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289B" w14:textId="77777777" w:rsidR="00C34874" w:rsidRDefault="00C34874" w:rsidP="00C34874">
      <w:pPr>
        <w:rPr>
          <w:sz w:val="28"/>
          <w:szCs w:val="28"/>
        </w:rPr>
      </w:pPr>
      <w:bookmarkStart w:id="0" w:name="_GoBack"/>
      <w:bookmarkEnd w:id="0"/>
      <w:r>
        <w:rPr>
          <w:sz w:val="28"/>
          <w:szCs w:val="28"/>
        </w:rPr>
        <w:t xml:space="preserve">                                                                                  Утверждаю</w:t>
      </w:r>
    </w:p>
    <w:p w14:paraId="72CB7BC7" w14:textId="77777777" w:rsidR="00C34874" w:rsidRPr="00CC1A37" w:rsidRDefault="00C34874" w:rsidP="00C34874">
      <w:pPr>
        <w:tabs>
          <w:tab w:val="left" w:pos="5748"/>
        </w:tabs>
        <w:rPr>
          <w:sz w:val="28"/>
          <w:szCs w:val="28"/>
        </w:rPr>
      </w:pPr>
      <w:r>
        <w:rPr>
          <w:sz w:val="28"/>
          <w:szCs w:val="28"/>
        </w:rPr>
        <w:tab/>
        <w:t>Директор</w:t>
      </w:r>
    </w:p>
    <w:p w14:paraId="03586759" w14:textId="77777777" w:rsidR="00C34874" w:rsidRPr="00CC1A37" w:rsidRDefault="00C34874" w:rsidP="00C34874">
      <w:pPr>
        <w:tabs>
          <w:tab w:val="left" w:pos="5748"/>
        </w:tabs>
        <w:rPr>
          <w:sz w:val="28"/>
          <w:szCs w:val="28"/>
        </w:rPr>
      </w:pPr>
      <w:r>
        <w:rPr>
          <w:sz w:val="28"/>
          <w:szCs w:val="28"/>
        </w:rPr>
        <w:tab/>
        <w:t>Рашидова Х М</w:t>
      </w:r>
    </w:p>
    <w:p w14:paraId="71818417" w14:textId="77777777" w:rsidR="00C34874" w:rsidRPr="00CC1A37" w:rsidRDefault="00C34874" w:rsidP="00C34874">
      <w:pPr>
        <w:rPr>
          <w:sz w:val="28"/>
          <w:szCs w:val="28"/>
        </w:rPr>
      </w:pPr>
    </w:p>
    <w:p w14:paraId="10B5607E" w14:textId="77777777" w:rsidR="00C34874" w:rsidRDefault="00C34874" w:rsidP="00C34874">
      <w:pPr>
        <w:tabs>
          <w:tab w:val="left" w:pos="5864"/>
        </w:tabs>
        <w:rPr>
          <w:sz w:val="28"/>
          <w:szCs w:val="28"/>
        </w:rPr>
      </w:pPr>
      <w:r>
        <w:rPr>
          <w:sz w:val="28"/>
          <w:szCs w:val="28"/>
        </w:rPr>
        <w:tab/>
      </w:r>
    </w:p>
    <w:p w14:paraId="19437840" w14:textId="77777777" w:rsidR="00C34874" w:rsidRPr="00CC1A37" w:rsidRDefault="00C34874" w:rsidP="00C34874">
      <w:pPr>
        <w:rPr>
          <w:sz w:val="28"/>
          <w:szCs w:val="28"/>
        </w:rPr>
      </w:pPr>
    </w:p>
    <w:p w14:paraId="4C68E4C0" w14:textId="77777777" w:rsidR="00C34874" w:rsidRDefault="00C34874" w:rsidP="00C34874">
      <w:pPr>
        <w:rPr>
          <w:sz w:val="28"/>
          <w:szCs w:val="28"/>
        </w:rPr>
      </w:pPr>
    </w:p>
    <w:p w14:paraId="6F1C67BF" w14:textId="77777777" w:rsidR="00C34874" w:rsidRDefault="00C34874" w:rsidP="00C34874">
      <w:pPr>
        <w:rPr>
          <w:sz w:val="28"/>
          <w:szCs w:val="28"/>
        </w:rPr>
      </w:pPr>
    </w:p>
    <w:p w14:paraId="2FC50DF6" w14:textId="77777777" w:rsidR="00C34874" w:rsidRDefault="00C34874" w:rsidP="00C34874">
      <w:pPr>
        <w:rPr>
          <w:sz w:val="28"/>
          <w:szCs w:val="28"/>
        </w:rPr>
      </w:pPr>
    </w:p>
    <w:p w14:paraId="35B56EB5" w14:textId="77777777" w:rsidR="00C34874" w:rsidRDefault="00C34874" w:rsidP="00C34874">
      <w:pPr>
        <w:jc w:val="center"/>
        <w:rPr>
          <w:b/>
          <w:caps/>
          <w:sz w:val="36"/>
          <w:szCs w:val="36"/>
        </w:rPr>
      </w:pPr>
      <w:r w:rsidRPr="002A4F08">
        <w:rPr>
          <w:b/>
          <w:caps/>
          <w:sz w:val="36"/>
          <w:szCs w:val="36"/>
        </w:rPr>
        <w:t>Образовательная программа</w:t>
      </w:r>
    </w:p>
    <w:p w14:paraId="0C64F584" w14:textId="77777777" w:rsidR="00C34874" w:rsidRPr="002A4F08" w:rsidRDefault="00C34874" w:rsidP="00C34874">
      <w:pPr>
        <w:jc w:val="center"/>
        <w:rPr>
          <w:b/>
          <w:caps/>
          <w:sz w:val="36"/>
          <w:szCs w:val="36"/>
        </w:rPr>
      </w:pPr>
    </w:p>
    <w:p w14:paraId="182B81AD" w14:textId="77777777" w:rsidR="00C34874" w:rsidRDefault="00C34874" w:rsidP="00C34874">
      <w:pPr>
        <w:jc w:val="center"/>
        <w:rPr>
          <w:b/>
          <w:caps/>
          <w:sz w:val="36"/>
          <w:szCs w:val="36"/>
        </w:rPr>
      </w:pPr>
      <w:r w:rsidRPr="002A4F08">
        <w:rPr>
          <w:b/>
          <w:caps/>
          <w:sz w:val="36"/>
          <w:szCs w:val="36"/>
        </w:rPr>
        <w:t>Начального общего образования</w:t>
      </w:r>
    </w:p>
    <w:p w14:paraId="581A9094" w14:textId="77777777" w:rsidR="00C34874" w:rsidRPr="002A4F08" w:rsidRDefault="00C34874" w:rsidP="00C34874">
      <w:pPr>
        <w:jc w:val="center"/>
        <w:rPr>
          <w:b/>
          <w:caps/>
          <w:sz w:val="36"/>
          <w:szCs w:val="36"/>
        </w:rPr>
      </w:pPr>
    </w:p>
    <w:p w14:paraId="0E296997" w14:textId="77777777" w:rsidR="00C34874" w:rsidRPr="00D66DC1" w:rsidRDefault="00C34874" w:rsidP="00C34874">
      <w:pPr>
        <w:spacing w:line="0" w:lineRule="atLeast"/>
        <w:contextualSpacing/>
        <w:jc w:val="center"/>
        <w:rPr>
          <w:b/>
          <w:caps/>
          <w:sz w:val="32"/>
          <w:szCs w:val="32"/>
        </w:rPr>
      </w:pPr>
      <w:r w:rsidRPr="00D66DC1">
        <w:rPr>
          <w:b/>
          <w:sz w:val="32"/>
          <w:szCs w:val="32"/>
        </w:rPr>
        <w:t xml:space="preserve">муниципального </w:t>
      </w:r>
      <w:r>
        <w:rPr>
          <w:b/>
          <w:sz w:val="32"/>
          <w:szCs w:val="32"/>
        </w:rPr>
        <w:t>казенного</w:t>
      </w:r>
    </w:p>
    <w:p w14:paraId="65C487F1" w14:textId="77777777" w:rsidR="00C34874" w:rsidRPr="00D66DC1" w:rsidRDefault="00C34874" w:rsidP="00C34874">
      <w:pPr>
        <w:spacing w:line="0" w:lineRule="atLeast"/>
        <w:contextualSpacing/>
        <w:jc w:val="center"/>
        <w:rPr>
          <w:b/>
          <w:caps/>
          <w:sz w:val="32"/>
          <w:szCs w:val="32"/>
        </w:rPr>
      </w:pPr>
      <w:r w:rsidRPr="00D66DC1">
        <w:rPr>
          <w:b/>
          <w:sz w:val="32"/>
          <w:szCs w:val="32"/>
        </w:rPr>
        <w:t>общеобразовател</w:t>
      </w:r>
      <w:r w:rsidRPr="00D66DC1">
        <w:rPr>
          <w:b/>
          <w:sz w:val="32"/>
          <w:szCs w:val="32"/>
        </w:rPr>
        <w:t>ь</w:t>
      </w:r>
      <w:r w:rsidRPr="00D66DC1">
        <w:rPr>
          <w:b/>
          <w:sz w:val="32"/>
          <w:szCs w:val="32"/>
        </w:rPr>
        <w:t xml:space="preserve">ного учреждения </w:t>
      </w:r>
    </w:p>
    <w:p w14:paraId="3FA00A55" w14:textId="77777777" w:rsidR="00C34874" w:rsidRDefault="00C34874" w:rsidP="00C34874">
      <w:pPr>
        <w:spacing w:line="0" w:lineRule="atLeast"/>
        <w:contextualSpacing/>
        <w:jc w:val="center"/>
        <w:rPr>
          <w:b/>
          <w:sz w:val="32"/>
          <w:szCs w:val="32"/>
        </w:rPr>
      </w:pPr>
      <w:r>
        <w:rPr>
          <w:b/>
          <w:sz w:val="32"/>
          <w:szCs w:val="32"/>
        </w:rPr>
        <w:t>«Кульзебская СОШ»</w:t>
      </w:r>
    </w:p>
    <w:p w14:paraId="79B93A4A" w14:textId="77777777" w:rsidR="00C34874" w:rsidRPr="00CC1A37" w:rsidRDefault="00C34874" w:rsidP="00C34874">
      <w:pPr>
        <w:spacing w:line="0" w:lineRule="atLeast"/>
        <w:contextualSpacing/>
        <w:jc w:val="center"/>
        <w:rPr>
          <w:b/>
          <w:sz w:val="32"/>
          <w:szCs w:val="32"/>
        </w:rPr>
      </w:pPr>
      <w:r w:rsidRPr="00CC1A37">
        <w:rPr>
          <w:b/>
          <w:sz w:val="32"/>
          <w:szCs w:val="32"/>
        </w:rPr>
        <w:t>20</w:t>
      </w:r>
      <w:r>
        <w:rPr>
          <w:b/>
          <w:sz w:val="32"/>
          <w:szCs w:val="32"/>
        </w:rPr>
        <w:t xml:space="preserve">22-2027 </w:t>
      </w:r>
      <w:r w:rsidRPr="00CC1A37">
        <w:rPr>
          <w:b/>
          <w:sz w:val="32"/>
          <w:szCs w:val="32"/>
        </w:rPr>
        <w:t>учебный год</w:t>
      </w:r>
    </w:p>
    <w:p w14:paraId="51FE19CD" w14:textId="77777777" w:rsidR="00C34874" w:rsidRPr="00CC1A37" w:rsidRDefault="00C34874" w:rsidP="00C34874">
      <w:pPr>
        <w:jc w:val="center"/>
        <w:rPr>
          <w:b/>
          <w:sz w:val="36"/>
          <w:szCs w:val="36"/>
        </w:rPr>
      </w:pPr>
    </w:p>
    <w:p w14:paraId="1C309D20" w14:textId="77777777" w:rsidR="00C34874" w:rsidRPr="00CC1A37" w:rsidRDefault="00C34874" w:rsidP="00C34874">
      <w:pPr>
        <w:rPr>
          <w:sz w:val="28"/>
          <w:szCs w:val="28"/>
        </w:rPr>
      </w:pPr>
    </w:p>
    <w:p w14:paraId="10088B53" w14:textId="77777777" w:rsidR="00C34874" w:rsidRPr="00CC1A37" w:rsidRDefault="00C34874" w:rsidP="00C34874">
      <w:pPr>
        <w:rPr>
          <w:sz w:val="28"/>
          <w:szCs w:val="28"/>
        </w:rPr>
      </w:pPr>
    </w:p>
    <w:p w14:paraId="32D5B98F" w14:textId="77777777" w:rsidR="00C34874" w:rsidRPr="00CC1A37" w:rsidRDefault="00C34874" w:rsidP="00C34874">
      <w:pPr>
        <w:rPr>
          <w:sz w:val="28"/>
          <w:szCs w:val="28"/>
        </w:rPr>
      </w:pPr>
    </w:p>
    <w:p w14:paraId="4C3C6496" w14:textId="77777777" w:rsidR="00C34874" w:rsidRDefault="00C34874" w:rsidP="00C34874">
      <w:pPr>
        <w:rPr>
          <w:sz w:val="28"/>
          <w:szCs w:val="28"/>
        </w:rPr>
      </w:pPr>
    </w:p>
    <w:p w14:paraId="43EBACD4" w14:textId="77777777" w:rsidR="00C34874" w:rsidRDefault="00C34874" w:rsidP="00C34874">
      <w:pPr>
        <w:rPr>
          <w:sz w:val="28"/>
          <w:szCs w:val="28"/>
        </w:rPr>
      </w:pPr>
    </w:p>
    <w:p w14:paraId="43520ECB" w14:textId="77777777" w:rsidR="00C34874" w:rsidRPr="00CC1A37" w:rsidRDefault="00C34874" w:rsidP="00C34874">
      <w:pPr>
        <w:rPr>
          <w:sz w:val="28"/>
          <w:szCs w:val="28"/>
        </w:rPr>
      </w:pPr>
    </w:p>
    <w:p w14:paraId="3E0E4A0D" w14:textId="77777777" w:rsidR="00C34874" w:rsidRPr="00CC1A37" w:rsidRDefault="00C34874" w:rsidP="00C34874">
      <w:pPr>
        <w:rPr>
          <w:sz w:val="28"/>
          <w:szCs w:val="28"/>
        </w:rPr>
      </w:pPr>
    </w:p>
    <w:p w14:paraId="453BB96D" w14:textId="77777777" w:rsidR="00C34874" w:rsidRPr="00CC1A37" w:rsidRDefault="00C34874" w:rsidP="00C34874">
      <w:pPr>
        <w:rPr>
          <w:sz w:val="28"/>
          <w:szCs w:val="28"/>
        </w:rPr>
      </w:pPr>
    </w:p>
    <w:p w14:paraId="1F45693C" w14:textId="77777777" w:rsidR="00C34874" w:rsidRPr="00CC1A37" w:rsidRDefault="00C34874" w:rsidP="00C34874">
      <w:pPr>
        <w:rPr>
          <w:sz w:val="28"/>
          <w:szCs w:val="28"/>
        </w:rPr>
      </w:pPr>
    </w:p>
    <w:p w14:paraId="44E2E615" w14:textId="77777777" w:rsidR="00C34874" w:rsidRPr="00CC1A37" w:rsidRDefault="00C34874" w:rsidP="00C34874">
      <w:pPr>
        <w:rPr>
          <w:sz w:val="28"/>
          <w:szCs w:val="28"/>
        </w:rPr>
      </w:pPr>
    </w:p>
    <w:p w14:paraId="4FA191D0" w14:textId="77777777" w:rsidR="00C34874" w:rsidRPr="00CC1A37" w:rsidRDefault="00C34874" w:rsidP="00C34874">
      <w:pPr>
        <w:rPr>
          <w:sz w:val="28"/>
          <w:szCs w:val="28"/>
        </w:rPr>
      </w:pPr>
    </w:p>
    <w:p w14:paraId="0463BEC5" w14:textId="77777777" w:rsidR="00C34874" w:rsidRPr="00CC1A37" w:rsidRDefault="00C34874" w:rsidP="00C34874">
      <w:pPr>
        <w:rPr>
          <w:sz w:val="28"/>
          <w:szCs w:val="28"/>
        </w:rPr>
      </w:pPr>
    </w:p>
    <w:p w14:paraId="019A35C1" w14:textId="77777777" w:rsidR="00C34874" w:rsidRDefault="00C34874" w:rsidP="00C34874">
      <w:pPr>
        <w:jc w:val="center"/>
        <w:rPr>
          <w:sz w:val="28"/>
          <w:szCs w:val="28"/>
        </w:rPr>
      </w:pPr>
    </w:p>
    <w:p w14:paraId="140CEAB5" w14:textId="77777777" w:rsidR="00C34874" w:rsidRDefault="00C34874" w:rsidP="00C34874">
      <w:pPr>
        <w:jc w:val="center"/>
        <w:rPr>
          <w:sz w:val="28"/>
          <w:szCs w:val="28"/>
        </w:rPr>
      </w:pPr>
    </w:p>
    <w:p w14:paraId="4E94E112" w14:textId="77777777" w:rsidR="00C34874" w:rsidRDefault="00C34874" w:rsidP="00C34874">
      <w:pPr>
        <w:jc w:val="center"/>
        <w:rPr>
          <w:sz w:val="28"/>
          <w:szCs w:val="28"/>
        </w:rPr>
      </w:pPr>
    </w:p>
    <w:p w14:paraId="408B412C" w14:textId="77777777" w:rsidR="00C34874" w:rsidRDefault="00C34874" w:rsidP="00C34874">
      <w:pPr>
        <w:jc w:val="center"/>
        <w:rPr>
          <w:sz w:val="28"/>
          <w:szCs w:val="28"/>
        </w:rPr>
      </w:pPr>
    </w:p>
    <w:p w14:paraId="39501E09" w14:textId="77777777" w:rsidR="00C34874" w:rsidRDefault="00C34874" w:rsidP="00C34874">
      <w:pPr>
        <w:jc w:val="center"/>
        <w:rPr>
          <w:sz w:val="28"/>
          <w:szCs w:val="28"/>
        </w:rPr>
      </w:pPr>
    </w:p>
    <w:p w14:paraId="519D0C12" w14:textId="77777777" w:rsidR="00C34874" w:rsidRDefault="00C34874" w:rsidP="00C34874">
      <w:pPr>
        <w:jc w:val="center"/>
        <w:rPr>
          <w:sz w:val="28"/>
          <w:szCs w:val="28"/>
        </w:rPr>
      </w:pPr>
    </w:p>
    <w:p w14:paraId="10E4EF5A" w14:textId="77777777" w:rsidR="00C34874" w:rsidRDefault="00C34874" w:rsidP="00C34874">
      <w:pPr>
        <w:jc w:val="center"/>
        <w:rPr>
          <w:sz w:val="28"/>
          <w:szCs w:val="28"/>
        </w:rPr>
      </w:pPr>
    </w:p>
    <w:p w14:paraId="39BEF6E2" w14:textId="77777777" w:rsidR="00C34874" w:rsidRDefault="00C34874" w:rsidP="00C34874">
      <w:pPr>
        <w:jc w:val="center"/>
        <w:rPr>
          <w:sz w:val="28"/>
          <w:szCs w:val="28"/>
        </w:rPr>
      </w:pPr>
    </w:p>
    <w:p w14:paraId="6E1215DD" w14:textId="77777777" w:rsidR="00C34874" w:rsidRDefault="00C34874" w:rsidP="00C34874">
      <w:pPr>
        <w:jc w:val="center"/>
        <w:rPr>
          <w:sz w:val="28"/>
          <w:szCs w:val="28"/>
        </w:rPr>
      </w:pPr>
    </w:p>
    <w:p w14:paraId="46DDB05A" w14:textId="77777777" w:rsidR="00C34874" w:rsidRDefault="00C34874" w:rsidP="00C34874">
      <w:pPr>
        <w:jc w:val="center"/>
        <w:rPr>
          <w:sz w:val="28"/>
          <w:szCs w:val="28"/>
        </w:rPr>
      </w:pPr>
    </w:p>
    <w:p w14:paraId="41C34A48" w14:textId="77777777" w:rsidR="00C34874" w:rsidRDefault="00C34874" w:rsidP="00C34874">
      <w:pPr>
        <w:jc w:val="center"/>
        <w:rPr>
          <w:sz w:val="28"/>
          <w:szCs w:val="28"/>
        </w:rPr>
      </w:pPr>
    </w:p>
    <w:p w14:paraId="7C0580F9" w14:textId="77777777" w:rsidR="00C34874" w:rsidRDefault="00C34874" w:rsidP="00C34874">
      <w:pPr>
        <w:jc w:val="center"/>
        <w:rPr>
          <w:sz w:val="28"/>
          <w:szCs w:val="28"/>
        </w:rPr>
      </w:pPr>
    </w:p>
    <w:p w14:paraId="7A31C1F8" w14:textId="77777777" w:rsidR="00C34874" w:rsidRDefault="00C34874" w:rsidP="00C34874">
      <w:pPr>
        <w:jc w:val="center"/>
        <w:rPr>
          <w:b/>
          <w:sz w:val="28"/>
          <w:szCs w:val="28"/>
        </w:rPr>
      </w:pPr>
    </w:p>
    <w:p w14:paraId="61EB4E7D" w14:textId="77777777" w:rsidR="00C34874" w:rsidRPr="00921D2B" w:rsidRDefault="00C34874" w:rsidP="00C34874">
      <w:pPr>
        <w:jc w:val="center"/>
        <w:rPr>
          <w:b/>
        </w:rPr>
      </w:pPr>
      <w:r w:rsidRPr="00921D2B">
        <w:rPr>
          <w:b/>
        </w:rPr>
        <w:lastRenderedPageBreak/>
        <w:t>СОДЕРЖАНИЕ</w:t>
      </w:r>
    </w:p>
    <w:p w14:paraId="1B2EF3F2" w14:textId="77777777" w:rsidR="00C34874" w:rsidRPr="004851BA" w:rsidRDefault="00C34874" w:rsidP="00C34874">
      <w:pPr>
        <w:rPr>
          <w:b/>
          <w:caps/>
          <w:sz w:val="28"/>
          <w:szCs w:val="28"/>
        </w:rPr>
      </w:pPr>
      <w:r w:rsidRPr="004851BA">
        <w:rPr>
          <w:b/>
          <w:sz w:val="28"/>
          <w:szCs w:val="28"/>
        </w:rPr>
        <w:t>Целевой раздел</w:t>
      </w:r>
    </w:p>
    <w:p w14:paraId="735138EB" w14:textId="77777777" w:rsidR="00C34874" w:rsidRPr="00B81728" w:rsidRDefault="00C34874" w:rsidP="00C34874">
      <w:pPr>
        <w:numPr>
          <w:ilvl w:val="0"/>
          <w:numId w:val="1"/>
        </w:numPr>
        <w:tabs>
          <w:tab w:val="num" w:pos="0"/>
        </w:tabs>
        <w:rPr>
          <w:caps/>
          <w:sz w:val="28"/>
          <w:szCs w:val="28"/>
        </w:rPr>
      </w:pPr>
      <w:r w:rsidRPr="00B81728">
        <w:rPr>
          <w:sz w:val="28"/>
          <w:szCs w:val="28"/>
        </w:rPr>
        <w:t>Пояснительная записка</w:t>
      </w:r>
      <w:r>
        <w:rPr>
          <w:sz w:val="28"/>
          <w:szCs w:val="28"/>
        </w:rPr>
        <w:t xml:space="preserve">  ………………………………………………….                                                                          </w:t>
      </w:r>
    </w:p>
    <w:p w14:paraId="0E017D72" w14:textId="77777777" w:rsidR="00C34874" w:rsidRPr="00B81728" w:rsidRDefault="00C34874" w:rsidP="00C34874">
      <w:pPr>
        <w:numPr>
          <w:ilvl w:val="0"/>
          <w:numId w:val="1"/>
        </w:numPr>
        <w:tabs>
          <w:tab w:val="num" w:pos="0"/>
        </w:tabs>
        <w:spacing w:line="0" w:lineRule="atLeast"/>
        <w:contextualSpacing/>
        <w:rPr>
          <w:caps/>
          <w:sz w:val="28"/>
          <w:szCs w:val="28"/>
        </w:rPr>
      </w:pPr>
      <w:r w:rsidRPr="00B81728">
        <w:rPr>
          <w:sz w:val="28"/>
          <w:szCs w:val="28"/>
        </w:rPr>
        <w:t>Информационная справка о школе</w:t>
      </w:r>
      <w:r>
        <w:rPr>
          <w:sz w:val="28"/>
          <w:szCs w:val="28"/>
        </w:rPr>
        <w:t xml:space="preserve">  ……………………………………..                                                         </w:t>
      </w:r>
    </w:p>
    <w:p w14:paraId="6A362B72" w14:textId="77777777" w:rsidR="00C34874" w:rsidRPr="00B81728" w:rsidRDefault="00C34874" w:rsidP="00C34874">
      <w:pPr>
        <w:numPr>
          <w:ilvl w:val="0"/>
          <w:numId w:val="1"/>
        </w:numPr>
        <w:tabs>
          <w:tab w:val="num" w:pos="0"/>
        </w:tabs>
        <w:spacing w:line="0" w:lineRule="atLeast"/>
        <w:contextualSpacing/>
        <w:rPr>
          <w:caps/>
          <w:sz w:val="28"/>
          <w:szCs w:val="28"/>
        </w:rPr>
      </w:pPr>
      <w:r w:rsidRPr="00B81728">
        <w:rPr>
          <w:sz w:val="28"/>
          <w:szCs w:val="28"/>
        </w:rPr>
        <w:t>Планируемые результаты освоения основной образовательной программы</w:t>
      </w:r>
      <w:r>
        <w:rPr>
          <w:sz w:val="28"/>
          <w:szCs w:val="28"/>
        </w:rPr>
        <w:t xml:space="preserve">  …………………………………………………………………………..                                                                                                                  </w:t>
      </w:r>
    </w:p>
    <w:p w14:paraId="3B2D949F" w14:textId="77777777" w:rsidR="00C34874" w:rsidRPr="00B81728" w:rsidRDefault="00C34874" w:rsidP="00C34874">
      <w:pPr>
        <w:tabs>
          <w:tab w:val="num" w:pos="0"/>
          <w:tab w:val="left" w:pos="709"/>
        </w:tabs>
        <w:spacing w:line="0" w:lineRule="atLeast"/>
        <w:contextualSpacing/>
        <w:rPr>
          <w:caps/>
          <w:sz w:val="28"/>
          <w:szCs w:val="28"/>
        </w:rPr>
      </w:pPr>
      <w:r w:rsidRPr="00B81728">
        <w:rPr>
          <w:caps/>
          <w:sz w:val="28"/>
          <w:szCs w:val="28"/>
        </w:rPr>
        <w:t xml:space="preserve">3.1. </w:t>
      </w:r>
      <w:r w:rsidRPr="00B81728">
        <w:rPr>
          <w:sz w:val="28"/>
          <w:szCs w:val="28"/>
        </w:rPr>
        <w:t>Формирование универсальных учебных действий</w:t>
      </w:r>
      <w:r>
        <w:rPr>
          <w:sz w:val="28"/>
          <w:szCs w:val="28"/>
        </w:rPr>
        <w:t xml:space="preserve"> ………………………                                   </w:t>
      </w:r>
    </w:p>
    <w:p w14:paraId="5EAB7A4A"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3.1.1.  Чтение. Работа с текстом</w:t>
      </w:r>
      <w:r>
        <w:rPr>
          <w:sz w:val="28"/>
          <w:szCs w:val="28"/>
        </w:rPr>
        <w:t xml:space="preserve"> </w:t>
      </w:r>
      <w:r w:rsidRPr="00B81728">
        <w:rPr>
          <w:sz w:val="28"/>
          <w:szCs w:val="28"/>
        </w:rPr>
        <w:t>(метапредметные результаты)</w:t>
      </w:r>
      <w:r>
        <w:rPr>
          <w:sz w:val="28"/>
          <w:szCs w:val="28"/>
        </w:rPr>
        <w:t xml:space="preserve">  ...………….                    </w:t>
      </w:r>
    </w:p>
    <w:p w14:paraId="737F639D" w14:textId="77777777" w:rsidR="00C34874" w:rsidRPr="00B81728" w:rsidRDefault="00C34874" w:rsidP="00C34874">
      <w:pPr>
        <w:tabs>
          <w:tab w:val="num" w:pos="0"/>
          <w:tab w:val="left" w:pos="709"/>
        </w:tabs>
        <w:spacing w:line="0" w:lineRule="atLeast"/>
        <w:contextualSpacing/>
        <w:rPr>
          <w:caps/>
          <w:sz w:val="28"/>
          <w:szCs w:val="28"/>
        </w:rPr>
      </w:pPr>
      <w:r>
        <w:rPr>
          <w:sz w:val="28"/>
          <w:szCs w:val="28"/>
        </w:rPr>
        <w:t xml:space="preserve"> 3.1.2.  Формирование ИКТ</w:t>
      </w:r>
      <w:r w:rsidRPr="00B81728">
        <w:rPr>
          <w:sz w:val="28"/>
          <w:szCs w:val="28"/>
        </w:rPr>
        <w:t>-компетентности обучающихся</w:t>
      </w:r>
      <w:r>
        <w:rPr>
          <w:sz w:val="28"/>
          <w:szCs w:val="28"/>
        </w:rPr>
        <w:t xml:space="preserve"> </w:t>
      </w:r>
      <w:r w:rsidRPr="00B81728">
        <w:rPr>
          <w:sz w:val="28"/>
          <w:szCs w:val="28"/>
        </w:rPr>
        <w:t>(метапредметные результ</w:t>
      </w:r>
      <w:r w:rsidRPr="00B81728">
        <w:rPr>
          <w:sz w:val="28"/>
          <w:szCs w:val="28"/>
        </w:rPr>
        <w:t>а</w:t>
      </w:r>
      <w:r w:rsidRPr="00B81728">
        <w:rPr>
          <w:sz w:val="28"/>
          <w:szCs w:val="28"/>
        </w:rPr>
        <w:t>ты</w:t>
      </w:r>
      <w:r>
        <w:rPr>
          <w:sz w:val="28"/>
          <w:szCs w:val="28"/>
        </w:rPr>
        <w:t>)……………………………………………………………………….</w:t>
      </w:r>
    </w:p>
    <w:p w14:paraId="791D6C1A"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3.2.  Русский язык</w:t>
      </w:r>
      <w:r>
        <w:rPr>
          <w:sz w:val="28"/>
          <w:szCs w:val="28"/>
        </w:rPr>
        <w:t xml:space="preserve">……………………………………………………………….                                                                                                </w:t>
      </w:r>
    </w:p>
    <w:p w14:paraId="78C91B33"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3.3. Литературное чт</w:t>
      </w:r>
      <w:r w:rsidRPr="00B81728">
        <w:rPr>
          <w:sz w:val="28"/>
          <w:szCs w:val="28"/>
        </w:rPr>
        <w:t>е</w:t>
      </w:r>
      <w:r w:rsidRPr="00B81728">
        <w:rPr>
          <w:sz w:val="28"/>
          <w:szCs w:val="28"/>
        </w:rPr>
        <w:t>ние</w:t>
      </w:r>
      <w:r>
        <w:rPr>
          <w:sz w:val="28"/>
          <w:szCs w:val="28"/>
        </w:rPr>
        <w:t xml:space="preserve">……………………………………………………….                                                                                 </w:t>
      </w:r>
    </w:p>
    <w:p w14:paraId="56257A2C"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3.4. Иностранный язык</w:t>
      </w:r>
      <w:r>
        <w:rPr>
          <w:sz w:val="28"/>
          <w:szCs w:val="28"/>
        </w:rPr>
        <w:t xml:space="preserve"> …………………………………………………………                                                                                     </w:t>
      </w:r>
    </w:p>
    <w:p w14:paraId="76CCD38E" w14:textId="77777777" w:rsidR="00C34874" w:rsidRPr="00B81728" w:rsidRDefault="00C34874" w:rsidP="00C34874">
      <w:pPr>
        <w:tabs>
          <w:tab w:val="left" w:pos="0"/>
        </w:tabs>
        <w:spacing w:line="0" w:lineRule="atLeast"/>
        <w:contextualSpacing/>
        <w:rPr>
          <w:caps/>
          <w:sz w:val="28"/>
          <w:szCs w:val="28"/>
        </w:rPr>
      </w:pPr>
      <w:r w:rsidRPr="00B81728">
        <w:rPr>
          <w:caps/>
          <w:sz w:val="28"/>
          <w:szCs w:val="28"/>
        </w:rPr>
        <w:t xml:space="preserve"> </w:t>
      </w:r>
      <w:r w:rsidRPr="00B81728">
        <w:rPr>
          <w:sz w:val="28"/>
          <w:szCs w:val="28"/>
        </w:rPr>
        <w:t>3.5 . Математ</w:t>
      </w:r>
      <w:r w:rsidRPr="00B81728">
        <w:rPr>
          <w:sz w:val="28"/>
          <w:szCs w:val="28"/>
        </w:rPr>
        <w:t>и</w:t>
      </w:r>
      <w:r w:rsidRPr="00B81728">
        <w:rPr>
          <w:sz w:val="28"/>
          <w:szCs w:val="28"/>
        </w:rPr>
        <w:t>ка</w:t>
      </w:r>
      <w:r>
        <w:rPr>
          <w:sz w:val="28"/>
          <w:szCs w:val="28"/>
        </w:rPr>
        <w:t>………………………………………………………………...</w:t>
      </w:r>
    </w:p>
    <w:p w14:paraId="2ADCEC2B"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3.6. Окружающий мир</w:t>
      </w:r>
      <w:r>
        <w:rPr>
          <w:sz w:val="28"/>
          <w:szCs w:val="28"/>
        </w:rPr>
        <w:t>…………………………………………………………..</w:t>
      </w:r>
    </w:p>
    <w:p w14:paraId="785CF194"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3.7. Муз</w:t>
      </w:r>
      <w:r w:rsidRPr="00B81728">
        <w:rPr>
          <w:sz w:val="28"/>
          <w:szCs w:val="28"/>
        </w:rPr>
        <w:t>ы</w:t>
      </w:r>
      <w:r w:rsidRPr="00B81728">
        <w:rPr>
          <w:sz w:val="28"/>
          <w:szCs w:val="28"/>
        </w:rPr>
        <w:t>ка</w:t>
      </w:r>
      <w:r>
        <w:rPr>
          <w:sz w:val="28"/>
          <w:szCs w:val="28"/>
        </w:rPr>
        <w:t>………………………………………………………………………</w:t>
      </w:r>
    </w:p>
    <w:p w14:paraId="20ACB14E"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3.8.  Изобразительное иску</w:t>
      </w:r>
      <w:r w:rsidRPr="00B81728">
        <w:rPr>
          <w:sz w:val="28"/>
          <w:szCs w:val="28"/>
        </w:rPr>
        <w:t>с</w:t>
      </w:r>
      <w:r w:rsidRPr="00B81728">
        <w:rPr>
          <w:sz w:val="28"/>
          <w:szCs w:val="28"/>
        </w:rPr>
        <w:t>ство</w:t>
      </w:r>
      <w:r>
        <w:rPr>
          <w:sz w:val="28"/>
          <w:szCs w:val="28"/>
        </w:rPr>
        <w:t>……………………………………………….</w:t>
      </w:r>
    </w:p>
    <w:p w14:paraId="1C1ABE9A" w14:textId="77777777" w:rsidR="00C34874" w:rsidRPr="00B81728" w:rsidRDefault="00C34874" w:rsidP="00C34874">
      <w:pPr>
        <w:tabs>
          <w:tab w:val="num" w:pos="0"/>
          <w:tab w:val="left" w:pos="709"/>
        </w:tabs>
        <w:spacing w:line="0" w:lineRule="atLeast"/>
        <w:contextualSpacing/>
        <w:rPr>
          <w:caps/>
          <w:sz w:val="28"/>
          <w:szCs w:val="28"/>
        </w:rPr>
      </w:pPr>
      <w:r w:rsidRPr="00B81728">
        <w:rPr>
          <w:sz w:val="28"/>
          <w:szCs w:val="28"/>
        </w:rPr>
        <w:t xml:space="preserve"> 3.9.  Технол</w:t>
      </w:r>
      <w:r w:rsidRPr="00B81728">
        <w:rPr>
          <w:sz w:val="28"/>
          <w:szCs w:val="28"/>
        </w:rPr>
        <w:t>о</w:t>
      </w:r>
      <w:r w:rsidRPr="00B81728">
        <w:rPr>
          <w:sz w:val="28"/>
          <w:szCs w:val="28"/>
        </w:rPr>
        <w:t>гия</w:t>
      </w:r>
      <w:r>
        <w:rPr>
          <w:sz w:val="28"/>
          <w:szCs w:val="28"/>
        </w:rPr>
        <w:t>…………………………………………………………………</w:t>
      </w:r>
    </w:p>
    <w:p w14:paraId="490ED570" w14:textId="77777777" w:rsidR="00C34874" w:rsidRDefault="00C34874" w:rsidP="00C34874">
      <w:pPr>
        <w:tabs>
          <w:tab w:val="num" w:pos="0"/>
          <w:tab w:val="left" w:pos="709"/>
        </w:tabs>
        <w:spacing w:line="0" w:lineRule="atLeast"/>
        <w:contextualSpacing/>
        <w:rPr>
          <w:sz w:val="28"/>
          <w:szCs w:val="28"/>
        </w:rPr>
      </w:pPr>
      <w:r w:rsidRPr="00B81728">
        <w:rPr>
          <w:sz w:val="28"/>
          <w:szCs w:val="28"/>
        </w:rPr>
        <w:t xml:space="preserve"> 3.10.  Физическая культ</w:t>
      </w:r>
      <w:r w:rsidRPr="00B81728">
        <w:rPr>
          <w:sz w:val="28"/>
          <w:szCs w:val="28"/>
        </w:rPr>
        <w:t>у</w:t>
      </w:r>
      <w:r w:rsidRPr="00B81728">
        <w:rPr>
          <w:sz w:val="28"/>
          <w:szCs w:val="28"/>
        </w:rPr>
        <w:t>ра</w:t>
      </w:r>
      <w:r>
        <w:rPr>
          <w:sz w:val="28"/>
          <w:szCs w:val="28"/>
        </w:rPr>
        <w:t>……………………………………………………..</w:t>
      </w:r>
    </w:p>
    <w:p w14:paraId="591F0C11" w14:textId="77777777" w:rsidR="00C34874" w:rsidRDefault="00C34874" w:rsidP="00C34874">
      <w:pPr>
        <w:tabs>
          <w:tab w:val="num" w:pos="0"/>
          <w:tab w:val="left" w:pos="709"/>
        </w:tabs>
        <w:spacing w:line="0" w:lineRule="atLeast"/>
        <w:contextualSpacing/>
        <w:rPr>
          <w:sz w:val="28"/>
          <w:szCs w:val="28"/>
        </w:rPr>
      </w:pPr>
      <w:r>
        <w:rPr>
          <w:sz w:val="28"/>
          <w:szCs w:val="28"/>
        </w:rPr>
        <w:t xml:space="preserve"> 4. </w:t>
      </w:r>
      <w:r w:rsidRPr="00E64CA6">
        <w:rPr>
          <w:sz w:val="28"/>
          <w:szCs w:val="28"/>
        </w:rPr>
        <w:t xml:space="preserve">     </w:t>
      </w:r>
      <w:r>
        <w:rPr>
          <w:sz w:val="28"/>
          <w:szCs w:val="28"/>
        </w:rPr>
        <w:t xml:space="preserve"> </w:t>
      </w:r>
      <w:r w:rsidRPr="00E64CA6">
        <w:rPr>
          <w:sz w:val="28"/>
          <w:szCs w:val="28"/>
        </w:rPr>
        <w:t xml:space="preserve"> </w:t>
      </w:r>
      <w:r w:rsidRPr="00B81728">
        <w:rPr>
          <w:sz w:val="28"/>
          <w:szCs w:val="28"/>
        </w:rPr>
        <w:t xml:space="preserve">Система оценки </w:t>
      </w:r>
      <w:r w:rsidRPr="00B81728">
        <w:rPr>
          <w:caps/>
          <w:sz w:val="28"/>
          <w:szCs w:val="28"/>
        </w:rPr>
        <w:t xml:space="preserve">  </w:t>
      </w:r>
      <w:r w:rsidRPr="00B81728">
        <w:rPr>
          <w:sz w:val="28"/>
          <w:szCs w:val="28"/>
        </w:rPr>
        <w:t>достижения</w:t>
      </w:r>
      <w:r w:rsidRPr="00B81728">
        <w:rPr>
          <w:caps/>
          <w:sz w:val="28"/>
          <w:szCs w:val="28"/>
        </w:rPr>
        <w:t xml:space="preserve"> </w:t>
      </w:r>
      <w:r>
        <w:rPr>
          <w:caps/>
          <w:sz w:val="28"/>
          <w:szCs w:val="28"/>
        </w:rPr>
        <w:t xml:space="preserve"> </w:t>
      </w:r>
      <w:r>
        <w:rPr>
          <w:sz w:val="28"/>
          <w:szCs w:val="28"/>
        </w:rPr>
        <w:t>планируемых</w:t>
      </w:r>
      <w:r>
        <w:rPr>
          <w:caps/>
          <w:sz w:val="28"/>
          <w:szCs w:val="28"/>
        </w:rPr>
        <w:t xml:space="preserve"> </w:t>
      </w:r>
      <w:r w:rsidRPr="00B81728">
        <w:rPr>
          <w:caps/>
          <w:sz w:val="28"/>
          <w:szCs w:val="28"/>
        </w:rPr>
        <w:t xml:space="preserve"> </w:t>
      </w:r>
      <w:r w:rsidRPr="00B81728">
        <w:rPr>
          <w:sz w:val="28"/>
          <w:szCs w:val="28"/>
        </w:rPr>
        <w:t>результатов</w:t>
      </w:r>
      <w:r w:rsidRPr="00B81728">
        <w:rPr>
          <w:caps/>
          <w:sz w:val="28"/>
          <w:szCs w:val="28"/>
        </w:rPr>
        <w:t xml:space="preserve"> </w:t>
      </w:r>
      <w:r w:rsidRPr="00B81728">
        <w:rPr>
          <w:sz w:val="28"/>
          <w:szCs w:val="28"/>
        </w:rPr>
        <w:t xml:space="preserve"> освоения основной обр</w:t>
      </w:r>
      <w:r w:rsidRPr="00B81728">
        <w:rPr>
          <w:sz w:val="28"/>
          <w:szCs w:val="28"/>
        </w:rPr>
        <w:t>а</w:t>
      </w:r>
      <w:r w:rsidRPr="00B81728">
        <w:rPr>
          <w:sz w:val="28"/>
          <w:szCs w:val="28"/>
        </w:rPr>
        <w:t>зовательной програ</w:t>
      </w:r>
      <w:r w:rsidRPr="00B81728">
        <w:rPr>
          <w:sz w:val="28"/>
          <w:szCs w:val="28"/>
        </w:rPr>
        <w:t>м</w:t>
      </w:r>
      <w:r w:rsidRPr="00B81728">
        <w:rPr>
          <w:sz w:val="28"/>
          <w:szCs w:val="28"/>
        </w:rPr>
        <w:t>мы</w:t>
      </w:r>
      <w:r>
        <w:rPr>
          <w:sz w:val="28"/>
          <w:szCs w:val="28"/>
        </w:rPr>
        <w:t>………………………………………</w:t>
      </w:r>
      <w:r w:rsidRPr="00E64CA6">
        <w:rPr>
          <w:sz w:val="28"/>
          <w:szCs w:val="28"/>
        </w:rPr>
        <w:t>...</w:t>
      </w:r>
    </w:p>
    <w:p w14:paraId="171ED4F9" w14:textId="77777777" w:rsidR="00C34874" w:rsidRDefault="00C34874" w:rsidP="00C34874">
      <w:pPr>
        <w:tabs>
          <w:tab w:val="num" w:pos="0"/>
          <w:tab w:val="left" w:pos="709"/>
        </w:tabs>
        <w:spacing w:line="0" w:lineRule="atLeast"/>
        <w:contextualSpacing/>
        <w:rPr>
          <w:sz w:val="28"/>
          <w:szCs w:val="28"/>
        </w:rPr>
      </w:pPr>
      <w:r w:rsidRPr="00E64CA6">
        <w:rPr>
          <w:sz w:val="28"/>
          <w:szCs w:val="28"/>
        </w:rPr>
        <w:t>4.1</w:t>
      </w:r>
      <w:r>
        <w:rPr>
          <w:sz w:val="28"/>
          <w:szCs w:val="28"/>
        </w:rPr>
        <w:t xml:space="preserve"> Общие полож</w:t>
      </w:r>
      <w:r>
        <w:rPr>
          <w:sz w:val="28"/>
          <w:szCs w:val="28"/>
        </w:rPr>
        <w:t>е</w:t>
      </w:r>
      <w:r>
        <w:rPr>
          <w:sz w:val="28"/>
          <w:szCs w:val="28"/>
        </w:rPr>
        <w:t>ния…………………………………………………………...</w:t>
      </w:r>
    </w:p>
    <w:p w14:paraId="14DD2469" w14:textId="77777777" w:rsidR="00C34874" w:rsidRDefault="00C34874" w:rsidP="00C34874">
      <w:pPr>
        <w:tabs>
          <w:tab w:val="num" w:pos="0"/>
          <w:tab w:val="left" w:pos="709"/>
        </w:tabs>
        <w:spacing w:line="0" w:lineRule="atLeast"/>
        <w:contextualSpacing/>
        <w:rPr>
          <w:sz w:val="28"/>
          <w:szCs w:val="28"/>
        </w:rPr>
      </w:pPr>
      <w:r>
        <w:rPr>
          <w:sz w:val="28"/>
          <w:szCs w:val="28"/>
        </w:rPr>
        <w:t>4.2 Особенности оценки личностных, метапредметных и предметных результ</w:t>
      </w:r>
      <w:r>
        <w:rPr>
          <w:sz w:val="28"/>
          <w:szCs w:val="28"/>
        </w:rPr>
        <w:t>а</w:t>
      </w:r>
      <w:r>
        <w:rPr>
          <w:sz w:val="28"/>
          <w:szCs w:val="28"/>
        </w:rPr>
        <w:t>тов………………………………………………………………………………</w:t>
      </w:r>
    </w:p>
    <w:p w14:paraId="02CA7C5B" w14:textId="77777777" w:rsidR="00C34874" w:rsidRDefault="00C34874" w:rsidP="00C34874">
      <w:pPr>
        <w:tabs>
          <w:tab w:val="num" w:pos="0"/>
          <w:tab w:val="left" w:pos="709"/>
        </w:tabs>
        <w:spacing w:line="0" w:lineRule="atLeast"/>
        <w:contextualSpacing/>
        <w:rPr>
          <w:sz w:val="28"/>
          <w:szCs w:val="28"/>
        </w:rPr>
      </w:pPr>
      <w:r>
        <w:rPr>
          <w:sz w:val="28"/>
          <w:szCs w:val="28"/>
        </w:rPr>
        <w:t>4.3 Портфель достижений как инструмент оценки динамики индивидуальных образовател</w:t>
      </w:r>
      <w:r>
        <w:rPr>
          <w:sz w:val="28"/>
          <w:szCs w:val="28"/>
        </w:rPr>
        <w:t>ь</w:t>
      </w:r>
      <w:r>
        <w:rPr>
          <w:sz w:val="28"/>
          <w:szCs w:val="28"/>
        </w:rPr>
        <w:t>ных достиж</w:t>
      </w:r>
      <w:r>
        <w:rPr>
          <w:sz w:val="28"/>
          <w:szCs w:val="28"/>
        </w:rPr>
        <w:t>е</w:t>
      </w:r>
      <w:r>
        <w:rPr>
          <w:sz w:val="28"/>
          <w:szCs w:val="28"/>
        </w:rPr>
        <w:t>ний…………………………………………………..</w:t>
      </w:r>
    </w:p>
    <w:p w14:paraId="2D1168FB" w14:textId="77777777" w:rsidR="00C34874" w:rsidRPr="00E64CA6" w:rsidRDefault="00C34874" w:rsidP="00C34874">
      <w:pPr>
        <w:tabs>
          <w:tab w:val="num" w:pos="0"/>
          <w:tab w:val="left" w:pos="709"/>
        </w:tabs>
        <w:spacing w:line="0" w:lineRule="atLeast"/>
        <w:contextualSpacing/>
        <w:rPr>
          <w:sz w:val="28"/>
          <w:szCs w:val="28"/>
        </w:rPr>
      </w:pPr>
      <w:r>
        <w:rPr>
          <w:sz w:val="28"/>
          <w:szCs w:val="28"/>
        </w:rPr>
        <w:t>4.4 Итоговая оценка выпускн</w:t>
      </w:r>
      <w:r>
        <w:rPr>
          <w:sz w:val="28"/>
          <w:szCs w:val="28"/>
        </w:rPr>
        <w:t>и</w:t>
      </w:r>
      <w:r>
        <w:rPr>
          <w:sz w:val="28"/>
          <w:szCs w:val="28"/>
        </w:rPr>
        <w:t>ка……………………………………………….</w:t>
      </w:r>
    </w:p>
    <w:p w14:paraId="0FF52853" w14:textId="77777777" w:rsidR="00C34874" w:rsidRPr="008906C4" w:rsidRDefault="00C34874" w:rsidP="00C34874">
      <w:pPr>
        <w:tabs>
          <w:tab w:val="num" w:pos="0"/>
          <w:tab w:val="left" w:pos="709"/>
        </w:tabs>
        <w:spacing w:line="0" w:lineRule="atLeast"/>
        <w:contextualSpacing/>
        <w:rPr>
          <w:b/>
          <w:sz w:val="28"/>
          <w:szCs w:val="28"/>
        </w:rPr>
      </w:pPr>
      <w:r w:rsidRPr="004851BA">
        <w:rPr>
          <w:b/>
          <w:sz w:val="28"/>
          <w:szCs w:val="28"/>
        </w:rPr>
        <w:t>Содержательный раздел</w:t>
      </w:r>
    </w:p>
    <w:p w14:paraId="4B18B90A" w14:textId="77777777" w:rsidR="00C34874" w:rsidRPr="00B81728" w:rsidRDefault="00C34874" w:rsidP="00C34874">
      <w:pPr>
        <w:spacing w:line="0" w:lineRule="atLeast"/>
        <w:contextualSpacing/>
        <w:rPr>
          <w:caps/>
          <w:sz w:val="28"/>
          <w:szCs w:val="28"/>
        </w:rPr>
      </w:pPr>
      <w:r>
        <w:rPr>
          <w:sz w:val="28"/>
          <w:szCs w:val="28"/>
        </w:rPr>
        <w:t xml:space="preserve">1. </w:t>
      </w:r>
      <w:r w:rsidRPr="00B81728">
        <w:rPr>
          <w:sz w:val="28"/>
          <w:szCs w:val="28"/>
        </w:rPr>
        <w:t xml:space="preserve">Программа формирования универсальных учебных действий </w:t>
      </w:r>
      <w:r>
        <w:rPr>
          <w:sz w:val="28"/>
          <w:szCs w:val="28"/>
        </w:rPr>
        <w:t>……………</w:t>
      </w:r>
    </w:p>
    <w:p w14:paraId="0E7F9A04" w14:textId="77777777" w:rsidR="00C34874" w:rsidRPr="00B81728" w:rsidRDefault="00C34874" w:rsidP="00C34874">
      <w:pPr>
        <w:spacing w:line="0" w:lineRule="atLeast"/>
        <w:contextualSpacing/>
        <w:rPr>
          <w:caps/>
          <w:sz w:val="28"/>
          <w:szCs w:val="28"/>
        </w:rPr>
      </w:pPr>
      <w:r>
        <w:rPr>
          <w:sz w:val="28"/>
          <w:szCs w:val="28"/>
        </w:rPr>
        <w:t xml:space="preserve">2. </w:t>
      </w:r>
      <w:r w:rsidRPr="00B81728">
        <w:rPr>
          <w:sz w:val="28"/>
          <w:szCs w:val="28"/>
        </w:rPr>
        <w:t>Рабочие программы учебных предм</w:t>
      </w:r>
      <w:r w:rsidRPr="00B81728">
        <w:rPr>
          <w:sz w:val="28"/>
          <w:szCs w:val="28"/>
        </w:rPr>
        <w:t>е</w:t>
      </w:r>
      <w:r w:rsidRPr="00B81728">
        <w:rPr>
          <w:sz w:val="28"/>
          <w:szCs w:val="28"/>
        </w:rPr>
        <w:t>тов</w:t>
      </w:r>
      <w:r>
        <w:rPr>
          <w:sz w:val="28"/>
          <w:szCs w:val="28"/>
        </w:rPr>
        <w:t>……………………………………</w:t>
      </w:r>
    </w:p>
    <w:p w14:paraId="504435B6" w14:textId="77777777" w:rsidR="00C34874" w:rsidRPr="00B81728" w:rsidRDefault="00C34874" w:rsidP="00C34874">
      <w:pPr>
        <w:tabs>
          <w:tab w:val="num" w:pos="0"/>
          <w:tab w:val="left" w:pos="709"/>
        </w:tabs>
        <w:spacing w:line="0" w:lineRule="atLeast"/>
        <w:contextualSpacing/>
        <w:rPr>
          <w:caps/>
          <w:sz w:val="28"/>
          <w:szCs w:val="28"/>
        </w:rPr>
      </w:pPr>
      <w:r>
        <w:rPr>
          <w:caps/>
          <w:sz w:val="28"/>
          <w:szCs w:val="28"/>
        </w:rPr>
        <w:t>2</w:t>
      </w:r>
      <w:r w:rsidRPr="00B81728">
        <w:rPr>
          <w:caps/>
          <w:sz w:val="28"/>
          <w:szCs w:val="28"/>
        </w:rPr>
        <w:t xml:space="preserve">.1. </w:t>
      </w:r>
      <w:r w:rsidRPr="00B81728">
        <w:rPr>
          <w:sz w:val="28"/>
          <w:szCs w:val="28"/>
        </w:rPr>
        <w:t xml:space="preserve"> Русский язык</w:t>
      </w:r>
      <w:r>
        <w:rPr>
          <w:sz w:val="28"/>
          <w:szCs w:val="28"/>
        </w:rPr>
        <w:t>………………………………………………………………..</w:t>
      </w:r>
    </w:p>
    <w:p w14:paraId="63CD720A" w14:textId="77777777" w:rsidR="00C34874" w:rsidRPr="00B81728" w:rsidRDefault="00C34874" w:rsidP="00C34874">
      <w:pPr>
        <w:tabs>
          <w:tab w:val="num" w:pos="0"/>
          <w:tab w:val="left" w:pos="709"/>
        </w:tabs>
        <w:spacing w:line="0" w:lineRule="atLeast"/>
        <w:contextualSpacing/>
        <w:rPr>
          <w:caps/>
          <w:sz w:val="28"/>
          <w:szCs w:val="28"/>
        </w:rPr>
      </w:pPr>
      <w:r>
        <w:rPr>
          <w:caps/>
          <w:sz w:val="28"/>
          <w:szCs w:val="28"/>
        </w:rPr>
        <w:t>2</w:t>
      </w:r>
      <w:r w:rsidRPr="00B81728">
        <w:rPr>
          <w:caps/>
          <w:sz w:val="28"/>
          <w:szCs w:val="28"/>
        </w:rPr>
        <w:t>.2</w:t>
      </w:r>
      <w:r w:rsidRPr="00B81728">
        <w:rPr>
          <w:sz w:val="28"/>
          <w:szCs w:val="28"/>
        </w:rPr>
        <w:t>. Литературное чт</w:t>
      </w:r>
      <w:r w:rsidRPr="00B81728">
        <w:rPr>
          <w:sz w:val="28"/>
          <w:szCs w:val="28"/>
        </w:rPr>
        <w:t>е</w:t>
      </w:r>
      <w:r w:rsidRPr="00B81728">
        <w:rPr>
          <w:sz w:val="28"/>
          <w:szCs w:val="28"/>
        </w:rPr>
        <w:t>ние</w:t>
      </w:r>
      <w:r>
        <w:rPr>
          <w:sz w:val="28"/>
          <w:szCs w:val="28"/>
        </w:rPr>
        <w:t>………………………………………………………</w:t>
      </w:r>
    </w:p>
    <w:p w14:paraId="5B9CCB30" w14:textId="77777777" w:rsidR="00C34874" w:rsidRPr="00B81728" w:rsidRDefault="00C34874" w:rsidP="00C34874">
      <w:pPr>
        <w:tabs>
          <w:tab w:val="num" w:pos="0"/>
          <w:tab w:val="left" w:pos="709"/>
        </w:tabs>
        <w:spacing w:line="0" w:lineRule="atLeast"/>
        <w:contextualSpacing/>
        <w:rPr>
          <w:caps/>
          <w:sz w:val="28"/>
          <w:szCs w:val="28"/>
        </w:rPr>
      </w:pPr>
      <w:r>
        <w:rPr>
          <w:caps/>
          <w:sz w:val="28"/>
          <w:szCs w:val="28"/>
        </w:rPr>
        <w:t>2</w:t>
      </w:r>
      <w:r w:rsidRPr="00B81728">
        <w:rPr>
          <w:caps/>
          <w:sz w:val="28"/>
          <w:szCs w:val="28"/>
        </w:rPr>
        <w:t xml:space="preserve">.3.  </w:t>
      </w:r>
      <w:r w:rsidRPr="00B81728">
        <w:rPr>
          <w:sz w:val="28"/>
          <w:szCs w:val="28"/>
        </w:rPr>
        <w:t>Иностранный язык</w:t>
      </w:r>
      <w:r>
        <w:rPr>
          <w:sz w:val="28"/>
          <w:szCs w:val="28"/>
        </w:rPr>
        <w:t>………………………………………………………...</w:t>
      </w:r>
    </w:p>
    <w:p w14:paraId="292BDD4F" w14:textId="77777777" w:rsidR="00C34874" w:rsidRPr="00B81728" w:rsidRDefault="00C34874" w:rsidP="00C34874">
      <w:pPr>
        <w:tabs>
          <w:tab w:val="num" w:pos="0"/>
          <w:tab w:val="left" w:pos="709"/>
        </w:tabs>
        <w:spacing w:line="0" w:lineRule="atLeast"/>
        <w:contextualSpacing/>
        <w:rPr>
          <w:caps/>
          <w:sz w:val="28"/>
          <w:szCs w:val="28"/>
        </w:rPr>
      </w:pPr>
      <w:r>
        <w:rPr>
          <w:caps/>
          <w:sz w:val="28"/>
          <w:szCs w:val="28"/>
        </w:rPr>
        <w:t>2</w:t>
      </w:r>
      <w:r w:rsidRPr="00B81728">
        <w:rPr>
          <w:caps/>
          <w:sz w:val="28"/>
          <w:szCs w:val="28"/>
        </w:rPr>
        <w:t>.4.</w:t>
      </w:r>
      <w:r w:rsidRPr="00B81728">
        <w:rPr>
          <w:sz w:val="28"/>
          <w:szCs w:val="28"/>
        </w:rPr>
        <w:t xml:space="preserve">  Математ</w:t>
      </w:r>
      <w:r w:rsidRPr="00B81728">
        <w:rPr>
          <w:sz w:val="28"/>
          <w:szCs w:val="28"/>
        </w:rPr>
        <w:t>и</w:t>
      </w:r>
      <w:r w:rsidRPr="00B81728">
        <w:rPr>
          <w:sz w:val="28"/>
          <w:szCs w:val="28"/>
        </w:rPr>
        <w:t>ка</w:t>
      </w:r>
      <w:r>
        <w:rPr>
          <w:sz w:val="28"/>
          <w:szCs w:val="28"/>
        </w:rPr>
        <w:t>……………………………………………………………….</w:t>
      </w:r>
    </w:p>
    <w:p w14:paraId="12D5F69E" w14:textId="77777777" w:rsidR="00C34874" w:rsidRPr="00B81728" w:rsidRDefault="00C34874" w:rsidP="00C34874">
      <w:pPr>
        <w:tabs>
          <w:tab w:val="left" w:pos="-142"/>
          <w:tab w:val="num" w:pos="0"/>
        </w:tabs>
        <w:spacing w:line="0" w:lineRule="atLeast"/>
        <w:contextualSpacing/>
        <w:rPr>
          <w:caps/>
          <w:sz w:val="28"/>
          <w:szCs w:val="28"/>
        </w:rPr>
      </w:pPr>
      <w:r>
        <w:rPr>
          <w:caps/>
          <w:sz w:val="28"/>
          <w:szCs w:val="28"/>
        </w:rPr>
        <w:t>2</w:t>
      </w:r>
      <w:r w:rsidRPr="00B81728">
        <w:rPr>
          <w:caps/>
          <w:sz w:val="28"/>
          <w:szCs w:val="28"/>
        </w:rPr>
        <w:t>.5</w:t>
      </w:r>
      <w:r w:rsidRPr="00B81728">
        <w:rPr>
          <w:sz w:val="28"/>
          <w:szCs w:val="28"/>
        </w:rPr>
        <w:t>. Окружающий мир</w:t>
      </w:r>
      <w:r>
        <w:rPr>
          <w:sz w:val="28"/>
          <w:szCs w:val="28"/>
        </w:rPr>
        <w:t>………………………………………………………….</w:t>
      </w:r>
    </w:p>
    <w:p w14:paraId="3562D9D9" w14:textId="77777777" w:rsidR="00C34874" w:rsidRPr="00B81728" w:rsidRDefault="00C34874" w:rsidP="00C34874">
      <w:pPr>
        <w:tabs>
          <w:tab w:val="num" w:pos="0"/>
          <w:tab w:val="left" w:pos="709"/>
        </w:tabs>
        <w:spacing w:line="0" w:lineRule="atLeast"/>
        <w:contextualSpacing/>
        <w:rPr>
          <w:caps/>
          <w:sz w:val="28"/>
          <w:szCs w:val="28"/>
        </w:rPr>
      </w:pPr>
      <w:r>
        <w:rPr>
          <w:sz w:val="28"/>
          <w:szCs w:val="28"/>
        </w:rPr>
        <w:t>2</w:t>
      </w:r>
      <w:r w:rsidRPr="00B81728">
        <w:rPr>
          <w:sz w:val="28"/>
          <w:szCs w:val="28"/>
        </w:rPr>
        <w:t>.6. Основы религиозной культуры и светской эт</w:t>
      </w:r>
      <w:r w:rsidRPr="00B81728">
        <w:rPr>
          <w:sz w:val="28"/>
          <w:szCs w:val="28"/>
        </w:rPr>
        <w:t>и</w:t>
      </w:r>
      <w:r w:rsidRPr="00B81728">
        <w:rPr>
          <w:sz w:val="28"/>
          <w:szCs w:val="28"/>
        </w:rPr>
        <w:t>ки</w:t>
      </w:r>
      <w:r>
        <w:rPr>
          <w:sz w:val="28"/>
          <w:szCs w:val="28"/>
        </w:rPr>
        <w:t>……………………….</w:t>
      </w:r>
    </w:p>
    <w:p w14:paraId="2C4C3A7E" w14:textId="77777777" w:rsidR="00C34874" w:rsidRPr="00B81728" w:rsidRDefault="00C34874" w:rsidP="00C34874">
      <w:pPr>
        <w:tabs>
          <w:tab w:val="num" w:pos="0"/>
          <w:tab w:val="left" w:pos="709"/>
        </w:tabs>
        <w:spacing w:line="0" w:lineRule="atLeast"/>
        <w:contextualSpacing/>
        <w:rPr>
          <w:caps/>
          <w:sz w:val="28"/>
          <w:szCs w:val="28"/>
        </w:rPr>
      </w:pPr>
      <w:r>
        <w:rPr>
          <w:caps/>
          <w:sz w:val="28"/>
          <w:szCs w:val="28"/>
        </w:rPr>
        <w:t>2</w:t>
      </w:r>
      <w:r w:rsidRPr="00B81728">
        <w:rPr>
          <w:caps/>
          <w:sz w:val="28"/>
          <w:szCs w:val="28"/>
        </w:rPr>
        <w:t>.7</w:t>
      </w:r>
      <w:r w:rsidRPr="00B81728">
        <w:rPr>
          <w:sz w:val="28"/>
          <w:szCs w:val="28"/>
        </w:rPr>
        <w:t>.  Изобразительное иску</w:t>
      </w:r>
      <w:r w:rsidRPr="00B81728">
        <w:rPr>
          <w:sz w:val="28"/>
          <w:szCs w:val="28"/>
        </w:rPr>
        <w:t>с</w:t>
      </w:r>
      <w:r w:rsidRPr="00B81728">
        <w:rPr>
          <w:sz w:val="28"/>
          <w:szCs w:val="28"/>
        </w:rPr>
        <w:t>ство</w:t>
      </w:r>
      <w:r>
        <w:rPr>
          <w:sz w:val="28"/>
          <w:szCs w:val="28"/>
        </w:rPr>
        <w:t>………………………………………………</w:t>
      </w:r>
    </w:p>
    <w:p w14:paraId="036CB364" w14:textId="77777777" w:rsidR="00C34874" w:rsidRPr="00B81728" w:rsidRDefault="00C34874" w:rsidP="00C34874">
      <w:pPr>
        <w:tabs>
          <w:tab w:val="num" w:pos="0"/>
          <w:tab w:val="left" w:pos="709"/>
        </w:tabs>
        <w:spacing w:line="0" w:lineRule="atLeast"/>
        <w:contextualSpacing/>
        <w:rPr>
          <w:caps/>
          <w:sz w:val="28"/>
          <w:szCs w:val="28"/>
        </w:rPr>
      </w:pPr>
      <w:r>
        <w:rPr>
          <w:caps/>
          <w:sz w:val="28"/>
          <w:szCs w:val="28"/>
        </w:rPr>
        <w:t>2</w:t>
      </w:r>
      <w:r w:rsidRPr="00B81728">
        <w:rPr>
          <w:caps/>
          <w:sz w:val="28"/>
          <w:szCs w:val="28"/>
        </w:rPr>
        <w:t xml:space="preserve">.8.  </w:t>
      </w:r>
      <w:r w:rsidRPr="00B81728">
        <w:rPr>
          <w:sz w:val="28"/>
          <w:szCs w:val="28"/>
        </w:rPr>
        <w:t>Муз</w:t>
      </w:r>
      <w:r w:rsidRPr="00B81728">
        <w:rPr>
          <w:sz w:val="28"/>
          <w:szCs w:val="28"/>
        </w:rPr>
        <w:t>ы</w:t>
      </w:r>
      <w:r w:rsidRPr="00B81728">
        <w:rPr>
          <w:sz w:val="28"/>
          <w:szCs w:val="28"/>
        </w:rPr>
        <w:t>ка</w:t>
      </w:r>
      <w:r>
        <w:rPr>
          <w:sz w:val="28"/>
          <w:szCs w:val="28"/>
        </w:rPr>
        <w:t>……………………………………………………………………..</w:t>
      </w:r>
    </w:p>
    <w:p w14:paraId="7C2ABEF8" w14:textId="77777777" w:rsidR="00C34874" w:rsidRPr="00B81728" w:rsidRDefault="00C34874" w:rsidP="00C34874">
      <w:pPr>
        <w:tabs>
          <w:tab w:val="num" w:pos="0"/>
          <w:tab w:val="left" w:pos="709"/>
        </w:tabs>
        <w:spacing w:line="0" w:lineRule="atLeast"/>
        <w:contextualSpacing/>
        <w:rPr>
          <w:caps/>
          <w:sz w:val="28"/>
          <w:szCs w:val="28"/>
        </w:rPr>
      </w:pPr>
      <w:r>
        <w:rPr>
          <w:caps/>
          <w:sz w:val="28"/>
          <w:szCs w:val="28"/>
        </w:rPr>
        <w:t>2</w:t>
      </w:r>
      <w:r w:rsidRPr="00B81728">
        <w:rPr>
          <w:caps/>
          <w:sz w:val="28"/>
          <w:szCs w:val="28"/>
        </w:rPr>
        <w:t xml:space="preserve">.9. </w:t>
      </w:r>
      <w:r w:rsidRPr="00B81728">
        <w:rPr>
          <w:sz w:val="28"/>
          <w:szCs w:val="28"/>
        </w:rPr>
        <w:t xml:space="preserve"> Технол</w:t>
      </w:r>
      <w:r w:rsidRPr="00B81728">
        <w:rPr>
          <w:sz w:val="28"/>
          <w:szCs w:val="28"/>
        </w:rPr>
        <w:t>о</w:t>
      </w:r>
      <w:r w:rsidRPr="00B81728">
        <w:rPr>
          <w:sz w:val="28"/>
          <w:szCs w:val="28"/>
        </w:rPr>
        <w:t>гия</w:t>
      </w:r>
      <w:r>
        <w:rPr>
          <w:sz w:val="28"/>
          <w:szCs w:val="28"/>
        </w:rPr>
        <w:t>………………………………………………………………...</w:t>
      </w:r>
    </w:p>
    <w:p w14:paraId="0EED206A" w14:textId="77777777" w:rsidR="00C34874" w:rsidRDefault="00C34874" w:rsidP="00C34874">
      <w:pPr>
        <w:tabs>
          <w:tab w:val="num" w:pos="0"/>
          <w:tab w:val="left" w:pos="709"/>
        </w:tabs>
        <w:spacing w:line="0" w:lineRule="atLeast"/>
        <w:contextualSpacing/>
        <w:rPr>
          <w:sz w:val="28"/>
          <w:szCs w:val="28"/>
        </w:rPr>
      </w:pPr>
      <w:r>
        <w:rPr>
          <w:caps/>
          <w:sz w:val="28"/>
          <w:szCs w:val="28"/>
        </w:rPr>
        <w:t>2</w:t>
      </w:r>
      <w:r w:rsidRPr="00B81728">
        <w:rPr>
          <w:caps/>
          <w:sz w:val="28"/>
          <w:szCs w:val="28"/>
        </w:rPr>
        <w:t xml:space="preserve">.10. </w:t>
      </w:r>
      <w:r w:rsidRPr="00B81728">
        <w:rPr>
          <w:sz w:val="28"/>
          <w:szCs w:val="28"/>
        </w:rPr>
        <w:t xml:space="preserve"> Физическая культ</w:t>
      </w:r>
      <w:r w:rsidRPr="00B81728">
        <w:rPr>
          <w:sz w:val="28"/>
          <w:szCs w:val="28"/>
        </w:rPr>
        <w:t>у</w:t>
      </w:r>
      <w:r w:rsidRPr="00B81728">
        <w:rPr>
          <w:sz w:val="28"/>
          <w:szCs w:val="28"/>
        </w:rPr>
        <w:t>ра</w:t>
      </w:r>
      <w:r>
        <w:rPr>
          <w:sz w:val="28"/>
          <w:szCs w:val="28"/>
        </w:rPr>
        <w:t>……………………………………………………</w:t>
      </w:r>
    </w:p>
    <w:p w14:paraId="3A0140C6" w14:textId="77777777" w:rsidR="00C34874" w:rsidRPr="00B81728" w:rsidRDefault="00C34874" w:rsidP="00C34874">
      <w:pPr>
        <w:spacing w:line="0" w:lineRule="atLeast"/>
        <w:contextualSpacing/>
        <w:rPr>
          <w:caps/>
          <w:sz w:val="28"/>
          <w:szCs w:val="28"/>
        </w:rPr>
      </w:pPr>
      <w:r>
        <w:rPr>
          <w:sz w:val="28"/>
          <w:szCs w:val="28"/>
        </w:rPr>
        <w:t xml:space="preserve">3. </w:t>
      </w:r>
      <w:r w:rsidRPr="00B81728">
        <w:rPr>
          <w:sz w:val="28"/>
          <w:szCs w:val="28"/>
        </w:rPr>
        <w:t>Программа духовно-нравственного развития</w:t>
      </w:r>
      <w:r w:rsidRPr="00B81728">
        <w:rPr>
          <w:caps/>
          <w:sz w:val="28"/>
          <w:szCs w:val="28"/>
        </w:rPr>
        <w:t xml:space="preserve"> </w:t>
      </w:r>
      <w:r w:rsidRPr="00B81728">
        <w:rPr>
          <w:sz w:val="28"/>
          <w:szCs w:val="28"/>
        </w:rPr>
        <w:t xml:space="preserve"> и воспитания обучаю</w:t>
      </w:r>
      <w:r>
        <w:rPr>
          <w:sz w:val="28"/>
          <w:szCs w:val="28"/>
        </w:rPr>
        <w:t>щи</w:t>
      </w:r>
      <w:r>
        <w:rPr>
          <w:sz w:val="28"/>
          <w:szCs w:val="28"/>
        </w:rPr>
        <w:t>х</w:t>
      </w:r>
      <w:r>
        <w:rPr>
          <w:sz w:val="28"/>
          <w:szCs w:val="28"/>
        </w:rPr>
        <w:t>ся…………………………………………………………………………………</w:t>
      </w:r>
    </w:p>
    <w:p w14:paraId="5D1EC398" w14:textId="77777777" w:rsidR="00C34874" w:rsidRPr="00B81728" w:rsidRDefault="00C34874" w:rsidP="00C34874">
      <w:pPr>
        <w:spacing w:line="0" w:lineRule="atLeast"/>
        <w:contextualSpacing/>
        <w:rPr>
          <w:caps/>
          <w:sz w:val="28"/>
          <w:szCs w:val="28"/>
        </w:rPr>
      </w:pPr>
      <w:r>
        <w:rPr>
          <w:sz w:val="28"/>
          <w:szCs w:val="28"/>
        </w:rPr>
        <w:t>4.</w:t>
      </w:r>
      <w:r w:rsidRPr="00B81728">
        <w:rPr>
          <w:sz w:val="28"/>
          <w:szCs w:val="28"/>
        </w:rPr>
        <w:t>Программа формирования  экологической культуры, культуры зд</w:t>
      </w:r>
      <w:r w:rsidRPr="00B81728">
        <w:rPr>
          <w:sz w:val="28"/>
          <w:szCs w:val="28"/>
        </w:rPr>
        <w:t>о</w:t>
      </w:r>
      <w:r w:rsidRPr="00B81728">
        <w:rPr>
          <w:sz w:val="28"/>
          <w:szCs w:val="28"/>
        </w:rPr>
        <w:t>рового и безопасного образа жи</w:t>
      </w:r>
      <w:r w:rsidRPr="00B81728">
        <w:rPr>
          <w:sz w:val="28"/>
          <w:szCs w:val="28"/>
        </w:rPr>
        <w:t>з</w:t>
      </w:r>
      <w:r w:rsidRPr="00B81728">
        <w:rPr>
          <w:sz w:val="28"/>
          <w:szCs w:val="28"/>
        </w:rPr>
        <w:t>ни</w:t>
      </w:r>
      <w:r>
        <w:rPr>
          <w:sz w:val="28"/>
          <w:szCs w:val="28"/>
        </w:rPr>
        <w:t>……………………………………………..............</w:t>
      </w:r>
    </w:p>
    <w:p w14:paraId="00428BFE" w14:textId="77777777" w:rsidR="00C34874" w:rsidRDefault="00C34874" w:rsidP="00C34874">
      <w:pPr>
        <w:spacing w:line="0" w:lineRule="atLeast"/>
        <w:contextualSpacing/>
        <w:rPr>
          <w:sz w:val="28"/>
          <w:szCs w:val="28"/>
        </w:rPr>
      </w:pPr>
      <w:r>
        <w:rPr>
          <w:sz w:val="28"/>
          <w:szCs w:val="28"/>
        </w:rPr>
        <w:t>5.</w:t>
      </w:r>
      <w:r w:rsidRPr="00B81728">
        <w:rPr>
          <w:sz w:val="28"/>
          <w:szCs w:val="28"/>
        </w:rPr>
        <w:t>Программа коррекционной раб</w:t>
      </w:r>
      <w:r w:rsidRPr="00B81728">
        <w:rPr>
          <w:sz w:val="28"/>
          <w:szCs w:val="28"/>
        </w:rPr>
        <w:t>о</w:t>
      </w:r>
      <w:r w:rsidRPr="00B81728">
        <w:rPr>
          <w:sz w:val="28"/>
          <w:szCs w:val="28"/>
        </w:rPr>
        <w:t>ты</w:t>
      </w:r>
      <w:r>
        <w:rPr>
          <w:sz w:val="28"/>
          <w:szCs w:val="28"/>
        </w:rPr>
        <w:t>…………………………………………</w:t>
      </w:r>
    </w:p>
    <w:p w14:paraId="140146B9" w14:textId="77777777" w:rsidR="00C34874" w:rsidRDefault="00C34874" w:rsidP="00C34874">
      <w:pPr>
        <w:spacing w:line="0" w:lineRule="atLeast"/>
        <w:contextualSpacing/>
        <w:rPr>
          <w:sz w:val="28"/>
          <w:szCs w:val="28"/>
        </w:rPr>
      </w:pPr>
    </w:p>
    <w:p w14:paraId="1002EA93" w14:textId="77777777" w:rsidR="00C34874" w:rsidRPr="008906C4" w:rsidRDefault="00C34874" w:rsidP="00C34874">
      <w:pPr>
        <w:spacing w:line="0" w:lineRule="atLeast"/>
        <w:contextualSpacing/>
        <w:rPr>
          <w:b/>
          <w:caps/>
          <w:sz w:val="28"/>
          <w:szCs w:val="28"/>
        </w:rPr>
      </w:pPr>
      <w:r w:rsidRPr="008906C4">
        <w:rPr>
          <w:b/>
          <w:sz w:val="28"/>
          <w:szCs w:val="28"/>
        </w:rPr>
        <w:t>Организационный раздел</w:t>
      </w:r>
    </w:p>
    <w:p w14:paraId="5AEDB032" w14:textId="77777777" w:rsidR="00C34874" w:rsidRPr="008906C4" w:rsidRDefault="00C34874" w:rsidP="00C34874">
      <w:pPr>
        <w:numPr>
          <w:ilvl w:val="0"/>
          <w:numId w:val="14"/>
        </w:numPr>
        <w:spacing w:line="0" w:lineRule="atLeast"/>
        <w:contextualSpacing/>
        <w:rPr>
          <w:caps/>
          <w:sz w:val="28"/>
          <w:szCs w:val="28"/>
        </w:rPr>
      </w:pPr>
      <w:r w:rsidRPr="00B81728">
        <w:rPr>
          <w:sz w:val="28"/>
          <w:szCs w:val="28"/>
        </w:rPr>
        <w:t>Учебный план</w:t>
      </w:r>
      <w:r>
        <w:rPr>
          <w:sz w:val="28"/>
          <w:szCs w:val="28"/>
        </w:rPr>
        <w:t xml:space="preserve"> и годовой календарный график ……………………….</w:t>
      </w:r>
    </w:p>
    <w:p w14:paraId="6B8D534C" w14:textId="77777777" w:rsidR="00C34874" w:rsidRPr="00F07871" w:rsidRDefault="00C34874" w:rsidP="00C34874">
      <w:pPr>
        <w:numPr>
          <w:ilvl w:val="0"/>
          <w:numId w:val="14"/>
        </w:numPr>
        <w:spacing w:line="0" w:lineRule="atLeast"/>
        <w:contextualSpacing/>
        <w:rPr>
          <w:caps/>
          <w:sz w:val="28"/>
          <w:szCs w:val="28"/>
        </w:rPr>
      </w:pPr>
      <w:r>
        <w:rPr>
          <w:sz w:val="28"/>
          <w:szCs w:val="28"/>
        </w:rPr>
        <w:t>План внеурочной деятельн</w:t>
      </w:r>
      <w:r>
        <w:rPr>
          <w:sz w:val="28"/>
          <w:szCs w:val="28"/>
        </w:rPr>
        <w:t>о</w:t>
      </w:r>
      <w:r>
        <w:rPr>
          <w:sz w:val="28"/>
          <w:szCs w:val="28"/>
        </w:rPr>
        <w:t>сти………………………………………...</w:t>
      </w:r>
    </w:p>
    <w:p w14:paraId="27C1748F" w14:textId="77777777" w:rsidR="00C34874" w:rsidRPr="00B81728" w:rsidRDefault="00C34874" w:rsidP="00C34874">
      <w:pPr>
        <w:numPr>
          <w:ilvl w:val="0"/>
          <w:numId w:val="14"/>
        </w:numPr>
        <w:spacing w:line="0" w:lineRule="atLeast"/>
        <w:contextualSpacing/>
        <w:rPr>
          <w:caps/>
          <w:sz w:val="28"/>
          <w:szCs w:val="28"/>
        </w:rPr>
      </w:pPr>
      <w:r>
        <w:rPr>
          <w:sz w:val="28"/>
          <w:szCs w:val="28"/>
        </w:rPr>
        <w:t>Система условий реал</w:t>
      </w:r>
      <w:r>
        <w:rPr>
          <w:sz w:val="28"/>
          <w:szCs w:val="28"/>
        </w:rPr>
        <w:t>и</w:t>
      </w:r>
      <w:r>
        <w:rPr>
          <w:sz w:val="28"/>
          <w:szCs w:val="28"/>
        </w:rPr>
        <w:t>зации основной образовательной программы</w:t>
      </w:r>
    </w:p>
    <w:p w14:paraId="43A165CB" w14:textId="77777777" w:rsidR="00C34874" w:rsidRPr="00B81728" w:rsidRDefault="00C34874" w:rsidP="00C34874">
      <w:pPr>
        <w:numPr>
          <w:ilvl w:val="1"/>
          <w:numId w:val="1"/>
        </w:numPr>
        <w:spacing w:line="0" w:lineRule="atLeast"/>
        <w:contextualSpacing/>
        <w:rPr>
          <w:caps/>
          <w:sz w:val="28"/>
          <w:szCs w:val="28"/>
        </w:rPr>
      </w:pPr>
      <w:r w:rsidRPr="00B81728">
        <w:rPr>
          <w:sz w:val="28"/>
          <w:szCs w:val="28"/>
        </w:rPr>
        <w:t>Кадровые условия реализации основной образовательной програ</w:t>
      </w:r>
      <w:r w:rsidRPr="00B81728">
        <w:rPr>
          <w:sz w:val="28"/>
          <w:szCs w:val="28"/>
        </w:rPr>
        <w:t>м</w:t>
      </w:r>
      <w:r w:rsidRPr="00B81728">
        <w:rPr>
          <w:sz w:val="28"/>
          <w:szCs w:val="28"/>
        </w:rPr>
        <w:t>мы</w:t>
      </w:r>
      <w:r>
        <w:rPr>
          <w:sz w:val="28"/>
          <w:szCs w:val="28"/>
        </w:rPr>
        <w:t>………………………………………………………………</w:t>
      </w:r>
    </w:p>
    <w:p w14:paraId="21CB0067" w14:textId="77777777" w:rsidR="00C34874" w:rsidRPr="008F6AE8" w:rsidRDefault="00C34874" w:rsidP="00C34874">
      <w:pPr>
        <w:numPr>
          <w:ilvl w:val="1"/>
          <w:numId w:val="1"/>
        </w:numPr>
        <w:spacing w:line="0" w:lineRule="atLeast"/>
        <w:contextualSpacing/>
        <w:rPr>
          <w:caps/>
          <w:sz w:val="28"/>
          <w:szCs w:val="28"/>
        </w:rPr>
      </w:pPr>
      <w:r>
        <w:rPr>
          <w:sz w:val="28"/>
          <w:szCs w:val="28"/>
        </w:rPr>
        <w:t>Психолого-педагогические усл</w:t>
      </w:r>
      <w:r>
        <w:rPr>
          <w:sz w:val="28"/>
          <w:szCs w:val="28"/>
        </w:rPr>
        <w:t>о</w:t>
      </w:r>
      <w:r>
        <w:rPr>
          <w:sz w:val="28"/>
          <w:szCs w:val="28"/>
        </w:rPr>
        <w:t>вия………………………………</w:t>
      </w:r>
    </w:p>
    <w:p w14:paraId="03DB393A" w14:textId="77777777" w:rsidR="00C34874" w:rsidRPr="00B81728" w:rsidRDefault="00C34874" w:rsidP="00C34874">
      <w:pPr>
        <w:numPr>
          <w:ilvl w:val="1"/>
          <w:numId w:val="1"/>
        </w:numPr>
        <w:spacing w:line="0" w:lineRule="atLeast"/>
        <w:contextualSpacing/>
        <w:rPr>
          <w:caps/>
          <w:sz w:val="28"/>
          <w:szCs w:val="28"/>
        </w:rPr>
      </w:pPr>
      <w:r w:rsidRPr="00B81728">
        <w:rPr>
          <w:sz w:val="28"/>
          <w:szCs w:val="28"/>
        </w:rPr>
        <w:t>Материально-технические и информационно- методические усл</w:t>
      </w:r>
      <w:r w:rsidRPr="00B81728">
        <w:rPr>
          <w:sz w:val="28"/>
          <w:szCs w:val="28"/>
        </w:rPr>
        <w:t>о</w:t>
      </w:r>
      <w:r w:rsidRPr="00B81728">
        <w:rPr>
          <w:sz w:val="28"/>
          <w:szCs w:val="28"/>
        </w:rPr>
        <w:t>вия</w:t>
      </w:r>
      <w:r w:rsidRPr="00B81728">
        <w:rPr>
          <w:caps/>
          <w:sz w:val="28"/>
          <w:szCs w:val="28"/>
        </w:rPr>
        <w:t xml:space="preserve"> </w:t>
      </w:r>
      <w:r w:rsidRPr="00B81728">
        <w:rPr>
          <w:sz w:val="28"/>
          <w:szCs w:val="28"/>
        </w:rPr>
        <w:t xml:space="preserve"> реализации основной образовательной  програ</w:t>
      </w:r>
      <w:r w:rsidRPr="00B81728">
        <w:rPr>
          <w:sz w:val="28"/>
          <w:szCs w:val="28"/>
        </w:rPr>
        <w:t>м</w:t>
      </w:r>
      <w:r w:rsidRPr="00B81728">
        <w:rPr>
          <w:sz w:val="28"/>
          <w:szCs w:val="28"/>
        </w:rPr>
        <w:t>мы</w:t>
      </w:r>
      <w:r>
        <w:rPr>
          <w:sz w:val="28"/>
          <w:szCs w:val="28"/>
        </w:rPr>
        <w:t>……….</w:t>
      </w:r>
    </w:p>
    <w:p w14:paraId="0C2F1654" w14:textId="77777777" w:rsidR="00C34874" w:rsidRPr="00B81728" w:rsidRDefault="00C34874" w:rsidP="00C34874">
      <w:pPr>
        <w:numPr>
          <w:ilvl w:val="1"/>
          <w:numId w:val="1"/>
        </w:numPr>
        <w:spacing w:line="0" w:lineRule="atLeast"/>
        <w:contextualSpacing/>
        <w:rPr>
          <w:caps/>
          <w:sz w:val="28"/>
          <w:szCs w:val="28"/>
        </w:rPr>
      </w:pPr>
      <w:r w:rsidRPr="00B81728">
        <w:rPr>
          <w:sz w:val="28"/>
          <w:szCs w:val="28"/>
        </w:rPr>
        <w:t xml:space="preserve"> Финансовое обеспечение реализации основной образовательной програ</w:t>
      </w:r>
      <w:r w:rsidRPr="00B81728">
        <w:rPr>
          <w:sz w:val="28"/>
          <w:szCs w:val="28"/>
        </w:rPr>
        <w:t>м</w:t>
      </w:r>
      <w:r w:rsidRPr="00B81728">
        <w:rPr>
          <w:sz w:val="28"/>
          <w:szCs w:val="28"/>
        </w:rPr>
        <w:t>мы</w:t>
      </w:r>
      <w:r>
        <w:rPr>
          <w:sz w:val="28"/>
          <w:szCs w:val="28"/>
        </w:rPr>
        <w:t>…………………………………………………………</w:t>
      </w:r>
    </w:p>
    <w:p w14:paraId="05784719" w14:textId="77777777" w:rsidR="00C34874" w:rsidRPr="00B81728" w:rsidRDefault="00C34874" w:rsidP="00C34874">
      <w:pPr>
        <w:numPr>
          <w:ilvl w:val="1"/>
          <w:numId w:val="1"/>
        </w:numPr>
        <w:spacing w:line="0" w:lineRule="atLeast"/>
        <w:contextualSpacing/>
        <w:rPr>
          <w:caps/>
          <w:sz w:val="28"/>
          <w:szCs w:val="28"/>
        </w:rPr>
      </w:pPr>
      <w:r w:rsidRPr="00B81728">
        <w:rPr>
          <w:sz w:val="28"/>
          <w:szCs w:val="28"/>
        </w:rPr>
        <w:t>Механизмы достижения целевых ориентиров в системе условий реализации о</w:t>
      </w:r>
      <w:r w:rsidRPr="00B81728">
        <w:rPr>
          <w:sz w:val="28"/>
          <w:szCs w:val="28"/>
        </w:rPr>
        <w:t>с</w:t>
      </w:r>
      <w:r w:rsidRPr="00B81728">
        <w:rPr>
          <w:sz w:val="28"/>
          <w:szCs w:val="28"/>
        </w:rPr>
        <w:t>новной образовательной програ</w:t>
      </w:r>
      <w:r w:rsidRPr="00B81728">
        <w:rPr>
          <w:sz w:val="28"/>
          <w:szCs w:val="28"/>
        </w:rPr>
        <w:t>м</w:t>
      </w:r>
      <w:r w:rsidRPr="00B81728">
        <w:rPr>
          <w:sz w:val="28"/>
          <w:szCs w:val="28"/>
        </w:rPr>
        <w:t>мы</w:t>
      </w:r>
      <w:r>
        <w:rPr>
          <w:sz w:val="28"/>
          <w:szCs w:val="28"/>
        </w:rPr>
        <w:t>…………….</w:t>
      </w:r>
    </w:p>
    <w:p w14:paraId="724C2E7F" w14:textId="77777777" w:rsidR="00C34874" w:rsidRPr="00B81728" w:rsidRDefault="00C34874" w:rsidP="00C34874">
      <w:pPr>
        <w:numPr>
          <w:ilvl w:val="1"/>
          <w:numId w:val="1"/>
        </w:numPr>
        <w:spacing w:line="0" w:lineRule="atLeast"/>
        <w:contextualSpacing/>
        <w:rPr>
          <w:caps/>
          <w:sz w:val="28"/>
          <w:szCs w:val="28"/>
        </w:rPr>
      </w:pPr>
      <w:r w:rsidRPr="00B81728">
        <w:rPr>
          <w:rFonts w:eastAsia="Calibri"/>
          <w:sz w:val="28"/>
          <w:szCs w:val="28"/>
          <w:lang w:eastAsia="en-US"/>
        </w:rPr>
        <w:t xml:space="preserve"> Сетевой график (дорожная карта)</w:t>
      </w:r>
      <w:r w:rsidRPr="00B81728">
        <w:rPr>
          <w:rFonts w:eastAsia="Calibri"/>
          <w:caps/>
          <w:sz w:val="28"/>
          <w:szCs w:val="28"/>
          <w:lang w:eastAsia="en-US"/>
        </w:rPr>
        <w:t xml:space="preserve"> </w:t>
      </w:r>
      <w:r w:rsidRPr="00B81728">
        <w:rPr>
          <w:rFonts w:eastAsia="Calibri"/>
          <w:sz w:val="28"/>
          <w:szCs w:val="28"/>
          <w:lang w:eastAsia="en-US"/>
        </w:rPr>
        <w:t>по формированию необход</w:t>
      </w:r>
      <w:r w:rsidRPr="00B81728">
        <w:rPr>
          <w:rFonts w:eastAsia="Calibri"/>
          <w:sz w:val="28"/>
          <w:szCs w:val="28"/>
          <w:lang w:eastAsia="en-US"/>
        </w:rPr>
        <w:t>и</w:t>
      </w:r>
      <w:r w:rsidRPr="00B81728">
        <w:rPr>
          <w:rFonts w:eastAsia="Calibri"/>
          <w:sz w:val="28"/>
          <w:szCs w:val="28"/>
          <w:lang w:eastAsia="en-US"/>
        </w:rPr>
        <w:t xml:space="preserve">мой  </w:t>
      </w:r>
      <w:r w:rsidRPr="00B81728">
        <w:rPr>
          <w:rFonts w:eastAsia="Calibri"/>
          <w:caps/>
          <w:sz w:val="28"/>
          <w:szCs w:val="28"/>
          <w:lang w:eastAsia="en-US"/>
        </w:rPr>
        <w:t xml:space="preserve">         </w:t>
      </w:r>
      <w:r w:rsidRPr="00B81728">
        <w:rPr>
          <w:rFonts w:eastAsia="Calibri"/>
          <w:sz w:val="28"/>
          <w:szCs w:val="28"/>
          <w:lang w:eastAsia="en-US"/>
        </w:rPr>
        <w:t>системы условий реализации основной образовательной програ</w:t>
      </w:r>
      <w:r w:rsidRPr="00B81728">
        <w:rPr>
          <w:rFonts w:eastAsia="Calibri"/>
          <w:sz w:val="28"/>
          <w:szCs w:val="28"/>
          <w:lang w:eastAsia="en-US"/>
        </w:rPr>
        <w:t>м</w:t>
      </w:r>
      <w:r w:rsidRPr="00B81728">
        <w:rPr>
          <w:rFonts w:eastAsia="Calibri"/>
          <w:sz w:val="28"/>
          <w:szCs w:val="28"/>
          <w:lang w:eastAsia="en-US"/>
        </w:rPr>
        <w:t>мы</w:t>
      </w:r>
      <w:r>
        <w:rPr>
          <w:rFonts w:eastAsia="Calibri"/>
          <w:sz w:val="28"/>
          <w:szCs w:val="28"/>
          <w:lang w:eastAsia="en-US"/>
        </w:rPr>
        <w:t>……………………………………………………………………</w:t>
      </w:r>
    </w:p>
    <w:p w14:paraId="6FA0A29D" w14:textId="77777777" w:rsidR="00C34874" w:rsidRDefault="00C34874" w:rsidP="00C34874">
      <w:pPr>
        <w:ind w:left="1457"/>
        <w:rPr>
          <w:b/>
          <w:caps/>
          <w:sz w:val="28"/>
          <w:szCs w:val="28"/>
        </w:rPr>
      </w:pPr>
    </w:p>
    <w:p w14:paraId="008B5135" w14:textId="77777777" w:rsidR="00C34874" w:rsidRDefault="00C34874" w:rsidP="00C34874">
      <w:pPr>
        <w:rPr>
          <w:b/>
          <w:caps/>
          <w:sz w:val="28"/>
          <w:szCs w:val="28"/>
        </w:rPr>
      </w:pPr>
    </w:p>
    <w:p w14:paraId="7BB70E94" w14:textId="77777777" w:rsidR="00C34874" w:rsidRDefault="00C34874" w:rsidP="00C34874">
      <w:pPr>
        <w:ind w:left="1457"/>
        <w:rPr>
          <w:b/>
          <w:caps/>
          <w:sz w:val="28"/>
          <w:szCs w:val="28"/>
        </w:rPr>
      </w:pPr>
    </w:p>
    <w:p w14:paraId="38B74A0A" w14:textId="77777777" w:rsidR="00C34874" w:rsidRDefault="00C34874" w:rsidP="00C34874">
      <w:pPr>
        <w:ind w:left="1457"/>
        <w:rPr>
          <w:b/>
          <w:caps/>
          <w:sz w:val="28"/>
          <w:szCs w:val="28"/>
        </w:rPr>
      </w:pPr>
    </w:p>
    <w:p w14:paraId="6AA033D4" w14:textId="77777777" w:rsidR="00C34874" w:rsidRDefault="00C34874" w:rsidP="00C34874">
      <w:pPr>
        <w:ind w:left="737"/>
        <w:rPr>
          <w:b/>
          <w:caps/>
          <w:sz w:val="28"/>
          <w:szCs w:val="28"/>
        </w:rPr>
      </w:pPr>
    </w:p>
    <w:p w14:paraId="1EF12FD3" w14:textId="77777777" w:rsidR="00C34874" w:rsidRDefault="00C34874" w:rsidP="00C34874">
      <w:pPr>
        <w:ind w:left="737"/>
        <w:rPr>
          <w:b/>
          <w:caps/>
          <w:sz w:val="28"/>
          <w:szCs w:val="28"/>
        </w:rPr>
      </w:pPr>
    </w:p>
    <w:p w14:paraId="25C46308" w14:textId="77777777" w:rsidR="00C34874" w:rsidRDefault="00C34874" w:rsidP="00C34874">
      <w:pPr>
        <w:jc w:val="both"/>
        <w:rPr>
          <w:b/>
          <w:caps/>
          <w:sz w:val="28"/>
          <w:szCs w:val="28"/>
        </w:rPr>
      </w:pPr>
    </w:p>
    <w:p w14:paraId="7A17F847" w14:textId="77777777" w:rsidR="00C34874" w:rsidRDefault="00C34874" w:rsidP="00C34874">
      <w:pPr>
        <w:jc w:val="both"/>
        <w:rPr>
          <w:b/>
          <w:caps/>
          <w:sz w:val="28"/>
          <w:szCs w:val="28"/>
        </w:rPr>
      </w:pPr>
    </w:p>
    <w:p w14:paraId="049CBBD9" w14:textId="77777777" w:rsidR="00C34874" w:rsidRDefault="00C34874" w:rsidP="00C34874">
      <w:pPr>
        <w:jc w:val="both"/>
        <w:rPr>
          <w:b/>
          <w:caps/>
          <w:sz w:val="28"/>
          <w:szCs w:val="28"/>
        </w:rPr>
      </w:pPr>
    </w:p>
    <w:p w14:paraId="0BDF37A5" w14:textId="77777777" w:rsidR="00C34874" w:rsidRDefault="00C34874" w:rsidP="00C34874">
      <w:pPr>
        <w:jc w:val="both"/>
        <w:rPr>
          <w:b/>
          <w:caps/>
          <w:sz w:val="28"/>
          <w:szCs w:val="28"/>
        </w:rPr>
      </w:pPr>
    </w:p>
    <w:p w14:paraId="0D66772E" w14:textId="77777777" w:rsidR="00C34874" w:rsidRDefault="00C34874" w:rsidP="00C34874">
      <w:pPr>
        <w:jc w:val="both"/>
        <w:rPr>
          <w:b/>
          <w:caps/>
          <w:sz w:val="28"/>
          <w:szCs w:val="28"/>
        </w:rPr>
      </w:pPr>
    </w:p>
    <w:p w14:paraId="2EF6E911" w14:textId="77777777" w:rsidR="00C34874" w:rsidRDefault="00C34874" w:rsidP="00C34874">
      <w:pPr>
        <w:jc w:val="both"/>
        <w:rPr>
          <w:b/>
          <w:caps/>
          <w:sz w:val="28"/>
          <w:szCs w:val="28"/>
        </w:rPr>
      </w:pPr>
    </w:p>
    <w:p w14:paraId="51580458" w14:textId="77777777" w:rsidR="00C34874" w:rsidRDefault="00C34874" w:rsidP="00C34874">
      <w:pPr>
        <w:jc w:val="both"/>
        <w:rPr>
          <w:b/>
          <w:caps/>
          <w:sz w:val="28"/>
          <w:szCs w:val="28"/>
        </w:rPr>
      </w:pPr>
    </w:p>
    <w:p w14:paraId="38AB95A3" w14:textId="77777777" w:rsidR="00C34874" w:rsidRDefault="00C34874" w:rsidP="00C34874">
      <w:pPr>
        <w:jc w:val="both"/>
        <w:rPr>
          <w:b/>
          <w:caps/>
          <w:sz w:val="28"/>
          <w:szCs w:val="28"/>
        </w:rPr>
      </w:pPr>
    </w:p>
    <w:p w14:paraId="299856BF" w14:textId="77777777" w:rsidR="00C34874" w:rsidRDefault="00C34874" w:rsidP="00C34874">
      <w:pPr>
        <w:jc w:val="both"/>
        <w:rPr>
          <w:b/>
          <w:caps/>
          <w:sz w:val="28"/>
          <w:szCs w:val="28"/>
        </w:rPr>
      </w:pPr>
    </w:p>
    <w:p w14:paraId="5444B0A2" w14:textId="77777777" w:rsidR="00C34874" w:rsidRDefault="00C34874" w:rsidP="00C34874">
      <w:pPr>
        <w:jc w:val="both"/>
        <w:rPr>
          <w:b/>
          <w:caps/>
          <w:sz w:val="28"/>
          <w:szCs w:val="28"/>
        </w:rPr>
      </w:pPr>
    </w:p>
    <w:p w14:paraId="6A39091F" w14:textId="77777777" w:rsidR="00C34874" w:rsidRDefault="00C34874" w:rsidP="00C34874">
      <w:pPr>
        <w:jc w:val="both"/>
        <w:rPr>
          <w:b/>
          <w:caps/>
          <w:sz w:val="28"/>
          <w:szCs w:val="28"/>
        </w:rPr>
      </w:pPr>
    </w:p>
    <w:p w14:paraId="291FD509" w14:textId="77777777" w:rsidR="00C34874" w:rsidRDefault="00C34874" w:rsidP="00C34874">
      <w:pPr>
        <w:jc w:val="both"/>
        <w:rPr>
          <w:b/>
          <w:caps/>
          <w:sz w:val="28"/>
          <w:szCs w:val="28"/>
        </w:rPr>
      </w:pPr>
    </w:p>
    <w:p w14:paraId="453C8DE4" w14:textId="77777777" w:rsidR="00C34874" w:rsidRDefault="00C34874" w:rsidP="00C34874">
      <w:pPr>
        <w:jc w:val="both"/>
        <w:rPr>
          <w:b/>
          <w:caps/>
          <w:sz w:val="28"/>
          <w:szCs w:val="28"/>
        </w:rPr>
      </w:pPr>
    </w:p>
    <w:p w14:paraId="3F1C3294" w14:textId="77777777" w:rsidR="00C34874" w:rsidRDefault="00C34874" w:rsidP="00C34874">
      <w:pPr>
        <w:jc w:val="both"/>
        <w:rPr>
          <w:b/>
          <w:caps/>
          <w:sz w:val="28"/>
          <w:szCs w:val="28"/>
        </w:rPr>
      </w:pPr>
    </w:p>
    <w:p w14:paraId="37CD2DEF" w14:textId="77777777" w:rsidR="00C34874" w:rsidRDefault="00C34874" w:rsidP="00C34874">
      <w:pPr>
        <w:jc w:val="both"/>
        <w:rPr>
          <w:b/>
          <w:caps/>
          <w:sz w:val="28"/>
          <w:szCs w:val="28"/>
        </w:rPr>
      </w:pPr>
    </w:p>
    <w:p w14:paraId="5567FF51" w14:textId="77777777" w:rsidR="00C34874" w:rsidRDefault="00C34874" w:rsidP="00C34874">
      <w:pPr>
        <w:jc w:val="both"/>
        <w:rPr>
          <w:b/>
          <w:caps/>
          <w:sz w:val="28"/>
          <w:szCs w:val="28"/>
        </w:rPr>
      </w:pPr>
    </w:p>
    <w:p w14:paraId="11BAA9EF" w14:textId="77777777" w:rsidR="00C34874" w:rsidRDefault="00C34874" w:rsidP="00C34874">
      <w:pPr>
        <w:jc w:val="both"/>
        <w:rPr>
          <w:b/>
          <w:caps/>
          <w:sz w:val="28"/>
          <w:szCs w:val="28"/>
        </w:rPr>
      </w:pPr>
    </w:p>
    <w:p w14:paraId="4115F1B1" w14:textId="77777777" w:rsidR="00C34874" w:rsidRDefault="00C34874" w:rsidP="00C34874">
      <w:pPr>
        <w:rPr>
          <w:b/>
          <w:sz w:val="28"/>
          <w:szCs w:val="28"/>
        </w:rPr>
      </w:pPr>
    </w:p>
    <w:p w14:paraId="01E5F22A" w14:textId="77777777" w:rsidR="00C34874" w:rsidRDefault="00C34874" w:rsidP="00C34874">
      <w:pPr>
        <w:rPr>
          <w:b/>
          <w:sz w:val="28"/>
          <w:szCs w:val="28"/>
        </w:rPr>
      </w:pPr>
    </w:p>
    <w:p w14:paraId="6D87E715" w14:textId="77777777" w:rsidR="00C34874" w:rsidRDefault="00C34874" w:rsidP="00C34874">
      <w:pPr>
        <w:rPr>
          <w:b/>
          <w:sz w:val="28"/>
          <w:szCs w:val="28"/>
        </w:rPr>
      </w:pPr>
    </w:p>
    <w:p w14:paraId="11B908D2" w14:textId="77777777" w:rsidR="00C34874" w:rsidRDefault="00C34874" w:rsidP="00C34874">
      <w:pPr>
        <w:rPr>
          <w:b/>
          <w:sz w:val="28"/>
          <w:szCs w:val="28"/>
        </w:rPr>
      </w:pPr>
    </w:p>
    <w:p w14:paraId="029411F8" w14:textId="77777777" w:rsidR="00C34874" w:rsidRDefault="00C34874" w:rsidP="00C34874">
      <w:pPr>
        <w:rPr>
          <w:b/>
          <w:sz w:val="28"/>
          <w:szCs w:val="28"/>
        </w:rPr>
      </w:pPr>
    </w:p>
    <w:p w14:paraId="05821AFC" w14:textId="77777777" w:rsidR="00C34874" w:rsidRDefault="00C34874">
      <w:pPr>
        <w:pStyle w:val="af7"/>
        <w:widowControl w:val="0"/>
        <w:numPr>
          <w:ilvl w:val="2"/>
          <w:numId w:val="268"/>
        </w:numPr>
        <w:tabs>
          <w:tab w:val="left" w:pos="4606"/>
        </w:tabs>
        <w:autoSpaceDE w:val="0"/>
        <w:autoSpaceDN w:val="0"/>
        <w:spacing w:before="58" w:after="0" w:line="240" w:lineRule="auto"/>
        <w:ind w:hanging="281"/>
        <w:contextualSpacing w:val="0"/>
        <w:rPr>
          <w:b/>
          <w:sz w:val="28"/>
        </w:rPr>
      </w:pPr>
      <w:r>
        <w:rPr>
          <w:b/>
          <w:sz w:val="28"/>
        </w:rPr>
        <w:lastRenderedPageBreak/>
        <w:t>ЦЕЛЕВОЙ</w:t>
      </w:r>
      <w:r>
        <w:rPr>
          <w:b/>
          <w:spacing w:val="-6"/>
          <w:sz w:val="28"/>
        </w:rPr>
        <w:t xml:space="preserve"> </w:t>
      </w:r>
      <w:r>
        <w:rPr>
          <w:b/>
          <w:spacing w:val="-2"/>
          <w:sz w:val="28"/>
        </w:rPr>
        <w:t>РАЗДЕЛ</w:t>
      </w:r>
    </w:p>
    <w:p w14:paraId="6B51D863" w14:textId="77777777" w:rsidR="00C34874" w:rsidRDefault="00C34874">
      <w:pPr>
        <w:pStyle w:val="Heading2"/>
        <w:numPr>
          <w:ilvl w:val="1"/>
          <w:numId w:val="267"/>
        </w:numPr>
        <w:tabs>
          <w:tab w:val="left" w:pos="4381"/>
          <w:tab w:val="left" w:pos="4382"/>
        </w:tabs>
        <w:spacing w:before="251"/>
        <w:ind w:hanging="709"/>
      </w:pPr>
      <w:bookmarkStart w:id="1" w:name="_TOC_250008"/>
      <w:r>
        <w:t>Пояснительная</w:t>
      </w:r>
      <w:r>
        <w:rPr>
          <w:spacing w:val="-6"/>
        </w:rPr>
        <w:t xml:space="preserve"> </w:t>
      </w:r>
      <w:bookmarkEnd w:id="1"/>
      <w:r>
        <w:rPr>
          <w:spacing w:val="-2"/>
        </w:rPr>
        <w:t>записка</w:t>
      </w:r>
    </w:p>
    <w:p w14:paraId="3DE7508E" w14:textId="77777777" w:rsidR="00C34874" w:rsidRDefault="00C34874" w:rsidP="00C34874">
      <w:pPr>
        <w:pStyle w:val="a6"/>
        <w:spacing w:before="9"/>
        <w:rPr>
          <w:b/>
          <w:sz w:val="27"/>
        </w:rPr>
      </w:pPr>
    </w:p>
    <w:p w14:paraId="6E0A3937" w14:textId="77777777" w:rsidR="00C34874" w:rsidRDefault="00C34874" w:rsidP="00C34874">
      <w:pPr>
        <w:pStyle w:val="a6"/>
        <w:ind w:left="264" w:right="150" w:firstLine="216"/>
      </w:pPr>
      <w:r>
        <w:t>Основная образовательная программа начального общего образования Муниципального казённого общеобразовательного учреждения «Халдинская основная общеобразовательная</w:t>
      </w:r>
      <w:r>
        <w:rPr>
          <w:spacing w:val="40"/>
        </w:rPr>
        <w:t xml:space="preserve"> </w:t>
      </w:r>
      <w:r>
        <w:t>школа» представляет собой нормативно - управленческий документ, который</w:t>
      </w:r>
      <w:r>
        <w:rPr>
          <w:spacing w:val="40"/>
        </w:rPr>
        <w:t xml:space="preserve"> </w:t>
      </w:r>
      <w:r>
        <w:t>определяет содержание и организацию образовательного процесса на уровне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14:paraId="1941E6D3" w14:textId="77777777" w:rsidR="00C34874" w:rsidRDefault="00C34874" w:rsidP="00C34874">
      <w:pPr>
        <w:pStyle w:val="a6"/>
        <w:spacing w:before="4"/>
      </w:pPr>
    </w:p>
    <w:p w14:paraId="1040D93D" w14:textId="77777777" w:rsidR="00C34874" w:rsidRDefault="00C34874" w:rsidP="00C34874">
      <w:pPr>
        <w:pStyle w:val="a6"/>
        <w:ind w:left="688"/>
      </w:pPr>
      <w:r>
        <w:t>Нормативно-правовой</w:t>
      </w:r>
      <w:r>
        <w:rPr>
          <w:spacing w:val="-7"/>
        </w:rPr>
        <w:t xml:space="preserve"> </w:t>
      </w:r>
      <w:r>
        <w:t>базой</w:t>
      </w:r>
      <w:r>
        <w:rPr>
          <w:spacing w:val="-5"/>
        </w:rPr>
        <w:t xml:space="preserve"> </w:t>
      </w:r>
      <w:r>
        <w:t>образовательной</w:t>
      </w:r>
      <w:r>
        <w:rPr>
          <w:spacing w:val="-6"/>
        </w:rPr>
        <w:t xml:space="preserve"> </w:t>
      </w:r>
      <w:r>
        <w:t>программы</w:t>
      </w:r>
      <w:r>
        <w:rPr>
          <w:spacing w:val="-6"/>
        </w:rPr>
        <w:t xml:space="preserve"> </w:t>
      </w:r>
      <w:r>
        <w:rPr>
          <w:spacing w:val="-2"/>
        </w:rPr>
        <w:t>являются:</w:t>
      </w:r>
    </w:p>
    <w:p w14:paraId="22DAAF8F" w14:textId="77777777" w:rsidR="00C34874" w:rsidRDefault="00C34874">
      <w:pPr>
        <w:pStyle w:val="af7"/>
        <w:widowControl w:val="0"/>
        <w:numPr>
          <w:ilvl w:val="0"/>
          <w:numId w:val="266"/>
        </w:numPr>
        <w:tabs>
          <w:tab w:val="left" w:pos="829"/>
        </w:tabs>
        <w:autoSpaceDE w:val="0"/>
        <w:autoSpaceDN w:val="0"/>
        <w:spacing w:before="3" w:after="0" w:line="293" w:lineRule="exact"/>
        <w:ind w:left="828" w:hanging="141"/>
        <w:contextualSpacing w:val="0"/>
        <w:rPr>
          <w:sz w:val="24"/>
        </w:rPr>
      </w:pPr>
      <w:r>
        <w:rPr>
          <w:sz w:val="24"/>
        </w:rPr>
        <w:t>Федеральный</w:t>
      </w:r>
      <w:r>
        <w:rPr>
          <w:spacing w:val="-2"/>
          <w:sz w:val="24"/>
        </w:rPr>
        <w:t xml:space="preserve"> </w:t>
      </w:r>
      <w:r>
        <w:rPr>
          <w:sz w:val="24"/>
        </w:rPr>
        <w:t>закон</w:t>
      </w:r>
      <w:r>
        <w:rPr>
          <w:spacing w:val="-1"/>
          <w:sz w:val="24"/>
        </w:rPr>
        <w:t xml:space="preserve"> </w:t>
      </w:r>
      <w:r>
        <w:rPr>
          <w:sz w:val="24"/>
        </w:rPr>
        <w:t>«Об образовании</w:t>
      </w:r>
      <w:r>
        <w:rPr>
          <w:spacing w:val="-2"/>
          <w:sz w:val="24"/>
        </w:rPr>
        <w:t xml:space="preserve"> </w:t>
      </w:r>
      <w:r>
        <w:rPr>
          <w:sz w:val="24"/>
        </w:rPr>
        <w:t>в</w:t>
      </w:r>
      <w:r>
        <w:rPr>
          <w:spacing w:val="-2"/>
          <w:sz w:val="24"/>
        </w:rPr>
        <w:t xml:space="preserve"> </w:t>
      </w:r>
      <w:r>
        <w:rPr>
          <w:sz w:val="24"/>
        </w:rPr>
        <w:t>Российской</w:t>
      </w:r>
      <w:r>
        <w:rPr>
          <w:spacing w:val="-2"/>
          <w:sz w:val="24"/>
        </w:rPr>
        <w:t xml:space="preserve"> </w:t>
      </w:r>
      <w:r>
        <w:rPr>
          <w:sz w:val="24"/>
        </w:rPr>
        <w:t>Федерации»</w:t>
      </w:r>
      <w:r>
        <w:rPr>
          <w:spacing w:val="-8"/>
          <w:sz w:val="24"/>
        </w:rPr>
        <w:t xml:space="preserve"> </w:t>
      </w:r>
      <w:r>
        <w:rPr>
          <w:sz w:val="24"/>
        </w:rPr>
        <w:t>№273 от</w:t>
      </w:r>
      <w:r>
        <w:rPr>
          <w:spacing w:val="-2"/>
          <w:sz w:val="24"/>
        </w:rPr>
        <w:t xml:space="preserve"> </w:t>
      </w:r>
      <w:r>
        <w:rPr>
          <w:sz w:val="24"/>
        </w:rPr>
        <w:t xml:space="preserve">29.12.2012 </w:t>
      </w:r>
      <w:r>
        <w:rPr>
          <w:spacing w:val="-5"/>
          <w:sz w:val="24"/>
        </w:rPr>
        <w:t>г.;</w:t>
      </w:r>
    </w:p>
    <w:p w14:paraId="3A8DD5D8" w14:textId="77777777" w:rsidR="00C34874" w:rsidRDefault="00C34874">
      <w:pPr>
        <w:pStyle w:val="af7"/>
        <w:widowControl w:val="0"/>
        <w:numPr>
          <w:ilvl w:val="0"/>
          <w:numId w:val="266"/>
        </w:numPr>
        <w:tabs>
          <w:tab w:val="left" w:pos="829"/>
        </w:tabs>
        <w:autoSpaceDE w:val="0"/>
        <w:autoSpaceDN w:val="0"/>
        <w:spacing w:after="0" w:line="240" w:lineRule="auto"/>
        <w:ind w:right="152" w:firstLine="568"/>
        <w:contextualSpacing w:val="0"/>
        <w:rPr>
          <w:sz w:val="24"/>
        </w:rPr>
      </w:pPr>
      <w:r>
        <w:rPr>
          <w:sz w:val="24"/>
        </w:rPr>
        <w:t>Федеральный</w:t>
      </w:r>
      <w:r>
        <w:rPr>
          <w:spacing w:val="40"/>
          <w:sz w:val="24"/>
        </w:rPr>
        <w:t xml:space="preserve"> </w:t>
      </w:r>
      <w:r>
        <w:rPr>
          <w:sz w:val="24"/>
        </w:rPr>
        <w:t>государственный</w:t>
      </w:r>
      <w:r>
        <w:rPr>
          <w:spacing w:val="40"/>
          <w:sz w:val="24"/>
        </w:rPr>
        <w:t xml:space="preserve"> </w:t>
      </w:r>
      <w:r>
        <w:rPr>
          <w:sz w:val="24"/>
        </w:rPr>
        <w:t>образовательный</w:t>
      </w:r>
      <w:r>
        <w:rPr>
          <w:spacing w:val="40"/>
          <w:sz w:val="24"/>
        </w:rPr>
        <w:t xml:space="preserve"> </w:t>
      </w:r>
      <w:r>
        <w:rPr>
          <w:sz w:val="24"/>
        </w:rPr>
        <w:t>Стандарт</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 xml:space="preserve">(с </w:t>
      </w:r>
      <w:r>
        <w:rPr>
          <w:spacing w:val="-2"/>
          <w:sz w:val="24"/>
        </w:rPr>
        <w:t>изменениями);</w:t>
      </w:r>
    </w:p>
    <w:p w14:paraId="6E519196" w14:textId="77777777" w:rsidR="00C34874" w:rsidRDefault="00C34874">
      <w:pPr>
        <w:pStyle w:val="af7"/>
        <w:widowControl w:val="0"/>
        <w:numPr>
          <w:ilvl w:val="0"/>
          <w:numId w:val="266"/>
        </w:numPr>
        <w:tabs>
          <w:tab w:val="left" w:pos="829"/>
        </w:tabs>
        <w:autoSpaceDE w:val="0"/>
        <w:autoSpaceDN w:val="0"/>
        <w:spacing w:before="2" w:after="0" w:line="292" w:lineRule="exact"/>
        <w:ind w:left="828" w:hanging="141"/>
        <w:contextualSpacing w:val="0"/>
        <w:rPr>
          <w:sz w:val="24"/>
        </w:rPr>
      </w:pPr>
      <w:r>
        <w:rPr>
          <w:sz w:val="24"/>
        </w:rPr>
        <w:t>Примерные</w:t>
      </w:r>
      <w:r>
        <w:rPr>
          <w:spacing w:val="-4"/>
          <w:sz w:val="24"/>
        </w:rPr>
        <w:t xml:space="preserve"> </w:t>
      </w:r>
      <w:r>
        <w:rPr>
          <w:sz w:val="24"/>
        </w:rPr>
        <w:t>программы</w:t>
      </w:r>
      <w:r>
        <w:rPr>
          <w:spacing w:val="-6"/>
          <w:sz w:val="24"/>
        </w:rPr>
        <w:t xml:space="preserve"> </w:t>
      </w:r>
      <w:r>
        <w:rPr>
          <w:sz w:val="24"/>
        </w:rPr>
        <w:t>по</w:t>
      </w:r>
      <w:r>
        <w:rPr>
          <w:spacing w:val="-2"/>
          <w:sz w:val="24"/>
        </w:rPr>
        <w:t xml:space="preserve"> </w:t>
      </w:r>
      <w:r>
        <w:rPr>
          <w:sz w:val="24"/>
        </w:rPr>
        <w:t>учебным</w:t>
      </w:r>
      <w:r>
        <w:rPr>
          <w:spacing w:val="-4"/>
          <w:sz w:val="24"/>
        </w:rPr>
        <w:t xml:space="preserve"> </w:t>
      </w:r>
      <w:r>
        <w:rPr>
          <w:spacing w:val="-2"/>
          <w:sz w:val="24"/>
        </w:rPr>
        <w:t>предметам.</w:t>
      </w:r>
    </w:p>
    <w:p w14:paraId="4A4B2AB1" w14:textId="77777777" w:rsidR="00C34874" w:rsidRDefault="00C34874" w:rsidP="00C34874">
      <w:pPr>
        <w:pStyle w:val="a6"/>
        <w:ind w:right="154"/>
      </w:pPr>
      <w:r>
        <w:rPr>
          <w:b/>
        </w:rPr>
        <w:t xml:space="preserve">Цель </w:t>
      </w:r>
      <w:r>
        <w:t>реализации ООП НОО: обеспечение достижения обучающимися</w:t>
      </w:r>
      <w:r>
        <w:rPr>
          <w:spacing w:val="40"/>
        </w:rPr>
        <w:t xml:space="preserve"> </w:t>
      </w:r>
      <w:r>
        <w:t>планируемых результатов освоения основной образовательной программы начального общего образования, определяемых личностными,</w:t>
      </w:r>
      <w:r>
        <w:rPr>
          <w:spacing w:val="-4"/>
        </w:rPr>
        <w:t xml:space="preserve"> </w:t>
      </w:r>
      <w:r>
        <w:t>семейными,</w:t>
      </w:r>
      <w:r>
        <w:rPr>
          <w:spacing w:val="-4"/>
        </w:rPr>
        <w:t xml:space="preserve"> </w:t>
      </w:r>
      <w:r>
        <w:t>общественными,</w:t>
      </w:r>
      <w:r>
        <w:rPr>
          <w:spacing w:val="-4"/>
        </w:rPr>
        <w:t xml:space="preserve"> </w:t>
      </w:r>
      <w:r>
        <w:t>государственными</w:t>
      </w:r>
      <w:r>
        <w:rPr>
          <w:spacing w:val="-4"/>
        </w:rPr>
        <w:t xml:space="preserve"> </w:t>
      </w:r>
      <w:r>
        <w:t>потребностями</w:t>
      </w:r>
      <w:r>
        <w:rPr>
          <w:spacing w:val="-4"/>
        </w:rPr>
        <w:t xml:space="preserve"> </w:t>
      </w:r>
      <w:r>
        <w:t>и</w:t>
      </w:r>
      <w:r>
        <w:rPr>
          <w:spacing w:val="-5"/>
        </w:rPr>
        <w:t xml:space="preserve"> </w:t>
      </w:r>
      <w:r>
        <w:t>возможностями</w:t>
      </w:r>
      <w:r>
        <w:rPr>
          <w:spacing w:val="-4"/>
        </w:rPr>
        <w:t xml:space="preserve"> </w:t>
      </w:r>
      <w:r>
        <w:t>ребёнка младшего школьного возраста, индивидуальными особенностями его развития и состояния здоровья.</w:t>
      </w:r>
    </w:p>
    <w:p w14:paraId="40B1A43D" w14:textId="77777777" w:rsidR="00C34874" w:rsidRDefault="00C34874" w:rsidP="00C34874">
      <w:pPr>
        <w:pStyle w:val="Heading3"/>
        <w:spacing w:before="1" w:line="274" w:lineRule="exact"/>
        <w:ind w:left="828"/>
      </w:pPr>
      <w:r>
        <w:rPr>
          <w:spacing w:val="-2"/>
        </w:rPr>
        <w:t>Задачи:</w:t>
      </w:r>
    </w:p>
    <w:p w14:paraId="79F68D20" w14:textId="77777777" w:rsidR="00C34874" w:rsidRDefault="00C34874">
      <w:pPr>
        <w:pStyle w:val="af7"/>
        <w:widowControl w:val="0"/>
        <w:numPr>
          <w:ilvl w:val="1"/>
          <w:numId w:val="266"/>
        </w:numPr>
        <w:tabs>
          <w:tab w:val="left" w:pos="1129"/>
        </w:tabs>
        <w:autoSpaceDE w:val="0"/>
        <w:autoSpaceDN w:val="0"/>
        <w:spacing w:after="0" w:line="274" w:lineRule="exact"/>
        <w:ind w:left="1128" w:hanging="241"/>
        <w:contextualSpacing w:val="0"/>
        <w:rPr>
          <w:sz w:val="24"/>
        </w:rPr>
      </w:pPr>
      <w:r>
        <w:rPr>
          <w:sz w:val="24"/>
        </w:rPr>
        <w:t>осуществлять</w:t>
      </w:r>
      <w:r>
        <w:rPr>
          <w:spacing w:val="50"/>
          <w:sz w:val="24"/>
        </w:rPr>
        <w:t xml:space="preserve"> </w:t>
      </w:r>
      <w:r>
        <w:rPr>
          <w:sz w:val="24"/>
        </w:rPr>
        <w:t>становление</w:t>
      </w:r>
      <w:r>
        <w:rPr>
          <w:spacing w:val="-2"/>
          <w:sz w:val="24"/>
        </w:rPr>
        <w:t xml:space="preserve"> </w:t>
      </w:r>
      <w:r>
        <w:rPr>
          <w:sz w:val="24"/>
        </w:rPr>
        <w:t>основ</w:t>
      </w:r>
      <w:r>
        <w:rPr>
          <w:spacing w:val="-4"/>
          <w:sz w:val="24"/>
        </w:rPr>
        <w:t xml:space="preserve"> </w:t>
      </w:r>
      <w:r>
        <w:rPr>
          <w:sz w:val="24"/>
        </w:rPr>
        <w:t>гражданской</w:t>
      </w:r>
      <w:r>
        <w:rPr>
          <w:spacing w:val="-4"/>
          <w:sz w:val="24"/>
        </w:rPr>
        <w:t xml:space="preserve"> </w:t>
      </w:r>
      <w:r>
        <w:rPr>
          <w:sz w:val="24"/>
        </w:rPr>
        <w:t>идентичности</w:t>
      </w:r>
      <w:r>
        <w:rPr>
          <w:spacing w:val="-4"/>
          <w:sz w:val="24"/>
        </w:rPr>
        <w:t xml:space="preserve"> </w:t>
      </w:r>
      <w:r>
        <w:rPr>
          <w:sz w:val="24"/>
        </w:rPr>
        <w:t>и</w:t>
      </w:r>
      <w:r>
        <w:rPr>
          <w:spacing w:val="-4"/>
          <w:sz w:val="24"/>
        </w:rPr>
        <w:t xml:space="preserve"> </w:t>
      </w:r>
      <w:r>
        <w:rPr>
          <w:sz w:val="24"/>
        </w:rPr>
        <w:t>мировоззрения</w:t>
      </w:r>
      <w:r>
        <w:rPr>
          <w:spacing w:val="-1"/>
          <w:sz w:val="24"/>
        </w:rPr>
        <w:t xml:space="preserve"> </w:t>
      </w:r>
      <w:r>
        <w:rPr>
          <w:spacing w:val="-2"/>
          <w:sz w:val="24"/>
        </w:rPr>
        <w:t>обучающихся;</w:t>
      </w:r>
    </w:p>
    <w:p w14:paraId="02910415" w14:textId="77777777" w:rsidR="00C34874" w:rsidRDefault="00C34874">
      <w:pPr>
        <w:pStyle w:val="af7"/>
        <w:widowControl w:val="0"/>
        <w:numPr>
          <w:ilvl w:val="1"/>
          <w:numId w:val="266"/>
        </w:numPr>
        <w:tabs>
          <w:tab w:val="left" w:pos="1145"/>
        </w:tabs>
        <w:autoSpaceDE w:val="0"/>
        <w:autoSpaceDN w:val="0"/>
        <w:spacing w:after="0" w:line="240" w:lineRule="auto"/>
        <w:ind w:right="162" w:firstLine="768"/>
        <w:contextualSpacing w:val="0"/>
        <w:jc w:val="both"/>
        <w:rPr>
          <w:sz w:val="24"/>
        </w:rPr>
      </w:pPr>
      <w:r>
        <w:rPr>
          <w:sz w:val="24"/>
        </w:rPr>
        <w:t>формировать</w:t>
      </w:r>
      <w:r>
        <w:rPr>
          <w:spacing w:val="40"/>
          <w:sz w:val="24"/>
        </w:rPr>
        <w:t xml:space="preserve"> </w:t>
      </w:r>
      <w:r>
        <w:rPr>
          <w:sz w:val="24"/>
        </w:rPr>
        <w:t>основы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w:t>
      </w:r>
      <w:r>
        <w:rPr>
          <w:spacing w:val="-1"/>
          <w:sz w:val="24"/>
        </w:rPr>
        <w:t xml:space="preserve"> </w:t>
      </w:r>
      <w:r>
        <w:rPr>
          <w:sz w:val="24"/>
        </w:rPr>
        <w:t>ее контроль</w:t>
      </w:r>
      <w:r>
        <w:rPr>
          <w:spacing w:val="-1"/>
          <w:sz w:val="24"/>
        </w:rPr>
        <w:t xml:space="preserve"> </w:t>
      </w:r>
      <w:r>
        <w:rPr>
          <w:sz w:val="24"/>
        </w:rPr>
        <w:t>и оценку, взаимодействовать</w:t>
      </w:r>
      <w:r>
        <w:rPr>
          <w:spacing w:val="-1"/>
          <w:sz w:val="24"/>
        </w:rPr>
        <w:t xml:space="preserve"> </w:t>
      </w:r>
      <w:r>
        <w:rPr>
          <w:sz w:val="24"/>
        </w:rPr>
        <w:t>с педагогом и сверстниками в учебном процессе;</w:t>
      </w:r>
    </w:p>
    <w:p w14:paraId="10564C0F" w14:textId="77777777" w:rsidR="00C34874" w:rsidRDefault="00C34874">
      <w:pPr>
        <w:pStyle w:val="af7"/>
        <w:widowControl w:val="0"/>
        <w:numPr>
          <w:ilvl w:val="1"/>
          <w:numId w:val="266"/>
        </w:numPr>
        <w:tabs>
          <w:tab w:val="left" w:pos="1197"/>
        </w:tabs>
        <w:autoSpaceDE w:val="0"/>
        <w:autoSpaceDN w:val="0"/>
        <w:spacing w:before="1" w:after="0" w:line="240" w:lineRule="auto"/>
        <w:ind w:right="161" w:firstLine="708"/>
        <w:contextualSpacing w:val="0"/>
        <w:jc w:val="both"/>
        <w:rPr>
          <w:sz w:val="24"/>
        </w:rPr>
      </w:pPr>
      <w:r>
        <w:rPr>
          <w:sz w:val="24"/>
        </w:rPr>
        <w:t>создать условия для духовно-нравственного развития и воспитания обучающихся, предусматривающее принятие ими</w:t>
      </w:r>
      <w:r>
        <w:rPr>
          <w:spacing w:val="-1"/>
          <w:sz w:val="24"/>
        </w:rPr>
        <w:t xml:space="preserve"> </w:t>
      </w:r>
      <w:r>
        <w:rPr>
          <w:sz w:val="24"/>
        </w:rPr>
        <w:t>моральных норм,</w:t>
      </w:r>
      <w:r>
        <w:rPr>
          <w:spacing w:val="-1"/>
          <w:sz w:val="24"/>
        </w:rPr>
        <w:t xml:space="preserve"> </w:t>
      </w:r>
      <w:r>
        <w:rPr>
          <w:sz w:val="24"/>
        </w:rPr>
        <w:t>нравственных установок, национальных ценностей;</w:t>
      </w:r>
    </w:p>
    <w:p w14:paraId="59B0984B" w14:textId="77777777" w:rsidR="00C34874" w:rsidRDefault="00C34874">
      <w:pPr>
        <w:pStyle w:val="af7"/>
        <w:widowControl w:val="0"/>
        <w:numPr>
          <w:ilvl w:val="1"/>
          <w:numId w:val="266"/>
        </w:numPr>
        <w:tabs>
          <w:tab w:val="left" w:pos="1013"/>
        </w:tabs>
        <w:autoSpaceDE w:val="0"/>
        <w:autoSpaceDN w:val="0"/>
        <w:spacing w:after="0" w:line="240" w:lineRule="auto"/>
        <w:ind w:left="1012" w:hanging="185"/>
        <w:contextualSpacing w:val="0"/>
        <w:jc w:val="both"/>
        <w:rPr>
          <w:sz w:val="24"/>
        </w:rPr>
      </w:pPr>
      <w:r>
        <w:rPr>
          <w:sz w:val="24"/>
        </w:rPr>
        <w:t>укреплять</w:t>
      </w:r>
      <w:r>
        <w:rPr>
          <w:spacing w:val="49"/>
          <w:sz w:val="24"/>
        </w:rPr>
        <w:t xml:space="preserve"> </w:t>
      </w:r>
      <w:r>
        <w:rPr>
          <w:sz w:val="24"/>
        </w:rPr>
        <w:t>физическое</w:t>
      </w:r>
      <w:r>
        <w:rPr>
          <w:spacing w:val="-4"/>
          <w:sz w:val="24"/>
        </w:rPr>
        <w:t xml:space="preserve"> </w:t>
      </w:r>
      <w:r>
        <w:rPr>
          <w:sz w:val="24"/>
        </w:rPr>
        <w:t>и</w:t>
      </w:r>
      <w:r>
        <w:rPr>
          <w:spacing w:val="-4"/>
          <w:sz w:val="24"/>
        </w:rPr>
        <w:t xml:space="preserve"> </w:t>
      </w:r>
      <w:r>
        <w:rPr>
          <w:sz w:val="24"/>
        </w:rPr>
        <w:t>духовное</w:t>
      </w:r>
      <w:r>
        <w:rPr>
          <w:spacing w:val="-4"/>
          <w:sz w:val="24"/>
        </w:rPr>
        <w:t xml:space="preserve"> </w:t>
      </w:r>
      <w:r>
        <w:rPr>
          <w:sz w:val="24"/>
        </w:rPr>
        <w:t>здоровье</w:t>
      </w:r>
      <w:r>
        <w:rPr>
          <w:spacing w:val="-2"/>
          <w:sz w:val="24"/>
        </w:rPr>
        <w:t xml:space="preserve"> обучающихся.</w:t>
      </w:r>
    </w:p>
    <w:p w14:paraId="66CF529B" w14:textId="77777777" w:rsidR="00C34874" w:rsidRDefault="00C34874" w:rsidP="00C34874">
      <w:pPr>
        <w:pStyle w:val="a6"/>
        <w:ind w:right="153" w:firstLine="300"/>
      </w:pPr>
      <w:r>
        <w:t>Основная образовательная программа сформирована</w:t>
      </w:r>
      <w:r>
        <w:rPr>
          <w:spacing w:val="40"/>
        </w:rPr>
        <w:t xml:space="preserve"> </w:t>
      </w:r>
      <w:r>
        <w:t>с учётом особенностей начального уровня общего образования как фундамента всего последующего обучения. Начальная школа — особый этап в жизни ребёнка, связанный:</w:t>
      </w:r>
    </w:p>
    <w:p w14:paraId="3AA0EA96" w14:textId="77777777" w:rsidR="00C34874" w:rsidRDefault="00C34874" w:rsidP="00C34874">
      <w:pPr>
        <w:pStyle w:val="a6"/>
        <w:spacing w:before="1"/>
        <w:ind w:right="156"/>
      </w:pPr>
      <w:r>
        <w:t>-с изменением при поступлении в школу ведущей деятельности ребёнка — с переходом к учебной деятельности, имеющей общественный характер и являющейся социальной по содержанию;</w:t>
      </w:r>
    </w:p>
    <w:p w14:paraId="4A545402" w14:textId="77777777" w:rsidR="00C34874" w:rsidRDefault="00C34874" w:rsidP="00C34874">
      <w:pPr>
        <w:pStyle w:val="a6"/>
        <w:ind w:right="160"/>
      </w:pPr>
      <w: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14:paraId="2027B090" w14:textId="77777777" w:rsidR="00C34874" w:rsidRDefault="00C34874" w:rsidP="00C34874">
      <w:pPr>
        <w:pStyle w:val="a6"/>
        <w:ind w:right="163"/>
      </w:pPr>
      <w: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14:paraId="2DAD4401" w14:textId="77777777" w:rsidR="00C34874" w:rsidRDefault="00C34874" w:rsidP="00C34874">
      <w:pPr>
        <w:pStyle w:val="a6"/>
        <w:ind w:right="162"/>
      </w:pPr>
      <w:r>
        <w:lastRenderedPageBreak/>
        <w:t>-с формированием у</w:t>
      </w:r>
      <w:r>
        <w:rPr>
          <w:spacing w:val="-4"/>
        </w:rPr>
        <w:t xml:space="preserve"> </w:t>
      </w:r>
      <w:r>
        <w:t>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14:paraId="6B169CF9" w14:textId="77777777" w:rsidR="00C34874" w:rsidRDefault="00C34874" w:rsidP="00C34874">
      <w:pPr>
        <w:pStyle w:val="a6"/>
        <w:ind w:right="169"/>
      </w:pPr>
      <w:r>
        <w:t>-с изменением при этом самооценки ребёнка, которая приобретает черты адекватности и</w:t>
      </w:r>
      <w:r>
        <w:rPr>
          <w:spacing w:val="40"/>
        </w:rPr>
        <w:t xml:space="preserve"> </w:t>
      </w:r>
      <w:r>
        <w:rPr>
          <w:spacing w:val="-2"/>
        </w:rPr>
        <w:t>рефлексивности;</w:t>
      </w:r>
    </w:p>
    <w:p w14:paraId="5D90E8A7" w14:textId="77777777" w:rsidR="00C34874" w:rsidRDefault="00C34874" w:rsidP="00C34874">
      <w:pPr>
        <w:pStyle w:val="a6"/>
        <w:spacing w:before="1"/>
        <w:ind w:right="162"/>
      </w:pPr>
      <w: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14:paraId="1B3A3399" w14:textId="77777777" w:rsidR="00C34874" w:rsidRDefault="00C34874" w:rsidP="00C34874">
      <w:pPr>
        <w:pStyle w:val="a6"/>
      </w:pPr>
      <w:r>
        <w:t>Выпускник</w:t>
      </w:r>
      <w:r>
        <w:rPr>
          <w:spacing w:val="-3"/>
        </w:rPr>
        <w:t xml:space="preserve"> </w:t>
      </w:r>
      <w:r>
        <w:t>начальной</w:t>
      </w:r>
      <w:r>
        <w:rPr>
          <w:spacing w:val="-4"/>
        </w:rPr>
        <w:t xml:space="preserve"> </w:t>
      </w:r>
      <w:r>
        <w:t>школы</w:t>
      </w:r>
      <w:r>
        <w:rPr>
          <w:spacing w:val="-3"/>
        </w:rPr>
        <w:t xml:space="preserve"> </w:t>
      </w:r>
      <w:r>
        <w:t>–</w:t>
      </w:r>
      <w:r>
        <w:rPr>
          <w:spacing w:val="-2"/>
        </w:rPr>
        <w:t xml:space="preserve"> </w:t>
      </w:r>
      <w:r>
        <w:rPr>
          <w:spacing w:val="-5"/>
        </w:rPr>
        <w:t>это</w:t>
      </w:r>
    </w:p>
    <w:p w14:paraId="22DA41C3" w14:textId="77777777" w:rsidR="00C34874" w:rsidRDefault="00C34874" w:rsidP="00C34874">
      <w:pPr>
        <w:pStyle w:val="a6"/>
        <w:ind w:right="4163" w:firstLine="60"/>
        <w:rPr>
          <w:lang w:val="ru-RU"/>
        </w:rPr>
      </w:pPr>
      <w:r>
        <w:t>человек: любящий свой народ, свой край и свою Родину; уважающий и принимающий ценности семьи и общества; любознательный,</w:t>
      </w:r>
      <w:r>
        <w:rPr>
          <w:spacing w:val="-7"/>
        </w:rPr>
        <w:t xml:space="preserve"> </w:t>
      </w:r>
      <w:r>
        <w:t>активно</w:t>
      </w:r>
      <w:r>
        <w:rPr>
          <w:spacing w:val="-7"/>
        </w:rPr>
        <w:t xml:space="preserve"> </w:t>
      </w:r>
      <w:r>
        <w:t>и</w:t>
      </w:r>
      <w:r>
        <w:rPr>
          <w:spacing w:val="-7"/>
        </w:rPr>
        <w:t xml:space="preserve"> </w:t>
      </w:r>
      <w:r>
        <w:t>заинтересованно</w:t>
      </w:r>
      <w:r>
        <w:rPr>
          <w:spacing w:val="-7"/>
        </w:rPr>
        <w:t xml:space="preserve"> </w:t>
      </w:r>
      <w:r>
        <w:t>познающий</w:t>
      </w:r>
      <w:r>
        <w:rPr>
          <w:spacing w:val="-7"/>
        </w:rPr>
        <w:t xml:space="preserve"> </w:t>
      </w:r>
      <w:r>
        <w:t>мир;</w:t>
      </w:r>
    </w:p>
    <w:p w14:paraId="2A198CC4" w14:textId="77777777" w:rsidR="00C34874" w:rsidRDefault="00C34874" w:rsidP="00C34874">
      <w:pPr>
        <w:pStyle w:val="a6"/>
        <w:ind w:right="4163" w:firstLine="60"/>
        <w:rPr>
          <w:sz w:val="24"/>
        </w:rPr>
      </w:pPr>
      <w:r>
        <w:rPr>
          <w:sz w:val="24"/>
        </w:rPr>
        <w:t xml:space="preserve"> фиксация</w:t>
      </w:r>
      <w:r>
        <w:rPr>
          <w:spacing w:val="-12"/>
          <w:sz w:val="24"/>
        </w:rPr>
        <w:t xml:space="preserve"> </w:t>
      </w:r>
      <w:r>
        <w:rPr>
          <w:sz w:val="24"/>
        </w:rPr>
        <w:t>хода</w:t>
      </w:r>
      <w:r>
        <w:rPr>
          <w:spacing w:val="-12"/>
          <w:sz w:val="24"/>
        </w:rPr>
        <w:t xml:space="preserve"> </w:t>
      </w:r>
      <w:r>
        <w:rPr>
          <w:sz w:val="24"/>
        </w:rPr>
        <w:t>образовательного</w:t>
      </w:r>
      <w:r>
        <w:rPr>
          <w:spacing w:val="-13"/>
          <w:sz w:val="24"/>
        </w:rPr>
        <w:t xml:space="preserve"> </w:t>
      </w:r>
      <w:r>
        <w:rPr>
          <w:sz w:val="24"/>
        </w:rPr>
        <w:t>процесса</w:t>
      </w:r>
      <w:r>
        <w:rPr>
          <w:spacing w:val="-12"/>
          <w:sz w:val="24"/>
        </w:rPr>
        <w:t xml:space="preserve"> </w:t>
      </w:r>
      <w:r>
        <w:rPr>
          <w:sz w:val="24"/>
        </w:rPr>
        <w:t>и</w:t>
      </w:r>
      <w:r>
        <w:rPr>
          <w:spacing w:val="-13"/>
          <w:sz w:val="24"/>
        </w:rPr>
        <w:t xml:space="preserve"> </w:t>
      </w:r>
      <w:r>
        <w:rPr>
          <w:sz w:val="24"/>
        </w:rPr>
        <w:t>результатов</w:t>
      </w:r>
      <w:r>
        <w:rPr>
          <w:spacing w:val="-14"/>
          <w:sz w:val="24"/>
        </w:rPr>
        <w:t xml:space="preserve"> </w:t>
      </w:r>
      <w:r>
        <w:rPr>
          <w:sz w:val="24"/>
        </w:rPr>
        <w:t>освоения</w:t>
      </w:r>
      <w:r>
        <w:rPr>
          <w:spacing w:val="-12"/>
          <w:sz w:val="24"/>
        </w:rPr>
        <w:t xml:space="preserve"> </w:t>
      </w:r>
      <w:r>
        <w:rPr>
          <w:sz w:val="24"/>
        </w:rPr>
        <w:t>ООП</w:t>
      </w:r>
      <w:r>
        <w:rPr>
          <w:spacing w:val="-14"/>
          <w:sz w:val="24"/>
        </w:rPr>
        <w:t xml:space="preserve"> </w:t>
      </w:r>
      <w:r>
        <w:rPr>
          <w:spacing w:val="-4"/>
          <w:sz w:val="24"/>
        </w:rPr>
        <w:t>НОО;</w:t>
      </w:r>
    </w:p>
    <w:p w14:paraId="3139F426" w14:textId="77777777" w:rsidR="00C34874" w:rsidRDefault="00C34874">
      <w:pPr>
        <w:pStyle w:val="af7"/>
        <w:widowControl w:val="0"/>
        <w:numPr>
          <w:ilvl w:val="0"/>
          <w:numId w:val="265"/>
        </w:numPr>
        <w:tabs>
          <w:tab w:val="left" w:pos="365"/>
        </w:tabs>
        <w:autoSpaceDE w:val="0"/>
        <w:autoSpaceDN w:val="0"/>
        <w:spacing w:after="0" w:line="240" w:lineRule="auto"/>
        <w:ind w:right="156" w:firstLine="0"/>
        <w:contextualSpacing w:val="0"/>
        <w:jc w:val="both"/>
        <w:rPr>
          <w:sz w:val="24"/>
        </w:rPr>
      </w:pPr>
      <w:r>
        <w:rPr>
          <w:sz w:val="24"/>
        </w:rPr>
        <w:t>взаимодействие между участниками образовательного процесса, в том числе - дистанционное посредством</w:t>
      </w:r>
      <w:r>
        <w:rPr>
          <w:spacing w:val="-4"/>
          <w:sz w:val="24"/>
        </w:rPr>
        <w:t xml:space="preserve"> </w:t>
      </w:r>
      <w:r>
        <w:rPr>
          <w:sz w:val="24"/>
        </w:rPr>
        <w:t>сети</w:t>
      </w:r>
      <w:r>
        <w:rPr>
          <w:spacing w:val="-1"/>
          <w:sz w:val="24"/>
        </w:rPr>
        <w:t xml:space="preserve"> </w:t>
      </w:r>
      <w:r>
        <w:rPr>
          <w:sz w:val="24"/>
        </w:rPr>
        <w:t>Интернет,</w:t>
      </w:r>
      <w:r>
        <w:rPr>
          <w:spacing w:val="-1"/>
          <w:sz w:val="24"/>
        </w:rPr>
        <w:t xml:space="preserve"> </w:t>
      </w:r>
      <w:r>
        <w:rPr>
          <w:sz w:val="24"/>
        </w:rPr>
        <w:t>возможность</w:t>
      </w:r>
      <w:r>
        <w:rPr>
          <w:spacing w:val="-2"/>
          <w:sz w:val="24"/>
        </w:rPr>
        <w:t xml:space="preserve"> </w:t>
      </w:r>
      <w:r>
        <w:rPr>
          <w:sz w:val="24"/>
        </w:rPr>
        <w:t>использования данных,</w:t>
      </w:r>
      <w:r>
        <w:rPr>
          <w:spacing w:val="-1"/>
          <w:sz w:val="24"/>
        </w:rPr>
        <w:t xml:space="preserve"> </w:t>
      </w:r>
      <w:r>
        <w:rPr>
          <w:sz w:val="24"/>
        </w:rPr>
        <w:t>формируемых</w:t>
      </w:r>
      <w:r>
        <w:rPr>
          <w:spacing w:val="-1"/>
          <w:sz w:val="24"/>
        </w:rPr>
        <w:t xml:space="preserve"> </w:t>
      </w:r>
      <w:r>
        <w:rPr>
          <w:sz w:val="24"/>
        </w:rPr>
        <w:t>в</w:t>
      </w:r>
      <w:r>
        <w:rPr>
          <w:spacing w:val="-2"/>
          <w:sz w:val="24"/>
        </w:rPr>
        <w:t xml:space="preserve"> </w:t>
      </w:r>
      <w:r>
        <w:rPr>
          <w:sz w:val="24"/>
        </w:rPr>
        <w:t>ходе</w:t>
      </w:r>
      <w:r>
        <w:rPr>
          <w:spacing w:val="-3"/>
          <w:sz w:val="24"/>
        </w:rPr>
        <w:t xml:space="preserve"> </w:t>
      </w:r>
      <w:r>
        <w:rPr>
          <w:sz w:val="24"/>
        </w:rPr>
        <w:t>образовательного про цесса для решения задач управления образовательной деятельностью;</w:t>
      </w:r>
    </w:p>
    <w:p w14:paraId="17583172" w14:textId="77777777" w:rsidR="00C34874" w:rsidRDefault="00C34874">
      <w:pPr>
        <w:pStyle w:val="af7"/>
        <w:widowControl w:val="0"/>
        <w:numPr>
          <w:ilvl w:val="0"/>
          <w:numId w:val="265"/>
        </w:numPr>
        <w:tabs>
          <w:tab w:val="left" w:pos="281"/>
        </w:tabs>
        <w:autoSpaceDE w:val="0"/>
        <w:autoSpaceDN w:val="0"/>
        <w:spacing w:after="0" w:line="240" w:lineRule="auto"/>
        <w:ind w:right="154" w:firstLine="0"/>
        <w:contextualSpacing w:val="0"/>
        <w:jc w:val="both"/>
        <w:rPr>
          <w:sz w:val="24"/>
        </w:rPr>
      </w:pPr>
      <w:r>
        <w:rPr>
          <w:sz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Pr>
          <w:spacing w:val="40"/>
          <w:sz w:val="24"/>
        </w:rPr>
        <w:t xml:space="preserve"> </w:t>
      </w:r>
      <w:r>
        <w:rPr>
          <w:sz w:val="24"/>
        </w:rPr>
        <w:t>задачами духовно- нравственного развития и воспитания обучающихся);</w:t>
      </w:r>
    </w:p>
    <w:p w14:paraId="2D6D9B83" w14:textId="77777777" w:rsidR="00C34874" w:rsidRDefault="00C34874">
      <w:pPr>
        <w:pStyle w:val="af7"/>
        <w:widowControl w:val="0"/>
        <w:numPr>
          <w:ilvl w:val="0"/>
          <w:numId w:val="265"/>
        </w:numPr>
        <w:tabs>
          <w:tab w:val="left" w:pos="325"/>
        </w:tabs>
        <w:autoSpaceDE w:val="0"/>
        <w:autoSpaceDN w:val="0"/>
        <w:spacing w:after="0" w:line="240" w:lineRule="auto"/>
        <w:ind w:right="168" w:firstLine="0"/>
        <w:contextualSpacing w:val="0"/>
        <w:jc w:val="both"/>
        <w:rPr>
          <w:sz w:val="24"/>
        </w:rPr>
      </w:pPr>
      <w:r>
        <w:rPr>
          <w:sz w:val="24"/>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14:paraId="60F3B3CD" w14:textId="77777777" w:rsidR="00C34874" w:rsidRDefault="00C34874" w:rsidP="00C34874">
      <w:pPr>
        <w:pStyle w:val="a6"/>
        <w:spacing w:before="1"/>
        <w:ind w:right="166" w:firstLine="568"/>
      </w:pPr>
      <w:r>
        <w:t>Образовательное учреждение обеспечивает ознакомление обучающихся и их родителей (законных представителей) как участников образовательного процесса:</w:t>
      </w:r>
    </w:p>
    <w:p w14:paraId="004596B2" w14:textId="77777777" w:rsidR="00C34874" w:rsidRDefault="00C34874">
      <w:pPr>
        <w:pStyle w:val="af7"/>
        <w:widowControl w:val="0"/>
        <w:numPr>
          <w:ilvl w:val="0"/>
          <w:numId w:val="265"/>
        </w:numPr>
        <w:tabs>
          <w:tab w:val="left" w:pos="661"/>
        </w:tabs>
        <w:autoSpaceDE w:val="0"/>
        <w:autoSpaceDN w:val="0"/>
        <w:spacing w:after="0" w:line="240" w:lineRule="auto"/>
        <w:ind w:left="480" w:right="157" w:hanging="361"/>
        <w:contextualSpacing w:val="0"/>
        <w:jc w:val="both"/>
        <w:rPr>
          <w:sz w:val="24"/>
        </w:rPr>
      </w:pPr>
      <w:r>
        <w:tab/>
      </w:r>
      <w:r>
        <w:rPr>
          <w:sz w:val="24"/>
        </w:rPr>
        <w:t>с уставом и другими документами (должностные инструкции всех педагогических кадров), регламентирующими осуществление образовательного процесса в этом учреждении;</w:t>
      </w:r>
    </w:p>
    <w:p w14:paraId="08B2C844" w14:textId="77777777" w:rsidR="00C34874" w:rsidRDefault="00C34874" w:rsidP="00C34874">
      <w:pPr>
        <w:pStyle w:val="a6"/>
        <w:ind w:right="157" w:firstLine="428"/>
      </w:pPr>
      <w:r>
        <w:t>-</w:t>
      </w:r>
      <w:r>
        <w:rPr>
          <w:spacing w:val="80"/>
          <w:w w:val="150"/>
        </w:rPr>
        <w:t xml:space="preserve"> </w:t>
      </w:r>
      <w:r>
        <w:t>с их правами и обязанностями в части формирования и реализации основной образовательной программы</w:t>
      </w:r>
      <w:r>
        <w:rPr>
          <w:spacing w:val="-1"/>
        </w:rPr>
        <w:t xml:space="preserve"> </w:t>
      </w:r>
      <w:r>
        <w:t>начального общего образования, установленными законодательством Российской</w:t>
      </w:r>
      <w:r>
        <w:rPr>
          <w:spacing w:val="-1"/>
        </w:rPr>
        <w:t xml:space="preserve"> </w:t>
      </w:r>
      <w:r>
        <w:t>Федерации и Уставом ОУ.</w:t>
      </w:r>
    </w:p>
    <w:p w14:paraId="4DB98284" w14:textId="77777777" w:rsidR="00C34874" w:rsidRDefault="00C34874" w:rsidP="00C34874">
      <w:pPr>
        <w:pStyle w:val="a6"/>
        <w:ind w:right="160" w:firstLine="488"/>
      </w:pPr>
      <w:r>
        <w:t>Школа</w:t>
      </w:r>
      <w:r>
        <w:rPr>
          <w:spacing w:val="40"/>
        </w:rPr>
        <w:t xml:space="preserve"> </w:t>
      </w:r>
      <w:r>
        <w:t>располагает</w:t>
      </w:r>
      <w:r>
        <w:rPr>
          <w:spacing w:val="40"/>
        </w:rPr>
        <w:t xml:space="preserve"> </w:t>
      </w:r>
      <w:r>
        <w:t xml:space="preserve">комплектом учебно-методической литературы, соответствующей возрастным особенностям обучающихся и современным требованиям ФГОС. Обучение ведётся по УМК «Школа </w:t>
      </w:r>
      <w:r>
        <w:rPr>
          <w:spacing w:val="-2"/>
        </w:rPr>
        <w:t>России»</w:t>
      </w:r>
    </w:p>
    <w:p w14:paraId="60D0D171" w14:textId="77777777" w:rsidR="00C34874" w:rsidRDefault="00C34874" w:rsidP="00C34874">
      <w:pPr>
        <w:pStyle w:val="a6"/>
        <w:spacing w:before="1"/>
        <w:ind w:right="150" w:firstLine="568"/>
      </w:pPr>
      <w:r>
        <w:t>Учебно-методический комплекс УМК «Школа России» включает рабочие программы, систему учебников, рабочие тетради, методическую литературу.</w:t>
      </w:r>
    </w:p>
    <w:p w14:paraId="45FFC241" w14:textId="77777777" w:rsidR="00C34874" w:rsidRDefault="00C34874" w:rsidP="00C34874">
      <w:pPr>
        <w:pStyle w:val="a6"/>
        <w:spacing w:before="3"/>
      </w:pPr>
    </w:p>
    <w:p w14:paraId="7FCC0828" w14:textId="77777777" w:rsidR="00C34874" w:rsidRDefault="00C34874" w:rsidP="00C34874">
      <w:pPr>
        <w:pStyle w:val="Heading3"/>
        <w:spacing w:before="1" w:line="274" w:lineRule="exact"/>
        <w:ind w:left="120"/>
        <w:jc w:val="both"/>
      </w:pPr>
      <w:r>
        <w:t>Принципы</w:t>
      </w:r>
      <w:r>
        <w:rPr>
          <w:spacing w:val="-7"/>
        </w:rPr>
        <w:t xml:space="preserve"> </w:t>
      </w:r>
      <w:r>
        <w:t>и</w:t>
      </w:r>
      <w:r>
        <w:rPr>
          <w:spacing w:val="-2"/>
        </w:rPr>
        <w:t xml:space="preserve"> </w:t>
      </w:r>
      <w:r>
        <w:t>подходы</w:t>
      </w:r>
      <w:r>
        <w:rPr>
          <w:spacing w:val="-3"/>
        </w:rPr>
        <w:t xml:space="preserve"> </w:t>
      </w:r>
      <w:r>
        <w:t>к</w:t>
      </w:r>
      <w:r>
        <w:rPr>
          <w:spacing w:val="1"/>
        </w:rPr>
        <w:t xml:space="preserve"> </w:t>
      </w:r>
      <w:r>
        <w:t>формированию</w:t>
      </w:r>
      <w:r>
        <w:rPr>
          <w:spacing w:val="-3"/>
        </w:rPr>
        <w:t xml:space="preserve"> </w:t>
      </w:r>
      <w:r>
        <w:t>ООП</w:t>
      </w:r>
      <w:r>
        <w:rPr>
          <w:spacing w:val="-2"/>
        </w:rPr>
        <w:t xml:space="preserve"> </w:t>
      </w:r>
      <w:r>
        <w:rPr>
          <w:spacing w:val="-4"/>
        </w:rPr>
        <w:t>НОО:</w:t>
      </w:r>
    </w:p>
    <w:p w14:paraId="5161F0D9" w14:textId="77777777" w:rsidR="00C34874" w:rsidRDefault="00C34874" w:rsidP="00C34874">
      <w:pPr>
        <w:pStyle w:val="a6"/>
        <w:ind w:right="167" w:firstLine="568"/>
      </w:pPr>
      <w:r>
        <w:t>Основными принципами построения программы являются</w:t>
      </w:r>
      <w:r>
        <w:rPr>
          <w:spacing w:val="40"/>
        </w:rPr>
        <w:t xml:space="preserve"> </w:t>
      </w:r>
      <w:r>
        <w:t>принципы дидактики; гуманизации и культуросообразности; преемственности; системности; открытости; творческой активности личности; целостности и вариативности; индивидуализации и дифференциации.</w:t>
      </w:r>
    </w:p>
    <w:p w14:paraId="35619AA9" w14:textId="77777777" w:rsidR="00C34874" w:rsidRDefault="00C34874" w:rsidP="00C34874">
      <w:pPr>
        <w:pStyle w:val="a6"/>
        <w:ind w:right="153"/>
      </w:pPr>
      <w:r>
        <w:t>В основе реализации основной образовательной программы лежит системно-деятельностный подход, который предполагает:</w:t>
      </w:r>
    </w:p>
    <w:p w14:paraId="7C771976" w14:textId="77777777" w:rsidR="00C34874" w:rsidRDefault="00C34874" w:rsidP="00C34874">
      <w:pPr>
        <w:pStyle w:val="a6"/>
        <w:ind w:right="159"/>
      </w:pPr>
      <w: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w:t>
      </w:r>
      <w:r>
        <w:lastRenderedPageBreak/>
        <w:t>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w:t>
      </w:r>
    </w:p>
    <w:p w14:paraId="0018BC6E" w14:textId="77777777" w:rsidR="00C34874" w:rsidRDefault="00C34874" w:rsidP="00C34874">
      <w:pPr>
        <w:pStyle w:val="a6"/>
        <w:ind w:right="156"/>
      </w:pPr>
      <w: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w:t>
      </w:r>
      <w:r>
        <w:rPr>
          <w:spacing w:val="40"/>
        </w:rPr>
        <w:t xml:space="preserve"> </w:t>
      </w:r>
      <w:r>
        <w:t>социально желаемого уровня (результата) личностного и познавательного развития обучающихся;</w:t>
      </w:r>
    </w:p>
    <w:p w14:paraId="5001857A" w14:textId="77777777" w:rsidR="00C34874" w:rsidRDefault="00C34874" w:rsidP="00C34874">
      <w:pPr>
        <w:pStyle w:val="a6"/>
        <w:spacing w:before="199"/>
        <w:ind w:right="158"/>
      </w:pPr>
      <w: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14:paraId="656A7807" w14:textId="77777777" w:rsidR="00C34874" w:rsidRDefault="00C34874" w:rsidP="00C34874">
      <w:pPr>
        <w:pStyle w:val="a6"/>
        <w:spacing w:before="200"/>
        <w:ind w:right="164"/>
      </w:pPr>
      <w: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14:paraId="408BA2CC" w14:textId="77777777" w:rsidR="00C34874" w:rsidRDefault="00C34874" w:rsidP="00C34874">
      <w:pPr>
        <w:pStyle w:val="a6"/>
        <w:spacing w:before="201"/>
        <w:ind w:right="163"/>
      </w:pPr>
      <w: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w:t>
      </w:r>
      <w:r>
        <w:rPr>
          <w:spacing w:val="80"/>
        </w:rPr>
        <w:t xml:space="preserve"> </w:t>
      </w:r>
      <w:r>
        <w:t>и путей их достижения;</w:t>
      </w:r>
    </w:p>
    <w:p w14:paraId="47F1486C" w14:textId="77777777" w:rsidR="00C34874" w:rsidRDefault="00C34874" w:rsidP="00C34874">
      <w:pPr>
        <w:pStyle w:val="a6"/>
        <w:spacing w:before="200"/>
        <w:ind w:right="162"/>
      </w:pPr>
      <w:r>
        <w:t xml:space="preserve">обеспечение преемственности дошкольного, начального общего, основного и среднего общего </w:t>
      </w:r>
      <w:r>
        <w:rPr>
          <w:spacing w:val="-2"/>
        </w:rPr>
        <w:t>образования;</w:t>
      </w:r>
    </w:p>
    <w:p w14:paraId="0E7428AF" w14:textId="77777777" w:rsidR="00C34874" w:rsidRPr="007B001C" w:rsidRDefault="00C34874" w:rsidP="00C34874">
      <w:pPr>
        <w:pStyle w:val="a6"/>
        <w:spacing w:before="200"/>
        <w:ind w:right="154"/>
        <w:rPr>
          <w:lang w:val="ru-RU"/>
        </w:rPr>
      </w:pPr>
      <w:r>
        <w:t>разнообразие организационных форм и учет индивидуальных особенностей каждого обучающегося (включая</w:t>
      </w:r>
      <w:r>
        <w:rPr>
          <w:spacing w:val="31"/>
        </w:rPr>
        <w:t xml:space="preserve"> </w:t>
      </w:r>
      <w:r>
        <w:t>одаренных</w:t>
      </w:r>
      <w:r>
        <w:rPr>
          <w:spacing w:val="29"/>
        </w:rPr>
        <w:t xml:space="preserve"> </w:t>
      </w:r>
      <w:r>
        <w:t>детей</w:t>
      </w:r>
      <w:r>
        <w:rPr>
          <w:spacing w:val="29"/>
        </w:rPr>
        <w:t xml:space="preserve"> </w:t>
      </w:r>
      <w:r>
        <w:t>и</w:t>
      </w:r>
      <w:r>
        <w:rPr>
          <w:spacing w:val="25"/>
        </w:rPr>
        <w:t xml:space="preserve"> </w:t>
      </w:r>
      <w:r>
        <w:t>детей</w:t>
      </w:r>
      <w:r>
        <w:rPr>
          <w:spacing w:val="25"/>
        </w:rPr>
        <w:t xml:space="preserve"> </w:t>
      </w:r>
      <w:r>
        <w:t>с</w:t>
      </w:r>
      <w:r>
        <w:rPr>
          <w:spacing w:val="27"/>
        </w:rPr>
        <w:t xml:space="preserve"> </w:t>
      </w:r>
      <w:r>
        <w:t>ограниченными</w:t>
      </w:r>
      <w:r>
        <w:rPr>
          <w:spacing w:val="29"/>
        </w:rPr>
        <w:t xml:space="preserve"> </w:t>
      </w:r>
      <w:r>
        <w:t>возможностями</w:t>
      </w:r>
      <w:r>
        <w:rPr>
          <w:spacing w:val="29"/>
        </w:rPr>
        <w:t xml:space="preserve"> </w:t>
      </w:r>
      <w:r>
        <w:t>здоровья),обеспечивающих</w:t>
      </w:r>
      <w:r>
        <w:rPr>
          <w:lang w:val="ru-RU"/>
        </w:rPr>
        <w:t xml:space="preserve"> рост </w:t>
      </w:r>
      <w:r>
        <w:t>творческого потенциала, познавательных мотивов, обогащение форм взаимодействия со сверстниками и взрослыми в познавательной деятельности;</w:t>
      </w:r>
    </w:p>
    <w:p w14:paraId="19498610" w14:textId="77777777" w:rsidR="00C34874" w:rsidRDefault="00C34874" w:rsidP="00C34874">
      <w:pPr>
        <w:pStyle w:val="a6"/>
        <w:spacing w:before="200"/>
        <w:ind w:right="154"/>
      </w:pPr>
      <w: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14:paraId="34A8C80A" w14:textId="77777777" w:rsidR="00C34874" w:rsidRDefault="00C34874" w:rsidP="00C34874">
      <w:pPr>
        <w:spacing w:before="200"/>
        <w:ind w:left="828"/>
        <w:rPr>
          <w:i/>
        </w:rPr>
      </w:pPr>
      <w:r>
        <w:rPr>
          <w:i/>
        </w:rPr>
        <w:t>Группа</w:t>
      </w:r>
      <w:r>
        <w:rPr>
          <w:i/>
          <w:spacing w:val="-4"/>
        </w:rPr>
        <w:t xml:space="preserve"> </w:t>
      </w:r>
      <w:r>
        <w:rPr>
          <w:i/>
        </w:rPr>
        <w:t>принципов,</w:t>
      </w:r>
      <w:r>
        <w:rPr>
          <w:i/>
          <w:spacing w:val="-1"/>
        </w:rPr>
        <w:t xml:space="preserve"> </w:t>
      </w:r>
      <w:r>
        <w:rPr>
          <w:i/>
        </w:rPr>
        <w:t>сформулированных</w:t>
      </w:r>
      <w:r>
        <w:rPr>
          <w:i/>
          <w:spacing w:val="-5"/>
        </w:rPr>
        <w:t xml:space="preserve"> </w:t>
      </w:r>
      <w:r>
        <w:rPr>
          <w:i/>
        </w:rPr>
        <w:t>на</w:t>
      </w:r>
      <w:r>
        <w:rPr>
          <w:i/>
          <w:spacing w:val="-1"/>
        </w:rPr>
        <w:t xml:space="preserve"> </w:t>
      </w:r>
      <w:r>
        <w:rPr>
          <w:i/>
        </w:rPr>
        <w:t>основе</w:t>
      </w:r>
      <w:r>
        <w:rPr>
          <w:i/>
          <w:spacing w:val="-2"/>
        </w:rPr>
        <w:t xml:space="preserve"> </w:t>
      </w:r>
      <w:r>
        <w:rPr>
          <w:i/>
        </w:rPr>
        <w:t>особенностей</w:t>
      </w:r>
      <w:r>
        <w:rPr>
          <w:i/>
          <w:spacing w:val="57"/>
        </w:rPr>
        <w:t xml:space="preserve"> </w:t>
      </w:r>
      <w:r>
        <w:rPr>
          <w:i/>
        </w:rPr>
        <w:t>УМК</w:t>
      </w:r>
      <w:r>
        <w:rPr>
          <w:i/>
          <w:spacing w:val="6"/>
        </w:rPr>
        <w:t xml:space="preserve"> </w:t>
      </w:r>
      <w:r>
        <w:rPr>
          <w:i/>
        </w:rPr>
        <w:t>«Школа</w:t>
      </w:r>
      <w:r>
        <w:rPr>
          <w:i/>
          <w:spacing w:val="-6"/>
        </w:rPr>
        <w:t xml:space="preserve"> </w:t>
      </w:r>
      <w:r>
        <w:rPr>
          <w:i/>
          <w:spacing w:val="-2"/>
        </w:rPr>
        <w:t>России»:</w:t>
      </w:r>
    </w:p>
    <w:p w14:paraId="4A0EF243" w14:textId="77777777" w:rsidR="00C34874" w:rsidRDefault="00C34874">
      <w:pPr>
        <w:pStyle w:val="af7"/>
        <w:widowControl w:val="0"/>
        <w:numPr>
          <w:ilvl w:val="0"/>
          <w:numId w:val="264"/>
        </w:numPr>
        <w:tabs>
          <w:tab w:val="left" w:pos="1069"/>
        </w:tabs>
        <w:autoSpaceDE w:val="0"/>
        <w:autoSpaceDN w:val="0"/>
        <w:spacing w:after="0" w:line="240" w:lineRule="auto"/>
        <w:ind w:hanging="241"/>
        <w:contextualSpacing w:val="0"/>
        <w:rPr>
          <w:sz w:val="24"/>
        </w:rPr>
      </w:pPr>
      <w:r>
        <w:rPr>
          <w:sz w:val="24"/>
        </w:rPr>
        <w:t>Принцип</w:t>
      </w:r>
      <w:r>
        <w:rPr>
          <w:spacing w:val="-7"/>
          <w:sz w:val="24"/>
        </w:rPr>
        <w:t xml:space="preserve"> </w:t>
      </w:r>
      <w:r>
        <w:rPr>
          <w:spacing w:val="-2"/>
          <w:sz w:val="24"/>
        </w:rPr>
        <w:t>деятельности.</w:t>
      </w:r>
    </w:p>
    <w:p w14:paraId="3A70CAE2" w14:textId="77777777" w:rsidR="00C34874" w:rsidRDefault="00C34874" w:rsidP="00C34874">
      <w:pPr>
        <w:pStyle w:val="a6"/>
        <w:ind w:firstLine="708"/>
      </w:pPr>
      <w:r>
        <w:t>Основным</w:t>
      </w:r>
      <w:r>
        <w:rPr>
          <w:spacing w:val="-3"/>
        </w:rPr>
        <w:t xml:space="preserve"> </w:t>
      </w:r>
      <w:r>
        <w:t>механизмом</w:t>
      </w:r>
      <w:r>
        <w:rPr>
          <w:spacing w:val="-3"/>
        </w:rPr>
        <w:t xml:space="preserve"> </w:t>
      </w:r>
      <w:r>
        <w:t>реализации</w:t>
      </w:r>
      <w:r>
        <w:rPr>
          <w:spacing w:val="-3"/>
        </w:rPr>
        <w:t xml:space="preserve"> </w:t>
      </w:r>
      <w:r>
        <w:t>целей</w:t>
      </w:r>
      <w:r>
        <w:rPr>
          <w:spacing w:val="-3"/>
        </w:rPr>
        <w:t xml:space="preserve"> </w:t>
      </w:r>
      <w:r>
        <w:t>и</w:t>
      </w:r>
      <w:r>
        <w:rPr>
          <w:spacing w:val="-4"/>
        </w:rPr>
        <w:t xml:space="preserve"> </w:t>
      </w:r>
      <w:r>
        <w:t>задач</w:t>
      </w:r>
      <w:r>
        <w:rPr>
          <w:spacing w:val="-3"/>
        </w:rPr>
        <w:t xml:space="preserve"> </w:t>
      </w:r>
      <w:r>
        <w:t>современного</w:t>
      </w:r>
      <w:r>
        <w:rPr>
          <w:spacing w:val="-2"/>
        </w:rPr>
        <w:t xml:space="preserve"> </w:t>
      </w:r>
      <w:r>
        <w:t>образования</w:t>
      </w:r>
      <w:r>
        <w:rPr>
          <w:spacing w:val="-1"/>
        </w:rPr>
        <w:t xml:space="preserve"> </w:t>
      </w:r>
      <w:r>
        <w:t>является</w:t>
      </w:r>
      <w:r>
        <w:rPr>
          <w:spacing w:val="-1"/>
        </w:rPr>
        <w:t xml:space="preserve"> </w:t>
      </w:r>
      <w:r>
        <w:t>включение ребенка в учебно-познавательную деятельность.</w:t>
      </w:r>
    </w:p>
    <w:p w14:paraId="14241213" w14:textId="77777777" w:rsidR="00C34874" w:rsidRDefault="00C34874">
      <w:pPr>
        <w:pStyle w:val="af7"/>
        <w:widowControl w:val="0"/>
        <w:numPr>
          <w:ilvl w:val="0"/>
          <w:numId w:val="264"/>
        </w:numPr>
        <w:tabs>
          <w:tab w:val="left" w:pos="1069"/>
        </w:tabs>
        <w:autoSpaceDE w:val="0"/>
        <w:autoSpaceDN w:val="0"/>
        <w:spacing w:before="1" w:after="0" w:line="240" w:lineRule="auto"/>
        <w:ind w:hanging="241"/>
        <w:contextualSpacing w:val="0"/>
        <w:rPr>
          <w:sz w:val="24"/>
        </w:rPr>
      </w:pPr>
      <w:r>
        <w:rPr>
          <w:sz w:val="24"/>
        </w:rPr>
        <w:t>Принцип</w:t>
      </w:r>
      <w:r>
        <w:rPr>
          <w:spacing w:val="-4"/>
          <w:sz w:val="24"/>
        </w:rPr>
        <w:t xml:space="preserve"> </w:t>
      </w:r>
      <w:r>
        <w:rPr>
          <w:sz w:val="24"/>
        </w:rPr>
        <w:t>целостного</w:t>
      </w:r>
      <w:r>
        <w:rPr>
          <w:spacing w:val="-3"/>
          <w:sz w:val="24"/>
        </w:rPr>
        <w:t xml:space="preserve"> </w:t>
      </w:r>
      <w:r>
        <w:rPr>
          <w:sz w:val="24"/>
        </w:rPr>
        <w:t>представления</w:t>
      </w:r>
      <w:r>
        <w:rPr>
          <w:spacing w:val="-3"/>
          <w:sz w:val="24"/>
        </w:rPr>
        <w:t xml:space="preserve"> </w:t>
      </w:r>
      <w:r>
        <w:rPr>
          <w:sz w:val="24"/>
        </w:rPr>
        <w:t>о</w:t>
      </w:r>
      <w:r>
        <w:rPr>
          <w:spacing w:val="-3"/>
          <w:sz w:val="24"/>
        </w:rPr>
        <w:t xml:space="preserve"> </w:t>
      </w:r>
      <w:r>
        <w:rPr>
          <w:spacing w:val="-2"/>
          <w:sz w:val="24"/>
        </w:rPr>
        <w:t>мире.</w:t>
      </w:r>
    </w:p>
    <w:p w14:paraId="46D631CD" w14:textId="77777777" w:rsidR="00C34874" w:rsidRDefault="00C34874" w:rsidP="00C34874">
      <w:pPr>
        <w:pStyle w:val="a6"/>
        <w:ind w:firstLine="708"/>
      </w:pPr>
      <w:r>
        <w:t>Принцип единой картины мира в</w:t>
      </w:r>
      <w:r>
        <w:rPr>
          <w:spacing w:val="-1"/>
        </w:rPr>
        <w:t xml:space="preserve"> </w:t>
      </w:r>
      <w:r>
        <w:t>деятельностном подходе тесно</w:t>
      </w:r>
      <w:r>
        <w:rPr>
          <w:spacing w:val="-3"/>
        </w:rPr>
        <w:t xml:space="preserve"> </w:t>
      </w:r>
      <w:r>
        <w:t>связан</w:t>
      </w:r>
      <w:r>
        <w:rPr>
          <w:spacing w:val="-3"/>
        </w:rPr>
        <w:t xml:space="preserve"> </w:t>
      </w:r>
      <w:r>
        <w:t>с дидактическим принцип ом</w:t>
      </w:r>
      <w:r>
        <w:rPr>
          <w:spacing w:val="-3"/>
        </w:rPr>
        <w:t xml:space="preserve"> </w:t>
      </w:r>
      <w:r>
        <w:t>научности</w:t>
      </w:r>
      <w:r>
        <w:rPr>
          <w:spacing w:val="-3"/>
        </w:rPr>
        <w:t xml:space="preserve"> </w:t>
      </w:r>
      <w:r>
        <w:t>в</w:t>
      </w:r>
      <w:r>
        <w:rPr>
          <w:spacing w:val="-1"/>
        </w:rPr>
        <w:t xml:space="preserve"> </w:t>
      </w:r>
      <w:r>
        <w:t>традиционной</w:t>
      </w:r>
      <w:r>
        <w:rPr>
          <w:spacing w:val="-3"/>
        </w:rPr>
        <w:t xml:space="preserve"> </w:t>
      </w:r>
      <w:r>
        <w:t>системе,</w:t>
      </w:r>
      <w:r>
        <w:rPr>
          <w:spacing w:val="-5"/>
        </w:rPr>
        <w:t xml:space="preserve"> </w:t>
      </w:r>
      <w:r>
        <w:t>но</w:t>
      </w:r>
      <w:r>
        <w:rPr>
          <w:spacing w:val="-3"/>
        </w:rPr>
        <w:t xml:space="preserve"> </w:t>
      </w:r>
      <w:r>
        <w:t>здесь</w:t>
      </w:r>
      <w:r>
        <w:rPr>
          <w:spacing w:val="-3"/>
        </w:rPr>
        <w:t xml:space="preserve"> </w:t>
      </w:r>
      <w:r>
        <w:t>речь</w:t>
      </w:r>
      <w:r>
        <w:rPr>
          <w:spacing w:val="-4"/>
        </w:rPr>
        <w:t xml:space="preserve"> </w:t>
      </w:r>
      <w:r>
        <w:t>идет</w:t>
      </w:r>
      <w:r>
        <w:rPr>
          <w:spacing w:val="-3"/>
        </w:rPr>
        <w:t xml:space="preserve"> </w:t>
      </w:r>
      <w:r>
        <w:t>не</w:t>
      </w:r>
      <w:r>
        <w:rPr>
          <w:spacing w:val="-2"/>
        </w:rPr>
        <w:t xml:space="preserve"> </w:t>
      </w:r>
      <w:r>
        <w:t>только</w:t>
      </w:r>
      <w:r>
        <w:rPr>
          <w:spacing w:val="-3"/>
        </w:rPr>
        <w:t xml:space="preserve"> </w:t>
      </w:r>
      <w:r>
        <w:t>о</w:t>
      </w:r>
      <w:r>
        <w:rPr>
          <w:spacing w:val="-3"/>
        </w:rPr>
        <w:t xml:space="preserve"> </w:t>
      </w:r>
      <w:r>
        <w:t>формировании</w:t>
      </w:r>
      <w:r>
        <w:rPr>
          <w:spacing w:val="-3"/>
        </w:rPr>
        <w:t xml:space="preserve"> </w:t>
      </w:r>
      <w:r>
        <w:t>научной картины</w:t>
      </w:r>
      <w:r>
        <w:rPr>
          <w:spacing w:val="-3"/>
        </w:rPr>
        <w:t xml:space="preserve"> </w:t>
      </w:r>
      <w:r>
        <w:t>м ира, но и о личностном отношении учащихся к полученным знаниям, а также об умении применять их в своей практической деятельности.</w:t>
      </w:r>
    </w:p>
    <w:p w14:paraId="22416994" w14:textId="77777777" w:rsidR="00C34874" w:rsidRDefault="00C34874">
      <w:pPr>
        <w:pStyle w:val="af7"/>
        <w:widowControl w:val="0"/>
        <w:numPr>
          <w:ilvl w:val="0"/>
          <w:numId w:val="264"/>
        </w:numPr>
        <w:tabs>
          <w:tab w:val="left" w:pos="1069"/>
        </w:tabs>
        <w:autoSpaceDE w:val="0"/>
        <w:autoSpaceDN w:val="0"/>
        <w:spacing w:after="0" w:line="240" w:lineRule="auto"/>
        <w:ind w:hanging="241"/>
        <w:contextualSpacing w:val="0"/>
        <w:rPr>
          <w:sz w:val="24"/>
        </w:rPr>
      </w:pPr>
      <w:r>
        <w:rPr>
          <w:sz w:val="24"/>
        </w:rPr>
        <w:t>Принцип</w:t>
      </w:r>
      <w:r>
        <w:rPr>
          <w:spacing w:val="-7"/>
          <w:sz w:val="24"/>
        </w:rPr>
        <w:t xml:space="preserve"> </w:t>
      </w:r>
      <w:r>
        <w:rPr>
          <w:spacing w:val="-2"/>
          <w:sz w:val="24"/>
        </w:rPr>
        <w:t>преемственности.</w:t>
      </w:r>
    </w:p>
    <w:p w14:paraId="427C2004" w14:textId="77777777" w:rsidR="00C34874" w:rsidRDefault="00C34874" w:rsidP="00C34874">
      <w:pPr>
        <w:pStyle w:val="a6"/>
        <w:ind w:right="166" w:firstLine="708"/>
      </w:pPr>
      <w:r>
        <w:t>Этот</w:t>
      </w:r>
      <w:r>
        <w:rPr>
          <w:spacing w:val="-4"/>
        </w:rPr>
        <w:t xml:space="preserve"> </w:t>
      </w:r>
      <w:r>
        <w:t>принцип</w:t>
      </w:r>
      <w:r>
        <w:rPr>
          <w:spacing w:val="-4"/>
        </w:rPr>
        <w:t xml:space="preserve"> </w:t>
      </w:r>
      <w:r>
        <w:t>означает</w:t>
      </w:r>
      <w:r>
        <w:rPr>
          <w:spacing w:val="-3"/>
        </w:rPr>
        <w:t xml:space="preserve"> </w:t>
      </w:r>
      <w:r>
        <w:t>преемственность</w:t>
      </w:r>
      <w:r>
        <w:rPr>
          <w:spacing w:val="-3"/>
        </w:rPr>
        <w:t xml:space="preserve"> </w:t>
      </w:r>
      <w:r>
        <w:t>между</w:t>
      </w:r>
      <w:r>
        <w:rPr>
          <w:spacing w:val="-10"/>
        </w:rPr>
        <w:t xml:space="preserve"> </w:t>
      </w:r>
      <w:r>
        <w:t>всеми,</w:t>
      </w:r>
      <w:r>
        <w:rPr>
          <w:spacing w:val="-3"/>
        </w:rPr>
        <w:t xml:space="preserve"> </w:t>
      </w:r>
      <w:r>
        <w:t>ступенями</w:t>
      </w:r>
      <w:r>
        <w:rPr>
          <w:spacing w:val="-3"/>
        </w:rPr>
        <w:t xml:space="preserve"> </w:t>
      </w:r>
      <w:r>
        <w:t>обучения</w:t>
      </w:r>
      <w:r>
        <w:rPr>
          <w:spacing w:val="-1"/>
        </w:rPr>
        <w:t xml:space="preserve"> </w:t>
      </w:r>
      <w:r>
        <w:t>на</w:t>
      </w:r>
      <w:r>
        <w:rPr>
          <w:spacing w:val="-2"/>
        </w:rPr>
        <w:t xml:space="preserve"> </w:t>
      </w:r>
      <w:r>
        <w:t>уровне</w:t>
      </w:r>
      <w:r>
        <w:rPr>
          <w:spacing w:val="-2"/>
        </w:rPr>
        <w:t xml:space="preserve"> </w:t>
      </w:r>
      <w:r>
        <w:t>методологи и, содержания и методики.</w:t>
      </w:r>
    </w:p>
    <w:p w14:paraId="2EE51DB5" w14:textId="77777777" w:rsidR="00C34874" w:rsidRDefault="00C34874">
      <w:pPr>
        <w:pStyle w:val="af7"/>
        <w:widowControl w:val="0"/>
        <w:numPr>
          <w:ilvl w:val="0"/>
          <w:numId w:val="264"/>
        </w:numPr>
        <w:tabs>
          <w:tab w:val="left" w:pos="1069"/>
        </w:tabs>
        <w:autoSpaceDE w:val="0"/>
        <w:autoSpaceDN w:val="0"/>
        <w:spacing w:after="0" w:line="240" w:lineRule="auto"/>
        <w:ind w:hanging="241"/>
        <w:contextualSpacing w:val="0"/>
        <w:rPr>
          <w:sz w:val="24"/>
        </w:rPr>
      </w:pPr>
      <w:r>
        <w:rPr>
          <w:sz w:val="24"/>
        </w:rPr>
        <w:t>Принцип</w:t>
      </w:r>
      <w:r>
        <w:rPr>
          <w:spacing w:val="-6"/>
          <w:sz w:val="24"/>
        </w:rPr>
        <w:t xml:space="preserve"> </w:t>
      </w:r>
      <w:r>
        <w:rPr>
          <w:sz w:val="24"/>
        </w:rPr>
        <w:t>дифференциации</w:t>
      </w:r>
      <w:r>
        <w:rPr>
          <w:spacing w:val="-4"/>
          <w:sz w:val="24"/>
        </w:rPr>
        <w:t xml:space="preserve"> </w:t>
      </w:r>
      <w:r>
        <w:rPr>
          <w:sz w:val="24"/>
        </w:rPr>
        <w:t>и</w:t>
      </w:r>
      <w:r>
        <w:rPr>
          <w:spacing w:val="-6"/>
          <w:sz w:val="24"/>
        </w:rPr>
        <w:t xml:space="preserve"> </w:t>
      </w:r>
      <w:r>
        <w:rPr>
          <w:sz w:val="24"/>
        </w:rPr>
        <w:t>индивидуализации</w:t>
      </w:r>
      <w:r>
        <w:rPr>
          <w:spacing w:val="-3"/>
          <w:sz w:val="24"/>
        </w:rPr>
        <w:t xml:space="preserve"> </w:t>
      </w:r>
      <w:r>
        <w:rPr>
          <w:spacing w:val="-2"/>
          <w:sz w:val="24"/>
        </w:rPr>
        <w:t>обучения.</w:t>
      </w:r>
    </w:p>
    <w:p w14:paraId="26B183F2" w14:textId="77777777" w:rsidR="00C34874" w:rsidRDefault="00C34874" w:rsidP="00C34874">
      <w:pPr>
        <w:pStyle w:val="a6"/>
        <w:spacing w:before="1"/>
        <w:ind w:firstLine="708"/>
      </w:pPr>
      <w:r>
        <w:lastRenderedPageBreak/>
        <w:t>Реализация</w:t>
      </w:r>
      <w:r>
        <w:rPr>
          <w:spacing w:val="-2"/>
        </w:rPr>
        <w:t xml:space="preserve"> </w:t>
      </w:r>
      <w:r>
        <w:t>указанного</w:t>
      </w:r>
      <w:r>
        <w:rPr>
          <w:spacing w:val="-5"/>
        </w:rPr>
        <w:t xml:space="preserve"> </w:t>
      </w:r>
      <w:r>
        <w:t>принципа</w:t>
      </w:r>
      <w:r>
        <w:rPr>
          <w:spacing w:val="-4"/>
        </w:rPr>
        <w:t xml:space="preserve"> </w:t>
      </w:r>
      <w:r>
        <w:t>поможет</w:t>
      </w:r>
      <w:r>
        <w:rPr>
          <w:spacing w:val="-6"/>
        </w:rPr>
        <w:t xml:space="preserve"> </w:t>
      </w:r>
      <w:r>
        <w:t>педагогу</w:t>
      </w:r>
      <w:r>
        <w:rPr>
          <w:spacing w:val="-8"/>
        </w:rPr>
        <w:t xml:space="preserve"> </w:t>
      </w:r>
      <w:r>
        <w:t>выстраивать</w:t>
      </w:r>
      <w:r>
        <w:rPr>
          <w:spacing w:val="-2"/>
        </w:rPr>
        <w:t xml:space="preserve"> </w:t>
      </w:r>
      <w:r>
        <w:t>выверенные траектории</w:t>
      </w:r>
      <w:r>
        <w:rPr>
          <w:spacing w:val="-5"/>
        </w:rPr>
        <w:t xml:space="preserve"> </w:t>
      </w:r>
      <w:r>
        <w:t>личност ного развития ребенка в соответствии с его способностями и возможностями</w:t>
      </w:r>
    </w:p>
    <w:p w14:paraId="031F9091" w14:textId="77777777" w:rsidR="00C34874" w:rsidRDefault="00C34874">
      <w:pPr>
        <w:pStyle w:val="af7"/>
        <w:widowControl w:val="0"/>
        <w:numPr>
          <w:ilvl w:val="0"/>
          <w:numId w:val="264"/>
        </w:numPr>
        <w:tabs>
          <w:tab w:val="left" w:pos="1069"/>
        </w:tabs>
        <w:autoSpaceDE w:val="0"/>
        <w:autoSpaceDN w:val="0"/>
        <w:spacing w:after="0" w:line="240" w:lineRule="auto"/>
        <w:ind w:hanging="241"/>
        <w:contextualSpacing w:val="0"/>
        <w:rPr>
          <w:sz w:val="24"/>
        </w:rPr>
      </w:pPr>
      <w:r>
        <w:rPr>
          <w:sz w:val="24"/>
        </w:rPr>
        <w:t>Принцип</w:t>
      </w:r>
      <w:r>
        <w:rPr>
          <w:spacing w:val="-7"/>
          <w:sz w:val="24"/>
        </w:rPr>
        <w:t xml:space="preserve"> </w:t>
      </w:r>
      <w:r>
        <w:rPr>
          <w:spacing w:val="-2"/>
          <w:sz w:val="24"/>
        </w:rPr>
        <w:t>творчества.</w:t>
      </w:r>
    </w:p>
    <w:p w14:paraId="6CF9C03F" w14:textId="77777777" w:rsidR="00C34874" w:rsidRDefault="00C34874" w:rsidP="00C34874">
      <w:pPr>
        <w:pStyle w:val="a6"/>
        <w:ind w:firstLine="708"/>
      </w:pPr>
      <w:r>
        <w:t>Принцип</w:t>
      </w:r>
      <w:r>
        <w:rPr>
          <w:spacing w:val="-5"/>
        </w:rPr>
        <w:t xml:space="preserve"> </w:t>
      </w:r>
      <w:r>
        <w:t>творчества</w:t>
      </w:r>
      <w:r>
        <w:rPr>
          <w:spacing w:val="-2"/>
        </w:rPr>
        <w:t xml:space="preserve"> </w:t>
      </w:r>
      <w:r>
        <w:t>предполагает</w:t>
      </w:r>
      <w:r>
        <w:rPr>
          <w:spacing w:val="-3"/>
        </w:rPr>
        <w:t xml:space="preserve"> </w:t>
      </w:r>
      <w:r>
        <w:t>максимальную</w:t>
      </w:r>
      <w:r>
        <w:rPr>
          <w:spacing w:val="-3"/>
        </w:rPr>
        <w:t xml:space="preserve"> </w:t>
      </w:r>
      <w:r>
        <w:t>ориентацию</w:t>
      </w:r>
      <w:r>
        <w:rPr>
          <w:spacing w:val="-3"/>
        </w:rPr>
        <w:t xml:space="preserve"> </w:t>
      </w:r>
      <w:r>
        <w:t>на</w:t>
      </w:r>
      <w:r>
        <w:rPr>
          <w:spacing w:val="-3"/>
        </w:rPr>
        <w:t xml:space="preserve"> </w:t>
      </w:r>
      <w:r>
        <w:t>творческое</w:t>
      </w:r>
      <w:r>
        <w:rPr>
          <w:spacing w:val="-3"/>
        </w:rPr>
        <w:t xml:space="preserve"> </w:t>
      </w:r>
      <w:r>
        <w:t>начало</w:t>
      </w:r>
      <w:r>
        <w:rPr>
          <w:spacing w:val="-4"/>
        </w:rPr>
        <w:t xml:space="preserve"> </w:t>
      </w:r>
      <w:r>
        <w:t>в</w:t>
      </w:r>
      <w:r>
        <w:rPr>
          <w:spacing w:val="-1"/>
        </w:rPr>
        <w:t xml:space="preserve"> </w:t>
      </w:r>
      <w:r>
        <w:t>учебной</w:t>
      </w:r>
      <w:r>
        <w:rPr>
          <w:spacing w:val="-5"/>
        </w:rPr>
        <w:t xml:space="preserve"> </w:t>
      </w:r>
      <w:r>
        <w:t>де ятельности школьников, приобретение ими собственного опыта творческой деятельности.</w:t>
      </w:r>
    </w:p>
    <w:p w14:paraId="44512C39" w14:textId="77777777" w:rsidR="00C34874" w:rsidRDefault="00C34874">
      <w:pPr>
        <w:pStyle w:val="af7"/>
        <w:widowControl w:val="0"/>
        <w:numPr>
          <w:ilvl w:val="0"/>
          <w:numId w:val="264"/>
        </w:numPr>
        <w:tabs>
          <w:tab w:val="left" w:pos="1069"/>
        </w:tabs>
        <w:autoSpaceDE w:val="0"/>
        <w:autoSpaceDN w:val="0"/>
        <w:spacing w:after="0" w:line="240" w:lineRule="auto"/>
        <w:ind w:hanging="241"/>
        <w:contextualSpacing w:val="0"/>
        <w:rPr>
          <w:sz w:val="24"/>
        </w:rPr>
      </w:pPr>
      <w:r>
        <w:rPr>
          <w:sz w:val="24"/>
        </w:rPr>
        <w:t>Принцип</w:t>
      </w:r>
      <w:r>
        <w:rPr>
          <w:spacing w:val="-7"/>
          <w:sz w:val="24"/>
        </w:rPr>
        <w:t xml:space="preserve"> </w:t>
      </w:r>
      <w:r>
        <w:rPr>
          <w:sz w:val="24"/>
        </w:rPr>
        <w:t>психологической</w:t>
      </w:r>
      <w:r>
        <w:rPr>
          <w:spacing w:val="-6"/>
          <w:sz w:val="24"/>
        </w:rPr>
        <w:t xml:space="preserve"> </w:t>
      </w:r>
      <w:r>
        <w:rPr>
          <w:spacing w:val="-2"/>
          <w:sz w:val="24"/>
        </w:rPr>
        <w:t>комфортности.</w:t>
      </w:r>
    </w:p>
    <w:p w14:paraId="791A5082" w14:textId="77777777" w:rsidR="00C34874" w:rsidRDefault="00C34874" w:rsidP="00C34874">
      <w:pPr>
        <w:pStyle w:val="a6"/>
        <w:ind w:right="1587" w:firstLine="708"/>
      </w:pPr>
      <w:r>
        <w:t>Принцип</w:t>
      </w:r>
      <w:r>
        <w:rPr>
          <w:spacing w:val="-3"/>
        </w:rPr>
        <w:t xml:space="preserve"> </w:t>
      </w:r>
      <w:r>
        <w:t>психологической</w:t>
      </w:r>
      <w:r>
        <w:rPr>
          <w:spacing w:val="-2"/>
        </w:rPr>
        <w:t xml:space="preserve"> </w:t>
      </w:r>
      <w:r>
        <w:t>комфортности</w:t>
      </w:r>
      <w:r>
        <w:rPr>
          <w:spacing w:val="-2"/>
        </w:rPr>
        <w:t xml:space="preserve"> </w:t>
      </w:r>
      <w:r>
        <w:t>предполагает</w:t>
      </w:r>
      <w:r>
        <w:rPr>
          <w:spacing w:val="-1"/>
        </w:rPr>
        <w:t xml:space="preserve"> </w:t>
      </w:r>
      <w:r>
        <w:t>снятие</w:t>
      </w:r>
      <w:r>
        <w:rPr>
          <w:spacing w:val="-1"/>
        </w:rPr>
        <w:t xml:space="preserve"> </w:t>
      </w:r>
      <w:r>
        <w:t>по</w:t>
      </w:r>
      <w:r>
        <w:rPr>
          <w:spacing w:val="-2"/>
        </w:rPr>
        <w:t xml:space="preserve"> </w:t>
      </w:r>
      <w:r>
        <w:t>возможности</w:t>
      </w:r>
      <w:r>
        <w:rPr>
          <w:spacing w:val="-2"/>
        </w:rPr>
        <w:t xml:space="preserve"> </w:t>
      </w:r>
      <w:r>
        <w:t>всех стрессообразующих</w:t>
      </w:r>
      <w:r>
        <w:rPr>
          <w:spacing w:val="40"/>
        </w:rPr>
        <w:t xml:space="preserve"> </w:t>
      </w:r>
      <w:r>
        <w:t>факторов учебного</w:t>
      </w:r>
      <w:r>
        <w:rPr>
          <w:spacing w:val="-3"/>
        </w:rPr>
        <w:t xml:space="preserve"> </w:t>
      </w:r>
      <w:r>
        <w:t>процесса,</w:t>
      </w:r>
      <w:r>
        <w:rPr>
          <w:spacing w:val="-8"/>
        </w:rPr>
        <w:t xml:space="preserve"> </w:t>
      </w:r>
      <w:r>
        <w:t>создание в</w:t>
      </w:r>
      <w:r>
        <w:rPr>
          <w:spacing w:val="-4"/>
        </w:rPr>
        <w:t xml:space="preserve"> </w:t>
      </w:r>
      <w:r>
        <w:t>школе</w:t>
      </w:r>
      <w:r>
        <w:rPr>
          <w:spacing w:val="-2"/>
        </w:rPr>
        <w:t xml:space="preserve"> </w:t>
      </w:r>
      <w:r>
        <w:t>и</w:t>
      </w:r>
      <w:r>
        <w:rPr>
          <w:spacing w:val="-4"/>
        </w:rPr>
        <w:t xml:space="preserve"> </w:t>
      </w:r>
      <w:r>
        <w:t>на</w:t>
      </w:r>
      <w:r>
        <w:rPr>
          <w:spacing w:val="-2"/>
        </w:rPr>
        <w:t xml:space="preserve"> </w:t>
      </w:r>
      <w:r>
        <w:t>уроке</w:t>
      </w:r>
      <w:r>
        <w:rPr>
          <w:spacing w:val="-1"/>
        </w:rPr>
        <w:t xml:space="preserve"> </w:t>
      </w:r>
      <w:r>
        <w:t>такой</w:t>
      </w:r>
      <w:r>
        <w:rPr>
          <w:spacing w:val="-4"/>
        </w:rPr>
        <w:t xml:space="preserve"> </w:t>
      </w:r>
      <w:r>
        <w:t>атмо- сферы, которая способствует сохранению и укреплению здоровья детей.</w:t>
      </w:r>
    </w:p>
    <w:p w14:paraId="018F8836" w14:textId="77777777" w:rsidR="00C34874" w:rsidRDefault="00C34874">
      <w:pPr>
        <w:pStyle w:val="af7"/>
        <w:widowControl w:val="0"/>
        <w:numPr>
          <w:ilvl w:val="0"/>
          <w:numId w:val="264"/>
        </w:numPr>
        <w:tabs>
          <w:tab w:val="left" w:pos="1129"/>
        </w:tabs>
        <w:autoSpaceDE w:val="0"/>
        <w:autoSpaceDN w:val="0"/>
        <w:spacing w:after="0" w:line="240" w:lineRule="auto"/>
        <w:ind w:left="1128" w:hanging="241"/>
        <w:contextualSpacing w:val="0"/>
        <w:jc w:val="both"/>
        <w:rPr>
          <w:sz w:val="24"/>
        </w:rPr>
      </w:pPr>
      <w:r>
        <w:rPr>
          <w:sz w:val="24"/>
        </w:rPr>
        <w:t>Принцип</w:t>
      </w:r>
      <w:r>
        <w:rPr>
          <w:spacing w:val="-7"/>
          <w:sz w:val="24"/>
        </w:rPr>
        <w:t xml:space="preserve"> </w:t>
      </w:r>
      <w:r>
        <w:rPr>
          <w:spacing w:val="-2"/>
          <w:sz w:val="24"/>
        </w:rPr>
        <w:t>вариативности.</w:t>
      </w:r>
    </w:p>
    <w:p w14:paraId="7A693231" w14:textId="77777777" w:rsidR="00C34874" w:rsidRDefault="00C34874" w:rsidP="00C34874">
      <w:pPr>
        <w:pStyle w:val="a6"/>
        <w:ind w:right="215" w:firstLine="708"/>
      </w:pPr>
      <w:r>
        <w:t>Этот принцип обеспечивает право учителя на самостоятельность в выборе учебной литературы, форм</w:t>
      </w:r>
      <w:r>
        <w:rPr>
          <w:spacing w:val="-1"/>
        </w:rPr>
        <w:t xml:space="preserve"> </w:t>
      </w:r>
      <w:r>
        <w:t>и</w:t>
      </w:r>
      <w:r>
        <w:rPr>
          <w:spacing w:val="-3"/>
        </w:rPr>
        <w:t xml:space="preserve"> </w:t>
      </w:r>
      <w:r>
        <w:t>методов</w:t>
      </w:r>
      <w:r>
        <w:rPr>
          <w:spacing w:val="-3"/>
        </w:rPr>
        <w:t xml:space="preserve"> </w:t>
      </w:r>
      <w:r>
        <w:t>работы,</w:t>
      </w:r>
      <w:r>
        <w:rPr>
          <w:spacing w:val="-2"/>
        </w:rPr>
        <w:t xml:space="preserve"> </w:t>
      </w:r>
      <w:r>
        <w:t>степень</w:t>
      </w:r>
      <w:r>
        <w:rPr>
          <w:spacing w:val="-3"/>
        </w:rPr>
        <w:t xml:space="preserve"> </w:t>
      </w:r>
      <w:r>
        <w:t>их</w:t>
      </w:r>
      <w:r>
        <w:rPr>
          <w:spacing w:val="-2"/>
        </w:rPr>
        <w:t xml:space="preserve"> </w:t>
      </w:r>
      <w:r>
        <w:t>адаптации</w:t>
      </w:r>
      <w:r>
        <w:rPr>
          <w:spacing w:val="-2"/>
        </w:rPr>
        <w:t xml:space="preserve"> </w:t>
      </w:r>
      <w:r>
        <w:t>в учебном</w:t>
      </w:r>
      <w:r>
        <w:rPr>
          <w:spacing w:val="-2"/>
        </w:rPr>
        <w:t xml:space="preserve"> </w:t>
      </w:r>
      <w:r>
        <w:t>процессе.</w:t>
      </w:r>
      <w:r>
        <w:rPr>
          <w:spacing w:val="-1"/>
        </w:rPr>
        <w:t xml:space="preserve"> </w:t>
      </w:r>
      <w:r>
        <w:t>Однако</w:t>
      </w:r>
      <w:r>
        <w:rPr>
          <w:spacing w:val="-3"/>
        </w:rPr>
        <w:t xml:space="preserve"> </w:t>
      </w:r>
      <w:r>
        <w:t>это</w:t>
      </w:r>
      <w:r>
        <w:rPr>
          <w:spacing w:val="-6"/>
        </w:rPr>
        <w:t xml:space="preserve"> </w:t>
      </w:r>
      <w:r>
        <w:t>право</w:t>
      </w:r>
      <w:r>
        <w:rPr>
          <w:spacing w:val="-2"/>
        </w:rPr>
        <w:t xml:space="preserve"> </w:t>
      </w:r>
      <w:r>
        <w:t>рождает</w:t>
      </w:r>
      <w:r>
        <w:rPr>
          <w:spacing w:val="-2"/>
        </w:rPr>
        <w:t xml:space="preserve"> </w:t>
      </w:r>
      <w:r>
        <w:t>и</w:t>
      </w:r>
      <w:r>
        <w:rPr>
          <w:spacing w:val="-3"/>
        </w:rPr>
        <w:t xml:space="preserve"> </w:t>
      </w:r>
      <w:r>
        <w:t>большу ю ответственность учителя за конечный результат своей деятельности,</w:t>
      </w:r>
      <w:r>
        <w:rPr>
          <w:spacing w:val="40"/>
        </w:rPr>
        <w:t xml:space="preserve"> </w:t>
      </w:r>
      <w:r>
        <w:t>качество обучения.</w:t>
      </w:r>
    </w:p>
    <w:p w14:paraId="30B772F2" w14:textId="77777777" w:rsidR="00C34874" w:rsidRDefault="00C34874" w:rsidP="00C34874">
      <w:pPr>
        <w:pStyle w:val="a6"/>
        <w:ind w:left="180" w:right="880" w:firstLine="708"/>
      </w:pPr>
      <w:r>
        <w:t>Перечисленные</w:t>
      </w:r>
      <w:r>
        <w:rPr>
          <w:spacing w:val="-1"/>
        </w:rPr>
        <w:t xml:space="preserve"> </w:t>
      </w:r>
      <w:r>
        <w:t>дидактические</w:t>
      </w:r>
      <w:r>
        <w:rPr>
          <w:spacing w:val="-1"/>
        </w:rPr>
        <w:t xml:space="preserve"> </w:t>
      </w:r>
      <w:r>
        <w:t>принципы</w:t>
      </w:r>
      <w:r>
        <w:rPr>
          <w:spacing w:val="-6"/>
        </w:rPr>
        <w:t xml:space="preserve"> </w:t>
      </w:r>
      <w:r>
        <w:t>в</w:t>
      </w:r>
      <w:r>
        <w:rPr>
          <w:spacing w:val="-6"/>
        </w:rPr>
        <w:t xml:space="preserve"> </w:t>
      </w:r>
      <w:r>
        <w:t>определенной</w:t>
      </w:r>
      <w:r>
        <w:rPr>
          <w:spacing w:val="-4"/>
        </w:rPr>
        <w:t xml:space="preserve"> </w:t>
      </w:r>
      <w:r>
        <w:t>мере</w:t>
      </w:r>
      <w:r>
        <w:rPr>
          <w:spacing w:val="-3"/>
        </w:rPr>
        <w:t xml:space="preserve"> </w:t>
      </w:r>
      <w:r>
        <w:t>необходимы</w:t>
      </w:r>
      <w:r>
        <w:rPr>
          <w:spacing w:val="-5"/>
        </w:rPr>
        <w:t xml:space="preserve"> </w:t>
      </w:r>
      <w:r>
        <w:t>и</w:t>
      </w:r>
      <w:r>
        <w:rPr>
          <w:spacing w:val="-9"/>
        </w:rPr>
        <w:t xml:space="preserve"> </w:t>
      </w:r>
      <w:r>
        <w:t>достаточны для реализации современных целей образования по УМК «Школа России».</w:t>
      </w:r>
    </w:p>
    <w:p w14:paraId="08C17793" w14:textId="77777777" w:rsidR="00C34874" w:rsidRDefault="00C34874" w:rsidP="00C34874">
      <w:pPr>
        <w:pStyle w:val="a6"/>
        <w:spacing w:before="1"/>
      </w:pPr>
    </w:p>
    <w:p w14:paraId="0114E4B9" w14:textId="77777777" w:rsidR="00C34874" w:rsidRDefault="00C34874" w:rsidP="00C34874">
      <w:pPr>
        <w:pStyle w:val="a6"/>
        <w:ind w:right="164" w:firstLine="568"/>
      </w:pPr>
      <w:r>
        <w:t>В содержание</w:t>
      </w:r>
      <w:r>
        <w:rPr>
          <w:spacing w:val="40"/>
        </w:rPr>
        <w:t xml:space="preserve"> </w:t>
      </w:r>
      <w:r>
        <w:t>УМК «Школа России» заложен огромный воспитывающий и развивающий потенциал,</w:t>
      </w:r>
      <w:r>
        <w:rPr>
          <w:spacing w:val="78"/>
          <w:w w:val="150"/>
        </w:rPr>
        <w:t xml:space="preserve"> </w:t>
      </w:r>
      <w:r>
        <w:t>позволяющий</w:t>
      </w:r>
      <w:r>
        <w:rPr>
          <w:spacing w:val="80"/>
          <w:w w:val="150"/>
        </w:rPr>
        <w:t xml:space="preserve"> </w:t>
      </w:r>
      <w:r>
        <w:t>учителю</w:t>
      </w:r>
      <w:r>
        <w:rPr>
          <w:spacing w:val="78"/>
          <w:w w:val="150"/>
        </w:rPr>
        <w:t xml:space="preserve"> </w:t>
      </w:r>
      <w:r>
        <w:t>эффективно</w:t>
      </w:r>
      <w:r>
        <w:rPr>
          <w:spacing w:val="77"/>
          <w:w w:val="150"/>
        </w:rPr>
        <w:t xml:space="preserve"> </w:t>
      </w:r>
      <w:r>
        <w:t>реализовывать</w:t>
      </w:r>
      <w:r>
        <w:rPr>
          <w:spacing w:val="76"/>
          <w:w w:val="150"/>
        </w:rPr>
        <w:t xml:space="preserve"> </w:t>
      </w:r>
      <w:r>
        <w:t>целевые</w:t>
      </w:r>
      <w:r>
        <w:rPr>
          <w:spacing w:val="80"/>
          <w:w w:val="150"/>
        </w:rPr>
        <w:t xml:space="preserve"> </w:t>
      </w:r>
      <w:r>
        <w:t>установки,</w:t>
      </w:r>
      <w:r>
        <w:rPr>
          <w:spacing w:val="80"/>
          <w:w w:val="150"/>
        </w:rPr>
        <w:t xml:space="preserve"> </w:t>
      </w:r>
      <w:r>
        <w:t>заложенные</w:t>
      </w:r>
      <w:r>
        <w:rPr>
          <w:spacing w:val="79"/>
          <w:w w:val="150"/>
        </w:rPr>
        <w:t xml:space="preserve"> </w:t>
      </w:r>
      <w:r>
        <w:t>в</w:t>
      </w:r>
    </w:p>
    <w:p w14:paraId="19974807" w14:textId="77777777" w:rsidR="00C34874" w:rsidRDefault="00C34874" w:rsidP="00C34874">
      <w:pPr>
        <w:pStyle w:val="a6"/>
      </w:pPr>
      <w:r>
        <w:t>«Концепции</w:t>
      </w:r>
      <w:r>
        <w:rPr>
          <w:spacing w:val="-6"/>
        </w:rPr>
        <w:t xml:space="preserve"> </w:t>
      </w:r>
      <w:r>
        <w:t>духовно-нравственного</w:t>
      </w:r>
      <w:r>
        <w:rPr>
          <w:spacing w:val="-4"/>
        </w:rPr>
        <w:t xml:space="preserve"> </w:t>
      </w:r>
      <w:r>
        <w:t>развития</w:t>
      </w:r>
      <w:r>
        <w:rPr>
          <w:spacing w:val="-4"/>
        </w:rPr>
        <w:t xml:space="preserve"> </w:t>
      </w:r>
      <w:r>
        <w:t>и</w:t>
      </w:r>
      <w:r>
        <w:rPr>
          <w:spacing w:val="-6"/>
        </w:rPr>
        <w:t xml:space="preserve"> </w:t>
      </w:r>
      <w:r>
        <w:t>воспитания</w:t>
      </w:r>
      <w:r>
        <w:rPr>
          <w:spacing w:val="-3"/>
        </w:rPr>
        <w:t xml:space="preserve"> </w:t>
      </w:r>
      <w:r>
        <w:t>личности</w:t>
      </w:r>
      <w:r>
        <w:rPr>
          <w:spacing w:val="-5"/>
        </w:rPr>
        <w:t xml:space="preserve"> </w:t>
      </w:r>
      <w:r>
        <w:t>гражданина</w:t>
      </w:r>
      <w:r>
        <w:rPr>
          <w:spacing w:val="-3"/>
        </w:rPr>
        <w:t xml:space="preserve"> </w:t>
      </w:r>
      <w:r>
        <w:rPr>
          <w:spacing w:val="-2"/>
        </w:rPr>
        <w:t>России».</w:t>
      </w:r>
    </w:p>
    <w:p w14:paraId="5BB2FE92" w14:textId="77777777" w:rsidR="00C34874" w:rsidRDefault="00C34874" w:rsidP="00C34874">
      <w:pPr>
        <w:pStyle w:val="a6"/>
        <w:ind w:right="150" w:firstLine="568"/>
      </w:pPr>
      <w:r>
        <w:t>Важнейшая задача российской школы — становление</w:t>
      </w:r>
      <w:r>
        <w:rPr>
          <w:spacing w:val="40"/>
        </w:rPr>
        <w:t xml:space="preserve"> </w:t>
      </w:r>
      <w:r>
        <w:t>российской гражданской идентичности обучающихся в комплекте учебников «Школа России» реализуется различными средствами.</w:t>
      </w:r>
    </w:p>
    <w:p w14:paraId="7CDD1E0F" w14:textId="77777777" w:rsidR="00C34874" w:rsidRDefault="00C34874" w:rsidP="00C34874">
      <w:pPr>
        <w:pStyle w:val="a6"/>
        <w:ind w:right="156" w:firstLine="568"/>
      </w:pPr>
      <w: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w:t>
      </w:r>
      <w:r>
        <w:rPr>
          <w:spacing w:val="-3"/>
        </w:rPr>
        <w:t xml:space="preserve"> </w:t>
      </w:r>
      <w:r>
        <w:t>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w:t>
      </w:r>
      <w:r>
        <w:rPr>
          <w:spacing w:val="-3"/>
        </w:rPr>
        <w:t xml:space="preserve"> </w:t>
      </w:r>
      <w:r>
        <w:t>к</w:t>
      </w:r>
      <w:r>
        <w:rPr>
          <w:spacing w:val="-3"/>
        </w:rPr>
        <w:t xml:space="preserve"> </w:t>
      </w:r>
      <w:r>
        <w:t>их</w:t>
      </w:r>
      <w:r>
        <w:rPr>
          <w:spacing w:val="-3"/>
        </w:rPr>
        <w:t xml:space="preserve"> </w:t>
      </w:r>
      <w:r>
        <w:t>национальным</w:t>
      </w:r>
      <w:r>
        <w:rPr>
          <w:spacing w:val="-3"/>
        </w:rPr>
        <w:t xml:space="preserve"> </w:t>
      </w:r>
      <w:r>
        <w:t>культурам, самобытным</w:t>
      </w:r>
      <w:r>
        <w:rPr>
          <w:spacing w:val="-3"/>
        </w:rPr>
        <w:t xml:space="preserve"> </w:t>
      </w:r>
      <w:r>
        <w:t>обычаям</w:t>
      </w:r>
      <w:r>
        <w:rPr>
          <w:spacing w:val="-3"/>
        </w:rPr>
        <w:t xml:space="preserve"> </w:t>
      </w:r>
      <w:r>
        <w:t>и</w:t>
      </w:r>
      <w:r>
        <w:rPr>
          <w:spacing w:val="-4"/>
        </w:rPr>
        <w:t xml:space="preserve"> </w:t>
      </w:r>
      <w:r>
        <w:t>традициям,</w:t>
      </w:r>
      <w:r>
        <w:rPr>
          <w:spacing w:val="-3"/>
        </w:rPr>
        <w:t xml:space="preserve"> </w:t>
      </w:r>
      <w:r>
        <w:t>к</w:t>
      </w:r>
      <w:r>
        <w:rPr>
          <w:spacing w:val="-3"/>
        </w:rPr>
        <w:t xml:space="preserve"> </w:t>
      </w:r>
      <w:r>
        <w:t>государственным</w:t>
      </w:r>
      <w:r>
        <w:rPr>
          <w:spacing w:val="-3"/>
        </w:rPr>
        <w:t xml:space="preserve"> </w:t>
      </w:r>
      <w:r>
        <w:t>символам Российской Федерации.</w:t>
      </w:r>
    </w:p>
    <w:p w14:paraId="49D72713" w14:textId="77777777" w:rsidR="00C34874" w:rsidRDefault="00C34874" w:rsidP="00C34874">
      <w:pPr>
        <w:pStyle w:val="a6"/>
        <w:spacing w:before="1"/>
        <w:ind w:right="156" w:firstLine="568"/>
      </w:pPr>
      <w: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почувствовать себя маленькими гражданами великой страны.</w:t>
      </w:r>
    </w:p>
    <w:p w14:paraId="5E02E708" w14:textId="77777777" w:rsidR="00C34874" w:rsidRPr="007B001C" w:rsidRDefault="00C34874" w:rsidP="00C34874">
      <w:pPr>
        <w:pStyle w:val="a6"/>
        <w:ind w:right="165" w:firstLine="568"/>
        <w:rPr>
          <w:spacing w:val="-2"/>
          <w:lang w:val="ru-RU"/>
        </w:rPr>
      </w:pPr>
      <w:r>
        <w:t>Во-вторых, краеведческие знания, содержательное, дидактическое и методическое обеспечение которых</w:t>
      </w:r>
      <w:r>
        <w:rPr>
          <w:spacing w:val="58"/>
        </w:rPr>
        <w:t xml:space="preserve"> </w:t>
      </w:r>
      <w:r>
        <w:t>составляет</w:t>
      </w:r>
      <w:r>
        <w:rPr>
          <w:spacing w:val="59"/>
        </w:rPr>
        <w:t xml:space="preserve"> </w:t>
      </w:r>
      <w:r>
        <w:t>значительную</w:t>
      </w:r>
      <w:r>
        <w:rPr>
          <w:spacing w:val="62"/>
        </w:rPr>
        <w:t xml:space="preserve"> </w:t>
      </w:r>
      <w:r>
        <w:t>часть</w:t>
      </w:r>
      <w:r>
        <w:rPr>
          <w:spacing w:val="59"/>
        </w:rPr>
        <w:t xml:space="preserve"> </w:t>
      </w:r>
      <w:r>
        <w:t>содержания</w:t>
      </w:r>
      <w:r>
        <w:rPr>
          <w:spacing w:val="62"/>
        </w:rPr>
        <w:t xml:space="preserve"> </w:t>
      </w:r>
      <w:r>
        <w:t>учебников.</w:t>
      </w:r>
      <w:r>
        <w:rPr>
          <w:spacing w:val="65"/>
        </w:rPr>
        <w:t xml:space="preserve"> </w:t>
      </w:r>
      <w:r>
        <w:t>Учитывая</w:t>
      </w:r>
      <w:r>
        <w:rPr>
          <w:spacing w:val="62"/>
        </w:rPr>
        <w:t xml:space="preserve"> </w:t>
      </w:r>
      <w:r>
        <w:t>особенности</w:t>
      </w:r>
      <w:r>
        <w:rPr>
          <w:lang w:val="ru-RU"/>
        </w:rPr>
        <w:t xml:space="preserve"> </w:t>
      </w:r>
      <w:r>
        <w:rPr>
          <w:spacing w:val="-2"/>
        </w:rPr>
        <w:t>предметн</w:t>
      </w:r>
      <w:r>
        <w:rPr>
          <w:spacing w:val="-2"/>
          <w:lang w:val="ru-RU"/>
        </w:rPr>
        <w:t xml:space="preserve">ых </w:t>
      </w:r>
      <w:r>
        <w:t xml:space="preserve">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w:t>
      </w:r>
      <w:r>
        <w:lastRenderedPageBreak/>
        <w:t>своей страны, ее прошлого и настоящего, ее</w:t>
      </w:r>
      <w:r>
        <w:rPr>
          <w:spacing w:val="40"/>
        </w:rPr>
        <w:t xml:space="preserve"> </w:t>
      </w:r>
      <w:r>
        <w:t>природы и общественной жизни, ее духовного и культурного величия.</w:t>
      </w:r>
    </w:p>
    <w:p w14:paraId="306603A9" w14:textId="77777777" w:rsidR="00C34874" w:rsidRDefault="00C34874" w:rsidP="00C34874">
      <w:pPr>
        <w:pStyle w:val="a6"/>
        <w:ind w:right="152" w:firstLine="568"/>
      </w:pPr>
      <w:r>
        <w:t>В третьих, поликультурность 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w:t>
      </w:r>
      <w:r>
        <w:rPr>
          <w:spacing w:val="40"/>
        </w:rPr>
        <w:t xml:space="preserve"> </w:t>
      </w:r>
      <w:r>
        <w:t>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w:t>
      </w:r>
      <w:r>
        <w:rPr>
          <w:spacing w:val="40"/>
        </w:rPr>
        <w:t xml:space="preserve"> </w:t>
      </w:r>
      <w:r>
        <w:t>народов других стран мира.</w:t>
      </w:r>
    </w:p>
    <w:p w14:paraId="54A7377F" w14:textId="77777777" w:rsidR="00C34874" w:rsidRDefault="00C34874" w:rsidP="00C34874">
      <w:pPr>
        <w:pStyle w:val="a6"/>
        <w:spacing w:before="1"/>
        <w:ind w:right="149" w:firstLine="568"/>
      </w:pPr>
      <w:r>
        <w:t xml:space="preserve">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w:t>
      </w:r>
      <w:r>
        <w:rPr>
          <w:spacing w:val="-2"/>
        </w:rPr>
        <w:t>мировоззрений.</w:t>
      </w:r>
    </w:p>
    <w:p w14:paraId="2E08D975" w14:textId="77777777" w:rsidR="00C34874" w:rsidRDefault="00C34874" w:rsidP="00C34874">
      <w:pPr>
        <w:pStyle w:val="Heading3"/>
        <w:spacing w:before="4" w:line="274" w:lineRule="exact"/>
        <w:ind w:left="120"/>
        <w:jc w:val="both"/>
      </w:pPr>
      <w:r>
        <w:t>Общая</w:t>
      </w:r>
      <w:r>
        <w:rPr>
          <w:spacing w:val="-5"/>
        </w:rPr>
        <w:t xml:space="preserve"> </w:t>
      </w:r>
      <w:r>
        <w:t>характеристика</w:t>
      </w:r>
      <w:r>
        <w:rPr>
          <w:spacing w:val="1"/>
        </w:rPr>
        <w:t xml:space="preserve"> </w:t>
      </w:r>
      <w:r>
        <w:t>ООП</w:t>
      </w:r>
      <w:r>
        <w:rPr>
          <w:spacing w:val="-2"/>
        </w:rPr>
        <w:t xml:space="preserve"> </w:t>
      </w:r>
      <w:r>
        <w:rPr>
          <w:spacing w:val="-5"/>
        </w:rPr>
        <w:t>НОО</w:t>
      </w:r>
    </w:p>
    <w:p w14:paraId="248B1A93" w14:textId="77777777" w:rsidR="00C34874" w:rsidRDefault="00C34874" w:rsidP="00C34874">
      <w:pPr>
        <w:pStyle w:val="a6"/>
        <w:ind w:right="167"/>
      </w:pPr>
      <w:r>
        <w:t>Основная образовательная программа начального общего образования содержит три раздела: целевой, содержательный и организационный.</w:t>
      </w:r>
    </w:p>
    <w:p w14:paraId="07872E4E" w14:textId="77777777" w:rsidR="00C34874" w:rsidRDefault="00C34874" w:rsidP="00C34874">
      <w:pPr>
        <w:pStyle w:val="a6"/>
        <w:spacing w:before="199"/>
        <w:ind w:right="163"/>
      </w:pPr>
      <w: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14:paraId="680822F3" w14:textId="77777777" w:rsidR="00C34874" w:rsidRDefault="00C34874" w:rsidP="00C34874">
      <w:pPr>
        <w:pStyle w:val="Heading3"/>
        <w:spacing w:before="204" w:line="274" w:lineRule="exact"/>
        <w:ind w:left="120"/>
      </w:pPr>
      <w:r>
        <w:t>Целевой</w:t>
      </w:r>
      <w:r>
        <w:rPr>
          <w:spacing w:val="-4"/>
        </w:rPr>
        <w:t xml:space="preserve"> </w:t>
      </w:r>
      <w:r>
        <w:t>раздел</w:t>
      </w:r>
      <w:r>
        <w:rPr>
          <w:spacing w:val="-4"/>
        </w:rPr>
        <w:t xml:space="preserve"> </w:t>
      </w:r>
      <w:r>
        <w:rPr>
          <w:spacing w:val="-2"/>
        </w:rPr>
        <w:t>включает:</w:t>
      </w:r>
    </w:p>
    <w:p w14:paraId="1B31C276" w14:textId="77777777" w:rsidR="00C34874" w:rsidRDefault="00C34874">
      <w:pPr>
        <w:pStyle w:val="af7"/>
        <w:widowControl w:val="0"/>
        <w:numPr>
          <w:ilvl w:val="0"/>
          <w:numId w:val="265"/>
        </w:numPr>
        <w:tabs>
          <w:tab w:val="left" w:pos="257"/>
        </w:tabs>
        <w:autoSpaceDE w:val="0"/>
        <w:autoSpaceDN w:val="0"/>
        <w:spacing w:after="0" w:line="274" w:lineRule="exact"/>
        <w:ind w:left="256" w:hanging="137"/>
        <w:contextualSpacing w:val="0"/>
        <w:rPr>
          <w:sz w:val="24"/>
        </w:rPr>
      </w:pPr>
      <w:r>
        <w:rPr>
          <w:w w:val="95"/>
          <w:sz w:val="24"/>
        </w:rPr>
        <w:t>пояснительную</w:t>
      </w:r>
      <w:r>
        <w:rPr>
          <w:spacing w:val="56"/>
          <w:sz w:val="24"/>
        </w:rPr>
        <w:t xml:space="preserve"> </w:t>
      </w:r>
      <w:r>
        <w:rPr>
          <w:spacing w:val="-2"/>
          <w:sz w:val="24"/>
        </w:rPr>
        <w:t>записку;</w:t>
      </w:r>
    </w:p>
    <w:p w14:paraId="5EFDD7D8" w14:textId="77777777" w:rsidR="00C34874" w:rsidRDefault="00C34874">
      <w:pPr>
        <w:pStyle w:val="af7"/>
        <w:widowControl w:val="0"/>
        <w:numPr>
          <w:ilvl w:val="0"/>
          <w:numId w:val="265"/>
        </w:numPr>
        <w:tabs>
          <w:tab w:val="left" w:pos="289"/>
        </w:tabs>
        <w:autoSpaceDE w:val="0"/>
        <w:autoSpaceDN w:val="0"/>
        <w:spacing w:after="0" w:line="240" w:lineRule="auto"/>
        <w:ind w:right="162" w:firstLine="0"/>
        <w:contextualSpacing w:val="0"/>
        <w:rPr>
          <w:sz w:val="24"/>
        </w:rPr>
      </w:pPr>
      <w:r>
        <w:rPr>
          <w:sz w:val="24"/>
        </w:rPr>
        <w:t>планируемые результаты освоения обучающимися основной образовательной программы начального общего образования;</w:t>
      </w:r>
    </w:p>
    <w:p w14:paraId="4B4E7566" w14:textId="77777777" w:rsidR="00C34874" w:rsidRDefault="00C34874">
      <w:pPr>
        <w:pStyle w:val="af7"/>
        <w:widowControl w:val="0"/>
        <w:numPr>
          <w:ilvl w:val="0"/>
          <w:numId w:val="265"/>
        </w:numPr>
        <w:tabs>
          <w:tab w:val="left" w:pos="265"/>
        </w:tabs>
        <w:autoSpaceDE w:val="0"/>
        <w:autoSpaceDN w:val="0"/>
        <w:spacing w:after="0" w:line="240" w:lineRule="auto"/>
        <w:ind w:right="165" w:firstLine="0"/>
        <w:contextualSpacing w:val="0"/>
        <w:rPr>
          <w:sz w:val="24"/>
        </w:rPr>
      </w:pPr>
      <w:r>
        <w:rPr>
          <w:sz w:val="24"/>
        </w:rPr>
        <w:t>систему оценки достижения планируемых результатов освоения основной образовательной программы начального общего образования.</w:t>
      </w:r>
    </w:p>
    <w:p w14:paraId="1BFAB488" w14:textId="77777777" w:rsidR="00C34874" w:rsidRDefault="00C34874" w:rsidP="00C34874">
      <w:pPr>
        <w:pStyle w:val="a6"/>
        <w:ind w:right="159"/>
      </w:pPr>
      <w:r>
        <w:rPr>
          <w:b/>
        </w:rPr>
        <w:t xml:space="preserve">Содержательный раздел </w:t>
      </w:r>
      <w:r>
        <w:t xml:space="preserve">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w:t>
      </w:r>
      <w:r>
        <w:rPr>
          <w:spacing w:val="-2"/>
        </w:rPr>
        <w:t>результатов:</w:t>
      </w:r>
    </w:p>
    <w:p w14:paraId="7BEC7D26" w14:textId="77777777" w:rsidR="00C34874" w:rsidRDefault="00C34874">
      <w:pPr>
        <w:pStyle w:val="af7"/>
        <w:widowControl w:val="0"/>
        <w:numPr>
          <w:ilvl w:val="0"/>
          <w:numId w:val="265"/>
        </w:numPr>
        <w:tabs>
          <w:tab w:val="left" w:pos="257"/>
        </w:tabs>
        <w:autoSpaceDE w:val="0"/>
        <w:autoSpaceDN w:val="0"/>
        <w:spacing w:after="0" w:line="240" w:lineRule="auto"/>
        <w:ind w:right="159" w:firstLine="0"/>
        <w:contextualSpacing w:val="0"/>
        <w:jc w:val="both"/>
        <w:rPr>
          <w:sz w:val="24"/>
        </w:rPr>
      </w:pPr>
      <w:r>
        <w:rPr>
          <w:sz w:val="24"/>
        </w:rPr>
        <w:t>программу</w:t>
      </w:r>
      <w:r>
        <w:rPr>
          <w:spacing w:val="-11"/>
          <w:sz w:val="24"/>
        </w:rPr>
        <w:t xml:space="preserve"> </w:t>
      </w:r>
      <w:r>
        <w:rPr>
          <w:sz w:val="24"/>
        </w:rPr>
        <w:t>формирования универсальных учебных</w:t>
      </w:r>
      <w:r>
        <w:rPr>
          <w:spacing w:val="-3"/>
          <w:sz w:val="24"/>
        </w:rPr>
        <w:t xml:space="preserve"> </w:t>
      </w:r>
      <w:r>
        <w:rPr>
          <w:sz w:val="24"/>
        </w:rPr>
        <w:t>действий у</w:t>
      </w:r>
      <w:r>
        <w:rPr>
          <w:spacing w:val="-11"/>
          <w:sz w:val="24"/>
        </w:rPr>
        <w:t xml:space="preserve"> </w:t>
      </w:r>
      <w:r>
        <w:rPr>
          <w:sz w:val="24"/>
        </w:rPr>
        <w:t>обучающихся</w:t>
      </w:r>
      <w:r>
        <w:rPr>
          <w:spacing w:val="-2"/>
          <w:sz w:val="24"/>
        </w:rPr>
        <w:t xml:space="preserve"> </w:t>
      </w:r>
      <w:r>
        <w:rPr>
          <w:sz w:val="24"/>
        </w:rPr>
        <w:t>при</w:t>
      </w:r>
      <w:r>
        <w:rPr>
          <w:spacing w:val="-4"/>
          <w:sz w:val="24"/>
        </w:rPr>
        <w:t xml:space="preserve"> </w:t>
      </w:r>
      <w:r>
        <w:rPr>
          <w:sz w:val="24"/>
        </w:rPr>
        <w:t>получении</w:t>
      </w:r>
      <w:r>
        <w:rPr>
          <w:spacing w:val="-4"/>
          <w:sz w:val="24"/>
        </w:rPr>
        <w:t xml:space="preserve"> </w:t>
      </w:r>
      <w:r>
        <w:rPr>
          <w:sz w:val="24"/>
        </w:rPr>
        <w:t>начального общего образования;</w:t>
      </w:r>
    </w:p>
    <w:p w14:paraId="3A8A2067" w14:textId="77777777" w:rsidR="00C34874" w:rsidRDefault="00C34874">
      <w:pPr>
        <w:pStyle w:val="af7"/>
        <w:widowControl w:val="0"/>
        <w:numPr>
          <w:ilvl w:val="0"/>
          <w:numId w:val="265"/>
        </w:numPr>
        <w:tabs>
          <w:tab w:val="left" w:pos="257"/>
        </w:tabs>
        <w:autoSpaceDE w:val="0"/>
        <w:autoSpaceDN w:val="0"/>
        <w:spacing w:before="1" w:after="0" w:line="240" w:lineRule="auto"/>
        <w:ind w:left="256" w:hanging="137"/>
        <w:contextualSpacing w:val="0"/>
        <w:jc w:val="both"/>
        <w:rPr>
          <w:sz w:val="24"/>
        </w:rPr>
      </w:pPr>
      <w:r>
        <w:rPr>
          <w:sz w:val="24"/>
        </w:rPr>
        <w:t>программы</w:t>
      </w:r>
      <w:r>
        <w:rPr>
          <w:spacing w:val="-15"/>
          <w:sz w:val="24"/>
        </w:rPr>
        <w:t xml:space="preserve"> </w:t>
      </w:r>
      <w:r>
        <w:rPr>
          <w:sz w:val="24"/>
        </w:rPr>
        <w:t>отдельных</w:t>
      </w:r>
      <w:r>
        <w:rPr>
          <w:spacing w:val="-10"/>
          <w:sz w:val="24"/>
        </w:rPr>
        <w:t xml:space="preserve"> </w:t>
      </w:r>
      <w:r>
        <w:rPr>
          <w:sz w:val="24"/>
        </w:rPr>
        <w:t>учебных</w:t>
      </w:r>
      <w:r>
        <w:rPr>
          <w:spacing w:val="-13"/>
          <w:sz w:val="24"/>
        </w:rPr>
        <w:t xml:space="preserve"> </w:t>
      </w:r>
      <w:r>
        <w:rPr>
          <w:sz w:val="24"/>
        </w:rPr>
        <w:t>предметов,</w:t>
      </w:r>
      <w:r>
        <w:rPr>
          <w:spacing w:val="-13"/>
          <w:sz w:val="24"/>
        </w:rPr>
        <w:t xml:space="preserve"> </w:t>
      </w:r>
      <w:r>
        <w:rPr>
          <w:sz w:val="24"/>
        </w:rPr>
        <w:t>курсов</w:t>
      </w:r>
      <w:r>
        <w:rPr>
          <w:spacing w:val="-15"/>
          <w:sz w:val="24"/>
        </w:rPr>
        <w:t xml:space="preserve"> </w:t>
      </w:r>
      <w:r>
        <w:rPr>
          <w:sz w:val="24"/>
        </w:rPr>
        <w:t>и</w:t>
      </w:r>
      <w:r>
        <w:rPr>
          <w:spacing w:val="-10"/>
          <w:sz w:val="24"/>
        </w:rPr>
        <w:t xml:space="preserve"> </w:t>
      </w:r>
      <w:r>
        <w:rPr>
          <w:sz w:val="24"/>
        </w:rPr>
        <w:t>курсов</w:t>
      </w:r>
      <w:r>
        <w:rPr>
          <w:spacing w:val="-15"/>
          <w:sz w:val="24"/>
        </w:rPr>
        <w:t xml:space="preserve"> </w:t>
      </w:r>
      <w:r>
        <w:rPr>
          <w:sz w:val="24"/>
        </w:rPr>
        <w:t>внеурочной</w:t>
      </w:r>
      <w:r>
        <w:rPr>
          <w:spacing w:val="-13"/>
          <w:sz w:val="24"/>
        </w:rPr>
        <w:t xml:space="preserve"> </w:t>
      </w:r>
      <w:r>
        <w:rPr>
          <w:spacing w:val="-2"/>
          <w:sz w:val="24"/>
        </w:rPr>
        <w:t>деятельности;</w:t>
      </w:r>
    </w:p>
    <w:p w14:paraId="6009E429" w14:textId="77777777" w:rsidR="00C34874" w:rsidRDefault="00C34874">
      <w:pPr>
        <w:pStyle w:val="af7"/>
        <w:widowControl w:val="0"/>
        <w:numPr>
          <w:ilvl w:val="0"/>
          <w:numId w:val="265"/>
        </w:numPr>
        <w:tabs>
          <w:tab w:val="left" w:pos="257"/>
        </w:tabs>
        <w:autoSpaceDE w:val="0"/>
        <w:autoSpaceDN w:val="0"/>
        <w:spacing w:after="0" w:line="240" w:lineRule="auto"/>
        <w:ind w:left="256" w:hanging="137"/>
        <w:contextualSpacing w:val="0"/>
        <w:jc w:val="both"/>
        <w:rPr>
          <w:sz w:val="24"/>
        </w:rPr>
      </w:pPr>
      <w:r>
        <w:rPr>
          <w:w w:val="95"/>
          <w:sz w:val="24"/>
        </w:rPr>
        <w:t>программу</w:t>
      </w:r>
      <w:r>
        <w:rPr>
          <w:spacing w:val="40"/>
          <w:sz w:val="24"/>
        </w:rPr>
        <w:t xml:space="preserve"> </w:t>
      </w:r>
      <w:r>
        <w:rPr>
          <w:spacing w:val="-2"/>
          <w:sz w:val="24"/>
        </w:rPr>
        <w:t>Воспитания;</w:t>
      </w:r>
    </w:p>
    <w:p w14:paraId="7682E371" w14:textId="77777777" w:rsidR="00C34874" w:rsidRDefault="00C34874">
      <w:pPr>
        <w:pStyle w:val="af7"/>
        <w:widowControl w:val="0"/>
        <w:numPr>
          <w:ilvl w:val="0"/>
          <w:numId w:val="265"/>
        </w:numPr>
        <w:tabs>
          <w:tab w:val="left" w:pos="257"/>
        </w:tabs>
        <w:autoSpaceDE w:val="0"/>
        <w:autoSpaceDN w:val="0"/>
        <w:spacing w:after="0" w:line="240" w:lineRule="auto"/>
        <w:ind w:left="256" w:hanging="137"/>
        <w:contextualSpacing w:val="0"/>
        <w:jc w:val="both"/>
        <w:rPr>
          <w:sz w:val="24"/>
        </w:rPr>
      </w:pPr>
      <w:r>
        <w:rPr>
          <w:sz w:val="24"/>
        </w:rPr>
        <w:t>программу</w:t>
      </w:r>
      <w:r>
        <w:rPr>
          <w:spacing w:val="-15"/>
          <w:sz w:val="24"/>
        </w:rPr>
        <w:t xml:space="preserve"> </w:t>
      </w:r>
      <w:r>
        <w:rPr>
          <w:sz w:val="24"/>
        </w:rPr>
        <w:t>формирования</w:t>
      </w:r>
      <w:r>
        <w:rPr>
          <w:spacing w:val="-15"/>
          <w:sz w:val="24"/>
        </w:rPr>
        <w:t xml:space="preserve"> </w:t>
      </w:r>
      <w:r>
        <w:rPr>
          <w:sz w:val="24"/>
        </w:rPr>
        <w:t>экологической</w:t>
      </w:r>
      <w:r>
        <w:rPr>
          <w:spacing w:val="-15"/>
          <w:sz w:val="24"/>
        </w:rPr>
        <w:t xml:space="preserve"> </w:t>
      </w:r>
      <w:r>
        <w:rPr>
          <w:sz w:val="24"/>
        </w:rPr>
        <w:t>культуры,</w:t>
      </w:r>
      <w:r>
        <w:rPr>
          <w:spacing w:val="-15"/>
          <w:sz w:val="24"/>
        </w:rPr>
        <w:t xml:space="preserve"> </w:t>
      </w:r>
      <w:r>
        <w:rPr>
          <w:sz w:val="24"/>
        </w:rPr>
        <w:t>здорового</w:t>
      </w:r>
      <w:r>
        <w:rPr>
          <w:spacing w:val="-14"/>
          <w:sz w:val="24"/>
        </w:rPr>
        <w:t xml:space="preserve"> </w:t>
      </w:r>
      <w:r>
        <w:rPr>
          <w:sz w:val="24"/>
        </w:rPr>
        <w:t>и</w:t>
      </w:r>
      <w:r>
        <w:rPr>
          <w:spacing w:val="-13"/>
          <w:sz w:val="24"/>
        </w:rPr>
        <w:t xml:space="preserve"> </w:t>
      </w:r>
      <w:r>
        <w:rPr>
          <w:sz w:val="24"/>
        </w:rPr>
        <w:t>безопасного</w:t>
      </w:r>
      <w:r>
        <w:rPr>
          <w:spacing w:val="-15"/>
          <w:sz w:val="24"/>
        </w:rPr>
        <w:t xml:space="preserve"> </w:t>
      </w:r>
      <w:r>
        <w:rPr>
          <w:sz w:val="24"/>
        </w:rPr>
        <w:t>образа</w:t>
      </w:r>
      <w:r>
        <w:rPr>
          <w:spacing w:val="-13"/>
          <w:sz w:val="24"/>
        </w:rPr>
        <w:t xml:space="preserve"> </w:t>
      </w:r>
      <w:r>
        <w:rPr>
          <w:spacing w:val="-2"/>
          <w:sz w:val="24"/>
        </w:rPr>
        <w:t>жизни;</w:t>
      </w:r>
    </w:p>
    <w:p w14:paraId="165C4B22" w14:textId="77777777" w:rsidR="00C34874" w:rsidRDefault="00C34874">
      <w:pPr>
        <w:pStyle w:val="af7"/>
        <w:widowControl w:val="0"/>
        <w:numPr>
          <w:ilvl w:val="0"/>
          <w:numId w:val="265"/>
        </w:numPr>
        <w:tabs>
          <w:tab w:val="left" w:pos="257"/>
        </w:tabs>
        <w:autoSpaceDE w:val="0"/>
        <w:autoSpaceDN w:val="0"/>
        <w:spacing w:after="0" w:line="240" w:lineRule="auto"/>
        <w:ind w:left="256" w:hanging="137"/>
        <w:contextualSpacing w:val="0"/>
        <w:jc w:val="both"/>
        <w:rPr>
          <w:sz w:val="24"/>
        </w:rPr>
      </w:pPr>
      <w:r>
        <w:rPr>
          <w:w w:val="95"/>
          <w:sz w:val="24"/>
        </w:rPr>
        <w:t>программу</w:t>
      </w:r>
      <w:r>
        <w:rPr>
          <w:spacing w:val="41"/>
          <w:sz w:val="24"/>
        </w:rPr>
        <w:t xml:space="preserve"> </w:t>
      </w:r>
      <w:r>
        <w:rPr>
          <w:w w:val="95"/>
          <w:sz w:val="24"/>
        </w:rPr>
        <w:t>коррекционной</w:t>
      </w:r>
      <w:r>
        <w:rPr>
          <w:spacing w:val="57"/>
          <w:sz w:val="24"/>
        </w:rPr>
        <w:t xml:space="preserve"> </w:t>
      </w:r>
      <w:r>
        <w:rPr>
          <w:spacing w:val="-2"/>
          <w:w w:val="95"/>
          <w:sz w:val="24"/>
        </w:rPr>
        <w:t>работы.</w:t>
      </w:r>
    </w:p>
    <w:p w14:paraId="6DBB0C2C" w14:textId="77777777" w:rsidR="00C34874" w:rsidRDefault="00C34874" w:rsidP="00C34874">
      <w:pPr>
        <w:pStyle w:val="a6"/>
        <w:ind w:right="160"/>
      </w:pPr>
      <w:r>
        <w:rPr>
          <w:b/>
        </w:rPr>
        <w:t xml:space="preserve">Организационный раздел </w:t>
      </w:r>
      <w:r>
        <w:t>определяет общие рамки организации образовательной деятельности, а</w:t>
      </w:r>
      <w:r>
        <w:rPr>
          <w:spacing w:val="80"/>
        </w:rPr>
        <w:t xml:space="preserve"> </w:t>
      </w:r>
      <w:r>
        <w:t>также механизмы реализации основной образовательной программы.</w:t>
      </w:r>
    </w:p>
    <w:p w14:paraId="3BCEF65C" w14:textId="77777777" w:rsidR="00C34874" w:rsidRDefault="00C34874" w:rsidP="00C34874">
      <w:pPr>
        <w:pStyle w:val="a6"/>
      </w:pPr>
      <w:r>
        <w:t>Организационный</w:t>
      </w:r>
      <w:r>
        <w:rPr>
          <w:spacing w:val="-5"/>
        </w:rPr>
        <w:t xml:space="preserve"> </w:t>
      </w:r>
      <w:r>
        <w:t>раздел</w:t>
      </w:r>
      <w:r>
        <w:rPr>
          <w:spacing w:val="-5"/>
        </w:rPr>
        <w:t xml:space="preserve"> </w:t>
      </w:r>
      <w:r>
        <w:rPr>
          <w:spacing w:val="-2"/>
        </w:rPr>
        <w:t>включает:</w:t>
      </w:r>
    </w:p>
    <w:p w14:paraId="0DCE035D" w14:textId="77777777" w:rsidR="00C34874" w:rsidRDefault="00C34874">
      <w:pPr>
        <w:pStyle w:val="af7"/>
        <w:widowControl w:val="0"/>
        <w:numPr>
          <w:ilvl w:val="0"/>
          <w:numId w:val="265"/>
        </w:numPr>
        <w:tabs>
          <w:tab w:val="left" w:pos="261"/>
        </w:tabs>
        <w:autoSpaceDE w:val="0"/>
        <w:autoSpaceDN w:val="0"/>
        <w:spacing w:after="0" w:line="240" w:lineRule="auto"/>
        <w:ind w:left="260" w:hanging="141"/>
        <w:contextualSpacing w:val="0"/>
        <w:rPr>
          <w:sz w:val="24"/>
        </w:rPr>
      </w:pPr>
      <w:r>
        <w:rPr>
          <w:sz w:val="24"/>
        </w:rPr>
        <w:t>учебный</w:t>
      </w:r>
      <w:r>
        <w:rPr>
          <w:spacing w:val="-12"/>
          <w:sz w:val="24"/>
        </w:rPr>
        <w:t xml:space="preserve"> </w:t>
      </w:r>
      <w:r>
        <w:rPr>
          <w:sz w:val="24"/>
        </w:rPr>
        <w:t>план</w:t>
      </w:r>
      <w:r>
        <w:rPr>
          <w:spacing w:val="-12"/>
          <w:sz w:val="24"/>
        </w:rPr>
        <w:t xml:space="preserve"> </w:t>
      </w:r>
      <w:r>
        <w:rPr>
          <w:sz w:val="24"/>
        </w:rPr>
        <w:t>начального</w:t>
      </w:r>
      <w:r>
        <w:rPr>
          <w:spacing w:val="-11"/>
          <w:sz w:val="24"/>
        </w:rPr>
        <w:t xml:space="preserve"> </w:t>
      </w:r>
      <w:r>
        <w:rPr>
          <w:sz w:val="24"/>
        </w:rPr>
        <w:t>общего</w:t>
      </w:r>
      <w:r>
        <w:rPr>
          <w:spacing w:val="-10"/>
          <w:sz w:val="24"/>
        </w:rPr>
        <w:t xml:space="preserve"> </w:t>
      </w:r>
      <w:r>
        <w:rPr>
          <w:spacing w:val="-2"/>
          <w:sz w:val="24"/>
        </w:rPr>
        <w:t>образования;</w:t>
      </w:r>
    </w:p>
    <w:p w14:paraId="3363B564" w14:textId="77777777" w:rsidR="00C34874" w:rsidRDefault="00C34874">
      <w:pPr>
        <w:pStyle w:val="af7"/>
        <w:widowControl w:val="0"/>
        <w:numPr>
          <w:ilvl w:val="0"/>
          <w:numId w:val="265"/>
        </w:numPr>
        <w:tabs>
          <w:tab w:val="left" w:pos="257"/>
        </w:tabs>
        <w:autoSpaceDE w:val="0"/>
        <w:autoSpaceDN w:val="0"/>
        <w:spacing w:after="0" w:line="240" w:lineRule="auto"/>
        <w:ind w:left="256" w:hanging="137"/>
        <w:contextualSpacing w:val="0"/>
        <w:rPr>
          <w:sz w:val="24"/>
        </w:rPr>
      </w:pPr>
      <w:r>
        <w:rPr>
          <w:spacing w:val="-2"/>
          <w:sz w:val="24"/>
        </w:rPr>
        <w:t>план</w:t>
      </w:r>
      <w:r>
        <w:rPr>
          <w:spacing w:val="1"/>
          <w:sz w:val="24"/>
        </w:rPr>
        <w:t xml:space="preserve"> </w:t>
      </w:r>
      <w:r>
        <w:rPr>
          <w:spacing w:val="-2"/>
          <w:sz w:val="24"/>
        </w:rPr>
        <w:t>внеурочной</w:t>
      </w:r>
      <w:r>
        <w:rPr>
          <w:spacing w:val="1"/>
          <w:sz w:val="24"/>
        </w:rPr>
        <w:t xml:space="preserve"> </w:t>
      </w:r>
      <w:r>
        <w:rPr>
          <w:spacing w:val="-2"/>
          <w:sz w:val="24"/>
        </w:rPr>
        <w:t>деятельности,</w:t>
      </w:r>
      <w:r>
        <w:rPr>
          <w:spacing w:val="1"/>
          <w:sz w:val="24"/>
        </w:rPr>
        <w:t xml:space="preserve"> </w:t>
      </w:r>
      <w:r>
        <w:rPr>
          <w:spacing w:val="-2"/>
          <w:sz w:val="24"/>
        </w:rPr>
        <w:t>календарный</w:t>
      </w:r>
      <w:r>
        <w:rPr>
          <w:spacing w:val="6"/>
          <w:sz w:val="24"/>
        </w:rPr>
        <w:t xml:space="preserve"> </w:t>
      </w:r>
      <w:r>
        <w:rPr>
          <w:spacing w:val="-2"/>
          <w:sz w:val="24"/>
        </w:rPr>
        <w:t>учебный</w:t>
      </w:r>
      <w:r>
        <w:rPr>
          <w:spacing w:val="1"/>
          <w:sz w:val="24"/>
        </w:rPr>
        <w:t xml:space="preserve"> </w:t>
      </w:r>
      <w:r>
        <w:rPr>
          <w:spacing w:val="-2"/>
          <w:sz w:val="24"/>
        </w:rPr>
        <w:t>график;</w:t>
      </w:r>
    </w:p>
    <w:p w14:paraId="1332966C" w14:textId="77777777" w:rsidR="00C34874" w:rsidRDefault="00C34874">
      <w:pPr>
        <w:pStyle w:val="af7"/>
        <w:widowControl w:val="0"/>
        <w:numPr>
          <w:ilvl w:val="0"/>
          <w:numId w:val="265"/>
        </w:numPr>
        <w:tabs>
          <w:tab w:val="left" w:pos="305"/>
        </w:tabs>
        <w:autoSpaceDE w:val="0"/>
        <w:autoSpaceDN w:val="0"/>
        <w:spacing w:after="0" w:line="240" w:lineRule="auto"/>
        <w:ind w:right="165" w:firstLine="0"/>
        <w:contextualSpacing w:val="0"/>
        <w:rPr>
          <w:sz w:val="24"/>
        </w:rPr>
      </w:pPr>
      <w:r>
        <w:rPr>
          <w:sz w:val="24"/>
        </w:rPr>
        <w:t>систему</w:t>
      </w:r>
      <w:r>
        <w:rPr>
          <w:spacing w:val="40"/>
          <w:sz w:val="24"/>
        </w:rPr>
        <w:t xml:space="preserve"> </w:t>
      </w:r>
      <w:r>
        <w:rPr>
          <w:sz w:val="24"/>
        </w:rPr>
        <w:t>условий</w:t>
      </w:r>
      <w:r>
        <w:rPr>
          <w:spacing w:val="40"/>
          <w:sz w:val="24"/>
        </w:rPr>
        <w:t xml:space="preserve"> </w:t>
      </w:r>
      <w:r>
        <w:rPr>
          <w:sz w:val="24"/>
        </w:rPr>
        <w:t>реализации</w:t>
      </w:r>
      <w:r>
        <w:rPr>
          <w:spacing w:val="40"/>
          <w:sz w:val="24"/>
        </w:rPr>
        <w:t xml:space="preserve"> </w:t>
      </w:r>
      <w:r>
        <w:rPr>
          <w:sz w:val="24"/>
        </w:rPr>
        <w:t>основной</w:t>
      </w:r>
      <w:r>
        <w:rPr>
          <w:spacing w:val="40"/>
          <w:sz w:val="24"/>
        </w:rPr>
        <w:t xml:space="preserve"> </w:t>
      </w:r>
      <w:r>
        <w:rPr>
          <w:sz w:val="24"/>
        </w:rPr>
        <w:t>образовательной</w:t>
      </w:r>
      <w:r>
        <w:rPr>
          <w:spacing w:val="40"/>
          <w:sz w:val="24"/>
        </w:rPr>
        <w:t xml:space="preserve"> </w:t>
      </w:r>
      <w:r>
        <w:rPr>
          <w:sz w:val="24"/>
        </w:rPr>
        <w:t>программы</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 xml:space="preserve">требованиями </w:t>
      </w:r>
      <w:r>
        <w:rPr>
          <w:spacing w:val="-2"/>
          <w:sz w:val="24"/>
        </w:rPr>
        <w:t>Стандарта.</w:t>
      </w:r>
    </w:p>
    <w:p w14:paraId="16C15F97" w14:textId="77777777" w:rsidR="00C34874" w:rsidRDefault="00C34874" w:rsidP="00C34874">
      <w:pPr>
        <w:pStyle w:val="a6"/>
        <w:ind w:right="151"/>
      </w:pPr>
      <w:r>
        <w:t xml:space="preserve">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w:t>
      </w:r>
      <w:r>
        <w:rPr>
          <w:spacing w:val="-2"/>
        </w:rPr>
        <w:t>образования.</w:t>
      </w:r>
    </w:p>
    <w:p w14:paraId="137CD9BB" w14:textId="77777777" w:rsidR="00C34874" w:rsidRDefault="00C34874" w:rsidP="00C34874">
      <w:pPr>
        <w:pStyle w:val="a6"/>
      </w:pPr>
    </w:p>
    <w:p w14:paraId="37B9A56A" w14:textId="77777777" w:rsidR="00C34874" w:rsidRDefault="00C34874" w:rsidP="00C34874">
      <w:pPr>
        <w:pStyle w:val="a6"/>
        <w:spacing w:before="1"/>
      </w:pPr>
      <w:r>
        <w:lastRenderedPageBreak/>
        <w:t>Ведущие</w:t>
      </w:r>
      <w:r>
        <w:rPr>
          <w:spacing w:val="-6"/>
        </w:rPr>
        <w:t xml:space="preserve"> </w:t>
      </w:r>
      <w:r>
        <w:t>технологии,</w:t>
      </w:r>
      <w:r>
        <w:rPr>
          <w:spacing w:val="-3"/>
        </w:rPr>
        <w:t xml:space="preserve"> </w:t>
      </w:r>
      <w:r>
        <w:t>используемые</w:t>
      </w:r>
      <w:r>
        <w:rPr>
          <w:spacing w:val="-2"/>
        </w:rPr>
        <w:t xml:space="preserve"> </w:t>
      </w:r>
      <w:r>
        <w:t>в</w:t>
      </w:r>
      <w:r>
        <w:rPr>
          <w:spacing w:val="-5"/>
        </w:rPr>
        <w:t xml:space="preserve"> </w:t>
      </w:r>
      <w:r>
        <w:t>образовательном</w:t>
      </w:r>
      <w:r>
        <w:rPr>
          <w:spacing w:val="-4"/>
        </w:rPr>
        <w:t xml:space="preserve"> </w:t>
      </w:r>
      <w:r>
        <w:t>процессе</w:t>
      </w:r>
      <w:r>
        <w:rPr>
          <w:spacing w:val="-3"/>
        </w:rPr>
        <w:t xml:space="preserve"> </w:t>
      </w:r>
      <w:r>
        <w:t>в</w:t>
      </w:r>
      <w:r>
        <w:rPr>
          <w:spacing w:val="-5"/>
        </w:rPr>
        <w:t xml:space="preserve"> </w:t>
      </w:r>
      <w:r>
        <w:t>начальной</w:t>
      </w:r>
      <w:r>
        <w:rPr>
          <w:spacing w:val="-7"/>
        </w:rPr>
        <w:t xml:space="preserve"> </w:t>
      </w:r>
      <w:r>
        <w:rPr>
          <w:spacing w:val="-2"/>
        </w:rPr>
        <w:t>школе:</w:t>
      </w:r>
    </w:p>
    <w:p w14:paraId="680B9C1C" w14:textId="77777777" w:rsidR="00C34874" w:rsidRDefault="00C34874">
      <w:pPr>
        <w:pStyle w:val="af7"/>
        <w:widowControl w:val="0"/>
        <w:numPr>
          <w:ilvl w:val="1"/>
          <w:numId w:val="265"/>
        </w:numPr>
        <w:tabs>
          <w:tab w:val="left" w:pos="840"/>
          <w:tab w:val="left" w:pos="841"/>
        </w:tabs>
        <w:autoSpaceDE w:val="0"/>
        <w:autoSpaceDN w:val="0"/>
        <w:spacing w:before="3" w:after="0" w:line="293" w:lineRule="exact"/>
        <w:ind w:hanging="361"/>
        <w:contextualSpacing w:val="0"/>
        <w:rPr>
          <w:sz w:val="24"/>
        </w:rPr>
      </w:pPr>
      <w:r>
        <w:rPr>
          <w:sz w:val="24"/>
        </w:rPr>
        <w:t>развивающее</w:t>
      </w:r>
      <w:r>
        <w:rPr>
          <w:spacing w:val="-2"/>
          <w:sz w:val="24"/>
        </w:rPr>
        <w:t xml:space="preserve"> обучение;</w:t>
      </w:r>
    </w:p>
    <w:p w14:paraId="2070DEC0" w14:textId="77777777" w:rsidR="00C34874" w:rsidRDefault="00C34874">
      <w:pPr>
        <w:pStyle w:val="af7"/>
        <w:widowControl w:val="0"/>
        <w:numPr>
          <w:ilvl w:val="1"/>
          <w:numId w:val="265"/>
        </w:numPr>
        <w:tabs>
          <w:tab w:val="left" w:pos="840"/>
          <w:tab w:val="left" w:pos="841"/>
        </w:tabs>
        <w:autoSpaceDE w:val="0"/>
        <w:autoSpaceDN w:val="0"/>
        <w:spacing w:after="0" w:line="292" w:lineRule="exact"/>
        <w:ind w:hanging="361"/>
        <w:contextualSpacing w:val="0"/>
        <w:rPr>
          <w:sz w:val="24"/>
        </w:rPr>
      </w:pPr>
      <w:r>
        <w:rPr>
          <w:sz w:val="24"/>
        </w:rPr>
        <w:t xml:space="preserve">проблемное </w:t>
      </w:r>
      <w:r>
        <w:rPr>
          <w:spacing w:val="-2"/>
          <w:sz w:val="24"/>
        </w:rPr>
        <w:t>обучение;</w:t>
      </w:r>
    </w:p>
    <w:p w14:paraId="251E39E7" w14:textId="77777777" w:rsidR="00C34874" w:rsidRDefault="00C34874">
      <w:pPr>
        <w:pStyle w:val="af7"/>
        <w:widowControl w:val="0"/>
        <w:numPr>
          <w:ilvl w:val="1"/>
          <w:numId w:val="265"/>
        </w:numPr>
        <w:tabs>
          <w:tab w:val="left" w:pos="840"/>
          <w:tab w:val="left" w:pos="841"/>
        </w:tabs>
        <w:autoSpaceDE w:val="0"/>
        <w:autoSpaceDN w:val="0"/>
        <w:spacing w:after="0" w:line="293" w:lineRule="exact"/>
        <w:ind w:hanging="361"/>
        <w:contextualSpacing w:val="0"/>
        <w:rPr>
          <w:sz w:val="24"/>
        </w:rPr>
      </w:pPr>
      <w:r>
        <w:rPr>
          <w:sz w:val="24"/>
        </w:rPr>
        <w:t>игровые</w:t>
      </w:r>
      <w:r>
        <w:rPr>
          <w:spacing w:val="-4"/>
          <w:sz w:val="24"/>
        </w:rPr>
        <w:t xml:space="preserve"> </w:t>
      </w:r>
      <w:r>
        <w:rPr>
          <w:spacing w:val="-2"/>
          <w:sz w:val="24"/>
        </w:rPr>
        <w:t>технологии;</w:t>
      </w:r>
    </w:p>
    <w:p w14:paraId="13A017B5" w14:textId="77777777" w:rsidR="00C34874" w:rsidRDefault="00C34874" w:rsidP="00C34874">
      <w:pPr>
        <w:spacing w:line="293" w:lineRule="exact"/>
        <w:sectPr w:rsidR="00C34874">
          <w:pgSz w:w="12310" w:h="16840"/>
          <w:pgMar w:top="640" w:right="560" w:bottom="1500" w:left="600" w:header="0" w:footer="1316" w:gutter="0"/>
          <w:cols w:space="720"/>
        </w:sectPr>
      </w:pPr>
    </w:p>
    <w:p w14:paraId="7FBA247C" w14:textId="77777777" w:rsidR="00C34874" w:rsidRDefault="00C34874">
      <w:pPr>
        <w:pStyle w:val="af7"/>
        <w:widowControl w:val="0"/>
        <w:numPr>
          <w:ilvl w:val="1"/>
          <w:numId w:val="265"/>
        </w:numPr>
        <w:tabs>
          <w:tab w:val="left" w:pos="840"/>
          <w:tab w:val="left" w:pos="841"/>
        </w:tabs>
        <w:autoSpaceDE w:val="0"/>
        <w:autoSpaceDN w:val="0"/>
        <w:spacing w:before="74" w:after="0" w:line="293" w:lineRule="exact"/>
        <w:ind w:hanging="361"/>
        <w:contextualSpacing w:val="0"/>
        <w:rPr>
          <w:sz w:val="24"/>
        </w:rPr>
      </w:pPr>
      <w:r>
        <w:rPr>
          <w:sz w:val="24"/>
        </w:rPr>
        <w:lastRenderedPageBreak/>
        <w:t>обучение</w:t>
      </w:r>
      <w:r>
        <w:rPr>
          <w:spacing w:val="-2"/>
          <w:sz w:val="24"/>
        </w:rPr>
        <w:t xml:space="preserve"> </w:t>
      </w:r>
      <w:r>
        <w:rPr>
          <w:sz w:val="24"/>
        </w:rPr>
        <w:t>в</w:t>
      </w:r>
      <w:r>
        <w:rPr>
          <w:spacing w:val="-4"/>
          <w:sz w:val="24"/>
        </w:rPr>
        <w:t xml:space="preserve"> </w:t>
      </w:r>
      <w:r>
        <w:rPr>
          <w:spacing w:val="-2"/>
          <w:sz w:val="24"/>
        </w:rPr>
        <w:t>сотрудничестве;</w:t>
      </w:r>
    </w:p>
    <w:p w14:paraId="2316AFEB" w14:textId="77777777" w:rsidR="00C34874" w:rsidRDefault="00C34874">
      <w:pPr>
        <w:pStyle w:val="af7"/>
        <w:widowControl w:val="0"/>
        <w:numPr>
          <w:ilvl w:val="1"/>
          <w:numId w:val="265"/>
        </w:numPr>
        <w:tabs>
          <w:tab w:val="left" w:pos="840"/>
          <w:tab w:val="left" w:pos="841"/>
        </w:tabs>
        <w:autoSpaceDE w:val="0"/>
        <w:autoSpaceDN w:val="0"/>
        <w:spacing w:after="0" w:line="293" w:lineRule="exact"/>
        <w:ind w:hanging="361"/>
        <w:contextualSpacing w:val="0"/>
        <w:rPr>
          <w:sz w:val="24"/>
        </w:rPr>
      </w:pPr>
      <w:r>
        <w:rPr>
          <w:sz w:val="24"/>
        </w:rPr>
        <w:t>здоровьесберегающие</w:t>
      </w:r>
      <w:r>
        <w:rPr>
          <w:spacing w:val="-6"/>
          <w:sz w:val="24"/>
        </w:rPr>
        <w:t xml:space="preserve"> </w:t>
      </w:r>
      <w:r>
        <w:rPr>
          <w:spacing w:val="-2"/>
          <w:sz w:val="24"/>
        </w:rPr>
        <w:t>технологии;</w:t>
      </w:r>
    </w:p>
    <w:p w14:paraId="3867A26A" w14:textId="77777777" w:rsidR="00C34874" w:rsidRDefault="00C34874">
      <w:pPr>
        <w:pStyle w:val="af7"/>
        <w:widowControl w:val="0"/>
        <w:numPr>
          <w:ilvl w:val="1"/>
          <w:numId w:val="265"/>
        </w:numPr>
        <w:tabs>
          <w:tab w:val="left" w:pos="840"/>
          <w:tab w:val="left" w:pos="841"/>
        </w:tabs>
        <w:autoSpaceDE w:val="0"/>
        <w:autoSpaceDN w:val="0"/>
        <w:spacing w:before="2" w:after="0" w:line="293" w:lineRule="exact"/>
        <w:ind w:hanging="361"/>
        <w:contextualSpacing w:val="0"/>
        <w:rPr>
          <w:sz w:val="24"/>
        </w:rPr>
      </w:pPr>
      <w:r>
        <w:rPr>
          <w:sz w:val="24"/>
        </w:rPr>
        <w:t>проектные</w:t>
      </w:r>
      <w:r>
        <w:rPr>
          <w:spacing w:val="-3"/>
          <w:sz w:val="24"/>
        </w:rPr>
        <w:t xml:space="preserve"> </w:t>
      </w:r>
      <w:r>
        <w:rPr>
          <w:sz w:val="24"/>
        </w:rPr>
        <w:t>и</w:t>
      </w:r>
      <w:r>
        <w:rPr>
          <w:spacing w:val="-5"/>
          <w:sz w:val="24"/>
        </w:rPr>
        <w:t xml:space="preserve"> </w:t>
      </w:r>
      <w:r>
        <w:rPr>
          <w:sz w:val="24"/>
        </w:rPr>
        <w:t>исследовательские</w:t>
      </w:r>
      <w:r>
        <w:rPr>
          <w:spacing w:val="-3"/>
          <w:sz w:val="24"/>
        </w:rPr>
        <w:t xml:space="preserve"> </w:t>
      </w:r>
      <w:r>
        <w:rPr>
          <w:sz w:val="24"/>
        </w:rPr>
        <w:t>методы</w:t>
      </w:r>
      <w:r>
        <w:rPr>
          <w:spacing w:val="-5"/>
          <w:sz w:val="24"/>
        </w:rPr>
        <w:t xml:space="preserve"> </w:t>
      </w:r>
      <w:r>
        <w:rPr>
          <w:spacing w:val="-2"/>
          <w:sz w:val="24"/>
        </w:rPr>
        <w:t>обучения;</w:t>
      </w:r>
    </w:p>
    <w:p w14:paraId="7ACE8064" w14:textId="77777777" w:rsidR="00C34874" w:rsidRDefault="00C34874">
      <w:pPr>
        <w:pStyle w:val="af7"/>
        <w:widowControl w:val="0"/>
        <w:numPr>
          <w:ilvl w:val="1"/>
          <w:numId w:val="265"/>
        </w:numPr>
        <w:tabs>
          <w:tab w:val="left" w:pos="840"/>
          <w:tab w:val="left" w:pos="841"/>
        </w:tabs>
        <w:autoSpaceDE w:val="0"/>
        <w:autoSpaceDN w:val="0"/>
        <w:spacing w:after="0" w:line="292" w:lineRule="exact"/>
        <w:ind w:hanging="361"/>
        <w:contextualSpacing w:val="0"/>
        <w:rPr>
          <w:sz w:val="24"/>
        </w:rPr>
      </w:pPr>
      <w:r>
        <w:rPr>
          <w:sz w:val="24"/>
        </w:rPr>
        <w:t>использование</w:t>
      </w:r>
      <w:r>
        <w:rPr>
          <w:spacing w:val="-4"/>
          <w:sz w:val="24"/>
        </w:rPr>
        <w:t xml:space="preserve"> </w:t>
      </w:r>
      <w:r>
        <w:rPr>
          <w:sz w:val="24"/>
        </w:rPr>
        <w:t>на</w:t>
      </w:r>
      <w:r>
        <w:rPr>
          <w:spacing w:val="-5"/>
          <w:sz w:val="24"/>
        </w:rPr>
        <w:t xml:space="preserve"> </w:t>
      </w:r>
      <w:r>
        <w:rPr>
          <w:sz w:val="24"/>
        </w:rPr>
        <w:t>уроках</w:t>
      </w:r>
      <w:r>
        <w:rPr>
          <w:spacing w:val="-2"/>
          <w:sz w:val="24"/>
        </w:rPr>
        <w:t xml:space="preserve"> </w:t>
      </w:r>
      <w:r>
        <w:rPr>
          <w:spacing w:val="-4"/>
          <w:sz w:val="24"/>
        </w:rPr>
        <w:t>ИКТ;</w:t>
      </w:r>
    </w:p>
    <w:p w14:paraId="5F206BE5" w14:textId="77777777" w:rsidR="00C34874" w:rsidRDefault="00C34874">
      <w:pPr>
        <w:pStyle w:val="af7"/>
        <w:widowControl w:val="0"/>
        <w:numPr>
          <w:ilvl w:val="1"/>
          <w:numId w:val="265"/>
        </w:numPr>
        <w:tabs>
          <w:tab w:val="left" w:pos="840"/>
          <w:tab w:val="left" w:pos="841"/>
        </w:tabs>
        <w:autoSpaceDE w:val="0"/>
        <w:autoSpaceDN w:val="0"/>
        <w:spacing w:after="0" w:line="293" w:lineRule="exact"/>
        <w:ind w:hanging="361"/>
        <w:contextualSpacing w:val="0"/>
        <w:rPr>
          <w:sz w:val="24"/>
        </w:rPr>
      </w:pPr>
      <w:r>
        <w:rPr>
          <w:sz w:val="24"/>
        </w:rPr>
        <w:t>коллективная</w:t>
      </w:r>
      <w:r>
        <w:rPr>
          <w:spacing w:val="-2"/>
          <w:sz w:val="24"/>
        </w:rPr>
        <w:t xml:space="preserve"> </w:t>
      </w:r>
      <w:r>
        <w:rPr>
          <w:sz w:val="24"/>
        </w:rPr>
        <w:t>система</w:t>
      </w:r>
      <w:r>
        <w:rPr>
          <w:spacing w:val="-1"/>
          <w:sz w:val="24"/>
        </w:rPr>
        <w:t xml:space="preserve"> </w:t>
      </w:r>
      <w:r>
        <w:rPr>
          <w:spacing w:val="-2"/>
          <w:sz w:val="24"/>
        </w:rPr>
        <w:t>обучения;</w:t>
      </w:r>
    </w:p>
    <w:p w14:paraId="79D81BDC" w14:textId="77777777" w:rsidR="00C34874" w:rsidRDefault="00C34874">
      <w:pPr>
        <w:pStyle w:val="af7"/>
        <w:widowControl w:val="0"/>
        <w:numPr>
          <w:ilvl w:val="1"/>
          <w:numId w:val="265"/>
        </w:numPr>
        <w:tabs>
          <w:tab w:val="left" w:pos="840"/>
          <w:tab w:val="left" w:pos="841"/>
        </w:tabs>
        <w:autoSpaceDE w:val="0"/>
        <w:autoSpaceDN w:val="0"/>
        <w:spacing w:before="2" w:after="0" w:line="293" w:lineRule="exact"/>
        <w:ind w:hanging="361"/>
        <w:contextualSpacing w:val="0"/>
        <w:rPr>
          <w:sz w:val="24"/>
        </w:rPr>
      </w:pPr>
      <w:r>
        <w:rPr>
          <w:spacing w:val="-2"/>
          <w:sz w:val="24"/>
        </w:rPr>
        <w:t>технология</w:t>
      </w:r>
      <w:r>
        <w:rPr>
          <w:spacing w:val="6"/>
          <w:sz w:val="24"/>
        </w:rPr>
        <w:t xml:space="preserve"> </w:t>
      </w:r>
      <w:r>
        <w:rPr>
          <w:spacing w:val="-2"/>
          <w:sz w:val="24"/>
        </w:rPr>
        <w:t>продуктивного</w:t>
      </w:r>
      <w:r>
        <w:rPr>
          <w:spacing w:val="7"/>
          <w:sz w:val="24"/>
        </w:rPr>
        <w:t xml:space="preserve"> </w:t>
      </w:r>
      <w:r>
        <w:rPr>
          <w:spacing w:val="-2"/>
          <w:sz w:val="24"/>
        </w:rPr>
        <w:t>чтения</w:t>
      </w:r>
    </w:p>
    <w:p w14:paraId="72B1C7CC" w14:textId="77777777" w:rsidR="00C34874" w:rsidRDefault="00C34874">
      <w:pPr>
        <w:pStyle w:val="af7"/>
        <w:widowControl w:val="0"/>
        <w:numPr>
          <w:ilvl w:val="1"/>
          <w:numId w:val="265"/>
        </w:numPr>
        <w:tabs>
          <w:tab w:val="left" w:pos="840"/>
          <w:tab w:val="left" w:pos="841"/>
        </w:tabs>
        <w:autoSpaceDE w:val="0"/>
        <w:autoSpaceDN w:val="0"/>
        <w:spacing w:after="0" w:line="293" w:lineRule="exact"/>
        <w:ind w:hanging="361"/>
        <w:contextualSpacing w:val="0"/>
        <w:rPr>
          <w:sz w:val="24"/>
        </w:rPr>
      </w:pPr>
      <w:r>
        <w:rPr>
          <w:sz w:val="24"/>
        </w:rPr>
        <w:t>технология</w:t>
      </w:r>
      <w:r>
        <w:rPr>
          <w:spacing w:val="-13"/>
          <w:sz w:val="24"/>
        </w:rPr>
        <w:t xml:space="preserve"> </w:t>
      </w:r>
      <w:r>
        <w:rPr>
          <w:sz w:val="24"/>
        </w:rPr>
        <w:t>оценивания</w:t>
      </w:r>
      <w:r>
        <w:rPr>
          <w:spacing w:val="-12"/>
          <w:sz w:val="24"/>
        </w:rPr>
        <w:t xml:space="preserve"> </w:t>
      </w:r>
      <w:r>
        <w:rPr>
          <w:sz w:val="24"/>
        </w:rPr>
        <w:t>образовательных</w:t>
      </w:r>
      <w:r>
        <w:rPr>
          <w:spacing w:val="-12"/>
          <w:sz w:val="24"/>
        </w:rPr>
        <w:t xml:space="preserve"> </w:t>
      </w:r>
      <w:r>
        <w:rPr>
          <w:spacing w:val="-2"/>
          <w:sz w:val="24"/>
        </w:rPr>
        <w:t>достижений</w:t>
      </w:r>
    </w:p>
    <w:p w14:paraId="294AC722" w14:textId="77777777" w:rsidR="00C34874" w:rsidRDefault="00C34874" w:rsidP="00C34874">
      <w:pPr>
        <w:pStyle w:val="a6"/>
        <w:spacing w:before="11"/>
        <w:rPr>
          <w:sz w:val="23"/>
        </w:rPr>
      </w:pPr>
    </w:p>
    <w:p w14:paraId="34C63E17" w14:textId="77777777" w:rsidR="00C34874" w:rsidRDefault="00C34874" w:rsidP="00C34874">
      <w:pPr>
        <w:pStyle w:val="Heading3"/>
        <w:spacing w:line="274" w:lineRule="exact"/>
        <w:ind w:left="688"/>
        <w:jc w:val="both"/>
      </w:pPr>
      <w:r>
        <w:t>Общие</w:t>
      </w:r>
      <w:r>
        <w:rPr>
          <w:spacing w:val="-4"/>
        </w:rPr>
        <w:t xml:space="preserve"> </w:t>
      </w:r>
      <w:r>
        <w:t>подходы</w:t>
      </w:r>
      <w:r>
        <w:rPr>
          <w:spacing w:val="-5"/>
        </w:rPr>
        <w:t xml:space="preserve"> </w:t>
      </w:r>
      <w:r>
        <w:t>к</w:t>
      </w:r>
      <w:r>
        <w:rPr>
          <w:spacing w:val="-2"/>
        </w:rPr>
        <w:t xml:space="preserve"> </w:t>
      </w:r>
      <w:r>
        <w:t>организации</w:t>
      </w:r>
      <w:r>
        <w:rPr>
          <w:spacing w:val="-4"/>
        </w:rPr>
        <w:t xml:space="preserve"> </w:t>
      </w:r>
      <w:r>
        <w:t>внеурочной</w:t>
      </w:r>
      <w:r>
        <w:rPr>
          <w:spacing w:val="-3"/>
        </w:rPr>
        <w:t xml:space="preserve"> </w:t>
      </w:r>
      <w:r>
        <w:rPr>
          <w:spacing w:val="-2"/>
        </w:rPr>
        <w:t>деятельности</w:t>
      </w:r>
    </w:p>
    <w:p w14:paraId="3448D0EC" w14:textId="77777777" w:rsidR="00C34874" w:rsidRDefault="00C34874" w:rsidP="00C34874">
      <w:pPr>
        <w:pStyle w:val="a6"/>
        <w:ind w:right="161" w:firstLine="568"/>
      </w:pPr>
      <w:r>
        <w:t>Для создания условий продвижения</w:t>
      </w:r>
      <w:r>
        <w:rPr>
          <w:spacing w:val="40"/>
        </w:rPr>
        <w:t xml:space="preserve"> </w:t>
      </w:r>
      <w:r>
        <w:t>ребенка в образовательном пространстве начальной</w:t>
      </w:r>
      <w:r>
        <w:rPr>
          <w:spacing w:val="40"/>
        </w:rPr>
        <w:t xml:space="preserve"> </w:t>
      </w:r>
      <w:r>
        <w:t>школы, поддержку стремления к учебной самостоятельности, позволяющей выходить за границу своих возможностей, расширять собственные знания и умения, в начальной школе осуществляется внеурочная деятельность через организацию деятельности группы продлённого дня, проведение</w:t>
      </w:r>
      <w:r>
        <w:rPr>
          <w:spacing w:val="40"/>
        </w:rPr>
        <w:t xml:space="preserve"> </w:t>
      </w:r>
      <w:r>
        <w:t>кружков, работу классного руководителя.</w:t>
      </w:r>
    </w:p>
    <w:p w14:paraId="6883BC08" w14:textId="77777777" w:rsidR="00C34874" w:rsidRDefault="00C34874" w:rsidP="00C34874">
      <w:pPr>
        <w:pStyle w:val="a6"/>
      </w:pPr>
      <w:r>
        <w:t>Направления</w:t>
      </w:r>
      <w:r>
        <w:rPr>
          <w:spacing w:val="50"/>
        </w:rPr>
        <w:t xml:space="preserve"> </w:t>
      </w:r>
      <w:r>
        <w:t>внеурочной</w:t>
      </w:r>
      <w:r>
        <w:rPr>
          <w:spacing w:val="-6"/>
        </w:rPr>
        <w:t xml:space="preserve"> </w:t>
      </w:r>
      <w:r>
        <w:rPr>
          <w:spacing w:val="-2"/>
        </w:rPr>
        <w:t>деятельности:</w:t>
      </w:r>
    </w:p>
    <w:p w14:paraId="20D177FE" w14:textId="77777777" w:rsidR="00C34874" w:rsidRDefault="00C34874">
      <w:pPr>
        <w:pStyle w:val="af7"/>
        <w:widowControl w:val="0"/>
        <w:numPr>
          <w:ilvl w:val="1"/>
          <w:numId w:val="265"/>
        </w:numPr>
        <w:tabs>
          <w:tab w:val="left" w:pos="828"/>
          <w:tab w:val="left" w:pos="829"/>
        </w:tabs>
        <w:autoSpaceDE w:val="0"/>
        <w:autoSpaceDN w:val="0"/>
        <w:spacing w:before="1" w:after="0" w:line="293" w:lineRule="exact"/>
        <w:ind w:left="828" w:hanging="349"/>
        <w:contextualSpacing w:val="0"/>
        <w:rPr>
          <w:sz w:val="24"/>
        </w:rPr>
      </w:pPr>
      <w:r>
        <w:rPr>
          <w:spacing w:val="-2"/>
          <w:sz w:val="24"/>
        </w:rPr>
        <w:t>духовно-нравственное,</w:t>
      </w:r>
    </w:p>
    <w:p w14:paraId="1EF51322" w14:textId="77777777" w:rsidR="00C34874" w:rsidRDefault="00C34874">
      <w:pPr>
        <w:pStyle w:val="af7"/>
        <w:widowControl w:val="0"/>
        <w:numPr>
          <w:ilvl w:val="1"/>
          <w:numId w:val="265"/>
        </w:numPr>
        <w:tabs>
          <w:tab w:val="left" w:pos="828"/>
          <w:tab w:val="left" w:pos="829"/>
        </w:tabs>
        <w:autoSpaceDE w:val="0"/>
        <w:autoSpaceDN w:val="0"/>
        <w:spacing w:after="0" w:line="293" w:lineRule="exact"/>
        <w:ind w:left="828" w:hanging="349"/>
        <w:contextualSpacing w:val="0"/>
        <w:rPr>
          <w:sz w:val="24"/>
        </w:rPr>
      </w:pPr>
      <w:r>
        <w:rPr>
          <w:spacing w:val="-2"/>
          <w:sz w:val="24"/>
        </w:rPr>
        <w:t>спортивно-оздоровительное,</w:t>
      </w:r>
    </w:p>
    <w:p w14:paraId="3AEBBA3F" w14:textId="77777777" w:rsidR="00C34874" w:rsidRDefault="00C34874">
      <w:pPr>
        <w:pStyle w:val="af7"/>
        <w:widowControl w:val="0"/>
        <w:numPr>
          <w:ilvl w:val="1"/>
          <w:numId w:val="265"/>
        </w:numPr>
        <w:tabs>
          <w:tab w:val="left" w:pos="828"/>
          <w:tab w:val="left" w:pos="829"/>
        </w:tabs>
        <w:autoSpaceDE w:val="0"/>
        <w:autoSpaceDN w:val="0"/>
        <w:spacing w:before="3" w:after="0" w:line="293" w:lineRule="exact"/>
        <w:ind w:left="828" w:hanging="349"/>
        <w:contextualSpacing w:val="0"/>
        <w:rPr>
          <w:sz w:val="24"/>
        </w:rPr>
      </w:pPr>
      <w:r>
        <w:rPr>
          <w:spacing w:val="-2"/>
          <w:sz w:val="24"/>
        </w:rPr>
        <w:t>социальное,</w:t>
      </w:r>
    </w:p>
    <w:p w14:paraId="0054D3E3" w14:textId="77777777" w:rsidR="00C34874" w:rsidRDefault="00C34874">
      <w:pPr>
        <w:pStyle w:val="af7"/>
        <w:widowControl w:val="0"/>
        <w:numPr>
          <w:ilvl w:val="1"/>
          <w:numId w:val="265"/>
        </w:numPr>
        <w:tabs>
          <w:tab w:val="left" w:pos="828"/>
          <w:tab w:val="left" w:pos="829"/>
        </w:tabs>
        <w:autoSpaceDE w:val="0"/>
        <w:autoSpaceDN w:val="0"/>
        <w:spacing w:after="0" w:line="292" w:lineRule="exact"/>
        <w:ind w:left="828" w:hanging="349"/>
        <w:contextualSpacing w:val="0"/>
        <w:rPr>
          <w:sz w:val="24"/>
        </w:rPr>
      </w:pPr>
      <w:r>
        <w:rPr>
          <w:spacing w:val="-2"/>
          <w:sz w:val="24"/>
        </w:rPr>
        <w:t>общеинтеллектуальное,</w:t>
      </w:r>
    </w:p>
    <w:p w14:paraId="51516C80" w14:textId="77777777" w:rsidR="00C34874" w:rsidRDefault="00C34874">
      <w:pPr>
        <w:pStyle w:val="af7"/>
        <w:widowControl w:val="0"/>
        <w:numPr>
          <w:ilvl w:val="1"/>
          <w:numId w:val="265"/>
        </w:numPr>
        <w:tabs>
          <w:tab w:val="left" w:pos="828"/>
          <w:tab w:val="left" w:pos="829"/>
        </w:tabs>
        <w:autoSpaceDE w:val="0"/>
        <w:autoSpaceDN w:val="0"/>
        <w:spacing w:after="0" w:line="293" w:lineRule="exact"/>
        <w:ind w:left="828" w:hanging="349"/>
        <w:contextualSpacing w:val="0"/>
        <w:rPr>
          <w:sz w:val="24"/>
        </w:rPr>
      </w:pPr>
      <w:r>
        <w:rPr>
          <w:spacing w:val="-2"/>
          <w:sz w:val="24"/>
        </w:rPr>
        <w:t>общекультурное.</w:t>
      </w:r>
    </w:p>
    <w:p w14:paraId="3BBC5DD1" w14:textId="77777777" w:rsidR="00C34874" w:rsidRDefault="00C34874">
      <w:pPr>
        <w:pStyle w:val="af7"/>
        <w:widowControl w:val="0"/>
        <w:numPr>
          <w:ilvl w:val="1"/>
          <w:numId w:val="265"/>
        </w:numPr>
        <w:tabs>
          <w:tab w:val="left" w:pos="828"/>
          <w:tab w:val="left" w:pos="829"/>
        </w:tabs>
        <w:autoSpaceDE w:val="0"/>
        <w:autoSpaceDN w:val="0"/>
        <w:spacing w:before="2" w:after="0" w:line="292" w:lineRule="exact"/>
        <w:ind w:left="828" w:hanging="349"/>
        <w:contextualSpacing w:val="0"/>
        <w:rPr>
          <w:sz w:val="24"/>
        </w:rPr>
      </w:pPr>
      <w:r>
        <w:rPr>
          <w:spacing w:val="-2"/>
          <w:sz w:val="24"/>
        </w:rPr>
        <w:t>художественно-эстетическое</w:t>
      </w:r>
    </w:p>
    <w:p w14:paraId="4467F1B1" w14:textId="77777777" w:rsidR="00C34874" w:rsidRDefault="00C34874" w:rsidP="00C34874">
      <w:pPr>
        <w:pStyle w:val="a6"/>
        <w:ind w:right="152" w:firstLine="568"/>
      </w:pPr>
      <w:r>
        <w:t>Основные формы внеурочной деятельности: экскурсии, олимпиады, соревнования, конкурсы, праздники, выставки, проекты, общественно-полезные практические занятия, проектная деятельность, индивидуальные занятия. Внеурочная</w:t>
      </w:r>
      <w:r>
        <w:rPr>
          <w:spacing w:val="40"/>
        </w:rPr>
        <w:t xml:space="preserve"> </w:t>
      </w:r>
      <w:r>
        <w:t>деятельность представлена также общешкольными мероприятиями, проходящими в начальной школе. Они направлены на реализацию духовно- нравственного, спортивно-оздоровительного, художественно-эстетического, научно-познавательного, гражданско-патриотического воспитания и развития. В течение года в начальной школе проходят дни Знаний по математике, русскому</w:t>
      </w:r>
      <w:r>
        <w:rPr>
          <w:spacing w:val="-3"/>
        </w:rPr>
        <w:t xml:space="preserve"> </w:t>
      </w:r>
      <w:r>
        <w:t>языку, литературному чтению, окружающему миру, которые включают в себя различные мероприятия – КВН, занимательные уроки, интеллектуальные игры и викторины, конкурсы. Итоги подводятся на линейках учащихся, где победители и участники награждаются дипломами, грамотами.</w:t>
      </w:r>
    </w:p>
    <w:p w14:paraId="62AFFA2D" w14:textId="77777777" w:rsidR="00C34874" w:rsidRDefault="00C34874" w:rsidP="00C34874">
      <w:pPr>
        <w:pStyle w:val="a6"/>
        <w:ind w:right="154" w:firstLine="568"/>
      </w:pPr>
      <w:r>
        <w:t>Методической основой является</w:t>
      </w:r>
      <w:r>
        <w:rPr>
          <w:spacing w:val="40"/>
        </w:rPr>
        <w:t xml:space="preserve"> </w:t>
      </w:r>
      <w:r>
        <w:t>совокупность современных методов и приемов обучения и воспитания, реализуемых в УМК</w:t>
      </w:r>
      <w:r>
        <w:rPr>
          <w:spacing w:val="40"/>
        </w:rPr>
        <w:t xml:space="preserve"> </w:t>
      </w:r>
      <w:r>
        <w:t>«Школа России». Учебники</w:t>
      </w:r>
      <w:r>
        <w:rPr>
          <w:spacing w:val="40"/>
        </w:rPr>
        <w:t xml:space="preserve"> </w:t>
      </w:r>
      <w:r>
        <w:t>эффективно дополняют рабочие и творческие тетради, словари, книги для чтения, методические рекомендации для учителей, дидактические</w:t>
      </w:r>
      <w:r>
        <w:rPr>
          <w:spacing w:val="-2"/>
        </w:rPr>
        <w:t xml:space="preserve"> </w:t>
      </w:r>
      <w:r>
        <w:t>материалы,</w:t>
      </w:r>
      <w:r>
        <w:rPr>
          <w:spacing w:val="-3"/>
        </w:rPr>
        <w:t xml:space="preserve"> </w:t>
      </w:r>
      <w:r>
        <w:t>мультимедийные</w:t>
      </w:r>
      <w:r>
        <w:rPr>
          <w:spacing w:val="-2"/>
        </w:rPr>
        <w:t xml:space="preserve"> </w:t>
      </w:r>
      <w:r>
        <w:t>приложения,</w:t>
      </w:r>
      <w:r>
        <w:rPr>
          <w:spacing w:val="-1"/>
        </w:rPr>
        <w:t xml:space="preserve"> </w:t>
      </w:r>
      <w:r>
        <w:t>Интернет-поддержка</w:t>
      </w:r>
      <w:r>
        <w:rPr>
          <w:spacing w:val="-3"/>
        </w:rPr>
        <w:t xml:space="preserve"> </w:t>
      </w:r>
      <w:r>
        <w:t>и</w:t>
      </w:r>
      <w:r>
        <w:rPr>
          <w:spacing w:val="-4"/>
        </w:rPr>
        <w:t xml:space="preserve"> </w:t>
      </w:r>
      <w:r>
        <w:t>другие</w:t>
      </w:r>
      <w:r>
        <w:rPr>
          <w:spacing w:val="-3"/>
        </w:rPr>
        <w:t xml:space="preserve"> </w:t>
      </w:r>
      <w:r>
        <w:t>ресурсы</w:t>
      </w:r>
      <w:r>
        <w:rPr>
          <w:spacing w:val="-1"/>
        </w:rPr>
        <w:t xml:space="preserve"> </w:t>
      </w:r>
      <w:r>
        <w:t>по</w:t>
      </w:r>
      <w:r>
        <w:rPr>
          <w:spacing w:val="-4"/>
        </w:rPr>
        <w:t xml:space="preserve"> </w:t>
      </w:r>
      <w:r>
        <w:t>всем предметным областям учебного плана ФГОС. В учебных курсах образовательной системы «Школа России» широко и последовательно применяются такие инновации как формирование универсальных учебных действий, организация проектной деятельности, работа с различными носителями информации, создание портфолио учащихся, итоговые комплексные работы и другие, носящие как общий, так и предметный характер. Система учебников «Школа России» построена таким</w:t>
      </w:r>
      <w:r>
        <w:rPr>
          <w:spacing w:val="40"/>
        </w:rPr>
        <w:t xml:space="preserve"> </w:t>
      </w:r>
      <w:r>
        <w:t>образом, что</w:t>
      </w:r>
      <w:r>
        <w:rPr>
          <w:spacing w:val="40"/>
        </w:rPr>
        <w:t xml:space="preserve"> </w:t>
      </w:r>
      <w:r>
        <w:t>все его важнейшие компоненты: предметное содержание, дидактическое</w:t>
      </w:r>
      <w:r>
        <w:rPr>
          <w:spacing w:val="40"/>
        </w:rPr>
        <w:t xml:space="preserve"> </w:t>
      </w:r>
      <w:r>
        <w:t xml:space="preserve">обеспечение, методическое сопровождение и художественно-полиграфическое исполнение направлены на достижение результатов освоения основной </w:t>
      </w:r>
      <w:r>
        <w:lastRenderedPageBreak/>
        <w:t>образовательной программы начального общего образования, учитывают требования к ее структуре и содержанию, отраженные в ФГОС и способствуют:</w:t>
      </w:r>
    </w:p>
    <w:p w14:paraId="141D7940" w14:textId="77777777" w:rsidR="00C34874" w:rsidRDefault="00C34874">
      <w:pPr>
        <w:pStyle w:val="af7"/>
        <w:widowControl w:val="0"/>
        <w:numPr>
          <w:ilvl w:val="0"/>
          <w:numId w:val="263"/>
        </w:numPr>
        <w:tabs>
          <w:tab w:val="left" w:pos="1536"/>
          <w:tab w:val="left" w:pos="1537"/>
        </w:tabs>
        <w:autoSpaceDE w:val="0"/>
        <w:autoSpaceDN w:val="0"/>
        <w:spacing w:after="0" w:line="240" w:lineRule="auto"/>
        <w:ind w:right="157" w:firstLine="568"/>
        <w:contextualSpacing w:val="0"/>
        <w:jc w:val="both"/>
        <w:rPr>
          <w:sz w:val="24"/>
        </w:rPr>
      </w:pPr>
      <w:r>
        <w:rPr>
          <w:sz w:val="24"/>
        </w:rPr>
        <w:t>Реализации</w:t>
      </w:r>
      <w:r>
        <w:rPr>
          <w:spacing w:val="-4"/>
          <w:sz w:val="24"/>
        </w:rPr>
        <w:t xml:space="preserve"> </w:t>
      </w:r>
      <w:r>
        <w:rPr>
          <w:sz w:val="24"/>
        </w:rPr>
        <w:t>идеологической</w:t>
      </w:r>
      <w:r>
        <w:rPr>
          <w:spacing w:val="40"/>
          <w:sz w:val="24"/>
        </w:rPr>
        <w:t xml:space="preserve"> </w:t>
      </w:r>
      <w:r>
        <w:rPr>
          <w:sz w:val="24"/>
        </w:rPr>
        <w:t>основы</w:t>
      </w:r>
      <w:r>
        <w:rPr>
          <w:spacing w:val="-5"/>
          <w:sz w:val="24"/>
        </w:rPr>
        <w:t xml:space="preserve"> </w:t>
      </w:r>
      <w:r>
        <w:rPr>
          <w:sz w:val="24"/>
        </w:rPr>
        <w:t>ФГОС —</w:t>
      </w:r>
      <w:r>
        <w:rPr>
          <w:spacing w:val="-3"/>
          <w:sz w:val="24"/>
        </w:rPr>
        <w:t xml:space="preserve"> </w:t>
      </w:r>
      <w:r>
        <w:rPr>
          <w:sz w:val="24"/>
        </w:rPr>
        <w:t>Концепции</w:t>
      </w:r>
      <w:r>
        <w:rPr>
          <w:spacing w:val="-4"/>
          <w:sz w:val="24"/>
        </w:rPr>
        <w:t xml:space="preserve"> </w:t>
      </w:r>
      <w:r>
        <w:rPr>
          <w:sz w:val="24"/>
        </w:rPr>
        <w:t>духовно-нравственного</w:t>
      </w:r>
      <w:r>
        <w:rPr>
          <w:spacing w:val="-3"/>
          <w:sz w:val="24"/>
        </w:rPr>
        <w:t xml:space="preserve"> </w:t>
      </w:r>
      <w:r>
        <w:rPr>
          <w:sz w:val="24"/>
        </w:rPr>
        <w:t>развития и воспитания личности гражданина России.</w:t>
      </w:r>
    </w:p>
    <w:p w14:paraId="49C14B1D" w14:textId="77777777" w:rsidR="00C34874" w:rsidRDefault="00C34874">
      <w:pPr>
        <w:pStyle w:val="af7"/>
        <w:widowControl w:val="0"/>
        <w:numPr>
          <w:ilvl w:val="0"/>
          <w:numId w:val="263"/>
        </w:numPr>
        <w:tabs>
          <w:tab w:val="left" w:pos="1536"/>
          <w:tab w:val="left" w:pos="1537"/>
        </w:tabs>
        <w:autoSpaceDE w:val="0"/>
        <w:autoSpaceDN w:val="0"/>
        <w:spacing w:after="0" w:line="240" w:lineRule="auto"/>
        <w:ind w:right="154" w:firstLine="568"/>
        <w:contextualSpacing w:val="0"/>
        <w:jc w:val="both"/>
        <w:rPr>
          <w:sz w:val="24"/>
        </w:rPr>
      </w:pPr>
      <w:r>
        <w:rPr>
          <w:sz w:val="24"/>
        </w:rPr>
        <w:t>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14:paraId="176B8096" w14:textId="77777777" w:rsidR="00C34874" w:rsidRDefault="00C34874">
      <w:pPr>
        <w:pStyle w:val="af7"/>
        <w:widowControl w:val="0"/>
        <w:numPr>
          <w:ilvl w:val="0"/>
          <w:numId w:val="263"/>
        </w:numPr>
        <w:tabs>
          <w:tab w:val="left" w:pos="870"/>
        </w:tabs>
        <w:autoSpaceDE w:val="0"/>
        <w:autoSpaceDN w:val="0"/>
        <w:spacing w:after="0" w:line="240" w:lineRule="auto"/>
        <w:ind w:left="869" w:hanging="182"/>
        <w:contextualSpacing w:val="0"/>
        <w:jc w:val="both"/>
        <w:rPr>
          <w:sz w:val="24"/>
        </w:rPr>
      </w:pPr>
      <w:r>
        <w:rPr>
          <w:sz w:val="24"/>
        </w:rPr>
        <w:t>Организации</w:t>
      </w:r>
      <w:r>
        <w:rPr>
          <w:spacing w:val="52"/>
          <w:sz w:val="24"/>
        </w:rPr>
        <w:t xml:space="preserve"> </w:t>
      </w:r>
      <w:r>
        <w:rPr>
          <w:sz w:val="24"/>
        </w:rPr>
        <w:t>учебной</w:t>
      </w:r>
      <w:r>
        <w:rPr>
          <w:spacing w:val="-5"/>
          <w:sz w:val="24"/>
        </w:rPr>
        <w:t xml:space="preserve"> </w:t>
      </w:r>
      <w:r>
        <w:rPr>
          <w:sz w:val="24"/>
        </w:rPr>
        <w:t>деятельности</w:t>
      </w:r>
      <w:r>
        <w:rPr>
          <w:spacing w:val="-8"/>
          <w:sz w:val="24"/>
        </w:rPr>
        <w:t xml:space="preserve"> </w:t>
      </w:r>
      <w:r>
        <w:rPr>
          <w:sz w:val="24"/>
        </w:rPr>
        <w:t>учащихся</w:t>
      </w:r>
      <w:r>
        <w:rPr>
          <w:spacing w:val="-2"/>
          <w:sz w:val="24"/>
        </w:rPr>
        <w:t xml:space="preserve"> </w:t>
      </w:r>
      <w:r>
        <w:rPr>
          <w:sz w:val="24"/>
        </w:rPr>
        <w:t>на</w:t>
      </w:r>
      <w:r>
        <w:rPr>
          <w:spacing w:val="-4"/>
          <w:sz w:val="24"/>
        </w:rPr>
        <w:t xml:space="preserve"> </w:t>
      </w:r>
      <w:r>
        <w:rPr>
          <w:sz w:val="24"/>
        </w:rPr>
        <w:t>основе</w:t>
      </w:r>
      <w:r>
        <w:rPr>
          <w:spacing w:val="-2"/>
          <w:sz w:val="24"/>
        </w:rPr>
        <w:t xml:space="preserve"> </w:t>
      </w:r>
      <w:r>
        <w:rPr>
          <w:sz w:val="24"/>
        </w:rPr>
        <w:t>системно-деятельностного</w:t>
      </w:r>
      <w:r>
        <w:rPr>
          <w:spacing w:val="-3"/>
          <w:sz w:val="24"/>
        </w:rPr>
        <w:t xml:space="preserve"> </w:t>
      </w:r>
      <w:r>
        <w:rPr>
          <w:spacing w:val="-2"/>
          <w:sz w:val="24"/>
        </w:rPr>
        <w:t>подхода.</w:t>
      </w:r>
    </w:p>
    <w:p w14:paraId="1230C74C" w14:textId="77777777" w:rsidR="00C34874" w:rsidRDefault="00C34874" w:rsidP="00C34874">
      <w:pPr>
        <w:pStyle w:val="a6"/>
        <w:spacing w:before="72"/>
        <w:ind w:right="438"/>
      </w:pPr>
      <w:r>
        <w:t>В комплекте учебников «Школа России» большое внимание уделяется проектной деятельности учащихся.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w:t>
      </w:r>
      <w:r>
        <w:rPr>
          <w:spacing w:val="40"/>
        </w:rPr>
        <w:t xml:space="preserve"> </w:t>
      </w:r>
      <w:r>
        <w:t>реальной самостоятельной деятельности учащихся и, что особенно важно, для осуществления ими морально-нравственного выбора не на словах, а на деле.</w:t>
      </w:r>
    </w:p>
    <w:p w14:paraId="745A690D" w14:textId="77777777" w:rsidR="00C34874" w:rsidRDefault="00C34874" w:rsidP="00C34874">
      <w:pPr>
        <w:pStyle w:val="a6"/>
        <w:ind w:right="446" w:firstLine="568"/>
      </w:pPr>
      <w:r>
        <w:t>Проектная деятельность</w:t>
      </w:r>
      <w:r>
        <w:rPr>
          <w:spacing w:val="-3"/>
        </w:rPr>
        <w:t xml:space="preserve"> </w:t>
      </w:r>
      <w:r>
        <w:t>влияет</w:t>
      </w:r>
      <w:r>
        <w:rPr>
          <w:spacing w:val="-3"/>
        </w:rPr>
        <w:t xml:space="preserve"> </w:t>
      </w:r>
      <w:r>
        <w:t>на</w:t>
      </w:r>
      <w:r>
        <w:rPr>
          <w:spacing w:val="-1"/>
        </w:rPr>
        <w:t xml:space="preserve"> </w:t>
      </w:r>
      <w:r>
        <w:t>формирование личностных качеств учащихся,</w:t>
      </w:r>
      <w:r>
        <w:rPr>
          <w:spacing w:val="-2"/>
        </w:rPr>
        <w:t xml:space="preserve"> </w:t>
      </w:r>
      <w:r>
        <w:t>так</w:t>
      </w:r>
      <w:r>
        <w:rPr>
          <w:spacing w:val="-2"/>
        </w:rPr>
        <w:t xml:space="preserve"> </w:t>
      </w:r>
      <w:r>
        <w:t>как</w:t>
      </w:r>
      <w:r>
        <w:rPr>
          <w:spacing w:val="-2"/>
        </w:rPr>
        <w:t xml:space="preserve"> </w:t>
      </w:r>
      <w:r>
        <w:t>требует проявления личностных ценностных смыслов, показывает реальное отношение к делу, людям,</w:t>
      </w:r>
      <w:r>
        <w:rPr>
          <w:spacing w:val="40"/>
        </w:rPr>
        <w:t xml:space="preserve"> </w:t>
      </w:r>
      <w:r>
        <w:t>к результатам труда и др.</w:t>
      </w:r>
    </w:p>
    <w:p w14:paraId="4B7D0BA3" w14:textId="77777777" w:rsidR="00C34874" w:rsidRDefault="00C34874" w:rsidP="00C34874">
      <w:pPr>
        <w:pStyle w:val="a6"/>
        <w:ind w:left="404" w:right="150" w:firstLine="424"/>
      </w:pPr>
      <w:r>
        <w:t>В школе реализуется программа «Одаренные дети», которая является важным аспектом деятельности</w:t>
      </w:r>
      <w:r>
        <w:rPr>
          <w:spacing w:val="80"/>
        </w:rPr>
        <w:t xml:space="preserve"> </w:t>
      </w:r>
      <w:r>
        <w:t>коллектива. В основе работы лежит принцип индивидуализации и дифференциации обучения. Учащиеся начальных классов успешно участвуют в общешкольных.</w:t>
      </w:r>
      <w:r>
        <w:rPr>
          <w:spacing w:val="40"/>
        </w:rPr>
        <w:t xml:space="preserve"> </w:t>
      </w:r>
      <w:r>
        <w:t>районных и республиканских конкурсах и соревнованиях.</w:t>
      </w:r>
      <w:r>
        <w:rPr>
          <w:spacing w:val="40"/>
        </w:rPr>
        <w:t xml:space="preserve"> </w:t>
      </w:r>
      <w:r>
        <w:t>Работы с одаренными детьми ведется через:</w:t>
      </w:r>
    </w:p>
    <w:p w14:paraId="1734460F" w14:textId="77777777" w:rsidR="00C34874" w:rsidRDefault="00C34874">
      <w:pPr>
        <w:pStyle w:val="af7"/>
        <w:widowControl w:val="0"/>
        <w:numPr>
          <w:ilvl w:val="1"/>
          <w:numId w:val="265"/>
        </w:numPr>
        <w:tabs>
          <w:tab w:val="left" w:pos="840"/>
          <w:tab w:val="left" w:pos="841"/>
        </w:tabs>
        <w:autoSpaceDE w:val="0"/>
        <w:autoSpaceDN w:val="0"/>
        <w:spacing w:before="4" w:after="0" w:line="293" w:lineRule="exact"/>
        <w:ind w:hanging="361"/>
        <w:contextualSpacing w:val="0"/>
        <w:rPr>
          <w:sz w:val="24"/>
        </w:rPr>
      </w:pPr>
      <w:r>
        <w:rPr>
          <w:sz w:val="24"/>
        </w:rPr>
        <w:t>Предметные</w:t>
      </w:r>
      <w:r>
        <w:rPr>
          <w:spacing w:val="-4"/>
          <w:sz w:val="24"/>
        </w:rPr>
        <w:t xml:space="preserve"> </w:t>
      </w:r>
      <w:r>
        <w:rPr>
          <w:sz w:val="24"/>
        </w:rPr>
        <w:t>курсы,</w:t>
      </w:r>
      <w:r>
        <w:rPr>
          <w:spacing w:val="-3"/>
          <w:sz w:val="24"/>
        </w:rPr>
        <w:t xml:space="preserve"> </w:t>
      </w:r>
      <w:r>
        <w:rPr>
          <w:sz w:val="24"/>
        </w:rPr>
        <w:t>кружки,</w:t>
      </w:r>
      <w:r>
        <w:rPr>
          <w:spacing w:val="-3"/>
          <w:sz w:val="24"/>
        </w:rPr>
        <w:t xml:space="preserve"> </w:t>
      </w:r>
      <w:r>
        <w:rPr>
          <w:sz w:val="24"/>
        </w:rPr>
        <w:t>систему</w:t>
      </w:r>
      <w:r>
        <w:rPr>
          <w:spacing w:val="-8"/>
          <w:sz w:val="24"/>
        </w:rPr>
        <w:t xml:space="preserve"> </w:t>
      </w:r>
      <w:r>
        <w:rPr>
          <w:sz w:val="24"/>
        </w:rPr>
        <w:t>дополнительного</w:t>
      </w:r>
      <w:r>
        <w:rPr>
          <w:spacing w:val="-2"/>
          <w:sz w:val="24"/>
        </w:rPr>
        <w:t xml:space="preserve"> образования;</w:t>
      </w:r>
    </w:p>
    <w:p w14:paraId="4B7058C2" w14:textId="77777777" w:rsidR="00C34874" w:rsidRDefault="00C34874">
      <w:pPr>
        <w:pStyle w:val="af7"/>
        <w:widowControl w:val="0"/>
        <w:numPr>
          <w:ilvl w:val="1"/>
          <w:numId w:val="265"/>
        </w:numPr>
        <w:tabs>
          <w:tab w:val="left" w:pos="840"/>
          <w:tab w:val="left" w:pos="841"/>
        </w:tabs>
        <w:autoSpaceDE w:val="0"/>
        <w:autoSpaceDN w:val="0"/>
        <w:spacing w:after="0" w:line="293" w:lineRule="exact"/>
        <w:ind w:hanging="361"/>
        <w:contextualSpacing w:val="0"/>
        <w:rPr>
          <w:sz w:val="24"/>
        </w:rPr>
      </w:pPr>
      <w:r>
        <w:rPr>
          <w:sz w:val="24"/>
        </w:rPr>
        <w:t>участие</w:t>
      </w:r>
      <w:r>
        <w:rPr>
          <w:spacing w:val="-3"/>
          <w:sz w:val="24"/>
        </w:rPr>
        <w:t xml:space="preserve"> </w:t>
      </w:r>
      <w:r>
        <w:rPr>
          <w:sz w:val="24"/>
        </w:rPr>
        <w:t>в</w:t>
      </w:r>
      <w:r>
        <w:rPr>
          <w:spacing w:val="-5"/>
          <w:sz w:val="24"/>
        </w:rPr>
        <w:t xml:space="preserve"> </w:t>
      </w:r>
      <w:r>
        <w:rPr>
          <w:sz w:val="24"/>
        </w:rPr>
        <w:t>творческих</w:t>
      </w:r>
      <w:r>
        <w:rPr>
          <w:spacing w:val="-2"/>
          <w:sz w:val="24"/>
        </w:rPr>
        <w:t xml:space="preserve"> выставках;</w:t>
      </w:r>
    </w:p>
    <w:p w14:paraId="3009E3DE" w14:textId="77777777" w:rsidR="00C34874" w:rsidRDefault="00C34874">
      <w:pPr>
        <w:pStyle w:val="af7"/>
        <w:widowControl w:val="0"/>
        <w:numPr>
          <w:ilvl w:val="1"/>
          <w:numId w:val="265"/>
        </w:numPr>
        <w:tabs>
          <w:tab w:val="left" w:pos="840"/>
          <w:tab w:val="left" w:pos="841"/>
        </w:tabs>
        <w:autoSpaceDE w:val="0"/>
        <w:autoSpaceDN w:val="0"/>
        <w:spacing w:before="2" w:after="0" w:line="293" w:lineRule="exact"/>
        <w:ind w:hanging="361"/>
        <w:contextualSpacing w:val="0"/>
        <w:rPr>
          <w:sz w:val="24"/>
        </w:rPr>
      </w:pPr>
      <w:r>
        <w:rPr>
          <w:sz w:val="24"/>
        </w:rPr>
        <w:t>участие</w:t>
      </w:r>
      <w:r>
        <w:rPr>
          <w:spacing w:val="-3"/>
          <w:sz w:val="24"/>
        </w:rPr>
        <w:t xml:space="preserve"> </w:t>
      </w:r>
      <w:r>
        <w:rPr>
          <w:sz w:val="24"/>
        </w:rPr>
        <w:t>в</w:t>
      </w:r>
      <w:r>
        <w:rPr>
          <w:spacing w:val="-5"/>
          <w:sz w:val="24"/>
        </w:rPr>
        <w:t xml:space="preserve"> </w:t>
      </w:r>
      <w:r>
        <w:rPr>
          <w:sz w:val="24"/>
        </w:rPr>
        <w:t>самоуправлении</w:t>
      </w:r>
      <w:r>
        <w:rPr>
          <w:spacing w:val="-3"/>
          <w:sz w:val="24"/>
        </w:rPr>
        <w:t xml:space="preserve"> </w:t>
      </w:r>
      <w:r>
        <w:rPr>
          <w:sz w:val="24"/>
        </w:rPr>
        <w:t>школы</w:t>
      </w:r>
      <w:r>
        <w:rPr>
          <w:spacing w:val="-5"/>
          <w:sz w:val="24"/>
        </w:rPr>
        <w:t xml:space="preserve"> </w:t>
      </w:r>
      <w:r>
        <w:rPr>
          <w:sz w:val="24"/>
        </w:rPr>
        <w:t>и</w:t>
      </w:r>
      <w:r>
        <w:rPr>
          <w:spacing w:val="-3"/>
          <w:sz w:val="24"/>
        </w:rPr>
        <w:t xml:space="preserve"> </w:t>
      </w:r>
      <w:r>
        <w:rPr>
          <w:spacing w:val="-2"/>
          <w:sz w:val="24"/>
        </w:rPr>
        <w:t>класса;</w:t>
      </w:r>
    </w:p>
    <w:p w14:paraId="067789E1" w14:textId="77777777" w:rsidR="00C34874" w:rsidRDefault="00C34874">
      <w:pPr>
        <w:pStyle w:val="af7"/>
        <w:widowControl w:val="0"/>
        <w:numPr>
          <w:ilvl w:val="1"/>
          <w:numId w:val="265"/>
        </w:numPr>
        <w:tabs>
          <w:tab w:val="left" w:pos="840"/>
          <w:tab w:val="left" w:pos="841"/>
        </w:tabs>
        <w:autoSpaceDE w:val="0"/>
        <w:autoSpaceDN w:val="0"/>
        <w:spacing w:after="0" w:line="291" w:lineRule="exact"/>
        <w:ind w:hanging="361"/>
        <w:contextualSpacing w:val="0"/>
        <w:rPr>
          <w:sz w:val="24"/>
        </w:rPr>
      </w:pPr>
      <w:r>
        <w:rPr>
          <w:sz w:val="24"/>
        </w:rPr>
        <w:t>участие</w:t>
      </w:r>
      <w:r>
        <w:rPr>
          <w:spacing w:val="-5"/>
          <w:sz w:val="24"/>
        </w:rPr>
        <w:t xml:space="preserve"> </w:t>
      </w:r>
      <w:r>
        <w:rPr>
          <w:sz w:val="24"/>
        </w:rPr>
        <w:t>в</w:t>
      </w:r>
      <w:r>
        <w:rPr>
          <w:spacing w:val="-5"/>
          <w:sz w:val="24"/>
        </w:rPr>
        <w:t xml:space="preserve"> </w:t>
      </w:r>
      <w:r>
        <w:rPr>
          <w:sz w:val="24"/>
        </w:rPr>
        <w:t>районных,</w:t>
      </w:r>
      <w:r>
        <w:rPr>
          <w:spacing w:val="-2"/>
          <w:sz w:val="24"/>
        </w:rPr>
        <w:t xml:space="preserve"> </w:t>
      </w:r>
      <w:r>
        <w:rPr>
          <w:sz w:val="24"/>
        </w:rPr>
        <w:t>республиканских</w:t>
      </w:r>
      <w:r>
        <w:rPr>
          <w:spacing w:val="58"/>
          <w:sz w:val="24"/>
        </w:rPr>
        <w:t xml:space="preserve"> </w:t>
      </w:r>
      <w:r>
        <w:rPr>
          <w:sz w:val="24"/>
        </w:rPr>
        <w:t>и</w:t>
      </w:r>
      <w:r>
        <w:rPr>
          <w:spacing w:val="-4"/>
          <w:sz w:val="24"/>
        </w:rPr>
        <w:t xml:space="preserve"> </w:t>
      </w:r>
      <w:r>
        <w:rPr>
          <w:sz w:val="24"/>
        </w:rPr>
        <w:t>всероссийских</w:t>
      </w:r>
      <w:r>
        <w:rPr>
          <w:spacing w:val="-2"/>
          <w:sz w:val="24"/>
        </w:rPr>
        <w:t xml:space="preserve"> </w:t>
      </w:r>
      <w:r>
        <w:rPr>
          <w:sz w:val="24"/>
        </w:rPr>
        <w:t>конкурсах</w:t>
      </w:r>
      <w:r>
        <w:rPr>
          <w:spacing w:val="-3"/>
          <w:sz w:val="24"/>
        </w:rPr>
        <w:t xml:space="preserve"> </w:t>
      </w:r>
      <w:r>
        <w:rPr>
          <w:sz w:val="24"/>
        </w:rPr>
        <w:t>и</w:t>
      </w:r>
      <w:r>
        <w:rPr>
          <w:spacing w:val="-3"/>
          <w:sz w:val="24"/>
        </w:rPr>
        <w:t xml:space="preserve"> </w:t>
      </w:r>
      <w:r>
        <w:rPr>
          <w:spacing w:val="-2"/>
          <w:sz w:val="24"/>
        </w:rPr>
        <w:t>соревнованиях</w:t>
      </w:r>
    </w:p>
    <w:p w14:paraId="32F12221" w14:textId="77777777" w:rsidR="00C34874" w:rsidRDefault="00C34874" w:rsidP="00C34874">
      <w:pPr>
        <w:pStyle w:val="a6"/>
        <w:ind w:firstLine="696"/>
      </w:pPr>
      <w:r>
        <w:t>Во</w:t>
      </w:r>
      <w:r>
        <w:rPr>
          <w:spacing w:val="35"/>
        </w:rPr>
        <w:t xml:space="preserve"> </w:t>
      </w:r>
      <w:r>
        <w:t>внеурочной</w:t>
      </w:r>
      <w:r>
        <w:rPr>
          <w:spacing w:val="31"/>
        </w:rPr>
        <w:t xml:space="preserve"> </w:t>
      </w:r>
      <w:r>
        <w:t>работе</w:t>
      </w:r>
      <w:r>
        <w:rPr>
          <w:spacing w:val="33"/>
        </w:rPr>
        <w:t xml:space="preserve"> </w:t>
      </w:r>
      <w:r>
        <w:t>организуется</w:t>
      </w:r>
      <w:r>
        <w:rPr>
          <w:spacing w:val="37"/>
        </w:rPr>
        <w:t xml:space="preserve"> </w:t>
      </w:r>
      <w:r>
        <w:t>участие</w:t>
      </w:r>
      <w:r>
        <w:rPr>
          <w:spacing w:val="32"/>
        </w:rPr>
        <w:t xml:space="preserve"> </w:t>
      </w:r>
      <w:r>
        <w:t>школьников</w:t>
      </w:r>
      <w:r>
        <w:rPr>
          <w:spacing w:val="33"/>
        </w:rPr>
        <w:t xml:space="preserve"> </w:t>
      </w:r>
      <w:r>
        <w:t>в</w:t>
      </w:r>
      <w:r>
        <w:rPr>
          <w:spacing w:val="80"/>
        </w:rPr>
        <w:t xml:space="preserve"> </w:t>
      </w:r>
      <w:r>
        <w:t>творческих</w:t>
      </w:r>
      <w:r>
        <w:rPr>
          <w:spacing w:val="31"/>
        </w:rPr>
        <w:t xml:space="preserve"> </w:t>
      </w:r>
      <w:r>
        <w:t>конкурсах,</w:t>
      </w:r>
      <w:r>
        <w:rPr>
          <w:spacing w:val="31"/>
        </w:rPr>
        <w:t xml:space="preserve"> </w:t>
      </w:r>
      <w:r>
        <w:t xml:space="preserve">предметных </w:t>
      </w:r>
      <w:r>
        <w:rPr>
          <w:spacing w:val="-2"/>
        </w:rPr>
        <w:t>олимпиадах:</w:t>
      </w:r>
    </w:p>
    <w:p w14:paraId="67B717F7" w14:textId="77777777" w:rsidR="00C34874" w:rsidRDefault="00C34874" w:rsidP="00C34874">
      <w:pPr>
        <w:pStyle w:val="a6"/>
        <w:spacing w:after="1"/>
      </w:pPr>
    </w:p>
    <w:tbl>
      <w:tblPr>
        <w:tblW w:w="0" w:type="auto"/>
        <w:tblInd w:w="1466" w:type="dxa"/>
        <w:tblLayout w:type="fixed"/>
        <w:tblCellMar>
          <w:left w:w="0" w:type="dxa"/>
          <w:right w:w="0" w:type="dxa"/>
        </w:tblCellMar>
        <w:tblLook w:val="01E0" w:firstRow="1" w:lastRow="1" w:firstColumn="1" w:lastColumn="1" w:noHBand="0" w:noVBand="0"/>
      </w:tblPr>
      <w:tblGrid>
        <w:gridCol w:w="4504"/>
        <w:gridCol w:w="3744"/>
      </w:tblGrid>
      <w:tr w:rsidR="00C34874" w14:paraId="5A46E93E" w14:textId="77777777" w:rsidTr="00BF2882">
        <w:trPr>
          <w:trHeight w:val="1174"/>
        </w:trPr>
        <w:tc>
          <w:tcPr>
            <w:tcW w:w="4504" w:type="dxa"/>
          </w:tcPr>
          <w:p w14:paraId="761F3F9C" w14:textId="77777777" w:rsidR="00C34874" w:rsidRPr="007B001C" w:rsidRDefault="00C34874">
            <w:pPr>
              <w:pStyle w:val="TableParagraph"/>
              <w:numPr>
                <w:ilvl w:val="0"/>
                <w:numId w:val="262"/>
              </w:numPr>
              <w:tabs>
                <w:tab w:val="left" w:pos="410"/>
                <w:tab w:val="left" w:pos="411"/>
              </w:tabs>
              <w:spacing w:before="5" w:line="235" w:lineRule="auto"/>
              <w:ind w:right="1748"/>
              <w:rPr>
                <w:sz w:val="24"/>
              </w:rPr>
            </w:pPr>
            <w:r w:rsidRPr="007B001C">
              <w:rPr>
                <w:sz w:val="24"/>
              </w:rPr>
              <w:t>школьные</w:t>
            </w:r>
            <w:r w:rsidRPr="007B001C">
              <w:rPr>
                <w:spacing w:val="-15"/>
                <w:sz w:val="24"/>
              </w:rPr>
              <w:t xml:space="preserve"> </w:t>
            </w:r>
            <w:r w:rsidRPr="007B001C">
              <w:rPr>
                <w:sz w:val="24"/>
              </w:rPr>
              <w:t xml:space="preserve">предметные </w:t>
            </w:r>
            <w:r w:rsidRPr="007B001C">
              <w:rPr>
                <w:spacing w:val="-2"/>
                <w:sz w:val="24"/>
              </w:rPr>
              <w:t>олимпиады</w:t>
            </w:r>
          </w:p>
          <w:p w14:paraId="27D83E8E" w14:textId="77777777" w:rsidR="00C34874" w:rsidRPr="007B001C" w:rsidRDefault="00C34874">
            <w:pPr>
              <w:pStyle w:val="TableParagraph"/>
              <w:numPr>
                <w:ilvl w:val="0"/>
                <w:numId w:val="262"/>
              </w:numPr>
              <w:tabs>
                <w:tab w:val="left" w:pos="410"/>
                <w:tab w:val="left" w:pos="411"/>
              </w:tabs>
              <w:spacing w:before="4"/>
              <w:rPr>
                <w:sz w:val="24"/>
              </w:rPr>
            </w:pPr>
            <w:r w:rsidRPr="007B001C">
              <w:rPr>
                <w:sz w:val="24"/>
              </w:rPr>
              <w:t>«Кенгуру-математика</w:t>
            </w:r>
            <w:r w:rsidRPr="007B001C">
              <w:rPr>
                <w:spacing w:val="-4"/>
                <w:sz w:val="24"/>
              </w:rPr>
              <w:t xml:space="preserve"> </w:t>
            </w:r>
            <w:r w:rsidRPr="007B001C">
              <w:rPr>
                <w:sz w:val="24"/>
              </w:rPr>
              <w:t>для</w:t>
            </w:r>
            <w:r w:rsidRPr="007B001C">
              <w:rPr>
                <w:spacing w:val="-3"/>
                <w:sz w:val="24"/>
              </w:rPr>
              <w:t xml:space="preserve"> </w:t>
            </w:r>
            <w:r w:rsidRPr="007B001C">
              <w:rPr>
                <w:spacing w:val="-4"/>
                <w:sz w:val="24"/>
              </w:rPr>
              <w:t>всех»</w:t>
            </w:r>
          </w:p>
          <w:p w14:paraId="2DE4A33B" w14:textId="77777777" w:rsidR="00C34874" w:rsidRPr="007B001C" w:rsidRDefault="00C34874">
            <w:pPr>
              <w:pStyle w:val="TableParagraph"/>
              <w:numPr>
                <w:ilvl w:val="0"/>
                <w:numId w:val="262"/>
              </w:numPr>
              <w:tabs>
                <w:tab w:val="left" w:pos="410"/>
                <w:tab w:val="left" w:pos="411"/>
              </w:tabs>
              <w:spacing w:before="2" w:line="290" w:lineRule="exact"/>
              <w:rPr>
                <w:sz w:val="24"/>
              </w:rPr>
            </w:pPr>
            <w:r w:rsidRPr="007B001C">
              <w:rPr>
                <w:sz w:val="24"/>
              </w:rPr>
              <w:t>«Русский</w:t>
            </w:r>
            <w:r w:rsidRPr="007B001C">
              <w:rPr>
                <w:spacing w:val="-8"/>
                <w:sz w:val="24"/>
              </w:rPr>
              <w:t xml:space="preserve"> </w:t>
            </w:r>
            <w:r w:rsidRPr="007B001C">
              <w:rPr>
                <w:spacing w:val="-2"/>
                <w:sz w:val="24"/>
              </w:rPr>
              <w:t>медвежонок»</w:t>
            </w:r>
          </w:p>
        </w:tc>
        <w:tc>
          <w:tcPr>
            <w:tcW w:w="3744" w:type="dxa"/>
          </w:tcPr>
          <w:p w14:paraId="3756D983" w14:textId="77777777" w:rsidR="00C34874" w:rsidRPr="007B001C" w:rsidRDefault="00C34874">
            <w:pPr>
              <w:pStyle w:val="TableParagraph"/>
              <w:numPr>
                <w:ilvl w:val="0"/>
                <w:numId w:val="261"/>
              </w:numPr>
              <w:tabs>
                <w:tab w:val="left" w:pos="1175"/>
                <w:tab w:val="left" w:pos="1176"/>
              </w:tabs>
              <w:spacing w:line="293" w:lineRule="exact"/>
              <w:ind w:hanging="361"/>
              <w:rPr>
                <w:sz w:val="24"/>
              </w:rPr>
            </w:pPr>
            <w:r w:rsidRPr="007B001C">
              <w:rPr>
                <w:sz w:val="24"/>
              </w:rPr>
              <w:t>Экологический</w:t>
            </w:r>
            <w:r w:rsidRPr="007B001C">
              <w:rPr>
                <w:spacing w:val="-1"/>
                <w:sz w:val="24"/>
              </w:rPr>
              <w:t xml:space="preserve"> </w:t>
            </w:r>
            <w:r w:rsidRPr="007B001C">
              <w:rPr>
                <w:spacing w:val="-2"/>
                <w:sz w:val="24"/>
              </w:rPr>
              <w:t>марафон</w:t>
            </w:r>
          </w:p>
          <w:p w14:paraId="19E35095" w14:textId="77777777" w:rsidR="00C34874" w:rsidRPr="007B001C" w:rsidRDefault="00C34874">
            <w:pPr>
              <w:pStyle w:val="TableParagraph"/>
              <w:numPr>
                <w:ilvl w:val="0"/>
                <w:numId w:val="261"/>
              </w:numPr>
              <w:tabs>
                <w:tab w:val="left" w:pos="1175"/>
                <w:tab w:val="left" w:pos="1176"/>
              </w:tabs>
              <w:spacing w:line="293" w:lineRule="exact"/>
              <w:ind w:hanging="361"/>
              <w:rPr>
                <w:sz w:val="24"/>
              </w:rPr>
            </w:pPr>
            <w:r w:rsidRPr="007B001C">
              <w:rPr>
                <w:spacing w:val="-2"/>
                <w:sz w:val="24"/>
              </w:rPr>
              <w:t>«Олимпусик»</w:t>
            </w:r>
          </w:p>
          <w:p w14:paraId="40971D60" w14:textId="77777777" w:rsidR="00C34874" w:rsidRPr="007B001C" w:rsidRDefault="00C34874">
            <w:pPr>
              <w:pStyle w:val="TableParagraph"/>
              <w:numPr>
                <w:ilvl w:val="0"/>
                <w:numId w:val="261"/>
              </w:numPr>
              <w:tabs>
                <w:tab w:val="left" w:pos="1175"/>
                <w:tab w:val="left" w:pos="1176"/>
              </w:tabs>
              <w:spacing w:before="1" w:line="293" w:lineRule="exact"/>
              <w:ind w:hanging="361"/>
              <w:rPr>
                <w:sz w:val="24"/>
              </w:rPr>
            </w:pPr>
            <w:r w:rsidRPr="007B001C">
              <w:rPr>
                <w:sz w:val="24"/>
              </w:rPr>
              <w:t>«Человек</w:t>
            </w:r>
            <w:r w:rsidRPr="007B001C">
              <w:rPr>
                <w:spacing w:val="-3"/>
                <w:sz w:val="24"/>
              </w:rPr>
              <w:t xml:space="preserve"> </w:t>
            </w:r>
            <w:r w:rsidRPr="007B001C">
              <w:rPr>
                <w:sz w:val="24"/>
              </w:rPr>
              <w:t>и</w:t>
            </w:r>
            <w:r w:rsidRPr="007B001C">
              <w:rPr>
                <w:spacing w:val="-2"/>
                <w:sz w:val="24"/>
              </w:rPr>
              <w:t xml:space="preserve"> природа»</w:t>
            </w:r>
          </w:p>
          <w:p w14:paraId="004EBD07" w14:textId="77777777" w:rsidR="00C34874" w:rsidRPr="007B001C" w:rsidRDefault="00C34874">
            <w:pPr>
              <w:pStyle w:val="TableParagraph"/>
              <w:numPr>
                <w:ilvl w:val="0"/>
                <w:numId w:val="261"/>
              </w:numPr>
              <w:tabs>
                <w:tab w:val="left" w:pos="1175"/>
                <w:tab w:val="left" w:pos="1176"/>
              </w:tabs>
              <w:spacing w:line="273" w:lineRule="exact"/>
              <w:ind w:hanging="361"/>
              <w:rPr>
                <w:sz w:val="24"/>
              </w:rPr>
            </w:pPr>
            <w:r w:rsidRPr="007B001C">
              <w:rPr>
                <w:spacing w:val="-2"/>
                <w:sz w:val="24"/>
              </w:rPr>
              <w:t>Учи.ру</w:t>
            </w:r>
          </w:p>
          <w:p w14:paraId="67B65E27" w14:textId="77777777" w:rsidR="00C34874" w:rsidRPr="007B001C" w:rsidRDefault="00C34874">
            <w:pPr>
              <w:pStyle w:val="TableParagraph"/>
              <w:numPr>
                <w:ilvl w:val="0"/>
                <w:numId w:val="261"/>
              </w:numPr>
              <w:tabs>
                <w:tab w:val="left" w:pos="1175"/>
                <w:tab w:val="left" w:pos="1176"/>
              </w:tabs>
              <w:spacing w:line="273" w:lineRule="exact"/>
              <w:ind w:hanging="361"/>
              <w:rPr>
                <w:sz w:val="24"/>
              </w:rPr>
            </w:pPr>
            <w:r>
              <w:rPr>
                <w:spacing w:val="-2"/>
                <w:sz w:val="24"/>
              </w:rPr>
              <w:t>Сферум</w:t>
            </w:r>
          </w:p>
        </w:tc>
      </w:tr>
    </w:tbl>
    <w:p w14:paraId="6D6EC70A" w14:textId="77777777" w:rsidR="00C34874" w:rsidRDefault="00C34874" w:rsidP="00C34874">
      <w:pPr>
        <w:pStyle w:val="a6"/>
        <w:spacing w:before="6"/>
        <w:rPr>
          <w:sz w:val="23"/>
        </w:rPr>
      </w:pPr>
    </w:p>
    <w:p w14:paraId="4DD6AA77" w14:textId="77777777" w:rsidR="00C34874" w:rsidRDefault="00C34874" w:rsidP="00C34874">
      <w:pPr>
        <w:pStyle w:val="a6"/>
        <w:ind w:left="272"/>
      </w:pPr>
      <w:r>
        <w:t>Сотрудничество</w:t>
      </w:r>
      <w:r>
        <w:rPr>
          <w:spacing w:val="26"/>
        </w:rPr>
        <w:t xml:space="preserve">  </w:t>
      </w:r>
      <w:r>
        <w:t>с родительской</w:t>
      </w:r>
      <w:r>
        <w:rPr>
          <w:spacing w:val="-3"/>
        </w:rPr>
        <w:t xml:space="preserve"> </w:t>
      </w:r>
      <w:r>
        <w:rPr>
          <w:spacing w:val="-2"/>
        </w:rPr>
        <w:t>общественностью:</w:t>
      </w:r>
    </w:p>
    <w:p w14:paraId="3F567D5C" w14:textId="77777777" w:rsidR="00C34874" w:rsidRDefault="00C34874">
      <w:pPr>
        <w:pStyle w:val="af7"/>
        <w:widowControl w:val="0"/>
        <w:numPr>
          <w:ilvl w:val="0"/>
          <w:numId w:val="260"/>
        </w:numPr>
        <w:tabs>
          <w:tab w:val="left" w:pos="364"/>
          <w:tab w:val="left" w:pos="9214"/>
        </w:tabs>
        <w:autoSpaceDE w:val="0"/>
        <w:autoSpaceDN w:val="0"/>
        <w:spacing w:before="1" w:after="0" w:line="240" w:lineRule="auto"/>
        <w:ind w:right="153" w:firstLine="0"/>
        <w:contextualSpacing w:val="0"/>
        <w:rPr>
          <w:sz w:val="24"/>
        </w:rPr>
      </w:pPr>
      <w:r>
        <w:rPr>
          <w:sz w:val="24"/>
        </w:rPr>
        <w:t>Предоставление родителям (законным представителям) возможности ознакомления</w:t>
      </w:r>
      <w:r>
        <w:rPr>
          <w:sz w:val="24"/>
        </w:rPr>
        <w:tab/>
        <w:t>(согласно</w:t>
      </w:r>
      <w:r>
        <w:rPr>
          <w:spacing w:val="-15"/>
          <w:sz w:val="24"/>
        </w:rPr>
        <w:t xml:space="preserve"> </w:t>
      </w:r>
      <w:r>
        <w:rPr>
          <w:sz w:val="24"/>
        </w:rPr>
        <w:t xml:space="preserve">Уставу </w:t>
      </w:r>
      <w:r>
        <w:rPr>
          <w:spacing w:val="-2"/>
          <w:sz w:val="24"/>
        </w:rPr>
        <w:t>школы):</w:t>
      </w:r>
    </w:p>
    <w:p w14:paraId="7413FC00" w14:textId="77777777" w:rsidR="00C34874" w:rsidRDefault="00C34874">
      <w:pPr>
        <w:pStyle w:val="af7"/>
        <w:widowControl w:val="0"/>
        <w:numPr>
          <w:ilvl w:val="1"/>
          <w:numId w:val="260"/>
        </w:numPr>
        <w:tabs>
          <w:tab w:val="left" w:pos="828"/>
          <w:tab w:val="left" w:pos="829"/>
        </w:tabs>
        <w:autoSpaceDE w:val="0"/>
        <w:autoSpaceDN w:val="0"/>
        <w:spacing w:before="3" w:after="0" w:line="240" w:lineRule="auto"/>
        <w:ind w:hanging="425"/>
        <w:contextualSpacing w:val="0"/>
        <w:rPr>
          <w:sz w:val="24"/>
        </w:rPr>
      </w:pPr>
      <w:r>
        <w:rPr>
          <w:sz w:val="24"/>
        </w:rPr>
        <w:t>с</w:t>
      </w:r>
      <w:r>
        <w:rPr>
          <w:spacing w:val="-2"/>
          <w:sz w:val="24"/>
        </w:rPr>
        <w:t xml:space="preserve"> </w:t>
      </w:r>
      <w:r>
        <w:rPr>
          <w:sz w:val="24"/>
        </w:rPr>
        <w:t>ходом</w:t>
      </w:r>
      <w:r>
        <w:rPr>
          <w:spacing w:val="-3"/>
          <w:sz w:val="24"/>
        </w:rPr>
        <w:t xml:space="preserve"> </w:t>
      </w:r>
      <w:r>
        <w:rPr>
          <w:sz w:val="24"/>
        </w:rPr>
        <w:t>и</w:t>
      </w:r>
      <w:r>
        <w:rPr>
          <w:spacing w:val="-3"/>
          <w:sz w:val="24"/>
        </w:rPr>
        <w:t xml:space="preserve"> </w:t>
      </w:r>
      <w:r>
        <w:rPr>
          <w:sz w:val="24"/>
        </w:rPr>
        <w:t>содержанием</w:t>
      </w:r>
      <w:r>
        <w:rPr>
          <w:spacing w:val="-3"/>
          <w:sz w:val="24"/>
        </w:rPr>
        <w:t xml:space="preserve"> </w:t>
      </w:r>
      <w:r>
        <w:rPr>
          <w:sz w:val="24"/>
        </w:rPr>
        <w:t>образовательного</w:t>
      </w:r>
      <w:r>
        <w:rPr>
          <w:spacing w:val="-2"/>
          <w:sz w:val="24"/>
        </w:rPr>
        <w:t xml:space="preserve"> процесса;</w:t>
      </w:r>
    </w:p>
    <w:p w14:paraId="3DB77413" w14:textId="77777777" w:rsidR="00C34874" w:rsidRDefault="00C34874">
      <w:pPr>
        <w:pStyle w:val="af7"/>
        <w:widowControl w:val="0"/>
        <w:numPr>
          <w:ilvl w:val="1"/>
          <w:numId w:val="260"/>
        </w:numPr>
        <w:tabs>
          <w:tab w:val="left" w:pos="888"/>
          <w:tab w:val="left" w:pos="889"/>
        </w:tabs>
        <w:autoSpaceDE w:val="0"/>
        <w:autoSpaceDN w:val="0"/>
        <w:spacing w:before="2" w:after="0" w:line="293" w:lineRule="exact"/>
        <w:ind w:left="888" w:hanging="485"/>
        <w:contextualSpacing w:val="0"/>
        <w:rPr>
          <w:sz w:val="24"/>
        </w:rPr>
      </w:pPr>
      <w:r>
        <w:rPr>
          <w:sz w:val="24"/>
        </w:rPr>
        <w:t>оценками</w:t>
      </w:r>
      <w:r>
        <w:rPr>
          <w:spacing w:val="-2"/>
          <w:sz w:val="24"/>
        </w:rPr>
        <w:t xml:space="preserve"> </w:t>
      </w:r>
      <w:r>
        <w:rPr>
          <w:sz w:val="24"/>
        </w:rPr>
        <w:t>успеваемости</w:t>
      </w:r>
      <w:r>
        <w:rPr>
          <w:spacing w:val="-5"/>
          <w:sz w:val="24"/>
        </w:rPr>
        <w:t xml:space="preserve"> </w:t>
      </w:r>
      <w:r>
        <w:rPr>
          <w:spacing w:val="-2"/>
          <w:sz w:val="24"/>
        </w:rPr>
        <w:t>обучающихся;</w:t>
      </w:r>
    </w:p>
    <w:p w14:paraId="41ECE248" w14:textId="77777777" w:rsidR="00C34874" w:rsidRDefault="00C34874">
      <w:pPr>
        <w:pStyle w:val="af7"/>
        <w:widowControl w:val="0"/>
        <w:numPr>
          <w:ilvl w:val="1"/>
          <w:numId w:val="260"/>
        </w:numPr>
        <w:tabs>
          <w:tab w:val="left" w:pos="828"/>
          <w:tab w:val="left" w:pos="829"/>
        </w:tabs>
        <w:autoSpaceDE w:val="0"/>
        <w:autoSpaceDN w:val="0"/>
        <w:spacing w:after="0" w:line="292" w:lineRule="exact"/>
        <w:ind w:hanging="425"/>
        <w:contextualSpacing w:val="0"/>
        <w:rPr>
          <w:sz w:val="24"/>
        </w:rPr>
      </w:pPr>
      <w:r>
        <w:rPr>
          <w:sz w:val="24"/>
        </w:rPr>
        <w:t>режимом</w:t>
      </w:r>
      <w:r>
        <w:rPr>
          <w:spacing w:val="-4"/>
          <w:sz w:val="24"/>
        </w:rPr>
        <w:t xml:space="preserve"> </w:t>
      </w:r>
      <w:r>
        <w:rPr>
          <w:sz w:val="24"/>
        </w:rPr>
        <w:t>работы</w:t>
      </w:r>
      <w:r>
        <w:rPr>
          <w:spacing w:val="-3"/>
          <w:sz w:val="24"/>
        </w:rPr>
        <w:t xml:space="preserve"> </w:t>
      </w:r>
      <w:r>
        <w:rPr>
          <w:spacing w:val="-2"/>
          <w:sz w:val="24"/>
        </w:rPr>
        <w:t>школы;</w:t>
      </w:r>
    </w:p>
    <w:p w14:paraId="37B1B4C8" w14:textId="77777777" w:rsidR="00C34874" w:rsidRDefault="00C34874">
      <w:pPr>
        <w:pStyle w:val="af7"/>
        <w:widowControl w:val="0"/>
        <w:numPr>
          <w:ilvl w:val="1"/>
          <w:numId w:val="260"/>
        </w:numPr>
        <w:tabs>
          <w:tab w:val="left" w:pos="828"/>
          <w:tab w:val="left" w:pos="829"/>
        </w:tabs>
        <w:autoSpaceDE w:val="0"/>
        <w:autoSpaceDN w:val="0"/>
        <w:spacing w:after="0" w:line="292" w:lineRule="exact"/>
        <w:ind w:hanging="425"/>
        <w:contextualSpacing w:val="0"/>
        <w:rPr>
          <w:sz w:val="24"/>
        </w:rPr>
      </w:pPr>
      <w:r>
        <w:rPr>
          <w:sz w:val="24"/>
        </w:rPr>
        <w:t>основными</w:t>
      </w:r>
      <w:r>
        <w:rPr>
          <w:spacing w:val="-7"/>
          <w:sz w:val="24"/>
        </w:rPr>
        <w:t xml:space="preserve"> </w:t>
      </w:r>
      <w:r>
        <w:rPr>
          <w:sz w:val="24"/>
        </w:rPr>
        <w:t>направлениями</w:t>
      </w:r>
      <w:r>
        <w:rPr>
          <w:spacing w:val="-4"/>
          <w:sz w:val="24"/>
        </w:rPr>
        <w:t xml:space="preserve"> </w:t>
      </w:r>
      <w:r>
        <w:rPr>
          <w:sz w:val="24"/>
        </w:rPr>
        <w:t>работы</w:t>
      </w:r>
      <w:r>
        <w:rPr>
          <w:spacing w:val="-5"/>
          <w:sz w:val="24"/>
        </w:rPr>
        <w:t xml:space="preserve"> </w:t>
      </w:r>
      <w:r>
        <w:rPr>
          <w:sz w:val="24"/>
        </w:rPr>
        <w:t>педагогического</w:t>
      </w:r>
      <w:r>
        <w:rPr>
          <w:spacing w:val="-4"/>
          <w:sz w:val="24"/>
        </w:rPr>
        <w:t xml:space="preserve"> </w:t>
      </w:r>
      <w:r>
        <w:rPr>
          <w:spacing w:val="-2"/>
          <w:sz w:val="24"/>
        </w:rPr>
        <w:t>коллектива;</w:t>
      </w:r>
    </w:p>
    <w:p w14:paraId="37712137" w14:textId="77777777" w:rsidR="00C34874" w:rsidRDefault="00C34874">
      <w:pPr>
        <w:pStyle w:val="af7"/>
        <w:widowControl w:val="0"/>
        <w:numPr>
          <w:ilvl w:val="1"/>
          <w:numId w:val="260"/>
        </w:numPr>
        <w:tabs>
          <w:tab w:val="left" w:pos="888"/>
          <w:tab w:val="left" w:pos="889"/>
        </w:tabs>
        <w:autoSpaceDE w:val="0"/>
        <w:autoSpaceDN w:val="0"/>
        <w:spacing w:after="0" w:line="293" w:lineRule="exact"/>
        <w:ind w:left="888" w:hanging="485"/>
        <w:contextualSpacing w:val="0"/>
        <w:rPr>
          <w:sz w:val="24"/>
        </w:rPr>
      </w:pPr>
      <w:r>
        <w:rPr>
          <w:sz w:val="24"/>
        </w:rPr>
        <w:t>достижениями</w:t>
      </w:r>
      <w:r>
        <w:rPr>
          <w:spacing w:val="-3"/>
          <w:sz w:val="24"/>
        </w:rPr>
        <w:t xml:space="preserve"> </w:t>
      </w:r>
      <w:r>
        <w:rPr>
          <w:spacing w:val="-2"/>
          <w:sz w:val="24"/>
        </w:rPr>
        <w:t>школы.</w:t>
      </w:r>
    </w:p>
    <w:p w14:paraId="0A141C8A" w14:textId="77777777" w:rsidR="00C34874" w:rsidRDefault="00C34874">
      <w:pPr>
        <w:pStyle w:val="af7"/>
        <w:widowControl w:val="0"/>
        <w:numPr>
          <w:ilvl w:val="0"/>
          <w:numId w:val="260"/>
        </w:numPr>
        <w:tabs>
          <w:tab w:val="left" w:pos="360"/>
        </w:tabs>
        <w:autoSpaceDE w:val="0"/>
        <w:autoSpaceDN w:val="0"/>
        <w:spacing w:after="0" w:line="276" w:lineRule="exact"/>
        <w:ind w:left="360" w:hanging="240"/>
        <w:contextualSpacing w:val="0"/>
        <w:rPr>
          <w:sz w:val="24"/>
        </w:rPr>
      </w:pPr>
      <w:r>
        <w:rPr>
          <w:sz w:val="24"/>
        </w:rPr>
        <w:t>Привлечение</w:t>
      </w:r>
      <w:r>
        <w:rPr>
          <w:spacing w:val="-2"/>
          <w:sz w:val="24"/>
        </w:rPr>
        <w:t xml:space="preserve"> </w:t>
      </w:r>
      <w:r>
        <w:rPr>
          <w:sz w:val="24"/>
        </w:rPr>
        <w:t>родителей</w:t>
      </w:r>
      <w:r>
        <w:rPr>
          <w:spacing w:val="-3"/>
          <w:sz w:val="24"/>
        </w:rPr>
        <w:t xml:space="preserve"> </w:t>
      </w:r>
      <w:r>
        <w:rPr>
          <w:sz w:val="24"/>
        </w:rPr>
        <w:t>к</w:t>
      </w:r>
      <w:r>
        <w:rPr>
          <w:spacing w:val="-2"/>
          <w:sz w:val="24"/>
        </w:rPr>
        <w:t xml:space="preserve"> сотрудничеству:</w:t>
      </w:r>
    </w:p>
    <w:p w14:paraId="4097A0A4" w14:textId="77777777" w:rsidR="00C34874" w:rsidRDefault="00C34874">
      <w:pPr>
        <w:pStyle w:val="af7"/>
        <w:widowControl w:val="0"/>
        <w:numPr>
          <w:ilvl w:val="1"/>
          <w:numId w:val="260"/>
        </w:numPr>
        <w:tabs>
          <w:tab w:val="left" w:pos="824"/>
          <w:tab w:val="left" w:pos="825"/>
        </w:tabs>
        <w:autoSpaceDE w:val="0"/>
        <w:autoSpaceDN w:val="0"/>
        <w:spacing w:before="3" w:after="0" w:line="293" w:lineRule="exact"/>
        <w:ind w:left="824" w:hanging="421"/>
        <w:contextualSpacing w:val="0"/>
        <w:rPr>
          <w:sz w:val="24"/>
        </w:rPr>
      </w:pPr>
      <w:r>
        <w:rPr>
          <w:sz w:val="24"/>
        </w:rPr>
        <w:t>работа</w:t>
      </w:r>
      <w:r>
        <w:rPr>
          <w:spacing w:val="-2"/>
          <w:sz w:val="24"/>
        </w:rPr>
        <w:t xml:space="preserve"> </w:t>
      </w:r>
      <w:r>
        <w:rPr>
          <w:sz w:val="24"/>
        </w:rPr>
        <w:t>общешкольного</w:t>
      </w:r>
      <w:r>
        <w:rPr>
          <w:spacing w:val="56"/>
          <w:sz w:val="24"/>
        </w:rPr>
        <w:t xml:space="preserve"> </w:t>
      </w:r>
      <w:r>
        <w:rPr>
          <w:sz w:val="24"/>
        </w:rPr>
        <w:t>родительского</w:t>
      </w:r>
      <w:r>
        <w:rPr>
          <w:spacing w:val="-7"/>
          <w:sz w:val="24"/>
        </w:rPr>
        <w:t xml:space="preserve"> </w:t>
      </w:r>
      <w:r>
        <w:rPr>
          <w:spacing w:val="-2"/>
          <w:sz w:val="24"/>
        </w:rPr>
        <w:t>комитета</w:t>
      </w:r>
    </w:p>
    <w:p w14:paraId="13FA8A7F" w14:textId="77777777" w:rsidR="00C34874" w:rsidRDefault="00C34874">
      <w:pPr>
        <w:pStyle w:val="af7"/>
        <w:widowControl w:val="0"/>
        <w:numPr>
          <w:ilvl w:val="1"/>
          <w:numId w:val="260"/>
        </w:numPr>
        <w:tabs>
          <w:tab w:val="left" w:pos="884"/>
          <w:tab w:val="left" w:pos="885"/>
        </w:tabs>
        <w:autoSpaceDE w:val="0"/>
        <w:autoSpaceDN w:val="0"/>
        <w:spacing w:after="0" w:line="291" w:lineRule="exact"/>
        <w:ind w:left="884" w:hanging="481"/>
        <w:contextualSpacing w:val="0"/>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актива</w:t>
      </w:r>
      <w:r>
        <w:rPr>
          <w:spacing w:val="-2"/>
          <w:sz w:val="24"/>
        </w:rPr>
        <w:t xml:space="preserve"> класса</w:t>
      </w:r>
    </w:p>
    <w:p w14:paraId="0D9FF897" w14:textId="77777777" w:rsidR="00C34874" w:rsidRDefault="00C34874">
      <w:pPr>
        <w:pStyle w:val="af7"/>
        <w:widowControl w:val="0"/>
        <w:numPr>
          <w:ilvl w:val="0"/>
          <w:numId w:val="260"/>
        </w:numPr>
        <w:tabs>
          <w:tab w:val="left" w:pos="480"/>
        </w:tabs>
        <w:autoSpaceDE w:val="0"/>
        <w:autoSpaceDN w:val="0"/>
        <w:spacing w:after="0" w:line="274" w:lineRule="exact"/>
        <w:ind w:left="480" w:hanging="360"/>
        <w:contextualSpacing w:val="0"/>
        <w:rPr>
          <w:sz w:val="24"/>
        </w:rPr>
      </w:pPr>
      <w:r>
        <w:rPr>
          <w:sz w:val="24"/>
        </w:rPr>
        <w:t>Привлечение</w:t>
      </w:r>
      <w:r>
        <w:rPr>
          <w:spacing w:val="-4"/>
          <w:sz w:val="24"/>
        </w:rPr>
        <w:t xml:space="preserve"> </w:t>
      </w:r>
      <w:r>
        <w:rPr>
          <w:sz w:val="24"/>
        </w:rPr>
        <w:t>родителей</w:t>
      </w:r>
      <w:r>
        <w:rPr>
          <w:spacing w:val="-4"/>
          <w:sz w:val="24"/>
        </w:rPr>
        <w:t xml:space="preserve"> </w:t>
      </w:r>
      <w:r>
        <w:rPr>
          <w:sz w:val="24"/>
        </w:rPr>
        <w:t>к</w:t>
      </w:r>
      <w:r>
        <w:rPr>
          <w:spacing w:val="-4"/>
          <w:sz w:val="24"/>
        </w:rPr>
        <w:t xml:space="preserve"> </w:t>
      </w:r>
      <w:r>
        <w:rPr>
          <w:sz w:val="24"/>
        </w:rPr>
        <w:t>общешкольным</w:t>
      </w:r>
      <w:r>
        <w:rPr>
          <w:spacing w:val="-3"/>
          <w:sz w:val="24"/>
        </w:rPr>
        <w:t xml:space="preserve"> </w:t>
      </w:r>
      <w:r>
        <w:rPr>
          <w:sz w:val="24"/>
        </w:rPr>
        <w:t>и</w:t>
      </w:r>
      <w:r>
        <w:rPr>
          <w:spacing w:val="-4"/>
          <w:sz w:val="24"/>
        </w:rPr>
        <w:t xml:space="preserve"> </w:t>
      </w:r>
      <w:r>
        <w:rPr>
          <w:sz w:val="24"/>
        </w:rPr>
        <w:t>классным</w:t>
      </w:r>
      <w:r>
        <w:rPr>
          <w:spacing w:val="-2"/>
          <w:sz w:val="24"/>
        </w:rPr>
        <w:t xml:space="preserve"> мероприятиям:</w:t>
      </w:r>
    </w:p>
    <w:p w14:paraId="4D107326" w14:textId="77777777" w:rsidR="00C34874" w:rsidRDefault="00C34874">
      <w:pPr>
        <w:pStyle w:val="af7"/>
        <w:widowControl w:val="0"/>
        <w:numPr>
          <w:ilvl w:val="1"/>
          <w:numId w:val="260"/>
        </w:numPr>
        <w:tabs>
          <w:tab w:val="left" w:pos="1020"/>
          <w:tab w:val="left" w:pos="1021"/>
        </w:tabs>
        <w:autoSpaceDE w:val="0"/>
        <w:autoSpaceDN w:val="0"/>
        <w:spacing w:before="3" w:after="0" w:line="240" w:lineRule="auto"/>
        <w:ind w:left="1020" w:hanging="541"/>
        <w:contextualSpacing w:val="0"/>
        <w:rPr>
          <w:sz w:val="24"/>
        </w:rPr>
      </w:pPr>
      <w:r>
        <w:rPr>
          <w:sz w:val="24"/>
        </w:rPr>
        <w:t xml:space="preserve">1 </w:t>
      </w:r>
      <w:r>
        <w:rPr>
          <w:spacing w:val="-2"/>
          <w:sz w:val="24"/>
        </w:rPr>
        <w:t>сентября</w:t>
      </w:r>
    </w:p>
    <w:p w14:paraId="0B1E5EC9" w14:textId="77777777" w:rsidR="00C34874" w:rsidRDefault="00C34874">
      <w:pPr>
        <w:pStyle w:val="af7"/>
        <w:widowControl w:val="0"/>
        <w:numPr>
          <w:ilvl w:val="1"/>
          <w:numId w:val="260"/>
        </w:numPr>
        <w:tabs>
          <w:tab w:val="left" w:pos="1020"/>
          <w:tab w:val="left" w:pos="1021"/>
        </w:tabs>
        <w:autoSpaceDE w:val="0"/>
        <w:autoSpaceDN w:val="0"/>
        <w:spacing w:before="2" w:after="0" w:line="293" w:lineRule="exact"/>
        <w:ind w:left="1020" w:hanging="541"/>
        <w:contextualSpacing w:val="0"/>
        <w:rPr>
          <w:sz w:val="24"/>
        </w:rPr>
      </w:pPr>
      <w:r>
        <w:rPr>
          <w:sz w:val="24"/>
        </w:rPr>
        <w:lastRenderedPageBreak/>
        <w:t>«</w:t>
      </w:r>
      <w:r>
        <w:rPr>
          <w:spacing w:val="-7"/>
          <w:sz w:val="24"/>
        </w:rPr>
        <w:t xml:space="preserve"> </w:t>
      </w:r>
      <w:r>
        <w:rPr>
          <w:sz w:val="24"/>
        </w:rPr>
        <w:t>Мама,</w:t>
      </w:r>
      <w:r>
        <w:rPr>
          <w:spacing w:val="-2"/>
          <w:sz w:val="24"/>
        </w:rPr>
        <w:t xml:space="preserve"> </w:t>
      </w:r>
      <w:r>
        <w:rPr>
          <w:sz w:val="24"/>
        </w:rPr>
        <w:t>папа,</w:t>
      </w:r>
      <w:r>
        <w:rPr>
          <w:spacing w:val="-1"/>
          <w:sz w:val="24"/>
        </w:rPr>
        <w:t xml:space="preserve"> </w:t>
      </w:r>
      <w:r>
        <w:rPr>
          <w:sz w:val="24"/>
        </w:rPr>
        <w:t>я</w:t>
      </w:r>
      <w:r>
        <w:rPr>
          <w:spacing w:val="1"/>
          <w:sz w:val="24"/>
        </w:rPr>
        <w:t xml:space="preserve"> </w:t>
      </w:r>
      <w:r>
        <w:rPr>
          <w:sz w:val="24"/>
        </w:rPr>
        <w:t>–</w:t>
      </w:r>
      <w:r>
        <w:rPr>
          <w:spacing w:val="-2"/>
          <w:sz w:val="24"/>
        </w:rPr>
        <w:t xml:space="preserve"> </w:t>
      </w:r>
      <w:r>
        <w:rPr>
          <w:sz w:val="24"/>
        </w:rPr>
        <w:t xml:space="preserve">спортивная </w:t>
      </w:r>
      <w:r>
        <w:rPr>
          <w:spacing w:val="-2"/>
          <w:sz w:val="24"/>
        </w:rPr>
        <w:t>семья»</w:t>
      </w:r>
    </w:p>
    <w:p w14:paraId="272700AA" w14:textId="77777777" w:rsidR="00C34874" w:rsidRDefault="00C34874">
      <w:pPr>
        <w:pStyle w:val="af7"/>
        <w:widowControl w:val="0"/>
        <w:numPr>
          <w:ilvl w:val="1"/>
          <w:numId w:val="260"/>
        </w:numPr>
        <w:tabs>
          <w:tab w:val="left" w:pos="892"/>
          <w:tab w:val="left" w:pos="893"/>
        </w:tabs>
        <w:autoSpaceDE w:val="0"/>
        <w:autoSpaceDN w:val="0"/>
        <w:spacing w:after="0" w:line="292" w:lineRule="exact"/>
        <w:ind w:left="892" w:hanging="413"/>
        <w:contextualSpacing w:val="0"/>
        <w:rPr>
          <w:sz w:val="24"/>
        </w:rPr>
      </w:pPr>
      <w:r>
        <w:rPr>
          <w:sz w:val="24"/>
        </w:rPr>
        <w:t>«Прощание</w:t>
      </w:r>
      <w:r>
        <w:rPr>
          <w:spacing w:val="-5"/>
          <w:sz w:val="24"/>
        </w:rPr>
        <w:t xml:space="preserve"> </w:t>
      </w:r>
      <w:r>
        <w:rPr>
          <w:sz w:val="24"/>
        </w:rPr>
        <w:t>с</w:t>
      </w:r>
      <w:r>
        <w:rPr>
          <w:spacing w:val="-4"/>
          <w:sz w:val="24"/>
        </w:rPr>
        <w:t xml:space="preserve"> </w:t>
      </w:r>
      <w:r>
        <w:rPr>
          <w:sz w:val="24"/>
        </w:rPr>
        <w:t>начальной</w:t>
      </w:r>
      <w:r>
        <w:rPr>
          <w:spacing w:val="-5"/>
          <w:sz w:val="24"/>
        </w:rPr>
        <w:t xml:space="preserve"> </w:t>
      </w:r>
      <w:r>
        <w:rPr>
          <w:spacing w:val="-2"/>
          <w:sz w:val="24"/>
        </w:rPr>
        <w:t>школой»</w:t>
      </w:r>
    </w:p>
    <w:p w14:paraId="1E5143B7" w14:textId="77777777" w:rsidR="00C34874" w:rsidRDefault="00C34874">
      <w:pPr>
        <w:pStyle w:val="af7"/>
        <w:widowControl w:val="0"/>
        <w:numPr>
          <w:ilvl w:val="1"/>
          <w:numId w:val="260"/>
        </w:numPr>
        <w:tabs>
          <w:tab w:val="left" w:pos="892"/>
          <w:tab w:val="left" w:pos="893"/>
        </w:tabs>
        <w:autoSpaceDE w:val="0"/>
        <w:autoSpaceDN w:val="0"/>
        <w:spacing w:after="0" w:line="293" w:lineRule="exact"/>
        <w:ind w:left="892" w:hanging="413"/>
        <w:contextualSpacing w:val="0"/>
        <w:rPr>
          <w:sz w:val="24"/>
        </w:rPr>
      </w:pPr>
      <w:r>
        <w:rPr>
          <w:sz w:val="24"/>
        </w:rPr>
        <w:t>«День</w:t>
      </w:r>
      <w:r>
        <w:rPr>
          <w:spacing w:val="49"/>
          <w:sz w:val="24"/>
        </w:rPr>
        <w:t xml:space="preserve"> </w:t>
      </w:r>
      <w:r>
        <w:rPr>
          <w:spacing w:val="-2"/>
          <w:sz w:val="24"/>
        </w:rPr>
        <w:t>здоровья»</w:t>
      </w:r>
    </w:p>
    <w:p w14:paraId="2E9F81AC" w14:textId="77777777" w:rsidR="00C34874" w:rsidRDefault="00C34874">
      <w:pPr>
        <w:pStyle w:val="af7"/>
        <w:widowControl w:val="0"/>
        <w:numPr>
          <w:ilvl w:val="1"/>
          <w:numId w:val="260"/>
        </w:numPr>
        <w:tabs>
          <w:tab w:val="left" w:pos="888"/>
          <w:tab w:val="left" w:pos="889"/>
        </w:tabs>
        <w:autoSpaceDE w:val="0"/>
        <w:autoSpaceDN w:val="0"/>
        <w:spacing w:before="3" w:after="0" w:line="240" w:lineRule="auto"/>
        <w:ind w:left="888" w:hanging="409"/>
        <w:contextualSpacing w:val="0"/>
        <w:rPr>
          <w:sz w:val="24"/>
        </w:rPr>
      </w:pPr>
      <w:r>
        <w:rPr>
          <w:sz w:val="24"/>
        </w:rPr>
        <w:t>Экскурсии</w:t>
      </w:r>
      <w:r>
        <w:rPr>
          <w:spacing w:val="-4"/>
          <w:sz w:val="24"/>
        </w:rPr>
        <w:t xml:space="preserve"> </w:t>
      </w:r>
      <w:r>
        <w:rPr>
          <w:sz w:val="24"/>
        </w:rPr>
        <w:t>и</w:t>
      </w:r>
      <w:r>
        <w:rPr>
          <w:spacing w:val="-3"/>
          <w:sz w:val="24"/>
        </w:rPr>
        <w:t xml:space="preserve"> </w:t>
      </w:r>
      <w:r>
        <w:rPr>
          <w:sz w:val="24"/>
        </w:rPr>
        <w:t>экскурсионные</w:t>
      </w:r>
      <w:r>
        <w:rPr>
          <w:spacing w:val="56"/>
          <w:sz w:val="24"/>
        </w:rPr>
        <w:t xml:space="preserve"> </w:t>
      </w:r>
      <w:r>
        <w:rPr>
          <w:sz w:val="24"/>
        </w:rPr>
        <w:t>поездки</w:t>
      </w:r>
      <w:r>
        <w:rPr>
          <w:spacing w:val="-3"/>
          <w:sz w:val="24"/>
        </w:rPr>
        <w:t xml:space="preserve"> </w:t>
      </w:r>
      <w:r>
        <w:rPr>
          <w:sz w:val="24"/>
        </w:rPr>
        <w:t>и</w:t>
      </w:r>
      <w:r>
        <w:rPr>
          <w:spacing w:val="-3"/>
          <w:sz w:val="24"/>
        </w:rPr>
        <w:t xml:space="preserve"> </w:t>
      </w:r>
      <w:r>
        <w:rPr>
          <w:spacing w:val="-5"/>
          <w:sz w:val="24"/>
        </w:rPr>
        <w:t>др.</w:t>
      </w:r>
    </w:p>
    <w:p w14:paraId="383E742F" w14:textId="77777777" w:rsidR="00C34874" w:rsidRDefault="00C34874">
      <w:pPr>
        <w:pStyle w:val="Heading2"/>
        <w:numPr>
          <w:ilvl w:val="1"/>
          <w:numId w:val="267"/>
        </w:numPr>
        <w:tabs>
          <w:tab w:val="left" w:pos="829"/>
        </w:tabs>
        <w:spacing w:before="58" w:line="318" w:lineRule="exact"/>
        <w:ind w:left="828" w:hanging="709"/>
        <w:jc w:val="both"/>
      </w:pPr>
      <w:bookmarkStart w:id="2" w:name="_TOC_250007"/>
      <w:r>
        <w:t>Планируемые</w:t>
      </w:r>
      <w:r>
        <w:rPr>
          <w:spacing w:val="-5"/>
        </w:rPr>
        <w:t xml:space="preserve"> </w:t>
      </w:r>
      <w:r>
        <w:t>результаты</w:t>
      </w:r>
      <w:r>
        <w:rPr>
          <w:spacing w:val="-4"/>
        </w:rPr>
        <w:t xml:space="preserve"> </w:t>
      </w:r>
      <w:r>
        <w:t>освоения</w:t>
      </w:r>
      <w:r>
        <w:rPr>
          <w:spacing w:val="-3"/>
        </w:rPr>
        <w:t xml:space="preserve"> </w:t>
      </w:r>
      <w:r>
        <w:t>обучающимися</w:t>
      </w:r>
      <w:r>
        <w:rPr>
          <w:spacing w:val="-4"/>
        </w:rPr>
        <w:t xml:space="preserve"> </w:t>
      </w:r>
      <w:r>
        <w:t>ООП</w:t>
      </w:r>
      <w:r>
        <w:rPr>
          <w:spacing w:val="-6"/>
        </w:rPr>
        <w:t xml:space="preserve"> </w:t>
      </w:r>
      <w:bookmarkEnd w:id="2"/>
      <w:r>
        <w:rPr>
          <w:spacing w:val="-5"/>
        </w:rPr>
        <w:t>НОО</w:t>
      </w:r>
    </w:p>
    <w:p w14:paraId="4EFBFA9A" w14:textId="77777777" w:rsidR="00C34874" w:rsidRDefault="00C34874" w:rsidP="00C34874">
      <w:pPr>
        <w:pStyle w:val="a6"/>
        <w:ind w:right="161"/>
      </w:pPr>
      <w:r>
        <w:t xml:space="preserve">Планируемые результаты освоения основной образовательной программы начального общего </w:t>
      </w:r>
      <w:r>
        <w:rPr>
          <w:spacing w:val="-2"/>
        </w:rPr>
        <w:t>образования:</w:t>
      </w:r>
    </w:p>
    <w:p w14:paraId="33C9C362" w14:textId="77777777" w:rsidR="00C34874" w:rsidRDefault="00C34874">
      <w:pPr>
        <w:pStyle w:val="af7"/>
        <w:widowControl w:val="0"/>
        <w:numPr>
          <w:ilvl w:val="0"/>
          <w:numId w:val="259"/>
        </w:numPr>
        <w:tabs>
          <w:tab w:val="left" w:pos="444"/>
        </w:tabs>
        <w:autoSpaceDE w:val="0"/>
        <w:autoSpaceDN w:val="0"/>
        <w:spacing w:before="196" w:after="0" w:line="240" w:lineRule="auto"/>
        <w:ind w:right="157" w:firstLine="0"/>
        <w:contextualSpacing w:val="0"/>
        <w:jc w:val="both"/>
        <w:rPr>
          <w:sz w:val="24"/>
        </w:rPr>
      </w:pPr>
      <w:r>
        <w:rPr>
          <w:sz w:val="24"/>
        </w:rPr>
        <w:t>обеспечивают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14:paraId="5E594D7B" w14:textId="77777777" w:rsidR="00C34874" w:rsidRDefault="00C34874">
      <w:pPr>
        <w:pStyle w:val="af7"/>
        <w:widowControl w:val="0"/>
        <w:numPr>
          <w:ilvl w:val="0"/>
          <w:numId w:val="259"/>
        </w:numPr>
        <w:tabs>
          <w:tab w:val="left" w:pos="500"/>
        </w:tabs>
        <w:autoSpaceDE w:val="0"/>
        <w:autoSpaceDN w:val="0"/>
        <w:spacing w:before="200" w:after="0" w:line="240" w:lineRule="auto"/>
        <w:ind w:right="166" w:firstLine="0"/>
        <w:contextualSpacing w:val="0"/>
        <w:jc w:val="both"/>
        <w:rPr>
          <w:sz w:val="24"/>
        </w:rPr>
      </w:pPr>
      <w:r>
        <w:rPr>
          <w:sz w:val="24"/>
        </w:rPr>
        <w:t xml:space="preserve">являются основой для разработки основной образовательной программы начального общего </w:t>
      </w:r>
      <w:r>
        <w:rPr>
          <w:spacing w:val="-2"/>
          <w:sz w:val="24"/>
        </w:rPr>
        <w:t>образования</w:t>
      </w:r>
    </w:p>
    <w:p w14:paraId="22FE6172" w14:textId="77777777" w:rsidR="00C34874" w:rsidRDefault="00C34874">
      <w:pPr>
        <w:pStyle w:val="af7"/>
        <w:widowControl w:val="0"/>
        <w:numPr>
          <w:ilvl w:val="0"/>
          <w:numId w:val="259"/>
        </w:numPr>
        <w:tabs>
          <w:tab w:val="left" w:pos="440"/>
        </w:tabs>
        <w:autoSpaceDE w:val="0"/>
        <w:autoSpaceDN w:val="0"/>
        <w:spacing w:before="201" w:after="0" w:line="240" w:lineRule="auto"/>
        <w:ind w:right="161" w:firstLine="0"/>
        <w:contextualSpacing w:val="0"/>
        <w:jc w:val="both"/>
        <w:rPr>
          <w:sz w:val="24"/>
        </w:rPr>
      </w:pPr>
      <w:r>
        <w:rPr>
          <w:sz w:val="24"/>
        </w:rPr>
        <w:t>являются</w:t>
      </w:r>
      <w:r>
        <w:rPr>
          <w:spacing w:val="40"/>
          <w:sz w:val="24"/>
        </w:rPr>
        <w:t xml:space="preserve"> </w:t>
      </w:r>
      <w:r>
        <w:rPr>
          <w:sz w:val="24"/>
        </w:rPr>
        <w:t>содержательной и критериальной основой для разработки рабочих программ учебных предметов,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14:paraId="13ED0C43" w14:textId="77777777" w:rsidR="00C34874" w:rsidRDefault="00C34874" w:rsidP="00C34874">
      <w:pPr>
        <w:pStyle w:val="a6"/>
        <w:spacing w:before="200"/>
        <w:ind w:right="161"/>
      </w:pPr>
      <w:r>
        <w:t>Структура и содержание планируемых результатов освоения основной образовательной программы начального общего образования</w:t>
      </w:r>
      <w:r>
        <w:rPr>
          <w:spacing w:val="80"/>
        </w:rPr>
        <w:t xml:space="preserve"> </w:t>
      </w:r>
      <w:r>
        <w:t>отражают</w:t>
      </w:r>
      <w:r>
        <w:rPr>
          <w:spacing w:val="80"/>
        </w:rPr>
        <w:t xml:space="preserve"> </w:t>
      </w:r>
      <w:r>
        <w:t>требования Стандарта, передают специфику образовательной деятельности (в частности, специфику целей изучения отдельных учебных предметов), соответствуют возрастным возможностям обучающихся.</w:t>
      </w:r>
    </w:p>
    <w:p w14:paraId="07FC2283" w14:textId="77777777" w:rsidR="00C34874" w:rsidRDefault="00C34874" w:rsidP="00C34874">
      <w:pPr>
        <w:pStyle w:val="a6"/>
        <w:spacing w:before="201"/>
        <w:ind w:right="152"/>
      </w:pPr>
      <w:r>
        <w:t>Планируемые результаты освоения обучающимися основной образовательной программы начального общего образования уточняют и конкретизируют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учитывает планируемые результаты освоения обучающимися основной образовательной программы начального общего образования.</w:t>
      </w:r>
    </w:p>
    <w:p w14:paraId="6EC4A998" w14:textId="77777777" w:rsidR="00C34874" w:rsidRPr="007B001C" w:rsidRDefault="00C34874" w:rsidP="00C34874">
      <w:pPr>
        <w:pStyle w:val="a6"/>
        <w:tabs>
          <w:tab w:val="left" w:pos="3451"/>
          <w:tab w:val="left" w:pos="4822"/>
          <w:tab w:val="left" w:pos="6490"/>
          <w:tab w:val="left" w:pos="8353"/>
          <w:tab w:val="left" w:pos="10028"/>
        </w:tabs>
        <w:spacing w:before="200"/>
        <w:ind w:right="155" w:firstLine="708"/>
        <w:rPr>
          <w:lang w:val="ru-RU"/>
        </w:rPr>
      </w:pPr>
      <w:r>
        <w:t xml:space="preserve">К числу планируемых результатов освоения основной образовательной программы относятся: </w:t>
      </w:r>
      <w:r>
        <w:rPr>
          <w:b/>
        </w:rPr>
        <w:t>личностные</w:t>
      </w:r>
      <w:r>
        <w:t>, включающие готовность и способность обучающихся к саморазвитию, сформированность мотивации</w:t>
      </w:r>
      <w:r>
        <w:rPr>
          <w:spacing w:val="40"/>
        </w:rPr>
        <w:t xml:space="preserve"> </w:t>
      </w:r>
      <w:r>
        <w:t>к</w:t>
      </w:r>
      <w:r>
        <w:rPr>
          <w:spacing w:val="40"/>
        </w:rPr>
        <w:t xml:space="preserve"> </w:t>
      </w:r>
      <w:r>
        <w:t>обучению</w:t>
      </w:r>
      <w:r>
        <w:rPr>
          <w:spacing w:val="40"/>
        </w:rPr>
        <w:t xml:space="preserve"> </w:t>
      </w:r>
      <w:r>
        <w:t>и</w:t>
      </w:r>
      <w:r>
        <w:rPr>
          <w:spacing w:val="40"/>
        </w:rPr>
        <w:t xml:space="preserve"> </w:t>
      </w:r>
      <w:r>
        <w:t>познанию,</w:t>
      </w:r>
      <w:r>
        <w:rPr>
          <w:spacing w:val="40"/>
        </w:rPr>
        <w:t xml:space="preserve"> </w:t>
      </w:r>
      <w:r>
        <w:t>ценностно-смысловые</w:t>
      </w:r>
      <w:r>
        <w:rPr>
          <w:spacing w:val="40"/>
        </w:rPr>
        <w:t xml:space="preserve"> </w:t>
      </w:r>
      <w:r>
        <w:t>установки</w:t>
      </w:r>
      <w:r>
        <w:rPr>
          <w:spacing w:val="40"/>
        </w:rPr>
        <w:t xml:space="preserve"> </w:t>
      </w:r>
      <w:r>
        <w:t>обучающихся,</w:t>
      </w:r>
      <w:r>
        <w:rPr>
          <w:spacing w:val="40"/>
        </w:rPr>
        <w:t xml:space="preserve"> </w:t>
      </w:r>
      <w:r>
        <w:t>отражающие</w:t>
      </w:r>
      <w:r>
        <w:rPr>
          <w:spacing w:val="40"/>
        </w:rPr>
        <w:t xml:space="preserve"> </w:t>
      </w:r>
      <w:r>
        <w:t xml:space="preserve">их </w:t>
      </w:r>
      <w:r>
        <w:rPr>
          <w:spacing w:val="-2"/>
        </w:rPr>
        <w:t>индивидуально-личностные</w:t>
      </w:r>
      <w:r>
        <w:rPr>
          <w:lang w:val="ru-RU"/>
        </w:rPr>
        <w:t xml:space="preserve"> </w:t>
      </w:r>
      <w:r>
        <w:rPr>
          <w:spacing w:val="-2"/>
        </w:rPr>
        <w:t>позиции,социальные</w:t>
      </w:r>
      <w:r>
        <w:rPr>
          <w:spacing w:val="-2"/>
          <w:lang w:val="ru-RU"/>
        </w:rPr>
        <w:t xml:space="preserve"> </w:t>
      </w:r>
      <w:r>
        <w:rPr>
          <w:spacing w:val="-2"/>
        </w:rPr>
        <w:t>компетенции,личностные</w:t>
      </w:r>
      <w:r>
        <w:rPr>
          <w:spacing w:val="-2"/>
          <w:lang w:val="ru-RU"/>
        </w:rPr>
        <w:t xml:space="preserve"> </w:t>
      </w:r>
      <w:r>
        <w:rPr>
          <w:spacing w:val="-2"/>
        </w:rPr>
        <w:t>качества;</w:t>
      </w:r>
      <w:r>
        <w:t>сформированность</w:t>
      </w:r>
      <w:r>
        <w:rPr>
          <w:lang w:val="ru-RU"/>
        </w:rPr>
        <w:t xml:space="preserve"> </w:t>
      </w:r>
      <w:r>
        <w:t>основ гражданской идентичности.</w:t>
      </w:r>
    </w:p>
    <w:p w14:paraId="09AB1A4B" w14:textId="77777777" w:rsidR="00C34874" w:rsidRDefault="00C34874" w:rsidP="00C34874">
      <w:pPr>
        <w:pStyle w:val="a6"/>
        <w:spacing w:before="200"/>
        <w:ind w:right="164"/>
      </w:pPr>
      <w:r>
        <w:rPr>
          <w:b/>
        </w:rPr>
        <w:t>метапредметные</w:t>
      </w:r>
      <w:r>
        <w:t>,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14:paraId="041C5C48" w14:textId="77777777" w:rsidR="00C34874" w:rsidRDefault="00C34874" w:rsidP="00C34874">
      <w:pPr>
        <w:pStyle w:val="a6"/>
        <w:spacing w:before="201"/>
        <w:ind w:right="162"/>
      </w:pPr>
      <w:r>
        <w:rPr>
          <w:b/>
        </w:rPr>
        <w:t>предметные</w:t>
      </w:r>
      <w:r>
        <w:t>,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14:paraId="4F0CF000" w14:textId="77777777" w:rsidR="00C34874" w:rsidRDefault="00C34874" w:rsidP="00C34874">
      <w:pPr>
        <w:spacing w:before="200"/>
        <w:ind w:left="120" w:right="158" w:firstLine="60"/>
        <w:jc w:val="both"/>
      </w:pPr>
      <w:r>
        <w:rPr>
          <w:b/>
        </w:rPr>
        <w:lastRenderedPageBreak/>
        <w:t xml:space="preserve">Личностные результаты </w:t>
      </w:r>
      <w:r>
        <w:t xml:space="preserve">освоения основной образовательной программы начального общего </w:t>
      </w:r>
      <w:r>
        <w:rPr>
          <w:spacing w:val="-2"/>
        </w:rPr>
        <w:t>образов</w:t>
      </w:r>
      <w:r>
        <w:rPr>
          <w:spacing w:val="-2"/>
        </w:rPr>
        <w:t>а</w:t>
      </w:r>
      <w:r>
        <w:rPr>
          <w:spacing w:val="-2"/>
        </w:rPr>
        <w:t>ния:</w:t>
      </w:r>
    </w:p>
    <w:p w14:paraId="3E601288" w14:textId="77777777" w:rsidR="00C34874" w:rsidRDefault="00C34874">
      <w:pPr>
        <w:pStyle w:val="af7"/>
        <w:widowControl w:val="0"/>
        <w:numPr>
          <w:ilvl w:val="0"/>
          <w:numId w:val="258"/>
        </w:numPr>
        <w:tabs>
          <w:tab w:val="left" w:pos="456"/>
        </w:tabs>
        <w:autoSpaceDE w:val="0"/>
        <w:autoSpaceDN w:val="0"/>
        <w:spacing w:after="0" w:line="240" w:lineRule="auto"/>
        <w:ind w:right="164" w:firstLine="0"/>
        <w:contextualSpacing w:val="0"/>
        <w:jc w:val="both"/>
        <w:rPr>
          <w:sz w:val="24"/>
        </w:rPr>
      </w:pPr>
      <w:r>
        <w:rPr>
          <w:sz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14:paraId="06B3BFC8" w14:textId="77777777" w:rsidR="00C34874" w:rsidRDefault="00C34874">
      <w:pPr>
        <w:pStyle w:val="af7"/>
        <w:widowControl w:val="0"/>
        <w:numPr>
          <w:ilvl w:val="0"/>
          <w:numId w:val="258"/>
        </w:numPr>
        <w:tabs>
          <w:tab w:val="left" w:pos="392"/>
        </w:tabs>
        <w:autoSpaceDE w:val="0"/>
        <w:autoSpaceDN w:val="0"/>
        <w:spacing w:after="0" w:line="240" w:lineRule="auto"/>
        <w:ind w:right="159" w:firstLine="0"/>
        <w:contextualSpacing w:val="0"/>
        <w:jc w:val="both"/>
        <w:rPr>
          <w:sz w:val="24"/>
        </w:rPr>
      </w:pPr>
      <w:r>
        <w:rPr>
          <w:sz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14:paraId="38D0FD00" w14:textId="77777777" w:rsidR="00C34874" w:rsidRPr="007B001C" w:rsidRDefault="00C34874">
      <w:pPr>
        <w:pStyle w:val="af7"/>
        <w:widowControl w:val="0"/>
        <w:numPr>
          <w:ilvl w:val="0"/>
          <w:numId w:val="258"/>
        </w:numPr>
        <w:tabs>
          <w:tab w:val="left" w:pos="380"/>
        </w:tabs>
        <w:autoSpaceDE w:val="0"/>
        <w:autoSpaceDN w:val="0"/>
        <w:spacing w:after="0" w:line="240" w:lineRule="auto"/>
        <w:ind w:left="379" w:hanging="260"/>
        <w:contextualSpacing w:val="0"/>
        <w:jc w:val="both"/>
        <w:rPr>
          <w:sz w:val="24"/>
        </w:rPr>
      </w:pPr>
      <w:r>
        <w:rPr>
          <w:sz w:val="24"/>
        </w:rPr>
        <w:t>формирование</w:t>
      </w:r>
      <w:r>
        <w:rPr>
          <w:spacing w:val="-1"/>
          <w:sz w:val="24"/>
        </w:rPr>
        <w:t xml:space="preserve"> </w:t>
      </w:r>
      <w:r>
        <w:rPr>
          <w:sz w:val="24"/>
        </w:rPr>
        <w:t>уважительного</w:t>
      </w:r>
      <w:r>
        <w:rPr>
          <w:spacing w:val="-2"/>
          <w:sz w:val="24"/>
        </w:rPr>
        <w:t xml:space="preserve"> </w:t>
      </w:r>
      <w:r>
        <w:rPr>
          <w:sz w:val="24"/>
        </w:rPr>
        <w:t>отношения</w:t>
      </w:r>
      <w:r>
        <w:rPr>
          <w:spacing w:val="-2"/>
          <w:sz w:val="24"/>
        </w:rPr>
        <w:t xml:space="preserve"> </w:t>
      </w:r>
      <w:r>
        <w:rPr>
          <w:sz w:val="24"/>
        </w:rPr>
        <w:t>к</w:t>
      </w:r>
      <w:r>
        <w:rPr>
          <w:spacing w:val="-3"/>
          <w:sz w:val="24"/>
        </w:rPr>
        <w:t xml:space="preserve"> </w:t>
      </w:r>
      <w:r>
        <w:rPr>
          <w:sz w:val="24"/>
        </w:rPr>
        <w:t>иному</w:t>
      </w:r>
      <w:r>
        <w:rPr>
          <w:spacing w:val="-10"/>
          <w:sz w:val="24"/>
        </w:rPr>
        <w:t xml:space="preserve"> </w:t>
      </w:r>
      <w:r>
        <w:rPr>
          <w:sz w:val="24"/>
        </w:rPr>
        <w:t>мнению,</w:t>
      </w:r>
      <w:r>
        <w:rPr>
          <w:spacing w:val="-3"/>
          <w:sz w:val="24"/>
        </w:rPr>
        <w:t xml:space="preserve"> </w:t>
      </w:r>
      <w:r>
        <w:rPr>
          <w:sz w:val="24"/>
        </w:rPr>
        <w:t>истории</w:t>
      </w:r>
      <w:r>
        <w:rPr>
          <w:spacing w:val="-4"/>
          <w:sz w:val="24"/>
        </w:rPr>
        <w:t xml:space="preserve"> </w:t>
      </w:r>
      <w:r>
        <w:rPr>
          <w:sz w:val="24"/>
        </w:rPr>
        <w:t>и</w:t>
      </w:r>
      <w:r>
        <w:rPr>
          <w:spacing w:val="-4"/>
          <w:sz w:val="24"/>
        </w:rPr>
        <w:t xml:space="preserve"> </w:t>
      </w:r>
      <w:r>
        <w:rPr>
          <w:sz w:val="24"/>
        </w:rPr>
        <w:t>культуре</w:t>
      </w:r>
      <w:r>
        <w:rPr>
          <w:spacing w:val="-2"/>
          <w:sz w:val="24"/>
        </w:rPr>
        <w:t xml:space="preserve"> </w:t>
      </w:r>
      <w:r>
        <w:rPr>
          <w:sz w:val="24"/>
        </w:rPr>
        <w:t>других</w:t>
      </w:r>
      <w:r>
        <w:rPr>
          <w:spacing w:val="-3"/>
          <w:sz w:val="24"/>
        </w:rPr>
        <w:t xml:space="preserve"> </w:t>
      </w:r>
      <w:r>
        <w:rPr>
          <w:spacing w:val="-2"/>
          <w:sz w:val="24"/>
        </w:rPr>
        <w:t>народов;</w:t>
      </w:r>
    </w:p>
    <w:p w14:paraId="4486BC52" w14:textId="77777777" w:rsidR="00C34874" w:rsidRDefault="00C34874">
      <w:pPr>
        <w:pStyle w:val="af7"/>
        <w:widowControl w:val="0"/>
        <w:numPr>
          <w:ilvl w:val="0"/>
          <w:numId w:val="258"/>
        </w:numPr>
        <w:tabs>
          <w:tab w:val="left" w:pos="380"/>
        </w:tabs>
        <w:autoSpaceDE w:val="0"/>
        <w:autoSpaceDN w:val="0"/>
        <w:spacing w:after="0" w:line="240" w:lineRule="auto"/>
        <w:ind w:left="379" w:hanging="260"/>
        <w:contextualSpacing w:val="0"/>
        <w:jc w:val="both"/>
        <w:rPr>
          <w:sz w:val="24"/>
        </w:rPr>
      </w:pPr>
      <w:r>
        <w:rPr>
          <w:sz w:val="24"/>
        </w:rPr>
        <w:t>принятие и освоение социальной роли обучающегося, развитие мотивов учебной деятельности и формирование личностного смысла учения;</w:t>
      </w:r>
    </w:p>
    <w:p w14:paraId="7FF36F06" w14:textId="77777777" w:rsidR="00C34874" w:rsidRDefault="00C34874">
      <w:pPr>
        <w:pStyle w:val="af7"/>
        <w:widowControl w:val="0"/>
        <w:numPr>
          <w:ilvl w:val="0"/>
          <w:numId w:val="258"/>
        </w:numPr>
        <w:tabs>
          <w:tab w:val="left" w:pos="516"/>
        </w:tabs>
        <w:autoSpaceDE w:val="0"/>
        <w:autoSpaceDN w:val="0"/>
        <w:spacing w:before="200" w:after="0" w:line="240" w:lineRule="auto"/>
        <w:ind w:right="162" w:firstLine="0"/>
        <w:contextualSpacing w:val="0"/>
        <w:jc w:val="both"/>
        <w:rPr>
          <w:sz w:val="24"/>
        </w:rPr>
      </w:pPr>
      <w:r>
        <w:rPr>
          <w:sz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14:paraId="38F74632" w14:textId="77777777" w:rsidR="00C34874" w:rsidRDefault="00C34874">
      <w:pPr>
        <w:pStyle w:val="af7"/>
        <w:widowControl w:val="0"/>
        <w:numPr>
          <w:ilvl w:val="0"/>
          <w:numId w:val="258"/>
        </w:numPr>
        <w:tabs>
          <w:tab w:val="left" w:pos="380"/>
        </w:tabs>
        <w:autoSpaceDE w:val="0"/>
        <w:autoSpaceDN w:val="0"/>
        <w:spacing w:before="200" w:after="0" w:line="240" w:lineRule="auto"/>
        <w:ind w:left="379" w:hanging="260"/>
        <w:contextualSpacing w:val="0"/>
        <w:jc w:val="both"/>
        <w:rPr>
          <w:sz w:val="24"/>
        </w:rPr>
      </w:pPr>
      <w:r>
        <w:rPr>
          <w:sz w:val="24"/>
        </w:rPr>
        <w:t>формирование</w:t>
      </w:r>
      <w:r>
        <w:rPr>
          <w:spacing w:val="-4"/>
          <w:sz w:val="24"/>
        </w:rPr>
        <w:t xml:space="preserve"> </w:t>
      </w:r>
      <w:r>
        <w:rPr>
          <w:sz w:val="24"/>
        </w:rPr>
        <w:t>эстетических</w:t>
      </w:r>
      <w:r>
        <w:rPr>
          <w:spacing w:val="-3"/>
          <w:sz w:val="24"/>
        </w:rPr>
        <w:t xml:space="preserve"> </w:t>
      </w:r>
      <w:r>
        <w:rPr>
          <w:sz w:val="24"/>
        </w:rPr>
        <w:t>потребностей,</w:t>
      </w:r>
      <w:r>
        <w:rPr>
          <w:spacing w:val="-4"/>
          <w:sz w:val="24"/>
        </w:rPr>
        <w:t xml:space="preserve"> </w:t>
      </w:r>
      <w:r>
        <w:rPr>
          <w:sz w:val="24"/>
        </w:rPr>
        <w:t>ценностей</w:t>
      </w:r>
      <w:r>
        <w:rPr>
          <w:spacing w:val="-4"/>
          <w:sz w:val="24"/>
        </w:rPr>
        <w:t xml:space="preserve"> </w:t>
      </w:r>
      <w:r>
        <w:rPr>
          <w:sz w:val="24"/>
        </w:rPr>
        <w:t>и</w:t>
      </w:r>
      <w:r>
        <w:rPr>
          <w:spacing w:val="-3"/>
          <w:sz w:val="24"/>
        </w:rPr>
        <w:t xml:space="preserve"> </w:t>
      </w:r>
      <w:r>
        <w:rPr>
          <w:spacing w:val="-2"/>
          <w:sz w:val="24"/>
        </w:rPr>
        <w:t>чувств;</w:t>
      </w:r>
    </w:p>
    <w:p w14:paraId="014CC050" w14:textId="77777777" w:rsidR="00C34874" w:rsidRDefault="00C34874">
      <w:pPr>
        <w:pStyle w:val="af7"/>
        <w:widowControl w:val="0"/>
        <w:numPr>
          <w:ilvl w:val="0"/>
          <w:numId w:val="258"/>
        </w:numPr>
        <w:tabs>
          <w:tab w:val="left" w:pos="504"/>
        </w:tabs>
        <w:autoSpaceDE w:val="0"/>
        <w:autoSpaceDN w:val="0"/>
        <w:spacing w:before="200" w:after="0" w:line="240" w:lineRule="auto"/>
        <w:ind w:right="160" w:firstLine="0"/>
        <w:contextualSpacing w:val="0"/>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787A6FDC" w14:textId="77777777" w:rsidR="00C34874" w:rsidRDefault="00C34874">
      <w:pPr>
        <w:pStyle w:val="af7"/>
        <w:widowControl w:val="0"/>
        <w:numPr>
          <w:ilvl w:val="0"/>
          <w:numId w:val="258"/>
        </w:numPr>
        <w:tabs>
          <w:tab w:val="left" w:pos="432"/>
        </w:tabs>
        <w:autoSpaceDE w:val="0"/>
        <w:autoSpaceDN w:val="0"/>
        <w:spacing w:before="201" w:after="0" w:line="240" w:lineRule="auto"/>
        <w:ind w:right="168" w:firstLine="0"/>
        <w:contextualSpacing w:val="0"/>
        <w:jc w:val="both"/>
        <w:rPr>
          <w:sz w:val="24"/>
        </w:rPr>
      </w:pPr>
      <w:r>
        <w:rPr>
          <w:sz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14:paraId="0C2250F9" w14:textId="77777777" w:rsidR="00C34874" w:rsidRDefault="00C34874">
      <w:pPr>
        <w:pStyle w:val="af7"/>
        <w:widowControl w:val="0"/>
        <w:numPr>
          <w:ilvl w:val="0"/>
          <w:numId w:val="258"/>
        </w:numPr>
        <w:tabs>
          <w:tab w:val="left" w:pos="520"/>
        </w:tabs>
        <w:autoSpaceDE w:val="0"/>
        <w:autoSpaceDN w:val="0"/>
        <w:spacing w:before="200" w:after="0" w:line="240" w:lineRule="auto"/>
        <w:ind w:right="156" w:firstLine="0"/>
        <w:contextualSpacing w:val="0"/>
        <w:jc w:val="both"/>
        <w:rPr>
          <w:sz w:val="24"/>
        </w:rPr>
      </w:pPr>
      <w:r>
        <w:rPr>
          <w:sz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1B891DD3" w14:textId="77777777" w:rsidR="00C34874" w:rsidRDefault="00C34874" w:rsidP="00C34874">
      <w:pPr>
        <w:spacing w:before="200"/>
        <w:ind w:left="120" w:firstLine="60"/>
      </w:pPr>
      <w:r>
        <w:rPr>
          <w:b/>
        </w:rPr>
        <w:t>Метапредметные</w:t>
      </w:r>
      <w:r>
        <w:rPr>
          <w:b/>
          <w:spacing w:val="40"/>
        </w:rPr>
        <w:t xml:space="preserve"> </w:t>
      </w:r>
      <w:r>
        <w:rPr>
          <w:b/>
        </w:rPr>
        <w:t>результаты</w:t>
      </w:r>
      <w:r>
        <w:rPr>
          <w:b/>
          <w:spacing w:val="40"/>
        </w:rPr>
        <w:t xml:space="preserve"> </w:t>
      </w:r>
      <w:r>
        <w:t>освоения</w:t>
      </w:r>
      <w:r>
        <w:rPr>
          <w:spacing w:val="40"/>
        </w:rPr>
        <w:t xml:space="preserve"> </w:t>
      </w:r>
      <w:r>
        <w:t>основной</w:t>
      </w:r>
      <w:r>
        <w:rPr>
          <w:spacing w:val="40"/>
        </w:rPr>
        <w:t xml:space="preserve"> </w:t>
      </w:r>
      <w:r>
        <w:t>образовательной</w:t>
      </w:r>
      <w:r>
        <w:rPr>
          <w:spacing w:val="40"/>
        </w:rPr>
        <w:t xml:space="preserve"> </w:t>
      </w:r>
      <w:r>
        <w:t>программы</w:t>
      </w:r>
      <w:r>
        <w:rPr>
          <w:spacing w:val="40"/>
        </w:rPr>
        <w:t xml:space="preserve"> </w:t>
      </w:r>
      <w:r>
        <w:t>начального</w:t>
      </w:r>
      <w:r>
        <w:rPr>
          <w:spacing w:val="40"/>
        </w:rPr>
        <w:t xml:space="preserve"> </w:t>
      </w:r>
      <w:r>
        <w:t>общего</w:t>
      </w:r>
      <w:r>
        <w:rPr>
          <w:spacing w:val="40"/>
        </w:rPr>
        <w:t xml:space="preserve"> </w:t>
      </w:r>
      <w:r>
        <w:rPr>
          <w:spacing w:val="-2"/>
        </w:rPr>
        <w:t>образования:</w:t>
      </w:r>
    </w:p>
    <w:p w14:paraId="7649F86C" w14:textId="77777777" w:rsidR="00C34874" w:rsidRDefault="00C34874">
      <w:pPr>
        <w:pStyle w:val="af7"/>
        <w:widowControl w:val="0"/>
        <w:numPr>
          <w:ilvl w:val="0"/>
          <w:numId w:val="257"/>
        </w:numPr>
        <w:tabs>
          <w:tab w:val="left" w:pos="392"/>
        </w:tabs>
        <w:autoSpaceDE w:val="0"/>
        <w:autoSpaceDN w:val="0"/>
        <w:spacing w:before="201" w:after="0" w:line="240" w:lineRule="auto"/>
        <w:ind w:right="160" w:firstLine="0"/>
        <w:contextualSpacing w:val="0"/>
        <w:jc w:val="both"/>
        <w:rPr>
          <w:sz w:val="24"/>
        </w:rPr>
      </w:pPr>
      <w:r>
        <w:rPr>
          <w:sz w:val="24"/>
        </w:rPr>
        <w:t>овладение способностью принимать и сохранять цели и задачи учебной деятельности, поиска средств ее осуществления;</w:t>
      </w:r>
    </w:p>
    <w:p w14:paraId="0ECC4019" w14:textId="77777777" w:rsidR="00C34874" w:rsidRDefault="00C34874">
      <w:pPr>
        <w:pStyle w:val="af7"/>
        <w:widowControl w:val="0"/>
        <w:numPr>
          <w:ilvl w:val="0"/>
          <w:numId w:val="257"/>
        </w:numPr>
        <w:tabs>
          <w:tab w:val="left" w:pos="380"/>
        </w:tabs>
        <w:autoSpaceDE w:val="0"/>
        <w:autoSpaceDN w:val="0"/>
        <w:spacing w:before="199" w:after="0" w:line="240" w:lineRule="auto"/>
        <w:ind w:left="379" w:hanging="260"/>
        <w:contextualSpacing w:val="0"/>
        <w:jc w:val="both"/>
        <w:rPr>
          <w:sz w:val="24"/>
        </w:rPr>
      </w:pPr>
      <w:r>
        <w:rPr>
          <w:sz w:val="24"/>
        </w:rPr>
        <w:t>освоение</w:t>
      </w:r>
      <w:r>
        <w:rPr>
          <w:spacing w:val="-4"/>
          <w:sz w:val="24"/>
        </w:rPr>
        <w:t xml:space="preserve"> </w:t>
      </w:r>
      <w:r>
        <w:rPr>
          <w:sz w:val="24"/>
        </w:rPr>
        <w:t>способов</w:t>
      </w:r>
      <w:r>
        <w:rPr>
          <w:spacing w:val="-4"/>
          <w:sz w:val="24"/>
        </w:rPr>
        <w:t xml:space="preserve"> </w:t>
      </w:r>
      <w:r>
        <w:rPr>
          <w:sz w:val="24"/>
        </w:rPr>
        <w:t>решения</w:t>
      </w:r>
      <w:r>
        <w:rPr>
          <w:spacing w:val="-2"/>
          <w:sz w:val="24"/>
        </w:rPr>
        <w:t xml:space="preserve"> </w:t>
      </w:r>
      <w:r>
        <w:rPr>
          <w:sz w:val="24"/>
        </w:rPr>
        <w:t>проблем</w:t>
      </w:r>
      <w:r>
        <w:rPr>
          <w:spacing w:val="-6"/>
          <w:sz w:val="24"/>
        </w:rPr>
        <w:t xml:space="preserve"> </w:t>
      </w:r>
      <w:r>
        <w:rPr>
          <w:sz w:val="24"/>
        </w:rPr>
        <w:t>творческого</w:t>
      </w:r>
      <w:r>
        <w:rPr>
          <w:spacing w:val="-3"/>
          <w:sz w:val="24"/>
        </w:rPr>
        <w:t xml:space="preserve"> </w:t>
      </w:r>
      <w:r>
        <w:rPr>
          <w:sz w:val="24"/>
        </w:rPr>
        <w:t>и</w:t>
      </w:r>
      <w:r>
        <w:rPr>
          <w:spacing w:val="-3"/>
          <w:sz w:val="24"/>
        </w:rPr>
        <w:t xml:space="preserve"> </w:t>
      </w:r>
      <w:r>
        <w:rPr>
          <w:sz w:val="24"/>
        </w:rPr>
        <w:t>поискового</w:t>
      </w:r>
      <w:r>
        <w:rPr>
          <w:spacing w:val="-2"/>
          <w:sz w:val="24"/>
        </w:rPr>
        <w:t xml:space="preserve"> характера;</w:t>
      </w:r>
    </w:p>
    <w:p w14:paraId="4CC3B21C" w14:textId="77777777" w:rsidR="00C34874" w:rsidRDefault="00C34874">
      <w:pPr>
        <w:pStyle w:val="af7"/>
        <w:widowControl w:val="0"/>
        <w:numPr>
          <w:ilvl w:val="0"/>
          <w:numId w:val="257"/>
        </w:numPr>
        <w:tabs>
          <w:tab w:val="left" w:pos="404"/>
        </w:tabs>
        <w:autoSpaceDE w:val="0"/>
        <w:autoSpaceDN w:val="0"/>
        <w:spacing w:before="201" w:after="0" w:line="240" w:lineRule="auto"/>
        <w:ind w:right="152" w:firstLine="0"/>
        <w:contextualSpacing w:val="0"/>
        <w:jc w:val="both"/>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0A94AA67" w14:textId="77777777" w:rsidR="00C34874" w:rsidRDefault="00C34874">
      <w:pPr>
        <w:pStyle w:val="af7"/>
        <w:widowControl w:val="0"/>
        <w:numPr>
          <w:ilvl w:val="0"/>
          <w:numId w:val="257"/>
        </w:numPr>
        <w:tabs>
          <w:tab w:val="left" w:pos="456"/>
        </w:tabs>
        <w:autoSpaceDE w:val="0"/>
        <w:autoSpaceDN w:val="0"/>
        <w:spacing w:before="200" w:after="0" w:line="240" w:lineRule="auto"/>
        <w:ind w:right="161" w:firstLine="0"/>
        <w:contextualSpacing w:val="0"/>
        <w:jc w:val="both"/>
        <w:rPr>
          <w:sz w:val="24"/>
        </w:rPr>
      </w:pPr>
      <w:r>
        <w:rPr>
          <w:sz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0459D6D0" w14:textId="77777777" w:rsidR="00C34874" w:rsidRDefault="00C34874">
      <w:pPr>
        <w:pStyle w:val="af7"/>
        <w:widowControl w:val="0"/>
        <w:numPr>
          <w:ilvl w:val="0"/>
          <w:numId w:val="257"/>
        </w:numPr>
        <w:tabs>
          <w:tab w:val="left" w:pos="380"/>
        </w:tabs>
        <w:autoSpaceDE w:val="0"/>
        <w:autoSpaceDN w:val="0"/>
        <w:spacing w:before="200" w:after="0" w:line="240" w:lineRule="auto"/>
        <w:ind w:left="379" w:hanging="260"/>
        <w:contextualSpacing w:val="0"/>
        <w:jc w:val="both"/>
        <w:rPr>
          <w:sz w:val="24"/>
        </w:rPr>
      </w:pPr>
      <w:r>
        <w:rPr>
          <w:sz w:val="24"/>
        </w:rPr>
        <w:t>освоение</w:t>
      </w:r>
      <w:r>
        <w:rPr>
          <w:spacing w:val="-6"/>
          <w:sz w:val="24"/>
        </w:rPr>
        <w:t xml:space="preserve"> </w:t>
      </w:r>
      <w:r>
        <w:rPr>
          <w:sz w:val="24"/>
        </w:rPr>
        <w:t>начальных</w:t>
      </w:r>
      <w:r>
        <w:rPr>
          <w:spacing w:val="-4"/>
          <w:sz w:val="24"/>
        </w:rPr>
        <w:t xml:space="preserve"> </w:t>
      </w:r>
      <w:r>
        <w:rPr>
          <w:sz w:val="24"/>
        </w:rPr>
        <w:t>форм</w:t>
      </w:r>
      <w:r>
        <w:rPr>
          <w:spacing w:val="-5"/>
          <w:sz w:val="24"/>
        </w:rPr>
        <w:t xml:space="preserve"> </w:t>
      </w:r>
      <w:r>
        <w:rPr>
          <w:sz w:val="24"/>
        </w:rPr>
        <w:t>познавательной</w:t>
      </w:r>
      <w:r>
        <w:rPr>
          <w:spacing w:val="-5"/>
          <w:sz w:val="24"/>
        </w:rPr>
        <w:t xml:space="preserve"> </w:t>
      </w:r>
      <w:r>
        <w:rPr>
          <w:sz w:val="24"/>
        </w:rPr>
        <w:t>и</w:t>
      </w:r>
      <w:r>
        <w:rPr>
          <w:spacing w:val="-5"/>
          <w:sz w:val="24"/>
        </w:rPr>
        <w:t xml:space="preserve"> </w:t>
      </w:r>
      <w:r>
        <w:rPr>
          <w:sz w:val="24"/>
        </w:rPr>
        <w:t>личностной</w:t>
      </w:r>
      <w:r>
        <w:rPr>
          <w:spacing w:val="-5"/>
          <w:sz w:val="24"/>
        </w:rPr>
        <w:t xml:space="preserve"> </w:t>
      </w:r>
      <w:r>
        <w:rPr>
          <w:spacing w:val="-2"/>
          <w:sz w:val="24"/>
        </w:rPr>
        <w:t>рефлексии;</w:t>
      </w:r>
    </w:p>
    <w:p w14:paraId="05928F2E" w14:textId="77777777" w:rsidR="00C34874" w:rsidRDefault="00C34874">
      <w:pPr>
        <w:pStyle w:val="af7"/>
        <w:widowControl w:val="0"/>
        <w:numPr>
          <w:ilvl w:val="0"/>
          <w:numId w:val="257"/>
        </w:numPr>
        <w:tabs>
          <w:tab w:val="left" w:pos="444"/>
        </w:tabs>
        <w:autoSpaceDE w:val="0"/>
        <w:autoSpaceDN w:val="0"/>
        <w:spacing w:before="200" w:after="0" w:line="240" w:lineRule="auto"/>
        <w:ind w:right="159" w:firstLine="0"/>
        <w:contextualSpacing w:val="0"/>
        <w:jc w:val="both"/>
        <w:rPr>
          <w:sz w:val="24"/>
        </w:rPr>
      </w:pPr>
      <w:r>
        <w:rPr>
          <w:sz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628B923A" w14:textId="77777777" w:rsidR="00C34874" w:rsidRDefault="00C34874">
      <w:pPr>
        <w:pStyle w:val="af7"/>
        <w:widowControl w:val="0"/>
        <w:numPr>
          <w:ilvl w:val="0"/>
          <w:numId w:val="257"/>
        </w:numPr>
        <w:tabs>
          <w:tab w:val="left" w:pos="508"/>
        </w:tabs>
        <w:autoSpaceDE w:val="0"/>
        <w:autoSpaceDN w:val="0"/>
        <w:spacing w:before="201" w:after="0" w:line="240" w:lineRule="auto"/>
        <w:ind w:right="158" w:firstLine="0"/>
        <w:contextualSpacing w:val="0"/>
        <w:jc w:val="both"/>
        <w:rPr>
          <w:sz w:val="24"/>
        </w:rPr>
      </w:pPr>
      <w:r>
        <w:rPr>
          <w:sz w:val="24"/>
        </w:rPr>
        <w:t>активное использование речевых средств и средств информационных и коммуникационных технологий</w:t>
      </w:r>
      <w:r>
        <w:rPr>
          <w:spacing w:val="40"/>
          <w:sz w:val="24"/>
        </w:rPr>
        <w:t xml:space="preserve"> </w:t>
      </w:r>
      <w:r>
        <w:rPr>
          <w:sz w:val="24"/>
        </w:rPr>
        <w:t>для решения коммуникативных и познавательных задач;</w:t>
      </w:r>
    </w:p>
    <w:p w14:paraId="1F75B5F4" w14:textId="77777777" w:rsidR="00C34874" w:rsidRDefault="00C34874">
      <w:pPr>
        <w:pStyle w:val="af7"/>
        <w:widowControl w:val="0"/>
        <w:numPr>
          <w:ilvl w:val="0"/>
          <w:numId w:val="257"/>
        </w:numPr>
        <w:tabs>
          <w:tab w:val="left" w:pos="500"/>
        </w:tabs>
        <w:autoSpaceDE w:val="0"/>
        <w:autoSpaceDN w:val="0"/>
        <w:spacing w:before="200" w:after="0" w:line="240" w:lineRule="auto"/>
        <w:ind w:right="158" w:firstLine="0"/>
        <w:contextualSpacing w:val="0"/>
        <w:jc w:val="both"/>
        <w:rPr>
          <w:sz w:val="24"/>
        </w:rPr>
      </w:pPr>
      <w:r>
        <w:rPr>
          <w:sz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w:t>
      </w:r>
      <w:r>
        <w:rPr>
          <w:sz w:val="24"/>
        </w:rPr>
        <w:lastRenderedPageBreak/>
        <w:t>(записывать) в цифровой форме измеряемые величины и анализировать изображения,</w:t>
      </w:r>
      <w:r>
        <w:rPr>
          <w:spacing w:val="40"/>
          <w:sz w:val="24"/>
        </w:rPr>
        <w:t xml:space="preserve"> </w:t>
      </w:r>
      <w:r>
        <w:rPr>
          <w:sz w:val="24"/>
        </w:rPr>
        <w:t>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01D2274A" w14:textId="77777777" w:rsidR="00C34874" w:rsidRDefault="00C34874">
      <w:pPr>
        <w:pStyle w:val="af7"/>
        <w:widowControl w:val="0"/>
        <w:numPr>
          <w:ilvl w:val="0"/>
          <w:numId w:val="257"/>
        </w:numPr>
        <w:tabs>
          <w:tab w:val="left" w:pos="388"/>
        </w:tabs>
        <w:autoSpaceDE w:val="0"/>
        <w:autoSpaceDN w:val="0"/>
        <w:spacing w:before="200" w:after="0" w:line="240" w:lineRule="auto"/>
        <w:ind w:right="165" w:firstLine="0"/>
        <w:contextualSpacing w:val="0"/>
        <w:jc w:val="both"/>
        <w:rPr>
          <w:sz w:val="24"/>
        </w:rPr>
      </w:pPr>
      <w:r>
        <w:rPr>
          <w:sz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7639E698" w14:textId="77777777" w:rsidR="00C34874" w:rsidRDefault="00C34874">
      <w:pPr>
        <w:pStyle w:val="af7"/>
        <w:widowControl w:val="0"/>
        <w:numPr>
          <w:ilvl w:val="0"/>
          <w:numId w:val="257"/>
        </w:numPr>
        <w:tabs>
          <w:tab w:val="left" w:pos="568"/>
        </w:tabs>
        <w:autoSpaceDE w:val="0"/>
        <w:autoSpaceDN w:val="0"/>
        <w:spacing w:before="201" w:after="0" w:line="240" w:lineRule="auto"/>
        <w:ind w:right="155" w:firstLine="0"/>
        <w:contextualSpacing w:val="0"/>
        <w:jc w:val="both"/>
        <w:rPr>
          <w:sz w:val="24"/>
        </w:rPr>
      </w:pPr>
      <w:r>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26505593" w14:textId="77777777" w:rsidR="00C34874" w:rsidRDefault="00C34874">
      <w:pPr>
        <w:pStyle w:val="af7"/>
        <w:widowControl w:val="0"/>
        <w:numPr>
          <w:ilvl w:val="0"/>
          <w:numId w:val="257"/>
        </w:numPr>
        <w:tabs>
          <w:tab w:val="left" w:pos="508"/>
        </w:tabs>
        <w:autoSpaceDE w:val="0"/>
        <w:autoSpaceDN w:val="0"/>
        <w:spacing w:before="72" w:after="0" w:line="240" w:lineRule="auto"/>
        <w:ind w:right="158" w:firstLine="0"/>
        <w:contextualSpacing w:val="0"/>
        <w:jc w:val="both"/>
        <w:rPr>
          <w:sz w:val="24"/>
        </w:rPr>
      </w:pPr>
      <w:r>
        <w:rPr>
          <w:sz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72EFB8A6" w14:textId="77777777" w:rsidR="00C34874" w:rsidRDefault="00C34874">
      <w:pPr>
        <w:pStyle w:val="af7"/>
        <w:widowControl w:val="0"/>
        <w:numPr>
          <w:ilvl w:val="0"/>
          <w:numId w:val="257"/>
        </w:numPr>
        <w:tabs>
          <w:tab w:val="left" w:pos="508"/>
        </w:tabs>
        <w:autoSpaceDE w:val="0"/>
        <w:autoSpaceDN w:val="0"/>
        <w:spacing w:before="200" w:after="0" w:line="240" w:lineRule="auto"/>
        <w:ind w:right="163" w:firstLine="0"/>
        <w:contextualSpacing w:val="0"/>
        <w:jc w:val="both"/>
        <w:rPr>
          <w:sz w:val="24"/>
        </w:rPr>
      </w:pPr>
      <w:r>
        <w:rPr>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718BA6BF" w14:textId="77777777" w:rsidR="00C34874" w:rsidRDefault="00C34874">
      <w:pPr>
        <w:pStyle w:val="af7"/>
        <w:widowControl w:val="0"/>
        <w:numPr>
          <w:ilvl w:val="0"/>
          <w:numId w:val="257"/>
        </w:numPr>
        <w:tabs>
          <w:tab w:val="left" w:pos="660"/>
        </w:tabs>
        <w:autoSpaceDE w:val="0"/>
        <w:autoSpaceDN w:val="0"/>
        <w:spacing w:before="200" w:after="0" w:line="240" w:lineRule="auto"/>
        <w:ind w:right="164" w:firstLine="0"/>
        <w:contextualSpacing w:val="0"/>
        <w:jc w:val="both"/>
        <w:rPr>
          <w:sz w:val="24"/>
        </w:rPr>
      </w:pPr>
      <w:r>
        <w:rPr>
          <w:sz w:val="24"/>
        </w:rPr>
        <w:t xml:space="preserve">готовность конструктивно разрешать конфликты посредством учета интересов сторон и </w:t>
      </w:r>
      <w:r>
        <w:rPr>
          <w:spacing w:val="-2"/>
          <w:sz w:val="24"/>
        </w:rPr>
        <w:t>сотрудничества;</w:t>
      </w:r>
    </w:p>
    <w:p w14:paraId="1588E3B4" w14:textId="77777777" w:rsidR="00C34874" w:rsidRDefault="00C34874">
      <w:pPr>
        <w:pStyle w:val="af7"/>
        <w:widowControl w:val="0"/>
        <w:numPr>
          <w:ilvl w:val="0"/>
          <w:numId w:val="257"/>
        </w:numPr>
        <w:tabs>
          <w:tab w:val="left" w:pos="565"/>
        </w:tabs>
        <w:autoSpaceDE w:val="0"/>
        <w:autoSpaceDN w:val="0"/>
        <w:spacing w:before="201" w:after="0" w:line="240" w:lineRule="auto"/>
        <w:ind w:right="161" w:firstLine="0"/>
        <w:contextualSpacing w:val="0"/>
        <w:jc w:val="both"/>
        <w:rPr>
          <w:sz w:val="24"/>
        </w:rPr>
      </w:pPr>
      <w:r>
        <w:rPr>
          <w:sz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3F941CAC" w14:textId="77777777" w:rsidR="00C34874" w:rsidRDefault="00C34874">
      <w:pPr>
        <w:pStyle w:val="af7"/>
        <w:widowControl w:val="0"/>
        <w:numPr>
          <w:ilvl w:val="0"/>
          <w:numId w:val="257"/>
        </w:numPr>
        <w:tabs>
          <w:tab w:val="left" w:pos="564"/>
        </w:tabs>
        <w:autoSpaceDE w:val="0"/>
        <w:autoSpaceDN w:val="0"/>
        <w:spacing w:before="200" w:after="0" w:line="240" w:lineRule="auto"/>
        <w:ind w:right="165" w:firstLine="0"/>
        <w:contextualSpacing w:val="0"/>
        <w:jc w:val="both"/>
        <w:rPr>
          <w:sz w:val="24"/>
        </w:rPr>
      </w:pPr>
      <w:r>
        <w:rPr>
          <w:sz w:val="24"/>
        </w:rPr>
        <w:t>овладение базовыми предметными и межпредметными понятиями, отражающими существенные связи и отношения между объектами и процессами;</w:t>
      </w:r>
    </w:p>
    <w:p w14:paraId="301CD9BD" w14:textId="77777777" w:rsidR="00C34874" w:rsidRDefault="00C34874">
      <w:pPr>
        <w:pStyle w:val="af7"/>
        <w:widowControl w:val="0"/>
        <w:numPr>
          <w:ilvl w:val="0"/>
          <w:numId w:val="257"/>
        </w:numPr>
        <w:tabs>
          <w:tab w:val="left" w:pos="540"/>
        </w:tabs>
        <w:autoSpaceDE w:val="0"/>
        <w:autoSpaceDN w:val="0"/>
        <w:spacing w:before="200" w:after="0" w:line="240" w:lineRule="auto"/>
        <w:ind w:right="155" w:firstLine="0"/>
        <w:contextualSpacing w:val="0"/>
        <w:jc w:val="both"/>
        <w:rPr>
          <w:sz w:val="24"/>
        </w:rPr>
      </w:pPr>
      <w:r>
        <w:rPr>
          <w:sz w:val="24"/>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w:t>
      </w:r>
      <w:r>
        <w:rPr>
          <w:spacing w:val="-2"/>
          <w:sz w:val="24"/>
        </w:rPr>
        <w:t>действий.</w:t>
      </w:r>
    </w:p>
    <w:p w14:paraId="5DD9E6AC" w14:textId="77777777" w:rsidR="00C34874" w:rsidRDefault="00C34874" w:rsidP="00C34874">
      <w:pPr>
        <w:pStyle w:val="a6"/>
        <w:spacing w:before="201"/>
        <w:ind w:right="158" w:firstLine="60"/>
      </w:pPr>
      <w:r>
        <w:rPr>
          <w:b/>
        </w:rPr>
        <w:t xml:space="preserve">Предметные результаты </w:t>
      </w:r>
      <w:r>
        <w:t>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w:t>
      </w:r>
    </w:p>
    <w:p w14:paraId="0B734B79" w14:textId="77777777" w:rsidR="00C34874" w:rsidRDefault="00C34874" w:rsidP="00C34874">
      <w:pPr>
        <w:pStyle w:val="a6"/>
        <w:spacing w:before="200"/>
        <w:ind w:right="167"/>
      </w:pPr>
      <w:r>
        <w:t>Обязательные предметные области и основные задачи реализации содержания предметных областей приведены в таблице:</w:t>
      </w:r>
    </w:p>
    <w:p w14:paraId="61232584" w14:textId="77777777" w:rsidR="00C34874" w:rsidRDefault="00C34874" w:rsidP="00C34874">
      <w:pPr>
        <w:pStyle w:val="a6"/>
        <w:spacing w:before="1"/>
        <w:rPr>
          <w:sz w:val="1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389"/>
        <w:gridCol w:w="7795"/>
      </w:tblGrid>
      <w:tr w:rsidR="00C34874" w14:paraId="1FD07674" w14:textId="77777777" w:rsidTr="00BF2882">
        <w:trPr>
          <w:trHeight w:val="677"/>
        </w:trPr>
        <w:tc>
          <w:tcPr>
            <w:tcW w:w="737" w:type="dxa"/>
          </w:tcPr>
          <w:p w14:paraId="1C631A83" w14:textId="77777777" w:rsidR="00C34874" w:rsidRPr="007B001C" w:rsidRDefault="00C34874" w:rsidP="00BF2882">
            <w:pPr>
              <w:pStyle w:val="TableParagraph"/>
              <w:spacing w:before="95"/>
              <w:ind w:left="63"/>
              <w:rPr>
                <w:sz w:val="24"/>
              </w:rPr>
            </w:pPr>
            <w:r w:rsidRPr="007B001C">
              <w:rPr>
                <w:sz w:val="24"/>
              </w:rPr>
              <w:t>N</w:t>
            </w:r>
            <w:r w:rsidRPr="007B001C">
              <w:rPr>
                <w:spacing w:val="-2"/>
                <w:sz w:val="24"/>
              </w:rPr>
              <w:t xml:space="preserve"> </w:t>
            </w:r>
            <w:r w:rsidRPr="007B001C">
              <w:rPr>
                <w:spacing w:val="-5"/>
                <w:sz w:val="24"/>
              </w:rPr>
              <w:t>п/п</w:t>
            </w:r>
          </w:p>
        </w:tc>
        <w:tc>
          <w:tcPr>
            <w:tcW w:w="2389" w:type="dxa"/>
          </w:tcPr>
          <w:p w14:paraId="20FCDA19" w14:textId="77777777" w:rsidR="00C34874" w:rsidRPr="007B001C" w:rsidRDefault="00C34874" w:rsidP="00BF2882">
            <w:pPr>
              <w:pStyle w:val="TableParagraph"/>
              <w:spacing w:before="95"/>
              <w:ind w:left="62"/>
              <w:rPr>
                <w:sz w:val="24"/>
              </w:rPr>
            </w:pPr>
            <w:r w:rsidRPr="007B001C">
              <w:rPr>
                <w:sz w:val="24"/>
              </w:rPr>
              <w:t>Предметные</w:t>
            </w:r>
            <w:r w:rsidRPr="007B001C">
              <w:rPr>
                <w:spacing w:val="-6"/>
                <w:sz w:val="24"/>
              </w:rPr>
              <w:t xml:space="preserve"> </w:t>
            </w:r>
            <w:r w:rsidRPr="007B001C">
              <w:rPr>
                <w:spacing w:val="-2"/>
                <w:sz w:val="24"/>
              </w:rPr>
              <w:t>области</w:t>
            </w:r>
          </w:p>
        </w:tc>
        <w:tc>
          <w:tcPr>
            <w:tcW w:w="7795" w:type="dxa"/>
          </w:tcPr>
          <w:p w14:paraId="1F47C800" w14:textId="77777777" w:rsidR="00C34874" w:rsidRPr="007B001C" w:rsidRDefault="00C34874" w:rsidP="00BF2882">
            <w:pPr>
              <w:pStyle w:val="TableParagraph"/>
              <w:spacing w:before="95"/>
              <w:ind w:left="57"/>
              <w:rPr>
                <w:sz w:val="24"/>
              </w:rPr>
            </w:pPr>
            <w:r w:rsidRPr="007B001C">
              <w:rPr>
                <w:sz w:val="24"/>
              </w:rPr>
              <w:t>Основные</w:t>
            </w:r>
            <w:r w:rsidRPr="007B001C">
              <w:rPr>
                <w:spacing w:val="-3"/>
                <w:sz w:val="24"/>
              </w:rPr>
              <w:t xml:space="preserve"> </w:t>
            </w:r>
            <w:r w:rsidRPr="007B001C">
              <w:rPr>
                <w:sz w:val="24"/>
              </w:rPr>
              <w:t>задачи</w:t>
            </w:r>
            <w:r w:rsidRPr="007B001C">
              <w:rPr>
                <w:spacing w:val="-4"/>
                <w:sz w:val="24"/>
              </w:rPr>
              <w:t xml:space="preserve"> </w:t>
            </w:r>
            <w:r w:rsidRPr="007B001C">
              <w:rPr>
                <w:sz w:val="24"/>
              </w:rPr>
              <w:t>реализации</w:t>
            </w:r>
            <w:r w:rsidRPr="007B001C">
              <w:rPr>
                <w:spacing w:val="-3"/>
                <w:sz w:val="24"/>
              </w:rPr>
              <w:t xml:space="preserve"> </w:t>
            </w:r>
            <w:r w:rsidRPr="007B001C">
              <w:rPr>
                <w:spacing w:val="-2"/>
                <w:sz w:val="24"/>
              </w:rPr>
              <w:t>содержания</w:t>
            </w:r>
          </w:p>
        </w:tc>
      </w:tr>
      <w:tr w:rsidR="00C34874" w14:paraId="5CABF023" w14:textId="77777777" w:rsidTr="00BF2882">
        <w:trPr>
          <w:trHeight w:val="2062"/>
        </w:trPr>
        <w:tc>
          <w:tcPr>
            <w:tcW w:w="737" w:type="dxa"/>
          </w:tcPr>
          <w:p w14:paraId="1B5CFA70" w14:textId="77777777" w:rsidR="00C34874" w:rsidRPr="007B001C" w:rsidRDefault="00C34874" w:rsidP="00BF2882">
            <w:pPr>
              <w:pStyle w:val="TableParagraph"/>
              <w:spacing w:before="95"/>
              <w:ind w:left="63"/>
              <w:rPr>
                <w:sz w:val="24"/>
              </w:rPr>
            </w:pPr>
            <w:r w:rsidRPr="007B001C">
              <w:rPr>
                <w:sz w:val="24"/>
              </w:rPr>
              <w:t>1</w:t>
            </w:r>
          </w:p>
        </w:tc>
        <w:tc>
          <w:tcPr>
            <w:tcW w:w="2389" w:type="dxa"/>
          </w:tcPr>
          <w:p w14:paraId="59005A4D" w14:textId="77777777" w:rsidR="00C34874" w:rsidRPr="007B001C" w:rsidRDefault="00C34874" w:rsidP="00BF2882">
            <w:pPr>
              <w:pStyle w:val="TableParagraph"/>
              <w:tabs>
                <w:tab w:val="left" w:pos="1302"/>
                <w:tab w:val="left" w:pos="2194"/>
              </w:tabs>
              <w:spacing w:before="95"/>
              <w:ind w:left="62" w:right="54"/>
              <w:rPr>
                <w:sz w:val="24"/>
              </w:rPr>
            </w:pPr>
            <w:r w:rsidRPr="007B001C">
              <w:rPr>
                <w:spacing w:val="-2"/>
                <w:sz w:val="24"/>
              </w:rPr>
              <w:t>Русский</w:t>
            </w:r>
            <w:r w:rsidRPr="007B001C">
              <w:rPr>
                <w:sz w:val="24"/>
              </w:rPr>
              <w:tab/>
            </w:r>
            <w:r w:rsidRPr="007B001C">
              <w:rPr>
                <w:spacing w:val="-4"/>
                <w:sz w:val="24"/>
              </w:rPr>
              <w:t>язык</w:t>
            </w:r>
            <w:r w:rsidRPr="007B001C">
              <w:rPr>
                <w:sz w:val="24"/>
              </w:rPr>
              <w:tab/>
            </w:r>
            <w:r w:rsidRPr="007B001C">
              <w:rPr>
                <w:spacing w:val="-10"/>
                <w:sz w:val="24"/>
              </w:rPr>
              <w:t xml:space="preserve">и </w:t>
            </w:r>
            <w:r w:rsidRPr="007B001C">
              <w:rPr>
                <w:sz w:val="24"/>
              </w:rPr>
              <w:t>литературное чтение</w:t>
            </w:r>
          </w:p>
        </w:tc>
        <w:tc>
          <w:tcPr>
            <w:tcW w:w="7795" w:type="dxa"/>
          </w:tcPr>
          <w:p w14:paraId="7D951DFA" w14:textId="77777777" w:rsidR="00C34874" w:rsidRPr="007B001C" w:rsidRDefault="00C34874" w:rsidP="00BF2882">
            <w:pPr>
              <w:pStyle w:val="TableParagraph"/>
              <w:spacing w:before="95"/>
              <w:ind w:left="57" w:right="55"/>
              <w:jc w:val="both"/>
              <w:rPr>
                <w:sz w:val="24"/>
              </w:rPr>
            </w:pPr>
            <w:r w:rsidRPr="007B001C">
              <w:rPr>
                <w:sz w:val="24"/>
              </w:rPr>
              <w:t>Формирование первоначальных представлений о русском языке как гос</w:t>
            </w:r>
            <w:r w:rsidRPr="007B001C">
              <w:rPr>
                <w:sz w:val="24"/>
              </w:rPr>
              <w:t>у</w:t>
            </w:r>
            <w:r w:rsidRPr="007B001C">
              <w:rPr>
                <w:sz w:val="24"/>
              </w:rPr>
              <w:t>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w:t>
            </w:r>
            <w:r w:rsidRPr="007B001C">
              <w:rPr>
                <w:sz w:val="24"/>
              </w:rPr>
              <w:t>ь</w:t>
            </w:r>
            <w:r w:rsidRPr="007B001C">
              <w:rPr>
                <w:sz w:val="24"/>
              </w:rPr>
              <w:t>ности.</w:t>
            </w:r>
          </w:p>
        </w:tc>
      </w:tr>
      <w:tr w:rsidR="00C34874" w14:paraId="169CB393" w14:textId="77777777" w:rsidTr="00BF2882">
        <w:trPr>
          <w:trHeight w:val="2058"/>
        </w:trPr>
        <w:tc>
          <w:tcPr>
            <w:tcW w:w="737" w:type="dxa"/>
          </w:tcPr>
          <w:p w14:paraId="4B285358" w14:textId="77777777" w:rsidR="00C34874" w:rsidRPr="007B001C" w:rsidRDefault="00C34874" w:rsidP="00BF2882">
            <w:pPr>
              <w:pStyle w:val="TableParagraph"/>
              <w:spacing w:before="95"/>
              <w:ind w:left="63"/>
              <w:rPr>
                <w:sz w:val="24"/>
              </w:rPr>
            </w:pPr>
            <w:r w:rsidRPr="007B001C">
              <w:rPr>
                <w:sz w:val="24"/>
              </w:rPr>
              <w:lastRenderedPageBreak/>
              <w:t>2</w:t>
            </w:r>
          </w:p>
        </w:tc>
        <w:tc>
          <w:tcPr>
            <w:tcW w:w="2389" w:type="dxa"/>
          </w:tcPr>
          <w:p w14:paraId="65122EA2" w14:textId="77777777" w:rsidR="00C34874" w:rsidRPr="007B001C" w:rsidRDefault="00C34874" w:rsidP="00BF2882">
            <w:pPr>
              <w:pStyle w:val="TableParagraph"/>
              <w:spacing w:before="95"/>
              <w:ind w:left="62" w:right="54"/>
              <w:jc w:val="both"/>
              <w:rPr>
                <w:sz w:val="24"/>
              </w:rPr>
            </w:pPr>
            <w:r w:rsidRPr="007B001C">
              <w:rPr>
                <w:sz w:val="24"/>
              </w:rPr>
              <w:t>Родной язык и лит</w:t>
            </w:r>
            <w:r w:rsidRPr="007B001C">
              <w:rPr>
                <w:sz w:val="24"/>
              </w:rPr>
              <w:t>е</w:t>
            </w:r>
            <w:r w:rsidRPr="007B001C">
              <w:rPr>
                <w:sz w:val="24"/>
              </w:rPr>
              <w:t>ратурное чтение на родном языке</w:t>
            </w:r>
          </w:p>
        </w:tc>
        <w:tc>
          <w:tcPr>
            <w:tcW w:w="7795" w:type="dxa"/>
          </w:tcPr>
          <w:p w14:paraId="0593EAA0" w14:textId="77777777" w:rsidR="00C34874" w:rsidRPr="007B001C" w:rsidRDefault="00C34874" w:rsidP="00BF2882">
            <w:pPr>
              <w:pStyle w:val="TableParagraph"/>
              <w:spacing w:before="95"/>
              <w:ind w:left="57" w:right="56"/>
              <w:jc w:val="both"/>
              <w:rPr>
                <w:sz w:val="24"/>
              </w:rPr>
            </w:pPr>
            <w:r w:rsidRPr="007B001C">
              <w:rPr>
                <w:sz w:val="24"/>
              </w:rPr>
              <w:t>Формирование первоначальных представлений о единстве и</w:t>
            </w:r>
            <w:r w:rsidRPr="007B001C">
              <w:rPr>
                <w:spacing w:val="40"/>
                <w:sz w:val="24"/>
              </w:rPr>
              <w:t xml:space="preserve"> </w:t>
            </w:r>
            <w:r w:rsidRPr="007B001C">
              <w:rPr>
                <w:sz w:val="24"/>
              </w:rPr>
              <w:t>многообр</w:t>
            </w:r>
            <w:r w:rsidRPr="007B001C">
              <w:rPr>
                <w:sz w:val="24"/>
              </w:rPr>
              <w:t>а</w:t>
            </w:r>
            <w:r w:rsidRPr="007B001C">
              <w:rPr>
                <w:sz w:val="24"/>
              </w:rPr>
              <w:t>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w:t>
            </w:r>
            <w:r w:rsidRPr="007B001C">
              <w:rPr>
                <w:sz w:val="24"/>
              </w:rPr>
              <w:t>ь</w:t>
            </w:r>
            <w:r w:rsidRPr="007B001C">
              <w:rPr>
                <w:sz w:val="24"/>
              </w:rPr>
              <w:t>ности на родном языке.</w:t>
            </w:r>
          </w:p>
        </w:tc>
      </w:tr>
      <w:tr w:rsidR="00C34874" w14:paraId="307337FC" w14:textId="77777777" w:rsidTr="00BF2882">
        <w:trPr>
          <w:trHeight w:val="1862"/>
        </w:trPr>
        <w:tc>
          <w:tcPr>
            <w:tcW w:w="737" w:type="dxa"/>
          </w:tcPr>
          <w:p w14:paraId="14A1D1C4" w14:textId="77777777" w:rsidR="00C34874" w:rsidRPr="007B001C" w:rsidRDefault="00C34874" w:rsidP="00BF2882">
            <w:pPr>
              <w:pStyle w:val="TableParagraph"/>
              <w:spacing w:before="95"/>
              <w:ind w:left="63"/>
              <w:rPr>
                <w:sz w:val="24"/>
              </w:rPr>
            </w:pPr>
            <w:r w:rsidRPr="007B001C">
              <w:rPr>
                <w:sz w:val="24"/>
              </w:rPr>
              <w:t>3</w:t>
            </w:r>
          </w:p>
        </w:tc>
        <w:tc>
          <w:tcPr>
            <w:tcW w:w="2389" w:type="dxa"/>
          </w:tcPr>
          <w:p w14:paraId="1EF90AFF" w14:textId="77777777" w:rsidR="00C34874" w:rsidRPr="007B001C" w:rsidRDefault="00C34874" w:rsidP="00BF2882">
            <w:pPr>
              <w:pStyle w:val="TableParagraph"/>
              <w:spacing w:before="95"/>
              <w:ind w:left="62"/>
              <w:rPr>
                <w:sz w:val="24"/>
              </w:rPr>
            </w:pPr>
            <w:r w:rsidRPr="007B001C">
              <w:rPr>
                <w:sz w:val="24"/>
              </w:rPr>
              <w:t>Иностранный</w:t>
            </w:r>
            <w:r w:rsidRPr="007B001C">
              <w:rPr>
                <w:spacing w:val="-11"/>
                <w:sz w:val="24"/>
              </w:rPr>
              <w:t xml:space="preserve"> </w:t>
            </w:r>
            <w:r w:rsidRPr="007B001C">
              <w:rPr>
                <w:spacing w:val="-4"/>
                <w:sz w:val="24"/>
              </w:rPr>
              <w:t>язык</w:t>
            </w:r>
          </w:p>
        </w:tc>
        <w:tc>
          <w:tcPr>
            <w:tcW w:w="7795" w:type="dxa"/>
          </w:tcPr>
          <w:p w14:paraId="5327945B" w14:textId="77777777" w:rsidR="00C34874" w:rsidRPr="007B001C" w:rsidRDefault="00C34874" w:rsidP="00BF2882">
            <w:pPr>
              <w:pStyle w:val="TableParagraph"/>
              <w:spacing w:before="95"/>
              <w:ind w:left="57" w:right="56"/>
              <w:jc w:val="both"/>
              <w:rPr>
                <w:sz w:val="24"/>
              </w:rPr>
            </w:pPr>
            <w:r w:rsidRPr="007B001C">
              <w:rPr>
                <w:sz w:val="24"/>
              </w:rPr>
              <w:t>Формирование дружелюбного отношения и толерантности к носителям другого</w:t>
            </w:r>
            <w:r w:rsidRPr="007B001C">
              <w:rPr>
                <w:spacing w:val="-3"/>
                <w:sz w:val="24"/>
              </w:rPr>
              <w:t xml:space="preserve"> </w:t>
            </w:r>
            <w:r w:rsidRPr="007B001C">
              <w:rPr>
                <w:sz w:val="24"/>
              </w:rPr>
              <w:t>языка</w:t>
            </w:r>
            <w:r w:rsidRPr="007B001C">
              <w:rPr>
                <w:spacing w:val="-3"/>
                <w:sz w:val="24"/>
              </w:rPr>
              <w:t xml:space="preserve"> </w:t>
            </w:r>
            <w:r w:rsidRPr="007B001C">
              <w:rPr>
                <w:sz w:val="24"/>
              </w:rPr>
              <w:t>на</w:t>
            </w:r>
            <w:r w:rsidRPr="007B001C">
              <w:rPr>
                <w:spacing w:val="-3"/>
                <w:sz w:val="24"/>
              </w:rPr>
              <w:t xml:space="preserve"> </w:t>
            </w:r>
            <w:r w:rsidRPr="007B001C">
              <w:rPr>
                <w:sz w:val="24"/>
              </w:rPr>
              <w:t>основе</w:t>
            </w:r>
            <w:r w:rsidRPr="007B001C">
              <w:rPr>
                <w:spacing w:val="-2"/>
                <w:sz w:val="24"/>
              </w:rPr>
              <w:t xml:space="preserve"> </w:t>
            </w:r>
            <w:r w:rsidRPr="007B001C">
              <w:rPr>
                <w:sz w:val="24"/>
              </w:rPr>
              <w:t>знакомства</w:t>
            </w:r>
            <w:r w:rsidRPr="007B001C">
              <w:rPr>
                <w:spacing w:val="-2"/>
                <w:sz w:val="24"/>
              </w:rPr>
              <w:t xml:space="preserve"> </w:t>
            </w:r>
            <w:r w:rsidRPr="007B001C">
              <w:rPr>
                <w:sz w:val="24"/>
              </w:rPr>
              <w:t>с</w:t>
            </w:r>
            <w:r w:rsidRPr="007B001C">
              <w:rPr>
                <w:spacing w:val="-6"/>
                <w:sz w:val="24"/>
              </w:rPr>
              <w:t xml:space="preserve"> </w:t>
            </w:r>
            <w:r w:rsidRPr="007B001C">
              <w:rPr>
                <w:sz w:val="24"/>
              </w:rPr>
              <w:t>жизнью</w:t>
            </w:r>
            <w:r w:rsidRPr="007B001C">
              <w:rPr>
                <w:spacing w:val="-3"/>
                <w:sz w:val="24"/>
              </w:rPr>
              <w:t xml:space="preserve"> </w:t>
            </w:r>
            <w:r w:rsidRPr="007B001C">
              <w:rPr>
                <w:sz w:val="24"/>
              </w:rPr>
              <w:t>своих</w:t>
            </w:r>
            <w:r w:rsidRPr="007B001C">
              <w:rPr>
                <w:spacing w:val="-3"/>
                <w:sz w:val="24"/>
              </w:rPr>
              <w:t xml:space="preserve"> </w:t>
            </w:r>
            <w:r w:rsidRPr="007B001C">
              <w:rPr>
                <w:sz w:val="24"/>
              </w:rPr>
              <w:t>сверстников</w:t>
            </w:r>
            <w:r w:rsidRPr="007B001C">
              <w:rPr>
                <w:spacing w:val="-2"/>
                <w:sz w:val="24"/>
              </w:rPr>
              <w:t xml:space="preserve"> </w:t>
            </w:r>
            <w:r w:rsidRPr="007B001C">
              <w:rPr>
                <w:sz w:val="24"/>
              </w:rPr>
              <w:t>в</w:t>
            </w:r>
            <w:r w:rsidRPr="007B001C">
              <w:rPr>
                <w:spacing w:val="-5"/>
                <w:sz w:val="24"/>
              </w:rPr>
              <w:t xml:space="preserve"> </w:t>
            </w:r>
            <w:r w:rsidRPr="007B001C">
              <w:rPr>
                <w:sz w:val="24"/>
              </w:rPr>
              <w:t>других странах, с детским фольклором и доступными образцами детской худ</w:t>
            </w:r>
            <w:r w:rsidRPr="007B001C">
              <w:rPr>
                <w:sz w:val="24"/>
              </w:rPr>
              <w:t>о</w:t>
            </w:r>
            <w:r w:rsidRPr="007B001C">
              <w:rPr>
                <w:sz w:val="24"/>
              </w:rPr>
              <w:t>жественной литературы, формирование начальных навыков общения в устной и письменной форме с носителями иностранного языка, коммун</w:t>
            </w:r>
            <w:r w:rsidRPr="007B001C">
              <w:rPr>
                <w:sz w:val="24"/>
              </w:rPr>
              <w:t>и</w:t>
            </w:r>
            <w:r w:rsidRPr="007B001C">
              <w:rPr>
                <w:sz w:val="24"/>
              </w:rPr>
              <w:t>кативных</w:t>
            </w:r>
            <w:r w:rsidRPr="007B001C">
              <w:rPr>
                <w:spacing w:val="69"/>
                <w:sz w:val="24"/>
              </w:rPr>
              <w:t xml:space="preserve">  </w:t>
            </w:r>
            <w:r w:rsidRPr="007B001C">
              <w:rPr>
                <w:sz w:val="24"/>
              </w:rPr>
              <w:t>умений,</w:t>
            </w:r>
            <w:r w:rsidRPr="007B001C">
              <w:rPr>
                <w:spacing w:val="65"/>
                <w:sz w:val="24"/>
              </w:rPr>
              <w:t xml:space="preserve">  </w:t>
            </w:r>
            <w:r w:rsidRPr="007B001C">
              <w:rPr>
                <w:sz w:val="24"/>
              </w:rPr>
              <w:t>нравственных</w:t>
            </w:r>
            <w:r w:rsidRPr="007B001C">
              <w:rPr>
                <w:spacing w:val="65"/>
                <w:sz w:val="24"/>
              </w:rPr>
              <w:t xml:space="preserve">  </w:t>
            </w:r>
            <w:r w:rsidRPr="007B001C">
              <w:rPr>
                <w:sz w:val="24"/>
              </w:rPr>
              <w:t>и</w:t>
            </w:r>
            <w:r w:rsidRPr="007B001C">
              <w:rPr>
                <w:spacing w:val="65"/>
                <w:sz w:val="24"/>
              </w:rPr>
              <w:t xml:space="preserve">  </w:t>
            </w:r>
            <w:r w:rsidRPr="007B001C">
              <w:rPr>
                <w:sz w:val="24"/>
              </w:rPr>
              <w:t>эстетических</w:t>
            </w:r>
            <w:r w:rsidRPr="007B001C">
              <w:rPr>
                <w:spacing w:val="65"/>
                <w:sz w:val="24"/>
              </w:rPr>
              <w:t xml:space="preserve">  </w:t>
            </w:r>
            <w:r w:rsidRPr="007B001C">
              <w:rPr>
                <w:spacing w:val="-2"/>
                <w:sz w:val="24"/>
              </w:rPr>
              <w:t>чувств,</w:t>
            </w:r>
          </w:p>
        </w:tc>
      </w:tr>
    </w:tbl>
    <w:p w14:paraId="4F37789E" w14:textId="77777777" w:rsidR="00C34874" w:rsidRDefault="00C34874" w:rsidP="00C34874">
      <w:pPr>
        <w:jc w:val="both"/>
        <w:sectPr w:rsidR="00C34874">
          <w:pgSz w:w="12310" w:h="16840"/>
          <w:pgMar w:top="640" w:right="560" w:bottom="1520" w:left="600" w:header="0" w:footer="1316"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2389"/>
        <w:gridCol w:w="7795"/>
      </w:tblGrid>
      <w:tr w:rsidR="00C34874" w14:paraId="3682D812" w14:textId="77777777" w:rsidTr="00BF2882">
        <w:trPr>
          <w:trHeight w:val="678"/>
        </w:trPr>
        <w:tc>
          <w:tcPr>
            <w:tcW w:w="737" w:type="dxa"/>
          </w:tcPr>
          <w:p w14:paraId="1E1B1679" w14:textId="77777777" w:rsidR="00C34874" w:rsidRPr="007B001C" w:rsidRDefault="00C34874" w:rsidP="00BF2882">
            <w:pPr>
              <w:pStyle w:val="TableParagraph"/>
              <w:rPr>
                <w:sz w:val="24"/>
              </w:rPr>
            </w:pPr>
          </w:p>
        </w:tc>
        <w:tc>
          <w:tcPr>
            <w:tcW w:w="2389" w:type="dxa"/>
          </w:tcPr>
          <w:p w14:paraId="1039E7F7" w14:textId="77777777" w:rsidR="00C34874" w:rsidRPr="007B001C" w:rsidRDefault="00C34874" w:rsidP="00BF2882">
            <w:pPr>
              <w:pStyle w:val="TableParagraph"/>
              <w:rPr>
                <w:sz w:val="24"/>
              </w:rPr>
            </w:pPr>
          </w:p>
        </w:tc>
        <w:tc>
          <w:tcPr>
            <w:tcW w:w="7795" w:type="dxa"/>
          </w:tcPr>
          <w:p w14:paraId="1884B790" w14:textId="77777777" w:rsidR="00C34874" w:rsidRPr="007B001C" w:rsidRDefault="00C34874" w:rsidP="00BF2882">
            <w:pPr>
              <w:pStyle w:val="TableParagraph"/>
              <w:spacing w:before="95"/>
              <w:ind w:left="57"/>
              <w:rPr>
                <w:sz w:val="24"/>
              </w:rPr>
            </w:pPr>
            <w:r w:rsidRPr="007B001C">
              <w:rPr>
                <w:sz w:val="24"/>
              </w:rPr>
              <w:t>способностей</w:t>
            </w:r>
            <w:r w:rsidRPr="007B001C">
              <w:rPr>
                <w:spacing w:val="-6"/>
                <w:sz w:val="24"/>
              </w:rPr>
              <w:t xml:space="preserve"> </w:t>
            </w:r>
            <w:r w:rsidRPr="007B001C">
              <w:rPr>
                <w:sz w:val="24"/>
              </w:rPr>
              <w:t>к</w:t>
            </w:r>
            <w:r w:rsidRPr="007B001C">
              <w:rPr>
                <w:spacing w:val="-4"/>
                <w:sz w:val="24"/>
              </w:rPr>
              <w:t xml:space="preserve"> </w:t>
            </w:r>
            <w:r w:rsidRPr="007B001C">
              <w:rPr>
                <w:sz w:val="24"/>
              </w:rPr>
              <w:t>творческой</w:t>
            </w:r>
            <w:r w:rsidRPr="007B001C">
              <w:rPr>
                <w:spacing w:val="-4"/>
                <w:sz w:val="24"/>
              </w:rPr>
              <w:t xml:space="preserve"> </w:t>
            </w:r>
            <w:r w:rsidRPr="007B001C">
              <w:rPr>
                <w:sz w:val="24"/>
              </w:rPr>
              <w:t>деятельности</w:t>
            </w:r>
            <w:r w:rsidRPr="007B001C">
              <w:rPr>
                <w:spacing w:val="-4"/>
                <w:sz w:val="24"/>
              </w:rPr>
              <w:t xml:space="preserve"> </w:t>
            </w:r>
            <w:r w:rsidRPr="007B001C">
              <w:rPr>
                <w:sz w:val="24"/>
              </w:rPr>
              <w:t>на</w:t>
            </w:r>
            <w:r w:rsidRPr="007B001C">
              <w:rPr>
                <w:spacing w:val="-2"/>
                <w:sz w:val="24"/>
              </w:rPr>
              <w:t xml:space="preserve"> </w:t>
            </w:r>
            <w:r w:rsidRPr="007B001C">
              <w:rPr>
                <w:sz w:val="24"/>
              </w:rPr>
              <w:t>иностранном</w:t>
            </w:r>
            <w:r w:rsidRPr="007B001C">
              <w:rPr>
                <w:spacing w:val="-3"/>
                <w:sz w:val="24"/>
              </w:rPr>
              <w:t xml:space="preserve"> </w:t>
            </w:r>
            <w:r w:rsidRPr="007B001C">
              <w:rPr>
                <w:spacing w:val="-2"/>
                <w:sz w:val="24"/>
              </w:rPr>
              <w:t>языке.</w:t>
            </w:r>
          </w:p>
        </w:tc>
      </w:tr>
      <w:tr w:rsidR="00C34874" w14:paraId="46238868" w14:textId="77777777" w:rsidTr="00BF2882">
        <w:trPr>
          <w:trHeight w:val="1233"/>
        </w:trPr>
        <w:tc>
          <w:tcPr>
            <w:tcW w:w="737" w:type="dxa"/>
          </w:tcPr>
          <w:p w14:paraId="54A7EC53" w14:textId="77777777" w:rsidR="00C34874" w:rsidRPr="007B001C" w:rsidRDefault="00C34874" w:rsidP="00BF2882">
            <w:pPr>
              <w:pStyle w:val="TableParagraph"/>
              <w:spacing w:before="95"/>
              <w:ind w:left="63"/>
              <w:rPr>
                <w:sz w:val="24"/>
              </w:rPr>
            </w:pPr>
            <w:r w:rsidRPr="007B001C">
              <w:rPr>
                <w:sz w:val="24"/>
              </w:rPr>
              <w:t>4</w:t>
            </w:r>
          </w:p>
        </w:tc>
        <w:tc>
          <w:tcPr>
            <w:tcW w:w="2389" w:type="dxa"/>
          </w:tcPr>
          <w:p w14:paraId="4922186C" w14:textId="77777777" w:rsidR="00C34874" w:rsidRPr="007B001C" w:rsidRDefault="00C34874" w:rsidP="00BF2882">
            <w:pPr>
              <w:pStyle w:val="TableParagraph"/>
              <w:tabs>
                <w:tab w:val="left" w:pos="2197"/>
              </w:tabs>
              <w:spacing w:before="95"/>
              <w:ind w:left="62" w:right="51"/>
              <w:rPr>
                <w:sz w:val="24"/>
              </w:rPr>
            </w:pPr>
            <w:r w:rsidRPr="007B001C">
              <w:rPr>
                <w:spacing w:val="-2"/>
                <w:sz w:val="24"/>
              </w:rPr>
              <w:t>Математика</w:t>
            </w:r>
            <w:r w:rsidRPr="007B001C">
              <w:rPr>
                <w:sz w:val="24"/>
              </w:rPr>
              <w:tab/>
            </w:r>
            <w:r w:rsidRPr="007B001C">
              <w:rPr>
                <w:spacing w:val="-10"/>
                <w:sz w:val="24"/>
              </w:rPr>
              <w:t xml:space="preserve">и </w:t>
            </w:r>
            <w:r w:rsidRPr="007B001C">
              <w:rPr>
                <w:spacing w:val="-2"/>
                <w:sz w:val="24"/>
              </w:rPr>
              <w:t>информатика</w:t>
            </w:r>
          </w:p>
        </w:tc>
        <w:tc>
          <w:tcPr>
            <w:tcW w:w="7795" w:type="dxa"/>
          </w:tcPr>
          <w:p w14:paraId="3C0FD322" w14:textId="77777777" w:rsidR="00C34874" w:rsidRPr="007B001C" w:rsidRDefault="00C34874" w:rsidP="00BF2882">
            <w:pPr>
              <w:pStyle w:val="TableParagraph"/>
              <w:spacing w:before="95"/>
              <w:ind w:left="57" w:right="57"/>
              <w:jc w:val="both"/>
              <w:rPr>
                <w:sz w:val="24"/>
              </w:rPr>
            </w:pPr>
            <w:r w:rsidRPr="007B001C">
              <w:rPr>
                <w:sz w:val="24"/>
              </w:rPr>
              <w:t>Развитие математической речи, логического и алгоритмического мышл</w:t>
            </w:r>
            <w:r w:rsidRPr="007B001C">
              <w:rPr>
                <w:sz w:val="24"/>
              </w:rPr>
              <w:t>е</w:t>
            </w:r>
            <w:r w:rsidRPr="007B001C">
              <w:rPr>
                <w:sz w:val="24"/>
              </w:rPr>
              <w:t>ния, воображения, обеспечение первоначальных представлений о комп</w:t>
            </w:r>
            <w:r w:rsidRPr="007B001C">
              <w:rPr>
                <w:sz w:val="24"/>
              </w:rPr>
              <w:t>ь</w:t>
            </w:r>
            <w:r w:rsidRPr="007B001C">
              <w:rPr>
                <w:sz w:val="24"/>
              </w:rPr>
              <w:t>ютерной грамотности</w:t>
            </w:r>
          </w:p>
        </w:tc>
      </w:tr>
      <w:tr w:rsidR="00C34874" w14:paraId="27A43854" w14:textId="77777777" w:rsidTr="00BF2882">
        <w:trPr>
          <w:trHeight w:val="2410"/>
        </w:trPr>
        <w:tc>
          <w:tcPr>
            <w:tcW w:w="737" w:type="dxa"/>
          </w:tcPr>
          <w:p w14:paraId="5C34DB71" w14:textId="77777777" w:rsidR="00C34874" w:rsidRPr="007B001C" w:rsidRDefault="00C34874" w:rsidP="00BF2882">
            <w:pPr>
              <w:pStyle w:val="TableParagraph"/>
              <w:spacing w:before="95"/>
              <w:ind w:left="63"/>
              <w:rPr>
                <w:sz w:val="24"/>
              </w:rPr>
            </w:pPr>
            <w:r w:rsidRPr="007B001C">
              <w:rPr>
                <w:sz w:val="24"/>
              </w:rPr>
              <w:t>5</w:t>
            </w:r>
          </w:p>
        </w:tc>
        <w:tc>
          <w:tcPr>
            <w:tcW w:w="2389" w:type="dxa"/>
          </w:tcPr>
          <w:p w14:paraId="72D359D6" w14:textId="77777777" w:rsidR="00C34874" w:rsidRPr="007B001C" w:rsidRDefault="00C34874" w:rsidP="00BF2882">
            <w:pPr>
              <w:pStyle w:val="TableParagraph"/>
              <w:tabs>
                <w:tab w:val="left" w:pos="2196"/>
              </w:tabs>
              <w:spacing w:before="95"/>
              <w:ind w:left="62" w:right="51"/>
              <w:rPr>
                <w:sz w:val="24"/>
              </w:rPr>
            </w:pPr>
            <w:r w:rsidRPr="007B001C">
              <w:rPr>
                <w:spacing w:val="-2"/>
                <w:sz w:val="24"/>
              </w:rPr>
              <w:t>Обществознание</w:t>
            </w:r>
            <w:r w:rsidRPr="007B001C">
              <w:rPr>
                <w:sz w:val="24"/>
              </w:rPr>
              <w:tab/>
            </w:r>
            <w:r w:rsidRPr="007B001C">
              <w:rPr>
                <w:spacing w:val="-10"/>
                <w:sz w:val="24"/>
              </w:rPr>
              <w:t xml:space="preserve">и </w:t>
            </w:r>
            <w:r w:rsidRPr="007B001C">
              <w:rPr>
                <w:spacing w:val="-2"/>
                <w:sz w:val="24"/>
              </w:rPr>
              <w:t>естествознание</w:t>
            </w:r>
          </w:p>
          <w:p w14:paraId="312A5424" w14:textId="77777777" w:rsidR="00C34874" w:rsidRPr="007B001C" w:rsidRDefault="00C34874" w:rsidP="00BF2882">
            <w:pPr>
              <w:pStyle w:val="TableParagraph"/>
              <w:ind w:left="62"/>
              <w:rPr>
                <w:sz w:val="24"/>
              </w:rPr>
            </w:pPr>
            <w:r w:rsidRPr="007B001C">
              <w:rPr>
                <w:sz w:val="24"/>
              </w:rPr>
              <w:t>(Окружающий</w:t>
            </w:r>
            <w:r w:rsidRPr="007B001C">
              <w:rPr>
                <w:spacing w:val="-8"/>
                <w:sz w:val="24"/>
              </w:rPr>
              <w:t xml:space="preserve"> </w:t>
            </w:r>
            <w:r w:rsidRPr="007B001C">
              <w:rPr>
                <w:spacing w:val="-4"/>
                <w:sz w:val="24"/>
              </w:rPr>
              <w:t>мир)</w:t>
            </w:r>
          </w:p>
        </w:tc>
        <w:tc>
          <w:tcPr>
            <w:tcW w:w="7795" w:type="dxa"/>
          </w:tcPr>
          <w:p w14:paraId="3FEAA40C" w14:textId="77777777" w:rsidR="00C34874" w:rsidRPr="007B001C" w:rsidRDefault="00C34874" w:rsidP="00BF2882">
            <w:pPr>
              <w:pStyle w:val="TableParagraph"/>
              <w:spacing w:before="95"/>
              <w:ind w:left="57" w:right="54"/>
              <w:jc w:val="both"/>
              <w:rPr>
                <w:sz w:val="24"/>
              </w:rPr>
            </w:pPr>
            <w:r w:rsidRPr="007B001C">
              <w:rPr>
                <w:sz w:val="24"/>
              </w:rPr>
              <w:t>Формирование уважительного отношения к семье, населенному пункту, региону, России, истории, культуре, природе нашей страны, ее совреме</w:t>
            </w:r>
            <w:r w:rsidRPr="007B001C">
              <w:rPr>
                <w:sz w:val="24"/>
              </w:rPr>
              <w:t>н</w:t>
            </w:r>
            <w:r w:rsidRPr="007B001C">
              <w:rPr>
                <w:sz w:val="24"/>
              </w:rPr>
              <w:t>ной жизни. Осознание ценности, целостности и многообразия окружа</w:t>
            </w:r>
            <w:r w:rsidRPr="007B001C">
              <w:rPr>
                <w:sz w:val="24"/>
              </w:rPr>
              <w:t>ю</w:t>
            </w:r>
            <w:r w:rsidRPr="007B001C">
              <w:rPr>
                <w:sz w:val="24"/>
              </w:rPr>
              <w:t>щего мира, своего места в нем. Формирование модели безопасного пов</w:t>
            </w:r>
            <w:r w:rsidRPr="007B001C">
              <w:rPr>
                <w:sz w:val="24"/>
              </w:rPr>
              <w:t>е</w:t>
            </w:r>
            <w:r w:rsidRPr="007B001C">
              <w:rPr>
                <w:sz w:val="24"/>
              </w:rPr>
              <w:t>дения в условиях повседневной жизни и в различных опасных и чрезв</w:t>
            </w:r>
            <w:r w:rsidRPr="007B001C">
              <w:rPr>
                <w:sz w:val="24"/>
              </w:rPr>
              <w:t>ы</w:t>
            </w:r>
            <w:r w:rsidRPr="007B001C">
              <w:rPr>
                <w:sz w:val="24"/>
              </w:rPr>
              <w:t>чайных ситуациях. Формирование психологической культуры и комп</w:t>
            </w:r>
            <w:r w:rsidRPr="007B001C">
              <w:rPr>
                <w:sz w:val="24"/>
              </w:rPr>
              <w:t>е</w:t>
            </w:r>
            <w:r w:rsidRPr="007B001C">
              <w:rPr>
                <w:sz w:val="24"/>
              </w:rPr>
              <w:t>тенции для обеспечения эффективного и безопасного взаимодействия в социуме</w:t>
            </w:r>
          </w:p>
        </w:tc>
      </w:tr>
      <w:tr w:rsidR="00C34874" w14:paraId="12FD4F1D" w14:textId="77777777" w:rsidTr="00BF2882">
        <w:trPr>
          <w:trHeight w:val="1310"/>
        </w:trPr>
        <w:tc>
          <w:tcPr>
            <w:tcW w:w="737" w:type="dxa"/>
          </w:tcPr>
          <w:p w14:paraId="6211AB6E" w14:textId="77777777" w:rsidR="00C34874" w:rsidRPr="007B001C" w:rsidRDefault="00C34874" w:rsidP="00BF2882">
            <w:pPr>
              <w:pStyle w:val="TableParagraph"/>
              <w:spacing w:before="95"/>
              <w:ind w:left="63"/>
              <w:rPr>
                <w:sz w:val="24"/>
              </w:rPr>
            </w:pPr>
            <w:r w:rsidRPr="007B001C">
              <w:rPr>
                <w:sz w:val="24"/>
              </w:rPr>
              <w:t>6</w:t>
            </w:r>
          </w:p>
        </w:tc>
        <w:tc>
          <w:tcPr>
            <w:tcW w:w="2389" w:type="dxa"/>
          </w:tcPr>
          <w:p w14:paraId="5AEA8EA6" w14:textId="77777777" w:rsidR="00C34874" w:rsidRPr="007B001C" w:rsidRDefault="00C34874" w:rsidP="00BF2882">
            <w:pPr>
              <w:pStyle w:val="TableParagraph"/>
              <w:spacing w:before="95"/>
              <w:ind w:left="62" w:right="51"/>
              <w:jc w:val="both"/>
              <w:rPr>
                <w:sz w:val="24"/>
              </w:rPr>
            </w:pPr>
            <w:r w:rsidRPr="007B001C">
              <w:rPr>
                <w:sz w:val="24"/>
              </w:rPr>
              <w:t xml:space="preserve">Основы религиозных культур и светской </w:t>
            </w:r>
            <w:r w:rsidRPr="007B001C">
              <w:rPr>
                <w:spacing w:val="-2"/>
                <w:sz w:val="24"/>
              </w:rPr>
              <w:t>этики</w:t>
            </w:r>
          </w:p>
        </w:tc>
        <w:tc>
          <w:tcPr>
            <w:tcW w:w="7795" w:type="dxa"/>
          </w:tcPr>
          <w:p w14:paraId="736F6186" w14:textId="77777777" w:rsidR="00C34874" w:rsidRPr="007B001C" w:rsidRDefault="00C34874" w:rsidP="00BF2882">
            <w:pPr>
              <w:pStyle w:val="TableParagraph"/>
              <w:spacing w:before="95"/>
              <w:ind w:left="57" w:right="55"/>
              <w:jc w:val="both"/>
              <w:rPr>
                <w:sz w:val="24"/>
              </w:rPr>
            </w:pPr>
            <w:r w:rsidRPr="007B001C">
              <w:rPr>
                <w:sz w:val="24"/>
              </w:rPr>
              <w:t>Воспитание способности к духовному развитию, нравственному самос</w:t>
            </w:r>
            <w:r w:rsidRPr="007B001C">
              <w:rPr>
                <w:sz w:val="24"/>
              </w:rPr>
              <w:t>о</w:t>
            </w:r>
            <w:r w:rsidRPr="007B001C">
              <w:rPr>
                <w:sz w:val="24"/>
              </w:rPr>
              <w:t>вершенствованию. Формирование первоначальных представлений о све</w:t>
            </w:r>
            <w:r w:rsidRPr="007B001C">
              <w:rPr>
                <w:sz w:val="24"/>
              </w:rPr>
              <w:t>т</w:t>
            </w:r>
            <w:r w:rsidRPr="007B001C">
              <w:rPr>
                <w:sz w:val="24"/>
              </w:rPr>
              <w:t>ской этике, об отечественных традиционных религиях, их роли в культ</w:t>
            </w:r>
            <w:r w:rsidRPr="007B001C">
              <w:rPr>
                <w:sz w:val="24"/>
              </w:rPr>
              <w:t>у</w:t>
            </w:r>
            <w:r w:rsidRPr="007B001C">
              <w:rPr>
                <w:sz w:val="24"/>
              </w:rPr>
              <w:t>ре, истории и современности России</w:t>
            </w:r>
          </w:p>
        </w:tc>
      </w:tr>
      <w:tr w:rsidR="00C34874" w14:paraId="7BAF95F4" w14:textId="77777777" w:rsidTr="00BF2882">
        <w:trPr>
          <w:trHeight w:val="1506"/>
        </w:trPr>
        <w:tc>
          <w:tcPr>
            <w:tcW w:w="737" w:type="dxa"/>
          </w:tcPr>
          <w:p w14:paraId="1AD0C1B6" w14:textId="77777777" w:rsidR="00C34874" w:rsidRPr="007B001C" w:rsidRDefault="00C34874" w:rsidP="00BF2882">
            <w:pPr>
              <w:pStyle w:val="TableParagraph"/>
              <w:spacing w:before="95"/>
              <w:ind w:left="63"/>
              <w:rPr>
                <w:sz w:val="24"/>
              </w:rPr>
            </w:pPr>
            <w:r w:rsidRPr="007B001C">
              <w:rPr>
                <w:sz w:val="24"/>
              </w:rPr>
              <w:t>7</w:t>
            </w:r>
          </w:p>
        </w:tc>
        <w:tc>
          <w:tcPr>
            <w:tcW w:w="2389" w:type="dxa"/>
          </w:tcPr>
          <w:p w14:paraId="55A4231B" w14:textId="77777777" w:rsidR="00C34874" w:rsidRPr="007B001C" w:rsidRDefault="00C34874" w:rsidP="00BF2882">
            <w:pPr>
              <w:pStyle w:val="TableParagraph"/>
              <w:spacing w:before="95"/>
              <w:ind w:left="62"/>
              <w:rPr>
                <w:sz w:val="24"/>
              </w:rPr>
            </w:pPr>
            <w:r w:rsidRPr="007B001C">
              <w:rPr>
                <w:spacing w:val="-2"/>
                <w:sz w:val="24"/>
              </w:rPr>
              <w:t>Искусство</w:t>
            </w:r>
          </w:p>
        </w:tc>
        <w:tc>
          <w:tcPr>
            <w:tcW w:w="7795" w:type="dxa"/>
          </w:tcPr>
          <w:p w14:paraId="14E3A14C" w14:textId="77777777" w:rsidR="00C34874" w:rsidRPr="007B001C" w:rsidRDefault="00C34874" w:rsidP="00BF2882">
            <w:pPr>
              <w:pStyle w:val="TableParagraph"/>
              <w:spacing w:before="95"/>
              <w:ind w:left="57" w:right="54"/>
              <w:jc w:val="both"/>
              <w:rPr>
                <w:sz w:val="24"/>
              </w:rPr>
            </w:pPr>
            <w:r w:rsidRPr="007B001C">
              <w:rPr>
                <w:sz w:val="24"/>
              </w:rPr>
              <w:t>Развитие способностей к художественно-образному, эмоционально- це</w:t>
            </w:r>
            <w:r w:rsidRPr="007B001C">
              <w:rPr>
                <w:sz w:val="24"/>
              </w:rPr>
              <w:t>н</w:t>
            </w:r>
            <w:r w:rsidRPr="007B001C">
              <w:rPr>
                <w:sz w:val="24"/>
              </w:rPr>
              <w:t>ностному восприятию произведений изобразительного и</w:t>
            </w:r>
            <w:r w:rsidRPr="007B001C">
              <w:rPr>
                <w:spacing w:val="40"/>
                <w:sz w:val="24"/>
              </w:rPr>
              <w:t xml:space="preserve"> </w:t>
            </w:r>
            <w:r w:rsidRPr="007B001C">
              <w:rPr>
                <w:sz w:val="24"/>
              </w:rPr>
              <w:t>музыкального искусства, выражению в творческих работах своего отношения к окруж</w:t>
            </w:r>
            <w:r w:rsidRPr="007B001C">
              <w:rPr>
                <w:sz w:val="24"/>
              </w:rPr>
              <w:t>а</w:t>
            </w:r>
            <w:r w:rsidRPr="007B001C">
              <w:rPr>
                <w:sz w:val="24"/>
              </w:rPr>
              <w:t>ющему миру</w:t>
            </w:r>
          </w:p>
        </w:tc>
      </w:tr>
      <w:tr w:rsidR="00C34874" w14:paraId="70FC80C6" w14:textId="77777777" w:rsidTr="00BF2882">
        <w:trPr>
          <w:trHeight w:val="1786"/>
        </w:trPr>
        <w:tc>
          <w:tcPr>
            <w:tcW w:w="737" w:type="dxa"/>
          </w:tcPr>
          <w:p w14:paraId="1A18BE6F" w14:textId="77777777" w:rsidR="00C34874" w:rsidRPr="007B001C" w:rsidRDefault="00C34874" w:rsidP="00BF2882">
            <w:pPr>
              <w:pStyle w:val="TableParagraph"/>
              <w:spacing w:before="95"/>
              <w:ind w:left="63"/>
              <w:rPr>
                <w:sz w:val="24"/>
              </w:rPr>
            </w:pPr>
            <w:r w:rsidRPr="007B001C">
              <w:rPr>
                <w:sz w:val="24"/>
              </w:rPr>
              <w:t>8</w:t>
            </w:r>
          </w:p>
        </w:tc>
        <w:tc>
          <w:tcPr>
            <w:tcW w:w="2389" w:type="dxa"/>
          </w:tcPr>
          <w:p w14:paraId="424E677D" w14:textId="77777777" w:rsidR="00C34874" w:rsidRPr="007B001C" w:rsidRDefault="00C34874" w:rsidP="00BF2882">
            <w:pPr>
              <w:pStyle w:val="TableParagraph"/>
              <w:spacing w:before="95"/>
              <w:ind w:left="62"/>
              <w:rPr>
                <w:sz w:val="24"/>
              </w:rPr>
            </w:pPr>
            <w:r w:rsidRPr="007B001C">
              <w:rPr>
                <w:spacing w:val="-2"/>
                <w:sz w:val="24"/>
              </w:rPr>
              <w:t>Технология</w:t>
            </w:r>
          </w:p>
        </w:tc>
        <w:tc>
          <w:tcPr>
            <w:tcW w:w="7795" w:type="dxa"/>
          </w:tcPr>
          <w:p w14:paraId="54E504F8" w14:textId="77777777" w:rsidR="00C34874" w:rsidRPr="007B001C" w:rsidRDefault="00C34874" w:rsidP="00BF2882">
            <w:pPr>
              <w:pStyle w:val="TableParagraph"/>
              <w:spacing w:before="95"/>
              <w:ind w:left="57" w:right="56"/>
              <w:jc w:val="both"/>
              <w:rPr>
                <w:sz w:val="24"/>
              </w:rPr>
            </w:pPr>
            <w:r w:rsidRPr="007B001C">
              <w:rPr>
                <w:sz w:val="24"/>
              </w:rPr>
              <w:t>Формирование опыта как основы обучения и познания, осуществление поисково-аналитической деятельности для практического решения пр</w:t>
            </w:r>
            <w:r w:rsidRPr="007B001C">
              <w:rPr>
                <w:sz w:val="24"/>
              </w:rPr>
              <w:t>и</w:t>
            </w:r>
            <w:r w:rsidRPr="007B001C">
              <w:rPr>
                <w:sz w:val="24"/>
              </w:rPr>
              <w:t>кладных задач с использованием знаний, полученных при изучении др</w:t>
            </w:r>
            <w:r w:rsidRPr="007B001C">
              <w:rPr>
                <w:sz w:val="24"/>
              </w:rPr>
              <w:t>у</w:t>
            </w:r>
            <w:r w:rsidRPr="007B001C">
              <w:rPr>
                <w:sz w:val="24"/>
              </w:rPr>
              <w:t>гих учебных предметов, формирование первоначального опыта практич</w:t>
            </w:r>
            <w:r w:rsidRPr="007B001C">
              <w:rPr>
                <w:sz w:val="24"/>
              </w:rPr>
              <w:t>е</w:t>
            </w:r>
            <w:r w:rsidRPr="007B001C">
              <w:rPr>
                <w:sz w:val="24"/>
              </w:rPr>
              <w:t>ской преобразовательной деятельности</w:t>
            </w:r>
          </w:p>
        </w:tc>
      </w:tr>
      <w:tr w:rsidR="00C34874" w14:paraId="5E36A782" w14:textId="77777777" w:rsidTr="00BF2882">
        <w:trPr>
          <w:trHeight w:val="1786"/>
        </w:trPr>
        <w:tc>
          <w:tcPr>
            <w:tcW w:w="737" w:type="dxa"/>
          </w:tcPr>
          <w:p w14:paraId="21E50E3D" w14:textId="77777777" w:rsidR="00C34874" w:rsidRPr="007B001C" w:rsidRDefault="00C34874" w:rsidP="00BF2882">
            <w:pPr>
              <w:pStyle w:val="TableParagraph"/>
              <w:spacing w:before="95"/>
              <w:ind w:left="63"/>
              <w:rPr>
                <w:sz w:val="24"/>
              </w:rPr>
            </w:pPr>
            <w:r w:rsidRPr="007B001C">
              <w:rPr>
                <w:sz w:val="24"/>
              </w:rPr>
              <w:lastRenderedPageBreak/>
              <w:t>9</w:t>
            </w:r>
          </w:p>
        </w:tc>
        <w:tc>
          <w:tcPr>
            <w:tcW w:w="2389" w:type="dxa"/>
          </w:tcPr>
          <w:p w14:paraId="6B5FF99F" w14:textId="77777777" w:rsidR="00C34874" w:rsidRPr="007B001C" w:rsidRDefault="00C34874" w:rsidP="00BF2882">
            <w:pPr>
              <w:pStyle w:val="TableParagraph"/>
              <w:spacing w:before="95"/>
              <w:ind w:left="62"/>
              <w:rPr>
                <w:sz w:val="24"/>
              </w:rPr>
            </w:pPr>
            <w:r w:rsidRPr="007B001C">
              <w:rPr>
                <w:sz w:val="24"/>
              </w:rPr>
              <w:t>Физическая</w:t>
            </w:r>
            <w:r w:rsidRPr="007B001C">
              <w:rPr>
                <w:spacing w:val="-3"/>
                <w:sz w:val="24"/>
              </w:rPr>
              <w:t xml:space="preserve"> </w:t>
            </w:r>
            <w:r w:rsidRPr="007B001C">
              <w:rPr>
                <w:spacing w:val="-2"/>
                <w:sz w:val="24"/>
              </w:rPr>
              <w:t>культура</w:t>
            </w:r>
          </w:p>
        </w:tc>
        <w:tc>
          <w:tcPr>
            <w:tcW w:w="7795" w:type="dxa"/>
          </w:tcPr>
          <w:p w14:paraId="5BF84331" w14:textId="77777777" w:rsidR="00C34874" w:rsidRPr="007B001C" w:rsidRDefault="00C34874" w:rsidP="00BF2882">
            <w:pPr>
              <w:pStyle w:val="TableParagraph"/>
              <w:spacing w:before="95"/>
              <w:ind w:left="57" w:right="57"/>
              <w:jc w:val="both"/>
              <w:rPr>
                <w:sz w:val="24"/>
              </w:rPr>
            </w:pPr>
            <w:r w:rsidRPr="007B001C">
              <w:rPr>
                <w:sz w:val="24"/>
              </w:rPr>
              <w:t>Укрепление здоровья, содействие гармоничному физическому, нра</w:t>
            </w:r>
            <w:r w:rsidRPr="007B001C">
              <w:rPr>
                <w:sz w:val="24"/>
              </w:rPr>
              <w:t>в</w:t>
            </w:r>
            <w:r w:rsidRPr="007B001C">
              <w:rPr>
                <w:sz w:val="24"/>
              </w:rPr>
              <w:t>ственному и социальному развитию, успешному обучению, формиров</w:t>
            </w:r>
            <w:r w:rsidRPr="007B001C">
              <w:rPr>
                <w:sz w:val="24"/>
              </w:rPr>
              <w:t>а</w:t>
            </w:r>
            <w:r w:rsidRPr="007B001C">
              <w:rPr>
                <w:sz w:val="24"/>
              </w:rPr>
              <w:t>ние первоначальных умений саморегуляции средствами физической кул</w:t>
            </w:r>
            <w:r w:rsidRPr="007B001C">
              <w:rPr>
                <w:sz w:val="24"/>
              </w:rPr>
              <w:t>ь</w:t>
            </w:r>
            <w:r w:rsidRPr="007B001C">
              <w:rPr>
                <w:sz w:val="24"/>
              </w:rPr>
              <w:t>туры. Формирование установки на сохранение и укрепление здоровья, навыков здорового и безопасного образа жизни.</w:t>
            </w:r>
          </w:p>
        </w:tc>
      </w:tr>
    </w:tbl>
    <w:p w14:paraId="71C517F7" w14:textId="77777777" w:rsidR="00C34874" w:rsidRDefault="00C34874" w:rsidP="00C34874">
      <w:pPr>
        <w:pStyle w:val="a6"/>
        <w:rPr>
          <w:sz w:val="20"/>
        </w:rPr>
      </w:pPr>
    </w:p>
    <w:p w14:paraId="31355498" w14:textId="77777777" w:rsidR="00C34874" w:rsidRDefault="00C34874" w:rsidP="00C34874">
      <w:pPr>
        <w:pStyle w:val="a6"/>
        <w:spacing w:before="2"/>
        <w:rPr>
          <w:sz w:val="21"/>
        </w:rPr>
      </w:pPr>
    </w:p>
    <w:p w14:paraId="65FB1A6A" w14:textId="77777777" w:rsidR="00C34874" w:rsidRDefault="00C34874" w:rsidP="00C34874">
      <w:pPr>
        <w:pStyle w:val="Heading3"/>
        <w:ind w:left="120" w:right="6968"/>
        <w:jc w:val="both"/>
      </w:pPr>
      <w:r>
        <w:t>Русский</w:t>
      </w:r>
      <w:r>
        <w:rPr>
          <w:spacing w:val="-8"/>
        </w:rPr>
        <w:t xml:space="preserve"> </w:t>
      </w:r>
      <w:r>
        <w:t>язык</w:t>
      </w:r>
      <w:r>
        <w:rPr>
          <w:spacing w:val="-11"/>
        </w:rPr>
        <w:t xml:space="preserve"> </w:t>
      </w:r>
      <w:r>
        <w:t>и</w:t>
      </w:r>
      <w:r>
        <w:rPr>
          <w:spacing w:val="-8"/>
        </w:rPr>
        <w:t xml:space="preserve"> </w:t>
      </w:r>
      <w:r>
        <w:t>литературное</w:t>
      </w:r>
      <w:r>
        <w:rPr>
          <w:spacing w:val="-8"/>
        </w:rPr>
        <w:t xml:space="preserve"> </w:t>
      </w:r>
      <w:r>
        <w:t>чтение Русский язык:</w:t>
      </w:r>
    </w:p>
    <w:p w14:paraId="6D31547C" w14:textId="77777777" w:rsidR="00C34874" w:rsidRDefault="00C34874">
      <w:pPr>
        <w:pStyle w:val="af7"/>
        <w:widowControl w:val="0"/>
        <w:numPr>
          <w:ilvl w:val="0"/>
          <w:numId w:val="256"/>
        </w:numPr>
        <w:tabs>
          <w:tab w:val="left" w:pos="408"/>
        </w:tabs>
        <w:autoSpaceDE w:val="0"/>
        <w:autoSpaceDN w:val="0"/>
        <w:spacing w:after="0" w:line="240" w:lineRule="auto"/>
        <w:ind w:right="165" w:firstLine="0"/>
        <w:contextualSpacing w:val="0"/>
        <w:jc w:val="both"/>
        <w:rPr>
          <w:sz w:val="24"/>
        </w:rPr>
      </w:pPr>
      <w:r>
        <w:rPr>
          <w:sz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1882FC2E" w14:textId="77777777" w:rsidR="00C34874" w:rsidRDefault="00C34874">
      <w:pPr>
        <w:pStyle w:val="af7"/>
        <w:widowControl w:val="0"/>
        <w:numPr>
          <w:ilvl w:val="0"/>
          <w:numId w:val="256"/>
        </w:numPr>
        <w:tabs>
          <w:tab w:val="left" w:pos="440"/>
        </w:tabs>
        <w:autoSpaceDE w:val="0"/>
        <w:autoSpaceDN w:val="0"/>
        <w:spacing w:after="0" w:line="240" w:lineRule="auto"/>
        <w:ind w:right="163" w:firstLine="0"/>
        <w:contextualSpacing w:val="0"/>
        <w:jc w:val="both"/>
        <w:rPr>
          <w:sz w:val="24"/>
        </w:rPr>
      </w:pPr>
      <w:r>
        <w:rPr>
          <w:sz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7411302C" w14:textId="77777777" w:rsidR="00C34874" w:rsidRDefault="00C34874">
      <w:pPr>
        <w:pStyle w:val="af7"/>
        <w:widowControl w:val="0"/>
        <w:numPr>
          <w:ilvl w:val="0"/>
          <w:numId w:val="256"/>
        </w:numPr>
        <w:tabs>
          <w:tab w:val="left" w:pos="396"/>
        </w:tabs>
        <w:autoSpaceDE w:val="0"/>
        <w:autoSpaceDN w:val="0"/>
        <w:spacing w:after="0" w:line="240" w:lineRule="auto"/>
        <w:ind w:right="158" w:firstLine="0"/>
        <w:contextualSpacing w:val="0"/>
        <w:jc w:val="both"/>
        <w:rPr>
          <w:sz w:val="24"/>
        </w:rPr>
      </w:pPr>
      <w:r>
        <w:rPr>
          <w:sz w:val="24"/>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14:paraId="5272026B" w14:textId="77777777" w:rsidR="00C34874" w:rsidRDefault="00C34874">
      <w:pPr>
        <w:pStyle w:val="af7"/>
        <w:widowControl w:val="0"/>
        <w:numPr>
          <w:ilvl w:val="0"/>
          <w:numId w:val="256"/>
        </w:numPr>
        <w:tabs>
          <w:tab w:val="left" w:pos="436"/>
        </w:tabs>
        <w:autoSpaceDE w:val="0"/>
        <w:autoSpaceDN w:val="0"/>
        <w:spacing w:after="0" w:line="240" w:lineRule="auto"/>
        <w:ind w:right="159" w:firstLine="0"/>
        <w:contextualSpacing w:val="0"/>
        <w:jc w:val="both"/>
        <w:rPr>
          <w:sz w:val="24"/>
        </w:rPr>
      </w:pPr>
      <w:r>
        <w:rPr>
          <w:sz w:val="24"/>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w:t>
      </w:r>
    </w:p>
    <w:p w14:paraId="7AD39537" w14:textId="77777777" w:rsidR="00C34874" w:rsidRDefault="00C34874" w:rsidP="00C34874">
      <w:pPr>
        <w:pStyle w:val="a6"/>
        <w:spacing w:before="72"/>
      </w:pPr>
      <w:r>
        <w:t>целях, задачах, средствах и условиях общения, выбирать адекватные языковые средства для успешного решения коммуникативных задач;</w:t>
      </w:r>
    </w:p>
    <w:p w14:paraId="221050B9" w14:textId="77777777" w:rsidR="00C34874" w:rsidRDefault="00C34874">
      <w:pPr>
        <w:pStyle w:val="af7"/>
        <w:widowControl w:val="0"/>
        <w:numPr>
          <w:ilvl w:val="0"/>
          <w:numId w:val="256"/>
        </w:numPr>
        <w:tabs>
          <w:tab w:val="left" w:pos="388"/>
        </w:tabs>
        <w:autoSpaceDE w:val="0"/>
        <w:autoSpaceDN w:val="0"/>
        <w:spacing w:after="0" w:line="240" w:lineRule="auto"/>
        <w:ind w:right="154" w:firstLine="0"/>
        <w:contextualSpacing w:val="0"/>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66F598DB" w14:textId="77777777" w:rsidR="00C34874" w:rsidRDefault="00C34874" w:rsidP="00C34874">
      <w:pPr>
        <w:ind w:left="480" w:right="2248"/>
        <w:rPr>
          <w:i/>
        </w:rPr>
      </w:pPr>
      <w:r>
        <w:rPr>
          <w:i/>
        </w:rPr>
        <w:t>Предметные</w:t>
      </w:r>
      <w:r>
        <w:rPr>
          <w:i/>
          <w:spacing w:val="-6"/>
        </w:rPr>
        <w:t xml:space="preserve"> </w:t>
      </w:r>
      <w:r>
        <w:rPr>
          <w:i/>
        </w:rPr>
        <w:t>результаты</w:t>
      </w:r>
      <w:r>
        <w:rPr>
          <w:i/>
          <w:spacing w:val="-6"/>
        </w:rPr>
        <w:t xml:space="preserve"> </w:t>
      </w:r>
      <w:r>
        <w:rPr>
          <w:i/>
        </w:rPr>
        <w:t>освоения</w:t>
      </w:r>
      <w:r>
        <w:rPr>
          <w:i/>
          <w:spacing w:val="-4"/>
        </w:rPr>
        <w:t xml:space="preserve"> </w:t>
      </w:r>
      <w:r>
        <w:rPr>
          <w:i/>
        </w:rPr>
        <w:t>основных</w:t>
      </w:r>
      <w:r>
        <w:rPr>
          <w:i/>
          <w:spacing w:val="-6"/>
        </w:rPr>
        <w:t xml:space="preserve"> </w:t>
      </w:r>
      <w:r>
        <w:rPr>
          <w:i/>
        </w:rPr>
        <w:t>содержательных</w:t>
      </w:r>
      <w:r>
        <w:rPr>
          <w:i/>
          <w:spacing w:val="-6"/>
        </w:rPr>
        <w:t xml:space="preserve"> </w:t>
      </w:r>
      <w:r>
        <w:rPr>
          <w:i/>
        </w:rPr>
        <w:t>линий</w:t>
      </w:r>
      <w:r>
        <w:rPr>
          <w:i/>
          <w:spacing w:val="-8"/>
        </w:rPr>
        <w:t xml:space="preserve"> </w:t>
      </w:r>
      <w:r>
        <w:rPr>
          <w:i/>
        </w:rPr>
        <w:t>программы Развитие речи</w:t>
      </w:r>
    </w:p>
    <w:p w14:paraId="76F5E69E" w14:textId="77777777" w:rsidR="00C34874" w:rsidRDefault="00C34874" w:rsidP="00C34874">
      <w:pPr>
        <w:ind w:left="480" w:right="2754"/>
        <w:rPr>
          <w:i/>
        </w:rPr>
      </w:pPr>
      <w:r>
        <w:t>Освоение</w:t>
      </w:r>
      <w:r>
        <w:rPr>
          <w:spacing w:val="-4"/>
        </w:rPr>
        <w:t xml:space="preserve"> </w:t>
      </w:r>
      <w:r>
        <w:t>данного</w:t>
      </w:r>
      <w:r>
        <w:rPr>
          <w:spacing w:val="-5"/>
        </w:rPr>
        <w:t xml:space="preserve"> </w:t>
      </w:r>
      <w:r>
        <w:t>раздела</w:t>
      </w:r>
      <w:r>
        <w:rPr>
          <w:spacing w:val="-4"/>
        </w:rPr>
        <w:t xml:space="preserve"> </w:t>
      </w:r>
      <w:r>
        <w:t>распределяется</w:t>
      </w:r>
      <w:r>
        <w:rPr>
          <w:spacing w:val="-4"/>
        </w:rPr>
        <w:t xml:space="preserve"> </w:t>
      </w:r>
      <w:r>
        <w:t>по</w:t>
      </w:r>
      <w:r>
        <w:rPr>
          <w:spacing w:val="-6"/>
        </w:rPr>
        <w:t xml:space="preserve"> </w:t>
      </w:r>
      <w:r>
        <w:t>всем</w:t>
      </w:r>
      <w:r>
        <w:rPr>
          <w:spacing w:val="-5"/>
        </w:rPr>
        <w:t xml:space="preserve"> </w:t>
      </w:r>
      <w:r>
        <w:t>разделам</w:t>
      </w:r>
      <w:r>
        <w:rPr>
          <w:spacing w:val="-5"/>
        </w:rPr>
        <w:t xml:space="preserve"> </w:t>
      </w:r>
      <w:r>
        <w:t>курса</w:t>
      </w:r>
      <w:r>
        <w:rPr>
          <w:i/>
        </w:rPr>
        <w:t>. Выпус</w:t>
      </w:r>
      <w:r>
        <w:rPr>
          <w:i/>
        </w:rPr>
        <w:t>к</w:t>
      </w:r>
      <w:r>
        <w:rPr>
          <w:i/>
        </w:rPr>
        <w:t>ник</w:t>
      </w:r>
      <w:r>
        <w:rPr>
          <w:i/>
          <w:spacing w:val="40"/>
        </w:rPr>
        <w:t xml:space="preserve"> </w:t>
      </w:r>
      <w:r>
        <w:rPr>
          <w:i/>
        </w:rPr>
        <w:t>научится:</w:t>
      </w:r>
    </w:p>
    <w:p w14:paraId="529D2C2A" w14:textId="77777777" w:rsidR="00C34874" w:rsidRDefault="00C34874" w:rsidP="00C34874">
      <w:pPr>
        <w:pStyle w:val="a6"/>
        <w:ind w:right="162"/>
      </w:pPr>
      <w:r>
        <w:t>осознавать ситуацию общения: с какой целью, с кем и где происходит общение; выбирать адекватные языковые и неязыковые средства в соответствии с конкретной ситуацией общения;</w:t>
      </w:r>
    </w:p>
    <w:p w14:paraId="72B42F55" w14:textId="77777777" w:rsidR="00C34874" w:rsidRDefault="00C34874" w:rsidP="00C34874">
      <w:pPr>
        <w:pStyle w:val="a6"/>
        <w:spacing w:before="1"/>
        <w:ind w:right="165"/>
      </w:pPr>
      <w:r>
        <w:t>практическое овладение формой диалогической речи; овладение умениями ведения разговора (начать, поддержать, закончить разговор, привлечь внимание и др.);</w:t>
      </w:r>
    </w:p>
    <w:p w14:paraId="0588B530" w14:textId="77777777" w:rsidR="00C34874" w:rsidRDefault="00C34874" w:rsidP="00C34874">
      <w:pPr>
        <w:pStyle w:val="a6"/>
      </w:pPr>
      <w:r>
        <w:t>выражать</w:t>
      </w:r>
      <w:r>
        <w:rPr>
          <w:spacing w:val="-8"/>
        </w:rPr>
        <w:t xml:space="preserve"> </w:t>
      </w:r>
      <w:r>
        <w:t>собственное</w:t>
      </w:r>
      <w:r>
        <w:rPr>
          <w:spacing w:val="-2"/>
        </w:rPr>
        <w:t xml:space="preserve"> </w:t>
      </w:r>
      <w:r>
        <w:t>мнение,</w:t>
      </w:r>
      <w:r>
        <w:rPr>
          <w:spacing w:val="-4"/>
        </w:rPr>
        <w:t xml:space="preserve"> </w:t>
      </w:r>
      <w:r>
        <w:t>обосновывать</w:t>
      </w:r>
      <w:r>
        <w:rPr>
          <w:spacing w:val="-5"/>
        </w:rPr>
        <w:t xml:space="preserve"> </w:t>
      </w:r>
      <w:r>
        <w:t>его</w:t>
      </w:r>
      <w:r>
        <w:rPr>
          <w:spacing w:val="-3"/>
        </w:rPr>
        <w:t xml:space="preserve"> </w:t>
      </w:r>
      <w:r>
        <w:t>с</w:t>
      </w:r>
      <w:r>
        <w:rPr>
          <w:spacing w:val="1"/>
        </w:rPr>
        <w:t xml:space="preserve"> </w:t>
      </w:r>
      <w:r>
        <w:t>учётом</w:t>
      </w:r>
      <w:r>
        <w:rPr>
          <w:spacing w:val="-3"/>
        </w:rPr>
        <w:t xml:space="preserve"> </w:t>
      </w:r>
      <w:r>
        <w:t>ситуации</w:t>
      </w:r>
      <w:r>
        <w:rPr>
          <w:spacing w:val="-4"/>
        </w:rPr>
        <w:t xml:space="preserve"> </w:t>
      </w:r>
      <w:r>
        <w:rPr>
          <w:spacing w:val="-2"/>
        </w:rPr>
        <w:t>общения;</w:t>
      </w:r>
    </w:p>
    <w:p w14:paraId="689B95BA" w14:textId="77777777" w:rsidR="00C34874" w:rsidRDefault="00C34874" w:rsidP="00C34874">
      <w:pPr>
        <w:pStyle w:val="a6"/>
        <w:ind w:right="162"/>
      </w:pPr>
      <w:r>
        <w:t>использовать нормы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14:paraId="33CBEF9D" w14:textId="77777777" w:rsidR="00C34874" w:rsidRDefault="00C34874" w:rsidP="00C34874">
      <w:pPr>
        <w:pStyle w:val="a6"/>
        <w:ind w:right="167"/>
      </w:pPr>
      <w:r>
        <w:t>оценивать правильность (уместность) выбора языковых и неязыковых средств устного общения на</w:t>
      </w:r>
      <w:r>
        <w:rPr>
          <w:spacing w:val="40"/>
        </w:rPr>
        <w:t xml:space="preserve"> </w:t>
      </w:r>
      <w:r>
        <w:t>уроке, в школе, быту, со знакомыми и незнакомыми, с людьми разного возраста;</w:t>
      </w:r>
    </w:p>
    <w:p w14:paraId="31B43B38" w14:textId="77777777" w:rsidR="00C34874" w:rsidRDefault="00C34874" w:rsidP="00C34874">
      <w:pPr>
        <w:pStyle w:val="a6"/>
        <w:spacing w:before="1"/>
        <w:ind w:right="160"/>
      </w:pPr>
      <w:r>
        <w:lastRenderedPageBreak/>
        <w:t xml:space="preserve">владеть монологической формой речи; умение под руководством учителя строить монологическое высказывание на определённую тему с использованием разных типов речи (описание, повествование, </w:t>
      </w:r>
      <w:r>
        <w:rPr>
          <w:spacing w:val="-2"/>
        </w:rPr>
        <w:t>рассуждение);</w:t>
      </w:r>
    </w:p>
    <w:p w14:paraId="6A509D5F" w14:textId="77777777" w:rsidR="00C34874" w:rsidRDefault="00C34874" w:rsidP="00C34874">
      <w:pPr>
        <w:pStyle w:val="a6"/>
        <w:ind w:right="154"/>
      </w:pPr>
      <w:r>
        <w:t>работать с текстом:</w:t>
      </w:r>
      <w:r>
        <w:rPr>
          <w:spacing w:val="-3"/>
        </w:rPr>
        <w:t xml:space="preserve"> </w:t>
      </w:r>
      <w:r>
        <w:t>определять тему</w:t>
      </w:r>
      <w:r>
        <w:rPr>
          <w:spacing w:val="-5"/>
        </w:rPr>
        <w:t xml:space="preserve"> </w:t>
      </w:r>
      <w:r>
        <w:t>и главную мысль текста, самостоятельно</w:t>
      </w:r>
      <w:r>
        <w:rPr>
          <w:spacing w:val="-1"/>
        </w:rPr>
        <w:t xml:space="preserve"> </w:t>
      </w:r>
      <w:r>
        <w:t>озаглавливать текст по его теме или главной мысли, выделять части текста (корректировать порядок предложений и частей текста), составлять план к заданным текстам;</w:t>
      </w:r>
    </w:p>
    <w:p w14:paraId="31B23109" w14:textId="77777777" w:rsidR="00C34874" w:rsidRDefault="00C34874" w:rsidP="00C34874">
      <w:pPr>
        <w:pStyle w:val="a6"/>
        <w:tabs>
          <w:tab w:val="left" w:pos="2290"/>
        </w:tabs>
        <w:ind w:right="166"/>
      </w:pPr>
      <w:r>
        <w:t>пользоваться самостоятельно памяткой для подготовки и написания письменного изложения учеником; письменно</w:t>
      </w:r>
      <w:r>
        <w:rPr>
          <w:spacing w:val="80"/>
        </w:rPr>
        <w:t xml:space="preserve"> </w:t>
      </w:r>
      <w:r>
        <w:t>(после</w:t>
      </w:r>
      <w:r>
        <w:tab/>
        <w:t>коллективной</w:t>
      </w:r>
      <w:r>
        <w:rPr>
          <w:spacing w:val="80"/>
          <w:w w:val="150"/>
        </w:rPr>
        <w:t xml:space="preserve"> </w:t>
      </w:r>
      <w:r>
        <w:t>подготовки)</w:t>
      </w:r>
      <w:r>
        <w:rPr>
          <w:spacing w:val="80"/>
          <w:w w:val="150"/>
        </w:rPr>
        <w:t xml:space="preserve"> </w:t>
      </w:r>
      <w:r>
        <w:t>подробно</w:t>
      </w:r>
      <w:r>
        <w:rPr>
          <w:spacing w:val="80"/>
          <w:w w:val="150"/>
        </w:rPr>
        <w:t xml:space="preserve"> </w:t>
      </w:r>
      <w:r>
        <w:t>или</w:t>
      </w:r>
      <w:r>
        <w:rPr>
          <w:spacing w:val="80"/>
          <w:w w:val="150"/>
        </w:rPr>
        <w:t xml:space="preserve"> </w:t>
      </w:r>
      <w:r>
        <w:t>выборочно</w:t>
      </w:r>
      <w:r>
        <w:rPr>
          <w:spacing w:val="80"/>
          <w:w w:val="150"/>
        </w:rPr>
        <w:t xml:space="preserve"> </w:t>
      </w:r>
      <w:r>
        <w:t>передавать</w:t>
      </w:r>
      <w:r>
        <w:rPr>
          <w:spacing w:val="80"/>
          <w:w w:val="150"/>
        </w:rPr>
        <w:t xml:space="preserve"> </w:t>
      </w:r>
      <w:r>
        <w:t>содержание повествовательного</w:t>
      </w:r>
      <w:r>
        <w:rPr>
          <w:spacing w:val="40"/>
        </w:rPr>
        <w:t xml:space="preserve"> </w:t>
      </w:r>
      <w:r>
        <w:t>текста,</w:t>
      </w:r>
      <w:r>
        <w:rPr>
          <w:spacing w:val="40"/>
        </w:rPr>
        <w:t xml:space="preserve"> </w:t>
      </w:r>
      <w:r>
        <w:t>предъявленного</w:t>
      </w:r>
      <w:r>
        <w:rPr>
          <w:spacing w:val="40"/>
        </w:rPr>
        <w:t xml:space="preserve"> </w:t>
      </w:r>
      <w:r>
        <w:t>на</w:t>
      </w:r>
      <w:r>
        <w:rPr>
          <w:spacing w:val="40"/>
        </w:rPr>
        <w:t xml:space="preserve"> </w:t>
      </w:r>
      <w:r>
        <w:t>основе</w:t>
      </w:r>
      <w:r>
        <w:rPr>
          <w:spacing w:val="40"/>
        </w:rPr>
        <w:t xml:space="preserve"> </w:t>
      </w:r>
      <w:r>
        <w:t>зрительного</w:t>
      </w:r>
      <w:r>
        <w:rPr>
          <w:spacing w:val="40"/>
        </w:rPr>
        <w:t xml:space="preserve"> </w:t>
      </w:r>
      <w:r>
        <w:t>и</w:t>
      </w:r>
      <w:r>
        <w:rPr>
          <w:spacing w:val="40"/>
        </w:rPr>
        <w:t xml:space="preserve"> </w:t>
      </w:r>
      <w:r>
        <w:t>слухового</w:t>
      </w:r>
      <w:r>
        <w:rPr>
          <w:spacing w:val="40"/>
        </w:rPr>
        <w:t xml:space="preserve"> </w:t>
      </w:r>
      <w:r>
        <w:t>восприятия,</w:t>
      </w:r>
      <w:r>
        <w:rPr>
          <w:spacing w:val="40"/>
        </w:rPr>
        <w:t xml:space="preserve"> </w:t>
      </w:r>
      <w:r>
        <w:t>сохраняя основные особенности текста-образца; грамотно записывать текст; соблюдать требование каллиграфии при письме;</w:t>
      </w:r>
    </w:p>
    <w:p w14:paraId="1C0FF2D9" w14:textId="77777777" w:rsidR="00C34874" w:rsidRDefault="00C34874" w:rsidP="00C34874">
      <w:pPr>
        <w:pStyle w:val="a6"/>
      </w:pPr>
      <w:r>
        <w:t>сочинять письма, поздравительные открытки, объявления</w:t>
      </w:r>
      <w:r>
        <w:rPr>
          <w:spacing w:val="30"/>
        </w:rPr>
        <w:t xml:space="preserve"> </w:t>
      </w:r>
      <w:r>
        <w:t>и другие небольшие тексты для</w:t>
      </w:r>
      <w:r>
        <w:rPr>
          <w:spacing w:val="30"/>
        </w:rPr>
        <w:t xml:space="preserve"> </w:t>
      </w:r>
      <w:r>
        <w:t>конкретных</w:t>
      </w:r>
      <w:r>
        <w:rPr>
          <w:spacing w:val="40"/>
        </w:rPr>
        <w:t xml:space="preserve"> </w:t>
      </w:r>
      <w:r>
        <w:t>ситуаций общения;</w:t>
      </w:r>
    </w:p>
    <w:p w14:paraId="2AE43ABC" w14:textId="77777777" w:rsidR="00C34874" w:rsidRDefault="00C34874" w:rsidP="00C34874">
      <w:pPr>
        <w:pStyle w:val="a6"/>
      </w:pPr>
      <w:r>
        <w:t>составлять</w:t>
      </w:r>
      <w:r>
        <w:rPr>
          <w:spacing w:val="40"/>
        </w:rPr>
        <w:t xml:space="preserve"> </w:t>
      </w:r>
      <w:r>
        <w:t>тексты</w:t>
      </w:r>
      <w:r>
        <w:rPr>
          <w:spacing w:val="40"/>
        </w:rPr>
        <w:t xml:space="preserve"> </w:t>
      </w:r>
      <w:r>
        <w:t>повествовательного</w:t>
      </w:r>
      <w:r>
        <w:rPr>
          <w:spacing w:val="40"/>
        </w:rPr>
        <w:t xml:space="preserve"> </w:t>
      </w:r>
      <w:r>
        <w:t>и</w:t>
      </w:r>
      <w:r>
        <w:rPr>
          <w:spacing w:val="40"/>
        </w:rPr>
        <w:t xml:space="preserve"> </w:t>
      </w:r>
      <w:r>
        <w:t>описательного</w:t>
      </w:r>
      <w:r>
        <w:rPr>
          <w:spacing w:val="40"/>
        </w:rPr>
        <w:t xml:space="preserve"> </w:t>
      </w:r>
      <w:r>
        <w:t>характера</w:t>
      </w:r>
      <w:r>
        <w:rPr>
          <w:spacing w:val="40"/>
        </w:rPr>
        <w:t xml:space="preserve"> </w:t>
      </w:r>
      <w:r>
        <w:t>на</w:t>
      </w:r>
      <w:r>
        <w:rPr>
          <w:spacing w:val="40"/>
        </w:rPr>
        <w:t xml:space="preserve"> </w:t>
      </w:r>
      <w:r>
        <w:t>основе</w:t>
      </w:r>
      <w:r>
        <w:rPr>
          <w:spacing w:val="40"/>
        </w:rPr>
        <w:t xml:space="preserve"> </w:t>
      </w:r>
      <w:r>
        <w:t>разных</w:t>
      </w:r>
      <w:r>
        <w:rPr>
          <w:spacing w:val="40"/>
        </w:rPr>
        <w:t xml:space="preserve"> </w:t>
      </w:r>
      <w:r>
        <w:t>источников</w:t>
      </w:r>
      <w:r>
        <w:rPr>
          <w:spacing w:val="40"/>
        </w:rPr>
        <w:t xml:space="preserve"> </w:t>
      </w:r>
      <w:r>
        <w:t>(по наблюдению, по сюжетному рисунку, по репродукциям картин художников, по заданным теме и плану, опорным словам, на свободную тему, по пословице или поговорке, творческому воображению и др.); письменно сочинять небольшие речевые произведения освоенных жанров (например, записку, письмо,</w:t>
      </w:r>
      <w:r>
        <w:rPr>
          <w:spacing w:val="40"/>
        </w:rPr>
        <w:t xml:space="preserve"> </w:t>
      </w:r>
      <w:r>
        <w:t>поздравление, объявление);</w:t>
      </w:r>
    </w:p>
    <w:p w14:paraId="10AE1837" w14:textId="77777777" w:rsidR="00C34874" w:rsidRDefault="00C34874" w:rsidP="00C34874">
      <w:pPr>
        <w:pStyle w:val="a6"/>
        <w:spacing w:before="1"/>
        <w:ind w:right="160"/>
      </w:pPr>
      <w:r>
        <w:t>проверять правильность своей письменной речи, исправлять допущенные орфографические и пунктуационные ошибки; улучшать написанное: добавлять и убирать элементы содержания, заменять слова на более точные и выразительные;</w:t>
      </w:r>
    </w:p>
    <w:p w14:paraId="01E3A843" w14:textId="77777777" w:rsidR="00C34874" w:rsidRDefault="00C34874" w:rsidP="00C34874">
      <w:pPr>
        <w:pStyle w:val="a6"/>
        <w:ind w:right="165"/>
      </w:pPr>
      <w:r>
        <w:t>пользоваться специальной, справочной литературой, словарями, журналами, Интернетом при создании собственных речевых произведений на заданную или самостоятельно выбранную тему.</w:t>
      </w:r>
    </w:p>
    <w:p w14:paraId="15BAC13F" w14:textId="77777777" w:rsidR="00C34874" w:rsidRDefault="00C34874" w:rsidP="00C34874">
      <w:pPr>
        <w:ind w:left="480"/>
        <w:jc w:val="both"/>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38945C7D" w14:textId="77777777" w:rsidR="00C34874" w:rsidRDefault="00C34874" w:rsidP="00C34874">
      <w:pPr>
        <w:pStyle w:val="a6"/>
        <w:spacing w:before="1"/>
      </w:pPr>
      <w:r>
        <w:t>подробно</w:t>
      </w:r>
      <w:r>
        <w:rPr>
          <w:spacing w:val="-6"/>
        </w:rPr>
        <w:t xml:space="preserve"> </w:t>
      </w:r>
      <w:r>
        <w:t>и</w:t>
      </w:r>
      <w:r>
        <w:rPr>
          <w:spacing w:val="-4"/>
        </w:rPr>
        <w:t xml:space="preserve"> </w:t>
      </w:r>
      <w:r>
        <w:t>выборочно</w:t>
      </w:r>
      <w:r>
        <w:rPr>
          <w:spacing w:val="-3"/>
        </w:rPr>
        <w:t xml:space="preserve"> </w:t>
      </w:r>
      <w:r>
        <w:t>письменно</w:t>
      </w:r>
      <w:r>
        <w:rPr>
          <w:spacing w:val="-3"/>
        </w:rPr>
        <w:t xml:space="preserve"> </w:t>
      </w:r>
      <w:r>
        <w:t>передавать</w:t>
      </w:r>
      <w:r>
        <w:rPr>
          <w:spacing w:val="-5"/>
        </w:rPr>
        <w:t xml:space="preserve"> </w:t>
      </w:r>
      <w:r>
        <w:t>содержание</w:t>
      </w:r>
      <w:r>
        <w:rPr>
          <w:spacing w:val="-1"/>
        </w:rPr>
        <w:t xml:space="preserve"> </w:t>
      </w:r>
      <w:r>
        <w:rPr>
          <w:spacing w:val="-2"/>
        </w:rPr>
        <w:t>текста;</w:t>
      </w:r>
    </w:p>
    <w:p w14:paraId="2EAD06A5" w14:textId="77777777" w:rsidR="00C34874" w:rsidRDefault="00C34874" w:rsidP="00C34874">
      <w:pPr>
        <w:pStyle w:val="a6"/>
        <w:tabs>
          <w:tab w:val="left" w:pos="1334"/>
          <w:tab w:val="left" w:pos="3153"/>
          <w:tab w:val="left" w:pos="4324"/>
          <w:tab w:val="left" w:pos="5119"/>
          <w:tab w:val="left" w:pos="5699"/>
          <w:tab w:val="left" w:pos="6970"/>
          <w:tab w:val="left" w:pos="8681"/>
          <w:tab w:val="left" w:pos="10200"/>
        </w:tabs>
        <w:ind w:right="169"/>
      </w:pPr>
      <w:r>
        <w:rPr>
          <w:spacing w:val="-2"/>
        </w:rPr>
        <w:t>различать</w:t>
      </w:r>
      <w:r>
        <w:tab/>
      </w:r>
      <w:r>
        <w:rPr>
          <w:spacing w:val="-2"/>
        </w:rPr>
        <w:t>стилистические</w:t>
      </w:r>
      <w:r>
        <w:tab/>
      </w:r>
      <w:r>
        <w:rPr>
          <w:spacing w:val="-2"/>
        </w:rPr>
        <w:t>варианты</w:t>
      </w:r>
      <w:r>
        <w:tab/>
      </w:r>
      <w:r>
        <w:rPr>
          <w:spacing w:val="-4"/>
        </w:rPr>
        <w:t>языка</w:t>
      </w:r>
      <w:r>
        <w:tab/>
      </w:r>
      <w:r>
        <w:rPr>
          <w:spacing w:val="-4"/>
        </w:rPr>
        <w:t>при</w:t>
      </w:r>
      <w:r>
        <w:tab/>
      </w:r>
      <w:r>
        <w:rPr>
          <w:spacing w:val="-2"/>
        </w:rPr>
        <w:t>сравнении</w:t>
      </w:r>
      <w:r>
        <w:tab/>
      </w:r>
      <w:r>
        <w:rPr>
          <w:spacing w:val="-2"/>
        </w:rPr>
        <w:t>стилистически</w:t>
      </w:r>
      <w:r>
        <w:tab/>
      </w:r>
      <w:r>
        <w:rPr>
          <w:spacing w:val="-2"/>
        </w:rPr>
        <w:t>контрастных</w:t>
      </w:r>
      <w:r>
        <w:tab/>
      </w:r>
      <w:r>
        <w:rPr>
          <w:spacing w:val="-2"/>
        </w:rPr>
        <w:t xml:space="preserve">текстов </w:t>
      </w:r>
      <w:r>
        <w:t>(художественного и научного или делового, разговорного и научного или делового);</w:t>
      </w:r>
    </w:p>
    <w:p w14:paraId="3EE4BC9C" w14:textId="77777777" w:rsidR="00C34874" w:rsidRDefault="00C34874" w:rsidP="00C34874">
      <w:pPr>
        <w:pStyle w:val="a6"/>
      </w:pPr>
      <w:r>
        <w:t>создавать</w:t>
      </w:r>
      <w:r>
        <w:rPr>
          <w:spacing w:val="40"/>
        </w:rPr>
        <w:t xml:space="preserve"> </w:t>
      </w:r>
      <w:r>
        <w:t>собственные</w:t>
      </w:r>
      <w:r>
        <w:rPr>
          <w:spacing w:val="40"/>
        </w:rPr>
        <w:t xml:space="preserve"> </w:t>
      </w:r>
      <w:r>
        <w:t>тексты</w:t>
      </w:r>
      <w:r>
        <w:rPr>
          <w:spacing w:val="40"/>
        </w:rPr>
        <w:t xml:space="preserve"> </w:t>
      </w:r>
      <w:r>
        <w:t>и</w:t>
      </w:r>
      <w:r>
        <w:rPr>
          <w:spacing w:val="40"/>
        </w:rPr>
        <w:t xml:space="preserve"> </w:t>
      </w:r>
      <w:r>
        <w:t>корректировать</w:t>
      </w:r>
      <w:r>
        <w:rPr>
          <w:spacing w:val="40"/>
        </w:rPr>
        <w:t xml:space="preserve"> </w:t>
      </w:r>
      <w:r>
        <w:t>заданные</w:t>
      </w:r>
      <w:r>
        <w:rPr>
          <w:spacing w:val="40"/>
        </w:rPr>
        <w:t xml:space="preserve"> </w:t>
      </w:r>
      <w:r>
        <w:t>тексты</w:t>
      </w:r>
      <w:r>
        <w:rPr>
          <w:spacing w:val="40"/>
        </w:rPr>
        <w:t xml:space="preserve"> </w:t>
      </w:r>
      <w:r>
        <w:t>с</w:t>
      </w:r>
      <w:r>
        <w:rPr>
          <w:spacing w:val="40"/>
        </w:rPr>
        <w:t xml:space="preserve"> </w:t>
      </w:r>
      <w:r>
        <w:t>учётом</w:t>
      </w:r>
      <w:r>
        <w:rPr>
          <w:spacing w:val="40"/>
        </w:rPr>
        <w:t xml:space="preserve"> </w:t>
      </w:r>
      <w:r>
        <w:t>точности,</w:t>
      </w:r>
      <w:r>
        <w:rPr>
          <w:spacing w:val="40"/>
        </w:rPr>
        <w:t xml:space="preserve"> </w:t>
      </w:r>
      <w:r>
        <w:t>правильности, богатства и выразительности письменной речи; использовать в текстах синонимы и антонимы; анализировать</w:t>
      </w:r>
      <w:r>
        <w:rPr>
          <w:spacing w:val="75"/>
        </w:rPr>
        <w:t xml:space="preserve"> </w:t>
      </w:r>
      <w:r>
        <w:t>последовательность</w:t>
      </w:r>
      <w:r>
        <w:rPr>
          <w:spacing w:val="75"/>
        </w:rPr>
        <w:t xml:space="preserve"> </w:t>
      </w:r>
      <w:r>
        <w:t>своих</w:t>
      </w:r>
      <w:r>
        <w:rPr>
          <w:spacing w:val="76"/>
        </w:rPr>
        <w:t xml:space="preserve"> </w:t>
      </w:r>
      <w:r>
        <w:t>действий</w:t>
      </w:r>
      <w:r>
        <w:rPr>
          <w:spacing w:val="75"/>
        </w:rPr>
        <w:t xml:space="preserve"> </w:t>
      </w:r>
      <w:r>
        <w:t>при</w:t>
      </w:r>
      <w:r>
        <w:rPr>
          <w:spacing w:val="75"/>
        </w:rPr>
        <w:t xml:space="preserve"> </w:t>
      </w:r>
      <w:r>
        <w:t>работе</w:t>
      </w:r>
      <w:r>
        <w:rPr>
          <w:spacing w:val="74"/>
        </w:rPr>
        <w:t xml:space="preserve"> </w:t>
      </w:r>
      <w:r>
        <w:t>над</w:t>
      </w:r>
      <w:r>
        <w:rPr>
          <w:spacing w:val="74"/>
        </w:rPr>
        <w:t xml:space="preserve"> </w:t>
      </w:r>
      <w:r>
        <w:t>изложениями</w:t>
      </w:r>
      <w:r>
        <w:rPr>
          <w:spacing w:val="76"/>
        </w:rPr>
        <w:t xml:space="preserve"> </w:t>
      </w:r>
      <w:r>
        <w:t>и</w:t>
      </w:r>
      <w:r>
        <w:rPr>
          <w:spacing w:val="76"/>
        </w:rPr>
        <w:t xml:space="preserve"> </w:t>
      </w:r>
      <w:r>
        <w:t>сочинениями</w:t>
      </w:r>
      <w:r>
        <w:rPr>
          <w:spacing w:val="76"/>
        </w:rPr>
        <w:t xml:space="preserve"> </w:t>
      </w:r>
      <w:r>
        <w:t>и соотносить</w:t>
      </w:r>
      <w:r>
        <w:rPr>
          <w:spacing w:val="40"/>
        </w:rPr>
        <w:t xml:space="preserve"> </w:t>
      </w:r>
      <w:r>
        <w:t>их</w:t>
      </w:r>
      <w:r>
        <w:rPr>
          <w:spacing w:val="40"/>
        </w:rPr>
        <w:t xml:space="preserve"> </w:t>
      </w:r>
      <w:r>
        <w:t>с</w:t>
      </w:r>
      <w:r>
        <w:rPr>
          <w:spacing w:val="40"/>
        </w:rPr>
        <w:t xml:space="preserve"> </w:t>
      </w:r>
      <w:r>
        <w:t>разработанным</w:t>
      </w:r>
      <w:r>
        <w:rPr>
          <w:spacing w:val="40"/>
        </w:rPr>
        <w:t xml:space="preserve"> </w:t>
      </w:r>
      <w:r>
        <w:t>алгоритмом;</w:t>
      </w:r>
      <w:r>
        <w:rPr>
          <w:spacing w:val="40"/>
        </w:rPr>
        <w:t xml:space="preserve"> </w:t>
      </w:r>
      <w:r>
        <w:t>оценивать</w:t>
      </w:r>
      <w:r>
        <w:rPr>
          <w:spacing w:val="40"/>
        </w:rPr>
        <w:t xml:space="preserve"> </w:t>
      </w:r>
      <w:r>
        <w:t>правильность</w:t>
      </w:r>
      <w:r>
        <w:rPr>
          <w:spacing w:val="40"/>
        </w:rPr>
        <w:t xml:space="preserve"> </w:t>
      </w:r>
      <w:r>
        <w:t>выполнения</w:t>
      </w:r>
      <w:r>
        <w:rPr>
          <w:spacing w:val="40"/>
        </w:rPr>
        <w:t xml:space="preserve"> </w:t>
      </w:r>
      <w:r>
        <w:t>учебной</w:t>
      </w:r>
      <w:r>
        <w:rPr>
          <w:spacing w:val="40"/>
        </w:rPr>
        <w:t xml:space="preserve"> </w:t>
      </w:r>
      <w:r>
        <w:t>задачи;</w:t>
      </w:r>
      <w:r>
        <w:rPr>
          <w:spacing w:val="80"/>
        </w:rPr>
        <w:t xml:space="preserve"> </w:t>
      </w:r>
      <w:r>
        <w:t>соотносить</w:t>
      </w:r>
      <w:r>
        <w:rPr>
          <w:spacing w:val="40"/>
        </w:rPr>
        <w:t xml:space="preserve"> </w:t>
      </w:r>
      <w:r>
        <w:t>собственный</w:t>
      </w:r>
      <w:r>
        <w:rPr>
          <w:spacing w:val="40"/>
        </w:rPr>
        <w:t xml:space="preserve"> </w:t>
      </w:r>
      <w:r>
        <w:t>текст</w:t>
      </w:r>
      <w:r>
        <w:rPr>
          <w:spacing w:val="40"/>
        </w:rPr>
        <w:t xml:space="preserve"> </w:t>
      </w:r>
      <w:r>
        <w:t>с</w:t>
      </w:r>
      <w:r>
        <w:rPr>
          <w:spacing w:val="40"/>
        </w:rPr>
        <w:t xml:space="preserve"> </w:t>
      </w:r>
      <w:r>
        <w:t>исходным</w:t>
      </w:r>
      <w:r>
        <w:rPr>
          <w:spacing w:val="40"/>
        </w:rPr>
        <w:t xml:space="preserve"> </w:t>
      </w:r>
      <w:r>
        <w:t>(для</w:t>
      </w:r>
      <w:r>
        <w:rPr>
          <w:spacing w:val="40"/>
        </w:rPr>
        <w:t xml:space="preserve"> </w:t>
      </w:r>
      <w:r>
        <w:t>изложений)</w:t>
      </w:r>
      <w:r>
        <w:rPr>
          <w:spacing w:val="40"/>
        </w:rPr>
        <w:t xml:space="preserve"> </w:t>
      </w:r>
      <w:r>
        <w:t>и</w:t>
      </w:r>
      <w:r>
        <w:rPr>
          <w:spacing w:val="40"/>
        </w:rPr>
        <w:t xml:space="preserve"> </w:t>
      </w:r>
      <w:r>
        <w:t>с</w:t>
      </w:r>
      <w:r>
        <w:rPr>
          <w:spacing w:val="40"/>
        </w:rPr>
        <w:t xml:space="preserve"> </w:t>
      </w:r>
      <w:r>
        <w:t>назначением,</w:t>
      </w:r>
      <w:r>
        <w:rPr>
          <w:spacing w:val="40"/>
        </w:rPr>
        <w:t xml:space="preserve"> </w:t>
      </w:r>
      <w:r>
        <w:t>задачами,</w:t>
      </w:r>
      <w:r>
        <w:rPr>
          <w:spacing w:val="40"/>
        </w:rPr>
        <w:t xml:space="preserve"> </w:t>
      </w:r>
      <w:r>
        <w:t>условиями</w:t>
      </w:r>
      <w:r>
        <w:rPr>
          <w:spacing w:val="40"/>
        </w:rPr>
        <w:t xml:space="preserve"> </w:t>
      </w:r>
      <w:r>
        <w:t>общения (для самостоятельно</w:t>
      </w:r>
      <w:r>
        <w:rPr>
          <w:lang w:val="ru-RU"/>
        </w:rPr>
        <w:t xml:space="preserve"> </w:t>
      </w:r>
      <w:r>
        <w:t>составленных</w:t>
      </w:r>
      <w:r>
        <w:rPr>
          <w:lang w:val="ru-RU"/>
        </w:rPr>
        <w:t xml:space="preserve"> </w:t>
      </w:r>
      <w:r>
        <w:t>текстов);оформлять</w:t>
      </w:r>
      <w:r>
        <w:rPr>
          <w:lang w:val="ru-RU"/>
        </w:rPr>
        <w:t xml:space="preserve"> </w:t>
      </w:r>
      <w:r>
        <w:t>результаты</w:t>
      </w:r>
      <w:r>
        <w:rPr>
          <w:lang w:val="ru-RU"/>
        </w:rPr>
        <w:t xml:space="preserve"> </w:t>
      </w:r>
      <w:r>
        <w:t>редактировать</w:t>
      </w:r>
      <w:r>
        <w:rPr>
          <w:spacing w:val="-2"/>
        </w:rPr>
        <w:t xml:space="preserve"> </w:t>
      </w:r>
      <w:r>
        <w:t>собственные тексты,</w:t>
      </w:r>
      <w:r>
        <w:rPr>
          <w:spacing w:val="-1"/>
        </w:rPr>
        <w:t xml:space="preserve"> </w:t>
      </w:r>
      <w:r>
        <w:t>совершенствуя правильность</w:t>
      </w:r>
      <w:r>
        <w:rPr>
          <w:spacing w:val="-2"/>
        </w:rPr>
        <w:t xml:space="preserve"> </w:t>
      </w:r>
      <w:r>
        <w:t>речи, улучшая содержание,</w:t>
      </w:r>
      <w:r>
        <w:rPr>
          <w:spacing w:val="-1"/>
        </w:rPr>
        <w:t xml:space="preserve"> </w:t>
      </w:r>
      <w:r>
        <w:t>построение предложений и выбор языковых средств.</w:t>
      </w:r>
    </w:p>
    <w:p w14:paraId="68249040" w14:textId="77777777" w:rsidR="00C34874" w:rsidRDefault="00C34874" w:rsidP="00C34874">
      <w:pPr>
        <w:ind w:left="480"/>
        <w:jc w:val="both"/>
        <w:rPr>
          <w:i/>
        </w:rPr>
      </w:pPr>
      <w:r>
        <w:rPr>
          <w:i/>
        </w:rPr>
        <w:t>Система</w:t>
      </w:r>
      <w:r>
        <w:rPr>
          <w:i/>
          <w:spacing w:val="-2"/>
        </w:rPr>
        <w:t xml:space="preserve"> языка</w:t>
      </w:r>
    </w:p>
    <w:p w14:paraId="5DBED073" w14:textId="77777777" w:rsidR="00C34874" w:rsidRDefault="00C34874" w:rsidP="00C34874">
      <w:pPr>
        <w:ind w:left="480" w:right="7514"/>
        <w:jc w:val="both"/>
        <w:rPr>
          <w:i/>
        </w:rPr>
      </w:pPr>
      <w:r>
        <w:rPr>
          <w:i/>
        </w:rPr>
        <w:t>Фонетика,</w:t>
      </w:r>
      <w:r>
        <w:rPr>
          <w:i/>
          <w:spacing w:val="-15"/>
        </w:rPr>
        <w:t xml:space="preserve"> </w:t>
      </w:r>
      <w:r>
        <w:rPr>
          <w:i/>
        </w:rPr>
        <w:t>орфоэпия,</w:t>
      </w:r>
      <w:r>
        <w:rPr>
          <w:i/>
          <w:spacing w:val="-15"/>
        </w:rPr>
        <w:t xml:space="preserve"> </w:t>
      </w:r>
      <w:r>
        <w:rPr>
          <w:i/>
        </w:rPr>
        <w:t>графика Выпускник научится:</w:t>
      </w:r>
    </w:p>
    <w:p w14:paraId="7C4FA683" w14:textId="77777777" w:rsidR="00C34874" w:rsidRDefault="00C34874">
      <w:pPr>
        <w:pStyle w:val="af7"/>
        <w:widowControl w:val="0"/>
        <w:numPr>
          <w:ilvl w:val="0"/>
          <w:numId w:val="265"/>
        </w:numPr>
        <w:tabs>
          <w:tab w:val="left" w:pos="257"/>
        </w:tabs>
        <w:autoSpaceDE w:val="0"/>
        <w:autoSpaceDN w:val="0"/>
        <w:spacing w:after="0" w:line="240" w:lineRule="auto"/>
        <w:ind w:left="256" w:hanging="137"/>
        <w:contextualSpacing w:val="0"/>
        <w:jc w:val="both"/>
        <w:rPr>
          <w:sz w:val="24"/>
        </w:rPr>
      </w:pPr>
      <w:r>
        <w:rPr>
          <w:sz w:val="24"/>
        </w:rPr>
        <w:t>произносить</w:t>
      </w:r>
      <w:r>
        <w:rPr>
          <w:spacing w:val="-12"/>
          <w:sz w:val="24"/>
        </w:rPr>
        <w:t xml:space="preserve"> </w:t>
      </w:r>
      <w:r>
        <w:rPr>
          <w:sz w:val="24"/>
        </w:rPr>
        <w:t>звуки</w:t>
      </w:r>
      <w:r>
        <w:rPr>
          <w:spacing w:val="-11"/>
          <w:sz w:val="24"/>
        </w:rPr>
        <w:t xml:space="preserve"> </w:t>
      </w:r>
      <w:r>
        <w:rPr>
          <w:sz w:val="24"/>
        </w:rPr>
        <w:t>речи</w:t>
      </w:r>
      <w:r>
        <w:rPr>
          <w:spacing w:val="-10"/>
          <w:sz w:val="24"/>
        </w:rPr>
        <w:t xml:space="preserve"> </w:t>
      </w:r>
      <w:r>
        <w:rPr>
          <w:sz w:val="24"/>
        </w:rPr>
        <w:t>в</w:t>
      </w:r>
      <w:r>
        <w:rPr>
          <w:spacing w:val="-12"/>
          <w:sz w:val="24"/>
        </w:rPr>
        <w:t xml:space="preserve"> </w:t>
      </w:r>
      <w:r>
        <w:rPr>
          <w:sz w:val="24"/>
        </w:rPr>
        <w:t>соответствии</w:t>
      </w:r>
      <w:r>
        <w:rPr>
          <w:spacing w:val="-10"/>
          <w:sz w:val="24"/>
        </w:rPr>
        <w:t xml:space="preserve"> </w:t>
      </w:r>
      <w:r>
        <w:rPr>
          <w:sz w:val="24"/>
        </w:rPr>
        <w:t>с</w:t>
      </w:r>
      <w:r>
        <w:rPr>
          <w:spacing w:val="-10"/>
          <w:sz w:val="24"/>
        </w:rPr>
        <w:t xml:space="preserve"> </w:t>
      </w:r>
      <w:r>
        <w:rPr>
          <w:sz w:val="24"/>
        </w:rPr>
        <w:t>нормами</w:t>
      </w:r>
      <w:r>
        <w:rPr>
          <w:spacing w:val="-10"/>
          <w:sz w:val="24"/>
        </w:rPr>
        <w:t xml:space="preserve"> </w:t>
      </w:r>
      <w:r>
        <w:rPr>
          <w:spacing w:val="-2"/>
          <w:sz w:val="24"/>
        </w:rPr>
        <w:t>языка;</w:t>
      </w:r>
    </w:p>
    <w:p w14:paraId="16B3EE85" w14:textId="77777777" w:rsidR="00C34874" w:rsidRDefault="00C34874">
      <w:pPr>
        <w:pStyle w:val="af7"/>
        <w:widowControl w:val="0"/>
        <w:numPr>
          <w:ilvl w:val="0"/>
          <w:numId w:val="265"/>
        </w:numPr>
        <w:tabs>
          <w:tab w:val="left" w:pos="269"/>
        </w:tabs>
        <w:autoSpaceDE w:val="0"/>
        <w:autoSpaceDN w:val="0"/>
        <w:spacing w:after="0" w:line="240" w:lineRule="auto"/>
        <w:ind w:right="150" w:firstLine="0"/>
        <w:contextualSpacing w:val="0"/>
        <w:jc w:val="both"/>
        <w:rPr>
          <w:sz w:val="24"/>
        </w:rPr>
      </w:pPr>
      <w:r>
        <w:rPr>
          <w:sz w:val="24"/>
        </w:rPr>
        <w:lastRenderedPageBreak/>
        <w:t>характеризовать звуки русского языка: гласные ударные — безударные; согласные твёрдые — мягкие, парные — непарные твёрдые — мягкие; согласные глухие — звонкие, парные — непарные звонкие и глухие; группировать звуки по заданному основанию;</w:t>
      </w:r>
    </w:p>
    <w:p w14:paraId="0FD232C5" w14:textId="77777777" w:rsidR="00C34874" w:rsidRDefault="00C34874">
      <w:pPr>
        <w:pStyle w:val="af7"/>
        <w:widowControl w:val="0"/>
        <w:numPr>
          <w:ilvl w:val="0"/>
          <w:numId w:val="265"/>
        </w:numPr>
        <w:tabs>
          <w:tab w:val="left" w:pos="301"/>
        </w:tabs>
        <w:autoSpaceDE w:val="0"/>
        <w:autoSpaceDN w:val="0"/>
        <w:spacing w:before="1" w:after="0" w:line="240" w:lineRule="auto"/>
        <w:ind w:right="161" w:firstLine="0"/>
        <w:contextualSpacing w:val="0"/>
        <w:jc w:val="both"/>
        <w:rPr>
          <w:sz w:val="24"/>
        </w:rPr>
      </w:pPr>
      <w:r>
        <w:rPr>
          <w:sz w:val="24"/>
        </w:rPr>
        <w:t>соблюдать нормы русского литературного языка в собственной речи и оценивать соблюдение этих норм в речи собеседников (в объёме орфоэпического словаря учебника);</w:t>
      </w:r>
    </w:p>
    <w:p w14:paraId="0DF269DD" w14:textId="77777777" w:rsidR="00C34874" w:rsidRDefault="00C34874" w:rsidP="00C34874">
      <w:pPr>
        <w:pStyle w:val="a6"/>
        <w:ind w:right="158"/>
      </w:pPr>
      <w:r>
        <w:t xml:space="preserve">пользоваться орфоэпическим словарём при определении правильного произношения слова (или обращаться за помощью к другим орфоэпическим словарям русского языка или к учителю, родителям и </w:t>
      </w:r>
      <w:r>
        <w:rPr>
          <w:spacing w:val="-2"/>
        </w:rPr>
        <w:t>др.);</w:t>
      </w:r>
    </w:p>
    <w:p w14:paraId="27D402E7" w14:textId="77777777" w:rsidR="00C34874" w:rsidRDefault="00C34874" w:rsidP="00C34874">
      <w:pPr>
        <w:pStyle w:val="a6"/>
      </w:pPr>
      <w:r>
        <w:t>различать</w:t>
      </w:r>
      <w:r>
        <w:rPr>
          <w:spacing w:val="-4"/>
        </w:rPr>
        <w:t xml:space="preserve"> </w:t>
      </w:r>
      <w:r>
        <w:t>звуки</w:t>
      </w:r>
      <w:r>
        <w:rPr>
          <w:spacing w:val="-3"/>
        </w:rPr>
        <w:t xml:space="preserve"> </w:t>
      </w:r>
      <w:r>
        <w:t>и</w:t>
      </w:r>
      <w:r>
        <w:rPr>
          <w:spacing w:val="-3"/>
        </w:rPr>
        <w:t xml:space="preserve"> </w:t>
      </w:r>
      <w:r>
        <w:rPr>
          <w:spacing w:val="-2"/>
        </w:rPr>
        <w:t>буквы;</w:t>
      </w:r>
    </w:p>
    <w:p w14:paraId="0B801390" w14:textId="77777777" w:rsidR="00C34874" w:rsidRDefault="00C34874" w:rsidP="00C34874">
      <w:pPr>
        <w:pStyle w:val="a6"/>
        <w:ind w:right="163"/>
      </w:pPr>
      <w:r>
        <w:t xml:space="preserve">классифицировать слова с точки зрения их звукобуквенного состава по самостоятельно определённым </w:t>
      </w:r>
      <w:r>
        <w:rPr>
          <w:spacing w:val="-2"/>
        </w:rPr>
        <w:t>критериям;</w:t>
      </w:r>
    </w:p>
    <w:p w14:paraId="4B7B4544" w14:textId="77777777" w:rsidR="00C34874" w:rsidRDefault="00C34874" w:rsidP="00C34874">
      <w:pPr>
        <w:pStyle w:val="a6"/>
        <w:ind w:right="156"/>
      </w:pPr>
      <w:r>
        <w:t>знать последовательность букв в русском алфавите, пользоваться алфавитом для упорядочивания слов и поиска нужной информации;</w:t>
      </w:r>
    </w:p>
    <w:p w14:paraId="531D2642" w14:textId="77777777" w:rsidR="00C34874" w:rsidRDefault="00C34874" w:rsidP="00C34874">
      <w:pPr>
        <w:pStyle w:val="a6"/>
        <w:spacing w:before="1"/>
        <w:ind w:right="164"/>
      </w:pPr>
      <w:r>
        <w:t>пользоваться при письме небуквенными графическими средствами: пробелом между словами, знаком переноса, красной строки (абзаца), пунктуационными знаками (в пределах изученного).</w:t>
      </w:r>
    </w:p>
    <w:p w14:paraId="205182AD" w14:textId="77777777" w:rsidR="00C34874" w:rsidRDefault="00C34874" w:rsidP="00C34874">
      <w:pPr>
        <w:ind w:left="480"/>
        <w:jc w:val="both"/>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r>
        <w:rPr>
          <w:spacing w:val="-2"/>
        </w:rPr>
        <w:t>:</w:t>
      </w:r>
    </w:p>
    <w:p w14:paraId="720EF25F" w14:textId="77777777" w:rsidR="00C34874" w:rsidRDefault="00C34874" w:rsidP="00C34874">
      <w:pPr>
        <w:pStyle w:val="a6"/>
        <w:ind w:right="164"/>
      </w:pPr>
      <w:r>
        <w:t>выполнять (устно и письменно) звукобуквенный разбор слова самостоятельно по предложенному в учебнике алгоритму; оценивать правильность проведения звукобуквенного разбора слова (в объёме изучаемого курса);</w:t>
      </w:r>
    </w:p>
    <w:p w14:paraId="42752A50" w14:textId="77777777" w:rsidR="00C34874" w:rsidRDefault="00C34874" w:rsidP="00C34874">
      <w:pPr>
        <w:ind w:left="480"/>
        <w:rPr>
          <w:i/>
        </w:rPr>
      </w:pPr>
      <w:r>
        <w:rPr>
          <w:i/>
          <w:spacing w:val="-2"/>
        </w:rPr>
        <w:t>Лексика</w:t>
      </w:r>
    </w:p>
    <w:p w14:paraId="23E50606" w14:textId="77777777" w:rsidR="00C34874" w:rsidRDefault="00C34874" w:rsidP="00C34874">
      <w:pPr>
        <w:ind w:left="480" w:right="2754"/>
        <w:rPr>
          <w:i/>
        </w:rPr>
      </w:pPr>
      <w:r>
        <w:t>Освоение</w:t>
      </w:r>
      <w:r>
        <w:rPr>
          <w:spacing w:val="-4"/>
        </w:rPr>
        <w:t xml:space="preserve"> </w:t>
      </w:r>
      <w:r>
        <w:t>данного</w:t>
      </w:r>
      <w:r>
        <w:rPr>
          <w:spacing w:val="-5"/>
        </w:rPr>
        <w:t xml:space="preserve"> </w:t>
      </w:r>
      <w:r>
        <w:t>раздела</w:t>
      </w:r>
      <w:r>
        <w:rPr>
          <w:spacing w:val="-4"/>
        </w:rPr>
        <w:t xml:space="preserve"> </w:t>
      </w:r>
      <w:r>
        <w:t>распределяется</w:t>
      </w:r>
      <w:r>
        <w:rPr>
          <w:spacing w:val="-4"/>
        </w:rPr>
        <w:t xml:space="preserve"> </w:t>
      </w:r>
      <w:r>
        <w:t>по</w:t>
      </w:r>
      <w:r>
        <w:rPr>
          <w:spacing w:val="-6"/>
        </w:rPr>
        <w:t xml:space="preserve"> </w:t>
      </w:r>
      <w:r>
        <w:t>всем</w:t>
      </w:r>
      <w:r>
        <w:rPr>
          <w:spacing w:val="-5"/>
        </w:rPr>
        <w:t xml:space="preserve"> </w:t>
      </w:r>
      <w:r>
        <w:t>разделам</w:t>
      </w:r>
      <w:r>
        <w:rPr>
          <w:spacing w:val="-5"/>
        </w:rPr>
        <w:t xml:space="preserve"> </w:t>
      </w:r>
      <w:r>
        <w:t>курса</w:t>
      </w:r>
      <w:r>
        <w:rPr>
          <w:i/>
        </w:rPr>
        <w:t>. Выпус</w:t>
      </w:r>
      <w:r>
        <w:rPr>
          <w:i/>
        </w:rPr>
        <w:t>к</w:t>
      </w:r>
      <w:r>
        <w:rPr>
          <w:i/>
        </w:rPr>
        <w:t>ник</w:t>
      </w:r>
      <w:r>
        <w:rPr>
          <w:i/>
          <w:spacing w:val="40"/>
        </w:rPr>
        <w:t xml:space="preserve"> </w:t>
      </w:r>
      <w:r>
        <w:rPr>
          <w:i/>
        </w:rPr>
        <w:t>научится:</w:t>
      </w:r>
    </w:p>
    <w:p w14:paraId="2424C82F" w14:textId="77777777" w:rsidR="00C34874" w:rsidRDefault="00C34874" w:rsidP="00C34874">
      <w:pPr>
        <w:pStyle w:val="a6"/>
      </w:pPr>
      <w:r>
        <w:t>осознавать,</w:t>
      </w:r>
      <w:r>
        <w:rPr>
          <w:spacing w:val="28"/>
        </w:rPr>
        <w:t xml:space="preserve"> </w:t>
      </w:r>
      <w:r>
        <w:t>что</w:t>
      </w:r>
      <w:r>
        <w:rPr>
          <w:spacing w:val="28"/>
        </w:rPr>
        <w:t xml:space="preserve"> </w:t>
      </w:r>
      <w:r>
        <w:t>понимание</w:t>
      </w:r>
      <w:r>
        <w:rPr>
          <w:spacing w:val="29"/>
        </w:rPr>
        <w:t xml:space="preserve"> </w:t>
      </w:r>
      <w:r>
        <w:t>значения</w:t>
      </w:r>
      <w:r>
        <w:rPr>
          <w:spacing w:val="30"/>
        </w:rPr>
        <w:t xml:space="preserve"> </w:t>
      </w:r>
      <w:r>
        <w:t>слова</w:t>
      </w:r>
      <w:r>
        <w:rPr>
          <w:spacing w:val="36"/>
        </w:rPr>
        <w:t xml:space="preserve"> </w:t>
      </w:r>
      <w:r>
        <w:t>—</w:t>
      </w:r>
      <w:r>
        <w:rPr>
          <w:spacing w:val="29"/>
        </w:rPr>
        <w:t xml:space="preserve"> </w:t>
      </w:r>
      <w:r>
        <w:t>одно</w:t>
      </w:r>
      <w:r>
        <w:rPr>
          <w:spacing w:val="28"/>
        </w:rPr>
        <w:t xml:space="preserve"> </w:t>
      </w:r>
      <w:r>
        <w:t>из</w:t>
      </w:r>
      <w:r>
        <w:rPr>
          <w:spacing w:val="33"/>
        </w:rPr>
        <w:t xml:space="preserve"> </w:t>
      </w:r>
      <w:r>
        <w:t>условий</w:t>
      </w:r>
      <w:r>
        <w:rPr>
          <w:spacing w:val="35"/>
        </w:rPr>
        <w:t xml:space="preserve"> </w:t>
      </w:r>
      <w:r>
        <w:t>умелого</w:t>
      </w:r>
      <w:r>
        <w:rPr>
          <w:spacing w:val="28"/>
        </w:rPr>
        <w:t xml:space="preserve"> </w:t>
      </w:r>
      <w:r>
        <w:t>его</w:t>
      </w:r>
      <w:r>
        <w:rPr>
          <w:spacing w:val="28"/>
        </w:rPr>
        <w:t xml:space="preserve"> </w:t>
      </w:r>
      <w:r>
        <w:t>использования</w:t>
      </w:r>
      <w:r>
        <w:rPr>
          <w:spacing w:val="30"/>
        </w:rPr>
        <w:t xml:space="preserve"> </w:t>
      </w:r>
      <w:r>
        <w:t>в</w:t>
      </w:r>
      <w:r>
        <w:rPr>
          <w:spacing w:val="31"/>
        </w:rPr>
        <w:t xml:space="preserve"> </w:t>
      </w:r>
      <w:r>
        <w:t>устной</w:t>
      </w:r>
      <w:r>
        <w:rPr>
          <w:spacing w:val="32"/>
        </w:rPr>
        <w:t xml:space="preserve"> </w:t>
      </w:r>
      <w:r>
        <w:t>и письменной речи;</w:t>
      </w:r>
    </w:p>
    <w:p w14:paraId="322068CD" w14:textId="77777777" w:rsidR="00C34874" w:rsidRDefault="00C34874" w:rsidP="00C34874">
      <w:pPr>
        <w:pStyle w:val="a6"/>
      </w:pPr>
      <w:r>
        <w:t>выявлять</w:t>
      </w:r>
      <w:r>
        <w:rPr>
          <w:spacing w:val="-6"/>
        </w:rPr>
        <w:t xml:space="preserve"> </w:t>
      </w:r>
      <w:r>
        <w:t>в</w:t>
      </w:r>
      <w:r>
        <w:rPr>
          <w:spacing w:val="-4"/>
        </w:rPr>
        <w:t xml:space="preserve"> </w:t>
      </w:r>
      <w:r>
        <w:t>речи</w:t>
      </w:r>
      <w:r>
        <w:rPr>
          <w:spacing w:val="-3"/>
        </w:rPr>
        <w:t xml:space="preserve"> </w:t>
      </w:r>
      <w:r>
        <w:t>слова,</w:t>
      </w:r>
      <w:r>
        <w:rPr>
          <w:spacing w:val="-2"/>
        </w:rPr>
        <w:t xml:space="preserve"> </w:t>
      </w:r>
      <w:r>
        <w:t>значение</w:t>
      </w:r>
      <w:r>
        <w:rPr>
          <w:spacing w:val="-1"/>
        </w:rPr>
        <w:t xml:space="preserve"> </w:t>
      </w:r>
      <w:r>
        <w:t>которых</w:t>
      </w:r>
      <w:r>
        <w:rPr>
          <w:spacing w:val="-2"/>
        </w:rPr>
        <w:t xml:space="preserve"> </w:t>
      </w:r>
      <w:r>
        <w:t xml:space="preserve">требует </w:t>
      </w:r>
      <w:r>
        <w:rPr>
          <w:spacing w:val="-2"/>
        </w:rPr>
        <w:t>уточнения;</w:t>
      </w:r>
    </w:p>
    <w:p w14:paraId="20613D04" w14:textId="77777777" w:rsidR="00C34874" w:rsidRDefault="00C34874" w:rsidP="00C34874">
      <w:pPr>
        <w:pStyle w:val="a6"/>
      </w:pPr>
      <w:r>
        <w:t>определять значение слова по тексту или уточнять с помощью толкового словаря, Интернета и др.; распознавать</w:t>
      </w:r>
      <w:r>
        <w:rPr>
          <w:spacing w:val="40"/>
        </w:rPr>
        <w:t xml:space="preserve"> </w:t>
      </w:r>
      <w:r>
        <w:t>среди</w:t>
      </w:r>
      <w:r>
        <w:rPr>
          <w:spacing w:val="40"/>
        </w:rPr>
        <w:t xml:space="preserve"> </w:t>
      </w:r>
      <w:r>
        <w:t>предложенных</w:t>
      </w:r>
      <w:r>
        <w:rPr>
          <w:spacing w:val="40"/>
        </w:rPr>
        <w:t xml:space="preserve"> </w:t>
      </w:r>
      <w:r>
        <w:t>слов</w:t>
      </w:r>
      <w:r>
        <w:rPr>
          <w:spacing w:val="40"/>
        </w:rPr>
        <w:t xml:space="preserve"> </w:t>
      </w:r>
      <w:r>
        <w:t>синонимы,</w:t>
      </w:r>
      <w:r>
        <w:rPr>
          <w:spacing w:val="40"/>
        </w:rPr>
        <w:t xml:space="preserve"> </w:t>
      </w:r>
      <w:r>
        <w:t>антонимы,</w:t>
      </w:r>
      <w:r>
        <w:rPr>
          <w:spacing w:val="40"/>
        </w:rPr>
        <w:t xml:space="preserve"> </w:t>
      </w:r>
      <w:r>
        <w:t>омонимы,</w:t>
      </w:r>
      <w:r>
        <w:rPr>
          <w:spacing w:val="40"/>
        </w:rPr>
        <w:t xml:space="preserve"> </w:t>
      </w:r>
      <w:r>
        <w:t>фразеологизмы,</w:t>
      </w:r>
      <w:r>
        <w:rPr>
          <w:spacing w:val="40"/>
        </w:rPr>
        <w:t xml:space="preserve"> </w:t>
      </w:r>
      <w:r>
        <w:t>устаревшие слова (простые случаи);</w:t>
      </w:r>
    </w:p>
    <w:p w14:paraId="4D6E934D" w14:textId="77777777" w:rsidR="00C34874" w:rsidRDefault="00C34874" w:rsidP="00C34874">
      <w:pPr>
        <w:pStyle w:val="a6"/>
        <w:spacing w:before="1"/>
        <w:ind w:right="4163"/>
      </w:pPr>
      <w:r>
        <w:t>подбирать</w:t>
      </w:r>
      <w:r>
        <w:rPr>
          <w:spacing w:val="-7"/>
        </w:rPr>
        <w:t xml:space="preserve"> </w:t>
      </w:r>
      <w:r>
        <w:t>к</w:t>
      </w:r>
      <w:r>
        <w:rPr>
          <w:spacing w:val="-5"/>
        </w:rPr>
        <w:t xml:space="preserve"> </w:t>
      </w:r>
      <w:r>
        <w:t>предложенным</w:t>
      </w:r>
      <w:r>
        <w:rPr>
          <w:spacing w:val="-5"/>
        </w:rPr>
        <w:t xml:space="preserve"> </w:t>
      </w:r>
      <w:r>
        <w:t>словам</w:t>
      </w:r>
      <w:r>
        <w:rPr>
          <w:spacing w:val="-5"/>
        </w:rPr>
        <w:t xml:space="preserve"> </w:t>
      </w:r>
      <w:r>
        <w:t>антонимы</w:t>
      </w:r>
      <w:r>
        <w:rPr>
          <w:spacing w:val="-7"/>
        </w:rPr>
        <w:t xml:space="preserve"> </w:t>
      </w:r>
      <w:r>
        <w:t>и</w:t>
      </w:r>
      <w:r>
        <w:rPr>
          <w:spacing w:val="-6"/>
        </w:rPr>
        <w:t xml:space="preserve"> </w:t>
      </w:r>
      <w:r>
        <w:t>синонимы; понимать этимологию мотивированных слов-названий;</w:t>
      </w:r>
    </w:p>
    <w:p w14:paraId="2615CA70" w14:textId="77777777" w:rsidR="00C34874" w:rsidRDefault="00C34874" w:rsidP="00C34874">
      <w:pPr>
        <w:pStyle w:val="a6"/>
        <w:ind w:right="880"/>
      </w:pPr>
      <w:r>
        <w:t>выбирать</w:t>
      </w:r>
      <w:r>
        <w:rPr>
          <w:spacing w:val="-6"/>
        </w:rPr>
        <w:t xml:space="preserve"> </w:t>
      </w:r>
      <w:r>
        <w:t>слова</w:t>
      </w:r>
      <w:r>
        <w:rPr>
          <w:spacing w:val="-3"/>
        </w:rPr>
        <w:t xml:space="preserve"> </w:t>
      </w:r>
      <w:r>
        <w:t>из</w:t>
      </w:r>
      <w:r>
        <w:rPr>
          <w:spacing w:val="-4"/>
        </w:rPr>
        <w:t xml:space="preserve"> </w:t>
      </w:r>
      <w:r>
        <w:t>ряда</w:t>
      </w:r>
      <w:r>
        <w:rPr>
          <w:spacing w:val="-3"/>
        </w:rPr>
        <w:t xml:space="preserve"> </w:t>
      </w:r>
      <w:r>
        <w:t>предложенных</w:t>
      </w:r>
      <w:r>
        <w:rPr>
          <w:spacing w:val="-9"/>
        </w:rPr>
        <w:t xml:space="preserve"> </w:t>
      </w:r>
      <w:r>
        <w:t>для</w:t>
      </w:r>
      <w:r>
        <w:rPr>
          <w:spacing w:val="-3"/>
        </w:rPr>
        <w:t xml:space="preserve"> </w:t>
      </w:r>
      <w:r>
        <w:t>успешного</w:t>
      </w:r>
      <w:r>
        <w:rPr>
          <w:spacing w:val="-4"/>
        </w:rPr>
        <w:t xml:space="preserve"> </w:t>
      </w:r>
      <w:r>
        <w:t>решения</w:t>
      </w:r>
      <w:r>
        <w:rPr>
          <w:spacing w:val="-3"/>
        </w:rPr>
        <w:t xml:space="preserve"> </w:t>
      </w:r>
      <w:r>
        <w:t>коммуникативных</w:t>
      </w:r>
      <w:r>
        <w:rPr>
          <w:spacing w:val="-4"/>
        </w:rPr>
        <w:t xml:space="preserve"> </w:t>
      </w:r>
      <w:r>
        <w:t>задач; подбирать синонимы для устранения повторов в тексте;</w:t>
      </w:r>
    </w:p>
    <w:p w14:paraId="2D03FFE2" w14:textId="77777777" w:rsidR="00C34874" w:rsidRDefault="00C34874" w:rsidP="00C34874">
      <w:pPr>
        <w:pStyle w:val="a6"/>
        <w:ind w:right="150"/>
      </w:pPr>
      <w:r>
        <w:t>находить</w:t>
      </w:r>
      <w:r>
        <w:rPr>
          <w:spacing w:val="-4"/>
        </w:rPr>
        <w:t xml:space="preserve"> </w:t>
      </w:r>
      <w:r>
        <w:t>в</w:t>
      </w:r>
      <w:r>
        <w:rPr>
          <w:spacing w:val="-4"/>
        </w:rPr>
        <w:t xml:space="preserve"> </w:t>
      </w:r>
      <w:r>
        <w:t>художественном</w:t>
      </w:r>
      <w:r>
        <w:rPr>
          <w:spacing w:val="-2"/>
        </w:rPr>
        <w:t xml:space="preserve"> </w:t>
      </w:r>
      <w:r>
        <w:t>тексте</w:t>
      </w:r>
      <w:r>
        <w:rPr>
          <w:spacing w:val="-1"/>
        </w:rPr>
        <w:t xml:space="preserve"> </w:t>
      </w:r>
      <w:r>
        <w:t>слова, употреблённые</w:t>
      </w:r>
      <w:r>
        <w:rPr>
          <w:spacing w:val="-1"/>
        </w:rPr>
        <w:t xml:space="preserve"> </w:t>
      </w:r>
      <w:r>
        <w:t>в</w:t>
      </w:r>
      <w:r>
        <w:rPr>
          <w:spacing w:val="-4"/>
        </w:rPr>
        <w:t xml:space="preserve"> </w:t>
      </w:r>
      <w:r>
        <w:t>переносном</w:t>
      </w:r>
      <w:r>
        <w:rPr>
          <w:spacing w:val="-2"/>
        </w:rPr>
        <w:t xml:space="preserve"> </w:t>
      </w:r>
      <w:r>
        <w:t>значении,</w:t>
      </w:r>
      <w:r>
        <w:rPr>
          <w:spacing w:val="-3"/>
        </w:rPr>
        <w:t xml:space="preserve"> </w:t>
      </w:r>
      <w:r>
        <w:t>а</w:t>
      </w:r>
      <w:r>
        <w:rPr>
          <w:spacing w:val="-2"/>
        </w:rPr>
        <w:t xml:space="preserve"> </w:t>
      </w:r>
      <w:r>
        <w:t>также</w:t>
      </w:r>
      <w:r>
        <w:rPr>
          <w:spacing w:val="-1"/>
        </w:rPr>
        <w:t xml:space="preserve"> </w:t>
      </w:r>
      <w:r>
        <w:t>эмоционально- оценочные слова, эпитеты, сравнения, олицетворения (без терминологии); оценивать уместность употребления этих слов в речи;</w:t>
      </w:r>
    </w:p>
    <w:p w14:paraId="0D7C48BD" w14:textId="77777777" w:rsidR="00C34874" w:rsidRDefault="00C34874" w:rsidP="00C34874">
      <w:pPr>
        <w:pStyle w:val="a6"/>
      </w:pPr>
      <w:r>
        <w:t>пользоваться</w:t>
      </w:r>
      <w:r>
        <w:rPr>
          <w:spacing w:val="-5"/>
        </w:rPr>
        <w:t xml:space="preserve"> </w:t>
      </w:r>
      <w:r>
        <w:t>словарями</w:t>
      </w:r>
      <w:r>
        <w:rPr>
          <w:spacing w:val="-3"/>
        </w:rPr>
        <w:t xml:space="preserve"> </w:t>
      </w:r>
      <w:r>
        <w:t>при</w:t>
      </w:r>
      <w:r>
        <w:rPr>
          <w:spacing w:val="-3"/>
        </w:rPr>
        <w:t xml:space="preserve"> </w:t>
      </w:r>
      <w:r>
        <w:t>решении</w:t>
      </w:r>
      <w:r>
        <w:rPr>
          <w:spacing w:val="-4"/>
        </w:rPr>
        <w:t xml:space="preserve"> </w:t>
      </w:r>
      <w:r>
        <w:t>языковых</w:t>
      </w:r>
      <w:r>
        <w:rPr>
          <w:spacing w:val="-3"/>
        </w:rPr>
        <w:t xml:space="preserve"> </w:t>
      </w:r>
      <w:r>
        <w:t>и</w:t>
      </w:r>
      <w:r>
        <w:rPr>
          <w:spacing w:val="-4"/>
        </w:rPr>
        <w:t xml:space="preserve"> </w:t>
      </w:r>
      <w:r>
        <w:t>речевых</w:t>
      </w:r>
      <w:r>
        <w:rPr>
          <w:spacing w:val="-3"/>
        </w:rPr>
        <w:t xml:space="preserve"> </w:t>
      </w:r>
      <w:r>
        <w:rPr>
          <w:spacing w:val="-2"/>
        </w:rPr>
        <w:t>задач.</w:t>
      </w:r>
    </w:p>
    <w:p w14:paraId="73FF20A5" w14:textId="77777777" w:rsidR="00C34874" w:rsidRDefault="00C34874" w:rsidP="00C34874">
      <w:pPr>
        <w:spacing w:before="1"/>
        <w:ind w:left="480"/>
        <w:jc w:val="both"/>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1D945DAB" w14:textId="77777777" w:rsidR="00C34874" w:rsidRDefault="00C34874" w:rsidP="00C34874">
      <w:pPr>
        <w:pStyle w:val="a6"/>
        <w:ind w:right="2754"/>
      </w:pPr>
      <w:r>
        <w:t>оценивать уместность использования слов в устной и письменной речи; подбирать</w:t>
      </w:r>
      <w:r>
        <w:rPr>
          <w:spacing w:val="-6"/>
        </w:rPr>
        <w:t xml:space="preserve"> </w:t>
      </w:r>
      <w:r>
        <w:t>антонимы</w:t>
      </w:r>
      <w:r>
        <w:rPr>
          <w:spacing w:val="-6"/>
        </w:rPr>
        <w:t xml:space="preserve"> </w:t>
      </w:r>
      <w:r>
        <w:t>для</w:t>
      </w:r>
      <w:r>
        <w:rPr>
          <w:spacing w:val="-3"/>
        </w:rPr>
        <w:t xml:space="preserve"> </w:t>
      </w:r>
      <w:r>
        <w:t>точной</w:t>
      </w:r>
      <w:r>
        <w:rPr>
          <w:spacing w:val="-5"/>
        </w:rPr>
        <w:t xml:space="preserve"> </w:t>
      </w:r>
      <w:r>
        <w:t>характеристики</w:t>
      </w:r>
      <w:r>
        <w:rPr>
          <w:spacing w:val="-5"/>
        </w:rPr>
        <w:t xml:space="preserve"> </w:t>
      </w:r>
      <w:r>
        <w:t>предметов</w:t>
      </w:r>
      <w:r>
        <w:rPr>
          <w:spacing w:val="-6"/>
        </w:rPr>
        <w:t xml:space="preserve"> </w:t>
      </w:r>
      <w:r>
        <w:t>при</w:t>
      </w:r>
      <w:r>
        <w:rPr>
          <w:spacing w:val="-5"/>
        </w:rPr>
        <w:t xml:space="preserve"> </w:t>
      </w:r>
      <w:r>
        <w:t>их</w:t>
      </w:r>
      <w:r>
        <w:rPr>
          <w:spacing w:val="-5"/>
        </w:rPr>
        <w:t xml:space="preserve"> </w:t>
      </w:r>
      <w:r>
        <w:t>сравнении;</w:t>
      </w:r>
    </w:p>
    <w:p w14:paraId="5FDA292F" w14:textId="77777777" w:rsidR="00C34874" w:rsidRDefault="00C34874" w:rsidP="00C34874">
      <w:pPr>
        <w:pStyle w:val="a6"/>
      </w:pPr>
      <w:r>
        <w:lastRenderedPageBreak/>
        <w:t>иметь</w:t>
      </w:r>
      <w:r>
        <w:rPr>
          <w:spacing w:val="40"/>
        </w:rPr>
        <w:t xml:space="preserve"> </w:t>
      </w:r>
      <w:r>
        <w:t>представление</w:t>
      </w:r>
      <w:r>
        <w:rPr>
          <w:spacing w:val="40"/>
        </w:rPr>
        <w:t xml:space="preserve"> </w:t>
      </w:r>
      <w:r>
        <w:t>о</w:t>
      </w:r>
      <w:r>
        <w:rPr>
          <w:spacing w:val="39"/>
        </w:rPr>
        <w:t xml:space="preserve"> </w:t>
      </w:r>
      <w:r>
        <w:t>заимствованных</w:t>
      </w:r>
      <w:r>
        <w:rPr>
          <w:spacing w:val="40"/>
        </w:rPr>
        <w:t xml:space="preserve"> </w:t>
      </w:r>
      <w:r>
        <w:t>словах;</w:t>
      </w:r>
      <w:r>
        <w:rPr>
          <w:spacing w:val="40"/>
        </w:rPr>
        <w:t xml:space="preserve"> </w:t>
      </w:r>
      <w:r>
        <w:t>осознавать</w:t>
      </w:r>
      <w:r>
        <w:rPr>
          <w:spacing w:val="40"/>
        </w:rPr>
        <w:t xml:space="preserve"> </w:t>
      </w:r>
      <w:r>
        <w:t>один</w:t>
      </w:r>
      <w:r>
        <w:rPr>
          <w:spacing w:val="38"/>
        </w:rPr>
        <w:t xml:space="preserve"> </w:t>
      </w:r>
      <w:r>
        <w:t>из</w:t>
      </w:r>
      <w:r>
        <w:rPr>
          <w:spacing w:val="40"/>
        </w:rPr>
        <w:t xml:space="preserve"> </w:t>
      </w:r>
      <w:r>
        <w:t>способов</w:t>
      </w:r>
      <w:r>
        <w:rPr>
          <w:spacing w:val="40"/>
        </w:rPr>
        <w:t xml:space="preserve"> </w:t>
      </w:r>
      <w:r>
        <w:t>пополнения</w:t>
      </w:r>
      <w:r>
        <w:rPr>
          <w:spacing w:val="40"/>
        </w:rPr>
        <w:t xml:space="preserve"> </w:t>
      </w:r>
      <w:r>
        <w:t>словарного состава русского языка иноязычными словами;</w:t>
      </w:r>
    </w:p>
    <w:p w14:paraId="4F6AD587" w14:textId="77777777" w:rsidR="00C34874" w:rsidRDefault="00C34874" w:rsidP="00C34874">
      <w:pPr>
        <w:pStyle w:val="a6"/>
      </w:pPr>
      <w:r>
        <w:t>работать</w:t>
      </w:r>
      <w:r>
        <w:rPr>
          <w:spacing w:val="-3"/>
        </w:rPr>
        <w:t xml:space="preserve"> </w:t>
      </w:r>
      <w:r>
        <w:t>с</w:t>
      </w:r>
      <w:r>
        <w:rPr>
          <w:spacing w:val="1"/>
        </w:rPr>
        <w:t xml:space="preserve"> </w:t>
      </w:r>
      <w:r>
        <w:t xml:space="preserve">разными </w:t>
      </w:r>
      <w:r>
        <w:rPr>
          <w:spacing w:val="-2"/>
        </w:rPr>
        <w:t>словарями;</w:t>
      </w:r>
    </w:p>
    <w:p w14:paraId="508E73A2" w14:textId="77777777" w:rsidR="00C34874" w:rsidRDefault="00C34874" w:rsidP="00C34874">
      <w:pPr>
        <w:pStyle w:val="a6"/>
      </w:pPr>
      <w:r>
        <w:t>приобретать</w:t>
      </w:r>
      <w:r>
        <w:rPr>
          <w:spacing w:val="-7"/>
        </w:rPr>
        <w:t xml:space="preserve"> </w:t>
      </w:r>
      <w:r>
        <w:t>опыт</w:t>
      </w:r>
      <w:r>
        <w:rPr>
          <w:spacing w:val="-5"/>
        </w:rPr>
        <w:t xml:space="preserve"> </w:t>
      </w:r>
      <w:r>
        <w:t>редактирования</w:t>
      </w:r>
      <w:r>
        <w:rPr>
          <w:spacing w:val="-3"/>
        </w:rPr>
        <w:t xml:space="preserve"> </w:t>
      </w:r>
      <w:r>
        <w:t>предложения</w:t>
      </w:r>
      <w:r>
        <w:rPr>
          <w:spacing w:val="-3"/>
        </w:rPr>
        <w:t xml:space="preserve"> </w:t>
      </w:r>
      <w:r>
        <w:rPr>
          <w:spacing w:val="-2"/>
        </w:rPr>
        <w:t>(текста).</w:t>
      </w:r>
    </w:p>
    <w:p w14:paraId="03F6F4A8" w14:textId="77777777" w:rsidR="00C34874" w:rsidRDefault="00C34874" w:rsidP="00C34874">
      <w:pPr>
        <w:ind w:right="6988"/>
      </w:pPr>
      <w:r>
        <w:rPr>
          <w:i/>
        </w:rPr>
        <w:t>Состав</w:t>
      </w:r>
      <w:r>
        <w:rPr>
          <w:i/>
          <w:spacing w:val="-15"/>
        </w:rPr>
        <w:t xml:space="preserve"> </w:t>
      </w:r>
      <w:r>
        <w:rPr>
          <w:i/>
        </w:rPr>
        <w:t>слова</w:t>
      </w:r>
      <w:r>
        <w:rPr>
          <w:i/>
          <w:spacing w:val="-15"/>
        </w:rPr>
        <w:t xml:space="preserve"> </w:t>
      </w:r>
      <w:r>
        <w:rPr>
          <w:i/>
        </w:rPr>
        <w:t>(морфемика) Выпускни</w:t>
      </w:r>
      <w:r>
        <w:rPr>
          <w:i/>
        </w:rPr>
        <w:t>к</w:t>
      </w:r>
      <w:r>
        <w:rPr>
          <w:i/>
          <w:spacing w:val="40"/>
        </w:rPr>
        <w:t xml:space="preserve"> </w:t>
      </w:r>
      <w:r>
        <w:rPr>
          <w:i/>
        </w:rPr>
        <w:t xml:space="preserve">научится: </w:t>
      </w:r>
      <w:r>
        <w:t>различать</w:t>
      </w:r>
      <w:r>
        <w:rPr>
          <w:spacing w:val="-5"/>
        </w:rPr>
        <w:t xml:space="preserve"> </w:t>
      </w:r>
      <w:r>
        <w:t>изменяемые</w:t>
      </w:r>
      <w:r>
        <w:rPr>
          <w:spacing w:val="-2"/>
        </w:rPr>
        <w:t xml:space="preserve"> </w:t>
      </w:r>
    </w:p>
    <w:p w14:paraId="34148C9A" w14:textId="77777777" w:rsidR="00C34874" w:rsidRPr="007B001C" w:rsidRDefault="00C34874" w:rsidP="00C34874">
      <w:pPr>
        <w:ind w:right="6988"/>
        <w:rPr>
          <w:i/>
        </w:rPr>
      </w:pPr>
      <w:r>
        <w:t>и</w:t>
      </w:r>
      <w:r>
        <w:t>з</w:t>
      </w:r>
      <w:r>
        <w:t>меняемые</w:t>
      </w:r>
      <w:r>
        <w:rPr>
          <w:spacing w:val="-5"/>
        </w:rPr>
        <w:t xml:space="preserve"> </w:t>
      </w:r>
      <w:r>
        <w:rPr>
          <w:spacing w:val="-2"/>
        </w:rPr>
        <w:t>слова;</w:t>
      </w:r>
    </w:p>
    <w:p w14:paraId="1362B2EF" w14:textId="77777777" w:rsidR="00C34874" w:rsidRDefault="00C34874" w:rsidP="00C34874">
      <w:pPr>
        <w:pStyle w:val="a6"/>
        <w:spacing w:before="72"/>
      </w:pPr>
      <w:r>
        <w:t>различать однокоренные слова среди других (не однокоренных) слов (форм слов, слов с омонимичными корнями, синонимов);</w:t>
      </w:r>
    </w:p>
    <w:p w14:paraId="4C773D23" w14:textId="77777777" w:rsidR="00C34874" w:rsidRDefault="00C34874" w:rsidP="00C34874">
      <w:pPr>
        <w:pStyle w:val="a6"/>
      </w:pPr>
      <w:r>
        <w:t>находить в словах окончание, основу (в простых случаях), корень, приставку, суффикс, (постфикс</w:t>
      </w:r>
      <w:r>
        <w:rPr>
          <w:spacing w:val="31"/>
        </w:rPr>
        <w:t xml:space="preserve"> </w:t>
      </w:r>
      <w:r>
        <w:rPr>
          <w:i/>
        </w:rPr>
        <w:t>-ся</w:t>
      </w:r>
      <w:r>
        <w:t>), соединительные гласные в сложных словах, овладение алгоритмом опознавания изучаемых морфем; находить корень в однокоренных словах с чередованием согласных в корне;</w:t>
      </w:r>
    </w:p>
    <w:p w14:paraId="1571380A" w14:textId="77777777" w:rsidR="00C34874" w:rsidRDefault="00C34874" w:rsidP="00C34874">
      <w:pPr>
        <w:pStyle w:val="a6"/>
        <w:tabs>
          <w:tab w:val="left" w:pos="2305"/>
          <w:tab w:val="left" w:pos="3072"/>
          <w:tab w:val="left" w:pos="3825"/>
          <w:tab w:val="left" w:pos="6169"/>
          <w:tab w:val="left" w:pos="10047"/>
        </w:tabs>
        <w:ind w:right="157"/>
        <w:rPr>
          <w:lang w:val="ru-RU"/>
        </w:rPr>
      </w:pPr>
      <w:r>
        <w:t>узнавать</w:t>
      </w:r>
      <w:r>
        <w:rPr>
          <w:spacing w:val="80"/>
        </w:rPr>
        <w:t xml:space="preserve"> </w:t>
      </w:r>
      <w:r>
        <w:t>сложные</w:t>
      </w:r>
      <w:r>
        <w:tab/>
      </w:r>
      <w:r>
        <w:rPr>
          <w:spacing w:val="-2"/>
        </w:rPr>
        <w:t>слова</w:t>
      </w:r>
      <w:r>
        <w:tab/>
      </w:r>
      <w:r>
        <w:rPr>
          <w:spacing w:val="-2"/>
        </w:rPr>
        <w:t>(типа</w:t>
      </w:r>
      <w:r>
        <w:tab/>
      </w:r>
      <w:r>
        <w:rPr>
          <w:i/>
        </w:rPr>
        <w:t>вездеход,</w:t>
      </w:r>
      <w:r>
        <w:rPr>
          <w:i/>
          <w:spacing w:val="80"/>
        </w:rPr>
        <w:t xml:space="preserve"> </w:t>
      </w:r>
      <w:r>
        <w:rPr>
          <w:i/>
        </w:rPr>
        <w:t>вертолёт</w:t>
      </w:r>
      <w:r>
        <w:t>и</w:t>
      </w:r>
      <w:r>
        <w:rPr>
          <w:spacing w:val="80"/>
        </w:rPr>
        <w:t xml:space="preserve"> </w:t>
      </w:r>
      <w:r>
        <w:t>др.),</w:t>
      </w:r>
      <w:r>
        <w:rPr>
          <w:spacing w:val="80"/>
        </w:rPr>
        <w:t xml:space="preserve"> </w:t>
      </w:r>
      <w:r>
        <w:t>выделять</w:t>
      </w:r>
      <w:r>
        <w:rPr>
          <w:spacing w:val="80"/>
        </w:rPr>
        <w:t xml:space="preserve"> </w:t>
      </w:r>
      <w:r>
        <w:t>в</w:t>
      </w:r>
      <w:r>
        <w:rPr>
          <w:spacing w:val="80"/>
        </w:rPr>
        <w:t xml:space="preserve"> </w:t>
      </w:r>
      <w:r>
        <w:t>них</w:t>
      </w:r>
      <w:r>
        <w:rPr>
          <w:spacing w:val="80"/>
        </w:rPr>
        <w:t xml:space="preserve"> </w:t>
      </w:r>
      <w:r>
        <w:t>корни;</w:t>
      </w:r>
      <w:r>
        <w:rPr>
          <w:spacing w:val="-2"/>
        </w:rPr>
        <w:t>находить</w:t>
      </w:r>
      <w:r>
        <w:rPr>
          <w:spacing w:val="-2"/>
          <w:lang w:val="ru-RU"/>
        </w:rPr>
        <w:t xml:space="preserve"> </w:t>
      </w:r>
      <w:r>
        <w:t xml:space="preserve">соединительные гласные </w:t>
      </w:r>
    </w:p>
    <w:p w14:paraId="337FA6AF" w14:textId="77777777" w:rsidR="00C34874" w:rsidRDefault="00C34874" w:rsidP="00C34874">
      <w:pPr>
        <w:pStyle w:val="a6"/>
        <w:tabs>
          <w:tab w:val="left" w:pos="2305"/>
          <w:tab w:val="left" w:pos="3072"/>
          <w:tab w:val="left" w:pos="3825"/>
          <w:tab w:val="left" w:pos="6169"/>
          <w:tab w:val="left" w:pos="10047"/>
        </w:tabs>
        <w:ind w:right="157"/>
      </w:pPr>
      <w:r>
        <w:t>(интерфиксы) в сложных словах;</w:t>
      </w:r>
    </w:p>
    <w:p w14:paraId="432A5340" w14:textId="77777777" w:rsidR="00C34874" w:rsidRDefault="00C34874" w:rsidP="00C34874">
      <w:pPr>
        <w:pStyle w:val="a6"/>
      </w:pPr>
      <w:r>
        <w:t>сравнивать,</w:t>
      </w:r>
      <w:r>
        <w:rPr>
          <w:spacing w:val="-6"/>
        </w:rPr>
        <w:t xml:space="preserve"> </w:t>
      </w:r>
      <w:r>
        <w:t>классифицировать</w:t>
      </w:r>
      <w:r>
        <w:rPr>
          <w:spacing w:val="-4"/>
        </w:rPr>
        <w:t xml:space="preserve"> </w:t>
      </w:r>
      <w:r>
        <w:t>слова</w:t>
      </w:r>
      <w:r>
        <w:rPr>
          <w:spacing w:val="-3"/>
        </w:rPr>
        <w:t xml:space="preserve"> </w:t>
      </w:r>
      <w:r>
        <w:t>по</w:t>
      </w:r>
      <w:r>
        <w:rPr>
          <w:spacing w:val="-3"/>
        </w:rPr>
        <w:t xml:space="preserve"> </w:t>
      </w:r>
      <w:r>
        <w:t>их</w:t>
      </w:r>
      <w:r>
        <w:rPr>
          <w:spacing w:val="-3"/>
        </w:rPr>
        <w:t xml:space="preserve"> </w:t>
      </w:r>
      <w:r>
        <w:rPr>
          <w:spacing w:val="-2"/>
        </w:rPr>
        <w:t>составу;</w:t>
      </w:r>
    </w:p>
    <w:p w14:paraId="49C8A99F" w14:textId="77777777" w:rsidR="00C34874" w:rsidRDefault="00C34874" w:rsidP="00C34874">
      <w:pPr>
        <w:pStyle w:val="a6"/>
      </w:pPr>
      <w:r>
        <w:t>соотносить</w:t>
      </w:r>
      <w:r>
        <w:rPr>
          <w:spacing w:val="80"/>
        </w:rPr>
        <w:t xml:space="preserve"> </w:t>
      </w:r>
      <w:r>
        <w:t>слова</w:t>
      </w:r>
      <w:r>
        <w:rPr>
          <w:spacing w:val="79"/>
          <w:w w:val="150"/>
        </w:rPr>
        <w:t xml:space="preserve"> </w:t>
      </w:r>
      <w:r>
        <w:t>с</w:t>
      </w:r>
      <w:r>
        <w:rPr>
          <w:spacing w:val="80"/>
        </w:rPr>
        <w:t xml:space="preserve"> </w:t>
      </w:r>
      <w:r>
        <w:t>предъявляемыми</w:t>
      </w:r>
      <w:r>
        <w:rPr>
          <w:spacing w:val="80"/>
        </w:rPr>
        <w:t xml:space="preserve"> </w:t>
      </w:r>
      <w:r>
        <w:t>к</w:t>
      </w:r>
      <w:r>
        <w:rPr>
          <w:spacing w:val="80"/>
        </w:rPr>
        <w:t xml:space="preserve"> </w:t>
      </w:r>
      <w:r>
        <w:t>ним</w:t>
      </w:r>
      <w:r>
        <w:rPr>
          <w:spacing w:val="80"/>
        </w:rPr>
        <w:t xml:space="preserve"> </w:t>
      </w:r>
      <w:r>
        <w:t>моделями,</w:t>
      </w:r>
      <w:r>
        <w:rPr>
          <w:spacing w:val="80"/>
        </w:rPr>
        <w:t xml:space="preserve"> </w:t>
      </w:r>
      <w:r>
        <w:t>выбирать</w:t>
      </w:r>
      <w:r>
        <w:rPr>
          <w:spacing w:val="80"/>
        </w:rPr>
        <w:t xml:space="preserve"> </w:t>
      </w:r>
      <w:r>
        <w:t>из</w:t>
      </w:r>
      <w:r>
        <w:rPr>
          <w:spacing w:val="80"/>
        </w:rPr>
        <w:t xml:space="preserve"> </w:t>
      </w:r>
      <w:r>
        <w:t>предложенных</w:t>
      </w:r>
      <w:r>
        <w:rPr>
          <w:spacing w:val="80"/>
        </w:rPr>
        <w:t xml:space="preserve"> </w:t>
      </w:r>
      <w:r>
        <w:t>слов</w:t>
      </w:r>
      <w:r>
        <w:rPr>
          <w:spacing w:val="80"/>
        </w:rPr>
        <w:t xml:space="preserve"> </w:t>
      </w:r>
      <w:r>
        <w:t>слово,</w:t>
      </w:r>
      <w:r>
        <w:rPr>
          <w:spacing w:val="80"/>
        </w:rPr>
        <w:t xml:space="preserve"> </w:t>
      </w:r>
      <w:r>
        <w:t>соответствующее заданной модели, составлять модель заданного слова;</w:t>
      </w:r>
    </w:p>
    <w:p w14:paraId="32201DC4" w14:textId="77777777" w:rsidR="00C34874" w:rsidRDefault="00C34874" w:rsidP="00C34874">
      <w:pPr>
        <w:pStyle w:val="a6"/>
        <w:spacing w:before="1"/>
      </w:pPr>
      <w:r>
        <w:t>самостоятельно</w:t>
      </w:r>
      <w:r>
        <w:rPr>
          <w:spacing w:val="-4"/>
        </w:rPr>
        <w:t xml:space="preserve"> </w:t>
      </w:r>
      <w:r>
        <w:t>подбирать</w:t>
      </w:r>
      <w:r>
        <w:rPr>
          <w:spacing w:val="-5"/>
        </w:rPr>
        <w:t xml:space="preserve"> </w:t>
      </w:r>
      <w:r>
        <w:t>слова</w:t>
      </w:r>
      <w:r>
        <w:rPr>
          <w:spacing w:val="-1"/>
        </w:rPr>
        <w:t xml:space="preserve"> </w:t>
      </w:r>
      <w:r>
        <w:t>к</w:t>
      </w:r>
      <w:r>
        <w:rPr>
          <w:spacing w:val="-3"/>
        </w:rPr>
        <w:t xml:space="preserve"> </w:t>
      </w:r>
      <w:r>
        <w:t>заданной</w:t>
      </w:r>
      <w:r>
        <w:rPr>
          <w:spacing w:val="-2"/>
        </w:rPr>
        <w:t xml:space="preserve"> модели;</w:t>
      </w:r>
    </w:p>
    <w:p w14:paraId="1522BC5A" w14:textId="77777777" w:rsidR="00C34874" w:rsidRDefault="00C34874" w:rsidP="00C34874">
      <w:pPr>
        <w:pStyle w:val="a6"/>
        <w:ind w:right="166"/>
      </w:pPr>
      <w:r>
        <w:t>понимать значения, вносимые в слово суффиксами и приставками (простые случаи); образовывать слова с этими морфемами для передачи соответствующего значения;</w:t>
      </w:r>
    </w:p>
    <w:p w14:paraId="70A07B7E" w14:textId="77777777" w:rsidR="00C34874" w:rsidRDefault="00C34874" w:rsidP="00C34874">
      <w:pPr>
        <w:pStyle w:val="a6"/>
      </w:pPr>
      <w:r>
        <w:t>образовывать</w:t>
      </w:r>
      <w:r>
        <w:rPr>
          <w:spacing w:val="68"/>
        </w:rPr>
        <w:t xml:space="preserve"> </w:t>
      </w:r>
      <w:r>
        <w:t>слова</w:t>
      </w:r>
      <w:r>
        <w:rPr>
          <w:spacing w:val="71"/>
        </w:rPr>
        <w:t xml:space="preserve"> </w:t>
      </w:r>
      <w:r>
        <w:t>(разных</w:t>
      </w:r>
      <w:r>
        <w:rPr>
          <w:spacing w:val="69"/>
        </w:rPr>
        <w:t xml:space="preserve"> </w:t>
      </w:r>
      <w:r>
        <w:t>частей</w:t>
      </w:r>
      <w:r>
        <w:rPr>
          <w:spacing w:val="69"/>
        </w:rPr>
        <w:t xml:space="preserve"> </w:t>
      </w:r>
      <w:r>
        <w:t>речи)</w:t>
      </w:r>
      <w:r>
        <w:rPr>
          <w:spacing w:val="69"/>
        </w:rPr>
        <w:t xml:space="preserve"> </w:t>
      </w:r>
      <w:r>
        <w:t>с</w:t>
      </w:r>
      <w:r>
        <w:rPr>
          <w:spacing w:val="71"/>
        </w:rPr>
        <w:t xml:space="preserve"> </w:t>
      </w:r>
      <w:r>
        <w:t>помощью</w:t>
      </w:r>
      <w:r>
        <w:rPr>
          <w:spacing w:val="70"/>
        </w:rPr>
        <w:t xml:space="preserve"> </w:t>
      </w:r>
      <w:r>
        <w:t>приставки</w:t>
      </w:r>
      <w:r>
        <w:rPr>
          <w:spacing w:val="72"/>
        </w:rPr>
        <w:t xml:space="preserve"> </w:t>
      </w:r>
      <w:r>
        <w:t>или</w:t>
      </w:r>
      <w:r>
        <w:rPr>
          <w:spacing w:val="69"/>
        </w:rPr>
        <w:t xml:space="preserve"> </w:t>
      </w:r>
      <w:r>
        <w:t>суффикса</w:t>
      </w:r>
      <w:r>
        <w:rPr>
          <w:spacing w:val="71"/>
        </w:rPr>
        <w:t xml:space="preserve"> </w:t>
      </w:r>
      <w:r>
        <w:t>или</w:t>
      </w:r>
      <w:r>
        <w:rPr>
          <w:spacing w:val="69"/>
        </w:rPr>
        <w:t xml:space="preserve"> </w:t>
      </w:r>
      <w:r>
        <w:t>с</w:t>
      </w:r>
      <w:r>
        <w:rPr>
          <w:spacing w:val="71"/>
        </w:rPr>
        <w:t xml:space="preserve"> </w:t>
      </w:r>
      <w:r>
        <w:t>помощью</w:t>
      </w:r>
      <w:r>
        <w:rPr>
          <w:spacing w:val="70"/>
        </w:rPr>
        <w:t xml:space="preserve"> </w:t>
      </w:r>
      <w:r>
        <w:t>и приставки и суффикса).</w:t>
      </w:r>
    </w:p>
    <w:p w14:paraId="57AE96D2" w14:textId="77777777" w:rsidR="00C34874" w:rsidRDefault="00C34874" w:rsidP="00C34874">
      <w:pPr>
        <w:ind w:left="480"/>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5FDCCE7A" w14:textId="77777777" w:rsidR="00C34874" w:rsidRDefault="00C34874" w:rsidP="00C34874">
      <w:pPr>
        <w:pStyle w:val="a6"/>
      </w:pPr>
      <w:r>
        <w:t>понимать</w:t>
      </w:r>
      <w:r>
        <w:rPr>
          <w:spacing w:val="-7"/>
        </w:rPr>
        <w:t xml:space="preserve"> </w:t>
      </w:r>
      <w:r>
        <w:t>роль</w:t>
      </w:r>
      <w:r>
        <w:rPr>
          <w:spacing w:val="-4"/>
        </w:rPr>
        <w:t xml:space="preserve"> </w:t>
      </w:r>
      <w:r>
        <w:t>каждой</w:t>
      </w:r>
      <w:r>
        <w:rPr>
          <w:spacing w:val="-2"/>
        </w:rPr>
        <w:t xml:space="preserve"> </w:t>
      </w:r>
      <w:r>
        <w:t>из</w:t>
      </w:r>
      <w:r>
        <w:rPr>
          <w:spacing w:val="-2"/>
        </w:rPr>
        <w:t xml:space="preserve"> </w:t>
      </w:r>
      <w:r>
        <w:t>частей</w:t>
      </w:r>
      <w:r>
        <w:rPr>
          <w:spacing w:val="-3"/>
        </w:rPr>
        <w:t xml:space="preserve"> </w:t>
      </w:r>
      <w:r>
        <w:t>слова</w:t>
      </w:r>
      <w:r>
        <w:rPr>
          <w:spacing w:val="-6"/>
        </w:rPr>
        <w:t xml:space="preserve"> </w:t>
      </w:r>
      <w:r>
        <w:t>в</w:t>
      </w:r>
      <w:r>
        <w:rPr>
          <w:spacing w:val="-4"/>
        </w:rPr>
        <w:t xml:space="preserve"> </w:t>
      </w:r>
      <w:r>
        <w:t>передаче</w:t>
      </w:r>
      <w:r>
        <w:rPr>
          <w:spacing w:val="-1"/>
        </w:rPr>
        <w:t xml:space="preserve"> </w:t>
      </w:r>
      <w:r>
        <w:t>лексического</w:t>
      </w:r>
      <w:r>
        <w:rPr>
          <w:spacing w:val="-2"/>
        </w:rPr>
        <w:t xml:space="preserve"> </w:t>
      </w:r>
      <w:r>
        <w:t>значения</w:t>
      </w:r>
      <w:r>
        <w:rPr>
          <w:spacing w:val="-1"/>
        </w:rPr>
        <w:t xml:space="preserve"> </w:t>
      </w:r>
      <w:r>
        <w:rPr>
          <w:spacing w:val="-2"/>
        </w:rPr>
        <w:t>слова;</w:t>
      </w:r>
    </w:p>
    <w:p w14:paraId="34EA1682" w14:textId="77777777" w:rsidR="00C34874" w:rsidRDefault="00C34874" w:rsidP="00C34874">
      <w:pPr>
        <w:pStyle w:val="a6"/>
        <w:ind w:right="880"/>
      </w:pPr>
      <w:r>
        <w:t>понимать</w:t>
      </w:r>
      <w:r>
        <w:rPr>
          <w:spacing w:val="-7"/>
        </w:rPr>
        <w:t xml:space="preserve"> </w:t>
      </w:r>
      <w:r>
        <w:t>смысловые,</w:t>
      </w:r>
      <w:r>
        <w:rPr>
          <w:spacing w:val="-5"/>
        </w:rPr>
        <w:t xml:space="preserve"> </w:t>
      </w:r>
      <w:r>
        <w:t>эмоциональные,</w:t>
      </w:r>
      <w:r>
        <w:rPr>
          <w:spacing w:val="-5"/>
        </w:rPr>
        <w:t xml:space="preserve"> </w:t>
      </w:r>
      <w:r>
        <w:t>изобразительные</w:t>
      </w:r>
      <w:r>
        <w:rPr>
          <w:spacing w:val="-4"/>
        </w:rPr>
        <w:t xml:space="preserve"> </w:t>
      </w:r>
      <w:r>
        <w:t>возможности</w:t>
      </w:r>
      <w:r>
        <w:rPr>
          <w:spacing w:val="-6"/>
        </w:rPr>
        <w:t xml:space="preserve"> </w:t>
      </w:r>
      <w:r>
        <w:t>суффиксов</w:t>
      </w:r>
      <w:r>
        <w:rPr>
          <w:spacing w:val="-7"/>
        </w:rPr>
        <w:t xml:space="preserve"> </w:t>
      </w:r>
      <w:r>
        <w:t>и</w:t>
      </w:r>
      <w:r>
        <w:rPr>
          <w:spacing w:val="-6"/>
        </w:rPr>
        <w:t xml:space="preserve"> </w:t>
      </w:r>
      <w:r>
        <w:t>приставок; узнавать образование слов с помощью суффиксов или приставок;</w:t>
      </w:r>
    </w:p>
    <w:p w14:paraId="136E3A31" w14:textId="77777777" w:rsidR="00C34874" w:rsidRDefault="00C34874" w:rsidP="00C34874">
      <w:pPr>
        <w:pStyle w:val="a6"/>
        <w:spacing w:before="1"/>
        <w:ind w:right="166"/>
      </w:pPr>
      <w:r>
        <w:t>разбирать самостоятельно (устно и письменно) по составу</w:t>
      </w:r>
      <w:r>
        <w:rPr>
          <w:spacing w:val="-3"/>
        </w:rPr>
        <w:t xml:space="preserve"> </w:t>
      </w:r>
      <w:r>
        <w:t>слова с однозначно выделяемыми морфемами в соответствии с предложенным в учебнике алгоритмом;</w:t>
      </w:r>
    </w:p>
    <w:p w14:paraId="06BB2FCA" w14:textId="77777777" w:rsidR="00C34874" w:rsidRDefault="00C34874" w:rsidP="00C34874">
      <w:pPr>
        <w:pStyle w:val="a6"/>
        <w:ind w:right="158"/>
      </w:pPr>
      <w:r>
        <w:t>подбирать</w:t>
      </w:r>
      <w:r>
        <w:rPr>
          <w:spacing w:val="-4"/>
        </w:rPr>
        <w:t xml:space="preserve"> </w:t>
      </w:r>
      <w:r>
        <w:t>однокоренные</w:t>
      </w:r>
      <w:r>
        <w:rPr>
          <w:spacing w:val="-1"/>
        </w:rPr>
        <w:t xml:space="preserve"> </w:t>
      </w:r>
      <w:r>
        <w:t>слова</w:t>
      </w:r>
      <w:r>
        <w:rPr>
          <w:spacing w:val="-1"/>
        </w:rPr>
        <w:t xml:space="preserve"> </w:t>
      </w:r>
      <w:r>
        <w:t>и</w:t>
      </w:r>
      <w:r>
        <w:rPr>
          <w:spacing w:val="-3"/>
        </w:rPr>
        <w:t xml:space="preserve"> </w:t>
      </w:r>
      <w:r>
        <w:t>формы</w:t>
      </w:r>
      <w:r>
        <w:rPr>
          <w:spacing w:val="-4"/>
        </w:rPr>
        <w:t xml:space="preserve"> </w:t>
      </w:r>
      <w:r>
        <w:t>одного</w:t>
      </w:r>
      <w:r>
        <w:rPr>
          <w:spacing w:val="-2"/>
        </w:rPr>
        <w:t xml:space="preserve"> </w:t>
      </w:r>
      <w:r>
        <w:t>и</w:t>
      </w:r>
      <w:r>
        <w:rPr>
          <w:spacing w:val="-3"/>
        </w:rPr>
        <w:t xml:space="preserve"> </w:t>
      </w:r>
      <w:r>
        <w:t>того</w:t>
      </w:r>
      <w:r>
        <w:rPr>
          <w:spacing w:val="-2"/>
        </w:rPr>
        <w:t xml:space="preserve"> </w:t>
      </w:r>
      <w:r>
        <w:t>же</w:t>
      </w:r>
      <w:r>
        <w:rPr>
          <w:spacing w:val="-1"/>
        </w:rPr>
        <w:t xml:space="preserve"> </w:t>
      </w:r>
      <w:r>
        <w:t>слова</w:t>
      </w:r>
      <w:r>
        <w:rPr>
          <w:spacing w:val="-1"/>
        </w:rPr>
        <w:t xml:space="preserve"> </w:t>
      </w:r>
      <w:r>
        <w:t>с</w:t>
      </w:r>
      <w:r>
        <w:rPr>
          <w:spacing w:val="-1"/>
        </w:rPr>
        <w:t xml:space="preserve"> </w:t>
      </w:r>
      <w:r>
        <w:t>целью</w:t>
      </w:r>
      <w:r>
        <w:rPr>
          <w:spacing w:val="-2"/>
        </w:rPr>
        <w:t xml:space="preserve"> </w:t>
      </w:r>
      <w:r>
        <w:t>проверки</w:t>
      </w:r>
      <w:r>
        <w:rPr>
          <w:spacing w:val="-3"/>
        </w:rPr>
        <w:t xml:space="preserve"> </w:t>
      </w:r>
      <w:r>
        <w:t>изучаемых</w:t>
      </w:r>
      <w:r>
        <w:rPr>
          <w:spacing w:val="-2"/>
        </w:rPr>
        <w:t xml:space="preserve"> </w:t>
      </w:r>
      <w:r>
        <w:t>орфограмм в корне слова, использовать знание графического образа приставок и суффиксов для овладения правописанием слов с этими приставками и суффиксами (при изучении частей речи).</w:t>
      </w:r>
    </w:p>
    <w:p w14:paraId="5624FE85" w14:textId="77777777" w:rsidR="00C34874" w:rsidRDefault="00C34874" w:rsidP="00C34874">
      <w:pPr>
        <w:ind w:left="480" w:right="8383"/>
        <w:jc w:val="both"/>
        <w:rPr>
          <w:i/>
        </w:rPr>
      </w:pPr>
      <w:r>
        <w:rPr>
          <w:i/>
          <w:spacing w:val="-2"/>
        </w:rPr>
        <w:t xml:space="preserve">Морфология </w:t>
      </w:r>
      <w:r>
        <w:rPr>
          <w:i/>
        </w:rPr>
        <w:t>Выпус</w:t>
      </w:r>
      <w:r>
        <w:rPr>
          <w:i/>
        </w:rPr>
        <w:t>к</w:t>
      </w:r>
      <w:r>
        <w:rPr>
          <w:i/>
        </w:rPr>
        <w:t>ник</w:t>
      </w:r>
      <w:r>
        <w:rPr>
          <w:i/>
          <w:spacing w:val="29"/>
        </w:rPr>
        <w:t xml:space="preserve"> </w:t>
      </w:r>
      <w:r>
        <w:rPr>
          <w:i/>
        </w:rPr>
        <w:t>научится:</w:t>
      </w:r>
    </w:p>
    <w:p w14:paraId="64451F9D" w14:textId="77777777" w:rsidR="00C34874" w:rsidRDefault="00C34874" w:rsidP="00C34874">
      <w:pPr>
        <w:pStyle w:val="a6"/>
      </w:pPr>
      <w:r>
        <w:lastRenderedPageBreak/>
        <w:t>определять</w:t>
      </w:r>
      <w:r>
        <w:rPr>
          <w:spacing w:val="40"/>
        </w:rPr>
        <w:t xml:space="preserve"> </w:t>
      </w:r>
      <w:r>
        <w:t>принадлежность</w:t>
      </w:r>
      <w:r>
        <w:rPr>
          <w:spacing w:val="40"/>
        </w:rPr>
        <w:t xml:space="preserve"> </w:t>
      </w:r>
      <w:r>
        <w:t>слова</w:t>
      </w:r>
      <w:r>
        <w:rPr>
          <w:spacing w:val="40"/>
        </w:rPr>
        <w:t xml:space="preserve"> </w:t>
      </w:r>
      <w:r>
        <w:t>к</w:t>
      </w:r>
      <w:r>
        <w:rPr>
          <w:spacing w:val="40"/>
        </w:rPr>
        <w:t xml:space="preserve"> </w:t>
      </w:r>
      <w:r>
        <w:t>определённой</w:t>
      </w:r>
      <w:r>
        <w:rPr>
          <w:spacing w:val="40"/>
        </w:rPr>
        <w:t xml:space="preserve"> </w:t>
      </w:r>
      <w:r>
        <w:t>части</w:t>
      </w:r>
      <w:r>
        <w:rPr>
          <w:spacing w:val="40"/>
        </w:rPr>
        <w:t xml:space="preserve"> </w:t>
      </w:r>
      <w:r>
        <w:t>речи</w:t>
      </w:r>
      <w:r>
        <w:rPr>
          <w:spacing w:val="40"/>
        </w:rPr>
        <w:t xml:space="preserve"> </w:t>
      </w:r>
      <w:r>
        <w:t>по</w:t>
      </w:r>
      <w:r>
        <w:rPr>
          <w:spacing w:val="40"/>
        </w:rPr>
        <w:t xml:space="preserve"> </w:t>
      </w:r>
      <w:r>
        <w:t>комплексу</w:t>
      </w:r>
      <w:r>
        <w:rPr>
          <w:spacing w:val="40"/>
        </w:rPr>
        <w:t xml:space="preserve"> </w:t>
      </w:r>
      <w:r>
        <w:t>освоенных</w:t>
      </w:r>
      <w:r>
        <w:rPr>
          <w:spacing w:val="40"/>
        </w:rPr>
        <w:t xml:space="preserve"> </w:t>
      </w:r>
      <w:r>
        <w:t>признаков;</w:t>
      </w:r>
      <w:r>
        <w:rPr>
          <w:spacing w:val="80"/>
        </w:rPr>
        <w:t xml:space="preserve"> </w:t>
      </w:r>
      <w:r>
        <w:t>классифицировать слова по частям речи;</w:t>
      </w:r>
    </w:p>
    <w:p w14:paraId="4ADAA812" w14:textId="77777777" w:rsidR="00C34874" w:rsidRDefault="00C34874" w:rsidP="00C34874">
      <w:pPr>
        <w:pStyle w:val="a6"/>
      </w:pPr>
      <w:r>
        <w:t>распознавать</w:t>
      </w:r>
      <w:r>
        <w:rPr>
          <w:spacing w:val="-5"/>
        </w:rPr>
        <w:t xml:space="preserve"> </w:t>
      </w:r>
      <w:r>
        <w:t>части</w:t>
      </w:r>
      <w:r>
        <w:rPr>
          <w:spacing w:val="-4"/>
        </w:rPr>
        <w:t xml:space="preserve"> </w:t>
      </w:r>
      <w:r>
        <w:t>речи</w:t>
      </w:r>
      <w:r>
        <w:rPr>
          <w:spacing w:val="-4"/>
        </w:rPr>
        <w:t xml:space="preserve"> </w:t>
      </w:r>
      <w:r>
        <w:t>на</w:t>
      </w:r>
      <w:r>
        <w:rPr>
          <w:spacing w:val="-2"/>
        </w:rPr>
        <w:t xml:space="preserve"> </w:t>
      </w:r>
      <w:r>
        <w:t>основе</w:t>
      </w:r>
      <w:r>
        <w:rPr>
          <w:spacing w:val="-1"/>
        </w:rPr>
        <w:t xml:space="preserve"> </w:t>
      </w:r>
      <w:r>
        <w:t>усвоенных</w:t>
      </w:r>
      <w:r>
        <w:rPr>
          <w:spacing w:val="-3"/>
        </w:rPr>
        <w:t xml:space="preserve"> </w:t>
      </w:r>
      <w:r>
        <w:t>признаков</w:t>
      </w:r>
      <w:r>
        <w:rPr>
          <w:spacing w:val="-5"/>
        </w:rPr>
        <w:t xml:space="preserve"> </w:t>
      </w:r>
      <w:r>
        <w:t>(в</w:t>
      </w:r>
      <w:r>
        <w:rPr>
          <w:spacing w:val="-5"/>
        </w:rPr>
        <w:t xml:space="preserve"> </w:t>
      </w:r>
      <w:r>
        <w:t>объёме</w:t>
      </w:r>
      <w:r>
        <w:rPr>
          <w:spacing w:val="-1"/>
        </w:rPr>
        <w:t xml:space="preserve"> </w:t>
      </w:r>
      <w:r>
        <w:rPr>
          <w:spacing w:val="-2"/>
        </w:rPr>
        <w:t>программы);</w:t>
      </w:r>
    </w:p>
    <w:p w14:paraId="416E92CE" w14:textId="77777777" w:rsidR="00C34874" w:rsidRDefault="00C34874" w:rsidP="00C34874">
      <w:pPr>
        <w:pStyle w:val="a6"/>
        <w:ind w:right="880"/>
      </w:pPr>
      <w:r>
        <w:t>пользоваться</w:t>
      </w:r>
      <w:r>
        <w:rPr>
          <w:spacing w:val="-2"/>
        </w:rPr>
        <w:t xml:space="preserve"> </w:t>
      </w:r>
      <w:r>
        <w:t>словами</w:t>
      </w:r>
      <w:r>
        <w:rPr>
          <w:spacing w:val="-3"/>
        </w:rPr>
        <w:t xml:space="preserve"> </w:t>
      </w:r>
      <w:r>
        <w:t>разных</w:t>
      </w:r>
      <w:r>
        <w:rPr>
          <w:spacing w:val="-3"/>
        </w:rPr>
        <w:t xml:space="preserve"> </w:t>
      </w:r>
      <w:r>
        <w:t>частей</w:t>
      </w:r>
      <w:r>
        <w:rPr>
          <w:spacing w:val="-4"/>
        </w:rPr>
        <w:t xml:space="preserve"> </w:t>
      </w:r>
      <w:r>
        <w:t>речи</w:t>
      </w:r>
      <w:r>
        <w:rPr>
          <w:spacing w:val="-4"/>
        </w:rPr>
        <w:t xml:space="preserve"> </w:t>
      </w:r>
      <w:r>
        <w:t>и</w:t>
      </w:r>
      <w:r>
        <w:rPr>
          <w:spacing w:val="-4"/>
        </w:rPr>
        <w:t xml:space="preserve"> </w:t>
      </w:r>
      <w:r>
        <w:t>их</w:t>
      </w:r>
      <w:r>
        <w:rPr>
          <w:spacing w:val="-4"/>
        </w:rPr>
        <w:t xml:space="preserve"> </w:t>
      </w:r>
      <w:r>
        <w:t>формами</w:t>
      </w:r>
      <w:r>
        <w:rPr>
          <w:spacing w:val="-3"/>
        </w:rPr>
        <w:t xml:space="preserve"> </w:t>
      </w:r>
      <w:r>
        <w:t>в</w:t>
      </w:r>
      <w:r>
        <w:rPr>
          <w:spacing w:val="-5"/>
        </w:rPr>
        <w:t xml:space="preserve"> </w:t>
      </w:r>
      <w:r>
        <w:t>собственных</w:t>
      </w:r>
      <w:r>
        <w:rPr>
          <w:spacing w:val="-3"/>
        </w:rPr>
        <w:t xml:space="preserve"> </w:t>
      </w:r>
      <w:r>
        <w:t>речевых</w:t>
      </w:r>
      <w:r>
        <w:rPr>
          <w:spacing w:val="-3"/>
        </w:rPr>
        <w:t xml:space="preserve"> </w:t>
      </w:r>
      <w:r>
        <w:t>высказываниях; выявлять роль и значение слов частей речи в речи;</w:t>
      </w:r>
    </w:p>
    <w:p w14:paraId="4A02C1A0" w14:textId="77777777" w:rsidR="00C34874" w:rsidRDefault="00C34874" w:rsidP="00C34874">
      <w:pPr>
        <w:pStyle w:val="a6"/>
        <w:ind w:right="166"/>
      </w:pPr>
      <w:r>
        <w:t>определять грамматические признаки имён существительных — род, склонение, число, падеж; определять</w:t>
      </w:r>
      <w:r>
        <w:rPr>
          <w:spacing w:val="40"/>
        </w:rPr>
        <w:t xml:space="preserve"> </w:t>
      </w:r>
      <w:r>
        <w:t>грамматические</w:t>
      </w:r>
      <w:r>
        <w:rPr>
          <w:spacing w:val="40"/>
        </w:rPr>
        <w:t xml:space="preserve"> </w:t>
      </w:r>
      <w:r>
        <w:t>признаки</w:t>
      </w:r>
      <w:r>
        <w:rPr>
          <w:spacing w:val="40"/>
        </w:rPr>
        <w:t xml:space="preserve"> </w:t>
      </w:r>
      <w:r>
        <w:t>имён</w:t>
      </w:r>
      <w:r>
        <w:rPr>
          <w:spacing w:val="40"/>
        </w:rPr>
        <w:t xml:space="preserve"> </w:t>
      </w:r>
      <w:r>
        <w:t>прилагательных</w:t>
      </w:r>
      <w:r>
        <w:rPr>
          <w:spacing w:val="75"/>
        </w:rPr>
        <w:t xml:space="preserve"> </w:t>
      </w:r>
      <w:r>
        <w:t>—</w:t>
      </w:r>
      <w:r>
        <w:rPr>
          <w:spacing w:val="40"/>
        </w:rPr>
        <w:t xml:space="preserve"> </w:t>
      </w:r>
      <w:r>
        <w:t>род</w:t>
      </w:r>
      <w:r>
        <w:rPr>
          <w:spacing w:val="40"/>
        </w:rPr>
        <w:t xml:space="preserve"> </w:t>
      </w:r>
      <w:r>
        <w:t>(в</w:t>
      </w:r>
      <w:r>
        <w:rPr>
          <w:spacing w:val="40"/>
        </w:rPr>
        <w:t xml:space="preserve"> </w:t>
      </w:r>
      <w:r>
        <w:t>единственном</w:t>
      </w:r>
      <w:r>
        <w:rPr>
          <w:spacing w:val="40"/>
        </w:rPr>
        <w:t xml:space="preserve"> </w:t>
      </w:r>
      <w:r>
        <w:t>числе),</w:t>
      </w:r>
      <w:r>
        <w:rPr>
          <w:spacing w:val="40"/>
        </w:rPr>
        <w:t xml:space="preserve"> </w:t>
      </w:r>
      <w:r>
        <w:t>число,</w:t>
      </w:r>
      <w:r>
        <w:rPr>
          <w:spacing w:val="40"/>
        </w:rPr>
        <w:t xml:space="preserve"> </w:t>
      </w:r>
      <w:r>
        <w:t>падеж; изменять имена прилагательные по падежам;</w:t>
      </w:r>
    </w:p>
    <w:p w14:paraId="66CAFA54" w14:textId="77777777" w:rsidR="00C34874" w:rsidRDefault="00C34874" w:rsidP="00C34874">
      <w:pPr>
        <w:pStyle w:val="a6"/>
        <w:spacing w:before="1"/>
        <w:ind w:right="152"/>
      </w:pPr>
      <w:r>
        <w:t>определять грамматические признаки личного местоимения в начальной форме — лицо, число, род (у местоимений 3-го лица в единственном числе); иметь представление о склонении личных местоимений; использовать личные местоимения для устранения неоправданных повторов; правильно употреблять в речи формы личных местоимений;</w:t>
      </w:r>
    </w:p>
    <w:p w14:paraId="13F2553D" w14:textId="77777777" w:rsidR="00C34874" w:rsidRDefault="00C34874" w:rsidP="00C34874">
      <w:pPr>
        <w:pStyle w:val="a6"/>
      </w:pPr>
      <w:r>
        <w:t>распознавать неопределённую форму глагола; определять грамматические признаки глаголов</w:t>
      </w:r>
      <w:r>
        <w:rPr>
          <w:spacing w:val="30"/>
        </w:rPr>
        <w:t xml:space="preserve"> </w:t>
      </w:r>
      <w:r>
        <w:t>— время, число,</w:t>
      </w:r>
      <w:r>
        <w:rPr>
          <w:spacing w:val="40"/>
        </w:rPr>
        <w:t xml:space="preserve"> </w:t>
      </w:r>
      <w:r>
        <w:t>род</w:t>
      </w:r>
      <w:r>
        <w:rPr>
          <w:spacing w:val="40"/>
        </w:rPr>
        <w:t xml:space="preserve"> </w:t>
      </w:r>
      <w:r>
        <w:t>(в</w:t>
      </w:r>
      <w:r>
        <w:rPr>
          <w:spacing w:val="40"/>
        </w:rPr>
        <w:t xml:space="preserve"> </w:t>
      </w:r>
      <w:r>
        <w:t>прошедшем</w:t>
      </w:r>
      <w:r>
        <w:rPr>
          <w:spacing w:val="40"/>
        </w:rPr>
        <w:t xml:space="preserve"> </w:t>
      </w:r>
      <w:r>
        <w:t>времени</w:t>
      </w:r>
      <w:r>
        <w:rPr>
          <w:spacing w:val="40"/>
        </w:rPr>
        <w:t xml:space="preserve"> </w:t>
      </w:r>
      <w:r>
        <w:t>в</w:t>
      </w:r>
      <w:r>
        <w:rPr>
          <w:spacing w:val="40"/>
        </w:rPr>
        <w:t xml:space="preserve"> </w:t>
      </w:r>
      <w:r>
        <w:t>единственном</w:t>
      </w:r>
      <w:r>
        <w:rPr>
          <w:spacing w:val="40"/>
        </w:rPr>
        <w:t xml:space="preserve"> </w:t>
      </w:r>
      <w:r>
        <w:t>числе),</w:t>
      </w:r>
      <w:r>
        <w:rPr>
          <w:spacing w:val="40"/>
        </w:rPr>
        <w:t xml:space="preserve"> </w:t>
      </w:r>
      <w:r>
        <w:t>лицо</w:t>
      </w:r>
      <w:r>
        <w:rPr>
          <w:spacing w:val="40"/>
        </w:rPr>
        <w:t xml:space="preserve"> </w:t>
      </w:r>
      <w:r>
        <w:t>(в</w:t>
      </w:r>
      <w:r>
        <w:rPr>
          <w:spacing w:val="40"/>
        </w:rPr>
        <w:t xml:space="preserve"> </w:t>
      </w:r>
      <w:r>
        <w:t>настоящем</w:t>
      </w:r>
      <w:r>
        <w:rPr>
          <w:spacing w:val="40"/>
        </w:rPr>
        <w:t xml:space="preserve"> </w:t>
      </w:r>
      <w:r>
        <w:t>и</w:t>
      </w:r>
      <w:r>
        <w:rPr>
          <w:spacing w:val="40"/>
        </w:rPr>
        <w:t xml:space="preserve"> </w:t>
      </w:r>
      <w:r>
        <w:t>будущем</w:t>
      </w:r>
      <w:r>
        <w:rPr>
          <w:spacing w:val="40"/>
        </w:rPr>
        <w:t xml:space="preserve"> </w:t>
      </w:r>
      <w:r>
        <w:t>времени); изменять</w:t>
      </w:r>
      <w:r>
        <w:rPr>
          <w:spacing w:val="25"/>
        </w:rPr>
        <w:t xml:space="preserve"> </w:t>
      </w:r>
      <w:r>
        <w:t>глаголы</w:t>
      </w:r>
      <w:r>
        <w:rPr>
          <w:spacing w:val="25"/>
        </w:rPr>
        <w:t xml:space="preserve"> </w:t>
      </w:r>
      <w:r>
        <w:t>в</w:t>
      </w:r>
      <w:r>
        <w:rPr>
          <w:spacing w:val="25"/>
        </w:rPr>
        <w:t xml:space="preserve"> </w:t>
      </w:r>
      <w:r>
        <w:t>настоящем</w:t>
      </w:r>
      <w:r>
        <w:rPr>
          <w:spacing w:val="26"/>
        </w:rPr>
        <w:t xml:space="preserve"> </w:t>
      </w:r>
      <w:r>
        <w:t>и</w:t>
      </w:r>
      <w:r>
        <w:rPr>
          <w:spacing w:val="26"/>
        </w:rPr>
        <w:t xml:space="preserve"> </w:t>
      </w:r>
      <w:r>
        <w:t>будущем</w:t>
      </w:r>
      <w:r>
        <w:rPr>
          <w:spacing w:val="26"/>
        </w:rPr>
        <w:t xml:space="preserve"> </w:t>
      </w:r>
      <w:r>
        <w:t>времени</w:t>
      </w:r>
      <w:r>
        <w:rPr>
          <w:spacing w:val="26"/>
        </w:rPr>
        <w:t xml:space="preserve"> </w:t>
      </w:r>
      <w:r>
        <w:t>по</w:t>
      </w:r>
      <w:r>
        <w:rPr>
          <w:spacing w:val="26"/>
        </w:rPr>
        <w:t xml:space="preserve"> </w:t>
      </w:r>
      <w:r>
        <w:t>лицам</w:t>
      </w:r>
      <w:r>
        <w:rPr>
          <w:spacing w:val="26"/>
        </w:rPr>
        <w:t xml:space="preserve"> </w:t>
      </w:r>
      <w:r>
        <w:t>и</w:t>
      </w:r>
      <w:r>
        <w:rPr>
          <w:spacing w:val="26"/>
        </w:rPr>
        <w:t xml:space="preserve"> </w:t>
      </w:r>
      <w:r>
        <w:t>числам</w:t>
      </w:r>
      <w:r>
        <w:rPr>
          <w:spacing w:val="26"/>
        </w:rPr>
        <w:t xml:space="preserve"> </w:t>
      </w:r>
      <w:r>
        <w:t>(спрягать);</w:t>
      </w:r>
      <w:r>
        <w:rPr>
          <w:spacing w:val="28"/>
        </w:rPr>
        <w:t xml:space="preserve"> </w:t>
      </w:r>
      <w:r>
        <w:t>изменять</w:t>
      </w:r>
      <w:r>
        <w:rPr>
          <w:spacing w:val="25"/>
        </w:rPr>
        <w:t xml:space="preserve"> </w:t>
      </w:r>
      <w:r>
        <w:t>глаголы</w:t>
      </w:r>
      <w:r>
        <w:rPr>
          <w:spacing w:val="25"/>
        </w:rPr>
        <w:t xml:space="preserve"> </w:t>
      </w:r>
      <w:r>
        <w:t>в прошедшем времени в единственном числе по родам; иметь представление о возвратных глаголах; определять</w:t>
      </w:r>
      <w:r>
        <w:rPr>
          <w:spacing w:val="26"/>
        </w:rPr>
        <w:t xml:space="preserve"> </w:t>
      </w:r>
      <w:r>
        <w:t>грамматические</w:t>
      </w:r>
      <w:r>
        <w:rPr>
          <w:spacing w:val="28"/>
        </w:rPr>
        <w:t xml:space="preserve"> </w:t>
      </w:r>
      <w:r>
        <w:t>признаки личного</w:t>
      </w:r>
      <w:r>
        <w:rPr>
          <w:spacing w:val="27"/>
        </w:rPr>
        <w:t xml:space="preserve"> </w:t>
      </w:r>
      <w:r>
        <w:t>местоимения</w:t>
      </w:r>
      <w:r>
        <w:rPr>
          <w:spacing w:val="29"/>
        </w:rPr>
        <w:t xml:space="preserve"> </w:t>
      </w:r>
      <w:r>
        <w:t>в</w:t>
      </w:r>
      <w:r>
        <w:rPr>
          <w:spacing w:val="26"/>
        </w:rPr>
        <w:t xml:space="preserve"> </w:t>
      </w:r>
      <w:r>
        <w:t>начальной</w:t>
      </w:r>
      <w:r>
        <w:rPr>
          <w:spacing w:val="26"/>
        </w:rPr>
        <w:t xml:space="preserve"> </w:t>
      </w:r>
      <w:r>
        <w:t>форме</w:t>
      </w:r>
      <w:r>
        <w:rPr>
          <w:spacing w:val="39"/>
        </w:rPr>
        <w:t xml:space="preserve"> </w:t>
      </w:r>
      <w:r>
        <w:t>—</w:t>
      </w:r>
      <w:r>
        <w:rPr>
          <w:spacing w:val="28"/>
        </w:rPr>
        <w:t xml:space="preserve"> </w:t>
      </w:r>
      <w:r>
        <w:t>лицо, число,</w:t>
      </w:r>
      <w:r>
        <w:rPr>
          <w:spacing w:val="27"/>
        </w:rPr>
        <w:t xml:space="preserve"> </w:t>
      </w:r>
      <w:r>
        <w:t>род</w:t>
      </w:r>
      <w:r>
        <w:rPr>
          <w:spacing w:val="29"/>
        </w:rPr>
        <w:t xml:space="preserve"> </w:t>
      </w:r>
      <w:r>
        <w:t>(у местоимений 3-го лица в единственном числе); иметь представление о склонении личных местоимений, изменять</w:t>
      </w:r>
      <w:r>
        <w:rPr>
          <w:spacing w:val="80"/>
        </w:rPr>
        <w:t xml:space="preserve"> </w:t>
      </w:r>
      <w:r>
        <w:t>личные</w:t>
      </w:r>
      <w:r>
        <w:rPr>
          <w:spacing w:val="80"/>
          <w:w w:val="150"/>
        </w:rPr>
        <w:t xml:space="preserve"> </w:t>
      </w:r>
      <w:r>
        <w:t>местоимения</w:t>
      </w:r>
      <w:r>
        <w:rPr>
          <w:spacing w:val="80"/>
          <w:w w:val="150"/>
        </w:rPr>
        <w:t xml:space="preserve"> </w:t>
      </w:r>
      <w:r>
        <w:t>по</w:t>
      </w:r>
      <w:r>
        <w:rPr>
          <w:spacing w:val="80"/>
          <w:w w:val="150"/>
        </w:rPr>
        <w:t xml:space="preserve"> </w:t>
      </w:r>
      <w:r>
        <w:t>падежам;</w:t>
      </w:r>
      <w:r>
        <w:rPr>
          <w:spacing w:val="80"/>
          <w:w w:val="150"/>
        </w:rPr>
        <w:t xml:space="preserve"> </w:t>
      </w:r>
      <w:r>
        <w:t>использовать</w:t>
      </w:r>
      <w:r>
        <w:rPr>
          <w:spacing w:val="80"/>
        </w:rPr>
        <w:t xml:space="preserve"> </w:t>
      </w:r>
      <w:r>
        <w:t>личные</w:t>
      </w:r>
      <w:r>
        <w:rPr>
          <w:spacing w:val="80"/>
          <w:w w:val="150"/>
        </w:rPr>
        <w:t xml:space="preserve"> </w:t>
      </w:r>
      <w:r>
        <w:t>местоимения</w:t>
      </w:r>
      <w:r>
        <w:rPr>
          <w:spacing w:val="80"/>
          <w:w w:val="150"/>
        </w:rPr>
        <w:t xml:space="preserve"> </w:t>
      </w:r>
      <w:r>
        <w:t>для</w:t>
      </w:r>
      <w:r>
        <w:rPr>
          <w:spacing w:val="80"/>
          <w:w w:val="150"/>
        </w:rPr>
        <w:t xml:space="preserve"> </w:t>
      </w:r>
      <w:r>
        <w:t>устранения неоправданных повторов; правильно употреблять в речи личные местоимения;</w:t>
      </w:r>
    </w:p>
    <w:p w14:paraId="52BCCE24" w14:textId="77777777" w:rsidR="00C34874" w:rsidRDefault="00C34874" w:rsidP="00C34874">
      <w:pPr>
        <w:pStyle w:val="a6"/>
        <w:spacing w:before="1"/>
      </w:pPr>
      <w:r>
        <w:t>распознавать</w:t>
      </w:r>
      <w:r>
        <w:rPr>
          <w:spacing w:val="-6"/>
        </w:rPr>
        <w:t xml:space="preserve"> </w:t>
      </w:r>
      <w:r>
        <w:t>наречия</w:t>
      </w:r>
      <w:r>
        <w:rPr>
          <w:spacing w:val="-2"/>
        </w:rPr>
        <w:t xml:space="preserve"> </w:t>
      </w:r>
      <w:r>
        <w:t>как</w:t>
      </w:r>
      <w:r>
        <w:rPr>
          <w:spacing w:val="-3"/>
        </w:rPr>
        <w:t xml:space="preserve"> </w:t>
      </w:r>
      <w:r>
        <w:t>части</w:t>
      </w:r>
      <w:r>
        <w:rPr>
          <w:spacing w:val="-3"/>
        </w:rPr>
        <w:t xml:space="preserve"> </w:t>
      </w:r>
      <w:r>
        <w:t>речи;</w:t>
      </w:r>
      <w:r>
        <w:rPr>
          <w:spacing w:val="-2"/>
        </w:rPr>
        <w:t xml:space="preserve"> </w:t>
      </w:r>
      <w:r>
        <w:t>понимать</w:t>
      </w:r>
      <w:r>
        <w:rPr>
          <w:spacing w:val="-4"/>
        </w:rPr>
        <w:t xml:space="preserve"> </w:t>
      </w:r>
      <w:r>
        <w:t>их</w:t>
      </w:r>
      <w:r>
        <w:rPr>
          <w:spacing w:val="-3"/>
        </w:rPr>
        <w:t xml:space="preserve"> </w:t>
      </w:r>
      <w:r>
        <w:t>роль</w:t>
      </w:r>
      <w:r>
        <w:rPr>
          <w:spacing w:val="-3"/>
        </w:rPr>
        <w:t xml:space="preserve"> </w:t>
      </w:r>
      <w:r>
        <w:t>и</w:t>
      </w:r>
      <w:r>
        <w:rPr>
          <w:spacing w:val="-3"/>
        </w:rPr>
        <w:t xml:space="preserve"> </w:t>
      </w:r>
      <w:r>
        <w:t>значение</w:t>
      </w:r>
      <w:r>
        <w:rPr>
          <w:spacing w:val="-2"/>
        </w:rPr>
        <w:t xml:space="preserve"> </w:t>
      </w:r>
      <w:r>
        <w:t>в</w:t>
      </w:r>
      <w:r>
        <w:rPr>
          <w:spacing w:val="-3"/>
        </w:rPr>
        <w:t xml:space="preserve"> </w:t>
      </w:r>
      <w:r>
        <w:rPr>
          <w:spacing w:val="-2"/>
        </w:rPr>
        <w:t>речи;</w:t>
      </w:r>
    </w:p>
    <w:p w14:paraId="303D11C5" w14:textId="77777777" w:rsidR="00C34874" w:rsidRDefault="00C34874" w:rsidP="00C34874">
      <w:pPr>
        <w:pStyle w:val="a6"/>
      </w:pPr>
      <w:r>
        <w:t>различать наиболее употребительные предлоги и определять их роль при образовании падежных форм</w:t>
      </w:r>
      <w:r>
        <w:rPr>
          <w:spacing w:val="40"/>
        </w:rPr>
        <w:t xml:space="preserve"> </w:t>
      </w:r>
      <w:r>
        <w:t>имён существительных и местоимений;</w:t>
      </w:r>
    </w:p>
    <w:p w14:paraId="31DF927A" w14:textId="77777777" w:rsidR="00C34874" w:rsidRDefault="00C34874" w:rsidP="00C34874">
      <w:pPr>
        <w:pStyle w:val="a6"/>
      </w:pPr>
      <w:r>
        <w:t>понимать</w:t>
      </w:r>
      <w:r>
        <w:rPr>
          <w:spacing w:val="-4"/>
        </w:rPr>
        <w:t xml:space="preserve"> </w:t>
      </w:r>
      <w:r>
        <w:t>роль</w:t>
      </w:r>
      <w:r>
        <w:rPr>
          <w:spacing w:val="-3"/>
        </w:rPr>
        <w:t xml:space="preserve"> </w:t>
      </w:r>
      <w:r>
        <w:t>союзов</w:t>
      </w:r>
      <w:r>
        <w:rPr>
          <w:spacing w:val="-3"/>
        </w:rPr>
        <w:t xml:space="preserve"> </w:t>
      </w:r>
      <w:r>
        <w:t>и</w:t>
      </w:r>
      <w:r>
        <w:rPr>
          <w:spacing w:val="-2"/>
        </w:rPr>
        <w:t xml:space="preserve"> </w:t>
      </w:r>
      <w:r>
        <w:t xml:space="preserve">частицы </w:t>
      </w:r>
      <w:r>
        <w:rPr>
          <w:i/>
        </w:rPr>
        <w:t xml:space="preserve">не </w:t>
      </w:r>
      <w:r>
        <w:t>в</w:t>
      </w:r>
      <w:r>
        <w:rPr>
          <w:spacing w:val="-3"/>
        </w:rPr>
        <w:t xml:space="preserve"> </w:t>
      </w:r>
      <w:r>
        <w:rPr>
          <w:spacing w:val="-2"/>
        </w:rPr>
        <w:t>речи;</w:t>
      </w:r>
    </w:p>
    <w:p w14:paraId="690318FA" w14:textId="77777777" w:rsidR="00C34874" w:rsidRDefault="00C34874" w:rsidP="00C34874">
      <w:pPr>
        <w:pStyle w:val="a6"/>
      </w:pPr>
      <w:r>
        <w:t>подбирать</w:t>
      </w:r>
      <w:r>
        <w:rPr>
          <w:spacing w:val="-3"/>
        </w:rPr>
        <w:t xml:space="preserve"> </w:t>
      </w:r>
      <w:r>
        <w:t>примеры</w:t>
      </w:r>
      <w:r>
        <w:rPr>
          <w:spacing w:val="-3"/>
        </w:rPr>
        <w:t xml:space="preserve"> </w:t>
      </w:r>
      <w:r>
        <w:t>слов</w:t>
      </w:r>
      <w:r>
        <w:rPr>
          <w:spacing w:val="-2"/>
        </w:rPr>
        <w:t xml:space="preserve"> </w:t>
      </w:r>
      <w:r>
        <w:t>и</w:t>
      </w:r>
      <w:r>
        <w:rPr>
          <w:spacing w:val="-2"/>
        </w:rPr>
        <w:t xml:space="preserve"> </w:t>
      </w:r>
      <w:r>
        <w:t>форм</w:t>
      </w:r>
      <w:r>
        <w:rPr>
          <w:spacing w:val="-1"/>
        </w:rPr>
        <w:t xml:space="preserve"> </w:t>
      </w:r>
      <w:r>
        <w:t>слов</w:t>
      </w:r>
      <w:r>
        <w:rPr>
          <w:spacing w:val="-2"/>
        </w:rPr>
        <w:t xml:space="preserve"> </w:t>
      </w:r>
      <w:r>
        <w:t>разных</w:t>
      </w:r>
      <w:r>
        <w:rPr>
          <w:spacing w:val="-1"/>
        </w:rPr>
        <w:t xml:space="preserve"> </w:t>
      </w:r>
      <w:r>
        <w:t>частей</w:t>
      </w:r>
      <w:r>
        <w:rPr>
          <w:spacing w:val="-1"/>
        </w:rPr>
        <w:t xml:space="preserve"> </w:t>
      </w:r>
      <w:r>
        <w:rPr>
          <w:spacing w:val="-2"/>
        </w:rPr>
        <w:t>речи.</w:t>
      </w:r>
    </w:p>
    <w:p w14:paraId="36E213AD" w14:textId="77777777" w:rsidR="00C34874" w:rsidRDefault="00C34874" w:rsidP="00C34874">
      <w:pPr>
        <w:ind w:left="48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1A199A0F" w14:textId="77777777" w:rsidR="00C34874" w:rsidRDefault="00C34874" w:rsidP="00C34874">
      <w:pPr>
        <w:pStyle w:val="a6"/>
        <w:spacing w:before="72"/>
      </w:pPr>
      <w:r>
        <w:t>разграничивать</w:t>
      </w:r>
      <w:r>
        <w:rPr>
          <w:spacing w:val="-6"/>
        </w:rPr>
        <w:t xml:space="preserve"> </w:t>
      </w:r>
      <w:r>
        <w:t>самостоятельные</w:t>
      </w:r>
      <w:r>
        <w:rPr>
          <w:spacing w:val="-2"/>
        </w:rPr>
        <w:t xml:space="preserve"> </w:t>
      </w:r>
      <w:r>
        <w:t>и</w:t>
      </w:r>
      <w:r>
        <w:rPr>
          <w:spacing w:val="-4"/>
        </w:rPr>
        <w:t xml:space="preserve"> </w:t>
      </w:r>
      <w:r>
        <w:t>служебные</w:t>
      </w:r>
      <w:r>
        <w:rPr>
          <w:spacing w:val="-2"/>
        </w:rPr>
        <w:t xml:space="preserve"> </w:t>
      </w:r>
      <w:r>
        <w:t>части</w:t>
      </w:r>
      <w:r>
        <w:rPr>
          <w:spacing w:val="-4"/>
        </w:rPr>
        <w:t xml:space="preserve"> </w:t>
      </w:r>
      <w:r>
        <w:rPr>
          <w:spacing w:val="-2"/>
        </w:rPr>
        <w:t>речи;</w:t>
      </w:r>
    </w:p>
    <w:p w14:paraId="6337EC7E" w14:textId="77777777" w:rsidR="00C34874" w:rsidRDefault="00C34874" w:rsidP="00C34874">
      <w:pPr>
        <w:pStyle w:val="a6"/>
        <w:ind w:right="162"/>
      </w:pPr>
      <w:r>
        <w:t>сравнивать и сопоставлять признаки, присущие изучаемым частям речи; находить в тексте слова частей речи по указанным морфологическим признакам; классифицировать части речи по наличию или отсутствию освоенных признаков;</w:t>
      </w:r>
    </w:p>
    <w:p w14:paraId="73787CB4" w14:textId="77777777" w:rsidR="00C34874" w:rsidRDefault="00C34874" w:rsidP="00C34874">
      <w:pPr>
        <w:pStyle w:val="a6"/>
      </w:pPr>
      <w:r>
        <w:t>различать</w:t>
      </w:r>
      <w:r>
        <w:rPr>
          <w:spacing w:val="-7"/>
        </w:rPr>
        <w:t xml:space="preserve"> </w:t>
      </w:r>
      <w:r>
        <w:t>смысловые</w:t>
      </w:r>
      <w:r>
        <w:rPr>
          <w:spacing w:val="-1"/>
        </w:rPr>
        <w:t xml:space="preserve"> </w:t>
      </w:r>
      <w:r>
        <w:t>и</w:t>
      </w:r>
      <w:r>
        <w:rPr>
          <w:spacing w:val="-3"/>
        </w:rPr>
        <w:t xml:space="preserve"> </w:t>
      </w:r>
      <w:r>
        <w:t>падежные</w:t>
      </w:r>
      <w:r>
        <w:rPr>
          <w:spacing w:val="-2"/>
        </w:rPr>
        <w:t xml:space="preserve"> </w:t>
      </w:r>
      <w:r>
        <w:t>вопросы</w:t>
      </w:r>
      <w:r>
        <w:rPr>
          <w:spacing w:val="-4"/>
        </w:rPr>
        <w:t xml:space="preserve"> </w:t>
      </w:r>
      <w:r>
        <w:t>имён</w:t>
      </w:r>
      <w:r>
        <w:rPr>
          <w:spacing w:val="-3"/>
        </w:rPr>
        <w:t xml:space="preserve"> </w:t>
      </w:r>
      <w:r>
        <w:rPr>
          <w:spacing w:val="-2"/>
        </w:rPr>
        <w:t>существительных;</w:t>
      </w:r>
    </w:p>
    <w:p w14:paraId="70550AE9" w14:textId="77777777" w:rsidR="00C34874" w:rsidRDefault="00C34874" w:rsidP="00C34874">
      <w:pPr>
        <w:pStyle w:val="a6"/>
        <w:ind w:right="149"/>
      </w:pPr>
      <w:r>
        <w:t>склонять личные местоимения, соотносить личное местоимение в косвенном падеже с его начальной формой, распознавать падеж личного местоимения в предложении и тексте;</w:t>
      </w:r>
    </w:p>
    <w:p w14:paraId="099080DD" w14:textId="77777777" w:rsidR="00C34874" w:rsidRDefault="00C34874" w:rsidP="00C34874">
      <w:pPr>
        <w:pStyle w:val="a6"/>
      </w:pPr>
      <w:r>
        <w:t>различать</w:t>
      </w:r>
      <w:r>
        <w:rPr>
          <w:spacing w:val="-5"/>
        </w:rPr>
        <w:t xml:space="preserve"> </w:t>
      </w:r>
      <w:r>
        <w:t>родовые</w:t>
      </w:r>
      <w:r>
        <w:rPr>
          <w:spacing w:val="-1"/>
        </w:rPr>
        <w:t xml:space="preserve"> </w:t>
      </w:r>
      <w:r>
        <w:t>и</w:t>
      </w:r>
      <w:r>
        <w:rPr>
          <w:spacing w:val="-3"/>
        </w:rPr>
        <w:t xml:space="preserve"> </w:t>
      </w:r>
      <w:r>
        <w:t>личные</w:t>
      </w:r>
      <w:r>
        <w:rPr>
          <w:spacing w:val="-1"/>
        </w:rPr>
        <w:t xml:space="preserve"> </w:t>
      </w:r>
      <w:r>
        <w:t>окончания</w:t>
      </w:r>
      <w:r>
        <w:rPr>
          <w:spacing w:val="-1"/>
        </w:rPr>
        <w:t xml:space="preserve"> </w:t>
      </w:r>
      <w:r>
        <w:rPr>
          <w:spacing w:val="-2"/>
        </w:rPr>
        <w:t>глагола;</w:t>
      </w:r>
    </w:p>
    <w:p w14:paraId="07AC4746" w14:textId="77777777" w:rsidR="00C34874" w:rsidRDefault="00C34874" w:rsidP="00C34874">
      <w:pPr>
        <w:pStyle w:val="a6"/>
      </w:pPr>
      <w:r>
        <w:lastRenderedPageBreak/>
        <w:t>наблюдать</w:t>
      </w:r>
      <w:r>
        <w:rPr>
          <w:spacing w:val="-8"/>
        </w:rPr>
        <w:t xml:space="preserve"> </w:t>
      </w:r>
      <w:r>
        <w:t>за</w:t>
      </w:r>
      <w:r>
        <w:rPr>
          <w:spacing w:val="-3"/>
        </w:rPr>
        <w:t xml:space="preserve"> </w:t>
      </w:r>
      <w:r>
        <w:t>словообразованием</w:t>
      </w:r>
      <w:r>
        <w:rPr>
          <w:spacing w:val="-4"/>
        </w:rPr>
        <w:t xml:space="preserve"> </w:t>
      </w:r>
      <w:r>
        <w:t>имён</w:t>
      </w:r>
      <w:r>
        <w:rPr>
          <w:spacing w:val="-9"/>
        </w:rPr>
        <w:t xml:space="preserve"> </w:t>
      </w:r>
      <w:r>
        <w:t>существительных,</w:t>
      </w:r>
      <w:r>
        <w:rPr>
          <w:spacing w:val="-4"/>
        </w:rPr>
        <w:t xml:space="preserve"> </w:t>
      </w:r>
      <w:r>
        <w:t>имён</w:t>
      </w:r>
      <w:r>
        <w:rPr>
          <w:spacing w:val="-5"/>
        </w:rPr>
        <w:t xml:space="preserve"> </w:t>
      </w:r>
      <w:r>
        <w:t>прилагательных,</w:t>
      </w:r>
      <w:r>
        <w:rPr>
          <w:spacing w:val="-3"/>
        </w:rPr>
        <w:t xml:space="preserve"> </w:t>
      </w:r>
      <w:r>
        <w:rPr>
          <w:spacing w:val="-2"/>
        </w:rPr>
        <w:t>глаголов;</w:t>
      </w:r>
    </w:p>
    <w:p w14:paraId="7737099D" w14:textId="77777777" w:rsidR="00C34874" w:rsidRDefault="00C34874" w:rsidP="00C34874">
      <w:pPr>
        <w:pStyle w:val="a6"/>
        <w:spacing w:before="1"/>
      </w:pPr>
      <w:r>
        <w:t>проводить полный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находить в тексте личные местоимения, наречия, числительные, возвратные глаголы, предлоги вместе с личными местоимениями, к которым они относятся, союзы и, а, но, частицу не при глаголах;</w:t>
      </w:r>
    </w:p>
    <w:p w14:paraId="1578CD4A" w14:textId="77777777" w:rsidR="00C34874" w:rsidRDefault="00C34874" w:rsidP="00C34874">
      <w:pPr>
        <w:pStyle w:val="a6"/>
      </w:pPr>
      <w:r>
        <w:t>находить</w:t>
      </w:r>
      <w:r>
        <w:rPr>
          <w:spacing w:val="67"/>
        </w:rPr>
        <w:t xml:space="preserve"> </w:t>
      </w:r>
      <w:r>
        <w:t>и</w:t>
      </w:r>
      <w:r>
        <w:rPr>
          <w:spacing w:val="68"/>
        </w:rPr>
        <w:t xml:space="preserve"> </w:t>
      </w:r>
      <w:r>
        <w:t>исправлять</w:t>
      </w:r>
      <w:r>
        <w:rPr>
          <w:spacing w:val="67"/>
        </w:rPr>
        <w:t xml:space="preserve"> </w:t>
      </w:r>
      <w:r>
        <w:t>в</w:t>
      </w:r>
      <w:r>
        <w:rPr>
          <w:spacing w:val="67"/>
        </w:rPr>
        <w:t xml:space="preserve"> </w:t>
      </w:r>
      <w:r>
        <w:t>устной</w:t>
      </w:r>
      <w:r>
        <w:rPr>
          <w:spacing w:val="68"/>
        </w:rPr>
        <w:t xml:space="preserve"> </w:t>
      </w:r>
      <w:r>
        <w:t>и</w:t>
      </w:r>
      <w:r>
        <w:rPr>
          <w:spacing w:val="68"/>
        </w:rPr>
        <w:t xml:space="preserve"> </w:t>
      </w:r>
      <w:r>
        <w:t>письменной</w:t>
      </w:r>
      <w:r>
        <w:rPr>
          <w:spacing w:val="68"/>
        </w:rPr>
        <w:t xml:space="preserve"> </w:t>
      </w:r>
      <w:r>
        <w:t>речи</w:t>
      </w:r>
      <w:r>
        <w:rPr>
          <w:spacing w:val="68"/>
        </w:rPr>
        <w:t xml:space="preserve"> </w:t>
      </w:r>
      <w:r>
        <w:t>речевые</w:t>
      </w:r>
      <w:r>
        <w:rPr>
          <w:spacing w:val="70"/>
        </w:rPr>
        <w:t xml:space="preserve"> </w:t>
      </w:r>
      <w:r>
        <w:t>ошибки</w:t>
      </w:r>
      <w:r>
        <w:rPr>
          <w:spacing w:val="67"/>
        </w:rPr>
        <w:t xml:space="preserve"> </w:t>
      </w:r>
      <w:r>
        <w:t>и</w:t>
      </w:r>
      <w:r>
        <w:rPr>
          <w:spacing w:val="64"/>
        </w:rPr>
        <w:t xml:space="preserve"> </w:t>
      </w:r>
      <w:r>
        <w:t>недочёты</w:t>
      </w:r>
      <w:r>
        <w:rPr>
          <w:spacing w:val="67"/>
        </w:rPr>
        <w:t xml:space="preserve"> </w:t>
      </w:r>
      <w:r>
        <w:t>в</w:t>
      </w:r>
      <w:r>
        <w:rPr>
          <w:spacing w:val="71"/>
        </w:rPr>
        <w:t xml:space="preserve"> </w:t>
      </w:r>
      <w:r>
        <w:t>употреблении изучаемых форм частей речи.</w:t>
      </w:r>
    </w:p>
    <w:p w14:paraId="56685018" w14:textId="77777777" w:rsidR="00C34874" w:rsidRDefault="00C34874" w:rsidP="00C34874">
      <w:pPr>
        <w:ind w:left="480" w:right="8443"/>
        <w:rPr>
          <w:i/>
        </w:rPr>
      </w:pPr>
      <w:r>
        <w:rPr>
          <w:i/>
          <w:spacing w:val="-2"/>
        </w:rPr>
        <w:t xml:space="preserve">Синтаксис </w:t>
      </w:r>
      <w:r>
        <w:rPr>
          <w:i/>
        </w:rPr>
        <w:t>Выпус</w:t>
      </w:r>
      <w:r>
        <w:rPr>
          <w:i/>
        </w:rPr>
        <w:t>к</w:t>
      </w:r>
      <w:r>
        <w:rPr>
          <w:i/>
        </w:rPr>
        <w:t>ник</w:t>
      </w:r>
      <w:r>
        <w:rPr>
          <w:i/>
          <w:spacing w:val="-15"/>
        </w:rPr>
        <w:t xml:space="preserve"> </w:t>
      </w:r>
      <w:r>
        <w:rPr>
          <w:i/>
        </w:rPr>
        <w:t>научится:</w:t>
      </w:r>
    </w:p>
    <w:p w14:paraId="7AD59C1B" w14:textId="77777777" w:rsidR="00C34874" w:rsidRDefault="00C34874" w:rsidP="00C34874">
      <w:pPr>
        <w:pStyle w:val="a6"/>
        <w:ind w:left="480"/>
      </w:pPr>
      <w:r>
        <w:t>различать</w:t>
      </w:r>
      <w:r>
        <w:rPr>
          <w:spacing w:val="-6"/>
        </w:rPr>
        <w:t xml:space="preserve"> </w:t>
      </w:r>
      <w:r>
        <w:t>предложение,</w:t>
      </w:r>
      <w:r>
        <w:rPr>
          <w:spacing w:val="-2"/>
        </w:rPr>
        <w:t xml:space="preserve"> </w:t>
      </w:r>
      <w:r>
        <w:t>словосочетание</w:t>
      </w:r>
      <w:r>
        <w:rPr>
          <w:spacing w:val="-2"/>
        </w:rPr>
        <w:t xml:space="preserve"> </w:t>
      </w:r>
      <w:r>
        <w:t>и</w:t>
      </w:r>
      <w:r>
        <w:rPr>
          <w:spacing w:val="-2"/>
        </w:rPr>
        <w:t xml:space="preserve"> слово;</w:t>
      </w:r>
    </w:p>
    <w:p w14:paraId="6FD2AD85" w14:textId="77777777" w:rsidR="00C34874" w:rsidRDefault="00C34874" w:rsidP="00C34874">
      <w:pPr>
        <w:pStyle w:val="a6"/>
        <w:spacing w:before="1"/>
        <w:ind w:right="880"/>
      </w:pPr>
      <w:r>
        <w:t>устанавливать</w:t>
      </w:r>
      <w:r>
        <w:rPr>
          <w:spacing w:val="-5"/>
        </w:rPr>
        <w:t xml:space="preserve"> </w:t>
      </w:r>
      <w:r>
        <w:t>в</w:t>
      </w:r>
      <w:r>
        <w:rPr>
          <w:spacing w:val="-5"/>
        </w:rPr>
        <w:t xml:space="preserve"> </w:t>
      </w:r>
      <w:r>
        <w:t>словосочетании</w:t>
      </w:r>
      <w:r>
        <w:rPr>
          <w:spacing w:val="-4"/>
        </w:rPr>
        <w:t xml:space="preserve"> </w:t>
      </w:r>
      <w:r>
        <w:t>связь</w:t>
      </w:r>
      <w:r>
        <w:rPr>
          <w:spacing w:val="-5"/>
        </w:rPr>
        <w:t xml:space="preserve"> </w:t>
      </w:r>
      <w:r>
        <w:t>главного</w:t>
      </w:r>
      <w:r>
        <w:rPr>
          <w:spacing w:val="-3"/>
        </w:rPr>
        <w:t xml:space="preserve"> </w:t>
      </w:r>
      <w:r>
        <w:t>слова</w:t>
      </w:r>
      <w:r>
        <w:rPr>
          <w:spacing w:val="-2"/>
        </w:rPr>
        <w:t xml:space="preserve"> </w:t>
      </w:r>
      <w:r>
        <w:t>с</w:t>
      </w:r>
      <w:r>
        <w:rPr>
          <w:spacing w:val="-6"/>
        </w:rPr>
        <w:t xml:space="preserve"> </w:t>
      </w:r>
      <w:r>
        <w:t>зависимым</w:t>
      </w:r>
      <w:r>
        <w:rPr>
          <w:spacing w:val="-3"/>
        </w:rPr>
        <w:t xml:space="preserve"> </w:t>
      </w:r>
      <w:r>
        <w:t>при</w:t>
      </w:r>
      <w:r>
        <w:rPr>
          <w:spacing w:val="-4"/>
        </w:rPr>
        <w:t xml:space="preserve"> </w:t>
      </w:r>
      <w:r>
        <w:t>помощи</w:t>
      </w:r>
      <w:r>
        <w:rPr>
          <w:spacing w:val="-4"/>
        </w:rPr>
        <w:t xml:space="preserve"> </w:t>
      </w:r>
      <w:r>
        <w:t>вопросов; составлять из заданных слов словосочетания, учитывая их связь по смыслу и по форме;</w:t>
      </w:r>
    </w:p>
    <w:p w14:paraId="0057AEF2" w14:textId="77777777" w:rsidR="00C34874" w:rsidRDefault="00C34874" w:rsidP="00C34874">
      <w:pPr>
        <w:pStyle w:val="a6"/>
      </w:pPr>
      <w:r>
        <w:t>устанавливать</w:t>
      </w:r>
      <w:r>
        <w:rPr>
          <w:spacing w:val="40"/>
        </w:rPr>
        <w:t xml:space="preserve"> </w:t>
      </w:r>
      <w:r>
        <w:t>при</w:t>
      </w:r>
      <w:r>
        <w:rPr>
          <w:spacing w:val="38"/>
        </w:rPr>
        <w:t xml:space="preserve"> </w:t>
      </w:r>
      <w:r>
        <w:t>помощи</w:t>
      </w:r>
      <w:r>
        <w:rPr>
          <w:spacing w:val="40"/>
        </w:rPr>
        <w:t xml:space="preserve"> </w:t>
      </w:r>
      <w:r>
        <w:t>смысловых</w:t>
      </w:r>
      <w:r>
        <w:rPr>
          <w:spacing w:val="38"/>
        </w:rPr>
        <w:t xml:space="preserve"> </w:t>
      </w:r>
      <w:r>
        <w:t>вопросов</w:t>
      </w:r>
      <w:r>
        <w:rPr>
          <w:spacing w:val="37"/>
        </w:rPr>
        <w:t xml:space="preserve"> </w:t>
      </w:r>
      <w:r>
        <w:t>связь</w:t>
      </w:r>
      <w:r>
        <w:rPr>
          <w:spacing w:val="37"/>
        </w:rPr>
        <w:t xml:space="preserve"> </w:t>
      </w:r>
      <w:r>
        <w:t>между</w:t>
      </w:r>
      <w:r>
        <w:rPr>
          <w:spacing w:val="34"/>
        </w:rPr>
        <w:t xml:space="preserve"> </w:t>
      </w:r>
      <w:r>
        <w:t>словами</w:t>
      </w:r>
      <w:r>
        <w:rPr>
          <w:spacing w:val="38"/>
        </w:rPr>
        <w:t xml:space="preserve"> </w:t>
      </w:r>
      <w:r>
        <w:t>в</w:t>
      </w:r>
      <w:r>
        <w:rPr>
          <w:spacing w:val="40"/>
        </w:rPr>
        <w:t xml:space="preserve"> </w:t>
      </w:r>
      <w:r>
        <w:t>предложении;</w:t>
      </w:r>
      <w:r>
        <w:rPr>
          <w:spacing w:val="39"/>
        </w:rPr>
        <w:t xml:space="preserve"> </w:t>
      </w:r>
      <w:r>
        <w:t>отражать</w:t>
      </w:r>
      <w:r>
        <w:rPr>
          <w:spacing w:val="37"/>
        </w:rPr>
        <w:t xml:space="preserve"> </w:t>
      </w:r>
      <w:r>
        <w:t>её</w:t>
      </w:r>
      <w:r>
        <w:rPr>
          <w:spacing w:val="40"/>
        </w:rPr>
        <w:t xml:space="preserve"> </w:t>
      </w:r>
      <w:r>
        <w:t xml:space="preserve">в </w:t>
      </w:r>
      <w:r>
        <w:rPr>
          <w:spacing w:val="-2"/>
        </w:rPr>
        <w:t>схеме;</w:t>
      </w:r>
    </w:p>
    <w:p w14:paraId="3EDF357C" w14:textId="77777777" w:rsidR="00C34874" w:rsidRDefault="00C34874" w:rsidP="00C34874">
      <w:pPr>
        <w:pStyle w:val="a6"/>
      </w:pPr>
      <w:r>
        <w:t>соотносить</w:t>
      </w:r>
      <w:r>
        <w:rPr>
          <w:spacing w:val="-9"/>
        </w:rPr>
        <w:t xml:space="preserve"> </w:t>
      </w:r>
      <w:r>
        <w:t>предложения</w:t>
      </w:r>
      <w:r>
        <w:rPr>
          <w:spacing w:val="-3"/>
        </w:rPr>
        <w:t xml:space="preserve"> </w:t>
      </w:r>
      <w:r>
        <w:t>со</w:t>
      </w:r>
      <w:r>
        <w:rPr>
          <w:spacing w:val="-5"/>
        </w:rPr>
        <w:t xml:space="preserve"> </w:t>
      </w:r>
      <w:r>
        <w:t>схемами,</w:t>
      </w:r>
      <w:r>
        <w:rPr>
          <w:spacing w:val="-4"/>
        </w:rPr>
        <w:t xml:space="preserve"> </w:t>
      </w:r>
      <w:r>
        <w:t>выбирать</w:t>
      </w:r>
      <w:r>
        <w:rPr>
          <w:spacing w:val="-7"/>
        </w:rPr>
        <w:t xml:space="preserve"> </w:t>
      </w:r>
      <w:r>
        <w:t>предложение,</w:t>
      </w:r>
      <w:r>
        <w:rPr>
          <w:spacing w:val="-4"/>
        </w:rPr>
        <w:t xml:space="preserve"> </w:t>
      </w:r>
      <w:r>
        <w:t>соответствующее</w:t>
      </w:r>
      <w:r>
        <w:rPr>
          <w:spacing w:val="-3"/>
        </w:rPr>
        <w:t xml:space="preserve"> </w:t>
      </w:r>
      <w:r>
        <w:rPr>
          <w:spacing w:val="-2"/>
        </w:rPr>
        <w:t>схеме;</w:t>
      </w:r>
    </w:p>
    <w:p w14:paraId="1413990A" w14:textId="77777777" w:rsidR="00C34874" w:rsidRDefault="00C34874" w:rsidP="00C34874">
      <w:pPr>
        <w:pStyle w:val="a6"/>
      </w:pPr>
      <w:r>
        <w:t>классифицировать</w:t>
      </w:r>
      <w:r>
        <w:rPr>
          <w:spacing w:val="-5"/>
        </w:rPr>
        <w:t xml:space="preserve"> </w:t>
      </w:r>
      <w:r>
        <w:t>предложения</w:t>
      </w:r>
      <w:r>
        <w:rPr>
          <w:spacing w:val="-2"/>
        </w:rPr>
        <w:t xml:space="preserve"> </w:t>
      </w:r>
      <w:r>
        <w:t>по</w:t>
      </w:r>
      <w:r>
        <w:rPr>
          <w:spacing w:val="-4"/>
        </w:rPr>
        <w:t xml:space="preserve"> </w:t>
      </w:r>
      <w:r>
        <w:t>цели</w:t>
      </w:r>
      <w:r>
        <w:rPr>
          <w:spacing w:val="-4"/>
        </w:rPr>
        <w:t xml:space="preserve"> </w:t>
      </w:r>
      <w:r>
        <w:t>высказывания</w:t>
      </w:r>
      <w:r>
        <w:rPr>
          <w:spacing w:val="-2"/>
        </w:rPr>
        <w:t xml:space="preserve"> </w:t>
      </w:r>
      <w:r>
        <w:t>и</w:t>
      </w:r>
      <w:r>
        <w:rPr>
          <w:spacing w:val="-4"/>
        </w:rPr>
        <w:t xml:space="preserve"> </w:t>
      </w:r>
      <w:r>
        <w:t>по</w:t>
      </w:r>
      <w:r>
        <w:rPr>
          <w:spacing w:val="-3"/>
        </w:rPr>
        <w:t xml:space="preserve"> </w:t>
      </w:r>
      <w:r>
        <w:t>эмоциональной</w:t>
      </w:r>
      <w:r>
        <w:rPr>
          <w:spacing w:val="-4"/>
        </w:rPr>
        <w:t xml:space="preserve"> </w:t>
      </w:r>
      <w:r>
        <w:t>окраске</w:t>
      </w:r>
      <w:r>
        <w:rPr>
          <w:spacing w:val="-3"/>
        </w:rPr>
        <w:t xml:space="preserve"> </w:t>
      </w:r>
      <w:r>
        <w:t>(по</w:t>
      </w:r>
      <w:r>
        <w:rPr>
          <w:spacing w:val="-3"/>
        </w:rPr>
        <w:t xml:space="preserve"> </w:t>
      </w:r>
      <w:r>
        <w:t>интонации); выделять из потока речи предложения, оформлять их границы;</w:t>
      </w:r>
    </w:p>
    <w:p w14:paraId="4EE2BEF7" w14:textId="77777777" w:rsidR="00C34874" w:rsidRDefault="00C34874" w:rsidP="00C34874">
      <w:pPr>
        <w:pStyle w:val="a6"/>
      </w:pPr>
      <w:r>
        <w:t>находить</w:t>
      </w:r>
      <w:r>
        <w:rPr>
          <w:spacing w:val="40"/>
        </w:rPr>
        <w:t xml:space="preserve"> </w:t>
      </w:r>
      <w:r>
        <w:t>главные</w:t>
      </w:r>
      <w:r>
        <w:rPr>
          <w:spacing w:val="40"/>
        </w:rPr>
        <w:t xml:space="preserve"> </w:t>
      </w:r>
      <w:r>
        <w:t>(подлежащее</w:t>
      </w:r>
      <w:r>
        <w:rPr>
          <w:spacing w:val="40"/>
        </w:rPr>
        <w:t xml:space="preserve"> </w:t>
      </w:r>
      <w:r>
        <w:t>и</w:t>
      </w:r>
      <w:r>
        <w:rPr>
          <w:spacing w:val="40"/>
        </w:rPr>
        <w:t xml:space="preserve"> </w:t>
      </w:r>
      <w:r>
        <w:t>сказуемое)</w:t>
      </w:r>
      <w:r>
        <w:rPr>
          <w:spacing w:val="40"/>
        </w:rPr>
        <w:t xml:space="preserve"> </w:t>
      </w:r>
      <w:r>
        <w:t>и</w:t>
      </w:r>
      <w:r>
        <w:rPr>
          <w:spacing w:val="40"/>
        </w:rPr>
        <w:t xml:space="preserve"> </w:t>
      </w:r>
      <w:r>
        <w:t>второстепенные</w:t>
      </w:r>
      <w:r>
        <w:rPr>
          <w:spacing w:val="40"/>
        </w:rPr>
        <w:t xml:space="preserve"> </w:t>
      </w:r>
      <w:r>
        <w:t>члены</w:t>
      </w:r>
      <w:r>
        <w:rPr>
          <w:spacing w:val="40"/>
        </w:rPr>
        <w:t xml:space="preserve"> </w:t>
      </w:r>
      <w:r>
        <w:t>предложения</w:t>
      </w:r>
      <w:r>
        <w:rPr>
          <w:spacing w:val="40"/>
        </w:rPr>
        <w:t xml:space="preserve"> </w:t>
      </w:r>
      <w:r>
        <w:t>(без</w:t>
      </w:r>
      <w:r>
        <w:rPr>
          <w:spacing w:val="40"/>
        </w:rPr>
        <w:t xml:space="preserve"> </w:t>
      </w:r>
      <w:r>
        <w:t>деления</w:t>
      </w:r>
      <w:r>
        <w:rPr>
          <w:spacing w:val="40"/>
        </w:rPr>
        <w:t xml:space="preserve"> </w:t>
      </w:r>
      <w:r>
        <w:t>на виды); выделять из предложения словосочетания;</w:t>
      </w:r>
    </w:p>
    <w:p w14:paraId="6BC4FB9E" w14:textId="77777777" w:rsidR="00C34874" w:rsidRDefault="00C34874" w:rsidP="00C34874">
      <w:pPr>
        <w:pStyle w:val="a6"/>
      </w:pPr>
      <w:r>
        <w:t>распознавать</w:t>
      </w:r>
      <w:r>
        <w:rPr>
          <w:spacing w:val="31"/>
        </w:rPr>
        <w:t xml:space="preserve"> </w:t>
      </w:r>
      <w:r>
        <w:t>предложения</w:t>
      </w:r>
      <w:r>
        <w:rPr>
          <w:spacing w:val="30"/>
        </w:rPr>
        <w:t xml:space="preserve"> </w:t>
      </w:r>
      <w:r>
        <w:t>с</w:t>
      </w:r>
      <w:r>
        <w:rPr>
          <w:spacing w:val="34"/>
        </w:rPr>
        <w:t xml:space="preserve"> </w:t>
      </w:r>
      <w:r>
        <w:t>однородными</w:t>
      </w:r>
      <w:r>
        <w:rPr>
          <w:spacing w:val="32"/>
        </w:rPr>
        <w:t xml:space="preserve"> </w:t>
      </w:r>
      <w:r>
        <w:t>членами,</w:t>
      </w:r>
      <w:r>
        <w:rPr>
          <w:spacing w:val="32"/>
        </w:rPr>
        <w:t xml:space="preserve"> </w:t>
      </w:r>
      <w:r>
        <w:t>находить</w:t>
      </w:r>
      <w:r>
        <w:rPr>
          <w:spacing w:val="31"/>
        </w:rPr>
        <w:t xml:space="preserve"> </w:t>
      </w:r>
      <w:r>
        <w:t>в</w:t>
      </w:r>
      <w:r>
        <w:rPr>
          <w:spacing w:val="31"/>
        </w:rPr>
        <w:t xml:space="preserve"> </w:t>
      </w:r>
      <w:r>
        <w:t>них</w:t>
      </w:r>
      <w:r>
        <w:rPr>
          <w:spacing w:val="32"/>
        </w:rPr>
        <w:t xml:space="preserve"> </w:t>
      </w:r>
      <w:r>
        <w:t>однородные</w:t>
      </w:r>
      <w:r>
        <w:rPr>
          <w:spacing w:val="34"/>
        </w:rPr>
        <w:t xml:space="preserve"> </w:t>
      </w:r>
      <w:r>
        <w:t>члены;</w:t>
      </w:r>
      <w:r>
        <w:rPr>
          <w:spacing w:val="33"/>
        </w:rPr>
        <w:t xml:space="preserve"> </w:t>
      </w:r>
      <w:r>
        <w:t>использовать интонацию при перечислении однородных членов предложения;</w:t>
      </w:r>
    </w:p>
    <w:p w14:paraId="7EF5E032" w14:textId="77777777" w:rsidR="00C34874" w:rsidRDefault="00C34874" w:rsidP="00C34874">
      <w:pPr>
        <w:pStyle w:val="a6"/>
      </w:pPr>
      <w:r>
        <w:t>составлять</w:t>
      </w:r>
      <w:r>
        <w:rPr>
          <w:spacing w:val="40"/>
        </w:rPr>
        <w:t xml:space="preserve"> </w:t>
      </w:r>
      <w:r>
        <w:t>предложения</w:t>
      </w:r>
      <w:r>
        <w:rPr>
          <w:spacing w:val="40"/>
        </w:rPr>
        <w:t xml:space="preserve"> </w:t>
      </w:r>
      <w:r>
        <w:t>с</w:t>
      </w:r>
      <w:r>
        <w:rPr>
          <w:spacing w:val="40"/>
        </w:rPr>
        <w:t xml:space="preserve"> </w:t>
      </w:r>
      <w:r>
        <w:t>однородными</w:t>
      </w:r>
      <w:r>
        <w:rPr>
          <w:spacing w:val="40"/>
        </w:rPr>
        <w:t xml:space="preserve"> </w:t>
      </w:r>
      <w:r>
        <w:t>членами</w:t>
      </w:r>
      <w:r>
        <w:rPr>
          <w:spacing w:val="40"/>
        </w:rPr>
        <w:t xml:space="preserve"> </w:t>
      </w:r>
      <w:r>
        <w:t>и</w:t>
      </w:r>
      <w:r>
        <w:rPr>
          <w:spacing w:val="40"/>
        </w:rPr>
        <w:t xml:space="preserve"> </w:t>
      </w:r>
      <w:r>
        <w:t>использовать</w:t>
      </w:r>
      <w:r>
        <w:rPr>
          <w:spacing w:val="40"/>
        </w:rPr>
        <w:t xml:space="preserve"> </w:t>
      </w:r>
      <w:r>
        <w:t>их</w:t>
      </w:r>
      <w:r>
        <w:rPr>
          <w:spacing w:val="40"/>
        </w:rPr>
        <w:t xml:space="preserve"> </w:t>
      </w:r>
      <w:r>
        <w:t>в</w:t>
      </w:r>
      <w:r>
        <w:rPr>
          <w:spacing w:val="40"/>
        </w:rPr>
        <w:t xml:space="preserve"> </w:t>
      </w:r>
      <w:r>
        <w:t>речи;</w:t>
      </w:r>
      <w:r>
        <w:rPr>
          <w:spacing w:val="40"/>
        </w:rPr>
        <w:t xml:space="preserve"> </w:t>
      </w:r>
      <w:r>
        <w:t>при</w:t>
      </w:r>
      <w:r>
        <w:rPr>
          <w:spacing w:val="40"/>
        </w:rPr>
        <w:t xml:space="preserve"> </w:t>
      </w:r>
      <w:r>
        <w:t>составлении</w:t>
      </w:r>
      <w:r>
        <w:rPr>
          <w:spacing w:val="40"/>
        </w:rPr>
        <w:t xml:space="preserve"> </w:t>
      </w:r>
      <w:r>
        <w:t xml:space="preserve">таких предложений пользоваться бессоюзной связью и союзами </w:t>
      </w:r>
      <w:r>
        <w:rPr>
          <w:i/>
        </w:rPr>
        <w:t>и, а, но</w:t>
      </w:r>
      <w:r>
        <w:t>.</w:t>
      </w:r>
    </w:p>
    <w:p w14:paraId="39A6CB7C" w14:textId="77777777" w:rsidR="00C34874" w:rsidRDefault="00C34874" w:rsidP="00C34874">
      <w:pPr>
        <w:ind w:left="480"/>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4ED92E7C" w14:textId="77777777" w:rsidR="00C34874" w:rsidRDefault="00C34874" w:rsidP="00C34874">
      <w:pPr>
        <w:pStyle w:val="a6"/>
        <w:ind w:right="2248"/>
      </w:pPr>
      <w:r>
        <w:t>различать</w:t>
      </w:r>
      <w:r>
        <w:rPr>
          <w:spacing w:val="-6"/>
        </w:rPr>
        <w:t xml:space="preserve"> </w:t>
      </w:r>
      <w:r>
        <w:t>простое</w:t>
      </w:r>
      <w:r>
        <w:rPr>
          <w:spacing w:val="-3"/>
        </w:rPr>
        <w:t xml:space="preserve"> </w:t>
      </w:r>
      <w:r>
        <w:t>предложение</w:t>
      </w:r>
      <w:r>
        <w:rPr>
          <w:spacing w:val="-7"/>
        </w:rPr>
        <w:t xml:space="preserve"> </w:t>
      </w:r>
      <w:r>
        <w:t>с</w:t>
      </w:r>
      <w:r>
        <w:rPr>
          <w:spacing w:val="-3"/>
        </w:rPr>
        <w:t xml:space="preserve"> </w:t>
      </w:r>
      <w:r>
        <w:t>однородными</w:t>
      </w:r>
      <w:r>
        <w:rPr>
          <w:spacing w:val="-4"/>
        </w:rPr>
        <w:t xml:space="preserve"> </w:t>
      </w:r>
      <w:r>
        <w:t>членами</w:t>
      </w:r>
      <w:r>
        <w:rPr>
          <w:spacing w:val="-4"/>
        </w:rPr>
        <w:t xml:space="preserve"> </w:t>
      </w:r>
      <w:r>
        <w:t>и</w:t>
      </w:r>
      <w:r>
        <w:rPr>
          <w:spacing w:val="-5"/>
        </w:rPr>
        <w:t xml:space="preserve"> </w:t>
      </w:r>
      <w:r>
        <w:t>сложное</w:t>
      </w:r>
      <w:r>
        <w:rPr>
          <w:spacing w:val="-4"/>
        </w:rPr>
        <w:t xml:space="preserve"> </w:t>
      </w:r>
      <w:r>
        <w:t>предложение; находить в предложении обращение;</w:t>
      </w:r>
    </w:p>
    <w:p w14:paraId="7CD92E19" w14:textId="77777777" w:rsidR="00C34874" w:rsidRDefault="00C34874" w:rsidP="00C34874">
      <w:pPr>
        <w:pStyle w:val="a6"/>
        <w:spacing w:before="1"/>
      </w:pPr>
      <w:r>
        <w:t>выполнять</w:t>
      </w:r>
      <w:r>
        <w:rPr>
          <w:spacing w:val="31"/>
        </w:rPr>
        <w:t xml:space="preserve"> </w:t>
      </w:r>
      <w:r>
        <w:t>в</w:t>
      </w:r>
      <w:r>
        <w:rPr>
          <w:spacing w:val="35"/>
        </w:rPr>
        <w:t xml:space="preserve"> </w:t>
      </w:r>
      <w:r>
        <w:t>соответствии</w:t>
      </w:r>
      <w:r>
        <w:rPr>
          <w:spacing w:val="32"/>
        </w:rPr>
        <w:t xml:space="preserve"> </w:t>
      </w:r>
      <w:r>
        <w:t>с</w:t>
      </w:r>
      <w:r>
        <w:rPr>
          <w:spacing w:val="34"/>
        </w:rPr>
        <w:t xml:space="preserve"> </w:t>
      </w:r>
      <w:r>
        <w:t>предложенным</w:t>
      </w:r>
      <w:r>
        <w:rPr>
          <w:spacing w:val="32"/>
        </w:rPr>
        <w:t xml:space="preserve"> </w:t>
      </w:r>
      <w:r>
        <w:t>в</w:t>
      </w:r>
      <w:r>
        <w:rPr>
          <w:spacing w:val="35"/>
        </w:rPr>
        <w:t xml:space="preserve"> </w:t>
      </w:r>
      <w:r>
        <w:t>учебнике</w:t>
      </w:r>
      <w:r>
        <w:rPr>
          <w:spacing w:val="33"/>
        </w:rPr>
        <w:t xml:space="preserve"> </w:t>
      </w:r>
      <w:r>
        <w:t>алгоритмом</w:t>
      </w:r>
      <w:r>
        <w:rPr>
          <w:spacing w:val="33"/>
        </w:rPr>
        <w:t xml:space="preserve"> </w:t>
      </w:r>
      <w:r>
        <w:t>разбор</w:t>
      </w:r>
      <w:r>
        <w:rPr>
          <w:spacing w:val="28"/>
        </w:rPr>
        <w:t xml:space="preserve"> </w:t>
      </w:r>
      <w:r>
        <w:t>простого</w:t>
      </w:r>
      <w:r>
        <w:rPr>
          <w:spacing w:val="32"/>
        </w:rPr>
        <w:t xml:space="preserve"> </w:t>
      </w:r>
      <w:r>
        <w:t>предложения</w:t>
      </w:r>
      <w:r>
        <w:rPr>
          <w:spacing w:val="34"/>
        </w:rPr>
        <w:t xml:space="preserve"> </w:t>
      </w:r>
      <w:r>
        <w:t>(по членам предложения, синтаксический), оценивать правильность разбора.</w:t>
      </w:r>
    </w:p>
    <w:p w14:paraId="32CA7A3B" w14:textId="77777777" w:rsidR="00C34874" w:rsidRDefault="00C34874" w:rsidP="00C34874">
      <w:pPr>
        <w:ind w:left="360" w:right="6988" w:firstLine="120"/>
      </w:pPr>
      <w:r>
        <w:rPr>
          <w:i/>
        </w:rPr>
        <w:t>Орфография</w:t>
      </w:r>
      <w:r>
        <w:rPr>
          <w:i/>
          <w:spacing w:val="-15"/>
        </w:rPr>
        <w:t xml:space="preserve"> </w:t>
      </w:r>
      <w:r>
        <w:rPr>
          <w:i/>
        </w:rPr>
        <w:t>и</w:t>
      </w:r>
      <w:r>
        <w:rPr>
          <w:i/>
          <w:spacing w:val="-15"/>
        </w:rPr>
        <w:t xml:space="preserve"> </w:t>
      </w:r>
      <w:r>
        <w:rPr>
          <w:i/>
        </w:rPr>
        <w:t>пунктуация Выпус</w:t>
      </w:r>
      <w:r>
        <w:rPr>
          <w:i/>
        </w:rPr>
        <w:t>к</w:t>
      </w:r>
      <w:r>
        <w:rPr>
          <w:i/>
        </w:rPr>
        <w:t>ник</w:t>
      </w:r>
      <w:r>
        <w:rPr>
          <w:i/>
          <w:spacing w:val="40"/>
        </w:rPr>
        <w:t xml:space="preserve"> </w:t>
      </w:r>
      <w:r>
        <w:rPr>
          <w:i/>
        </w:rPr>
        <w:t>научится</w:t>
      </w:r>
      <w:r>
        <w:t>:</w:t>
      </w:r>
    </w:p>
    <w:p w14:paraId="1CBFFABC" w14:textId="77777777" w:rsidR="00C34874" w:rsidRDefault="00C34874" w:rsidP="00C34874">
      <w:pPr>
        <w:pStyle w:val="a6"/>
      </w:pPr>
      <w:r>
        <w:t>а)</w:t>
      </w:r>
      <w:r>
        <w:rPr>
          <w:spacing w:val="-5"/>
        </w:rPr>
        <w:t xml:space="preserve"> </w:t>
      </w:r>
      <w:r>
        <w:t>применять</w:t>
      </w:r>
      <w:r>
        <w:rPr>
          <w:spacing w:val="-6"/>
        </w:rPr>
        <w:t xml:space="preserve"> </w:t>
      </w:r>
      <w:r>
        <w:t>ранее</w:t>
      </w:r>
      <w:r>
        <w:rPr>
          <w:spacing w:val="-4"/>
        </w:rPr>
        <w:t xml:space="preserve"> </w:t>
      </w:r>
      <w:r>
        <w:t>изученные</w:t>
      </w:r>
      <w:r>
        <w:rPr>
          <w:spacing w:val="-3"/>
        </w:rPr>
        <w:t xml:space="preserve"> </w:t>
      </w:r>
      <w:r>
        <w:t>правила</w:t>
      </w:r>
      <w:r>
        <w:rPr>
          <w:spacing w:val="-4"/>
        </w:rPr>
        <w:t xml:space="preserve"> </w:t>
      </w:r>
      <w:r>
        <w:rPr>
          <w:spacing w:val="-2"/>
        </w:rPr>
        <w:t>правописания:</w:t>
      </w:r>
    </w:p>
    <w:p w14:paraId="0C02B4D9" w14:textId="77777777" w:rsidR="00C34874" w:rsidRDefault="00C34874" w:rsidP="00C34874">
      <w:pPr>
        <w:pStyle w:val="a6"/>
      </w:pPr>
      <w:r>
        <w:t>раздельное</w:t>
      </w:r>
      <w:r>
        <w:rPr>
          <w:spacing w:val="-5"/>
        </w:rPr>
        <w:t xml:space="preserve"> </w:t>
      </w:r>
      <w:r>
        <w:t>написание</w:t>
      </w:r>
      <w:r>
        <w:rPr>
          <w:spacing w:val="-6"/>
        </w:rPr>
        <w:t xml:space="preserve"> </w:t>
      </w:r>
      <w:r>
        <w:rPr>
          <w:spacing w:val="-4"/>
        </w:rPr>
        <w:t>слов;</w:t>
      </w:r>
    </w:p>
    <w:p w14:paraId="5EE0A54C" w14:textId="77777777" w:rsidR="00C34874" w:rsidRDefault="00C34874" w:rsidP="00C34874">
      <w:pPr>
        <w:ind w:left="120" w:right="4163"/>
      </w:pPr>
      <w:r>
        <w:t>сочетания</w:t>
      </w:r>
      <w:r>
        <w:rPr>
          <w:spacing w:val="-4"/>
        </w:rPr>
        <w:t xml:space="preserve"> </w:t>
      </w:r>
      <w:r>
        <w:rPr>
          <w:i/>
        </w:rPr>
        <w:t>жи—ши</w:t>
      </w:r>
      <w:r>
        <w:t>,</w:t>
      </w:r>
      <w:r>
        <w:rPr>
          <w:spacing w:val="-5"/>
        </w:rPr>
        <w:t xml:space="preserve"> </w:t>
      </w:r>
      <w:r>
        <w:rPr>
          <w:i/>
        </w:rPr>
        <w:t>ча—ща</w:t>
      </w:r>
      <w:r>
        <w:t>,</w:t>
      </w:r>
      <w:r>
        <w:rPr>
          <w:spacing w:val="-5"/>
        </w:rPr>
        <w:t xml:space="preserve"> </w:t>
      </w:r>
      <w:r>
        <w:rPr>
          <w:i/>
        </w:rPr>
        <w:t>чу—щу</w:t>
      </w:r>
      <w:r>
        <w:rPr>
          <w:i/>
          <w:spacing w:val="-4"/>
        </w:rPr>
        <w:t xml:space="preserve"> </w:t>
      </w:r>
      <w:r>
        <w:t>в</w:t>
      </w:r>
      <w:r>
        <w:rPr>
          <w:spacing w:val="-7"/>
        </w:rPr>
        <w:t xml:space="preserve"> </w:t>
      </w:r>
      <w:r>
        <w:t>положении</w:t>
      </w:r>
      <w:r>
        <w:rPr>
          <w:spacing w:val="-6"/>
        </w:rPr>
        <w:t xml:space="preserve"> </w:t>
      </w:r>
      <w:r>
        <w:t>под</w:t>
      </w:r>
      <w:r>
        <w:rPr>
          <w:spacing w:val="-1"/>
        </w:rPr>
        <w:t xml:space="preserve"> </w:t>
      </w:r>
      <w:r>
        <w:t xml:space="preserve">ударением; сочетания </w:t>
      </w:r>
      <w:r>
        <w:rPr>
          <w:i/>
        </w:rPr>
        <w:t>чк—чн</w:t>
      </w:r>
      <w:r>
        <w:t xml:space="preserve">, </w:t>
      </w:r>
      <w:r>
        <w:rPr>
          <w:i/>
        </w:rPr>
        <w:t>чт</w:t>
      </w:r>
      <w:r>
        <w:t xml:space="preserve">, </w:t>
      </w:r>
      <w:r>
        <w:rPr>
          <w:i/>
        </w:rPr>
        <w:t>нч</w:t>
      </w:r>
      <w:r>
        <w:t xml:space="preserve">, </w:t>
      </w:r>
      <w:r>
        <w:rPr>
          <w:i/>
        </w:rPr>
        <w:t xml:space="preserve">щн </w:t>
      </w:r>
      <w:r>
        <w:t>и др.;</w:t>
      </w:r>
    </w:p>
    <w:p w14:paraId="6B3244DA" w14:textId="77777777" w:rsidR="00C34874" w:rsidRDefault="00C34874" w:rsidP="00C34874">
      <w:pPr>
        <w:pStyle w:val="a6"/>
        <w:spacing w:before="1"/>
      </w:pPr>
      <w:r>
        <w:lastRenderedPageBreak/>
        <w:t>перенос</w:t>
      </w:r>
      <w:r>
        <w:rPr>
          <w:spacing w:val="-2"/>
        </w:rPr>
        <w:t xml:space="preserve"> слов;</w:t>
      </w:r>
    </w:p>
    <w:p w14:paraId="02883CC9" w14:textId="77777777" w:rsidR="00C34874" w:rsidRDefault="00C34874" w:rsidP="00C34874">
      <w:pPr>
        <w:pStyle w:val="a6"/>
        <w:ind w:right="4163"/>
      </w:pPr>
      <w:r>
        <w:t>прописная</w:t>
      </w:r>
      <w:r>
        <w:rPr>
          <w:spacing w:val="-6"/>
        </w:rPr>
        <w:t xml:space="preserve"> </w:t>
      </w:r>
      <w:r>
        <w:t>буква</w:t>
      </w:r>
      <w:r>
        <w:rPr>
          <w:spacing w:val="-6"/>
        </w:rPr>
        <w:t xml:space="preserve"> </w:t>
      </w:r>
      <w:r>
        <w:t>в</w:t>
      </w:r>
      <w:r>
        <w:rPr>
          <w:spacing w:val="-8"/>
        </w:rPr>
        <w:t xml:space="preserve"> </w:t>
      </w:r>
      <w:r>
        <w:t>начале</w:t>
      </w:r>
      <w:r>
        <w:rPr>
          <w:spacing w:val="-6"/>
        </w:rPr>
        <w:t xml:space="preserve"> </w:t>
      </w:r>
      <w:r>
        <w:t>предложения,</w:t>
      </w:r>
      <w:r>
        <w:rPr>
          <w:spacing w:val="-6"/>
        </w:rPr>
        <w:t xml:space="preserve"> </w:t>
      </w:r>
      <w:r>
        <w:t>именах</w:t>
      </w:r>
      <w:r>
        <w:rPr>
          <w:spacing w:val="-6"/>
        </w:rPr>
        <w:t xml:space="preserve"> </w:t>
      </w:r>
      <w:r>
        <w:t>собственных; проверяемые безударные гласные в корне слова;</w:t>
      </w:r>
    </w:p>
    <w:p w14:paraId="3F90998D" w14:textId="77777777" w:rsidR="00C34874" w:rsidRDefault="00C34874" w:rsidP="00C34874">
      <w:pPr>
        <w:pStyle w:val="a6"/>
        <w:ind w:right="4163"/>
      </w:pPr>
      <w:r>
        <w:t>парные</w:t>
      </w:r>
      <w:r>
        <w:rPr>
          <w:spacing w:val="-4"/>
        </w:rPr>
        <w:t xml:space="preserve"> </w:t>
      </w:r>
      <w:r>
        <w:t>звонкие</w:t>
      </w:r>
      <w:r>
        <w:rPr>
          <w:spacing w:val="-5"/>
        </w:rPr>
        <w:t xml:space="preserve"> </w:t>
      </w:r>
      <w:r>
        <w:t>и</w:t>
      </w:r>
      <w:r>
        <w:rPr>
          <w:spacing w:val="-6"/>
        </w:rPr>
        <w:t xml:space="preserve"> </w:t>
      </w:r>
      <w:r>
        <w:t>глухие</w:t>
      </w:r>
      <w:r>
        <w:rPr>
          <w:spacing w:val="-5"/>
        </w:rPr>
        <w:t xml:space="preserve"> </w:t>
      </w:r>
      <w:r>
        <w:t>согласные</w:t>
      </w:r>
      <w:r>
        <w:rPr>
          <w:spacing w:val="-4"/>
        </w:rPr>
        <w:t xml:space="preserve"> </w:t>
      </w:r>
      <w:r>
        <w:t>в</w:t>
      </w:r>
      <w:r>
        <w:rPr>
          <w:spacing w:val="-7"/>
        </w:rPr>
        <w:t xml:space="preserve"> </w:t>
      </w:r>
      <w:r>
        <w:t>корне</w:t>
      </w:r>
      <w:r>
        <w:rPr>
          <w:spacing w:val="-5"/>
        </w:rPr>
        <w:t xml:space="preserve"> </w:t>
      </w:r>
      <w:r>
        <w:t>слова; непроизносимые согласные;</w:t>
      </w:r>
    </w:p>
    <w:p w14:paraId="295F8859" w14:textId="77777777" w:rsidR="00C34874" w:rsidRDefault="00C34874" w:rsidP="00C34874">
      <w:pPr>
        <w:pStyle w:val="a6"/>
        <w:ind w:right="166"/>
      </w:pPr>
      <w:r>
        <w:t>непроверяемые гласные и согласные в</w:t>
      </w:r>
      <w:r>
        <w:rPr>
          <w:spacing w:val="-1"/>
        </w:rPr>
        <w:t xml:space="preserve"> </w:t>
      </w:r>
      <w:r>
        <w:t>корне слова, в том числе с удвоенными согласными (перечень см. в словаре учебника);</w:t>
      </w:r>
    </w:p>
    <w:p w14:paraId="50FE8BCF" w14:textId="77777777" w:rsidR="00C34874" w:rsidRDefault="00C34874" w:rsidP="00C34874">
      <w:pPr>
        <w:pStyle w:val="a6"/>
        <w:ind w:right="2248"/>
      </w:pPr>
      <w:r>
        <w:t>гласные</w:t>
      </w:r>
      <w:r>
        <w:rPr>
          <w:spacing w:val="-4"/>
        </w:rPr>
        <w:t xml:space="preserve"> </w:t>
      </w:r>
      <w:r>
        <w:t>и</w:t>
      </w:r>
      <w:r>
        <w:rPr>
          <w:spacing w:val="-6"/>
        </w:rPr>
        <w:t xml:space="preserve"> </w:t>
      </w:r>
      <w:r>
        <w:t>согласные</w:t>
      </w:r>
      <w:r>
        <w:rPr>
          <w:spacing w:val="-4"/>
        </w:rPr>
        <w:t xml:space="preserve"> </w:t>
      </w:r>
      <w:r>
        <w:t>в</w:t>
      </w:r>
      <w:r>
        <w:rPr>
          <w:spacing w:val="-6"/>
        </w:rPr>
        <w:t xml:space="preserve"> </w:t>
      </w:r>
      <w:r>
        <w:t>неизменяемых</w:t>
      </w:r>
      <w:r>
        <w:rPr>
          <w:spacing w:val="-5"/>
        </w:rPr>
        <w:t xml:space="preserve"> </w:t>
      </w:r>
      <w:r>
        <w:t>на</w:t>
      </w:r>
      <w:r>
        <w:rPr>
          <w:spacing w:val="-5"/>
        </w:rPr>
        <w:t xml:space="preserve"> </w:t>
      </w:r>
      <w:r>
        <w:t>письме</w:t>
      </w:r>
      <w:r>
        <w:rPr>
          <w:spacing w:val="-4"/>
        </w:rPr>
        <w:t xml:space="preserve"> </w:t>
      </w:r>
      <w:r>
        <w:t>приставках</w:t>
      </w:r>
      <w:r>
        <w:rPr>
          <w:spacing w:val="-5"/>
        </w:rPr>
        <w:t xml:space="preserve"> </w:t>
      </w:r>
      <w:r>
        <w:t>и</w:t>
      </w:r>
      <w:r>
        <w:rPr>
          <w:spacing w:val="-6"/>
        </w:rPr>
        <w:t xml:space="preserve"> </w:t>
      </w:r>
      <w:r>
        <w:t>суффиксах; разделительные мягкий (</w:t>
      </w:r>
      <w:r>
        <w:rPr>
          <w:i/>
        </w:rPr>
        <w:t>ь</w:t>
      </w:r>
      <w:r>
        <w:t>) и твёрдый (</w:t>
      </w:r>
      <w:r>
        <w:rPr>
          <w:i/>
        </w:rPr>
        <w:t>ъ</w:t>
      </w:r>
      <w:r>
        <w:t>) знаки;</w:t>
      </w:r>
    </w:p>
    <w:p w14:paraId="504656FF" w14:textId="77777777" w:rsidR="00C34874" w:rsidRDefault="00C34874" w:rsidP="00C34874">
      <w:pPr>
        <w:pStyle w:val="a6"/>
      </w:pPr>
      <w:r>
        <w:t>мягкий</w:t>
      </w:r>
      <w:r>
        <w:rPr>
          <w:spacing w:val="-6"/>
        </w:rPr>
        <w:t xml:space="preserve"> </w:t>
      </w:r>
      <w:r>
        <w:t>знак</w:t>
      </w:r>
      <w:r>
        <w:rPr>
          <w:spacing w:val="-2"/>
        </w:rPr>
        <w:t xml:space="preserve"> </w:t>
      </w:r>
      <w:r>
        <w:t>(</w:t>
      </w:r>
      <w:r>
        <w:rPr>
          <w:i/>
        </w:rPr>
        <w:t>ь</w:t>
      </w:r>
      <w:r>
        <w:t>)</w:t>
      </w:r>
      <w:r>
        <w:rPr>
          <w:spacing w:val="-2"/>
        </w:rPr>
        <w:t xml:space="preserve"> </w:t>
      </w:r>
      <w:r>
        <w:t>после</w:t>
      </w:r>
      <w:r>
        <w:rPr>
          <w:spacing w:val="-1"/>
        </w:rPr>
        <w:t xml:space="preserve"> </w:t>
      </w:r>
      <w:r>
        <w:t>шипящих</w:t>
      </w:r>
      <w:r>
        <w:rPr>
          <w:spacing w:val="-3"/>
        </w:rPr>
        <w:t xml:space="preserve"> </w:t>
      </w:r>
      <w:r>
        <w:t>на</w:t>
      </w:r>
      <w:r>
        <w:rPr>
          <w:spacing w:val="-2"/>
        </w:rPr>
        <w:t xml:space="preserve"> </w:t>
      </w:r>
      <w:r>
        <w:t>конце</w:t>
      </w:r>
      <w:r>
        <w:rPr>
          <w:spacing w:val="-2"/>
        </w:rPr>
        <w:t xml:space="preserve"> </w:t>
      </w:r>
      <w:r>
        <w:t>имён</w:t>
      </w:r>
      <w:r>
        <w:rPr>
          <w:spacing w:val="-3"/>
        </w:rPr>
        <w:t xml:space="preserve"> </w:t>
      </w:r>
      <w:r>
        <w:t>существительных</w:t>
      </w:r>
      <w:r>
        <w:rPr>
          <w:spacing w:val="-2"/>
        </w:rPr>
        <w:t xml:space="preserve"> </w:t>
      </w:r>
      <w:r>
        <w:t>(</w:t>
      </w:r>
      <w:r>
        <w:rPr>
          <w:i/>
        </w:rPr>
        <w:t>речь</w:t>
      </w:r>
      <w:r>
        <w:t>,</w:t>
      </w:r>
      <w:r>
        <w:rPr>
          <w:spacing w:val="-2"/>
        </w:rPr>
        <w:t xml:space="preserve"> </w:t>
      </w:r>
      <w:r>
        <w:rPr>
          <w:i/>
        </w:rPr>
        <w:t>брошь</w:t>
      </w:r>
      <w:r>
        <w:t>,</w:t>
      </w:r>
      <w:r>
        <w:rPr>
          <w:spacing w:val="-2"/>
        </w:rPr>
        <w:t xml:space="preserve"> </w:t>
      </w:r>
      <w:r>
        <w:rPr>
          <w:i/>
          <w:spacing w:val="-2"/>
        </w:rPr>
        <w:t>мышь</w:t>
      </w:r>
      <w:r>
        <w:rPr>
          <w:spacing w:val="-2"/>
        </w:rPr>
        <w:t>);</w:t>
      </w:r>
    </w:p>
    <w:p w14:paraId="35844376" w14:textId="77777777" w:rsidR="00C34874" w:rsidRDefault="00C34874" w:rsidP="00C34874">
      <w:pPr>
        <w:spacing w:before="72"/>
        <w:ind w:left="120"/>
      </w:pPr>
      <w:r>
        <w:t>соединительные</w:t>
      </w:r>
      <w:r>
        <w:rPr>
          <w:spacing w:val="1"/>
        </w:rPr>
        <w:t xml:space="preserve"> </w:t>
      </w:r>
      <w:r>
        <w:rPr>
          <w:i/>
        </w:rPr>
        <w:t>о</w:t>
      </w:r>
      <w:r>
        <w:rPr>
          <w:i/>
          <w:spacing w:val="-2"/>
        </w:rPr>
        <w:t xml:space="preserve"> </w:t>
      </w:r>
      <w:r>
        <w:t>и</w:t>
      </w:r>
      <w:r>
        <w:rPr>
          <w:spacing w:val="-3"/>
        </w:rPr>
        <w:t xml:space="preserve"> </w:t>
      </w:r>
      <w:r>
        <w:rPr>
          <w:i/>
        </w:rPr>
        <w:t>е</w:t>
      </w:r>
      <w:r>
        <w:rPr>
          <w:i/>
          <w:spacing w:val="-1"/>
        </w:rPr>
        <w:t xml:space="preserve"> </w:t>
      </w:r>
      <w:r>
        <w:t>в</w:t>
      </w:r>
      <w:r>
        <w:rPr>
          <w:spacing w:val="-3"/>
        </w:rPr>
        <w:t xml:space="preserve"> </w:t>
      </w:r>
      <w:r>
        <w:t>сложных</w:t>
      </w:r>
      <w:r>
        <w:rPr>
          <w:spacing w:val="-2"/>
        </w:rPr>
        <w:t xml:space="preserve"> </w:t>
      </w:r>
      <w:r>
        <w:t>словах</w:t>
      </w:r>
      <w:r>
        <w:rPr>
          <w:spacing w:val="-2"/>
        </w:rPr>
        <w:t xml:space="preserve"> </w:t>
      </w:r>
      <w:r>
        <w:t>(</w:t>
      </w:r>
      <w:r>
        <w:rPr>
          <w:i/>
        </w:rPr>
        <w:t>самолёт</w:t>
      </w:r>
      <w:r>
        <w:t>,</w:t>
      </w:r>
      <w:r>
        <w:rPr>
          <w:spacing w:val="-1"/>
        </w:rPr>
        <w:t xml:space="preserve"> </w:t>
      </w:r>
      <w:r>
        <w:rPr>
          <w:i/>
          <w:spacing w:val="-2"/>
        </w:rPr>
        <w:t>вездеход</w:t>
      </w:r>
      <w:r>
        <w:rPr>
          <w:spacing w:val="-2"/>
        </w:rPr>
        <w:t>);</w:t>
      </w:r>
    </w:p>
    <w:p w14:paraId="2E1CE301" w14:textId="77777777" w:rsidR="00C34874" w:rsidRDefault="00C34874" w:rsidP="00C34874">
      <w:pPr>
        <w:ind w:left="120"/>
      </w:pPr>
      <w:r>
        <w:rPr>
          <w:i/>
        </w:rPr>
        <w:t>е</w:t>
      </w:r>
      <w:r>
        <w:rPr>
          <w:i/>
          <w:spacing w:val="-3"/>
        </w:rPr>
        <w:t xml:space="preserve"> </w:t>
      </w:r>
      <w:r>
        <w:t>и</w:t>
      </w:r>
      <w:r>
        <w:rPr>
          <w:spacing w:val="-3"/>
        </w:rPr>
        <w:t xml:space="preserve"> </w:t>
      </w:r>
      <w:r>
        <w:rPr>
          <w:i/>
        </w:rPr>
        <w:t>и</w:t>
      </w:r>
      <w:r>
        <w:rPr>
          <w:i/>
          <w:spacing w:val="-1"/>
        </w:rPr>
        <w:t xml:space="preserve"> </w:t>
      </w:r>
      <w:r>
        <w:t>в</w:t>
      </w:r>
      <w:r>
        <w:rPr>
          <w:spacing w:val="-3"/>
        </w:rPr>
        <w:t xml:space="preserve"> </w:t>
      </w:r>
      <w:r>
        <w:t>суффиксах</w:t>
      </w:r>
      <w:r>
        <w:rPr>
          <w:spacing w:val="-2"/>
        </w:rPr>
        <w:t xml:space="preserve"> </w:t>
      </w:r>
      <w:r>
        <w:t>имён</w:t>
      </w:r>
      <w:r>
        <w:rPr>
          <w:spacing w:val="-2"/>
        </w:rPr>
        <w:t xml:space="preserve"> </w:t>
      </w:r>
      <w:r>
        <w:t>существительных</w:t>
      </w:r>
      <w:r>
        <w:rPr>
          <w:spacing w:val="-2"/>
        </w:rPr>
        <w:t xml:space="preserve"> </w:t>
      </w:r>
      <w:r>
        <w:t>(</w:t>
      </w:r>
      <w:r>
        <w:rPr>
          <w:i/>
        </w:rPr>
        <w:t>ключик</w:t>
      </w:r>
      <w:r>
        <w:rPr>
          <w:i/>
          <w:spacing w:val="-1"/>
        </w:rPr>
        <w:t xml:space="preserve"> </w:t>
      </w:r>
      <w:r>
        <w:t>—</w:t>
      </w:r>
      <w:r>
        <w:rPr>
          <w:spacing w:val="-2"/>
        </w:rPr>
        <w:t xml:space="preserve"> </w:t>
      </w:r>
      <w:r>
        <w:rPr>
          <w:i/>
        </w:rPr>
        <w:t>ключика</w:t>
      </w:r>
      <w:r>
        <w:t>,</w:t>
      </w:r>
      <w:r>
        <w:rPr>
          <w:spacing w:val="-1"/>
        </w:rPr>
        <w:t xml:space="preserve"> </w:t>
      </w:r>
      <w:r>
        <w:rPr>
          <w:i/>
        </w:rPr>
        <w:t>замочек</w:t>
      </w:r>
      <w:r>
        <w:rPr>
          <w:i/>
          <w:spacing w:val="-2"/>
        </w:rPr>
        <w:t xml:space="preserve"> </w:t>
      </w:r>
      <w:r>
        <w:t>—</w:t>
      </w:r>
      <w:r>
        <w:rPr>
          <w:spacing w:val="-1"/>
        </w:rPr>
        <w:t xml:space="preserve"> </w:t>
      </w:r>
      <w:r>
        <w:rPr>
          <w:i/>
          <w:spacing w:val="-2"/>
        </w:rPr>
        <w:t>замочка</w:t>
      </w:r>
      <w:r>
        <w:rPr>
          <w:spacing w:val="-2"/>
        </w:rPr>
        <w:t>);</w:t>
      </w:r>
    </w:p>
    <w:p w14:paraId="253D6EBD" w14:textId="77777777" w:rsidR="00C34874" w:rsidRDefault="00C34874" w:rsidP="00C34874">
      <w:pPr>
        <w:pStyle w:val="a6"/>
        <w:ind w:right="166"/>
      </w:pPr>
      <w:r>
        <w:t xml:space="preserve">безударные падежные окончания имён существительных (кроме существительных на </w:t>
      </w:r>
      <w:r>
        <w:rPr>
          <w:i/>
        </w:rPr>
        <w:t>-мя</w:t>
      </w:r>
      <w:r>
        <w:t xml:space="preserve">, </w:t>
      </w:r>
      <w:r>
        <w:rPr>
          <w:i/>
        </w:rPr>
        <w:t>-ий</w:t>
      </w:r>
      <w:r>
        <w:t xml:space="preserve">, </w:t>
      </w:r>
      <w:r>
        <w:rPr>
          <w:i/>
        </w:rPr>
        <w:t>-ье</w:t>
      </w:r>
      <w:r>
        <w:t xml:space="preserve">, </w:t>
      </w:r>
      <w:r>
        <w:rPr>
          <w:i/>
        </w:rPr>
        <w:t>-ия</w:t>
      </w:r>
      <w:r>
        <w:t xml:space="preserve">, </w:t>
      </w:r>
      <w:r>
        <w:rPr>
          <w:i/>
        </w:rPr>
        <w:t>- ов</w:t>
      </w:r>
      <w:r>
        <w:t xml:space="preserve">, </w:t>
      </w:r>
      <w:r>
        <w:rPr>
          <w:i/>
        </w:rPr>
        <w:t>-ин</w:t>
      </w:r>
      <w:r>
        <w:t>);</w:t>
      </w:r>
    </w:p>
    <w:p w14:paraId="40CE062D" w14:textId="77777777" w:rsidR="00C34874" w:rsidRDefault="00C34874" w:rsidP="00C34874">
      <w:pPr>
        <w:pStyle w:val="a6"/>
      </w:pPr>
      <w:r>
        <w:t>безударные</w:t>
      </w:r>
      <w:r>
        <w:rPr>
          <w:spacing w:val="-3"/>
        </w:rPr>
        <w:t xml:space="preserve"> </w:t>
      </w:r>
      <w:r>
        <w:t>падежные</w:t>
      </w:r>
      <w:r>
        <w:rPr>
          <w:spacing w:val="-3"/>
        </w:rPr>
        <w:t xml:space="preserve"> </w:t>
      </w:r>
      <w:r>
        <w:t>окончания</w:t>
      </w:r>
      <w:r>
        <w:rPr>
          <w:spacing w:val="-3"/>
        </w:rPr>
        <w:t xml:space="preserve"> </w:t>
      </w:r>
      <w:r>
        <w:t>имён</w:t>
      </w:r>
      <w:r>
        <w:rPr>
          <w:spacing w:val="-8"/>
        </w:rPr>
        <w:t xml:space="preserve"> </w:t>
      </w:r>
      <w:r>
        <w:rPr>
          <w:spacing w:val="-2"/>
        </w:rPr>
        <w:t>прилагательных;</w:t>
      </w:r>
    </w:p>
    <w:p w14:paraId="3ACFCB0F" w14:textId="77777777" w:rsidR="00C34874" w:rsidRDefault="00C34874" w:rsidP="00C34874">
      <w:pPr>
        <w:pStyle w:val="a6"/>
      </w:pPr>
      <w:r>
        <w:t>раздельное</w:t>
      </w:r>
      <w:r>
        <w:rPr>
          <w:spacing w:val="80"/>
        </w:rPr>
        <w:t xml:space="preserve"> </w:t>
      </w:r>
      <w:r>
        <w:t>написание</w:t>
      </w:r>
      <w:r>
        <w:rPr>
          <w:spacing w:val="80"/>
        </w:rPr>
        <w:t xml:space="preserve"> </w:t>
      </w:r>
      <w:r>
        <w:t>предлогов</w:t>
      </w:r>
      <w:r>
        <w:rPr>
          <w:spacing w:val="80"/>
        </w:rPr>
        <w:t xml:space="preserve"> </w:t>
      </w:r>
      <w:r>
        <w:t>с</w:t>
      </w:r>
      <w:r>
        <w:rPr>
          <w:spacing w:val="80"/>
        </w:rPr>
        <w:t xml:space="preserve"> </w:t>
      </w:r>
      <w:r>
        <w:t>личными</w:t>
      </w:r>
      <w:r>
        <w:rPr>
          <w:spacing w:val="80"/>
        </w:rPr>
        <w:t xml:space="preserve"> </w:t>
      </w:r>
      <w:r>
        <w:t>местоимениями;</w:t>
      </w:r>
      <w:r>
        <w:rPr>
          <w:spacing w:val="80"/>
        </w:rPr>
        <w:t xml:space="preserve"> </w:t>
      </w:r>
      <w:r>
        <w:t>раздельное</w:t>
      </w:r>
      <w:r>
        <w:rPr>
          <w:spacing w:val="80"/>
        </w:rPr>
        <w:t xml:space="preserve"> </w:t>
      </w:r>
      <w:r>
        <w:t>написание</w:t>
      </w:r>
      <w:r>
        <w:rPr>
          <w:spacing w:val="80"/>
        </w:rPr>
        <w:t xml:space="preserve"> </w:t>
      </w:r>
      <w:r>
        <w:t>частицы</w:t>
      </w:r>
      <w:r>
        <w:rPr>
          <w:spacing w:val="80"/>
        </w:rPr>
        <w:t xml:space="preserve"> </w:t>
      </w:r>
      <w:r>
        <w:rPr>
          <w:i/>
        </w:rPr>
        <w:t>не</w:t>
      </w:r>
      <w:r>
        <w:rPr>
          <w:i/>
          <w:spacing w:val="80"/>
        </w:rPr>
        <w:t xml:space="preserve"> </w:t>
      </w:r>
      <w:r>
        <w:t xml:space="preserve">с </w:t>
      </w:r>
      <w:r>
        <w:rPr>
          <w:spacing w:val="-2"/>
        </w:rPr>
        <w:t>глаголами;</w:t>
      </w:r>
    </w:p>
    <w:p w14:paraId="50ADC8B4" w14:textId="77777777" w:rsidR="00C34874" w:rsidRDefault="00C34874" w:rsidP="00C34874">
      <w:pPr>
        <w:pStyle w:val="a6"/>
      </w:pPr>
      <w:r>
        <w:t>мягкий</w:t>
      </w:r>
      <w:r>
        <w:rPr>
          <w:spacing w:val="19"/>
        </w:rPr>
        <w:t xml:space="preserve"> </w:t>
      </w:r>
      <w:r>
        <w:t>знак</w:t>
      </w:r>
      <w:r>
        <w:rPr>
          <w:spacing w:val="21"/>
        </w:rPr>
        <w:t xml:space="preserve"> </w:t>
      </w:r>
      <w:r>
        <w:t>(</w:t>
      </w:r>
      <w:r>
        <w:rPr>
          <w:i/>
        </w:rPr>
        <w:t>ь</w:t>
      </w:r>
      <w:r>
        <w:t>)</w:t>
      </w:r>
      <w:r>
        <w:rPr>
          <w:spacing w:val="21"/>
        </w:rPr>
        <w:t xml:space="preserve"> </w:t>
      </w:r>
      <w:r>
        <w:t>после</w:t>
      </w:r>
      <w:r>
        <w:rPr>
          <w:spacing w:val="23"/>
        </w:rPr>
        <w:t xml:space="preserve"> </w:t>
      </w:r>
      <w:r>
        <w:t>шипящих</w:t>
      </w:r>
      <w:r>
        <w:rPr>
          <w:spacing w:val="21"/>
        </w:rPr>
        <w:t xml:space="preserve"> </w:t>
      </w:r>
      <w:r>
        <w:t>на</w:t>
      </w:r>
      <w:r>
        <w:rPr>
          <w:spacing w:val="22"/>
        </w:rPr>
        <w:t xml:space="preserve"> </w:t>
      </w:r>
      <w:r>
        <w:t>конце</w:t>
      </w:r>
      <w:r>
        <w:rPr>
          <w:spacing w:val="23"/>
        </w:rPr>
        <w:t xml:space="preserve"> </w:t>
      </w:r>
      <w:r>
        <w:t>глаголов</w:t>
      </w:r>
      <w:r>
        <w:rPr>
          <w:spacing w:val="20"/>
        </w:rPr>
        <w:t xml:space="preserve"> </w:t>
      </w:r>
      <w:r>
        <w:t>в</w:t>
      </w:r>
      <w:r>
        <w:rPr>
          <w:spacing w:val="20"/>
        </w:rPr>
        <w:t xml:space="preserve"> </w:t>
      </w:r>
      <w:r>
        <w:t>форме</w:t>
      </w:r>
      <w:r>
        <w:rPr>
          <w:spacing w:val="23"/>
        </w:rPr>
        <w:t xml:space="preserve"> </w:t>
      </w:r>
      <w:r>
        <w:t>2-ого</w:t>
      </w:r>
      <w:r>
        <w:rPr>
          <w:spacing w:val="21"/>
        </w:rPr>
        <w:t xml:space="preserve"> </w:t>
      </w:r>
      <w:r>
        <w:t>лица</w:t>
      </w:r>
      <w:r>
        <w:rPr>
          <w:spacing w:val="22"/>
        </w:rPr>
        <w:t xml:space="preserve"> </w:t>
      </w:r>
      <w:r>
        <w:t>единственного</w:t>
      </w:r>
      <w:r>
        <w:rPr>
          <w:spacing w:val="21"/>
        </w:rPr>
        <w:t xml:space="preserve"> </w:t>
      </w:r>
      <w:r>
        <w:t>числа</w:t>
      </w:r>
      <w:r>
        <w:rPr>
          <w:spacing w:val="24"/>
        </w:rPr>
        <w:t xml:space="preserve"> </w:t>
      </w:r>
      <w:r>
        <w:rPr>
          <w:spacing w:val="-2"/>
        </w:rPr>
        <w:t>(</w:t>
      </w:r>
      <w:r>
        <w:rPr>
          <w:i/>
          <w:spacing w:val="-2"/>
        </w:rPr>
        <w:t>читаешь</w:t>
      </w:r>
      <w:r>
        <w:rPr>
          <w:spacing w:val="-2"/>
        </w:rPr>
        <w:t>,</w:t>
      </w:r>
    </w:p>
    <w:p w14:paraId="35F97B75" w14:textId="77777777" w:rsidR="00C34874" w:rsidRDefault="00C34874" w:rsidP="00C34874">
      <w:pPr>
        <w:ind w:left="120"/>
      </w:pPr>
      <w:r>
        <w:rPr>
          <w:i/>
          <w:spacing w:val="-2"/>
        </w:rPr>
        <w:t>пишешь</w:t>
      </w:r>
      <w:r>
        <w:rPr>
          <w:spacing w:val="-2"/>
        </w:rPr>
        <w:t>);</w:t>
      </w:r>
    </w:p>
    <w:p w14:paraId="3F01F7B8" w14:textId="77777777" w:rsidR="00C34874" w:rsidRDefault="00C34874" w:rsidP="00C34874">
      <w:pPr>
        <w:pStyle w:val="a6"/>
        <w:spacing w:before="1"/>
        <w:ind w:right="6266"/>
      </w:pPr>
      <w:r>
        <w:t>мягкий</w:t>
      </w:r>
      <w:r>
        <w:rPr>
          <w:spacing w:val="-5"/>
        </w:rPr>
        <w:t xml:space="preserve"> </w:t>
      </w:r>
      <w:r>
        <w:t>знак</w:t>
      </w:r>
      <w:r>
        <w:rPr>
          <w:spacing w:val="-4"/>
        </w:rPr>
        <w:t xml:space="preserve"> </w:t>
      </w:r>
      <w:r>
        <w:t>(</w:t>
      </w:r>
      <w:r>
        <w:rPr>
          <w:i/>
        </w:rPr>
        <w:t>ь</w:t>
      </w:r>
      <w:r>
        <w:t>)</w:t>
      </w:r>
      <w:r>
        <w:rPr>
          <w:spacing w:val="-4"/>
        </w:rPr>
        <w:t xml:space="preserve"> </w:t>
      </w:r>
      <w:r>
        <w:t>в</w:t>
      </w:r>
      <w:r>
        <w:rPr>
          <w:spacing w:val="-6"/>
        </w:rPr>
        <w:t xml:space="preserve"> </w:t>
      </w:r>
      <w:r>
        <w:t>глаголах</w:t>
      </w:r>
      <w:r>
        <w:rPr>
          <w:spacing w:val="-4"/>
        </w:rPr>
        <w:t xml:space="preserve"> </w:t>
      </w:r>
      <w:r>
        <w:t>в</w:t>
      </w:r>
      <w:r>
        <w:rPr>
          <w:spacing w:val="-6"/>
        </w:rPr>
        <w:t xml:space="preserve"> </w:t>
      </w:r>
      <w:r>
        <w:t>сочетании</w:t>
      </w:r>
      <w:r>
        <w:rPr>
          <w:spacing w:val="-6"/>
        </w:rPr>
        <w:t xml:space="preserve"> </w:t>
      </w:r>
      <w:r>
        <w:rPr>
          <w:i/>
        </w:rPr>
        <w:t>-ться</w:t>
      </w:r>
      <w:r>
        <w:t>; безударные личные окончания глаголов;</w:t>
      </w:r>
    </w:p>
    <w:p w14:paraId="49891ADF" w14:textId="77777777" w:rsidR="00C34874" w:rsidRDefault="00C34874" w:rsidP="00C34874">
      <w:pPr>
        <w:pStyle w:val="a6"/>
      </w:pPr>
      <w:r>
        <w:t>раздельное</w:t>
      </w:r>
      <w:r>
        <w:rPr>
          <w:spacing w:val="-4"/>
        </w:rPr>
        <w:t xml:space="preserve"> </w:t>
      </w:r>
      <w:r>
        <w:t>написание</w:t>
      </w:r>
      <w:r>
        <w:rPr>
          <w:spacing w:val="-3"/>
        </w:rPr>
        <w:t xml:space="preserve"> </w:t>
      </w:r>
      <w:r>
        <w:t>предлогов</w:t>
      </w:r>
      <w:r>
        <w:rPr>
          <w:spacing w:val="-6"/>
        </w:rPr>
        <w:t xml:space="preserve"> </w:t>
      </w:r>
      <w:r>
        <w:t>с</w:t>
      </w:r>
      <w:r>
        <w:rPr>
          <w:spacing w:val="-3"/>
        </w:rPr>
        <w:t xml:space="preserve"> </w:t>
      </w:r>
      <w:r>
        <w:t>другими</w:t>
      </w:r>
      <w:r>
        <w:rPr>
          <w:spacing w:val="-4"/>
        </w:rPr>
        <w:t xml:space="preserve"> </w:t>
      </w:r>
      <w:r>
        <w:rPr>
          <w:spacing w:val="-2"/>
        </w:rPr>
        <w:t>словами;</w:t>
      </w:r>
    </w:p>
    <w:p w14:paraId="2BD8AC5D" w14:textId="77777777" w:rsidR="00C34874" w:rsidRDefault="00C34874" w:rsidP="00C34874">
      <w:pPr>
        <w:pStyle w:val="a6"/>
        <w:ind w:right="1161"/>
      </w:pPr>
      <w:r>
        <w:t>знаки</w:t>
      </w:r>
      <w:r>
        <w:rPr>
          <w:spacing w:val="-5"/>
        </w:rPr>
        <w:t xml:space="preserve"> </w:t>
      </w:r>
      <w:r>
        <w:t>препинания</w:t>
      </w:r>
      <w:r>
        <w:rPr>
          <w:spacing w:val="-3"/>
        </w:rPr>
        <w:t xml:space="preserve"> </w:t>
      </w:r>
      <w:r>
        <w:t>в</w:t>
      </w:r>
      <w:r>
        <w:rPr>
          <w:spacing w:val="-6"/>
        </w:rPr>
        <w:t xml:space="preserve"> </w:t>
      </w:r>
      <w:r>
        <w:t>конце</w:t>
      </w:r>
      <w:r>
        <w:rPr>
          <w:spacing w:val="-4"/>
        </w:rPr>
        <w:t xml:space="preserve"> </w:t>
      </w:r>
      <w:r>
        <w:t>предложения:</w:t>
      </w:r>
      <w:r>
        <w:rPr>
          <w:spacing w:val="-11"/>
        </w:rPr>
        <w:t xml:space="preserve"> </w:t>
      </w:r>
      <w:r>
        <w:t>точка,</w:t>
      </w:r>
      <w:r>
        <w:rPr>
          <w:spacing w:val="-4"/>
        </w:rPr>
        <w:t xml:space="preserve"> </w:t>
      </w:r>
      <w:r>
        <w:t>вопросительный</w:t>
      </w:r>
      <w:r>
        <w:rPr>
          <w:spacing w:val="-5"/>
        </w:rPr>
        <w:t xml:space="preserve"> </w:t>
      </w:r>
      <w:r>
        <w:t>и</w:t>
      </w:r>
      <w:r>
        <w:rPr>
          <w:spacing w:val="-1"/>
        </w:rPr>
        <w:t xml:space="preserve"> </w:t>
      </w:r>
      <w:r>
        <w:t>восклицательный</w:t>
      </w:r>
      <w:r>
        <w:rPr>
          <w:spacing w:val="-5"/>
        </w:rPr>
        <w:t xml:space="preserve"> </w:t>
      </w:r>
      <w:r>
        <w:t>знаки; знаки препинания (запятая) в предложениях с однородными членами;</w:t>
      </w:r>
    </w:p>
    <w:p w14:paraId="32592CF9" w14:textId="77777777" w:rsidR="00C34874" w:rsidRDefault="00C34874" w:rsidP="00C34874">
      <w:pPr>
        <w:pStyle w:val="a6"/>
      </w:pPr>
      <w:r>
        <w:t>б)</w:t>
      </w:r>
      <w:r>
        <w:rPr>
          <w:spacing w:val="-3"/>
        </w:rPr>
        <w:t xml:space="preserve"> </w:t>
      </w:r>
      <w:r>
        <w:t>подбирать</w:t>
      </w:r>
      <w:r>
        <w:rPr>
          <w:spacing w:val="-3"/>
        </w:rPr>
        <w:t xml:space="preserve"> </w:t>
      </w:r>
      <w:r>
        <w:t>примеры</w:t>
      </w:r>
      <w:r>
        <w:rPr>
          <w:spacing w:val="-4"/>
        </w:rPr>
        <w:t xml:space="preserve"> </w:t>
      </w:r>
      <w:r>
        <w:t>с</w:t>
      </w:r>
      <w:r>
        <w:rPr>
          <w:spacing w:val="-1"/>
        </w:rPr>
        <w:t xml:space="preserve"> </w:t>
      </w:r>
      <w:r>
        <w:t>определённой</w:t>
      </w:r>
      <w:r>
        <w:rPr>
          <w:spacing w:val="-2"/>
        </w:rPr>
        <w:t xml:space="preserve"> орфограммой;</w:t>
      </w:r>
    </w:p>
    <w:p w14:paraId="221F2759" w14:textId="77777777" w:rsidR="00C34874" w:rsidRDefault="00C34874" w:rsidP="00C34874">
      <w:pPr>
        <w:pStyle w:val="a6"/>
      </w:pPr>
      <w:r>
        <w:t>в)</w:t>
      </w:r>
      <w:r>
        <w:rPr>
          <w:spacing w:val="-4"/>
        </w:rPr>
        <w:t xml:space="preserve"> </w:t>
      </w:r>
      <w:r>
        <w:t>осознавать</w:t>
      </w:r>
      <w:r>
        <w:rPr>
          <w:spacing w:val="-4"/>
        </w:rPr>
        <w:t xml:space="preserve"> </w:t>
      </w:r>
      <w:r>
        <w:t>место</w:t>
      </w:r>
      <w:r>
        <w:rPr>
          <w:spacing w:val="-3"/>
        </w:rPr>
        <w:t xml:space="preserve"> </w:t>
      </w:r>
      <w:r>
        <w:t>возможного</w:t>
      </w:r>
      <w:r>
        <w:rPr>
          <w:spacing w:val="-3"/>
        </w:rPr>
        <w:t xml:space="preserve"> </w:t>
      </w:r>
      <w:r>
        <w:t>возникновения</w:t>
      </w:r>
      <w:r>
        <w:rPr>
          <w:spacing w:val="-3"/>
        </w:rPr>
        <w:t xml:space="preserve"> </w:t>
      </w:r>
      <w:r>
        <w:t>орфографической</w:t>
      </w:r>
      <w:r>
        <w:rPr>
          <w:spacing w:val="-3"/>
        </w:rPr>
        <w:t xml:space="preserve"> </w:t>
      </w:r>
      <w:r>
        <w:rPr>
          <w:spacing w:val="-2"/>
        </w:rPr>
        <w:t>ошибки;</w:t>
      </w:r>
    </w:p>
    <w:p w14:paraId="20354179" w14:textId="77777777" w:rsidR="00C34874" w:rsidRDefault="00C34874" w:rsidP="00C34874">
      <w:pPr>
        <w:pStyle w:val="a6"/>
        <w:ind w:right="215"/>
      </w:pPr>
      <w:r>
        <w:t>г) обнаруживать орфограммы по освоенным опознавательным признакам в указанных учителем словах</w:t>
      </w:r>
      <w:r>
        <w:rPr>
          <w:spacing w:val="40"/>
        </w:rPr>
        <w:t xml:space="preserve"> </w:t>
      </w:r>
      <w:r>
        <w:t>(в объёме изучаемого курса);</w:t>
      </w:r>
    </w:p>
    <w:p w14:paraId="361D8504" w14:textId="77777777" w:rsidR="00C34874" w:rsidRDefault="00C34874" w:rsidP="00C34874">
      <w:pPr>
        <w:pStyle w:val="a6"/>
        <w:spacing w:before="1"/>
      </w:pPr>
      <w:r>
        <w:t>д)</w:t>
      </w:r>
      <w:r>
        <w:rPr>
          <w:spacing w:val="-6"/>
        </w:rPr>
        <w:t xml:space="preserve"> </w:t>
      </w:r>
      <w:r>
        <w:t>определять</w:t>
      </w:r>
      <w:r>
        <w:rPr>
          <w:spacing w:val="-5"/>
        </w:rPr>
        <w:t xml:space="preserve"> </w:t>
      </w:r>
      <w:r>
        <w:t>разновидности</w:t>
      </w:r>
      <w:r>
        <w:rPr>
          <w:spacing w:val="-4"/>
        </w:rPr>
        <w:t xml:space="preserve"> </w:t>
      </w:r>
      <w:r>
        <w:t>орфограмм</w:t>
      </w:r>
      <w:r>
        <w:rPr>
          <w:spacing w:val="-3"/>
        </w:rPr>
        <w:t xml:space="preserve"> </w:t>
      </w:r>
      <w:r>
        <w:t>и соотносить</w:t>
      </w:r>
      <w:r>
        <w:rPr>
          <w:spacing w:val="-5"/>
        </w:rPr>
        <w:t xml:space="preserve"> </w:t>
      </w:r>
      <w:r>
        <w:t>их</w:t>
      </w:r>
      <w:r>
        <w:rPr>
          <w:spacing w:val="-3"/>
        </w:rPr>
        <w:t xml:space="preserve"> </w:t>
      </w:r>
      <w:r>
        <w:t>c</w:t>
      </w:r>
      <w:r>
        <w:rPr>
          <w:spacing w:val="-2"/>
        </w:rPr>
        <w:t xml:space="preserve"> </w:t>
      </w:r>
      <w:r>
        <w:t>изученными</w:t>
      </w:r>
      <w:r>
        <w:rPr>
          <w:spacing w:val="-3"/>
        </w:rPr>
        <w:t xml:space="preserve"> </w:t>
      </w:r>
      <w:r>
        <w:rPr>
          <w:spacing w:val="-2"/>
        </w:rPr>
        <w:t>правилами;</w:t>
      </w:r>
    </w:p>
    <w:p w14:paraId="2584BDED" w14:textId="77777777" w:rsidR="00C34874" w:rsidRDefault="00C34874" w:rsidP="00C34874">
      <w:pPr>
        <w:pStyle w:val="a6"/>
      </w:pPr>
      <w:r>
        <w:t>е)</w:t>
      </w:r>
      <w:r>
        <w:rPr>
          <w:spacing w:val="80"/>
        </w:rPr>
        <w:t xml:space="preserve"> </w:t>
      </w:r>
      <w:r>
        <w:t>пользоваться</w:t>
      </w:r>
      <w:r>
        <w:rPr>
          <w:spacing w:val="80"/>
        </w:rPr>
        <w:t xml:space="preserve"> </w:t>
      </w:r>
      <w:r>
        <w:t>орфографическим</w:t>
      </w:r>
      <w:r>
        <w:rPr>
          <w:spacing w:val="80"/>
        </w:rPr>
        <w:t xml:space="preserve"> </w:t>
      </w:r>
      <w:r>
        <w:t>словарём</w:t>
      </w:r>
      <w:r>
        <w:rPr>
          <w:spacing w:val="80"/>
        </w:rPr>
        <w:t xml:space="preserve"> </w:t>
      </w:r>
      <w:r>
        <w:t>учебника</w:t>
      </w:r>
      <w:r>
        <w:rPr>
          <w:spacing w:val="80"/>
        </w:rPr>
        <w:t xml:space="preserve"> </w:t>
      </w:r>
      <w:r>
        <w:t>как</w:t>
      </w:r>
      <w:r>
        <w:rPr>
          <w:spacing w:val="80"/>
        </w:rPr>
        <w:t xml:space="preserve"> </w:t>
      </w:r>
      <w:r>
        <w:t>средством</w:t>
      </w:r>
      <w:r>
        <w:rPr>
          <w:spacing w:val="80"/>
        </w:rPr>
        <w:t xml:space="preserve"> </w:t>
      </w:r>
      <w:r>
        <w:t>самоконтроля</w:t>
      </w:r>
      <w:r>
        <w:rPr>
          <w:spacing w:val="80"/>
        </w:rPr>
        <w:t xml:space="preserve"> </w:t>
      </w:r>
      <w:r>
        <w:t>при</w:t>
      </w:r>
      <w:r>
        <w:rPr>
          <w:spacing w:val="80"/>
        </w:rPr>
        <w:t xml:space="preserve"> </w:t>
      </w:r>
      <w:r>
        <w:t>проверке написания слов с непроверяемыми орфограммами;</w:t>
      </w:r>
    </w:p>
    <w:p w14:paraId="7076EDE8" w14:textId="77777777" w:rsidR="00C34874" w:rsidRDefault="00C34874" w:rsidP="00C34874">
      <w:pPr>
        <w:pStyle w:val="a6"/>
      </w:pPr>
      <w:r>
        <w:t>ж)</w:t>
      </w:r>
      <w:r>
        <w:rPr>
          <w:spacing w:val="-2"/>
        </w:rPr>
        <w:t xml:space="preserve"> </w:t>
      </w:r>
      <w:r>
        <w:t>безошибочно</w:t>
      </w:r>
      <w:r>
        <w:rPr>
          <w:spacing w:val="-2"/>
        </w:rPr>
        <w:t xml:space="preserve"> </w:t>
      </w:r>
      <w:r>
        <w:t>списывать</w:t>
      </w:r>
      <w:r>
        <w:rPr>
          <w:spacing w:val="-3"/>
        </w:rPr>
        <w:t xml:space="preserve"> </w:t>
      </w:r>
      <w:r>
        <w:t>текст</w:t>
      </w:r>
      <w:r>
        <w:rPr>
          <w:spacing w:val="-2"/>
        </w:rPr>
        <w:t xml:space="preserve"> </w:t>
      </w:r>
      <w:r>
        <w:t>объёмом</w:t>
      </w:r>
      <w:r>
        <w:rPr>
          <w:spacing w:val="-1"/>
        </w:rPr>
        <w:t xml:space="preserve"> </w:t>
      </w:r>
      <w:r>
        <w:t>80—90</w:t>
      </w:r>
      <w:r>
        <w:rPr>
          <w:spacing w:val="-1"/>
        </w:rPr>
        <w:t xml:space="preserve"> </w:t>
      </w:r>
      <w:r>
        <w:rPr>
          <w:spacing w:val="-2"/>
        </w:rPr>
        <w:t>слов);</w:t>
      </w:r>
    </w:p>
    <w:p w14:paraId="1D91E20E" w14:textId="77777777" w:rsidR="00C34874" w:rsidRDefault="00C34874" w:rsidP="00C34874">
      <w:pPr>
        <w:pStyle w:val="a6"/>
      </w:pPr>
      <w:r>
        <w:t>з)</w:t>
      </w:r>
      <w:r>
        <w:rPr>
          <w:spacing w:val="80"/>
        </w:rPr>
        <w:t xml:space="preserve"> </w:t>
      </w:r>
      <w:r>
        <w:t>писать</w:t>
      </w:r>
      <w:r>
        <w:rPr>
          <w:spacing w:val="80"/>
        </w:rPr>
        <w:t xml:space="preserve"> </w:t>
      </w:r>
      <w:r>
        <w:t>под</w:t>
      </w:r>
      <w:r>
        <w:rPr>
          <w:spacing w:val="80"/>
        </w:rPr>
        <w:t xml:space="preserve"> </w:t>
      </w:r>
      <w:r>
        <w:t>диктовку</w:t>
      </w:r>
      <w:r>
        <w:rPr>
          <w:spacing w:val="80"/>
        </w:rPr>
        <w:t xml:space="preserve"> </w:t>
      </w:r>
      <w:r>
        <w:t>тексты</w:t>
      </w:r>
      <w:r>
        <w:rPr>
          <w:spacing w:val="80"/>
        </w:rPr>
        <w:t xml:space="preserve"> </w:t>
      </w:r>
      <w:r>
        <w:t>объёмом</w:t>
      </w:r>
      <w:r>
        <w:rPr>
          <w:spacing w:val="80"/>
        </w:rPr>
        <w:t xml:space="preserve"> </w:t>
      </w:r>
      <w:r>
        <w:t>75—80</w:t>
      </w:r>
      <w:r>
        <w:rPr>
          <w:spacing w:val="80"/>
        </w:rPr>
        <w:t xml:space="preserve"> </w:t>
      </w:r>
      <w:r>
        <w:t>слов</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изученными</w:t>
      </w:r>
      <w:r>
        <w:rPr>
          <w:spacing w:val="80"/>
        </w:rPr>
        <w:t xml:space="preserve"> </w:t>
      </w:r>
      <w:r>
        <w:t>правилами</w:t>
      </w:r>
      <w:r>
        <w:rPr>
          <w:spacing w:val="40"/>
        </w:rPr>
        <w:t xml:space="preserve"> </w:t>
      </w:r>
      <w:r>
        <w:rPr>
          <w:spacing w:val="-2"/>
        </w:rPr>
        <w:t>правописания;</w:t>
      </w:r>
    </w:p>
    <w:p w14:paraId="009A07D6" w14:textId="77777777" w:rsidR="00C34874" w:rsidRDefault="00C34874" w:rsidP="00C34874">
      <w:pPr>
        <w:pStyle w:val="a6"/>
      </w:pPr>
      <w:r>
        <w:t>и)</w:t>
      </w:r>
      <w:r>
        <w:rPr>
          <w:spacing w:val="80"/>
          <w:w w:val="150"/>
        </w:rPr>
        <w:t xml:space="preserve"> </w:t>
      </w:r>
      <w:r>
        <w:t>проверять</w:t>
      </w:r>
      <w:r>
        <w:rPr>
          <w:spacing w:val="80"/>
          <w:w w:val="150"/>
        </w:rPr>
        <w:t xml:space="preserve"> </w:t>
      </w:r>
      <w:r>
        <w:t>собственный</w:t>
      </w:r>
      <w:r>
        <w:rPr>
          <w:spacing w:val="80"/>
          <w:w w:val="150"/>
        </w:rPr>
        <w:t xml:space="preserve"> </w:t>
      </w:r>
      <w:r>
        <w:t>и</w:t>
      </w:r>
      <w:r>
        <w:rPr>
          <w:spacing w:val="80"/>
          <w:w w:val="150"/>
        </w:rPr>
        <w:t xml:space="preserve"> </w:t>
      </w:r>
      <w:r>
        <w:t>предложенный</w:t>
      </w:r>
      <w:r>
        <w:rPr>
          <w:spacing w:val="80"/>
          <w:w w:val="150"/>
        </w:rPr>
        <w:t xml:space="preserve"> </w:t>
      </w:r>
      <w:r>
        <w:t>текстs,</w:t>
      </w:r>
      <w:r>
        <w:rPr>
          <w:spacing w:val="80"/>
          <w:w w:val="150"/>
        </w:rPr>
        <w:t xml:space="preserve"> </w:t>
      </w:r>
      <w:r>
        <w:t>находить</w:t>
      </w:r>
      <w:r>
        <w:rPr>
          <w:spacing w:val="80"/>
          <w:w w:val="150"/>
        </w:rPr>
        <w:t xml:space="preserve"> </w:t>
      </w:r>
      <w:r>
        <w:t>и</w:t>
      </w:r>
      <w:r>
        <w:rPr>
          <w:spacing w:val="80"/>
          <w:w w:val="150"/>
        </w:rPr>
        <w:t xml:space="preserve"> </w:t>
      </w:r>
      <w:r>
        <w:t>исправлять</w:t>
      </w:r>
      <w:r>
        <w:rPr>
          <w:spacing w:val="80"/>
          <w:w w:val="150"/>
        </w:rPr>
        <w:t xml:space="preserve"> </w:t>
      </w:r>
      <w:r>
        <w:t>орфографические</w:t>
      </w:r>
      <w:r>
        <w:rPr>
          <w:spacing w:val="80"/>
          <w:w w:val="150"/>
        </w:rPr>
        <w:t xml:space="preserve"> </w:t>
      </w:r>
      <w:r>
        <w:t>и пунктуационные ошибки.</w:t>
      </w:r>
    </w:p>
    <w:p w14:paraId="302B3A91" w14:textId="77777777" w:rsidR="00C34874" w:rsidRDefault="00C34874" w:rsidP="00C34874">
      <w:pPr>
        <w:ind w:left="480"/>
        <w:rPr>
          <w:i/>
        </w:rPr>
      </w:pPr>
      <w:r>
        <w:rPr>
          <w:i/>
        </w:rPr>
        <w:lastRenderedPageBreak/>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05728B65" w14:textId="77777777" w:rsidR="00C34874" w:rsidRDefault="00C34874" w:rsidP="00C34874">
      <w:pPr>
        <w:pStyle w:val="a6"/>
      </w:pPr>
      <w:r>
        <w:t>а)</w:t>
      </w:r>
      <w:r>
        <w:rPr>
          <w:spacing w:val="-4"/>
        </w:rPr>
        <w:t xml:space="preserve"> </w:t>
      </w:r>
      <w:r>
        <w:t>применять</w:t>
      </w:r>
      <w:r>
        <w:rPr>
          <w:spacing w:val="-4"/>
        </w:rPr>
        <w:t xml:space="preserve"> </w:t>
      </w:r>
      <w:r>
        <w:t>правила</w:t>
      </w:r>
      <w:r>
        <w:rPr>
          <w:spacing w:val="-3"/>
        </w:rPr>
        <w:t xml:space="preserve"> </w:t>
      </w:r>
      <w:r>
        <w:rPr>
          <w:spacing w:val="-2"/>
        </w:rPr>
        <w:t>правописания:</w:t>
      </w:r>
    </w:p>
    <w:p w14:paraId="165A61F2" w14:textId="77777777" w:rsidR="00C34874" w:rsidRDefault="00C34874" w:rsidP="00C34874">
      <w:pPr>
        <w:pStyle w:val="a6"/>
        <w:ind w:right="4742"/>
      </w:pPr>
      <w:r>
        <w:t>соединительные</w:t>
      </w:r>
      <w:r>
        <w:rPr>
          <w:spacing w:val="-4"/>
        </w:rPr>
        <w:t xml:space="preserve"> </w:t>
      </w:r>
      <w:r>
        <w:t>о</w:t>
      </w:r>
      <w:r>
        <w:rPr>
          <w:spacing w:val="-5"/>
        </w:rPr>
        <w:t xml:space="preserve"> </w:t>
      </w:r>
      <w:r>
        <w:t>и</w:t>
      </w:r>
      <w:r>
        <w:rPr>
          <w:spacing w:val="-6"/>
        </w:rPr>
        <w:t xml:space="preserve"> </w:t>
      </w:r>
      <w:r>
        <w:t>е</w:t>
      </w:r>
      <w:r>
        <w:rPr>
          <w:spacing w:val="-5"/>
        </w:rPr>
        <w:t xml:space="preserve"> </w:t>
      </w:r>
      <w:r>
        <w:t>в</w:t>
      </w:r>
      <w:r>
        <w:rPr>
          <w:spacing w:val="-6"/>
        </w:rPr>
        <w:t xml:space="preserve"> </w:t>
      </w:r>
      <w:r>
        <w:t>сложных</w:t>
      </w:r>
      <w:r>
        <w:rPr>
          <w:spacing w:val="-5"/>
        </w:rPr>
        <w:t xml:space="preserve"> </w:t>
      </w:r>
      <w:r>
        <w:t>словах</w:t>
      </w:r>
      <w:r>
        <w:rPr>
          <w:spacing w:val="-5"/>
        </w:rPr>
        <w:t xml:space="preserve"> </w:t>
      </w:r>
      <w:r>
        <w:t>(самолёт,</w:t>
      </w:r>
      <w:r>
        <w:rPr>
          <w:spacing w:val="-5"/>
        </w:rPr>
        <w:t xml:space="preserve"> </w:t>
      </w:r>
      <w:r>
        <w:t>вездеход); е и и в суффиксах -ек, -ик;</w:t>
      </w:r>
    </w:p>
    <w:p w14:paraId="246C3E3F" w14:textId="77777777" w:rsidR="00C34874" w:rsidRDefault="00C34874" w:rsidP="00C34874">
      <w:pPr>
        <w:pStyle w:val="a6"/>
      </w:pPr>
      <w:r>
        <w:t>запятая</w:t>
      </w:r>
      <w:r>
        <w:rPr>
          <w:spacing w:val="-3"/>
        </w:rPr>
        <w:t xml:space="preserve"> </w:t>
      </w:r>
      <w:r>
        <w:t>при</w:t>
      </w:r>
      <w:r>
        <w:rPr>
          <w:spacing w:val="-3"/>
        </w:rPr>
        <w:t xml:space="preserve"> </w:t>
      </w:r>
      <w:r>
        <w:rPr>
          <w:spacing w:val="-2"/>
        </w:rPr>
        <w:t>обращении;</w:t>
      </w:r>
    </w:p>
    <w:p w14:paraId="679CB0FE" w14:textId="77777777" w:rsidR="00C34874" w:rsidRDefault="00C34874" w:rsidP="00C34874">
      <w:pPr>
        <w:pStyle w:val="a6"/>
      </w:pPr>
      <w:r>
        <w:t>запятая</w:t>
      </w:r>
      <w:r>
        <w:rPr>
          <w:spacing w:val="-1"/>
        </w:rPr>
        <w:t xml:space="preserve"> </w:t>
      </w:r>
      <w:r>
        <w:t>между</w:t>
      </w:r>
      <w:r>
        <w:rPr>
          <w:spacing w:val="-9"/>
        </w:rPr>
        <w:t xml:space="preserve"> </w:t>
      </w:r>
      <w:r>
        <w:t>частями</w:t>
      </w:r>
      <w:r>
        <w:rPr>
          <w:spacing w:val="-1"/>
        </w:rPr>
        <w:t xml:space="preserve"> </w:t>
      </w:r>
      <w:r>
        <w:t>в</w:t>
      </w:r>
      <w:r>
        <w:rPr>
          <w:spacing w:val="-3"/>
        </w:rPr>
        <w:t xml:space="preserve"> </w:t>
      </w:r>
      <w:r>
        <w:t>сложном</w:t>
      </w:r>
      <w:r>
        <w:rPr>
          <w:spacing w:val="-2"/>
        </w:rPr>
        <w:t xml:space="preserve"> предложении;</w:t>
      </w:r>
    </w:p>
    <w:p w14:paraId="013EE804" w14:textId="77777777" w:rsidR="00C34874" w:rsidRDefault="00C34874" w:rsidP="00C34874">
      <w:pPr>
        <w:pStyle w:val="a6"/>
        <w:tabs>
          <w:tab w:val="left" w:pos="551"/>
          <w:tab w:val="left" w:pos="1814"/>
          <w:tab w:val="left" w:pos="3465"/>
          <w:tab w:val="left" w:pos="4891"/>
          <w:tab w:val="left" w:pos="6158"/>
          <w:tab w:val="left" w:pos="7486"/>
          <w:tab w:val="left" w:pos="8229"/>
          <w:tab w:val="left" w:pos="10276"/>
        </w:tabs>
        <w:ind w:right="170"/>
      </w:pPr>
      <w:r>
        <w:rPr>
          <w:spacing w:val="-6"/>
        </w:rPr>
        <w:t>б)</w:t>
      </w:r>
      <w:r>
        <w:tab/>
      </w:r>
      <w:r>
        <w:rPr>
          <w:spacing w:val="-2"/>
        </w:rPr>
        <w:t>объяснять</w:t>
      </w:r>
      <w:r>
        <w:tab/>
      </w:r>
      <w:r>
        <w:rPr>
          <w:spacing w:val="-2"/>
        </w:rPr>
        <w:t>правописание</w:t>
      </w:r>
      <w:r>
        <w:tab/>
      </w:r>
      <w:r>
        <w:rPr>
          <w:spacing w:val="-2"/>
        </w:rPr>
        <w:t>безударных</w:t>
      </w:r>
      <w:r>
        <w:tab/>
      </w:r>
      <w:r>
        <w:rPr>
          <w:spacing w:val="-2"/>
        </w:rPr>
        <w:t>падежных</w:t>
      </w:r>
      <w:r>
        <w:tab/>
      </w:r>
      <w:r>
        <w:rPr>
          <w:spacing w:val="-2"/>
        </w:rPr>
        <w:t>окончаний</w:t>
      </w:r>
      <w:r>
        <w:tab/>
      </w:r>
      <w:r>
        <w:rPr>
          <w:spacing w:val="-4"/>
        </w:rPr>
        <w:t>имён</w:t>
      </w:r>
      <w:r>
        <w:tab/>
      </w:r>
      <w:r>
        <w:rPr>
          <w:spacing w:val="-2"/>
        </w:rPr>
        <w:t>существительных</w:t>
      </w:r>
      <w:r>
        <w:tab/>
      </w:r>
      <w:r>
        <w:rPr>
          <w:spacing w:val="-2"/>
        </w:rPr>
        <w:t xml:space="preserve">(кроме </w:t>
      </w:r>
      <w:r>
        <w:t>существительных на -мя, -ий, -ье, -ия, -ов, -ин);</w:t>
      </w:r>
    </w:p>
    <w:p w14:paraId="65579441" w14:textId="77777777" w:rsidR="00C34874" w:rsidRDefault="00C34874" w:rsidP="00C34874">
      <w:pPr>
        <w:pStyle w:val="a6"/>
        <w:spacing w:before="1"/>
        <w:ind w:right="3421"/>
      </w:pPr>
      <w:r>
        <w:t>в)</w:t>
      </w:r>
      <w:r>
        <w:rPr>
          <w:spacing w:val="-6"/>
        </w:rPr>
        <w:t xml:space="preserve"> </w:t>
      </w:r>
      <w:r>
        <w:t>объяснять</w:t>
      </w:r>
      <w:r>
        <w:rPr>
          <w:spacing w:val="-8"/>
        </w:rPr>
        <w:t xml:space="preserve"> </w:t>
      </w:r>
      <w:r>
        <w:t>правописание</w:t>
      </w:r>
      <w:r>
        <w:rPr>
          <w:spacing w:val="-9"/>
        </w:rPr>
        <w:t xml:space="preserve"> </w:t>
      </w:r>
      <w:r>
        <w:t>безударных</w:t>
      </w:r>
      <w:r>
        <w:rPr>
          <w:spacing w:val="-6"/>
        </w:rPr>
        <w:t xml:space="preserve"> </w:t>
      </w:r>
      <w:r>
        <w:t>падежных</w:t>
      </w:r>
      <w:r>
        <w:rPr>
          <w:spacing w:val="-6"/>
        </w:rPr>
        <w:t xml:space="preserve"> </w:t>
      </w:r>
      <w:r>
        <w:t>имён</w:t>
      </w:r>
      <w:r>
        <w:rPr>
          <w:spacing w:val="-7"/>
        </w:rPr>
        <w:t xml:space="preserve"> </w:t>
      </w:r>
      <w:r>
        <w:t>прилагательных; г) объяснять правописание личных окончаний глагола;</w:t>
      </w:r>
    </w:p>
    <w:p w14:paraId="6BDF614C" w14:textId="77777777" w:rsidR="00C34874" w:rsidRDefault="00C34874" w:rsidP="00C34874">
      <w:pPr>
        <w:pStyle w:val="a6"/>
      </w:pPr>
      <w:r>
        <w:t>д)</w:t>
      </w:r>
      <w:r>
        <w:rPr>
          <w:spacing w:val="-3"/>
        </w:rPr>
        <w:t xml:space="preserve"> </w:t>
      </w:r>
      <w:r>
        <w:t>объяснять</w:t>
      </w:r>
      <w:r>
        <w:rPr>
          <w:spacing w:val="-4"/>
        </w:rPr>
        <w:t xml:space="preserve"> </w:t>
      </w:r>
      <w:r>
        <w:t>написание</w:t>
      </w:r>
      <w:r>
        <w:rPr>
          <w:spacing w:val="-5"/>
        </w:rPr>
        <w:t xml:space="preserve"> </w:t>
      </w:r>
      <w:r>
        <w:t>сочетаний</w:t>
      </w:r>
      <w:r>
        <w:rPr>
          <w:spacing w:val="1"/>
        </w:rPr>
        <w:t xml:space="preserve"> </w:t>
      </w:r>
      <w:r>
        <w:t>-ться</w:t>
      </w:r>
      <w:r>
        <w:rPr>
          <w:spacing w:val="-2"/>
        </w:rPr>
        <w:t xml:space="preserve"> </w:t>
      </w:r>
      <w:r>
        <w:t>и</w:t>
      </w:r>
      <w:r>
        <w:rPr>
          <w:spacing w:val="-2"/>
        </w:rPr>
        <w:t xml:space="preserve"> </w:t>
      </w:r>
      <w:r>
        <w:t>-тся</w:t>
      </w:r>
      <w:r>
        <w:rPr>
          <w:spacing w:val="-1"/>
        </w:rPr>
        <w:t xml:space="preserve"> </w:t>
      </w:r>
      <w:r>
        <w:t>в</w:t>
      </w:r>
      <w:r>
        <w:rPr>
          <w:spacing w:val="-4"/>
        </w:rPr>
        <w:t xml:space="preserve"> </w:t>
      </w:r>
      <w:r>
        <w:rPr>
          <w:spacing w:val="-2"/>
        </w:rPr>
        <w:t>глаголах;</w:t>
      </w:r>
    </w:p>
    <w:p w14:paraId="73A48430" w14:textId="77777777" w:rsidR="00C34874" w:rsidRDefault="00C34874" w:rsidP="00C34874">
      <w:pPr>
        <w:pStyle w:val="a6"/>
        <w:ind w:right="155"/>
      </w:pPr>
      <w:r>
        <w:t>е) применять разные способы проверки правописания слов: изменение формы слова, подбор однокоренных слов, подбор слов с ударной морфемой, знание фонетических особенностей орфограммы, использование орфографического словаря;</w:t>
      </w:r>
    </w:p>
    <w:p w14:paraId="09700EB7" w14:textId="77777777" w:rsidR="00C34874" w:rsidRDefault="00C34874" w:rsidP="00C34874">
      <w:pPr>
        <w:pStyle w:val="a6"/>
        <w:ind w:right="159"/>
      </w:pPr>
      <w:r>
        <w:t>ж) при составлении собственных текстов, во избежание орфографических или пунктуационных ошибок, использовать помощь взрослого или словарь, пропуск орфограммы или пунктограммы.</w:t>
      </w:r>
    </w:p>
    <w:p w14:paraId="2AF13DE6" w14:textId="77777777" w:rsidR="00C34874" w:rsidRDefault="00C34874" w:rsidP="00C34874">
      <w:pPr>
        <w:pStyle w:val="a6"/>
        <w:spacing w:before="4"/>
      </w:pPr>
    </w:p>
    <w:p w14:paraId="03E07BF9" w14:textId="77777777" w:rsidR="00C34874" w:rsidRDefault="00C34874" w:rsidP="00C34874">
      <w:pPr>
        <w:pStyle w:val="Heading3"/>
        <w:spacing w:before="1" w:line="274" w:lineRule="exact"/>
        <w:ind w:left="120"/>
        <w:jc w:val="both"/>
      </w:pPr>
      <w:r>
        <w:t>Литературное</w:t>
      </w:r>
      <w:r>
        <w:rPr>
          <w:spacing w:val="-11"/>
        </w:rPr>
        <w:t xml:space="preserve"> </w:t>
      </w:r>
      <w:r>
        <w:rPr>
          <w:spacing w:val="-2"/>
        </w:rPr>
        <w:t>чтение:</w:t>
      </w:r>
    </w:p>
    <w:p w14:paraId="5600A3A5" w14:textId="77777777" w:rsidR="00C34874" w:rsidRDefault="00C34874">
      <w:pPr>
        <w:pStyle w:val="af7"/>
        <w:widowControl w:val="0"/>
        <w:numPr>
          <w:ilvl w:val="0"/>
          <w:numId w:val="255"/>
        </w:numPr>
        <w:tabs>
          <w:tab w:val="left" w:pos="456"/>
        </w:tabs>
        <w:autoSpaceDE w:val="0"/>
        <w:autoSpaceDN w:val="0"/>
        <w:spacing w:after="0" w:line="240" w:lineRule="auto"/>
        <w:ind w:right="161" w:firstLine="0"/>
        <w:contextualSpacing w:val="0"/>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14:paraId="7192E6E0" w14:textId="77777777" w:rsidR="00C34874" w:rsidRDefault="00C34874">
      <w:pPr>
        <w:pStyle w:val="af7"/>
        <w:widowControl w:val="0"/>
        <w:numPr>
          <w:ilvl w:val="0"/>
          <w:numId w:val="255"/>
        </w:numPr>
        <w:tabs>
          <w:tab w:val="left" w:pos="384"/>
        </w:tabs>
        <w:autoSpaceDE w:val="0"/>
        <w:autoSpaceDN w:val="0"/>
        <w:spacing w:after="0" w:line="240" w:lineRule="auto"/>
        <w:ind w:right="158" w:firstLine="0"/>
        <w:contextualSpacing w:val="0"/>
        <w:jc w:val="both"/>
        <w:rPr>
          <w:sz w:val="24"/>
        </w:rPr>
      </w:pPr>
      <w:r>
        <w:rPr>
          <w:sz w:val="24"/>
        </w:rPr>
        <w:t>осознание значимости</w:t>
      </w:r>
      <w:r>
        <w:rPr>
          <w:spacing w:val="-1"/>
          <w:sz w:val="24"/>
        </w:rPr>
        <w:t xml:space="preserve"> </w:t>
      </w:r>
      <w:r>
        <w:rPr>
          <w:sz w:val="24"/>
        </w:rPr>
        <w:t>чтения</w:t>
      </w:r>
      <w:r>
        <w:rPr>
          <w:spacing w:val="-3"/>
          <w:sz w:val="24"/>
        </w:rPr>
        <w:t xml:space="preserve"> </w:t>
      </w:r>
      <w:r>
        <w:rPr>
          <w:sz w:val="24"/>
        </w:rPr>
        <w:t>для</w:t>
      </w:r>
      <w:r>
        <w:rPr>
          <w:spacing w:val="-3"/>
          <w:sz w:val="24"/>
        </w:rPr>
        <w:t xml:space="preserve"> </w:t>
      </w:r>
      <w:r>
        <w:rPr>
          <w:sz w:val="24"/>
        </w:rPr>
        <w:t>личного</w:t>
      </w:r>
      <w:r>
        <w:rPr>
          <w:spacing w:val="-1"/>
          <w:sz w:val="24"/>
        </w:rPr>
        <w:t xml:space="preserve"> </w:t>
      </w:r>
      <w:r>
        <w:rPr>
          <w:sz w:val="24"/>
        </w:rPr>
        <w:t>развития;</w:t>
      </w:r>
      <w:r>
        <w:rPr>
          <w:spacing w:val="-3"/>
          <w:sz w:val="24"/>
        </w:rPr>
        <w:t xml:space="preserve"> </w:t>
      </w:r>
      <w:r>
        <w:rPr>
          <w:sz w:val="24"/>
        </w:rPr>
        <w:t>формирование представлений</w:t>
      </w:r>
      <w:r>
        <w:rPr>
          <w:spacing w:val="-1"/>
          <w:sz w:val="24"/>
        </w:rPr>
        <w:t xml:space="preserve"> </w:t>
      </w:r>
      <w:r>
        <w:rPr>
          <w:sz w:val="24"/>
        </w:rPr>
        <w:t>о</w:t>
      </w:r>
      <w:r>
        <w:rPr>
          <w:spacing w:val="-1"/>
          <w:sz w:val="24"/>
        </w:rPr>
        <w:t xml:space="preserve"> </w:t>
      </w:r>
      <w:r>
        <w:rPr>
          <w:sz w:val="24"/>
        </w:rPr>
        <w:t>мире,</w:t>
      </w:r>
      <w:r>
        <w:rPr>
          <w:spacing w:val="-1"/>
          <w:sz w:val="24"/>
        </w:rPr>
        <w:t xml:space="preserve"> </w:t>
      </w:r>
      <w:r>
        <w:rPr>
          <w:sz w:val="24"/>
        </w:rPr>
        <w:t xml:space="preserve">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w:t>
      </w:r>
      <w:r>
        <w:rPr>
          <w:spacing w:val="-2"/>
          <w:sz w:val="24"/>
        </w:rPr>
        <w:t>чтении;</w:t>
      </w:r>
    </w:p>
    <w:p w14:paraId="2BB01BD5" w14:textId="77777777" w:rsidR="00C34874" w:rsidRDefault="00C34874">
      <w:pPr>
        <w:pStyle w:val="af7"/>
        <w:widowControl w:val="0"/>
        <w:numPr>
          <w:ilvl w:val="0"/>
          <w:numId w:val="255"/>
        </w:numPr>
        <w:tabs>
          <w:tab w:val="left" w:pos="504"/>
        </w:tabs>
        <w:autoSpaceDE w:val="0"/>
        <w:autoSpaceDN w:val="0"/>
        <w:spacing w:after="0" w:line="240" w:lineRule="auto"/>
        <w:ind w:right="161" w:firstLine="0"/>
        <w:contextualSpacing w:val="0"/>
        <w:jc w:val="both"/>
      </w:pPr>
      <w:r>
        <w:rPr>
          <w:sz w:val="24"/>
        </w:rPr>
        <w:t>понимание роли чтения, использование разных видов чтения (ознакомительное, изучающее, выборочное,</w:t>
      </w:r>
      <w:r w:rsidRPr="007B001C">
        <w:rPr>
          <w:spacing w:val="80"/>
          <w:sz w:val="24"/>
        </w:rPr>
        <w:t xml:space="preserve"> </w:t>
      </w:r>
      <w:r>
        <w:rPr>
          <w:sz w:val="24"/>
        </w:rPr>
        <w:t>поисковое);</w:t>
      </w:r>
      <w:r w:rsidRPr="007B001C">
        <w:rPr>
          <w:spacing w:val="74"/>
          <w:w w:val="150"/>
          <w:sz w:val="24"/>
        </w:rPr>
        <w:t xml:space="preserve"> </w:t>
      </w:r>
      <w:r>
        <w:rPr>
          <w:sz w:val="24"/>
        </w:rPr>
        <w:t>умение</w:t>
      </w:r>
      <w:r w:rsidRPr="007B001C">
        <w:rPr>
          <w:spacing w:val="80"/>
          <w:sz w:val="24"/>
        </w:rPr>
        <w:t xml:space="preserve"> </w:t>
      </w:r>
      <w:r>
        <w:rPr>
          <w:sz w:val="24"/>
        </w:rPr>
        <w:t>осознанно</w:t>
      </w:r>
      <w:r w:rsidRPr="007B001C">
        <w:rPr>
          <w:spacing w:val="80"/>
          <w:sz w:val="24"/>
        </w:rPr>
        <w:t xml:space="preserve"> </w:t>
      </w:r>
      <w:r>
        <w:rPr>
          <w:sz w:val="24"/>
        </w:rPr>
        <w:t>воспринимать</w:t>
      </w:r>
      <w:r w:rsidRPr="007B001C">
        <w:rPr>
          <w:spacing w:val="80"/>
          <w:sz w:val="24"/>
        </w:rPr>
        <w:t xml:space="preserve"> </w:t>
      </w:r>
      <w:r>
        <w:rPr>
          <w:sz w:val="24"/>
        </w:rPr>
        <w:t>и</w:t>
      </w:r>
      <w:r w:rsidRPr="007B001C">
        <w:rPr>
          <w:spacing w:val="73"/>
          <w:w w:val="150"/>
          <w:sz w:val="24"/>
        </w:rPr>
        <w:t xml:space="preserve"> </w:t>
      </w:r>
      <w:r>
        <w:rPr>
          <w:sz w:val="24"/>
        </w:rPr>
        <w:t>оценивать</w:t>
      </w:r>
      <w:r w:rsidRPr="007B001C">
        <w:rPr>
          <w:spacing w:val="76"/>
          <w:w w:val="150"/>
          <w:sz w:val="24"/>
        </w:rPr>
        <w:t xml:space="preserve"> </w:t>
      </w:r>
      <w:r>
        <w:rPr>
          <w:sz w:val="24"/>
        </w:rPr>
        <w:t>содержание</w:t>
      </w:r>
      <w:r w:rsidRPr="007B001C">
        <w:rPr>
          <w:spacing w:val="80"/>
          <w:sz w:val="24"/>
        </w:rPr>
        <w:t xml:space="preserve"> </w:t>
      </w:r>
      <w:r>
        <w:rPr>
          <w:sz w:val="24"/>
        </w:rPr>
        <w:t>и</w:t>
      </w:r>
      <w:r w:rsidRPr="007B001C">
        <w:rPr>
          <w:spacing w:val="80"/>
          <w:sz w:val="24"/>
        </w:rPr>
        <w:t xml:space="preserve"> </w:t>
      </w:r>
      <w:r>
        <w:rPr>
          <w:sz w:val="24"/>
        </w:rPr>
        <w:t>специфику</w:t>
      </w:r>
      <w:r>
        <w:rPr>
          <w:sz w:val="24"/>
          <w:lang w:val="ru-RU"/>
        </w:rPr>
        <w:t xml:space="preserve"> </w:t>
      </w:r>
      <w:r>
        <w:t>различных текстов, участвовать в их обсуждении, давать и обосновывать нравственную оценку поступков героев;</w:t>
      </w:r>
    </w:p>
    <w:p w14:paraId="1E2888FB" w14:textId="77777777" w:rsidR="00C34874" w:rsidRDefault="00C34874">
      <w:pPr>
        <w:pStyle w:val="af7"/>
        <w:widowControl w:val="0"/>
        <w:numPr>
          <w:ilvl w:val="0"/>
          <w:numId w:val="255"/>
        </w:numPr>
        <w:tabs>
          <w:tab w:val="left" w:pos="468"/>
        </w:tabs>
        <w:autoSpaceDE w:val="0"/>
        <w:autoSpaceDN w:val="0"/>
        <w:spacing w:after="0" w:line="240" w:lineRule="auto"/>
        <w:ind w:right="154" w:firstLine="0"/>
        <w:contextualSpacing w:val="0"/>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141BCD6B" w14:textId="77777777" w:rsidR="00C34874" w:rsidRDefault="00C34874">
      <w:pPr>
        <w:pStyle w:val="af7"/>
        <w:widowControl w:val="0"/>
        <w:numPr>
          <w:ilvl w:val="0"/>
          <w:numId w:val="255"/>
        </w:numPr>
        <w:tabs>
          <w:tab w:val="left" w:pos="584"/>
        </w:tabs>
        <w:autoSpaceDE w:val="0"/>
        <w:autoSpaceDN w:val="0"/>
        <w:spacing w:after="0" w:line="240" w:lineRule="auto"/>
        <w:ind w:right="165" w:firstLine="0"/>
        <w:contextualSpacing w:val="0"/>
        <w:jc w:val="both"/>
        <w:rPr>
          <w:sz w:val="24"/>
        </w:rPr>
      </w:pPr>
      <w:r>
        <w:rPr>
          <w:sz w:val="24"/>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14:paraId="09A4393F" w14:textId="77777777" w:rsidR="00C34874" w:rsidRDefault="00C34874" w:rsidP="00C34874">
      <w:pPr>
        <w:ind w:left="688" w:right="2076"/>
        <w:jc w:val="both"/>
        <w:rPr>
          <w:i/>
        </w:rPr>
      </w:pPr>
      <w:r>
        <w:rPr>
          <w:i/>
        </w:rPr>
        <w:t>Предметные</w:t>
      </w:r>
      <w:r>
        <w:rPr>
          <w:i/>
          <w:spacing w:val="-6"/>
        </w:rPr>
        <w:t xml:space="preserve"> </w:t>
      </w:r>
      <w:r>
        <w:rPr>
          <w:i/>
        </w:rPr>
        <w:t>результаты</w:t>
      </w:r>
      <w:r>
        <w:rPr>
          <w:i/>
          <w:spacing w:val="-6"/>
        </w:rPr>
        <w:t xml:space="preserve"> </w:t>
      </w:r>
      <w:r>
        <w:rPr>
          <w:i/>
        </w:rPr>
        <w:t>освоения</w:t>
      </w:r>
      <w:r>
        <w:rPr>
          <w:i/>
          <w:spacing w:val="-7"/>
        </w:rPr>
        <w:t xml:space="preserve"> </w:t>
      </w:r>
      <w:r>
        <w:rPr>
          <w:i/>
        </w:rPr>
        <w:t>основных</w:t>
      </w:r>
      <w:r>
        <w:rPr>
          <w:i/>
          <w:spacing w:val="-6"/>
        </w:rPr>
        <w:t xml:space="preserve"> </w:t>
      </w:r>
      <w:r>
        <w:rPr>
          <w:i/>
        </w:rPr>
        <w:t>содержательных</w:t>
      </w:r>
      <w:r>
        <w:rPr>
          <w:i/>
          <w:spacing w:val="-6"/>
        </w:rPr>
        <w:t xml:space="preserve"> </w:t>
      </w:r>
      <w:r>
        <w:rPr>
          <w:i/>
        </w:rPr>
        <w:t>линий</w:t>
      </w:r>
      <w:r>
        <w:rPr>
          <w:i/>
          <w:spacing w:val="-8"/>
        </w:rPr>
        <w:t xml:space="preserve"> </w:t>
      </w:r>
      <w:r>
        <w:rPr>
          <w:i/>
        </w:rPr>
        <w:t>программы Виды речевой и читательской деятельн</w:t>
      </w:r>
      <w:r>
        <w:rPr>
          <w:i/>
        </w:rPr>
        <w:t>о</w:t>
      </w:r>
      <w:r>
        <w:rPr>
          <w:i/>
        </w:rPr>
        <w:t>сти</w:t>
      </w:r>
    </w:p>
    <w:p w14:paraId="7C34E247" w14:textId="77777777" w:rsidR="00C34874" w:rsidRDefault="00C34874" w:rsidP="00C34874">
      <w:pPr>
        <w:spacing w:before="1"/>
        <w:ind w:left="120"/>
        <w:jc w:val="both"/>
        <w:rPr>
          <w:i/>
        </w:rPr>
      </w:pPr>
      <w:r>
        <w:rPr>
          <w:i/>
        </w:rPr>
        <w:t>Выпускник</w:t>
      </w:r>
      <w:r>
        <w:rPr>
          <w:i/>
          <w:spacing w:val="59"/>
        </w:rPr>
        <w:t xml:space="preserve"> </w:t>
      </w:r>
      <w:r>
        <w:rPr>
          <w:i/>
          <w:spacing w:val="-2"/>
        </w:rPr>
        <w:t>научится:</w:t>
      </w:r>
    </w:p>
    <w:p w14:paraId="13D9A712" w14:textId="77777777" w:rsidR="00C34874" w:rsidRDefault="00C34874" w:rsidP="00C34874">
      <w:pPr>
        <w:pStyle w:val="a6"/>
        <w:ind w:right="172"/>
      </w:pPr>
      <w:r>
        <w:lastRenderedPageBreak/>
        <w:t>понимать значимость произведений великих русских писателей и поэтов (Пушкина, Толстого, Чехова, Тютчева, Фета, Некрасова и др.) для русской культуры;</w:t>
      </w:r>
    </w:p>
    <w:p w14:paraId="1FEB18F6" w14:textId="77777777" w:rsidR="00C34874" w:rsidRDefault="00C34874" w:rsidP="00C34874">
      <w:pPr>
        <w:pStyle w:val="a6"/>
        <w:ind w:right="177"/>
      </w:pPr>
      <w:r>
        <w:t>читать вслух 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w:t>
      </w:r>
    </w:p>
    <w:p w14:paraId="19294A6B" w14:textId="77777777" w:rsidR="00C34874" w:rsidRDefault="00C34874" w:rsidP="00C34874">
      <w:pPr>
        <w:pStyle w:val="a6"/>
        <w:ind w:right="215"/>
      </w:pPr>
      <w:r>
        <w:t>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w:t>
      </w:r>
      <w:r>
        <w:rPr>
          <w:spacing w:val="80"/>
        </w:rPr>
        <w:t xml:space="preserve"> </w:t>
      </w:r>
      <w:r>
        <w:rPr>
          <w:spacing w:val="-2"/>
        </w:rPr>
        <w:t>пр.);</w:t>
      </w:r>
    </w:p>
    <w:p w14:paraId="6018B56C" w14:textId="77777777" w:rsidR="00C34874" w:rsidRDefault="00C34874" w:rsidP="00C34874">
      <w:pPr>
        <w:pStyle w:val="a6"/>
        <w:spacing w:before="1"/>
        <w:ind w:right="214"/>
      </w:pPr>
      <w:r>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 мечать образные выражения в поэтическом тексте, понимать, что точно подобранное автором слово способно создавать яркий образ;</w:t>
      </w:r>
    </w:p>
    <w:p w14:paraId="2EF4E62C" w14:textId="77777777" w:rsidR="00C34874" w:rsidRDefault="00C34874" w:rsidP="00C34874">
      <w:pPr>
        <w:pStyle w:val="a6"/>
      </w:pPr>
      <w:r>
        <w:t>участвовать</w:t>
      </w:r>
      <w:r>
        <w:rPr>
          <w:spacing w:val="-8"/>
        </w:rPr>
        <w:t xml:space="preserve"> </w:t>
      </w:r>
      <w:r>
        <w:t>в</w:t>
      </w:r>
      <w:r>
        <w:rPr>
          <w:spacing w:val="-6"/>
        </w:rPr>
        <w:t xml:space="preserve"> </w:t>
      </w:r>
      <w:r>
        <w:t>дискуссиях</w:t>
      </w:r>
      <w:r>
        <w:rPr>
          <w:spacing w:val="-4"/>
        </w:rPr>
        <w:t xml:space="preserve"> </w:t>
      </w:r>
      <w:r>
        <w:t>на</w:t>
      </w:r>
      <w:r>
        <w:rPr>
          <w:spacing w:val="-4"/>
        </w:rPr>
        <w:t xml:space="preserve"> </w:t>
      </w:r>
      <w:r>
        <w:t>нравственные</w:t>
      </w:r>
      <w:r>
        <w:rPr>
          <w:spacing w:val="-3"/>
        </w:rPr>
        <w:t xml:space="preserve"> </w:t>
      </w:r>
      <w:r>
        <w:t>темы;</w:t>
      </w:r>
      <w:r>
        <w:rPr>
          <w:spacing w:val="-3"/>
        </w:rPr>
        <w:t xml:space="preserve"> </w:t>
      </w:r>
      <w:r>
        <w:t>подбирать</w:t>
      </w:r>
      <w:r>
        <w:rPr>
          <w:spacing w:val="-6"/>
        </w:rPr>
        <w:t xml:space="preserve"> </w:t>
      </w:r>
      <w:r>
        <w:t>примеры</w:t>
      </w:r>
      <w:r>
        <w:rPr>
          <w:spacing w:val="-6"/>
        </w:rPr>
        <w:t xml:space="preserve"> </w:t>
      </w:r>
      <w:r>
        <w:t>из</w:t>
      </w:r>
      <w:r>
        <w:rPr>
          <w:spacing w:val="-4"/>
        </w:rPr>
        <w:t xml:space="preserve"> </w:t>
      </w:r>
      <w:r>
        <w:t>прочитанных</w:t>
      </w:r>
      <w:r>
        <w:rPr>
          <w:spacing w:val="-3"/>
        </w:rPr>
        <w:t xml:space="preserve"> </w:t>
      </w:r>
      <w:r>
        <w:rPr>
          <w:spacing w:val="-2"/>
        </w:rPr>
        <w:t>произведений;</w:t>
      </w:r>
    </w:p>
    <w:p w14:paraId="042EFC15" w14:textId="77777777" w:rsidR="00C34874" w:rsidRDefault="00C34874" w:rsidP="00C34874">
      <w:pPr>
        <w:pStyle w:val="a6"/>
        <w:ind w:right="219"/>
      </w:pPr>
      <w:r>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14:paraId="198959CB" w14:textId="77777777" w:rsidR="00C34874" w:rsidRDefault="00C34874" w:rsidP="00C34874">
      <w:pPr>
        <w:pStyle w:val="a6"/>
        <w:ind w:right="224"/>
      </w:pPr>
      <w:r>
        <w:t>делить текст на части, подбирать заглавия к ним, составлять самостоятельно план пересказа, продумывать связки для соединения частей;</w:t>
      </w:r>
    </w:p>
    <w:p w14:paraId="45468202" w14:textId="77777777" w:rsidR="00C34874" w:rsidRDefault="00C34874" w:rsidP="00C34874">
      <w:pPr>
        <w:pStyle w:val="a6"/>
      </w:pPr>
      <w:r>
        <w:t>находить</w:t>
      </w:r>
      <w:r>
        <w:rPr>
          <w:spacing w:val="-9"/>
        </w:rPr>
        <w:t xml:space="preserve"> </w:t>
      </w:r>
      <w:r>
        <w:t>в</w:t>
      </w:r>
      <w:r>
        <w:rPr>
          <w:spacing w:val="-6"/>
        </w:rPr>
        <w:t xml:space="preserve"> </w:t>
      </w:r>
      <w:r>
        <w:t>произведениях</w:t>
      </w:r>
      <w:r>
        <w:rPr>
          <w:spacing w:val="-4"/>
        </w:rPr>
        <w:t xml:space="preserve"> </w:t>
      </w:r>
      <w:r>
        <w:t>средства</w:t>
      </w:r>
      <w:r>
        <w:rPr>
          <w:spacing w:val="-3"/>
        </w:rPr>
        <w:t xml:space="preserve"> </w:t>
      </w:r>
      <w:r>
        <w:t>художественной</w:t>
      </w:r>
      <w:r>
        <w:rPr>
          <w:spacing w:val="-4"/>
        </w:rPr>
        <w:t xml:space="preserve"> </w:t>
      </w:r>
      <w:r>
        <w:rPr>
          <w:spacing w:val="-2"/>
        </w:rPr>
        <w:t>выразительности;</w:t>
      </w:r>
    </w:p>
    <w:p w14:paraId="3CF66895" w14:textId="77777777" w:rsidR="00C34874" w:rsidRDefault="00C34874" w:rsidP="00C34874">
      <w:pPr>
        <w:pStyle w:val="a6"/>
        <w:ind w:right="222"/>
      </w:pPr>
      <w: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14:paraId="5416FE82" w14:textId="77777777" w:rsidR="00C34874" w:rsidRDefault="00C34874" w:rsidP="00C34874">
      <w:pPr>
        <w:ind w:left="688"/>
        <w:jc w:val="both"/>
        <w:rPr>
          <w:i/>
        </w:rPr>
      </w:pPr>
      <w:r>
        <w:rPr>
          <w:i/>
        </w:rPr>
        <w:t>Выпускник</w:t>
      </w:r>
      <w:r>
        <w:rPr>
          <w:i/>
          <w:spacing w:val="58"/>
        </w:rPr>
        <w:t xml:space="preserve"> </w:t>
      </w:r>
      <w:r>
        <w:rPr>
          <w:i/>
        </w:rPr>
        <w:t>получит</w:t>
      </w:r>
      <w:r>
        <w:rPr>
          <w:i/>
          <w:spacing w:val="-3"/>
        </w:rPr>
        <w:t xml:space="preserve"> </w:t>
      </w:r>
      <w:r>
        <w:rPr>
          <w:i/>
        </w:rPr>
        <w:t>возможность</w:t>
      </w:r>
      <w:r>
        <w:rPr>
          <w:i/>
          <w:spacing w:val="-2"/>
        </w:rPr>
        <w:t xml:space="preserve"> научиться:</w:t>
      </w:r>
    </w:p>
    <w:p w14:paraId="112EAE07" w14:textId="77777777" w:rsidR="00C34874" w:rsidRDefault="00C34874" w:rsidP="00C34874">
      <w:pPr>
        <w:pStyle w:val="a6"/>
      </w:pPr>
      <w:r>
        <w:t>осознавать</w:t>
      </w:r>
      <w:r>
        <w:rPr>
          <w:spacing w:val="-8"/>
        </w:rPr>
        <w:t xml:space="preserve"> </w:t>
      </w:r>
      <w:r>
        <w:t>значимость</w:t>
      </w:r>
      <w:r>
        <w:rPr>
          <w:spacing w:val="-5"/>
        </w:rPr>
        <w:t xml:space="preserve"> </w:t>
      </w:r>
      <w:r>
        <w:t>чтения</w:t>
      </w:r>
      <w:r>
        <w:rPr>
          <w:spacing w:val="-2"/>
        </w:rPr>
        <w:t xml:space="preserve"> </w:t>
      </w:r>
      <w:r>
        <w:t>для</w:t>
      </w:r>
      <w:r>
        <w:rPr>
          <w:spacing w:val="-2"/>
        </w:rPr>
        <w:t xml:space="preserve"> </w:t>
      </w:r>
      <w:r>
        <w:t>дальнейшего</w:t>
      </w:r>
      <w:r>
        <w:rPr>
          <w:spacing w:val="-4"/>
        </w:rPr>
        <w:t xml:space="preserve"> </w:t>
      </w:r>
      <w:r>
        <w:t>успешного</w:t>
      </w:r>
      <w:r>
        <w:rPr>
          <w:spacing w:val="-3"/>
        </w:rPr>
        <w:t xml:space="preserve"> </w:t>
      </w:r>
      <w:r>
        <w:t>обучения</w:t>
      </w:r>
      <w:r>
        <w:rPr>
          <w:spacing w:val="-2"/>
        </w:rPr>
        <w:t xml:space="preserve"> </w:t>
      </w:r>
      <w:r>
        <w:t>по</w:t>
      </w:r>
      <w:r>
        <w:rPr>
          <w:spacing w:val="-4"/>
        </w:rPr>
        <w:t xml:space="preserve"> </w:t>
      </w:r>
      <w:r>
        <w:t>другим</w:t>
      </w:r>
      <w:r>
        <w:rPr>
          <w:spacing w:val="-3"/>
        </w:rPr>
        <w:t xml:space="preserve"> </w:t>
      </w:r>
      <w:r>
        <w:rPr>
          <w:spacing w:val="-2"/>
        </w:rPr>
        <w:t>предметам;</w:t>
      </w:r>
    </w:p>
    <w:p w14:paraId="46D6EC21" w14:textId="77777777" w:rsidR="00C34874" w:rsidRDefault="00C34874" w:rsidP="00C34874">
      <w:pPr>
        <w:pStyle w:val="a6"/>
      </w:pPr>
      <w:r>
        <w:t>приобрести</w:t>
      </w:r>
      <w:r>
        <w:rPr>
          <w:spacing w:val="32"/>
        </w:rPr>
        <w:t xml:space="preserve"> </w:t>
      </w:r>
      <w:r>
        <w:t>потребность</w:t>
      </w:r>
      <w:r>
        <w:rPr>
          <w:spacing w:val="31"/>
        </w:rPr>
        <w:t xml:space="preserve"> </w:t>
      </w:r>
      <w:r>
        <w:t>в</w:t>
      </w:r>
      <w:r>
        <w:rPr>
          <w:spacing w:val="31"/>
        </w:rPr>
        <w:t xml:space="preserve"> </w:t>
      </w:r>
      <w:r>
        <w:t>систематическом</w:t>
      </w:r>
      <w:r>
        <w:rPr>
          <w:spacing w:val="32"/>
        </w:rPr>
        <w:t xml:space="preserve"> </w:t>
      </w:r>
      <w:r>
        <w:t>просматривании,</w:t>
      </w:r>
      <w:r>
        <w:rPr>
          <w:spacing w:val="32"/>
        </w:rPr>
        <w:t xml:space="preserve"> </w:t>
      </w:r>
      <w:r>
        <w:t>чтении</w:t>
      </w:r>
      <w:r>
        <w:rPr>
          <w:spacing w:val="32"/>
        </w:rPr>
        <w:t xml:space="preserve"> </w:t>
      </w:r>
      <w:r>
        <w:t>и</w:t>
      </w:r>
      <w:r>
        <w:rPr>
          <w:spacing w:val="32"/>
        </w:rPr>
        <w:t xml:space="preserve"> </w:t>
      </w:r>
      <w:r>
        <w:t>изучении</w:t>
      </w:r>
      <w:r>
        <w:rPr>
          <w:spacing w:val="32"/>
        </w:rPr>
        <w:t xml:space="preserve"> </w:t>
      </w:r>
      <w:r>
        <w:t>справочной,</w:t>
      </w:r>
      <w:r>
        <w:rPr>
          <w:spacing w:val="32"/>
        </w:rPr>
        <w:t xml:space="preserve"> </w:t>
      </w:r>
      <w:r>
        <w:t>научно- познавательной, учебной и художественной литературы;</w:t>
      </w:r>
    </w:p>
    <w:p w14:paraId="3E2D808F" w14:textId="77777777" w:rsidR="00C34874" w:rsidRDefault="00C34874" w:rsidP="00C34874">
      <w:pPr>
        <w:pStyle w:val="a6"/>
        <w:spacing w:before="1"/>
      </w:pPr>
      <w:r>
        <w:t>воспринимать</w:t>
      </w:r>
      <w:r>
        <w:rPr>
          <w:spacing w:val="-7"/>
        </w:rPr>
        <w:t xml:space="preserve"> </w:t>
      </w:r>
      <w:r>
        <w:t>художественную</w:t>
      </w:r>
      <w:r>
        <w:rPr>
          <w:spacing w:val="-3"/>
        </w:rPr>
        <w:t xml:space="preserve"> </w:t>
      </w:r>
      <w:r>
        <w:t>литературу</w:t>
      </w:r>
      <w:r>
        <w:rPr>
          <w:spacing w:val="-8"/>
        </w:rPr>
        <w:t xml:space="preserve"> </w:t>
      </w:r>
      <w:r>
        <w:t>как</w:t>
      </w:r>
      <w:r>
        <w:rPr>
          <w:spacing w:val="-3"/>
        </w:rPr>
        <w:t xml:space="preserve"> </w:t>
      </w:r>
      <w:r>
        <w:t>вид</w:t>
      </w:r>
      <w:r>
        <w:rPr>
          <w:spacing w:val="-1"/>
        </w:rPr>
        <w:t xml:space="preserve"> </w:t>
      </w:r>
      <w:r>
        <w:rPr>
          <w:spacing w:val="-2"/>
        </w:rPr>
        <w:t>искусства;</w:t>
      </w:r>
    </w:p>
    <w:p w14:paraId="72A9CE3B" w14:textId="77777777" w:rsidR="00C34874" w:rsidRDefault="00C34874" w:rsidP="00C34874">
      <w:pPr>
        <w:pStyle w:val="a6"/>
        <w:ind w:right="215"/>
      </w:pPr>
      <w:r>
        <w:t>осмысливать</w:t>
      </w:r>
      <w:r>
        <w:rPr>
          <w:spacing w:val="40"/>
        </w:rPr>
        <w:t xml:space="preserve"> </w:t>
      </w:r>
      <w:r>
        <w:t>нравственное</w:t>
      </w:r>
      <w:r>
        <w:rPr>
          <w:spacing w:val="40"/>
        </w:rPr>
        <w:t xml:space="preserve"> </w:t>
      </w:r>
      <w:r>
        <w:t>преображение</w:t>
      </w:r>
      <w:r>
        <w:rPr>
          <w:spacing w:val="40"/>
        </w:rPr>
        <w:t xml:space="preserve"> </w:t>
      </w:r>
      <w:r>
        <w:t>героя,</w:t>
      </w:r>
      <w:r>
        <w:rPr>
          <w:spacing w:val="40"/>
        </w:rPr>
        <w:t xml:space="preserve"> </w:t>
      </w:r>
      <w:r>
        <w:t>раскрываемое</w:t>
      </w:r>
      <w:r>
        <w:rPr>
          <w:spacing w:val="40"/>
        </w:rPr>
        <w:t xml:space="preserve"> </w:t>
      </w:r>
      <w:r>
        <w:t>автором</w:t>
      </w:r>
      <w:r>
        <w:rPr>
          <w:spacing w:val="40"/>
        </w:rPr>
        <w:t xml:space="preserve"> </w:t>
      </w:r>
      <w:r>
        <w:t>в</w:t>
      </w:r>
      <w:r>
        <w:rPr>
          <w:spacing w:val="40"/>
        </w:rPr>
        <w:t xml:space="preserve"> </w:t>
      </w:r>
      <w:r>
        <w:t>произведении,</w:t>
      </w:r>
      <w:r>
        <w:rPr>
          <w:spacing w:val="40"/>
        </w:rPr>
        <w:t xml:space="preserve"> </w:t>
      </w:r>
      <w:r>
        <w:t>давать</w:t>
      </w:r>
      <w:r>
        <w:rPr>
          <w:spacing w:val="40"/>
        </w:rPr>
        <w:t xml:space="preserve"> </w:t>
      </w:r>
      <w:r>
        <w:t>ему нравственно- эстетическую оценку.</w:t>
      </w:r>
      <w:r>
        <w:rPr>
          <w:spacing w:val="-2"/>
        </w:rPr>
        <w:t xml:space="preserve"> </w:t>
      </w:r>
      <w:r>
        <w:rPr>
          <w:spacing w:val="-2"/>
          <w:lang w:val="ru-RU"/>
        </w:rPr>
        <w:t>С</w:t>
      </w:r>
      <w:r>
        <w:rPr>
          <w:spacing w:val="-2"/>
        </w:rPr>
        <w:t>оотносить</w:t>
      </w:r>
      <w:r>
        <w:tab/>
      </w:r>
      <w:r>
        <w:rPr>
          <w:spacing w:val="-2"/>
        </w:rPr>
        <w:t>нравственно-эстетические</w:t>
      </w:r>
      <w:r>
        <w:tab/>
      </w:r>
      <w:r>
        <w:rPr>
          <w:spacing w:val="-2"/>
        </w:rPr>
        <w:t>идеалы</w:t>
      </w:r>
      <w:r>
        <w:tab/>
      </w:r>
      <w:r>
        <w:rPr>
          <w:spacing w:val="-2"/>
        </w:rPr>
        <w:t>автора,</w:t>
      </w:r>
      <w:r>
        <w:tab/>
      </w:r>
      <w:r>
        <w:rPr>
          <w:spacing w:val="-2"/>
        </w:rPr>
        <w:t>раскрытые</w:t>
      </w:r>
      <w:r>
        <w:tab/>
      </w:r>
      <w:r>
        <w:rPr>
          <w:spacing w:val="-10"/>
        </w:rPr>
        <w:t>в</w:t>
      </w:r>
      <w:r>
        <w:tab/>
      </w:r>
      <w:r>
        <w:rPr>
          <w:spacing w:val="-2"/>
        </w:rPr>
        <w:t>произведении,</w:t>
      </w:r>
      <w:r>
        <w:tab/>
      </w:r>
      <w:r>
        <w:rPr>
          <w:spacing w:val="-6"/>
        </w:rPr>
        <w:t>со</w:t>
      </w:r>
      <w:r>
        <w:tab/>
      </w:r>
      <w:r>
        <w:rPr>
          <w:spacing w:val="-2"/>
        </w:rPr>
        <w:t xml:space="preserve">своими </w:t>
      </w:r>
      <w:r>
        <w:t>эстетическими представлениями и представлениями о добре и зле;</w:t>
      </w:r>
    </w:p>
    <w:p w14:paraId="775996EE" w14:textId="77777777" w:rsidR="00C34874" w:rsidRDefault="00C34874" w:rsidP="00C34874">
      <w:pPr>
        <w:pStyle w:val="a6"/>
      </w:pPr>
      <w:r>
        <w:t>на</w:t>
      </w:r>
      <w:r>
        <w:rPr>
          <w:spacing w:val="40"/>
        </w:rPr>
        <w:t xml:space="preserve"> </w:t>
      </w:r>
      <w:r>
        <w:t>практическом</w:t>
      </w:r>
      <w:r>
        <w:rPr>
          <w:spacing w:val="40"/>
        </w:rPr>
        <w:t xml:space="preserve"> </w:t>
      </w:r>
      <w:r>
        <w:t>уровне</w:t>
      </w:r>
      <w:r>
        <w:rPr>
          <w:spacing w:val="40"/>
        </w:rPr>
        <w:t xml:space="preserve"> </w:t>
      </w:r>
      <w:r>
        <w:t>овладеть</w:t>
      </w:r>
      <w:r>
        <w:rPr>
          <w:spacing w:val="40"/>
        </w:rPr>
        <w:t xml:space="preserve"> </w:t>
      </w:r>
      <w:r>
        <w:t>некоторыми</w:t>
      </w:r>
      <w:r>
        <w:rPr>
          <w:spacing w:val="40"/>
        </w:rPr>
        <w:t xml:space="preserve"> </w:t>
      </w:r>
      <w:r>
        <w:t>видами</w:t>
      </w:r>
      <w:r>
        <w:rPr>
          <w:spacing w:val="40"/>
        </w:rPr>
        <w:t xml:space="preserve"> </w:t>
      </w:r>
      <w:r>
        <w:t>письменной</w:t>
      </w:r>
      <w:r>
        <w:rPr>
          <w:spacing w:val="40"/>
        </w:rPr>
        <w:t xml:space="preserve"> </w:t>
      </w:r>
      <w:r>
        <w:t>речи</w:t>
      </w:r>
      <w:r>
        <w:rPr>
          <w:spacing w:val="40"/>
        </w:rPr>
        <w:t xml:space="preserve"> </w:t>
      </w:r>
      <w:r>
        <w:t>(повествование</w:t>
      </w:r>
      <w:r>
        <w:rPr>
          <w:spacing w:val="40"/>
        </w:rPr>
        <w:t xml:space="preserve"> </w:t>
      </w:r>
      <w:r>
        <w:t>—</w:t>
      </w:r>
      <w:r>
        <w:rPr>
          <w:spacing w:val="40"/>
        </w:rPr>
        <w:t xml:space="preserve"> </w:t>
      </w:r>
      <w:r>
        <w:t>создание текста по аналогии, рассуждение — письменный ответ на вопрос, описание — характеристика героя); работать с детской периодикой.</w:t>
      </w:r>
    </w:p>
    <w:p w14:paraId="43001F13" w14:textId="77777777" w:rsidR="00C34874" w:rsidRDefault="00C34874" w:rsidP="00C34874">
      <w:pPr>
        <w:spacing w:before="1"/>
        <w:ind w:left="688" w:right="6988"/>
        <w:rPr>
          <w:i/>
        </w:rPr>
      </w:pPr>
      <w:r>
        <w:rPr>
          <w:i/>
        </w:rPr>
        <w:t>Творческая</w:t>
      </w:r>
      <w:r>
        <w:rPr>
          <w:i/>
          <w:spacing w:val="-15"/>
        </w:rPr>
        <w:t xml:space="preserve"> </w:t>
      </w:r>
      <w:r>
        <w:rPr>
          <w:i/>
        </w:rPr>
        <w:t>деятельность Вып</w:t>
      </w:r>
      <w:r>
        <w:rPr>
          <w:i/>
        </w:rPr>
        <w:t>у</w:t>
      </w:r>
      <w:r>
        <w:rPr>
          <w:i/>
        </w:rPr>
        <w:t>скник</w:t>
      </w:r>
      <w:r>
        <w:rPr>
          <w:i/>
          <w:spacing w:val="40"/>
        </w:rPr>
        <w:t xml:space="preserve"> </w:t>
      </w:r>
      <w:r>
        <w:rPr>
          <w:i/>
        </w:rPr>
        <w:t>научится:</w:t>
      </w:r>
    </w:p>
    <w:p w14:paraId="76B4E40E" w14:textId="77777777" w:rsidR="00C34874" w:rsidRDefault="00C34874" w:rsidP="00C34874">
      <w:pPr>
        <w:pStyle w:val="a6"/>
      </w:pPr>
      <w:r>
        <w:lastRenderedPageBreak/>
        <w:t>пересказывать</w:t>
      </w:r>
      <w:r>
        <w:rPr>
          <w:spacing w:val="39"/>
        </w:rPr>
        <w:t xml:space="preserve"> </w:t>
      </w:r>
      <w:r>
        <w:t>содержание</w:t>
      </w:r>
      <w:r>
        <w:rPr>
          <w:spacing w:val="38"/>
        </w:rPr>
        <w:t xml:space="preserve"> </w:t>
      </w:r>
      <w:r>
        <w:t>произведения</w:t>
      </w:r>
      <w:r>
        <w:rPr>
          <w:spacing w:val="40"/>
        </w:rPr>
        <w:t xml:space="preserve"> </w:t>
      </w:r>
      <w:r>
        <w:t>подробно,</w:t>
      </w:r>
      <w:r>
        <w:rPr>
          <w:spacing w:val="36"/>
        </w:rPr>
        <w:t xml:space="preserve"> </w:t>
      </w:r>
      <w:r>
        <w:t>выборочно</w:t>
      </w:r>
      <w:r>
        <w:rPr>
          <w:spacing w:val="40"/>
        </w:rPr>
        <w:t xml:space="preserve"> </w:t>
      </w:r>
      <w:r>
        <w:t>и</w:t>
      </w:r>
      <w:r>
        <w:rPr>
          <w:spacing w:val="40"/>
        </w:rPr>
        <w:t xml:space="preserve"> </w:t>
      </w:r>
      <w:r>
        <w:t>кратко,</w:t>
      </w:r>
      <w:r>
        <w:rPr>
          <w:spacing w:val="40"/>
        </w:rPr>
        <w:t xml:space="preserve"> </w:t>
      </w:r>
      <w:r>
        <w:t>опираясь</w:t>
      </w:r>
      <w:r>
        <w:rPr>
          <w:spacing w:val="39"/>
        </w:rPr>
        <w:t xml:space="preserve"> </w:t>
      </w:r>
      <w:r>
        <w:t>на</w:t>
      </w:r>
      <w:r>
        <w:rPr>
          <w:spacing w:val="37"/>
        </w:rPr>
        <w:t xml:space="preserve"> </w:t>
      </w:r>
      <w:r>
        <w:t>самостоятельно составленный</w:t>
      </w:r>
      <w:r>
        <w:rPr>
          <w:spacing w:val="40"/>
        </w:rPr>
        <w:t xml:space="preserve"> </w:t>
      </w:r>
      <w:r>
        <w:t>план;</w:t>
      </w:r>
      <w:r>
        <w:rPr>
          <w:spacing w:val="40"/>
        </w:rPr>
        <w:t xml:space="preserve"> </w:t>
      </w:r>
      <w:r>
        <w:t>соблюдать</w:t>
      </w:r>
      <w:r>
        <w:rPr>
          <w:spacing w:val="40"/>
        </w:rPr>
        <w:t xml:space="preserve"> </w:t>
      </w:r>
      <w:r>
        <w:t>при</w:t>
      </w:r>
      <w:r>
        <w:rPr>
          <w:spacing w:val="40"/>
        </w:rPr>
        <w:t xml:space="preserve"> </w:t>
      </w:r>
      <w:r>
        <w:t>пересказе</w:t>
      </w:r>
      <w:r>
        <w:rPr>
          <w:spacing w:val="40"/>
        </w:rPr>
        <w:t xml:space="preserve"> </w:t>
      </w:r>
      <w:r>
        <w:t>логическую</w:t>
      </w:r>
      <w:r>
        <w:rPr>
          <w:spacing w:val="40"/>
        </w:rPr>
        <w:t xml:space="preserve"> </w:t>
      </w:r>
      <w:r>
        <w:t>последовательность</w:t>
      </w:r>
      <w:r>
        <w:rPr>
          <w:spacing w:val="40"/>
        </w:rPr>
        <w:t xml:space="preserve"> </w:t>
      </w:r>
      <w:r>
        <w:t>и</w:t>
      </w:r>
      <w:r>
        <w:rPr>
          <w:spacing w:val="40"/>
        </w:rPr>
        <w:t xml:space="preserve"> </w:t>
      </w:r>
      <w:r>
        <w:t>точность</w:t>
      </w:r>
      <w:r>
        <w:rPr>
          <w:spacing w:val="40"/>
        </w:rPr>
        <w:t xml:space="preserve"> </w:t>
      </w:r>
      <w:r>
        <w:t>изложения событий; составлять план, озаглавливать текст; пересказывать текст, включающий элементы описания</w:t>
      </w:r>
      <w:r>
        <w:rPr>
          <w:spacing w:val="40"/>
        </w:rPr>
        <w:t xml:space="preserve"> </w:t>
      </w:r>
      <w:r>
        <w:t>(природы, внешнего вида героя, обстановки) или рассуждения; пересказывать текст от 3-го лица; составлять</w:t>
      </w:r>
      <w:r>
        <w:rPr>
          <w:spacing w:val="40"/>
        </w:rPr>
        <w:t xml:space="preserve"> </w:t>
      </w:r>
      <w:r>
        <w:t>рассказы</w:t>
      </w:r>
      <w:r>
        <w:rPr>
          <w:spacing w:val="40"/>
        </w:rPr>
        <w:t xml:space="preserve"> </w:t>
      </w:r>
      <w:r>
        <w:t>об</w:t>
      </w:r>
      <w:r>
        <w:rPr>
          <w:spacing w:val="40"/>
        </w:rPr>
        <w:t xml:space="preserve"> </w:t>
      </w:r>
      <w:r>
        <w:t>особенностях</w:t>
      </w:r>
      <w:r>
        <w:rPr>
          <w:spacing w:val="40"/>
        </w:rPr>
        <w:t xml:space="preserve"> </w:t>
      </w:r>
      <w:r>
        <w:t>национальных</w:t>
      </w:r>
      <w:r>
        <w:rPr>
          <w:spacing w:val="40"/>
        </w:rPr>
        <w:t xml:space="preserve"> </w:t>
      </w:r>
      <w:r>
        <w:t>праздников</w:t>
      </w:r>
      <w:r>
        <w:rPr>
          <w:spacing w:val="40"/>
        </w:rPr>
        <w:t xml:space="preserve"> </w:t>
      </w:r>
      <w:r>
        <w:t>и</w:t>
      </w:r>
      <w:r>
        <w:rPr>
          <w:spacing w:val="40"/>
        </w:rPr>
        <w:t xml:space="preserve"> </w:t>
      </w:r>
      <w:r>
        <w:t>традиций</w:t>
      </w:r>
      <w:r>
        <w:rPr>
          <w:spacing w:val="40"/>
        </w:rPr>
        <w:t xml:space="preserve"> </w:t>
      </w:r>
      <w:r>
        <w:t>на</w:t>
      </w:r>
      <w:r>
        <w:rPr>
          <w:spacing w:val="40"/>
        </w:rPr>
        <w:t xml:space="preserve"> </w:t>
      </w:r>
      <w:r>
        <w:t>основе</w:t>
      </w:r>
      <w:r>
        <w:rPr>
          <w:spacing w:val="40"/>
        </w:rPr>
        <w:t xml:space="preserve"> </w:t>
      </w:r>
      <w:r>
        <w:t>прочитанных произведений (фольклора, летописей, былин, житийных рассказов);подбирать материалы для проекта, записывать пословицы, поговорки, мудрые мысли известных писателей,</w:t>
      </w:r>
      <w:r>
        <w:rPr>
          <w:spacing w:val="-2"/>
        </w:rPr>
        <w:t xml:space="preserve"> </w:t>
      </w:r>
      <w:r>
        <w:t>учёных</w:t>
      </w:r>
      <w:r>
        <w:rPr>
          <w:spacing w:val="-1"/>
        </w:rPr>
        <w:t xml:space="preserve"> </w:t>
      </w:r>
      <w:r>
        <w:t>по</w:t>
      </w:r>
      <w:r>
        <w:rPr>
          <w:spacing w:val="-2"/>
        </w:rPr>
        <w:t xml:space="preserve"> </w:t>
      </w:r>
      <w:r>
        <w:t>данной</w:t>
      </w:r>
      <w:r>
        <w:rPr>
          <w:spacing w:val="-1"/>
        </w:rPr>
        <w:t xml:space="preserve"> </w:t>
      </w:r>
      <w:r>
        <w:t>теме,</w:t>
      </w:r>
      <w:r>
        <w:rPr>
          <w:spacing w:val="-1"/>
        </w:rPr>
        <w:t xml:space="preserve"> </w:t>
      </w:r>
      <w:r>
        <w:t>делать</w:t>
      </w:r>
      <w:r>
        <w:rPr>
          <w:spacing w:val="-3"/>
        </w:rPr>
        <w:t xml:space="preserve"> </w:t>
      </w:r>
      <w:r>
        <w:t>подборку</w:t>
      </w:r>
      <w:r>
        <w:rPr>
          <w:spacing w:val="-9"/>
        </w:rPr>
        <w:t xml:space="preserve"> </w:t>
      </w:r>
      <w:r>
        <w:t>наиболее понравившихся,</w:t>
      </w:r>
      <w:r>
        <w:rPr>
          <w:spacing w:val="-1"/>
        </w:rPr>
        <w:t xml:space="preserve"> </w:t>
      </w:r>
      <w:r>
        <w:t>осмыслять</w:t>
      </w:r>
      <w:r>
        <w:rPr>
          <w:spacing w:val="-3"/>
        </w:rPr>
        <w:t xml:space="preserve"> </w:t>
      </w:r>
      <w:r>
        <w:t>их,</w:t>
      </w:r>
      <w:r>
        <w:rPr>
          <w:spacing w:val="-2"/>
        </w:rPr>
        <w:t xml:space="preserve"> </w:t>
      </w:r>
      <w:r>
        <w:t>переводить в принципы жизни; готовить проекты на тему</w:t>
      </w:r>
      <w:r>
        <w:rPr>
          <w:spacing w:val="-2"/>
        </w:rPr>
        <w:t xml:space="preserve"> </w:t>
      </w:r>
      <w:r>
        <w:t>праздника («Русские национальные праздники», «Русские традиции и обряды», «Православные праздники на Руси»</w:t>
      </w:r>
      <w:r>
        <w:rPr>
          <w:spacing w:val="-3"/>
        </w:rPr>
        <w:t xml:space="preserve"> </w:t>
      </w:r>
      <w:r>
        <w:t>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14:paraId="149DEA38" w14:textId="77777777" w:rsidR="00C34874" w:rsidRDefault="00C34874" w:rsidP="00C34874">
      <w:pPr>
        <w:pStyle w:val="a6"/>
      </w:pPr>
      <w:r>
        <w:t>писать</w:t>
      </w:r>
      <w:r>
        <w:rPr>
          <w:spacing w:val="-6"/>
        </w:rPr>
        <w:t xml:space="preserve"> </w:t>
      </w:r>
      <w:r>
        <w:t>отзыв</w:t>
      </w:r>
      <w:r>
        <w:rPr>
          <w:spacing w:val="-6"/>
        </w:rPr>
        <w:t xml:space="preserve"> </w:t>
      </w:r>
      <w:r>
        <w:t>на</w:t>
      </w:r>
      <w:r>
        <w:rPr>
          <w:spacing w:val="-4"/>
        </w:rPr>
        <w:t xml:space="preserve"> </w:t>
      </w:r>
      <w:r>
        <w:t>прочитанную</w:t>
      </w:r>
      <w:r>
        <w:rPr>
          <w:spacing w:val="-4"/>
        </w:rPr>
        <w:t xml:space="preserve"> </w:t>
      </w:r>
      <w:r>
        <w:rPr>
          <w:spacing w:val="-2"/>
        </w:rPr>
        <w:t>книгу.</w:t>
      </w:r>
    </w:p>
    <w:p w14:paraId="092F2703" w14:textId="77777777" w:rsidR="00C34874" w:rsidRDefault="00C34874" w:rsidP="00C34874">
      <w:pPr>
        <w:ind w:left="688"/>
        <w:jc w:val="both"/>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70F84832" w14:textId="77777777" w:rsidR="00C34874" w:rsidRDefault="00C34874" w:rsidP="00C34874">
      <w:pPr>
        <w:pStyle w:val="a6"/>
        <w:ind w:right="175"/>
      </w:pPr>
      <w:r>
        <w:t>создавать собственные произведения, интерпретируя возможными способами произведения авторские (создание кинофильма, диафильма, драматизация, постановка живых картин и т. д.).</w:t>
      </w:r>
    </w:p>
    <w:p w14:paraId="7FF6A983" w14:textId="77777777" w:rsidR="00C34874" w:rsidRDefault="00C34874" w:rsidP="00C34874">
      <w:pPr>
        <w:spacing w:before="1"/>
        <w:ind w:left="688" w:right="6623"/>
        <w:jc w:val="both"/>
        <w:rPr>
          <w:i/>
        </w:rPr>
      </w:pPr>
      <w:r>
        <w:rPr>
          <w:i/>
        </w:rPr>
        <w:t>Литературоведческая</w:t>
      </w:r>
      <w:r>
        <w:rPr>
          <w:i/>
          <w:spacing w:val="-15"/>
        </w:rPr>
        <w:t xml:space="preserve"> </w:t>
      </w:r>
      <w:r>
        <w:rPr>
          <w:i/>
        </w:rPr>
        <w:t>пропедевтика Выпускник научится:</w:t>
      </w:r>
    </w:p>
    <w:p w14:paraId="34D1F077" w14:textId="77777777" w:rsidR="00C34874" w:rsidRDefault="00C34874" w:rsidP="00C34874">
      <w:pPr>
        <w:pStyle w:val="a6"/>
        <w:ind w:right="179"/>
      </w:pPr>
      <w: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14:paraId="7502D207" w14:textId="77777777" w:rsidR="00C34874" w:rsidRDefault="00C34874" w:rsidP="00C34874">
      <w:pPr>
        <w:ind w:left="688"/>
        <w:jc w:val="both"/>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08405DB8" w14:textId="77777777" w:rsidR="00C34874" w:rsidRDefault="00C34874" w:rsidP="00C34874">
      <w:pPr>
        <w:pStyle w:val="a6"/>
      </w:pPr>
      <w:r>
        <w:t>определять</w:t>
      </w:r>
      <w:r>
        <w:rPr>
          <w:spacing w:val="-6"/>
        </w:rPr>
        <w:t xml:space="preserve"> </w:t>
      </w:r>
      <w:r>
        <w:t>позиции</w:t>
      </w:r>
      <w:r>
        <w:rPr>
          <w:spacing w:val="-3"/>
        </w:rPr>
        <w:t xml:space="preserve"> </w:t>
      </w:r>
      <w:r>
        <w:t>героев</w:t>
      </w:r>
      <w:r>
        <w:rPr>
          <w:spacing w:val="-4"/>
        </w:rPr>
        <w:t xml:space="preserve"> </w:t>
      </w:r>
      <w:r>
        <w:t>и</w:t>
      </w:r>
      <w:r>
        <w:rPr>
          <w:spacing w:val="-2"/>
        </w:rPr>
        <w:t xml:space="preserve"> </w:t>
      </w:r>
      <w:r>
        <w:t>позицию</w:t>
      </w:r>
      <w:r>
        <w:rPr>
          <w:spacing w:val="-3"/>
        </w:rPr>
        <w:t xml:space="preserve"> </w:t>
      </w:r>
      <w:r>
        <w:t>автора</w:t>
      </w:r>
      <w:r>
        <w:rPr>
          <w:spacing w:val="-1"/>
        </w:rPr>
        <w:t xml:space="preserve"> </w:t>
      </w:r>
      <w:r>
        <w:t>художественного</w:t>
      </w:r>
      <w:r>
        <w:rPr>
          <w:spacing w:val="-1"/>
        </w:rPr>
        <w:t xml:space="preserve"> </w:t>
      </w:r>
      <w:r>
        <w:rPr>
          <w:spacing w:val="-2"/>
        </w:rPr>
        <w:t>текста;</w:t>
      </w:r>
    </w:p>
    <w:p w14:paraId="28580308" w14:textId="77777777" w:rsidR="00C34874" w:rsidRDefault="00C34874" w:rsidP="00C34874">
      <w:pPr>
        <w:pStyle w:val="a6"/>
        <w:ind w:right="186"/>
      </w:pPr>
      <w:r>
        <w:t>создавать прозаический или поэтический текст по аналогии на основе авторского текста, используя средства художественной выразительности.</w:t>
      </w:r>
    </w:p>
    <w:p w14:paraId="537923AB" w14:textId="77777777" w:rsidR="00C34874" w:rsidRDefault="00C34874" w:rsidP="00C34874">
      <w:pPr>
        <w:pStyle w:val="a6"/>
        <w:spacing w:before="5"/>
      </w:pPr>
    </w:p>
    <w:p w14:paraId="695A4830" w14:textId="77777777" w:rsidR="00C34874" w:rsidRDefault="00C34874" w:rsidP="00C34874">
      <w:pPr>
        <w:pStyle w:val="Heading3"/>
        <w:ind w:left="120" w:right="5192"/>
        <w:jc w:val="both"/>
      </w:pPr>
      <w:r>
        <w:t>Родной</w:t>
      </w:r>
      <w:r>
        <w:rPr>
          <w:spacing w:val="-5"/>
        </w:rPr>
        <w:t xml:space="preserve"> </w:t>
      </w:r>
      <w:r>
        <w:t>язык</w:t>
      </w:r>
      <w:r>
        <w:rPr>
          <w:spacing w:val="-5"/>
        </w:rPr>
        <w:t xml:space="preserve"> </w:t>
      </w:r>
      <w:r>
        <w:t>и</w:t>
      </w:r>
      <w:r>
        <w:rPr>
          <w:spacing w:val="-5"/>
        </w:rPr>
        <w:t xml:space="preserve"> </w:t>
      </w:r>
      <w:r>
        <w:t>литературное</w:t>
      </w:r>
      <w:r>
        <w:rPr>
          <w:spacing w:val="-5"/>
        </w:rPr>
        <w:t xml:space="preserve"> </w:t>
      </w:r>
      <w:r>
        <w:t>чтение</w:t>
      </w:r>
      <w:r>
        <w:rPr>
          <w:spacing w:val="-9"/>
        </w:rPr>
        <w:t xml:space="preserve"> </w:t>
      </w:r>
      <w:r>
        <w:t>на</w:t>
      </w:r>
      <w:r>
        <w:rPr>
          <w:spacing w:val="-6"/>
        </w:rPr>
        <w:t xml:space="preserve"> </w:t>
      </w:r>
      <w:r>
        <w:t>родном</w:t>
      </w:r>
      <w:r>
        <w:rPr>
          <w:spacing w:val="-7"/>
        </w:rPr>
        <w:t xml:space="preserve"> </w:t>
      </w:r>
      <w:r>
        <w:t>языке Родной язык:</w:t>
      </w:r>
    </w:p>
    <w:p w14:paraId="479036F3" w14:textId="77777777" w:rsidR="00C34874" w:rsidRDefault="00C34874">
      <w:pPr>
        <w:pStyle w:val="af7"/>
        <w:widowControl w:val="0"/>
        <w:numPr>
          <w:ilvl w:val="0"/>
          <w:numId w:val="254"/>
        </w:numPr>
        <w:tabs>
          <w:tab w:val="left" w:pos="476"/>
        </w:tabs>
        <w:autoSpaceDE w:val="0"/>
        <w:autoSpaceDN w:val="0"/>
        <w:spacing w:after="0" w:line="240" w:lineRule="auto"/>
        <w:ind w:right="182" w:firstLine="0"/>
        <w:contextualSpacing w:val="0"/>
        <w:jc w:val="both"/>
        <w:rPr>
          <w:sz w:val="24"/>
        </w:rPr>
      </w:pPr>
      <w:r>
        <w:rPr>
          <w:sz w:val="24"/>
        </w:rPr>
        <w:t xml:space="preserve">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w:t>
      </w:r>
      <w:r>
        <w:rPr>
          <w:spacing w:val="-2"/>
          <w:sz w:val="24"/>
        </w:rPr>
        <w:t>самосознания;</w:t>
      </w:r>
    </w:p>
    <w:p w14:paraId="0298D622" w14:textId="77777777" w:rsidR="00C34874" w:rsidRDefault="00C34874">
      <w:pPr>
        <w:pStyle w:val="af7"/>
        <w:widowControl w:val="0"/>
        <w:numPr>
          <w:ilvl w:val="0"/>
          <w:numId w:val="254"/>
        </w:numPr>
        <w:tabs>
          <w:tab w:val="left" w:pos="452"/>
        </w:tabs>
        <w:autoSpaceDE w:val="0"/>
        <w:autoSpaceDN w:val="0"/>
        <w:spacing w:after="0" w:line="240" w:lineRule="auto"/>
        <w:ind w:right="181" w:firstLine="0"/>
        <w:contextualSpacing w:val="0"/>
        <w:jc w:val="both"/>
        <w:rPr>
          <w:sz w:val="24"/>
        </w:rPr>
      </w:pPr>
      <w:r>
        <w:rPr>
          <w:sz w:val="24"/>
        </w:rPr>
        <w:t xml:space="preserve">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w:t>
      </w:r>
      <w:r>
        <w:rPr>
          <w:spacing w:val="-2"/>
          <w:sz w:val="24"/>
        </w:rPr>
        <w:t>этикета;</w:t>
      </w:r>
    </w:p>
    <w:p w14:paraId="3C5B7F43" w14:textId="77777777" w:rsidR="00C34874" w:rsidRDefault="00C34874">
      <w:pPr>
        <w:pStyle w:val="af7"/>
        <w:widowControl w:val="0"/>
        <w:numPr>
          <w:ilvl w:val="0"/>
          <w:numId w:val="254"/>
        </w:numPr>
        <w:tabs>
          <w:tab w:val="left" w:pos="416"/>
        </w:tabs>
        <w:autoSpaceDE w:val="0"/>
        <w:autoSpaceDN w:val="0"/>
        <w:spacing w:after="0" w:line="240" w:lineRule="auto"/>
        <w:ind w:right="175" w:firstLine="0"/>
        <w:contextualSpacing w:val="0"/>
        <w:jc w:val="both"/>
        <w:rPr>
          <w:sz w:val="24"/>
        </w:rPr>
      </w:pPr>
      <w:r>
        <w:rPr>
          <w:sz w:val="24"/>
        </w:rPr>
        <w:t>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w:t>
      </w:r>
      <w:r>
        <w:rPr>
          <w:spacing w:val="40"/>
          <w:sz w:val="24"/>
        </w:rPr>
        <w:t xml:space="preserve"> </w:t>
      </w:r>
      <w:r>
        <w:rPr>
          <w:sz w:val="24"/>
        </w:rPr>
        <w:t xml:space="preserve">правильной устной и письменной родной речи как показателям общей культуры и гражданской позиции </w:t>
      </w:r>
      <w:r>
        <w:rPr>
          <w:spacing w:val="-2"/>
          <w:sz w:val="24"/>
        </w:rPr>
        <w:t>человека;</w:t>
      </w:r>
    </w:p>
    <w:p w14:paraId="1D2E0DED" w14:textId="77777777" w:rsidR="00C34874" w:rsidRDefault="00C34874">
      <w:pPr>
        <w:pStyle w:val="af7"/>
        <w:widowControl w:val="0"/>
        <w:numPr>
          <w:ilvl w:val="0"/>
          <w:numId w:val="254"/>
        </w:numPr>
        <w:tabs>
          <w:tab w:val="left" w:pos="452"/>
        </w:tabs>
        <w:autoSpaceDE w:val="0"/>
        <w:autoSpaceDN w:val="0"/>
        <w:spacing w:after="0" w:line="240" w:lineRule="auto"/>
        <w:ind w:right="181" w:firstLine="0"/>
        <w:contextualSpacing w:val="0"/>
        <w:jc w:val="both"/>
        <w:rPr>
          <w:sz w:val="24"/>
        </w:rPr>
      </w:pPr>
      <w:r>
        <w:rPr>
          <w:sz w:val="24"/>
        </w:rPr>
        <w:lastRenderedPageBreak/>
        <w:t>овладение первоначальными умениями ориентироваться в целях, задачах, средствах и условиях общения,</w:t>
      </w:r>
      <w:r>
        <w:rPr>
          <w:spacing w:val="-1"/>
          <w:sz w:val="24"/>
        </w:rPr>
        <w:t xml:space="preserve"> </w:t>
      </w:r>
      <w:r>
        <w:rPr>
          <w:sz w:val="24"/>
        </w:rPr>
        <w:t>формирование</w:t>
      </w:r>
      <w:r>
        <w:rPr>
          <w:spacing w:val="-3"/>
          <w:sz w:val="24"/>
        </w:rPr>
        <w:t xml:space="preserve"> </w:t>
      </w:r>
      <w:r>
        <w:rPr>
          <w:sz w:val="24"/>
        </w:rPr>
        <w:t>базовых</w:t>
      </w:r>
      <w:r>
        <w:rPr>
          <w:spacing w:val="-1"/>
          <w:sz w:val="24"/>
        </w:rPr>
        <w:t xml:space="preserve"> </w:t>
      </w:r>
      <w:r>
        <w:rPr>
          <w:sz w:val="24"/>
        </w:rPr>
        <w:t>навыков</w:t>
      </w:r>
      <w:r>
        <w:rPr>
          <w:spacing w:val="-3"/>
          <w:sz w:val="24"/>
        </w:rPr>
        <w:t xml:space="preserve"> </w:t>
      </w:r>
      <w:r>
        <w:rPr>
          <w:sz w:val="24"/>
        </w:rPr>
        <w:t>выбора адекватных</w:t>
      </w:r>
      <w:r>
        <w:rPr>
          <w:spacing w:val="-1"/>
          <w:sz w:val="24"/>
        </w:rPr>
        <w:t xml:space="preserve"> </w:t>
      </w:r>
      <w:r>
        <w:rPr>
          <w:sz w:val="24"/>
        </w:rPr>
        <w:t>языковых</w:t>
      </w:r>
      <w:r>
        <w:rPr>
          <w:spacing w:val="-1"/>
          <w:sz w:val="24"/>
        </w:rPr>
        <w:t xml:space="preserve"> </w:t>
      </w:r>
      <w:r>
        <w:rPr>
          <w:sz w:val="24"/>
        </w:rPr>
        <w:t>средств</w:t>
      </w:r>
      <w:r>
        <w:rPr>
          <w:spacing w:val="-2"/>
          <w:sz w:val="24"/>
        </w:rPr>
        <w:t xml:space="preserve"> </w:t>
      </w:r>
      <w:r>
        <w:rPr>
          <w:sz w:val="24"/>
        </w:rPr>
        <w:t>для успешного</w:t>
      </w:r>
      <w:r>
        <w:rPr>
          <w:spacing w:val="-1"/>
          <w:sz w:val="24"/>
        </w:rPr>
        <w:t xml:space="preserve"> </w:t>
      </w:r>
      <w:r>
        <w:rPr>
          <w:sz w:val="24"/>
        </w:rPr>
        <w:t>решения коммуникативных задач;</w:t>
      </w:r>
    </w:p>
    <w:p w14:paraId="0AD90CC0" w14:textId="77777777" w:rsidR="00C34874" w:rsidRDefault="00C34874">
      <w:pPr>
        <w:pStyle w:val="af7"/>
        <w:widowControl w:val="0"/>
        <w:numPr>
          <w:ilvl w:val="0"/>
          <w:numId w:val="254"/>
        </w:numPr>
        <w:tabs>
          <w:tab w:val="left" w:pos="388"/>
        </w:tabs>
        <w:autoSpaceDE w:val="0"/>
        <w:autoSpaceDN w:val="0"/>
        <w:spacing w:after="0" w:line="240" w:lineRule="auto"/>
        <w:ind w:right="183" w:firstLine="0"/>
        <w:contextualSpacing w:val="0"/>
        <w:jc w:val="both"/>
        <w:rPr>
          <w:sz w:val="24"/>
        </w:rPr>
      </w:pPr>
      <w:r>
        <w:rPr>
          <w:sz w:val="24"/>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14:paraId="43CAD873" w14:textId="77777777" w:rsidR="00C34874" w:rsidRDefault="00C34874" w:rsidP="00C34874">
      <w:pPr>
        <w:ind w:left="272"/>
        <w:rPr>
          <w:i/>
        </w:rPr>
      </w:pPr>
      <w:r>
        <w:rPr>
          <w:i/>
        </w:rPr>
        <w:t>Выпускник</w:t>
      </w:r>
      <w:r>
        <w:rPr>
          <w:i/>
          <w:spacing w:val="-1"/>
        </w:rPr>
        <w:t xml:space="preserve"> </w:t>
      </w:r>
      <w:r>
        <w:rPr>
          <w:i/>
          <w:spacing w:val="-2"/>
        </w:rPr>
        <w:t>научится:</w:t>
      </w:r>
    </w:p>
    <w:p w14:paraId="57DE7E2E" w14:textId="77777777" w:rsidR="00C34874" w:rsidRDefault="00C34874">
      <w:pPr>
        <w:pStyle w:val="af7"/>
        <w:widowControl w:val="0"/>
        <w:numPr>
          <w:ilvl w:val="1"/>
          <w:numId w:val="254"/>
        </w:numPr>
        <w:tabs>
          <w:tab w:val="left" w:pos="409"/>
        </w:tabs>
        <w:autoSpaceDE w:val="0"/>
        <w:autoSpaceDN w:val="0"/>
        <w:spacing w:before="133" w:after="0" w:line="240" w:lineRule="auto"/>
        <w:ind w:right="1092" w:firstLine="0"/>
        <w:contextualSpacing w:val="0"/>
        <w:rPr>
          <w:sz w:val="24"/>
        </w:rPr>
      </w:pPr>
      <w:r>
        <w:rPr>
          <w:sz w:val="24"/>
        </w:rPr>
        <w:t>осознавать ситуацию общения: с какой целью, с кем и где происходит общение; выбирать адекватные</w:t>
      </w:r>
      <w:r>
        <w:rPr>
          <w:spacing w:val="-12"/>
          <w:sz w:val="24"/>
        </w:rPr>
        <w:t xml:space="preserve"> </w:t>
      </w:r>
      <w:r>
        <w:rPr>
          <w:sz w:val="24"/>
        </w:rPr>
        <w:t>языковые</w:t>
      </w:r>
      <w:r>
        <w:rPr>
          <w:spacing w:val="-11"/>
          <w:sz w:val="24"/>
        </w:rPr>
        <w:t xml:space="preserve"> </w:t>
      </w:r>
      <w:r>
        <w:rPr>
          <w:sz w:val="24"/>
        </w:rPr>
        <w:t>и</w:t>
      </w:r>
      <w:r>
        <w:rPr>
          <w:spacing w:val="-12"/>
          <w:sz w:val="24"/>
        </w:rPr>
        <w:t xml:space="preserve"> </w:t>
      </w:r>
      <w:r>
        <w:rPr>
          <w:sz w:val="24"/>
        </w:rPr>
        <w:t>неязыковые</w:t>
      </w:r>
      <w:r>
        <w:rPr>
          <w:spacing w:val="-12"/>
          <w:sz w:val="24"/>
        </w:rPr>
        <w:t xml:space="preserve"> </w:t>
      </w:r>
      <w:r>
        <w:rPr>
          <w:sz w:val="24"/>
        </w:rPr>
        <w:t>средства</w:t>
      </w:r>
      <w:r>
        <w:rPr>
          <w:spacing w:val="-11"/>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1"/>
          <w:sz w:val="24"/>
        </w:rPr>
        <w:t xml:space="preserve"> </w:t>
      </w:r>
      <w:r>
        <w:rPr>
          <w:sz w:val="24"/>
        </w:rPr>
        <w:t>конкретной</w:t>
      </w:r>
      <w:r>
        <w:rPr>
          <w:spacing w:val="-13"/>
          <w:sz w:val="24"/>
        </w:rPr>
        <w:t xml:space="preserve"> </w:t>
      </w:r>
      <w:r>
        <w:rPr>
          <w:sz w:val="24"/>
        </w:rPr>
        <w:t>ситуацией</w:t>
      </w:r>
      <w:r>
        <w:rPr>
          <w:spacing w:val="-13"/>
          <w:sz w:val="24"/>
        </w:rPr>
        <w:t xml:space="preserve"> </w:t>
      </w:r>
      <w:r>
        <w:rPr>
          <w:spacing w:val="-2"/>
          <w:sz w:val="24"/>
        </w:rPr>
        <w:t>общения;</w:t>
      </w:r>
    </w:p>
    <w:p w14:paraId="0D9B92B7" w14:textId="77777777" w:rsidR="00C34874" w:rsidRDefault="00C34874">
      <w:pPr>
        <w:pStyle w:val="af7"/>
        <w:widowControl w:val="0"/>
        <w:numPr>
          <w:ilvl w:val="1"/>
          <w:numId w:val="254"/>
        </w:numPr>
        <w:tabs>
          <w:tab w:val="left" w:pos="409"/>
        </w:tabs>
        <w:autoSpaceDE w:val="0"/>
        <w:autoSpaceDN w:val="0"/>
        <w:spacing w:before="137" w:after="0" w:line="240" w:lineRule="auto"/>
        <w:ind w:right="1093" w:firstLine="0"/>
        <w:contextualSpacing w:val="0"/>
        <w:rPr>
          <w:sz w:val="24"/>
        </w:rPr>
      </w:pPr>
      <w:r>
        <w:rPr>
          <w:sz w:val="24"/>
        </w:rPr>
        <w:t>владеть</w:t>
      </w:r>
      <w:r>
        <w:rPr>
          <w:spacing w:val="-5"/>
          <w:sz w:val="24"/>
        </w:rPr>
        <w:t xml:space="preserve"> </w:t>
      </w:r>
      <w:r>
        <w:rPr>
          <w:sz w:val="24"/>
        </w:rPr>
        <w:t>формой</w:t>
      </w:r>
      <w:r>
        <w:rPr>
          <w:spacing w:val="-3"/>
          <w:sz w:val="24"/>
        </w:rPr>
        <w:t xml:space="preserve"> </w:t>
      </w:r>
      <w:r>
        <w:rPr>
          <w:sz w:val="24"/>
        </w:rPr>
        <w:t>диалогической</w:t>
      </w:r>
      <w:r>
        <w:rPr>
          <w:spacing w:val="-4"/>
          <w:sz w:val="24"/>
        </w:rPr>
        <w:t xml:space="preserve"> </w:t>
      </w:r>
      <w:r>
        <w:rPr>
          <w:sz w:val="24"/>
        </w:rPr>
        <w:t>речи;</w:t>
      </w:r>
      <w:r>
        <w:rPr>
          <w:spacing w:val="-7"/>
          <w:sz w:val="24"/>
        </w:rPr>
        <w:t xml:space="preserve"> </w:t>
      </w:r>
      <w:r>
        <w:rPr>
          <w:sz w:val="24"/>
        </w:rPr>
        <w:t>умением</w:t>
      </w:r>
      <w:r>
        <w:rPr>
          <w:spacing w:val="-3"/>
          <w:sz w:val="24"/>
        </w:rPr>
        <w:t xml:space="preserve"> </w:t>
      </w:r>
      <w:r>
        <w:rPr>
          <w:sz w:val="24"/>
        </w:rPr>
        <w:t>вести</w:t>
      </w:r>
      <w:r>
        <w:rPr>
          <w:spacing w:val="-4"/>
          <w:sz w:val="24"/>
        </w:rPr>
        <w:t xml:space="preserve"> </w:t>
      </w:r>
      <w:r>
        <w:rPr>
          <w:sz w:val="24"/>
        </w:rPr>
        <w:t>разговор</w:t>
      </w:r>
      <w:r>
        <w:rPr>
          <w:spacing w:val="-3"/>
          <w:sz w:val="24"/>
        </w:rPr>
        <w:t xml:space="preserve"> </w:t>
      </w:r>
      <w:r>
        <w:rPr>
          <w:sz w:val="24"/>
        </w:rPr>
        <w:t>(начать,</w:t>
      </w:r>
      <w:r>
        <w:rPr>
          <w:spacing w:val="-3"/>
          <w:sz w:val="24"/>
        </w:rPr>
        <w:t xml:space="preserve"> </w:t>
      </w:r>
      <w:r>
        <w:rPr>
          <w:sz w:val="24"/>
        </w:rPr>
        <w:t>поддержать,</w:t>
      </w:r>
      <w:r>
        <w:rPr>
          <w:spacing w:val="-3"/>
          <w:sz w:val="24"/>
        </w:rPr>
        <w:t xml:space="preserve"> </w:t>
      </w:r>
      <w:r>
        <w:rPr>
          <w:sz w:val="24"/>
        </w:rPr>
        <w:t>закончить разговор, привлечь внимание и др.);</w:t>
      </w:r>
    </w:p>
    <w:p w14:paraId="24582E74" w14:textId="77777777" w:rsidR="00C34874" w:rsidRDefault="00C34874">
      <w:pPr>
        <w:pStyle w:val="af7"/>
        <w:widowControl w:val="0"/>
        <w:numPr>
          <w:ilvl w:val="1"/>
          <w:numId w:val="254"/>
        </w:numPr>
        <w:tabs>
          <w:tab w:val="left" w:pos="377"/>
        </w:tabs>
        <w:autoSpaceDE w:val="0"/>
        <w:autoSpaceDN w:val="0"/>
        <w:spacing w:before="136" w:after="0" w:line="240" w:lineRule="auto"/>
        <w:ind w:right="630" w:firstLine="0"/>
        <w:contextualSpacing w:val="0"/>
        <w:rPr>
          <w:sz w:val="16"/>
        </w:rPr>
      </w:pPr>
      <w:r>
        <w:rPr>
          <w:sz w:val="24"/>
        </w:rPr>
        <w:t>выражать</w:t>
      </w:r>
      <w:r>
        <w:rPr>
          <w:spacing w:val="-6"/>
          <w:sz w:val="24"/>
        </w:rPr>
        <w:t xml:space="preserve"> </w:t>
      </w:r>
      <w:r>
        <w:rPr>
          <w:sz w:val="24"/>
        </w:rPr>
        <w:t>собственное</w:t>
      </w:r>
      <w:r>
        <w:rPr>
          <w:spacing w:val="-3"/>
          <w:sz w:val="24"/>
        </w:rPr>
        <w:t xml:space="preserve"> </w:t>
      </w:r>
      <w:r>
        <w:rPr>
          <w:sz w:val="24"/>
        </w:rPr>
        <w:t>мнение,</w:t>
      </w:r>
      <w:r>
        <w:rPr>
          <w:spacing w:val="-2"/>
          <w:sz w:val="24"/>
        </w:rPr>
        <w:t xml:space="preserve"> </w:t>
      </w:r>
      <w:r>
        <w:rPr>
          <w:sz w:val="24"/>
        </w:rPr>
        <w:t>обосновывать</w:t>
      </w:r>
      <w:r>
        <w:rPr>
          <w:spacing w:val="-6"/>
          <w:sz w:val="24"/>
        </w:rPr>
        <w:t xml:space="preserve"> </w:t>
      </w:r>
      <w:r>
        <w:rPr>
          <w:sz w:val="24"/>
        </w:rPr>
        <w:t>его</w:t>
      </w:r>
      <w:r>
        <w:rPr>
          <w:spacing w:val="-4"/>
          <w:sz w:val="24"/>
        </w:rPr>
        <w:t xml:space="preserve"> </w:t>
      </w:r>
      <w:r>
        <w:rPr>
          <w:sz w:val="24"/>
        </w:rPr>
        <w:t>с учётом</w:t>
      </w:r>
      <w:r>
        <w:rPr>
          <w:spacing w:val="-4"/>
          <w:sz w:val="24"/>
        </w:rPr>
        <w:t xml:space="preserve"> </w:t>
      </w:r>
      <w:r>
        <w:rPr>
          <w:sz w:val="24"/>
        </w:rPr>
        <w:t>ситуации</w:t>
      </w:r>
      <w:r>
        <w:rPr>
          <w:spacing w:val="-5"/>
          <w:sz w:val="24"/>
        </w:rPr>
        <w:t xml:space="preserve"> </w:t>
      </w:r>
      <w:r>
        <w:rPr>
          <w:sz w:val="24"/>
        </w:rPr>
        <w:t>общения</w:t>
      </w:r>
      <w:r>
        <w:rPr>
          <w:sz w:val="24"/>
          <w:vertAlign w:val="subscript"/>
        </w:rPr>
        <w:t>•</w:t>
      </w:r>
      <w:r>
        <w:rPr>
          <w:sz w:val="24"/>
        </w:rPr>
        <w:t>использовать</w:t>
      </w:r>
      <w:r>
        <w:rPr>
          <w:spacing w:val="-6"/>
          <w:sz w:val="24"/>
        </w:rPr>
        <w:t xml:space="preserve"> </w:t>
      </w:r>
      <w:r>
        <w:rPr>
          <w:sz w:val="24"/>
        </w:rPr>
        <w:t>нормы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14:paraId="65FAE5EA" w14:textId="77777777" w:rsidR="00C34874" w:rsidRDefault="00C34874">
      <w:pPr>
        <w:pStyle w:val="af7"/>
        <w:widowControl w:val="0"/>
        <w:numPr>
          <w:ilvl w:val="1"/>
          <w:numId w:val="254"/>
        </w:numPr>
        <w:tabs>
          <w:tab w:val="left" w:pos="409"/>
        </w:tabs>
        <w:autoSpaceDE w:val="0"/>
        <w:autoSpaceDN w:val="0"/>
        <w:spacing w:before="136" w:after="0" w:line="240" w:lineRule="auto"/>
        <w:ind w:right="559" w:firstLine="0"/>
        <w:contextualSpacing w:val="0"/>
        <w:rPr>
          <w:sz w:val="24"/>
        </w:rPr>
      </w:pPr>
      <w:r>
        <w:rPr>
          <w:sz w:val="24"/>
        </w:rPr>
        <w:t>оценивать</w:t>
      </w:r>
      <w:r>
        <w:rPr>
          <w:spacing w:val="-3"/>
          <w:sz w:val="24"/>
        </w:rPr>
        <w:t xml:space="preserve"> </w:t>
      </w:r>
      <w:r>
        <w:rPr>
          <w:sz w:val="24"/>
        </w:rPr>
        <w:t>правильность</w:t>
      </w:r>
      <w:r>
        <w:rPr>
          <w:spacing w:val="-6"/>
          <w:sz w:val="24"/>
        </w:rPr>
        <w:t xml:space="preserve"> </w:t>
      </w:r>
      <w:r>
        <w:rPr>
          <w:sz w:val="24"/>
        </w:rPr>
        <w:t>(уместность)</w:t>
      </w:r>
      <w:r>
        <w:rPr>
          <w:spacing w:val="-2"/>
          <w:sz w:val="24"/>
        </w:rPr>
        <w:t xml:space="preserve"> </w:t>
      </w:r>
      <w:r>
        <w:rPr>
          <w:sz w:val="24"/>
        </w:rPr>
        <w:t>выбора</w:t>
      </w:r>
      <w:r>
        <w:rPr>
          <w:spacing w:val="-4"/>
          <w:sz w:val="24"/>
        </w:rPr>
        <w:t xml:space="preserve"> </w:t>
      </w:r>
      <w:r>
        <w:rPr>
          <w:sz w:val="24"/>
        </w:rPr>
        <w:t>языковых</w:t>
      </w:r>
      <w:r>
        <w:rPr>
          <w:spacing w:val="-4"/>
          <w:sz w:val="24"/>
        </w:rPr>
        <w:t xml:space="preserve"> </w:t>
      </w:r>
      <w:r>
        <w:rPr>
          <w:sz w:val="24"/>
        </w:rPr>
        <w:t>и</w:t>
      </w:r>
      <w:r>
        <w:rPr>
          <w:spacing w:val="-5"/>
          <w:sz w:val="24"/>
        </w:rPr>
        <w:t xml:space="preserve"> </w:t>
      </w:r>
      <w:r>
        <w:rPr>
          <w:sz w:val="24"/>
        </w:rPr>
        <w:t>неязыковых</w:t>
      </w:r>
      <w:r>
        <w:rPr>
          <w:spacing w:val="-4"/>
          <w:sz w:val="24"/>
        </w:rPr>
        <w:t xml:space="preserve"> </w:t>
      </w:r>
      <w:r>
        <w:rPr>
          <w:sz w:val="24"/>
        </w:rPr>
        <w:t>средств</w:t>
      </w:r>
      <w:r>
        <w:rPr>
          <w:spacing w:val="-3"/>
          <w:sz w:val="24"/>
        </w:rPr>
        <w:t xml:space="preserve"> </w:t>
      </w:r>
      <w:r>
        <w:rPr>
          <w:sz w:val="24"/>
        </w:rPr>
        <w:t>устного</w:t>
      </w:r>
      <w:r>
        <w:rPr>
          <w:spacing w:val="-4"/>
          <w:sz w:val="24"/>
        </w:rPr>
        <w:t xml:space="preserve"> </w:t>
      </w:r>
      <w:r>
        <w:rPr>
          <w:sz w:val="24"/>
        </w:rPr>
        <w:t>общения</w:t>
      </w:r>
      <w:r>
        <w:rPr>
          <w:spacing w:val="-4"/>
          <w:sz w:val="24"/>
        </w:rPr>
        <w:t xml:space="preserve"> </w:t>
      </w:r>
      <w:r>
        <w:rPr>
          <w:sz w:val="24"/>
        </w:rPr>
        <w:t>на уроке, в школе, быту, со знакомыми и незнакомыми, с людьми разного возраста;</w:t>
      </w:r>
    </w:p>
    <w:p w14:paraId="655330AD" w14:textId="77777777" w:rsidR="00C34874" w:rsidRDefault="00C34874">
      <w:pPr>
        <w:pStyle w:val="af7"/>
        <w:widowControl w:val="0"/>
        <w:numPr>
          <w:ilvl w:val="1"/>
          <w:numId w:val="254"/>
        </w:numPr>
        <w:tabs>
          <w:tab w:val="left" w:pos="409"/>
        </w:tabs>
        <w:autoSpaceDE w:val="0"/>
        <w:autoSpaceDN w:val="0"/>
        <w:spacing w:before="72" w:after="0" w:line="240" w:lineRule="auto"/>
        <w:ind w:left="408" w:hanging="137"/>
        <w:contextualSpacing w:val="0"/>
        <w:rPr>
          <w:sz w:val="24"/>
        </w:rPr>
      </w:pPr>
      <w:r>
        <w:rPr>
          <w:sz w:val="24"/>
        </w:rPr>
        <w:t>владеть</w:t>
      </w:r>
      <w:r>
        <w:rPr>
          <w:spacing w:val="-14"/>
          <w:sz w:val="24"/>
        </w:rPr>
        <w:t xml:space="preserve"> </w:t>
      </w:r>
      <w:r>
        <w:rPr>
          <w:sz w:val="24"/>
        </w:rPr>
        <w:t>монологической</w:t>
      </w:r>
      <w:r>
        <w:rPr>
          <w:spacing w:val="-13"/>
          <w:sz w:val="24"/>
        </w:rPr>
        <w:t xml:space="preserve"> </w:t>
      </w:r>
      <w:r>
        <w:rPr>
          <w:sz w:val="24"/>
        </w:rPr>
        <w:t>формой</w:t>
      </w:r>
      <w:r>
        <w:rPr>
          <w:spacing w:val="-13"/>
          <w:sz w:val="24"/>
        </w:rPr>
        <w:t xml:space="preserve"> </w:t>
      </w:r>
      <w:r>
        <w:rPr>
          <w:sz w:val="24"/>
        </w:rPr>
        <w:t>речи;</w:t>
      </w:r>
      <w:r>
        <w:rPr>
          <w:spacing w:val="-12"/>
          <w:sz w:val="24"/>
        </w:rPr>
        <w:t xml:space="preserve"> </w:t>
      </w:r>
      <w:r>
        <w:rPr>
          <w:sz w:val="24"/>
        </w:rPr>
        <w:t>под</w:t>
      </w:r>
      <w:r>
        <w:rPr>
          <w:spacing w:val="-11"/>
          <w:sz w:val="24"/>
        </w:rPr>
        <w:t xml:space="preserve"> </w:t>
      </w:r>
      <w:r>
        <w:rPr>
          <w:sz w:val="24"/>
        </w:rPr>
        <w:t>руководством</w:t>
      </w:r>
      <w:r>
        <w:rPr>
          <w:spacing w:val="-10"/>
          <w:sz w:val="24"/>
        </w:rPr>
        <w:t xml:space="preserve"> </w:t>
      </w:r>
      <w:r>
        <w:rPr>
          <w:sz w:val="24"/>
        </w:rPr>
        <w:t>учителя</w:t>
      </w:r>
      <w:r>
        <w:rPr>
          <w:spacing w:val="-12"/>
          <w:sz w:val="24"/>
        </w:rPr>
        <w:t xml:space="preserve"> </w:t>
      </w:r>
      <w:r>
        <w:rPr>
          <w:sz w:val="24"/>
        </w:rPr>
        <w:t>строить</w:t>
      </w:r>
      <w:r>
        <w:rPr>
          <w:spacing w:val="-13"/>
          <w:sz w:val="24"/>
        </w:rPr>
        <w:t xml:space="preserve"> </w:t>
      </w:r>
      <w:r>
        <w:rPr>
          <w:spacing w:val="-2"/>
          <w:sz w:val="24"/>
        </w:rPr>
        <w:t>монологическое</w:t>
      </w:r>
    </w:p>
    <w:p w14:paraId="437F418D" w14:textId="77777777" w:rsidR="00C34874" w:rsidRDefault="00C34874" w:rsidP="00C34874">
      <w:pPr>
        <w:pStyle w:val="a6"/>
        <w:ind w:left="272"/>
      </w:pPr>
      <w:r>
        <w:t>высказывание</w:t>
      </w:r>
      <w:r>
        <w:rPr>
          <w:spacing w:val="-2"/>
        </w:rPr>
        <w:t xml:space="preserve"> </w:t>
      </w:r>
      <w:r>
        <w:t>на</w:t>
      </w:r>
      <w:r>
        <w:rPr>
          <w:spacing w:val="-4"/>
        </w:rPr>
        <w:t xml:space="preserve"> </w:t>
      </w:r>
      <w:r>
        <w:t>определённую</w:t>
      </w:r>
      <w:r>
        <w:rPr>
          <w:spacing w:val="-4"/>
        </w:rPr>
        <w:t xml:space="preserve"> </w:t>
      </w:r>
      <w:r>
        <w:t>тему</w:t>
      </w:r>
      <w:r>
        <w:rPr>
          <w:spacing w:val="-8"/>
        </w:rPr>
        <w:t xml:space="preserve"> </w:t>
      </w:r>
      <w:r>
        <w:t>с использованием</w:t>
      </w:r>
      <w:r>
        <w:rPr>
          <w:spacing w:val="-4"/>
        </w:rPr>
        <w:t xml:space="preserve"> </w:t>
      </w:r>
      <w:r>
        <w:t>разных</w:t>
      </w:r>
      <w:r>
        <w:rPr>
          <w:spacing w:val="-4"/>
        </w:rPr>
        <w:t xml:space="preserve"> </w:t>
      </w:r>
      <w:r>
        <w:t>типов</w:t>
      </w:r>
      <w:r>
        <w:rPr>
          <w:spacing w:val="-6"/>
        </w:rPr>
        <w:t xml:space="preserve"> </w:t>
      </w:r>
      <w:r>
        <w:t>речи</w:t>
      </w:r>
      <w:r>
        <w:rPr>
          <w:spacing w:val="-5"/>
        </w:rPr>
        <w:t xml:space="preserve"> </w:t>
      </w:r>
      <w:r>
        <w:t>(описание,</w:t>
      </w:r>
      <w:r>
        <w:rPr>
          <w:spacing w:val="-4"/>
        </w:rPr>
        <w:t xml:space="preserve"> </w:t>
      </w:r>
      <w:r>
        <w:t xml:space="preserve">повествование, </w:t>
      </w:r>
      <w:r>
        <w:rPr>
          <w:spacing w:val="-2"/>
        </w:rPr>
        <w:t>рассуждение);</w:t>
      </w:r>
    </w:p>
    <w:p w14:paraId="04029CDC" w14:textId="77777777" w:rsidR="00C34874" w:rsidRDefault="00C34874">
      <w:pPr>
        <w:pStyle w:val="af7"/>
        <w:widowControl w:val="0"/>
        <w:numPr>
          <w:ilvl w:val="1"/>
          <w:numId w:val="254"/>
        </w:numPr>
        <w:tabs>
          <w:tab w:val="left" w:pos="409"/>
        </w:tabs>
        <w:autoSpaceDE w:val="0"/>
        <w:autoSpaceDN w:val="0"/>
        <w:spacing w:before="136" w:after="0" w:line="240" w:lineRule="auto"/>
        <w:ind w:right="617" w:firstLine="0"/>
        <w:contextualSpacing w:val="0"/>
        <w:rPr>
          <w:sz w:val="24"/>
        </w:rPr>
      </w:pPr>
      <w:r>
        <w:rPr>
          <w:sz w:val="24"/>
        </w:rPr>
        <w:t>работать</w:t>
      </w:r>
      <w:r>
        <w:rPr>
          <w:spacing w:val="-3"/>
          <w:sz w:val="24"/>
        </w:rPr>
        <w:t xml:space="preserve"> </w:t>
      </w:r>
      <w:r>
        <w:rPr>
          <w:sz w:val="24"/>
        </w:rPr>
        <w:t>с текстом:</w:t>
      </w:r>
      <w:r>
        <w:rPr>
          <w:spacing w:val="-8"/>
          <w:sz w:val="24"/>
        </w:rPr>
        <w:t xml:space="preserve"> </w:t>
      </w:r>
      <w:r>
        <w:rPr>
          <w:sz w:val="24"/>
        </w:rPr>
        <w:t>определять</w:t>
      </w:r>
      <w:r>
        <w:rPr>
          <w:spacing w:val="-3"/>
          <w:sz w:val="24"/>
        </w:rPr>
        <w:t xml:space="preserve"> </w:t>
      </w:r>
      <w:r>
        <w:rPr>
          <w:sz w:val="24"/>
        </w:rPr>
        <w:t>тему</w:t>
      </w:r>
      <w:r>
        <w:rPr>
          <w:spacing w:val="-9"/>
          <w:sz w:val="24"/>
        </w:rPr>
        <w:t xml:space="preserve"> </w:t>
      </w:r>
      <w:r>
        <w:rPr>
          <w:sz w:val="24"/>
        </w:rPr>
        <w:t>и главную</w:t>
      </w:r>
      <w:r>
        <w:rPr>
          <w:spacing w:val="-1"/>
          <w:sz w:val="24"/>
        </w:rPr>
        <w:t xml:space="preserve"> </w:t>
      </w:r>
      <w:r>
        <w:rPr>
          <w:sz w:val="24"/>
        </w:rPr>
        <w:t>мысль</w:t>
      </w:r>
      <w:r>
        <w:rPr>
          <w:spacing w:val="-3"/>
          <w:sz w:val="24"/>
        </w:rPr>
        <w:t xml:space="preserve"> </w:t>
      </w:r>
      <w:r>
        <w:rPr>
          <w:sz w:val="24"/>
        </w:rPr>
        <w:t>текста,</w:t>
      </w:r>
      <w:r>
        <w:rPr>
          <w:spacing w:val="-1"/>
          <w:sz w:val="24"/>
        </w:rPr>
        <w:t xml:space="preserve"> </w:t>
      </w:r>
      <w:r>
        <w:rPr>
          <w:sz w:val="24"/>
        </w:rPr>
        <w:t>самостоятельно</w:t>
      </w:r>
      <w:r>
        <w:rPr>
          <w:spacing w:val="-6"/>
          <w:sz w:val="24"/>
        </w:rPr>
        <w:t xml:space="preserve"> </w:t>
      </w:r>
      <w:r>
        <w:rPr>
          <w:sz w:val="24"/>
        </w:rPr>
        <w:t>озаглавливать</w:t>
      </w:r>
      <w:r>
        <w:rPr>
          <w:spacing w:val="-3"/>
          <w:sz w:val="24"/>
        </w:rPr>
        <w:t xml:space="preserve"> </w:t>
      </w:r>
      <w:r>
        <w:rPr>
          <w:sz w:val="24"/>
        </w:rPr>
        <w:t>текст по его теме или главной мысли, выделять части текста (корректировать порядок предложений и частей текста), составлять план к заданным текстам;</w:t>
      </w:r>
    </w:p>
    <w:p w14:paraId="73486734" w14:textId="77777777" w:rsidR="00C34874" w:rsidRDefault="00C34874">
      <w:pPr>
        <w:pStyle w:val="af7"/>
        <w:widowControl w:val="0"/>
        <w:numPr>
          <w:ilvl w:val="1"/>
          <w:numId w:val="254"/>
        </w:numPr>
        <w:tabs>
          <w:tab w:val="left" w:pos="409"/>
        </w:tabs>
        <w:autoSpaceDE w:val="0"/>
        <w:autoSpaceDN w:val="0"/>
        <w:spacing w:before="136" w:after="0" w:line="240" w:lineRule="auto"/>
        <w:ind w:right="1176" w:firstLine="0"/>
        <w:contextualSpacing w:val="0"/>
        <w:rPr>
          <w:sz w:val="24"/>
        </w:rPr>
      </w:pPr>
      <w:r>
        <w:rPr>
          <w:sz w:val="24"/>
        </w:rPr>
        <w:t>пользоваться</w:t>
      </w:r>
      <w:r>
        <w:rPr>
          <w:spacing w:val="-4"/>
          <w:sz w:val="24"/>
        </w:rPr>
        <w:t xml:space="preserve"> </w:t>
      </w:r>
      <w:r>
        <w:rPr>
          <w:sz w:val="24"/>
        </w:rPr>
        <w:t>самостоятельно</w:t>
      </w:r>
      <w:r>
        <w:rPr>
          <w:spacing w:val="-6"/>
          <w:sz w:val="24"/>
        </w:rPr>
        <w:t xml:space="preserve"> </w:t>
      </w:r>
      <w:r>
        <w:rPr>
          <w:sz w:val="24"/>
        </w:rPr>
        <w:t>памяткой</w:t>
      </w:r>
      <w:r>
        <w:rPr>
          <w:spacing w:val="-6"/>
          <w:sz w:val="24"/>
        </w:rPr>
        <w:t xml:space="preserve"> </w:t>
      </w:r>
      <w:r>
        <w:rPr>
          <w:sz w:val="24"/>
        </w:rPr>
        <w:t>для</w:t>
      </w:r>
      <w:r>
        <w:rPr>
          <w:spacing w:val="-4"/>
          <w:sz w:val="24"/>
        </w:rPr>
        <w:t xml:space="preserve"> </w:t>
      </w:r>
      <w:r>
        <w:rPr>
          <w:sz w:val="24"/>
        </w:rPr>
        <w:t>подготовки</w:t>
      </w:r>
      <w:r>
        <w:rPr>
          <w:spacing w:val="-6"/>
          <w:sz w:val="24"/>
        </w:rPr>
        <w:t xml:space="preserve"> </w:t>
      </w:r>
      <w:r>
        <w:rPr>
          <w:sz w:val="24"/>
        </w:rPr>
        <w:t>и</w:t>
      </w:r>
      <w:r>
        <w:rPr>
          <w:spacing w:val="-6"/>
          <w:sz w:val="24"/>
        </w:rPr>
        <w:t xml:space="preserve"> </w:t>
      </w:r>
      <w:r>
        <w:rPr>
          <w:sz w:val="24"/>
        </w:rPr>
        <w:t>написания</w:t>
      </w:r>
      <w:r>
        <w:rPr>
          <w:spacing w:val="-4"/>
          <w:sz w:val="24"/>
        </w:rPr>
        <w:t xml:space="preserve"> </w:t>
      </w:r>
      <w:r>
        <w:rPr>
          <w:sz w:val="24"/>
        </w:rPr>
        <w:t>письменного</w:t>
      </w:r>
      <w:r>
        <w:rPr>
          <w:spacing w:val="-5"/>
          <w:sz w:val="24"/>
        </w:rPr>
        <w:t xml:space="preserve"> </w:t>
      </w:r>
      <w:r>
        <w:rPr>
          <w:sz w:val="24"/>
        </w:rPr>
        <w:t xml:space="preserve">изложения </w:t>
      </w:r>
      <w:r>
        <w:rPr>
          <w:spacing w:val="-2"/>
          <w:sz w:val="24"/>
        </w:rPr>
        <w:t>учеником;</w:t>
      </w:r>
    </w:p>
    <w:p w14:paraId="3BAC3A70" w14:textId="77777777" w:rsidR="00C34874" w:rsidRDefault="00C34874">
      <w:pPr>
        <w:pStyle w:val="af7"/>
        <w:widowControl w:val="0"/>
        <w:numPr>
          <w:ilvl w:val="1"/>
          <w:numId w:val="254"/>
        </w:numPr>
        <w:tabs>
          <w:tab w:val="left" w:pos="409"/>
        </w:tabs>
        <w:autoSpaceDE w:val="0"/>
        <w:autoSpaceDN w:val="0"/>
        <w:spacing w:before="137" w:after="0" w:line="240" w:lineRule="auto"/>
        <w:ind w:right="445" w:firstLine="0"/>
        <w:contextualSpacing w:val="0"/>
        <w:rPr>
          <w:sz w:val="24"/>
        </w:rPr>
      </w:pPr>
      <w:r>
        <w:rPr>
          <w:sz w:val="24"/>
        </w:rPr>
        <w:t>письменно (после коллективной подготовки) подробно или выборочно передавать содержание повествовательного</w:t>
      </w:r>
      <w:r>
        <w:rPr>
          <w:spacing w:val="-5"/>
          <w:sz w:val="24"/>
        </w:rPr>
        <w:t xml:space="preserve"> </w:t>
      </w:r>
      <w:r>
        <w:rPr>
          <w:sz w:val="24"/>
        </w:rPr>
        <w:t>текста,</w:t>
      </w:r>
      <w:r>
        <w:rPr>
          <w:spacing w:val="-5"/>
          <w:sz w:val="24"/>
        </w:rPr>
        <w:t xml:space="preserve"> </w:t>
      </w:r>
      <w:r>
        <w:rPr>
          <w:sz w:val="24"/>
        </w:rPr>
        <w:t>предъявленного</w:t>
      </w:r>
      <w:r>
        <w:rPr>
          <w:spacing w:val="-5"/>
          <w:sz w:val="24"/>
        </w:rPr>
        <w:t xml:space="preserve"> </w:t>
      </w:r>
      <w:r>
        <w:rPr>
          <w:sz w:val="24"/>
        </w:rPr>
        <w:t>на</w:t>
      </w:r>
      <w:r>
        <w:rPr>
          <w:spacing w:val="-5"/>
          <w:sz w:val="24"/>
        </w:rPr>
        <w:t xml:space="preserve"> </w:t>
      </w:r>
      <w:r>
        <w:rPr>
          <w:sz w:val="24"/>
        </w:rPr>
        <w:t>основе</w:t>
      </w:r>
      <w:r>
        <w:rPr>
          <w:spacing w:val="-4"/>
          <w:sz w:val="24"/>
        </w:rPr>
        <w:t xml:space="preserve"> </w:t>
      </w:r>
      <w:r>
        <w:rPr>
          <w:sz w:val="24"/>
        </w:rPr>
        <w:t>зрительного</w:t>
      </w:r>
      <w:r>
        <w:rPr>
          <w:spacing w:val="-5"/>
          <w:sz w:val="24"/>
        </w:rPr>
        <w:t xml:space="preserve"> </w:t>
      </w:r>
      <w:r>
        <w:rPr>
          <w:sz w:val="24"/>
        </w:rPr>
        <w:t>и</w:t>
      </w:r>
      <w:r>
        <w:rPr>
          <w:spacing w:val="-6"/>
          <w:sz w:val="24"/>
        </w:rPr>
        <w:t xml:space="preserve"> </w:t>
      </w:r>
      <w:r>
        <w:rPr>
          <w:sz w:val="24"/>
        </w:rPr>
        <w:t>слухового</w:t>
      </w:r>
      <w:r>
        <w:rPr>
          <w:spacing w:val="-5"/>
          <w:sz w:val="24"/>
        </w:rPr>
        <w:t xml:space="preserve"> </w:t>
      </w:r>
      <w:r>
        <w:rPr>
          <w:sz w:val="24"/>
        </w:rPr>
        <w:t>восприятия,</w:t>
      </w:r>
      <w:r>
        <w:rPr>
          <w:spacing w:val="-5"/>
          <w:sz w:val="24"/>
        </w:rPr>
        <w:t xml:space="preserve"> </w:t>
      </w:r>
      <w:r>
        <w:rPr>
          <w:sz w:val="24"/>
        </w:rPr>
        <w:t>сохраняя основные особенности текста-образца; грамотно записывать текст; соблюдать требование</w:t>
      </w:r>
    </w:p>
    <w:p w14:paraId="594AC0F7" w14:textId="77777777" w:rsidR="00C34874" w:rsidRDefault="00C34874" w:rsidP="00C34874">
      <w:pPr>
        <w:pStyle w:val="a6"/>
        <w:ind w:left="272"/>
      </w:pPr>
      <w:r>
        <w:t>каллиграфии при</w:t>
      </w:r>
      <w:r>
        <w:rPr>
          <w:spacing w:val="1"/>
        </w:rPr>
        <w:t xml:space="preserve"> </w:t>
      </w:r>
      <w:r>
        <w:rPr>
          <w:spacing w:val="-2"/>
        </w:rPr>
        <w:t>письме;</w:t>
      </w:r>
    </w:p>
    <w:p w14:paraId="23D99B40" w14:textId="77777777" w:rsidR="00C34874" w:rsidRDefault="00C34874">
      <w:pPr>
        <w:pStyle w:val="af7"/>
        <w:widowControl w:val="0"/>
        <w:numPr>
          <w:ilvl w:val="1"/>
          <w:numId w:val="254"/>
        </w:numPr>
        <w:tabs>
          <w:tab w:val="left" w:pos="409"/>
        </w:tabs>
        <w:autoSpaceDE w:val="0"/>
        <w:autoSpaceDN w:val="0"/>
        <w:spacing w:before="136" w:after="0" w:line="240" w:lineRule="auto"/>
        <w:ind w:right="1477" w:firstLine="0"/>
        <w:contextualSpacing w:val="0"/>
        <w:rPr>
          <w:sz w:val="24"/>
        </w:rPr>
      </w:pPr>
      <w:r>
        <w:rPr>
          <w:sz w:val="24"/>
        </w:rPr>
        <w:t>сочинять</w:t>
      </w:r>
      <w:r>
        <w:rPr>
          <w:spacing w:val="-5"/>
          <w:sz w:val="24"/>
        </w:rPr>
        <w:t xml:space="preserve"> </w:t>
      </w:r>
      <w:r>
        <w:rPr>
          <w:sz w:val="24"/>
        </w:rPr>
        <w:t>письма,</w:t>
      </w:r>
      <w:r>
        <w:rPr>
          <w:spacing w:val="-3"/>
          <w:sz w:val="24"/>
        </w:rPr>
        <w:t xml:space="preserve"> </w:t>
      </w:r>
      <w:r>
        <w:rPr>
          <w:sz w:val="24"/>
        </w:rPr>
        <w:t>поздравительные</w:t>
      </w:r>
      <w:r>
        <w:rPr>
          <w:spacing w:val="-2"/>
          <w:sz w:val="24"/>
        </w:rPr>
        <w:t xml:space="preserve"> </w:t>
      </w:r>
      <w:r>
        <w:rPr>
          <w:sz w:val="24"/>
        </w:rPr>
        <w:t>открытки,</w:t>
      </w:r>
      <w:r>
        <w:rPr>
          <w:spacing w:val="-3"/>
          <w:sz w:val="24"/>
        </w:rPr>
        <w:t xml:space="preserve"> </w:t>
      </w:r>
      <w:r>
        <w:rPr>
          <w:sz w:val="24"/>
        </w:rPr>
        <w:t>объявления</w:t>
      </w:r>
      <w:r>
        <w:rPr>
          <w:spacing w:val="-2"/>
          <w:sz w:val="24"/>
        </w:rPr>
        <w:t xml:space="preserve"> </w:t>
      </w:r>
      <w:r>
        <w:rPr>
          <w:sz w:val="24"/>
        </w:rPr>
        <w:t>и</w:t>
      </w:r>
      <w:r>
        <w:rPr>
          <w:spacing w:val="-4"/>
          <w:sz w:val="24"/>
        </w:rPr>
        <w:t xml:space="preserve"> </w:t>
      </w:r>
      <w:r>
        <w:rPr>
          <w:sz w:val="24"/>
        </w:rPr>
        <w:t>другие</w:t>
      </w:r>
      <w:r>
        <w:rPr>
          <w:spacing w:val="-3"/>
          <w:sz w:val="24"/>
        </w:rPr>
        <w:t xml:space="preserve"> </w:t>
      </w:r>
      <w:r>
        <w:rPr>
          <w:sz w:val="24"/>
        </w:rPr>
        <w:t>небольшие</w:t>
      </w:r>
      <w:r>
        <w:rPr>
          <w:spacing w:val="-2"/>
          <w:sz w:val="24"/>
        </w:rPr>
        <w:t xml:space="preserve"> </w:t>
      </w:r>
      <w:r>
        <w:rPr>
          <w:sz w:val="24"/>
        </w:rPr>
        <w:t>тексты</w:t>
      </w:r>
      <w:r>
        <w:rPr>
          <w:spacing w:val="-5"/>
          <w:sz w:val="24"/>
        </w:rPr>
        <w:t xml:space="preserve"> </w:t>
      </w:r>
      <w:r>
        <w:rPr>
          <w:sz w:val="24"/>
        </w:rPr>
        <w:t>для конкретных ситуаций общения;</w:t>
      </w:r>
    </w:p>
    <w:p w14:paraId="6E259FB8" w14:textId="77777777" w:rsidR="00C34874" w:rsidRDefault="00C34874">
      <w:pPr>
        <w:pStyle w:val="af7"/>
        <w:widowControl w:val="0"/>
        <w:numPr>
          <w:ilvl w:val="1"/>
          <w:numId w:val="254"/>
        </w:numPr>
        <w:tabs>
          <w:tab w:val="left" w:pos="409"/>
        </w:tabs>
        <w:autoSpaceDE w:val="0"/>
        <w:autoSpaceDN w:val="0"/>
        <w:spacing w:before="136" w:after="0" w:line="240" w:lineRule="auto"/>
        <w:ind w:right="426" w:firstLine="0"/>
        <w:contextualSpacing w:val="0"/>
        <w:rPr>
          <w:sz w:val="24"/>
        </w:rPr>
      </w:pPr>
      <w:r>
        <w:rPr>
          <w:sz w:val="24"/>
        </w:rPr>
        <w:t>составлять тексты повествовательного и описательного характера на основе</w:t>
      </w:r>
      <w:r>
        <w:rPr>
          <w:spacing w:val="-1"/>
          <w:sz w:val="24"/>
        </w:rPr>
        <w:t xml:space="preserve"> </w:t>
      </w:r>
      <w:r>
        <w:rPr>
          <w:sz w:val="24"/>
        </w:rPr>
        <w:t>разных источников (по наблюдению, по сюжетному рисунку, по репродукциям картин художников, по заданным теме и плану,</w:t>
      </w:r>
      <w:r>
        <w:rPr>
          <w:spacing w:val="-3"/>
          <w:sz w:val="24"/>
        </w:rPr>
        <w:t xml:space="preserve"> </w:t>
      </w:r>
      <w:r>
        <w:rPr>
          <w:sz w:val="24"/>
        </w:rPr>
        <w:t>опорным</w:t>
      </w:r>
      <w:r>
        <w:rPr>
          <w:spacing w:val="-3"/>
          <w:sz w:val="24"/>
        </w:rPr>
        <w:t xml:space="preserve"> </w:t>
      </w:r>
      <w:r>
        <w:rPr>
          <w:sz w:val="24"/>
        </w:rPr>
        <w:t>словам,</w:t>
      </w:r>
      <w:r>
        <w:rPr>
          <w:spacing w:val="-3"/>
          <w:sz w:val="24"/>
        </w:rPr>
        <w:t xml:space="preserve"> </w:t>
      </w:r>
      <w:r>
        <w:rPr>
          <w:sz w:val="24"/>
        </w:rPr>
        <w:t>на</w:t>
      </w:r>
      <w:r>
        <w:rPr>
          <w:spacing w:val="-3"/>
          <w:sz w:val="24"/>
        </w:rPr>
        <w:t xml:space="preserve"> </w:t>
      </w:r>
      <w:r>
        <w:rPr>
          <w:sz w:val="24"/>
        </w:rPr>
        <w:t>свободную</w:t>
      </w:r>
      <w:r>
        <w:rPr>
          <w:spacing w:val="-3"/>
          <w:sz w:val="24"/>
        </w:rPr>
        <w:t xml:space="preserve"> </w:t>
      </w:r>
      <w:r>
        <w:rPr>
          <w:sz w:val="24"/>
        </w:rPr>
        <w:t>тему,</w:t>
      </w:r>
      <w:r>
        <w:rPr>
          <w:spacing w:val="-3"/>
          <w:sz w:val="24"/>
        </w:rPr>
        <w:t xml:space="preserve"> </w:t>
      </w:r>
      <w:r>
        <w:rPr>
          <w:sz w:val="24"/>
        </w:rPr>
        <w:t>по</w:t>
      </w:r>
      <w:r>
        <w:rPr>
          <w:spacing w:val="-4"/>
          <w:sz w:val="24"/>
        </w:rPr>
        <w:t xml:space="preserve"> </w:t>
      </w:r>
      <w:r>
        <w:rPr>
          <w:sz w:val="24"/>
        </w:rPr>
        <w:t>пословице</w:t>
      </w:r>
      <w:r>
        <w:rPr>
          <w:spacing w:val="-2"/>
          <w:sz w:val="24"/>
        </w:rPr>
        <w:t xml:space="preserve"> </w:t>
      </w:r>
      <w:r>
        <w:rPr>
          <w:sz w:val="24"/>
        </w:rPr>
        <w:t>или</w:t>
      </w:r>
      <w:r>
        <w:rPr>
          <w:spacing w:val="-4"/>
          <w:sz w:val="24"/>
        </w:rPr>
        <w:t xml:space="preserve"> </w:t>
      </w:r>
      <w:r>
        <w:rPr>
          <w:sz w:val="24"/>
        </w:rPr>
        <w:t>поговорке,</w:t>
      </w:r>
      <w:r>
        <w:rPr>
          <w:spacing w:val="-3"/>
          <w:sz w:val="24"/>
        </w:rPr>
        <w:t xml:space="preserve"> </w:t>
      </w:r>
      <w:r>
        <w:rPr>
          <w:sz w:val="24"/>
        </w:rPr>
        <w:t>творческому</w:t>
      </w:r>
      <w:r>
        <w:rPr>
          <w:spacing w:val="-11"/>
          <w:sz w:val="24"/>
        </w:rPr>
        <w:t xml:space="preserve"> </w:t>
      </w:r>
      <w:r>
        <w:rPr>
          <w:sz w:val="24"/>
        </w:rPr>
        <w:t>воображению и др.);</w:t>
      </w:r>
    </w:p>
    <w:p w14:paraId="346D3BE6" w14:textId="77777777" w:rsidR="00C34874" w:rsidRDefault="00C34874">
      <w:pPr>
        <w:pStyle w:val="af7"/>
        <w:widowControl w:val="0"/>
        <w:numPr>
          <w:ilvl w:val="1"/>
          <w:numId w:val="254"/>
        </w:numPr>
        <w:tabs>
          <w:tab w:val="left" w:pos="409"/>
        </w:tabs>
        <w:autoSpaceDE w:val="0"/>
        <w:autoSpaceDN w:val="0"/>
        <w:spacing w:before="137" w:after="0" w:line="240" w:lineRule="auto"/>
        <w:ind w:right="1002" w:firstLine="0"/>
        <w:contextualSpacing w:val="0"/>
        <w:rPr>
          <w:sz w:val="24"/>
        </w:rPr>
      </w:pPr>
      <w:r>
        <w:rPr>
          <w:sz w:val="24"/>
        </w:rPr>
        <w:t>письменно</w:t>
      </w:r>
      <w:r>
        <w:rPr>
          <w:spacing w:val="-5"/>
          <w:sz w:val="24"/>
        </w:rPr>
        <w:t xml:space="preserve"> </w:t>
      </w:r>
      <w:r>
        <w:rPr>
          <w:sz w:val="24"/>
        </w:rPr>
        <w:t>сочинять</w:t>
      </w:r>
      <w:r>
        <w:rPr>
          <w:spacing w:val="-7"/>
          <w:sz w:val="24"/>
        </w:rPr>
        <w:t xml:space="preserve"> </w:t>
      </w:r>
      <w:r>
        <w:rPr>
          <w:sz w:val="24"/>
        </w:rPr>
        <w:t>небольшие</w:t>
      </w:r>
      <w:r>
        <w:rPr>
          <w:spacing w:val="-5"/>
          <w:sz w:val="24"/>
        </w:rPr>
        <w:t xml:space="preserve"> </w:t>
      </w:r>
      <w:r>
        <w:rPr>
          <w:sz w:val="24"/>
        </w:rPr>
        <w:t>речевые</w:t>
      </w:r>
      <w:r>
        <w:rPr>
          <w:spacing w:val="-4"/>
          <w:sz w:val="24"/>
        </w:rPr>
        <w:t xml:space="preserve"> </w:t>
      </w:r>
      <w:r>
        <w:rPr>
          <w:sz w:val="24"/>
        </w:rPr>
        <w:t>произведения</w:t>
      </w:r>
      <w:r>
        <w:rPr>
          <w:spacing w:val="-4"/>
          <w:sz w:val="24"/>
        </w:rPr>
        <w:t xml:space="preserve"> </w:t>
      </w:r>
      <w:r>
        <w:rPr>
          <w:sz w:val="24"/>
        </w:rPr>
        <w:t>освоенных</w:t>
      </w:r>
      <w:r>
        <w:rPr>
          <w:spacing w:val="-5"/>
          <w:sz w:val="24"/>
        </w:rPr>
        <w:t xml:space="preserve"> </w:t>
      </w:r>
      <w:r>
        <w:rPr>
          <w:sz w:val="24"/>
        </w:rPr>
        <w:t>жанров</w:t>
      </w:r>
      <w:r>
        <w:rPr>
          <w:spacing w:val="-7"/>
          <w:sz w:val="24"/>
        </w:rPr>
        <w:t xml:space="preserve"> </w:t>
      </w:r>
      <w:r>
        <w:rPr>
          <w:sz w:val="24"/>
        </w:rPr>
        <w:t>(например,</w:t>
      </w:r>
      <w:r>
        <w:rPr>
          <w:spacing w:val="-5"/>
          <w:sz w:val="24"/>
        </w:rPr>
        <w:t xml:space="preserve"> </w:t>
      </w:r>
      <w:r>
        <w:rPr>
          <w:sz w:val="24"/>
        </w:rPr>
        <w:t>записку, письмо, поздравление, объявление);</w:t>
      </w:r>
    </w:p>
    <w:p w14:paraId="5D9FA950" w14:textId="77777777" w:rsidR="00C34874" w:rsidRDefault="00C34874">
      <w:pPr>
        <w:pStyle w:val="af7"/>
        <w:widowControl w:val="0"/>
        <w:numPr>
          <w:ilvl w:val="1"/>
          <w:numId w:val="254"/>
        </w:numPr>
        <w:tabs>
          <w:tab w:val="left" w:pos="409"/>
        </w:tabs>
        <w:autoSpaceDE w:val="0"/>
        <w:autoSpaceDN w:val="0"/>
        <w:spacing w:before="136" w:after="0" w:line="240" w:lineRule="auto"/>
        <w:ind w:right="359" w:firstLine="0"/>
        <w:contextualSpacing w:val="0"/>
        <w:rPr>
          <w:sz w:val="24"/>
        </w:rPr>
      </w:pPr>
      <w:r>
        <w:rPr>
          <w:sz w:val="24"/>
        </w:rPr>
        <w:lastRenderedPageBreak/>
        <w:t>проверять правильность своей письменной речи, исправлять допущенные орфографические и пунктуационные</w:t>
      </w:r>
      <w:r>
        <w:rPr>
          <w:spacing w:val="-3"/>
          <w:sz w:val="24"/>
        </w:rPr>
        <w:t xml:space="preserve"> </w:t>
      </w:r>
      <w:r>
        <w:rPr>
          <w:sz w:val="24"/>
        </w:rPr>
        <w:t>ошибки; улучшать</w:t>
      </w:r>
      <w:r>
        <w:rPr>
          <w:spacing w:val="-5"/>
          <w:sz w:val="24"/>
        </w:rPr>
        <w:t xml:space="preserve"> </w:t>
      </w:r>
      <w:r>
        <w:rPr>
          <w:sz w:val="24"/>
        </w:rPr>
        <w:t>написанное:</w:t>
      </w:r>
      <w:r>
        <w:rPr>
          <w:spacing w:val="-10"/>
          <w:sz w:val="24"/>
        </w:rPr>
        <w:t xml:space="preserve"> </w:t>
      </w:r>
      <w:r>
        <w:rPr>
          <w:sz w:val="24"/>
        </w:rPr>
        <w:t>добавлять</w:t>
      </w:r>
      <w:r>
        <w:rPr>
          <w:spacing w:val="-5"/>
          <w:sz w:val="24"/>
        </w:rPr>
        <w:t xml:space="preserve"> </w:t>
      </w:r>
      <w:r>
        <w:rPr>
          <w:sz w:val="24"/>
        </w:rPr>
        <w:t>и</w:t>
      </w:r>
      <w:r>
        <w:rPr>
          <w:spacing w:val="-1"/>
          <w:sz w:val="24"/>
        </w:rPr>
        <w:t xml:space="preserve"> </w:t>
      </w:r>
      <w:r>
        <w:rPr>
          <w:sz w:val="24"/>
        </w:rPr>
        <w:t>убирать</w:t>
      </w:r>
      <w:r>
        <w:rPr>
          <w:spacing w:val="-5"/>
          <w:sz w:val="24"/>
        </w:rPr>
        <w:t xml:space="preserve"> </w:t>
      </w:r>
      <w:r>
        <w:rPr>
          <w:sz w:val="24"/>
        </w:rPr>
        <w:t>элементы</w:t>
      </w:r>
      <w:r>
        <w:rPr>
          <w:spacing w:val="-5"/>
          <w:sz w:val="24"/>
        </w:rPr>
        <w:t xml:space="preserve"> </w:t>
      </w:r>
      <w:r>
        <w:rPr>
          <w:sz w:val="24"/>
        </w:rPr>
        <w:t>содержания,</w:t>
      </w:r>
      <w:r>
        <w:rPr>
          <w:spacing w:val="-4"/>
          <w:sz w:val="24"/>
        </w:rPr>
        <w:t xml:space="preserve"> </w:t>
      </w:r>
      <w:r>
        <w:rPr>
          <w:sz w:val="24"/>
        </w:rPr>
        <w:t>заменять слова на более точные и выразительные;</w:t>
      </w:r>
    </w:p>
    <w:p w14:paraId="512F5C32" w14:textId="77777777" w:rsidR="00C34874" w:rsidRDefault="00C34874">
      <w:pPr>
        <w:pStyle w:val="af7"/>
        <w:widowControl w:val="0"/>
        <w:numPr>
          <w:ilvl w:val="1"/>
          <w:numId w:val="254"/>
        </w:numPr>
        <w:tabs>
          <w:tab w:val="left" w:pos="409"/>
        </w:tabs>
        <w:autoSpaceDE w:val="0"/>
        <w:autoSpaceDN w:val="0"/>
        <w:spacing w:before="136" w:after="0" w:line="240" w:lineRule="auto"/>
        <w:ind w:right="875" w:firstLine="0"/>
        <w:contextualSpacing w:val="0"/>
        <w:rPr>
          <w:sz w:val="24"/>
        </w:rPr>
      </w:pPr>
      <w:r>
        <w:rPr>
          <w:sz w:val="24"/>
        </w:rPr>
        <w:t>пользоваться специальной, справочной литературой, словарями, журналами, Интернетом при создании</w:t>
      </w:r>
      <w:r>
        <w:rPr>
          <w:spacing w:val="-6"/>
          <w:sz w:val="24"/>
        </w:rPr>
        <w:t xml:space="preserve"> </w:t>
      </w:r>
      <w:r>
        <w:rPr>
          <w:sz w:val="24"/>
        </w:rPr>
        <w:t>собственных</w:t>
      </w:r>
      <w:r>
        <w:rPr>
          <w:spacing w:val="-5"/>
          <w:sz w:val="24"/>
        </w:rPr>
        <w:t xml:space="preserve"> </w:t>
      </w:r>
      <w:r>
        <w:rPr>
          <w:sz w:val="24"/>
        </w:rPr>
        <w:t>речевых</w:t>
      </w:r>
      <w:r>
        <w:rPr>
          <w:spacing w:val="-5"/>
          <w:sz w:val="24"/>
        </w:rPr>
        <w:t xml:space="preserve"> </w:t>
      </w:r>
      <w:r>
        <w:rPr>
          <w:sz w:val="24"/>
        </w:rPr>
        <w:t>произведений</w:t>
      </w:r>
      <w:r>
        <w:rPr>
          <w:spacing w:val="-6"/>
          <w:sz w:val="24"/>
        </w:rPr>
        <w:t xml:space="preserve"> </w:t>
      </w:r>
      <w:r>
        <w:rPr>
          <w:sz w:val="24"/>
        </w:rPr>
        <w:t>на</w:t>
      </w:r>
      <w:r>
        <w:rPr>
          <w:spacing w:val="-4"/>
          <w:sz w:val="24"/>
        </w:rPr>
        <w:t xml:space="preserve"> </w:t>
      </w:r>
      <w:r>
        <w:rPr>
          <w:sz w:val="24"/>
        </w:rPr>
        <w:t>заданную</w:t>
      </w:r>
      <w:r>
        <w:rPr>
          <w:spacing w:val="-5"/>
          <w:sz w:val="24"/>
        </w:rPr>
        <w:t xml:space="preserve"> </w:t>
      </w:r>
      <w:r>
        <w:rPr>
          <w:sz w:val="24"/>
        </w:rPr>
        <w:t>или</w:t>
      </w:r>
      <w:r>
        <w:rPr>
          <w:spacing w:val="-6"/>
          <w:sz w:val="24"/>
        </w:rPr>
        <w:t xml:space="preserve"> </w:t>
      </w:r>
      <w:r>
        <w:rPr>
          <w:sz w:val="24"/>
        </w:rPr>
        <w:t>самостоятельно</w:t>
      </w:r>
      <w:r>
        <w:rPr>
          <w:spacing w:val="-6"/>
          <w:sz w:val="24"/>
        </w:rPr>
        <w:t xml:space="preserve"> </w:t>
      </w:r>
      <w:r>
        <w:rPr>
          <w:sz w:val="24"/>
        </w:rPr>
        <w:t>выбранную</w:t>
      </w:r>
      <w:r>
        <w:rPr>
          <w:spacing w:val="-5"/>
          <w:sz w:val="24"/>
        </w:rPr>
        <w:t xml:space="preserve"> </w:t>
      </w:r>
      <w:r>
        <w:rPr>
          <w:sz w:val="24"/>
        </w:rPr>
        <w:t>тему.</w:t>
      </w:r>
    </w:p>
    <w:p w14:paraId="20F0C6DA" w14:textId="77777777" w:rsidR="00C34874" w:rsidRDefault="00C34874" w:rsidP="00C34874">
      <w:pPr>
        <w:spacing w:before="136"/>
        <w:ind w:left="272"/>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5009671F" w14:textId="77777777" w:rsidR="00C34874" w:rsidRDefault="00C34874">
      <w:pPr>
        <w:pStyle w:val="af7"/>
        <w:widowControl w:val="0"/>
        <w:numPr>
          <w:ilvl w:val="1"/>
          <w:numId w:val="254"/>
        </w:numPr>
        <w:tabs>
          <w:tab w:val="left" w:pos="409"/>
        </w:tabs>
        <w:autoSpaceDE w:val="0"/>
        <w:autoSpaceDN w:val="0"/>
        <w:spacing w:before="136" w:after="0" w:line="240" w:lineRule="auto"/>
        <w:ind w:left="408" w:hanging="137"/>
        <w:contextualSpacing w:val="0"/>
        <w:rPr>
          <w:sz w:val="24"/>
        </w:rPr>
      </w:pPr>
      <w:r>
        <w:rPr>
          <w:sz w:val="24"/>
        </w:rPr>
        <w:t>подробно</w:t>
      </w:r>
      <w:r>
        <w:rPr>
          <w:spacing w:val="-14"/>
          <w:sz w:val="24"/>
        </w:rPr>
        <w:t xml:space="preserve"> </w:t>
      </w:r>
      <w:r>
        <w:rPr>
          <w:sz w:val="24"/>
        </w:rPr>
        <w:t>и</w:t>
      </w:r>
      <w:r>
        <w:rPr>
          <w:spacing w:val="-13"/>
          <w:sz w:val="24"/>
        </w:rPr>
        <w:t xml:space="preserve"> </w:t>
      </w:r>
      <w:r>
        <w:rPr>
          <w:sz w:val="24"/>
        </w:rPr>
        <w:t>выборочно</w:t>
      </w:r>
      <w:r>
        <w:rPr>
          <w:spacing w:val="-13"/>
          <w:sz w:val="24"/>
        </w:rPr>
        <w:t xml:space="preserve"> </w:t>
      </w:r>
      <w:r>
        <w:rPr>
          <w:sz w:val="24"/>
        </w:rPr>
        <w:t>письменно</w:t>
      </w:r>
      <w:r>
        <w:rPr>
          <w:spacing w:val="-12"/>
          <w:sz w:val="24"/>
        </w:rPr>
        <w:t xml:space="preserve"> </w:t>
      </w:r>
      <w:r>
        <w:rPr>
          <w:sz w:val="24"/>
        </w:rPr>
        <w:t>передавать</w:t>
      </w:r>
      <w:r>
        <w:rPr>
          <w:spacing w:val="-14"/>
          <w:sz w:val="24"/>
        </w:rPr>
        <w:t xml:space="preserve"> </w:t>
      </w:r>
      <w:r>
        <w:rPr>
          <w:sz w:val="24"/>
        </w:rPr>
        <w:t>содержание</w:t>
      </w:r>
      <w:r>
        <w:rPr>
          <w:spacing w:val="-12"/>
          <w:sz w:val="24"/>
        </w:rPr>
        <w:t xml:space="preserve"> </w:t>
      </w:r>
      <w:r>
        <w:rPr>
          <w:spacing w:val="-2"/>
          <w:sz w:val="24"/>
        </w:rPr>
        <w:t>текста;</w:t>
      </w:r>
    </w:p>
    <w:p w14:paraId="13C5E682" w14:textId="77777777" w:rsidR="00C34874" w:rsidRDefault="00C34874">
      <w:pPr>
        <w:pStyle w:val="af7"/>
        <w:widowControl w:val="0"/>
        <w:numPr>
          <w:ilvl w:val="1"/>
          <w:numId w:val="254"/>
        </w:numPr>
        <w:tabs>
          <w:tab w:val="left" w:pos="409"/>
        </w:tabs>
        <w:autoSpaceDE w:val="0"/>
        <w:autoSpaceDN w:val="0"/>
        <w:spacing w:before="136" w:after="0" w:line="240" w:lineRule="auto"/>
        <w:ind w:right="1026" w:firstLine="0"/>
        <w:contextualSpacing w:val="0"/>
        <w:rPr>
          <w:sz w:val="24"/>
        </w:rPr>
      </w:pPr>
      <w:r>
        <w:rPr>
          <w:sz w:val="24"/>
        </w:rPr>
        <w:t>различать</w:t>
      </w:r>
      <w:r>
        <w:rPr>
          <w:spacing w:val="-5"/>
          <w:sz w:val="24"/>
        </w:rPr>
        <w:t xml:space="preserve"> </w:t>
      </w:r>
      <w:r>
        <w:rPr>
          <w:sz w:val="24"/>
        </w:rPr>
        <w:t>стилистические</w:t>
      </w:r>
      <w:r>
        <w:rPr>
          <w:spacing w:val="-2"/>
          <w:sz w:val="24"/>
        </w:rPr>
        <w:t xml:space="preserve"> </w:t>
      </w:r>
      <w:r>
        <w:rPr>
          <w:sz w:val="24"/>
        </w:rPr>
        <w:t>варианты</w:t>
      </w:r>
      <w:r>
        <w:rPr>
          <w:spacing w:val="-5"/>
          <w:sz w:val="24"/>
        </w:rPr>
        <w:t xml:space="preserve"> </w:t>
      </w:r>
      <w:r>
        <w:rPr>
          <w:sz w:val="24"/>
        </w:rPr>
        <w:t>языка</w:t>
      </w:r>
      <w:r>
        <w:rPr>
          <w:spacing w:val="-3"/>
          <w:sz w:val="24"/>
        </w:rPr>
        <w:t xml:space="preserve"> </w:t>
      </w:r>
      <w:r>
        <w:rPr>
          <w:sz w:val="24"/>
        </w:rPr>
        <w:t>при</w:t>
      </w:r>
      <w:r>
        <w:rPr>
          <w:spacing w:val="-4"/>
          <w:sz w:val="24"/>
        </w:rPr>
        <w:t xml:space="preserve"> </w:t>
      </w:r>
      <w:r>
        <w:rPr>
          <w:sz w:val="24"/>
        </w:rPr>
        <w:t>сравнении</w:t>
      </w:r>
      <w:r>
        <w:rPr>
          <w:spacing w:val="-4"/>
          <w:sz w:val="24"/>
        </w:rPr>
        <w:t xml:space="preserve"> </w:t>
      </w:r>
      <w:r>
        <w:rPr>
          <w:sz w:val="24"/>
        </w:rPr>
        <w:t>стилистически</w:t>
      </w:r>
      <w:r>
        <w:rPr>
          <w:spacing w:val="-4"/>
          <w:sz w:val="24"/>
        </w:rPr>
        <w:t xml:space="preserve"> </w:t>
      </w:r>
      <w:r>
        <w:rPr>
          <w:sz w:val="24"/>
        </w:rPr>
        <w:t>контрастных</w:t>
      </w:r>
      <w:r>
        <w:rPr>
          <w:spacing w:val="-3"/>
          <w:sz w:val="24"/>
        </w:rPr>
        <w:t xml:space="preserve"> </w:t>
      </w:r>
      <w:r>
        <w:rPr>
          <w:sz w:val="24"/>
        </w:rPr>
        <w:t>текстов (художественного и научного или делового, разговорного и научного или делового);</w:t>
      </w:r>
    </w:p>
    <w:p w14:paraId="2A28BF54" w14:textId="77777777" w:rsidR="00C34874" w:rsidRDefault="00C34874">
      <w:pPr>
        <w:pStyle w:val="af7"/>
        <w:widowControl w:val="0"/>
        <w:numPr>
          <w:ilvl w:val="1"/>
          <w:numId w:val="254"/>
        </w:numPr>
        <w:tabs>
          <w:tab w:val="left" w:pos="409"/>
        </w:tabs>
        <w:autoSpaceDE w:val="0"/>
        <w:autoSpaceDN w:val="0"/>
        <w:spacing w:before="137" w:after="0" w:line="240" w:lineRule="auto"/>
        <w:ind w:right="460" w:firstLine="0"/>
        <w:contextualSpacing w:val="0"/>
        <w:rPr>
          <w:sz w:val="24"/>
        </w:rPr>
      </w:pPr>
      <w:r>
        <w:rPr>
          <w:sz w:val="24"/>
        </w:rPr>
        <w:t>создавать</w:t>
      </w:r>
      <w:r>
        <w:rPr>
          <w:spacing w:val="-6"/>
          <w:sz w:val="24"/>
        </w:rPr>
        <w:t xml:space="preserve"> </w:t>
      </w:r>
      <w:r>
        <w:rPr>
          <w:sz w:val="24"/>
        </w:rPr>
        <w:t>собственные</w:t>
      </w:r>
      <w:r>
        <w:rPr>
          <w:spacing w:val="-3"/>
          <w:sz w:val="24"/>
        </w:rPr>
        <w:t xml:space="preserve"> </w:t>
      </w:r>
      <w:r>
        <w:rPr>
          <w:sz w:val="24"/>
        </w:rPr>
        <w:t>тексты</w:t>
      </w:r>
      <w:r>
        <w:rPr>
          <w:spacing w:val="-6"/>
          <w:sz w:val="24"/>
        </w:rPr>
        <w:t xml:space="preserve"> </w:t>
      </w:r>
      <w:r>
        <w:rPr>
          <w:sz w:val="24"/>
        </w:rPr>
        <w:t>и</w:t>
      </w:r>
      <w:r>
        <w:rPr>
          <w:spacing w:val="-5"/>
          <w:sz w:val="24"/>
        </w:rPr>
        <w:t xml:space="preserve"> </w:t>
      </w:r>
      <w:r>
        <w:rPr>
          <w:sz w:val="24"/>
        </w:rPr>
        <w:t>корректировать</w:t>
      </w:r>
      <w:r>
        <w:rPr>
          <w:spacing w:val="-6"/>
          <w:sz w:val="24"/>
        </w:rPr>
        <w:t xml:space="preserve"> </w:t>
      </w:r>
      <w:r>
        <w:rPr>
          <w:sz w:val="24"/>
        </w:rPr>
        <w:t>заданные</w:t>
      </w:r>
      <w:r>
        <w:rPr>
          <w:spacing w:val="-3"/>
          <w:sz w:val="24"/>
        </w:rPr>
        <w:t xml:space="preserve"> </w:t>
      </w:r>
      <w:r>
        <w:rPr>
          <w:sz w:val="24"/>
        </w:rPr>
        <w:t>тексты</w:t>
      </w:r>
      <w:r>
        <w:rPr>
          <w:spacing w:val="-6"/>
          <w:sz w:val="24"/>
        </w:rPr>
        <w:t xml:space="preserve"> </w:t>
      </w:r>
      <w:r>
        <w:rPr>
          <w:sz w:val="24"/>
        </w:rPr>
        <w:t>с</w:t>
      </w:r>
      <w:r>
        <w:rPr>
          <w:spacing w:val="-3"/>
          <w:sz w:val="24"/>
        </w:rPr>
        <w:t xml:space="preserve"> </w:t>
      </w:r>
      <w:r>
        <w:rPr>
          <w:sz w:val="24"/>
        </w:rPr>
        <w:t>учётом</w:t>
      </w:r>
      <w:r>
        <w:rPr>
          <w:spacing w:val="-4"/>
          <w:sz w:val="24"/>
        </w:rPr>
        <w:t xml:space="preserve"> </w:t>
      </w:r>
      <w:r>
        <w:rPr>
          <w:sz w:val="24"/>
        </w:rPr>
        <w:t>точности,</w:t>
      </w:r>
      <w:r>
        <w:rPr>
          <w:spacing w:val="-5"/>
          <w:sz w:val="24"/>
        </w:rPr>
        <w:t xml:space="preserve"> </w:t>
      </w:r>
      <w:r>
        <w:rPr>
          <w:sz w:val="24"/>
        </w:rPr>
        <w:t>правильности, богатства и выразительности письменной речи; использовать в текстах синонимы и антонимы;</w:t>
      </w:r>
    </w:p>
    <w:p w14:paraId="7840B288" w14:textId="77777777" w:rsidR="00C34874" w:rsidRDefault="00C34874">
      <w:pPr>
        <w:pStyle w:val="af7"/>
        <w:widowControl w:val="0"/>
        <w:numPr>
          <w:ilvl w:val="1"/>
          <w:numId w:val="254"/>
        </w:numPr>
        <w:tabs>
          <w:tab w:val="left" w:pos="409"/>
        </w:tabs>
        <w:autoSpaceDE w:val="0"/>
        <w:autoSpaceDN w:val="0"/>
        <w:spacing w:before="136" w:after="0" w:line="240" w:lineRule="auto"/>
        <w:ind w:right="654" w:firstLine="0"/>
        <w:contextualSpacing w:val="0"/>
        <w:jc w:val="both"/>
        <w:rPr>
          <w:sz w:val="24"/>
        </w:rPr>
      </w:pPr>
      <w:r>
        <w:rPr>
          <w:sz w:val="24"/>
        </w:rPr>
        <w:t>анализировать</w:t>
      </w:r>
      <w:r>
        <w:rPr>
          <w:spacing w:val="-5"/>
          <w:sz w:val="24"/>
        </w:rPr>
        <w:t xml:space="preserve"> </w:t>
      </w:r>
      <w:r>
        <w:rPr>
          <w:sz w:val="24"/>
        </w:rPr>
        <w:t>последовательность</w:t>
      </w:r>
      <w:r>
        <w:rPr>
          <w:spacing w:val="-5"/>
          <w:sz w:val="24"/>
        </w:rPr>
        <w:t xml:space="preserve"> </w:t>
      </w:r>
      <w:r>
        <w:rPr>
          <w:sz w:val="24"/>
        </w:rPr>
        <w:t>своих</w:t>
      </w:r>
      <w:r>
        <w:rPr>
          <w:spacing w:val="-3"/>
          <w:sz w:val="24"/>
        </w:rPr>
        <w:t xml:space="preserve"> </w:t>
      </w:r>
      <w:r>
        <w:rPr>
          <w:sz w:val="24"/>
        </w:rPr>
        <w:t>действий</w:t>
      </w:r>
      <w:r>
        <w:rPr>
          <w:spacing w:val="-4"/>
          <w:sz w:val="24"/>
        </w:rPr>
        <w:t xml:space="preserve"> </w:t>
      </w:r>
      <w:r>
        <w:rPr>
          <w:sz w:val="24"/>
        </w:rPr>
        <w:t>при</w:t>
      </w:r>
      <w:r>
        <w:rPr>
          <w:spacing w:val="-4"/>
          <w:sz w:val="24"/>
        </w:rPr>
        <w:t xml:space="preserve"> </w:t>
      </w:r>
      <w:r>
        <w:rPr>
          <w:sz w:val="24"/>
        </w:rPr>
        <w:t>работе</w:t>
      </w:r>
      <w:r>
        <w:rPr>
          <w:spacing w:val="-2"/>
          <w:sz w:val="24"/>
        </w:rPr>
        <w:t xml:space="preserve"> </w:t>
      </w:r>
      <w:r>
        <w:rPr>
          <w:sz w:val="24"/>
        </w:rPr>
        <w:t>над</w:t>
      </w:r>
      <w:r>
        <w:rPr>
          <w:spacing w:val="-2"/>
          <w:sz w:val="24"/>
        </w:rPr>
        <w:t xml:space="preserve"> </w:t>
      </w:r>
      <w:r>
        <w:rPr>
          <w:sz w:val="24"/>
        </w:rPr>
        <w:t>изложениями</w:t>
      </w:r>
      <w:r>
        <w:rPr>
          <w:spacing w:val="-3"/>
          <w:sz w:val="24"/>
        </w:rPr>
        <w:t xml:space="preserve"> </w:t>
      </w:r>
      <w:r>
        <w:rPr>
          <w:sz w:val="24"/>
        </w:rPr>
        <w:t>и</w:t>
      </w:r>
      <w:r>
        <w:rPr>
          <w:spacing w:val="-4"/>
          <w:sz w:val="24"/>
        </w:rPr>
        <w:t xml:space="preserve"> </w:t>
      </w:r>
      <w:r>
        <w:rPr>
          <w:sz w:val="24"/>
        </w:rPr>
        <w:t>сочинениями</w:t>
      </w:r>
      <w:r>
        <w:rPr>
          <w:spacing w:val="-3"/>
          <w:sz w:val="24"/>
        </w:rPr>
        <w:t xml:space="preserve"> </w:t>
      </w:r>
      <w:r>
        <w:rPr>
          <w:sz w:val="24"/>
        </w:rPr>
        <w:t>и соотносить</w:t>
      </w:r>
      <w:r>
        <w:rPr>
          <w:spacing w:val="-2"/>
          <w:sz w:val="24"/>
        </w:rPr>
        <w:t xml:space="preserve"> </w:t>
      </w:r>
      <w:r>
        <w:rPr>
          <w:sz w:val="24"/>
        </w:rPr>
        <w:t>их</w:t>
      </w:r>
      <w:r>
        <w:rPr>
          <w:spacing w:val="-1"/>
          <w:sz w:val="24"/>
        </w:rPr>
        <w:t xml:space="preserve"> </w:t>
      </w:r>
      <w:r>
        <w:rPr>
          <w:sz w:val="24"/>
        </w:rPr>
        <w:t>с разработанным алгоритмом; оценивать</w:t>
      </w:r>
      <w:r>
        <w:rPr>
          <w:spacing w:val="-2"/>
          <w:sz w:val="24"/>
        </w:rPr>
        <w:t xml:space="preserve"> </w:t>
      </w:r>
      <w:r>
        <w:rPr>
          <w:sz w:val="24"/>
        </w:rPr>
        <w:t>правильность</w:t>
      </w:r>
      <w:r>
        <w:rPr>
          <w:spacing w:val="-2"/>
          <w:sz w:val="24"/>
        </w:rPr>
        <w:t xml:space="preserve"> </w:t>
      </w:r>
      <w:r>
        <w:rPr>
          <w:sz w:val="24"/>
        </w:rPr>
        <w:t>выполнения учебной</w:t>
      </w:r>
      <w:r>
        <w:rPr>
          <w:spacing w:val="-1"/>
          <w:sz w:val="24"/>
        </w:rPr>
        <w:t xml:space="preserve"> </w:t>
      </w:r>
      <w:r>
        <w:rPr>
          <w:sz w:val="24"/>
        </w:rPr>
        <w:t>задачи; соотносить собственный текст с исходным (для изложений) и с назначением, задачами, условиями общения (для самостоятельно составленных текстов);</w:t>
      </w:r>
    </w:p>
    <w:p w14:paraId="650E1460" w14:textId="77777777" w:rsidR="00C34874" w:rsidRDefault="00C34874">
      <w:pPr>
        <w:pStyle w:val="af7"/>
        <w:widowControl w:val="0"/>
        <w:numPr>
          <w:ilvl w:val="1"/>
          <w:numId w:val="254"/>
        </w:numPr>
        <w:tabs>
          <w:tab w:val="left" w:pos="377"/>
        </w:tabs>
        <w:autoSpaceDE w:val="0"/>
        <w:autoSpaceDN w:val="0"/>
        <w:spacing w:before="136" w:after="0" w:line="240" w:lineRule="auto"/>
        <w:ind w:left="376" w:hanging="105"/>
        <w:contextualSpacing w:val="0"/>
        <w:jc w:val="both"/>
        <w:rPr>
          <w:sz w:val="16"/>
        </w:rPr>
      </w:pPr>
      <w:r>
        <w:rPr>
          <w:w w:val="95"/>
          <w:sz w:val="24"/>
        </w:rPr>
        <w:t>оформлять</w:t>
      </w:r>
      <w:r>
        <w:rPr>
          <w:spacing w:val="51"/>
          <w:sz w:val="24"/>
        </w:rPr>
        <w:t xml:space="preserve"> </w:t>
      </w:r>
      <w:r>
        <w:rPr>
          <w:w w:val="95"/>
          <w:sz w:val="24"/>
        </w:rPr>
        <w:t>результаты</w:t>
      </w:r>
      <w:r>
        <w:rPr>
          <w:spacing w:val="51"/>
          <w:sz w:val="24"/>
        </w:rPr>
        <w:t xml:space="preserve"> </w:t>
      </w:r>
      <w:r>
        <w:rPr>
          <w:w w:val="95"/>
          <w:sz w:val="24"/>
        </w:rPr>
        <w:t>исследовательской</w:t>
      </w:r>
      <w:r>
        <w:rPr>
          <w:spacing w:val="53"/>
          <w:sz w:val="24"/>
        </w:rPr>
        <w:t xml:space="preserve"> </w:t>
      </w:r>
      <w:r>
        <w:rPr>
          <w:spacing w:val="-2"/>
          <w:w w:val="95"/>
          <w:sz w:val="24"/>
        </w:rPr>
        <w:t>работы;</w:t>
      </w:r>
    </w:p>
    <w:p w14:paraId="68308236" w14:textId="77777777" w:rsidR="00C34874" w:rsidRDefault="00C34874">
      <w:pPr>
        <w:pStyle w:val="af7"/>
        <w:widowControl w:val="0"/>
        <w:numPr>
          <w:ilvl w:val="1"/>
          <w:numId w:val="254"/>
        </w:numPr>
        <w:tabs>
          <w:tab w:val="left" w:pos="409"/>
        </w:tabs>
        <w:autoSpaceDE w:val="0"/>
        <w:autoSpaceDN w:val="0"/>
        <w:spacing w:before="136" w:after="0" w:line="240" w:lineRule="auto"/>
        <w:ind w:right="1134" w:firstLine="0"/>
        <w:contextualSpacing w:val="0"/>
        <w:jc w:val="both"/>
        <w:rPr>
          <w:sz w:val="24"/>
        </w:rPr>
      </w:pPr>
      <w:r>
        <w:rPr>
          <w:sz w:val="24"/>
        </w:rPr>
        <w:t>редактировать</w:t>
      </w:r>
      <w:r>
        <w:rPr>
          <w:spacing w:val="-6"/>
          <w:sz w:val="24"/>
        </w:rPr>
        <w:t xml:space="preserve"> </w:t>
      </w:r>
      <w:r>
        <w:rPr>
          <w:sz w:val="24"/>
        </w:rPr>
        <w:t>собственные</w:t>
      </w:r>
      <w:r>
        <w:rPr>
          <w:spacing w:val="-3"/>
          <w:sz w:val="24"/>
        </w:rPr>
        <w:t xml:space="preserve"> </w:t>
      </w:r>
      <w:r>
        <w:rPr>
          <w:sz w:val="24"/>
        </w:rPr>
        <w:t>тексты,</w:t>
      </w:r>
      <w:r>
        <w:rPr>
          <w:spacing w:val="-4"/>
          <w:sz w:val="24"/>
        </w:rPr>
        <w:t xml:space="preserve"> </w:t>
      </w:r>
      <w:r>
        <w:rPr>
          <w:sz w:val="24"/>
        </w:rPr>
        <w:t>совершенствуя</w:t>
      </w:r>
      <w:r>
        <w:rPr>
          <w:spacing w:val="-3"/>
          <w:sz w:val="24"/>
        </w:rPr>
        <w:t xml:space="preserve"> </w:t>
      </w:r>
      <w:r>
        <w:rPr>
          <w:sz w:val="24"/>
        </w:rPr>
        <w:t>правильность</w:t>
      </w:r>
      <w:r>
        <w:rPr>
          <w:spacing w:val="-6"/>
          <w:sz w:val="24"/>
        </w:rPr>
        <w:t xml:space="preserve"> </w:t>
      </w:r>
      <w:r>
        <w:rPr>
          <w:sz w:val="24"/>
        </w:rPr>
        <w:t>речи,</w:t>
      </w:r>
      <w:r>
        <w:rPr>
          <w:spacing w:val="-1"/>
          <w:sz w:val="24"/>
        </w:rPr>
        <w:t xml:space="preserve"> </w:t>
      </w:r>
      <w:r>
        <w:rPr>
          <w:sz w:val="24"/>
        </w:rPr>
        <w:t>улучшая</w:t>
      </w:r>
      <w:r>
        <w:rPr>
          <w:spacing w:val="-3"/>
          <w:sz w:val="24"/>
        </w:rPr>
        <w:t xml:space="preserve"> </w:t>
      </w:r>
      <w:r>
        <w:rPr>
          <w:sz w:val="24"/>
        </w:rPr>
        <w:t>содержание, построение предложений и выбор языковых средств.</w:t>
      </w:r>
    </w:p>
    <w:p w14:paraId="28003B91" w14:textId="77777777" w:rsidR="00C34874" w:rsidRDefault="00C34874" w:rsidP="00C34874">
      <w:pPr>
        <w:pStyle w:val="Heading3"/>
        <w:spacing w:before="141" w:line="274" w:lineRule="exact"/>
        <w:ind w:left="120"/>
        <w:jc w:val="both"/>
      </w:pPr>
      <w:r>
        <w:t>Литературное</w:t>
      </w:r>
      <w:r>
        <w:rPr>
          <w:spacing w:val="-4"/>
        </w:rPr>
        <w:t xml:space="preserve"> </w:t>
      </w:r>
      <w:r>
        <w:t>чтение</w:t>
      </w:r>
      <w:r>
        <w:rPr>
          <w:spacing w:val="-7"/>
        </w:rPr>
        <w:t xml:space="preserve"> </w:t>
      </w:r>
      <w:r>
        <w:t>на</w:t>
      </w:r>
      <w:r>
        <w:rPr>
          <w:spacing w:val="-5"/>
        </w:rPr>
        <w:t xml:space="preserve"> </w:t>
      </w:r>
      <w:r>
        <w:t xml:space="preserve">родном </w:t>
      </w:r>
      <w:r>
        <w:rPr>
          <w:spacing w:val="-2"/>
        </w:rPr>
        <w:t>языке:</w:t>
      </w:r>
    </w:p>
    <w:p w14:paraId="2BF9FD5F" w14:textId="77777777" w:rsidR="00C34874" w:rsidRDefault="00C34874">
      <w:pPr>
        <w:pStyle w:val="af7"/>
        <w:widowControl w:val="0"/>
        <w:numPr>
          <w:ilvl w:val="0"/>
          <w:numId w:val="253"/>
        </w:numPr>
        <w:tabs>
          <w:tab w:val="left" w:pos="416"/>
        </w:tabs>
        <w:autoSpaceDE w:val="0"/>
        <w:autoSpaceDN w:val="0"/>
        <w:spacing w:after="0" w:line="240" w:lineRule="auto"/>
        <w:ind w:right="174" w:firstLine="0"/>
        <w:contextualSpacing w:val="0"/>
        <w:jc w:val="both"/>
        <w:rPr>
          <w:sz w:val="24"/>
        </w:rPr>
      </w:pPr>
      <w:r>
        <w:rPr>
          <w:sz w:val="24"/>
        </w:rPr>
        <w:t>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14:paraId="3079FB3B" w14:textId="77777777" w:rsidR="00C34874" w:rsidRPr="007B001C" w:rsidRDefault="00C34874">
      <w:pPr>
        <w:pStyle w:val="af7"/>
        <w:widowControl w:val="0"/>
        <w:numPr>
          <w:ilvl w:val="0"/>
          <w:numId w:val="253"/>
        </w:numPr>
        <w:tabs>
          <w:tab w:val="left" w:pos="388"/>
        </w:tabs>
        <w:autoSpaceDE w:val="0"/>
        <w:autoSpaceDN w:val="0"/>
        <w:spacing w:after="0" w:line="240" w:lineRule="auto"/>
        <w:ind w:right="178" w:firstLine="0"/>
        <w:contextualSpacing w:val="0"/>
        <w:jc w:val="both"/>
        <w:rPr>
          <w:sz w:val="24"/>
        </w:rPr>
      </w:pPr>
      <w:r>
        <w:rPr>
          <w:sz w:val="24"/>
        </w:rPr>
        <w:t>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w:t>
      </w:r>
      <w:r>
        <w:rPr>
          <w:spacing w:val="26"/>
          <w:sz w:val="24"/>
        </w:rPr>
        <w:t xml:space="preserve"> </w:t>
      </w:r>
      <w:r>
        <w:rPr>
          <w:sz w:val="24"/>
        </w:rPr>
        <w:t>представлений, понятий о добре и</w:t>
      </w:r>
      <w:r>
        <w:rPr>
          <w:sz w:val="24"/>
          <w:lang w:val="ru-RU"/>
        </w:rPr>
        <w:t xml:space="preserve"> </w:t>
      </w:r>
      <w:r>
        <w:t>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14:paraId="52A7D87B" w14:textId="77777777" w:rsidR="00C34874" w:rsidRDefault="00C34874">
      <w:pPr>
        <w:pStyle w:val="af7"/>
        <w:widowControl w:val="0"/>
        <w:numPr>
          <w:ilvl w:val="0"/>
          <w:numId w:val="253"/>
        </w:numPr>
        <w:tabs>
          <w:tab w:val="left" w:pos="404"/>
        </w:tabs>
        <w:autoSpaceDE w:val="0"/>
        <w:autoSpaceDN w:val="0"/>
        <w:spacing w:after="0" w:line="240" w:lineRule="auto"/>
        <w:ind w:right="183" w:firstLine="0"/>
        <w:contextualSpacing w:val="0"/>
        <w:jc w:val="both"/>
        <w:rPr>
          <w:sz w:val="24"/>
        </w:rPr>
      </w:pPr>
      <w:r>
        <w:rPr>
          <w:sz w:val="24"/>
        </w:rPr>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14:paraId="0C28BC8E" w14:textId="77777777" w:rsidR="00C34874" w:rsidRDefault="00C34874">
      <w:pPr>
        <w:pStyle w:val="af7"/>
        <w:widowControl w:val="0"/>
        <w:numPr>
          <w:ilvl w:val="0"/>
          <w:numId w:val="253"/>
        </w:numPr>
        <w:tabs>
          <w:tab w:val="left" w:pos="468"/>
        </w:tabs>
        <w:autoSpaceDE w:val="0"/>
        <w:autoSpaceDN w:val="0"/>
        <w:spacing w:after="0" w:line="240" w:lineRule="auto"/>
        <w:ind w:right="176" w:firstLine="0"/>
        <w:contextualSpacing w:val="0"/>
        <w:jc w:val="both"/>
        <w:rPr>
          <w:sz w:val="24"/>
        </w:rPr>
      </w:pPr>
      <w:r>
        <w:rPr>
          <w:sz w:val="24"/>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14:paraId="11D64D35" w14:textId="77777777" w:rsidR="00C34874" w:rsidRDefault="00C34874">
      <w:pPr>
        <w:pStyle w:val="af7"/>
        <w:widowControl w:val="0"/>
        <w:numPr>
          <w:ilvl w:val="0"/>
          <w:numId w:val="253"/>
        </w:numPr>
        <w:tabs>
          <w:tab w:val="left" w:pos="532"/>
        </w:tabs>
        <w:autoSpaceDE w:val="0"/>
        <w:autoSpaceDN w:val="0"/>
        <w:spacing w:before="1" w:after="0" w:line="240" w:lineRule="auto"/>
        <w:ind w:right="182" w:firstLine="0"/>
        <w:contextualSpacing w:val="0"/>
        <w:jc w:val="both"/>
        <w:rPr>
          <w:sz w:val="24"/>
        </w:rPr>
      </w:pPr>
      <w:r>
        <w:rPr>
          <w:sz w:val="24"/>
        </w:rPr>
        <w:t xml:space="preserve">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w:t>
      </w:r>
      <w:r>
        <w:rPr>
          <w:spacing w:val="-2"/>
          <w:sz w:val="24"/>
        </w:rPr>
        <w:lastRenderedPageBreak/>
        <w:t>информации.</w:t>
      </w:r>
    </w:p>
    <w:p w14:paraId="655CB7E1" w14:textId="77777777" w:rsidR="00C34874" w:rsidRDefault="00C34874" w:rsidP="00C34874">
      <w:pPr>
        <w:spacing w:before="4"/>
        <w:ind w:left="1646" w:right="1125"/>
        <w:jc w:val="center"/>
        <w:rPr>
          <w:i/>
        </w:rPr>
      </w:pPr>
      <w:r>
        <w:rPr>
          <w:i/>
        </w:rPr>
        <w:t>Предметные</w:t>
      </w:r>
      <w:r>
        <w:rPr>
          <w:i/>
          <w:spacing w:val="-6"/>
        </w:rPr>
        <w:t xml:space="preserve"> </w:t>
      </w:r>
      <w:r>
        <w:rPr>
          <w:i/>
        </w:rPr>
        <w:t>результаты</w:t>
      </w:r>
      <w:r>
        <w:rPr>
          <w:i/>
          <w:spacing w:val="-4"/>
        </w:rPr>
        <w:t xml:space="preserve"> </w:t>
      </w:r>
      <w:r>
        <w:rPr>
          <w:i/>
        </w:rPr>
        <w:t>освоения</w:t>
      </w:r>
      <w:r>
        <w:rPr>
          <w:i/>
          <w:spacing w:val="-5"/>
        </w:rPr>
        <w:t xml:space="preserve"> </w:t>
      </w:r>
      <w:r>
        <w:rPr>
          <w:i/>
        </w:rPr>
        <w:t>основных</w:t>
      </w:r>
      <w:r>
        <w:rPr>
          <w:i/>
          <w:spacing w:val="-3"/>
        </w:rPr>
        <w:t xml:space="preserve"> </w:t>
      </w:r>
      <w:r>
        <w:rPr>
          <w:i/>
        </w:rPr>
        <w:t>содержательных</w:t>
      </w:r>
      <w:r>
        <w:rPr>
          <w:i/>
          <w:spacing w:val="-4"/>
        </w:rPr>
        <w:t xml:space="preserve"> </w:t>
      </w:r>
      <w:r>
        <w:rPr>
          <w:i/>
        </w:rPr>
        <w:t>линий</w:t>
      </w:r>
      <w:r>
        <w:rPr>
          <w:i/>
          <w:spacing w:val="-5"/>
        </w:rPr>
        <w:t xml:space="preserve"> </w:t>
      </w:r>
      <w:r>
        <w:rPr>
          <w:i/>
          <w:spacing w:val="-2"/>
        </w:rPr>
        <w:t>программы</w:t>
      </w:r>
    </w:p>
    <w:p w14:paraId="31071379" w14:textId="77777777" w:rsidR="00C34874" w:rsidRDefault="00C34874" w:rsidP="00C34874">
      <w:pPr>
        <w:pStyle w:val="a6"/>
        <w:spacing w:before="6"/>
        <w:rPr>
          <w:i/>
          <w:sz w:val="20"/>
        </w:rPr>
      </w:pPr>
    </w:p>
    <w:p w14:paraId="7782CF89" w14:textId="77777777" w:rsidR="00C34874" w:rsidRDefault="00C34874" w:rsidP="00C34874">
      <w:pPr>
        <w:pStyle w:val="a6"/>
        <w:ind w:left="688"/>
      </w:pPr>
      <w:r>
        <w:t>Виды</w:t>
      </w:r>
      <w:r>
        <w:rPr>
          <w:spacing w:val="-5"/>
        </w:rPr>
        <w:t xml:space="preserve"> </w:t>
      </w:r>
      <w:r>
        <w:t>речевой</w:t>
      </w:r>
      <w:r>
        <w:rPr>
          <w:spacing w:val="-2"/>
        </w:rPr>
        <w:t xml:space="preserve"> </w:t>
      </w:r>
      <w:r>
        <w:t>и</w:t>
      </w:r>
      <w:r>
        <w:rPr>
          <w:spacing w:val="-4"/>
        </w:rPr>
        <w:t xml:space="preserve"> </w:t>
      </w:r>
      <w:r>
        <w:t>читательской</w:t>
      </w:r>
      <w:r>
        <w:rPr>
          <w:spacing w:val="-3"/>
        </w:rPr>
        <w:t xml:space="preserve"> </w:t>
      </w:r>
      <w:r>
        <w:rPr>
          <w:spacing w:val="-2"/>
        </w:rPr>
        <w:t>деятельности</w:t>
      </w:r>
    </w:p>
    <w:p w14:paraId="7060BF04" w14:textId="77777777" w:rsidR="00C34874" w:rsidRDefault="00C34874" w:rsidP="00C34874">
      <w:pPr>
        <w:ind w:left="688"/>
        <w:rPr>
          <w:i/>
        </w:rPr>
      </w:pPr>
      <w:r>
        <w:rPr>
          <w:i/>
          <w:u w:val="single"/>
        </w:rPr>
        <w:t>Выпускник</w:t>
      </w:r>
      <w:r>
        <w:rPr>
          <w:i/>
          <w:spacing w:val="-1"/>
          <w:u w:val="single"/>
        </w:rPr>
        <w:t xml:space="preserve"> </w:t>
      </w:r>
      <w:r>
        <w:rPr>
          <w:i/>
          <w:spacing w:val="-2"/>
          <w:u w:val="single"/>
        </w:rPr>
        <w:t>научится:</w:t>
      </w:r>
    </w:p>
    <w:p w14:paraId="4A8CED38" w14:textId="77777777" w:rsidR="00C34874" w:rsidRDefault="00C34874">
      <w:pPr>
        <w:pStyle w:val="af7"/>
        <w:widowControl w:val="0"/>
        <w:numPr>
          <w:ilvl w:val="0"/>
          <w:numId w:val="252"/>
        </w:numPr>
        <w:tabs>
          <w:tab w:val="left" w:pos="965"/>
        </w:tabs>
        <w:autoSpaceDE w:val="0"/>
        <w:autoSpaceDN w:val="0"/>
        <w:spacing w:after="0" w:line="240" w:lineRule="auto"/>
        <w:ind w:right="154" w:firstLine="568"/>
        <w:contextualSpacing w:val="0"/>
        <w:rPr>
          <w:sz w:val="24"/>
        </w:rPr>
      </w:pPr>
      <w:r>
        <w:rPr>
          <w:sz w:val="24"/>
        </w:rPr>
        <w:t>читать</w:t>
      </w:r>
      <w:r>
        <w:rPr>
          <w:spacing w:val="80"/>
          <w:sz w:val="24"/>
        </w:rPr>
        <w:t xml:space="preserve"> </w:t>
      </w:r>
      <w:r>
        <w:rPr>
          <w:sz w:val="24"/>
        </w:rPr>
        <w:t>доступные</w:t>
      </w:r>
      <w:r>
        <w:rPr>
          <w:spacing w:val="80"/>
          <w:sz w:val="24"/>
        </w:rPr>
        <w:t xml:space="preserve"> </w:t>
      </w:r>
      <w:r>
        <w:rPr>
          <w:sz w:val="24"/>
        </w:rPr>
        <w:t>для</w:t>
      </w:r>
      <w:r>
        <w:rPr>
          <w:spacing w:val="80"/>
          <w:sz w:val="24"/>
        </w:rPr>
        <w:t xml:space="preserve"> </w:t>
      </w:r>
      <w:r>
        <w:rPr>
          <w:sz w:val="24"/>
        </w:rPr>
        <w:t>данного</w:t>
      </w:r>
      <w:r>
        <w:rPr>
          <w:spacing w:val="80"/>
          <w:sz w:val="24"/>
        </w:rPr>
        <w:t xml:space="preserve"> </w:t>
      </w:r>
      <w:r>
        <w:rPr>
          <w:sz w:val="24"/>
        </w:rPr>
        <w:t>возраста</w:t>
      </w:r>
      <w:r>
        <w:rPr>
          <w:spacing w:val="80"/>
          <w:sz w:val="24"/>
        </w:rPr>
        <w:t xml:space="preserve"> </w:t>
      </w:r>
      <w:r>
        <w:rPr>
          <w:sz w:val="24"/>
        </w:rPr>
        <w:t>произведения;</w:t>
      </w:r>
      <w:r>
        <w:rPr>
          <w:spacing w:val="80"/>
          <w:sz w:val="24"/>
        </w:rPr>
        <w:t xml:space="preserve"> </w:t>
      </w:r>
      <w:r>
        <w:rPr>
          <w:sz w:val="24"/>
        </w:rPr>
        <w:t>понимать</w:t>
      </w:r>
      <w:r>
        <w:rPr>
          <w:spacing w:val="80"/>
          <w:sz w:val="24"/>
        </w:rPr>
        <w:t xml:space="preserve"> </w:t>
      </w:r>
      <w:r>
        <w:rPr>
          <w:sz w:val="24"/>
        </w:rPr>
        <w:t>фактическое</w:t>
      </w:r>
      <w:r>
        <w:rPr>
          <w:spacing w:val="80"/>
          <w:sz w:val="24"/>
        </w:rPr>
        <w:t xml:space="preserve"> </w:t>
      </w:r>
      <w:r>
        <w:rPr>
          <w:sz w:val="24"/>
        </w:rPr>
        <w:t>содержание текстов, выделять в них основные части</w:t>
      </w:r>
    </w:p>
    <w:p w14:paraId="1B75656C" w14:textId="77777777" w:rsidR="00C34874" w:rsidRDefault="00C34874">
      <w:pPr>
        <w:pStyle w:val="af7"/>
        <w:widowControl w:val="0"/>
        <w:numPr>
          <w:ilvl w:val="0"/>
          <w:numId w:val="252"/>
        </w:numPr>
        <w:tabs>
          <w:tab w:val="left" w:pos="869"/>
        </w:tabs>
        <w:autoSpaceDE w:val="0"/>
        <w:autoSpaceDN w:val="0"/>
        <w:spacing w:before="1" w:after="0" w:line="240" w:lineRule="auto"/>
        <w:ind w:left="868" w:hanging="181"/>
        <w:contextualSpacing w:val="0"/>
        <w:rPr>
          <w:sz w:val="24"/>
        </w:rPr>
      </w:pPr>
      <w:r>
        <w:rPr>
          <w:sz w:val="24"/>
        </w:rPr>
        <w:t>пересказывать</w:t>
      </w:r>
      <w:r>
        <w:rPr>
          <w:spacing w:val="-5"/>
          <w:sz w:val="24"/>
        </w:rPr>
        <w:t xml:space="preserve"> </w:t>
      </w:r>
      <w:r>
        <w:rPr>
          <w:sz w:val="24"/>
        </w:rPr>
        <w:t>небольшие</w:t>
      </w:r>
      <w:r>
        <w:rPr>
          <w:spacing w:val="-3"/>
          <w:sz w:val="24"/>
        </w:rPr>
        <w:t xml:space="preserve"> </w:t>
      </w:r>
      <w:r>
        <w:rPr>
          <w:sz w:val="24"/>
        </w:rPr>
        <w:t>по</w:t>
      </w:r>
      <w:r>
        <w:rPr>
          <w:spacing w:val="-4"/>
          <w:sz w:val="24"/>
        </w:rPr>
        <w:t xml:space="preserve"> </w:t>
      </w:r>
      <w:r>
        <w:rPr>
          <w:sz w:val="24"/>
        </w:rPr>
        <w:t>объему</w:t>
      </w:r>
      <w:r>
        <w:rPr>
          <w:spacing w:val="-7"/>
          <w:sz w:val="24"/>
        </w:rPr>
        <w:t xml:space="preserve"> </w:t>
      </w:r>
      <w:r>
        <w:rPr>
          <w:spacing w:val="-2"/>
          <w:sz w:val="24"/>
        </w:rPr>
        <w:t>тексты;</w:t>
      </w:r>
    </w:p>
    <w:p w14:paraId="01C09F2E" w14:textId="77777777" w:rsidR="00C34874" w:rsidRDefault="00C34874">
      <w:pPr>
        <w:pStyle w:val="af7"/>
        <w:widowControl w:val="0"/>
        <w:numPr>
          <w:ilvl w:val="0"/>
          <w:numId w:val="252"/>
        </w:numPr>
        <w:tabs>
          <w:tab w:val="left" w:pos="925"/>
        </w:tabs>
        <w:autoSpaceDE w:val="0"/>
        <w:autoSpaceDN w:val="0"/>
        <w:spacing w:after="0" w:line="240" w:lineRule="auto"/>
        <w:ind w:right="166" w:firstLine="568"/>
        <w:contextualSpacing w:val="0"/>
        <w:rPr>
          <w:sz w:val="24"/>
        </w:rPr>
      </w:pPr>
      <w:r>
        <w:rPr>
          <w:sz w:val="24"/>
        </w:rPr>
        <w:t>находить</w:t>
      </w:r>
      <w:r>
        <w:rPr>
          <w:spacing w:val="40"/>
          <w:sz w:val="24"/>
        </w:rPr>
        <w:t xml:space="preserve"> </w:t>
      </w:r>
      <w:r>
        <w:rPr>
          <w:sz w:val="24"/>
        </w:rPr>
        <w:t>в</w:t>
      </w:r>
      <w:r>
        <w:rPr>
          <w:spacing w:val="40"/>
          <w:sz w:val="24"/>
        </w:rPr>
        <w:t xml:space="preserve"> </w:t>
      </w:r>
      <w:r>
        <w:rPr>
          <w:sz w:val="24"/>
        </w:rPr>
        <w:t>тексте</w:t>
      </w:r>
      <w:r>
        <w:rPr>
          <w:spacing w:val="40"/>
          <w:sz w:val="24"/>
        </w:rPr>
        <w:t xml:space="preserve"> </w:t>
      </w:r>
      <w:r>
        <w:rPr>
          <w:sz w:val="24"/>
        </w:rPr>
        <w:t>по</w:t>
      </w:r>
      <w:r>
        <w:rPr>
          <w:spacing w:val="40"/>
          <w:sz w:val="24"/>
        </w:rPr>
        <w:t xml:space="preserve"> </w:t>
      </w:r>
      <w:r>
        <w:rPr>
          <w:sz w:val="24"/>
        </w:rPr>
        <w:t>подсказке</w:t>
      </w:r>
      <w:r>
        <w:rPr>
          <w:spacing w:val="40"/>
          <w:sz w:val="24"/>
        </w:rPr>
        <w:t xml:space="preserve"> </w:t>
      </w:r>
      <w:r>
        <w:rPr>
          <w:sz w:val="24"/>
        </w:rPr>
        <w:t>учителя</w:t>
      </w:r>
      <w:r>
        <w:rPr>
          <w:spacing w:val="40"/>
          <w:sz w:val="24"/>
        </w:rPr>
        <w:t xml:space="preserve"> </w:t>
      </w:r>
      <w:r>
        <w:rPr>
          <w:sz w:val="24"/>
        </w:rPr>
        <w:t>простые</w:t>
      </w:r>
      <w:r>
        <w:rPr>
          <w:spacing w:val="40"/>
          <w:sz w:val="24"/>
        </w:rPr>
        <w:t xml:space="preserve"> </w:t>
      </w:r>
      <w:r>
        <w:rPr>
          <w:sz w:val="24"/>
        </w:rPr>
        <w:t>средства</w:t>
      </w:r>
      <w:r>
        <w:rPr>
          <w:spacing w:val="40"/>
          <w:sz w:val="24"/>
        </w:rPr>
        <w:t xml:space="preserve"> </w:t>
      </w:r>
      <w:r>
        <w:rPr>
          <w:sz w:val="24"/>
        </w:rPr>
        <w:t>изображения</w:t>
      </w:r>
      <w:r>
        <w:rPr>
          <w:spacing w:val="40"/>
          <w:sz w:val="24"/>
        </w:rPr>
        <w:t xml:space="preserve"> </w:t>
      </w:r>
      <w:r>
        <w:rPr>
          <w:sz w:val="24"/>
        </w:rPr>
        <w:t>и</w:t>
      </w:r>
      <w:r>
        <w:rPr>
          <w:spacing w:val="40"/>
          <w:sz w:val="24"/>
        </w:rPr>
        <w:t xml:space="preserve"> </w:t>
      </w:r>
      <w:r>
        <w:rPr>
          <w:sz w:val="24"/>
        </w:rPr>
        <w:t>выражения</w:t>
      </w:r>
      <w:r>
        <w:rPr>
          <w:spacing w:val="40"/>
          <w:sz w:val="24"/>
        </w:rPr>
        <w:t xml:space="preserve"> </w:t>
      </w:r>
      <w:r>
        <w:rPr>
          <w:sz w:val="24"/>
        </w:rPr>
        <w:t xml:space="preserve">чувств </w:t>
      </w:r>
      <w:r>
        <w:rPr>
          <w:spacing w:val="-2"/>
          <w:sz w:val="24"/>
        </w:rPr>
        <w:t>героя;</w:t>
      </w:r>
    </w:p>
    <w:p w14:paraId="55A74B00" w14:textId="77777777" w:rsidR="00C34874" w:rsidRDefault="00C34874">
      <w:pPr>
        <w:pStyle w:val="af7"/>
        <w:widowControl w:val="0"/>
        <w:numPr>
          <w:ilvl w:val="0"/>
          <w:numId w:val="252"/>
        </w:numPr>
        <w:tabs>
          <w:tab w:val="left" w:pos="869"/>
        </w:tabs>
        <w:autoSpaceDE w:val="0"/>
        <w:autoSpaceDN w:val="0"/>
        <w:spacing w:after="0" w:line="240" w:lineRule="auto"/>
        <w:ind w:left="868" w:hanging="181"/>
        <w:contextualSpacing w:val="0"/>
        <w:rPr>
          <w:sz w:val="24"/>
        </w:rPr>
      </w:pPr>
      <w:r>
        <w:rPr>
          <w:sz w:val="24"/>
        </w:rPr>
        <w:t>оценивать</w:t>
      </w:r>
      <w:r>
        <w:rPr>
          <w:spacing w:val="-5"/>
          <w:sz w:val="24"/>
        </w:rPr>
        <w:t xml:space="preserve"> </w:t>
      </w:r>
      <w:r>
        <w:rPr>
          <w:sz w:val="24"/>
        </w:rPr>
        <w:t>героя</w:t>
      </w:r>
      <w:r>
        <w:rPr>
          <w:spacing w:val="-1"/>
          <w:sz w:val="24"/>
        </w:rPr>
        <w:t xml:space="preserve"> </w:t>
      </w:r>
      <w:r>
        <w:rPr>
          <w:sz w:val="24"/>
        </w:rPr>
        <w:t>литературного</w:t>
      </w:r>
      <w:r>
        <w:rPr>
          <w:spacing w:val="-2"/>
          <w:sz w:val="24"/>
        </w:rPr>
        <w:t xml:space="preserve"> </w:t>
      </w:r>
      <w:r>
        <w:rPr>
          <w:sz w:val="24"/>
        </w:rPr>
        <w:t>произведения</w:t>
      </w:r>
      <w:r>
        <w:rPr>
          <w:spacing w:val="-1"/>
          <w:sz w:val="24"/>
        </w:rPr>
        <w:t xml:space="preserve"> </w:t>
      </w:r>
      <w:r>
        <w:rPr>
          <w:sz w:val="24"/>
        </w:rPr>
        <w:t>по</w:t>
      </w:r>
      <w:r>
        <w:rPr>
          <w:spacing w:val="-3"/>
          <w:sz w:val="24"/>
        </w:rPr>
        <w:t xml:space="preserve"> </w:t>
      </w:r>
      <w:r>
        <w:rPr>
          <w:sz w:val="24"/>
        </w:rPr>
        <w:t>его</w:t>
      </w:r>
      <w:r>
        <w:rPr>
          <w:spacing w:val="-2"/>
          <w:sz w:val="24"/>
        </w:rPr>
        <w:t xml:space="preserve"> поступкам;</w:t>
      </w:r>
    </w:p>
    <w:p w14:paraId="0DF52E0D" w14:textId="77777777" w:rsidR="00C34874" w:rsidRDefault="00C34874">
      <w:pPr>
        <w:pStyle w:val="af7"/>
        <w:widowControl w:val="0"/>
        <w:numPr>
          <w:ilvl w:val="0"/>
          <w:numId w:val="252"/>
        </w:numPr>
        <w:tabs>
          <w:tab w:val="left" w:pos="869"/>
        </w:tabs>
        <w:autoSpaceDE w:val="0"/>
        <w:autoSpaceDN w:val="0"/>
        <w:spacing w:after="0" w:line="240" w:lineRule="auto"/>
        <w:ind w:left="868" w:hanging="181"/>
        <w:contextualSpacing w:val="0"/>
        <w:rPr>
          <w:sz w:val="24"/>
        </w:rPr>
      </w:pPr>
      <w:r>
        <w:rPr>
          <w:sz w:val="24"/>
        </w:rPr>
        <w:t>понимать</w:t>
      </w:r>
      <w:r>
        <w:rPr>
          <w:spacing w:val="-9"/>
          <w:sz w:val="24"/>
        </w:rPr>
        <w:t xml:space="preserve"> </w:t>
      </w:r>
      <w:r>
        <w:rPr>
          <w:sz w:val="24"/>
        </w:rPr>
        <w:t>изобразительную</w:t>
      </w:r>
      <w:r>
        <w:rPr>
          <w:spacing w:val="-5"/>
          <w:sz w:val="24"/>
        </w:rPr>
        <w:t xml:space="preserve"> </w:t>
      </w:r>
      <w:r>
        <w:rPr>
          <w:sz w:val="24"/>
        </w:rPr>
        <w:t>природу</w:t>
      </w:r>
      <w:r>
        <w:rPr>
          <w:spacing w:val="-10"/>
          <w:sz w:val="24"/>
        </w:rPr>
        <w:t xml:space="preserve"> </w:t>
      </w:r>
      <w:r>
        <w:rPr>
          <w:sz w:val="24"/>
        </w:rPr>
        <w:t>художественного</w:t>
      </w:r>
      <w:r>
        <w:rPr>
          <w:spacing w:val="-4"/>
          <w:sz w:val="24"/>
        </w:rPr>
        <w:t xml:space="preserve"> </w:t>
      </w:r>
      <w:r>
        <w:rPr>
          <w:spacing w:val="-2"/>
          <w:sz w:val="24"/>
        </w:rPr>
        <w:t>текста.</w:t>
      </w:r>
    </w:p>
    <w:p w14:paraId="11F4542F" w14:textId="77777777" w:rsidR="00C34874" w:rsidRDefault="00C34874" w:rsidP="00C34874">
      <w:pPr>
        <w:ind w:left="688"/>
        <w:rPr>
          <w:i/>
        </w:rPr>
      </w:pPr>
      <w:r>
        <w:rPr>
          <w:i/>
          <w:u w:val="single"/>
        </w:rPr>
        <w:t>Выпускник</w:t>
      </w:r>
      <w:r>
        <w:rPr>
          <w:i/>
          <w:spacing w:val="-3"/>
          <w:u w:val="single"/>
        </w:rPr>
        <w:t xml:space="preserve"> </w:t>
      </w:r>
      <w:r>
        <w:rPr>
          <w:i/>
          <w:u w:val="single"/>
        </w:rPr>
        <w:t>получит</w:t>
      </w:r>
      <w:r>
        <w:rPr>
          <w:i/>
          <w:spacing w:val="-4"/>
          <w:u w:val="single"/>
        </w:rPr>
        <w:t xml:space="preserve"> </w:t>
      </w:r>
      <w:r>
        <w:rPr>
          <w:i/>
          <w:u w:val="single"/>
        </w:rPr>
        <w:t>возможность</w:t>
      </w:r>
      <w:r>
        <w:rPr>
          <w:i/>
          <w:spacing w:val="-4"/>
          <w:u w:val="single"/>
        </w:rPr>
        <w:t xml:space="preserve"> </w:t>
      </w:r>
      <w:r>
        <w:rPr>
          <w:i/>
          <w:spacing w:val="-2"/>
          <w:u w:val="single"/>
        </w:rPr>
        <w:t>научиться</w:t>
      </w:r>
      <w:r>
        <w:rPr>
          <w:i/>
          <w:spacing w:val="-2"/>
        </w:rPr>
        <w:t>:</w:t>
      </w:r>
    </w:p>
    <w:p w14:paraId="654E5009" w14:textId="77777777" w:rsidR="00C34874" w:rsidRDefault="00C34874">
      <w:pPr>
        <w:pStyle w:val="af7"/>
        <w:widowControl w:val="0"/>
        <w:numPr>
          <w:ilvl w:val="0"/>
          <w:numId w:val="251"/>
        </w:numPr>
        <w:tabs>
          <w:tab w:val="left" w:pos="869"/>
        </w:tabs>
        <w:autoSpaceDE w:val="0"/>
        <w:autoSpaceDN w:val="0"/>
        <w:spacing w:after="0" w:line="240" w:lineRule="auto"/>
        <w:ind w:hanging="181"/>
        <w:contextualSpacing w:val="0"/>
        <w:rPr>
          <w:i/>
          <w:sz w:val="24"/>
        </w:rPr>
      </w:pPr>
      <w:r>
        <w:rPr>
          <w:i/>
          <w:sz w:val="24"/>
        </w:rPr>
        <w:t>выделять</w:t>
      </w:r>
      <w:r>
        <w:rPr>
          <w:i/>
          <w:spacing w:val="-6"/>
          <w:sz w:val="24"/>
        </w:rPr>
        <w:t xml:space="preserve"> </w:t>
      </w:r>
      <w:r>
        <w:rPr>
          <w:i/>
          <w:sz w:val="24"/>
        </w:rPr>
        <w:t>смысловые</w:t>
      </w:r>
      <w:r>
        <w:rPr>
          <w:i/>
          <w:spacing w:val="-1"/>
          <w:sz w:val="24"/>
        </w:rPr>
        <w:t xml:space="preserve"> </w:t>
      </w:r>
      <w:r>
        <w:rPr>
          <w:i/>
          <w:sz w:val="24"/>
        </w:rPr>
        <w:t>части</w:t>
      </w:r>
      <w:r>
        <w:rPr>
          <w:i/>
          <w:spacing w:val="-2"/>
          <w:sz w:val="24"/>
        </w:rPr>
        <w:t xml:space="preserve"> </w:t>
      </w:r>
      <w:r>
        <w:rPr>
          <w:i/>
          <w:sz w:val="24"/>
        </w:rPr>
        <w:t>текста,</w:t>
      </w:r>
      <w:r>
        <w:rPr>
          <w:i/>
          <w:spacing w:val="-2"/>
          <w:sz w:val="24"/>
        </w:rPr>
        <w:t xml:space="preserve"> </w:t>
      </w:r>
      <w:r>
        <w:rPr>
          <w:i/>
          <w:sz w:val="24"/>
        </w:rPr>
        <w:t>сопоставлять</w:t>
      </w:r>
      <w:r>
        <w:rPr>
          <w:i/>
          <w:spacing w:val="-4"/>
          <w:sz w:val="24"/>
        </w:rPr>
        <w:t xml:space="preserve"> </w:t>
      </w:r>
      <w:r>
        <w:rPr>
          <w:i/>
          <w:sz w:val="24"/>
        </w:rPr>
        <w:t xml:space="preserve">их </w:t>
      </w:r>
      <w:r>
        <w:rPr>
          <w:i/>
          <w:spacing w:val="-2"/>
          <w:sz w:val="24"/>
        </w:rPr>
        <w:t>содержание;</w:t>
      </w:r>
    </w:p>
    <w:p w14:paraId="0861559F" w14:textId="77777777" w:rsidR="00C34874" w:rsidRDefault="00C34874">
      <w:pPr>
        <w:pStyle w:val="af7"/>
        <w:widowControl w:val="0"/>
        <w:numPr>
          <w:ilvl w:val="0"/>
          <w:numId w:val="251"/>
        </w:numPr>
        <w:tabs>
          <w:tab w:val="left" w:pos="869"/>
        </w:tabs>
        <w:autoSpaceDE w:val="0"/>
        <w:autoSpaceDN w:val="0"/>
        <w:spacing w:after="0" w:line="240" w:lineRule="auto"/>
        <w:ind w:hanging="181"/>
        <w:contextualSpacing w:val="0"/>
        <w:rPr>
          <w:i/>
          <w:sz w:val="24"/>
        </w:rPr>
      </w:pPr>
      <w:r>
        <w:rPr>
          <w:i/>
          <w:sz w:val="24"/>
        </w:rPr>
        <w:t>определять</w:t>
      </w:r>
      <w:r>
        <w:rPr>
          <w:i/>
          <w:spacing w:val="-3"/>
          <w:sz w:val="24"/>
        </w:rPr>
        <w:t xml:space="preserve"> </w:t>
      </w:r>
      <w:r>
        <w:rPr>
          <w:i/>
          <w:sz w:val="24"/>
        </w:rPr>
        <w:t>главную</w:t>
      </w:r>
      <w:r>
        <w:rPr>
          <w:i/>
          <w:spacing w:val="-3"/>
          <w:sz w:val="24"/>
        </w:rPr>
        <w:t xml:space="preserve"> </w:t>
      </w:r>
      <w:r>
        <w:rPr>
          <w:i/>
          <w:sz w:val="24"/>
        </w:rPr>
        <w:t>мысль</w:t>
      </w:r>
      <w:r>
        <w:rPr>
          <w:i/>
          <w:spacing w:val="-3"/>
          <w:sz w:val="24"/>
        </w:rPr>
        <w:t xml:space="preserve"> </w:t>
      </w:r>
      <w:r>
        <w:rPr>
          <w:i/>
          <w:sz w:val="24"/>
        </w:rPr>
        <w:t>литературного</w:t>
      </w:r>
      <w:r>
        <w:rPr>
          <w:i/>
          <w:spacing w:val="-1"/>
          <w:sz w:val="24"/>
        </w:rPr>
        <w:t xml:space="preserve"> </w:t>
      </w:r>
      <w:r>
        <w:rPr>
          <w:i/>
          <w:spacing w:val="-2"/>
          <w:sz w:val="24"/>
        </w:rPr>
        <w:t>произведения;</w:t>
      </w:r>
    </w:p>
    <w:p w14:paraId="191E5AE7" w14:textId="77777777" w:rsidR="00C34874" w:rsidRDefault="00C34874">
      <w:pPr>
        <w:pStyle w:val="af7"/>
        <w:widowControl w:val="0"/>
        <w:numPr>
          <w:ilvl w:val="0"/>
          <w:numId w:val="251"/>
        </w:numPr>
        <w:tabs>
          <w:tab w:val="left" w:pos="869"/>
        </w:tabs>
        <w:autoSpaceDE w:val="0"/>
        <w:autoSpaceDN w:val="0"/>
        <w:spacing w:after="0" w:line="240" w:lineRule="auto"/>
        <w:ind w:hanging="181"/>
        <w:contextualSpacing w:val="0"/>
        <w:rPr>
          <w:i/>
          <w:sz w:val="24"/>
        </w:rPr>
      </w:pPr>
      <w:r>
        <w:rPr>
          <w:i/>
          <w:sz w:val="24"/>
        </w:rPr>
        <w:t>отвечать</w:t>
      </w:r>
      <w:r>
        <w:rPr>
          <w:i/>
          <w:spacing w:val="-5"/>
          <w:sz w:val="24"/>
        </w:rPr>
        <w:t xml:space="preserve"> </w:t>
      </w:r>
      <w:r>
        <w:rPr>
          <w:i/>
          <w:sz w:val="24"/>
        </w:rPr>
        <w:t>на</w:t>
      </w:r>
      <w:r>
        <w:rPr>
          <w:i/>
          <w:spacing w:val="-2"/>
          <w:sz w:val="24"/>
        </w:rPr>
        <w:t xml:space="preserve"> </w:t>
      </w:r>
      <w:r>
        <w:rPr>
          <w:i/>
          <w:sz w:val="24"/>
        </w:rPr>
        <w:t>вопросы</w:t>
      </w:r>
      <w:r>
        <w:rPr>
          <w:i/>
          <w:spacing w:val="-1"/>
          <w:sz w:val="24"/>
        </w:rPr>
        <w:t xml:space="preserve"> </w:t>
      </w:r>
      <w:r>
        <w:rPr>
          <w:i/>
          <w:sz w:val="24"/>
        </w:rPr>
        <w:t>по</w:t>
      </w:r>
      <w:r>
        <w:rPr>
          <w:i/>
          <w:spacing w:val="-2"/>
          <w:sz w:val="24"/>
        </w:rPr>
        <w:t xml:space="preserve"> </w:t>
      </w:r>
      <w:r>
        <w:rPr>
          <w:i/>
          <w:sz w:val="24"/>
        </w:rPr>
        <w:t>содержанию</w:t>
      </w:r>
      <w:r>
        <w:rPr>
          <w:i/>
          <w:spacing w:val="-4"/>
          <w:sz w:val="24"/>
        </w:rPr>
        <w:t xml:space="preserve"> </w:t>
      </w:r>
      <w:r>
        <w:rPr>
          <w:i/>
          <w:spacing w:val="-2"/>
          <w:sz w:val="24"/>
        </w:rPr>
        <w:t>текста;</w:t>
      </w:r>
    </w:p>
    <w:p w14:paraId="3C9214DA" w14:textId="77777777" w:rsidR="00C34874" w:rsidRDefault="00C34874">
      <w:pPr>
        <w:pStyle w:val="af7"/>
        <w:widowControl w:val="0"/>
        <w:numPr>
          <w:ilvl w:val="0"/>
          <w:numId w:val="251"/>
        </w:numPr>
        <w:tabs>
          <w:tab w:val="left" w:pos="869"/>
        </w:tabs>
        <w:autoSpaceDE w:val="0"/>
        <w:autoSpaceDN w:val="0"/>
        <w:spacing w:after="0" w:line="240" w:lineRule="auto"/>
        <w:ind w:hanging="181"/>
        <w:contextualSpacing w:val="0"/>
        <w:rPr>
          <w:i/>
          <w:sz w:val="24"/>
        </w:rPr>
      </w:pPr>
      <w:r>
        <w:rPr>
          <w:i/>
          <w:sz w:val="24"/>
        </w:rPr>
        <w:t>соотносить</w:t>
      </w:r>
      <w:r>
        <w:rPr>
          <w:i/>
          <w:spacing w:val="-6"/>
          <w:sz w:val="24"/>
        </w:rPr>
        <w:t xml:space="preserve"> </w:t>
      </w:r>
      <w:r>
        <w:rPr>
          <w:i/>
          <w:sz w:val="24"/>
        </w:rPr>
        <w:t>иллюстративный</w:t>
      </w:r>
      <w:r>
        <w:rPr>
          <w:i/>
          <w:spacing w:val="-3"/>
          <w:sz w:val="24"/>
        </w:rPr>
        <w:t xml:space="preserve"> </w:t>
      </w:r>
      <w:r>
        <w:rPr>
          <w:i/>
          <w:sz w:val="24"/>
        </w:rPr>
        <w:t>материал</w:t>
      </w:r>
      <w:r>
        <w:rPr>
          <w:i/>
          <w:spacing w:val="-3"/>
          <w:sz w:val="24"/>
        </w:rPr>
        <w:t xml:space="preserve"> </w:t>
      </w:r>
      <w:r>
        <w:rPr>
          <w:i/>
          <w:sz w:val="24"/>
        </w:rPr>
        <w:t>и</w:t>
      </w:r>
      <w:r>
        <w:rPr>
          <w:i/>
          <w:spacing w:val="-3"/>
          <w:sz w:val="24"/>
        </w:rPr>
        <w:t xml:space="preserve"> </w:t>
      </w:r>
      <w:r>
        <w:rPr>
          <w:i/>
          <w:sz w:val="24"/>
        </w:rPr>
        <w:t>основное</w:t>
      </w:r>
      <w:r>
        <w:rPr>
          <w:i/>
          <w:spacing w:val="-2"/>
          <w:sz w:val="24"/>
        </w:rPr>
        <w:t xml:space="preserve"> </w:t>
      </w:r>
      <w:r>
        <w:rPr>
          <w:i/>
          <w:sz w:val="24"/>
        </w:rPr>
        <w:t>содержание</w:t>
      </w:r>
      <w:r>
        <w:rPr>
          <w:i/>
          <w:spacing w:val="-2"/>
          <w:sz w:val="24"/>
        </w:rPr>
        <w:t xml:space="preserve"> </w:t>
      </w:r>
      <w:r>
        <w:rPr>
          <w:i/>
          <w:sz w:val="24"/>
        </w:rPr>
        <w:t>литературного</w:t>
      </w:r>
      <w:r>
        <w:rPr>
          <w:i/>
          <w:spacing w:val="-3"/>
          <w:sz w:val="24"/>
        </w:rPr>
        <w:t xml:space="preserve"> </w:t>
      </w:r>
      <w:r>
        <w:rPr>
          <w:i/>
          <w:spacing w:val="-2"/>
          <w:sz w:val="24"/>
        </w:rPr>
        <w:t>произведения;</w:t>
      </w:r>
    </w:p>
    <w:p w14:paraId="4B36CD3B" w14:textId="77777777" w:rsidR="00C34874" w:rsidRDefault="00C34874">
      <w:pPr>
        <w:pStyle w:val="af7"/>
        <w:widowControl w:val="0"/>
        <w:numPr>
          <w:ilvl w:val="0"/>
          <w:numId w:val="251"/>
        </w:numPr>
        <w:tabs>
          <w:tab w:val="left" w:pos="869"/>
        </w:tabs>
        <w:autoSpaceDE w:val="0"/>
        <w:autoSpaceDN w:val="0"/>
        <w:spacing w:after="0" w:line="240" w:lineRule="auto"/>
        <w:ind w:hanging="181"/>
        <w:contextualSpacing w:val="0"/>
        <w:rPr>
          <w:i/>
          <w:sz w:val="24"/>
        </w:rPr>
      </w:pPr>
      <w:r>
        <w:rPr>
          <w:i/>
          <w:sz w:val="24"/>
        </w:rPr>
        <w:t>строить</w:t>
      </w:r>
      <w:r>
        <w:rPr>
          <w:i/>
          <w:spacing w:val="-5"/>
          <w:sz w:val="24"/>
        </w:rPr>
        <w:t xml:space="preserve"> </w:t>
      </w:r>
      <w:r>
        <w:rPr>
          <w:i/>
          <w:sz w:val="24"/>
        </w:rPr>
        <w:t>высказывание</w:t>
      </w:r>
      <w:r>
        <w:rPr>
          <w:i/>
          <w:spacing w:val="-2"/>
          <w:sz w:val="24"/>
        </w:rPr>
        <w:t xml:space="preserve"> </w:t>
      </w:r>
      <w:r>
        <w:rPr>
          <w:i/>
          <w:sz w:val="24"/>
        </w:rPr>
        <w:t>по</w:t>
      </w:r>
      <w:r>
        <w:rPr>
          <w:i/>
          <w:spacing w:val="-3"/>
          <w:sz w:val="24"/>
        </w:rPr>
        <w:t xml:space="preserve"> </w:t>
      </w:r>
      <w:r>
        <w:rPr>
          <w:i/>
          <w:sz w:val="24"/>
        </w:rPr>
        <w:t>заданному</w:t>
      </w:r>
      <w:r>
        <w:rPr>
          <w:i/>
          <w:spacing w:val="-1"/>
          <w:sz w:val="24"/>
        </w:rPr>
        <w:t xml:space="preserve"> </w:t>
      </w:r>
      <w:r>
        <w:rPr>
          <w:i/>
          <w:spacing w:val="-2"/>
          <w:sz w:val="24"/>
        </w:rPr>
        <w:t>образцу</w:t>
      </w:r>
    </w:p>
    <w:p w14:paraId="106C28B4" w14:textId="77777777" w:rsidR="00C34874" w:rsidRDefault="00C34874" w:rsidP="00C34874">
      <w:pPr>
        <w:pStyle w:val="a6"/>
        <w:ind w:left="688"/>
      </w:pPr>
      <w:r>
        <w:t>Круг</w:t>
      </w:r>
      <w:r>
        <w:rPr>
          <w:spacing w:val="-1"/>
        </w:rPr>
        <w:t xml:space="preserve"> </w:t>
      </w:r>
      <w:r>
        <w:t>детского</w:t>
      </w:r>
      <w:r>
        <w:rPr>
          <w:spacing w:val="-1"/>
        </w:rPr>
        <w:t xml:space="preserve"> </w:t>
      </w:r>
      <w:r>
        <w:rPr>
          <w:spacing w:val="-2"/>
        </w:rPr>
        <w:t>чтения</w:t>
      </w:r>
    </w:p>
    <w:p w14:paraId="206233D2" w14:textId="77777777" w:rsidR="00C34874" w:rsidRDefault="00C34874" w:rsidP="00C34874">
      <w:pPr>
        <w:ind w:left="688"/>
        <w:rPr>
          <w:i/>
        </w:rPr>
      </w:pPr>
      <w:r>
        <w:rPr>
          <w:i/>
          <w:u w:val="single"/>
        </w:rPr>
        <w:t>Выпускник</w:t>
      </w:r>
      <w:r>
        <w:rPr>
          <w:i/>
          <w:spacing w:val="-1"/>
          <w:u w:val="single"/>
        </w:rPr>
        <w:t xml:space="preserve"> </w:t>
      </w:r>
      <w:r>
        <w:rPr>
          <w:i/>
          <w:spacing w:val="-2"/>
          <w:u w:val="single"/>
        </w:rPr>
        <w:t>научится:</w:t>
      </w:r>
    </w:p>
    <w:p w14:paraId="726ABC21" w14:textId="77777777" w:rsidR="00C34874" w:rsidRDefault="00C34874">
      <w:pPr>
        <w:pStyle w:val="af7"/>
        <w:widowControl w:val="0"/>
        <w:numPr>
          <w:ilvl w:val="0"/>
          <w:numId w:val="250"/>
        </w:numPr>
        <w:tabs>
          <w:tab w:val="left" w:pos="869"/>
        </w:tabs>
        <w:autoSpaceDE w:val="0"/>
        <w:autoSpaceDN w:val="0"/>
        <w:spacing w:after="0" w:line="240" w:lineRule="auto"/>
        <w:ind w:hanging="181"/>
        <w:contextualSpacing w:val="0"/>
        <w:rPr>
          <w:sz w:val="24"/>
        </w:rPr>
      </w:pPr>
      <w:r>
        <w:rPr>
          <w:sz w:val="24"/>
        </w:rPr>
        <w:t>отличать</w:t>
      </w:r>
      <w:r>
        <w:rPr>
          <w:spacing w:val="-5"/>
          <w:sz w:val="24"/>
        </w:rPr>
        <w:t xml:space="preserve"> </w:t>
      </w:r>
      <w:r>
        <w:rPr>
          <w:sz w:val="24"/>
        </w:rPr>
        <w:t>художественные</w:t>
      </w:r>
      <w:r>
        <w:rPr>
          <w:spacing w:val="-2"/>
          <w:sz w:val="24"/>
        </w:rPr>
        <w:t xml:space="preserve"> </w:t>
      </w:r>
      <w:r>
        <w:rPr>
          <w:sz w:val="24"/>
        </w:rPr>
        <w:t>книги</w:t>
      </w:r>
      <w:r>
        <w:rPr>
          <w:spacing w:val="-3"/>
          <w:sz w:val="24"/>
        </w:rPr>
        <w:t xml:space="preserve"> </w:t>
      </w:r>
      <w:r>
        <w:rPr>
          <w:sz w:val="24"/>
        </w:rPr>
        <w:t>от</w:t>
      </w:r>
      <w:r>
        <w:rPr>
          <w:spacing w:val="-4"/>
          <w:sz w:val="24"/>
        </w:rPr>
        <w:t xml:space="preserve"> </w:t>
      </w:r>
      <w:r>
        <w:rPr>
          <w:sz w:val="24"/>
        </w:rPr>
        <w:t>научно-</w:t>
      </w:r>
      <w:r>
        <w:rPr>
          <w:spacing w:val="-2"/>
          <w:sz w:val="24"/>
        </w:rPr>
        <w:t>популярных;</w:t>
      </w:r>
    </w:p>
    <w:p w14:paraId="03C02AB7" w14:textId="77777777" w:rsidR="00C34874" w:rsidRDefault="00C34874">
      <w:pPr>
        <w:pStyle w:val="af7"/>
        <w:widowControl w:val="0"/>
        <w:numPr>
          <w:ilvl w:val="0"/>
          <w:numId w:val="250"/>
        </w:numPr>
        <w:tabs>
          <w:tab w:val="left" w:pos="869"/>
        </w:tabs>
        <w:autoSpaceDE w:val="0"/>
        <w:autoSpaceDN w:val="0"/>
        <w:spacing w:after="0" w:line="240" w:lineRule="auto"/>
        <w:ind w:hanging="181"/>
        <w:contextualSpacing w:val="0"/>
        <w:rPr>
          <w:sz w:val="24"/>
        </w:rPr>
      </w:pPr>
      <w:r>
        <w:rPr>
          <w:sz w:val="24"/>
        </w:rPr>
        <w:t>определять</w:t>
      </w:r>
      <w:r>
        <w:rPr>
          <w:spacing w:val="-3"/>
          <w:sz w:val="24"/>
        </w:rPr>
        <w:t xml:space="preserve"> </w:t>
      </w:r>
      <w:r>
        <w:rPr>
          <w:sz w:val="24"/>
        </w:rPr>
        <w:t>автора книги</w:t>
      </w:r>
      <w:r>
        <w:rPr>
          <w:spacing w:val="-2"/>
          <w:sz w:val="24"/>
        </w:rPr>
        <w:t xml:space="preserve"> </w:t>
      </w:r>
      <w:r>
        <w:rPr>
          <w:sz w:val="24"/>
        </w:rPr>
        <w:t>и</w:t>
      </w:r>
      <w:r>
        <w:rPr>
          <w:spacing w:val="-2"/>
          <w:sz w:val="24"/>
        </w:rPr>
        <w:t xml:space="preserve"> </w:t>
      </w:r>
      <w:r>
        <w:rPr>
          <w:sz w:val="24"/>
        </w:rPr>
        <w:t>ее</w:t>
      </w:r>
      <w:r>
        <w:rPr>
          <w:spacing w:val="1"/>
          <w:sz w:val="24"/>
        </w:rPr>
        <w:t xml:space="preserve"> </w:t>
      </w:r>
      <w:r>
        <w:rPr>
          <w:spacing w:val="-2"/>
          <w:sz w:val="24"/>
        </w:rPr>
        <w:t>название;</w:t>
      </w:r>
    </w:p>
    <w:p w14:paraId="7E33512B" w14:textId="77777777" w:rsidR="00C34874" w:rsidRDefault="00C34874">
      <w:pPr>
        <w:pStyle w:val="af7"/>
        <w:widowControl w:val="0"/>
        <w:numPr>
          <w:ilvl w:val="0"/>
          <w:numId w:val="250"/>
        </w:numPr>
        <w:tabs>
          <w:tab w:val="left" w:pos="869"/>
        </w:tabs>
        <w:autoSpaceDE w:val="0"/>
        <w:autoSpaceDN w:val="0"/>
        <w:spacing w:before="1" w:after="0" w:line="240" w:lineRule="auto"/>
        <w:ind w:hanging="181"/>
        <w:contextualSpacing w:val="0"/>
        <w:rPr>
          <w:sz w:val="24"/>
        </w:rPr>
      </w:pPr>
      <w:r>
        <w:rPr>
          <w:sz w:val="24"/>
        </w:rPr>
        <w:t>называть</w:t>
      </w:r>
      <w:r>
        <w:rPr>
          <w:spacing w:val="-8"/>
          <w:sz w:val="24"/>
        </w:rPr>
        <w:t xml:space="preserve"> </w:t>
      </w:r>
      <w:r>
        <w:rPr>
          <w:sz w:val="24"/>
        </w:rPr>
        <w:t>авторов</w:t>
      </w:r>
      <w:r>
        <w:rPr>
          <w:spacing w:val="-6"/>
          <w:sz w:val="24"/>
        </w:rPr>
        <w:t xml:space="preserve"> </w:t>
      </w:r>
      <w:r>
        <w:rPr>
          <w:sz w:val="24"/>
        </w:rPr>
        <w:t>и</w:t>
      </w:r>
      <w:r>
        <w:rPr>
          <w:spacing w:val="-4"/>
          <w:sz w:val="24"/>
        </w:rPr>
        <w:t xml:space="preserve"> </w:t>
      </w:r>
      <w:r>
        <w:rPr>
          <w:sz w:val="24"/>
        </w:rPr>
        <w:t>заглавия</w:t>
      </w:r>
      <w:r>
        <w:rPr>
          <w:spacing w:val="-4"/>
          <w:sz w:val="24"/>
        </w:rPr>
        <w:t xml:space="preserve"> </w:t>
      </w:r>
      <w:r>
        <w:rPr>
          <w:sz w:val="24"/>
        </w:rPr>
        <w:t>произведений,</w:t>
      </w:r>
      <w:r>
        <w:rPr>
          <w:spacing w:val="-4"/>
          <w:sz w:val="24"/>
        </w:rPr>
        <w:t xml:space="preserve"> </w:t>
      </w:r>
      <w:r>
        <w:rPr>
          <w:sz w:val="24"/>
        </w:rPr>
        <w:t>прочитанных</w:t>
      </w:r>
      <w:r>
        <w:rPr>
          <w:spacing w:val="-4"/>
          <w:sz w:val="24"/>
        </w:rPr>
        <w:t xml:space="preserve"> </w:t>
      </w:r>
      <w:r>
        <w:rPr>
          <w:sz w:val="24"/>
        </w:rPr>
        <w:t>в</w:t>
      </w:r>
      <w:r>
        <w:rPr>
          <w:spacing w:val="-5"/>
          <w:sz w:val="24"/>
        </w:rPr>
        <w:t xml:space="preserve"> </w:t>
      </w:r>
      <w:r>
        <w:rPr>
          <w:spacing w:val="-2"/>
          <w:sz w:val="24"/>
        </w:rPr>
        <w:t>классе;</w:t>
      </w:r>
    </w:p>
    <w:p w14:paraId="11BDE2A6" w14:textId="77777777" w:rsidR="00C34874" w:rsidRDefault="00C34874" w:rsidP="00C34874">
      <w:pPr>
        <w:ind w:left="688"/>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3CACAFE1" w14:textId="77777777" w:rsidR="00C34874" w:rsidRDefault="00C34874">
      <w:pPr>
        <w:pStyle w:val="af7"/>
        <w:widowControl w:val="0"/>
        <w:numPr>
          <w:ilvl w:val="0"/>
          <w:numId w:val="249"/>
        </w:numPr>
        <w:tabs>
          <w:tab w:val="left" w:pos="869"/>
        </w:tabs>
        <w:autoSpaceDE w:val="0"/>
        <w:autoSpaceDN w:val="0"/>
        <w:spacing w:after="0" w:line="240" w:lineRule="auto"/>
        <w:ind w:hanging="181"/>
        <w:contextualSpacing w:val="0"/>
        <w:rPr>
          <w:i/>
          <w:sz w:val="24"/>
        </w:rPr>
      </w:pPr>
      <w:r>
        <w:rPr>
          <w:i/>
          <w:sz w:val="24"/>
        </w:rPr>
        <w:t>участвовать</w:t>
      </w:r>
      <w:r>
        <w:rPr>
          <w:i/>
          <w:spacing w:val="-4"/>
          <w:sz w:val="24"/>
        </w:rPr>
        <w:t xml:space="preserve"> </w:t>
      </w:r>
      <w:r>
        <w:rPr>
          <w:i/>
          <w:sz w:val="24"/>
        </w:rPr>
        <w:t>в</w:t>
      </w:r>
      <w:r>
        <w:rPr>
          <w:i/>
          <w:spacing w:val="-3"/>
          <w:sz w:val="24"/>
        </w:rPr>
        <w:t xml:space="preserve"> </w:t>
      </w:r>
      <w:r>
        <w:rPr>
          <w:i/>
          <w:sz w:val="24"/>
        </w:rPr>
        <w:t>организации</w:t>
      </w:r>
      <w:r>
        <w:rPr>
          <w:i/>
          <w:spacing w:val="-2"/>
          <w:sz w:val="24"/>
        </w:rPr>
        <w:t xml:space="preserve"> </w:t>
      </w:r>
      <w:r>
        <w:rPr>
          <w:i/>
          <w:sz w:val="24"/>
        </w:rPr>
        <w:t>выставки</w:t>
      </w:r>
      <w:r>
        <w:rPr>
          <w:i/>
          <w:spacing w:val="-2"/>
          <w:sz w:val="24"/>
        </w:rPr>
        <w:t xml:space="preserve"> </w:t>
      </w:r>
      <w:r>
        <w:rPr>
          <w:i/>
          <w:sz w:val="24"/>
        </w:rPr>
        <w:t>книг</w:t>
      </w:r>
      <w:r>
        <w:rPr>
          <w:i/>
          <w:spacing w:val="-4"/>
          <w:sz w:val="24"/>
        </w:rPr>
        <w:t xml:space="preserve"> </w:t>
      </w:r>
      <w:r>
        <w:rPr>
          <w:i/>
          <w:sz w:val="24"/>
        </w:rPr>
        <w:t>в</w:t>
      </w:r>
      <w:r>
        <w:rPr>
          <w:i/>
          <w:spacing w:val="-2"/>
          <w:sz w:val="24"/>
        </w:rPr>
        <w:t xml:space="preserve"> классе</w:t>
      </w:r>
    </w:p>
    <w:p w14:paraId="47E41FB5" w14:textId="77777777" w:rsidR="00C34874" w:rsidRDefault="00C34874">
      <w:pPr>
        <w:pStyle w:val="af7"/>
        <w:widowControl w:val="0"/>
        <w:numPr>
          <w:ilvl w:val="0"/>
          <w:numId w:val="249"/>
        </w:numPr>
        <w:tabs>
          <w:tab w:val="left" w:pos="869"/>
        </w:tabs>
        <w:autoSpaceDE w:val="0"/>
        <w:autoSpaceDN w:val="0"/>
        <w:spacing w:after="0" w:line="240" w:lineRule="auto"/>
        <w:ind w:hanging="181"/>
        <w:contextualSpacing w:val="0"/>
        <w:rPr>
          <w:i/>
          <w:sz w:val="24"/>
        </w:rPr>
      </w:pPr>
      <w:r>
        <w:rPr>
          <w:i/>
          <w:sz w:val="24"/>
        </w:rPr>
        <w:t>объяснять</w:t>
      </w:r>
      <w:r>
        <w:rPr>
          <w:i/>
          <w:spacing w:val="-6"/>
          <w:sz w:val="24"/>
        </w:rPr>
        <w:t xml:space="preserve"> </w:t>
      </w:r>
      <w:r>
        <w:rPr>
          <w:i/>
          <w:sz w:val="24"/>
        </w:rPr>
        <w:t>назначение</w:t>
      </w:r>
      <w:r>
        <w:rPr>
          <w:i/>
          <w:spacing w:val="-7"/>
          <w:sz w:val="24"/>
        </w:rPr>
        <w:t xml:space="preserve"> </w:t>
      </w:r>
      <w:r>
        <w:rPr>
          <w:i/>
          <w:sz w:val="24"/>
        </w:rPr>
        <w:t>художественных</w:t>
      </w:r>
      <w:r>
        <w:rPr>
          <w:i/>
          <w:spacing w:val="-3"/>
          <w:sz w:val="24"/>
        </w:rPr>
        <w:t xml:space="preserve"> </w:t>
      </w:r>
      <w:r>
        <w:rPr>
          <w:i/>
          <w:spacing w:val="-2"/>
          <w:sz w:val="24"/>
        </w:rPr>
        <w:t>книг;</w:t>
      </w:r>
    </w:p>
    <w:p w14:paraId="15A13BD9" w14:textId="77777777" w:rsidR="00C34874" w:rsidRDefault="00C34874">
      <w:pPr>
        <w:pStyle w:val="af7"/>
        <w:widowControl w:val="0"/>
        <w:numPr>
          <w:ilvl w:val="0"/>
          <w:numId w:val="249"/>
        </w:numPr>
        <w:tabs>
          <w:tab w:val="left" w:pos="869"/>
        </w:tabs>
        <w:autoSpaceDE w:val="0"/>
        <w:autoSpaceDN w:val="0"/>
        <w:spacing w:after="0" w:line="240" w:lineRule="auto"/>
        <w:ind w:hanging="181"/>
        <w:contextualSpacing w:val="0"/>
        <w:rPr>
          <w:i/>
          <w:sz w:val="24"/>
        </w:rPr>
      </w:pPr>
      <w:r>
        <w:rPr>
          <w:i/>
          <w:sz w:val="24"/>
        </w:rPr>
        <w:t>выбирать</w:t>
      </w:r>
      <w:r>
        <w:rPr>
          <w:i/>
          <w:spacing w:val="-5"/>
          <w:sz w:val="24"/>
        </w:rPr>
        <w:t xml:space="preserve"> </w:t>
      </w:r>
      <w:r>
        <w:rPr>
          <w:i/>
          <w:sz w:val="24"/>
        </w:rPr>
        <w:t>книги</w:t>
      </w:r>
      <w:r>
        <w:rPr>
          <w:i/>
          <w:spacing w:val="-2"/>
          <w:sz w:val="24"/>
        </w:rPr>
        <w:t xml:space="preserve"> </w:t>
      </w:r>
      <w:r>
        <w:rPr>
          <w:i/>
          <w:sz w:val="24"/>
        </w:rPr>
        <w:t>для</w:t>
      </w:r>
      <w:r>
        <w:rPr>
          <w:i/>
          <w:spacing w:val="-4"/>
          <w:sz w:val="24"/>
        </w:rPr>
        <w:t xml:space="preserve"> </w:t>
      </w:r>
      <w:r>
        <w:rPr>
          <w:i/>
          <w:sz w:val="24"/>
        </w:rPr>
        <w:t>самостоятельного</w:t>
      </w:r>
      <w:r>
        <w:rPr>
          <w:i/>
          <w:spacing w:val="-2"/>
          <w:sz w:val="24"/>
        </w:rPr>
        <w:t xml:space="preserve"> чтения</w:t>
      </w:r>
    </w:p>
    <w:p w14:paraId="6581A62F" w14:textId="77777777" w:rsidR="00C34874" w:rsidRDefault="00C34874" w:rsidP="00C34874">
      <w:pPr>
        <w:pStyle w:val="a6"/>
        <w:ind w:left="688"/>
      </w:pPr>
      <w:r>
        <w:t>Литературоведческая</w:t>
      </w:r>
      <w:r>
        <w:rPr>
          <w:spacing w:val="-5"/>
        </w:rPr>
        <w:t xml:space="preserve"> </w:t>
      </w:r>
      <w:r>
        <w:rPr>
          <w:spacing w:val="-2"/>
        </w:rPr>
        <w:t>пропедевтика</w:t>
      </w:r>
    </w:p>
    <w:p w14:paraId="39D13550" w14:textId="77777777" w:rsidR="00C34874" w:rsidRDefault="00C34874" w:rsidP="00C34874">
      <w:pPr>
        <w:ind w:left="688"/>
        <w:rPr>
          <w:i/>
        </w:rPr>
      </w:pPr>
      <w:r>
        <w:rPr>
          <w:i/>
          <w:u w:val="single"/>
        </w:rPr>
        <w:t>Выпускник</w:t>
      </w:r>
      <w:r>
        <w:rPr>
          <w:i/>
          <w:spacing w:val="59"/>
          <w:u w:val="single"/>
        </w:rPr>
        <w:t xml:space="preserve"> </w:t>
      </w:r>
      <w:r>
        <w:rPr>
          <w:i/>
          <w:spacing w:val="-2"/>
          <w:u w:val="single"/>
        </w:rPr>
        <w:t>научится:</w:t>
      </w:r>
    </w:p>
    <w:p w14:paraId="29F7088B" w14:textId="77777777" w:rsidR="00C34874" w:rsidRDefault="00C34874" w:rsidP="00C34874">
      <w:pPr>
        <w:pStyle w:val="a6"/>
        <w:ind w:left="688"/>
      </w:pPr>
      <w:r>
        <w:t>-</w:t>
      </w:r>
      <w:r>
        <w:rPr>
          <w:spacing w:val="-13"/>
        </w:rPr>
        <w:t xml:space="preserve"> </w:t>
      </w:r>
      <w:r>
        <w:t>сопоставлять</w:t>
      </w:r>
      <w:r>
        <w:rPr>
          <w:spacing w:val="-11"/>
        </w:rPr>
        <w:t xml:space="preserve"> </w:t>
      </w:r>
      <w:r>
        <w:t>небольшие</w:t>
      </w:r>
      <w:r>
        <w:rPr>
          <w:spacing w:val="-9"/>
        </w:rPr>
        <w:t xml:space="preserve"> </w:t>
      </w:r>
      <w:r>
        <w:t>по</w:t>
      </w:r>
      <w:r>
        <w:rPr>
          <w:spacing w:val="-10"/>
        </w:rPr>
        <w:t xml:space="preserve"> </w:t>
      </w:r>
      <w:r>
        <w:t>объему</w:t>
      </w:r>
      <w:r>
        <w:rPr>
          <w:spacing w:val="-13"/>
        </w:rPr>
        <w:t xml:space="preserve"> </w:t>
      </w:r>
      <w:r>
        <w:rPr>
          <w:spacing w:val="-2"/>
        </w:rPr>
        <w:t>тексты</w:t>
      </w:r>
    </w:p>
    <w:p w14:paraId="050F851B" w14:textId="77777777" w:rsidR="00C34874" w:rsidRDefault="00C34874" w:rsidP="00C34874">
      <w:pPr>
        <w:pStyle w:val="a6"/>
        <w:spacing w:before="1"/>
        <w:ind w:left="688"/>
        <w:rPr>
          <w:sz w:val="23"/>
        </w:rPr>
      </w:pPr>
      <w:r>
        <w:t>–</w:t>
      </w:r>
      <w:r>
        <w:rPr>
          <w:spacing w:val="18"/>
        </w:rPr>
        <w:t xml:space="preserve"> </w:t>
      </w:r>
      <w:r>
        <w:t>понимать</w:t>
      </w:r>
      <w:r>
        <w:rPr>
          <w:spacing w:val="19"/>
        </w:rPr>
        <w:t xml:space="preserve"> </w:t>
      </w:r>
      <w:r>
        <w:t>следующие</w:t>
      </w:r>
      <w:r>
        <w:rPr>
          <w:spacing w:val="20"/>
        </w:rPr>
        <w:t xml:space="preserve"> </w:t>
      </w:r>
      <w:r>
        <w:t>понятия:</w:t>
      </w:r>
      <w:r>
        <w:rPr>
          <w:spacing w:val="14"/>
        </w:rPr>
        <w:t xml:space="preserve"> </w:t>
      </w:r>
      <w:r>
        <w:t>автор,</w:t>
      </w:r>
      <w:r>
        <w:rPr>
          <w:spacing w:val="20"/>
        </w:rPr>
        <w:t xml:space="preserve"> </w:t>
      </w:r>
      <w:r>
        <w:t>текст,</w:t>
      </w:r>
      <w:r>
        <w:rPr>
          <w:spacing w:val="19"/>
        </w:rPr>
        <w:t xml:space="preserve"> </w:t>
      </w:r>
      <w:r>
        <w:t>тема</w:t>
      </w:r>
      <w:r>
        <w:rPr>
          <w:spacing w:val="22"/>
        </w:rPr>
        <w:t xml:space="preserve"> </w:t>
      </w:r>
      <w:r>
        <w:t>художественного</w:t>
      </w:r>
      <w:r>
        <w:rPr>
          <w:spacing w:val="19"/>
        </w:rPr>
        <w:t xml:space="preserve"> </w:t>
      </w:r>
      <w:r>
        <w:t>произведения,</w:t>
      </w:r>
      <w:r>
        <w:rPr>
          <w:spacing w:val="67"/>
          <w:w w:val="150"/>
        </w:rPr>
        <w:t xml:space="preserve"> </w:t>
      </w:r>
      <w:r>
        <w:rPr>
          <w:spacing w:val="-2"/>
        </w:rPr>
        <w:t>«картинный»</w:t>
      </w:r>
      <w:r>
        <w:rPr>
          <w:lang w:val="ru-RU"/>
        </w:rPr>
        <w:t xml:space="preserve"> </w:t>
      </w:r>
      <w:r>
        <w:rPr>
          <w:spacing w:val="-4"/>
        </w:rPr>
        <w:t>план;</w:t>
      </w:r>
    </w:p>
    <w:p w14:paraId="3F7210A9" w14:textId="77777777" w:rsidR="00C34874" w:rsidRDefault="00C34874" w:rsidP="00C34874">
      <w:pPr>
        <w:ind w:left="-23"/>
        <w:rPr>
          <w:i/>
        </w:rPr>
      </w:pPr>
      <w:r>
        <w:rPr>
          <w:i/>
          <w:u w:val="single"/>
        </w:rPr>
        <w:t>Выпускник</w:t>
      </w:r>
      <w:r>
        <w:rPr>
          <w:i/>
          <w:spacing w:val="-3"/>
          <w:u w:val="single"/>
        </w:rPr>
        <w:t xml:space="preserve"> </w:t>
      </w:r>
      <w:r>
        <w:rPr>
          <w:i/>
          <w:u w:val="single"/>
        </w:rPr>
        <w:t>получит</w:t>
      </w:r>
      <w:r>
        <w:rPr>
          <w:i/>
          <w:spacing w:val="-4"/>
          <w:u w:val="single"/>
        </w:rPr>
        <w:t xml:space="preserve"> </w:t>
      </w:r>
      <w:r>
        <w:rPr>
          <w:i/>
          <w:u w:val="single"/>
        </w:rPr>
        <w:t>возможность</w:t>
      </w:r>
      <w:r>
        <w:rPr>
          <w:i/>
          <w:spacing w:val="-4"/>
          <w:u w:val="single"/>
        </w:rPr>
        <w:t xml:space="preserve"> </w:t>
      </w:r>
      <w:r>
        <w:rPr>
          <w:i/>
          <w:spacing w:val="-2"/>
          <w:u w:val="single"/>
        </w:rPr>
        <w:t>научиться:</w:t>
      </w:r>
    </w:p>
    <w:p w14:paraId="15F5F18C" w14:textId="77777777" w:rsidR="00C34874" w:rsidRDefault="00C34874">
      <w:pPr>
        <w:pStyle w:val="af7"/>
        <w:widowControl w:val="0"/>
        <w:numPr>
          <w:ilvl w:val="0"/>
          <w:numId w:val="248"/>
        </w:numPr>
        <w:tabs>
          <w:tab w:val="left" w:pos="158"/>
        </w:tabs>
        <w:autoSpaceDE w:val="0"/>
        <w:autoSpaceDN w:val="0"/>
        <w:spacing w:after="0" w:line="240" w:lineRule="auto"/>
        <w:ind w:hanging="181"/>
        <w:contextualSpacing w:val="0"/>
        <w:rPr>
          <w:i/>
          <w:sz w:val="24"/>
        </w:rPr>
      </w:pPr>
      <w:r>
        <w:rPr>
          <w:i/>
          <w:sz w:val="24"/>
        </w:rPr>
        <w:t>находить</w:t>
      </w:r>
      <w:r>
        <w:rPr>
          <w:i/>
          <w:spacing w:val="-5"/>
          <w:sz w:val="24"/>
        </w:rPr>
        <w:t xml:space="preserve"> </w:t>
      </w:r>
      <w:r>
        <w:rPr>
          <w:i/>
          <w:sz w:val="24"/>
        </w:rPr>
        <w:t>рифму</w:t>
      </w:r>
      <w:r>
        <w:rPr>
          <w:i/>
          <w:spacing w:val="-3"/>
          <w:sz w:val="24"/>
        </w:rPr>
        <w:t xml:space="preserve"> </w:t>
      </w:r>
      <w:r>
        <w:rPr>
          <w:i/>
          <w:sz w:val="24"/>
        </w:rPr>
        <w:t>и</w:t>
      </w:r>
      <w:r>
        <w:rPr>
          <w:i/>
          <w:spacing w:val="-3"/>
          <w:sz w:val="24"/>
        </w:rPr>
        <w:t xml:space="preserve"> </w:t>
      </w:r>
      <w:r>
        <w:rPr>
          <w:i/>
          <w:sz w:val="24"/>
        </w:rPr>
        <w:t>чувствовать</w:t>
      </w:r>
      <w:r>
        <w:rPr>
          <w:i/>
          <w:spacing w:val="-5"/>
          <w:sz w:val="24"/>
        </w:rPr>
        <w:t xml:space="preserve"> </w:t>
      </w:r>
      <w:r>
        <w:rPr>
          <w:i/>
          <w:sz w:val="24"/>
        </w:rPr>
        <w:t>ритм</w:t>
      </w:r>
      <w:r>
        <w:rPr>
          <w:i/>
          <w:spacing w:val="-4"/>
          <w:sz w:val="24"/>
        </w:rPr>
        <w:t xml:space="preserve"> </w:t>
      </w:r>
      <w:r>
        <w:rPr>
          <w:i/>
          <w:sz w:val="24"/>
        </w:rPr>
        <w:t>стихотворения</w:t>
      </w:r>
      <w:r>
        <w:rPr>
          <w:i/>
          <w:spacing w:val="-3"/>
          <w:sz w:val="24"/>
        </w:rPr>
        <w:t xml:space="preserve"> </w:t>
      </w:r>
      <w:r>
        <w:rPr>
          <w:i/>
          <w:spacing w:val="-10"/>
          <w:sz w:val="24"/>
        </w:rPr>
        <w:t>;</w:t>
      </w:r>
    </w:p>
    <w:p w14:paraId="17404CA5" w14:textId="77777777" w:rsidR="00C34874" w:rsidRDefault="00C34874">
      <w:pPr>
        <w:pStyle w:val="af7"/>
        <w:widowControl w:val="0"/>
        <w:numPr>
          <w:ilvl w:val="0"/>
          <w:numId w:val="248"/>
        </w:numPr>
        <w:tabs>
          <w:tab w:val="left" w:pos="158"/>
        </w:tabs>
        <w:autoSpaceDE w:val="0"/>
        <w:autoSpaceDN w:val="0"/>
        <w:spacing w:after="0" w:line="240" w:lineRule="auto"/>
        <w:ind w:hanging="181"/>
        <w:contextualSpacing w:val="0"/>
        <w:rPr>
          <w:i/>
          <w:sz w:val="24"/>
        </w:rPr>
      </w:pPr>
      <w:r>
        <w:rPr>
          <w:i/>
          <w:sz w:val="24"/>
        </w:rPr>
        <w:t>видеть</w:t>
      </w:r>
      <w:r>
        <w:rPr>
          <w:i/>
          <w:spacing w:val="-7"/>
          <w:sz w:val="24"/>
        </w:rPr>
        <w:t xml:space="preserve"> </w:t>
      </w:r>
      <w:r>
        <w:rPr>
          <w:i/>
          <w:sz w:val="24"/>
        </w:rPr>
        <w:t>реальное</w:t>
      </w:r>
      <w:r>
        <w:rPr>
          <w:i/>
          <w:spacing w:val="-1"/>
          <w:sz w:val="24"/>
        </w:rPr>
        <w:t xml:space="preserve"> </w:t>
      </w:r>
      <w:r>
        <w:rPr>
          <w:i/>
          <w:sz w:val="24"/>
        </w:rPr>
        <w:t>и</w:t>
      </w:r>
      <w:r>
        <w:rPr>
          <w:i/>
          <w:spacing w:val="-3"/>
          <w:sz w:val="24"/>
        </w:rPr>
        <w:t xml:space="preserve"> </w:t>
      </w:r>
      <w:r>
        <w:rPr>
          <w:i/>
          <w:sz w:val="24"/>
        </w:rPr>
        <w:t>фантастическое</w:t>
      </w:r>
      <w:r>
        <w:rPr>
          <w:i/>
          <w:spacing w:val="-1"/>
          <w:sz w:val="24"/>
        </w:rPr>
        <w:t xml:space="preserve"> </w:t>
      </w:r>
      <w:r>
        <w:rPr>
          <w:i/>
          <w:sz w:val="24"/>
        </w:rPr>
        <w:t>в</w:t>
      </w:r>
      <w:r>
        <w:rPr>
          <w:i/>
          <w:spacing w:val="-7"/>
          <w:sz w:val="24"/>
        </w:rPr>
        <w:t xml:space="preserve"> </w:t>
      </w:r>
      <w:r>
        <w:rPr>
          <w:i/>
          <w:sz w:val="24"/>
        </w:rPr>
        <w:t>художественном</w:t>
      </w:r>
      <w:r>
        <w:rPr>
          <w:i/>
          <w:spacing w:val="-4"/>
          <w:sz w:val="24"/>
        </w:rPr>
        <w:t xml:space="preserve"> </w:t>
      </w:r>
      <w:r>
        <w:rPr>
          <w:i/>
          <w:spacing w:val="-2"/>
          <w:sz w:val="24"/>
        </w:rPr>
        <w:t>тексте;</w:t>
      </w:r>
    </w:p>
    <w:p w14:paraId="18C9260B" w14:textId="77777777" w:rsidR="00C34874" w:rsidRDefault="00C34874">
      <w:pPr>
        <w:pStyle w:val="af7"/>
        <w:widowControl w:val="0"/>
        <w:numPr>
          <w:ilvl w:val="0"/>
          <w:numId w:val="248"/>
        </w:numPr>
        <w:tabs>
          <w:tab w:val="left" w:pos="266"/>
        </w:tabs>
        <w:autoSpaceDE w:val="0"/>
        <w:autoSpaceDN w:val="0"/>
        <w:spacing w:after="0" w:line="240" w:lineRule="auto"/>
        <w:ind w:left="265" w:hanging="289"/>
        <w:contextualSpacing w:val="0"/>
        <w:rPr>
          <w:i/>
          <w:sz w:val="24"/>
        </w:rPr>
      </w:pPr>
      <w:r>
        <w:rPr>
          <w:i/>
          <w:sz w:val="24"/>
        </w:rPr>
        <w:t>видеть</w:t>
      </w:r>
      <w:r>
        <w:rPr>
          <w:i/>
          <w:spacing w:val="73"/>
          <w:w w:val="150"/>
          <w:sz w:val="24"/>
        </w:rPr>
        <w:t xml:space="preserve"> </w:t>
      </w:r>
      <w:r>
        <w:rPr>
          <w:i/>
          <w:sz w:val="24"/>
        </w:rPr>
        <w:t>в</w:t>
      </w:r>
      <w:r>
        <w:rPr>
          <w:i/>
          <w:spacing w:val="25"/>
          <w:sz w:val="24"/>
        </w:rPr>
        <w:t xml:space="preserve">  </w:t>
      </w:r>
      <w:r>
        <w:rPr>
          <w:i/>
          <w:sz w:val="24"/>
        </w:rPr>
        <w:t>художественном</w:t>
      </w:r>
      <w:r>
        <w:rPr>
          <w:i/>
          <w:spacing w:val="75"/>
          <w:w w:val="150"/>
          <w:sz w:val="24"/>
        </w:rPr>
        <w:t xml:space="preserve"> </w:t>
      </w:r>
      <w:r>
        <w:rPr>
          <w:i/>
          <w:sz w:val="24"/>
        </w:rPr>
        <w:t>произведении</w:t>
      </w:r>
      <w:r>
        <w:rPr>
          <w:i/>
          <w:spacing w:val="76"/>
          <w:w w:val="150"/>
          <w:sz w:val="24"/>
        </w:rPr>
        <w:t xml:space="preserve"> </w:t>
      </w:r>
      <w:r>
        <w:rPr>
          <w:i/>
          <w:sz w:val="24"/>
        </w:rPr>
        <w:t>поступок</w:t>
      </w:r>
      <w:r>
        <w:rPr>
          <w:i/>
          <w:spacing w:val="76"/>
          <w:w w:val="150"/>
          <w:sz w:val="24"/>
        </w:rPr>
        <w:t xml:space="preserve"> </w:t>
      </w:r>
      <w:r>
        <w:rPr>
          <w:i/>
          <w:sz w:val="24"/>
        </w:rPr>
        <w:t>героя</w:t>
      </w:r>
      <w:r>
        <w:rPr>
          <w:i/>
          <w:spacing w:val="77"/>
          <w:w w:val="150"/>
          <w:sz w:val="24"/>
        </w:rPr>
        <w:t xml:space="preserve"> </w:t>
      </w:r>
      <w:r>
        <w:rPr>
          <w:i/>
          <w:sz w:val="24"/>
        </w:rPr>
        <w:t>как</w:t>
      </w:r>
      <w:r>
        <w:rPr>
          <w:i/>
          <w:spacing w:val="76"/>
          <w:w w:val="150"/>
          <w:sz w:val="24"/>
        </w:rPr>
        <w:t xml:space="preserve"> </w:t>
      </w:r>
      <w:r>
        <w:rPr>
          <w:i/>
          <w:sz w:val="24"/>
        </w:rPr>
        <w:t>проявление</w:t>
      </w:r>
      <w:r>
        <w:rPr>
          <w:i/>
          <w:spacing w:val="77"/>
          <w:w w:val="150"/>
          <w:sz w:val="24"/>
        </w:rPr>
        <w:t xml:space="preserve"> </w:t>
      </w:r>
      <w:r>
        <w:rPr>
          <w:i/>
          <w:sz w:val="24"/>
        </w:rPr>
        <w:t>его</w:t>
      </w:r>
      <w:r>
        <w:rPr>
          <w:i/>
          <w:spacing w:val="77"/>
          <w:w w:val="150"/>
          <w:sz w:val="24"/>
        </w:rPr>
        <w:t xml:space="preserve"> </w:t>
      </w:r>
      <w:r>
        <w:rPr>
          <w:i/>
          <w:spacing w:val="-2"/>
          <w:sz w:val="24"/>
        </w:rPr>
        <w:t>характера,</w:t>
      </w:r>
    </w:p>
    <w:p w14:paraId="77C52E23" w14:textId="77777777" w:rsidR="00C34874" w:rsidRDefault="00C34874" w:rsidP="00C34874">
      <w:pPr>
        <w:ind w:left="120"/>
        <w:rPr>
          <w:i/>
        </w:rPr>
      </w:pPr>
      <w:r>
        <w:rPr>
          <w:i/>
        </w:rPr>
        <w:lastRenderedPageBreak/>
        <w:t>понимать</w:t>
      </w:r>
      <w:r>
        <w:rPr>
          <w:i/>
          <w:spacing w:val="-5"/>
        </w:rPr>
        <w:t xml:space="preserve"> </w:t>
      </w:r>
      <w:r>
        <w:rPr>
          <w:i/>
        </w:rPr>
        <w:t>смысл</w:t>
      </w:r>
      <w:r>
        <w:rPr>
          <w:i/>
          <w:spacing w:val="-4"/>
        </w:rPr>
        <w:t xml:space="preserve"> </w:t>
      </w:r>
      <w:r>
        <w:rPr>
          <w:i/>
        </w:rPr>
        <w:t>нравственного</w:t>
      </w:r>
      <w:r>
        <w:rPr>
          <w:i/>
          <w:spacing w:val="-2"/>
        </w:rPr>
        <w:t xml:space="preserve"> </w:t>
      </w:r>
      <w:r>
        <w:rPr>
          <w:i/>
        </w:rPr>
        <w:t>урока</w:t>
      </w:r>
      <w:r>
        <w:rPr>
          <w:i/>
          <w:spacing w:val="-7"/>
        </w:rPr>
        <w:t xml:space="preserve"> </w:t>
      </w:r>
      <w:r>
        <w:rPr>
          <w:i/>
          <w:spacing w:val="-2"/>
        </w:rPr>
        <w:t>произведения.</w:t>
      </w:r>
    </w:p>
    <w:p w14:paraId="6287F31E" w14:textId="77777777" w:rsidR="00C34874" w:rsidRDefault="00C34874" w:rsidP="00C34874">
      <w:pPr>
        <w:pStyle w:val="a6"/>
        <w:ind w:left="688"/>
      </w:pPr>
      <w:r>
        <w:t>Творческая</w:t>
      </w:r>
      <w:r>
        <w:rPr>
          <w:spacing w:val="-3"/>
        </w:rPr>
        <w:t xml:space="preserve"> </w:t>
      </w:r>
      <w:r>
        <w:rPr>
          <w:spacing w:val="-2"/>
        </w:rPr>
        <w:t>деятельность</w:t>
      </w:r>
    </w:p>
    <w:p w14:paraId="1486B03A" w14:textId="77777777" w:rsidR="00C34874" w:rsidRDefault="00C34874" w:rsidP="00C34874">
      <w:pPr>
        <w:spacing w:before="1"/>
        <w:ind w:left="688"/>
        <w:rPr>
          <w:i/>
        </w:rPr>
      </w:pPr>
      <w:r>
        <w:rPr>
          <w:i/>
          <w:u w:val="single"/>
        </w:rPr>
        <w:t>Выпускник</w:t>
      </w:r>
      <w:r>
        <w:rPr>
          <w:i/>
          <w:spacing w:val="-1"/>
          <w:u w:val="single"/>
        </w:rPr>
        <w:t xml:space="preserve"> </w:t>
      </w:r>
      <w:r>
        <w:rPr>
          <w:i/>
          <w:spacing w:val="-2"/>
          <w:u w:val="single"/>
        </w:rPr>
        <w:t>научится:</w:t>
      </w:r>
    </w:p>
    <w:p w14:paraId="0E234AE2" w14:textId="77777777" w:rsidR="00C34874" w:rsidRPr="007B001C" w:rsidRDefault="00C34874">
      <w:pPr>
        <w:pStyle w:val="af7"/>
        <w:widowControl w:val="0"/>
        <w:numPr>
          <w:ilvl w:val="1"/>
          <w:numId w:val="248"/>
        </w:numPr>
        <w:tabs>
          <w:tab w:val="left" w:pos="869"/>
        </w:tabs>
        <w:autoSpaceDE w:val="0"/>
        <w:autoSpaceDN w:val="0"/>
        <w:spacing w:before="72" w:after="0" w:line="240" w:lineRule="auto"/>
        <w:ind w:hanging="181"/>
        <w:contextualSpacing w:val="0"/>
        <w:rPr>
          <w:sz w:val="24"/>
        </w:rPr>
      </w:pPr>
      <w:r w:rsidRPr="007B001C">
        <w:rPr>
          <w:sz w:val="24"/>
        </w:rPr>
        <w:t>подбирать</w:t>
      </w:r>
      <w:r w:rsidRPr="007B001C">
        <w:rPr>
          <w:spacing w:val="-5"/>
          <w:sz w:val="24"/>
        </w:rPr>
        <w:t xml:space="preserve"> </w:t>
      </w:r>
      <w:r w:rsidRPr="007B001C">
        <w:rPr>
          <w:sz w:val="24"/>
        </w:rPr>
        <w:t>иллюстрации</w:t>
      </w:r>
      <w:r w:rsidRPr="007B001C">
        <w:rPr>
          <w:spacing w:val="-3"/>
          <w:sz w:val="24"/>
        </w:rPr>
        <w:t xml:space="preserve"> </w:t>
      </w:r>
      <w:r w:rsidRPr="007B001C">
        <w:rPr>
          <w:sz w:val="24"/>
        </w:rPr>
        <w:t>к</w:t>
      </w:r>
      <w:r w:rsidRPr="007B001C">
        <w:rPr>
          <w:spacing w:val="-3"/>
          <w:sz w:val="24"/>
        </w:rPr>
        <w:t xml:space="preserve"> </w:t>
      </w:r>
      <w:r w:rsidRPr="007B001C">
        <w:rPr>
          <w:sz w:val="24"/>
        </w:rPr>
        <w:t>литературному</w:t>
      </w:r>
      <w:r w:rsidRPr="007B001C">
        <w:rPr>
          <w:spacing w:val="-10"/>
          <w:sz w:val="24"/>
        </w:rPr>
        <w:t xml:space="preserve"> </w:t>
      </w:r>
      <w:r w:rsidRPr="007B001C">
        <w:rPr>
          <w:spacing w:val="-2"/>
          <w:sz w:val="24"/>
        </w:rPr>
        <w:t>произведению;</w:t>
      </w:r>
      <w:r>
        <w:t xml:space="preserve"> </w:t>
      </w:r>
      <w:r w:rsidRPr="007B001C">
        <w:rPr>
          <w:sz w:val="24"/>
        </w:rPr>
        <w:t>создавать</w:t>
      </w:r>
      <w:r w:rsidRPr="007B001C">
        <w:rPr>
          <w:spacing w:val="-7"/>
          <w:sz w:val="24"/>
        </w:rPr>
        <w:t xml:space="preserve"> </w:t>
      </w:r>
      <w:r w:rsidRPr="007B001C">
        <w:rPr>
          <w:sz w:val="24"/>
        </w:rPr>
        <w:t>рисунки,</w:t>
      </w:r>
      <w:r w:rsidRPr="007B001C">
        <w:rPr>
          <w:spacing w:val="-4"/>
          <w:sz w:val="24"/>
        </w:rPr>
        <w:t xml:space="preserve"> </w:t>
      </w:r>
      <w:r w:rsidRPr="007B001C">
        <w:rPr>
          <w:sz w:val="24"/>
        </w:rPr>
        <w:t>иллюстрации</w:t>
      </w:r>
      <w:r w:rsidRPr="007B001C">
        <w:rPr>
          <w:spacing w:val="-4"/>
          <w:sz w:val="24"/>
        </w:rPr>
        <w:t xml:space="preserve"> </w:t>
      </w:r>
      <w:r w:rsidRPr="007B001C">
        <w:rPr>
          <w:sz w:val="24"/>
        </w:rPr>
        <w:t>к</w:t>
      </w:r>
      <w:r w:rsidRPr="007B001C">
        <w:rPr>
          <w:spacing w:val="-4"/>
          <w:sz w:val="24"/>
        </w:rPr>
        <w:t xml:space="preserve"> </w:t>
      </w:r>
      <w:r w:rsidRPr="007B001C">
        <w:rPr>
          <w:spacing w:val="-2"/>
          <w:sz w:val="24"/>
        </w:rPr>
        <w:t>произведениям;</w:t>
      </w:r>
    </w:p>
    <w:p w14:paraId="7AFC8136" w14:textId="77777777" w:rsidR="00C34874" w:rsidRDefault="00C34874">
      <w:pPr>
        <w:pStyle w:val="af7"/>
        <w:widowControl w:val="0"/>
        <w:numPr>
          <w:ilvl w:val="1"/>
          <w:numId w:val="248"/>
        </w:numPr>
        <w:tabs>
          <w:tab w:val="left" w:pos="869"/>
        </w:tabs>
        <w:autoSpaceDE w:val="0"/>
        <w:autoSpaceDN w:val="0"/>
        <w:spacing w:after="0" w:line="240" w:lineRule="auto"/>
        <w:ind w:hanging="181"/>
        <w:contextualSpacing w:val="0"/>
        <w:rPr>
          <w:sz w:val="24"/>
        </w:rPr>
      </w:pPr>
      <w:r>
        <w:rPr>
          <w:sz w:val="24"/>
        </w:rPr>
        <w:t>выражать</w:t>
      </w:r>
      <w:r>
        <w:rPr>
          <w:spacing w:val="-3"/>
          <w:sz w:val="24"/>
        </w:rPr>
        <w:t xml:space="preserve"> </w:t>
      </w:r>
      <w:r>
        <w:rPr>
          <w:sz w:val="24"/>
        </w:rPr>
        <w:t>эмоции</w:t>
      </w:r>
      <w:r>
        <w:rPr>
          <w:spacing w:val="-2"/>
          <w:sz w:val="24"/>
        </w:rPr>
        <w:t xml:space="preserve"> </w:t>
      </w:r>
      <w:r>
        <w:rPr>
          <w:sz w:val="24"/>
        </w:rPr>
        <w:t>и</w:t>
      </w:r>
      <w:r>
        <w:rPr>
          <w:spacing w:val="-2"/>
          <w:sz w:val="24"/>
        </w:rPr>
        <w:t xml:space="preserve"> </w:t>
      </w:r>
      <w:r>
        <w:rPr>
          <w:sz w:val="24"/>
        </w:rPr>
        <w:t>настроение в</w:t>
      </w:r>
      <w:r>
        <w:rPr>
          <w:spacing w:val="-3"/>
          <w:sz w:val="24"/>
        </w:rPr>
        <w:t xml:space="preserve"> </w:t>
      </w:r>
      <w:r>
        <w:rPr>
          <w:sz w:val="24"/>
        </w:rPr>
        <w:t xml:space="preserve">процессе </w:t>
      </w:r>
      <w:r>
        <w:rPr>
          <w:spacing w:val="-2"/>
          <w:sz w:val="24"/>
        </w:rPr>
        <w:t>чтения</w:t>
      </w:r>
    </w:p>
    <w:p w14:paraId="43F5EEE6" w14:textId="77777777" w:rsidR="00C34874" w:rsidRDefault="00C34874" w:rsidP="00C34874">
      <w:pPr>
        <w:ind w:left="688"/>
        <w:rPr>
          <w:i/>
        </w:rPr>
      </w:pPr>
      <w:r>
        <w:rPr>
          <w:i/>
          <w:u w:val="single"/>
        </w:rPr>
        <w:t>Выпускник</w:t>
      </w:r>
      <w:r>
        <w:rPr>
          <w:i/>
          <w:spacing w:val="56"/>
          <w:u w:val="single"/>
        </w:rPr>
        <w:t xml:space="preserve"> </w:t>
      </w:r>
      <w:r>
        <w:rPr>
          <w:i/>
          <w:u w:val="single"/>
        </w:rPr>
        <w:t>получит</w:t>
      </w:r>
      <w:r>
        <w:rPr>
          <w:i/>
          <w:spacing w:val="-4"/>
          <w:u w:val="single"/>
        </w:rPr>
        <w:t xml:space="preserve"> </w:t>
      </w:r>
      <w:r>
        <w:rPr>
          <w:i/>
          <w:u w:val="single"/>
        </w:rPr>
        <w:t>возможность</w:t>
      </w:r>
      <w:r>
        <w:rPr>
          <w:i/>
          <w:spacing w:val="-3"/>
          <w:u w:val="single"/>
        </w:rPr>
        <w:t xml:space="preserve"> </w:t>
      </w:r>
      <w:r>
        <w:rPr>
          <w:i/>
          <w:spacing w:val="-2"/>
          <w:u w:val="single"/>
        </w:rPr>
        <w:t>научиться:</w:t>
      </w:r>
    </w:p>
    <w:p w14:paraId="4CDAD82D" w14:textId="77777777" w:rsidR="00C34874" w:rsidRDefault="00C34874">
      <w:pPr>
        <w:pStyle w:val="af7"/>
        <w:widowControl w:val="0"/>
        <w:numPr>
          <w:ilvl w:val="0"/>
          <w:numId w:val="247"/>
        </w:numPr>
        <w:tabs>
          <w:tab w:val="left" w:pos="869"/>
        </w:tabs>
        <w:autoSpaceDE w:val="0"/>
        <w:autoSpaceDN w:val="0"/>
        <w:spacing w:after="0" w:line="240" w:lineRule="auto"/>
        <w:ind w:hanging="181"/>
        <w:contextualSpacing w:val="0"/>
        <w:rPr>
          <w:i/>
          <w:sz w:val="24"/>
        </w:rPr>
      </w:pPr>
      <w:r>
        <w:rPr>
          <w:i/>
          <w:sz w:val="24"/>
        </w:rPr>
        <w:t>читать</w:t>
      </w:r>
      <w:r>
        <w:rPr>
          <w:i/>
          <w:spacing w:val="-4"/>
          <w:sz w:val="24"/>
        </w:rPr>
        <w:t xml:space="preserve"> </w:t>
      </w:r>
      <w:r>
        <w:rPr>
          <w:i/>
          <w:sz w:val="24"/>
        </w:rPr>
        <w:t>по</w:t>
      </w:r>
      <w:r>
        <w:rPr>
          <w:i/>
          <w:spacing w:val="-1"/>
          <w:sz w:val="24"/>
        </w:rPr>
        <w:t xml:space="preserve"> </w:t>
      </w:r>
      <w:r>
        <w:rPr>
          <w:i/>
          <w:spacing w:val="-2"/>
          <w:sz w:val="24"/>
        </w:rPr>
        <w:t>ролям</w:t>
      </w:r>
    </w:p>
    <w:p w14:paraId="02A42266" w14:textId="77777777" w:rsidR="00C34874" w:rsidRDefault="00C34874">
      <w:pPr>
        <w:pStyle w:val="af7"/>
        <w:widowControl w:val="0"/>
        <w:numPr>
          <w:ilvl w:val="0"/>
          <w:numId w:val="247"/>
        </w:numPr>
        <w:tabs>
          <w:tab w:val="left" w:pos="869"/>
        </w:tabs>
        <w:autoSpaceDE w:val="0"/>
        <w:autoSpaceDN w:val="0"/>
        <w:spacing w:after="0" w:line="240" w:lineRule="auto"/>
        <w:ind w:hanging="181"/>
        <w:contextualSpacing w:val="0"/>
        <w:rPr>
          <w:i/>
          <w:sz w:val="24"/>
        </w:rPr>
      </w:pPr>
      <w:r>
        <w:rPr>
          <w:i/>
          <w:sz w:val="24"/>
        </w:rPr>
        <w:t>выражать</w:t>
      </w:r>
      <w:r>
        <w:rPr>
          <w:i/>
          <w:spacing w:val="-5"/>
          <w:sz w:val="24"/>
        </w:rPr>
        <w:t xml:space="preserve"> </w:t>
      </w:r>
      <w:r>
        <w:rPr>
          <w:i/>
          <w:sz w:val="24"/>
        </w:rPr>
        <w:t>чувства,</w:t>
      </w:r>
      <w:r>
        <w:rPr>
          <w:i/>
          <w:spacing w:val="-3"/>
          <w:sz w:val="24"/>
        </w:rPr>
        <w:t xml:space="preserve"> </w:t>
      </w:r>
      <w:r>
        <w:rPr>
          <w:i/>
          <w:sz w:val="24"/>
        </w:rPr>
        <w:t>передавать</w:t>
      </w:r>
      <w:r>
        <w:rPr>
          <w:i/>
          <w:spacing w:val="-4"/>
          <w:sz w:val="24"/>
        </w:rPr>
        <w:t xml:space="preserve"> </w:t>
      </w:r>
      <w:r>
        <w:rPr>
          <w:i/>
          <w:sz w:val="24"/>
        </w:rPr>
        <w:t>настроение</w:t>
      </w:r>
      <w:r>
        <w:rPr>
          <w:i/>
          <w:spacing w:val="-1"/>
          <w:sz w:val="24"/>
        </w:rPr>
        <w:t xml:space="preserve"> </w:t>
      </w:r>
      <w:r>
        <w:rPr>
          <w:i/>
          <w:sz w:val="24"/>
        </w:rPr>
        <w:t>при</w:t>
      </w:r>
      <w:r>
        <w:rPr>
          <w:i/>
          <w:spacing w:val="-2"/>
          <w:sz w:val="24"/>
        </w:rPr>
        <w:t xml:space="preserve"> чтении;</w:t>
      </w:r>
    </w:p>
    <w:p w14:paraId="6DC853AE" w14:textId="77777777" w:rsidR="00C34874" w:rsidRDefault="00C34874">
      <w:pPr>
        <w:pStyle w:val="af7"/>
        <w:widowControl w:val="0"/>
        <w:numPr>
          <w:ilvl w:val="0"/>
          <w:numId w:val="247"/>
        </w:numPr>
        <w:tabs>
          <w:tab w:val="left" w:pos="869"/>
        </w:tabs>
        <w:autoSpaceDE w:val="0"/>
        <w:autoSpaceDN w:val="0"/>
        <w:spacing w:after="0" w:line="240" w:lineRule="auto"/>
        <w:ind w:hanging="181"/>
        <w:contextualSpacing w:val="0"/>
        <w:rPr>
          <w:i/>
          <w:sz w:val="24"/>
        </w:rPr>
      </w:pPr>
      <w:r>
        <w:rPr>
          <w:i/>
          <w:sz w:val="24"/>
        </w:rPr>
        <w:t>передавать</w:t>
      </w:r>
      <w:r>
        <w:rPr>
          <w:i/>
          <w:spacing w:val="-6"/>
          <w:sz w:val="24"/>
        </w:rPr>
        <w:t xml:space="preserve"> </w:t>
      </w:r>
      <w:r>
        <w:rPr>
          <w:i/>
          <w:sz w:val="24"/>
        </w:rPr>
        <w:t>эмоциональное</w:t>
      </w:r>
      <w:r>
        <w:rPr>
          <w:i/>
          <w:spacing w:val="-3"/>
          <w:sz w:val="24"/>
        </w:rPr>
        <w:t xml:space="preserve"> </w:t>
      </w:r>
      <w:r>
        <w:rPr>
          <w:i/>
          <w:sz w:val="24"/>
        </w:rPr>
        <w:t>содержание</w:t>
      </w:r>
      <w:r>
        <w:rPr>
          <w:i/>
          <w:spacing w:val="-3"/>
          <w:sz w:val="24"/>
        </w:rPr>
        <w:t xml:space="preserve"> </w:t>
      </w:r>
      <w:r>
        <w:rPr>
          <w:i/>
          <w:sz w:val="24"/>
        </w:rPr>
        <w:t>художественных</w:t>
      </w:r>
      <w:r>
        <w:rPr>
          <w:i/>
          <w:spacing w:val="-3"/>
          <w:sz w:val="24"/>
        </w:rPr>
        <w:t xml:space="preserve"> </w:t>
      </w:r>
      <w:r>
        <w:rPr>
          <w:i/>
          <w:spacing w:val="-2"/>
          <w:sz w:val="24"/>
        </w:rPr>
        <w:t>текстов</w:t>
      </w:r>
    </w:p>
    <w:p w14:paraId="393F35FF" w14:textId="77777777" w:rsidR="00C34874" w:rsidRDefault="00C34874" w:rsidP="00C34874">
      <w:pPr>
        <w:pStyle w:val="Heading3"/>
        <w:spacing w:before="4" w:line="274" w:lineRule="exact"/>
        <w:ind w:left="360"/>
      </w:pPr>
      <w:r>
        <w:t>Иностранный</w:t>
      </w:r>
      <w:r>
        <w:rPr>
          <w:spacing w:val="-3"/>
        </w:rPr>
        <w:t xml:space="preserve"> </w:t>
      </w:r>
      <w:r>
        <w:rPr>
          <w:spacing w:val="-4"/>
        </w:rPr>
        <w:t>язык:</w:t>
      </w:r>
    </w:p>
    <w:p w14:paraId="490744E3" w14:textId="77777777" w:rsidR="00C34874" w:rsidRDefault="00C34874">
      <w:pPr>
        <w:pStyle w:val="af7"/>
        <w:widowControl w:val="0"/>
        <w:numPr>
          <w:ilvl w:val="0"/>
          <w:numId w:val="246"/>
        </w:numPr>
        <w:tabs>
          <w:tab w:val="left" w:pos="388"/>
        </w:tabs>
        <w:autoSpaceDE w:val="0"/>
        <w:autoSpaceDN w:val="0"/>
        <w:spacing w:after="0" w:line="240" w:lineRule="auto"/>
        <w:ind w:right="157" w:firstLine="0"/>
        <w:contextualSpacing w:val="0"/>
        <w:jc w:val="both"/>
        <w:rPr>
          <w:sz w:val="24"/>
        </w:rPr>
      </w:pPr>
      <w:r>
        <w:rPr>
          <w:sz w:val="24"/>
        </w:rPr>
        <w:t xml:space="preserve">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w:t>
      </w:r>
      <w:r>
        <w:rPr>
          <w:spacing w:val="-2"/>
          <w:sz w:val="24"/>
        </w:rPr>
        <w:t>поведения;</w:t>
      </w:r>
    </w:p>
    <w:p w14:paraId="36EA9CB8" w14:textId="77777777" w:rsidR="00C34874" w:rsidRDefault="00C34874">
      <w:pPr>
        <w:pStyle w:val="af7"/>
        <w:widowControl w:val="0"/>
        <w:numPr>
          <w:ilvl w:val="0"/>
          <w:numId w:val="246"/>
        </w:numPr>
        <w:tabs>
          <w:tab w:val="left" w:pos="408"/>
        </w:tabs>
        <w:autoSpaceDE w:val="0"/>
        <w:autoSpaceDN w:val="0"/>
        <w:spacing w:after="0" w:line="240" w:lineRule="auto"/>
        <w:ind w:right="163" w:firstLine="0"/>
        <w:contextualSpacing w:val="0"/>
        <w:jc w:val="both"/>
        <w:rPr>
          <w:sz w:val="24"/>
        </w:rPr>
      </w:pPr>
      <w:r>
        <w:rPr>
          <w:sz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14:paraId="618B1A08" w14:textId="77777777" w:rsidR="00C34874" w:rsidRDefault="00C34874">
      <w:pPr>
        <w:pStyle w:val="af7"/>
        <w:widowControl w:val="0"/>
        <w:numPr>
          <w:ilvl w:val="0"/>
          <w:numId w:val="246"/>
        </w:numPr>
        <w:tabs>
          <w:tab w:val="left" w:pos="445"/>
        </w:tabs>
        <w:autoSpaceDE w:val="0"/>
        <w:autoSpaceDN w:val="0"/>
        <w:spacing w:after="0" w:line="240" w:lineRule="auto"/>
        <w:ind w:right="161" w:firstLine="0"/>
        <w:contextualSpacing w:val="0"/>
        <w:jc w:val="both"/>
        <w:rPr>
          <w:sz w:val="24"/>
        </w:rPr>
      </w:pPr>
      <w:r>
        <w:rPr>
          <w:sz w:val="24"/>
        </w:rPr>
        <w:t>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14:paraId="307280EB" w14:textId="77777777" w:rsidR="00C34874" w:rsidRDefault="00C34874" w:rsidP="00C34874">
      <w:pPr>
        <w:ind w:left="120"/>
        <w:rPr>
          <w:i/>
        </w:rPr>
      </w:pPr>
      <w:r>
        <w:rPr>
          <w:i/>
        </w:rPr>
        <w:t>Выпускник</w:t>
      </w:r>
      <w:r>
        <w:rPr>
          <w:i/>
          <w:spacing w:val="-1"/>
        </w:rPr>
        <w:t xml:space="preserve"> </w:t>
      </w:r>
      <w:r>
        <w:rPr>
          <w:i/>
          <w:spacing w:val="-2"/>
        </w:rPr>
        <w:t>научится:</w:t>
      </w:r>
    </w:p>
    <w:p w14:paraId="33C8934F" w14:textId="77777777" w:rsidR="00C34874" w:rsidRDefault="00C34874">
      <w:pPr>
        <w:pStyle w:val="af7"/>
        <w:widowControl w:val="0"/>
        <w:numPr>
          <w:ilvl w:val="0"/>
          <w:numId w:val="245"/>
        </w:numPr>
        <w:tabs>
          <w:tab w:val="left" w:pos="261"/>
        </w:tabs>
        <w:autoSpaceDE w:val="0"/>
        <w:autoSpaceDN w:val="0"/>
        <w:spacing w:after="0" w:line="240" w:lineRule="auto"/>
        <w:ind w:right="1279" w:firstLine="0"/>
        <w:contextualSpacing w:val="0"/>
        <w:rPr>
          <w:sz w:val="24"/>
        </w:rPr>
      </w:pPr>
      <w:r>
        <w:rPr>
          <w:sz w:val="24"/>
        </w:rPr>
        <w:t>участвовать</w:t>
      </w:r>
      <w:r>
        <w:rPr>
          <w:spacing w:val="-4"/>
          <w:sz w:val="24"/>
        </w:rPr>
        <w:t xml:space="preserve"> </w:t>
      </w:r>
      <w:r>
        <w:rPr>
          <w:sz w:val="24"/>
        </w:rPr>
        <w:t>в</w:t>
      </w:r>
      <w:r>
        <w:rPr>
          <w:spacing w:val="-4"/>
          <w:sz w:val="24"/>
        </w:rPr>
        <w:t xml:space="preserve"> </w:t>
      </w:r>
      <w:r>
        <w:rPr>
          <w:sz w:val="24"/>
        </w:rPr>
        <w:t>элементарных</w:t>
      </w:r>
      <w:r>
        <w:rPr>
          <w:spacing w:val="-2"/>
          <w:sz w:val="24"/>
        </w:rPr>
        <w:t xml:space="preserve"> </w:t>
      </w:r>
      <w:r>
        <w:rPr>
          <w:sz w:val="24"/>
        </w:rPr>
        <w:t>диалогах</w:t>
      </w:r>
      <w:r>
        <w:rPr>
          <w:spacing w:val="-7"/>
          <w:sz w:val="24"/>
        </w:rPr>
        <w:t xml:space="preserve"> </w:t>
      </w:r>
      <w:r>
        <w:rPr>
          <w:sz w:val="24"/>
        </w:rPr>
        <w:t>(этикетном,</w:t>
      </w:r>
      <w:r>
        <w:rPr>
          <w:spacing w:val="-3"/>
          <w:sz w:val="24"/>
        </w:rPr>
        <w:t xml:space="preserve"> </w:t>
      </w:r>
      <w:r>
        <w:rPr>
          <w:sz w:val="24"/>
        </w:rPr>
        <w:t>диалоге-расспросе,</w:t>
      </w:r>
      <w:r>
        <w:rPr>
          <w:spacing w:val="-7"/>
          <w:sz w:val="24"/>
        </w:rPr>
        <w:t xml:space="preserve"> </w:t>
      </w:r>
      <w:r>
        <w:rPr>
          <w:sz w:val="24"/>
        </w:rPr>
        <w:t>диалоге-</w:t>
      </w:r>
      <w:r>
        <w:rPr>
          <w:spacing w:val="-6"/>
          <w:sz w:val="24"/>
        </w:rPr>
        <w:t xml:space="preserve"> </w:t>
      </w:r>
      <w:r>
        <w:rPr>
          <w:sz w:val="24"/>
        </w:rPr>
        <w:t>побуждении), соблюдая нормы речевого этикета, принятые в зарубежных странах;</w:t>
      </w:r>
    </w:p>
    <w:p w14:paraId="30C812AB" w14:textId="77777777" w:rsidR="00C34874" w:rsidRDefault="00C34874" w:rsidP="00C34874">
      <w:pPr>
        <w:pStyle w:val="a6"/>
        <w:ind w:left="180"/>
      </w:pPr>
      <w:r>
        <w:t>-составлять</w:t>
      </w:r>
      <w:r>
        <w:rPr>
          <w:spacing w:val="-15"/>
        </w:rPr>
        <w:t xml:space="preserve"> </w:t>
      </w:r>
      <w:r>
        <w:t>небольшое</w:t>
      </w:r>
      <w:r>
        <w:rPr>
          <w:spacing w:val="-15"/>
        </w:rPr>
        <w:t xml:space="preserve"> </w:t>
      </w:r>
      <w:r>
        <w:t>описание</w:t>
      </w:r>
      <w:r>
        <w:rPr>
          <w:spacing w:val="-14"/>
        </w:rPr>
        <w:t xml:space="preserve"> </w:t>
      </w:r>
      <w:r>
        <w:t>предмета,</w:t>
      </w:r>
      <w:r>
        <w:rPr>
          <w:spacing w:val="-14"/>
        </w:rPr>
        <w:t xml:space="preserve"> </w:t>
      </w:r>
      <w:r>
        <w:t>картинки,</w:t>
      </w:r>
      <w:r>
        <w:rPr>
          <w:spacing w:val="-14"/>
        </w:rPr>
        <w:t xml:space="preserve"> </w:t>
      </w:r>
      <w:r>
        <w:rPr>
          <w:spacing w:val="-2"/>
        </w:rPr>
        <w:t>персонажа;</w:t>
      </w:r>
    </w:p>
    <w:p w14:paraId="06810337"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рассказывать</w:t>
      </w:r>
      <w:r>
        <w:rPr>
          <w:spacing w:val="-9"/>
          <w:sz w:val="24"/>
        </w:rPr>
        <w:t xml:space="preserve"> </w:t>
      </w:r>
      <w:r>
        <w:rPr>
          <w:sz w:val="24"/>
        </w:rPr>
        <w:t>о</w:t>
      </w:r>
      <w:r>
        <w:rPr>
          <w:spacing w:val="-7"/>
          <w:sz w:val="24"/>
        </w:rPr>
        <w:t xml:space="preserve"> </w:t>
      </w:r>
      <w:r>
        <w:rPr>
          <w:sz w:val="24"/>
        </w:rPr>
        <w:t>себе,</w:t>
      </w:r>
      <w:r>
        <w:rPr>
          <w:spacing w:val="-11"/>
          <w:sz w:val="24"/>
        </w:rPr>
        <w:t xml:space="preserve"> </w:t>
      </w:r>
      <w:r>
        <w:rPr>
          <w:sz w:val="24"/>
        </w:rPr>
        <w:t>своей</w:t>
      </w:r>
      <w:r>
        <w:rPr>
          <w:spacing w:val="-7"/>
          <w:sz w:val="24"/>
        </w:rPr>
        <w:t xml:space="preserve"> </w:t>
      </w:r>
      <w:r>
        <w:rPr>
          <w:sz w:val="24"/>
        </w:rPr>
        <w:t>семье,</w:t>
      </w:r>
      <w:r>
        <w:rPr>
          <w:spacing w:val="-11"/>
          <w:sz w:val="24"/>
        </w:rPr>
        <w:t xml:space="preserve"> </w:t>
      </w:r>
      <w:r>
        <w:rPr>
          <w:spacing w:val="-2"/>
          <w:sz w:val="24"/>
        </w:rPr>
        <w:t>друге.</w:t>
      </w:r>
    </w:p>
    <w:p w14:paraId="1E650756" w14:textId="77777777" w:rsidR="00C34874" w:rsidRDefault="00C34874" w:rsidP="00C34874">
      <w:pPr>
        <w:ind w:left="12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24D7241E"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pacing w:val="-2"/>
          <w:sz w:val="24"/>
        </w:rPr>
        <w:t>воспроизводить</w:t>
      </w:r>
      <w:r>
        <w:rPr>
          <w:spacing w:val="5"/>
          <w:sz w:val="24"/>
        </w:rPr>
        <w:t xml:space="preserve"> </w:t>
      </w:r>
      <w:r>
        <w:rPr>
          <w:spacing w:val="-2"/>
          <w:sz w:val="24"/>
        </w:rPr>
        <w:t>наизусть</w:t>
      </w:r>
      <w:r>
        <w:rPr>
          <w:spacing w:val="1"/>
          <w:sz w:val="24"/>
        </w:rPr>
        <w:t xml:space="preserve"> </w:t>
      </w:r>
      <w:r>
        <w:rPr>
          <w:spacing w:val="-2"/>
          <w:sz w:val="24"/>
        </w:rPr>
        <w:t>небольшие</w:t>
      </w:r>
      <w:r>
        <w:rPr>
          <w:spacing w:val="8"/>
          <w:sz w:val="24"/>
        </w:rPr>
        <w:t xml:space="preserve"> </w:t>
      </w:r>
      <w:r>
        <w:rPr>
          <w:spacing w:val="-2"/>
          <w:sz w:val="24"/>
        </w:rPr>
        <w:t>произведения</w:t>
      </w:r>
      <w:r>
        <w:rPr>
          <w:sz w:val="24"/>
        </w:rPr>
        <w:t xml:space="preserve"> </w:t>
      </w:r>
      <w:r>
        <w:rPr>
          <w:spacing w:val="-2"/>
          <w:sz w:val="24"/>
        </w:rPr>
        <w:t>детского</w:t>
      </w:r>
      <w:r>
        <w:rPr>
          <w:spacing w:val="4"/>
          <w:sz w:val="24"/>
        </w:rPr>
        <w:t xml:space="preserve"> </w:t>
      </w:r>
      <w:r>
        <w:rPr>
          <w:spacing w:val="-2"/>
          <w:sz w:val="24"/>
        </w:rPr>
        <w:t>фольклора;</w:t>
      </w:r>
    </w:p>
    <w:p w14:paraId="6C915D60"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w w:val="95"/>
          <w:sz w:val="24"/>
        </w:rPr>
        <w:t>составлять</w:t>
      </w:r>
      <w:r>
        <w:rPr>
          <w:spacing w:val="45"/>
          <w:sz w:val="24"/>
        </w:rPr>
        <w:t xml:space="preserve"> </w:t>
      </w:r>
      <w:r>
        <w:rPr>
          <w:w w:val="95"/>
          <w:sz w:val="24"/>
        </w:rPr>
        <w:t>краткую</w:t>
      </w:r>
      <w:r>
        <w:rPr>
          <w:spacing w:val="49"/>
          <w:sz w:val="24"/>
        </w:rPr>
        <w:t xml:space="preserve"> </w:t>
      </w:r>
      <w:r>
        <w:rPr>
          <w:w w:val="95"/>
          <w:sz w:val="24"/>
        </w:rPr>
        <w:t>характеристику</w:t>
      </w:r>
      <w:r>
        <w:rPr>
          <w:spacing w:val="35"/>
          <w:sz w:val="24"/>
        </w:rPr>
        <w:t xml:space="preserve"> </w:t>
      </w:r>
      <w:r>
        <w:rPr>
          <w:spacing w:val="-2"/>
          <w:w w:val="95"/>
          <w:sz w:val="24"/>
        </w:rPr>
        <w:t>персонажа;</w:t>
      </w:r>
    </w:p>
    <w:p w14:paraId="1FB81AD9"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кратко</w:t>
      </w:r>
      <w:r>
        <w:rPr>
          <w:spacing w:val="-15"/>
          <w:sz w:val="24"/>
        </w:rPr>
        <w:t xml:space="preserve"> </w:t>
      </w:r>
      <w:r>
        <w:rPr>
          <w:sz w:val="24"/>
        </w:rPr>
        <w:t>излагать</w:t>
      </w:r>
      <w:r>
        <w:rPr>
          <w:spacing w:val="-15"/>
          <w:sz w:val="24"/>
        </w:rPr>
        <w:t xml:space="preserve"> </w:t>
      </w:r>
      <w:r>
        <w:rPr>
          <w:sz w:val="24"/>
        </w:rPr>
        <w:t>содержание</w:t>
      </w:r>
      <w:r>
        <w:rPr>
          <w:spacing w:val="-15"/>
          <w:sz w:val="24"/>
        </w:rPr>
        <w:t xml:space="preserve"> </w:t>
      </w:r>
      <w:r>
        <w:rPr>
          <w:sz w:val="24"/>
        </w:rPr>
        <w:t>прочитанного</w:t>
      </w:r>
      <w:r>
        <w:rPr>
          <w:spacing w:val="-15"/>
          <w:sz w:val="24"/>
        </w:rPr>
        <w:t xml:space="preserve"> </w:t>
      </w:r>
      <w:r>
        <w:rPr>
          <w:spacing w:val="-2"/>
          <w:sz w:val="24"/>
        </w:rPr>
        <w:t>текста.</w:t>
      </w:r>
    </w:p>
    <w:p w14:paraId="74EAAAC1" w14:textId="77777777" w:rsidR="00C34874" w:rsidRDefault="00C34874" w:rsidP="00C34874">
      <w:pPr>
        <w:pStyle w:val="Heading4"/>
        <w:spacing w:before="4"/>
        <w:ind w:left="120"/>
      </w:pPr>
      <w:r>
        <w:rPr>
          <w:spacing w:val="-2"/>
        </w:rPr>
        <w:t>Аудирование</w:t>
      </w:r>
    </w:p>
    <w:p w14:paraId="69A5A998" w14:textId="77777777" w:rsidR="00C34874" w:rsidRDefault="00C34874" w:rsidP="00C34874">
      <w:pPr>
        <w:spacing w:line="274" w:lineRule="exact"/>
        <w:ind w:left="120"/>
        <w:rPr>
          <w:i/>
        </w:rPr>
      </w:pPr>
      <w:r>
        <w:rPr>
          <w:i/>
        </w:rPr>
        <w:t>Выпускник</w:t>
      </w:r>
      <w:r>
        <w:rPr>
          <w:i/>
          <w:spacing w:val="-1"/>
        </w:rPr>
        <w:t xml:space="preserve"> </w:t>
      </w:r>
      <w:r>
        <w:rPr>
          <w:i/>
          <w:spacing w:val="-2"/>
        </w:rPr>
        <w:t>научится:</w:t>
      </w:r>
    </w:p>
    <w:p w14:paraId="13681340" w14:textId="77777777" w:rsidR="00C34874" w:rsidRDefault="00C34874">
      <w:pPr>
        <w:pStyle w:val="af7"/>
        <w:widowControl w:val="0"/>
        <w:numPr>
          <w:ilvl w:val="0"/>
          <w:numId w:val="245"/>
        </w:numPr>
        <w:tabs>
          <w:tab w:val="left" w:pos="257"/>
        </w:tabs>
        <w:autoSpaceDE w:val="0"/>
        <w:autoSpaceDN w:val="0"/>
        <w:spacing w:after="0" w:line="240" w:lineRule="auto"/>
        <w:ind w:right="2235" w:firstLine="0"/>
        <w:contextualSpacing w:val="0"/>
        <w:rPr>
          <w:sz w:val="24"/>
        </w:rPr>
      </w:pPr>
      <w:r>
        <w:rPr>
          <w:sz w:val="24"/>
        </w:rPr>
        <w:t>понимать</w:t>
      </w:r>
      <w:r>
        <w:rPr>
          <w:spacing w:val="-2"/>
          <w:sz w:val="24"/>
        </w:rPr>
        <w:t xml:space="preserve"> </w:t>
      </w:r>
      <w:r>
        <w:rPr>
          <w:sz w:val="24"/>
        </w:rPr>
        <w:t>на</w:t>
      </w:r>
      <w:r>
        <w:rPr>
          <w:spacing w:val="-4"/>
          <w:sz w:val="24"/>
        </w:rPr>
        <w:t xml:space="preserve"> </w:t>
      </w:r>
      <w:r>
        <w:rPr>
          <w:sz w:val="24"/>
        </w:rPr>
        <w:t>слух</w:t>
      </w:r>
      <w:r>
        <w:rPr>
          <w:spacing w:val="-4"/>
          <w:sz w:val="24"/>
        </w:rPr>
        <w:t xml:space="preserve"> </w:t>
      </w:r>
      <w:r>
        <w:rPr>
          <w:sz w:val="24"/>
        </w:rPr>
        <w:t>речь</w:t>
      </w:r>
      <w:r>
        <w:rPr>
          <w:spacing w:val="-2"/>
          <w:sz w:val="24"/>
        </w:rPr>
        <w:t xml:space="preserve"> </w:t>
      </w:r>
      <w:r>
        <w:rPr>
          <w:sz w:val="24"/>
        </w:rPr>
        <w:t>учителя</w:t>
      </w:r>
      <w:r>
        <w:rPr>
          <w:spacing w:val="-3"/>
          <w:sz w:val="24"/>
        </w:rPr>
        <w:t xml:space="preserve"> </w:t>
      </w:r>
      <w:r>
        <w:rPr>
          <w:sz w:val="24"/>
        </w:rPr>
        <w:t>и</w:t>
      </w:r>
      <w:r>
        <w:rPr>
          <w:spacing w:val="-5"/>
          <w:sz w:val="24"/>
        </w:rPr>
        <w:t xml:space="preserve"> </w:t>
      </w:r>
      <w:r>
        <w:rPr>
          <w:sz w:val="24"/>
        </w:rPr>
        <w:t>одноклассников</w:t>
      </w:r>
      <w:r>
        <w:rPr>
          <w:spacing w:val="-6"/>
          <w:sz w:val="24"/>
        </w:rPr>
        <w:t xml:space="preserve"> </w:t>
      </w:r>
      <w:r>
        <w:rPr>
          <w:sz w:val="24"/>
        </w:rPr>
        <w:t>при</w:t>
      </w:r>
      <w:r>
        <w:rPr>
          <w:spacing w:val="-5"/>
          <w:sz w:val="24"/>
        </w:rPr>
        <w:t xml:space="preserve"> </w:t>
      </w:r>
      <w:r>
        <w:rPr>
          <w:sz w:val="24"/>
        </w:rPr>
        <w:t>непосредственном</w:t>
      </w:r>
      <w:r>
        <w:rPr>
          <w:spacing w:val="-4"/>
          <w:sz w:val="24"/>
        </w:rPr>
        <w:t xml:space="preserve"> </w:t>
      </w:r>
      <w:r>
        <w:rPr>
          <w:sz w:val="24"/>
        </w:rPr>
        <w:t>общении</w:t>
      </w:r>
      <w:r>
        <w:rPr>
          <w:spacing w:val="-5"/>
          <w:sz w:val="24"/>
        </w:rPr>
        <w:t xml:space="preserve"> </w:t>
      </w:r>
      <w:r>
        <w:rPr>
          <w:sz w:val="24"/>
        </w:rPr>
        <w:t>и вербально/невербально реагировать на услышанное ;</w:t>
      </w:r>
    </w:p>
    <w:p w14:paraId="1AB7285D" w14:textId="77777777" w:rsidR="00C34874" w:rsidRDefault="00C34874">
      <w:pPr>
        <w:pStyle w:val="af7"/>
        <w:widowControl w:val="0"/>
        <w:numPr>
          <w:ilvl w:val="0"/>
          <w:numId w:val="245"/>
        </w:numPr>
        <w:tabs>
          <w:tab w:val="left" w:pos="257"/>
        </w:tabs>
        <w:autoSpaceDE w:val="0"/>
        <w:autoSpaceDN w:val="0"/>
        <w:spacing w:after="0" w:line="240" w:lineRule="auto"/>
        <w:ind w:right="1190" w:firstLine="0"/>
        <w:contextualSpacing w:val="0"/>
        <w:rPr>
          <w:sz w:val="24"/>
        </w:rPr>
      </w:pPr>
      <w:r>
        <w:rPr>
          <w:sz w:val="24"/>
        </w:rPr>
        <w:t>воспринимать</w:t>
      </w:r>
      <w:r>
        <w:rPr>
          <w:spacing w:val="-6"/>
          <w:sz w:val="24"/>
        </w:rPr>
        <w:t xml:space="preserve"> </w:t>
      </w:r>
      <w:r>
        <w:rPr>
          <w:sz w:val="24"/>
        </w:rPr>
        <w:t>на</w:t>
      </w:r>
      <w:r>
        <w:rPr>
          <w:spacing w:val="-4"/>
          <w:sz w:val="24"/>
        </w:rPr>
        <w:t xml:space="preserve"> </w:t>
      </w:r>
      <w:r>
        <w:rPr>
          <w:sz w:val="24"/>
        </w:rPr>
        <w:t>слух</w:t>
      </w:r>
      <w:r>
        <w:rPr>
          <w:spacing w:val="-4"/>
          <w:sz w:val="24"/>
        </w:rPr>
        <w:t xml:space="preserve"> </w:t>
      </w:r>
      <w:r>
        <w:rPr>
          <w:sz w:val="24"/>
        </w:rPr>
        <w:t>в</w:t>
      </w:r>
      <w:r>
        <w:rPr>
          <w:spacing w:val="-6"/>
          <w:sz w:val="24"/>
        </w:rPr>
        <w:t xml:space="preserve"> </w:t>
      </w:r>
      <w:r>
        <w:rPr>
          <w:sz w:val="24"/>
        </w:rPr>
        <w:t>аудиозаписи</w:t>
      </w:r>
      <w:r>
        <w:rPr>
          <w:spacing w:val="-1"/>
          <w:sz w:val="24"/>
        </w:rPr>
        <w:t xml:space="preserve"> </w:t>
      </w:r>
      <w:r>
        <w:rPr>
          <w:sz w:val="24"/>
        </w:rPr>
        <w:t>и</w:t>
      </w:r>
      <w:r>
        <w:rPr>
          <w:spacing w:val="-5"/>
          <w:sz w:val="24"/>
        </w:rPr>
        <w:t xml:space="preserve"> </w:t>
      </w:r>
      <w:r>
        <w:rPr>
          <w:sz w:val="24"/>
        </w:rPr>
        <w:t>понимать</w:t>
      </w:r>
      <w:r>
        <w:rPr>
          <w:spacing w:val="-6"/>
          <w:sz w:val="24"/>
        </w:rPr>
        <w:t xml:space="preserve"> </w:t>
      </w:r>
      <w:r>
        <w:rPr>
          <w:sz w:val="24"/>
        </w:rPr>
        <w:t>основное</w:t>
      </w:r>
      <w:r>
        <w:rPr>
          <w:spacing w:val="-4"/>
          <w:sz w:val="24"/>
        </w:rPr>
        <w:t xml:space="preserve"> </w:t>
      </w:r>
      <w:r>
        <w:rPr>
          <w:sz w:val="24"/>
        </w:rPr>
        <w:t>содержание</w:t>
      </w:r>
      <w:r>
        <w:rPr>
          <w:spacing w:val="-3"/>
          <w:sz w:val="24"/>
        </w:rPr>
        <w:t xml:space="preserve"> </w:t>
      </w:r>
      <w:r>
        <w:rPr>
          <w:sz w:val="24"/>
        </w:rPr>
        <w:t>небольшихсообщений, рассказов, сказок, построенных в основном на знакомом языковом материале.</w:t>
      </w:r>
    </w:p>
    <w:p w14:paraId="7F942E68" w14:textId="77777777" w:rsidR="00C34874" w:rsidRDefault="00C34874" w:rsidP="00C34874">
      <w:pPr>
        <w:ind w:left="12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72C53594"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воспринимать</w:t>
      </w:r>
      <w:r>
        <w:rPr>
          <w:spacing w:val="-13"/>
          <w:sz w:val="24"/>
        </w:rPr>
        <w:t xml:space="preserve"> </w:t>
      </w:r>
      <w:r>
        <w:rPr>
          <w:sz w:val="24"/>
        </w:rPr>
        <w:t>на</w:t>
      </w:r>
      <w:r>
        <w:rPr>
          <w:spacing w:val="-10"/>
          <w:sz w:val="24"/>
        </w:rPr>
        <w:t xml:space="preserve"> </w:t>
      </w:r>
      <w:r>
        <w:rPr>
          <w:sz w:val="24"/>
        </w:rPr>
        <w:t>слух</w:t>
      </w:r>
      <w:r>
        <w:rPr>
          <w:spacing w:val="-11"/>
          <w:sz w:val="24"/>
        </w:rPr>
        <w:t xml:space="preserve"> </w:t>
      </w:r>
      <w:r>
        <w:rPr>
          <w:sz w:val="24"/>
        </w:rPr>
        <w:t>аудиотекст</w:t>
      </w:r>
      <w:r>
        <w:rPr>
          <w:spacing w:val="-11"/>
          <w:sz w:val="24"/>
        </w:rPr>
        <w:t xml:space="preserve"> </w:t>
      </w:r>
      <w:r>
        <w:rPr>
          <w:sz w:val="24"/>
        </w:rPr>
        <w:t>и</w:t>
      </w:r>
      <w:r>
        <w:rPr>
          <w:spacing w:val="-12"/>
          <w:sz w:val="24"/>
        </w:rPr>
        <w:t xml:space="preserve"> </w:t>
      </w:r>
      <w:r>
        <w:rPr>
          <w:sz w:val="24"/>
        </w:rPr>
        <w:t>полностью</w:t>
      </w:r>
      <w:r>
        <w:rPr>
          <w:spacing w:val="-10"/>
          <w:sz w:val="24"/>
        </w:rPr>
        <w:t xml:space="preserve"> </w:t>
      </w:r>
      <w:r>
        <w:rPr>
          <w:sz w:val="24"/>
        </w:rPr>
        <w:t>понимать</w:t>
      </w:r>
      <w:r>
        <w:rPr>
          <w:spacing w:val="-12"/>
          <w:sz w:val="24"/>
        </w:rPr>
        <w:t xml:space="preserve"> </w:t>
      </w:r>
      <w:r>
        <w:rPr>
          <w:sz w:val="24"/>
        </w:rPr>
        <w:t>содержащуюся</w:t>
      </w:r>
      <w:r>
        <w:rPr>
          <w:spacing w:val="-10"/>
          <w:sz w:val="24"/>
        </w:rPr>
        <w:t xml:space="preserve"> </w:t>
      </w:r>
      <w:r>
        <w:rPr>
          <w:sz w:val="24"/>
        </w:rPr>
        <w:t>в</w:t>
      </w:r>
      <w:r>
        <w:rPr>
          <w:spacing w:val="-12"/>
          <w:sz w:val="24"/>
        </w:rPr>
        <w:t xml:space="preserve"> </w:t>
      </w:r>
      <w:r>
        <w:rPr>
          <w:sz w:val="24"/>
        </w:rPr>
        <w:t>нем</w:t>
      </w:r>
      <w:r>
        <w:rPr>
          <w:spacing w:val="-11"/>
          <w:sz w:val="24"/>
        </w:rPr>
        <w:t xml:space="preserve"> </w:t>
      </w:r>
      <w:r>
        <w:rPr>
          <w:spacing w:val="-2"/>
          <w:sz w:val="24"/>
        </w:rPr>
        <w:t>информацию;</w:t>
      </w:r>
    </w:p>
    <w:p w14:paraId="12A55AE4" w14:textId="77777777" w:rsidR="00C34874" w:rsidRDefault="00C34874">
      <w:pPr>
        <w:pStyle w:val="af7"/>
        <w:widowControl w:val="0"/>
        <w:numPr>
          <w:ilvl w:val="0"/>
          <w:numId w:val="245"/>
        </w:numPr>
        <w:tabs>
          <w:tab w:val="left" w:pos="257"/>
        </w:tabs>
        <w:autoSpaceDE w:val="0"/>
        <w:autoSpaceDN w:val="0"/>
        <w:spacing w:after="0" w:line="240" w:lineRule="auto"/>
        <w:ind w:right="1899" w:firstLine="0"/>
        <w:contextualSpacing w:val="0"/>
        <w:rPr>
          <w:sz w:val="24"/>
        </w:rPr>
      </w:pPr>
      <w:r>
        <w:rPr>
          <w:sz w:val="24"/>
        </w:rPr>
        <w:lastRenderedPageBreak/>
        <w:t>использовать</w:t>
      </w:r>
      <w:r>
        <w:rPr>
          <w:spacing w:val="-2"/>
          <w:sz w:val="24"/>
        </w:rPr>
        <w:t xml:space="preserve"> </w:t>
      </w:r>
      <w:r>
        <w:rPr>
          <w:sz w:val="24"/>
        </w:rPr>
        <w:t>контекстуальную</w:t>
      </w:r>
      <w:r>
        <w:rPr>
          <w:spacing w:val="-4"/>
          <w:sz w:val="24"/>
        </w:rPr>
        <w:t xml:space="preserve"> </w:t>
      </w:r>
      <w:r>
        <w:rPr>
          <w:sz w:val="24"/>
        </w:rPr>
        <w:t>или</w:t>
      </w:r>
      <w:r>
        <w:rPr>
          <w:spacing w:val="-5"/>
          <w:sz w:val="24"/>
        </w:rPr>
        <w:t xml:space="preserve"> </w:t>
      </w:r>
      <w:r>
        <w:rPr>
          <w:sz w:val="24"/>
        </w:rPr>
        <w:t>языковую</w:t>
      </w:r>
      <w:r>
        <w:rPr>
          <w:spacing w:val="-4"/>
          <w:sz w:val="24"/>
        </w:rPr>
        <w:t xml:space="preserve"> </w:t>
      </w:r>
      <w:r>
        <w:rPr>
          <w:sz w:val="24"/>
        </w:rPr>
        <w:t>догадку</w:t>
      </w:r>
      <w:r>
        <w:rPr>
          <w:spacing w:val="-12"/>
          <w:sz w:val="24"/>
        </w:rPr>
        <w:t xml:space="preserve"> </w:t>
      </w:r>
      <w:r>
        <w:rPr>
          <w:sz w:val="24"/>
        </w:rPr>
        <w:t>при</w:t>
      </w:r>
      <w:r>
        <w:rPr>
          <w:spacing w:val="-1"/>
          <w:sz w:val="24"/>
        </w:rPr>
        <w:t xml:space="preserve"> </w:t>
      </w:r>
      <w:r>
        <w:rPr>
          <w:sz w:val="24"/>
        </w:rPr>
        <w:t>восприятии</w:t>
      </w:r>
      <w:r>
        <w:rPr>
          <w:spacing w:val="-5"/>
          <w:sz w:val="24"/>
        </w:rPr>
        <w:t xml:space="preserve"> </w:t>
      </w:r>
      <w:r>
        <w:rPr>
          <w:sz w:val="24"/>
        </w:rPr>
        <w:t>на</w:t>
      </w:r>
      <w:r>
        <w:rPr>
          <w:spacing w:val="-4"/>
          <w:sz w:val="24"/>
        </w:rPr>
        <w:t xml:space="preserve"> </w:t>
      </w:r>
      <w:r>
        <w:rPr>
          <w:sz w:val="24"/>
        </w:rPr>
        <w:t>слух</w:t>
      </w:r>
      <w:r>
        <w:rPr>
          <w:spacing w:val="-4"/>
          <w:sz w:val="24"/>
        </w:rPr>
        <w:t xml:space="preserve"> </w:t>
      </w:r>
      <w:r>
        <w:rPr>
          <w:sz w:val="24"/>
        </w:rPr>
        <w:t>текстов, содержащих некоторые незнакомые слова.</w:t>
      </w:r>
    </w:p>
    <w:p w14:paraId="6C9C947F" w14:textId="77777777" w:rsidR="00C34874" w:rsidRDefault="00C34874" w:rsidP="00C34874">
      <w:pPr>
        <w:pStyle w:val="Heading4"/>
        <w:spacing w:before="4"/>
        <w:ind w:left="120"/>
      </w:pPr>
      <w:r>
        <w:rPr>
          <w:spacing w:val="-2"/>
        </w:rPr>
        <w:t>Чтение</w:t>
      </w:r>
    </w:p>
    <w:p w14:paraId="4DF9CAC4" w14:textId="77777777" w:rsidR="00C34874" w:rsidRDefault="00C34874" w:rsidP="00C34874">
      <w:pPr>
        <w:spacing w:line="274" w:lineRule="exact"/>
        <w:ind w:left="120"/>
        <w:rPr>
          <w:i/>
        </w:rPr>
      </w:pPr>
      <w:r>
        <w:rPr>
          <w:i/>
        </w:rPr>
        <w:t>Выпускник</w:t>
      </w:r>
      <w:r>
        <w:rPr>
          <w:i/>
          <w:spacing w:val="-1"/>
        </w:rPr>
        <w:t xml:space="preserve"> </w:t>
      </w:r>
      <w:r>
        <w:rPr>
          <w:i/>
          <w:spacing w:val="-2"/>
        </w:rPr>
        <w:t>научится:</w:t>
      </w:r>
    </w:p>
    <w:p w14:paraId="02E49A26" w14:textId="77777777" w:rsidR="00C34874" w:rsidRDefault="00C34874">
      <w:pPr>
        <w:pStyle w:val="af7"/>
        <w:widowControl w:val="0"/>
        <w:numPr>
          <w:ilvl w:val="0"/>
          <w:numId w:val="245"/>
        </w:numPr>
        <w:tabs>
          <w:tab w:val="left" w:pos="257"/>
        </w:tabs>
        <w:autoSpaceDE w:val="0"/>
        <w:autoSpaceDN w:val="0"/>
        <w:spacing w:before="1" w:after="0" w:line="240" w:lineRule="auto"/>
        <w:ind w:left="256" w:hanging="137"/>
        <w:contextualSpacing w:val="0"/>
        <w:rPr>
          <w:sz w:val="24"/>
        </w:rPr>
      </w:pPr>
      <w:r>
        <w:rPr>
          <w:sz w:val="24"/>
        </w:rPr>
        <w:t>соотносить</w:t>
      </w:r>
      <w:r>
        <w:rPr>
          <w:spacing w:val="-13"/>
          <w:sz w:val="24"/>
        </w:rPr>
        <w:t xml:space="preserve"> </w:t>
      </w:r>
      <w:r>
        <w:rPr>
          <w:sz w:val="24"/>
        </w:rPr>
        <w:t>графический</w:t>
      </w:r>
      <w:r>
        <w:rPr>
          <w:spacing w:val="-12"/>
          <w:sz w:val="24"/>
        </w:rPr>
        <w:t xml:space="preserve"> </w:t>
      </w:r>
      <w:r>
        <w:rPr>
          <w:sz w:val="24"/>
        </w:rPr>
        <w:t>образ</w:t>
      </w:r>
      <w:r>
        <w:rPr>
          <w:spacing w:val="-11"/>
          <w:sz w:val="24"/>
        </w:rPr>
        <w:t xml:space="preserve"> </w:t>
      </w:r>
      <w:r>
        <w:rPr>
          <w:sz w:val="24"/>
        </w:rPr>
        <w:t>иностранного</w:t>
      </w:r>
      <w:r>
        <w:rPr>
          <w:spacing w:val="-10"/>
          <w:sz w:val="24"/>
        </w:rPr>
        <w:t xml:space="preserve"> </w:t>
      </w:r>
      <w:r>
        <w:rPr>
          <w:sz w:val="24"/>
        </w:rPr>
        <w:t>слова</w:t>
      </w:r>
      <w:r>
        <w:rPr>
          <w:spacing w:val="-10"/>
          <w:sz w:val="24"/>
        </w:rPr>
        <w:t xml:space="preserve"> </w:t>
      </w:r>
      <w:r>
        <w:rPr>
          <w:sz w:val="24"/>
        </w:rPr>
        <w:t>с</w:t>
      </w:r>
      <w:r>
        <w:rPr>
          <w:spacing w:val="-14"/>
          <w:sz w:val="24"/>
        </w:rPr>
        <w:t xml:space="preserve"> </w:t>
      </w:r>
      <w:r>
        <w:rPr>
          <w:sz w:val="24"/>
        </w:rPr>
        <w:t>его</w:t>
      </w:r>
      <w:r>
        <w:rPr>
          <w:spacing w:val="-11"/>
          <w:sz w:val="24"/>
        </w:rPr>
        <w:t xml:space="preserve"> </w:t>
      </w:r>
      <w:r>
        <w:rPr>
          <w:sz w:val="24"/>
        </w:rPr>
        <w:t>звуковым</w:t>
      </w:r>
      <w:r>
        <w:rPr>
          <w:spacing w:val="-11"/>
          <w:sz w:val="24"/>
        </w:rPr>
        <w:t xml:space="preserve"> </w:t>
      </w:r>
      <w:r>
        <w:rPr>
          <w:spacing w:val="-2"/>
          <w:sz w:val="24"/>
        </w:rPr>
        <w:t>образом;</w:t>
      </w:r>
    </w:p>
    <w:p w14:paraId="16FA4839" w14:textId="77777777" w:rsidR="00C34874" w:rsidRDefault="00C34874">
      <w:pPr>
        <w:pStyle w:val="af7"/>
        <w:widowControl w:val="0"/>
        <w:numPr>
          <w:ilvl w:val="0"/>
          <w:numId w:val="245"/>
        </w:numPr>
        <w:tabs>
          <w:tab w:val="left" w:pos="257"/>
        </w:tabs>
        <w:autoSpaceDE w:val="0"/>
        <w:autoSpaceDN w:val="0"/>
        <w:spacing w:after="0" w:line="240" w:lineRule="auto"/>
        <w:ind w:right="1580" w:firstLine="0"/>
        <w:contextualSpacing w:val="0"/>
        <w:rPr>
          <w:sz w:val="24"/>
        </w:rPr>
      </w:pPr>
      <w:r>
        <w:rPr>
          <w:sz w:val="24"/>
        </w:rPr>
        <w:t>читать</w:t>
      </w:r>
      <w:r>
        <w:rPr>
          <w:spacing w:val="-6"/>
          <w:sz w:val="24"/>
        </w:rPr>
        <w:t xml:space="preserve"> </w:t>
      </w:r>
      <w:r>
        <w:rPr>
          <w:sz w:val="24"/>
        </w:rPr>
        <w:t>вслух</w:t>
      </w:r>
      <w:r>
        <w:rPr>
          <w:spacing w:val="-4"/>
          <w:sz w:val="24"/>
        </w:rPr>
        <w:t xml:space="preserve"> </w:t>
      </w:r>
      <w:r>
        <w:rPr>
          <w:sz w:val="24"/>
        </w:rPr>
        <w:t>небольшой</w:t>
      </w:r>
      <w:r>
        <w:rPr>
          <w:spacing w:val="-4"/>
          <w:sz w:val="24"/>
        </w:rPr>
        <w:t xml:space="preserve"> </w:t>
      </w:r>
      <w:r>
        <w:rPr>
          <w:sz w:val="24"/>
        </w:rPr>
        <w:t>текст,</w:t>
      </w:r>
      <w:r>
        <w:rPr>
          <w:spacing w:val="-4"/>
          <w:sz w:val="24"/>
        </w:rPr>
        <w:t xml:space="preserve"> </w:t>
      </w:r>
      <w:r>
        <w:rPr>
          <w:sz w:val="24"/>
        </w:rPr>
        <w:t>построенный</w:t>
      </w:r>
      <w:r>
        <w:rPr>
          <w:spacing w:val="-5"/>
          <w:sz w:val="24"/>
        </w:rPr>
        <w:t xml:space="preserve"> </w:t>
      </w:r>
      <w:r>
        <w:rPr>
          <w:sz w:val="24"/>
        </w:rPr>
        <w:t>на</w:t>
      </w:r>
      <w:r>
        <w:rPr>
          <w:spacing w:val="-3"/>
          <w:sz w:val="24"/>
        </w:rPr>
        <w:t xml:space="preserve"> </w:t>
      </w:r>
      <w:r>
        <w:rPr>
          <w:sz w:val="24"/>
        </w:rPr>
        <w:t>изученном</w:t>
      </w:r>
      <w:r>
        <w:rPr>
          <w:spacing w:val="-4"/>
          <w:sz w:val="24"/>
        </w:rPr>
        <w:t xml:space="preserve"> </w:t>
      </w:r>
      <w:r>
        <w:rPr>
          <w:sz w:val="24"/>
        </w:rPr>
        <w:t>языковом</w:t>
      </w:r>
      <w:r>
        <w:rPr>
          <w:spacing w:val="-4"/>
          <w:sz w:val="24"/>
        </w:rPr>
        <w:t xml:space="preserve"> </w:t>
      </w:r>
      <w:r>
        <w:rPr>
          <w:sz w:val="24"/>
        </w:rPr>
        <w:t>материале,</w:t>
      </w:r>
      <w:r>
        <w:rPr>
          <w:spacing w:val="-4"/>
          <w:sz w:val="24"/>
        </w:rPr>
        <w:t xml:space="preserve"> </w:t>
      </w:r>
      <w:r>
        <w:rPr>
          <w:sz w:val="24"/>
        </w:rPr>
        <w:t>соблюдая правила произношения и соответствующую интонацию;</w:t>
      </w:r>
    </w:p>
    <w:p w14:paraId="1AB170D4" w14:textId="77777777" w:rsidR="00C34874" w:rsidRDefault="00C34874">
      <w:pPr>
        <w:pStyle w:val="af7"/>
        <w:widowControl w:val="0"/>
        <w:numPr>
          <w:ilvl w:val="0"/>
          <w:numId w:val="245"/>
        </w:numPr>
        <w:tabs>
          <w:tab w:val="left" w:pos="257"/>
        </w:tabs>
        <w:autoSpaceDE w:val="0"/>
        <w:autoSpaceDN w:val="0"/>
        <w:spacing w:after="0" w:line="240" w:lineRule="auto"/>
        <w:ind w:right="1748" w:firstLine="0"/>
        <w:contextualSpacing w:val="0"/>
        <w:rPr>
          <w:sz w:val="24"/>
        </w:rPr>
      </w:pPr>
      <w:r>
        <w:rPr>
          <w:sz w:val="24"/>
        </w:rPr>
        <w:t>читать</w:t>
      </w:r>
      <w:r>
        <w:rPr>
          <w:spacing w:val="-5"/>
          <w:sz w:val="24"/>
        </w:rPr>
        <w:t xml:space="preserve"> </w:t>
      </w:r>
      <w:r>
        <w:rPr>
          <w:sz w:val="24"/>
        </w:rPr>
        <w:t>про</w:t>
      </w:r>
      <w:r>
        <w:rPr>
          <w:spacing w:val="-4"/>
          <w:sz w:val="24"/>
        </w:rPr>
        <w:t xml:space="preserve"> </w:t>
      </w:r>
      <w:r>
        <w:rPr>
          <w:sz w:val="24"/>
        </w:rPr>
        <w:t>себя</w:t>
      </w:r>
      <w:r>
        <w:rPr>
          <w:spacing w:val="-2"/>
          <w:sz w:val="24"/>
        </w:rPr>
        <w:t xml:space="preserve"> </w:t>
      </w:r>
      <w:r>
        <w:rPr>
          <w:sz w:val="24"/>
        </w:rPr>
        <w:t>и</w:t>
      </w:r>
      <w:r>
        <w:rPr>
          <w:spacing w:val="-4"/>
          <w:sz w:val="24"/>
        </w:rPr>
        <w:t xml:space="preserve"> </w:t>
      </w:r>
      <w:r>
        <w:rPr>
          <w:sz w:val="24"/>
        </w:rPr>
        <w:t>понимать</w:t>
      </w:r>
      <w:r>
        <w:rPr>
          <w:spacing w:val="-5"/>
          <w:sz w:val="24"/>
        </w:rPr>
        <w:t xml:space="preserve"> </w:t>
      </w:r>
      <w:r>
        <w:rPr>
          <w:sz w:val="24"/>
        </w:rPr>
        <w:t>содержание</w:t>
      </w:r>
      <w:r>
        <w:rPr>
          <w:spacing w:val="-3"/>
          <w:sz w:val="24"/>
        </w:rPr>
        <w:t xml:space="preserve"> </w:t>
      </w:r>
      <w:r>
        <w:rPr>
          <w:sz w:val="24"/>
        </w:rPr>
        <w:t>небольшого</w:t>
      </w:r>
      <w:r>
        <w:rPr>
          <w:spacing w:val="-3"/>
          <w:sz w:val="24"/>
        </w:rPr>
        <w:t xml:space="preserve"> </w:t>
      </w:r>
      <w:r>
        <w:rPr>
          <w:sz w:val="24"/>
        </w:rPr>
        <w:t>текста,</w:t>
      </w:r>
      <w:r>
        <w:rPr>
          <w:spacing w:val="-3"/>
          <w:sz w:val="24"/>
        </w:rPr>
        <w:t xml:space="preserve"> </w:t>
      </w:r>
      <w:r>
        <w:rPr>
          <w:sz w:val="24"/>
        </w:rPr>
        <w:t>построенного</w:t>
      </w:r>
      <w:r>
        <w:rPr>
          <w:spacing w:val="-3"/>
          <w:sz w:val="24"/>
        </w:rPr>
        <w:t xml:space="preserve"> </w:t>
      </w:r>
      <w:r>
        <w:rPr>
          <w:sz w:val="24"/>
        </w:rPr>
        <w:t>в</w:t>
      </w:r>
      <w:r>
        <w:rPr>
          <w:spacing w:val="-8"/>
          <w:sz w:val="24"/>
        </w:rPr>
        <w:t xml:space="preserve"> </w:t>
      </w:r>
      <w:r>
        <w:rPr>
          <w:sz w:val="24"/>
        </w:rPr>
        <w:t>основном</w:t>
      </w:r>
      <w:r>
        <w:rPr>
          <w:spacing w:val="-4"/>
          <w:sz w:val="24"/>
        </w:rPr>
        <w:t xml:space="preserve"> </w:t>
      </w:r>
      <w:r>
        <w:rPr>
          <w:sz w:val="24"/>
        </w:rPr>
        <w:t>на изученном языковом материале;</w:t>
      </w:r>
    </w:p>
    <w:p w14:paraId="24422F63"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читать</w:t>
      </w:r>
      <w:r>
        <w:rPr>
          <w:spacing w:val="-12"/>
          <w:sz w:val="24"/>
        </w:rPr>
        <w:t xml:space="preserve"> </w:t>
      </w:r>
      <w:r>
        <w:rPr>
          <w:sz w:val="24"/>
        </w:rPr>
        <w:t>про</w:t>
      </w:r>
      <w:r>
        <w:rPr>
          <w:spacing w:val="-11"/>
          <w:sz w:val="24"/>
        </w:rPr>
        <w:t xml:space="preserve"> </w:t>
      </w:r>
      <w:r>
        <w:rPr>
          <w:sz w:val="24"/>
        </w:rPr>
        <w:t>себя</w:t>
      </w:r>
      <w:r>
        <w:rPr>
          <w:spacing w:val="-10"/>
          <w:sz w:val="24"/>
        </w:rPr>
        <w:t xml:space="preserve"> </w:t>
      </w:r>
      <w:r>
        <w:rPr>
          <w:sz w:val="24"/>
        </w:rPr>
        <w:t>и</w:t>
      </w:r>
      <w:r>
        <w:rPr>
          <w:spacing w:val="-11"/>
          <w:sz w:val="24"/>
        </w:rPr>
        <w:t xml:space="preserve"> </w:t>
      </w:r>
      <w:r>
        <w:rPr>
          <w:sz w:val="24"/>
        </w:rPr>
        <w:t>находить</w:t>
      </w:r>
      <w:r>
        <w:rPr>
          <w:spacing w:val="-12"/>
          <w:sz w:val="24"/>
        </w:rPr>
        <w:t xml:space="preserve"> </w:t>
      </w:r>
      <w:r>
        <w:rPr>
          <w:sz w:val="24"/>
        </w:rPr>
        <w:t>необходимую</w:t>
      </w:r>
      <w:r>
        <w:rPr>
          <w:spacing w:val="-10"/>
          <w:sz w:val="24"/>
        </w:rPr>
        <w:t xml:space="preserve"> </w:t>
      </w:r>
      <w:r>
        <w:rPr>
          <w:spacing w:val="-2"/>
          <w:sz w:val="24"/>
        </w:rPr>
        <w:t>информацию.</w:t>
      </w:r>
    </w:p>
    <w:p w14:paraId="1A20AF8D" w14:textId="77777777" w:rsidR="00C34874" w:rsidRDefault="00C34874" w:rsidP="00C34874">
      <w:pPr>
        <w:ind w:left="12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72FB6BBE"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догадываться</w:t>
      </w:r>
      <w:r>
        <w:rPr>
          <w:spacing w:val="-9"/>
          <w:sz w:val="24"/>
        </w:rPr>
        <w:t xml:space="preserve"> </w:t>
      </w:r>
      <w:r>
        <w:rPr>
          <w:sz w:val="24"/>
        </w:rPr>
        <w:t>о</w:t>
      </w:r>
      <w:r>
        <w:rPr>
          <w:spacing w:val="-10"/>
          <w:sz w:val="24"/>
        </w:rPr>
        <w:t xml:space="preserve"> </w:t>
      </w:r>
      <w:r>
        <w:rPr>
          <w:sz w:val="24"/>
        </w:rPr>
        <w:t>значении</w:t>
      </w:r>
      <w:r>
        <w:rPr>
          <w:spacing w:val="-11"/>
          <w:sz w:val="24"/>
        </w:rPr>
        <w:t xml:space="preserve"> </w:t>
      </w:r>
      <w:r>
        <w:rPr>
          <w:sz w:val="24"/>
        </w:rPr>
        <w:t>незнакомых</w:t>
      </w:r>
      <w:r>
        <w:rPr>
          <w:spacing w:val="-10"/>
          <w:sz w:val="24"/>
        </w:rPr>
        <w:t xml:space="preserve"> </w:t>
      </w:r>
      <w:r>
        <w:rPr>
          <w:sz w:val="24"/>
        </w:rPr>
        <w:t>слов</w:t>
      </w:r>
      <w:r>
        <w:rPr>
          <w:spacing w:val="-10"/>
          <w:sz w:val="24"/>
        </w:rPr>
        <w:t xml:space="preserve"> </w:t>
      </w:r>
      <w:r>
        <w:rPr>
          <w:sz w:val="24"/>
        </w:rPr>
        <w:t>по</w:t>
      </w:r>
      <w:r>
        <w:rPr>
          <w:spacing w:val="-11"/>
          <w:sz w:val="24"/>
        </w:rPr>
        <w:t xml:space="preserve"> </w:t>
      </w:r>
      <w:r>
        <w:rPr>
          <w:spacing w:val="-2"/>
          <w:sz w:val="24"/>
        </w:rPr>
        <w:t>контексту;</w:t>
      </w:r>
    </w:p>
    <w:p w14:paraId="326148B7" w14:textId="77777777" w:rsidR="00C34874" w:rsidRDefault="00C34874">
      <w:pPr>
        <w:pStyle w:val="af7"/>
        <w:widowControl w:val="0"/>
        <w:numPr>
          <w:ilvl w:val="0"/>
          <w:numId w:val="245"/>
        </w:numPr>
        <w:tabs>
          <w:tab w:val="left" w:pos="257"/>
        </w:tabs>
        <w:autoSpaceDE w:val="0"/>
        <w:autoSpaceDN w:val="0"/>
        <w:spacing w:after="0" w:line="240" w:lineRule="auto"/>
        <w:ind w:right="1485" w:firstLine="0"/>
        <w:contextualSpacing w:val="0"/>
        <w:rPr>
          <w:sz w:val="24"/>
        </w:rPr>
      </w:pPr>
      <w:r>
        <w:rPr>
          <w:sz w:val="24"/>
        </w:rPr>
        <w:t>не</w:t>
      </w:r>
      <w:r>
        <w:rPr>
          <w:spacing w:val="-4"/>
          <w:sz w:val="24"/>
        </w:rPr>
        <w:t xml:space="preserve"> </w:t>
      </w:r>
      <w:r>
        <w:rPr>
          <w:sz w:val="24"/>
        </w:rPr>
        <w:t>обращать</w:t>
      </w:r>
      <w:r>
        <w:rPr>
          <w:spacing w:val="-5"/>
          <w:sz w:val="24"/>
        </w:rPr>
        <w:t xml:space="preserve"> </w:t>
      </w:r>
      <w:r>
        <w:rPr>
          <w:sz w:val="24"/>
        </w:rPr>
        <w:t>внимания</w:t>
      </w:r>
      <w:r>
        <w:rPr>
          <w:spacing w:val="-3"/>
          <w:sz w:val="24"/>
        </w:rPr>
        <w:t xml:space="preserve"> </w:t>
      </w:r>
      <w:r>
        <w:rPr>
          <w:sz w:val="24"/>
        </w:rPr>
        <w:t>на</w:t>
      </w:r>
      <w:r>
        <w:rPr>
          <w:spacing w:val="-4"/>
          <w:sz w:val="24"/>
        </w:rPr>
        <w:t xml:space="preserve"> </w:t>
      </w:r>
      <w:r>
        <w:rPr>
          <w:sz w:val="24"/>
        </w:rPr>
        <w:t>незнакомые</w:t>
      </w:r>
      <w:r>
        <w:rPr>
          <w:spacing w:val="-6"/>
          <w:sz w:val="24"/>
        </w:rPr>
        <w:t xml:space="preserve"> </w:t>
      </w:r>
      <w:r>
        <w:rPr>
          <w:sz w:val="24"/>
        </w:rPr>
        <w:t>слова,</w:t>
      </w:r>
      <w:r>
        <w:rPr>
          <w:spacing w:val="-4"/>
          <w:sz w:val="24"/>
        </w:rPr>
        <w:t xml:space="preserve"> </w:t>
      </w:r>
      <w:r>
        <w:rPr>
          <w:sz w:val="24"/>
        </w:rPr>
        <w:t>не</w:t>
      </w:r>
      <w:r>
        <w:rPr>
          <w:spacing w:val="-4"/>
          <w:sz w:val="24"/>
        </w:rPr>
        <w:t xml:space="preserve"> </w:t>
      </w:r>
      <w:r>
        <w:rPr>
          <w:sz w:val="24"/>
        </w:rPr>
        <w:t>мешающие</w:t>
      </w:r>
      <w:r>
        <w:rPr>
          <w:spacing w:val="-3"/>
          <w:sz w:val="24"/>
        </w:rPr>
        <w:t xml:space="preserve"> </w:t>
      </w:r>
      <w:r>
        <w:rPr>
          <w:sz w:val="24"/>
        </w:rPr>
        <w:t>понимать</w:t>
      </w:r>
      <w:r>
        <w:rPr>
          <w:spacing w:val="-5"/>
          <w:sz w:val="24"/>
        </w:rPr>
        <w:t xml:space="preserve"> </w:t>
      </w:r>
      <w:r>
        <w:rPr>
          <w:sz w:val="24"/>
        </w:rPr>
        <w:t>основное</w:t>
      </w:r>
      <w:r>
        <w:rPr>
          <w:spacing w:val="-4"/>
          <w:sz w:val="24"/>
        </w:rPr>
        <w:t xml:space="preserve"> </w:t>
      </w:r>
      <w:r>
        <w:rPr>
          <w:sz w:val="24"/>
        </w:rPr>
        <w:t xml:space="preserve">содержание </w:t>
      </w:r>
      <w:r>
        <w:rPr>
          <w:spacing w:val="-2"/>
          <w:sz w:val="24"/>
        </w:rPr>
        <w:t>текста.</w:t>
      </w:r>
    </w:p>
    <w:p w14:paraId="592F7583" w14:textId="77777777" w:rsidR="00C34874" w:rsidRDefault="00C34874" w:rsidP="00C34874">
      <w:pPr>
        <w:pStyle w:val="a6"/>
        <w:spacing w:before="4"/>
      </w:pPr>
    </w:p>
    <w:p w14:paraId="0CBC050D" w14:textId="77777777" w:rsidR="00C34874" w:rsidRDefault="00C34874" w:rsidP="00C34874">
      <w:pPr>
        <w:pStyle w:val="Heading4"/>
        <w:ind w:left="120"/>
      </w:pPr>
      <w:r>
        <w:rPr>
          <w:spacing w:val="-2"/>
        </w:rPr>
        <w:t>Письмо</w:t>
      </w:r>
    </w:p>
    <w:p w14:paraId="241A6AC3" w14:textId="77777777" w:rsidR="00C34874" w:rsidRDefault="00C34874" w:rsidP="00C34874">
      <w:pPr>
        <w:spacing w:line="274" w:lineRule="exact"/>
        <w:ind w:left="120"/>
        <w:rPr>
          <w:i/>
        </w:rPr>
      </w:pPr>
      <w:r>
        <w:rPr>
          <w:i/>
        </w:rPr>
        <w:t>Выпускник</w:t>
      </w:r>
      <w:r>
        <w:rPr>
          <w:i/>
          <w:spacing w:val="-1"/>
        </w:rPr>
        <w:t xml:space="preserve"> </w:t>
      </w:r>
      <w:r>
        <w:rPr>
          <w:i/>
          <w:spacing w:val="-2"/>
        </w:rPr>
        <w:t>научится:</w:t>
      </w:r>
    </w:p>
    <w:p w14:paraId="247E86AB"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выписывать</w:t>
      </w:r>
      <w:r>
        <w:rPr>
          <w:spacing w:val="-11"/>
          <w:sz w:val="24"/>
        </w:rPr>
        <w:t xml:space="preserve"> </w:t>
      </w:r>
      <w:r>
        <w:rPr>
          <w:sz w:val="24"/>
        </w:rPr>
        <w:t>из</w:t>
      </w:r>
      <w:r>
        <w:rPr>
          <w:spacing w:val="-10"/>
          <w:sz w:val="24"/>
        </w:rPr>
        <w:t xml:space="preserve"> </w:t>
      </w:r>
      <w:r>
        <w:rPr>
          <w:sz w:val="24"/>
        </w:rPr>
        <w:t>текста</w:t>
      </w:r>
      <w:r>
        <w:rPr>
          <w:spacing w:val="-8"/>
          <w:sz w:val="24"/>
        </w:rPr>
        <w:t xml:space="preserve"> </w:t>
      </w:r>
      <w:r>
        <w:rPr>
          <w:sz w:val="24"/>
        </w:rPr>
        <w:t>слова,</w:t>
      </w:r>
      <w:r>
        <w:rPr>
          <w:spacing w:val="-9"/>
          <w:sz w:val="24"/>
        </w:rPr>
        <w:t xml:space="preserve"> </w:t>
      </w:r>
      <w:r>
        <w:rPr>
          <w:sz w:val="24"/>
        </w:rPr>
        <w:t>словосочетания</w:t>
      </w:r>
      <w:r>
        <w:rPr>
          <w:spacing w:val="-9"/>
          <w:sz w:val="24"/>
        </w:rPr>
        <w:t xml:space="preserve"> </w:t>
      </w:r>
      <w:r>
        <w:rPr>
          <w:sz w:val="24"/>
        </w:rPr>
        <w:t>и</w:t>
      </w:r>
      <w:r>
        <w:rPr>
          <w:spacing w:val="-10"/>
          <w:sz w:val="24"/>
        </w:rPr>
        <w:t xml:space="preserve"> </w:t>
      </w:r>
      <w:r>
        <w:rPr>
          <w:spacing w:val="-2"/>
          <w:sz w:val="24"/>
        </w:rPr>
        <w:t>предложения;</w:t>
      </w:r>
    </w:p>
    <w:p w14:paraId="25012112" w14:textId="77777777" w:rsidR="00C34874" w:rsidRDefault="00C34874">
      <w:pPr>
        <w:pStyle w:val="af7"/>
        <w:widowControl w:val="0"/>
        <w:numPr>
          <w:ilvl w:val="0"/>
          <w:numId w:val="245"/>
        </w:numPr>
        <w:tabs>
          <w:tab w:val="left" w:pos="257"/>
        </w:tabs>
        <w:autoSpaceDE w:val="0"/>
        <w:autoSpaceDN w:val="0"/>
        <w:spacing w:before="1" w:after="0" w:line="240" w:lineRule="auto"/>
        <w:ind w:left="256" w:hanging="137"/>
        <w:contextualSpacing w:val="0"/>
        <w:rPr>
          <w:sz w:val="24"/>
        </w:rPr>
      </w:pPr>
      <w:r>
        <w:rPr>
          <w:sz w:val="24"/>
        </w:rPr>
        <w:t>писать</w:t>
      </w:r>
      <w:r>
        <w:rPr>
          <w:spacing w:val="-12"/>
          <w:sz w:val="24"/>
        </w:rPr>
        <w:t xml:space="preserve"> </w:t>
      </w:r>
      <w:r>
        <w:rPr>
          <w:sz w:val="24"/>
        </w:rPr>
        <w:t>поздравительные</w:t>
      </w:r>
      <w:r>
        <w:rPr>
          <w:spacing w:val="-10"/>
          <w:sz w:val="24"/>
        </w:rPr>
        <w:t xml:space="preserve"> </w:t>
      </w:r>
      <w:r>
        <w:rPr>
          <w:sz w:val="24"/>
        </w:rPr>
        <w:t>открытки</w:t>
      </w:r>
      <w:r>
        <w:rPr>
          <w:spacing w:val="-11"/>
          <w:sz w:val="24"/>
        </w:rPr>
        <w:t xml:space="preserve"> </w:t>
      </w:r>
      <w:r>
        <w:rPr>
          <w:sz w:val="24"/>
        </w:rPr>
        <w:t>(с</w:t>
      </w:r>
      <w:r>
        <w:rPr>
          <w:spacing w:val="-10"/>
          <w:sz w:val="24"/>
        </w:rPr>
        <w:t xml:space="preserve"> </w:t>
      </w:r>
      <w:r>
        <w:rPr>
          <w:sz w:val="24"/>
        </w:rPr>
        <w:t>опорой</w:t>
      </w:r>
      <w:r>
        <w:rPr>
          <w:spacing w:val="-11"/>
          <w:sz w:val="24"/>
        </w:rPr>
        <w:t xml:space="preserve"> </w:t>
      </w:r>
      <w:r>
        <w:rPr>
          <w:sz w:val="24"/>
        </w:rPr>
        <w:t>на</w:t>
      </w:r>
      <w:r>
        <w:rPr>
          <w:spacing w:val="-10"/>
          <w:sz w:val="24"/>
        </w:rPr>
        <w:t xml:space="preserve"> </w:t>
      </w:r>
      <w:r>
        <w:rPr>
          <w:spacing w:val="-2"/>
          <w:sz w:val="24"/>
        </w:rPr>
        <w:t>образец);</w:t>
      </w:r>
    </w:p>
    <w:p w14:paraId="375E65F0"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писать</w:t>
      </w:r>
      <w:r>
        <w:rPr>
          <w:spacing w:val="-10"/>
          <w:sz w:val="24"/>
        </w:rPr>
        <w:t xml:space="preserve"> </w:t>
      </w:r>
      <w:r>
        <w:rPr>
          <w:sz w:val="24"/>
        </w:rPr>
        <w:t>по</w:t>
      </w:r>
      <w:r>
        <w:rPr>
          <w:spacing w:val="-8"/>
          <w:sz w:val="24"/>
        </w:rPr>
        <w:t xml:space="preserve"> </w:t>
      </w:r>
      <w:r>
        <w:rPr>
          <w:sz w:val="24"/>
        </w:rPr>
        <w:t>образцу</w:t>
      </w:r>
      <w:r>
        <w:rPr>
          <w:spacing w:val="-15"/>
          <w:sz w:val="24"/>
        </w:rPr>
        <w:t xml:space="preserve"> </w:t>
      </w:r>
      <w:r>
        <w:rPr>
          <w:sz w:val="24"/>
        </w:rPr>
        <w:t>краткое</w:t>
      </w:r>
      <w:r>
        <w:rPr>
          <w:spacing w:val="-8"/>
          <w:sz w:val="24"/>
        </w:rPr>
        <w:t xml:space="preserve"> </w:t>
      </w:r>
      <w:r>
        <w:rPr>
          <w:sz w:val="24"/>
        </w:rPr>
        <w:t>письмо</w:t>
      </w:r>
      <w:r>
        <w:rPr>
          <w:spacing w:val="-7"/>
          <w:sz w:val="24"/>
        </w:rPr>
        <w:t xml:space="preserve"> </w:t>
      </w:r>
      <w:r>
        <w:rPr>
          <w:sz w:val="24"/>
        </w:rPr>
        <w:t>зарубежному</w:t>
      </w:r>
      <w:r>
        <w:rPr>
          <w:spacing w:val="-12"/>
          <w:sz w:val="24"/>
        </w:rPr>
        <w:t xml:space="preserve"> </w:t>
      </w:r>
      <w:r>
        <w:rPr>
          <w:sz w:val="24"/>
        </w:rPr>
        <w:t>другу</w:t>
      </w:r>
      <w:r>
        <w:rPr>
          <w:spacing w:val="-12"/>
          <w:sz w:val="24"/>
        </w:rPr>
        <w:t xml:space="preserve"> </w:t>
      </w:r>
      <w:r>
        <w:rPr>
          <w:sz w:val="24"/>
        </w:rPr>
        <w:t>(с</w:t>
      </w:r>
      <w:r>
        <w:rPr>
          <w:spacing w:val="-7"/>
          <w:sz w:val="24"/>
        </w:rPr>
        <w:t xml:space="preserve"> </w:t>
      </w:r>
      <w:r>
        <w:rPr>
          <w:sz w:val="24"/>
        </w:rPr>
        <w:t>опорой</w:t>
      </w:r>
      <w:r>
        <w:rPr>
          <w:spacing w:val="-9"/>
          <w:sz w:val="24"/>
        </w:rPr>
        <w:t xml:space="preserve"> </w:t>
      </w:r>
      <w:r>
        <w:rPr>
          <w:sz w:val="24"/>
        </w:rPr>
        <w:t>на</w:t>
      </w:r>
      <w:r>
        <w:rPr>
          <w:spacing w:val="-7"/>
          <w:sz w:val="24"/>
        </w:rPr>
        <w:t xml:space="preserve"> </w:t>
      </w:r>
      <w:r>
        <w:rPr>
          <w:spacing w:val="-2"/>
          <w:sz w:val="24"/>
        </w:rPr>
        <w:t>образец).</w:t>
      </w:r>
    </w:p>
    <w:p w14:paraId="3B797D15" w14:textId="77777777" w:rsidR="00C34874" w:rsidRDefault="00C34874" w:rsidP="00C34874">
      <w:pPr>
        <w:spacing w:before="72"/>
        <w:ind w:left="12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3EC060C0"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w:t>
      </w:r>
      <w:r>
        <w:rPr>
          <w:spacing w:val="-10"/>
          <w:sz w:val="24"/>
        </w:rPr>
        <w:t xml:space="preserve"> </w:t>
      </w:r>
      <w:r>
        <w:rPr>
          <w:sz w:val="24"/>
        </w:rPr>
        <w:t>письменной</w:t>
      </w:r>
      <w:r>
        <w:rPr>
          <w:spacing w:val="-8"/>
          <w:sz w:val="24"/>
        </w:rPr>
        <w:t xml:space="preserve"> </w:t>
      </w:r>
      <w:r>
        <w:rPr>
          <w:sz w:val="24"/>
        </w:rPr>
        <w:t>форме</w:t>
      </w:r>
      <w:r>
        <w:rPr>
          <w:spacing w:val="-7"/>
          <w:sz w:val="24"/>
        </w:rPr>
        <w:t xml:space="preserve"> </w:t>
      </w:r>
      <w:r>
        <w:rPr>
          <w:sz w:val="24"/>
        </w:rPr>
        <w:t>кратко</w:t>
      </w:r>
      <w:r>
        <w:rPr>
          <w:spacing w:val="-7"/>
          <w:sz w:val="24"/>
        </w:rPr>
        <w:t xml:space="preserve"> </w:t>
      </w:r>
      <w:r>
        <w:rPr>
          <w:sz w:val="24"/>
        </w:rPr>
        <w:t>отвечать</w:t>
      </w:r>
      <w:r>
        <w:rPr>
          <w:spacing w:val="-6"/>
          <w:sz w:val="24"/>
        </w:rPr>
        <w:t xml:space="preserve"> </w:t>
      </w:r>
      <w:r>
        <w:rPr>
          <w:sz w:val="24"/>
        </w:rPr>
        <w:t>на</w:t>
      </w:r>
      <w:r>
        <w:rPr>
          <w:spacing w:val="-8"/>
          <w:sz w:val="24"/>
        </w:rPr>
        <w:t xml:space="preserve"> </w:t>
      </w:r>
      <w:r>
        <w:rPr>
          <w:sz w:val="24"/>
        </w:rPr>
        <w:t>вопросы</w:t>
      </w:r>
      <w:r>
        <w:rPr>
          <w:spacing w:val="-10"/>
          <w:sz w:val="24"/>
        </w:rPr>
        <w:t xml:space="preserve"> </w:t>
      </w:r>
      <w:r>
        <w:rPr>
          <w:sz w:val="24"/>
        </w:rPr>
        <w:t>к</w:t>
      </w:r>
      <w:r>
        <w:rPr>
          <w:spacing w:val="-7"/>
          <w:sz w:val="24"/>
        </w:rPr>
        <w:t xml:space="preserve"> </w:t>
      </w:r>
      <w:r>
        <w:rPr>
          <w:spacing w:val="-2"/>
          <w:sz w:val="24"/>
        </w:rPr>
        <w:t>тексту;</w:t>
      </w:r>
    </w:p>
    <w:p w14:paraId="754C8295"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составлять</w:t>
      </w:r>
      <w:r>
        <w:rPr>
          <w:spacing w:val="-13"/>
          <w:sz w:val="24"/>
        </w:rPr>
        <w:t xml:space="preserve"> </w:t>
      </w:r>
      <w:r>
        <w:rPr>
          <w:sz w:val="24"/>
        </w:rPr>
        <w:t>рассказ</w:t>
      </w:r>
      <w:r>
        <w:rPr>
          <w:spacing w:val="-11"/>
          <w:sz w:val="24"/>
        </w:rPr>
        <w:t xml:space="preserve"> </w:t>
      </w:r>
      <w:r>
        <w:rPr>
          <w:sz w:val="24"/>
        </w:rPr>
        <w:t>в</w:t>
      </w:r>
      <w:r>
        <w:rPr>
          <w:spacing w:val="-13"/>
          <w:sz w:val="24"/>
        </w:rPr>
        <w:t xml:space="preserve"> </w:t>
      </w:r>
      <w:r>
        <w:rPr>
          <w:sz w:val="24"/>
        </w:rPr>
        <w:t>письменной</w:t>
      </w:r>
      <w:r>
        <w:rPr>
          <w:spacing w:val="-11"/>
          <w:sz w:val="24"/>
        </w:rPr>
        <w:t xml:space="preserve"> </w:t>
      </w:r>
      <w:r>
        <w:rPr>
          <w:sz w:val="24"/>
        </w:rPr>
        <w:t>форме</w:t>
      </w:r>
      <w:r>
        <w:rPr>
          <w:spacing w:val="-10"/>
          <w:sz w:val="24"/>
        </w:rPr>
        <w:t xml:space="preserve"> </w:t>
      </w:r>
      <w:r>
        <w:rPr>
          <w:sz w:val="24"/>
        </w:rPr>
        <w:t>по</w:t>
      </w:r>
      <w:r>
        <w:rPr>
          <w:spacing w:val="-12"/>
          <w:sz w:val="24"/>
        </w:rPr>
        <w:t xml:space="preserve"> </w:t>
      </w:r>
      <w:r>
        <w:rPr>
          <w:sz w:val="24"/>
        </w:rPr>
        <w:t>плану/ключевым</w:t>
      </w:r>
      <w:r>
        <w:rPr>
          <w:spacing w:val="-11"/>
          <w:sz w:val="24"/>
        </w:rPr>
        <w:t xml:space="preserve"> </w:t>
      </w:r>
      <w:r>
        <w:rPr>
          <w:spacing w:val="-2"/>
          <w:sz w:val="24"/>
        </w:rPr>
        <w:t>словам;</w:t>
      </w:r>
    </w:p>
    <w:p w14:paraId="133A905B"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pacing w:val="-2"/>
          <w:sz w:val="24"/>
        </w:rPr>
        <w:t>заполнять</w:t>
      </w:r>
      <w:r>
        <w:rPr>
          <w:spacing w:val="-3"/>
          <w:sz w:val="24"/>
        </w:rPr>
        <w:t xml:space="preserve"> </w:t>
      </w:r>
      <w:r>
        <w:rPr>
          <w:spacing w:val="-2"/>
          <w:sz w:val="24"/>
        </w:rPr>
        <w:t>простую</w:t>
      </w:r>
      <w:r>
        <w:rPr>
          <w:spacing w:val="-1"/>
          <w:sz w:val="24"/>
        </w:rPr>
        <w:t xml:space="preserve"> </w:t>
      </w:r>
      <w:r>
        <w:rPr>
          <w:spacing w:val="-2"/>
          <w:sz w:val="24"/>
        </w:rPr>
        <w:t>анкету;</w:t>
      </w:r>
    </w:p>
    <w:p w14:paraId="48C0C135" w14:textId="77777777" w:rsidR="00C34874" w:rsidRDefault="00C34874">
      <w:pPr>
        <w:pStyle w:val="af7"/>
        <w:widowControl w:val="0"/>
        <w:numPr>
          <w:ilvl w:val="0"/>
          <w:numId w:val="245"/>
        </w:numPr>
        <w:tabs>
          <w:tab w:val="left" w:pos="257"/>
        </w:tabs>
        <w:autoSpaceDE w:val="0"/>
        <w:autoSpaceDN w:val="0"/>
        <w:spacing w:after="0" w:line="240" w:lineRule="auto"/>
        <w:ind w:right="1644" w:firstLine="0"/>
        <w:contextualSpacing w:val="0"/>
        <w:rPr>
          <w:sz w:val="24"/>
        </w:rPr>
      </w:pPr>
      <w:r>
        <w:rPr>
          <w:sz w:val="24"/>
        </w:rPr>
        <w:t>правильно</w:t>
      </w:r>
      <w:r>
        <w:rPr>
          <w:spacing w:val="-5"/>
          <w:sz w:val="24"/>
        </w:rPr>
        <w:t xml:space="preserve"> </w:t>
      </w:r>
      <w:r>
        <w:rPr>
          <w:sz w:val="24"/>
        </w:rPr>
        <w:t>оформлять</w:t>
      </w:r>
      <w:r>
        <w:rPr>
          <w:spacing w:val="-5"/>
          <w:sz w:val="24"/>
        </w:rPr>
        <w:t xml:space="preserve"> </w:t>
      </w:r>
      <w:r>
        <w:rPr>
          <w:sz w:val="24"/>
        </w:rPr>
        <w:t>конверт,</w:t>
      </w:r>
      <w:r>
        <w:rPr>
          <w:spacing w:val="-4"/>
          <w:sz w:val="24"/>
        </w:rPr>
        <w:t xml:space="preserve"> </w:t>
      </w:r>
      <w:r>
        <w:rPr>
          <w:sz w:val="24"/>
        </w:rPr>
        <w:t>сервисные</w:t>
      </w:r>
      <w:r>
        <w:rPr>
          <w:spacing w:val="-3"/>
          <w:sz w:val="24"/>
        </w:rPr>
        <w:t xml:space="preserve"> </w:t>
      </w:r>
      <w:r>
        <w:rPr>
          <w:sz w:val="24"/>
        </w:rPr>
        <w:t>поля</w:t>
      </w:r>
      <w:r>
        <w:rPr>
          <w:spacing w:val="-3"/>
          <w:sz w:val="24"/>
        </w:rPr>
        <w:t xml:space="preserve"> </w:t>
      </w:r>
      <w:r>
        <w:rPr>
          <w:sz w:val="24"/>
        </w:rPr>
        <w:t>в</w:t>
      </w:r>
      <w:r>
        <w:rPr>
          <w:spacing w:val="-5"/>
          <w:sz w:val="24"/>
        </w:rPr>
        <w:t xml:space="preserve"> </w:t>
      </w:r>
      <w:r>
        <w:rPr>
          <w:sz w:val="24"/>
        </w:rPr>
        <w:t>системе</w:t>
      </w:r>
      <w:r>
        <w:rPr>
          <w:spacing w:val="-3"/>
          <w:sz w:val="24"/>
        </w:rPr>
        <w:t xml:space="preserve"> </w:t>
      </w:r>
      <w:r>
        <w:rPr>
          <w:sz w:val="24"/>
        </w:rPr>
        <w:t>электронной</w:t>
      </w:r>
      <w:r>
        <w:rPr>
          <w:spacing w:val="-4"/>
          <w:sz w:val="24"/>
        </w:rPr>
        <w:t xml:space="preserve"> </w:t>
      </w:r>
      <w:r>
        <w:rPr>
          <w:sz w:val="24"/>
        </w:rPr>
        <w:t>почты</w:t>
      </w:r>
      <w:r>
        <w:rPr>
          <w:spacing w:val="-2"/>
          <w:sz w:val="24"/>
        </w:rPr>
        <w:t xml:space="preserve"> </w:t>
      </w:r>
      <w:r>
        <w:rPr>
          <w:sz w:val="24"/>
        </w:rPr>
        <w:t>(адрес,</w:t>
      </w:r>
      <w:r>
        <w:rPr>
          <w:spacing w:val="-4"/>
          <w:sz w:val="24"/>
        </w:rPr>
        <w:t xml:space="preserve"> </w:t>
      </w:r>
      <w:r>
        <w:rPr>
          <w:sz w:val="24"/>
        </w:rPr>
        <w:t xml:space="preserve">тема </w:t>
      </w:r>
      <w:r>
        <w:rPr>
          <w:spacing w:val="-2"/>
          <w:sz w:val="24"/>
        </w:rPr>
        <w:t>сообщения).</w:t>
      </w:r>
    </w:p>
    <w:p w14:paraId="25C0F967" w14:textId="77777777" w:rsidR="00C34874" w:rsidRDefault="00C34874" w:rsidP="00C34874">
      <w:pPr>
        <w:pStyle w:val="Heading3"/>
        <w:spacing w:before="4" w:line="274" w:lineRule="exact"/>
        <w:ind w:left="180"/>
      </w:pPr>
      <w:r>
        <w:t>Математика</w:t>
      </w:r>
      <w:r>
        <w:rPr>
          <w:spacing w:val="-2"/>
        </w:rPr>
        <w:t xml:space="preserve"> </w:t>
      </w:r>
      <w:r>
        <w:t>и</w:t>
      </w:r>
      <w:r>
        <w:rPr>
          <w:spacing w:val="-4"/>
        </w:rPr>
        <w:t xml:space="preserve"> </w:t>
      </w:r>
      <w:r>
        <w:rPr>
          <w:spacing w:val="-2"/>
        </w:rPr>
        <w:t>информатика:</w:t>
      </w:r>
    </w:p>
    <w:p w14:paraId="772CB483" w14:textId="77777777" w:rsidR="00C34874" w:rsidRDefault="00C34874">
      <w:pPr>
        <w:pStyle w:val="af7"/>
        <w:widowControl w:val="0"/>
        <w:numPr>
          <w:ilvl w:val="0"/>
          <w:numId w:val="244"/>
        </w:numPr>
        <w:tabs>
          <w:tab w:val="left" w:pos="508"/>
        </w:tabs>
        <w:autoSpaceDE w:val="0"/>
        <w:autoSpaceDN w:val="0"/>
        <w:spacing w:after="0" w:line="240" w:lineRule="auto"/>
        <w:ind w:right="170" w:firstLine="0"/>
        <w:contextualSpacing w:val="0"/>
        <w:jc w:val="both"/>
        <w:rPr>
          <w:sz w:val="24"/>
        </w:rPr>
      </w:pPr>
      <w:r>
        <w:rPr>
          <w:sz w:val="24"/>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14:paraId="09160C77" w14:textId="77777777" w:rsidR="00C34874" w:rsidRDefault="00C34874">
      <w:pPr>
        <w:pStyle w:val="af7"/>
        <w:widowControl w:val="0"/>
        <w:numPr>
          <w:ilvl w:val="0"/>
          <w:numId w:val="244"/>
        </w:numPr>
        <w:tabs>
          <w:tab w:val="left" w:pos="408"/>
        </w:tabs>
        <w:autoSpaceDE w:val="0"/>
        <w:autoSpaceDN w:val="0"/>
        <w:spacing w:after="0" w:line="240" w:lineRule="auto"/>
        <w:ind w:right="164" w:firstLine="0"/>
        <w:contextualSpacing w:val="0"/>
        <w:jc w:val="both"/>
        <w:rPr>
          <w:sz w:val="24"/>
        </w:rPr>
      </w:pPr>
      <w:r>
        <w:rPr>
          <w:sz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2DE8E2E9" w14:textId="77777777" w:rsidR="00C34874" w:rsidRDefault="00C34874">
      <w:pPr>
        <w:pStyle w:val="af7"/>
        <w:widowControl w:val="0"/>
        <w:numPr>
          <w:ilvl w:val="0"/>
          <w:numId w:val="244"/>
        </w:numPr>
        <w:tabs>
          <w:tab w:val="left" w:pos="520"/>
        </w:tabs>
        <w:autoSpaceDE w:val="0"/>
        <w:autoSpaceDN w:val="0"/>
        <w:spacing w:after="0" w:line="240" w:lineRule="auto"/>
        <w:ind w:right="158" w:firstLine="0"/>
        <w:contextualSpacing w:val="0"/>
        <w:jc w:val="both"/>
        <w:rPr>
          <w:sz w:val="24"/>
        </w:rPr>
      </w:pPr>
      <w:r>
        <w:rPr>
          <w:sz w:val="24"/>
        </w:rPr>
        <w:t>приобретение начального опыта применения математических знаний для решения учебно- познавательных и учебно-практических задач;</w:t>
      </w:r>
    </w:p>
    <w:p w14:paraId="5A55C887" w14:textId="77777777" w:rsidR="00C34874" w:rsidRDefault="00C34874">
      <w:pPr>
        <w:pStyle w:val="af7"/>
        <w:widowControl w:val="0"/>
        <w:numPr>
          <w:ilvl w:val="0"/>
          <w:numId w:val="244"/>
        </w:numPr>
        <w:tabs>
          <w:tab w:val="left" w:pos="520"/>
        </w:tabs>
        <w:autoSpaceDE w:val="0"/>
        <w:autoSpaceDN w:val="0"/>
        <w:spacing w:after="0" w:line="240" w:lineRule="auto"/>
        <w:ind w:right="150" w:firstLine="0"/>
        <w:contextualSpacing w:val="0"/>
        <w:jc w:val="both"/>
        <w:rPr>
          <w:sz w:val="24"/>
        </w:rPr>
      </w:pPr>
      <w:r>
        <w:rPr>
          <w:sz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14:paraId="27FAD29D" w14:textId="77777777" w:rsidR="00C34874" w:rsidRDefault="00C34874">
      <w:pPr>
        <w:pStyle w:val="af7"/>
        <w:widowControl w:val="0"/>
        <w:numPr>
          <w:ilvl w:val="0"/>
          <w:numId w:val="244"/>
        </w:numPr>
        <w:tabs>
          <w:tab w:val="left" w:pos="380"/>
        </w:tabs>
        <w:autoSpaceDE w:val="0"/>
        <w:autoSpaceDN w:val="0"/>
        <w:spacing w:after="0" w:line="240" w:lineRule="auto"/>
        <w:ind w:left="688" w:right="2076" w:hanging="569"/>
        <w:contextualSpacing w:val="0"/>
        <w:rPr>
          <w:i/>
          <w:sz w:val="24"/>
        </w:rPr>
      </w:pPr>
      <w:r>
        <w:rPr>
          <w:sz w:val="24"/>
        </w:rPr>
        <w:t xml:space="preserve">приобретение первоначальных представлений о компьютерной грамотности. </w:t>
      </w:r>
      <w:r>
        <w:rPr>
          <w:i/>
          <w:sz w:val="24"/>
        </w:rPr>
        <w:t>Предметные</w:t>
      </w:r>
      <w:r>
        <w:rPr>
          <w:i/>
          <w:spacing w:val="-6"/>
          <w:sz w:val="24"/>
        </w:rPr>
        <w:t xml:space="preserve"> </w:t>
      </w:r>
      <w:r>
        <w:rPr>
          <w:i/>
          <w:sz w:val="24"/>
        </w:rPr>
        <w:t>результаты</w:t>
      </w:r>
      <w:r>
        <w:rPr>
          <w:i/>
          <w:spacing w:val="-6"/>
          <w:sz w:val="24"/>
        </w:rPr>
        <w:t xml:space="preserve"> </w:t>
      </w:r>
      <w:r>
        <w:rPr>
          <w:i/>
          <w:sz w:val="24"/>
        </w:rPr>
        <w:t>освоения</w:t>
      </w:r>
      <w:r>
        <w:rPr>
          <w:i/>
          <w:spacing w:val="-7"/>
          <w:sz w:val="24"/>
        </w:rPr>
        <w:t xml:space="preserve"> </w:t>
      </w:r>
      <w:r>
        <w:rPr>
          <w:i/>
          <w:sz w:val="24"/>
        </w:rPr>
        <w:t>основных</w:t>
      </w:r>
      <w:r>
        <w:rPr>
          <w:i/>
          <w:spacing w:val="-6"/>
          <w:sz w:val="24"/>
        </w:rPr>
        <w:t xml:space="preserve"> </w:t>
      </w:r>
      <w:r>
        <w:rPr>
          <w:i/>
          <w:sz w:val="24"/>
        </w:rPr>
        <w:t>содержательных</w:t>
      </w:r>
      <w:r>
        <w:rPr>
          <w:i/>
          <w:spacing w:val="-6"/>
          <w:sz w:val="24"/>
        </w:rPr>
        <w:t xml:space="preserve"> </w:t>
      </w:r>
      <w:r>
        <w:rPr>
          <w:i/>
          <w:sz w:val="24"/>
        </w:rPr>
        <w:t>линий</w:t>
      </w:r>
      <w:r>
        <w:rPr>
          <w:i/>
          <w:spacing w:val="-8"/>
          <w:sz w:val="24"/>
        </w:rPr>
        <w:t xml:space="preserve"> </w:t>
      </w:r>
      <w:r>
        <w:rPr>
          <w:i/>
          <w:sz w:val="24"/>
        </w:rPr>
        <w:t>программы Числа и величины</w:t>
      </w:r>
    </w:p>
    <w:p w14:paraId="5C6E9644" w14:textId="77777777" w:rsidR="00C34874" w:rsidRDefault="00C34874" w:rsidP="00C34874">
      <w:pPr>
        <w:ind w:left="688"/>
        <w:rPr>
          <w:i/>
        </w:rPr>
      </w:pPr>
      <w:r>
        <w:rPr>
          <w:i/>
        </w:rPr>
        <w:lastRenderedPageBreak/>
        <w:t>Выпускник</w:t>
      </w:r>
      <w:r>
        <w:rPr>
          <w:i/>
          <w:spacing w:val="-1"/>
        </w:rPr>
        <w:t xml:space="preserve"> </w:t>
      </w:r>
      <w:r>
        <w:rPr>
          <w:i/>
          <w:spacing w:val="-2"/>
        </w:rPr>
        <w:t>научится:</w:t>
      </w:r>
    </w:p>
    <w:p w14:paraId="1987A89D" w14:textId="77777777" w:rsidR="00C34874" w:rsidRDefault="00C34874" w:rsidP="00C34874">
      <w:pPr>
        <w:pStyle w:val="a6"/>
        <w:ind w:right="880"/>
      </w:pPr>
      <w:r>
        <w:t>образовывать,</w:t>
      </w:r>
      <w:r>
        <w:rPr>
          <w:spacing w:val="-3"/>
        </w:rPr>
        <w:t xml:space="preserve"> </w:t>
      </w:r>
      <w:r>
        <w:t>называть,</w:t>
      </w:r>
      <w:r>
        <w:rPr>
          <w:spacing w:val="-3"/>
        </w:rPr>
        <w:t xml:space="preserve"> </w:t>
      </w:r>
      <w:r>
        <w:t>читать,</w:t>
      </w:r>
      <w:r>
        <w:rPr>
          <w:spacing w:val="-3"/>
        </w:rPr>
        <w:t xml:space="preserve"> </w:t>
      </w:r>
      <w:r>
        <w:t>записывать,</w:t>
      </w:r>
      <w:r>
        <w:rPr>
          <w:spacing w:val="-3"/>
        </w:rPr>
        <w:t xml:space="preserve"> </w:t>
      </w:r>
      <w:r>
        <w:t>сравнивать, упорядочивать</w:t>
      </w:r>
      <w:r>
        <w:rPr>
          <w:spacing w:val="-5"/>
        </w:rPr>
        <w:t xml:space="preserve"> </w:t>
      </w:r>
      <w:r>
        <w:t>числа</w:t>
      </w:r>
      <w:r>
        <w:rPr>
          <w:spacing w:val="-2"/>
        </w:rPr>
        <w:t xml:space="preserve"> </w:t>
      </w:r>
      <w:r>
        <w:t>от</w:t>
      </w:r>
      <w:r>
        <w:rPr>
          <w:spacing w:val="-4"/>
        </w:rPr>
        <w:t xml:space="preserve"> </w:t>
      </w:r>
      <w:r>
        <w:t>0</w:t>
      </w:r>
      <w:r>
        <w:rPr>
          <w:spacing w:val="-3"/>
        </w:rPr>
        <w:t xml:space="preserve"> </w:t>
      </w:r>
      <w:r>
        <w:t>до</w:t>
      </w:r>
      <w:r>
        <w:rPr>
          <w:spacing w:val="-3"/>
        </w:rPr>
        <w:t xml:space="preserve"> </w:t>
      </w:r>
      <w:r>
        <w:t>1</w:t>
      </w:r>
      <w:r>
        <w:rPr>
          <w:spacing w:val="-3"/>
        </w:rPr>
        <w:t xml:space="preserve"> </w:t>
      </w:r>
      <w:r>
        <w:t>000</w:t>
      </w:r>
      <w:r>
        <w:rPr>
          <w:spacing w:val="-3"/>
        </w:rPr>
        <w:t xml:space="preserve"> </w:t>
      </w:r>
      <w:r>
        <w:t>000; заменять мелкие единицы счёта крупными и наоборот;</w:t>
      </w:r>
    </w:p>
    <w:p w14:paraId="045C56D2" w14:textId="77777777" w:rsidR="00C34874" w:rsidRDefault="00C34874" w:rsidP="00C34874">
      <w:pPr>
        <w:pStyle w:val="a6"/>
        <w:ind w:right="177"/>
      </w:pPr>
      <w:r>
        <w:t>устанавливать закономерность — правило, по которому составлена числовая последовательность (увеличение/уменьшение числа на несколько единиц, увеличение/ уменьшение числа в несколько раз); продолжать её или восстанавливать пропущенные в ней числа;</w:t>
      </w:r>
    </w:p>
    <w:p w14:paraId="657B6A36" w14:textId="77777777" w:rsidR="00C34874" w:rsidRDefault="00C34874" w:rsidP="00C34874">
      <w:pPr>
        <w:pStyle w:val="a6"/>
        <w:ind w:right="190"/>
      </w:pPr>
      <w:r>
        <w:t xml:space="preserve">группировать числа по заданному или самостоятельно установленному одному или нескольким </w:t>
      </w:r>
      <w:r>
        <w:rPr>
          <w:spacing w:val="-2"/>
        </w:rPr>
        <w:t>признакам;</w:t>
      </w:r>
    </w:p>
    <w:p w14:paraId="4AA69519" w14:textId="77777777" w:rsidR="00C34874" w:rsidRDefault="00C34874" w:rsidP="00C34874">
      <w:pPr>
        <w:pStyle w:val="a6"/>
        <w:ind w:right="181"/>
      </w:pPr>
      <w:r>
        <w:t>читать, записывать и сравнивать величины (длину, площадь, массу, время, скорость), используя основные единицы измерения величин (километр, метр, дециметр, сантиметр, миллиметр; квадратный километр, квадратный метр, квадратный дециметр, квадратный сантиметр, квадратный миллиметр; тонна, центнер, килограмм, грамм; сутки, час, минута, секунда; километров в час, метров в минуту и</w:t>
      </w:r>
      <w:r>
        <w:rPr>
          <w:spacing w:val="40"/>
        </w:rPr>
        <w:t xml:space="preserve"> </w:t>
      </w:r>
      <w:r>
        <w:t>др.), и соотношения между ними.</w:t>
      </w:r>
    </w:p>
    <w:p w14:paraId="73B2C71B" w14:textId="77777777" w:rsidR="00C34874" w:rsidRDefault="00C34874" w:rsidP="00C34874">
      <w:pPr>
        <w:spacing w:before="1"/>
        <w:ind w:left="688"/>
        <w:jc w:val="both"/>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2C8D4DA5" w14:textId="77777777" w:rsidR="00C34874" w:rsidRDefault="00C34874" w:rsidP="00C34874">
      <w:pPr>
        <w:pStyle w:val="a6"/>
        <w:ind w:right="181"/>
      </w:pPr>
      <w:r>
        <w:t xml:space="preserve">классифицировать числа по нескольким основаниям (в более сложных случаях) и объяснять свои </w:t>
      </w:r>
      <w:r>
        <w:rPr>
          <w:spacing w:val="-2"/>
        </w:rPr>
        <w:t>действия;</w:t>
      </w:r>
    </w:p>
    <w:p w14:paraId="43E89014" w14:textId="77777777" w:rsidR="00C34874" w:rsidRDefault="00C34874" w:rsidP="00C34874">
      <w:pPr>
        <w:pStyle w:val="a6"/>
        <w:ind w:right="184"/>
      </w:pPr>
      <w:r>
        <w:t>самостоятельно выбирать единицу для измерения таких величин, как площадь, масса, в конкретных условиях и объяснять свой выбор.</w:t>
      </w:r>
    </w:p>
    <w:p w14:paraId="4BEC20A3" w14:textId="77777777" w:rsidR="00C34874" w:rsidRDefault="00C34874" w:rsidP="00C34874">
      <w:pPr>
        <w:ind w:left="688" w:right="7651"/>
        <w:jc w:val="both"/>
        <w:rPr>
          <w:i/>
        </w:rPr>
      </w:pPr>
      <w:r>
        <w:rPr>
          <w:i/>
        </w:rPr>
        <w:t>Арифметические</w:t>
      </w:r>
      <w:r>
        <w:rPr>
          <w:i/>
          <w:spacing w:val="-15"/>
        </w:rPr>
        <w:t xml:space="preserve"> </w:t>
      </w:r>
      <w:r>
        <w:rPr>
          <w:i/>
        </w:rPr>
        <w:t>действия Выпускник</w:t>
      </w:r>
      <w:r>
        <w:rPr>
          <w:i/>
          <w:spacing w:val="40"/>
        </w:rPr>
        <w:t xml:space="preserve"> </w:t>
      </w:r>
      <w:r>
        <w:rPr>
          <w:i/>
        </w:rPr>
        <w:t>научится:</w:t>
      </w:r>
    </w:p>
    <w:p w14:paraId="3CACF118" w14:textId="77777777" w:rsidR="00C34874" w:rsidRDefault="00C34874" w:rsidP="00C34874">
      <w:pPr>
        <w:pStyle w:val="a6"/>
        <w:spacing w:before="1"/>
        <w:ind w:right="172"/>
      </w:pPr>
      <w:r>
        <w:t>выполнять письменно действия с многозначными числами (сложение, вычитание, умножение и деление на однозначное, двузначное число в пределах 10 000), с использованием сложения и умножения чисел, алгоритмов письменных арифметических действий (в том числе деления с остатком);</w:t>
      </w:r>
    </w:p>
    <w:p w14:paraId="51AA046D" w14:textId="77777777" w:rsidR="00C34874" w:rsidRDefault="00C34874" w:rsidP="00C34874">
      <w:pPr>
        <w:pStyle w:val="a6"/>
        <w:ind w:right="180"/>
      </w:pPr>
      <w: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0 и числом 1);</w:t>
      </w:r>
    </w:p>
    <w:p w14:paraId="0278BA38" w14:textId="77777777" w:rsidR="00C34874" w:rsidRDefault="00C34874" w:rsidP="00C34874">
      <w:pPr>
        <w:pStyle w:val="a6"/>
      </w:pPr>
      <w:r>
        <w:t>выделять</w:t>
      </w:r>
      <w:r>
        <w:rPr>
          <w:spacing w:val="-7"/>
        </w:rPr>
        <w:t xml:space="preserve"> </w:t>
      </w:r>
      <w:r>
        <w:t>неизвестный</w:t>
      </w:r>
      <w:r>
        <w:rPr>
          <w:spacing w:val="-3"/>
        </w:rPr>
        <w:t xml:space="preserve"> </w:t>
      </w:r>
      <w:r>
        <w:t>компонент</w:t>
      </w:r>
      <w:r>
        <w:rPr>
          <w:spacing w:val="-4"/>
        </w:rPr>
        <w:t xml:space="preserve"> </w:t>
      </w:r>
      <w:r>
        <w:t>арифметического</w:t>
      </w:r>
      <w:r>
        <w:rPr>
          <w:spacing w:val="-2"/>
        </w:rPr>
        <w:t xml:space="preserve"> </w:t>
      </w:r>
      <w:r>
        <w:t>действия</w:t>
      </w:r>
      <w:r>
        <w:rPr>
          <w:spacing w:val="-2"/>
        </w:rPr>
        <w:t xml:space="preserve"> </w:t>
      </w:r>
      <w:r>
        <w:t>и</w:t>
      </w:r>
      <w:r>
        <w:rPr>
          <w:spacing w:val="-3"/>
        </w:rPr>
        <w:t xml:space="preserve"> </w:t>
      </w:r>
      <w:r>
        <w:t>находить</w:t>
      </w:r>
      <w:r>
        <w:rPr>
          <w:spacing w:val="-4"/>
        </w:rPr>
        <w:t xml:space="preserve"> </w:t>
      </w:r>
      <w:r>
        <w:t>его</w:t>
      </w:r>
      <w:r>
        <w:rPr>
          <w:spacing w:val="-7"/>
        </w:rPr>
        <w:t xml:space="preserve"> </w:t>
      </w:r>
      <w:r>
        <w:rPr>
          <w:spacing w:val="-2"/>
        </w:rPr>
        <w:t>значение;</w:t>
      </w:r>
    </w:p>
    <w:p w14:paraId="6C8CAA0B" w14:textId="77777777" w:rsidR="00C34874" w:rsidRDefault="00C34874" w:rsidP="00C34874">
      <w:pPr>
        <w:pStyle w:val="a6"/>
        <w:ind w:right="176"/>
      </w:pPr>
      <w:r>
        <w:t>вычислять значение числового выражения, содержащего 2—3 арифметических действия (со скобками и без скобок).</w:t>
      </w:r>
    </w:p>
    <w:p w14:paraId="6B644E93" w14:textId="77777777" w:rsidR="00C34874" w:rsidRDefault="00C34874" w:rsidP="00C34874">
      <w:pPr>
        <w:ind w:left="688"/>
        <w:jc w:val="both"/>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02274170" w14:textId="77777777" w:rsidR="00C34874" w:rsidRDefault="00C34874" w:rsidP="00C34874">
      <w:pPr>
        <w:pStyle w:val="a6"/>
      </w:pPr>
      <w:r>
        <w:t>выполнять</w:t>
      </w:r>
      <w:r>
        <w:rPr>
          <w:spacing w:val="-6"/>
        </w:rPr>
        <w:t xml:space="preserve"> </w:t>
      </w:r>
      <w:r>
        <w:t>действия</w:t>
      </w:r>
      <w:r>
        <w:rPr>
          <w:spacing w:val="-4"/>
        </w:rPr>
        <w:t xml:space="preserve"> </w:t>
      </w:r>
      <w:r>
        <w:t>с</w:t>
      </w:r>
      <w:r>
        <w:rPr>
          <w:spacing w:val="-3"/>
        </w:rPr>
        <w:t xml:space="preserve"> </w:t>
      </w:r>
      <w:r>
        <w:rPr>
          <w:spacing w:val="-2"/>
        </w:rPr>
        <w:t>величинами;</w:t>
      </w:r>
      <w:r>
        <w:t xml:space="preserve">выполнять проверку правильности вычислений разными способами (с помощью обратного действия, прикидки и оценки результата действия, на основе зависимости между компонентами и результатом </w:t>
      </w:r>
      <w:r>
        <w:rPr>
          <w:spacing w:val="-2"/>
        </w:rPr>
        <w:t>действия);</w:t>
      </w:r>
    </w:p>
    <w:p w14:paraId="370605AF" w14:textId="77777777" w:rsidR="00C34874" w:rsidRDefault="00C34874" w:rsidP="00C34874">
      <w:pPr>
        <w:pStyle w:val="a6"/>
      </w:pPr>
      <w:r>
        <w:t>использовать</w:t>
      </w:r>
      <w:r>
        <w:rPr>
          <w:spacing w:val="-6"/>
        </w:rPr>
        <w:t xml:space="preserve"> </w:t>
      </w:r>
      <w:r>
        <w:t>свойства</w:t>
      </w:r>
      <w:r>
        <w:rPr>
          <w:spacing w:val="-3"/>
        </w:rPr>
        <w:t xml:space="preserve"> </w:t>
      </w:r>
      <w:r>
        <w:t>арифметических</w:t>
      </w:r>
      <w:r>
        <w:rPr>
          <w:spacing w:val="-4"/>
        </w:rPr>
        <w:t xml:space="preserve"> </w:t>
      </w:r>
      <w:r>
        <w:t>действий</w:t>
      </w:r>
      <w:r>
        <w:rPr>
          <w:spacing w:val="-5"/>
        </w:rPr>
        <w:t xml:space="preserve"> </w:t>
      </w:r>
      <w:r>
        <w:t>для</w:t>
      </w:r>
      <w:r>
        <w:rPr>
          <w:spacing w:val="-3"/>
        </w:rPr>
        <w:t xml:space="preserve"> </w:t>
      </w:r>
      <w:r>
        <w:t>удобства</w:t>
      </w:r>
      <w:r>
        <w:rPr>
          <w:spacing w:val="-2"/>
        </w:rPr>
        <w:t xml:space="preserve"> вычислений;</w:t>
      </w:r>
    </w:p>
    <w:p w14:paraId="7D14D38E" w14:textId="77777777" w:rsidR="00C34874" w:rsidRDefault="00C34874" w:rsidP="00C34874">
      <w:pPr>
        <w:pStyle w:val="a6"/>
        <w:ind w:right="186"/>
      </w:pPr>
      <w:r>
        <w:t>решать уравнения на основе связи между компонентами и результатами действий сложения и</w:t>
      </w:r>
      <w:r>
        <w:rPr>
          <w:spacing w:val="40"/>
        </w:rPr>
        <w:t xml:space="preserve"> </w:t>
      </w:r>
      <w:r>
        <w:t>вычитания, умножения и деления;</w:t>
      </w:r>
    </w:p>
    <w:p w14:paraId="2304DC48" w14:textId="77777777" w:rsidR="00C34874" w:rsidRDefault="00C34874" w:rsidP="00C34874">
      <w:pPr>
        <w:pStyle w:val="a6"/>
      </w:pPr>
      <w:r>
        <w:t>находить</w:t>
      </w:r>
      <w:r>
        <w:rPr>
          <w:spacing w:val="-7"/>
        </w:rPr>
        <w:t xml:space="preserve"> </w:t>
      </w:r>
      <w:r>
        <w:t>значение</w:t>
      </w:r>
      <w:r>
        <w:rPr>
          <w:spacing w:val="-2"/>
        </w:rPr>
        <w:t xml:space="preserve"> </w:t>
      </w:r>
      <w:r>
        <w:t>буквенного</w:t>
      </w:r>
      <w:r>
        <w:rPr>
          <w:spacing w:val="-3"/>
        </w:rPr>
        <w:t xml:space="preserve"> </w:t>
      </w:r>
      <w:r>
        <w:t>выражения</w:t>
      </w:r>
      <w:r>
        <w:rPr>
          <w:spacing w:val="-1"/>
        </w:rPr>
        <w:t xml:space="preserve"> </w:t>
      </w:r>
      <w:r>
        <w:t>при</w:t>
      </w:r>
      <w:r>
        <w:rPr>
          <w:spacing w:val="-4"/>
        </w:rPr>
        <w:t xml:space="preserve"> </w:t>
      </w:r>
      <w:r>
        <w:t>заданных</w:t>
      </w:r>
      <w:r>
        <w:rPr>
          <w:spacing w:val="-2"/>
        </w:rPr>
        <w:t xml:space="preserve"> </w:t>
      </w:r>
      <w:r>
        <w:t>значениях</w:t>
      </w:r>
      <w:r>
        <w:rPr>
          <w:spacing w:val="-2"/>
        </w:rPr>
        <w:t xml:space="preserve"> </w:t>
      </w:r>
      <w:r>
        <w:t>входящих</w:t>
      </w:r>
      <w:r>
        <w:rPr>
          <w:spacing w:val="-8"/>
        </w:rPr>
        <w:t xml:space="preserve"> </w:t>
      </w:r>
      <w:r>
        <w:t>в</w:t>
      </w:r>
      <w:r>
        <w:rPr>
          <w:spacing w:val="-4"/>
        </w:rPr>
        <w:t xml:space="preserve"> </w:t>
      </w:r>
      <w:r>
        <w:t>него</w:t>
      </w:r>
      <w:r>
        <w:rPr>
          <w:spacing w:val="-2"/>
        </w:rPr>
        <w:t xml:space="preserve"> букв.</w:t>
      </w:r>
    </w:p>
    <w:p w14:paraId="0C838D00" w14:textId="77777777" w:rsidR="00C34874" w:rsidRDefault="00C34874" w:rsidP="00C34874">
      <w:pPr>
        <w:ind w:left="688" w:right="7074"/>
        <w:jc w:val="both"/>
        <w:rPr>
          <w:i/>
        </w:rPr>
      </w:pPr>
      <w:r>
        <w:rPr>
          <w:i/>
        </w:rPr>
        <w:t>Работа</w:t>
      </w:r>
      <w:r>
        <w:rPr>
          <w:i/>
          <w:spacing w:val="-12"/>
        </w:rPr>
        <w:t xml:space="preserve"> </w:t>
      </w:r>
      <w:r>
        <w:rPr>
          <w:i/>
        </w:rPr>
        <w:t>с</w:t>
      </w:r>
      <w:r>
        <w:rPr>
          <w:i/>
          <w:spacing w:val="-11"/>
        </w:rPr>
        <w:t xml:space="preserve"> </w:t>
      </w:r>
      <w:r>
        <w:rPr>
          <w:i/>
        </w:rPr>
        <w:t>текстовыми</w:t>
      </w:r>
      <w:r>
        <w:rPr>
          <w:i/>
          <w:spacing w:val="-12"/>
        </w:rPr>
        <w:t xml:space="preserve"> </w:t>
      </w:r>
      <w:r>
        <w:rPr>
          <w:i/>
        </w:rPr>
        <w:t>задачами Выпускник научится:</w:t>
      </w:r>
    </w:p>
    <w:p w14:paraId="2DC5007C" w14:textId="77777777" w:rsidR="00C34874" w:rsidRDefault="00C34874" w:rsidP="00C34874">
      <w:pPr>
        <w:pStyle w:val="a6"/>
        <w:spacing w:before="1"/>
      </w:pPr>
      <w:r>
        <w:lastRenderedPageBreak/>
        <w:t>устанавливать зависимости между</w:t>
      </w:r>
      <w:r>
        <w:rPr>
          <w:spacing w:val="-4"/>
        </w:rPr>
        <w:t xml:space="preserve"> </w:t>
      </w:r>
      <w:r>
        <w:t>объектами и величинами, представленными в задаче, составлять план решения задачи, выбирать и объяснять выбор действий;</w:t>
      </w:r>
    </w:p>
    <w:p w14:paraId="79B05375" w14:textId="77777777" w:rsidR="00C34874" w:rsidRDefault="00C34874" w:rsidP="00C34874">
      <w:pPr>
        <w:pStyle w:val="a6"/>
      </w:pPr>
      <w:r>
        <w:t>решать</w:t>
      </w:r>
      <w:r>
        <w:rPr>
          <w:spacing w:val="80"/>
          <w:w w:val="150"/>
        </w:rPr>
        <w:t xml:space="preserve"> </w:t>
      </w:r>
      <w:r>
        <w:t>арифметическим</w:t>
      </w:r>
      <w:r>
        <w:rPr>
          <w:spacing w:val="80"/>
          <w:w w:val="150"/>
        </w:rPr>
        <w:t xml:space="preserve"> </w:t>
      </w:r>
      <w:r>
        <w:t>способом</w:t>
      </w:r>
      <w:r>
        <w:rPr>
          <w:spacing w:val="80"/>
          <w:w w:val="150"/>
        </w:rPr>
        <w:t xml:space="preserve"> </w:t>
      </w:r>
      <w:r>
        <w:t>текстовые</w:t>
      </w:r>
      <w:r>
        <w:rPr>
          <w:spacing w:val="80"/>
          <w:w w:val="150"/>
        </w:rPr>
        <w:t xml:space="preserve"> </w:t>
      </w:r>
      <w:r>
        <w:t>задачи</w:t>
      </w:r>
      <w:r>
        <w:rPr>
          <w:spacing w:val="80"/>
          <w:w w:val="150"/>
        </w:rPr>
        <w:t xml:space="preserve"> </w:t>
      </w:r>
      <w:r>
        <w:t>(в</w:t>
      </w:r>
      <w:r>
        <w:rPr>
          <w:spacing w:val="80"/>
          <w:w w:val="150"/>
        </w:rPr>
        <w:t xml:space="preserve"> </w:t>
      </w:r>
      <w:r>
        <w:t>1—3</w:t>
      </w:r>
      <w:r>
        <w:rPr>
          <w:spacing w:val="80"/>
          <w:w w:val="150"/>
        </w:rPr>
        <w:t xml:space="preserve"> </w:t>
      </w:r>
      <w:r>
        <w:t>действия)</w:t>
      </w:r>
      <w:r>
        <w:rPr>
          <w:spacing w:val="80"/>
          <w:w w:val="150"/>
        </w:rPr>
        <w:t xml:space="preserve"> </w:t>
      </w:r>
      <w:r>
        <w:t>и</w:t>
      </w:r>
      <w:r>
        <w:rPr>
          <w:spacing w:val="80"/>
          <w:w w:val="150"/>
        </w:rPr>
        <w:t xml:space="preserve"> </w:t>
      </w:r>
      <w:r>
        <w:t>задачи,</w:t>
      </w:r>
      <w:r>
        <w:rPr>
          <w:spacing w:val="80"/>
          <w:w w:val="150"/>
        </w:rPr>
        <w:t xml:space="preserve"> </w:t>
      </w:r>
      <w:r>
        <w:t>связанные</w:t>
      </w:r>
      <w:r>
        <w:rPr>
          <w:spacing w:val="80"/>
          <w:w w:val="150"/>
        </w:rPr>
        <w:t xml:space="preserve"> </w:t>
      </w:r>
      <w:r>
        <w:t>с повседневной жизнью;</w:t>
      </w:r>
    </w:p>
    <w:p w14:paraId="7C7EBB77" w14:textId="77777777" w:rsidR="00C34874" w:rsidRDefault="00C34874" w:rsidP="00C34874">
      <w:pPr>
        <w:pStyle w:val="a6"/>
      </w:pPr>
      <w:r>
        <w:t>оценивать</w:t>
      </w:r>
      <w:r>
        <w:rPr>
          <w:spacing w:val="40"/>
        </w:rPr>
        <w:t xml:space="preserve"> </w:t>
      </w:r>
      <w:r>
        <w:t>правильность</w:t>
      </w:r>
      <w:r>
        <w:rPr>
          <w:spacing w:val="40"/>
        </w:rPr>
        <w:t xml:space="preserve"> </w:t>
      </w:r>
      <w:r>
        <w:t>хода</w:t>
      </w:r>
      <w:r>
        <w:rPr>
          <w:spacing w:val="40"/>
        </w:rPr>
        <w:t xml:space="preserve"> </w:t>
      </w:r>
      <w:r>
        <w:t>решения</w:t>
      </w:r>
      <w:r>
        <w:rPr>
          <w:spacing w:val="40"/>
        </w:rPr>
        <w:t xml:space="preserve"> </w:t>
      </w:r>
      <w:r>
        <w:t>задачи,</w:t>
      </w:r>
      <w:r>
        <w:rPr>
          <w:spacing w:val="40"/>
        </w:rPr>
        <w:t xml:space="preserve"> </w:t>
      </w:r>
      <w:r>
        <w:t>вносить</w:t>
      </w:r>
      <w:r>
        <w:rPr>
          <w:spacing w:val="40"/>
        </w:rPr>
        <w:t xml:space="preserve"> </w:t>
      </w:r>
      <w:r>
        <w:t>исправления,</w:t>
      </w:r>
      <w:r>
        <w:rPr>
          <w:spacing w:val="40"/>
        </w:rPr>
        <w:t xml:space="preserve"> </w:t>
      </w:r>
      <w:r>
        <w:t>оценивать</w:t>
      </w:r>
      <w:r>
        <w:rPr>
          <w:spacing w:val="40"/>
        </w:rPr>
        <w:t xml:space="preserve"> </w:t>
      </w:r>
      <w:r>
        <w:t>реальность</w:t>
      </w:r>
      <w:r>
        <w:rPr>
          <w:spacing w:val="40"/>
        </w:rPr>
        <w:t xml:space="preserve"> </w:t>
      </w:r>
      <w:r>
        <w:t>ответа</w:t>
      </w:r>
      <w:r>
        <w:rPr>
          <w:spacing w:val="40"/>
        </w:rPr>
        <w:t xml:space="preserve"> </w:t>
      </w:r>
      <w:r>
        <w:t>на вопрос задачи.</w:t>
      </w:r>
    </w:p>
    <w:p w14:paraId="24EAD020" w14:textId="77777777" w:rsidR="00C34874" w:rsidRDefault="00C34874" w:rsidP="00C34874">
      <w:pPr>
        <w:ind w:left="688"/>
        <w:rPr>
          <w:i/>
        </w:rPr>
      </w:pPr>
      <w:r>
        <w:rPr>
          <w:i/>
        </w:rPr>
        <w:t>Выпускник</w:t>
      </w:r>
      <w:r>
        <w:rPr>
          <w:i/>
          <w:spacing w:val="-2"/>
        </w:rPr>
        <w:t xml:space="preserve"> </w:t>
      </w:r>
      <w:r>
        <w:rPr>
          <w:i/>
        </w:rPr>
        <w:t>получит</w:t>
      </w:r>
      <w:r>
        <w:rPr>
          <w:i/>
          <w:spacing w:val="-3"/>
        </w:rPr>
        <w:t xml:space="preserve"> </w:t>
      </w:r>
      <w:r>
        <w:rPr>
          <w:i/>
        </w:rPr>
        <w:t>возможность</w:t>
      </w:r>
      <w:r>
        <w:rPr>
          <w:i/>
          <w:spacing w:val="-3"/>
        </w:rPr>
        <w:t xml:space="preserve"> </w:t>
      </w:r>
      <w:r>
        <w:rPr>
          <w:i/>
          <w:spacing w:val="-2"/>
        </w:rPr>
        <w:t>научиться:</w:t>
      </w:r>
    </w:p>
    <w:p w14:paraId="5F3F13E5" w14:textId="77777777" w:rsidR="00C34874" w:rsidRDefault="00C34874" w:rsidP="00C34874">
      <w:pPr>
        <w:pStyle w:val="a6"/>
      </w:pPr>
      <w:r>
        <w:t>составлять</w:t>
      </w:r>
      <w:r>
        <w:rPr>
          <w:spacing w:val="-3"/>
        </w:rPr>
        <w:t xml:space="preserve"> </w:t>
      </w:r>
      <w:r>
        <w:t>задачу</w:t>
      </w:r>
      <w:r>
        <w:rPr>
          <w:spacing w:val="-9"/>
        </w:rPr>
        <w:t xml:space="preserve"> </w:t>
      </w:r>
      <w:r>
        <w:t>по</w:t>
      </w:r>
      <w:r>
        <w:rPr>
          <w:spacing w:val="-1"/>
        </w:rPr>
        <w:t xml:space="preserve"> </w:t>
      </w:r>
      <w:r>
        <w:t>краткой</w:t>
      </w:r>
      <w:r>
        <w:rPr>
          <w:spacing w:val="-2"/>
        </w:rPr>
        <w:t xml:space="preserve"> </w:t>
      </w:r>
      <w:r>
        <w:t>записи,</w:t>
      </w:r>
      <w:r>
        <w:rPr>
          <w:spacing w:val="-1"/>
        </w:rPr>
        <w:t xml:space="preserve"> </w:t>
      </w:r>
      <w:r>
        <w:t>по</w:t>
      </w:r>
      <w:r>
        <w:rPr>
          <w:spacing w:val="-1"/>
        </w:rPr>
        <w:t xml:space="preserve"> </w:t>
      </w:r>
      <w:r>
        <w:t>заданной схеме,</w:t>
      </w:r>
      <w:r>
        <w:rPr>
          <w:spacing w:val="-1"/>
        </w:rPr>
        <w:t xml:space="preserve"> </w:t>
      </w:r>
      <w:r>
        <w:t>по</w:t>
      </w:r>
      <w:r>
        <w:rPr>
          <w:spacing w:val="-1"/>
        </w:rPr>
        <w:t xml:space="preserve"> </w:t>
      </w:r>
      <w:r>
        <w:rPr>
          <w:spacing w:val="-2"/>
        </w:rPr>
        <w:t>решению;</w:t>
      </w:r>
    </w:p>
    <w:p w14:paraId="11EB21D8" w14:textId="77777777" w:rsidR="00C34874" w:rsidRDefault="00C34874" w:rsidP="00C34874">
      <w:pPr>
        <w:pStyle w:val="a6"/>
        <w:ind w:right="173"/>
      </w:pPr>
      <w:r>
        <w:t>решать задачи на нахождение: доли величины и величины по значению её доли (половина, треть, четверть, пятая, десятая часть); начала, продолжительности и конца события; задачи, отражающие процесс одновременного встречного движения двух объектов и движения в противоположных направлениях; задачи с величинами, связанными пропорциональной зависимостью (цена, количество, стоимость); масса одного предмета, количество предметов, масса всех заданных предметов и др.;</w:t>
      </w:r>
    </w:p>
    <w:p w14:paraId="047E134B" w14:textId="77777777" w:rsidR="00C34874" w:rsidRDefault="00C34874" w:rsidP="00C34874">
      <w:pPr>
        <w:pStyle w:val="a6"/>
        <w:spacing w:before="1"/>
      </w:pPr>
      <w:r>
        <w:t>решать</w:t>
      </w:r>
      <w:r>
        <w:rPr>
          <w:spacing w:val="-2"/>
        </w:rPr>
        <w:t xml:space="preserve"> </w:t>
      </w:r>
      <w:r>
        <w:t>задачи</w:t>
      </w:r>
      <w:r>
        <w:rPr>
          <w:spacing w:val="1"/>
        </w:rPr>
        <w:t xml:space="preserve"> </w:t>
      </w:r>
      <w:r>
        <w:t>в</w:t>
      </w:r>
      <w:r>
        <w:rPr>
          <w:spacing w:val="-2"/>
        </w:rPr>
        <w:t xml:space="preserve"> </w:t>
      </w:r>
      <w:r>
        <w:t>3—4</w:t>
      </w:r>
      <w:r>
        <w:rPr>
          <w:spacing w:val="2"/>
        </w:rPr>
        <w:t xml:space="preserve"> </w:t>
      </w:r>
      <w:r>
        <w:rPr>
          <w:spacing w:val="-2"/>
        </w:rPr>
        <w:t>действия;</w:t>
      </w:r>
    </w:p>
    <w:p w14:paraId="73B6E415" w14:textId="77777777" w:rsidR="00C34874" w:rsidRDefault="00C34874" w:rsidP="00C34874">
      <w:pPr>
        <w:pStyle w:val="a6"/>
      </w:pPr>
      <w:r>
        <w:t>находить</w:t>
      </w:r>
      <w:r>
        <w:rPr>
          <w:spacing w:val="-5"/>
        </w:rPr>
        <w:t xml:space="preserve"> </w:t>
      </w:r>
      <w:r>
        <w:t>разные</w:t>
      </w:r>
      <w:r>
        <w:rPr>
          <w:spacing w:val="-2"/>
        </w:rPr>
        <w:t xml:space="preserve"> </w:t>
      </w:r>
      <w:r>
        <w:t>способы</w:t>
      </w:r>
      <w:r>
        <w:rPr>
          <w:spacing w:val="-5"/>
        </w:rPr>
        <w:t xml:space="preserve"> </w:t>
      </w:r>
      <w:r>
        <w:t>решения</w:t>
      </w:r>
      <w:r>
        <w:rPr>
          <w:spacing w:val="-1"/>
        </w:rPr>
        <w:t xml:space="preserve"> </w:t>
      </w:r>
      <w:r>
        <w:rPr>
          <w:spacing w:val="-2"/>
        </w:rPr>
        <w:t>задачи.</w:t>
      </w:r>
    </w:p>
    <w:p w14:paraId="4A58F08A" w14:textId="77777777" w:rsidR="00C34874" w:rsidRDefault="00C34874" w:rsidP="00C34874">
      <w:pPr>
        <w:ind w:left="688" w:right="4457"/>
        <w:jc w:val="both"/>
      </w:pPr>
      <w:r>
        <w:rPr>
          <w:i/>
        </w:rPr>
        <w:t>Пространственные</w:t>
      </w:r>
      <w:r>
        <w:rPr>
          <w:i/>
          <w:spacing w:val="-11"/>
        </w:rPr>
        <w:t xml:space="preserve"> </w:t>
      </w:r>
      <w:r>
        <w:rPr>
          <w:i/>
        </w:rPr>
        <w:t>отношения.</w:t>
      </w:r>
      <w:r>
        <w:rPr>
          <w:i/>
          <w:spacing w:val="-11"/>
        </w:rPr>
        <w:t xml:space="preserve"> </w:t>
      </w:r>
      <w:r>
        <w:rPr>
          <w:i/>
        </w:rPr>
        <w:t>Геометрические</w:t>
      </w:r>
      <w:r>
        <w:rPr>
          <w:i/>
          <w:spacing w:val="-11"/>
        </w:rPr>
        <w:t xml:space="preserve"> </w:t>
      </w:r>
      <w:r>
        <w:rPr>
          <w:i/>
        </w:rPr>
        <w:t>фигуры. Выпускник</w:t>
      </w:r>
      <w:r>
        <w:rPr>
          <w:i/>
          <w:spacing w:val="40"/>
        </w:rPr>
        <w:t xml:space="preserve"> </w:t>
      </w:r>
      <w:r>
        <w:rPr>
          <w:i/>
        </w:rPr>
        <w:t>научится</w:t>
      </w:r>
      <w:r>
        <w:t>:</w:t>
      </w:r>
    </w:p>
    <w:p w14:paraId="5110C229" w14:textId="77777777" w:rsidR="00C34874" w:rsidRDefault="00C34874" w:rsidP="00C34874">
      <w:pPr>
        <w:pStyle w:val="a6"/>
      </w:pPr>
      <w:r>
        <w:t>описывать</w:t>
      </w:r>
      <w:r>
        <w:rPr>
          <w:spacing w:val="-7"/>
        </w:rPr>
        <w:t xml:space="preserve"> </w:t>
      </w:r>
      <w:r>
        <w:t>взаимное</w:t>
      </w:r>
      <w:r>
        <w:rPr>
          <w:spacing w:val="-2"/>
        </w:rPr>
        <w:t xml:space="preserve"> </w:t>
      </w:r>
      <w:r>
        <w:t>расположение</w:t>
      </w:r>
      <w:r>
        <w:rPr>
          <w:spacing w:val="-2"/>
        </w:rPr>
        <w:t xml:space="preserve"> </w:t>
      </w:r>
      <w:r>
        <w:t>предметов</w:t>
      </w:r>
      <w:r>
        <w:rPr>
          <w:spacing w:val="-5"/>
        </w:rPr>
        <w:t xml:space="preserve"> </w:t>
      </w:r>
      <w:r>
        <w:t>на</w:t>
      </w:r>
      <w:r>
        <w:rPr>
          <w:spacing w:val="-2"/>
        </w:rPr>
        <w:t xml:space="preserve"> </w:t>
      </w:r>
      <w:r>
        <w:t>плоскости</w:t>
      </w:r>
      <w:r>
        <w:rPr>
          <w:spacing w:val="-4"/>
        </w:rPr>
        <w:t xml:space="preserve"> </w:t>
      </w:r>
      <w:r>
        <w:t>и</w:t>
      </w:r>
      <w:r>
        <w:rPr>
          <w:spacing w:val="-4"/>
        </w:rPr>
        <w:t xml:space="preserve"> </w:t>
      </w:r>
      <w:r>
        <w:t>в</w:t>
      </w:r>
      <w:r>
        <w:rPr>
          <w:spacing w:val="-4"/>
        </w:rPr>
        <w:t xml:space="preserve"> </w:t>
      </w:r>
      <w:r>
        <w:rPr>
          <w:spacing w:val="-2"/>
        </w:rPr>
        <w:t>пространстве;</w:t>
      </w:r>
    </w:p>
    <w:p w14:paraId="0AF58B8B" w14:textId="77777777" w:rsidR="00C34874" w:rsidRDefault="00C34874" w:rsidP="00C34874">
      <w:pPr>
        <w:pStyle w:val="a6"/>
      </w:pPr>
      <w:r>
        <w:t>распознавать,</w:t>
      </w:r>
      <w:r>
        <w:rPr>
          <w:spacing w:val="40"/>
        </w:rPr>
        <w:t xml:space="preserve"> </w:t>
      </w:r>
      <w:r>
        <w:t>называть,</w:t>
      </w:r>
      <w:r>
        <w:rPr>
          <w:spacing w:val="40"/>
        </w:rPr>
        <w:t xml:space="preserve"> </w:t>
      </w:r>
      <w:r>
        <w:t>изображать</w:t>
      </w:r>
      <w:r>
        <w:rPr>
          <w:spacing w:val="40"/>
        </w:rPr>
        <w:t xml:space="preserve"> </w:t>
      </w:r>
      <w:r>
        <w:t>геометрические</w:t>
      </w:r>
      <w:r>
        <w:rPr>
          <w:spacing w:val="40"/>
        </w:rPr>
        <w:t xml:space="preserve"> </w:t>
      </w:r>
      <w:r>
        <w:t>фигуры</w:t>
      </w:r>
      <w:r>
        <w:rPr>
          <w:spacing w:val="40"/>
        </w:rPr>
        <w:t xml:space="preserve"> </w:t>
      </w:r>
      <w:r>
        <w:t>(точка,</w:t>
      </w:r>
      <w:r>
        <w:rPr>
          <w:spacing w:val="40"/>
        </w:rPr>
        <w:t xml:space="preserve"> </w:t>
      </w:r>
      <w:r>
        <w:t>отрезок,</w:t>
      </w:r>
      <w:r>
        <w:rPr>
          <w:spacing w:val="40"/>
        </w:rPr>
        <w:t xml:space="preserve"> </w:t>
      </w:r>
      <w:r>
        <w:t>ломаная,</w:t>
      </w:r>
      <w:r>
        <w:rPr>
          <w:spacing w:val="40"/>
        </w:rPr>
        <w:t xml:space="preserve"> </w:t>
      </w:r>
      <w:r>
        <w:t>прямой</w:t>
      </w:r>
      <w:r>
        <w:rPr>
          <w:spacing w:val="40"/>
        </w:rPr>
        <w:t xml:space="preserve"> </w:t>
      </w:r>
      <w:r>
        <w:t>угол; многоугольник, в том числе треугольник, прямоугольник, квадрат; окружность, круг);</w:t>
      </w:r>
    </w:p>
    <w:p w14:paraId="08F71583" w14:textId="77777777" w:rsidR="00C34874" w:rsidRDefault="00C34874" w:rsidP="00C34874">
      <w:pPr>
        <w:pStyle w:val="a6"/>
        <w:ind w:right="166"/>
      </w:pPr>
      <w:r>
        <w:t>выполнять</w:t>
      </w:r>
      <w:r>
        <w:rPr>
          <w:spacing w:val="-2"/>
        </w:rPr>
        <w:t xml:space="preserve"> </w:t>
      </w:r>
      <w:r>
        <w:t>построение геометрических</w:t>
      </w:r>
      <w:r>
        <w:rPr>
          <w:spacing w:val="-4"/>
        </w:rPr>
        <w:t xml:space="preserve"> </w:t>
      </w:r>
      <w:r>
        <w:t>фигур</w:t>
      </w:r>
      <w:r>
        <w:rPr>
          <w:spacing w:val="-1"/>
        </w:rPr>
        <w:t xml:space="preserve"> </w:t>
      </w:r>
      <w:r>
        <w:t>с заданными</w:t>
      </w:r>
      <w:r>
        <w:rPr>
          <w:spacing w:val="-1"/>
        </w:rPr>
        <w:t xml:space="preserve"> </w:t>
      </w:r>
      <w:r>
        <w:t>размерами</w:t>
      </w:r>
      <w:r>
        <w:rPr>
          <w:spacing w:val="-1"/>
        </w:rPr>
        <w:t xml:space="preserve"> </w:t>
      </w:r>
      <w:r>
        <w:t>(отрезок,</w:t>
      </w:r>
      <w:r>
        <w:rPr>
          <w:spacing w:val="-1"/>
        </w:rPr>
        <w:t xml:space="preserve"> </w:t>
      </w:r>
      <w:r>
        <w:t>квадрат, прямоугольник) с помощью линейки, угольника;</w:t>
      </w:r>
    </w:p>
    <w:p w14:paraId="0A00F70B" w14:textId="77777777" w:rsidR="00C34874" w:rsidRDefault="00C34874" w:rsidP="00C34874">
      <w:pPr>
        <w:pStyle w:val="a6"/>
        <w:ind w:right="2754"/>
      </w:pPr>
      <w:r>
        <w:t>использовать</w:t>
      </w:r>
      <w:r>
        <w:rPr>
          <w:spacing w:val="-7"/>
        </w:rPr>
        <w:t xml:space="preserve"> </w:t>
      </w:r>
      <w:r>
        <w:t>свойства</w:t>
      </w:r>
      <w:r>
        <w:rPr>
          <w:spacing w:val="-4"/>
        </w:rPr>
        <w:t xml:space="preserve"> </w:t>
      </w:r>
      <w:r>
        <w:t>прямоугольника</w:t>
      </w:r>
      <w:r>
        <w:rPr>
          <w:spacing w:val="-2"/>
        </w:rPr>
        <w:t xml:space="preserve"> </w:t>
      </w:r>
      <w:r>
        <w:t>и</w:t>
      </w:r>
      <w:r>
        <w:rPr>
          <w:spacing w:val="-6"/>
        </w:rPr>
        <w:t xml:space="preserve"> </w:t>
      </w:r>
      <w:r>
        <w:t>квадрата</w:t>
      </w:r>
      <w:r>
        <w:rPr>
          <w:spacing w:val="-4"/>
        </w:rPr>
        <w:t xml:space="preserve"> </w:t>
      </w:r>
      <w:r>
        <w:t>для</w:t>
      </w:r>
      <w:r>
        <w:rPr>
          <w:spacing w:val="-4"/>
        </w:rPr>
        <w:t xml:space="preserve"> </w:t>
      </w:r>
      <w:r>
        <w:t>решения</w:t>
      </w:r>
      <w:r>
        <w:rPr>
          <w:spacing w:val="-8"/>
        </w:rPr>
        <w:t xml:space="preserve"> </w:t>
      </w:r>
      <w:r>
        <w:t>задач; распознавать и называть геометрические тела (куб, шар);</w:t>
      </w:r>
    </w:p>
    <w:p w14:paraId="62121A2A" w14:textId="77777777" w:rsidR="00C34874" w:rsidRDefault="00C34874" w:rsidP="00C34874">
      <w:pPr>
        <w:pStyle w:val="a6"/>
      </w:pPr>
      <w:r>
        <w:t>соотносить</w:t>
      </w:r>
      <w:r>
        <w:rPr>
          <w:spacing w:val="-5"/>
        </w:rPr>
        <w:t xml:space="preserve"> </w:t>
      </w:r>
      <w:r>
        <w:t>реальные</w:t>
      </w:r>
      <w:r>
        <w:rPr>
          <w:spacing w:val="-1"/>
        </w:rPr>
        <w:t xml:space="preserve"> </w:t>
      </w:r>
      <w:r>
        <w:t>объекты</w:t>
      </w:r>
      <w:r>
        <w:rPr>
          <w:spacing w:val="-4"/>
        </w:rPr>
        <w:t xml:space="preserve"> </w:t>
      </w:r>
      <w:r>
        <w:t>с</w:t>
      </w:r>
      <w:r>
        <w:rPr>
          <w:spacing w:val="-2"/>
        </w:rPr>
        <w:t xml:space="preserve"> </w:t>
      </w:r>
      <w:r>
        <w:t>моделями</w:t>
      </w:r>
      <w:r>
        <w:rPr>
          <w:spacing w:val="-2"/>
        </w:rPr>
        <w:t xml:space="preserve"> </w:t>
      </w:r>
      <w:r>
        <w:t>геометрических</w:t>
      </w:r>
      <w:r>
        <w:rPr>
          <w:spacing w:val="-2"/>
        </w:rPr>
        <w:t xml:space="preserve"> фигур.</w:t>
      </w:r>
    </w:p>
    <w:p w14:paraId="6B82ADCC" w14:textId="77777777" w:rsidR="00C34874" w:rsidRDefault="00C34874" w:rsidP="00C34874">
      <w:pPr>
        <w:spacing w:before="1"/>
        <w:ind w:left="688" w:right="6988"/>
        <w:rPr>
          <w:i/>
        </w:rPr>
      </w:pPr>
      <w:r>
        <w:rPr>
          <w:i/>
        </w:rPr>
        <w:t>Геометрические</w:t>
      </w:r>
      <w:r>
        <w:rPr>
          <w:i/>
          <w:spacing w:val="-15"/>
        </w:rPr>
        <w:t xml:space="preserve"> </w:t>
      </w:r>
      <w:r>
        <w:rPr>
          <w:i/>
        </w:rPr>
        <w:t>величины Вып</w:t>
      </w:r>
      <w:r>
        <w:rPr>
          <w:i/>
        </w:rPr>
        <w:t>у</w:t>
      </w:r>
      <w:r>
        <w:rPr>
          <w:i/>
        </w:rPr>
        <w:t>скник</w:t>
      </w:r>
      <w:r>
        <w:rPr>
          <w:i/>
          <w:spacing w:val="40"/>
        </w:rPr>
        <w:t xml:space="preserve"> </w:t>
      </w:r>
      <w:r>
        <w:rPr>
          <w:i/>
        </w:rPr>
        <w:t>научится:</w:t>
      </w:r>
    </w:p>
    <w:p w14:paraId="0F526492" w14:textId="77777777" w:rsidR="00C34874" w:rsidRDefault="00C34874" w:rsidP="00C34874">
      <w:pPr>
        <w:pStyle w:val="a6"/>
      </w:pPr>
      <w:r>
        <w:t>измерять</w:t>
      </w:r>
      <w:r>
        <w:rPr>
          <w:spacing w:val="-2"/>
        </w:rPr>
        <w:t xml:space="preserve"> </w:t>
      </w:r>
      <w:r>
        <w:t>длину</w:t>
      </w:r>
      <w:r>
        <w:rPr>
          <w:spacing w:val="-8"/>
        </w:rPr>
        <w:t xml:space="preserve"> </w:t>
      </w:r>
      <w:r>
        <w:rPr>
          <w:spacing w:val="-2"/>
        </w:rPr>
        <w:t>отрезка;</w:t>
      </w:r>
    </w:p>
    <w:p w14:paraId="66E8F972" w14:textId="77777777" w:rsidR="00C34874" w:rsidRDefault="00C34874" w:rsidP="00C34874">
      <w:pPr>
        <w:pStyle w:val="a6"/>
      </w:pPr>
      <w:r>
        <w:t>вычислять</w:t>
      </w:r>
      <w:r>
        <w:rPr>
          <w:spacing w:val="-5"/>
        </w:rPr>
        <w:t xml:space="preserve"> </w:t>
      </w:r>
      <w:r>
        <w:t>периметр</w:t>
      </w:r>
      <w:r>
        <w:rPr>
          <w:spacing w:val="-3"/>
        </w:rPr>
        <w:t xml:space="preserve"> </w:t>
      </w:r>
      <w:r>
        <w:t>треугольника,</w:t>
      </w:r>
      <w:r>
        <w:rPr>
          <w:spacing w:val="-3"/>
        </w:rPr>
        <w:t xml:space="preserve"> </w:t>
      </w:r>
      <w:r>
        <w:t>прямоугольника</w:t>
      </w:r>
      <w:r>
        <w:rPr>
          <w:spacing w:val="-3"/>
        </w:rPr>
        <w:t xml:space="preserve"> </w:t>
      </w:r>
      <w:r>
        <w:t>и</w:t>
      </w:r>
      <w:r>
        <w:rPr>
          <w:spacing w:val="-4"/>
        </w:rPr>
        <w:t xml:space="preserve"> </w:t>
      </w:r>
      <w:r>
        <w:t>квадрата,</w:t>
      </w:r>
      <w:r>
        <w:rPr>
          <w:spacing w:val="-3"/>
        </w:rPr>
        <w:t xml:space="preserve"> </w:t>
      </w:r>
      <w:r>
        <w:t>площадь</w:t>
      </w:r>
      <w:r>
        <w:rPr>
          <w:spacing w:val="-5"/>
        </w:rPr>
        <w:t xml:space="preserve"> </w:t>
      </w:r>
      <w:r>
        <w:t>прямоугольника</w:t>
      </w:r>
      <w:r>
        <w:rPr>
          <w:spacing w:val="-3"/>
        </w:rPr>
        <w:t xml:space="preserve"> </w:t>
      </w:r>
      <w:r>
        <w:t>и</w:t>
      </w:r>
      <w:r>
        <w:rPr>
          <w:spacing w:val="-4"/>
        </w:rPr>
        <w:t xml:space="preserve"> </w:t>
      </w:r>
      <w:r>
        <w:t>квадрата; оценивать размеры геометрических объектов, расстояния приближённо (на глаз).</w:t>
      </w:r>
    </w:p>
    <w:p w14:paraId="12B68467" w14:textId="77777777" w:rsidR="00C34874" w:rsidRDefault="00C34874" w:rsidP="00C34874">
      <w:pPr>
        <w:ind w:left="688"/>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7F020BCD" w14:textId="77777777" w:rsidR="00C34874" w:rsidRDefault="00C34874" w:rsidP="00C34874">
      <w:pPr>
        <w:pStyle w:val="a6"/>
      </w:pPr>
      <w:r>
        <w:t>распознавать,</w:t>
      </w:r>
      <w:r>
        <w:rPr>
          <w:spacing w:val="40"/>
        </w:rPr>
        <w:t xml:space="preserve"> </w:t>
      </w:r>
      <w:r>
        <w:t>различать</w:t>
      </w:r>
      <w:r>
        <w:rPr>
          <w:spacing w:val="40"/>
        </w:rPr>
        <w:t xml:space="preserve"> </w:t>
      </w:r>
      <w:r>
        <w:t>и</w:t>
      </w:r>
      <w:r>
        <w:rPr>
          <w:spacing w:val="40"/>
        </w:rPr>
        <w:t xml:space="preserve"> </w:t>
      </w:r>
      <w:r>
        <w:t>называть</w:t>
      </w:r>
      <w:r>
        <w:rPr>
          <w:spacing w:val="40"/>
        </w:rPr>
        <w:t xml:space="preserve"> </w:t>
      </w:r>
      <w:r>
        <w:t>геометрические</w:t>
      </w:r>
      <w:r>
        <w:rPr>
          <w:spacing w:val="40"/>
        </w:rPr>
        <w:t xml:space="preserve"> </w:t>
      </w:r>
      <w:r>
        <w:t>тела:</w:t>
      </w:r>
      <w:r>
        <w:rPr>
          <w:spacing w:val="36"/>
        </w:rPr>
        <w:t xml:space="preserve"> </w:t>
      </w:r>
      <w:r>
        <w:t>прямоугольный</w:t>
      </w:r>
      <w:r>
        <w:rPr>
          <w:spacing w:val="40"/>
        </w:rPr>
        <w:t xml:space="preserve"> </w:t>
      </w:r>
      <w:r>
        <w:t>параллелепипед,</w:t>
      </w:r>
      <w:r>
        <w:rPr>
          <w:spacing w:val="40"/>
        </w:rPr>
        <w:t xml:space="preserve"> </w:t>
      </w:r>
      <w:r>
        <w:t>пирамиду, цилиндр, конус;</w:t>
      </w:r>
    </w:p>
    <w:p w14:paraId="0C8BB402" w14:textId="77777777" w:rsidR="00C34874" w:rsidRDefault="00C34874" w:rsidP="00C34874">
      <w:pPr>
        <w:pStyle w:val="a6"/>
        <w:spacing w:before="1"/>
      </w:pPr>
      <w:r>
        <w:t>вычислять</w:t>
      </w:r>
      <w:r>
        <w:rPr>
          <w:spacing w:val="-6"/>
        </w:rPr>
        <w:t xml:space="preserve"> </w:t>
      </w:r>
      <w:r>
        <w:t>периметр</w:t>
      </w:r>
      <w:r>
        <w:rPr>
          <w:spacing w:val="-4"/>
        </w:rPr>
        <w:t xml:space="preserve"> </w:t>
      </w:r>
      <w:r>
        <w:rPr>
          <w:spacing w:val="-2"/>
        </w:rPr>
        <w:t>многоугольника;</w:t>
      </w:r>
    </w:p>
    <w:p w14:paraId="66856001" w14:textId="77777777" w:rsidR="00C34874" w:rsidRDefault="00C34874" w:rsidP="00C34874">
      <w:pPr>
        <w:pStyle w:val="a6"/>
      </w:pPr>
      <w:r>
        <w:t>находить</w:t>
      </w:r>
      <w:r>
        <w:rPr>
          <w:spacing w:val="-8"/>
        </w:rPr>
        <w:t xml:space="preserve"> </w:t>
      </w:r>
      <w:r>
        <w:t>площадь</w:t>
      </w:r>
      <w:r>
        <w:rPr>
          <w:spacing w:val="-8"/>
        </w:rPr>
        <w:t xml:space="preserve"> </w:t>
      </w:r>
      <w:r>
        <w:t>прямоугольного</w:t>
      </w:r>
      <w:r>
        <w:rPr>
          <w:spacing w:val="-6"/>
        </w:rPr>
        <w:t xml:space="preserve"> </w:t>
      </w:r>
      <w:r>
        <w:rPr>
          <w:spacing w:val="-2"/>
        </w:rPr>
        <w:t>треугольника;</w:t>
      </w:r>
    </w:p>
    <w:p w14:paraId="25C0F7CE" w14:textId="77777777" w:rsidR="00C34874" w:rsidRDefault="00C34874" w:rsidP="00C34874">
      <w:pPr>
        <w:pStyle w:val="a6"/>
      </w:pPr>
      <w:r>
        <w:t>находить</w:t>
      </w:r>
      <w:r>
        <w:rPr>
          <w:spacing w:val="80"/>
        </w:rPr>
        <w:t xml:space="preserve"> </w:t>
      </w:r>
      <w:r>
        <w:t>площади</w:t>
      </w:r>
      <w:r>
        <w:rPr>
          <w:spacing w:val="80"/>
        </w:rPr>
        <w:t xml:space="preserve"> </w:t>
      </w:r>
      <w:r>
        <w:t>фигур</w:t>
      </w:r>
      <w:r>
        <w:rPr>
          <w:spacing w:val="80"/>
        </w:rPr>
        <w:t xml:space="preserve"> </w:t>
      </w:r>
      <w:r>
        <w:t>путём</w:t>
      </w:r>
      <w:r>
        <w:rPr>
          <w:spacing w:val="80"/>
        </w:rPr>
        <w:t xml:space="preserve"> </w:t>
      </w:r>
      <w:r>
        <w:t>их</w:t>
      </w:r>
      <w:r>
        <w:rPr>
          <w:spacing w:val="80"/>
        </w:rPr>
        <w:t xml:space="preserve"> </w:t>
      </w:r>
      <w:r>
        <w:t>разбиения</w:t>
      </w:r>
      <w:r>
        <w:rPr>
          <w:spacing w:val="80"/>
        </w:rPr>
        <w:t xml:space="preserve"> </w:t>
      </w:r>
      <w:r>
        <w:t>на</w:t>
      </w:r>
      <w:r>
        <w:rPr>
          <w:spacing w:val="80"/>
        </w:rPr>
        <w:t xml:space="preserve"> </w:t>
      </w:r>
      <w:r>
        <w:t>прямоугольники</w:t>
      </w:r>
      <w:r>
        <w:rPr>
          <w:spacing w:val="80"/>
        </w:rPr>
        <w:t xml:space="preserve"> </w:t>
      </w:r>
      <w:r>
        <w:t>(квадраты)</w:t>
      </w:r>
      <w:r>
        <w:rPr>
          <w:spacing w:val="80"/>
        </w:rPr>
        <w:t xml:space="preserve"> </w:t>
      </w:r>
      <w:r>
        <w:t>и</w:t>
      </w:r>
      <w:r>
        <w:rPr>
          <w:spacing w:val="80"/>
        </w:rPr>
        <w:t xml:space="preserve"> </w:t>
      </w:r>
      <w:r>
        <w:t>прямоугольные</w:t>
      </w:r>
      <w:r>
        <w:rPr>
          <w:spacing w:val="80"/>
        </w:rPr>
        <w:t xml:space="preserve"> </w:t>
      </w:r>
      <w:r>
        <w:rPr>
          <w:spacing w:val="-2"/>
        </w:rPr>
        <w:t>треугольники.</w:t>
      </w:r>
    </w:p>
    <w:p w14:paraId="76EF73D2" w14:textId="77777777" w:rsidR="00C34874" w:rsidRDefault="00C34874" w:rsidP="00C34874">
      <w:pPr>
        <w:ind w:left="688" w:right="6988"/>
        <w:rPr>
          <w:i/>
        </w:rPr>
      </w:pPr>
      <w:r>
        <w:rPr>
          <w:i/>
        </w:rPr>
        <w:lastRenderedPageBreak/>
        <w:t>Работа</w:t>
      </w:r>
      <w:r>
        <w:rPr>
          <w:i/>
          <w:spacing w:val="-15"/>
        </w:rPr>
        <w:t xml:space="preserve"> </w:t>
      </w:r>
      <w:r>
        <w:rPr>
          <w:i/>
        </w:rPr>
        <w:t>с</w:t>
      </w:r>
      <w:r>
        <w:rPr>
          <w:i/>
          <w:spacing w:val="-14"/>
        </w:rPr>
        <w:t xml:space="preserve"> </w:t>
      </w:r>
      <w:r>
        <w:rPr>
          <w:i/>
        </w:rPr>
        <w:t>информацией Выпус</w:t>
      </w:r>
      <w:r>
        <w:rPr>
          <w:i/>
        </w:rPr>
        <w:t>к</w:t>
      </w:r>
      <w:r>
        <w:rPr>
          <w:i/>
        </w:rPr>
        <w:t>ник</w:t>
      </w:r>
      <w:r>
        <w:rPr>
          <w:i/>
          <w:spacing w:val="40"/>
        </w:rPr>
        <w:t xml:space="preserve"> </w:t>
      </w:r>
      <w:r>
        <w:rPr>
          <w:i/>
        </w:rPr>
        <w:t>научится:</w:t>
      </w:r>
    </w:p>
    <w:p w14:paraId="5B3B4542" w14:textId="77777777" w:rsidR="00C34874" w:rsidRDefault="00C34874" w:rsidP="00C34874">
      <w:pPr>
        <w:pStyle w:val="a6"/>
        <w:ind w:right="6266"/>
      </w:pPr>
      <w:r>
        <w:t>читать несложные готовые таблицы; заполнять</w:t>
      </w:r>
      <w:r>
        <w:rPr>
          <w:spacing w:val="-14"/>
        </w:rPr>
        <w:t xml:space="preserve"> </w:t>
      </w:r>
      <w:r>
        <w:t>несложные</w:t>
      </w:r>
      <w:r>
        <w:rPr>
          <w:spacing w:val="-12"/>
        </w:rPr>
        <w:t xml:space="preserve"> </w:t>
      </w:r>
      <w:r>
        <w:t>готовые</w:t>
      </w:r>
      <w:r>
        <w:rPr>
          <w:spacing w:val="-12"/>
        </w:rPr>
        <w:t xml:space="preserve"> </w:t>
      </w:r>
      <w:r>
        <w:t>таблицы;</w:t>
      </w:r>
    </w:p>
    <w:p w14:paraId="0BDCEC7E" w14:textId="77777777" w:rsidR="00C34874" w:rsidRDefault="00C34874" w:rsidP="00C34874">
      <w:pPr>
        <w:pStyle w:val="a6"/>
      </w:pPr>
      <w:r>
        <w:t>читать</w:t>
      </w:r>
      <w:r>
        <w:rPr>
          <w:spacing w:val="-6"/>
        </w:rPr>
        <w:t xml:space="preserve"> </w:t>
      </w:r>
      <w:r>
        <w:t>несложные</w:t>
      </w:r>
      <w:r>
        <w:rPr>
          <w:spacing w:val="-3"/>
        </w:rPr>
        <w:t xml:space="preserve"> </w:t>
      </w:r>
      <w:r>
        <w:t>готовые</w:t>
      </w:r>
      <w:r>
        <w:rPr>
          <w:spacing w:val="-3"/>
        </w:rPr>
        <w:t xml:space="preserve"> </w:t>
      </w:r>
      <w:r>
        <w:t>столбчатые</w:t>
      </w:r>
      <w:r>
        <w:rPr>
          <w:spacing w:val="-2"/>
        </w:rPr>
        <w:t xml:space="preserve"> диаграммы.</w:t>
      </w:r>
    </w:p>
    <w:p w14:paraId="35694663" w14:textId="77777777" w:rsidR="00C34874" w:rsidRDefault="00C34874" w:rsidP="00C34874">
      <w:pPr>
        <w:ind w:left="688"/>
        <w:rPr>
          <w:i/>
        </w:rPr>
      </w:pPr>
      <w:r>
        <w:rPr>
          <w:i/>
        </w:rPr>
        <w:t>Выпускник</w:t>
      </w:r>
      <w:r>
        <w:rPr>
          <w:i/>
          <w:spacing w:val="56"/>
        </w:rPr>
        <w:t xml:space="preserve"> </w:t>
      </w:r>
      <w:r>
        <w:rPr>
          <w:i/>
        </w:rPr>
        <w:t>получит</w:t>
      </w:r>
      <w:r>
        <w:rPr>
          <w:i/>
          <w:spacing w:val="-4"/>
        </w:rPr>
        <w:t xml:space="preserve"> </w:t>
      </w:r>
      <w:r>
        <w:rPr>
          <w:i/>
        </w:rPr>
        <w:t>возможность</w:t>
      </w:r>
      <w:r>
        <w:rPr>
          <w:i/>
          <w:spacing w:val="-3"/>
        </w:rPr>
        <w:t xml:space="preserve"> </w:t>
      </w:r>
      <w:r>
        <w:rPr>
          <w:i/>
          <w:spacing w:val="-2"/>
        </w:rPr>
        <w:t>научиться:</w:t>
      </w:r>
    </w:p>
    <w:p w14:paraId="22BE08AD" w14:textId="77777777" w:rsidR="00C34874" w:rsidRDefault="00C34874" w:rsidP="00C34874">
      <w:pPr>
        <w:pStyle w:val="a6"/>
        <w:spacing w:before="72"/>
      </w:pPr>
      <w:r>
        <w:t>достраивать</w:t>
      </w:r>
      <w:r>
        <w:rPr>
          <w:spacing w:val="-8"/>
        </w:rPr>
        <w:t xml:space="preserve"> </w:t>
      </w:r>
      <w:r>
        <w:t>несложную</w:t>
      </w:r>
      <w:r>
        <w:rPr>
          <w:spacing w:val="-3"/>
        </w:rPr>
        <w:t xml:space="preserve"> </w:t>
      </w:r>
      <w:r>
        <w:t>готовую</w:t>
      </w:r>
      <w:r>
        <w:rPr>
          <w:spacing w:val="-3"/>
        </w:rPr>
        <w:t xml:space="preserve"> </w:t>
      </w:r>
      <w:r>
        <w:t>столбчатую</w:t>
      </w:r>
      <w:r>
        <w:rPr>
          <w:spacing w:val="-3"/>
        </w:rPr>
        <w:t xml:space="preserve"> </w:t>
      </w:r>
      <w:r>
        <w:rPr>
          <w:spacing w:val="-2"/>
        </w:rPr>
        <w:t>диаграмму;</w:t>
      </w:r>
    </w:p>
    <w:p w14:paraId="6F5F9DFA" w14:textId="77777777" w:rsidR="00C34874" w:rsidRDefault="00C34874" w:rsidP="00C34874">
      <w:pPr>
        <w:pStyle w:val="a6"/>
        <w:ind w:right="206"/>
      </w:pPr>
      <w:r>
        <w:t>сравнивать и обобщать информацию, представленную в строках и столбцах несложных таблиц и диаграмм;понимать простейшие выражения, содержащие логические связки и слова (... и ..., если то ..., верно/ неверно, что ..., каждый, все, некоторые, не).</w:t>
      </w:r>
    </w:p>
    <w:p w14:paraId="423C6473" w14:textId="77777777" w:rsidR="00C34874" w:rsidRDefault="00C34874" w:rsidP="00C34874">
      <w:pPr>
        <w:pStyle w:val="a6"/>
        <w:spacing w:before="4"/>
      </w:pPr>
    </w:p>
    <w:p w14:paraId="21E66785" w14:textId="77777777" w:rsidR="00C34874" w:rsidRDefault="00C34874" w:rsidP="00C34874">
      <w:pPr>
        <w:pStyle w:val="Heading3"/>
      </w:pPr>
      <w:r>
        <w:t>Окружающий</w:t>
      </w:r>
      <w:r>
        <w:rPr>
          <w:spacing w:val="-3"/>
        </w:rPr>
        <w:t xml:space="preserve"> </w:t>
      </w:r>
      <w:r>
        <w:rPr>
          <w:spacing w:val="-2"/>
        </w:rPr>
        <w:t>мир:</w:t>
      </w:r>
    </w:p>
    <w:p w14:paraId="1F1E27B2" w14:textId="77777777" w:rsidR="00C34874" w:rsidRDefault="00C34874">
      <w:pPr>
        <w:pStyle w:val="af7"/>
        <w:widowControl w:val="0"/>
        <w:numPr>
          <w:ilvl w:val="0"/>
          <w:numId w:val="243"/>
        </w:numPr>
        <w:tabs>
          <w:tab w:val="left" w:pos="416"/>
        </w:tabs>
        <w:autoSpaceDE w:val="0"/>
        <w:autoSpaceDN w:val="0"/>
        <w:spacing w:before="196" w:after="0" w:line="240" w:lineRule="auto"/>
        <w:ind w:right="162" w:firstLine="0"/>
        <w:contextualSpacing w:val="0"/>
        <w:jc w:val="both"/>
        <w:rPr>
          <w:sz w:val="24"/>
        </w:rPr>
      </w:pPr>
      <w:r>
        <w:rPr>
          <w:sz w:val="24"/>
        </w:rPr>
        <w:t>понимание особой роли России в мировой истории, воспитание чувства гордости за национальные свершения, открытия, победы;</w:t>
      </w:r>
    </w:p>
    <w:p w14:paraId="62E58AFD" w14:textId="77777777" w:rsidR="00C34874" w:rsidRDefault="00C34874">
      <w:pPr>
        <w:pStyle w:val="af7"/>
        <w:widowControl w:val="0"/>
        <w:numPr>
          <w:ilvl w:val="0"/>
          <w:numId w:val="243"/>
        </w:numPr>
        <w:tabs>
          <w:tab w:val="left" w:pos="476"/>
        </w:tabs>
        <w:autoSpaceDE w:val="0"/>
        <w:autoSpaceDN w:val="0"/>
        <w:spacing w:before="201" w:after="0" w:line="240" w:lineRule="auto"/>
        <w:ind w:right="160" w:firstLine="0"/>
        <w:contextualSpacing w:val="0"/>
        <w:jc w:val="both"/>
        <w:rPr>
          <w:sz w:val="24"/>
        </w:rPr>
      </w:pPr>
      <w:r>
        <w:rPr>
          <w:sz w:val="24"/>
        </w:rPr>
        <w:t>сформированность уважительного отношения к России, родному краю, своей семье, истории, культуре, природе нашей страны, её современной жизни;</w:t>
      </w:r>
    </w:p>
    <w:p w14:paraId="1B11F603" w14:textId="77777777" w:rsidR="00C34874" w:rsidRDefault="00C34874">
      <w:pPr>
        <w:pStyle w:val="af7"/>
        <w:widowControl w:val="0"/>
        <w:numPr>
          <w:ilvl w:val="0"/>
          <w:numId w:val="243"/>
        </w:numPr>
        <w:tabs>
          <w:tab w:val="left" w:pos="568"/>
        </w:tabs>
        <w:autoSpaceDE w:val="0"/>
        <w:autoSpaceDN w:val="0"/>
        <w:spacing w:before="200" w:after="0" w:line="240" w:lineRule="auto"/>
        <w:ind w:right="153" w:firstLine="0"/>
        <w:contextualSpacing w:val="0"/>
        <w:jc w:val="both"/>
        <w:rPr>
          <w:sz w:val="24"/>
        </w:rPr>
      </w:pPr>
      <w:r>
        <w:rPr>
          <w:sz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1B178C5C" w14:textId="77777777" w:rsidR="00C34874" w:rsidRDefault="00C34874">
      <w:pPr>
        <w:pStyle w:val="af7"/>
        <w:widowControl w:val="0"/>
        <w:numPr>
          <w:ilvl w:val="0"/>
          <w:numId w:val="243"/>
        </w:numPr>
        <w:tabs>
          <w:tab w:val="left" w:pos="404"/>
        </w:tabs>
        <w:autoSpaceDE w:val="0"/>
        <w:autoSpaceDN w:val="0"/>
        <w:spacing w:before="200" w:after="0" w:line="240" w:lineRule="auto"/>
        <w:ind w:right="165" w:firstLine="0"/>
        <w:contextualSpacing w:val="0"/>
        <w:jc w:val="both"/>
        <w:rPr>
          <w:sz w:val="24"/>
        </w:rPr>
      </w:pPr>
      <w:r>
        <w:rPr>
          <w:sz w:val="24"/>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14:paraId="717072E5" w14:textId="77777777" w:rsidR="00C34874" w:rsidRDefault="00C34874">
      <w:pPr>
        <w:pStyle w:val="af7"/>
        <w:widowControl w:val="0"/>
        <w:numPr>
          <w:ilvl w:val="0"/>
          <w:numId w:val="243"/>
        </w:numPr>
        <w:tabs>
          <w:tab w:val="left" w:pos="380"/>
        </w:tabs>
        <w:autoSpaceDE w:val="0"/>
        <w:autoSpaceDN w:val="0"/>
        <w:spacing w:before="200" w:after="0" w:line="240" w:lineRule="auto"/>
        <w:ind w:left="379" w:hanging="260"/>
        <w:contextualSpacing w:val="0"/>
        <w:jc w:val="both"/>
        <w:rPr>
          <w:sz w:val="24"/>
        </w:rPr>
      </w:pPr>
      <w:r>
        <w:rPr>
          <w:sz w:val="24"/>
        </w:rPr>
        <w:t>развитие</w:t>
      </w:r>
      <w:r>
        <w:rPr>
          <w:spacing w:val="-6"/>
          <w:sz w:val="24"/>
        </w:rPr>
        <w:t xml:space="preserve"> </w:t>
      </w:r>
      <w:r>
        <w:rPr>
          <w:sz w:val="24"/>
        </w:rPr>
        <w:t>навыков</w:t>
      </w:r>
      <w:r>
        <w:rPr>
          <w:spacing w:val="-2"/>
          <w:sz w:val="24"/>
        </w:rPr>
        <w:t xml:space="preserve"> </w:t>
      </w:r>
      <w:r>
        <w:rPr>
          <w:sz w:val="24"/>
        </w:rPr>
        <w:t>устанавливать</w:t>
      </w:r>
      <w:r>
        <w:rPr>
          <w:spacing w:val="-5"/>
          <w:sz w:val="24"/>
        </w:rPr>
        <w:t xml:space="preserve"> </w:t>
      </w:r>
      <w:r>
        <w:rPr>
          <w:sz w:val="24"/>
        </w:rPr>
        <w:t>и</w:t>
      </w:r>
      <w:r>
        <w:rPr>
          <w:spacing w:val="-4"/>
          <w:sz w:val="24"/>
        </w:rPr>
        <w:t xml:space="preserve"> </w:t>
      </w:r>
      <w:r>
        <w:rPr>
          <w:sz w:val="24"/>
        </w:rPr>
        <w:t>выявлять</w:t>
      </w:r>
      <w:r>
        <w:rPr>
          <w:spacing w:val="-5"/>
          <w:sz w:val="24"/>
        </w:rPr>
        <w:t xml:space="preserve"> </w:t>
      </w:r>
      <w:r>
        <w:rPr>
          <w:sz w:val="24"/>
        </w:rPr>
        <w:t>причинно-следственные</w:t>
      </w:r>
      <w:r>
        <w:rPr>
          <w:spacing w:val="-2"/>
          <w:sz w:val="24"/>
        </w:rPr>
        <w:t xml:space="preserve"> </w:t>
      </w:r>
      <w:r>
        <w:rPr>
          <w:sz w:val="24"/>
        </w:rPr>
        <w:t>связи</w:t>
      </w:r>
      <w:r>
        <w:rPr>
          <w:spacing w:val="-8"/>
          <w:sz w:val="24"/>
        </w:rPr>
        <w:t xml:space="preserve"> </w:t>
      </w:r>
      <w:r>
        <w:rPr>
          <w:sz w:val="24"/>
        </w:rPr>
        <w:t>в</w:t>
      </w:r>
      <w:r>
        <w:rPr>
          <w:spacing w:val="-5"/>
          <w:sz w:val="24"/>
        </w:rPr>
        <w:t xml:space="preserve"> </w:t>
      </w:r>
      <w:r>
        <w:rPr>
          <w:sz w:val="24"/>
        </w:rPr>
        <w:t>окружающем</w:t>
      </w:r>
      <w:r>
        <w:rPr>
          <w:spacing w:val="-3"/>
          <w:sz w:val="24"/>
        </w:rPr>
        <w:t xml:space="preserve"> </w:t>
      </w:r>
      <w:r>
        <w:rPr>
          <w:spacing w:val="-2"/>
          <w:sz w:val="24"/>
        </w:rPr>
        <w:t>мире.</w:t>
      </w:r>
    </w:p>
    <w:p w14:paraId="01F4B45B" w14:textId="77777777" w:rsidR="00C34874" w:rsidRDefault="00C34874" w:rsidP="00C34874">
      <w:pPr>
        <w:spacing w:before="201" w:line="412" w:lineRule="auto"/>
        <w:ind w:left="660" w:right="2104"/>
        <w:jc w:val="both"/>
        <w:rPr>
          <w:i/>
        </w:rPr>
      </w:pPr>
      <w:r>
        <w:rPr>
          <w:i/>
        </w:rPr>
        <w:t>Предметные</w:t>
      </w:r>
      <w:r>
        <w:rPr>
          <w:i/>
          <w:spacing w:val="-6"/>
        </w:rPr>
        <w:t xml:space="preserve"> </w:t>
      </w:r>
      <w:r>
        <w:rPr>
          <w:i/>
        </w:rPr>
        <w:t>результаты</w:t>
      </w:r>
      <w:r>
        <w:rPr>
          <w:i/>
          <w:spacing w:val="-6"/>
        </w:rPr>
        <w:t xml:space="preserve"> </w:t>
      </w:r>
      <w:r>
        <w:rPr>
          <w:i/>
        </w:rPr>
        <w:t>освоения</w:t>
      </w:r>
      <w:r>
        <w:rPr>
          <w:i/>
          <w:spacing w:val="-7"/>
        </w:rPr>
        <w:t xml:space="preserve"> </w:t>
      </w:r>
      <w:r>
        <w:rPr>
          <w:i/>
        </w:rPr>
        <w:t>основных</w:t>
      </w:r>
      <w:r>
        <w:rPr>
          <w:i/>
          <w:spacing w:val="-6"/>
        </w:rPr>
        <w:t xml:space="preserve"> </w:t>
      </w:r>
      <w:r>
        <w:rPr>
          <w:i/>
        </w:rPr>
        <w:t>содержательных</w:t>
      </w:r>
      <w:r>
        <w:rPr>
          <w:i/>
          <w:spacing w:val="-6"/>
        </w:rPr>
        <w:t xml:space="preserve"> </w:t>
      </w:r>
      <w:r>
        <w:rPr>
          <w:i/>
        </w:rPr>
        <w:t>линий</w:t>
      </w:r>
      <w:r>
        <w:rPr>
          <w:i/>
          <w:spacing w:val="-8"/>
        </w:rPr>
        <w:t xml:space="preserve"> </w:t>
      </w:r>
      <w:r>
        <w:rPr>
          <w:i/>
        </w:rPr>
        <w:t>программы Выпускник</w:t>
      </w:r>
      <w:r>
        <w:rPr>
          <w:i/>
          <w:spacing w:val="40"/>
        </w:rPr>
        <w:t xml:space="preserve"> </w:t>
      </w:r>
      <w:r>
        <w:rPr>
          <w:i/>
        </w:rPr>
        <w:t>научится:</w:t>
      </w:r>
    </w:p>
    <w:p w14:paraId="23B7AF99" w14:textId="77777777" w:rsidR="00C34874" w:rsidRDefault="00C34874" w:rsidP="00C34874">
      <w:pPr>
        <w:pStyle w:val="a6"/>
        <w:spacing w:before="2"/>
        <w:ind w:right="156"/>
      </w:pPr>
      <w:r>
        <w:t>понимать особую роль России в мировой истории; рассказывать о национальных свершениях,</w:t>
      </w:r>
      <w:r>
        <w:rPr>
          <w:spacing w:val="40"/>
        </w:rPr>
        <w:t xml:space="preserve"> </w:t>
      </w:r>
      <w:r>
        <w:t>открытиях, победах, вызывающих чувство гордости за свою страну;</w:t>
      </w:r>
    </w:p>
    <w:p w14:paraId="58D83E53" w14:textId="77777777" w:rsidR="00C34874" w:rsidRDefault="00C34874" w:rsidP="00C34874">
      <w:pPr>
        <w:pStyle w:val="a6"/>
        <w:spacing w:before="1"/>
        <w:ind w:right="156"/>
      </w:pPr>
      <w:r>
        <w:t>находить и показывать на карте России государственную границу, субъекты Российской Федерации,</w:t>
      </w:r>
      <w:r>
        <w:rPr>
          <w:spacing w:val="40"/>
        </w:rPr>
        <w:t xml:space="preserve"> </w:t>
      </w:r>
      <w:r>
        <w:t>свой регион, его главный город, другие города современной России, узнавать по фотографиям и описывать достопримечательности регионов и городов России;</w:t>
      </w:r>
    </w:p>
    <w:p w14:paraId="7ADBDA67" w14:textId="77777777" w:rsidR="00C34874" w:rsidRDefault="00C34874" w:rsidP="00C34874">
      <w:pPr>
        <w:pStyle w:val="a6"/>
      </w:pPr>
      <w:r>
        <w:t>называть</w:t>
      </w:r>
      <w:r>
        <w:rPr>
          <w:spacing w:val="-8"/>
        </w:rPr>
        <w:t xml:space="preserve"> </w:t>
      </w:r>
      <w:r>
        <w:t>элементы</w:t>
      </w:r>
      <w:r>
        <w:rPr>
          <w:spacing w:val="-5"/>
        </w:rPr>
        <w:t xml:space="preserve"> </w:t>
      </w:r>
      <w:r>
        <w:t>государственного устройства</w:t>
      </w:r>
      <w:r>
        <w:rPr>
          <w:spacing w:val="-2"/>
        </w:rPr>
        <w:t xml:space="preserve"> </w:t>
      </w:r>
      <w:r>
        <w:t>России,</w:t>
      </w:r>
      <w:r>
        <w:rPr>
          <w:spacing w:val="-3"/>
        </w:rPr>
        <w:t xml:space="preserve"> </w:t>
      </w:r>
      <w:r>
        <w:t>объяснять</w:t>
      </w:r>
      <w:r>
        <w:rPr>
          <w:spacing w:val="-5"/>
        </w:rPr>
        <w:t xml:space="preserve"> </w:t>
      </w:r>
      <w:r>
        <w:t>их</w:t>
      </w:r>
      <w:r>
        <w:rPr>
          <w:spacing w:val="-4"/>
        </w:rPr>
        <w:t xml:space="preserve"> </w:t>
      </w:r>
      <w:r>
        <w:t>роль</w:t>
      </w:r>
      <w:r>
        <w:rPr>
          <w:spacing w:val="-5"/>
        </w:rPr>
        <w:t xml:space="preserve"> </w:t>
      </w:r>
      <w:r>
        <w:t>в</w:t>
      </w:r>
      <w:r>
        <w:rPr>
          <w:spacing w:val="-5"/>
        </w:rPr>
        <w:t xml:space="preserve"> </w:t>
      </w:r>
      <w:r>
        <w:t>жизни</w:t>
      </w:r>
      <w:r>
        <w:rPr>
          <w:spacing w:val="-4"/>
        </w:rPr>
        <w:t xml:space="preserve"> </w:t>
      </w:r>
      <w:r>
        <w:rPr>
          <w:spacing w:val="-2"/>
        </w:rPr>
        <w:t>страны;</w:t>
      </w:r>
    </w:p>
    <w:p w14:paraId="5F56A2F8" w14:textId="77777777" w:rsidR="00C34874" w:rsidRDefault="00C34874" w:rsidP="00C34874">
      <w:pPr>
        <w:pStyle w:val="a6"/>
        <w:ind w:right="161"/>
      </w:pPr>
      <w:r>
        <w:t>называть имя действующего Президента Российской Федерации и его полномочия как главы</w:t>
      </w:r>
      <w:r>
        <w:rPr>
          <w:spacing w:val="40"/>
        </w:rPr>
        <w:t xml:space="preserve"> </w:t>
      </w:r>
      <w:r>
        <w:rPr>
          <w:spacing w:val="-2"/>
        </w:rPr>
        <w:t>государства;</w:t>
      </w:r>
    </w:p>
    <w:p w14:paraId="19B6E02F" w14:textId="77777777" w:rsidR="00C34874" w:rsidRDefault="00C34874" w:rsidP="00C34874">
      <w:pPr>
        <w:pStyle w:val="a6"/>
        <w:ind w:right="166"/>
      </w:pPr>
      <w:r>
        <w:lastRenderedPageBreak/>
        <w:t>понимать, в чём различия между</w:t>
      </w:r>
      <w:r>
        <w:rPr>
          <w:spacing w:val="-5"/>
        </w:rPr>
        <w:t xml:space="preserve"> </w:t>
      </w:r>
      <w:r>
        <w:t>государственным устройством современной России и государственным устройством нашей страны в другие периоды её истории;</w:t>
      </w:r>
    </w:p>
    <w:p w14:paraId="17C3279E" w14:textId="77777777" w:rsidR="00C34874" w:rsidRDefault="00C34874" w:rsidP="00C34874">
      <w:pPr>
        <w:pStyle w:val="a6"/>
        <w:ind w:right="160"/>
      </w:pPr>
      <w:r>
        <w:t>объяснять, что такое права человека, как законы страны и самый главный из них — Конституция Российской Федерации — защищают наши права, приводить конкретные примеры прав ребёнка;</w:t>
      </w:r>
    </w:p>
    <w:p w14:paraId="34D3A93F" w14:textId="77777777" w:rsidR="00C34874" w:rsidRDefault="00C34874" w:rsidP="00C34874">
      <w:pPr>
        <w:pStyle w:val="a6"/>
        <w:ind w:right="169"/>
      </w:pPr>
      <w:r>
        <w:t>раскрывать значение государственных символов России, находить их среди государственных символов других стран;</w:t>
      </w:r>
    </w:p>
    <w:p w14:paraId="3710AF5A" w14:textId="77777777" w:rsidR="00C34874" w:rsidRDefault="00C34874" w:rsidP="00C34874">
      <w:pPr>
        <w:pStyle w:val="a6"/>
        <w:spacing w:before="1"/>
        <w:ind w:right="159"/>
      </w:pPr>
      <w:r>
        <w:t>называть</w:t>
      </w:r>
      <w:r>
        <w:rPr>
          <w:spacing w:val="-1"/>
        </w:rPr>
        <w:t xml:space="preserve"> </w:t>
      </w:r>
      <w:r>
        <w:t>главные праздники России, объяснять</w:t>
      </w:r>
      <w:r>
        <w:rPr>
          <w:spacing w:val="-1"/>
        </w:rPr>
        <w:t xml:space="preserve"> </w:t>
      </w:r>
      <w:r>
        <w:t>их значение в</w:t>
      </w:r>
      <w:r>
        <w:rPr>
          <w:spacing w:val="-1"/>
        </w:rPr>
        <w:t xml:space="preserve"> </w:t>
      </w:r>
      <w:r>
        <w:t>жизни страны,</w:t>
      </w:r>
      <w:r>
        <w:rPr>
          <w:spacing w:val="-2"/>
        </w:rPr>
        <w:t xml:space="preserve"> </w:t>
      </w:r>
      <w:r>
        <w:t>рассказывать</w:t>
      </w:r>
      <w:r>
        <w:rPr>
          <w:spacing w:val="-1"/>
        </w:rPr>
        <w:t xml:space="preserve"> </w:t>
      </w:r>
      <w:r>
        <w:t>о традициях и праздниках народов России;</w:t>
      </w:r>
    </w:p>
    <w:p w14:paraId="1623E4E4" w14:textId="77777777" w:rsidR="00C34874" w:rsidRDefault="00C34874" w:rsidP="00C34874">
      <w:pPr>
        <w:pStyle w:val="a6"/>
        <w:ind w:right="2248"/>
      </w:pPr>
      <w:r>
        <w:t>рассказывать</w:t>
      </w:r>
      <w:r>
        <w:rPr>
          <w:spacing w:val="-6"/>
        </w:rPr>
        <w:t xml:space="preserve"> </w:t>
      </w:r>
      <w:r>
        <w:t>о</w:t>
      </w:r>
      <w:r>
        <w:rPr>
          <w:spacing w:val="-4"/>
        </w:rPr>
        <w:t xml:space="preserve"> </w:t>
      </w:r>
      <w:r>
        <w:t>мире</w:t>
      </w:r>
      <w:r>
        <w:rPr>
          <w:spacing w:val="-3"/>
        </w:rPr>
        <w:t xml:space="preserve"> </w:t>
      </w:r>
      <w:r>
        <w:t>с</w:t>
      </w:r>
      <w:r>
        <w:rPr>
          <w:spacing w:val="-3"/>
        </w:rPr>
        <w:t xml:space="preserve"> </w:t>
      </w:r>
      <w:r>
        <w:t>точки</w:t>
      </w:r>
      <w:r>
        <w:rPr>
          <w:spacing w:val="-5"/>
        </w:rPr>
        <w:t xml:space="preserve"> </w:t>
      </w:r>
      <w:r>
        <w:t>зрения</w:t>
      </w:r>
      <w:r>
        <w:rPr>
          <w:spacing w:val="-3"/>
        </w:rPr>
        <w:t xml:space="preserve"> </w:t>
      </w:r>
      <w:r>
        <w:t>астронома,</w:t>
      </w:r>
      <w:r>
        <w:rPr>
          <w:spacing w:val="-4"/>
        </w:rPr>
        <w:t xml:space="preserve"> </w:t>
      </w:r>
      <w:r>
        <w:t>географа,</w:t>
      </w:r>
      <w:r>
        <w:rPr>
          <w:spacing w:val="-4"/>
        </w:rPr>
        <w:t xml:space="preserve"> </w:t>
      </w:r>
      <w:r>
        <w:t>историка,</w:t>
      </w:r>
      <w:r>
        <w:rPr>
          <w:spacing w:val="-4"/>
        </w:rPr>
        <w:t xml:space="preserve"> </w:t>
      </w:r>
      <w:r>
        <w:t>эколога; проводить несложные астрономические наблюдения;</w:t>
      </w:r>
    </w:p>
    <w:p w14:paraId="7A10C675" w14:textId="77777777" w:rsidR="00C34874" w:rsidRDefault="00C34874" w:rsidP="00C34874">
      <w:pPr>
        <w:pStyle w:val="a6"/>
        <w:ind w:right="2248"/>
      </w:pPr>
      <w:r>
        <w:t>использовать глобус и карту мира для получения информации о Земле; анализировать</w:t>
      </w:r>
      <w:r>
        <w:rPr>
          <w:spacing w:val="-5"/>
        </w:rPr>
        <w:t xml:space="preserve"> </w:t>
      </w:r>
      <w:r>
        <w:t>экологические</w:t>
      </w:r>
      <w:r>
        <w:rPr>
          <w:spacing w:val="-3"/>
        </w:rPr>
        <w:t xml:space="preserve"> </w:t>
      </w:r>
      <w:r>
        <w:t>проблемы</w:t>
      </w:r>
      <w:r>
        <w:rPr>
          <w:spacing w:val="-5"/>
        </w:rPr>
        <w:t xml:space="preserve"> </w:t>
      </w:r>
      <w:r>
        <w:t>планеты</w:t>
      </w:r>
      <w:r>
        <w:rPr>
          <w:spacing w:val="-5"/>
        </w:rPr>
        <w:t xml:space="preserve"> </w:t>
      </w:r>
      <w:r>
        <w:t>и</w:t>
      </w:r>
      <w:r>
        <w:rPr>
          <w:spacing w:val="-4"/>
        </w:rPr>
        <w:t xml:space="preserve"> </w:t>
      </w:r>
      <w:r>
        <w:t>предлагать</w:t>
      </w:r>
      <w:r>
        <w:rPr>
          <w:spacing w:val="-5"/>
        </w:rPr>
        <w:t xml:space="preserve"> </w:t>
      </w:r>
      <w:r>
        <w:t>способы</w:t>
      </w:r>
      <w:r>
        <w:rPr>
          <w:spacing w:val="-5"/>
        </w:rPr>
        <w:t xml:space="preserve"> </w:t>
      </w:r>
      <w:r>
        <w:t>их</w:t>
      </w:r>
      <w:r>
        <w:rPr>
          <w:spacing w:val="-4"/>
        </w:rPr>
        <w:t xml:space="preserve"> </w:t>
      </w:r>
      <w:r>
        <w:t>решения;</w:t>
      </w:r>
    </w:p>
    <w:p w14:paraId="709A6937" w14:textId="77777777" w:rsidR="00C34874" w:rsidRDefault="00C34874" w:rsidP="00C34874">
      <w:pPr>
        <w:pStyle w:val="a6"/>
      </w:pPr>
      <w:r>
        <w:t>приводить примеры объектов Всемирного наследия и животных из Международной Красной книги; находить</w:t>
      </w:r>
      <w:r>
        <w:rPr>
          <w:spacing w:val="72"/>
        </w:rPr>
        <w:t xml:space="preserve"> </w:t>
      </w:r>
      <w:r>
        <w:t>и</w:t>
      </w:r>
      <w:r>
        <w:rPr>
          <w:spacing w:val="73"/>
        </w:rPr>
        <w:t xml:space="preserve"> </w:t>
      </w:r>
      <w:r>
        <w:t>показывать</w:t>
      </w:r>
      <w:r>
        <w:rPr>
          <w:spacing w:val="72"/>
        </w:rPr>
        <w:t xml:space="preserve"> </w:t>
      </w:r>
      <w:r>
        <w:t>на</w:t>
      </w:r>
      <w:r>
        <w:rPr>
          <w:spacing w:val="74"/>
        </w:rPr>
        <w:t xml:space="preserve"> </w:t>
      </w:r>
      <w:r>
        <w:t>физической</w:t>
      </w:r>
      <w:r>
        <w:rPr>
          <w:spacing w:val="72"/>
        </w:rPr>
        <w:t xml:space="preserve"> </w:t>
      </w:r>
      <w:r>
        <w:t>карте</w:t>
      </w:r>
      <w:r>
        <w:rPr>
          <w:spacing w:val="75"/>
        </w:rPr>
        <w:t xml:space="preserve"> </w:t>
      </w:r>
      <w:r>
        <w:t>России</w:t>
      </w:r>
      <w:r>
        <w:rPr>
          <w:spacing w:val="73"/>
        </w:rPr>
        <w:t xml:space="preserve"> </w:t>
      </w:r>
      <w:r>
        <w:t>различные</w:t>
      </w:r>
      <w:r>
        <w:rPr>
          <w:spacing w:val="75"/>
        </w:rPr>
        <w:t xml:space="preserve"> </w:t>
      </w:r>
      <w:r>
        <w:t>географические</w:t>
      </w:r>
      <w:r>
        <w:rPr>
          <w:spacing w:val="75"/>
        </w:rPr>
        <w:t xml:space="preserve"> </w:t>
      </w:r>
      <w:r>
        <w:t>объекты,</w:t>
      </w:r>
      <w:r>
        <w:rPr>
          <w:spacing w:val="73"/>
        </w:rPr>
        <w:t xml:space="preserve"> </w:t>
      </w:r>
      <w:r>
        <w:t>на</w:t>
      </w:r>
      <w:r>
        <w:rPr>
          <w:spacing w:val="74"/>
        </w:rPr>
        <w:t xml:space="preserve"> </w:t>
      </w:r>
      <w:r>
        <w:t>карте природных зон России — основные природные зоны;</w:t>
      </w:r>
    </w:p>
    <w:p w14:paraId="6EC366C7" w14:textId="77777777" w:rsidR="00C34874" w:rsidRDefault="00C34874" w:rsidP="00C34874">
      <w:pPr>
        <w:pStyle w:val="a6"/>
      </w:pPr>
      <w:r>
        <w:t>объяснять, почему происходит смена природных зон в нашей стране, давать характеристику природной зоны по плану, сравнивать различные природные зоны;</w:t>
      </w:r>
    </w:p>
    <w:p w14:paraId="594ACD9D" w14:textId="77777777" w:rsidR="00C34874" w:rsidRDefault="00C34874" w:rsidP="00C34874">
      <w:pPr>
        <w:pStyle w:val="a6"/>
        <w:spacing w:before="1"/>
      </w:pPr>
      <w:r>
        <w:t>приводить</w:t>
      </w:r>
      <w:r>
        <w:rPr>
          <w:spacing w:val="34"/>
        </w:rPr>
        <w:t xml:space="preserve"> </w:t>
      </w:r>
      <w:r>
        <w:t>примеры</w:t>
      </w:r>
      <w:r>
        <w:rPr>
          <w:spacing w:val="34"/>
        </w:rPr>
        <w:t xml:space="preserve"> </w:t>
      </w:r>
      <w:r>
        <w:t>растений</w:t>
      </w:r>
      <w:r>
        <w:rPr>
          <w:spacing w:val="35"/>
        </w:rPr>
        <w:t xml:space="preserve"> </w:t>
      </w:r>
      <w:r>
        <w:t>и</w:t>
      </w:r>
      <w:r>
        <w:rPr>
          <w:spacing w:val="35"/>
        </w:rPr>
        <w:t xml:space="preserve"> </w:t>
      </w:r>
      <w:r>
        <w:t>животных</w:t>
      </w:r>
      <w:r>
        <w:rPr>
          <w:spacing w:val="35"/>
        </w:rPr>
        <w:t xml:space="preserve"> </w:t>
      </w:r>
      <w:r>
        <w:t>разных</w:t>
      </w:r>
      <w:r>
        <w:rPr>
          <w:spacing w:val="35"/>
        </w:rPr>
        <w:t xml:space="preserve"> </w:t>
      </w:r>
      <w:r>
        <w:t>природных</w:t>
      </w:r>
      <w:r>
        <w:rPr>
          <w:spacing w:val="35"/>
        </w:rPr>
        <w:t xml:space="preserve"> </w:t>
      </w:r>
      <w:r>
        <w:t>зон,</w:t>
      </w:r>
      <w:r>
        <w:rPr>
          <w:spacing w:val="35"/>
        </w:rPr>
        <w:t xml:space="preserve"> </w:t>
      </w:r>
      <w:r>
        <w:t>в</w:t>
      </w:r>
      <w:r>
        <w:rPr>
          <w:spacing w:val="34"/>
        </w:rPr>
        <w:t xml:space="preserve"> </w:t>
      </w:r>
      <w:r>
        <w:t>том</w:t>
      </w:r>
      <w:r>
        <w:rPr>
          <w:spacing w:val="35"/>
        </w:rPr>
        <w:t xml:space="preserve"> </w:t>
      </w:r>
      <w:r>
        <w:t>числе</w:t>
      </w:r>
      <w:r>
        <w:rPr>
          <w:spacing w:val="37"/>
        </w:rPr>
        <w:t xml:space="preserve"> </w:t>
      </w:r>
      <w:r>
        <w:t>внесённых</w:t>
      </w:r>
      <w:r>
        <w:rPr>
          <w:spacing w:val="35"/>
        </w:rPr>
        <w:t xml:space="preserve"> </w:t>
      </w:r>
      <w:r>
        <w:t>в</w:t>
      </w:r>
      <w:r>
        <w:rPr>
          <w:spacing w:val="34"/>
        </w:rPr>
        <w:t xml:space="preserve"> </w:t>
      </w:r>
      <w:r>
        <w:t>Красную книгу России;</w:t>
      </w:r>
    </w:p>
    <w:p w14:paraId="25BEDA7A" w14:textId="77777777" w:rsidR="00C34874" w:rsidRDefault="00C34874" w:rsidP="00C34874">
      <w:pPr>
        <w:pStyle w:val="a6"/>
        <w:spacing w:before="72"/>
        <w:ind w:right="166"/>
      </w:pPr>
      <w:r>
        <w:t>выявлять экологические связи в разных природных зонах, изображать эти связи с помощью моделей; оценивать</w:t>
      </w:r>
      <w:r>
        <w:rPr>
          <w:spacing w:val="40"/>
        </w:rPr>
        <w:t xml:space="preserve"> </w:t>
      </w:r>
      <w:r>
        <w:t>деятельность</w:t>
      </w:r>
      <w:r>
        <w:rPr>
          <w:spacing w:val="40"/>
        </w:rPr>
        <w:t xml:space="preserve"> </w:t>
      </w:r>
      <w:r>
        <w:t>людей</w:t>
      </w:r>
      <w:r>
        <w:rPr>
          <w:spacing w:val="40"/>
        </w:rPr>
        <w:t xml:space="preserve"> </w:t>
      </w:r>
      <w:r>
        <w:t>в</w:t>
      </w:r>
      <w:r>
        <w:rPr>
          <w:spacing w:val="40"/>
        </w:rPr>
        <w:t xml:space="preserve"> </w:t>
      </w:r>
      <w:r>
        <w:t>разных</w:t>
      </w:r>
      <w:r>
        <w:rPr>
          <w:spacing w:val="40"/>
        </w:rPr>
        <w:t xml:space="preserve"> </w:t>
      </w:r>
      <w:r>
        <w:t>природных</w:t>
      </w:r>
      <w:r>
        <w:rPr>
          <w:spacing w:val="40"/>
        </w:rPr>
        <w:t xml:space="preserve"> </w:t>
      </w:r>
      <w:r>
        <w:t>зонах,</w:t>
      </w:r>
      <w:r>
        <w:rPr>
          <w:spacing w:val="40"/>
        </w:rPr>
        <w:t xml:space="preserve"> </w:t>
      </w:r>
      <w:r>
        <w:t>раскрывать</w:t>
      </w:r>
      <w:r>
        <w:rPr>
          <w:spacing w:val="40"/>
        </w:rPr>
        <w:t xml:space="preserve"> </w:t>
      </w:r>
      <w:r>
        <w:t>возникающие</w:t>
      </w:r>
      <w:r>
        <w:rPr>
          <w:spacing w:val="40"/>
        </w:rPr>
        <w:t xml:space="preserve"> </w:t>
      </w:r>
      <w:r>
        <w:t>экологические проблемы и способы их решения, приводить примеры заповедников и национальных парков России; давать краткую характеристику своего края;</w:t>
      </w:r>
    </w:p>
    <w:p w14:paraId="25D03704" w14:textId="77777777" w:rsidR="00C34874" w:rsidRDefault="00C34874" w:rsidP="00C34874">
      <w:pPr>
        <w:pStyle w:val="a6"/>
      </w:pPr>
      <w:r>
        <w:t>различать и описывать изученные природные объекты своего края, пользоваться атласом-определителем для распознавания (определения) объектов неживой</w:t>
      </w:r>
      <w:r>
        <w:rPr>
          <w:spacing w:val="40"/>
        </w:rPr>
        <w:t xml:space="preserve"> </w:t>
      </w:r>
      <w:r>
        <w:t>и живой природы;</w:t>
      </w:r>
    </w:p>
    <w:p w14:paraId="3FDB4CE0" w14:textId="77777777" w:rsidR="00C34874" w:rsidRDefault="00C34874" w:rsidP="00C34874">
      <w:pPr>
        <w:pStyle w:val="a6"/>
      </w:pPr>
      <w:r>
        <w:t>давать</w:t>
      </w:r>
      <w:r>
        <w:rPr>
          <w:spacing w:val="-5"/>
        </w:rPr>
        <w:t xml:space="preserve"> </w:t>
      </w:r>
      <w:r>
        <w:t>краткую</w:t>
      </w:r>
      <w:r>
        <w:rPr>
          <w:spacing w:val="-1"/>
        </w:rPr>
        <w:t xml:space="preserve"> </w:t>
      </w:r>
      <w:r>
        <w:t>характеристику</w:t>
      </w:r>
      <w:r>
        <w:rPr>
          <w:spacing w:val="-8"/>
        </w:rPr>
        <w:t xml:space="preserve"> </w:t>
      </w:r>
      <w:r>
        <w:t>природных сообществ</w:t>
      </w:r>
      <w:r>
        <w:rPr>
          <w:spacing w:val="-3"/>
        </w:rPr>
        <w:t xml:space="preserve"> </w:t>
      </w:r>
      <w:r>
        <w:t xml:space="preserve">своего </w:t>
      </w:r>
      <w:r>
        <w:rPr>
          <w:spacing w:val="-2"/>
        </w:rPr>
        <w:t>края;</w:t>
      </w:r>
    </w:p>
    <w:p w14:paraId="5B20FE99" w14:textId="77777777" w:rsidR="00C34874" w:rsidRDefault="00C34874" w:rsidP="00C34874">
      <w:pPr>
        <w:pStyle w:val="a6"/>
      </w:pPr>
      <w:r>
        <w:t>выявлять</w:t>
      </w:r>
      <w:r>
        <w:rPr>
          <w:spacing w:val="-5"/>
        </w:rPr>
        <w:t xml:space="preserve"> </w:t>
      </w:r>
      <w:r>
        <w:t>экологические</w:t>
      </w:r>
      <w:r>
        <w:rPr>
          <w:spacing w:val="-2"/>
        </w:rPr>
        <w:t xml:space="preserve"> </w:t>
      </w:r>
      <w:r>
        <w:t>связи</w:t>
      </w:r>
      <w:r>
        <w:rPr>
          <w:spacing w:val="-4"/>
        </w:rPr>
        <w:t xml:space="preserve"> </w:t>
      </w:r>
      <w:r>
        <w:t>в</w:t>
      </w:r>
      <w:r>
        <w:rPr>
          <w:spacing w:val="-5"/>
        </w:rPr>
        <w:t xml:space="preserve"> </w:t>
      </w:r>
      <w:r>
        <w:t>природных</w:t>
      </w:r>
      <w:r>
        <w:rPr>
          <w:spacing w:val="-3"/>
        </w:rPr>
        <w:t xml:space="preserve"> </w:t>
      </w:r>
      <w:r>
        <w:t>сообществах,</w:t>
      </w:r>
      <w:r>
        <w:rPr>
          <w:spacing w:val="-3"/>
        </w:rPr>
        <w:t xml:space="preserve"> </w:t>
      </w:r>
      <w:r>
        <w:t>изображать</w:t>
      </w:r>
      <w:r>
        <w:rPr>
          <w:spacing w:val="-5"/>
        </w:rPr>
        <w:t xml:space="preserve"> </w:t>
      </w:r>
      <w:r>
        <w:t>эти</w:t>
      </w:r>
      <w:r>
        <w:rPr>
          <w:spacing w:val="40"/>
        </w:rPr>
        <w:t xml:space="preserve"> </w:t>
      </w:r>
      <w:r>
        <w:t>связи</w:t>
      </w:r>
      <w:r>
        <w:rPr>
          <w:spacing w:val="-4"/>
        </w:rPr>
        <w:t xml:space="preserve"> </w:t>
      </w:r>
      <w:r>
        <w:t>с</w:t>
      </w:r>
      <w:r>
        <w:rPr>
          <w:spacing w:val="-3"/>
        </w:rPr>
        <w:t xml:space="preserve"> </w:t>
      </w:r>
      <w:r>
        <w:t>помощью</w:t>
      </w:r>
      <w:r>
        <w:rPr>
          <w:spacing w:val="-3"/>
        </w:rPr>
        <w:t xml:space="preserve"> </w:t>
      </w:r>
      <w:r>
        <w:t>моделей; оценивать своё поведение в природе, правильно вести себя в разных природных сообществах;</w:t>
      </w:r>
    </w:p>
    <w:p w14:paraId="1BD40987" w14:textId="77777777" w:rsidR="00C34874" w:rsidRDefault="00C34874" w:rsidP="00C34874">
      <w:pPr>
        <w:pStyle w:val="a6"/>
        <w:spacing w:before="1"/>
      </w:pPr>
      <w:r>
        <w:t>рассказывать</w:t>
      </w:r>
      <w:r>
        <w:rPr>
          <w:spacing w:val="-4"/>
        </w:rPr>
        <w:t xml:space="preserve"> </w:t>
      </w:r>
      <w:r>
        <w:t>об</w:t>
      </w:r>
      <w:r>
        <w:rPr>
          <w:spacing w:val="-1"/>
        </w:rPr>
        <w:t xml:space="preserve"> </w:t>
      </w:r>
      <w:r>
        <w:t>охране</w:t>
      </w:r>
      <w:r>
        <w:rPr>
          <w:spacing w:val="-2"/>
        </w:rPr>
        <w:t xml:space="preserve"> </w:t>
      </w:r>
      <w:r>
        <w:t>природы</w:t>
      </w:r>
      <w:r>
        <w:rPr>
          <w:spacing w:val="-4"/>
        </w:rPr>
        <w:t xml:space="preserve"> </w:t>
      </w:r>
      <w:r>
        <w:t>в</w:t>
      </w:r>
      <w:r>
        <w:rPr>
          <w:spacing w:val="-4"/>
        </w:rPr>
        <w:t xml:space="preserve"> </w:t>
      </w:r>
      <w:r>
        <w:t>своём</w:t>
      </w:r>
      <w:r>
        <w:rPr>
          <w:spacing w:val="-1"/>
        </w:rPr>
        <w:t xml:space="preserve"> </w:t>
      </w:r>
      <w:r>
        <w:rPr>
          <w:spacing w:val="-2"/>
        </w:rPr>
        <w:t>крае;</w:t>
      </w:r>
    </w:p>
    <w:p w14:paraId="307E40A2" w14:textId="77777777" w:rsidR="00C34874" w:rsidRDefault="00C34874" w:rsidP="00C34874">
      <w:pPr>
        <w:pStyle w:val="a6"/>
        <w:ind w:right="166"/>
      </w:pPr>
      <w:r>
        <w:t>различать отрасли растениеводства и животноводства, представленные в экономике своего края; приводить</w:t>
      </w:r>
      <w:r>
        <w:rPr>
          <w:spacing w:val="80"/>
        </w:rPr>
        <w:t xml:space="preserve"> </w:t>
      </w:r>
      <w:r>
        <w:t>примеры</w:t>
      </w:r>
      <w:r>
        <w:rPr>
          <w:spacing w:val="80"/>
        </w:rPr>
        <w:t xml:space="preserve"> </w:t>
      </w:r>
      <w:r>
        <w:t>исторических</w:t>
      </w:r>
      <w:r>
        <w:rPr>
          <w:spacing w:val="80"/>
        </w:rPr>
        <w:t xml:space="preserve"> </w:t>
      </w:r>
      <w:r>
        <w:t>источников,</w:t>
      </w:r>
      <w:r>
        <w:rPr>
          <w:spacing w:val="80"/>
        </w:rPr>
        <w:t xml:space="preserve"> </w:t>
      </w:r>
      <w:r>
        <w:t>различать</w:t>
      </w:r>
      <w:r>
        <w:rPr>
          <w:spacing w:val="80"/>
        </w:rPr>
        <w:t xml:space="preserve"> </w:t>
      </w:r>
      <w:r>
        <w:t>и</w:t>
      </w:r>
      <w:r>
        <w:rPr>
          <w:spacing w:val="80"/>
        </w:rPr>
        <w:t xml:space="preserve"> </w:t>
      </w:r>
      <w:r>
        <w:t>сравнивать</w:t>
      </w:r>
      <w:r>
        <w:rPr>
          <w:spacing w:val="80"/>
        </w:rPr>
        <w:t xml:space="preserve"> </w:t>
      </w:r>
      <w:r>
        <w:t>источники</w:t>
      </w:r>
      <w:r>
        <w:rPr>
          <w:spacing w:val="80"/>
        </w:rPr>
        <w:t xml:space="preserve"> </w:t>
      </w:r>
      <w:r>
        <w:t>информации</w:t>
      </w:r>
      <w:r>
        <w:rPr>
          <w:spacing w:val="80"/>
        </w:rPr>
        <w:t xml:space="preserve"> </w:t>
      </w:r>
      <w:r>
        <w:t xml:space="preserve">о </w:t>
      </w:r>
      <w:r>
        <w:rPr>
          <w:spacing w:val="-2"/>
        </w:rPr>
        <w:t>прошлом;</w:t>
      </w:r>
    </w:p>
    <w:p w14:paraId="7682505A" w14:textId="77777777" w:rsidR="00C34874" w:rsidRDefault="00C34874" w:rsidP="00C34874">
      <w:pPr>
        <w:pStyle w:val="a6"/>
        <w:ind w:right="880"/>
      </w:pPr>
      <w:r>
        <w:t>соотносить</w:t>
      </w:r>
      <w:r>
        <w:rPr>
          <w:spacing w:val="-5"/>
        </w:rPr>
        <w:t xml:space="preserve"> </w:t>
      </w:r>
      <w:r>
        <w:t>дату</w:t>
      </w:r>
      <w:r>
        <w:rPr>
          <w:spacing w:val="-11"/>
        </w:rPr>
        <w:t xml:space="preserve"> </w:t>
      </w:r>
      <w:r>
        <w:t>исторического</w:t>
      </w:r>
      <w:r>
        <w:rPr>
          <w:spacing w:val="-3"/>
        </w:rPr>
        <w:t xml:space="preserve"> </w:t>
      </w:r>
      <w:r>
        <w:t>события</w:t>
      </w:r>
      <w:r>
        <w:rPr>
          <w:spacing w:val="-3"/>
        </w:rPr>
        <w:t xml:space="preserve"> </w:t>
      </w:r>
      <w:r>
        <w:t>с</w:t>
      </w:r>
      <w:r>
        <w:rPr>
          <w:spacing w:val="-2"/>
        </w:rPr>
        <w:t xml:space="preserve"> </w:t>
      </w:r>
      <w:r>
        <w:t>веком,</w:t>
      </w:r>
      <w:r>
        <w:rPr>
          <w:spacing w:val="-3"/>
        </w:rPr>
        <w:t xml:space="preserve"> </w:t>
      </w:r>
      <w:r>
        <w:t>находить</w:t>
      </w:r>
      <w:r>
        <w:rPr>
          <w:spacing w:val="-5"/>
        </w:rPr>
        <w:t xml:space="preserve"> </w:t>
      </w:r>
      <w:r>
        <w:t>место</w:t>
      </w:r>
      <w:r>
        <w:rPr>
          <w:spacing w:val="-8"/>
        </w:rPr>
        <w:t xml:space="preserve"> </w:t>
      </w:r>
      <w:r>
        <w:t>события</w:t>
      </w:r>
      <w:r>
        <w:rPr>
          <w:spacing w:val="-3"/>
        </w:rPr>
        <w:t xml:space="preserve"> </w:t>
      </w:r>
      <w:r>
        <w:t>на</w:t>
      </w:r>
      <w:r>
        <w:rPr>
          <w:spacing w:val="-3"/>
        </w:rPr>
        <w:t xml:space="preserve"> </w:t>
      </w:r>
      <w:r>
        <w:t>«ленте</w:t>
      </w:r>
      <w:r>
        <w:rPr>
          <w:spacing w:val="-2"/>
        </w:rPr>
        <w:t xml:space="preserve"> </w:t>
      </w:r>
      <w:r>
        <w:t>времени»; читать историческую карту;</w:t>
      </w:r>
    </w:p>
    <w:p w14:paraId="0051942B" w14:textId="77777777" w:rsidR="00C34874" w:rsidRDefault="00C34874" w:rsidP="00C34874">
      <w:pPr>
        <w:pStyle w:val="a6"/>
        <w:ind w:right="161"/>
      </w:pPr>
      <w:r>
        <w:lastRenderedPageBreak/>
        <w:t>перечислять эпохи истории человечества в правильной последовательности, кратко характеризовать каждую эпоху, узнавать историческую эпоху</w:t>
      </w:r>
      <w:r>
        <w:rPr>
          <w:spacing w:val="-8"/>
        </w:rPr>
        <w:t xml:space="preserve"> </w:t>
      </w:r>
      <w:r>
        <w:t>по</w:t>
      </w:r>
      <w:r>
        <w:rPr>
          <w:spacing w:val="-1"/>
        </w:rPr>
        <w:t xml:space="preserve"> </w:t>
      </w:r>
      <w:r>
        <w:t>знаменитым</w:t>
      </w:r>
      <w:r>
        <w:rPr>
          <w:spacing w:val="-1"/>
        </w:rPr>
        <w:t xml:space="preserve"> </w:t>
      </w:r>
      <w:r>
        <w:t>сооружениям</w:t>
      </w:r>
      <w:r>
        <w:rPr>
          <w:spacing w:val="-1"/>
        </w:rPr>
        <w:t xml:space="preserve"> </w:t>
      </w:r>
      <w:r>
        <w:t>прошлого,</w:t>
      </w:r>
      <w:r>
        <w:rPr>
          <w:spacing w:val="-1"/>
        </w:rPr>
        <w:t xml:space="preserve"> </w:t>
      </w:r>
      <w:r>
        <w:t>сохранившимся до наших дней;</w:t>
      </w:r>
    </w:p>
    <w:p w14:paraId="54ADF8AE" w14:textId="77777777" w:rsidR="00C34874" w:rsidRDefault="00C34874" w:rsidP="00C34874">
      <w:pPr>
        <w:pStyle w:val="a6"/>
        <w:spacing w:before="1"/>
        <w:ind w:right="161"/>
      </w:pPr>
      <w:r>
        <w:t>описывать некоторые выдающиеся достижения и изобретения людей прошлого по иллюстрациям, высказывать суждения об их значении в истории человечества;</w:t>
      </w:r>
    </w:p>
    <w:p w14:paraId="312A1ADB" w14:textId="77777777" w:rsidR="00C34874" w:rsidRDefault="00C34874" w:rsidP="00C34874">
      <w:pPr>
        <w:pStyle w:val="a6"/>
        <w:ind w:right="165"/>
      </w:pPr>
      <w:r>
        <w:t>показывать на карте границы, территорию, столицу, другие города России в разные периоды истории, места некоторых важных исторических событий;</w:t>
      </w:r>
    </w:p>
    <w:p w14:paraId="37551E26" w14:textId="77777777" w:rsidR="00C34874" w:rsidRDefault="00C34874" w:rsidP="00C34874">
      <w:pPr>
        <w:pStyle w:val="a6"/>
      </w:pPr>
      <w:r>
        <w:t>рассказывать по исторической карте, иллюстрациям учебника об изученных событиях истории России; соотносить</w:t>
      </w:r>
      <w:r>
        <w:rPr>
          <w:spacing w:val="30"/>
        </w:rPr>
        <w:t xml:space="preserve"> </w:t>
      </w:r>
      <w:r>
        <w:t>даты</w:t>
      </w:r>
      <w:r>
        <w:rPr>
          <w:spacing w:val="30"/>
        </w:rPr>
        <w:t xml:space="preserve"> </w:t>
      </w:r>
      <w:r>
        <w:t>и</w:t>
      </w:r>
      <w:r>
        <w:rPr>
          <w:spacing w:val="31"/>
        </w:rPr>
        <w:t xml:space="preserve"> </w:t>
      </w:r>
      <w:r>
        <w:t>события,</w:t>
      </w:r>
      <w:r>
        <w:rPr>
          <w:spacing w:val="31"/>
        </w:rPr>
        <w:t xml:space="preserve"> </w:t>
      </w:r>
      <w:r>
        <w:t>определять</w:t>
      </w:r>
      <w:r>
        <w:rPr>
          <w:spacing w:val="30"/>
        </w:rPr>
        <w:t xml:space="preserve"> </w:t>
      </w:r>
      <w:r>
        <w:t>последовательность</w:t>
      </w:r>
      <w:r>
        <w:rPr>
          <w:spacing w:val="30"/>
        </w:rPr>
        <w:t xml:space="preserve"> </w:t>
      </w:r>
      <w:r>
        <w:t>и</w:t>
      </w:r>
      <w:r>
        <w:rPr>
          <w:spacing w:val="31"/>
        </w:rPr>
        <w:t xml:space="preserve"> </w:t>
      </w:r>
      <w:r>
        <w:t>значение</w:t>
      </w:r>
      <w:r>
        <w:rPr>
          <w:spacing w:val="33"/>
        </w:rPr>
        <w:t xml:space="preserve"> </w:t>
      </w:r>
      <w:r>
        <w:t>некоторых</w:t>
      </w:r>
      <w:r>
        <w:rPr>
          <w:spacing w:val="31"/>
        </w:rPr>
        <w:t xml:space="preserve"> </w:t>
      </w:r>
      <w:r>
        <w:t>важных</w:t>
      </w:r>
      <w:r>
        <w:rPr>
          <w:spacing w:val="31"/>
        </w:rPr>
        <w:t xml:space="preserve"> </w:t>
      </w:r>
      <w:r>
        <w:t>событий</w:t>
      </w:r>
      <w:r>
        <w:rPr>
          <w:spacing w:val="35"/>
        </w:rPr>
        <w:t xml:space="preserve"> </w:t>
      </w:r>
      <w:r>
        <w:t>в истории России;</w:t>
      </w:r>
    </w:p>
    <w:p w14:paraId="5772626F" w14:textId="77777777" w:rsidR="00C34874" w:rsidRDefault="00C34874" w:rsidP="00C34874">
      <w:pPr>
        <w:pStyle w:val="a6"/>
        <w:ind w:right="157"/>
      </w:pPr>
      <w:r>
        <w:t>использовать</w:t>
      </w:r>
      <w:r>
        <w:rPr>
          <w:spacing w:val="40"/>
        </w:rPr>
        <w:t xml:space="preserve"> </w:t>
      </w:r>
      <w:r>
        <w:t xml:space="preserve">дополнительную литературу, Интернет для получения информации и подготовки собственных сообщений о природе Земли, России и родного края, о жизни общества в прошлом и </w:t>
      </w:r>
      <w:r>
        <w:rPr>
          <w:spacing w:val="-2"/>
        </w:rPr>
        <w:t>настоящем.</w:t>
      </w:r>
    </w:p>
    <w:p w14:paraId="5A3712DD" w14:textId="77777777" w:rsidR="00C34874" w:rsidRDefault="00C34874" w:rsidP="00C34874">
      <w:pPr>
        <w:pStyle w:val="a6"/>
        <w:ind w:right="163" w:firstLine="568"/>
      </w:pPr>
      <w: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14:paraId="0DDBA0A0" w14:textId="77777777" w:rsidR="00C34874" w:rsidRDefault="00C34874" w:rsidP="00C34874">
      <w:pPr>
        <w:spacing w:before="200"/>
        <w:ind w:left="66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3DADC2A9" w14:textId="77777777" w:rsidR="00C34874" w:rsidRDefault="00C34874" w:rsidP="00C34874">
      <w:pPr>
        <w:pStyle w:val="a6"/>
        <w:spacing w:before="201"/>
        <w:ind w:right="160"/>
      </w:pPr>
      <w:r>
        <w:t>использовать при проведении практических работ инструменты ИКТ для записи и обработки информации, готовить небольшие презентации по результатам наблюдений и опытов;</w:t>
      </w:r>
    </w:p>
    <w:p w14:paraId="4E11B180" w14:textId="77777777" w:rsidR="00C34874" w:rsidRDefault="00C34874">
      <w:pPr>
        <w:pStyle w:val="af7"/>
        <w:widowControl w:val="0"/>
        <w:numPr>
          <w:ilvl w:val="0"/>
          <w:numId w:val="245"/>
        </w:numPr>
        <w:tabs>
          <w:tab w:val="left" w:pos="365"/>
        </w:tabs>
        <w:autoSpaceDE w:val="0"/>
        <w:autoSpaceDN w:val="0"/>
        <w:spacing w:before="200" w:after="0" w:line="240" w:lineRule="auto"/>
        <w:ind w:right="168" w:firstLine="0"/>
        <w:contextualSpacing w:val="0"/>
        <w:rPr>
          <w:sz w:val="24"/>
        </w:rPr>
      </w:pPr>
      <w:r>
        <w:rPr>
          <w:sz w:val="24"/>
        </w:rPr>
        <w:t>моделировать</w:t>
      </w:r>
      <w:r>
        <w:rPr>
          <w:spacing w:val="80"/>
          <w:sz w:val="24"/>
        </w:rPr>
        <w:t xml:space="preserve"> </w:t>
      </w:r>
      <w:r>
        <w:rPr>
          <w:sz w:val="24"/>
        </w:rPr>
        <w:t>объекты</w:t>
      </w:r>
      <w:r>
        <w:rPr>
          <w:spacing w:val="80"/>
          <w:sz w:val="24"/>
        </w:rPr>
        <w:t xml:space="preserve"> </w:t>
      </w:r>
      <w:r>
        <w:rPr>
          <w:sz w:val="24"/>
        </w:rPr>
        <w:t>и</w:t>
      </w:r>
      <w:r>
        <w:rPr>
          <w:spacing w:val="80"/>
          <w:sz w:val="24"/>
        </w:rPr>
        <w:t xml:space="preserve"> </w:t>
      </w:r>
      <w:r>
        <w:rPr>
          <w:sz w:val="24"/>
        </w:rPr>
        <w:t>отдельные</w:t>
      </w:r>
      <w:r>
        <w:rPr>
          <w:spacing w:val="80"/>
          <w:sz w:val="24"/>
        </w:rPr>
        <w:t xml:space="preserve"> </w:t>
      </w:r>
      <w:r>
        <w:rPr>
          <w:sz w:val="24"/>
        </w:rPr>
        <w:t>процессы</w:t>
      </w:r>
      <w:r>
        <w:rPr>
          <w:spacing w:val="80"/>
          <w:sz w:val="24"/>
        </w:rPr>
        <w:t xml:space="preserve"> </w:t>
      </w:r>
      <w:r>
        <w:rPr>
          <w:sz w:val="24"/>
        </w:rPr>
        <w:t>реального</w:t>
      </w:r>
      <w:r>
        <w:rPr>
          <w:spacing w:val="80"/>
          <w:sz w:val="24"/>
        </w:rPr>
        <w:t xml:space="preserve"> </w:t>
      </w:r>
      <w:r>
        <w:rPr>
          <w:sz w:val="24"/>
        </w:rPr>
        <w:t>мира</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виртуальных лабораторий и механизмов, собранных из конструктора;</w:t>
      </w:r>
    </w:p>
    <w:p w14:paraId="17D348C1" w14:textId="77777777" w:rsidR="00C34874" w:rsidRDefault="00C34874">
      <w:pPr>
        <w:pStyle w:val="af7"/>
        <w:widowControl w:val="0"/>
        <w:numPr>
          <w:ilvl w:val="0"/>
          <w:numId w:val="245"/>
        </w:numPr>
        <w:tabs>
          <w:tab w:val="left" w:pos="301"/>
        </w:tabs>
        <w:autoSpaceDE w:val="0"/>
        <w:autoSpaceDN w:val="0"/>
        <w:spacing w:before="200" w:after="0" w:line="240" w:lineRule="auto"/>
        <w:ind w:right="162" w:firstLine="0"/>
        <w:contextualSpacing w:val="0"/>
        <w:rPr>
          <w:sz w:val="24"/>
        </w:rPr>
      </w:pPr>
      <w:r>
        <w:rPr>
          <w:sz w:val="24"/>
        </w:rPr>
        <w:t>осознавать</w:t>
      </w:r>
      <w:r>
        <w:rPr>
          <w:spacing w:val="40"/>
          <w:sz w:val="24"/>
        </w:rPr>
        <w:t xml:space="preserve"> </w:t>
      </w:r>
      <w:r>
        <w:rPr>
          <w:sz w:val="24"/>
        </w:rPr>
        <w:t>ценность</w:t>
      </w:r>
      <w:r>
        <w:rPr>
          <w:spacing w:val="40"/>
          <w:sz w:val="24"/>
        </w:rPr>
        <w:t xml:space="preserve"> </w:t>
      </w:r>
      <w:r>
        <w:rPr>
          <w:sz w:val="24"/>
        </w:rPr>
        <w:t>природы</w:t>
      </w:r>
      <w:r>
        <w:rPr>
          <w:spacing w:val="40"/>
          <w:sz w:val="24"/>
        </w:rPr>
        <w:t xml:space="preserve"> </w:t>
      </w:r>
      <w:r>
        <w:rPr>
          <w:sz w:val="24"/>
        </w:rPr>
        <w:t>и</w:t>
      </w:r>
      <w:r>
        <w:rPr>
          <w:spacing w:val="40"/>
          <w:sz w:val="24"/>
        </w:rPr>
        <w:t xml:space="preserve"> </w:t>
      </w:r>
      <w:r>
        <w:rPr>
          <w:sz w:val="24"/>
        </w:rPr>
        <w:t>необходимость</w:t>
      </w:r>
      <w:r>
        <w:rPr>
          <w:spacing w:val="40"/>
          <w:sz w:val="24"/>
        </w:rPr>
        <w:t xml:space="preserve"> </w:t>
      </w:r>
      <w:r>
        <w:rPr>
          <w:sz w:val="24"/>
        </w:rPr>
        <w:t>нести</w:t>
      </w:r>
      <w:r>
        <w:rPr>
          <w:spacing w:val="40"/>
          <w:sz w:val="24"/>
        </w:rPr>
        <w:t xml:space="preserve"> </w:t>
      </w:r>
      <w:r>
        <w:rPr>
          <w:sz w:val="24"/>
        </w:rPr>
        <w:t>ответственность</w:t>
      </w:r>
      <w:r>
        <w:rPr>
          <w:spacing w:val="40"/>
          <w:sz w:val="24"/>
        </w:rPr>
        <w:t xml:space="preserve"> </w:t>
      </w:r>
      <w:r>
        <w:rPr>
          <w:sz w:val="24"/>
        </w:rPr>
        <w:t>за</w:t>
      </w:r>
      <w:r>
        <w:rPr>
          <w:spacing w:val="40"/>
          <w:sz w:val="24"/>
        </w:rPr>
        <w:t xml:space="preserve"> </w:t>
      </w:r>
      <w:r>
        <w:rPr>
          <w:sz w:val="24"/>
        </w:rPr>
        <w:t>ее</w:t>
      </w:r>
      <w:r>
        <w:rPr>
          <w:spacing w:val="40"/>
          <w:sz w:val="24"/>
        </w:rPr>
        <w:t xml:space="preserve"> </w:t>
      </w:r>
      <w:r>
        <w:rPr>
          <w:sz w:val="24"/>
        </w:rPr>
        <w:t>сохранение,</w:t>
      </w:r>
      <w:r>
        <w:rPr>
          <w:spacing w:val="40"/>
          <w:sz w:val="24"/>
        </w:rPr>
        <w:t xml:space="preserve"> </w:t>
      </w:r>
      <w:r>
        <w:rPr>
          <w:sz w:val="24"/>
        </w:rPr>
        <w:t>соблюдать правила экологического поведения в школе и в быту и природной среде;</w:t>
      </w:r>
    </w:p>
    <w:p w14:paraId="1F9AD202" w14:textId="77777777" w:rsidR="00C34874" w:rsidRDefault="00C34874">
      <w:pPr>
        <w:pStyle w:val="af7"/>
        <w:widowControl w:val="0"/>
        <w:numPr>
          <w:ilvl w:val="0"/>
          <w:numId w:val="245"/>
        </w:numPr>
        <w:tabs>
          <w:tab w:val="left" w:pos="313"/>
        </w:tabs>
        <w:autoSpaceDE w:val="0"/>
        <w:autoSpaceDN w:val="0"/>
        <w:spacing w:before="201" w:after="0" w:line="240" w:lineRule="auto"/>
        <w:ind w:right="160" w:firstLine="0"/>
        <w:contextualSpacing w:val="0"/>
        <w:rPr>
          <w:sz w:val="24"/>
        </w:rPr>
      </w:pPr>
      <w:r>
        <w:rPr>
          <w:sz w:val="24"/>
        </w:rPr>
        <w:t>пользоваться</w:t>
      </w:r>
      <w:r>
        <w:rPr>
          <w:spacing w:val="40"/>
          <w:sz w:val="24"/>
        </w:rPr>
        <w:t xml:space="preserve"> </w:t>
      </w:r>
      <w:r>
        <w:rPr>
          <w:sz w:val="24"/>
        </w:rPr>
        <w:t>простыми</w:t>
      </w:r>
      <w:r>
        <w:rPr>
          <w:spacing w:val="40"/>
          <w:sz w:val="24"/>
        </w:rPr>
        <w:t xml:space="preserve"> </w:t>
      </w:r>
      <w:r>
        <w:rPr>
          <w:sz w:val="24"/>
        </w:rPr>
        <w:t>навыками</w:t>
      </w:r>
      <w:r>
        <w:rPr>
          <w:spacing w:val="40"/>
          <w:sz w:val="24"/>
        </w:rPr>
        <w:t xml:space="preserve"> </w:t>
      </w:r>
      <w:r>
        <w:rPr>
          <w:sz w:val="24"/>
        </w:rPr>
        <w:t>самоконтроля</w:t>
      </w:r>
      <w:r>
        <w:rPr>
          <w:spacing w:val="40"/>
          <w:sz w:val="24"/>
        </w:rPr>
        <w:t xml:space="preserve"> </w:t>
      </w:r>
      <w:r>
        <w:rPr>
          <w:sz w:val="24"/>
        </w:rPr>
        <w:t>самочувствия</w:t>
      </w:r>
      <w:r>
        <w:rPr>
          <w:spacing w:val="40"/>
          <w:sz w:val="24"/>
        </w:rPr>
        <w:t xml:space="preserve"> </w:t>
      </w:r>
      <w:r>
        <w:rPr>
          <w:sz w:val="24"/>
        </w:rPr>
        <w:t>для</w:t>
      </w:r>
      <w:r>
        <w:rPr>
          <w:spacing w:val="40"/>
          <w:sz w:val="24"/>
        </w:rPr>
        <w:t xml:space="preserve"> </w:t>
      </w:r>
      <w:r>
        <w:rPr>
          <w:sz w:val="24"/>
        </w:rPr>
        <w:t>сохранения</w:t>
      </w:r>
      <w:r>
        <w:rPr>
          <w:spacing w:val="40"/>
          <w:sz w:val="24"/>
        </w:rPr>
        <w:t xml:space="preserve"> </w:t>
      </w:r>
      <w:r>
        <w:rPr>
          <w:sz w:val="24"/>
        </w:rPr>
        <w:t>здоровья,</w:t>
      </w:r>
      <w:r>
        <w:rPr>
          <w:spacing w:val="40"/>
          <w:sz w:val="24"/>
        </w:rPr>
        <w:t xml:space="preserve"> </w:t>
      </w:r>
      <w:r>
        <w:rPr>
          <w:sz w:val="24"/>
        </w:rPr>
        <w:t>осознанно выполнять режим дня; правила рационального питания и личной гигиены;</w:t>
      </w:r>
    </w:p>
    <w:p w14:paraId="11774B8E" w14:textId="77777777" w:rsidR="00C34874" w:rsidRDefault="00C34874">
      <w:pPr>
        <w:pStyle w:val="af7"/>
        <w:widowControl w:val="0"/>
        <w:numPr>
          <w:ilvl w:val="0"/>
          <w:numId w:val="245"/>
        </w:numPr>
        <w:tabs>
          <w:tab w:val="left" w:pos="317"/>
        </w:tabs>
        <w:autoSpaceDE w:val="0"/>
        <w:autoSpaceDN w:val="0"/>
        <w:spacing w:before="200" w:after="0" w:line="240" w:lineRule="auto"/>
        <w:ind w:right="171" w:firstLine="0"/>
        <w:contextualSpacing w:val="0"/>
        <w:rPr>
          <w:sz w:val="24"/>
        </w:rPr>
      </w:pPr>
      <w:r>
        <w:rPr>
          <w:sz w:val="24"/>
        </w:rPr>
        <w:t>выполнять</w:t>
      </w:r>
      <w:r>
        <w:rPr>
          <w:spacing w:val="40"/>
          <w:sz w:val="24"/>
        </w:rPr>
        <w:t xml:space="preserve"> </w:t>
      </w:r>
      <w:r>
        <w:rPr>
          <w:sz w:val="24"/>
        </w:rPr>
        <w:t>правила</w:t>
      </w:r>
      <w:r>
        <w:rPr>
          <w:spacing w:val="40"/>
          <w:sz w:val="24"/>
        </w:rPr>
        <w:t xml:space="preserve"> </w:t>
      </w:r>
      <w:r>
        <w:rPr>
          <w:sz w:val="24"/>
        </w:rPr>
        <w:t>безопасного</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доме,</w:t>
      </w:r>
      <w:r>
        <w:rPr>
          <w:spacing w:val="40"/>
          <w:sz w:val="24"/>
        </w:rPr>
        <w:t xml:space="preserve"> </w:t>
      </w:r>
      <w:r>
        <w:rPr>
          <w:sz w:val="24"/>
        </w:rPr>
        <w:t>на</w:t>
      </w:r>
      <w:r>
        <w:rPr>
          <w:spacing w:val="40"/>
          <w:sz w:val="24"/>
        </w:rPr>
        <w:t xml:space="preserve"> </w:t>
      </w:r>
      <w:r>
        <w:rPr>
          <w:sz w:val="24"/>
        </w:rPr>
        <w:t>улице,</w:t>
      </w:r>
      <w:r>
        <w:rPr>
          <w:spacing w:val="40"/>
          <w:sz w:val="24"/>
        </w:rPr>
        <w:t xml:space="preserve"> </w:t>
      </w:r>
      <w:r>
        <w:rPr>
          <w:sz w:val="24"/>
        </w:rPr>
        <w:t>природной</w:t>
      </w:r>
      <w:r>
        <w:rPr>
          <w:spacing w:val="40"/>
          <w:sz w:val="24"/>
        </w:rPr>
        <w:t xml:space="preserve"> </w:t>
      </w:r>
      <w:r>
        <w:rPr>
          <w:sz w:val="24"/>
        </w:rPr>
        <w:t>среде,</w:t>
      </w:r>
      <w:r>
        <w:rPr>
          <w:spacing w:val="40"/>
          <w:sz w:val="24"/>
        </w:rPr>
        <w:t xml:space="preserve"> </w:t>
      </w:r>
      <w:r>
        <w:rPr>
          <w:sz w:val="24"/>
        </w:rPr>
        <w:t>оказывать</w:t>
      </w:r>
      <w:r>
        <w:rPr>
          <w:spacing w:val="40"/>
          <w:sz w:val="24"/>
        </w:rPr>
        <w:t xml:space="preserve"> </w:t>
      </w:r>
      <w:r>
        <w:rPr>
          <w:sz w:val="24"/>
        </w:rPr>
        <w:t>первую помощь при несложных несчастных случаях;</w:t>
      </w:r>
    </w:p>
    <w:p w14:paraId="289A3C3D" w14:textId="77777777" w:rsidR="00C34874" w:rsidRDefault="00C34874">
      <w:pPr>
        <w:pStyle w:val="af7"/>
        <w:widowControl w:val="0"/>
        <w:numPr>
          <w:ilvl w:val="0"/>
          <w:numId w:val="245"/>
        </w:numPr>
        <w:tabs>
          <w:tab w:val="left" w:pos="265"/>
        </w:tabs>
        <w:autoSpaceDE w:val="0"/>
        <w:autoSpaceDN w:val="0"/>
        <w:spacing w:before="200" w:after="0" w:line="240" w:lineRule="auto"/>
        <w:ind w:right="161" w:firstLine="0"/>
        <w:contextualSpacing w:val="0"/>
        <w:rPr>
          <w:b/>
          <w:sz w:val="24"/>
        </w:rPr>
      </w:pPr>
      <w:r>
        <w:rPr>
          <w:sz w:val="24"/>
        </w:rPr>
        <w:t>планировать, контролировать и оценивать учебные действия в процессе познания окружающего мира в соответствии с поставной задачей и условиями ее реализации</w:t>
      </w:r>
      <w:r>
        <w:rPr>
          <w:b/>
          <w:sz w:val="24"/>
        </w:rPr>
        <w:t>.</w:t>
      </w:r>
    </w:p>
    <w:p w14:paraId="4005A5BC" w14:textId="77777777" w:rsidR="00C34874" w:rsidRDefault="00C34874">
      <w:pPr>
        <w:pStyle w:val="af7"/>
        <w:widowControl w:val="0"/>
        <w:numPr>
          <w:ilvl w:val="0"/>
          <w:numId w:val="245"/>
        </w:numPr>
        <w:tabs>
          <w:tab w:val="left" w:pos="257"/>
        </w:tabs>
        <w:autoSpaceDE w:val="0"/>
        <w:autoSpaceDN w:val="0"/>
        <w:spacing w:before="200" w:after="0" w:line="240" w:lineRule="auto"/>
        <w:ind w:left="256" w:hanging="137"/>
        <w:contextualSpacing w:val="0"/>
        <w:rPr>
          <w:sz w:val="24"/>
        </w:rPr>
      </w:pPr>
      <w:r>
        <w:rPr>
          <w:spacing w:val="-2"/>
          <w:sz w:val="24"/>
        </w:rPr>
        <w:t>осознавать</w:t>
      </w:r>
      <w:r>
        <w:rPr>
          <w:sz w:val="24"/>
        </w:rPr>
        <w:t xml:space="preserve"> </w:t>
      </w:r>
      <w:r>
        <w:rPr>
          <w:spacing w:val="-2"/>
          <w:sz w:val="24"/>
        </w:rPr>
        <w:t>свою</w:t>
      </w:r>
      <w:r>
        <w:rPr>
          <w:spacing w:val="2"/>
          <w:sz w:val="24"/>
        </w:rPr>
        <w:t xml:space="preserve"> </w:t>
      </w:r>
      <w:r>
        <w:rPr>
          <w:spacing w:val="-2"/>
          <w:sz w:val="24"/>
        </w:rPr>
        <w:t>неразрывную</w:t>
      </w:r>
      <w:r>
        <w:rPr>
          <w:spacing w:val="2"/>
          <w:sz w:val="24"/>
        </w:rPr>
        <w:t xml:space="preserve"> </w:t>
      </w:r>
      <w:r>
        <w:rPr>
          <w:spacing w:val="-2"/>
          <w:sz w:val="24"/>
        </w:rPr>
        <w:t>связь</w:t>
      </w:r>
      <w:r>
        <w:rPr>
          <w:sz w:val="24"/>
        </w:rPr>
        <w:t xml:space="preserve"> </w:t>
      </w:r>
      <w:r>
        <w:rPr>
          <w:spacing w:val="-2"/>
          <w:sz w:val="24"/>
        </w:rPr>
        <w:t>с</w:t>
      </w:r>
      <w:r>
        <w:rPr>
          <w:spacing w:val="3"/>
          <w:sz w:val="24"/>
        </w:rPr>
        <w:t xml:space="preserve"> </w:t>
      </w:r>
      <w:r>
        <w:rPr>
          <w:spacing w:val="-2"/>
          <w:sz w:val="24"/>
        </w:rPr>
        <w:t>разнообразными</w:t>
      </w:r>
      <w:r>
        <w:rPr>
          <w:spacing w:val="3"/>
          <w:sz w:val="24"/>
        </w:rPr>
        <w:t xml:space="preserve"> </w:t>
      </w:r>
      <w:r>
        <w:rPr>
          <w:spacing w:val="-2"/>
          <w:sz w:val="24"/>
        </w:rPr>
        <w:t>окружающими</w:t>
      </w:r>
      <w:r>
        <w:rPr>
          <w:spacing w:val="1"/>
          <w:sz w:val="24"/>
        </w:rPr>
        <w:t xml:space="preserve"> </w:t>
      </w:r>
      <w:r>
        <w:rPr>
          <w:spacing w:val="-2"/>
          <w:sz w:val="24"/>
        </w:rPr>
        <w:t>социальными</w:t>
      </w:r>
      <w:r>
        <w:rPr>
          <w:spacing w:val="2"/>
          <w:sz w:val="24"/>
        </w:rPr>
        <w:t xml:space="preserve"> </w:t>
      </w:r>
      <w:r>
        <w:rPr>
          <w:spacing w:val="-2"/>
          <w:sz w:val="24"/>
        </w:rPr>
        <w:t>группами;</w:t>
      </w:r>
    </w:p>
    <w:p w14:paraId="33B3F244" w14:textId="77777777" w:rsidR="00C34874" w:rsidRDefault="00C34874">
      <w:pPr>
        <w:pStyle w:val="af7"/>
        <w:widowControl w:val="0"/>
        <w:numPr>
          <w:ilvl w:val="0"/>
          <w:numId w:val="245"/>
        </w:numPr>
        <w:tabs>
          <w:tab w:val="left" w:pos="305"/>
        </w:tabs>
        <w:autoSpaceDE w:val="0"/>
        <w:autoSpaceDN w:val="0"/>
        <w:spacing w:before="72" w:after="0" w:line="240" w:lineRule="auto"/>
        <w:ind w:right="163" w:firstLine="0"/>
        <w:contextualSpacing w:val="0"/>
        <w:jc w:val="both"/>
        <w:rPr>
          <w:sz w:val="24"/>
        </w:rPr>
      </w:pPr>
      <w:r>
        <w:rPr>
          <w:sz w:val="24"/>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w:t>
      </w:r>
      <w:r>
        <w:rPr>
          <w:spacing w:val="80"/>
          <w:sz w:val="24"/>
        </w:rPr>
        <w:t xml:space="preserve"> </w:t>
      </w:r>
      <w:r>
        <w:rPr>
          <w:spacing w:val="-2"/>
          <w:sz w:val="24"/>
        </w:rPr>
        <w:t>перспективы;</w:t>
      </w:r>
    </w:p>
    <w:p w14:paraId="1961F3CC" w14:textId="77777777" w:rsidR="00C34874" w:rsidRDefault="00C34874">
      <w:pPr>
        <w:pStyle w:val="af7"/>
        <w:widowControl w:val="0"/>
        <w:numPr>
          <w:ilvl w:val="0"/>
          <w:numId w:val="245"/>
        </w:numPr>
        <w:tabs>
          <w:tab w:val="left" w:pos="349"/>
        </w:tabs>
        <w:autoSpaceDE w:val="0"/>
        <w:autoSpaceDN w:val="0"/>
        <w:spacing w:before="200" w:after="0" w:line="240" w:lineRule="auto"/>
        <w:ind w:right="155" w:firstLine="0"/>
        <w:contextualSpacing w:val="0"/>
        <w:jc w:val="both"/>
        <w:rPr>
          <w:sz w:val="24"/>
        </w:rPr>
      </w:pPr>
      <w:r>
        <w:rPr>
          <w:sz w:val="24"/>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общества, этноса, нации, страны;</w:t>
      </w:r>
    </w:p>
    <w:p w14:paraId="5DD28B76" w14:textId="77777777" w:rsidR="00C34874" w:rsidRDefault="00C34874">
      <w:pPr>
        <w:pStyle w:val="af7"/>
        <w:widowControl w:val="0"/>
        <w:numPr>
          <w:ilvl w:val="0"/>
          <w:numId w:val="245"/>
        </w:numPr>
        <w:tabs>
          <w:tab w:val="left" w:pos="293"/>
        </w:tabs>
        <w:autoSpaceDE w:val="0"/>
        <w:autoSpaceDN w:val="0"/>
        <w:spacing w:before="200" w:after="0" w:line="240" w:lineRule="auto"/>
        <w:ind w:right="164" w:firstLine="0"/>
        <w:contextualSpacing w:val="0"/>
        <w:jc w:val="both"/>
        <w:rPr>
          <w:sz w:val="24"/>
        </w:rPr>
      </w:pPr>
      <w:r>
        <w:rPr>
          <w:sz w:val="24"/>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14:paraId="713D0A1A" w14:textId="77777777" w:rsidR="00C34874" w:rsidRDefault="00C34874">
      <w:pPr>
        <w:pStyle w:val="af7"/>
        <w:widowControl w:val="0"/>
        <w:numPr>
          <w:ilvl w:val="0"/>
          <w:numId w:val="245"/>
        </w:numPr>
        <w:tabs>
          <w:tab w:val="left" w:pos="361"/>
        </w:tabs>
        <w:autoSpaceDE w:val="0"/>
        <w:autoSpaceDN w:val="0"/>
        <w:spacing w:before="201" w:after="0" w:line="240" w:lineRule="auto"/>
        <w:ind w:right="163" w:firstLine="0"/>
        <w:contextualSpacing w:val="0"/>
        <w:jc w:val="both"/>
        <w:rPr>
          <w:sz w:val="24"/>
        </w:rPr>
      </w:pPr>
      <w:r>
        <w:rPr>
          <w:sz w:val="24"/>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адекватно оценивать собственное поведение и поведение окружающих</w:t>
      </w:r>
    </w:p>
    <w:p w14:paraId="4DB97849" w14:textId="77777777" w:rsidR="00C34874" w:rsidRDefault="00C34874" w:rsidP="00C34874">
      <w:pPr>
        <w:pStyle w:val="Heading3"/>
        <w:spacing w:before="204" w:line="274" w:lineRule="exact"/>
        <w:ind w:left="180"/>
        <w:jc w:val="both"/>
      </w:pPr>
      <w:r>
        <w:t>Основы</w:t>
      </w:r>
      <w:r>
        <w:rPr>
          <w:spacing w:val="-2"/>
        </w:rPr>
        <w:t xml:space="preserve"> </w:t>
      </w:r>
      <w:r>
        <w:t>религиозных</w:t>
      </w:r>
      <w:r>
        <w:rPr>
          <w:spacing w:val="-7"/>
        </w:rPr>
        <w:t xml:space="preserve"> </w:t>
      </w:r>
      <w:r>
        <w:t>культур</w:t>
      </w:r>
      <w:r>
        <w:rPr>
          <w:spacing w:val="-7"/>
        </w:rPr>
        <w:t xml:space="preserve"> </w:t>
      </w:r>
      <w:r>
        <w:t>и</w:t>
      </w:r>
      <w:r>
        <w:rPr>
          <w:spacing w:val="-1"/>
        </w:rPr>
        <w:t xml:space="preserve"> </w:t>
      </w:r>
      <w:r>
        <w:t xml:space="preserve">светской </w:t>
      </w:r>
      <w:r>
        <w:rPr>
          <w:spacing w:val="-2"/>
        </w:rPr>
        <w:t>этики:</w:t>
      </w:r>
    </w:p>
    <w:p w14:paraId="5F4877A3" w14:textId="77777777" w:rsidR="00C34874" w:rsidRDefault="00C34874">
      <w:pPr>
        <w:pStyle w:val="af7"/>
        <w:widowControl w:val="0"/>
        <w:numPr>
          <w:ilvl w:val="0"/>
          <w:numId w:val="242"/>
        </w:numPr>
        <w:tabs>
          <w:tab w:val="left" w:pos="380"/>
        </w:tabs>
        <w:autoSpaceDE w:val="0"/>
        <w:autoSpaceDN w:val="0"/>
        <w:spacing w:after="0" w:line="274" w:lineRule="exact"/>
        <w:contextualSpacing w:val="0"/>
        <w:jc w:val="both"/>
        <w:rPr>
          <w:sz w:val="24"/>
        </w:rPr>
      </w:pPr>
      <w:r>
        <w:rPr>
          <w:sz w:val="24"/>
        </w:rPr>
        <w:t>готовность</w:t>
      </w:r>
      <w:r>
        <w:rPr>
          <w:spacing w:val="-8"/>
          <w:sz w:val="24"/>
        </w:rPr>
        <w:t xml:space="preserve"> </w:t>
      </w:r>
      <w:r>
        <w:rPr>
          <w:sz w:val="24"/>
        </w:rPr>
        <w:t>к</w:t>
      </w:r>
      <w:r>
        <w:rPr>
          <w:spacing w:val="-3"/>
          <w:sz w:val="24"/>
        </w:rPr>
        <w:t xml:space="preserve"> </w:t>
      </w:r>
      <w:r>
        <w:rPr>
          <w:sz w:val="24"/>
        </w:rPr>
        <w:t>нравственному</w:t>
      </w:r>
      <w:r>
        <w:rPr>
          <w:spacing w:val="-9"/>
          <w:sz w:val="24"/>
        </w:rPr>
        <w:t xml:space="preserve"> </w:t>
      </w:r>
      <w:r>
        <w:rPr>
          <w:sz w:val="24"/>
        </w:rPr>
        <w:t>самосовершенствованию,</w:t>
      </w:r>
      <w:r>
        <w:rPr>
          <w:spacing w:val="-3"/>
          <w:sz w:val="24"/>
        </w:rPr>
        <w:t xml:space="preserve"> </w:t>
      </w:r>
      <w:r>
        <w:rPr>
          <w:sz w:val="24"/>
        </w:rPr>
        <w:t>духовному</w:t>
      </w:r>
      <w:r>
        <w:rPr>
          <w:spacing w:val="-8"/>
          <w:sz w:val="24"/>
        </w:rPr>
        <w:t xml:space="preserve"> </w:t>
      </w:r>
      <w:r>
        <w:rPr>
          <w:spacing w:val="-2"/>
          <w:sz w:val="24"/>
        </w:rPr>
        <w:t>саморазвитию;</w:t>
      </w:r>
    </w:p>
    <w:p w14:paraId="7A22905D" w14:textId="77777777" w:rsidR="00C34874" w:rsidRDefault="00C34874">
      <w:pPr>
        <w:pStyle w:val="af7"/>
        <w:widowControl w:val="0"/>
        <w:numPr>
          <w:ilvl w:val="0"/>
          <w:numId w:val="242"/>
        </w:numPr>
        <w:tabs>
          <w:tab w:val="left" w:pos="468"/>
        </w:tabs>
        <w:autoSpaceDE w:val="0"/>
        <w:autoSpaceDN w:val="0"/>
        <w:spacing w:before="1" w:after="0" w:line="240" w:lineRule="auto"/>
        <w:ind w:left="120" w:right="160" w:firstLine="0"/>
        <w:contextualSpacing w:val="0"/>
        <w:jc w:val="both"/>
        <w:rPr>
          <w:sz w:val="24"/>
        </w:rPr>
      </w:pPr>
      <w:r>
        <w:rPr>
          <w:sz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14:paraId="1B092C0F" w14:textId="77777777" w:rsidR="00C34874" w:rsidRDefault="00C34874">
      <w:pPr>
        <w:pStyle w:val="af7"/>
        <w:widowControl w:val="0"/>
        <w:numPr>
          <w:ilvl w:val="0"/>
          <w:numId w:val="242"/>
        </w:numPr>
        <w:tabs>
          <w:tab w:val="left" w:pos="380"/>
        </w:tabs>
        <w:autoSpaceDE w:val="0"/>
        <w:autoSpaceDN w:val="0"/>
        <w:spacing w:after="0" w:line="240" w:lineRule="auto"/>
        <w:contextualSpacing w:val="0"/>
        <w:jc w:val="both"/>
        <w:rPr>
          <w:sz w:val="24"/>
        </w:rPr>
      </w:pPr>
      <w:r>
        <w:rPr>
          <w:sz w:val="24"/>
        </w:rPr>
        <w:t>понимание</w:t>
      </w:r>
      <w:r>
        <w:rPr>
          <w:spacing w:val="-4"/>
          <w:sz w:val="24"/>
        </w:rPr>
        <w:t xml:space="preserve"> </w:t>
      </w:r>
      <w:r>
        <w:rPr>
          <w:sz w:val="24"/>
        </w:rPr>
        <w:t>значения</w:t>
      </w:r>
      <w:r>
        <w:rPr>
          <w:spacing w:val="-2"/>
          <w:sz w:val="24"/>
        </w:rPr>
        <w:t xml:space="preserve"> </w:t>
      </w:r>
      <w:r>
        <w:rPr>
          <w:sz w:val="24"/>
        </w:rPr>
        <w:t>нравственности,</w:t>
      </w:r>
      <w:r>
        <w:rPr>
          <w:spacing w:val="-3"/>
          <w:sz w:val="24"/>
        </w:rPr>
        <w:t xml:space="preserve"> </w:t>
      </w:r>
      <w:r>
        <w:rPr>
          <w:sz w:val="24"/>
        </w:rPr>
        <w:t>веры</w:t>
      </w:r>
      <w:r>
        <w:rPr>
          <w:spacing w:val="-4"/>
          <w:sz w:val="24"/>
        </w:rPr>
        <w:t xml:space="preserve"> </w:t>
      </w:r>
      <w:r>
        <w:rPr>
          <w:sz w:val="24"/>
        </w:rPr>
        <w:t>и</w:t>
      </w:r>
      <w:r>
        <w:rPr>
          <w:spacing w:val="-4"/>
          <w:sz w:val="24"/>
        </w:rPr>
        <w:t xml:space="preserve"> </w:t>
      </w:r>
      <w:r>
        <w:rPr>
          <w:sz w:val="24"/>
        </w:rPr>
        <w:t>религии</w:t>
      </w:r>
      <w:r>
        <w:rPr>
          <w:spacing w:val="-4"/>
          <w:sz w:val="24"/>
        </w:rPr>
        <w:t xml:space="preserve"> </w:t>
      </w:r>
      <w:r>
        <w:rPr>
          <w:sz w:val="24"/>
        </w:rPr>
        <w:t>в</w:t>
      </w:r>
      <w:r>
        <w:rPr>
          <w:spacing w:val="-4"/>
          <w:sz w:val="24"/>
        </w:rPr>
        <w:t xml:space="preserve"> </w:t>
      </w:r>
      <w:r>
        <w:rPr>
          <w:sz w:val="24"/>
        </w:rPr>
        <w:t>жизни</w:t>
      </w:r>
      <w:r>
        <w:rPr>
          <w:spacing w:val="-4"/>
          <w:sz w:val="24"/>
        </w:rPr>
        <w:t xml:space="preserve"> </w:t>
      </w:r>
      <w:r>
        <w:rPr>
          <w:sz w:val="24"/>
        </w:rPr>
        <w:t>человека</w:t>
      </w:r>
      <w:r>
        <w:rPr>
          <w:spacing w:val="-3"/>
          <w:sz w:val="24"/>
        </w:rPr>
        <w:t xml:space="preserve"> </w:t>
      </w:r>
      <w:r>
        <w:rPr>
          <w:sz w:val="24"/>
        </w:rPr>
        <w:t>и</w:t>
      </w:r>
      <w:r>
        <w:rPr>
          <w:spacing w:val="-3"/>
          <w:sz w:val="24"/>
        </w:rPr>
        <w:t xml:space="preserve"> </w:t>
      </w:r>
      <w:r>
        <w:rPr>
          <w:spacing w:val="-2"/>
          <w:sz w:val="24"/>
        </w:rPr>
        <w:t>общества;</w:t>
      </w:r>
    </w:p>
    <w:p w14:paraId="49EC010F" w14:textId="77777777" w:rsidR="00C34874" w:rsidRDefault="00C34874">
      <w:pPr>
        <w:pStyle w:val="af7"/>
        <w:widowControl w:val="0"/>
        <w:numPr>
          <w:ilvl w:val="0"/>
          <w:numId w:val="242"/>
        </w:numPr>
        <w:tabs>
          <w:tab w:val="left" w:pos="392"/>
        </w:tabs>
        <w:autoSpaceDE w:val="0"/>
        <w:autoSpaceDN w:val="0"/>
        <w:spacing w:after="0" w:line="240" w:lineRule="auto"/>
        <w:ind w:left="120" w:right="154" w:firstLine="0"/>
        <w:contextualSpacing w:val="0"/>
        <w:jc w:val="both"/>
        <w:rPr>
          <w:sz w:val="24"/>
        </w:rPr>
      </w:pPr>
      <w:r>
        <w:rPr>
          <w:sz w:val="24"/>
        </w:rPr>
        <w:t>формирование первоначальных представлений о светской этике, о традиционных религиях, их роли в культуре, истории и современности России;</w:t>
      </w:r>
    </w:p>
    <w:p w14:paraId="7DF16C78" w14:textId="77777777" w:rsidR="00C34874" w:rsidRDefault="00C34874">
      <w:pPr>
        <w:pStyle w:val="af7"/>
        <w:widowControl w:val="0"/>
        <w:numPr>
          <w:ilvl w:val="0"/>
          <w:numId w:val="242"/>
        </w:numPr>
        <w:tabs>
          <w:tab w:val="left" w:pos="500"/>
        </w:tabs>
        <w:autoSpaceDE w:val="0"/>
        <w:autoSpaceDN w:val="0"/>
        <w:spacing w:after="0" w:line="240" w:lineRule="auto"/>
        <w:ind w:left="120" w:right="165" w:firstLine="0"/>
        <w:contextualSpacing w:val="0"/>
        <w:jc w:val="both"/>
        <w:rPr>
          <w:sz w:val="24"/>
        </w:rPr>
      </w:pPr>
      <w:r>
        <w:rPr>
          <w:sz w:val="24"/>
        </w:rPr>
        <w:t>первоначальные представления об исторической роли традиционных религий в становлении российской государственности;</w:t>
      </w:r>
    </w:p>
    <w:p w14:paraId="31DB377F" w14:textId="77777777" w:rsidR="00C34874" w:rsidRDefault="00C34874">
      <w:pPr>
        <w:pStyle w:val="af7"/>
        <w:widowControl w:val="0"/>
        <w:numPr>
          <w:ilvl w:val="0"/>
          <w:numId w:val="242"/>
        </w:numPr>
        <w:tabs>
          <w:tab w:val="left" w:pos="504"/>
        </w:tabs>
        <w:autoSpaceDE w:val="0"/>
        <w:autoSpaceDN w:val="0"/>
        <w:spacing w:after="0" w:line="240" w:lineRule="auto"/>
        <w:ind w:left="120" w:right="162" w:firstLine="0"/>
        <w:contextualSpacing w:val="0"/>
        <w:jc w:val="both"/>
        <w:rPr>
          <w:sz w:val="24"/>
        </w:rPr>
      </w:pPr>
      <w:r>
        <w:rPr>
          <w:sz w:val="24"/>
        </w:rPr>
        <w:t xml:space="preserve">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w:t>
      </w:r>
      <w:r>
        <w:rPr>
          <w:spacing w:val="-2"/>
          <w:sz w:val="24"/>
        </w:rPr>
        <w:t>России;</w:t>
      </w:r>
    </w:p>
    <w:p w14:paraId="41ECDF60" w14:textId="77777777" w:rsidR="00C34874" w:rsidRDefault="00C34874">
      <w:pPr>
        <w:pStyle w:val="af7"/>
        <w:widowControl w:val="0"/>
        <w:numPr>
          <w:ilvl w:val="0"/>
          <w:numId w:val="242"/>
        </w:numPr>
        <w:tabs>
          <w:tab w:val="left" w:pos="380"/>
        </w:tabs>
        <w:autoSpaceDE w:val="0"/>
        <w:autoSpaceDN w:val="0"/>
        <w:spacing w:after="0" w:line="240" w:lineRule="auto"/>
        <w:contextualSpacing w:val="0"/>
        <w:jc w:val="both"/>
        <w:rPr>
          <w:sz w:val="24"/>
        </w:rPr>
      </w:pPr>
      <w:r>
        <w:rPr>
          <w:sz w:val="24"/>
        </w:rPr>
        <w:t>осознание</w:t>
      </w:r>
      <w:r>
        <w:rPr>
          <w:spacing w:val="-3"/>
          <w:sz w:val="24"/>
        </w:rPr>
        <w:t xml:space="preserve"> </w:t>
      </w:r>
      <w:r>
        <w:rPr>
          <w:sz w:val="24"/>
        </w:rPr>
        <w:t>ценности</w:t>
      </w:r>
      <w:r>
        <w:rPr>
          <w:spacing w:val="-4"/>
          <w:sz w:val="24"/>
        </w:rPr>
        <w:t xml:space="preserve"> </w:t>
      </w:r>
      <w:r>
        <w:rPr>
          <w:sz w:val="24"/>
        </w:rPr>
        <w:t>человеческой</w:t>
      </w:r>
      <w:r>
        <w:rPr>
          <w:spacing w:val="-4"/>
          <w:sz w:val="24"/>
        </w:rPr>
        <w:t xml:space="preserve"> </w:t>
      </w:r>
      <w:r>
        <w:rPr>
          <w:spacing w:val="-2"/>
          <w:sz w:val="24"/>
        </w:rPr>
        <w:t>жизни.</w:t>
      </w:r>
    </w:p>
    <w:p w14:paraId="3742305B" w14:textId="77777777" w:rsidR="00C34874" w:rsidRDefault="00C34874" w:rsidP="00C34874">
      <w:pPr>
        <w:ind w:left="120"/>
        <w:jc w:val="both"/>
        <w:rPr>
          <w:i/>
        </w:rPr>
      </w:pPr>
      <w:r>
        <w:rPr>
          <w:i/>
        </w:rPr>
        <w:t>Выпускник</w:t>
      </w:r>
      <w:r>
        <w:rPr>
          <w:i/>
          <w:spacing w:val="-1"/>
        </w:rPr>
        <w:t xml:space="preserve"> </w:t>
      </w:r>
      <w:r>
        <w:rPr>
          <w:i/>
          <w:spacing w:val="-2"/>
        </w:rPr>
        <w:t>научится:</w:t>
      </w:r>
    </w:p>
    <w:p w14:paraId="0145DBAB" w14:textId="77777777" w:rsidR="00C34874" w:rsidRDefault="00C34874">
      <w:pPr>
        <w:pStyle w:val="af7"/>
        <w:widowControl w:val="0"/>
        <w:numPr>
          <w:ilvl w:val="0"/>
          <w:numId w:val="245"/>
        </w:numPr>
        <w:tabs>
          <w:tab w:val="left" w:pos="257"/>
        </w:tabs>
        <w:autoSpaceDE w:val="0"/>
        <w:autoSpaceDN w:val="0"/>
        <w:spacing w:after="0" w:line="240" w:lineRule="auto"/>
        <w:ind w:right="1040" w:firstLine="0"/>
        <w:contextualSpacing w:val="0"/>
        <w:rPr>
          <w:sz w:val="24"/>
        </w:rPr>
      </w:pPr>
      <w:r>
        <w:rPr>
          <w:sz w:val="24"/>
        </w:rPr>
        <w:t>понимать</w:t>
      </w:r>
      <w:r>
        <w:rPr>
          <w:spacing w:val="-6"/>
          <w:sz w:val="24"/>
        </w:rPr>
        <w:t xml:space="preserve"> </w:t>
      </w:r>
      <w:r>
        <w:rPr>
          <w:sz w:val="24"/>
        </w:rPr>
        <w:t>значения</w:t>
      </w:r>
      <w:r>
        <w:rPr>
          <w:spacing w:val="-3"/>
          <w:sz w:val="24"/>
        </w:rPr>
        <w:t xml:space="preserve"> </w:t>
      </w:r>
      <w:r>
        <w:rPr>
          <w:sz w:val="24"/>
        </w:rPr>
        <w:t>духовности,</w:t>
      </w:r>
      <w:r>
        <w:rPr>
          <w:spacing w:val="-5"/>
          <w:sz w:val="24"/>
        </w:rPr>
        <w:t xml:space="preserve"> </w:t>
      </w:r>
      <w:r>
        <w:rPr>
          <w:sz w:val="24"/>
        </w:rPr>
        <w:t>нравственности, морали,</w:t>
      </w:r>
      <w:r>
        <w:rPr>
          <w:spacing w:val="-5"/>
          <w:sz w:val="24"/>
        </w:rPr>
        <w:t xml:space="preserve"> </w:t>
      </w:r>
      <w:r>
        <w:rPr>
          <w:sz w:val="24"/>
        </w:rPr>
        <w:t>морально</w:t>
      </w:r>
      <w:r>
        <w:rPr>
          <w:spacing w:val="-5"/>
          <w:sz w:val="24"/>
        </w:rPr>
        <w:t xml:space="preserve"> </w:t>
      </w:r>
      <w:r>
        <w:rPr>
          <w:sz w:val="24"/>
        </w:rPr>
        <w:t>ответственного</w:t>
      </w:r>
      <w:r>
        <w:rPr>
          <w:spacing w:val="-4"/>
          <w:sz w:val="24"/>
        </w:rPr>
        <w:t xml:space="preserve"> </w:t>
      </w:r>
      <w:r>
        <w:rPr>
          <w:sz w:val="24"/>
        </w:rPr>
        <w:t>поведения</w:t>
      </w:r>
      <w:r>
        <w:rPr>
          <w:spacing w:val="-3"/>
          <w:sz w:val="24"/>
        </w:rPr>
        <w:t xml:space="preserve"> </w:t>
      </w:r>
      <w:r>
        <w:rPr>
          <w:sz w:val="24"/>
        </w:rPr>
        <w:t>в жизни человека, семьи, общества;</w:t>
      </w:r>
    </w:p>
    <w:p w14:paraId="7008E2F8" w14:textId="77777777" w:rsidR="00C34874" w:rsidRDefault="00C34874">
      <w:pPr>
        <w:pStyle w:val="af7"/>
        <w:widowControl w:val="0"/>
        <w:numPr>
          <w:ilvl w:val="0"/>
          <w:numId w:val="245"/>
        </w:numPr>
        <w:tabs>
          <w:tab w:val="left" w:pos="257"/>
        </w:tabs>
        <w:autoSpaceDE w:val="0"/>
        <w:autoSpaceDN w:val="0"/>
        <w:spacing w:after="0" w:line="240" w:lineRule="auto"/>
        <w:ind w:right="1014" w:firstLine="0"/>
        <w:contextualSpacing w:val="0"/>
        <w:rPr>
          <w:sz w:val="24"/>
        </w:rPr>
      </w:pPr>
      <w:r>
        <w:rPr>
          <w:sz w:val="24"/>
        </w:rPr>
        <w:t>понимать</w:t>
      </w:r>
      <w:r>
        <w:rPr>
          <w:spacing w:val="-5"/>
          <w:sz w:val="24"/>
        </w:rPr>
        <w:t xml:space="preserve"> </w:t>
      </w:r>
      <w:r>
        <w:rPr>
          <w:sz w:val="24"/>
        </w:rPr>
        <w:t>основных</w:t>
      </w:r>
      <w:r>
        <w:rPr>
          <w:spacing w:val="-3"/>
          <w:sz w:val="24"/>
        </w:rPr>
        <w:t xml:space="preserve"> </w:t>
      </w:r>
      <w:r>
        <w:rPr>
          <w:sz w:val="24"/>
        </w:rPr>
        <w:t>норм</w:t>
      </w:r>
      <w:r>
        <w:rPr>
          <w:spacing w:val="-4"/>
          <w:sz w:val="24"/>
        </w:rPr>
        <w:t xml:space="preserve"> </w:t>
      </w:r>
      <w:r>
        <w:rPr>
          <w:sz w:val="24"/>
        </w:rPr>
        <w:t>светской</w:t>
      </w:r>
      <w:r>
        <w:rPr>
          <w:spacing w:val="-4"/>
          <w:sz w:val="24"/>
        </w:rPr>
        <w:t xml:space="preserve"> </w:t>
      </w:r>
      <w:r>
        <w:rPr>
          <w:sz w:val="24"/>
        </w:rPr>
        <w:t>и</w:t>
      </w:r>
      <w:r>
        <w:rPr>
          <w:spacing w:val="-4"/>
          <w:sz w:val="24"/>
        </w:rPr>
        <w:t xml:space="preserve"> </w:t>
      </w:r>
      <w:r>
        <w:rPr>
          <w:sz w:val="24"/>
        </w:rPr>
        <w:t>религиозной</w:t>
      </w:r>
      <w:r>
        <w:rPr>
          <w:spacing w:val="-4"/>
          <w:sz w:val="24"/>
        </w:rPr>
        <w:t xml:space="preserve"> </w:t>
      </w:r>
      <w:r>
        <w:rPr>
          <w:sz w:val="24"/>
        </w:rPr>
        <w:t>морали,</w:t>
      </w:r>
      <w:r>
        <w:rPr>
          <w:spacing w:val="-4"/>
          <w:sz w:val="24"/>
        </w:rPr>
        <w:t xml:space="preserve"> </w:t>
      </w:r>
      <w:r>
        <w:rPr>
          <w:sz w:val="24"/>
        </w:rPr>
        <w:t>религиозных</w:t>
      </w:r>
      <w:r>
        <w:rPr>
          <w:spacing w:val="-3"/>
          <w:sz w:val="24"/>
        </w:rPr>
        <w:t xml:space="preserve"> </w:t>
      </w:r>
      <w:r>
        <w:rPr>
          <w:sz w:val="24"/>
        </w:rPr>
        <w:t>заповедей;</w:t>
      </w:r>
      <w:r>
        <w:rPr>
          <w:spacing w:val="-3"/>
          <w:sz w:val="24"/>
        </w:rPr>
        <w:t xml:space="preserve"> </w:t>
      </w:r>
      <w:r>
        <w:rPr>
          <w:sz w:val="24"/>
        </w:rPr>
        <w:t>понимать</w:t>
      </w:r>
      <w:r>
        <w:rPr>
          <w:spacing w:val="-5"/>
          <w:sz w:val="24"/>
        </w:rPr>
        <w:t xml:space="preserve"> </w:t>
      </w:r>
      <w:r>
        <w:rPr>
          <w:sz w:val="24"/>
        </w:rPr>
        <w:t>их значения в жизни человека, семьи, общества;</w:t>
      </w:r>
    </w:p>
    <w:p w14:paraId="1FF8389C" w14:textId="77777777" w:rsidR="00C34874" w:rsidRDefault="00C34874">
      <w:pPr>
        <w:pStyle w:val="af7"/>
        <w:widowControl w:val="0"/>
        <w:numPr>
          <w:ilvl w:val="0"/>
          <w:numId w:val="245"/>
        </w:numPr>
        <w:tabs>
          <w:tab w:val="left" w:pos="257"/>
        </w:tabs>
        <w:autoSpaceDE w:val="0"/>
        <w:autoSpaceDN w:val="0"/>
        <w:spacing w:after="0" w:line="240" w:lineRule="auto"/>
        <w:ind w:right="1570" w:firstLine="0"/>
        <w:contextualSpacing w:val="0"/>
        <w:rPr>
          <w:sz w:val="24"/>
        </w:rPr>
      </w:pPr>
      <w:r>
        <w:rPr>
          <w:sz w:val="24"/>
        </w:rPr>
        <w:t>получать</w:t>
      </w:r>
      <w:r>
        <w:rPr>
          <w:spacing w:val="-5"/>
          <w:sz w:val="24"/>
        </w:rPr>
        <w:t xml:space="preserve"> </w:t>
      </w:r>
      <w:r>
        <w:rPr>
          <w:sz w:val="24"/>
        </w:rPr>
        <w:t>знания</w:t>
      </w:r>
      <w:r>
        <w:rPr>
          <w:spacing w:val="-2"/>
          <w:sz w:val="24"/>
        </w:rPr>
        <w:t xml:space="preserve"> </w:t>
      </w:r>
      <w:r>
        <w:rPr>
          <w:sz w:val="24"/>
        </w:rPr>
        <w:t>об</w:t>
      </w:r>
      <w:r>
        <w:rPr>
          <w:spacing w:val="-2"/>
          <w:sz w:val="24"/>
        </w:rPr>
        <w:t xml:space="preserve"> </w:t>
      </w:r>
      <w:r>
        <w:rPr>
          <w:sz w:val="24"/>
        </w:rPr>
        <w:t>исторических</w:t>
      </w:r>
      <w:r>
        <w:rPr>
          <w:spacing w:val="-3"/>
          <w:sz w:val="24"/>
        </w:rPr>
        <w:t xml:space="preserve"> </w:t>
      </w:r>
      <w:r>
        <w:rPr>
          <w:sz w:val="24"/>
        </w:rPr>
        <w:t>и</w:t>
      </w:r>
      <w:r>
        <w:rPr>
          <w:spacing w:val="-4"/>
          <w:sz w:val="24"/>
        </w:rPr>
        <w:t xml:space="preserve"> </w:t>
      </w:r>
      <w:r>
        <w:rPr>
          <w:sz w:val="24"/>
        </w:rPr>
        <w:t>культурологических</w:t>
      </w:r>
      <w:r>
        <w:rPr>
          <w:spacing w:val="-3"/>
          <w:sz w:val="24"/>
        </w:rPr>
        <w:t xml:space="preserve"> </w:t>
      </w:r>
      <w:r>
        <w:rPr>
          <w:sz w:val="24"/>
        </w:rPr>
        <w:t>основах</w:t>
      </w:r>
      <w:r>
        <w:rPr>
          <w:spacing w:val="-3"/>
          <w:sz w:val="24"/>
        </w:rPr>
        <w:t xml:space="preserve"> </w:t>
      </w:r>
      <w:r>
        <w:rPr>
          <w:sz w:val="24"/>
        </w:rPr>
        <w:t>традиционных</w:t>
      </w:r>
      <w:r>
        <w:rPr>
          <w:spacing w:val="-3"/>
          <w:sz w:val="24"/>
        </w:rPr>
        <w:t xml:space="preserve"> </w:t>
      </w:r>
      <w:r>
        <w:rPr>
          <w:sz w:val="24"/>
        </w:rPr>
        <w:t>религий</w:t>
      </w:r>
      <w:r>
        <w:rPr>
          <w:spacing w:val="-4"/>
          <w:sz w:val="24"/>
        </w:rPr>
        <w:t xml:space="preserve"> </w:t>
      </w:r>
      <w:r>
        <w:rPr>
          <w:sz w:val="24"/>
        </w:rPr>
        <w:t>и светской этики в России;</w:t>
      </w:r>
    </w:p>
    <w:p w14:paraId="10A08913" w14:textId="77777777" w:rsidR="00C34874" w:rsidRDefault="00C34874">
      <w:pPr>
        <w:pStyle w:val="af7"/>
        <w:widowControl w:val="0"/>
        <w:numPr>
          <w:ilvl w:val="0"/>
          <w:numId w:val="245"/>
        </w:numPr>
        <w:tabs>
          <w:tab w:val="left" w:pos="261"/>
        </w:tabs>
        <w:autoSpaceDE w:val="0"/>
        <w:autoSpaceDN w:val="0"/>
        <w:spacing w:before="1" w:after="0" w:line="240" w:lineRule="auto"/>
        <w:ind w:left="260"/>
        <w:contextualSpacing w:val="0"/>
        <w:rPr>
          <w:sz w:val="24"/>
        </w:rPr>
      </w:pPr>
      <w:r>
        <w:rPr>
          <w:sz w:val="24"/>
        </w:rPr>
        <w:t>уважительно</w:t>
      </w:r>
      <w:r>
        <w:rPr>
          <w:spacing w:val="-13"/>
          <w:sz w:val="24"/>
        </w:rPr>
        <w:t xml:space="preserve"> </w:t>
      </w:r>
      <w:r>
        <w:rPr>
          <w:sz w:val="24"/>
        </w:rPr>
        <w:t>относиться</w:t>
      </w:r>
      <w:r>
        <w:rPr>
          <w:spacing w:val="-11"/>
          <w:sz w:val="24"/>
        </w:rPr>
        <w:t xml:space="preserve"> </w:t>
      </w:r>
      <w:r>
        <w:rPr>
          <w:sz w:val="24"/>
        </w:rPr>
        <w:t>к</w:t>
      </w:r>
      <w:r>
        <w:rPr>
          <w:spacing w:val="-12"/>
          <w:sz w:val="24"/>
        </w:rPr>
        <w:t xml:space="preserve"> </w:t>
      </w:r>
      <w:r>
        <w:rPr>
          <w:sz w:val="24"/>
        </w:rPr>
        <w:t>традиционным</w:t>
      </w:r>
      <w:r>
        <w:rPr>
          <w:spacing w:val="-11"/>
          <w:sz w:val="24"/>
        </w:rPr>
        <w:t xml:space="preserve"> </w:t>
      </w:r>
      <w:r>
        <w:rPr>
          <w:sz w:val="24"/>
        </w:rPr>
        <w:t>религиям</w:t>
      </w:r>
      <w:r>
        <w:rPr>
          <w:spacing w:val="-12"/>
          <w:sz w:val="24"/>
        </w:rPr>
        <w:t xml:space="preserve"> </w:t>
      </w:r>
      <w:r>
        <w:rPr>
          <w:sz w:val="24"/>
        </w:rPr>
        <w:t>и</w:t>
      </w:r>
      <w:r>
        <w:rPr>
          <w:spacing w:val="-12"/>
          <w:sz w:val="24"/>
        </w:rPr>
        <w:t xml:space="preserve"> </w:t>
      </w:r>
      <w:r>
        <w:rPr>
          <w:sz w:val="24"/>
        </w:rPr>
        <w:t>их</w:t>
      </w:r>
      <w:r>
        <w:rPr>
          <w:spacing w:val="-12"/>
          <w:sz w:val="24"/>
        </w:rPr>
        <w:t xml:space="preserve"> </w:t>
      </w:r>
      <w:r>
        <w:rPr>
          <w:spacing w:val="-2"/>
          <w:sz w:val="24"/>
        </w:rPr>
        <w:t>представителям;</w:t>
      </w:r>
    </w:p>
    <w:p w14:paraId="79B74D8E" w14:textId="77777777" w:rsidR="00C34874" w:rsidRDefault="00C34874">
      <w:pPr>
        <w:pStyle w:val="af7"/>
        <w:widowControl w:val="0"/>
        <w:numPr>
          <w:ilvl w:val="0"/>
          <w:numId w:val="245"/>
        </w:numPr>
        <w:tabs>
          <w:tab w:val="left" w:pos="261"/>
        </w:tabs>
        <w:autoSpaceDE w:val="0"/>
        <w:autoSpaceDN w:val="0"/>
        <w:spacing w:after="0" w:line="240" w:lineRule="auto"/>
        <w:ind w:right="1587" w:firstLine="0"/>
        <w:contextualSpacing w:val="0"/>
        <w:rPr>
          <w:sz w:val="24"/>
        </w:rPr>
      </w:pPr>
      <w:r>
        <w:rPr>
          <w:sz w:val="24"/>
        </w:rPr>
        <w:t>Получать</w:t>
      </w:r>
      <w:r>
        <w:rPr>
          <w:spacing w:val="-7"/>
          <w:sz w:val="24"/>
        </w:rPr>
        <w:t xml:space="preserve"> </w:t>
      </w:r>
      <w:r>
        <w:rPr>
          <w:sz w:val="24"/>
        </w:rPr>
        <w:t>знания</w:t>
      </w:r>
      <w:r>
        <w:rPr>
          <w:spacing w:val="-4"/>
          <w:sz w:val="24"/>
        </w:rPr>
        <w:t xml:space="preserve"> </w:t>
      </w:r>
      <w:r>
        <w:rPr>
          <w:sz w:val="24"/>
        </w:rPr>
        <w:t>об</w:t>
      </w:r>
      <w:r>
        <w:rPr>
          <w:spacing w:val="-4"/>
          <w:sz w:val="24"/>
        </w:rPr>
        <w:t xml:space="preserve"> </w:t>
      </w:r>
      <w:r>
        <w:rPr>
          <w:sz w:val="24"/>
        </w:rPr>
        <w:t>отечественной</w:t>
      </w:r>
      <w:r>
        <w:rPr>
          <w:spacing w:val="-5"/>
          <w:sz w:val="24"/>
        </w:rPr>
        <w:t xml:space="preserve"> </w:t>
      </w:r>
      <w:r>
        <w:rPr>
          <w:sz w:val="24"/>
        </w:rPr>
        <w:t>религиозно-культурной</w:t>
      </w:r>
      <w:r>
        <w:rPr>
          <w:spacing w:val="-2"/>
          <w:sz w:val="24"/>
        </w:rPr>
        <w:t xml:space="preserve"> </w:t>
      </w:r>
      <w:r>
        <w:rPr>
          <w:sz w:val="24"/>
        </w:rPr>
        <w:t>традиции</w:t>
      </w:r>
      <w:r>
        <w:rPr>
          <w:spacing w:val="-6"/>
          <w:sz w:val="24"/>
        </w:rPr>
        <w:t xml:space="preserve"> </w:t>
      </w:r>
      <w:r>
        <w:rPr>
          <w:sz w:val="24"/>
        </w:rPr>
        <w:t>как</w:t>
      </w:r>
      <w:r>
        <w:rPr>
          <w:spacing w:val="-5"/>
          <w:sz w:val="24"/>
        </w:rPr>
        <w:t xml:space="preserve"> </w:t>
      </w:r>
      <w:r>
        <w:rPr>
          <w:sz w:val="24"/>
        </w:rPr>
        <w:t>духовной</w:t>
      </w:r>
      <w:r>
        <w:rPr>
          <w:spacing w:val="-6"/>
          <w:sz w:val="24"/>
        </w:rPr>
        <w:t xml:space="preserve"> </w:t>
      </w:r>
      <w:r>
        <w:rPr>
          <w:sz w:val="24"/>
        </w:rPr>
        <w:t>основе многонационального многоконфессионального народа России;</w:t>
      </w:r>
    </w:p>
    <w:p w14:paraId="08272E82" w14:textId="77777777" w:rsidR="00C34874" w:rsidRDefault="00C34874">
      <w:pPr>
        <w:pStyle w:val="af7"/>
        <w:widowControl w:val="0"/>
        <w:numPr>
          <w:ilvl w:val="0"/>
          <w:numId w:val="245"/>
        </w:numPr>
        <w:tabs>
          <w:tab w:val="left" w:pos="261"/>
        </w:tabs>
        <w:autoSpaceDE w:val="0"/>
        <w:autoSpaceDN w:val="0"/>
        <w:spacing w:after="0" w:line="240" w:lineRule="auto"/>
        <w:ind w:right="2035" w:firstLine="0"/>
        <w:contextualSpacing w:val="0"/>
        <w:rPr>
          <w:sz w:val="24"/>
        </w:rPr>
      </w:pPr>
      <w:r>
        <w:rPr>
          <w:sz w:val="24"/>
        </w:rPr>
        <w:t>Понимать</w:t>
      </w:r>
      <w:r>
        <w:rPr>
          <w:spacing w:val="-5"/>
          <w:sz w:val="24"/>
        </w:rPr>
        <w:t xml:space="preserve"> </w:t>
      </w:r>
      <w:r>
        <w:rPr>
          <w:sz w:val="24"/>
        </w:rPr>
        <w:t>и</w:t>
      </w:r>
      <w:r>
        <w:rPr>
          <w:spacing w:val="-4"/>
          <w:sz w:val="24"/>
        </w:rPr>
        <w:t xml:space="preserve"> </w:t>
      </w:r>
      <w:r>
        <w:rPr>
          <w:sz w:val="24"/>
        </w:rPr>
        <w:t>принимать</w:t>
      </w:r>
      <w:r>
        <w:rPr>
          <w:spacing w:val="-5"/>
          <w:sz w:val="24"/>
        </w:rPr>
        <w:t xml:space="preserve"> </w:t>
      </w:r>
      <w:r>
        <w:rPr>
          <w:sz w:val="24"/>
        </w:rPr>
        <w:t>личностью</w:t>
      </w:r>
      <w:r>
        <w:rPr>
          <w:spacing w:val="-3"/>
          <w:sz w:val="24"/>
        </w:rPr>
        <w:t xml:space="preserve"> </w:t>
      </w:r>
      <w:r>
        <w:rPr>
          <w:sz w:val="24"/>
        </w:rPr>
        <w:t>ценностей:</w:t>
      </w:r>
      <w:r>
        <w:rPr>
          <w:spacing w:val="-7"/>
          <w:sz w:val="24"/>
        </w:rPr>
        <w:t xml:space="preserve"> </w:t>
      </w:r>
      <w:r>
        <w:rPr>
          <w:sz w:val="24"/>
        </w:rPr>
        <w:t>Отечество,</w:t>
      </w:r>
      <w:r>
        <w:rPr>
          <w:spacing w:val="-3"/>
          <w:sz w:val="24"/>
        </w:rPr>
        <w:t xml:space="preserve"> </w:t>
      </w:r>
      <w:r>
        <w:rPr>
          <w:sz w:val="24"/>
        </w:rPr>
        <w:t>семья,</w:t>
      </w:r>
      <w:r>
        <w:rPr>
          <w:spacing w:val="-3"/>
          <w:sz w:val="24"/>
        </w:rPr>
        <w:t xml:space="preserve"> </w:t>
      </w:r>
      <w:r>
        <w:rPr>
          <w:sz w:val="24"/>
        </w:rPr>
        <w:t>религия -</w:t>
      </w:r>
      <w:r>
        <w:rPr>
          <w:spacing w:val="-8"/>
          <w:sz w:val="24"/>
        </w:rPr>
        <w:t xml:space="preserve"> </w:t>
      </w:r>
      <w:r>
        <w:rPr>
          <w:sz w:val="24"/>
        </w:rPr>
        <w:t>как</w:t>
      </w:r>
      <w:r>
        <w:rPr>
          <w:spacing w:val="-3"/>
          <w:sz w:val="24"/>
        </w:rPr>
        <w:t xml:space="preserve"> </w:t>
      </w:r>
      <w:r>
        <w:rPr>
          <w:sz w:val="24"/>
        </w:rPr>
        <w:t>основы традиционной культуры многонационального народа России;</w:t>
      </w:r>
    </w:p>
    <w:p w14:paraId="622FF6AF" w14:textId="77777777" w:rsidR="00C34874" w:rsidRDefault="00C34874">
      <w:pPr>
        <w:pStyle w:val="af7"/>
        <w:widowControl w:val="0"/>
        <w:numPr>
          <w:ilvl w:val="0"/>
          <w:numId w:val="245"/>
        </w:numPr>
        <w:tabs>
          <w:tab w:val="left" w:pos="261"/>
        </w:tabs>
        <w:autoSpaceDE w:val="0"/>
        <w:autoSpaceDN w:val="0"/>
        <w:spacing w:after="0" w:line="240" w:lineRule="auto"/>
        <w:ind w:left="260"/>
        <w:contextualSpacing w:val="0"/>
        <w:rPr>
          <w:sz w:val="24"/>
        </w:rPr>
      </w:pPr>
      <w:r>
        <w:rPr>
          <w:sz w:val="24"/>
        </w:rPr>
        <w:t>укреплять</w:t>
      </w:r>
      <w:r>
        <w:rPr>
          <w:spacing w:val="-10"/>
          <w:sz w:val="24"/>
        </w:rPr>
        <w:t xml:space="preserve"> </w:t>
      </w:r>
      <w:r>
        <w:rPr>
          <w:sz w:val="24"/>
        </w:rPr>
        <w:t>веру</w:t>
      </w:r>
      <w:r>
        <w:rPr>
          <w:spacing w:val="-12"/>
          <w:sz w:val="24"/>
        </w:rPr>
        <w:t xml:space="preserve"> </w:t>
      </w:r>
      <w:r>
        <w:rPr>
          <w:sz w:val="24"/>
        </w:rPr>
        <w:t>в</w:t>
      </w:r>
      <w:r>
        <w:rPr>
          <w:spacing w:val="-6"/>
          <w:sz w:val="24"/>
        </w:rPr>
        <w:t xml:space="preserve"> </w:t>
      </w:r>
      <w:r>
        <w:rPr>
          <w:spacing w:val="-2"/>
          <w:sz w:val="24"/>
        </w:rPr>
        <w:t>Россию;</w:t>
      </w:r>
    </w:p>
    <w:p w14:paraId="65178006" w14:textId="77777777" w:rsidR="00C34874" w:rsidRDefault="00C34874">
      <w:pPr>
        <w:pStyle w:val="af7"/>
        <w:widowControl w:val="0"/>
        <w:numPr>
          <w:ilvl w:val="0"/>
          <w:numId w:val="245"/>
        </w:numPr>
        <w:tabs>
          <w:tab w:val="left" w:pos="261"/>
        </w:tabs>
        <w:autoSpaceDE w:val="0"/>
        <w:autoSpaceDN w:val="0"/>
        <w:spacing w:after="0" w:line="240" w:lineRule="auto"/>
        <w:ind w:left="260"/>
        <w:contextualSpacing w:val="0"/>
        <w:rPr>
          <w:sz w:val="24"/>
        </w:rPr>
      </w:pPr>
      <w:r>
        <w:rPr>
          <w:spacing w:val="-2"/>
          <w:sz w:val="24"/>
        </w:rPr>
        <w:t>укреплять</w:t>
      </w:r>
      <w:r>
        <w:rPr>
          <w:spacing w:val="1"/>
          <w:sz w:val="24"/>
        </w:rPr>
        <w:t xml:space="preserve"> </w:t>
      </w:r>
      <w:r>
        <w:rPr>
          <w:spacing w:val="-2"/>
          <w:sz w:val="24"/>
        </w:rPr>
        <w:t>средствами</w:t>
      </w:r>
      <w:r>
        <w:rPr>
          <w:spacing w:val="4"/>
          <w:sz w:val="24"/>
        </w:rPr>
        <w:t xml:space="preserve"> </w:t>
      </w:r>
      <w:r>
        <w:rPr>
          <w:spacing w:val="-2"/>
          <w:sz w:val="24"/>
        </w:rPr>
        <w:t>образования</w:t>
      </w:r>
      <w:r>
        <w:rPr>
          <w:spacing w:val="5"/>
          <w:sz w:val="24"/>
        </w:rPr>
        <w:t xml:space="preserve"> </w:t>
      </w:r>
      <w:r>
        <w:rPr>
          <w:spacing w:val="-2"/>
          <w:sz w:val="24"/>
        </w:rPr>
        <w:t>духовной</w:t>
      </w:r>
      <w:r>
        <w:rPr>
          <w:spacing w:val="3"/>
          <w:sz w:val="24"/>
        </w:rPr>
        <w:t xml:space="preserve"> </w:t>
      </w:r>
      <w:r>
        <w:rPr>
          <w:spacing w:val="-2"/>
          <w:sz w:val="24"/>
        </w:rPr>
        <w:t>преемственности</w:t>
      </w:r>
      <w:r>
        <w:rPr>
          <w:spacing w:val="2"/>
          <w:sz w:val="24"/>
        </w:rPr>
        <w:t xml:space="preserve"> </w:t>
      </w:r>
      <w:r>
        <w:rPr>
          <w:spacing w:val="-2"/>
          <w:sz w:val="24"/>
        </w:rPr>
        <w:t>поколений.</w:t>
      </w:r>
    </w:p>
    <w:p w14:paraId="519747F6" w14:textId="77777777" w:rsidR="00C34874" w:rsidRDefault="00C34874" w:rsidP="00C34874">
      <w:pPr>
        <w:spacing w:before="1"/>
        <w:ind w:left="120"/>
        <w:rPr>
          <w:i/>
        </w:rPr>
      </w:pPr>
      <w:r>
        <w:rPr>
          <w:i/>
        </w:rPr>
        <w:lastRenderedPageBreak/>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33B083C8"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pacing w:val="-2"/>
          <w:sz w:val="24"/>
        </w:rPr>
        <w:t>сформировать</w:t>
      </w:r>
      <w:r>
        <w:rPr>
          <w:spacing w:val="2"/>
          <w:sz w:val="24"/>
        </w:rPr>
        <w:t xml:space="preserve"> </w:t>
      </w:r>
      <w:r>
        <w:rPr>
          <w:spacing w:val="-2"/>
          <w:sz w:val="24"/>
        </w:rPr>
        <w:t>духовное,</w:t>
      </w:r>
      <w:r>
        <w:rPr>
          <w:spacing w:val="4"/>
          <w:sz w:val="24"/>
        </w:rPr>
        <w:t xml:space="preserve"> </w:t>
      </w:r>
      <w:r>
        <w:rPr>
          <w:spacing w:val="-2"/>
          <w:sz w:val="24"/>
        </w:rPr>
        <w:t>нравственное,</w:t>
      </w:r>
      <w:r>
        <w:rPr>
          <w:spacing w:val="5"/>
          <w:sz w:val="24"/>
        </w:rPr>
        <w:t xml:space="preserve"> </w:t>
      </w:r>
      <w:r>
        <w:rPr>
          <w:spacing w:val="-2"/>
          <w:sz w:val="24"/>
        </w:rPr>
        <w:t>морально</w:t>
      </w:r>
      <w:r>
        <w:rPr>
          <w:spacing w:val="3"/>
          <w:sz w:val="24"/>
        </w:rPr>
        <w:t xml:space="preserve"> </w:t>
      </w:r>
      <w:r>
        <w:rPr>
          <w:spacing w:val="-2"/>
          <w:sz w:val="24"/>
        </w:rPr>
        <w:t>ответственное</w:t>
      </w:r>
      <w:r>
        <w:rPr>
          <w:spacing w:val="6"/>
          <w:sz w:val="24"/>
        </w:rPr>
        <w:t xml:space="preserve"> </w:t>
      </w:r>
      <w:r>
        <w:rPr>
          <w:spacing w:val="-2"/>
          <w:sz w:val="24"/>
        </w:rPr>
        <w:t>поведение</w:t>
      </w:r>
      <w:r>
        <w:rPr>
          <w:spacing w:val="5"/>
          <w:sz w:val="24"/>
        </w:rPr>
        <w:t xml:space="preserve"> </w:t>
      </w:r>
      <w:r>
        <w:rPr>
          <w:spacing w:val="-2"/>
          <w:sz w:val="24"/>
        </w:rPr>
        <w:t>в обществе;</w:t>
      </w:r>
    </w:p>
    <w:p w14:paraId="15BC5A36" w14:textId="77777777" w:rsidR="00C34874" w:rsidRDefault="00C34874">
      <w:pPr>
        <w:pStyle w:val="af7"/>
        <w:widowControl w:val="0"/>
        <w:numPr>
          <w:ilvl w:val="0"/>
          <w:numId w:val="245"/>
        </w:numPr>
        <w:tabs>
          <w:tab w:val="left" w:pos="257"/>
        </w:tabs>
        <w:autoSpaceDE w:val="0"/>
        <w:autoSpaceDN w:val="0"/>
        <w:spacing w:after="0" w:line="240" w:lineRule="auto"/>
        <w:ind w:right="1266" w:firstLine="0"/>
        <w:contextualSpacing w:val="0"/>
        <w:rPr>
          <w:sz w:val="24"/>
        </w:rPr>
      </w:pPr>
      <w:r>
        <w:rPr>
          <w:sz w:val="24"/>
        </w:rPr>
        <w:t>сформировать</w:t>
      </w:r>
      <w:r>
        <w:rPr>
          <w:spacing w:val="-6"/>
          <w:sz w:val="24"/>
        </w:rPr>
        <w:t xml:space="preserve"> </w:t>
      </w:r>
      <w:r>
        <w:rPr>
          <w:sz w:val="24"/>
        </w:rPr>
        <w:t>в</w:t>
      </w:r>
      <w:r>
        <w:rPr>
          <w:spacing w:val="-6"/>
          <w:sz w:val="24"/>
        </w:rPr>
        <w:t xml:space="preserve"> </w:t>
      </w:r>
      <w:r>
        <w:rPr>
          <w:sz w:val="24"/>
        </w:rPr>
        <w:t>себе</w:t>
      </w:r>
      <w:r>
        <w:rPr>
          <w:spacing w:val="-3"/>
          <w:sz w:val="24"/>
        </w:rPr>
        <w:t xml:space="preserve"> </w:t>
      </w:r>
      <w:r>
        <w:rPr>
          <w:sz w:val="24"/>
        </w:rPr>
        <w:t>ценностное</w:t>
      </w:r>
      <w:r>
        <w:rPr>
          <w:spacing w:val="-4"/>
          <w:sz w:val="24"/>
        </w:rPr>
        <w:t xml:space="preserve"> </w:t>
      </w:r>
      <w:r>
        <w:rPr>
          <w:sz w:val="24"/>
        </w:rPr>
        <w:t>духовное</w:t>
      </w:r>
      <w:r>
        <w:rPr>
          <w:spacing w:val="-4"/>
          <w:sz w:val="24"/>
        </w:rPr>
        <w:t xml:space="preserve"> </w:t>
      </w:r>
      <w:r>
        <w:rPr>
          <w:sz w:val="24"/>
        </w:rPr>
        <w:t>отношение</w:t>
      </w:r>
      <w:r>
        <w:rPr>
          <w:spacing w:val="-3"/>
          <w:sz w:val="24"/>
        </w:rPr>
        <w:t xml:space="preserve"> </w:t>
      </w:r>
      <w:r>
        <w:rPr>
          <w:sz w:val="24"/>
        </w:rPr>
        <w:t>к</w:t>
      </w:r>
      <w:r>
        <w:rPr>
          <w:spacing w:val="-4"/>
          <w:sz w:val="24"/>
        </w:rPr>
        <w:t xml:space="preserve"> </w:t>
      </w:r>
      <w:r>
        <w:rPr>
          <w:sz w:val="24"/>
        </w:rPr>
        <w:t>историческим</w:t>
      </w:r>
      <w:r>
        <w:rPr>
          <w:spacing w:val="-4"/>
          <w:sz w:val="24"/>
        </w:rPr>
        <w:t xml:space="preserve"> </w:t>
      </w:r>
      <w:r>
        <w:rPr>
          <w:sz w:val="24"/>
        </w:rPr>
        <w:t>и</w:t>
      </w:r>
      <w:r>
        <w:rPr>
          <w:spacing w:val="-5"/>
          <w:sz w:val="24"/>
        </w:rPr>
        <w:t xml:space="preserve"> </w:t>
      </w:r>
      <w:r>
        <w:rPr>
          <w:sz w:val="24"/>
        </w:rPr>
        <w:t>культурологическим основам традиционных религий и светской этики в России;</w:t>
      </w:r>
    </w:p>
    <w:p w14:paraId="75DD9930"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осознание</w:t>
      </w:r>
      <w:r>
        <w:rPr>
          <w:spacing w:val="-13"/>
          <w:sz w:val="24"/>
        </w:rPr>
        <w:t xml:space="preserve"> </w:t>
      </w:r>
      <w:r>
        <w:rPr>
          <w:sz w:val="24"/>
        </w:rPr>
        <w:t>ценности</w:t>
      </w:r>
      <w:r>
        <w:rPr>
          <w:spacing w:val="-15"/>
          <w:sz w:val="24"/>
        </w:rPr>
        <w:t xml:space="preserve"> </w:t>
      </w:r>
      <w:r>
        <w:rPr>
          <w:sz w:val="24"/>
        </w:rPr>
        <w:t>человеческой</w:t>
      </w:r>
      <w:r>
        <w:rPr>
          <w:spacing w:val="-14"/>
          <w:sz w:val="24"/>
        </w:rPr>
        <w:t xml:space="preserve"> </w:t>
      </w:r>
      <w:r>
        <w:rPr>
          <w:spacing w:val="-2"/>
          <w:sz w:val="24"/>
        </w:rPr>
        <w:t>жизни.</w:t>
      </w:r>
    </w:p>
    <w:p w14:paraId="514AC2E5" w14:textId="77777777" w:rsidR="00C34874" w:rsidRDefault="00C34874" w:rsidP="00C34874">
      <w:pPr>
        <w:pStyle w:val="Heading3"/>
        <w:spacing w:before="4"/>
        <w:ind w:left="180"/>
      </w:pPr>
      <w:r>
        <w:rPr>
          <w:spacing w:val="-2"/>
        </w:rPr>
        <w:t>Искусство</w:t>
      </w:r>
    </w:p>
    <w:p w14:paraId="3C2399CB" w14:textId="77777777" w:rsidR="00C34874" w:rsidRDefault="00C34874" w:rsidP="00C34874">
      <w:pPr>
        <w:spacing w:line="274" w:lineRule="exact"/>
        <w:ind w:left="120"/>
        <w:rPr>
          <w:b/>
        </w:rPr>
      </w:pPr>
      <w:r>
        <w:rPr>
          <w:b/>
        </w:rPr>
        <w:t>Изобразительное</w:t>
      </w:r>
      <w:r>
        <w:rPr>
          <w:b/>
          <w:spacing w:val="-7"/>
        </w:rPr>
        <w:t xml:space="preserve"> </w:t>
      </w:r>
      <w:r>
        <w:rPr>
          <w:b/>
          <w:spacing w:val="-2"/>
        </w:rPr>
        <w:t>искусство:</w:t>
      </w:r>
    </w:p>
    <w:p w14:paraId="3CCFC8FA" w14:textId="77777777" w:rsidR="00C34874" w:rsidRPr="007B001C" w:rsidRDefault="00C34874">
      <w:pPr>
        <w:pStyle w:val="af7"/>
        <w:widowControl w:val="0"/>
        <w:numPr>
          <w:ilvl w:val="0"/>
          <w:numId w:val="241"/>
        </w:numPr>
        <w:tabs>
          <w:tab w:val="left" w:pos="456"/>
        </w:tabs>
        <w:autoSpaceDE w:val="0"/>
        <w:autoSpaceDN w:val="0"/>
        <w:spacing w:before="72" w:after="0" w:line="240" w:lineRule="auto"/>
        <w:ind w:right="162" w:firstLine="0"/>
        <w:contextualSpacing w:val="0"/>
        <w:jc w:val="both"/>
        <w:rPr>
          <w:sz w:val="24"/>
        </w:rPr>
      </w:pPr>
      <w:r w:rsidRPr="007B001C">
        <w:rPr>
          <w:sz w:val="24"/>
        </w:rPr>
        <w:t>сформированность</w:t>
      </w:r>
      <w:r w:rsidRPr="007B001C">
        <w:rPr>
          <w:spacing w:val="80"/>
          <w:sz w:val="24"/>
        </w:rPr>
        <w:t xml:space="preserve"> </w:t>
      </w:r>
      <w:r w:rsidRPr="007B001C">
        <w:rPr>
          <w:sz w:val="24"/>
        </w:rPr>
        <w:t>первоначальных</w:t>
      </w:r>
      <w:r w:rsidRPr="007B001C">
        <w:rPr>
          <w:spacing w:val="80"/>
          <w:sz w:val="24"/>
        </w:rPr>
        <w:t xml:space="preserve"> </w:t>
      </w:r>
      <w:r w:rsidRPr="007B001C">
        <w:rPr>
          <w:sz w:val="24"/>
        </w:rPr>
        <w:t>представлений</w:t>
      </w:r>
      <w:r w:rsidRPr="007B001C">
        <w:rPr>
          <w:spacing w:val="80"/>
          <w:sz w:val="24"/>
        </w:rPr>
        <w:t xml:space="preserve"> </w:t>
      </w:r>
      <w:r w:rsidRPr="007B001C">
        <w:rPr>
          <w:sz w:val="24"/>
        </w:rPr>
        <w:t>о</w:t>
      </w:r>
      <w:r w:rsidRPr="007B001C">
        <w:rPr>
          <w:spacing w:val="80"/>
          <w:sz w:val="24"/>
        </w:rPr>
        <w:t xml:space="preserve"> </w:t>
      </w:r>
      <w:r w:rsidRPr="007B001C">
        <w:rPr>
          <w:sz w:val="24"/>
        </w:rPr>
        <w:t>роли</w:t>
      </w:r>
      <w:r w:rsidRPr="007B001C">
        <w:rPr>
          <w:spacing w:val="40"/>
          <w:sz w:val="24"/>
        </w:rPr>
        <w:t xml:space="preserve"> </w:t>
      </w:r>
      <w:r w:rsidRPr="007B001C">
        <w:rPr>
          <w:sz w:val="24"/>
        </w:rPr>
        <w:t>изобразительного</w:t>
      </w:r>
      <w:r w:rsidRPr="007B001C">
        <w:rPr>
          <w:spacing w:val="80"/>
          <w:sz w:val="24"/>
        </w:rPr>
        <w:t xml:space="preserve"> </w:t>
      </w:r>
      <w:r w:rsidRPr="007B001C">
        <w:rPr>
          <w:sz w:val="24"/>
        </w:rPr>
        <w:t>искусства</w:t>
      </w:r>
      <w:r w:rsidRPr="007B001C">
        <w:rPr>
          <w:spacing w:val="80"/>
          <w:sz w:val="24"/>
        </w:rPr>
        <w:t xml:space="preserve"> </w:t>
      </w:r>
      <w:r w:rsidRPr="007B001C">
        <w:rPr>
          <w:sz w:val="24"/>
        </w:rPr>
        <w:t>в</w:t>
      </w:r>
      <w:r w:rsidRPr="007B001C">
        <w:rPr>
          <w:spacing w:val="80"/>
          <w:sz w:val="24"/>
        </w:rPr>
        <w:t xml:space="preserve"> </w:t>
      </w:r>
      <w:r w:rsidRPr="007B001C">
        <w:rPr>
          <w:sz w:val="24"/>
        </w:rPr>
        <w:t>жизни человека, его роли в духовно-нравственном развитии человека;</w:t>
      </w:r>
      <w:r>
        <w:t xml:space="preserve"> </w:t>
      </w:r>
      <w:r w:rsidRPr="007B001C">
        <w:rPr>
          <w:sz w:val="24"/>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w:t>
      </w:r>
      <w:r w:rsidRPr="007B001C">
        <w:rPr>
          <w:spacing w:val="80"/>
          <w:sz w:val="24"/>
        </w:rPr>
        <w:t xml:space="preserve"> </w:t>
      </w:r>
      <w:r w:rsidRPr="007B001C">
        <w:rPr>
          <w:sz w:val="24"/>
        </w:rPr>
        <w:t>потребности в художественном творчестве и в общении с искусством;</w:t>
      </w:r>
    </w:p>
    <w:p w14:paraId="0A5DFC8F" w14:textId="77777777" w:rsidR="00C34874" w:rsidRDefault="00C34874">
      <w:pPr>
        <w:pStyle w:val="af7"/>
        <w:widowControl w:val="0"/>
        <w:numPr>
          <w:ilvl w:val="0"/>
          <w:numId w:val="241"/>
        </w:numPr>
        <w:tabs>
          <w:tab w:val="left" w:pos="452"/>
        </w:tabs>
        <w:autoSpaceDE w:val="0"/>
        <w:autoSpaceDN w:val="0"/>
        <w:spacing w:after="0" w:line="240" w:lineRule="auto"/>
        <w:ind w:right="162" w:firstLine="0"/>
        <w:contextualSpacing w:val="0"/>
        <w:jc w:val="both"/>
        <w:rPr>
          <w:sz w:val="24"/>
        </w:rPr>
      </w:pPr>
      <w:r>
        <w:rPr>
          <w:sz w:val="24"/>
        </w:rPr>
        <w:t xml:space="preserve">овладение практическими умениями и навыками в восприятии, анализе и оценке произведений </w:t>
      </w:r>
      <w:r>
        <w:rPr>
          <w:spacing w:val="-2"/>
          <w:sz w:val="24"/>
        </w:rPr>
        <w:t>искусства;</w:t>
      </w:r>
    </w:p>
    <w:p w14:paraId="52AEB657" w14:textId="77777777" w:rsidR="00C34874" w:rsidRDefault="00C34874">
      <w:pPr>
        <w:pStyle w:val="af7"/>
        <w:widowControl w:val="0"/>
        <w:numPr>
          <w:ilvl w:val="0"/>
          <w:numId w:val="241"/>
        </w:numPr>
        <w:tabs>
          <w:tab w:val="left" w:pos="396"/>
        </w:tabs>
        <w:autoSpaceDE w:val="0"/>
        <w:autoSpaceDN w:val="0"/>
        <w:spacing w:after="0" w:line="240" w:lineRule="auto"/>
        <w:ind w:right="154" w:firstLine="0"/>
        <w:contextualSpacing w:val="0"/>
        <w:jc w:val="both"/>
        <w:rPr>
          <w:sz w:val="24"/>
        </w:rPr>
      </w:pPr>
      <w:r>
        <w:rPr>
          <w:sz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14:paraId="139610E2" w14:textId="77777777" w:rsidR="00C34874" w:rsidRDefault="00C34874" w:rsidP="00C34874">
      <w:pPr>
        <w:spacing w:before="1"/>
        <w:ind w:left="120" w:right="2248"/>
        <w:rPr>
          <w:i/>
        </w:rPr>
      </w:pPr>
      <w:r>
        <w:rPr>
          <w:i/>
        </w:rPr>
        <w:t>Предметные</w:t>
      </w:r>
      <w:r>
        <w:rPr>
          <w:i/>
          <w:spacing w:val="-7"/>
        </w:rPr>
        <w:t xml:space="preserve"> </w:t>
      </w:r>
      <w:r>
        <w:rPr>
          <w:i/>
        </w:rPr>
        <w:t>результаты</w:t>
      </w:r>
      <w:r>
        <w:rPr>
          <w:i/>
          <w:spacing w:val="-7"/>
        </w:rPr>
        <w:t xml:space="preserve"> </w:t>
      </w:r>
      <w:r>
        <w:rPr>
          <w:i/>
        </w:rPr>
        <w:t>освоения</w:t>
      </w:r>
      <w:r>
        <w:rPr>
          <w:i/>
          <w:spacing w:val="-7"/>
        </w:rPr>
        <w:t xml:space="preserve"> </w:t>
      </w:r>
      <w:r>
        <w:rPr>
          <w:i/>
        </w:rPr>
        <w:t>основных</w:t>
      </w:r>
      <w:r>
        <w:rPr>
          <w:i/>
          <w:spacing w:val="-7"/>
        </w:rPr>
        <w:t xml:space="preserve"> </w:t>
      </w:r>
      <w:r>
        <w:rPr>
          <w:i/>
        </w:rPr>
        <w:t>содержательных</w:t>
      </w:r>
      <w:r>
        <w:rPr>
          <w:i/>
          <w:spacing w:val="-7"/>
        </w:rPr>
        <w:t xml:space="preserve"> </w:t>
      </w:r>
      <w:r>
        <w:rPr>
          <w:i/>
        </w:rPr>
        <w:t>линий</w:t>
      </w:r>
      <w:r>
        <w:rPr>
          <w:i/>
          <w:spacing w:val="-8"/>
        </w:rPr>
        <w:t xml:space="preserve"> </w:t>
      </w:r>
      <w:r>
        <w:rPr>
          <w:i/>
        </w:rPr>
        <w:t>программы Выпускник научится:</w:t>
      </w:r>
    </w:p>
    <w:p w14:paraId="7F126971"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различать</w:t>
      </w:r>
      <w:r>
        <w:rPr>
          <w:spacing w:val="-12"/>
          <w:sz w:val="24"/>
        </w:rPr>
        <w:t xml:space="preserve"> </w:t>
      </w:r>
      <w:r>
        <w:rPr>
          <w:sz w:val="24"/>
        </w:rPr>
        <w:t>основные</w:t>
      </w:r>
      <w:r>
        <w:rPr>
          <w:spacing w:val="-9"/>
          <w:sz w:val="24"/>
        </w:rPr>
        <w:t xml:space="preserve"> </w:t>
      </w:r>
      <w:r>
        <w:rPr>
          <w:sz w:val="24"/>
        </w:rPr>
        <w:t>и</w:t>
      </w:r>
      <w:r>
        <w:rPr>
          <w:spacing w:val="-10"/>
          <w:sz w:val="24"/>
        </w:rPr>
        <w:t xml:space="preserve"> </w:t>
      </w:r>
      <w:r>
        <w:rPr>
          <w:sz w:val="24"/>
        </w:rPr>
        <w:t>составные,</w:t>
      </w:r>
      <w:r>
        <w:rPr>
          <w:spacing w:val="-10"/>
          <w:sz w:val="24"/>
        </w:rPr>
        <w:t xml:space="preserve"> </w:t>
      </w:r>
      <w:r>
        <w:rPr>
          <w:sz w:val="24"/>
        </w:rPr>
        <w:t>теплые</w:t>
      </w:r>
      <w:r>
        <w:rPr>
          <w:spacing w:val="-9"/>
          <w:sz w:val="24"/>
        </w:rPr>
        <w:t xml:space="preserve"> </w:t>
      </w:r>
      <w:r>
        <w:rPr>
          <w:sz w:val="24"/>
        </w:rPr>
        <w:t>и</w:t>
      </w:r>
      <w:r>
        <w:rPr>
          <w:spacing w:val="-11"/>
          <w:sz w:val="24"/>
        </w:rPr>
        <w:t xml:space="preserve"> </w:t>
      </w:r>
      <w:r>
        <w:rPr>
          <w:sz w:val="24"/>
        </w:rPr>
        <w:t>холодные</w:t>
      </w:r>
      <w:r>
        <w:rPr>
          <w:spacing w:val="-9"/>
          <w:sz w:val="24"/>
        </w:rPr>
        <w:t xml:space="preserve"> </w:t>
      </w:r>
      <w:r>
        <w:rPr>
          <w:spacing w:val="-2"/>
          <w:sz w:val="24"/>
        </w:rPr>
        <w:t>цвета;</w:t>
      </w:r>
    </w:p>
    <w:p w14:paraId="00640EDD" w14:textId="77777777" w:rsidR="00C34874" w:rsidRDefault="00C34874">
      <w:pPr>
        <w:pStyle w:val="af7"/>
        <w:widowControl w:val="0"/>
        <w:numPr>
          <w:ilvl w:val="0"/>
          <w:numId w:val="245"/>
        </w:numPr>
        <w:tabs>
          <w:tab w:val="left" w:pos="269"/>
        </w:tabs>
        <w:autoSpaceDE w:val="0"/>
        <w:autoSpaceDN w:val="0"/>
        <w:spacing w:after="0" w:line="240" w:lineRule="auto"/>
        <w:ind w:right="171" w:firstLine="0"/>
        <w:contextualSpacing w:val="0"/>
        <w:rPr>
          <w:sz w:val="24"/>
        </w:rPr>
      </w:pPr>
      <w:r>
        <w:rPr>
          <w:sz w:val="24"/>
        </w:rPr>
        <w:t xml:space="preserve">узнавать отдельные произведения выдающихся отечественных и зарубежных художников, называть их </w:t>
      </w:r>
      <w:r>
        <w:rPr>
          <w:spacing w:val="-2"/>
          <w:sz w:val="24"/>
        </w:rPr>
        <w:t>авторов;</w:t>
      </w:r>
    </w:p>
    <w:p w14:paraId="199ADCAD" w14:textId="77777777" w:rsidR="00C34874" w:rsidRDefault="00C34874">
      <w:pPr>
        <w:pStyle w:val="af7"/>
        <w:widowControl w:val="0"/>
        <w:numPr>
          <w:ilvl w:val="0"/>
          <w:numId w:val="245"/>
        </w:numPr>
        <w:tabs>
          <w:tab w:val="left" w:pos="345"/>
        </w:tabs>
        <w:autoSpaceDE w:val="0"/>
        <w:autoSpaceDN w:val="0"/>
        <w:spacing w:after="0" w:line="240" w:lineRule="auto"/>
        <w:ind w:right="154" w:firstLine="60"/>
        <w:contextualSpacing w:val="0"/>
        <w:rPr>
          <w:sz w:val="24"/>
        </w:rPr>
      </w:pPr>
      <w:r>
        <w:rPr>
          <w:sz w:val="24"/>
        </w:rPr>
        <w:t>сравнивать различные виды и жанры изобразительного искусства (графики, живописи, декоративно-</w:t>
      </w:r>
      <w:r>
        <w:rPr>
          <w:spacing w:val="40"/>
          <w:sz w:val="24"/>
        </w:rPr>
        <w:t xml:space="preserve"> </w:t>
      </w:r>
      <w:r>
        <w:rPr>
          <w:sz w:val="24"/>
        </w:rPr>
        <w:t>прикладного искусства);</w:t>
      </w:r>
    </w:p>
    <w:p w14:paraId="651088A7" w14:textId="77777777" w:rsidR="00C34874" w:rsidRDefault="00C34874">
      <w:pPr>
        <w:pStyle w:val="af7"/>
        <w:widowControl w:val="0"/>
        <w:numPr>
          <w:ilvl w:val="0"/>
          <w:numId w:val="245"/>
        </w:numPr>
        <w:tabs>
          <w:tab w:val="left" w:pos="317"/>
        </w:tabs>
        <w:autoSpaceDE w:val="0"/>
        <w:autoSpaceDN w:val="0"/>
        <w:spacing w:after="0" w:line="240" w:lineRule="auto"/>
        <w:ind w:left="316" w:hanging="137"/>
        <w:contextualSpacing w:val="0"/>
        <w:jc w:val="both"/>
        <w:rPr>
          <w:sz w:val="24"/>
        </w:rPr>
      </w:pPr>
      <w:r>
        <w:rPr>
          <w:spacing w:val="-2"/>
          <w:sz w:val="24"/>
        </w:rPr>
        <w:t>использовать</w:t>
      </w:r>
      <w:r>
        <w:rPr>
          <w:spacing w:val="1"/>
          <w:sz w:val="24"/>
        </w:rPr>
        <w:t xml:space="preserve"> </w:t>
      </w:r>
      <w:r>
        <w:rPr>
          <w:spacing w:val="-2"/>
          <w:sz w:val="24"/>
        </w:rPr>
        <w:t>художественные</w:t>
      </w:r>
      <w:r>
        <w:rPr>
          <w:spacing w:val="5"/>
          <w:sz w:val="24"/>
        </w:rPr>
        <w:t xml:space="preserve"> </w:t>
      </w:r>
      <w:r>
        <w:rPr>
          <w:spacing w:val="-2"/>
          <w:sz w:val="24"/>
        </w:rPr>
        <w:t>материалы</w:t>
      </w:r>
      <w:r>
        <w:rPr>
          <w:spacing w:val="2"/>
          <w:sz w:val="24"/>
        </w:rPr>
        <w:t xml:space="preserve"> </w:t>
      </w:r>
      <w:r>
        <w:rPr>
          <w:spacing w:val="-2"/>
          <w:sz w:val="24"/>
        </w:rPr>
        <w:t>(гуашь,</w:t>
      </w:r>
      <w:r>
        <w:rPr>
          <w:spacing w:val="4"/>
          <w:sz w:val="24"/>
        </w:rPr>
        <w:t xml:space="preserve"> </w:t>
      </w:r>
      <w:r>
        <w:rPr>
          <w:spacing w:val="-2"/>
          <w:sz w:val="24"/>
        </w:rPr>
        <w:t>цветные</w:t>
      </w:r>
      <w:r>
        <w:rPr>
          <w:spacing w:val="5"/>
          <w:sz w:val="24"/>
        </w:rPr>
        <w:t xml:space="preserve"> </w:t>
      </w:r>
      <w:r>
        <w:rPr>
          <w:spacing w:val="-2"/>
          <w:sz w:val="24"/>
        </w:rPr>
        <w:t>карандаши,</w:t>
      </w:r>
      <w:r>
        <w:rPr>
          <w:spacing w:val="2"/>
          <w:sz w:val="24"/>
        </w:rPr>
        <w:t xml:space="preserve"> </w:t>
      </w:r>
      <w:r>
        <w:rPr>
          <w:spacing w:val="-2"/>
          <w:sz w:val="24"/>
        </w:rPr>
        <w:t>акварель,</w:t>
      </w:r>
      <w:r>
        <w:rPr>
          <w:spacing w:val="4"/>
          <w:sz w:val="24"/>
        </w:rPr>
        <w:t xml:space="preserve"> </w:t>
      </w:r>
      <w:r>
        <w:rPr>
          <w:spacing w:val="-2"/>
          <w:sz w:val="24"/>
        </w:rPr>
        <w:t>бумага);</w:t>
      </w:r>
    </w:p>
    <w:p w14:paraId="46575287" w14:textId="77777777" w:rsidR="00C34874" w:rsidRDefault="00C34874">
      <w:pPr>
        <w:pStyle w:val="af7"/>
        <w:widowControl w:val="0"/>
        <w:numPr>
          <w:ilvl w:val="0"/>
          <w:numId w:val="245"/>
        </w:numPr>
        <w:tabs>
          <w:tab w:val="left" w:pos="285"/>
        </w:tabs>
        <w:autoSpaceDE w:val="0"/>
        <w:autoSpaceDN w:val="0"/>
        <w:spacing w:after="0" w:line="240" w:lineRule="auto"/>
        <w:ind w:right="154" w:firstLine="0"/>
        <w:contextualSpacing w:val="0"/>
        <w:jc w:val="both"/>
        <w:rPr>
          <w:sz w:val="24"/>
        </w:rPr>
      </w:pPr>
      <w:r>
        <w:rPr>
          <w:sz w:val="24"/>
        </w:rPr>
        <w:t>применять основные средства художественной выразительности в рисунке и живописи (с натуры, по памяти и воображению), в</w:t>
      </w:r>
      <w:r>
        <w:rPr>
          <w:spacing w:val="80"/>
          <w:sz w:val="24"/>
        </w:rPr>
        <w:t xml:space="preserve"> </w:t>
      </w:r>
      <w:r>
        <w:rPr>
          <w:sz w:val="24"/>
        </w:rPr>
        <w:t>декоративных и конструктивных работах, иллюстрациях к произведениям литературы и музыки;</w:t>
      </w:r>
    </w:p>
    <w:p w14:paraId="1F05EB9F" w14:textId="77777777" w:rsidR="00C34874" w:rsidRDefault="00C34874" w:rsidP="00C34874">
      <w:pPr>
        <w:pStyle w:val="a6"/>
        <w:spacing w:before="1"/>
        <w:ind w:right="166"/>
      </w:pPr>
      <w:r>
        <w:t>овладение навыками</w:t>
      </w:r>
      <w:r>
        <w:rPr>
          <w:spacing w:val="-1"/>
        </w:rPr>
        <w:t xml:space="preserve"> </w:t>
      </w:r>
      <w:r>
        <w:t>моделирования из</w:t>
      </w:r>
      <w:r>
        <w:rPr>
          <w:spacing w:val="-4"/>
        </w:rPr>
        <w:t xml:space="preserve"> </w:t>
      </w:r>
      <w:r>
        <w:t>бумаги,</w:t>
      </w:r>
      <w:r>
        <w:rPr>
          <w:spacing w:val="-1"/>
        </w:rPr>
        <w:t xml:space="preserve"> </w:t>
      </w:r>
      <w:r>
        <w:t>лепки</w:t>
      </w:r>
      <w:r>
        <w:rPr>
          <w:spacing w:val="-1"/>
        </w:rPr>
        <w:t xml:space="preserve"> </w:t>
      </w:r>
      <w:r>
        <w:t>из пластилина,</w:t>
      </w:r>
      <w:r>
        <w:rPr>
          <w:spacing w:val="-1"/>
        </w:rPr>
        <w:t xml:space="preserve"> </w:t>
      </w:r>
      <w:r>
        <w:t>навыками</w:t>
      </w:r>
      <w:r>
        <w:rPr>
          <w:spacing w:val="-1"/>
        </w:rPr>
        <w:t xml:space="preserve"> </w:t>
      </w:r>
      <w:r>
        <w:t>изображения средствами аппликации и коллажа;</w:t>
      </w:r>
    </w:p>
    <w:p w14:paraId="412CFFCA" w14:textId="77777777" w:rsidR="00C34874" w:rsidRDefault="00C34874" w:rsidP="00C34874">
      <w:pPr>
        <w:pStyle w:val="a6"/>
      </w:pPr>
      <w:r>
        <w:t>использовать</w:t>
      </w:r>
      <w:r>
        <w:rPr>
          <w:spacing w:val="-7"/>
        </w:rPr>
        <w:t xml:space="preserve"> </w:t>
      </w:r>
      <w:r>
        <w:t>приобретенные</w:t>
      </w:r>
      <w:r>
        <w:rPr>
          <w:spacing w:val="-2"/>
        </w:rPr>
        <w:t xml:space="preserve"> </w:t>
      </w:r>
      <w:r>
        <w:t>знания</w:t>
      </w:r>
      <w:r>
        <w:rPr>
          <w:spacing w:val="-2"/>
        </w:rPr>
        <w:t xml:space="preserve"> </w:t>
      </w:r>
      <w:r>
        <w:t>и</w:t>
      </w:r>
      <w:r>
        <w:rPr>
          <w:spacing w:val="-7"/>
        </w:rPr>
        <w:t xml:space="preserve"> </w:t>
      </w:r>
      <w:r>
        <w:t>умения</w:t>
      </w:r>
      <w:r>
        <w:rPr>
          <w:spacing w:val="-2"/>
        </w:rPr>
        <w:t xml:space="preserve"> </w:t>
      </w:r>
      <w:r>
        <w:t>в</w:t>
      </w:r>
      <w:r>
        <w:rPr>
          <w:spacing w:val="-5"/>
        </w:rPr>
        <w:t xml:space="preserve"> </w:t>
      </w:r>
      <w:r>
        <w:t>практической</w:t>
      </w:r>
      <w:r>
        <w:rPr>
          <w:spacing w:val="-4"/>
        </w:rPr>
        <w:t xml:space="preserve"> </w:t>
      </w:r>
      <w:r>
        <w:t>деятельности</w:t>
      </w:r>
      <w:r>
        <w:rPr>
          <w:spacing w:val="-3"/>
        </w:rPr>
        <w:t xml:space="preserve"> </w:t>
      </w:r>
      <w:r>
        <w:t>и</w:t>
      </w:r>
      <w:r>
        <w:rPr>
          <w:spacing w:val="-4"/>
        </w:rPr>
        <w:t xml:space="preserve"> </w:t>
      </w:r>
      <w:r>
        <w:t>повседневной</w:t>
      </w:r>
      <w:r>
        <w:rPr>
          <w:spacing w:val="-4"/>
        </w:rPr>
        <w:t xml:space="preserve"> </w:t>
      </w:r>
      <w:r>
        <w:t>жизни</w:t>
      </w:r>
      <w:r>
        <w:rPr>
          <w:spacing w:val="-3"/>
        </w:rPr>
        <w:t xml:space="preserve"> </w:t>
      </w:r>
      <w:r>
        <w:rPr>
          <w:spacing w:val="-4"/>
        </w:rPr>
        <w:t>для:</w:t>
      </w:r>
    </w:p>
    <w:p w14:paraId="765DB7BB"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jc w:val="both"/>
        <w:rPr>
          <w:sz w:val="24"/>
        </w:rPr>
      </w:pPr>
      <w:r>
        <w:rPr>
          <w:w w:val="95"/>
          <w:sz w:val="24"/>
        </w:rPr>
        <w:t>самостоятельной</w:t>
      </w:r>
      <w:r>
        <w:rPr>
          <w:spacing w:val="54"/>
          <w:sz w:val="24"/>
        </w:rPr>
        <w:t xml:space="preserve"> </w:t>
      </w:r>
      <w:r>
        <w:rPr>
          <w:w w:val="95"/>
          <w:sz w:val="24"/>
        </w:rPr>
        <w:t>творческой</w:t>
      </w:r>
      <w:r>
        <w:rPr>
          <w:spacing w:val="55"/>
          <w:sz w:val="24"/>
        </w:rPr>
        <w:t xml:space="preserve"> </w:t>
      </w:r>
      <w:r>
        <w:rPr>
          <w:spacing w:val="-2"/>
          <w:w w:val="95"/>
          <w:sz w:val="24"/>
        </w:rPr>
        <w:t>деятельности;</w:t>
      </w:r>
    </w:p>
    <w:p w14:paraId="045E687D" w14:textId="77777777" w:rsidR="00C34874" w:rsidRDefault="00C34874">
      <w:pPr>
        <w:pStyle w:val="af7"/>
        <w:widowControl w:val="0"/>
        <w:numPr>
          <w:ilvl w:val="0"/>
          <w:numId w:val="245"/>
        </w:numPr>
        <w:tabs>
          <w:tab w:val="left" w:pos="317"/>
        </w:tabs>
        <w:autoSpaceDE w:val="0"/>
        <w:autoSpaceDN w:val="0"/>
        <w:spacing w:after="0" w:line="240" w:lineRule="auto"/>
        <w:ind w:left="316" w:hanging="137"/>
        <w:contextualSpacing w:val="0"/>
        <w:jc w:val="both"/>
        <w:rPr>
          <w:sz w:val="24"/>
        </w:rPr>
      </w:pPr>
      <w:r>
        <w:rPr>
          <w:spacing w:val="-2"/>
          <w:sz w:val="24"/>
        </w:rPr>
        <w:t>обогащения</w:t>
      </w:r>
      <w:r>
        <w:rPr>
          <w:spacing w:val="4"/>
          <w:sz w:val="24"/>
        </w:rPr>
        <w:t xml:space="preserve"> </w:t>
      </w:r>
      <w:r>
        <w:rPr>
          <w:spacing w:val="-2"/>
          <w:sz w:val="24"/>
        </w:rPr>
        <w:t>опыта</w:t>
      </w:r>
      <w:r>
        <w:rPr>
          <w:spacing w:val="4"/>
          <w:sz w:val="24"/>
        </w:rPr>
        <w:t xml:space="preserve"> </w:t>
      </w:r>
      <w:r>
        <w:rPr>
          <w:spacing w:val="-2"/>
          <w:sz w:val="24"/>
        </w:rPr>
        <w:t>восприятия</w:t>
      </w:r>
      <w:r>
        <w:rPr>
          <w:spacing w:val="3"/>
          <w:sz w:val="24"/>
        </w:rPr>
        <w:t xml:space="preserve"> </w:t>
      </w:r>
      <w:r>
        <w:rPr>
          <w:spacing w:val="-2"/>
          <w:sz w:val="24"/>
        </w:rPr>
        <w:t>произведений</w:t>
      </w:r>
      <w:r>
        <w:rPr>
          <w:spacing w:val="2"/>
          <w:sz w:val="24"/>
        </w:rPr>
        <w:t xml:space="preserve"> </w:t>
      </w:r>
      <w:r>
        <w:rPr>
          <w:spacing w:val="-2"/>
          <w:sz w:val="24"/>
        </w:rPr>
        <w:t>изобразительного</w:t>
      </w:r>
      <w:r>
        <w:rPr>
          <w:spacing w:val="3"/>
          <w:sz w:val="24"/>
        </w:rPr>
        <w:t xml:space="preserve"> </w:t>
      </w:r>
      <w:r>
        <w:rPr>
          <w:spacing w:val="-2"/>
          <w:sz w:val="24"/>
        </w:rPr>
        <w:t>искусства;</w:t>
      </w:r>
    </w:p>
    <w:p w14:paraId="34DB3816" w14:textId="77777777" w:rsidR="00C34874" w:rsidRDefault="00C34874" w:rsidP="00C34874">
      <w:pPr>
        <w:pStyle w:val="a6"/>
      </w:pPr>
    </w:p>
    <w:p w14:paraId="59037211" w14:textId="77777777" w:rsidR="00C34874" w:rsidRDefault="00C34874" w:rsidP="00C34874">
      <w:pPr>
        <w:ind w:left="120"/>
        <w:jc w:val="both"/>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r>
        <w:rPr>
          <w:spacing w:val="-2"/>
        </w:rPr>
        <w:t>:</w:t>
      </w:r>
    </w:p>
    <w:p w14:paraId="743BDA5A" w14:textId="77777777" w:rsidR="00C34874" w:rsidRDefault="00C34874" w:rsidP="00C34874">
      <w:pPr>
        <w:pStyle w:val="a6"/>
        <w:ind w:right="157"/>
      </w:pPr>
      <w: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14:paraId="3734A947" w14:textId="77777777" w:rsidR="00C34874" w:rsidRDefault="00C34874" w:rsidP="00C34874">
      <w:pPr>
        <w:pStyle w:val="a6"/>
        <w:ind w:right="164"/>
      </w:pPr>
      <w:r>
        <w:t>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14:paraId="7A4EE8EC" w14:textId="77777777" w:rsidR="00C34874" w:rsidRDefault="00C34874" w:rsidP="00C34874">
      <w:pPr>
        <w:pStyle w:val="a6"/>
        <w:ind w:right="168"/>
      </w:pPr>
      <w:r>
        <w:lastRenderedPageBreak/>
        <w:t>высказывать аргументированное суждение о художественных произведениях, изображающих природу и человека в различных эмоциональных состояниях.</w:t>
      </w:r>
    </w:p>
    <w:p w14:paraId="404AA7A9" w14:textId="77777777" w:rsidR="00C34874" w:rsidRDefault="00C34874" w:rsidP="00C34874">
      <w:pPr>
        <w:pStyle w:val="a6"/>
        <w:ind w:right="154"/>
      </w:pPr>
      <w:r>
        <w:t>пользоваться средствами выразительности языка живописи, графики, скульптуры, декоративно- прикладного искусства, художественного конструирования в собственной художественно-творческой деятельности; передавать</w:t>
      </w:r>
      <w:r>
        <w:rPr>
          <w:spacing w:val="-2"/>
        </w:rPr>
        <w:t xml:space="preserve"> </w:t>
      </w:r>
      <w:r>
        <w:t>разнообразные эмоциональные состояния,</w:t>
      </w:r>
      <w:r>
        <w:rPr>
          <w:spacing w:val="-1"/>
        </w:rPr>
        <w:t xml:space="preserve"> </w:t>
      </w:r>
      <w:r>
        <w:t>используя различные оттенки</w:t>
      </w:r>
      <w:r>
        <w:rPr>
          <w:spacing w:val="-1"/>
        </w:rPr>
        <w:t xml:space="preserve"> </w:t>
      </w:r>
      <w:r>
        <w:t>цвета, при создании живописных композиций на заданные темы;</w:t>
      </w:r>
    </w:p>
    <w:p w14:paraId="0B0ED70A" w14:textId="77777777" w:rsidR="00C34874" w:rsidRDefault="00C34874" w:rsidP="00C34874">
      <w:pPr>
        <w:pStyle w:val="a6"/>
        <w:spacing w:before="1"/>
        <w:ind w:right="157"/>
      </w:pPr>
      <w: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14:paraId="535C4989" w14:textId="77777777" w:rsidR="00C34874" w:rsidRDefault="00C34874" w:rsidP="00C34874">
      <w:pPr>
        <w:pStyle w:val="a6"/>
        <w:ind w:right="166"/>
      </w:pPr>
      <w:r>
        <w:t>видеть, чувствовать и изображать красоту и разнообразие природы, человека, зданий, предметов; понимать</w:t>
      </w:r>
      <w:r>
        <w:rPr>
          <w:spacing w:val="31"/>
        </w:rPr>
        <w:t xml:space="preserve"> </w:t>
      </w:r>
      <w:r>
        <w:t>и</w:t>
      </w:r>
      <w:r>
        <w:rPr>
          <w:spacing w:val="32"/>
        </w:rPr>
        <w:t xml:space="preserve"> </w:t>
      </w:r>
      <w:r>
        <w:t>передавать</w:t>
      </w:r>
      <w:r>
        <w:rPr>
          <w:spacing w:val="31"/>
        </w:rPr>
        <w:t xml:space="preserve"> </w:t>
      </w:r>
      <w:r>
        <w:t>в</w:t>
      </w:r>
      <w:r>
        <w:rPr>
          <w:spacing w:val="31"/>
        </w:rPr>
        <w:t xml:space="preserve"> </w:t>
      </w:r>
      <w:r>
        <w:t>художественной</w:t>
      </w:r>
      <w:r>
        <w:rPr>
          <w:spacing w:val="32"/>
        </w:rPr>
        <w:t xml:space="preserve"> </w:t>
      </w:r>
      <w:r>
        <w:t>работе</w:t>
      </w:r>
      <w:r>
        <w:rPr>
          <w:spacing w:val="34"/>
        </w:rPr>
        <w:t xml:space="preserve"> </w:t>
      </w:r>
      <w:r>
        <w:t>разницу</w:t>
      </w:r>
      <w:r>
        <w:rPr>
          <w:spacing w:val="25"/>
        </w:rPr>
        <w:t xml:space="preserve"> </w:t>
      </w:r>
      <w:r>
        <w:t>представлений</w:t>
      </w:r>
      <w:r>
        <w:rPr>
          <w:spacing w:val="32"/>
        </w:rPr>
        <w:t xml:space="preserve"> </w:t>
      </w:r>
      <w:r>
        <w:t>о</w:t>
      </w:r>
      <w:r>
        <w:rPr>
          <w:spacing w:val="29"/>
        </w:rPr>
        <w:t xml:space="preserve"> </w:t>
      </w:r>
      <w:r>
        <w:t>красоте</w:t>
      </w:r>
      <w:r>
        <w:rPr>
          <w:spacing w:val="34"/>
        </w:rPr>
        <w:t xml:space="preserve"> </w:t>
      </w:r>
      <w:r>
        <w:t>человека</w:t>
      </w:r>
      <w:r>
        <w:rPr>
          <w:spacing w:val="33"/>
        </w:rPr>
        <w:t xml:space="preserve"> </w:t>
      </w:r>
      <w:r>
        <w:t>в</w:t>
      </w:r>
      <w:r>
        <w:rPr>
          <w:spacing w:val="31"/>
        </w:rPr>
        <w:t xml:space="preserve"> </w:t>
      </w:r>
      <w:r>
        <w:t>разных культурах мира, проявлять терпимость к другим вкусам;</w:t>
      </w:r>
    </w:p>
    <w:p w14:paraId="167E01BC" w14:textId="77777777" w:rsidR="00C34874" w:rsidRDefault="00C34874" w:rsidP="00C34874">
      <w:pPr>
        <w:pStyle w:val="a6"/>
        <w:spacing w:before="1"/>
      </w:pPr>
      <w:r>
        <w:t>изображать</w:t>
      </w:r>
      <w:r>
        <w:rPr>
          <w:spacing w:val="30"/>
        </w:rPr>
        <w:t xml:space="preserve"> </w:t>
      </w:r>
      <w:r>
        <w:t>многофигурные</w:t>
      </w:r>
      <w:r>
        <w:rPr>
          <w:spacing w:val="33"/>
        </w:rPr>
        <w:t xml:space="preserve"> </w:t>
      </w:r>
      <w:r>
        <w:t>композиции</w:t>
      </w:r>
      <w:r>
        <w:rPr>
          <w:spacing w:val="31"/>
        </w:rPr>
        <w:t xml:space="preserve"> </w:t>
      </w:r>
      <w:r>
        <w:t>на</w:t>
      </w:r>
      <w:r>
        <w:rPr>
          <w:spacing w:val="32"/>
        </w:rPr>
        <w:t xml:space="preserve"> </w:t>
      </w:r>
      <w:r>
        <w:t>значимые</w:t>
      </w:r>
      <w:r>
        <w:rPr>
          <w:spacing w:val="33"/>
        </w:rPr>
        <w:t xml:space="preserve"> </w:t>
      </w:r>
      <w:r>
        <w:t>жизненные</w:t>
      </w:r>
      <w:r>
        <w:rPr>
          <w:spacing w:val="33"/>
        </w:rPr>
        <w:t xml:space="preserve"> </w:t>
      </w:r>
      <w:r>
        <w:t>темы</w:t>
      </w:r>
      <w:r>
        <w:rPr>
          <w:spacing w:val="34"/>
        </w:rPr>
        <w:t xml:space="preserve"> </w:t>
      </w:r>
      <w:r>
        <w:t>и</w:t>
      </w:r>
      <w:r>
        <w:rPr>
          <w:spacing w:val="35"/>
        </w:rPr>
        <w:t xml:space="preserve"> </w:t>
      </w:r>
      <w:r>
        <w:t>участвовать</w:t>
      </w:r>
      <w:r>
        <w:rPr>
          <w:spacing w:val="30"/>
        </w:rPr>
        <w:t xml:space="preserve"> </w:t>
      </w:r>
      <w:r>
        <w:t>в</w:t>
      </w:r>
      <w:r>
        <w:rPr>
          <w:spacing w:val="34"/>
        </w:rPr>
        <w:t xml:space="preserve"> </w:t>
      </w:r>
      <w:r>
        <w:t>коллективных работах на эти темы</w:t>
      </w:r>
    </w:p>
    <w:p w14:paraId="7B155186" w14:textId="77777777" w:rsidR="00C34874" w:rsidRDefault="00C34874" w:rsidP="00C34874">
      <w:pPr>
        <w:pStyle w:val="a6"/>
        <w:spacing w:before="4"/>
      </w:pPr>
    </w:p>
    <w:p w14:paraId="7BE585C6" w14:textId="77777777" w:rsidR="00C34874" w:rsidRDefault="00C34874" w:rsidP="00C34874">
      <w:pPr>
        <w:pStyle w:val="Heading3"/>
        <w:spacing w:line="274" w:lineRule="exact"/>
        <w:ind w:left="120"/>
      </w:pPr>
      <w:r>
        <w:rPr>
          <w:spacing w:val="-2"/>
        </w:rPr>
        <w:t>Музыка:</w:t>
      </w:r>
    </w:p>
    <w:p w14:paraId="2F4A0620" w14:textId="77777777" w:rsidR="00C34874" w:rsidRDefault="00C34874">
      <w:pPr>
        <w:pStyle w:val="af7"/>
        <w:widowControl w:val="0"/>
        <w:numPr>
          <w:ilvl w:val="0"/>
          <w:numId w:val="240"/>
        </w:numPr>
        <w:tabs>
          <w:tab w:val="left" w:pos="452"/>
        </w:tabs>
        <w:autoSpaceDE w:val="0"/>
        <w:autoSpaceDN w:val="0"/>
        <w:spacing w:after="0" w:line="240" w:lineRule="auto"/>
        <w:ind w:right="164" w:firstLine="0"/>
        <w:contextualSpacing w:val="0"/>
        <w:jc w:val="both"/>
        <w:rPr>
          <w:sz w:val="24"/>
        </w:rPr>
      </w:pPr>
      <w:r>
        <w:rPr>
          <w:sz w:val="24"/>
        </w:rPr>
        <w:t>сформированность первоначальных представлений о роли музыки в жизни человека, ее роли в духовно-нравственном развитии человека;</w:t>
      </w:r>
    </w:p>
    <w:p w14:paraId="45D9C394" w14:textId="77777777" w:rsidR="00C34874" w:rsidRDefault="00C34874">
      <w:pPr>
        <w:pStyle w:val="af7"/>
        <w:widowControl w:val="0"/>
        <w:numPr>
          <w:ilvl w:val="0"/>
          <w:numId w:val="240"/>
        </w:numPr>
        <w:tabs>
          <w:tab w:val="left" w:pos="416"/>
        </w:tabs>
        <w:autoSpaceDE w:val="0"/>
        <w:autoSpaceDN w:val="0"/>
        <w:spacing w:after="0" w:line="240" w:lineRule="auto"/>
        <w:ind w:right="169" w:firstLine="0"/>
        <w:contextualSpacing w:val="0"/>
        <w:jc w:val="both"/>
        <w:rPr>
          <w:sz w:val="24"/>
        </w:rPr>
      </w:pPr>
      <w:r>
        <w:rPr>
          <w:sz w:val="24"/>
        </w:rPr>
        <w:t xml:space="preserve">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w:t>
      </w:r>
      <w:r>
        <w:rPr>
          <w:spacing w:val="-2"/>
          <w:sz w:val="24"/>
        </w:rPr>
        <w:t>деятельности;</w:t>
      </w:r>
    </w:p>
    <w:p w14:paraId="4E30E952" w14:textId="77777777" w:rsidR="00C34874" w:rsidRDefault="00C34874">
      <w:pPr>
        <w:pStyle w:val="af7"/>
        <w:widowControl w:val="0"/>
        <w:numPr>
          <w:ilvl w:val="0"/>
          <w:numId w:val="240"/>
        </w:numPr>
        <w:tabs>
          <w:tab w:val="left" w:pos="384"/>
        </w:tabs>
        <w:autoSpaceDE w:val="0"/>
        <w:autoSpaceDN w:val="0"/>
        <w:spacing w:before="72" w:after="0" w:line="240" w:lineRule="auto"/>
        <w:ind w:left="383" w:hanging="264"/>
        <w:contextualSpacing w:val="0"/>
        <w:rPr>
          <w:sz w:val="24"/>
        </w:rPr>
      </w:pPr>
      <w:r>
        <w:rPr>
          <w:sz w:val="24"/>
        </w:rPr>
        <w:t>умение</w:t>
      </w:r>
      <w:r>
        <w:rPr>
          <w:spacing w:val="-5"/>
          <w:sz w:val="24"/>
        </w:rPr>
        <w:t xml:space="preserve"> </w:t>
      </w:r>
      <w:r>
        <w:rPr>
          <w:sz w:val="24"/>
        </w:rPr>
        <w:t>воспринимать</w:t>
      </w:r>
      <w:r>
        <w:rPr>
          <w:spacing w:val="-5"/>
          <w:sz w:val="24"/>
        </w:rPr>
        <w:t xml:space="preserve"> </w:t>
      </w:r>
      <w:r>
        <w:rPr>
          <w:sz w:val="24"/>
        </w:rPr>
        <w:t>музыку</w:t>
      </w:r>
      <w:r>
        <w:rPr>
          <w:spacing w:val="-8"/>
          <w:sz w:val="24"/>
        </w:rPr>
        <w:t xml:space="preserve"> </w:t>
      </w:r>
      <w:r>
        <w:rPr>
          <w:sz w:val="24"/>
        </w:rPr>
        <w:t>и выражать</w:t>
      </w:r>
      <w:r>
        <w:rPr>
          <w:spacing w:val="-5"/>
          <w:sz w:val="24"/>
        </w:rPr>
        <w:t xml:space="preserve"> </w:t>
      </w:r>
      <w:r>
        <w:rPr>
          <w:sz w:val="24"/>
        </w:rPr>
        <w:t>свое</w:t>
      </w:r>
      <w:r>
        <w:rPr>
          <w:spacing w:val="-2"/>
          <w:sz w:val="24"/>
        </w:rPr>
        <w:t xml:space="preserve"> </w:t>
      </w:r>
      <w:r>
        <w:rPr>
          <w:sz w:val="24"/>
        </w:rPr>
        <w:t>отношение</w:t>
      </w:r>
      <w:r>
        <w:rPr>
          <w:spacing w:val="-2"/>
          <w:sz w:val="24"/>
        </w:rPr>
        <w:t xml:space="preserve"> </w:t>
      </w:r>
      <w:r>
        <w:rPr>
          <w:sz w:val="24"/>
        </w:rPr>
        <w:t>к</w:t>
      </w:r>
      <w:r>
        <w:rPr>
          <w:spacing w:val="-3"/>
          <w:sz w:val="24"/>
        </w:rPr>
        <w:t xml:space="preserve"> </w:t>
      </w:r>
      <w:r>
        <w:rPr>
          <w:sz w:val="24"/>
        </w:rPr>
        <w:t>музыкальному</w:t>
      </w:r>
      <w:r>
        <w:rPr>
          <w:spacing w:val="-4"/>
          <w:sz w:val="24"/>
        </w:rPr>
        <w:t xml:space="preserve"> </w:t>
      </w:r>
      <w:r>
        <w:rPr>
          <w:spacing w:val="-2"/>
          <w:sz w:val="24"/>
        </w:rPr>
        <w:t>произведению;</w:t>
      </w:r>
    </w:p>
    <w:p w14:paraId="4573BF7D" w14:textId="77777777" w:rsidR="00C34874" w:rsidRDefault="00C34874">
      <w:pPr>
        <w:pStyle w:val="af7"/>
        <w:widowControl w:val="0"/>
        <w:numPr>
          <w:ilvl w:val="0"/>
          <w:numId w:val="240"/>
        </w:numPr>
        <w:tabs>
          <w:tab w:val="left" w:pos="440"/>
        </w:tabs>
        <w:autoSpaceDE w:val="0"/>
        <w:autoSpaceDN w:val="0"/>
        <w:spacing w:after="0" w:line="240" w:lineRule="auto"/>
        <w:ind w:right="159" w:firstLine="0"/>
        <w:contextualSpacing w:val="0"/>
        <w:rPr>
          <w:sz w:val="24"/>
        </w:rPr>
      </w:pPr>
      <w:r>
        <w:rPr>
          <w:sz w:val="24"/>
        </w:rPr>
        <w:t>использование</w:t>
      </w:r>
      <w:r>
        <w:rPr>
          <w:spacing w:val="40"/>
          <w:sz w:val="24"/>
        </w:rPr>
        <w:t xml:space="preserve"> </w:t>
      </w:r>
      <w:r>
        <w:rPr>
          <w:sz w:val="24"/>
        </w:rPr>
        <w:t>музыкальных</w:t>
      </w:r>
      <w:r>
        <w:rPr>
          <w:spacing w:val="40"/>
          <w:sz w:val="24"/>
        </w:rPr>
        <w:t xml:space="preserve"> </w:t>
      </w:r>
      <w:r>
        <w:rPr>
          <w:sz w:val="24"/>
        </w:rPr>
        <w:t>образов</w:t>
      </w:r>
      <w:r>
        <w:rPr>
          <w:spacing w:val="40"/>
          <w:sz w:val="24"/>
        </w:rPr>
        <w:t xml:space="preserve"> </w:t>
      </w:r>
      <w:r>
        <w:rPr>
          <w:sz w:val="24"/>
        </w:rPr>
        <w:t>при</w:t>
      </w:r>
      <w:r>
        <w:rPr>
          <w:spacing w:val="40"/>
          <w:sz w:val="24"/>
        </w:rPr>
        <w:t xml:space="preserve"> </w:t>
      </w:r>
      <w:r>
        <w:rPr>
          <w:sz w:val="24"/>
        </w:rPr>
        <w:t>создании</w:t>
      </w:r>
      <w:r>
        <w:rPr>
          <w:spacing w:val="40"/>
          <w:sz w:val="24"/>
        </w:rPr>
        <w:t xml:space="preserve"> </w:t>
      </w:r>
      <w:r>
        <w:rPr>
          <w:sz w:val="24"/>
        </w:rPr>
        <w:t>театрализованных</w:t>
      </w:r>
      <w:r>
        <w:rPr>
          <w:spacing w:val="40"/>
          <w:sz w:val="24"/>
        </w:rPr>
        <w:t xml:space="preserve"> </w:t>
      </w:r>
      <w:r>
        <w:rPr>
          <w:sz w:val="24"/>
        </w:rPr>
        <w:t>и</w:t>
      </w:r>
      <w:r>
        <w:rPr>
          <w:spacing w:val="40"/>
          <w:sz w:val="24"/>
        </w:rPr>
        <w:t xml:space="preserve"> </w:t>
      </w:r>
      <w:r>
        <w:rPr>
          <w:sz w:val="24"/>
        </w:rPr>
        <w:t>музыкально-пластических композиций, исполнении вокально-хоровых произведений, в импровизации.</w:t>
      </w:r>
    </w:p>
    <w:p w14:paraId="0485E9F1" w14:textId="77777777" w:rsidR="00C34874" w:rsidRDefault="00C34874" w:rsidP="00C34874">
      <w:pPr>
        <w:pStyle w:val="Heading4"/>
        <w:spacing w:before="4"/>
        <w:ind w:left="120"/>
      </w:pPr>
      <w:r>
        <w:t>Музыка</w:t>
      </w:r>
      <w:r>
        <w:rPr>
          <w:spacing w:val="-3"/>
        </w:rPr>
        <w:t xml:space="preserve"> </w:t>
      </w:r>
      <w:r>
        <w:t>в</w:t>
      </w:r>
      <w:r>
        <w:rPr>
          <w:spacing w:val="-2"/>
        </w:rPr>
        <w:t xml:space="preserve"> </w:t>
      </w:r>
      <w:r>
        <w:t>жизни</w:t>
      </w:r>
      <w:r>
        <w:rPr>
          <w:spacing w:val="-4"/>
        </w:rPr>
        <w:t xml:space="preserve"> </w:t>
      </w:r>
      <w:r>
        <w:rPr>
          <w:spacing w:val="-2"/>
        </w:rPr>
        <w:t>человека</w:t>
      </w:r>
    </w:p>
    <w:p w14:paraId="206C79A0" w14:textId="77777777" w:rsidR="00C34874" w:rsidRDefault="00C34874" w:rsidP="00C34874">
      <w:pPr>
        <w:spacing w:line="274" w:lineRule="exact"/>
        <w:ind w:left="120"/>
        <w:rPr>
          <w:i/>
        </w:rPr>
      </w:pPr>
      <w:r>
        <w:rPr>
          <w:i/>
        </w:rPr>
        <w:t>Выпускник</w:t>
      </w:r>
      <w:r>
        <w:rPr>
          <w:i/>
          <w:spacing w:val="-1"/>
        </w:rPr>
        <w:t xml:space="preserve"> </w:t>
      </w:r>
      <w:r>
        <w:rPr>
          <w:i/>
          <w:spacing w:val="-2"/>
        </w:rPr>
        <w:t>научится:</w:t>
      </w:r>
    </w:p>
    <w:p w14:paraId="7C82B601" w14:textId="77777777" w:rsidR="00C34874" w:rsidRDefault="00C34874">
      <w:pPr>
        <w:pStyle w:val="af7"/>
        <w:widowControl w:val="0"/>
        <w:numPr>
          <w:ilvl w:val="0"/>
          <w:numId w:val="245"/>
        </w:numPr>
        <w:tabs>
          <w:tab w:val="left" w:pos="257"/>
        </w:tabs>
        <w:autoSpaceDE w:val="0"/>
        <w:autoSpaceDN w:val="0"/>
        <w:spacing w:after="0" w:line="240" w:lineRule="auto"/>
        <w:ind w:right="1633" w:firstLine="0"/>
        <w:contextualSpacing w:val="0"/>
        <w:rPr>
          <w:sz w:val="24"/>
        </w:rPr>
      </w:pPr>
      <w:r>
        <w:rPr>
          <w:sz w:val="24"/>
        </w:rPr>
        <w:t>воспринимать</w:t>
      </w:r>
      <w:r>
        <w:rPr>
          <w:spacing w:val="-5"/>
          <w:sz w:val="24"/>
        </w:rPr>
        <w:t xml:space="preserve"> </w:t>
      </w:r>
      <w:r>
        <w:rPr>
          <w:sz w:val="24"/>
        </w:rPr>
        <w:t>музыку</w:t>
      </w:r>
      <w:r>
        <w:rPr>
          <w:spacing w:val="-8"/>
          <w:sz w:val="24"/>
        </w:rPr>
        <w:t xml:space="preserve"> </w:t>
      </w:r>
      <w:r>
        <w:rPr>
          <w:sz w:val="24"/>
        </w:rPr>
        <w:t>различных</w:t>
      </w:r>
      <w:r>
        <w:rPr>
          <w:spacing w:val="-3"/>
          <w:sz w:val="24"/>
        </w:rPr>
        <w:t xml:space="preserve"> </w:t>
      </w:r>
      <w:r>
        <w:rPr>
          <w:sz w:val="24"/>
        </w:rPr>
        <w:t>жанров,</w:t>
      </w:r>
      <w:r>
        <w:rPr>
          <w:spacing w:val="-3"/>
          <w:sz w:val="24"/>
        </w:rPr>
        <w:t xml:space="preserve"> </w:t>
      </w:r>
      <w:r>
        <w:rPr>
          <w:sz w:val="24"/>
        </w:rPr>
        <w:t>размышлять</w:t>
      </w:r>
      <w:r>
        <w:rPr>
          <w:spacing w:val="-5"/>
          <w:sz w:val="24"/>
        </w:rPr>
        <w:t xml:space="preserve"> </w:t>
      </w:r>
      <w:r>
        <w:rPr>
          <w:sz w:val="24"/>
        </w:rPr>
        <w:t>о</w:t>
      </w:r>
      <w:r>
        <w:rPr>
          <w:spacing w:val="-3"/>
          <w:sz w:val="24"/>
        </w:rPr>
        <w:t xml:space="preserve"> </w:t>
      </w:r>
      <w:r>
        <w:rPr>
          <w:sz w:val="24"/>
        </w:rPr>
        <w:t>музыкальных</w:t>
      </w:r>
      <w:r>
        <w:rPr>
          <w:spacing w:val="-3"/>
          <w:sz w:val="24"/>
        </w:rPr>
        <w:t xml:space="preserve"> </w:t>
      </w:r>
      <w:r>
        <w:rPr>
          <w:sz w:val="24"/>
        </w:rPr>
        <w:t>произведениях</w:t>
      </w:r>
      <w:r>
        <w:rPr>
          <w:spacing w:val="-3"/>
          <w:sz w:val="24"/>
        </w:rPr>
        <w:t xml:space="preserve"> </w:t>
      </w:r>
      <w:r>
        <w:rPr>
          <w:sz w:val="24"/>
        </w:rPr>
        <w:t xml:space="preserve">как способе выражения чувств и мыслей человека, эмоционально, эстетически откликаться на искусство, выражая свое отношение к нему в различных видах музыкально-творческой </w:t>
      </w:r>
      <w:r>
        <w:rPr>
          <w:spacing w:val="-2"/>
          <w:sz w:val="24"/>
        </w:rPr>
        <w:t>деятельности;</w:t>
      </w:r>
    </w:p>
    <w:p w14:paraId="3D8D3E1F" w14:textId="77777777" w:rsidR="00C34874" w:rsidRDefault="00C34874">
      <w:pPr>
        <w:pStyle w:val="af7"/>
        <w:widowControl w:val="0"/>
        <w:numPr>
          <w:ilvl w:val="0"/>
          <w:numId w:val="245"/>
        </w:numPr>
        <w:tabs>
          <w:tab w:val="left" w:pos="257"/>
        </w:tabs>
        <w:autoSpaceDE w:val="0"/>
        <w:autoSpaceDN w:val="0"/>
        <w:spacing w:before="1" w:after="0" w:line="240" w:lineRule="auto"/>
        <w:ind w:right="1684" w:firstLine="0"/>
        <w:contextualSpacing w:val="0"/>
        <w:rPr>
          <w:sz w:val="24"/>
        </w:rPr>
      </w:pPr>
      <w:r>
        <w:rPr>
          <w:sz w:val="24"/>
        </w:rPr>
        <w:t>ориентироваться в музыкально-поэтическом творчестве, в многообразии музыкального фольклора</w:t>
      </w:r>
      <w:r>
        <w:rPr>
          <w:spacing w:val="-2"/>
          <w:sz w:val="24"/>
        </w:rPr>
        <w:t xml:space="preserve"> </w:t>
      </w:r>
      <w:r>
        <w:rPr>
          <w:sz w:val="24"/>
        </w:rPr>
        <w:t>России,</w:t>
      </w:r>
      <w:r>
        <w:rPr>
          <w:spacing w:val="-2"/>
          <w:sz w:val="24"/>
        </w:rPr>
        <w:t xml:space="preserve"> </w:t>
      </w:r>
      <w:r>
        <w:rPr>
          <w:sz w:val="24"/>
        </w:rPr>
        <w:t>в</w:t>
      </w:r>
      <w:r>
        <w:rPr>
          <w:spacing w:val="-4"/>
          <w:sz w:val="24"/>
        </w:rPr>
        <w:t xml:space="preserve"> </w:t>
      </w:r>
      <w:r>
        <w:rPr>
          <w:sz w:val="24"/>
        </w:rPr>
        <w:t>том</w:t>
      </w:r>
      <w:r>
        <w:rPr>
          <w:spacing w:val="-2"/>
          <w:sz w:val="24"/>
        </w:rPr>
        <w:t xml:space="preserve"> </w:t>
      </w:r>
      <w:r>
        <w:rPr>
          <w:sz w:val="24"/>
        </w:rPr>
        <w:t>числе родного</w:t>
      </w:r>
      <w:r>
        <w:rPr>
          <w:spacing w:val="-7"/>
          <w:sz w:val="24"/>
        </w:rPr>
        <w:t xml:space="preserve"> </w:t>
      </w:r>
      <w:r>
        <w:rPr>
          <w:sz w:val="24"/>
        </w:rPr>
        <w:t>края,</w:t>
      </w:r>
      <w:r>
        <w:rPr>
          <w:spacing w:val="-2"/>
          <w:sz w:val="24"/>
        </w:rPr>
        <w:t xml:space="preserve"> </w:t>
      </w:r>
      <w:r>
        <w:rPr>
          <w:sz w:val="24"/>
        </w:rPr>
        <w:t>сопоставлять</w:t>
      </w:r>
      <w:r>
        <w:rPr>
          <w:spacing w:val="-4"/>
          <w:sz w:val="24"/>
        </w:rPr>
        <w:t xml:space="preserve"> </w:t>
      </w:r>
      <w:r>
        <w:rPr>
          <w:sz w:val="24"/>
        </w:rPr>
        <w:t>различные</w:t>
      </w:r>
      <w:r>
        <w:rPr>
          <w:spacing w:val="-1"/>
          <w:sz w:val="24"/>
        </w:rPr>
        <w:t xml:space="preserve"> </w:t>
      </w:r>
      <w:r>
        <w:rPr>
          <w:sz w:val="24"/>
        </w:rPr>
        <w:t>образцы</w:t>
      </w:r>
      <w:r>
        <w:rPr>
          <w:spacing w:val="-8"/>
          <w:sz w:val="24"/>
        </w:rPr>
        <w:t xml:space="preserve"> </w:t>
      </w:r>
      <w:r>
        <w:rPr>
          <w:sz w:val="24"/>
        </w:rPr>
        <w:t>народной</w:t>
      </w:r>
      <w:r>
        <w:rPr>
          <w:spacing w:val="-3"/>
          <w:sz w:val="24"/>
        </w:rPr>
        <w:t xml:space="preserve"> </w:t>
      </w:r>
      <w:r>
        <w:rPr>
          <w:sz w:val="24"/>
        </w:rPr>
        <w:t>и профессиональной музыки, ценить отечественные народные музыкальные традиции;</w:t>
      </w:r>
    </w:p>
    <w:p w14:paraId="6E950B8B" w14:textId="77777777" w:rsidR="00C34874" w:rsidRDefault="00C34874">
      <w:pPr>
        <w:pStyle w:val="af7"/>
        <w:widowControl w:val="0"/>
        <w:numPr>
          <w:ilvl w:val="0"/>
          <w:numId w:val="245"/>
        </w:numPr>
        <w:tabs>
          <w:tab w:val="left" w:pos="257"/>
        </w:tabs>
        <w:autoSpaceDE w:val="0"/>
        <w:autoSpaceDN w:val="0"/>
        <w:spacing w:after="0" w:line="240" w:lineRule="auto"/>
        <w:ind w:right="1293" w:firstLine="0"/>
        <w:contextualSpacing w:val="0"/>
        <w:jc w:val="both"/>
        <w:rPr>
          <w:i/>
          <w:sz w:val="24"/>
        </w:rPr>
      </w:pPr>
      <w:r>
        <w:rPr>
          <w:sz w:val="24"/>
        </w:rPr>
        <w:t>воплощать</w:t>
      </w:r>
      <w:r>
        <w:rPr>
          <w:spacing w:val="-7"/>
          <w:sz w:val="24"/>
        </w:rPr>
        <w:t xml:space="preserve"> </w:t>
      </w:r>
      <w:r>
        <w:rPr>
          <w:sz w:val="24"/>
        </w:rPr>
        <w:t>художественно-образное</w:t>
      </w:r>
      <w:r>
        <w:rPr>
          <w:spacing w:val="-5"/>
          <w:sz w:val="24"/>
        </w:rPr>
        <w:t xml:space="preserve"> </w:t>
      </w:r>
      <w:r>
        <w:rPr>
          <w:sz w:val="24"/>
        </w:rPr>
        <w:t>содержание</w:t>
      </w:r>
      <w:r>
        <w:rPr>
          <w:spacing w:val="-4"/>
          <w:sz w:val="24"/>
        </w:rPr>
        <w:t xml:space="preserve"> </w:t>
      </w:r>
      <w:r>
        <w:rPr>
          <w:sz w:val="24"/>
        </w:rPr>
        <w:t>и</w:t>
      </w:r>
      <w:r>
        <w:rPr>
          <w:spacing w:val="-6"/>
          <w:sz w:val="24"/>
        </w:rPr>
        <w:t xml:space="preserve"> </w:t>
      </w:r>
      <w:r>
        <w:rPr>
          <w:sz w:val="24"/>
        </w:rPr>
        <w:t>интонационно-мелодические</w:t>
      </w:r>
      <w:r>
        <w:rPr>
          <w:spacing w:val="-4"/>
          <w:sz w:val="24"/>
        </w:rPr>
        <w:t xml:space="preserve"> </w:t>
      </w:r>
      <w:r>
        <w:rPr>
          <w:sz w:val="24"/>
        </w:rPr>
        <w:t>особенности профессионального и народного творчества (в</w:t>
      </w:r>
      <w:r>
        <w:rPr>
          <w:spacing w:val="-1"/>
          <w:sz w:val="24"/>
        </w:rPr>
        <w:t xml:space="preserve"> </w:t>
      </w:r>
      <w:r>
        <w:rPr>
          <w:sz w:val="24"/>
        </w:rPr>
        <w:t>пении, слове, движении, играх,</w:t>
      </w:r>
      <w:r>
        <w:rPr>
          <w:spacing w:val="-4"/>
          <w:sz w:val="24"/>
        </w:rPr>
        <w:t xml:space="preserve"> </w:t>
      </w:r>
      <w:r>
        <w:rPr>
          <w:sz w:val="24"/>
        </w:rPr>
        <w:t xml:space="preserve">действах и др.). </w:t>
      </w:r>
      <w:r>
        <w:rPr>
          <w:i/>
          <w:sz w:val="24"/>
        </w:rPr>
        <w:t>Выпускник получит возможность научиться:</w:t>
      </w:r>
    </w:p>
    <w:p w14:paraId="66E8BCFE" w14:textId="77777777" w:rsidR="00C34874" w:rsidRDefault="00C34874">
      <w:pPr>
        <w:pStyle w:val="af7"/>
        <w:widowControl w:val="0"/>
        <w:numPr>
          <w:ilvl w:val="0"/>
          <w:numId w:val="245"/>
        </w:numPr>
        <w:tabs>
          <w:tab w:val="left" w:pos="257"/>
        </w:tabs>
        <w:autoSpaceDE w:val="0"/>
        <w:autoSpaceDN w:val="0"/>
        <w:spacing w:after="0" w:line="240" w:lineRule="auto"/>
        <w:ind w:right="2863" w:firstLine="0"/>
        <w:contextualSpacing w:val="0"/>
        <w:rPr>
          <w:sz w:val="24"/>
        </w:rPr>
      </w:pPr>
      <w:r>
        <w:rPr>
          <w:sz w:val="24"/>
        </w:rPr>
        <w:t>реализовывать</w:t>
      </w:r>
      <w:r>
        <w:rPr>
          <w:spacing w:val="-8"/>
          <w:sz w:val="24"/>
        </w:rPr>
        <w:t xml:space="preserve"> </w:t>
      </w:r>
      <w:r>
        <w:rPr>
          <w:sz w:val="24"/>
        </w:rPr>
        <w:t>творческий</w:t>
      </w:r>
      <w:r>
        <w:rPr>
          <w:spacing w:val="-7"/>
          <w:sz w:val="24"/>
        </w:rPr>
        <w:t xml:space="preserve"> </w:t>
      </w:r>
      <w:r>
        <w:rPr>
          <w:sz w:val="24"/>
        </w:rPr>
        <w:t>потенциал,</w:t>
      </w:r>
      <w:r>
        <w:rPr>
          <w:spacing w:val="-7"/>
          <w:sz w:val="24"/>
        </w:rPr>
        <w:t xml:space="preserve"> </w:t>
      </w:r>
      <w:r>
        <w:rPr>
          <w:sz w:val="24"/>
        </w:rPr>
        <w:t>осуществляя</w:t>
      </w:r>
      <w:r>
        <w:rPr>
          <w:spacing w:val="-5"/>
          <w:sz w:val="24"/>
        </w:rPr>
        <w:t xml:space="preserve"> </w:t>
      </w:r>
      <w:r>
        <w:rPr>
          <w:sz w:val="24"/>
        </w:rPr>
        <w:t>собственные</w:t>
      </w:r>
      <w:r>
        <w:rPr>
          <w:spacing w:val="-5"/>
          <w:sz w:val="24"/>
        </w:rPr>
        <w:t xml:space="preserve"> </w:t>
      </w:r>
      <w:r>
        <w:rPr>
          <w:sz w:val="24"/>
        </w:rPr>
        <w:t>музыкально- исполнительские замыслы в различных видах деятельности;</w:t>
      </w:r>
    </w:p>
    <w:p w14:paraId="09A752E3" w14:textId="77777777" w:rsidR="00C34874" w:rsidRDefault="00C34874">
      <w:pPr>
        <w:pStyle w:val="af7"/>
        <w:widowControl w:val="0"/>
        <w:numPr>
          <w:ilvl w:val="0"/>
          <w:numId w:val="245"/>
        </w:numPr>
        <w:tabs>
          <w:tab w:val="left" w:pos="257"/>
        </w:tabs>
        <w:autoSpaceDE w:val="0"/>
        <w:autoSpaceDN w:val="0"/>
        <w:spacing w:after="0" w:line="240" w:lineRule="auto"/>
        <w:ind w:right="1377" w:firstLine="0"/>
        <w:contextualSpacing w:val="0"/>
        <w:rPr>
          <w:sz w:val="24"/>
        </w:rPr>
      </w:pPr>
      <w:r>
        <w:rPr>
          <w:sz w:val="24"/>
        </w:rPr>
        <w:lastRenderedPageBreak/>
        <w:t>организовывать</w:t>
      </w:r>
      <w:r>
        <w:rPr>
          <w:spacing w:val="-7"/>
          <w:sz w:val="24"/>
        </w:rPr>
        <w:t xml:space="preserve"> </w:t>
      </w:r>
      <w:r>
        <w:rPr>
          <w:sz w:val="24"/>
        </w:rPr>
        <w:t>культурный</w:t>
      </w:r>
      <w:r>
        <w:rPr>
          <w:spacing w:val="-6"/>
          <w:sz w:val="24"/>
        </w:rPr>
        <w:t xml:space="preserve"> </w:t>
      </w:r>
      <w:r>
        <w:rPr>
          <w:sz w:val="24"/>
        </w:rPr>
        <w:t>досуг,</w:t>
      </w:r>
      <w:r>
        <w:rPr>
          <w:spacing w:val="-5"/>
          <w:sz w:val="24"/>
        </w:rPr>
        <w:t xml:space="preserve"> </w:t>
      </w:r>
      <w:r>
        <w:rPr>
          <w:sz w:val="24"/>
        </w:rPr>
        <w:t>самостоятельную</w:t>
      </w:r>
      <w:r>
        <w:rPr>
          <w:spacing w:val="-5"/>
          <w:sz w:val="24"/>
        </w:rPr>
        <w:t xml:space="preserve"> </w:t>
      </w:r>
      <w:r>
        <w:rPr>
          <w:sz w:val="24"/>
        </w:rPr>
        <w:t>музыкально-творческую</w:t>
      </w:r>
      <w:r>
        <w:rPr>
          <w:spacing w:val="-5"/>
          <w:sz w:val="24"/>
        </w:rPr>
        <w:t xml:space="preserve"> </w:t>
      </w:r>
      <w:r>
        <w:rPr>
          <w:sz w:val="24"/>
        </w:rPr>
        <w:t xml:space="preserve">деятельность, </w:t>
      </w:r>
      <w:r>
        <w:rPr>
          <w:spacing w:val="-2"/>
          <w:sz w:val="24"/>
        </w:rPr>
        <w:t>музицировать.</w:t>
      </w:r>
    </w:p>
    <w:p w14:paraId="7323968B" w14:textId="77777777" w:rsidR="00C34874" w:rsidRDefault="00C34874" w:rsidP="00C34874">
      <w:pPr>
        <w:pStyle w:val="Heading4"/>
        <w:spacing w:before="4"/>
        <w:ind w:left="120"/>
      </w:pPr>
      <w:r>
        <w:t>Основные</w:t>
      </w:r>
      <w:r>
        <w:rPr>
          <w:spacing w:val="-4"/>
        </w:rPr>
        <w:t xml:space="preserve"> </w:t>
      </w:r>
      <w:r>
        <w:t>закономерности</w:t>
      </w:r>
      <w:r>
        <w:rPr>
          <w:spacing w:val="-6"/>
        </w:rPr>
        <w:t xml:space="preserve"> </w:t>
      </w:r>
      <w:r>
        <w:t>музыкального</w:t>
      </w:r>
      <w:r>
        <w:rPr>
          <w:spacing w:val="-4"/>
        </w:rPr>
        <w:t xml:space="preserve"> </w:t>
      </w:r>
      <w:r>
        <w:rPr>
          <w:spacing w:val="-2"/>
        </w:rPr>
        <w:t>искусства</w:t>
      </w:r>
    </w:p>
    <w:p w14:paraId="375348A9" w14:textId="77777777" w:rsidR="00C34874" w:rsidRDefault="00C34874" w:rsidP="00C34874">
      <w:pPr>
        <w:spacing w:line="274" w:lineRule="exact"/>
        <w:ind w:left="120"/>
        <w:rPr>
          <w:i/>
        </w:rPr>
      </w:pPr>
      <w:r>
        <w:rPr>
          <w:i/>
        </w:rPr>
        <w:t>Выпускник</w:t>
      </w:r>
      <w:r>
        <w:rPr>
          <w:i/>
          <w:spacing w:val="-1"/>
        </w:rPr>
        <w:t xml:space="preserve"> </w:t>
      </w:r>
      <w:r>
        <w:rPr>
          <w:i/>
          <w:spacing w:val="-2"/>
        </w:rPr>
        <w:t>научится:</w:t>
      </w:r>
    </w:p>
    <w:p w14:paraId="1117401B" w14:textId="77777777" w:rsidR="00C34874" w:rsidRDefault="00C34874">
      <w:pPr>
        <w:pStyle w:val="af7"/>
        <w:widowControl w:val="0"/>
        <w:numPr>
          <w:ilvl w:val="0"/>
          <w:numId w:val="245"/>
        </w:numPr>
        <w:tabs>
          <w:tab w:val="left" w:pos="257"/>
        </w:tabs>
        <w:autoSpaceDE w:val="0"/>
        <w:autoSpaceDN w:val="0"/>
        <w:spacing w:after="0" w:line="240" w:lineRule="auto"/>
        <w:ind w:right="1425" w:firstLine="0"/>
        <w:contextualSpacing w:val="0"/>
        <w:rPr>
          <w:sz w:val="24"/>
        </w:rPr>
      </w:pPr>
      <w:r>
        <w:rPr>
          <w:sz w:val="24"/>
        </w:rPr>
        <w:t>соотносить выразительные и изобразительные интонации, узнавать характерные черты музыкальной</w:t>
      </w:r>
      <w:r>
        <w:rPr>
          <w:spacing w:val="-5"/>
          <w:sz w:val="24"/>
        </w:rPr>
        <w:t xml:space="preserve"> </w:t>
      </w:r>
      <w:r>
        <w:rPr>
          <w:sz w:val="24"/>
        </w:rPr>
        <w:t>речи</w:t>
      </w:r>
      <w:r>
        <w:rPr>
          <w:spacing w:val="-5"/>
          <w:sz w:val="24"/>
        </w:rPr>
        <w:t xml:space="preserve"> </w:t>
      </w:r>
      <w:r>
        <w:rPr>
          <w:sz w:val="24"/>
        </w:rPr>
        <w:t>разных</w:t>
      </w:r>
      <w:r>
        <w:rPr>
          <w:spacing w:val="-4"/>
          <w:sz w:val="24"/>
        </w:rPr>
        <w:t xml:space="preserve"> </w:t>
      </w:r>
      <w:r>
        <w:rPr>
          <w:sz w:val="24"/>
        </w:rPr>
        <w:t>композиторов,</w:t>
      </w:r>
      <w:r>
        <w:rPr>
          <w:spacing w:val="-4"/>
          <w:sz w:val="24"/>
        </w:rPr>
        <w:t xml:space="preserve"> </w:t>
      </w:r>
      <w:r>
        <w:rPr>
          <w:sz w:val="24"/>
        </w:rPr>
        <w:t>воплощать</w:t>
      </w:r>
      <w:r>
        <w:rPr>
          <w:spacing w:val="-6"/>
          <w:sz w:val="24"/>
        </w:rPr>
        <w:t xml:space="preserve"> </w:t>
      </w:r>
      <w:r>
        <w:rPr>
          <w:sz w:val="24"/>
        </w:rPr>
        <w:t>особенности</w:t>
      </w:r>
      <w:r>
        <w:rPr>
          <w:spacing w:val="-5"/>
          <w:sz w:val="24"/>
        </w:rPr>
        <w:t xml:space="preserve"> </w:t>
      </w:r>
      <w:r>
        <w:rPr>
          <w:sz w:val="24"/>
        </w:rPr>
        <w:t>музыки</w:t>
      </w:r>
      <w:r>
        <w:rPr>
          <w:spacing w:val="-2"/>
          <w:sz w:val="24"/>
        </w:rPr>
        <w:t xml:space="preserve"> </w:t>
      </w:r>
      <w:r>
        <w:rPr>
          <w:sz w:val="24"/>
        </w:rPr>
        <w:t>в</w:t>
      </w:r>
      <w:r>
        <w:rPr>
          <w:spacing w:val="-6"/>
          <w:sz w:val="24"/>
        </w:rPr>
        <w:t xml:space="preserve"> </w:t>
      </w:r>
      <w:r>
        <w:rPr>
          <w:sz w:val="24"/>
        </w:rPr>
        <w:t>исполнительской деятельности на основе полученных знаний;</w:t>
      </w:r>
    </w:p>
    <w:p w14:paraId="440314F0" w14:textId="77777777" w:rsidR="00C34874" w:rsidRDefault="00C34874">
      <w:pPr>
        <w:pStyle w:val="af7"/>
        <w:widowControl w:val="0"/>
        <w:numPr>
          <w:ilvl w:val="0"/>
          <w:numId w:val="245"/>
        </w:numPr>
        <w:tabs>
          <w:tab w:val="left" w:pos="257"/>
        </w:tabs>
        <w:autoSpaceDE w:val="0"/>
        <w:autoSpaceDN w:val="0"/>
        <w:spacing w:before="1" w:after="0" w:line="240" w:lineRule="auto"/>
        <w:ind w:right="1188" w:firstLine="0"/>
        <w:contextualSpacing w:val="0"/>
        <w:rPr>
          <w:sz w:val="24"/>
        </w:rPr>
      </w:pPr>
      <w:r>
        <w:rPr>
          <w:sz w:val="24"/>
        </w:rPr>
        <w:t>наблюдать</w:t>
      </w:r>
      <w:r>
        <w:rPr>
          <w:spacing w:val="-5"/>
          <w:sz w:val="24"/>
        </w:rPr>
        <w:t xml:space="preserve"> </w:t>
      </w:r>
      <w:r>
        <w:rPr>
          <w:sz w:val="24"/>
        </w:rPr>
        <w:t>за</w:t>
      </w:r>
      <w:r>
        <w:rPr>
          <w:spacing w:val="-2"/>
          <w:sz w:val="24"/>
        </w:rPr>
        <w:t xml:space="preserve"> </w:t>
      </w:r>
      <w:r>
        <w:rPr>
          <w:sz w:val="24"/>
        </w:rPr>
        <w:t>процессом</w:t>
      </w:r>
      <w:r>
        <w:rPr>
          <w:spacing w:val="-3"/>
          <w:sz w:val="24"/>
        </w:rPr>
        <w:t xml:space="preserve"> </w:t>
      </w:r>
      <w:r>
        <w:rPr>
          <w:sz w:val="24"/>
        </w:rPr>
        <w:t>и</w:t>
      </w:r>
      <w:r>
        <w:rPr>
          <w:spacing w:val="-4"/>
          <w:sz w:val="24"/>
        </w:rPr>
        <w:t xml:space="preserve"> </w:t>
      </w:r>
      <w:r>
        <w:rPr>
          <w:sz w:val="24"/>
        </w:rPr>
        <w:t>результатом</w:t>
      </w:r>
      <w:r>
        <w:rPr>
          <w:spacing w:val="-3"/>
          <w:sz w:val="24"/>
        </w:rPr>
        <w:t xml:space="preserve"> </w:t>
      </w:r>
      <w:r>
        <w:rPr>
          <w:sz w:val="24"/>
        </w:rPr>
        <w:t>музыкального</w:t>
      </w:r>
      <w:r>
        <w:rPr>
          <w:spacing w:val="-3"/>
          <w:sz w:val="24"/>
        </w:rPr>
        <w:t xml:space="preserve"> </w:t>
      </w:r>
      <w:r>
        <w:rPr>
          <w:sz w:val="24"/>
        </w:rPr>
        <w:t>развития</w:t>
      </w:r>
      <w:r>
        <w:rPr>
          <w:spacing w:val="-3"/>
          <w:sz w:val="24"/>
        </w:rPr>
        <w:t xml:space="preserve"> </w:t>
      </w:r>
      <w:r>
        <w:rPr>
          <w:sz w:val="24"/>
        </w:rPr>
        <w:t>на</w:t>
      </w:r>
      <w:r>
        <w:rPr>
          <w:spacing w:val="-3"/>
          <w:sz w:val="24"/>
        </w:rPr>
        <w:t xml:space="preserve"> </w:t>
      </w:r>
      <w:r>
        <w:rPr>
          <w:sz w:val="24"/>
        </w:rPr>
        <w:t>основе</w:t>
      </w:r>
      <w:r>
        <w:rPr>
          <w:spacing w:val="-2"/>
          <w:sz w:val="24"/>
        </w:rPr>
        <w:t xml:space="preserve"> </w:t>
      </w:r>
      <w:r>
        <w:rPr>
          <w:sz w:val="24"/>
        </w:rPr>
        <w:t>сходства</w:t>
      </w:r>
      <w:r>
        <w:rPr>
          <w:spacing w:val="-2"/>
          <w:sz w:val="24"/>
        </w:rPr>
        <w:t xml:space="preserve"> </w:t>
      </w:r>
      <w:r>
        <w:rPr>
          <w:sz w:val="24"/>
        </w:rPr>
        <w:t>и</w:t>
      </w:r>
      <w:r>
        <w:rPr>
          <w:spacing w:val="-4"/>
          <w:sz w:val="24"/>
        </w:rPr>
        <w:t xml:space="preserve"> </w:t>
      </w:r>
      <w:r>
        <w:rPr>
          <w:sz w:val="24"/>
        </w:rPr>
        <w:t xml:space="preserve">различий интонаций, тем, образов и распознавать художественный смысл различных форм построения </w:t>
      </w:r>
      <w:r>
        <w:rPr>
          <w:spacing w:val="-2"/>
          <w:sz w:val="24"/>
        </w:rPr>
        <w:t>музыки;</w:t>
      </w:r>
    </w:p>
    <w:p w14:paraId="45471FD1" w14:textId="77777777" w:rsidR="00C34874" w:rsidRDefault="00C34874">
      <w:pPr>
        <w:pStyle w:val="af7"/>
        <w:widowControl w:val="0"/>
        <w:numPr>
          <w:ilvl w:val="0"/>
          <w:numId w:val="245"/>
        </w:numPr>
        <w:tabs>
          <w:tab w:val="left" w:pos="257"/>
        </w:tabs>
        <w:autoSpaceDE w:val="0"/>
        <w:autoSpaceDN w:val="0"/>
        <w:spacing w:after="0" w:line="240" w:lineRule="auto"/>
        <w:ind w:right="2210" w:firstLine="0"/>
        <w:contextualSpacing w:val="0"/>
        <w:rPr>
          <w:sz w:val="24"/>
        </w:rPr>
      </w:pPr>
      <w:r>
        <w:rPr>
          <w:sz w:val="24"/>
        </w:rPr>
        <w:t>общаться</w:t>
      </w:r>
      <w:r>
        <w:rPr>
          <w:spacing w:val="-2"/>
          <w:sz w:val="24"/>
        </w:rPr>
        <w:t xml:space="preserve"> </w:t>
      </w:r>
      <w:r>
        <w:rPr>
          <w:sz w:val="24"/>
        </w:rPr>
        <w:t>и</w:t>
      </w:r>
      <w:r>
        <w:rPr>
          <w:spacing w:val="-4"/>
          <w:sz w:val="24"/>
        </w:rPr>
        <w:t xml:space="preserve"> </w:t>
      </w:r>
      <w:r>
        <w:rPr>
          <w:sz w:val="24"/>
        </w:rPr>
        <w:t>взаимодействовать</w:t>
      </w:r>
      <w:r>
        <w:rPr>
          <w:spacing w:val="-5"/>
          <w:sz w:val="24"/>
        </w:rPr>
        <w:t xml:space="preserve"> </w:t>
      </w:r>
      <w:r>
        <w:rPr>
          <w:sz w:val="24"/>
        </w:rPr>
        <w:t>в</w:t>
      </w:r>
      <w:r>
        <w:rPr>
          <w:spacing w:val="-5"/>
          <w:sz w:val="24"/>
        </w:rPr>
        <w:t xml:space="preserve"> </w:t>
      </w:r>
      <w:r>
        <w:rPr>
          <w:sz w:val="24"/>
        </w:rPr>
        <w:t>процессе</w:t>
      </w:r>
      <w:r>
        <w:rPr>
          <w:spacing w:val="-6"/>
          <w:sz w:val="24"/>
        </w:rPr>
        <w:t xml:space="preserve"> </w:t>
      </w:r>
      <w:r>
        <w:rPr>
          <w:sz w:val="24"/>
        </w:rPr>
        <w:t>ансамблевого,</w:t>
      </w:r>
      <w:r>
        <w:rPr>
          <w:spacing w:val="-3"/>
          <w:sz w:val="24"/>
        </w:rPr>
        <w:t xml:space="preserve"> </w:t>
      </w:r>
      <w:r>
        <w:rPr>
          <w:sz w:val="24"/>
        </w:rPr>
        <w:t>коллективного</w:t>
      </w:r>
      <w:r>
        <w:rPr>
          <w:spacing w:val="-3"/>
          <w:sz w:val="24"/>
        </w:rPr>
        <w:t xml:space="preserve"> </w:t>
      </w:r>
      <w:r>
        <w:rPr>
          <w:sz w:val="24"/>
        </w:rPr>
        <w:t>(хорового</w:t>
      </w:r>
      <w:r>
        <w:rPr>
          <w:spacing w:val="-3"/>
          <w:sz w:val="24"/>
        </w:rPr>
        <w:t xml:space="preserve"> </w:t>
      </w:r>
      <w:r>
        <w:rPr>
          <w:sz w:val="24"/>
        </w:rPr>
        <w:t>и инструментального) воплощения различных художественных образов.</w:t>
      </w:r>
    </w:p>
    <w:p w14:paraId="549C6C97" w14:textId="77777777" w:rsidR="00C34874" w:rsidRDefault="00C34874" w:rsidP="00C34874">
      <w:pPr>
        <w:ind w:left="12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0FFECAA1" w14:textId="77777777" w:rsidR="00C34874" w:rsidRDefault="00C34874">
      <w:pPr>
        <w:pStyle w:val="af7"/>
        <w:widowControl w:val="0"/>
        <w:numPr>
          <w:ilvl w:val="0"/>
          <w:numId w:val="245"/>
        </w:numPr>
        <w:tabs>
          <w:tab w:val="left" w:pos="257"/>
        </w:tabs>
        <w:autoSpaceDE w:val="0"/>
        <w:autoSpaceDN w:val="0"/>
        <w:spacing w:after="0" w:line="240" w:lineRule="auto"/>
        <w:ind w:right="1540" w:firstLine="0"/>
        <w:contextualSpacing w:val="0"/>
        <w:rPr>
          <w:sz w:val="24"/>
        </w:rPr>
      </w:pPr>
      <w:r>
        <w:rPr>
          <w:sz w:val="24"/>
        </w:rPr>
        <w:t>реализовывать собственные творческие замыслы в различных видах музыкальной деятельности</w:t>
      </w:r>
      <w:r>
        <w:rPr>
          <w:spacing w:val="-6"/>
          <w:sz w:val="24"/>
        </w:rPr>
        <w:t xml:space="preserve"> </w:t>
      </w:r>
      <w:r>
        <w:rPr>
          <w:sz w:val="24"/>
        </w:rPr>
        <w:t>(в</w:t>
      </w:r>
      <w:r>
        <w:rPr>
          <w:spacing w:val="-7"/>
          <w:sz w:val="24"/>
        </w:rPr>
        <w:t xml:space="preserve"> </w:t>
      </w:r>
      <w:r>
        <w:rPr>
          <w:sz w:val="24"/>
        </w:rPr>
        <w:t>пении,</w:t>
      </w:r>
      <w:r>
        <w:rPr>
          <w:spacing w:val="-6"/>
          <w:sz w:val="24"/>
        </w:rPr>
        <w:t xml:space="preserve"> </w:t>
      </w:r>
      <w:r>
        <w:rPr>
          <w:sz w:val="24"/>
        </w:rPr>
        <w:t>интерпретации</w:t>
      </w:r>
      <w:r>
        <w:rPr>
          <w:spacing w:val="-9"/>
          <w:sz w:val="24"/>
        </w:rPr>
        <w:t xml:space="preserve"> </w:t>
      </w:r>
      <w:r>
        <w:rPr>
          <w:sz w:val="24"/>
        </w:rPr>
        <w:t>музыки,</w:t>
      </w:r>
      <w:r>
        <w:rPr>
          <w:spacing w:val="-5"/>
          <w:sz w:val="24"/>
        </w:rPr>
        <w:t xml:space="preserve"> </w:t>
      </w:r>
      <w:r>
        <w:rPr>
          <w:sz w:val="24"/>
        </w:rPr>
        <w:t>игре</w:t>
      </w:r>
      <w:r>
        <w:rPr>
          <w:spacing w:val="-4"/>
          <w:sz w:val="24"/>
        </w:rPr>
        <w:t xml:space="preserve"> </w:t>
      </w:r>
      <w:r>
        <w:rPr>
          <w:sz w:val="24"/>
        </w:rPr>
        <w:t>на</w:t>
      </w:r>
      <w:r>
        <w:rPr>
          <w:spacing w:val="-5"/>
          <w:sz w:val="24"/>
        </w:rPr>
        <w:t xml:space="preserve"> </w:t>
      </w:r>
      <w:r>
        <w:rPr>
          <w:sz w:val="24"/>
        </w:rPr>
        <w:t>детских</w:t>
      </w:r>
      <w:r>
        <w:rPr>
          <w:spacing w:val="-5"/>
          <w:sz w:val="24"/>
        </w:rPr>
        <w:t xml:space="preserve"> </w:t>
      </w:r>
      <w:r>
        <w:rPr>
          <w:sz w:val="24"/>
        </w:rPr>
        <w:t>элементарных</w:t>
      </w:r>
      <w:r>
        <w:rPr>
          <w:spacing w:val="-5"/>
          <w:sz w:val="24"/>
        </w:rPr>
        <w:t xml:space="preserve"> </w:t>
      </w:r>
      <w:r>
        <w:rPr>
          <w:sz w:val="24"/>
        </w:rPr>
        <w:t>музыкальных инструментах, музыкально-пластическом движении и импровизации);</w:t>
      </w:r>
    </w:p>
    <w:p w14:paraId="3CB039F0" w14:textId="77777777" w:rsidR="00C34874" w:rsidRDefault="00C34874">
      <w:pPr>
        <w:pStyle w:val="af7"/>
        <w:widowControl w:val="0"/>
        <w:numPr>
          <w:ilvl w:val="0"/>
          <w:numId w:val="245"/>
        </w:numPr>
        <w:tabs>
          <w:tab w:val="left" w:pos="257"/>
        </w:tabs>
        <w:autoSpaceDE w:val="0"/>
        <w:autoSpaceDN w:val="0"/>
        <w:spacing w:after="0" w:line="240" w:lineRule="auto"/>
        <w:ind w:right="1958" w:firstLine="0"/>
        <w:contextualSpacing w:val="0"/>
        <w:rPr>
          <w:sz w:val="24"/>
        </w:rPr>
      </w:pPr>
      <w:r>
        <w:rPr>
          <w:sz w:val="24"/>
        </w:rPr>
        <w:t>использовать</w:t>
      </w:r>
      <w:r>
        <w:rPr>
          <w:spacing w:val="-5"/>
          <w:sz w:val="24"/>
        </w:rPr>
        <w:t xml:space="preserve"> </w:t>
      </w:r>
      <w:r>
        <w:rPr>
          <w:sz w:val="24"/>
        </w:rPr>
        <w:t>систему</w:t>
      </w:r>
      <w:r>
        <w:rPr>
          <w:spacing w:val="-8"/>
          <w:sz w:val="24"/>
        </w:rPr>
        <w:t xml:space="preserve"> </w:t>
      </w:r>
      <w:r>
        <w:rPr>
          <w:sz w:val="24"/>
        </w:rPr>
        <w:t>графических</w:t>
      </w:r>
      <w:r>
        <w:rPr>
          <w:spacing w:val="-3"/>
          <w:sz w:val="24"/>
        </w:rPr>
        <w:t xml:space="preserve"> </w:t>
      </w:r>
      <w:r>
        <w:rPr>
          <w:sz w:val="24"/>
        </w:rPr>
        <w:t>знаков</w:t>
      </w:r>
      <w:r>
        <w:rPr>
          <w:spacing w:val="-5"/>
          <w:sz w:val="24"/>
        </w:rPr>
        <w:t xml:space="preserve"> </w:t>
      </w:r>
      <w:r>
        <w:rPr>
          <w:sz w:val="24"/>
        </w:rPr>
        <w:t>для</w:t>
      </w:r>
      <w:r>
        <w:rPr>
          <w:spacing w:val="-2"/>
          <w:sz w:val="24"/>
        </w:rPr>
        <w:t xml:space="preserve"> </w:t>
      </w:r>
      <w:r>
        <w:rPr>
          <w:sz w:val="24"/>
        </w:rPr>
        <w:t>ориентации</w:t>
      </w:r>
      <w:r>
        <w:rPr>
          <w:spacing w:val="-4"/>
          <w:sz w:val="24"/>
        </w:rPr>
        <w:t xml:space="preserve"> </w:t>
      </w:r>
      <w:r>
        <w:rPr>
          <w:sz w:val="24"/>
        </w:rPr>
        <w:t>в</w:t>
      </w:r>
      <w:r>
        <w:rPr>
          <w:spacing w:val="-5"/>
          <w:sz w:val="24"/>
        </w:rPr>
        <w:t xml:space="preserve"> </w:t>
      </w:r>
      <w:r>
        <w:rPr>
          <w:sz w:val="24"/>
        </w:rPr>
        <w:t>нотном</w:t>
      </w:r>
      <w:r>
        <w:rPr>
          <w:spacing w:val="-4"/>
          <w:sz w:val="24"/>
        </w:rPr>
        <w:t xml:space="preserve"> </w:t>
      </w:r>
      <w:r>
        <w:rPr>
          <w:sz w:val="24"/>
        </w:rPr>
        <w:t>письме</w:t>
      </w:r>
      <w:r>
        <w:rPr>
          <w:spacing w:val="-2"/>
          <w:sz w:val="24"/>
        </w:rPr>
        <w:t xml:space="preserve"> </w:t>
      </w:r>
      <w:r>
        <w:rPr>
          <w:sz w:val="24"/>
        </w:rPr>
        <w:t>при пении простейших мелодий;</w:t>
      </w:r>
    </w:p>
    <w:p w14:paraId="4FAB6F8C" w14:textId="77777777" w:rsidR="00C34874" w:rsidRDefault="00C34874">
      <w:pPr>
        <w:pStyle w:val="af7"/>
        <w:widowControl w:val="0"/>
        <w:numPr>
          <w:ilvl w:val="0"/>
          <w:numId w:val="245"/>
        </w:numPr>
        <w:tabs>
          <w:tab w:val="left" w:pos="257"/>
        </w:tabs>
        <w:autoSpaceDE w:val="0"/>
        <w:autoSpaceDN w:val="0"/>
        <w:spacing w:before="1" w:after="0" w:line="240" w:lineRule="auto"/>
        <w:ind w:left="256" w:hanging="137"/>
        <w:contextualSpacing w:val="0"/>
        <w:rPr>
          <w:sz w:val="24"/>
        </w:rPr>
      </w:pPr>
      <w:r>
        <w:rPr>
          <w:sz w:val="24"/>
        </w:rPr>
        <w:t>владеть</w:t>
      </w:r>
      <w:r>
        <w:rPr>
          <w:spacing w:val="-15"/>
          <w:sz w:val="24"/>
        </w:rPr>
        <w:t xml:space="preserve"> </w:t>
      </w:r>
      <w:r>
        <w:rPr>
          <w:sz w:val="24"/>
        </w:rPr>
        <w:t>певческим</w:t>
      </w:r>
      <w:r>
        <w:rPr>
          <w:spacing w:val="-13"/>
          <w:sz w:val="24"/>
        </w:rPr>
        <w:t xml:space="preserve"> </w:t>
      </w:r>
      <w:r>
        <w:rPr>
          <w:sz w:val="24"/>
        </w:rPr>
        <w:t>голосом</w:t>
      </w:r>
      <w:r>
        <w:rPr>
          <w:spacing w:val="-14"/>
          <w:sz w:val="24"/>
        </w:rPr>
        <w:t xml:space="preserve"> </w:t>
      </w:r>
      <w:r>
        <w:rPr>
          <w:sz w:val="24"/>
        </w:rPr>
        <w:t>как</w:t>
      </w:r>
      <w:r>
        <w:rPr>
          <w:spacing w:val="-13"/>
          <w:sz w:val="24"/>
        </w:rPr>
        <w:t xml:space="preserve"> </w:t>
      </w:r>
      <w:r>
        <w:rPr>
          <w:sz w:val="24"/>
        </w:rPr>
        <w:t>инструментом</w:t>
      </w:r>
      <w:r>
        <w:rPr>
          <w:spacing w:val="-13"/>
          <w:sz w:val="24"/>
        </w:rPr>
        <w:t xml:space="preserve"> </w:t>
      </w:r>
      <w:r>
        <w:rPr>
          <w:sz w:val="24"/>
        </w:rPr>
        <w:t>духовного</w:t>
      </w:r>
      <w:r>
        <w:rPr>
          <w:spacing w:val="-13"/>
          <w:sz w:val="24"/>
        </w:rPr>
        <w:t xml:space="preserve"> </w:t>
      </w:r>
      <w:r>
        <w:rPr>
          <w:sz w:val="24"/>
        </w:rPr>
        <w:t>самовыражения</w:t>
      </w:r>
      <w:r>
        <w:rPr>
          <w:spacing w:val="-13"/>
          <w:sz w:val="24"/>
        </w:rPr>
        <w:t xml:space="preserve"> </w:t>
      </w:r>
      <w:r>
        <w:rPr>
          <w:sz w:val="24"/>
        </w:rPr>
        <w:t>и</w:t>
      </w:r>
      <w:r>
        <w:rPr>
          <w:spacing w:val="-11"/>
          <w:sz w:val="24"/>
        </w:rPr>
        <w:t xml:space="preserve"> </w:t>
      </w:r>
      <w:r>
        <w:rPr>
          <w:sz w:val="24"/>
        </w:rPr>
        <w:t>участвовать</w:t>
      </w:r>
      <w:r>
        <w:rPr>
          <w:spacing w:val="-14"/>
          <w:sz w:val="24"/>
        </w:rPr>
        <w:t xml:space="preserve"> </w:t>
      </w:r>
      <w:r>
        <w:rPr>
          <w:spacing w:val="-10"/>
          <w:sz w:val="24"/>
        </w:rPr>
        <w:t>в</w:t>
      </w:r>
    </w:p>
    <w:p w14:paraId="7EE33302" w14:textId="77777777" w:rsidR="00C34874" w:rsidRDefault="00C34874" w:rsidP="00C34874">
      <w:pPr>
        <w:pStyle w:val="a6"/>
        <w:ind w:right="880"/>
      </w:pPr>
      <w:r>
        <w:t>коллективной</w:t>
      </w:r>
      <w:r>
        <w:rPr>
          <w:spacing w:val="-7"/>
        </w:rPr>
        <w:t xml:space="preserve"> </w:t>
      </w:r>
      <w:r>
        <w:t>творческой</w:t>
      </w:r>
      <w:r>
        <w:rPr>
          <w:spacing w:val="-7"/>
        </w:rPr>
        <w:t xml:space="preserve"> </w:t>
      </w:r>
      <w:r>
        <w:t>деятельности</w:t>
      </w:r>
      <w:r>
        <w:rPr>
          <w:spacing w:val="-7"/>
        </w:rPr>
        <w:t xml:space="preserve"> </w:t>
      </w:r>
      <w:r>
        <w:t>при</w:t>
      </w:r>
      <w:r>
        <w:rPr>
          <w:spacing w:val="-6"/>
        </w:rPr>
        <w:t xml:space="preserve"> </w:t>
      </w:r>
      <w:r>
        <w:t>воплощении</w:t>
      </w:r>
      <w:r>
        <w:rPr>
          <w:spacing w:val="-7"/>
        </w:rPr>
        <w:t xml:space="preserve"> </w:t>
      </w:r>
      <w:r>
        <w:t>заинтересовавших</w:t>
      </w:r>
      <w:r>
        <w:rPr>
          <w:spacing w:val="-7"/>
        </w:rPr>
        <w:t xml:space="preserve"> </w:t>
      </w:r>
      <w:r>
        <w:t>его</w:t>
      </w:r>
      <w:r>
        <w:rPr>
          <w:spacing w:val="-6"/>
        </w:rPr>
        <w:t xml:space="preserve"> </w:t>
      </w:r>
      <w:r>
        <w:t xml:space="preserve">музыкальных </w:t>
      </w:r>
      <w:r>
        <w:rPr>
          <w:spacing w:val="-2"/>
        </w:rPr>
        <w:t>образов.</w:t>
      </w:r>
    </w:p>
    <w:p w14:paraId="6D28DC2B" w14:textId="77777777" w:rsidR="00C34874" w:rsidRDefault="00C34874" w:rsidP="00C34874">
      <w:pPr>
        <w:pStyle w:val="Heading3"/>
        <w:spacing w:before="4" w:line="274" w:lineRule="exact"/>
        <w:ind w:left="180"/>
      </w:pPr>
      <w:r>
        <w:rPr>
          <w:spacing w:val="-2"/>
        </w:rPr>
        <w:t>Технология:</w:t>
      </w:r>
    </w:p>
    <w:p w14:paraId="539354FB" w14:textId="77777777" w:rsidR="00C34874" w:rsidRDefault="00C34874">
      <w:pPr>
        <w:pStyle w:val="af7"/>
        <w:widowControl w:val="0"/>
        <w:numPr>
          <w:ilvl w:val="0"/>
          <w:numId w:val="239"/>
        </w:numPr>
        <w:tabs>
          <w:tab w:val="left" w:pos="404"/>
        </w:tabs>
        <w:autoSpaceDE w:val="0"/>
        <w:autoSpaceDN w:val="0"/>
        <w:spacing w:after="0" w:line="240" w:lineRule="auto"/>
        <w:ind w:right="161" w:firstLine="0"/>
        <w:contextualSpacing w:val="0"/>
        <w:jc w:val="both"/>
        <w:rPr>
          <w:sz w:val="24"/>
        </w:rPr>
      </w:pPr>
      <w:r>
        <w:rPr>
          <w:sz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14:paraId="563008A9" w14:textId="77777777" w:rsidR="00C34874" w:rsidRDefault="00C34874">
      <w:pPr>
        <w:pStyle w:val="af7"/>
        <w:widowControl w:val="0"/>
        <w:numPr>
          <w:ilvl w:val="0"/>
          <w:numId w:val="239"/>
        </w:numPr>
        <w:tabs>
          <w:tab w:val="left" w:pos="504"/>
        </w:tabs>
        <w:autoSpaceDE w:val="0"/>
        <w:autoSpaceDN w:val="0"/>
        <w:spacing w:after="0" w:line="240" w:lineRule="auto"/>
        <w:ind w:right="150" w:firstLine="0"/>
        <w:contextualSpacing w:val="0"/>
        <w:jc w:val="both"/>
        <w:rPr>
          <w:sz w:val="24"/>
        </w:rPr>
      </w:pPr>
      <w:r>
        <w:rPr>
          <w:sz w:val="24"/>
        </w:rPr>
        <w:t>усвоение первоначальных представлений о материальной культуре как продукте предметно- преобразующей деятельности человека;</w:t>
      </w:r>
    </w:p>
    <w:p w14:paraId="0BC90F51" w14:textId="77777777" w:rsidR="00C34874" w:rsidRDefault="00C34874">
      <w:pPr>
        <w:pStyle w:val="af7"/>
        <w:widowControl w:val="0"/>
        <w:numPr>
          <w:ilvl w:val="0"/>
          <w:numId w:val="239"/>
        </w:numPr>
        <w:tabs>
          <w:tab w:val="left" w:pos="392"/>
        </w:tabs>
        <w:autoSpaceDE w:val="0"/>
        <w:autoSpaceDN w:val="0"/>
        <w:spacing w:after="0" w:line="240" w:lineRule="auto"/>
        <w:ind w:right="164" w:firstLine="0"/>
        <w:contextualSpacing w:val="0"/>
        <w:jc w:val="both"/>
        <w:rPr>
          <w:sz w:val="24"/>
        </w:rPr>
      </w:pPr>
      <w:r>
        <w:rPr>
          <w:sz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14:paraId="3B5D5AB0" w14:textId="77777777" w:rsidR="00C34874" w:rsidRDefault="00C34874">
      <w:pPr>
        <w:pStyle w:val="af7"/>
        <w:widowControl w:val="0"/>
        <w:numPr>
          <w:ilvl w:val="0"/>
          <w:numId w:val="239"/>
        </w:numPr>
        <w:tabs>
          <w:tab w:val="left" w:pos="576"/>
        </w:tabs>
        <w:autoSpaceDE w:val="0"/>
        <w:autoSpaceDN w:val="0"/>
        <w:spacing w:after="0" w:line="240" w:lineRule="auto"/>
        <w:ind w:right="160" w:firstLine="0"/>
        <w:contextualSpacing w:val="0"/>
        <w:jc w:val="both"/>
        <w:rPr>
          <w:sz w:val="24"/>
        </w:rPr>
      </w:pPr>
      <w:r>
        <w:rPr>
          <w:sz w:val="24"/>
        </w:rPr>
        <w:t xml:space="preserve">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w:t>
      </w:r>
      <w:r>
        <w:rPr>
          <w:spacing w:val="-2"/>
          <w:sz w:val="24"/>
        </w:rPr>
        <w:t>задач;</w:t>
      </w:r>
    </w:p>
    <w:p w14:paraId="076CD7A0" w14:textId="77777777" w:rsidR="00C34874" w:rsidRDefault="00C34874">
      <w:pPr>
        <w:pStyle w:val="af7"/>
        <w:widowControl w:val="0"/>
        <w:numPr>
          <w:ilvl w:val="0"/>
          <w:numId w:val="239"/>
        </w:numPr>
        <w:tabs>
          <w:tab w:val="left" w:pos="456"/>
        </w:tabs>
        <w:autoSpaceDE w:val="0"/>
        <w:autoSpaceDN w:val="0"/>
        <w:spacing w:after="0" w:line="240" w:lineRule="auto"/>
        <w:ind w:right="169" w:firstLine="0"/>
        <w:contextualSpacing w:val="0"/>
        <w:jc w:val="both"/>
        <w:rPr>
          <w:sz w:val="24"/>
        </w:rPr>
      </w:pPr>
      <w:r>
        <w:rPr>
          <w:sz w:val="24"/>
        </w:rPr>
        <w:t>приобретение первоначальных навыков совместной продуктивной деятельности, сотрудничества, взаимопомощи, планирования и организации;</w:t>
      </w:r>
    </w:p>
    <w:p w14:paraId="7598C5C0" w14:textId="77777777" w:rsidR="00C34874" w:rsidRDefault="00C34874">
      <w:pPr>
        <w:pStyle w:val="af7"/>
        <w:widowControl w:val="0"/>
        <w:numPr>
          <w:ilvl w:val="0"/>
          <w:numId w:val="239"/>
        </w:numPr>
        <w:tabs>
          <w:tab w:val="left" w:pos="408"/>
        </w:tabs>
        <w:autoSpaceDE w:val="0"/>
        <w:autoSpaceDN w:val="0"/>
        <w:spacing w:before="72" w:after="0" w:line="240" w:lineRule="auto"/>
        <w:ind w:right="154" w:firstLine="0"/>
        <w:contextualSpacing w:val="0"/>
        <w:jc w:val="both"/>
        <w:rPr>
          <w:sz w:val="24"/>
        </w:rPr>
      </w:pPr>
      <w:r>
        <w:rPr>
          <w:sz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 конструкторских задач.</w:t>
      </w:r>
    </w:p>
    <w:p w14:paraId="00E75289" w14:textId="77777777" w:rsidR="00C34874" w:rsidRDefault="00C34874" w:rsidP="00C34874">
      <w:pPr>
        <w:ind w:left="688"/>
        <w:jc w:val="both"/>
        <w:rPr>
          <w:i/>
        </w:rPr>
      </w:pPr>
      <w:r>
        <w:rPr>
          <w:i/>
        </w:rPr>
        <w:t>Предметные</w:t>
      </w:r>
      <w:r>
        <w:rPr>
          <w:i/>
          <w:spacing w:val="-6"/>
        </w:rPr>
        <w:t xml:space="preserve"> </w:t>
      </w:r>
      <w:r>
        <w:rPr>
          <w:i/>
        </w:rPr>
        <w:t>результаты</w:t>
      </w:r>
      <w:r>
        <w:rPr>
          <w:i/>
          <w:spacing w:val="-4"/>
        </w:rPr>
        <w:t xml:space="preserve"> </w:t>
      </w:r>
      <w:r>
        <w:rPr>
          <w:i/>
        </w:rPr>
        <w:t>освоения</w:t>
      </w:r>
      <w:r>
        <w:rPr>
          <w:i/>
          <w:spacing w:val="-5"/>
        </w:rPr>
        <w:t xml:space="preserve"> </w:t>
      </w:r>
      <w:r>
        <w:rPr>
          <w:i/>
        </w:rPr>
        <w:t>основных</w:t>
      </w:r>
      <w:r>
        <w:rPr>
          <w:i/>
          <w:spacing w:val="-3"/>
        </w:rPr>
        <w:t xml:space="preserve"> </w:t>
      </w:r>
      <w:r>
        <w:rPr>
          <w:i/>
        </w:rPr>
        <w:t>содержательных</w:t>
      </w:r>
      <w:r>
        <w:rPr>
          <w:i/>
          <w:spacing w:val="-4"/>
        </w:rPr>
        <w:t xml:space="preserve"> </w:t>
      </w:r>
      <w:r>
        <w:rPr>
          <w:i/>
        </w:rPr>
        <w:t>линий</w:t>
      </w:r>
      <w:r>
        <w:rPr>
          <w:i/>
          <w:spacing w:val="-5"/>
        </w:rPr>
        <w:t xml:space="preserve"> </w:t>
      </w:r>
      <w:r>
        <w:rPr>
          <w:i/>
          <w:spacing w:val="-2"/>
        </w:rPr>
        <w:t>программы</w:t>
      </w:r>
    </w:p>
    <w:p w14:paraId="455607F1" w14:textId="77777777" w:rsidR="00C34874" w:rsidRDefault="00C34874" w:rsidP="00C34874">
      <w:pPr>
        <w:ind w:left="476" w:right="2410" w:firstLine="60"/>
        <w:jc w:val="both"/>
        <w:rPr>
          <w:i/>
        </w:rPr>
      </w:pPr>
      <w:r>
        <w:rPr>
          <w:i/>
        </w:rPr>
        <w:t>«Технология</w:t>
      </w:r>
      <w:r>
        <w:rPr>
          <w:i/>
          <w:spacing w:val="-6"/>
        </w:rPr>
        <w:t xml:space="preserve"> </w:t>
      </w:r>
      <w:r>
        <w:rPr>
          <w:i/>
        </w:rPr>
        <w:t>ручной</w:t>
      </w:r>
      <w:r>
        <w:rPr>
          <w:i/>
          <w:spacing w:val="-6"/>
        </w:rPr>
        <w:t xml:space="preserve"> </w:t>
      </w:r>
      <w:r>
        <w:rPr>
          <w:i/>
        </w:rPr>
        <w:t>обработки</w:t>
      </w:r>
      <w:r>
        <w:rPr>
          <w:i/>
          <w:spacing w:val="-6"/>
        </w:rPr>
        <w:t xml:space="preserve"> </w:t>
      </w:r>
      <w:r>
        <w:rPr>
          <w:i/>
        </w:rPr>
        <w:t>материалов.</w:t>
      </w:r>
      <w:r>
        <w:rPr>
          <w:i/>
          <w:spacing w:val="-6"/>
        </w:rPr>
        <w:t xml:space="preserve"> </w:t>
      </w:r>
      <w:r>
        <w:rPr>
          <w:i/>
        </w:rPr>
        <w:t>Элементы</w:t>
      </w:r>
      <w:r>
        <w:rPr>
          <w:i/>
          <w:spacing w:val="-5"/>
        </w:rPr>
        <w:t xml:space="preserve"> </w:t>
      </w:r>
      <w:r>
        <w:rPr>
          <w:i/>
        </w:rPr>
        <w:t>графической</w:t>
      </w:r>
      <w:r>
        <w:rPr>
          <w:i/>
          <w:spacing w:val="-6"/>
        </w:rPr>
        <w:t xml:space="preserve"> </w:t>
      </w:r>
      <w:r>
        <w:rPr>
          <w:i/>
        </w:rPr>
        <w:t>грамоты» Выпускник научится:</w:t>
      </w:r>
    </w:p>
    <w:p w14:paraId="107B8EE8" w14:textId="77777777" w:rsidR="00C34874" w:rsidRDefault="00C34874" w:rsidP="00C34874">
      <w:pPr>
        <w:pStyle w:val="a6"/>
        <w:ind w:right="166"/>
      </w:pPr>
      <w: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отбирать</w:t>
      </w:r>
      <w:r>
        <w:rPr>
          <w:spacing w:val="40"/>
        </w:rPr>
        <w:t xml:space="preserve"> </w:t>
      </w:r>
      <w:r>
        <w:t>и</w:t>
      </w:r>
      <w:r>
        <w:rPr>
          <w:spacing w:val="40"/>
        </w:rPr>
        <w:t xml:space="preserve"> </w:t>
      </w:r>
      <w:r>
        <w:t>выполнять</w:t>
      </w:r>
      <w:r>
        <w:rPr>
          <w:spacing w:val="40"/>
        </w:rPr>
        <w:t xml:space="preserve"> </w:t>
      </w:r>
      <w:r>
        <w:t>в</w:t>
      </w:r>
      <w:r>
        <w:rPr>
          <w:spacing w:val="40"/>
        </w:rPr>
        <w:t xml:space="preserve"> </w:t>
      </w:r>
      <w:r>
        <w:t>зависимости</w:t>
      </w:r>
      <w:r>
        <w:rPr>
          <w:spacing w:val="40"/>
        </w:rPr>
        <w:t xml:space="preserve"> </w:t>
      </w:r>
      <w:r>
        <w:t>от</w:t>
      </w:r>
      <w:r>
        <w:rPr>
          <w:spacing w:val="40"/>
        </w:rPr>
        <w:t xml:space="preserve"> </w:t>
      </w:r>
      <w:r>
        <w:t>свойств</w:t>
      </w:r>
      <w:r>
        <w:rPr>
          <w:spacing w:val="40"/>
        </w:rPr>
        <w:t xml:space="preserve"> </w:t>
      </w:r>
      <w:r>
        <w:t>освоенных</w:t>
      </w:r>
      <w:r>
        <w:rPr>
          <w:spacing w:val="40"/>
        </w:rPr>
        <w:t xml:space="preserve"> </w:t>
      </w:r>
      <w:r>
        <w:lastRenderedPageBreak/>
        <w:t>материалов</w:t>
      </w:r>
      <w:r>
        <w:rPr>
          <w:spacing w:val="40"/>
        </w:rPr>
        <w:t xml:space="preserve"> </w:t>
      </w:r>
      <w:r>
        <w:t>оптимальные</w:t>
      </w:r>
      <w:r>
        <w:rPr>
          <w:spacing w:val="40"/>
        </w:rPr>
        <w:t xml:space="preserve"> </w:t>
      </w:r>
      <w:r>
        <w:t>и</w:t>
      </w:r>
      <w:r>
        <w:rPr>
          <w:spacing w:val="40"/>
        </w:rPr>
        <w:t xml:space="preserve"> </w:t>
      </w:r>
      <w:r>
        <w:t>доступные</w:t>
      </w:r>
      <w:r>
        <w:rPr>
          <w:spacing w:val="80"/>
        </w:rPr>
        <w:t xml:space="preserve"> </w:t>
      </w:r>
      <w:r>
        <w:t>технологические</w:t>
      </w:r>
      <w:r>
        <w:rPr>
          <w:spacing w:val="40"/>
        </w:rPr>
        <w:t xml:space="preserve"> </w:t>
      </w:r>
      <w:r>
        <w:t>приемы</w:t>
      </w:r>
      <w:r>
        <w:rPr>
          <w:spacing w:val="40"/>
        </w:rPr>
        <w:t xml:space="preserve"> </w:t>
      </w:r>
      <w:r>
        <w:t>их</w:t>
      </w:r>
      <w:r>
        <w:rPr>
          <w:spacing w:val="40"/>
        </w:rPr>
        <w:t xml:space="preserve"> </w:t>
      </w:r>
      <w:r>
        <w:t>ручной</w:t>
      </w:r>
      <w:r>
        <w:rPr>
          <w:spacing w:val="73"/>
        </w:rPr>
        <w:t xml:space="preserve"> </w:t>
      </w:r>
      <w:r>
        <w:t>обработки</w:t>
      </w:r>
      <w:r>
        <w:rPr>
          <w:spacing w:val="40"/>
        </w:rPr>
        <w:t xml:space="preserve"> </w:t>
      </w:r>
      <w:r>
        <w:t>(при</w:t>
      </w:r>
      <w:r>
        <w:rPr>
          <w:spacing w:val="40"/>
        </w:rPr>
        <w:t xml:space="preserve"> </w:t>
      </w:r>
      <w:r>
        <w:t>разметке</w:t>
      </w:r>
      <w:r>
        <w:rPr>
          <w:spacing w:val="40"/>
        </w:rPr>
        <w:t xml:space="preserve"> </w:t>
      </w:r>
      <w:r>
        <w:t>деталей,</w:t>
      </w:r>
      <w:r>
        <w:rPr>
          <w:spacing w:val="40"/>
        </w:rPr>
        <w:t xml:space="preserve"> </w:t>
      </w:r>
      <w:r>
        <w:t>их</w:t>
      </w:r>
      <w:r>
        <w:rPr>
          <w:spacing w:val="40"/>
        </w:rPr>
        <w:t xml:space="preserve"> </w:t>
      </w:r>
      <w:r>
        <w:t>выделении</w:t>
      </w:r>
      <w:r>
        <w:rPr>
          <w:spacing w:val="40"/>
        </w:rPr>
        <w:t xml:space="preserve"> </w:t>
      </w:r>
      <w:r>
        <w:t>из</w:t>
      </w:r>
      <w:r>
        <w:rPr>
          <w:spacing w:val="40"/>
        </w:rPr>
        <w:t xml:space="preserve"> </w:t>
      </w:r>
      <w:r>
        <w:t>заготовки,</w:t>
      </w:r>
      <w:r>
        <w:rPr>
          <w:spacing w:val="40"/>
        </w:rPr>
        <w:t xml:space="preserve"> </w:t>
      </w:r>
      <w:r>
        <w:t>формообразовании, сборке и отделке изделия);</w:t>
      </w:r>
    </w:p>
    <w:p w14:paraId="6F261DDD" w14:textId="77777777" w:rsidR="00C34874" w:rsidRDefault="00C34874" w:rsidP="00C34874">
      <w:pPr>
        <w:pStyle w:val="a6"/>
        <w:spacing w:before="1"/>
      </w:pPr>
      <w:r>
        <w:t>применять</w:t>
      </w:r>
      <w:r>
        <w:rPr>
          <w:spacing w:val="33"/>
        </w:rPr>
        <w:t xml:space="preserve"> </w:t>
      </w:r>
      <w:r>
        <w:t>приемы</w:t>
      </w:r>
      <w:r>
        <w:rPr>
          <w:spacing w:val="33"/>
        </w:rPr>
        <w:t xml:space="preserve"> </w:t>
      </w:r>
      <w:r>
        <w:t>рациональной</w:t>
      </w:r>
      <w:r>
        <w:rPr>
          <w:spacing w:val="31"/>
        </w:rPr>
        <w:t xml:space="preserve"> </w:t>
      </w:r>
      <w:r>
        <w:t>безопасной</w:t>
      </w:r>
      <w:r>
        <w:rPr>
          <w:spacing w:val="34"/>
        </w:rPr>
        <w:t xml:space="preserve"> </w:t>
      </w:r>
      <w:r>
        <w:t>работы</w:t>
      </w:r>
      <w:r>
        <w:rPr>
          <w:spacing w:val="33"/>
        </w:rPr>
        <w:t xml:space="preserve"> </w:t>
      </w:r>
      <w:r>
        <w:t>ручными</w:t>
      </w:r>
      <w:r>
        <w:rPr>
          <w:spacing w:val="34"/>
        </w:rPr>
        <w:t xml:space="preserve"> </w:t>
      </w:r>
      <w:r>
        <w:t>инструментами:</w:t>
      </w:r>
      <w:r>
        <w:rPr>
          <w:spacing w:val="29"/>
        </w:rPr>
        <w:t xml:space="preserve"> </w:t>
      </w:r>
      <w:r>
        <w:t>чертежными</w:t>
      </w:r>
      <w:r>
        <w:rPr>
          <w:spacing w:val="34"/>
        </w:rPr>
        <w:t xml:space="preserve"> </w:t>
      </w:r>
      <w:r>
        <w:t>(линейка, угольник, циркуль), режущими (ножницы) и колющими (швейная игла);</w:t>
      </w:r>
    </w:p>
    <w:p w14:paraId="2454A158" w14:textId="77777777" w:rsidR="00C34874" w:rsidRDefault="00C34874" w:rsidP="00C34874">
      <w:pPr>
        <w:pStyle w:val="a6"/>
        <w:ind w:right="164"/>
      </w:pPr>
      <w: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14:paraId="5DBE82C3" w14:textId="77777777" w:rsidR="00C34874" w:rsidRDefault="00C34874" w:rsidP="00C34874">
      <w:pPr>
        <w:spacing w:before="1"/>
        <w:ind w:left="120"/>
        <w:jc w:val="both"/>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70AB4BDA" w14:textId="77777777" w:rsidR="00C34874" w:rsidRDefault="00C34874" w:rsidP="00C34874">
      <w:pPr>
        <w:pStyle w:val="a6"/>
        <w:ind w:right="163"/>
      </w:pPr>
      <w:r>
        <w:t>отбирать и выстраивать оптимальную технологическую последовательность реализации собственного или предложенного учителем замысла;</w:t>
      </w:r>
    </w:p>
    <w:p w14:paraId="7689E24D" w14:textId="77777777" w:rsidR="00C34874" w:rsidRDefault="00C34874" w:rsidP="00C34874">
      <w:pPr>
        <w:pStyle w:val="a6"/>
        <w:ind w:right="163"/>
      </w:pPr>
      <w: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14:paraId="22BBAAC5" w14:textId="77777777" w:rsidR="00C34874" w:rsidRDefault="00C34874" w:rsidP="00C34874">
      <w:pPr>
        <w:ind w:left="120" w:right="6988"/>
        <w:rPr>
          <w:i/>
        </w:rPr>
      </w:pPr>
      <w:r>
        <w:rPr>
          <w:i/>
        </w:rPr>
        <w:t>«Конструирование</w:t>
      </w:r>
      <w:r>
        <w:rPr>
          <w:i/>
          <w:spacing w:val="-14"/>
        </w:rPr>
        <w:t xml:space="preserve"> </w:t>
      </w:r>
      <w:r>
        <w:rPr>
          <w:i/>
        </w:rPr>
        <w:t>и</w:t>
      </w:r>
      <w:r>
        <w:rPr>
          <w:i/>
          <w:spacing w:val="-15"/>
        </w:rPr>
        <w:t xml:space="preserve"> </w:t>
      </w:r>
      <w:r>
        <w:rPr>
          <w:i/>
        </w:rPr>
        <w:t>моделирование» Выпускник научится:</w:t>
      </w:r>
    </w:p>
    <w:p w14:paraId="149318B7" w14:textId="77777777" w:rsidR="00C34874" w:rsidRDefault="00C34874" w:rsidP="00C34874">
      <w:pPr>
        <w:pStyle w:val="a6"/>
      </w:pPr>
      <w:r>
        <w:t>анализировать</w:t>
      </w:r>
      <w:r>
        <w:rPr>
          <w:spacing w:val="40"/>
        </w:rPr>
        <w:t xml:space="preserve"> </w:t>
      </w:r>
      <w:r>
        <w:t>устройство</w:t>
      </w:r>
      <w:r>
        <w:rPr>
          <w:spacing w:val="40"/>
        </w:rPr>
        <w:t xml:space="preserve"> </w:t>
      </w:r>
      <w:r>
        <w:t>изделия:</w:t>
      </w:r>
      <w:r>
        <w:rPr>
          <w:spacing w:val="40"/>
        </w:rPr>
        <w:t xml:space="preserve"> </w:t>
      </w:r>
      <w:r>
        <w:t>выделять</w:t>
      </w:r>
      <w:r>
        <w:rPr>
          <w:spacing w:val="40"/>
        </w:rPr>
        <w:t xml:space="preserve"> </w:t>
      </w:r>
      <w:r>
        <w:t>детали,</w:t>
      </w:r>
      <w:r>
        <w:rPr>
          <w:spacing w:val="40"/>
        </w:rPr>
        <w:t xml:space="preserve"> </w:t>
      </w:r>
      <w:r>
        <w:t>их</w:t>
      </w:r>
      <w:r>
        <w:rPr>
          <w:spacing w:val="40"/>
        </w:rPr>
        <w:t xml:space="preserve"> </w:t>
      </w:r>
      <w:r>
        <w:t>форму,</w:t>
      </w:r>
      <w:r>
        <w:rPr>
          <w:spacing w:val="40"/>
        </w:rPr>
        <w:t xml:space="preserve"> </w:t>
      </w:r>
      <w:r>
        <w:t>определять</w:t>
      </w:r>
      <w:r>
        <w:rPr>
          <w:spacing w:val="40"/>
        </w:rPr>
        <w:t xml:space="preserve"> </w:t>
      </w:r>
      <w:r>
        <w:t>взаимное</w:t>
      </w:r>
      <w:r>
        <w:rPr>
          <w:spacing w:val="40"/>
        </w:rPr>
        <w:t xml:space="preserve"> </w:t>
      </w:r>
      <w:r>
        <w:t>расположение, виды соединения деталей;</w:t>
      </w:r>
    </w:p>
    <w:p w14:paraId="6A27F374" w14:textId="77777777" w:rsidR="00C34874" w:rsidRDefault="00C34874" w:rsidP="00C34874">
      <w:pPr>
        <w:pStyle w:val="a6"/>
        <w:ind w:right="165"/>
      </w:pPr>
      <w:r>
        <w:t>решать простейшие задачи конструктивного характера по изменению вида и способа соединения деталей:</w:t>
      </w:r>
      <w:r>
        <w:rPr>
          <w:spacing w:val="-10"/>
        </w:rPr>
        <w:t xml:space="preserve"> </w:t>
      </w:r>
      <w:r>
        <w:t>на</w:t>
      </w:r>
      <w:r>
        <w:rPr>
          <w:spacing w:val="-2"/>
        </w:rPr>
        <w:t xml:space="preserve"> </w:t>
      </w:r>
      <w:r>
        <w:t>достраивание,</w:t>
      </w:r>
      <w:r>
        <w:rPr>
          <w:spacing w:val="-2"/>
        </w:rPr>
        <w:t xml:space="preserve"> </w:t>
      </w:r>
      <w:r>
        <w:t>придание</w:t>
      </w:r>
      <w:r>
        <w:rPr>
          <w:spacing w:val="-1"/>
        </w:rPr>
        <w:t xml:space="preserve"> </w:t>
      </w:r>
      <w:r>
        <w:t>новых</w:t>
      </w:r>
      <w:r>
        <w:rPr>
          <w:spacing w:val="-2"/>
        </w:rPr>
        <w:t xml:space="preserve"> </w:t>
      </w:r>
      <w:r>
        <w:t>свойств</w:t>
      </w:r>
      <w:r>
        <w:rPr>
          <w:spacing w:val="-4"/>
        </w:rPr>
        <w:t xml:space="preserve"> </w:t>
      </w:r>
      <w:r>
        <w:t>конструкции,</w:t>
      </w:r>
      <w:r>
        <w:rPr>
          <w:spacing w:val="-2"/>
        </w:rPr>
        <w:t xml:space="preserve"> </w:t>
      </w:r>
      <w:r>
        <w:t>а</w:t>
      </w:r>
      <w:r>
        <w:rPr>
          <w:spacing w:val="-1"/>
        </w:rPr>
        <w:t xml:space="preserve"> </w:t>
      </w:r>
      <w:r>
        <w:t>также</w:t>
      </w:r>
      <w:r>
        <w:rPr>
          <w:spacing w:val="-1"/>
        </w:rPr>
        <w:t xml:space="preserve"> </w:t>
      </w:r>
      <w:r>
        <w:t>другие</w:t>
      </w:r>
      <w:r>
        <w:rPr>
          <w:spacing w:val="-2"/>
        </w:rPr>
        <w:t xml:space="preserve"> </w:t>
      </w:r>
      <w:r>
        <w:t>доступные</w:t>
      </w:r>
      <w:r>
        <w:rPr>
          <w:spacing w:val="-1"/>
        </w:rPr>
        <w:t xml:space="preserve"> </w:t>
      </w:r>
      <w:r>
        <w:t>и</w:t>
      </w:r>
      <w:r>
        <w:rPr>
          <w:spacing w:val="-3"/>
        </w:rPr>
        <w:t xml:space="preserve"> </w:t>
      </w:r>
      <w:r>
        <w:t>сходные</w:t>
      </w:r>
      <w:r>
        <w:rPr>
          <w:spacing w:val="-1"/>
        </w:rPr>
        <w:t xml:space="preserve"> </w:t>
      </w:r>
      <w:r>
        <w:t>по сложности задачи;</w:t>
      </w:r>
    </w:p>
    <w:p w14:paraId="19B39437" w14:textId="77777777" w:rsidR="00C34874" w:rsidRDefault="00C34874" w:rsidP="00C34874">
      <w:pPr>
        <w:pStyle w:val="a6"/>
        <w:ind w:right="170"/>
      </w:pPr>
      <w:r>
        <w:t>изготавливать несложные конструкции изделий по рисунку, простейшему</w:t>
      </w:r>
      <w:r>
        <w:rPr>
          <w:spacing w:val="-7"/>
        </w:rPr>
        <w:t xml:space="preserve"> </w:t>
      </w:r>
      <w:r>
        <w:t>чертежу</w:t>
      </w:r>
      <w:r>
        <w:rPr>
          <w:spacing w:val="-3"/>
        </w:rPr>
        <w:t xml:space="preserve"> </w:t>
      </w:r>
      <w:r>
        <w:t>или эскизу, образцу</w:t>
      </w:r>
      <w:r>
        <w:rPr>
          <w:spacing w:val="-7"/>
        </w:rPr>
        <w:t xml:space="preserve"> </w:t>
      </w:r>
      <w:r>
        <w:t>и доступным заданным условиям.</w:t>
      </w:r>
    </w:p>
    <w:p w14:paraId="1949CB1D" w14:textId="77777777" w:rsidR="00C34874" w:rsidRDefault="00C34874" w:rsidP="00C34874">
      <w:pPr>
        <w:ind w:left="120"/>
        <w:jc w:val="both"/>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3F01D5CD" w14:textId="77777777" w:rsidR="00C34874" w:rsidRDefault="00C34874" w:rsidP="00C34874">
      <w:pPr>
        <w:pStyle w:val="a6"/>
        <w:ind w:right="163"/>
      </w:pPr>
      <w:r>
        <w:t>соотносить объемную конструкцию, основанную на правильных геометрических формах, с изображениями их разверток;</w:t>
      </w:r>
    </w:p>
    <w:p w14:paraId="4473F124" w14:textId="77777777" w:rsidR="00C34874" w:rsidRDefault="00C34874" w:rsidP="00C34874">
      <w:pPr>
        <w:pStyle w:val="a6"/>
        <w:spacing w:before="1"/>
        <w:ind w:right="170"/>
      </w:pPr>
      <w:r>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14:paraId="2EF6B97C" w14:textId="77777777" w:rsidR="00C34874" w:rsidRDefault="00C34874" w:rsidP="00C34874">
      <w:pPr>
        <w:ind w:left="180" w:right="7206" w:hanging="60"/>
        <w:jc w:val="both"/>
        <w:rPr>
          <w:i/>
        </w:rPr>
      </w:pPr>
      <w:r>
        <w:rPr>
          <w:i/>
        </w:rPr>
        <w:t>«Практика</w:t>
      </w:r>
      <w:r>
        <w:rPr>
          <w:i/>
          <w:spacing w:val="-12"/>
        </w:rPr>
        <w:t xml:space="preserve"> </w:t>
      </w:r>
      <w:r>
        <w:rPr>
          <w:i/>
        </w:rPr>
        <w:t>работы</w:t>
      </w:r>
      <w:r>
        <w:rPr>
          <w:i/>
          <w:spacing w:val="-11"/>
        </w:rPr>
        <w:t xml:space="preserve"> </w:t>
      </w:r>
      <w:r>
        <w:rPr>
          <w:i/>
        </w:rPr>
        <w:t>на</w:t>
      </w:r>
      <w:r>
        <w:rPr>
          <w:i/>
          <w:spacing w:val="-12"/>
        </w:rPr>
        <w:t xml:space="preserve"> </w:t>
      </w:r>
      <w:r>
        <w:rPr>
          <w:i/>
        </w:rPr>
        <w:t>компьютере» Выпускник научится:</w:t>
      </w:r>
    </w:p>
    <w:p w14:paraId="4A36A7DB" w14:textId="77777777" w:rsidR="00C34874" w:rsidRDefault="00C34874" w:rsidP="00C34874">
      <w:pPr>
        <w:pStyle w:val="a6"/>
        <w:ind w:right="154"/>
      </w:pPr>
      <w:r>
        <w:t>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 технологических задач;</w:t>
      </w:r>
    </w:p>
    <w:p w14:paraId="2DD26649" w14:textId="77777777" w:rsidR="00C34874" w:rsidRDefault="00C34874" w:rsidP="00C34874">
      <w:pPr>
        <w:pStyle w:val="a6"/>
        <w:spacing w:before="1"/>
        <w:ind w:right="161"/>
      </w:pPr>
      <w:r>
        <w:t>использовать простейшие приемы работы с готовыми электронными ресурсами: активировать, читать информацию, выполнять задания;</w:t>
      </w:r>
    </w:p>
    <w:p w14:paraId="7BAABD4E" w14:textId="77777777" w:rsidR="00C34874" w:rsidRDefault="00C34874" w:rsidP="00C34874">
      <w:pPr>
        <w:pStyle w:val="a6"/>
        <w:ind w:right="167"/>
      </w:pPr>
      <w:r>
        <w:t xml:space="preserve">создавать небольшие тексты, иллюстрации к устному рассказу, используя редакторы текстов и </w:t>
      </w:r>
      <w:r>
        <w:rPr>
          <w:spacing w:val="-2"/>
        </w:rPr>
        <w:t>презентаций.</w:t>
      </w:r>
    </w:p>
    <w:p w14:paraId="602D61C7" w14:textId="77777777" w:rsidR="00C34874" w:rsidRDefault="00C34874" w:rsidP="00C34874">
      <w:pPr>
        <w:ind w:left="120"/>
        <w:jc w:val="both"/>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480D06A7" w14:textId="77777777" w:rsidR="00C34874" w:rsidRDefault="00C34874" w:rsidP="00C34874">
      <w:pPr>
        <w:pStyle w:val="a6"/>
        <w:ind w:right="163"/>
      </w:pPr>
      <w:r>
        <w:lastRenderedPageBreak/>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14:paraId="36C51C12" w14:textId="77777777" w:rsidR="00C34874" w:rsidRDefault="00C34874" w:rsidP="00C34874">
      <w:pPr>
        <w:pStyle w:val="a6"/>
        <w:spacing w:before="4"/>
      </w:pPr>
    </w:p>
    <w:p w14:paraId="42D2AB7E" w14:textId="77777777" w:rsidR="00C34874" w:rsidRDefault="00C34874" w:rsidP="00C34874">
      <w:pPr>
        <w:pStyle w:val="Heading3"/>
        <w:ind w:left="184"/>
        <w:jc w:val="both"/>
      </w:pPr>
      <w:r>
        <w:t>Физическая</w:t>
      </w:r>
      <w:r>
        <w:rPr>
          <w:spacing w:val="-8"/>
        </w:rPr>
        <w:t xml:space="preserve"> </w:t>
      </w:r>
      <w:r>
        <w:rPr>
          <w:spacing w:val="-2"/>
        </w:rPr>
        <w:t>культура:</w:t>
      </w:r>
    </w:p>
    <w:p w14:paraId="2709C928" w14:textId="77777777" w:rsidR="00C34874" w:rsidRDefault="00C34874">
      <w:pPr>
        <w:pStyle w:val="af7"/>
        <w:widowControl w:val="0"/>
        <w:numPr>
          <w:ilvl w:val="0"/>
          <w:numId w:val="238"/>
        </w:numPr>
        <w:tabs>
          <w:tab w:val="left" w:pos="452"/>
        </w:tabs>
        <w:autoSpaceDE w:val="0"/>
        <w:autoSpaceDN w:val="0"/>
        <w:spacing w:before="72" w:after="0" w:line="240" w:lineRule="auto"/>
        <w:ind w:right="156" w:firstLine="0"/>
        <w:contextualSpacing w:val="0"/>
        <w:jc w:val="both"/>
        <w:rPr>
          <w:sz w:val="24"/>
        </w:rPr>
      </w:pPr>
      <w:r>
        <w:rPr>
          <w:sz w:val="24"/>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w:t>
      </w:r>
      <w:r>
        <w:rPr>
          <w:spacing w:val="40"/>
          <w:sz w:val="24"/>
        </w:rPr>
        <w:t xml:space="preserve"> </w:t>
      </w:r>
      <w:r>
        <w:rPr>
          <w:sz w:val="24"/>
        </w:rPr>
        <w:t>развитие человека (физическое, интеллектуальное, эмоциональное, социальное), о физической культуре</w:t>
      </w:r>
      <w:r>
        <w:rPr>
          <w:spacing w:val="40"/>
          <w:sz w:val="24"/>
        </w:rPr>
        <w:t xml:space="preserve"> </w:t>
      </w:r>
      <w:r>
        <w:rPr>
          <w:sz w:val="24"/>
        </w:rPr>
        <w:t>и здоровье как факторах успешной учебы и социализации;</w:t>
      </w:r>
    </w:p>
    <w:p w14:paraId="3D76C8D7" w14:textId="77777777" w:rsidR="00C34874" w:rsidRDefault="00C34874">
      <w:pPr>
        <w:pStyle w:val="af7"/>
        <w:widowControl w:val="0"/>
        <w:numPr>
          <w:ilvl w:val="0"/>
          <w:numId w:val="238"/>
        </w:numPr>
        <w:tabs>
          <w:tab w:val="left" w:pos="388"/>
        </w:tabs>
        <w:autoSpaceDE w:val="0"/>
        <w:autoSpaceDN w:val="0"/>
        <w:spacing w:after="0" w:line="240" w:lineRule="auto"/>
        <w:ind w:right="168" w:firstLine="0"/>
        <w:contextualSpacing w:val="0"/>
        <w:jc w:val="both"/>
        <w:rPr>
          <w:sz w:val="24"/>
        </w:rPr>
      </w:pPr>
      <w:r>
        <w:rPr>
          <w:sz w:val="24"/>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14:paraId="1103BA9F" w14:textId="77777777" w:rsidR="00C34874" w:rsidRDefault="00C34874">
      <w:pPr>
        <w:pStyle w:val="af7"/>
        <w:widowControl w:val="0"/>
        <w:numPr>
          <w:ilvl w:val="0"/>
          <w:numId w:val="238"/>
        </w:numPr>
        <w:tabs>
          <w:tab w:val="left" w:pos="424"/>
        </w:tabs>
        <w:autoSpaceDE w:val="0"/>
        <w:autoSpaceDN w:val="0"/>
        <w:spacing w:after="0" w:line="240" w:lineRule="auto"/>
        <w:ind w:right="161" w:firstLine="0"/>
        <w:contextualSpacing w:val="0"/>
        <w:jc w:val="both"/>
        <w:rPr>
          <w:sz w:val="24"/>
        </w:rPr>
      </w:pPr>
      <w:r>
        <w:rPr>
          <w:sz w:val="24"/>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14:paraId="571B296C" w14:textId="77777777" w:rsidR="00C34874" w:rsidRDefault="00C34874" w:rsidP="00C34874">
      <w:pPr>
        <w:pStyle w:val="Heading4"/>
        <w:spacing w:before="5"/>
        <w:ind w:left="120"/>
        <w:jc w:val="both"/>
      </w:pPr>
      <w:r>
        <w:t>Знания</w:t>
      </w:r>
      <w:r>
        <w:rPr>
          <w:spacing w:val="-4"/>
        </w:rPr>
        <w:t xml:space="preserve"> </w:t>
      </w:r>
      <w:r>
        <w:t>о</w:t>
      </w:r>
      <w:r>
        <w:rPr>
          <w:spacing w:val="-3"/>
        </w:rPr>
        <w:t xml:space="preserve"> </w:t>
      </w:r>
      <w:r>
        <w:t>физической</w:t>
      </w:r>
      <w:r>
        <w:rPr>
          <w:spacing w:val="-4"/>
        </w:rPr>
        <w:t xml:space="preserve"> </w:t>
      </w:r>
      <w:r>
        <w:rPr>
          <w:spacing w:val="-2"/>
        </w:rPr>
        <w:t>культуре</w:t>
      </w:r>
    </w:p>
    <w:p w14:paraId="4810EEE6" w14:textId="77777777" w:rsidR="00C34874" w:rsidRDefault="00C34874" w:rsidP="00C34874">
      <w:pPr>
        <w:spacing w:line="274" w:lineRule="exact"/>
        <w:ind w:left="120"/>
        <w:jc w:val="both"/>
        <w:rPr>
          <w:i/>
        </w:rPr>
      </w:pPr>
      <w:r>
        <w:rPr>
          <w:i/>
        </w:rPr>
        <w:t>Выпускник</w:t>
      </w:r>
      <w:r>
        <w:rPr>
          <w:i/>
          <w:spacing w:val="-1"/>
        </w:rPr>
        <w:t xml:space="preserve"> </w:t>
      </w:r>
      <w:r>
        <w:rPr>
          <w:i/>
          <w:spacing w:val="-2"/>
        </w:rPr>
        <w:t>научится:</w:t>
      </w:r>
    </w:p>
    <w:p w14:paraId="4CA9BF27" w14:textId="77777777" w:rsidR="00C34874" w:rsidRDefault="00C34874">
      <w:pPr>
        <w:pStyle w:val="af7"/>
        <w:widowControl w:val="0"/>
        <w:numPr>
          <w:ilvl w:val="0"/>
          <w:numId w:val="245"/>
        </w:numPr>
        <w:tabs>
          <w:tab w:val="left" w:pos="257"/>
        </w:tabs>
        <w:autoSpaceDE w:val="0"/>
        <w:autoSpaceDN w:val="0"/>
        <w:spacing w:after="0" w:line="240" w:lineRule="auto"/>
        <w:ind w:right="1551" w:firstLine="0"/>
        <w:contextualSpacing w:val="0"/>
        <w:rPr>
          <w:sz w:val="24"/>
        </w:rPr>
      </w:pPr>
      <w:r>
        <w:rPr>
          <w:sz w:val="24"/>
        </w:rPr>
        <w:t>ориентироваться</w:t>
      </w:r>
      <w:r>
        <w:rPr>
          <w:spacing w:val="-4"/>
          <w:sz w:val="24"/>
        </w:rPr>
        <w:t xml:space="preserve"> </w:t>
      </w:r>
      <w:r>
        <w:rPr>
          <w:sz w:val="24"/>
        </w:rPr>
        <w:t>в</w:t>
      </w:r>
      <w:r>
        <w:rPr>
          <w:spacing w:val="-7"/>
          <w:sz w:val="24"/>
        </w:rPr>
        <w:t xml:space="preserve"> </w:t>
      </w:r>
      <w:r>
        <w:rPr>
          <w:sz w:val="24"/>
        </w:rPr>
        <w:t>понятиях</w:t>
      </w:r>
      <w:r>
        <w:rPr>
          <w:spacing w:val="-2"/>
          <w:sz w:val="24"/>
        </w:rPr>
        <w:t xml:space="preserve"> </w:t>
      </w:r>
      <w:r>
        <w:rPr>
          <w:sz w:val="24"/>
        </w:rPr>
        <w:t>«физическая</w:t>
      </w:r>
      <w:r>
        <w:rPr>
          <w:spacing w:val="-4"/>
          <w:sz w:val="24"/>
        </w:rPr>
        <w:t xml:space="preserve"> </w:t>
      </w:r>
      <w:r>
        <w:rPr>
          <w:sz w:val="24"/>
        </w:rPr>
        <w:t>культура»,</w:t>
      </w:r>
      <w:r>
        <w:rPr>
          <w:spacing w:val="-2"/>
          <w:sz w:val="24"/>
        </w:rPr>
        <w:t xml:space="preserve"> </w:t>
      </w:r>
      <w:r>
        <w:rPr>
          <w:sz w:val="24"/>
        </w:rPr>
        <w:t>«режим</w:t>
      </w:r>
      <w:r>
        <w:rPr>
          <w:spacing w:val="-6"/>
          <w:sz w:val="24"/>
        </w:rPr>
        <w:t xml:space="preserve"> </w:t>
      </w:r>
      <w:r>
        <w:rPr>
          <w:sz w:val="24"/>
        </w:rPr>
        <w:t>дня»;</w:t>
      </w:r>
      <w:r>
        <w:rPr>
          <w:spacing w:val="-4"/>
          <w:sz w:val="24"/>
        </w:rPr>
        <w:t xml:space="preserve"> </w:t>
      </w:r>
      <w:r>
        <w:rPr>
          <w:sz w:val="24"/>
        </w:rPr>
        <w:t>характеризовать</w:t>
      </w:r>
      <w:r>
        <w:rPr>
          <w:spacing w:val="-7"/>
          <w:sz w:val="24"/>
        </w:rPr>
        <w:t xml:space="preserve"> </w:t>
      </w:r>
      <w:r>
        <w:rPr>
          <w:sz w:val="24"/>
        </w:rPr>
        <w:t>роль</w:t>
      </w:r>
      <w:r>
        <w:rPr>
          <w:spacing w:val="-7"/>
          <w:sz w:val="24"/>
        </w:rPr>
        <w:t xml:space="preserve"> </w:t>
      </w:r>
      <w:r>
        <w:rPr>
          <w:sz w:val="24"/>
        </w:rPr>
        <w:t>и значение утренней зарядки, физкутминуток и физкультпауз, уроков</w:t>
      </w:r>
    </w:p>
    <w:p w14:paraId="27170D97" w14:textId="77777777" w:rsidR="00C34874" w:rsidRDefault="00C34874">
      <w:pPr>
        <w:pStyle w:val="af7"/>
        <w:widowControl w:val="0"/>
        <w:numPr>
          <w:ilvl w:val="0"/>
          <w:numId w:val="245"/>
        </w:numPr>
        <w:tabs>
          <w:tab w:val="left" w:pos="257"/>
        </w:tabs>
        <w:autoSpaceDE w:val="0"/>
        <w:autoSpaceDN w:val="0"/>
        <w:spacing w:after="0" w:line="240" w:lineRule="auto"/>
        <w:ind w:right="1602" w:firstLine="0"/>
        <w:contextualSpacing w:val="0"/>
        <w:rPr>
          <w:sz w:val="24"/>
        </w:rPr>
      </w:pPr>
      <w:r>
        <w:rPr>
          <w:sz w:val="24"/>
        </w:rPr>
        <w:t>физической</w:t>
      </w:r>
      <w:r>
        <w:rPr>
          <w:spacing w:val="-5"/>
          <w:sz w:val="24"/>
        </w:rPr>
        <w:t xml:space="preserve"> </w:t>
      </w:r>
      <w:r>
        <w:rPr>
          <w:sz w:val="24"/>
        </w:rPr>
        <w:t>культуры,</w:t>
      </w:r>
      <w:r>
        <w:rPr>
          <w:spacing w:val="-4"/>
          <w:sz w:val="24"/>
        </w:rPr>
        <w:t xml:space="preserve"> </w:t>
      </w:r>
      <w:r>
        <w:rPr>
          <w:sz w:val="24"/>
        </w:rPr>
        <w:t>закаливания,</w:t>
      </w:r>
      <w:r>
        <w:rPr>
          <w:spacing w:val="-4"/>
          <w:sz w:val="24"/>
        </w:rPr>
        <w:t xml:space="preserve"> </w:t>
      </w:r>
      <w:r>
        <w:rPr>
          <w:sz w:val="24"/>
        </w:rPr>
        <w:t>прогулок</w:t>
      </w:r>
      <w:r>
        <w:rPr>
          <w:spacing w:val="-5"/>
          <w:sz w:val="24"/>
        </w:rPr>
        <w:t xml:space="preserve"> </w:t>
      </w:r>
      <w:r>
        <w:rPr>
          <w:sz w:val="24"/>
        </w:rPr>
        <w:t>на</w:t>
      </w:r>
      <w:r>
        <w:rPr>
          <w:spacing w:val="-3"/>
          <w:sz w:val="24"/>
        </w:rPr>
        <w:t xml:space="preserve"> </w:t>
      </w:r>
      <w:r>
        <w:rPr>
          <w:sz w:val="24"/>
        </w:rPr>
        <w:t>свежем</w:t>
      </w:r>
      <w:r>
        <w:rPr>
          <w:spacing w:val="-4"/>
          <w:sz w:val="24"/>
        </w:rPr>
        <w:t xml:space="preserve"> </w:t>
      </w:r>
      <w:r>
        <w:rPr>
          <w:sz w:val="24"/>
        </w:rPr>
        <w:t>воздухе,</w:t>
      </w:r>
      <w:r>
        <w:rPr>
          <w:spacing w:val="-4"/>
          <w:sz w:val="24"/>
        </w:rPr>
        <w:t xml:space="preserve"> </w:t>
      </w:r>
      <w:r>
        <w:rPr>
          <w:sz w:val="24"/>
        </w:rPr>
        <w:t>подвижных</w:t>
      </w:r>
      <w:r>
        <w:rPr>
          <w:spacing w:val="-1"/>
          <w:sz w:val="24"/>
        </w:rPr>
        <w:t xml:space="preserve"> </w:t>
      </w:r>
      <w:r>
        <w:rPr>
          <w:sz w:val="24"/>
        </w:rPr>
        <w:t>игр,</w:t>
      </w:r>
      <w:r>
        <w:rPr>
          <w:spacing w:val="-4"/>
          <w:sz w:val="24"/>
        </w:rPr>
        <w:t xml:space="preserve"> </w:t>
      </w:r>
      <w:r>
        <w:rPr>
          <w:sz w:val="24"/>
        </w:rPr>
        <w:t>занятий спортом для укрепления здоровья, развития основных систем организма;</w:t>
      </w:r>
    </w:p>
    <w:p w14:paraId="3A712C34"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раскрывать</w:t>
      </w:r>
      <w:r>
        <w:rPr>
          <w:spacing w:val="-10"/>
          <w:sz w:val="24"/>
        </w:rPr>
        <w:t xml:space="preserve"> </w:t>
      </w:r>
      <w:r>
        <w:rPr>
          <w:sz w:val="24"/>
        </w:rPr>
        <w:t>на</w:t>
      </w:r>
      <w:r>
        <w:rPr>
          <w:spacing w:val="-8"/>
          <w:sz w:val="24"/>
        </w:rPr>
        <w:t xml:space="preserve"> </w:t>
      </w:r>
      <w:r>
        <w:rPr>
          <w:sz w:val="24"/>
        </w:rPr>
        <w:t>примерах</w:t>
      </w:r>
      <w:r>
        <w:rPr>
          <w:spacing w:val="-7"/>
          <w:sz w:val="24"/>
        </w:rPr>
        <w:t xml:space="preserve"> </w:t>
      </w:r>
      <w:r>
        <w:rPr>
          <w:sz w:val="24"/>
        </w:rPr>
        <w:t>(из</w:t>
      </w:r>
      <w:r>
        <w:rPr>
          <w:spacing w:val="-8"/>
          <w:sz w:val="24"/>
        </w:rPr>
        <w:t xml:space="preserve"> </w:t>
      </w:r>
      <w:r>
        <w:rPr>
          <w:sz w:val="24"/>
        </w:rPr>
        <w:t>истории,</w:t>
      </w:r>
      <w:r>
        <w:rPr>
          <w:spacing w:val="-8"/>
          <w:sz w:val="24"/>
        </w:rPr>
        <w:t xml:space="preserve"> </w:t>
      </w:r>
      <w:r>
        <w:rPr>
          <w:sz w:val="24"/>
        </w:rPr>
        <w:t>в</w:t>
      </w:r>
      <w:r>
        <w:rPr>
          <w:spacing w:val="-9"/>
          <w:sz w:val="24"/>
        </w:rPr>
        <w:t xml:space="preserve"> </w:t>
      </w:r>
      <w:r>
        <w:rPr>
          <w:sz w:val="24"/>
        </w:rPr>
        <w:t>том</w:t>
      </w:r>
      <w:r>
        <w:rPr>
          <w:spacing w:val="-8"/>
          <w:sz w:val="24"/>
        </w:rPr>
        <w:t xml:space="preserve"> </w:t>
      </w:r>
      <w:r>
        <w:rPr>
          <w:sz w:val="24"/>
        </w:rPr>
        <w:t>числе</w:t>
      </w:r>
      <w:r>
        <w:rPr>
          <w:spacing w:val="-6"/>
          <w:sz w:val="24"/>
        </w:rPr>
        <w:t xml:space="preserve"> </w:t>
      </w:r>
      <w:r>
        <w:rPr>
          <w:sz w:val="24"/>
        </w:rPr>
        <w:t>родного</w:t>
      </w:r>
      <w:r>
        <w:rPr>
          <w:spacing w:val="-8"/>
          <w:sz w:val="24"/>
        </w:rPr>
        <w:t xml:space="preserve"> </w:t>
      </w:r>
      <w:r>
        <w:rPr>
          <w:sz w:val="24"/>
        </w:rPr>
        <w:t>края,</w:t>
      </w:r>
      <w:r>
        <w:rPr>
          <w:spacing w:val="-8"/>
          <w:sz w:val="24"/>
        </w:rPr>
        <w:t xml:space="preserve"> </w:t>
      </w:r>
      <w:r>
        <w:rPr>
          <w:sz w:val="24"/>
        </w:rPr>
        <w:t>или</w:t>
      </w:r>
      <w:r>
        <w:rPr>
          <w:spacing w:val="-8"/>
          <w:sz w:val="24"/>
        </w:rPr>
        <w:t xml:space="preserve"> </w:t>
      </w:r>
      <w:r>
        <w:rPr>
          <w:sz w:val="24"/>
        </w:rPr>
        <w:t>из</w:t>
      </w:r>
      <w:r>
        <w:rPr>
          <w:spacing w:val="-8"/>
          <w:sz w:val="24"/>
        </w:rPr>
        <w:t xml:space="preserve"> </w:t>
      </w:r>
      <w:r>
        <w:rPr>
          <w:sz w:val="24"/>
        </w:rPr>
        <w:t>личного</w:t>
      </w:r>
      <w:r>
        <w:rPr>
          <w:spacing w:val="-8"/>
          <w:sz w:val="24"/>
        </w:rPr>
        <w:t xml:space="preserve"> </w:t>
      </w:r>
      <w:r>
        <w:rPr>
          <w:spacing w:val="-2"/>
          <w:sz w:val="24"/>
        </w:rPr>
        <w:t>опыта)</w:t>
      </w:r>
    </w:p>
    <w:p w14:paraId="22B99245" w14:textId="77777777" w:rsidR="00C34874" w:rsidRDefault="00C34874">
      <w:pPr>
        <w:pStyle w:val="af7"/>
        <w:widowControl w:val="0"/>
        <w:numPr>
          <w:ilvl w:val="0"/>
          <w:numId w:val="245"/>
        </w:numPr>
        <w:tabs>
          <w:tab w:val="left" w:pos="257"/>
        </w:tabs>
        <w:autoSpaceDE w:val="0"/>
        <w:autoSpaceDN w:val="0"/>
        <w:spacing w:before="1" w:after="0" w:line="240" w:lineRule="auto"/>
        <w:ind w:right="2129" w:firstLine="0"/>
        <w:contextualSpacing w:val="0"/>
        <w:rPr>
          <w:sz w:val="24"/>
        </w:rPr>
      </w:pPr>
      <w:r>
        <w:rPr>
          <w:sz w:val="24"/>
        </w:rPr>
        <w:t>положительное</w:t>
      </w:r>
      <w:r>
        <w:rPr>
          <w:spacing w:val="-4"/>
          <w:sz w:val="24"/>
        </w:rPr>
        <w:t xml:space="preserve"> </w:t>
      </w:r>
      <w:r>
        <w:rPr>
          <w:sz w:val="24"/>
        </w:rPr>
        <w:t>влияние</w:t>
      </w:r>
      <w:r>
        <w:rPr>
          <w:spacing w:val="-3"/>
          <w:sz w:val="24"/>
        </w:rPr>
        <w:t xml:space="preserve"> </w:t>
      </w:r>
      <w:r>
        <w:rPr>
          <w:sz w:val="24"/>
        </w:rPr>
        <w:t>занятий</w:t>
      </w:r>
      <w:r>
        <w:rPr>
          <w:spacing w:val="-5"/>
          <w:sz w:val="24"/>
        </w:rPr>
        <w:t xml:space="preserve"> </w:t>
      </w:r>
      <w:r>
        <w:rPr>
          <w:sz w:val="24"/>
        </w:rPr>
        <w:t>физической</w:t>
      </w:r>
      <w:r>
        <w:rPr>
          <w:spacing w:val="-5"/>
          <w:sz w:val="24"/>
        </w:rPr>
        <w:t xml:space="preserve"> </w:t>
      </w:r>
      <w:r>
        <w:rPr>
          <w:sz w:val="24"/>
        </w:rPr>
        <w:t>культурой</w:t>
      </w:r>
      <w:r>
        <w:rPr>
          <w:spacing w:val="-1"/>
          <w:sz w:val="24"/>
        </w:rPr>
        <w:t xml:space="preserve"> </w:t>
      </w:r>
      <w:r>
        <w:rPr>
          <w:sz w:val="24"/>
        </w:rPr>
        <w:t>на</w:t>
      </w:r>
      <w:r>
        <w:rPr>
          <w:spacing w:val="-4"/>
          <w:sz w:val="24"/>
        </w:rPr>
        <w:t xml:space="preserve"> </w:t>
      </w:r>
      <w:r>
        <w:rPr>
          <w:sz w:val="24"/>
        </w:rPr>
        <w:t>физическое,</w:t>
      </w:r>
      <w:r>
        <w:rPr>
          <w:spacing w:val="-4"/>
          <w:sz w:val="24"/>
        </w:rPr>
        <w:t xml:space="preserve"> </w:t>
      </w:r>
      <w:r>
        <w:rPr>
          <w:sz w:val="24"/>
        </w:rPr>
        <w:t>личностное</w:t>
      </w:r>
      <w:r>
        <w:rPr>
          <w:spacing w:val="-4"/>
          <w:sz w:val="24"/>
        </w:rPr>
        <w:t xml:space="preserve"> </w:t>
      </w:r>
      <w:r>
        <w:rPr>
          <w:sz w:val="24"/>
        </w:rPr>
        <w:t>и социальное развитие;</w:t>
      </w:r>
    </w:p>
    <w:p w14:paraId="442D3091" w14:textId="77777777" w:rsidR="00C34874" w:rsidRDefault="00C34874">
      <w:pPr>
        <w:pStyle w:val="af7"/>
        <w:widowControl w:val="0"/>
        <w:numPr>
          <w:ilvl w:val="0"/>
          <w:numId w:val="245"/>
        </w:numPr>
        <w:tabs>
          <w:tab w:val="left" w:pos="257"/>
        </w:tabs>
        <w:autoSpaceDE w:val="0"/>
        <w:autoSpaceDN w:val="0"/>
        <w:spacing w:after="0" w:line="240" w:lineRule="auto"/>
        <w:ind w:right="1296" w:firstLine="0"/>
        <w:contextualSpacing w:val="0"/>
        <w:rPr>
          <w:sz w:val="24"/>
        </w:rPr>
      </w:pPr>
      <w:r>
        <w:rPr>
          <w:sz w:val="24"/>
        </w:rPr>
        <w:t>ориентироваться</w:t>
      </w:r>
      <w:r>
        <w:rPr>
          <w:spacing w:val="-5"/>
          <w:sz w:val="24"/>
        </w:rPr>
        <w:t xml:space="preserve"> </w:t>
      </w:r>
      <w:r>
        <w:rPr>
          <w:sz w:val="24"/>
        </w:rPr>
        <w:t>в</w:t>
      </w:r>
      <w:r>
        <w:rPr>
          <w:spacing w:val="-7"/>
          <w:sz w:val="24"/>
        </w:rPr>
        <w:t xml:space="preserve"> </w:t>
      </w:r>
      <w:r>
        <w:rPr>
          <w:sz w:val="24"/>
        </w:rPr>
        <w:t>понятии</w:t>
      </w:r>
      <w:r>
        <w:rPr>
          <w:spacing w:val="-3"/>
          <w:sz w:val="24"/>
        </w:rPr>
        <w:t xml:space="preserve"> </w:t>
      </w:r>
      <w:r>
        <w:rPr>
          <w:sz w:val="24"/>
        </w:rPr>
        <w:t>«физическая</w:t>
      </w:r>
      <w:r>
        <w:rPr>
          <w:spacing w:val="-5"/>
          <w:sz w:val="24"/>
        </w:rPr>
        <w:t xml:space="preserve"> </w:t>
      </w:r>
      <w:r>
        <w:rPr>
          <w:sz w:val="24"/>
        </w:rPr>
        <w:t>подготовка»,</w:t>
      </w:r>
      <w:r>
        <w:rPr>
          <w:spacing w:val="-6"/>
          <w:sz w:val="24"/>
        </w:rPr>
        <w:t xml:space="preserve"> </w:t>
      </w:r>
      <w:r>
        <w:rPr>
          <w:sz w:val="24"/>
        </w:rPr>
        <w:t>характеризовать</w:t>
      </w:r>
      <w:r>
        <w:rPr>
          <w:spacing w:val="-7"/>
          <w:sz w:val="24"/>
        </w:rPr>
        <w:t xml:space="preserve"> </w:t>
      </w:r>
      <w:r>
        <w:rPr>
          <w:sz w:val="24"/>
        </w:rPr>
        <w:t>основные</w:t>
      </w:r>
      <w:r>
        <w:rPr>
          <w:spacing w:val="-5"/>
          <w:sz w:val="24"/>
        </w:rPr>
        <w:t xml:space="preserve"> </w:t>
      </w:r>
      <w:r>
        <w:rPr>
          <w:sz w:val="24"/>
        </w:rPr>
        <w:t>физические качества (силу, быстроту, выносливость, координацию, гибкость) и различать их между</w:t>
      </w:r>
      <w:r>
        <w:rPr>
          <w:spacing w:val="40"/>
          <w:sz w:val="24"/>
        </w:rPr>
        <w:t xml:space="preserve"> </w:t>
      </w:r>
      <w:r>
        <w:rPr>
          <w:spacing w:val="-2"/>
          <w:sz w:val="24"/>
        </w:rPr>
        <w:t>собой;</w:t>
      </w:r>
    </w:p>
    <w:p w14:paraId="14ACF9CE" w14:textId="77777777" w:rsidR="00C34874" w:rsidRDefault="00C34874">
      <w:pPr>
        <w:pStyle w:val="af7"/>
        <w:widowControl w:val="0"/>
        <w:numPr>
          <w:ilvl w:val="0"/>
          <w:numId w:val="245"/>
        </w:numPr>
        <w:tabs>
          <w:tab w:val="left" w:pos="257"/>
        </w:tabs>
        <w:autoSpaceDE w:val="0"/>
        <w:autoSpaceDN w:val="0"/>
        <w:spacing w:after="0" w:line="240" w:lineRule="auto"/>
        <w:ind w:right="1708" w:firstLine="0"/>
        <w:contextualSpacing w:val="0"/>
        <w:jc w:val="both"/>
        <w:rPr>
          <w:sz w:val="24"/>
        </w:rPr>
      </w:pPr>
      <w:r>
        <w:rPr>
          <w:sz w:val="24"/>
        </w:rPr>
        <w:t>организовывать</w:t>
      </w:r>
      <w:r>
        <w:rPr>
          <w:spacing w:val="-6"/>
          <w:sz w:val="24"/>
        </w:rPr>
        <w:t xml:space="preserve"> </w:t>
      </w:r>
      <w:r>
        <w:rPr>
          <w:sz w:val="24"/>
        </w:rPr>
        <w:t>места</w:t>
      </w:r>
      <w:r>
        <w:rPr>
          <w:spacing w:val="-3"/>
          <w:sz w:val="24"/>
        </w:rPr>
        <w:t xml:space="preserve"> </w:t>
      </w:r>
      <w:r>
        <w:rPr>
          <w:sz w:val="24"/>
        </w:rPr>
        <w:t>занятий</w:t>
      </w:r>
      <w:r>
        <w:rPr>
          <w:spacing w:val="-5"/>
          <w:sz w:val="24"/>
        </w:rPr>
        <w:t xml:space="preserve"> </w:t>
      </w:r>
      <w:r>
        <w:rPr>
          <w:sz w:val="24"/>
        </w:rPr>
        <w:t>физическими</w:t>
      </w:r>
      <w:r>
        <w:rPr>
          <w:spacing w:val="-1"/>
          <w:sz w:val="24"/>
        </w:rPr>
        <w:t xml:space="preserve"> </w:t>
      </w:r>
      <w:r>
        <w:rPr>
          <w:sz w:val="24"/>
        </w:rPr>
        <w:t>упражнениями</w:t>
      </w:r>
      <w:r>
        <w:rPr>
          <w:spacing w:val="-4"/>
          <w:sz w:val="24"/>
        </w:rPr>
        <w:t xml:space="preserve"> </w:t>
      </w:r>
      <w:r>
        <w:rPr>
          <w:sz w:val="24"/>
        </w:rPr>
        <w:t>и</w:t>
      </w:r>
      <w:r>
        <w:rPr>
          <w:spacing w:val="-5"/>
          <w:sz w:val="24"/>
        </w:rPr>
        <w:t xml:space="preserve"> </w:t>
      </w:r>
      <w:r>
        <w:rPr>
          <w:sz w:val="24"/>
        </w:rPr>
        <w:t>подвижными</w:t>
      </w:r>
      <w:r>
        <w:rPr>
          <w:spacing w:val="-4"/>
          <w:sz w:val="24"/>
        </w:rPr>
        <w:t xml:space="preserve"> </w:t>
      </w:r>
      <w:r>
        <w:rPr>
          <w:sz w:val="24"/>
        </w:rPr>
        <w:t>играми</w:t>
      </w:r>
      <w:r>
        <w:rPr>
          <w:spacing w:val="-4"/>
          <w:sz w:val="24"/>
        </w:rPr>
        <w:t xml:space="preserve"> </w:t>
      </w:r>
      <w:r>
        <w:rPr>
          <w:sz w:val="24"/>
        </w:rPr>
        <w:t>(как</w:t>
      </w:r>
      <w:r>
        <w:rPr>
          <w:spacing w:val="-4"/>
          <w:sz w:val="24"/>
        </w:rPr>
        <w:t xml:space="preserve"> </w:t>
      </w:r>
      <w:r>
        <w:rPr>
          <w:sz w:val="24"/>
        </w:rPr>
        <w:t>в помещении,</w:t>
      </w:r>
      <w:r>
        <w:rPr>
          <w:spacing w:val="-2"/>
          <w:sz w:val="24"/>
        </w:rPr>
        <w:t xml:space="preserve"> </w:t>
      </w:r>
      <w:r>
        <w:rPr>
          <w:sz w:val="24"/>
        </w:rPr>
        <w:t>так</w:t>
      </w:r>
      <w:r>
        <w:rPr>
          <w:spacing w:val="-1"/>
          <w:sz w:val="24"/>
        </w:rPr>
        <w:t xml:space="preserve"> </w:t>
      </w:r>
      <w:r>
        <w:rPr>
          <w:sz w:val="24"/>
        </w:rPr>
        <w:t>и</w:t>
      </w:r>
      <w:r>
        <w:rPr>
          <w:spacing w:val="-2"/>
          <w:sz w:val="24"/>
        </w:rPr>
        <w:t xml:space="preserve"> </w:t>
      </w:r>
      <w:r>
        <w:rPr>
          <w:sz w:val="24"/>
        </w:rPr>
        <w:t>на</w:t>
      </w:r>
      <w:r>
        <w:rPr>
          <w:spacing w:val="-1"/>
          <w:sz w:val="24"/>
        </w:rPr>
        <w:t xml:space="preserve"> </w:t>
      </w:r>
      <w:r>
        <w:rPr>
          <w:sz w:val="24"/>
        </w:rPr>
        <w:t>открытом</w:t>
      </w:r>
      <w:r>
        <w:rPr>
          <w:spacing w:val="-1"/>
          <w:sz w:val="24"/>
        </w:rPr>
        <w:t xml:space="preserve"> </w:t>
      </w:r>
      <w:r>
        <w:rPr>
          <w:sz w:val="24"/>
        </w:rPr>
        <w:t>воздухе),</w:t>
      </w:r>
      <w:r>
        <w:rPr>
          <w:spacing w:val="-1"/>
          <w:sz w:val="24"/>
        </w:rPr>
        <w:t xml:space="preserve"> </w:t>
      </w:r>
      <w:r>
        <w:rPr>
          <w:sz w:val="24"/>
        </w:rPr>
        <w:t>соблюдать</w:t>
      </w:r>
      <w:r>
        <w:rPr>
          <w:spacing w:val="-3"/>
          <w:sz w:val="24"/>
        </w:rPr>
        <w:t xml:space="preserve"> </w:t>
      </w:r>
      <w:r>
        <w:rPr>
          <w:sz w:val="24"/>
        </w:rPr>
        <w:t>правила</w:t>
      </w:r>
      <w:r>
        <w:rPr>
          <w:spacing w:val="-1"/>
          <w:sz w:val="24"/>
        </w:rPr>
        <w:t xml:space="preserve"> </w:t>
      </w:r>
      <w:r>
        <w:rPr>
          <w:sz w:val="24"/>
        </w:rPr>
        <w:t>поведения и</w:t>
      </w:r>
      <w:r>
        <w:rPr>
          <w:spacing w:val="-2"/>
          <w:sz w:val="24"/>
        </w:rPr>
        <w:t xml:space="preserve"> </w:t>
      </w:r>
      <w:r>
        <w:rPr>
          <w:sz w:val="24"/>
        </w:rPr>
        <w:t>предупреждения травматизма во время занятий физическими упражнениями.</w:t>
      </w:r>
    </w:p>
    <w:p w14:paraId="4AF8001E" w14:textId="77777777" w:rsidR="00C34874" w:rsidRDefault="00C34874" w:rsidP="00C34874">
      <w:pPr>
        <w:ind w:left="120"/>
        <w:jc w:val="both"/>
        <w:rPr>
          <w:i/>
        </w:rPr>
      </w:pPr>
      <w:r>
        <w:rPr>
          <w:i/>
        </w:rPr>
        <w:t>Выпускник</w:t>
      </w:r>
      <w:r>
        <w:rPr>
          <w:i/>
          <w:spacing w:val="-2"/>
        </w:rPr>
        <w:t xml:space="preserve"> </w:t>
      </w:r>
      <w:r>
        <w:rPr>
          <w:i/>
        </w:rPr>
        <w:t>получит</w:t>
      </w:r>
      <w:r>
        <w:rPr>
          <w:i/>
          <w:spacing w:val="-3"/>
        </w:rPr>
        <w:t xml:space="preserve"> </w:t>
      </w:r>
      <w:r>
        <w:rPr>
          <w:i/>
        </w:rPr>
        <w:t>возможность</w:t>
      </w:r>
      <w:r>
        <w:rPr>
          <w:i/>
          <w:spacing w:val="-3"/>
        </w:rPr>
        <w:t xml:space="preserve"> </w:t>
      </w:r>
      <w:r>
        <w:rPr>
          <w:i/>
          <w:spacing w:val="-2"/>
        </w:rPr>
        <w:t>научиться:</w:t>
      </w:r>
    </w:p>
    <w:p w14:paraId="27296627"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выявлять</w:t>
      </w:r>
      <w:r>
        <w:rPr>
          <w:spacing w:val="-13"/>
          <w:sz w:val="24"/>
        </w:rPr>
        <w:t xml:space="preserve"> </w:t>
      </w:r>
      <w:r>
        <w:rPr>
          <w:sz w:val="24"/>
        </w:rPr>
        <w:t>связь</w:t>
      </w:r>
      <w:r>
        <w:rPr>
          <w:spacing w:val="-12"/>
          <w:sz w:val="24"/>
        </w:rPr>
        <w:t xml:space="preserve"> </w:t>
      </w:r>
      <w:r>
        <w:rPr>
          <w:sz w:val="24"/>
        </w:rPr>
        <w:t>занятий</w:t>
      </w:r>
      <w:r>
        <w:rPr>
          <w:spacing w:val="-12"/>
          <w:sz w:val="24"/>
        </w:rPr>
        <w:t xml:space="preserve"> </w:t>
      </w:r>
      <w:r>
        <w:rPr>
          <w:sz w:val="24"/>
        </w:rPr>
        <w:t>физической</w:t>
      </w:r>
      <w:r>
        <w:rPr>
          <w:spacing w:val="-11"/>
          <w:sz w:val="24"/>
        </w:rPr>
        <w:t xml:space="preserve"> </w:t>
      </w:r>
      <w:r>
        <w:rPr>
          <w:sz w:val="24"/>
        </w:rPr>
        <w:t>культурой</w:t>
      </w:r>
      <w:r>
        <w:rPr>
          <w:spacing w:val="-11"/>
          <w:sz w:val="24"/>
        </w:rPr>
        <w:t xml:space="preserve"> </w:t>
      </w:r>
      <w:r>
        <w:rPr>
          <w:sz w:val="24"/>
        </w:rPr>
        <w:t>с</w:t>
      </w:r>
      <w:r>
        <w:rPr>
          <w:spacing w:val="-11"/>
          <w:sz w:val="24"/>
        </w:rPr>
        <w:t xml:space="preserve"> </w:t>
      </w:r>
      <w:r>
        <w:rPr>
          <w:sz w:val="24"/>
        </w:rPr>
        <w:t>трудовой</w:t>
      </w:r>
      <w:r>
        <w:rPr>
          <w:spacing w:val="-8"/>
          <w:sz w:val="24"/>
        </w:rPr>
        <w:t xml:space="preserve"> </w:t>
      </w:r>
      <w:r>
        <w:rPr>
          <w:sz w:val="24"/>
        </w:rPr>
        <w:t>и</w:t>
      </w:r>
      <w:r>
        <w:rPr>
          <w:spacing w:val="-12"/>
          <w:sz w:val="24"/>
        </w:rPr>
        <w:t xml:space="preserve"> </w:t>
      </w:r>
      <w:r>
        <w:rPr>
          <w:sz w:val="24"/>
        </w:rPr>
        <w:t>оборонной</w:t>
      </w:r>
      <w:r>
        <w:rPr>
          <w:spacing w:val="-10"/>
          <w:sz w:val="24"/>
        </w:rPr>
        <w:t xml:space="preserve"> </w:t>
      </w:r>
      <w:r>
        <w:rPr>
          <w:spacing w:val="-2"/>
          <w:sz w:val="24"/>
        </w:rPr>
        <w:t>деятельностью;</w:t>
      </w:r>
    </w:p>
    <w:p w14:paraId="7A40A52E"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характеризовать</w:t>
      </w:r>
      <w:r>
        <w:rPr>
          <w:spacing w:val="-12"/>
          <w:sz w:val="24"/>
        </w:rPr>
        <w:t xml:space="preserve"> </w:t>
      </w:r>
      <w:r>
        <w:rPr>
          <w:sz w:val="24"/>
        </w:rPr>
        <w:t>роль</w:t>
      </w:r>
      <w:r>
        <w:rPr>
          <w:spacing w:val="-12"/>
          <w:sz w:val="24"/>
        </w:rPr>
        <w:t xml:space="preserve"> </w:t>
      </w:r>
      <w:r>
        <w:rPr>
          <w:sz w:val="24"/>
        </w:rPr>
        <w:t>и</w:t>
      </w:r>
      <w:r>
        <w:rPr>
          <w:spacing w:val="-11"/>
          <w:sz w:val="24"/>
        </w:rPr>
        <w:t xml:space="preserve"> </w:t>
      </w:r>
      <w:r>
        <w:rPr>
          <w:sz w:val="24"/>
        </w:rPr>
        <w:t>значение</w:t>
      </w:r>
      <w:r>
        <w:rPr>
          <w:spacing w:val="-9"/>
          <w:sz w:val="24"/>
        </w:rPr>
        <w:t xml:space="preserve"> </w:t>
      </w:r>
      <w:r>
        <w:rPr>
          <w:sz w:val="24"/>
        </w:rPr>
        <w:t>режима</w:t>
      </w:r>
      <w:r>
        <w:rPr>
          <w:spacing w:val="-10"/>
          <w:sz w:val="24"/>
        </w:rPr>
        <w:t xml:space="preserve"> </w:t>
      </w:r>
      <w:r>
        <w:rPr>
          <w:sz w:val="24"/>
        </w:rPr>
        <w:t>дня</w:t>
      </w:r>
      <w:r>
        <w:rPr>
          <w:spacing w:val="-10"/>
          <w:sz w:val="24"/>
        </w:rPr>
        <w:t xml:space="preserve"> </w:t>
      </w:r>
      <w:r>
        <w:rPr>
          <w:sz w:val="24"/>
        </w:rPr>
        <w:t>в</w:t>
      </w:r>
      <w:r>
        <w:rPr>
          <w:spacing w:val="-11"/>
          <w:sz w:val="24"/>
        </w:rPr>
        <w:t xml:space="preserve"> </w:t>
      </w:r>
      <w:r>
        <w:rPr>
          <w:sz w:val="24"/>
        </w:rPr>
        <w:t>сохранении</w:t>
      </w:r>
      <w:r>
        <w:rPr>
          <w:spacing w:val="-11"/>
          <w:sz w:val="24"/>
        </w:rPr>
        <w:t xml:space="preserve"> </w:t>
      </w:r>
      <w:r>
        <w:rPr>
          <w:sz w:val="24"/>
        </w:rPr>
        <w:t>и</w:t>
      </w:r>
      <w:r>
        <w:rPr>
          <w:spacing w:val="-7"/>
          <w:sz w:val="24"/>
        </w:rPr>
        <w:t xml:space="preserve"> </w:t>
      </w:r>
      <w:r>
        <w:rPr>
          <w:sz w:val="24"/>
        </w:rPr>
        <w:t>укреплении</w:t>
      </w:r>
      <w:r>
        <w:rPr>
          <w:spacing w:val="-11"/>
          <w:sz w:val="24"/>
        </w:rPr>
        <w:t xml:space="preserve"> </w:t>
      </w:r>
      <w:r>
        <w:rPr>
          <w:spacing w:val="-2"/>
          <w:sz w:val="24"/>
        </w:rPr>
        <w:t>здоровья;</w:t>
      </w:r>
    </w:p>
    <w:p w14:paraId="1D0DCCB3" w14:textId="77777777" w:rsidR="00C34874" w:rsidRDefault="00C34874">
      <w:pPr>
        <w:pStyle w:val="af7"/>
        <w:widowControl w:val="0"/>
        <w:numPr>
          <w:ilvl w:val="0"/>
          <w:numId w:val="245"/>
        </w:numPr>
        <w:tabs>
          <w:tab w:val="left" w:pos="257"/>
        </w:tabs>
        <w:autoSpaceDE w:val="0"/>
        <w:autoSpaceDN w:val="0"/>
        <w:spacing w:after="0" w:line="240" w:lineRule="auto"/>
        <w:ind w:right="2466" w:firstLine="0"/>
        <w:contextualSpacing w:val="0"/>
        <w:rPr>
          <w:sz w:val="24"/>
        </w:rPr>
      </w:pPr>
      <w:r>
        <w:rPr>
          <w:sz w:val="24"/>
        </w:rPr>
        <w:t>планировать</w:t>
      </w:r>
      <w:r>
        <w:rPr>
          <w:spacing w:val="-1"/>
          <w:sz w:val="24"/>
        </w:rPr>
        <w:t xml:space="preserve"> </w:t>
      </w:r>
      <w:r>
        <w:rPr>
          <w:sz w:val="24"/>
        </w:rPr>
        <w:t>и</w:t>
      </w:r>
      <w:r>
        <w:rPr>
          <w:spacing w:val="-4"/>
          <w:sz w:val="24"/>
        </w:rPr>
        <w:t xml:space="preserve"> </w:t>
      </w:r>
      <w:r>
        <w:rPr>
          <w:sz w:val="24"/>
        </w:rPr>
        <w:t>корректировать</w:t>
      </w:r>
      <w:r>
        <w:rPr>
          <w:spacing w:val="-5"/>
          <w:sz w:val="24"/>
        </w:rPr>
        <w:t xml:space="preserve"> </w:t>
      </w:r>
      <w:r>
        <w:rPr>
          <w:sz w:val="24"/>
        </w:rPr>
        <w:t>режим дня</w:t>
      </w:r>
      <w:r>
        <w:rPr>
          <w:spacing w:val="-3"/>
          <w:sz w:val="24"/>
        </w:rPr>
        <w:t xml:space="preserve"> </w:t>
      </w:r>
      <w:r>
        <w:rPr>
          <w:sz w:val="24"/>
        </w:rPr>
        <w:t>с</w:t>
      </w:r>
      <w:r>
        <w:rPr>
          <w:spacing w:val="-2"/>
          <w:sz w:val="24"/>
        </w:rPr>
        <w:t xml:space="preserve"> </w:t>
      </w:r>
      <w:r>
        <w:rPr>
          <w:sz w:val="24"/>
        </w:rPr>
        <w:t>учетом</w:t>
      </w:r>
      <w:r>
        <w:rPr>
          <w:spacing w:val="-3"/>
          <w:sz w:val="24"/>
        </w:rPr>
        <w:t xml:space="preserve"> </w:t>
      </w:r>
      <w:r>
        <w:rPr>
          <w:sz w:val="24"/>
        </w:rPr>
        <w:t>своей учебной</w:t>
      </w:r>
      <w:r>
        <w:rPr>
          <w:spacing w:val="-4"/>
          <w:sz w:val="24"/>
        </w:rPr>
        <w:t xml:space="preserve"> </w:t>
      </w:r>
      <w:r>
        <w:rPr>
          <w:sz w:val="24"/>
        </w:rPr>
        <w:t>и</w:t>
      </w:r>
      <w:r>
        <w:rPr>
          <w:spacing w:val="-4"/>
          <w:sz w:val="24"/>
        </w:rPr>
        <w:t xml:space="preserve"> </w:t>
      </w:r>
      <w:r>
        <w:rPr>
          <w:sz w:val="24"/>
        </w:rPr>
        <w:t xml:space="preserve">внешкольной деятельности, показателей своего здоровья, физического развития и физической </w:t>
      </w:r>
      <w:r>
        <w:rPr>
          <w:spacing w:val="-2"/>
          <w:sz w:val="24"/>
        </w:rPr>
        <w:t>подготовленности.</w:t>
      </w:r>
    </w:p>
    <w:p w14:paraId="3572B396" w14:textId="77777777" w:rsidR="00C34874" w:rsidRDefault="00C34874" w:rsidP="00C34874">
      <w:pPr>
        <w:pStyle w:val="Heading4"/>
        <w:spacing w:before="4"/>
        <w:ind w:left="120"/>
      </w:pPr>
      <w:r>
        <w:t>Способы</w:t>
      </w:r>
      <w:r>
        <w:rPr>
          <w:spacing w:val="-2"/>
        </w:rPr>
        <w:t xml:space="preserve"> </w:t>
      </w:r>
      <w:r>
        <w:t>физкультурной</w:t>
      </w:r>
      <w:r>
        <w:rPr>
          <w:spacing w:val="-3"/>
        </w:rPr>
        <w:t xml:space="preserve"> </w:t>
      </w:r>
      <w:r>
        <w:rPr>
          <w:spacing w:val="-2"/>
        </w:rPr>
        <w:t>деятельности</w:t>
      </w:r>
    </w:p>
    <w:p w14:paraId="0C60630D" w14:textId="77777777" w:rsidR="00C34874" w:rsidRDefault="00C34874" w:rsidP="00C34874">
      <w:pPr>
        <w:spacing w:line="274" w:lineRule="exact"/>
        <w:ind w:left="120"/>
        <w:rPr>
          <w:i/>
        </w:rPr>
      </w:pPr>
      <w:r>
        <w:rPr>
          <w:i/>
        </w:rPr>
        <w:t>Выпускник</w:t>
      </w:r>
      <w:r>
        <w:rPr>
          <w:i/>
          <w:spacing w:val="-1"/>
        </w:rPr>
        <w:t xml:space="preserve"> </w:t>
      </w:r>
      <w:r>
        <w:rPr>
          <w:i/>
          <w:spacing w:val="-2"/>
        </w:rPr>
        <w:t>научится:</w:t>
      </w:r>
    </w:p>
    <w:p w14:paraId="68C4B03A" w14:textId="77777777" w:rsidR="00C34874" w:rsidRDefault="00C34874">
      <w:pPr>
        <w:pStyle w:val="af7"/>
        <w:widowControl w:val="0"/>
        <w:numPr>
          <w:ilvl w:val="0"/>
          <w:numId w:val="245"/>
        </w:numPr>
        <w:tabs>
          <w:tab w:val="left" w:pos="257"/>
        </w:tabs>
        <w:autoSpaceDE w:val="0"/>
        <w:autoSpaceDN w:val="0"/>
        <w:spacing w:before="1" w:after="0" w:line="240" w:lineRule="auto"/>
        <w:ind w:right="1604" w:firstLine="0"/>
        <w:contextualSpacing w:val="0"/>
        <w:rPr>
          <w:sz w:val="24"/>
        </w:rPr>
      </w:pPr>
      <w:r>
        <w:rPr>
          <w:sz w:val="24"/>
        </w:rPr>
        <w:t>отбирать</w:t>
      </w:r>
      <w:r>
        <w:rPr>
          <w:spacing w:val="-5"/>
          <w:sz w:val="24"/>
        </w:rPr>
        <w:t xml:space="preserve"> </w:t>
      </w:r>
      <w:r>
        <w:rPr>
          <w:sz w:val="24"/>
        </w:rPr>
        <w:t>и</w:t>
      </w:r>
      <w:r>
        <w:rPr>
          <w:spacing w:val="-5"/>
          <w:sz w:val="24"/>
        </w:rPr>
        <w:t xml:space="preserve"> </w:t>
      </w:r>
      <w:r>
        <w:rPr>
          <w:sz w:val="24"/>
        </w:rPr>
        <w:t>выполнять</w:t>
      </w:r>
      <w:r>
        <w:rPr>
          <w:spacing w:val="-5"/>
          <w:sz w:val="24"/>
        </w:rPr>
        <w:t xml:space="preserve"> </w:t>
      </w:r>
      <w:r>
        <w:rPr>
          <w:sz w:val="24"/>
        </w:rPr>
        <w:t>комплексы</w:t>
      </w:r>
      <w:r>
        <w:rPr>
          <w:spacing w:val="-2"/>
          <w:sz w:val="24"/>
        </w:rPr>
        <w:t xml:space="preserve"> </w:t>
      </w:r>
      <w:r>
        <w:rPr>
          <w:sz w:val="24"/>
        </w:rPr>
        <w:t>упражнений</w:t>
      </w:r>
      <w:r>
        <w:rPr>
          <w:spacing w:val="-5"/>
          <w:sz w:val="24"/>
        </w:rPr>
        <w:t xml:space="preserve"> </w:t>
      </w:r>
      <w:r>
        <w:rPr>
          <w:sz w:val="24"/>
        </w:rPr>
        <w:t>для</w:t>
      </w:r>
      <w:r>
        <w:rPr>
          <w:spacing w:val="-3"/>
          <w:sz w:val="24"/>
        </w:rPr>
        <w:t xml:space="preserve"> </w:t>
      </w:r>
      <w:r>
        <w:rPr>
          <w:sz w:val="24"/>
        </w:rPr>
        <w:t>утренней</w:t>
      </w:r>
      <w:r>
        <w:rPr>
          <w:spacing w:val="-5"/>
          <w:sz w:val="24"/>
        </w:rPr>
        <w:t xml:space="preserve"> </w:t>
      </w:r>
      <w:r>
        <w:rPr>
          <w:sz w:val="24"/>
        </w:rPr>
        <w:t>зарядки</w:t>
      </w:r>
      <w:r>
        <w:rPr>
          <w:spacing w:val="-5"/>
          <w:sz w:val="24"/>
        </w:rPr>
        <w:t xml:space="preserve"> </w:t>
      </w:r>
      <w:r>
        <w:rPr>
          <w:sz w:val="24"/>
        </w:rPr>
        <w:t>и</w:t>
      </w:r>
      <w:r>
        <w:rPr>
          <w:spacing w:val="-5"/>
          <w:sz w:val="24"/>
        </w:rPr>
        <w:t xml:space="preserve"> </w:t>
      </w:r>
      <w:r>
        <w:rPr>
          <w:sz w:val="24"/>
        </w:rPr>
        <w:t>физкультминуток</w:t>
      </w:r>
      <w:r>
        <w:rPr>
          <w:spacing w:val="-4"/>
          <w:sz w:val="24"/>
        </w:rPr>
        <w:t xml:space="preserve"> </w:t>
      </w:r>
      <w:r>
        <w:rPr>
          <w:sz w:val="24"/>
        </w:rPr>
        <w:t>в соответствии с изученными правилами;</w:t>
      </w:r>
    </w:p>
    <w:p w14:paraId="5CA99E59" w14:textId="77777777" w:rsidR="00C34874" w:rsidRDefault="00C34874">
      <w:pPr>
        <w:pStyle w:val="af7"/>
        <w:widowControl w:val="0"/>
        <w:numPr>
          <w:ilvl w:val="0"/>
          <w:numId w:val="245"/>
        </w:numPr>
        <w:tabs>
          <w:tab w:val="left" w:pos="257"/>
        </w:tabs>
        <w:autoSpaceDE w:val="0"/>
        <w:autoSpaceDN w:val="0"/>
        <w:spacing w:after="0" w:line="240" w:lineRule="auto"/>
        <w:ind w:right="1390" w:firstLine="0"/>
        <w:contextualSpacing w:val="0"/>
        <w:rPr>
          <w:sz w:val="24"/>
        </w:rPr>
      </w:pPr>
      <w:r>
        <w:rPr>
          <w:sz w:val="24"/>
        </w:rPr>
        <w:lastRenderedPageBreak/>
        <w:t>организовывать</w:t>
      </w:r>
      <w:r>
        <w:rPr>
          <w:spacing w:val="-6"/>
          <w:sz w:val="24"/>
        </w:rPr>
        <w:t xml:space="preserve"> </w:t>
      </w:r>
      <w:r>
        <w:rPr>
          <w:sz w:val="24"/>
        </w:rPr>
        <w:t>и</w:t>
      </w:r>
      <w:r>
        <w:rPr>
          <w:spacing w:val="-1"/>
          <w:sz w:val="24"/>
        </w:rPr>
        <w:t xml:space="preserve"> </w:t>
      </w:r>
      <w:r>
        <w:rPr>
          <w:sz w:val="24"/>
        </w:rPr>
        <w:t>проводить</w:t>
      </w:r>
      <w:r>
        <w:rPr>
          <w:spacing w:val="-6"/>
          <w:sz w:val="24"/>
        </w:rPr>
        <w:t xml:space="preserve"> </w:t>
      </w:r>
      <w:r>
        <w:rPr>
          <w:sz w:val="24"/>
        </w:rPr>
        <w:t>подвижные</w:t>
      </w:r>
      <w:r>
        <w:rPr>
          <w:spacing w:val="-3"/>
          <w:sz w:val="24"/>
        </w:rPr>
        <w:t xml:space="preserve"> </w:t>
      </w:r>
      <w:r>
        <w:rPr>
          <w:sz w:val="24"/>
        </w:rPr>
        <w:t>игры</w:t>
      </w:r>
      <w:r>
        <w:rPr>
          <w:spacing w:val="-6"/>
          <w:sz w:val="24"/>
        </w:rPr>
        <w:t xml:space="preserve"> </w:t>
      </w:r>
      <w:r>
        <w:rPr>
          <w:sz w:val="24"/>
        </w:rPr>
        <w:t>и</w:t>
      </w:r>
      <w:r>
        <w:rPr>
          <w:spacing w:val="-5"/>
          <w:sz w:val="24"/>
        </w:rPr>
        <w:t xml:space="preserve"> </w:t>
      </w:r>
      <w:r>
        <w:rPr>
          <w:sz w:val="24"/>
        </w:rPr>
        <w:t>соревнования</w:t>
      </w:r>
      <w:r>
        <w:rPr>
          <w:spacing w:val="-3"/>
          <w:sz w:val="24"/>
        </w:rPr>
        <w:t xml:space="preserve"> </w:t>
      </w:r>
      <w:r>
        <w:rPr>
          <w:sz w:val="24"/>
        </w:rPr>
        <w:t>во</w:t>
      </w:r>
      <w:r>
        <w:rPr>
          <w:spacing w:val="-4"/>
          <w:sz w:val="24"/>
        </w:rPr>
        <w:t xml:space="preserve"> </w:t>
      </w:r>
      <w:r>
        <w:rPr>
          <w:sz w:val="24"/>
        </w:rPr>
        <w:t>время</w:t>
      </w:r>
      <w:r>
        <w:rPr>
          <w:spacing w:val="-3"/>
          <w:sz w:val="24"/>
        </w:rPr>
        <w:t xml:space="preserve"> </w:t>
      </w:r>
      <w:r>
        <w:rPr>
          <w:sz w:val="24"/>
        </w:rPr>
        <w:t>отдыха</w:t>
      </w:r>
      <w:r>
        <w:rPr>
          <w:spacing w:val="-3"/>
          <w:sz w:val="24"/>
        </w:rPr>
        <w:t xml:space="preserve"> </w:t>
      </w:r>
      <w:r>
        <w:rPr>
          <w:sz w:val="24"/>
        </w:rPr>
        <w:t>на</w:t>
      </w:r>
      <w:r>
        <w:rPr>
          <w:spacing w:val="-4"/>
          <w:sz w:val="24"/>
        </w:rPr>
        <w:t xml:space="preserve"> </w:t>
      </w:r>
      <w:r>
        <w:rPr>
          <w:sz w:val="24"/>
        </w:rPr>
        <w:t>открытом воздухе и в помещении (спортивном зале и местах рекреации), соблюдать правила взаимодействия с игроками;</w:t>
      </w:r>
    </w:p>
    <w:p w14:paraId="722CB124" w14:textId="77777777" w:rsidR="00C34874" w:rsidRDefault="00C34874">
      <w:pPr>
        <w:pStyle w:val="af7"/>
        <w:widowControl w:val="0"/>
        <w:numPr>
          <w:ilvl w:val="0"/>
          <w:numId w:val="245"/>
        </w:numPr>
        <w:tabs>
          <w:tab w:val="left" w:pos="257"/>
        </w:tabs>
        <w:autoSpaceDE w:val="0"/>
        <w:autoSpaceDN w:val="0"/>
        <w:spacing w:after="0" w:line="240" w:lineRule="auto"/>
        <w:ind w:right="1686" w:firstLine="0"/>
        <w:contextualSpacing w:val="0"/>
        <w:rPr>
          <w:sz w:val="24"/>
        </w:rPr>
      </w:pPr>
      <w:r>
        <w:rPr>
          <w:sz w:val="24"/>
        </w:rPr>
        <w:t>измерять</w:t>
      </w:r>
      <w:r>
        <w:rPr>
          <w:spacing w:val="-5"/>
          <w:sz w:val="24"/>
        </w:rPr>
        <w:t xml:space="preserve"> </w:t>
      </w:r>
      <w:r>
        <w:rPr>
          <w:sz w:val="24"/>
        </w:rPr>
        <w:t>показатели</w:t>
      </w:r>
      <w:r>
        <w:rPr>
          <w:spacing w:val="-4"/>
          <w:sz w:val="24"/>
        </w:rPr>
        <w:t xml:space="preserve"> </w:t>
      </w:r>
      <w:r>
        <w:rPr>
          <w:sz w:val="24"/>
        </w:rPr>
        <w:t>физического</w:t>
      </w:r>
      <w:r>
        <w:rPr>
          <w:spacing w:val="-3"/>
          <w:sz w:val="24"/>
        </w:rPr>
        <w:t xml:space="preserve"> </w:t>
      </w:r>
      <w:r>
        <w:rPr>
          <w:sz w:val="24"/>
        </w:rPr>
        <w:t>развития</w:t>
      </w:r>
      <w:r>
        <w:rPr>
          <w:spacing w:val="-3"/>
          <w:sz w:val="24"/>
        </w:rPr>
        <w:t xml:space="preserve"> </w:t>
      </w:r>
      <w:r>
        <w:rPr>
          <w:sz w:val="24"/>
        </w:rPr>
        <w:t>(рост,</w:t>
      </w:r>
      <w:r>
        <w:rPr>
          <w:spacing w:val="-3"/>
          <w:sz w:val="24"/>
        </w:rPr>
        <w:t xml:space="preserve"> </w:t>
      </w:r>
      <w:r>
        <w:rPr>
          <w:sz w:val="24"/>
        </w:rPr>
        <w:t>масса)</w:t>
      </w:r>
      <w:r>
        <w:rPr>
          <w:spacing w:val="-3"/>
          <w:sz w:val="24"/>
        </w:rPr>
        <w:t xml:space="preserve"> </w:t>
      </w:r>
      <w:r>
        <w:rPr>
          <w:sz w:val="24"/>
        </w:rPr>
        <w:t>и</w:t>
      </w:r>
      <w:r>
        <w:rPr>
          <w:spacing w:val="-4"/>
          <w:sz w:val="24"/>
        </w:rPr>
        <w:t xml:space="preserve"> </w:t>
      </w:r>
      <w:r>
        <w:rPr>
          <w:sz w:val="24"/>
        </w:rPr>
        <w:t>физической</w:t>
      </w:r>
      <w:r>
        <w:rPr>
          <w:spacing w:val="-4"/>
          <w:sz w:val="24"/>
        </w:rPr>
        <w:t xml:space="preserve"> </w:t>
      </w:r>
      <w:r>
        <w:rPr>
          <w:sz w:val="24"/>
        </w:rPr>
        <w:t>подготовленности (сила, быстрота, выносливость, гибкость), вести систематические наблюдения за их</w:t>
      </w:r>
    </w:p>
    <w:p w14:paraId="3794B91A" w14:textId="77777777" w:rsidR="00C34874" w:rsidRDefault="00C34874" w:rsidP="00C34874">
      <w:pPr>
        <w:pStyle w:val="a6"/>
      </w:pPr>
      <w:r>
        <w:rPr>
          <w:spacing w:val="-2"/>
        </w:rPr>
        <w:t>динамикой.</w:t>
      </w:r>
    </w:p>
    <w:p w14:paraId="5F8DDA35" w14:textId="77777777" w:rsidR="00C34874" w:rsidRDefault="00C34874" w:rsidP="00C34874">
      <w:pPr>
        <w:spacing w:before="1"/>
        <w:ind w:left="12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5FF91332" w14:textId="77777777" w:rsidR="00C34874" w:rsidRDefault="00C34874">
      <w:pPr>
        <w:pStyle w:val="af7"/>
        <w:widowControl w:val="0"/>
        <w:numPr>
          <w:ilvl w:val="0"/>
          <w:numId w:val="245"/>
        </w:numPr>
        <w:tabs>
          <w:tab w:val="left" w:pos="257"/>
        </w:tabs>
        <w:autoSpaceDE w:val="0"/>
        <w:autoSpaceDN w:val="0"/>
        <w:spacing w:after="0" w:line="240" w:lineRule="auto"/>
        <w:ind w:right="1387" w:firstLine="0"/>
        <w:contextualSpacing w:val="0"/>
        <w:rPr>
          <w:sz w:val="24"/>
        </w:rPr>
      </w:pPr>
      <w:r>
        <w:rPr>
          <w:sz w:val="24"/>
        </w:rPr>
        <w:t>вести тетрадь по физической культуре с записями режима дня, комплексов утренней гимнастики,</w:t>
      </w:r>
      <w:r>
        <w:rPr>
          <w:spacing w:val="-8"/>
          <w:sz w:val="24"/>
        </w:rPr>
        <w:t xml:space="preserve"> </w:t>
      </w:r>
      <w:r>
        <w:rPr>
          <w:sz w:val="24"/>
        </w:rPr>
        <w:t>физкультминуток,</w:t>
      </w:r>
      <w:r>
        <w:rPr>
          <w:spacing w:val="-7"/>
          <w:sz w:val="24"/>
        </w:rPr>
        <w:t xml:space="preserve"> </w:t>
      </w:r>
      <w:r>
        <w:rPr>
          <w:sz w:val="24"/>
        </w:rPr>
        <w:t>общеразвивающих</w:t>
      </w:r>
      <w:r>
        <w:rPr>
          <w:spacing w:val="-4"/>
          <w:sz w:val="24"/>
        </w:rPr>
        <w:t xml:space="preserve"> </w:t>
      </w:r>
      <w:r>
        <w:rPr>
          <w:sz w:val="24"/>
        </w:rPr>
        <w:t>упражнений</w:t>
      </w:r>
      <w:r>
        <w:rPr>
          <w:spacing w:val="-8"/>
          <w:sz w:val="24"/>
        </w:rPr>
        <w:t xml:space="preserve"> </w:t>
      </w:r>
      <w:r>
        <w:rPr>
          <w:sz w:val="24"/>
        </w:rPr>
        <w:t>для</w:t>
      </w:r>
      <w:r>
        <w:rPr>
          <w:spacing w:val="-6"/>
          <w:sz w:val="24"/>
        </w:rPr>
        <w:t xml:space="preserve"> </w:t>
      </w:r>
      <w:r>
        <w:rPr>
          <w:sz w:val="24"/>
        </w:rPr>
        <w:t>индивидуальных</w:t>
      </w:r>
      <w:r>
        <w:rPr>
          <w:spacing w:val="-7"/>
          <w:sz w:val="24"/>
        </w:rPr>
        <w:t xml:space="preserve"> </w:t>
      </w:r>
      <w:r>
        <w:rPr>
          <w:sz w:val="24"/>
        </w:rPr>
        <w:t>занятий, результатов наблюдений за динамикой основных показателей физического развития и</w:t>
      </w:r>
    </w:p>
    <w:p w14:paraId="71624D3D" w14:textId="77777777" w:rsidR="00C34874" w:rsidRDefault="00C34874" w:rsidP="00C34874">
      <w:pPr>
        <w:pStyle w:val="a6"/>
      </w:pPr>
      <w:r>
        <w:t>физической</w:t>
      </w:r>
      <w:r>
        <w:rPr>
          <w:spacing w:val="-2"/>
        </w:rPr>
        <w:t xml:space="preserve"> подготовленности;</w:t>
      </w:r>
    </w:p>
    <w:p w14:paraId="633A0276" w14:textId="77777777" w:rsidR="00C34874" w:rsidRDefault="00C34874">
      <w:pPr>
        <w:pStyle w:val="af7"/>
        <w:widowControl w:val="0"/>
        <w:numPr>
          <w:ilvl w:val="0"/>
          <w:numId w:val="245"/>
        </w:numPr>
        <w:tabs>
          <w:tab w:val="left" w:pos="257"/>
        </w:tabs>
        <w:autoSpaceDE w:val="0"/>
        <w:autoSpaceDN w:val="0"/>
        <w:spacing w:after="0" w:line="240" w:lineRule="auto"/>
        <w:ind w:right="1169" w:firstLine="0"/>
        <w:contextualSpacing w:val="0"/>
        <w:rPr>
          <w:sz w:val="24"/>
        </w:rPr>
      </w:pPr>
      <w:r>
        <w:rPr>
          <w:sz w:val="24"/>
        </w:rPr>
        <w:t>целенаправленно</w:t>
      </w:r>
      <w:r>
        <w:rPr>
          <w:spacing w:val="-5"/>
          <w:sz w:val="24"/>
        </w:rPr>
        <w:t xml:space="preserve"> </w:t>
      </w:r>
      <w:r>
        <w:rPr>
          <w:sz w:val="24"/>
        </w:rPr>
        <w:t>отбирать</w:t>
      </w:r>
      <w:r>
        <w:rPr>
          <w:spacing w:val="-7"/>
          <w:sz w:val="24"/>
        </w:rPr>
        <w:t xml:space="preserve"> </w:t>
      </w:r>
      <w:r>
        <w:rPr>
          <w:sz w:val="24"/>
        </w:rPr>
        <w:t>физические упражнения</w:t>
      </w:r>
      <w:r>
        <w:rPr>
          <w:spacing w:val="-4"/>
          <w:sz w:val="24"/>
        </w:rPr>
        <w:t xml:space="preserve"> </w:t>
      </w:r>
      <w:r>
        <w:rPr>
          <w:sz w:val="24"/>
        </w:rPr>
        <w:t>для</w:t>
      </w:r>
      <w:r>
        <w:rPr>
          <w:spacing w:val="-4"/>
          <w:sz w:val="24"/>
        </w:rPr>
        <w:t xml:space="preserve"> </w:t>
      </w:r>
      <w:r>
        <w:rPr>
          <w:sz w:val="24"/>
        </w:rPr>
        <w:t>индивидуальных</w:t>
      </w:r>
      <w:r>
        <w:rPr>
          <w:spacing w:val="-5"/>
          <w:sz w:val="24"/>
        </w:rPr>
        <w:t xml:space="preserve"> </w:t>
      </w:r>
      <w:r>
        <w:rPr>
          <w:sz w:val="24"/>
        </w:rPr>
        <w:t>занятий</w:t>
      </w:r>
      <w:r>
        <w:rPr>
          <w:spacing w:val="-6"/>
          <w:sz w:val="24"/>
        </w:rPr>
        <w:t xml:space="preserve"> </w:t>
      </w:r>
      <w:r>
        <w:rPr>
          <w:sz w:val="24"/>
        </w:rPr>
        <w:t>по</w:t>
      </w:r>
      <w:r>
        <w:rPr>
          <w:spacing w:val="-6"/>
          <w:sz w:val="24"/>
        </w:rPr>
        <w:t xml:space="preserve"> </w:t>
      </w:r>
      <w:r>
        <w:rPr>
          <w:sz w:val="24"/>
        </w:rPr>
        <w:t>развитию физических качеств;</w:t>
      </w:r>
    </w:p>
    <w:p w14:paraId="437D58E3"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выполнять</w:t>
      </w:r>
      <w:r>
        <w:rPr>
          <w:spacing w:val="-15"/>
          <w:sz w:val="24"/>
        </w:rPr>
        <w:t xml:space="preserve"> </w:t>
      </w:r>
      <w:r>
        <w:rPr>
          <w:sz w:val="24"/>
        </w:rPr>
        <w:t>простейшие</w:t>
      </w:r>
      <w:r>
        <w:rPr>
          <w:spacing w:val="-12"/>
          <w:sz w:val="24"/>
        </w:rPr>
        <w:t xml:space="preserve"> </w:t>
      </w:r>
      <w:r>
        <w:rPr>
          <w:sz w:val="24"/>
        </w:rPr>
        <w:t>приемы</w:t>
      </w:r>
      <w:r>
        <w:rPr>
          <w:spacing w:val="-13"/>
          <w:sz w:val="24"/>
        </w:rPr>
        <w:t xml:space="preserve"> </w:t>
      </w:r>
      <w:r>
        <w:rPr>
          <w:sz w:val="24"/>
        </w:rPr>
        <w:t>оказания</w:t>
      </w:r>
      <w:r>
        <w:rPr>
          <w:spacing w:val="-11"/>
          <w:sz w:val="24"/>
        </w:rPr>
        <w:t xml:space="preserve"> </w:t>
      </w:r>
      <w:r>
        <w:rPr>
          <w:sz w:val="24"/>
        </w:rPr>
        <w:t>доврачебной</w:t>
      </w:r>
      <w:r>
        <w:rPr>
          <w:spacing w:val="-13"/>
          <w:sz w:val="24"/>
        </w:rPr>
        <w:t xml:space="preserve"> </w:t>
      </w:r>
      <w:r>
        <w:rPr>
          <w:sz w:val="24"/>
        </w:rPr>
        <w:t>помощи</w:t>
      </w:r>
      <w:r>
        <w:rPr>
          <w:spacing w:val="-13"/>
          <w:sz w:val="24"/>
        </w:rPr>
        <w:t xml:space="preserve"> </w:t>
      </w:r>
      <w:r>
        <w:rPr>
          <w:sz w:val="24"/>
        </w:rPr>
        <w:t>при</w:t>
      </w:r>
      <w:r>
        <w:rPr>
          <w:spacing w:val="-12"/>
          <w:sz w:val="24"/>
        </w:rPr>
        <w:t xml:space="preserve"> </w:t>
      </w:r>
      <w:r>
        <w:rPr>
          <w:sz w:val="24"/>
        </w:rPr>
        <w:t>травмах</w:t>
      </w:r>
      <w:r>
        <w:rPr>
          <w:spacing w:val="-15"/>
          <w:sz w:val="24"/>
        </w:rPr>
        <w:t xml:space="preserve"> </w:t>
      </w:r>
      <w:r>
        <w:rPr>
          <w:sz w:val="24"/>
        </w:rPr>
        <w:t>и</w:t>
      </w:r>
      <w:r>
        <w:rPr>
          <w:spacing w:val="-9"/>
          <w:sz w:val="24"/>
        </w:rPr>
        <w:t xml:space="preserve"> </w:t>
      </w:r>
      <w:r>
        <w:rPr>
          <w:spacing w:val="-2"/>
          <w:sz w:val="24"/>
        </w:rPr>
        <w:t>ушибах.</w:t>
      </w:r>
    </w:p>
    <w:p w14:paraId="3AC7C525" w14:textId="77777777" w:rsidR="00C34874" w:rsidRDefault="00C34874" w:rsidP="00C34874">
      <w:pPr>
        <w:pStyle w:val="Heading4"/>
        <w:spacing w:before="4"/>
        <w:ind w:left="120"/>
      </w:pPr>
      <w:r>
        <w:t>Физическое</w:t>
      </w:r>
      <w:r>
        <w:rPr>
          <w:spacing w:val="-4"/>
        </w:rPr>
        <w:t xml:space="preserve"> </w:t>
      </w:r>
      <w:r>
        <w:rPr>
          <w:spacing w:val="-2"/>
        </w:rPr>
        <w:t>совершенствование</w:t>
      </w:r>
    </w:p>
    <w:p w14:paraId="1CE2FDA0" w14:textId="77777777" w:rsidR="00C34874" w:rsidRDefault="00C34874" w:rsidP="00C34874">
      <w:pPr>
        <w:spacing w:line="274" w:lineRule="exact"/>
        <w:ind w:left="120"/>
        <w:rPr>
          <w:i/>
        </w:rPr>
      </w:pPr>
      <w:r>
        <w:rPr>
          <w:i/>
        </w:rPr>
        <w:t>Выпускник</w:t>
      </w:r>
      <w:r>
        <w:rPr>
          <w:i/>
          <w:spacing w:val="-1"/>
        </w:rPr>
        <w:t xml:space="preserve"> </w:t>
      </w:r>
      <w:r>
        <w:rPr>
          <w:i/>
          <w:spacing w:val="-2"/>
        </w:rPr>
        <w:t>научится:</w:t>
      </w:r>
    </w:p>
    <w:p w14:paraId="4B28AD27" w14:textId="77777777" w:rsidR="00C34874" w:rsidRDefault="00C34874">
      <w:pPr>
        <w:pStyle w:val="af7"/>
        <w:widowControl w:val="0"/>
        <w:numPr>
          <w:ilvl w:val="0"/>
          <w:numId w:val="245"/>
        </w:numPr>
        <w:tabs>
          <w:tab w:val="left" w:pos="257"/>
        </w:tabs>
        <w:autoSpaceDE w:val="0"/>
        <w:autoSpaceDN w:val="0"/>
        <w:spacing w:before="72" w:after="0" w:line="240" w:lineRule="auto"/>
        <w:ind w:right="1546" w:firstLine="0"/>
        <w:contextualSpacing w:val="0"/>
        <w:rPr>
          <w:sz w:val="24"/>
        </w:rPr>
      </w:pPr>
      <w:r>
        <w:rPr>
          <w:sz w:val="24"/>
        </w:rPr>
        <w:t>выполнять упражнения по коррекции и профилактике нарушения зрения и осанки, упражнения</w:t>
      </w:r>
      <w:r>
        <w:rPr>
          <w:spacing w:val="-4"/>
          <w:sz w:val="24"/>
        </w:rPr>
        <w:t xml:space="preserve"> </w:t>
      </w:r>
      <w:r>
        <w:rPr>
          <w:sz w:val="24"/>
        </w:rPr>
        <w:t>на</w:t>
      </w:r>
      <w:r>
        <w:rPr>
          <w:spacing w:val="-5"/>
          <w:sz w:val="24"/>
        </w:rPr>
        <w:t xml:space="preserve"> </w:t>
      </w:r>
      <w:r>
        <w:rPr>
          <w:sz w:val="24"/>
        </w:rPr>
        <w:t>развитие</w:t>
      </w:r>
      <w:r>
        <w:rPr>
          <w:spacing w:val="-5"/>
          <w:sz w:val="24"/>
        </w:rPr>
        <w:t xml:space="preserve"> </w:t>
      </w:r>
      <w:r>
        <w:rPr>
          <w:sz w:val="24"/>
        </w:rPr>
        <w:t>физических</w:t>
      </w:r>
      <w:r>
        <w:rPr>
          <w:spacing w:val="-5"/>
          <w:sz w:val="24"/>
        </w:rPr>
        <w:t xml:space="preserve"> </w:t>
      </w:r>
      <w:r>
        <w:rPr>
          <w:sz w:val="24"/>
        </w:rPr>
        <w:t>качеств</w:t>
      </w:r>
      <w:r>
        <w:rPr>
          <w:spacing w:val="-7"/>
          <w:sz w:val="24"/>
        </w:rPr>
        <w:t xml:space="preserve"> </w:t>
      </w:r>
      <w:r>
        <w:rPr>
          <w:sz w:val="24"/>
        </w:rPr>
        <w:t>(силы,</w:t>
      </w:r>
      <w:r>
        <w:rPr>
          <w:spacing w:val="-5"/>
          <w:sz w:val="24"/>
        </w:rPr>
        <w:t xml:space="preserve"> </w:t>
      </w:r>
      <w:r>
        <w:rPr>
          <w:sz w:val="24"/>
        </w:rPr>
        <w:t>быстроты,</w:t>
      </w:r>
      <w:r>
        <w:rPr>
          <w:spacing w:val="-5"/>
          <w:sz w:val="24"/>
        </w:rPr>
        <w:t xml:space="preserve"> </w:t>
      </w:r>
      <w:r>
        <w:rPr>
          <w:sz w:val="24"/>
        </w:rPr>
        <w:t>выносливости,</w:t>
      </w:r>
      <w:r>
        <w:rPr>
          <w:spacing w:val="-2"/>
          <w:sz w:val="24"/>
        </w:rPr>
        <w:t xml:space="preserve"> </w:t>
      </w:r>
      <w:r>
        <w:rPr>
          <w:sz w:val="24"/>
        </w:rPr>
        <w:t>координации, гибкости); оценивать величину нагрузки (большая, средняя, малая) по частоте пульса (с помощью специальной таблицы);</w:t>
      </w:r>
    </w:p>
    <w:p w14:paraId="72879CB0" w14:textId="77777777" w:rsidR="00C34874" w:rsidRDefault="00C34874">
      <w:pPr>
        <w:pStyle w:val="af7"/>
        <w:widowControl w:val="0"/>
        <w:numPr>
          <w:ilvl w:val="0"/>
          <w:numId w:val="245"/>
        </w:numPr>
        <w:tabs>
          <w:tab w:val="left" w:pos="257"/>
        </w:tabs>
        <w:autoSpaceDE w:val="0"/>
        <w:autoSpaceDN w:val="0"/>
        <w:spacing w:after="0" w:line="240" w:lineRule="auto"/>
        <w:ind w:right="1477" w:firstLine="0"/>
        <w:contextualSpacing w:val="0"/>
        <w:rPr>
          <w:sz w:val="24"/>
        </w:rPr>
      </w:pPr>
      <w:r>
        <w:rPr>
          <w:sz w:val="24"/>
        </w:rPr>
        <w:t>выполнять</w:t>
      </w:r>
      <w:r>
        <w:rPr>
          <w:spacing w:val="-6"/>
          <w:sz w:val="24"/>
        </w:rPr>
        <w:t xml:space="preserve"> </w:t>
      </w:r>
      <w:r>
        <w:rPr>
          <w:sz w:val="24"/>
        </w:rPr>
        <w:t>тестовые упражнения</w:t>
      </w:r>
      <w:r>
        <w:rPr>
          <w:spacing w:val="-3"/>
          <w:sz w:val="24"/>
        </w:rPr>
        <w:t xml:space="preserve"> </w:t>
      </w:r>
      <w:r>
        <w:rPr>
          <w:sz w:val="24"/>
        </w:rPr>
        <w:t>на</w:t>
      </w:r>
      <w:r>
        <w:rPr>
          <w:spacing w:val="-4"/>
          <w:sz w:val="24"/>
        </w:rPr>
        <w:t xml:space="preserve"> </w:t>
      </w:r>
      <w:r>
        <w:rPr>
          <w:sz w:val="24"/>
        </w:rPr>
        <w:t>оценку</w:t>
      </w:r>
      <w:r>
        <w:rPr>
          <w:spacing w:val="-11"/>
          <w:sz w:val="24"/>
        </w:rPr>
        <w:t xml:space="preserve"> </w:t>
      </w:r>
      <w:r>
        <w:rPr>
          <w:sz w:val="24"/>
        </w:rPr>
        <w:t>динамики</w:t>
      </w:r>
      <w:r>
        <w:rPr>
          <w:spacing w:val="-5"/>
          <w:sz w:val="24"/>
        </w:rPr>
        <w:t xml:space="preserve"> </w:t>
      </w:r>
      <w:r>
        <w:rPr>
          <w:sz w:val="24"/>
        </w:rPr>
        <w:t>индивидуального</w:t>
      </w:r>
      <w:r>
        <w:rPr>
          <w:spacing w:val="-4"/>
          <w:sz w:val="24"/>
        </w:rPr>
        <w:t xml:space="preserve"> </w:t>
      </w:r>
      <w:r>
        <w:rPr>
          <w:sz w:val="24"/>
        </w:rPr>
        <w:t>развития</w:t>
      </w:r>
      <w:r>
        <w:rPr>
          <w:spacing w:val="-4"/>
          <w:sz w:val="24"/>
        </w:rPr>
        <w:t xml:space="preserve"> </w:t>
      </w:r>
      <w:r>
        <w:rPr>
          <w:sz w:val="24"/>
        </w:rPr>
        <w:t>основных физических качеств;</w:t>
      </w:r>
    </w:p>
    <w:p w14:paraId="5792FEE0"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выполнять</w:t>
      </w:r>
      <w:r>
        <w:rPr>
          <w:spacing w:val="-14"/>
          <w:sz w:val="24"/>
        </w:rPr>
        <w:t xml:space="preserve"> </w:t>
      </w:r>
      <w:r>
        <w:rPr>
          <w:sz w:val="24"/>
        </w:rPr>
        <w:t>организующие</w:t>
      </w:r>
      <w:r>
        <w:rPr>
          <w:spacing w:val="-12"/>
          <w:sz w:val="24"/>
        </w:rPr>
        <w:t xml:space="preserve"> </w:t>
      </w:r>
      <w:r>
        <w:rPr>
          <w:sz w:val="24"/>
        </w:rPr>
        <w:t>строевые</w:t>
      </w:r>
      <w:r>
        <w:rPr>
          <w:spacing w:val="-10"/>
          <w:sz w:val="24"/>
        </w:rPr>
        <w:t xml:space="preserve"> </w:t>
      </w:r>
      <w:r>
        <w:rPr>
          <w:sz w:val="24"/>
        </w:rPr>
        <w:t>команды</w:t>
      </w:r>
      <w:r>
        <w:rPr>
          <w:spacing w:val="-14"/>
          <w:sz w:val="24"/>
        </w:rPr>
        <w:t xml:space="preserve"> </w:t>
      </w:r>
      <w:r>
        <w:rPr>
          <w:sz w:val="24"/>
        </w:rPr>
        <w:t>и</w:t>
      </w:r>
      <w:r>
        <w:rPr>
          <w:spacing w:val="-12"/>
          <w:sz w:val="24"/>
        </w:rPr>
        <w:t xml:space="preserve"> </w:t>
      </w:r>
      <w:r>
        <w:rPr>
          <w:spacing w:val="-2"/>
          <w:sz w:val="24"/>
        </w:rPr>
        <w:t>приемы;</w:t>
      </w:r>
    </w:p>
    <w:p w14:paraId="3D48C9CA"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pacing w:val="-2"/>
          <w:sz w:val="24"/>
        </w:rPr>
        <w:t>выполнять</w:t>
      </w:r>
      <w:r>
        <w:rPr>
          <w:sz w:val="24"/>
        </w:rPr>
        <w:t xml:space="preserve"> </w:t>
      </w:r>
      <w:r>
        <w:rPr>
          <w:spacing w:val="-2"/>
          <w:sz w:val="24"/>
        </w:rPr>
        <w:t>акробатические</w:t>
      </w:r>
      <w:r>
        <w:rPr>
          <w:spacing w:val="8"/>
          <w:sz w:val="24"/>
        </w:rPr>
        <w:t xml:space="preserve"> </w:t>
      </w:r>
      <w:r>
        <w:rPr>
          <w:spacing w:val="-2"/>
          <w:sz w:val="24"/>
        </w:rPr>
        <w:t>упражнения</w:t>
      </w:r>
      <w:r>
        <w:rPr>
          <w:spacing w:val="2"/>
          <w:sz w:val="24"/>
        </w:rPr>
        <w:t xml:space="preserve"> </w:t>
      </w:r>
      <w:r>
        <w:rPr>
          <w:spacing w:val="-2"/>
          <w:sz w:val="24"/>
        </w:rPr>
        <w:t>(кувырки,</w:t>
      </w:r>
      <w:r>
        <w:rPr>
          <w:spacing w:val="3"/>
          <w:sz w:val="24"/>
        </w:rPr>
        <w:t xml:space="preserve"> </w:t>
      </w:r>
      <w:r>
        <w:rPr>
          <w:spacing w:val="-2"/>
          <w:sz w:val="24"/>
        </w:rPr>
        <w:t>стойки,</w:t>
      </w:r>
      <w:r>
        <w:rPr>
          <w:spacing w:val="1"/>
          <w:sz w:val="24"/>
        </w:rPr>
        <w:t xml:space="preserve"> </w:t>
      </w:r>
      <w:r>
        <w:rPr>
          <w:spacing w:val="-2"/>
          <w:sz w:val="24"/>
        </w:rPr>
        <w:t>перекаты);</w:t>
      </w:r>
    </w:p>
    <w:p w14:paraId="2C72323C" w14:textId="77777777" w:rsidR="00C34874" w:rsidRDefault="00C34874">
      <w:pPr>
        <w:pStyle w:val="af7"/>
        <w:widowControl w:val="0"/>
        <w:numPr>
          <w:ilvl w:val="0"/>
          <w:numId w:val="245"/>
        </w:numPr>
        <w:tabs>
          <w:tab w:val="left" w:pos="257"/>
        </w:tabs>
        <w:autoSpaceDE w:val="0"/>
        <w:autoSpaceDN w:val="0"/>
        <w:spacing w:after="0" w:line="240" w:lineRule="auto"/>
        <w:ind w:right="1289" w:firstLine="0"/>
        <w:contextualSpacing w:val="0"/>
        <w:rPr>
          <w:sz w:val="24"/>
        </w:rPr>
      </w:pPr>
      <w:r>
        <w:rPr>
          <w:sz w:val="24"/>
        </w:rPr>
        <w:t>выполнять</w:t>
      </w:r>
      <w:r>
        <w:rPr>
          <w:spacing w:val="-5"/>
          <w:sz w:val="24"/>
        </w:rPr>
        <w:t xml:space="preserve"> </w:t>
      </w:r>
      <w:r>
        <w:rPr>
          <w:sz w:val="24"/>
        </w:rPr>
        <w:t>легкоатлетические</w:t>
      </w:r>
      <w:r>
        <w:rPr>
          <w:spacing w:val="-3"/>
          <w:sz w:val="24"/>
        </w:rPr>
        <w:t xml:space="preserve"> </w:t>
      </w:r>
      <w:r>
        <w:rPr>
          <w:sz w:val="24"/>
        </w:rPr>
        <w:t>упражнения</w:t>
      </w:r>
      <w:r>
        <w:rPr>
          <w:spacing w:val="-3"/>
          <w:sz w:val="24"/>
        </w:rPr>
        <w:t xml:space="preserve"> </w:t>
      </w:r>
      <w:r>
        <w:rPr>
          <w:sz w:val="24"/>
        </w:rPr>
        <w:t>(бег,</w:t>
      </w:r>
      <w:r>
        <w:rPr>
          <w:spacing w:val="-4"/>
          <w:sz w:val="24"/>
        </w:rPr>
        <w:t xml:space="preserve"> </w:t>
      </w:r>
      <w:r>
        <w:rPr>
          <w:sz w:val="24"/>
        </w:rPr>
        <w:t>прыжки,</w:t>
      </w:r>
      <w:r>
        <w:rPr>
          <w:spacing w:val="-4"/>
          <w:sz w:val="24"/>
        </w:rPr>
        <w:t xml:space="preserve"> </w:t>
      </w:r>
      <w:r>
        <w:rPr>
          <w:sz w:val="24"/>
        </w:rPr>
        <w:t>метания</w:t>
      </w:r>
      <w:r>
        <w:rPr>
          <w:spacing w:val="-3"/>
          <w:sz w:val="24"/>
        </w:rPr>
        <w:t xml:space="preserve"> </w:t>
      </w:r>
      <w:r>
        <w:rPr>
          <w:sz w:val="24"/>
        </w:rPr>
        <w:t>и</w:t>
      </w:r>
      <w:r>
        <w:rPr>
          <w:spacing w:val="-4"/>
          <w:sz w:val="24"/>
        </w:rPr>
        <w:t xml:space="preserve"> </w:t>
      </w:r>
      <w:r>
        <w:rPr>
          <w:sz w:val="24"/>
        </w:rPr>
        <w:t>броски</w:t>
      </w:r>
      <w:r>
        <w:rPr>
          <w:spacing w:val="-4"/>
          <w:sz w:val="24"/>
        </w:rPr>
        <w:t xml:space="preserve"> </w:t>
      </w:r>
      <w:r>
        <w:rPr>
          <w:sz w:val="24"/>
        </w:rPr>
        <w:t>мяча</w:t>
      </w:r>
      <w:r>
        <w:rPr>
          <w:spacing w:val="-3"/>
          <w:sz w:val="24"/>
        </w:rPr>
        <w:t xml:space="preserve"> </w:t>
      </w:r>
      <w:r>
        <w:rPr>
          <w:sz w:val="24"/>
        </w:rPr>
        <w:t>разного</w:t>
      </w:r>
      <w:r>
        <w:rPr>
          <w:spacing w:val="-4"/>
          <w:sz w:val="24"/>
        </w:rPr>
        <w:t xml:space="preserve"> </w:t>
      </w:r>
      <w:r>
        <w:rPr>
          <w:sz w:val="24"/>
        </w:rPr>
        <w:t>веса и объема);</w:t>
      </w:r>
    </w:p>
    <w:p w14:paraId="33FDF832" w14:textId="77777777" w:rsidR="00C34874" w:rsidRDefault="00C34874">
      <w:pPr>
        <w:pStyle w:val="af7"/>
        <w:widowControl w:val="0"/>
        <w:numPr>
          <w:ilvl w:val="0"/>
          <w:numId w:val="245"/>
        </w:numPr>
        <w:tabs>
          <w:tab w:val="left" w:pos="257"/>
        </w:tabs>
        <w:autoSpaceDE w:val="0"/>
        <w:autoSpaceDN w:val="0"/>
        <w:spacing w:before="1" w:after="0" w:line="240" w:lineRule="auto"/>
        <w:ind w:right="1918" w:firstLine="0"/>
        <w:contextualSpacing w:val="0"/>
        <w:rPr>
          <w:sz w:val="24"/>
        </w:rPr>
      </w:pPr>
      <w:r>
        <w:rPr>
          <w:sz w:val="24"/>
        </w:rPr>
        <w:t>выполнять</w:t>
      </w:r>
      <w:r>
        <w:rPr>
          <w:spacing w:val="-7"/>
          <w:sz w:val="24"/>
        </w:rPr>
        <w:t xml:space="preserve"> </w:t>
      </w:r>
      <w:r>
        <w:rPr>
          <w:sz w:val="24"/>
        </w:rPr>
        <w:t>игровые</w:t>
      </w:r>
      <w:r>
        <w:rPr>
          <w:spacing w:val="-4"/>
          <w:sz w:val="24"/>
        </w:rPr>
        <w:t xml:space="preserve"> </w:t>
      </w:r>
      <w:r>
        <w:rPr>
          <w:sz w:val="24"/>
        </w:rPr>
        <w:t>действия</w:t>
      </w:r>
      <w:r>
        <w:rPr>
          <w:spacing w:val="-5"/>
          <w:sz w:val="24"/>
        </w:rPr>
        <w:t xml:space="preserve"> </w:t>
      </w:r>
      <w:r>
        <w:rPr>
          <w:sz w:val="24"/>
        </w:rPr>
        <w:t>и</w:t>
      </w:r>
      <w:r>
        <w:rPr>
          <w:spacing w:val="-2"/>
          <w:sz w:val="24"/>
        </w:rPr>
        <w:t xml:space="preserve"> </w:t>
      </w:r>
      <w:r>
        <w:rPr>
          <w:sz w:val="24"/>
        </w:rPr>
        <w:t>упражнения</w:t>
      </w:r>
      <w:r>
        <w:rPr>
          <w:spacing w:val="-4"/>
          <w:sz w:val="24"/>
        </w:rPr>
        <w:t xml:space="preserve"> </w:t>
      </w:r>
      <w:r>
        <w:rPr>
          <w:sz w:val="24"/>
        </w:rPr>
        <w:t>из</w:t>
      </w:r>
      <w:r>
        <w:rPr>
          <w:spacing w:val="-5"/>
          <w:sz w:val="24"/>
        </w:rPr>
        <w:t xml:space="preserve"> </w:t>
      </w:r>
      <w:r>
        <w:rPr>
          <w:sz w:val="24"/>
        </w:rPr>
        <w:t>подвижных</w:t>
      </w:r>
      <w:r>
        <w:rPr>
          <w:spacing w:val="-5"/>
          <w:sz w:val="24"/>
        </w:rPr>
        <w:t xml:space="preserve"> </w:t>
      </w:r>
      <w:r>
        <w:rPr>
          <w:sz w:val="24"/>
        </w:rPr>
        <w:t>игр</w:t>
      </w:r>
      <w:r>
        <w:rPr>
          <w:spacing w:val="-5"/>
          <w:sz w:val="24"/>
        </w:rPr>
        <w:t xml:space="preserve"> </w:t>
      </w:r>
      <w:r>
        <w:rPr>
          <w:sz w:val="24"/>
        </w:rPr>
        <w:t>разной</w:t>
      </w:r>
      <w:r>
        <w:rPr>
          <w:spacing w:val="-6"/>
          <w:sz w:val="24"/>
        </w:rPr>
        <w:t xml:space="preserve"> </w:t>
      </w:r>
      <w:r>
        <w:rPr>
          <w:sz w:val="24"/>
        </w:rPr>
        <w:t xml:space="preserve">функциональной </w:t>
      </w:r>
      <w:r>
        <w:rPr>
          <w:spacing w:val="-2"/>
          <w:sz w:val="24"/>
        </w:rPr>
        <w:t>направленности.</w:t>
      </w:r>
    </w:p>
    <w:p w14:paraId="31276C2F" w14:textId="77777777" w:rsidR="00C34874" w:rsidRDefault="00C34874" w:rsidP="00C34874">
      <w:pPr>
        <w:ind w:left="120"/>
        <w:rPr>
          <w:i/>
        </w:rPr>
      </w:pPr>
      <w:r>
        <w:rPr>
          <w:i/>
        </w:rPr>
        <w:t>Выпускник</w:t>
      </w:r>
      <w:r>
        <w:rPr>
          <w:i/>
          <w:spacing w:val="-3"/>
        </w:rPr>
        <w:t xml:space="preserve"> </w:t>
      </w:r>
      <w:r>
        <w:rPr>
          <w:i/>
        </w:rPr>
        <w:t>получит</w:t>
      </w:r>
      <w:r>
        <w:rPr>
          <w:i/>
          <w:spacing w:val="-4"/>
        </w:rPr>
        <w:t xml:space="preserve"> </w:t>
      </w:r>
      <w:r>
        <w:rPr>
          <w:i/>
        </w:rPr>
        <w:t>возможность</w:t>
      </w:r>
      <w:r>
        <w:rPr>
          <w:i/>
          <w:spacing w:val="-4"/>
        </w:rPr>
        <w:t xml:space="preserve"> </w:t>
      </w:r>
      <w:r>
        <w:rPr>
          <w:i/>
          <w:spacing w:val="-2"/>
        </w:rPr>
        <w:t>научиться:</w:t>
      </w:r>
    </w:p>
    <w:p w14:paraId="506E0EA1"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pacing w:val="-2"/>
          <w:sz w:val="24"/>
        </w:rPr>
        <w:t>сохранять</w:t>
      </w:r>
      <w:r>
        <w:rPr>
          <w:sz w:val="24"/>
        </w:rPr>
        <w:t xml:space="preserve"> </w:t>
      </w:r>
      <w:r>
        <w:rPr>
          <w:spacing w:val="-2"/>
          <w:sz w:val="24"/>
        </w:rPr>
        <w:t>правильную</w:t>
      </w:r>
      <w:r>
        <w:rPr>
          <w:spacing w:val="3"/>
          <w:sz w:val="24"/>
        </w:rPr>
        <w:t xml:space="preserve"> </w:t>
      </w:r>
      <w:r>
        <w:rPr>
          <w:spacing w:val="-2"/>
          <w:sz w:val="24"/>
        </w:rPr>
        <w:t>осанку,</w:t>
      </w:r>
      <w:r>
        <w:rPr>
          <w:spacing w:val="3"/>
          <w:sz w:val="24"/>
        </w:rPr>
        <w:t xml:space="preserve"> </w:t>
      </w:r>
      <w:r>
        <w:rPr>
          <w:spacing w:val="-2"/>
          <w:sz w:val="24"/>
        </w:rPr>
        <w:t>оптимальное</w:t>
      </w:r>
      <w:r>
        <w:rPr>
          <w:spacing w:val="3"/>
          <w:sz w:val="24"/>
        </w:rPr>
        <w:t xml:space="preserve"> </w:t>
      </w:r>
      <w:r>
        <w:rPr>
          <w:spacing w:val="-2"/>
          <w:sz w:val="24"/>
        </w:rPr>
        <w:t>телосложение;</w:t>
      </w:r>
    </w:p>
    <w:p w14:paraId="2934223D"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выполнять</w:t>
      </w:r>
      <w:r>
        <w:rPr>
          <w:spacing w:val="-15"/>
          <w:sz w:val="24"/>
        </w:rPr>
        <w:t xml:space="preserve"> </w:t>
      </w:r>
      <w:r>
        <w:rPr>
          <w:sz w:val="24"/>
        </w:rPr>
        <w:t>эстетически</w:t>
      </w:r>
      <w:r>
        <w:rPr>
          <w:spacing w:val="-14"/>
          <w:sz w:val="24"/>
        </w:rPr>
        <w:t xml:space="preserve"> </w:t>
      </w:r>
      <w:r>
        <w:rPr>
          <w:sz w:val="24"/>
        </w:rPr>
        <w:t>красиво</w:t>
      </w:r>
      <w:r>
        <w:rPr>
          <w:spacing w:val="-13"/>
          <w:sz w:val="24"/>
        </w:rPr>
        <w:t xml:space="preserve"> </w:t>
      </w:r>
      <w:r>
        <w:rPr>
          <w:sz w:val="24"/>
        </w:rPr>
        <w:t>гимнастические</w:t>
      </w:r>
      <w:r>
        <w:rPr>
          <w:spacing w:val="-13"/>
          <w:sz w:val="24"/>
        </w:rPr>
        <w:t xml:space="preserve"> </w:t>
      </w:r>
      <w:r>
        <w:rPr>
          <w:sz w:val="24"/>
        </w:rPr>
        <w:t>и</w:t>
      </w:r>
      <w:r>
        <w:rPr>
          <w:spacing w:val="-14"/>
          <w:sz w:val="24"/>
        </w:rPr>
        <w:t xml:space="preserve"> </w:t>
      </w:r>
      <w:r>
        <w:rPr>
          <w:sz w:val="24"/>
        </w:rPr>
        <w:t>акробатические</w:t>
      </w:r>
      <w:r>
        <w:rPr>
          <w:spacing w:val="-12"/>
          <w:sz w:val="24"/>
        </w:rPr>
        <w:t xml:space="preserve"> </w:t>
      </w:r>
      <w:r>
        <w:rPr>
          <w:spacing w:val="-2"/>
          <w:sz w:val="24"/>
        </w:rPr>
        <w:t>комбинации;</w:t>
      </w:r>
    </w:p>
    <w:p w14:paraId="50123947"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играть</w:t>
      </w:r>
      <w:r>
        <w:rPr>
          <w:spacing w:val="-12"/>
          <w:sz w:val="24"/>
        </w:rPr>
        <w:t xml:space="preserve"> </w:t>
      </w:r>
      <w:r>
        <w:rPr>
          <w:sz w:val="24"/>
        </w:rPr>
        <w:t>в</w:t>
      </w:r>
      <w:r>
        <w:rPr>
          <w:spacing w:val="-11"/>
          <w:sz w:val="24"/>
        </w:rPr>
        <w:t xml:space="preserve"> </w:t>
      </w:r>
      <w:r>
        <w:rPr>
          <w:sz w:val="24"/>
        </w:rPr>
        <w:t>баскетбол,</w:t>
      </w:r>
      <w:r>
        <w:rPr>
          <w:spacing w:val="-9"/>
          <w:sz w:val="24"/>
        </w:rPr>
        <w:t xml:space="preserve"> </w:t>
      </w:r>
      <w:r>
        <w:rPr>
          <w:sz w:val="24"/>
        </w:rPr>
        <w:t>футбол</w:t>
      </w:r>
      <w:r>
        <w:rPr>
          <w:spacing w:val="-10"/>
          <w:sz w:val="24"/>
        </w:rPr>
        <w:t xml:space="preserve"> </w:t>
      </w:r>
      <w:r>
        <w:rPr>
          <w:sz w:val="24"/>
        </w:rPr>
        <w:t>и</w:t>
      </w:r>
      <w:r>
        <w:rPr>
          <w:spacing w:val="-10"/>
          <w:sz w:val="24"/>
        </w:rPr>
        <w:t xml:space="preserve"> </w:t>
      </w:r>
      <w:r>
        <w:rPr>
          <w:sz w:val="24"/>
        </w:rPr>
        <w:t>волейбол</w:t>
      </w:r>
      <w:r>
        <w:rPr>
          <w:spacing w:val="-10"/>
          <w:sz w:val="24"/>
        </w:rPr>
        <w:t xml:space="preserve"> </w:t>
      </w:r>
      <w:r>
        <w:rPr>
          <w:sz w:val="24"/>
        </w:rPr>
        <w:t>по</w:t>
      </w:r>
      <w:r>
        <w:rPr>
          <w:spacing w:val="-7"/>
          <w:sz w:val="24"/>
        </w:rPr>
        <w:t xml:space="preserve"> </w:t>
      </w:r>
      <w:r>
        <w:rPr>
          <w:sz w:val="24"/>
        </w:rPr>
        <w:t>упрощенным</w:t>
      </w:r>
      <w:r>
        <w:rPr>
          <w:spacing w:val="-9"/>
          <w:sz w:val="24"/>
        </w:rPr>
        <w:t xml:space="preserve"> </w:t>
      </w:r>
      <w:r>
        <w:rPr>
          <w:spacing w:val="-2"/>
          <w:sz w:val="24"/>
        </w:rPr>
        <w:t>правилам;</w:t>
      </w:r>
    </w:p>
    <w:p w14:paraId="662C3EB2"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выполнять</w:t>
      </w:r>
      <w:r>
        <w:rPr>
          <w:spacing w:val="-15"/>
          <w:sz w:val="24"/>
        </w:rPr>
        <w:t xml:space="preserve"> </w:t>
      </w:r>
      <w:r>
        <w:rPr>
          <w:sz w:val="24"/>
        </w:rPr>
        <w:t>тестовые</w:t>
      </w:r>
      <w:r>
        <w:rPr>
          <w:spacing w:val="-11"/>
          <w:sz w:val="24"/>
        </w:rPr>
        <w:t xml:space="preserve"> </w:t>
      </w:r>
      <w:r>
        <w:rPr>
          <w:sz w:val="24"/>
        </w:rPr>
        <w:t>нормативы</w:t>
      </w:r>
      <w:r>
        <w:rPr>
          <w:spacing w:val="-14"/>
          <w:sz w:val="24"/>
        </w:rPr>
        <w:t xml:space="preserve"> </w:t>
      </w:r>
      <w:r>
        <w:rPr>
          <w:sz w:val="24"/>
        </w:rPr>
        <w:t>по</w:t>
      </w:r>
      <w:r>
        <w:rPr>
          <w:spacing w:val="-13"/>
          <w:sz w:val="24"/>
        </w:rPr>
        <w:t xml:space="preserve"> </w:t>
      </w:r>
      <w:r>
        <w:rPr>
          <w:sz w:val="24"/>
        </w:rPr>
        <w:t>физической</w:t>
      </w:r>
      <w:r>
        <w:rPr>
          <w:spacing w:val="-14"/>
          <w:sz w:val="24"/>
        </w:rPr>
        <w:t xml:space="preserve"> </w:t>
      </w:r>
      <w:r>
        <w:rPr>
          <w:spacing w:val="-2"/>
          <w:sz w:val="24"/>
        </w:rPr>
        <w:t>подготовке;</w:t>
      </w:r>
    </w:p>
    <w:p w14:paraId="4A6E0DB4" w14:textId="77777777" w:rsidR="00C34874" w:rsidRDefault="00C34874">
      <w:pPr>
        <w:pStyle w:val="af7"/>
        <w:widowControl w:val="0"/>
        <w:numPr>
          <w:ilvl w:val="0"/>
          <w:numId w:val="245"/>
        </w:numPr>
        <w:tabs>
          <w:tab w:val="left" w:pos="257"/>
        </w:tabs>
        <w:autoSpaceDE w:val="0"/>
        <w:autoSpaceDN w:val="0"/>
        <w:spacing w:after="0" w:line="240" w:lineRule="auto"/>
        <w:ind w:left="256" w:hanging="137"/>
        <w:contextualSpacing w:val="0"/>
        <w:rPr>
          <w:sz w:val="24"/>
        </w:rPr>
      </w:pPr>
      <w:r>
        <w:rPr>
          <w:sz w:val="24"/>
        </w:rPr>
        <w:t>выполнять</w:t>
      </w:r>
      <w:r>
        <w:rPr>
          <w:spacing w:val="-15"/>
          <w:sz w:val="24"/>
        </w:rPr>
        <w:t xml:space="preserve"> </w:t>
      </w:r>
      <w:r>
        <w:rPr>
          <w:sz w:val="24"/>
        </w:rPr>
        <w:t>передвижения</w:t>
      </w:r>
      <w:r>
        <w:rPr>
          <w:spacing w:val="-14"/>
          <w:sz w:val="24"/>
        </w:rPr>
        <w:t xml:space="preserve"> </w:t>
      </w:r>
      <w:r>
        <w:rPr>
          <w:sz w:val="24"/>
        </w:rPr>
        <w:t>на</w:t>
      </w:r>
      <w:r>
        <w:rPr>
          <w:spacing w:val="-14"/>
          <w:sz w:val="24"/>
        </w:rPr>
        <w:t xml:space="preserve"> </w:t>
      </w:r>
      <w:r>
        <w:rPr>
          <w:spacing w:val="-2"/>
          <w:sz w:val="24"/>
        </w:rPr>
        <w:t>лыжах.</w:t>
      </w:r>
    </w:p>
    <w:p w14:paraId="7B108076" w14:textId="77777777" w:rsidR="00C34874" w:rsidRDefault="00C34874" w:rsidP="00C34874">
      <w:pPr>
        <w:pStyle w:val="a6"/>
        <w:tabs>
          <w:tab w:val="left" w:pos="7130"/>
        </w:tabs>
        <w:spacing w:before="1"/>
        <w:ind w:right="166" w:firstLine="720"/>
      </w:pPr>
      <w:r>
        <w:t>УМК</w:t>
      </w:r>
      <w:r>
        <w:rPr>
          <w:spacing w:val="80"/>
        </w:rPr>
        <w:t xml:space="preserve"> </w:t>
      </w:r>
      <w:r>
        <w:t>«Школа</w:t>
      </w:r>
      <w:r>
        <w:rPr>
          <w:spacing w:val="40"/>
        </w:rPr>
        <w:t xml:space="preserve"> </w:t>
      </w:r>
      <w:r>
        <w:t>России»</w:t>
      </w:r>
      <w:r>
        <w:rPr>
          <w:spacing w:val="40"/>
        </w:rPr>
        <w:t xml:space="preserve"> </w:t>
      </w:r>
      <w:r>
        <w:t>в</w:t>
      </w:r>
      <w:r>
        <w:rPr>
          <w:spacing w:val="40"/>
        </w:rPr>
        <w:t xml:space="preserve"> </w:t>
      </w:r>
      <w:r>
        <w:t>полной</w:t>
      </w:r>
      <w:r>
        <w:rPr>
          <w:spacing w:val="80"/>
        </w:rPr>
        <w:t xml:space="preserve"> </w:t>
      </w:r>
      <w:r>
        <w:t>мере</w:t>
      </w:r>
      <w:r>
        <w:rPr>
          <w:spacing w:val="40"/>
        </w:rPr>
        <w:t xml:space="preserve"> </w:t>
      </w:r>
      <w:r>
        <w:t>соответствуют</w:t>
      </w:r>
      <w:r>
        <w:tab/>
        <w:t>требованиям</w:t>
      </w:r>
      <w:r>
        <w:rPr>
          <w:spacing w:val="40"/>
        </w:rPr>
        <w:t xml:space="preserve"> </w:t>
      </w:r>
      <w:r>
        <w:t>ФГОС</w:t>
      </w:r>
      <w:r>
        <w:rPr>
          <w:spacing w:val="40"/>
        </w:rPr>
        <w:t xml:space="preserve"> </w:t>
      </w:r>
      <w:r>
        <w:t>по</w:t>
      </w:r>
      <w:r>
        <w:rPr>
          <w:spacing w:val="40"/>
        </w:rPr>
        <w:t xml:space="preserve"> </w:t>
      </w:r>
      <w:r>
        <w:t>реализации вышеперечисленных результатов.</w:t>
      </w:r>
    </w:p>
    <w:p w14:paraId="431D3969" w14:textId="77777777" w:rsidR="00C34874" w:rsidRDefault="00C34874" w:rsidP="00C34874">
      <w:pPr>
        <w:pStyle w:val="a6"/>
        <w:spacing w:before="6"/>
      </w:pPr>
    </w:p>
    <w:p w14:paraId="53304570" w14:textId="77777777" w:rsidR="00C34874" w:rsidRDefault="00C34874">
      <w:pPr>
        <w:pStyle w:val="Heading2"/>
        <w:numPr>
          <w:ilvl w:val="1"/>
          <w:numId w:val="267"/>
        </w:numPr>
        <w:tabs>
          <w:tab w:val="left" w:pos="835"/>
          <w:tab w:val="left" w:pos="836"/>
        </w:tabs>
        <w:ind w:right="165"/>
        <w:rPr>
          <w:sz w:val="24"/>
        </w:rPr>
      </w:pPr>
      <w:r>
        <w:t>Система</w:t>
      </w:r>
      <w:r>
        <w:rPr>
          <w:spacing w:val="80"/>
        </w:rPr>
        <w:t xml:space="preserve"> </w:t>
      </w:r>
      <w:r>
        <w:t>оценки</w:t>
      </w:r>
      <w:r>
        <w:rPr>
          <w:spacing w:val="80"/>
        </w:rPr>
        <w:t xml:space="preserve"> </w:t>
      </w:r>
      <w:r>
        <w:t>достижения</w:t>
      </w:r>
      <w:r>
        <w:rPr>
          <w:spacing w:val="80"/>
        </w:rPr>
        <w:t xml:space="preserve"> </w:t>
      </w:r>
      <w:r>
        <w:t>планируемых</w:t>
      </w:r>
      <w:r>
        <w:rPr>
          <w:spacing w:val="80"/>
        </w:rPr>
        <w:t xml:space="preserve"> </w:t>
      </w:r>
      <w:r>
        <w:t>результатов</w:t>
      </w:r>
      <w:r>
        <w:rPr>
          <w:spacing w:val="80"/>
        </w:rPr>
        <w:t xml:space="preserve"> </w:t>
      </w:r>
      <w:r>
        <w:t>освоения</w:t>
      </w:r>
      <w:r>
        <w:rPr>
          <w:spacing w:val="80"/>
        </w:rPr>
        <w:t xml:space="preserve"> </w:t>
      </w:r>
      <w:r>
        <w:t xml:space="preserve">основной образовательной программы </w:t>
      </w:r>
      <w:r>
        <w:lastRenderedPageBreak/>
        <w:t>начал</w:t>
      </w:r>
      <w:r>
        <w:t>ь</w:t>
      </w:r>
      <w:r>
        <w:t>ного общего образования</w:t>
      </w:r>
    </w:p>
    <w:p w14:paraId="7DE4C0C9" w14:textId="77777777" w:rsidR="00C34874" w:rsidRDefault="00C34874" w:rsidP="00C34874">
      <w:pPr>
        <w:pStyle w:val="a6"/>
        <w:spacing w:before="194"/>
        <w:ind w:right="151"/>
      </w:pPr>
      <w: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обучающихся с целью итоговой оценки подготовки выпускников на ступени начального общего образования. При итоговой оценке качества освоения основной образовательной программы начального общего образования в рамках контроля успеваемости в</w:t>
      </w:r>
      <w:r>
        <w:rPr>
          <w:spacing w:val="80"/>
        </w:rPr>
        <w:t xml:space="preserve"> </w:t>
      </w:r>
      <w:r>
        <w:t>процессе освоения содержания отдельных учебных предметов</w:t>
      </w:r>
      <w:r>
        <w:rPr>
          <w:spacing w:val="40"/>
        </w:rPr>
        <w:t xml:space="preserve"> </w:t>
      </w:r>
      <w:r>
        <w:t>учитывается готовность к решению учебно-практических и учебно-познавательных задач на основе:</w:t>
      </w:r>
    </w:p>
    <w:p w14:paraId="4BC4DCD3" w14:textId="77777777" w:rsidR="00C34874" w:rsidRDefault="00C34874" w:rsidP="00C34874">
      <w:pPr>
        <w:pStyle w:val="a6"/>
        <w:spacing w:before="200"/>
      </w:pPr>
      <w:r>
        <w:t>системы</w:t>
      </w:r>
      <w:r>
        <w:rPr>
          <w:spacing w:val="-4"/>
        </w:rPr>
        <w:t xml:space="preserve"> </w:t>
      </w:r>
      <w:r>
        <w:t>знаний</w:t>
      </w:r>
      <w:r>
        <w:rPr>
          <w:spacing w:val="-3"/>
        </w:rPr>
        <w:t xml:space="preserve"> </w:t>
      </w:r>
      <w:r>
        <w:t>и</w:t>
      </w:r>
      <w:r>
        <w:rPr>
          <w:spacing w:val="-2"/>
        </w:rPr>
        <w:t xml:space="preserve"> </w:t>
      </w:r>
      <w:r>
        <w:t>представлений</w:t>
      </w:r>
      <w:r>
        <w:rPr>
          <w:spacing w:val="-3"/>
        </w:rPr>
        <w:t xml:space="preserve"> </w:t>
      </w:r>
      <w:r>
        <w:t>о</w:t>
      </w:r>
      <w:r>
        <w:rPr>
          <w:spacing w:val="-2"/>
        </w:rPr>
        <w:t xml:space="preserve"> </w:t>
      </w:r>
      <w:r>
        <w:t>природе,</w:t>
      </w:r>
      <w:r>
        <w:rPr>
          <w:spacing w:val="-1"/>
        </w:rPr>
        <w:t xml:space="preserve"> </w:t>
      </w:r>
      <w:r>
        <w:t>обществе,</w:t>
      </w:r>
      <w:r>
        <w:rPr>
          <w:spacing w:val="-2"/>
        </w:rPr>
        <w:t xml:space="preserve"> </w:t>
      </w:r>
      <w:r>
        <w:t>человеке,</w:t>
      </w:r>
      <w:r>
        <w:rPr>
          <w:spacing w:val="-1"/>
        </w:rPr>
        <w:t xml:space="preserve"> </w:t>
      </w:r>
      <w:r>
        <w:rPr>
          <w:spacing w:val="-2"/>
        </w:rPr>
        <w:t>технологии;</w:t>
      </w:r>
    </w:p>
    <w:p w14:paraId="5A586397" w14:textId="77777777" w:rsidR="00C34874" w:rsidRDefault="00C34874" w:rsidP="00C34874">
      <w:pPr>
        <w:pStyle w:val="a6"/>
        <w:spacing w:before="201" w:line="412" w:lineRule="auto"/>
      </w:pPr>
      <w:r>
        <w:t>обобщенных</w:t>
      </w:r>
      <w:r>
        <w:rPr>
          <w:spacing w:val="-4"/>
        </w:rPr>
        <w:t xml:space="preserve"> </w:t>
      </w:r>
      <w:r>
        <w:t>способов</w:t>
      </w:r>
      <w:r>
        <w:rPr>
          <w:spacing w:val="-5"/>
        </w:rPr>
        <w:t xml:space="preserve"> </w:t>
      </w:r>
      <w:r>
        <w:t>деятельности,</w:t>
      </w:r>
      <w:r>
        <w:rPr>
          <w:spacing w:val="-1"/>
        </w:rPr>
        <w:t xml:space="preserve"> </w:t>
      </w:r>
      <w:r>
        <w:t>умений</w:t>
      </w:r>
      <w:r>
        <w:rPr>
          <w:spacing w:val="-5"/>
        </w:rPr>
        <w:t xml:space="preserve"> </w:t>
      </w:r>
      <w:r>
        <w:t>в</w:t>
      </w:r>
      <w:r>
        <w:rPr>
          <w:spacing w:val="-2"/>
        </w:rPr>
        <w:t xml:space="preserve"> </w:t>
      </w:r>
      <w:r>
        <w:t>учебно-познавательной</w:t>
      </w:r>
      <w:r>
        <w:rPr>
          <w:spacing w:val="-5"/>
        </w:rPr>
        <w:t xml:space="preserve"> </w:t>
      </w:r>
      <w:r>
        <w:t>и</w:t>
      </w:r>
      <w:r>
        <w:rPr>
          <w:spacing w:val="-5"/>
        </w:rPr>
        <w:t xml:space="preserve"> </w:t>
      </w:r>
      <w:r>
        <w:t>практической</w:t>
      </w:r>
      <w:r>
        <w:rPr>
          <w:spacing w:val="-5"/>
        </w:rPr>
        <w:t xml:space="preserve"> </w:t>
      </w:r>
      <w:r>
        <w:t>деятельности; коммуникативных и информационных умений;</w:t>
      </w:r>
    </w:p>
    <w:p w14:paraId="0BF18900" w14:textId="77777777" w:rsidR="00C34874" w:rsidRDefault="00C34874" w:rsidP="00C34874">
      <w:pPr>
        <w:pStyle w:val="a6"/>
        <w:spacing w:before="2"/>
      </w:pPr>
      <w:r>
        <w:t>системы</w:t>
      </w:r>
      <w:r>
        <w:rPr>
          <w:spacing w:val="-4"/>
        </w:rPr>
        <w:t xml:space="preserve"> </w:t>
      </w:r>
      <w:r>
        <w:t>знаний</w:t>
      </w:r>
      <w:r>
        <w:rPr>
          <w:spacing w:val="-2"/>
        </w:rPr>
        <w:t xml:space="preserve"> </w:t>
      </w:r>
      <w:r>
        <w:t>об основах</w:t>
      </w:r>
      <w:r>
        <w:rPr>
          <w:spacing w:val="-2"/>
        </w:rPr>
        <w:t xml:space="preserve"> </w:t>
      </w:r>
      <w:r>
        <w:t>здорового</w:t>
      </w:r>
      <w:r>
        <w:rPr>
          <w:spacing w:val="-6"/>
        </w:rPr>
        <w:t xml:space="preserve"> </w:t>
      </w:r>
      <w:r>
        <w:t>и</w:t>
      </w:r>
      <w:r>
        <w:rPr>
          <w:spacing w:val="-2"/>
        </w:rPr>
        <w:t xml:space="preserve"> </w:t>
      </w:r>
      <w:r>
        <w:t>безопасного</w:t>
      </w:r>
      <w:r>
        <w:rPr>
          <w:spacing w:val="-1"/>
        </w:rPr>
        <w:t xml:space="preserve"> </w:t>
      </w:r>
      <w:r>
        <w:t xml:space="preserve">образа </w:t>
      </w:r>
      <w:r>
        <w:rPr>
          <w:spacing w:val="-2"/>
        </w:rPr>
        <w:t>жизни.</w:t>
      </w:r>
    </w:p>
    <w:p w14:paraId="4C21831D" w14:textId="77777777" w:rsidR="00C34874" w:rsidRDefault="00C34874" w:rsidP="00C34874">
      <w:pPr>
        <w:spacing w:before="204" w:line="276" w:lineRule="auto"/>
        <w:ind w:left="120"/>
        <w:rPr>
          <w:i/>
        </w:rPr>
      </w:pPr>
      <w:r>
        <w:rPr>
          <w:i/>
        </w:rPr>
        <w:t>Система</w:t>
      </w:r>
      <w:r>
        <w:rPr>
          <w:i/>
          <w:spacing w:val="-6"/>
        </w:rPr>
        <w:t xml:space="preserve"> </w:t>
      </w:r>
      <w:r>
        <w:rPr>
          <w:i/>
        </w:rPr>
        <w:t>оценки</w:t>
      </w:r>
      <w:r>
        <w:rPr>
          <w:i/>
          <w:spacing w:val="-6"/>
        </w:rPr>
        <w:t xml:space="preserve"> </w:t>
      </w:r>
      <w:r>
        <w:rPr>
          <w:i/>
        </w:rPr>
        <w:t>достижения</w:t>
      </w:r>
      <w:r>
        <w:rPr>
          <w:i/>
          <w:spacing w:val="-6"/>
        </w:rPr>
        <w:t xml:space="preserve"> </w:t>
      </w:r>
      <w:r>
        <w:rPr>
          <w:i/>
        </w:rPr>
        <w:t>планируемых</w:t>
      </w:r>
      <w:r>
        <w:rPr>
          <w:i/>
          <w:spacing w:val="-5"/>
        </w:rPr>
        <w:t xml:space="preserve"> </w:t>
      </w:r>
      <w:r>
        <w:rPr>
          <w:i/>
        </w:rPr>
        <w:t>результатов</w:t>
      </w:r>
      <w:r>
        <w:rPr>
          <w:i/>
          <w:spacing w:val="-6"/>
        </w:rPr>
        <w:t xml:space="preserve"> </w:t>
      </w:r>
      <w:r>
        <w:rPr>
          <w:i/>
        </w:rPr>
        <w:t>освоения</w:t>
      </w:r>
      <w:r>
        <w:rPr>
          <w:i/>
          <w:spacing w:val="-6"/>
        </w:rPr>
        <w:t xml:space="preserve"> </w:t>
      </w:r>
      <w:r>
        <w:rPr>
          <w:i/>
        </w:rPr>
        <w:t>основной</w:t>
      </w:r>
      <w:r>
        <w:rPr>
          <w:i/>
          <w:spacing w:val="-6"/>
        </w:rPr>
        <w:t xml:space="preserve"> </w:t>
      </w:r>
      <w:r>
        <w:rPr>
          <w:i/>
        </w:rPr>
        <w:t>общеобразовательной программы начального общего образования дол</w:t>
      </w:r>
      <w:r>
        <w:rPr>
          <w:i/>
        </w:rPr>
        <w:t>ж</w:t>
      </w:r>
      <w:r>
        <w:rPr>
          <w:i/>
        </w:rPr>
        <w:t>на:</w:t>
      </w:r>
    </w:p>
    <w:p w14:paraId="3CAFDFA1" w14:textId="77777777" w:rsidR="00C34874" w:rsidRDefault="00C34874">
      <w:pPr>
        <w:pStyle w:val="af7"/>
        <w:widowControl w:val="0"/>
        <w:numPr>
          <w:ilvl w:val="0"/>
          <w:numId w:val="237"/>
        </w:numPr>
        <w:tabs>
          <w:tab w:val="left" w:pos="380"/>
        </w:tabs>
        <w:autoSpaceDE w:val="0"/>
        <w:autoSpaceDN w:val="0"/>
        <w:spacing w:before="198" w:after="0"/>
        <w:ind w:right="363" w:firstLine="0"/>
        <w:contextualSpacing w:val="0"/>
        <w:rPr>
          <w:sz w:val="24"/>
        </w:rPr>
      </w:pPr>
      <w:r>
        <w:rPr>
          <w:sz w:val="24"/>
        </w:rPr>
        <w:t>закреплять основные направления и цели оценочной деятельности, описание объекта и содержание оценки,</w:t>
      </w:r>
      <w:r>
        <w:rPr>
          <w:spacing w:val="-6"/>
          <w:sz w:val="24"/>
        </w:rPr>
        <w:t xml:space="preserve"> </w:t>
      </w:r>
      <w:r>
        <w:rPr>
          <w:sz w:val="24"/>
        </w:rPr>
        <w:t>критерии,</w:t>
      </w:r>
      <w:r>
        <w:rPr>
          <w:spacing w:val="-5"/>
          <w:sz w:val="24"/>
        </w:rPr>
        <w:t xml:space="preserve"> </w:t>
      </w:r>
      <w:r>
        <w:rPr>
          <w:sz w:val="24"/>
        </w:rPr>
        <w:t>процедуры</w:t>
      </w:r>
      <w:r>
        <w:rPr>
          <w:spacing w:val="-7"/>
          <w:sz w:val="24"/>
        </w:rPr>
        <w:t xml:space="preserve"> </w:t>
      </w:r>
      <w:r>
        <w:rPr>
          <w:sz w:val="24"/>
        </w:rPr>
        <w:t>и</w:t>
      </w:r>
      <w:r>
        <w:rPr>
          <w:spacing w:val="-6"/>
          <w:sz w:val="24"/>
        </w:rPr>
        <w:t xml:space="preserve"> </w:t>
      </w:r>
      <w:r>
        <w:rPr>
          <w:sz w:val="24"/>
        </w:rPr>
        <w:t>состав</w:t>
      </w:r>
      <w:r>
        <w:rPr>
          <w:spacing w:val="-3"/>
          <w:sz w:val="24"/>
        </w:rPr>
        <w:t xml:space="preserve"> </w:t>
      </w:r>
      <w:r>
        <w:rPr>
          <w:sz w:val="24"/>
        </w:rPr>
        <w:t>инструментария</w:t>
      </w:r>
      <w:r>
        <w:rPr>
          <w:spacing w:val="-5"/>
          <w:sz w:val="24"/>
        </w:rPr>
        <w:t xml:space="preserve"> </w:t>
      </w:r>
      <w:r>
        <w:rPr>
          <w:sz w:val="24"/>
        </w:rPr>
        <w:t>оценивания,</w:t>
      </w:r>
      <w:r>
        <w:rPr>
          <w:spacing w:val="-5"/>
          <w:sz w:val="24"/>
        </w:rPr>
        <w:t xml:space="preserve"> </w:t>
      </w:r>
      <w:r>
        <w:rPr>
          <w:sz w:val="24"/>
        </w:rPr>
        <w:t>формы</w:t>
      </w:r>
      <w:r>
        <w:rPr>
          <w:spacing w:val="-6"/>
          <w:sz w:val="24"/>
        </w:rPr>
        <w:t xml:space="preserve"> </w:t>
      </w:r>
      <w:r>
        <w:rPr>
          <w:sz w:val="24"/>
        </w:rPr>
        <w:t>представления</w:t>
      </w:r>
      <w:r>
        <w:rPr>
          <w:spacing w:val="-4"/>
          <w:sz w:val="24"/>
        </w:rPr>
        <w:t xml:space="preserve"> </w:t>
      </w:r>
      <w:r>
        <w:rPr>
          <w:sz w:val="24"/>
        </w:rPr>
        <w:t>результатов, условия и границы применения системы оценки;</w:t>
      </w:r>
    </w:p>
    <w:p w14:paraId="4222F323" w14:textId="77777777" w:rsidR="00C34874" w:rsidRPr="007B001C" w:rsidRDefault="00C34874">
      <w:pPr>
        <w:pStyle w:val="af7"/>
        <w:widowControl w:val="0"/>
        <w:numPr>
          <w:ilvl w:val="0"/>
          <w:numId w:val="237"/>
        </w:numPr>
        <w:tabs>
          <w:tab w:val="left" w:pos="380"/>
        </w:tabs>
        <w:autoSpaceDE w:val="0"/>
        <w:autoSpaceDN w:val="0"/>
        <w:spacing w:before="76" w:after="0" w:line="240" w:lineRule="auto"/>
        <w:ind w:left="379" w:right="971"/>
        <w:contextualSpacing w:val="0"/>
        <w:jc w:val="both"/>
        <w:rPr>
          <w:sz w:val="24"/>
        </w:rPr>
      </w:pPr>
      <w:r w:rsidRPr="007B001C">
        <w:rPr>
          <w:sz w:val="24"/>
        </w:rPr>
        <w:t>ориентировать</w:t>
      </w:r>
      <w:r w:rsidRPr="007B001C">
        <w:rPr>
          <w:spacing w:val="-7"/>
          <w:sz w:val="24"/>
        </w:rPr>
        <w:t xml:space="preserve"> </w:t>
      </w:r>
      <w:r w:rsidRPr="007B001C">
        <w:rPr>
          <w:sz w:val="24"/>
        </w:rPr>
        <w:t>образовательную</w:t>
      </w:r>
      <w:r w:rsidRPr="007B001C">
        <w:rPr>
          <w:spacing w:val="-5"/>
          <w:sz w:val="24"/>
        </w:rPr>
        <w:t xml:space="preserve"> </w:t>
      </w:r>
      <w:r w:rsidRPr="007B001C">
        <w:rPr>
          <w:sz w:val="24"/>
        </w:rPr>
        <w:t>деятельность</w:t>
      </w:r>
      <w:r w:rsidRPr="007B001C">
        <w:rPr>
          <w:spacing w:val="-7"/>
          <w:sz w:val="24"/>
        </w:rPr>
        <w:t xml:space="preserve"> </w:t>
      </w:r>
      <w:r w:rsidRPr="007B001C">
        <w:rPr>
          <w:sz w:val="24"/>
        </w:rPr>
        <w:t>на</w:t>
      </w:r>
      <w:r w:rsidRPr="007B001C">
        <w:rPr>
          <w:spacing w:val="-5"/>
          <w:sz w:val="24"/>
        </w:rPr>
        <w:t xml:space="preserve"> </w:t>
      </w:r>
      <w:r w:rsidRPr="007B001C">
        <w:rPr>
          <w:sz w:val="24"/>
        </w:rPr>
        <w:t>духовно-нравственное</w:t>
      </w:r>
      <w:r w:rsidRPr="007B001C">
        <w:rPr>
          <w:spacing w:val="-4"/>
          <w:sz w:val="24"/>
        </w:rPr>
        <w:t xml:space="preserve"> </w:t>
      </w:r>
      <w:r w:rsidRPr="007B001C">
        <w:rPr>
          <w:sz w:val="24"/>
        </w:rPr>
        <w:t>развитие</w:t>
      </w:r>
      <w:r w:rsidRPr="007B001C">
        <w:rPr>
          <w:spacing w:val="-5"/>
          <w:sz w:val="24"/>
        </w:rPr>
        <w:t xml:space="preserve"> </w:t>
      </w:r>
      <w:r w:rsidRPr="007B001C">
        <w:rPr>
          <w:sz w:val="24"/>
        </w:rPr>
        <w:t>и</w:t>
      </w:r>
      <w:r w:rsidRPr="007B001C">
        <w:rPr>
          <w:spacing w:val="-6"/>
          <w:sz w:val="24"/>
        </w:rPr>
        <w:t xml:space="preserve"> </w:t>
      </w:r>
      <w:r w:rsidRPr="007B001C">
        <w:rPr>
          <w:sz w:val="24"/>
        </w:rPr>
        <w:t>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r>
        <w:t xml:space="preserve"> </w:t>
      </w:r>
      <w:r w:rsidRPr="007B001C">
        <w:rPr>
          <w:sz w:val="24"/>
        </w:rPr>
        <w:t>обеспечивать</w:t>
      </w:r>
      <w:r w:rsidRPr="007B001C">
        <w:rPr>
          <w:spacing w:val="-7"/>
          <w:sz w:val="24"/>
        </w:rPr>
        <w:t xml:space="preserve"> </w:t>
      </w:r>
      <w:r w:rsidRPr="007B001C">
        <w:rPr>
          <w:sz w:val="24"/>
        </w:rPr>
        <w:t>комплексный</w:t>
      </w:r>
      <w:r w:rsidRPr="007B001C">
        <w:rPr>
          <w:spacing w:val="-4"/>
          <w:sz w:val="24"/>
        </w:rPr>
        <w:t xml:space="preserve"> </w:t>
      </w:r>
      <w:r w:rsidRPr="007B001C">
        <w:rPr>
          <w:sz w:val="24"/>
        </w:rPr>
        <w:t>подход</w:t>
      </w:r>
      <w:r w:rsidRPr="007B001C">
        <w:rPr>
          <w:spacing w:val="-1"/>
          <w:sz w:val="24"/>
        </w:rPr>
        <w:t xml:space="preserve"> </w:t>
      </w:r>
      <w:r w:rsidRPr="007B001C">
        <w:rPr>
          <w:sz w:val="24"/>
        </w:rPr>
        <w:t>к</w:t>
      </w:r>
      <w:r w:rsidRPr="007B001C">
        <w:rPr>
          <w:spacing w:val="-8"/>
          <w:sz w:val="24"/>
        </w:rPr>
        <w:t xml:space="preserve"> </w:t>
      </w:r>
      <w:r w:rsidRPr="007B001C">
        <w:rPr>
          <w:sz w:val="24"/>
        </w:rPr>
        <w:t>оценке</w:t>
      </w:r>
      <w:r w:rsidRPr="007B001C">
        <w:rPr>
          <w:spacing w:val="-2"/>
          <w:sz w:val="24"/>
        </w:rPr>
        <w:t xml:space="preserve"> </w:t>
      </w:r>
      <w:r w:rsidRPr="007B001C">
        <w:rPr>
          <w:sz w:val="24"/>
        </w:rPr>
        <w:t>результатов</w:t>
      </w:r>
      <w:r w:rsidRPr="007B001C">
        <w:rPr>
          <w:spacing w:val="-4"/>
          <w:sz w:val="24"/>
        </w:rPr>
        <w:t xml:space="preserve"> </w:t>
      </w:r>
      <w:r w:rsidRPr="007B001C">
        <w:rPr>
          <w:sz w:val="24"/>
        </w:rPr>
        <w:t>освоения</w:t>
      </w:r>
      <w:r w:rsidRPr="007B001C">
        <w:rPr>
          <w:spacing w:val="-2"/>
          <w:sz w:val="24"/>
        </w:rPr>
        <w:t xml:space="preserve"> </w:t>
      </w:r>
      <w:r w:rsidRPr="007B001C">
        <w:rPr>
          <w:sz w:val="24"/>
        </w:rPr>
        <w:t>основной</w:t>
      </w:r>
      <w:r w:rsidRPr="007B001C">
        <w:rPr>
          <w:spacing w:val="-3"/>
          <w:sz w:val="24"/>
        </w:rPr>
        <w:t xml:space="preserve"> </w:t>
      </w:r>
      <w:r w:rsidRPr="007B001C">
        <w:rPr>
          <w:spacing w:val="-2"/>
          <w:sz w:val="24"/>
        </w:rPr>
        <w:t>образовательной</w:t>
      </w:r>
    </w:p>
    <w:p w14:paraId="51D662C6" w14:textId="77777777" w:rsidR="00C34874" w:rsidRDefault="00C34874" w:rsidP="00C34874">
      <w:pPr>
        <w:pStyle w:val="a6"/>
        <w:spacing w:before="40" w:line="278" w:lineRule="auto"/>
      </w:pPr>
      <w:r>
        <w:t>программы</w:t>
      </w:r>
      <w:r>
        <w:rPr>
          <w:spacing w:val="-5"/>
        </w:rPr>
        <w:t xml:space="preserve"> </w:t>
      </w:r>
      <w:r>
        <w:t>начального</w:t>
      </w:r>
      <w:r>
        <w:rPr>
          <w:spacing w:val="-3"/>
        </w:rPr>
        <w:t xml:space="preserve"> </w:t>
      </w:r>
      <w:r>
        <w:t>общего</w:t>
      </w:r>
      <w:r>
        <w:rPr>
          <w:spacing w:val="-3"/>
        </w:rPr>
        <w:t xml:space="preserve"> </w:t>
      </w:r>
      <w:r>
        <w:t>образования,</w:t>
      </w:r>
      <w:r>
        <w:rPr>
          <w:spacing w:val="-3"/>
        </w:rPr>
        <w:t xml:space="preserve"> </w:t>
      </w:r>
      <w:r>
        <w:t>позволяющий</w:t>
      </w:r>
      <w:r>
        <w:rPr>
          <w:spacing w:val="-4"/>
        </w:rPr>
        <w:t xml:space="preserve"> </w:t>
      </w:r>
      <w:r>
        <w:t>вести</w:t>
      </w:r>
      <w:r>
        <w:rPr>
          <w:spacing w:val="-4"/>
        </w:rPr>
        <w:t xml:space="preserve"> </w:t>
      </w:r>
      <w:r>
        <w:t>оценку</w:t>
      </w:r>
      <w:r>
        <w:rPr>
          <w:spacing w:val="-10"/>
        </w:rPr>
        <w:t xml:space="preserve"> </w:t>
      </w:r>
      <w:r>
        <w:t>предметных,</w:t>
      </w:r>
      <w:r>
        <w:rPr>
          <w:spacing w:val="-3"/>
        </w:rPr>
        <w:t xml:space="preserve"> </w:t>
      </w:r>
      <w:r>
        <w:t>метапредметных</w:t>
      </w:r>
      <w:r>
        <w:rPr>
          <w:spacing w:val="-3"/>
        </w:rPr>
        <w:t xml:space="preserve"> </w:t>
      </w:r>
      <w:r>
        <w:t>и личностных результатов начального общего образования;</w:t>
      </w:r>
    </w:p>
    <w:p w14:paraId="289836B3" w14:textId="77777777" w:rsidR="00C34874" w:rsidRDefault="00C34874">
      <w:pPr>
        <w:pStyle w:val="af7"/>
        <w:widowControl w:val="0"/>
        <w:numPr>
          <w:ilvl w:val="0"/>
          <w:numId w:val="237"/>
        </w:numPr>
        <w:tabs>
          <w:tab w:val="left" w:pos="380"/>
        </w:tabs>
        <w:autoSpaceDE w:val="0"/>
        <w:autoSpaceDN w:val="0"/>
        <w:spacing w:before="196" w:after="0"/>
        <w:ind w:right="920" w:firstLine="0"/>
        <w:contextualSpacing w:val="0"/>
        <w:jc w:val="both"/>
        <w:rPr>
          <w:sz w:val="24"/>
        </w:rPr>
      </w:pPr>
      <w:r>
        <w:rPr>
          <w:sz w:val="24"/>
        </w:rPr>
        <w:t>предусматривать</w:t>
      </w:r>
      <w:r>
        <w:rPr>
          <w:spacing w:val="-8"/>
          <w:sz w:val="24"/>
        </w:rPr>
        <w:t xml:space="preserve"> </w:t>
      </w:r>
      <w:r>
        <w:rPr>
          <w:sz w:val="24"/>
        </w:rPr>
        <w:t>оценку</w:t>
      </w:r>
      <w:r>
        <w:rPr>
          <w:spacing w:val="-11"/>
          <w:sz w:val="24"/>
        </w:rPr>
        <w:t xml:space="preserve"> </w:t>
      </w:r>
      <w:r>
        <w:rPr>
          <w:sz w:val="24"/>
        </w:rPr>
        <w:t>достижений</w:t>
      </w:r>
      <w:r>
        <w:rPr>
          <w:spacing w:val="-3"/>
          <w:sz w:val="24"/>
        </w:rPr>
        <w:t xml:space="preserve"> </w:t>
      </w:r>
      <w:r>
        <w:rPr>
          <w:sz w:val="24"/>
        </w:rPr>
        <w:t>обучающихся</w:t>
      </w:r>
      <w:r>
        <w:rPr>
          <w:spacing w:val="-5"/>
          <w:sz w:val="24"/>
        </w:rPr>
        <w:t xml:space="preserve"> </w:t>
      </w:r>
      <w:r>
        <w:rPr>
          <w:sz w:val="24"/>
        </w:rPr>
        <w:t>(итоговая</w:t>
      </w:r>
      <w:r>
        <w:rPr>
          <w:spacing w:val="-5"/>
          <w:sz w:val="24"/>
        </w:rPr>
        <w:t xml:space="preserve"> </w:t>
      </w:r>
      <w:r>
        <w:rPr>
          <w:sz w:val="24"/>
        </w:rPr>
        <w:t>оценка</w:t>
      </w:r>
      <w:r>
        <w:rPr>
          <w:spacing w:val="-5"/>
          <w:sz w:val="24"/>
        </w:rPr>
        <w:t xml:space="preserve"> </w:t>
      </w:r>
      <w:r>
        <w:rPr>
          <w:sz w:val="24"/>
        </w:rPr>
        <w:t>обучающихся,</w:t>
      </w:r>
      <w:r>
        <w:rPr>
          <w:spacing w:val="-6"/>
          <w:sz w:val="24"/>
        </w:rPr>
        <w:t xml:space="preserve"> </w:t>
      </w:r>
      <w:r>
        <w:rPr>
          <w:sz w:val="24"/>
        </w:rPr>
        <w:t>освоивших основную образовательную программу</w:t>
      </w:r>
      <w:r>
        <w:rPr>
          <w:spacing w:val="-3"/>
          <w:sz w:val="24"/>
        </w:rPr>
        <w:t xml:space="preserve"> </w:t>
      </w:r>
      <w:r>
        <w:rPr>
          <w:sz w:val="24"/>
        </w:rPr>
        <w:t>начального общего образования) и оценку</w:t>
      </w:r>
      <w:r>
        <w:rPr>
          <w:spacing w:val="-6"/>
          <w:sz w:val="24"/>
        </w:rPr>
        <w:t xml:space="preserve"> </w:t>
      </w:r>
      <w:r>
        <w:rPr>
          <w:sz w:val="24"/>
        </w:rPr>
        <w:t>эффективности деятельности организации, осуществляющей образовательную деятельность;</w:t>
      </w:r>
    </w:p>
    <w:p w14:paraId="727732A9" w14:textId="77777777" w:rsidR="00C34874" w:rsidRDefault="00C34874">
      <w:pPr>
        <w:pStyle w:val="af7"/>
        <w:widowControl w:val="0"/>
        <w:numPr>
          <w:ilvl w:val="0"/>
          <w:numId w:val="237"/>
        </w:numPr>
        <w:tabs>
          <w:tab w:val="left" w:pos="380"/>
        </w:tabs>
        <w:autoSpaceDE w:val="0"/>
        <w:autoSpaceDN w:val="0"/>
        <w:spacing w:before="14" w:after="0" w:line="512" w:lineRule="exact"/>
        <w:ind w:left="828" w:right="2650" w:hanging="709"/>
        <w:contextualSpacing w:val="0"/>
        <w:jc w:val="both"/>
        <w:rPr>
          <w:sz w:val="24"/>
        </w:rPr>
      </w:pPr>
      <w:r>
        <w:rPr>
          <w:sz w:val="24"/>
        </w:rPr>
        <w:t>позволять</w:t>
      </w:r>
      <w:r>
        <w:rPr>
          <w:spacing w:val="-7"/>
          <w:sz w:val="24"/>
        </w:rPr>
        <w:t xml:space="preserve"> </w:t>
      </w:r>
      <w:r>
        <w:rPr>
          <w:sz w:val="24"/>
        </w:rPr>
        <w:t>осуществлять</w:t>
      </w:r>
      <w:r>
        <w:rPr>
          <w:spacing w:val="-7"/>
          <w:sz w:val="24"/>
        </w:rPr>
        <w:t xml:space="preserve"> </w:t>
      </w:r>
      <w:r>
        <w:rPr>
          <w:sz w:val="24"/>
        </w:rPr>
        <w:t>оценку</w:t>
      </w:r>
      <w:r>
        <w:rPr>
          <w:spacing w:val="-10"/>
          <w:sz w:val="24"/>
        </w:rPr>
        <w:t xml:space="preserve"> </w:t>
      </w:r>
      <w:r>
        <w:rPr>
          <w:sz w:val="24"/>
        </w:rPr>
        <w:t>динамики</w:t>
      </w:r>
      <w:r>
        <w:rPr>
          <w:spacing w:val="-3"/>
          <w:sz w:val="24"/>
        </w:rPr>
        <w:t xml:space="preserve"> </w:t>
      </w:r>
      <w:r>
        <w:rPr>
          <w:sz w:val="24"/>
        </w:rPr>
        <w:t>учебных</w:t>
      </w:r>
      <w:r>
        <w:rPr>
          <w:spacing w:val="-6"/>
          <w:sz w:val="24"/>
        </w:rPr>
        <w:t xml:space="preserve"> </w:t>
      </w:r>
      <w:r>
        <w:rPr>
          <w:sz w:val="24"/>
        </w:rPr>
        <w:t>достижений</w:t>
      </w:r>
      <w:r>
        <w:rPr>
          <w:spacing w:val="-6"/>
          <w:sz w:val="24"/>
        </w:rPr>
        <w:t xml:space="preserve"> </w:t>
      </w:r>
      <w:r>
        <w:rPr>
          <w:sz w:val="24"/>
        </w:rPr>
        <w:t>обучающихся. Особенностями системы оценки являются:</w:t>
      </w:r>
    </w:p>
    <w:p w14:paraId="61DF8217" w14:textId="77777777" w:rsidR="00C34874" w:rsidRDefault="00C34874">
      <w:pPr>
        <w:pStyle w:val="af7"/>
        <w:widowControl w:val="0"/>
        <w:numPr>
          <w:ilvl w:val="1"/>
          <w:numId w:val="237"/>
        </w:numPr>
        <w:tabs>
          <w:tab w:val="left" w:pos="1201"/>
        </w:tabs>
        <w:autoSpaceDE w:val="0"/>
        <w:autoSpaceDN w:val="0"/>
        <w:spacing w:after="0" w:line="247" w:lineRule="exact"/>
        <w:ind w:hanging="361"/>
        <w:contextualSpacing w:val="0"/>
        <w:jc w:val="both"/>
        <w:rPr>
          <w:sz w:val="24"/>
        </w:rPr>
      </w:pPr>
      <w:r>
        <w:rPr>
          <w:sz w:val="24"/>
        </w:rPr>
        <w:t>комплексный</w:t>
      </w:r>
      <w:r>
        <w:rPr>
          <w:spacing w:val="1"/>
          <w:sz w:val="24"/>
        </w:rPr>
        <w:t xml:space="preserve"> </w:t>
      </w:r>
      <w:r>
        <w:rPr>
          <w:sz w:val="24"/>
        </w:rPr>
        <w:t>подход</w:t>
      </w:r>
      <w:r>
        <w:rPr>
          <w:spacing w:val="6"/>
          <w:sz w:val="24"/>
        </w:rPr>
        <w:t xml:space="preserve"> </w:t>
      </w:r>
      <w:r>
        <w:rPr>
          <w:sz w:val="24"/>
        </w:rPr>
        <w:t>к</w:t>
      </w:r>
      <w:r>
        <w:rPr>
          <w:spacing w:val="4"/>
          <w:sz w:val="24"/>
        </w:rPr>
        <w:t xml:space="preserve"> </w:t>
      </w:r>
      <w:r>
        <w:rPr>
          <w:sz w:val="24"/>
        </w:rPr>
        <w:t>оценке</w:t>
      </w:r>
      <w:r>
        <w:rPr>
          <w:spacing w:val="4"/>
          <w:sz w:val="24"/>
        </w:rPr>
        <w:t xml:space="preserve"> </w:t>
      </w:r>
      <w:r>
        <w:rPr>
          <w:sz w:val="24"/>
        </w:rPr>
        <w:t>результатов</w:t>
      </w:r>
      <w:r>
        <w:rPr>
          <w:spacing w:val="3"/>
          <w:sz w:val="24"/>
        </w:rPr>
        <w:t xml:space="preserve"> </w:t>
      </w:r>
      <w:r>
        <w:rPr>
          <w:sz w:val="24"/>
        </w:rPr>
        <w:t>образования</w:t>
      </w:r>
      <w:r>
        <w:rPr>
          <w:spacing w:val="6"/>
          <w:sz w:val="24"/>
        </w:rPr>
        <w:t xml:space="preserve"> </w:t>
      </w:r>
      <w:r>
        <w:rPr>
          <w:sz w:val="24"/>
        </w:rPr>
        <w:t>(оценка</w:t>
      </w:r>
      <w:r>
        <w:rPr>
          <w:spacing w:val="5"/>
          <w:sz w:val="24"/>
        </w:rPr>
        <w:t xml:space="preserve"> </w:t>
      </w:r>
      <w:r>
        <w:rPr>
          <w:sz w:val="24"/>
        </w:rPr>
        <w:t xml:space="preserve">предметных, </w:t>
      </w:r>
      <w:r>
        <w:rPr>
          <w:spacing w:val="-2"/>
          <w:sz w:val="24"/>
        </w:rPr>
        <w:t>метапредметных</w:t>
      </w:r>
    </w:p>
    <w:p w14:paraId="568EA091" w14:textId="77777777" w:rsidR="00C34874" w:rsidRDefault="00C34874" w:rsidP="00C34874">
      <w:pPr>
        <w:pStyle w:val="a6"/>
        <w:spacing w:line="276" w:lineRule="exact"/>
        <w:ind w:left="1200"/>
      </w:pPr>
      <w:r>
        <w:lastRenderedPageBreak/>
        <w:t>и</w:t>
      </w:r>
      <w:r>
        <w:rPr>
          <w:spacing w:val="-3"/>
        </w:rPr>
        <w:t xml:space="preserve"> </w:t>
      </w:r>
      <w:r>
        <w:t>личностных</w:t>
      </w:r>
      <w:r>
        <w:rPr>
          <w:spacing w:val="-2"/>
        </w:rPr>
        <w:t xml:space="preserve"> </w:t>
      </w:r>
      <w:r>
        <w:t>результатов</w:t>
      </w:r>
      <w:r>
        <w:rPr>
          <w:spacing w:val="-4"/>
        </w:rPr>
        <w:t xml:space="preserve"> </w:t>
      </w:r>
      <w:r>
        <w:t>общего</w:t>
      </w:r>
      <w:r>
        <w:rPr>
          <w:spacing w:val="-1"/>
        </w:rPr>
        <w:t xml:space="preserve"> </w:t>
      </w:r>
      <w:r>
        <w:rPr>
          <w:spacing w:val="-2"/>
        </w:rPr>
        <w:t>образования);</w:t>
      </w:r>
    </w:p>
    <w:p w14:paraId="38B2D050" w14:textId="77777777" w:rsidR="00C34874" w:rsidRDefault="00C34874">
      <w:pPr>
        <w:pStyle w:val="af7"/>
        <w:widowControl w:val="0"/>
        <w:numPr>
          <w:ilvl w:val="1"/>
          <w:numId w:val="237"/>
        </w:numPr>
        <w:tabs>
          <w:tab w:val="left" w:pos="1201"/>
        </w:tabs>
        <w:autoSpaceDE w:val="0"/>
        <w:autoSpaceDN w:val="0"/>
        <w:spacing w:before="8" w:after="0" w:line="235" w:lineRule="auto"/>
        <w:ind w:right="162"/>
        <w:contextualSpacing w:val="0"/>
        <w:jc w:val="both"/>
        <w:rPr>
          <w:sz w:val="24"/>
        </w:rPr>
      </w:pPr>
      <w:r>
        <w:rPr>
          <w:sz w:val="24"/>
        </w:rPr>
        <w:t>использование планируемых результатов освоения основных образовательных программ в качестве содержательной и критериальной базы оценки;</w:t>
      </w:r>
    </w:p>
    <w:p w14:paraId="3EEE6DA5" w14:textId="77777777" w:rsidR="00C34874" w:rsidRDefault="00C34874">
      <w:pPr>
        <w:pStyle w:val="af7"/>
        <w:widowControl w:val="0"/>
        <w:numPr>
          <w:ilvl w:val="1"/>
          <w:numId w:val="237"/>
        </w:numPr>
        <w:tabs>
          <w:tab w:val="left" w:pos="1201"/>
        </w:tabs>
        <w:autoSpaceDE w:val="0"/>
        <w:autoSpaceDN w:val="0"/>
        <w:spacing w:before="7" w:after="0" w:line="237" w:lineRule="auto"/>
        <w:ind w:right="150"/>
        <w:contextualSpacing w:val="0"/>
        <w:jc w:val="both"/>
        <w:rPr>
          <w:sz w:val="24"/>
        </w:rPr>
      </w:pPr>
      <w:r>
        <w:rPr>
          <w:sz w:val="24"/>
        </w:rPr>
        <w:t>оценка успешности освоения содержания отдельных учебных предметов на основе системно- деятельностного подхода, проявляющегося в способности к выполнению учебно- практических и учебно-познавательных задач;</w:t>
      </w:r>
    </w:p>
    <w:p w14:paraId="5BF131F3" w14:textId="77777777" w:rsidR="00C34874" w:rsidRDefault="00C34874">
      <w:pPr>
        <w:pStyle w:val="af7"/>
        <w:widowControl w:val="0"/>
        <w:numPr>
          <w:ilvl w:val="1"/>
          <w:numId w:val="237"/>
        </w:numPr>
        <w:tabs>
          <w:tab w:val="left" w:pos="1201"/>
        </w:tabs>
        <w:autoSpaceDE w:val="0"/>
        <w:autoSpaceDN w:val="0"/>
        <w:spacing w:before="4" w:after="0" w:line="240" w:lineRule="auto"/>
        <w:ind w:hanging="361"/>
        <w:contextualSpacing w:val="0"/>
        <w:jc w:val="both"/>
        <w:rPr>
          <w:sz w:val="24"/>
        </w:rPr>
      </w:pPr>
      <w:r>
        <w:rPr>
          <w:sz w:val="24"/>
        </w:rPr>
        <w:t>оценка</w:t>
      </w:r>
      <w:r>
        <w:rPr>
          <w:spacing w:val="-6"/>
          <w:sz w:val="24"/>
        </w:rPr>
        <w:t xml:space="preserve"> </w:t>
      </w:r>
      <w:r>
        <w:rPr>
          <w:sz w:val="24"/>
        </w:rPr>
        <w:t>динамики</w:t>
      </w:r>
      <w:r>
        <w:rPr>
          <w:spacing w:val="-6"/>
          <w:sz w:val="24"/>
        </w:rPr>
        <w:t xml:space="preserve"> </w:t>
      </w:r>
      <w:r>
        <w:rPr>
          <w:sz w:val="24"/>
        </w:rPr>
        <w:t>образовательных</w:t>
      </w:r>
      <w:r>
        <w:rPr>
          <w:spacing w:val="-5"/>
          <w:sz w:val="24"/>
        </w:rPr>
        <w:t xml:space="preserve"> </w:t>
      </w:r>
      <w:r>
        <w:rPr>
          <w:sz w:val="24"/>
        </w:rPr>
        <w:t>достижений</w:t>
      </w:r>
      <w:r>
        <w:rPr>
          <w:spacing w:val="-5"/>
          <w:sz w:val="24"/>
        </w:rPr>
        <w:t xml:space="preserve"> </w:t>
      </w:r>
      <w:r>
        <w:rPr>
          <w:spacing w:val="-2"/>
          <w:sz w:val="24"/>
        </w:rPr>
        <w:t>обучающихся;</w:t>
      </w:r>
    </w:p>
    <w:p w14:paraId="4F161D67" w14:textId="77777777" w:rsidR="00C34874" w:rsidRDefault="00C34874">
      <w:pPr>
        <w:pStyle w:val="af7"/>
        <w:widowControl w:val="0"/>
        <w:numPr>
          <w:ilvl w:val="1"/>
          <w:numId w:val="237"/>
        </w:numPr>
        <w:tabs>
          <w:tab w:val="left" w:pos="1201"/>
        </w:tabs>
        <w:autoSpaceDE w:val="0"/>
        <w:autoSpaceDN w:val="0"/>
        <w:spacing w:before="2" w:after="0" w:line="293" w:lineRule="exact"/>
        <w:ind w:hanging="361"/>
        <w:contextualSpacing w:val="0"/>
        <w:jc w:val="both"/>
        <w:rPr>
          <w:sz w:val="24"/>
        </w:rPr>
      </w:pPr>
      <w:r>
        <w:rPr>
          <w:sz w:val="24"/>
        </w:rPr>
        <w:t>сочетание</w:t>
      </w:r>
      <w:r>
        <w:rPr>
          <w:spacing w:val="-4"/>
          <w:sz w:val="24"/>
        </w:rPr>
        <w:t xml:space="preserve"> </w:t>
      </w:r>
      <w:r>
        <w:rPr>
          <w:sz w:val="24"/>
        </w:rPr>
        <w:t>внешней</w:t>
      </w:r>
      <w:r>
        <w:rPr>
          <w:spacing w:val="-4"/>
          <w:sz w:val="24"/>
        </w:rPr>
        <w:t xml:space="preserve"> </w:t>
      </w:r>
      <w:r>
        <w:rPr>
          <w:sz w:val="24"/>
        </w:rPr>
        <w:t>и</w:t>
      </w:r>
      <w:r>
        <w:rPr>
          <w:spacing w:val="-4"/>
          <w:sz w:val="24"/>
        </w:rPr>
        <w:t xml:space="preserve"> </w:t>
      </w:r>
      <w:r>
        <w:rPr>
          <w:sz w:val="24"/>
        </w:rPr>
        <w:t>внутренней</w:t>
      </w:r>
      <w:r>
        <w:rPr>
          <w:spacing w:val="-4"/>
          <w:sz w:val="24"/>
        </w:rPr>
        <w:t xml:space="preserve"> </w:t>
      </w:r>
      <w:r>
        <w:rPr>
          <w:sz w:val="24"/>
        </w:rPr>
        <w:t>оценки</w:t>
      </w:r>
      <w:r>
        <w:rPr>
          <w:spacing w:val="-4"/>
          <w:sz w:val="24"/>
        </w:rPr>
        <w:t xml:space="preserve"> </w:t>
      </w:r>
      <w:r>
        <w:rPr>
          <w:sz w:val="24"/>
        </w:rPr>
        <w:t>как</w:t>
      </w:r>
      <w:r>
        <w:rPr>
          <w:spacing w:val="-3"/>
          <w:sz w:val="24"/>
        </w:rPr>
        <w:t xml:space="preserve"> </w:t>
      </w:r>
      <w:r>
        <w:rPr>
          <w:sz w:val="24"/>
        </w:rPr>
        <w:t>механизма</w:t>
      </w:r>
      <w:r>
        <w:rPr>
          <w:spacing w:val="-2"/>
          <w:sz w:val="24"/>
        </w:rPr>
        <w:t xml:space="preserve"> </w:t>
      </w:r>
      <w:r>
        <w:rPr>
          <w:sz w:val="24"/>
        </w:rPr>
        <w:t>обеспечения</w:t>
      </w:r>
      <w:r>
        <w:rPr>
          <w:spacing w:val="-3"/>
          <w:sz w:val="24"/>
        </w:rPr>
        <w:t xml:space="preserve"> </w:t>
      </w:r>
      <w:r>
        <w:rPr>
          <w:sz w:val="24"/>
        </w:rPr>
        <w:t>качества</w:t>
      </w:r>
      <w:r>
        <w:rPr>
          <w:spacing w:val="-5"/>
          <w:sz w:val="24"/>
        </w:rPr>
        <w:t xml:space="preserve"> </w:t>
      </w:r>
      <w:r>
        <w:rPr>
          <w:spacing w:val="-2"/>
          <w:sz w:val="24"/>
        </w:rPr>
        <w:t>образования;</w:t>
      </w:r>
    </w:p>
    <w:p w14:paraId="1E72E85D" w14:textId="77777777" w:rsidR="00C34874" w:rsidRDefault="00C34874">
      <w:pPr>
        <w:pStyle w:val="af7"/>
        <w:widowControl w:val="0"/>
        <w:numPr>
          <w:ilvl w:val="1"/>
          <w:numId w:val="237"/>
        </w:numPr>
        <w:tabs>
          <w:tab w:val="left" w:pos="1201"/>
        </w:tabs>
        <w:autoSpaceDE w:val="0"/>
        <w:autoSpaceDN w:val="0"/>
        <w:spacing w:before="2" w:after="0" w:line="237" w:lineRule="auto"/>
        <w:ind w:right="159"/>
        <w:contextualSpacing w:val="0"/>
        <w:jc w:val="both"/>
        <w:rPr>
          <w:sz w:val="24"/>
        </w:rPr>
      </w:pPr>
      <w:r>
        <w:rPr>
          <w:sz w:val="24"/>
        </w:rPr>
        <w:t>использование персонифицированных процедур</w:t>
      </w:r>
      <w:r>
        <w:rPr>
          <w:spacing w:val="40"/>
          <w:sz w:val="24"/>
        </w:rPr>
        <w:t xml:space="preserve"> </w:t>
      </w:r>
      <w:r>
        <w:rPr>
          <w:sz w:val="24"/>
        </w:rPr>
        <w:t xml:space="preserve">итоговой оценки и аттестации обучающихся и неперсонифицированных процедур оценки состояния и тенденций развития системы </w:t>
      </w:r>
      <w:r>
        <w:rPr>
          <w:spacing w:val="-2"/>
          <w:sz w:val="24"/>
        </w:rPr>
        <w:t>образования;</w:t>
      </w:r>
    </w:p>
    <w:p w14:paraId="3948F97F" w14:textId="77777777" w:rsidR="00C34874" w:rsidRDefault="00C34874">
      <w:pPr>
        <w:pStyle w:val="af7"/>
        <w:widowControl w:val="0"/>
        <w:numPr>
          <w:ilvl w:val="1"/>
          <w:numId w:val="237"/>
        </w:numPr>
        <w:tabs>
          <w:tab w:val="left" w:pos="1201"/>
        </w:tabs>
        <w:autoSpaceDE w:val="0"/>
        <w:autoSpaceDN w:val="0"/>
        <w:spacing w:before="9" w:after="0" w:line="235" w:lineRule="auto"/>
        <w:ind w:right="162"/>
        <w:contextualSpacing w:val="0"/>
        <w:jc w:val="both"/>
        <w:rPr>
          <w:sz w:val="24"/>
        </w:rPr>
      </w:pPr>
      <w:r>
        <w:rPr>
          <w:sz w:val="24"/>
        </w:rPr>
        <w:t xml:space="preserve">уровневый подход к разработке планируемых результатов, инструментария и представлению </w:t>
      </w:r>
      <w:r>
        <w:rPr>
          <w:spacing w:val="-4"/>
          <w:sz w:val="24"/>
        </w:rPr>
        <w:t>их;</w:t>
      </w:r>
    </w:p>
    <w:p w14:paraId="3F986271" w14:textId="77777777" w:rsidR="00C34874" w:rsidRDefault="00C34874">
      <w:pPr>
        <w:pStyle w:val="af7"/>
        <w:widowControl w:val="0"/>
        <w:numPr>
          <w:ilvl w:val="1"/>
          <w:numId w:val="237"/>
        </w:numPr>
        <w:tabs>
          <w:tab w:val="left" w:pos="1201"/>
        </w:tabs>
        <w:autoSpaceDE w:val="0"/>
        <w:autoSpaceDN w:val="0"/>
        <w:spacing w:before="5" w:after="0" w:line="240" w:lineRule="auto"/>
        <w:ind w:right="160"/>
        <w:contextualSpacing w:val="0"/>
        <w:jc w:val="both"/>
        <w:rPr>
          <w:sz w:val="24"/>
        </w:rPr>
      </w:pPr>
      <w:r>
        <w:rPr>
          <w:sz w:val="24"/>
        </w:rPr>
        <w:t>использование накопительной системы оценивания (портфолио), характеризующей динамику индивидуальных образовательных достижений;</w:t>
      </w:r>
    </w:p>
    <w:p w14:paraId="540552B4" w14:textId="77777777" w:rsidR="00C34874" w:rsidRDefault="00C34874">
      <w:pPr>
        <w:pStyle w:val="af7"/>
        <w:widowControl w:val="0"/>
        <w:numPr>
          <w:ilvl w:val="1"/>
          <w:numId w:val="237"/>
        </w:numPr>
        <w:tabs>
          <w:tab w:val="left" w:pos="1201"/>
        </w:tabs>
        <w:autoSpaceDE w:val="0"/>
        <w:autoSpaceDN w:val="0"/>
        <w:spacing w:before="4" w:after="0" w:line="237" w:lineRule="auto"/>
        <w:ind w:right="154"/>
        <w:contextualSpacing w:val="0"/>
        <w:jc w:val="both"/>
        <w:rPr>
          <w:sz w:val="24"/>
        </w:rPr>
      </w:pPr>
      <w:r>
        <w:rPr>
          <w:sz w:val="24"/>
        </w:rPr>
        <w:t>использование наряду со стандартизированными письменными или устными работами</w:t>
      </w:r>
      <w:r>
        <w:rPr>
          <w:spacing w:val="40"/>
          <w:sz w:val="24"/>
        </w:rPr>
        <w:t xml:space="preserve"> </w:t>
      </w:r>
      <w:r>
        <w:rPr>
          <w:sz w:val="24"/>
        </w:rPr>
        <w:t>таких форм и методов оценки, как проекты, практические работы, творческие работы, самоанализ, самооценка, наблюдения и др.;</w:t>
      </w:r>
    </w:p>
    <w:p w14:paraId="6B42B26F" w14:textId="77777777" w:rsidR="00C34874" w:rsidRDefault="00C34874">
      <w:pPr>
        <w:pStyle w:val="af7"/>
        <w:widowControl w:val="0"/>
        <w:numPr>
          <w:ilvl w:val="1"/>
          <w:numId w:val="237"/>
        </w:numPr>
        <w:tabs>
          <w:tab w:val="left" w:pos="1201"/>
        </w:tabs>
        <w:autoSpaceDE w:val="0"/>
        <w:autoSpaceDN w:val="0"/>
        <w:spacing w:before="9" w:after="0" w:line="235" w:lineRule="auto"/>
        <w:ind w:right="159"/>
        <w:contextualSpacing w:val="0"/>
        <w:jc w:val="both"/>
        <w:rPr>
          <w:sz w:val="24"/>
        </w:rPr>
      </w:pPr>
      <w:r>
        <w:rPr>
          <w:sz w:val="24"/>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14:paraId="78C42D81" w14:textId="77777777" w:rsidR="00C34874" w:rsidRDefault="00C34874" w:rsidP="00C34874">
      <w:pPr>
        <w:pStyle w:val="a6"/>
        <w:spacing w:before="6"/>
      </w:pPr>
    </w:p>
    <w:p w14:paraId="19129E55" w14:textId="77777777" w:rsidR="00C34874" w:rsidRDefault="00C34874">
      <w:pPr>
        <w:pStyle w:val="Heading3"/>
        <w:numPr>
          <w:ilvl w:val="2"/>
          <w:numId w:val="267"/>
        </w:numPr>
        <w:tabs>
          <w:tab w:val="left" w:pos="1833"/>
        </w:tabs>
      </w:pPr>
      <w:r>
        <w:t>Оценка</w:t>
      </w:r>
      <w:r>
        <w:rPr>
          <w:spacing w:val="-2"/>
        </w:rPr>
        <w:t xml:space="preserve"> </w:t>
      </w:r>
      <w:r>
        <w:t>личностных</w:t>
      </w:r>
      <w:r>
        <w:rPr>
          <w:spacing w:val="-2"/>
        </w:rPr>
        <w:t xml:space="preserve"> результатов</w:t>
      </w:r>
    </w:p>
    <w:p w14:paraId="7A50EF14" w14:textId="77777777" w:rsidR="00C34874" w:rsidRDefault="00C34874" w:rsidP="00C34874">
      <w:pPr>
        <w:pStyle w:val="a6"/>
        <w:spacing w:before="8"/>
        <w:rPr>
          <w:b/>
          <w:sz w:val="23"/>
        </w:rPr>
      </w:pPr>
    </w:p>
    <w:p w14:paraId="0DF0C80E" w14:textId="77777777" w:rsidR="00C34874" w:rsidRDefault="00C34874" w:rsidP="00C34874">
      <w:pPr>
        <w:ind w:left="120" w:right="164" w:firstLine="708"/>
        <w:jc w:val="both"/>
      </w:pPr>
      <w:r>
        <w:rPr>
          <w:i/>
        </w:rPr>
        <w:t xml:space="preserve">Объектом оценки личностных результатов </w:t>
      </w:r>
      <w:r>
        <w:t>являются сформированные у учащихся универсальные учебные действия, включаемые в три о</w:t>
      </w:r>
      <w:r>
        <w:t>с</w:t>
      </w:r>
      <w:r>
        <w:t>новных блока:</w:t>
      </w:r>
    </w:p>
    <w:p w14:paraId="6937893D" w14:textId="77777777" w:rsidR="00C34874" w:rsidRDefault="00C34874">
      <w:pPr>
        <w:pStyle w:val="af7"/>
        <w:widowControl w:val="0"/>
        <w:numPr>
          <w:ilvl w:val="1"/>
          <w:numId w:val="237"/>
        </w:numPr>
        <w:tabs>
          <w:tab w:val="left" w:pos="1201"/>
        </w:tabs>
        <w:autoSpaceDE w:val="0"/>
        <w:autoSpaceDN w:val="0"/>
        <w:spacing w:before="3" w:after="0" w:line="240" w:lineRule="auto"/>
        <w:ind w:right="155"/>
        <w:contextualSpacing w:val="0"/>
        <w:jc w:val="both"/>
        <w:rPr>
          <w:sz w:val="24"/>
        </w:rPr>
      </w:pPr>
      <w:r>
        <w:rPr>
          <w:i/>
          <w:sz w:val="24"/>
        </w:rPr>
        <w:t xml:space="preserve">самоопределение </w:t>
      </w:r>
      <w:r>
        <w:rPr>
          <w:sz w:val="24"/>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14:paraId="1298E64B" w14:textId="77777777" w:rsidR="00C34874" w:rsidRDefault="00C34874">
      <w:pPr>
        <w:pStyle w:val="af7"/>
        <w:widowControl w:val="0"/>
        <w:numPr>
          <w:ilvl w:val="1"/>
          <w:numId w:val="237"/>
        </w:numPr>
        <w:tabs>
          <w:tab w:val="left" w:pos="1201"/>
        </w:tabs>
        <w:autoSpaceDE w:val="0"/>
        <w:autoSpaceDN w:val="0"/>
        <w:spacing w:before="5" w:after="0" w:line="237" w:lineRule="auto"/>
        <w:ind w:right="161"/>
        <w:contextualSpacing w:val="0"/>
        <w:jc w:val="both"/>
        <w:rPr>
          <w:sz w:val="24"/>
        </w:rPr>
      </w:pPr>
      <w:r>
        <w:rPr>
          <w:i/>
          <w:sz w:val="24"/>
        </w:rPr>
        <w:t xml:space="preserve">смыслоообразование </w:t>
      </w:r>
      <w:r>
        <w:rPr>
          <w:sz w:val="24"/>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14:paraId="0EC78BC3" w14:textId="77777777" w:rsidR="00C34874" w:rsidRDefault="00C34874">
      <w:pPr>
        <w:pStyle w:val="af7"/>
        <w:widowControl w:val="0"/>
        <w:numPr>
          <w:ilvl w:val="1"/>
          <w:numId w:val="237"/>
        </w:numPr>
        <w:tabs>
          <w:tab w:val="left" w:pos="1201"/>
        </w:tabs>
        <w:autoSpaceDE w:val="0"/>
        <w:autoSpaceDN w:val="0"/>
        <w:spacing w:before="7" w:after="0" w:line="240" w:lineRule="auto"/>
        <w:ind w:right="150"/>
        <w:contextualSpacing w:val="0"/>
        <w:jc w:val="both"/>
        <w:rPr>
          <w:sz w:val="24"/>
        </w:rPr>
      </w:pPr>
      <w:r>
        <w:rPr>
          <w:i/>
          <w:sz w:val="24"/>
        </w:rPr>
        <w:t xml:space="preserve">морально-этическая ориентация — </w:t>
      </w:r>
      <w:r>
        <w:rPr>
          <w:sz w:val="24"/>
        </w:rPr>
        <w:t xml:space="preserve">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w:t>
      </w:r>
      <w:r>
        <w:rPr>
          <w:spacing w:val="-2"/>
          <w:sz w:val="24"/>
        </w:rPr>
        <w:t>поведения.</w:t>
      </w:r>
    </w:p>
    <w:p w14:paraId="18497A61" w14:textId="77777777" w:rsidR="00C34874" w:rsidRDefault="00C34874" w:rsidP="00C34874">
      <w:pPr>
        <w:spacing w:before="72"/>
        <w:ind w:left="120" w:right="154" w:firstLine="708"/>
        <w:jc w:val="both"/>
      </w:pPr>
      <w:r>
        <w:t xml:space="preserve">Основное </w:t>
      </w:r>
      <w:r>
        <w:rPr>
          <w:i/>
        </w:rPr>
        <w:t xml:space="preserve">содержание оценки личностных результатов </w:t>
      </w:r>
      <w:r>
        <w:t>на ступени начального общего образов</w:t>
      </w:r>
      <w:r>
        <w:t>а</w:t>
      </w:r>
      <w:r>
        <w:t>ния строится вокруг оценки:</w:t>
      </w:r>
    </w:p>
    <w:p w14:paraId="55E89A1A" w14:textId="77777777" w:rsidR="00C34874" w:rsidRDefault="00C34874">
      <w:pPr>
        <w:pStyle w:val="af7"/>
        <w:widowControl w:val="0"/>
        <w:numPr>
          <w:ilvl w:val="1"/>
          <w:numId w:val="237"/>
        </w:numPr>
        <w:tabs>
          <w:tab w:val="left" w:pos="1201"/>
        </w:tabs>
        <w:autoSpaceDE w:val="0"/>
        <w:autoSpaceDN w:val="0"/>
        <w:spacing w:before="8" w:after="0" w:line="235" w:lineRule="auto"/>
        <w:ind w:right="162"/>
        <w:contextualSpacing w:val="0"/>
        <w:jc w:val="both"/>
        <w:rPr>
          <w:sz w:val="24"/>
        </w:rPr>
      </w:pPr>
      <w:r>
        <w:rPr>
          <w:sz w:val="24"/>
        </w:rPr>
        <w:lastRenderedPageBreak/>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14:paraId="576CC07E" w14:textId="77777777" w:rsidR="00C34874" w:rsidRDefault="00C34874">
      <w:pPr>
        <w:pStyle w:val="af7"/>
        <w:widowControl w:val="0"/>
        <w:numPr>
          <w:ilvl w:val="1"/>
          <w:numId w:val="237"/>
        </w:numPr>
        <w:tabs>
          <w:tab w:val="left" w:pos="1201"/>
        </w:tabs>
        <w:autoSpaceDE w:val="0"/>
        <w:autoSpaceDN w:val="0"/>
        <w:spacing w:before="4" w:after="0" w:line="240" w:lineRule="auto"/>
        <w:ind w:right="157"/>
        <w:contextualSpacing w:val="0"/>
        <w:jc w:val="both"/>
        <w:rPr>
          <w:sz w:val="24"/>
        </w:rPr>
      </w:pPr>
      <w:r>
        <w:rPr>
          <w:sz w:val="24"/>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14:paraId="022194F1" w14:textId="77777777" w:rsidR="00C34874" w:rsidRDefault="00C34874">
      <w:pPr>
        <w:pStyle w:val="af7"/>
        <w:widowControl w:val="0"/>
        <w:numPr>
          <w:ilvl w:val="1"/>
          <w:numId w:val="237"/>
        </w:numPr>
        <w:tabs>
          <w:tab w:val="left" w:pos="1201"/>
        </w:tabs>
        <w:autoSpaceDE w:val="0"/>
        <w:autoSpaceDN w:val="0"/>
        <w:spacing w:before="5" w:after="0" w:line="237" w:lineRule="auto"/>
        <w:ind w:right="162"/>
        <w:contextualSpacing w:val="0"/>
        <w:jc w:val="both"/>
        <w:rPr>
          <w:sz w:val="24"/>
        </w:rPr>
      </w:pPr>
      <w:r>
        <w:rPr>
          <w:sz w:val="24"/>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14:paraId="5D5B9BFE" w14:textId="77777777" w:rsidR="00C34874" w:rsidRDefault="00C34874">
      <w:pPr>
        <w:pStyle w:val="af7"/>
        <w:widowControl w:val="0"/>
        <w:numPr>
          <w:ilvl w:val="1"/>
          <w:numId w:val="237"/>
        </w:numPr>
        <w:tabs>
          <w:tab w:val="left" w:pos="1201"/>
        </w:tabs>
        <w:autoSpaceDE w:val="0"/>
        <w:autoSpaceDN w:val="0"/>
        <w:spacing w:before="10" w:after="0" w:line="237" w:lineRule="auto"/>
        <w:ind w:right="161"/>
        <w:contextualSpacing w:val="0"/>
        <w:jc w:val="both"/>
        <w:rPr>
          <w:sz w:val="24"/>
        </w:rPr>
      </w:pPr>
      <w:r>
        <w:rPr>
          <w:sz w:val="24"/>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14:paraId="1E7C5331" w14:textId="77777777" w:rsidR="00C34874" w:rsidRDefault="00C34874">
      <w:pPr>
        <w:pStyle w:val="af7"/>
        <w:widowControl w:val="0"/>
        <w:numPr>
          <w:ilvl w:val="1"/>
          <w:numId w:val="237"/>
        </w:numPr>
        <w:tabs>
          <w:tab w:val="left" w:pos="1201"/>
        </w:tabs>
        <w:autoSpaceDE w:val="0"/>
        <w:autoSpaceDN w:val="0"/>
        <w:spacing w:before="6" w:after="0" w:line="237" w:lineRule="auto"/>
        <w:ind w:right="154"/>
        <w:contextualSpacing w:val="0"/>
        <w:jc w:val="both"/>
        <w:rPr>
          <w:sz w:val="24"/>
        </w:rPr>
      </w:pPr>
      <w:r>
        <w:rPr>
          <w:sz w:val="24"/>
        </w:rPr>
        <w:t>сформированности мотивации учебной деятельности, включая социальные, учебно-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14:paraId="22904935" w14:textId="77777777" w:rsidR="00C34874" w:rsidRDefault="00C34874">
      <w:pPr>
        <w:pStyle w:val="af7"/>
        <w:widowControl w:val="0"/>
        <w:numPr>
          <w:ilvl w:val="1"/>
          <w:numId w:val="237"/>
        </w:numPr>
        <w:tabs>
          <w:tab w:val="left" w:pos="1201"/>
        </w:tabs>
        <w:autoSpaceDE w:val="0"/>
        <w:autoSpaceDN w:val="0"/>
        <w:spacing w:before="8" w:after="0" w:line="240" w:lineRule="auto"/>
        <w:ind w:right="155"/>
        <w:contextualSpacing w:val="0"/>
        <w:jc w:val="both"/>
        <w:rPr>
          <w:sz w:val="24"/>
        </w:rPr>
      </w:pPr>
      <w:r>
        <w:rPr>
          <w:sz w:val="24"/>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w:t>
      </w:r>
      <w:r>
        <w:rPr>
          <w:spacing w:val="40"/>
          <w:sz w:val="24"/>
        </w:rPr>
        <w:t xml:space="preserve"> </w:t>
      </w:r>
      <w:r>
        <w:rPr>
          <w:sz w:val="24"/>
        </w:rPr>
        <w:t>на решение моральной дилеммы); способности к оценке своих поступков и действий других людей с точки зрения соблюдения/нарушения моральной нормы.</w:t>
      </w:r>
    </w:p>
    <w:p w14:paraId="145537E5" w14:textId="77777777" w:rsidR="00C34874" w:rsidRDefault="00C34874" w:rsidP="00C34874">
      <w:pPr>
        <w:ind w:left="120" w:right="154" w:firstLine="708"/>
        <w:jc w:val="both"/>
        <w:rPr>
          <w:i/>
        </w:rPr>
      </w:pPr>
      <w:r>
        <w:t>Оценка</w:t>
      </w:r>
      <w:r>
        <w:rPr>
          <w:spacing w:val="40"/>
        </w:rPr>
        <w:t xml:space="preserve"> </w:t>
      </w:r>
      <w:r>
        <w:t xml:space="preserve">личностных результатов осуществляется, во-первых, в ходе </w:t>
      </w:r>
      <w:r>
        <w:rPr>
          <w:i/>
        </w:rPr>
        <w:t>неперсонифицированных м</w:t>
      </w:r>
      <w:r>
        <w:rPr>
          <w:i/>
        </w:rPr>
        <w:t>о</w:t>
      </w:r>
      <w:r>
        <w:rPr>
          <w:i/>
        </w:rPr>
        <w:t>ниторинговых исследований</w:t>
      </w:r>
    </w:p>
    <w:p w14:paraId="244E042A" w14:textId="77777777" w:rsidR="00C34874" w:rsidRDefault="00C34874" w:rsidP="00C34874">
      <w:pPr>
        <w:ind w:left="120" w:right="155" w:firstLine="708"/>
        <w:jc w:val="both"/>
      </w:pPr>
      <w:r>
        <w:t xml:space="preserve">Вторым методом оценки личностных результатов учащихся используемым в образовательной программе является оценка </w:t>
      </w:r>
      <w:r>
        <w:rPr>
          <w:i/>
        </w:rPr>
        <w:t>личностного пр</w:t>
      </w:r>
      <w:r>
        <w:rPr>
          <w:i/>
        </w:rPr>
        <w:t>о</w:t>
      </w:r>
      <w:r>
        <w:rPr>
          <w:i/>
        </w:rPr>
        <w:t xml:space="preserve">гресса ученика </w:t>
      </w:r>
      <w:r>
        <w:t xml:space="preserve">с помощью </w:t>
      </w:r>
      <w:r>
        <w:rPr>
          <w:i/>
        </w:rPr>
        <w:t>портфолио</w:t>
      </w:r>
      <w:r>
        <w:rPr>
          <w:i/>
          <w:spacing w:val="40"/>
        </w:rPr>
        <w:t xml:space="preserve"> </w:t>
      </w:r>
      <w:r>
        <w:rPr>
          <w:i/>
        </w:rPr>
        <w:t>и индивидуальных карт успеха</w:t>
      </w:r>
      <w:r>
        <w:t>, способствующего формированию у учащихся культуры мышления, логики, умений анал</w:t>
      </w:r>
      <w:r>
        <w:t>и</w:t>
      </w:r>
      <w:r>
        <w:t>зировать, обобщать, систематизировать, классифицировать.</w:t>
      </w:r>
    </w:p>
    <w:p w14:paraId="60028D08" w14:textId="77777777" w:rsidR="00C34874" w:rsidRDefault="00C34874" w:rsidP="00C34874">
      <w:pPr>
        <w:ind w:left="120" w:right="154" w:firstLine="708"/>
        <w:jc w:val="both"/>
        <w:rPr>
          <w:i/>
        </w:rPr>
      </w:pPr>
      <w:r>
        <w:rPr>
          <w:i/>
        </w:rPr>
        <w:t xml:space="preserve">Личностные результаты выпускников на ступени начального общего образования </w:t>
      </w:r>
      <w:r>
        <w:t xml:space="preserve">в полном соответствии с требованиями Стандарта </w:t>
      </w:r>
      <w:r>
        <w:rPr>
          <w:i/>
        </w:rPr>
        <w:t>не по</w:t>
      </w:r>
      <w:r>
        <w:rPr>
          <w:i/>
        </w:rPr>
        <w:t>д</w:t>
      </w:r>
      <w:r>
        <w:rPr>
          <w:i/>
        </w:rPr>
        <w:t>лежат итоговой оценке, т.к. оценка личностных результатов учащихся отражает эффективность воспитательной и образовательной деятел</w:t>
      </w:r>
      <w:r>
        <w:rPr>
          <w:i/>
        </w:rPr>
        <w:t>ь</w:t>
      </w:r>
      <w:r>
        <w:rPr>
          <w:i/>
        </w:rPr>
        <w:t xml:space="preserve">ности </w:t>
      </w:r>
      <w:r>
        <w:rPr>
          <w:i/>
          <w:spacing w:val="-2"/>
        </w:rPr>
        <w:t>школы.</w:t>
      </w:r>
    </w:p>
    <w:p w14:paraId="5CE95A93" w14:textId="77777777" w:rsidR="00C34874" w:rsidRDefault="00C34874" w:rsidP="00C34874">
      <w:pPr>
        <w:pStyle w:val="a6"/>
        <w:ind w:right="156"/>
      </w:pPr>
      <w:r>
        <w:rPr>
          <w:i/>
          <w:lang w:val="ru-RU"/>
        </w:rPr>
        <w:t xml:space="preserve">      </w:t>
      </w:r>
      <w: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
    <w:p w14:paraId="7F449E1A" w14:textId="77777777" w:rsidR="00C34874" w:rsidRDefault="00C34874" w:rsidP="00C34874">
      <w:pPr>
        <w:pStyle w:val="Heading3"/>
        <w:spacing w:before="4" w:line="274" w:lineRule="exact"/>
        <w:ind w:left="1248"/>
        <w:jc w:val="both"/>
      </w:pPr>
      <w:r>
        <w:t>Список</w:t>
      </w:r>
      <w:r>
        <w:rPr>
          <w:spacing w:val="-3"/>
        </w:rPr>
        <w:t xml:space="preserve"> </w:t>
      </w:r>
      <w:r>
        <w:t>методик</w:t>
      </w:r>
      <w:r>
        <w:rPr>
          <w:spacing w:val="-2"/>
        </w:rPr>
        <w:t xml:space="preserve"> </w:t>
      </w:r>
      <w:r>
        <w:t>для</w:t>
      </w:r>
      <w:r>
        <w:rPr>
          <w:spacing w:val="-5"/>
        </w:rPr>
        <w:t xml:space="preserve"> </w:t>
      </w:r>
      <w:r>
        <w:rPr>
          <w:spacing w:val="-2"/>
        </w:rPr>
        <w:t>мониторинга</w:t>
      </w:r>
    </w:p>
    <w:p w14:paraId="06725072" w14:textId="77777777" w:rsidR="00C34874" w:rsidRDefault="00C34874">
      <w:pPr>
        <w:pStyle w:val="af7"/>
        <w:widowControl w:val="0"/>
        <w:numPr>
          <w:ilvl w:val="0"/>
          <w:numId w:val="236"/>
        </w:numPr>
        <w:tabs>
          <w:tab w:val="left" w:pos="608"/>
          <w:tab w:val="left" w:pos="609"/>
        </w:tabs>
        <w:autoSpaceDE w:val="0"/>
        <w:autoSpaceDN w:val="0"/>
        <w:spacing w:after="0" w:line="274" w:lineRule="exact"/>
        <w:contextualSpacing w:val="0"/>
        <w:rPr>
          <w:sz w:val="24"/>
        </w:rPr>
      </w:pPr>
      <w:r>
        <w:rPr>
          <w:b/>
          <w:spacing w:val="-2"/>
          <w:sz w:val="24"/>
        </w:rPr>
        <w:t>«</w:t>
      </w:r>
      <w:r>
        <w:rPr>
          <w:spacing w:val="-2"/>
          <w:sz w:val="24"/>
        </w:rPr>
        <w:t>Лесенка»</w:t>
      </w:r>
    </w:p>
    <w:p w14:paraId="6A84E8C6" w14:textId="77777777" w:rsidR="00C34874" w:rsidRDefault="00C34874">
      <w:pPr>
        <w:pStyle w:val="af7"/>
        <w:widowControl w:val="0"/>
        <w:numPr>
          <w:ilvl w:val="0"/>
          <w:numId w:val="236"/>
        </w:numPr>
        <w:tabs>
          <w:tab w:val="left" w:pos="608"/>
          <w:tab w:val="left" w:pos="609"/>
        </w:tabs>
        <w:autoSpaceDE w:val="0"/>
        <w:autoSpaceDN w:val="0"/>
        <w:spacing w:before="1" w:after="0" w:line="240" w:lineRule="auto"/>
        <w:contextualSpacing w:val="0"/>
        <w:rPr>
          <w:sz w:val="24"/>
        </w:rPr>
      </w:pPr>
      <w:r>
        <w:rPr>
          <w:sz w:val="24"/>
        </w:rPr>
        <w:t>Мотивы</w:t>
      </w:r>
      <w:r>
        <w:rPr>
          <w:spacing w:val="-5"/>
          <w:sz w:val="24"/>
        </w:rPr>
        <w:t xml:space="preserve"> </w:t>
      </w:r>
      <w:r>
        <w:rPr>
          <w:sz w:val="24"/>
        </w:rPr>
        <w:t>учебной</w:t>
      </w:r>
      <w:r>
        <w:rPr>
          <w:spacing w:val="-6"/>
          <w:sz w:val="24"/>
        </w:rPr>
        <w:t xml:space="preserve"> </w:t>
      </w:r>
      <w:r>
        <w:rPr>
          <w:spacing w:val="-2"/>
          <w:sz w:val="24"/>
        </w:rPr>
        <w:t>деятельности</w:t>
      </w:r>
    </w:p>
    <w:p w14:paraId="07E2D916" w14:textId="77777777" w:rsidR="00C34874" w:rsidRDefault="00C34874">
      <w:pPr>
        <w:pStyle w:val="af7"/>
        <w:widowControl w:val="0"/>
        <w:numPr>
          <w:ilvl w:val="0"/>
          <w:numId w:val="236"/>
        </w:numPr>
        <w:tabs>
          <w:tab w:val="left" w:pos="608"/>
          <w:tab w:val="left" w:pos="609"/>
        </w:tabs>
        <w:autoSpaceDE w:val="0"/>
        <w:autoSpaceDN w:val="0"/>
        <w:spacing w:after="0" w:line="240" w:lineRule="auto"/>
        <w:contextualSpacing w:val="0"/>
        <w:rPr>
          <w:sz w:val="24"/>
        </w:rPr>
      </w:pPr>
      <w:r>
        <w:rPr>
          <w:sz w:val="24"/>
        </w:rPr>
        <w:t>Методика</w:t>
      </w:r>
      <w:r>
        <w:rPr>
          <w:spacing w:val="-8"/>
          <w:sz w:val="24"/>
        </w:rPr>
        <w:t xml:space="preserve"> </w:t>
      </w:r>
      <w:r>
        <w:rPr>
          <w:sz w:val="24"/>
        </w:rPr>
        <w:t>изучения</w:t>
      </w:r>
      <w:r>
        <w:rPr>
          <w:spacing w:val="-1"/>
          <w:sz w:val="24"/>
        </w:rPr>
        <w:t xml:space="preserve"> </w:t>
      </w:r>
      <w:r>
        <w:rPr>
          <w:sz w:val="24"/>
        </w:rPr>
        <w:t>удовлетворённости</w:t>
      </w:r>
      <w:r>
        <w:rPr>
          <w:spacing w:val="-4"/>
          <w:sz w:val="24"/>
        </w:rPr>
        <w:t xml:space="preserve"> </w:t>
      </w:r>
      <w:r>
        <w:rPr>
          <w:sz w:val="24"/>
        </w:rPr>
        <w:t>учащихся</w:t>
      </w:r>
      <w:r>
        <w:rPr>
          <w:spacing w:val="-5"/>
          <w:sz w:val="24"/>
        </w:rPr>
        <w:t xml:space="preserve"> </w:t>
      </w:r>
      <w:r>
        <w:rPr>
          <w:sz w:val="24"/>
        </w:rPr>
        <w:t>школьной</w:t>
      </w:r>
      <w:r>
        <w:rPr>
          <w:spacing w:val="-4"/>
          <w:sz w:val="24"/>
        </w:rPr>
        <w:t xml:space="preserve"> </w:t>
      </w:r>
      <w:r>
        <w:rPr>
          <w:sz w:val="24"/>
        </w:rPr>
        <w:t>жизнью</w:t>
      </w:r>
      <w:r>
        <w:rPr>
          <w:spacing w:val="-6"/>
          <w:sz w:val="24"/>
        </w:rPr>
        <w:t xml:space="preserve"> </w:t>
      </w:r>
      <w:r>
        <w:rPr>
          <w:sz w:val="24"/>
        </w:rPr>
        <w:t>(А.Д.</w:t>
      </w:r>
      <w:r>
        <w:rPr>
          <w:spacing w:val="-2"/>
          <w:sz w:val="24"/>
        </w:rPr>
        <w:t xml:space="preserve"> Андреева)</w:t>
      </w:r>
    </w:p>
    <w:p w14:paraId="24AEDCB6" w14:textId="77777777" w:rsidR="00C34874" w:rsidRDefault="00C34874">
      <w:pPr>
        <w:pStyle w:val="af7"/>
        <w:widowControl w:val="0"/>
        <w:numPr>
          <w:ilvl w:val="0"/>
          <w:numId w:val="236"/>
        </w:numPr>
        <w:tabs>
          <w:tab w:val="left" w:pos="548"/>
          <w:tab w:val="left" w:pos="549"/>
        </w:tabs>
        <w:autoSpaceDE w:val="0"/>
        <w:autoSpaceDN w:val="0"/>
        <w:spacing w:after="0" w:line="240" w:lineRule="auto"/>
        <w:ind w:left="548" w:hanging="429"/>
        <w:contextualSpacing w:val="0"/>
        <w:rPr>
          <w:sz w:val="24"/>
        </w:rPr>
      </w:pPr>
      <w:r>
        <w:rPr>
          <w:sz w:val="24"/>
        </w:rPr>
        <w:t>«Что</w:t>
      </w:r>
      <w:r>
        <w:rPr>
          <w:spacing w:val="-1"/>
          <w:sz w:val="24"/>
        </w:rPr>
        <w:t xml:space="preserve"> </w:t>
      </w:r>
      <w:r>
        <w:rPr>
          <w:sz w:val="24"/>
        </w:rPr>
        <w:t>такое</w:t>
      </w:r>
      <w:r>
        <w:rPr>
          <w:spacing w:val="-1"/>
          <w:sz w:val="24"/>
        </w:rPr>
        <w:t xml:space="preserve"> </w:t>
      </w:r>
      <w:r>
        <w:rPr>
          <w:sz w:val="24"/>
        </w:rPr>
        <w:t>хорошо</w:t>
      </w:r>
      <w:r>
        <w:rPr>
          <w:spacing w:val="-1"/>
          <w:sz w:val="24"/>
        </w:rPr>
        <w:t xml:space="preserve"> </w:t>
      </w:r>
      <w:r>
        <w:rPr>
          <w:sz w:val="24"/>
        </w:rPr>
        <w:t>и</w:t>
      </w:r>
      <w:r>
        <w:rPr>
          <w:spacing w:val="-1"/>
          <w:sz w:val="24"/>
        </w:rPr>
        <w:t xml:space="preserve"> </w:t>
      </w:r>
      <w:r>
        <w:rPr>
          <w:sz w:val="24"/>
        </w:rPr>
        <w:t>что</w:t>
      </w:r>
      <w:r>
        <w:rPr>
          <w:spacing w:val="-1"/>
          <w:sz w:val="24"/>
        </w:rPr>
        <w:t xml:space="preserve"> </w:t>
      </w:r>
      <w:r>
        <w:rPr>
          <w:sz w:val="24"/>
        </w:rPr>
        <w:t>такое</w:t>
      </w:r>
      <w:r>
        <w:rPr>
          <w:spacing w:val="-1"/>
          <w:sz w:val="24"/>
        </w:rPr>
        <w:t xml:space="preserve"> </w:t>
      </w:r>
      <w:r>
        <w:rPr>
          <w:spacing w:val="-2"/>
          <w:sz w:val="24"/>
        </w:rPr>
        <w:t>плохо»</w:t>
      </w:r>
    </w:p>
    <w:p w14:paraId="6356030A" w14:textId="77777777" w:rsidR="00C34874" w:rsidRDefault="00C34874">
      <w:pPr>
        <w:pStyle w:val="af7"/>
        <w:widowControl w:val="0"/>
        <w:numPr>
          <w:ilvl w:val="0"/>
          <w:numId w:val="236"/>
        </w:numPr>
        <w:tabs>
          <w:tab w:val="left" w:pos="548"/>
          <w:tab w:val="left" w:pos="549"/>
        </w:tabs>
        <w:autoSpaceDE w:val="0"/>
        <w:autoSpaceDN w:val="0"/>
        <w:spacing w:after="0" w:line="240" w:lineRule="auto"/>
        <w:ind w:left="548" w:hanging="429"/>
        <w:contextualSpacing w:val="0"/>
      </w:pPr>
      <w:r>
        <w:rPr>
          <w:sz w:val="24"/>
        </w:rPr>
        <w:t>«Незавершённая</w:t>
      </w:r>
      <w:r>
        <w:rPr>
          <w:spacing w:val="-6"/>
          <w:sz w:val="24"/>
        </w:rPr>
        <w:t xml:space="preserve"> </w:t>
      </w:r>
      <w:r>
        <w:rPr>
          <w:spacing w:val="-2"/>
          <w:sz w:val="24"/>
        </w:rPr>
        <w:t>сказка»</w:t>
      </w:r>
    </w:p>
    <w:p w14:paraId="75BF7710" w14:textId="77777777" w:rsidR="00C34874" w:rsidRDefault="00C34874">
      <w:pPr>
        <w:pStyle w:val="af7"/>
        <w:widowControl w:val="0"/>
        <w:numPr>
          <w:ilvl w:val="0"/>
          <w:numId w:val="236"/>
        </w:numPr>
        <w:tabs>
          <w:tab w:val="left" w:pos="564"/>
          <w:tab w:val="left" w:pos="565"/>
        </w:tabs>
        <w:autoSpaceDE w:val="0"/>
        <w:autoSpaceDN w:val="0"/>
        <w:spacing w:after="0" w:line="240" w:lineRule="auto"/>
        <w:ind w:left="564" w:hanging="445"/>
        <w:contextualSpacing w:val="0"/>
      </w:pPr>
      <w:r>
        <w:rPr>
          <w:sz w:val="24"/>
        </w:rPr>
        <w:lastRenderedPageBreak/>
        <w:t>«Беседа</w:t>
      </w:r>
      <w:r>
        <w:rPr>
          <w:spacing w:val="-3"/>
          <w:sz w:val="24"/>
        </w:rPr>
        <w:t xml:space="preserve"> </w:t>
      </w:r>
      <w:r>
        <w:rPr>
          <w:sz w:val="24"/>
        </w:rPr>
        <w:t>о</w:t>
      </w:r>
      <w:r>
        <w:rPr>
          <w:spacing w:val="-2"/>
          <w:sz w:val="24"/>
        </w:rPr>
        <w:t xml:space="preserve"> школе»</w:t>
      </w:r>
    </w:p>
    <w:p w14:paraId="4D47983F" w14:textId="77777777" w:rsidR="00C34874" w:rsidRDefault="00C34874">
      <w:pPr>
        <w:pStyle w:val="af7"/>
        <w:widowControl w:val="0"/>
        <w:numPr>
          <w:ilvl w:val="0"/>
          <w:numId w:val="236"/>
        </w:numPr>
        <w:tabs>
          <w:tab w:val="left" w:pos="600"/>
          <w:tab w:val="left" w:pos="601"/>
        </w:tabs>
        <w:autoSpaceDE w:val="0"/>
        <w:autoSpaceDN w:val="0"/>
        <w:spacing w:after="0" w:line="240" w:lineRule="auto"/>
        <w:ind w:left="600" w:hanging="481"/>
        <w:contextualSpacing w:val="0"/>
        <w:rPr>
          <w:sz w:val="24"/>
        </w:rPr>
      </w:pPr>
      <w:r>
        <w:rPr>
          <w:sz w:val="24"/>
        </w:rPr>
        <w:t>Методика</w:t>
      </w:r>
      <w:r>
        <w:rPr>
          <w:spacing w:val="-4"/>
          <w:sz w:val="24"/>
        </w:rPr>
        <w:t xml:space="preserve"> </w:t>
      </w:r>
      <w:r>
        <w:rPr>
          <w:sz w:val="24"/>
        </w:rPr>
        <w:t>«Кто</w:t>
      </w:r>
      <w:r>
        <w:rPr>
          <w:spacing w:val="-5"/>
          <w:sz w:val="24"/>
        </w:rPr>
        <w:t xml:space="preserve"> я»</w:t>
      </w:r>
    </w:p>
    <w:p w14:paraId="4EA89768" w14:textId="77777777" w:rsidR="00C34874" w:rsidRDefault="00C34874" w:rsidP="00C34874">
      <w:pPr>
        <w:pStyle w:val="Heading3"/>
        <w:spacing w:before="60"/>
        <w:ind w:left="4650" w:right="4407"/>
        <w:jc w:val="center"/>
      </w:pPr>
    </w:p>
    <w:p w14:paraId="34C5478D" w14:textId="77777777" w:rsidR="00C34874" w:rsidRDefault="00C34874" w:rsidP="00C34874">
      <w:pPr>
        <w:pStyle w:val="Heading3"/>
        <w:spacing w:before="60"/>
        <w:ind w:left="4650" w:right="4407"/>
        <w:jc w:val="center"/>
      </w:pPr>
    </w:p>
    <w:p w14:paraId="0F56ACBD" w14:textId="77777777" w:rsidR="00C34874" w:rsidRDefault="00C34874" w:rsidP="00C34874">
      <w:pPr>
        <w:pStyle w:val="Heading3"/>
        <w:spacing w:before="60"/>
        <w:ind w:left="4650" w:right="4407"/>
        <w:jc w:val="center"/>
      </w:pPr>
    </w:p>
    <w:p w14:paraId="0B2D9133" w14:textId="77777777" w:rsidR="00C34874" w:rsidRDefault="00C34874" w:rsidP="00C34874">
      <w:pPr>
        <w:pStyle w:val="Heading3"/>
        <w:spacing w:before="60"/>
        <w:ind w:left="4650" w:right="4407"/>
        <w:jc w:val="center"/>
      </w:pPr>
    </w:p>
    <w:p w14:paraId="6E281064" w14:textId="77777777" w:rsidR="00C34874" w:rsidRDefault="00C34874" w:rsidP="00C34874">
      <w:pPr>
        <w:pStyle w:val="Heading3"/>
        <w:spacing w:before="60"/>
        <w:ind w:left="4650" w:right="4407"/>
        <w:jc w:val="center"/>
      </w:pPr>
    </w:p>
    <w:p w14:paraId="1209B561" w14:textId="77777777" w:rsidR="00C34874" w:rsidRDefault="00C34874" w:rsidP="00C34874">
      <w:pPr>
        <w:pStyle w:val="Heading3"/>
        <w:spacing w:before="60"/>
        <w:ind w:left="4650" w:right="4407"/>
        <w:jc w:val="center"/>
      </w:pPr>
    </w:p>
    <w:p w14:paraId="19801731" w14:textId="77777777" w:rsidR="00C34874" w:rsidRDefault="00C34874" w:rsidP="00C34874">
      <w:pPr>
        <w:pStyle w:val="Heading3"/>
        <w:spacing w:before="60"/>
        <w:ind w:left="4650" w:right="4407"/>
        <w:jc w:val="center"/>
      </w:pPr>
    </w:p>
    <w:p w14:paraId="62067B2E" w14:textId="77777777" w:rsidR="00C34874" w:rsidRDefault="00C34874" w:rsidP="00C34874">
      <w:pPr>
        <w:pStyle w:val="Heading3"/>
        <w:spacing w:before="60"/>
        <w:ind w:left="4650" w:right="4407"/>
        <w:jc w:val="center"/>
      </w:pPr>
    </w:p>
    <w:p w14:paraId="2DB07F62" w14:textId="77777777" w:rsidR="00C34874" w:rsidRDefault="00C34874" w:rsidP="00C34874">
      <w:pPr>
        <w:pStyle w:val="Heading3"/>
        <w:spacing w:before="60"/>
        <w:ind w:left="4650" w:right="4407"/>
        <w:jc w:val="center"/>
      </w:pPr>
    </w:p>
    <w:p w14:paraId="6713AD1D" w14:textId="77777777" w:rsidR="00C34874" w:rsidRDefault="00C34874" w:rsidP="00C34874">
      <w:pPr>
        <w:pStyle w:val="Heading3"/>
        <w:spacing w:before="60"/>
        <w:ind w:left="4650" w:right="4407"/>
        <w:jc w:val="center"/>
      </w:pPr>
    </w:p>
    <w:p w14:paraId="78E51B8E" w14:textId="77777777" w:rsidR="00C34874" w:rsidRDefault="00C34874" w:rsidP="00C34874">
      <w:pPr>
        <w:pStyle w:val="Heading3"/>
        <w:spacing w:before="60"/>
        <w:ind w:left="4650" w:right="4407"/>
        <w:jc w:val="center"/>
      </w:pPr>
    </w:p>
    <w:p w14:paraId="085F179E" w14:textId="77777777" w:rsidR="00C34874" w:rsidRDefault="00C34874" w:rsidP="00C34874">
      <w:pPr>
        <w:pStyle w:val="Heading3"/>
        <w:spacing w:before="60"/>
        <w:ind w:left="4650" w:right="4407"/>
        <w:jc w:val="center"/>
      </w:pPr>
    </w:p>
    <w:p w14:paraId="4319B3C8" w14:textId="77777777" w:rsidR="00C34874" w:rsidRDefault="00C34874" w:rsidP="00C34874">
      <w:pPr>
        <w:pStyle w:val="Heading3"/>
        <w:spacing w:before="60"/>
        <w:ind w:left="4650" w:right="4407"/>
        <w:jc w:val="center"/>
      </w:pPr>
    </w:p>
    <w:p w14:paraId="4C12E003" w14:textId="77777777" w:rsidR="00C34874" w:rsidRDefault="00C34874" w:rsidP="00C34874">
      <w:pPr>
        <w:pStyle w:val="Heading3"/>
        <w:spacing w:before="60"/>
        <w:ind w:left="4650" w:right="4407"/>
        <w:jc w:val="center"/>
      </w:pPr>
    </w:p>
    <w:p w14:paraId="0B28C390" w14:textId="77777777" w:rsidR="00C34874" w:rsidRDefault="00C34874" w:rsidP="00C34874">
      <w:pPr>
        <w:pStyle w:val="Heading3"/>
        <w:spacing w:before="60"/>
        <w:ind w:left="4650" w:right="4407"/>
        <w:jc w:val="center"/>
      </w:pPr>
    </w:p>
    <w:p w14:paraId="35E31114" w14:textId="77777777" w:rsidR="00C34874" w:rsidRDefault="00C34874" w:rsidP="00C34874">
      <w:pPr>
        <w:pStyle w:val="Heading3"/>
        <w:spacing w:before="60"/>
        <w:ind w:left="4650" w:right="4407"/>
        <w:jc w:val="center"/>
      </w:pPr>
    </w:p>
    <w:p w14:paraId="6312F4B8" w14:textId="77777777" w:rsidR="00C34874" w:rsidRDefault="00C34874" w:rsidP="00C34874">
      <w:pPr>
        <w:pStyle w:val="Heading3"/>
        <w:spacing w:before="60"/>
        <w:ind w:left="4650" w:right="4407"/>
        <w:jc w:val="center"/>
      </w:pPr>
    </w:p>
    <w:p w14:paraId="6943297B" w14:textId="77777777" w:rsidR="00C34874" w:rsidRDefault="00C34874" w:rsidP="00C34874">
      <w:pPr>
        <w:pStyle w:val="Heading3"/>
        <w:spacing w:before="60"/>
        <w:ind w:left="4650" w:right="4407"/>
        <w:jc w:val="center"/>
      </w:pPr>
    </w:p>
    <w:p w14:paraId="509B5070" w14:textId="77777777" w:rsidR="00C34874" w:rsidRDefault="00C34874" w:rsidP="00C34874">
      <w:pPr>
        <w:pStyle w:val="Heading3"/>
        <w:spacing w:before="60"/>
        <w:ind w:left="4650" w:right="4407"/>
        <w:jc w:val="center"/>
      </w:pPr>
    </w:p>
    <w:p w14:paraId="7169C315" w14:textId="77777777" w:rsidR="00C34874" w:rsidRDefault="00C34874" w:rsidP="00C34874">
      <w:pPr>
        <w:pStyle w:val="Heading3"/>
        <w:spacing w:before="60"/>
        <w:ind w:left="4650" w:right="4407"/>
        <w:jc w:val="center"/>
      </w:pPr>
    </w:p>
    <w:p w14:paraId="016DFA23" w14:textId="77777777" w:rsidR="00C34874" w:rsidRDefault="00C34874" w:rsidP="00C34874">
      <w:pPr>
        <w:pStyle w:val="Heading3"/>
        <w:spacing w:before="60"/>
        <w:ind w:left="4650" w:right="4407"/>
        <w:jc w:val="center"/>
      </w:pPr>
    </w:p>
    <w:p w14:paraId="7321CDC7" w14:textId="77777777" w:rsidR="00C34874" w:rsidRDefault="00C34874" w:rsidP="00C34874">
      <w:pPr>
        <w:pStyle w:val="Heading3"/>
        <w:spacing w:before="60"/>
        <w:ind w:left="4650" w:right="4407"/>
        <w:jc w:val="center"/>
      </w:pPr>
    </w:p>
    <w:p w14:paraId="72E04CEB" w14:textId="77777777" w:rsidR="00C34874" w:rsidRDefault="00C34874" w:rsidP="00C34874">
      <w:pPr>
        <w:pStyle w:val="Heading3"/>
        <w:spacing w:before="60"/>
        <w:ind w:left="4650" w:right="4407"/>
        <w:jc w:val="center"/>
      </w:pPr>
    </w:p>
    <w:p w14:paraId="21F3C1E4" w14:textId="77777777" w:rsidR="00C34874" w:rsidRDefault="00C34874" w:rsidP="00C34874">
      <w:pPr>
        <w:pStyle w:val="Heading3"/>
        <w:spacing w:before="60"/>
        <w:ind w:left="4650" w:right="4407"/>
        <w:jc w:val="center"/>
      </w:pPr>
      <w:r>
        <w:t>Карта формирования</w:t>
      </w:r>
      <w:r>
        <w:rPr>
          <w:spacing w:val="-5"/>
        </w:rPr>
        <w:t xml:space="preserve"> </w:t>
      </w:r>
      <w:r>
        <w:t>личностных</w:t>
      </w:r>
      <w:r>
        <w:rPr>
          <w:spacing w:val="-6"/>
        </w:rPr>
        <w:t xml:space="preserve"> </w:t>
      </w:r>
      <w:r>
        <w:t>УУД</w:t>
      </w:r>
      <w:r>
        <w:rPr>
          <w:spacing w:val="-5"/>
        </w:rPr>
        <w:t xml:space="preserve"> </w:t>
      </w:r>
      <w:r>
        <w:t>в</w:t>
      </w:r>
      <w:r>
        <w:rPr>
          <w:spacing w:val="-5"/>
        </w:rPr>
        <w:t xml:space="preserve"> </w:t>
      </w:r>
      <w:r>
        <w:t>начальной</w:t>
      </w:r>
      <w:r>
        <w:rPr>
          <w:spacing w:val="-1"/>
        </w:rPr>
        <w:t xml:space="preserve"> </w:t>
      </w:r>
      <w:r>
        <w:rPr>
          <w:spacing w:val="-2"/>
        </w:rPr>
        <w:t>школе</w:t>
      </w:r>
    </w:p>
    <w:p w14:paraId="1F621EAC" w14:textId="77777777" w:rsidR="00C34874" w:rsidRDefault="00C34874" w:rsidP="00C34874">
      <w:pPr>
        <w:pStyle w:val="a6"/>
        <w:spacing w:before="10"/>
        <w:rPr>
          <w:b/>
          <w:sz w:val="20"/>
        </w:rPr>
      </w:pPr>
    </w:p>
    <w:tbl>
      <w:tblPr>
        <w:tblW w:w="1589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200"/>
        <w:gridCol w:w="708"/>
        <w:gridCol w:w="4821"/>
        <w:gridCol w:w="3684"/>
        <w:gridCol w:w="3544"/>
        <w:gridCol w:w="1469"/>
      </w:tblGrid>
      <w:tr w:rsidR="00C34874" w14:paraId="336DB096" w14:textId="77777777" w:rsidTr="00BF2882">
        <w:trPr>
          <w:trHeight w:val="462"/>
        </w:trPr>
        <w:tc>
          <w:tcPr>
            <w:tcW w:w="468" w:type="dxa"/>
            <w:vMerge w:val="restart"/>
            <w:textDirection w:val="btLr"/>
          </w:tcPr>
          <w:p w14:paraId="123F73F8" w14:textId="77777777" w:rsidR="00C34874" w:rsidRPr="007B001C" w:rsidRDefault="00C34874" w:rsidP="00BF2882">
            <w:pPr>
              <w:pStyle w:val="TableParagraph"/>
              <w:spacing w:before="108"/>
              <w:ind w:left="577" w:right="583"/>
              <w:jc w:val="center"/>
              <w:rPr>
                <w:sz w:val="20"/>
              </w:rPr>
            </w:pPr>
            <w:r w:rsidRPr="007B001C">
              <w:rPr>
                <w:spacing w:val="-5"/>
                <w:sz w:val="20"/>
              </w:rPr>
              <w:t>УУД</w:t>
            </w:r>
          </w:p>
        </w:tc>
        <w:tc>
          <w:tcPr>
            <w:tcW w:w="1200" w:type="dxa"/>
            <w:vMerge w:val="restart"/>
          </w:tcPr>
          <w:p w14:paraId="2750AF83" w14:textId="77777777" w:rsidR="00C34874" w:rsidRPr="007B001C" w:rsidRDefault="00C34874" w:rsidP="00BF2882">
            <w:pPr>
              <w:pStyle w:val="TableParagraph"/>
              <w:spacing w:before="5"/>
              <w:rPr>
                <w:b/>
                <w:sz w:val="19"/>
              </w:rPr>
            </w:pPr>
          </w:p>
          <w:p w14:paraId="5D69F3D4" w14:textId="77777777" w:rsidR="00C34874" w:rsidRPr="007B001C" w:rsidRDefault="00C34874" w:rsidP="00BF2882">
            <w:pPr>
              <w:pStyle w:val="TableParagraph"/>
              <w:ind w:left="159"/>
              <w:rPr>
                <w:sz w:val="20"/>
              </w:rPr>
            </w:pPr>
            <w:r w:rsidRPr="007B001C">
              <w:rPr>
                <w:spacing w:val="-2"/>
                <w:sz w:val="20"/>
              </w:rPr>
              <w:t>показатель</w:t>
            </w:r>
          </w:p>
        </w:tc>
        <w:tc>
          <w:tcPr>
            <w:tcW w:w="708" w:type="dxa"/>
            <w:vMerge w:val="restart"/>
            <w:textDirection w:val="btLr"/>
          </w:tcPr>
          <w:p w14:paraId="44BBF18B" w14:textId="77777777" w:rsidR="00C34874" w:rsidRPr="007B001C" w:rsidRDefault="00C34874" w:rsidP="00BF2882">
            <w:pPr>
              <w:pStyle w:val="TableParagraph"/>
              <w:spacing w:before="109"/>
              <w:ind w:left="111"/>
              <w:rPr>
                <w:sz w:val="20"/>
              </w:rPr>
            </w:pPr>
            <w:r w:rsidRPr="007B001C">
              <w:rPr>
                <w:spacing w:val="-2"/>
                <w:sz w:val="20"/>
              </w:rPr>
              <w:t>Класс</w:t>
            </w:r>
          </w:p>
        </w:tc>
        <w:tc>
          <w:tcPr>
            <w:tcW w:w="12049" w:type="dxa"/>
            <w:gridSpan w:val="3"/>
          </w:tcPr>
          <w:p w14:paraId="792E400D" w14:textId="77777777" w:rsidR="00C34874" w:rsidRPr="007B001C" w:rsidRDefault="00C34874" w:rsidP="00BF2882">
            <w:pPr>
              <w:pStyle w:val="TableParagraph"/>
              <w:spacing w:line="226" w:lineRule="exact"/>
              <w:ind w:left="4854" w:right="4844"/>
              <w:jc w:val="center"/>
              <w:rPr>
                <w:sz w:val="20"/>
              </w:rPr>
            </w:pPr>
            <w:r w:rsidRPr="007B001C">
              <w:rPr>
                <w:sz w:val="20"/>
              </w:rPr>
              <w:t xml:space="preserve">Уровни </w:t>
            </w:r>
            <w:r w:rsidRPr="007B001C">
              <w:rPr>
                <w:spacing w:val="-2"/>
                <w:sz w:val="20"/>
              </w:rPr>
              <w:t>сформированности</w:t>
            </w:r>
          </w:p>
        </w:tc>
        <w:tc>
          <w:tcPr>
            <w:tcW w:w="1469" w:type="dxa"/>
          </w:tcPr>
          <w:p w14:paraId="7E5C3BC3" w14:textId="77777777" w:rsidR="00C34874" w:rsidRPr="007B001C" w:rsidRDefault="00C34874" w:rsidP="00BF2882">
            <w:pPr>
              <w:pStyle w:val="TableParagraph"/>
              <w:spacing w:line="228" w:lineRule="exact"/>
              <w:ind w:left="117" w:right="98" w:firstLine="24"/>
              <w:rPr>
                <w:sz w:val="20"/>
              </w:rPr>
            </w:pPr>
            <w:r w:rsidRPr="007B001C">
              <w:rPr>
                <w:spacing w:val="-2"/>
                <w:sz w:val="20"/>
              </w:rPr>
              <w:t>Диагн о</w:t>
            </w:r>
            <w:r w:rsidRPr="007B001C">
              <w:rPr>
                <w:spacing w:val="-2"/>
                <w:sz w:val="20"/>
              </w:rPr>
              <w:t>с</w:t>
            </w:r>
            <w:r w:rsidRPr="007B001C">
              <w:rPr>
                <w:spacing w:val="-2"/>
                <w:sz w:val="20"/>
              </w:rPr>
              <w:t>тика</w:t>
            </w:r>
          </w:p>
        </w:tc>
      </w:tr>
      <w:tr w:rsidR="00C34874" w14:paraId="37A45DB3" w14:textId="77777777" w:rsidTr="00BF2882">
        <w:trPr>
          <w:trHeight w:val="1134"/>
        </w:trPr>
        <w:tc>
          <w:tcPr>
            <w:tcW w:w="468" w:type="dxa"/>
            <w:vMerge/>
            <w:tcBorders>
              <w:top w:val="nil"/>
            </w:tcBorders>
            <w:textDirection w:val="btLr"/>
          </w:tcPr>
          <w:p w14:paraId="121C3101" w14:textId="77777777" w:rsidR="00C34874" w:rsidRPr="007B001C" w:rsidRDefault="00C34874" w:rsidP="00BF2882">
            <w:pPr>
              <w:rPr>
                <w:sz w:val="2"/>
                <w:szCs w:val="2"/>
              </w:rPr>
            </w:pPr>
          </w:p>
        </w:tc>
        <w:tc>
          <w:tcPr>
            <w:tcW w:w="1200" w:type="dxa"/>
            <w:vMerge/>
            <w:tcBorders>
              <w:top w:val="nil"/>
            </w:tcBorders>
          </w:tcPr>
          <w:p w14:paraId="5E90A3EA" w14:textId="77777777" w:rsidR="00C34874" w:rsidRPr="007B001C" w:rsidRDefault="00C34874" w:rsidP="00BF2882">
            <w:pPr>
              <w:rPr>
                <w:sz w:val="2"/>
                <w:szCs w:val="2"/>
              </w:rPr>
            </w:pPr>
          </w:p>
        </w:tc>
        <w:tc>
          <w:tcPr>
            <w:tcW w:w="708" w:type="dxa"/>
            <w:vMerge/>
            <w:tcBorders>
              <w:top w:val="nil"/>
            </w:tcBorders>
            <w:textDirection w:val="btLr"/>
          </w:tcPr>
          <w:p w14:paraId="6DED3CD2" w14:textId="77777777" w:rsidR="00C34874" w:rsidRPr="007B001C" w:rsidRDefault="00C34874" w:rsidP="00BF2882">
            <w:pPr>
              <w:rPr>
                <w:sz w:val="2"/>
                <w:szCs w:val="2"/>
              </w:rPr>
            </w:pPr>
          </w:p>
        </w:tc>
        <w:tc>
          <w:tcPr>
            <w:tcW w:w="4821" w:type="dxa"/>
          </w:tcPr>
          <w:p w14:paraId="414324F2" w14:textId="77777777" w:rsidR="00C34874" w:rsidRPr="007B001C" w:rsidRDefault="00C34874" w:rsidP="00BF2882">
            <w:pPr>
              <w:pStyle w:val="TableParagraph"/>
              <w:spacing w:line="222" w:lineRule="exact"/>
              <w:ind w:left="2031" w:right="2024"/>
              <w:jc w:val="center"/>
              <w:rPr>
                <w:sz w:val="20"/>
              </w:rPr>
            </w:pPr>
            <w:r w:rsidRPr="007B001C">
              <w:rPr>
                <w:spacing w:val="-2"/>
                <w:sz w:val="20"/>
              </w:rPr>
              <w:t>высокий</w:t>
            </w:r>
          </w:p>
        </w:tc>
        <w:tc>
          <w:tcPr>
            <w:tcW w:w="3684" w:type="dxa"/>
          </w:tcPr>
          <w:p w14:paraId="47ED3E0B" w14:textId="77777777" w:rsidR="00C34874" w:rsidRPr="007B001C" w:rsidRDefault="00C34874" w:rsidP="00BF2882">
            <w:pPr>
              <w:pStyle w:val="TableParagraph"/>
              <w:spacing w:line="222" w:lineRule="exact"/>
              <w:ind w:left="1477" w:right="1469"/>
              <w:jc w:val="center"/>
              <w:rPr>
                <w:sz w:val="20"/>
              </w:rPr>
            </w:pPr>
            <w:r w:rsidRPr="007B001C">
              <w:rPr>
                <w:spacing w:val="-2"/>
                <w:sz w:val="20"/>
              </w:rPr>
              <w:t>средний</w:t>
            </w:r>
          </w:p>
        </w:tc>
        <w:tc>
          <w:tcPr>
            <w:tcW w:w="3544" w:type="dxa"/>
          </w:tcPr>
          <w:p w14:paraId="7371F593" w14:textId="77777777" w:rsidR="00C34874" w:rsidRPr="007B001C" w:rsidRDefault="00C34874" w:rsidP="00BF2882">
            <w:pPr>
              <w:pStyle w:val="TableParagraph"/>
              <w:spacing w:line="222" w:lineRule="exact"/>
              <w:ind w:left="1455" w:right="1445"/>
              <w:jc w:val="center"/>
              <w:rPr>
                <w:sz w:val="20"/>
              </w:rPr>
            </w:pPr>
            <w:r w:rsidRPr="007B001C">
              <w:rPr>
                <w:spacing w:val="-2"/>
                <w:sz w:val="20"/>
              </w:rPr>
              <w:t>низкий</w:t>
            </w:r>
          </w:p>
        </w:tc>
        <w:tc>
          <w:tcPr>
            <w:tcW w:w="1469" w:type="dxa"/>
          </w:tcPr>
          <w:p w14:paraId="75E6F07A" w14:textId="77777777" w:rsidR="00C34874" w:rsidRPr="007B001C" w:rsidRDefault="00C34874" w:rsidP="00BF2882">
            <w:pPr>
              <w:pStyle w:val="TableParagraph"/>
              <w:rPr>
                <w:sz w:val="20"/>
              </w:rPr>
            </w:pPr>
          </w:p>
        </w:tc>
      </w:tr>
      <w:tr w:rsidR="00C34874" w14:paraId="6FA259C3" w14:textId="77777777" w:rsidTr="00BF2882">
        <w:trPr>
          <w:trHeight w:val="3219"/>
        </w:trPr>
        <w:tc>
          <w:tcPr>
            <w:tcW w:w="468" w:type="dxa"/>
            <w:vMerge w:val="restart"/>
            <w:textDirection w:val="btLr"/>
          </w:tcPr>
          <w:p w14:paraId="37AB6CBA" w14:textId="77777777" w:rsidR="00C34874" w:rsidRPr="007B001C" w:rsidRDefault="00C34874" w:rsidP="00BF2882">
            <w:pPr>
              <w:pStyle w:val="TableParagraph"/>
              <w:spacing w:before="108"/>
              <w:ind w:left="107"/>
              <w:rPr>
                <w:sz w:val="20"/>
              </w:rPr>
            </w:pPr>
            <w:r w:rsidRPr="007B001C">
              <w:rPr>
                <w:sz w:val="20"/>
              </w:rPr>
              <w:t>Самопознание</w:t>
            </w:r>
            <w:r w:rsidRPr="007B001C">
              <w:rPr>
                <w:spacing w:val="-1"/>
                <w:sz w:val="20"/>
              </w:rPr>
              <w:t xml:space="preserve"> </w:t>
            </w:r>
            <w:r w:rsidRPr="007B001C">
              <w:rPr>
                <w:sz w:val="20"/>
              </w:rPr>
              <w:t>и</w:t>
            </w:r>
            <w:r w:rsidRPr="007B001C">
              <w:rPr>
                <w:spacing w:val="-3"/>
                <w:sz w:val="20"/>
              </w:rPr>
              <w:t xml:space="preserve"> </w:t>
            </w:r>
            <w:r w:rsidRPr="007B001C">
              <w:rPr>
                <w:spacing w:val="-2"/>
                <w:sz w:val="20"/>
              </w:rPr>
              <w:t>самоопределение</w:t>
            </w:r>
          </w:p>
        </w:tc>
        <w:tc>
          <w:tcPr>
            <w:tcW w:w="1200" w:type="dxa"/>
            <w:vMerge w:val="restart"/>
          </w:tcPr>
          <w:p w14:paraId="4676E719" w14:textId="77777777" w:rsidR="00C34874" w:rsidRPr="007B001C" w:rsidRDefault="00C34874" w:rsidP="00BF2882">
            <w:pPr>
              <w:pStyle w:val="TableParagraph"/>
              <w:spacing w:line="242" w:lineRule="auto"/>
              <w:ind w:left="107" w:right="93"/>
              <w:rPr>
                <w:sz w:val="20"/>
              </w:rPr>
            </w:pPr>
            <w:r w:rsidRPr="007B001C">
              <w:rPr>
                <w:spacing w:val="-2"/>
                <w:sz w:val="20"/>
              </w:rPr>
              <w:t xml:space="preserve">Самооценк </w:t>
            </w:r>
            <w:r w:rsidRPr="007B001C">
              <w:rPr>
                <w:spacing w:val="-10"/>
                <w:sz w:val="20"/>
              </w:rPr>
              <w:t>а</w:t>
            </w:r>
          </w:p>
        </w:tc>
        <w:tc>
          <w:tcPr>
            <w:tcW w:w="708" w:type="dxa"/>
          </w:tcPr>
          <w:p w14:paraId="5A8C8784" w14:textId="77777777" w:rsidR="00C34874" w:rsidRPr="007B001C" w:rsidRDefault="00C34874" w:rsidP="00BF2882">
            <w:pPr>
              <w:pStyle w:val="TableParagraph"/>
              <w:spacing w:line="222" w:lineRule="exact"/>
              <w:ind w:left="107"/>
              <w:rPr>
                <w:sz w:val="20"/>
              </w:rPr>
            </w:pPr>
            <w:r w:rsidRPr="007B001C">
              <w:rPr>
                <w:sz w:val="20"/>
              </w:rPr>
              <w:t>1</w:t>
            </w:r>
          </w:p>
        </w:tc>
        <w:tc>
          <w:tcPr>
            <w:tcW w:w="4821" w:type="dxa"/>
          </w:tcPr>
          <w:p w14:paraId="5C37C032" w14:textId="77777777" w:rsidR="00C34874" w:rsidRPr="007B001C" w:rsidRDefault="00C34874">
            <w:pPr>
              <w:pStyle w:val="TableParagraph"/>
              <w:numPr>
                <w:ilvl w:val="0"/>
                <w:numId w:val="235"/>
              </w:numPr>
              <w:tabs>
                <w:tab w:val="left" w:pos="228"/>
              </w:tabs>
              <w:spacing w:line="222" w:lineRule="exact"/>
              <w:ind w:left="227" w:hanging="121"/>
              <w:rPr>
                <w:sz w:val="20"/>
              </w:rPr>
            </w:pPr>
            <w:r w:rsidRPr="007B001C">
              <w:rPr>
                <w:spacing w:val="-2"/>
                <w:sz w:val="20"/>
              </w:rPr>
              <w:t>чувство</w:t>
            </w:r>
            <w:r w:rsidRPr="007B001C">
              <w:rPr>
                <w:spacing w:val="7"/>
                <w:sz w:val="20"/>
              </w:rPr>
              <w:t xml:space="preserve"> </w:t>
            </w:r>
            <w:r w:rsidRPr="007B001C">
              <w:rPr>
                <w:spacing w:val="-2"/>
                <w:sz w:val="20"/>
              </w:rPr>
              <w:t>необходимости</w:t>
            </w:r>
            <w:r w:rsidRPr="007B001C">
              <w:rPr>
                <w:spacing w:val="5"/>
                <w:sz w:val="20"/>
              </w:rPr>
              <w:t xml:space="preserve"> </w:t>
            </w:r>
            <w:r w:rsidRPr="007B001C">
              <w:rPr>
                <w:spacing w:val="-2"/>
                <w:sz w:val="20"/>
              </w:rPr>
              <w:t>учения,</w:t>
            </w:r>
          </w:p>
          <w:p w14:paraId="61D537EC" w14:textId="77777777" w:rsidR="00C34874" w:rsidRPr="007B001C" w:rsidRDefault="00C34874">
            <w:pPr>
              <w:pStyle w:val="TableParagraph"/>
              <w:numPr>
                <w:ilvl w:val="0"/>
                <w:numId w:val="235"/>
              </w:numPr>
              <w:tabs>
                <w:tab w:val="left" w:pos="228"/>
              </w:tabs>
              <w:spacing w:before="2" w:line="229" w:lineRule="exact"/>
              <w:ind w:left="227" w:hanging="121"/>
              <w:rPr>
                <w:sz w:val="20"/>
              </w:rPr>
            </w:pPr>
            <w:r w:rsidRPr="007B001C">
              <w:rPr>
                <w:sz w:val="20"/>
              </w:rPr>
              <w:t>формирование</w:t>
            </w:r>
            <w:r w:rsidRPr="007B001C">
              <w:rPr>
                <w:spacing w:val="-13"/>
                <w:sz w:val="20"/>
              </w:rPr>
              <w:t xml:space="preserve"> </w:t>
            </w:r>
            <w:r w:rsidRPr="007B001C">
              <w:rPr>
                <w:sz w:val="20"/>
              </w:rPr>
              <w:t>своей</w:t>
            </w:r>
            <w:r w:rsidRPr="007B001C">
              <w:rPr>
                <w:spacing w:val="-12"/>
                <w:sz w:val="20"/>
              </w:rPr>
              <w:t xml:space="preserve"> </w:t>
            </w:r>
            <w:r w:rsidRPr="007B001C">
              <w:rPr>
                <w:sz w:val="20"/>
              </w:rPr>
              <w:t>точки</w:t>
            </w:r>
            <w:r w:rsidRPr="007B001C">
              <w:rPr>
                <w:spacing w:val="-11"/>
                <w:sz w:val="20"/>
              </w:rPr>
              <w:t xml:space="preserve"> </w:t>
            </w:r>
            <w:r w:rsidRPr="007B001C">
              <w:rPr>
                <w:spacing w:val="-2"/>
                <w:sz w:val="20"/>
              </w:rPr>
              <w:t>зрения,</w:t>
            </w:r>
          </w:p>
          <w:p w14:paraId="4BCF38F1" w14:textId="77777777" w:rsidR="00C34874" w:rsidRPr="007B001C" w:rsidRDefault="00C34874">
            <w:pPr>
              <w:pStyle w:val="TableParagraph"/>
              <w:numPr>
                <w:ilvl w:val="0"/>
                <w:numId w:val="235"/>
              </w:numPr>
              <w:tabs>
                <w:tab w:val="left" w:pos="276"/>
              </w:tabs>
              <w:spacing w:line="229" w:lineRule="exact"/>
              <w:ind w:left="276" w:hanging="169"/>
              <w:rPr>
                <w:sz w:val="20"/>
              </w:rPr>
            </w:pPr>
            <w:r w:rsidRPr="007B001C">
              <w:rPr>
                <w:sz w:val="20"/>
              </w:rPr>
              <w:t>предпочтение</w:t>
            </w:r>
            <w:r w:rsidRPr="007B001C">
              <w:rPr>
                <w:spacing w:val="-13"/>
                <w:sz w:val="20"/>
              </w:rPr>
              <w:t xml:space="preserve"> </w:t>
            </w:r>
            <w:r w:rsidRPr="007B001C">
              <w:rPr>
                <w:sz w:val="20"/>
              </w:rPr>
              <w:t>уроков</w:t>
            </w:r>
            <w:r w:rsidRPr="007B001C">
              <w:rPr>
                <w:spacing w:val="-12"/>
                <w:sz w:val="20"/>
              </w:rPr>
              <w:t xml:space="preserve"> </w:t>
            </w:r>
            <w:r w:rsidRPr="007B001C">
              <w:rPr>
                <w:sz w:val="20"/>
              </w:rPr>
              <w:t>«школьного»</w:t>
            </w:r>
            <w:r w:rsidRPr="007B001C">
              <w:rPr>
                <w:spacing w:val="-13"/>
                <w:sz w:val="20"/>
              </w:rPr>
              <w:t xml:space="preserve"> </w:t>
            </w:r>
            <w:r w:rsidRPr="007B001C">
              <w:rPr>
                <w:sz w:val="20"/>
              </w:rPr>
              <w:t>типа</w:t>
            </w:r>
            <w:r w:rsidRPr="007B001C">
              <w:rPr>
                <w:spacing w:val="-12"/>
                <w:sz w:val="20"/>
              </w:rPr>
              <w:t xml:space="preserve"> </w:t>
            </w:r>
            <w:r w:rsidRPr="007B001C">
              <w:rPr>
                <w:spacing w:val="-2"/>
                <w:sz w:val="20"/>
              </w:rPr>
              <w:t>урокам</w:t>
            </w:r>
          </w:p>
          <w:p w14:paraId="67C85814" w14:textId="77777777" w:rsidR="00C34874" w:rsidRPr="007B001C" w:rsidRDefault="00C34874" w:rsidP="00BF2882">
            <w:pPr>
              <w:pStyle w:val="TableParagraph"/>
              <w:spacing w:before="2" w:line="229" w:lineRule="exact"/>
              <w:ind w:left="107"/>
              <w:rPr>
                <w:sz w:val="20"/>
              </w:rPr>
            </w:pPr>
            <w:r w:rsidRPr="007B001C">
              <w:rPr>
                <w:sz w:val="20"/>
              </w:rPr>
              <w:t>«дошкольного»</w:t>
            </w:r>
            <w:r w:rsidRPr="007B001C">
              <w:rPr>
                <w:spacing w:val="-7"/>
                <w:sz w:val="20"/>
              </w:rPr>
              <w:t xml:space="preserve"> </w:t>
            </w:r>
            <w:r w:rsidRPr="007B001C">
              <w:rPr>
                <w:spacing w:val="-4"/>
                <w:sz w:val="20"/>
              </w:rPr>
              <w:t>типа;</w:t>
            </w:r>
          </w:p>
          <w:p w14:paraId="0BE7F200" w14:textId="77777777" w:rsidR="00C34874" w:rsidRPr="007B001C" w:rsidRDefault="00C34874">
            <w:pPr>
              <w:pStyle w:val="TableParagraph"/>
              <w:numPr>
                <w:ilvl w:val="0"/>
                <w:numId w:val="235"/>
              </w:numPr>
              <w:tabs>
                <w:tab w:val="left" w:pos="228"/>
              </w:tabs>
              <w:spacing w:line="242" w:lineRule="auto"/>
              <w:ind w:right="728" w:firstLine="0"/>
              <w:rPr>
                <w:sz w:val="20"/>
              </w:rPr>
            </w:pPr>
            <w:r w:rsidRPr="007B001C">
              <w:rPr>
                <w:sz w:val="20"/>
              </w:rPr>
              <w:t>адекватное</w:t>
            </w:r>
            <w:r w:rsidRPr="007B001C">
              <w:rPr>
                <w:spacing w:val="28"/>
                <w:sz w:val="20"/>
              </w:rPr>
              <w:t xml:space="preserve"> </w:t>
            </w:r>
            <w:r w:rsidRPr="007B001C">
              <w:rPr>
                <w:sz w:val="20"/>
              </w:rPr>
              <w:t>содержательное</w:t>
            </w:r>
            <w:r w:rsidRPr="007B001C">
              <w:rPr>
                <w:spacing w:val="-13"/>
                <w:sz w:val="20"/>
              </w:rPr>
              <w:t xml:space="preserve"> </w:t>
            </w:r>
            <w:r w:rsidRPr="007B001C">
              <w:rPr>
                <w:sz w:val="20"/>
              </w:rPr>
              <w:t>представление</w:t>
            </w:r>
            <w:r w:rsidRPr="007B001C">
              <w:rPr>
                <w:spacing w:val="-12"/>
                <w:sz w:val="20"/>
              </w:rPr>
              <w:t xml:space="preserve"> </w:t>
            </w:r>
            <w:r w:rsidRPr="007B001C">
              <w:rPr>
                <w:sz w:val="20"/>
              </w:rPr>
              <w:t xml:space="preserve">о </w:t>
            </w:r>
            <w:r w:rsidRPr="007B001C">
              <w:rPr>
                <w:spacing w:val="-2"/>
                <w:sz w:val="20"/>
              </w:rPr>
              <w:t>школе;</w:t>
            </w:r>
          </w:p>
          <w:p w14:paraId="5C3BB1B4" w14:textId="77777777" w:rsidR="00C34874" w:rsidRPr="007B001C" w:rsidRDefault="00C34874">
            <w:pPr>
              <w:pStyle w:val="TableParagraph"/>
              <w:numPr>
                <w:ilvl w:val="0"/>
                <w:numId w:val="235"/>
              </w:numPr>
              <w:tabs>
                <w:tab w:val="left" w:pos="276"/>
              </w:tabs>
              <w:spacing w:line="242" w:lineRule="auto"/>
              <w:ind w:right="517" w:firstLine="0"/>
              <w:rPr>
                <w:sz w:val="20"/>
              </w:rPr>
            </w:pPr>
            <w:r w:rsidRPr="007B001C">
              <w:rPr>
                <w:sz w:val="20"/>
              </w:rPr>
              <w:t>предпочтение</w:t>
            </w:r>
            <w:r w:rsidRPr="007B001C">
              <w:rPr>
                <w:spacing w:val="-13"/>
                <w:sz w:val="20"/>
              </w:rPr>
              <w:t xml:space="preserve"> </w:t>
            </w:r>
            <w:r w:rsidRPr="007B001C">
              <w:rPr>
                <w:sz w:val="20"/>
              </w:rPr>
              <w:t>классных</w:t>
            </w:r>
            <w:r w:rsidRPr="007B001C">
              <w:rPr>
                <w:spacing w:val="-12"/>
                <w:sz w:val="20"/>
              </w:rPr>
              <w:t xml:space="preserve"> </w:t>
            </w:r>
            <w:r w:rsidRPr="007B001C">
              <w:rPr>
                <w:sz w:val="20"/>
              </w:rPr>
              <w:t>коллективных</w:t>
            </w:r>
            <w:r w:rsidRPr="007B001C">
              <w:rPr>
                <w:spacing w:val="-13"/>
                <w:sz w:val="20"/>
              </w:rPr>
              <w:t xml:space="preserve"> </w:t>
            </w:r>
            <w:r w:rsidRPr="007B001C">
              <w:rPr>
                <w:sz w:val="20"/>
              </w:rPr>
              <w:t>занятий индивидуальным занятиям дома,</w:t>
            </w:r>
          </w:p>
          <w:p w14:paraId="791D4012" w14:textId="77777777" w:rsidR="00C34874" w:rsidRPr="007B001C" w:rsidRDefault="00C34874">
            <w:pPr>
              <w:pStyle w:val="TableParagraph"/>
              <w:numPr>
                <w:ilvl w:val="0"/>
                <w:numId w:val="235"/>
              </w:numPr>
              <w:tabs>
                <w:tab w:val="left" w:pos="328"/>
              </w:tabs>
              <w:spacing w:line="242" w:lineRule="auto"/>
              <w:ind w:right="256" w:firstLine="51"/>
              <w:rPr>
                <w:sz w:val="20"/>
              </w:rPr>
            </w:pPr>
            <w:r w:rsidRPr="007B001C">
              <w:rPr>
                <w:sz w:val="20"/>
              </w:rPr>
              <w:t>предпочтение</w:t>
            </w:r>
            <w:r w:rsidRPr="007B001C">
              <w:rPr>
                <w:spacing w:val="-11"/>
                <w:sz w:val="20"/>
              </w:rPr>
              <w:t xml:space="preserve"> </w:t>
            </w:r>
            <w:r w:rsidRPr="007B001C">
              <w:rPr>
                <w:sz w:val="20"/>
              </w:rPr>
              <w:t>социального</w:t>
            </w:r>
            <w:r w:rsidRPr="007B001C">
              <w:rPr>
                <w:spacing w:val="-10"/>
                <w:sz w:val="20"/>
              </w:rPr>
              <w:t xml:space="preserve"> </w:t>
            </w:r>
            <w:r w:rsidRPr="007B001C">
              <w:rPr>
                <w:sz w:val="20"/>
              </w:rPr>
              <w:t>способа</w:t>
            </w:r>
            <w:r w:rsidRPr="007B001C">
              <w:rPr>
                <w:spacing w:val="-13"/>
                <w:sz w:val="20"/>
              </w:rPr>
              <w:t xml:space="preserve"> </w:t>
            </w:r>
            <w:r w:rsidRPr="007B001C">
              <w:rPr>
                <w:sz w:val="20"/>
              </w:rPr>
              <w:t>оценки</w:t>
            </w:r>
            <w:r w:rsidRPr="007B001C">
              <w:rPr>
                <w:spacing w:val="-9"/>
                <w:sz w:val="20"/>
              </w:rPr>
              <w:t xml:space="preserve"> </w:t>
            </w:r>
            <w:r w:rsidRPr="007B001C">
              <w:rPr>
                <w:sz w:val="20"/>
              </w:rPr>
              <w:t xml:space="preserve">своих </w:t>
            </w:r>
            <w:r w:rsidRPr="007B001C">
              <w:rPr>
                <w:spacing w:val="-2"/>
                <w:sz w:val="20"/>
              </w:rPr>
              <w:t>знаний</w:t>
            </w:r>
          </w:p>
          <w:p w14:paraId="722FF224" w14:textId="77777777" w:rsidR="00C34874" w:rsidRPr="007B001C" w:rsidRDefault="00C34874" w:rsidP="00BF2882">
            <w:pPr>
              <w:pStyle w:val="TableParagraph"/>
              <w:ind w:left="107" w:right="82"/>
              <w:rPr>
                <w:sz w:val="20"/>
              </w:rPr>
            </w:pPr>
            <w:r w:rsidRPr="007B001C">
              <w:rPr>
                <w:b/>
                <w:sz w:val="20"/>
              </w:rPr>
              <w:t>Рекомендации:</w:t>
            </w:r>
            <w:r w:rsidRPr="007B001C">
              <w:rPr>
                <w:b/>
                <w:spacing w:val="40"/>
                <w:sz w:val="20"/>
              </w:rPr>
              <w:t xml:space="preserve"> </w:t>
            </w:r>
            <w:r w:rsidRPr="007B001C">
              <w:rPr>
                <w:sz w:val="20"/>
              </w:rPr>
              <w:t>поддержка и развитие приобрете</w:t>
            </w:r>
            <w:r w:rsidRPr="007B001C">
              <w:rPr>
                <w:sz w:val="20"/>
              </w:rPr>
              <w:t>н</w:t>
            </w:r>
            <w:r w:rsidRPr="007B001C">
              <w:rPr>
                <w:sz w:val="20"/>
              </w:rPr>
              <w:t>ных</w:t>
            </w:r>
            <w:r w:rsidRPr="007B001C">
              <w:rPr>
                <w:spacing w:val="-13"/>
                <w:sz w:val="20"/>
              </w:rPr>
              <w:t xml:space="preserve"> </w:t>
            </w:r>
            <w:r w:rsidRPr="007B001C">
              <w:rPr>
                <w:sz w:val="20"/>
              </w:rPr>
              <w:t>положительных</w:t>
            </w:r>
            <w:r w:rsidRPr="007B001C">
              <w:rPr>
                <w:spacing w:val="-12"/>
                <w:sz w:val="20"/>
              </w:rPr>
              <w:t xml:space="preserve"> </w:t>
            </w:r>
            <w:r w:rsidRPr="007B001C">
              <w:rPr>
                <w:sz w:val="20"/>
              </w:rPr>
              <w:t>личностных</w:t>
            </w:r>
            <w:r w:rsidRPr="007B001C">
              <w:rPr>
                <w:spacing w:val="-13"/>
                <w:sz w:val="20"/>
              </w:rPr>
              <w:t xml:space="preserve"> </w:t>
            </w:r>
            <w:r w:rsidRPr="007B001C">
              <w:rPr>
                <w:sz w:val="20"/>
              </w:rPr>
              <w:t>качеств, организ</w:t>
            </w:r>
            <w:r w:rsidRPr="007B001C">
              <w:rPr>
                <w:sz w:val="20"/>
              </w:rPr>
              <w:t>а</w:t>
            </w:r>
            <w:r w:rsidRPr="007B001C">
              <w:rPr>
                <w:sz w:val="20"/>
              </w:rPr>
              <w:t>ция</w:t>
            </w:r>
            <w:r w:rsidRPr="007B001C">
              <w:rPr>
                <w:spacing w:val="-7"/>
                <w:sz w:val="20"/>
              </w:rPr>
              <w:t xml:space="preserve"> </w:t>
            </w:r>
            <w:r w:rsidRPr="007B001C">
              <w:rPr>
                <w:sz w:val="20"/>
              </w:rPr>
              <w:t>деятельности</w:t>
            </w:r>
            <w:r w:rsidRPr="007B001C">
              <w:rPr>
                <w:spacing w:val="-4"/>
                <w:sz w:val="20"/>
              </w:rPr>
              <w:t xml:space="preserve"> </w:t>
            </w:r>
            <w:r w:rsidRPr="007B001C">
              <w:rPr>
                <w:sz w:val="20"/>
              </w:rPr>
              <w:t>на</w:t>
            </w:r>
            <w:r w:rsidRPr="007B001C">
              <w:rPr>
                <w:spacing w:val="-2"/>
                <w:sz w:val="20"/>
              </w:rPr>
              <w:t xml:space="preserve"> </w:t>
            </w:r>
            <w:r w:rsidRPr="007B001C">
              <w:rPr>
                <w:sz w:val="20"/>
              </w:rPr>
              <w:t>помощь</w:t>
            </w:r>
            <w:r w:rsidRPr="007B001C">
              <w:rPr>
                <w:spacing w:val="-5"/>
                <w:sz w:val="20"/>
              </w:rPr>
              <w:t xml:space="preserve"> </w:t>
            </w:r>
            <w:r w:rsidRPr="007B001C">
              <w:rPr>
                <w:sz w:val="20"/>
              </w:rPr>
              <w:t xml:space="preserve">другим </w:t>
            </w:r>
            <w:r w:rsidRPr="007B001C">
              <w:rPr>
                <w:spacing w:val="-2"/>
                <w:sz w:val="20"/>
              </w:rPr>
              <w:t>людям,</w:t>
            </w:r>
          </w:p>
          <w:p w14:paraId="346935CE" w14:textId="77777777" w:rsidR="00C34874" w:rsidRPr="007B001C" w:rsidRDefault="00C34874" w:rsidP="00BF2882">
            <w:pPr>
              <w:pStyle w:val="TableParagraph"/>
              <w:spacing w:line="214" w:lineRule="exact"/>
              <w:ind w:left="107"/>
              <w:rPr>
                <w:sz w:val="20"/>
              </w:rPr>
            </w:pPr>
            <w:r w:rsidRPr="007B001C">
              <w:rPr>
                <w:sz w:val="20"/>
              </w:rPr>
              <w:t xml:space="preserve">развитие </w:t>
            </w:r>
            <w:r w:rsidRPr="007B001C">
              <w:rPr>
                <w:spacing w:val="-2"/>
                <w:sz w:val="20"/>
              </w:rPr>
              <w:t>эмпатии.</w:t>
            </w:r>
          </w:p>
        </w:tc>
        <w:tc>
          <w:tcPr>
            <w:tcW w:w="3684" w:type="dxa"/>
          </w:tcPr>
          <w:p w14:paraId="4341FAE0" w14:textId="77777777" w:rsidR="00C34874" w:rsidRPr="007B001C" w:rsidRDefault="00C34874">
            <w:pPr>
              <w:pStyle w:val="TableParagraph"/>
              <w:numPr>
                <w:ilvl w:val="0"/>
                <w:numId w:val="234"/>
              </w:numPr>
              <w:tabs>
                <w:tab w:val="left" w:pos="228"/>
              </w:tabs>
              <w:spacing w:line="222" w:lineRule="exact"/>
              <w:ind w:left="228"/>
              <w:jc w:val="both"/>
              <w:rPr>
                <w:sz w:val="20"/>
              </w:rPr>
            </w:pPr>
            <w:r w:rsidRPr="007B001C">
              <w:rPr>
                <w:spacing w:val="-2"/>
                <w:sz w:val="20"/>
              </w:rPr>
              <w:t>положительное</w:t>
            </w:r>
            <w:r w:rsidRPr="007B001C">
              <w:rPr>
                <w:spacing w:val="-3"/>
                <w:sz w:val="20"/>
              </w:rPr>
              <w:t xml:space="preserve"> </w:t>
            </w:r>
            <w:r w:rsidRPr="007B001C">
              <w:rPr>
                <w:spacing w:val="-2"/>
                <w:sz w:val="20"/>
              </w:rPr>
              <w:t>отношение</w:t>
            </w:r>
            <w:r w:rsidRPr="007B001C">
              <w:rPr>
                <w:spacing w:val="7"/>
                <w:sz w:val="20"/>
              </w:rPr>
              <w:t xml:space="preserve"> </w:t>
            </w:r>
            <w:r w:rsidRPr="007B001C">
              <w:rPr>
                <w:spacing w:val="-2"/>
                <w:sz w:val="20"/>
              </w:rPr>
              <w:t>к</w:t>
            </w:r>
            <w:r w:rsidRPr="007B001C">
              <w:rPr>
                <w:sz w:val="20"/>
              </w:rPr>
              <w:t xml:space="preserve"> </w:t>
            </w:r>
            <w:r w:rsidRPr="007B001C">
              <w:rPr>
                <w:spacing w:val="-2"/>
                <w:sz w:val="20"/>
              </w:rPr>
              <w:t>школе;</w:t>
            </w:r>
          </w:p>
          <w:p w14:paraId="55423173" w14:textId="77777777" w:rsidR="00C34874" w:rsidRPr="007B001C" w:rsidRDefault="00C34874">
            <w:pPr>
              <w:pStyle w:val="TableParagraph"/>
              <w:numPr>
                <w:ilvl w:val="0"/>
                <w:numId w:val="234"/>
              </w:numPr>
              <w:tabs>
                <w:tab w:val="left" w:pos="448"/>
              </w:tabs>
              <w:spacing w:before="2"/>
              <w:ind w:right="93" w:firstLine="0"/>
              <w:jc w:val="both"/>
              <w:rPr>
                <w:sz w:val="20"/>
              </w:rPr>
            </w:pPr>
            <w:r w:rsidRPr="007B001C">
              <w:rPr>
                <w:sz w:val="20"/>
              </w:rPr>
              <w:t>ориентация на содержательные м</w:t>
            </w:r>
            <w:r w:rsidRPr="007B001C">
              <w:rPr>
                <w:sz w:val="20"/>
              </w:rPr>
              <w:t>о</w:t>
            </w:r>
            <w:r w:rsidRPr="007B001C">
              <w:rPr>
                <w:sz w:val="20"/>
              </w:rPr>
              <w:t>менты школьной действительности и образец «хорошего ученика»,</w:t>
            </w:r>
          </w:p>
          <w:p w14:paraId="676FECF4" w14:textId="77777777" w:rsidR="00C34874" w:rsidRPr="007B001C" w:rsidRDefault="00C34874">
            <w:pPr>
              <w:pStyle w:val="TableParagraph"/>
              <w:numPr>
                <w:ilvl w:val="0"/>
                <w:numId w:val="234"/>
              </w:numPr>
              <w:tabs>
                <w:tab w:val="left" w:pos="480"/>
              </w:tabs>
              <w:spacing w:line="242" w:lineRule="auto"/>
              <w:ind w:right="95" w:firstLine="0"/>
              <w:jc w:val="both"/>
              <w:rPr>
                <w:sz w:val="20"/>
              </w:rPr>
            </w:pPr>
            <w:r w:rsidRPr="007B001C">
              <w:rPr>
                <w:sz w:val="20"/>
              </w:rPr>
              <w:t xml:space="preserve">школа привлекает внеучебной </w:t>
            </w:r>
            <w:r w:rsidRPr="007B001C">
              <w:rPr>
                <w:spacing w:val="-2"/>
                <w:sz w:val="20"/>
              </w:rPr>
              <w:t>де</w:t>
            </w:r>
            <w:r w:rsidRPr="007B001C">
              <w:rPr>
                <w:spacing w:val="-2"/>
                <w:sz w:val="20"/>
              </w:rPr>
              <w:t>я</w:t>
            </w:r>
            <w:r w:rsidRPr="007B001C">
              <w:rPr>
                <w:spacing w:val="-2"/>
                <w:sz w:val="20"/>
              </w:rPr>
              <w:t>тельностью</w:t>
            </w:r>
          </w:p>
          <w:p w14:paraId="4BE24739" w14:textId="77777777" w:rsidR="00C34874" w:rsidRPr="007B001C" w:rsidRDefault="00C34874" w:rsidP="00BF2882">
            <w:pPr>
              <w:pStyle w:val="TableParagraph"/>
              <w:tabs>
                <w:tab w:val="left" w:pos="2147"/>
                <w:tab w:val="left" w:pos="2717"/>
              </w:tabs>
              <w:ind w:left="108" w:right="94"/>
              <w:jc w:val="both"/>
              <w:rPr>
                <w:sz w:val="20"/>
              </w:rPr>
            </w:pPr>
            <w:r w:rsidRPr="007B001C">
              <w:rPr>
                <w:b/>
                <w:spacing w:val="-2"/>
                <w:sz w:val="20"/>
              </w:rPr>
              <w:t>Рекомендации:</w:t>
            </w:r>
            <w:r w:rsidRPr="007B001C">
              <w:rPr>
                <w:b/>
                <w:sz w:val="20"/>
              </w:rPr>
              <w:tab/>
            </w:r>
            <w:r w:rsidRPr="007B001C">
              <w:rPr>
                <w:spacing w:val="-2"/>
                <w:sz w:val="20"/>
              </w:rPr>
              <w:t>стабилизировать психоэмоциональное</w:t>
            </w:r>
            <w:r w:rsidRPr="007B001C">
              <w:rPr>
                <w:sz w:val="20"/>
              </w:rPr>
              <w:tab/>
            </w:r>
            <w:r w:rsidRPr="007B001C">
              <w:rPr>
                <w:sz w:val="20"/>
              </w:rPr>
              <w:tab/>
            </w:r>
            <w:r w:rsidRPr="007B001C">
              <w:rPr>
                <w:spacing w:val="-2"/>
                <w:sz w:val="20"/>
              </w:rPr>
              <w:t xml:space="preserve">состояние </w:t>
            </w:r>
            <w:r w:rsidRPr="007B001C">
              <w:rPr>
                <w:sz w:val="20"/>
              </w:rPr>
              <w:t>ребенка,</w:t>
            </w:r>
            <w:r w:rsidRPr="007B001C">
              <w:rPr>
                <w:spacing w:val="-5"/>
                <w:sz w:val="20"/>
              </w:rPr>
              <w:t xml:space="preserve"> </w:t>
            </w:r>
            <w:r w:rsidRPr="007B001C">
              <w:rPr>
                <w:sz w:val="20"/>
              </w:rPr>
              <w:t>организовать</w:t>
            </w:r>
            <w:r w:rsidRPr="007B001C">
              <w:rPr>
                <w:spacing w:val="-8"/>
                <w:sz w:val="20"/>
              </w:rPr>
              <w:t xml:space="preserve"> </w:t>
            </w:r>
            <w:r w:rsidRPr="007B001C">
              <w:rPr>
                <w:sz w:val="20"/>
              </w:rPr>
              <w:t>самостоятельную деятельность на уроке.</w:t>
            </w:r>
          </w:p>
        </w:tc>
        <w:tc>
          <w:tcPr>
            <w:tcW w:w="3544" w:type="dxa"/>
          </w:tcPr>
          <w:p w14:paraId="42D335D7" w14:textId="77777777" w:rsidR="00C34874" w:rsidRPr="007B001C" w:rsidRDefault="00C34874">
            <w:pPr>
              <w:pStyle w:val="TableParagraph"/>
              <w:numPr>
                <w:ilvl w:val="0"/>
                <w:numId w:val="233"/>
              </w:numPr>
              <w:tabs>
                <w:tab w:val="left" w:pos="225"/>
              </w:tabs>
              <w:spacing w:line="242" w:lineRule="auto"/>
              <w:ind w:right="170" w:firstLine="0"/>
              <w:rPr>
                <w:sz w:val="20"/>
              </w:rPr>
            </w:pPr>
            <w:r w:rsidRPr="007B001C">
              <w:rPr>
                <w:sz w:val="20"/>
              </w:rPr>
              <w:t>отрицательное</w:t>
            </w:r>
            <w:r w:rsidRPr="007B001C">
              <w:rPr>
                <w:spacing w:val="-11"/>
                <w:sz w:val="20"/>
              </w:rPr>
              <w:t xml:space="preserve"> </w:t>
            </w:r>
            <w:r w:rsidRPr="007B001C">
              <w:rPr>
                <w:sz w:val="20"/>
              </w:rPr>
              <w:t>отношение</w:t>
            </w:r>
            <w:r w:rsidRPr="007B001C">
              <w:rPr>
                <w:spacing w:val="-11"/>
                <w:sz w:val="20"/>
              </w:rPr>
              <w:t xml:space="preserve"> </w:t>
            </w:r>
            <w:r w:rsidRPr="007B001C">
              <w:rPr>
                <w:sz w:val="20"/>
              </w:rPr>
              <w:t>к</w:t>
            </w:r>
            <w:r w:rsidRPr="007B001C">
              <w:rPr>
                <w:spacing w:val="-8"/>
                <w:sz w:val="20"/>
              </w:rPr>
              <w:t xml:space="preserve"> </w:t>
            </w:r>
            <w:r w:rsidRPr="007B001C">
              <w:rPr>
                <w:sz w:val="20"/>
              </w:rPr>
              <w:t>школе</w:t>
            </w:r>
            <w:r w:rsidRPr="007B001C">
              <w:rPr>
                <w:spacing w:val="-11"/>
                <w:sz w:val="20"/>
              </w:rPr>
              <w:t xml:space="preserve"> </w:t>
            </w:r>
            <w:r w:rsidRPr="007B001C">
              <w:rPr>
                <w:sz w:val="20"/>
              </w:rPr>
              <w:t>и поступлению в школу</w:t>
            </w:r>
          </w:p>
          <w:p w14:paraId="3BC554AB" w14:textId="77777777" w:rsidR="00C34874" w:rsidRPr="007B001C" w:rsidRDefault="00C34874">
            <w:pPr>
              <w:pStyle w:val="TableParagraph"/>
              <w:numPr>
                <w:ilvl w:val="0"/>
                <w:numId w:val="233"/>
              </w:numPr>
              <w:tabs>
                <w:tab w:val="left" w:pos="229"/>
              </w:tabs>
              <w:ind w:right="111" w:firstLine="0"/>
              <w:rPr>
                <w:sz w:val="20"/>
              </w:rPr>
            </w:pPr>
            <w:r w:rsidRPr="007B001C">
              <w:rPr>
                <w:sz w:val="20"/>
              </w:rPr>
              <w:t>Ребенок</w:t>
            </w:r>
            <w:r w:rsidRPr="007B001C">
              <w:rPr>
                <w:spacing w:val="-12"/>
                <w:sz w:val="20"/>
              </w:rPr>
              <w:t xml:space="preserve"> </w:t>
            </w:r>
            <w:r w:rsidRPr="007B001C">
              <w:rPr>
                <w:sz w:val="20"/>
              </w:rPr>
              <w:t>хочет</w:t>
            </w:r>
            <w:r w:rsidRPr="007B001C">
              <w:rPr>
                <w:spacing w:val="-6"/>
                <w:sz w:val="20"/>
              </w:rPr>
              <w:t xml:space="preserve"> </w:t>
            </w:r>
            <w:r w:rsidRPr="007B001C">
              <w:rPr>
                <w:sz w:val="20"/>
              </w:rPr>
              <w:t>пойти</w:t>
            </w:r>
            <w:r w:rsidRPr="007B001C">
              <w:rPr>
                <w:spacing w:val="-9"/>
                <w:sz w:val="20"/>
              </w:rPr>
              <w:t xml:space="preserve"> </w:t>
            </w:r>
            <w:r w:rsidRPr="007B001C">
              <w:rPr>
                <w:sz w:val="20"/>
              </w:rPr>
              <w:t>в</w:t>
            </w:r>
            <w:r w:rsidRPr="007B001C">
              <w:rPr>
                <w:spacing w:val="-9"/>
                <w:sz w:val="20"/>
              </w:rPr>
              <w:t xml:space="preserve"> </w:t>
            </w:r>
            <w:r w:rsidRPr="007B001C">
              <w:rPr>
                <w:sz w:val="20"/>
              </w:rPr>
              <w:t>школу,</w:t>
            </w:r>
            <w:r w:rsidRPr="007B001C">
              <w:rPr>
                <w:spacing w:val="-6"/>
                <w:sz w:val="20"/>
              </w:rPr>
              <w:t xml:space="preserve"> </w:t>
            </w:r>
            <w:r w:rsidRPr="007B001C">
              <w:rPr>
                <w:sz w:val="20"/>
              </w:rPr>
              <w:t>но</w:t>
            </w:r>
            <w:r w:rsidRPr="007B001C">
              <w:rPr>
                <w:spacing w:val="-4"/>
                <w:sz w:val="20"/>
              </w:rPr>
              <w:t xml:space="preserve"> </w:t>
            </w:r>
            <w:r w:rsidRPr="007B001C">
              <w:rPr>
                <w:sz w:val="20"/>
              </w:rPr>
              <w:t xml:space="preserve">при сохранении дошкольного образа </w:t>
            </w:r>
            <w:r w:rsidRPr="007B001C">
              <w:rPr>
                <w:spacing w:val="-2"/>
                <w:sz w:val="20"/>
              </w:rPr>
              <w:t>жи</w:t>
            </w:r>
            <w:r w:rsidRPr="007B001C">
              <w:rPr>
                <w:spacing w:val="-2"/>
                <w:sz w:val="20"/>
              </w:rPr>
              <w:t>з</w:t>
            </w:r>
            <w:r w:rsidRPr="007B001C">
              <w:rPr>
                <w:spacing w:val="-2"/>
                <w:sz w:val="20"/>
              </w:rPr>
              <w:t>ни.</w:t>
            </w:r>
          </w:p>
          <w:p w14:paraId="1C4DFC9D" w14:textId="77777777" w:rsidR="00C34874" w:rsidRPr="007B001C" w:rsidRDefault="00C34874" w:rsidP="00BF2882">
            <w:pPr>
              <w:pStyle w:val="TableParagraph"/>
              <w:spacing w:before="11"/>
              <w:rPr>
                <w:b/>
                <w:sz w:val="18"/>
              </w:rPr>
            </w:pPr>
          </w:p>
          <w:p w14:paraId="76E0DA5D" w14:textId="77777777" w:rsidR="00C34874" w:rsidRPr="007B001C" w:rsidRDefault="00C34874" w:rsidP="00BF2882">
            <w:pPr>
              <w:pStyle w:val="TableParagraph"/>
              <w:ind w:left="108" w:right="822"/>
              <w:rPr>
                <w:sz w:val="20"/>
              </w:rPr>
            </w:pPr>
            <w:r w:rsidRPr="007B001C">
              <w:rPr>
                <w:b/>
                <w:sz w:val="20"/>
              </w:rPr>
              <w:t>Рекомендации:</w:t>
            </w:r>
            <w:r w:rsidRPr="007B001C">
              <w:rPr>
                <w:b/>
                <w:spacing w:val="-13"/>
                <w:sz w:val="20"/>
              </w:rPr>
              <w:t xml:space="preserve"> </w:t>
            </w:r>
            <w:r w:rsidRPr="007B001C">
              <w:rPr>
                <w:sz w:val="20"/>
              </w:rPr>
              <w:t>консультация специалистов, поощрения за результат, давать небольшие поручения, но с достижимым положительным результатом.</w:t>
            </w:r>
          </w:p>
        </w:tc>
        <w:tc>
          <w:tcPr>
            <w:tcW w:w="1469" w:type="dxa"/>
          </w:tcPr>
          <w:p w14:paraId="2B261EFE" w14:textId="77777777" w:rsidR="00C34874" w:rsidRPr="007B001C" w:rsidRDefault="00C34874" w:rsidP="00BF2882">
            <w:pPr>
              <w:pStyle w:val="TableParagraph"/>
              <w:ind w:left="233" w:right="221" w:firstLine="4"/>
              <w:jc w:val="center"/>
              <w:rPr>
                <w:sz w:val="20"/>
              </w:rPr>
            </w:pPr>
            <w:r w:rsidRPr="007B001C">
              <w:rPr>
                <w:spacing w:val="-4"/>
                <w:sz w:val="20"/>
              </w:rPr>
              <w:t xml:space="preserve">Тес </w:t>
            </w:r>
            <w:r w:rsidRPr="007B001C">
              <w:rPr>
                <w:sz w:val="20"/>
              </w:rPr>
              <w:t>т</w:t>
            </w:r>
            <w:r w:rsidRPr="007B001C">
              <w:rPr>
                <w:spacing w:val="-13"/>
                <w:sz w:val="20"/>
              </w:rPr>
              <w:t xml:space="preserve"> </w:t>
            </w:r>
            <w:r w:rsidRPr="007B001C">
              <w:rPr>
                <w:sz w:val="20"/>
              </w:rPr>
              <w:t xml:space="preserve">на </w:t>
            </w:r>
            <w:r w:rsidRPr="007B001C">
              <w:rPr>
                <w:spacing w:val="-4"/>
                <w:sz w:val="20"/>
              </w:rPr>
              <w:t xml:space="preserve">опр еде лен </w:t>
            </w:r>
            <w:r w:rsidRPr="007B001C">
              <w:rPr>
                <w:spacing w:val="-6"/>
                <w:sz w:val="20"/>
              </w:rPr>
              <w:t xml:space="preserve">ие </w:t>
            </w:r>
            <w:r w:rsidRPr="007B001C">
              <w:rPr>
                <w:spacing w:val="-4"/>
                <w:sz w:val="20"/>
              </w:rPr>
              <w:t xml:space="preserve">сам ооц енк </w:t>
            </w:r>
            <w:r w:rsidRPr="007B001C">
              <w:rPr>
                <w:spacing w:val="-10"/>
                <w:sz w:val="20"/>
              </w:rPr>
              <w:t>и</w:t>
            </w:r>
          </w:p>
          <w:p w14:paraId="707FBDD4" w14:textId="77777777" w:rsidR="00C34874" w:rsidRPr="007B001C" w:rsidRDefault="00C34874" w:rsidP="00BF2882">
            <w:pPr>
              <w:pStyle w:val="TableParagraph"/>
              <w:ind w:left="261" w:right="229" w:hanging="20"/>
              <w:jc w:val="both"/>
              <w:rPr>
                <w:sz w:val="20"/>
              </w:rPr>
            </w:pPr>
            <w:r w:rsidRPr="007B001C">
              <w:rPr>
                <w:spacing w:val="-4"/>
                <w:sz w:val="20"/>
              </w:rPr>
              <w:t xml:space="preserve">«Ле сен </w:t>
            </w:r>
            <w:r w:rsidRPr="007B001C">
              <w:rPr>
                <w:spacing w:val="-5"/>
                <w:sz w:val="20"/>
              </w:rPr>
              <w:t>ка»</w:t>
            </w:r>
          </w:p>
        </w:tc>
      </w:tr>
      <w:tr w:rsidR="00C34874" w14:paraId="63277CED" w14:textId="77777777" w:rsidTr="00BF2882">
        <w:trPr>
          <w:trHeight w:val="2987"/>
        </w:trPr>
        <w:tc>
          <w:tcPr>
            <w:tcW w:w="468" w:type="dxa"/>
            <w:vMerge/>
            <w:tcBorders>
              <w:top w:val="nil"/>
            </w:tcBorders>
            <w:textDirection w:val="btLr"/>
          </w:tcPr>
          <w:p w14:paraId="425A6F79" w14:textId="77777777" w:rsidR="00C34874" w:rsidRPr="007B001C" w:rsidRDefault="00C34874" w:rsidP="00BF2882">
            <w:pPr>
              <w:rPr>
                <w:sz w:val="2"/>
                <w:szCs w:val="2"/>
              </w:rPr>
            </w:pPr>
          </w:p>
        </w:tc>
        <w:tc>
          <w:tcPr>
            <w:tcW w:w="1200" w:type="dxa"/>
            <w:vMerge/>
            <w:tcBorders>
              <w:top w:val="nil"/>
            </w:tcBorders>
          </w:tcPr>
          <w:p w14:paraId="22734283" w14:textId="77777777" w:rsidR="00C34874" w:rsidRPr="007B001C" w:rsidRDefault="00C34874" w:rsidP="00BF2882">
            <w:pPr>
              <w:rPr>
                <w:sz w:val="2"/>
                <w:szCs w:val="2"/>
              </w:rPr>
            </w:pPr>
          </w:p>
        </w:tc>
        <w:tc>
          <w:tcPr>
            <w:tcW w:w="708" w:type="dxa"/>
          </w:tcPr>
          <w:p w14:paraId="3ACB4EFE" w14:textId="77777777" w:rsidR="00C34874" w:rsidRPr="007B001C" w:rsidRDefault="00C34874" w:rsidP="00BF2882">
            <w:pPr>
              <w:pStyle w:val="TableParagraph"/>
              <w:spacing w:line="226" w:lineRule="exact"/>
              <w:ind w:left="107"/>
              <w:rPr>
                <w:sz w:val="20"/>
              </w:rPr>
            </w:pPr>
            <w:r w:rsidRPr="007B001C">
              <w:rPr>
                <w:sz w:val="20"/>
              </w:rPr>
              <w:t>2</w:t>
            </w:r>
          </w:p>
        </w:tc>
        <w:tc>
          <w:tcPr>
            <w:tcW w:w="4821" w:type="dxa"/>
          </w:tcPr>
          <w:p w14:paraId="24A230FB" w14:textId="77777777" w:rsidR="00C34874" w:rsidRPr="007B001C" w:rsidRDefault="00C34874">
            <w:pPr>
              <w:pStyle w:val="TableParagraph"/>
              <w:numPr>
                <w:ilvl w:val="0"/>
                <w:numId w:val="232"/>
              </w:numPr>
              <w:tabs>
                <w:tab w:val="left" w:pos="228"/>
              </w:tabs>
              <w:spacing w:line="225" w:lineRule="exact"/>
              <w:ind w:left="227" w:hanging="121"/>
              <w:rPr>
                <w:sz w:val="20"/>
              </w:rPr>
            </w:pPr>
            <w:r w:rsidRPr="007B001C">
              <w:rPr>
                <w:spacing w:val="-2"/>
                <w:sz w:val="20"/>
              </w:rPr>
              <w:t>чувство</w:t>
            </w:r>
            <w:r w:rsidRPr="007B001C">
              <w:rPr>
                <w:spacing w:val="7"/>
                <w:sz w:val="20"/>
              </w:rPr>
              <w:t xml:space="preserve"> </w:t>
            </w:r>
            <w:r w:rsidRPr="007B001C">
              <w:rPr>
                <w:spacing w:val="-2"/>
                <w:sz w:val="20"/>
              </w:rPr>
              <w:t>необходимости</w:t>
            </w:r>
            <w:r w:rsidRPr="007B001C">
              <w:rPr>
                <w:spacing w:val="5"/>
                <w:sz w:val="20"/>
              </w:rPr>
              <w:t xml:space="preserve"> </w:t>
            </w:r>
            <w:r w:rsidRPr="007B001C">
              <w:rPr>
                <w:spacing w:val="-2"/>
                <w:sz w:val="20"/>
              </w:rPr>
              <w:t>учения,</w:t>
            </w:r>
          </w:p>
          <w:p w14:paraId="7D3DC454" w14:textId="77777777" w:rsidR="00C34874" w:rsidRPr="007B001C" w:rsidRDefault="00C34874">
            <w:pPr>
              <w:pStyle w:val="TableParagraph"/>
              <w:numPr>
                <w:ilvl w:val="0"/>
                <w:numId w:val="232"/>
              </w:numPr>
              <w:tabs>
                <w:tab w:val="left" w:pos="228"/>
              </w:tabs>
              <w:spacing w:line="229" w:lineRule="exact"/>
              <w:ind w:left="227" w:hanging="121"/>
              <w:rPr>
                <w:sz w:val="20"/>
              </w:rPr>
            </w:pPr>
            <w:r w:rsidRPr="007B001C">
              <w:rPr>
                <w:spacing w:val="-2"/>
                <w:sz w:val="20"/>
              </w:rPr>
              <w:t>формируется</w:t>
            </w:r>
            <w:r w:rsidRPr="007B001C">
              <w:rPr>
                <w:spacing w:val="5"/>
                <w:sz w:val="20"/>
              </w:rPr>
              <w:t xml:space="preserve"> </w:t>
            </w:r>
            <w:r w:rsidRPr="007B001C">
              <w:rPr>
                <w:spacing w:val="-2"/>
                <w:sz w:val="20"/>
              </w:rPr>
              <w:t>собственная</w:t>
            </w:r>
            <w:r w:rsidRPr="007B001C">
              <w:rPr>
                <w:spacing w:val="5"/>
                <w:sz w:val="20"/>
              </w:rPr>
              <w:t xml:space="preserve"> </w:t>
            </w:r>
            <w:r w:rsidRPr="007B001C">
              <w:rPr>
                <w:spacing w:val="-2"/>
                <w:sz w:val="20"/>
              </w:rPr>
              <w:t>точка</w:t>
            </w:r>
            <w:r w:rsidRPr="007B001C">
              <w:rPr>
                <w:spacing w:val="6"/>
                <w:sz w:val="20"/>
              </w:rPr>
              <w:t xml:space="preserve"> </w:t>
            </w:r>
            <w:r w:rsidRPr="007B001C">
              <w:rPr>
                <w:spacing w:val="-2"/>
                <w:sz w:val="20"/>
              </w:rPr>
              <w:t>зрения,</w:t>
            </w:r>
          </w:p>
          <w:p w14:paraId="45A1BEBB" w14:textId="77777777" w:rsidR="00C34874" w:rsidRPr="007B001C" w:rsidRDefault="00C34874">
            <w:pPr>
              <w:pStyle w:val="TableParagraph"/>
              <w:numPr>
                <w:ilvl w:val="0"/>
                <w:numId w:val="232"/>
              </w:numPr>
              <w:tabs>
                <w:tab w:val="left" w:pos="276"/>
              </w:tabs>
              <w:spacing w:before="2"/>
              <w:ind w:right="306" w:firstLine="0"/>
              <w:rPr>
                <w:sz w:val="20"/>
              </w:rPr>
            </w:pPr>
            <w:r w:rsidRPr="007B001C">
              <w:rPr>
                <w:sz w:val="20"/>
              </w:rPr>
              <w:t>предпочтение</w:t>
            </w:r>
            <w:r w:rsidRPr="007B001C">
              <w:rPr>
                <w:spacing w:val="-12"/>
                <w:sz w:val="20"/>
              </w:rPr>
              <w:t xml:space="preserve"> </w:t>
            </w:r>
            <w:r w:rsidRPr="007B001C">
              <w:rPr>
                <w:sz w:val="20"/>
              </w:rPr>
              <w:t>социального</w:t>
            </w:r>
            <w:r w:rsidRPr="007B001C">
              <w:rPr>
                <w:spacing w:val="-6"/>
                <w:sz w:val="20"/>
              </w:rPr>
              <w:t xml:space="preserve"> </w:t>
            </w:r>
            <w:r w:rsidRPr="007B001C">
              <w:rPr>
                <w:sz w:val="20"/>
              </w:rPr>
              <w:t>способа</w:t>
            </w:r>
            <w:r w:rsidRPr="007B001C">
              <w:rPr>
                <w:spacing w:val="-12"/>
                <w:sz w:val="20"/>
              </w:rPr>
              <w:t xml:space="preserve"> </w:t>
            </w:r>
            <w:r w:rsidRPr="007B001C">
              <w:rPr>
                <w:sz w:val="20"/>
              </w:rPr>
              <w:t>оценки</w:t>
            </w:r>
            <w:r w:rsidRPr="007B001C">
              <w:rPr>
                <w:spacing w:val="-11"/>
                <w:sz w:val="20"/>
              </w:rPr>
              <w:t xml:space="preserve"> </w:t>
            </w:r>
            <w:r w:rsidRPr="007B001C">
              <w:rPr>
                <w:sz w:val="20"/>
              </w:rPr>
              <w:t xml:space="preserve">своих </w:t>
            </w:r>
            <w:r w:rsidRPr="007B001C">
              <w:rPr>
                <w:spacing w:val="-2"/>
                <w:sz w:val="20"/>
              </w:rPr>
              <w:t>знаний.</w:t>
            </w:r>
          </w:p>
          <w:p w14:paraId="691EDB48" w14:textId="77777777" w:rsidR="00C34874" w:rsidRPr="007B001C" w:rsidRDefault="00C34874" w:rsidP="00BF2882">
            <w:pPr>
              <w:pStyle w:val="TableParagraph"/>
              <w:ind w:left="107" w:right="82"/>
              <w:rPr>
                <w:sz w:val="20"/>
              </w:rPr>
            </w:pPr>
            <w:r w:rsidRPr="007B001C">
              <w:rPr>
                <w:b/>
                <w:sz w:val="20"/>
              </w:rPr>
              <w:t>Рекомендации:</w:t>
            </w:r>
            <w:r w:rsidRPr="007B001C">
              <w:rPr>
                <w:b/>
                <w:spacing w:val="40"/>
                <w:sz w:val="20"/>
              </w:rPr>
              <w:t xml:space="preserve"> </w:t>
            </w:r>
            <w:r w:rsidRPr="007B001C">
              <w:rPr>
                <w:sz w:val="20"/>
              </w:rPr>
              <w:t>поддержка и развитие приобрете</w:t>
            </w:r>
            <w:r w:rsidRPr="007B001C">
              <w:rPr>
                <w:sz w:val="20"/>
              </w:rPr>
              <w:t>н</w:t>
            </w:r>
            <w:r w:rsidRPr="007B001C">
              <w:rPr>
                <w:sz w:val="20"/>
              </w:rPr>
              <w:t>ных</w:t>
            </w:r>
            <w:r w:rsidRPr="007B001C">
              <w:rPr>
                <w:spacing w:val="-13"/>
                <w:sz w:val="20"/>
              </w:rPr>
              <w:t xml:space="preserve"> </w:t>
            </w:r>
            <w:r w:rsidRPr="007B001C">
              <w:rPr>
                <w:sz w:val="20"/>
              </w:rPr>
              <w:t>положительных</w:t>
            </w:r>
            <w:r w:rsidRPr="007B001C">
              <w:rPr>
                <w:spacing w:val="-12"/>
                <w:sz w:val="20"/>
              </w:rPr>
              <w:t xml:space="preserve"> </w:t>
            </w:r>
            <w:r w:rsidRPr="007B001C">
              <w:rPr>
                <w:sz w:val="20"/>
              </w:rPr>
              <w:t>личностных</w:t>
            </w:r>
            <w:r w:rsidRPr="007B001C">
              <w:rPr>
                <w:spacing w:val="-13"/>
                <w:sz w:val="20"/>
              </w:rPr>
              <w:t xml:space="preserve"> </w:t>
            </w:r>
            <w:r w:rsidRPr="007B001C">
              <w:rPr>
                <w:sz w:val="20"/>
              </w:rPr>
              <w:t>качеств, организ</w:t>
            </w:r>
            <w:r w:rsidRPr="007B001C">
              <w:rPr>
                <w:sz w:val="20"/>
              </w:rPr>
              <w:t>а</w:t>
            </w:r>
            <w:r w:rsidRPr="007B001C">
              <w:rPr>
                <w:sz w:val="20"/>
              </w:rPr>
              <w:t>ция</w:t>
            </w:r>
            <w:r w:rsidRPr="007B001C">
              <w:rPr>
                <w:spacing w:val="-10"/>
                <w:sz w:val="20"/>
              </w:rPr>
              <w:t xml:space="preserve"> </w:t>
            </w:r>
            <w:r w:rsidRPr="007B001C">
              <w:rPr>
                <w:sz w:val="20"/>
              </w:rPr>
              <w:t>деятельности</w:t>
            </w:r>
            <w:r w:rsidRPr="007B001C">
              <w:rPr>
                <w:spacing w:val="-8"/>
                <w:sz w:val="20"/>
              </w:rPr>
              <w:t xml:space="preserve"> </w:t>
            </w:r>
            <w:r w:rsidRPr="007B001C">
              <w:rPr>
                <w:sz w:val="20"/>
              </w:rPr>
              <w:t>на</w:t>
            </w:r>
            <w:r w:rsidRPr="007B001C">
              <w:rPr>
                <w:spacing w:val="-6"/>
                <w:sz w:val="20"/>
              </w:rPr>
              <w:t xml:space="preserve"> </w:t>
            </w:r>
            <w:r w:rsidRPr="007B001C">
              <w:rPr>
                <w:sz w:val="20"/>
              </w:rPr>
              <w:t>помощь</w:t>
            </w:r>
            <w:r w:rsidRPr="007B001C">
              <w:rPr>
                <w:spacing w:val="-9"/>
                <w:sz w:val="20"/>
              </w:rPr>
              <w:t xml:space="preserve"> </w:t>
            </w:r>
            <w:r w:rsidRPr="007B001C">
              <w:rPr>
                <w:sz w:val="20"/>
              </w:rPr>
              <w:t>другим</w:t>
            </w:r>
            <w:r w:rsidRPr="007B001C">
              <w:rPr>
                <w:spacing w:val="-4"/>
                <w:sz w:val="20"/>
              </w:rPr>
              <w:t xml:space="preserve"> </w:t>
            </w:r>
            <w:r w:rsidRPr="007B001C">
              <w:rPr>
                <w:sz w:val="20"/>
              </w:rPr>
              <w:t>людям, развитие эмпатии.</w:t>
            </w:r>
          </w:p>
        </w:tc>
        <w:tc>
          <w:tcPr>
            <w:tcW w:w="3684" w:type="dxa"/>
          </w:tcPr>
          <w:p w14:paraId="5FCF40B5" w14:textId="77777777" w:rsidR="00C34874" w:rsidRPr="007B001C" w:rsidRDefault="00C34874" w:rsidP="00BF2882">
            <w:pPr>
              <w:pStyle w:val="TableParagraph"/>
              <w:ind w:left="108" w:right="92"/>
              <w:rPr>
                <w:sz w:val="20"/>
              </w:rPr>
            </w:pPr>
            <w:r w:rsidRPr="007B001C">
              <w:rPr>
                <w:sz w:val="20"/>
              </w:rPr>
              <w:t>- положительное отношение к школе; Проявляет</w:t>
            </w:r>
            <w:r w:rsidRPr="007B001C">
              <w:rPr>
                <w:spacing w:val="-12"/>
                <w:sz w:val="20"/>
              </w:rPr>
              <w:t xml:space="preserve"> </w:t>
            </w:r>
            <w:r w:rsidRPr="007B001C">
              <w:rPr>
                <w:sz w:val="20"/>
              </w:rPr>
              <w:t>собственную</w:t>
            </w:r>
            <w:r w:rsidRPr="007B001C">
              <w:rPr>
                <w:spacing w:val="-9"/>
                <w:sz w:val="20"/>
              </w:rPr>
              <w:t xml:space="preserve"> </w:t>
            </w:r>
            <w:r w:rsidRPr="007B001C">
              <w:rPr>
                <w:sz w:val="20"/>
              </w:rPr>
              <w:t>точку</w:t>
            </w:r>
            <w:r w:rsidRPr="007B001C">
              <w:rPr>
                <w:spacing w:val="-13"/>
                <w:sz w:val="20"/>
              </w:rPr>
              <w:t xml:space="preserve"> </w:t>
            </w:r>
            <w:r w:rsidRPr="007B001C">
              <w:rPr>
                <w:sz w:val="20"/>
              </w:rPr>
              <w:t>зрения</w:t>
            </w:r>
            <w:r w:rsidRPr="007B001C">
              <w:rPr>
                <w:spacing w:val="-7"/>
                <w:sz w:val="20"/>
              </w:rPr>
              <w:t xml:space="preserve"> </w:t>
            </w:r>
            <w:r w:rsidRPr="007B001C">
              <w:rPr>
                <w:sz w:val="20"/>
              </w:rPr>
              <w:t>в отдельных вопросах.</w:t>
            </w:r>
          </w:p>
          <w:p w14:paraId="2CF23AA5" w14:textId="77777777" w:rsidR="00C34874" w:rsidRPr="007B001C" w:rsidRDefault="00C34874" w:rsidP="00BF2882">
            <w:pPr>
              <w:pStyle w:val="TableParagraph"/>
              <w:tabs>
                <w:tab w:val="left" w:pos="2099"/>
                <w:tab w:val="left" w:pos="2306"/>
                <w:tab w:val="left" w:pos="2712"/>
              </w:tabs>
              <w:ind w:left="108" w:right="92"/>
              <w:rPr>
                <w:sz w:val="20"/>
              </w:rPr>
            </w:pPr>
            <w:r w:rsidRPr="007B001C">
              <w:rPr>
                <w:sz w:val="20"/>
              </w:rPr>
              <w:t xml:space="preserve">Частично зависит от ситуации успеха. </w:t>
            </w:r>
            <w:r w:rsidRPr="007B001C">
              <w:rPr>
                <w:b/>
                <w:spacing w:val="-2"/>
                <w:sz w:val="20"/>
              </w:rPr>
              <w:t>Рекомендации:</w:t>
            </w:r>
            <w:r w:rsidRPr="007B001C">
              <w:rPr>
                <w:b/>
                <w:sz w:val="20"/>
              </w:rPr>
              <w:tab/>
            </w:r>
            <w:r w:rsidRPr="007B001C">
              <w:rPr>
                <w:b/>
                <w:sz w:val="20"/>
              </w:rPr>
              <w:tab/>
            </w:r>
            <w:r w:rsidRPr="007B001C">
              <w:rPr>
                <w:b/>
                <w:sz w:val="20"/>
              </w:rPr>
              <w:tab/>
            </w:r>
            <w:r w:rsidRPr="007B001C">
              <w:rPr>
                <w:spacing w:val="-2"/>
                <w:sz w:val="20"/>
              </w:rPr>
              <w:t>проявлять заинтересованность</w:t>
            </w:r>
            <w:r w:rsidRPr="007B001C">
              <w:rPr>
                <w:sz w:val="20"/>
              </w:rPr>
              <w:tab/>
            </w:r>
            <w:r w:rsidRPr="007B001C">
              <w:rPr>
                <w:sz w:val="20"/>
              </w:rPr>
              <w:tab/>
            </w:r>
            <w:r w:rsidRPr="007B001C">
              <w:rPr>
                <w:spacing w:val="-2"/>
                <w:sz w:val="20"/>
              </w:rPr>
              <w:t>деятельностью ребенка,</w:t>
            </w:r>
            <w:r w:rsidRPr="007B001C">
              <w:rPr>
                <w:sz w:val="20"/>
              </w:rPr>
              <w:tab/>
            </w:r>
            <w:r w:rsidRPr="007B001C">
              <w:rPr>
                <w:spacing w:val="-2"/>
                <w:sz w:val="20"/>
              </w:rPr>
              <w:t>стабилизировать, психоэмоциональное</w:t>
            </w:r>
            <w:r w:rsidRPr="007B001C">
              <w:rPr>
                <w:sz w:val="20"/>
              </w:rPr>
              <w:tab/>
            </w:r>
            <w:r w:rsidRPr="007B001C">
              <w:rPr>
                <w:sz w:val="20"/>
              </w:rPr>
              <w:tab/>
            </w:r>
            <w:r w:rsidRPr="007B001C">
              <w:rPr>
                <w:sz w:val="20"/>
              </w:rPr>
              <w:tab/>
            </w:r>
            <w:r w:rsidRPr="007B001C">
              <w:rPr>
                <w:spacing w:val="-46"/>
                <w:sz w:val="20"/>
              </w:rPr>
              <w:t xml:space="preserve"> </w:t>
            </w:r>
            <w:r w:rsidRPr="007B001C">
              <w:rPr>
                <w:spacing w:val="-2"/>
                <w:sz w:val="20"/>
              </w:rPr>
              <w:t xml:space="preserve">состояние </w:t>
            </w:r>
            <w:r w:rsidRPr="007B001C">
              <w:rPr>
                <w:sz w:val="20"/>
              </w:rPr>
              <w:t>ребенка,</w:t>
            </w:r>
            <w:r w:rsidRPr="007B001C">
              <w:rPr>
                <w:spacing w:val="-4"/>
                <w:sz w:val="20"/>
              </w:rPr>
              <w:t xml:space="preserve"> </w:t>
            </w:r>
            <w:r w:rsidRPr="007B001C">
              <w:rPr>
                <w:sz w:val="20"/>
              </w:rPr>
              <w:t>организовать</w:t>
            </w:r>
            <w:r w:rsidRPr="007B001C">
              <w:rPr>
                <w:spacing w:val="-7"/>
                <w:sz w:val="20"/>
              </w:rPr>
              <w:t xml:space="preserve"> </w:t>
            </w:r>
            <w:r w:rsidRPr="007B001C">
              <w:rPr>
                <w:sz w:val="20"/>
              </w:rPr>
              <w:t>самостоятельную деятельность на уроке</w:t>
            </w:r>
          </w:p>
        </w:tc>
        <w:tc>
          <w:tcPr>
            <w:tcW w:w="3544" w:type="dxa"/>
          </w:tcPr>
          <w:p w14:paraId="63C08C14" w14:textId="77777777" w:rsidR="00C34874" w:rsidRPr="007B001C" w:rsidRDefault="00C34874" w:rsidP="00BF2882">
            <w:pPr>
              <w:pStyle w:val="TableParagraph"/>
              <w:spacing w:line="237" w:lineRule="auto"/>
              <w:ind w:left="108" w:right="135"/>
              <w:rPr>
                <w:sz w:val="20"/>
              </w:rPr>
            </w:pPr>
            <w:r w:rsidRPr="007B001C">
              <w:rPr>
                <w:sz w:val="20"/>
              </w:rPr>
              <w:t>Посещение</w:t>
            </w:r>
            <w:r w:rsidRPr="007B001C">
              <w:rPr>
                <w:spacing w:val="-10"/>
                <w:sz w:val="20"/>
              </w:rPr>
              <w:t xml:space="preserve"> </w:t>
            </w:r>
            <w:r w:rsidRPr="007B001C">
              <w:rPr>
                <w:sz w:val="20"/>
              </w:rPr>
              <w:t>школы</w:t>
            </w:r>
            <w:r w:rsidRPr="007B001C">
              <w:rPr>
                <w:spacing w:val="-8"/>
                <w:sz w:val="20"/>
              </w:rPr>
              <w:t xml:space="preserve"> </w:t>
            </w:r>
            <w:r w:rsidRPr="007B001C">
              <w:rPr>
                <w:sz w:val="20"/>
              </w:rPr>
              <w:t>с</w:t>
            </w:r>
            <w:r w:rsidRPr="007B001C">
              <w:rPr>
                <w:spacing w:val="-6"/>
                <w:sz w:val="20"/>
              </w:rPr>
              <w:t xml:space="preserve"> </w:t>
            </w:r>
            <w:r w:rsidRPr="007B001C">
              <w:rPr>
                <w:sz w:val="20"/>
              </w:rPr>
              <w:t>цель</w:t>
            </w:r>
            <w:r w:rsidRPr="007B001C">
              <w:rPr>
                <w:spacing w:val="-11"/>
                <w:sz w:val="20"/>
              </w:rPr>
              <w:t xml:space="preserve"> </w:t>
            </w:r>
            <w:r w:rsidRPr="007B001C">
              <w:rPr>
                <w:sz w:val="20"/>
              </w:rPr>
              <w:t>общения</w:t>
            </w:r>
            <w:r w:rsidRPr="007B001C">
              <w:rPr>
                <w:spacing w:val="-10"/>
                <w:sz w:val="20"/>
              </w:rPr>
              <w:t xml:space="preserve"> </w:t>
            </w:r>
            <w:r w:rsidRPr="007B001C">
              <w:rPr>
                <w:sz w:val="20"/>
              </w:rPr>
              <w:t xml:space="preserve">со </w:t>
            </w:r>
            <w:r w:rsidRPr="007B001C">
              <w:rPr>
                <w:spacing w:val="-2"/>
                <w:sz w:val="20"/>
              </w:rPr>
              <w:t>сверстниками.</w:t>
            </w:r>
          </w:p>
          <w:p w14:paraId="6CCAC7AF" w14:textId="77777777" w:rsidR="00C34874" w:rsidRPr="007B001C" w:rsidRDefault="00C34874" w:rsidP="00BF2882">
            <w:pPr>
              <w:pStyle w:val="TableParagraph"/>
              <w:spacing w:before="1"/>
              <w:ind w:left="108" w:right="135"/>
              <w:rPr>
                <w:sz w:val="20"/>
              </w:rPr>
            </w:pPr>
            <w:r w:rsidRPr="007B001C">
              <w:rPr>
                <w:sz w:val="20"/>
              </w:rPr>
              <w:t>Нет</w:t>
            </w:r>
            <w:r w:rsidRPr="007B001C">
              <w:rPr>
                <w:spacing w:val="-13"/>
                <w:sz w:val="20"/>
              </w:rPr>
              <w:t xml:space="preserve"> </w:t>
            </w:r>
            <w:r w:rsidRPr="007B001C">
              <w:rPr>
                <w:sz w:val="20"/>
              </w:rPr>
              <w:t>стремления</w:t>
            </w:r>
            <w:r w:rsidRPr="007B001C">
              <w:rPr>
                <w:spacing w:val="-12"/>
                <w:sz w:val="20"/>
              </w:rPr>
              <w:t xml:space="preserve"> </w:t>
            </w:r>
            <w:r w:rsidRPr="007B001C">
              <w:rPr>
                <w:sz w:val="20"/>
              </w:rPr>
              <w:t>иметь</w:t>
            </w:r>
            <w:r w:rsidRPr="007B001C">
              <w:rPr>
                <w:spacing w:val="-13"/>
                <w:sz w:val="20"/>
              </w:rPr>
              <w:t xml:space="preserve"> </w:t>
            </w:r>
            <w:r w:rsidRPr="007B001C">
              <w:rPr>
                <w:sz w:val="20"/>
              </w:rPr>
              <w:t>собственную точку</w:t>
            </w:r>
            <w:r w:rsidRPr="007B001C">
              <w:rPr>
                <w:spacing w:val="-5"/>
                <w:sz w:val="20"/>
              </w:rPr>
              <w:t xml:space="preserve"> </w:t>
            </w:r>
            <w:r w:rsidRPr="007B001C">
              <w:rPr>
                <w:sz w:val="20"/>
              </w:rPr>
              <w:t>зрения.</w:t>
            </w:r>
          </w:p>
          <w:p w14:paraId="3A5B7E69" w14:textId="77777777" w:rsidR="00C34874" w:rsidRPr="007B001C" w:rsidRDefault="00C34874" w:rsidP="00BF2882">
            <w:pPr>
              <w:pStyle w:val="TableParagraph"/>
              <w:spacing w:line="242" w:lineRule="auto"/>
              <w:ind w:left="108" w:right="135"/>
              <w:rPr>
                <w:sz w:val="20"/>
              </w:rPr>
            </w:pPr>
            <w:r w:rsidRPr="007B001C">
              <w:rPr>
                <w:sz w:val="20"/>
              </w:rPr>
              <w:t>Полностью</w:t>
            </w:r>
            <w:r w:rsidRPr="007B001C">
              <w:rPr>
                <w:spacing w:val="-13"/>
                <w:sz w:val="20"/>
              </w:rPr>
              <w:t xml:space="preserve"> </w:t>
            </w:r>
            <w:r w:rsidRPr="007B001C">
              <w:rPr>
                <w:sz w:val="20"/>
              </w:rPr>
              <w:t>зависит</w:t>
            </w:r>
            <w:r w:rsidRPr="007B001C">
              <w:rPr>
                <w:spacing w:val="-12"/>
                <w:sz w:val="20"/>
              </w:rPr>
              <w:t xml:space="preserve"> </w:t>
            </w:r>
            <w:r w:rsidRPr="007B001C">
              <w:rPr>
                <w:sz w:val="20"/>
              </w:rPr>
              <w:t>от</w:t>
            </w:r>
            <w:r w:rsidRPr="007B001C">
              <w:rPr>
                <w:spacing w:val="-13"/>
                <w:sz w:val="20"/>
              </w:rPr>
              <w:t xml:space="preserve"> </w:t>
            </w:r>
            <w:r w:rsidRPr="007B001C">
              <w:rPr>
                <w:sz w:val="20"/>
              </w:rPr>
              <w:t xml:space="preserve">ситуации </w:t>
            </w:r>
            <w:r w:rsidRPr="007B001C">
              <w:rPr>
                <w:spacing w:val="-2"/>
                <w:sz w:val="20"/>
              </w:rPr>
              <w:t>усп</w:t>
            </w:r>
            <w:r w:rsidRPr="007B001C">
              <w:rPr>
                <w:spacing w:val="-2"/>
                <w:sz w:val="20"/>
              </w:rPr>
              <w:t>е</w:t>
            </w:r>
            <w:r w:rsidRPr="007B001C">
              <w:rPr>
                <w:spacing w:val="-2"/>
                <w:sz w:val="20"/>
              </w:rPr>
              <w:t>ха.</w:t>
            </w:r>
          </w:p>
          <w:p w14:paraId="630D431B" w14:textId="77777777" w:rsidR="00C34874" w:rsidRPr="007B001C" w:rsidRDefault="00C34874" w:rsidP="00BF2882">
            <w:pPr>
              <w:pStyle w:val="TableParagraph"/>
              <w:spacing w:line="242" w:lineRule="auto"/>
              <w:ind w:left="108" w:right="135"/>
              <w:rPr>
                <w:sz w:val="20"/>
              </w:rPr>
            </w:pPr>
            <w:r w:rsidRPr="007B001C">
              <w:rPr>
                <w:sz w:val="20"/>
              </w:rPr>
              <w:t>Тенденция</w:t>
            </w:r>
            <w:r w:rsidRPr="007B001C">
              <w:rPr>
                <w:spacing w:val="-13"/>
                <w:sz w:val="20"/>
              </w:rPr>
              <w:t xml:space="preserve"> </w:t>
            </w:r>
            <w:r w:rsidRPr="007B001C">
              <w:rPr>
                <w:sz w:val="20"/>
              </w:rPr>
              <w:t>к</w:t>
            </w:r>
            <w:r w:rsidRPr="007B001C">
              <w:rPr>
                <w:spacing w:val="-12"/>
                <w:sz w:val="20"/>
              </w:rPr>
              <w:t xml:space="preserve"> </w:t>
            </w:r>
            <w:r w:rsidRPr="007B001C">
              <w:rPr>
                <w:sz w:val="20"/>
              </w:rPr>
              <w:t>переоценке</w:t>
            </w:r>
            <w:r w:rsidRPr="007B001C">
              <w:rPr>
                <w:spacing w:val="-13"/>
                <w:sz w:val="20"/>
              </w:rPr>
              <w:t xml:space="preserve"> </w:t>
            </w:r>
            <w:r w:rsidRPr="007B001C">
              <w:rPr>
                <w:sz w:val="20"/>
              </w:rPr>
              <w:t>достигнутых результатов и возможностей.</w:t>
            </w:r>
          </w:p>
          <w:p w14:paraId="0ED44F29" w14:textId="77777777" w:rsidR="00C34874" w:rsidRPr="007B001C" w:rsidRDefault="00C34874" w:rsidP="00BF2882">
            <w:pPr>
              <w:pStyle w:val="TableParagraph"/>
              <w:ind w:left="108" w:right="822"/>
              <w:rPr>
                <w:sz w:val="20"/>
              </w:rPr>
            </w:pPr>
            <w:r w:rsidRPr="007B001C">
              <w:rPr>
                <w:b/>
                <w:sz w:val="20"/>
              </w:rPr>
              <w:t>Рекомендации:</w:t>
            </w:r>
            <w:r w:rsidRPr="007B001C">
              <w:rPr>
                <w:b/>
                <w:spacing w:val="-13"/>
                <w:sz w:val="20"/>
              </w:rPr>
              <w:t xml:space="preserve"> </w:t>
            </w:r>
            <w:r w:rsidRPr="007B001C">
              <w:rPr>
                <w:sz w:val="20"/>
              </w:rPr>
              <w:t>консультация специалистов, поощрения за результат,</w:t>
            </w:r>
            <w:r w:rsidRPr="007B001C">
              <w:rPr>
                <w:spacing w:val="40"/>
                <w:sz w:val="20"/>
              </w:rPr>
              <w:t xml:space="preserve"> </w:t>
            </w:r>
            <w:r w:rsidRPr="007B001C">
              <w:rPr>
                <w:sz w:val="20"/>
              </w:rPr>
              <w:t>давать небольшие</w:t>
            </w:r>
          </w:p>
          <w:p w14:paraId="01ED7E0A" w14:textId="77777777" w:rsidR="00C34874" w:rsidRPr="007B001C" w:rsidRDefault="00C34874" w:rsidP="00BF2882">
            <w:pPr>
              <w:pStyle w:val="TableParagraph"/>
              <w:spacing w:line="228" w:lineRule="exact"/>
              <w:ind w:left="108" w:right="822"/>
              <w:rPr>
                <w:sz w:val="20"/>
              </w:rPr>
            </w:pPr>
            <w:r w:rsidRPr="007B001C">
              <w:rPr>
                <w:sz w:val="20"/>
              </w:rPr>
              <w:t>поручения,</w:t>
            </w:r>
            <w:r w:rsidRPr="007B001C">
              <w:rPr>
                <w:spacing w:val="-6"/>
                <w:sz w:val="20"/>
              </w:rPr>
              <w:t xml:space="preserve"> </w:t>
            </w:r>
            <w:r w:rsidRPr="007B001C">
              <w:rPr>
                <w:sz w:val="20"/>
              </w:rPr>
              <w:t>но</w:t>
            </w:r>
            <w:r w:rsidRPr="007B001C">
              <w:rPr>
                <w:spacing w:val="-5"/>
                <w:sz w:val="20"/>
              </w:rPr>
              <w:t xml:space="preserve"> </w:t>
            </w:r>
            <w:r w:rsidRPr="007B001C">
              <w:rPr>
                <w:sz w:val="20"/>
              </w:rPr>
              <w:t>с</w:t>
            </w:r>
            <w:r w:rsidRPr="007B001C">
              <w:rPr>
                <w:spacing w:val="-8"/>
                <w:sz w:val="20"/>
              </w:rPr>
              <w:t xml:space="preserve"> </w:t>
            </w:r>
            <w:r w:rsidRPr="007B001C">
              <w:rPr>
                <w:sz w:val="20"/>
              </w:rPr>
              <w:t>достижимым положительным</w:t>
            </w:r>
            <w:r w:rsidRPr="007B001C">
              <w:rPr>
                <w:spacing w:val="-4"/>
                <w:sz w:val="20"/>
              </w:rPr>
              <w:t xml:space="preserve"> </w:t>
            </w:r>
            <w:r w:rsidRPr="007B001C">
              <w:rPr>
                <w:spacing w:val="-2"/>
                <w:sz w:val="20"/>
              </w:rPr>
              <w:t>результатом.</w:t>
            </w:r>
          </w:p>
        </w:tc>
        <w:tc>
          <w:tcPr>
            <w:tcW w:w="1469" w:type="dxa"/>
          </w:tcPr>
          <w:p w14:paraId="0F08E435" w14:textId="77777777" w:rsidR="00C34874" w:rsidRPr="007B001C" w:rsidRDefault="00C34874" w:rsidP="00BF2882">
            <w:pPr>
              <w:pStyle w:val="TableParagraph"/>
              <w:ind w:left="109" w:right="104"/>
              <w:rPr>
                <w:sz w:val="20"/>
              </w:rPr>
            </w:pPr>
            <w:r w:rsidRPr="007B001C">
              <w:rPr>
                <w:spacing w:val="-2"/>
                <w:sz w:val="20"/>
              </w:rPr>
              <w:t xml:space="preserve">Беседа </w:t>
            </w:r>
            <w:r w:rsidRPr="007B001C">
              <w:rPr>
                <w:spacing w:val="-10"/>
                <w:sz w:val="20"/>
              </w:rPr>
              <w:t>о</w:t>
            </w:r>
            <w:r w:rsidRPr="007B001C">
              <w:rPr>
                <w:spacing w:val="-4"/>
                <w:sz w:val="20"/>
              </w:rPr>
              <w:t xml:space="preserve"> шк</w:t>
            </w:r>
            <w:r w:rsidRPr="007B001C">
              <w:rPr>
                <w:spacing w:val="-4"/>
                <w:sz w:val="20"/>
              </w:rPr>
              <w:t>о</w:t>
            </w:r>
            <w:r w:rsidRPr="007B001C">
              <w:rPr>
                <w:spacing w:val="-4"/>
                <w:sz w:val="20"/>
              </w:rPr>
              <w:t>ле</w:t>
            </w:r>
          </w:p>
        </w:tc>
      </w:tr>
    </w:tbl>
    <w:p w14:paraId="7CF07F5D" w14:textId="77777777" w:rsidR="00C34874" w:rsidRDefault="00C34874" w:rsidP="00C34874">
      <w:pPr>
        <w:rPr>
          <w:sz w:val="20"/>
        </w:rPr>
        <w:sectPr w:rsidR="00C34874">
          <w:footerReference w:type="default" r:id="rId7"/>
          <w:pgSz w:w="16840" w:h="11910" w:orient="landscape"/>
          <w:pgMar w:top="500" w:right="640" w:bottom="1680" w:left="620" w:header="0" w:footer="1482" w:gutter="0"/>
          <w:cols w:space="720"/>
        </w:sectPr>
      </w:pPr>
    </w:p>
    <w:tbl>
      <w:tblPr>
        <w:tblW w:w="15752"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200"/>
        <w:gridCol w:w="708"/>
        <w:gridCol w:w="4821"/>
        <w:gridCol w:w="3684"/>
        <w:gridCol w:w="3544"/>
        <w:gridCol w:w="1327"/>
      </w:tblGrid>
      <w:tr w:rsidR="00C34874" w14:paraId="080A0C4C" w14:textId="77777777" w:rsidTr="00BF2882">
        <w:trPr>
          <w:trHeight w:val="3039"/>
        </w:trPr>
        <w:tc>
          <w:tcPr>
            <w:tcW w:w="468" w:type="dxa"/>
            <w:vMerge w:val="restart"/>
          </w:tcPr>
          <w:p w14:paraId="315308E0" w14:textId="77777777" w:rsidR="00C34874" w:rsidRPr="007B001C" w:rsidRDefault="00C34874" w:rsidP="00BF2882">
            <w:pPr>
              <w:pStyle w:val="TableParagraph"/>
              <w:rPr>
                <w:sz w:val="20"/>
              </w:rPr>
            </w:pPr>
          </w:p>
        </w:tc>
        <w:tc>
          <w:tcPr>
            <w:tcW w:w="1200" w:type="dxa"/>
            <w:vMerge w:val="restart"/>
          </w:tcPr>
          <w:p w14:paraId="5988370A" w14:textId="77777777" w:rsidR="00C34874" w:rsidRPr="007B001C" w:rsidRDefault="00C34874" w:rsidP="00BF2882">
            <w:pPr>
              <w:pStyle w:val="TableParagraph"/>
              <w:rPr>
                <w:sz w:val="20"/>
              </w:rPr>
            </w:pPr>
          </w:p>
        </w:tc>
        <w:tc>
          <w:tcPr>
            <w:tcW w:w="708" w:type="dxa"/>
          </w:tcPr>
          <w:p w14:paraId="59B46747" w14:textId="77777777" w:rsidR="00C34874" w:rsidRPr="007B001C" w:rsidRDefault="00C34874" w:rsidP="00BF2882">
            <w:pPr>
              <w:pStyle w:val="TableParagraph"/>
              <w:spacing w:line="222" w:lineRule="exact"/>
              <w:ind w:left="107"/>
              <w:rPr>
                <w:sz w:val="20"/>
              </w:rPr>
            </w:pPr>
            <w:r w:rsidRPr="007B001C">
              <w:rPr>
                <w:sz w:val="20"/>
              </w:rPr>
              <w:t>3</w:t>
            </w:r>
          </w:p>
        </w:tc>
        <w:tc>
          <w:tcPr>
            <w:tcW w:w="4821" w:type="dxa"/>
          </w:tcPr>
          <w:p w14:paraId="78EAF72A" w14:textId="77777777" w:rsidR="00C34874" w:rsidRPr="007B001C" w:rsidRDefault="00C34874">
            <w:pPr>
              <w:pStyle w:val="TableParagraph"/>
              <w:numPr>
                <w:ilvl w:val="0"/>
                <w:numId w:val="231"/>
              </w:numPr>
              <w:tabs>
                <w:tab w:val="left" w:pos="228"/>
              </w:tabs>
              <w:spacing w:line="222" w:lineRule="exact"/>
              <w:ind w:left="227" w:hanging="121"/>
              <w:jc w:val="both"/>
              <w:rPr>
                <w:sz w:val="20"/>
              </w:rPr>
            </w:pPr>
            <w:r w:rsidRPr="007B001C">
              <w:rPr>
                <w:spacing w:val="-2"/>
                <w:sz w:val="20"/>
              </w:rPr>
              <w:t>чувство</w:t>
            </w:r>
            <w:r w:rsidRPr="007B001C">
              <w:rPr>
                <w:spacing w:val="7"/>
                <w:sz w:val="20"/>
              </w:rPr>
              <w:t xml:space="preserve"> </w:t>
            </w:r>
            <w:r w:rsidRPr="007B001C">
              <w:rPr>
                <w:spacing w:val="-2"/>
                <w:sz w:val="20"/>
              </w:rPr>
              <w:t>необходимости</w:t>
            </w:r>
            <w:r w:rsidRPr="007B001C">
              <w:rPr>
                <w:spacing w:val="5"/>
                <w:sz w:val="20"/>
              </w:rPr>
              <w:t xml:space="preserve"> </w:t>
            </w:r>
            <w:r w:rsidRPr="007B001C">
              <w:rPr>
                <w:spacing w:val="-2"/>
                <w:sz w:val="20"/>
              </w:rPr>
              <w:t>учения,</w:t>
            </w:r>
          </w:p>
          <w:p w14:paraId="6919076F" w14:textId="77777777" w:rsidR="00C34874" w:rsidRPr="007B001C" w:rsidRDefault="00C34874">
            <w:pPr>
              <w:pStyle w:val="TableParagraph"/>
              <w:numPr>
                <w:ilvl w:val="0"/>
                <w:numId w:val="231"/>
              </w:numPr>
              <w:tabs>
                <w:tab w:val="left" w:pos="228"/>
              </w:tabs>
              <w:spacing w:before="2"/>
              <w:ind w:right="746" w:firstLine="0"/>
              <w:jc w:val="both"/>
              <w:rPr>
                <w:sz w:val="20"/>
              </w:rPr>
            </w:pPr>
            <w:r w:rsidRPr="007B001C">
              <w:rPr>
                <w:sz w:val="20"/>
              </w:rPr>
              <w:t>адекватное</w:t>
            </w:r>
            <w:r w:rsidRPr="007B001C">
              <w:rPr>
                <w:spacing w:val="-13"/>
                <w:sz w:val="20"/>
              </w:rPr>
              <w:t xml:space="preserve"> </w:t>
            </w:r>
            <w:r w:rsidRPr="007B001C">
              <w:rPr>
                <w:sz w:val="20"/>
              </w:rPr>
              <w:t>определение</w:t>
            </w:r>
            <w:r w:rsidRPr="007B001C">
              <w:rPr>
                <w:spacing w:val="-12"/>
                <w:sz w:val="20"/>
              </w:rPr>
              <w:t xml:space="preserve"> </w:t>
            </w:r>
            <w:r w:rsidRPr="007B001C">
              <w:rPr>
                <w:sz w:val="20"/>
              </w:rPr>
              <w:t>задач</w:t>
            </w:r>
            <w:r w:rsidRPr="007B001C">
              <w:rPr>
                <w:spacing w:val="-13"/>
                <w:sz w:val="20"/>
              </w:rPr>
              <w:t xml:space="preserve"> </w:t>
            </w:r>
            <w:r w:rsidRPr="007B001C">
              <w:rPr>
                <w:sz w:val="20"/>
              </w:rPr>
              <w:t>саморазвития, решение</w:t>
            </w:r>
            <w:r w:rsidRPr="007B001C">
              <w:rPr>
                <w:spacing w:val="-9"/>
                <w:sz w:val="20"/>
              </w:rPr>
              <w:t xml:space="preserve"> </w:t>
            </w:r>
            <w:r w:rsidRPr="007B001C">
              <w:rPr>
                <w:sz w:val="20"/>
              </w:rPr>
              <w:t>которых</w:t>
            </w:r>
            <w:r w:rsidRPr="007B001C">
              <w:rPr>
                <w:spacing w:val="-12"/>
                <w:sz w:val="20"/>
              </w:rPr>
              <w:t xml:space="preserve"> </w:t>
            </w:r>
            <w:r w:rsidRPr="007B001C">
              <w:rPr>
                <w:sz w:val="20"/>
              </w:rPr>
              <w:t>необходимо</w:t>
            </w:r>
            <w:r w:rsidRPr="007B001C">
              <w:rPr>
                <w:spacing w:val="-9"/>
                <w:sz w:val="20"/>
              </w:rPr>
              <w:t xml:space="preserve"> </w:t>
            </w:r>
            <w:r w:rsidRPr="007B001C">
              <w:rPr>
                <w:sz w:val="20"/>
              </w:rPr>
              <w:t>для</w:t>
            </w:r>
            <w:r w:rsidRPr="007B001C">
              <w:rPr>
                <w:spacing w:val="-8"/>
                <w:sz w:val="20"/>
              </w:rPr>
              <w:t xml:space="preserve"> </w:t>
            </w:r>
            <w:r w:rsidRPr="007B001C">
              <w:rPr>
                <w:sz w:val="20"/>
              </w:rPr>
              <w:t>реализации требований роли «хороший ученик»,</w:t>
            </w:r>
          </w:p>
          <w:p w14:paraId="003F0CDD" w14:textId="77777777" w:rsidR="00C34874" w:rsidRPr="007B001C" w:rsidRDefault="00C34874" w:rsidP="00BF2882">
            <w:pPr>
              <w:pStyle w:val="TableParagraph"/>
              <w:rPr>
                <w:b/>
                <w:sz w:val="20"/>
              </w:rPr>
            </w:pPr>
          </w:p>
          <w:p w14:paraId="0DDD1E1B" w14:textId="77777777" w:rsidR="00C34874" w:rsidRPr="007B001C" w:rsidRDefault="00C34874" w:rsidP="00BF2882">
            <w:pPr>
              <w:pStyle w:val="TableParagraph"/>
              <w:ind w:left="107" w:right="82"/>
              <w:rPr>
                <w:sz w:val="20"/>
              </w:rPr>
            </w:pPr>
            <w:r w:rsidRPr="007B001C">
              <w:rPr>
                <w:b/>
                <w:sz w:val="20"/>
              </w:rPr>
              <w:t>Рекомендации:</w:t>
            </w:r>
            <w:r w:rsidRPr="007B001C">
              <w:rPr>
                <w:b/>
                <w:spacing w:val="40"/>
                <w:sz w:val="20"/>
              </w:rPr>
              <w:t xml:space="preserve"> </w:t>
            </w:r>
            <w:r w:rsidRPr="007B001C">
              <w:rPr>
                <w:sz w:val="20"/>
              </w:rPr>
              <w:t>поддержка и развитие приобрете</w:t>
            </w:r>
            <w:r w:rsidRPr="007B001C">
              <w:rPr>
                <w:sz w:val="20"/>
              </w:rPr>
              <w:t>н</w:t>
            </w:r>
            <w:r w:rsidRPr="007B001C">
              <w:rPr>
                <w:sz w:val="20"/>
              </w:rPr>
              <w:t>ных</w:t>
            </w:r>
            <w:r w:rsidRPr="007B001C">
              <w:rPr>
                <w:spacing w:val="-13"/>
                <w:sz w:val="20"/>
              </w:rPr>
              <w:t xml:space="preserve"> </w:t>
            </w:r>
            <w:r w:rsidRPr="007B001C">
              <w:rPr>
                <w:sz w:val="20"/>
              </w:rPr>
              <w:t>положительных</w:t>
            </w:r>
            <w:r w:rsidRPr="007B001C">
              <w:rPr>
                <w:spacing w:val="-12"/>
                <w:sz w:val="20"/>
              </w:rPr>
              <w:t xml:space="preserve"> </w:t>
            </w:r>
            <w:r w:rsidRPr="007B001C">
              <w:rPr>
                <w:sz w:val="20"/>
              </w:rPr>
              <w:t>личностных</w:t>
            </w:r>
            <w:r w:rsidRPr="007B001C">
              <w:rPr>
                <w:spacing w:val="-13"/>
                <w:sz w:val="20"/>
              </w:rPr>
              <w:t xml:space="preserve"> </w:t>
            </w:r>
            <w:r w:rsidRPr="007B001C">
              <w:rPr>
                <w:sz w:val="20"/>
              </w:rPr>
              <w:t>качеств, организ</w:t>
            </w:r>
            <w:r w:rsidRPr="007B001C">
              <w:rPr>
                <w:sz w:val="20"/>
              </w:rPr>
              <w:t>а</w:t>
            </w:r>
            <w:r w:rsidRPr="007B001C">
              <w:rPr>
                <w:sz w:val="20"/>
              </w:rPr>
              <w:t>ция</w:t>
            </w:r>
            <w:r w:rsidRPr="007B001C">
              <w:rPr>
                <w:spacing w:val="-10"/>
                <w:sz w:val="20"/>
              </w:rPr>
              <w:t xml:space="preserve"> </w:t>
            </w:r>
            <w:r w:rsidRPr="007B001C">
              <w:rPr>
                <w:sz w:val="20"/>
              </w:rPr>
              <w:t>деятельности</w:t>
            </w:r>
            <w:r w:rsidRPr="007B001C">
              <w:rPr>
                <w:spacing w:val="-8"/>
                <w:sz w:val="20"/>
              </w:rPr>
              <w:t xml:space="preserve"> </w:t>
            </w:r>
            <w:r w:rsidRPr="007B001C">
              <w:rPr>
                <w:sz w:val="20"/>
              </w:rPr>
              <w:t>на</w:t>
            </w:r>
            <w:r w:rsidRPr="007B001C">
              <w:rPr>
                <w:spacing w:val="-6"/>
                <w:sz w:val="20"/>
              </w:rPr>
              <w:t xml:space="preserve"> </w:t>
            </w:r>
            <w:r w:rsidRPr="007B001C">
              <w:rPr>
                <w:sz w:val="20"/>
              </w:rPr>
              <w:t>помощь</w:t>
            </w:r>
            <w:r w:rsidRPr="007B001C">
              <w:rPr>
                <w:spacing w:val="-9"/>
                <w:sz w:val="20"/>
              </w:rPr>
              <w:t xml:space="preserve"> </w:t>
            </w:r>
            <w:r w:rsidRPr="007B001C">
              <w:rPr>
                <w:sz w:val="20"/>
              </w:rPr>
              <w:t>другим</w:t>
            </w:r>
            <w:r w:rsidRPr="007B001C">
              <w:rPr>
                <w:spacing w:val="-4"/>
                <w:sz w:val="20"/>
              </w:rPr>
              <w:t xml:space="preserve"> </w:t>
            </w:r>
            <w:r w:rsidRPr="007B001C">
              <w:rPr>
                <w:sz w:val="20"/>
              </w:rPr>
              <w:t>людям, развитие эмпатии.</w:t>
            </w:r>
          </w:p>
        </w:tc>
        <w:tc>
          <w:tcPr>
            <w:tcW w:w="3684" w:type="dxa"/>
          </w:tcPr>
          <w:p w14:paraId="76D89E8A" w14:textId="77777777" w:rsidR="00C34874" w:rsidRPr="007B001C" w:rsidRDefault="00C34874" w:rsidP="00BF2882">
            <w:pPr>
              <w:pStyle w:val="TableParagraph"/>
              <w:spacing w:after="24"/>
              <w:ind w:left="108" w:right="92"/>
              <w:rPr>
                <w:sz w:val="20"/>
              </w:rPr>
            </w:pPr>
            <w:r w:rsidRPr="007B001C">
              <w:rPr>
                <w:sz w:val="20"/>
              </w:rPr>
              <w:t>- адекватность выделения качеств х</w:t>
            </w:r>
            <w:r w:rsidRPr="007B001C">
              <w:rPr>
                <w:sz w:val="20"/>
              </w:rPr>
              <w:t>о</w:t>
            </w:r>
            <w:r w:rsidRPr="007B001C">
              <w:rPr>
                <w:sz w:val="20"/>
              </w:rPr>
              <w:t>рошего ученика (успеваемость, выпо</w:t>
            </w:r>
            <w:r w:rsidRPr="007B001C">
              <w:rPr>
                <w:sz w:val="20"/>
              </w:rPr>
              <w:t>л</w:t>
            </w:r>
            <w:r w:rsidRPr="007B001C">
              <w:rPr>
                <w:sz w:val="20"/>
              </w:rPr>
              <w:t>нение норм школьной жизни, полож</w:t>
            </w:r>
            <w:r w:rsidRPr="007B001C">
              <w:rPr>
                <w:sz w:val="20"/>
              </w:rPr>
              <w:t>и</w:t>
            </w:r>
            <w:r w:rsidRPr="007B001C">
              <w:rPr>
                <w:sz w:val="20"/>
              </w:rPr>
              <w:t>тельные отношения с одноклассниками</w:t>
            </w:r>
            <w:r w:rsidRPr="007B001C">
              <w:rPr>
                <w:spacing w:val="-10"/>
                <w:sz w:val="20"/>
              </w:rPr>
              <w:t xml:space="preserve"> </w:t>
            </w:r>
            <w:r w:rsidRPr="007B001C">
              <w:rPr>
                <w:sz w:val="20"/>
              </w:rPr>
              <w:t>и</w:t>
            </w:r>
            <w:r w:rsidRPr="007B001C">
              <w:rPr>
                <w:spacing w:val="-13"/>
                <w:sz w:val="20"/>
              </w:rPr>
              <w:t xml:space="preserve"> </w:t>
            </w:r>
            <w:r w:rsidRPr="007B001C">
              <w:rPr>
                <w:sz w:val="20"/>
              </w:rPr>
              <w:t>учителем,</w:t>
            </w:r>
            <w:r w:rsidRPr="007B001C">
              <w:rPr>
                <w:spacing w:val="-8"/>
                <w:sz w:val="20"/>
              </w:rPr>
              <w:t xml:space="preserve"> </w:t>
            </w:r>
            <w:r w:rsidRPr="007B001C">
              <w:rPr>
                <w:sz w:val="20"/>
              </w:rPr>
              <w:t>интерес</w:t>
            </w:r>
            <w:r w:rsidRPr="007B001C">
              <w:rPr>
                <w:spacing w:val="-10"/>
                <w:sz w:val="20"/>
              </w:rPr>
              <w:t xml:space="preserve"> </w:t>
            </w:r>
            <w:r w:rsidRPr="007B001C">
              <w:rPr>
                <w:sz w:val="20"/>
              </w:rPr>
              <w:t xml:space="preserve">к </w:t>
            </w:r>
            <w:r w:rsidRPr="007B001C">
              <w:rPr>
                <w:spacing w:val="-2"/>
                <w:sz w:val="20"/>
              </w:rPr>
              <w:t>учению)</w:t>
            </w:r>
          </w:p>
          <w:p w14:paraId="6F470D32" w14:textId="77777777" w:rsidR="00C34874" w:rsidRPr="007B001C" w:rsidRDefault="00C34874" w:rsidP="00BF2882">
            <w:pPr>
              <w:pStyle w:val="TableParagraph"/>
              <w:spacing w:line="28" w:lineRule="exact"/>
              <w:ind w:left="80"/>
              <w:rPr>
                <w:sz w:val="2"/>
              </w:rPr>
            </w:pPr>
            <w:r w:rsidRPr="007B001C">
              <w:rPr>
                <w:noProof/>
                <w:sz w:val="2"/>
              </w:rPr>
              <mc:AlternateContent>
                <mc:Choice Requires="wpg">
                  <w:drawing>
                    <wp:inline distT="0" distB="0" distL="0" distR="0" wp14:anchorId="67BF38E0" wp14:editId="2DF5DEF0">
                      <wp:extent cx="2238375" cy="17780"/>
                      <wp:effectExtent l="635" t="0" r="0" b="3810"/>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17780"/>
                                <a:chOff x="0" y="0"/>
                                <a:chExt cx="3525" cy="28"/>
                              </a:xfrm>
                            </wpg:grpSpPr>
                            <wps:wsp>
                              <wps:cNvPr id="23" name="docshape4"/>
                              <wps:cNvSpPr>
                                <a:spLocks noChangeArrowheads="1"/>
                              </wps:cNvSpPr>
                              <wps:spPr bwMode="auto">
                                <a:xfrm>
                                  <a:off x="0" y="0"/>
                                  <a:ext cx="3525"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B96342B" id="Группа 22" o:spid="_x0000_s1026" style="width:176.25pt;height:1.4pt;mso-position-horizontal-relative:char;mso-position-vertical-relative:line" coordsize="35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">
                      <v:rect id="docshape4" o:spid="_x0000_s1027" style="position:absolute;width:3525;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anchorlock/>
                    </v:group>
                  </w:pict>
                </mc:Fallback>
              </mc:AlternateContent>
            </w:r>
          </w:p>
          <w:p w14:paraId="13D22D54" w14:textId="77777777" w:rsidR="00C34874" w:rsidRPr="007B001C" w:rsidRDefault="00C34874" w:rsidP="00BF2882">
            <w:pPr>
              <w:pStyle w:val="TableParagraph"/>
              <w:spacing w:line="224" w:lineRule="exact"/>
              <w:ind w:left="108"/>
              <w:rPr>
                <w:b/>
                <w:sz w:val="20"/>
              </w:rPr>
            </w:pPr>
            <w:r w:rsidRPr="007B001C">
              <w:rPr>
                <w:b/>
                <w:spacing w:val="-2"/>
                <w:sz w:val="20"/>
              </w:rPr>
              <w:t>Рекомендации</w:t>
            </w:r>
          </w:p>
          <w:p w14:paraId="0121B43B" w14:textId="77777777" w:rsidR="00C34874" w:rsidRPr="007B001C" w:rsidRDefault="00C34874" w:rsidP="00BF2882">
            <w:pPr>
              <w:pStyle w:val="TableParagraph"/>
              <w:tabs>
                <w:tab w:val="left" w:pos="1878"/>
                <w:tab w:val="left" w:pos="2855"/>
              </w:tabs>
              <w:ind w:left="108" w:right="93"/>
              <w:jc w:val="both"/>
              <w:rPr>
                <w:sz w:val="20"/>
              </w:rPr>
            </w:pPr>
            <w:r w:rsidRPr="007B001C">
              <w:rPr>
                <w:spacing w:val="-2"/>
                <w:sz w:val="20"/>
              </w:rPr>
              <w:t>проявлять</w:t>
            </w:r>
            <w:r w:rsidRPr="007B001C">
              <w:rPr>
                <w:sz w:val="20"/>
              </w:rPr>
              <w:tab/>
            </w:r>
            <w:r w:rsidRPr="007B001C">
              <w:rPr>
                <w:spacing w:val="-2"/>
                <w:sz w:val="20"/>
              </w:rPr>
              <w:t>заинтересованность деятельностью</w:t>
            </w:r>
            <w:r w:rsidRPr="007B001C">
              <w:rPr>
                <w:sz w:val="20"/>
              </w:rPr>
              <w:tab/>
            </w:r>
            <w:r w:rsidRPr="007B001C">
              <w:rPr>
                <w:sz w:val="20"/>
              </w:rPr>
              <w:tab/>
            </w:r>
            <w:r w:rsidRPr="007B001C">
              <w:rPr>
                <w:spacing w:val="-2"/>
                <w:sz w:val="20"/>
              </w:rPr>
              <w:t xml:space="preserve">ребенка, </w:t>
            </w:r>
            <w:r w:rsidRPr="007B001C">
              <w:rPr>
                <w:sz w:val="20"/>
              </w:rPr>
              <w:t>стабилизировать, психоэмоциональное состояние ребенка, организовать сам</w:t>
            </w:r>
            <w:r w:rsidRPr="007B001C">
              <w:rPr>
                <w:sz w:val="20"/>
              </w:rPr>
              <w:t>о</w:t>
            </w:r>
            <w:r w:rsidRPr="007B001C">
              <w:rPr>
                <w:sz w:val="20"/>
              </w:rPr>
              <w:t>стоятельную</w:t>
            </w:r>
            <w:r w:rsidRPr="007B001C">
              <w:rPr>
                <w:spacing w:val="57"/>
                <w:sz w:val="20"/>
              </w:rPr>
              <w:t xml:space="preserve">   </w:t>
            </w:r>
            <w:r w:rsidRPr="007B001C">
              <w:rPr>
                <w:sz w:val="20"/>
              </w:rPr>
              <w:t>деятельность</w:t>
            </w:r>
            <w:r w:rsidRPr="007B001C">
              <w:rPr>
                <w:spacing w:val="58"/>
                <w:sz w:val="20"/>
              </w:rPr>
              <w:t xml:space="preserve">   </w:t>
            </w:r>
            <w:r w:rsidRPr="007B001C">
              <w:rPr>
                <w:spacing w:val="-5"/>
                <w:sz w:val="20"/>
              </w:rPr>
              <w:t>на</w:t>
            </w:r>
          </w:p>
          <w:p w14:paraId="050BDE34" w14:textId="77777777" w:rsidR="00C34874" w:rsidRPr="007B001C" w:rsidRDefault="00C34874" w:rsidP="00BF2882">
            <w:pPr>
              <w:pStyle w:val="TableParagraph"/>
              <w:spacing w:line="214" w:lineRule="exact"/>
              <w:ind w:left="108"/>
              <w:rPr>
                <w:sz w:val="20"/>
              </w:rPr>
            </w:pPr>
            <w:r w:rsidRPr="007B001C">
              <w:rPr>
                <w:spacing w:val="-2"/>
                <w:sz w:val="20"/>
              </w:rPr>
              <w:t>уроке.</w:t>
            </w:r>
          </w:p>
        </w:tc>
        <w:tc>
          <w:tcPr>
            <w:tcW w:w="3544" w:type="dxa"/>
          </w:tcPr>
          <w:p w14:paraId="33582F29" w14:textId="77777777" w:rsidR="00C34874" w:rsidRPr="007B001C" w:rsidRDefault="00C34874" w:rsidP="00BF2882">
            <w:pPr>
              <w:pStyle w:val="TableParagraph"/>
              <w:spacing w:line="242" w:lineRule="auto"/>
              <w:ind w:left="108" w:right="135"/>
              <w:rPr>
                <w:sz w:val="20"/>
              </w:rPr>
            </w:pPr>
            <w:r w:rsidRPr="007B001C">
              <w:rPr>
                <w:sz w:val="20"/>
              </w:rPr>
              <w:t>Неумение</w:t>
            </w:r>
            <w:r w:rsidRPr="007B001C">
              <w:rPr>
                <w:spacing w:val="-12"/>
                <w:sz w:val="20"/>
              </w:rPr>
              <w:t xml:space="preserve"> </w:t>
            </w:r>
            <w:r w:rsidRPr="007B001C">
              <w:rPr>
                <w:sz w:val="20"/>
              </w:rPr>
              <w:t>адекватно</w:t>
            </w:r>
            <w:r w:rsidRPr="007B001C">
              <w:rPr>
                <w:spacing w:val="-12"/>
                <w:sz w:val="20"/>
              </w:rPr>
              <w:t xml:space="preserve"> </w:t>
            </w:r>
            <w:r w:rsidRPr="007B001C">
              <w:rPr>
                <w:sz w:val="20"/>
              </w:rPr>
              <w:t>оценить</w:t>
            </w:r>
            <w:r w:rsidRPr="007B001C">
              <w:rPr>
                <w:spacing w:val="-11"/>
                <w:sz w:val="20"/>
              </w:rPr>
              <w:t xml:space="preserve"> </w:t>
            </w:r>
            <w:r w:rsidRPr="007B001C">
              <w:rPr>
                <w:sz w:val="20"/>
              </w:rPr>
              <w:t xml:space="preserve">свои </w:t>
            </w:r>
            <w:r w:rsidRPr="007B001C">
              <w:rPr>
                <w:spacing w:val="-2"/>
                <w:sz w:val="20"/>
              </w:rPr>
              <w:t>способности.</w:t>
            </w:r>
          </w:p>
          <w:p w14:paraId="5915F4B1" w14:textId="77777777" w:rsidR="00C34874" w:rsidRPr="007B001C" w:rsidRDefault="00C34874" w:rsidP="00BF2882">
            <w:pPr>
              <w:pStyle w:val="TableParagraph"/>
              <w:ind w:left="108" w:right="135"/>
              <w:rPr>
                <w:sz w:val="20"/>
              </w:rPr>
            </w:pPr>
            <w:r w:rsidRPr="007B001C">
              <w:rPr>
                <w:sz w:val="20"/>
              </w:rPr>
              <w:t xml:space="preserve">Самооценка ситуативна. </w:t>
            </w:r>
            <w:r w:rsidRPr="007B001C">
              <w:rPr>
                <w:b/>
                <w:sz w:val="20"/>
              </w:rPr>
              <w:t>Рекоменд</w:t>
            </w:r>
            <w:r w:rsidRPr="007B001C">
              <w:rPr>
                <w:b/>
                <w:sz w:val="20"/>
              </w:rPr>
              <w:t>а</w:t>
            </w:r>
            <w:r w:rsidRPr="007B001C">
              <w:rPr>
                <w:b/>
                <w:sz w:val="20"/>
              </w:rPr>
              <w:t xml:space="preserve">ции: </w:t>
            </w:r>
            <w:r w:rsidRPr="007B001C">
              <w:rPr>
                <w:sz w:val="20"/>
              </w:rPr>
              <w:t>консультация специалистов, п</w:t>
            </w:r>
            <w:r w:rsidRPr="007B001C">
              <w:rPr>
                <w:sz w:val="20"/>
              </w:rPr>
              <w:t>о</w:t>
            </w:r>
            <w:r w:rsidRPr="007B001C">
              <w:rPr>
                <w:sz w:val="20"/>
              </w:rPr>
              <w:t>ощрения за результат, создать ситу</w:t>
            </w:r>
            <w:r w:rsidRPr="007B001C">
              <w:rPr>
                <w:sz w:val="20"/>
              </w:rPr>
              <w:t>а</w:t>
            </w:r>
            <w:r w:rsidRPr="007B001C">
              <w:rPr>
                <w:sz w:val="20"/>
              </w:rPr>
              <w:t>цию успешности</w:t>
            </w:r>
            <w:r w:rsidRPr="007B001C">
              <w:rPr>
                <w:spacing w:val="-13"/>
                <w:sz w:val="20"/>
              </w:rPr>
              <w:t xml:space="preserve"> </w:t>
            </w:r>
            <w:r w:rsidRPr="007B001C">
              <w:rPr>
                <w:sz w:val="20"/>
              </w:rPr>
              <w:t>среди</w:t>
            </w:r>
            <w:r w:rsidRPr="007B001C">
              <w:rPr>
                <w:spacing w:val="-12"/>
                <w:sz w:val="20"/>
              </w:rPr>
              <w:t xml:space="preserve"> </w:t>
            </w:r>
            <w:r w:rsidRPr="007B001C">
              <w:rPr>
                <w:sz w:val="20"/>
              </w:rPr>
              <w:t>одноклассн</w:t>
            </w:r>
            <w:r w:rsidRPr="007B001C">
              <w:rPr>
                <w:sz w:val="20"/>
              </w:rPr>
              <w:t>и</w:t>
            </w:r>
            <w:r w:rsidRPr="007B001C">
              <w:rPr>
                <w:sz w:val="20"/>
              </w:rPr>
              <w:t xml:space="preserve">ков, давать небольшие поручения, но с достижимым положительным </w:t>
            </w:r>
            <w:r w:rsidRPr="007B001C">
              <w:rPr>
                <w:spacing w:val="-2"/>
                <w:sz w:val="20"/>
              </w:rPr>
              <w:t>р</w:t>
            </w:r>
            <w:r w:rsidRPr="007B001C">
              <w:rPr>
                <w:spacing w:val="-2"/>
                <w:sz w:val="20"/>
              </w:rPr>
              <w:t>е</w:t>
            </w:r>
            <w:r w:rsidRPr="007B001C">
              <w:rPr>
                <w:spacing w:val="-2"/>
                <w:sz w:val="20"/>
              </w:rPr>
              <w:t>зультатом</w:t>
            </w:r>
          </w:p>
        </w:tc>
        <w:tc>
          <w:tcPr>
            <w:tcW w:w="1327" w:type="dxa"/>
          </w:tcPr>
          <w:p w14:paraId="3A591F14" w14:textId="77777777" w:rsidR="00C34874" w:rsidRPr="007B001C" w:rsidRDefault="00C34874" w:rsidP="00BF2882">
            <w:pPr>
              <w:pStyle w:val="TableParagraph"/>
              <w:spacing w:line="242" w:lineRule="auto"/>
              <w:ind w:left="205" w:right="139" w:hanging="53"/>
              <w:rPr>
                <w:sz w:val="20"/>
              </w:rPr>
            </w:pPr>
            <w:r w:rsidRPr="007B001C">
              <w:rPr>
                <w:spacing w:val="-4"/>
                <w:sz w:val="20"/>
              </w:rPr>
              <w:t>«Лесе нка»</w:t>
            </w:r>
          </w:p>
        </w:tc>
      </w:tr>
      <w:tr w:rsidR="00C34874" w14:paraId="556D1EAC" w14:textId="77777777" w:rsidTr="00BF2882">
        <w:trPr>
          <w:trHeight w:val="3219"/>
        </w:trPr>
        <w:tc>
          <w:tcPr>
            <w:tcW w:w="468" w:type="dxa"/>
            <w:vMerge/>
            <w:tcBorders>
              <w:top w:val="nil"/>
            </w:tcBorders>
          </w:tcPr>
          <w:p w14:paraId="048684C6" w14:textId="77777777" w:rsidR="00C34874" w:rsidRPr="007B001C" w:rsidRDefault="00C34874" w:rsidP="00BF2882">
            <w:pPr>
              <w:rPr>
                <w:sz w:val="2"/>
                <w:szCs w:val="2"/>
              </w:rPr>
            </w:pPr>
          </w:p>
        </w:tc>
        <w:tc>
          <w:tcPr>
            <w:tcW w:w="1200" w:type="dxa"/>
            <w:vMerge/>
            <w:tcBorders>
              <w:top w:val="nil"/>
            </w:tcBorders>
          </w:tcPr>
          <w:p w14:paraId="37A04625" w14:textId="77777777" w:rsidR="00C34874" w:rsidRPr="007B001C" w:rsidRDefault="00C34874" w:rsidP="00BF2882">
            <w:pPr>
              <w:rPr>
                <w:sz w:val="2"/>
                <w:szCs w:val="2"/>
              </w:rPr>
            </w:pPr>
          </w:p>
        </w:tc>
        <w:tc>
          <w:tcPr>
            <w:tcW w:w="708" w:type="dxa"/>
          </w:tcPr>
          <w:p w14:paraId="1AAFC559" w14:textId="77777777" w:rsidR="00C34874" w:rsidRPr="007B001C" w:rsidRDefault="00C34874" w:rsidP="00BF2882">
            <w:pPr>
              <w:pStyle w:val="TableParagraph"/>
              <w:spacing w:line="226" w:lineRule="exact"/>
              <w:ind w:left="107"/>
              <w:rPr>
                <w:sz w:val="20"/>
              </w:rPr>
            </w:pPr>
            <w:r w:rsidRPr="007B001C">
              <w:rPr>
                <w:sz w:val="20"/>
              </w:rPr>
              <w:t>4</w:t>
            </w:r>
          </w:p>
        </w:tc>
        <w:tc>
          <w:tcPr>
            <w:tcW w:w="4821" w:type="dxa"/>
          </w:tcPr>
          <w:p w14:paraId="64329AE1" w14:textId="77777777" w:rsidR="00C34874" w:rsidRPr="007B001C" w:rsidRDefault="00C34874" w:rsidP="00BF2882">
            <w:pPr>
              <w:pStyle w:val="TableParagraph"/>
              <w:ind w:left="107" w:right="82"/>
              <w:rPr>
                <w:sz w:val="20"/>
              </w:rPr>
            </w:pPr>
            <w:r w:rsidRPr="007B001C">
              <w:rPr>
                <w:sz w:val="20"/>
              </w:rPr>
              <w:t>-адекватное</w:t>
            </w:r>
            <w:r w:rsidRPr="007B001C">
              <w:rPr>
                <w:spacing w:val="-6"/>
                <w:sz w:val="20"/>
              </w:rPr>
              <w:t xml:space="preserve"> </w:t>
            </w:r>
            <w:r w:rsidRPr="007B001C">
              <w:rPr>
                <w:sz w:val="20"/>
              </w:rPr>
              <w:t>представление</w:t>
            </w:r>
            <w:r w:rsidRPr="007B001C">
              <w:rPr>
                <w:spacing w:val="-13"/>
                <w:sz w:val="20"/>
              </w:rPr>
              <w:t xml:space="preserve"> </w:t>
            </w:r>
            <w:r w:rsidRPr="007B001C">
              <w:rPr>
                <w:sz w:val="20"/>
              </w:rPr>
              <w:t>о</w:t>
            </w:r>
            <w:r w:rsidRPr="007B001C">
              <w:rPr>
                <w:spacing w:val="-2"/>
                <w:sz w:val="20"/>
              </w:rPr>
              <w:t xml:space="preserve"> </w:t>
            </w:r>
            <w:r w:rsidRPr="007B001C">
              <w:rPr>
                <w:sz w:val="20"/>
              </w:rPr>
              <w:t>себе</w:t>
            </w:r>
            <w:r w:rsidRPr="007B001C">
              <w:rPr>
                <w:spacing w:val="-6"/>
                <w:sz w:val="20"/>
              </w:rPr>
              <w:t xml:space="preserve"> </w:t>
            </w:r>
            <w:r w:rsidRPr="007B001C">
              <w:rPr>
                <w:sz w:val="20"/>
              </w:rPr>
              <w:t>как</w:t>
            </w:r>
            <w:r w:rsidRPr="007B001C">
              <w:rPr>
                <w:spacing w:val="-7"/>
                <w:sz w:val="20"/>
              </w:rPr>
              <w:t xml:space="preserve"> </w:t>
            </w:r>
            <w:r w:rsidRPr="007B001C">
              <w:rPr>
                <w:sz w:val="20"/>
              </w:rPr>
              <w:t>личности</w:t>
            </w:r>
            <w:r w:rsidRPr="007B001C">
              <w:rPr>
                <w:spacing w:val="-8"/>
                <w:sz w:val="20"/>
              </w:rPr>
              <w:t xml:space="preserve"> </w:t>
            </w:r>
            <w:r w:rsidRPr="007B001C">
              <w:rPr>
                <w:sz w:val="20"/>
              </w:rPr>
              <w:t>и св</w:t>
            </w:r>
            <w:r w:rsidRPr="007B001C">
              <w:rPr>
                <w:sz w:val="20"/>
              </w:rPr>
              <w:t>о</w:t>
            </w:r>
            <w:r w:rsidRPr="007B001C">
              <w:rPr>
                <w:sz w:val="20"/>
              </w:rPr>
              <w:t>их способностях, осознание</w:t>
            </w:r>
            <w:r w:rsidRPr="007B001C">
              <w:rPr>
                <w:spacing w:val="40"/>
                <w:sz w:val="20"/>
              </w:rPr>
              <w:t xml:space="preserve"> </w:t>
            </w:r>
            <w:r w:rsidRPr="007B001C">
              <w:rPr>
                <w:sz w:val="20"/>
              </w:rPr>
              <w:t>способов поддержания своей самооценки.</w:t>
            </w:r>
          </w:p>
          <w:p w14:paraId="046CA8BF" w14:textId="77777777" w:rsidR="00C34874" w:rsidRPr="007B001C" w:rsidRDefault="00C34874" w:rsidP="00BF2882">
            <w:pPr>
              <w:pStyle w:val="TableParagraph"/>
              <w:spacing w:before="8"/>
              <w:rPr>
                <w:b/>
                <w:sz w:val="19"/>
              </w:rPr>
            </w:pPr>
          </w:p>
          <w:p w14:paraId="5792564A" w14:textId="77777777" w:rsidR="00C34874" w:rsidRPr="007B001C" w:rsidRDefault="00C34874" w:rsidP="00BF2882">
            <w:pPr>
              <w:pStyle w:val="TableParagraph"/>
              <w:ind w:left="107" w:right="82"/>
              <w:rPr>
                <w:sz w:val="20"/>
              </w:rPr>
            </w:pPr>
            <w:r w:rsidRPr="007B001C">
              <w:rPr>
                <w:b/>
                <w:sz w:val="20"/>
              </w:rPr>
              <w:t xml:space="preserve">Рекомендации: </w:t>
            </w:r>
            <w:r w:rsidRPr="007B001C">
              <w:rPr>
                <w:sz w:val="20"/>
              </w:rPr>
              <w:t>поддержка и развитие приобрете</w:t>
            </w:r>
            <w:r w:rsidRPr="007B001C">
              <w:rPr>
                <w:sz w:val="20"/>
              </w:rPr>
              <w:t>н</w:t>
            </w:r>
            <w:r w:rsidRPr="007B001C">
              <w:rPr>
                <w:sz w:val="20"/>
              </w:rPr>
              <w:t>ных</w:t>
            </w:r>
            <w:r w:rsidRPr="007B001C">
              <w:rPr>
                <w:spacing w:val="-13"/>
                <w:sz w:val="20"/>
              </w:rPr>
              <w:t xml:space="preserve"> </w:t>
            </w:r>
            <w:r w:rsidRPr="007B001C">
              <w:rPr>
                <w:sz w:val="20"/>
              </w:rPr>
              <w:t>положительных</w:t>
            </w:r>
            <w:r w:rsidRPr="007B001C">
              <w:rPr>
                <w:spacing w:val="-12"/>
                <w:sz w:val="20"/>
              </w:rPr>
              <w:t xml:space="preserve"> </w:t>
            </w:r>
            <w:r w:rsidRPr="007B001C">
              <w:rPr>
                <w:sz w:val="20"/>
              </w:rPr>
              <w:t>личностных</w:t>
            </w:r>
            <w:r w:rsidRPr="007B001C">
              <w:rPr>
                <w:spacing w:val="-13"/>
                <w:sz w:val="20"/>
              </w:rPr>
              <w:t xml:space="preserve"> </w:t>
            </w:r>
            <w:r w:rsidRPr="007B001C">
              <w:rPr>
                <w:sz w:val="20"/>
              </w:rPr>
              <w:t>качеств, организ</w:t>
            </w:r>
            <w:r w:rsidRPr="007B001C">
              <w:rPr>
                <w:sz w:val="20"/>
              </w:rPr>
              <w:t>а</w:t>
            </w:r>
            <w:r w:rsidRPr="007B001C">
              <w:rPr>
                <w:sz w:val="20"/>
              </w:rPr>
              <w:t>ция</w:t>
            </w:r>
            <w:r w:rsidRPr="007B001C">
              <w:rPr>
                <w:spacing w:val="-10"/>
                <w:sz w:val="20"/>
              </w:rPr>
              <w:t xml:space="preserve"> </w:t>
            </w:r>
            <w:r w:rsidRPr="007B001C">
              <w:rPr>
                <w:sz w:val="20"/>
              </w:rPr>
              <w:t>деятельности</w:t>
            </w:r>
            <w:r w:rsidRPr="007B001C">
              <w:rPr>
                <w:spacing w:val="-8"/>
                <w:sz w:val="20"/>
              </w:rPr>
              <w:t xml:space="preserve"> </w:t>
            </w:r>
            <w:r w:rsidRPr="007B001C">
              <w:rPr>
                <w:sz w:val="20"/>
              </w:rPr>
              <w:t>на</w:t>
            </w:r>
            <w:r w:rsidRPr="007B001C">
              <w:rPr>
                <w:spacing w:val="-6"/>
                <w:sz w:val="20"/>
              </w:rPr>
              <w:t xml:space="preserve"> </w:t>
            </w:r>
            <w:r w:rsidRPr="007B001C">
              <w:rPr>
                <w:sz w:val="20"/>
              </w:rPr>
              <w:t>помощь</w:t>
            </w:r>
            <w:r w:rsidRPr="007B001C">
              <w:rPr>
                <w:spacing w:val="-9"/>
                <w:sz w:val="20"/>
              </w:rPr>
              <w:t xml:space="preserve"> </w:t>
            </w:r>
            <w:r w:rsidRPr="007B001C">
              <w:rPr>
                <w:sz w:val="20"/>
              </w:rPr>
              <w:t>другим</w:t>
            </w:r>
            <w:r w:rsidRPr="007B001C">
              <w:rPr>
                <w:spacing w:val="-4"/>
                <w:sz w:val="20"/>
              </w:rPr>
              <w:t xml:space="preserve"> </w:t>
            </w:r>
            <w:r w:rsidRPr="007B001C">
              <w:rPr>
                <w:sz w:val="20"/>
              </w:rPr>
              <w:t>людям, развитие эмпатии.</w:t>
            </w:r>
          </w:p>
          <w:p w14:paraId="240549D9" w14:textId="77777777" w:rsidR="00C34874" w:rsidRPr="007B001C" w:rsidRDefault="00C34874" w:rsidP="00BF2882">
            <w:pPr>
              <w:pStyle w:val="TableParagraph"/>
              <w:spacing w:before="1"/>
              <w:ind w:left="159"/>
              <w:rPr>
                <w:sz w:val="20"/>
              </w:rPr>
            </w:pPr>
            <w:r w:rsidRPr="007B001C">
              <w:rPr>
                <w:sz w:val="20"/>
              </w:rPr>
              <w:t>.</w:t>
            </w:r>
          </w:p>
        </w:tc>
        <w:tc>
          <w:tcPr>
            <w:tcW w:w="3684" w:type="dxa"/>
          </w:tcPr>
          <w:p w14:paraId="79EED20F" w14:textId="77777777" w:rsidR="00C34874" w:rsidRPr="007B001C" w:rsidRDefault="00C34874" w:rsidP="00BF2882">
            <w:pPr>
              <w:pStyle w:val="TableParagraph"/>
              <w:spacing w:after="23"/>
              <w:ind w:left="108" w:right="356"/>
              <w:rPr>
                <w:sz w:val="20"/>
              </w:rPr>
            </w:pPr>
            <w:r w:rsidRPr="007B001C">
              <w:rPr>
                <w:sz w:val="20"/>
              </w:rPr>
              <w:t>-</w:t>
            </w:r>
            <w:r w:rsidRPr="007B001C">
              <w:rPr>
                <w:spacing w:val="-7"/>
                <w:sz w:val="20"/>
              </w:rPr>
              <w:t xml:space="preserve"> </w:t>
            </w:r>
            <w:r w:rsidRPr="007B001C">
              <w:rPr>
                <w:sz w:val="20"/>
              </w:rPr>
              <w:t>выполнение</w:t>
            </w:r>
            <w:r w:rsidRPr="007B001C">
              <w:rPr>
                <w:spacing w:val="-12"/>
                <w:sz w:val="20"/>
              </w:rPr>
              <w:t xml:space="preserve"> </w:t>
            </w:r>
            <w:r w:rsidRPr="007B001C">
              <w:rPr>
                <w:sz w:val="20"/>
              </w:rPr>
              <w:t>норм</w:t>
            </w:r>
            <w:r w:rsidRPr="007B001C">
              <w:rPr>
                <w:spacing w:val="-10"/>
                <w:sz w:val="20"/>
              </w:rPr>
              <w:t xml:space="preserve"> </w:t>
            </w:r>
            <w:r w:rsidRPr="007B001C">
              <w:rPr>
                <w:sz w:val="20"/>
              </w:rPr>
              <w:t>школьной</w:t>
            </w:r>
            <w:r w:rsidRPr="007B001C">
              <w:rPr>
                <w:spacing w:val="-11"/>
                <w:sz w:val="20"/>
              </w:rPr>
              <w:t xml:space="preserve"> </w:t>
            </w:r>
            <w:r w:rsidRPr="007B001C">
              <w:rPr>
                <w:sz w:val="20"/>
              </w:rPr>
              <w:t>жизни, положительные отношения с одн</w:t>
            </w:r>
            <w:r w:rsidRPr="007B001C">
              <w:rPr>
                <w:sz w:val="20"/>
              </w:rPr>
              <w:t>о</w:t>
            </w:r>
            <w:r w:rsidRPr="007B001C">
              <w:rPr>
                <w:sz w:val="20"/>
              </w:rPr>
              <w:t>классниками и учителем, интерес к учению</w:t>
            </w:r>
          </w:p>
          <w:p w14:paraId="59FD8D8C" w14:textId="77777777" w:rsidR="00C34874" w:rsidRPr="007B001C" w:rsidRDefault="00C34874" w:rsidP="00BF2882">
            <w:pPr>
              <w:pStyle w:val="TableParagraph"/>
              <w:spacing w:line="28" w:lineRule="exact"/>
              <w:ind w:left="80"/>
              <w:rPr>
                <w:sz w:val="2"/>
              </w:rPr>
            </w:pPr>
            <w:r w:rsidRPr="007B001C">
              <w:rPr>
                <w:noProof/>
                <w:sz w:val="2"/>
              </w:rPr>
              <mc:AlternateContent>
                <mc:Choice Requires="wpg">
                  <w:drawing>
                    <wp:inline distT="0" distB="0" distL="0" distR="0" wp14:anchorId="4C7676CD" wp14:editId="77B8799A">
                      <wp:extent cx="2238375" cy="17780"/>
                      <wp:effectExtent l="635" t="0" r="0" b="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8375" cy="17780"/>
                                <a:chOff x="0" y="0"/>
                                <a:chExt cx="3525" cy="28"/>
                              </a:xfrm>
                            </wpg:grpSpPr>
                            <wps:wsp>
                              <wps:cNvPr id="21" name="docshape6"/>
                              <wps:cNvSpPr>
                                <a:spLocks noChangeArrowheads="1"/>
                              </wps:cNvSpPr>
                              <wps:spPr bwMode="auto">
                                <a:xfrm>
                                  <a:off x="0" y="0"/>
                                  <a:ext cx="3525" cy="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96C248" id="Группа 20" o:spid="_x0000_s1026" style="width:176.25pt;height:1.4pt;mso-position-horizontal-relative:char;mso-position-vertical-relative:line" coordsize="352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">
                      <v:rect id="docshape6" o:spid="_x0000_s1027" style="position:absolute;width:3525;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6F2C16B0" w14:textId="77777777" w:rsidR="00C34874" w:rsidRPr="007B001C" w:rsidRDefault="00C34874" w:rsidP="00BF2882">
            <w:pPr>
              <w:pStyle w:val="TableParagraph"/>
              <w:tabs>
                <w:tab w:val="left" w:pos="2099"/>
                <w:tab w:val="left" w:pos="2716"/>
              </w:tabs>
              <w:ind w:left="108" w:right="92" w:firstLine="52"/>
              <w:jc w:val="both"/>
              <w:rPr>
                <w:sz w:val="20"/>
              </w:rPr>
            </w:pPr>
            <w:r w:rsidRPr="007B001C">
              <w:rPr>
                <w:b/>
                <w:spacing w:val="-2"/>
                <w:sz w:val="20"/>
              </w:rPr>
              <w:t>Рекомендации:</w:t>
            </w:r>
            <w:r w:rsidRPr="007B001C">
              <w:rPr>
                <w:b/>
                <w:sz w:val="20"/>
              </w:rPr>
              <w:tab/>
            </w:r>
            <w:r w:rsidRPr="007B001C">
              <w:rPr>
                <w:b/>
                <w:sz w:val="20"/>
              </w:rPr>
              <w:tab/>
            </w:r>
            <w:r w:rsidRPr="007B001C">
              <w:rPr>
                <w:spacing w:val="-2"/>
                <w:sz w:val="20"/>
              </w:rPr>
              <w:t xml:space="preserve">проявлять </w:t>
            </w:r>
            <w:r w:rsidRPr="007B001C">
              <w:rPr>
                <w:sz w:val="20"/>
              </w:rPr>
              <w:t xml:space="preserve">заинтересованность деятельностью </w:t>
            </w:r>
            <w:r w:rsidRPr="007B001C">
              <w:rPr>
                <w:spacing w:val="-2"/>
                <w:sz w:val="20"/>
              </w:rPr>
              <w:t>р</w:t>
            </w:r>
            <w:r w:rsidRPr="007B001C">
              <w:rPr>
                <w:spacing w:val="-2"/>
                <w:sz w:val="20"/>
              </w:rPr>
              <w:t>е</w:t>
            </w:r>
            <w:r w:rsidRPr="007B001C">
              <w:rPr>
                <w:spacing w:val="-2"/>
                <w:sz w:val="20"/>
              </w:rPr>
              <w:t>бенка,</w:t>
            </w:r>
            <w:r w:rsidRPr="007B001C">
              <w:rPr>
                <w:sz w:val="20"/>
              </w:rPr>
              <w:tab/>
            </w:r>
            <w:r w:rsidRPr="007B001C">
              <w:rPr>
                <w:spacing w:val="-2"/>
                <w:sz w:val="20"/>
              </w:rPr>
              <w:t>стабилизировать, психоэмоциональное</w:t>
            </w:r>
            <w:r w:rsidRPr="007B001C">
              <w:rPr>
                <w:sz w:val="20"/>
              </w:rPr>
              <w:tab/>
            </w:r>
            <w:r w:rsidRPr="007B001C">
              <w:rPr>
                <w:sz w:val="20"/>
              </w:rPr>
              <w:tab/>
            </w:r>
            <w:r w:rsidRPr="007B001C">
              <w:rPr>
                <w:spacing w:val="-13"/>
                <w:sz w:val="20"/>
              </w:rPr>
              <w:t xml:space="preserve"> </w:t>
            </w:r>
            <w:r w:rsidRPr="007B001C">
              <w:rPr>
                <w:w w:val="95"/>
                <w:sz w:val="20"/>
              </w:rPr>
              <w:t xml:space="preserve">состояние </w:t>
            </w:r>
            <w:r w:rsidRPr="007B001C">
              <w:rPr>
                <w:sz w:val="20"/>
              </w:rPr>
              <w:t>ребенка,</w:t>
            </w:r>
            <w:r w:rsidRPr="007B001C">
              <w:rPr>
                <w:spacing w:val="-4"/>
                <w:sz w:val="20"/>
              </w:rPr>
              <w:t xml:space="preserve"> </w:t>
            </w:r>
            <w:r w:rsidRPr="007B001C">
              <w:rPr>
                <w:sz w:val="20"/>
              </w:rPr>
              <w:t>организовать</w:t>
            </w:r>
            <w:r w:rsidRPr="007B001C">
              <w:rPr>
                <w:spacing w:val="-7"/>
                <w:sz w:val="20"/>
              </w:rPr>
              <w:t xml:space="preserve"> </w:t>
            </w:r>
            <w:r w:rsidRPr="007B001C">
              <w:rPr>
                <w:sz w:val="20"/>
              </w:rPr>
              <w:t>самостоятельную деятельность на уроке.</w:t>
            </w:r>
          </w:p>
        </w:tc>
        <w:tc>
          <w:tcPr>
            <w:tcW w:w="3544" w:type="dxa"/>
          </w:tcPr>
          <w:p w14:paraId="096F4E2F" w14:textId="77777777" w:rsidR="00C34874" w:rsidRPr="007B001C" w:rsidRDefault="00C34874" w:rsidP="00BF2882">
            <w:pPr>
              <w:pStyle w:val="TableParagraph"/>
              <w:spacing w:line="237" w:lineRule="auto"/>
              <w:ind w:left="108" w:right="135"/>
              <w:rPr>
                <w:sz w:val="20"/>
              </w:rPr>
            </w:pPr>
            <w:r w:rsidRPr="007B001C">
              <w:rPr>
                <w:sz w:val="20"/>
              </w:rPr>
              <w:t>Неумение</w:t>
            </w:r>
            <w:r w:rsidRPr="007B001C">
              <w:rPr>
                <w:spacing w:val="-13"/>
                <w:sz w:val="20"/>
              </w:rPr>
              <w:t xml:space="preserve"> </w:t>
            </w:r>
            <w:r w:rsidRPr="007B001C">
              <w:rPr>
                <w:sz w:val="20"/>
              </w:rPr>
              <w:t>адекватно</w:t>
            </w:r>
            <w:r w:rsidRPr="007B001C">
              <w:rPr>
                <w:spacing w:val="-12"/>
                <w:sz w:val="20"/>
              </w:rPr>
              <w:t xml:space="preserve"> </w:t>
            </w:r>
            <w:r w:rsidRPr="007B001C">
              <w:rPr>
                <w:sz w:val="20"/>
              </w:rPr>
              <w:t>оценить</w:t>
            </w:r>
            <w:r w:rsidRPr="007B001C">
              <w:rPr>
                <w:spacing w:val="-12"/>
                <w:sz w:val="20"/>
              </w:rPr>
              <w:t xml:space="preserve"> </w:t>
            </w:r>
            <w:r w:rsidRPr="007B001C">
              <w:rPr>
                <w:sz w:val="20"/>
              </w:rPr>
              <w:t xml:space="preserve">свои </w:t>
            </w:r>
            <w:r w:rsidRPr="007B001C">
              <w:rPr>
                <w:spacing w:val="-2"/>
                <w:sz w:val="20"/>
              </w:rPr>
              <w:t>способности.</w:t>
            </w:r>
          </w:p>
          <w:p w14:paraId="0E171873" w14:textId="77777777" w:rsidR="00C34874" w:rsidRPr="007B001C" w:rsidRDefault="00C34874" w:rsidP="00BF2882">
            <w:pPr>
              <w:pStyle w:val="TableParagraph"/>
              <w:spacing w:before="1"/>
              <w:ind w:left="108" w:right="135"/>
              <w:rPr>
                <w:sz w:val="20"/>
              </w:rPr>
            </w:pPr>
            <w:r w:rsidRPr="007B001C">
              <w:rPr>
                <w:sz w:val="20"/>
              </w:rPr>
              <w:t>Самооценка ситуативна. Самооценка зависит</w:t>
            </w:r>
            <w:r w:rsidRPr="007B001C">
              <w:rPr>
                <w:spacing w:val="37"/>
                <w:sz w:val="20"/>
              </w:rPr>
              <w:t xml:space="preserve"> </w:t>
            </w:r>
            <w:r w:rsidRPr="007B001C">
              <w:rPr>
                <w:sz w:val="20"/>
              </w:rPr>
              <w:t>не</w:t>
            </w:r>
            <w:r w:rsidRPr="007B001C">
              <w:rPr>
                <w:spacing w:val="-9"/>
                <w:sz w:val="20"/>
              </w:rPr>
              <w:t xml:space="preserve"> </w:t>
            </w:r>
            <w:r w:rsidRPr="007B001C">
              <w:rPr>
                <w:sz w:val="20"/>
              </w:rPr>
              <w:t>только</w:t>
            </w:r>
            <w:r w:rsidRPr="007B001C">
              <w:rPr>
                <w:spacing w:val="-6"/>
                <w:sz w:val="20"/>
              </w:rPr>
              <w:t xml:space="preserve"> </w:t>
            </w:r>
            <w:r w:rsidRPr="007B001C">
              <w:rPr>
                <w:sz w:val="20"/>
              </w:rPr>
              <w:t>от</w:t>
            </w:r>
            <w:r w:rsidRPr="007B001C">
              <w:rPr>
                <w:spacing w:val="-12"/>
                <w:sz w:val="20"/>
              </w:rPr>
              <w:t xml:space="preserve"> </w:t>
            </w:r>
            <w:r w:rsidRPr="007B001C">
              <w:rPr>
                <w:sz w:val="20"/>
              </w:rPr>
              <w:t>оценки</w:t>
            </w:r>
            <w:r w:rsidRPr="007B001C">
              <w:rPr>
                <w:spacing w:val="-5"/>
                <w:sz w:val="20"/>
              </w:rPr>
              <w:t xml:space="preserve"> </w:t>
            </w:r>
            <w:r w:rsidRPr="007B001C">
              <w:rPr>
                <w:sz w:val="20"/>
              </w:rPr>
              <w:t>учителя, но и от процессов самопознания и о</w:t>
            </w:r>
            <w:r w:rsidRPr="007B001C">
              <w:rPr>
                <w:sz w:val="20"/>
              </w:rPr>
              <w:t>б</w:t>
            </w:r>
            <w:r w:rsidRPr="007B001C">
              <w:rPr>
                <w:sz w:val="20"/>
              </w:rPr>
              <w:t xml:space="preserve">ратной связи со значимым </w:t>
            </w:r>
            <w:r w:rsidRPr="007B001C">
              <w:rPr>
                <w:spacing w:val="-2"/>
                <w:sz w:val="20"/>
              </w:rPr>
              <w:t>окружен</w:t>
            </w:r>
            <w:r w:rsidRPr="007B001C">
              <w:rPr>
                <w:spacing w:val="-2"/>
                <w:sz w:val="20"/>
              </w:rPr>
              <w:t>и</w:t>
            </w:r>
            <w:r w:rsidRPr="007B001C">
              <w:rPr>
                <w:spacing w:val="-2"/>
                <w:sz w:val="20"/>
              </w:rPr>
              <w:t>ем.</w:t>
            </w:r>
          </w:p>
          <w:p w14:paraId="2711B02C" w14:textId="77777777" w:rsidR="00C34874" w:rsidRPr="007B001C" w:rsidRDefault="00C34874" w:rsidP="00BF2882">
            <w:pPr>
              <w:pStyle w:val="TableParagraph"/>
              <w:ind w:left="108" w:right="135"/>
              <w:rPr>
                <w:sz w:val="20"/>
              </w:rPr>
            </w:pPr>
            <w:r w:rsidRPr="007B001C">
              <w:rPr>
                <w:b/>
                <w:sz w:val="20"/>
              </w:rPr>
              <w:t xml:space="preserve">Рекомендации: </w:t>
            </w:r>
            <w:r w:rsidRPr="007B001C">
              <w:rPr>
                <w:sz w:val="20"/>
              </w:rPr>
              <w:t>консультация спец</w:t>
            </w:r>
            <w:r w:rsidRPr="007B001C">
              <w:rPr>
                <w:sz w:val="20"/>
              </w:rPr>
              <w:t>и</w:t>
            </w:r>
            <w:r w:rsidRPr="007B001C">
              <w:rPr>
                <w:sz w:val="20"/>
              </w:rPr>
              <w:t>алистов, поощрения за результат, с</w:t>
            </w:r>
            <w:r w:rsidRPr="007B001C">
              <w:rPr>
                <w:sz w:val="20"/>
              </w:rPr>
              <w:t>о</w:t>
            </w:r>
            <w:r w:rsidRPr="007B001C">
              <w:rPr>
                <w:sz w:val="20"/>
              </w:rPr>
              <w:t>здать ситуацию успешности</w:t>
            </w:r>
            <w:r w:rsidRPr="007B001C">
              <w:rPr>
                <w:spacing w:val="-13"/>
                <w:sz w:val="20"/>
              </w:rPr>
              <w:t xml:space="preserve"> </w:t>
            </w:r>
            <w:r w:rsidRPr="007B001C">
              <w:rPr>
                <w:sz w:val="20"/>
              </w:rPr>
              <w:t>среди</w:t>
            </w:r>
            <w:r w:rsidRPr="007B001C">
              <w:rPr>
                <w:spacing w:val="-12"/>
                <w:sz w:val="20"/>
              </w:rPr>
              <w:t xml:space="preserve"> </w:t>
            </w:r>
            <w:r w:rsidRPr="007B001C">
              <w:rPr>
                <w:sz w:val="20"/>
              </w:rPr>
              <w:t>о</w:t>
            </w:r>
            <w:r w:rsidRPr="007B001C">
              <w:rPr>
                <w:sz w:val="20"/>
              </w:rPr>
              <w:t>д</w:t>
            </w:r>
            <w:r w:rsidRPr="007B001C">
              <w:rPr>
                <w:sz w:val="20"/>
              </w:rPr>
              <w:t>ноклассников, Давать</w:t>
            </w:r>
            <w:r w:rsidRPr="007B001C">
              <w:rPr>
                <w:spacing w:val="45"/>
                <w:sz w:val="20"/>
              </w:rPr>
              <w:t xml:space="preserve"> </w:t>
            </w:r>
            <w:r w:rsidRPr="007B001C">
              <w:rPr>
                <w:sz w:val="20"/>
              </w:rPr>
              <w:t>небольшие</w:t>
            </w:r>
            <w:r w:rsidRPr="007B001C">
              <w:rPr>
                <w:spacing w:val="-3"/>
                <w:sz w:val="20"/>
              </w:rPr>
              <w:t xml:space="preserve"> </w:t>
            </w:r>
            <w:r w:rsidRPr="007B001C">
              <w:rPr>
                <w:sz w:val="20"/>
              </w:rPr>
              <w:t>п</w:t>
            </w:r>
            <w:r w:rsidRPr="007B001C">
              <w:rPr>
                <w:sz w:val="20"/>
              </w:rPr>
              <w:t>о</w:t>
            </w:r>
            <w:r w:rsidRPr="007B001C">
              <w:rPr>
                <w:sz w:val="20"/>
              </w:rPr>
              <w:t>ручения,</w:t>
            </w:r>
            <w:r w:rsidRPr="007B001C">
              <w:rPr>
                <w:spacing w:val="-1"/>
                <w:sz w:val="20"/>
              </w:rPr>
              <w:t xml:space="preserve"> </w:t>
            </w:r>
            <w:r w:rsidRPr="007B001C">
              <w:rPr>
                <w:sz w:val="20"/>
              </w:rPr>
              <w:t>но</w:t>
            </w:r>
            <w:r w:rsidRPr="007B001C">
              <w:rPr>
                <w:spacing w:val="1"/>
                <w:sz w:val="20"/>
              </w:rPr>
              <w:t xml:space="preserve"> </w:t>
            </w:r>
            <w:r w:rsidRPr="007B001C">
              <w:rPr>
                <w:spacing w:val="-10"/>
                <w:sz w:val="20"/>
              </w:rPr>
              <w:t>с</w:t>
            </w:r>
          </w:p>
          <w:p w14:paraId="6CA04AE5" w14:textId="77777777" w:rsidR="00C34874" w:rsidRPr="007B001C" w:rsidRDefault="00C34874" w:rsidP="00BF2882">
            <w:pPr>
              <w:pStyle w:val="TableParagraph"/>
              <w:spacing w:line="228" w:lineRule="exact"/>
              <w:ind w:left="108" w:right="864"/>
              <w:rPr>
                <w:sz w:val="20"/>
              </w:rPr>
            </w:pPr>
            <w:r w:rsidRPr="007B001C">
              <w:rPr>
                <w:sz w:val="20"/>
              </w:rPr>
              <w:t>достижимым</w:t>
            </w:r>
            <w:r w:rsidRPr="007B001C">
              <w:rPr>
                <w:spacing w:val="-13"/>
                <w:sz w:val="20"/>
              </w:rPr>
              <w:t xml:space="preserve"> </w:t>
            </w:r>
            <w:r w:rsidRPr="007B001C">
              <w:rPr>
                <w:sz w:val="20"/>
              </w:rPr>
              <w:t xml:space="preserve">положительным </w:t>
            </w:r>
            <w:r w:rsidRPr="007B001C">
              <w:rPr>
                <w:spacing w:val="-2"/>
                <w:sz w:val="20"/>
              </w:rPr>
              <w:t>результатом</w:t>
            </w:r>
          </w:p>
        </w:tc>
        <w:tc>
          <w:tcPr>
            <w:tcW w:w="1327" w:type="dxa"/>
          </w:tcPr>
          <w:p w14:paraId="5C6614E6" w14:textId="77777777" w:rsidR="00C34874" w:rsidRPr="007B001C" w:rsidRDefault="00C34874" w:rsidP="00BF2882">
            <w:pPr>
              <w:pStyle w:val="TableParagraph"/>
              <w:spacing w:line="237" w:lineRule="auto"/>
              <w:ind w:left="109" w:right="118"/>
              <w:rPr>
                <w:sz w:val="20"/>
              </w:rPr>
            </w:pPr>
            <w:r>
              <w:rPr>
                <w:spacing w:val="-2"/>
                <w:sz w:val="20"/>
              </w:rPr>
              <w:t>Метод</w:t>
            </w:r>
            <w:r w:rsidRPr="007B001C">
              <w:rPr>
                <w:spacing w:val="-4"/>
                <w:sz w:val="20"/>
              </w:rPr>
              <w:t>ика</w:t>
            </w:r>
          </w:p>
          <w:p w14:paraId="533C8FFF" w14:textId="77777777" w:rsidR="00C34874" w:rsidRPr="007B001C" w:rsidRDefault="00C34874" w:rsidP="00BF2882">
            <w:pPr>
              <w:pStyle w:val="TableParagraph"/>
              <w:spacing w:before="1"/>
              <w:ind w:left="109" w:right="259"/>
              <w:rPr>
                <w:sz w:val="20"/>
              </w:rPr>
            </w:pPr>
            <w:r w:rsidRPr="007B001C">
              <w:rPr>
                <w:spacing w:val="-4"/>
                <w:sz w:val="20"/>
              </w:rPr>
              <w:t xml:space="preserve">«Кто </w:t>
            </w:r>
            <w:r w:rsidRPr="007B001C">
              <w:rPr>
                <w:spacing w:val="-6"/>
                <w:sz w:val="20"/>
              </w:rPr>
              <w:t>я»</w:t>
            </w:r>
          </w:p>
        </w:tc>
      </w:tr>
    </w:tbl>
    <w:p w14:paraId="563EA20C" w14:textId="77777777" w:rsidR="00C34874" w:rsidRDefault="00C34874" w:rsidP="00C34874">
      <w:pPr>
        <w:rPr>
          <w:sz w:val="20"/>
        </w:rPr>
        <w:sectPr w:rsidR="00C34874">
          <w:pgSz w:w="16840" w:h="11910" w:orient="landscape"/>
          <w:pgMar w:top="560" w:right="640" w:bottom="1680" w:left="620" w:header="0" w:footer="1482" w:gutter="0"/>
          <w:cols w:space="720"/>
        </w:sectPr>
      </w:pPr>
    </w:p>
    <w:p w14:paraId="3BDB7FF9" w14:textId="77777777" w:rsidR="00C34874" w:rsidRDefault="00C34874" w:rsidP="00C34874">
      <w:pPr>
        <w:pStyle w:val="a6"/>
        <w:spacing w:before="3"/>
        <w:rPr>
          <w:b/>
          <w:sz w:val="13"/>
        </w:rPr>
      </w:pPr>
    </w:p>
    <w:tbl>
      <w:tblPr>
        <w:tblW w:w="15331"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316"/>
        <w:gridCol w:w="776"/>
        <w:gridCol w:w="3220"/>
        <w:gridCol w:w="4252"/>
        <w:gridCol w:w="3259"/>
        <w:gridCol w:w="2040"/>
      </w:tblGrid>
      <w:tr w:rsidR="00C34874" w14:paraId="209DEE99" w14:textId="77777777" w:rsidTr="00BF2882">
        <w:trPr>
          <w:trHeight w:val="2274"/>
        </w:trPr>
        <w:tc>
          <w:tcPr>
            <w:tcW w:w="468" w:type="dxa"/>
            <w:vMerge w:val="restart"/>
            <w:textDirection w:val="btLr"/>
          </w:tcPr>
          <w:p w14:paraId="6EC95696" w14:textId="77777777" w:rsidR="00C34874" w:rsidRDefault="00C34874" w:rsidP="00BF2882">
            <w:pPr>
              <w:pStyle w:val="TableParagraph"/>
              <w:spacing w:before="106"/>
              <w:ind w:left="1831"/>
            </w:pPr>
            <w:r w:rsidRPr="007B001C">
              <w:rPr>
                <w:spacing w:val="-2"/>
              </w:rPr>
              <w:t>Смыслообразование</w:t>
            </w:r>
          </w:p>
        </w:tc>
        <w:tc>
          <w:tcPr>
            <w:tcW w:w="1316" w:type="dxa"/>
            <w:vMerge w:val="restart"/>
          </w:tcPr>
          <w:p w14:paraId="3D0B9E3F" w14:textId="77777777" w:rsidR="00C34874" w:rsidRDefault="00C34874" w:rsidP="00BF2882">
            <w:pPr>
              <w:pStyle w:val="TableParagraph"/>
              <w:spacing w:line="246" w:lineRule="exact"/>
              <w:ind w:left="107"/>
            </w:pPr>
            <w:r w:rsidRPr="007B001C">
              <w:rPr>
                <w:spacing w:val="-2"/>
              </w:rPr>
              <w:t>Мотивация</w:t>
            </w:r>
          </w:p>
        </w:tc>
        <w:tc>
          <w:tcPr>
            <w:tcW w:w="776" w:type="dxa"/>
          </w:tcPr>
          <w:p w14:paraId="01C2A424" w14:textId="77777777" w:rsidR="00C34874" w:rsidRDefault="00C34874" w:rsidP="00BF2882">
            <w:pPr>
              <w:pStyle w:val="TableParagraph"/>
              <w:spacing w:line="246" w:lineRule="exact"/>
              <w:ind w:left="6"/>
              <w:jc w:val="center"/>
            </w:pPr>
            <w:r>
              <w:t>1</w:t>
            </w:r>
          </w:p>
        </w:tc>
        <w:tc>
          <w:tcPr>
            <w:tcW w:w="3220" w:type="dxa"/>
          </w:tcPr>
          <w:p w14:paraId="231FB6F9" w14:textId="77777777" w:rsidR="00C34874" w:rsidRDefault="00C34874">
            <w:pPr>
              <w:pStyle w:val="TableParagraph"/>
              <w:numPr>
                <w:ilvl w:val="0"/>
                <w:numId w:val="230"/>
              </w:numPr>
              <w:tabs>
                <w:tab w:val="left" w:pos="236"/>
              </w:tabs>
              <w:spacing w:line="246" w:lineRule="exact"/>
            </w:pPr>
            <w:r>
              <w:t>интерес</w:t>
            </w:r>
            <w:r w:rsidRPr="007B001C">
              <w:rPr>
                <w:spacing w:val="-8"/>
              </w:rPr>
              <w:t xml:space="preserve"> </w:t>
            </w:r>
            <w:r>
              <w:t>к</w:t>
            </w:r>
            <w:r w:rsidRPr="007B001C">
              <w:rPr>
                <w:spacing w:val="-5"/>
              </w:rPr>
              <w:t xml:space="preserve"> </w:t>
            </w:r>
            <w:r w:rsidRPr="007B001C">
              <w:rPr>
                <w:spacing w:val="-2"/>
              </w:rPr>
              <w:t>новому;</w:t>
            </w:r>
          </w:p>
          <w:p w14:paraId="12BB2349" w14:textId="77777777" w:rsidR="00C34874" w:rsidRPr="007B001C" w:rsidRDefault="00C34874">
            <w:pPr>
              <w:pStyle w:val="TableParagraph"/>
              <w:numPr>
                <w:ilvl w:val="0"/>
                <w:numId w:val="230"/>
              </w:numPr>
              <w:tabs>
                <w:tab w:val="left" w:pos="236"/>
              </w:tabs>
              <w:spacing w:line="252" w:lineRule="exact"/>
              <w:rPr>
                <w:i/>
              </w:rPr>
            </w:pPr>
            <w:r w:rsidRPr="007B001C">
              <w:rPr>
                <w:w w:val="95"/>
              </w:rPr>
              <w:t>сформированность</w:t>
            </w:r>
            <w:r w:rsidRPr="007B001C">
              <w:rPr>
                <w:spacing w:val="62"/>
              </w:rPr>
              <w:t xml:space="preserve"> </w:t>
            </w:r>
            <w:r w:rsidRPr="007B001C">
              <w:rPr>
                <w:i/>
                <w:spacing w:val="-2"/>
                <w:w w:val="95"/>
              </w:rPr>
              <w:t>учебных</w:t>
            </w:r>
          </w:p>
          <w:p w14:paraId="3045742C" w14:textId="77777777" w:rsidR="00C34874" w:rsidRDefault="00C34874" w:rsidP="00BF2882">
            <w:pPr>
              <w:pStyle w:val="TableParagraph"/>
              <w:spacing w:before="3" w:line="252" w:lineRule="exact"/>
              <w:ind w:left="108"/>
            </w:pPr>
            <w:r w:rsidRPr="007B001C">
              <w:rPr>
                <w:spacing w:val="-2"/>
              </w:rPr>
              <w:t>мотивов</w:t>
            </w:r>
          </w:p>
          <w:p w14:paraId="73868EDA" w14:textId="77777777" w:rsidR="00C34874" w:rsidRPr="007B001C" w:rsidRDefault="00C34874" w:rsidP="00BF2882">
            <w:pPr>
              <w:pStyle w:val="TableParagraph"/>
              <w:spacing w:line="242" w:lineRule="auto"/>
              <w:ind w:left="108" w:right="383"/>
              <w:rPr>
                <w:b/>
              </w:rPr>
            </w:pPr>
            <w:r>
              <w:t>–</w:t>
            </w:r>
            <w:r w:rsidRPr="007B001C">
              <w:rPr>
                <w:spacing w:val="-10"/>
              </w:rPr>
              <w:t xml:space="preserve"> </w:t>
            </w:r>
            <w:r>
              <w:t>стремление</w:t>
            </w:r>
            <w:r w:rsidRPr="007B001C">
              <w:rPr>
                <w:spacing w:val="-14"/>
              </w:rPr>
              <w:t xml:space="preserve"> </w:t>
            </w:r>
            <w:r>
              <w:t>к</w:t>
            </w:r>
            <w:r w:rsidRPr="007B001C">
              <w:rPr>
                <w:spacing w:val="32"/>
              </w:rPr>
              <w:t xml:space="preserve"> </w:t>
            </w:r>
            <w:r>
              <w:t xml:space="preserve">получению высоких оценок, </w:t>
            </w:r>
            <w:r w:rsidRPr="007B001C">
              <w:rPr>
                <w:b/>
                <w:spacing w:val="-2"/>
              </w:rPr>
              <w:t>Рекоме</w:t>
            </w:r>
            <w:r w:rsidRPr="007B001C">
              <w:rPr>
                <w:b/>
                <w:spacing w:val="-2"/>
              </w:rPr>
              <w:t>н</w:t>
            </w:r>
            <w:r w:rsidRPr="007B001C">
              <w:rPr>
                <w:b/>
                <w:spacing w:val="-2"/>
              </w:rPr>
              <w:t>дации:</w:t>
            </w:r>
          </w:p>
          <w:p w14:paraId="0C233D5B" w14:textId="77777777" w:rsidR="00C34874" w:rsidRDefault="00C34874" w:rsidP="00BF2882">
            <w:pPr>
              <w:pStyle w:val="TableParagraph"/>
              <w:ind w:left="108"/>
            </w:pPr>
            <w:r>
              <w:t>- способствовать развитию в</w:t>
            </w:r>
            <w:r>
              <w:t>ы</w:t>
            </w:r>
            <w:r>
              <w:t>сокой</w:t>
            </w:r>
            <w:r w:rsidRPr="007B001C">
              <w:rPr>
                <w:spacing w:val="-14"/>
              </w:rPr>
              <w:t xml:space="preserve"> </w:t>
            </w:r>
            <w:r>
              <w:t>учебной</w:t>
            </w:r>
            <w:r w:rsidRPr="007B001C">
              <w:rPr>
                <w:spacing w:val="-14"/>
              </w:rPr>
              <w:t xml:space="preserve"> </w:t>
            </w:r>
            <w:r>
              <w:t>мотивации</w:t>
            </w:r>
            <w:r w:rsidRPr="007B001C">
              <w:rPr>
                <w:spacing w:val="-13"/>
              </w:rPr>
              <w:t xml:space="preserve"> </w:t>
            </w:r>
            <w:r>
              <w:t>и</w:t>
            </w:r>
          </w:p>
          <w:p w14:paraId="3EF57EC9" w14:textId="77777777" w:rsidR="00C34874" w:rsidRDefault="00C34874" w:rsidP="00BF2882">
            <w:pPr>
              <w:pStyle w:val="TableParagraph"/>
              <w:spacing w:line="234" w:lineRule="exact"/>
              <w:ind w:left="108"/>
            </w:pPr>
            <w:r>
              <w:t>уровня</w:t>
            </w:r>
            <w:r w:rsidRPr="007B001C">
              <w:rPr>
                <w:spacing w:val="-4"/>
              </w:rPr>
              <w:t xml:space="preserve"> </w:t>
            </w:r>
            <w:r w:rsidRPr="007B001C">
              <w:rPr>
                <w:spacing w:val="-2"/>
              </w:rPr>
              <w:t>притязаний.</w:t>
            </w:r>
          </w:p>
        </w:tc>
        <w:tc>
          <w:tcPr>
            <w:tcW w:w="4252" w:type="dxa"/>
          </w:tcPr>
          <w:p w14:paraId="6B0DBDBB" w14:textId="77777777" w:rsidR="00C34874" w:rsidRDefault="00C34874">
            <w:pPr>
              <w:pStyle w:val="TableParagraph"/>
              <w:numPr>
                <w:ilvl w:val="0"/>
                <w:numId w:val="229"/>
              </w:numPr>
              <w:tabs>
                <w:tab w:val="left" w:pos="237"/>
              </w:tabs>
              <w:ind w:right="887" w:firstLine="0"/>
            </w:pPr>
            <w:r>
              <w:t>частично</w:t>
            </w:r>
            <w:r w:rsidRPr="007B001C">
              <w:rPr>
                <w:spacing w:val="-14"/>
              </w:rPr>
              <w:t xml:space="preserve"> </w:t>
            </w:r>
            <w:r>
              <w:t>сформирован</w:t>
            </w:r>
            <w:r w:rsidRPr="007B001C">
              <w:rPr>
                <w:spacing w:val="-14"/>
              </w:rPr>
              <w:t xml:space="preserve"> </w:t>
            </w:r>
            <w:r>
              <w:t>интерес</w:t>
            </w:r>
            <w:r w:rsidRPr="007B001C">
              <w:rPr>
                <w:spacing w:val="-14"/>
              </w:rPr>
              <w:t xml:space="preserve"> </w:t>
            </w:r>
            <w:r>
              <w:t xml:space="preserve">к </w:t>
            </w:r>
            <w:r w:rsidRPr="007B001C">
              <w:rPr>
                <w:spacing w:val="-2"/>
              </w:rPr>
              <w:t>новому;</w:t>
            </w:r>
          </w:p>
          <w:p w14:paraId="0934B18A" w14:textId="77777777" w:rsidR="00C34874" w:rsidRPr="007B001C" w:rsidRDefault="00C34874">
            <w:pPr>
              <w:pStyle w:val="TableParagraph"/>
              <w:numPr>
                <w:ilvl w:val="0"/>
                <w:numId w:val="229"/>
              </w:numPr>
              <w:tabs>
                <w:tab w:val="left" w:pos="237"/>
              </w:tabs>
              <w:spacing w:line="252" w:lineRule="exact"/>
              <w:ind w:left="236"/>
              <w:rPr>
                <w:i/>
              </w:rPr>
            </w:pPr>
            <w:r w:rsidRPr="007B001C">
              <w:rPr>
                <w:spacing w:val="-2"/>
              </w:rPr>
              <w:t>частично</w:t>
            </w:r>
            <w:r w:rsidRPr="007B001C">
              <w:rPr>
                <w:spacing w:val="5"/>
              </w:rPr>
              <w:t xml:space="preserve"> </w:t>
            </w:r>
            <w:r w:rsidRPr="007B001C">
              <w:rPr>
                <w:spacing w:val="-2"/>
              </w:rPr>
              <w:t>сформированы</w:t>
            </w:r>
            <w:r w:rsidRPr="007B001C">
              <w:rPr>
                <w:spacing w:val="7"/>
              </w:rPr>
              <w:t xml:space="preserve"> </w:t>
            </w:r>
            <w:r w:rsidRPr="007B001C">
              <w:rPr>
                <w:i/>
                <w:spacing w:val="-2"/>
              </w:rPr>
              <w:t>учебные</w:t>
            </w:r>
          </w:p>
          <w:p w14:paraId="458B9F53" w14:textId="77777777" w:rsidR="00C34874" w:rsidRDefault="00C34874" w:rsidP="00BF2882">
            <w:pPr>
              <w:pStyle w:val="TableParagraph"/>
              <w:spacing w:line="252" w:lineRule="exact"/>
              <w:ind w:left="108"/>
            </w:pPr>
            <w:r w:rsidRPr="007B001C">
              <w:rPr>
                <w:spacing w:val="-2"/>
              </w:rPr>
              <w:t>мотивы,</w:t>
            </w:r>
          </w:p>
          <w:p w14:paraId="186C02BB" w14:textId="77777777" w:rsidR="00C34874" w:rsidRDefault="00C34874" w:rsidP="00BF2882">
            <w:pPr>
              <w:pStyle w:val="TableParagraph"/>
              <w:ind w:left="108"/>
            </w:pPr>
            <w:r>
              <w:t>– стремление</w:t>
            </w:r>
            <w:r w:rsidRPr="007B001C">
              <w:rPr>
                <w:spacing w:val="-4"/>
              </w:rPr>
              <w:t xml:space="preserve"> </w:t>
            </w:r>
            <w:r>
              <w:t>получать</w:t>
            </w:r>
            <w:r w:rsidRPr="007B001C">
              <w:rPr>
                <w:spacing w:val="-2"/>
              </w:rPr>
              <w:t xml:space="preserve"> </w:t>
            </w:r>
            <w:r>
              <w:t>хорошие</w:t>
            </w:r>
            <w:r w:rsidRPr="007B001C">
              <w:rPr>
                <w:spacing w:val="-3"/>
              </w:rPr>
              <w:t xml:space="preserve"> </w:t>
            </w:r>
            <w:r w:rsidRPr="007B001C">
              <w:rPr>
                <w:spacing w:val="-2"/>
              </w:rPr>
              <w:t>оценки,</w:t>
            </w:r>
          </w:p>
          <w:p w14:paraId="02B16FAB" w14:textId="77777777" w:rsidR="00C34874" w:rsidRPr="007B001C" w:rsidRDefault="00C34874" w:rsidP="00BF2882">
            <w:pPr>
              <w:pStyle w:val="TableParagraph"/>
              <w:spacing w:line="252" w:lineRule="exact"/>
              <w:ind w:left="108"/>
              <w:rPr>
                <w:b/>
              </w:rPr>
            </w:pPr>
            <w:r w:rsidRPr="007B001C">
              <w:rPr>
                <w:b/>
                <w:spacing w:val="-2"/>
              </w:rPr>
              <w:t>Рекомендации:</w:t>
            </w:r>
          </w:p>
          <w:p w14:paraId="6C159B48" w14:textId="77777777" w:rsidR="00C34874" w:rsidRDefault="00C34874" w:rsidP="00BF2882">
            <w:pPr>
              <w:pStyle w:val="TableParagraph"/>
              <w:ind w:left="108" w:firstLine="56"/>
            </w:pPr>
            <w:r w:rsidRPr="007B001C">
              <w:rPr>
                <w:b/>
              </w:rPr>
              <w:t>-</w:t>
            </w:r>
            <w:r w:rsidRPr="007B001C">
              <w:rPr>
                <w:b/>
                <w:spacing w:val="-12"/>
              </w:rPr>
              <w:t xml:space="preserve"> </w:t>
            </w:r>
            <w:r>
              <w:t>формирование</w:t>
            </w:r>
            <w:r w:rsidRPr="007B001C">
              <w:rPr>
                <w:spacing w:val="-12"/>
              </w:rPr>
              <w:t xml:space="preserve"> </w:t>
            </w:r>
            <w:r>
              <w:t>мотивации</w:t>
            </w:r>
            <w:r w:rsidRPr="007B001C">
              <w:rPr>
                <w:spacing w:val="-12"/>
              </w:rPr>
              <w:t xml:space="preserve"> </w:t>
            </w:r>
            <w:r>
              <w:t>достижения</w:t>
            </w:r>
            <w:r w:rsidRPr="007B001C">
              <w:rPr>
                <w:spacing w:val="-12"/>
              </w:rPr>
              <w:t xml:space="preserve"> </w:t>
            </w:r>
            <w:r>
              <w:t xml:space="preserve">и </w:t>
            </w:r>
            <w:r w:rsidRPr="007B001C">
              <w:rPr>
                <w:spacing w:val="-2"/>
              </w:rPr>
              <w:t>успеха.</w:t>
            </w:r>
          </w:p>
        </w:tc>
        <w:tc>
          <w:tcPr>
            <w:tcW w:w="3259" w:type="dxa"/>
          </w:tcPr>
          <w:p w14:paraId="13F300CA" w14:textId="77777777" w:rsidR="00C34874" w:rsidRDefault="00C34874" w:rsidP="00BF2882">
            <w:pPr>
              <w:pStyle w:val="TableParagraph"/>
              <w:spacing w:line="246" w:lineRule="exact"/>
              <w:ind w:left="109"/>
            </w:pPr>
            <w:r>
              <w:t>-к</w:t>
            </w:r>
            <w:r w:rsidRPr="007B001C">
              <w:rPr>
                <w:spacing w:val="-7"/>
              </w:rPr>
              <w:t xml:space="preserve"> </w:t>
            </w:r>
            <w:r>
              <w:t>школе</w:t>
            </w:r>
            <w:r w:rsidRPr="007B001C">
              <w:rPr>
                <w:spacing w:val="-7"/>
              </w:rPr>
              <w:t xml:space="preserve"> </w:t>
            </w:r>
            <w:r w:rsidRPr="007B001C">
              <w:rPr>
                <w:spacing w:val="-2"/>
              </w:rPr>
              <w:t>безразличен;</w:t>
            </w:r>
          </w:p>
          <w:p w14:paraId="6C71F183" w14:textId="77777777" w:rsidR="00C34874" w:rsidRPr="007B001C" w:rsidRDefault="00C34874" w:rsidP="00BF2882">
            <w:pPr>
              <w:pStyle w:val="TableParagraph"/>
              <w:spacing w:line="242" w:lineRule="auto"/>
              <w:ind w:left="109"/>
              <w:rPr>
                <w:b/>
              </w:rPr>
            </w:pPr>
            <w:r>
              <w:t>-</w:t>
            </w:r>
            <w:r w:rsidRPr="007B001C">
              <w:rPr>
                <w:spacing w:val="-14"/>
              </w:rPr>
              <w:t xml:space="preserve"> </w:t>
            </w:r>
            <w:r>
              <w:t>сформированность</w:t>
            </w:r>
            <w:r w:rsidRPr="007B001C">
              <w:rPr>
                <w:spacing w:val="-14"/>
              </w:rPr>
              <w:t xml:space="preserve"> </w:t>
            </w:r>
            <w:r w:rsidRPr="007B001C">
              <w:rPr>
                <w:i/>
              </w:rPr>
              <w:t xml:space="preserve">учебных </w:t>
            </w:r>
            <w:r>
              <w:t>м</w:t>
            </w:r>
            <w:r>
              <w:t>о</w:t>
            </w:r>
            <w:r>
              <w:t xml:space="preserve">тивов недостаточна, </w:t>
            </w:r>
            <w:r w:rsidRPr="007B001C">
              <w:rPr>
                <w:b/>
                <w:spacing w:val="-2"/>
              </w:rPr>
              <w:t>Рекоменд</w:t>
            </w:r>
            <w:r w:rsidRPr="007B001C">
              <w:rPr>
                <w:b/>
                <w:spacing w:val="-2"/>
              </w:rPr>
              <w:t>а</w:t>
            </w:r>
            <w:r w:rsidRPr="007B001C">
              <w:rPr>
                <w:b/>
                <w:spacing w:val="-2"/>
              </w:rPr>
              <w:t>ции:</w:t>
            </w:r>
          </w:p>
          <w:p w14:paraId="6A4B2E44" w14:textId="77777777" w:rsidR="00C34874" w:rsidRDefault="00C34874" w:rsidP="00BF2882">
            <w:pPr>
              <w:pStyle w:val="TableParagraph"/>
              <w:spacing w:line="247" w:lineRule="exact"/>
              <w:ind w:left="165"/>
            </w:pPr>
            <w:r w:rsidRPr="007B001C">
              <w:rPr>
                <w:b/>
              </w:rPr>
              <w:t>-</w:t>
            </w:r>
            <w:r w:rsidRPr="007B001C">
              <w:rPr>
                <w:b/>
                <w:spacing w:val="-13"/>
              </w:rPr>
              <w:t xml:space="preserve"> </w:t>
            </w:r>
            <w:r>
              <w:t>консультация</w:t>
            </w:r>
            <w:r w:rsidRPr="007B001C">
              <w:rPr>
                <w:spacing w:val="-13"/>
              </w:rPr>
              <w:t xml:space="preserve"> </w:t>
            </w:r>
            <w:r w:rsidRPr="007B001C">
              <w:rPr>
                <w:spacing w:val="-2"/>
              </w:rPr>
              <w:t>специалистов,</w:t>
            </w:r>
          </w:p>
          <w:p w14:paraId="613AD452" w14:textId="77777777" w:rsidR="00C34874" w:rsidRDefault="00C34874" w:rsidP="00BF2882">
            <w:pPr>
              <w:pStyle w:val="TableParagraph"/>
              <w:spacing w:line="242" w:lineRule="auto"/>
              <w:ind w:left="109" w:right="166"/>
            </w:pPr>
            <w:r>
              <w:t>- включение ребенка в акти</w:t>
            </w:r>
            <w:r>
              <w:t>в</w:t>
            </w:r>
            <w:r>
              <w:t>ную</w:t>
            </w:r>
            <w:r w:rsidRPr="007B001C">
              <w:rPr>
                <w:spacing w:val="-14"/>
              </w:rPr>
              <w:t xml:space="preserve"> </w:t>
            </w:r>
            <w:r>
              <w:t>деятельность</w:t>
            </w:r>
            <w:r w:rsidRPr="007B001C">
              <w:rPr>
                <w:spacing w:val="-14"/>
              </w:rPr>
              <w:t xml:space="preserve"> </w:t>
            </w:r>
            <w:r>
              <w:t>на</w:t>
            </w:r>
          </w:p>
          <w:p w14:paraId="28F04407" w14:textId="77777777" w:rsidR="00C34874" w:rsidRDefault="00C34874" w:rsidP="00BF2882">
            <w:pPr>
              <w:pStyle w:val="TableParagraph"/>
              <w:spacing w:line="252" w:lineRule="exact"/>
              <w:ind w:left="109"/>
            </w:pPr>
            <w:r>
              <w:t>основе</w:t>
            </w:r>
            <w:r w:rsidRPr="007B001C">
              <w:rPr>
                <w:spacing w:val="-14"/>
              </w:rPr>
              <w:t xml:space="preserve"> </w:t>
            </w:r>
            <w:r>
              <w:t>использования</w:t>
            </w:r>
            <w:r w:rsidRPr="007B001C">
              <w:rPr>
                <w:spacing w:val="-14"/>
              </w:rPr>
              <w:t xml:space="preserve"> </w:t>
            </w:r>
            <w:r>
              <w:t xml:space="preserve">его </w:t>
            </w:r>
            <w:r w:rsidRPr="007B001C">
              <w:rPr>
                <w:spacing w:val="-2"/>
              </w:rPr>
              <w:t>инт</w:t>
            </w:r>
            <w:r w:rsidRPr="007B001C">
              <w:rPr>
                <w:spacing w:val="-2"/>
              </w:rPr>
              <w:t>е</w:t>
            </w:r>
            <w:r w:rsidRPr="007B001C">
              <w:rPr>
                <w:spacing w:val="-2"/>
              </w:rPr>
              <w:t>ресов.</w:t>
            </w:r>
          </w:p>
        </w:tc>
        <w:tc>
          <w:tcPr>
            <w:tcW w:w="2040" w:type="dxa"/>
            <w:vMerge w:val="restart"/>
          </w:tcPr>
          <w:p w14:paraId="246E8C26" w14:textId="77777777" w:rsidR="00C34874" w:rsidRPr="007B001C" w:rsidRDefault="00C34874" w:rsidP="00BF2882">
            <w:pPr>
              <w:pStyle w:val="TableParagraph"/>
              <w:spacing w:before="3"/>
              <w:rPr>
                <w:b/>
                <w:sz w:val="21"/>
              </w:rPr>
            </w:pPr>
          </w:p>
          <w:p w14:paraId="40034BD8" w14:textId="77777777" w:rsidR="00C34874" w:rsidRDefault="00C34874" w:rsidP="00BF2882">
            <w:pPr>
              <w:pStyle w:val="TableParagraph"/>
              <w:spacing w:before="1"/>
              <w:ind w:left="223"/>
            </w:pPr>
            <w:r w:rsidRPr="007B001C">
              <w:rPr>
                <w:spacing w:val="-2"/>
              </w:rPr>
              <w:t>Анкета</w:t>
            </w:r>
          </w:p>
          <w:p w14:paraId="59818698" w14:textId="77777777" w:rsidR="00C34874" w:rsidRDefault="00C34874" w:rsidP="00BF2882">
            <w:pPr>
              <w:pStyle w:val="TableParagraph"/>
              <w:spacing w:before="3"/>
              <w:ind w:left="223" w:right="634"/>
            </w:pPr>
            <w:r w:rsidRPr="007B001C">
              <w:rPr>
                <w:spacing w:val="-2"/>
              </w:rPr>
              <w:t>«Мотивы учебной</w:t>
            </w:r>
          </w:p>
          <w:p w14:paraId="591548FD" w14:textId="77777777" w:rsidR="00C34874" w:rsidRDefault="00C34874" w:rsidP="00BF2882">
            <w:pPr>
              <w:pStyle w:val="TableParagraph"/>
              <w:spacing w:line="251" w:lineRule="exact"/>
              <w:ind w:left="223"/>
            </w:pPr>
            <w:r w:rsidRPr="007B001C">
              <w:rPr>
                <w:spacing w:val="-2"/>
              </w:rPr>
              <w:t>деятельности</w:t>
            </w:r>
            <w:r>
              <w:t>»</w:t>
            </w:r>
          </w:p>
        </w:tc>
      </w:tr>
      <w:tr w:rsidR="00C34874" w14:paraId="48B0FE3A" w14:textId="77777777" w:rsidTr="00BF2882">
        <w:trPr>
          <w:trHeight w:val="3291"/>
        </w:trPr>
        <w:tc>
          <w:tcPr>
            <w:tcW w:w="468" w:type="dxa"/>
            <w:vMerge/>
            <w:tcBorders>
              <w:top w:val="nil"/>
            </w:tcBorders>
            <w:textDirection w:val="btLr"/>
          </w:tcPr>
          <w:p w14:paraId="65D73181" w14:textId="77777777" w:rsidR="00C34874" w:rsidRPr="007B001C" w:rsidRDefault="00C34874" w:rsidP="00BF2882">
            <w:pPr>
              <w:rPr>
                <w:sz w:val="2"/>
                <w:szCs w:val="2"/>
              </w:rPr>
            </w:pPr>
          </w:p>
        </w:tc>
        <w:tc>
          <w:tcPr>
            <w:tcW w:w="1316" w:type="dxa"/>
            <w:vMerge/>
            <w:tcBorders>
              <w:top w:val="nil"/>
            </w:tcBorders>
          </w:tcPr>
          <w:p w14:paraId="0B931E79" w14:textId="77777777" w:rsidR="00C34874" w:rsidRPr="007B001C" w:rsidRDefault="00C34874" w:rsidP="00BF2882">
            <w:pPr>
              <w:rPr>
                <w:sz w:val="2"/>
                <w:szCs w:val="2"/>
              </w:rPr>
            </w:pPr>
          </w:p>
        </w:tc>
        <w:tc>
          <w:tcPr>
            <w:tcW w:w="776" w:type="dxa"/>
          </w:tcPr>
          <w:p w14:paraId="2604BE0F" w14:textId="77777777" w:rsidR="00C34874" w:rsidRDefault="00C34874" w:rsidP="00BF2882">
            <w:pPr>
              <w:pStyle w:val="TableParagraph"/>
              <w:spacing w:line="251" w:lineRule="exact"/>
              <w:ind w:left="6"/>
              <w:jc w:val="center"/>
            </w:pPr>
            <w:r>
              <w:t>2</w:t>
            </w:r>
          </w:p>
        </w:tc>
        <w:tc>
          <w:tcPr>
            <w:tcW w:w="3220" w:type="dxa"/>
          </w:tcPr>
          <w:p w14:paraId="1EFBFE79" w14:textId="77777777" w:rsidR="00C34874" w:rsidRDefault="00C34874">
            <w:pPr>
              <w:pStyle w:val="TableParagraph"/>
              <w:numPr>
                <w:ilvl w:val="0"/>
                <w:numId w:val="228"/>
              </w:numPr>
              <w:tabs>
                <w:tab w:val="left" w:pos="236"/>
              </w:tabs>
              <w:ind w:right="660" w:firstLine="0"/>
            </w:pPr>
            <w:r w:rsidRPr="007B001C">
              <w:rPr>
                <w:spacing w:val="-2"/>
              </w:rPr>
              <w:t xml:space="preserve">формируются </w:t>
            </w:r>
            <w:r>
              <w:t>познав</w:t>
            </w:r>
            <w:r>
              <w:t>а</w:t>
            </w:r>
            <w:r>
              <w:t>тельные</w:t>
            </w:r>
            <w:r w:rsidRPr="007B001C">
              <w:rPr>
                <w:spacing w:val="-14"/>
              </w:rPr>
              <w:t xml:space="preserve"> </w:t>
            </w:r>
            <w:r>
              <w:t>мотивы</w:t>
            </w:r>
            <w:r w:rsidRPr="007B001C">
              <w:rPr>
                <w:spacing w:val="-14"/>
              </w:rPr>
              <w:t xml:space="preserve"> </w:t>
            </w:r>
            <w:r>
              <w:t>и инт</w:t>
            </w:r>
            <w:r>
              <w:t>е</w:t>
            </w:r>
            <w:r>
              <w:t>ресы- ,</w:t>
            </w:r>
          </w:p>
          <w:p w14:paraId="445E2433" w14:textId="77777777" w:rsidR="00C34874" w:rsidRDefault="00C34874">
            <w:pPr>
              <w:pStyle w:val="TableParagraph"/>
              <w:numPr>
                <w:ilvl w:val="0"/>
                <w:numId w:val="228"/>
              </w:numPr>
              <w:tabs>
                <w:tab w:val="left" w:pos="236"/>
              </w:tabs>
              <w:ind w:right="627" w:firstLine="0"/>
            </w:pPr>
            <w:r>
              <w:t>сформированы учебные мотивы.-</w:t>
            </w:r>
            <w:r w:rsidRPr="007B001C">
              <w:rPr>
                <w:spacing w:val="-14"/>
              </w:rPr>
              <w:t xml:space="preserve"> </w:t>
            </w:r>
            <w:r>
              <w:t>желание</w:t>
            </w:r>
            <w:r w:rsidRPr="007B001C">
              <w:rPr>
                <w:spacing w:val="-14"/>
              </w:rPr>
              <w:t xml:space="preserve"> </w:t>
            </w:r>
            <w:r>
              <w:t>учиться</w:t>
            </w:r>
          </w:p>
          <w:p w14:paraId="6A9F93DD" w14:textId="77777777" w:rsidR="00C34874" w:rsidRDefault="00C34874" w:rsidP="00BF2882">
            <w:pPr>
              <w:pStyle w:val="TableParagraph"/>
              <w:ind w:left="108"/>
            </w:pPr>
            <w:r>
              <w:t>желание</w:t>
            </w:r>
            <w:r w:rsidRPr="007B001C">
              <w:rPr>
                <w:spacing w:val="-14"/>
              </w:rPr>
              <w:t xml:space="preserve"> </w:t>
            </w:r>
            <w:r>
              <w:t>выполнять</w:t>
            </w:r>
            <w:r w:rsidRPr="007B001C">
              <w:rPr>
                <w:spacing w:val="-14"/>
              </w:rPr>
              <w:t xml:space="preserve"> </w:t>
            </w:r>
            <w:r>
              <w:t>согласно школьному распорядку.</w:t>
            </w:r>
          </w:p>
          <w:p w14:paraId="06F86F3D" w14:textId="77777777" w:rsidR="00C34874" w:rsidRPr="007B001C" w:rsidRDefault="00C34874" w:rsidP="00BF2882">
            <w:pPr>
              <w:pStyle w:val="TableParagraph"/>
              <w:spacing w:before="3" w:line="251" w:lineRule="exact"/>
              <w:ind w:left="108"/>
              <w:rPr>
                <w:b/>
              </w:rPr>
            </w:pPr>
            <w:r w:rsidRPr="007B001C">
              <w:rPr>
                <w:b/>
                <w:spacing w:val="-2"/>
              </w:rPr>
              <w:t>Рекомендации:</w:t>
            </w:r>
          </w:p>
          <w:p w14:paraId="03D0247F" w14:textId="77777777" w:rsidR="00C34874" w:rsidRDefault="00C34874" w:rsidP="00BF2882">
            <w:pPr>
              <w:pStyle w:val="TableParagraph"/>
              <w:ind w:left="108"/>
            </w:pPr>
            <w:r>
              <w:t>Включить в учебный процесс мероприятия</w:t>
            </w:r>
            <w:r w:rsidRPr="007B001C">
              <w:rPr>
                <w:spacing w:val="-14"/>
              </w:rPr>
              <w:t xml:space="preserve"> </w:t>
            </w:r>
            <w:r>
              <w:t>по</w:t>
            </w:r>
            <w:r w:rsidRPr="007B001C">
              <w:rPr>
                <w:spacing w:val="-14"/>
              </w:rPr>
              <w:t xml:space="preserve"> </w:t>
            </w:r>
            <w:r>
              <w:t>формированию социальных навыков</w:t>
            </w:r>
          </w:p>
          <w:p w14:paraId="6314CB7D" w14:textId="77777777" w:rsidR="00C34874" w:rsidRDefault="00C34874" w:rsidP="00BF2882">
            <w:pPr>
              <w:pStyle w:val="TableParagraph"/>
              <w:spacing w:line="252" w:lineRule="exact"/>
              <w:ind w:left="108" w:right="383"/>
            </w:pPr>
            <w:r w:rsidRPr="007B001C">
              <w:rPr>
                <w:spacing w:val="-2"/>
              </w:rPr>
              <w:t>представления</w:t>
            </w:r>
            <w:r w:rsidRPr="007B001C">
              <w:rPr>
                <w:spacing w:val="-9"/>
              </w:rPr>
              <w:t xml:space="preserve"> </w:t>
            </w:r>
            <w:r w:rsidRPr="007B001C">
              <w:rPr>
                <w:spacing w:val="-2"/>
              </w:rPr>
              <w:t>своих резул</w:t>
            </w:r>
            <w:r w:rsidRPr="007B001C">
              <w:rPr>
                <w:spacing w:val="-2"/>
              </w:rPr>
              <w:t>ь</w:t>
            </w:r>
            <w:r w:rsidRPr="007B001C">
              <w:rPr>
                <w:spacing w:val="-2"/>
              </w:rPr>
              <w:t>татов</w:t>
            </w:r>
          </w:p>
        </w:tc>
        <w:tc>
          <w:tcPr>
            <w:tcW w:w="4252" w:type="dxa"/>
          </w:tcPr>
          <w:p w14:paraId="2FCF72D2" w14:textId="77777777" w:rsidR="00C34874" w:rsidRDefault="00C34874">
            <w:pPr>
              <w:pStyle w:val="TableParagraph"/>
              <w:numPr>
                <w:ilvl w:val="0"/>
                <w:numId w:val="227"/>
              </w:numPr>
              <w:tabs>
                <w:tab w:val="left" w:pos="237"/>
              </w:tabs>
              <w:spacing w:line="250" w:lineRule="exact"/>
              <w:ind w:left="236"/>
            </w:pPr>
            <w:r>
              <w:t>частично</w:t>
            </w:r>
            <w:r w:rsidRPr="007B001C">
              <w:rPr>
                <w:spacing w:val="-14"/>
              </w:rPr>
              <w:t xml:space="preserve"> </w:t>
            </w:r>
            <w:r w:rsidRPr="007B001C">
              <w:rPr>
                <w:spacing w:val="-2"/>
              </w:rPr>
              <w:t>сформированы</w:t>
            </w:r>
          </w:p>
          <w:p w14:paraId="4474B828" w14:textId="77777777" w:rsidR="00C34874" w:rsidRDefault="00C34874" w:rsidP="00BF2882">
            <w:pPr>
              <w:pStyle w:val="TableParagraph"/>
              <w:spacing w:line="252" w:lineRule="exact"/>
              <w:ind w:left="108"/>
            </w:pPr>
            <w:r w:rsidRPr="007B001C">
              <w:rPr>
                <w:i/>
              </w:rPr>
              <w:t>познавательные</w:t>
            </w:r>
            <w:r w:rsidRPr="007B001C">
              <w:rPr>
                <w:i/>
                <w:spacing w:val="-4"/>
              </w:rPr>
              <w:t xml:space="preserve"> </w:t>
            </w:r>
            <w:r>
              <w:t>мотивы</w:t>
            </w:r>
            <w:r w:rsidRPr="007B001C">
              <w:rPr>
                <w:spacing w:val="-3"/>
              </w:rPr>
              <w:t xml:space="preserve"> </w:t>
            </w:r>
            <w:r>
              <w:t>и</w:t>
            </w:r>
            <w:r w:rsidRPr="007B001C">
              <w:rPr>
                <w:spacing w:val="-4"/>
              </w:rPr>
              <w:t xml:space="preserve"> </w:t>
            </w:r>
            <w:r w:rsidRPr="007B001C">
              <w:rPr>
                <w:spacing w:val="-2"/>
              </w:rPr>
              <w:t>интересы,</w:t>
            </w:r>
          </w:p>
          <w:p w14:paraId="4CC9B684" w14:textId="77777777" w:rsidR="00C34874" w:rsidRDefault="00C34874">
            <w:pPr>
              <w:pStyle w:val="TableParagraph"/>
              <w:numPr>
                <w:ilvl w:val="0"/>
                <w:numId w:val="227"/>
              </w:numPr>
              <w:tabs>
                <w:tab w:val="left" w:pos="237"/>
              </w:tabs>
              <w:spacing w:line="242" w:lineRule="auto"/>
              <w:ind w:right="928" w:firstLine="0"/>
            </w:pPr>
            <w:r>
              <w:t>в</w:t>
            </w:r>
            <w:r w:rsidRPr="007B001C">
              <w:rPr>
                <w:spacing w:val="-14"/>
              </w:rPr>
              <w:t xml:space="preserve"> </w:t>
            </w:r>
            <w:r>
              <w:t>стадии</w:t>
            </w:r>
            <w:r w:rsidRPr="007B001C">
              <w:rPr>
                <w:spacing w:val="-14"/>
              </w:rPr>
              <w:t xml:space="preserve"> </w:t>
            </w:r>
            <w:r>
              <w:t>формирования</w:t>
            </w:r>
            <w:r w:rsidRPr="007B001C">
              <w:rPr>
                <w:spacing w:val="-14"/>
              </w:rPr>
              <w:t xml:space="preserve"> </w:t>
            </w:r>
            <w:r>
              <w:t xml:space="preserve">учебные </w:t>
            </w:r>
            <w:r w:rsidRPr="007B001C">
              <w:rPr>
                <w:spacing w:val="-2"/>
              </w:rPr>
              <w:t>мотивы;</w:t>
            </w:r>
          </w:p>
          <w:p w14:paraId="716BB393" w14:textId="77777777" w:rsidR="00C34874" w:rsidRPr="007B001C" w:rsidRDefault="00C34874" w:rsidP="00BF2882">
            <w:pPr>
              <w:pStyle w:val="TableParagraph"/>
              <w:spacing w:line="250" w:lineRule="exact"/>
              <w:ind w:left="108"/>
              <w:rPr>
                <w:b/>
              </w:rPr>
            </w:pPr>
            <w:r w:rsidRPr="007B001C">
              <w:rPr>
                <w:b/>
                <w:spacing w:val="-2"/>
              </w:rPr>
              <w:t>Рекомендации:</w:t>
            </w:r>
          </w:p>
          <w:p w14:paraId="4BD5157F" w14:textId="77777777" w:rsidR="00C34874" w:rsidRDefault="00C34874">
            <w:pPr>
              <w:pStyle w:val="TableParagraph"/>
              <w:numPr>
                <w:ilvl w:val="0"/>
                <w:numId w:val="227"/>
              </w:numPr>
              <w:tabs>
                <w:tab w:val="left" w:pos="237"/>
              </w:tabs>
              <w:ind w:right="156" w:firstLine="0"/>
            </w:pPr>
            <w:r>
              <w:t>организация</w:t>
            </w:r>
            <w:r w:rsidRPr="007B001C">
              <w:rPr>
                <w:spacing w:val="-13"/>
              </w:rPr>
              <w:t xml:space="preserve"> </w:t>
            </w:r>
            <w:r>
              <w:t>учебного</w:t>
            </w:r>
            <w:r w:rsidRPr="007B001C">
              <w:rPr>
                <w:spacing w:val="-11"/>
              </w:rPr>
              <w:t xml:space="preserve"> </w:t>
            </w:r>
            <w:r>
              <w:t>процесса</w:t>
            </w:r>
            <w:r w:rsidRPr="007B001C">
              <w:rPr>
                <w:spacing w:val="-13"/>
              </w:rPr>
              <w:t xml:space="preserve"> </w:t>
            </w:r>
            <w:r>
              <w:t>на</w:t>
            </w:r>
            <w:r w:rsidRPr="007B001C">
              <w:rPr>
                <w:spacing w:val="-10"/>
              </w:rPr>
              <w:t xml:space="preserve"> </w:t>
            </w:r>
            <w:r>
              <w:t>поиск решений, приводящих к открытию</w:t>
            </w:r>
          </w:p>
        </w:tc>
        <w:tc>
          <w:tcPr>
            <w:tcW w:w="3259" w:type="dxa"/>
          </w:tcPr>
          <w:p w14:paraId="48A69628" w14:textId="77777777" w:rsidR="00C34874" w:rsidRDefault="00C34874" w:rsidP="00BF2882">
            <w:pPr>
              <w:pStyle w:val="TableParagraph"/>
              <w:spacing w:line="250" w:lineRule="exact"/>
              <w:ind w:left="109"/>
            </w:pPr>
            <w:r>
              <w:t>-к</w:t>
            </w:r>
            <w:r w:rsidRPr="007B001C">
              <w:rPr>
                <w:spacing w:val="-7"/>
              </w:rPr>
              <w:t xml:space="preserve"> </w:t>
            </w:r>
            <w:r>
              <w:t>школе</w:t>
            </w:r>
            <w:r w:rsidRPr="007B001C">
              <w:rPr>
                <w:spacing w:val="-7"/>
              </w:rPr>
              <w:t xml:space="preserve"> </w:t>
            </w:r>
            <w:r w:rsidRPr="007B001C">
              <w:rPr>
                <w:spacing w:val="-2"/>
              </w:rPr>
              <w:t>безразличен;</w:t>
            </w:r>
          </w:p>
          <w:p w14:paraId="39DB6163" w14:textId="77777777" w:rsidR="00C34874" w:rsidRDefault="00C34874">
            <w:pPr>
              <w:pStyle w:val="TableParagraph"/>
              <w:numPr>
                <w:ilvl w:val="0"/>
                <w:numId w:val="226"/>
              </w:numPr>
              <w:tabs>
                <w:tab w:val="left" w:pos="238"/>
              </w:tabs>
              <w:ind w:right="1141" w:firstLine="0"/>
            </w:pPr>
            <w:r>
              <w:t>преобладает</w:t>
            </w:r>
            <w:r w:rsidRPr="007B001C">
              <w:rPr>
                <w:spacing w:val="-14"/>
              </w:rPr>
              <w:t xml:space="preserve"> </w:t>
            </w:r>
            <w:r>
              <w:t xml:space="preserve">плохое </w:t>
            </w:r>
            <w:r w:rsidRPr="007B001C">
              <w:rPr>
                <w:spacing w:val="-2"/>
              </w:rPr>
              <w:t>настроение,</w:t>
            </w:r>
          </w:p>
          <w:p w14:paraId="3033D92D" w14:textId="77777777" w:rsidR="00C34874" w:rsidRDefault="00C34874">
            <w:pPr>
              <w:pStyle w:val="TableParagraph"/>
              <w:numPr>
                <w:ilvl w:val="0"/>
                <w:numId w:val="226"/>
              </w:numPr>
              <w:tabs>
                <w:tab w:val="left" w:pos="238"/>
              </w:tabs>
              <w:spacing w:before="1"/>
              <w:ind w:right="303" w:firstLine="0"/>
            </w:pPr>
            <w:r>
              <w:t>учебный</w:t>
            </w:r>
            <w:r w:rsidRPr="007B001C">
              <w:rPr>
                <w:spacing w:val="-14"/>
              </w:rPr>
              <w:t xml:space="preserve"> </w:t>
            </w:r>
            <w:r>
              <w:t>материал</w:t>
            </w:r>
            <w:r w:rsidRPr="007B001C">
              <w:rPr>
                <w:spacing w:val="-14"/>
              </w:rPr>
              <w:t xml:space="preserve"> </w:t>
            </w:r>
            <w:r>
              <w:t xml:space="preserve">усваивает </w:t>
            </w:r>
            <w:r w:rsidRPr="007B001C">
              <w:rPr>
                <w:spacing w:val="-2"/>
              </w:rPr>
              <w:t>фрагментарно,</w:t>
            </w:r>
          </w:p>
          <w:p w14:paraId="501F4E64" w14:textId="77777777" w:rsidR="00C34874" w:rsidRPr="007B001C" w:rsidRDefault="00C34874">
            <w:pPr>
              <w:pStyle w:val="TableParagraph"/>
              <w:numPr>
                <w:ilvl w:val="0"/>
                <w:numId w:val="226"/>
              </w:numPr>
              <w:tabs>
                <w:tab w:val="left" w:pos="238"/>
              </w:tabs>
              <w:spacing w:line="242" w:lineRule="auto"/>
              <w:ind w:right="933" w:firstLine="0"/>
              <w:rPr>
                <w:b/>
              </w:rPr>
            </w:pPr>
            <w:r>
              <w:t>к</w:t>
            </w:r>
            <w:r w:rsidRPr="007B001C">
              <w:rPr>
                <w:spacing w:val="-14"/>
              </w:rPr>
              <w:t xml:space="preserve"> </w:t>
            </w:r>
            <w:r>
              <w:t>занятиям</w:t>
            </w:r>
            <w:r w:rsidRPr="007B001C">
              <w:rPr>
                <w:spacing w:val="-14"/>
              </w:rPr>
              <w:t xml:space="preserve"> </w:t>
            </w:r>
            <w:r>
              <w:t>интерес</w:t>
            </w:r>
            <w:r w:rsidRPr="007B001C">
              <w:rPr>
                <w:spacing w:val="-14"/>
              </w:rPr>
              <w:t xml:space="preserve"> </w:t>
            </w:r>
            <w:r>
              <w:t xml:space="preserve">не </w:t>
            </w:r>
            <w:r w:rsidRPr="007B001C">
              <w:rPr>
                <w:spacing w:val="-2"/>
              </w:rPr>
              <w:t xml:space="preserve">проявляет </w:t>
            </w:r>
            <w:r w:rsidRPr="007B001C">
              <w:rPr>
                <w:b/>
                <w:spacing w:val="-2"/>
              </w:rPr>
              <w:t>Рекоменд</w:t>
            </w:r>
            <w:r w:rsidRPr="007B001C">
              <w:rPr>
                <w:b/>
                <w:spacing w:val="-2"/>
              </w:rPr>
              <w:t>а</w:t>
            </w:r>
            <w:r w:rsidRPr="007B001C">
              <w:rPr>
                <w:b/>
                <w:spacing w:val="-2"/>
              </w:rPr>
              <w:t>ции:</w:t>
            </w:r>
          </w:p>
          <w:p w14:paraId="5C0F3143" w14:textId="77777777" w:rsidR="00C34874" w:rsidRDefault="00C34874" w:rsidP="00BF2882">
            <w:pPr>
              <w:pStyle w:val="TableParagraph"/>
              <w:spacing w:line="247" w:lineRule="exact"/>
              <w:ind w:left="109"/>
            </w:pPr>
            <w:r w:rsidRPr="007B001C">
              <w:rPr>
                <w:w w:val="95"/>
              </w:rPr>
              <w:t>-консультация</w:t>
            </w:r>
            <w:r w:rsidRPr="007B001C">
              <w:rPr>
                <w:spacing w:val="42"/>
              </w:rPr>
              <w:t xml:space="preserve"> </w:t>
            </w:r>
            <w:r w:rsidRPr="007B001C">
              <w:rPr>
                <w:spacing w:val="-2"/>
                <w:w w:val="95"/>
              </w:rPr>
              <w:t>специалистов;</w:t>
            </w:r>
          </w:p>
          <w:p w14:paraId="4DE1B680" w14:textId="77777777" w:rsidR="00C34874" w:rsidRDefault="00C34874">
            <w:pPr>
              <w:pStyle w:val="TableParagraph"/>
              <w:numPr>
                <w:ilvl w:val="0"/>
                <w:numId w:val="226"/>
              </w:numPr>
              <w:tabs>
                <w:tab w:val="left" w:pos="238"/>
              </w:tabs>
              <w:ind w:right="287" w:firstLine="0"/>
            </w:pPr>
            <w:r>
              <w:t>организация</w:t>
            </w:r>
            <w:r w:rsidRPr="007B001C">
              <w:rPr>
                <w:spacing w:val="-14"/>
              </w:rPr>
              <w:t xml:space="preserve"> </w:t>
            </w:r>
            <w:r>
              <w:t>успеха</w:t>
            </w:r>
            <w:r w:rsidRPr="007B001C">
              <w:rPr>
                <w:spacing w:val="-14"/>
              </w:rPr>
              <w:t xml:space="preserve"> </w:t>
            </w:r>
            <w:r>
              <w:t>в</w:t>
            </w:r>
            <w:r w:rsidRPr="007B001C">
              <w:rPr>
                <w:spacing w:val="-14"/>
              </w:rPr>
              <w:t xml:space="preserve"> </w:t>
            </w:r>
            <w:r>
              <w:t>рамках учебной программы.</w:t>
            </w:r>
          </w:p>
        </w:tc>
        <w:tc>
          <w:tcPr>
            <w:tcW w:w="2040" w:type="dxa"/>
            <w:vMerge/>
            <w:tcBorders>
              <w:top w:val="nil"/>
            </w:tcBorders>
          </w:tcPr>
          <w:p w14:paraId="67231A33" w14:textId="77777777" w:rsidR="00C34874" w:rsidRPr="007B001C" w:rsidRDefault="00C34874" w:rsidP="00BF2882">
            <w:pPr>
              <w:rPr>
                <w:sz w:val="2"/>
                <w:szCs w:val="2"/>
              </w:rPr>
            </w:pPr>
          </w:p>
        </w:tc>
      </w:tr>
    </w:tbl>
    <w:p w14:paraId="4915DFE5" w14:textId="77777777" w:rsidR="00C34874" w:rsidRDefault="00C34874" w:rsidP="00C34874">
      <w:pPr>
        <w:rPr>
          <w:sz w:val="2"/>
          <w:szCs w:val="2"/>
        </w:rPr>
        <w:sectPr w:rsidR="00C34874">
          <w:pgSz w:w="16840" w:h="11910" w:orient="landscape"/>
          <w:pgMar w:top="1100" w:right="640" w:bottom="1680" w:left="620" w:header="0" w:footer="1482" w:gutter="0"/>
          <w:cols w:space="720"/>
        </w:sectPr>
      </w:pPr>
    </w:p>
    <w:p w14:paraId="673B3273" w14:textId="77777777" w:rsidR="00C34874" w:rsidRDefault="00C34874" w:rsidP="00C34874">
      <w:pPr>
        <w:pStyle w:val="a6"/>
        <w:spacing w:before="3"/>
        <w:rPr>
          <w:b/>
          <w:sz w:val="13"/>
        </w:rPr>
      </w:pPr>
    </w:p>
    <w:tbl>
      <w:tblPr>
        <w:tblW w:w="15756"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316"/>
        <w:gridCol w:w="776"/>
        <w:gridCol w:w="3220"/>
        <w:gridCol w:w="4252"/>
        <w:gridCol w:w="3259"/>
        <w:gridCol w:w="851"/>
        <w:gridCol w:w="1614"/>
      </w:tblGrid>
      <w:tr w:rsidR="00C34874" w14:paraId="2F146860" w14:textId="77777777" w:rsidTr="00BF2882">
        <w:trPr>
          <w:trHeight w:val="499"/>
        </w:trPr>
        <w:tc>
          <w:tcPr>
            <w:tcW w:w="468" w:type="dxa"/>
            <w:vMerge w:val="restart"/>
          </w:tcPr>
          <w:p w14:paraId="650B52F2" w14:textId="77777777" w:rsidR="00C34874" w:rsidRDefault="00C34874" w:rsidP="00BF2882">
            <w:pPr>
              <w:pStyle w:val="TableParagraph"/>
            </w:pPr>
          </w:p>
        </w:tc>
        <w:tc>
          <w:tcPr>
            <w:tcW w:w="1316" w:type="dxa"/>
            <w:vMerge w:val="restart"/>
          </w:tcPr>
          <w:p w14:paraId="7E7A00B3" w14:textId="77777777" w:rsidR="00C34874" w:rsidRDefault="00C34874" w:rsidP="00BF2882">
            <w:pPr>
              <w:pStyle w:val="TableParagraph"/>
            </w:pPr>
          </w:p>
        </w:tc>
        <w:tc>
          <w:tcPr>
            <w:tcW w:w="776" w:type="dxa"/>
            <w:tcBorders>
              <w:bottom w:val="nil"/>
            </w:tcBorders>
          </w:tcPr>
          <w:p w14:paraId="2979DDB9" w14:textId="77777777" w:rsidR="00C34874" w:rsidRDefault="00C34874" w:rsidP="00BF2882">
            <w:pPr>
              <w:pStyle w:val="TableParagraph"/>
              <w:spacing w:line="246" w:lineRule="exact"/>
              <w:ind w:left="6"/>
              <w:jc w:val="center"/>
            </w:pPr>
            <w:r>
              <w:t>3</w:t>
            </w:r>
          </w:p>
        </w:tc>
        <w:tc>
          <w:tcPr>
            <w:tcW w:w="3220" w:type="dxa"/>
            <w:tcBorders>
              <w:bottom w:val="nil"/>
            </w:tcBorders>
          </w:tcPr>
          <w:p w14:paraId="433BBE13" w14:textId="77777777" w:rsidR="00C34874" w:rsidRDefault="00C34874" w:rsidP="00BF2882">
            <w:pPr>
              <w:pStyle w:val="TableParagraph"/>
              <w:spacing w:line="246" w:lineRule="exact"/>
              <w:ind w:left="108"/>
            </w:pPr>
            <w:r>
              <w:t>-</w:t>
            </w:r>
            <w:r w:rsidRPr="007B001C">
              <w:rPr>
                <w:spacing w:val="-3"/>
              </w:rPr>
              <w:t xml:space="preserve"> </w:t>
            </w:r>
            <w:r w:rsidRPr="007B001C">
              <w:rPr>
                <w:spacing w:val="-2"/>
              </w:rPr>
              <w:t>сформированны</w:t>
            </w:r>
          </w:p>
          <w:p w14:paraId="65F7BDC2" w14:textId="77777777" w:rsidR="00C34874" w:rsidRDefault="00C34874" w:rsidP="00BF2882">
            <w:pPr>
              <w:pStyle w:val="TableParagraph"/>
              <w:spacing w:line="234" w:lineRule="exact"/>
              <w:ind w:left="108"/>
            </w:pPr>
            <w:r w:rsidRPr="007B001C">
              <w:rPr>
                <w:i/>
              </w:rPr>
              <w:t>познавательные</w:t>
            </w:r>
            <w:r w:rsidRPr="007B001C">
              <w:rPr>
                <w:i/>
                <w:spacing w:val="-6"/>
              </w:rPr>
              <w:t xml:space="preserve"> </w:t>
            </w:r>
            <w:r>
              <w:t>мотивы</w:t>
            </w:r>
            <w:r w:rsidRPr="007B001C">
              <w:rPr>
                <w:spacing w:val="-3"/>
              </w:rPr>
              <w:t xml:space="preserve"> </w:t>
            </w:r>
            <w:r w:rsidRPr="007B001C">
              <w:rPr>
                <w:spacing w:val="-10"/>
              </w:rPr>
              <w:t>и</w:t>
            </w:r>
          </w:p>
        </w:tc>
        <w:tc>
          <w:tcPr>
            <w:tcW w:w="4252" w:type="dxa"/>
            <w:tcBorders>
              <w:bottom w:val="nil"/>
            </w:tcBorders>
          </w:tcPr>
          <w:p w14:paraId="6C37BA07" w14:textId="77777777" w:rsidR="00C34874" w:rsidRDefault="00C34874" w:rsidP="00BF2882">
            <w:pPr>
              <w:pStyle w:val="TableParagraph"/>
              <w:spacing w:line="246" w:lineRule="exact"/>
              <w:ind w:left="108"/>
            </w:pPr>
            <w:r>
              <w:t>-</w:t>
            </w:r>
            <w:r w:rsidRPr="007B001C">
              <w:rPr>
                <w:spacing w:val="-9"/>
              </w:rPr>
              <w:t xml:space="preserve"> </w:t>
            </w:r>
            <w:r>
              <w:t>частично</w:t>
            </w:r>
            <w:r w:rsidRPr="007B001C">
              <w:rPr>
                <w:spacing w:val="-7"/>
              </w:rPr>
              <w:t xml:space="preserve"> </w:t>
            </w:r>
            <w:r w:rsidRPr="007B001C">
              <w:rPr>
                <w:spacing w:val="-2"/>
              </w:rPr>
              <w:t>сформированны</w:t>
            </w:r>
          </w:p>
          <w:p w14:paraId="30E896BB" w14:textId="77777777" w:rsidR="00C34874" w:rsidRDefault="00C34874" w:rsidP="00BF2882">
            <w:pPr>
              <w:pStyle w:val="TableParagraph"/>
              <w:spacing w:line="234" w:lineRule="exact"/>
              <w:ind w:left="108"/>
            </w:pPr>
            <w:r w:rsidRPr="007B001C">
              <w:rPr>
                <w:i/>
              </w:rPr>
              <w:t>познавательные</w:t>
            </w:r>
            <w:r w:rsidRPr="007B001C">
              <w:rPr>
                <w:i/>
                <w:spacing w:val="-4"/>
              </w:rPr>
              <w:t xml:space="preserve"> </w:t>
            </w:r>
            <w:r>
              <w:t>мотивы</w:t>
            </w:r>
            <w:r w:rsidRPr="007B001C">
              <w:rPr>
                <w:spacing w:val="-3"/>
              </w:rPr>
              <w:t xml:space="preserve"> </w:t>
            </w:r>
            <w:r>
              <w:t>и</w:t>
            </w:r>
            <w:r w:rsidRPr="007B001C">
              <w:rPr>
                <w:spacing w:val="-4"/>
              </w:rPr>
              <w:t xml:space="preserve"> </w:t>
            </w:r>
            <w:r w:rsidRPr="007B001C">
              <w:rPr>
                <w:spacing w:val="-2"/>
              </w:rPr>
              <w:t>интересы,</w:t>
            </w:r>
          </w:p>
        </w:tc>
        <w:tc>
          <w:tcPr>
            <w:tcW w:w="3259" w:type="dxa"/>
            <w:tcBorders>
              <w:bottom w:val="nil"/>
            </w:tcBorders>
          </w:tcPr>
          <w:p w14:paraId="65EB44E5" w14:textId="77777777" w:rsidR="00C34874" w:rsidRPr="007B001C" w:rsidRDefault="00C34874" w:rsidP="00BF2882">
            <w:pPr>
              <w:pStyle w:val="TableParagraph"/>
              <w:spacing w:before="3"/>
              <w:rPr>
                <w:b/>
                <w:sz w:val="21"/>
              </w:rPr>
            </w:pPr>
          </w:p>
          <w:p w14:paraId="0DBEF18B" w14:textId="77777777" w:rsidR="00C34874" w:rsidRDefault="00C34874" w:rsidP="00BF2882">
            <w:pPr>
              <w:pStyle w:val="TableParagraph"/>
              <w:spacing w:before="1" w:line="234" w:lineRule="exact"/>
              <w:ind w:left="109"/>
            </w:pPr>
            <w:r>
              <w:t>-</w:t>
            </w:r>
            <w:r w:rsidRPr="007B001C">
              <w:rPr>
                <w:spacing w:val="-13"/>
              </w:rPr>
              <w:t xml:space="preserve"> </w:t>
            </w:r>
            <w:r>
              <w:t>сформирована</w:t>
            </w:r>
            <w:r w:rsidRPr="007B001C">
              <w:rPr>
                <w:spacing w:val="-12"/>
              </w:rPr>
              <w:t xml:space="preserve"> </w:t>
            </w:r>
            <w:r w:rsidRPr="007B001C">
              <w:rPr>
                <w:spacing w:val="-2"/>
              </w:rPr>
              <w:t>мотивация</w:t>
            </w:r>
          </w:p>
        </w:tc>
        <w:tc>
          <w:tcPr>
            <w:tcW w:w="851" w:type="dxa"/>
            <w:vMerge w:val="restart"/>
          </w:tcPr>
          <w:p w14:paraId="714507A2" w14:textId="77777777" w:rsidR="00C34874" w:rsidRDefault="00C34874" w:rsidP="00BF2882">
            <w:pPr>
              <w:pStyle w:val="TableParagraph"/>
            </w:pPr>
          </w:p>
        </w:tc>
        <w:tc>
          <w:tcPr>
            <w:tcW w:w="1614" w:type="dxa"/>
            <w:tcBorders>
              <w:bottom w:val="nil"/>
            </w:tcBorders>
          </w:tcPr>
          <w:p w14:paraId="0042BD27" w14:textId="77777777" w:rsidR="00C34874" w:rsidRDefault="00C34874" w:rsidP="00BF2882">
            <w:pPr>
              <w:pStyle w:val="TableParagraph"/>
              <w:spacing w:line="246" w:lineRule="exact"/>
              <w:ind w:left="112"/>
            </w:pPr>
            <w:r w:rsidRPr="007B001C">
              <w:rPr>
                <w:spacing w:val="-2"/>
              </w:rPr>
              <w:t>Анкета</w:t>
            </w:r>
          </w:p>
          <w:p w14:paraId="1B5F38D8" w14:textId="77777777" w:rsidR="00C34874" w:rsidRDefault="00C34874" w:rsidP="00BF2882">
            <w:pPr>
              <w:pStyle w:val="TableParagraph"/>
              <w:spacing w:line="234" w:lineRule="exact"/>
              <w:ind w:left="112"/>
            </w:pPr>
            <w:r w:rsidRPr="007B001C">
              <w:rPr>
                <w:spacing w:val="-4"/>
              </w:rPr>
              <w:t>«Моти</w:t>
            </w:r>
            <w:r>
              <w:rPr>
                <w:spacing w:val="-4"/>
              </w:rPr>
              <w:t>вы</w:t>
            </w:r>
          </w:p>
        </w:tc>
      </w:tr>
      <w:tr w:rsidR="00C34874" w14:paraId="3AC19034" w14:textId="77777777" w:rsidTr="00BF2882">
        <w:trPr>
          <w:trHeight w:val="1002"/>
        </w:trPr>
        <w:tc>
          <w:tcPr>
            <w:tcW w:w="468" w:type="dxa"/>
            <w:vMerge/>
            <w:tcBorders>
              <w:top w:val="nil"/>
            </w:tcBorders>
          </w:tcPr>
          <w:p w14:paraId="3CF4EBB0" w14:textId="77777777" w:rsidR="00C34874" w:rsidRPr="007B001C" w:rsidRDefault="00C34874" w:rsidP="00BF2882">
            <w:pPr>
              <w:rPr>
                <w:sz w:val="2"/>
                <w:szCs w:val="2"/>
              </w:rPr>
            </w:pPr>
          </w:p>
        </w:tc>
        <w:tc>
          <w:tcPr>
            <w:tcW w:w="1316" w:type="dxa"/>
            <w:vMerge/>
            <w:tcBorders>
              <w:top w:val="nil"/>
            </w:tcBorders>
          </w:tcPr>
          <w:p w14:paraId="1B029D5A" w14:textId="77777777" w:rsidR="00C34874" w:rsidRPr="007B001C" w:rsidRDefault="00C34874" w:rsidP="00BF2882">
            <w:pPr>
              <w:rPr>
                <w:sz w:val="2"/>
                <w:szCs w:val="2"/>
              </w:rPr>
            </w:pPr>
          </w:p>
        </w:tc>
        <w:tc>
          <w:tcPr>
            <w:tcW w:w="776" w:type="dxa"/>
            <w:tcBorders>
              <w:top w:val="nil"/>
              <w:bottom w:val="nil"/>
            </w:tcBorders>
          </w:tcPr>
          <w:p w14:paraId="4E5B3413" w14:textId="77777777" w:rsidR="00C34874" w:rsidRDefault="00C34874" w:rsidP="00BF2882">
            <w:pPr>
              <w:pStyle w:val="TableParagraph"/>
            </w:pPr>
          </w:p>
        </w:tc>
        <w:tc>
          <w:tcPr>
            <w:tcW w:w="3220" w:type="dxa"/>
            <w:tcBorders>
              <w:top w:val="nil"/>
              <w:bottom w:val="nil"/>
            </w:tcBorders>
          </w:tcPr>
          <w:p w14:paraId="1BE9A774" w14:textId="77777777" w:rsidR="00C34874" w:rsidRDefault="00C34874" w:rsidP="00BF2882">
            <w:pPr>
              <w:pStyle w:val="TableParagraph"/>
              <w:spacing w:line="244" w:lineRule="exact"/>
              <w:ind w:left="108"/>
            </w:pPr>
            <w:r w:rsidRPr="007B001C">
              <w:rPr>
                <w:spacing w:val="-2"/>
              </w:rPr>
              <w:t>интересы,</w:t>
            </w:r>
          </w:p>
          <w:p w14:paraId="6DC9CBDA" w14:textId="77777777" w:rsidR="00C34874" w:rsidRDefault="00C34874" w:rsidP="00BF2882">
            <w:pPr>
              <w:pStyle w:val="TableParagraph"/>
              <w:spacing w:line="252" w:lineRule="exact"/>
              <w:ind w:left="108"/>
            </w:pPr>
            <w:r>
              <w:t>-</w:t>
            </w:r>
            <w:r w:rsidRPr="007B001C">
              <w:rPr>
                <w:spacing w:val="-3"/>
              </w:rPr>
              <w:t xml:space="preserve"> </w:t>
            </w:r>
            <w:r w:rsidRPr="007B001C">
              <w:rPr>
                <w:spacing w:val="-2"/>
              </w:rPr>
              <w:t>сформированность</w:t>
            </w:r>
          </w:p>
          <w:p w14:paraId="719E6BAB" w14:textId="77777777" w:rsidR="00C34874" w:rsidRDefault="00C34874" w:rsidP="00BF2882">
            <w:pPr>
              <w:pStyle w:val="TableParagraph"/>
              <w:spacing w:line="252" w:lineRule="exact"/>
              <w:ind w:left="108"/>
            </w:pPr>
            <w:r w:rsidRPr="007B001C">
              <w:rPr>
                <w:i/>
              </w:rPr>
              <w:t>социальных</w:t>
            </w:r>
            <w:r w:rsidRPr="007B001C">
              <w:rPr>
                <w:i/>
                <w:spacing w:val="-14"/>
              </w:rPr>
              <w:t xml:space="preserve"> </w:t>
            </w:r>
            <w:r>
              <w:t>мотивов</w:t>
            </w:r>
            <w:r w:rsidRPr="007B001C">
              <w:rPr>
                <w:spacing w:val="-14"/>
              </w:rPr>
              <w:t xml:space="preserve"> </w:t>
            </w:r>
            <w:r>
              <w:t>(чувство долга, ответственность),</w:t>
            </w:r>
          </w:p>
        </w:tc>
        <w:tc>
          <w:tcPr>
            <w:tcW w:w="4252" w:type="dxa"/>
            <w:tcBorders>
              <w:top w:val="nil"/>
              <w:bottom w:val="nil"/>
            </w:tcBorders>
          </w:tcPr>
          <w:p w14:paraId="65957A87" w14:textId="77777777" w:rsidR="00C34874" w:rsidRPr="007B001C" w:rsidRDefault="00C34874" w:rsidP="00BF2882">
            <w:pPr>
              <w:pStyle w:val="TableParagraph"/>
              <w:spacing w:line="244" w:lineRule="exact"/>
              <w:ind w:left="108"/>
              <w:rPr>
                <w:i/>
              </w:rPr>
            </w:pPr>
            <w:r>
              <w:t>-частично</w:t>
            </w:r>
            <w:r w:rsidRPr="007B001C">
              <w:rPr>
                <w:spacing w:val="-11"/>
              </w:rPr>
              <w:t xml:space="preserve"> </w:t>
            </w:r>
            <w:r>
              <w:t>сформированы</w:t>
            </w:r>
            <w:r w:rsidRPr="007B001C">
              <w:rPr>
                <w:spacing w:val="34"/>
              </w:rPr>
              <w:t xml:space="preserve"> </w:t>
            </w:r>
            <w:r w:rsidRPr="007B001C">
              <w:rPr>
                <w:i/>
                <w:spacing w:val="-2"/>
              </w:rPr>
              <w:t>социальные</w:t>
            </w:r>
          </w:p>
          <w:p w14:paraId="328A6D2D" w14:textId="77777777" w:rsidR="00C34874" w:rsidRDefault="00C34874" w:rsidP="00BF2882">
            <w:pPr>
              <w:pStyle w:val="TableParagraph"/>
              <w:spacing w:line="252" w:lineRule="exact"/>
              <w:ind w:left="108"/>
            </w:pPr>
            <w:r>
              <w:t>мотивы</w:t>
            </w:r>
            <w:r w:rsidRPr="007B001C">
              <w:rPr>
                <w:spacing w:val="-3"/>
              </w:rPr>
              <w:t xml:space="preserve"> </w:t>
            </w:r>
            <w:r>
              <w:t>(чувство</w:t>
            </w:r>
            <w:r w:rsidRPr="007B001C">
              <w:rPr>
                <w:spacing w:val="-1"/>
              </w:rPr>
              <w:t xml:space="preserve"> </w:t>
            </w:r>
            <w:r>
              <w:t>долга,</w:t>
            </w:r>
            <w:r w:rsidRPr="007B001C">
              <w:rPr>
                <w:spacing w:val="-6"/>
              </w:rPr>
              <w:t xml:space="preserve"> </w:t>
            </w:r>
            <w:r w:rsidRPr="007B001C">
              <w:rPr>
                <w:spacing w:val="-2"/>
              </w:rPr>
              <w:t>ответственность),</w:t>
            </w:r>
          </w:p>
          <w:p w14:paraId="038B32EA" w14:textId="77777777" w:rsidR="00C34874" w:rsidRDefault="00C34874" w:rsidP="00BF2882">
            <w:pPr>
              <w:pStyle w:val="TableParagraph"/>
              <w:spacing w:line="252" w:lineRule="exact"/>
              <w:ind w:left="108"/>
            </w:pPr>
            <w:r>
              <w:t>-</w:t>
            </w:r>
            <w:r w:rsidRPr="007B001C">
              <w:rPr>
                <w:spacing w:val="-14"/>
              </w:rPr>
              <w:t xml:space="preserve"> </w:t>
            </w:r>
            <w:r>
              <w:t>склонность</w:t>
            </w:r>
            <w:r w:rsidRPr="007B001C">
              <w:rPr>
                <w:spacing w:val="-14"/>
              </w:rPr>
              <w:t xml:space="preserve"> </w:t>
            </w:r>
            <w:r>
              <w:t>выполнять</w:t>
            </w:r>
            <w:r w:rsidRPr="007B001C">
              <w:rPr>
                <w:spacing w:val="-14"/>
              </w:rPr>
              <w:t xml:space="preserve"> </w:t>
            </w:r>
            <w:r>
              <w:t xml:space="preserve">облегченные </w:t>
            </w:r>
            <w:r w:rsidRPr="007B001C">
              <w:rPr>
                <w:spacing w:val="-2"/>
              </w:rPr>
              <w:t>зад</w:t>
            </w:r>
            <w:r w:rsidRPr="007B001C">
              <w:rPr>
                <w:spacing w:val="-2"/>
              </w:rPr>
              <w:t>а</w:t>
            </w:r>
            <w:r w:rsidRPr="007B001C">
              <w:rPr>
                <w:spacing w:val="-2"/>
              </w:rPr>
              <w:t>ния,</w:t>
            </w:r>
          </w:p>
        </w:tc>
        <w:tc>
          <w:tcPr>
            <w:tcW w:w="3259" w:type="dxa"/>
            <w:tcBorders>
              <w:top w:val="nil"/>
              <w:bottom w:val="nil"/>
            </w:tcBorders>
          </w:tcPr>
          <w:p w14:paraId="0E2CED23" w14:textId="77777777" w:rsidR="00C34874" w:rsidRDefault="00C34874" w:rsidP="00BF2882">
            <w:pPr>
              <w:pStyle w:val="TableParagraph"/>
              <w:spacing w:line="244" w:lineRule="exact"/>
              <w:ind w:left="109"/>
            </w:pPr>
            <w:r>
              <w:t>избегания</w:t>
            </w:r>
            <w:r w:rsidRPr="007B001C">
              <w:rPr>
                <w:spacing w:val="-7"/>
              </w:rPr>
              <w:t xml:space="preserve"> </w:t>
            </w:r>
            <w:r w:rsidRPr="007B001C">
              <w:rPr>
                <w:spacing w:val="-2"/>
              </w:rPr>
              <w:t>наказания,</w:t>
            </w:r>
          </w:p>
          <w:p w14:paraId="6C921F0B" w14:textId="77777777" w:rsidR="00C34874" w:rsidRDefault="00C34874" w:rsidP="00BF2882">
            <w:pPr>
              <w:pStyle w:val="TableParagraph"/>
              <w:spacing w:line="252" w:lineRule="exact"/>
              <w:ind w:left="109"/>
            </w:pPr>
            <w:r>
              <w:t>-</w:t>
            </w:r>
            <w:r w:rsidRPr="007B001C">
              <w:rPr>
                <w:spacing w:val="-9"/>
              </w:rPr>
              <w:t xml:space="preserve"> </w:t>
            </w:r>
            <w:r>
              <w:t>фиксация</w:t>
            </w:r>
            <w:r w:rsidRPr="007B001C">
              <w:rPr>
                <w:spacing w:val="-8"/>
              </w:rPr>
              <w:t xml:space="preserve"> </w:t>
            </w:r>
            <w:r>
              <w:t>на</w:t>
            </w:r>
            <w:r w:rsidRPr="007B001C">
              <w:rPr>
                <w:spacing w:val="-4"/>
              </w:rPr>
              <w:t xml:space="preserve"> </w:t>
            </w:r>
            <w:r w:rsidRPr="007B001C">
              <w:rPr>
                <w:spacing w:val="-2"/>
              </w:rPr>
              <w:t>неуспешности</w:t>
            </w:r>
          </w:p>
          <w:p w14:paraId="3CBDE634" w14:textId="77777777" w:rsidR="00C34874" w:rsidRPr="007B001C" w:rsidRDefault="00C34874" w:rsidP="00BF2882">
            <w:pPr>
              <w:pStyle w:val="TableParagraph"/>
              <w:spacing w:before="3" w:line="250" w:lineRule="exact"/>
              <w:ind w:left="109"/>
              <w:rPr>
                <w:b/>
              </w:rPr>
            </w:pPr>
            <w:r w:rsidRPr="007B001C">
              <w:rPr>
                <w:b/>
                <w:spacing w:val="-2"/>
              </w:rPr>
              <w:t>Рекомендации:</w:t>
            </w:r>
          </w:p>
          <w:p w14:paraId="5C352072" w14:textId="77777777" w:rsidR="00C34874" w:rsidRDefault="00C34874" w:rsidP="00BF2882">
            <w:pPr>
              <w:pStyle w:val="TableParagraph"/>
              <w:spacing w:line="232" w:lineRule="exact"/>
              <w:ind w:left="109"/>
            </w:pPr>
            <w:r w:rsidRPr="007B001C">
              <w:rPr>
                <w:b/>
              </w:rPr>
              <w:t>-</w:t>
            </w:r>
            <w:r w:rsidRPr="007B001C">
              <w:rPr>
                <w:b/>
                <w:spacing w:val="-13"/>
              </w:rPr>
              <w:t xml:space="preserve"> </w:t>
            </w:r>
            <w:r>
              <w:t>консультация</w:t>
            </w:r>
            <w:r w:rsidRPr="007B001C">
              <w:rPr>
                <w:spacing w:val="-12"/>
              </w:rPr>
              <w:t xml:space="preserve"> </w:t>
            </w:r>
            <w:r w:rsidRPr="007B001C">
              <w:rPr>
                <w:spacing w:val="-2"/>
              </w:rPr>
              <w:t>специалистов,</w:t>
            </w:r>
          </w:p>
        </w:tc>
        <w:tc>
          <w:tcPr>
            <w:tcW w:w="851" w:type="dxa"/>
            <w:vMerge/>
            <w:tcBorders>
              <w:top w:val="nil"/>
            </w:tcBorders>
          </w:tcPr>
          <w:p w14:paraId="7D2AA128" w14:textId="77777777" w:rsidR="00C34874" w:rsidRPr="007B001C" w:rsidRDefault="00C34874" w:rsidP="00BF2882">
            <w:pPr>
              <w:rPr>
                <w:sz w:val="2"/>
                <w:szCs w:val="2"/>
              </w:rPr>
            </w:pPr>
          </w:p>
        </w:tc>
        <w:tc>
          <w:tcPr>
            <w:tcW w:w="1614" w:type="dxa"/>
            <w:tcBorders>
              <w:top w:val="nil"/>
              <w:bottom w:val="nil"/>
            </w:tcBorders>
          </w:tcPr>
          <w:p w14:paraId="67758360" w14:textId="77777777" w:rsidR="00C34874" w:rsidRDefault="00C34874" w:rsidP="00BF2882">
            <w:pPr>
              <w:pStyle w:val="TableParagraph"/>
              <w:ind w:right="114"/>
            </w:pPr>
            <w:r>
              <w:rPr>
                <w:spacing w:val="-6"/>
              </w:rPr>
              <w:t xml:space="preserve">   </w:t>
            </w:r>
            <w:r>
              <w:rPr>
                <w:spacing w:val="-2"/>
              </w:rPr>
              <w:t>учебно</w:t>
            </w:r>
            <w:r w:rsidRPr="007B001C">
              <w:rPr>
                <w:spacing w:val="-10"/>
              </w:rPr>
              <w:t>й</w:t>
            </w:r>
          </w:p>
          <w:p w14:paraId="223DDFDB" w14:textId="77777777" w:rsidR="00C34874" w:rsidRDefault="00C34874" w:rsidP="00BF2882">
            <w:pPr>
              <w:pStyle w:val="TableParagraph"/>
              <w:spacing w:line="232" w:lineRule="exact"/>
              <w:ind w:left="112"/>
            </w:pPr>
            <w:r w:rsidRPr="007B001C">
              <w:rPr>
                <w:spacing w:val="-2"/>
              </w:rPr>
              <w:t>деятел</w:t>
            </w:r>
            <w:r>
              <w:rPr>
                <w:spacing w:val="-2"/>
              </w:rPr>
              <w:t>ьности»</w:t>
            </w:r>
          </w:p>
        </w:tc>
      </w:tr>
      <w:tr w:rsidR="00C34874" w14:paraId="27889EB7" w14:textId="77777777" w:rsidTr="00BF2882">
        <w:trPr>
          <w:trHeight w:val="1002"/>
        </w:trPr>
        <w:tc>
          <w:tcPr>
            <w:tcW w:w="468" w:type="dxa"/>
            <w:vMerge/>
            <w:tcBorders>
              <w:top w:val="nil"/>
            </w:tcBorders>
          </w:tcPr>
          <w:p w14:paraId="2EC5E4D9" w14:textId="77777777" w:rsidR="00C34874" w:rsidRPr="007B001C" w:rsidRDefault="00C34874" w:rsidP="00BF2882">
            <w:pPr>
              <w:rPr>
                <w:sz w:val="2"/>
                <w:szCs w:val="2"/>
              </w:rPr>
            </w:pPr>
          </w:p>
        </w:tc>
        <w:tc>
          <w:tcPr>
            <w:tcW w:w="1316" w:type="dxa"/>
            <w:vMerge/>
            <w:tcBorders>
              <w:top w:val="nil"/>
            </w:tcBorders>
          </w:tcPr>
          <w:p w14:paraId="78E91705" w14:textId="77777777" w:rsidR="00C34874" w:rsidRPr="007B001C" w:rsidRDefault="00C34874" w:rsidP="00BF2882">
            <w:pPr>
              <w:rPr>
                <w:sz w:val="2"/>
                <w:szCs w:val="2"/>
              </w:rPr>
            </w:pPr>
          </w:p>
        </w:tc>
        <w:tc>
          <w:tcPr>
            <w:tcW w:w="776" w:type="dxa"/>
            <w:tcBorders>
              <w:top w:val="nil"/>
              <w:bottom w:val="nil"/>
            </w:tcBorders>
          </w:tcPr>
          <w:p w14:paraId="212511E1" w14:textId="77777777" w:rsidR="00C34874" w:rsidRDefault="00C34874" w:rsidP="00BF2882">
            <w:pPr>
              <w:pStyle w:val="TableParagraph"/>
            </w:pPr>
          </w:p>
        </w:tc>
        <w:tc>
          <w:tcPr>
            <w:tcW w:w="3220" w:type="dxa"/>
            <w:tcBorders>
              <w:top w:val="nil"/>
              <w:bottom w:val="nil"/>
            </w:tcBorders>
          </w:tcPr>
          <w:p w14:paraId="262BB058" w14:textId="77777777" w:rsidR="00C34874" w:rsidRPr="007B001C" w:rsidRDefault="00C34874" w:rsidP="00BF2882">
            <w:pPr>
              <w:pStyle w:val="TableParagraph"/>
              <w:spacing w:line="246" w:lineRule="exact"/>
              <w:ind w:left="108"/>
              <w:rPr>
                <w:b/>
              </w:rPr>
            </w:pPr>
            <w:r w:rsidRPr="007B001C">
              <w:rPr>
                <w:b/>
                <w:spacing w:val="-2"/>
              </w:rPr>
              <w:t>Рекомендации:</w:t>
            </w:r>
          </w:p>
          <w:p w14:paraId="7518DE02" w14:textId="77777777" w:rsidR="00C34874" w:rsidRDefault="00C34874" w:rsidP="00BF2882">
            <w:pPr>
              <w:pStyle w:val="TableParagraph"/>
              <w:spacing w:line="252" w:lineRule="exact"/>
              <w:ind w:left="108" w:right="383"/>
            </w:pPr>
            <w:r>
              <w:t>- учебный процесс ориент</w:t>
            </w:r>
            <w:r>
              <w:t>и</w:t>
            </w:r>
            <w:r>
              <w:t>ровать на формирование</w:t>
            </w:r>
            <w:r w:rsidRPr="007B001C">
              <w:rPr>
                <w:spacing w:val="-14"/>
              </w:rPr>
              <w:t xml:space="preserve"> </w:t>
            </w:r>
            <w:r>
              <w:t>и</w:t>
            </w:r>
            <w:r>
              <w:t>н</w:t>
            </w:r>
            <w:r>
              <w:t>тереса</w:t>
            </w:r>
            <w:r w:rsidRPr="007B001C">
              <w:rPr>
                <w:spacing w:val="-14"/>
              </w:rPr>
              <w:t xml:space="preserve"> </w:t>
            </w:r>
            <w:r>
              <w:t>к</w:t>
            </w:r>
          </w:p>
        </w:tc>
        <w:tc>
          <w:tcPr>
            <w:tcW w:w="4252" w:type="dxa"/>
            <w:tcBorders>
              <w:top w:val="nil"/>
              <w:bottom w:val="nil"/>
            </w:tcBorders>
          </w:tcPr>
          <w:p w14:paraId="5609DBDA" w14:textId="77777777" w:rsidR="00C34874" w:rsidRPr="007B001C" w:rsidRDefault="00C34874">
            <w:pPr>
              <w:pStyle w:val="TableParagraph"/>
              <w:numPr>
                <w:ilvl w:val="0"/>
                <w:numId w:val="225"/>
              </w:numPr>
              <w:tabs>
                <w:tab w:val="left" w:pos="237"/>
              </w:tabs>
              <w:ind w:right="1225" w:firstLine="0"/>
              <w:jc w:val="both"/>
              <w:rPr>
                <w:b/>
              </w:rPr>
            </w:pPr>
            <w:r>
              <w:t>ориентирован</w:t>
            </w:r>
            <w:r w:rsidRPr="007B001C">
              <w:rPr>
                <w:spacing w:val="-14"/>
              </w:rPr>
              <w:t xml:space="preserve"> </w:t>
            </w:r>
            <w:r>
              <w:t>на</w:t>
            </w:r>
            <w:r w:rsidRPr="007B001C">
              <w:rPr>
                <w:spacing w:val="-14"/>
              </w:rPr>
              <w:t xml:space="preserve"> </w:t>
            </w:r>
            <w:r>
              <w:t xml:space="preserve">внеурочную деятельность(кружки, секции) </w:t>
            </w:r>
            <w:r w:rsidRPr="007B001C">
              <w:rPr>
                <w:spacing w:val="-2"/>
              </w:rPr>
              <w:t>Р</w:t>
            </w:r>
            <w:r w:rsidRPr="007B001C">
              <w:rPr>
                <w:b/>
                <w:spacing w:val="-2"/>
              </w:rPr>
              <w:t>екомендации:</w:t>
            </w:r>
          </w:p>
          <w:p w14:paraId="53440E0A" w14:textId="77777777" w:rsidR="00C34874" w:rsidRDefault="00C34874">
            <w:pPr>
              <w:pStyle w:val="TableParagraph"/>
              <w:numPr>
                <w:ilvl w:val="0"/>
                <w:numId w:val="225"/>
              </w:numPr>
              <w:tabs>
                <w:tab w:val="left" w:pos="237"/>
              </w:tabs>
              <w:spacing w:line="231" w:lineRule="exact"/>
              <w:ind w:left="236"/>
              <w:jc w:val="both"/>
            </w:pPr>
            <w:r w:rsidRPr="007B001C">
              <w:rPr>
                <w:spacing w:val="-2"/>
              </w:rPr>
              <w:t>чтобы</w:t>
            </w:r>
            <w:r w:rsidRPr="007B001C">
              <w:rPr>
                <w:spacing w:val="3"/>
              </w:rPr>
              <w:t xml:space="preserve"> </w:t>
            </w:r>
            <w:r w:rsidRPr="007B001C">
              <w:rPr>
                <w:spacing w:val="-2"/>
              </w:rPr>
              <w:t>стабилизировать</w:t>
            </w:r>
            <w:r w:rsidRPr="007B001C">
              <w:rPr>
                <w:spacing w:val="3"/>
              </w:rPr>
              <w:t xml:space="preserve"> </w:t>
            </w:r>
            <w:r w:rsidRPr="007B001C">
              <w:rPr>
                <w:spacing w:val="-2"/>
              </w:rPr>
              <w:t>мотивацию</w:t>
            </w:r>
            <w:r w:rsidRPr="007B001C">
              <w:rPr>
                <w:spacing w:val="3"/>
              </w:rPr>
              <w:t xml:space="preserve"> </w:t>
            </w:r>
            <w:r w:rsidRPr="007B001C">
              <w:rPr>
                <w:spacing w:val="-10"/>
              </w:rPr>
              <w:t>в</w:t>
            </w:r>
          </w:p>
        </w:tc>
        <w:tc>
          <w:tcPr>
            <w:tcW w:w="3259" w:type="dxa"/>
            <w:tcBorders>
              <w:top w:val="nil"/>
              <w:bottom w:val="nil"/>
            </w:tcBorders>
          </w:tcPr>
          <w:p w14:paraId="74DB7949" w14:textId="77777777" w:rsidR="00C34874" w:rsidRDefault="00C34874">
            <w:pPr>
              <w:pStyle w:val="TableParagraph"/>
              <w:numPr>
                <w:ilvl w:val="0"/>
                <w:numId w:val="224"/>
              </w:numPr>
              <w:tabs>
                <w:tab w:val="left" w:pos="238"/>
              </w:tabs>
              <w:ind w:right="799" w:firstLine="0"/>
            </w:pPr>
            <w:r>
              <w:t>найти</w:t>
            </w:r>
            <w:r w:rsidRPr="007B001C">
              <w:rPr>
                <w:spacing w:val="-14"/>
              </w:rPr>
              <w:t xml:space="preserve"> </w:t>
            </w:r>
            <w:r>
              <w:t>зону</w:t>
            </w:r>
            <w:r w:rsidRPr="007B001C">
              <w:rPr>
                <w:spacing w:val="-14"/>
              </w:rPr>
              <w:t xml:space="preserve"> </w:t>
            </w:r>
            <w:r>
              <w:t xml:space="preserve">успешности </w:t>
            </w:r>
            <w:r w:rsidRPr="007B001C">
              <w:rPr>
                <w:spacing w:val="-2"/>
              </w:rPr>
              <w:t>ребенка,</w:t>
            </w:r>
          </w:p>
          <w:p w14:paraId="22C8D5B0" w14:textId="77777777" w:rsidR="00C34874" w:rsidRDefault="00C34874">
            <w:pPr>
              <w:pStyle w:val="TableParagraph"/>
              <w:numPr>
                <w:ilvl w:val="0"/>
                <w:numId w:val="224"/>
              </w:numPr>
              <w:tabs>
                <w:tab w:val="left" w:pos="238"/>
              </w:tabs>
              <w:spacing w:line="252" w:lineRule="exact"/>
              <w:ind w:right="151" w:firstLine="0"/>
            </w:pPr>
            <w:r>
              <w:t>ориентировать</w:t>
            </w:r>
            <w:r w:rsidRPr="007B001C">
              <w:rPr>
                <w:spacing w:val="-14"/>
              </w:rPr>
              <w:t xml:space="preserve"> </w:t>
            </w:r>
            <w:r>
              <w:t>на</w:t>
            </w:r>
            <w:r w:rsidRPr="007B001C">
              <w:rPr>
                <w:spacing w:val="-14"/>
              </w:rPr>
              <w:t xml:space="preserve"> </w:t>
            </w:r>
            <w:r>
              <w:t xml:space="preserve">внеурочную </w:t>
            </w:r>
            <w:r w:rsidRPr="007B001C">
              <w:rPr>
                <w:spacing w:val="-2"/>
              </w:rPr>
              <w:t>деятельность.</w:t>
            </w:r>
          </w:p>
        </w:tc>
        <w:tc>
          <w:tcPr>
            <w:tcW w:w="851" w:type="dxa"/>
            <w:vMerge/>
            <w:tcBorders>
              <w:top w:val="nil"/>
            </w:tcBorders>
          </w:tcPr>
          <w:p w14:paraId="0DBA97A2" w14:textId="77777777" w:rsidR="00C34874" w:rsidRPr="007B001C" w:rsidRDefault="00C34874" w:rsidP="00BF2882">
            <w:pPr>
              <w:rPr>
                <w:sz w:val="2"/>
                <w:szCs w:val="2"/>
              </w:rPr>
            </w:pPr>
          </w:p>
        </w:tc>
        <w:tc>
          <w:tcPr>
            <w:tcW w:w="1614" w:type="dxa"/>
            <w:tcBorders>
              <w:top w:val="nil"/>
              <w:bottom w:val="nil"/>
            </w:tcBorders>
          </w:tcPr>
          <w:p w14:paraId="4A57DB65" w14:textId="77777777" w:rsidR="00C34874" w:rsidRDefault="00C34874" w:rsidP="00BF2882">
            <w:pPr>
              <w:pStyle w:val="TableParagraph"/>
              <w:spacing w:line="252" w:lineRule="exact"/>
              <w:ind w:left="112"/>
            </w:pPr>
          </w:p>
        </w:tc>
      </w:tr>
      <w:tr w:rsidR="00C34874" w14:paraId="1D4668BE" w14:textId="77777777" w:rsidTr="00BF2882">
        <w:trPr>
          <w:trHeight w:val="994"/>
        </w:trPr>
        <w:tc>
          <w:tcPr>
            <w:tcW w:w="468" w:type="dxa"/>
            <w:vMerge/>
            <w:tcBorders>
              <w:top w:val="nil"/>
            </w:tcBorders>
          </w:tcPr>
          <w:p w14:paraId="3F3D90F9" w14:textId="77777777" w:rsidR="00C34874" w:rsidRPr="007B001C" w:rsidRDefault="00C34874" w:rsidP="00BF2882">
            <w:pPr>
              <w:rPr>
                <w:sz w:val="2"/>
                <w:szCs w:val="2"/>
              </w:rPr>
            </w:pPr>
          </w:p>
        </w:tc>
        <w:tc>
          <w:tcPr>
            <w:tcW w:w="1316" w:type="dxa"/>
            <w:vMerge/>
            <w:tcBorders>
              <w:top w:val="nil"/>
            </w:tcBorders>
          </w:tcPr>
          <w:p w14:paraId="37EF66AA" w14:textId="77777777" w:rsidR="00C34874" w:rsidRPr="007B001C" w:rsidRDefault="00C34874" w:rsidP="00BF2882">
            <w:pPr>
              <w:rPr>
                <w:sz w:val="2"/>
                <w:szCs w:val="2"/>
              </w:rPr>
            </w:pPr>
          </w:p>
        </w:tc>
        <w:tc>
          <w:tcPr>
            <w:tcW w:w="776" w:type="dxa"/>
            <w:tcBorders>
              <w:top w:val="nil"/>
              <w:bottom w:val="nil"/>
            </w:tcBorders>
          </w:tcPr>
          <w:p w14:paraId="76426929" w14:textId="77777777" w:rsidR="00C34874" w:rsidRDefault="00C34874" w:rsidP="00BF2882">
            <w:pPr>
              <w:pStyle w:val="TableParagraph"/>
            </w:pPr>
          </w:p>
        </w:tc>
        <w:tc>
          <w:tcPr>
            <w:tcW w:w="3220" w:type="dxa"/>
            <w:tcBorders>
              <w:top w:val="nil"/>
              <w:bottom w:val="nil"/>
            </w:tcBorders>
          </w:tcPr>
          <w:p w14:paraId="6CC94F31" w14:textId="77777777" w:rsidR="00C34874" w:rsidRDefault="00C34874" w:rsidP="00BF2882">
            <w:pPr>
              <w:pStyle w:val="TableParagraph"/>
              <w:spacing w:line="237" w:lineRule="exact"/>
              <w:ind w:left="108"/>
            </w:pPr>
            <w:r>
              <w:t>трудным</w:t>
            </w:r>
            <w:r w:rsidRPr="007B001C">
              <w:rPr>
                <w:spacing w:val="-2"/>
              </w:rPr>
              <w:t xml:space="preserve"> заданиям.</w:t>
            </w:r>
          </w:p>
        </w:tc>
        <w:tc>
          <w:tcPr>
            <w:tcW w:w="4252" w:type="dxa"/>
            <w:tcBorders>
              <w:top w:val="nil"/>
              <w:bottom w:val="nil"/>
            </w:tcBorders>
          </w:tcPr>
          <w:p w14:paraId="01EFEA0A" w14:textId="77777777" w:rsidR="00C34874" w:rsidRDefault="00C34874" w:rsidP="00BF2882">
            <w:pPr>
              <w:pStyle w:val="TableParagraph"/>
              <w:spacing w:line="237" w:lineRule="exact"/>
              <w:ind w:left="108"/>
            </w:pPr>
            <w:r>
              <w:t>учебной</w:t>
            </w:r>
            <w:r w:rsidRPr="007B001C">
              <w:rPr>
                <w:spacing w:val="-4"/>
              </w:rPr>
              <w:t xml:space="preserve"> </w:t>
            </w:r>
            <w:r>
              <w:t>деятельности</w:t>
            </w:r>
            <w:r w:rsidRPr="007B001C">
              <w:rPr>
                <w:spacing w:val="-4"/>
              </w:rPr>
              <w:t xml:space="preserve"> </w:t>
            </w:r>
            <w:r>
              <w:t>включать</w:t>
            </w:r>
            <w:r w:rsidRPr="007B001C">
              <w:rPr>
                <w:spacing w:val="-3"/>
              </w:rPr>
              <w:t xml:space="preserve"> </w:t>
            </w:r>
            <w:r>
              <w:t>ребенка</w:t>
            </w:r>
            <w:r w:rsidRPr="007B001C">
              <w:rPr>
                <w:spacing w:val="-3"/>
              </w:rPr>
              <w:t xml:space="preserve"> </w:t>
            </w:r>
            <w:r w:rsidRPr="007B001C">
              <w:rPr>
                <w:spacing w:val="-10"/>
              </w:rPr>
              <w:t>в</w:t>
            </w:r>
          </w:p>
          <w:p w14:paraId="6BF23003" w14:textId="77777777" w:rsidR="00C34874" w:rsidRDefault="00C34874" w:rsidP="00BF2882">
            <w:pPr>
              <w:pStyle w:val="TableParagraph"/>
              <w:spacing w:line="252" w:lineRule="exact"/>
              <w:ind w:left="108"/>
            </w:pPr>
            <w:r>
              <w:t>проектно-</w:t>
            </w:r>
            <w:r w:rsidRPr="007B001C">
              <w:rPr>
                <w:spacing w:val="-2"/>
              </w:rPr>
              <w:t xml:space="preserve"> исследовательскую</w:t>
            </w:r>
          </w:p>
          <w:p w14:paraId="4528CDA4" w14:textId="77777777" w:rsidR="00C34874" w:rsidRDefault="00C34874" w:rsidP="00BF2882">
            <w:pPr>
              <w:pStyle w:val="TableParagraph"/>
              <w:spacing w:line="252" w:lineRule="exact"/>
              <w:ind w:left="108"/>
            </w:pPr>
            <w:r>
              <w:t>деятельность,</w:t>
            </w:r>
            <w:r w:rsidRPr="007B001C">
              <w:rPr>
                <w:spacing w:val="-11"/>
              </w:rPr>
              <w:t xml:space="preserve"> </w:t>
            </w:r>
            <w:r>
              <w:t>привлекать</w:t>
            </w:r>
            <w:r w:rsidRPr="007B001C">
              <w:rPr>
                <w:spacing w:val="-12"/>
              </w:rPr>
              <w:t xml:space="preserve"> </w:t>
            </w:r>
            <w:r>
              <w:t>к</w:t>
            </w:r>
            <w:r w:rsidRPr="007B001C">
              <w:rPr>
                <w:spacing w:val="-10"/>
              </w:rPr>
              <w:t xml:space="preserve"> </w:t>
            </w:r>
            <w:r>
              <w:t>участию</w:t>
            </w:r>
            <w:r w:rsidRPr="007B001C">
              <w:rPr>
                <w:spacing w:val="-12"/>
              </w:rPr>
              <w:t xml:space="preserve"> </w:t>
            </w:r>
            <w:r>
              <w:t>в ра</w:t>
            </w:r>
            <w:r>
              <w:t>з</w:t>
            </w:r>
            <w:r>
              <w:t>личных</w:t>
            </w:r>
            <w:r w:rsidRPr="007B001C">
              <w:rPr>
                <w:spacing w:val="-4"/>
              </w:rPr>
              <w:t xml:space="preserve"> </w:t>
            </w:r>
            <w:r>
              <w:t>конкурсных</w:t>
            </w:r>
            <w:r w:rsidRPr="007B001C">
              <w:rPr>
                <w:spacing w:val="-4"/>
              </w:rPr>
              <w:t xml:space="preserve"> </w:t>
            </w:r>
            <w:r>
              <w:t>программах</w:t>
            </w:r>
            <w:r w:rsidRPr="007B001C">
              <w:rPr>
                <w:spacing w:val="-7"/>
              </w:rPr>
              <w:t xml:space="preserve"> </w:t>
            </w:r>
            <w:r w:rsidRPr="007B001C">
              <w:rPr>
                <w:spacing w:val="-10"/>
              </w:rPr>
              <w:t>и</w:t>
            </w:r>
          </w:p>
        </w:tc>
        <w:tc>
          <w:tcPr>
            <w:tcW w:w="3259" w:type="dxa"/>
            <w:tcBorders>
              <w:top w:val="nil"/>
              <w:bottom w:val="nil"/>
            </w:tcBorders>
          </w:tcPr>
          <w:p w14:paraId="4965E25F" w14:textId="77777777" w:rsidR="00C34874" w:rsidRDefault="00C34874" w:rsidP="00BF2882">
            <w:pPr>
              <w:pStyle w:val="TableParagraph"/>
            </w:pPr>
          </w:p>
        </w:tc>
        <w:tc>
          <w:tcPr>
            <w:tcW w:w="851" w:type="dxa"/>
            <w:vMerge/>
            <w:tcBorders>
              <w:top w:val="nil"/>
            </w:tcBorders>
          </w:tcPr>
          <w:p w14:paraId="64AA2F86" w14:textId="77777777" w:rsidR="00C34874" w:rsidRPr="007B001C" w:rsidRDefault="00C34874" w:rsidP="00BF2882">
            <w:pPr>
              <w:rPr>
                <w:sz w:val="2"/>
                <w:szCs w:val="2"/>
              </w:rPr>
            </w:pPr>
          </w:p>
        </w:tc>
        <w:tc>
          <w:tcPr>
            <w:tcW w:w="1614" w:type="dxa"/>
            <w:tcBorders>
              <w:top w:val="nil"/>
              <w:bottom w:val="nil"/>
            </w:tcBorders>
          </w:tcPr>
          <w:p w14:paraId="6FEE1FCA" w14:textId="77777777" w:rsidR="00C34874" w:rsidRDefault="00C34874" w:rsidP="00BF2882">
            <w:pPr>
              <w:pStyle w:val="TableParagraph"/>
            </w:pPr>
          </w:p>
        </w:tc>
      </w:tr>
      <w:tr w:rsidR="00C34874" w14:paraId="2CF199B7" w14:textId="77777777" w:rsidTr="00BF2882">
        <w:trPr>
          <w:trHeight w:val="248"/>
        </w:trPr>
        <w:tc>
          <w:tcPr>
            <w:tcW w:w="468" w:type="dxa"/>
            <w:vMerge/>
            <w:tcBorders>
              <w:top w:val="nil"/>
            </w:tcBorders>
          </w:tcPr>
          <w:p w14:paraId="312D0B47" w14:textId="77777777" w:rsidR="00C34874" w:rsidRPr="007B001C" w:rsidRDefault="00C34874" w:rsidP="00BF2882">
            <w:pPr>
              <w:rPr>
                <w:sz w:val="2"/>
                <w:szCs w:val="2"/>
              </w:rPr>
            </w:pPr>
          </w:p>
        </w:tc>
        <w:tc>
          <w:tcPr>
            <w:tcW w:w="1316" w:type="dxa"/>
            <w:vMerge/>
            <w:tcBorders>
              <w:top w:val="nil"/>
            </w:tcBorders>
          </w:tcPr>
          <w:p w14:paraId="28167CDC" w14:textId="77777777" w:rsidR="00C34874" w:rsidRPr="007B001C" w:rsidRDefault="00C34874" w:rsidP="00BF2882">
            <w:pPr>
              <w:rPr>
                <w:sz w:val="2"/>
                <w:szCs w:val="2"/>
              </w:rPr>
            </w:pPr>
          </w:p>
        </w:tc>
        <w:tc>
          <w:tcPr>
            <w:tcW w:w="776" w:type="dxa"/>
            <w:tcBorders>
              <w:top w:val="nil"/>
            </w:tcBorders>
          </w:tcPr>
          <w:p w14:paraId="01C0C424" w14:textId="77777777" w:rsidR="00C34874" w:rsidRPr="007B001C" w:rsidRDefault="00C34874" w:rsidP="00BF2882">
            <w:pPr>
              <w:pStyle w:val="TableParagraph"/>
              <w:rPr>
                <w:sz w:val="18"/>
              </w:rPr>
            </w:pPr>
          </w:p>
        </w:tc>
        <w:tc>
          <w:tcPr>
            <w:tcW w:w="3220" w:type="dxa"/>
            <w:tcBorders>
              <w:top w:val="nil"/>
            </w:tcBorders>
          </w:tcPr>
          <w:p w14:paraId="5B313FBD" w14:textId="77777777" w:rsidR="00C34874" w:rsidRPr="007B001C" w:rsidRDefault="00C34874" w:rsidP="00BF2882">
            <w:pPr>
              <w:pStyle w:val="TableParagraph"/>
              <w:rPr>
                <w:sz w:val="18"/>
              </w:rPr>
            </w:pPr>
          </w:p>
        </w:tc>
        <w:tc>
          <w:tcPr>
            <w:tcW w:w="4252" w:type="dxa"/>
            <w:tcBorders>
              <w:top w:val="nil"/>
            </w:tcBorders>
          </w:tcPr>
          <w:p w14:paraId="0B672B61" w14:textId="77777777" w:rsidR="00C34874" w:rsidRDefault="00C34874" w:rsidP="00BF2882">
            <w:pPr>
              <w:pStyle w:val="TableParagraph"/>
              <w:spacing w:line="228" w:lineRule="exact"/>
              <w:ind w:left="108"/>
            </w:pPr>
            <w:r w:rsidRPr="007B001C">
              <w:rPr>
                <w:spacing w:val="-2"/>
              </w:rPr>
              <w:t>олимпиадах.</w:t>
            </w:r>
          </w:p>
        </w:tc>
        <w:tc>
          <w:tcPr>
            <w:tcW w:w="3259" w:type="dxa"/>
            <w:tcBorders>
              <w:top w:val="nil"/>
            </w:tcBorders>
          </w:tcPr>
          <w:p w14:paraId="0FF7DA12" w14:textId="77777777" w:rsidR="00C34874" w:rsidRPr="007B001C" w:rsidRDefault="00C34874" w:rsidP="00BF2882">
            <w:pPr>
              <w:pStyle w:val="TableParagraph"/>
              <w:rPr>
                <w:sz w:val="18"/>
              </w:rPr>
            </w:pPr>
          </w:p>
        </w:tc>
        <w:tc>
          <w:tcPr>
            <w:tcW w:w="851" w:type="dxa"/>
            <w:vMerge/>
            <w:tcBorders>
              <w:top w:val="nil"/>
            </w:tcBorders>
          </w:tcPr>
          <w:p w14:paraId="32759000" w14:textId="77777777" w:rsidR="00C34874" w:rsidRPr="007B001C" w:rsidRDefault="00C34874" w:rsidP="00BF2882">
            <w:pPr>
              <w:rPr>
                <w:sz w:val="2"/>
                <w:szCs w:val="2"/>
              </w:rPr>
            </w:pPr>
          </w:p>
        </w:tc>
        <w:tc>
          <w:tcPr>
            <w:tcW w:w="1614" w:type="dxa"/>
            <w:tcBorders>
              <w:top w:val="nil"/>
              <w:bottom w:val="nil"/>
            </w:tcBorders>
          </w:tcPr>
          <w:p w14:paraId="632210F6" w14:textId="77777777" w:rsidR="00C34874" w:rsidRPr="007B001C" w:rsidRDefault="00C34874" w:rsidP="00BF2882">
            <w:pPr>
              <w:pStyle w:val="TableParagraph"/>
              <w:rPr>
                <w:sz w:val="18"/>
              </w:rPr>
            </w:pPr>
          </w:p>
        </w:tc>
      </w:tr>
      <w:tr w:rsidR="00C34874" w14:paraId="256E1AFC" w14:textId="77777777" w:rsidTr="00BF2882">
        <w:trPr>
          <w:trHeight w:val="247"/>
        </w:trPr>
        <w:tc>
          <w:tcPr>
            <w:tcW w:w="468" w:type="dxa"/>
            <w:vMerge/>
            <w:tcBorders>
              <w:top w:val="nil"/>
            </w:tcBorders>
          </w:tcPr>
          <w:p w14:paraId="4BA2CDFB" w14:textId="77777777" w:rsidR="00C34874" w:rsidRPr="007B001C" w:rsidRDefault="00C34874" w:rsidP="00BF2882">
            <w:pPr>
              <w:rPr>
                <w:sz w:val="2"/>
                <w:szCs w:val="2"/>
              </w:rPr>
            </w:pPr>
          </w:p>
        </w:tc>
        <w:tc>
          <w:tcPr>
            <w:tcW w:w="1316" w:type="dxa"/>
            <w:vMerge/>
            <w:tcBorders>
              <w:top w:val="nil"/>
            </w:tcBorders>
          </w:tcPr>
          <w:p w14:paraId="3FC5017B" w14:textId="77777777" w:rsidR="00C34874" w:rsidRPr="007B001C" w:rsidRDefault="00C34874" w:rsidP="00BF2882">
            <w:pPr>
              <w:rPr>
                <w:sz w:val="2"/>
                <w:szCs w:val="2"/>
              </w:rPr>
            </w:pPr>
          </w:p>
        </w:tc>
        <w:tc>
          <w:tcPr>
            <w:tcW w:w="776" w:type="dxa"/>
            <w:tcBorders>
              <w:bottom w:val="nil"/>
            </w:tcBorders>
          </w:tcPr>
          <w:p w14:paraId="03D6A9B9" w14:textId="77777777" w:rsidR="00C34874" w:rsidRDefault="00C34874" w:rsidP="00BF2882">
            <w:pPr>
              <w:pStyle w:val="TableParagraph"/>
              <w:spacing w:line="228" w:lineRule="exact"/>
              <w:ind w:left="6"/>
              <w:jc w:val="center"/>
            </w:pPr>
            <w:r>
              <w:t>4</w:t>
            </w:r>
          </w:p>
        </w:tc>
        <w:tc>
          <w:tcPr>
            <w:tcW w:w="3220" w:type="dxa"/>
            <w:tcBorders>
              <w:bottom w:val="nil"/>
            </w:tcBorders>
          </w:tcPr>
          <w:p w14:paraId="5D39D01C" w14:textId="77777777" w:rsidR="00C34874" w:rsidRDefault="00C34874" w:rsidP="00BF2882">
            <w:pPr>
              <w:pStyle w:val="TableParagraph"/>
              <w:spacing w:line="228" w:lineRule="exact"/>
              <w:ind w:left="108"/>
            </w:pPr>
            <w:r w:rsidRPr="007B001C">
              <w:rPr>
                <w:spacing w:val="-2"/>
              </w:rPr>
              <w:t>Ученик:</w:t>
            </w:r>
          </w:p>
        </w:tc>
        <w:tc>
          <w:tcPr>
            <w:tcW w:w="4252" w:type="dxa"/>
            <w:tcBorders>
              <w:bottom w:val="nil"/>
            </w:tcBorders>
          </w:tcPr>
          <w:p w14:paraId="0DF19AF7" w14:textId="77777777" w:rsidR="00C34874" w:rsidRDefault="00C34874" w:rsidP="00BF2882">
            <w:pPr>
              <w:pStyle w:val="TableParagraph"/>
              <w:spacing w:line="228" w:lineRule="exact"/>
              <w:ind w:left="108"/>
            </w:pPr>
            <w:r w:rsidRPr="007B001C">
              <w:rPr>
                <w:spacing w:val="-2"/>
              </w:rPr>
              <w:t>Ученик:</w:t>
            </w:r>
          </w:p>
        </w:tc>
        <w:tc>
          <w:tcPr>
            <w:tcW w:w="3259" w:type="dxa"/>
            <w:tcBorders>
              <w:bottom w:val="nil"/>
            </w:tcBorders>
          </w:tcPr>
          <w:p w14:paraId="08D2B293" w14:textId="77777777" w:rsidR="00C34874" w:rsidRDefault="00C34874" w:rsidP="00BF2882">
            <w:pPr>
              <w:pStyle w:val="TableParagraph"/>
              <w:tabs>
                <w:tab w:val="left" w:pos="537"/>
                <w:tab w:val="left" w:pos="1748"/>
              </w:tabs>
              <w:spacing w:line="228" w:lineRule="exact"/>
              <w:ind w:left="109"/>
            </w:pPr>
            <w:r w:rsidRPr="007B001C">
              <w:rPr>
                <w:spacing w:val="-10"/>
              </w:rPr>
              <w:t>-</w:t>
            </w:r>
            <w:r>
              <w:tab/>
            </w:r>
            <w:r w:rsidRPr="007B001C">
              <w:rPr>
                <w:spacing w:val="-2"/>
              </w:rPr>
              <w:t>частично</w:t>
            </w:r>
            <w:r>
              <w:tab/>
            </w:r>
            <w:r w:rsidRPr="007B001C">
              <w:rPr>
                <w:spacing w:val="-2"/>
              </w:rPr>
              <w:t>сформированы</w:t>
            </w:r>
          </w:p>
        </w:tc>
        <w:tc>
          <w:tcPr>
            <w:tcW w:w="851" w:type="dxa"/>
            <w:vMerge/>
            <w:tcBorders>
              <w:top w:val="nil"/>
            </w:tcBorders>
          </w:tcPr>
          <w:p w14:paraId="161977C3" w14:textId="77777777" w:rsidR="00C34874" w:rsidRPr="007B001C" w:rsidRDefault="00C34874" w:rsidP="00BF2882">
            <w:pPr>
              <w:rPr>
                <w:sz w:val="2"/>
                <w:szCs w:val="2"/>
              </w:rPr>
            </w:pPr>
          </w:p>
        </w:tc>
        <w:tc>
          <w:tcPr>
            <w:tcW w:w="1614" w:type="dxa"/>
            <w:tcBorders>
              <w:top w:val="nil"/>
              <w:bottom w:val="nil"/>
            </w:tcBorders>
          </w:tcPr>
          <w:p w14:paraId="6A143CD1" w14:textId="77777777" w:rsidR="00C34874" w:rsidRPr="007B001C" w:rsidRDefault="00C34874" w:rsidP="00BF2882">
            <w:pPr>
              <w:pStyle w:val="TableParagraph"/>
              <w:rPr>
                <w:sz w:val="18"/>
              </w:rPr>
            </w:pPr>
          </w:p>
        </w:tc>
      </w:tr>
      <w:tr w:rsidR="00C34874" w14:paraId="57D12298" w14:textId="77777777" w:rsidTr="00BF2882">
        <w:trPr>
          <w:trHeight w:val="1002"/>
        </w:trPr>
        <w:tc>
          <w:tcPr>
            <w:tcW w:w="468" w:type="dxa"/>
            <w:vMerge/>
            <w:tcBorders>
              <w:top w:val="nil"/>
            </w:tcBorders>
          </w:tcPr>
          <w:p w14:paraId="0C0DEF18" w14:textId="77777777" w:rsidR="00C34874" w:rsidRPr="007B001C" w:rsidRDefault="00C34874" w:rsidP="00BF2882">
            <w:pPr>
              <w:rPr>
                <w:sz w:val="2"/>
                <w:szCs w:val="2"/>
              </w:rPr>
            </w:pPr>
          </w:p>
        </w:tc>
        <w:tc>
          <w:tcPr>
            <w:tcW w:w="1316" w:type="dxa"/>
            <w:vMerge/>
            <w:tcBorders>
              <w:top w:val="nil"/>
            </w:tcBorders>
          </w:tcPr>
          <w:p w14:paraId="0D9A3261" w14:textId="77777777" w:rsidR="00C34874" w:rsidRPr="007B001C" w:rsidRDefault="00C34874" w:rsidP="00BF2882">
            <w:pPr>
              <w:rPr>
                <w:sz w:val="2"/>
                <w:szCs w:val="2"/>
              </w:rPr>
            </w:pPr>
          </w:p>
        </w:tc>
        <w:tc>
          <w:tcPr>
            <w:tcW w:w="776" w:type="dxa"/>
            <w:tcBorders>
              <w:top w:val="nil"/>
              <w:bottom w:val="nil"/>
            </w:tcBorders>
          </w:tcPr>
          <w:p w14:paraId="6F8B71BA" w14:textId="77777777" w:rsidR="00C34874" w:rsidRDefault="00C34874" w:rsidP="00BF2882">
            <w:pPr>
              <w:pStyle w:val="TableParagraph"/>
            </w:pPr>
          </w:p>
        </w:tc>
        <w:tc>
          <w:tcPr>
            <w:tcW w:w="3220" w:type="dxa"/>
            <w:tcBorders>
              <w:top w:val="nil"/>
              <w:bottom w:val="nil"/>
            </w:tcBorders>
          </w:tcPr>
          <w:p w14:paraId="5396D924" w14:textId="77777777" w:rsidR="00C34874" w:rsidRDefault="00C34874" w:rsidP="00BF2882">
            <w:pPr>
              <w:pStyle w:val="TableParagraph"/>
              <w:ind w:left="108"/>
            </w:pPr>
            <w:r>
              <w:t>-</w:t>
            </w:r>
            <w:r w:rsidRPr="007B001C">
              <w:rPr>
                <w:spacing w:val="-14"/>
              </w:rPr>
              <w:t xml:space="preserve"> </w:t>
            </w:r>
            <w:r>
              <w:t>устанавливает</w:t>
            </w:r>
            <w:r w:rsidRPr="007B001C">
              <w:rPr>
                <w:spacing w:val="-14"/>
              </w:rPr>
              <w:t xml:space="preserve"> </w:t>
            </w:r>
            <w:r>
              <w:t>связи</w:t>
            </w:r>
            <w:r w:rsidRPr="007B001C">
              <w:rPr>
                <w:spacing w:val="-14"/>
              </w:rPr>
              <w:t xml:space="preserve"> </w:t>
            </w:r>
            <w:r>
              <w:t xml:space="preserve">между учением и будущей </w:t>
            </w:r>
            <w:r w:rsidRPr="007B001C">
              <w:rPr>
                <w:spacing w:val="-2"/>
              </w:rPr>
              <w:t>професси</w:t>
            </w:r>
            <w:r w:rsidRPr="007B001C">
              <w:rPr>
                <w:spacing w:val="-2"/>
              </w:rPr>
              <w:t>о</w:t>
            </w:r>
            <w:r w:rsidRPr="007B001C">
              <w:rPr>
                <w:spacing w:val="-2"/>
              </w:rPr>
              <w:t>нальной</w:t>
            </w:r>
          </w:p>
          <w:p w14:paraId="5D151B8F" w14:textId="77777777" w:rsidR="00C34874" w:rsidRDefault="00C34874" w:rsidP="00BF2882">
            <w:pPr>
              <w:pStyle w:val="TableParagraph"/>
              <w:spacing w:line="232" w:lineRule="exact"/>
              <w:ind w:left="108"/>
            </w:pPr>
            <w:r w:rsidRPr="007B001C">
              <w:rPr>
                <w:spacing w:val="-2"/>
              </w:rPr>
              <w:t>деятельностью,</w:t>
            </w:r>
          </w:p>
        </w:tc>
        <w:tc>
          <w:tcPr>
            <w:tcW w:w="4252" w:type="dxa"/>
            <w:tcBorders>
              <w:top w:val="nil"/>
              <w:bottom w:val="nil"/>
            </w:tcBorders>
          </w:tcPr>
          <w:p w14:paraId="0DCF22DB" w14:textId="77777777" w:rsidR="00C34874" w:rsidRDefault="00C34874" w:rsidP="00BF2882">
            <w:pPr>
              <w:pStyle w:val="TableParagraph"/>
              <w:ind w:left="108"/>
            </w:pPr>
            <w:r>
              <w:t>- частично устанавливает связи между уч</w:t>
            </w:r>
            <w:r>
              <w:t>е</w:t>
            </w:r>
            <w:r>
              <w:t>нием</w:t>
            </w:r>
            <w:r w:rsidRPr="007B001C">
              <w:rPr>
                <w:spacing w:val="-12"/>
              </w:rPr>
              <w:t xml:space="preserve"> </w:t>
            </w:r>
            <w:r>
              <w:t>и</w:t>
            </w:r>
            <w:r w:rsidRPr="007B001C">
              <w:rPr>
                <w:spacing w:val="-14"/>
              </w:rPr>
              <w:t xml:space="preserve"> </w:t>
            </w:r>
            <w:r>
              <w:t>будущей</w:t>
            </w:r>
            <w:r w:rsidRPr="007B001C">
              <w:rPr>
                <w:spacing w:val="-13"/>
              </w:rPr>
              <w:t xml:space="preserve"> </w:t>
            </w:r>
            <w:r>
              <w:t xml:space="preserve">профессиональной </w:t>
            </w:r>
            <w:r w:rsidRPr="007B001C">
              <w:rPr>
                <w:spacing w:val="-2"/>
              </w:rPr>
              <w:t>де</w:t>
            </w:r>
            <w:r w:rsidRPr="007B001C">
              <w:rPr>
                <w:spacing w:val="-2"/>
              </w:rPr>
              <w:t>я</w:t>
            </w:r>
            <w:r w:rsidRPr="007B001C">
              <w:rPr>
                <w:spacing w:val="-2"/>
              </w:rPr>
              <w:t>тельностью,</w:t>
            </w:r>
          </w:p>
          <w:p w14:paraId="5E78E03B" w14:textId="77777777" w:rsidR="00C34874" w:rsidRDefault="00C34874" w:rsidP="00BF2882">
            <w:pPr>
              <w:pStyle w:val="TableParagraph"/>
              <w:spacing w:line="232" w:lineRule="exact"/>
              <w:ind w:left="108"/>
            </w:pPr>
            <w:r>
              <w:t>–</w:t>
            </w:r>
            <w:r w:rsidRPr="007B001C">
              <w:rPr>
                <w:spacing w:val="-2"/>
              </w:rPr>
              <w:t xml:space="preserve"> </w:t>
            </w:r>
            <w:r>
              <w:t>стремится</w:t>
            </w:r>
            <w:r w:rsidRPr="007B001C">
              <w:rPr>
                <w:spacing w:val="-5"/>
              </w:rPr>
              <w:t xml:space="preserve"> </w:t>
            </w:r>
            <w:r>
              <w:t>к</w:t>
            </w:r>
            <w:r w:rsidRPr="007B001C">
              <w:rPr>
                <w:spacing w:val="-3"/>
              </w:rPr>
              <w:t xml:space="preserve"> </w:t>
            </w:r>
            <w:r>
              <w:t>приобретению</w:t>
            </w:r>
            <w:r w:rsidRPr="007B001C">
              <w:rPr>
                <w:spacing w:val="-3"/>
              </w:rPr>
              <w:t xml:space="preserve"> </w:t>
            </w:r>
            <w:r w:rsidRPr="007B001C">
              <w:rPr>
                <w:spacing w:val="-2"/>
              </w:rPr>
              <w:t>новых</w:t>
            </w:r>
          </w:p>
        </w:tc>
        <w:tc>
          <w:tcPr>
            <w:tcW w:w="3259" w:type="dxa"/>
            <w:tcBorders>
              <w:top w:val="nil"/>
              <w:bottom w:val="nil"/>
            </w:tcBorders>
          </w:tcPr>
          <w:p w14:paraId="5E3F2BDF" w14:textId="77777777" w:rsidR="00C34874" w:rsidRDefault="00C34874" w:rsidP="00BF2882">
            <w:pPr>
              <w:pStyle w:val="TableParagraph"/>
              <w:tabs>
                <w:tab w:val="left" w:pos="1981"/>
                <w:tab w:val="left" w:pos="3033"/>
              </w:tabs>
              <w:ind w:left="109" w:right="97"/>
            </w:pPr>
            <w:r w:rsidRPr="007B001C">
              <w:rPr>
                <w:i/>
                <w:spacing w:val="-2"/>
              </w:rPr>
              <w:t>познавательные</w:t>
            </w:r>
            <w:r w:rsidRPr="007B001C">
              <w:rPr>
                <w:i/>
              </w:rPr>
              <w:tab/>
            </w:r>
            <w:r w:rsidRPr="007B001C">
              <w:rPr>
                <w:spacing w:val="-2"/>
              </w:rPr>
              <w:t>мотивы</w:t>
            </w:r>
            <w:r>
              <w:tab/>
            </w:r>
            <w:r w:rsidRPr="007B001C">
              <w:rPr>
                <w:spacing w:val="-10"/>
              </w:rPr>
              <w:t xml:space="preserve">и </w:t>
            </w:r>
            <w:r w:rsidRPr="007B001C">
              <w:rPr>
                <w:spacing w:val="-2"/>
              </w:rPr>
              <w:t>интересы,</w:t>
            </w:r>
          </w:p>
          <w:p w14:paraId="3882EE31" w14:textId="77777777" w:rsidR="00C34874" w:rsidRDefault="00C34874" w:rsidP="00BF2882">
            <w:pPr>
              <w:pStyle w:val="TableParagraph"/>
              <w:spacing w:line="251" w:lineRule="exact"/>
              <w:ind w:left="109"/>
            </w:pPr>
            <w:r w:rsidRPr="007B001C">
              <w:rPr>
                <w:spacing w:val="-2"/>
              </w:rPr>
              <w:t>-частично</w:t>
            </w:r>
            <w:r w:rsidRPr="007B001C">
              <w:rPr>
                <w:spacing w:val="2"/>
              </w:rPr>
              <w:t xml:space="preserve"> </w:t>
            </w:r>
            <w:r w:rsidRPr="007B001C">
              <w:rPr>
                <w:spacing w:val="-2"/>
              </w:rPr>
              <w:t>сформированы</w:t>
            </w:r>
          </w:p>
          <w:p w14:paraId="11F8A206" w14:textId="77777777" w:rsidR="00C34874" w:rsidRDefault="00C34874" w:rsidP="00BF2882">
            <w:pPr>
              <w:pStyle w:val="TableParagraph"/>
              <w:spacing w:line="234" w:lineRule="exact"/>
              <w:ind w:left="109"/>
            </w:pPr>
            <w:r w:rsidRPr="007B001C">
              <w:rPr>
                <w:i/>
              </w:rPr>
              <w:t>социальные</w:t>
            </w:r>
            <w:r w:rsidRPr="007B001C">
              <w:rPr>
                <w:i/>
                <w:spacing w:val="-3"/>
              </w:rPr>
              <w:t xml:space="preserve"> </w:t>
            </w:r>
            <w:r>
              <w:t>мотивы</w:t>
            </w:r>
            <w:r w:rsidRPr="007B001C">
              <w:rPr>
                <w:spacing w:val="-2"/>
              </w:rPr>
              <w:t xml:space="preserve"> (чувство</w:t>
            </w:r>
          </w:p>
        </w:tc>
        <w:tc>
          <w:tcPr>
            <w:tcW w:w="851" w:type="dxa"/>
            <w:vMerge/>
            <w:tcBorders>
              <w:top w:val="nil"/>
            </w:tcBorders>
          </w:tcPr>
          <w:p w14:paraId="0A6C79F4" w14:textId="77777777" w:rsidR="00C34874" w:rsidRPr="007B001C" w:rsidRDefault="00C34874" w:rsidP="00BF2882">
            <w:pPr>
              <w:rPr>
                <w:sz w:val="2"/>
                <w:szCs w:val="2"/>
              </w:rPr>
            </w:pPr>
          </w:p>
        </w:tc>
        <w:tc>
          <w:tcPr>
            <w:tcW w:w="1614" w:type="dxa"/>
            <w:tcBorders>
              <w:top w:val="nil"/>
              <w:bottom w:val="nil"/>
            </w:tcBorders>
          </w:tcPr>
          <w:p w14:paraId="7E8F3AD6" w14:textId="77777777" w:rsidR="00C34874" w:rsidRDefault="00C34874" w:rsidP="00BF2882">
            <w:pPr>
              <w:pStyle w:val="TableParagraph"/>
            </w:pPr>
          </w:p>
        </w:tc>
      </w:tr>
      <w:tr w:rsidR="00C34874" w14:paraId="69AE231D" w14:textId="77777777" w:rsidTr="00BF2882">
        <w:trPr>
          <w:trHeight w:val="1002"/>
        </w:trPr>
        <w:tc>
          <w:tcPr>
            <w:tcW w:w="468" w:type="dxa"/>
            <w:vMerge/>
            <w:tcBorders>
              <w:top w:val="nil"/>
            </w:tcBorders>
          </w:tcPr>
          <w:p w14:paraId="0D290EFE" w14:textId="77777777" w:rsidR="00C34874" w:rsidRPr="007B001C" w:rsidRDefault="00C34874" w:rsidP="00BF2882">
            <w:pPr>
              <w:rPr>
                <w:sz w:val="2"/>
                <w:szCs w:val="2"/>
              </w:rPr>
            </w:pPr>
          </w:p>
        </w:tc>
        <w:tc>
          <w:tcPr>
            <w:tcW w:w="1316" w:type="dxa"/>
            <w:vMerge/>
            <w:tcBorders>
              <w:top w:val="nil"/>
            </w:tcBorders>
          </w:tcPr>
          <w:p w14:paraId="7B30DDB8" w14:textId="77777777" w:rsidR="00C34874" w:rsidRPr="007B001C" w:rsidRDefault="00C34874" w:rsidP="00BF2882">
            <w:pPr>
              <w:rPr>
                <w:sz w:val="2"/>
                <w:szCs w:val="2"/>
              </w:rPr>
            </w:pPr>
          </w:p>
        </w:tc>
        <w:tc>
          <w:tcPr>
            <w:tcW w:w="776" w:type="dxa"/>
            <w:tcBorders>
              <w:top w:val="nil"/>
              <w:bottom w:val="nil"/>
            </w:tcBorders>
          </w:tcPr>
          <w:p w14:paraId="1CB6C592" w14:textId="77777777" w:rsidR="00C34874" w:rsidRDefault="00C34874" w:rsidP="00BF2882">
            <w:pPr>
              <w:pStyle w:val="TableParagraph"/>
            </w:pPr>
          </w:p>
        </w:tc>
        <w:tc>
          <w:tcPr>
            <w:tcW w:w="3220" w:type="dxa"/>
            <w:tcBorders>
              <w:top w:val="nil"/>
              <w:bottom w:val="nil"/>
            </w:tcBorders>
          </w:tcPr>
          <w:p w14:paraId="2AC630E8" w14:textId="77777777" w:rsidR="00C34874" w:rsidRDefault="00C34874">
            <w:pPr>
              <w:pStyle w:val="TableParagraph"/>
              <w:numPr>
                <w:ilvl w:val="0"/>
                <w:numId w:val="223"/>
              </w:numPr>
              <w:tabs>
                <w:tab w:val="left" w:pos="236"/>
              </w:tabs>
              <w:ind w:right="137" w:firstLine="0"/>
            </w:pPr>
            <w:r>
              <w:t>стремится</w:t>
            </w:r>
            <w:r w:rsidRPr="007B001C">
              <w:rPr>
                <w:spacing w:val="-14"/>
              </w:rPr>
              <w:t xml:space="preserve"> </w:t>
            </w:r>
            <w:r>
              <w:t>к</w:t>
            </w:r>
            <w:r w:rsidRPr="007B001C">
              <w:rPr>
                <w:spacing w:val="-14"/>
              </w:rPr>
              <w:t xml:space="preserve"> </w:t>
            </w:r>
            <w:r>
              <w:t>самоизменению</w:t>
            </w:r>
            <w:r w:rsidRPr="007B001C">
              <w:rPr>
                <w:spacing w:val="-12"/>
              </w:rPr>
              <w:t xml:space="preserve"> </w:t>
            </w:r>
            <w:r>
              <w:t xml:space="preserve">– приобретению новых знаний и </w:t>
            </w:r>
            <w:r w:rsidRPr="007B001C">
              <w:rPr>
                <w:spacing w:val="-2"/>
              </w:rPr>
              <w:t>умений;</w:t>
            </w:r>
          </w:p>
          <w:p w14:paraId="104EF6F8" w14:textId="77777777" w:rsidR="00C34874" w:rsidRDefault="00C34874">
            <w:pPr>
              <w:pStyle w:val="TableParagraph"/>
              <w:numPr>
                <w:ilvl w:val="0"/>
                <w:numId w:val="223"/>
              </w:numPr>
              <w:tabs>
                <w:tab w:val="left" w:pos="236"/>
              </w:tabs>
              <w:spacing w:line="232" w:lineRule="exact"/>
              <w:ind w:left="236"/>
            </w:pPr>
            <w:r>
              <w:t>мотивирован</w:t>
            </w:r>
            <w:r w:rsidRPr="007B001C">
              <w:rPr>
                <w:spacing w:val="38"/>
              </w:rPr>
              <w:t xml:space="preserve"> </w:t>
            </w:r>
            <w:r>
              <w:t>на</w:t>
            </w:r>
            <w:r w:rsidRPr="007B001C">
              <w:rPr>
                <w:spacing w:val="-9"/>
              </w:rPr>
              <w:t xml:space="preserve"> </w:t>
            </w:r>
            <w:r w:rsidRPr="007B001C">
              <w:rPr>
                <w:spacing w:val="-2"/>
              </w:rPr>
              <w:t>высокий</w:t>
            </w:r>
          </w:p>
        </w:tc>
        <w:tc>
          <w:tcPr>
            <w:tcW w:w="4252" w:type="dxa"/>
            <w:tcBorders>
              <w:top w:val="nil"/>
              <w:bottom w:val="nil"/>
            </w:tcBorders>
          </w:tcPr>
          <w:p w14:paraId="406554E5" w14:textId="77777777" w:rsidR="00C34874" w:rsidRDefault="00C34874" w:rsidP="00BF2882">
            <w:pPr>
              <w:pStyle w:val="TableParagraph"/>
              <w:ind w:left="108"/>
            </w:pPr>
            <w:r>
              <w:t>знаний</w:t>
            </w:r>
            <w:r w:rsidRPr="007B001C">
              <w:rPr>
                <w:spacing w:val="-9"/>
              </w:rPr>
              <w:t xml:space="preserve"> </w:t>
            </w:r>
            <w:r>
              <w:t>и</w:t>
            </w:r>
            <w:r w:rsidRPr="007B001C">
              <w:rPr>
                <w:spacing w:val="-9"/>
              </w:rPr>
              <w:t xml:space="preserve"> </w:t>
            </w:r>
            <w:r>
              <w:t>умений</w:t>
            </w:r>
            <w:r w:rsidRPr="007B001C">
              <w:rPr>
                <w:spacing w:val="-9"/>
              </w:rPr>
              <w:t xml:space="preserve"> </w:t>
            </w:r>
            <w:r>
              <w:t>по</w:t>
            </w:r>
            <w:r w:rsidRPr="007B001C">
              <w:rPr>
                <w:spacing w:val="-6"/>
              </w:rPr>
              <w:t xml:space="preserve"> </w:t>
            </w:r>
            <w:r>
              <w:t>предметам,</w:t>
            </w:r>
            <w:r w:rsidRPr="007B001C">
              <w:rPr>
                <w:spacing w:val="-7"/>
              </w:rPr>
              <w:t xml:space="preserve"> </w:t>
            </w:r>
            <w:r>
              <w:t xml:space="preserve">которые </w:t>
            </w:r>
            <w:r w:rsidRPr="007B001C">
              <w:rPr>
                <w:spacing w:val="-2"/>
              </w:rPr>
              <w:t>нравятся;</w:t>
            </w:r>
          </w:p>
          <w:p w14:paraId="0A76B601" w14:textId="77777777" w:rsidR="00C34874" w:rsidRPr="007B001C" w:rsidRDefault="00C34874" w:rsidP="00BF2882">
            <w:pPr>
              <w:pStyle w:val="TableParagraph"/>
              <w:spacing w:line="251" w:lineRule="exact"/>
              <w:ind w:left="108"/>
              <w:rPr>
                <w:b/>
              </w:rPr>
            </w:pPr>
            <w:r w:rsidRPr="007B001C">
              <w:rPr>
                <w:b/>
                <w:spacing w:val="-2"/>
              </w:rPr>
              <w:t>Рекомендации:</w:t>
            </w:r>
          </w:p>
          <w:p w14:paraId="0730EB8E" w14:textId="77777777" w:rsidR="00C34874" w:rsidRDefault="00C34874" w:rsidP="00BF2882">
            <w:pPr>
              <w:pStyle w:val="TableParagraph"/>
              <w:spacing w:line="232" w:lineRule="exact"/>
              <w:ind w:left="108"/>
            </w:pPr>
            <w:r>
              <w:t>-</w:t>
            </w:r>
            <w:r w:rsidRPr="007B001C">
              <w:rPr>
                <w:spacing w:val="-13"/>
              </w:rPr>
              <w:t xml:space="preserve"> </w:t>
            </w:r>
            <w:r>
              <w:t>придание</w:t>
            </w:r>
            <w:r w:rsidRPr="007B001C">
              <w:rPr>
                <w:spacing w:val="-12"/>
              </w:rPr>
              <w:t xml:space="preserve"> </w:t>
            </w:r>
            <w:r>
              <w:t>личностного</w:t>
            </w:r>
            <w:r w:rsidRPr="007B001C">
              <w:rPr>
                <w:spacing w:val="-10"/>
              </w:rPr>
              <w:t xml:space="preserve"> </w:t>
            </w:r>
            <w:r>
              <w:t>смысла</w:t>
            </w:r>
            <w:r w:rsidRPr="007B001C">
              <w:rPr>
                <w:spacing w:val="-12"/>
              </w:rPr>
              <w:t xml:space="preserve"> </w:t>
            </w:r>
            <w:r w:rsidRPr="007B001C">
              <w:rPr>
                <w:spacing w:val="-2"/>
              </w:rPr>
              <w:t>учебной</w:t>
            </w:r>
          </w:p>
        </w:tc>
        <w:tc>
          <w:tcPr>
            <w:tcW w:w="3259" w:type="dxa"/>
            <w:tcBorders>
              <w:top w:val="nil"/>
              <w:bottom w:val="nil"/>
            </w:tcBorders>
          </w:tcPr>
          <w:p w14:paraId="7AC959FC" w14:textId="77777777" w:rsidR="00C34874" w:rsidRDefault="00C34874" w:rsidP="00BF2882">
            <w:pPr>
              <w:pStyle w:val="TableParagraph"/>
              <w:spacing w:line="244" w:lineRule="exact"/>
              <w:ind w:left="109"/>
            </w:pPr>
            <w:r>
              <w:t>долга,</w:t>
            </w:r>
            <w:r w:rsidRPr="007B001C">
              <w:rPr>
                <w:spacing w:val="-1"/>
              </w:rPr>
              <w:t xml:space="preserve"> </w:t>
            </w:r>
            <w:r w:rsidRPr="007B001C">
              <w:rPr>
                <w:spacing w:val="-2"/>
              </w:rPr>
              <w:t>ответственность),</w:t>
            </w:r>
          </w:p>
          <w:p w14:paraId="198E099E" w14:textId="77777777" w:rsidR="00C34874" w:rsidRDefault="00C34874">
            <w:pPr>
              <w:pStyle w:val="TableParagraph"/>
              <w:numPr>
                <w:ilvl w:val="0"/>
                <w:numId w:val="222"/>
              </w:numPr>
              <w:tabs>
                <w:tab w:val="left" w:pos="238"/>
              </w:tabs>
              <w:ind w:right="890" w:firstLine="0"/>
            </w:pPr>
            <w:r>
              <w:t>склонность</w:t>
            </w:r>
            <w:r w:rsidRPr="007B001C">
              <w:rPr>
                <w:spacing w:val="-14"/>
              </w:rPr>
              <w:t xml:space="preserve"> </w:t>
            </w:r>
            <w:r>
              <w:t>выполнять облегченные задания,</w:t>
            </w:r>
          </w:p>
          <w:p w14:paraId="7913A99E" w14:textId="77777777" w:rsidR="00C34874" w:rsidRDefault="00C34874">
            <w:pPr>
              <w:pStyle w:val="TableParagraph"/>
              <w:numPr>
                <w:ilvl w:val="0"/>
                <w:numId w:val="222"/>
              </w:numPr>
              <w:tabs>
                <w:tab w:val="left" w:pos="238"/>
              </w:tabs>
              <w:spacing w:line="233" w:lineRule="exact"/>
              <w:ind w:left="237" w:hanging="129"/>
            </w:pPr>
            <w:r>
              <w:t>ориентирован</w:t>
            </w:r>
            <w:r w:rsidRPr="007B001C">
              <w:rPr>
                <w:spacing w:val="-14"/>
              </w:rPr>
              <w:t xml:space="preserve"> </w:t>
            </w:r>
            <w:r>
              <w:t>на</w:t>
            </w:r>
            <w:r w:rsidRPr="007B001C">
              <w:rPr>
                <w:spacing w:val="-14"/>
              </w:rPr>
              <w:t xml:space="preserve"> </w:t>
            </w:r>
            <w:r w:rsidRPr="007B001C">
              <w:rPr>
                <w:spacing w:val="-2"/>
              </w:rPr>
              <w:t>внеурочную</w:t>
            </w:r>
          </w:p>
        </w:tc>
        <w:tc>
          <w:tcPr>
            <w:tcW w:w="851" w:type="dxa"/>
            <w:vMerge/>
            <w:tcBorders>
              <w:top w:val="nil"/>
            </w:tcBorders>
          </w:tcPr>
          <w:p w14:paraId="025F0D96" w14:textId="77777777" w:rsidR="00C34874" w:rsidRPr="007B001C" w:rsidRDefault="00C34874" w:rsidP="00BF2882">
            <w:pPr>
              <w:rPr>
                <w:sz w:val="2"/>
                <w:szCs w:val="2"/>
              </w:rPr>
            </w:pPr>
          </w:p>
        </w:tc>
        <w:tc>
          <w:tcPr>
            <w:tcW w:w="1614" w:type="dxa"/>
            <w:tcBorders>
              <w:top w:val="nil"/>
              <w:bottom w:val="nil"/>
            </w:tcBorders>
          </w:tcPr>
          <w:p w14:paraId="1398D849" w14:textId="77777777" w:rsidR="00C34874" w:rsidRDefault="00C34874" w:rsidP="00BF2882">
            <w:pPr>
              <w:pStyle w:val="TableParagraph"/>
            </w:pPr>
          </w:p>
        </w:tc>
      </w:tr>
      <w:tr w:rsidR="00C34874" w14:paraId="0E643078" w14:textId="77777777" w:rsidTr="00BF2882">
        <w:trPr>
          <w:trHeight w:val="2014"/>
        </w:trPr>
        <w:tc>
          <w:tcPr>
            <w:tcW w:w="468" w:type="dxa"/>
            <w:vMerge/>
            <w:tcBorders>
              <w:top w:val="nil"/>
            </w:tcBorders>
          </w:tcPr>
          <w:p w14:paraId="58860206" w14:textId="77777777" w:rsidR="00C34874" w:rsidRPr="007B001C" w:rsidRDefault="00C34874" w:rsidP="00BF2882">
            <w:pPr>
              <w:rPr>
                <w:sz w:val="2"/>
                <w:szCs w:val="2"/>
              </w:rPr>
            </w:pPr>
          </w:p>
        </w:tc>
        <w:tc>
          <w:tcPr>
            <w:tcW w:w="1316" w:type="dxa"/>
            <w:vMerge/>
            <w:tcBorders>
              <w:top w:val="nil"/>
            </w:tcBorders>
          </w:tcPr>
          <w:p w14:paraId="28088F00" w14:textId="77777777" w:rsidR="00C34874" w:rsidRPr="007B001C" w:rsidRDefault="00C34874" w:rsidP="00BF2882">
            <w:pPr>
              <w:rPr>
                <w:sz w:val="2"/>
                <w:szCs w:val="2"/>
              </w:rPr>
            </w:pPr>
          </w:p>
        </w:tc>
        <w:tc>
          <w:tcPr>
            <w:tcW w:w="776" w:type="dxa"/>
            <w:tcBorders>
              <w:top w:val="nil"/>
              <w:bottom w:val="nil"/>
            </w:tcBorders>
          </w:tcPr>
          <w:p w14:paraId="6B62BF46" w14:textId="77777777" w:rsidR="00C34874" w:rsidRDefault="00C34874" w:rsidP="00BF2882">
            <w:pPr>
              <w:pStyle w:val="TableParagraph"/>
            </w:pPr>
          </w:p>
        </w:tc>
        <w:tc>
          <w:tcPr>
            <w:tcW w:w="3220" w:type="dxa"/>
            <w:tcBorders>
              <w:top w:val="nil"/>
              <w:bottom w:val="nil"/>
            </w:tcBorders>
          </w:tcPr>
          <w:p w14:paraId="4650DD2F" w14:textId="77777777" w:rsidR="00C34874" w:rsidRDefault="00C34874" w:rsidP="00BF2882">
            <w:pPr>
              <w:pStyle w:val="TableParagraph"/>
              <w:spacing w:line="245" w:lineRule="exact"/>
              <w:ind w:left="108"/>
            </w:pPr>
            <w:r>
              <w:t>результат</w:t>
            </w:r>
            <w:r w:rsidRPr="007B001C">
              <w:rPr>
                <w:spacing w:val="-6"/>
              </w:rPr>
              <w:t xml:space="preserve"> </w:t>
            </w:r>
            <w:r>
              <w:t>учебных</w:t>
            </w:r>
            <w:r w:rsidRPr="007B001C">
              <w:rPr>
                <w:spacing w:val="-4"/>
              </w:rPr>
              <w:t xml:space="preserve"> </w:t>
            </w:r>
            <w:r w:rsidRPr="007B001C">
              <w:rPr>
                <w:spacing w:val="-2"/>
              </w:rPr>
              <w:t>достижений</w:t>
            </w:r>
          </w:p>
          <w:p w14:paraId="27423E8D" w14:textId="77777777" w:rsidR="00C34874" w:rsidRDefault="00C34874" w:rsidP="00BF2882">
            <w:pPr>
              <w:pStyle w:val="TableParagraph"/>
              <w:spacing w:before="3"/>
              <w:ind w:left="108" w:right="383"/>
            </w:pPr>
            <w:r w:rsidRPr="007B001C">
              <w:rPr>
                <w:b/>
                <w:spacing w:val="-2"/>
              </w:rPr>
              <w:t xml:space="preserve">Рекомендации: </w:t>
            </w:r>
            <w:r>
              <w:t>Привлеч</w:t>
            </w:r>
            <w:r>
              <w:t>е</w:t>
            </w:r>
            <w:r>
              <w:t xml:space="preserve">ние ученика к </w:t>
            </w:r>
            <w:r w:rsidRPr="007B001C">
              <w:rPr>
                <w:spacing w:val="-2"/>
              </w:rPr>
              <w:t xml:space="preserve">проектно-исследовательской </w:t>
            </w:r>
            <w:r>
              <w:t>деятел</w:t>
            </w:r>
            <w:r>
              <w:t>ь</w:t>
            </w:r>
            <w:r>
              <w:t>ности, участие в</w:t>
            </w:r>
          </w:p>
          <w:p w14:paraId="33665EF8" w14:textId="77777777" w:rsidR="00C34874" w:rsidRDefault="00C34874" w:rsidP="00BF2882">
            <w:pPr>
              <w:pStyle w:val="TableParagraph"/>
              <w:ind w:left="108"/>
            </w:pPr>
            <w:r>
              <w:t>конкурсах</w:t>
            </w:r>
            <w:r w:rsidRPr="007B001C">
              <w:rPr>
                <w:spacing w:val="-14"/>
              </w:rPr>
              <w:t xml:space="preserve"> </w:t>
            </w:r>
            <w:r>
              <w:t>и</w:t>
            </w:r>
            <w:r w:rsidRPr="007B001C">
              <w:rPr>
                <w:spacing w:val="-14"/>
              </w:rPr>
              <w:t xml:space="preserve"> </w:t>
            </w:r>
            <w:r>
              <w:t>олимпиадах</w:t>
            </w:r>
            <w:r w:rsidRPr="007B001C">
              <w:rPr>
                <w:spacing w:val="-14"/>
              </w:rPr>
              <w:t xml:space="preserve"> </w:t>
            </w:r>
            <w:r>
              <w:t>выше школьного уровня</w:t>
            </w:r>
          </w:p>
        </w:tc>
        <w:tc>
          <w:tcPr>
            <w:tcW w:w="4252" w:type="dxa"/>
            <w:tcBorders>
              <w:top w:val="nil"/>
              <w:bottom w:val="nil"/>
            </w:tcBorders>
          </w:tcPr>
          <w:p w14:paraId="79562F53" w14:textId="77777777" w:rsidR="00C34874" w:rsidRDefault="00C34874" w:rsidP="00BF2882">
            <w:pPr>
              <w:pStyle w:val="TableParagraph"/>
              <w:ind w:left="108" w:right="165"/>
            </w:pPr>
            <w:r>
              <w:t>деятельности школьника, через проек</w:t>
            </w:r>
            <w:r>
              <w:t>т</w:t>
            </w:r>
            <w:r>
              <w:t>ную</w:t>
            </w:r>
            <w:r w:rsidRPr="007B001C">
              <w:rPr>
                <w:spacing w:val="-14"/>
              </w:rPr>
              <w:t xml:space="preserve"> </w:t>
            </w:r>
            <w:r>
              <w:t>и</w:t>
            </w:r>
            <w:r w:rsidRPr="007B001C">
              <w:rPr>
                <w:spacing w:val="-14"/>
              </w:rPr>
              <w:t xml:space="preserve"> </w:t>
            </w:r>
            <w:r>
              <w:t xml:space="preserve">исследовательскую </w:t>
            </w:r>
            <w:r w:rsidRPr="007B001C">
              <w:rPr>
                <w:spacing w:val="-2"/>
              </w:rPr>
              <w:t>деятельность.</w:t>
            </w:r>
          </w:p>
        </w:tc>
        <w:tc>
          <w:tcPr>
            <w:tcW w:w="3259" w:type="dxa"/>
            <w:tcBorders>
              <w:top w:val="nil"/>
              <w:bottom w:val="nil"/>
            </w:tcBorders>
          </w:tcPr>
          <w:p w14:paraId="7A627E2E" w14:textId="77777777" w:rsidR="00C34874" w:rsidRDefault="00C34874" w:rsidP="00BF2882">
            <w:pPr>
              <w:pStyle w:val="TableParagraph"/>
              <w:spacing w:line="244" w:lineRule="exact"/>
              <w:ind w:left="109"/>
            </w:pPr>
            <w:r w:rsidRPr="007B001C">
              <w:rPr>
                <w:spacing w:val="-2"/>
              </w:rPr>
              <w:t>деятельность,</w:t>
            </w:r>
          </w:p>
          <w:p w14:paraId="2F8FB4CE" w14:textId="77777777" w:rsidR="00C34874" w:rsidRPr="007B001C" w:rsidRDefault="00C34874" w:rsidP="00BF2882">
            <w:pPr>
              <w:pStyle w:val="TableParagraph"/>
              <w:ind w:left="109" w:right="166"/>
              <w:rPr>
                <w:b/>
              </w:rPr>
            </w:pPr>
            <w:r>
              <w:t>-</w:t>
            </w:r>
            <w:r w:rsidRPr="007B001C">
              <w:rPr>
                <w:spacing w:val="-14"/>
              </w:rPr>
              <w:t xml:space="preserve"> </w:t>
            </w:r>
            <w:r>
              <w:t>слабо</w:t>
            </w:r>
            <w:r w:rsidRPr="007B001C">
              <w:rPr>
                <w:spacing w:val="-14"/>
              </w:rPr>
              <w:t xml:space="preserve"> </w:t>
            </w:r>
            <w:r>
              <w:t>ориентирован</w:t>
            </w:r>
            <w:r w:rsidRPr="007B001C">
              <w:rPr>
                <w:spacing w:val="-14"/>
              </w:rPr>
              <w:t xml:space="preserve"> </w:t>
            </w:r>
            <w:r>
              <w:t>на пр</w:t>
            </w:r>
            <w:r>
              <w:t>о</w:t>
            </w:r>
            <w:r>
              <w:t xml:space="preserve">цесс обучения </w:t>
            </w:r>
            <w:r w:rsidRPr="007B001C">
              <w:rPr>
                <w:b/>
                <w:spacing w:val="-2"/>
              </w:rPr>
              <w:t>Рекомендации:</w:t>
            </w:r>
          </w:p>
          <w:p w14:paraId="371813AF" w14:textId="77777777" w:rsidR="00C34874" w:rsidRDefault="00C34874" w:rsidP="00BF2882">
            <w:pPr>
              <w:pStyle w:val="TableParagraph"/>
              <w:spacing w:line="253" w:lineRule="exact"/>
              <w:ind w:left="109"/>
            </w:pPr>
            <w:r w:rsidRPr="007B001C">
              <w:rPr>
                <w:b/>
              </w:rPr>
              <w:t>-</w:t>
            </w:r>
            <w:r w:rsidRPr="007B001C">
              <w:rPr>
                <w:b/>
                <w:spacing w:val="-13"/>
              </w:rPr>
              <w:t xml:space="preserve"> </w:t>
            </w:r>
            <w:r>
              <w:t>консультация</w:t>
            </w:r>
            <w:r w:rsidRPr="007B001C">
              <w:rPr>
                <w:spacing w:val="-12"/>
              </w:rPr>
              <w:t xml:space="preserve"> </w:t>
            </w:r>
            <w:r w:rsidRPr="007B001C">
              <w:rPr>
                <w:spacing w:val="-2"/>
              </w:rPr>
              <w:t>специалистов,</w:t>
            </w:r>
          </w:p>
          <w:p w14:paraId="31B7FA0A" w14:textId="77777777" w:rsidR="00C34874" w:rsidRDefault="00C34874" w:rsidP="00BF2882">
            <w:pPr>
              <w:pStyle w:val="TableParagraph"/>
              <w:ind w:left="109" w:right="166"/>
            </w:pPr>
            <w:r>
              <w:t>-</w:t>
            </w:r>
            <w:r w:rsidRPr="007B001C">
              <w:rPr>
                <w:spacing w:val="-14"/>
              </w:rPr>
              <w:t xml:space="preserve"> </w:t>
            </w:r>
            <w:r>
              <w:t>использовать</w:t>
            </w:r>
            <w:r w:rsidRPr="007B001C">
              <w:rPr>
                <w:spacing w:val="-14"/>
              </w:rPr>
              <w:t xml:space="preserve"> </w:t>
            </w:r>
            <w:r>
              <w:t>облегченные виды работы,</w:t>
            </w:r>
          </w:p>
          <w:p w14:paraId="7A0026D3" w14:textId="77777777" w:rsidR="00C34874" w:rsidRDefault="00C34874" w:rsidP="00BF2882">
            <w:pPr>
              <w:pStyle w:val="TableParagraph"/>
              <w:spacing w:line="232" w:lineRule="exact"/>
              <w:ind w:left="109"/>
            </w:pPr>
            <w:r>
              <w:t>дифференцированные</w:t>
            </w:r>
            <w:r w:rsidRPr="007B001C">
              <w:rPr>
                <w:spacing w:val="-12"/>
              </w:rPr>
              <w:t xml:space="preserve"> </w:t>
            </w:r>
            <w:r w:rsidRPr="007B001C">
              <w:rPr>
                <w:spacing w:val="-2"/>
              </w:rPr>
              <w:t>задания</w:t>
            </w:r>
          </w:p>
        </w:tc>
        <w:tc>
          <w:tcPr>
            <w:tcW w:w="851" w:type="dxa"/>
            <w:vMerge/>
            <w:tcBorders>
              <w:top w:val="nil"/>
            </w:tcBorders>
          </w:tcPr>
          <w:p w14:paraId="72DE5AA5" w14:textId="77777777" w:rsidR="00C34874" w:rsidRPr="007B001C" w:rsidRDefault="00C34874" w:rsidP="00BF2882">
            <w:pPr>
              <w:rPr>
                <w:sz w:val="2"/>
                <w:szCs w:val="2"/>
              </w:rPr>
            </w:pPr>
          </w:p>
        </w:tc>
        <w:tc>
          <w:tcPr>
            <w:tcW w:w="1614" w:type="dxa"/>
            <w:tcBorders>
              <w:top w:val="nil"/>
              <w:bottom w:val="nil"/>
            </w:tcBorders>
          </w:tcPr>
          <w:p w14:paraId="57485EA8" w14:textId="77777777" w:rsidR="00C34874" w:rsidRDefault="00C34874" w:rsidP="00BF2882">
            <w:pPr>
              <w:pStyle w:val="TableParagraph"/>
            </w:pPr>
          </w:p>
        </w:tc>
      </w:tr>
      <w:tr w:rsidR="00C34874" w14:paraId="07E5A789" w14:textId="77777777" w:rsidTr="00BF2882">
        <w:trPr>
          <w:trHeight w:val="500"/>
        </w:trPr>
        <w:tc>
          <w:tcPr>
            <w:tcW w:w="468" w:type="dxa"/>
            <w:vMerge/>
            <w:tcBorders>
              <w:top w:val="nil"/>
            </w:tcBorders>
          </w:tcPr>
          <w:p w14:paraId="34A4327A" w14:textId="77777777" w:rsidR="00C34874" w:rsidRPr="007B001C" w:rsidRDefault="00C34874" w:rsidP="00BF2882">
            <w:pPr>
              <w:rPr>
                <w:sz w:val="2"/>
                <w:szCs w:val="2"/>
              </w:rPr>
            </w:pPr>
          </w:p>
        </w:tc>
        <w:tc>
          <w:tcPr>
            <w:tcW w:w="1316" w:type="dxa"/>
            <w:vMerge/>
            <w:tcBorders>
              <w:top w:val="nil"/>
            </w:tcBorders>
          </w:tcPr>
          <w:p w14:paraId="1A3145B8" w14:textId="77777777" w:rsidR="00C34874" w:rsidRPr="007B001C" w:rsidRDefault="00C34874" w:rsidP="00BF2882">
            <w:pPr>
              <w:rPr>
                <w:sz w:val="2"/>
                <w:szCs w:val="2"/>
              </w:rPr>
            </w:pPr>
          </w:p>
        </w:tc>
        <w:tc>
          <w:tcPr>
            <w:tcW w:w="776" w:type="dxa"/>
            <w:tcBorders>
              <w:top w:val="nil"/>
            </w:tcBorders>
          </w:tcPr>
          <w:p w14:paraId="6F4C5DB0" w14:textId="77777777" w:rsidR="00C34874" w:rsidRDefault="00C34874" w:rsidP="00BF2882">
            <w:pPr>
              <w:pStyle w:val="TableParagraph"/>
            </w:pPr>
          </w:p>
        </w:tc>
        <w:tc>
          <w:tcPr>
            <w:tcW w:w="3220" w:type="dxa"/>
            <w:tcBorders>
              <w:top w:val="nil"/>
            </w:tcBorders>
          </w:tcPr>
          <w:p w14:paraId="5FB30B77" w14:textId="77777777" w:rsidR="00C34874" w:rsidRDefault="00C34874" w:rsidP="00BF2882">
            <w:pPr>
              <w:pStyle w:val="TableParagraph"/>
            </w:pPr>
          </w:p>
        </w:tc>
        <w:tc>
          <w:tcPr>
            <w:tcW w:w="4252" w:type="dxa"/>
            <w:tcBorders>
              <w:top w:val="nil"/>
            </w:tcBorders>
          </w:tcPr>
          <w:p w14:paraId="72CBCF09" w14:textId="77777777" w:rsidR="00C34874" w:rsidRDefault="00C34874" w:rsidP="00BF2882">
            <w:pPr>
              <w:pStyle w:val="TableParagraph"/>
            </w:pPr>
          </w:p>
        </w:tc>
        <w:tc>
          <w:tcPr>
            <w:tcW w:w="3259" w:type="dxa"/>
            <w:tcBorders>
              <w:top w:val="nil"/>
            </w:tcBorders>
          </w:tcPr>
          <w:p w14:paraId="0FD28150" w14:textId="77777777" w:rsidR="00C34874" w:rsidRDefault="00C34874" w:rsidP="00BF2882">
            <w:pPr>
              <w:pStyle w:val="TableParagraph"/>
              <w:spacing w:line="245" w:lineRule="exact"/>
              <w:ind w:left="109"/>
            </w:pPr>
            <w:r>
              <w:t>на</w:t>
            </w:r>
            <w:r w:rsidRPr="007B001C">
              <w:rPr>
                <w:spacing w:val="-3"/>
              </w:rPr>
              <w:t xml:space="preserve"> </w:t>
            </w:r>
            <w:r w:rsidRPr="007B001C">
              <w:rPr>
                <w:spacing w:val="-2"/>
              </w:rPr>
              <w:t>уроках.</w:t>
            </w:r>
          </w:p>
        </w:tc>
        <w:tc>
          <w:tcPr>
            <w:tcW w:w="851" w:type="dxa"/>
            <w:vMerge/>
            <w:tcBorders>
              <w:top w:val="nil"/>
            </w:tcBorders>
          </w:tcPr>
          <w:p w14:paraId="19B7830D" w14:textId="77777777" w:rsidR="00C34874" w:rsidRPr="007B001C" w:rsidRDefault="00C34874" w:rsidP="00BF2882">
            <w:pPr>
              <w:rPr>
                <w:sz w:val="2"/>
                <w:szCs w:val="2"/>
              </w:rPr>
            </w:pPr>
          </w:p>
        </w:tc>
        <w:tc>
          <w:tcPr>
            <w:tcW w:w="1614" w:type="dxa"/>
            <w:tcBorders>
              <w:top w:val="nil"/>
            </w:tcBorders>
          </w:tcPr>
          <w:p w14:paraId="302B4AE9" w14:textId="77777777" w:rsidR="00C34874" w:rsidRDefault="00C34874" w:rsidP="00BF2882">
            <w:pPr>
              <w:pStyle w:val="TableParagraph"/>
            </w:pPr>
          </w:p>
        </w:tc>
      </w:tr>
    </w:tbl>
    <w:p w14:paraId="1058F2E9" w14:textId="77777777" w:rsidR="00C34874" w:rsidRDefault="00C34874" w:rsidP="00C34874">
      <w:pPr>
        <w:sectPr w:rsidR="00C34874">
          <w:pgSz w:w="16840" w:h="11910" w:orient="landscape"/>
          <w:pgMar w:top="1100" w:right="640" w:bottom="1680" w:left="620" w:header="0" w:footer="1482" w:gutter="0"/>
          <w:cols w:space="720"/>
        </w:sectPr>
      </w:pPr>
    </w:p>
    <w:p w14:paraId="3F6B9AB4" w14:textId="77777777" w:rsidR="00C34874" w:rsidRDefault="00C34874" w:rsidP="00C34874">
      <w:pPr>
        <w:pStyle w:val="a6"/>
        <w:spacing w:before="3"/>
        <w:rPr>
          <w:b/>
          <w:sz w:val="13"/>
        </w:rPr>
      </w:pPr>
    </w:p>
    <w:tbl>
      <w:tblPr>
        <w:tblW w:w="15614"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316"/>
        <w:gridCol w:w="776"/>
        <w:gridCol w:w="3220"/>
        <w:gridCol w:w="4252"/>
        <w:gridCol w:w="3259"/>
        <w:gridCol w:w="851"/>
        <w:gridCol w:w="1472"/>
      </w:tblGrid>
      <w:tr w:rsidR="00C34874" w14:paraId="053B209D" w14:textId="77777777" w:rsidTr="00BF2882">
        <w:trPr>
          <w:trHeight w:val="4298"/>
        </w:trPr>
        <w:tc>
          <w:tcPr>
            <w:tcW w:w="468" w:type="dxa"/>
            <w:vMerge w:val="restart"/>
            <w:textDirection w:val="btLr"/>
          </w:tcPr>
          <w:p w14:paraId="1E1ABEDD" w14:textId="77777777" w:rsidR="00C34874" w:rsidRDefault="00C34874" w:rsidP="00BF2882">
            <w:pPr>
              <w:pStyle w:val="TableParagraph"/>
              <w:spacing w:before="106"/>
              <w:ind w:left="111"/>
            </w:pPr>
            <w:r>
              <w:t>Нравственно-этическая</w:t>
            </w:r>
            <w:r w:rsidRPr="007B001C">
              <w:rPr>
                <w:spacing w:val="-12"/>
              </w:rPr>
              <w:t xml:space="preserve"> </w:t>
            </w:r>
            <w:r w:rsidRPr="007B001C">
              <w:rPr>
                <w:spacing w:val="-2"/>
              </w:rPr>
              <w:t>ориентация</w:t>
            </w:r>
          </w:p>
        </w:tc>
        <w:tc>
          <w:tcPr>
            <w:tcW w:w="1316" w:type="dxa"/>
            <w:vMerge w:val="restart"/>
          </w:tcPr>
          <w:p w14:paraId="0318E51A" w14:textId="77777777" w:rsidR="00C34874" w:rsidRDefault="00C34874" w:rsidP="00BF2882">
            <w:pPr>
              <w:pStyle w:val="TableParagraph"/>
            </w:pPr>
          </w:p>
        </w:tc>
        <w:tc>
          <w:tcPr>
            <w:tcW w:w="776" w:type="dxa"/>
          </w:tcPr>
          <w:p w14:paraId="6D19CE7D" w14:textId="77777777" w:rsidR="00C34874" w:rsidRDefault="00C34874" w:rsidP="00BF2882">
            <w:pPr>
              <w:pStyle w:val="TableParagraph"/>
              <w:spacing w:line="246" w:lineRule="exact"/>
              <w:ind w:left="6"/>
              <w:jc w:val="center"/>
            </w:pPr>
            <w:r>
              <w:t>1</w:t>
            </w:r>
          </w:p>
        </w:tc>
        <w:tc>
          <w:tcPr>
            <w:tcW w:w="3220" w:type="dxa"/>
          </w:tcPr>
          <w:p w14:paraId="12138C86" w14:textId="77777777" w:rsidR="00C34874" w:rsidRDefault="00C34874">
            <w:pPr>
              <w:pStyle w:val="TableParagraph"/>
              <w:numPr>
                <w:ilvl w:val="0"/>
                <w:numId w:val="221"/>
              </w:numPr>
              <w:tabs>
                <w:tab w:val="left" w:pos="236"/>
              </w:tabs>
              <w:ind w:right="261" w:firstLine="0"/>
            </w:pPr>
            <w:r>
              <w:t>ориентирован</w:t>
            </w:r>
            <w:r w:rsidRPr="007B001C">
              <w:rPr>
                <w:spacing w:val="-9"/>
              </w:rPr>
              <w:t xml:space="preserve"> </w:t>
            </w:r>
            <w:r>
              <w:t>на</w:t>
            </w:r>
            <w:r w:rsidRPr="007B001C">
              <w:rPr>
                <w:spacing w:val="-9"/>
              </w:rPr>
              <w:t xml:space="preserve"> </w:t>
            </w:r>
            <w:r>
              <w:t xml:space="preserve">моральную норму (справедливого </w:t>
            </w:r>
            <w:r w:rsidRPr="007B001C">
              <w:rPr>
                <w:spacing w:val="-2"/>
              </w:rPr>
              <w:t>ра</w:t>
            </w:r>
            <w:r w:rsidRPr="007B001C">
              <w:rPr>
                <w:spacing w:val="-2"/>
              </w:rPr>
              <w:t>с</w:t>
            </w:r>
            <w:r w:rsidRPr="007B001C">
              <w:rPr>
                <w:spacing w:val="-2"/>
              </w:rPr>
              <w:t xml:space="preserve">пределения, </w:t>
            </w:r>
            <w:r>
              <w:t>взаимопомощи,</w:t>
            </w:r>
            <w:r w:rsidRPr="007B001C">
              <w:rPr>
                <w:spacing w:val="16"/>
              </w:rPr>
              <w:t xml:space="preserve"> </w:t>
            </w:r>
            <w:r>
              <w:t>правдивости)</w:t>
            </w:r>
          </w:p>
          <w:p w14:paraId="1302A582" w14:textId="77777777" w:rsidR="00C34874" w:rsidRDefault="00C34874">
            <w:pPr>
              <w:pStyle w:val="TableParagraph"/>
              <w:numPr>
                <w:ilvl w:val="0"/>
                <w:numId w:val="221"/>
              </w:numPr>
              <w:tabs>
                <w:tab w:val="left" w:pos="236"/>
              </w:tabs>
              <w:ind w:right="299" w:firstLine="0"/>
            </w:pPr>
            <w:r>
              <w:t>учитывает</w:t>
            </w:r>
            <w:r w:rsidRPr="007B001C">
              <w:rPr>
                <w:spacing w:val="-14"/>
              </w:rPr>
              <w:t xml:space="preserve"> </w:t>
            </w:r>
            <w:r>
              <w:t>чувства</w:t>
            </w:r>
            <w:r w:rsidRPr="007B001C">
              <w:rPr>
                <w:spacing w:val="-14"/>
              </w:rPr>
              <w:t xml:space="preserve"> </w:t>
            </w:r>
            <w:r>
              <w:t>и</w:t>
            </w:r>
            <w:r w:rsidRPr="007B001C">
              <w:rPr>
                <w:spacing w:val="-14"/>
              </w:rPr>
              <w:t xml:space="preserve"> </w:t>
            </w:r>
            <w:r>
              <w:t>эмоции субъекта при нарушении м</w:t>
            </w:r>
            <w:r>
              <w:t>о</w:t>
            </w:r>
            <w:r>
              <w:t>ральных норм, чувствител</w:t>
            </w:r>
            <w:r>
              <w:t>ь</w:t>
            </w:r>
            <w:r>
              <w:t>ны к</w:t>
            </w:r>
          </w:p>
          <w:p w14:paraId="679421E0" w14:textId="77777777" w:rsidR="00C34874" w:rsidRDefault="00C34874" w:rsidP="00BF2882">
            <w:pPr>
              <w:pStyle w:val="TableParagraph"/>
              <w:spacing w:line="252" w:lineRule="exact"/>
              <w:ind w:left="108"/>
            </w:pPr>
            <w:r w:rsidRPr="007B001C">
              <w:rPr>
                <w:spacing w:val="-2"/>
              </w:rPr>
              <w:t>несправедливости,</w:t>
            </w:r>
          </w:p>
          <w:p w14:paraId="38E46A50" w14:textId="77777777" w:rsidR="00C34874" w:rsidRDefault="00C34874">
            <w:pPr>
              <w:pStyle w:val="TableParagraph"/>
              <w:numPr>
                <w:ilvl w:val="0"/>
                <w:numId w:val="221"/>
              </w:numPr>
              <w:tabs>
                <w:tab w:val="left" w:pos="236"/>
              </w:tabs>
              <w:spacing w:line="252" w:lineRule="exact"/>
              <w:ind w:left="236"/>
            </w:pPr>
            <w:r>
              <w:t>имеет</w:t>
            </w:r>
            <w:r w:rsidRPr="007B001C">
              <w:rPr>
                <w:spacing w:val="-13"/>
              </w:rPr>
              <w:t xml:space="preserve"> </w:t>
            </w:r>
            <w:r w:rsidRPr="007B001C">
              <w:rPr>
                <w:spacing w:val="-2"/>
              </w:rPr>
              <w:t>начальное</w:t>
            </w:r>
          </w:p>
          <w:p w14:paraId="2DCF5408" w14:textId="77777777" w:rsidR="00C34874" w:rsidRDefault="00C34874" w:rsidP="00BF2882">
            <w:pPr>
              <w:pStyle w:val="TableParagraph"/>
              <w:ind w:left="108"/>
            </w:pPr>
            <w:r>
              <w:t>представление</w:t>
            </w:r>
            <w:r w:rsidRPr="007B001C">
              <w:rPr>
                <w:spacing w:val="-14"/>
              </w:rPr>
              <w:t xml:space="preserve"> </w:t>
            </w:r>
            <w:r>
              <w:t>о</w:t>
            </w:r>
            <w:r w:rsidRPr="007B001C">
              <w:rPr>
                <w:spacing w:val="-14"/>
              </w:rPr>
              <w:t xml:space="preserve"> </w:t>
            </w:r>
            <w:r>
              <w:t xml:space="preserve">нравственных </w:t>
            </w:r>
            <w:r w:rsidRPr="007B001C">
              <w:rPr>
                <w:spacing w:val="-2"/>
              </w:rPr>
              <w:t>нормах</w:t>
            </w:r>
          </w:p>
          <w:p w14:paraId="05D79000" w14:textId="77777777" w:rsidR="00C34874" w:rsidRPr="007B001C" w:rsidRDefault="00C34874" w:rsidP="00BF2882">
            <w:pPr>
              <w:pStyle w:val="TableParagraph"/>
              <w:spacing w:line="250" w:lineRule="exact"/>
              <w:ind w:left="108"/>
              <w:rPr>
                <w:b/>
              </w:rPr>
            </w:pPr>
            <w:r w:rsidRPr="007B001C">
              <w:rPr>
                <w:b/>
                <w:spacing w:val="-2"/>
              </w:rPr>
              <w:t>Рекомендации:</w:t>
            </w:r>
          </w:p>
          <w:p w14:paraId="39BC025A" w14:textId="77777777" w:rsidR="00C34874" w:rsidRDefault="00C34874">
            <w:pPr>
              <w:pStyle w:val="TableParagraph"/>
              <w:numPr>
                <w:ilvl w:val="0"/>
                <w:numId w:val="221"/>
              </w:numPr>
              <w:tabs>
                <w:tab w:val="left" w:pos="236"/>
              </w:tabs>
              <w:spacing w:line="242" w:lineRule="auto"/>
              <w:ind w:right="369" w:firstLine="0"/>
            </w:pPr>
            <w:r>
              <w:t>закрепить</w:t>
            </w:r>
            <w:r w:rsidRPr="007B001C">
              <w:rPr>
                <w:spacing w:val="-14"/>
              </w:rPr>
              <w:t xml:space="preserve"> </w:t>
            </w:r>
            <w:r>
              <w:t>сформированные моральные нормы через</w:t>
            </w:r>
          </w:p>
          <w:p w14:paraId="7CB312EE" w14:textId="77777777" w:rsidR="00C34874" w:rsidRDefault="00C34874" w:rsidP="00BF2882">
            <w:pPr>
              <w:pStyle w:val="TableParagraph"/>
              <w:spacing w:line="252" w:lineRule="exact"/>
              <w:ind w:left="108"/>
            </w:pPr>
            <w:r>
              <w:t>совместную</w:t>
            </w:r>
            <w:r w:rsidRPr="007B001C">
              <w:rPr>
                <w:spacing w:val="-14"/>
              </w:rPr>
              <w:t xml:space="preserve"> </w:t>
            </w:r>
            <w:r>
              <w:t>деятельность</w:t>
            </w:r>
            <w:r w:rsidRPr="007B001C">
              <w:rPr>
                <w:spacing w:val="-14"/>
              </w:rPr>
              <w:t xml:space="preserve"> </w:t>
            </w:r>
            <w:r>
              <w:t xml:space="preserve">со </w:t>
            </w:r>
            <w:r w:rsidRPr="007B001C">
              <w:rPr>
                <w:spacing w:val="-2"/>
              </w:rPr>
              <w:t>сверстниками..</w:t>
            </w:r>
          </w:p>
        </w:tc>
        <w:tc>
          <w:tcPr>
            <w:tcW w:w="4252" w:type="dxa"/>
          </w:tcPr>
          <w:p w14:paraId="7CEA254D" w14:textId="77777777" w:rsidR="00C34874" w:rsidRDefault="00C34874">
            <w:pPr>
              <w:pStyle w:val="TableParagraph"/>
              <w:numPr>
                <w:ilvl w:val="0"/>
                <w:numId w:val="220"/>
              </w:numPr>
              <w:tabs>
                <w:tab w:val="left" w:pos="237"/>
              </w:tabs>
              <w:ind w:right="671" w:firstLine="0"/>
            </w:pPr>
            <w:r>
              <w:t>ориентирован</w:t>
            </w:r>
            <w:r w:rsidRPr="007B001C">
              <w:rPr>
                <w:spacing w:val="-14"/>
              </w:rPr>
              <w:t xml:space="preserve"> </w:t>
            </w:r>
            <w:r>
              <w:t>на</w:t>
            </w:r>
            <w:r w:rsidRPr="007B001C">
              <w:rPr>
                <w:spacing w:val="-13"/>
              </w:rPr>
              <w:t xml:space="preserve"> </w:t>
            </w:r>
            <w:r>
              <w:t>моральную</w:t>
            </w:r>
            <w:r w:rsidRPr="007B001C">
              <w:rPr>
                <w:spacing w:val="-13"/>
              </w:rPr>
              <w:t xml:space="preserve"> </w:t>
            </w:r>
            <w:r>
              <w:t>норму (справедливого распределения, вз</w:t>
            </w:r>
            <w:r>
              <w:t>а</w:t>
            </w:r>
            <w:r>
              <w:t>имопомощи,</w:t>
            </w:r>
            <w:r w:rsidRPr="007B001C">
              <w:rPr>
                <w:spacing w:val="40"/>
              </w:rPr>
              <w:t xml:space="preserve"> </w:t>
            </w:r>
            <w:r>
              <w:t>правдивости)</w:t>
            </w:r>
          </w:p>
          <w:p w14:paraId="3DA5EA17" w14:textId="77777777" w:rsidR="00C34874" w:rsidRDefault="00C34874">
            <w:pPr>
              <w:pStyle w:val="TableParagraph"/>
              <w:numPr>
                <w:ilvl w:val="0"/>
                <w:numId w:val="220"/>
              </w:numPr>
              <w:tabs>
                <w:tab w:val="left" w:pos="237"/>
              </w:tabs>
              <w:ind w:right="104" w:firstLine="0"/>
            </w:pPr>
            <w:r>
              <w:t>частично учитывает чувства и эмоции субъекта</w:t>
            </w:r>
            <w:r w:rsidRPr="007B001C">
              <w:rPr>
                <w:spacing w:val="-10"/>
              </w:rPr>
              <w:t xml:space="preserve"> </w:t>
            </w:r>
            <w:r>
              <w:t>при</w:t>
            </w:r>
            <w:r w:rsidRPr="007B001C">
              <w:rPr>
                <w:spacing w:val="-10"/>
              </w:rPr>
              <w:t xml:space="preserve"> </w:t>
            </w:r>
            <w:r>
              <w:t>нарушении</w:t>
            </w:r>
            <w:r w:rsidRPr="007B001C">
              <w:rPr>
                <w:spacing w:val="-10"/>
              </w:rPr>
              <w:t xml:space="preserve"> </w:t>
            </w:r>
            <w:r>
              <w:t>моральных</w:t>
            </w:r>
            <w:r w:rsidRPr="007B001C">
              <w:rPr>
                <w:spacing w:val="-8"/>
              </w:rPr>
              <w:t xml:space="preserve"> </w:t>
            </w:r>
            <w:r>
              <w:t>норм,</w:t>
            </w:r>
          </w:p>
          <w:p w14:paraId="21125C95" w14:textId="77777777" w:rsidR="00C34874" w:rsidRDefault="00C34874">
            <w:pPr>
              <w:pStyle w:val="TableParagraph"/>
              <w:numPr>
                <w:ilvl w:val="0"/>
                <w:numId w:val="220"/>
              </w:numPr>
              <w:tabs>
                <w:tab w:val="left" w:pos="237"/>
              </w:tabs>
              <w:ind w:right="685" w:firstLine="0"/>
              <w:jc w:val="both"/>
            </w:pPr>
            <w:r>
              <w:t>имеет правильное</w:t>
            </w:r>
            <w:r w:rsidRPr="007B001C">
              <w:rPr>
                <w:spacing w:val="-1"/>
              </w:rPr>
              <w:t xml:space="preserve"> </w:t>
            </w:r>
            <w:r>
              <w:t>представление</w:t>
            </w:r>
            <w:r w:rsidRPr="007B001C">
              <w:rPr>
                <w:spacing w:val="-1"/>
              </w:rPr>
              <w:t xml:space="preserve"> </w:t>
            </w:r>
            <w:r>
              <w:t>о моральных</w:t>
            </w:r>
            <w:r w:rsidRPr="007B001C">
              <w:rPr>
                <w:spacing w:val="-13"/>
              </w:rPr>
              <w:t xml:space="preserve"> </w:t>
            </w:r>
            <w:r>
              <w:t>нормах,</w:t>
            </w:r>
            <w:r w:rsidRPr="007B001C">
              <w:rPr>
                <w:spacing w:val="-14"/>
              </w:rPr>
              <w:t xml:space="preserve"> </w:t>
            </w:r>
            <w:r>
              <w:t>но</w:t>
            </w:r>
            <w:r w:rsidRPr="007B001C">
              <w:rPr>
                <w:spacing w:val="-13"/>
              </w:rPr>
              <w:t xml:space="preserve"> </w:t>
            </w:r>
            <w:r>
              <w:t>недостаточно точное и четкое</w:t>
            </w:r>
          </w:p>
          <w:p w14:paraId="58768D01" w14:textId="77777777" w:rsidR="00C34874" w:rsidRPr="007B001C" w:rsidRDefault="00C34874" w:rsidP="00BF2882">
            <w:pPr>
              <w:pStyle w:val="TableParagraph"/>
              <w:spacing w:line="250" w:lineRule="exact"/>
              <w:ind w:left="108"/>
              <w:rPr>
                <w:b/>
              </w:rPr>
            </w:pPr>
            <w:r w:rsidRPr="007B001C">
              <w:rPr>
                <w:b/>
                <w:spacing w:val="-2"/>
              </w:rPr>
              <w:t>Рекомендации:</w:t>
            </w:r>
          </w:p>
          <w:p w14:paraId="570C4723" w14:textId="77777777" w:rsidR="00C34874" w:rsidRDefault="00C34874">
            <w:pPr>
              <w:pStyle w:val="TableParagraph"/>
              <w:numPr>
                <w:ilvl w:val="0"/>
                <w:numId w:val="220"/>
              </w:numPr>
              <w:tabs>
                <w:tab w:val="left" w:pos="293"/>
              </w:tabs>
              <w:spacing w:line="250" w:lineRule="exact"/>
              <w:ind w:left="292" w:hanging="185"/>
            </w:pPr>
            <w:r w:rsidRPr="007B001C">
              <w:rPr>
                <w:spacing w:val="-2"/>
              </w:rPr>
              <w:t>формирование</w:t>
            </w:r>
            <w:r w:rsidRPr="007B001C">
              <w:rPr>
                <w:spacing w:val="1"/>
              </w:rPr>
              <w:t xml:space="preserve"> </w:t>
            </w:r>
            <w:r w:rsidRPr="007B001C">
              <w:rPr>
                <w:spacing w:val="-2"/>
              </w:rPr>
              <w:t>основ</w:t>
            </w:r>
            <w:r w:rsidRPr="007B001C">
              <w:rPr>
                <w:spacing w:val="2"/>
              </w:rPr>
              <w:t xml:space="preserve"> </w:t>
            </w:r>
            <w:r w:rsidRPr="007B001C">
              <w:rPr>
                <w:spacing w:val="-2"/>
              </w:rPr>
              <w:t>толерантности,</w:t>
            </w:r>
          </w:p>
          <w:p w14:paraId="0D11F983" w14:textId="77777777" w:rsidR="00C34874" w:rsidRDefault="00C34874">
            <w:pPr>
              <w:pStyle w:val="TableParagraph"/>
              <w:numPr>
                <w:ilvl w:val="0"/>
                <w:numId w:val="220"/>
              </w:numPr>
              <w:tabs>
                <w:tab w:val="left" w:pos="237"/>
              </w:tabs>
              <w:spacing w:before="1" w:line="252" w:lineRule="exact"/>
              <w:ind w:left="236"/>
            </w:pPr>
            <w:r w:rsidRPr="007B001C">
              <w:rPr>
                <w:spacing w:val="-2"/>
              </w:rPr>
              <w:t>развитие</w:t>
            </w:r>
            <w:r>
              <w:t xml:space="preserve"> </w:t>
            </w:r>
            <w:r w:rsidRPr="007B001C">
              <w:rPr>
                <w:spacing w:val="-2"/>
              </w:rPr>
              <w:t>эмпатии,</w:t>
            </w:r>
          </w:p>
          <w:p w14:paraId="059DCA5F" w14:textId="77777777" w:rsidR="00C34874" w:rsidRDefault="00C34874">
            <w:pPr>
              <w:pStyle w:val="TableParagraph"/>
              <w:numPr>
                <w:ilvl w:val="0"/>
                <w:numId w:val="220"/>
              </w:numPr>
              <w:tabs>
                <w:tab w:val="left" w:pos="237"/>
              </w:tabs>
              <w:ind w:right="296" w:firstLine="0"/>
            </w:pPr>
            <w:r>
              <w:t>расширить</w:t>
            </w:r>
            <w:r w:rsidRPr="007B001C">
              <w:rPr>
                <w:spacing w:val="-14"/>
              </w:rPr>
              <w:t xml:space="preserve"> </w:t>
            </w:r>
            <w:r>
              <w:t>представления</w:t>
            </w:r>
            <w:r w:rsidRPr="007B001C">
              <w:rPr>
                <w:spacing w:val="-14"/>
              </w:rPr>
              <w:t xml:space="preserve"> </w:t>
            </w:r>
            <w:r>
              <w:t>о</w:t>
            </w:r>
            <w:r w:rsidRPr="007B001C">
              <w:rPr>
                <w:spacing w:val="-14"/>
              </w:rPr>
              <w:t xml:space="preserve"> </w:t>
            </w:r>
            <w:r>
              <w:t xml:space="preserve">моральных </w:t>
            </w:r>
            <w:r w:rsidRPr="007B001C">
              <w:rPr>
                <w:spacing w:val="-2"/>
              </w:rPr>
              <w:t>нормах.</w:t>
            </w:r>
          </w:p>
        </w:tc>
        <w:tc>
          <w:tcPr>
            <w:tcW w:w="3259" w:type="dxa"/>
          </w:tcPr>
          <w:p w14:paraId="11693F55" w14:textId="77777777" w:rsidR="00C34874" w:rsidRDefault="00C34874">
            <w:pPr>
              <w:pStyle w:val="TableParagraph"/>
              <w:numPr>
                <w:ilvl w:val="0"/>
                <w:numId w:val="219"/>
              </w:numPr>
              <w:tabs>
                <w:tab w:val="left" w:pos="238"/>
              </w:tabs>
              <w:ind w:right="122" w:firstLine="0"/>
            </w:pPr>
            <w:r>
              <w:t>неправильное</w:t>
            </w:r>
            <w:r w:rsidRPr="007B001C">
              <w:rPr>
                <w:spacing w:val="-14"/>
              </w:rPr>
              <w:t xml:space="preserve"> </w:t>
            </w:r>
            <w:r>
              <w:t>представление</w:t>
            </w:r>
            <w:r w:rsidRPr="007B001C">
              <w:rPr>
                <w:spacing w:val="-14"/>
              </w:rPr>
              <w:t xml:space="preserve"> </w:t>
            </w:r>
            <w:r>
              <w:t>о моральных нормах,</w:t>
            </w:r>
          </w:p>
          <w:p w14:paraId="0DAF68CA" w14:textId="77777777" w:rsidR="00C34874" w:rsidRDefault="00C34874">
            <w:pPr>
              <w:pStyle w:val="TableParagraph"/>
              <w:numPr>
                <w:ilvl w:val="0"/>
                <w:numId w:val="219"/>
              </w:numPr>
              <w:tabs>
                <w:tab w:val="left" w:pos="238"/>
              </w:tabs>
              <w:ind w:right="658" w:firstLine="0"/>
            </w:pPr>
            <w:r>
              <w:t>низкий</w:t>
            </w:r>
            <w:r w:rsidRPr="007B001C">
              <w:rPr>
                <w:spacing w:val="-14"/>
              </w:rPr>
              <w:t xml:space="preserve"> </w:t>
            </w:r>
            <w:r>
              <w:t>уровень</w:t>
            </w:r>
            <w:r w:rsidRPr="007B001C">
              <w:rPr>
                <w:spacing w:val="-14"/>
              </w:rPr>
              <w:t xml:space="preserve"> </w:t>
            </w:r>
            <w:r>
              <w:t xml:space="preserve">развития </w:t>
            </w:r>
            <w:r w:rsidRPr="007B001C">
              <w:rPr>
                <w:spacing w:val="-2"/>
              </w:rPr>
              <w:t>эмпатии</w:t>
            </w:r>
          </w:p>
          <w:p w14:paraId="1D53B6BF" w14:textId="77777777" w:rsidR="00C34874" w:rsidRPr="007B001C" w:rsidRDefault="00C34874" w:rsidP="00BF2882">
            <w:pPr>
              <w:pStyle w:val="TableParagraph"/>
              <w:spacing w:line="250" w:lineRule="exact"/>
              <w:ind w:left="161"/>
              <w:rPr>
                <w:b/>
              </w:rPr>
            </w:pPr>
            <w:r w:rsidRPr="007B001C">
              <w:rPr>
                <w:b/>
                <w:spacing w:val="-2"/>
              </w:rPr>
              <w:t>Рекомендации:</w:t>
            </w:r>
          </w:p>
          <w:p w14:paraId="2F967B0E" w14:textId="77777777" w:rsidR="00C34874" w:rsidRDefault="00C34874" w:rsidP="00BF2882">
            <w:pPr>
              <w:pStyle w:val="TableParagraph"/>
              <w:spacing w:line="250" w:lineRule="exact"/>
              <w:ind w:left="109"/>
            </w:pPr>
            <w:r w:rsidRPr="007B001C">
              <w:rPr>
                <w:b/>
              </w:rPr>
              <w:t>-</w:t>
            </w:r>
            <w:r w:rsidRPr="007B001C">
              <w:rPr>
                <w:b/>
                <w:spacing w:val="-13"/>
              </w:rPr>
              <w:t xml:space="preserve"> </w:t>
            </w:r>
            <w:r>
              <w:t>консультация</w:t>
            </w:r>
            <w:r w:rsidRPr="007B001C">
              <w:rPr>
                <w:spacing w:val="-12"/>
              </w:rPr>
              <w:t xml:space="preserve"> </w:t>
            </w:r>
            <w:r w:rsidRPr="007B001C">
              <w:rPr>
                <w:spacing w:val="-2"/>
              </w:rPr>
              <w:t>специалистов,</w:t>
            </w:r>
          </w:p>
          <w:p w14:paraId="3AFB8E5F" w14:textId="77777777" w:rsidR="00C34874" w:rsidRDefault="00C34874">
            <w:pPr>
              <w:pStyle w:val="TableParagraph"/>
              <w:numPr>
                <w:ilvl w:val="0"/>
                <w:numId w:val="218"/>
              </w:numPr>
              <w:tabs>
                <w:tab w:val="left" w:pos="238"/>
              </w:tabs>
              <w:spacing w:before="1"/>
              <w:ind w:right="1295" w:firstLine="0"/>
            </w:pPr>
            <w:r w:rsidRPr="007B001C">
              <w:rPr>
                <w:spacing w:val="-2"/>
              </w:rPr>
              <w:t xml:space="preserve">стимулирование </w:t>
            </w:r>
            <w:r>
              <w:t>чувствительности</w:t>
            </w:r>
            <w:r w:rsidRPr="007B001C">
              <w:rPr>
                <w:spacing w:val="-14"/>
              </w:rPr>
              <w:t xml:space="preserve"> </w:t>
            </w:r>
            <w:r>
              <w:t>к</w:t>
            </w:r>
          </w:p>
          <w:p w14:paraId="5F919486" w14:textId="77777777" w:rsidR="00C34874" w:rsidRDefault="00C34874" w:rsidP="00BF2882">
            <w:pPr>
              <w:pStyle w:val="TableParagraph"/>
              <w:spacing w:line="251" w:lineRule="exact"/>
              <w:ind w:left="109"/>
            </w:pPr>
            <w:r>
              <w:t>переживаниям</w:t>
            </w:r>
            <w:r w:rsidRPr="007B001C">
              <w:rPr>
                <w:spacing w:val="-5"/>
              </w:rPr>
              <w:t xml:space="preserve"> </w:t>
            </w:r>
            <w:r>
              <w:t>других</w:t>
            </w:r>
            <w:r w:rsidRPr="007B001C">
              <w:rPr>
                <w:spacing w:val="-3"/>
              </w:rPr>
              <w:t xml:space="preserve"> </w:t>
            </w:r>
            <w:r w:rsidRPr="007B001C">
              <w:rPr>
                <w:spacing w:val="-2"/>
              </w:rPr>
              <w:t>людей,</w:t>
            </w:r>
          </w:p>
          <w:p w14:paraId="6EFBB37E" w14:textId="77777777" w:rsidR="00C34874" w:rsidRDefault="00C34874">
            <w:pPr>
              <w:pStyle w:val="TableParagraph"/>
              <w:numPr>
                <w:ilvl w:val="0"/>
                <w:numId w:val="218"/>
              </w:numPr>
              <w:tabs>
                <w:tab w:val="left" w:pos="238"/>
              </w:tabs>
              <w:spacing w:line="252" w:lineRule="exact"/>
              <w:ind w:left="237" w:hanging="129"/>
            </w:pPr>
            <w:r>
              <w:t>изучение</w:t>
            </w:r>
            <w:r w:rsidRPr="007B001C">
              <w:rPr>
                <w:spacing w:val="-13"/>
              </w:rPr>
              <w:t xml:space="preserve"> </w:t>
            </w:r>
            <w:r>
              <w:t>моральных</w:t>
            </w:r>
            <w:r w:rsidRPr="007B001C">
              <w:rPr>
                <w:spacing w:val="-11"/>
              </w:rPr>
              <w:t xml:space="preserve"> </w:t>
            </w:r>
            <w:r>
              <w:t>норм</w:t>
            </w:r>
            <w:r w:rsidRPr="007B001C">
              <w:rPr>
                <w:spacing w:val="-11"/>
              </w:rPr>
              <w:t xml:space="preserve"> </w:t>
            </w:r>
            <w:r w:rsidRPr="007B001C">
              <w:rPr>
                <w:spacing w:val="-10"/>
              </w:rPr>
              <w:t>в</w:t>
            </w:r>
          </w:p>
          <w:p w14:paraId="4921C84F" w14:textId="77777777" w:rsidR="00C34874" w:rsidRDefault="00C34874" w:rsidP="00BF2882">
            <w:pPr>
              <w:pStyle w:val="TableParagraph"/>
              <w:spacing w:before="3"/>
              <w:ind w:left="109" w:right="127"/>
            </w:pPr>
            <w:r>
              <w:t>деятельностной</w:t>
            </w:r>
            <w:r w:rsidRPr="007B001C">
              <w:rPr>
                <w:spacing w:val="-14"/>
              </w:rPr>
              <w:t xml:space="preserve"> </w:t>
            </w:r>
            <w:r>
              <w:t>форме</w:t>
            </w:r>
            <w:r w:rsidRPr="007B001C">
              <w:rPr>
                <w:spacing w:val="-14"/>
              </w:rPr>
              <w:t xml:space="preserve"> </w:t>
            </w:r>
            <w:r>
              <w:t>(помощь слабым, нуждающимся, забота о природе, животных и т.д.)</w:t>
            </w:r>
          </w:p>
        </w:tc>
        <w:tc>
          <w:tcPr>
            <w:tcW w:w="851" w:type="dxa"/>
          </w:tcPr>
          <w:p w14:paraId="300E48F4" w14:textId="77777777" w:rsidR="00C34874" w:rsidRDefault="00C34874" w:rsidP="00BF2882">
            <w:pPr>
              <w:pStyle w:val="TableParagraph"/>
              <w:ind w:left="123" w:right="104"/>
              <w:jc w:val="center"/>
            </w:pPr>
            <w:r w:rsidRPr="007B001C">
              <w:rPr>
                <w:spacing w:val="-2"/>
              </w:rPr>
              <w:t xml:space="preserve">Метод </w:t>
            </w:r>
            <w:r w:rsidRPr="007B001C">
              <w:rPr>
                <w:spacing w:val="-4"/>
              </w:rPr>
              <w:t>ика</w:t>
            </w:r>
          </w:p>
          <w:p w14:paraId="2F1192B5" w14:textId="77777777" w:rsidR="00C34874" w:rsidRDefault="00C34874" w:rsidP="00BF2882">
            <w:pPr>
              <w:pStyle w:val="TableParagraph"/>
              <w:ind w:left="123" w:right="103" w:hanging="7"/>
              <w:jc w:val="center"/>
            </w:pPr>
            <w:r w:rsidRPr="007B001C">
              <w:rPr>
                <w:spacing w:val="-4"/>
              </w:rPr>
              <w:t xml:space="preserve">«Что </w:t>
            </w:r>
            <w:r w:rsidRPr="007B001C">
              <w:rPr>
                <w:spacing w:val="-2"/>
              </w:rPr>
              <w:t xml:space="preserve">такое хорош </w:t>
            </w:r>
            <w:r>
              <w:t>о и</w:t>
            </w:r>
            <w:r w:rsidRPr="007B001C">
              <w:rPr>
                <w:spacing w:val="40"/>
              </w:rPr>
              <w:t xml:space="preserve"> </w:t>
            </w:r>
            <w:r w:rsidRPr="007B001C">
              <w:rPr>
                <w:spacing w:val="-4"/>
              </w:rPr>
              <w:t xml:space="preserve">что </w:t>
            </w:r>
            <w:r w:rsidRPr="007B001C">
              <w:rPr>
                <w:spacing w:val="-2"/>
              </w:rPr>
              <w:t>такое пл</w:t>
            </w:r>
            <w:r w:rsidRPr="007B001C">
              <w:rPr>
                <w:spacing w:val="-2"/>
              </w:rPr>
              <w:t>о</w:t>
            </w:r>
            <w:r w:rsidRPr="007B001C">
              <w:rPr>
                <w:spacing w:val="-2"/>
              </w:rPr>
              <w:t>хо</w:t>
            </w:r>
            <w:r>
              <w:rPr>
                <w:spacing w:val="-2"/>
              </w:rPr>
              <w:t>»</w:t>
            </w:r>
          </w:p>
          <w:p w14:paraId="5035E9F7" w14:textId="77777777" w:rsidR="00C34874" w:rsidRDefault="00C34874" w:rsidP="00BF2882">
            <w:pPr>
              <w:pStyle w:val="TableParagraph"/>
              <w:spacing w:line="251" w:lineRule="exact"/>
            </w:pPr>
          </w:p>
        </w:tc>
        <w:tc>
          <w:tcPr>
            <w:tcW w:w="1472" w:type="dxa"/>
            <w:vMerge w:val="restart"/>
          </w:tcPr>
          <w:p w14:paraId="3F5D9C1F" w14:textId="77777777" w:rsidR="00C34874" w:rsidRDefault="00C34874" w:rsidP="00BF2882">
            <w:pPr>
              <w:pStyle w:val="TableParagraph"/>
            </w:pPr>
          </w:p>
        </w:tc>
      </w:tr>
      <w:tr w:rsidR="00C34874" w14:paraId="034441D2" w14:textId="77777777" w:rsidTr="00BF2882">
        <w:trPr>
          <w:trHeight w:val="4554"/>
        </w:trPr>
        <w:tc>
          <w:tcPr>
            <w:tcW w:w="468" w:type="dxa"/>
            <w:vMerge/>
            <w:tcBorders>
              <w:top w:val="nil"/>
            </w:tcBorders>
            <w:textDirection w:val="btLr"/>
          </w:tcPr>
          <w:p w14:paraId="485EE839" w14:textId="77777777" w:rsidR="00C34874" w:rsidRPr="007B001C" w:rsidRDefault="00C34874" w:rsidP="00BF2882">
            <w:pPr>
              <w:rPr>
                <w:sz w:val="2"/>
                <w:szCs w:val="2"/>
              </w:rPr>
            </w:pPr>
          </w:p>
        </w:tc>
        <w:tc>
          <w:tcPr>
            <w:tcW w:w="1316" w:type="dxa"/>
            <w:vMerge/>
            <w:tcBorders>
              <w:top w:val="nil"/>
            </w:tcBorders>
          </w:tcPr>
          <w:p w14:paraId="7BFFAD97" w14:textId="77777777" w:rsidR="00C34874" w:rsidRPr="007B001C" w:rsidRDefault="00C34874" w:rsidP="00BF2882">
            <w:pPr>
              <w:rPr>
                <w:sz w:val="2"/>
                <w:szCs w:val="2"/>
              </w:rPr>
            </w:pPr>
          </w:p>
        </w:tc>
        <w:tc>
          <w:tcPr>
            <w:tcW w:w="776" w:type="dxa"/>
          </w:tcPr>
          <w:p w14:paraId="1AB386B9" w14:textId="77777777" w:rsidR="00C34874" w:rsidRDefault="00C34874" w:rsidP="00BF2882">
            <w:pPr>
              <w:pStyle w:val="TableParagraph"/>
              <w:spacing w:line="250" w:lineRule="exact"/>
              <w:ind w:left="6"/>
              <w:jc w:val="center"/>
            </w:pPr>
            <w:r>
              <w:t>2</w:t>
            </w:r>
          </w:p>
        </w:tc>
        <w:tc>
          <w:tcPr>
            <w:tcW w:w="3220" w:type="dxa"/>
          </w:tcPr>
          <w:p w14:paraId="74442D43" w14:textId="77777777" w:rsidR="00C34874" w:rsidRDefault="00C34874">
            <w:pPr>
              <w:pStyle w:val="TableParagraph"/>
              <w:numPr>
                <w:ilvl w:val="0"/>
                <w:numId w:val="217"/>
              </w:numPr>
              <w:tabs>
                <w:tab w:val="left" w:pos="236"/>
              </w:tabs>
              <w:ind w:right="300" w:firstLine="0"/>
            </w:pPr>
            <w:r>
              <w:t>ребенок понимает, что нарушение моральных норм оценивается как более сер</w:t>
            </w:r>
            <w:r>
              <w:t>ь</w:t>
            </w:r>
            <w:r>
              <w:t>езное</w:t>
            </w:r>
            <w:r w:rsidRPr="007B001C">
              <w:rPr>
                <w:spacing w:val="-14"/>
              </w:rPr>
              <w:t xml:space="preserve"> </w:t>
            </w:r>
            <w:r>
              <w:t>и</w:t>
            </w:r>
            <w:r w:rsidRPr="007B001C">
              <w:rPr>
                <w:spacing w:val="-14"/>
              </w:rPr>
              <w:t xml:space="preserve"> </w:t>
            </w:r>
            <w:r>
              <w:t>недопустимое,</w:t>
            </w:r>
            <w:r w:rsidRPr="007B001C">
              <w:rPr>
                <w:spacing w:val="-14"/>
              </w:rPr>
              <w:t xml:space="preserve"> </w:t>
            </w:r>
            <w:r>
              <w:t xml:space="preserve">по сравнению с навыками </w:t>
            </w:r>
            <w:r w:rsidRPr="007B001C">
              <w:rPr>
                <w:spacing w:val="-2"/>
              </w:rPr>
              <w:t>сам</w:t>
            </w:r>
            <w:r w:rsidRPr="007B001C">
              <w:rPr>
                <w:spacing w:val="-2"/>
              </w:rPr>
              <w:t>о</w:t>
            </w:r>
            <w:r w:rsidRPr="007B001C">
              <w:rPr>
                <w:spacing w:val="-2"/>
              </w:rPr>
              <w:t>обслуживания,</w:t>
            </w:r>
          </w:p>
          <w:p w14:paraId="76895D2C" w14:textId="77777777" w:rsidR="00C34874" w:rsidRDefault="00C34874">
            <w:pPr>
              <w:pStyle w:val="TableParagraph"/>
              <w:numPr>
                <w:ilvl w:val="0"/>
                <w:numId w:val="217"/>
              </w:numPr>
              <w:tabs>
                <w:tab w:val="left" w:pos="292"/>
              </w:tabs>
              <w:ind w:right="156" w:firstLine="0"/>
            </w:pPr>
            <w:r>
              <w:t>может выделять морально- этическое</w:t>
            </w:r>
            <w:r w:rsidRPr="007B001C">
              <w:rPr>
                <w:spacing w:val="-14"/>
              </w:rPr>
              <w:t xml:space="preserve"> </w:t>
            </w:r>
            <w:r>
              <w:t>содержание</w:t>
            </w:r>
            <w:r w:rsidRPr="007B001C">
              <w:rPr>
                <w:spacing w:val="-14"/>
              </w:rPr>
              <w:t xml:space="preserve"> </w:t>
            </w:r>
            <w:r>
              <w:t>событий и действий,</w:t>
            </w:r>
          </w:p>
          <w:p w14:paraId="0EC84850" w14:textId="77777777" w:rsidR="00C34874" w:rsidRDefault="00C34874">
            <w:pPr>
              <w:pStyle w:val="TableParagraph"/>
              <w:numPr>
                <w:ilvl w:val="0"/>
                <w:numId w:val="217"/>
              </w:numPr>
              <w:tabs>
                <w:tab w:val="left" w:pos="292"/>
              </w:tabs>
              <w:ind w:right="675" w:firstLine="56"/>
            </w:pPr>
            <w:r>
              <w:t xml:space="preserve">формируется система нравственных ценностей </w:t>
            </w:r>
            <w:r w:rsidRPr="007B001C">
              <w:rPr>
                <w:b/>
              </w:rPr>
              <w:t>Рекомендации:</w:t>
            </w:r>
            <w:r w:rsidRPr="007B001C">
              <w:rPr>
                <w:b/>
                <w:spacing w:val="-14"/>
              </w:rPr>
              <w:t xml:space="preserve"> </w:t>
            </w:r>
            <w:r>
              <w:t>изучение моральных норм в</w:t>
            </w:r>
          </w:p>
          <w:p w14:paraId="348AEB1F" w14:textId="77777777" w:rsidR="00C34874" w:rsidRDefault="00C34874" w:rsidP="00BF2882">
            <w:pPr>
              <w:pStyle w:val="TableParagraph"/>
              <w:ind w:left="108" w:right="959"/>
            </w:pPr>
            <w:r>
              <w:t>деятельностной</w:t>
            </w:r>
            <w:r w:rsidRPr="007B001C">
              <w:rPr>
                <w:spacing w:val="-14"/>
              </w:rPr>
              <w:t xml:space="preserve"> </w:t>
            </w:r>
            <w:r>
              <w:t>форме (помощь слабым,</w:t>
            </w:r>
          </w:p>
          <w:p w14:paraId="506AD7BB" w14:textId="77777777" w:rsidR="00C34874" w:rsidRDefault="00C34874" w:rsidP="00BF2882">
            <w:pPr>
              <w:pStyle w:val="TableParagraph"/>
              <w:ind w:left="108" w:right="383"/>
            </w:pPr>
            <w:r>
              <w:t>нуждающимся, забота о природе,</w:t>
            </w:r>
            <w:r w:rsidRPr="007B001C">
              <w:rPr>
                <w:spacing w:val="-11"/>
              </w:rPr>
              <w:t xml:space="preserve"> </w:t>
            </w:r>
            <w:r>
              <w:t>животных</w:t>
            </w:r>
            <w:r w:rsidRPr="007B001C">
              <w:rPr>
                <w:spacing w:val="-11"/>
              </w:rPr>
              <w:t xml:space="preserve"> </w:t>
            </w:r>
            <w:r>
              <w:t>и</w:t>
            </w:r>
            <w:r w:rsidRPr="007B001C">
              <w:rPr>
                <w:spacing w:val="-13"/>
              </w:rPr>
              <w:t xml:space="preserve"> </w:t>
            </w:r>
            <w:r>
              <w:t>т.д.)</w:t>
            </w:r>
          </w:p>
        </w:tc>
        <w:tc>
          <w:tcPr>
            <w:tcW w:w="4252" w:type="dxa"/>
          </w:tcPr>
          <w:p w14:paraId="2DE3081C" w14:textId="77777777" w:rsidR="00C34874" w:rsidRDefault="00C34874">
            <w:pPr>
              <w:pStyle w:val="TableParagraph"/>
              <w:numPr>
                <w:ilvl w:val="0"/>
                <w:numId w:val="216"/>
              </w:numPr>
              <w:tabs>
                <w:tab w:val="left" w:pos="237"/>
              </w:tabs>
              <w:ind w:right="228" w:firstLine="0"/>
            </w:pPr>
            <w:r>
              <w:t>ребенок частично понимает, что нар</w:t>
            </w:r>
            <w:r>
              <w:t>у</w:t>
            </w:r>
            <w:r>
              <w:t>шение</w:t>
            </w:r>
            <w:r w:rsidRPr="007B001C">
              <w:rPr>
                <w:spacing w:val="-5"/>
              </w:rPr>
              <w:t xml:space="preserve"> </w:t>
            </w:r>
            <w:r>
              <w:t>моральных</w:t>
            </w:r>
            <w:r w:rsidRPr="007B001C">
              <w:rPr>
                <w:spacing w:val="-2"/>
              </w:rPr>
              <w:t xml:space="preserve"> </w:t>
            </w:r>
            <w:r>
              <w:t>норм</w:t>
            </w:r>
            <w:r w:rsidRPr="007B001C">
              <w:rPr>
                <w:spacing w:val="-3"/>
              </w:rPr>
              <w:t xml:space="preserve"> </w:t>
            </w:r>
            <w:r>
              <w:t>оценивается как более серьезное и недопустимое, по сравнению</w:t>
            </w:r>
            <w:r w:rsidRPr="007B001C">
              <w:rPr>
                <w:spacing w:val="-14"/>
              </w:rPr>
              <w:t xml:space="preserve"> </w:t>
            </w:r>
            <w:r>
              <w:t>навыками</w:t>
            </w:r>
            <w:r w:rsidRPr="007B001C">
              <w:rPr>
                <w:spacing w:val="-14"/>
              </w:rPr>
              <w:t xml:space="preserve"> </w:t>
            </w:r>
            <w:r>
              <w:t>самообслуживания,</w:t>
            </w:r>
          </w:p>
          <w:p w14:paraId="79BAF894" w14:textId="77777777" w:rsidR="00C34874" w:rsidRDefault="00C34874">
            <w:pPr>
              <w:pStyle w:val="TableParagraph"/>
              <w:numPr>
                <w:ilvl w:val="0"/>
                <w:numId w:val="216"/>
              </w:numPr>
              <w:tabs>
                <w:tab w:val="left" w:pos="237"/>
              </w:tabs>
              <w:ind w:right="273" w:firstLine="0"/>
            </w:pPr>
            <w:r>
              <w:t>частично</w:t>
            </w:r>
            <w:r w:rsidRPr="007B001C">
              <w:rPr>
                <w:spacing w:val="-14"/>
              </w:rPr>
              <w:t xml:space="preserve"> </w:t>
            </w:r>
            <w:r>
              <w:t>выделяет</w:t>
            </w:r>
            <w:r w:rsidRPr="007B001C">
              <w:rPr>
                <w:spacing w:val="-14"/>
              </w:rPr>
              <w:t xml:space="preserve"> </w:t>
            </w:r>
            <w:r>
              <w:t>морально-этическое содержание событий и действий,</w:t>
            </w:r>
          </w:p>
          <w:p w14:paraId="14DF40E0" w14:textId="77777777" w:rsidR="00C34874" w:rsidRDefault="00C34874" w:rsidP="00BF2882">
            <w:pPr>
              <w:pStyle w:val="TableParagraph"/>
              <w:spacing w:line="242" w:lineRule="auto"/>
              <w:ind w:left="108"/>
            </w:pPr>
            <w:r>
              <w:t>-формируется</w:t>
            </w:r>
            <w:r w:rsidRPr="007B001C">
              <w:rPr>
                <w:spacing w:val="-14"/>
              </w:rPr>
              <w:t xml:space="preserve"> </w:t>
            </w:r>
            <w:r>
              <w:t>система</w:t>
            </w:r>
            <w:r w:rsidRPr="007B001C">
              <w:rPr>
                <w:spacing w:val="-14"/>
              </w:rPr>
              <w:t xml:space="preserve"> </w:t>
            </w:r>
            <w:r>
              <w:t xml:space="preserve">нравственных </w:t>
            </w:r>
            <w:r w:rsidRPr="007B001C">
              <w:rPr>
                <w:spacing w:val="-2"/>
              </w:rPr>
              <w:t>це</w:t>
            </w:r>
            <w:r w:rsidRPr="007B001C">
              <w:rPr>
                <w:spacing w:val="-2"/>
              </w:rPr>
              <w:t>н</w:t>
            </w:r>
            <w:r w:rsidRPr="007B001C">
              <w:rPr>
                <w:spacing w:val="-2"/>
              </w:rPr>
              <w:t>ностей</w:t>
            </w:r>
          </w:p>
          <w:p w14:paraId="53C895A2" w14:textId="77777777" w:rsidR="00C34874" w:rsidRPr="007B001C" w:rsidRDefault="00C34874" w:rsidP="00BF2882">
            <w:pPr>
              <w:pStyle w:val="TableParagraph"/>
              <w:spacing w:line="250" w:lineRule="exact"/>
              <w:ind w:left="108"/>
              <w:rPr>
                <w:b/>
              </w:rPr>
            </w:pPr>
            <w:r w:rsidRPr="007B001C">
              <w:rPr>
                <w:b/>
                <w:spacing w:val="-2"/>
              </w:rPr>
              <w:t>Рекомендации:</w:t>
            </w:r>
          </w:p>
          <w:p w14:paraId="512153E6" w14:textId="77777777" w:rsidR="00C34874" w:rsidRDefault="00C34874" w:rsidP="00BF2882">
            <w:pPr>
              <w:pStyle w:val="TableParagraph"/>
              <w:ind w:left="108" w:right="165"/>
            </w:pPr>
            <w:r>
              <w:t>-построение работы, исключающей ра</w:t>
            </w:r>
            <w:r>
              <w:t>з</w:t>
            </w:r>
            <w:r>
              <w:t>рыв</w:t>
            </w:r>
            <w:r w:rsidRPr="007B001C">
              <w:rPr>
                <w:spacing w:val="-10"/>
              </w:rPr>
              <w:t xml:space="preserve"> </w:t>
            </w:r>
            <w:r>
              <w:t>между</w:t>
            </w:r>
            <w:r w:rsidRPr="007B001C">
              <w:rPr>
                <w:spacing w:val="-13"/>
              </w:rPr>
              <w:t xml:space="preserve"> </w:t>
            </w:r>
            <w:r>
              <w:t>знаниями,</w:t>
            </w:r>
            <w:r w:rsidRPr="007B001C">
              <w:rPr>
                <w:spacing w:val="-10"/>
              </w:rPr>
              <w:t xml:space="preserve"> </w:t>
            </w:r>
            <w:r>
              <w:t>чувствами</w:t>
            </w:r>
            <w:r w:rsidRPr="007B001C">
              <w:rPr>
                <w:spacing w:val="-12"/>
              </w:rPr>
              <w:t xml:space="preserve"> </w:t>
            </w:r>
            <w:r>
              <w:t>и пра</w:t>
            </w:r>
            <w:r>
              <w:t>к</w:t>
            </w:r>
            <w:r>
              <w:t>тическими действиями,</w:t>
            </w:r>
          </w:p>
          <w:p w14:paraId="069C758D" w14:textId="77777777" w:rsidR="00C34874" w:rsidRDefault="00C34874" w:rsidP="00BF2882">
            <w:pPr>
              <w:pStyle w:val="TableParagraph"/>
              <w:ind w:left="108"/>
            </w:pPr>
            <w:r>
              <w:t>-закрепление</w:t>
            </w:r>
            <w:r w:rsidRPr="007B001C">
              <w:rPr>
                <w:spacing w:val="-14"/>
              </w:rPr>
              <w:t xml:space="preserve"> </w:t>
            </w:r>
            <w:r>
              <w:t>нравственных</w:t>
            </w:r>
            <w:r w:rsidRPr="007B001C">
              <w:rPr>
                <w:spacing w:val="-13"/>
              </w:rPr>
              <w:t xml:space="preserve"> </w:t>
            </w:r>
            <w:r>
              <w:t>норм</w:t>
            </w:r>
            <w:r w:rsidRPr="007B001C">
              <w:rPr>
                <w:spacing w:val="-13"/>
              </w:rPr>
              <w:t xml:space="preserve"> </w:t>
            </w:r>
            <w:r>
              <w:t>в де</w:t>
            </w:r>
            <w:r>
              <w:t>я</w:t>
            </w:r>
            <w:r>
              <w:t>тельностной форме.</w:t>
            </w:r>
          </w:p>
        </w:tc>
        <w:tc>
          <w:tcPr>
            <w:tcW w:w="3259" w:type="dxa"/>
          </w:tcPr>
          <w:p w14:paraId="3B565147" w14:textId="77777777" w:rsidR="00C34874" w:rsidRDefault="00C34874">
            <w:pPr>
              <w:pStyle w:val="TableParagraph"/>
              <w:numPr>
                <w:ilvl w:val="0"/>
                <w:numId w:val="215"/>
              </w:numPr>
              <w:tabs>
                <w:tab w:val="left" w:pos="294"/>
              </w:tabs>
              <w:ind w:right="674" w:firstLine="0"/>
            </w:pPr>
            <w:r>
              <w:t>недостаточно</w:t>
            </w:r>
            <w:r w:rsidRPr="007B001C">
              <w:rPr>
                <w:spacing w:val="-14"/>
              </w:rPr>
              <w:t xml:space="preserve"> </w:t>
            </w:r>
            <w:r>
              <w:t>знает</w:t>
            </w:r>
            <w:r w:rsidRPr="007B001C">
              <w:rPr>
                <w:spacing w:val="-14"/>
              </w:rPr>
              <w:t xml:space="preserve"> </w:t>
            </w:r>
            <w:r>
              <w:t>суть нравственных норм,</w:t>
            </w:r>
          </w:p>
          <w:p w14:paraId="7978ED54" w14:textId="77777777" w:rsidR="00C34874" w:rsidRDefault="00C34874">
            <w:pPr>
              <w:pStyle w:val="TableParagraph"/>
              <w:numPr>
                <w:ilvl w:val="0"/>
                <w:numId w:val="215"/>
              </w:numPr>
              <w:tabs>
                <w:tab w:val="left" w:pos="238"/>
              </w:tabs>
              <w:spacing w:line="251" w:lineRule="exact"/>
              <w:ind w:left="237" w:hanging="129"/>
            </w:pPr>
            <w:r>
              <w:t>низкий</w:t>
            </w:r>
            <w:r w:rsidRPr="007B001C">
              <w:rPr>
                <w:spacing w:val="-14"/>
              </w:rPr>
              <w:t xml:space="preserve"> </w:t>
            </w:r>
            <w:r>
              <w:t>уровень</w:t>
            </w:r>
            <w:r w:rsidRPr="007B001C">
              <w:rPr>
                <w:spacing w:val="-14"/>
              </w:rPr>
              <w:t xml:space="preserve"> </w:t>
            </w:r>
            <w:r w:rsidRPr="007B001C">
              <w:rPr>
                <w:spacing w:val="-2"/>
              </w:rPr>
              <w:t>эмпатии,</w:t>
            </w:r>
          </w:p>
          <w:p w14:paraId="2F3595DE" w14:textId="77777777" w:rsidR="00C34874" w:rsidRPr="007B001C" w:rsidRDefault="00C34874">
            <w:pPr>
              <w:pStyle w:val="TableParagraph"/>
              <w:numPr>
                <w:ilvl w:val="0"/>
                <w:numId w:val="215"/>
              </w:numPr>
              <w:tabs>
                <w:tab w:val="left" w:pos="238"/>
              </w:tabs>
              <w:ind w:right="416" w:firstLine="0"/>
              <w:rPr>
                <w:b/>
              </w:rPr>
            </w:pPr>
            <w:r>
              <w:t>отношение</w:t>
            </w:r>
            <w:r w:rsidRPr="007B001C">
              <w:rPr>
                <w:spacing w:val="-14"/>
              </w:rPr>
              <w:t xml:space="preserve"> </w:t>
            </w:r>
            <w:r>
              <w:t>к</w:t>
            </w:r>
            <w:r w:rsidRPr="007B001C">
              <w:rPr>
                <w:spacing w:val="-14"/>
              </w:rPr>
              <w:t xml:space="preserve"> </w:t>
            </w:r>
            <w:r>
              <w:t xml:space="preserve">нравственным нормам отрицательное или </w:t>
            </w:r>
            <w:r w:rsidRPr="007B001C">
              <w:rPr>
                <w:spacing w:val="-2"/>
              </w:rPr>
              <w:t xml:space="preserve">неопределенное </w:t>
            </w:r>
            <w:r w:rsidRPr="007B001C">
              <w:rPr>
                <w:b/>
                <w:spacing w:val="-2"/>
              </w:rPr>
              <w:t>Рекоменд</w:t>
            </w:r>
            <w:r w:rsidRPr="007B001C">
              <w:rPr>
                <w:b/>
                <w:spacing w:val="-2"/>
              </w:rPr>
              <w:t>а</w:t>
            </w:r>
            <w:r w:rsidRPr="007B001C">
              <w:rPr>
                <w:b/>
                <w:spacing w:val="-2"/>
              </w:rPr>
              <w:t>ции:</w:t>
            </w:r>
          </w:p>
          <w:p w14:paraId="35C34449" w14:textId="77777777" w:rsidR="00C34874" w:rsidRDefault="00C34874" w:rsidP="00BF2882">
            <w:pPr>
              <w:pStyle w:val="TableParagraph"/>
              <w:spacing w:line="252" w:lineRule="exact"/>
              <w:ind w:left="109"/>
            </w:pPr>
            <w:r w:rsidRPr="007B001C">
              <w:rPr>
                <w:b/>
              </w:rPr>
              <w:t>-</w:t>
            </w:r>
            <w:r w:rsidRPr="007B001C">
              <w:rPr>
                <w:b/>
                <w:spacing w:val="-13"/>
              </w:rPr>
              <w:t xml:space="preserve"> </w:t>
            </w:r>
            <w:r>
              <w:t>консультация</w:t>
            </w:r>
            <w:r w:rsidRPr="007B001C">
              <w:rPr>
                <w:spacing w:val="-12"/>
              </w:rPr>
              <w:t xml:space="preserve"> </w:t>
            </w:r>
            <w:r w:rsidRPr="007B001C">
              <w:rPr>
                <w:spacing w:val="-2"/>
              </w:rPr>
              <w:t>специалистов,</w:t>
            </w:r>
          </w:p>
          <w:p w14:paraId="1F1F67CF" w14:textId="77777777" w:rsidR="00C34874" w:rsidRDefault="00C34874">
            <w:pPr>
              <w:pStyle w:val="TableParagraph"/>
              <w:numPr>
                <w:ilvl w:val="0"/>
                <w:numId w:val="214"/>
              </w:numPr>
              <w:tabs>
                <w:tab w:val="left" w:pos="238"/>
              </w:tabs>
              <w:ind w:right="1008" w:firstLine="0"/>
            </w:pPr>
            <w:r w:rsidRPr="007B001C">
              <w:rPr>
                <w:spacing w:val="-2"/>
              </w:rPr>
              <w:t xml:space="preserve">стимулирование </w:t>
            </w:r>
            <w:r>
              <w:t>чу</w:t>
            </w:r>
            <w:r>
              <w:t>в</w:t>
            </w:r>
            <w:r>
              <w:t>ствительность к п</w:t>
            </w:r>
            <w:r>
              <w:t>е</w:t>
            </w:r>
            <w:r>
              <w:t>реживаниям</w:t>
            </w:r>
            <w:r w:rsidRPr="007B001C">
              <w:rPr>
                <w:spacing w:val="-14"/>
              </w:rPr>
              <w:t xml:space="preserve"> </w:t>
            </w:r>
            <w:r>
              <w:t>других,</w:t>
            </w:r>
          </w:p>
          <w:p w14:paraId="12DE2806" w14:textId="77777777" w:rsidR="00C34874" w:rsidRDefault="00C34874">
            <w:pPr>
              <w:pStyle w:val="TableParagraph"/>
              <w:numPr>
                <w:ilvl w:val="0"/>
                <w:numId w:val="214"/>
              </w:numPr>
              <w:tabs>
                <w:tab w:val="left" w:pos="238"/>
              </w:tabs>
              <w:spacing w:before="1"/>
              <w:ind w:right="127" w:firstLine="0"/>
            </w:pPr>
            <w:r>
              <w:t>изучение моральных норм в деятельностной</w:t>
            </w:r>
            <w:r w:rsidRPr="007B001C">
              <w:rPr>
                <w:spacing w:val="-14"/>
              </w:rPr>
              <w:t xml:space="preserve"> </w:t>
            </w:r>
            <w:r>
              <w:t>форме</w:t>
            </w:r>
            <w:r w:rsidRPr="007B001C">
              <w:rPr>
                <w:spacing w:val="-14"/>
              </w:rPr>
              <w:t xml:space="preserve"> </w:t>
            </w:r>
            <w:r>
              <w:t>(помощь слабым, нуждающимся, забота о природе, животных и т.д.)</w:t>
            </w:r>
          </w:p>
        </w:tc>
        <w:tc>
          <w:tcPr>
            <w:tcW w:w="851" w:type="dxa"/>
          </w:tcPr>
          <w:p w14:paraId="6FB22E04" w14:textId="77777777" w:rsidR="00C34874" w:rsidRDefault="00C34874" w:rsidP="00BF2882">
            <w:pPr>
              <w:pStyle w:val="TableParagraph"/>
            </w:pPr>
          </w:p>
        </w:tc>
        <w:tc>
          <w:tcPr>
            <w:tcW w:w="1472" w:type="dxa"/>
            <w:vMerge/>
            <w:tcBorders>
              <w:top w:val="nil"/>
            </w:tcBorders>
          </w:tcPr>
          <w:p w14:paraId="219C465E" w14:textId="77777777" w:rsidR="00C34874" w:rsidRPr="007B001C" w:rsidRDefault="00C34874" w:rsidP="00BF2882">
            <w:pPr>
              <w:rPr>
                <w:sz w:val="2"/>
                <w:szCs w:val="2"/>
              </w:rPr>
            </w:pPr>
          </w:p>
        </w:tc>
      </w:tr>
    </w:tbl>
    <w:p w14:paraId="6C9DB535" w14:textId="77777777" w:rsidR="00C34874" w:rsidRDefault="00C34874" w:rsidP="00C34874">
      <w:pPr>
        <w:rPr>
          <w:sz w:val="2"/>
          <w:szCs w:val="2"/>
        </w:rPr>
        <w:sectPr w:rsidR="00C34874">
          <w:pgSz w:w="16840" w:h="11910" w:orient="landscape"/>
          <w:pgMar w:top="1100" w:right="640" w:bottom="1680" w:left="620" w:header="0" w:footer="1482" w:gutter="0"/>
          <w:cols w:space="720"/>
        </w:sectPr>
      </w:pPr>
    </w:p>
    <w:p w14:paraId="793D9AA1" w14:textId="77777777" w:rsidR="00C34874" w:rsidRDefault="00C34874" w:rsidP="00C34874">
      <w:pPr>
        <w:pStyle w:val="a6"/>
        <w:spacing w:before="3"/>
        <w:rPr>
          <w:b/>
          <w:sz w:val="13"/>
        </w:rPr>
      </w:pPr>
    </w:p>
    <w:tbl>
      <w:tblPr>
        <w:tblW w:w="15614" w:type="dxa"/>
        <w:tblInd w:w="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
        <w:gridCol w:w="1316"/>
        <w:gridCol w:w="776"/>
        <w:gridCol w:w="3220"/>
        <w:gridCol w:w="4252"/>
        <w:gridCol w:w="3259"/>
        <w:gridCol w:w="851"/>
        <w:gridCol w:w="1472"/>
      </w:tblGrid>
      <w:tr w:rsidR="00C34874" w14:paraId="787FEEB3" w14:textId="77777777" w:rsidTr="00BF2882">
        <w:trPr>
          <w:trHeight w:val="4046"/>
        </w:trPr>
        <w:tc>
          <w:tcPr>
            <w:tcW w:w="468" w:type="dxa"/>
            <w:vMerge w:val="restart"/>
          </w:tcPr>
          <w:p w14:paraId="4B62044E" w14:textId="77777777" w:rsidR="00C34874" w:rsidRDefault="00C34874" w:rsidP="00BF2882">
            <w:pPr>
              <w:pStyle w:val="TableParagraph"/>
            </w:pPr>
          </w:p>
        </w:tc>
        <w:tc>
          <w:tcPr>
            <w:tcW w:w="1316" w:type="dxa"/>
            <w:vMerge w:val="restart"/>
          </w:tcPr>
          <w:p w14:paraId="0A4BFAE2" w14:textId="77777777" w:rsidR="00C34874" w:rsidRDefault="00C34874" w:rsidP="00BF2882">
            <w:pPr>
              <w:pStyle w:val="TableParagraph"/>
            </w:pPr>
          </w:p>
        </w:tc>
        <w:tc>
          <w:tcPr>
            <w:tcW w:w="776" w:type="dxa"/>
          </w:tcPr>
          <w:p w14:paraId="1FE45BB6" w14:textId="77777777" w:rsidR="00C34874" w:rsidRDefault="00C34874" w:rsidP="00BF2882">
            <w:pPr>
              <w:pStyle w:val="TableParagraph"/>
              <w:spacing w:line="246" w:lineRule="exact"/>
              <w:ind w:left="6"/>
              <w:jc w:val="center"/>
            </w:pPr>
            <w:r>
              <w:t>3</w:t>
            </w:r>
          </w:p>
        </w:tc>
        <w:tc>
          <w:tcPr>
            <w:tcW w:w="3220" w:type="dxa"/>
          </w:tcPr>
          <w:p w14:paraId="169F2405" w14:textId="77777777" w:rsidR="00C34874" w:rsidRDefault="00C34874">
            <w:pPr>
              <w:pStyle w:val="TableParagraph"/>
              <w:numPr>
                <w:ilvl w:val="0"/>
                <w:numId w:val="213"/>
              </w:numPr>
              <w:tabs>
                <w:tab w:val="left" w:pos="236"/>
              </w:tabs>
              <w:ind w:right="432" w:firstLine="0"/>
            </w:pPr>
            <w:r>
              <w:t>может</w:t>
            </w:r>
            <w:r w:rsidRPr="007B001C">
              <w:rPr>
                <w:spacing w:val="40"/>
              </w:rPr>
              <w:t xml:space="preserve"> </w:t>
            </w:r>
            <w:r>
              <w:t>и имеет опыт ос</w:t>
            </w:r>
            <w:r>
              <w:t>у</w:t>
            </w:r>
            <w:r>
              <w:t>ществления</w:t>
            </w:r>
            <w:r w:rsidRPr="007B001C">
              <w:rPr>
                <w:spacing w:val="-14"/>
              </w:rPr>
              <w:t xml:space="preserve"> </w:t>
            </w:r>
            <w:r>
              <w:t>личностного морального выбора,</w:t>
            </w:r>
          </w:p>
          <w:p w14:paraId="7235918E" w14:textId="77777777" w:rsidR="00C34874" w:rsidRDefault="00C34874">
            <w:pPr>
              <w:pStyle w:val="TableParagraph"/>
              <w:numPr>
                <w:ilvl w:val="0"/>
                <w:numId w:val="213"/>
              </w:numPr>
              <w:tabs>
                <w:tab w:val="left" w:pos="292"/>
              </w:tabs>
              <w:ind w:right="191" w:firstLine="56"/>
            </w:pPr>
            <w:r>
              <w:t>может</w:t>
            </w:r>
            <w:r w:rsidRPr="007B001C">
              <w:rPr>
                <w:spacing w:val="-8"/>
              </w:rPr>
              <w:t xml:space="preserve"> </w:t>
            </w:r>
            <w:r>
              <w:t>оценивать</w:t>
            </w:r>
            <w:r w:rsidRPr="007B001C">
              <w:rPr>
                <w:spacing w:val="80"/>
              </w:rPr>
              <w:t xml:space="preserve"> </w:t>
            </w:r>
            <w:r>
              <w:t>события</w:t>
            </w:r>
            <w:r w:rsidRPr="007B001C">
              <w:rPr>
                <w:spacing w:val="-10"/>
              </w:rPr>
              <w:t xml:space="preserve"> </w:t>
            </w:r>
            <w:r>
              <w:t>и действия с точки зрения м</w:t>
            </w:r>
            <w:r>
              <w:t>о</w:t>
            </w:r>
            <w:r>
              <w:t>ральных норм</w:t>
            </w:r>
          </w:p>
          <w:p w14:paraId="0C1DE834" w14:textId="77777777" w:rsidR="00C34874" w:rsidRDefault="00C34874">
            <w:pPr>
              <w:pStyle w:val="TableParagraph"/>
              <w:numPr>
                <w:ilvl w:val="0"/>
                <w:numId w:val="213"/>
              </w:numPr>
              <w:tabs>
                <w:tab w:val="left" w:pos="236"/>
              </w:tabs>
              <w:spacing w:line="252" w:lineRule="exact"/>
              <w:ind w:left="236"/>
            </w:pPr>
            <w:r>
              <w:t>ребенок</w:t>
            </w:r>
            <w:r w:rsidRPr="007B001C">
              <w:rPr>
                <w:spacing w:val="-12"/>
              </w:rPr>
              <w:t xml:space="preserve"> </w:t>
            </w:r>
            <w:r w:rsidRPr="007B001C">
              <w:rPr>
                <w:spacing w:val="-2"/>
              </w:rPr>
              <w:t>учитывает</w:t>
            </w:r>
          </w:p>
          <w:p w14:paraId="7261D0DB" w14:textId="77777777" w:rsidR="00C34874" w:rsidRPr="007B001C" w:rsidRDefault="00C34874" w:rsidP="00BF2882">
            <w:pPr>
              <w:pStyle w:val="TableParagraph"/>
              <w:ind w:left="108"/>
              <w:rPr>
                <w:b/>
              </w:rPr>
            </w:pPr>
            <w:r>
              <w:t>объективные последствия нар</w:t>
            </w:r>
            <w:r>
              <w:t>у</w:t>
            </w:r>
            <w:r>
              <w:t>шения</w:t>
            </w:r>
            <w:r w:rsidRPr="007B001C">
              <w:rPr>
                <w:spacing w:val="-14"/>
              </w:rPr>
              <w:t xml:space="preserve"> </w:t>
            </w:r>
            <w:r>
              <w:t>моральной</w:t>
            </w:r>
            <w:r w:rsidRPr="007B001C">
              <w:rPr>
                <w:spacing w:val="-14"/>
              </w:rPr>
              <w:t xml:space="preserve"> </w:t>
            </w:r>
            <w:r>
              <w:t xml:space="preserve">нормы </w:t>
            </w:r>
            <w:r w:rsidRPr="007B001C">
              <w:rPr>
                <w:b/>
                <w:spacing w:val="-2"/>
              </w:rPr>
              <w:t>Рек</w:t>
            </w:r>
            <w:r w:rsidRPr="007B001C">
              <w:rPr>
                <w:b/>
                <w:spacing w:val="-2"/>
              </w:rPr>
              <w:t>о</w:t>
            </w:r>
            <w:r w:rsidRPr="007B001C">
              <w:rPr>
                <w:b/>
                <w:spacing w:val="-2"/>
              </w:rPr>
              <w:t>мендации:</w:t>
            </w:r>
          </w:p>
          <w:p w14:paraId="2D9643B7" w14:textId="77777777" w:rsidR="00C34874" w:rsidRDefault="00C34874" w:rsidP="00BF2882">
            <w:pPr>
              <w:pStyle w:val="TableParagraph"/>
              <w:ind w:left="108" w:right="694"/>
            </w:pPr>
            <w:r>
              <w:t>Привлечение</w:t>
            </w:r>
            <w:r w:rsidRPr="007B001C">
              <w:rPr>
                <w:spacing w:val="-14"/>
              </w:rPr>
              <w:t xml:space="preserve"> </w:t>
            </w:r>
            <w:r>
              <w:t>к</w:t>
            </w:r>
            <w:r w:rsidRPr="007B001C">
              <w:rPr>
                <w:spacing w:val="-14"/>
              </w:rPr>
              <w:t xml:space="preserve"> </w:t>
            </w:r>
            <w:r>
              <w:t>участию</w:t>
            </w:r>
            <w:r w:rsidRPr="007B001C">
              <w:rPr>
                <w:spacing w:val="-14"/>
              </w:rPr>
              <w:t xml:space="preserve"> </w:t>
            </w:r>
            <w:r>
              <w:t>в общественно- полезной</w:t>
            </w:r>
          </w:p>
          <w:p w14:paraId="78B09B85" w14:textId="77777777" w:rsidR="00C34874" w:rsidRDefault="00C34874" w:rsidP="00BF2882">
            <w:pPr>
              <w:pStyle w:val="TableParagraph"/>
              <w:ind w:left="108" w:right="125"/>
            </w:pPr>
            <w:r>
              <w:t>деятельности (шефская п</w:t>
            </w:r>
            <w:r>
              <w:t>о</w:t>
            </w:r>
            <w:r>
              <w:t>мощь,</w:t>
            </w:r>
            <w:r w:rsidRPr="007B001C">
              <w:rPr>
                <w:spacing w:val="35"/>
              </w:rPr>
              <w:t xml:space="preserve"> </w:t>
            </w:r>
            <w:r>
              <w:t>трудовые</w:t>
            </w:r>
            <w:r w:rsidRPr="007B001C">
              <w:rPr>
                <w:spacing w:val="-12"/>
              </w:rPr>
              <w:t xml:space="preserve"> </w:t>
            </w:r>
            <w:r>
              <w:t>десанты</w:t>
            </w:r>
            <w:r w:rsidRPr="007B001C">
              <w:rPr>
                <w:spacing w:val="-12"/>
              </w:rPr>
              <w:t xml:space="preserve"> </w:t>
            </w:r>
            <w:r>
              <w:t xml:space="preserve">и </w:t>
            </w:r>
            <w:r w:rsidRPr="007B001C">
              <w:rPr>
                <w:spacing w:val="-2"/>
              </w:rPr>
              <w:t>т.д.)</w:t>
            </w:r>
          </w:p>
        </w:tc>
        <w:tc>
          <w:tcPr>
            <w:tcW w:w="4252" w:type="dxa"/>
          </w:tcPr>
          <w:p w14:paraId="2A4B2791" w14:textId="77777777" w:rsidR="00C34874" w:rsidRDefault="00C34874">
            <w:pPr>
              <w:pStyle w:val="TableParagraph"/>
              <w:numPr>
                <w:ilvl w:val="0"/>
                <w:numId w:val="212"/>
              </w:numPr>
              <w:tabs>
                <w:tab w:val="left" w:pos="237"/>
              </w:tabs>
              <w:ind w:right="1005" w:firstLine="0"/>
            </w:pPr>
            <w:r>
              <w:t>делает</w:t>
            </w:r>
            <w:r w:rsidRPr="007B001C">
              <w:rPr>
                <w:spacing w:val="-1"/>
              </w:rPr>
              <w:t xml:space="preserve"> </w:t>
            </w:r>
            <w:r>
              <w:t>попытки</w:t>
            </w:r>
            <w:r w:rsidRPr="007B001C">
              <w:rPr>
                <w:spacing w:val="-2"/>
              </w:rPr>
              <w:t xml:space="preserve"> </w:t>
            </w:r>
            <w:r>
              <w:t>осуществления личностного</w:t>
            </w:r>
            <w:r w:rsidRPr="007B001C">
              <w:rPr>
                <w:spacing w:val="-14"/>
              </w:rPr>
              <w:t xml:space="preserve"> </w:t>
            </w:r>
            <w:r>
              <w:t>морального</w:t>
            </w:r>
            <w:r w:rsidRPr="007B001C">
              <w:rPr>
                <w:spacing w:val="-14"/>
              </w:rPr>
              <w:t xml:space="preserve"> </w:t>
            </w:r>
            <w:r>
              <w:t>выбора,</w:t>
            </w:r>
          </w:p>
          <w:p w14:paraId="2039AF08" w14:textId="77777777" w:rsidR="00C34874" w:rsidRPr="007B001C" w:rsidRDefault="00C34874">
            <w:pPr>
              <w:pStyle w:val="TableParagraph"/>
              <w:numPr>
                <w:ilvl w:val="0"/>
                <w:numId w:val="212"/>
              </w:numPr>
              <w:tabs>
                <w:tab w:val="left" w:pos="293"/>
              </w:tabs>
              <w:spacing w:line="242" w:lineRule="auto"/>
              <w:ind w:right="165" w:firstLine="56"/>
              <w:rPr>
                <w:b/>
              </w:rPr>
            </w:pPr>
            <w:r>
              <w:t>пробует</w:t>
            </w:r>
            <w:r w:rsidRPr="007B001C">
              <w:rPr>
                <w:spacing w:val="-7"/>
              </w:rPr>
              <w:t xml:space="preserve"> </w:t>
            </w:r>
            <w:r>
              <w:t>оценивать</w:t>
            </w:r>
            <w:r w:rsidRPr="007B001C">
              <w:rPr>
                <w:spacing w:val="80"/>
              </w:rPr>
              <w:t xml:space="preserve"> </w:t>
            </w:r>
            <w:r>
              <w:t>события</w:t>
            </w:r>
            <w:r w:rsidRPr="007B001C">
              <w:rPr>
                <w:spacing w:val="-8"/>
              </w:rPr>
              <w:t xml:space="preserve"> </w:t>
            </w:r>
            <w:r>
              <w:t>и</w:t>
            </w:r>
            <w:r w:rsidRPr="007B001C">
              <w:rPr>
                <w:spacing w:val="-8"/>
              </w:rPr>
              <w:t xml:space="preserve"> </w:t>
            </w:r>
            <w:r>
              <w:t xml:space="preserve">действия с точки зрения моральных норм </w:t>
            </w:r>
            <w:r w:rsidRPr="007B001C">
              <w:rPr>
                <w:b/>
                <w:spacing w:val="-2"/>
              </w:rPr>
              <w:t>Рек</w:t>
            </w:r>
            <w:r w:rsidRPr="007B001C">
              <w:rPr>
                <w:b/>
                <w:spacing w:val="-2"/>
              </w:rPr>
              <w:t>о</w:t>
            </w:r>
            <w:r w:rsidRPr="007B001C">
              <w:rPr>
                <w:b/>
                <w:spacing w:val="-2"/>
              </w:rPr>
              <w:t>мендации:</w:t>
            </w:r>
          </w:p>
          <w:p w14:paraId="5FFC9913" w14:textId="77777777" w:rsidR="00C34874" w:rsidRDefault="00C34874">
            <w:pPr>
              <w:pStyle w:val="TableParagraph"/>
              <w:numPr>
                <w:ilvl w:val="0"/>
                <w:numId w:val="212"/>
              </w:numPr>
              <w:tabs>
                <w:tab w:val="left" w:pos="237"/>
              </w:tabs>
              <w:spacing w:line="242" w:lineRule="auto"/>
              <w:ind w:right="233" w:firstLine="0"/>
            </w:pPr>
            <w:r>
              <w:t>воспитание</w:t>
            </w:r>
            <w:r w:rsidRPr="007B001C">
              <w:rPr>
                <w:spacing w:val="-9"/>
              </w:rPr>
              <w:t xml:space="preserve"> </w:t>
            </w:r>
            <w:r>
              <w:t>личной</w:t>
            </w:r>
            <w:r w:rsidRPr="007B001C">
              <w:rPr>
                <w:spacing w:val="-9"/>
              </w:rPr>
              <w:t xml:space="preserve"> </w:t>
            </w:r>
            <w:r>
              <w:t>ответственности</w:t>
            </w:r>
            <w:r w:rsidRPr="007B001C">
              <w:rPr>
                <w:spacing w:val="80"/>
              </w:rPr>
              <w:t xml:space="preserve"> </w:t>
            </w:r>
            <w:r>
              <w:t>за сказанное слово, дело, данное обещание,</w:t>
            </w:r>
          </w:p>
          <w:p w14:paraId="78895F91" w14:textId="77777777" w:rsidR="00C34874" w:rsidRDefault="00C34874">
            <w:pPr>
              <w:pStyle w:val="TableParagraph"/>
              <w:numPr>
                <w:ilvl w:val="0"/>
                <w:numId w:val="212"/>
              </w:numPr>
              <w:tabs>
                <w:tab w:val="left" w:pos="237"/>
              </w:tabs>
              <w:ind w:right="382" w:firstLine="0"/>
            </w:pPr>
            <w:r>
              <w:t>воспитание</w:t>
            </w:r>
            <w:r w:rsidRPr="007B001C">
              <w:rPr>
                <w:spacing w:val="40"/>
              </w:rPr>
              <w:t xml:space="preserve"> </w:t>
            </w:r>
            <w:r>
              <w:t>потребности доводить начатое</w:t>
            </w:r>
            <w:r w:rsidRPr="007B001C">
              <w:rPr>
                <w:spacing w:val="-10"/>
              </w:rPr>
              <w:t xml:space="preserve"> </w:t>
            </w:r>
            <w:r>
              <w:t>дело</w:t>
            </w:r>
            <w:r w:rsidRPr="007B001C">
              <w:rPr>
                <w:spacing w:val="-8"/>
              </w:rPr>
              <w:t xml:space="preserve"> </w:t>
            </w:r>
            <w:r>
              <w:t>до</w:t>
            </w:r>
            <w:r w:rsidRPr="007B001C">
              <w:rPr>
                <w:spacing w:val="-8"/>
              </w:rPr>
              <w:t xml:space="preserve"> </w:t>
            </w:r>
            <w:r>
              <w:t>конца</w:t>
            </w:r>
            <w:r w:rsidRPr="007B001C">
              <w:rPr>
                <w:spacing w:val="-10"/>
              </w:rPr>
              <w:t xml:space="preserve"> </w:t>
            </w:r>
            <w:r>
              <w:t>через</w:t>
            </w:r>
            <w:r w:rsidRPr="007B001C">
              <w:rPr>
                <w:spacing w:val="-9"/>
              </w:rPr>
              <w:t xml:space="preserve"> </w:t>
            </w:r>
            <w:r>
              <w:t>поощрение достигнутых результатов</w:t>
            </w:r>
          </w:p>
        </w:tc>
        <w:tc>
          <w:tcPr>
            <w:tcW w:w="3259" w:type="dxa"/>
          </w:tcPr>
          <w:p w14:paraId="49242C92" w14:textId="77777777" w:rsidR="00C34874" w:rsidRDefault="00C34874">
            <w:pPr>
              <w:pStyle w:val="TableParagraph"/>
              <w:numPr>
                <w:ilvl w:val="0"/>
                <w:numId w:val="211"/>
              </w:numPr>
              <w:tabs>
                <w:tab w:val="left" w:pos="238"/>
              </w:tabs>
              <w:ind w:right="731" w:firstLine="0"/>
            </w:pPr>
            <w:r>
              <w:t>недостаточно</w:t>
            </w:r>
            <w:r w:rsidRPr="007B001C">
              <w:rPr>
                <w:spacing w:val="-14"/>
              </w:rPr>
              <w:t xml:space="preserve"> </w:t>
            </w:r>
            <w:r>
              <w:t>знает</w:t>
            </w:r>
            <w:r w:rsidRPr="007B001C">
              <w:rPr>
                <w:spacing w:val="-14"/>
              </w:rPr>
              <w:t xml:space="preserve"> </w:t>
            </w:r>
            <w:r>
              <w:t>суть нравственных норм,</w:t>
            </w:r>
          </w:p>
          <w:p w14:paraId="0BCEB04A" w14:textId="77777777" w:rsidR="00C34874" w:rsidRDefault="00C34874">
            <w:pPr>
              <w:pStyle w:val="TableParagraph"/>
              <w:numPr>
                <w:ilvl w:val="0"/>
                <w:numId w:val="211"/>
              </w:numPr>
              <w:tabs>
                <w:tab w:val="left" w:pos="238"/>
              </w:tabs>
              <w:ind w:right="186" w:firstLine="0"/>
            </w:pPr>
            <w:r>
              <w:t>нравственные</w:t>
            </w:r>
            <w:r w:rsidRPr="007B001C">
              <w:rPr>
                <w:spacing w:val="-14"/>
              </w:rPr>
              <w:t xml:space="preserve"> </w:t>
            </w:r>
            <w:r>
              <w:t>нормы</w:t>
            </w:r>
            <w:r w:rsidRPr="007B001C">
              <w:rPr>
                <w:spacing w:val="-14"/>
              </w:rPr>
              <w:t xml:space="preserve"> </w:t>
            </w:r>
            <w:r>
              <w:t>не</w:t>
            </w:r>
            <w:r w:rsidRPr="007B001C">
              <w:rPr>
                <w:spacing w:val="-14"/>
              </w:rPr>
              <w:t xml:space="preserve"> </w:t>
            </w:r>
            <w:r>
              <w:t>стали мотивами поведения ребенка,</w:t>
            </w:r>
          </w:p>
          <w:p w14:paraId="134DB2CB" w14:textId="77777777" w:rsidR="00C34874" w:rsidRPr="007B001C" w:rsidRDefault="00C34874">
            <w:pPr>
              <w:pStyle w:val="TableParagraph"/>
              <w:numPr>
                <w:ilvl w:val="0"/>
                <w:numId w:val="211"/>
              </w:numPr>
              <w:tabs>
                <w:tab w:val="left" w:pos="238"/>
              </w:tabs>
              <w:spacing w:line="242" w:lineRule="auto"/>
              <w:ind w:right="416" w:firstLine="0"/>
              <w:rPr>
                <w:b/>
              </w:rPr>
            </w:pPr>
            <w:r>
              <w:t>отношение</w:t>
            </w:r>
            <w:r w:rsidRPr="007B001C">
              <w:rPr>
                <w:spacing w:val="-14"/>
              </w:rPr>
              <w:t xml:space="preserve"> </w:t>
            </w:r>
            <w:r>
              <w:t>к</w:t>
            </w:r>
            <w:r w:rsidRPr="007B001C">
              <w:rPr>
                <w:spacing w:val="-14"/>
              </w:rPr>
              <w:t xml:space="preserve"> </w:t>
            </w:r>
            <w:r>
              <w:t xml:space="preserve">нравственным нормам неопределенное </w:t>
            </w:r>
            <w:r w:rsidRPr="007B001C">
              <w:rPr>
                <w:b/>
                <w:spacing w:val="-2"/>
              </w:rPr>
              <w:t>Р</w:t>
            </w:r>
            <w:r w:rsidRPr="007B001C">
              <w:rPr>
                <w:b/>
                <w:spacing w:val="-2"/>
              </w:rPr>
              <w:t>е</w:t>
            </w:r>
            <w:r w:rsidRPr="007B001C">
              <w:rPr>
                <w:b/>
                <w:spacing w:val="-2"/>
              </w:rPr>
              <w:t>комендации:</w:t>
            </w:r>
          </w:p>
          <w:p w14:paraId="26D0DA28" w14:textId="77777777" w:rsidR="00C34874" w:rsidRDefault="00C34874">
            <w:pPr>
              <w:pStyle w:val="TableParagraph"/>
              <w:numPr>
                <w:ilvl w:val="0"/>
                <w:numId w:val="211"/>
              </w:numPr>
              <w:tabs>
                <w:tab w:val="left" w:pos="238"/>
              </w:tabs>
              <w:ind w:right="1008" w:firstLine="0"/>
            </w:pPr>
            <w:r w:rsidRPr="007B001C">
              <w:rPr>
                <w:spacing w:val="-2"/>
              </w:rPr>
              <w:t xml:space="preserve">стимулировать </w:t>
            </w:r>
            <w:r>
              <w:t>чу</w:t>
            </w:r>
            <w:r>
              <w:t>в</w:t>
            </w:r>
            <w:r>
              <w:t>ствительность к п</w:t>
            </w:r>
            <w:r>
              <w:t>е</w:t>
            </w:r>
            <w:r>
              <w:t>реживаниям</w:t>
            </w:r>
            <w:r w:rsidRPr="007B001C">
              <w:rPr>
                <w:spacing w:val="-14"/>
              </w:rPr>
              <w:t xml:space="preserve"> </w:t>
            </w:r>
            <w:r>
              <w:t>других,</w:t>
            </w:r>
          </w:p>
          <w:p w14:paraId="354E0427" w14:textId="77777777" w:rsidR="00C34874" w:rsidRDefault="00C34874">
            <w:pPr>
              <w:pStyle w:val="TableParagraph"/>
              <w:numPr>
                <w:ilvl w:val="0"/>
                <w:numId w:val="211"/>
              </w:numPr>
              <w:tabs>
                <w:tab w:val="left" w:pos="238"/>
              </w:tabs>
              <w:spacing w:line="252" w:lineRule="exact"/>
              <w:ind w:left="237" w:hanging="129"/>
            </w:pPr>
            <w:r>
              <w:t>изучение</w:t>
            </w:r>
            <w:r w:rsidRPr="007B001C">
              <w:rPr>
                <w:spacing w:val="-13"/>
              </w:rPr>
              <w:t xml:space="preserve"> </w:t>
            </w:r>
            <w:r>
              <w:t>моральных</w:t>
            </w:r>
            <w:r w:rsidRPr="007B001C">
              <w:rPr>
                <w:spacing w:val="-11"/>
              </w:rPr>
              <w:t xml:space="preserve"> </w:t>
            </w:r>
            <w:r>
              <w:t>норм</w:t>
            </w:r>
            <w:r w:rsidRPr="007B001C">
              <w:rPr>
                <w:spacing w:val="-11"/>
              </w:rPr>
              <w:t xml:space="preserve"> </w:t>
            </w:r>
            <w:r w:rsidRPr="007B001C">
              <w:rPr>
                <w:spacing w:val="-10"/>
              </w:rPr>
              <w:t>в</w:t>
            </w:r>
          </w:p>
          <w:p w14:paraId="0D021AEC" w14:textId="77777777" w:rsidR="00C34874" w:rsidRDefault="00C34874" w:rsidP="00BF2882">
            <w:pPr>
              <w:pStyle w:val="TableParagraph"/>
              <w:ind w:left="109" w:right="127"/>
            </w:pPr>
            <w:r>
              <w:t>деятельностной</w:t>
            </w:r>
            <w:r w:rsidRPr="007B001C">
              <w:rPr>
                <w:spacing w:val="-14"/>
              </w:rPr>
              <w:t xml:space="preserve"> </w:t>
            </w:r>
            <w:r>
              <w:t>форме</w:t>
            </w:r>
            <w:r w:rsidRPr="007B001C">
              <w:rPr>
                <w:spacing w:val="-14"/>
              </w:rPr>
              <w:t xml:space="preserve"> </w:t>
            </w:r>
            <w:r>
              <w:t>(помощь слабым, нуждающимся, забота о природе, животных и т.д.).</w:t>
            </w:r>
          </w:p>
        </w:tc>
        <w:tc>
          <w:tcPr>
            <w:tcW w:w="851" w:type="dxa"/>
            <w:vMerge w:val="restart"/>
          </w:tcPr>
          <w:p w14:paraId="24CF7F8A" w14:textId="77777777" w:rsidR="00C34874" w:rsidRDefault="00C34874" w:rsidP="00BF2882">
            <w:pPr>
              <w:pStyle w:val="TableParagraph"/>
              <w:ind w:left="111"/>
            </w:pPr>
            <w:r w:rsidRPr="007B001C">
              <w:rPr>
                <w:spacing w:val="-4"/>
              </w:rPr>
              <w:t>Метод ика</w:t>
            </w:r>
          </w:p>
          <w:p w14:paraId="475CA6A0" w14:textId="77777777" w:rsidR="00C34874" w:rsidRDefault="00C34874" w:rsidP="00BF2882">
            <w:pPr>
              <w:pStyle w:val="TableParagraph"/>
              <w:ind w:left="111" w:right="128"/>
            </w:pPr>
            <w:r w:rsidRPr="007B001C">
              <w:rPr>
                <w:spacing w:val="-4"/>
              </w:rPr>
              <w:t xml:space="preserve">«Неза </w:t>
            </w:r>
            <w:r w:rsidRPr="007B001C">
              <w:rPr>
                <w:spacing w:val="-2"/>
              </w:rPr>
              <w:t xml:space="preserve">вершё </w:t>
            </w:r>
            <w:r w:rsidRPr="007B001C">
              <w:rPr>
                <w:spacing w:val="-4"/>
              </w:rPr>
              <w:t xml:space="preserve">нная </w:t>
            </w:r>
            <w:r w:rsidRPr="007B001C">
              <w:rPr>
                <w:spacing w:val="-2"/>
              </w:rPr>
              <w:t>ска</w:t>
            </w:r>
            <w:r w:rsidRPr="007B001C">
              <w:rPr>
                <w:spacing w:val="-2"/>
              </w:rPr>
              <w:t>з</w:t>
            </w:r>
            <w:r w:rsidRPr="007B001C">
              <w:rPr>
                <w:spacing w:val="-2"/>
              </w:rPr>
              <w:t>ка</w:t>
            </w:r>
            <w:r>
              <w:rPr>
                <w:spacing w:val="-2"/>
              </w:rPr>
              <w:t>»</w:t>
            </w:r>
          </w:p>
          <w:p w14:paraId="48712BA1" w14:textId="77777777" w:rsidR="00C34874" w:rsidRDefault="00C34874" w:rsidP="00BF2882">
            <w:pPr>
              <w:pStyle w:val="TableParagraph"/>
              <w:ind w:left="111"/>
            </w:pPr>
          </w:p>
        </w:tc>
        <w:tc>
          <w:tcPr>
            <w:tcW w:w="1472" w:type="dxa"/>
            <w:vMerge w:val="restart"/>
          </w:tcPr>
          <w:p w14:paraId="38A3A1B8" w14:textId="77777777" w:rsidR="00C34874" w:rsidRDefault="00C34874" w:rsidP="00BF2882">
            <w:pPr>
              <w:pStyle w:val="TableParagraph"/>
            </w:pPr>
          </w:p>
        </w:tc>
      </w:tr>
      <w:tr w:rsidR="00C34874" w14:paraId="2EDCEA4D" w14:textId="77777777" w:rsidTr="00BF2882">
        <w:trPr>
          <w:trHeight w:val="4047"/>
        </w:trPr>
        <w:tc>
          <w:tcPr>
            <w:tcW w:w="468" w:type="dxa"/>
            <w:vMerge/>
            <w:tcBorders>
              <w:top w:val="nil"/>
            </w:tcBorders>
          </w:tcPr>
          <w:p w14:paraId="5EF54794" w14:textId="77777777" w:rsidR="00C34874" w:rsidRPr="007B001C" w:rsidRDefault="00C34874" w:rsidP="00BF2882">
            <w:pPr>
              <w:rPr>
                <w:sz w:val="2"/>
                <w:szCs w:val="2"/>
              </w:rPr>
            </w:pPr>
          </w:p>
        </w:tc>
        <w:tc>
          <w:tcPr>
            <w:tcW w:w="1316" w:type="dxa"/>
            <w:vMerge/>
            <w:tcBorders>
              <w:top w:val="nil"/>
            </w:tcBorders>
          </w:tcPr>
          <w:p w14:paraId="02C7F108" w14:textId="77777777" w:rsidR="00C34874" w:rsidRPr="007B001C" w:rsidRDefault="00C34874" w:rsidP="00BF2882">
            <w:pPr>
              <w:rPr>
                <w:sz w:val="2"/>
                <w:szCs w:val="2"/>
              </w:rPr>
            </w:pPr>
          </w:p>
        </w:tc>
        <w:tc>
          <w:tcPr>
            <w:tcW w:w="776" w:type="dxa"/>
          </w:tcPr>
          <w:p w14:paraId="4B766179" w14:textId="77777777" w:rsidR="00C34874" w:rsidRDefault="00C34874" w:rsidP="00BF2882">
            <w:pPr>
              <w:pStyle w:val="TableParagraph"/>
              <w:spacing w:line="251" w:lineRule="exact"/>
              <w:ind w:left="6"/>
              <w:jc w:val="center"/>
            </w:pPr>
            <w:r>
              <w:t>4</w:t>
            </w:r>
          </w:p>
        </w:tc>
        <w:tc>
          <w:tcPr>
            <w:tcW w:w="3220" w:type="dxa"/>
          </w:tcPr>
          <w:p w14:paraId="17864730" w14:textId="77777777" w:rsidR="00C34874" w:rsidRDefault="00C34874">
            <w:pPr>
              <w:pStyle w:val="TableParagraph"/>
              <w:numPr>
                <w:ilvl w:val="0"/>
                <w:numId w:val="210"/>
              </w:numPr>
              <w:tabs>
                <w:tab w:val="left" w:pos="236"/>
              </w:tabs>
              <w:ind w:right="141" w:firstLine="0"/>
            </w:pPr>
            <w:r>
              <w:t>сформированы</w:t>
            </w:r>
            <w:r w:rsidRPr="007B001C">
              <w:rPr>
                <w:spacing w:val="-14"/>
              </w:rPr>
              <w:t xml:space="preserve"> </w:t>
            </w:r>
            <w:r>
              <w:t>представления о моральных нормах,</w:t>
            </w:r>
          </w:p>
          <w:p w14:paraId="1565B9F5" w14:textId="77777777" w:rsidR="00C34874" w:rsidRDefault="00C34874">
            <w:pPr>
              <w:pStyle w:val="TableParagraph"/>
              <w:numPr>
                <w:ilvl w:val="0"/>
                <w:numId w:val="210"/>
              </w:numPr>
              <w:tabs>
                <w:tab w:val="left" w:pos="236"/>
              </w:tabs>
              <w:ind w:right="432" w:firstLine="0"/>
            </w:pPr>
            <w:r>
              <w:t>имеет позитивный опыт осуществления</w:t>
            </w:r>
            <w:r w:rsidRPr="007B001C">
              <w:rPr>
                <w:spacing w:val="-14"/>
              </w:rPr>
              <w:t xml:space="preserve"> </w:t>
            </w:r>
            <w:r>
              <w:t>личностного морального выбора,</w:t>
            </w:r>
          </w:p>
          <w:p w14:paraId="7A9BA459" w14:textId="77777777" w:rsidR="00C34874" w:rsidRPr="007B001C" w:rsidRDefault="00C34874">
            <w:pPr>
              <w:pStyle w:val="TableParagraph"/>
              <w:numPr>
                <w:ilvl w:val="0"/>
                <w:numId w:val="210"/>
              </w:numPr>
              <w:tabs>
                <w:tab w:val="left" w:pos="236"/>
              </w:tabs>
              <w:spacing w:line="242" w:lineRule="auto"/>
              <w:ind w:right="123" w:firstLine="0"/>
              <w:rPr>
                <w:b/>
              </w:rPr>
            </w:pPr>
            <w:r>
              <w:t>может принимать решения на основе</w:t>
            </w:r>
            <w:r w:rsidRPr="007B001C">
              <w:rPr>
                <w:spacing w:val="-14"/>
              </w:rPr>
              <w:t xml:space="preserve"> </w:t>
            </w:r>
            <w:r>
              <w:t>соотнесения</w:t>
            </w:r>
            <w:r w:rsidRPr="007B001C">
              <w:rPr>
                <w:spacing w:val="-14"/>
              </w:rPr>
              <w:t xml:space="preserve"> </w:t>
            </w:r>
            <w:r>
              <w:t xml:space="preserve">нескольких моральных норм </w:t>
            </w:r>
            <w:r w:rsidRPr="007B001C">
              <w:rPr>
                <w:b/>
                <w:spacing w:val="-2"/>
              </w:rPr>
              <w:t>Рекоменд</w:t>
            </w:r>
            <w:r w:rsidRPr="007B001C">
              <w:rPr>
                <w:b/>
                <w:spacing w:val="-2"/>
              </w:rPr>
              <w:t>а</w:t>
            </w:r>
            <w:r w:rsidRPr="007B001C">
              <w:rPr>
                <w:b/>
                <w:spacing w:val="-2"/>
              </w:rPr>
              <w:t>ции:</w:t>
            </w:r>
          </w:p>
          <w:p w14:paraId="3FFCDAF3" w14:textId="77777777" w:rsidR="00C34874" w:rsidRDefault="00C34874" w:rsidP="00BF2882">
            <w:pPr>
              <w:pStyle w:val="TableParagraph"/>
              <w:ind w:left="108" w:right="694"/>
            </w:pPr>
            <w:r>
              <w:t>Привлечение</w:t>
            </w:r>
            <w:r w:rsidRPr="007B001C">
              <w:rPr>
                <w:spacing w:val="-14"/>
              </w:rPr>
              <w:t xml:space="preserve"> </w:t>
            </w:r>
            <w:r>
              <w:t>к</w:t>
            </w:r>
            <w:r w:rsidRPr="007B001C">
              <w:rPr>
                <w:spacing w:val="-14"/>
              </w:rPr>
              <w:t xml:space="preserve"> </w:t>
            </w:r>
            <w:r>
              <w:t>участию</w:t>
            </w:r>
            <w:r w:rsidRPr="007B001C">
              <w:rPr>
                <w:spacing w:val="-14"/>
              </w:rPr>
              <w:t xml:space="preserve"> </w:t>
            </w:r>
            <w:r>
              <w:t>в общественно- полезной</w:t>
            </w:r>
          </w:p>
          <w:p w14:paraId="6268766A" w14:textId="77777777" w:rsidR="00C34874" w:rsidRDefault="00C34874" w:rsidP="00BF2882">
            <w:pPr>
              <w:pStyle w:val="TableParagraph"/>
              <w:spacing w:line="242" w:lineRule="auto"/>
              <w:ind w:left="108" w:right="125"/>
            </w:pPr>
            <w:r>
              <w:t>деятельности (шефская п</w:t>
            </w:r>
            <w:r>
              <w:t>о</w:t>
            </w:r>
            <w:r>
              <w:t>мощь,</w:t>
            </w:r>
            <w:r w:rsidRPr="007B001C">
              <w:rPr>
                <w:spacing w:val="-13"/>
              </w:rPr>
              <w:t xml:space="preserve"> </w:t>
            </w:r>
            <w:r>
              <w:t>трудовые</w:t>
            </w:r>
            <w:r w:rsidRPr="007B001C">
              <w:rPr>
                <w:spacing w:val="-14"/>
              </w:rPr>
              <w:t xml:space="preserve"> </w:t>
            </w:r>
            <w:r>
              <w:t>десанты</w:t>
            </w:r>
            <w:r w:rsidRPr="007B001C">
              <w:rPr>
                <w:spacing w:val="-13"/>
              </w:rPr>
              <w:t xml:space="preserve"> </w:t>
            </w:r>
            <w:r>
              <w:t xml:space="preserve">и </w:t>
            </w:r>
            <w:r w:rsidRPr="007B001C">
              <w:rPr>
                <w:spacing w:val="-2"/>
              </w:rPr>
              <w:t>т.д.)</w:t>
            </w:r>
          </w:p>
        </w:tc>
        <w:tc>
          <w:tcPr>
            <w:tcW w:w="4252" w:type="dxa"/>
          </w:tcPr>
          <w:p w14:paraId="5C93AE0D" w14:textId="77777777" w:rsidR="00C34874" w:rsidRDefault="00C34874">
            <w:pPr>
              <w:pStyle w:val="TableParagraph"/>
              <w:numPr>
                <w:ilvl w:val="0"/>
                <w:numId w:val="209"/>
              </w:numPr>
              <w:tabs>
                <w:tab w:val="left" w:pos="237"/>
              </w:tabs>
              <w:ind w:right="355" w:firstLine="0"/>
            </w:pPr>
            <w:r>
              <w:t>активное,</w:t>
            </w:r>
            <w:r w:rsidRPr="007B001C">
              <w:rPr>
                <w:spacing w:val="-14"/>
              </w:rPr>
              <w:t xml:space="preserve"> </w:t>
            </w:r>
            <w:r>
              <w:t>положительное</w:t>
            </w:r>
            <w:r w:rsidRPr="007B001C">
              <w:rPr>
                <w:spacing w:val="-14"/>
              </w:rPr>
              <w:t xml:space="preserve"> </w:t>
            </w:r>
            <w:r>
              <w:t>отношение</w:t>
            </w:r>
            <w:r w:rsidRPr="007B001C">
              <w:rPr>
                <w:spacing w:val="-14"/>
              </w:rPr>
              <w:t xml:space="preserve"> </w:t>
            </w:r>
            <w:r>
              <w:t>к нравственным нормам со стороны ли</w:t>
            </w:r>
            <w:r>
              <w:t>ч</w:t>
            </w:r>
            <w:r>
              <w:t>ности, но недостаточно устойчивое проявление в поведении,</w:t>
            </w:r>
          </w:p>
          <w:p w14:paraId="288917FE" w14:textId="77777777" w:rsidR="00C34874" w:rsidRDefault="00C34874">
            <w:pPr>
              <w:pStyle w:val="TableParagraph"/>
              <w:numPr>
                <w:ilvl w:val="0"/>
                <w:numId w:val="209"/>
              </w:numPr>
              <w:tabs>
                <w:tab w:val="left" w:pos="237"/>
              </w:tabs>
              <w:ind w:right="146" w:firstLine="0"/>
            </w:pPr>
            <w:r>
              <w:t>частично</w:t>
            </w:r>
            <w:r w:rsidRPr="007B001C">
              <w:rPr>
                <w:spacing w:val="-14"/>
              </w:rPr>
              <w:t xml:space="preserve"> </w:t>
            </w:r>
            <w:r>
              <w:t>сформирован</w:t>
            </w:r>
            <w:r w:rsidRPr="007B001C">
              <w:rPr>
                <w:spacing w:val="-14"/>
              </w:rPr>
              <w:t xml:space="preserve"> </w:t>
            </w:r>
            <w:r>
              <w:t>уровень</w:t>
            </w:r>
            <w:r w:rsidRPr="007B001C">
              <w:rPr>
                <w:spacing w:val="-14"/>
              </w:rPr>
              <w:t xml:space="preserve"> </w:t>
            </w:r>
            <w:r>
              <w:t>развития моральных суждений,</w:t>
            </w:r>
          </w:p>
          <w:p w14:paraId="2E6A3B00" w14:textId="77777777" w:rsidR="00C34874" w:rsidRDefault="00C34874">
            <w:pPr>
              <w:pStyle w:val="TableParagraph"/>
              <w:numPr>
                <w:ilvl w:val="0"/>
                <w:numId w:val="209"/>
              </w:numPr>
              <w:tabs>
                <w:tab w:val="left" w:pos="237"/>
              </w:tabs>
              <w:ind w:right="622" w:firstLine="0"/>
            </w:pPr>
            <w:r>
              <w:t>имеет</w:t>
            </w:r>
            <w:r w:rsidRPr="007B001C">
              <w:rPr>
                <w:spacing w:val="-14"/>
              </w:rPr>
              <w:t xml:space="preserve"> </w:t>
            </w:r>
            <w:r>
              <w:t>разовый</w:t>
            </w:r>
            <w:r w:rsidRPr="007B001C">
              <w:rPr>
                <w:spacing w:val="-14"/>
              </w:rPr>
              <w:t xml:space="preserve"> </w:t>
            </w:r>
            <w:r>
              <w:t>опыт</w:t>
            </w:r>
            <w:r w:rsidRPr="007B001C">
              <w:rPr>
                <w:spacing w:val="-14"/>
              </w:rPr>
              <w:t xml:space="preserve"> </w:t>
            </w:r>
            <w:r>
              <w:t>осуществления личностного морального выбора,</w:t>
            </w:r>
          </w:p>
          <w:p w14:paraId="3C662CAB" w14:textId="77777777" w:rsidR="00C34874" w:rsidRDefault="00C34874">
            <w:pPr>
              <w:pStyle w:val="TableParagraph"/>
              <w:numPr>
                <w:ilvl w:val="0"/>
                <w:numId w:val="209"/>
              </w:numPr>
              <w:tabs>
                <w:tab w:val="left" w:pos="237"/>
              </w:tabs>
              <w:ind w:right="509" w:firstLine="0"/>
            </w:pPr>
            <w:r>
              <w:t>иногда</w:t>
            </w:r>
            <w:r w:rsidRPr="007B001C">
              <w:rPr>
                <w:spacing w:val="-12"/>
              </w:rPr>
              <w:t xml:space="preserve"> </w:t>
            </w:r>
            <w:r>
              <w:t>может</w:t>
            </w:r>
            <w:r w:rsidRPr="007B001C">
              <w:rPr>
                <w:spacing w:val="-11"/>
              </w:rPr>
              <w:t xml:space="preserve"> </w:t>
            </w:r>
            <w:r>
              <w:t>принимать</w:t>
            </w:r>
            <w:r w:rsidRPr="007B001C">
              <w:rPr>
                <w:spacing w:val="-11"/>
              </w:rPr>
              <w:t xml:space="preserve"> </w:t>
            </w:r>
            <w:r>
              <w:t>решения</w:t>
            </w:r>
            <w:r w:rsidRPr="007B001C">
              <w:rPr>
                <w:spacing w:val="-12"/>
              </w:rPr>
              <w:t xml:space="preserve"> </w:t>
            </w:r>
            <w:r>
              <w:t>на основе соотнесения нескольких м</w:t>
            </w:r>
            <w:r>
              <w:t>о</w:t>
            </w:r>
            <w:r>
              <w:t>ральных норм</w:t>
            </w:r>
          </w:p>
          <w:p w14:paraId="36CC6268" w14:textId="77777777" w:rsidR="00C34874" w:rsidRPr="007B001C" w:rsidRDefault="00C34874" w:rsidP="00BF2882">
            <w:pPr>
              <w:pStyle w:val="TableParagraph"/>
              <w:spacing w:line="252" w:lineRule="exact"/>
              <w:ind w:left="108"/>
              <w:rPr>
                <w:b/>
              </w:rPr>
            </w:pPr>
            <w:r w:rsidRPr="007B001C">
              <w:rPr>
                <w:b/>
                <w:spacing w:val="-2"/>
              </w:rPr>
              <w:t>Рекомендации:</w:t>
            </w:r>
          </w:p>
          <w:p w14:paraId="59E7F1CB" w14:textId="77777777" w:rsidR="00C34874" w:rsidRDefault="00C34874">
            <w:pPr>
              <w:pStyle w:val="TableParagraph"/>
              <w:numPr>
                <w:ilvl w:val="0"/>
                <w:numId w:val="209"/>
              </w:numPr>
              <w:tabs>
                <w:tab w:val="left" w:pos="293"/>
              </w:tabs>
              <w:ind w:right="708" w:firstLine="56"/>
            </w:pPr>
            <w:r>
              <w:t>создать</w:t>
            </w:r>
            <w:r w:rsidRPr="007B001C">
              <w:rPr>
                <w:spacing w:val="-14"/>
              </w:rPr>
              <w:t xml:space="preserve"> </w:t>
            </w:r>
            <w:r>
              <w:t>условия</w:t>
            </w:r>
            <w:r w:rsidRPr="007B001C">
              <w:rPr>
                <w:spacing w:val="-14"/>
              </w:rPr>
              <w:t xml:space="preserve"> </w:t>
            </w:r>
            <w:r>
              <w:t>для</w:t>
            </w:r>
            <w:r w:rsidRPr="007B001C">
              <w:rPr>
                <w:spacing w:val="-14"/>
              </w:rPr>
              <w:t xml:space="preserve"> </w:t>
            </w:r>
            <w:r>
              <w:t>приобретения опыта осуществления личностного</w:t>
            </w:r>
          </w:p>
          <w:p w14:paraId="3233D38F" w14:textId="77777777" w:rsidR="00C34874" w:rsidRDefault="00C34874" w:rsidP="00BF2882">
            <w:pPr>
              <w:pStyle w:val="TableParagraph"/>
              <w:spacing w:line="252" w:lineRule="exact"/>
              <w:ind w:left="108"/>
            </w:pPr>
            <w:r>
              <w:t>морального</w:t>
            </w:r>
            <w:r w:rsidRPr="007B001C">
              <w:rPr>
                <w:spacing w:val="-12"/>
              </w:rPr>
              <w:t xml:space="preserve"> </w:t>
            </w:r>
            <w:r>
              <w:t>выбора</w:t>
            </w:r>
            <w:r w:rsidRPr="007B001C">
              <w:rPr>
                <w:spacing w:val="-11"/>
              </w:rPr>
              <w:t xml:space="preserve"> </w:t>
            </w:r>
            <w:r>
              <w:t>в</w:t>
            </w:r>
            <w:r w:rsidRPr="007B001C">
              <w:rPr>
                <w:spacing w:val="-10"/>
              </w:rPr>
              <w:t xml:space="preserve"> </w:t>
            </w:r>
            <w:r>
              <w:t>игровой,</w:t>
            </w:r>
            <w:r w:rsidRPr="007B001C">
              <w:rPr>
                <w:spacing w:val="-13"/>
              </w:rPr>
              <w:t xml:space="preserve"> </w:t>
            </w:r>
            <w:r>
              <w:t xml:space="preserve">обучающей </w:t>
            </w:r>
            <w:r w:rsidRPr="007B001C">
              <w:rPr>
                <w:spacing w:val="-2"/>
              </w:rPr>
              <w:t>форме.</w:t>
            </w:r>
          </w:p>
        </w:tc>
        <w:tc>
          <w:tcPr>
            <w:tcW w:w="3259" w:type="dxa"/>
          </w:tcPr>
          <w:p w14:paraId="0947F47D" w14:textId="77777777" w:rsidR="00C34874" w:rsidRDefault="00C34874">
            <w:pPr>
              <w:pStyle w:val="TableParagraph"/>
              <w:numPr>
                <w:ilvl w:val="0"/>
                <w:numId w:val="208"/>
              </w:numPr>
              <w:tabs>
                <w:tab w:val="left" w:pos="238"/>
              </w:tabs>
              <w:spacing w:line="250" w:lineRule="exact"/>
              <w:ind w:left="237" w:hanging="129"/>
            </w:pPr>
            <w:r>
              <w:t>знает</w:t>
            </w:r>
            <w:r w:rsidRPr="007B001C">
              <w:rPr>
                <w:spacing w:val="-12"/>
              </w:rPr>
              <w:t xml:space="preserve"> </w:t>
            </w:r>
            <w:r>
              <w:t>суть</w:t>
            </w:r>
            <w:r w:rsidRPr="007B001C">
              <w:rPr>
                <w:spacing w:val="-12"/>
              </w:rPr>
              <w:t xml:space="preserve"> </w:t>
            </w:r>
            <w:r>
              <w:t>нравственных</w:t>
            </w:r>
            <w:r w:rsidRPr="007B001C">
              <w:rPr>
                <w:spacing w:val="-10"/>
              </w:rPr>
              <w:t xml:space="preserve"> </w:t>
            </w:r>
            <w:r w:rsidRPr="007B001C">
              <w:rPr>
                <w:spacing w:val="-2"/>
              </w:rPr>
              <w:t>норм,</w:t>
            </w:r>
          </w:p>
          <w:p w14:paraId="287B033A" w14:textId="77777777" w:rsidR="00C34874" w:rsidRDefault="00C34874">
            <w:pPr>
              <w:pStyle w:val="TableParagraph"/>
              <w:numPr>
                <w:ilvl w:val="0"/>
                <w:numId w:val="208"/>
              </w:numPr>
              <w:tabs>
                <w:tab w:val="left" w:pos="238"/>
              </w:tabs>
              <w:ind w:right="186" w:firstLine="0"/>
            </w:pPr>
            <w:r>
              <w:t>нравственные</w:t>
            </w:r>
            <w:r w:rsidRPr="007B001C">
              <w:rPr>
                <w:spacing w:val="-14"/>
              </w:rPr>
              <w:t xml:space="preserve"> </w:t>
            </w:r>
            <w:r>
              <w:t>нормы</w:t>
            </w:r>
            <w:r w:rsidRPr="007B001C">
              <w:rPr>
                <w:spacing w:val="-14"/>
              </w:rPr>
              <w:t xml:space="preserve"> </w:t>
            </w:r>
            <w:r>
              <w:t>не</w:t>
            </w:r>
            <w:r w:rsidRPr="007B001C">
              <w:rPr>
                <w:spacing w:val="-14"/>
              </w:rPr>
              <w:t xml:space="preserve"> </w:t>
            </w:r>
            <w:r>
              <w:t>стали мотивами поведения ребенка,</w:t>
            </w:r>
          </w:p>
          <w:p w14:paraId="12379B2B" w14:textId="77777777" w:rsidR="00C34874" w:rsidRPr="007B001C" w:rsidRDefault="00C34874">
            <w:pPr>
              <w:pStyle w:val="TableParagraph"/>
              <w:numPr>
                <w:ilvl w:val="0"/>
                <w:numId w:val="208"/>
              </w:numPr>
              <w:tabs>
                <w:tab w:val="left" w:pos="238"/>
              </w:tabs>
              <w:spacing w:line="242" w:lineRule="auto"/>
              <w:ind w:right="416" w:firstLine="0"/>
              <w:rPr>
                <w:b/>
              </w:rPr>
            </w:pPr>
            <w:r>
              <w:t>отношение</w:t>
            </w:r>
            <w:r w:rsidRPr="007B001C">
              <w:rPr>
                <w:spacing w:val="-14"/>
              </w:rPr>
              <w:t xml:space="preserve"> </w:t>
            </w:r>
            <w:r>
              <w:t>к</w:t>
            </w:r>
            <w:r w:rsidRPr="007B001C">
              <w:rPr>
                <w:spacing w:val="-14"/>
              </w:rPr>
              <w:t xml:space="preserve"> </w:t>
            </w:r>
            <w:r>
              <w:t xml:space="preserve">нравственным нормам неопределенное </w:t>
            </w:r>
            <w:r w:rsidRPr="007B001C">
              <w:rPr>
                <w:b/>
                <w:spacing w:val="-2"/>
              </w:rPr>
              <w:t>Р</w:t>
            </w:r>
            <w:r w:rsidRPr="007B001C">
              <w:rPr>
                <w:b/>
                <w:spacing w:val="-2"/>
              </w:rPr>
              <w:t>е</w:t>
            </w:r>
            <w:r w:rsidRPr="007B001C">
              <w:rPr>
                <w:b/>
                <w:spacing w:val="-2"/>
              </w:rPr>
              <w:t>комендации:</w:t>
            </w:r>
          </w:p>
          <w:p w14:paraId="7A4884F4" w14:textId="77777777" w:rsidR="00C34874" w:rsidRDefault="00C34874" w:rsidP="00BF2882">
            <w:pPr>
              <w:pStyle w:val="TableParagraph"/>
              <w:ind w:left="109" w:right="1003"/>
            </w:pPr>
            <w:r w:rsidRPr="007B001C">
              <w:rPr>
                <w:spacing w:val="-2"/>
              </w:rPr>
              <w:t xml:space="preserve">-стимулировать </w:t>
            </w:r>
            <w:r>
              <w:t>чу</w:t>
            </w:r>
            <w:r>
              <w:t>в</w:t>
            </w:r>
            <w:r>
              <w:t>ствительность к пер</w:t>
            </w:r>
            <w:r>
              <w:t>е</w:t>
            </w:r>
            <w:r>
              <w:t>живаниям</w:t>
            </w:r>
            <w:r w:rsidRPr="007B001C">
              <w:rPr>
                <w:spacing w:val="-14"/>
              </w:rPr>
              <w:t xml:space="preserve"> </w:t>
            </w:r>
            <w:r>
              <w:t>других,</w:t>
            </w:r>
          </w:p>
          <w:p w14:paraId="4B2177A8" w14:textId="77777777" w:rsidR="00C34874" w:rsidRDefault="00C34874">
            <w:pPr>
              <w:pStyle w:val="TableParagraph"/>
              <w:numPr>
                <w:ilvl w:val="0"/>
                <w:numId w:val="208"/>
              </w:numPr>
              <w:tabs>
                <w:tab w:val="left" w:pos="238"/>
              </w:tabs>
              <w:ind w:right="1129" w:firstLine="0"/>
            </w:pPr>
            <w:r>
              <w:t>создать</w:t>
            </w:r>
            <w:r w:rsidRPr="007B001C">
              <w:rPr>
                <w:spacing w:val="-14"/>
              </w:rPr>
              <w:t xml:space="preserve"> </w:t>
            </w:r>
            <w:r>
              <w:t>условия</w:t>
            </w:r>
            <w:r w:rsidRPr="007B001C">
              <w:rPr>
                <w:spacing w:val="-14"/>
              </w:rPr>
              <w:t xml:space="preserve"> </w:t>
            </w:r>
            <w:r>
              <w:t>для приобретения опыта</w:t>
            </w:r>
          </w:p>
          <w:p w14:paraId="5DF83AFA" w14:textId="77777777" w:rsidR="00C34874" w:rsidRDefault="00C34874" w:rsidP="00BF2882">
            <w:pPr>
              <w:pStyle w:val="TableParagraph"/>
              <w:spacing w:line="242" w:lineRule="auto"/>
              <w:ind w:left="109"/>
            </w:pPr>
            <w:r>
              <w:t>осуществления личностного м</w:t>
            </w:r>
            <w:r>
              <w:t>о</w:t>
            </w:r>
            <w:r>
              <w:t>рального</w:t>
            </w:r>
            <w:r w:rsidRPr="007B001C">
              <w:rPr>
                <w:spacing w:val="-14"/>
              </w:rPr>
              <w:t xml:space="preserve"> </w:t>
            </w:r>
            <w:r>
              <w:t>выбора,</w:t>
            </w:r>
            <w:r w:rsidRPr="007B001C">
              <w:rPr>
                <w:spacing w:val="-13"/>
              </w:rPr>
              <w:t xml:space="preserve"> </w:t>
            </w:r>
            <w:r>
              <w:t>в</w:t>
            </w:r>
            <w:r w:rsidRPr="007B001C">
              <w:rPr>
                <w:spacing w:val="-13"/>
              </w:rPr>
              <w:t xml:space="preserve"> </w:t>
            </w:r>
            <w:r>
              <w:t>игровой, об</w:t>
            </w:r>
            <w:r>
              <w:t>у</w:t>
            </w:r>
            <w:r>
              <w:t>чающей форме.</w:t>
            </w:r>
          </w:p>
        </w:tc>
        <w:tc>
          <w:tcPr>
            <w:tcW w:w="851" w:type="dxa"/>
            <w:vMerge/>
            <w:tcBorders>
              <w:top w:val="nil"/>
            </w:tcBorders>
          </w:tcPr>
          <w:p w14:paraId="16FB6596" w14:textId="77777777" w:rsidR="00C34874" w:rsidRPr="007B001C" w:rsidRDefault="00C34874" w:rsidP="00BF2882">
            <w:pPr>
              <w:rPr>
                <w:sz w:val="2"/>
                <w:szCs w:val="2"/>
              </w:rPr>
            </w:pPr>
          </w:p>
        </w:tc>
        <w:tc>
          <w:tcPr>
            <w:tcW w:w="1472" w:type="dxa"/>
            <w:vMerge/>
            <w:tcBorders>
              <w:top w:val="nil"/>
            </w:tcBorders>
          </w:tcPr>
          <w:p w14:paraId="4574DA06" w14:textId="77777777" w:rsidR="00C34874" w:rsidRPr="007B001C" w:rsidRDefault="00C34874" w:rsidP="00BF2882">
            <w:pPr>
              <w:rPr>
                <w:sz w:val="2"/>
                <w:szCs w:val="2"/>
              </w:rPr>
            </w:pPr>
          </w:p>
        </w:tc>
      </w:tr>
    </w:tbl>
    <w:p w14:paraId="6C1568CE" w14:textId="77777777" w:rsidR="00C34874" w:rsidRDefault="00C34874" w:rsidP="00C34874">
      <w:pPr>
        <w:rPr>
          <w:sz w:val="2"/>
          <w:szCs w:val="2"/>
        </w:rPr>
        <w:sectPr w:rsidR="00C34874">
          <w:pgSz w:w="16840" w:h="11910" w:orient="landscape"/>
          <w:pgMar w:top="1100" w:right="640" w:bottom="1680" w:left="620" w:header="0" w:footer="1482" w:gutter="0"/>
          <w:cols w:space="720"/>
        </w:sectPr>
      </w:pPr>
    </w:p>
    <w:p w14:paraId="0C62A911" w14:textId="77777777" w:rsidR="00C34874" w:rsidRDefault="00C34874">
      <w:pPr>
        <w:pStyle w:val="af7"/>
        <w:widowControl w:val="0"/>
        <w:numPr>
          <w:ilvl w:val="2"/>
          <w:numId w:val="267"/>
        </w:numPr>
        <w:tabs>
          <w:tab w:val="left" w:pos="1061"/>
        </w:tabs>
        <w:autoSpaceDE w:val="0"/>
        <w:autoSpaceDN w:val="0"/>
        <w:spacing w:before="68" w:after="0" w:line="240" w:lineRule="auto"/>
        <w:ind w:left="1061" w:hanging="661"/>
        <w:contextualSpacing w:val="0"/>
        <w:rPr>
          <w:b/>
          <w:sz w:val="24"/>
        </w:rPr>
      </w:pPr>
      <w:r>
        <w:rPr>
          <w:b/>
          <w:sz w:val="24"/>
        </w:rPr>
        <w:lastRenderedPageBreak/>
        <w:t>Оценка</w:t>
      </w:r>
      <w:r>
        <w:rPr>
          <w:b/>
          <w:spacing w:val="-4"/>
          <w:sz w:val="24"/>
        </w:rPr>
        <w:t xml:space="preserve"> </w:t>
      </w:r>
      <w:r>
        <w:rPr>
          <w:b/>
          <w:sz w:val="24"/>
        </w:rPr>
        <w:t>метапредметных</w:t>
      </w:r>
      <w:r>
        <w:rPr>
          <w:b/>
          <w:spacing w:val="-4"/>
          <w:sz w:val="24"/>
        </w:rPr>
        <w:t xml:space="preserve"> </w:t>
      </w:r>
      <w:r>
        <w:rPr>
          <w:b/>
          <w:spacing w:val="-2"/>
          <w:sz w:val="24"/>
        </w:rPr>
        <w:t>результатов</w:t>
      </w:r>
    </w:p>
    <w:p w14:paraId="3FFC98F7" w14:textId="77777777" w:rsidR="00C34874" w:rsidRDefault="00C34874" w:rsidP="00C34874">
      <w:pPr>
        <w:pStyle w:val="a6"/>
        <w:spacing w:before="196"/>
        <w:ind w:left="116" w:right="127" w:firstLine="707"/>
      </w:pPr>
      <w:r>
        <w:rPr>
          <w:i/>
        </w:rPr>
        <w:t xml:space="preserve">Оценка метапредметных результатов </w:t>
      </w:r>
      <w: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14:paraId="58850083" w14:textId="77777777" w:rsidR="00C34874" w:rsidRDefault="00C34874" w:rsidP="00C34874">
      <w:pPr>
        <w:pStyle w:val="a6"/>
        <w:spacing w:before="200"/>
        <w:ind w:left="116" w:right="134"/>
      </w:pPr>
      <w:r>
        <w:rPr>
          <w:u w:val="single"/>
        </w:rPr>
        <w:t>Объект:</w:t>
      </w:r>
      <w:r>
        <w:t xml:space="preserve"> сформированность регулятивных, коммуникативных и познавательных универсальных учебных действий.</w:t>
      </w:r>
    </w:p>
    <w:p w14:paraId="0171980E" w14:textId="77777777" w:rsidR="00C34874" w:rsidRDefault="00C34874" w:rsidP="00C34874">
      <w:pPr>
        <w:pStyle w:val="a6"/>
        <w:spacing w:before="1"/>
        <w:ind w:left="116" w:right="126" w:firstLine="707"/>
      </w:pPr>
      <w:r>
        <w:rPr>
          <w:b/>
          <w:i/>
        </w:rPr>
        <w:t>Регулятивные УУД</w:t>
      </w:r>
      <w:r>
        <w:t>: целеполагание, планирование, осуществление учебных действий, прогнозирование, контроль, коррекция, оценка, саморегуляция.</w:t>
      </w:r>
    </w:p>
    <w:p w14:paraId="7DE30B3A" w14:textId="77777777" w:rsidR="00C34874" w:rsidRDefault="00C34874" w:rsidP="00C34874">
      <w:pPr>
        <w:ind w:left="116" w:right="125" w:firstLine="707"/>
        <w:jc w:val="both"/>
        <w:rPr>
          <w:b/>
        </w:rPr>
      </w:pPr>
      <w:r>
        <w:rPr>
          <w:b/>
          <w:i/>
        </w:rPr>
        <w:t xml:space="preserve">Познавательные УУД: </w:t>
      </w:r>
      <w:r>
        <w:t xml:space="preserve">общеучебные, знаково-символические, информационные, </w:t>
      </w:r>
      <w:r>
        <w:rPr>
          <w:spacing w:val="-2"/>
        </w:rPr>
        <w:t>логич</w:t>
      </w:r>
      <w:r>
        <w:rPr>
          <w:spacing w:val="-2"/>
        </w:rPr>
        <w:t>е</w:t>
      </w:r>
      <w:r>
        <w:rPr>
          <w:spacing w:val="-2"/>
        </w:rPr>
        <w:t>ские</w:t>
      </w:r>
      <w:r>
        <w:rPr>
          <w:b/>
          <w:spacing w:val="-2"/>
        </w:rPr>
        <w:t>.</w:t>
      </w:r>
    </w:p>
    <w:p w14:paraId="0A32AE7B" w14:textId="77777777" w:rsidR="00C34874" w:rsidRDefault="00C34874" w:rsidP="00C34874">
      <w:pPr>
        <w:pStyle w:val="a6"/>
        <w:ind w:left="116" w:right="128" w:firstLine="707"/>
      </w:pPr>
      <w:r>
        <w:rPr>
          <w:b/>
          <w:i/>
        </w:rPr>
        <w:t xml:space="preserve">Коммуникативные </w:t>
      </w:r>
      <w:r>
        <w:rPr>
          <w:b/>
        </w:rPr>
        <w:t xml:space="preserve">УУД: </w:t>
      </w:r>
      <w:r>
        <w:t>инициативное сотрудничество, планирование учебного сотрудничества, взаимодействие, управление</w:t>
      </w:r>
      <w:r>
        <w:rPr>
          <w:spacing w:val="40"/>
        </w:rPr>
        <w:t xml:space="preserve"> </w:t>
      </w:r>
      <w:r>
        <w:t>коммуникацией.</w:t>
      </w:r>
    </w:p>
    <w:p w14:paraId="555C4DD1" w14:textId="77777777" w:rsidR="00C34874" w:rsidRDefault="00C34874" w:rsidP="00C34874">
      <w:pPr>
        <w:pStyle w:val="a6"/>
        <w:ind w:left="112" w:right="107" w:firstLine="707"/>
      </w:pPr>
      <w:r>
        <w:t>Основное содержание оценки метапредметных результатов на ступени начального общего образования строится вокруг умения учиться. Уровень сформированности метапредметных результатов качественно оценивается и измеряется в результате:</w:t>
      </w:r>
    </w:p>
    <w:p w14:paraId="5122406A" w14:textId="77777777" w:rsidR="00C34874" w:rsidRDefault="00C34874">
      <w:pPr>
        <w:pStyle w:val="af7"/>
        <w:widowControl w:val="0"/>
        <w:numPr>
          <w:ilvl w:val="0"/>
          <w:numId w:val="245"/>
        </w:numPr>
        <w:tabs>
          <w:tab w:val="left" w:pos="317"/>
        </w:tabs>
        <w:autoSpaceDE w:val="0"/>
        <w:autoSpaceDN w:val="0"/>
        <w:spacing w:before="1" w:after="0" w:line="240" w:lineRule="auto"/>
        <w:ind w:left="116" w:right="128" w:firstLine="0"/>
        <w:contextualSpacing w:val="0"/>
        <w:jc w:val="both"/>
        <w:rPr>
          <w:sz w:val="24"/>
        </w:rPr>
      </w:pPr>
      <w:r>
        <w:rPr>
          <w:sz w:val="24"/>
        </w:rPr>
        <w:t>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14:paraId="2A0DF528" w14:textId="77777777" w:rsidR="00C34874" w:rsidRDefault="00C34874">
      <w:pPr>
        <w:pStyle w:val="af7"/>
        <w:widowControl w:val="0"/>
        <w:numPr>
          <w:ilvl w:val="0"/>
          <w:numId w:val="245"/>
        </w:numPr>
        <w:tabs>
          <w:tab w:val="left" w:pos="253"/>
        </w:tabs>
        <w:autoSpaceDE w:val="0"/>
        <w:autoSpaceDN w:val="0"/>
        <w:spacing w:after="0" w:line="240" w:lineRule="auto"/>
        <w:ind w:left="252" w:hanging="137"/>
        <w:contextualSpacing w:val="0"/>
        <w:jc w:val="both"/>
        <w:rPr>
          <w:sz w:val="24"/>
        </w:rPr>
      </w:pPr>
      <w:r>
        <w:rPr>
          <w:sz w:val="24"/>
        </w:rPr>
        <w:t>выполнения</w:t>
      </w:r>
      <w:r>
        <w:rPr>
          <w:spacing w:val="-15"/>
          <w:sz w:val="24"/>
        </w:rPr>
        <w:t xml:space="preserve"> </w:t>
      </w:r>
      <w:r>
        <w:rPr>
          <w:sz w:val="24"/>
        </w:rPr>
        <w:t>учебных</w:t>
      </w:r>
      <w:r>
        <w:rPr>
          <w:spacing w:val="-15"/>
          <w:sz w:val="24"/>
        </w:rPr>
        <w:t xml:space="preserve"> </w:t>
      </w:r>
      <w:r>
        <w:rPr>
          <w:sz w:val="24"/>
        </w:rPr>
        <w:t>и</w:t>
      </w:r>
      <w:r>
        <w:rPr>
          <w:spacing w:val="-13"/>
          <w:sz w:val="24"/>
        </w:rPr>
        <w:t xml:space="preserve"> </w:t>
      </w:r>
      <w:r>
        <w:rPr>
          <w:sz w:val="24"/>
        </w:rPr>
        <w:t>учебно-практических</w:t>
      </w:r>
      <w:r>
        <w:rPr>
          <w:spacing w:val="-15"/>
          <w:sz w:val="24"/>
        </w:rPr>
        <w:t xml:space="preserve"> </w:t>
      </w:r>
      <w:r>
        <w:rPr>
          <w:sz w:val="24"/>
        </w:rPr>
        <w:t>задач</w:t>
      </w:r>
      <w:r>
        <w:rPr>
          <w:spacing w:val="-15"/>
          <w:sz w:val="24"/>
        </w:rPr>
        <w:t xml:space="preserve"> </w:t>
      </w:r>
      <w:r>
        <w:rPr>
          <w:sz w:val="24"/>
        </w:rPr>
        <w:t>средствами</w:t>
      </w:r>
      <w:r>
        <w:rPr>
          <w:spacing w:val="-15"/>
          <w:sz w:val="24"/>
        </w:rPr>
        <w:t xml:space="preserve"> </w:t>
      </w:r>
      <w:r>
        <w:rPr>
          <w:sz w:val="24"/>
        </w:rPr>
        <w:t>учебных</w:t>
      </w:r>
      <w:r>
        <w:rPr>
          <w:spacing w:val="-15"/>
          <w:sz w:val="24"/>
        </w:rPr>
        <w:t xml:space="preserve"> </w:t>
      </w:r>
      <w:r>
        <w:rPr>
          <w:spacing w:val="-2"/>
          <w:sz w:val="24"/>
        </w:rPr>
        <w:t>предметов;</w:t>
      </w:r>
    </w:p>
    <w:p w14:paraId="7482C06B" w14:textId="77777777" w:rsidR="00C34874" w:rsidRDefault="00C34874">
      <w:pPr>
        <w:pStyle w:val="af7"/>
        <w:widowControl w:val="0"/>
        <w:numPr>
          <w:ilvl w:val="0"/>
          <w:numId w:val="245"/>
        </w:numPr>
        <w:tabs>
          <w:tab w:val="left" w:pos="253"/>
        </w:tabs>
        <w:autoSpaceDE w:val="0"/>
        <w:autoSpaceDN w:val="0"/>
        <w:spacing w:after="0" w:line="240" w:lineRule="auto"/>
        <w:ind w:left="824" w:right="3937" w:hanging="708"/>
        <w:contextualSpacing w:val="0"/>
        <w:jc w:val="both"/>
        <w:rPr>
          <w:sz w:val="24"/>
        </w:rPr>
      </w:pPr>
      <w:r>
        <w:rPr>
          <w:sz w:val="24"/>
        </w:rPr>
        <w:t>выполнения</w:t>
      </w:r>
      <w:r>
        <w:rPr>
          <w:spacing w:val="-4"/>
          <w:sz w:val="24"/>
        </w:rPr>
        <w:t xml:space="preserve"> </w:t>
      </w:r>
      <w:r>
        <w:rPr>
          <w:sz w:val="24"/>
        </w:rPr>
        <w:t>комплексных</w:t>
      </w:r>
      <w:r>
        <w:rPr>
          <w:spacing w:val="-5"/>
          <w:sz w:val="24"/>
        </w:rPr>
        <w:t xml:space="preserve"> </w:t>
      </w:r>
      <w:r>
        <w:rPr>
          <w:sz w:val="24"/>
        </w:rPr>
        <w:t>заданий</w:t>
      </w:r>
      <w:r>
        <w:rPr>
          <w:spacing w:val="-6"/>
          <w:sz w:val="24"/>
        </w:rPr>
        <w:t xml:space="preserve"> </w:t>
      </w:r>
      <w:r>
        <w:rPr>
          <w:sz w:val="24"/>
        </w:rPr>
        <w:t>на</w:t>
      </w:r>
      <w:r>
        <w:rPr>
          <w:spacing w:val="-8"/>
          <w:sz w:val="24"/>
        </w:rPr>
        <w:t xml:space="preserve"> </w:t>
      </w:r>
      <w:r>
        <w:rPr>
          <w:sz w:val="24"/>
        </w:rPr>
        <w:t>межпредметной</w:t>
      </w:r>
      <w:r>
        <w:rPr>
          <w:spacing w:val="-6"/>
          <w:sz w:val="24"/>
        </w:rPr>
        <w:t xml:space="preserve"> </w:t>
      </w:r>
      <w:r>
        <w:rPr>
          <w:sz w:val="24"/>
        </w:rPr>
        <w:t xml:space="preserve">основе. </w:t>
      </w:r>
      <w:r>
        <w:rPr>
          <w:spacing w:val="-2"/>
          <w:sz w:val="24"/>
          <w:u w:val="single"/>
        </w:rPr>
        <w:t>Предмет:</w:t>
      </w:r>
    </w:p>
    <w:p w14:paraId="571CAE3F" w14:textId="77777777" w:rsidR="00C34874" w:rsidRDefault="00C34874" w:rsidP="00C34874">
      <w:pPr>
        <w:pStyle w:val="a6"/>
        <w:ind w:left="116" w:right="130" w:firstLine="707"/>
      </w:pPr>
      <w:r>
        <w:t>а) уровень сформированности регулятивных, коммуникативных и познавательных универсальных учебных действий;</w:t>
      </w:r>
    </w:p>
    <w:p w14:paraId="02559DF4" w14:textId="77777777" w:rsidR="00C34874" w:rsidRDefault="00C34874" w:rsidP="00C34874">
      <w:pPr>
        <w:pStyle w:val="a6"/>
        <w:ind w:left="824"/>
      </w:pPr>
      <w:r>
        <w:t>б)</w:t>
      </w:r>
      <w:r>
        <w:rPr>
          <w:spacing w:val="-6"/>
        </w:rPr>
        <w:t xml:space="preserve"> </w:t>
      </w:r>
      <w:r>
        <w:t>уровень</w:t>
      </w:r>
      <w:r>
        <w:rPr>
          <w:spacing w:val="-7"/>
        </w:rPr>
        <w:t xml:space="preserve"> </w:t>
      </w:r>
      <w:r>
        <w:t>присвоения</w:t>
      </w:r>
      <w:r>
        <w:rPr>
          <w:spacing w:val="-2"/>
        </w:rPr>
        <w:t xml:space="preserve"> </w:t>
      </w:r>
      <w:r>
        <w:t>универсального</w:t>
      </w:r>
      <w:r>
        <w:rPr>
          <w:spacing w:val="-6"/>
        </w:rPr>
        <w:t xml:space="preserve"> </w:t>
      </w:r>
      <w:r>
        <w:t>учебного</w:t>
      </w:r>
      <w:r>
        <w:rPr>
          <w:spacing w:val="-5"/>
        </w:rPr>
        <w:t xml:space="preserve"> </w:t>
      </w:r>
      <w:r>
        <w:rPr>
          <w:spacing w:val="-2"/>
        </w:rPr>
        <w:t>действия.</w:t>
      </w:r>
    </w:p>
    <w:p w14:paraId="29993ECF" w14:textId="77777777" w:rsidR="00C34874" w:rsidRDefault="00C34874" w:rsidP="00C34874">
      <w:pPr>
        <w:pStyle w:val="a6"/>
        <w:ind w:left="116" w:right="129" w:firstLine="707"/>
      </w:pPr>
      <w:r>
        <w:t>Наиболее важным с точки зрения оценки сформированности метапредметных результатов является второй уровень, т.к. действие занимает в структуре учебной деятельности обучающихся место операции, выступая ее средством, а не целью активности.</w:t>
      </w:r>
    </w:p>
    <w:p w14:paraId="770B4245" w14:textId="77777777" w:rsidR="00C34874" w:rsidRDefault="00C34874" w:rsidP="00C34874">
      <w:pPr>
        <w:pStyle w:val="a6"/>
        <w:ind w:left="824"/>
      </w:pPr>
      <w:r>
        <w:rPr>
          <w:u w:val="single"/>
        </w:rPr>
        <w:t>Содержание:</w:t>
      </w:r>
      <w:r>
        <w:rPr>
          <w:spacing w:val="59"/>
        </w:rPr>
        <w:t xml:space="preserve"> </w:t>
      </w:r>
      <w:r>
        <w:rPr>
          <w:spacing w:val="-2"/>
        </w:rPr>
        <w:t>умения</w:t>
      </w:r>
    </w:p>
    <w:p w14:paraId="05FA5552" w14:textId="77777777" w:rsidR="00C34874" w:rsidRDefault="00C34874">
      <w:pPr>
        <w:pStyle w:val="af7"/>
        <w:widowControl w:val="0"/>
        <w:numPr>
          <w:ilvl w:val="0"/>
          <w:numId w:val="245"/>
        </w:numPr>
        <w:tabs>
          <w:tab w:val="left" w:pos="253"/>
        </w:tabs>
        <w:autoSpaceDE w:val="0"/>
        <w:autoSpaceDN w:val="0"/>
        <w:spacing w:after="0" w:line="240" w:lineRule="auto"/>
        <w:ind w:left="252" w:hanging="137"/>
        <w:contextualSpacing w:val="0"/>
        <w:jc w:val="both"/>
        <w:rPr>
          <w:sz w:val="24"/>
        </w:rPr>
      </w:pPr>
      <w:r>
        <w:rPr>
          <w:sz w:val="24"/>
        </w:rPr>
        <w:t>принимать</w:t>
      </w:r>
      <w:r>
        <w:rPr>
          <w:spacing w:val="-11"/>
          <w:sz w:val="24"/>
        </w:rPr>
        <w:t xml:space="preserve"> </w:t>
      </w:r>
      <w:r>
        <w:rPr>
          <w:sz w:val="24"/>
        </w:rPr>
        <w:t>и</w:t>
      </w:r>
      <w:r>
        <w:rPr>
          <w:spacing w:val="-10"/>
          <w:sz w:val="24"/>
        </w:rPr>
        <w:t xml:space="preserve"> </w:t>
      </w:r>
      <w:r>
        <w:rPr>
          <w:sz w:val="24"/>
        </w:rPr>
        <w:t>сохранять</w:t>
      </w:r>
      <w:r>
        <w:rPr>
          <w:spacing w:val="-11"/>
          <w:sz w:val="24"/>
        </w:rPr>
        <w:t xml:space="preserve"> </w:t>
      </w:r>
      <w:r>
        <w:rPr>
          <w:sz w:val="24"/>
        </w:rPr>
        <w:t>цели</w:t>
      </w:r>
      <w:r>
        <w:rPr>
          <w:spacing w:val="-9"/>
          <w:sz w:val="24"/>
        </w:rPr>
        <w:t xml:space="preserve"> </w:t>
      </w:r>
      <w:r>
        <w:rPr>
          <w:sz w:val="24"/>
        </w:rPr>
        <w:t>и</w:t>
      </w:r>
      <w:r>
        <w:rPr>
          <w:spacing w:val="-10"/>
          <w:sz w:val="24"/>
        </w:rPr>
        <w:t xml:space="preserve"> </w:t>
      </w:r>
      <w:r>
        <w:rPr>
          <w:sz w:val="24"/>
        </w:rPr>
        <w:t>задачи</w:t>
      </w:r>
      <w:r>
        <w:rPr>
          <w:spacing w:val="-14"/>
          <w:sz w:val="24"/>
        </w:rPr>
        <w:t xml:space="preserve"> </w:t>
      </w:r>
      <w:r>
        <w:rPr>
          <w:sz w:val="24"/>
        </w:rPr>
        <w:t>учебной</w:t>
      </w:r>
      <w:r>
        <w:rPr>
          <w:spacing w:val="-9"/>
          <w:sz w:val="24"/>
        </w:rPr>
        <w:t xml:space="preserve"> </w:t>
      </w:r>
      <w:r>
        <w:rPr>
          <w:sz w:val="24"/>
        </w:rPr>
        <w:t>деятельности,</w:t>
      </w:r>
      <w:r>
        <w:rPr>
          <w:spacing w:val="-10"/>
          <w:sz w:val="24"/>
        </w:rPr>
        <w:t xml:space="preserve"> </w:t>
      </w:r>
      <w:r>
        <w:rPr>
          <w:sz w:val="24"/>
        </w:rPr>
        <w:t>поиска</w:t>
      </w:r>
      <w:r>
        <w:rPr>
          <w:spacing w:val="-9"/>
          <w:sz w:val="24"/>
        </w:rPr>
        <w:t xml:space="preserve"> </w:t>
      </w:r>
      <w:r>
        <w:rPr>
          <w:sz w:val="24"/>
        </w:rPr>
        <w:t>средств</w:t>
      </w:r>
      <w:r>
        <w:rPr>
          <w:spacing w:val="-14"/>
          <w:sz w:val="24"/>
        </w:rPr>
        <w:t xml:space="preserve"> </w:t>
      </w:r>
      <w:r>
        <w:rPr>
          <w:sz w:val="24"/>
        </w:rPr>
        <w:t>ее</w:t>
      </w:r>
      <w:r>
        <w:rPr>
          <w:spacing w:val="-8"/>
          <w:sz w:val="24"/>
        </w:rPr>
        <w:t xml:space="preserve"> </w:t>
      </w:r>
      <w:r>
        <w:rPr>
          <w:spacing w:val="-2"/>
          <w:sz w:val="24"/>
        </w:rPr>
        <w:t>осуществления;</w:t>
      </w:r>
    </w:p>
    <w:p w14:paraId="6FA7CED4" w14:textId="77777777" w:rsidR="00C34874" w:rsidRDefault="00C34874" w:rsidP="00C34874">
      <w:pPr>
        <w:pStyle w:val="a6"/>
        <w:ind w:left="116"/>
      </w:pPr>
      <w:r>
        <w:t>-решать</w:t>
      </w:r>
      <w:r>
        <w:rPr>
          <w:spacing w:val="-13"/>
        </w:rPr>
        <w:t xml:space="preserve"> </w:t>
      </w:r>
      <w:r>
        <w:t>проблемы</w:t>
      </w:r>
      <w:r>
        <w:rPr>
          <w:spacing w:val="-13"/>
        </w:rPr>
        <w:t xml:space="preserve"> </w:t>
      </w:r>
      <w:r>
        <w:t>творческого</w:t>
      </w:r>
      <w:r>
        <w:rPr>
          <w:spacing w:val="-12"/>
        </w:rPr>
        <w:t xml:space="preserve"> </w:t>
      </w:r>
      <w:r>
        <w:t>и</w:t>
      </w:r>
      <w:r>
        <w:rPr>
          <w:spacing w:val="-12"/>
        </w:rPr>
        <w:t xml:space="preserve"> </w:t>
      </w:r>
      <w:r>
        <w:t>поискового</w:t>
      </w:r>
      <w:r>
        <w:rPr>
          <w:spacing w:val="-8"/>
        </w:rPr>
        <w:t xml:space="preserve"> </w:t>
      </w:r>
      <w:r>
        <w:rPr>
          <w:spacing w:val="-2"/>
        </w:rPr>
        <w:t>характера;</w:t>
      </w:r>
    </w:p>
    <w:p w14:paraId="13B68305" w14:textId="77777777" w:rsidR="00C34874" w:rsidRDefault="00C34874">
      <w:pPr>
        <w:pStyle w:val="af7"/>
        <w:widowControl w:val="0"/>
        <w:numPr>
          <w:ilvl w:val="0"/>
          <w:numId w:val="245"/>
        </w:numPr>
        <w:tabs>
          <w:tab w:val="left" w:pos="325"/>
        </w:tabs>
        <w:autoSpaceDE w:val="0"/>
        <w:autoSpaceDN w:val="0"/>
        <w:spacing w:after="0" w:line="240" w:lineRule="auto"/>
        <w:ind w:left="116" w:right="132" w:firstLine="0"/>
        <w:contextualSpacing w:val="0"/>
        <w:jc w:val="both"/>
        <w:rPr>
          <w:sz w:val="24"/>
        </w:rPr>
      </w:pPr>
      <w:r>
        <w:rPr>
          <w:sz w:val="24"/>
        </w:rPr>
        <w:t xml:space="preserve">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w:t>
      </w:r>
      <w:r>
        <w:rPr>
          <w:spacing w:val="-2"/>
          <w:sz w:val="24"/>
        </w:rPr>
        <w:t>результата;</w:t>
      </w:r>
    </w:p>
    <w:p w14:paraId="5BCD0EC9" w14:textId="77777777" w:rsidR="00C34874" w:rsidRDefault="00C34874">
      <w:pPr>
        <w:pStyle w:val="af7"/>
        <w:widowControl w:val="0"/>
        <w:numPr>
          <w:ilvl w:val="0"/>
          <w:numId w:val="245"/>
        </w:numPr>
        <w:tabs>
          <w:tab w:val="left" w:pos="381"/>
        </w:tabs>
        <w:autoSpaceDE w:val="0"/>
        <w:autoSpaceDN w:val="0"/>
        <w:spacing w:before="1" w:after="0" w:line="240" w:lineRule="auto"/>
        <w:ind w:left="116" w:right="129" w:firstLine="0"/>
        <w:contextualSpacing w:val="0"/>
        <w:jc w:val="both"/>
        <w:rPr>
          <w:sz w:val="24"/>
        </w:rPr>
      </w:pPr>
      <w:r>
        <w:rPr>
          <w:sz w:val="24"/>
        </w:rPr>
        <w:t>понимать причины успеха/неуспеха учебной деятельности и способности конструктивно действовать даже в ситуациях неуспеха;</w:t>
      </w:r>
    </w:p>
    <w:p w14:paraId="64BD2928" w14:textId="77777777" w:rsidR="00C34874" w:rsidRDefault="00C34874">
      <w:pPr>
        <w:pStyle w:val="af7"/>
        <w:widowControl w:val="0"/>
        <w:numPr>
          <w:ilvl w:val="0"/>
          <w:numId w:val="245"/>
        </w:numPr>
        <w:tabs>
          <w:tab w:val="left" w:pos="253"/>
        </w:tabs>
        <w:autoSpaceDE w:val="0"/>
        <w:autoSpaceDN w:val="0"/>
        <w:spacing w:after="0" w:line="240" w:lineRule="auto"/>
        <w:ind w:left="252" w:hanging="137"/>
        <w:contextualSpacing w:val="0"/>
        <w:jc w:val="both"/>
        <w:rPr>
          <w:sz w:val="24"/>
        </w:rPr>
      </w:pPr>
      <w:r>
        <w:rPr>
          <w:sz w:val="24"/>
        </w:rPr>
        <w:t>осуществлять</w:t>
      </w:r>
      <w:r>
        <w:rPr>
          <w:spacing w:val="33"/>
          <w:sz w:val="24"/>
        </w:rPr>
        <w:t xml:space="preserve"> </w:t>
      </w:r>
      <w:r>
        <w:rPr>
          <w:sz w:val="24"/>
        </w:rPr>
        <w:t>начальные</w:t>
      </w:r>
      <w:r>
        <w:rPr>
          <w:spacing w:val="-11"/>
          <w:sz w:val="24"/>
        </w:rPr>
        <w:t xml:space="preserve"> </w:t>
      </w:r>
      <w:r>
        <w:rPr>
          <w:sz w:val="24"/>
        </w:rPr>
        <w:t>формы</w:t>
      </w:r>
      <w:r>
        <w:rPr>
          <w:spacing w:val="-13"/>
          <w:sz w:val="24"/>
        </w:rPr>
        <w:t xml:space="preserve"> </w:t>
      </w:r>
      <w:r>
        <w:rPr>
          <w:sz w:val="24"/>
        </w:rPr>
        <w:t>познавательной</w:t>
      </w:r>
      <w:r>
        <w:rPr>
          <w:spacing w:val="-13"/>
          <w:sz w:val="24"/>
        </w:rPr>
        <w:t xml:space="preserve"> </w:t>
      </w:r>
      <w:r>
        <w:rPr>
          <w:sz w:val="24"/>
        </w:rPr>
        <w:t>и</w:t>
      </w:r>
      <w:r>
        <w:rPr>
          <w:spacing w:val="-13"/>
          <w:sz w:val="24"/>
        </w:rPr>
        <w:t xml:space="preserve"> </w:t>
      </w:r>
      <w:r>
        <w:rPr>
          <w:sz w:val="24"/>
        </w:rPr>
        <w:t>личностной</w:t>
      </w:r>
      <w:r>
        <w:rPr>
          <w:spacing w:val="-13"/>
          <w:sz w:val="24"/>
        </w:rPr>
        <w:t xml:space="preserve"> </w:t>
      </w:r>
      <w:r>
        <w:rPr>
          <w:spacing w:val="-2"/>
          <w:sz w:val="24"/>
        </w:rPr>
        <w:t>рефлексии;</w:t>
      </w:r>
    </w:p>
    <w:p w14:paraId="47E0D233" w14:textId="77777777" w:rsidR="00C34874" w:rsidRDefault="00C34874">
      <w:pPr>
        <w:pStyle w:val="af7"/>
        <w:widowControl w:val="0"/>
        <w:numPr>
          <w:ilvl w:val="0"/>
          <w:numId w:val="245"/>
        </w:numPr>
        <w:tabs>
          <w:tab w:val="left" w:pos="277"/>
        </w:tabs>
        <w:autoSpaceDE w:val="0"/>
        <w:autoSpaceDN w:val="0"/>
        <w:spacing w:after="0" w:line="240" w:lineRule="auto"/>
        <w:ind w:left="116" w:right="122" w:firstLine="0"/>
        <w:contextualSpacing w:val="0"/>
        <w:jc w:val="both"/>
        <w:rPr>
          <w:sz w:val="24"/>
        </w:rPr>
      </w:pPr>
      <w:r>
        <w:rPr>
          <w:sz w:val="24"/>
        </w:rPr>
        <w:t>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14:paraId="16ECD33C" w14:textId="77777777" w:rsidR="00C34874" w:rsidRDefault="00C34874">
      <w:pPr>
        <w:pStyle w:val="af7"/>
        <w:widowControl w:val="0"/>
        <w:numPr>
          <w:ilvl w:val="0"/>
          <w:numId w:val="245"/>
        </w:numPr>
        <w:tabs>
          <w:tab w:val="left" w:pos="337"/>
        </w:tabs>
        <w:autoSpaceDE w:val="0"/>
        <w:autoSpaceDN w:val="0"/>
        <w:spacing w:after="0" w:line="240" w:lineRule="auto"/>
        <w:ind w:left="116" w:right="136" w:firstLine="0"/>
        <w:contextualSpacing w:val="0"/>
        <w:jc w:val="both"/>
        <w:rPr>
          <w:sz w:val="24"/>
        </w:rPr>
      </w:pPr>
      <w:r>
        <w:rPr>
          <w:sz w:val="24"/>
        </w:rPr>
        <w:t>активно использовать речевые средства и средства информационных и коммуникационных технологий (ИКТ) для решения коммуникативных и познавательных задач;</w:t>
      </w:r>
    </w:p>
    <w:p w14:paraId="16705D12" w14:textId="77777777" w:rsidR="00C34874" w:rsidRDefault="00C34874">
      <w:pPr>
        <w:pStyle w:val="af7"/>
        <w:widowControl w:val="0"/>
        <w:numPr>
          <w:ilvl w:val="0"/>
          <w:numId w:val="245"/>
        </w:numPr>
        <w:tabs>
          <w:tab w:val="left" w:pos="357"/>
        </w:tabs>
        <w:autoSpaceDE w:val="0"/>
        <w:autoSpaceDN w:val="0"/>
        <w:spacing w:before="1" w:after="0" w:line="240" w:lineRule="auto"/>
        <w:ind w:left="116" w:right="119" w:firstLine="0"/>
        <w:contextualSpacing w:val="0"/>
        <w:jc w:val="both"/>
        <w:rPr>
          <w:sz w:val="24"/>
        </w:rPr>
      </w:pPr>
      <w:r>
        <w:rPr>
          <w:sz w:val="24"/>
        </w:rPr>
        <w:t>использовать различные способы поиска (в справочных источниках и открытом учебном информационном</w:t>
      </w:r>
      <w:r>
        <w:rPr>
          <w:spacing w:val="-2"/>
          <w:sz w:val="24"/>
        </w:rPr>
        <w:t xml:space="preserve"> </w:t>
      </w:r>
      <w:r>
        <w:rPr>
          <w:sz w:val="24"/>
        </w:rPr>
        <w:t>пространстве</w:t>
      </w:r>
      <w:r>
        <w:rPr>
          <w:spacing w:val="-1"/>
          <w:sz w:val="24"/>
        </w:rPr>
        <w:t xml:space="preserve"> </w:t>
      </w:r>
      <w:r>
        <w:rPr>
          <w:sz w:val="24"/>
        </w:rPr>
        <w:t>сети Интернет),</w:t>
      </w:r>
      <w:r>
        <w:rPr>
          <w:spacing w:val="-2"/>
          <w:sz w:val="24"/>
        </w:rPr>
        <w:t xml:space="preserve"> </w:t>
      </w:r>
      <w:r>
        <w:rPr>
          <w:sz w:val="24"/>
        </w:rPr>
        <w:t>сбора,</w:t>
      </w:r>
      <w:r>
        <w:rPr>
          <w:spacing w:val="-2"/>
          <w:sz w:val="24"/>
        </w:rPr>
        <w:t xml:space="preserve"> </w:t>
      </w:r>
      <w:r>
        <w:rPr>
          <w:sz w:val="24"/>
        </w:rPr>
        <w:lastRenderedPageBreak/>
        <w:t>обработки,</w:t>
      </w:r>
      <w:r>
        <w:rPr>
          <w:spacing w:val="-2"/>
          <w:sz w:val="24"/>
        </w:rPr>
        <w:t xml:space="preserve"> </w:t>
      </w:r>
      <w:r>
        <w:rPr>
          <w:sz w:val="24"/>
        </w:rPr>
        <w:t>анализа,</w:t>
      </w:r>
      <w:r>
        <w:rPr>
          <w:spacing w:val="-2"/>
          <w:sz w:val="24"/>
        </w:rPr>
        <w:t xml:space="preserve"> </w:t>
      </w:r>
      <w:r>
        <w:rPr>
          <w:sz w:val="24"/>
        </w:rPr>
        <w:t>организации,</w:t>
      </w:r>
      <w:r>
        <w:rPr>
          <w:spacing w:val="-3"/>
          <w:sz w:val="24"/>
        </w:rPr>
        <w:t xml:space="preserve"> </w:t>
      </w:r>
      <w:r>
        <w:rPr>
          <w:sz w:val="24"/>
        </w:rPr>
        <w:t>передачи</w:t>
      </w:r>
      <w:r>
        <w:rPr>
          <w:spacing w:val="-3"/>
          <w:sz w:val="24"/>
        </w:rPr>
        <w:t xml:space="preserve"> </w:t>
      </w:r>
      <w:r>
        <w:rPr>
          <w:sz w:val="24"/>
        </w:rPr>
        <w:t>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w:t>
      </w:r>
      <w:r>
        <w:rPr>
          <w:spacing w:val="40"/>
          <w:sz w:val="24"/>
        </w:rPr>
        <w:t xml:space="preserve"> </w:t>
      </w:r>
      <w:r>
        <w:rPr>
          <w:sz w:val="24"/>
        </w:rPr>
        <w:t>(записывать) в цифровой</w:t>
      </w:r>
      <w:r>
        <w:rPr>
          <w:spacing w:val="-4"/>
          <w:sz w:val="24"/>
        </w:rPr>
        <w:t xml:space="preserve"> </w:t>
      </w:r>
      <w:r>
        <w:rPr>
          <w:sz w:val="24"/>
        </w:rPr>
        <w:t>форме измеряемые величины</w:t>
      </w:r>
      <w:r>
        <w:rPr>
          <w:spacing w:val="-2"/>
          <w:sz w:val="24"/>
        </w:rPr>
        <w:t xml:space="preserve"> </w:t>
      </w:r>
      <w:r>
        <w:rPr>
          <w:sz w:val="24"/>
        </w:rPr>
        <w:t>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6FAF3ED2" w14:textId="77777777" w:rsidR="00C34874" w:rsidRDefault="00C34874">
      <w:pPr>
        <w:pStyle w:val="af7"/>
        <w:widowControl w:val="0"/>
        <w:numPr>
          <w:ilvl w:val="0"/>
          <w:numId w:val="245"/>
        </w:numPr>
        <w:tabs>
          <w:tab w:val="left" w:pos="305"/>
        </w:tabs>
        <w:autoSpaceDE w:val="0"/>
        <w:autoSpaceDN w:val="0"/>
        <w:spacing w:after="0" w:line="240" w:lineRule="auto"/>
        <w:ind w:left="116" w:right="129" w:firstLine="0"/>
        <w:contextualSpacing w:val="0"/>
        <w:jc w:val="both"/>
        <w:rPr>
          <w:sz w:val="24"/>
        </w:rPr>
      </w:pPr>
      <w:r>
        <w:rPr>
          <w:sz w:val="24"/>
        </w:rPr>
        <w:t>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14:paraId="310A02D7" w14:textId="77777777" w:rsidR="00C34874" w:rsidRDefault="00C34874">
      <w:pPr>
        <w:pStyle w:val="af7"/>
        <w:widowControl w:val="0"/>
        <w:numPr>
          <w:ilvl w:val="0"/>
          <w:numId w:val="245"/>
        </w:numPr>
        <w:tabs>
          <w:tab w:val="left" w:pos="285"/>
        </w:tabs>
        <w:autoSpaceDE w:val="0"/>
        <w:autoSpaceDN w:val="0"/>
        <w:spacing w:before="64" w:after="0" w:line="240" w:lineRule="auto"/>
        <w:ind w:left="116" w:right="127" w:firstLine="0"/>
        <w:contextualSpacing w:val="0"/>
        <w:jc w:val="both"/>
        <w:rPr>
          <w:sz w:val="24"/>
        </w:rPr>
      </w:pPr>
      <w:r>
        <w:rPr>
          <w:sz w:val="24"/>
        </w:rPr>
        <w:t>осуществлять</w:t>
      </w:r>
      <w:r>
        <w:rPr>
          <w:spacing w:val="40"/>
          <w:sz w:val="24"/>
        </w:rPr>
        <w:t xml:space="preserve"> </w:t>
      </w:r>
      <w:r>
        <w:rPr>
          <w:sz w:val="24"/>
        </w:rPr>
        <w:t>логические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681BB204" w14:textId="77777777" w:rsidR="00C34874" w:rsidRDefault="00C34874">
      <w:pPr>
        <w:pStyle w:val="af7"/>
        <w:widowControl w:val="0"/>
        <w:numPr>
          <w:ilvl w:val="0"/>
          <w:numId w:val="245"/>
        </w:numPr>
        <w:tabs>
          <w:tab w:val="left" w:pos="297"/>
        </w:tabs>
        <w:autoSpaceDE w:val="0"/>
        <w:autoSpaceDN w:val="0"/>
        <w:spacing w:after="0" w:line="240" w:lineRule="auto"/>
        <w:ind w:left="116" w:right="122" w:firstLine="0"/>
        <w:contextualSpacing w:val="0"/>
        <w:jc w:val="both"/>
        <w:rPr>
          <w:sz w:val="24"/>
        </w:rPr>
      </w:pPr>
      <w:r>
        <w:rPr>
          <w:sz w:val="24"/>
        </w:rPr>
        <w:t>слушать собеседника и вести диалог;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14:paraId="09894156" w14:textId="77777777" w:rsidR="00C34874" w:rsidRDefault="00C34874">
      <w:pPr>
        <w:pStyle w:val="af7"/>
        <w:widowControl w:val="0"/>
        <w:numPr>
          <w:ilvl w:val="0"/>
          <w:numId w:val="245"/>
        </w:numPr>
        <w:tabs>
          <w:tab w:val="left" w:pos="253"/>
        </w:tabs>
        <w:autoSpaceDE w:val="0"/>
        <w:autoSpaceDN w:val="0"/>
        <w:spacing w:after="0" w:line="240" w:lineRule="auto"/>
        <w:ind w:left="116" w:right="120" w:firstLine="0"/>
        <w:contextualSpacing w:val="0"/>
        <w:jc w:val="both"/>
        <w:rPr>
          <w:sz w:val="24"/>
        </w:rPr>
      </w:pPr>
      <w:r>
        <w:rPr>
          <w:sz w:val="24"/>
        </w:rPr>
        <w:t>определять</w:t>
      </w:r>
      <w:r>
        <w:rPr>
          <w:spacing w:val="-6"/>
          <w:sz w:val="24"/>
        </w:rPr>
        <w:t xml:space="preserve"> </w:t>
      </w:r>
      <w:r>
        <w:rPr>
          <w:sz w:val="24"/>
        </w:rPr>
        <w:t>общую</w:t>
      </w:r>
      <w:r>
        <w:rPr>
          <w:spacing w:val="-5"/>
          <w:sz w:val="24"/>
        </w:rPr>
        <w:t xml:space="preserve"> </w:t>
      </w:r>
      <w:r>
        <w:rPr>
          <w:sz w:val="24"/>
        </w:rPr>
        <w:t>цель</w:t>
      </w:r>
      <w:r>
        <w:rPr>
          <w:spacing w:val="-6"/>
          <w:sz w:val="24"/>
        </w:rPr>
        <w:t xml:space="preserve"> </w:t>
      </w:r>
      <w:r>
        <w:rPr>
          <w:sz w:val="24"/>
        </w:rPr>
        <w:t>и</w:t>
      </w:r>
      <w:r>
        <w:rPr>
          <w:spacing w:val="-5"/>
          <w:sz w:val="24"/>
        </w:rPr>
        <w:t xml:space="preserve"> </w:t>
      </w:r>
      <w:r>
        <w:rPr>
          <w:sz w:val="24"/>
        </w:rPr>
        <w:t>пути</w:t>
      </w:r>
      <w:r>
        <w:rPr>
          <w:spacing w:val="-5"/>
          <w:sz w:val="24"/>
        </w:rPr>
        <w:t xml:space="preserve"> </w:t>
      </w:r>
      <w:r>
        <w:rPr>
          <w:sz w:val="24"/>
        </w:rPr>
        <w:t>ее</w:t>
      </w:r>
      <w:r>
        <w:rPr>
          <w:spacing w:val="-4"/>
          <w:sz w:val="24"/>
        </w:rPr>
        <w:t xml:space="preserve"> </w:t>
      </w:r>
      <w:r>
        <w:rPr>
          <w:sz w:val="24"/>
        </w:rPr>
        <w:t>достижения; договариваться</w:t>
      </w:r>
      <w:r>
        <w:rPr>
          <w:spacing w:val="-4"/>
          <w:sz w:val="24"/>
        </w:rPr>
        <w:t xml:space="preserve"> </w:t>
      </w:r>
      <w:r>
        <w:rPr>
          <w:sz w:val="24"/>
        </w:rPr>
        <w:t>о</w:t>
      </w:r>
      <w:r>
        <w:rPr>
          <w:spacing w:val="-5"/>
          <w:sz w:val="24"/>
        </w:rPr>
        <w:t xml:space="preserve"> </w:t>
      </w:r>
      <w:r>
        <w:rPr>
          <w:sz w:val="24"/>
        </w:rPr>
        <w:t>распределении</w:t>
      </w:r>
      <w:r>
        <w:rPr>
          <w:spacing w:val="-5"/>
          <w:sz w:val="24"/>
        </w:rPr>
        <w:t xml:space="preserve"> </w:t>
      </w:r>
      <w:r>
        <w:rPr>
          <w:sz w:val="24"/>
        </w:rPr>
        <w:t>функций</w:t>
      </w:r>
      <w:r>
        <w:rPr>
          <w:spacing w:val="-2"/>
          <w:sz w:val="24"/>
        </w:rPr>
        <w:t xml:space="preserve"> </w:t>
      </w:r>
      <w:r>
        <w:rPr>
          <w:sz w:val="24"/>
        </w:rPr>
        <w:t>и</w:t>
      </w:r>
      <w:r>
        <w:rPr>
          <w:spacing w:val="-2"/>
          <w:sz w:val="24"/>
        </w:rPr>
        <w:t xml:space="preserve"> </w:t>
      </w:r>
      <w:r>
        <w:rPr>
          <w:sz w:val="24"/>
        </w:rPr>
        <w:t>ролей</w:t>
      </w:r>
      <w:r>
        <w:rPr>
          <w:spacing w:val="-2"/>
          <w:sz w:val="24"/>
        </w:rPr>
        <w:t xml:space="preserve"> </w:t>
      </w:r>
      <w:r>
        <w:rPr>
          <w:sz w:val="24"/>
        </w:rPr>
        <w:t>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719C39B6" w14:textId="77777777" w:rsidR="00C34874" w:rsidRDefault="00C34874">
      <w:pPr>
        <w:pStyle w:val="af7"/>
        <w:widowControl w:val="0"/>
        <w:numPr>
          <w:ilvl w:val="0"/>
          <w:numId w:val="245"/>
        </w:numPr>
        <w:tabs>
          <w:tab w:val="left" w:pos="253"/>
        </w:tabs>
        <w:autoSpaceDE w:val="0"/>
        <w:autoSpaceDN w:val="0"/>
        <w:spacing w:before="1" w:after="0" w:line="240" w:lineRule="auto"/>
        <w:ind w:left="252" w:hanging="137"/>
        <w:contextualSpacing w:val="0"/>
        <w:jc w:val="both"/>
        <w:rPr>
          <w:sz w:val="24"/>
        </w:rPr>
      </w:pPr>
      <w:r>
        <w:rPr>
          <w:sz w:val="24"/>
        </w:rPr>
        <w:t>конструктивно</w:t>
      </w:r>
      <w:r>
        <w:rPr>
          <w:spacing w:val="-14"/>
          <w:sz w:val="24"/>
        </w:rPr>
        <w:t xml:space="preserve"> </w:t>
      </w:r>
      <w:r>
        <w:rPr>
          <w:sz w:val="24"/>
        </w:rPr>
        <w:t>разрешать</w:t>
      </w:r>
      <w:r>
        <w:rPr>
          <w:spacing w:val="-14"/>
          <w:sz w:val="24"/>
        </w:rPr>
        <w:t xml:space="preserve"> </w:t>
      </w:r>
      <w:r>
        <w:rPr>
          <w:sz w:val="24"/>
        </w:rPr>
        <w:t>конфликты</w:t>
      </w:r>
      <w:r>
        <w:rPr>
          <w:spacing w:val="-11"/>
          <w:sz w:val="24"/>
        </w:rPr>
        <w:t xml:space="preserve"> </w:t>
      </w:r>
      <w:r>
        <w:rPr>
          <w:sz w:val="24"/>
        </w:rPr>
        <w:t>посредством</w:t>
      </w:r>
      <w:r>
        <w:rPr>
          <w:spacing w:val="-12"/>
          <w:sz w:val="24"/>
        </w:rPr>
        <w:t xml:space="preserve"> </w:t>
      </w:r>
      <w:r>
        <w:rPr>
          <w:sz w:val="24"/>
        </w:rPr>
        <w:t>учета</w:t>
      </w:r>
      <w:r>
        <w:rPr>
          <w:spacing w:val="-12"/>
          <w:sz w:val="24"/>
        </w:rPr>
        <w:t xml:space="preserve"> </w:t>
      </w:r>
      <w:r>
        <w:rPr>
          <w:sz w:val="24"/>
        </w:rPr>
        <w:t>интересов</w:t>
      </w:r>
      <w:r>
        <w:rPr>
          <w:spacing w:val="-14"/>
          <w:sz w:val="24"/>
        </w:rPr>
        <w:t xml:space="preserve"> </w:t>
      </w:r>
      <w:r>
        <w:rPr>
          <w:sz w:val="24"/>
        </w:rPr>
        <w:t>сторон</w:t>
      </w:r>
      <w:r>
        <w:rPr>
          <w:spacing w:val="-13"/>
          <w:sz w:val="24"/>
        </w:rPr>
        <w:t xml:space="preserve"> </w:t>
      </w:r>
      <w:r>
        <w:rPr>
          <w:sz w:val="24"/>
        </w:rPr>
        <w:t>и</w:t>
      </w:r>
      <w:r>
        <w:rPr>
          <w:spacing w:val="-13"/>
          <w:sz w:val="24"/>
        </w:rPr>
        <w:t xml:space="preserve"> </w:t>
      </w:r>
      <w:r>
        <w:rPr>
          <w:spacing w:val="-2"/>
          <w:sz w:val="24"/>
        </w:rPr>
        <w:t>сотрудничества;</w:t>
      </w:r>
    </w:p>
    <w:p w14:paraId="115EE12C" w14:textId="77777777" w:rsidR="00C34874" w:rsidRDefault="00C34874">
      <w:pPr>
        <w:pStyle w:val="af7"/>
        <w:widowControl w:val="0"/>
        <w:numPr>
          <w:ilvl w:val="0"/>
          <w:numId w:val="245"/>
        </w:numPr>
        <w:tabs>
          <w:tab w:val="left" w:pos="261"/>
        </w:tabs>
        <w:autoSpaceDE w:val="0"/>
        <w:autoSpaceDN w:val="0"/>
        <w:spacing w:after="0" w:line="240" w:lineRule="auto"/>
        <w:ind w:left="116" w:right="130" w:firstLine="0"/>
        <w:contextualSpacing w:val="0"/>
        <w:jc w:val="both"/>
        <w:rPr>
          <w:sz w:val="24"/>
        </w:rPr>
      </w:pPr>
      <w:r>
        <w:rPr>
          <w:sz w:val="24"/>
        </w:rPr>
        <w:t>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14:paraId="7FF117BE" w14:textId="77777777" w:rsidR="00C34874" w:rsidRDefault="00C34874" w:rsidP="00C34874">
      <w:pPr>
        <w:pStyle w:val="a6"/>
        <w:ind w:left="1545"/>
      </w:pPr>
      <w:r>
        <w:t>А</w:t>
      </w:r>
      <w:r>
        <w:rPr>
          <w:spacing w:val="-3"/>
        </w:rPr>
        <w:t xml:space="preserve"> </w:t>
      </w:r>
      <w:r>
        <w:t>так</w:t>
      </w:r>
      <w:r>
        <w:rPr>
          <w:spacing w:val="-1"/>
        </w:rPr>
        <w:t xml:space="preserve"> </w:t>
      </w:r>
      <w:r>
        <w:t xml:space="preserve">же </w:t>
      </w:r>
      <w:r>
        <w:rPr>
          <w:spacing w:val="-2"/>
        </w:rPr>
        <w:t>овладение:</w:t>
      </w:r>
    </w:p>
    <w:p w14:paraId="5F28CE28" w14:textId="77777777" w:rsidR="00C34874" w:rsidRDefault="00C34874">
      <w:pPr>
        <w:pStyle w:val="af7"/>
        <w:widowControl w:val="0"/>
        <w:numPr>
          <w:ilvl w:val="0"/>
          <w:numId w:val="207"/>
        </w:numPr>
        <w:tabs>
          <w:tab w:val="left" w:pos="825"/>
        </w:tabs>
        <w:autoSpaceDE w:val="0"/>
        <w:autoSpaceDN w:val="0"/>
        <w:spacing w:before="5" w:after="0" w:line="237" w:lineRule="auto"/>
        <w:ind w:right="126" w:firstLine="0"/>
        <w:contextualSpacing w:val="0"/>
        <w:jc w:val="both"/>
        <w:rPr>
          <w:sz w:val="24"/>
        </w:rPr>
      </w:pPr>
      <w:r>
        <w:rPr>
          <w:sz w:val="24"/>
        </w:rPr>
        <w:t>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14:paraId="3B79B15E" w14:textId="77777777" w:rsidR="00C34874" w:rsidRDefault="00C34874">
      <w:pPr>
        <w:pStyle w:val="af7"/>
        <w:widowControl w:val="0"/>
        <w:numPr>
          <w:ilvl w:val="0"/>
          <w:numId w:val="207"/>
        </w:numPr>
        <w:tabs>
          <w:tab w:val="left" w:pos="825"/>
        </w:tabs>
        <w:autoSpaceDE w:val="0"/>
        <w:autoSpaceDN w:val="0"/>
        <w:spacing w:before="9" w:after="0" w:line="235" w:lineRule="auto"/>
        <w:ind w:right="132" w:firstLine="0"/>
        <w:contextualSpacing w:val="0"/>
        <w:jc w:val="both"/>
        <w:rPr>
          <w:sz w:val="24"/>
        </w:rPr>
      </w:pPr>
      <w:r>
        <w:rPr>
          <w:sz w:val="24"/>
        </w:rPr>
        <w:t>базовыми предметными и межпредметными понятиями, отражающими существенные связи и отношения между объектами и процессами.</w:t>
      </w:r>
    </w:p>
    <w:p w14:paraId="46963F03" w14:textId="77777777" w:rsidR="00C34874" w:rsidRDefault="00C34874" w:rsidP="00C34874">
      <w:pPr>
        <w:pStyle w:val="a6"/>
        <w:spacing w:before="2"/>
        <w:ind w:left="116" w:right="121" w:firstLine="428"/>
      </w:pPr>
      <w:r>
        <w:rPr>
          <w:b/>
          <w:i/>
        </w:rPr>
        <w:t xml:space="preserve">Оценка метапредметных результатов </w:t>
      </w:r>
      <w: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w:t>
      </w:r>
    </w:p>
    <w:p w14:paraId="0CFC2418" w14:textId="77777777" w:rsidR="00C34874" w:rsidRDefault="00C34874" w:rsidP="00C34874">
      <w:pPr>
        <w:pStyle w:val="a6"/>
        <w:ind w:left="116" w:right="129" w:firstLine="428"/>
      </w:pPr>
      <w:r>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w:t>
      </w:r>
      <w:r>
        <w:rPr>
          <w:spacing w:val="-2"/>
        </w:rPr>
        <w:t>плана.</w:t>
      </w:r>
    </w:p>
    <w:p w14:paraId="40016391" w14:textId="77777777" w:rsidR="00C34874" w:rsidRDefault="00C34874" w:rsidP="00C34874">
      <w:pPr>
        <w:spacing w:before="1"/>
        <w:ind w:left="116" w:right="126" w:firstLine="428"/>
        <w:jc w:val="both"/>
      </w:pPr>
      <w:r>
        <w:rPr>
          <w:b/>
          <w:i/>
        </w:rPr>
        <w:t xml:space="preserve">Система внутренней оценки </w:t>
      </w:r>
      <w:r>
        <w:t xml:space="preserve">метапредметных результатов включает в себя следующие </w:t>
      </w:r>
      <w:r>
        <w:rPr>
          <w:spacing w:val="-2"/>
        </w:rPr>
        <w:t>проц</w:t>
      </w:r>
      <w:r>
        <w:rPr>
          <w:spacing w:val="-2"/>
        </w:rPr>
        <w:t>е</w:t>
      </w:r>
      <w:r>
        <w:rPr>
          <w:spacing w:val="-2"/>
        </w:rPr>
        <w:t>дуры:</w:t>
      </w:r>
    </w:p>
    <w:p w14:paraId="10558A05" w14:textId="77777777" w:rsidR="00C34874" w:rsidRDefault="00C34874">
      <w:pPr>
        <w:pStyle w:val="af7"/>
        <w:widowControl w:val="0"/>
        <w:numPr>
          <w:ilvl w:val="0"/>
          <w:numId w:val="206"/>
        </w:numPr>
        <w:tabs>
          <w:tab w:val="left" w:pos="845"/>
        </w:tabs>
        <w:autoSpaceDE w:val="0"/>
        <w:autoSpaceDN w:val="0"/>
        <w:spacing w:after="0" w:line="240" w:lineRule="auto"/>
        <w:ind w:left="844" w:hanging="301"/>
        <w:contextualSpacing w:val="0"/>
        <w:jc w:val="both"/>
        <w:rPr>
          <w:sz w:val="24"/>
        </w:rPr>
      </w:pPr>
      <w:r>
        <w:rPr>
          <w:sz w:val="24"/>
        </w:rPr>
        <w:t>решение</w:t>
      </w:r>
      <w:r>
        <w:rPr>
          <w:spacing w:val="-2"/>
          <w:sz w:val="24"/>
        </w:rPr>
        <w:t xml:space="preserve"> </w:t>
      </w:r>
      <w:r>
        <w:rPr>
          <w:sz w:val="24"/>
        </w:rPr>
        <w:t>задач</w:t>
      </w:r>
      <w:r>
        <w:rPr>
          <w:spacing w:val="-3"/>
          <w:sz w:val="24"/>
        </w:rPr>
        <w:t xml:space="preserve"> </w:t>
      </w:r>
      <w:r>
        <w:rPr>
          <w:sz w:val="24"/>
        </w:rPr>
        <w:t>творческого</w:t>
      </w:r>
      <w:r>
        <w:rPr>
          <w:spacing w:val="-2"/>
          <w:sz w:val="24"/>
        </w:rPr>
        <w:t xml:space="preserve"> </w:t>
      </w:r>
      <w:r>
        <w:rPr>
          <w:sz w:val="24"/>
        </w:rPr>
        <w:t>и</w:t>
      </w:r>
      <w:r>
        <w:rPr>
          <w:spacing w:val="-3"/>
          <w:sz w:val="24"/>
        </w:rPr>
        <w:t xml:space="preserve"> </w:t>
      </w:r>
      <w:r>
        <w:rPr>
          <w:sz w:val="24"/>
        </w:rPr>
        <w:t>поискового</w:t>
      </w:r>
      <w:r>
        <w:rPr>
          <w:spacing w:val="-2"/>
          <w:sz w:val="24"/>
        </w:rPr>
        <w:t xml:space="preserve"> характера;</w:t>
      </w:r>
    </w:p>
    <w:p w14:paraId="3C9C9B36" w14:textId="77777777" w:rsidR="00C34874" w:rsidRDefault="00C34874">
      <w:pPr>
        <w:pStyle w:val="af7"/>
        <w:widowControl w:val="0"/>
        <w:numPr>
          <w:ilvl w:val="0"/>
          <w:numId w:val="206"/>
        </w:numPr>
        <w:tabs>
          <w:tab w:val="left" w:pos="845"/>
        </w:tabs>
        <w:autoSpaceDE w:val="0"/>
        <w:autoSpaceDN w:val="0"/>
        <w:spacing w:after="0" w:line="240" w:lineRule="auto"/>
        <w:ind w:left="844" w:hanging="301"/>
        <w:contextualSpacing w:val="0"/>
        <w:jc w:val="both"/>
        <w:rPr>
          <w:sz w:val="24"/>
        </w:rPr>
      </w:pPr>
      <w:r>
        <w:rPr>
          <w:sz w:val="24"/>
        </w:rPr>
        <w:t>проектная</w:t>
      </w:r>
      <w:r>
        <w:rPr>
          <w:spacing w:val="-5"/>
          <w:sz w:val="24"/>
        </w:rPr>
        <w:t xml:space="preserve"> </w:t>
      </w:r>
      <w:r>
        <w:rPr>
          <w:spacing w:val="-2"/>
          <w:sz w:val="24"/>
        </w:rPr>
        <w:t>деятельность;</w:t>
      </w:r>
    </w:p>
    <w:p w14:paraId="5EFB45B3" w14:textId="77777777" w:rsidR="00C34874" w:rsidRDefault="00C34874">
      <w:pPr>
        <w:pStyle w:val="af7"/>
        <w:widowControl w:val="0"/>
        <w:numPr>
          <w:ilvl w:val="0"/>
          <w:numId w:val="206"/>
        </w:numPr>
        <w:tabs>
          <w:tab w:val="left" w:pos="1033"/>
        </w:tabs>
        <w:autoSpaceDE w:val="0"/>
        <w:autoSpaceDN w:val="0"/>
        <w:spacing w:after="0" w:line="240" w:lineRule="auto"/>
        <w:ind w:right="129" w:firstLine="428"/>
        <w:contextualSpacing w:val="0"/>
        <w:jc w:val="both"/>
        <w:rPr>
          <w:sz w:val="24"/>
        </w:rPr>
      </w:pPr>
      <w:r>
        <w:rPr>
          <w:sz w:val="24"/>
        </w:rPr>
        <w:t>текущие и итоговые проверочные работы, включающие задания на проверку метапредметных результатов обучения;</w:t>
      </w:r>
    </w:p>
    <w:p w14:paraId="68ADD11F" w14:textId="77777777" w:rsidR="00C34874" w:rsidRDefault="00C34874">
      <w:pPr>
        <w:pStyle w:val="af7"/>
        <w:widowControl w:val="0"/>
        <w:numPr>
          <w:ilvl w:val="0"/>
          <w:numId w:val="206"/>
        </w:numPr>
        <w:tabs>
          <w:tab w:val="left" w:pos="845"/>
        </w:tabs>
        <w:autoSpaceDE w:val="0"/>
        <w:autoSpaceDN w:val="0"/>
        <w:spacing w:after="0" w:line="240" w:lineRule="auto"/>
        <w:ind w:left="844" w:hanging="301"/>
        <w:contextualSpacing w:val="0"/>
        <w:jc w:val="both"/>
        <w:rPr>
          <w:sz w:val="24"/>
        </w:rPr>
      </w:pPr>
      <w:r>
        <w:rPr>
          <w:sz w:val="24"/>
        </w:rPr>
        <w:t>комплексные</w:t>
      </w:r>
      <w:r>
        <w:rPr>
          <w:spacing w:val="-2"/>
          <w:sz w:val="24"/>
        </w:rPr>
        <w:t xml:space="preserve"> </w:t>
      </w:r>
      <w:r>
        <w:rPr>
          <w:sz w:val="24"/>
        </w:rPr>
        <w:t>работы</w:t>
      </w:r>
      <w:r>
        <w:rPr>
          <w:spacing w:val="-4"/>
          <w:sz w:val="24"/>
        </w:rPr>
        <w:t xml:space="preserve"> </w:t>
      </w:r>
      <w:r>
        <w:rPr>
          <w:sz w:val="24"/>
        </w:rPr>
        <w:t>на</w:t>
      </w:r>
      <w:r>
        <w:rPr>
          <w:spacing w:val="-3"/>
          <w:sz w:val="24"/>
        </w:rPr>
        <w:t xml:space="preserve"> </w:t>
      </w:r>
      <w:r>
        <w:rPr>
          <w:sz w:val="24"/>
        </w:rPr>
        <w:t>межпредметной</w:t>
      </w:r>
      <w:r>
        <w:rPr>
          <w:spacing w:val="-3"/>
          <w:sz w:val="24"/>
        </w:rPr>
        <w:t xml:space="preserve"> </w:t>
      </w:r>
      <w:r>
        <w:rPr>
          <w:spacing w:val="-2"/>
          <w:sz w:val="24"/>
        </w:rPr>
        <w:t>основе.</w:t>
      </w:r>
    </w:p>
    <w:p w14:paraId="6F3C7E15" w14:textId="77777777" w:rsidR="00C34874" w:rsidRDefault="00C34874" w:rsidP="00C34874">
      <w:pPr>
        <w:pStyle w:val="a6"/>
        <w:ind w:left="116" w:right="138" w:firstLine="428"/>
      </w:pPr>
      <w:r>
        <w:t>В качестве содержательной и критериальной базы оценки выступают планируемые метапредметные</w:t>
      </w:r>
      <w:r>
        <w:rPr>
          <w:spacing w:val="40"/>
        </w:rPr>
        <w:t xml:space="preserve"> </w:t>
      </w:r>
      <w:r>
        <w:t>результаты обучения по УМК «Школа России»</w:t>
      </w:r>
    </w:p>
    <w:p w14:paraId="7EBDD413" w14:textId="77777777" w:rsidR="00C34874" w:rsidRDefault="00C34874" w:rsidP="00C34874">
      <w:pPr>
        <w:pStyle w:val="a6"/>
        <w:spacing w:before="1"/>
        <w:ind w:left="116" w:right="129" w:firstLine="428"/>
      </w:pPr>
      <w:r>
        <w:t>Проверочные</w:t>
      </w:r>
      <w:r>
        <w:rPr>
          <w:spacing w:val="-2"/>
        </w:rPr>
        <w:t xml:space="preserve"> </w:t>
      </w:r>
      <w:r>
        <w:t>работы</w:t>
      </w:r>
      <w:r>
        <w:rPr>
          <w:spacing w:val="-5"/>
        </w:rPr>
        <w:t xml:space="preserve"> </w:t>
      </w:r>
      <w:r>
        <w:t>по предметам</w:t>
      </w:r>
      <w:r>
        <w:rPr>
          <w:spacing w:val="-3"/>
        </w:rPr>
        <w:t xml:space="preserve"> </w:t>
      </w:r>
      <w:r>
        <w:t>включают</w:t>
      </w:r>
      <w:r>
        <w:rPr>
          <w:spacing w:val="-4"/>
        </w:rPr>
        <w:t xml:space="preserve"> </w:t>
      </w:r>
      <w:r>
        <w:t>задания,</w:t>
      </w:r>
      <w:r>
        <w:rPr>
          <w:spacing w:val="-3"/>
        </w:rPr>
        <w:t xml:space="preserve"> </w:t>
      </w:r>
      <w:r>
        <w:t>проверяющие уровень</w:t>
      </w:r>
      <w:r>
        <w:rPr>
          <w:spacing w:val="-2"/>
        </w:rPr>
        <w:t xml:space="preserve"> </w:t>
      </w:r>
      <w:r>
        <w:t>освоения</w:t>
      </w:r>
      <w:r>
        <w:rPr>
          <w:spacing w:val="-2"/>
        </w:rPr>
        <w:t xml:space="preserve"> </w:t>
      </w:r>
      <w:r>
        <w:t>УУД</w:t>
      </w:r>
      <w:r>
        <w:rPr>
          <w:spacing w:val="-4"/>
        </w:rPr>
        <w:t xml:space="preserve"> </w:t>
      </w:r>
      <w:r>
        <w:t xml:space="preserve">на каждом этапе обучения. Мониторинг сформированности метапредметных учебных умений предполагает использование накопительной системы оценки в ходе текущего образовательного процесса. Для этих целей может использоваться как Портфель достижений, так и таблицы критериального оценивания. Таблицы содержат перечень универсальных учебных действий, формируемых на каждом этапе </w:t>
      </w:r>
      <w:r>
        <w:lastRenderedPageBreak/>
        <w:t>обучения (в течение года). Учитель фиксирует успешность выполнения каждым учеником заданий проверочных и контрольных работ, нацеленных на</w:t>
      </w:r>
      <w:r>
        <w:rPr>
          <w:spacing w:val="40"/>
        </w:rPr>
        <w:t xml:space="preserve"> </w:t>
      </w:r>
      <w:r>
        <w:t>проверку регулятивных и познавательных УУД. Заполненные таблицы позволяют провести качественный анализ индивидуальных достижений учащихся, выявить пробелы и скорректировать работу по освоению УУД.</w:t>
      </w:r>
    </w:p>
    <w:p w14:paraId="537DE532" w14:textId="77777777" w:rsidR="00C34874" w:rsidRDefault="00C34874" w:rsidP="00C34874">
      <w:pPr>
        <w:pStyle w:val="a6"/>
        <w:ind w:left="116" w:right="127" w:firstLine="428"/>
      </w:pPr>
      <w:r>
        <w:t>При</w:t>
      </w:r>
      <w:r>
        <w:rPr>
          <w:spacing w:val="-1"/>
        </w:rPr>
        <w:t xml:space="preserve"> </w:t>
      </w:r>
      <w:r>
        <w:t>анализе</w:t>
      </w:r>
      <w:r>
        <w:rPr>
          <w:spacing w:val="-3"/>
        </w:rPr>
        <w:t xml:space="preserve"> </w:t>
      </w:r>
      <w:r>
        <w:t>результатов</w:t>
      </w:r>
      <w:r>
        <w:rPr>
          <w:spacing w:val="-2"/>
        </w:rPr>
        <w:t xml:space="preserve"> </w:t>
      </w:r>
      <w:r>
        <w:t>мониторинга,</w:t>
      </w:r>
      <w:r>
        <w:rPr>
          <w:spacing w:val="-1"/>
        </w:rPr>
        <w:t xml:space="preserve"> </w:t>
      </w:r>
      <w:r>
        <w:t>наблюдений</w:t>
      </w:r>
      <w:r>
        <w:rPr>
          <w:spacing w:val="-1"/>
        </w:rPr>
        <w:t xml:space="preserve"> </w:t>
      </w:r>
      <w:r>
        <w:t>учителя,</w:t>
      </w:r>
      <w:r>
        <w:rPr>
          <w:spacing w:val="-4"/>
        </w:rPr>
        <w:t xml:space="preserve"> </w:t>
      </w:r>
      <w:r>
        <w:t>материалов</w:t>
      </w:r>
      <w:r>
        <w:rPr>
          <w:spacing w:val="-5"/>
        </w:rPr>
        <w:t xml:space="preserve"> </w:t>
      </w:r>
      <w:r>
        <w:t>Портфеля</w:t>
      </w:r>
      <w:r>
        <w:rPr>
          <w:spacing w:val="-3"/>
        </w:rPr>
        <w:t xml:space="preserve"> </w:t>
      </w:r>
      <w:r>
        <w:t>достижений учащегося становится очевидным: осуществляет ли ребёнок УУД на определённом учебном материале или на разном.</w:t>
      </w:r>
      <w:r>
        <w:rPr>
          <w:spacing w:val="40"/>
        </w:rPr>
        <w:t xml:space="preserve"> </w:t>
      </w:r>
      <w:r>
        <w:t>Использование учебного действия в различных ситуациях на разном материале говорит о том, что оно освоено ребёнком как универсальный способ.</w:t>
      </w:r>
    </w:p>
    <w:p w14:paraId="1FCE9897" w14:textId="77777777" w:rsidR="00C34874" w:rsidRDefault="00C34874" w:rsidP="00C34874">
      <w:pPr>
        <w:pStyle w:val="a6"/>
        <w:spacing w:before="1"/>
        <w:ind w:left="116" w:right="127" w:firstLine="428"/>
      </w:pPr>
      <w:r>
        <w:t>Результаты освоения универсальных учебных действий учитываются при выведении итоговых годовых отметок по предмету.</w:t>
      </w:r>
    </w:p>
    <w:p w14:paraId="53C0A222" w14:textId="77777777" w:rsidR="00C34874" w:rsidRDefault="00C34874" w:rsidP="00C34874">
      <w:pPr>
        <w:pStyle w:val="Heading3"/>
        <w:spacing w:before="64" w:after="4" w:line="448" w:lineRule="auto"/>
        <w:ind w:left="6077" w:right="6510"/>
        <w:jc w:val="center"/>
      </w:pPr>
    </w:p>
    <w:p w14:paraId="2018E4EB" w14:textId="77777777" w:rsidR="00C34874" w:rsidRDefault="00C34874" w:rsidP="00C34874">
      <w:pPr>
        <w:pStyle w:val="Heading3"/>
        <w:spacing w:before="64" w:after="4" w:line="448" w:lineRule="auto"/>
        <w:ind w:left="6077" w:right="6510"/>
        <w:jc w:val="center"/>
      </w:pPr>
    </w:p>
    <w:p w14:paraId="7612DACB" w14:textId="77777777" w:rsidR="00C34874" w:rsidRDefault="00C34874" w:rsidP="00C34874">
      <w:pPr>
        <w:pStyle w:val="Heading3"/>
        <w:spacing w:before="64" w:after="4" w:line="448" w:lineRule="auto"/>
        <w:ind w:left="6077" w:right="6510"/>
        <w:jc w:val="center"/>
      </w:pPr>
    </w:p>
    <w:p w14:paraId="4C608C44" w14:textId="77777777" w:rsidR="00C34874" w:rsidRDefault="00C34874" w:rsidP="00C34874">
      <w:pPr>
        <w:pStyle w:val="Heading3"/>
        <w:spacing w:before="64" w:after="4" w:line="448" w:lineRule="auto"/>
        <w:ind w:left="6077" w:right="6510"/>
        <w:jc w:val="center"/>
      </w:pPr>
    </w:p>
    <w:p w14:paraId="2EF1E38C" w14:textId="77777777" w:rsidR="00C34874" w:rsidRDefault="00C34874" w:rsidP="00C34874">
      <w:pPr>
        <w:pStyle w:val="Heading3"/>
        <w:spacing w:before="64" w:after="4" w:line="448" w:lineRule="auto"/>
        <w:ind w:left="6077" w:right="6510"/>
        <w:jc w:val="center"/>
      </w:pPr>
    </w:p>
    <w:p w14:paraId="10B33958" w14:textId="77777777" w:rsidR="00C34874" w:rsidRDefault="00C34874" w:rsidP="00C34874">
      <w:pPr>
        <w:pStyle w:val="Heading3"/>
        <w:spacing w:before="64" w:after="4" w:line="448" w:lineRule="auto"/>
        <w:ind w:left="6077" w:right="6510"/>
        <w:jc w:val="center"/>
      </w:pPr>
    </w:p>
    <w:p w14:paraId="46ABA362" w14:textId="77777777" w:rsidR="00C34874" w:rsidRDefault="00C34874" w:rsidP="00C34874">
      <w:pPr>
        <w:pStyle w:val="Heading3"/>
        <w:spacing w:before="64" w:after="4" w:line="448" w:lineRule="auto"/>
        <w:ind w:left="6077" w:right="6510"/>
        <w:jc w:val="center"/>
      </w:pPr>
    </w:p>
    <w:p w14:paraId="41A7CC34" w14:textId="77777777" w:rsidR="00C34874" w:rsidRDefault="00C34874" w:rsidP="00C34874">
      <w:pPr>
        <w:pStyle w:val="Heading3"/>
        <w:spacing w:before="64" w:after="4" w:line="448" w:lineRule="auto"/>
        <w:ind w:left="6077" w:right="6510"/>
        <w:jc w:val="center"/>
      </w:pPr>
    </w:p>
    <w:p w14:paraId="5D51CC6B" w14:textId="77777777" w:rsidR="00C34874" w:rsidRDefault="00C34874" w:rsidP="00C34874">
      <w:pPr>
        <w:pStyle w:val="Heading3"/>
        <w:spacing w:before="64" w:after="4" w:line="448" w:lineRule="auto"/>
        <w:ind w:left="6077" w:right="6510"/>
        <w:jc w:val="center"/>
      </w:pPr>
    </w:p>
    <w:p w14:paraId="261C036F" w14:textId="77777777" w:rsidR="00C34874" w:rsidRDefault="00C34874" w:rsidP="00C34874">
      <w:pPr>
        <w:pStyle w:val="Heading3"/>
        <w:spacing w:before="64" w:after="4" w:line="448" w:lineRule="auto"/>
        <w:ind w:left="6077" w:right="6510"/>
        <w:jc w:val="center"/>
      </w:pPr>
    </w:p>
    <w:p w14:paraId="1BBC75A5" w14:textId="77777777" w:rsidR="00C34874" w:rsidRDefault="00C34874" w:rsidP="00C34874">
      <w:pPr>
        <w:pStyle w:val="Heading3"/>
        <w:spacing w:before="64" w:after="4" w:line="448" w:lineRule="auto"/>
        <w:ind w:left="6077" w:right="6510"/>
        <w:jc w:val="center"/>
      </w:pPr>
    </w:p>
    <w:p w14:paraId="27F9F6E3" w14:textId="77777777" w:rsidR="00C34874" w:rsidRDefault="00C34874" w:rsidP="00C34874">
      <w:pPr>
        <w:pStyle w:val="Heading3"/>
        <w:spacing w:before="64" w:after="4" w:line="448" w:lineRule="auto"/>
        <w:ind w:left="6077" w:right="6510"/>
        <w:jc w:val="center"/>
      </w:pPr>
    </w:p>
    <w:p w14:paraId="3B8121EE" w14:textId="77777777" w:rsidR="00C34874" w:rsidRDefault="00C34874" w:rsidP="00C34874">
      <w:pPr>
        <w:pStyle w:val="Heading3"/>
        <w:spacing w:before="64" w:after="4" w:line="448" w:lineRule="auto"/>
        <w:ind w:left="6077" w:right="6510"/>
        <w:jc w:val="center"/>
      </w:pPr>
    </w:p>
    <w:p w14:paraId="63FF7B87" w14:textId="77777777" w:rsidR="00C34874" w:rsidRDefault="00C34874" w:rsidP="00C34874">
      <w:pPr>
        <w:pStyle w:val="Heading3"/>
        <w:spacing w:before="64" w:after="4" w:line="448" w:lineRule="auto"/>
        <w:ind w:left="6077" w:right="6510"/>
        <w:jc w:val="center"/>
      </w:pPr>
    </w:p>
    <w:p w14:paraId="5B32E29A" w14:textId="77777777" w:rsidR="00C34874" w:rsidRDefault="00C34874" w:rsidP="00C34874">
      <w:pPr>
        <w:pStyle w:val="Heading3"/>
        <w:spacing w:before="64" w:after="4" w:line="448" w:lineRule="auto"/>
        <w:ind w:left="6077" w:right="6510"/>
        <w:jc w:val="center"/>
      </w:pPr>
    </w:p>
    <w:p w14:paraId="4A2C11C0" w14:textId="77777777" w:rsidR="00C34874" w:rsidRDefault="00C34874" w:rsidP="00C34874">
      <w:pPr>
        <w:pStyle w:val="Heading3"/>
        <w:spacing w:before="64" w:after="4" w:line="448" w:lineRule="auto"/>
        <w:ind w:left="6077" w:right="6510"/>
        <w:jc w:val="center"/>
      </w:pPr>
    </w:p>
    <w:p w14:paraId="17B1CA7E" w14:textId="77777777" w:rsidR="00C34874" w:rsidRDefault="00C34874" w:rsidP="00C34874">
      <w:pPr>
        <w:pStyle w:val="Heading3"/>
        <w:spacing w:before="64" w:after="4" w:line="448" w:lineRule="auto"/>
        <w:ind w:left="6077" w:right="6510"/>
        <w:jc w:val="center"/>
      </w:pPr>
      <w:r>
        <w:t>Метапредметные</w:t>
      </w:r>
      <w:r>
        <w:rPr>
          <w:spacing w:val="-15"/>
        </w:rPr>
        <w:t xml:space="preserve"> </w:t>
      </w:r>
      <w:r>
        <w:t>результаты РЕГУЛЯТИВНЫЕ УУД</w:t>
      </w:r>
    </w:p>
    <w:tbl>
      <w:tblPr>
        <w:tblW w:w="15906"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133"/>
        <w:gridCol w:w="569"/>
        <w:gridCol w:w="3685"/>
        <w:gridCol w:w="3405"/>
        <w:gridCol w:w="4537"/>
        <w:gridCol w:w="731"/>
        <w:gridCol w:w="709"/>
      </w:tblGrid>
      <w:tr w:rsidR="00C34874" w14:paraId="6E71A4F1" w14:textId="77777777" w:rsidTr="00BF2882">
        <w:trPr>
          <w:trHeight w:val="457"/>
        </w:trPr>
        <w:tc>
          <w:tcPr>
            <w:tcW w:w="1137" w:type="dxa"/>
            <w:vMerge w:val="restart"/>
          </w:tcPr>
          <w:p w14:paraId="1AB21227" w14:textId="77777777" w:rsidR="00C34874" w:rsidRPr="007B001C" w:rsidRDefault="00C34874" w:rsidP="00BF2882">
            <w:pPr>
              <w:pStyle w:val="TableParagraph"/>
              <w:spacing w:line="222" w:lineRule="exact"/>
              <w:ind w:left="107"/>
              <w:rPr>
                <w:sz w:val="20"/>
              </w:rPr>
            </w:pPr>
            <w:r w:rsidRPr="007B001C">
              <w:rPr>
                <w:sz w:val="20"/>
              </w:rPr>
              <w:t>Вид</w:t>
            </w:r>
            <w:r w:rsidRPr="007B001C">
              <w:rPr>
                <w:spacing w:val="-2"/>
                <w:sz w:val="20"/>
              </w:rPr>
              <w:t xml:space="preserve"> </w:t>
            </w:r>
            <w:r w:rsidRPr="007B001C">
              <w:rPr>
                <w:spacing w:val="-5"/>
                <w:sz w:val="20"/>
              </w:rPr>
              <w:t>УУД</w:t>
            </w:r>
          </w:p>
        </w:tc>
        <w:tc>
          <w:tcPr>
            <w:tcW w:w="1133" w:type="dxa"/>
            <w:vMerge w:val="restart"/>
          </w:tcPr>
          <w:p w14:paraId="3C6F157F" w14:textId="77777777" w:rsidR="00C34874" w:rsidRPr="007B001C" w:rsidRDefault="00C34874" w:rsidP="00BF2882">
            <w:pPr>
              <w:pStyle w:val="TableParagraph"/>
              <w:spacing w:line="242" w:lineRule="auto"/>
              <w:ind w:left="102" w:right="147"/>
              <w:rPr>
                <w:sz w:val="20"/>
              </w:rPr>
            </w:pPr>
            <w:r w:rsidRPr="007B001C">
              <w:rPr>
                <w:spacing w:val="-2"/>
                <w:sz w:val="20"/>
              </w:rPr>
              <w:t xml:space="preserve">показател </w:t>
            </w:r>
            <w:r w:rsidRPr="007B001C">
              <w:rPr>
                <w:spacing w:val="-10"/>
                <w:sz w:val="20"/>
              </w:rPr>
              <w:t>и</w:t>
            </w:r>
          </w:p>
        </w:tc>
        <w:tc>
          <w:tcPr>
            <w:tcW w:w="569" w:type="dxa"/>
            <w:vMerge w:val="restart"/>
            <w:textDirection w:val="btLr"/>
          </w:tcPr>
          <w:p w14:paraId="0C986CE0" w14:textId="77777777" w:rsidR="00C34874" w:rsidRPr="007B001C" w:rsidRDefault="00C34874" w:rsidP="00BF2882">
            <w:pPr>
              <w:pStyle w:val="TableParagraph"/>
              <w:spacing w:before="107"/>
              <w:ind w:left="-1"/>
              <w:rPr>
                <w:sz w:val="20"/>
              </w:rPr>
            </w:pPr>
            <w:r w:rsidRPr="007B001C">
              <w:rPr>
                <w:spacing w:val="-2"/>
                <w:sz w:val="20"/>
              </w:rPr>
              <w:t>Класс</w:t>
            </w:r>
          </w:p>
        </w:tc>
        <w:tc>
          <w:tcPr>
            <w:tcW w:w="11627" w:type="dxa"/>
            <w:gridSpan w:val="3"/>
          </w:tcPr>
          <w:p w14:paraId="4E9588A5" w14:textId="77777777" w:rsidR="00C34874" w:rsidRPr="007B001C" w:rsidRDefault="00C34874" w:rsidP="00BF2882">
            <w:pPr>
              <w:pStyle w:val="TableParagraph"/>
              <w:spacing w:line="222" w:lineRule="exact"/>
              <w:ind w:left="101"/>
              <w:rPr>
                <w:sz w:val="20"/>
              </w:rPr>
            </w:pPr>
            <w:r w:rsidRPr="007B001C">
              <w:rPr>
                <w:sz w:val="20"/>
              </w:rPr>
              <w:t>Уровни</w:t>
            </w:r>
            <w:r w:rsidRPr="007B001C">
              <w:rPr>
                <w:spacing w:val="-4"/>
                <w:sz w:val="20"/>
              </w:rPr>
              <w:t xml:space="preserve"> </w:t>
            </w:r>
            <w:r w:rsidRPr="007B001C">
              <w:rPr>
                <w:sz w:val="20"/>
              </w:rPr>
              <w:t>сформированности</w:t>
            </w:r>
            <w:r w:rsidRPr="007B001C">
              <w:rPr>
                <w:spacing w:val="46"/>
                <w:sz w:val="20"/>
              </w:rPr>
              <w:t xml:space="preserve"> </w:t>
            </w:r>
            <w:r w:rsidRPr="007B001C">
              <w:rPr>
                <w:sz w:val="20"/>
              </w:rPr>
              <w:t>и</w:t>
            </w:r>
            <w:r w:rsidRPr="007B001C">
              <w:rPr>
                <w:spacing w:val="-3"/>
                <w:sz w:val="20"/>
              </w:rPr>
              <w:t xml:space="preserve"> </w:t>
            </w:r>
            <w:r w:rsidRPr="007B001C">
              <w:rPr>
                <w:spacing w:val="-2"/>
                <w:sz w:val="20"/>
              </w:rPr>
              <w:t>рекомендации</w:t>
            </w:r>
          </w:p>
        </w:tc>
        <w:tc>
          <w:tcPr>
            <w:tcW w:w="1440" w:type="dxa"/>
            <w:gridSpan w:val="2"/>
          </w:tcPr>
          <w:p w14:paraId="59A7EF6B" w14:textId="77777777" w:rsidR="00C34874" w:rsidRPr="007B001C" w:rsidRDefault="00C34874" w:rsidP="00BF2882">
            <w:pPr>
              <w:pStyle w:val="TableParagraph"/>
              <w:spacing w:line="222" w:lineRule="exact"/>
              <w:ind w:left="100"/>
              <w:rPr>
                <w:sz w:val="20"/>
              </w:rPr>
            </w:pPr>
            <w:r w:rsidRPr="007B001C">
              <w:rPr>
                <w:spacing w:val="-2"/>
                <w:sz w:val="20"/>
              </w:rPr>
              <w:t>Диагност</w:t>
            </w:r>
          </w:p>
          <w:p w14:paraId="1A98AEAB" w14:textId="77777777" w:rsidR="00C34874" w:rsidRPr="007B001C" w:rsidRDefault="00C34874" w:rsidP="00BF2882">
            <w:pPr>
              <w:pStyle w:val="TableParagraph"/>
              <w:spacing w:before="2" w:line="214" w:lineRule="exact"/>
              <w:ind w:left="100"/>
              <w:rPr>
                <w:sz w:val="20"/>
              </w:rPr>
            </w:pPr>
            <w:r w:rsidRPr="007B001C">
              <w:rPr>
                <w:spacing w:val="-5"/>
                <w:sz w:val="20"/>
              </w:rPr>
              <w:t>ика</w:t>
            </w:r>
          </w:p>
        </w:tc>
      </w:tr>
      <w:tr w:rsidR="00C34874" w14:paraId="24A76A5A" w14:textId="77777777" w:rsidTr="00BF2882">
        <w:trPr>
          <w:trHeight w:val="690"/>
        </w:trPr>
        <w:tc>
          <w:tcPr>
            <w:tcW w:w="1137" w:type="dxa"/>
            <w:vMerge/>
            <w:tcBorders>
              <w:top w:val="nil"/>
            </w:tcBorders>
          </w:tcPr>
          <w:p w14:paraId="18D1B50D" w14:textId="77777777" w:rsidR="00C34874" w:rsidRPr="007B001C" w:rsidRDefault="00C34874" w:rsidP="00BF2882">
            <w:pPr>
              <w:rPr>
                <w:sz w:val="2"/>
                <w:szCs w:val="2"/>
              </w:rPr>
            </w:pPr>
          </w:p>
        </w:tc>
        <w:tc>
          <w:tcPr>
            <w:tcW w:w="1133" w:type="dxa"/>
            <w:vMerge/>
            <w:tcBorders>
              <w:top w:val="nil"/>
            </w:tcBorders>
          </w:tcPr>
          <w:p w14:paraId="401B852C" w14:textId="77777777" w:rsidR="00C34874" w:rsidRPr="007B001C" w:rsidRDefault="00C34874" w:rsidP="00BF2882">
            <w:pPr>
              <w:rPr>
                <w:sz w:val="2"/>
                <w:szCs w:val="2"/>
              </w:rPr>
            </w:pPr>
          </w:p>
        </w:tc>
        <w:tc>
          <w:tcPr>
            <w:tcW w:w="569" w:type="dxa"/>
            <w:vMerge/>
            <w:tcBorders>
              <w:top w:val="nil"/>
            </w:tcBorders>
            <w:textDirection w:val="btLr"/>
          </w:tcPr>
          <w:p w14:paraId="7AD0AD77" w14:textId="77777777" w:rsidR="00C34874" w:rsidRPr="007B001C" w:rsidRDefault="00C34874" w:rsidP="00BF2882">
            <w:pPr>
              <w:rPr>
                <w:sz w:val="2"/>
                <w:szCs w:val="2"/>
              </w:rPr>
            </w:pPr>
          </w:p>
        </w:tc>
        <w:tc>
          <w:tcPr>
            <w:tcW w:w="3685" w:type="dxa"/>
          </w:tcPr>
          <w:p w14:paraId="329BAF2F" w14:textId="77777777" w:rsidR="00C34874" w:rsidRPr="007B001C" w:rsidRDefault="00C34874" w:rsidP="00BF2882">
            <w:pPr>
              <w:pStyle w:val="TableParagraph"/>
              <w:spacing w:line="226" w:lineRule="exact"/>
              <w:ind w:left="101"/>
              <w:rPr>
                <w:sz w:val="20"/>
              </w:rPr>
            </w:pPr>
            <w:r w:rsidRPr="007B001C">
              <w:rPr>
                <w:spacing w:val="-2"/>
                <w:sz w:val="20"/>
              </w:rPr>
              <w:t>низкий</w:t>
            </w:r>
          </w:p>
        </w:tc>
        <w:tc>
          <w:tcPr>
            <w:tcW w:w="3405" w:type="dxa"/>
          </w:tcPr>
          <w:p w14:paraId="199C68C8" w14:textId="77777777" w:rsidR="00C34874" w:rsidRPr="007B001C" w:rsidRDefault="00C34874" w:rsidP="00BF2882">
            <w:pPr>
              <w:pStyle w:val="TableParagraph"/>
              <w:spacing w:line="226" w:lineRule="exact"/>
              <w:ind w:left="104"/>
              <w:rPr>
                <w:sz w:val="20"/>
              </w:rPr>
            </w:pPr>
            <w:r w:rsidRPr="007B001C">
              <w:rPr>
                <w:spacing w:val="-2"/>
                <w:sz w:val="20"/>
              </w:rPr>
              <w:t>средний</w:t>
            </w:r>
          </w:p>
        </w:tc>
        <w:tc>
          <w:tcPr>
            <w:tcW w:w="4537" w:type="dxa"/>
          </w:tcPr>
          <w:p w14:paraId="206C77CE" w14:textId="77777777" w:rsidR="00C34874" w:rsidRPr="007B001C" w:rsidRDefault="00C34874" w:rsidP="00BF2882">
            <w:pPr>
              <w:pStyle w:val="TableParagraph"/>
              <w:spacing w:line="226" w:lineRule="exact"/>
              <w:ind w:left="100"/>
              <w:rPr>
                <w:sz w:val="20"/>
              </w:rPr>
            </w:pPr>
            <w:r w:rsidRPr="007B001C">
              <w:rPr>
                <w:spacing w:val="-2"/>
                <w:sz w:val="20"/>
              </w:rPr>
              <w:t>высокий</w:t>
            </w:r>
          </w:p>
        </w:tc>
        <w:tc>
          <w:tcPr>
            <w:tcW w:w="731" w:type="dxa"/>
          </w:tcPr>
          <w:p w14:paraId="7C3CE7AF" w14:textId="77777777" w:rsidR="00C34874" w:rsidRPr="007B001C" w:rsidRDefault="00C34874" w:rsidP="00BF2882">
            <w:pPr>
              <w:pStyle w:val="TableParagraph"/>
              <w:spacing w:line="237" w:lineRule="auto"/>
              <w:ind w:left="100" w:right="142"/>
              <w:rPr>
                <w:sz w:val="20"/>
              </w:rPr>
            </w:pPr>
            <w:r w:rsidRPr="007B001C">
              <w:rPr>
                <w:spacing w:val="-4"/>
                <w:sz w:val="20"/>
              </w:rPr>
              <w:t xml:space="preserve">учи </w:t>
            </w:r>
            <w:r w:rsidRPr="007B001C">
              <w:rPr>
                <w:spacing w:val="-5"/>
                <w:sz w:val="20"/>
              </w:rPr>
              <w:t>тел</w:t>
            </w:r>
            <w:r w:rsidRPr="007B001C">
              <w:rPr>
                <w:sz w:val="20"/>
              </w:rPr>
              <w:t>ь</w:t>
            </w:r>
          </w:p>
        </w:tc>
        <w:tc>
          <w:tcPr>
            <w:tcW w:w="709" w:type="dxa"/>
          </w:tcPr>
          <w:p w14:paraId="47911A36" w14:textId="77777777" w:rsidR="00C34874" w:rsidRPr="007B001C" w:rsidRDefault="00C34874" w:rsidP="00BF2882">
            <w:pPr>
              <w:pStyle w:val="TableParagraph"/>
              <w:rPr>
                <w:sz w:val="20"/>
              </w:rPr>
            </w:pPr>
          </w:p>
        </w:tc>
      </w:tr>
      <w:tr w:rsidR="00C34874" w14:paraId="592267BD" w14:textId="77777777" w:rsidTr="00BF2882">
        <w:trPr>
          <w:trHeight w:val="3682"/>
        </w:trPr>
        <w:tc>
          <w:tcPr>
            <w:tcW w:w="1137" w:type="dxa"/>
            <w:vMerge w:val="restart"/>
            <w:textDirection w:val="btLr"/>
          </w:tcPr>
          <w:p w14:paraId="45A7C547" w14:textId="77777777" w:rsidR="00C34874" w:rsidRPr="007B001C" w:rsidRDefault="00C34874" w:rsidP="00BF2882">
            <w:pPr>
              <w:pStyle w:val="TableParagraph"/>
              <w:spacing w:before="108" w:line="247" w:lineRule="auto"/>
              <w:ind w:left="1083" w:right="1096"/>
              <w:jc w:val="center"/>
              <w:rPr>
                <w:b/>
                <w:sz w:val="20"/>
              </w:rPr>
            </w:pPr>
            <w:r w:rsidRPr="007B001C">
              <w:rPr>
                <w:b/>
                <w:sz w:val="20"/>
              </w:rPr>
              <w:t>целеполагание</w:t>
            </w:r>
            <w:r w:rsidRPr="007B001C">
              <w:rPr>
                <w:b/>
                <w:spacing w:val="-4"/>
                <w:sz w:val="20"/>
              </w:rPr>
              <w:t xml:space="preserve"> </w:t>
            </w:r>
            <w:r w:rsidRPr="007B001C">
              <w:rPr>
                <w:b/>
                <w:sz w:val="20"/>
              </w:rPr>
              <w:t>-</w:t>
            </w:r>
            <w:r w:rsidRPr="007B001C">
              <w:rPr>
                <w:b/>
                <w:spacing w:val="-7"/>
                <w:sz w:val="20"/>
              </w:rPr>
              <w:t xml:space="preserve"> </w:t>
            </w:r>
            <w:r w:rsidRPr="007B001C">
              <w:rPr>
                <w:b/>
                <w:sz w:val="20"/>
              </w:rPr>
              <w:t>постановка</w:t>
            </w:r>
            <w:r w:rsidRPr="007B001C">
              <w:rPr>
                <w:b/>
                <w:spacing w:val="38"/>
                <w:sz w:val="20"/>
              </w:rPr>
              <w:t xml:space="preserve"> </w:t>
            </w:r>
            <w:r w:rsidRPr="007B001C">
              <w:rPr>
                <w:b/>
                <w:sz w:val="20"/>
              </w:rPr>
              <w:t>учебной</w:t>
            </w:r>
            <w:r w:rsidRPr="007B001C">
              <w:rPr>
                <w:b/>
                <w:spacing w:val="-4"/>
                <w:sz w:val="20"/>
              </w:rPr>
              <w:t xml:space="preserve"> </w:t>
            </w:r>
            <w:r w:rsidRPr="007B001C">
              <w:rPr>
                <w:b/>
                <w:sz w:val="20"/>
              </w:rPr>
              <w:t>задачи</w:t>
            </w:r>
            <w:r w:rsidRPr="007B001C">
              <w:rPr>
                <w:b/>
                <w:spacing w:val="-8"/>
                <w:sz w:val="20"/>
              </w:rPr>
              <w:t xml:space="preserve"> </w:t>
            </w:r>
            <w:r w:rsidRPr="007B001C">
              <w:rPr>
                <w:b/>
                <w:sz w:val="20"/>
              </w:rPr>
              <w:t>на</w:t>
            </w:r>
            <w:r w:rsidRPr="007B001C">
              <w:rPr>
                <w:b/>
                <w:spacing w:val="-5"/>
                <w:sz w:val="20"/>
              </w:rPr>
              <w:t xml:space="preserve"> </w:t>
            </w:r>
            <w:r w:rsidRPr="007B001C">
              <w:rPr>
                <w:b/>
                <w:sz w:val="20"/>
              </w:rPr>
              <w:t>основе соотнесения того, что уже извес</w:t>
            </w:r>
            <w:r w:rsidRPr="007B001C">
              <w:rPr>
                <w:b/>
                <w:sz w:val="20"/>
              </w:rPr>
              <w:t>т</w:t>
            </w:r>
            <w:r w:rsidRPr="007B001C">
              <w:rPr>
                <w:b/>
                <w:sz w:val="20"/>
              </w:rPr>
              <w:t>но и</w:t>
            </w:r>
          </w:p>
          <w:p w14:paraId="504812AD" w14:textId="77777777" w:rsidR="00C34874" w:rsidRPr="007B001C" w:rsidRDefault="00C34874" w:rsidP="00BF2882">
            <w:pPr>
              <w:pStyle w:val="TableParagraph"/>
              <w:spacing w:line="247" w:lineRule="auto"/>
              <w:ind w:left="1936" w:right="1945"/>
              <w:jc w:val="center"/>
              <w:rPr>
                <w:b/>
                <w:sz w:val="20"/>
              </w:rPr>
            </w:pPr>
            <w:r w:rsidRPr="007B001C">
              <w:rPr>
                <w:b/>
                <w:sz w:val="20"/>
              </w:rPr>
              <w:t>усвоено</w:t>
            </w:r>
            <w:r w:rsidRPr="007B001C">
              <w:rPr>
                <w:b/>
                <w:spacing w:val="-8"/>
                <w:sz w:val="20"/>
              </w:rPr>
              <w:t xml:space="preserve"> </w:t>
            </w:r>
            <w:r w:rsidRPr="007B001C">
              <w:rPr>
                <w:b/>
                <w:sz w:val="20"/>
              </w:rPr>
              <w:t>учащимися,</w:t>
            </w:r>
            <w:r w:rsidRPr="007B001C">
              <w:rPr>
                <w:b/>
                <w:spacing w:val="-7"/>
                <w:sz w:val="20"/>
              </w:rPr>
              <w:t xml:space="preserve"> </w:t>
            </w:r>
            <w:r w:rsidRPr="007B001C">
              <w:rPr>
                <w:b/>
                <w:sz w:val="20"/>
              </w:rPr>
              <w:t>и</w:t>
            </w:r>
            <w:r w:rsidRPr="007B001C">
              <w:rPr>
                <w:b/>
                <w:spacing w:val="-11"/>
                <w:sz w:val="20"/>
              </w:rPr>
              <w:t xml:space="preserve"> </w:t>
            </w:r>
            <w:r w:rsidRPr="007B001C">
              <w:rPr>
                <w:b/>
                <w:sz w:val="20"/>
              </w:rPr>
              <w:t>того,</w:t>
            </w:r>
            <w:r w:rsidRPr="007B001C">
              <w:rPr>
                <w:b/>
                <w:spacing w:val="-7"/>
                <w:sz w:val="20"/>
              </w:rPr>
              <w:t xml:space="preserve"> </w:t>
            </w:r>
            <w:r w:rsidRPr="007B001C">
              <w:rPr>
                <w:b/>
                <w:sz w:val="20"/>
              </w:rPr>
              <w:t>что</w:t>
            </w:r>
            <w:r w:rsidRPr="007B001C">
              <w:rPr>
                <w:b/>
                <w:spacing w:val="-8"/>
                <w:sz w:val="20"/>
              </w:rPr>
              <w:t xml:space="preserve"> </w:t>
            </w:r>
            <w:r w:rsidRPr="007B001C">
              <w:rPr>
                <w:b/>
                <w:sz w:val="20"/>
              </w:rPr>
              <w:t xml:space="preserve">ещё </w:t>
            </w:r>
            <w:r w:rsidRPr="007B001C">
              <w:rPr>
                <w:b/>
                <w:spacing w:val="-2"/>
                <w:sz w:val="20"/>
              </w:rPr>
              <w:t>неизвестно</w:t>
            </w:r>
          </w:p>
        </w:tc>
        <w:tc>
          <w:tcPr>
            <w:tcW w:w="1133" w:type="dxa"/>
            <w:vMerge w:val="restart"/>
          </w:tcPr>
          <w:p w14:paraId="78016789" w14:textId="77777777" w:rsidR="00C34874" w:rsidRPr="007B001C" w:rsidRDefault="00C34874" w:rsidP="00BF2882">
            <w:pPr>
              <w:pStyle w:val="TableParagraph"/>
              <w:spacing w:before="9"/>
              <w:rPr>
                <w:b/>
                <w:sz w:val="19"/>
              </w:rPr>
            </w:pPr>
          </w:p>
          <w:p w14:paraId="68EDFA2A" w14:textId="77777777" w:rsidR="00C34874" w:rsidRPr="007B001C" w:rsidRDefault="00C34874" w:rsidP="00BF2882">
            <w:pPr>
              <w:pStyle w:val="TableParagraph"/>
              <w:ind w:left="102" w:right="113"/>
              <w:rPr>
                <w:sz w:val="20"/>
              </w:rPr>
            </w:pPr>
            <w:r w:rsidRPr="007B001C">
              <w:rPr>
                <w:b/>
                <w:spacing w:val="-2"/>
                <w:sz w:val="20"/>
              </w:rPr>
              <w:t xml:space="preserve">Определя </w:t>
            </w:r>
            <w:r w:rsidRPr="007B001C">
              <w:rPr>
                <w:b/>
                <w:sz w:val="20"/>
              </w:rPr>
              <w:t xml:space="preserve">ть цель </w:t>
            </w:r>
            <w:r w:rsidRPr="007B001C">
              <w:rPr>
                <w:b/>
                <w:spacing w:val="-2"/>
                <w:sz w:val="20"/>
              </w:rPr>
              <w:t xml:space="preserve">учебной деятельн </w:t>
            </w:r>
            <w:r w:rsidRPr="007B001C">
              <w:rPr>
                <w:b/>
                <w:sz w:val="20"/>
              </w:rPr>
              <w:t xml:space="preserve">ости с </w:t>
            </w:r>
            <w:r w:rsidRPr="007B001C">
              <w:rPr>
                <w:b/>
                <w:spacing w:val="-2"/>
                <w:sz w:val="20"/>
              </w:rPr>
              <w:t xml:space="preserve">помощью </w:t>
            </w:r>
            <w:r w:rsidRPr="007B001C">
              <w:rPr>
                <w:b/>
                <w:sz w:val="20"/>
              </w:rPr>
              <w:t>учителя</w:t>
            </w:r>
            <w:r w:rsidRPr="007B001C">
              <w:rPr>
                <w:b/>
                <w:spacing w:val="-13"/>
                <w:sz w:val="20"/>
              </w:rPr>
              <w:t xml:space="preserve"> </w:t>
            </w:r>
            <w:r w:rsidRPr="007B001C">
              <w:rPr>
                <w:b/>
                <w:sz w:val="20"/>
              </w:rPr>
              <w:t xml:space="preserve">и </w:t>
            </w:r>
            <w:r w:rsidRPr="007B001C">
              <w:rPr>
                <w:b/>
                <w:spacing w:val="-2"/>
                <w:sz w:val="20"/>
              </w:rPr>
              <w:t>самостоя тельно</w:t>
            </w:r>
            <w:r w:rsidRPr="007B001C">
              <w:rPr>
                <w:spacing w:val="-2"/>
                <w:sz w:val="20"/>
              </w:rPr>
              <w:t>.</w:t>
            </w:r>
          </w:p>
          <w:p w14:paraId="0CA2FFCB" w14:textId="77777777" w:rsidR="00C34874" w:rsidRPr="007B001C" w:rsidRDefault="00C34874" w:rsidP="00BF2882">
            <w:pPr>
              <w:pStyle w:val="TableParagraph"/>
              <w:rPr>
                <w:b/>
              </w:rPr>
            </w:pPr>
          </w:p>
          <w:p w14:paraId="643BBCC0" w14:textId="77777777" w:rsidR="00C34874" w:rsidRPr="007B001C" w:rsidRDefault="00C34874" w:rsidP="00BF2882">
            <w:pPr>
              <w:pStyle w:val="TableParagraph"/>
              <w:rPr>
                <w:b/>
              </w:rPr>
            </w:pPr>
          </w:p>
          <w:p w14:paraId="62C4FFD1" w14:textId="77777777" w:rsidR="00C34874" w:rsidRPr="007B001C" w:rsidRDefault="00C34874" w:rsidP="00BF2882">
            <w:pPr>
              <w:pStyle w:val="TableParagraph"/>
              <w:rPr>
                <w:b/>
              </w:rPr>
            </w:pPr>
          </w:p>
          <w:p w14:paraId="3A96EE9C" w14:textId="77777777" w:rsidR="00C34874" w:rsidRPr="007B001C" w:rsidRDefault="00C34874" w:rsidP="00BF2882">
            <w:pPr>
              <w:pStyle w:val="TableParagraph"/>
              <w:rPr>
                <w:b/>
              </w:rPr>
            </w:pPr>
          </w:p>
          <w:p w14:paraId="4B4CAFE9" w14:textId="77777777" w:rsidR="00C34874" w:rsidRPr="007B001C" w:rsidRDefault="00C34874" w:rsidP="00BF2882">
            <w:pPr>
              <w:pStyle w:val="TableParagraph"/>
              <w:spacing w:before="140"/>
              <w:ind w:left="102" w:right="147"/>
              <w:rPr>
                <w:b/>
                <w:sz w:val="20"/>
              </w:rPr>
            </w:pPr>
            <w:r w:rsidRPr="007B001C">
              <w:rPr>
                <w:b/>
                <w:spacing w:val="-2"/>
                <w:sz w:val="20"/>
              </w:rPr>
              <w:t xml:space="preserve">Формули </w:t>
            </w:r>
            <w:r w:rsidRPr="007B001C">
              <w:rPr>
                <w:b/>
                <w:sz w:val="20"/>
              </w:rPr>
              <w:t>ровать</w:t>
            </w:r>
            <w:r w:rsidRPr="007B001C">
              <w:rPr>
                <w:b/>
                <w:spacing w:val="40"/>
                <w:sz w:val="20"/>
              </w:rPr>
              <w:t xml:space="preserve"> </w:t>
            </w:r>
            <w:r w:rsidRPr="007B001C">
              <w:rPr>
                <w:b/>
                <w:sz w:val="20"/>
              </w:rPr>
              <w:t xml:space="preserve">и </w:t>
            </w:r>
            <w:r w:rsidRPr="007B001C">
              <w:rPr>
                <w:b/>
                <w:spacing w:val="-2"/>
                <w:sz w:val="20"/>
              </w:rPr>
              <w:t xml:space="preserve">удержива </w:t>
            </w:r>
            <w:r w:rsidRPr="007B001C">
              <w:rPr>
                <w:b/>
                <w:spacing w:val="-6"/>
                <w:sz w:val="20"/>
              </w:rPr>
              <w:t xml:space="preserve">ть </w:t>
            </w:r>
            <w:r w:rsidRPr="007B001C">
              <w:rPr>
                <w:b/>
                <w:spacing w:val="-2"/>
                <w:sz w:val="20"/>
              </w:rPr>
              <w:t>уче</w:t>
            </w:r>
            <w:r w:rsidRPr="007B001C">
              <w:rPr>
                <w:b/>
                <w:spacing w:val="-2"/>
                <w:sz w:val="20"/>
              </w:rPr>
              <w:t>б</w:t>
            </w:r>
            <w:r w:rsidRPr="007B001C">
              <w:rPr>
                <w:b/>
                <w:spacing w:val="-2"/>
                <w:sz w:val="20"/>
              </w:rPr>
              <w:t>ную з</w:t>
            </w:r>
            <w:r w:rsidRPr="007B001C">
              <w:rPr>
                <w:b/>
                <w:spacing w:val="-2"/>
                <w:sz w:val="20"/>
              </w:rPr>
              <w:t>а</w:t>
            </w:r>
            <w:r w:rsidRPr="007B001C">
              <w:rPr>
                <w:b/>
                <w:spacing w:val="-2"/>
                <w:sz w:val="20"/>
              </w:rPr>
              <w:t>дачу</w:t>
            </w:r>
          </w:p>
        </w:tc>
        <w:tc>
          <w:tcPr>
            <w:tcW w:w="569" w:type="dxa"/>
          </w:tcPr>
          <w:p w14:paraId="5805644C" w14:textId="77777777" w:rsidR="00C34874" w:rsidRPr="007B001C" w:rsidRDefault="00C34874" w:rsidP="00BF2882">
            <w:pPr>
              <w:pStyle w:val="TableParagraph"/>
              <w:ind w:left="105"/>
              <w:rPr>
                <w:b/>
                <w:sz w:val="20"/>
              </w:rPr>
            </w:pPr>
            <w:r w:rsidRPr="007B001C">
              <w:rPr>
                <w:b/>
                <w:sz w:val="20"/>
              </w:rPr>
              <w:t>1</w:t>
            </w:r>
          </w:p>
        </w:tc>
        <w:tc>
          <w:tcPr>
            <w:tcW w:w="3685" w:type="dxa"/>
          </w:tcPr>
          <w:p w14:paraId="61E58B9A" w14:textId="77777777" w:rsidR="00C34874" w:rsidRPr="007B001C" w:rsidRDefault="00C34874" w:rsidP="00BF2882">
            <w:pPr>
              <w:pStyle w:val="TableParagraph"/>
              <w:spacing w:line="237" w:lineRule="auto"/>
              <w:ind w:left="101" w:right="129"/>
              <w:rPr>
                <w:sz w:val="20"/>
              </w:rPr>
            </w:pPr>
            <w:r w:rsidRPr="007B001C">
              <w:rPr>
                <w:sz w:val="20"/>
              </w:rPr>
              <w:t>-Включаясь в работу, быстро отвлек</w:t>
            </w:r>
            <w:r w:rsidRPr="007B001C">
              <w:rPr>
                <w:sz w:val="20"/>
              </w:rPr>
              <w:t>а</w:t>
            </w:r>
            <w:r w:rsidRPr="007B001C">
              <w:rPr>
                <w:sz w:val="20"/>
              </w:rPr>
              <w:t>ется</w:t>
            </w:r>
            <w:r w:rsidRPr="007B001C">
              <w:rPr>
                <w:spacing w:val="-8"/>
                <w:sz w:val="20"/>
              </w:rPr>
              <w:t xml:space="preserve"> </w:t>
            </w:r>
            <w:r w:rsidRPr="007B001C">
              <w:rPr>
                <w:sz w:val="20"/>
              </w:rPr>
              <w:t>или</w:t>
            </w:r>
            <w:r w:rsidRPr="007B001C">
              <w:rPr>
                <w:spacing w:val="-10"/>
                <w:sz w:val="20"/>
              </w:rPr>
              <w:t xml:space="preserve"> </w:t>
            </w:r>
            <w:r w:rsidRPr="007B001C">
              <w:rPr>
                <w:sz w:val="20"/>
              </w:rPr>
              <w:t>ведет</w:t>
            </w:r>
            <w:r w:rsidRPr="007B001C">
              <w:rPr>
                <w:spacing w:val="-7"/>
                <w:sz w:val="20"/>
              </w:rPr>
              <w:t xml:space="preserve"> </w:t>
            </w:r>
            <w:r w:rsidRPr="007B001C">
              <w:rPr>
                <w:sz w:val="20"/>
              </w:rPr>
              <w:t>себя</w:t>
            </w:r>
            <w:r w:rsidRPr="007B001C">
              <w:rPr>
                <w:spacing w:val="-8"/>
                <w:sz w:val="20"/>
              </w:rPr>
              <w:t xml:space="preserve"> </w:t>
            </w:r>
            <w:r w:rsidRPr="007B001C">
              <w:rPr>
                <w:spacing w:val="-2"/>
                <w:sz w:val="20"/>
              </w:rPr>
              <w:t>хаотично.</w:t>
            </w:r>
          </w:p>
          <w:p w14:paraId="3E298489" w14:textId="77777777" w:rsidR="00C34874" w:rsidRPr="007B001C" w:rsidRDefault="00C34874" w:rsidP="00BF2882">
            <w:pPr>
              <w:pStyle w:val="TableParagraph"/>
              <w:spacing w:before="1"/>
              <w:ind w:left="101"/>
              <w:rPr>
                <w:sz w:val="20"/>
              </w:rPr>
            </w:pPr>
            <w:r w:rsidRPr="007B001C">
              <w:rPr>
                <w:sz w:val="20"/>
              </w:rPr>
              <w:t>-Нуждается</w:t>
            </w:r>
            <w:r w:rsidRPr="007B001C">
              <w:rPr>
                <w:spacing w:val="-11"/>
                <w:sz w:val="20"/>
              </w:rPr>
              <w:t xml:space="preserve"> </w:t>
            </w:r>
            <w:r w:rsidRPr="007B001C">
              <w:rPr>
                <w:sz w:val="20"/>
              </w:rPr>
              <w:t>в</w:t>
            </w:r>
            <w:r w:rsidRPr="007B001C">
              <w:rPr>
                <w:spacing w:val="-9"/>
                <w:sz w:val="20"/>
              </w:rPr>
              <w:t xml:space="preserve"> </w:t>
            </w:r>
            <w:r w:rsidRPr="007B001C">
              <w:rPr>
                <w:sz w:val="20"/>
              </w:rPr>
              <w:t>пошаговом</w:t>
            </w:r>
            <w:r w:rsidRPr="007B001C">
              <w:rPr>
                <w:spacing w:val="-12"/>
                <w:sz w:val="20"/>
              </w:rPr>
              <w:t xml:space="preserve"> </w:t>
            </w:r>
            <w:r w:rsidRPr="007B001C">
              <w:rPr>
                <w:sz w:val="20"/>
              </w:rPr>
              <w:t>контроле</w:t>
            </w:r>
            <w:r w:rsidRPr="007B001C">
              <w:rPr>
                <w:spacing w:val="-11"/>
                <w:sz w:val="20"/>
              </w:rPr>
              <w:t xml:space="preserve"> </w:t>
            </w:r>
            <w:r w:rsidRPr="007B001C">
              <w:rPr>
                <w:sz w:val="20"/>
              </w:rPr>
              <w:t>со стороны учителя.</w:t>
            </w:r>
          </w:p>
          <w:p w14:paraId="59CE63B2" w14:textId="77777777" w:rsidR="00C34874" w:rsidRPr="007B001C" w:rsidRDefault="00C34874" w:rsidP="00BF2882">
            <w:pPr>
              <w:pStyle w:val="TableParagraph"/>
              <w:ind w:left="101" w:right="129"/>
              <w:rPr>
                <w:sz w:val="20"/>
              </w:rPr>
            </w:pPr>
            <w:r w:rsidRPr="007B001C">
              <w:rPr>
                <w:sz w:val="20"/>
              </w:rPr>
              <w:t>-Не</w:t>
            </w:r>
            <w:r w:rsidRPr="007B001C">
              <w:rPr>
                <w:spacing w:val="-5"/>
                <w:sz w:val="20"/>
              </w:rPr>
              <w:t xml:space="preserve"> </w:t>
            </w:r>
            <w:r w:rsidRPr="007B001C">
              <w:rPr>
                <w:sz w:val="20"/>
              </w:rPr>
              <w:t>может</w:t>
            </w:r>
            <w:r w:rsidRPr="007B001C">
              <w:rPr>
                <w:spacing w:val="-11"/>
                <w:sz w:val="20"/>
              </w:rPr>
              <w:t xml:space="preserve"> </w:t>
            </w:r>
            <w:r w:rsidRPr="007B001C">
              <w:rPr>
                <w:sz w:val="20"/>
              </w:rPr>
              <w:t>ответить</w:t>
            </w:r>
            <w:r w:rsidRPr="007B001C">
              <w:rPr>
                <w:spacing w:val="-6"/>
                <w:sz w:val="20"/>
              </w:rPr>
              <w:t xml:space="preserve"> </w:t>
            </w:r>
            <w:r w:rsidRPr="007B001C">
              <w:rPr>
                <w:sz w:val="20"/>
              </w:rPr>
              <w:t>на</w:t>
            </w:r>
            <w:r w:rsidRPr="007B001C">
              <w:rPr>
                <w:spacing w:val="-4"/>
                <w:sz w:val="20"/>
              </w:rPr>
              <w:t xml:space="preserve"> </w:t>
            </w:r>
            <w:r w:rsidRPr="007B001C">
              <w:rPr>
                <w:sz w:val="20"/>
              </w:rPr>
              <w:t>вопросы</w:t>
            </w:r>
            <w:r w:rsidRPr="007B001C">
              <w:rPr>
                <w:spacing w:val="37"/>
                <w:sz w:val="20"/>
              </w:rPr>
              <w:t xml:space="preserve"> </w:t>
            </w:r>
            <w:r w:rsidRPr="007B001C">
              <w:rPr>
                <w:sz w:val="20"/>
              </w:rPr>
              <w:t>о</w:t>
            </w:r>
            <w:r w:rsidRPr="007B001C">
              <w:rPr>
                <w:spacing w:val="-1"/>
                <w:sz w:val="20"/>
              </w:rPr>
              <w:t xml:space="preserve"> </w:t>
            </w:r>
            <w:r w:rsidRPr="007B001C">
              <w:rPr>
                <w:sz w:val="20"/>
              </w:rPr>
              <w:t>том, что он собирается делать или</w:t>
            </w:r>
            <w:r w:rsidRPr="007B001C">
              <w:rPr>
                <w:spacing w:val="40"/>
                <w:sz w:val="20"/>
              </w:rPr>
              <w:t xml:space="preserve"> </w:t>
            </w:r>
            <w:r w:rsidRPr="007B001C">
              <w:rPr>
                <w:sz w:val="20"/>
              </w:rPr>
              <w:t xml:space="preserve">что </w:t>
            </w:r>
            <w:r w:rsidRPr="007B001C">
              <w:rPr>
                <w:spacing w:val="-2"/>
                <w:sz w:val="20"/>
              </w:rPr>
              <w:t>сд</w:t>
            </w:r>
            <w:r w:rsidRPr="007B001C">
              <w:rPr>
                <w:spacing w:val="-2"/>
                <w:sz w:val="20"/>
              </w:rPr>
              <w:t>е</w:t>
            </w:r>
            <w:r w:rsidRPr="007B001C">
              <w:rPr>
                <w:spacing w:val="-2"/>
                <w:sz w:val="20"/>
              </w:rPr>
              <w:t>лал.</w:t>
            </w:r>
          </w:p>
          <w:p w14:paraId="5DD37B07" w14:textId="77777777" w:rsidR="00C34874" w:rsidRPr="007B001C" w:rsidRDefault="00C34874" w:rsidP="00BF2882">
            <w:pPr>
              <w:pStyle w:val="TableParagraph"/>
              <w:ind w:left="101" w:right="129"/>
              <w:rPr>
                <w:sz w:val="20"/>
              </w:rPr>
            </w:pPr>
            <w:r w:rsidRPr="007B001C">
              <w:rPr>
                <w:b/>
                <w:sz w:val="20"/>
              </w:rPr>
              <w:t>Рекомендации:</w:t>
            </w:r>
            <w:r w:rsidRPr="007B001C">
              <w:rPr>
                <w:b/>
                <w:spacing w:val="40"/>
                <w:sz w:val="20"/>
              </w:rPr>
              <w:t xml:space="preserve"> </w:t>
            </w:r>
            <w:r w:rsidRPr="007B001C">
              <w:rPr>
                <w:sz w:val="20"/>
              </w:rPr>
              <w:t>консультация специ</w:t>
            </w:r>
            <w:r w:rsidRPr="007B001C">
              <w:rPr>
                <w:sz w:val="20"/>
              </w:rPr>
              <w:t>а</w:t>
            </w:r>
            <w:r w:rsidRPr="007B001C">
              <w:rPr>
                <w:sz w:val="20"/>
              </w:rPr>
              <w:t>листов, коррекционные занятии, пош</w:t>
            </w:r>
            <w:r w:rsidRPr="007B001C">
              <w:rPr>
                <w:sz w:val="20"/>
              </w:rPr>
              <w:t>а</w:t>
            </w:r>
            <w:r w:rsidRPr="007B001C">
              <w:rPr>
                <w:sz w:val="20"/>
              </w:rPr>
              <w:t>говый контроль со стороны учителя,</w:t>
            </w:r>
            <w:r w:rsidRPr="007B001C">
              <w:rPr>
                <w:spacing w:val="-7"/>
                <w:sz w:val="20"/>
              </w:rPr>
              <w:t xml:space="preserve"> </w:t>
            </w:r>
            <w:r w:rsidRPr="007B001C">
              <w:rPr>
                <w:sz w:val="20"/>
              </w:rPr>
              <w:t>а</w:t>
            </w:r>
            <w:r w:rsidRPr="007B001C">
              <w:rPr>
                <w:spacing w:val="-9"/>
                <w:sz w:val="20"/>
              </w:rPr>
              <w:t xml:space="preserve"> </w:t>
            </w:r>
            <w:r w:rsidRPr="007B001C">
              <w:rPr>
                <w:sz w:val="20"/>
              </w:rPr>
              <w:t>также</w:t>
            </w:r>
            <w:r w:rsidRPr="007B001C">
              <w:rPr>
                <w:spacing w:val="-9"/>
                <w:sz w:val="20"/>
              </w:rPr>
              <w:t xml:space="preserve"> </w:t>
            </w:r>
            <w:r w:rsidRPr="007B001C">
              <w:rPr>
                <w:sz w:val="20"/>
              </w:rPr>
              <w:t>постоянное</w:t>
            </w:r>
            <w:r w:rsidRPr="007B001C">
              <w:rPr>
                <w:spacing w:val="-12"/>
                <w:sz w:val="20"/>
              </w:rPr>
              <w:t xml:space="preserve"> </w:t>
            </w:r>
            <w:r w:rsidRPr="007B001C">
              <w:rPr>
                <w:sz w:val="20"/>
              </w:rPr>
              <w:t>обращение ребенка к алгоритму выполнения учебного де</w:t>
            </w:r>
            <w:r w:rsidRPr="007B001C">
              <w:rPr>
                <w:sz w:val="20"/>
              </w:rPr>
              <w:t>й</w:t>
            </w:r>
            <w:r w:rsidRPr="007B001C">
              <w:rPr>
                <w:sz w:val="20"/>
              </w:rPr>
              <w:t>ствия.</w:t>
            </w:r>
          </w:p>
        </w:tc>
        <w:tc>
          <w:tcPr>
            <w:tcW w:w="3405" w:type="dxa"/>
          </w:tcPr>
          <w:p w14:paraId="1523B3CE" w14:textId="77777777" w:rsidR="00C34874" w:rsidRPr="007B001C" w:rsidRDefault="00C34874" w:rsidP="00BF2882">
            <w:pPr>
              <w:pStyle w:val="TableParagraph"/>
              <w:spacing w:line="237" w:lineRule="auto"/>
              <w:ind w:left="104" w:right="882"/>
              <w:rPr>
                <w:sz w:val="20"/>
              </w:rPr>
            </w:pPr>
            <w:r w:rsidRPr="007B001C">
              <w:rPr>
                <w:b/>
                <w:sz w:val="20"/>
              </w:rPr>
              <w:t>-</w:t>
            </w:r>
            <w:r w:rsidRPr="007B001C">
              <w:rPr>
                <w:sz w:val="20"/>
              </w:rPr>
              <w:t>Предъявляемое</w:t>
            </w:r>
            <w:r w:rsidRPr="007B001C">
              <w:rPr>
                <w:spacing w:val="-13"/>
                <w:sz w:val="20"/>
              </w:rPr>
              <w:t xml:space="preserve"> </w:t>
            </w:r>
            <w:r w:rsidRPr="007B001C">
              <w:rPr>
                <w:sz w:val="20"/>
              </w:rPr>
              <w:t>требование осознается лишь частично.</w:t>
            </w:r>
          </w:p>
          <w:p w14:paraId="15B5ADC5" w14:textId="77777777" w:rsidR="00C34874" w:rsidRPr="007B001C" w:rsidRDefault="00C34874" w:rsidP="00BF2882">
            <w:pPr>
              <w:pStyle w:val="TableParagraph"/>
              <w:spacing w:before="1"/>
              <w:ind w:left="104" w:right="171"/>
              <w:rPr>
                <w:sz w:val="20"/>
              </w:rPr>
            </w:pPr>
            <w:r w:rsidRPr="007B001C">
              <w:rPr>
                <w:sz w:val="20"/>
              </w:rPr>
              <w:t>-Охотно осуществляет решение п</w:t>
            </w:r>
            <w:r w:rsidRPr="007B001C">
              <w:rPr>
                <w:sz w:val="20"/>
              </w:rPr>
              <w:t>о</w:t>
            </w:r>
            <w:r w:rsidRPr="007B001C">
              <w:rPr>
                <w:sz w:val="20"/>
              </w:rPr>
              <w:t>знавательной</w:t>
            </w:r>
            <w:r w:rsidRPr="007B001C">
              <w:rPr>
                <w:spacing w:val="-13"/>
                <w:sz w:val="20"/>
              </w:rPr>
              <w:t xml:space="preserve"> </w:t>
            </w:r>
            <w:r w:rsidRPr="007B001C">
              <w:rPr>
                <w:sz w:val="20"/>
              </w:rPr>
              <w:t>задачи,</w:t>
            </w:r>
            <w:r w:rsidRPr="007B001C">
              <w:rPr>
                <w:spacing w:val="-11"/>
                <w:sz w:val="20"/>
              </w:rPr>
              <w:t xml:space="preserve"> </w:t>
            </w:r>
            <w:r w:rsidRPr="007B001C">
              <w:rPr>
                <w:sz w:val="20"/>
              </w:rPr>
              <w:t>не</w:t>
            </w:r>
            <w:r w:rsidRPr="007B001C">
              <w:rPr>
                <w:spacing w:val="-10"/>
                <w:sz w:val="20"/>
              </w:rPr>
              <w:t xml:space="preserve"> </w:t>
            </w:r>
            <w:r w:rsidRPr="007B001C">
              <w:rPr>
                <w:sz w:val="20"/>
              </w:rPr>
              <w:t>изменяя ее и не выходя за ее требования.</w:t>
            </w:r>
          </w:p>
          <w:p w14:paraId="75D8206D" w14:textId="77777777" w:rsidR="00C34874" w:rsidRPr="007B001C" w:rsidRDefault="00C34874" w:rsidP="00BF2882">
            <w:pPr>
              <w:pStyle w:val="TableParagraph"/>
              <w:ind w:left="104"/>
              <w:rPr>
                <w:sz w:val="20"/>
              </w:rPr>
            </w:pPr>
            <w:r w:rsidRPr="007B001C">
              <w:rPr>
                <w:sz w:val="20"/>
              </w:rPr>
              <w:t>-Невозможность решить новую пра</w:t>
            </w:r>
            <w:r w:rsidRPr="007B001C">
              <w:rPr>
                <w:sz w:val="20"/>
              </w:rPr>
              <w:t>к</w:t>
            </w:r>
            <w:r w:rsidRPr="007B001C">
              <w:rPr>
                <w:sz w:val="20"/>
              </w:rPr>
              <w:t>тическую задачу объясняет отсу</w:t>
            </w:r>
            <w:r w:rsidRPr="007B001C">
              <w:rPr>
                <w:sz w:val="20"/>
              </w:rPr>
              <w:t>т</w:t>
            </w:r>
            <w:r w:rsidRPr="007B001C">
              <w:rPr>
                <w:sz w:val="20"/>
              </w:rPr>
              <w:t>ствие</w:t>
            </w:r>
            <w:r w:rsidRPr="007B001C">
              <w:rPr>
                <w:spacing w:val="-13"/>
                <w:sz w:val="20"/>
              </w:rPr>
              <w:t xml:space="preserve"> </w:t>
            </w:r>
            <w:r w:rsidRPr="007B001C">
              <w:rPr>
                <w:sz w:val="20"/>
              </w:rPr>
              <w:t>адекватных</w:t>
            </w:r>
            <w:r w:rsidRPr="007B001C">
              <w:rPr>
                <w:spacing w:val="-12"/>
                <w:sz w:val="20"/>
              </w:rPr>
              <w:t xml:space="preserve"> </w:t>
            </w:r>
            <w:r w:rsidRPr="007B001C">
              <w:rPr>
                <w:sz w:val="20"/>
              </w:rPr>
              <w:t xml:space="preserve">способов </w:t>
            </w:r>
            <w:r w:rsidRPr="007B001C">
              <w:rPr>
                <w:spacing w:val="-2"/>
                <w:sz w:val="20"/>
              </w:rPr>
              <w:t>решения</w:t>
            </w:r>
          </w:p>
          <w:p w14:paraId="7F60E8D5" w14:textId="77777777" w:rsidR="00C34874" w:rsidRPr="007B001C" w:rsidRDefault="00C34874" w:rsidP="00BF2882">
            <w:pPr>
              <w:pStyle w:val="TableParagraph"/>
              <w:spacing w:before="2" w:line="229" w:lineRule="exact"/>
              <w:ind w:left="104"/>
              <w:rPr>
                <w:b/>
                <w:sz w:val="20"/>
              </w:rPr>
            </w:pPr>
            <w:r w:rsidRPr="007B001C">
              <w:rPr>
                <w:b/>
                <w:spacing w:val="-2"/>
                <w:sz w:val="20"/>
              </w:rPr>
              <w:t>Рекомендации:</w:t>
            </w:r>
          </w:p>
          <w:p w14:paraId="43D141AB" w14:textId="77777777" w:rsidR="00C34874" w:rsidRPr="007B001C" w:rsidRDefault="00C34874" w:rsidP="00BF2882">
            <w:pPr>
              <w:pStyle w:val="TableParagraph"/>
              <w:ind w:left="104" w:right="1109"/>
              <w:rPr>
                <w:sz w:val="20"/>
              </w:rPr>
            </w:pPr>
            <w:r w:rsidRPr="007B001C">
              <w:rPr>
                <w:sz w:val="20"/>
              </w:rPr>
              <w:t>- поддержка и развитие сформированного</w:t>
            </w:r>
            <w:r w:rsidRPr="007B001C">
              <w:rPr>
                <w:spacing w:val="-13"/>
                <w:sz w:val="20"/>
              </w:rPr>
              <w:t xml:space="preserve"> </w:t>
            </w:r>
            <w:r w:rsidRPr="007B001C">
              <w:rPr>
                <w:sz w:val="20"/>
              </w:rPr>
              <w:t xml:space="preserve">уровня </w:t>
            </w:r>
            <w:r w:rsidRPr="007B001C">
              <w:rPr>
                <w:spacing w:val="-2"/>
                <w:sz w:val="20"/>
              </w:rPr>
              <w:t>целеполагания;</w:t>
            </w:r>
          </w:p>
          <w:p w14:paraId="4DD11490" w14:textId="77777777" w:rsidR="00C34874" w:rsidRPr="007B001C" w:rsidRDefault="00C34874" w:rsidP="00BF2882">
            <w:pPr>
              <w:pStyle w:val="TableParagraph"/>
              <w:spacing w:line="229" w:lineRule="exact"/>
              <w:ind w:left="104"/>
              <w:rPr>
                <w:sz w:val="20"/>
              </w:rPr>
            </w:pPr>
            <w:r w:rsidRPr="007B001C">
              <w:rPr>
                <w:spacing w:val="-2"/>
                <w:sz w:val="20"/>
              </w:rPr>
              <w:t>-необходимо</w:t>
            </w:r>
            <w:r w:rsidRPr="007B001C">
              <w:rPr>
                <w:spacing w:val="6"/>
                <w:sz w:val="20"/>
              </w:rPr>
              <w:t xml:space="preserve"> </w:t>
            </w:r>
            <w:r w:rsidRPr="007B001C">
              <w:rPr>
                <w:spacing w:val="-2"/>
                <w:sz w:val="20"/>
              </w:rPr>
              <w:t>ситуативное</w:t>
            </w:r>
          </w:p>
          <w:p w14:paraId="690EB12D" w14:textId="77777777" w:rsidR="00C34874" w:rsidRPr="007B001C" w:rsidRDefault="00C34874" w:rsidP="00BF2882">
            <w:pPr>
              <w:pStyle w:val="TableParagraph"/>
              <w:spacing w:line="228" w:lineRule="exact"/>
              <w:ind w:left="104"/>
              <w:rPr>
                <w:sz w:val="20"/>
              </w:rPr>
            </w:pPr>
            <w:r w:rsidRPr="007B001C">
              <w:rPr>
                <w:sz w:val="20"/>
              </w:rPr>
              <w:t>обращение</w:t>
            </w:r>
            <w:r w:rsidRPr="007B001C">
              <w:rPr>
                <w:spacing w:val="-12"/>
                <w:sz w:val="20"/>
              </w:rPr>
              <w:t xml:space="preserve"> </w:t>
            </w:r>
            <w:r w:rsidRPr="007B001C">
              <w:rPr>
                <w:sz w:val="20"/>
              </w:rPr>
              <w:t>ребенка</w:t>
            </w:r>
            <w:r w:rsidRPr="007B001C">
              <w:rPr>
                <w:spacing w:val="-12"/>
                <w:sz w:val="20"/>
              </w:rPr>
              <w:t xml:space="preserve"> </w:t>
            </w:r>
            <w:r w:rsidRPr="007B001C">
              <w:rPr>
                <w:sz w:val="20"/>
              </w:rPr>
              <w:t>к</w:t>
            </w:r>
            <w:r w:rsidRPr="007B001C">
              <w:rPr>
                <w:spacing w:val="-11"/>
                <w:sz w:val="20"/>
              </w:rPr>
              <w:t xml:space="preserve"> </w:t>
            </w:r>
            <w:r w:rsidRPr="007B001C">
              <w:rPr>
                <w:sz w:val="20"/>
              </w:rPr>
              <w:t>алгоритму в</w:t>
            </w:r>
            <w:r w:rsidRPr="007B001C">
              <w:rPr>
                <w:sz w:val="20"/>
              </w:rPr>
              <w:t>ы</w:t>
            </w:r>
            <w:r w:rsidRPr="007B001C">
              <w:rPr>
                <w:sz w:val="20"/>
              </w:rPr>
              <w:t>полнения</w:t>
            </w:r>
            <w:r w:rsidRPr="007B001C">
              <w:rPr>
                <w:spacing w:val="-5"/>
                <w:sz w:val="20"/>
              </w:rPr>
              <w:t xml:space="preserve"> </w:t>
            </w:r>
            <w:r w:rsidRPr="007B001C">
              <w:rPr>
                <w:sz w:val="20"/>
              </w:rPr>
              <w:t>учебного</w:t>
            </w:r>
            <w:r w:rsidRPr="007B001C">
              <w:rPr>
                <w:spacing w:val="-4"/>
                <w:sz w:val="20"/>
              </w:rPr>
              <w:t xml:space="preserve"> </w:t>
            </w:r>
            <w:r w:rsidRPr="007B001C">
              <w:rPr>
                <w:spacing w:val="-2"/>
                <w:sz w:val="20"/>
              </w:rPr>
              <w:t>действия.</w:t>
            </w:r>
          </w:p>
        </w:tc>
        <w:tc>
          <w:tcPr>
            <w:tcW w:w="4537" w:type="dxa"/>
          </w:tcPr>
          <w:p w14:paraId="73AFF585" w14:textId="77777777" w:rsidR="00C34874" w:rsidRPr="007B001C" w:rsidRDefault="00C34874" w:rsidP="00BF2882">
            <w:pPr>
              <w:pStyle w:val="TableParagraph"/>
              <w:ind w:left="100"/>
              <w:rPr>
                <w:sz w:val="20"/>
              </w:rPr>
            </w:pPr>
            <w:r w:rsidRPr="007B001C">
              <w:rPr>
                <w:b/>
                <w:sz w:val="20"/>
              </w:rPr>
              <w:t>-</w:t>
            </w:r>
            <w:r w:rsidRPr="007B001C">
              <w:rPr>
                <w:sz w:val="20"/>
              </w:rPr>
              <w:t>Осознает,</w:t>
            </w:r>
            <w:r w:rsidRPr="007B001C">
              <w:rPr>
                <w:spacing w:val="-5"/>
                <w:sz w:val="20"/>
              </w:rPr>
              <w:t xml:space="preserve"> </w:t>
            </w:r>
            <w:r w:rsidRPr="007B001C">
              <w:rPr>
                <w:sz w:val="20"/>
              </w:rPr>
              <w:t>что</w:t>
            </w:r>
            <w:r w:rsidRPr="007B001C">
              <w:rPr>
                <w:spacing w:val="-7"/>
                <w:sz w:val="20"/>
              </w:rPr>
              <w:t xml:space="preserve"> </w:t>
            </w:r>
            <w:r w:rsidRPr="007B001C">
              <w:rPr>
                <w:sz w:val="20"/>
              </w:rPr>
              <w:t>надо</w:t>
            </w:r>
            <w:r w:rsidRPr="007B001C">
              <w:rPr>
                <w:spacing w:val="-7"/>
                <w:sz w:val="20"/>
              </w:rPr>
              <w:t xml:space="preserve"> </w:t>
            </w:r>
            <w:r w:rsidRPr="007B001C">
              <w:rPr>
                <w:sz w:val="20"/>
              </w:rPr>
              <w:t>делать</w:t>
            </w:r>
            <w:r w:rsidRPr="007B001C">
              <w:rPr>
                <w:spacing w:val="-5"/>
                <w:sz w:val="20"/>
              </w:rPr>
              <w:t xml:space="preserve"> </w:t>
            </w:r>
            <w:r w:rsidRPr="007B001C">
              <w:rPr>
                <w:sz w:val="20"/>
              </w:rPr>
              <w:t>в</w:t>
            </w:r>
            <w:r w:rsidRPr="007B001C">
              <w:rPr>
                <w:spacing w:val="-9"/>
                <w:sz w:val="20"/>
              </w:rPr>
              <w:t xml:space="preserve"> </w:t>
            </w:r>
            <w:r w:rsidRPr="007B001C">
              <w:rPr>
                <w:sz w:val="20"/>
              </w:rPr>
              <w:t>процессе</w:t>
            </w:r>
            <w:r w:rsidRPr="007B001C">
              <w:rPr>
                <w:spacing w:val="-7"/>
                <w:sz w:val="20"/>
              </w:rPr>
              <w:t xml:space="preserve"> </w:t>
            </w:r>
            <w:r w:rsidRPr="007B001C">
              <w:rPr>
                <w:sz w:val="20"/>
              </w:rPr>
              <w:t xml:space="preserve">решения практической задачи регулирует весь процесс </w:t>
            </w:r>
            <w:r w:rsidRPr="007B001C">
              <w:rPr>
                <w:spacing w:val="-2"/>
                <w:sz w:val="20"/>
              </w:rPr>
              <w:t>в</w:t>
            </w:r>
            <w:r w:rsidRPr="007B001C">
              <w:rPr>
                <w:spacing w:val="-2"/>
                <w:sz w:val="20"/>
              </w:rPr>
              <w:t>ы</w:t>
            </w:r>
            <w:r w:rsidRPr="007B001C">
              <w:rPr>
                <w:spacing w:val="-2"/>
                <w:sz w:val="20"/>
              </w:rPr>
              <w:t>полнения.</w:t>
            </w:r>
          </w:p>
          <w:p w14:paraId="406AD7EB" w14:textId="77777777" w:rsidR="00C34874" w:rsidRPr="007B001C" w:rsidRDefault="00C34874" w:rsidP="00BF2882">
            <w:pPr>
              <w:pStyle w:val="TableParagraph"/>
              <w:ind w:left="100" w:right="241"/>
              <w:rPr>
                <w:sz w:val="20"/>
              </w:rPr>
            </w:pPr>
            <w:r w:rsidRPr="007B001C">
              <w:rPr>
                <w:sz w:val="20"/>
              </w:rPr>
              <w:t>-Определяет</w:t>
            </w:r>
            <w:r w:rsidRPr="007B001C">
              <w:rPr>
                <w:spacing w:val="-8"/>
                <w:sz w:val="20"/>
              </w:rPr>
              <w:t xml:space="preserve"> </w:t>
            </w:r>
            <w:r w:rsidRPr="007B001C">
              <w:rPr>
                <w:sz w:val="20"/>
              </w:rPr>
              <w:t>цель</w:t>
            </w:r>
            <w:r w:rsidRPr="007B001C">
              <w:rPr>
                <w:spacing w:val="-8"/>
                <w:sz w:val="20"/>
              </w:rPr>
              <w:t xml:space="preserve"> </w:t>
            </w:r>
            <w:r w:rsidRPr="007B001C">
              <w:rPr>
                <w:sz w:val="20"/>
              </w:rPr>
              <w:t>выполнения</w:t>
            </w:r>
            <w:r w:rsidRPr="007B001C">
              <w:rPr>
                <w:spacing w:val="-9"/>
                <w:sz w:val="20"/>
              </w:rPr>
              <w:t xml:space="preserve"> </w:t>
            </w:r>
            <w:r w:rsidRPr="007B001C">
              <w:rPr>
                <w:sz w:val="20"/>
              </w:rPr>
              <w:t>заданий</w:t>
            </w:r>
            <w:r w:rsidRPr="007B001C">
              <w:rPr>
                <w:spacing w:val="-11"/>
                <w:sz w:val="20"/>
              </w:rPr>
              <w:t xml:space="preserve"> </w:t>
            </w:r>
            <w:r w:rsidRPr="007B001C">
              <w:rPr>
                <w:sz w:val="20"/>
              </w:rPr>
              <w:t>на</w:t>
            </w:r>
            <w:r w:rsidRPr="007B001C">
              <w:rPr>
                <w:spacing w:val="-9"/>
                <w:sz w:val="20"/>
              </w:rPr>
              <w:t xml:space="preserve"> </w:t>
            </w:r>
            <w:r w:rsidRPr="007B001C">
              <w:rPr>
                <w:sz w:val="20"/>
              </w:rPr>
              <w:t>уроке, во внеурочной деятельности, в жизненных сит</w:t>
            </w:r>
            <w:r w:rsidRPr="007B001C">
              <w:rPr>
                <w:sz w:val="20"/>
              </w:rPr>
              <w:t>у</w:t>
            </w:r>
            <w:r w:rsidRPr="007B001C">
              <w:rPr>
                <w:sz w:val="20"/>
              </w:rPr>
              <w:t>ациях под руководством учителя.</w:t>
            </w:r>
          </w:p>
          <w:p w14:paraId="5DEA1BB9" w14:textId="77777777" w:rsidR="00C34874" w:rsidRPr="007B001C" w:rsidRDefault="00C34874" w:rsidP="00BF2882">
            <w:pPr>
              <w:pStyle w:val="TableParagraph"/>
              <w:spacing w:before="10"/>
              <w:rPr>
                <w:b/>
                <w:sz w:val="19"/>
              </w:rPr>
            </w:pPr>
          </w:p>
          <w:p w14:paraId="793681BD" w14:textId="77777777" w:rsidR="00C34874" w:rsidRPr="007B001C" w:rsidRDefault="00C34874" w:rsidP="00BF2882">
            <w:pPr>
              <w:pStyle w:val="TableParagraph"/>
              <w:spacing w:line="229" w:lineRule="exact"/>
              <w:ind w:left="100"/>
              <w:rPr>
                <w:b/>
                <w:sz w:val="20"/>
              </w:rPr>
            </w:pPr>
            <w:r w:rsidRPr="007B001C">
              <w:rPr>
                <w:b/>
                <w:spacing w:val="-2"/>
                <w:sz w:val="20"/>
              </w:rPr>
              <w:t>Рекомендации:</w:t>
            </w:r>
          </w:p>
          <w:p w14:paraId="3B1C2154" w14:textId="77777777" w:rsidR="00C34874" w:rsidRPr="007B001C" w:rsidRDefault="00C34874" w:rsidP="00BF2882">
            <w:pPr>
              <w:pStyle w:val="TableParagraph"/>
              <w:ind w:left="100"/>
              <w:rPr>
                <w:sz w:val="20"/>
              </w:rPr>
            </w:pPr>
            <w:r w:rsidRPr="007B001C">
              <w:rPr>
                <w:sz w:val="20"/>
              </w:rPr>
              <w:t>поддержка</w:t>
            </w:r>
            <w:r w:rsidRPr="007B001C">
              <w:rPr>
                <w:spacing w:val="-12"/>
                <w:sz w:val="20"/>
              </w:rPr>
              <w:t xml:space="preserve"> </w:t>
            </w:r>
            <w:r w:rsidRPr="007B001C">
              <w:rPr>
                <w:sz w:val="20"/>
              </w:rPr>
              <w:t>и</w:t>
            </w:r>
            <w:r w:rsidRPr="007B001C">
              <w:rPr>
                <w:spacing w:val="-10"/>
                <w:sz w:val="20"/>
              </w:rPr>
              <w:t xml:space="preserve"> </w:t>
            </w:r>
            <w:r w:rsidRPr="007B001C">
              <w:rPr>
                <w:sz w:val="20"/>
              </w:rPr>
              <w:t>развитие</w:t>
            </w:r>
            <w:r w:rsidRPr="007B001C">
              <w:rPr>
                <w:spacing w:val="-13"/>
                <w:sz w:val="20"/>
              </w:rPr>
              <w:t xml:space="preserve"> </w:t>
            </w:r>
            <w:r w:rsidRPr="007B001C">
              <w:rPr>
                <w:sz w:val="20"/>
              </w:rPr>
              <w:t>сформированного</w:t>
            </w:r>
            <w:r w:rsidRPr="007B001C">
              <w:rPr>
                <w:spacing w:val="-7"/>
                <w:sz w:val="20"/>
              </w:rPr>
              <w:t xml:space="preserve"> </w:t>
            </w:r>
            <w:r w:rsidRPr="007B001C">
              <w:rPr>
                <w:sz w:val="20"/>
              </w:rPr>
              <w:t xml:space="preserve">уровня </w:t>
            </w:r>
            <w:r w:rsidRPr="007B001C">
              <w:rPr>
                <w:spacing w:val="-2"/>
                <w:sz w:val="20"/>
              </w:rPr>
              <w:t>ц</w:t>
            </w:r>
            <w:r w:rsidRPr="007B001C">
              <w:rPr>
                <w:spacing w:val="-2"/>
                <w:sz w:val="20"/>
              </w:rPr>
              <w:t>е</w:t>
            </w:r>
            <w:r w:rsidRPr="007B001C">
              <w:rPr>
                <w:spacing w:val="-2"/>
                <w:sz w:val="20"/>
              </w:rPr>
              <w:t>леполагания</w:t>
            </w:r>
          </w:p>
        </w:tc>
        <w:tc>
          <w:tcPr>
            <w:tcW w:w="731" w:type="dxa"/>
            <w:vMerge w:val="restart"/>
            <w:textDirection w:val="btLr"/>
          </w:tcPr>
          <w:p w14:paraId="41375C1F" w14:textId="77777777" w:rsidR="00C34874" w:rsidRPr="007B001C" w:rsidRDefault="00C34874" w:rsidP="00BF2882">
            <w:pPr>
              <w:pStyle w:val="TableParagraph"/>
              <w:spacing w:before="8"/>
              <w:rPr>
                <w:b/>
                <w:sz w:val="29"/>
              </w:rPr>
            </w:pPr>
          </w:p>
          <w:p w14:paraId="03D5EB7B" w14:textId="77777777" w:rsidR="00C34874" w:rsidRPr="007B001C" w:rsidRDefault="00C34874" w:rsidP="00BF2882">
            <w:pPr>
              <w:pStyle w:val="TableParagraph"/>
              <w:tabs>
                <w:tab w:val="left" w:pos="3162"/>
              </w:tabs>
              <w:spacing w:line="196" w:lineRule="exact"/>
              <w:ind w:left="106"/>
              <w:rPr>
                <w:sz w:val="20"/>
              </w:rPr>
            </w:pPr>
            <w:r w:rsidRPr="007B001C">
              <w:rPr>
                <w:sz w:val="20"/>
              </w:rPr>
              <w:t>Проба</w:t>
            </w:r>
            <w:r w:rsidRPr="007B001C">
              <w:rPr>
                <w:spacing w:val="-2"/>
                <w:sz w:val="20"/>
              </w:rPr>
              <w:t xml:space="preserve"> </w:t>
            </w:r>
            <w:r w:rsidRPr="007B001C">
              <w:rPr>
                <w:sz w:val="20"/>
              </w:rPr>
              <w:t>на</w:t>
            </w:r>
            <w:r w:rsidRPr="007B001C">
              <w:rPr>
                <w:spacing w:val="-2"/>
                <w:sz w:val="20"/>
              </w:rPr>
              <w:t xml:space="preserve"> внимание</w:t>
            </w:r>
            <w:r w:rsidRPr="007B001C">
              <w:rPr>
                <w:sz w:val="20"/>
              </w:rPr>
              <w:tab/>
              <w:t>Ко</w:t>
            </w:r>
            <w:r w:rsidRPr="007B001C">
              <w:rPr>
                <w:sz w:val="20"/>
              </w:rPr>
              <w:t>м</w:t>
            </w:r>
            <w:r w:rsidRPr="007B001C">
              <w:rPr>
                <w:sz w:val="20"/>
              </w:rPr>
              <w:t>бинаторные</w:t>
            </w:r>
            <w:r w:rsidRPr="007B001C">
              <w:rPr>
                <w:spacing w:val="-6"/>
                <w:sz w:val="20"/>
              </w:rPr>
              <w:t xml:space="preserve"> </w:t>
            </w:r>
            <w:r w:rsidRPr="007B001C">
              <w:rPr>
                <w:spacing w:val="-2"/>
                <w:sz w:val="20"/>
              </w:rPr>
              <w:t>умения</w:t>
            </w:r>
          </w:p>
        </w:tc>
        <w:tc>
          <w:tcPr>
            <w:tcW w:w="709" w:type="dxa"/>
            <w:vMerge w:val="restart"/>
          </w:tcPr>
          <w:p w14:paraId="40B77579" w14:textId="77777777" w:rsidR="00C34874" w:rsidRPr="007B001C" w:rsidRDefault="00C34874" w:rsidP="00BF2882">
            <w:pPr>
              <w:pStyle w:val="TableParagraph"/>
              <w:rPr>
                <w:sz w:val="20"/>
              </w:rPr>
            </w:pPr>
          </w:p>
        </w:tc>
      </w:tr>
      <w:tr w:rsidR="00C34874" w14:paraId="0CFBA666" w14:textId="77777777" w:rsidTr="00BF2882">
        <w:trPr>
          <w:trHeight w:val="3446"/>
        </w:trPr>
        <w:tc>
          <w:tcPr>
            <w:tcW w:w="1137" w:type="dxa"/>
            <w:vMerge/>
            <w:tcBorders>
              <w:top w:val="nil"/>
            </w:tcBorders>
            <w:textDirection w:val="btLr"/>
          </w:tcPr>
          <w:p w14:paraId="17F2B420" w14:textId="77777777" w:rsidR="00C34874" w:rsidRPr="007B001C" w:rsidRDefault="00C34874" w:rsidP="00BF2882">
            <w:pPr>
              <w:rPr>
                <w:sz w:val="2"/>
                <w:szCs w:val="2"/>
              </w:rPr>
            </w:pPr>
          </w:p>
        </w:tc>
        <w:tc>
          <w:tcPr>
            <w:tcW w:w="1133" w:type="dxa"/>
            <w:vMerge/>
            <w:tcBorders>
              <w:top w:val="nil"/>
            </w:tcBorders>
          </w:tcPr>
          <w:p w14:paraId="54F4E9C5" w14:textId="77777777" w:rsidR="00C34874" w:rsidRPr="007B001C" w:rsidRDefault="00C34874" w:rsidP="00BF2882">
            <w:pPr>
              <w:rPr>
                <w:sz w:val="2"/>
                <w:szCs w:val="2"/>
              </w:rPr>
            </w:pPr>
          </w:p>
        </w:tc>
        <w:tc>
          <w:tcPr>
            <w:tcW w:w="569" w:type="dxa"/>
          </w:tcPr>
          <w:p w14:paraId="52B9029B" w14:textId="77777777" w:rsidR="00C34874" w:rsidRPr="007B001C" w:rsidRDefault="00C34874" w:rsidP="00BF2882">
            <w:pPr>
              <w:pStyle w:val="TableParagraph"/>
              <w:spacing w:line="226" w:lineRule="exact"/>
              <w:ind w:left="105"/>
              <w:rPr>
                <w:b/>
                <w:sz w:val="20"/>
              </w:rPr>
            </w:pPr>
            <w:r w:rsidRPr="007B001C">
              <w:rPr>
                <w:b/>
                <w:sz w:val="20"/>
              </w:rPr>
              <w:t>2</w:t>
            </w:r>
          </w:p>
        </w:tc>
        <w:tc>
          <w:tcPr>
            <w:tcW w:w="3685" w:type="dxa"/>
          </w:tcPr>
          <w:p w14:paraId="1EA5DE8F" w14:textId="77777777" w:rsidR="00C34874" w:rsidRPr="007B001C" w:rsidRDefault="00C34874" w:rsidP="00BF2882">
            <w:pPr>
              <w:pStyle w:val="TableParagraph"/>
              <w:spacing w:line="242" w:lineRule="auto"/>
              <w:ind w:left="101" w:right="129"/>
              <w:rPr>
                <w:sz w:val="20"/>
              </w:rPr>
            </w:pPr>
            <w:r w:rsidRPr="007B001C">
              <w:rPr>
                <w:sz w:val="20"/>
              </w:rPr>
              <w:t>-Включаясь в работу, быстро отвлек</w:t>
            </w:r>
            <w:r w:rsidRPr="007B001C">
              <w:rPr>
                <w:sz w:val="20"/>
              </w:rPr>
              <w:t>а</w:t>
            </w:r>
            <w:r w:rsidRPr="007B001C">
              <w:rPr>
                <w:sz w:val="20"/>
              </w:rPr>
              <w:t>ется</w:t>
            </w:r>
            <w:r w:rsidRPr="007B001C">
              <w:rPr>
                <w:spacing w:val="-8"/>
                <w:sz w:val="20"/>
              </w:rPr>
              <w:t xml:space="preserve"> </w:t>
            </w:r>
            <w:r w:rsidRPr="007B001C">
              <w:rPr>
                <w:sz w:val="20"/>
              </w:rPr>
              <w:t>или</w:t>
            </w:r>
            <w:r w:rsidRPr="007B001C">
              <w:rPr>
                <w:spacing w:val="-10"/>
                <w:sz w:val="20"/>
              </w:rPr>
              <w:t xml:space="preserve"> </w:t>
            </w:r>
            <w:r w:rsidRPr="007B001C">
              <w:rPr>
                <w:sz w:val="20"/>
              </w:rPr>
              <w:t>ведет</w:t>
            </w:r>
            <w:r w:rsidRPr="007B001C">
              <w:rPr>
                <w:spacing w:val="-7"/>
                <w:sz w:val="20"/>
              </w:rPr>
              <w:t xml:space="preserve"> </w:t>
            </w:r>
            <w:r w:rsidRPr="007B001C">
              <w:rPr>
                <w:sz w:val="20"/>
              </w:rPr>
              <w:t>себя</w:t>
            </w:r>
            <w:r w:rsidRPr="007B001C">
              <w:rPr>
                <w:spacing w:val="-8"/>
                <w:sz w:val="20"/>
              </w:rPr>
              <w:t xml:space="preserve"> </w:t>
            </w:r>
            <w:r w:rsidRPr="007B001C">
              <w:rPr>
                <w:spacing w:val="-2"/>
                <w:sz w:val="20"/>
              </w:rPr>
              <w:t>хаотично.</w:t>
            </w:r>
          </w:p>
          <w:p w14:paraId="5C57DD27" w14:textId="77777777" w:rsidR="00C34874" w:rsidRPr="007B001C" w:rsidRDefault="00C34874" w:rsidP="00BF2882">
            <w:pPr>
              <w:pStyle w:val="TableParagraph"/>
              <w:spacing w:line="242" w:lineRule="auto"/>
              <w:ind w:left="101"/>
              <w:rPr>
                <w:sz w:val="20"/>
              </w:rPr>
            </w:pPr>
            <w:r w:rsidRPr="007B001C">
              <w:rPr>
                <w:sz w:val="20"/>
              </w:rPr>
              <w:t>-Может</w:t>
            </w:r>
            <w:r w:rsidRPr="007B001C">
              <w:rPr>
                <w:spacing w:val="-13"/>
                <w:sz w:val="20"/>
              </w:rPr>
              <w:t xml:space="preserve"> </w:t>
            </w:r>
            <w:r w:rsidRPr="007B001C">
              <w:rPr>
                <w:sz w:val="20"/>
              </w:rPr>
              <w:t>принимать</w:t>
            </w:r>
            <w:r w:rsidRPr="007B001C">
              <w:rPr>
                <w:spacing w:val="-11"/>
                <w:sz w:val="20"/>
              </w:rPr>
              <w:t xml:space="preserve"> </w:t>
            </w:r>
            <w:r w:rsidRPr="007B001C">
              <w:rPr>
                <w:sz w:val="20"/>
              </w:rPr>
              <w:t>лишь</w:t>
            </w:r>
            <w:r w:rsidRPr="007B001C">
              <w:rPr>
                <w:spacing w:val="-13"/>
                <w:sz w:val="20"/>
              </w:rPr>
              <w:t xml:space="preserve"> </w:t>
            </w:r>
            <w:r w:rsidRPr="007B001C">
              <w:rPr>
                <w:sz w:val="20"/>
              </w:rPr>
              <w:t xml:space="preserve">простейшие </w:t>
            </w:r>
            <w:r w:rsidRPr="007B001C">
              <w:rPr>
                <w:spacing w:val="-2"/>
                <w:sz w:val="20"/>
              </w:rPr>
              <w:t>ц</w:t>
            </w:r>
            <w:r w:rsidRPr="007B001C">
              <w:rPr>
                <w:spacing w:val="-2"/>
                <w:sz w:val="20"/>
              </w:rPr>
              <w:t>е</w:t>
            </w:r>
            <w:r w:rsidRPr="007B001C">
              <w:rPr>
                <w:spacing w:val="-2"/>
                <w:sz w:val="20"/>
              </w:rPr>
              <w:t>ли.</w:t>
            </w:r>
          </w:p>
          <w:p w14:paraId="31CC0CC4" w14:textId="77777777" w:rsidR="00C34874" w:rsidRPr="007B001C" w:rsidRDefault="00C34874" w:rsidP="00BF2882">
            <w:pPr>
              <w:pStyle w:val="TableParagraph"/>
              <w:spacing w:line="228" w:lineRule="exact"/>
              <w:ind w:left="101"/>
              <w:rPr>
                <w:b/>
                <w:sz w:val="20"/>
              </w:rPr>
            </w:pPr>
            <w:r w:rsidRPr="007B001C">
              <w:rPr>
                <w:b/>
                <w:spacing w:val="-2"/>
                <w:sz w:val="20"/>
              </w:rPr>
              <w:t>Рекомендации:</w:t>
            </w:r>
          </w:p>
          <w:p w14:paraId="7C128EBF" w14:textId="77777777" w:rsidR="00C34874" w:rsidRPr="007B001C" w:rsidRDefault="00C34874" w:rsidP="00BF2882">
            <w:pPr>
              <w:pStyle w:val="TableParagraph"/>
              <w:ind w:left="101"/>
              <w:rPr>
                <w:sz w:val="20"/>
              </w:rPr>
            </w:pPr>
            <w:r w:rsidRPr="007B001C">
              <w:rPr>
                <w:sz w:val="20"/>
              </w:rPr>
              <w:t>консультация специалистов, коррекц</w:t>
            </w:r>
            <w:r w:rsidRPr="007B001C">
              <w:rPr>
                <w:sz w:val="20"/>
              </w:rPr>
              <w:t>и</w:t>
            </w:r>
            <w:r w:rsidRPr="007B001C">
              <w:rPr>
                <w:sz w:val="20"/>
              </w:rPr>
              <w:t>онные занятия, пошаговый контроль</w:t>
            </w:r>
            <w:r w:rsidRPr="007B001C">
              <w:rPr>
                <w:spacing w:val="-11"/>
                <w:sz w:val="20"/>
              </w:rPr>
              <w:t xml:space="preserve"> </w:t>
            </w:r>
            <w:r w:rsidRPr="007B001C">
              <w:rPr>
                <w:sz w:val="20"/>
              </w:rPr>
              <w:t>со</w:t>
            </w:r>
            <w:r w:rsidRPr="007B001C">
              <w:rPr>
                <w:spacing w:val="-6"/>
                <w:sz w:val="20"/>
              </w:rPr>
              <w:t xml:space="preserve"> </w:t>
            </w:r>
            <w:r w:rsidRPr="007B001C">
              <w:rPr>
                <w:sz w:val="20"/>
              </w:rPr>
              <w:t>стороны</w:t>
            </w:r>
            <w:r w:rsidRPr="007B001C">
              <w:rPr>
                <w:spacing w:val="-7"/>
                <w:sz w:val="20"/>
              </w:rPr>
              <w:t xml:space="preserve"> </w:t>
            </w:r>
            <w:r w:rsidRPr="007B001C">
              <w:rPr>
                <w:sz w:val="20"/>
              </w:rPr>
              <w:t>учителя,</w:t>
            </w:r>
            <w:r w:rsidRPr="007B001C">
              <w:rPr>
                <w:spacing w:val="-7"/>
                <w:sz w:val="20"/>
              </w:rPr>
              <w:t xml:space="preserve"> </w:t>
            </w:r>
            <w:r w:rsidRPr="007B001C">
              <w:rPr>
                <w:sz w:val="20"/>
              </w:rPr>
              <w:t>а</w:t>
            </w:r>
            <w:r w:rsidRPr="007B001C">
              <w:rPr>
                <w:spacing w:val="-9"/>
                <w:sz w:val="20"/>
              </w:rPr>
              <w:t xml:space="preserve"> </w:t>
            </w:r>
            <w:r w:rsidRPr="007B001C">
              <w:rPr>
                <w:sz w:val="20"/>
              </w:rPr>
              <w:t>также постоянное о</w:t>
            </w:r>
            <w:r w:rsidRPr="007B001C">
              <w:rPr>
                <w:sz w:val="20"/>
              </w:rPr>
              <w:t>б</w:t>
            </w:r>
            <w:r w:rsidRPr="007B001C">
              <w:rPr>
                <w:sz w:val="20"/>
              </w:rPr>
              <w:t>ращение ребенка к алгоритму выполн</w:t>
            </w:r>
            <w:r w:rsidRPr="007B001C">
              <w:rPr>
                <w:sz w:val="20"/>
              </w:rPr>
              <w:t>е</w:t>
            </w:r>
            <w:r w:rsidRPr="007B001C">
              <w:rPr>
                <w:sz w:val="20"/>
              </w:rPr>
              <w:t>ния</w:t>
            </w:r>
            <w:r w:rsidRPr="007B001C">
              <w:rPr>
                <w:spacing w:val="40"/>
                <w:sz w:val="20"/>
              </w:rPr>
              <w:t xml:space="preserve"> </w:t>
            </w:r>
            <w:r w:rsidRPr="007B001C">
              <w:rPr>
                <w:sz w:val="20"/>
              </w:rPr>
              <w:t xml:space="preserve">учебного </w:t>
            </w:r>
            <w:r w:rsidRPr="007B001C">
              <w:rPr>
                <w:spacing w:val="-2"/>
                <w:sz w:val="20"/>
              </w:rPr>
              <w:t>действия.</w:t>
            </w:r>
          </w:p>
        </w:tc>
        <w:tc>
          <w:tcPr>
            <w:tcW w:w="3405" w:type="dxa"/>
          </w:tcPr>
          <w:p w14:paraId="6EFB2387" w14:textId="77777777" w:rsidR="00C34874" w:rsidRPr="007B001C" w:rsidRDefault="00C34874">
            <w:pPr>
              <w:pStyle w:val="TableParagraph"/>
              <w:numPr>
                <w:ilvl w:val="0"/>
                <w:numId w:val="205"/>
              </w:numPr>
              <w:tabs>
                <w:tab w:val="left" w:pos="225"/>
              </w:tabs>
              <w:spacing w:line="222" w:lineRule="exact"/>
              <w:ind w:left="224" w:hanging="121"/>
              <w:rPr>
                <w:sz w:val="20"/>
              </w:rPr>
            </w:pPr>
            <w:r w:rsidRPr="007B001C">
              <w:rPr>
                <w:sz w:val="20"/>
              </w:rPr>
              <w:t>Определяет</w:t>
            </w:r>
            <w:r w:rsidRPr="007B001C">
              <w:rPr>
                <w:spacing w:val="-9"/>
                <w:sz w:val="20"/>
              </w:rPr>
              <w:t xml:space="preserve"> </w:t>
            </w:r>
            <w:r w:rsidRPr="007B001C">
              <w:rPr>
                <w:sz w:val="20"/>
              </w:rPr>
              <w:t>цель</w:t>
            </w:r>
            <w:r w:rsidRPr="007B001C">
              <w:rPr>
                <w:spacing w:val="-9"/>
                <w:sz w:val="20"/>
              </w:rPr>
              <w:t xml:space="preserve"> </w:t>
            </w:r>
            <w:r w:rsidRPr="007B001C">
              <w:rPr>
                <w:spacing w:val="-2"/>
                <w:sz w:val="20"/>
              </w:rPr>
              <w:t>учебной</w:t>
            </w:r>
          </w:p>
          <w:p w14:paraId="338EF2D9" w14:textId="77777777" w:rsidR="00C34874" w:rsidRPr="007B001C" w:rsidRDefault="00C34874" w:rsidP="00BF2882">
            <w:pPr>
              <w:pStyle w:val="TableParagraph"/>
              <w:spacing w:before="2"/>
              <w:ind w:left="104"/>
              <w:rPr>
                <w:sz w:val="20"/>
              </w:rPr>
            </w:pPr>
            <w:r w:rsidRPr="007B001C">
              <w:rPr>
                <w:sz w:val="20"/>
              </w:rPr>
              <w:t>деятельности</w:t>
            </w:r>
            <w:r w:rsidRPr="007B001C">
              <w:rPr>
                <w:spacing w:val="-11"/>
                <w:sz w:val="20"/>
              </w:rPr>
              <w:t xml:space="preserve"> </w:t>
            </w:r>
            <w:r w:rsidRPr="007B001C">
              <w:rPr>
                <w:sz w:val="20"/>
              </w:rPr>
              <w:t>с</w:t>
            </w:r>
            <w:r w:rsidRPr="007B001C">
              <w:rPr>
                <w:spacing w:val="-10"/>
                <w:sz w:val="20"/>
              </w:rPr>
              <w:t xml:space="preserve"> </w:t>
            </w:r>
            <w:r w:rsidRPr="007B001C">
              <w:rPr>
                <w:sz w:val="20"/>
              </w:rPr>
              <w:t>помощью</w:t>
            </w:r>
            <w:r w:rsidRPr="007B001C">
              <w:rPr>
                <w:spacing w:val="-11"/>
                <w:sz w:val="20"/>
              </w:rPr>
              <w:t xml:space="preserve"> </w:t>
            </w:r>
            <w:r w:rsidRPr="007B001C">
              <w:rPr>
                <w:sz w:val="20"/>
              </w:rPr>
              <w:t>учителя</w:t>
            </w:r>
            <w:r w:rsidRPr="007B001C">
              <w:rPr>
                <w:spacing w:val="-10"/>
                <w:sz w:val="20"/>
              </w:rPr>
              <w:t xml:space="preserve"> </w:t>
            </w:r>
            <w:r w:rsidRPr="007B001C">
              <w:rPr>
                <w:sz w:val="20"/>
              </w:rPr>
              <w:t xml:space="preserve">и </w:t>
            </w:r>
            <w:r w:rsidRPr="007B001C">
              <w:rPr>
                <w:spacing w:val="-2"/>
                <w:sz w:val="20"/>
              </w:rPr>
              <w:t>самостоятельно.</w:t>
            </w:r>
          </w:p>
          <w:p w14:paraId="0E072B9A" w14:textId="77777777" w:rsidR="00C34874" w:rsidRPr="007B001C" w:rsidRDefault="00C34874" w:rsidP="00BF2882">
            <w:pPr>
              <w:pStyle w:val="TableParagraph"/>
              <w:ind w:left="104"/>
              <w:rPr>
                <w:sz w:val="20"/>
              </w:rPr>
            </w:pPr>
            <w:r w:rsidRPr="007B001C">
              <w:rPr>
                <w:sz w:val="20"/>
              </w:rPr>
              <w:t>-Охотно</w:t>
            </w:r>
            <w:r w:rsidRPr="007B001C">
              <w:rPr>
                <w:spacing w:val="-13"/>
                <w:sz w:val="20"/>
              </w:rPr>
              <w:t xml:space="preserve"> </w:t>
            </w:r>
            <w:r w:rsidRPr="007B001C">
              <w:rPr>
                <w:sz w:val="20"/>
              </w:rPr>
              <w:t>осуществляет</w:t>
            </w:r>
            <w:r w:rsidRPr="007B001C">
              <w:rPr>
                <w:spacing w:val="-12"/>
                <w:sz w:val="20"/>
              </w:rPr>
              <w:t xml:space="preserve"> </w:t>
            </w:r>
            <w:r w:rsidRPr="007B001C">
              <w:rPr>
                <w:sz w:val="20"/>
              </w:rPr>
              <w:t>решение п</w:t>
            </w:r>
            <w:r w:rsidRPr="007B001C">
              <w:rPr>
                <w:sz w:val="20"/>
              </w:rPr>
              <w:t>о</w:t>
            </w:r>
            <w:r w:rsidRPr="007B001C">
              <w:rPr>
                <w:sz w:val="20"/>
              </w:rPr>
              <w:t>знавательной задачи.</w:t>
            </w:r>
          </w:p>
          <w:p w14:paraId="44207256" w14:textId="77777777" w:rsidR="00C34874" w:rsidRPr="007B001C" w:rsidRDefault="00C34874" w:rsidP="00BF2882">
            <w:pPr>
              <w:pStyle w:val="TableParagraph"/>
              <w:ind w:left="104"/>
              <w:rPr>
                <w:sz w:val="20"/>
              </w:rPr>
            </w:pPr>
            <w:r w:rsidRPr="007B001C">
              <w:rPr>
                <w:sz w:val="20"/>
              </w:rPr>
              <w:t>-Четко может дать отчет о своих де</w:t>
            </w:r>
            <w:r w:rsidRPr="007B001C">
              <w:rPr>
                <w:sz w:val="20"/>
              </w:rPr>
              <w:t>й</w:t>
            </w:r>
            <w:r w:rsidRPr="007B001C">
              <w:rPr>
                <w:sz w:val="20"/>
              </w:rPr>
              <w:t>ствиях</w:t>
            </w:r>
            <w:r w:rsidRPr="007B001C">
              <w:rPr>
                <w:spacing w:val="-13"/>
                <w:sz w:val="20"/>
              </w:rPr>
              <w:t xml:space="preserve"> </w:t>
            </w:r>
            <w:r w:rsidRPr="007B001C">
              <w:rPr>
                <w:sz w:val="20"/>
              </w:rPr>
              <w:t>после</w:t>
            </w:r>
            <w:r w:rsidRPr="007B001C">
              <w:rPr>
                <w:spacing w:val="-12"/>
                <w:sz w:val="20"/>
              </w:rPr>
              <w:t xml:space="preserve"> </w:t>
            </w:r>
            <w:r w:rsidRPr="007B001C">
              <w:rPr>
                <w:sz w:val="20"/>
              </w:rPr>
              <w:t>принятого</w:t>
            </w:r>
            <w:r w:rsidRPr="007B001C">
              <w:rPr>
                <w:spacing w:val="-13"/>
                <w:sz w:val="20"/>
              </w:rPr>
              <w:t xml:space="preserve"> </w:t>
            </w:r>
            <w:r w:rsidRPr="007B001C">
              <w:rPr>
                <w:sz w:val="20"/>
              </w:rPr>
              <w:t xml:space="preserve">решения </w:t>
            </w:r>
            <w:r w:rsidRPr="007B001C">
              <w:rPr>
                <w:b/>
                <w:spacing w:val="-2"/>
                <w:sz w:val="20"/>
              </w:rPr>
              <w:t>Р</w:t>
            </w:r>
            <w:r w:rsidRPr="007B001C">
              <w:rPr>
                <w:b/>
                <w:spacing w:val="-2"/>
                <w:sz w:val="20"/>
              </w:rPr>
              <w:t>е</w:t>
            </w:r>
            <w:r w:rsidRPr="007B001C">
              <w:rPr>
                <w:b/>
                <w:spacing w:val="-2"/>
                <w:sz w:val="20"/>
              </w:rPr>
              <w:t>комендации</w:t>
            </w:r>
            <w:r w:rsidRPr="007B001C">
              <w:rPr>
                <w:spacing w:val="-2"/>
                <w:sz w:val="20"/>
              </w:rPr>
              <w:t>:</w:t>
            </w:r>
          </w:p>
          <w:p w14:paraId="2BCF1A58" w14:textId="77777777" w:rsidR="00C34874" w:rsidRPr="007B001C" w:rsidRDefault="00C34874">
            <w:pPr>
              <w:pStyle w:val="TableParagraph"/>
              <w:numPr>
                <w:ilvl w:val="0"/>
                <w:numId w:val="205"/>
              </w:numPr>
              <w:tabs>
                <w:tab w:val="left" w:pos="225"/>
              </w:tabs>
              <w:ind w:right="1114" w:firstLine="0"/>
              <w:rPr>
                <w:sz w:val="20"/>
              </w:rPr>
            </w:pPr>
            <w:r w:rsidRPr="007B001C">
              <w:rPr>
                <w:sz w:val="20"/>
              </w:rPr>
              <w:t>поддержка и развитие сформированного</w:t>
            </w:r>
            <w:r w:rsidRPr="007B001C">
              <w:rPr>
                <w:spacing w:val="-13"/>
                <w:sz w:val="20"/>
              </w:rPr>
              <w:t xml:space="preserve"> </w:t>
            </w:r>
            <w:r w:rsidRPr="007B001C">
              <w:rPr>
                <w:sz w:val="20"/>
              </w:rPr>
              <w:t xml:space="preserve">уровня </w:t>
            </w:r>
            <w:r w:rsidRPr="007B001C">
              <w:rPr>
                <w:spacing w:val="-2"/>
                <w:sz w:val="20"/>
              </w:rPr>
              <w:t>целеполагания;</w:t>
            </w:r>
          </w:p>
          <w:p w14:paraId="43327849" w14:textId="77777777" w:rsidR="00C34874" w:rsidRPr="007B001C" w:rsidRDefault="00C34874" w:rsidP="00BF2882">
            <w:pPr>
              <w:pStyle w:val="TableParagraph"/>
              <w:spacing w:before="1"/>
              <w:ind w:left="104" w:right="171"/>
              <w:rPr>
                <w:sz w:val="20"/>
              </w:rPr>
            </w:pPr>
            <w:r w:rsidRPr="007B001C">
              <w:rPr>
                <w:sz w:val="20"/>
              </w:rPr>
              <w:t>-необходимо ситуативное обращ</w:t>
            </w:r>
            <w:r w:rsidRPr="007B001C">
              <w:rPr>
                <w:sz w:val="20"/>
              </w:rPr>
              <w:t>е</w:t>
            </w:r>
            <w:r w:rsidRPr="007B001C">
              <w:rPr>
                <w:sz w:val="20"/>
              </w:rPr>
              <w:t>ние</w:t>
            </w:r>
            <w:r w:rsidRPr="007B001C">
              <w:rPr>
                <w:spacing w:val="-12"/>
                <w:sz w:val="20"/>
              </w:rPr>
              <w:t xml:space="preserve"> </w:t>
            </w:r>
            <w:r w:rsidRPr="007B001C">
              <w:rPr>
                <w:sz w:val="20"/>
              </w:rPr>
              <w:t>ребенка</w:t>
            </w:r>
            <w:r w:rsidRPr="007B001C">
              <w:rPr>
                <w:spacing w:val="-12"/>
                <w:sz w:val="20"/>
              </w:rPr>
              <w:t xml:space="preserve"> </w:t>
            </w:r>
            <w:r w:rsidRPr="007B001C">
              <w:rPr>
                <w:sz w:val="20"/>
              </w:rPr>
              <w:t>к</w:t>
            </w:r>
            <w:r w:rsidRPr="007B001C">
              <w:rPr>
                <w:spacing w:val="-12"/>
                <w:sz w:val="20"/>
              </w:rPr>
              <w:t xml:space="preserve"> </w:t>
            </w:r>
            <w:r w:rsidRPr="007B001C">
              <w:rPr>
                <w:sz w:val="20"/>
              </w:rPr>
              <w:t xml:space="preserve">алгоритму </w:t>
            </w:r>
            <w:r w:rsidRPr="007B001C">
              <w:rPr>
                <w:spacing w:val="-2"/>
                <w:sz w:val="20"/>
              </w:rPr>
              <w:t>выполн</w:t>
            </w:r>
            <w:r w:rsidRPr="007B001C">
              <w:rPr>
                <w:spacing w:val="-2"/>
                <w:sz w:val="20"/>
              </w:rPr>
              <w:t>е</w:t>
            </w:r>
            <w:r w:rsidRPr="007B001C">
              <w:rPr>
                <w:spacing w:val="-2"/>
                <w:sz w:val="20"/>
              </w:rPr>
              <w:t>ния</w:t>
            </w:r>
            <w:r w:rsidRPr="007B001C">
              <w:rPr>
                <w:spacing w:val="3"/>
                <w:sz w:val="20"/>
              </w:rPr>
              <w:t xml:space="preserve"> </w:t>
            </w:r>
            <w:r w:rsidRPr="007B001C">
              <w:rPr>
                <w:spacing w:val="-2"/>
                <w:sz w:val="20"/>
              </w:rPr>
              <w:t>учебного</w:t>
            </w:r>
            <w:r w:rsidRPr="007B001C">
              <w:rPr>
                <w:spacing w:val="4"/>
                <w:sz w:val="20"/>
              </w:rPr>
              <w:t xml:space="preserve"> </w:t>
            </w:r>
            <w:r w:rsidRPr="007B001C">
              <w:rPr>
                <w:spacing w:val="-2"/>
                <w:sz w:val="20"/>
              </w:rPr>
              <w:t>действия.</w:t>
            </w:r>
          </w:p>
          <w:p w14:paraId="023D6BF4" w14:textId="77777777" w:rsidR="00C34874" w:rsidRPr="007B001C" w:rsidRDefault="00C34874" w:rsidP="00BF2882">
            <w:pPr>
              <w:pStyle w:val="TableParagraph"/>
              <w:spacing w:line="212" w:lineRule="exact"/>
              <w:ind w:left="104"/>
              <w:rPr>
                <w:sz w:val="20"/>
              </w:rPr>
            </w:pPr>
            <w:r w:rsidRPr="007B001C">
              <w:rPr>
                <w:sz w:val="20"/>
              </w:rPr>
              <w:t>Развитие</w:t>
            </w:r>
            <w:r w:rsidRPr="007B001C">
              <w:rPr>
                <w:spacing w:val="-9"/>
                <w:sz w:val="20"/>
              </w:rPr>
              <w:t xml:space="preserve"> </w:t>
            </w:r>
            <w:r w:rsidRPr="007B001C">
              <w:rPr>
                <w:sz w:val="20"/>
              </w:rPr>
              <w:t>понятийного</w:t>
            </w:r>
            <w:r w:rsidRPr="007B001C">
              <w:rPr>
                <w:spacing w:val="-2"/>
                <w:sz w:val="20"/>
              </w:rPr>
              <w:t xml:space="preserve"> мышления.</w:t>
            </w:r>
          </w:p>
        </w:tc>
        <w:tc>
          <w:tcPr>
            <w:tcW w:w="4537" w:type="dxa"/>
          </w:tcPr>
          <w:p w14:paraId="0963248B" w14:textId="77777777" w:rsidR="00C34874" w:rsidRPr="007B001C" w:rsidRDefault="00C34874" w:rsidP="00BF2882">
            <w:pPr>
              <w:pStyle w:val="TableParagraph"/>
              <w:spacing w:line="242" w:lineRule="auto"/>
              <w:ind w:left="100" w:right="241"/>
              <w:rPr>
                <w:sz w:val="20"/>
              </w:rPr>
            </w:pPr>
            <w:r w:rsidRPr="007B001C">
              <w:rPr>
                <w:sz w:val="20"/>
              </w:rPr>
              <w:t>-</w:t>
            </w:r>
            <w:r w:rsidRPr="007B001C">
              <w:rPr>
                <w:spacing w:val="-7"/>
                <w:sz w:val="20"/>
              </w:rPr>
              <w:t xml:space="preserve"> </w:t>
            </w:r>
            <w:r w:rsidRPr="007B001C">
              <w:rPr>
                <w:sz w:val="20"/>
              </w:rPr>
              <w:t>Определяет</w:t>
            </w:r>
            <w:r w:rsidRPr="007B001C">
              <w:rPr>
                <w:spacing w:val="-8"/>
                <w:sz w:val="20"/>
              </w:rPr>
              <w:t xml:space="preserve"> </w:t>
            </w:r>
            <w:r w:rsidRPr="007B001C">
              <w:rPr>
                <w:sz w:val="20"/>
              </w:rPr>
              <w:t>цель</w:t>
            </w:r>
            <w:r w:rsidRPr="007B001C">
              <w:rPr>
                <w:spacing w:val="-8"/>
                <w:sz w:val="20"/>
              </w:rPr>
              <w:t xml:space="preserve"> </w:t>
            </w:r>
            <w:r w:rsidRPr="007B001C">
              <w:rPr>
                <w:sz w:val="20"/>
              </w:rPr>
              <w:t>учебной</w:t>
            </w:r>
            <w:r w:rsidRPr="007B001C">
              <w:rPr>
                <w:spacing w:val="-8"/>
                <w:sz w:val="20"/>
              </w:rPr>
              <w:t xml:space="preserve"> </w:t>
            </w:r>
            <w:r w:rsidRPr="007B001C">
              <w:rPr>
                <w:sz w:val="20"/>
              </w:rPr>
              <w:t>деятельности</w:t>
            </w:r>
            <w:r w:rsidRPr="007B001C">
              <w:rPr>
                <w:spacing w:val="-8"/>
                <w:sz w:val="20"/>
              </w:rPr>
              <w:t xml:space="preserve"> </w:t>
            </w:r>
            <w:r w:rsidRPr="007B001C">
              <w:rPr>
                <w:sz w:val="20"/>
              </w:rPr>
              <w:t>с п</w:t>
            </w:r>
            <w:r w:rsidRPr="007B001C">
              <w:rPr>
                <w:sz w:val="20"/>
              </w:rPr>
              <w:t>о</w:t>
            </w:r>
            <w:r w:rsidRPr="007B001C">
              <w:rPr>
                <w:sz w:val="20"/>
              </w:rPr>
              <w:t>мощью учителя и самостоятельно.</w:t>
            </w:r>
          </w:p>
          <w:p w14:paraId="3B7DA51E" w14:textId="77777777" w:rsidR="00C34874" w:rsidRPr="007B001C" w:rsidRDefault="00C34874" w:rsidP="00BF2882">
            <w:pPr>
              <w:pStyle w:val="TableParagraph"/>
              <w:ind w:left="100"/>
              <w:rPr>
                <w:sz w:val="20"/>
              </w:rPr>
            </w:pPr>
            <w:r w:rsidRPr="007B001C">
              <w:rPr>
                <w:sz w:val="20"/>
              </w:rPr>
              <w:t>-Принятая познавательная цель сохраняется при выполнении</w:t>
            </w:r>
            <w:r w:rsidRPr="007B001C">
              <w:rPr>
                <w:spacing w:val="-8"/>
                <w:sz w:val="20"/>
              </w:rPr>
              <w:t xml:space="preserve"> </w:t>
            </w:r>
            <w:r w:rsidRPr="007B001C">
              <w:rPr>
                <w:sz w:val="20"/>
              </w:rPr>
              <w:t>учебных</w:t>
            </w:r>
            <w:r w:rsidRPr="007B001C">
              <w:rPr>
                <w:spacing w:val="-12"/>
                <w:sz w:val="20"/>
              </w:rPr>
              <w:t xml:space="preserve"> </w:t>
            </w:r>
            <w:r w:rsidRPr="007B001C">
              <w:rPr>
                <w:sz w:val="20"/>
              </w:rPr>
              <w:t>действий</w:t>
            </w:r>
            <w:r w:rsidRPr="007B001C">
              <w:rPr>
                <w:spacing w:val="-8"/>
                <w:sz w:val="20"/>
              </w:rPr>
              <w:t xml:space="preserve"> </w:t>
            </w:r>
            <w:r w:rsidRPr="007B001C">
              <w:rPr>
                <w:sz w:val="20"/>
              </w:rPr>
              <w:t>и</w:t>
            </w:r>
            <w:r w:rsidRPr="007B001C">
              <w:rPr>
                <w:spacing w:val="-8"/>
                <w:sz w:val="20"/>
              </w:rPr>
              <w:t xml:space="preserve"> </w:t>
            </w:r>
            <w:r w:rsidRPr="007B001C">
              <w:rPr>
                <w:sz w:val="20"/>
              </w:rPr>
              <w:t>регулирует</w:t>
            </w:r>
            <w:r w:rsidRPr="007B001C">
              <w:rPr>
                <w:spacing w:val="-8"/>
                <w:sz w:val="20"/>
              </w:rPr>
              <w:t xml:space="preserve"> </w:t>
            </w:r>
            <w:r w:rsidRPr="007B001C">
              <w:rPr>
                <w:sz w:val="20"/>
              </w:rPr>
              <w:t>весь процесс выполнения.</w:t>
            </w:r>
          </w:p>
          <w:p w14:paraId="5E343858" w14:textId="77777777" w:rsidR="00C34874" w:rsidRPr="007B001C" w:rsidRDefault="00C34874" w:rsidP="00BF2882">
            <w:pPr>
              <w:pStyle w:val="TableParagraph"/>
              <w:spacing w:line="242" w:lineRule="auto"/>
              <w:ind w:left="100" w:right="241"/>
              <w:rPr>
                <w:b/>
                <w:sz w:val="20"/>
              </w:rPr>
            </w:pPr>
            <w:r w:rsidRPr="007B001C">
              <w:rPr>
                <w:sz w:val="20"/>
              </w:rPr>
              <w:t>-Четко осознает свою цель и структуру найде</w:t>
            </w:r>
            <w:r w:rsidRPr="007B001C">
              <w:rPr>
                <w:sz w:val="20"/>
              </w:rPr>
              <w:t>н</w:t>
            </w:r>
            <w:r w:rsidRPr="007B001C">
              <w:rPr>
                <w:sz w:val="20"/>
              </w:rPr>
              <w:t>ного</w:t>
            </w:r>
            <w:r w:rsidRPr="007B001C">
              <w:rPr>
                <w:spacing w:val="-8"/>
                <w:sz w:val="20"/>
              </w:rPr>
              <w:t xml:space="preserve"> </w:t>
            </w:r>
            <w:r w:rsidRPr="007B001C">
              <w:rPr>
                <w:sz w:val="20"/>
              </w:rPr>
              <w:t>способа</w:t>
            </w:r>
            <w:r w:rsidRPr="007B001C">
              <w:rPr>
                <w:spacing w:val="-10"/>
                <w:sz w:val="20"/>
              </w:rPr>
              <w:t xml:space="preserve"> </w:t>
            </w:r>
            <w:r w:rsidRPr="007B001C">
              <w:rPr>
                <w:sz w:val="20"/>
              </w:rPr>
              <w:t>решения</w:t>
            </w:r>
            <w:r w:rsidRPr="007B001C">
              <w:rPr>
                <w:spacing w:val="-13"/>
                <w:sz w:val="20"/>
              </w:rPr>
              <w:t xml:space="preserve"> </w:t>
            </w:r>
            <w:r w:rsidRPr="007B001C">
              <w:rPr>
                <w:sz w:val="20"/>
              </w:rPr>
              <w:t>новой</w:t>
            </w:r>
            <w:r w:rsidRPr="007B001C">
              <w:rPr>
                <w:spacing w:val="-12"/>
                <w:sz w:val="20"/>
              </w:rPr>
              <w:t xml:space="preserve"> </w:t>
            </w:r>
            <w:r w:rsidRPr="007B001C">
              <w:rPr>
                <w:sz w:val="20"/>
              </w:rPr>
              <w:t xml:space="preserve">задачи </w:t>
            </w:r>
            <w:r w:rsidRPr="007B001C">
              <w:rPr>
                <w:b/>
                <w:spacing w:val="-2"/>
                <w:sz w:val="20"/>
              </w:rPr>
              <w:t>Рекоменд</w:t>
            </w:r>
            <w:r w:rsidRPr="007B001C">
              <w:rPr>
                <w:b/>
                <w:spacing w:val="-2"/>
                <w:sz w:val="20"/>
              </w:rPr>
              <w:t>а</w:t>
            </w:r>
            <w:r w:rsidRPr="007B001C">
              <w:rPr>
                <w:b/>
                <w:spacing w:val="-2"/>
                <w:sz w:val="20"/>
              </w:rPr>
              <w:t>ции:</w:t>
            </w:r>
          </w:p>
          <w:p w14:paraId="14626B54" w14:textId="77777777" w:rsidR="00C34874" w:rsidRPr="007B001C" w:rsidRDefault="00C34874" w:rsidP="00BF2882">
            <w:pPr>
              <w:pStyle w:val="TableParagraph"/>
              <w:spacing w:line="242" w:lineRule="auto"/>
              <w:ind w:left="100"/>
              <w:rPr>
                <w:sz w:val="20"/>
              </w:rPr>
            </w:pPr>
            <w:r w:rsidRPr="007B001C">
              <w:rPr>
                <w:sz w:val="20"/>
              </w:rPr>
              <w:t>поддержка</w:t>
            </w:r>
            <w:r w:rsidRPr="007B001C">
              <w:rPr>
                <w:spacing w:val="-12"/>
                <w:sz w:val="20"/>
              </w:rPr>
              <w:t xml:space="preserve"> </w:t>
            </w:r>
            <w:r w:rsidRPr="007B001C">
              <w:rPr>
                <w:sz w:val="20"/>
              </w:rPr>
              <w:t>и</w:t>
            </w:r>
            <w:r w:rsidRPr="007B001C">
              <w:rPr>
                <w:spacing w:val="-10"/>
                <w:sz w:val="20"/>
              </w:rPr>
              <w:t xml:space="preserve"> </w:t>
            </w:r>
            <w:r w:rsidRPr="007B001C">
              <w:rPr>
                <w:sz w:val="20"/>
              </w:rPr>
              <w:t>развитие</w:t>
            </w:r>
            <w:r w:rsidRPr="007B001C">
              <w:rPr>
                <w:spacing w:val="-13"/>
                <w:sz w:val="20"/>
              </w:rPr>
              <w:t xml:space="preserve"> </w:t>
            </w:r>
            <w:r w:rsidRPr="007B001C">
              <w:rPr>
                <w:sz w:val="20"/>
              </w:rPr>
              <w:t>сформированного</w:t>
            </w:r>
            <w:r w:rsidRPr="007B001C">
              <w:rPr>
                <w:spacing w:val="-7"/>
                <w:sz w:val="20"/>
              </w:rPr>
              <w:t xml:space="preserve"> </w:t>
            </w:r>
            <w:r w:rsidRPr="007B001C">
              <w:rPr>
                <w:sz w:val="20"/>
              </w:rPr>
              <w:t xml:space="preserve">уровня </w:t>
            </w:r>
            <w:r w:rsidRPr="007B001C">
              <w:rPr>
                <w:spacing w:val="-2"/>
                <w:sz w:val="20"/>
              </w:rPr>
              <w:t>ц</w:t>
            </w:r>
            <w:r w:rsidRPr="007B001C">
              <w:rPr>
                <w:spacing w:val="-2"/>
                <w:sz w:val="20"/>
              </w:rPr>
              <w:t>е</w:t>
            </w:r>
            <w:r w:rsidRPr="007B001C">
              <w:rPr>
                <w:spacing w:val="-2"/>
                <w:sz w:val="20"/>
              </w:rPr>
              <w:t>леполагания</w:t>
            </w:r>
          </w:p>
        </w:tc>
        <w:tc>
          <w:tcPr>
            <w:tcW w:w="731" w:type="dxa"/>
            <w:vMerge/>
            <w:tcBorders>
              <w:top w:val="nil"/>
            </w:tcBorders>
            <w:textDirection w:val="btLr"/>
          </w:tcPr>
          <w:p w14:paraId="1EBC2373" w14:textId="77777777" w:rsidR="00C34874" w:rsidRPr="007B001C" w:rsidRDefault="00C34874" w:rsidP="00BF2882">
            <w:pPr>
              <w:rPr>
                <w:sz w:val="2"/>
                <w:szCs w:val="2"/>
              </w:rPr>
            </w:pPr>
          </w:p>
        </w:tc>
        <w:tc>
          <w:tcPr>
            <w:tcW w:w="709" w:type="dxa"/>
            <w:vMerge/>
            <w:tcBorders>
              <w:top w:val="nil"/>
            </w:tcBorders>
          </w:tcPr>
          <w:p w14:paraId="32A8B384" w14:textId="77777777" w:rsidR="00C34874" w:rsidRPr="007B001C" w:rsidRDefault="00C34874" w:rsidP="00BF2882">
            <w:pPr>
              <w:rPr>
                <w:sz w:val="2"/>
                <w:szCs w:val="2"/>
              </w:rPr>
            </w:pPr>
          </w:p>
        </w:tc>
      </w:tr>
    </w:tbl>
    <w:p w14:paraId="2D2B498F" w14:textId="77777777" w:rsidR="00C34874" w:rsidRDefault="00C34874" w:rsidP="00C34874">
      <w:pPr>
        <w:rPr>
          <w:sz w:val="2"/>
          <w:szCs w:val="2"/>
        </w:rPr>
        <w:sectPr w:rsidR="00C34874">
          <w:footerReference w:type="default" r:id="rId8"/>
          <w:pgSz w:w="16840" w:h="12310" w:orient="landscape"/>
          <w:pgMar w:top="500" w:right="300" w:bottom="1080" w:left="740" w:header="0" w:footer="88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133"/>
        <w:gridCol w:w="569"/>
        <w:gridCol w:w="3685"/>
        <w:gridCol w:w="3405"/>
        <w:gridCol w:w="4537"/>
        <w:gridCol w:w="568"/>
        <w:gridCol w:w="544"/>
      </w:tblGrid>
      <w:tr w:rsidR="00C34874" w14:paraId="013D801E" w14:textId="77777777" w:rsidTr="00BF2882">
        <w:trPr>
          <w:trHeight w:val="3219"/>
        </w:trPr>
        <w:tc>
          <w:tcPr>
            <w:tcW w:w="1137" w:type="dxa"/>
            <w:vMerge w:val="restart"/>
          </w:tcPr>
          <w:p w14:paraId="70B1B6C2" w14:textId="77777777" w:rsidR="00C34874" w:rsidRPr="007B001C" w:rsidRDefault="00C34874" w:rsidP="00BF2882">
            <w:pPr>
              <w:pStyle w:val="TableParagraph"/>
              <w:rPr>
                <w:sz w:val="20"/>
              </w:rPr>
            </w:pPr>
          </w:p>
        </w:tc>
        <w:tc>
          <w:tcPr>
            <w:tcW w:w="1133" w:type="dxa"/>
            <w:vMerge w:val="restart"/>
          </w:tcPr>
          <w:p w14:paraId="6CBD1913" w14:textId="77777777" w:rsidR="00C34874" w:rsidRPr="007B001C" w:rsidRDefault="00C34874" w:rsidP="00BF2882">
            <w:pPr>
              <w:pStyle w:val="TableParagraph"/>
              <w:rPr>
                <w:sz w:val="20"/>
              </w:rPr>
            </w:pPr>
          </w:p>
        </w:tc>
        <w:tc>
          <w:tcPr>
            <w:tcW w:w="569" w:type="dxa"/>
          </w:tcPr>
          <w:p w14:paraId="2D77DD9F" w14:textId="77777777" w:rsidR="00C34874" w:rsidRPr="007B001C" w:rsidRDefault="00C34874" w:rsidP="00BF2882">
            <w:pPr>
              <w:pStyle w:val="TableParagraph"/>
              <w:spacing w:line="226" w:lineRule="exact"/>
              <w:ind w:left="105"/>
              <w:rPr>
                <w:b/>
                <w:sz w:val="20"/>
              </w:rPr>
            </w:pPr>
            <w:r w:rsidRPr="007B001C">
              <w:rPr>
                <w:b/>
                <w:sz w:val="20"/>
              </w:rPr>
              <w:t>3</w:t>
            </w:r>
          </w:p>
        </w:tc>
        <w:tc>
          <w:tcPr>
            <w:tcW w:w="3685" w:type="dxa"/>
          </w:tcPr>
          <w:p w14:paraId="6A7DF001" w14:textId="77777777" w:rsidR="00C34874" w:rsidRPr="007B001C" w:rsidRDefault="00C34874" w:rsidP="00BF2882">
            <w:pPr>
              <w:pStyle w:val="TableParagraph"/>
              <w:spacing w:line="242" w:lineRule="auto"/>
              <w:ind w:left="101" w:right="129" w:firstLine="52"/>
              <w:rPr>
                <w:sz w:val="20"/>
              </w:rPr>
            </w:pPr>
            <w:r w:rsidRPr="007B001C">
              <w:rPr>
                <w:sz w:val="20"/>
              </w:rPr>
              <w:t>-Включаясь в работу, быстро отвлек</w:t>
            </w:r>
            <w:r w:rsidRPr="007B001C">
              <w:rPr>
                <w:sz w:val="20"/>
              </w:rPr>
              <w:t>а</w:t>
            </w:r>
            <w:r w:rsidRPr="007B001C">
              <w:rPr>
                <w:sz w:val="20"/>
              </w:rPr>
              <w:t>ется</w:t>
            </w:r>
            <w:r w:rsidRPr="007B001C">
              <w:rPr>
                <w:spacing w:val="-10"/>
                <w:sz w:val="20"/>
              </w:rPr>
              <w:t xml:space="preserve"> </w:t>
            </w:r>
            <w:r w:rsidRPr="007B001C">
              <w:rPr>
                <w:sz w:val="20"/>
              </w:rPr>
              <w:t>или</w:t>
            </w:r>
            <w:r w:rsidRPr="007B001C">
              <w:rPr>
                <w:spacing w:val="-11"/>
                <w:sz w:val="20"/>
              </w:rPr>
              <w:t xml:space="preserve"> </w:t>
            </w:r>
            <w:r w:rsidRPr="007B001C">
              <w:rPr>
                <w:sz w:val="20"/>
              </w:rPr>
              <w:t>ведет</w:t>
            </w:r>
            <w:r w:rsidRPr="007B001C">
              <w:rPr>
                <w:spacing w:val="-9"/>
                <w:sz w:val="20"/>
              </w:rPr>
              <w:t xml:space="preserve"> </w:t>
            </w:r>
            <w:r w:rsidRPr="007B001C">
              <w:rPr>
                <w:sz w:val="20"/>
              </w:rPr>
              <w:t>себя</w:t>
            </w:r>
            <w:r w:rsidRPr="007B001C">
              <w:rPr>
                <w:spacing w:val="-10"/>
                <w:sz w:val="20"/>
              </w:rPr>
              <w:t xml:space="preserve"> </w:t>
            </w:r>
            <w:r w:rsidRPr="007B001C">
              <w:rPr>
                <w:sz w:val="20"/>
              </w:rPr>
              <w:t>хаотично.</w:t>
            </w:r>
          </w:p>
          <w:p w14:paraId="7C6D4EFF" w14:textId="77777777" w:rsidR="00C34874" w:rsidRPr="007B001C" w:rsidRDefault="00C34874" w:rsidP="00BF2882">
            <w:pPr>
              <w:pStyle w:val="TableParagraph"/>
              <w:ind w:left="101" w:right="129"/>
              <w:rPr>
                <w:sz w:val="20"/>
              </w:rPr>
            </w:pPr>
            <w:r w:rsidRPr="007B001C">
              <w:rPr>
                <w:sz w:val="20"/>
              </w:rPr>
              <w:t>- Невозможность решить новую пра</w:t>
            </w:r>
            <w:r w:rsidRPr="007B001C">
              <w:rPr>
                <w:sz w:val="20"/>
              </w:rPr>
              <w:t>к</w:t>
            </w:r>
            <w:r w:rsidRPr="007B001C">
              <w:rPr>
                <w:sz w:val="20"/>
              </w:rPr>
              <w:t xml:space="preserve">тическую задачу объясняет отсутствие адекватных способов. </w:t>
            </w:r>
            <w:r w:rsidRPr="007B001C">
              <w:rPr>
                <w:b/>
                <w:sz w:val="20"/>
              </w:rPr>
              <w:t xml:space="preserve">Рекомендации: </w:t>
            </w:r>
            <w:r w:rsidRPr="007B001C">
              <w:rPr>
                <w:sz w:val="20"/>
              </w:rPr>
              <w:t>консультация специалистов, коррекц</w:t>
            </w:r>
            <w:r w:rsidRPr="007B001C">
              <w:rPr>
                <w:sz w:val="20"/>
              </w:rPr>
              <w:t>и</w:t>
            </w:r>
            <w:r w:rsidRPr="007B001C">
              <w:rPr>
                <w:sz w:val="20"/>
              </w:rPr>
              <w:t>онные занятия, пошаговый контроль со стороны учителя,</w:t>
            </w:r>
            <w:r w:rsidRPr="007B001C">
              <w:rPr>
                <w:spacing w:val="-7"/>
                <w:sz w:val="20"/>
              </w:rPr>
              <w:t xml:space="preserve"> </w:t>
            </w:r>
            <w:r w:rsidRPr="007B001C">
              <w:rPr>
                <w:sz w:val="20"/>
              </w:rPr>
              <w:t>а</w:t>
            </w:r>
            <w:r w:rsidRPr="007B001C">
              <w:rPr>
                <w:spacing w:val="-9"/>
                <w:sz w:val="20"/>
              </w:rPr>
              <w:t xml:space="preserve"> </w:t>
            </w:r>
            <w:r w:rsidRPr="007B001C">
              <w:rPr>
                <w:sz w:val="20"/>
              </w:rPr>
              <w:t>также</w:t>
            </w:r>
            <w:r w:rsidRPr="007B001C">
              <w:rPr>
                <w:spacing w:val="-9"/>
                <w:sz w:val="20"/>
              </w:rPr>
              <w:t xml:space="preserve"> </w:t>
            </w:r>
            <w:r w:rsidRPr="007B001C">
              <w:rPr>
                <w:sz w:val="20"/>
              </w:rPr>
              <w:t>постоянное</w:t>
            </w:r>
            <w:r w:rsidRPr="007B001C">
              <w:rPr>
                <w:spacing w:val="-12"/>
                <w:sz w:val="20"/>
              </w:rPr>
              <w:t xml:space="preserve"> </w:t>
            </w:r>
            <w:r w:rsidRPr="007B001C">
              <w:rPr>
                <w:sz w:val="20"/>
              </w:rPr>
              <w:t>обращение ребенка к алгоритму выпо</w:t>
            </w:r>
            <w:r w:rsidRPr="007B001C">
              <w:rPr>
                <w:sz w:val="20"/>
              </w:rPr>
              <w:t>л</w:t>
            </w:r>
            <w:r w:rsidRPr="007B001C">
              <w:rPr>
                <w:sz w:val="20"/>
              </w:rPr>
              <w:t>нения учебного действия.</w:t>
            </w:r>
          </w:p>
        </w:tc>
        <w:tc>
          <w:tcPr>
            <w:tcW w:w="3405" w:type="dxa"/>
          </w:tcPr>
          <w:p w14:paraId="087C776A" w14:textId="77777777" w:rsidR="00C34874" w:rsidRPr="007B001C" w:rsidRDefault="00C34874" w:rsidP="00BF2882">
            <w:pPr>
              <w:pStyle w:val="TableParagraph"/>
              <w:ind w:left="104" w:right="171"/>
              <w:rPr>
                <w:sz w:val="20"/>
              </w:rPr>
            </w:pPr>
            <w:r w:rsidRPr="007B001C">
              <w:rPr>
                <w:sz w:val="20"/>
              </w:rPr>
              <w:t>-Охотно осуществляет решение п</w:t>
            </w:r>
            <w:r w:rsidRPr="007B001C">
              <w:rPr>
                <w:sz w:val="20"/>
              </w:rPr>
              <w:t>о</w:t>
            </w:r>
            <w:r w:rsidRPr="007B001C">
              <w:rPr>
                <w:sz w:val="20"/>
              </w:rPr>
              <w:t>знавательной</w:t>
            </w:r>
            <w:r w:rsidRPr="007B001C">
              <w:rPr>
                <w:spacing w:val="-13"/>
                <w:sz w:val="20"/>
              </w:rPr>
              <w:t xml:space="preserve"> </w:t>
            </w:r>
            <w:r w:rsidRPr="007B001C">
              <w:rPr>
                <w:sz w:val="20"/>
              </w:rPr>
              <w:t>задачи,</w:t>
            </w:r>
            <w:r w:rsidRPr="007B001C">
              <w:rPr>
                <w:spacing w:val="-12"/>
                <w:sz w:val="20"/>
              </w:rPr>
              <w:t xml:space="preserve"> </w:t>
            </w:r>
            <w:r w:rsidRPr="007B001C">
              <w:rPr>
                <w:sz w:val="20"/>
              </w:rPr>
              <w:t>не</w:t>
            </w:r>
            <w:r w:rsidRPr="007B001C">
              <w:rPr>
                <w:spacing w:val="-12"/>
                <w:sz w:val="20"/>
              </w:rPr>
              <w:t xml:space="preserve"> </w:t>
            </w:r>
            <w:r w:rsidRPr="007B001C">
              <w:rPr>
                <w:sz w:val="20"/>
              </w:rPr>
              <w:t>изменяя ее и не выходя за ее требования.</w:t>
            </w:r>
          </w:p>
          <w:p w14:paraId="29FDCAD7" w14:textId="77777777" w:rsidR="00C34874" w:rsidRPr="007B001C" w:rsidRDefault="00C34874" w:rsidP="00BF2882">
            <w:pPr>
              <w:pStyle w:val="TableParagraph"/>
              <w:ind w:left="104" w:right="171"/>
              <w:rPr>
                <w:sz w:val="20"/>
              </w:rPr>
            </w:pPr>
            <w:r w:rsidRPr="007B001C">
              <w:rPr>
                <w:sz w:val="20"/>
              </w:rPr>
              <w:t>-Четко осознает свою цель и стру</w:t>
            </w:r>
            <w:r w:rsidRPr="007B001C">
              <w:rPr>
                <w:sz w:val="20"/>
              </w:rPr>
              <w:t>к</w:t>
            </w:r>
            <w:r w:rsidRPr="007B001C">
              <w:rPr>
                <w:sz w:val="20"/>
              </w:rPr>
              <w:t>туру</w:t>
            </w:r>
            <w:r w:rsidRPr="007B001C">
              <w:rPr>
                <w:spacing w:val="-13"/>
                <w:sz w:val="20"/>
              </w:rPr>
              <w:t xml:space="preserve"> </w:t>
            </w:r>
            <w:r w:rsidRPr="007B001C">
              <w:rPr>
                <w:sz w:val="20"/>
              </w:rPr>
              <w:t>найденного</w:t>
            </w:r>
            <w:r w:rsidRPr="007B001C">
              <w:rPr>
                <w:spacing w:val="-12"/>
                <w:sz w:val="20"/>
              </w:rPr>
              <w:t xml:space="preserve"> </w:t>
            </w:r>
            <w:r w:rsidRPr="007B001C">
              <w:rPr>
                <w:sz w:val="20"/>
              </w:rPr>
              <w:t>способа решения новой задачи.</w:t>
            </w:r>
          </w:p>
          <w:p w14:paraId="085B6FD4" w14:textId="77777777" w:rsidR="00C34874" w:rsidRPr="007B001C" w:rsidRDefault="00C34874" w:rsidP="00BF2882">
            <w:pPr>
              <w:pStyle w:val="TableParagraph"/>
              <w:spacing w:line="229" w:lineRule="exact"/>
              <w:ind w:left="104"/>
              <w:rPr>
                <w:b/>
                <w:sz w:val="20"/>
              </w:rPr>
            </w:pPr>
            <w:r w:rsidRPr="007B001C">
              <w:rPr>
                <w:b/>
                <w:spacing w:val="-2"/>
                <w:sz w:val="20"/>
              </w:rPr>
              <w:t>Рекомендации:</w:t>
            </w:r>
          </w:p>
          <w:p w14:paraId="36DDC3B3" w14:textId="77777777" w:rsidR="00C34874" w:rsidRPr="007B001C" w:rsidRDefault="00C34874" w:rsidP="00BF2882">
            <w:pPr>
              <w:pStyle w:val="TableParagraph"/>
              <w:ind w:left="104" w:right="1109"/>
              <w:rPr>
                <w:sz w:val="20"/>
              </w:rPr>
            </w:pPr>
            <w:r w:rsidRPr="007B001C">
              <w:rPr>
                <w:sz w:val="20"/>
              </w:rPr>
              <w:t>- поддержка и развитие сформированного</w:t>
            </w:r>
            <w:r w:rsidRPr="007B001C">
              <w:rPr>
                <w:spacing w:val="-13"/>
                <w:sz w:val="20"/>
              </w:rPr>
              <w:t xml:space="preserve"> </w:t>
            </w:r>
            <w:r w:rsidRPr="007B001C">
              <w:rPr>
                <w:sz w:val="20"/>
              </w:rPr>
              <w:t xml:space="preserve">уровня </w:t>
            </w:r>
            <w:r w:rsidRPr="007B001C">
              <w:rPr>
                <w:spacing w:val="-2"/>
                <w:sz w:val="20"/>
              </w:rPr>
              <w:t>целеполагания;</w:t>
            </w:r>
          </w:p>
          <w:p w14:paraId="74A97FE4" w14:textId="77777777" w:rsidR="00C34874" w:rsidRPr="007B001C" w:rsidRDefault="00C34874" w:rsidP="00BF2882">
            <w:pPr>
              <w:pStyle w:val="TableParagraph"/>
              <w:ind w:left="104" w:right="171"/>
              <w:rPr>
                <w:sz w:val="20"/>
              </w:rPr>
            </w:pPr>
            <w:r w:rsidRPr="007B001C">
              <w:rPr>
                <w:sz w:val="20"/>
              </w:rPr>
              <w:t>-необходимо ситуативное обращ</w:t>
            </w:r>
            <w:r w:rsidRPr="007B001C">
              <w:rPr>
                <w:sz w:val="20"/>
              </w:rPr>
              <w:t>е</w:t>
            </w:r>
            <w:r w:rsidRPr="007B001C">
              <w:rPr>
                <w:sz w:val="20"/>
              </w:rPr>
              <w:t>ние</w:t>
            </w:r>
            <w:r w:rsidRPr="007B001C">
              <w:rPr>
                <w:spacing w:val="-12"/>
                <w:sz w:val="20"/>
              </w:rPr>
              <w:t xml:space="preserve"> </w:t>
            </w:r>
            <w:r w:rsidRPr="007B001C">
              <w:rPr>
                <w:sz w:val="20"/>
              </w:rPr>
              <w:t>ребенка</w:t>
            </w:r>
            <w:r w:rsidRPr="007B001C">
              <w:rPr>
                <w:spacing w:val="-12"/>
                <w:sz w:val="20"/>
              </w:rPr>
              <w:t xml:space="preserve"> </w:t>
            </w:r>
            <w:r w:rsidRPr="007B001C">
              <w:rPr>
                <w:sz w:val="20"/>
              </w:rPr>
              <w:t>к</w:t>
            </w:r>
            <w:r w:rsidRPr="007B001C">
              <w:rPr>
                <w:spacing w:val="-12"/>
                <w:sz w:val="20"/>
              </w:rPr>
              <w:t xml:space="preserve"> </w:t>
            </w:r>
            <w:r w:rsidRPr="007B001C">
              <w:rPr>
                <w:sz w:val="20"/>
              </w:rPr>
              <w:t xml:space="preserve">алгоритму </w:t>
            </w:r>
            <w:r w:rsidRPr="007B001C">
              <w:rPr>
                <w:spacing w:val="-2"/>
                <w:sz w:val="20"/>
              </w:rPr>
              <w:t>выполн</w:t>
            </w:r>
            <w:r w:rsidRPr="007B001C">
              <w:rPr>
                <w:spacing w:val="-2"/>
                <w:sz w:val="20"/>
              </w:rPr>
              <w:t>е</w:t>
            </w:r>
            <w:r w:rsidRPr="007B001C">
              <w:rPr>
                <w:spacing w:val="-2"/>
                <w:sz w:val="20"/>
              </w:rPr>
              <w:t>ния</w:t>
            </w:r>
            <w:r w:rsidRPr="007B001C">
              <w:rPr>
                <w:spacing w:val="3"/>
                <w:sz w:val="20"/>
              </w:rPr>
              <w:t xml:space="preserve"> </w:t>
            </w:r>
            <w:r w:rsidRPr="007B001C">
              <w:rPr>
                <w:spacing w:val="-2"/>
                <w:sz w:val="20"/>
              </w:rPr>
              <w:t>учебного</w:t>
            </w:r>
            <w:r w:rsidRPr="007B001C">
              <w:rPr>
                <w:spacing w:val="4"/>
                <w:sz w:val="20"/>
              </w:rPr>
              <w:t xml:space="preserve"> </w:t>
            </w:r>
            <w:r w:rsidRPr="007B001C">
              <w:rPr>
                <w:spacing w:val="-2"/>
                <w:sz w:val="20"/>
              </w:rPr>
              <w:t>действия.</w:t>
            </w:r>
          </w:p>
          <w:p w14:paraId="259C542D" w14:textId="77777777" w:rsidR="00C34874" w:rsidRPr="007B001C" w:rsidRDefault="00C34874" w:rsidP="00BF2882">
            <w:pPr>
              <w:pStyle w:val="TableParagraph"/>
              <w:spacing w:line="214" w:lineRule="exact"/>
              <w:ind w:left="104"/>
              <w:rPr>
                <w:sz w:val="20"/>
              </w:rPr>
            </w:pPr>
            <w:r w:rsidRPr="007B001C">
              <w:rPr>
                <w:sz w:val="20"/>
              </w:rPr>
              <w:t>Развитие</w:t>
            </w:r>
            <w:r w:rsidRPr="007B001C">
              <w:rPr>
                <w:spacing w:val="-9"/>
                <w:sz w:val="20"/>
              </w:rPr>
              <w:t xml:space="preserve"> </w:t>
            </w:r>
            <w:r w:rsidRPr="007B001C">
              <w:rPr>
                <w:sz w:val="20"/>
              </w:rPr>
              <w:t>понятийного</w:t>
            </w:r>
            <w:r w:rsidRPr="007B001C">
              <w:rPr>
                <w:spacing w:val="-2"/>
                <w:sz w:val="20"/>
              </w:rPr>
              <w:t xml:space="preserve"> мышления.</w:t>
            </w:r>
          </w:p>
        </w:tc>
        <w:tc>
          <w:tcPr>
            <w:tcW w:w="4537" w:type="dxa"/>
          </w:tcPr>
          <w:p w14:paraId="7956100C" w14:textId="77777777" w:rsidR="00C34874" w:rsidRPr="007B001C" w:rsidRDefault="00C34874" w:rsidP="00BF2882">
            <w:pPr>
              <w:pStyle w:val="TableParagraph"/>
              <w:ind w:left="100" w:right="241"/>
              <w:rPr>
                <w:sz w:val="20"/>
              </w:rPr>
            </w:pPr>
            <w:r w:rsidRPr="007B001C">
              <w:rPr>
                <w:sz w:val="20"/>
              </w:rPr>
              <w:t>-Столкнувшись</w:t>
            </w:r>
            <w:r w:rsidRPr="007B001C">
              <w:rPr>
                <w:spacing w:val="-10"/>
                <w:sz w:val="20"/>
              </w:rPr>
              <w:t xml:space="preserve"> </w:t>
            </w:r>
            <w:r w:rsidRPr="007B001C">
              <w:rPr>
                <w:sz w:val="20"/>
              </w:rPr>
              <w:t>с</w:t>
            </w:r>
            <w:r w:rsidRPr="007B001C">
              <w:rPr>
                <w:spacing w:val="-10"/>
                <w:sz w:val="20"/>
              </w:rPr>
              <w:t xml:space="preserve"> </w:t>
            </w:r>
            <w:r w:rsidRPr="007B001C">
              <w:rPr>
                <w:sz w:val="20"/>
              </w:rPr>
              <w:t>новой</w:t>
            </w:r>
            <w:r w:rsidRPr="007B001C">
              <w:rPr>
                <w:spacing w:val="-13"/>
                <w:sz w:val="20"/>
              </w:rPr>
              <w:t xml:space="preserve"> </w:t>
            </w:r>
            <w:r w:rsidRPr="007B001C">
              <w:rPr>
                <w:sz w:val="20"/>
              </w:rPr>
              <w:t>задачей,</w:t>
            </w:r>
            <w:r w:rsidRPr="007B001C">
              <w:rPr>
                <w:spacing w:val="-8"/>
                <w:sz w:val="20"/>
              </w:rPr>
              <w:t xml:space="preserve"> </w:t>
            </w:r>
            <w:r w:rsidRPr="007B001C">
              <w:rPr>
                <w:sz w:val="20"/>
              </w:rPr>
              <w:t>самостоятельно формулирует познавательную цель и строит действие в соответствии с ней, может выходить за пределы требований программы.</w:t>
            </w:r>
          </w:p>
          <w:p w14:paraId="75B2840F" w14:textId="77777777" w:rsidR="00C34874" w:rsidRPr="007B001C" w:rsidRDefault="00C34874" w:rsidP="00BF2882">
            <w:pPr>
              <w:pStyle w:val="TableParagraph"/>
              <w:spacing w:line="242" w:lineRule="auto"/>
              <w:ind w:left="100"/>
              <w:rPr>
                <w:sz w:val="20"/>
              </w:rPr>
            </w:pPr>
            <w:r w:rsidRPr="007B001C">
              <w:rPr>
                <w:sz w:val="20"/>
              </w:rPr>
              <w:t>-Четко</w:t>
            </w:r>
            <w:r w:rsidRPr="007B001C">
              <w:rPr>
                <w:spacing w:val="-2"/>
                <w:sz w:val="20"/>
              </w:rPr>
              <w:t xml:space="preserve"> </w:t>
            </w:r>
            <w:r w:rsidRPr="007B001C">
              <w:rPr>
                <w:sz w:val="20"/>
              </w:rPr>
              <w:t>может</w:t>
            </w:r>
            <w:r w:rsidRPr="007B001C">
              <w:rPr>
                <w:spacing w:val="-4"/>
                <w:sz w:val="20"/>
              </w:rPr>
              <w:t xml:space="preserve"> </w:t>
            </w:r>
            <w:r w:rsidRPr="007B001C">
              <w:rPr>
                <w:sz w:val="20"/>
              </w:rPr>
              <w:t>дать</w:t>
            </w:r>
            <w:r w:rsidRPr="007B001C">
              <w:rPr>
                <w:spacing w:val="-11"/>
                <w:sz w:val="20"/>
              </w:rPr>
              <w:t xml:space="preserve"> </w:t>
            </w:r>
            <w:r w:rsidRPr="007B001C">
              <w:rPr>
                <w:sz w:val="20"/>
              </w:rPr>
              <w:t>отчет</w:t>
            </w:r>
            <w:r w:rsidRPr="007B001C">
              <w:rPr>
                <w:spacing w:val="-8"/>
                <w:sz w:val="20"/>
              </w:rPr>
              <w:t xml:space="preserve"> </w:t>
            </w:r>
            <w:r w:rsidRPr="007B001C">
              <w:rPr>
                <w:sz w:val="20"/>
              </w:rPr>
              <w:t>о</w:t>
            </w:r>
            <w:r w:rsidRPr="007B001C">
              <w:rPr>
                <w:spacing w:val="-2"/>
                <w:sz w:val="20"/>
              </w:rPr>
              <w:t xml:space="preserve"> </w:t>
            </w:r>
            <w:r w:rsidRPr="007B001C">
              <w:rPr>
                <w:sz w:val="20"/>
              </w:rPr>
              <w:t>своих</w:t>
            </w:r>
            <w:r w:rsidRPr="007B001C">
              <w:rPr>
                <w:spacing w:val="-9"/>
                <w:sz w:val="20"/>
              </w:rPr>
              <w:t xml:space="preserve"> </w:t>
            </w:r>
            <w:r w:rsidRPr="007B001C">
              <w:rPr>
                <w:sz w:val="20"/>
              </w:rPr>
              <w:t>действиях</w:t>
            </w:r>
            <w:r w:rsidRPr="007B001C">
              <w:rPr>
                <w:spacing w:val="-9"/>
                <w:sz w:val="20"/>
              </w:rPr>
              <w:t xml:space="preserve"> </w:t>
            </w:r>
            <w:r w:rsidRPr="007B001C">
              <w:rPr>
                <w:sz w:val="20"/>
              </w:rPr>
              <w:t>после принятого решения.</w:t>
            </w:r>
          </w:p>
          <w:p w14:paraId="5C811C46" w14:textId="77777777" w:rsidR="00C34874" w:rsidRPr="007B001C" w:rsidRDefault="00C34874" w:rsidP="00BF2882">
            <w:pPr>
              <w:pStyle w:val="TableParagraph"/>
              <w:spacing w:line="229" w:lineRule="exact"/>
              <w:ind w:left="100"/>
              <w:rPr>
                <w:b/>
                <w:sz w:val="20"/>
              </w:rPr>
            </w:pPr>
            <w:r w:rsidRPr="007B001C">
              <w:rPr>
                <w:b/>
                <w:spacing w:val="-2"/>
                <w:sz w:val="20"/>
              </w:rPr>
              <w:t>Рекомендации:</w:t>
            </w:r>
          </w:p>
          <w:p w14:paraId="602687C3" w14:textId="77777777" w:rsidR="00C34874" w:rsidRPr="007B001C" w:rsidRDefault="00C34874" w:rsidP="00BF2882">
            <w:pPr>
              <w:pStyle w:val="TableParagraph"/>
              <w:ind w:left="100"/>
              <w:rPr>
                <w:sz w:val="20"/>
              </w:rPr>
            </w:pPr>
            <w:r w:rsidRPr="007B001C">
              <w:rPr>
                <w:sz w:val="20"/>
              </w:rPr>
              <w:t>поддержка</w:t>
            </w:r>
            <w:r w:rsidRPr="007B001C">
              <w:rPr>
                <w:spacing w:val="-12"/>
                <w:sz w:val="20"/>
              </w:rPr>
              <w:t xml:space="preserve"> </w:t>
            </w:r>
            <w:r w:rsidRPr="007B001C">
              <w:rPr>
                <w:sz w:val="20"/>
              </w:rPr>
              <w:t>и</w:t>
            </w:r>
            <w:r w:rsidRPr="007B001C">
              <w:rPr>
                <w:spacing w:val="-10"/>
                <w:sz w:val="20"/>
              </w:rPr>
              <w:t xml:space="preserve"> </w:t>
            </w:r>
            <w:r w:rsidRPr="007B001C">
              <w:rPr>
                <w:sz w:val="20"/>
              </w:rPr>
              <w:t>развитие</w:t>
            </w:r>
            <w:r w:rsidRPr="007B001C">
              <w:rPr>
                <w:spacing w:val="-13"/>
                <w:sz w:val="20"/>
              </w:rPr>
              <w:t xml:space="preserve"> </w:t>
            </w:r>
            <w:r w:rsidRPr="007B001C">
              <w:rPr>
                <w:sz w:val="20"/>
              </w:rPr>
              <w:t>сформированного</w:t>
            </w:r>
            <w:r w:rsidRPr="007B001C">
              <w:rPr>
                <w:spacing w:val="-7"/>
                <w:sz w:val="20"/>
              </w:rPr>
              <w:t xml:space="preserve"> </w:t>
            </w:r>
            <w:r w:rsidRPr="007B001C">
              <w:rPr>
                <w:sz w:val="20"/>
              </w:rPr>
              <w:t>уровня ц</w:t>
            </w:r>
            <w:r w:rsidRPr="007B001C">
              <w:rPr>
                <w:sz w:val="20"/>
              </w:rPr>
              <w:t>е</w:t>
            </w:r>
            <w:r w:rsidRPr="007B001C">
              <w:rPr>
                <w:sz w:val="20"/>
              </w:rPr>
              <w:t>леполагания,</w:t>
            </w:r>
            <w:r w:rsidRPr="007B001C">
              <w:rPr>
                <w:spacing w:val="40"/>
                <w:sz w:val="20"/>
              </w:rPr>
              <w:t xml:space="preserve"> </w:t>
            </w:r>
            <w:r w:rsidRPr="007B001C">
              <w:rPr>
                <w:sz w:val="20"/>
              </w:rPr>
              <w:t>привлечение к проектно- исследов</w:t>
            </w:r>
            <w:r w:rsidRPr="007B001C">
              <w:rPr>
                <w:sz w:val="20"/>
              </w:rPr>
              <w:t>а</w:t>
            </w:r>
            <w:r w:rsidRPr="007B001C">
              <w:rPr>
                <w:sz w:val="20"/>
              </w:rPr>
              <w:t>тельской деятельности, к участию в олимпиадах, конкурсах и т. д..</w:t>
            </w:r>
          </w:p>
        </w:tc>
        <w:tc>
          <w:tcPr>
            <w:tcW w:w="568" w:type="dxa"/>
            <w:vMerge w:val="restart"/>
          </w:tcPr>
          <w:p w14:paraId="413337FB" w14:textId="77777777" w:rsidR="00C34874" w:rsidRPr="007B001C" w:rsidRDefault="00C34874" w:rsidP="00BF2882">
            <w:pPr>
              <w:pStyle w:val="TableParagraph"/>
              <w:rPr>
                <w:sz w:val="20"/>
              </w:rPr>
            </w:pPr>
          </w:p>
        </w:tc>
        <w:tc>
          <w:tcPr>
            <w:tcW w:w="544" w:type="dxa"/>
            <w:vMerge w:val="restart"/>
          </w:tcPr>
          <w:p w14:paraId="64F7607D" w14:textId="77777777" w:rsidR="00C34874" w:rsidRPr="007B001C" w:rsidRDefault="00C34874" w:rsidP="00BF2882">
            <w:pPr>
              <w:pStyle w:val="TableParagraph"/>
              <w:rPr>
                <w:sz w:val="20"/>
              </w:rPr>
            </w:pPr>
          </w:p>
        </w:tc>
      </w:tr>
      <w:tr w:rsidR="00C34874" w14:paraId="522D427A" w14:textId="77777777" w:rsidTr="00BF2882">
        <w:trPr>
          <w:trHeight w:val="4139"/>
        </w:trPr>
        <w:tc>
          <w:tcPr>
            <w:tcW w:w="1137" w:type="dxa"/>
            <w:vMerge/>
            <w:tcBorders>
              <w:top w:val="nil"/>
            </w:tcBorders>
          </w:tcPr>
          <w:p w14:paraId="2F68B72C" w14:textId="77777777" w:rsidR="00C34874" w:rsidRPr="007B001C" w:rsidRDefault="00C34874" w:rsidP="00BF2882">
            <w:pPr>
              <w:rPr>
                <w:sz w:val="2"/>
                <w:szCs w:val="2"/>
              </w:rPr>
            </w:pPr>
          </w:p>
        </w:tc>
        <w:tc>
          <w:tcPr>
            <w:tcW w:w="1133" w:type="dxa"/>
            <w:vMerge/>
            <w:tcBorders>
              <w:top w:val="nil"/>
            </w:tcBorders>
          </w:tcPr>
          <w:p w14:paraId="5F47D645" w14:textId="77777777" w:rsidR="00C34874" w:rsidRPr="007B001C" w:rsidRDefault="00C34874" w:rsidP="00BF2882">
            <w:pPr>
              <w:rPr>
                <w:sz w:val="2"/>
                <w:szCs w:val="2"/>
              </w:rPr>
            </w:pPr>
          </w:p>
        </w:tc>
        <w:tc>
          <w:tcPr>
            <w:tcW w:w="569" w:type="dxa"/>
          </w:tcPr>
          <w:p w14:paraId="61F3FEC0" w14:textId="77777777" w:rsidR="00C34874" w:rsidRPr="007B001C" w:rsidRDefault="00C34874" w:rsidP="00BF2882">
            <w:pPr>
              <w:pStyle w:val="TableParagraph"/>
              <w:ind w:left="105"/>
              <w:rPr>
                <w:b/>
                <w:sz w:val="20"/>
              </w:rPr>
            </w:pPr>
            <w:r w:rsidRPr="007B001C">
              <w:rPr>
                <w:b/>
                <w:sz w:val="20"/>
              </w:rPr>
              <w:t>4</w:t>
            </w:r>
          </w:p>
        </w:tc>
        <w:tc>
          <w:tcPr>
            <w:tcW w:w="3685" w:type="dxa"/>
          </w:tcPr>
          <w:p w14:paraId="688100A3" w14:textId="77777777" w:rsidR="00C34874" w:rsidRPr="007B001C" w:rsidRDefault="00C34874">
            <w:pPr>
              <w:pStyle w:val="TableParagraph"/>
              <w:numPr>
                <w:ilvl w:val="0"/>
                <w:numId w:val="204"/>
              </w:numPr>
              <w:tabs>
                <w:tab w:val="left" w:pos="221"/>
              </w:tabs>
              <w:spacing w:line="226" w:lineRule="exact"/>
              <w:ind w:left="221"/>
              <w:rPr>
                <w:sz w:val="20"/>
              </w:rPr>
            </w:pPr>
            <w:r w:rsidRPr="007B001C">
              <w:rPr>
                <w:sz w:val="20"/>
              </w:rPr>
              <w:t>Определяет</w:t>
            </w:r>
            <w:r w:rsidRPr="007B001C">
              <w:rPr>
                <w:spacing w:val="-9"/>
                <w:sz w:val="20"/>
              </w:rPr>
              <w:t xml:space="preserve"> </w:t>
            </w:r>
            <w:r w:rsidRPr="007B001C">
              <w:rPr>
                <w:sz w:val="20"/>
              </w:rPr>
              <w:t>цель</w:t>
            </w:r>
            <w:r w:rsidRPr="007B001C">
              <w:rPr>
                <w:spacing w:val="-9"/>
                <w:sz w:val="20"/>
              </w:rPr>
              <w:t xml:space="preserve"> </w:t>
            </w:r>
            <w:r w:rsidRPr="007B001C">
              <w:rPr>
                <w:spacing w:val="-2"/>
                <w:sz w:val="20"/>
              </w:rPr>
              <w:t>учебной</w:t>
            </w:r>
          </w:p>
          <w:p w14:paraId="380254D7" w14:textId="77777777" w:rsidR="00C34874" w:rsidRPr="007B001C" w:rsidRDefault="00C34874" w:rsidP="00BF2882">
            <w:pPr>
              <w:pStyle w:val="TableParagraph"/>
              <w:spacing w:line="229" w:lineRule="exact"/>
              <w:ind w:left="101"/>
              <w:rPr>
                <w:sz w:val="20"/>
              </w:rPr>
            </w:pPr>
            <w:r w:rsidRPr="007B001C">
              <w:rPr>
                <w:sz w:val="20"/>
              </w:rPr>
              <w:t>деятельности</w:t>
            </w:r>
            <w:r w:rsidRPr="007B001C">
              <w:rPr>
                <w:spacing w:val="-3"/>
                <w:sz w:val="20"/>
              </w:rPr>
              <w:t xml:space="preserve"> </w:t>
            </w:r>
            <w:r w:rsidRPr="007B001C">
              <w:rPr>
                <w:sz w:val="20"/>
              </w:rPr>
              <w:t>с помощью</w:t>
            </w:r>
            <w:r w:rsidRPr="007B001C">
              <w:rPr>
                <w:spacing w:val="-1"/>
                <w:sz w:val="20"/>
              </w:rPr>
              <w:t xml:space="preserve"> </w:t>
            </w:r>
            <w:r w:rsidRPr="007B001C">
              <w:rPr>
                <w:spacing w:val="-2"/>
                <w:sz w:val="20"/>
              </w:rPr>
              <w:t>учителя</w:t>
            </w:r>
          </w:p>
          <w:p w14:paraId="4C7D9DF6" w14:textId="77777777" w:rsidR="00C34874" w:rsidRPr="007B001C" w:rsidRDefault="00C34874" w:rsidP="00BF2882">
            <w:pPr>
              <w:pStyle w:val="TableParagraph"/>
              <w:spacing w:before="2"/>
              <w:ind w:left="101" w:right="129"/>
              <w:rPr>
                <w:sz w:val="20"/>
              </w:rPr>
            </w:pPr>
            <w:r w:rsidRPr="007B001C">
              <w:rPr>
                <w:sz w:val="20"/>
              </w:rPr>
              <w:t>-Включаясь</w:t>
            </w:r>
            <w:r w:rsidRPr="007B001C">
              <w:rPr>
                <w:spacing w:val="-13"/>
                <w:sz w:val="20"/>
              </w:rPr>
              <w:t xml:space="preserve"> </w:t>
            </w:r>
            <w:r w:rsidRPr="007B001C">
              <w:rPr>
                <w:sz w:val="20"/>
              </w:rPr>
              <w:t>в</w:t>
            </w:r>
            <w:r w:rsidRPr="007B001C">
              <w:rPr>
                <w:spacing w:val="-12"/>
                <w:sz w:val="20"/>
              </w:rPr>
              <w:t xml:space="preserve"> </w:t>
            </w:r>
            <w:r w:rsidRPr="007B001C">
              <w:rPr>
                <w:sz w:val="20"/>
              </w:rPr>
              <w:t>работу,</w:t>
            </w:r>
            <w:r w:rsidRPr="007B001C">
              <w:rPr>
                <w:spacing w:val="-13"/>
                <w:sz w:val="20"/>
              </w:rPr>
              <w:t xml:space="preserve"> </w:t>
            </w:r>
            <w:r w:rsidRPr="007B001C">
              <w:rPr>
                <w:sz w:val="20"/>
              </w:rPr>
              <w:t xml:space="preserve">быстро </w:t>
            </w:r>
            <w:r w:rsidRPr="007B001C">
              <w:rPr>
                <w:spacing w:val="-2"/>
                <w:sz w:val="20"/>
              </w:rPr>
              <w:t>отвлекае</w:t>
            </w:r>
            <w:r w:rsidRPr="007B001C">
              <w:rPr>
                <w:spacing w:val="-2"/>
                <w:sz w:val="20"/>
              </w:rPr>
              <w:t>т</w:t>
            </w:r>
            <w:r w:rsidRPr="007B001C">
              <w:rPr>
                <w:spacing w:val="-2"/>
                <w:sz w:val="20"/>
              </w:rPr>
              <w:t>ся.</w:t>
            </w:r>
          </w:p>
          <w:p w14:paraId="0A21C8C0" w14:textId="77777777" w:rsidR="00C34874" w:rsidRPr="007B001C" w:rsidRDefault="00C34874">
            <w:pPr>
              <w:pStyle w:val="TableParagraph"/>
              <w:numPr>
                <w:ilvl w:val="0"/>
                <w:numId w:val="204"/>
              </w:numPr>
              <w:tabs>
                <w:tab w:val="left" w:pos="221"/>
              </w:tabs>
              <w:ind w:right="188" w:firstLine="0"/>
              <w:rPr>
                <w:sz w:val="20"/>
              </w:rPr>
            </w:pPr>
            <w:r w:rsidRPr="007B001C">
              <w:rPr>
                <w:sz w:val="20"/>
              </w:rPr>
              <w:t>Осуществляет решение познавател</w:t>
            </w:r>
            <w:r w:rsidRPr="007B001C">
              <w:rPr>
                <w:sz w:val="20"/>
              </w:rPr>
              <w:t>ь</w:t>
            </w:r>
            <w:r w:rsidRPr="007B001C">
              <w:rPr>
                <w:sz w:val="20"/>
              </w:rPr>
              <w:t>ной</w:t>
            </w:r>
            <w:r w:rsidRPr="007B001C">
              <w:rPr>
                <w:spacing w:val="-9"/>
                <w:sz w:val="20"/>
              </w:rPr>
              <w:t xml:space="preserve"> </w:t>
            </w:r>
            <w:r w:rsidRPr="007B001C">
              <w:rPr>
                <w:sz w:val="20"/>
              </w:rPr>
              <w:t>задачи,</w:t>
            </w:r>
            <w:r w:rsidRPr="007B001C">
              <w:rPr>
                <w:spacing w:val="-8"/>
                <w:sz w:val="20"/>
              </w:rPr>
              <w:t xml:space="preserve"> </w:t>
            </w:r>
            <w:r w:rsidRPr="007B001C">
              <w:rPr>
                <w:sz w:val="20"/>
              </w:rPr>
              <w:t>не</w:t>
            </w:r>
            <w:r w:rsidRPr="007B001C">
              <w:rPr>
                <w:spacing w:val="-7"/>
                <w:sz w:val="20"/>
              </w:rPr>
              <w:t xml:space="preserve"> </w:t>
            </w:r>
            <w:r w:rsidRPr="007B001C">
              <w:rPr>
                <w:sz w:val="20"/>
              </w:rPr>
              <w:t>изменяя</w:t>
            </w:r>
            <w:r w:rsidRPr="007B001C">
              <w:rPr>
                <w:spacing w:val="-7"/>
                <w:sz w:val="20"/>
              </w:rPr>
              <w:t xml:space="preserve"> </w:t>
            </w:r>
            <w:r w:rsidRPr="007B001C">
              <w:rPr>
                <w:sz w:val="20"/>
              </w:rPr>
              <w:t>ее</w:t>
            </w:r>
            <w:r w:rsidRPr="007B001C">
              <w:rPr>
                <w:spacing w:val="-10"/>
                <w:sz w:val="20"/>
              </w:rPr>
              <w:t xml:space="preserve"> </w:t>
            </w:r>
            <w:r w:rsidRPr="007B001C">
              <w:rPr>
                <w:sz w:val="20"/>
              </w:rPr>
              <w:t>и не выходя за ее требования.</w:t>
            </w:r>
          </w:p>
          <w:p w14:paraId="4D1F342F" w14:textId="77777777" w:rsidR="00C34874" w:rsidRPr="007B001C" w:rsidRDefault="00C34874">
            <w:pPr>
              <w:pStyle w:val="TableParagraph"/>
              <w:numPr>
                <w:ilvl w:val="0"/>
                <w:numId w:val="204"/>
              </w:numPr>
              <w:tabs>
                <w:tab w:val="left" w:pos="221"/>
              </w:tabs>
              <w:spacing w:line="242" w:lineRule="auto"/>
              <w:ind w:right="771" w:firstLine="0"/>
              <w:rPr>
                <w:b/>
                <w:sz w:val="20"/>
              </w:rPr>
            </w:pPr>
            <w:r w:rsidRPr="007B001C">
              <w:rPr>
                <w:sz w:val="20"/>
              </w:rPr>
              <w:t>Невозможность решить новую практическую задачу объясняет отсутствие</w:t>
            </w:r>
            <w:r w:rsidRPr="007B001C">
              <w:rPr>
                <w:spacing w:val="-13"/>
                <w:sz w:val="20"/>
              </w:rPr>
              <w:t xml:space="preserve"> </w:t>
            </w:r>
            <w:r w:rsidRPr="007B001C">
              <w:rPr>
                <w:sz w:val="20"/>
              </w:rPr>
              <w:t>адекватных</w:t>
            </w:r>
            <w:r w:rsidRPr="007B001C">
              <w:rPr>
                <w:spacing w:val="-12"/>
                <w:sz w:val="20"/>
              </w:rPr>
              <w:t xml:space="preserve"> </w:t>
            </w:r>
            <w:r w:rsidRPr="007B001C">
              <w:rPr>
                <w:sz w:val="20"/>
              </w:rPr>
              <w:t xml:space="preserve">способов </w:t>
            </w:r>
            <w:r w:rsidRPr="007B001C">
              <w:rPr>
                <w:b/>
                <w:spacing w:val="-2"/>
                <w:sz w:val="20"/>
              </w:rPr>
              <w:t>Рекомендации:</w:t>
            </w:r>
          </w:p>
          <w:p w14:paraId="4121BF06" w14:textId="77777777" w:rsidR="00C34874" w:rsidRPr="007B001C" w:rsidRDefault="00C34874" w:rsidP="00BF2882">
            <w:pPr>
              <w:pStyle w:val="TableParagraph"/>
              <w:ind w:left="101"/>
              <w:rPr>
                <w:sz w:val="20"/>
              </w:rPr>
            </w:pPr>
            <w:r w:rsidRPr="007B001C">
              <w:rPr>
                <w:sz w:val="20"/>
              </w:rPr>
              <w:t>консультация специалистов, коррекц</w:t>
            </w:r>
            <w:r w:rsidRPr="007B001C">
              <w:rPr>
                <w:sz w:val="20"/>
              </w:rPr>
              <w:t>и</w:t>
            </w:r>
            <w:r w:rsidRPr="007B001C">
              <w:rPr>
                <w:sz w:val="20"/>
              </w:rPr>
              <w:t>онные занятия,</w:t>
            </w:r>
            <w:r w:rsidRPr="007B001C">
              <w:rPr>
                <w:spacing w:val="80"/>
                <w:sz w:val="20"/>
              </w:rPr>
              <w:t xml:space="preserve"> </w:t>
            </w:r>
            <w:r w:rsidRPr="007B001C">
              <w:rPr>
                <w:sz w:val="20"/>
              </w:rPr>
              <w:t>пошаговый контроль</w:t>
            </w:r>
            <w:r w:rsidRPr="007B001C">
              <w:rPr>
                <w:spacing w:val="-11"/>
                <w:sz w:val="20"/>
              </w:rPr>
              <w:t xml:space="preserve"> </w:t>
            </w:r>
            <w:r w:rsidRPr="007B001C">
              <w:rPr>
                <w:sz w:val="20"/>
              </w:rPr>
              <w:t>со</w:t>
            </w:r>
            <w:r w:rsidRPr="007B001C">
              <w:rPr>
                <w:spacing w:val="-6"/>
                <w:sz w:val="20"/>
              </w:rPr>
              <w:t xml:space="preserve"> </w:t>
            </w:r>
            <w:r w:rsidRPr="007B001C">
              <w:rPr>
                <w:sz w:val="20"/>
              </w:rPr>
              <w:t>стороны</w:t>
            </w:r>
            <w:r w:rsidRPr="007B001C">
              <w:rPr>
                <w:spacing w:val="-7"/>
                <w:sz w:val="20"/>
              </w:rPr>
              <w:t xml:space="preserve"> </w:t>
            </w:r>
            <w:r w:rsidRPr="007B001C">
              <w:rPr>
                <w:sz w:val="20"/>
              </w:rPr>
              <w:t>учителя,</w:t>
            </w:r>
            <w:r w:rsidRPr="007B001C">
              <w:rPr>
                <w:spacing w:val="-7"/>
                <w:sz w:val="20"/>
              </w:rPr>
              <w:t xml:space="preserve"> </w:t>
            </w:r>
            <w:r w:rsidRPr="007B001C">
              <w:rPr>
                <w:sz w:val="20"/>
              </w:rPr>
              <w:t>а</w:t>
            </w:r>
            <w:r w:rsidRPr="007B001C">
              <w:rPr>
                <w:spacing w:val="-9"/>
                <w:sz w:val="20"/>
              </w:rPr>
              <w:t xml:space="preserve"> </w:t>
            </w:r>
            <w:r w:rsidRPr="007B001C">
              <w:rPr>
                <w:sz w:val="20"/>
              </w:rPr>
              <w:t>также постоянное о</w:t>
            </w:r>
            <w:r w:rsidRPr="007B001C">
              <w:rPr>
                <w:sz w:val="20"/>
              </w:rPr>
              <w:t>б</w:t>
            </w:r>
            <w:r w:rsidRPr="007B001C">
              <w:rPr>
                <w:sz w:val="20"/>
              </w:rPr>
              <w:t>ращение ребенка к алгоритму выполн</w:t>
            </w:r>
            <w:r w:rsidRPr="007B001C">
              <w:rPr>
                <w:sz w:val="20"/>
              </w:rPr>
              <w:t>е</w:t>
            </w:r>
            <w:r w:rsidRPr="007B001C">
              <w:rPr>
                <w:sz w:val="20"/>
              </w:rPr>
              <w:t>ния</w:t>
            </w:r>
            <w:r w:rsidRPr="007B001C">
              <w:rPr>
                <w:spacing w:val="40"/>
                <w:sz w:val="20"/>
              </w:rPr>
              <w:t xml:space="preserve"> </w:t>
            </w:r>
            <w:r w:rsidRPr="007B001C">
              <w:rPr>
                <w:sz w:val="20"/>
              </w:rPr>
              <w:t xml:space="preserve">учебного </w:t>
            </w:r>
            <w:r w:rsidRPr="007B001C">
              <w:rPr>
                <w:spacing w:val="-2"/>
                <w:sz w:val="20"/>
              </w:rPr>
              <w:t>действия.</w:t>
            </w:r>
          </w:p>
        </w:tc>
        <w:tc>
          <w:tcPr>
            <w:tcW w:w="3405" w:type="dxa"/>
          </w:tcPr>
          <w:p w14:paraId="46AA1BC0" w14:textId="77777777" w:rsidR="00C34874" w:rsidRPr="007B001C" w:rsidRDefault="00C34874">
            <w:pPr>
              <w:pStyle w:val="TableParagraph"/>
              <w:numPr>
                <w:ilvl w:val="0"/>
                <w:numId w:val="203"/>
              </w:numPr>
              <w:tabs>
                <w:tab w:val="left" w:pos="225"/>
              </w:tabs>
              <w:spacing w:line="237" w:lineRule="auto"/>
              <w:ind w:right="693" w:firstLine="0"/>
              <w:rPr>
                <w:sz w:val="20"/>
              </w:rPr>
            </w:pPr>
            <w:r w:rsidRPr="007B001C">
              <w:rPr>
                <w:sz w:val="20"/>
              </w:rPr>
              <w:t>Четко</w:t>
            </w:r>
            <w:r w:rsidRPr="007B001C">
              <w:rPr>
                <w:spacing w:val="-13"/>
                <w:sz w:val="20"/>
              </w:rPr>
              <w:t xml:space="preserve"> </w:t>
            </w:r>
            <w:r w:rsidRPr="007B001C">
              <w:rPr>
                <w:sz w:val="20"/>
              </w:rPr>
              <w:t>выполняет</w:t>
            </w:r>
            <w:r w:rsidRPr="007B001C">
              <w:rPr>
                <w:spacing w:val="-12"/>
                <w:sz w:val="20"/>
              </w:rPr>
              <w:t xml:space="preserve"> </w:t>
            </w:r>
            <w:r w:rsidRPr="007B001C">
              <w:rPr>
                <w:sz w:val="20"/>
              </w:rPr>
              <w:t>требование познавательной задачи.</w:t>
            </w:r>
          </w:p>
          <w:p w14:paraId="06F77509" w14:textId="77777777" w:rsidR="00C34874" w:rsidRPr="007B001C" w:rsidRDefault="00C34874" w:rsidP="00BF2882">
            <w:pPr>
              <w:pStyle w:val="TableParagraph"/>
              <w:spacing w:before="1"/>
              <w:ind w:left="104"/>
              <w:rPr>
                <w:sz w:val="20"/>
              </w:rPr>
            </w:pPr>
            <w:r w:rsidRPr="007B001C">
              <w:rPr>
                <w:sz w:val="20"/>
              </w:rPr>
              <w:t>-осознает свою цель и структуру найденного</w:t>
            </w:r>
            <w:r w:rsidRPr="007B001C">
              <w:rPr>
                <w:spacing w:val="-13"/>
                <w:sz w:val="20"/>
              </w:rPr>
              <w:t xml:space="preserve"> </w:t>
            </w:r>
            <w:r w:rsidRPr="007B001C">
              <w:rPr>
                <w:sz w:val="20"/>
              </w:rPr>
              <w:t>способа</w:t>
            </w:r>
            <w:r w:rsidRPr="007B001C">
              <w:rPr>
                <w:spacing w:val="-12"/>
                <w:sz w:val="20"/>
              </w:rPr>
              <w:t xml:space="preserve"> </w:t>
            </w:r>
            <w:r w:rsidRPr="007B001C">
              <w:rPr>
                <w:sz w:val="20"/>
              </w:rPr>
              <w:t>решения</w:t>
            </w:r>
            <w:r w:rsidRPr="007B001C">
              <w:rPr>
                <w:spacing w:val="-13"/>
                <w:sz w:val="20"/>
              </w:rPr>
              <w:t xml:space="preserve"> </w:t>
            </w:r>
            <w:r w:rsidRPr="007B001C">
              <w:rPr>
                <w:sz w:val="20"/>
              </w:rPr>
              <w:t xml:space="preserve">новой </w:t>
            </w:r>
            <w:r w:rsidRPr="007B001C">
              <w:rPr>
                <w:spacing w:val="-2"/>
                <w:sz w:val="20"/>
              </w:rPr>
              <w:t>зад</w:t>
            </w:r>
            <w:r w:rsidRPr="007B001C">
              <w:rPr>
                <w:spacing w:val="-2"/>
                <w:sz w:val="20"/>
              </w:rPr>
              <w:t>а</w:t>
            </w:r>
            <w:r w:rsidRPr="007B001C">
              <w:rPr>
                <w:spacing w:val="-2"/>
                <w:sz w:val="20"/>
              </w:rPr>
              <w:t>чи</w:t>
            </w:r>
          </w:p>
          <w:p w14:paraId="5E519D67" w14:textId="77777777" w:rsidR="00C34874" w:rsidRPr="007B001C" w:rsidRDefault="00C34874">
            <w:pPr>
              <w:pStyle w:val="TableParagraph"/>
              <w:numPr>
                <w:ilvl w:val="0"/>
                <w:numId w:val="203"/>
              </w:numPr>
              <w:tabs>
                <w:tab w:val="left" w:pos="225"/>
              </w:tabs>
              <w:spacing w:line="242" w:lineRule="auto"/>
              <w:ind w:right="598" w:firstLine="0"/>
              <w:rPr>
                <w:sz w:val="20"/>
              </w:rPr>
            </w:pPr>
            <w:r w:rsidRPr="007B001C">
              <w:rPr>
                <w:spacing w:val="-2"/>
                <w:sz w:val="20"/>
              </w:rPr>
              <w:t xml:space="preserve">Самостоятельно формулирует </w:t>
            </w:r>
            <w:r w:rsidRPr="007B001C">
              <w:rPr>
                <w:sz w:val="20"/>
              </w:rPr>
              <w:t>познавательные цели.</w:t>
            </w:r>
          </w:p>
          <w:p w14:paraId="7C106F07" w14:textId="77777777" w:rsidR="00C34874" w:rsidRPr="007B001C" w:rsidRDefault="00C34874" w:rsidP="00BF2882">
            <w:pPr>
              <w:pStyle w:val="TableParagraph"/>
              <w:ind w:left="104" w:right="171"/>
              <w:rPr>
                <w:sz w:val="20"/>
              </w:rPr>
            </w:pPr>
            <w:r w:rsidRPr="007B001C">
              <w:rPr>
                <w:sz w:val="20"/>
              </w:rPr>
              <w:t>-Осуществляет решение познав</w:t>
            </w:r>
            <w:r w:rsidRPr="007B001C">
              <w:rPr>
                <w:sz w:val="20"/>
              </w:rPr>
              <w:t>а</w:t>
            </w:r>
            <w:r w:rsidRPr="007B001C">
              <w:rPr>
                <w:sz w:val="20"/>
              </w:rPr>
              <w:t>тельной</w:t>
            </w:r>
            <w:r w:rsidRPr="007B001C">
              <w:rPr>
                <w:spacing w:val="-13"/>
                <w:sz w:val="20"/>
              </w:rPr>
              <w:t xml:space="preserve"> </w:t>
            </w:r>
            <w:r w:rsidRPr="007B001C">
              <w:rPr>
                <w:sz w:val="20"/>
              </w:rPr>
              <w:t>задачи,</w:t>
            </w:r>
            <w:r w:rsidRPr="007B001C">
              <w:rPr>
                <w:spacing w:val="-12"/>
                <w:sz w:val="20"/>
              </w:rPr>
              <w:t xml:space="preserve"> </w:t>
            </w:r>
            <w:r w:rsidRPr="007B001C">
              <w:rPr>
                <w:sz w:val="20"/>
              </w:rPr>
              <w:t>не</w:t>
            </w:r>
            <w:r w:rsidRPr="007B001C">
              <w:rPr>
                <w:spacing w:val="-12"/>
                <w:sz w:val="20"/>
              </w:rPr>
              <w:t xml:space="preserve"> </w:t>
            </w:r>
            <w:r w:rsidRPr="007B001C">
              <w:rPr>
                <w:sz w:val="20"/>
              </w:rPr>
              <w:t>изменяя ее и не выходя за ее требования.</w:t>
            </w:r>
          </w:p>
          <w:p w14:paraId="1D804DFD" w14:textId="77777777" w:rsidR="00C34874" w:rsidRPr="007B001C" w:rsidRDefault="00C34874" w:rsidP="00BF2882">
            <w:pPr>
              <w:pStyle w:val="TableParagraph"/>
              <w:spacing w:before="2" w:line="237" w:lineRule="auto"/>
              <w:ind w:left="104" w:right="1109"/>
              <w:rPr>
                <w:sz w:val="20"/>
              </w:rPr>
            </w:pPr>
            <w:r w:rsidRPr="007B001C">
              <w:rPr>
                <w:b/>
                <w:spacing w:val="-2"/>
                <w:sz w:val="20"/>
              </w:rPr>
              <w:t xml:space="preserve">Рекомендации: </w:t>
            </w:r>
            <w:r w:rsidRPr="007B001C">
              <w:rPr>
                <w:sz w:val="20"/>
              </w:rPr>
              <w:t>по</w:t>
            </w:r>
            <w:r w:rsidRPr="007B001C">
              <w:rPr>
                <w:sz w:val="20"/>
              </w:rPr>
              <w:t>д</w:t>
            </w:r>
            <w:r w:rsidRPr="007B001C">
              <w:rPr>
                <w:sz w:val="20"/>
              </w:rPr>
              <w:t>держка и развитие сфо</w:t>
            </w:r>
            <w:r w:rsidRPr="007B001C">
              <w:rPr>
                <w:sz w:val="20"/>
              </w:rPr>
              <w:t>р</w:t>
            </w:r>
            <w:r w:rsidRPr="007B001C">
              <w:rPr>
                <w:sz w:val="20"/>
              </w:rPr>
              <w:t>мированного</w:t>
            </w:r>
            <w:r w:rsidRPr="007B001C">
              <w:rPr>
                <w:spacing w:val="-13"/>
                <w:sz w:val="20"/>
              </w:rPr>
              <w:t xml:space="preserve"> </w:t>
            </w:r>
            <w:r w:rsidRPr="007B001C">
              <w:rPr>
                <w:sz w:val="20"/>
              </w:rPr>
              <w:t xml:space="preserve">уровня </w:t>
            </w:r>
            <w:r w:rsidRPr="007B001C">
              <w:rPr>
                <w:spacing w:val="-2"/>
                <w:sz w:val="20"/>
              </w:rPr>
              <w:t>ц</w:t>
            </w:r>
            <w:r w:rsidRPr="007B001C">
              <w:rPr>
                <w:spacing w:val="-2"/>
                <w:sz w:val="20"/>
              </w:rPr>
              <w:t>е</w:t>
            </w:r>
            <w:r w:rsidRPr="007B001C">
              <w:rPr>
                <w:spacing w:val="-2"/>
                <w:sz w:val="20"/>
              </w:rPr>
              <w:t>леполагания;</w:t>
            </w:r>
          </w:p>
          <w:p w14:paraId="5E3CB2DB" w14:textId="77777777" w:rsidR="00C34874" w:rsidRPr="007B001C" w:rsidRDefault="00C34874" w:rsidP="00BF2882">
            <w:pPr>
              <w:pStyle w:val="TableParagraph"/>
              <w:spacing w:before="4"/>
              <w:ind w:left="104" w:right="171"/>
              <w:rPr>
                <w:sz w:val="20"/>
              </w:rPr>
            </w:pPr>
            <w:r w:rsidRPr="007B001C">
              <w:rPr>
                <w:sz w:val="20"/>
              </w:rPr>
              <w:t>-необходимо ситуативное обращ</w:t>
            </w:r>
            <w:r w:rsidRPr="007B001C">
              <w:rPr>
                <w:sz w:val="20"/>
              </w:rPr>
              <w:t>е</w:t>
            </w:r>
            <w:r w:rsidRPr="007B001C">
              <w:rPr>
                <w:sz w:val="20"/>
              </w:rPr>
              <w:t>ние</w:t>
            </w:r>
            <w:r w:rsidRPr="007B001C">
              <w:rPr>
                <w:spacing w:val="-12"/>
                <w:sz w:val="20"/>
              </w:rPr>
              <w:t xml:space="preserve"> </w:t>
            </w:r>
            <w:r w:rsidRPr="007B001C">
              <w:rPr>
                <w:sz w:val="20"/>
              </w:rPr>
              <w:t>ребенка</w:t>
            </w:r>
            <w:r w:rsidRPr="007B001C">
              <w:rPr>
                <w:spacing w:val="-12"/>
                <w:sz w:val="20"/>
              </w:rPr>
              <w:t xml:space="preserve"> </w:t>
            </w:r>
            <w:r w:rsidRPr="007B001C">
              <w:rPr>
                <w:sz w:val="20"/>
              </w:rPr>
              <w:t>к</w:t>
            </w:r>
            <w:r w:rsidRPr="007B001C">
              <w:rPr>
                <w:spacing w:val="-12"/>
                <w:sz w:val="20"/>
              </w:rPr>
              <w:t xml:space="preserve"> </w:t>
            </w:r>
            <w:r w:rsidRPr="007B001C">
              <w:rPr>
                <w:sz w:val="20"/>
              </w:rPr>
              <w:t xml:space="preserve">алгоритму </w:t>
            </w:r>
            <w:r w:rsidRPr="007B001C">
              <w:rPr>
                <w:spacing w:val="-2"/>
                <w:sz w:val="20"/>
              </w:rPr>
              <w:t>выполн</w:t>
            </w:r>
            <w:r w:rsidRPr="007B001C">
              <w:rPr>
                <w:spacing w:val="-2"/>
                <w:sz w:val="20"/>
              </w:rPr>
              <w:t>е</w:t>
            </w:r>
            <w:r w:rsidRPr="007B001C">
              <w:rPr>
                <w:spacing w:val="-2"/>
                <w:sz w:val="20"/>
              </w:rPr>
              <w:t>ния</w:t>
            </w:r>
            <w:r w:rsidRPr="007B001C">
              <w:rPr>
                <w:spacing w:val="3"/>
                <w:sz w:val="20"/>
              </w:rPr>
              <w:t xml:space="preserve"> </w:t>
            </w:r>
            <w:r w:rsidRPr="007B001C">
              <w:rPr>
                <w:spacing w:val="-2"/>
                <w:sz w:val="20"/>
              </w:rPr>
              <w:t>учебного</w:t>
            </w:r>
            <w:r w:rsidRPr="007B001C">
              <w:rPr>
                <w:spacing w:val="4"/>
                <w:sz w:val="20"/>
              </w:rPr>
              <w:t xml:space="preserve"> </w:t>
            </w:r>
            <w:r w:rsidRPr="007B001C">
              <w:rPr>
                <w:spacing w:val="-2"/>
                <w:sz w:val="20"/>
              </w:rPr>
              <w:t>действия.</w:t>
            </w:r>
          </w:p>
          <w:p w14:paraId="59A6747E" w14:textId="77777777" w:rsidR="00C34874" w:rsidRPr="007B001C" w:rsidRDefault="00C34874" w:rsidP="00BF2882">
            <w:pPr>
              <w:pStyle w:val="TableParagraph"/>
              <w:spacing w:line="212" w:lineRule="exact"/>
              <w:ind w:left="104"/>
              <w:rPr>
                <w:sz w:val="20"/>
              </w:rPr>
            </w:pPr>
            <w:r w:rsidRPr="007B001C">
              <w:rPr>
                <w:sz w:val="20"/>
              </w:rPr>
              <w:t>Развитие</w:t>
            </w:r>
            <w:r w:rsidRPr="007B001C">
              <w:rPr>
                <w:spacing w:val="-9"/>
                <w:sz w:val="20"/>
              </w:rPr>
              <w:t xml:space="preserve"> </w:t>
            </w:r>
            <w:r w:rsidRPr="007B001C">
              <w:rPr>
                <w:sz w:val="20"/>
              </w:rPr>
              <w:t>понятийного</w:t>
            </w:r>
            <w:r w:rsidRPr="007B001C">
              <w:rPr>
                <w:spacing w:val="-2"/>
                <w:sz w:val="20"/>
              </w:rPr>
              <w:t xml:space="preserve"> мышления.</w:t>
            </w:r>
          </w:p>
        </w:tc>
        <w:tc>
          <w:tcPr>
            <w:tcW w:w="4537" w:type="dxa"/>
          </w:tcPr>
          <w:p w14:paraId="61CFE60E" w14:textId="77777777" w:rsidR="00C34874" w:rsidRPr="007B001C" w:rsidRDefault="00C34874" w:rsidP="00BF2882">
            <w:pPr>
              <w:pStyle w:val="TableParagraph"/>
              <w:ind w:left="100" w:right="241"/>
              <w:rPr>
                <w:b/>
                <w:sz w:val="20"/>
              </w:rPr>
            </w:pPr>
            <w:r w:rsidRPr="007B001C">
              <w:rPr>
                <w:sz w:val="20"/>
              </w:rPr>
              <w:t>-Выдвигает</w:t>
            </w:r>
            <w:r w:rsidRPr="007B001C">
              <w:rPr>
                <w:spacing w:val="-13"/>
                <w:sz w:val="20"/>
              </w:rPr>
              <w:t xml:space="preserve"> </w:t>
            </w:r>
            <w:r w:rsidRPr="007B001C">
              <w:rPr>
                <w:sz w:val="20"/>
              </w:rPr>
              <w:t>содержательные</w:t>
            </w:r>
            <w:r w:rsidRPr="007B001C">
              <w:rPr>
                <w:spacing w:val="-12"/>
                <w:sz w:val="20"/>
              </w:rPr>
              <w:t xml:space="preserve"> </w:t>
            </w:r>
            <w:r w:rsidRPr="007B001C">
              <w:rPr>
                <w:sz w:val="20"/>
              </w:rPr>
              <w:t>гипотезы,</w:t>
            </w:r>
            <w:r w:rsidRPr="007B001C">
              <w:rPr>
                <w:spacing w:val="-13"/>
                <w:sz w:val="20"/>
              </w:rPr>
              <w:t xml:space="preserve"> </w:t>
            </w:r>
            <w:r w:rsidRPr="007B001C">
              <w:rPr>
                <w:sz w:val="20"/>
              </w:rPr>
              <w:t>учебная деятельность приобретает форму активного и</w:t>
            </w:r>
            <w:r w:rsidRPr="007B001C">
              <w:rPr>
                <w:sz w:val="20"/>
              </w:rPr>
              <w:t>с</w:t>
            </w:r>
            <w:r w:rsidRPr="007B001C">
              <w:rPr>
                <w:sz w:val="20"/>
              </w:rPr>
              <w:t>следования способов</w:t>
            </w:r>
            <w:r w:rsidRPr="007B001C">
              <w:rPr>
                <w:spacing w:val="40"/>
                <w:sz w:val="20"/>
              </w:rPr>
              <w:t xml:space="preserve"> </w:t>
            </w:r>
            <w:r w:rsidRPr="007B001C">
              <w:rPr>
                <w:sz w:val="20"/>
              </w:rPr>
              <w:t xml:space="preserve">действия </w:t>
            </w:r>
            <w:r w:rsidRPr="007B001C">
              <w:rPr>
                <w:b/>
                <w:spacing w:val="-2"/>
                <w:sz w:val="20"/>
              </w:rPr>
              <w:t>Рекомендации:</w:t>
            </w:r>
          </w:p>
          <w:p w14:paraId="7FB99095" w14:textId="77777777" w:rsidR="00C34874" w:rsidRPr="007B001C" w:rsidRDefault="00C34874" w:rsidP="00BF2882">
            <w:pPr>
              <w:pStyle w:val="TableParagraph"/>
              <w:ind w:left="100"/>
              <w:rPr>
                <w:sz w:val="20"/>
              </w:rPr>
            </w:pPr>
            <w:r w:rsidRPr="007B001C">
              <w:rPr>
                <w:sz w:val="20"/>
              </w:rPr>
              <w:t>поддержка</w:t>
            </w:r>
            <w:r w:rsidRPr="007B001C">
              <w:rPr>
                <w:spacing w:val="-12"/>
                <w:sz w:val="20"/>
              </w:rPr>
              <w:t xml:space="preserve"> </w:t>
            </w:r>
            <w:r w:rsidRPr="007B001C">
              <w:rPr>
                <w:sz w:val="20"/>
              </w:rPr>
              <w:t>и</w:t>
            </w:r>
            <w:r w:rsidRPr="007B001C">
              <w:rPr>
                <w:spacing w:val="-10"/>
                <w:sz w:val="20"/>
              </w:rPr>
              <w:t xml:space="preserve"> </w:t>
            </w:r>
            <w:r w:rsidRPr="007B001C">
              <w:rPr>
                <w:sz w:val="20"/>
              </w:rPr>
              <w:t>развитие</w:t>
            </w:r>
            <w:r w:rsidRPr="007B001C">
              <w:rPr>
                <w:spacing w:val="-13"/>
                <w:sz w:val="20"/>
              </w:rPr>
              <w:t xml:space="preserve"> </w:t>
            </w:r>
            <w:r w:rsidRPr="007B001C">
              <w:rPr>
                <w:sz w:val="20"/>
              </w:rPr>
              <w:t>сформированного</w:t>
            </w:r>
            <w:r w:rsidRPr="007B001C">
              <w:rPr>
                <w:spacing w:val="-7"/>
                <w:sz w:val="20"/>
              </w:rPr>
              <w:t xml:space="preserve"> </w:t>
            </w:r>
            <w:r w:rsidRPr="007B001C">
              <w:rPr>
                <w:sz w:val="20"/>
              </w:rPr>
              <w:t>уровня ц</w:t>
            </w:r>
            <w:r w:rsidRPr="007B001C">
              <w:rPr>
                <w:sz w:val="20"/>
              </w:rPr>
              <w:t>е</w:t>
            </w:r>
            <w:r w:rsidRPr="007B001C">
              <w:rPr>
                <w:sz w:val="20"/>
              </w:rPr>
              <w:t>леполагания,</w:t>
            </w:r>
            <w:r w:rsidRPr="007B001C">
              <w:rPr>
                <w:spacing w:val="40"/>
                <w:sz w:val="20"/>
              </w:rPr>
              <w:t xml:space="preserve"> </w:t>
            </w:r>
            <w:r w:rsidRPr="007B001C">
              <w:rPr>
                <w:sz w:val="20"/>
              </w:rPr>
              <w:t>привлечение к проектно- исследов</w:t>
            </w:r>
            <w:r w:rsidRPr="007B001C">
              <w:rPr>
                <w:sz w:val="20"/>
              </w:rPr>
              <w:t>а</w:t>
            </w:r>
            <w:r w:rsidRPr="007B001C">
              <w:rPr>
                <w:sz w:val="20"/>
              </w:rPr>
              <w:t>тельской деятельности, к участию в олимпиадах, конкурсах и т. д..</w:t>
            </w:r>
          </w:p>
        </w:tc>
        <w:tc>
          <w:tcPr>
            <w:tcW w:w="568" w:type="dxa"/>
            <w:vMerge/>
            <w:tcBorders>
              <w:top w:val="nil"/>
            </w:tcBorders>
          </w:tcPr>
          <w:p w14:paraId="0CEC9ABE" w14:textId="77777777" w:rsidR="00C34874" w:rsidRPr="007B001C" w:rsidRDefault="00C34874" w:rsidP="00BF2882">
            <w:pPr>
              <w:rPr>
                <w:sz w:val="2"/>
                <w:szCs w:val="2"/>
              </w:rPr>
            </w:pPr>
          </w:p>
        </w:tc>
        <w:tc>
          <w:tcPr>
            <w:tcW w:w="544" w:type="dxa"/>
            <w:vMerge/>
            <w:tcBorders>
              <w:top w:val="nil"/>
            </w:tcBorders>
          </w:tcPr>
          <w:p w14:paraId="6BF9332D" w14:textId="77777777" w:rsidR="00C34874" w:rsidRPr="007B001C" w:rsidRDefault="00C34874" w:rsidP="00BF2882">
            <w:pPr>
              <w:rPr>
                <w:sz w:val="2"/>
                <w:szCs w:val="2"/>
              </w:rPr>
            </w:pPr>
          </w:p>
        </w:tc>
      </w:tr>
    </w:tbl>
    <w:p w14:paraId="2D5C2959" w14:textId="77777777" w:rsidR="00C34874" w:rsidRDefault="00C34874" w:rsidP="00C34874">
      <w:pPr>
        <w:rPr>
          <w:sz w:val="2"/>
          <w:szCs w:val="2"/>
        </w:rPr>
        <w:sectPr w:rsidR="00C34874">
          <w:pgSz w:w="16840" w:h="12310" w:orient="landscape"/>
          <w:pgMar w:top="560" w:right="300" w:bottom="1080" w:left="740" w:header="0" w:footer="88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133"/>
        <w:gridCol w:w="569"/>
        <w:gridCol w:w="3685"/>
        <w:gridCol w:w="3405"/>
        <w:gridCol w:w="4537"/>
        <w:gridCol w:w="568"/>
        <w:gridCol w:w="544"/>
      </w:tblGrid>
      <w:tr w:rsidR="00C34874" w14:paraId="2C5F70F6" w14:textId="77777777" w:rsidTr="00BF2882">
        <w:trPr>
          <w:trHeight w:val="3451"/>
        </w:trPr>
        <w:tc>
          <w:tcPr>
            <w:tcW w:w="1137" w:type="dxa"/>
            <w:vMerge w:val="restart"/>
          </w:tcPr>
          <w:p w14:paraId="43AB0BCE" w14:textId="77777777" w:rsidR="00C34874" w:rsidRPr="007B001C" w:rsidRDefault="00C34874" w:rsidP="00BF2882">
            <w:pPr>
              <w:pStyle w:val="TableParagraph"/>
              <w:ind w:left="107" w:right="158"/>
              <w:rPr>
                <w:b/>
                <w:sz w:val="20"/>
              </w:rPr>
            </w:pPr>
            <w:r w:rsidRPr="007B001C">
              <w:rPr>
                <w:b/>
                <w:spacing w:val="-2"/>
                <w:sz w:val="20"/>
              </w:rPr>
              <w:lastRenderedPageBreak/>
              <w:t xml:space="preserve">контроль </w:t>
            </w:r>
            <w:r w:rsidRPr="007B001C">
              <w:rPr>
                <w:b/>
                <w:sz w:val="20"/>
              </w:rPr>
              <w:t xml:space="preserve">в форме </w:t>
            </w:r>
            <w:r w:rsidRPr="007B001C">
              <w:rPr>
                <w:b/>
                <w:spacing w:val="-2"/>
                <w:sz w:val="20"/>
              </w:rPr>
              <w:t xml:space="preserve">сличения способа действия </w:t>
            </w:r>
            <w:r w:rsidRPr="007B001C">
              <w:rPr>
                <w:b/>
                <w:sz w:val="20"/>
              </w:rPr>
              <w:t>и его</w:t>
            </w:r>
          </w:p>
          <w:p w14:paraId="13F0BAD3" w14:textId="77777777" w:rsidR="00C34874" w:rsidRPr="007B001C" w:rsidRDefault="00C34874" w:rsidP="00BF2882">
            <w:pPr>
              <w:pStyle w:val="TableParagraph"/>
              <w:spacing w:line="242" w:lineRule="auto"/>
              <w:ind w:left="107" w:right="111"/>
              <w:rPr>
                <w:b/>
                <w:sz w:val="20"/>
              </w:rPr>
            </w:pPr>
            <w:r w:rsidRPr="007B001C">
              <w:rPr>
                <w:b/>
                <w:spacing w:val="-2"/>
                <w:sz w:val="20"/>
              </w:rPr>
              <w:t xml:space="preserve">результат </w:t>
            </w:r>
            <w:r w:rsidRPr="007B001C">
              <w:rPr>
                <w:b/>
                <w:sz w:val="20"/>
              </w:rPr>
              <w:t>а с</w:t>
            </w:r>
          </w:p>
          <w:p w14:paraId="153BF417" w14:textId="77777777" w:rsidR="00C34874" w:rsidRPr="007B001C" w:rsidRDefault="00C34874" w:rsidP="00BF2882">
            <w:pPr>
              <w:pStyle w:val="TableParagraph"/>
              <w:ind w:left="107" w:right="111"/>
              <w:rPr>
                <w:b/>
                <w:sz w:val="20"/>
              </w:rPr>
            </w:pPr>
            <w:r w:rsidRPr="007B001C">
              <w:rPr>
                <w:b/>
                <w:spacing w:val="-2"/>
                <w:sz w:val="20"/>
              </w:rPr>
              <w:t xml:space="preserve">заданным эталоном </w:t>
            </w:r>
            <w:r w:rsidRPr="007B001C">
              <w:rPr>
                <w:b/>
                <w:sz w:val="20"/>
              </w:rPr>
              <w:t xml:space="preserve">с целью </w:t>
            </w:r>
            <w:r w:rsidRPr="007B001C">
              <w:rPr>
                <w:b/>
                <w:spacing w:val="-2"/>
                <w:sz w:val="20"/>
              </w:rPr>
              <w:t xml:space="preserve">обнаруже </w:t>
            </w:r>
            <w:r w:rsidRPr="007B001C">
              <w:rPr>
                <w:b/>
                <w:spacing w:val="-4"/>
                <w:sz w:val="20"/>
              </w:rPr>
              <w:t xml:space="preserve">ния </w:t>
            </w:r>
            <w:r w:rsidRPr="007B001C">
              <w:rPr>
                <w:b/>
                <w:spacing w:val="-2"/>
                <w:sz w:val="20"/>
              </w:rPr>
              <w:t>о</w:t>
            </w:r>
            <w:r w:rsidRPr="007B001C">
              <w:rPr>
                <w:b/>
                <w:spacing w:val="-2"/>
                <w:sz w:val="20"/>
              </w:rPr>
              <w:t>т</w:t>
            </w:r>
            <w:r w:rsidRPr="007B001C">
              <w:rPr>
                <w:b/>
                <w:spacing w:val="-2"/>
                <w:sz w:val="20"/>
              </w:rPr>
              <w:t xml:space="preserve">клонен </w:t>
            </w:r>
            <w:r w:rsidRPr="007B001C">
              <w:rPr>
                <w:b/>
                <w:sz w:val="20"/>
              </w:rPr>
              <w:t xml:space="preserve">ий и </w:t>
            </w:r>
            <w:r w:rsidRPr="007B001C">
              <w:rPr>
                <w:b/>
                <w:spacing w:val="-2"/>
                <w:sz w:val="20"/>
              </w:rPr>
              <w:t>о</w:t>
            </w:r>
            <w:r w:rsidRPr="007B001C">
              <w:rPr>
                <w:b/>
                <w:spacing w:val="-2"/>
                <w:sz w:val="20"/>
              </w:rPr>
              <w:t>т</w:t>
            </w:r>
            <w:r w:rsidRPr="007B001C">
              <w:rPr>
                <w:b/>
                <w:spacing w:val="-2"/>
                <w:sz w:val="20"/>
              </w:rPr>
              <w:t xml:space="preserve">личий </w:t>
            </w:r>
            <w:r w:rsidRPr="007B001C">
              <w:rPr>
                <w:b/>
                <w:spacing w:val="-6"/>
                <w:sz w:val="20"/>
              </w:rPr>
              <w:t xml:space="preserve">от </w:t>
            </w:r>
            <w:r w:rsidRPr="007B001C">
              <w:rPr>
                <w:b/>
                <w:spacing w:val="-2"/>
                <w:sz w:val="20"/>
              </w:rPr>
              <w:t>эталона;</w:t>
            </w:r>
          </w:p>
        </w:tc>
        <w:tc>
          <w:tcPr>
            <w:tcW w:w="1133" w:type="dxa"/>
            <w:vMerge w:val="restart"/>
          </w:tcPr>
          <w:p w14:paraId="380FDC1D" w14:textId="77777777" w:rsidR="00C34874" w:rsidRPr="007B001C" w:rsidRDefault="00C34874" w:rsidP="00BF2882">
            <w:pPr>
              <w:pStyle w:val="TableParagraph"/>
              <w:spacing w:line="226" w:lineRule="exact"/>
              <w:ind w:left="102"/>
              <w:rPr>
                <w:b/>
                <w:sz w:val="20"/>
              </w:rPr>
            </w:pPr>
            <w:r w:rsidRPr="007B001C">
              <w:rPr>
                <w:b/>
                <w:spacing w:val="-5"/>
                <w:sz w:val="20"/>
              </w:rPr>
              <w:t>1.</w:t>
            </w:r>
          </w:p>
          <w:p w14:paraId="537C227F" w14:textId="77777777" w:rsidR="00C34874" w:rsidRPr="007B001C" w:rsidRDefault="00C34874" w:rsidP="00BF2882">
            <w:pPr>
              <w:pStyle w:val="TableParagraph"/>
              <w:spacing w:before="2"/>
              <w:ind w:left="102" w:right="106"/>
              <w:rPr>
                <w:b/>
                <w:sz w:val="20"/>
              </w:rPr>
            </w:pPr>
            <w:r w:rsidRPr="007B001C">
              <w:rPr>
                <w:b/>
                <w:spacing w:val="-2"/>
                <w:sz w:val="20"/>
              </w:rPr>
              <w:t xml:space="preserve">Соотноси </w:t>
            </w:r>
            <w:r w:rsidRPr="007B001C">
              <w:rPr>
                <w:b/>
                <w:spacing w:val="-6"/>
                <w:sz w:val="20"/>
              </w:rPr>
              <w:t xml:space="preserve">ть </w:t>
            </w:r>
            <w:r w:rsidRPr="007B001C">
              <w:rPr>
                <w:b/>
                <w:spacing w:val="-2"/>
                <w:sz w:val="20"/>
              </w:rPr>
              <w:t>в</w:t>
            </w:r>
            <w:r w:rsidRPr="007B001C">
              <w:rPr>
                <w:b/>
                <w:spacing w:val="-2"/>
                <w:sz w:val="20"/>
              </w:rPr>
              <w:t>ы</w:t>
            </w:r>
            <w:r w:rsidRPr="007B001C">
              <w:rPr>
                <w:b/>
                <w:spacing w:val="-2"/>
                <w:sz w:val="20"/>
              </w:rPr>
              <w:t xml:space="preserve">полнен </w:t>
            </w:r>
            <w:r w:rsidRPr="007B001C">
              <w:rPr>
                <w:b/>
                <w:spacing w:val="-4"/>
                <w:sz w:val="20"/>
              </w:rPr>
              <w:t>ное</w:t>
            </w:r>
          </w:p>
          <w:p w14:paraId="5C44336F" w14:textId="77777777" w:rsidR="00C34874" w:rsidRPr="007B001C" w:rsidRDefault="00C34874" w:rsidP="00BF2882">
            <w:pPr>
              <w:pStyle w:val="TableParagraph"/>
              <w:ind w:left="102" w:right="113"/>
              <w:rPr>
                <w:b/>
                <w:sz w:val="20"/>
              </w:rPr>
            </w:pPr>
            <w:r w:rsidRPr="007B001C">
              <w:rPr>
                <w:b/>
                <w:sz w:val="20"/>
              </w:rPr>
              <w:t>задание</w:t>
            </w:r>
            <w:r w:rsidRPr="007B001C">
              <w:rPr>
                <w:b/>
                <w:spacing w:val="25"/>
                <w:sz w:val="20"/>
              </w:rPr>
              <w:t xml:space="preserve"> </w:t>
            </w:r>
            <w:r w:rsidRPr="007B001C">
              <w:rPr>
                <w:b/>
                <w:sz w:val="20"/>
              </w:rPr>
              <w:t xml:space="preserve">с </w:t>
            </w:r>
            <w:r w:rsidRPr="007B001C">
              <w:rPr>
                <w:b/>
                <w:spacing w:val="-2"/>
                <w:sz w:val="20"/>
              </w:rPr>
              <w:t xml:space="preserve">образцом, предложе </w:t>
            </w:r>
            <w:r w:rsidRPr="007B001C">
              <w:rPr>
                <w:b/>
                <w:spacing w:val="-4"/>
                <w:sz w:val="20"/>
              </w:rPr>
              <w:t xml:space="preserve">нным </w:t>
            </w:r>
            <w:r w:rsidRPr="007B001C">
              <w:rPr>
                <w:b/>
                <w:spacing w:val="-2"/>
                <w:sz w:val="20"/>
              </w:rPr>
              <w:t>учителем.</w:t>
            </w:r>
          </w:p>
        </w:tc>
        <w:tc>
          <w:tcPr>
            <w:tcW w:w="569" w:type="dxa"/>
          </w:tcPr>
          <w:p w14:paraId="3F76063C" w14:textId="77777777" w:rsidR="00C34874" w:rsidRPr="007B001C" w:rsidRDefault="00C34874" w:rsidP="00BF2882">
            <w:pPr>
              <w:pStyle w:val="TableParagraph"/>
              <w:spacing w:line="226" w:lineRule="exact"/>
              <w:ind w:left="105"/>
              <w:rPr>
                <w:b/>
                <w:sz w:val="20"/>
              </w:rPr>
            </w:pPr>
            <w:r w:rsidRPr="007B001C">
              <w:rPr>
                <w:b/>
                <w:sz w:val="20"/>
              </w:rPr>
              <w:t>1</w:t>
            </w:r>
          </w:p>
        </w:tc>
        <w:tc>
          <w:tcPr>
            <w:tcW w:w="3685" w:type="dxa"/>
          </w:tcPr>
          <w:p w14:paraId="2DDA0EA1" w14:textId="77777777" w:rsidR="00C34874" w:rsidRPr="007B001C" w:rsidRDefault="00C34874" w:rsidP="00BF2882">
            <w:pPr>
              <w:pStyle w:val="TableParagraph"/>
              <w:spacing w:line="242" w:lineRule="auto"/>
              <w:ind w:left="101"/>
              <w:rPr>
                <w:sz w:val="20"/>
              </w:rPr>
            </w:pPr>
            <w:r w:rsidRPr="007B001C">
              <w:rPr>
                <w:sz w:val="20"/>
              </w:rPr>
              <w:t>-Низкие</w:t>
            </w:r>
            <w:r w:rsidRPr="007B001C">
              <w:rPr>
                <w:spacing w:val="-13"/>
                <w:sz w:val="20"/>
              </w:rPr>
              <w:t xml:space="preserve"> </w:t>
            </w:r>
            <w:r w:rsidRPr="007B001C">
              <w:rPr>
                <w:sz w:val="20"/>
              </w:rPr>
              <w:t>показатели</w:t>
            </w:r>
            <w:r w:rsidRPr="007B001C">
              <w:rPr>
                <w:spacing w:val="-12"/>
                <w:sz w:val="20"/>
              </w:rPr>
              <w:t xml:space="preserve"> </w:t>
            </w:r>
            <w:r w:rsidRPr="007B001C">
              <w:rPr>
                <w:sz w:val="20"/>
              </w:rPr>
              <w:t>объема</w:t>
            </w:r>
            <w:r w:rsidRPr="007B001C">
              <w:rPr>
                <w:spacing w:val="-12"/>
                <w:sz w:val="20"/>
              </w:rPr>
              <w:t xml:space="preserve"> </w:t>
            </w:r>
            <w:r w:rsidRPr="007B001C">
              <w:rPr>
                <w:sz w:val="20"/>
              </w:rPr>
              <w:t>и концентр</w:t>
            </w:r>
            <w:r w:rsidRPr="007B001C">
              <w:rPr>
                <w:sz w:val="20"/>
              </w:rPr>
              <w:t>а</w:t>
            </w:r>
            <w:r w:rsidRPr="007B001C">
              <w:rPr>
                <w:sz w:val="20"/>
              </w:rPr>
              <w:t>ции внимания.</w:t>
            </w:r>
          </w:p>
          <w:p w14:paraId="2170005F" w14:textId="77777777" w:rsidR="00C34874" w:rsidRPr="007B001C" w:rsidRDefault="00C34874">
            <w:pPr>
              <w:pStyle w:val="TableParagraph"/>
              <w:numPr>
                <w:ilvl w:val="0"/>
                <w:numId w:val="202"/>
              </w:numPr>
              <w:tabs>
                <w:tab w:val="left" w:pos="221"/>
              </w:tabs>
              <w:spacing w:line="242" w:lineRule="auto"/>
              <w:ind w:right="114" w:firstLine="0"/>
              <w:rPr>
                <w:sz w:val="20"/>
              </w:rPr>
            </w:pPr>
            <w:r w:rsidRPr="007B001C">
              <w:rPr>
                <w:sz w:val="20"/>
              </w:rPr>
              <w:t>Не</w:t>
            </w:r>
            <w:r w:rsidRPr="007B001C">
              <w:rPr>
                <w:spacing w:val="-12"/>
                <w:sz w:val="20"/>
              </w:rPr>
              <w:t xml:space="preserve"> </w:t>
            </w:r>
            <w:r w:rsidRPr="007B001C">
              <w:rPr>
                <w:sz w:val="20"/>
              </w:rPr>
              <w:t>контролирует</w:t>
            </w:r>
            <w:r w:rsidRPr="007B001C">
              <w:rPr>
                <w:spacing w:val="-8"/>
                <w:sz w:val="20"/>
              </w:rPr>
              <w:t xml:space="preserve"> </w:t>
            </w:r>
            <w:r w:rsidRPr="007B001C">
              <w:rPr>
                <w:sz w:val="20"/>
              </w:rPr>
              <w:t>учебные</w:t>
            </w:r>
            <w:r w:rsidRPr="007B001C">
              <w:rPr>
                <w:spacing w:val="-11"/>
                <w:sz w:val="20"/>
              </w:rPr>
              <w:t xml:space="preserve"> </w:t>
            </w:r>
            <w:r w:rsidRPr="007B001C">
              <w:rPr>
                <w:sz w:val="20"/>
              </w:rPr>
              <w:t>действия,</w:t>
            </w:r>
            <w:r w:rsidRPr="007B001C">
              <w:rPr>
                <w:spacing w:val="-13"/>
                <w:sz w:val="20"/>
              </w:rPr>
              <w:t xml:space="preserve"> </w:t>
            </w:r>
            <w:r w:rsidRPr="007B001C">
              <w:rPr>
                <w:sz w:val="20"/>
              </w:rPr>
              <w:t>не замечает допущенных ошибок.</w:t>
            </w:r>
          </w:p>
          <w:p w14:paraId="60CAF3BB" w14:textId="77777777" w:rsidR="00C34874" w:rsidRPr="007B001C" w:rsidRDefault="00C34874">
            <w:pPr>
              <w:pStyle w:val="TableParagraph"/>
              <w:numPr>
                <w:ilvl w:val="0"/>
                <w:numId w:val="202"/>
              </w:numPr>
              <w:tabs>
                <w:tab w:val="left" w:pos="221"/>
              </w:tabs>
              <w:ind w:right="364" w:firstLine="0"/>
              <w:rPr>
                <w:sz w:val="20"/>
              </w:rPr>
            </w:pPr>
            <w:r w:rsidRPr="007B001C">
              <w:rPr>
                <w:sz w:val="20"/>
              </w:rPr>
              <w:t>Контроль носит случайный непр</w:t>
            </w:r>
            <w:r w:rsidRPr="007B001C">
              <w:rPr>
                <w:sz w:val="20"/>
              </w:rPr>
              <w:t>о</w:t>
            </w:r>
            <w:r w:rsidRPr="007B001C">
              <w:rPr>
                <w:sz w:val="20"/>
              </w:rPr>
              <w:t>извольный характер, заметив оши</w:t>
            </w:r>
            <w:r w:rsidRPr="007B001C">
              <w:rPr>
                <w:sz w:val="20"/>
              </w:rPr>
              <w:t>б</w:t>
            </w:r>
            <w:r w:rsidRPr="007B001C">
              <w:rPr>
                <w:sz w:val="20"/>
              </w:rPr>
              <w:t>ку,</w:t>
            </w:r>
            <w:r w:rsidRPr="007B001C">
              <w:rPr>
                <w:spacing w:val="-5"/>
                <w:sz w:val="20"/>
              </w:rPr>
              <w:t xml:space="preserve"> </w:t>
            </w:r>
            <w:r w:rsidRPr="007B001C">
              <w:rPr>
                <w:sz w:val="20"/>
              </w:rPr>
              <w:t>ученик</w:t>
            </w:r>
            <w:r w:rsidRPr="007B001C">
              <w:rPr>
                <w:spacing w:val="-11"/>
                <w:sz w:val="20"/>
              </w:rPr>
              <w:t xml:space="preserve"> </w:t>
            </w:r>
            <w:r w:rsidRPr="007B001C">
              <w:rPr>
                <w:sz w:val="20"/>
              </w:rPr>
              <w:t>не</w:t>
            </w:r>
            <w:r w:rsidRPr="007B001C">
              <w:rPr>
                <w:spacing w:val="-10"/>
                <w:sz w:val="20"/>
              </w:rPr>
              <w:t xml:space="preserve"> </w:t>
            </w:r>
            <w:r w:rsidRPr="007B001C">
              <w:rPr>
                <w:sz w:val="20"/>
              </w:rPr>
              <w:t>может</w:t>
            </w:r>
            <w:r w:rsidRPr="007B001C">
              <w:rPr>
                <w:spacing w:val="-12"/>
                <w:sz w:val="20"/>
              </w:rPr>
              <w:t xml:space="preserve"> </w:t>
            </w:r>
            <w:r w:rsidRPr="007B001C">
              <w:rPr>
                <w:sz w:val="20"/>
              </w:rPr>
              <w:t>обосновать св</w:t>
            </w:r>
            <w:r w:rsidRPr="007B001C">
              <w:rPr>
                <w:sz w:val="20"/>
              </w:rPr>
              <w:t>о</w:t>
            </w:r>
            <w:r w:rsidRPr="007B001C">
              <w:rPr>
                <w:sz w:val="20"/>
              </w:rPr>
              <w:t>их действий.</w:t>
            </w:r>
          </w:p>
          <w:p w14:paraId="64F5481D" w14:textId="77777777" w:rsidR="00C34874" w:rsidRPr="007B001C" w:rsidRDefault="00C34874" w:rsidP="00BF2882">
            <w:pPr>
              <w:pStyle w:val="TableParagraph"/>
              <w:spacing w:line="229" w:lineRule="exact"/>
              <w:ind w:left="101"/>
              <w:rPr>
                <w:b/>
                <w:sz w:val="20"/>
              </w:rPr>
            </w:pPr>
            <w:r w:rsidRPr="007B001C">
              <w:rPr>
                <w:b/>
                <w:spacing w:val="-2"/>
                <w:sz w:val="20"/>
              </w:rPr>
              <w:t>Рекомендации:</w:t>
            </w:r>
          </w:p>
          <w:p w14:paraId="30DC720E" w14:textId="77777777" w:rsidR="00C34874" w:rsidRPr="007B001C" w:rsidRDefault="00C34874" w:rsidP="00BF2882">
            <w:pPr>
              <w:pStyle w:val="TableParagraph"/>
              <w:ind w:left="101" w:right="129"/>
              <w:rPr>
                <w:sz w:val="20"/>
              </w:rPr>
            </w:pPr>
            <w:r w:rsidRPr="007B001C">
              <w:rPr>
                <w:sz w:val="20"/>
              </w:rPr>
              <w:t>консультация специалистов, коррекц</w:t>
            </w:r>
            <w:r w:rsidRPr="007B001C">
              <w:rPr>
                <w:sz w:val="20"/>
              </w:rPr>
              <w:t>и</w:t>
            </w:r>
            <w:r w:rsidRPr="007B001C">
              <w:rPr>
                <w:sz w:val="20"/>
              </w:rPr>
              <w:t>онные</w:t>
            </w:r>
            <w:r w:rsidRPr="007B001C">
              <w:rPr>
                <w:spacing w:val="-13"/>
                <w:sz w:val="20"/>
              </w:rPr>
              <w:t xml:space="preserve"> </w:t>
            </w:r>
            <w:r w:rsidRPr="007B001C">
              <w:rPr>
                <w:sz w:val="20"/>
              </w:rPr>
              <w:t>занятия,</w:t>
            </w:r>
            <w:r w:rsidRPr="007B001C">
              <w:rPr>
                <w:spacing w:val="-12"/>
                <w:sz w:val="20"/>
              </w:rPr>
              <w:t xml:space="preserve"> </w:t>
            </w:r>
            <w:r w:rsidRPr="007B001C">
              <w:rPr>
                <w:sz w:val="20"/>
              </w:rPr>
              <w:t>включить</w:t>
            </w:r>
            <w:r w:rsidRPr="007B001C">
              <w:rPr>
                <w:spacing w:val="-13"/>
                <w:sz w:val="20"/>
              </w:rPr>
              <w:t xml:space="preserve"> </w:t>
            </w:r>
            <w:r w:rsidRPr="007B001C">
              <w:rPr>
                <w:sz w:val="20"/>
              </w:rPr>
              <w:t>в урок упра</w:t>
            </w:r>
            <w:r w:rsidRPr="007B001C">
              <w:rPr>
                <w:sz w:val="20"/>
              </w:rPr>
              <w:t>ж</w:t>
            </w:r>
            <w:r w:rsidRPr="007B001C">
              <w:rPr>
                <w:sz w:val="20"/>
              </w:rPr>
              <w:t xml:space="preserve">нения, развивающие </w:t>
            </w:r>
            <w:r w:rsidRPr="007B001C">
              <w:rPr>
                <w:spacing w:val="-2"/>
                <w:sz w:val="20"/>
              </w:rPr>
              <w:t>внимание.</w:t>
            </w:r>
          </w:p>
        </w:tc>
        <w:tc>
          <w:tcPr>
            <w:tcW w:w="3405" w:type="dxa"/>
          </w:tcPr>
          <w:p w14:paraId="14103DAF" w14:textId="77777777" w:rsidR="00C34874" w:rsidRPr="007B001C" w:rsidRDefault="00C34874" w:rsidP="00BF2882">
            <w:pPr>
              <w:pStyle w:val="TableParagraph"/>
              <w:ind w:left="104" w:right="171"/>
              <w:rPr>
                <w:sz w:val="20"/>
              </w:rPr>
            </w:pPr>
            <w:r w:rsidRPr="007B001C">
              <w:rPr>
                <w:sz w:val="20"/>
              </w:rPr>
              <w:t>-Ориентировка на систему требов</w:t>
            </w:r>
            <w:r w:rsidRPr="007B001C">
              <w:rPr>
                <w:sz w:val="20"/>
              </w:rPr>
              <w:t>а</w:t>
            </w:r>
            <w:r w:rsidRPr="007B001C">
              <w:rPr>
                <w:sz w:val="20"/>
              </w:rPr>
              <w:t>ний</w:t>
            </w:r>
            <w:r w:rsidRPr="007B001C">
              <w:rPr>
                <w:spacing w:val="-10"/>
                <w:sz w:val="20"/>
              </w:rPr>
              <w:t xml:space="preserve"> </w:t>
            </w:r>
            <w:r w:rsidRPr="007B001C">
              <w:rPr>
                <w:sz w:val="20"/>
              </w:rPr>
              <w:t>развита</w:t>
            </w:r>
            <w:r w:rsidRPr="007B001C">
              <w:rPr>
                <w:spacing w:val="-7"/>
                <w:sz w:val="20"/>
              </w:rPr>
              <w:t xml:space="preserve"> </w:t>
            </w:r>
            <w:r w:rsidRPr="007B001C">
              <w:rPr>
                <w:sz w:val="20"/>
              </w:rPr>
              <w:t>недостаточно, что</w:t>
            </w:r>
            <w:r w:rsidRPr="007B001C">
              <w:rPr>
                <w:spacing w:val="-13"/>
                <w:sz w:val="20"/>
              </w:rPr>
              <w:t xml:space="preserve"> </w:t>
            </w:r>
            <w:r w:rsidRPr="007B001C">
              <w:rPr>
                <w:sz w:val="20"/>
              </w:rPr>
              <w:t>об</w:t>
            </w:r>
            <w:r w:rsidRPr="007B001C">
              <w:rPr>
                <w:sz w:val="20"/>
              </w:rPr>
              <w:t>у</w:t>
            </w:r>
            <w:r w:rsidRPr="007B001C">
              <w:rPr>
                <w:sz w:val="20"/>
              </w:rPr>
              <w:t>словлено</w:t>
            </w:r>
            <w:r w:rsidRPr="007B001C">
              <w:rPr>
                <w:spacing w:val="-12"/>
                <w:sz w:val="20"/>
              </w:rPr>
              <w:t xml:space="preserve"> </w:t>
            </w:r>
            <w:r w:rsidRPr="007B001C">
              <w:rPr>
                <w:sz w:val="20"/>
              </w:rPr>
              <w:t>средним</w:t>
            </w:r>
            <w:r w:rsidRPr="007B001C">
              <w:rPr>
                <w:spacing w:val="-12"/>
                <w:sz w:val="20"/>
              </w:rPr>
              <w:t xml:space="preserve"> </w:t>
            </w:r>
            <w:r w:rsidRPr="007B001C">
              <w:rPr>
                <w:sz w:val="20"/>
              </w:rPr>
              <w:t>уровнем развития произвольности.</w:t>
            </w:r>
          </w:p>
          <w:p w14:paraId="4E1B17B3" w14:textId="77777777" w:rsidR="00C34874" w:rsidRPr="007B001C" w:rsidRDefault="00C34874">
            <w:pPr>
              <w:pStyle w:val="TableParagraph"/>
              <w:numPr>
                <w:ilvl w:val="0"/>
                <w:numId w:val="201"/>
              </w:numPr>
              <w:tabs>
                <w:tab w:val="left" w:pos="277"/>
              </w:tabs>
              <w:spacing w:line="242" w:lineRule="auto"/>
              <w:ind w:right="583" w:firstLine="51"/>
              <w:rPr>
                <w:sz w:val="20"/>
              </w:rPr>
            </w:pPr>
            <w:r w:rsidRPr="007B001C">
              <w:rPr>
                <w:sz w:val="20"/>
              </w:rPr>
              <w:t>Средние</w:t>
            </w:r>
            <w:r w:rsidRPr="007B001C">
              <w:rPr>
                <w:spacing w:val="-13"/>
                <w:sz w:val="20"/>
              </w:rPr>
              <w:t xml:space="preserve"> </w:t>
            </w:r>
            <w:r w:rsidRPr="007B001C">
              <w:rPr>
                <w:sz w:val="20"/>
              </w:rPr>
              <w:t>показатели</w:t>
            </w:r>
            <w:r w:rsidRPr="007B001C">
              <w:rPr>
                <w:spacing w:val="-12"/>
                <w:sz w:val="20"/>
              </w:rPr>
              <w:t xml:space="preserve"> </w:t>
            </w:r>
            <w:r w:rsidRPr="007B001C">
              <w:rPr>
                <w:sz w:val="20"/>
              </w:rPr>
              <w:t>объема</w:t>
            </w:r>
            <w:r w:rsidRPr="007B001C">
              <w:rPr>
                <w:spacing w:val="-13"/>
                <w:sz w:val="20"/>
              </w:rPr>
              <w:t xml:space="preserve"> </w:t>
            </w:r>
            <w:r w:rsidRPr="007B001C">
              <w:rPr>
                <w:sz w:val="20"/>
              </w:rPr>
              <w:t>и концентрации внимания.</w:t>
            </w:r>
          </w:p>
          <w:p w14:paraId="0068FF8E" w14:textId="77777777" w:rsidR="00C34874" w:rsidRPr="007B001C" w:rsidRDefault="00C34874">
            <w:pPr>
              <w:pStyle w:val="TableParagraph"/>
              <w:numPr>
                <w:ilvl w:val="0"/>
                <w:numId w:val="201"/>
              </w:numPr>
              <w:tabs>
                <w:tab w:val="left" w:pos="225"/>
              </w:tabs>
              <w:ind w:right="486" w:firstLine="0"/>
              <w:rPr>
                <w:sz w:val="20"/>
              </w:rPr>
            </w:pPr>
            <w:r w:rsidRPr="007B001C">
              <w:rPr>
                <w:sz w:val="20"/>
              </w:rPr>
              <w:t>Решая новую задачу, ученик применяет</w:t>
            </w:r>
            <w:r w:rsidRPr="007B001C">
              <w:rPr>
                <w:spacing w:val="-13"/>
                <w:sz w:val="20"/>
              </w:rPr>
              <w:t xml:space="preserve"> </w:t>
            </w:r>
            <w:r w:rsidRPr="007B001C">
              <w:rPr>
                <w:sz w:val="20"/>
              </w:rPr>
              <w:t>старый</w:t>
            </w:r>
            <w:r w:rsidRPr="007B001C">
              <w:rPr>
                <w:spacing w:val="-12"/>
                <w:sz w:val="20"/>
              </w:rPr>
              <w:t xml:space="preserve"> </w:t>
            </w:r>
            <w:r w:rsidRPr="007B001C">
              <w:rPr>
                <w:sz w:val="20"/>
              </w:rPr>
              <w:t>неадекватный способ, с помощью учителя о</w:t>
            </w:r>
            <w:r w:rsidRPr="007B001C">
              <w:rPr>
                <w:sz w:val="20"/>
              </w:rPr>
              <w:t>б</w:t>
            </w:r>
            <w:r w:rsidRPr="007B001C">
              <w:rPr>
                <w:sz w:val="20"/>
              </w:rPr>
              <w:t>наруживает неадекватность сп</w:t>
            </w:r>
            <w:r w:rsidRPr="007B001C">
              <w:rPr>
                <w:sz w:val="20"/>
              </w:rPr>
              <w:t>о</w:t>
            </w:r>
            <w:r w:rsidRPr="007B001C">
              <w:rPr>
                <w:sz w:val="20"/>
              </w:rPr>
              <w:t xml:space="preserve">соба и пытается ввести </w:t>
            </w:r>
            <w:r w:rsidRPr="007B001C">
              <w:rPr>
                <w:spacing w:val="-2"/>
                <w:sz w:val="20"/>
              </w:rPr>
              <w:t>корре</w:t>
            </w:r>
            <w:r w:rsidRPr="007B001C">
              <w:rPr>
                <w:spacing w:val="-2"/>
                <w:sz w:val="20"/>
              </w:rPr>
              <w:t>к</w:t>
            </w:r>
            <w:r w:rsidRPr="007B001C">
              <w:rPr>
                <w:spacing w:val="-2"/>
                <w:sz w:val="20"/>
              </w:rPr>
              <w:t>тивы.</w:t>
            </w:r>
          </w:p>
          <w:p w14:paraId="57208FAD" w14:textId="77777777" w:rsidR="00C34874" w:rsidRPr="007B001C" w:rsidRDefault="00C34874" w:rsidP="00BF2882">
            <w:pPr>
              <w:pStyle w:val="TableParagraph"/>
              <w:ind w:left="104"/>
              <w:rPr>
                <w:sz w:val="20"/>
              </w:rPr>
            </w:pPr>
            <w:r w:rsidRPr="007B001C">
              <w:rPr>
                <w:b/>
                <w:sz w:val="20"/>
              </w:rPr>
              <w:t>Рекомендации:</w:t>
            </w:r>
            <w:r w:rsidRPr="007B001C">
              <w:rPr>
                <w:b/>
                <w:spacing w:val="50"/>
                <w:sz w:val="20"/>
              </w:rPr>
              <w:t xml:space="preserve"> </w:t>
            </w:r>
            <w:r w:rsidRPr="007B001C">
              <w:rPr>
                <w:sz w:val="20"/>
              </w:rPr>
              <w:t>включить</w:t>
            </w:r>
            <w:r w:rsidRPr="007B001C">
              <w:rPr>
                <w:spacing w:val="-4"/>
                <w:sz w:val="20"/>
              </w:rPr>
              <w:t xml:space="preserve"> </w:t>
            </w:r>
            <w:r w:rsidRPr="007B001C">
              <w:rPr>
                <w:sz w:val="20"/>
              </w:rPr>
              <w:t>в</w:t>
            </w:r>
            <w:r w:rsidRPr="007B001C">
              <w:rPr>
                <w:spacing w:val="-3"/>
                <w:sz w:val="20"/>
              </w:rPr>
              <w:t xml:space="preserve"> </w:t>
            </w:r>
            <w:r w:rsidRPr="007B001C">
              <w:rPr>
                <w:spacing w:val="-4"/>
                <w:sz w:val="20"/>
              </w:rPr>
              <w:t>урок</w:t>
            </w:r>
          </w:p>
          <w:p w14:paraId="1734B652" w14:textId="77777777" w:rsidR="00C34874" w:rsidRPr="007B001C" w:rsidRDefault="00C34874" w:rsidP="00BF2882">
            <w:pPr>
              <w:pStyle w:val="TableParagraph"/>
              <w:spacing w:line="228" w:lineRule="exact"/>
              <w:ind w:left="104"/>
              <w:rPr>
                <w:sz w:val="20"/>
              </w:rPr>
            </w:pPr>
            <w:r w:rsidRPr="007B001C">
              <w:rPr>
                <w:sz w:val="20"/>
              </w:rPr>
              <w:t>упражнения</w:t>
            </w:r>
            <w:r w:rsidRPr="007B001C">
              <w:rPr>
                <w:spacing w:val="-8"/>
                <w:sz w:val="20"/>
              </w:rPr>
              <w:t xml:space="preserve"> </w:t>
            </w:r>
            <w:r w:rsidRPr="007B001C">
              <w:rPr>
                <w:sz w:val="20"/>
              </w:rPr>
              <w:t>на</w:t>
            </w:r>
            <w:r w:rsidRPr="007B001C">
              <w:rPr>
                <w:spacing w:val="-8"/>
                <w:sz w:val="20"/>
              </w:rPr>
              <w:t xml:space="preserve"> </w:t>
            </w:r>
            <w:r w:rsidRPr="007B001C">
              <w:rPr>
                <w:sz w:val="20"/>
              </w:rPr>
              <w:t>развитие</w:t>
            </w:r>
            <w:r w:rsidRPr="007B001C">
              <w:rPr>
                <w:spacing w:val="-12"/>
                <w:sz w:val="20"/>
              </w:rPr>
              <w:t xml:space="preserve"> </w:t>
            </w:r>
            <w:r w:rsidRPr="007B001C">
              <w:rPr>
                <w:sz w:val="20"/>
              </w:rPr>
              <w:t>объема</w:t>
            </w:r>
            <w:r w:rsidRPr="007B001C">
              <w:rPr>
                <w:spacing w:val="-12"/>
                <w:sz w:val="20"/>
              </w:rPr>
              <w:t xml:space="preserve"> </w:t>
            </w:r>
            <w:r w:rsidRPr="007B001C">
              <w:rPr>
                <w:sz w:val="20"/>
              </w:rPr>
              <w:t>и концентрации внимания.</w:t>
            </w:r>
          </w:p>
        </w:tc>
        <w:tc>
          <w:tcPr>
            <w:tcW w:w="4537" w:type="dxa"/>
          </w:tcPr>
          <w:p w14:paraId="5C431AD0" w14:textId="77777777" w:rsidR="00C34874" w:rsidRPr="007B001C" w:rsidRDefault="00C34874" w:rsidP="00BF2882">
            <w:pPr>
              <w:pStyle w:val="TableParagraph"/>
              <w:ind w:left="100"/>
              <w:rPr>
                <w:sz w:val="20"/>
              </w:rPr>
            </w:pPr>
            <w:r w:rsidRPr="007B001C">
              <w:rPr>
                <w:sz w:val="20"/>
              </w:rPr>
              <w:t>-Высокий</w:t>
            </w:r>
            <w:r w:rsidRPr="007B001C">
              <w:rPr>
                <w:spacing w:val="-12"/>
                <w:sz w:val="20"/>
              </w:rPr>
              <w:t xml:space="preserve"> </w:t>
            </w:r>
            <w:r w:rsidRPr="007B001C">
              <w:rPr>
                <w:sz w:val="20"/>
              </w:rPr>
              <w:t>уровень</w:t>
            </w:r>
            <w:r w:rsidRPr="007B001C">
              <w:rPr>
                <w:spacing w:val="-12"/>
                <w:sz w:val="20"/>
              </w:rPr>
              <w:t xml:space="preserve"> </w:t>
            </w:r>
            <w:r w:rsidRPr="007B001C">
              <w:rPr>
                <w:sz w:val="20"/>
              </w:rPr>
              <w:t>ориентировки</w:t>
            </w:r>
            <w:r w:rsidRPr="007B001C">
              <w:rPr>
                <w:spacing w:val="-12"/>
                <w:sz w:val="20"/>
              </w:rPr>
              <w:t xml:space="preserve"> </w:t>
            </w:r>
            <w:r w:rsidRPr="007B001C">
              <w:rPr>
                <w:sz w:val="20"/>
              </w:rPr>
              <w:t>на</w:t>
            </w:r>
            <w:r w:rsidRPr="007B001C">
              <w:rPr>
                <w:spacing w:val="-10"/>
                <w:sz w:val="20"/>
              </w:rPr>
              <w:t xml:space="preserve"> </w:t>
            </w:r>
            <w:r w:rsidRPr="007B001C">
              <w:rPr>
                <w:sz w:val="20"/>
              </w:rPr>
              <w:t>заданную с</w:t>
            </w:r>
            <w:r w:rsidRPr="007B001C">
              <w:rPr>
                <w:sz w:val="20"/>
              </w:rPr>
              <w:t>и</w:t>
            </w:r>
            <w:r w:rsidRPr="007B001C">
              <w:rPr>
                <w:sz w:val="20"/>
              </w:rPr>
              <w:t>стему требований, может сознательно контролир</w:t>
            </w:r>
            <w:r w:rsidRPr="007B001C">
              <w:rPr>
                <w:sz w:val="20"/>
              </w:rPr>
              <w:t>о</w:t>
            </w:r>
            <w:r w:rsidRPr="007B001C">
              <w:rPr>
                <w:sz w:val="20"/>
              </w:rPr>
              <w:t>вать свои действия.</w:t>
            </w:r>
          </w:p>
          <w:p w14:paraId="15689227" w14:textId="77777777" w:rsidR="00C34874" w:rsidRPr="007B001C" w:rsidRDefault="00C34874" w:rsidP="00BF2882">
            <w:pPr>
              <w:pStyle w:val="TableParagraph"/>
              <w:ind w:left="100"/>
              <w:rPr>
                <w:sz w:val="20"/>
              </w:rPr>
            </w:pPr>
            <w:r w:rsidRPr="007B001C">
              <w:rPr>
                <w:sz w:val="20"/>
              </w:rPr>
              <w:t>-Высокие</w:t>
            </w:r>
            <w:r w:rsidRPr="007B001C">
              <w:rPr>
                <w:spacing w:val="-11"/>
                <w:sz w:val="20"/>
              </w:rPr>
              <w:t xml:space="preserve"> </w:t>
            </w:r>
            <w:r w:rsidRPr="007B001C">
              <w:rPr>
                <w:sz w:val="20"/>
              </w:rPr>
              <w:t>показатели</w:t>
            </w:r>
            <w:r w:rsidRPr="007B001C">
              <w:rPr>
                <w:spacing w:val="-10"/>
                <w:sz w:val="20"/>
              </w:rPr>
              <w:t xml:space="preserve"> </w:t>
            </w:r>
            <w:r w:rsidRPr="007B001C">
              <w:rPr>
                <w:sz w:val="20"/>
              </w:rPr>
              <w:t>объема</w:t>
            </w:r>
            <w:r w:rsidRPr="007B001C">
              <w:rPr>
                <w:spacing w:val="-8"/>
                <w:sz w:val="20"/>
              </w:rPr>
              <w:t xml:space="preserve"> </w:t>
            </w:r>
            <w:r w:rsidRPr="007B001C">
              <w:rPr>
                <w:sz w:val="20"/>
              </w:rPr>
              <w:t>и</w:t>
            </w:r>
            <w:r w:rsidRPr="007B001C">
              <w:rPr>
                <w:spacing w:val="-10"/>
                <w:sz w:val="20"/>
              </w:rPr>
              <w:t xml:space="preserve"> </w:t>
            </w:r>
            <w:r w:rsidRPr="007B001C">
              <w:rPr>
                <w:sz w:val="20"/>
              </w:rPr>
              <w:t xml:space="preserve">концентрации </w:t>
            </w:r>
            <w:r w:rsidRPr="007B001C">
              <w:rPr>
                <w:spacing w:val="-2"/>
                <w:sz w:val="20"/>
              </w:rPr>
              <w:t>вн</w:t>
            </w:r>
            <w:r w:rsidRPr="007B001C">
              <w:rPr>
                <w:spacing w:val="-2"/>
                <w:sz w:val="20"/>
              </w:rPr>
              <w:t>и</w:t>
            </w:r>
            <w:r w:rsidRPr="007B001C">
              <w:rPr>
                <w:spacing w:val="-2"/>
                <w:sz w:val="20"/>
              </w:rPr>
              <w:t>мания.</w:t>
            </w:r>
          </w:p>
          <w:p w14:paraId="67BBADEB" w14:textId="77777777" w:rsidR="00C34874" w:rsidRPr="007B001C" w:rsidRDefault="00C34874" w:rsidP="00BF2882">
            <w:pPr>
              <w:pStyle w:val="TableParagraph"/>
              <w:ind w:left="100"/>
              <w:rPr>
                <w:sz w:val="20"/>
              </w:rPr>
            </w:pPr>
            <w:r w:rsidRPr="007B001C">
              <w:rPr>
                <w:sz w:val="20"/>
              </w:rPr>
              <w:t>-Осознает</w:t>
            </w:r>
            <w:r w:rsidRPr="007B001C">
              <w:rPr>
                <w:spacing w:val="33"/>
                <w:sz w:val="20"/>
              </w:rPr>
              <w:t xml:space="preserve"> </w:t>
            </w:r>
            <w:r w:rsidRPr="007B001C">
              <w:rPr>
                <w:sz w:val="20"/>
              </w:rPr>
              <w:t>правило</w:t>
            </w:r>
            <w:r w:rsidRPr="007B001C">
              <w:rPr>
                <w:spacing w:val="-8"/>
                <w:sz w:val="20"/>
              </w:rPr>
              <w:t xml:space="preserve"> </w:t>
            </w:r>
            <w:r w:rsidRPr="007B001C">
              <w:rPr>
                <w:sz w:val="20"/>
              </w:rPr>
              <w:t>контроля,</w:t>
            </w:r>
            <w:r w:rsidRPr="007B001C">
              <w:rPr>
                <w:spacing w:val="-9"/>
                <w:sz w:val="20"/>
              </w:rPr>
              <w:t xml:space="preserve"> </w:t>
            </w:r>
            <w:r w:rsidRPr="007B001C">
              <w:rPr>
                <w:sz w:val="20"/>
              </w:rPr>
              <w:t>но</w:t>
            </w:r>
            <w:r w:rsidRPr="007B001C">
              <w:rPr>
                <w:spacing w:val="-8"/>
                <w:sz w:val="20"/>
              </w:rPr>
              <w:t xml:space="preserve"> </w:t>
            </w:r>
            <w:r w:rsidRPr="007B001C">
              <w:rPr>
                <w:sz w:val="20"/>
              </w:rPr>
              <w:t xml:space="preserve">одновременное выполнение учебных действий и контроля </w:t>
            </w:r>
            <w:r w:rsidRPr="007B001C">
              <w:rPr>
                <w:spacing w:val="-2"/>
                <w:sz w:val="20"/>
              </w:rPr>
              <w:t>затру</w:t>
            </w:r>
            <w:r w:rsidRPr="007B001C">
              <w:rPr>
                <w:spacing w:val="-2"/>
                <w:sz w:val="20"/>
              </w:rPr>
              <w:t>д</w:t>
            </w:r>
            <w:r w:rsidRPr="007B001C">
              <w:rPr>
                <w:spacing w:val="-2"/>
                <w:sz w:val="20"/>
              </w:rPr>
              <w:t>нено.</w:t>
            </w:r>
          </w:p>
          <w:p w14:paraId="260C02B7" w14:textId="77777777" w:rsidR="00C34874" w:rsidRPr="007B001C" w:rsidRDefault="00C34874" w:rsidP="00BF2882">
            <w:pPr>
              <w:pStyle w:val="TableParagraph"/>
              <w:ind w:left="100" w:right="1108"/>
              <w:jc w:val="both"/>
              <w:rPr>
                <w:sz w:val="20"/>
              </w:rPr>
            </w:pPr>
            <w:r w:rsidRPr="007B001C">
              <w:rPr>
                <w:sz w:val="20"/>
              </w:rPr>
              <w:t>- Ошибки</w:t>
            </w:r>
            <w:r w:rsidRPr="007B001C">
              <w:rPr>
                <w:spacing w:val="-3"/>
                <w:sz w:val="20"/>
              </w:rPr>
              <w:t xml:space="preserve"> </w:t>
            </w:r>
            <w:r w:rsidRPr="007B001C">
              <w:rPr>
                <w:sz w:val="20"/>
              </w:rPr>
              <w:t xml:space="preserve">исправляет самостоятельно. </w:t>
            </w:r>
            <w:r w:rsidRPr="007B001C">
              <w:rPr>
                <w:b/>
                <w:sz w:val="20"/>
              </w:rPr>
              <w:t>Рекомендации:</w:t>
            </w:r>
            <w:r w:rsidRPr="007B001C">
              <w:rPr>
                <w:b/>
                <w:spacing w:val="-11"/>
                <w:sz w:val="20"/>
              </w:rPr>
              <w:t xml:space="preserve"> </w:t>
            </w:r>
            <w:r w:rsidRPr="007B001C">
              <w:rPr>
                <w:sz w:val="20"/>
              </w:rPr>
              <w:t>поддержка</w:t>
            </w:r>
            <w:r w:rsidRPr="007B001C">
              <w:rPr>
                <w:spacing w:val="-13"/>
                <w:sz w:val="20"/>
              </w:rPr>
              <w:t xml:space="preserve"> </w:t>
            </w:r>
            <w:r w:rsidRPr="007B001C">
              <w:rPr>
                <w:sz w:val="20"/>
              </w:rPr>
              <w:t>и</w:t>
            </w:r>
            <w:r w:rsidRPr="007B001C">
              <w:rPr>
                <w:spacing w:val="-12"/>
                <w:sz w:val="20"/>
              </w:rPr>
              <w:t xml:space="preserve"> </w:t>
            </w:r>
            <w:r w:rsidRPr="007B001C">
              <w:rPr>
                <w:sz w:val="20"/>
              </w:rPr>
              <w:t>развитие сформированного уровня контроля</w:t>
            </w:r>
          </w:p>
        </w:tc>
        <w:tc>
          <w:tcPr>
            <w:tcW w:w="568" w:type="dxa"/>
            <w:vMerge w:val="restart"/>
          </w:tcPr>
          <w:p w14:paraId="35D0E100" w14:textId="77777777" w:rsidR="00C34874" w:rsidRPr="007B001C" w:rsidRDefault="00C34874" w:rsidP="00BF2882">
            <w:pPr>
              <w:pStyle w:val="TableParagraph"/>
              <w:rPr>
                <w:sz w:val="20"/>
              </w:rPr>
            </w:pPr>
          </w:p>
        </w:tc>
        <w:tc>
          <w:tcPr>
            <w:tcW w:w="544" w:type="dxa"/>
            <w:vMerge w:val="restart"/>
            <w:textDirection w:val="btLr"/>
          </w:tcPr>
          <w:p w14:paraId="29549185" w14:textId="77777777" w:rsidR="00C34874" w:rsidRPr="007B001C" w:rsidRDefault="00C34874" w:rsidP="00BF2882">
            <w:pPr>
              <w:pStyle w:val="TableParagraph"/>
              <w:spacing w:before="102"/>
              <w:ind w:left="111"/>
              <w:rPr>
                <w:b/>
                <w:sz w:val="20"/>
              </w:rPr>
            </w:pPr>
            <w:r w:rsidRPr="007B001C">
              <w:rPr>
                <w:b/>
                <w:sz w:val="20"/>
              </w:rPr>
              <w:t>-Методика</w:t>
            </w:r>
            <w:r w:rsidRPr="007B001C">
              <w:rPr>
                <w:b/>
                <w:spacing w:val="-10"/>
                <w:sz w:val="20"/>
              </w:rPr>
              <w:t xml:space="preserve"> </w:t>
            </w:r>
            <w:r w:rsidRPr="007B001C">
              <w:rPr>
                <w:b/>
                <w:sz w:val="20"/>
              </w:rPr>
              <w:t>«Рисование</w:t>
            </w:r>
            <w:r w:rsidRPr="007B001C">
              <w:rPr>
                <w:b/>
                <w:spacing w:val="-9"/>
                <w:sz w:val="20"/>
              </w:rPr>
              <w:t xml:space="preserve"> </w:t>
            </w:r>
            <w:r w:rsidRPr="007B001C">
              <w:rPr>
                <w:b/>
                <w:sz w:val="20"/>
              </w:rPr>
              <w:t>по</w:t>
            </w:r>
            <w:r w:rsidRPr="007B001C">
              <w:rPr>
                <w:b/>
                <w:spacing w:val="-12"/>
                <w:sz w:val="20"/>
              </w:rPr>
              <w:t xml:space="preserve"> </w:t>
            </w:r>
            <w:r w:rsidRPr="007B001C">
              <w:rPr>
                <w:b/>
                <w:spacing w:val="-2"/>
                <w:sz w:val="20"/>
              </w:rPr>
              <w:t>точкам»</w:t>
            </w:r>
          </w:p>
        </w:tc>
      </w:tr>
      <w:tr w:rsidR="00C34874" w14:paraId="5477D519" w14:textId="77777777" w:rsidTr="00BF2882">
        <w:trPr>
          <w:trHeight w:val="2990"/>
        </w:trPr>
        <w:tc>
          <w:tcPr>
            <w:tcW w:w="1137" w:type="dxa"/>
            <w:vMerge/>
            <w:tcBorders>
              <w:top w:val="nil"/>
            </w:tcBorders>
          </w:tcPr>
          <w:p w14:paraId="647D5872" w14:textId="77777777" w:rsidR="00C34874" w:rsidRPr="007B001C" w:rsidRDefault="00C34874" w:rsidP="00BF2882">
            <w:pPr>
              <w:rPr>
                <w:sz w:val="2"/>
                <w:szCs w:val="2"/>
              </w:rPr>
            </w:pPr>
          </w:p>
        </w:tc>
        <w:tc>
          <w:tcPr>
            <w:tcW w:w="1133" w:type="dxa"/>
            <w:vMerge/>
            <w:tcBorders>
              <w:top w:val="nil"/>
            </w:tcBorders>
          </w:tcPr>
          <w:p w14:paraId="37B6E767" w14:textId="77777777" w:rsidR="00C34874" w:rsidRPr="007B001C" w:rsidRDefault="00C34874" w:rsidP="00BF2882">
            <w:pPr>
              <w:rPr>
                <w:sz w:val="2"/>
                <w:szCs w:val="2"/>
              </w:rPr>
            </w:pPr>
          </w:p>
        </w:tc>
        <w:tc>
          <w:tcPr>
            <w:tcW w:w="569" w:type="dxa"/>
          </w:tcPr>
          <w:p w14:paraId="7ED83A06" w14:textId="77777777" w:rsidR="00C34874" w:rsidRPr="007B001C" w:rsidRDefault="00C34874" w:rsidP="00BF2882">
            <w:pPr>
              <w:pStyle w:val="TableParagraph"/>
              <w:spacing w:line="226" w:lineRule="exact"/>
              <w:ind w:left="105"/>
              <w:rPr>
                <w:b/>
                <w:sz w:val="20"/>
              </w:rPr>
            </w:pPr>
            <w:r w:rsidRPr="007B001C">
              <w:rPr>
                <w:b/>
                <w:sz w:val="20"/>
              </w:rPr>
              <w:t>2</w:t>
            </w:r>
          </w:p>
        </w:tc>
        <w:tc>
          <w:tcPr>
            <w:tcW w:w="3685" w:type="dxa"/>
          </w:tcPr>
          <w:p w14:paraId="4836EFB1" w14:textId="77777777" w:rsidR="00C34874" w:rsidRPr="007B001C" w:rsidRDefault="00C34874">
            <w:pPr>
              <w:pStyle w:val="TableParagraph"/>
              <w:numPr>
                <w:ilvl w:val="0"/>
                <w:numId w:val="200"/>
              </w:numPr>
              <w:tabs>
                <w:tab w:val="left" w:pos="221"/>
              </w:tabs>
              <w:ind w:right="361" w:firstLine="0"/>
              <w:rPr>
                <w:sz w:val="20"/>
              </w:rPr>
            </w:pPr>
            <w:r w:rsidRPr="007B001C">
              <w:rPr>
                <w:sz w:val="20"/>
              </w:rPr>
              <w:t>Контроль носит случайный непр</w:t>
            </w:r>
            <w:r w:rsidRPr="007B001C">
              <w:rPr>
                <w:sz w:val="20"/>
              </w:rPr>
              <w:t>о</w:t>
            </w:r>
            <w:r w:rsidRPr="007B001C">
              <w:rPr>
                <w:sz w:val="20"/>
              </w:rPr>
              <w:t>извольный характер, заметив оши</w:t>
            </w:r>
            <w:r w:rsidRPr="007B001C">
              <w:rPr>
                <w:sz w:val="20"/>
              </w:rPr>
              <w:t>б</w:t>
            </w:r>
            <w:r w:rsidRPr="007B001C">
              <w:rPr>
                <w:sz w:val="20"/>
              </w:rPr>
              <w:t>ку,</w:t>
            </w:r>
            <w:r w:rsidRPr="007B001C">
              <w:rPr>
                <w:spacing w:val="-4"/>
                <w:sz w:val="20"/>
              </w:rPr>
              <w:t xml:space="preserve"> </w:t>
            </w:r>
            <w:r w:rsidRPr="007B001C">
              <w:rPr>
                <w:sz w:val="20"/>
              </w:rPr>
              <w:t>ученик</w:t>
            </w:r>
            <w:r w:rsidRPr="007B001C">
              <w:rPr>
                <w:spacing w:val="-10"/>
                <w:sz w:val="20"/>
              </w:rPr>
              <w:t xml:space="preserve"> </w:t>
            </w:r>
            <w:r w:rsidRPr="007B001C">
              <w:rPr>
                <w:sz w:val="20"/>
              </w:rPr>
              <w:t>не</w:t>
            </w:r>
            <w:r w:rsidRPr="007B001C">
              <w:rPr>
                <w:spacing w:val="-9"/>
                <w:sz w:val="20"/>
              </w:rPr>
              <w:t xml:space="preserve"> </w:t>
            </w:r>
            <w:r w:rsidRPr="007B001C">
              <w:rPr>
                <w:sz w:val="20"/>
              </w:rPr>
              <w:t>может</w:t>
            </w:r>
            <w:r w:rsidRPr="007B001C">
              <w:rPr>
                <w:spacing w:val="-12"/>
                <w:sz w:val="20"/>
              </w:rPr>
              <w:t xml:space="preserve"> </w:t>
            </w:r>
            <w:r w:rsidRPr="007B001C">
              <w:rPr>
                <w:sz w:val="20"/>
              </w:rPr>
              <w:t>обосновать св</w:t>
            </w:r>
            <w:r w:rsidRPr="007B001C">
              <w:rPr>
                <w:sz w:val="20"/>
              </w:rPr>
              <w:t>о</w:t>
            </w:r>
            <w:r w:rsidRPr="007B001C">
              <w:rPr>
                <w:sz w:val="20"/>
              </w:rPr>
              <w:t>их действий</w:t>
            </w:r>
          </w:p>
          <w:p w14:paraId="7E962859" w14:textId="77777777" w:rsidR="00C34874" w:rsidRPr="007B001C" w:rsidRDefault="00C34874">
            <w:pPr>
              <w:pStyle w:val="TableParagraph"/>
              <w:numPr>
                <w:ilvl w:val="0"/>
                <w:numId w:val="200"/>
              </w:numPr>
              <w:tabs>
                <w:tab w:val="left" w:pos="221"/>
              </w:tabs>
              <w:ind w:right="220" w:firstLine="0"/>
              <w:rPr>
                <w:sz w:val="20"/>
              </w:rPr>
            </w:pPr>
            <w:r w:rsidRPr="007B001C">
              <w:rPr>
                <w:sz w:val="20"/>
              </w:rPr>
              <w:t>Предугадывает правильное напра</w:t>
            </w:r>
            <w:r w:rsidRPr="007B001C">
              <w:rPr>
                <w:sz w:val="20"/>
              </w:rPr>
              <w:t>в</w:t>
            </w:r>
            <w:r w:rsidRPr="007B001C">
              <w:rPr>
                <w:sz w:val="20"/>
              </w:rPr>
              <w:t xml:space="preserve">ление действия, сделанные ошибки исправляет неуверенно. </w:t>
            </w:r>
            <w:r w:rsidRPr="007B001C">
              <w:rPr>
                <w:b/>
                <w:sz w:val="20"/>
              </w:rPr>
              <w:t>Рекоменд</w:t>
            </w:r>
            <w:r w:rsidRPr="007B001C">
              <w:rPr>
                <w:b/>
                <w:sz w:val="20"/>
              </w:rPr>
              <w:t>а</w:t>
            </w:r>
            <w:r w:rsidRPr="007B001C">
              <w:rPr>
                <w:b/>
                <w:sz w:val="20"/>
              </w:rPr>
              <w:t xml:space="preserve">ции: </w:t>
            </w:r>
            <w:r w:rsidRPr="007B001C">
              <w:rPr>
                <w:sz w:val="20"/>
              </w:rPr>
              <w:t>консультация специалистов,</w:t>
            </w:r>
            <w:r w:rsidRPr="007B001C">
              <w:rPr>
                <w:spacing w:val="-13"/>
                <w:sz w:val="20"/>
              </w:rPr>
              <w:t xml:space="preserve"> </w:t>
            </w:r>
            <w:r w:rsidRPr="007B001C">
              <w:rPr>
                <w:sz w:val="20"/>
              </w:rPr>
              <w:t>ко</w:t>
            </w:r>
            <w:r w:rsidRPr="007B001C">
              <w:rPr>
                <w:sz w:val="20"/>
              </w:rPr>
              <w:t>р</w:t>
            </w:r>
            <w:r w:rsidRPr="007B001C">
              <w:rPr>
                <w:sz w:val="20"/>
              </w:rPr>
              <w:t>рекционные</w:t>
            </w:r>
            <w:r w:rsidRPr="007B001C">
              <w:rPr>
                <w:spacing w:val="-12"/>
                <w:sz w:val="20"/>
              </w:rPr>
              <w:t xml:space="preserve"> </w:t>
            </w:r>
            <w:r w:rsidRPr="007B001C">
              <w:rPr>
                <w:sz w:val="20"/>
              </w:rPr>
              <w:t>занятия, включить в урок упражнения, развивающие внимание.</w:t>
            </w:r>
          </w:p>
        </w:tc>
        <w:tc>
          <w:tcPr>
            <w:tcW w:w="3405" w:type="dxa"/>
          </w:tcPr>
          <w:p w14:paraId="6196D05F" w14:textId="77777777" w:rsidR="00C34874" w:rsidRPr="007B001C" w:rsidRDefault="00C34874">
            <w:pPr>
              <w:pStyle w:val="TableParagraph"/>
              <w:numPr>
                <w:ilvl w:val="0"/>
                <w:numId w:val="199"/>
              </w:numPr>
              <w:tabs>
                <w:tab w:val="left" w:pos="225"/>
              </w:tabs>
              <w:ind w:right="487" w:firstLine="0"/>
              <w:rPr>
                <w:sz w:val="20"/>
              </w:rPr>
            </w:pPr>
            <w:r w:rsidRPr="007B001C">
              <w:rPr>
                <w:sz w:val="20"/>
              </w:rPr>
              <w:t>Решая новую задачу, ученик применяет</w:t>
            </w:r>
            <w:r w:rsidRPr="007B001C">
              <w:rPr>
                <w:spacing w:val="-13"/>
                <w:sz w:val="20"/>
              </w:rPr>
              <w:t xml:space="preserve"> </w:t>
            </w:r>
            <w:r w:rsidRPr="007B001C">
              <w:rPr>
                <w:sz w:val="20"/>
              </w:rPr>
              <w:t>старый</w:t>
            </w:r>
            <w:r w:rsidRPr="007B001C">
              <w:rPr>
                <w:spacing w:val="-12"/>
                <w:sz w:val="20"/>
              </w:rPr>
              <w:t xml:space="preserve"> </w:t>
            </w:r>
            <w:r w:rsidRPr="007B001C">
              <w:rPr>
                <w:sz w:val="20"/>
              </w:rPr>
              <w:t>неадекватный способ, с помощью учителя о</w:t>
            </w:r>
            <w:r w:rsidRPr="007B001C">
              <w:rPr>
                <w:sz w:val="20"/>
              </w:rPr>
              <w:t>б</w:t>
            </w:r>
            <w:r w:rsidRPr="007B001C">
              <w:rPr>
                <w:sz w:val="20"/>
              </w:rPr>
              <w:t>наруживает неадекватность сп</w:t>
            </w:r>
            <w:r w:rsidRPr="007B001C">
              <w:rPr>
                <w:sz w:val="20"/>
              </w:rPr>
              <w:t>о</w:t>
            </w:r>
            <w:r w:rsidRPr="007B001C">
              <w:rPr>
                <w:sz w:val="20"/>
              </w:rPr>
              <w:t xml:space="preserve">соба и пытается ввести </w:t>
            </w:r>
            <w:r w:rsidRPr="007B001C">
              <w:rPr>
                <w:spacing w:val="-2"/>
                <w:sz w:val="20"/>
              </w:rPr>
              <w:t>корре</w:t>
            </w:r>
            <w:r w:rsidRPr="007B001C">
              <w:rPr>
                <w:spacing w:val="-2"/>
                <w:sz w:val="20"/>
              </w:rPr>
              <w:t>к</w:t>
            </w:r>
            <w:r w:rsidRPr="007B001C">
              <w:rPr>
                <w:spacing w:val="-2"/>
                <w:sz w:val="20"/>
              </w:rPr>
              <w:t>тивы.</w:t>
            </w:r>
          </w:p>
          <w:p w14:paraId="71C4B808" w14:textId="77777777" w:rsidR="00C34874" w:rsidRPr="007B001C" w:rsidRDefault="00C34874">
            <w:pPr>
              <w:pStyle w:val="TableParagraph"/>
              <w:numPr>
                <w:ilvl w:val="0"/>
                <w:numId w:val="199"/>
              </w:numPr>
              <w:tabs>
                <w:tab w:val="left" w:pos="225"/>
              </w:tabs>
              <w:ind w:right="339" w:firstLine="0"/>
              <w:rPr>
                <w:sz w:val="20"/>
              </w:rPr>
            </w:pPr>
            <w:r w:rsidRPr="007B001C">
              <w:rPr>
                <w:sz w:val="20"/>
              </w:rPr>
              <w:t>Задачи, соответствующие усв</w:t>
            </w:r>
            <w:r w:rsidRPr="007B001C">
              <w:rPr>
                <w:sz w:val="20"/>
              </w:rPr>
              <w:t>о</w:t>
            </w:r>
            <w:r w:rsidRPr="007B001C">
              <w:rPr>
                <w:sz w:val="20"/>
              </w:rPr>
              <w:t>енному</w:t>
            </w:r>
            <w:r w:rsidRPr="007B001C">
              <w:rPr>
                <w:spacing w:val="-13"/>
                <w:sz w:val="20"/>
              </w:rPr>
              <w:t xml:space="preserve"> </w:t>
            </w:r>
            <w:r w:rsidRPr="007B001C">
              <w:rPr>
                <w:sz w:val="20"/>
              </w:rPr>
              <w:t>способу</w:t>
            </w:r>
            <w:r w:rsidRPr="007B001C">
              <w:rPr>
                <w:spacing w:val="-12"/>
                <w:sz w:val="20"/>
              </w:rPr>
              <w:t xml:space="preserve"> </w:t>
            </w:r>
            <w:r w:rsidRPr="007B001C">
              <w:rPr>
                <w:sz w:val="20"/>
              </w:rPr>
              <w:t xml:space="preserve">выполняются </w:t>
            </w:r>
            <w:r w:rsidRPr="007B001C">
              <w:rPr>
                <w:spacing w:val="-2"/>
                <w:sz w:val="20"/>
              </w:rPr>
              <w:t>безошибочно.</w:t>
            </w:r>
          </w:p>
          <w:p w14:paraId="22D4FDD9" w14:textId="77777777" w:rsidR="00C34874" w:rsidRPr="007B001C" w:rsidRDefault="00C34874" w:rsidP="00BF2882">
            <w:pPr>
              <w:pStyle w:val="TableParagraph"/>
              <w:ind w:left="104" w:right="388"/>
              <w:jc w:val="both"/>
              <w:rPr>
                <w:sz w:val="20"/>
              </w:rPr>
            </w:pPr>
            <w:r w:rsidRPr="007B001C">
              <w:rPr>
                <w:b/>
                <w:sz w:val="20"/>
              </w:rPr>
              <w:t xml:space="preserve">Рекомендации: </w:t>
            </w:r>
            <w:r w:rsidRPr="007B001C">
              <w:rPr>
                <w:sz w:val="20"/>
              </w:rPr>
              <w:t>включить в урок упражнения</w:t>
            </w:r>
            <w:r w:rsidRPr="007B001C">
              <w:rPr>
                <w:spacing w:val="-8"/>
                <w:sz w:val="20"/>
              </w:rPr>
              <w:t xml:space="preserve"> </w:t>
            </w:r>
            <w:r w:rsidRPr="007B001C">
              <w:rPr>
                <w:sz w:val="20"/>
              </w:rPr>
              <w:t>на</w:t>
            </w:r>
            <w:r w:rsidRPr="007B001C">
              <w:rPr>
                <w:spacing w:val="-8"/>
                <w:sz w:val="20"/>
              </w:rPr>
              <w:t xml:space="preserve"> </w:t>
            </w:r>
            <w:r w:rsidRPr="007B001C">
              <w:rPr>
                <w:sz w:val="20"/>
              </w:rPr>
              <w:t>развитие</w:t>
            </w:r>
            <w:r w:rsidRPr="007B001C">
              <w:rPr>
                <w:spacing w:val="-12"/>
                <w:sz w:val="20"/>
              </w:rPr>
              <w:t xml:space="preserve"> </w:t>
            </w:r>
            <w:r w:rsidRPr="007B001C">
              <w:rPr>
                <w:sz w:val="20"/>
              </w:rPr>
              <w:t>объема</w:t>
            </w:r>
            <w:r w:rsidRPr="007B001C">
              <w:rPr>
                <w:spacing w:val="-12"/>
                <w:sz w:val="20"/>
              </w:rPr>
              <w:t xml:space="preserve"> </w:t>
            </w:r>
            <w:r w:rsidRPr="007B001C">
              <w:rPr>
                <w:sz w:val="20"/>
              </w:rPr>
              <w:t>и концентрации внимания.</w:t>
            </w:r>
          </w:p>
        </w:tc>
        <w:tc>
          <w:tcPr>
            <w:tcW w:w="4537" w:type="dxa"/>
          </w:tcPr>
          <w:p w14:paraId="601B39E2" w14:textId="77777777" w:rsidR="00C34874" w:rsidRPr="007B001C" w:rsidRDefault="00C34874" w:rsidP="00BF2882">
            <w:pPr>
              <w:pStyle w:val="TableParagraph"/>
              <w:spacing w:line="222" w:lineRule="exact"/>
              <w:ind w:left="100"/>
              <w:rPr>
                <w:sz w:val="20"/>
              </w:rPr>
            </w:pPr>
            <w:r w:rsidRPr="007B001C">
              <w:rPr>
                <w:sz w:val="20"/>
              </w:rPr>
              <w:t>-осознает</w:t>
            </w:r>
            <w:r w:rsidRPr="007B001C">
              <w:rPr>
                <w:spacing w:val="34"/>
                <w:sz w:val="20"/>
              </w:rPr>
              <w:t xml:space="preserve"> </w:t>
            </w:r>
            <w:r w:rsidRPr="007B001C">
              <w:rPr>
                <w:sz w:val="20"/>
              </w:rPr>
              <w:t>правило</w:t>
            </w:r>
            <w:r w:rsidRPr="007B001C">
              <w:rPr>
                <w:spacing w:val="-7"/>
                <w:sz w:val="20"/>
              </w:rPr>
              <w:t xml:space="preserve"> </w:t>
            </w:r>
            <w:r w:rsidRPr="007B001C">
              <w:rPr>
                <w:spacing w:val="-2"/>
                <w:sz w:val="20"/>
              </w:rPr>
              <w:t>контроля.</w:t>
            </w:r>
          </w:p>
          <w:p w14:paraId="0F887AF5" w14:textId="77777777" w:rsidR="00C34874" w:rsidRPr="007B001C" w:rsidRDefault="00C34874">
            <w:pPr>
              <w:pStyle w:val="TableParagraph"/>
              <w:numPr>
                <w:ilvl w:val="0"/>
                <w:numId w:val="198"/>
              </w:numPr>
              <w:tabs>
                <w:tab w:val="left" w:pos="221"/>
              </w:tabs>
              <w:spacing w:before="2" w:line="229" w:lineRule="exact"/>
              <w:ind w:left="220" w:hanging="121"/>
              <w:rPr>
                <w:sz w:val="20"/>
              </w:rPr>
            </w:pPr>
            <w:r w:rsidRPr="007B001C">
              <w:rPr>
                <w:sz w:val="20"/>
              </w:rPr>
              <w:t>Ошибки</w:t>
            </w:r>
            <w:r w:rsidRPr="007B001C">
              <w:rPr>
                <w:spacing w:val="-13"/>
                <w:sz w:val="20"/>
              </w:rPr>
              <w:t xml:space="preserve"> </w:t>
            </w:r>
            <w:r w:rsidRPr="007B001C">
              <w:rPr>
                <w:sz w:val="20"/>
              </w:rPr>
              <w:t>исправляет</w:t>
            </w:r>
            <w:r w:rsidRPr="007B001C">
              <w:rPr>
                <w:spacing w:val="-11"/>
                <w:sz w:val="20"/>
              </w:rPr>
              <w:t xml:space="preserve"> </w:t>
            </w:r>
            <w:r w:rsidRPr="007B001C">
              <w:rPr>
                <w:spacing w:val="-2"/>
                <w:sz w:val="20"/>
              </w:rPr>
              <w:t>самостоятельно</w:t>
            </w:r>
          </w:p>
          <w:p w14:paraId="01E1B30B" w14:textId="77777777" w:rsidR="00C34874" w:rsidRPr="007B001C" w:rsidRDefault="00C34874" w:rsidP="00BF2882">
            <w:pPr>
              <w:pStyle w:val="TableParagraph"/>
              <w:spacing w:line="242" w:lineRule="auto"/>
              <w:ind w:left="100"/>
              <w:rPr>
                <w:sz w:val="20"/>
              </w:rPr>
            </w:pPr>
            <w:r w:rsidRPr="007B001C">
              <w:rPr>
                <w:sz w:val="20"/>
              </w:rPr>
              <w:t>-контролирует</w:t>
            </w:r>
            <w:r w:rsidRPr="007B001C">
              <w:rPr>
                <w:spacing w:val="-9"/>
                <w:sz w:val="20"/>
              </w:rPr>
              <w:t xml:space="preserve"> </w:t>
            </w:r>
            <w:r w:rsidRPr="007B001C">
              <w:rPr>
                <w:sz w:val="20"/>
              </w:rPr>
              <w:t>процесс</w:t>
            </w:r>
            <w:r w:rsidRPr="007B001C">
              <w:rPr>
                <w:spacing w:val="-10"/>
                <w:sz w:val="20"/>
              </w:rPr>
              <w:t xml:space="preserve"> </w:t>
            </w:r>
            <w:r w:rsidRPr="007B001C">
              <w:rPr>
                <w:sz w:val="20"/>
              </w:rPr>
              <w:t>решения</w:t>
            </w:r>
            <w:r w:rsidRPr="007B001C">
              <w:rPr>
                <w:spacing w:val="-13"/>
                <w:sz w:val="20"/>
              </w:rPr>
              <w:t xml:space="preserve"> </w:t>
            </w:r>
            <w:r w:rsidRPr="007B001C">
              <w:rPr>
                <w:sz w:val="20"/>
              </w:rPr>
              <w:t>задачи</w:t>
            </w:r>
            <w:r w:rsidRPr="007B001C">
              <w:rPr>
                <w:spacing w:val="-9"/>
                <w:sz w:val="20"/>
              </w:rPr>
              <w:t xml:space="preserve"> </w:t>
            </w:r>
            <w:r w:rsidRPr="007B001C">
              <w:rPr>
                <w:sz w:val="20"/>
              </w:rPr>
              <w:t xml:space="preserve">другими </w:t>
            </w:r>
            <w:r w:rsidRPr="007B001C">
              <w:rPr>
                <w:spacing w:val="-2"/>
                <w:sz w:val="20"/>
              </w:rPr>
              <w:t>учениками</w:t>
            </w:r>
          </w:p>
          <w:p w14:paraId="4A9E5CA6" w14:textId="77777777" w:rsidR="00C34874" w:rsidRPr="007B001C" w:rsidRDefault="00C34874">
            <w:pPr>
              <w:pStyle w:val="TableParagraph"/>
              <w:numPr>
                <w:ilvl w:val="0"/>
                <w:numId w:val="198"/>
              </w:numPr>
              <w:tabs>
                <w:tab w:val="left" w:pos="221"/>
              </w:tabs>
              <w:spacing w:line="242" w:lineRule="auto"/>
              <w:ind w:right="308" w:firstLine="0"/>
              <w:rPr>
                <w:sz w:val="20"/>
              </w:rPr>
            </w:pPr>
            <w:r w:rsidRPr="007B001C">
              <w:rPr>
                <w:sz w:val="20"/>
              </w:rPr>
              <w:t>Задачи,</w:t>
            </w:r>
            <w:r w:rsidRPr="007B001C">
              <w:rPr>
                <w:spacing w:val="-13"/>
                <w:sz w:val="20"/>
              </w:rPr>
              <w:t xml:space="preserve"> </w:t>
            </w:r>
            <w:r w:rsidRPr="007B001C">
              <w:rPr>
                <w:sz w:val="20"/>
              </w:rPr>
              <w:t>соответствующие</w:t>
            </w:r>
            <w:r w:rsidRPr="007B001C">
              <w:rPr>
                <w:spacing w:val="-12"/>
                <w:sz w:val="20"/>
              </w:rPr>
              <w:t xml:space="preserve"> </w:t>
            </w:r>
            <w:r w:rsidRPr="007B001C">
              <w:rPr>
                <w:sz w:val="20"/>
              </w:rPr>
              <w:t>усвоенному</w:t>
            </w:r>
            <w:r w:rsidRPr="007B001C">
              <w:rPr>
                <w:spacing w:val="-13"/>
                <w:sz w:val="20"/>
              </w:rPr>
              <w:t xml:space="preserve"> </w:t>
            </w:r>
            <w:r w:rsidRPr="007B001C">
              <w:rPr>
                <w:sz w:val="20"/>
              </w:rPr>
              <w:t>способу выполняются безошибочно.</w:t>
            </w:r>
          </w:p>
          <w:p w14:paraId="38553A3A" w14:textId="77777777" w:rsidR="00C34874" w:rsidRPr="007B001C" w:rsidRDefault="00C34874" w:rsidP="00BF2882">
            <w:pPr>
              <w:pStyle w:val="TableParagraph"/>
              <w:spacing w:line="242" w:lineRule="auto"/>
              <w:ind w:left="100"/>
              <w:rPr>
                <w:sz w:val="20"/>
              </w:rPr>
            </w:pPr>
            <w:r w:rsidRPr="007B001C">
              <w:rPr>
                <w:b/>
                <w:sz w:val="20"/>
              </w:rPr>
              <w:t>Рекомендации:</w:t>
            </w:r>
            <w:r w:rsidRPr="007B001C">
              <w:rPr>
                <w:b/>
                <w:spacing w:val="-11"/>
                <w:sz w:val="20"/>
              </w:rPr>
              <w:t xml:space="preserve"> </w:t>
            </w:r>
            <w:r w:rsidRPr="007B001C">
              <w:rPr>
                <w:sz w:val="20"/>
              </w:rPr>
              <w:t>поддержка</w:t>
            </w:r>
            <w:r w:rsidRPr="007B001C">
              <w:rPr>
                <w:spacing w:val="-13"/>
                <w:sz w:val="20"/>
              </w:rPr>
              <w:t xml:space="preserve"> </w:t>
            </w:r>
            <w:r w:rsidRPr="007B001C">
              <w:rPr>
                <w:sz w:val="20"/>
              </w:rPr>
              <w:t>и</w:t>
            </w:r>
            <w:r w:rsidRPr="007B001C">
              <w:rPr>
                <w:spacing w:val="-12"/>
                <w:sz w:val="20"/>
              </w:rPr>
              <w:t xml:space="preserve"> </w:t>
            </w:r>
            <w:r w:rsidRPr="007B001C">
              <w:rPr>
                <w:sz w:val="20"/>
              </w:rPr>
              <w:t>развитие сформир</w:t>
            </w:r>
            <w:r w:rsidRPr="007B001C">
              <w:rPr>
                <w:sz w:val="20"/>
              </w:rPr>
              <w:t>о</w:t>
            </w:r>
            <w:r w:rsidRPr="007B001C">
              <w:rPr>
                <w:sz w:val="20"/>
              </w:rPr>
              <w:t>ванного уровня контроля</w:t>
            </w:r>
          </w:p>
        </w:tc>
        <w:tc>
          <w:tcPr>
            <w:tcW w:w="568" w:type="dxa"/>
            <w:vMerge/>
            <w:tcBorders>
              <w:top w:val="nil"/>
            </w:tcBorders>
          </w:tcPr>
          <w:p w14:paraId="38A79F75" w14:textId="77777777" w:rsidR="00C34874" w:rsidRPr="007B001C" w:rsidRDefault="00C34874" w:rsidP="00BF2882">
            <w:pPr>
              <w:rPr>
                <w:sz w:val="2"/>
                <w:szCs w:val="2"/>
              </w:rPr>
            </w:pPr>
          </w:p>
        </w:tc>
        <w:tc>
          <w:tcPr>
            <w:tcW w:w="544" w:type="dxa"/>
            <w:vMerge/>
            <w:tcBorders>
              <w:top w:val="nil"/>
            </w:tcBorders>
            <w:textDirection w:val="btLr"/>
          </w:tcPr>
          <w:p w14:paraId="119D23EC" w14:textId="77777777" w:rsidR="00C34874" w:rsidRPr="007B001C" w:rsidRDefault="00C34874" w:rsidP="00BF2882">
            <w:pPr>
              <w:rPr>
                <w:sz w:val="2"/>
                <w:szCs w:val="2"/>
              </w:rPr>
            </w:pPr>
          </w:p>
        </w:tc>
      </w:tr>
      <w:tr w:rsidR="00C34874" w14:paraId="05662CD0" w14:textId="77777777" w:rsidTr="00BF2882">
        <w:trPr>
          <w:trHeight w:val="3219"/>
        </w:trPr>
        <w:tc>
          <w:tcPr>
            <w:tcW w:w="1137" w:type="dxa"/>
            <w:vMerge/>
            <w:tcBorders>
              <w:top w:val="nil"/>
            </w:tcBorders>
          </w:tcPr>
          <w:p w14:paraId="1436FB0C" w14:textId="77777777" w:rsidR="00C34874" w:rsidRPr="007B001C" w:rsidRDefault="00C34874" w:rsidP="00BF2882">
            <w:pPr>
              <w:rPr>
                <w:sz w:val="2"/>
                <w:szCs w:val="2"/>
              </w:rPr>
            </w:pPr>
          </w:p>
        </w:tc>
        <w:tc>
          <w:tcPr>
            <w:tcW w:w="1133" w:type="dxa"/>
            <w:vMerge/>
            <w:tcBorders>
              <w:top w:val="nil"/>
            </w:tcBorders>
          </w:tcPr>
          <w:p w14:paraId="1C49C278" w14:textId="77777777" w:rsidR="00C34874" w:rsidRPr="007B001C" w:rsidRDefault="00C34874" w:rsidP="00BF2882">
            <w:pPr>
              <w:rPr>
                <w:sz w:val="2"/>
                <w:szCs w:val="2"/>
              </w:rPr>
            </w:pPr>
          </w:p>
        </w:tc>
        <w:tc>
          <w:tcPr>
            <w:tcW w:w="569" w:type="dxa"/>
          </w:tcPr>
          <w:p w14:paraId="54B63788" w14:textId="77777777" w:rsidR="00C34874" w:rsidRPr="007B001C" w:rsidRDefault="00C34874" w:rsidP="00BF2882">
            <w:pPr>
              <w:pStyle w:val="TableParagraph"/>
              <w:spacing w:line="223" w:lineRule="exact"/>
              <w:ind w:left="105"/>
              <w:rPr>
                <w:sz w:val="20"/>
              </w:rPr>
            </w:pPr>
            <w:r w:rsidRPr="007B001C">
              <w:rPr>
                <w:sz w:val="20"/>
              </w:rPr>
              <w:t>3</w:t>
            </w:r>
          </w:p>
        </w:tc>
        <w:tc>
          <w:tcPr>
            <w:tcW w:w="3685" w:type="dxa"/>
          </w:tcPr>
          <w:p w14:paraId="6D7D3040" w14:textId="77777777" w:rsidR="00C34874" w:rsidRPr="007B001C" w:rsidRDefault="00C34874" w:rsidP="00BF2882">
            <w:pPr>
              <w:pStyle w:val="TableParagraph"/>
              <w:ind w:left="101"/>
              <w:rPr>
                <w:sz w:val="20"/>
              </w:rPr>
            </w:pPr>
            <w:r w:rsidRPr="007B001C">
              <w:rPr>
                <w:sz w:val="20"/>
              </w:rPr>
              <w:t>-Без помощи учителя не может обнар</w:t>
            </w:r>
            <w:r w:rsidRPr="007B001C">
              <w:rPr>
                <w:sz w:val="20"/>
              </w:rPr>
              <w:t>у</w:t>
            </w:r>
            <w:r w:rsidRPr="007B001C">
              <w:rPr>
                <w:sz w:val="20"/>
              </w:rPr>
              <w:t>жить</w:t>
            </w:r>
            <w:r w:rsidRPr="007B001C">
              <w:rPr>
                <w:spacing w:val="-13"/>
                <w:sz w:val="20"/>
              </w:rPr>
              <w:t xml:space="preserve"> </w:t>
            </w:r>
            <w:r w:rsidRPr="007B001C">
              <w:rPr>
                <w:sz w:val="20"/>
              </w:rPr>
              <w:t>несоответствие</w:t>
            </w:r>
            <w:r w:rsidRPr="007B001C">
              <w:rPr>
                <w:spacing w:val="-12"/>
                <w:sz w:val="20"/>
              </w:rPr>
              <w:t xml:space="preserve"> </w:t>
            </w:r>
            <w:r w:rsidRPr="007B001C">
              <w:rPr>
                <w:sz w:val="20"/>
              </w:rPr>
              <w:t>усвоенного способа действия новым условиям.</w:t>
            </w:r>
          </w:p>
          <w:p w14:paraId="76B0EAE7" w14:textId="77777777" w:rsidR="00C34874" w:rsidRPr="007B001C" w:rsidRDefault="00C34874" w:rsidP="00BF2882">
            <w:pPr>
              <w:pStyle w:val="TableParagraph"/>
              <w:ind w:left="101" w:right="129"/>
              <w:rPr>
                <w:sz w:val="20"/>
              </w:rPr>
            </w:pPr>
            <w:r w:rsidRPr="007B001C">
              <w:rPr>
                <w:sz w:val="20"/>
              </w:rPr>
              <w:t>-Ученик</w:t>
            </w:r>
            <w:r w:rsidRPr="007B001C">
              <w:rPr>
                <w:spacing w:val="-6"/>
                <w:sz w:val="20"/>
              </w:rPr>
              <w:t xml:space="preserve"> </w:t>
            </w:r>
            <w:r w:rsidRPr="007B001C">
              <w:rPr>
                <w:sz w:val="20"/>
              </w:rPr>
              <w:t>осознает</w:t>
            </w:r>
            <w:r w:rsidRPr="007B001C">
              <w:rPr>
                <w:spacing w:val="-4"/>
                <w:sz w:val="20"/>
              </w:rPr>
              <w:t xml:space="preserve"> </w:t>
            </w:r>
            <w:r w:rsidRPr="007B001C">
              <w:rPr>
                <w:sz w:val="20"/>
              </w:rPr>
              <w:t>правило</w:t>
            </w:r>
            <w:r w:rsidRPr="007B001C">
              <w:rPr>
                <w:spacing w:val="-2"/>
                <w:sz w:val="20"/>
              </w:rPr>
              <w:t xml:space="preserve"> </w:t>
            </w:r>
            <w:r w:rsidRPr="007B001C">
              <w:rPr>
                <w:sz w:val="20"/>
              </w:rPr>
              <w:t>контроля,</w:t>
            </w:r>
            <w:r w:rsidRPr="007B001C">
              <w:rPr>
                <w:spacing w:val="-3"/>
                <w:sz w:val="20"/>
              </w:rPr>
              <w:t xml:space="preserve"> </w:t>
            </w:r>
            <w:r w:rsidRPr="007B001C">
              <w:rPr>
                <w:sz w:val="20"/>
              </w:rPr>
              <w:t>но затрудняется одновременно выполнять учебные</w:t>
            </w:r>
            <w:r w:rsidRPr="007B001C">
              <w:rPr>
                <w:spacing w:val="-10"/>
                <w:sz w:val="20"/>
              </w:rPr>
              <w:t xml:space="preserve"> </w:t>
            </w:r>
            <w:r w:rsidRPr="007B001C">
              <w:rPr>
                <w:sz w:val="20"/>
              </w:rPr>
              <w:t>действия</w:t>
            </w:r>
            <w:r w:rsidRPr="007B001C">
              <w:rPr>
                <w:spacing w:val="-10"/>
                <w:sz w:val="20"/>
              </w:rPr>
              <w:t xml:space="preserve"> </w:t>
            </w:r>
            <w:r w:rsidRPr="007B001C">
              <w:rPr>
                <w:sz w:val="20"/>
              </w:rPr>
              <w:t>и</w:t>
            </w:r>
            <w:r w:rsidRPr="007B001C">
              <w:rPr>
                <w:spacing w:val="-12"/>
                <w:sz w:val="20"/>
              </w:rPr>
              <w:t xml:space="preserve"> </w:t>
            </w:r>
            <w:r w:rsidRPr="007B001C">
              <w:rPr>
                <w:sz w:val="20"/>
              </w:rPr>
              <w:t>контролировать</w:t>
            </w:r>
            <w:r w:rsidRPr="007B001C">
              <w:rPr>
                <w:spacing w:val="-9"/>
                <w:sz w:val="20"/>
              </w:rPr>
              <w:t xml:space="preserve"> </w:t>
            </w:r>
            <w:r w:rsidRPr="007B001C">
              <w:rPr>
                <w:sz w:val="20"/>
              </w:rPr>
              <w:t xml:space="preserve">их. </w:t>
            </w:r>
            <w:r w:rsidRPr="007B001C">
              <w:rPr>
                <w:b/>
                <w:sz w:val="20"/>
              </w:rPr>
              <w:t xml:space="preserve">Рекомендации: </w:t>
            </w:r>
            <w:r w:rsidRPr="007B001C">
              <w:rPr>
                <w:sz w:val="20"/>
              </w:rPr>
              <w:t>консультация специ</w:t>
            </w:r>
            <w:r w:rsidRPr="007B001C">
              <w:rPr>
                <w:sz w:val="20"/>
              </w:rPr>
              <w:t>а</w:t>
            </w:r>
            <w:r w:rsidRPr="007B001C">
              <w:rPr>
                <w:sz w:val="20"/>
              </w:rPr>
              <w:t>листов, коррекционные занятия, обуч</w:t>
            </w:r>
            <w:r w:rsidRPr="007B001C">
              <w:rPr>
                <w:sz w:val="20"/>
              </w:rPr>
              <w:t>е</w:t>
            </w:r>
            <w:r w:rsidRPr="007B001C">
              <w:rPr>
                <w:sz w:val="20"/>
              </w:rPr>
              <w:t xml:space="preserve">ние методу речевого </w:t>
            </w:r>
            <w:r w:rsidRPr="007B001C">
              <w:rPr>
                <w:spacing w:val="-2"/>
                <w:sz w:val="20"/>
              </w:rPr>
              <w:t>самоконтроля.</w:t>
            </w:r>
          </w:p>
        </w:tc>
        <w:tc>
          <w:tcPr>
            <w:tcW w:w="3405" w:type="dxa"/>
          </w:tcPr>
          <w:p w14:paraId="7C30903B" w14:textId="77777777" w:rsidR="00C34874" w:rsidRPr="007B001C" w:rsidRDefault="00C34874" w:rsidP="00BF2882">
            <w:pPr>
              <w:pStyle w:val="TableParagraph"/>
              <w:ind w:left="104" w:right="171"/>
              <w:rPr>
                <w:sz w:val="20"/>
              </w:rPr>
            </w:pPr>
            <w:r w:rsidRPr="007B001C">
              <w:rPr>
                <w:sz w:val="20"/>
              </w:rPr>
              <w:t>-Самостоятельно</w:t>
            </w:r>
            <w:r w:rsidRPr="007B001C">
              <w:rPr>
                <w:spacing w:val="-13"/>
                <w:sz w:val="20"/>
              </w:rPr>
              <w:t xml:space="preserve"> </w:t>
            </w:r>
            <w:r w:rsidRPr="007B001C">
              <w:rPr>
                <w:sz w:val="20"/>
              </w:rPr>
              <w:t>или</w:t>
            </w:r>
            <w:r w:rsidRPr="007B001C">
              <w:rPr>
                <w:spacing w:val="-12"/>
                <w:sz w:val="20"/>
              </w:rPr>
              <w:t xml:space="preserve"> </w:t>
            </w:r>
            <w:r w:rsidRPr="007B001C">
              <w:rPr>
                <w:sz w:val="20"/>
              </w:rPr>
              <w:t>с</w:t>
            </w:r>
            <w:r w:rsidRPr="007B001C">
              <w:rPr>
                <w:spacing w:val="-12"/>
                <w:sz w:val="20"/>
              </w:rPr>
              <w:t xml:space="preserve"> </w:t>
            </w:r>
            <w:r w:rsidRPr="007B001C">
              <w:rPr>
                <w:sz w:val="20"/>
              </w:rPr>
              <w:t>помощью учителя обнаруживает ошибки, в</w:t>
            </w:r>
            <w:r w:rsidRPr="007B001C">
              <w:rPr>
                <w:sz w:val="20"/>
              </w:rPr>
              <w:t>ы</w:t>
            </w:r>
            <w:r w:rsidRPr="007B001C">
              <w:rPr>
                <w:sz w:val="20"/>
              </w:rPr>
              <w:t>званные несоответствием усвоенн</w:t>
            </w:r>
            <w:r w:rsidRPr="007B001C">
              <w:rPr>
                <w:sz w:val="20"/>
              </w:rPr>
              <w:t>о</w:t>
            </w:r>
            <w:r w:rsidRPr="007B001C">
              <w:rPr>
                <w:sz w:val="20"/>
              </w:rPr>
              <w:t>го способа действия и условий з</w:t>
            </w:r>
            <w:r w:rsidRPr="007B001C">
              <w:rPr>
                <w:sz w:val="20"/>
              </w:rPr>
              <w:t>а</w:t>
            </w:r>
            <w:r w:rsidRPr="007B001C">
              <w:rPr>
                <w:sz w:val="20"/>
              </w:rPr>
              <w:t xml:space="preserve">дачи и вносит </w:t>
            </w:r>
            <w:r w:rsidRPr="007B001C">
              <w:rPr>
                <w:spacing w:val="-2"/>
                <w:sz w:val="20"/>
              </w:rPr>
              <w:t>коррективы.</w:t>
            </w:r>
          </w:p>
          <w:p w14:paraId="6E1A326C" w14:textId="77777777" w:rsidR="00C34874" w:rsidRPr="007B001C" w:rsidRDefault="00C34874" w:rsidP="00BF2882">
            <w:pPr>
              <w:pStyle w:val="TableParagraph"/>
              <w:ind w:left="104" w:right="171"/>
              <w:rPr>
                <w:sz w:val="20"/>
              </w:rPr>
            </w:pPr>
            <w:r w:rsidRPr="007B001C">
              <w:rPr>
                <w:sz w:val="20"/>
              </w:rPr>
              <w:t>-Задачи, соответствующие усвое</w:t>
            </w:r>
            <w:r w:rsidRPr="007B001C">
              <w:rPr>
                <w:sz w:val="20"/>
              </w:rPr>
              <w:t>н</w:t>
            </w:r>
            <w:r w:rsidRPr="007B001C">
              <w:rPr>
                <w:sz w:val="20"/>
              </w:rPr>
              <w:t>ному</w:t>
            </w:r>
            <w:r w:rsidRPr="007B001C">
              <w:rPr>
                <w:spacing w:val="-13"/>
                <w:sz w:val="20"/>
              </w:rPr>
              <w:t xml:space="preserve"> </w:t>
            </w:r>
            <w:r w:rsidRPr="007B001C">
              <w:rPr>
                <w:sz w:val="20"/>
              </w:rPr>
              <w:t>способу</w:t>
            </w:r>
            <w:r w:rsidRPr="007B001C">
              <w:rPr>
                <w:spacing w:val="-12"/>
                <w:sz w:val="20"/>
              </w:rPr>
              <w:t xml:space="preserve"> </w:t>
            </w:r>
            <w:r w:rsidRPr="007B001C">
              <w:rPr>
                <w:sz w:val="20"/>
              </w:rPr>
              <w:t xml:space="preserve">выполняются </w:t>
            </w:r>
            <w:r w:rsidRPr="007B001C">
              <w:rPr>
                <w:spacing w:val="-2"/>
                <w:sz w:val="20"/>
              </w:rPr>
              <w:t>безош</w:t>
            </w:r>
            <w:r w:rsidRPr="007B001C">
              <w:rPr>
                <w:spacing w:val="-2"/>
                <w:sz w:val="20"/>
              </w:rPr>
              <w:t>и</w:t>
            </w:r>
            <w:r w:rsidRPr="007B001C">
              <w:rPr>
                <w:spacing w:val="-2"/>
                <w:sz w:val="20"/>
              </w:rPr>
              <w:t>бочно.</w:t>
            </w:r>
          </w:p>
          <w:p w14:paraId="7E0D5756" w14:textId="77777777" w:rsidR="00C34874" w:rsidRPr="007B001C" w:rsidRDefault="00C34874" w:rsidP="00BF2882">
            <w:pPr>
              <w:pStyle w:val="TableParagraph"/>
              <w:ind w:left="104" w:right="171"/>
              <w:rPr>
                <w:sz w:val="20"/>
              </w:rPr>
            </w:pPr>
            <w:r w:rsidRPr="007B001C">
              <w:rPr>
                <w:b/>
                <w:sz w:val="20"/>
              </w:rPr>
              <w:t xml:space="preserve">Рекомендации: </w:t>
            </w:r>
            <w:r w:rsidRPr="007B001C">
              <w:rPr>
                <w:sz w:val="20"/>
              </w:rPr>
              <w:t>поддержка и разв</w:t>
            </w:r>
            <w:r w:rsidRPr="007B001C">
              <w:rPr>
                <w:sz w:val="20"/>
              </w:rPr>
              <w:t>и</w:t>
            </w:r>
            <w:r w:rsidRPr="007B001C">
              <w:rPr>
                <w:sz w:val="20"/>
              </w:rPr>
              <w:t>тие</w:t>
            </w:r>
            <w:r w:rsidRPr="007B001C">
              <w:rPr>
                <w:spacing w:val="-13"/>
                <w:sz w:val="20"/>
              </w:rPr>
              <w:t xml:space="preserve"> </w:t>
            </w:r>
            <w:r w:rsidRPr="007B001C">
              <w:rPr>
                <w:sz w:val="20"/>
              </w:rPr>
              <w:t>сформированного</w:t>
            </w:r>
            <w:r w:rsidRPr="007B001C">
              <w:rPr>
                <w:spacing w:val="-12"/>
                <w:sz w:val="20"/>
              </w:rPr>
              <w:t xml:space="preserve"> </w:t>
            </w:r>
            <w:r w:rsidRPr="007B001C">
              <w:rPr>
                <w:sz w:val="20"/>
              </w:rPr>
              <w:t>уровня ко</w:t>
            </w:r>
            <w:r w:rsidRPr="007B001C">
              <w:rPr>
                <w:sz w:val="20"/>
              </w:rPr>
              <w:t>н</w:t>
            </w:r>
            <w:r w:rsidRPr="007B001C">
              <w:rPr>
                <w:sz w:val="20"/>
              </w:rPr>
              <w:t>троля, усвоенные способы решения задач использовать в</w:t>
            </w:r>
          </w:p>
          <w:p w14:paraId="60DC730E" w14:textId="77777777" w:rsidR="00C34874" w:rsidRPr="007B001C" w:rsidRDefault="00C34874" w:rsidP="00BF2882">
            <w:pPr>
              <w:pStyle w:val="TableParagraph"/>
              <w:spacing w:line="214" w:lineRule="exact"/>
              <w:ind w:left="104"/>
              <w:rPr>
                <w:sz w:val="20"/>
              </w:rPr>
            </w:pPr>
            <w:r w:rsidRPr="007B001C">
              <w:rPr>
                <w:sz w:val="20"/>
              </w:rPr>
              <w:t>других</w:t>
            </w:r>
            <w:r w:rsidRPr="007B001C">
              <w:rPr>
                <w:spacing w:val="-5"/>
                <w:sz w:val="20"/>
              </w:rPr>
              <w:t xml:space="preserve"> </w:t>
            </w:r>
            <w:r w:rsidRPr="007B001C">
              <w:rPr>
                <w:sz w:val="20"/>
              </w:rPr>
              <w:t>видах</w:t>
            </w:r>
            <w:r w:rsidRPr="007B001C">
              <w:rPr>
                <w:spacing w:val="-5"/>
                <w:sz w:val="20"/>
              </w:rPr>
              <w:t xml:space="preserve"> </w:t>
            </w:r>
            <w:r w:rsidRPr="007B001C">
              <w:rPr>
                <w:spacing w:val="-2"/>
                <w:sz w:val="20"/>
              </w:rPr>
              <w:t>деятельности.</w:t>
            </w:r>
          </w:p>
        </w:tc>
        <w:tc>
          <w:tcPr>
            <w:tcW w:w="4537" w:type="dxa"/>
          </w:tcPr>
          <w:p w14:paraId="0436C0D3" w14:textId="77777777" w:rsidR="00C34874" w:rsidRPr="007B001C" w:rsidRDefault="00C34874">
            <w:pPr>
              <w:pStyle w:val="TableParagraph"/>
              <w:numPr>
                <w:ilvl w:val="0"/>
                <w:numId w:val="197"/>
              </w:numPr>
              <w:tabs>
                <w:tab w:val="left" w:pos="221"/>
              </w:tabs>
              <w:spacing w:line="223" w:lineRule="exact"/>
              <w:ind w:left="220" w:hanging="121"/>
              <w:rPr>
                <w:sz w:val="20"/>
              </w:rPr>
            </w:pPr>
            <w:r w:rsidRPr="007B001C">
              <w:rPr>
                <w:sz w:val="20"/>
              </w:rPr>
              <w:t>Ошибки</w:t>
            </w:r>
            <w:r w:rsidRPr="007B001C">
              <w:rPr>
                <w:spacing w:val="-13"/>
                <w:sz w:val="20"/>
              </w:rPr>
              <w:t xml:space="preserve"> </w:t>
            </w:r>
            <w:r w:rsidRPr="007B001C">
              <w:rPr>
                <w:sz w:val="20"/>
              </w:rPr>
              <w:t>исправляет</w:t>
            </w:r>
            <w:r w:rsidRPr="007B001C">
              <w:rPr>
                <w:spacing w:val="-11"/>
                <w:sz w:val="20"/>
              </w:rPr>
              <w:t xml:space="preserve"> </w:t>
            </w:r>
            <w:r w:rsidRPr="007B001C">
              <w:rPr>
                <w:spacing w:val="-2"/>
                <w:sz w:val="20"/>
              </w:rPr>
              <w:t>самостоятельно.</w:t>
            </w:r>
          </w:p>
          <w:p w14:paraId="438FFEDF" w14:textId="77777777" w:rsidR="00C34874" w:rsidRPr="007B001C" w:rsidRDefault="00C34874" w:rsidP="00BF2882">
            <w:pPr>
              <w:pStyle w:val="TableParagraph"/>
              <w:spacing w:before="2"/>
              <w:ind w:left="100"/>
              <w:rPr>
                <w:sz w:val="20"/>
              </w:rPr>
            </w:pPr>
            <w:r w:rsidRPr="007B001C">
              <w:rPr>
                <w:sz w:val="20"/>
              </w:rPr>
              <w:t>-Контролирует</w:t>
            </w:r>
            <w:r w:rsidRPr="007B001C">
              <w:rPr>
                <w:spacing w:val="-9"/>
                <w:sz w:val="20"/>
              </w:rPr>
              <w:t xml:space="preserve"> </w:t>
            </w:r>
            <w:r w:rsidRPr="007B001C">
              <w:rPr>
                <w:sz w:val="20"/>
              </w:rPr>
              <w:t>процесс</w:t>
            </w:r>
            <w:r w:rsidRPr="007B001C">
              <w:rPr>
                <w:spacing w:val="-9"/>
                <w:sz w:val="20"/>
              </w:rPr>
              <w:t xml:space="preserve"> </w:t>
            </w:r>
            <w:r w:rsidRPr="007B001C">
              <w:rPr>
                <w:sz w:val="20"/>
              </w:rPr>
              <w:t>решения</w:t>
            </w:r>
            <w:r w:rsidRPr="007B001C">
              <w:rPr>
                <w:spacing w:val="-13"/>
                <w:sz w:val="20"/>
              </w:rPr>
              <w:t xml:space="preserve"> </w:t>
            </w:r>
            <w:r w:rsidRPr="007B001C">
              <w:rPr>
                <w:sz w:val="20"/>
              </w:rPr>
              <w:t>задачи</w:t>
            </w:r>
            <w:r w:rsidRPr="007B001C">
              <w:rPr>
                <w:spacing w:val="-8"/>
                <w:sz w:val="20"/>
              </w:rPr>
              <w:t xml:space="preserve"> </w:t>
            </w:r>
            <w:r w:rsidRPr="007B001C">
              <w:rPr>
                <w:sz w:val="20"/>
              </w:rPr>
              <w:t xml:space="preserve">другими </w:t>
            </w:r>
            <w:r w:rsidRPr="007B001C">
              <w:rPr>
                <w:spacing w:val="-2"/>
                <w:sz w:val="20"/>
              </w:rPr>
              <w:t>учениками.</w:t>
            </w:r>
          </w:p>
          <w:p w14:paraId="06318EE7" w14:textId="77777777" w:rsidR="00C34874" w:rsidRPr="007B001C" w:rsidRDefault="00C34874">
            <w:pPr>
              <w:pStyle w:val="TableParagraph"/>
              <w:numPr>
                <w:ilvl w:val="0"/>
                <w:numId w:val="197"/>
              </w:numPr>
              <w:tabs>
                <w:tab w:val="left" w:pos="221"/>
              </w:tabs>
              <w:ind w:right="109" w:firstLine="0"/>
              <w:rPr>
                <w:sz w:val="20"/>
              </w:rPr>
            </w:pPr>
            <w:r w:rsidRPr="007B001C">
              <w:rPr>
                <w:sz w:val="20"/>
              </w:rPr>
              <w:t>Контролирует соответствие выполняемых де</w:t>
            </w:r>
            <w:r w:rsidRPr="007B001C">
              <w:rPr>
                <w:sz w:val="20"/>
              </w:rPr>
              <w:t>й</w:t>
            </w:r>
            <w:r w:rsidRPr="007B001C">
              <w:rPr>
                <w:sz w:val="20"/>
              </w:rPr>
              <w:t>ствий способу, при</w:t>
            </w:r>
            <w:r w:rsidRPr="007B001C">
              <w:rPr>
                <w:spacing w:val="-4"/>
                <w:sz w:val="20"/>
              </w:rPr>
              <w:t xml:space="preserve"> </w:t>
            </w:r>
            <w:r w:rsidRPr="007B001C">
              <w:rPr>
                <w:sz w:val="20"/>
              </w:rPr>
              <w:t>изменении условий</w:t>
            </w:r>
            <w:r w:rsidRPr="007B001C">
              <w:rPr>
                <w:spacing w:val="-4"/>
                <w:sz w:val="20"/>
              </w:rPr>
              <w:t xml:space="preserve"> </w:t>
            </w:r>
            <w:r w:rsidRPr="007B001C">
              <w:rPr>
                <w:sz w:val="20"/>
              </w:rPr>
              <w:t>вносит коррективы</w:t>
            </w:r>
            <w:r w:rsidRPr="007B001C">
              <w:rPr>
                <w:spacing w:val="-8"/>
                <w:sz w:val="20"/>
              </w:rPr>
              <w:t xml:space="preserve"> </w:t>
            </w:r>
            <w:r w:rsidRPr="007B001C">
              <w:rPr>
                <w:sz w:val="20"/>
              </w:rPr>
              <w:t>в</w:t>
            </w:r>
            <w:r w:rsidRPr="007B001C">
              <w:rPr>
                <w:spacing w:val="-8"/>
                <w:sz w:val="20"/>
              </w:rPr>
              <w:t xml:space="preserve"> </w:t>
            </w:r>
            <w:r w:rsidRPr="007B001C">
              <w:rPr>
                <w:sz w:val="20"/>
              </w:rPr>
              <w:t>способ</w:t>
            </w:r>
            <w:r w:rsidRPr="007B001C">
              <w:rPr>
                <w:spacing w:val="-7"/>
                <w:sz w:val="20"/>
              </w:rPr>
              <w:t xml:space="preserve"> </w:t>
            </w:r>
            <w:r w:rsidRPr="007B001C">
              <w:rPr>
                <w:sz w:val="20"/>
              </w:rPr>
              <w:t>действия</w:t>
            </w:r>
            <w:r w:rsidRPr="007B001C">
              <w:rPr>
                <w:spacing w:val="-6"/>
                <w:sz w:val="20"/>
              </w:rPr>
              <w:t xml:space="preserve"> </w:t>
            </w:r>
            <w:r w:rsidRPr="007B001C">
              <w:rPr>
                <w:sz w:val="20"/>
              </w:rPr>
              <w:t>до</w:t>
            </w:r>
            <w:r w:rsidRPr="007B001C">
              <w:rPr>
                <w:spacing w:val="-6"/>
                <w:sz w:val="20"/>
              </w:rPr>
              <w:t xml:space="preserve"> </w:t>
            </w:r>
            <w:r w:rsidRPr="007B001C">
              <w:rPr>
                <w:sz w:val="20"/>
              </w:rPr>
              <w:t>начала</w:t>
            </w:r>
            <w:r w:rsidRPr="007B001C">
              <w:rPr>
                <w:spacing w:val="-6"/>
                <w:sz w:val="20"/>
              </w:rPr>
              <w:t xml:space="preserve"> </w:t>
            </w:r>
            <w:r w:rsidRPr="007B001C">
              <w:rPr>
                <w:sz w:val="20"/>
              </w:rPr>
              <w:t xml:space="preserve">решения. </w:t>
            </w:r>
            <w:r w:rsidRPr="007B001C">
              <w:rPr>
                <w:b/>
                <w:sz w:val="20"/>
              </w:rPr>
              <w:t>Рекомендации</w:t>
            </w:r>
            <w:r w:rsidRPr="007B001C">
              <w:rPr>
                <w:sz w:val="20"/>
              </w:rPr>
              <w:t>: в групповых формах работы предлагать роль эксперта.</w:t>
            </w:r>
          </w:p>
        </w:tc>
        <w:tc>
          <w:tcPr>
            <w:tcW w:w="568" w:type="dxa"/>
            <w:vMerge/>
            <w:tcBorders>
              <w:top w:val="nil"/>
            </w:tcBorders>
          </w:tcPr>
          <w:p w14:paraId="3643D7E2" w14:textId="77777777" w:rsidR="00C34874" w:rsidRPr="007B001C" w:rsidRDefault="00C34874" w:rsidP="00BF2882">
            <w:pPr>
              <w:rPr>
                <w:sz w:val="2"/>
                <w:szCs w:val="2"/>
              </w:rPr>
            </w:pPr>
          </w:p>
        </w:tc>
        <w:tc>
          <w:tcPr>
            <w:tcW w:w="544" w:type="dxa"/>
            <w:vMerge/>
            <w:tcBorders>
              <w:top w:val="nil"/>
            </w:tcBorders>
            <w:textDirection w:val="btLr"/>
          </w:tcPr>
          <w:p w14:paraId="63BDDA22" w14:textId="77777777" w:rsidR="00C34874" w:rsidRPr="007B001C" w:rsidRDefault="00C34874" w:rsidP="00BF2882">
            <w:pPr>
              <w:rPr>
                <w:sz w:val="2"/>
                <w:szCs w:val="2"/>
              </w:rPr>
            </w:pPr>
          </w:p>
        </w:tc>
      </w:tr>
    </w:tbl>
    <w:p w14:paraId="3BD1CE9A" w14:textId="77777777" w:rsidR="00C34874" w:rsidRDefault="00C34874" w:rsidP="00C34874">
      <w:pPr>
        <w:rPr>
          <w:sz w:val="2"/>
          <w:szCs w:val="2"/>
        </w:rPr>
        <w:sectPr w:rsidR="00C34874">
          <w:pgSz w:w="16840" w:h="12310" w:orient="landscape"/>
          <w:pgMar w:top="560" w:right="300" w:bottom="1080" w:left="740" w:header="0" w:footer="88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133"/>
        <w:gridCol w:w="569"/>
        <w:gridCol w:w="3685"/>
        <w:gridCol w:w="3405"/>
        <w:gridCol w:w="4537"/>
        <w:gridCol w:w="568"/>
        <w:gridCol w:w="544"/>
      </w:tblGrid>
      <w:tr w:rsidR="00C34874" w14:paraId="0C339686" w14:textId="77777777" w:rsidTr="00BF2882">
        <w:trPr>
          <w:trHeight w:val="3219"/>
        </w:trPr>
        <w:tc>
          <w:tcPr>
            <w:tcW w:w="1137" w:type="dxa"/>
          </w:tcPr>
          <w:p w14:paraId="7AEFB5C5" w14:textId="77777777" w:rsidR="00C34874" w:rsidRPr="007B001C" w:rsidRDefault="00C34874" w:rsidP="00BF2882">
            <w:pPr>
              <w:pStyle w:val="TableParagraph"/>
              <w:rPr>
                <w:sz w:val="20"/>
              </w:rPr>
            </w:pPr>
          </w:p>
        </w:tc>
        <w:tc>
          <w:tcPr>
            <w:tcW w:w="1133" w:type="dxa"/>
          </w:tcPr>
          <w:p w14:paraId="591D3FE0" w14:textId="77777777" w:rsidR="00C34874" w:rsidRPr="007B001C" w:rsidRDefault="00C34874" w:rsidP="00BF2882">
            <w:pPr>
              <w:pStyle w:val="TableParagraph"/>
              <w:rPr>
                <w:sz w:val="20"/>
              </w:rPr>
            </w:pPr>
          </w:p>
        </w:tc>
        <w:tc>
          <w:tcPr>
            <w:tcW w:w="569" w:type="dxa"/>
          </w:tcPr>
          <w:p w14:paraId="52285136" w14:textId="77777777" w:rsidR="00C34874" w:rsidRPr="007B001C" w:rsidRDefault="00C34874" w:rsidP="00BF2882">
            <w:pPr>
              <w:pStyle w:val="TableParagraph"/>
              <w:spacing w:line="222" w:lineRule="exact"/>
              <w:ind w:left="105"/>
              <w:rPr>
                <w:sz w:val="20"/>
              </w:rPr>
            </w:pPr>
            <w:r w:rsidRPr="007B001C">
              <w:rPr>
                <w:sz w:val="20"/>
              </w:rPr>
              <w:t>4</w:t>
            </w:r>
          </w:p>
        </w:tc>
        <w:tc>
          <w:tcPr>
            <w:tcW w:w="3685" w:type="dxa"/>
          </w:tcPr>
          <w:p w14:paraId="6FC0607A" w14:textId="77777777" w:rsidR="00C34874" w:rsidRPr="007B001C" w:rsidRDefault="00C34874" w:rsidP="00BF2882">
            <w:pPr>
              <w:pStyle w:val="TableParagraph"/>
              <w:ind w:left="101"/>
              <w:rPr>
                <w:sz w:val="20"/>
              </w:rPr>
            </w:pPr>
            <w:r w:rsidRPr="007B001C">
              <w:rPr>
                <w:sz w:val="20"/>
              </w:rPr>
              <w:t>-Без помощи учителя не может обнар</w:t>
            </w:r>
            <w:r w:rsidRPr="007B001C">
              <w:rPr>
                <w:sz w:val="20"/>
              </w:rPr>
              <w:t>у</w:t>
            </w:r>
            <w:r w:rsidRPr="007B001C">
              <w:rPr>
                <w:sz w:val="20"/>
              </w:rPr>
              <w:t>жить</w:t>
            </w:r>
            <w:r w:rsidRPr="007B001C">
              <w:rPr>
                <w:spacing w:val="-13"/>
                <w:sz w:val="20"/>
              </w:rPr>
              <w:t xml:space="preserve"> </w:t>
            </w:r>
            <w:r w:rsidRPr="007B001C">
              <w:rPr>
                <w:sz w:val="20"/>
              </w:rPr>
              <w:t>несоответствие</w:t>
            </w:r>
            <w:r w:rsidRPr="007B001C">
              <w:rPr>
                <w:spacing w:val="-12"/>
                <w:sz w:val="20"/>
              </w:rPr>
              <w:t xml:space="preserve"> </w:t>
            </w:r>
            <w:r w:rsidRPr="007B001C">
              <w:rPr>
                <w:sz w:val="20"/>
              </w:rPr>
              <w:t>усвоенного способа действия новым условиям.</w:t>
            </w:r>
          </w:p>
          <w:p w14:paraId="42421CAF" w14:textId="77777777" w:rsidR="00C34874" w:rsidRPr="007B001C" w:rsidRDefault="00C34874" w:rsidP="00BF2882">
            <w:pPr>
              <w:pStyle w:val="TableParagraph"/>
              <w:ind w:left="101" w:right="129"/>
              <w:rPr>
                <w:sz w:val="20"/>
              </w:rPr>
            </w:pPr>
            <w:r w:rsidRPr="007B001C">
              <w:rPr>
                <w:sz w:val="20"/>
              </w:rPr>
              <w:t>-Ученик</w:t>
            </w:r>
            <w:r w:rsidRPr="007B001C">
              <w:rPr>
                <w:spacing w:val="-12"/>
                <w:sz w:val="20"/>
              </w:rPr>
              <w:t xml:space="preserve"> </w:t>
            </w:r>
            <w:r w:rsidRPr="007B001C">
              <w:rPr>
                <w:sz w:val="20"/>
              </w:rPr>
              <w:t>осознает</w:t>
            </w:r>
            <w:r w:rsidRPr="007B001C">
              <w:rPr>
                <w:spacing w:val="-11"/>
                <w:sz w:val="20"/>
              </w:rPr>
              <w:t xml:space="preserve"> </w:t>
            </w:r>
            <w:r w:rsidRPr="007B001C">
              <w:rPr>
                <w:sz w:val="20"/>
              </w:rPr>
              <w:t>правило</w:t>
            </w:r>
            <w:r w:rsidRPr="007B001C">
              <w:rPr>
                <w:spacing w:val="-8"/>
                <w:sz w:val="20"/>
              </w:rPr>
              <w:t xml:space="preserve"> </w:t>
            </w:r>
            <w:r w:rsidRPr="007B001C">
              <w:rPr>
                <w:sz w:val="20"/>
              </w:rPr>
              <w:t>контроля,</w:t>
            </w:r>
            <w:r w:rsidRPr="007B001C">
              <w:rPr>
                <w:spacing w:val="-10"/>
                <w:sz w:val="20"/>
              </w:rPr>
              <w:t xml:space="preserve"> </w:t>
            </w:r>
            <w:r w:rsidRPr="007B001C">
              <w:rPr>
                <w:sz w:val="20"/>
              </w:rPr>
              <w:t>но затрудняется</w:t>
            </w:r>
            <w:r w:rsidRPr="007B001C">
              <w:rPr>
                <w:spacing w:val="-1"/>
                <w:sz w:val="20"/>
              </w:rPr>
              <w:t xml:space="preserve"> </w:t>
            </w:r>
            <w:r w:rsidRPr="007B001C">
              <w:rPr>
                <w:sz w:val="20"/>
              </w:rPr>
              <w:t>одновременно</w:t>
            </w:r>
            <w:r w:rsidRPr="007B001C">
              <w:rPr>
                <w:spacing w:val="-1"/>
                <w:sz w:val="20"/>
              </w:rPr>
              <w:t xml:space="preserve"> </w:t>
            </w:r>
            <w:r w:rsidRPr="007B001C">
              <w:rPr>
                <w:sz w:val="20"/>
              </w:rPr>
              <w:t>выполнять учебные</w:t>
            </w:r>
            <w:r w:rsidRPr="007B001C">
              <w:rPr>
                <w:spacing w:val="-4"/>
                <w:sz w:val="20"/>
              </w:rPr>
              <w:t xml:space="preserve"> </w:t>
            </w:r>
            <w:r w:rsidRPr="007B001C">
              <w:rPr>
                <w:sz w:val="20"/>
              </w:rPr>
              <w:t>действия</w:t>
            </w:r>
            <w:r w:rsidRPr="007B001C">
              <w:rPr>
                <w:spacing w:val="-4"/>
                <w:sz w:val="20"/>
              </w:rPr>
              <w:t xml:space="preserve"> </w:t>
            </w:r>
            <w:r w:rsidRPr="007B001C">
              <w:rPr>
                <w:sz w:val="20"/>
              </w:rPr>
              <w:t>и</w:t>
            </w:r>
            <w:r w:rsidRPr="007B001C">
              <w:rPr>
                <w:spacing w:val="-7"/>
                <w:sz w:val="20"/>
              </w:rPr>
              <w:t xml:space="preserve"> </w:t>
            </w:r>
            <w:r w:rsidRPr="007B001C">
              <w:rPr>
                <w:sz w:val="20"/>
              </w:rPr>
              <w:t>контролировать</w:t>
            </w:r>
            <w:r w:rsidRPr="007B001C">
              <w:rPr>
                <w:spacing w:val="-3"/>
                <w:sz w:val="20"/>
              </w:rPr>
              <w:t xml:space="preserve"> </w:t>
            </w:r>
            <w:r w:rsidRPr="007B001C">
              <w:rPr>
                <w:sz w:val="20"/>
              </w:rPr>
              <w:t xml:space="preserve">их </w:t>
            </w:r>
            <w:r w:rsidRPr="007B001C">
              <w:rPr>
                <w:b/>
                <w:sz w:val="20"/>
              </w:rPr>
              <w:t xml:space="preserve">Рекомендации: </w:t>
            </w:r>
            <w:r w:rsidRPr="007B001C">
              <w:rPr>
                <w:sz w:val="20"/>
              </w:rPr>
              <w:t>консультация специ</w:t>
            </w:r>
            <w:r w:rsidRPr="007B001C">
              <w:rPr>
                <w:sz w:val="20"/>
              </w:rPr>
              <w:t>а</w:t>
            </w:r>
            <w:r w:rsidRPr="007B001C">
              <w:rPr>
                <w:sz w:val="20"/>
              </w:rPr>
              <w:t>листов,</w:t>
            </w:r>
            <w:r w:rsidRPr="007B001C">
              <w:rPr>
                <w:spacing w:val="-2"/>
                <w:sz w:val="20"/>
              </w:rPr>
              <w:t xml:space="preserve"> </w:t>
            </w:r>
            <w:r w:rsidRPr="007B001C">
              <w:rPr>
                <w:sz w:val="20"/>
              </w:rPr>
              <w:t>коррекционные</w:t>
            </w:r>
            <w:r w:rsidRPr="007B001C">
              <w:rPr>
                <w:spacing w:val="-4"/>
                <w:sz w:val="20"/>
              </w:rPr>
              <w:t xml:space="preserve"> </w:t>
            </w:r>
            <w:r w:rsidRPr="007B001C">
              <w:rPr>
                <w:sz w:val="20"/>
              </w:rPr>
              <w:t>занятия, обуч</w:t>
            </w:r>
            <w:r w:rsidRPr="007B001C">
              <w:rPr>
                <w:sz w:val="20"/>
              </w:rPr>
              <w:t>е</w:t>
            </w:r>
            <w:r w:rsidRPr="007B001C">
              <w:rPr>
                <w:sz w:val="20"/>
              </w:rPr>
              <w:t xml:space="preserve">ние методу речевого </w:t>
            </w:r>
            <w:r w:rsidRPr="007B001C">
              <w:rPr>
                <w:spacing w:val="-2"/>
                <w:sz w:val="20"/>
              </w:rPr>
              <w:t>самоконтроля.</w:t>
            </w:r>
          </w:p>
        </w:tc>
        <w:tc>
          <w:tcPr>
            <w:tcW w:w="3405" w:type="dxa"/>
          </w:tcPr>
          <w:p w14:paraId="7D5342DB" w14:textId="77777777" w:rsidR="00C34874" w:rsidRPr="007B001C" w:rsidRDefault="00C34874" w:rsidP="00BF2882">
            <w:pPr>
              <w:pStyle w:val="TableParagraph"/>
              <w:ind w:left="104" w:right="171"/>
              <w:rPr>
                <w:sz w:val="20"/>
              </w:rPr>
            </w:pPr>
            <w:r w:rsidRPr="007B001C">
              <w:rPr>
                <w:sz w:val="20"/>
              </w:rPr>
              <w:t>-Самостоятельно</w:t>
            </w:r>
            <w:r w:rsidRPr="007B001C">
              <w:rPr>
                <w:spacing w:val="-13"/>
                <w:sz w:val="20"/>
              </w:rPr>
              <w:t xml:space="preserve"> </w:t>
            </w:r>
            <w:r w:rsidRPr="007B001C">
              <w:rPr>
                <w:sz w:val="20"/>
              </w:rPr>
              <w:t>или</w:t>
            </w:r>
            <w:r w:rsidRPr="007B001C">
              <w:rPr>
                <w:spacing w:val="-12"/>
                <w:sz w:val="20"/>
              </w:rPr>
              <w:t xml:space="preserve"> </w:t>
            </w:r>
            <w:r w:rsidRPr="007B001C">
              <w:rPr>
                <w:sz w:val="20"/>
              </w:rPr>
              <w:t>с</w:t>
            </w:r>
            <w:r w:rsidRPr="007B001C">
              <w:rPr>
                <w:spacing w:val="-12"/>
                <w:sz w:val="20"/>
              </w:rPr>
              <w:t xml:space="preserve"> </w:t>
            </w:r>
            <w:r w:rsidRPr="007B001C">
              <w:rPr>
                <w:sz w:val="20"/>
              </w:rPr>
              <w:t>помощью учителя обнаруживает ошибки, в</w:t>
            </w:r>
            <w:r w:rsidRPr="007B001C">
              <w:rPr>
                <w:sz w:val="20"/>
              </w:rPr>
              <w:t>ы</w:t>
            </w:r>
            <w:r w:rsidRPr="007B001C">
              <w:rPr>
                <w:sz w:val="20"/>
              </w:rPr>
              <w:t>званные несоответствием усвоенн</w:t>
            </w:r>
            <w:r w:rsidRPr="007B001C">
              <w:rPr>
                <w:sz w:val="20"/>
              </w:rPr>
              <w:t>о</w:t>
            </w:r>
            <w:r w:rsidRPr="007B001C">
              <w:rPr>
                <w:sz w:val="20"/>
              </w:rPr>
              <w:t>го способа действия и условий з</w:t>
            </w:r>
            <w:r w:rsidRPr="007B001C">
              <w:rPr>
                <w:sz w:val="20"/>
              </w:rPr>
              <w:t>а</w:t>
            </w:r>
            <w:r w:rsidRPr="007B001C">
              <w:rPr>
                <w:sz w:val="20"/>
              </w:rPr>
              <w:t xml:space="preserve">дачи и вносит </w:t>
            </w:r>
            <w:r w:rsidRPr="007B001C">
              <w:rPr>
                <w:spacing w:val="-2"/>
                <w:sz w:val="20"/>
              </w:rPr>
              <w:t>коррективы.</w:t>
            </w:r>
          </w:p>
          <w:p w14:paraId="7E38D13A" w14:textId="77777777" w:rsidR="00C34874" w:rsidRPr="007B001C" w:rsidRDefault="00C34874" w:rsidP="00BF2882">
            <w:pPr>
              <w:pStyle w:val="TableParagraph"/>
              <w:ind w:left="104" w:right="171"/>
              <w:rPr>
                <w:sz w:val="20"/>
              </w:rPr>
            </w:pPr>
            <w:r w:rsidRPr="007B001C">
              <w:rPr>
                <w:sz w:val="20"/>
              </w:rPr>
              <w:t>-Задачи, соответствующие усвое</w:t>
            </w:r>
            <w:r w:rsidRPr="007B001C">
              <w:rPr>
                <w:sz w:val="20"/>
              </w:rPr>
              <w:t>н</w:t>
            </w:r>
            <w:r w:rsidRPr="007B001C">
              <w:rPr>
                <w:sz w:val="20"/>
              </w:rPr>
              <w:t>ному</w:t>
            </w:r>
            <w:r w:rsidRPr="007B001C">
              <w:rPr>
                <w:spacing w:val="-13"/>
                <w:sz w:val="20"/>
              </w:rPr>
              <w:t xml:space="preserve"> </w:t>
            </w:r>
            <w:r w:rsidRPr="007B001C">
              <w:rPr>
                <w:sz w:val="20"/>
              </w:rPr>
              <w:t>способу</w:t>
            </w:r>
            <w:r w:rsidRPr="007B001C">
              <w:rPr>
                <w:spacing w:val="-12"/>
                <w:sz w:val="20"/>
              </w:rPr>
              <w:t xml:space="preserve"> </w:t>
            </w:r>
            <w:r w:rsidRPr="007B001C">
              <w:rPr>
                <w:sz w:val="20"/>
              </w:rPr>
              <w:t xml:space="preserve">выполняются </w:t>
            </w:r>
            <w:r w:rsidRPr="007B001C">
              <w:rPr>
                <w:spacing w:val="-2"/>
                <w:sz w:val="20"/>
              </w:rPr>
              <w:t>безош</w:t>
            </w:r>
            <w:r w:rsidRPr="007B001C">
              <w:rPr>
                <w:spacing w:val="-2"/>
                <w:sz w:val="20"/>
              </w:rPr>
              <w:t>и</w:t>
            </w:r>
            <w:r w:rsidRPr="007B001C">
              <w:rPr>
                <w:spacing w:val="-2"/>
                <w:sz w:val="20"/>
              </w:rPr>
              <w:t>бочно.</w:t>
            </w:r>
          </w:p>
          <w:p w14:paraId="64BFA012" w14:textId="77777777" w:rsidR="00C34874" w:rsidRPr="007B001C" w:rsidRDefault="00C34874" w:rsidP="00BF2882">
            <w:pPr>
              <w:pStyle w:val="TableParagraph"/>
              <w:ind w:left="104" w:right="171"/>
              <w:rPr>
                <w:sz w:val="20"/>
              </w:rPr>
            </w:pPr>
            <w:r w:rsidRPr="007B001C">
              <w:rPr>
                <w:b/>
                <w:sz w:val="20"/>
              </w:rPr>
              <w:t xml:space="preserve">Рекомендации: </w:t>
            </w:r>
            <w:r w:rsidRPr="007B001C">
              <w:rPr>
                <w:sz w:val="20"/>
              </w:rPr>
              <w:t>поддержка и разв</w:t>
            </w:r>
            <w:r w:rsidRPr="007B001C">
              <w:rPr>
                <w:sz w:val="20"/>
              </w:rPr>
              <w:t>и</w:t>
            </w:r>
            <w:r w:rsidRPr="007B001C">
              <w:rPr>
                <w:sz w:val="20"/>
              </w:rPr>
              <w:t>тие</w:t>
            </w:r>
            <w:r w:rsidRPr="007B001C">
              <w:rPr>
                <w:spacing w:val="-13"/>
                <w:sz w:val="20"/>
              </w:rPr>
              <w:t xml:space="preserve"> </w:t>
            </w:r>
            <w:r w:rsidRPr="007B001C">
              <w:rPr>
                <w:sz w:val="20"/>
              </w:rPr>
              <w:t>сформированного</w:t>
            </w:r>
            <w:r w:rsidRPr="007B001C">
              <w:rPr>
                <w:spacing w:val="-12"/>
                <w:sz w:val="20"/>
              </w:rPr>
              <w:t xml:space="preserve"> </w:t>
            </w:r>
            <w:r w:rsidRPr="007B001C">
              <w:rPr>
                <w:sz w:val="20"/>
              </w:rPr>
              <w:t>уровня ко</w:t>
            </w:r>
            <w:r w:rsidRPr="007B001C">
              <w:rPr>
                <w:sz w:val="20"/>
              </w:rPr>
              <w:t>н</w:t>
            </w:r>
            <w:r w:rsidRPr="007B001C">
              <w:rPr>
                <w:sz w:val="20"/>
              </w:rPr>
              <w:t>троля, усвоенные способы решения задач использовать в</w:t>
            </w:r>
          </w:p>
          <w:p w14:paraId="266CB213" w14:textId="77777777" w:rsidR="00C34874" w:rsidRPr="007B001C" w:rsidRDefault="00C34874" w:rsidP="00BF2882">
            <w:pPr>
              <w:pStyle w:val="TableParagraph"/>
              <w:spacing w:line="214" w:lineRule="exact"/>
              <w:ind w:left="104"/>
              <w:rPr>
                <w:sz w:val="20"/>
              </w:rPr>
            </w:pPr>
            <w:r w:rsidRPr="007B001C">
              <w:rPr>
                <w:sz w:val="20"/>
              </w:rPr>
              <w:t>других</w:t>
            </w:r>
            <w:r w:rsidRPr="007B001C">
              <w:rPr>
                <w:spacing w:val="-5"/>
                <w:sz w:val="20"/>
              </w:rPr>
              <w:t xml:space="preserve"> </w:t>
            </w:r>
            <w:r w:rsidRPr="007B001C">
              <w:rPr>
                <w:sz w:val="20"/>
              </w:rPr>
              <w:t>видах</w:t>
            </w:r>
            <w:r w:rsidRPr="007B001C">
              <w:rPr>
                <w:spacing w:val="-5"/>
                <w:sz w:val="20"/>
              </w:rPr>
              <w:t xml:space="preserve"> </w:t>
            </w:r>
            <w:r w:rsidRPr="007B001C">
              <w:rPr>
                <w:spacing w:val="-2"/>
                <w:sz w:val="20"/>
              </w:rPr>
              <w:t>деятельности.</w:t>
            </w:r>
          </w:p>
        </w:tc>
        <w:tc>
          <w:tcPr>
            <w:tcW w:w="4537" w:type="dxa"/>
          </w:tcPr>
          <w:p w14:paraId="32F84D15" w14:textId="77777777" w:rsidR="00C34874" w:rsidRPr="007B001C" w:rsidRDefault="00C34874">
            <w:pPr>
              <w:pStyle w:val="TableParagraph"/>
              <w:numPr>
                <w:ilvl w:val="0"/>
                <w:numId w:val="196"/>
              </w:numPr>
              <w:tabs>
                <w:tab w:val="left" w:pos="221"/>
              </w:tabs>
              <w:spacing w:line="222" w:lineRule="exact"/>
              <w:ind w:left="220" w:hanging="121"/>
              <w:rPr>
                <w:sz w:val="20"/>
              </w:rPr>
            </w:pPr>
            <w:r w:rsidRPr="007B001C">
              <w:rPr>
                <w:sz w:val="20"/>
              </w:rPr>
              <w:t>Ошибки</w:t>
            </w:r>
            <w:r w:rsidRPr="007B001C">
              <w:rPr>
                <w:spacing w:val="-13"/>
                <w:sz w:val="20"/>
              </w:rPr>
              <w:t xml:space="preserve"> </w:t>
            </w:r>
            <w:r w:rsidRPr="007B001C">
              <w:rPr>
                <w:sz w:val="20"/>
              </w:rPr>
              <w:t>исправляет</w:t>
            </w:r>
            <w:r w:rsidRPr="007B001C">
              <w:rPr>
                <w:spacing w:val="-11"/>
                <w:sz w:val="20"/>
              </w:rPr>
              <w:t xml:space="preserve"> </w:t>
            </w:r>
            <w:r w:rsidRPr="007B001C">
              <w:rPr>
                <w:spacing w:val="-2"/>
                <w:sz w:val="20"/>
              </w:rPr>
              <w:t>самостоятельно.</w:t>
            </w:r>
          </w:p>
          <w:p w14:paraId="7AB1F1B9" w14:textId="77777777" w:rsidR="00C34874" w:rsidRPr="007B001C" w:rsidRDefault="00C34874" w:rsidP="00BF2882">
            <w:pPr>
              <w:pStyle w:val="TableParagraph"/>
              <w:spacing w:before="2"/>
              <w:ind w:left="100"/>
              <w:rPr>
                <w:sz w:val="20"/>
              </w:rPr>
            </w:pPr>
            <w:r w:rsidRPr="007B001C">
              <w:rPr>
                <w:sz w:val="20"/>
              </w:rPr>
              <w:t>-Контролирует</w:t>
            </w:r>
            <w:r w:rsidRPr="007B001C">
              <w:rPr>
                <w:spacing w:val="-10"/>
                <w:sz w:val="20"/>
              </w:rPr>
              <w:t xml:space="preserve"> </w:t>
            </w:r>
            <w:r w:rsidRPr="007B001C">
              <w:rPr>
                <w:sz w:val="20"/>
              </w:rPr>
              <w:t>процесс</w:t>
            </w:r>
            <w:r w:rsidRPr="007B001C">
              <w:rPr>
                <w:spacing w:val="-10"/>
                <w:sz w:val="20"/>
              </w:rPr>
              <w:t xml:space="preserve"> </w:t>
            </w:r>
            <w:r w:rsidRPr="007B001C">
              <w:rPr>
                <w:sz w:val="20"/>
              </w:rPr>
              <w:t>решения</w:t>
            </w:r>
            <w:r w:rsidRPr="007B001C">
              <w:rPr>
                <w:spacing w:val="-13"/>
                <w:sz w:val="20"/>
              </w:rPr>
              <w:t xml:space="preserve"> </w:t>
            </w:r>
            <w:r w:rsidRPr="007B001C">
              <w:rPr>
                <w:sz w:val="20"/>
              </w:rPr>
              <w:t>задачи</w:t>
            </w:r>
            <w:r w:rsidRPr="007B001C">
              <w:rPr>
                <w:spacing w:val="-9"/>
                <w:sz w:val="20"/>
              </w:rPr>
              <w:t xml:space="preserve"> </w:t>
            </w:r>
            <w:r w:rsidRPr="007B001C">
              <w:rPr>
                <w:sz w:val="20"/>
              </w:rPr>
              <w:t xml:space="preserve">другими </w:t>
            </w:r>
            <w:r w:rsidRPr="007B001C">
              <w:rPr>
                <w:spacing w:val="-2"/>
                <w:sz w:val="20"/>
              </w:rPr>
              <w:t>учениками.</w:t>
            </w:r>
          </w:p>
          <w:p w14:paraId="179330E8" w14:textId="77777777" w:rsidR="00C34874" w:rsidRPr="007B001C" w:rsidRDefault="00C34874">
            <w:pPr>
              <w:pStyle w:val="TableParagraph"/>
              <w:numPr>
                <w:ilvl w:val="0"/>
                <w:numId w:val="196"/>
              </w:numPr>
              <w:tabs>
                <w:tab w:val="left" w:pos="221"/>
              </w:tabs>
              <w:ind w:right="109" w:firstLine="0"/>
              <w:rPr>
                <w:b/>
                <w:sz w:val="20"/>
              </w:rPr>
            </w:pPr>
            <w:r w:rsidRPr="007B001C">
              <w:rPr>
                <w:sz w:val="20"/>
              </w:rPr>
              <w:t>Контролирует соответствие выполняемых де</w:t>
            </w:r>
            <w:r w:rsidRPr="007B001C">
              <w:rPr>
                <w:sz w:val="20"/>
              </w:rPr>
              <w:t>й</w:t>
            </w:r>
            <w:r w:rsidRPr="007B001C">
              <w:rPr>
                <w:sz w:val="20"/>
              </w:rPr>
              <w:t>ствий способу, при</w:t>
            </w:r>
            <w:r w:rsidRPr="007B001C">
              <w:rPr>
                <w:spacing w:val="-4"/>
                <w:sz w:val="20"/>
              </w:rPr>
              <w:t xml:space="preserve"> </w:t>
            </w:r>
            <w:r w:rsidRPr="007B001C">
              <w:rPr>
                <w:sz w:val="20"/>
              </w:rPr>
              <w:t>изменении условий</w:t>
            </w:r>
            <w:r w:rsidRPr="007B001C">
              <w:rPr>
                <w:spacing w:val="-4"/>
                <w:sz w:val="20"/>
              </w:rPr>
              <w:t xml:space="preserve"> </w:t>
            </w:r>
            <w:r w:rsidRPr="007B001C">
              <w:rPr>
                <w:sz w:val="20"/>
              </w:rPr>
              <w:t>вносит коррективы</w:t>
            </w:r>
            <w:r w:rsidRPr="007B001C">
              <w:rPr>
                <w:spacing w:val="-8"/>
                <w:sz w:val="20"/>
              </w:rPr>
              <w:t xml:space="preserve"> </w:t>
            </w:r>
            <w:r w:rsidRPr="007B001C">
              <w:rPr>
                <w:sz w:val="20"/>
              </w:rPr>
              <w:t>в</w:t>
            </w:r>
            <w:r w:rsidRPr="007B001C">
              <w:rPr>
                <w:spacing w:val="-8"/>
                <w:sz w:val="20"/>
              </w:rPr>
              <w:t xml:space="preserve"> </w:t>
            </w:r>
            <w:r w:rsidRPr="007B001C">
              <w:rPr>
                <w:sz w:val="20"/>
              </w:rPr>
              <w:t>способ</w:t>
            </w:r>
            <w:r w:rsidRPr="007B001C">
              <w:rPr>
                <w:spacing w:val="-7"/>
                <w:sz w:val="20"/>
              </w:rPr>
              <w:t xml:space="preserve"> </w:t>
            </w:r>
            <w:r w:rsidRPr="007B001C">
              <w:rPr>
                <w:sz w:val="20"/>
              </w:rPr>
              <w:t>действия</w:t>
            </w:r>
            <w:r w:rsidRPr="007B001C">
              <w:rPr>
                <w:spacing w:val="-6"/>
                <w:sz w:val="20"/>
              </w:rPr>
              <w:t xml:space="preserve"> </w:t>
            </w:r>
            <w:r w:rsidRPr="007B001C">
              <w:rPr>
                <w:sz w:val="20"/>
              </w:rPr>
              <w:t>до</w:t>
            </w:r>
            <w:r w:rsidRPr="007B001C">
              <w:rPr>
                <w:spacing w:val="-6"/>
                <w:sz w:val="20"/>
              </w:rPr>
              <w:t xml:space="preserve"> </w:t>
            </w:r>
            <w:r w:rsidRPr="007B001C">
              <w:rPr>
                <w:sz w:val="20"/>
              </w:rPr>
              <w:t>начала</w:t>
            </w:r>
            <w:r w:rsidRPr="007B001C">
              <w:rPr>
                <w:spacing w:val="-6"/>
                <w:sz w:val="20"/>
              </w:rPr>
              <w:t xml:space="preserve"> </w:t>
            </w:r>
            <w:r w:rsidRPr="007B001C">
              <w:rPr>
                <w:sz w:val="20"/>
              </w:rPr>
              <w:t xml:space="preserve">решения. </w:t>
            </w:r>
            <w:r w:rsidRPr="007B001C">
              <w:rPr>
                <w:b/>
                <w:spacing w:val="-2"/>
                <w:sz w:val="20"/>
              </w:rPr>
              <w:t>Рекомендации:</w:t>
            </w:r>
          </w:p>
          <w:p w14:paraId="04C800F0" w14:textId="77777777" w:rsidR="00C34874" w:rsidRPr="007B001C" w:rsidRDefault="00C34874" w:rsidP="00BF2882">
            <w:pPr>
              <w:pStyle w:val="TableParagraph"/>
              <w:spacing w:before="1"/>
              <w:ind w:left="100" w:firstLine="51"/>
              <w:rPr>
                <w:sz w:val="20"/>
              </w:rPr>
            </w:pPr>
            <w:r w:rsidRPr="007B001C">
              <w:rPr>
                <w:sz w:val="20"/>
              </w:rPr>
              <w:t>в</w:t>
            </w:r>
            <w:r w:rsidRPr="007B001C">
              <w:rPr>
                <w:spacing w:val="-8"/>
                <w:sz w:val="20"/>
              </w:rPr>
              <w:t xml:space="preserve"> </w:t>
            </w:r>
            <w:r w:rsidRPr="007B001C">
              <w:rPr>
                <w:sz w:val="20"/>
              </w:rPr>
              <w:t>групповых</w:t>
            </w:r>
            <w:r w:rsidRPr="007B001C">
              <w:rPr>
                <w:spacing w:val="-10"/>
                <w:sz w:val="20"/>
              </w:rPr>
              <w:t xml:space="preserve"> </w:t>
            </w:r>
            <w:r w:rsidRPr="007B001C">
              <w:rPr>
                <w:sz w:val="20"/>
              </w:rPr>
              <w:t>формах</w:t>
            </w:r>
            <w:r w:rsidRPr="007B001C">
              <w:rPr>
                <w:spacing w:val="-10"/>
                <w:sz w:val="20"/>
              </w:rPr>
              <w:t xml:space="preserve"> </w:t>
            </w:r>
            <w:r w:rsidRPr="007B001C">
              <w:rPr>
                <w:sz w:val="20"/>
              </w:rPr>
              <w:t>работы</w:t>
            </w:r>
            <w:r w:rsidRPr="007B001C">
              <w:rPr>
                <w:spacing w:val="-7"/>
                <w:sz w:val="20"/>
              </w:rPr>
              <w:t xml:space="preserve"> </w:t>
            </w:r>
            <w:r w:rsidRPr="007B001C">
              <w:rPr>
                <w:sz w:val="20"/>
              </w:rPr>
              <w:t>предлагать</w:t>
            </w:r>
            <w:r w:rsidRPr="007B001C">
              <w:rPr>
                <w:spacing w:val="-5"/>
                <w:sz w:val="20"/>
              </w:rPr>
              <w:t xml:space="preserve"> </w:t>
            </w:r>
            <w:r w:rsidRPr="007B001C">
              <w:rPr>
                <w:sz w:val="20"/>
              </w:rPr>
              <w:t xml:space="preserve">роль </w:t>
            </w:r>
            <w:r w:rsidRPr="007B001C">
              <w:rPr>
                <w:spacing w:val="-2"/>
                <w:sz w:val="20"/>
              </w:rPr>
              <w:t>эк</w:t>
            </w:r>
            <w:r w:rsidRPr="007B001C">
              <w:rPr>
                <w:spacing w:val="-2"/>
                <w:sz w:val="20"/>
              </w:rPr>
              <w:t>с</w:t>
            </w:r>
            <w:r w:rsidRPr="007B001C">
              <w:rPr>
                <w:spacing w:val="-2"/>
                <w:sz w:val="20"/>
              </w:rPr>
              <w:t>перта.</w:t>
            </w:r>
          </w:p>
        </w:tc>
        <w:tc>
          <w:tcPr>
            <w:tcW w:w="568" w:type="dxa"/>
          </w:tcPr>
          <w:p w14:paraId="07D8A3B3" w14:textId="77777777" w:rsidR="00C34874" w:rsidRPr="007B001C" w:rsidRDefault="00C34874" w:rsidP="00BF2882">
            <w:pPr>
              <w:pStyle w:val="TableParagraph"/>
              <w:rPr>
                <w:sz w:val="20"/>
              </w:rPr>
            </w:pPr>
          </w:p>
        </w:tc>
        <w:tc>
          <w:tcPr>
            <w:tcW w:w="544" w:type="dxa"/>
          </w:tcPr>
          <w:p w14:paraId="1D0CB976" w14:textId="77777777" w:rsidR="00C34874" w:rsidRPr="007B001C" w:rsidRDefault="00C34874" w:rsidP="00BF2882">
            <w:pPr>
              <w:pStyle w:val="TableParagraph"/>
              <w:rPr>
                <w:sz w:val="20"/>
              </w:rPr>
            </w:pPr>
          </w:p>
        </w:tc>
      </w:tr>
      <w:tr w:rsidR="00C34874" w14:paraId="2CDBCE14" w14:textId="77777777" w:rsidTr="00BF2882">
        <w:trPr>
          <w:trHeight w:val="2835"/>
        </w:trPr>
        <w:tc>
          <w:tcPr>
            <w:tcW w:w="1137" w:type="dxa"/>
            <w:vMerge w:val="restart"/>
          </w:tcPr>
          <w:p w14:paraId="32223E10" w14:textId="77777777" w:rsidR="00C34874" w:rsidRPr="007B001C" w:rsidRDefault="00C34874" w:rsidP="00BF2882">
            <w:pPr>
              <w:pStyle w:val="TableParagraph"/>
              <w:ind w:left="107" w:right="114"/>
              <w:rPr>
                <w:b/>
                <w:sz w:val="20"/>
              </w:rPr>
            </w:pPr>
            <w:r w:rsidRPr="007B001C">
              <w:rPr>
                <w:b/>
                <w:sz w:val="20"/>
              </w:rPr>
              <w:t xml:space="preserve">оценка - </w:t>
            </w:r>
            <w:r w:rsidRPr="007B001C">
              <w:rPr>
                <w:b/>
                <w:spacing w:val="-2"/>
                <w:sz w:val="20"/>
              </w:rPr>
              <w:t xml:space="preserve">выделени </w:t>
            </w:r>
            <w:r w:rsidRPr="007B001C">
              <w:rPr>
                <w:b/>
                <w:sz w:val="20"/>
              </w:rPr>
              <w:t xml:space="preserve">е и </w:t>
            </w:r>
            <w:r w:rsidRPr="007B001C">
              <w:rPr>
                <w:b/>
                <w:spacing w:val="-2"/>
                <w:sz w:val="20"/>
              </w:rPr>
              <w:t>ос</w:t>
            </w:r>
            <w:r w:rsidRPr="007B001C">
              <w:rPr>
                <w:b/>
                <w:spacing w:val="-2"/>
                <w:sz w:val="20"/>
              </w:rPr>
              <w:t>о</w:t>
            </w:r>
            <w:r w:rsidRPr="007B001C">
              <w:rPr>
                <w:b/>
                <w:spacing w:val="-2"/>
                <w:sz w:val="20"/>
              </w:rPr>
              <w:t xml:space="preserve">знание обучающ </w:t>
            </w:r>
            <w:r w:rsidRPr="007B001C">
              <w:rPr>
                <w:b/>
                <w:spacing w:val="-4"/>
                <w:sz w:val="20"/>
              </w:rPr>
              <w:t>имся</w:t>
            </w:r>
            <w:r w:rsidRPr="007B001C">
              <w:rPr>
                <w:b/>
                <w:spacing w:val="40"/>
                <w:sz w:val="20"/>
              </w:rPr>
              <w:t xml:space="preserve"> </w:t>
            </w:r>
            <w:r w:rsidRPr="007B001C">
              <w:rPr>
                <w:b/>
                <w:sz w:val="20"/>
              </w:rPr>
              <w:t>т</w:t>
            </w:r>
            <w:r w:rsidRPr="007B001C">
              <w:rPr>
                <w:b/>
                <w:sz w:val="20"/>
              </w:rPr>
              <w:t>о</w:t>
            </w:r>
            <w:r w:rsidRPr="007B001C">
              <w:rPr>
                <w:b/>
                <w:sz w:val="20"/>
              </w:rPr>
              <w:t xml:space="preserve">го, что </w:t>
            </w:r>
            <w:r w:rsidRPr="007B001C">
              <w:rPr>
                <w:b/>
                <w:spacing w:val="-4"/>
                <w:sz w:val="20"/>
              </w:rPr>
              <w:t xml:space="preserve">уже </w:t>
            </w:r>
            <w:r w:rsidRPr="007B001C">
              <w:rPr>
                <w:b/>
                <w:spacing w:val="-2"/>
                <w:sz w:val="20"/>
              </w:rPr>
              <w:t>усв</w:t>
            </w:r>
            <w:r w:rsidRPr="007B001C">
              <w:rPr>
                <w:b/>
                <w:spacing w:val="-2"/>
                <w:sz w:val="20"/>
              </w:rPr>
              <w:t>о</w:t>
            </w:r>
            <w:r w:rsidRPr="007B001C">
              <w:rPr>
                <w:b/>
                <w:spacing w:val="-2"/>
                <w:sz w:val="20"/>
              </w:rPr>
              <w:t>ено</w:t>
            </w:r>
          </w:p>
          <w:p w14:paraId="66B3CC2B" w14:textId="77777777" w:rsidR="00C34874" w:rsidRPr="007B001C" w:rsidRDefault="00C34874" w:rsidP="00BF2882">
            <w:pPr>
              <w:pStyle w:val="TableParagraph"/>
              <w:ind w:left="107" w:right="113"/>
              <w:rPr>
                <w:b/>
                <w:sz w:val="20"/>
              </w:rPr>
            </w:pPr>
            <w:r w:rsidRPr="007B001C">
              <w:rPr>
                <w:b/>
                <w:sz w:val="20"/>
              </w:rPr>
              <w:t>и</w:t>
            </w:r>
            <w:r w:rsidRPr="007B001C">
              <w:rPr>
                <w:b/>
                <w:spacing w:val="-4"/>
                <w:sz w:val="20"/>
              </w:rPr>
              <w:t xml:space="preserve"> </w:t>
            </w:r>
            <w:r w:rsidRPr="007B001C">
              <w:rPr>
                <w:b/>
                <w:sz w:val="20"/>
              </w:rPr>
              <w:t>что</w:t>
            </w:r>
            <w:r w:rsidRPr="007B001C">
              <w:rPr>
                <w:b/>
                <w:spacing w:val="-3"/>
                <w:sz w:val="20"/>
              </w:rPr>
              <w:t xml:space="preserve"> </w:t>
            </w:r>
            <w:r w:rsidRPr="007B001C">
              <w:rPr>
                <w:b/>
                <w:sz w:val="20"/>
              </w:rPr>
              <w:t xml:space="preserve">ещё </w:t>
            </w:r>
            <w:r w:rsidRPr="007B001C">
              <w:rPr>
                <w:b/>
                <w:spacing w:val="-4"/>
                <w:sz w:val="20"/>
              </w:rPr>
              <w:t xml:space="preserve">нужно </w:t>
            </w:r>
            <w:r w:rsidRPr="007B001C">
              <w:rPr>
                <w:b/>
                <w:spacing w:val="-2"/>
                <w:sz w:val="20"/>
              </w:rPr>
              <w:t xml:space="preserve">усвоить, осознание качества </w:t>
            </w:r>
            <w:r w:rsidRPr="007B001C">
              <w:rPr>
                <w:b/>
                <w:sz w:val="20"/>
              </w:rPr>
              <w:t xml:space="preserve">и уровня </w:t>
            </w:r>
            <w:r w:rsidRPr="007B001C">
              <w:rPr>
                <w:b/>
                <w:spacing w:val="-2"/>
                <w:sz w:val="20"/>
              </w:rPr>
              <w:t xml:space="preserve">усвоения; оценка результат </w:t>
            </w:r>
            <w:r w:rsidRPr="007B001C">
              <w:rPr>
                <w:b/>
                <w:spacing w:val="-6"/>
                <w:sz w:val="20"/>
              </w:rPr>
              <w:t>ов</w:t>
            </w:r>
            <w:r w:rsidRPr="007B001C">
              <w:rPr>
                <w:b/>
                <w:sz w:val="20"/>
              </w:rPr>
              <w:t xml:space="preserve"> </w:t>
            </w:r>
            <w:r w:rsidRPr="007B001C">
              <w:rPr>
                <w:b/>
                <w:spacing w:val="-2"/>
                <w:sz w:val="20"/>
              </w:rPr>
              <w:t>раб</w:t>
            </w:r>
            <w:r w:rsidRPr="007B001C">
              <w:rPr>
                <w:b/>
                <w:spacing w:val="-2"/>
                <w:sz w:val="20"/>
              </w:rPr>
              <w:t>о</w:t>
            </w:r>
            <w:r w:rsidRPr="007B001C">
              <w:rPr>
                <w:b/>
                <w:spacing w:val="-2"/>
                <w:sz w:val="20"/>
              </w:rPr>
              <w:t>ты.</w:t>
            </w:r>
          </w:p>
        </w:tc>
        <w:tc>
          <w:tcPr>
            <w:tcW w:w="1133" w:type="dxa"/>
            <w:vMerge w:val="restart"/>
          </w:tcPr>
          <w:p w14:paraId="1AAC7E17" w14:textId="77777777" w:rsidR="00C34874" w:rsidRPr="007B001C" w:rsidRDefault="00C34874" w:rsidP="00BF2882">
            <w:pPr>
              <w:pStyle w:val="TableParagraph"/>
              <w:ind w:left="102" w:right="104" w:firstLine="52"/>
              <w:rPr>
                <w:sz w:val="20"/>
              </w:rPr>
            </w:pPr>
            <w:r w:rsidRPr="007B001C">
              <w:rPr>
                <w:spacing w:val="-2"/>
                <w:sz w:val="20"/>
              </w:rPr>
              <w:t>Оценка своего з</w:t>
            </w:r>
            <w:r w:rsidRPr="007B001C">
              <w:rPr>
                <w:spacing w:val="-2"/>
                <w:sz w:val="20"/>
              </w:rPr>
              <w:t>а</w:t>
            </w:r>
            <w:r w:rsidRPr="007B001C">
              <w:rPr>
                <w:spacing w:val="-2"/>
                <w:sz w:val="20"/>
              </w:rPr>
              <w:t>дания</w:t>
            </w:r>
            <w:r w:rsidRPr="007B001C">
              <w:rPr>
                <w:spacing w:val="80"/>
                <w:sz w:val="20"/>
              </w:rPr>
              <w:t xml:space="preserve"> </w:t>
            </w:r>
            <w:r w:rsidRPr="007B001C">
              <w:rPr>
                <w:spacing w:val="-6"/>
                <w:sz w:val="20"/>
              </w:rPr>
              <w:t xml:space="preserve">по </w:t>
            </w:r>
            <w:r w:rsidRPr="007B001C">
              <w:rPr>
                <w:spacing w:val="-2"/>
                <w:sz w:val="20"/>
              </w:rPr>
              <w:t xml:space="preserve">следующи </w:t>
            </w:r>
            <w:r w:rsidRPr="007B001C">
              <w:rPr>
                <w:spacing w:val="-10"/>
                <w:sz w:val="20"/>
              </w:rPr>
              <w:t>м</w:t>
            </w:r>
            <w:r w:rsidRPr="007B001C">
              <w:rPr>
                <w:spacing w:val="-2"/>
                <w:sz w:val="20"/>
              </w:rPr>
              <w:t xml:space="preserve"> пар</w:t>
            </w:r>
            <w:r w:rsidRPr="007B001C">
              <w:rPr>
                <w:spacing w:val="-2"/>
                <w:sz w:val="20"/>
              </w:rPr>
              <w:t>а</w:t>
            </w:r>
            <w:r w:rsidRPr="007B001C">
              <w:rPr>
                <w:spacing w:val="-2"/>
                <w:sz w:val="20"/>
              </w:rPr>
              <w:t xml:space="preserve">метра </w:t>
            </w:r>
            <w:r w:rsidRPr="007B001C">
              <w:rPr>
                <w:sz w:val="20"/>
              </w:rPr>
              <w:t xml:space="preserve">м: легко </w:t>
            </w:r>
            <w:r w:rsidRPr="007B001C">
              <w:rPr>
                <w:spacing w:val="-2"/>
                <w:sz w:val="20"/>
              </w:rPr>
              <w:t>в</w:t>
            </w:r>
            <w:r w:rsidRPr="007B001C">
              <w:rPr>
                <w:spacing w:val="-2"/>
                <w:sz w:val="20"/>
              </w:rPr>
              <w:t>ы</w:t>
            </w:r>
            <w:r w:rsidRPr="007B001C">
              <w:rPr>
                <w:spacing w:val="-2"/>
                <w:sz w:val="20"/>
              </w:rPr>
              <w:t>полнять</w:t>
            </w:r>
          </w:p>
          <w:p w14:paraId="666E047B" w14:textId="77777777" w:rsidR="00C34874" w:rsidRPr="007B001C" w:rsidRDefault="00C34874" w:rsidP="00BF2882">
            <w:pPr>
              <w:pStyle w:val="TableParagraph"/>
              <w:ind w:left="102"/>
              <w:rPr>
                <w:sz w:val="20"/>
              </w:rPr>
            </w:pPr>
            <w:r w:rsidRPr="007B001C">
              <w:rPr>
                <w:sz w:val="20"/>
              </w:rPr>
              <w:t>,</w:t>
            </w:r>
            <w:r w:rsidRPr="007B001C">
              <w:rPr>
                <w:spacing w:val="-11"/>
                <w:sz w:val="20"/>
              </w:rPr>
              <w:t xml:space="preserve"> </w:t>
            </w:r>
            <w:r w:rsidRPr="007B001C">
              <w:rPr>
                <w:sz w:val="20"/>
              </w:rPr>
              <w:t xml:space="preserve">возникли </w:t>
            </w:r>
            <w:r w:rsidRPr="007B001C">
              <w:rPr>
                <w:spacing w:val="-2"/>
                <w:sz w:val="20"/>
              </w:rPr>
              <w:t xml:space="preserve">сложности </w:t>
            </w:r>
            <w:r w:rsidRPr="007B001C">
              <w:rPr>
                <w:spacing w:val="-4"/>
                <w:sz w:val="20"/>
              </w:rPr>
              <w:t xml:space="preserve">при </w:t>
            </w:r>
            <w:r w:rsidRPr="007B001C">
              <w:rPr>
                <w:spacing w:val="-2"/>
                <w:sz w:val="20"/>
              </w:rPr>
              <w:t>выпо</w:t>
            </w:r>
            <w:r w:rsidRPr="007B001C">
              <w:rPr>
                <w:spacing w:val="-2"/>
                <w:sz w:val="20"/>
              </w:rPr>
              <w:t>л</w:t>
            </w:r>
            <w:r w:rsidRPr="007B001C">
              <w:rPr>
                <w:spacing w:val="-2"/>
                <w:sz w:val="20"/>
              </w:rPr>
              <w:t xml:space="preserve">нен </w:t>
            </w:r>
            <w:r w:rsidRPr="007B001C">
              <w:rPr>
                <w:spacing w:val="-4"/>
                <w:sz w:val="20"/>
              </w:rPr>
              <w:t>ии.</w:t>
            </w:r>
          </w:p>
          <w:p w14:paraId="25AED181" w14:textId="77777777" w:rsidR="00C34874" w:rsidRPr="007B001C" w:rsidRDefault="00C34874" w:rsidP="00BF2882">
            <w:pPr>
              <w:pStyle w:val="TableParagraph"/>
              <w:ind w:left="102" w:right="113"/>
              <w:rPr>
                <w:sz w:val="20"/>
              </w:rPr>
            </w:pPr>
            <w:r w:rsidRPr="007B001C">
              <w:rPr>
                <w:spacing w:val="-2"/>
                <w:sz w:val="20"/>
              </w:rPr>
              <w:t xml:space="preserve">Степень развития произволь </w:t>
            </w:r>
            <w:r w:rsidRPr="007B001C">
              <w:rPr>
                <w:spacing w:val="-4"/>
                <w:sz w:val="20"/>
              </w:rPr>
              <w:t xml:space="preserve">ного </w:t>
            </w:r>
            <w:r w:rsidRPr="007B001C">
              <w:rPr>
                <w:spacing w:val="-2"/>
                <w:sz w:val="20"/>
              </w:rPr>
              <w:t>вн</w:t>
            </w:r>
            <w:r w:rsidRPr="007B001C">
              <w:rPr>
                <w:spacing w:val="-2"/>
                <w:sz w:val="20"/>
              </w:rPr>
              <w:t>и</w:t>
            </w:r>
            <w:r w:rsidRPr="007B001C">
              <w:rPr>
                <w:spacing w:val="-2"/>
                <w:sz w:val="20"/>
              </w:rPr>
              <w:t>мания.</w:t>
            </w:r>
          </w:p>
        </w:tc>
        <w:tc>
          <w:tcPr>
            <w:tcW w:w="569" w:type="dxa"/>
          </w:tcPr>
          <w:p w14:paraId="3EA80E24" w14:textId="77777777" w:rsidR="00C34874" w:rsidRPr="007B001C" w:rsidRDefault="00C34874" w:rsidP="00BF2882">
            <w:pPr>
              <w:pStyle w:val="TableParagraph"/>
              <w:spacing w:line="227" w:lineRule="exact"/>
              <w:ind w:left="105"/>
              <w:rPr>
                <w:sz w:val="20"/>
              </w:rPr>
            </w:pPr>
            <w:r w:rsidRPr="007B001C">
              <w:rPr>
                <w:sz w:val="20"/>
              </w:rPr>
              <w:t>1</w:t>
            </w:r>
          </w:p>
        </w:tc>
        <w:tc>
          <w:tcPr>
            <w:tcW w:w="3685" w:type="dxa"/>
          </w:tcPr>
          <w:p w14:paraId="50335178" w14:textId="77777777" w:rsidR="00C34874" w:rsidRPr="007B001C" w:rsidRDefault="00C34874" w:rsidP="00BF2882">
            <w:pPr>
              <w:pStyle w:val="TableParagraph"/>
              <w:spacing w:line="226" w:lineRule="exact"/>
              <w:ind w:left="101"/>
              <w:rPr>
                <w:sz w:val="20"/>
              </w:rPr>
            </w:pPr>
            <w:r w:rsidRPr="007B001C">
              <w:rPr>
                <w:sz w:val="20"/>
              </w:rPr>
              <w:t>-Неумение</w:t>
            </w:r>
            <w:r w:rsidRPr="007B001C">
              <w:rPr>
                <w:spacing w:val="-13"/>
                <w:sz w:val="20"/>
              </w:rPr>
              <w:t xml:space="preserve"> </w:t>
            </w:r>
            <w:r w:rsidRPr="007B001C">
              <w:rPr>
                <w:sz w:val="20"/>
              </w:rPr>
              <w:t>опираться</w:t>
            </w:r>
            <w:r w:rsidRPr="007B001C">
              <w:rPr>
                <w:spacing w:val="-10"/>
                <w:sz w:val="20"/>
              </w:rPr>
              <w:t xml:space="preserve"> </w:t>
            </w:r>
            <w:r w:rsidRPr="007B001C">
              <w:rPr>
                <w:sz w:val="20"/>
              </w:rPr>
              <w:t>на</w:t>
            </w:r>
            <w:r w:rsidRPr="007B001C">
              <w:rPr>
                <w:spacing w:val="-13"/>
                <w:sz w:val="20"/>
              </w:rPr>
              <w:t xml:space="preserve"> </w:t>
            </w:r>
            <w:r w:rsidRPr="007B001C">
              <w:rPr>
                <w:spacing w:val="-2"/>
                <w:sz w:val="20"/>
              </w:rPr>
              <w:t>образец.</w:t>
            </w:r>
          </w:p>
          <w:p w14:paraId="5BC952FE" w14:textId="77777777" w:rsidR="00C34874" w:rsidRPr="007B001C" w:rsidRDefault="00C34874" w:rsidP="00BF2882">
            <w:pPr>
              <w:pStyle w:val="TableParagraph"/>
              <w:spacing w:line="242" w:lineRule="auto"/>
              <w:ind w:left="101" w:right="129"/>
              <w:rPr>
                <w:sz w:val="20"/>
              </w:rPr>
            </w:pPr>
            <w:r w:rsidRPr="007B001C">
              <w:rPr>
                <w:sz w:val="20"/>
              </w:rPr>
              <w:t>-Низкий</w:t>
            </w:r>
            <w:r w:rsidRPr="007B001C">
              <w:rPr>
                <w:spacing w:val="-13"/>
                <w:sz w:val="20"/>
              </w:rPr>
              <w:t xml:space="preserve"> </w:t>
            </w:r>
            <w:r w:rsidRPr="007B001C">
              <w:rPr>
                <w:sz w:val="20"/>
              </w:rPr>
              <w:t>уровень</w:t>
            </w:r>
            <w:r w:rsidRPr="007B001C">
              <w:rPr>
                <w:spacing w:val="-12"/>
                <w:sz w:val="20"/>
              </w:rPr>
              <w:t xml:space="preserve"> </w:t>
            </w:r>
            <w:r w:rsidRPr="007B001C">
              <w:rPr>
                <w:sz w:val="20"/>
              </w:rPr>
              <w:t>развития произвольн</w:t>
            </w:r>
            <w:r w:rsidRPr="007B001C">
              <w:rPr>
                <w:sz w:val="20"/>
              </w:rPr>
              <w:t>о</w:t>
            </w:r>
            <w:r w:rsidRPr="007B001C">
              <w:rPr>
                <w:sz w:val="20"/>
              </w:rPr>
              <w:t>го внимания.</w:t>
            </w:r>
          </w:p>
          <w:p w14:paraId="5581B16A" w14:textId="77777777" w:rsidR="00C34874" w:rsidRPr="007B001C" w:rsidRDefault="00C34874" w:rsidP="00BF2882">
            <w:pPr>
              <w:pStyle w:val="TableParagraph"/>
              <w:ind w:left="101"/>
              <w:rPr>
                <w:sz w:val="20"/>
              </w:rPr>
            </w:pPr>
            <w:r w:rsidRPr="007B001C">
              <w:rPr>
                <w:sz w:val="20"/>
              </w:rPr>
              <w:t>-Не может оценить свои силы относ</w:t>
            </w:r>
            <w:r w:rsidRPr="007B001C">
              <w:rPr>
                <w:sz w:val="20"/>
              </w:rPr>
              <w:t>и</w:t>
            </w:r>
            <w:r w:rsidRPr="007B001C">
              <w:rPr>
                <w:sz w:val="20"/>
              </w:rPr>
              <w:t>тельно</w:t>
            </w:r>
            <w:r w:rsidRPr="007B001C">
              <w:rPr>
                <w:spacing w:val="-13"/>
                <w:sz w:val="20"/>
              </w:rPr>
              <w:t xml:space="preserve"> </w:t>
            </w:r>
            <w:r w:rsidRPr="007B001C">
              <w:rPr>
                <w:sz w:val="20"/>
              </w:rPr>
              <w:t>решения</w:t>
            </w:r>
            <w:r w:rsidRPr="007B001C">
              <w:rPr>
                <w:spacing w:val="-12"/>
                <w:sz w:val="20"/>
              </w:rPr>
              <w:t xml:space="preserve"> </w:t>
            </w:r>
            <w:r w:rsidRPr="007B001C">
              <w:rPr>
                <w:sz w:val="20"/>
              </w:rPr>
              <w:t xml:space="preserve">поставленной </w:t>
            </w:r>
            <w:r w:rsidRPr="007B001C">
              <w:rPr>
                <w:spacing w:val="-2"/>
                <w:sz w:val="20"/>
              </w:rPr>
              <w:t>задачи.</w:t>
            </w:r>
          </w:p>
          <w:p w14:paraId="6B8012DC" w14:textId="77777777" w:rsidR="00C34874" w:rsidRPr="007B001C" w:rsidRDefault="00C34874" w:rsidP="00BF2882">
            <w:pPr>
              <w:pStyle w:val="TableParagraph"/>
              <w:ind w:left="101" w:right="177"/>
              <w:rPr>
                <w:sz w:val="20"/>
              </w:rPr>
            </w:pPr>
            <w:r w:rsidRPr="007B001C">
              <w:rPr>
                <w:b/>
                <w:sz w:val="20"/>
              </w:rPr>
              <w:t xml:space="preserve">Рекомендации: </w:t>
            </w:r>
            <w:r w:rsidRPr="007B001C">
              <w:rPr>
                <w:sz w:val="20"/>
              </w:rPr>
              <w:t>консультация специ</w:t>
            </w:r>
            <w:r w:rsidRPr="007B001C">
              <w:rPr>
                <w:sz w:val="20"/>
              </w:rPr>
              <w:t>а</w:t>
            </w:r>
            <w:r w:rsidRPr="007B001C">
              <w:rPr>
                <w:sz w:val="20"/>
              </w:rPr>
              <w:t>листов,</w:t>
            </w:r>
            <w:r w:rsidRPr="007B001C">
              <w:rPr>
                <w:spacing w:val="-13"/>
                <w:sz w:val="20"/>
              </w:rPr>
              <w:t xml:space="preserve"> </w:t>
            </w:r>
            <w:r w:rsidRPr="007B001C">
              <w:rPr>
                <w:sz w:val="20"/>
              </w:rPr>
              <w:t>коррекционные</w:t>
            </w:r>
            <w:r w:rsidRPr="007B001C">
              <w:rPr>
                <w:spacing w:val="-12"/>
                <w:sz w:val="20"/>
              </w:rPr>
              <w:t xml:space="preserve"> </w:t>
            </w:r>
            <w:r w:rsidRPr="007B001C">
              <w:rPr>
                <w:sz w:val="20"/>
              </w:rPr>
              <w:t>занятия, обуч</w:t>
            </w:r>
            <w:r w:rsidRPr="007B001C">
              <w:rPr>
                <w:sz w:val="20"/>
              </w:rPr>
              <w:t>е</w:t>
            </w:r>
            <w:r w:rsidRPr="007B001C">
              <w:rPr>
                <w:sz w:val="20"/>
              </w:rPr>
              <w:t xml:space="preserve">ние методу речевого </w:t>
            </w:r>
            <w:r w:rsidRPr="007B001C">
              <w:rPr>
                <w:spacing w:val="-2"/>
                <w:sz w:val="20"/>
              </w:rPr>
              <w:t>самоконтроля</w:t>
            </w:r>
          </w:p>
        </w:tc>
        <w:tc>
          <w:tcPr>
            <w:tcW w:w="3405" w:type="dxa"/>
          </w:tcPr>
          <w:p w14:paraId="2B607C95" w14:textId="77777777" w:rsidR="00C34874" w:rsidRPr="007B001C" w:rsidRDefault="00C34874" w:rsidP="00BF2882">
            <w:pPr>
              <w:pStyle w:val="TableParagraph"/>
              <w:spacing w:line="237" w:lineRule="auto"/>
              <w:ind w:left="104"/>
              <w:rPr>
                <w:sz w:val="20"/>
              </w:rPr>
            </w:pPr>
            <w:r w:rsidRPr="007B001C">
              <w:rPr>
                <w:sz w:val="20"/>
              </w:rPr>
              <w:t>-Может</w:t>
            </w:r>
            <w:r w:rsidRPr="007B001C">
              <w:rPr>
                <w:spacing w:val="-13"/>
                <w:sz w:val="20"/>
              </w:rPr>
              <w:t xml:space="preserve"> </w:t>
            </w:r>
            <w:r w:rsidRPr="007B001C">
              <w:rPr>
                <w:sz w:val="20"/>
              </w:rPr>
              <w:t>ориентироваться</w:t>
            </w:r>
            <w:r w:rsidRPr="007B001C">
              <w:rPr>
                <w:spacing w:val="-12"/>
                <w:sz w:val="20"/>
              </w:rPr>
              <w:t xml:space="preserve"> </w:t>
            </w:r>
            <w:r w:rsidRPr="007B001C">
              <w:rPr>
                <w:sz w:val="20"/>
              </w:rPr>
              <w:t>на</w:t>
            </w:r>
            <w:r w:rsidRPr="007B001C">
              <w:rPr>
                <w:spacing w:val="-11"/>
                <w:sz w:val="20"/>
              </w:rPr>
              <w:t xml:space="preserve"> </w:t>
            </w:r>
            <w:r w:rsidRPr="007B001C">
              <w:rPr>
                <w:sz w:val="20"/>
              </w:rPr>
              <w:t>образец, но делает ошибки.</w:t>
            </w:r>
          </w:p>
          <w:p w14:paraId="2F9820F1" w14:textId="77777777" w:rsidR="00C34874" w:rsidRPr="007B001C" w:rsidRDefault="00C34874" w:rsidP="00BF2882">
            <w:pPr>
              <w:pStyle w:val="TableParagraph"/>
              <w:spacing w:before="1"/>
              <w:ind w:left="104" w:right="171"/>
              <w:rPr>
                <w:sz w:val="20"/>
              </w:rPr>
            </w:pPr>
            <w:r w:rsidRPr="007B001C">
              <w:rPr>
                <w:sz w:val="20"/>
              </w:rPr>
              <w:t>-Может оценить выполненное зад</w:t>
            </w:r>
            <w:r w:rsidRPr="007B001C">
              <w:rPr>
                <w:sz w:val="20"/>
              </w:rPr>
              <w:t>а</w:t>
            </w:r>
            <w:r w:rsidRPr="007B001C">
              <w:rPr>
                <w:sz w:val="20"/>
              </w:rPr>
              <w:t>ние по параметрам: легко выпо</w:t>
            </w:r>
            <w:r w:rsidRPr="007B001C">
              <w:rPr>
                <w:sz w:val="20"/>
              </w:rPr>
              <w:t>л</w:t>
            </w:r>
            <w:r w:rsidRPr="007B001C">
              <w:rPr>
                <w:sz w:val="20"/>
              </w:rPr>
              <w:t>нить</w:t>
            </w:r>
            <w:r w:rsidRPr="007B001C">
              <w:rPr>
                <w:spacing w:val="-13"/>
                <w:sz w:val="20"/>
              </w:rPr>
              <w:t xml:space="preserve"> </w:t>
            </w:r>
            <w:r w:rsidRPr="007B001C">
              <w:rPr>
                <w:sz w:val="20"/>
              </w:rPr>
              <w:t>или</w:t>
            </w:r>
            <w:r w:rsidRPr="007B001C">
              <w:rPr>
                <w:spacing w:val="-12"/>
                <w:sz w:val="20"/>
              </w:rPr>
              <w:t xml:space="preserve"> </w:t>
            </w:r>
            <w:r w:rsidRPr="007B001C">
              <w:rPr>
                <w:sz w:val="20"/>
              </w:rPr>
              <w:t>возникли</w:t>
            </w:r>
            <w:r w:rsidRPr="007B001C">
              <w:rPr>
                <w:spacing w:val="-13"/>
                <w:sz w:val="20"/>
              </w:rPr>
              <w:t xml:space="preserve"> </w:t>
            </w:r>
            <w:r w:rsidRPr="007B001C">
              <w:rPr>
                <w:sz w:val="20"/>
              </w:rPr>
              <w:t>сложности при выполнении.</w:t>
            </w:r>
          </w:p>
          <w:p w14:paraId="7A349BF5" w14:textId="77777777" w:rsidR="00C34874" w:rsidRPr="007B001C" w:rsidRDefault="00C34874" w:rsidP="00BF2882">
            <w:pPr>
              <w:pStyle w:val="TableParagraph"/>
              <w:ind w:left="104" w:right="171"/>
              <w:rPr>
                <w:sz w:val="20"/>
              </w:rPr>
            </w:pPr>
            <w:r w:rsidRPr="007B001C">
              <w:rPr>
                <w:b/>
                <w:sz w:val="20"/>
              </w:rPr>
              <w:t xml:space="preserve">Рекомендации: </w:t>
            </w:r>
            <w:r w:rsidRPr="007B001C">
              <w:rPr>
                <w:sz w:val="20"/>
              </w:rPr>
              <w:t>поддержка и разв</w:t>
            </w:r>
            <w:r w:rsidRPr="007B001C">
              <w:rPr>
                <w:sz w:val="20"/>
              </w:rPr>
              <w:t>и</w:t>
            </w:r>
            <w:r w:rsidRPr="007B001C">
              <w:rPr>
                <w:sz w:val="20"/>
              </w:rPr>
              <w:t>тие</w:t>
            </w:r>
            <w:r w:rsidRPr="007B001C">
              <w:rPr>
                <w:spacing w:val="-13"/>
                <w:sz w:val="20"/>
              </w:rPr>
              <w:t xml:space="preserve"> </w:t>
            </w:r>
            <w:r w:rsidRPr="007B001C">
              <w:rPr>
                <w:sz w:val="20"/>
              </w:rPr>
              <w:t>сформированного</w:t>
            </w:r>
            <w:r w:rsidRPr="007B001C">
              <w:rPr>
                <w:spacing w:val="-12"/>
                <w:sz w:val="20"/>
              </w:rPr>
              <w:t xml:space="preserve"> </w:t>
            </w:r>
            <w:r w:rsidRPr="007B001C">
              <w:rPr>
                <w:sz w:val="20"/>
              </w:rPr>
              <w:t xml:space="preserve">уровня </w:t>
            </w:r>
            <w:r w:rsidRPr="007B001C">
              <w:rPr>
                <w:spacing w:val="-2"/>
                <w:sz w:val="20"/>
              </w:rPr>
              <w:t>оце</w:t>
            </w:r>
            <w:r w:rsidRPr="007B001C">
              <w:rPr>
                <w:spacing w:val="-2"/>
                <w:sz w:val="20"/>
              </w:rPr>
              <w:t>н</w:t>
            </w:r>
            <w:r w:rsidRPr="007B001C">
              <w:rPr>
                <w:spacing w:val="-2"/>
                <w:sz w:val="20"/>
              </w:rPr>
              <w:t>ки</w:t>
            </w:r>
          </w:p>
        </w:tc>
        <w:tc>
          <w:tcPr>
            <w:tcW w:w="4537" w:type="dxa"/>
          </w:tcPr>
          <w:p w14:paraId="4F50011C" w14:textId="77777777" w:rsidR="00C34874" w:rsidRPr="007B001C" w:rsidRDefault="00C34874" w:rsidP="00BF2882">
            <w:pPr>
              <w:pStyle w:val="TableParagraph"/>
              <w:spacing w:line="226" w:lineRule="exact"/>
              <w:ind w:left="100"/>
              <w:rPr>
                <w:sz w:val="20"/>
              </w:rPr>
            </w:pPr>
            <w:r w:rsidRPr="007B001C">
              <w:rPr>
                <w:sz w:val="20"/>
              </w:rPr>
              <w:t>-Работает</w:t>
            </w:r>
            <w:r w:rsidRPr="007B001C">
              <w:rPr>
                <w:spacing w:val="-9"/>
                <w:sz w:val="20"/>
              </w:rPr>
              <w:t xml:space="preserve"> </w:t>
            </w:r>
            <w:r w:rsidRPr="007B001C">
              <w:rPr>
                <w:sz w:val="20"/>
              </w:rPr>
              <w:t>точно</w:t>
            </w:r>
            <w:r w:rsidRPr="007B001C">
              <w:rPr>
                <w:spacing w:val="-6"/>
                <w:sz w:val="20"/>
              </w:rPr>
              <w:t xml:space="preserve"> </w:t>
            </w:r>
            <w:r w:rsidRPr="007B001C">
              <w:rPr>
                <w:sz w:val="20"/>
              </w:rPr>
              <w:t>по</w:t>
            </w:r>
            <w:r w:rsidRPr="007B001C">
              <w:rPr>
                <w:spacing w:val="-11"/>
                <w:sz w:val="20"/>
              </w:rPr>
              <w:t xml:space="preserve"> </w:t>
            </w:r>
            <w:r w:rsidRPr="007B001C">
              <w:rPr>
                <w:spacing w:val="-2"/>
                <w:sz w:val="20"/>
              </w:rPr>
              <w:t>образцу.</w:t>
            </w:r>
          </w:p>
          <w:p w14:paraId="4B4779CB" w14:textId="77777777" w:rsidR="00C34874" w:rsidRPr="007B001C" w:rsidRDefault="00C34874" w:rsidP="00BF2882">
            <w:pPr>
              <w:pStyle w:val="TableParagraph"/>
              <w:ind w:left="100"/>
              <w:rPr>
                <w:sz w:val="20"/>
              </w:rPr>
            </w:pPr>
            <w:r w:rsidRPr="007B001C">
              <w:rPr>
                <w:sz w:val="20"/>
              </w:rPr>
              <w:t>-</w:t>
            </w:r>
            <w:r w:rsidRPr="007B001C">
              <w:rPr>
                <w:spacing w:val="-5"/>
                <w:sz w:val="20"/>
              </w:rPr>
              <w:t xml:space="preserve"> </w:t>
            </w:r>
            <w:r w:rsidRPr="007B001C">
              <w:rPr>
                <w:sz w:val="20"/>
              </w:rPr>
              <w:t>Может</w:t>
            </w:r>
            <w:r w:rsidRPr="007B001C">
              <w:rPr>
                <w:spacing w:val="-10"/>
                <w:sz w:val="20"/>
              </w:rPr>
              <w:t xml:space="preserve"> </w:t>
            </w:r>
            <w:r w:rsidRPr="007B001C">
              <w:rPr>
                <w:sz w:val="20"/>
              </w:rPr>
              <w:t>оценить</w:t>
            </w:r>
            <w:r w:rsidRPr="007B001C">
              <w:rPr>
                <w:spacing w:val="-9"/>
                <w:sz w:val="20"/>
              </w:rPr>
              <w:t xml:space="preserve"> </w:t>
            </w:r>
            <w:r w:rsidRPr="007B001C">
              <w:rPr>
                <w:sz w:val="20"/>
              </w:rPr>
              <w:t>действия</w:t>
            </w:r>
            <w:r w:rsidRPr="007B001C">
              <w:rPr>
                <w:spacing w:val="-7"/>
                <w:sz w:val="20"/>
              </w:rPr>
              <w:t xml:space="preserve"> </w:t>
            </w:r>
            <w:r w:rsidRPr="007B001C">
              <w:rPr>
                <w:sz w:val="20"/>
              </w:rPr>
              <w:t>других</w:t>
            </w:r>
            <w:r w:rsidRPr="007B001C">
              <w:rPr>
                <w:spacing w:val="-7"/>
                <w:sz w:val="20"/>
              </w:rPr>
              <w:t xml:space="preserve"> </w:t>
            </w:r>
            <w:r w:rsidRPr="007B001C">
              <w:rPr>
                <w:sz w:val="20"/>
              </w:rPr>
              <w:t xml:space="preserve">учеников. </w:t>
            </w:r>
            <w:r w:rsidRPr="007B001C">
              <w:rPr>
                <w:b/>
                <w:sz w:val="20"/>
              </w:rPr>
              <w:t>Рек</w:t>
            </w:r>
            <w:r w:rsidRPr="007B001C">
              <w:rPr>
                <w:b/>
                <w:sz w:val="20"/>
              </w:rPr>
              <w:t>о</w:t>
            </w:r>
            <w:r w:rsidRPr="007B001C">
              <w:rPr>
                <w:b/>
                <w:sz w:val="20"/>
              </w:rPr>
              <w:t xml:space="preserve">мендации: </w:t>
            </w:r>
            <w:r w:rsidRPr="007B001C">
              <w:rPr>
                <w:sz w:val="20"/>
              </w:rPr>
              <w:t>поддержка и развитие сформированн</w:t>
            </w:r>
            <w:r w:rsidRPr="007B001C">
              <w:rPr>
                <w:sz w:val="20"/>
              </w:rPr>
              <w:t>о</w:t>
            </w:r>
            <w:r w:rsidRPr="007B001C">
              <w:rPr>
                <w:sz w:val="20"/>
              </w:rPr>
              <w:t>го уровня оценки.</w:t>
            </w:r>
          </w:p>
        </w:tc>
        <w:tc>
          <w:tcPr>
            <w:tcW w:w="568" w:type="dxa"/>
          </w:tcPr>
          <w:p w14:paraId="10184CCC" w14:textId="77777777" w:rsidR="00C34874" w:rsidRPr="007B001C" w:rsidRDefault="00C34874" w:rsidP="00BF2882">
            <w:pPr>
              <w:pStyle w:val="TableParagraph"/>
              <w:rPr>
                <w:sz w:val="20"/>
              </w:rPr>
            </w:pPr>
          </w:p>
        </w:tc>
        <w:tc>
          <w:tcPr>
            <w:tcW w:w="544" w:type="dxa"/>
          </w:tcPr>
          <w:p w14:paraId="0F46DEBE" w14:textId="77777777" w:rsidR="00C34874" w:rsidRPr="007B001C" w:rsidRDefault="00C34874" w:rsidP="00BF2882">
            <w:pPr>
              <w:pStyle w:val="TableParagraph"/>
              <w:rPr>
                <w:sz w:val="20"/>
              </w:rPr>
            </w:pPr>
          </w:p>
        </w:tc>
      </w:tr>
      <w:tr w:rsidR="00C34874" w14:paraId="1E00A260" w14:textId="77777777" w:rsidTr="00BF2882">
        <w:trPr>
          <w:trHeight w:val="2102"/>
        </w:trPr>
        <w:tc>
          <w:tcPr>
            <w:tcW w:w="1137" w:type="dxa"/>
            <w:vMerge/>
            <w:tcBorders>
              <w:top w:val="nil"/>
            </w:tcBorders>
          </w:tcPr>
          <w:p w14:paraId="077DB1CE" w14:textId="77777777" w:rsidR="00C34874" w:rsidRPr="007B001C" w:rsidRDefault="00C34874" w:rsidP="00BF2882">
            <w:pPr>
              <w:rPr>
                <w:sz w:val="2"/>
                <w:szCs w:val="2"/>
              </w:rPr>
            </w:pPr>
          </w:p>
        </w:tc>
        <w:tc>
          <w:tcPr>
            <w:tcW w:w="1133" w:type="dxa"/>
            <w:vMerge/>
            <w:tcBorders>
              <w:top w:val="nil"/>
            </w:tcBorders>
          </w:tcPr>
          <w:p w14:paraId="7C1AEBD2" w14:textId="77777777" w:rsidR="00C34874" w:rsidRPr="007B001C" w:rsidRDefault="00C34874" w:rsidP="00BF2882">
            <w:pPr>
              <w:rPr>
                <w:sz w:val="2"/>
                <w:szCs w:val="2"/>
              </w:rPr>
            </w:pPr>
          </w:p>
        </w:tc>
        <w:tc>
          <w:tcPr>
            <w:tcW w:w="569" w:type="dxa"/>
          </w:tcPr>
          <w:p w14:paraId="2FD5DC23" w14:textId="77777777" w:rsidR="00C34874" w:rsidRPr="007B001C" w:rsidRDefault="00C34874" w:rsidP="00BF2882">
            <w:pPr>
              <w:pStyle w:val="TableParagraph"/>
              <w:spacing w:line="222" w:lineRule="exact"/>
              <w:ind w:left="105"/>
              <w:rPr>
                <w:sz w:val="20"/>
              </w:rPr>
            </w:pPr>
            <w:r w:rsidRPr="007B001C">
              <w:rPr>
                <w:sz w:val="20"/>
              </w:rPr>
              <w:t>2</w:t>
            </w:r>
          </w:p>
        </w:tc>
        <w:tc>
          <w:tcPr>
            <w:tcW w:w="3685" w:type="dxa"/>
          </w:tcPr>
          <w:p w14:paraId="3A6B0681" w14:textId="77777777" w:rsidR="00C34874" w:rsidRPr="007B001C" w:rsidRDefault="00C34874" w:rsidP="00BF2882">
            <w:pPr>
              <w:pStyle w:val="TableParagraph"/>
              <w:ind w:left="101" w:right="129"/>
              <w:rPr>
                <w:sz w:val="20"/>
              </w:rPr>
            </w:pPr>
            <w:r w:rsidRPr="007B001C">
              <w:rPr>
                <w:sz w:val="20"/>
              </w:rPr>
              <w:t>- не воспринимает аргументацию оце</w:t>
            </w:r>
            <w:r w:rsidRPr="007B001C">
              <w:rPr>
                <w:sz w:val="20"/>
              </w:rPr>
              <w:t>н</w:t>
            </w:r>
            <w:r w:rsidRPr="007B001C">
              <w:rPr>
                <w:sz w:val="20"/>
              </w:rPr>
              <w:t>ки;</w:t>
            </w:r>
            <w:r w:rsidRPr="007B001C">
              <w:rPr>
                <w:spacing w:val="-3"/>
                <w:sz w:val="20"/>
              </w:rPr>
              <w:t xml:space="preserve"> </w:t>
            </w:r>
            <w:r w:rsidRPr="007B001C">
              <w:rPr>
                <w:sz w:val="20"/>
              </w:rPr>
              <w:t>не</w:t>
            </w:r>
            <w:r w:rsidRPr="007B001C">
              <w:rPr>
                <w:spacing w:val="-4"/>
                <w:sz w:val="20"/>
              </w:rPr>
              <w:t xml:space="preserve"> </w:t>
            </w:r>
            <w:r w:rsidRPr="007B001C">
              <w:rPr>
                <w:sz w:val="20"/>
              </w:rPr>
              <w:t>может</w:t>
            </w:r>
            <w:r w:rsidRPr="007B001C">
              <w:rPr>
                <w:spacing w:val="-7"/>
                <w:sz w:val="20"/>
              </w:rPr>
              <w:t xml:space="preserve"> </w:t>
            </w:r>
            <w:r w:rsidRPr="007B001C">
              <w:rPr>
                <w:sz w:val="20"/>
              </w:rPr>
              <w:t>оценить свои</w:t>
            </w:r>
            <w:r w:rsidRPr="007B001C">
              <w:rPr>
                <w:spacing w:val="-3"/>
                <w:sz w:val="20"/>
              </w:rPr>
              <w:t xml:space="preserve"> </w:t>
            </w:r>
            <w:r w:rsidRPr="007B001C">
              <w:rPr>
                <w:sz w:val="20"/>
              </w:rPr>
              <w:t>силы отн</w:t>
            </w:r>
            <w:r w:rsidRPr="007B001C">
              <w:rPr>
                <w:sz w:val="20"/>
              </w:rPr>
              <w:t>о</w:t>
            </w:r>
            <w:r w:rsidRPr="007B001C">
              <w:rPr>
                <w:sz w:val="20"/>
              </w:rPr>
              <w:t>сительно</w:t>
            </w:r>
            <w:r w:rsidRPr="007B001C">
              <w:rPr>
                <w:spacing w:val="-13"/>
                <w:sz w:val="20"/>
              </w:rPr>
              <w:t xml:space="preserve"> </w:t>
            </w:r>
            <w:r w:rsidRPr="007B001C">
              <w:rPr>
                <w:sz w:val="20"/>
              </w:rPr>
              <w:t>решения</w:t>
            </w:r>
            <w:r w:rsidRPr="007B001C">
              <w:rPr>
                <w:spacing w:val="-12"/>
                <w:sz w:val="20"/>
              </w:rPr>
              <w:t xml:space="preserve"> </w:t>
            </w:r>
            <w:r w:rsidRPr="007B001C">
              <w:rPr>
                <w:sz w:val="20"/>
              </w:rPr>
              <w:t xml:space="preserve">поставленной </w:t>
            </w:r>
            <w:r w:rsidRPr="007B001C">
              <w:rPr>
                <w:spacing w:val="-2"/>
                <w:sz w:val="20"/>
              </w:rPr>
              <w:t>задачи.</w:t>
            </w:r>
          </w:p>
          <w:p w14:paraId="36E549E5" w14:textId="77777777" w:rsidR="00C34874" w:rsidRPr="007B001C" w:rsidRDefault="00C34874" w:rsidP="00BF2882">
            <w:pPr>
              <w:pStyle w:val="TableParagraph"/>
              <w:spacing w:line="229" w:lineRule="exact"/>
              <w:ind w:left="101"/>
              <w:rPr>
                <w:b/>
                <w:sz w:val="20"/>
              </w:rPr>
            </w:pPr>
            <w:r w:rsidRPr="007B001C">
              <w:rPr>
                <w:b/>
                <w:spacing w:val="-2"/>
                <w:sz w:val="20"/>
              </w:rPr>
              <w:t>Рекомендации:</w:t>
            </w:r>
          </w:p>
          <w:p w14:paraId="1550B787" w14:textId="77777777" w:rsidR="00C34874" w:rsidRPr="007B001C" w:rsidRDefault="00C34874" w:rsidP="00BF2882">
            <w:pPr>
              <w:pStyle w:val="TableParagraph"/>
              <w:ind w:left="101" w:right="129"/>
              <w:rPr>
                <w:sz w:val="20"/>
              </w:rPr>
            </w:pPr>
            <w:r w:rsidRPr="007B001C">
              <w:rPr>
                <w:sz w:val="20"/>
              </w:rPr>
              <w:t>консультация</w:t>
            </w:r>
            <w:r w:rsidRPr="007B001C">
              <w:rPr>
                <w:spacing w:val="-13"/>
                <w:sz w:val="20"/>
              </w:rPr>
              <w:t xml:space="preserve"> </w:t>
            </w:r>
            <w:r w:rsidRPr="007B001C">
              <w:rPr>
                <w:sz w:val="20"/>
              </w:rPr>
              <w:t>специалистов,</w:t>
            </w:r>
            <w:r w:rsidRPr="007B001C">
              <w:rPr>
                <w:spacing w:val="-12"/>
                <w:sz w:val="20"/>
              </w:rPr>
              <w:t xml:space="preserve"> </w:t>
            </w:r>
            <w:r w:rsidRPr="007B001C">
              <w:rPr>
                <w:sz w:val="20"/>
              </w:rPr>
              <w:t>создание ситуации успеха на уроках, инвидуал</w:t>
            </w:r>
            <w:r w:rsidRPr="007B001C">
              <w:rPr>
                <w:sz w:val="20"/>
              </w:rPr>
              <w:t>ь</w:t>
            </w:r>
            <w:r w:rsidRPr="007B001C">
              <w:rPr>
                <w:sz w:val="20"/>
              </w:rPr>
              <w:t>ный подход.</w:t>
            </w:r>
          </w:p>
        </w:tc>
        <w:tc>
          <w:tcPr>
            <w:tcW w:w="3405" w:type="dxa"/>
          </w:tcPr>
          <w:p w14:paraId="549D67A5" w14:textId="77777777" w:rsidR="00C34874" w:rsidRPr="007B001C" w:rsidRDefault="00C34874" w:rsidP="00BF2882">
            <w:pPr>
              <w:pStyle w:val="TableParagraph"/>
              <w:ind w:left="104" w:right="171"/>
              <w:rPr>
                <w:sz w:val="20"/>
              </w:rPr>
            </w:pPr>
            <w:r w:rsidRPr="007B001C">
              <w:rPr>
                <w:sz w:val="20"/>
              </w:rPr>
              <w:t>-Приступая к решению новой зад</w:t>
            </w:r>
            <w:r w:rsidRPr="007B001C">
              <w:rPr>
                <w:sz w:val="20"/>
              </w:rPr>
              <w:t>а</w:t>
            </w:r>
            <w:r w:rsidRPr="007B001C">
              <w:rPr>
                <w:sz w:val="20"/>
              </w:rPr>
              <w:t>чи,</w:t>
            </w:r>
            <w:r w:rsidRPr="007B001C">
              <w:rPr>
                <w:spacing w:val="-11"/>
                <w:sz w:val="20"/>
              </w:rPr>
              <w:t xml:space="preserve"> </w:t>
            </w:r>
            <w:r w:rsidRPr="007B001C">
              <w:rPr>
                <w:sz w:val="20"/>
              </w:rPr>
              <w:t>пытается</w:t>
            </w:r>
            <w:r w:rsidRPr="007B001C">
              <w:rPr>
                <w:spacing w:val="-13"/>
                <w:sz w:val="20"/>
              </w:rPr>
              <w:t xml:space="preserve"> </w:t>
            </w:r>
            <w:r w:rsidRPr="007B001C">
              <w:rPr>
                <w:sz w:val="20"/>
              </w:rPr>
              <w:t>оценить</w:t>
            </w:r>
            <w:r w:rsidRPr="007B001C">
              <w:rPr>
                <w:spacing w:val="-12"/>
                <w:sz w:val="20"/>
              </w:rPr>
              <w:t xml:space="preserve"> </w:t>
            </w:r>
            <w:r w:rsidRPr="007B001C">
              <w:rPr>
                <w:sz w:val="20"/>
              </w:rPr>
              <w:t>свои возмо</w:t>
            </w:r>
            <w:r w:rsidRPr="007B001C">
              <w:rPr>
                <w:sz w:val="20"/>
              </w:rPr>
              <w:t>ж</w:t>
            </w:r>
            <w:r w:rsidRPr="007B001C">
              <w:rPr>
                <w:sz w:val="20"/>
              </w:rPr>
              <w:t xml:space="preserve">ности относительно ее </w:t>
            </w:r>
            <w:r w:rsidRPr="007B001C">
              <w:rPr>
                <w:spacing w:val="-2"/>
                <w:sz w:val="20"/>
              </w:rPr>
              <w:t>решения.</w:t>
            </w:r>
          </w:p>
          <w:p w14:paraId="359E0839" w14:textId="77777777" w:rsidR="00C34874" w:rsidRPr="007B001C" w:rsidRDefault="00C34874" w:rsidP="00BF2882">
            <w:pPr>
              <w:pStyle w:val="TableParagraph"/>
              <w:ind w:left="104" w:right="171"/>
              <w:rPr>
                <w:sz w:val="20"/>
              </w:rPr>
            </w:pPr>
            <w:r w:rsidRPr="007B001C">
              <w:rPr>
                <w:b/>
                <w:sz w:val="20"/>
              </w:rPr>
              <w:t xml:space="preserve">Рекомендации: </w:t>
            </w:r>
            <w:r w:rsidRPr="007B001C">
              <w:rPr>
                <w:sz w:val="20"/>
              </w:rPr>
              <w:t>поддержка и разв</w:t>
            </w:r>
            <w:r w:rsidRPr="007B001C">
              <w:rPr>
                <w:sz w:val="20"/>
              </w:rPr>
              <w:t>и</w:t>
            </w:r>
            <w:r w:rsidRPr="007B001C">
              <w:rPr>
                <w:sz w:val="20"/>
              </w:rPr>
              <w:t>тие сформированного уровня оце</w:t>
            </w:r>
            <w:r w:rsidRPr="007B001C">
              <w:rPr>
                <w:sz w:val="20"/>
              </w:rPr>
              <w:t>н</w:t>
            </w:r>
            <w:r w:rsidRPr="007B001C">
              <w:rPr>
                <w:sz w:val="20"/>
              </w:rPr>
              <w:t>ки,</w:t>
            </w:r>
            <w:r w:rsidRPr="007B001C">
              <w:rPr>
                <w:spacing w:val="-11"/>
                <w:sz w:val="20"/>
              </w:rPr>
              <w:t xml:space="preserve"> </w:t>
            </w:r>
            <w:r w:rsidRPr="007B001C">
              <w:rPr>
                <w:sz w:val="20"/>
              </w:rPr>
              <w:t>создание</w:t>
            </w:r>
            <w:r w:rsidRPr="007B001C">
              <w:rPr>
                <w:spacing w:val="-13"/>
                <w:sz w:val="20"/>
              </w:rPr>
              <w:t xml:space="preserve"> </w:t>
            </w:r>
            <w:r w:rsidRPr="007B001C">
              <w:rPr>
                <w:sz w:val="20"/>
              </w:rPr>
              <w:t>ситуции</w:t>
            </w:r>
            <w:r w:rsidRPr="007B001C">
              <w:rPr>
                <w:spacing w:val="-9"/>
                <w:sz w:val="20"/>
              </w:rPr>
              <w:t xml:space="preserve"> </w:t>
            </w:r>
            <w:r w:rsidRPr="007B001C">
              <w:rPr>
                <w:sz w:val="20"/>
              </w:rPr>
              <w:t>успеха</w:t>
            </w:r>
            <w:r w:rsidRPr="007B001C">
              <w:rPr>
                <w:spacing w:val="-13"/>
                <w:sz w:val="20"/>
              </w:rPr>
              <w:t xml:space="preserve"> </w:t>
            </w:r>
            <w:r w:rsidRPr="007B001C">
              <w:rPr>
                <w:sz w:val="20"/>
              </w:rPr>
              <w:t xml:space="preserve">на </w:t>
            </w:r>
            <w:r w:rsidRPr="007B001C">
              <w:rPr>
                <w:spacing w:val="-2"/>
                <w:sz w:val="20"/>
              </w:rPr>
              <w:t>ур</w:t>
            </w:r>
            <w:r w:rsidRPr="007B001C">
              <w:rPr>
                <w:spacing w:val="-2"/>
                <w:sz w:val="20"/>
              </w:rPr>
              <w:t>о</w:t>
            </w:r>
            <w:r w:rsidRPr="007B001C">
              <w:rPr>
                <w:spacing w:val="-2"/>
                <w:sz w:val="20"/>
              </w:rPr>
              <w:t>ках.</w:t>
            </w:r>
          </w:p>
        </w:tc>
        <w:tc>
          <w:tcPr>
            <w:tcW w:w="4537" w:type="dxa"/>
          </w:tcPr>
          <w:p w14:paraId="0AAE4009" w14:textId="77777777" w:rsidR="00C34874" w:rsidRPr="007B001C" w:rsidRDefault="00C34874">
            <w:pPr>
              <w:pStyle w:val="TableParagraph"/>
              <w:numPr>
                <w:ilvl w:val="0"/>
                <w:numId w:val="195"/>
              </w:numPr>
              <w:tabs>
                <w:tab w:val="left" w:pos="221"/>
              </w:tabs>
              <w:ind w:right="226" w:firstLine="0"/>
              <w:rPr>
                <w:sz w:val="20"/>
              </w:rPr>
            </w:pPr>
            <w:r w:rsidRPr="007B001C">
              <w:rPr>
                <w:sz w:val="20"/>
              </w:rPr>
              <w:t>Умеет</w:t>
            </w:r>
            <w:r w:rsidRPr="007B001C">
              <w:rPr>
                <w:spacing w:val="-8"/>
                <w:sz w:val="20"/>
              </w:rPr>
              <w:t xml:space="preserve"> </w:t>
            </w:r>
            <w:r w:rsidRPr="007B001C">
              <w:rPr>
                <w:sz w:val="20"/>
              </w:rPr>
              <w:t>самостоятельно</w:t>
            </w:r>
            <w:r w:rsidRPr="007B001C">
              <w:rPr>
                <w:spacing w:val="-11"/>
                <w:sz w:val="20"/>
              </w:rPr>
              <w:t xml:space="preserve"> </w:t>
            </w:r>
            <w:r w:rsidRPr="007B001C">
              <w:rPr>
                <w:sz w:val="20"/>
              </w:rPr>
              <w:t>оценить</w:t>
            </w:r>
            <w:r w:rsidRPr="007B001C">
              <w:rPr>
                <w:spacing w:val="-6"/>
                <w:sz w:val="20"/>
              </w:rPr>
              <w:t xml:space="preserve"> </w:t>
            </w:r>
            <w:r w:rsidRPr="007B001C">
              <w:rPr>
                <w:sz w:val="20"/>
              </w:rPr>
              <w:t>свои</w:t>
            </w:r>
            <w:r w:rsidRPr="007B001C">
              <w:rPr>
                <w:spacing w:val="-7"/>
                <w:sz w:val="20"/>
              </w:rPr>
              <w:t xml:space="preserve"> </w:t>
            </w:r>
            <w:r w:rsidRPr="007B001C">
              <w:rPr>
                <w:sz w:val="20"/>
              </w:rPr>
              <w:t>действия</w:t>
            </w:r>
            <w:r w:rsidRPr="007B001C">
              <w:rPr>
                <w:spacing w:val="-13"/>
                <w:sz w:val="20"/>
              </w:rPr>
              <w:t xml:space="preserve"> </w:t>
            </w:r>
            <w:r w:rsidRPr="007B001C">
              <w:rPr>
                <w:sz w:val="20"/>
              </w:rPr>
              <w:t>и содержательно обосновать правильность или ошибочность</w:t>
            </w:r>
            <w:r w:rsidRPr="007B001C">
              <w:rPr>
                <w:spacing w:val="-4"/>
                <w:sz w:val="20"/>
              </w:rPr>
              <w:t xml:space="preserve"> </w:t>
            </w:r>
            <w:r w:rsidRPr="007B001C">
              <w:rPr>
                <w:sz w:val="20"/>
              </w:rPr>
              <w:t>результата,</w:t>
            </w:r>
            <w:r w:rsidRPr="007B001C">
              <w:rPr>
                <w:spacing w:val="-3"/>
                <w:sz w:val="20"/>
              </w:rPr>
              <w:t xml:space="preserve"> </w:t>
            </w:r>
            <w:r w:rsidRPr="007B001C">
              <w:rPr>
                <w:sz w:val="20"/>
              </w:rPr>
              <w:t>соотнося</w:t>
            </w:r>
            <w:r w:rsidRPr="007B001C">
              <w:rPr>
                <w:spacing w:val="-8"/>
                <w:sz w:val="20"/>
              </w:rPr>
              <w:t xml:space="preserve"> </w:t>
            </w:r>
            <w:r w:rsidRPr="007B001C">
              <w:rPr>
                <w:sz w:val="20"/>
              </w:rPr>
              <w:t>его</w:t>
            </w:r>
            <w:r w:rsidRPr="007B001C">
              <w:rPr>
                <w:spacing w:val="-5"/>
                <w:sz w:val="20"/>
              </w:rPr>
              <w:t xml:space="preserve"> </w:t>
            </w:r>
            <w:r w:rsidRPr="007B001C">
              <w:rPr>
                <w:sz w:val="20"/>
              </w:rPr>
              <w:t>со</w:t>
            </w:r>
            <w:r w:rsidRPr="007B001C">
              <w:rPr>
                <w:spacing w:val="-5"/>
                <w:sz w:val="20"/>
              </w:rPr>
              <w:t xml:space="preserve"> </w:t>
            </w:r>
            <w:r w:rsidRPr="007B001C">
              <w:rPr>
                <w:sz w:val="20"/>
              </w:rPr>
              <w:t xml:space="preserve">схемой </w:t>
            </w:r>
            <w:r w:rsidRPr="007B001C">
              <w:rPr>
                <w:spacing w:val="-2"/>
                <w:sz w:val="20"/>
              </w:rPr>
              <w:t>действия.</w:t>
            </w:r>
          </w:p>
          <w:p w14:paraId="59DB5E21" w14:textId="77777777" w:rsidR="00C34874" w:rsidRPr="007B001C" w:rsidRDefault="00C34874">
            <w:pPr>
              <w:pStyle w:val="TableParagraph"/>
              <w:numPr>
                <w:ilvl w:val="0"/>
                <w:numId w:val="195"/>
              </w:numPr>
              <w:tabs>
                <w:tab w:val="left" w:pos="221"/>
              </w:tabs>
              <w:ind w:right="117" w:firstLine="0"/>
              <w:rPr>
                <w:sz w:val="20"/>
              </w:rPr>
            </w:pPr>
            <w:r w:rsidRPr="007B001C">
              <w:rPr>
                <w:sz w:val="20"/>
              </w:rPr>
              <w:t xml:space="preserve">Может оценить действия других учеников. </w:t>
            </w:r>
            <w:r w:rsidRPr="007B001C">
              <w:rPr>
                <w:b/>
                <w:sz w:val="20"/>
              </w:rPr>
              <w:t>Р</w:t>
            </w:r>
            <w:r w:rsidRPr="007B001C">
              <w:rPr>
                <w:b/>
                <w:sz w:val="20"/>
              </w:rPr>
              <w:t>е</w:t>
            </w:r>
            <w:r w:rsidRPr="007B001C">
              <w:rPr>
                <w:b/>
                <w:sz w:val="20"/>
              </w:rPr>
              <w:t xml:space="preserve">комендации: </w:t>
            </w:r>
            <w:r w:rsidRPr="007B001C">
              <w:rPr>
                <w:sz w:val="20"/>
              </w:rPr>
              <w:t>поддержка и развитие сформир</w:t>
            </w:r>
            <w:r w:rsidRPr="007B001C">
              <w:rPr>
                <w:sz w:val="20"/>
              </w:rPr>
              <w:t>о</w:t>
            </w:r>
            <w:r w:rsidRPr="007B001C">
              <w:rPr>
                <w:sz w:val="20"/>
              </w:rPr>
              <w:t>ванного</w:t>
            </w:r>
            <w:r w:rsidRPr="007B001C">
              <w:rPr>
                <w:spacing w:val="-10"/>
                <w:sz w:val="20"/>
              </w:rPr>
              <w:t xml:space="preserve"> </w:t>
            </w:r>
            <w:r w:rsidRPr="007B001C">
              <w:rPr>
                <w:sz w:val="20"/>
              </w:rPr>
              <w:t>уровня</w:t>
            </w:r>
            <w:r w:rsidRPr="007B001C">
              <w:rPr>
                <w:spacing w:val="-12"/>
                <w:sz w:val="20"/>
              </w:rPr>
              <w:t xml:space="preserve"> </w:t>
            </w:r>
            <w:r w:rsidRPr="007B001C">
              <w:rPr>
                <w:sz w:val="20"/>
              </w:rPr>
              <w:t>оценки,</w:t>
            </w:r>
            <w:r w:rsidRPr="007B001C">
              <w:rPr>
                <w:spacing w:val="-8"/>
                <w:sz w:val="20"/>
              </w:rPr>
              <w:t xml:space="preserve"> </w:t>
            </w:r>
            <w:r w:rsidRPr="007B001C">
              <w:rPr>
                <w:sz w:val="20"/>
              </w:rPr>
              <w:t>предлагать</w:t>
            </w:r>
            <w:r w:rsidRPr="007B001C">
              <w:rPr>
                <w:spacing w:val="-11"/>
                <w:sz w:val="20"/>
              </w:rPr>
              <w:t xml:space="preserve"> </w:t>
            </w:r>
            <w:r w:rsidRPr="007B001C">
              <w:rPr>
                <w:sz w:val="20"/>
              </w:rPr>
              <w:t xml:space="preserve">роль </w:t>
            </w:r>
            <w:r w:rsidRPr="007B001C">
              <w:rPr>
                <w:spacing w:val="-2"/>
                <w:sz w:val="20"/>
              </w:rPr>
              <w:t>эксперта.</w:t>
            </w:r>
          </w:p>
        </w:tc>
        <w:tc>
          <w:tcPr>
            <w:tcW w:w="568" w:type="dxa"/>
          </w:tcPr>
          <w:p w14:paraId="4FB6EF0E" w14:textId="77777777" w:rsidR="00C34874" w:rsidRPr="007B001C" w:rsidRDefault="00C34874" w:rsidP="00BF2882">
            <w:pPr>
              <w:pStyle w:val="TableParagraph"/>
              <w:rPr>
                <w:sz w:val="20"/>
              </w:rPr>
            </w:pPr>
          </w:p>
        </w:tc>
        <w:tc>
          <w:tcPr>
            <w:tcW w:w="544" w:type="dxa"/>
          </w:tcPr>
          <w:p w14:paraId="37FDC879" w14:textId="77777777" w:rsidR="00C34874" w:rsidRPr="007B001C" w:rsidRDefault="00C34874" w:rsidP="00BF2882">
            <w:pPr>
              <w:pStyle w:val="TableParagraph"/>
              <w:rPr>
                <w:sz w:val="20"/>
              </w:rPr>
            </w:pPr>
          </w:p>
        </w:tc>
      </w:tr>
    </w:tbl>
    <w:p w14:paraId="1961FD3E" w14:textId="77777777" w:rsidR="00C34874" w:rsidRDefault="00C34874" w:rsidP="00C34874">
      <w:pPr>
        <w:rPr>
          <w:sz w:val="20"/>
        </w:rPr>
        <w:sectPr w:rsidR="00C34874">
          <w:type w:val="continuous"/>
          <w:pgSz w:w="16840" w:h="12310" w:orient="landscape"/>
          <w:pgMar w:top="560" w:right="300" w:bottom="1080" w:left="740" w:header="0" w:footer="886"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7"/>
        <w:gridCol w:w="1133"/>
        <w:gridCol w:w="569"/>
        <w:gridCol w:w="3685"/>
        <w:gridCol w:w="3405"/>
        <w:gridCol w:w="4537"/>
        <w:gridCol w:w="568"/>
        <w:gridCol w:w="544"/>
      </w:tblGrid>
      <w:tr w:rsidR="00C34874" w14:paraId="3DC6414B" w14:textId="77777777" w:rsidTr="00BF2882">
        <w:trPr>
          <w:trHeight w:val="2759"/>
        </w:trPr>
        <w:tc>
          <w:tcPr>
            <w:tcW w:w="1137" w:type="dxa"/>
            <w:vMerge w:val="restart"/>
          </w:tcPr>
          <w:p w14:paraId="5F3CE81F" w14:textId="77777777" w:rsidR="00C34874" w:rsidRPr="007B001C" w:rsidRDefault="00C34874" w:rsidP="00BF2882">
            <w:pPr>
              <w:pStyle w:val="TableParagraph"/>
              <w:rPr>
                <w:sz w:val="20"/>
              </w:rPr>
            </w:pPr>
          </w:p>
        </w:tc>
        <w:tc>
          <w:tcPr>
            <w:tcW w:w="1133" w:type="dxa"/>
            <w:vMerge w:val="restart"/>
          </w:tcPr>
          <w:p w14:paraId="3EA1DABB" w14:textId="77777777" w:rsidR="00C34874" w:rsidRPr="007B001C" w:rsidRDefault="00C34874" w:rsidP="00BF2882">
            <w:pPr>
              <w:pStyle w:val="TableParagraph"/>
              <w:rPr>
                <w:sz w:val="20"/>
              </w:rPr>
            </w:pPr>
          </w:p>
        </w:tc>
        <w:tc>
          <w:tcPr>
            <w:tcW w:w="569" w:type="dxa"/>
          </w:tcPr>
          <w:p w14:paraId="6251203B" w14:textId="77777777" w:rsidR="00C34874" w:rsidRPr="007B001C" w:rsidRDefault="00C34874" w:rsidP="00BF2882">
            <w:pPr>
              <w:pStyle w:val="TableParagraph"/>
              <w:spacing w:line="222" w:lineRule="exact"/>
              <w:ind w:left="105"/>
              <w:rPr>
                <w:sz w:val="20"/>
              </w:rPr>
            </w:pPr>
            <w:r w:rsidRPr="007B001C">
              <w:rPr>
                <w:sz w:val="20"/>
              </w:rPr>
              <w:t>3</w:t>
            </w:r>
          </w:p>
        </w:tc>
        <w:tc>
          <w:tcPr>
            <w:tcW w:w="3685" w:type="dxa"/>
          </w:tcPr>
          <w:p w14:paraId="5D4E71A4" w14:textId="77777777" w:rsidR="00C34874" w:rsidRPr="007B001C" w:rsidRDefault="00C34874" w:rsidP="00BF2882">
            <w:pPr>
              <w:pStyle w:val="TableParagraph"/>
              <w:ind w:left="101" w:right="111"/>
              <w:rPr>
                <w:sz w:val="20"/>
              </w:rPr>
            </w:pPr>
            <w:r w:rsidRPr="007B001C">
              <w:rPr>
                <w:sz w:val="20"/>
              </w:rPr>
              <w:t>- Приступая к решению новой задачи, может</w:t>
            </w:r>
            <w:r w:rsidRPr="007B001C">
              <w:rPr>
                <w:spacing w:val="-6"/>
                <w:sz w:val="20"/>
              </w:rPr>
              <w:t xml:space="preserve"> </w:t>
            </w:r>
            <w:r w:rsidRPr="007B001C">
              <w:rPr>
                <w:sz w:val="20"/>
              </w:rPr>
              <w:t>с</w:t>
            </w:r>
            <w:r w:rsidRPr="007B001C">
              <w:rPr>
                <w:spacing w:val="-11"/>
                <w:sz w:val="20"/>
              </w:rPr>
              <w:t xml:space="preserve"> </w:t>
            </w:r>
            <w:r w:rsidRPr="007B001C">
              <w:rPr>
                <w:sz w:val="20"/>
              </w:rPr>
              <w:t>помощью</w:t>
            </w:r>
            <w:r w:rsidRPr="007B001C">
              <w:rPr>
                <w:spacing w:val="-8"/>
                <w:sz w:val="20"/>
              </w:rPr>
              <w:t xml:space="preserve"> </w:t>
            </w:r>
            <w:r w:rsidRPr="007B001C">
              <w:rPr>
                <w:sz w:val="20"/>
              </w:rPr>
              <w:t>учителя</w:t>
            </w:r>
            <w:r w:rsidRPr="007B001C">
              <w:rPr>
                <w:spacing w:val="-7"/>
                <w:sz w:val="20"/>
              </w:rPr>
              <w:t xml:space="preserve"> </w:t>
            </w:r>
            <w:r w:rsidRPr="007B001C">
              <w:rPr>
                <w:sz w:val="20"/>
              </w:rPr>
              <w:t>оценить</w:t>
            </w:r>
            <w:r w:rsidRPr="007B001C">
              <w:rPr>
                <w:spacing w:val="-6"/>
                <w:sz w:val="20"/>
              </w:rPr>
              <w:t xml:space="preserve"> </w:t>
            </w:r>
            <w:r w:rsidRPr="007B001C">
              <w:rPr>
                <w:sz w:val="20"/>
              </w:rPr>
              <w:t xml:space="preserve">свои возможности для ее решения. </w:t>
            </w:r>
            <w:r w:rsidRPr="007B001C">
              <w:rPr>
                <w:b/>
                <w:sz w:val="20"/>
              </w:rPr>
              <w:t>Рекоме</w:t>
            </w:r>
            <w:r w:rsidRPr="007B001C">
              <w:rPr>
                <w:b/>
                <w:sz w:val="20"/>
              </w:rPr>
              <w:t>н</w:t>
            </w:r>
            <w:r w:rsidRPr="007B001C">
              <w:rPr>
                <w:b/>
                <w:sz w:val="20"/>
              </w:rPr>
              <w:t xml:space="preserve">дации: </w:t>
            </w:r>
            <w:r w:rsidRPr="007B001C">
              <w:rPr>
                <w:sz w:val="20"/>
              </w:rPr>
              <w:t>консультация специалистов, с</w:t>
            </w:r>
            <w:r w:rsidRPr="007B001C">
              <w:rPr>
                <w:sz w:val="20"/>
              </w:rPr>
              <w:t>о</w:t>
            </w:r>
            <w:r w:rsidRPr="007B001C">
              <w:rPr>
                <w:sz w:val="20"/>
              </w:rPr>
              <w:t>здание ситуации</w:t>
            </w:r>
            <w:r w:rsidRPr="007B001C">
              <w:rPr>
                <w:spacing w:val="40"/>
                <w:sz w:val="20"/>
              </w:rPr>
              <w:t xml:space="preserve"> </w:t>
            </w:r>
            <w:r w:rsidRPr="007B001C">
              <w:rPr>
                <w:sz w:val="20"/>
              </w:rPr>
              <w:t>успеха на уроках, и</w:t>
            </w:r>
            <w:r w:rsidRPr="007B001C">
              <w:rPr>
                <w:sz w:val="20"/>
              </w:rPr>
              <w:t>н</w:t>
            </w:r>
            <w:r w:rsidRPr="007B001C">
              <w:rPr>
                <w:sz w:val="20"/>
              </w:rPr>
              <w:t>дивидуальный подход, обучение алг</w:t>
            </w:r>
            <w:r w:rsidRPr="007B001C">
              <w:rPr>
                <w:sz w:val="20"/>
              </w:rPr>
              <w:t>о</w:t>
            </w:r>
            <w:r w:rsidRPr="007B001C">
              <w:rPr>
                <w:sz w:val="20"/>
              </w:rPr>
              <w:t>ритму</w:t>
            </w:r>
          </w:p>
          <w:p w14:paraId="256A843C" w14:textId="77777777" w:rsidR="00C34874" w:rsidRPr="007B001C" w:rsidRDefault="00C34874" w:rsidP="00BF2882">
            <w:pPr>
              <w:pStyle w:val="TableParagraph"/>
              <w:ind w:left="101"/>
              <w:rPr>
                <w:sz w:val="20"/>
              </w:rPr>
            </w:pPr>
            <w:r w:rsidRPr="007B001C">
              <w:rPr>
                <w:sz w:val="20"/>
              </w:rPr>
              <w:t>самостоятельного</w:t>
            </w:r>
            <w:r w:rsidRPr="007B001C">
              <w:rPr>
                <w:spacing w:val="-5"/>
                <w:sz w:val="20"/>
              </w:rPr>
              <w:t xml:space="preserve"> </w:t>
            </w:r>
            <w:r w:rsidRPr="007B001C">
              <w:rPr>
                <w:spacing w:val="-2"/>
                <w:sz w:val="20"/>
              </w:rPr>
              <w:t>оценивания</w:t>
            </w:r>
          </w:p>
        </w:tc>
        <w:tc>
          <w:tcPr>
            <w:tcW w:w="3405" w:type="dxa"/>
          </w:tcPr>
          <w:p w14:paraId="025FBB9B" w14:textId="77777777" w:rsidR="00C34874" w:rsidRPr="007B001C" w:rsidRDefault="00C34874" w:rsidP="00BF2882">
            <w:pPr>
              <w:pStyle w:val="TableParagraph"/>
              <w:ind w:left="104" w:right="171"/>
              <w:rPr>
                <w:sz w:val="20"/>
              </w:rPr>
            </w:pPr>
            <w:r w:rsidRPr="007B001C">
              <w:rPr>
                <w:sz w:val="20"/>
              </w:rPr>
              <w:t>-Приступая к решению новой зад</w:t>
            </w:r>
            <w:r w:rsidRPr="007B001C">
              <w:rPr>
                <w:sz w:val="20"/>
              </w:rPr>
              <w:t>а</w:t>
            </w:r>
            <w:r w:rsidRPr="007B001C">
              <w:rPr>
                <w:sz w:val="20"/>
              </w:rPr>
              <w:t>чи,</w:t>
            </w:r>
            <w:r w:rsidRPr="007B001C">
              <w:rPr>
                <w:spacing w:val="-11"/>
                <w:sz w:val="20"/>
              </w:rPr>
              <w:t xml:space="preserve"> </w:t>
            </w:r>
            <w:r w:rsidRPr="007B001C">
              <w:rPr>
                <w:sz w:val="20"/>
              </w:rPr>
              <w:t>пытается</w:t>
            </w:r>
            <w:r w:rsidRPr="007B001C">
              <w:rPr>
                <w:spacing w:val="-13"/>
                <w:sz w:val="20"/>
              </w:rPr>
              <w:t xml:space="preserve"> </w:t>
            </w:r>
            <w:r w:rsidRPr="007B001C">
              <w:rPr>
                <w:sz w:val="20"/>
              </w:rPr>
              <w:t>оценить</w:t>
            </w:r>
            <w:r w:rsidRPr="007B001C">
              <w:rPr>
                <w:spacing w:val="-12"/>
                <w:sz w:val="20"/>
              </w:rPr>
              <w:t xml:space="preserve"> </w:t>
            </w:r>
            <w:r w:rsidRPr="007B001C">
              <w:rPr>
                <w:sz w:val="20"/>
              </w:rPr>
              <w:t>свои возмо</w:t>
            </w:r>
            <w:r w:rsidRPr="007B001C">
              <w:rPr>
                <w:sz w:val="20"/>
              </w:rPr>
              <w:t>ж</w:t>
            </w:r>
            <w:r w:rsidRPr="007B001C">
              <w:rPr>
                <w:sz w:val="20"/>
              </w:rPr>
              <w:t xml:space="preserve">ности относительно ее </w:t>
            </w:r>
            <w:r w:rsidRPr="007B001C">
              <w:rPr>
                <w:spacing w:val="-2"/>
                <w:sz w:val="20"/>
              </w:rPr>
              <w:t>решения.</w:t>
            </w:r>
          </w:p>
          <w:p w14:paraId="2DACD990" w14:textId="77777777" w:rsidR="00C34874" w:rsidRPr="007B001C" w:rsidRDefault="00C34874" w:rsidP="00BF2882">
            <w:pPr>
              <w:pStyle w:val="TableParagraph"/>
              <w:ind w:left="104"/>
              <w:rPr>
                <w:sz w:val="20"/>
              </w:rPr>
            </w:pPr>
            <w:r w:rsidRPr="007B001C">
              <w:rPr>
                <w:sz w:val="20"/>
              </w:rPr>
              <w:t>-Свободно и аргументировано оцен</w:t>
            </w:r>
            <w:r w:rsidRPr="007B001C">
              <w:rPr>
                <w:sz w:val="20"/>
              </w:rPr>
              <w:t>и</w:t>
            </w:r>
            <w:r w:rsidRPr="007B001C">
              <w:rPr>
                <w:sz w:val="20"/>
              </w:rPr>
              <w:t>вает</w:t>
            </w:r>
            <w:r w:rsidRPr="007B001C">
              <w:rPr>
                <w:spacing w:val="-8"/>
                <w:sz w:val="20"/>
              </w:rPr>
              <w:t xml:space="preserve"> </w:t>
            </w:r>
            <w:r w:rsidRPr="007B001C">
              <w:rPr>
                <w:sz w:val="20"/>
              </w:rPr>
              <w:t>уже</w:t>
            </w:r>
            <w:r w:rsidRPr="007B001C">
              <w:rPr>
                <w:spacing w:val="-9"/>
                <w:sz w:val="20"/>
              </w:rPr>
              <w:t xml:space="preserve"> </w:t>
            </w:r>
            <w:r w:rsidRPr="007B001C">
              <w:rPr>
                <w:sz w:val="20"/>
              </w:rPr>
              <w:t>решенные</w:t>
            </w:r>
            <w:r w:rsidRPr="007B001C">
              <w:rPr>
                <w:spacing w:val="-12"/>
                <w:sz w:val="20"/>
              </w:rPr>
              <w:t xml:space="preserve"> </w:t>
            </w:r>
            <w:r w:rsidRPr="007B001C">
              <w:rPr>
                <w:sz w:val="20"/>
              </w:rPr>
              <w:t>им</w:t>
            </w:r>
            <w:r w:rsidRPr="007B001C">
              <w:rPr>
                <w:spacing w:val="-11"/>
                <w:sz w:val="20"/>
              </w:rPr>
              <w:t xml:space="preserve"> </w:t>
            </w:r>
            <w:r w:rsidRPr="007B001C">
              <w:rPr>
                <w:sz w:val="20"/>
              </w:rPr>
              <w:t xml:space="preserve">задачи,. </w:t>
            </w:r>
            <w:r w:rsidRPr="007B001C">
              <w:rPr>
                <w:b/>
                <w:sz w:val="20"/>
              </w:rPr>
              <w:t>Рек</w:t>
            </w:r>
            <w:r w:rsidRPr="007B001C">
              <w:rPr>
                <w:b/>
                <w:sz w:val="20"/>
              </w:rPr>
              <w:t>о</w:t>
            </w:r>
            <w:r w:rsidRPr="007B001C">
              <w:rPr>
                <w:b/>
                <w:sz w:val="20"/>
              </w:rPr>
              <w:t xml:space="preserve">мендации: </w:t>
            </w:r>
            <w:r w:rsidRPr="007B001C">
              <w:rPr>
                <w:sz w:val="20"/>
              </w:rPr>
              <w:t>отработка навыка оцен</w:t>
            </w:r>
            <w:r w:rsidRPr="007B001C">
              <w:rPr>
                <w:sz w:val="20"/>
              </w:rPr>
              <w:t>и</w:t>
            </w:r>
            <w:r w:rsidRPr="007B001C">
              <w:rPr>
                <w:sz w:val="20"/>
              </w:rPr>
              <w:t>вания своей деятельности в решении новых задач.</w:t>
            </w:r>
          </w:p>
        </w:tc>
        <w:tc>
          <w:tcPr>
            <w:tcW w:w="4537" w:type="dxa"/>
          </w:tcPr>
          <w:p w14:paraId="5B234241" w14:textId="77777777" w:rsidR="00C34874" w:rsidRPr="007B001C" w:rsidRDefault="00C34874">
            <w:pPr>
              <w:pStyle w:val="TableParagraph"/>
              <w:numPr>
                <w:ilvl w:val="0"/>
                <w:numId w:val="194"/>
              </w:numPr>
              <w:tabs>
                <w:tab w:val="left" w:pos="221"/>
              </w:tabs>
              <w:ind w:right="227" w:firstLine="0"/>
              <w:rPr>
                <w:sz w:val="20"/>
              </w:rPr>
            </w:pPr>
            <w:r w:rsidRPr="007B001C">
              <w:rPr>
                <w:sz w:val="20"/>
              </w:rPr>
              <w:t>Умеет</w:t>
            </w:r>
            <w:r w:rsidRPr="007B001C">
              <w:rPr>
                <w:spacing w:val="-8"/>
                <w:sz w:val="20"/>
              </w:rPr>
              <w:t xml:space="preserve"> </w:t>
            </w:r>
            <w:r w:rsidRPr="007B001C">
              <w:rPr>
                <w:sz w:val="20"/>
              </w:rPr>
              <w:t>самостоятельно</w:t>
            </w:r>
            <w:r w:rsidRPr="007B001C">
              <w:rPr>
                <w:spacing w:val="-11"/>
                <w:sz w:val="20"/>
              </w:rPr>
              <w:t xml:space="preserve"> </w:t>
            </w:r>
            <w:r w:rsidRPr="007B001C">
              <w:rPr>
                <w:sz w:val="20"/>
              </w:rPr>
              <w:t>оценить</w:t>
            </w:r>
            <w:r w:rsidRPr="007B001C">
              <w:rPr>
                <w:spacing w:val="-7"/>
                <w:sz w:val="20"/>
              </w:rPr>
              <w:t xml:space="preserve"> </w:t>
            </w:r>
            <w:r w:rsidRPr="007B001C">
              <w:rPr>
                <w:sz w:val="20"/>
              </w:rPr>
              <w:t>свои</w:t>
            </w:r>
            <w:r w:rsidRPr="007B001C">
              <w:rPr>
                <w:spacing w:val="-7"/>
                <w:sz w:val="20"/>
              </w:rPr>
              <w:t xml:space="preserve"> </w:t>
            </w:r>
            <w:r w:rsidRPr="007B001C">
              <w:rPr>
                <w:sz w:val="20"/>
              </w:rPr>
              <w:t>действия</w:t>
            </w:r>
            <w:r w:rsidRPr="007B001C">
              <w:rPr>
                <w:spacing w:val="-13"/>
                <w:sz w:val="20"/>
              </w:rPr>
              <w:t xml:space="preserve"> </w:t>
            </w:r>
            <w:r w:rsidRPr="007B001C">
              <w:rPr>
                <w:sz w:val="20"/>
              </w:rPr>
              <w:t>и содержательно обосновать правильность или ошибочность</w:t>
            </w:r>
            <w:r w:rsidRPr="007B001C">
              <w:rPr>
                <w:spacing w:val="-4"/>
                <w:sz w:val="20"/>
              </w:rPr>
              <w:t xml:space="preserve"> </w:t>
            </w:r>
            <w:r w:rsidRPr="007B001C">
              <w:rPr>
                <w:sz w:val="20"/>
              </w:rPr>
              <w:t>результата,</w:t>
            </w:r>
            <w:r w:rsidRPr="007B001C">
              <w:rPr>
                <w:spacing w:val="-3"/>
                <w:sz w:val="20"/>
              </w:rPr>
              <w:t xml:space="preserve"> </w:t>
            </w:r>
            <w:r w:rsidRPr="007B001C">
              <w:rPr>
                <w:sz w:val="20"/>
              </w:rPr>
              <w:t>соотнося</w:t>
            </w:r>
            <w:r w:rsidRPr="007B001C">
              <w:rPr>
                <w:spacing w:val="-9"/>
                <w:sz w:val="20"/>
              </w:rPr>
              <w:t xml:space="preserve"> </w:t>
            </w:r>
            <w:r w:rsidRPr="007B001C">
              <w:rPr>
                <w:sz w:val="20"/>
              </w:rPr>
              <w:t>его</w:t>
            </w:r>
            <w:r w:rsidRPr="007B001C">
              <w:rPr>
                <w:spacing w:val="-5"/>
                <w:sz w:val="20"/>
              </w:rPr>
              <w:t xml:space="preserve"> </w:t>
            </w:r>
            <w:r w:rsidRPr="007B001C">
              <w:rPr>
                <w:sz w:val="20"/>
              </w:rPr>
              <w:t>со</w:t>
            </w:r>
            <w:r w:rsidRPr="007B001C">
              <w:rPr>
                <w:spacing w:val="-5"/>
                <w:sz w:val="20"/>
              </w:rPr>
              <w:t xml:space="preserve"> </w:t>
            </w:r>
            <w:r w:rsidRPr="007B001C">
              <w:rPr>
                <w:sz w:val="20"/>
              </w:rPr>
              <w:t xml:space="preserve">схемой </w:t>
            </w:r>
            <w:r w:rsidRPr="007B001C">
              <w:rPr>
                <w:spacing w:val="-2"/>
                <w:sz w:val="20"/>
              </w:rPr>
              <w:t>действия</w:t>
            </w:r>
          </w:p>
          <w:p w14:paraId="72B19964" w14:textId="77777777" w:rsidR="00C34874" w:rsidRPr="007B001C" w:rsidRDefault="00C34874">
            <w:pPr>
              <w:pStyle w:val="TableParagraph"/>
              <w:numPr>
                <w:ilvl w:val="0"/>
                <w:numId w:val="194"/>
              </w:numPr>
              <w:tabs>
                <w:tab w:val="left" w:pos="221"/>
              </w:tabs>
              <w:ind w:right="263" w:firstLine="0"/>
              <w:rPr>
                <w:sz w:val="20"/>
              </w:rPr>
            </w:pPr>
            <w:r w:rsidRPr="007B001C">
              <w:rPr>
                <w:sz w:val="20"/>
              </w:rPr>
              <w:t>Самостоятельно</w:t>
            </w:r>
            <w:r w:rsidRPr="007B001C">
              <w:rPr>
                <w:spacing w:val="-13"/>
                <w:sz w:val="20"/>
              </w:rPr>
              <w:t xml:space="preserve"> </w:t>
            </w:r>
            <w:r w:rsidRPr="007B001C">
              <w:rPr>
                <w:sz w:val="20"/>
              </w:rPr>
              <w:t>обосновывает</w:t>
            </w:r>
            <w:r w:rsidRPr="007B001C">
              <w:rPr>
                <w:spacing w:val="-12"/>
                <w:sz w:val="20"/>
              </w:rPr>
              <w:t xml:space="preserve"> </w:t>
            </w:r>
            <w:r w:rsidRPr="007B001C">
              <w:rPr>
                <w:sz w:val="20"/>
              </w:rPr>
              <w:t>еще</w:t>
            </w:r>
            <w:r w:rsidRPr="007B001C">
              <w:rPr>
                <w:spacing w:val="-13"/>
                <w:sz w:val="20"/>
              </w:rPr>
              <w:t xml:space="preserve"> </w:t>
            </w:r>
            <w:r w:rsidRPr="007B001C">
              <w:rPr>
                <w:sz w:val="20"/>
              </w:rPr>
              <w:t>до</w:t>
            </w:r>
            <w:r w:rsidRPr="007B001C">
              <w:rPr>
                <w:spacing w:val="-7"/>
                <w:sz w:val="20"/>
              </w:rPr>
              <w:t xml:space="preserve"> </w:t>
            </w:r>
            <w:r w:rsidRPr="007B001C">
              <w:rPr>
                <w:sz w:val="20"/>
              </w:rPr>
              <w:t>решения задачи свои силы, исходя из четкого осознания усвоенных способов и их вариаций, а также границ их применения.</w:t>
            </w:r>
          </w:p>
          <w:p w14:paraId="2256931B" w14:textId="77777777" w:rsidR="00C34874" w:rsidRPr="007B001C" w:rsidRDefault="00C34874" w:rsidP="00BF2882">
            <w:pPr>
              <w:pStyle w:val="TableParagraph"/>
              <w:ind w:left="100" w:right="259"/>
              <w:rPr>
                <w:sz w:val="20"/>
              </w:rPr>
            </w:pPr>
            <w:r w:rsidRPr="007B001C">
              <w:rPr>
                <w:b/>
                <w:sz w:val="20"/>
              </w:rPr>
              <w:t xml:space="preserve">Рекомендации: </w:t>
            </w:r>
            <w:r w:rsidRPr="007B001C">
              <w:rPr>
                <w:sz w:val="20"/>
              </w:rPr>
              <w:t>поддержка и развитие сформ</w:t>
            </w:r>
            <w:r w:rsidRPr="007B001C">
              <w:rPr>
                <w:sz w:val="20"/>
              </w:rPr>
              <w:t>и</w:t>
            </w:r>
            <w:r w:rsidRPr="007B001C">
              <w:rPr>
                <w:sz w:val="20"/>
              </w:rPr>
              <w:t>рованного</w:t>
            </w:r>
            <w:r w:rsidRPr="007B001C">
              <w:rPr>
                <w:spacing w:val="-10"/>
                <w:sz w:val="20"/>
              </w:rPr>
              <w:t xml:space="preserve"> </w:t>
            </w:r>
            <w:r w:rsidRPr="007B001C">
              <w:rPr>
                <w:sz w:val="20"/>
              </w:rPr>
              <w:t>уровня</w:t>
            </w:r>
            <w:r w:rsidRPr="007B001C">
              <w:rPr>
                <w:spacing w:val="-12"/>
                <w:sz w:val="20"/>
              </w:rPr>
              <w:t xml:space="preserve"> </w:t>
            </w:r>
            <w:r w:rsidRPr="007B001C">
              <w:rPr>
                <w:sz w:val="20"/>
              </w:rPr>
              <w:t>оценки,</w:t>
            </w:r>
            <w:r w:rsidRPr="007B001C">
              <w:rPr>
                <w:spacing w:val="-8"/>
                <w:sz w:val="20"/>
              </w:rPr>
              <w:t xml:space="preserve"> </w:t>
            </w:r>
            <w:r w:rsidRPr="007B001C">
              <w:rPr>
                <w:sz w:val="20"/>
              </w:rPr>
              <w:t>привлечение</w:t>
            </w:r>
            <w:r w:rsidRPr="007B001C">
              <w:rPr>
                <w:spacing w:val="-13"/>
                <w:sz w:val="20"/>
              </w:rPr>
              <w:t xml:space="preserve"> </w:t>
            </w:r>
            <w:r w:rsidRPr="007B001C">
              <w:rPr>
                <w:sz w:val="20"/>
              </w:rPr>
              <w:t>к пр</w:t>
            </w:r>
            <w:r w:rsidRPr="007B001C">
              <w:rPr>
                <w:sz w:val="20"/>
              </w:rPr>
              <w:t>о</w:t>
            </w:r>
            <w:r w:rsidRPr="007B001C">
              <w:rPr>
                <w:sz w:val="20"/>
              </w:rPr>
              <w:t>ектно- исследовательской деятельности, к</w:t>
            </w:r>
          </w:p>
          <w:p w14:paraId="6E563D5C" w14:textId="77777777" w:rsidR="00C34874" w:rsidRPr="007B001C" w:rsidRDefault="00C34874" w:rsidP="00BF2882">
            <w:pPr>
              <w:pStyle w:val="TableParagraph"/>
              <w:spacing w:line="214" w:lineRule="exact"/>
              <w:ind w:left="100"/>
              <w:rPr>
                <w:sz w:val="20"/>
              </w:rPr>
            </w:pPr>
            <w:r w:rsidRPr="007B001C">
              <w:rPr>
                <w:sz w:val="20"/>
              </w:rPr>
              <w:t>участию</w:t>
            </w:r>
            <w:r w:rsidRPr="007B001C">
              <w:rPr>
                <w:spacing w:val="-2"/>
                <w:sz w:val="20"/>
              </w:rPr>
              <w:t xml:space="preserve"> </w:t>
            </w:r>
            <w:r w:rsidRPr="007B001C">
              <w:rPr>
                <w:sz w:val="20"/>
              </w:rPr>
              <w:t>в</w:t>
            </w:r>
            <w:r w:rsidRPr="007B001C">
              <w:rPr>
                <w:spacing w:val="-3"/>
                <w:sz w:val="20"/>
              </w:rPr>
              <w:t xml:space="preserve"> </w:t>
            </w:r>
            <w:r w:rsidRPr="007B001C">
              <w:rPr>
                <w:sz w:val="20"/>
              </w:rPr>
              <w:t>олимпиадах, конкурсах</w:t>
            </w:r>
            <w:r w:rsidRPr="007B001C">
              <w:rPr>
                <w:spacing w:val="-4"/>
                <w:sz w:val="20"/>
              </w:rPr>
              <w:t xml:space="preserve"> </w:t>
            </w:r>
            <w:r w:rsidRPr="007B001C">
              <w:rPr>
                <w:sz w:val="20"/>
              </w:rPr>
              <w:t>и т.</w:t>
            </w:r>
            <w:r w:rsidRPr="007B001C">
              <w:rPr>
                <w:spacing w:val="-2"/>
                <w:sz w:val="20"/>
              </w:rPr>
              <w:t xml:space="preserve"> </w:t>
            </w:r>
            <w:r w:rsidRPr="007B001C">
              <w:rPr>
                <w:spacing w:val="-5"/>
                <w:sz w:val="20"/>
              </w:rPr>
              <w:t>д..</w:t>
            </w:r>
          </w:p>
        </w:tc>
        <w:tc>
          <w:tcPr>
            <w:tcW w:w="568" w:type="dxa"/>
            <w:vMerge w:val="restart"/>
          </w:tcPr>
          <w:p w14:paraId="7D7CE85B" w14:textId="77777777" w:rsidR="00C34874" w:rsidRPr="007B001C" w:rsidRDefault="00C34874" w:rsidP="00BF2882">
            <w:pPr>
              <w:pStyle w:val="TableParagraph"/>
              <w:rPr>
                <w:sz w:val="20"/>
              </w:rPr>
            </w:pPr>
          </w:p>
        </w:tc>
        <w:tc>
          <w:tcPr>
            <w:tcW w:w="544" w:type="dxa"/>
            <w:vMerge w:val="restart"/>
          </w:tcPr>
          <w:p w14:paraId="3BEAE7AA" w14:textId="77777777" w:rsidR="00C34874" w:rsidRPr="007B001C" w:rsidRDefault="00C34874" w:rsidP="00BF2882">
            <w:pPr>
              <w:pStyle w:val="TableParagraph"/>
              <w:rPr>
                <w:sz w:val="20"/>
              </w:rPr>
            </w:pPr>
          </w:p>
        </w:tc>
      </w:tr>
      <w:tr w:rsidR="00C34874" w14:paraId="353CA7D2" w14:textId="77777777" w:rsidTr="00BF2882">
        <w:trPr>
          <w:trHeight w:val="3399"/>
        </w:trPr>
        <w:tc>
          <w:tcPr>
            <w:tcW w:w="1137" w:type="dxa"/>
            <w:vMerge/>
            <w:tcBorders>
              <w:top w:val="nil"/>
            </w:tcBorders>
          </w:tcPr>
          <w:p w14:paraId="79C3C098" w14:textId="77777777" w:rsidR="00C34874" w:rsidRPr="007B001C" w:rsidRDefault="00C34874" w:rsidP="00BF2882">
            <w:pPr>
              <w:rPr>
                <w:sz w:val="2"/>
                <w:szCs w:val="2"/>
              </w:rPr>
            </w:pPr>
          </w:p>
        </w:tc>
        <w:tc>
          <w:tcPr>
            <w:tcW w:w="1133" w:type="dxa"/>
            <w:vMerge/>
            <w:tcBorders>
              <w:top w:val="nil"/>
            </w:tcBorders>
          </w:tcPr>
          <w:p w14:paraId="65C08C11" w14:textId="77777777" w:rsidR="00C34874" w:rsidRPr="007B001C" w:rsidRDefault="00C34874" w:rsidP="00BF2882">
            <w:pPr>
              <w:rPr>
                <w:sz w:val="2"/>
                <w:szCs w:val="2"/>
              </w:rPr>
            </w:pPr>
          </w:p>
        </w:tc>
        <w:tc>
          <w:tcPr>
            <w:tcW w:w="569" w:type="dxa"/>
          </w:tcPr>
          <w:p w14:paraId="26CA43F7" w14:textId="77777777" w:rsidR="00C34874" w:rsidRPr="007B001C" w:rsidRDefault="00C34874" w:rsidP="00BF2882">
            <w:pPr>
              <w:pStyle w:val="TableParagraph"/>
              <w:spacing w:line="226" w:lineRule="exact"/>
              <w:ind w:left="105"/>
              <w:rPr>
                <w:sz w:val="20"/>
              </w:rPr>
            </w:pPr>
            <w:r w:rsidRPr="007B001C">
              <w:rPr>
                <w:sz w:val="20"/>
              </w:rPr>
              <w:t>4</w:t>
            </w:r>
          </w:p>
        </w:tc>
        <w:tc>
          <w:tcPr>
            <w:tcW w:w="3685" w:type="dxa"/>
          </w:tcPr>
          <w:p w14:paraId="389E21C3" w14:textId="77777777" w:rsidR="00C34874" w:rsidRPr="007B001C" w:rsidRDefault="00C34874" w:rsidP="00BF2882">
            <w:pPr>
              <w:pStyle w:val="TableParagraph"/>
              <w:ind w:left="101"/>
              <w:rPr>
                <w:sz w:val="20"/>
              </w:rPr>
            </w:pPr>
            <w:r w:rsidRPr="007B001C">
              <w:rPr>
                <w:sz w:val="20"/>
              </w:rPr>
              <w:t>- Приступая к решению новой задачи, может</w:t>
            </w:r>
            <w:r w:rsidRPr="007B001C">
              <w:rPr>
                <w:spacing w:val="-6"/>
                <w:sz w:val="20"/>
              </w:rPr>
              <w:t xml:space="preserve"> </w:t>
            </w:r>
            <w:r w:rsidRPr="007B001C">
              <w:rPr>
                <w:sz w:val="20"/>
              </w:rPr>
              <w:t>с</w:t>
            </w:r>
            <w:r w:rsidRPr="007B001C">
              <w:rPr>
                <w:spacing w:val="-11"/>
                <w:sz w:val="20"/>
              </w:rPr>
              <w:t xml:space="preserve"> </w:t>
            </w:r>
            <w:r w:rsidRPr="007B001C">
              <w:rPr>
                <w:sz w:val="20"/>
              </w:rPr>
              <w:t>помощью</w:t>
            </w:r>
            <w:r w:rsidRPr="007B001C">
              <w:rPr>
                <w:spacing w:val="-8"/>
                <w:sz w:val="20"/>
              </w:rPr>
              <w:t xml:space="preserve"> </w:t>
            </w:r>
            <w:r w:rsidRPr="007B001C">
              <w:rPr>
                <w:sz w:val="20"/>
              </w:rPr>
              <w:t>учителя</w:t>
            </w:r>
            <w:r w:rsidRPr="007B001C">
              <w:rPr>
                <w:spacing w:val="-6"/>
                <w:sz w:val="20"/>
              </w:rPr>
              <w:t xml:space="preserve"> </w:t>
            </w:r>
            <w:r w:rsidRPr="007B001C">
              <w:rPr>
                <w:sz w:val="20"/>
              </w:rPr>
              <w:t>оценить</w:t>
            </w:r>
            <w:r w:rsidRPr="007B001C">
              <w:rPr>
                <w:spacing w:val="-6"/>
                <w:sz w:val="20"/>
              </w:rPr>
              <w:t xml:space="preserve"> </w:t>
            </w:r>
            <w:r w:rsidRPr="007B001C">
              <w:rPr>
                <w:sz w:val="20"/>
              </w:rPr>
              <w:t>свои возможности для ее решения.</w:t>
            </w:r>
          </w:p>
          <w:p w14:paraId="2582172C" w14:textId="77777777" w:rsidR="00C34874" w:rsidRPr="007B001C" w:rsidRDefault="00C34874" w:rsidP="00BF2882">
            <w:pPr>
              <w:pStyle w:val="TableParagraph"/>
              <w:spacing w:before="8"/>
              <w:rPr>
                <w:b/>
                <w:sz w:val="19"/>
              </w:rPr>
            </w:pPr>
          </w:p>
          <w:p w14:paraId="0ABFCAF4" w14:textId="77777777" w:rsidR="00C34874" w:rsidRPr="007B001C" w:rsidRDefault="00C34874" w:rsidP="00BF2882">
            <w:pPr>
              <w:pStyle w:val="TableParagraph"/>
              <w:ind w:left="101" w:right="177"/>
              <w:rPr>
                <w:sz w:val="20"/>
              </w:rPr>
            </w:pPr>
            <w:r w:rsidRPr="007B001C">
              <w:rPr>
                <w:b/>
                <w:sz w:val="20"/>
              </w:rPr>
              <w:t xml:space="preserve">Рекомендации: </w:t>
            </w:r>
            <w:r w:rsidRPr="007B001C">
              <w:rPr>
                <w:sz w:val="20"/>
              </w:rPr>
              <w:t>консультация специ</w:t>
            </w:r>
            <w:r w:rsidRPr="007B001C">
              <w:rPr>
                <w:sz w:val="20"/>
              </w:rPr>
              <w:t>а</w:t>
            </w:r>
            <w:r w:rsidRPr="007B001C">
              <w:rPr>
                <w:sz w:val="20"/>
              </w:rPr>
              <w:t>листов, создание ситуации успеха</w:t>
            </w:r>
            <w:r w:rsidRPr="007B001C">
              <w:rPr>
                <w:spacing w:val="-13"/>
                <w:sz w:val="20"/>
              </w:rPr>
              <w:t xml:space="preserve"> </w:t>
            </w:r>
            <w:r w:rsidRPr="007B001C">
              <w:rPr>
                <w:sz w:val="20"/>
              </w:rPr>
              <w:t>на</w:t>
            </w:r>
            <w:r w:rsidRPr="007B001C">
              <w:rPr>
                <w:spacing w:val="-12"/>
                <w:sz w:val="20"/>
              </w:rPr>
              <w:t xml:space="preserve"> </w:t>
            </w:r>
            <w:r w:rsidRPr="007B001C">
              <w:rPr>
                <w:sz w:val="20"/>
              </w:rPr>
              <w:t>уроках,</w:t>
            </w:r>
            <w:r w:rsidRPr="007B001C">
              <w:rPr>
                <w:spacing w:val="-13"/>
                <w:sz w:val="20"/>
              </w:rPr>
              <w:t xml:space="preserve"> </w:t>
            </w:r>
            <w:r w:rsidRPr="007B001C">
              <w:rPr>
                <w:sz w:val="20"/>
              </w:rPr>
              <w:t>индивидуальный подход, об</w:t>
            </w:r>
            <w:r w:rsidRPr="007B001C">
              <w:rPr>
                <w:sz w:val="20"/>
              </w:rPr>
              <w:t>у</w:t>
            </w:r>
            <w:r w:rsidRPr="007B001C">
              <w:rPr>
                <w:sz w:val="20"/>
              </w:rPr>
              <w:t>чение алгоритму самостоятельного оценивания.</w:t>
            </w:r>
          </w:p>
        </w:tc>
        <w:tc>
          <w:tcPr>
            <w:tcW w:w="3405" w:type="dxa"/>
          </w:tcPr>
          <w:p w14:paraId="7AD9AF8E" w14:textId="77777777" w:rsidR="00C34874" w:rsidRPr="007B001C" w:rsidRDefault="00C34874" w:rsidP="00BF2882">
            <w:pPr>
              <w:pStyle w:val="TableParagraph"/>
              <w:ind w:left="104" w:right="171"/>
              <w:rPr>
                <w:sz w:val="20"/>
              </w:rPr>
            </w:pPr>
            <w:r w:rsidRPr="007B001C">
              <w:rPr>
                <w:sz w:val="20"/>
              </w:rPr>
              <w:t>-Приступая к решению новой зад</w:t>
            </w:r>
            <w:r w:rsidRPr="007B001C">
              <w:rPr>
                <w:sz w:val="20"/>
              </w:rPr>
              <w:t>а</w:t>
            </w:r>
            <w:r w:rsidRPr="007B001C">
              <w:rPr>
                <w:sz w:val="20"/>
              </w:rPr>
              <w:t>чи,</w:t>
            </w:r>
            <w:r w:rsidRPr="007B001C">
              <w:rPr>
                <w:spacing w:val="-11"/>
                <w:sz w:val="20"/>
              </w:rPr>
              <w:t xml:space="preserve"> </w:t>
            </w:r>
            <w:r w:rsidRPr="007B001C">
              <w:rPr>
                <w:sz w:val="20"/>
              </w:rPr>
              <w:t>пытается</w:t>
            </w:r>
            <w:r w:rsidRPr="007B001C">
              <w:rPr>
                <w:spacing w:val="-13"/>
                <w:sz w:val="20"/>
              </w:rPr>
              <w:t xml:space="preserve"> </w:t>
            </w:r>
            <w:r w:rsidRPr="007B001C">
              <w:rPr>
                <w:sz w:val="20"/>
              </w:rPr>
              <w:t>оценить</w:t>
            </w:r>
            <w:r w:rsidRPr="007B001C">
              <w:rPr>
                <w:spacing w:val="-12"/>
                <w:sz w:val="20"/>
              </w:rPr>
              <w:t xml:space="preserve"> </w:t>
            </w:r>
            <w:r w:rsidRPr="007B001C">
              <w:rPr>
                <w:sz w:val="20"/>
              </w:rPr>
              <w:t>свои возмо</w:t>
            </w:r>
            <w:r w:rsidRPr="007B001C">
              <w:rPr>
                <w:sz w:val="20"/>
              </w:rPr>
              <w:t>ж</w:t>
            </w:r>
            <w:r w:rsidRPr="007B001C">
              <w:rPr>
                <w:sz w:val="20"/>
              </w:rPr>
              <w:t xml:space="preserve">ности относительно ее </w:t>
            </w:r>
            <w:r w:rsidRPr="007B001C">
              <w:rPr>
                <w:spacing w:val="-2"/>
                <w:sz w:val="20"/>
              </w:rPr>
              <w:t>решения.</w:t>
            </w:r>
          </w:p>
          <w:p w14:paraId="0C30CE47" w14:textId="77777777" w:rsidR="00C34874" w:rsidRPr="007B001C" w:rsidRDefault="00C34874" w:rsidP="00BF2882">
            <w:pPr>
              <w:pStyle w:val="TableParagraph"/>
              <w:ind w:left="104"/>
              <w:rPr>
                <w:sz w:val="20"/>
              </w:rPr>
            </w:pPr>
            <w:r w:rsidRPr="007B001C">
              <w:rPr>
                <w:sz w:val="20"/>
              </w:rPr>
              <w:t>-Свободно и аргументировано оцен</w:t>
            </w:r>
            <w:r w:rsidRPr="007B001C">
              <w:rPr>
                <w:sz w:val="20"/>
              </w:rPr>
              <w:t>и</w:t>
            </w:r>
            <w:r w:rsidRPr="007B001C">
              <w:rPr>
                <w:sz w:val="20"/>
              </w:rPr>
              <w:t>вает</w:t>
            </w:r>
            <w:r w:rsidRPr="007B001C">
              <w:rPr>
                <w:spacing w:val="-8"/>
                <w:sz w:val="20"/>
              </w:rPr>
              <w:t xml:space="preserve"> </w:t>
            </w:r>
            <w:r w:rsidRPr="007B001C">
              <w:rPr>
                <w:sz w:val="20"/>
              </w:rPr>
              <w:t>уже</w:t>
            </w:r>
            <w:r w:rsidRPr="007B001C">
              <w:rPr>
                <w:spacing w:val="-9"/>
                <w:sz w:val="20"/>
              </w:rPr>
              <w:t xml:space="preserve"> </w:t>
            </w:r>
            <w:r w:rsidRPr="007B001C">
              <w:rPr>
                <w:sz w:val="20"/>
              </w:rPr>
              <w:t>решенные</w:t>
            </w:r>
            <w:r w:rsidRPr="007B001C">
              <w:rPr>
                <w:spacing w:val="-12"/>
                <w:sz w:val="20"/>
              </w:rPr>
              <w:t xml:space="preserve"> </w:t>
            </w:r>
            <w:r w:rsidRPr="007B001C">
              <w:rPr>
                <w:sz w:val="20"/>
              </w:rPr>
              <w:t>им</w:t>
            </w:r>
            <w:r w:rsidRPr="007B001C">
              <w:rPr>
                <w:spacing w:val="-11"/>
                <w:sz w:val="20"/>
              </w:rPr>
              <w:t xml:space="preserve"> </w:t>
            </w:r>
            <w:r w:rsidRPr="007B001C">
              <w:rPr>
                <w:sz w:val="20"/>
              </w:rPr>
              <w:t xml:space="preserve">задачи,. </w:t>
            </w:r>
            <w:r w:rsidRPr="007B001C">
              <w:rPr>
                <w:b/>
                <w:sz w:val="20"/>
              </w:rPr>
              <w:t>Рек</w:t>
            </w:r>
            <w:r w:rsidRPr="007B001C">
              <w:rPr>
                <w:b/>
                <w:sz w:val="20"/>
              </w:rPr>
              <w:t>о</w:t>
            </w:r>
            <w:r w:rsidRPr="007B001C">
              <w:rPr>
                <w:b/>
                <w:sz w:val="20"/>
              </w:rPr>
              <w:t xml:space="preserve">мендации: </w:t>
            </w:r>
            <w:r w:rsidRPr="007B001C">
              <w:rPr>
                <w:sz w:val="20"/>
              </w:rPr>
              <w:t>отработка навыка оцен</w:t>
            </w:r>
            <w:r w:rsidRPr="007B001C">
              <w:rPr>
                <w:sz w:val="20"/>
              </w:rPr>
              <w:t>и</w:t>
            </w:r>
            <w:r w:rsidRPr="007B001C">
              <w:rPr>
                <w:sz w:val="20"/>
              </w:rPr>
              <w:t>вания своей деятельности в решении новых задач</w:t>
            </w:r>
          </w:p>
        </w:tc>
        <w:tc>
          <w:tcPr>
            <w:tcW w:w="4537" w:type="dxa"/>
          </w:tcPr>
          <w:p w14:paraId="47663EA7" w14:textId="77777777" w:rsidR="00C34874" w:rsidRPr="007B001C" w:rsidRDefault="00C34874">
            <w:pPr>
              <w:pStyle w:val="TableParagraph"/>
              <w:numPr>
                <w:ilvl w:val="0"/>
                <w:numId w:val="193"/>
              </w:numPr>
              <w:tabs>
                <w:tab w:val="left" w:pos="221"/>
              </w:tabs>
              <w:ind w:right="228" w:firstLine="0"/>
              <w:rPr>
                <w:sz w:val="20"/>
              </w:rPr>
            </w:pPr>
            <w:r w:rsidRPr="007B001C">
              <w:rPr>
                <w:sz w:val="20"/>
              </w:rPr>
              <w:t>Умеет</w:t>
            </w:r>
            <w:r w:rsidRPr="007B001C">
              <w:rPr>
                <w:spacing w:val="-9"/>
                <w:sz w:val="20"/>
              </w:rPr>
              <w:t xml:space="preserve"> </w:t>
            </w:r>
            <w:r w:rsidRPr="007B001C">
              <w:rPr>
                <w:sz w:val="20"/>
              </w:rPr>
              <w:t>самостоятельно</w:t>
            </w:r>
            <w:r w:rsidRPr="007B001C">
              <w:rPr>
                <w:spacing w:val="-11"/>
                <w:sz w:val="20"/>
              </w:rPr>
              <w:t xml:space="preserve"> </w:t>
            </w:r>
            <w:r w:rsidRPr="007B001C">
              <w:rPr>
                <w:sz w:val="20"/>
              </w:rPr>
              <w:t>оценить</w:t>
            </w:r>
            <w:r w:rsidRPr="007B001C">
              <w:rPr>
                <w:spacing w:val="-7"/>
                <w:sz w:val="20"/>
              </w:rPr>
              <w:t xml:space="preserve"> </w:t>
            </w:r>
            <w:r w:rsidRPr="007B001C">
              <w:rPr>
                <w:sz w:val="20"/>
              </w:rPr>
              <w:t>свои</w:t>
            </w:r>
            <w:r w:rsidRPr="007B001C">
              <w:rPr>
                <w:spacing w:val="-8"/>
                <w:sz w:val="20"/>
              </w:rPr>
              <w:t xml:space="preserve"> </w:t>
            </w:r>
            <w:r w:rsidRPr="007B001C">
              <w:rPr>
                <w:sz w:val="20"/>
              </w:rPr>
              <w:t>действия</w:t>
            </w:r>
            <w:r w:rsidRPr="007B001C">
              <w:rPr>
                <w:spacing w:val="-13"/>
                <w:sz w:val="20"/>
              </w:rPr>
              <w:t xml:space="preserve"> </w:t>
            </w:r>
            <w:r w:rsidRPr="007B001C">
              <w:rPr>
                <w:sz w:val="20"/>
              </w:rPr>
              <w:t>и содержательно обосновать правильность или ошибочность</w:t>
            </w:r>
            <w:r w:rsidRPr="007B001C">
              <w:rPr>
                <w:spacing w:val="-4"/>
                <w:sz w:val="20"/>
              </w:rPr>
              <w:t xml:space="preserve"> </w:t>
            </w:r>
            <w:r w:rsidRPr="007B001C">
              <w:rPr>
                <w:sz w:val="20"/>
              </w:rPr>
              <w:t>результата,</w:t>
            </w:r>
            <w:r w:rsidRPr="007B001C">
              <w:rPr>
                <w:spacing w:val="-3"/>
                <w:sz w:val="20"/>
              </w:rPr>
              <w:t xml:space="preserve"> </w:t>
            </w:r>
            <w:r w:rsidRPr="007B001C">
              <w:rPr>
                <w:sz w:val="20"/>
              </w:rPr>
              <w:t>соотнося</w:t>
            </w:r>
            <w:r w:rsidRPr="007B001C">
              <w:rPr>
                <w:spacing w:val="-9"/>
                <w:sz w:val="20"/>
              </w:rPr>
              <w:t xml:space="preserve"> </w:t>
            </w:r>
            <w:r w:rsidRPr="007B001C">
              <w:rPr>
                <w:sz w:val="20"/>
              </w:rPr>
              <w:t>его</w:t>
            </w:r>
            <w:r w:rsidRPr="007B001C">
              <w:rPr>
                <w:spacing w:val="-5"/>
                <w:sz w:val="20"/>
              </w:rPr>
              <w:t xml:space="preserve"> </w:t>
            </w:r>
            <w:r w:rsidRPr="007B001C">
              <w:rPr>
                <w:sz w:val="20"/>
              </w:rPr>
              <w:t>со</w:t>
            </w:r>
            <w:r w:rsidRPr="007B001C">
              <w:rPr>
                <w:spacing w:val="-5"/>
                <w:sz w:val="20"/>
              </w:rPr>
              <w:t xml:space="preserve"> </w:t>
            </w:r>
            <w:r w:rsidRPr="007B001C">
              <w:rPr>
                <w:sz w:val="20"/>
              </w:rPr>
              <w:t xml:space="preserve">схемой </w:t>
            </w:r>
            <w:r w:rsidRPr="007B001C">
              <w:rPr>
                <w:spacing w:val="-2"/>
                <w:sz w:val="20"/>
              </w:rPr>
              <w:t>действия.</w:t>
            </w:r>
          </w:p>
          <w:p w14:paraId="387E63BC" w14:textId="77777777" w:rsidR="00C34874" w:rsidRPr="007B001C" w:rsidRDefault="00C34874">
            <w:pPr>
              <w:pStyle w:val="TableParagraph"/>
              <w:numPr>
                <w:ilvl w:val="0"/>
                <w:numId w:val="193"/>
              </w:numPr>
              <w:tabs>
                <w:tab w:val="left" w:pos="221"/>
              </w:tabs>
              <w:spacing w:line="229" w:lineRule="exact"/>
              <w:ind w:left="220" w:hanging="121"/>
              <w:rPr>
                <w:sz w:val="20"/>
              </w:rPr>
            </w:pPr>
            <w:r w:rsidRPr="007B001C">
              <w:rPr>
                <w:sz w:val="20"/>
              </w:rPr>
              <w:t>Может</w:t>
            </w:r>
            <w:r w:rsidRPr="007B001C">
              <w:rPr>
                <w:spacing w:val="-13"/>
                <w:sz w:val="20"/>
              </w:rPr>
              <w:t xml:space="preserve"> </w:t>
            </w:r>
            <w:r w:rsidRPr="007B001C">
              <w:rPr>
                <w:sz w:val="20"/>
              </w:rPr>
              <w:t>оценить</w:t>
            </w:r>
            <w:r w:rsidRPr="007B001C">
              <w:rPr>
                <w:spacing w:val="-11"/>
                <w:sz w:val="20"/>
              </w:rPr>
              <w:t xml:space="preserve"> </w:t>
            </w:r>
            <w:r w:rsidRPr="007B001C">
              <w:rPr>
                <w:sz w:val="20"/>
              </w:rPr>
              <w:t>действия</w:t>
            </w:r>
            <w:r w:rsidRPr="007B001C">
              <w:rPr>
                <w:spacing w:val="-10"/>
                <w:sz w:val="20"/>
              </w:rPr>
              <w:t xml:space="preserve"> </w:t>
            </w:r>
            <w:r w:rsidRPr="007B001C">
              <w:rPr>
                <w:sz w:val="20"/>
              </w:rPr>
              <w:t>других</w:t>
            </w:r>
            <w:r w:rsidRPr="007B001C">
              <w:rPr>
                <w:spacing w:val="-10"/>
                <w:sz w:val="20"/>
              </w:rPr>
              <w:t xml:space="preserve"> </w:t>
            </w:r>
            <w:r w:rsidRPr="007B001C">
              <w:rPr>
                <w:spacing w:val="-2"/>
                <w:sz w:val="20"/>
              </w:rPr>
              <w:t>учеников.</w:t>
            </w:r>
          </w:p>
          <w:p w14:paraId="63C4FFAE" w14:textId="77777777" w:rsidR="00C34874" w:rsidRPr="007B001C" w:rsidRDefault="00C34874">
            <w:pPr>
              <w:pStyle w:val="TableParagraph"/>
              <w:numPr>
                <w:ilvl w:val="0"/>
                <w:numId w:val="193"/>
              </w:numPr>
              <w:tabs>
                <w:tab w:val="left" w:pos="221"/>
              </w:tabs>
              <w:ind w:right="263" w:firstLine="0"/>
              <w:rPr>
                <w:sz w:val="20"/>
              </w:rPr>
            </w:pPr>
            <w:r w:rsidRPr="007B001C">
              <w:rPr>
                <w:sz w:val="20"/>
              </w:rPr>
              <w:t>Самостоятельно</w:t>
            </w:r>
            <w:r w:rsidRPr="007B001C">
              <w:rPr>
                <w:spacing w:val="-13"/>
                <w:sz w:val="20"/>
              </w:rPr>
              <w:t xml:space="preserve"> </w:t>
            </w:r>
            <w:r w:rsidRPr="007B001C">
              <w:rPr>
                <w:sz w:val="20"/>
              </w:rPr>
              <w:t>обосновывает</w:t>
            </w:r>
            <w:r w:rsidRPr="007B001C">
              <w:rPr>
                <w:spacing w:val="-12"/>
                <w:sz w:val="20"/>
              </w:rPr>
              <w:t xml:space="preserve"> </w:t>
            </w:r>
            <w:r w:rsidRPr="007B001C">
              <w:rPr>
                <w:sz w:val="20"/>
              </w:rPr>
              <w:t>еще</w:t>
            </w:r>
            <w:r w:rsidRPr="007B001C">
              <w:rPr>
                <w:spacing w:val="-13"/>
                <w:sz w:val="20"/>
              </w:rPr>
              <w:t xml:space="preserve"> </w:t>
            </w:r>
            <w:r w:rsidRPr="007B001C">
              <w:rPr>
                <w:sz w:val="20"/>
              </w:rPr>
              <w:t>до</w:t>
            </w:r>
            <w:r w:rsidRPr="007B001C">
              <w:rPr>
                <w:spacing w:val="-7"/>
                <w:sz w:val="20"/>
              </w:rPr>
              <w:t xml:space="preserve"> </w:t>
            </w:r>
            <w:r w:rsidRPr="007B001C">
              <w:rPr>
                <w:sz w:val="20"/>
              </w:rPr>
              <w:t>решения задачи свои силы, исходя из четкого осознания усвоенных способов и их вариаций, а также границ их применения.</w:t>
            </w:r>
          </w:p>
          <w:p w14:paraId="1791B4FE" w14:textId="77777777" w:rsidR="00C34874" w:rsidRPr="007B001C" w:rsidRDefault="00C34874" w:rsidP="00BF2882">
            <w:pPr>
              <w:pStyle w:val="TableParagraph"/>
              <w:ind w:left="100" w:right="259"/>
              <w:rPr>
                <w:sz w:val="20"/>
              </w:rPr>
            </w:pPr>
            <w:r w:rsidRPr="007B001C">
              <w:rPr>
                <w:sz w:val="20"/>
              </w:rPr>
              <w:t>Рекомендации: поддержка и развитие сформ</w:t>
            </w:r>
            <w:r w:rsidRPr="007B001C">
              <w:rPr>
                <w:sz w:val="20"/>
              </w:rPr>
              <w:t>и</w:t>
            </w:r>
            <w:r w:rsidRPr="007B001C">
              <w:rPr>
                <w:sz w:val="20"/>
              </w:rPr>
              <w:t>рованного</w:t>
            </w:r>
            <w:r w:rsidRPr="007B001C">
              <w:rPr>
                <w:spacing w:val="-10"/>
                <w:sz w:val="20"/>
              </w:rPr>
              <w:t xml:space="preserve"> </w:t>
            </w:r>
            <w:r w:rsidRPr="007B001C">
              <w:rPr>
                <w:sz w:val="20"/>
              </w:rPr>
              <w:t>уровня</w:t>
            </w:r>
            <w:r w:rsidRPr="007B001C">
              <w:rPr>
                <w:spacing w:val="-12"/>
                <w:sz w:val="20"/>
              </w:rPr>
              <w:t xml:space="preserve"> </w:t>
            </w:r>
            <w:r w:rsidRPr="007B001C">
              <w:rPr>
                <w:sz w:val="20"/>
              </w:rPr>
              <w:t>оценки,</w:t>
            </w:r>
            <w:r w:rsidRPr="007B001C">
              <w:rPr>
                <w:spacing w:val="-8"/>
                <w:sz w:val="20"/>
              </w:rPr>
              <w:t xml:space="preserve"> </w:t>
            </w:r>
            <w:r w:rsidRPr="007B001C">
              <w:rPr>
                <w:sz w:val="20"/>
              </w:rPr>
              <w:t>привлечение</w:t>
            </w:r>
            <w:r w:rsidRPr="007B001C">
              <w:rPr>
                <w:spacing w:val="-13"/>
                <w:sz w:val="20"/>
              </w:rPr>
              <w:t xml:space="preserve"> </w:t>
            </w:r>
            <w:r w:rsidRPr="007B001C">
              <w:rPr>
                <w:sz w:val="20"/>
              </w:rPr>
              <w:t>к пр</w:t>
            </w:r>
            <w:r w:rsidRPr="007B001C">
              <w:rPr>
                <w:sz w:val="20"/>
              </w:rPr>
              <w:t>о</w:t>
            </w:r>
            <w:r w:rsidRPr="007B001C">
              <w:rPr>
                <w:sz w:val="20"/>
              </w:rPr>
              <w:t>ектно- исследовательской деятельности, к уч</w:t>
            </w:r>
            <w:r w:rsidRPr="007B001C">
              <w:rPr>
                <w:sz w:val="20"/>
              </w:rPr>
              <w:t>а</w:t>
            </w:r>
            <w:r w:rsidRPr="007B001C">
              <w:rPr>
                <w:sz w:val="20"/>
              </w:rPr>
              <w:t>стию в олимпиадах, конкурсах и т. д..</w:t>
            </w:r>
          </w:p>
        </w:tc>
        <w:tc>
          <w:tcPr>
            <w:tcW w:w="568" w:type="dxa"/>
            <w:vMerge/>
            <w:tcBorders>
              <w:top w:val="nil"/>
            </w:tcBorders>
          </w:tcPr>
          <w:p w14:paraId="4BD934A3" w14:textId="77777777" w:rsidR="00C34874" w:rsidRPr="007B001C" w:rsidRDefault="00C34874" w:rsidP="00BF2882">
            <w:pPr>
              <w:rPr>
                <w:sz w:val="2"/>
                <w:szCs w:val="2"/>
              </w:rPr>
            </w:pPr>
          </w:p>
        </w:tc>
        <w:tc>
          <w:tcPr>
            <w:tcW w:w="544" w:type="dxa"/>
            <w:vMerge/>
            <w:tcBorders>
              <w:top w:val="nil"/>
            </w:tcBorders>
          </w:tcPr>
          <w:p w14:paraId="66C52C2D" w14:textId="77777777" w:rsidR="00C34874" w:rsidRPr="007B001C" w:rsidRDefault="00C34874" w:rsidP="00BF2882">
            <w:pPr>
              <w:rPr>
                <w:sz w:val="2"/>
                <w:szCs w:val="2"/>
              </w:rPr>
            </w:pPr>
          </w:p>
        </w:tc>
      </w:tr>
    </w:tbl>
    <w:p w14:paraId="72FEE539" w14:textId="77777777" w:rsidR="00C34874" w:rsidRDefault="00C34874" w:rsidP="00C34874">
      <w:pPr>
        <w:spacing w:before="150"/>
        <w:ind w:left="6012" w:right="6510"/>
        <w:jc w:val="center"/>
        <w:rPr>
          <w:b/>
        </w:rPr>
      </w:pPr>
      <w:r>
        <w:rPr>
          <w:b/>
        </w:rPr>
        <w:t>Методики</w:t>
      </w:r>
      <w:r>
        <w:rPr>
          <w:b/>
          <w:spacing w:val="-1"/>
        </w:rPr>
        <w:t xml:space="preserve"> </w:t>
      </w:r>
      <w:r>
        <w:rPr>
          <w:b/>
        </w:rPr>
        <w:t>для</w:t>
      </w:r>
      <w:r>
        <w:rPr>
          <w:b/>
          <w:spacing w:val="-3"/>
        </w:rPr>
        <w:t xml:space="preserve"> </w:t>
      </w:r>
      <w:r>
        <w:rPr>
          <w:b/>
          <w:spacing w:val="-2"/>
        </w:rPr>
        <w:t>мониторинга.</w:t>
      </w:r>
    </w:p>
    <w:p w14:paraId="37ACB5EA" w14:textId="77777777" w:rsidR="00C34874" w:rsidRDefault="00C34874" w:rsidP="00C34874">
      <w:pPr>
        <w:pStyle w:val="a6"/>
        <w:spacing w:before="6"/>
        <w:rPr>
          <w:b/>
          <w:sz w:val="16"/>
        </w:rPr>
      </w:pPr>
    </w:p>
    <w:p w14:paraId="77CBB5BC" w14:textId="77777777" w:rsidR="00C34874" w:rsidRDefault="00C34874">
      <w:pPr>
        <w:pStyle w:val="af7"/>
        <w:widowControl w:val="0"/>
        <w:numPr>
          <w:ilvl w:val="0"/>
          <w:numId w:val="192"/>
        </w:numPr>
        <w:tabs>
          <w:tab w:val="left" w:pos="693"/>
        </w:tabs>
        <w:autoSpaceDE w:val="0"/>
        <w:autoSpaceDN w:val="0"/>
        <w:spacing w:before="90" w:after="0" w:line="274" w:lineRule="exact"/>
        <w:contextualSpacing w:val="0"/>
        <w:rPr>
          <w:sz w:val="24"/>
        </w:rPr>
      </w:pPr>
      <w:r>
        <w:rPr>
          <w:sz w:val="24"/>
        </w:rPr>
        <w:t>«Рисование</w:t>
      </w:r>
      <w:r>
        <w:rPr>
          <w:spacing w:val="-6"/>
          <w:sz w:val="24"/>
        </w:rPr>
        <w:t xml:space="preserve"> </w:t>
      </w:r>
      <w:r>
        <w:rPr>
          <w:sz w:val="24"/>
        </w:rPr>
        <w:t>по</w:t>
      </w:r>
      <w:r>
        <w:rPr>
          <w:spacing w:val="-6"/>
          <w:sz w:val="24"/>
        </w:rPr>
        <w:t xml:space="preserve"> </w:t>
      </w:r>
      <w:r>
        <w:rPr>
          <w:spacing w:val="-2"/>
          <w:sz w:val="24"/>
        </w:rPr>
        <w:t>точкам</w:t>
      </w:r>
    </w:p>
    <w:p w14:paraId="5D07E46E" w14:textId="77777777" w:rsidR="00C34874" w:rsidRDefault="00C34874">
      <w:pPr>
        <w:pStyle w:val="af7"/>
        <w:widowControl w:val="0"/>
        <w:numPr>
          <w:ilvl w:val="0"/>
          <w:numId w:val="192"/>
        </w:numPr>
        <w:tabs>
          <w:tab w:val="left" w:pos="693"/>
        </w:tabs>
        <w:autoSpaceDE w:val="0"/>
        <w:autoSpaceDN w:val="0"/>
        <w:spacing w:after="0" w:line="274" w:lineRule="exact"/>
        <w:contextualSpacing w:val="0"/>
        <w:rPr>
          <w:sz w:val="24"/>
        </w:rPr>
      </w:pPr>
      <w:r>
        <w:rPr>
          <w:sz w:val="24"/>
        </w:rPr>
        <w:t>Проба</w:t>
      </w:r>
      <w:r>
        <w:rPr>
          <w:spacing w:val="-3"/>
          <w:sz w:val="24"/>
        </w:rPr>
        <w:t xml:space="preserve"> </w:t>
      </w:r>
      <w:r>
        <w:rPr>
          <w:sz w:val="24"/>
        </w:rPr>
        <w:t>на</w:t>
      </w:r>
      <w:r>
        <w:rPr>
          <w:spacing w:val="-2"/>
          <w:sz w:val="24"/>
        </w:rPr>
        <w:t xml:space="preserve"> внимание</w:t>
      </w:r>
    </w:p>
    <w:p w14:paraId="12D348F9" w14:textId="77777777" w:rsidR="00C34874" w:rsidRDefault="00C34874">
      <w:pPr>
        <w:pStyle w:val="af7"/>
        <w:widowControl w:val="0"/>
        <w:numPr>
          <w:ilvl w:val="0"/>
          <w:numId w:val="192"/>
        </w:numPr>
        <w:tabs>
          <w:tab w:val="left" w:pos="693"/>
        </w:tabs>
        <w:autoSpaceDE w:val="0"/>
        <w:autoSpaceDN w:val="0"/>
        <w:spacing w:after="0" w:line="240" w:lineRule="auto"/>
        <w:contextualSpacing w:val="0"/>
        <w:rPr>
          <w:sz w:val="24"/>
        </w:rPr>
      </w:pPr>
      <w:r>
        <w:rPr>
          <w:sz w:val="24"/>
        </w:rPr>
        <w:t>Комбинаторные</w:t>
      </w:r>
      <w:r>
        <w:rPr>
          <w:spacing w:val="2"/>
          <w:sz w:val="24"/>
        </w:rPr>
        <w:t xml:space="preserve"> </w:t>
      </w:r>
      <w:r>
        <w:rPr>
          <w:spacing w:val="-2"/>
          <w:sz w:val="24"/>
        </w:rPr>
        <w:t>умения</w:t>
      </w:r>
    </w:p>
    <w:p w14:paraId="4EA33958" w14:textId="77777777" w:rsidR="00C34874" w:rsidRDefault="00C34874" w:rsidP="00C34874">
      <w:pPr>
        <w:sectPr w:rsidR="00C34874">
          <w:pgSz w:w="16840" w:h="12310" w:orient="landscape"/>
          <w:pgMar w:top="560" w:right="300" w:bottom="1080" w:left="740" w:header="0" w:footer="886" w:gutter="0"/>
          <w:cols w:space="720"/>
        </w:sectPr>
      </w:pPr>
    </w:p>
    <w:p w14:paraId="66DBCA58" w14:textId="77777777" w:rsidR="00C34874" w:rsidRDefault="00C34874" w:rsidP="00C34874">
      <w:pPr>
        <w:spacing w:before="64"/>
        <w:ind w:left="6305" w:right="6085"/>
        <w:jc w:val="center"/>
        <w:rPr>
          <w:b/>
        </w:rPr>
      </w:pPr>
      <w:r>
        <w:rPr>
          <w:b/>
        </w:rPr>
        <w:lastRenderedPageBreak/>
        <w:t>Познавательные</w:t>
      </w:r>
      <w:r>
        <w:rPr>
          <w:b/>
          <w:spacing w:val="-2"/>
        </w:rPr>
        <w:t xml:space="preserve"> </w:t>
      </w:r>
      <w:r>
        <w:rPr>
          <w:b/>
          <w:spacing w:val="-5"/>
        </w:rPr>
        <w:t>УУД</w:t>
      </w:r>
    </w:p>
    <w:p w14:paraId="18EE88F5" w14:textId="77777777" w:rsidR="00C34874" w:rsidRDefault="00C34874" w:rsidP="00C34874">
      <w:pPr>
        <w:pStyle w:val="a6"/>
        <w:spacing w:before="2" w:after="1"/>
        <w:rPr>
          <w:b/>
          <w:sz w:val="21"/>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96"/>
        <w:gridCol w:w="708"/>
        <w:gridCol w:w="3017"/>
        <w:gridCol w:w="2937"/>
        <w:gridCol w:w="2413"/>
        <w:gridCol w:w="897"/>
        <w:gridCol w:w="1090"/>
      </w:tblGrid>
      <w:tr w:rsidR="00C34874" w14:paraId="3E0D256F" w14:textId="77777777" w:rsidTr="00BF2882">
        <w:trPr>
          <w:trHeight w:val="254"/>
        </w:trPr>
        <w:tc>
          <w:tcPr>
            <w:tcW w:w="816" w:type="dxa"/>
            <w:vMerge w:val="restart"/>
          </w:tcPr>
          <w:p w14:paraId="1208E391" w14:textId="77777777" w:rsidR="00C34874" w:rsidRPr="007B001C" w:rsidRDefault="00C34874" w:rsidP="00BF2882">
            <w:pPr>
              <w:pStyle w:val="TableParagraph"/>
              <w:spacing w:line="242" w:lineRule="auto"/>
              <w:ind w:left="107" w:right="259"/>
              <w:rPr>
                <w:b/>
                <w:sz w:val="20"/>
              </w:rPr>
            </w:pPr>
            <w:r w:rsidRPr="007B001C">
              <w:rPr>
                <w:b/>
                <w:spacing w:val="-4"/>
                <w:sz w:val="20"/>
              </w:rPr>
              <w:t>Вид УУД</w:t>
            </w:r>
          </w:p>
        </w:tc>
        <w:tc>
          <w:tcPr>
            <w:tcW w:w="2696" w:type="dxa"/>
            <w:vMerge w:val="restart"/>
          </w:tcPr>
          <w:p w14:paraId="7A0EECDE" w14:textId="77777777" w:rsidR="00C34874" w:rsidRPr="007B001C" w:rsidRDefault="00C34874" w:rsidP="00BF2882">
            <w:pPr>
              <w:pStyle w:val="TableParagraph"/>
              <w:spacing w:line="226" w:lineRule="exact"/>
              <w:ind w:left="111"/>
              <w:rPr>
                <w:b/>
                <w:sz w:val="20"/>
              </w:rPr>
            </w:pPr>
            <w:r w:rsidRPr="007B001C">
              <w:rPr>
                <w:b/>
                <w:sz w:val="20"/>
              </w:rPr>
              <w:t>Нормативные</w:t>
            </w:r>
            <w:r w:rsidRPr="007B001C">
              <w:rPr>
                <w:b/>
                <w:spacing w:val="-3"/>
                <w:sz w:val="20"/>
              </w:rPr>
              <w:t xml:space="preserve"> </w:t>
            </w:r>
            <w:r w:rsidRPr="007B001C">
              <w:rPr>
                <w:b/>
                <w:spacing w:val="-2"/>
                <w:sz w:val="20"/>
              </w:rPr>
              <w:t>показатели</w:t>
            </w:r>
          </w:p>
        </w:tc>
        <w:tc>
          <w:tcPr>
            <w:tcW w:w="708" w:type="dxa"/>
            <w:vMerge w:val="restart"/>
          </w:tcPr>
          <w:p w14:paraId="29A1ED85" w14:textId="77777777" w:rsidR="00C34874" w:rsidRPr="007B001C" w:rsidRDefault="00C34874" w:rsidP="00BF2882">
            <w:pPr>
              <w:pStyle w:val="TableParagraph"/>
              <w:spacing w:line="242" w:lineRule="auto"/>
              <w:ind w:left="108" w:right="169"/>
              <w:rPr>
                <w:b/>
                <w:sz w:val="20"/>
              </w:rPr>
            </w:pPr>
            <w:r w:rsidRPr="007B001C">
              <w:rPr>
                <w:b/>
                <w:spacing w:val="-4"/>
                <w:sz w:val="20"/>
              </w:rPr>
              <w:t xml:space="preserve">клас </w:t>
            </w:r>
            <w:r w:rsidRPr="007B001C">
              <w:rPr>
                <w:b/>
                <w:spacing w:val="-10"/>
                <w:sz w:val="20"/>
              </w:rPr>
              <w:t>с</w:t>
            </w:r>
          </w:p>
        </w:tc>
        <w:tc>
          <w:tcPr>
            <w:tcW w:w="8367" w:type="dxa"/>
            <w:gridSpan w:val="3"/>
          </w:tcPr>
          <w:p w14:paraId="4421DE4F" w14:textId="77777777" w:rsidR="00C34874" w:rsidRPr="007B001C" w:rsidRDefault="00C34874" w:rsidP="00BF2882">
            <w:pPr>
              <w:pStyle w:val="TableParagraph"/>
              <w:spacing w:line="226" w:lineRule="exact"/>
              <w:ind w:left="2931" w:right="2926"/>
              <w:jc w:val="center"/>
              <w:rPr>
                <w:b/>
                <w:sz w:val="20"/>
              </w:rPr>
            </w:pPr>
            <w:r w:rsidRPr="007B001C">
              <w:rPr>
                <w:b/>
                <w:sz w:val="20"/>
              </w:rPr>
              <w:t>Уровни</w:t>
            </w:r>
            <w:r w:rsidRPr="007B001C">
              <w:rPr>
                <w:b/>
                <w:spacing w:val="3"/>
                <w:sz w:val="20"/>
              </w:rPr>
              <w:t xml:space="preserve"> </w:t>
            </w:r>
            <w:r w:rsidRPr="007B001C">
              <w:rPr>
                <w:b/>
                <w:spacing w:val="-2"/>
                <w:sz w:val="20"/>
              </w:rPr>
              <w:t>сформированности</w:t>
            </w:r>
          </w:p>
        </w:tc>
        <w:tc>
          <w:tcPr>
            <w:tcW w:w="1987" w:type="dxa"/>
            <w:gridSpan w:val="2"/>
          </w:tcPr>
          <w:p w14:paraId="625A521E" w14:textId="77777777" w:rsidR="00C34874" w:rsidRPr="007B001C" w:rsidRDefault="00C34874" w:rsidP="00BF2882">
            <w:pPr>
              <w:pStyle w:val="TableParagraph"/>
              <w:spacing w:line="226" w:lineRule="exact"/>
              <w:ind w:left="419"/>
              <w:rPr>
                <w:b/>
                <w:sz w:val="20"/>
              </w:rPr>
            </w:pPr>
            <w:r w:rsidRPr="007B001C">
              <w:rPr>
                <w:b/>
                <w:spacing w:val="-2"/>
                <w:sz w:val="20"/>
              </w:rPr>
              <w:t>диагностика</w:t>
            </w:r>
          </w:p>
        </w:tc>
      </w:tr>
      <w:tr w:rsidR="00C34874" w14:paraId="7988E47A" w14:textId="77777777" w:rsidTr="00BF2882">
        <w:trPr>
          <w:trHeight w:val="690"/>
        </w:trPr>
        <w:tc>
          <w:tcPr>
            <w:tcW w:w="816" w:type="dxa"/>
            <w:vMerge/>
            <w:tcBorders>
              <w:top w:val="nil"/>
            </w:tcBorders>
          </w:tcPr>
          <w:p w14:paraId="1961F9AE" w14:textId="77777777" w:rsidR="00C34874" w:rsidRPr="007B001C" w:rsidRDefault="00C34874" w:rsidP="00BF2882">
            <w:pPr>
              <w:rPr>
                <w:sz w:val="2"/>
                <w:szCs w:val="2"/>
              </w:rPr>
            </w:pPr>
          </w:p>
        </w:tc>
        <w:tc>
          <w:tcPr>
            <w:tcW w:w="2696" w:type="dxa"/>
            <w:vMerge/>
            <w:tcBorders>
              <w:top w:val="nil"/>
            </w:tcBorders>
          </w:tcPr>
          <w:p w14:paraId="5EB44055" w14:textId="77777777" w:rsidR="00C34874" w:rsidRPr="007B001C" w:rsidRDefault="00C34874" w:rsidP="00BF2882">
            <w:pPr>
              <w:rPr>
                <w:sz w:val="2"/>
                <w:szCs w:val="2"/>
              </w:rPr>
            </w:pPr>
          </w:p>
        </w:tc>
        <w:tc>
          <w:tcPr>
            <w:tcW w:w="708" w:type="dxa"/>
            <w:vMerge/>
            <w:tcBorders>
              <w:top w:val="nil"/>
            </w:tcBorders>
          </w:tcPr>
          <w:p w14:paraId="4414D897" w14:textId="77777777" w:rsidR="00C34874" w:rsidRPr="007B001C" w:rsidRDefault="00C34874" w:rsidP="00BF2882">
            <w:pPr>
              <w:rPr>
                <w:sz w:val="2"/>
                <w:szCs w:val="2"/>
              </w:rPr>
            </w:pPr>
          </w:p>
        </w:tc>
        <w:tc>
          <w:tcPr>
            <w:tcW w:w="3017" w:type="dxa"/>
          </w:tcPr>
          <w:p w14:paraId="6EC5FF48" w14:textId="77777777" w:rsidR="00C34874" w:rsidRPr="007B001C" w:rsidRDefault="00C34874" w:rsidP="00BF2882">
            <w:pPr>
              <w:pStyle w:val="TableParagraph"/>
              <w:ind w:left="108"/>
              <w:rPr>
                <w:b/>
                <w:sz w:val="20"/>
              </w:rPr>
            </w:pPr>
            <w:r w:rsidRPr="007B001C">
              <w:rPr>
                <w:b/>
                <w:spacing w:val="-2"/>
                <w:sz w:val="20"/>
              </w:rPr>
              <w:t>низкий</w:t>
            </w:r>
          </w:p>
        </w:tc>
        <w:tc>
          <w:tcPr>
            <w:tcW w:w="2937" w:type="dxa"/>
          </w:tcPr>
          <w:p w14:paraId="3CDF529C" w14:textId="77777777" w:rsidR="00C34874" w:rsidRPr="007B001C" w:rsidRDefault="00C34874" w:rsidP="00BF2882">
            <w:pPr>
              <w:pStyle w:val="TableParagraph"/>
              <w:ind w:left="108"/>
              <w:rPr>
                <w:b/>
                <w:sz w:val="20"/>
              </w:rPr>
            </w:pPr>
            <w:r w:rsidRPr="007B001C">
              <w:rPr>
                <w:b/>
                <w:spacing w:val="-2"/>
                <w:sz w:val="20"/>
              </w:rPr>
              <w:t>средний</w:t>
            </w:r>
          </w:p>
        </w:tc>
        <w:tc>
          <w:tcPr>
            <w:tcW w:w="2413" w:type="dxa"/>
          </w:tcPr>
          <w:p w14:paraId="5E710269" w14:textId="77777777" w:rsidR="00C34874" w:rsidRPr="007B001C" w:rsidRDefault="00C34874" w:rsidP="00BF2882">
            <w:pPr>
              <w:pStyle w:val="TableParagraph"/>
              <w:ind w:left="107"/>
              <w:rPr>
                <w:b/>
                <w:sz w:val="20"/>
              </w:rPr>
            </w:pPr>
            <w:r w:rsidRPr="007B001C">
              <w:rPr>
                <w:b/>
                <w:spacing w:val="-2"/>
                <w:sz w:val="20"/>
              </w:rPr>
              <w:t>высокий</w:t>
            </w:r>
          </w:p>
        </w:tc>
        <w:tc>
          <w:tcPr>
            <w:tcW w:w="897" w:type="dxa"/>
          </w:tcPr>
          <w:p w14:paraId="30766AE2" w14:textId="77777777" w:rsidR="00C34874" w:rsidRPr="007B001C" w:rsidRDefault="00C34874" w:rsidP="00BF2882">
            <w:pPr>
              <w:pStyle w:val="TableParagraph"/>
              <w:ind w:left="107" w:right="134"/>
              <w:rPr>
                <w:b/>
                <w:sz w:val="20"/>
              </w:rPr>
            </w:pPr>
            <w:r>
              <w:rPr>
                <w:b/>
                <w:spacing w:val="-4"/>
                <w:sz w:val="20"/>
              </w:rPr>
              <w:t>пед</w:t>
            </w:r>
            <w:r w:rsidRPr="007B001C">
              <w:rPr>
                <w:b/>
                <w:spacing w:val="-5"/>
                <w:sz w:val="20"/>
              </w:rPr>
              <w:t>а</w:t>
            </w:r>
            <w:r w:rsidRPr="007B001C">
              <w:rPr>
                <w:b/>
                <w:spacing w:val="-5"/>
                <w:sz w:val="20"/>
              </w:rPr>
              <w:t>го</w:t>
            </w:r>
            <w:r w:rsidRPr="007B001C">
              <w:rPr>
                <w:b/>
                <w:sz w:val="20"/>
              </w:rPr>
              <w:t>г</w:t>
            </w:r>
          </w:p>
        </w:tc>
        <w:tc>
          <w:tcPr>
            <w:tcW w:w="1090" w:type="dxa"/>
          </w:tcPr>
          <w:p w14:paraId="49EF39CA" w14:textId="77777777" w:rsidR="00C34874" w:rsidRPr="007B001C" w:rsidRDefault="00C34874" w:rsidP="00BF2882">
            <w:pPr>
              <w:pStyle w:val="TableParagraph"/>
              <w:rPr>
                <w:sz w:val="20"/>
              </w:rPr>
            </w:pPr>
          </w:p>
        </w:tc>
      </w:tr>
      <w:tr w:rsidR="00C34874" w14:paraId="7D4333D2" w14:textId="77777777" w:rsidTr="00BF2882">
        <w:trPr>
          <w:trHeight w:val="921"/>
        </w:trPr>
        <w:tc>
          <w:tcPr>
            <w:tcW w:w="816" w:type="dxa"/>
            <w:vMerge w:val="restart"/>
            <w:textDirection w:val="btLr"/>
          </w:tcPr>
          <w:p w14:paraId="13B22451" w14:textId="77777777" w:rsidR="00C34874" w:rsidRPr="007B001C" w:rsidRDefault="00C34874" w:rsidP="00BF2882">
            <w:pPr>
              <w:pStyle w:val="TableParagraph"/>
              <w:spacing w:before="108"/>
              <w:ind w:left="1487"/>
              <w:rPr>
                <w:b/>
                <w:sz w:val="20"/>
              </w:rPr>
            </w:pPr>
            <w:r w:rsidRPr="007B001C">
              <w:rPr>
                <w:b/>
                <w:sz w:val="20"/>
              </w:rPr>
              <w:t>Общеучебные</w:t>
            </w:r>
            <w:r w:rsidRPr="007B001C">
              <w:rPr>
                <w:b/>
                <w:spacing w:val="-4"/>
                <w:sz w:val="20"/>
              </w:rPr>
              <w:t xml:space="preserve"> </w:t>
            </w:r>
            <w:r w:rsidRPr="007B001C">
              <w:rPr>
                <w:b/>
                <w:sz w:val="20"/>
              </w:rPr>
              <w:t>универсальные</w:t>
            </w:r>
            <w:r w:rsidRPr="007B001C">
              <w:rPr>
                <w:b/>
                <w:spacing w:val="-4"/>
                <w:sz w:val="20"/>
              </w:rPr>
              <w:t xml:space="preserve"> </w:t>
            </w:r>
            <w:r w:rsidRPr="007B001C">
              <w:rPr>
                <w:b/>
                <w:spacing w:val="-2"/>
                <w:sz w:val="20"/>
              </w:rPr>
              <w:t>действия</w:t>
            </w:r>
          </w:p>
        </w:tc>
        <w:tc>
          <w:tcPr>
            <w:tcW w:w="2696" w:type="dxa"/>
            <w:vMerge w:val="restart"/>
          </w:tcPr>
          <w:p w14:paraId="342804FA" w14:textId="77777777" w:rsidR="00C34874" w:rsidRPr="007B001C" w:rsidRDefault="00C34874" w:rsidP="00BF2882">
            <w:pPr>
              <w:pStyle w:val="TableParagraph"/>
              <w:ind w:left="111" w:right="125"/>
              <w:rPr>
                <w:sz w:val="20"/>
              </w:rPr>
            </w:pPr>
            <w:r w:rsidRPr="007B001C">
              <w:rPr>
                <w:sz w:val="20"/>
              </w:rPr>
              <w:t>Ориентироваться в учебн</w:t>
            </w:r>
            <w:r w:rsidRPr="007B001C">
              <w:rPr>
                <w:sz w:val="20"/>
              </w:rPr>
              <w:t>и</w:t>
            </w:r>
            <w:r w:rsidRPr="007B001C">
              <w:rPr>
                <w:sz w:val="20"/>
              </w:rPr>
              <w:t>ке, отвечать на простые</w:t>
            </w:r>
            <w:r w:rsidRPr="007B001C">
              <w:rPr>
                <w:spacing w:val="-13"/>
                <w:sz w:val="20"/>
              </w:rPr>
              <w:t xml:space="preserve"> </w:t>
            </w:r>
            <w:r w:rsidRPr="007B001C">
              <w:rPr>
                <w:sz w:val="20"/>
              </w:rPr>
              <w:t>в</w:t>
            </w:r>
            <w:r w:rsidRPr="007B001C">
              <w:rPr>
                <w:sz w:val="20"/>
              </w:rPr>
              <w:t>о</w:t>
            </w:r>
            <w:r w:rsidRPr="007B001C">
              <w:rPr>
                <w:sz w:val="20"/>
              </w:rPr>
              <w:t>просы</w:t>
            </w:r>
            <w:r w:rsidRPr="007B001C">
              <w:rPr>
                <w:spacing w:val="-12"/>
                <w:sz w:val="20"/>
              </w:rPr>
              <w:t xml:space="preserve"> </w:t>
            </w:r>
            <w:r w:rsidRPr="007B001C">
              <w:rPr>
                <w:sz w:val="20"/>
              </w:rPr>
              <w:t>учителя, находить нужную информацию в учебнике Подробно пер</w:t>
            </w:r>
            <w:r w:rsidRPr="007B001C">
              <w:rPr>
                <w:sz w:val="20"/>
              </w:rPr>
              <w:t>е</w:t>
            </w:r>
            <w:r w:rsidRPr="007B001C">
              <w:rPr>
                <w:sz w:val="20"/>
              </w:rPr>
              <w:t xml:space="preserve">сказывать прочитанное или </w:t>
            </w:r>
            <w:r w:rsidRPr="007B001C">
              <w:rPr>
                <w:spacing w:val="-2"/>
                <w:sz w:val="20"/>
              </w:rPr>
              <w:t>прослушанное</w:t>
            </w:r>
          </w:p>
        </w:tc>
        <w:tc>
          <w:tcPr>
            <w:tcW w:w="708" w:type="dxa"/>
            <w:vMerge w:val="restart"/>
          </w:tcPr>
          <w:p w14:paraId="7E53C495" w14:textId="77777777" w:rsidR="00C34874" w:rsidRPr="007B001C" w:rsidRDefault="00C34874" w:rsidP="00BF2882">
            <w:pPr>
              <w:pStyle w:val="TableParagraph"/>
              <w:spacing w:line="226" w:lineRule="exact"/>
              <w:ind w:left="108"/>
              <w:rPr>
                <w:sz w:val="20"/>
              </w:rPr>
            </w:pPr>
            <w:r w:rsidRPr="007B001C">
              <w:rPr>
                <w:sz w:val="20"/>
              </w:rPr>
              <w:t>1</w:t>
            </w:r>
          </w:p>
        </w:tc>
        <w:tc>
          <w:tcPr>
            <w:tcW w:w="3017" w:type="dxa"/>
          </w:tcPr>
          <w:p w14:paraId="6EA97931" w14:textId="77777777" w:rsidR="00C34874" w:rsidRPr="007B001C" w:rsidRDefault="00C34874" w:rsidP="00BF2882">
            <w:pPr>
              <w:pStyle w:val="TableParagraph"/>
              <w:spacing w:line="237" w:lineRule="auto"/>
              <w:ind w:left="108" w:right="1061"/>
              <w:rPr>
                <w:sz w:val="20"/>
              </w:rPr>
            </w:pPr>
            <w:r w:rsidRPr="007B001C">
              <w:rPr>
                <w:sz w:val="20"/>
              </w:rPr>
              <w:t>Большинство</w:t>
            </w:r>
            <w:r w:rsidRPr="007B001C">
              <w:rPr>
                <w:spacing w:val="-13"/>
                <w:sz w:val="20"/>
              </w:rPr>
              <w:t xml:space="preserve"> </w:t>
            </w:r>
            <w:r w:rsidRPr="007B001C">
              <w:rPr>
                <w:sz w:val="20"/>
              </w:rPr>
              <w:t>умений не сформированы</w:t>
            </w:r>
          </w:p>
        </w:tc>
        <w:tc>
          <w:tcPr>
            <w:tcW w:w="2937" w:type="dxa"/>
          </w:tcPr>
          <w:p w14:paraId="769B50BF" w14:textId="77777777" w:rsidR="00C34874" w:rsidRPr="007B001C" w:rsidRDefault="00C34874" w:rsidP="00BF2882">
            <w:pPr>
              <w:pStyle w:val="TableParagraph"/>
              <w:ind w:left="108" w:right="153"/>
              <w:rPr>
                <w:sz w:val="20"/>
              </w:rPr>
            </w:pPr>
            <w:r w:rsidRPr="007B001C">
              <w:rPr>
                <w:sz w:val="20"/>
              </w:rPr>
              <w:t>Действует по образцу. Спос</w:t>
            </w:r>
            <w:r w:rsidRPr="007B001C">
              <w:rPr>
                <w:sz w:val="20"/>
              </w:rPr>
              <w:t>о</w:t>
            </w:r>
            <w:r w:rsidRPr="007B001C">
              <w:rPr>
                <w:sz w:val="20"/>
              </w:rPr>
              <w:t>бен</w:t>
            </w:r>
            <w:r w:rsidRPr="007B001C">
              <w:rPr>
                <w:spacing w:val="-13"/>
                <w:sz w:val="20"/>
              </w:rPr>
              <w:t xml:space="preserve"> </w:t>
            </w:r>
            <w:r w:rsidRPr="007B001C">
              <w:rPr>
                <w:sz w:val="20"/>
              </w:rPr>
              <w:t>выполнять</w:t>
            </w:r>
            <w:r w:rsidRPr="007B001C">
              <w:rPr>
                <w:spacing w:val="-12"/>
                <w:sz w:val="20"/>
              </w:rPr>
              <w:t xml:space="preserve"> </w:t>
            </w:r>
            <w:r w:rsidRPr="007B001C">
              <w:rPr>
                <w:sz w:val="20"/>
              </w:rPr>
              <w:t>при направл</w:t>
            </w:r>
            <w:r w:rsidRPr="007B001C">
              <w:rPr>
                <w:sz w:val="20"/>
              </w:rPr>
              <w:t>я</w:t>
            </w:r>
            <w:r w:rsidRPr="007B001C">
              <w:rPr>
                <w:sz w:val="20"/>
              </w:rPr>
              <w:t>ющей помощи</w:t>
            </w:r>
          </w:p>
          <w:p w14:paraId="3F75AAA5" w14:textId="77777777" w:rsidR="00C34874" w:rsidRPr="007B001C" w:rsidRDefault="00C34874" w:rsidP="00BF2882">
            <w:pPr>
              <w:pStyle w:val="TableParagraph"/>
              <w:spacing w:line="216" w:lineRule="exact"/>
              <w:ind w:left="108"/>
              <w:rPr>
                <w:sz w:val="20"/>
              </w:rPr>
            </w:pPr>
            <w:r w:rsidRPr="007B001C">
              <w:rPr>
                <w:spacing w:val="-2"/>
                <w:sz w:val="20"/>
              </w:rPr>
              <w:t>педагога</w:t>
            </w:r>
          </w:p>
        </w:tc>
        <w:tc>
          <w:tcPr>
            <w:tcW w:w="2413" w:type="dxa"/>
          </w:tcPr>
          <w:p w14:paraId="20204E24" w14:textId="77777777" w:rsidR="00C34874" w:rsidRPr="007B001C" w:rsidRDefault="00C34874" w:rsidP="00BF2882">
            <w:pPr>
              <w:pStyle w:val="TableParagraph"/>
              <w:spacing w:line="237" w:lineRule="auto"/>
              <w:ind w:left="107" w:right="172"/>
              <w:rPr>
                <w:sz w:val="20"/>
              </w:rPr>
            </w:pPr>
            <w:r w:rsidRPr="007B001C">
              <w:rPr>
                <w:spacing w:val="-2"/>
                <w:sz w:val="20"/>
              </w:rPr>
              <w:t>Выполняет самосто</w:t>
            </w:r>
            <w:r w:rsidRPr="007B001C">
              <w:rPr>
                <w:spacing w:val="-2"/>
                <w:sz w:val="20"/>
              </w:rPr>
              <w:t>я</w:t>
            </w:r>
            <w:r w:rsidRPr="007B001C">
              <w:rPr>
                <w:spacing w:val="-2"/>
                <w:sz w:val="20"/>
              </w:rPr>
              <w:t>тельно</w:t>
            </w:r>
          </w:p>
        </w:tc>
        <w:tc>
          <w:tcPr>
            <w:tcW w:w="897" w:type="dxa"/>
            <w:vMerge w:val="restart"/>
            <w:textDirection w:val="btLr"/>
          </w:tcPr>
          <w:p w14:paraId="12627886" w14:textId="77777777" w:rsidR="00C34874" w:rsidRPr="007B001C" w:rsidRDefault="00C34874" w:rsidP="00BF2882">
            <w:pPr>
              <w:pStyle w:val="TableParagraph"/>
              <w:spacing w:before="108"/>
              <w:ind w:left="110"/>
              <w:rPr>
                <w:sz w:val="20"/>
              </w:rPr>
            </w:pPr>
            <w:r w:rsidRPr="007B001C">
              <w:rPr>
                <w:spacing w:val="-2"/>
                <w:sz w:val="20"/>
              </w:rPr>
              <w:t>наблюдение</w:t>
            </w:r>
          </w:p>
        </w:tc>
        <w:tc>
          <w:tcPr>
            <w:tcW w:w="1090" w:type="dxa"/>
            <w:vMerge w:val="restart"/>
          </w:tcPr>
          <w:p w14:paraId="66B65E0E" w14:textId="77777777" w:rsidR="00C34874" w:rsidRPr="007B001C" w:rsidRDefault="00C34874" w:rsidP="00BF2882">
            <w:pPr>
              <w:pStyle w:val="TableParagraph"/>
              <w:rPr>
                <w:sz w:val="20"/>
              </w:rPr>
            </w:pPr>
          </w:p>
        </w:tc>
      </w:tr>
      <w:tr w:rsidR="00C34874" w14:paraId="3D651DEF" w14:textId="77777777" w:rsidTr="00BF2882">
        <w:trPr>
          <w:trHeight w:val="1378"/>
        </w:trPr>
        <w:tc>
          <w:tcPr>
            <w:tcW w:w="816" w:type="dxa"/>
            <w:vMerge/>
            <w:tcBorders>
              <w:top w:val="nil"/>
            </w:tcBorders>
            <w:textDirection w:val="btLr"/>
          </w:tcPr>
          <w:p w14:paraId="1627FF58" w14:textId="77777777" w:rsidR="00C34874" w:rsidRPr="007B001C" w:rsidRDefault="00C34874" w:rsidP="00BF2882">
            <w:pPr>
              <w:rPr>
                <w:sz w:val="2"/>
                <w:szCs w:val="2"/>
              </w:rPr>
            </w:pPr>
          </w:p>
        </w:tc>
        <w:tc>
          <w:tcPr>
            <w:tcW w:w="2696" w:type="dxa"/>
            <w:vMerge/>
            <w:tcBorders>
              <w:top w:val="nil"/>
            </w:tcBorders>
          </w:tcPr>
          <w:p w14:paraId="177B96C8" w14:textId="77777777" w:rsidR="00C34874" w:rsidRPr="007B001C" w:rsidRDefault="00C34874" w:rsidP="00BF2882">
            <w:pPr>
              <w:rPr>
                <w:sz w:val="2"/>
                <w:szCs w:val="2"/>
              </w:rPr>
            </w:pPr>
          </w:p>
        </w:tc>
        <w:tc>
          <w:tcPr>
            <w:tcW w:w="708" w:type="dxa"/>
            <w:vMerge/>
            <w:tcBorders>
              <w:top w:val="nil"/>
            </w:tcBorders>
          </w:tcPr>
          <w:p w14:paraId="7B5438E4" w14:textId="77777777" w:rsidR="00C34874" w:rsidRPr="007B001C" w:rsidRDefault="00C34874" w:rsidP="00BF2882">
            <w:pPr>
              <w:rPr>
                <w:sz w:val="2"/>
                <w:szCs w:val="2"/>
              </w:rPr>
            </w:pPr>
          </w:p>
        </w:tc>
        <w:tc>
          <w:tcPr>
            <w:tcW w:w="3017" w:type="dxa"/>
          </w:tcPr>
          <w:p w14:paraId="6917728B" w14:textId="77777777" w:rsidR="00C34874" w:rsidRPr="007B001C" w:rsidRDefault="00C34874" w:rsidP="00BF2882">
            <w:pPr>
              <w:pStyle w:val="TableParagraph"/>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Индив</w:t>
            </w:r>
            <w:r w:rsidRPr="007B001C">
              <w:rPr>
                <w:sz w:val="20"/>
              </w:rPr>
              <w:t>и</w:t>
            </w:r>
            <w:r w:rsidRPr="007B001C">
              <w:rPr>
                <w:sz w:val="20"/>
              </w:rPr>
              <w:t xml:space="preserve">дуальный подход в </w:t>
            </w:r>
            <w:r w:rsidRPr="007B001C">
              <w:rPr>
                <w:spacing w:val="-2"/>
                <w:sz w:val="20"/>
              </w:rPr>
              <w:t>обуч</w:t>
            </w:r>
            <w:r w:rsidRPr="007B001C">
              <w:rPr>
                <w:spacing w:val="-2"/>
                <w:sz w:val="20"/>
              </w:rPr>
              <w:t>е</w:t>
            </w:r>
            <w:r w:rsidRPr="007B001C">
              <w:rPr>
                <w:spacing w:val="-2"/>
                <w:sz w:val="20"/>
              </w:rPr>
              <w:t>нии</w:t>
            </w:r>
          </w:p>
        </w:tc>
        <w:tc>
          <w:tcPr>
            <w:tcW w:w="2937" w:type="dxa"/>
          </w:tcPr>
          <w:p w14:paraId="4392381B" w14:textId="77777777" w:rsidR="00C34874" w:rsidRPr="007B001C" w:rsidRDefault="00C34874" w:rsidP="00BF2882">
            <w:pPr>
              <w:pStyle w:val="TableParagraph"/>
              <w:spacing w:line="225" w:lineRule="exact"/>
              <w:ind w:left="108"/>
              <w:rPr>
                <w:b/>
                <w:i/>
                <w:sz w:val="20"/>
              </w:rPr>
            </w:pPr>
            <w:r w:rsidRPr="007B001C">
              <w:rPr>
                <w:b/>
                <w:i/>
                <w:spacing w:val="-2"/>
                <w:sz w:val="20"/>
              </w:rPr>
              <w:t>Рекомендации:</w:t>
            </w:r>
          </w:p>
          <w:p w14:paraId="5B7F3614" w14:textId="77777777" w:rsidR="00C34874" w:rsidRPr="007B001C" w:rsidRDefault="00C34874" w:rsidP="00BF2882">
            <w:pPr>
              <w:pStyle w:val="TableParagraph"/>
              <w:ind w:left="108" w:right="153"/>
              <w:rPr>
                <w:sz w:val="20"/>
              </w:rPr>
            </w:pPr>
            <w:r w:rsidRPr="007B001C">
              <w:rPr>
                <w:sz w:val="20"/>
              </w:rPr>
              <w:t>Побуждение к действию, ст</w:t>
            </w:r>
            <w:r w:rsidRPr="007B001C">
              <w:rPr>
                <w:sz w:val="20"/>
              </w:rPr>
              <w:t>и</w:t>
            </w:r>
            <w:r w:rsidRPr="007B001C">
              <w:rPr>
                <w:sz w:val="20"/>
              </w:rPr>
              <w:t>мулирование</w:t>
            </w:r>
            <w:r w:rsidRPr="007B001C">
              <w:rPr>
                <w:spacing w:val="-13"/>
                <w:sz w:val="20"/>
              </w:rPr>
              <w:t xml:space="preserve"> </w:t>
            </w:r>
            <w:r w:rsidRPr="007B001C">
              <w:rPr>
                <w:sz w:val="20"/>
              </w:rPr>
              <w:t>высказывания с помощью наводящих вопросов учителя</w:t>
            </w:r>
          </w:p>
        </w:tc>
        <w:tc>
          <w:tcPr>
            <w:tcW w:w="2413" w:type="dxa"/>
          </w:tcPr>
          <w:p w14:paraId="3A4A880A" w14:textId="77777777" w:rsidR="00C34874" w:rsidRPr="007B001C" w:rsidRDefault="00C34874" w:rsidP="00BF2882">
            <w:pPr>
              <w:pStyle w:val="TableParagraph"/>
              <w:ind w:left="107"/>
              <w:rPr>
                <w:sz w:val="20"/>
              </w:rPr>
            </w:pPr>
            <w:r w:rsidRPr="007B001C">
              <w:rPr>
                <w:b/>
                <w:i/>
                <w:spacing w:val="-2"/>
                <w:sz w:val="20"/>
              </w:rPr>
              <w:t xml:space="preserve">Рекомендации: </w:t>
            </w:r>
            <w:r w:rsidRPr="007B001C">
              <w:rPr>
                <w:spacing w:val="-2"/>
                <w:sz w:val="20"/>
              </w:rPr>
              <w:t>Дифф</w:t>
            </w:r>
            <w:r w:rsidRPr="007B001C">
              <w:rPr>
                <w:spacing w:val="-2"/>
                <w:sz w:val="20"/>
              </w:rPr>
              <w:t>е</w:t>
            </w:r>
            <w:r w:rsidRPr="007B001C">
              <w:rPr>
                <w:spacing w:val="-2"/>
                <w:sz w:val="20"/>
              </w:rPr>
              <w:t xml:space="preserve">ренцированный </w:t>
            </w:r>
            <w:r w:rsidRPr="007B001C">
              <w:rPr>
                <w:sz w:val="20"/>
              </w:rPr>
              <w:t xml:space="preserve">подход, проектно- </w:t>
            </w:r>
            <w:r w:rsidRPr="007B001C">
              <w:rPr>
                <w:spacing w:val="-2"/>
                <w:sz w:val="20"/>
              </w:rPr>
              <w:t>исследовател</w:t>
            </w:r>
            <w:r w:rsidRPr="007B001C">
              <w:rPr>
                <w:spacing w:val="-2"/>
                <w:sz w:val="20"/>
              </w:rPr>
              <w:t>ь</w:t>
            </w:r>
            <w:r w:rsidRPr="007B001C">
              <w:rPr>
                <w:spacing w:val="-2"/>
                <w:sz w:val="20"/>
              </w:rPr>
              <w:t>ская</w:t>
            </w:r>
          </w:p>
          <w:p w14:paraId="5851BB40" w14:textId="77777777" w:rsidR="00C34874" w:rsidRPr="007B001C" w:rsidRDefault="00C34874" w:rsidP="00BF2882">
            <w:pPr>
              <w:pStyle w:val="TableParagraph"/>
              <w:spacing w:line="226" w:lineRule="exact"/>
              <w:ind w:left="107"/>
              <w:rPr>
                <w:sz w:val="20"/>
              </w:rPr>
            </w:pPr>
            <w:r w:rsidRPr="007B001C">
              <w:rPr>
                <w:sz w:val="20"/>
              </w:rPr>
              <w:t>деятельность,</w:t>
            </w:r>
            <w:r w:rsidRPr="007B001C">
              <w:rPr>
                <w:spacing w:val="-1"/>
                <w:sz w:val="20"/>
              </w:rPr>
              <w:t xml:space="preserve"> </w:t>
            </w:r>
            <w:r w:rsidRPr="007B001C">
              <w:rPr>
                <w:spacing w:val="-2"/>
                <w:sz w:val="20"/>
              </w:rPr>
              <w:t>задания</w:t>
            </w:r>
          </w:p>
          <w:p w14:paraId="52897B5D" w14:textId="77777777" w:rsidR="00C34874" w:rsidRPr="007B001C" w:rsidRDefault="00C34874" w:rsidP="00BF2882">
            <w:pPr>
              <w:pStyle w:val="TableParagraph"/>
              <w:spacing w:line="214" w:lineRule="exact"/>
              <w:ind w:left="107"/>
              <w:rPr>
                <w:sz w:val="20"/>
              </w:rPr>
            </w:pPr>
            <w:r w:rsidRPr="007B001C">
              <w:rPr>
                <w:sz w:val="20"/>
              </w:rPr>
              <w:t>повышенной</w:t>
            </w:r>
            <w:r w:rsidRPr="007B001C">
              <w:rPr>
                <w:spacing w:val="-5"/>
                <w:sz w:val="20"/>
              </w:rPr>
              <w:t xml:space="preserve"> </w:t>
            </w:r>
            <w:r w:rsidRPr="007B001C">
              <w:rPr>
                <w:spacing w:val="-2"/>
                <w:sz w:val="20"/>
              </w:rPr>
              <w:t>сложности</w:t>
            </w:r>
          </w:p>
        </w:tc>
        <w:tc>
          <w:tcPr>
            <w:tcW w:w="897" w:type="dxa"/>
            <w:vMerge/>
            <w:tcBorders>
              <w:top w:val="nil"/>
            </w:tcBorders>
            <w:textDirection w:val="btLr"/>
          </w:tcPr>
          <w:p w14:paraId="7F4E74F3" w14:textId="77777777" w:rsidR="00C34874" w:rsidRPr="007B001C" w:rsidRDefault="00C34874" w:rsidP="00BF2882">
            <w:pPr>
              <w:rPr>
                <w:sz w:val="2"/>
                <w:szCs w:val="2"/>
              </w:rPr>
            </w:pPr>
          </w:p>
        </w:tc>
        <w:tc>
          <w:tcPr>
            <w:tcW w:w="1090" w:type="dxa"/>
            <w:vMerge/>
            <w:tcBorders>
              <w:top w:val="nil"/>
            </w:tcBorders>
          </w:tcPr>
          <w:p w14:paraId="7FE98A21" w14:textId="77777777" w:rsidR="00C34874" w:rsidRPr="007B001C" w:rsidRDefault="00C34874" w:rsidP="00BF2882">
            <w:pPr>
              <w:rPr>
                <w:sz w:val="2"/>
                <w:szCs w:val="2"/>
              </w:rPr>
            </w:pPr>
          </w:p>
        </w:tc>
      </w:tr>
      <w:tr w:rsidR="00C34874" w14:paraId="60FEBBF7" w14:textId="77777777" w:rsidTr="00BF2882">
        <w:trPr>
          <w:trHeight w:val="1150"/>
        </w:trPr>
        <w:tc>
          <w:tcPr>
            <w:tcW w:w="816" w:type="dxa"/>
            <w:vMerge/>
            <w:tcBorders>
              <w:top w:val="nil"/>
            </w:tcBorders>
            <w:textDirection w:val="btLr"/>
          </w:tcPr>
          <w:p w14:paraId="6B3A1CBC" w14:textId="77777777" w:rsidR="00C34874" w:rsidRPr="007B001C" w:rsidRDefault="00C34874" w:rsidP="00BF2882">
            <w:pPr>
              <w:rPr>
                <w:sz w:val="2"/>
                <w:szCs w:val="2"/>
              </w:rPr>
            </w:pPr>
          </w:p>
        </w:tc>
        <w:tc>
          <w:tcPr>
            <w:tcW w:w="2696" w:type="dxa"/>
            <w:vMerge w:val="restart"/>
          </w:tcPr>
          <w:p w14:paraId="2F6D3A01" w14:textId="77777777" w:rsidR="00C34874" w:rsidRPr="007B001C" w:rsidRDefault="00C34874" w:rsidP="00BF2882">
            <w:pPr>
              <w:pStyle w:val="TableParagraph"/>
              <w:ind w:left="111" w:right="125"/>
              <w:rPr>
                <w:sz w:val="20"/>
              </w:rPr>
            </w:pPr>
            <w:r w:rsidRPr="007B001C">
              <w:rPr>
                <w:sz w:val="20"/>
              </w:rPr>
              <w:t>Ориентироваться в учебн</w:t>
            </w:r>
            <w:r w:rsidRPr="007B001C">
              <w:rPr>
                <w:sz w:val="20"/>
              </w:rPr>
              <w:t>и</w:t>
            </w:r>
            <w:r w:rsidRPr="007B001C">
              <w:rPr>
                <w:sz w:val="20"/>
              </w:rPr>
              <w:t>ке, отвечать на простые</w:t>
            </w:r>
            <w:r w:rsidRPr="007B001C">
              <w:rPr>
                <w:spacing w:val="-13"/>
                <w:sz w:val="20"/>
              </w:rPr>
              <w:t xml:space="preserve"> </w:t>
            </w:r>
            <w:r w:rsidRPr="007B001C">
              <w:rPr>
                <w:sz w:val="20"/>
              </w:rPr>
              <w:t>и</w:t>
            </w:r>
            <w:r w:rsidRPr="007B001C">
              <w:rPr>
                <w:spacing w:val="-12"/>
                <w:sz w:val="20"/>
              </w:rPr>
              <w:t xml:space="preserve"> </w:t>
            </w:r>
            <w:r w:rsidRPr="007B001C">
              <w:rPr>
                <w:sz w:val="20"/>
              </w:rPr>
              <w:t>сложные</w:t>
            </w:r>
            <w:r w:rsidRPr="007B001C">
              <w:rPr>
                <w:spacing w:val="-13"/>
                <w:sz w:val="20"/>
              </w:rPr>
              <w:t xml:space="preserve"> </w:t>
            </w:r>
            <w:r w:rsidRPr="007B001C">
              <w:rPr>
                <w:sz w:val="20"/>
              </w:rPr>
              <w:t>вопросы учителя, самим задавать вопросы, находить нужную инфо</w:t>
            </w:r>
            <w:r w:rsidRPr="007B001C">
              <w:rPr>
                <w:sz w:val="20"/>
              </w:rPr>
              <w:t>р</w:t>
            </w:r>
            <w:r w:rsidRPr="007B001C">
              <w:rPr>
                <w:sz w:val="20"/>
              </w:rPr>
              <w:t>мацию в учебнике Подро</w:t>
            </w:r>
            <w:r w:rsidRPr="007B001C">
              <w:rPr>
                <w:sz w:val="20"/>
              </w:rPr>
              <w:t>б</w:t>
            </w:r>
            <w:r w:rsidRPr="007B001C">
              <w:rPr>
                <w:sz w:val="20"/>
              </w:rPr>
              <w:t>но пересказывать прочита</w:t>
            </w:r>
            <w:r w:rsidRPr="007B001C">
              <w:rPr>
                <w:sz w:val="20"/>
              </w:rPr>
              <w:t>н</w:t>
            </w:r>
            <w:r w:rsidRPr="007B001C">
              <w:rPr>
                <w:sz w:val="20"/>
              </w:rPr>
              <w:t>ное или прослушанное;</w:t>
            </w:r>
            <w:r w:rsidRPr="007B001C">
              <w:rPr>
                <w:spacing w:val="40"/>
                <w:sz w:val="20"/>
              </w:rPr>
              <w:t xml:space="preserve"> </w:t>
            </w:r>
            <w:r w:rsidRPr="007B001C">
              <w:rPr>
                <w:sz w:val="20"/>
              </w:rPr>
              <w:t>с</w:t>
            </w:r>
            <w:r w:rsidRPr="007B001C">
              <w:rPr>
                <w:sz w:val="20"/>
              </w:rPr>
              <w:t>о</w:t>
            </w:r>
            <w:r w:rsidRPr="007B001C">
              <w:rPr>
                <w:sz w:val="20"/>
              </w:rPr>
              <w:t>ставлять простой план.</w:t>
            </w:r>
          </w:p>
          <w:p w14:paraId="0C570CD0" w14:textId="77777777" w:rsidR="00C34874" w:rsidRPr="007B001C" w:rsidRDefault="00C34874" w:rsidP="00BF2882">
            <w:pPr>
              <w:pStyle w:val="TableParagraph"/>
              <w:spacing w:line="227" w:lineRule="exact"/>
              <w:ind w:left="111"/>
              <w:rPr>
                <w:sz w:val="20"/>
              </w:rPr>
            </w:pPr>
            <w:r w:rsidRPr="007B001C">
              <w:rPr>
                <w:sz w:val="20"/>
              </w:rPr>
              <w:t>Находить</w:t>
            </w:r>
            <w:r w:rsidRPr="007B001C">
              <w:rPr>
                <w:spacing w:val="-3"/>
                <w:sz w:val="20"/>
              </w:rPr>
              <w:t xml:space="preserve"> </w:t>
            </w:r>
            <w:r w:rsidRPr="007B001C">
              <w:rPr>
                <w:spacing w:val="-2"/>
                <w:sz w:val="20"/>
              </w:rPr>
              <w:t>необходимую</w:t>
            </w:r>
          </w:p>
          <w:p w14:paraId="02932FE1" w14:textId="77777777" w:rsidR="00C34874" w:rsidRPr="007B001C" w:rsidRDefault="00C34874" w:rsidP="00BF2882">
            <w:pPr>
              <w:pStyle w:val="TableParagraph"/>
              <w:spacing w:line="228" w:lineRule="exact"/>
              <w:ind w:left="111" w:right="125"/>
              <w:rPr>
                <w:sz w:val="20"/>
              </w:rPr>
            </w:pPr>
            <w:r w:rsidRPr="007B001C">
              <w:rPr>
                <w:sz w:val="20"/>
              </w:rPr>
              <w:t>информацию,</w:t>
            </w:r>
            <w:r w:rsidRPr="007B001C">
              <w:rPr>
                <w:spacing w:val="40"/>
                <w:sz w:val="20"/>
              </w:rPr>
              <w:t xml:space="preserve"> </w:t>
            </w:r>
            <w:r w:rsidRPr="007B001C">
              <w:rPr>
                <w:sz w:val="20"/>
              </w:rPr>
              <w:t>как в учебн</w:t>
            </w:r>
            <w:r w:rsidRPr="007B001C">
              <w:rPr>
                <w:sz w:val="20"/>
              </w:rPr>
              <w:t>и</w:t>
            </w:r>
            <w:r w:rsidRPr="007B001C">
              <w:rPr>
                <w:sz w:val="20"/>
              </w:rPr>
              <w:t>ке,</w:t>
            </w:r>
            <w:r w:rsidRPr="007B001C">
              <w:rPr>
                <w:spacing w:val="-6"/>
                <w:sz w:val="20"/>
              </w:rPr>
              <w:t xml:space="preserve"> </w:t>
            </w:r>
            <w:r w:rsidRPr="007B001C">
              <w:rPr>
                <w:sz w:val="20"/>
              </w:rPr>
              <w:t>так</w:t>
            </w:r>
            <w:r w:rsidRPr="007B001C">
              <w:rPr>
                <w:spacing w:val="-8"/>
                <w:sz w:val="20"/>
              </w:rPr>
              <w:t xml:space="preserve"> </w:t>
            </w:r>
            <w:r w:rsidRPr="007B001C">
              <w:rPr>
                <w:sz w:val="20"/>
              </w:rPr>
              <w:t>и</w:t>
            </w:r>
            <w:r w:rsidRPr="007B001C">
              <w:rPr>
                <w:spacing w:val="-10"/>
                <w:sz w:val="20"/>
              </w:rPr>
              <w:t xml:space="preserve"> </w:t>
            </w:r>
            <w:r w:rsidRPr="007B001C">
              <w:rPr>
                <w:sz w:val="20"/>
              </w:rPr>
              <w:t>в</w:t>
            </w:r>
            <w:r w:rsidRPr="007B001C">
              <w:rPr>
                <w:spacing w:val="35"/>
                <w:sz w:val="20"/>
              </w:rPr>
              <w:t xml:space="preserve"> </w:t>
            </w:r>
            <w:r w:rsidRPr="007B001C">
              <w:rPr>
                <w:sz w:val="20"/>
              </w:rPr>
              <w:t>словарях</w:t>
            </w:r>
          </w:p>
        </w:tc>
        <w:tc>
          <w:tcPr>
            <w:tcW w:w="708" w:type="dxa"/>
            <w:vMerge w:val="restart"/>
          </w:tcPr>
          <w:p w14:paraId="63A07393" w14:textId="77777777" w:rsidR="00C34874" w:rsidRPr="007B001C" w:rsidRDefault="00C34874" w:rsidP="00BF2882">
            <w:pPr>
              <w:pStyle w:val="TableParagraph"/>
              <w:spacing w:line="226" w:lineRule="exact"/>
              <w:ind w:left="108"/>
              <w:rPr>
                <w:sz w:val="20"/>
              </w:rPr>
            </w:pPr>
            <w:r w:rsidRPr="007B001C">
              <w:rPr>
                <w:sz w:val="20"/>
              </w:rPr>
              <w:t>2</w:t>
            </w:r>
          </w:p>
        </w:tc>
        <w:tc>
          <w:tcPr>
            <w:tcW w:w="3017" w:type="dxa"/>
          </w:tcPr>
          <w:p w14:paraId="1D7EA805" w14:textId="77777777" w:rsidR="00C34874" w:rsidRPr="007B001C" w:rsidRDefault="00C34874" w:rsidP="00BF2882">
            <w:pPr>
              <w:pStyle w:val="TableParagraph"/>
              <w:spacing w:line="237" w:lineRule="auto"/>
              <w:ind w:left="108" w:right="1061"/>
              <w:rPr>
                <w:sz w:val="20"/>
              </w:rPr>
            </w:pPr>
            <w:r w:rsidRPr="007B001C">
              <w:rPr>
                <w:sz w:val="20"/>
              </w:rPr>
              <w:t>Большинство</w:t>
            </w:r>
            <w:r w:rsidRPr="007B001C">
              <w:rPr>
                <w:spacing w:val="-13"/>
                <w:sz w:val="20"/>
              </w:rPr>
              <w:t xml:space="preserve"> </w:t>
            </w:r>
            <w:r w:rsidRPr="007B001C">
              <w:rPr>
                <w:sz w:val="20"/>
              </w:rPr>
              <w:t>умений не сформированы</w:t>
            </w:r>
          </w:p>
        </w:tc>
        <w:tc>
          <w:tcPr>
            <w:tcW w:w="2937" w:type="dxa"/>
          </w:tcPr>
          <w:p w14:paraId="1F009B97" w14:textId="77777777" w:rsidR="00C34874" w:rsidRPr="007B001C" w:rsidRDefault="00C34874" w:rsidP="00BF2882">
            <w:pPr>
              <w:pStyle w:val="TableParagraph"/>
              <w:ind w:left="108" w:right="635"/>
              <w:rPr>
                <w:sz w:val="20"/>
              </w:rPr>
            </w:pPr>
            <w:r w:rsidRPr="007B001C">
              <w:rPr>
                <w:sz w:val="20"/>
              </w:rPr>
              <w:t>Действует по образцу. Способен</w:t>
            </w:r>
            <w:r w:rsidRPr="007B001C">
              <w:rPr>
                <w:spacing w:val="-5"/>
                <w:sz w:val="20"/>
              </w:rPr>
              <w:t xml:space="preserve"> </w:t>
            </w:r>
            <w:r w:rsidRPr="007B001C">
              <w:rPr>
                <w:sz w:val="20"/>
              </w:rPr>
              <w:t>выполнять</w:t>
            </w:r>
            <w:r w:rsidRPr="007B001C">
              <w:rPr>
                <w:spacing w:val="-7"/>
                <w:sz w:val="20"/>
              </w:rPr>
              <w:t xml:space="preserve"> </w:t>
            </w:r>
            <w:r w:rsidRPr="007B001C">
              <w:rPr>
                <w:sz w:val="20"/>
              </w:rPr>
              <w:t>при направляющей помощи педагога</w:t>
            </w:r>
            <w:r w:rsidRPr="007B001C">
              <w:rPr>
                <w:spacing w:val="-4"/>
                <w:sz w:val="20"/>
              </w:rPr>
              <w:t xml:space="preserve"> </w:t>
            </w:r>
            <w:r w:rsidRPr="007B001C">
              <w:rPr>
                <w:sz w:val="20"/>
              </w:rPr>
              <w:t>пересказывать</w:t>
            </w:r>
            <w:r w:rsidRPr="007B001C">
              <w:rPr>
                <w:spacing w:val="-3"/>
                <w:sz w:val="20"/>
              </w:rPr>
              <w:t xml:space="preserve"> </w:t>
            </w:r>
            <w:r w:rsidRPr="007B001C">
              <w:rPr>
                <w:spacing w:val="-10"/>
                <w:sz w:val="20"/>
              </w:rPr>
              <w:t>и</w:t>
            </w:r>
          </w:p>
          <w:p w14:paraId="755DA62D" w14:textId="77777777" w:rsidR="00C34874" w:rsidRPr="007B001C" w:rsidRDefault="00C34874" w:rsidP="00BF2882">
            <w:pPr>
              <w:pStyle w:val="TableParagraph"/>
              <w:spacing w:line="214" w:lineRule="exact"/>
              <w:ind w:left="108"/>
              <w:rPr>
                <w:sz w:val="20"/>
              </w:rPr>
            </w:pPr>
            <w:r w:rsidRPr="007B001C">
              <w:rPr>
                <w:sz w:val="20"/>
              </w:rPr>
              <w:t>работать</w:t>
            </w:r>
            <w:r w:rsidRPr="007B001C">
              <w:rPr>
                <w:spacing w:val="2"/>
                <w:sz w:val="20"/>
              </w:rPr>
              <w:t xml:space="preserve"> </w:t>
            </w:r>
            <w:r w:rsidRPr="007B001C">
              <w:rPr>
                <w:sz w:val="20"/>
              </w:rPr>
              <w:t>с</w:t>
            </w:r>
            <w:r w:rsidRPr="007B001C">
              <w:rPr>
                <w:spacing w:val="-3"/>
                <w:sz w:val="20"/>
              </w:rPr>
              <w:t xml:space="preserve"> </w:t>
            </w:r>
            <w:r w:rsidRPr="007B001C">
              <w:rPr>
                <w:spacing w:val="-2"/>
                <w:sz w:val="20"/>
              </w:rPr>
              <w:t>информацией</w:t>
            </w:r>
          </w:p>
        </w:tc>
        <w:tc>
          <w:tcPr>
            <w:tcW w:w="2413" w:type="dxa"/>
          </w:tcPr>
          <w:p w14:paraId="24BD00A3" w14:textId="77777777" w:rsidR="00C34874" w:rsidRPr="007B001C" w:rsidRDefault="00C34874" w:rsidP="00BF2882">
            <w:pPr>
              <w:pStyle w:val="TableParagraph"/>
              <w:spacing w:line="237" w:lineRule="auto"/>
              <w:ind w:left="107" w:right="172"/>
              <w:rPr>
                <w:sz w:val="20"/>
              </w:rPr>
            </w:pPr>
            <w:r w:rsidRPr="007B001C">
              <w:rPr>
                <w:spacing w:val="-2"/>
                <w:sz w:val="20"/>
              </w:rPr>
              <w:t>Выполняет самосто</w:t>
            </w:r>
            <w:r w:rsidRPr="007B001C">
              <w:rPr>
                <w:spacing w:val="-2"/>
                <w:sz w:val="20"/>
              </w:rPr>
              <w:t>я</w:t>
            </w:r>
            <w:r w:rsidRPr="007B001C">
              <w:rPr>
                <w:spacing w:val="-2"/>
                <w:sz w:val="20"/>
              </w:rPr>
              <w:t>тельно</w:t>
            </w:r>
          </w:p>
        </w:tc>
        <w:tc>
          <w:tcPr>
            <w:tcW w:w="1987" w:type="dxa"/>
            <w:gridSpan w:val="2"/>
            <w:vMerge w:val="restart"/>
          </w:tcPr>
          <w:p w14:paraId="01CE4376" w14:textId="77777777" w:rsidR="00C34874" w:rsidRPr="007B001C" w:rsidRDefault="00C34874" w:rsidP="00BF2882">
            <w:pPr>
              <w:pStyle w:val="TableParagraph"/>
              <w:spacing w:line="226" w:lineRule="exact"/>
              <w:ind w:left="107"/>
              <w:rPr>
                <w:sz w:val="20"/>
              </w:rPr>
            </w:pPr>
            <w:r w:rsidRPr="007B001C">
              <w:rPr>
                <w:sz w:val="20"/>
              </w:rPr>
              <w:t>Наблюдение</w:t>
            </w:r>
            <w:r w:rsidRPr="007B001C">
              <w:rPr>
                <w:spacing w:val="-7"/>
                <w:sz w:val="20"/>
              </w:rPr>
              <w:t xml:space="preserve"> </w:t>
            </w:r>
            <w:r w:rsidRPr="007B001C">
              <w:rPr>
                <w:spacing w:val="-4"/>
                <w:sz w:val="20"/>
              </w:rPr>
              <w:t>опрос</w:t>
            </w:r>
          </w:p>
        </w:tc>
      </w:tr>
      <w:tr w:rsidR="00C34874" w14:paraId="76B89713" w14:textId="77777777" w:rsidTr="00BF2882">
        <w:trPr>
          <w:trHeight w:val="1830"/>
        </w:trPr>
        <w:tc>
          <w:tcPr>
            <w:tcW w:w="816" w:type="dxa"/>
            <w:vMerge/>
            <w:tcBorders>
              <w:top w:val="nil"/>
            </w:tcBorders>
            <w:textDirection w:val="btLr"/>
          </w:tcPr>
          <w:p w14:paraId="277DD21E" w14:textId="77777777" w:rsidR="00C34874" w:rsidRPr="007B001C" w:rsidRDefault="00C34874" w:rsidP="00BF2882">
            <w:pPr>
              <w:rPr>
                <w:sz w:val="2"/>
                <w:szCs w:val="2"/>
              </w:rPr>
            </w:pPr>
          </w:p>
        </w:tc>
        <w:tc>
          <w:tcPr>
            <w:tcW w:w="2696" w:type="dxa"/>
            <w:vMerge/>
            <w:tcBorders>
              <w:top w:val="nil"/>
            </w:tcBorders>
          </w:tcPr>
          <w:p w14:paraId="20F29C25" w14:textId="77777777" w:rsidR="00C34874" w:rsidRPr="007B001C" w:rsidRDefault="00C34874" w:rsidP="00BF2882">
            <w:pPr>
              <w:rPr>
                <w:sz w:val="2"/>
                <w:szCs w:val="2"/>
              </w:rPr>
            </w:pPr>
          </w:p>
        </w:tc>
        <w:tc>
          <w:tcPr>
            <w:tcW w:w="708" w:type="dxa"/>
            <w:vMerge/>
            <w:tcBorders>
              <w:top w:val="nil"/>
            </w:tcBorders>
          </w:tcPr>
          <w:p w14:paraId="165D09B7" w14:textId="77777777" w:rsidR="00C34874" w:rsidRPr="007B001C" w:rsidRDefault="00C34874" w:rsidP="00BF2882">
            <w:pPr>
              <w:rPr>
                <w:sz w:val="2"/>
                <w:szCs w:val="2"/>
              </w:rPr>
            </w:pPr>
          </w:p>
        </w:tc>
        <w:tc>
          <w:tcPr>
            <w:tcW w:w="3017" w:type="dxa"/>
          </w:tcPr>
          <w:p w14:paraId="0A4A75E5" w14:textId="77777777" w:rsidR="00C34874" w:rsidRPr="007B001C" w:rsidRDefault="00C34874" w:rsidP="00BF2882">
            <w:pPr>
              <w:pStyle w:val="TableParagraph"/>
              <w:spacing w:before="2" w:line="237" w:lineRule="auto"/>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Индив</w:t>
            </w:r>
            <w:r w:rsidRPr="007B001C">
              <w:rPr>
                <w:sz w:val="20"/>
              </w:rPr>
              <w:t>и</w:t>
            </w:r>
            <w:r w:rsidRPr="007B001C">
              <w:rPr>
                <w:sz w:val="20"/>
              </w:rPr>
              <w:t xml:space="preserve">дуальный подход в </w:t>
            </w:r>
            <w:r w:rsidRPr="007B001C">
              <w:rPr>
                <w:spacing w:val="-2"/>
                <w:sz w:val="20"/>
              </w:rPr>
              <w:t>обуч</w:t>
            </w:r>
            <w:r w:rsidRPr="007B001C">
              <w:rPr>
                <w:spacing w:val="-2"/>
                <w:sz w:val="20"/>
              </w:rPr>
              <w:t>е</w:t>
            </w:r>
            <w:r w:rsidRPr="007B001C">
              <w:rPr>
                <w:spacing w:val="-2"/>
                <w:sz w:val="20"/>
              </w:rPr>
              <w:t>нии</w:t>
            </w:r>
          </w:p>
        </w:tc>
        <w:tc>
          <w:tcPr>
            <w:tcW w:w="2937" w:type="dxa"/>
          </w:tcPr>
          <w:p w14:paraId="65997F72" w14:textId="77777777" w:rsidR="00C34874" w:rsidRPr="007B001C" w:rsidRDefault="00C34874" w:rsidP="00BF2882">
            <w:pPr>
              <w:pStyle w:val="TableParagraph"/>
              <w:spacing w:before="2" w:line="237" w:lineRule="auto"/>
              <w:ind w:left="108" w:right="438"/>
              <w:rPr>
                <w:sz w:val="20"/>
              </w:rPr>
            </w:pPr>
            <w:r w:rsidRPr="007B001C">
              <w:rPr>
                <w:b/>
                <w:i/>
                <w:spacing w:val="-2"/>
                <w:sz w:val="20"/>
              </w:rPr>
              <w:t xml:space="preserve">Рекомендации: </w:t>
            </w:r>
            <w:r w:rsidRPr="007B001C">
              <w:rPr>
                <w:sz w:val="20"/>
              </w:rPr>
              <w:t>Побужд</w:t>
            </w:r>
            <w:r w:rsidRPr="007B001C">
              <w:rPr>
                <w:sz w:val="20"/>
              </w:rPr>
              <w:t>е</w:t>
            </w:r>
            <w:r w:rsidRPr="007B001C">
              <w:rPr>
                <w:sz w:val="20"/>
              </w:rPr>
              <w:t>ние к действию, стимул</w:t>
            </w:r>
            <w:r w:rsidRPr="007B001C">
              <w:rPr>
                <w:sz w:val="20"/>
              </w:rPr>
              <w:t>и</w:t>
            </w:r>
            <w:r w:rsidRPr="007B001C">
              <w:rPr>
                <w:sz w:val="20"/>
              </w:rPr>
              <w:t>рование</w:t>
            </w:r>
            <w:r w:rsidRPr="007B001C">
              <w:rPr>
                <w:spacing w:val="-13"/>
                <w:sz w:val="20"/>
              </w:rPr>
              <w:t xml:space="preserve"> </w:t>
            </w:r>
            <w:r w:rsidRPr="007B001C">
              <w:rPr>
                <w:sz w:val="20"/>
              </w:rPr>
              <w:t>Работа</w:t>
            </w:r>
            <w:r w:rsidRPr="007B001C">
              <w:rPr>
                <w:spacing w:val="-12"/>
                <w:sz w:val="20"/>
              </w:rPr>
              <w:t xml:space="preserve"> </w:t>
            </w:r>
            <w:r w:rsidRPr="007B001C">
              <w:rPr>
                <w:sz w:val="20"/>
              </w:rPr>
              <w:t>по алг</w:t>
            </w:r>
            <w:r w:rsidRPr="007B001C">
              <w:rPr>
                <w:sz w:val="20"/>
              </w:rPr>
              <w:t>о</w:t>
            </w:r>
            <w:r w:rsidRPr="007B001C">
              <w:rPr>
                <w:sz w:val="20"/>
              </w:rPr>
              <w:t>ритму, или по точной и</w:t>
            </w:r>
            <w:r w:rsidRPr="007B001C">
              <w:rPr>
                <w:sz w:val="20"/>
              </w:rPr>
              <w:t>н</w:t>
            </w:r>
            <w:r w:rsidRPr="007B001C">
              <w:rPr>
                <w:sz w:val="20"/>
              </w:rPr>
              <w:t>струкции</w:t>
            </w:r>
            <w:r w:rsidRPr="007B001C">
              <w:rPr>
                <w:spacing w:val="-13"/>
                <w:sz w:val="20"/>
              </w:rPr>
              <w:t xml:space="preserve"> </w:t>
            </w:r>
            <w:r w:rsidRPr="007B001C">
              <w:rPr>
                <w:sz w:val="20"/>
              </w:rPr>
              <w:t>учителя,</w:t>
            </w:r>
            <w:r w:rsidRPr="007B001C">
              <w:rPr>
                <w:spacing w:val="-12"/>
                <w:sz w:val="20"/>
              </w:rPr>
              <w:t xml:space="preserve"> </w:t>
            </w:r>
            <w:r w:rsidRPr="007B001C">
              <w:rPr>
                <w:sz w:val="20"/>
              </w:rPr>
              <w:t>или</w:t>
            </w:r>
            <w:r w:rsidRPr="007B001C">
              <w:rPr>
                <w:spacing w:val="-13"/>
                <w:sz w:val="20"/>
              </w:rPr>
              <w:t xml:space="preserve"> </w:t>
            </w:r>
            <w:r w:rsidRPr="007B001C">
              <w:rPr>
                <w:sz w:val="20"/>
              </w:rPr>
              <w:t>с</w:t>
            </w:r>
          </w:p>
          <w:p w14:paraId="4CBB2D87" w14:textId="77777777" w:rsidR="00C34874" w:rsidRPr="007B001C" w:rsidRDefault="00C34874" w:rsidP="00BF2882">
            <w:pPr>
              <w:pStyle w:val="TableParagraph"/>
              <w:spacing w:before="4"/>
              <w:ind w:left="108"/>
              <w:rPr>
                <w:sz w:val="20"/>
              </w:rPr>
            </w:pPr>
            <w:r w:rsidRPr="007B001C">
              <w:rPr>
                <w:sz w:val="20"/>
              </w:rPr>
              <w:t>помощью</w:t>
            </w:r>
            <w:r w:rsidRPr="007B001C">
              <w:rPr>
                <w:spacing w:val="-5"/>
                <w:sz w:val="20"/>
              </w:rPr>
              <w:t xml:space="preserve"> </w:t>
            </w:r>
            <w:r w:rsidRPr="007B001C">
              <w:rPr>
                <w:sz w:val="20"/>
              </w:rPr>
              <w:t>наводящих</w:t>
            </w:r>
            <w:r w:rsidRPr="007B001C">
              <w:rPr>
                <w:spacing w:val="-3"/>
                <w:sz w:val="20"/>
              </w:rPr>
              <w:t xml:space="preserve"> </w:t>
            </w:r>
            <w:r w:rsidRPr="007B001C">
              <w:rPr>
                <w:spacing w:val="-2"/>
                <w:sz w:val="20"/>
              </w:rPr>
              <w:t>вопросов</w:t>
            </w:r>
          </w:p>
        </w:tc>
        <w:tc>
          <w:tcPr>
            <w:tcW w:w="2413" w:type="dxa"/>
          </w:tcPr>
          <w:p w14:paraId="43CE6A36" w14:textId="77777777" w:rsidR="00C34874" w:rsidRPr="007B001C" w:rsidRDefault="00C34874" w:rsidP="00BF2882">
            <w:pPr>
              <w:pStyle w:val="TableParagraph"/>
              <w:spacing w:before="2" w:line="237" w:lineRule="auto"/>
              <w:ind w:left="107"/>
              <w:rPr>
                <w:sz w:val="20"/>
              </w:rPr>
            </w:pPr>
            <w:r w:rsidRPr="007B001C">
              <w:rPr>
                <w:b/>
                <w:i/>
                <w:spacing w:val="-2"/>
                <w:sz w:val="20"/>
              </w:rPr>
              <w:t xml:space="preserve">Рекомендации: </w:t>
            </w:r>
            <w:r w:rsidRPr="007B001C">
              <w:rPr>
                <w:spacing w:val="-2"/>
                <w:sz w:val="20"/>
              </w:rPr>
              <w:t>Дифф</w:t>
            </w:r>
            <w:r w:rsidRPr="007B001C">
              <w:rPr>
                <w:spacing w:val="-2"/>
                <w:sz w:val="20"/>
              </w:rPr>
              <w:t>е</w:t>
            </w:r>
            <w:r w:rsidRPr="007B001C">
              <w:rPr>
                <w:spacing w:val="-2"/>
                <w:sz w:val="20"/>
              </w:rPr>
              <w:t xml:space="preserve">ренцированный </w:t>
            </w:r>
            <w:r w:rsidRPr="007B001C">
              <w:rPr>
                <w:sz w:val="20"/>
              </w:rPr>
              <w:t xml:space="preserve">подход, проектно- </w:t>
            </w:r>
            <w:r w:rsidRPr="007B001C">
              <w:rPr>
                <w:spacing w:val="-2"/>
                <w:sz w:val="20"/>
              </w:rPr>
              <w:t>исследовател</w:t>
            </w:r>
            <w:r w:rsidRPr="007B001C">
              <w:rPr>
                <w:spacing w:val="-2"/>
                <w:sz w:val="20"/>
              </w:rPr>
              <w:t>ь</w:t>
            </w:r>
            <w:r w:rsidRPr="007B001C">
              <w:rPr>
                <w:spacing w:val="-2"/>
                <w:sz w:val="20"/>
              </w:rPr>
              <w:t>ская</w:t>
            </w:r>
          </w:p>
          <w:p w14:paraId="60CD6F1C" w14:textId="77777777" w:rsidR="00C34874" w:rsidRPr="007B001C" w:rsidRDefault="00C34874" w:rsidP="00BF2882">
            <w:pPr>
              <w:pStyle w:val="TableParagraph"/>
              <w:ind w:left="107" w:right="172"/>
              <w:rPr>
                <w:sz w:val="20"/>
              </w:rPr>
            </w:pPr>
            <w:r w:rsidRPr="007B001C">
              <w:rPr>
                <w:sz w:val="20"/>
              </w:rPr>
              <w:t>деятельность, задания повышенной</w:t>
            </w:r>
            <w:r w:rsidRPr="007B001C">
              <w:rPr>
                <w:spacing w:val="-13"/>
                <w:sz w:val="20"/>
              </w:rPr>
              <w:t xml:space="preserve"> </w:t>
            </w:r>
            <w:r w:rsidRPr="007B001C">
              <w:rPr>
                <w:sz w:val="20"/>
              </w:rPr>
              <w:t>сложности, проблемные задания</w:t>
            </w:r>
          </w:p>
        </w:tc>
        <w:tc>
          <w:tcPr>
            <w:tcW w:w="1987" w:type="dxa"/>
            <w:gridSpan w:val="2"/>
            <w:vMerge/>
            <w:tcBorders>
              <w:top w:val="nil"/>
            </w:tcBorders>
          </w:tcPr>
          <w:p w14:paraId="442C68AD" w14:textId="77777777" w:rsidR="00C34874" w:rsidRPr="007B001C" w:rsidRDefault="00C34874" w:rsidP="00BF2882">
            <w:pPr>
              <w:rPr>
                <w:sz w:val="2"/>
                <w:szCs w:val="2"/>
              </w:rPr>
            </w:pPr>
          </w:p>
        </w:tc>
      </w:tr>
      <w:tr w:rsidR="00C34874" w14:paraId="67C0B983" w14:textId="77777777" w:rsidTr="00BF2882">
        <w:trPr>
          <w:trHeight w:val="1262"/>
        </w:trPr>
        <w:tc>
          <w:tcPr>
            <w:tcW w:w="816" w:type="dxa"/>
            <w:vMerge/>
            <w:tcBorders>
              <w:top w:val="nil"/>
            </w:tcBorders>
            <w:textDirection w:val="btLr"/>
          </w:tcPr>
          <w:p w14:paraId="2288B921" w14:textId="77777777" w:rsidR="00C34874" w:rsidRPr="007B001C" w:rsidRDefault="00C34874" w:rsidP="00BF2882">
            <w:pPr>
              <w:rPr>
                <w:sz w:val="2"/>
                <w:szCs w:val="2"/>
              </w:rPr>
            </w:pPr>
          </w:p>
        </w:tc>
        <w:tc>
          <w:tcPr>
            <w:tcW w:w="2696" w:type="dxa"/>
          </w:tcPr>
          <w:p w14:paraId="7232D8F6" w14:textId="77777777" w:rsidR="00C34874" w:rsidRPr="007B001C" w:rsidRDefault="00C34874" w:rsidP="00BF2882">
            <w:pPr>
              <w:pStyle w:val="TableParagraph"/>
              <w:ind w:left="111" w:right="152"/>
              <w:rPr>
                <w:sz w:val="20"/>
              </w:rPr>
            </w:pPr>
            <w:r w:rsidRPr="007B001C">
              <w:rPr>
                <w:spacing w:val="-2"/>
                <w:sz w:val="20"/>
              </w:rPr>
              <w:t xml:space="preserve">Самостоятельно </w:t>
            </w:r>
            <w:r w:rsidRPr="007B001C">
              <w:rPr>
                <w:sz w:val="20"/>
              </w:rPr>
              <w:t>предпол</w:t>
            </w:r>
            <w:r w:rsidRPr="007B001C">
              <w:rPr>
                <w:sz w:val="20"/>
              </w:rPr>
              <w:t>а</w:t>
            </w:r>
            <w:r w:rsidRPr="007B001C">
              <w:rPr>
                <w:sz w:val="20"/>
              </w:rPr>
              <w:t>гать,</w:t>
            </w:r>
            <w:r w:rsidRPr="007B001C">
              <w:rPr>
                <w:spacing w:val="-13"/>
                <w:sz w:val="20"/>
              </w:rPr>
              <w:t xml:space="preserve"> </w:t>
            </w:r>
            <w:r w:rsidRPr="007B001C">
              <w:rPr>
                <w:sz w:val="20"/>
              </w:rPr>
              <w:t>информацию, которая</w:t>
            </w:r>
            <w:r w:rsidRPr="007B001C">
              <w:rPr>
                <w:spacing w:val="40"/>
                <w:sz w:val="20"/>
              </w:rPr>
              <w:t xml:space="preserve"> </w:t>
            </w:r>
            <w:r w:rsidRPr="007B001C">
              <w:rPr>
                <w:sz w:val="20"/>
              </w:rPr>
              <w:t xml:space="preserve">будет нужна для изучения незнакомого </w:t>
            </w:r>
            <w:r w:rsidRPr="007B001C">
              <w:rPr>
                <w:spacing w:val="-2"/>
                <w:sz w:val="20"/>
              </w:rPr>
              <w:t>материала;</w:t>
            </w:r>
          </w:p>
        </w:tc>
        <w:tc>
          <w:tcPr>
            <w:tcW w:w="708" w:type="dxa"/>
          </w:tcPr>
          <w:p w14:paraId="23BA5B7E" w14:textId="77777777" w:rsidR="00C34874" w:rsidRPr="007B001C" w:rsidRDefault="00C34874" w:rsidP="00BF2882">
            <w:pPr>
              <w:pStyle w:val="TableParagraph"/>
              <w:spacing w:line="222" w:lineRule="exact"/>
              <w:ind w:left="108"/>
              <w:rPr>
                <w:sz w:val="20"/>
              </w:rPr>
            </w:pPr>
            <w:r w:rsidRPr="007B001C">
              <w:rPr>
                <w:sz w:val="20"/>
              </w:rPr>
              <w:t>3</w:t>
            </w:r>
          </w:p>
        </w:tc>
        <w:tc>
          <w:tcPr>
            <w:tcW w:w="3017" w:type="dxa"/>
          </w:tcPr>
          <w:p w14:paraId="3F54A9A5" w14:textId="77777777" w:rsidR="00C34874" w:rsidRPr="007B001C" w:rsidRDefault="00C34874" w:rsidP="00BF2882">
            <w:pPr>
              <w:pStyle w:val="TableParagraph"/>
              <w:ind w:left="108" w:right="338"/>
              <w:rPr>
                <w:sz w:val="20"/>
              </w:rPr>
            </w:pPr>
            <w:r w:rsidRPr="007B001C">
              <w:rPr>
                <w:sz w:val="20"/>
              </w:rPr>
              <w:t>Самостоятельно не может работать с текстом или д</w:t>
            </w:r>
            <w:r w:rsidRPr="007B001C">
              <w:rPr>
                <w:sz w:val="20"/>
              </w:rPr>
              <w:t>о</w:t>
            </w:r>
            <w:r w:rsidRPr="007B001C">
              <w:rPr>
                <w:sz w:val="20"/>
              </w:rPr>
              <w:t>пускает</w:t>
            </w:r>
            <w:r w:rsidRPr="007B001C">
              <w:rPr>
                <w:spacing w:val="-13"/>
                <w:sz w:val="20"/>
              </w:rPr>
              <w:t xml:space="preserve"> </w:t>
            </w:r>
            <w:r w:rsidRPr="007B001C">
              <w:rPr>
                <w:sz w:val="20"/>
              </w:rPr>
              <w:t>много</w:t>
            </w:r>
            <w:r w:rsidRPr="007B001C">
              <w:rPr>
                <w:spacing w:val="-12"/>
                <w:sz w:val="20"/>
              </w:rPr>
              <w:t xml:space="preserve"> </w:t>
            </w:r>
            <w:r w:rsidRPr="007B001C">
              <w:rPr>
                <w:sz w:val="20"/>
              </w:rPr>
              <w:t>ошибок</w:t>
            </w:r>
            <w:r w:rsidRPr="007B001C">
              <w:rPr>
                <w:spacing w:val="-12"/>
                <w:sz w:val="20"/>
              </w:rPr>
              <w:t xml:space="preserve"> </w:t>
            </w:r>
            <w:r w:rsidRPr="007B001C">
              <w:rPr>
                <w:sz w:val="20"/>
              </w:rPr>
              <w:t>при работе с текстом</w:t>
            </w:r>
          </w:p>
        </w:tc>
        <w:tc>
          <w:tcPr>
            <w:tcW w:w="2937" w:type="dxa"/>
          </w:tcPr>
          <w:p w14:paraId="2DFCF39D" w14:textId="77777777" w:rsidR="00C34874" w:rsidRPr="007B001C" w:rsidRDefault="00C34874" w:rsidP="00BF2882">
            <w:pPr>
              <w:pStyle w:val="TableParagraph"/>
              <w:ind w:left="108"/>
              <w:rPr>
                <w:sz w:val="20"/>
              </w:rPr>
            </w:pPr>
            <w:r w:rsidRPr="007B001C">
              <w:rPr>
                <w:sz w:val="20"/>
              </w:rPr>
              <w:t>Выполняет</w:t>
            </w:r>
            <w:r w:rsidRPr="007B001C">
              <w:rPr>
                <w:spacing w:val="-13"/>
                <w:sz w:val="20"/>
              </w:rPr>
              <w:t xml:space="preserve"> </w:t>
            </w:r>
            <w:r w:rsidRPr="007B001C">
              <w:rPr>
                <w:sz w:val="20"/>
              </w:rPr>
              <w:t>самостоятельно,</w:t>
            </w:r>
            <w:r w:rsidRPr="007B001C">
              <w:rPr>
                <w:spacing w:val="-12"/>
                <w:sz w:val="20"/>
              </w:rPr>
              <w:t xml:space="preserve"> </w:t>
            </w:r>
            <w:r w:rsidRPr="007B001C">
              <w:rPr>
                <w:sz w:val="20"/>
              </w:rPr>
              <w:t>но допускает</w:t>
            </w:r>
            <w:r w:rsidRPr="007B001C">
              <w:rPr>
                <w:spacing w:val="-6"/>
                <w:sz w:val="20"/>
              </w:rPr>
              <w:t xml:space="preserve"> </w:t>
            </w:r>
            <w:r w:rsidRPr="007B001C">
              <w:rPr>
                <w:sz w:val="20"/>
              </w:rPr>
              <w:t>ошибки.</w:t>
            </w:r>
            <w:r w:rsidRPr="007B001C">
              <w:rPr>
                <w:spacing w:val="-9"/>
                <w:sz w:val="20"/>
              </w:rPr>
              <w:t xml:space="preserve"> </w:t>
            </w:r>
            <w:r w:rsidRPr="007B001C">
              <w:rPr>
                <w:sz w:val="20"/>
              </w:rPr>
              <w:t xml:space="preserve">Выполняет задания репродуктивного </w:t>
            </w:r>
            <w:r w:rsidRPr="007B001C">
              <w:rPr>
                <w:spacing w:val="-2"/>
                <w:sz w:val="20"/>
              </w:rPr>
              <w:t>хара</w:t>
            </w:r>
            <w:r w:rsidRPr="007B001C">
              <w:rPr>
                <w:spacing w:val="-2"/>
                <w:sz w:val="20"/>
              </w:rPr>
              <w:t>к</w:t>
            </w:r>
            <w:r w:rsidRPr="007B001C">
              <w:rPr>
                <w:spacing w:val="-2"/>
                <w:sz w:val="20"/>
              </w:rPr>
              <w:t>тера</w:t>
            </w:r>
          </w:p>
        </w:tc>
        <w:tc>
          <w:tcPr>
            <w:tcW w:w="2413" w:type="dxa"/>
          </w:tcPr>
          <w:p w14:paraId="5C1A8B40" w14:textId="77777777" w:rsidR="00C34874" w:rsidRPr="007B001C" w:rsidRDefault="00C34874" w:rsidP="00BF2882">
            <w:pPr>
              <w:pStyle w:val="TableParagraph"/>
              <w:spacing w:line="242" w:lineRule="auto"/>
              <w:ind w:left="107" w:right="172"/>
              <w:rPr>
                <w:sz w:val="20"/>
              </w:rPr>
            </w:pPr>
            <w:r w:rsidRPr="007B001C">
              <w:rPr>
                <w:spacing w:val="-2"/>
                <w:sz w:val="20"/>
              </w:rPr>
              <w:t>Выполняет самосто</w:t>
            </w:r>
            <w:r w:rsidRPr="007B001C">
              <w:rPr>
                <w:spacing w:val="-2"/>
                <w:sz w:val="20"/>
              </w:rPr>
              <w:t>я</w:t>
            </w:r>
            <w:r w:rsidRPr="007B001C">
              <w:rPr>
                <w:spacing w:val="-2"/>
                <w:sz w:val="20"/>
              </w:rPr>
              <w:t>тельно</w:t>
            </w:r>
          </w:p>
        </w:tc>
        <w:tc>
          <w:tcPr>
            <w:tcW w:w="1987" w:type="dxa"/>
            <w:gridSpan w:val="2"/>
            <w:textDirection w:val="btLr"/>
          </w:tcPr>
          <w:p w14:paraId="015CFF74" w14:textId="77777777" w:rsidR="00C34874" w:rsidRPr="007B001C" w:rsidRDefault="00C34874" w:rsidP="00BF2882">
            <w:pPr>
              <w:pStyle w:val="TableParagraph"/>
              <w:spacing w:before="108" w:line="247" w:lineRule="auto"/>
              <w:ind w:left="-1"/>
              <w:rPr>
                <w:sz w:val="20"/>
              </w:rPr>
            </w:pPr>
            <w:r w:rsidRPr="007B001C">
              <w:rPr>
                <w:spacing w:val="-2"/>
                <w:sz w:val="20"/>
              </w:rPr>
              <w:t>Наблюдение, опрос, ко</w:t>
            </w:r>
            <w:r w:rsidRPr="007B001C">
              <w:rPr>
                <w:spacing w:val="-2"/>
                <w:sz w:val="20"/>
              </w:rPr>
              <w:t>н</w:t>
            </w:r>
            <w:r w:rsidRPr="007B001C">
              <w:rPr>
                <w:spacing w:val="-2"/>
                <w:sz w:val="20"/>
              </w:rPr>
              <w:t>трольные з</w:t>
            </w:r>
            <w:r w:rsidRPr="007B001C">
              <w:rPr>
                <w:spacing w:val="-2"/>
                <w:sz w:val="20"/>
              </w:rPr>
              <w:t>а</w:t>
            </w:r>
            <w:r w:rsidRPr="007B001C">
              <w:rPr>
                <w:spacing w:val="-2"/>
                <w:sz w:val="20"/>
              </w:rPr>
              <w:t>дания</w:t>
            </w:r>
          </w:p>
        </w:tc>
      </w:tr>
    </w:tbl>
    <w:p w14:paraId="6799D584" w14:textId="77777777" w:rsidR="00C34874" w:rsidRDefault="00C34874" w:rsidP="00C34874">
      <w:pPr>
        <w:spacing w:line="247" w:lineRule="auto"/>
        <w:rPr>
          <w:sz w:val="20"/>
        </w:rPr>
        <w:sectPr w:rsidR="00C34874">
          <w:footerReference w:type="default" r:id="rId9"/>
          <w:pgSz w:w="16840" w:h="11910" w:orient="landscape"/>
          <w:pgMar w:top="1060" w:right="1120" w:bottom="1680" w:left="900" w:header="0" w:footer="1482" w:gutter="0"/>
          <w:cols w:space="720"/>
        </w:sectPr>
      </w:pPr>
    </w:p>
    <w:p w14:paraId="13A12915" w14:textId="77777777" w:rsidR="00C34874" w:rsidRDefault="00C34874" w:rsidP="00C34874">
      <w:pPr>
        <w:pStyle w:val="a6"/>
        <w:spacing w:before="1"/>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96"/>
        <w:gridCol w:w="708"/>
        <w:gridCol w:w="3017"/>
        <w:gridCol w:w="2937"/>
        <w:gridCol w:w="2413"/>
        <w:gridCol w:w="565"/>
        <w:gridCol w:w="1422"/>
      </w:tblGrid>
      <w:tr w:rsidR="00C34874" w14:paraId="4AFBA29B" w14:textId="77777777" w:rsidTr="00BF2882">
        <w:trPr>
          <w:trHeight w:val="2070"/>
        </w:trPr>
        <w:tc>
          <w:tcPr>
            <w:tcW w:w="816" w:type="dxa"/>
            <w:vMerge w:val="restart"/>
          </w:tcPr>
          <w:p w14:paraId="28B1D556" w14:textId="77777777" w:rsidR="00C34874" w:rsidRPr="007B001C" w:rsidRDefault="00C34874" w:rsidP="00BF2882">
            <w:pPr>
              <w:pStyle w:val="TableParagraph"/>
              <w:rPr>
                <w:sz w:val="20"/>
              </w:rPr>
            </w:pPr>
          </w:p>
        </w:tc>
        <w:tc>
          <w:tcPr>
            <w:tcW w:w="2696" w:type="dxa"/>
          </w:tcPr>
          <w:p w14:paraId="4951FB64" w14:textId="77777777" w:rsidR="00C34874" w:rsidRPr="007B001C" w:rsidRDefault="00C34874" w:rsidP="00BF2882">
            <w:pPr>
              <w:pStyle w:val="TableParagraph"/>
              <w:ind w:left="111" w:right="114"/>
              <w:rPr>
                <w:sz w:val="20"/>
              </w:rPr>
            </w:pPr>
            <w:r w:rsidRPr="007B001C">
              <w:rPr>
                <w:sz w:val="20"/>
              </w:rPr>
              <w:t>отбирать необходимые и</w:t>
            </w:r>
            <w:r w:rsidRPr="007B001C">
              <w:rPr>
                <w:sz w:val="20"/>
              </w:rPr>
              <w:t>с</w:t>
            </w:r>
            <w:r w:rsidRPr="007B001C">
              <w:rPr>
                <w:sz w:val="20"/>
              </w:rPr>
              <w:t xml:space="preserve">точники информации среди предложенных учителем словарей, </w:t>
            </w:r>
            <w:r w:rsidRPr="007B001C">
              <w:rPr>
                <w:spacing w:val="-2"/>
                <w:sz w:val="20"/>
              </w:rPr>
              <w:t xml:space="preserve">энциклопедий, </w:t>
            </w:r>
            <w:r w:rsidRPr="007B001C">
              <w:rPr>
                <w:sz w:val="20"/>
              </w:rPr>
              <w:t>справочников.</w:t>
            </w:r>
            <w:r w:rsidRPr="007B001C">
              <w:rPr>
                <w:spacing w:val="-13"/>
                <w:sz w:val="20"/>
              </w:rPr>
              <w:t xml:space="preserve"> </w:t>
            </w:r>
            <w:r w:rsidRPr="007B001C">
              <w:rPr>
                <w:sz w:val="20"/>
              </w:rPr>
              <w:t>Представлять информацию в виде текста, таблицы,</w:t>
            </w:r>
            <w:r w:rsidRPr="007B001C">
              <w:rPr>
                <w:spacing w:val="-7"/>
                <w:sz w:val="20"/>
              </w:rPr>
              <w:t xml:space="preserve"> </w:t>
            </w:r>
            <w:r w:rsidRPr="007B001C">
              <w:rPr>
                <w:sz w:val="20"/>
              </w:rPr>
              <w:t>схемы,</w:t>
            </w:r>
            <w:r w:rsidRPr="007B001C">
              <w:rPr>
                <w:spacing w:val="-11"/>
                <w:sz w:val="20"/>
              </w:rPr>
              <w:t xml:space="preserve"> </w:t>
            </w:r>
            <w:r w:rsidRPr="007B001C">
              <w:rPr>
                <w:sz w:val="20"/>
              </w:rPr>
              <w:t>в</w:t>
            </w:r>
            <w:r w:rsidRPr="007B001C">
              <w:rPr>
                <w:spacing w:val="-11"/>
                <w:sz w:val="20"/>
              </w:rPr>
              <w:t xml:space="preserve"> </w:t>
            </w:r>
            <w:r w:rsidRPr="007B001C">
              <w:rPr>
                <w:sz w:val="20"/>
              </w:rPr>
              <w:t>том</w:t>
            </w:r>
            <w:r w:rsidRPr="007B001C">
              <w:rPr>
                <w:spacing w:val="-11"/>
                <w:sz w:val="20"/>
              </w:rPr>
              <w:t xml:space="preserve"> </w:t>
            </w:r>
            <w:r w:rsidRPr="007B001C">
              <w:rPr>
                <w:sz w:val="20"/>
              </w:rPr>
              <w:t>числе</w:t>
            </w:r>
          </w:p>
          <w:p w14:paraId="6925F92D" w14:textId="77777777" w:rsidR="00C34874" w:rsidRPr="007B001C" w:rsidRDefault="00C34874" w:rsidP="00BF2882">
            <w:pPr>
              <w:pStyle w:val="TableParagraph"/>
              <w:spacing w:line="214" w:lineRule="exact"/>
              <w:ind w:left="111"/>
              <w:rPr>
                <w:sz w:val="20"/>
              </w:rPr>
            </w:pPr>
            <w:r w:rsidRPr="007B001C">
              <w:rPr>
                <w:sz w:val="20"/>
              </w:rPr>
              <w:t>с</w:t>
            </w:r>
            <w:r w:rsidRPr="007B001C">
              <w:rPr>
                <w:spacing w:val="-3"/>
                <w:sz w:val="20"/>
              </w:rPr>
              <w:t xml:space="preserve"> </w:t>
            </w:r>
            <w:r w:rsidRPr="007B001C">
              <w:rPr>
                <w:sz w:val="20"/>
              </w:rPr>
              <w:t>помощью</w:t>
            </w:r>
            <w:r w:rsidRPr="007B001C">
              <w:rPr>
                <w:spacing w:val="-1"/>
                <w:sz w:val="20"/>
              </w:rPr>
              <w:t xml:space="preserve"> </w:t>
            </w:r>
            <w:r w:rsidRPr="007B001C">
              <w:rPr>
                <w:spacing w:val="-4"/>
                <w:sz w:val="20"/>
              </w:rPr>
              <w:t>ИКТ.</w:t>
            </w:r>
          </w:p>
        </w:tc>
        <w:tc>
          <w:tcPr>
            <w:tcW w:w="708" w:type="dxa"/>
          </w:tcPr>
          <w:p w14:paraId="70D528FB" w14:textId="77777777" w:rsidR="00C34874" w:rsidRPr="007B001C" w:rsidRDefault="00C34874" w:rsidP="00BF2882">
            <w:pPr>
              <w:pStyle w:val="TableParagraph"/>
              <w:rPr>
                <w:sz w:val="20"/>
              </w:rPr>
            </w:pPr>
          </w:p>
        </w:tc>
        <w:tc>
          <w:tcPr>
            <w:tcW w:w="3017" w:type="dxa"/>
          </w:tcPr>
          <w:p w14:paraId="3C922C21" w14:textId="77777777" w:rsidR="00C34874" w:rsidRPr="007B001C" w:rsidRDefault="00C34874" w:rsidP="00BF2882">
            <w:pPr>
              <w:pStyle w:val="TableParagraph"/>
              <w:spacing w:before="2" w:line="237" w:lineRule="auto"/>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Индив</w:t>
            </w:r>
            <w:r w:rsidRPr="007B001C">
              <w:rPr>
                <w:sz w:val="20"/>
              </w:rPr>
              <w:t>и</w:t>
            </w:r>
            <w:r w:rsidRPr="007B001C">
              <w:rPr>
                <w:sz w:val="20"/>
              </w:rPr>
              <w:t xml:space="preserve">дуальный подходов </w:t>
            </w:r>
            <w:r w:rsidRPr="007B001C">
              <w:rPr>
                <w:spacing w:val="-2"/>
                <w:sz w:val="20"/>
              </w:rPr>
              <w:t>обуч</w:t>
            </w:r>
            <w:r w:rsidRPr="007B001C">
              <w:rPr>
                <w:spacing w:val="-2"/>
                <w:sz w:val="20"/>
              </w:rPr>
              <w:t>е</w:t>
            </w:r>
            <w:r w:rsidRPr="007B001C">
              <w:rPr>
                <w:spacing w:val="-2"/>
                <w:sz w:val="20"/>
              </w:rPr>
              <w:t>нии</w:t>
            </w:r>
          </w:p>
        </w:tc>
        <w:tc>
          <w:tcPr>
            <w:tcW w:w="2937" w:type="dxa"/>
          </w:tcPr>
          <w:p w14:paraId="4EB3CD12" w14:textId="77777777" w:rsidR="00C34874" w:rsidRPr="007B001C" w:rsidRDefault="00C34874" w:rsidP="00BF2882">
            <w:pPr>
              <w:pStyle w:val="TableParagraph"/>
              <w:ind w:left="108" w:right="371"/>
              <w:rPr>
                <w:sz w:val="20"/>
              </w:rPr>
            </w:pPr>
            <w:r w:rsidRPr="007B001C">
              <w:rPr>
                <w:b/>
                <w:i/>
                <w:spacing w:val="-2"/>
                <w:sz w:val="20"/>
              </w:rPr>
              <w:t>Рекомендации:</w:t>
            </w:r>
            <w:r w:rsidRPr="007B001C">
              <w:rPr>
                <w:b/>
                <w:i/>
                <w:spacing w:val="40"/>
                <w:sz w:val="20"/>
              </w:rPr>
              <w:t xml:space="preserve"> </w:t>
            </w:r>
            <w:r w:rsidRPr="007B001C">
              <w:rPr>
                <w:sz w:val="20"/>
              </w:rPr>
              <w:t>Побужд</w:t>
            </w:r>
            <w:r w:rsidRPr="007B001C">
              <w:rPr>
                <w:sz w:val="20"/>
              </w:rPr>
              <w:t>е</w:t>
            </w:r>
            <w:r w:rsidRPr="007B001C">
              <w:rPr>
                <w:sz w:val="20"/>
              </w:rPr>
              <w:t>ние к действию. Работа</w:t>
            </w:r>
            <w:r w:rsidRPr="007B001C">
              <w:rPr>
                <w:spacing w:val="-11"/>
                <w:sz w:val="20"/>
              </w:rPr>
              <w:t xml:space="preserve"> </w:t>
            </w:r>
            <w:r w:rsidRPr="007B001C">
              <w:rPr>
                <w:sz w:val="20"/>
              </w:rPr>
              <w:t>по</w:t>
            </w:r>
            <w:r w:rsidRPr="007B001C">
              <w:rPr>
                <w:spacing w:val="-11"/>
                <w:sz w:val="20"/>
              </w:rPr>
              <w:t xml:space="preserve"> </w:t>
            </w:r>
            <w:r w:rsidRPr="007B001C">
              <w:rPr>
                <w:sz w:val="20"/>
              </w:rPr>
              <w:t>алгоритму,</w:t>
            </w:r>
            <w:r w:rsidRPr="007B001C">
              <w:rPr>
                <w:spacing w:val="-9"/>
                <w:sz w:val="20"/>
              </w:rPr>
              <w:t xml:space="preserve"> </w:t>
            </w:r>
            <w:r w:rsidRPr="007B001C">
              <w:rPr>
                <w:sz w:val="20"/>
              </w:rPr>
              <w:t>или</w:t>
            </w:r>
            <w:r w:rsidRPr="007B001C">
              <w:rPr>
                <w:spacing w:val="-10"/>
                <w:sz w:val="20"/>
              </w:rPr>
              <w:t xml:space="preserve"> </w:t>
            </w:r>
            <w:r w:rsidRPr="007B001C">
              <w:rPr>
                <w:sz w:val="20"/>
              </w:rPr>
              <w:t>по точной</w:t>
            </w:r>
            <w:r w:rsidRPr="007B001C">
              <w:rPr>
                <w:spacing w:val="-13"/>
                <w:sz w:val="20"/>
              </w:rPr>
              <w:t xml:space="preserve"> </w:t>
            </w:r>
            <w:r w:rsidRPr="007B001C">
              <w:rPr>
                <w:sz w:val="20"/>
              </w:rPr>
              <w:t>инструкции</w:t>
            </w:r>
            <w:r w:rsidRPr="007B001C">
              <w:rPr>
                <w:spacing w:val="-12"/>
                <w:sz w:val="20"/>
              </w:rPr>
              <w:t xml:space="preserve"> </w:t>
            </w:r>
            <w:r w:rsidRPr="007B001C">
              <w:rPr>
                <w:sz w:val="20"/>
              </w:rPr>
              <w:t xml:space="preserve">учителя, или с помощью наводящих </w:t>
            </w:r>
            <w:r w:rsidRPr="007B001C">
              <w:rPr>
                <w:spacing w:val="-2"/>
                <w:sz w:val="20"/>
              </w:rPr>
              <w:t>в</w:t>
            </w:r>
            <w:r w:rsidRPr="007B001C">
              <w:rPr>
                <w:spacing w:val="-2"/>
                <w:sz w:val="20"/>
              </w:rPr>
              <w:t>о</w:t>
            </w:r>
            <w:r w:rsidRPr="007B001C">
              <w:rPr>
                <w:spacing w:val="-2"/>
                <w:sz w:val="20"/>
              </w:rPr>
              <w:t>просов</w:t>
            </w:r>
          </w:p>
        </w:tc>
        <w:tc>
          <w:tcPr>
            <w:tcW w:w="2413" w:type="dxa"/>
          </w:tcPr>
          <w:p w14:paraId="62CF18A2" w14:textId="77777777" w:rsidR="00C34874" w:rsidRPr="007B001C" w:rsidRDefault="00C34874" w:rsidP="00BF2882">
            <w:pPr>
              <w:pStyle w:val="TableParagraph"/>
              <w:spacing w:before="2" w:line="237" w:lineRule="auto"/>
              <w:ind w:left="107"/>
              <w:rPr>
                <w:sz w:val="20"/>
              </w:rPr>
            </w:pPr>
            <w:r w:rsidRPr="007B001C">
              <w:rPr>
                <w:b/>
                <w:i/>
                <w:spacing w:val="-2"/>
                <w:sz w:val="20"/>
              </w:rPr>
              <w:t xml:space="preserve">Рекомендации: </w:t>
            </w:r>
            <w:r w:rsidRPr="007B001C">
              <w:rPr>
                <w:spacing w:val="-2"/>
                <w:sz w:val="20"/>
              </w:rPr>
              <w:t>Дифф</w:t>
            </w:r>
            <w:r w:rsidRPr="007B001C">
              <w:rPr>
                <w:spacing w:val="-2"/>
                <w:sz w:val="20"/>
              </w:rPr>
              <w:t>е</w:t>
            </w:r>
            <w:r w:rsidRPr="007B001C">
              <w:rPr>
                <w:spacing w:val="-2"/>
                <w:sz w:val="20"/>
              </w:rPr>
              <w:t xml:space="preserve">ренцированный </w:t>
            </w:r>
            <w:r w:rsidRPr="007B001C">
              <w:rPr>
                <w:sz w:val="20"/>
              </w:rPr>
              <w:t xml:space="preserve">подход, проектно- </w:t>
            </w:r>
            <w:r w:rsidRPr="007B001C">
              <w:rPr>
                <w:spacing w:val="-2"/>
                <w:sz w:val="20"/>
              </w:rPr>
              <w:t>исследовател</w:t>
            </w:r>
            <w:r w:rsidRPr="007B001C">
              <w:rPr>
                <w:spacing w:val="-2"/>
                <w:sz w:val="20"/>
              </w:rPr>
              <w:t>ь</w:t>
            </w:r>
            <w:r w:rsidRPr="007B001C">
              <w:rPr>
                <w:spacing w:val="-2"/>
                <w:sz w:val="20"/>
              </w:rPr>
              <w:t>ская</w:t>
            </w:r>
          </w:p>
          <w:p w14:paraId="3DF0EAAC" w14:textId="77777777" w:rsidR="00C34874" w:rsidRPr="007B001C" w:rsidRDefault="00C34874" w:rsidP="00BF2882">
            <w:pPr>
              <w:pStyle w:val="TableParagraph"/>
              <w:spacing w:before="3"/>
              <w:ind w:left="107" w:right="172"/>
              <w:rPr>
                <w:sz w:val="20"/>
              </w:rPr>
            </w:pPr>
            <w:r w:rsidRPr="007B001C">
              <w:rPr>
                <w:sz w:val="20"/>
              </w:rPr>
              <w:t>деятельность, задания повышенной</w:t>
            </w:r>
            <w:r w:rsidRPr="007B001C">
              <w:rPr>
                <w:spacing w:val="-13"/>
                <w:sz w:val="20"/>
              </w:rPr>
              <w:t xml:space="preserve"> </w:t>
            </w:r>
            <w:r w:rsidRPr="007B001C">
              <w:rPr>
                <w:sz w:val="20"/>
              </w:rPr>
              <w:t>сложности, проблемные задания</w:t>
            </w:r>
          </w:p>
        </w:tc>
        <w:tc>
          <w:tcPr>
            <w:tcW w:w="1987" w:type="dxa"/>
            <w:gridSpan w:val="2"/>
          </w:tcPr>
          <w:p w14:paraId="5E67B0EF" w14:textId="77777777" w:rsidR="00C34874" w:rsidRPr="007B001C" w:rsidRDefault="00C34874" w:rsidP="00BF2882">
            <w:pPr>
              <w:pStyle w:val="TableParagraph"/>
              <w:rPr>
                <w:sz w:val="20"/>
              </w:rPr>
            </w:pPr>
          </w:p>
        </w:tc>
      </w:tr>
      <w:tr w:rsidR="00C34874" w14:paraId="069E7415" w14:textId="77777777" w:rsidTr="00BF2882">
        <w:trPr>
          <w:trHeight w:val="1070"/>
        </w:trPr>
        <w:tc>
          <w:tcPr>
            <w:tcW w:w="816" w:type="dxa"/>
            <w:vMerge/>
            <w:tcBorders>
              <w:top w:val="nil"/>
            </w:tcBorders>
          </w:tcPr>
          <w:p w14:paraId="3299EFB9" w14:textId="77777777" w:rsidR="00C34874" w:rsidRPr="007B001C" w:rsidRDefault="00C34874" w:rsidP="00BF2882">
            <w:pPr>
              <w:rPr>
                <w:sz w:val="2"/>
                <w:szCs w:val="2"/>
              </w:rPr>
            </w:pPr>
          </w:p>
        </w:tc>
        <w:tc>
          <w:tcPr>
            <w:tcW w:w="2696" w:type="dxa"/>
            <w:vMerge w:val="restart"/>
          </w:tcPr>
          <w:p w14:paraId="568E56C2" w14:textId="77777777" w:rsidR="00C34874" w:rsidRPr="007B001C" w:rsidRDefault="00C34874" w:rsidP="00BF2882">
            <w:pPr>
              <w:pStyle w:val="TableParagraph"/>
              <w:ind w:left="111" w:right="108"/>
              <w:rPr>
                <w:sz w:val="20"/>
              </w:rPr>
            </w:pPr>
            <w:r w:rsidRPr="007B001C">
              <w:rPr>
                <w:spacing w:val="-2"/>
                <w:sz w:val="20"/>
              </w:rPr>
              <w:t xml:space="preserve">Самостоятельно </w:t>
            </w:r>
            <w:r w:rsidRPr="007B001C">
              <w:rPr>
                <w:sz w:val="20"/>
              </w:rPr>
              <w:t>предпол</w:t>
            </w:r>
            <w:r w:rsidRPr="007B001C">
              <w:rPr>
                <w:sz w:val="20"/>
              </w:rPr>
              <w:t>а</w:t>
            </w:r>
            <w:r w:rsidRPr="007B001C">
              <w:rPr>
                <w:sz w:val="20"/>
              </w:rPr>
              <w:t>гать информацию, которая</w:t>
            </w:r>
            <w:r w:rsidRPr="007B001C">
              <w:rPr>
                <w:spacing w:val="40"/>
                <w:sz w:val="20"/>
              </w:rPr>
              <w:t xml:space="preserve"> </w:t>
            </w:r>
            <w:r w:rsidRPr="007B001C">
              <w:rPr>
                <w:sz w:val="20"/>
              </w:rPr>
              <w:t>будет нужна для изучения незнакомого материала,</w:t>
            </w:r>
            <w:r w:rsidRPr="007B001C">
              <w:rPr>
                <w:spacing w:val="40"/>
                <w:sz w:val="20"/>
              </w:rPr>
              <w:t xml:space="preserve"> </w:t>
            </w:r>
            <w:r w:rsidRPr="007B001C">
              <w:rPr>
                <w:sz w:val="20"/>
              </w:rPr>
              <w:t>о</w:t>
            </w:r>
            <w:r w:rsidRPr="007B001C">
              <w:rPr>
                <w:sz w:val="20"/>
              </w:rPr>
              <w:t>т</w:t>
            </w:r>
            <w:r w:rsidRPr="007B001C">
              <w:rPr>
                <w:sz w:val="20"/>
              </w:rPr>
              <w:t>бирать необходимые</w:t>
            </w:r>
            <w:r w:rsidRPr="007B001C">
              <w:rPr>
                <w:spacing w:val="40"/>
                <w:sz w:val="20"/>
              </w:rPr>
              <w:t xml:space="preserve"> </w:t>
            </w:r>
            <w:r w:rsidRPr="007B001C">
              <w:rPr>
                <w:sz w:val="20"/>
              </w:rPr>
              <w:t>исто</w:t>
            </w:r>
            <w:r w:rsidRPr="007B001C">
              <w:rPr>
                <w:sz w:val="20"/>
              </w:rPr>
              <w:t>ч</w:t>
            </w:r>
            <w:r w:rsidRPr="007B001C">
              <w:rPr>
                <w:sz w:val="20"/>
              </w:rPr>
              <w:t>ники информации среди предложенных учителем словарей, энциклопедий, справочников, электронные диски. Составлять сложный план текста.</w:t>
            </w:r>
            <w:r w:rsidRPr="007B001C">
              <w:rPr>
                <w:spacing w:val="40"/>
                <w:sz w:val="20"/>
              </w:rPr>
              <w:t xml:space="preserve"> </w:t>
            </w:r>
            <w:r w:rsidRPr="007B001C">
              <w:rPr>
                <w:sz w:val="20"/>
              </w:rPr>
              <w:t>Сопоставлять</w:t>
            </w:r>
            <w:r w:rsidRPr="007B001C">
              <w:rPr>
                <w:spacing w:val="80"/>
                <w:sz w:val="20"/>
              </w:rPr>
              <w:t xml:space="preserve"> </w:t>
            </w:r>
            <w:r w:rsidRPr="007B001C">
              <w:rPr>
                <w:sz w:val="20"/>
              </w:rPr>
              <w:t>и отбирать информацию, полученную из</w:t>
            </w:r>
            <w:r w:rsidRPr="007B001C">
              <w:rPr>
                <w:spacing w:val="40"/>
                <w:sz w:val="20"/>
              </w:rPr>
              <w:t xml:space="preserve"> </w:t>
            </w:r>
            <w:r w:rsidRPr="007B001C">
              <w:rPr>
                <w:sz w:val="20"/>
              </w:rPr>
              <w:t>различных источников (словари, э</w:t>
            </w:r>
            <w:r w:rsidRPr="007B001C">
              <w:rPr>
                <w:sz w:val="20"/>
              </w:rPr>
              <w:t>н</w:t>
            </w:r>
            <w:r w:rsidRPr="007B001C">
              <w:rPr>
                <w:sz w:val="20"/>
              </w:rPr>
              <w:t>циклопедии,</w:t>
            </w:r>
            <w:r w:rsidRPr="007B001C">
              <w:rPr>
                <w:spacing w:val="-13"/>
                <w:sz w:val="20"/>
              </w:rPr>
              <w:t xml:space="preserve"> </w:t>
            </w:r>
            <w:r w:rsidRPr="007B001C">
              <w:rPr>
                <w:sz w:val="20"/>
              </w:rPr>
              <w:t>справочники, электронные диски, сеть</w:t>
            </w:r>
          </w:p>
          <w:p w14:paraId="2DA3466A" w14:textId="77777777" w:rsidR="00C34874" w:rsidRPr="007B001C" w:rsidRDefault="00C34874" w:rsidP="00BF2882">
            <w:pPr>
              <w:pStyle w:val="TableParagraph"/>
              <w:spacing w:line="217" w:lineRule="exact"/>
              <w:ind w:left="111"/>
              <w:rPr>
                <w:sz w:val="20"/>
              </w:rPr>
            </w:pPr>
            <w:r w:rsidRPr="007B001C">
              <w:rPr>
                <w:spacing w:val="-2"/>
                <w:sz w:val="20"/>
              </w:rPr>
              <w:t>Интернет).</w:t>
            </w:r>
          </w:p>
        </w:tc>
        <w:tc>
          <w:tcPr>
            <w:tcW w:w="708" w:type="dxa"/>
            <w:vMerge w:val="restart"/>
          </w:tcPr>
          <w:p w14:paraId="6BD12699" w14:textId="77777777" w:rsidR="00C34874" w:rsidRPr="007B001C" w:rsidRDefault="00C34874" w:rsidP="00BF2882">
            <w:pPr>
              <w:pStyle w:val="TableParagraph"/>
              <w:spacing w:line="226" w:lineRule="exact"/>
              <w:ind w:left="108"/>
              <w:rPr>
                <w:sz w:val="20"/>
              </w:rPr>
            </w:pPr>
            <w:r w:rsidRPr="007B001C">
              <w:rPr>
                <w:sz w:val="20"/>
              </w:rPr>
              <w:t>4</w:t>
            </w:r>
          </w:p>
        </w:tc>
        <w:tc>
          <w:tcPr>
            <w:tcW w:w="3017" w:type="dxa"/>
          </w:tcPr>
          <w:p w14:paraId="51C2B078" w14:textId="77777777" w:rsidR="00C34874" w:rsidRPr="007B001C" w:rsidRDefault="00C34874" w:rsidP="00BF2882">
            <w:pPr>
              <w:pStyle w:val="TableParagraph"/>
              <w:ind w:left="108" w:right="338"/>
              <w:rPr>
                <w:sz w:val="20"/>
              </w:rPr>
            </w:pPr>
            <w:r w:rsidRPr="007B001C">
              <w:rPr>
                <w:sz w:val="20"/>
              </w:rPr>
              <w:t>Самостоятельно не может работать с текстом или д</w:t>
            </w:r>
            <w:r w:rsidRPr="007B001C">
              <w:rPr>
                <w:sz w:val="20"/>
              </w:rPr>
              <w:t>о</w:t>
            </w:r>
            <w:r w:rsidRPr="007B001C">
              <w:rPr>
                <w:sz w:val="20"/>
              </w:rPr>
              <w:t>пускает</w:t>
            </w:r>
            <w:r w:rsidRPr="007B001C">
              <w:rPr>
                <w:spacing w:val="-13"/>
                <w:sz w:val="20"/>
              </w:rPr>
              <w:t xml:space="preserve"> </w:t>
            </w:r>
            <w:r w:rsidRPr="007B001C">
              <w:rPr>
                <w:sz w:val="20"/>
              </w:rPr>
              <w:t>много</w:t>
            </w:r>
            <w:r w:rsidRPr="007B001C">
              <w:rPr>
                <w:spacing w:val="-12"/>
                <w:sz w:val="20"/>
              </w:rPr>
              <w:t xml:space="preserve"> </w:t>
            </w:r>
            <w:r w:rsidRPr="007B001C">
              <w:rPr>
                <w:sz w:val="20"/>
              </w:rPr>
              <w:t>ошибок</w:t>
            </w:r>
            <w:r w:rsidRPr="007B001C">
              <w:rPr>
                <w:spacing w:val="-12"/>
                <w:sz w:val="20"/>
              </w:rPr>
              <w:t xml:space="preserve"> </w:t>
            </w:r>
            <w:r w:rsidRPr="007B001C">
              <w:rPr>
                <w:sz w:val="20"/>
              </w:rPr>
              <w:t>при работе с текстом</w:t>
            </w:r>
          </w:p>
        </w:tc>
        <w:tc>
          <w:tcPr>
            <w:tcW w:w="2937" w:type="dxa"/>
          </w:tcPr>
          <w:p w14:paraId="34F8D338" w14:textId="77777777" w:rsidR="00C34874" w:rsidRPr="007B001C" w:rsidRDefault="00C34874" w:rsidP="00BF2882">
            <w:pPr>
              <w:pStyle w:val="TableParagraph"/>
              <w:ind w:left="108"/>
              <w:rPr>
                <w:sz w:val="20"/>
              </w:rPr>
            </w:pPr>
            <w:r w:rsidRPr="007B001C">
              <w:rPr>
                <w:sz w:val="20"/>
              </w:rPr>
              <w:t>Выполняет</w:t>
            </w:r>
            <w:r w:rsidRPr="007B001C">
              <w:rPr>
                <w:spacing w:val="-13"/>
                <w:sz w:val="20"/>
              </w:rPr>
              <w:t xml:space="preserve"> </w:t>
            </w:r>
            <w:r w:rsidRPr="007B001C">
              <w:rPr>
                <w:sz w:val="20"/>
              </w:rPr>
              <w:t>самостоятельно,</w:t>
            </w:r>
            <w:r w:rsidRPr="007B001C">
              <w:rPr>
                <w:spacing w:val="-12"/>
                <w:sz w:val="20"/>
              </w:rPr>
              <w:t xml:space="preserve"> </w:t>
            </w:r>
            <w:r w:rsidRPr="007B001C">
              <w:rPr>
                <w:sz w:val="20"/>
              </w:rPr>
              <w:t>но допускает</w:t>
            </w:r>
            <w:r w:rsidRPr="007B001C">
              <w:rPr>
                <w:spacing w:val="-6"/>
                <w:sz w:val="20"/>
              </w:rPr>
              <w:t xml:space="preserve"> </w:t>
            </w:r>
            <w:r w:rsidRPr="007B001C">
              <w:rPr>
                <w:sz w:val="20"/>
              </w:rPr>
              <w:t>ошибки.</w:t>
            </w:r>
            <w:r w:rsidRPr="007B001C">
              <w:rPr>
                <w:spacing w:val="-9"/>
                <w:sz w:val="20"/>
              </w:rPr>
              <w:t xml:space="preserve"> </w:t>
            </w:r>
            <w:r w:rsidRPr="007B001C">
              <w:rPr>
                <w:sz w:val="20"/>
              </w:rPr>
              <w:t xml:space="preserve">Выполняет задания репродуктивного </w:t>
            </w:r>
            <w:r w:rsidRPr="007B001C">
              <w:rPr>
                <w:spacing w:val="-2"/>
                <w:sz w:val="20"/>
              </w:rPr>
              <w:t>хара</w:t>
            </w:r>
            <w:r w:rsidRPr="007B001C">
              <w:rPr>
                <w:spacing w:val="-2"/>
                <w:sz w:val="20"/>
              </w:rPr>
              <w:t>к</w:t>
            </w:r>
            <w:r w:rsidRPr="007B001C">
              <w:rPr>
                <w:spacing w:val="-2"/>
                <w:sz w:val="20"/>
              </w:rPr>
              <w:t>тера</w:t>
            </w:r>
          </w:p>
        </w:tc>
        <w:tc>
          <w:tcPr>
            <w:tcW w:w="2413" w:type="dxa"/>
          </w:tcPr>
          <w:p w14:paraId="48CBED33" w14:textId="77777777" w:rsidR="00C34874" w:rsidRPr="007B001C" w:rsidRDefault="00C34874" w:rsidP="00BF2882">
            <w:pPr>
              <w:pStyle w:val="TableParagraph"/>
              <w:spacing w:line="237" w:lineRule="auto"/>
              <w:ind w:left="107" w:right="172"/>
              <w:rPr>
                <w:sz w:val="20"/>
              </w:rPr>
            </w:pPr>
            <w:r w:rsidRPr="007B001C">
              <w:rPr>
                <w:spacing w:val="-2"/>
                <w:sz w:val="20"/>
              </w:rPr>
              <w:t>Выполняет самосто</w:t>
            </w:r>
            <w:r w:rsidRPr="007B001C">
              <w:rPr>
                <w:spacing w:val="-2"/>
                <w:sz w:val="20"/>
              </w:rPr>
              <w:t>я</w:t>
            </w:r>
            <w:r w:rsidRPr="007B001C">
              <w:rPr>
                <w:spacing w:val="-2"/>
                <w:sz w:val="20"/>
              </w:rPr>
              <w:t>тельно</w:t>
            </w:r>
          </w:p>
        </w:tc>
        <w:tc>
          <w:tcPr>
            <w:tcW w:w="1987" w:type="dxa"/>
            <w:gridSpan w:val="2"/>
            <w:vMerge w:val="restart"/>
            <w:textDirection w:val="btLr"/>
          </w:tcPr>
          <w:p w14:paraId="52579FE8" w14:textId="77777777" w:rsidR="00C34874" w:rsidRPr="007B001C" w:rsidRDefault="00C34874" w:rsidP="00BF2882">
            <w:pPr>
              <w:pStyle w:val="TableParagraph"/>
              <w:spacing w:before="108" w:line="247" w:lineRule="auto"/>
              <w:ind w:left="-1" w:right="73"/>
              <w:rPr>
                <w:sz w:val="20"/>
              </w:rPr>
            </w:pPr>
            <w:r w:rsidRPr="007B001C">
              <w:rPr>
                <w:sz w:val="20"/>
              </w:rPr>
              <w:t>Наблюдение,</w:t>
            </w:r>
            <w:r w:rsidRPr="007B001C">
              <w:rPr>
                <w:spacing w:val="-13"/>
                <w:sz w:val="20"/>
              </w:rPr>
              <w:t xml:space="preserve"> </w:t>
            </w:r>
            <w:r w:rsidRPr="007B001C">
              <w:rPr>
                <w:sz w:val="20"/>
              </w:rPr>
              <w:t>опрос,</w:t>
            </w:r>
            <w:r w:rsidRPr="007B001C">
              <w:rPr>
                <w:spacing w:val="-12"/>
                <w:sz w:val="20"/>
              </w:rPr>
              <w:t xml:space="preserve"> </w:t>
            </w:r>
            <w:r w:rsidRPr="007B001C">
              <w:rPr>
                <w:sz w:val="20"/>
              </w:rPr>
              <w:t>контрольные</w:t>
            </w:r>
            <w:r w:rsidRPr="007B001C">
              <w:rPr>
                <w:spacing w:val="-13"/>
                <w:sz w:val="20"/>
              </w:rPr>
              <w:t xml:space="preserve"> </w:t>
            </w:r>
            <w:r w:rsidRPr="007B001C">
              <w:rPr>
                <w:sz w:val="20"/>
              </w:rPr>
              <w:t xml:space="preserve">задания, </w:t>
            </w:r>
            <w:r w:rsidRPr="007B001C">
              <w:rPr>
                <w:spacing w:val="-2"/>
                <w:sz w:val="20"/>
              </w:rPr>
              <w:t>т</w:t>
            </w:r>
            <w:r w:rsidRPr="007B001C">
              <w:rPr>
                <w:spacing w:val="-2"/>
                <w:sz w:val="20"/>
              </w:rPr>
              <w:t>е</w:t>
            </w:r>
            <w:r w:rsidRPr="007B001C">
              <w:rPr>
                <w:spacing w:val="-2"/>
                <w:sz w:val="20"/>
              </w:rPr>
              <w:t>сты</w:t>
            </w:r>
          </w:p>
        </w:tc>
      </w:tr>
      <w:tr w:rsidR="00C34874" w14:paraId="15F9034B" w14:textId="77777777" w:rsidTr="00BF2882">
        <w:trPr>
          <w:trHeight w:val="3062"/>
        </w:trPr>
        <w:tc>
          <w:tcPr>
            <w:tcW w:w="816" w:type="dxa"/>
            <w:vMerge/>
            <w:tcBorders>
              <w:top w:val="nil"/>
            </w:tcBorders>
          </w:tcPr>
          <w:p w14:paraId="07D7F338" w14:textId="77777777" w:rsidR="00C34874" w:rsidRPr="007B001C" w:rsidRDefault="00C34874" w:rsidP="00BF2882">
            <w:pPr>
              <w:rPr>
                <w:sz w:val="2"/>
                <w:szCs w:val="2"/>
              </w:rPr>
            </w:pPr>
          </w:p>
        </w:tc>
        <w:tc>
          <w:tcPr>
            <w:tcW w:w="2696" w:type="dxa"/>
            <w:vMerge/>
            <w:tcBorders>
              <w:top w:val="nil"/>
            </w:tcBorders>
          </w:tcPr>
          <w:p w14:paraId="029A578E" w14:textId="77777777" w:rsidR="00C34874" w:rsidRPr="007B001C" w:rsidRDefault="00C34874" w:rsidP="00BF2882">
            <w:pPr>
              <w:rPr>
                <w:sz w:val="2"/>
                <w:szCs w:val="2"/>
              </w:rPr>
            </w:pPr>
          </w:p>
        </w:tc>
        <w:tc>
          <w:tcPr>
            <w:tcW w:w="708" w:type="dxa"/>
            <w:vMerge/>
            <w:tcBorders>
              <w:top w:val="nil"/>
            </w:tcBorders>
          </w:tcPr>
          <w:p w14:paraId="761D9C81" w14:textId="77777777" w:rsidR="00C34874" w:rsidRPr="007B001C" w:rsidRDefault="00C34874" w:rsidP="00BF2882">
            <w:pPr>
              <w:rPr>
                <w:sz w:val="2"/>
                <w:szCs w:val="2"/>
              </w:rPr>
            </w:pPr>
          </w:p>
        </w:tc>
        <w:tc>
          <w:tcPr>
            <w:tcW w:w="3017" w:type="dxa"/>
          </w:tcPr>
          <w:p w14:paraId="6909EA5D" w14:textId="77777777" w:rsidR="00C34874" w:rsidRPr="007B001C" w:rsidRDefault="00C34874" w:rsidP="00BF2882">
            <w:pPr>
              <w:pStyle w:val="TableParagraph"/>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Индив</w:t>
            </w:r>
            <w:r w:rsidRPr="007B001C">
              <w:rPr>
                <w:sz w:val="20"/>
              </w:rPr>
              <w:t>и</w:t>
            </w:r>
            <w:r w:rsidRPr="007B001C">
              <w:rPr>
                <w:sz w:val="20"/>
              </w:rPr>
              <w:t xml:space="preserve">дуальный подход в </w:t>
            </w:r>
            <w:r w:rsidRPr="007B001C">
              <w:rPr>
                <w:spacing w:val="-2"/>
                <w:sz w:val="20"/>
              </w:rPr>
              <w:t>обуч</w:t>
            </w:r>
            <w:r w:rsidRPr="007B001C">
              <w:rPr>
                <w:spacing w:val="-2"/>
                <w:sz w:val="20"/>
              </w:rPr>
              <w:t>е</w:t>
            </w:r>
            <w:r w:rsidRPr="007B001C">
              <w:rPr>
                <w:spacing w:val="-2"/>
                <w:sz w:val="20"/>
              </w:rPr>
              <w:t>нии</w:t>
            </w:r>
          </w:p>
        </w:tc>
        <w:tc>
          <w:tcPr>
            <w:tcW w:w="2937" w:type="dxa"/>
          </w:tcPr>
          <w:p w14:paraId="3C70D91D" w14:textId="77777777" w:rsidR="00C34874" w:rsidRPr="007B001C" w:rsidRDefault="00C34874" w:rsidP="00BF2882">
            <w:pPr>
              <w:pStyle w:val="TableParagraph"/>
              <w:ind w:left="108" w:right="550"/>
              <w:rPr>
                <w:sz w:val="20"/>
              </w:rPr>
            </w:pPr>
            <w:r w:rsidRPr="007B001C">
              <w:rPr>
                <w:b/>
                <w:i/>
                <w:spacing w:val="-2"/>
                <w:sz w:val="20"/>
              </w:rPr>
              <w:t xml:space="preserve">Рекомендации: </w:t>
            </w:r>
            <w:r w:rsidRPr="007B001C">
              <w:rPr>
                <w:sz w:val="20"/>
              </w:rPr>
              <w:t>Соста</w:t>
            </w:r>
            <w:r w:rsidRPr="007B001C">
              <w:rPr>
                <w:sz w:val="20"/>
              </w:rPr>
              <w:t>в</w:t>
            </w:r>
            <w:r w:rsidRPr="007B001C">
              <w:rPr>
                <w:sz w:val="20"/>
              </w:rPr>
              <w:t>лять</w:t>
            </w:r>
            <w:r w:rsidRPr="007B001C">
              <w:rPr>
                <w:spacing w:val="-7"/>
                <w:sz w:val="20"/>
              </w:rPr>
              <w:t xml:space="preserve"> </w:t>
            </w:r>
            <w:r w:rsidRPr="007B001C">
              <w:rPr>
                <w:sz w:val="20"/>
              </w:rPr>
              <w:t>сложный</w:t>
            </w:r>
            <w:r w:rsidRPr="007B001C">
              <w:rPr>
                <w:spacing w:val="-7"/>
                <w:sz w:val="20"/>
              </w:rPr>
              <w:t xml:space="preserve"> </w:t>
            </w:r>
            <w:r w:rsidRPr="007B001C">
              <w:rPr>
                <w:sz w:val="20"/>
              </w:rPr>
              <w:t>план текста по заданному алгоритму.</w:t>
            </w:r>
            <w:r w:rsidRPr="007B001C">
              <w:rPr>
                <w:spacing w:val="-13"/>
                <w:sz w:val="20"/>
              </w:rPr>
              <w:t xml:space="preserve"> </w:t>
            </w:r>
            <w:r w:rsidRPr="007B001C">
              <w:rPr>
                <w:sz w:val="20"/>
              </w:rPr>
              <w:t>Привлечение</w:t>
            </w:r>
            <w:r w:rsidRPr="007B001C">
              <w:rPr>
                <w:spacing w:val="-12"/>
                <w:sz w:val="20"/>
              </w:rPr>
              <w:t xml:space="preserve"> </w:t>
            </w:r>
            <w:r w:rsidRPr="007B001C">
              <w:rPr>
                <w:sz w:val="20"/>
              </w:rPr>
              <w:t>к</w:t>
            </w:r>
          </w:p>
          <w:p w14:paraId="5045F384" w14:textId="77777777" w:rsidR="00C34874" w:rsidRPr="007B001C" w:rsidRDefault="00C34874" w:rsidP="00BF2882">
            <w:pPr>
              <w:pStyle w:val="TableParagraph"/>
              <w:ind w:left="108" w:right="152"/>
              <w:rPr>
                <w:sz w:val="20"/>
              </w:rPr>
            </w:pPr>
            <w:r w:rsidRPr="007B001C">
              <w:rPr>
                <w:sz w:val="20"/>
              </w:rPr>
              <w:t>работе</w:t>
            </w:r>
            <w:r w:rsidRPr="007B001C">
              <w:rPr>
                <w:spacing w:val="-13"/>
                <w:sz w:val="20"/>
              </w:rPr>
              <w:t xml:space="preserve"> </w:t>
            </w:r>
            <w:r w:rsidRPr="007B001C">
              <w:rPr>
                <w:sz w:val="20"/>
              </w:rPr>
              <w:t>с</w:t>
            </w:r>
            <w:r w:rsidRPr="007B001C">
              <w:rPr>
                <w:spacing w:val="-12"/>
                <w:sz w:val="20"/>
              </w:rPr>
              <w:t xml:space="preserve"> </w:t>
            </w:r>
            <w:r w:rsidRPr="007B001C">
              <w:rPr>
                <w:sz w:val="20"/>
              </w:rPr>
              <w:t>разными</w:t>
            </w:r>
            <w:r w:rsidRPr="007B001C">
              <w:rPr>
                <w:spacing w:val="-13"/>
                <w:sz w:val="20"/>
              </w:rPr>
              <w:t xml:space="preserve"> </w:t>
            </w:r>
            <w:r w:rsidRPr="007B001C">
              <w:rPr>
                <w:sz w:val="20"/>
              </w:rPr>
              <w:t>источниками информации, а также</w:t>
            </w:r>
            <w:r w:rsidRPr="007B001C">
              <w:rPr>
                <w:spacing w:val="40"/>
                <w:sz w:val="20"/>
              </w:rPr>
              <w:t xml:space="preserve"> </w:t>
            </w:r>
            <w:r w:rsidRPr="007B001C">
              <w:rPr>
                <w:sz w:val="20"/>
              </w:rPr>
              <w:t>к пр</w:t>
            </w:r>
            <w:r w:rsidRPr="007B001C">
              <w:rPr>
                <w:sz w:val="20"/>
              </w:rPr>
              <w:t>о</w:t>
            </w:r>
            <w:r w:rsidRPr="007B001C">
              <w:rPr>
                <w:sz w:val="20"/>
              </w:rPr>
              <w:t xml:space="preserve">ектно- исследовательской </w:t>
            </w:r>
            <w:r w:rsidRPr="007B001C">
              <w:rPr>
                <w:spacing w:val="-2"/>
                <w:sz w:val="20"/>
              </w:rPr>
              <w:t>де</w:t>
            </w:r>
            <w:r w:rsidRPr="007B001C">
              <w:rPr>
                <w:spacing w:val="-2"/>
                <w:sz w:val="20"/>
              </w:rPr>
              <w:t>я</w:t>
            </w:r>
            <w:r w:rsidRPr="007B001C">
              <w:rPr>
                <w:spacing w:val="-2"/>
                <w:sz w:val="20"/>
              </w:rPr>
              <w:t>тельности.</w:t>
            </w:r>
          </w:p>
        </w:tc>
        <w:tc>
          <w:tcPr>
            <w:tcW w:w="2413" w:type="dxa"/>
          </w:tcPr>
          <w:p w14:paraId="269C01D2" w14:textId="77777777" w:rsidR="00C34874" w:rsidRPr="007B001C" w:rsidRDefault="00C34874" w:rsidP="00BF2882">
            <w:pPr>
              <w:pStyle w:val="TableParagraph"/>
              <w:ind w:left="107" w:right="402"/>
              <w:rPr>
                <w:sz w:val="20"/>
              </w:rPr>
            </w:pPr>
            <w:r w:rsidRPr="007B001C">
              <w:rPr>
                <w:b/>
                <w:i/>
                <w:spacing w:val="-2"/>
                <w:sz w:val="20"/>
              </w:rPr>
              <w:t xml:space="preserve">Рекомендации: </w:t>
            </w:r>
            <w:r w:rsidRPr="007B001C">
              <w:rPr>
                <w:spacing w:val="-2"/>
                <w:sz w:val="20"/>
              </w:rPr>
              <w:t>Пр</w:t>
            </w:r>
            <w:r w:rsidRPr="007B001C">
              <w:rPr>
                <w:spacing w:val="-2"/>
                <w:sz w:val="20"/>
              </w:rPr>
              <w:t>о</w:t>
            </w:r>
            <w:r w:rsidRPr="007B001C">
              <w:rPr>
                <w:spacing w:val="-2"/>
                <w:sz w:val="20"/>
              </w:rPr>
              <w:t>ектно- исследовател</w:t>
            </w:r>
            <w:r w:rsidRPr="007B001C">
              <w:rPr>
                <w:spacing w:val="-2"/>
                <w:sz w:val="20"/>
              </w:rPr>
              <w:t>ь</w:t>
            </w:r>
            <w:r w:rsidRPr="007B001C">
              <w:rPr>
                <w:spacing w:val="-2"/>
                <w:sz w:val="20"/>
              </w:rPr>
              <w:t xml:space="preserve">ская </w:t>
            </w:r>
            <w:r w:rsidRPr="007B001C">
              <w:rPr>
                <w:sz w:val="20"/>
              </w:rPr>
              <w:t>деятельность,</w:t>
            </w:r>
            <w:r w:rsidRPr="007B001C">
              <w:rPr>
                <w:spacing w:val="-13"/>
                <w:sz w:val="20"/>
              </w:rPr>
              <w:t xml:space="preserve"> </w:t>
            </w:r>
            <w:r w:rsidRPr="007B001C">
              <w:rPr>
                <w:sz w:val="20"/>
              </w:rPr>
              <w:t>з</w:t>
            </w:r>
            <w:r w:rsidRPr="007B001C">
              <w:rPr>
                <w:sz w:val="20"/>
              </w:rPr>
              <w:t>а</w:t>
            </w:r>
            <w:r w:rsidRPr="007B001C">
              <w:rPr>
                <w:sz w:val="20"/>
              </w:rPr>
              <w:t>дания</w:t>
            </w:r>
          </w:p>
          <w:p w14:paraId="49FE9A39" w14:textId="77777777" w:rsidR="00C34874" w:rsidRPr="007B001C" w:rsidRDefault="00C34874" w:rsidP="00BF2882">
            <w:pPr>
              <w:pStyle w:val="TableParagraph"/>
              <w:spacing w:line="226" w:lineRule="exact"/>
              <w:ind w:left="107"/>
              <w:rPr>
                <w:sz w:val="20"/>
              </w:rPr>
            </w:pPr>
            <w:r w:rsidRPr="007B001C">
              <w:rPr>
                <w:sz w:val="20"/>
              </w:rPr>
              <w:t>повышенной</w:t>
            </w:r>
            <w:r w:rsidRPr="007B001C">
              <w:rPr>
                <w:spacing w:val="-5"/>
                <w:sz w:val="20"/>
              </w:rPr>
              <w:t xml:space="preserve"> </w:t>
            </w:r>
            <w:r w:rsidRPr="007B001C">
              <w:rPr>
                <w:spacing w:val="-2"/>
                <w:sz w:val="20"/>
              </w:rPr>
              <w:t>сложности.</w:t>
            </w:r>
          </w:p>
        </w:tc>
        <w:tc>
          <w:tcPr>
            <w:tcW w:w="1987" w:type="dxa"/>
            <w:gridSpan w:val="2"/>
            <w:vMerge/>
            <w:tcBorders>
              <w:top w:val="nil"/>
            </w:tcBorders>
            <w:textDirection w:val="btLr"/>
          </w:tcPr>
          <w:p w14:paraId="476F5ABE" w14:textId="77777777" w:rsidR="00C34874" w:rsidRPr="007B001C" w:rsidRDefault="00C34874" w:rsidP="00BF2882">
            <w:pPr>
              <w:rPr>
                <w:sz w:val="2"/>
                <w:szCs w:val="2"/>
              </w:rPr>
            </w:pPr>
          </w:p>
        </w:tc>
      </w:tr>
      <w:tr w:rsidR="00C34874" w14:paraId="316A758A" w14:textId="77777777" w:rsidTr="00BF2882">
        <w:trPr>
          <w:trHeight w:val="1410"/>
        </w:trPr>
        <w:tc>
          <w:tcPr>
            <w:tcW w:w="816" w:type="dxa"/>
            <w:textDirection w:val="btLr"/>
          </w:tcPr>
          <w:p w14:paraId="0D0006AD" w14:textId="77777777" w:rsidR="00C34874" w:rsidRPr="007B001C" w:rsidRDefault="00C34874" w:rsidP="00BF2882">
            <w:pPr>
              <w:pStyle w:val="TableParagraph"/>
              <w:spacing w:before="108"/>
              <w:ind w:left="115"/>
              <w:rPr>
                <w:sz w:val="20"/>
              </w:rPr>
            </w:pPr>
            <w:r w:rsidRPr="007B001C">
              <w:rPr>
                <w:spacing w:val="-2"/>
                <w:sz w:val="20"/>
              </w:rPr>
              <w:t>Логические</w:t>
            </w:r>
          </w:p>
          <w:p w14:paraId="550CD7B0" w14:textId="77777777" w:rsidR="00C34874" w:rsidRPr="007B001C" w:rsidRDefault="00C34874" w:rsidP="00BF2882">
            <w:pPr>
              <w:pStyle w:val="TableParagraph"/>
              <w:spacing w:line="230" w:lineRule="atLeast"/>
              <w:ind w:left="115" w:right="523"/>
              <w:rPr>
                <w:sz w:val="20"/>
              </w:rPr>
            </w:pPr>
            <w:r w:rsidRPr="007B001C">
              <w:rPr>
                <w:spacing w:val="-2"/>
                <w:sz w:val="20"/>
              </w:rPr>
              <w:t>учебные действия</w:t>
            </w:r>
          </w:p>
        </w:tc>
        <w:tc>
          <w:tcPr>
            <w:tcW w:w="2696" w:type="dxa"/>
          </w:tcPr>
          <w:p w14:paraId="68BB67A8" w14:textId="77777777" w:rsidR="00C34874" w:rsidRPr="007B001C" w:rsidRDefault="00C34874" w:rsidP="00BF2882">
            <w:pPr>
              <w:pStyle w:val="TableParagraph"/>
              <w:ind w:left="111" w:right="125"/>
              <w:rPr>
                <w:sz w:val="20"/>
              </w:rPr>
            </w:pPr>
            <w:r w:rsidRPr="007B001C">
              <w:rPr>
                <w:sz w:val="20"/>
              </w:rPr>
              <w:t>Сравнивать предметы, об</w:t>
            </w:r>
            <w:r w:rsidRPr="007B001C">
              <w:rPr>
                <w:sz w:val="20"/>
              </w:rPr>
              <w:t>ъ</w:t>
            </w:r>
            <w:r w:rsidRPr="007B001C">
              <w:rPr>
                <w:sz w:val="20"/>
              </w:rPr>
              <w:t>екты:</w:t>
            </w:r>
            <w:r w:rsidRPr="007B001C">
              <w:rPr>
                <w:spacing w:val="-13"/>
                <w:sz w:val="20"/>
              </w:rPr>
              <w:t xml:space="preserve"> </w:t>
            </w:r>
            <w:r w:rsidRPr="007B001C">
              <w:rPr>
                <w:sz w:val="20"/>
              </w:rPr>
              <w:t>находить</w:t>
            </w:r>
            <w:r w:rsidRPr="007B001C">
              <w:rPr>
                <w:spacing w:val="-12"/>
                <w:sz w:val="20"/>
              </w:rPr>
              <w:t xml:space="preserve"> </w:t>
            </w:r>
            <w:r w:rsidRPr="007B001C">
              <w:rPr>
                <w:sz w:val="20"/>
              </w:rPr>
              <w:t>общее</w:t>
            </w:r>
            <w:r w:rsidRPr="007B001C">
              <w:rPr>
                <w:spacing w:val="-13"/>
                <w:sz w:val="20"/>
              </w:rPr>
              <w:t xml:space="preserve"> </w:t>
            </w:r>
            <w:r w:rsidRPr="007B001C">
              <w:rPr>
                <w:sz w:val="20"/>
              </w:rPr>
              <w:t>и ра</w:t>
            </w:r>
            <w:r w:rsidRPr="007B001C">
              <w:rPr>
                <w:sz w:val="20"/>
              </w:rPr>
              <w:t>з</w:t>
            </w:r>
            <w:r w:rsidRPr="007B001C">
              <w:rPr>
                <w:sz w:val="20"/>
              </w:rPr>
              <w:t>личие. Группировать пре</w:t>
            </w:r>
            <w:r w:rsidRPr="007B001C">
              <w:rPr>
                <w:sz w:val="20"/>
              </w:rPr>
              <w:t>д</w:t>
            </w:r>
            <w:r w:rsidRPr="007B001C">
              <w:rPr>
                <w:sz w:val="20"/>
              </w:rPr>
              <w:t xml:space="preserve">меты, объекты на основе существенных </w:t>
            </w:r>
            <w:r w:rsidRPr="007B001C">
              <w:rPr>
                <w:spacing w:val="-2"/>
                <w:sz w:val="20"/>
              </w:rPr>
              <w:t>признаков</w:t>
            </w:r>
          </w:p>
        </w:tc>
        <w:tc>
          <w:tcPr>
            <w:tcW w:w="708" w:type="dxa"/>
          </w:tcPr>
          <w:p w14:paraId="7884875F" w14:textId="77777777" w:rsidR="00C34874" w:rsidRPr="007B001C" w:rsidRDefault="00C34874" w:rsidP="00BF2882">
            <w:pPr>
              <w:pStyle w:val="TableParagraph"/>
              <w:spacing w:line="222" w:lineRule="exact"/>
              <w:ind w:left="108"/>
              <w:rPr>
                <w:sz w:val="20"/>
              </w:rPr>
            </w:pPr>
            <w:r w:rsidRPr="007B001C">
              <w:rPr>
                <w:sz w:val="20"/>
              </w:rPr>
              <w:t>1</w:t>
            </w:r>
          </w:p>
        </w:tc>
        <w:tc>
          <w:tcPr>
            <w:tcW w:w="3017" w:type="dxa"/>
          </w:tcPr>
          <w:p w14:paraId="0F4A4492" w14:textId="77777777" w:rsidR="00C34874" w:rsidRPr="007B001C" w:rsidRDefault="00C34874" w:rsidP="00BF2882">
            <w:pPr>
              <w:pStyle w:val="TableParagraph"/>
              <w:ind w:left="108"/>
              <w:rPr>
                <w:sz w:val="20"/>
              </w:rPr>
            </w:pPr>
            <w:r w:rsidRPr="007B001C">
              <w:rPr>
                <w:sz w:val="20"/>
              </w:rPr>
              <w:t>Не сформированы операции в</w:t>
            </w:r>
            <w:r w:rsidRPr="007B001C">
              <w:rPr>
                <w:sz w:val="20"/>
              </w:rPr>
              <w:t>ы</w:t>
            </w:r>
            <w:r w:rsidRPr="007B001C">
              <w:rPr>
                <w:sz w:val="20"/>
              </w:rPr>
              <w:t>деления существенных призн</w:t>
            </w:r>
            <w:r w:rsidRPr="007B001C">
              <w:rPr>
                <w:sz w:val="20"/>
              </w:rPr>
              <w:t>а</w:t>
            </w:r>
            <w:r w:rsidRPr="007B001C">
              <w:rPr>
                <w:sz w:val="20"/>
              </w:rPr>
              <w:t>ков,</w:t>
            </w:r>
            <w:r w:rsidRPr="007B001C">
              <w:rPr>
                <w:spacing w:val="-13"/>
                <w:sz w:val="20"/>
              </w:rPr>
              <w:t xml:space="preserve"> </w:t>
            </w:r>
            <w:r w:rsidRPr="007B001C">
              <w:rPr>
                <w:sz w:val="20"/>
              </w:rPr>
              <w:t>операция</w:t>
            </w:r>
            <w:r w:rsidRPr="007B001C">
              <w:rPr>
                <w:spacing w:val="-12"/>
                <w:sz w:val="20"/>
              </w:rPr>
              <w:t xml:space="preserve"> </w:t>
            </w:r>
            <w:r w:rsidRPr="007B001C">
              <w:rPr>
                <w:sz w:val="20"/>
              </w:rPr>
              <w:t xml:space="preserve">сравнения </w:t>
            </w:r>
            <w:r w:rsidRPr="007B001C">
              <w:rPr>
                <w:spacing w:val="-2"/>
                <w:sz w:val="20"/>
              </w:rPr>
              <w:t>затру</w:t>
            </w:r>
            <w:r w:rsidRPr="007B001C">
              <w:rPr>
                <w:spacing w:val="-2"/>
                <w:sz w:val="20"/>
              </w:rPr>
              <w:t>д</w:t>
            </w:r>
            <w:r w:rsidRPr="007B001C">
              <w:rPr>
                <w:spacing w:val="-2"/>
                <w:sz w:val="20"/>
              </w:rPr>
              <w:t>нена</w:t>
            </w:r>
          </w:p>
        </w:tc>
        <w:tc>
          <w:tcPr>
            <w:tcW w:w="2937" w:type="dxa"/>
          </w:tcPr>
          <w:p w14:paraId="2F354EA9" w14:textId="77777777" w:rsidR="00C34874" w:rsidRPr="007B001C" w:rsidRDefault="00C34874" w:rsidP="00BF2882">
            <w:pPr>
              <w:pStyle w:val="TableParagraph"/>
              <w:ind w:left="108" w:right="611"/>
              <w:rPr>
                <w:sz w:val="20"/>
              </w:rPr>
            </w:pPr>
            <w:r w:rsidRPr="007B001C">
              <w:rPr>
                <w:sz w:val="20"/>
              </w:rPr>
              <w:t>Частично сформированы операции обобщения, выделение</w:t>
            </w:r>
            <w:r w:rsidRPr="007B001C">
              <w:rPr>
                <w:spacing w:val="-13"/>
                <w:sz w:val="20"/>
              </w:rPr>
              <w:t xml:space="preserve"> </w:t>
            </w:r>
            <w:r w:rsidRPr="007B001C">
              <w:rPr>
                <w:sz w:val="20"/>
              </w:rPr>
              <w:t xml:space="preserve">существенных </w:t>
            </w:r>
            <w:r w:rsidRPr="007B001C">
              <w:rPr>
                <w:spacing w:val="-2"/>
                <w:sz w:val="20"/>
              </w:rPr>
              <w:t>признаков</w:t>
            </w:r>
          </w:p>
        </w:tc>
        <w:tc>
          <w:tcPr>
            <w:tcW w:w="2413" w:type="dxa"/>
          </w:tcPr>
          <w:p w14:paraId="2B177706" w14:textId="77777777" w:rsidR="00C34874" w:rsidRPr="007B001C" w:rsidRDefault="00C34874" w:rsidP="00BF2882">
            <w:pPr>
              <w:pStyle w:val="TableParagraph"/>
              <w:spacing w:line="242" w:lineRule="auto"/>
              <w:ind w:left="107" w:right="112"/>
              <w:rPr>
                <w:sz w:val="20"/>
              </w:rPr>
            </w:pPr>
            <w:r w:rsidRPr="007B001C">
              <w:rPr>
                <w:sz w:val="20"/>
              </w:rPr>
              <w:t>Сформированы</w:t>
            </w:r>
            <w:r w:rsidRPr="007B001C">
              <w:rPr>
                <w:spacing w:val="-13"/>
                <w:sz w:val="20"/>
              </w:rPr>
              <w:t xml:space="preserve"> </w:t>
            </w:r>
            <w:r w:rsidRPr="007B001C">
              <w:rPr>
                <w:sz w:val="20"/>
              </w:rPr>
              <w:t>операции обобщения, выделения</w:t>
            </w:r>
          </w:p>
          <w:p w14:paraId="3E3DDB8D" w14:textId="77777777" w:rsidR="00C34874" w:rsidRPr="007B001C" w:rsidRDefault="00C34874" w:rsidP="00BF2882">
            <w:pPr>
              <w:pStyle w:val="TableParagraph"/>
              <w:spacing w:line="225" w:lineRule="exact"/>
              <w:ind w:left="107"/>
              <w:rPr>
                <w:sz w:val="20"/>
              </w:rPr>
            </w:pPr>
            <w:r w:rsidRPr="007B001C">
              <w:rPr>
                <w:sz w:val="20"/>
              </w:rPr>
              <w:t>существенных</w:t>
            </w:r>
            <w:r w:rsidRPr="007B001C">
              <w:rPr>
                <w:spacing w:val="-7"/>
                <w:sz w:val="20"/>
              </w:rPr>
              <w:t xml:space="preserve"> </w:t>
            </w:r>
            <w:r w:rsidRPr="007B001C">
              <w:rPr>
                <w:spacing w:val="-2"/>
                <w:sz w:val="20"/>
              </w:rPr>
              <w:t>признаков</w:t>
            </w:r>
          </w:p>
        </w:tc>
        <w:tc>
          <w:tcPr>
            <w:tcW w:w="565" w:type="dxa"/>
          </w:tcPr>
          <w:p w14:paraId="661C76CE" w14:textId="77777777" w:rsidR="00C34874" w:rsidRPr="007B001C" w:rsidRDefault="00C34874" w:rsidP="00BF2882">
            <w:pPr>
              <w:pStyle w:val="TableParagraph"/>
              <w:rPr>
                <w:sz w:val="20"/>
              </w:rPr>
            </w:pPr>
          </w:p>
        </w:tc>
        <w:tc>
          <w:tcPr>
            <w:tcW w:w="1422" w:type="dxa"/>
            <w:textDirection w:val="btLr"/>
          </w:tcPr>
          <w:p w14:paraId="6D069AB8" w14:textId="77777777" w:rsidR="00C34874" w:rsidRPr="007B001C" w:rsidRDefault="00C34874" w:rsidP="00BF2882">
            <w:pPr>
              <w:pStyle w:val="TableParagraph"/>
              <w:spacing w:before="111" w:line="247" w:lineRule="auto"/>
              <w:ind w:left="115"/>
              <w:rPr>
                <w:sz w:val="20"/>
              </w:rPr>
            </w:pPr>
            <w:r w:rsidRPr="007B001C">
              <w:rPr>
                <w:spacing w:val="-2"/>
                <w:sz w:val="20"/>
              </w:rPr>
              <w:t>«Найди отл</w:t>
            </w:r>
            <w:r w:rsidRPr="007B001C">
              <w:rPr>
                <w:spacing w:val="-2"/>
                <w:sz w:val="20"/>
              </w:rPr>
              <w:t>и</w:t>
            </w:r>
            <w:r w:rsidRPr="007B001C">
              <w:rPr>
                <w:spacing w:val="-2"/>
                <w:sz w:val="20"/>
              </w:rPr>
              <w:t>чия» (сравн</w:t>
            </w:r>
            <w:r w:rsidRPr="007B001C">
              <w:rPr>
                <w:spacing w:val="-2"/>
                <w:sz w:val="20"/>
              </w:rPr>
              <w:t>е</w:t>
            </w:r>
            <w:r w:rsidRPr="007B001C">
              <w:rPr>
                <w:spacing w:val="-2"/>
                <w:sz w:val="20"/>
              </w:rPr>
              <w:t>ние картинок)</w:t>
            </w:r>
          </w:p>
        </w:tc>
      </w:tr>
    </w:tbl>
    <w:p w14:paraId="5C2BE9CD" w14:textId="77777777" w:rsidR="00C34874" w:rsidRDefault="00C34874" w:rsidP="00C34874">
      <w:pPr>
        <w:spacing w:line="247" w:lineRule="auto"/>
        <w:rPr>
          <w:sz w:val="20"/>
        </w:rPr>
        <w:sectPr w:rsidR="00C34874">
          <w:pgSz w:w="16840" w:h="11910" w:orient="landscape"/>
          <w:pgMar w:top="1100" w:right="1120" w:bottom="1680" w:left="900" w:header="0" w:footer="1482" w:gutter="0"/>
          <w:cols w:space="720"/>
        </w:sectPr>
      </w:pPr>
    </w:p>
    <w:p w14:paraId="1BB53FEE" w14:textId="77777777" w:rsidR="00C34874" w:rsidRDefault="00C34874" w:rsidP="00C34874">
      <w:pPr>
        <w:pStyle w:val="a6"/>
        <w:spacing w:before="1"/>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96"/>
        <w:gridCol w:w="708"/>
        <w:gridCol w:w="3017"/>
        <w:gridCol w:w="2937"/>
        <w:gridCol w:w="2413"/>
        <w:gridCol w:w="565"/>
        <w:gridCol w:w="1422"/>
      </w:tblGrid>
      <w:tr w:rsidR="00C34874" w14:paraId="6108E65B" w14:textId="77777777" w:rsidTr="00BF2882">
        <w:trPr>
          <w:trHeight w:val="1610"/>
        </w:trPr>
        <w:tc>
          <w:tcPr>
            <w:tcW w:w="816" w:type="dxa"/>
            <w:vMerge w:val="restart"/>
          </w:tcPr>
          <w:p w14:paraId="13625ADD" w14:textId="77777777" w:rsidR="00C34874" w:rsidRPr="007B001C" w:rsidRDefault="00C34874" w:rsidP="00BF2882">
            <w:pPr>
              <w:pStyle w:val="TableParagraph"/>
              <w:rPr>
                <w:sz w:val="20"/>
              </w:rPr>
            </w:pPr>
          </w:p>
        </w:tc>
        <w:tc>
          <w:tcPr>
            <w:tcW w:w="2696" w:type="dxa"/>
          </w:tcPr>
          <w:p w14:paraId="3F449C1D" w14:textId="77777777" w:rsidR="00C34874" w:rsidRPr="007B001C" w:rsidRDefault="00C34874" w:rsidP="00BF2882">
            <w:pPr>
              <w:pStyle w:val="TableParagraph"/>
              <w:rPr>
                <w:sz w:val="20"/>
              </w:rPr>
            </w:pPr>
          </w:p>
        </w:tc>
        <w:tc>
          <w:tcPr>
            <w:tcW w:w="708" w:type="dxa"/>
          </w:tcPr>
          <w:p w14:paraId="4625D77B" w14:textId="77777777" w:rsidR="00C34874" w:rsidRPr="007B001C" w:rsidRDefault="00C34874" w:rsidP="00BF2882">
            <w:pPr>
              <w:pStyle w:val="TableParagraph"/>
              <w:rPr>
                <w:sz w:val="20"/>
              </w:rPr>
            </w:pPr>
          </w:p>
        </w:tc>
        <w:tc>
          <w:tcPr>
            <w:tcW w:w="3017" w:type="dxa"/>
          </w:tcPr>
          <w:p w14:paraId="34C86672" w14:textId="77777777" w:rsidR="00C34874" w:rsidRPr="007B001C" w:rsidRDefault="00C34874" w:rsidP="00BF2882">
            <w:pPr>
              <w:pStyle w:val="TableParagraph"/>
              <w:spacing w:before="2" w:line="237" w:lineRule="auto"/>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Корре</w:t>
            </w:r>
            <w:r w:rsidRPr="007B001C">
              <w:rPr>
                <w:sz w:val="20"/>
              </w:rPr>
              <w:t>к</w:t>
            </w:r>
            <w:r w:rsidRPr="007B001C">
              <w:rPr>
                <w:sz w:val="20"/>
              </w:rPr>
              <w:t>ционная работа по выя</w:t>
            </w:r>
            <w:r w:rsidRPr="007B001C">
              <w:rPr>
                <w:sz w:val="20"/>
              </w:rPr>
              <w:t>в</w:t>
            </w:r>
            <w:r w:rsidRPr="007B001C">
              <w:rPr>
                <w:sz w:val="20"/>
              </w:rPr>
              <w:t>ленным нарушениям</w:t>
            </w:r>
          </w:p>
        </w:tc>
        <w:tc>
          <w:tcPr>
            <w:tcW w:w="2937" w:type="dxa"/>
          </w:tcPr>
          <w:p w14:paraId="070EF850" w14:textId="77777777" w:rsidR="00C34874" w:rsidRPr="007B001C" w:rsidRDefault="00C34874" w:rsidP="00BF2882">
            <w:pPr>
              <w:pStyle w:val="TableParagraph"/>
              <w:spacing w:before="2" w:line="237" w:lineRule="auto"/>
              <w:ind w:left="108" w:right="438"/>
              <w:rPr>
                <w:sz w:val="20"/>
              </w:rPr>
            </w:pPr>
            <w:r w:rsidRPr="007B001C">
              <w:rPr>
                <w:b/>
                <w:i/>
                <w:spacing w:val="-2"/>
                <w:sz w:val="20"/>
              </w:rPr>
              <w:t xml:space="preserve">Рекомендации: </w:t>
            </w:r>
            <w:r w:rsidRPr="007B001C">
              <w:rPr>
                <w:sz w:val="20"/>
              </w:rPr>
              <w:t>Коррекц</w:t>
            </w:r>
            <w:r w:rsidRPr="007B001C">
              <w:rPr>
                <w:sz w:val="20"/>
              </w:rPr>
              <w:t>и</w:t>
            </w:r>
            <w:r w:rsidRPr="007B001C">
              <w:rPr>
                <w:sz w:val="20"/>
              </w:rPr>
              <w:t>онная</w:t>
            </w:r>
            <w:r w:rsidRPr="007B001C">
              <w:rPr>
                <w:spacing w:val="-13"/>
                <w:sz w:val="20"/>
              </w:rPr>
              <w:t xml:space="preserve"> </w:t>
            </w:r>
            <w:r w:rsidRPr="007B001C">
              <w:rPr>
                <w:sz w:val="20"/>
              </w:rPr>
              <w:t>работа</w:t>
            </w:r>
            <w:r w:rsidRPr="007B001C">
              <w:rPr>
                <w:spacing w:val="-12"/>
                <w:sz w:val="20"/>
              </w:rPr>
              <w:t xml:space="preserve"> </w:t>
            </w:r>
            <w:r w:rsidRPr="007B001C">
              <w:rPr>
                <w:sz w:val="20"/>
              </w:rPr>
              <w:t>по выявле</w:t>
            </w:r>
            <w:r w:rsidRPr="007B001C">
              <w:rPr>
                <w:sz w:val="20"/>
              </w:rPr>
              <w:t>н</w:t>
            </w:r>
            <w:r w:rsidRPr="007B001C">
              <w:rPr>
                <w:sz w:val="20"/>
              </w:rPr>
              <w:t>ным</w:t>
            </w:r>
            <w:r w:rsidRPr="007B001C">
              <w:rPr>
                <w:spacing w:val="-2"/>
                <w:sz w:val="20"/>
              </w:rPr>
              <w:t xml:space="preserve"> нарушениям</w:t>
            </w:r>
          </w:p>
        </w:tc>
        <w:tc>
          <w:tcPr>
            <w:tcW w:w="2413" w:type="dxa"/>
          </w:tcPr>
          <w:p w14:paraId="6458C0D2" w14:textId="77777777" w:rsidR="00C34874" w:rsidRPr="007B001C" w:rsidRDefault="00C34874" w:rsidP="00BF2882">
            <w:pPr>
              <w:pStyle w:val="TableParagraph"/>
              <w:ind w:left="107" w:right="119"/>
              <w:rPr>
                <w:sz w:val="20"/>
              </w:rPr>
            </w:pPr>
            <w:r w:rsidRPr="007B001C">
              <w:rPr>
                <w:b/>
                <w:i/>
                <w:spacing w:val="-2"/>
                <w:sz w:val="20"/>
              </w:rPr>
              <w:t>Рекомендации</w:t>
            </w:r>
            <w:r w:rsidRPr="007B001C">
              <w:rPr>
                <w:spacing w:val="-2"/>
                <w:sz w:val="20"/>
              </w:rPr>
              <w:t xml:space="preserve">: </w:t>
            </w:r>
            <w:r w:rsidRPr="007B001C">
              <w:rPr>
                <w:sz w:val="20"/>
              </w:rPr>
              <w:t>соста</w:t>
            </w:r>
            <w:r w:rsidRPr="007B001C">
              <w:rPr>
                <w:sz w:val="20"/>
              </w:rPr>
              <w:t>в</w:t>
            </w:r>
            <w:r w:rsidRPr="007B001C">
              <w:rPr>
                <w:sz w:val="20"/>
              </w:rPr>
              <w:t>ление сообщений, где необходим анализ те</w:t>
            </w:r>
            <w:r w:rsidRPr="007B001C">
              <w:rPr>
                <w:sz w:val="20"/>
              </w:rPr>
              <w:t>к</w:t>
            </w:r>
            <w:r w:rsidRPr="007B001C">
              <w:rPr>
                <w:sz w:val="20"/>
              </w:rPr>
              <w:t xml:space="preserve">стов, на предмет </w:t>
            </w:r>
            <w:r w:rsidRPr="007B001C">
              <w:rPr>
                <w:spacing w:val="-2"/>
                <w:sz w:val="20"/>
              </w:rPr>
              <w:t>нахо</w:t>
            </w:r>
            <w:r w:rsidRPr="007B001C">
              <w:rPr>
                <w:spacing w:val="-2"/>
                <w:sz w:val="20"/>
              </w:rPr>
              <w:t>ж</w:t>
            </w:r>
            <w:r w:rsidRPr="007B001C">
              <w:rPr>
                <w:spacing w:val="-2"/>
                <w:sz w:val="20"/>
              </w:rPr>
              <w:t xml:space="preserve">дения </w:t>
            </w:r>
            <w:r w:rsidRPr="007B001C">
              <w:rPr>
                <w:sz w:val="20"/>
              </w:rPr>
              <w:t>существенных</w:t>
            </w:r>
            <w:r w:rsidRPr="007B001C">
              <w:rPr>
                <w:spacing w:val="-13"/>
                <w:sz w:val="20"/>
              </w:rPr>
              <w:t xml:space="preserve"> </w:t>
            </w:r>
            <w:r w:rsidRPr="007B001C">
              <w:rPr>
                <w:sz w:val="20"/>
              </w:rPr>
              <w:t>признаков</w:t>
            </w:r>
          </w:p>
          <w:p w14:paraId="3BEA1520" w14:textId="77777777" w:rsidR="00C34874" w:rsidRPr="007B001C" w:rsidRDefault="00C34874" w:rsidP="00BF2882">
            <w:pPr>
              <w:pStyle w:val="TableParagraph"/>
              <w:spacing w:line="214" w:lineRule="exact"/>
              <w:ind w:left="107"/>
              <w:rPr>
                <w:sz w:val="20"/>
              </w:rPr>
            </w:pPr>
            <w:r w:rsidRPr="007B001C">
              <w:rPr>
                <w:sz w:val="20"/>
              </w:rPr>
              <w:t>предметов,</w:t>
            </w:r>
            <w:r w:rsidRPr="007B001C">
              <w:rPr>
                <w:spacing w:val="-3"/>
                <w:sz w:val="20"/>
              </w:rPr>
              <w:t xml:space="preserve"> </w:t>
            </w:r>
            <w:r w:rsidRPr="007B001C">
              <w:rPr>
                <w:sz w:val="20"/>
              </w:rPr>
              <w:t>и</w:t>
            </w:r>
            <w:r w:rsidRPr="007B001C">
              <w:rPr>
                <w:spacing w:val="-2"/>
                <w:sz w:val="20"/>
              </w:rPr>
              <w:t xml:space="preserve"> объектов</w:t>
            </w:r>
          </w:p>
        </w:tc>
        <w:tc>
          <w:tcPr>
            <w:tcW w:w="565" w:type="dxa"/>
          </w:tcPr>
          <w:p w14:paraId="1E39487D" w14:textId="77777777" w:rsidR="00C34874" w:rsidRPr="007B001C" w:rsidRDefault="00C34874" w:rsidP="00BF2882">
            <w:pPr>
              <w:pStyle w:val="TableParagraph"/>
              <w:rPr>
                <w:sz w:val="20"/>
              </w:rPr>
            </w:pPr>
          </w:p>
        </w:tc>
        <w:tc>
          <w:tcPr>
            <w:tcW w:w="1422" w:type="dxa"/>
          </w:tcPr>
          <w:p w14:paraId="169EB16A" w14:textId="77777777" w:rsidR="00C34874" w:rsidRPr="007B001C" w:rsidRDefault="00C34874" w:rsidP="00BF2882">
            <w:pPr>
              <w:pStyle w:val="TableParagraph"/>
              <w:rPr>
                <w:sz w:val="20"/>
              </w:rPr>
            </w:pPr>
          </w:p>
        </w:tc>
      </w:tr>
      <w:tr w:rsidR="00C34874" w14:paraId="66643D78" w14:textId="77777777" w:rsidTr="00BF2882">
        <w:trPr>
          <w:trHeight w:val="1382"/>
        </w:trPr>
        <w:tc>
          <w:tcPr>
            <w:tcW w:w="816" w:type="dxa"/>
            <w:vMerge/>
            <w:tcBorders>
              <w:top w:val="nil"/>
            </w:tcBorders>
          </w:tcPr>
          <w:p w14:paraId="2D7A0967" w14:textId="77777777" w:rsidR="00C34874" w:rsidRPr="007B001C" w:rsidRDefault="00C34874" w:rsidP="00BF2882">
            <w:pPr>
              <w:rPr>
                <w:sz w:val="2"/>
                <w:szCs w:val="2"/>
              </w:rPr>
            </w:pPr>
          </w:p>
        </w:tc>
        <w:tc>
          <w:tcPr>
            <w:tcW w:w="2696" w:type="dxa"/>
            <w:vMerge w:val="restart"/>
          </w:tcPr>
          <w:p w14:paraId="3DC76DD0" w14:textId="77777777" w:rsidR="00C34874" w:rsidRPr="007B001C" w:rsidRDefault="00C34874" w:rsidP="00BF2882">
            <w:pPr>
              <w:pStyle w:val="TableParagraph"/>
              <w:ind w:left="111" w:right="125"/>
              <w:rPr>
                <w:sz w:val="20"/>
              </w:rPr>
            </w:pPr>
            <w:r w:rsidRPr="007B001C">
              <w:rPr>
                <w:sz w:val="20"/>
              </w:rPr>
              <w:t>Сравнивать</w:t>
            </w:r>
            <w:r w:rsidRPr="007B001C">
              <w:rPr>
                <w:spacing w:val="26"/>
                <w:sz w:val="20"/>
              </w:rPr>
              <w:t xml:space="preserve"> </w:t>
            </w:r>
            <w:r w:rsidRPr="007B001C">
              <w:rPr>
                <w:sz w:val="20"/>
              </w:rPr>
              <w:t>и</w:t>
            </w:r>
            <w:r w:rsidRPr="007B001C">
              <w:rPr>
                <w:spacing w:val="-13"/>
                <w:sz w:val="20"/>
              </w:rPr>
              <w:t xml:space="preserve"> </w:t>
            </w:r>
            <w:r w:rsidRPr="007B001C">
              <w:rPr>
                <w:sz w:val="20"/>
              </w:rPr>
              <w:t>группировать предметы, объекты</w:t>
            </w:r>
            <w:r w:rsidRPr="007B001C">
              <w:rPr>
                <w:spacing w:val="40"/>
                <w:sz w:val="20"/>
              </w:rPr>
              <w:t xml:space="preserve"> </w:t>
            </w:r>
            <w:r w:rsidRPr="007B001C">
              <w:rPr>
                <w:sz w:val="20"/>
              </w:rPr>
              <w:t>по н</w:t>
            </w:r>
            <w:r w:rsidRPr="007B001C">
              <w:rPr>
                <w:sz w:val="20"/>
              </w:rPr>
              <w:t>е</w:t>
            </w:r>
            <w:r w:rsidRPr="007B001C">
              <w:rPr>
                <w:sz w:val="20"/>
              </w:rPr>
              <w:t>скольким</w:t>
            </w:r>
            <w:r w:rsidRPr="007B001C">
              <w:rPr>
                <w:spacing w:val="-1"/>
                <w:sz w:val="20"/>
              </w:rPr>
              <w:t xml:space="preserve"> </w:t>
            </w:r>
            <w:r w:rsidRPr="007B001C">
              <w:rPr>
                <w:sz w:val="20"/>
              </w:rPr>
              <w:t>основаниям; находить закономерности; с</w:t>
            </w:r>
            <w:r w:rsidRPr="007B001C">
              <w:rPr>
                <w:sz w:val="20"/>
              </w:rPr>
              <w:t>а</w:t>
            </w:r>
            <w:r w:rsidRPr="007B001C">
              <w:rPr>
                <w:sz w:val="20"/>
              </w:rPr>
              <w:t>мостоятельно</w:t>
            </w:r>
            <w:r w:rsidRPr="007B001C">
              <w:rPr>
                <w:spacing w:val="-13"/>
                <w:sz w:val="20"/>
              </w:rPr>
              <w:t xml:space="preserve"> </w:t>
            </w:r>
            <w:r w:rsidRPr="007B001C">
              <w:rPr>
                <w:sz w:val="20"/>
              </w:rPr>
              <w:t xml:space="preserve">продолжать их по установленному </w:t>
            </w:r>
            <w:r w:rsidRPr="007B001C">
              <w:rPr>
                <w:spacing w:val="-2"/>
                <w:sz w:val="20"/>
              </w:rPr>
              <w:t>пр</w:t>
            </w:r>
            <w:r w:rsidRPr="007B001C">
              <w:rPr>
                <w:spacing w:val="-2"/>
                <w:sz w:val="20"/>
              </w:rPr>
              <w:t>а</w:t>
            </w:r>
            <w:r w:rsidRPr="007B001C">
              <w:rPr>
                <w:spacing w:val="-2"/>
                <w:sz w:val="20"/>
              </w:rPr>
              <w:t>вилу</w:t>
            </w:r>
          </w:p>
        </w:tc>
        <w:tc>
          <w:tcPr>
            <w:tcW w:w="708" w:type="dxa"/>
            <w:vMerge w:val="restart"/>
          </w:tcPr>
          <w:p w14:paraId="26CCA3A6" w14:textId="77777777" w:rsidR="00C34874" w:rsidRPr="007B001C" w:rsidRDefault="00C34874" w:rsidP="00BF2882">
            <w:pPr>
              <w:pStyle w:val="TableParagraph"/>
              <w:spacing w:line="226" w:lineRule="exact"/>
              <w:ind w:left="108"/>
              <w:rPr>
                <w:sz w:val="20"/>
              </w:rPr>
            </w:pPr>
            <w:r w:rsidRPr="007B001C">
              <w:rPr>
                <w:sz w:val="20"/>
              </w:rPr>
              <w:t>2</w:t>
            </w:r>
          </w:p>
        </w:tc>
        <w:tc>
          <w:tcPr>
            <w:tcW w:w="3017" w:type="dxa"/>
          </w:tcPr>
          <w:p w14:paraId="13AEDE0A" w14:textId="77777777" w:rsidR="00C34874" w:rsidRPr="007B001C" w:rsidRDefault="00C34874" w:rsidP="00BF2882">
            <w:pPr>
              <w:pStyle w:val="TableParagraph"/>
              <w:spacing w:line="237" w:lineRule="auto"/>
              <w:ind w:left="108"/>
              <w:rPr>
                <w:sz w:val="20"/>
              </w:rPr>
            </w:pPr>
            <w:r w:rsidRPr="007B001C">
              <w:rPr>
                <w:sz w:val="20"/>
              </w:rPr>
              <w:t>Не</w:t>
            </w:r>
            <w:r w:rsidRPr="007B001C">
              <w:rPr>
                <w:spacing w:val="-13"/>
                <w:sz w:val="20"/>
              </w:rPr>
              <w:t xml:space="preserve"> </w:t>
            </w:r>
            <w:r w:rsidRPr="007B001C">
              <w:rPr>
                <w:sz w:val="20"/>
              </w:rPr>
              <w:t>сформированы</w:t>
            </w:r>
            <w:r w:rsidRPr="007B001C">
              <w:rPr>
                <w:spacing w:val="-12"/>
                <w:sz w:val="20"/>
              </w:rPr>
              <w:t xml:space="preserve"> </w:t>
            </w:r>
            <w:r w:rsidRPr="007B001C">
              <w:rPr>
                <w:sz w:val="20"/>
              </w:rPr>
              <w:t xml:space="preserve">логические </w:t>
            </w:r>
            <w:r w:rsidRPr="007B001C">
              <w:rPr>
                <w:spacing w:val="-2"/>
                <w:sz w:val="20"/>
              </w:rPr>
              <w:t>операции</w:t>
            </w:r>
          </w:p>
        </w:tc>
        <w:tc>
          <w:tcPr>
            <w:tcW w:w="2937" w:type="dxa"/>
          </w:tcPr>
          <w:p w14:paraId="3688EB18" w14:textId="77777777" w:rsidR="00C34874" w:rsidRPr="007B001C" w:rsidRDefault="00C34874" w:rsidP="00BF2882">
            <w:pPr>
              <w:pStyle w:val="TableParagraph"/>
              <w:ind w:left="108" w:right="398"/>
              <w:rPr>
                <w:sz w:val="20"/>
              </w:rPr>
            </w:pPr>
            <w:r w:rsidRPr="007B001C">
              <w:rPr>
                <w:sz w:val="20"/>
              </w:rPr>
              <w:t>Владеет логическими оп</w:t>
            </w:r>
            <w:r w:rsidRPr="007B001C">
              <w:rPr>
                <w:sz w:val="20"/>
              </w:rPr>
              <w:t>е</w:t>
            </w:r>
            <w:r w:rsidRPr="007B001C">
              <w:rPr>
                <w:sz w:val="20"/>
              </w:rPr>
              <w:t>рациями частично, групп</w:t>
            </w:r>
            <w:r w:rsidRPr="007B001C">
              <w:rPr>
                <w:sz w:val="20"/>
              </w:rPr>
              <w:t>и</w:t>
            </w:r>
            <w:r w:rsidRPr="007B001C">
              <w:rPr>
                <w:sz w:val="20"/>
              </w:rPr>
              <w:t>рует по несущественным</w:t>
            </w:r>
            <w:r w:rsidRPr="007B001C">
              <w:rPr>
                <w:spacing w:val="-13"/>
                <w:sz w:val="20"/>
              </w:rPr>
              <w:t xml:space="preserve"> </w:t>
            </w:r>
            <w:r w:rsidRPr="007B001C">
              <w:rPr>
                <w:sz w:val="20"/>
              </w:rPr>
              <w:t>признакам</w:t>
            </w:r>
          </w:p>
        </w:tc>
        <w:tc>
          <w:tcPr>
            <w:tcW w:w="2413" w:type="dxa"/>
          </w:tcPr>
          <w:p w14:paraId="3DAFB9CE" w14:textId="77777777" w:rsidR="00C34874" w:rsidRPr="007B001C" w:rsidRDefault="00C34874" w:rsidP="00BF2882">
            <w:pPr>
              <w:pStyle w:val="TableParagraph"/>
              <w:ind w:left="107" w:right="221"/>
              <w:rPr>
                <w:sz w:val="20"/>
              </w:rPr>
            </w:pPr>
            <w:r w:rsidRPr="007B001C">
              <w:rPr>
                <w:sz w:val="20"/>
              </w:rPr>
              <w:t>Владеет логическими операциями, умеет в</w:t>
            </w:r>
            <w:r w:rsidRPr="007B001C">
              <w:rPr>
                <w:sz w:val="20"/>
              </w:rPr>
              <w:t>ы</w:t>
            </w:r>
            <w:r w:rsidRPr="007B001C">
              <w:rPr>
                <w:sz w:val="20"/>
              </w:rPr>
              <w:t>делять</w:t>
            </w:r>
            <w:r w:rsidRPr="007B001C">
              <w:rPr>
                <w:spacing w:val="-13"/>
                <w:sz w:val="20"/>
              </w:rPr>
              <w:t xml:space="preserve"> </w:t>
            </w:r>
            <w:r w:rsidRPr="007B001C">
              <w:rPr>
                <w:sz w:val="20"/>
              </w:rPr>
              <w:t xml:space="preserve">существенные признаки и выделяет </w:t>
            </w:r>
            <w:r w:rsidRPr="007B001C">
              <w:rPr>
                <w:spacing w:val="-2"/>
                <w:sz w:val="20"/>
              </w:rPr>
              <w:t>самостоятельно</w:t>
            </w:r>
          </w:p>
          <w:p w14:paraId="1977F59F" w14:textId="77777777" w:rsidR="00C34874" w:rsidRPr="007B001C" w:rsidRDefault="00C34874" w:rsidP="00BF2882">
            <w:pPr>
              <w:pStyle w:val="TableParagraph"/>
              <w:spacing w:line="216" w:lineRule="exact"/>
              <w:ind w:left="107"/>
              <w:rPr>
                <w:sz w:val="20"/>
              </w:rPr>
            </w:pPr>
            <w:r w:rsidRPr="007B001C">
              <w:rPr>
                <w:spacing w:val="-2"/>
                <w:sz w:val="20"/>
              </w:rPr>
              <w:t>закономерности</w:t>
            </w:r>
          </w:p>
        </w:tc>
        <w:tc>
          <w:tcPr>
            <w:tcW w:w="565" w:type="dxa"/>
            <w:vMerge w:val="restart"/>
          </w:tcPr>
          <w:p w14:paraId="2A1689D0" w14:textId="77777777" w:rsidR="00C34874" w:rsidRPr="007B001C" w:rsidRDefault="00C34874" w:rsidP="00BF2882">
            <w:pPr>
              <w:pStyle w:val="TableParagraph"/>
              <w:rPr>
                <w:sz w:val="20"/>
              </w:rPr>
            </w:pPr>
          </w:p>
        </w:tc>
        <w:tc>
          <w:tcPr>
            <w:tcW w:w="1422" w:type="dxa"/>
            <w:vMerge w:val="restart"/>
            <w:textDirection w:val="btLr"/>
          </w:tcPr>
          <w:p w14:paraId="3DB1BB1E" w14:textId="77777777" w:rsidR="00C34874" w:rsidRPr="007B001C" w:rsidRDefault="00C34874" w:rsidP="00BF2882">
            <w:pPr>
              <w:pStyle w:val="TableParagraph"/>
              <w:spacing w:before="111" w:line="247" w:lineRule="auto"/>
              <w:ind w:left="110" w:right="184"/>
              <w:rPr>
                <w:sz w:val="20"/>
              </w:rPr>
            </w:pPr>
            <w:r w:rsidRPr="007B001C">
              <w:rPr>
                <w:sz w:val="20"/>
              </w:rPr>
              <w:t>Выделение</w:t>
            </w:r>
            <w:r w:rsidRPr="007B001C">
              <w:rPr>
                <w:spacing w:val="-13"/>
                <w:sz w:val="20"/>
              </w:rPr>
              <w:t xml:space="preserve"> </w:t>
            </w:r>
            <w:r w:rsidRPr="007B001C">
              <w:rPr>
                <w:sz w:val="20"/>
              </w:rPr>
              <w:t xml:space="preserve">существенных </w:t>
            </w:r>
            <w:r w:rsidRPr="007B001C">
              <w:rPr>
                <w:spacing w:val="-2"/>
                <w:sz w:val="20"/>
              </w:rPr>
              <w:t>признаков</w:t>
            </w:r>
          </w:p>
        </w:tc>
      </w:tr>
      <w:tr w:rsidR="00C34874" w14:paraId="3FAF3CAB" w14:textId="77777777" w:rsidTr="00BF2882">
        <w:trPr>
          <w:trHeight w:val="1149"/>
        </w:trPr>
        <w:tc>
          <w:tcPr>
            <w:tcW w:w="816" w:type="dxa"/>
            <w:vMerge/>
            <w:tcBorders>
              <w:top w:val="nil"/>
            </w:tcBorders>
          </w:tcPr>
          <w:p w14:paraId="2E97210D" w14:textId="77777777" w:rsidR="00C34874" w:rsidRPr="007B001C" w:rsidRDefault="00C34874" w:rsidP="00BF2882">
            <w:pPr>
              <w:rPr>
                <w:sz w:val="2"/>
                <w:szCs w:val="2"/>
              </w:rPr>
            </w:pPr>
          </w:p>
        </w:tc>
        <w:tc>
          <w:tcPr>
            <w:tcW w:w="2696" w:type="dxa"/>
            <w:vMerge/>
            <w:tcBorders>
              <w:top w:val="nil"/>
            </w:tcBorders>
          </w:tcPr>
          <w:p w14:paraId="76DBBE3F" w14:textId="77777777" w:rsidR="00C34874" w:rsidRPr="007B001C" w:rsidRDefault="00C34874" w:rsidP="00BF2882">
            <w:pPr>
              <w:rPr>
                <w:sz w:val="2"/>
                <w:szCs w:val="2"/>
              </w:rPr>
            </w:pPr>
          </w:p>
        </w:tc>
        <w:tc>
          <w:tcPr>
            <w:tcW w:w="708" w:type="dxa"/>
            <w:vMerge/>
            <w:tcBorders>
              <w:top w:val="nil"/>
            </w:tcBorders>
          </w:tcPr>
          <w:p w14:paraId="671E5E83" w14:textId="77777777" w:rsidR="00C34874" w:rsidRPr="007B001C" w:rsidRDefault="00C34874" w:rsidP="00BF2882">
            <w:pPr>
              <w:rPr>
                <w:sz w:val="2"/>
                <w:szCs w:val="2"/>
              </w:rPr>
            </w:pPr>
          </w:p>
        </w:tc>
        <w:tc>
          <w:tcPr>
            <w:tcW w:w="3017" w:type="dxa"/>
          </w:tcPr>
          <w:p w14:paraId="131CA986" w14:textId="77777777" w:rsidR="00C34874" w:rsidRPr="007B001C" w:rsidRDefault="00C34874" w:rsidP="00BF2882">
            <w:pPr>
              <w:pStyle w:val="TableParagraph"/>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Корре</w:t>
            </w:r>
            <w:r w:rsidRPr="007B001C">
              <w:rPr>
                <w:sz w:val="20"/>
              </w:rPr>
              <w:t>к</w:t>
            </w:r>
            <w:r w:rsidRPr="007B001C">
              <w:rPr>
                <w:sz w:val="20"/>
              </w:rPr>
              <w:t>ционная работа по выя</w:t>
            </w:r>
            <w:r w:rsidRPr="007B001C">
              <w:rPr>
                <w:sz w:val="20"/>
              </w:rPr>
              <w:t>в</w:t>
            </w:r>
            <w:r w:rsidRPr="007B001C">
              <w:rPr>
                <w:sz w:val="20"/>
              </w:rPr>
              <w:t>ленным нарушениям</w:t>
            </w:r>
          </w:p>
        </w:tc>
        <w:tc>
          <w:tcPr>
            <w:tcW w:w="2937" w:type="dxa"/>
          </w:tcPr>
          <w:p w14:paraId="4DA03CAA" w14:textId="77777777" w:rsidR="00C34874" w:rsidRPr="007B001C" w:rsidRDefault="00C34874" w:rsidP="00BF2882">
            <w:pPr>
              <w:pStyle w:val="TableParagraph"/>
              <w:spacing w:line="237" w:lineRule="auto"/>
              <w:ind w:left="108" w:right="438"/>
              <w:rPr>
                <w:sz w:val="20"/>
              </w:rPr>
            </w:pPr>
            <w:r w:rsidRPr="007B001C">
              <w:rPr>
                <w:b/>
                <w:i/>
                <w:spacing w:val="-2"/>
                <w:sz w:val="20"/>
              </w:rPr>
              <w:t xml:space="preserve">Рекомендации: </w:t>
            </w:r>
            <w:r w:rsidRPr="007B001C">
              <w:rPr>
                <w:sz w:val="20"/>
              </w:rPr>
              <w:t>Коррекц</w:t>
            </w:r>
            <w:r w:rsidRPr="007B001C">
              <w:rPr>
                <w:sz w:val="20"/>
              </w:rPr>
              <w:t>и</w:t>
            </w:r>
            <w:r w:rsidRPr="007B001C">
              <w:rPr>
                <w:sz w:val="20"/>
              </w:rPr>
              <w:t>онная</w:t>
            </w:r>
            <w:r w:rsidRPr="007B001C">
              <w:rPr>
                <w:spacing w:val="-13"/>
                <w:sz w:val="20"/>
              </w:rPr>
              <w:t xml:space="preserve"> </w:t>
            </w:r>
            <w:r w:rsidRPr="007B001C">
              <w:rPr>
                <w:sz w:val="20"/>
              </w:rPr>
              <w:t>работа</w:t>
            </w:r>
            <w:r w:rsidRPr="007B001C">
              <w:rPr>
                <w:spacing w:val="-12"/>
                <w:sz w:val="20"/>
              </w:rPr>
              <w:t xml:space="preserve"> </w:t>
            </w:r>
            <w:r w:rsidRPr="007B001C">
              <w:rPr>
                <w:sz w:val="20"/>
              </w:rPr>
              <w:t>по выявле</w:t>
            </w:r>
            <w:r w:rsidRPr="007B001C">
              <w:rPr>
                <w:sz w:val="20"/>
              </w:rPr>
              <w:t>н</w:t>
            </w:r>
            <w:r w:rsidRPr="007B001C">
              <w:rPr>
                <w:sz w:val="20"/>
              </w:rPr>
              <w:t>ным</w:t>
            </w:r>
            <w:r w:rsidRPr="007B001C">
              <w:rPr>
                <w:spacing w:val="-2"/>
                <w:sz w:val="20"/>
              </w:rPr>
              <w:t xml:space="preserve"> нарушениям</w:t>
            </w:r>
          </w:p>
        </w:tc>
        <w:tc>
          <w:tcPr>
            <w:tcW w:w="2413" w:type="dxa"/>
          </w:tcPr>
          <w:p w14:paraId="17442E6F" w14:textId="77777777" w:rsidR="00C34874" w:rsidRPr="007B001C" w:rsidRDefault="00C34874" w:rsidP="00BF2882">
            <w:pPr>
              <w:pStyle w:val="TableParagraph"/>
              <w:spacing w:line="237" w:lineRule="auto"/>
              <w:ind w:left="107" w:right="702"/>
              <w:rPr>
                <w:sz w:val="20"/>
              </w:rPr>
            </w:pPr>
            <w:r w:rsidRPr="007B001C">
              <w:rPr>
                <w:b/>
                <w:i/>
                <w:spacing w:val="-2"/>
                <w:sz w:val="20"/>
              </w:rPr>
              <w:t xml:space="preserve">Рекомендации: </w:t>
            </w:r>
            <w:r w:rsidRPr="007B001C">
              <w:rPr>
                <w:spacing w:val="-2"/>
                <w:sz w:val="20"/>
              </w:rPr>
              <w:t>Проектно- иссл</w:t>
            </w:r>
            <w:r w:rsidRPr="007B001C">
              <w:rPr>
                <w:spacing w:val="-2"/>
                <w:sz w:val="20"/>
              </w:rPr>
              <w:t>е</w:t>
            </w:r>
            <w:r w:rsidRPr="007B001C">
              <w:rPr>
                <w:spacing w:val="-2"/>
                <w:sz w:val="20"/>
              </w:rPr>
              <w:t>довательская</w:t>
            </w:r>
          </w:p>
          <w:p w14:paraId="2DB628A6" w14:textId="77777777" w:rsidR="00C34874" w:rsidRPr="007B001C" w:rsidRDefault="00C34874" w:rsidP="00BF2882">
            <w:pPr>
              <w:pStyle w:val="TableParagraph"/>
              <w:spacing w:line="228" w:lineRule="exact"/>
              <w:ind w:left="107"/>
              <w:rPr>
                <w:sz w:val="20"/>
              </w:rPr>
            </w:pPr>
            <w:r w:rsidRPr="007B001C">
              <w:rPr>
                <w:sz w:val="20"/>
              </w:rPr>
              <w:t>деятельность, участие в конкурсах</w:t>
            </w:r>
            <w:r w:rsidRPr="007B001C">
              <w:rPr>
                <w:spacing w:val="-13"/>
                <w:sz w:val="20"/>
              </w:rPr>
              <w:t xml:space="preserve"> </w:t>
            </w:r>
            <w:r w:rsidRPr="007B001C">
              <w:rPr>
                <w:sz w:val="20"/>
              </w:rPr>
              <w:t>и</w:t>
            </w:r>
            <w:r w:rsidRPr="007B001C">
              <w:rPr>
                <w:spacing w:val="-12"/>
                <w:sz w:val="20"/>
              </w:rPr>
              <w:t xml:space="preserve"> </w:t>
            </w:r>
            <w:r w:rsidRPr="007B001C">
              <w:rPr>
                <w:sz w:val="20"/>
              </w:rPr>
              <w:t>олимпиадах.</w:t>
            </w:r>
          </w:p>
        </w:tc>
        <w:tc>
          <w:tcPr>
            <w:tcW w:w="565" w:type="dxa"/>
            <w:vMerge/>
            <w:tcBorders>
              <w:top w:val="nil"/>
            </w:tcBorders>
          </w:tcPr>
          <w:p w14:paraId="4042375B" w14:textId="77777777" w:rsidR="00C34874" w:rsidRPr="007B001C" w:rsidRDefault="00C34874" w:rsidP="00BF2882">
            <w:pPr>
              <w:rPr>
                <w:sz w:val="2"/>
                <w:szCs w:val="2"/>
              </w:rPr>
            </w:pPr>
          </w:p>
        </w:tc>
        <w:tc>
          <w:tcPr>
            <w:tcW w:w="1422" w:type="dxa"/>
            <w:vMerge/>
            <w:tcBorders>
              <w:top w:val="nil"/>
            </w:tcBorders>
            <w:textDirection w:val="btLr"/>
          </w:tcPr>
          <w:p w14:paraId="475269BC" w14:textId="77777777" w:rsidR="00C34874" w:rsidRPr="007B001C" w:rsidRDefault="00C34874" w:rsidP="00BF2882">
            <w:pPr>
              <w:rPr>
                <w:sz w:val="2"/>
                <w:szCs w:val="2"/>
              </w:rPr>
            </w:pPr>
          </w:p>
        </w:tc>
      </w:tr>
      <w:tr w:rsidR="00C34874" w14:paraId="382590A1" w14:textId="77777777" w:rsidTr="00BF2882">
        <w:trPr>
          <w:trHeight w:val="1610"/>
        </w:trPr>
        <w:tc>
          <w:tcPr>
            <w:tcW w:w="816" w:type="dxa"/>
            <w:vMerge/>
            <w:tcBorders>
              <w:top w:val="nil"/>
            </w:tcBorders>
          </w:tcPr>
          <w:p w14:paraId="40B75120" w14:textId="77777777" w:rsidR="00C34874" w:rsidRPr="007B001C" w:rsidRDefault="00C34874" w:rsidP="00BF2882">
            <w:pPr>
              <w:rPr>
                <w:sz w:val="2"/>
                <w:szCs w:val="2"/>
              </w:rPr>
            </w:pPr>
          </w:p>
        </w:tc>
        <w:tc>
          <w:tcPr>
            <w:tcW w:w="2696" w:type="dxa"/>
            <w:vMerge w:val="restart"/>
          </w:tcPr>
          <w:p w14:paraId="53B00CC5" w14:textId="77777777" w:rsidR="00C34874" w:rsidRPr="007B001C" w:rsidRDefault="00C34874" w:rsidP="00BF2882">
            <w:pPr>
              <w:pStyle w:val="TableParagraph"/>
              <w:ind w:left="111" w:right="175"/>
              <w:rPr>
                <w:sz w:val="20"/>
              </w:rPr>
            </w:pPr>
            <w:r w:rsidRPr="007B001C">
              <w:rPr>
                <w:sz w:val="20"/>
              </w:rPr>
              <w:t>Анализировать,</w:t>
            </w:r>
            <w:r w:rsidRPr="007B001C">
              <w:rPr>
                <w:spacing w:val="-13"/>
                <w:sz w:val="20"/>
              </w:rPr>
              <w:t xml:space="preserve"> </w:t>
            </w:r>
            <w:r w:rsidRPr="007B001C">
              <w:rPr>
                <w:sz w:val="20"/>
              </w:rPr>
              <w:t>сравнивать, группировать различные объекты, явления, факты.</w:t>
            </w:r>
          </w:p>
        </w:tc>
        <w:tc>
          <w:tcPr>
            <w:tcW w:w="708" w:type="dxa"/>
            <w:vMerge w:val="restart"/>
          </w:tcPr>
          <w:p w14:paraId="23E6BABC" w14:textId="77777777" w:rsidR="00C34874" w:rsidRPr="007B001C" w:rsidRDefault="00C34874" w:rsidP="00BF2882">
            <w:pPr>
              <w:pStyle w:val="TableParagraph"/>
              <w:spacing w:line="222" w:lineRule="exact"/>
              <w:ind w:left="108"/>
              <w:rPr>
                <w:sz w:val="20"/>
              </w:rPr>
            </w:pPr>
            <w:r w:rsidRPr="007B001C">
              <w:rPr>
                <w:sz w:val="20"/>
              </w:rPr>
              <w:t>3</w:t>
            </w:r>
          </w:p>
        </w:tc>
        <w:tc>
          <w:tcPr>
            <w:tcW w:w="3017" w:type="dxa"/>
          </w:tcPr>
          <w:p w14:paraId="6596779D" w14:textId="77777777" w:rsidR="00C34874" w:rsidRPr="007B001C" w:rsidRDefault="00C34874" w:rsidP="00BF2882">
            <w:pPr>
              <w:pStyle w:val="TableParagraph"/>
              <w:ind w:left="108" w:right="338"/>
              <w:rPr>
                <w:sz w:val="20"/>
              </w:rPr>
            </w:pPr>
            <w:r w:rsidRPr="007B001C">
              <w:rPr>
                <w:sz w:val="20"/>
              </w:rPr>
              <w:t>Низкая скорость мышления. Проблемы с анализом и в</w:t>
            </w:r>
            <w:r w:rsidRPr="007B001C">
              <w:rPr>
                <w:sz w:val="20"/>
              </w:rPr>
              <w:t>ы</w:t>
            </w:r>
            <w:r w:rsidRPr="007B001C">
              <w:rPr>
                <w:sz w:val="20"/>
              </w:rPr>
              <w:t>делением</w:t>
            </w:r>
            <w:r w:rsidRPr="007B001C">
              <w:rPr>
                <w:spacing w:val="-13"/>
                <w:sz w:val="20"/>
              </w:rPr>
              <w:t xml:space="preserve"> </w:t>
            </w:r>
            <w:r w:rsidRPr="007B001C">
              <w:rPr>
                <w:sz w:val="20"/>
              </w:rPr>
              <w:t>закономерностей</w:t>
            </w:r>
          </w:p>
        </w:tc>
        <w:tc>
          <w:tcPr>
            <w:tcW w:w="2937" w:type="dxa"/>
          </w:tcPr>
          <w:p w14:paraId="5877C083" w14:textId="77777777" w:rsidR="00C34874" w:rsidRPr="007B001C" w:rsidRDefault="00C34874" w:rsidP="00BF2882">
            <w:pPr>
              <w:pStyle w:val="TableParagraph"/>
              <w:ind w:left="108" w:right="113"/>
              <w:rPr>
                <w:sz w:val="20"/>
              </w:rPr>
            </w:pPr>
            <w:r w:rsidRPr="007B001C">
              <w:rPr>
                <w:sz w:val="20"/>
              </w:rPr>
              <w:t>Умеет анализировать устана</w:t>
            </w:r>
            <w:r w:rsidRPr="007B001C">
              <w:rPr>
                <w:sz w:val="20"/>
              </w:rPr>
              <w:t>в</w:t>
            </w:r>
            <w:r w:rsidRPr="007B001C">
              <w:rPr>
                <w:sz w:val="20"/>
              </w:rPr>
              <w:t>ливает</w:t>
            </w:r>
            <w:r w:rsidRPr="007B001C">
              <w:rPr>
                <w:spacing w:val="-13"/>
                <w:sz w:val="20"/>
              </w:rPr>
              <w:t xml:space="preserve"> </w:t>
            </w:r>
            <w:r w:rsidRPr="007B001C">
              <w:rPr>
                <w:sz w:val="20"/>
              </w:rPr>
              <w:t>закономерности, но д</w:t>
            </w:r>
            <w:r w:rsidRPr="007B001C">
              <w:rPr>
                <w:sz w:val="20"/>
              </w:rPr>
              <w:t>е</w:t>
            </w:r>
            <w:r w:rsidRPr="007B001C">
              <w:rPr>
                <w:sz w:val="20"/>
              </w:rPr>
              <w:t>лает с ошибками.</w:t>
            </w:r>
          </w:p>
          <w:p w14:paraId="052152CF" w14:textId="77777777" w:rsidR="00C34874" w:rsidRPr="007B001C" w:rsidRDefault="00C34874" w:rsidP="00BF2882">
            <w:pPr>
              <w:pStyle w:val="TableParagraph"/>
              <w:ind w:left="108"/>
              <w:rPr>
                <w:sz w:val="20"/>
              </w:rPr>
            </w:pPr>
            <w:r w:rsidRPr="007B001C">
              <w:rPr>
                <w:sz w:val="20"/>
              </w:rPr>
              <w:t>Требуется больше времени на выполнение</w:t>
            </w:r>
            <w:r w:rsidRPr="007B001C">
              <w:rPr>
                <w:spacing w:val="-13"/>
                <w:sz w:val="20"/>
              </w:rPr>
              <w:t xml:space="preserve"> </w:t>
            </w:r>
            <w:r w:rsidRPr="007B001C">
              <w:rPr>
                <w:sz w:val="20"/>
              </w:rPr>
              <w:t>подобных</w:t>
            </w:r>
            <w:r w:rsidRPr="007B001C">
              <w:rPr>
                <w:spacing w:val="-12"/>
                <w:sz w:val="20"/>
              </w:rPr>
              <w:t xml:space="preserve"> </w:t>
            </w:r>
            <w:r w:rsidRPr="007B001C">
              <w:rPr>
                <w:sz w:val="20"/>
              </w:rPr>
              <w:t>заданий.</w:t>
            </w:r>
          </w:p>
        </w:tc>
        <w:tc>
          <w:tcPr>
            <w:tcW w:w="2413" w:type="dxa"/>
          </w:tcPr>
          <w:p w14:paraId="6A729448" w14:textId="77777777" w:rsidR="00C34874" w:rsidRPr="007B001C" w:rsidRDefault="00C34874" w:rsidP="00BF2882">
            <w:pPr>
              <w:pStyle w:val="TableParagraph"/>
              <w:ind w:left="107" w:right="126"/>
              <w:rPr>
                <w:sz w:val="20"/>
              </w:rPr>
            </w:pPr>
            <w:r w:rsidRPr="007B001C">
              <w:rPr>
                <w:sz w:val="20"/>
              </w:rPr>
              <w:t xml:space="preserve">Умеет анализировать </w:t>
            </w:r>
            <w:r w:rsidRPr="007B001C">
              <w:rPr>
                <w:spacing w:val="-2"/>
                <w:sz w:val="20"/>
              </w:rPr>
              <w:t xml:space="preserve">устанавливает </w:t>
            </w:r>
            <w:r w:rsidRPr="007B001C">
              <w:rPr>
                <w:sz w:val="20"/>
              </w:rPr>
              <w:t>закон</w:t>
            </w:r>
            <w:r w:rsidRPr="007B001C">
              <w:rPr>
                <w:sz w:val="20"/>
              </w:rPr>
              <w:t>о</w:t>
            </w:r>
            <w:r w:rsidRPr="007B001C">
              <w:rPr>
                <w:sz w:val="20"/>
              </w:rPr>
              <w:t>мерности,</w:t>
            </w:r>
            <w:r w:rsidRPr="007B001C">
              <w:rPr>
                <w:spacing w:val="-13"/>
                <w:sz w:val="20"/>
              </w:rPr>
              <w:t xml:space="preserve"> </w:t>
            </w:r>
            <w:r w:rsidRPr="007B001C">
              <w:rPr>
                <w:sz w:val="20"/>
              </w:rPr>
              <w:t xml:space="preserve">пробует </w:t>
            </w:r>
            <w:r w:rsidRPr="007B001C">
              <w:rPr>
                <w:spacing w:val="-2"/>
                <w:sz w:val="20"/>
              </w:rPr>
              <w:t>пре</w:t>
            </w:r>
            <w:r w:rsidRPr="007B001C">
              <w:rPr>
                <w:spacing w:val="-2"/>
                <w:sz w:val="20"/>
              </w:rPr>
              <w:t>д</w:t>
            </w:r>
            <w:r w:rsidRPr="007B001C">
              <w:rPr>
                <w:spacing w:val="-2"/>
                <w:sz w:val="20"/>
              </w:rPr>
              <w:t>ложить альтернативные</w:t>
            </w:r>
          </w:p>
          <w:p w14:paraId="48AF7A21" w14:textId="77777777" w:rsidR="00C34874" w:rsidRPr="007B001C" w:rsidRDefault="00C34874" w:rsidP="00BF2882">
            <w:pPr>
              <w:pStyle w:val="TableParagraph"/>
              <w:spacing w:line="228" w:lineRule="exact"/>
              <w:ind w:left="107" w:right="693"/>
              <w:rPr>
                <w:sz w:val="20"/>
              </w:rPr>
            </w:pPr>
            <w:r w:rsidRPr="007B001C">
              <w:rPr>
                <w:sz w:val="20"/>
              </w:rPr>
              <w:t>варианты</w:t>
            </w:r>
            <w:r w:rsidRPr="007B001C">
              <w:rPr>
                <w:spacing w:val="-13"/>
                <w:sz w:val="20"/>
              </w:rPr>
              <w:t xml:space="preserve"> </w:t>
            </w:r>
            <w:r w:rsidRPr="007B001C">
              <w:rPr>
                <w:sz w:val="20"/>
              </w:rPr>
              <w:t>решения различных задач</w:t>
            </w:r>
          </w:p>
        </w:tc>
        <w:tc>
          <w:tcPr>
            <w:tcW w:w="1987" w:type="dxa"/>
            <w:gridSpan w:val="2"/>
            <w:vMerge w:val="restart"/>
          </w:tcPr>
          <w:p w14:paraId="0EED1404" w14:textId="77777777" w:rsidR="00C34874" w:rsidRPr="007B001C" w:rsidRDefault="00C34874" w:rsidP="00BF2882">
            <w:pPr>
              <w:pStyle w:val="TableParagraph"/>
              <w:ind w:left="107" w:right="197"/>
              <w:rPr>
                <w:sz w:val="20"/>
              </w:rPr>
            </w:pPr>
            <w:r w:rsidRPr="007B001C">
              <w:rPr>
                <w:sz w:val="20"/>
              </w:rPr>
              <w:t xml:space="preserve">Тест «Логические </w:t>
            </w:r>
            <w:r w:rsidRPr="007B001C">
              <w:rPr>
                <w:spacing w:val="-2"/>
                <w:sz w:val="20"/>
              </w:rPr>
              <w:t xml:space="preserve">закономерности». </w:t>
            </w:r>
            <w:r w:rsidRPr="007B001C">
              <w:rPr>
                <w:sz w:val="20"/>
              </w:rPr>
              <w:t>Проба</w:t>
            </w:r>
            <w:r w:rsidRPr="007B001C">
              <w:rPr>
                <w:spacing w:val="-13"/>
                <w:sz w:val="20"/>
              </w:rPr>
              <w:t xml:space="preserve"> </w:t>
            </w:r>
            <w:r w:rsidRPr="007B001C">
              <w:rPr>
                <w:sz w:val="20"/>
              </w:rPr>
              <w:t>определения количества слов</w:t>
            </w:r>
            <w:r w:rsidRPr="007B001C">
              <w:rPr>
                <w:spacing w:val="40"/>
                <w:sz w:val="20"/>
              </w:rPr>
              <w:t xml:space="preserve"> </w:t>
            </w:r>
            <w:r w:rsidRPr="007B001C">
              <w:rPr>
                <w:sz w:val="20"/>
              </w:rPr>
              <w:t xml:space="preserve">в </w:t>
            </w:r>
            <w:r w:rsidRPr="007B001C">
              <w:rPr>
                <w:spacing w:val="-2"/>
                <w:sz w:val="20"/>
              </w:rPr>
              <w:t>предложении</w:t>
            </w:r>
          </w:p>
        </w:tc>
      </w:tr>
      <w:tr w:rsidR="00C34874" w14:paraId="41CE370F" w14:textId="77777777" w:rsidTr="00BF2882">
        <w:trPr>
          <w:trHeight w:val="1150"/>
        </w:trPr>
        <w:tc>
          <w:tcPr>
            <w:tcW w:w="816" w:type="dxa"/>
            <w:vMerge/>
            <w:tcBorders>
              <w:top w:val="nil"/>
            </w:tcBorders>
          </w:tcPr>
          <w:p w14:paraId="142A4CA7" w14:textId="77777777" w:rsidR="00C34874" w:rsidRPr="007B001C" w:rsidRDefault="00C34874" w:rsidP="00BF2882">
            <w:pPr>
              <w:rPr>
                <w:sz w:val="2"/>
                <w:szCs w:val="2"/>
              </w:rPr>
            </w:pPr>
          </w:p>
        </w:tc>
        <w:tc>
          <w:tcPr>
            <w:tcW w:w="2696" w:type="dxa"/>
            <w:vMerge/>
            <w:tcBorders>
              <w:top w:val="nil"/>
            </w:tcBorders>
          </w:tcPr>
          <w:p w14:paraId="35CB662E" w14:textId="77777777" w:rsidR="00C34874" w:rsidRPr="007B001C" w:rsidRDefault="00C34874" w:rsidP="00BF2882">
            <w:pPr>
              <w:rPr>
                <w:sz w:val="2"/>
                <w:szCs w:val="2"/>
              </w:rPr>
            </w:pPr>
          </w:p>
        </w:tc>
        <w:tc>
          <w:tcPr>
            <w:tcW w:w="708" w:type="dxa"/>
            <w:vMerge/>
            <w:tcBorders>
              <w:top w:val="nil"/>
            </w:tcBorders>
          </w:tcPr>
          <w:p w14:paraId="571BBF70" w14:textId="77777777" w:rsidR="00C34874" w:rsidRPr="007B001C" w:rsidRDefault="00C34874" w:rsidP="00BF2882">
            <w:pPr>
              <w:rPr>
                <w:sz w:val="2"/>
                <w:szCs w:val="2"/>
              </w:rPr>
            </w:pPr>
          </w:p>
        </w:tc>
        <w:tc>
          <w:tcPr>
            <w:tcW w:w="3017" w:type="dxa"/>
          </w:tcPr>
          <w:p w14:paraId="5E8C0586" w14:textId="77777777" w:rsidR="00C34874" w:rsidRPr="007B001C" w:rsidRDefault="00C34874" w:rsidP="00BF2882">
            <w:pPr>
              <w:pStyle w:val="TableParagraph"/>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Корре</w:t>
            </w:r>
            <w:r w:rsidRPr="007B001C">
              <w:rPr>
                <w:sz w:val="20"/>
              </w:rPr>
              <w:t>к</w:t>
            </w:r>
            <w:r w:rsidRPr="007B001C">
              <w:rPr>
                <w:sz w:val="20"/>
              </w:rPr>
              <w:t>ционная работа по выя</w:t>
            </w:r>
            <w:r w:rsidRPr="007B001C">
              <w:rPr>
                <w:sz w:val="20"/>
              </w:rPr>
              <w:t>в</w:t>
            </w:r>
            <w:r w:rsidRPr="007B001C">
              <w:rPr>
                <w:sz w:val="20"/>
              </w:rPr>
              <w:t>ленным нарушениям</w:t>
            </w:r>
          </w:p>
        </w:tc>
        <w:tc>
          <w:tcPr>
            <w:tcW w:w="2937" w:type="dxa"/>
          </w:tcPr>
          <w:p w14:paraId="3CBCDDB7" w14:textId="77777777" w:rsidR="00C34874" w:rsidRPr="007B001C" w:rsidRDefault="00C34874" w:rsidP="00BF2882">
            <w:pPr>
              <w:pStyle w:val="TableParagraph"/>
              <w:ind w:left="108" w:right="371"/>
              <w:rPr>
                <w:sz w:val="20"/>
              </w:rPr>
            </w:pPr>
            <w:r w:rsidRPr="007B001C">
              <w:rPr>
                <w:b/>
                <w:i/>
                <w:spacing w:val="-2"/>
                <w:sz w:val="20"/>
              </w:rPr>
              <w:t xml:space="preserve">Рекомендации: </w:t>
            </w:r>
            <w:r w:rsidRPr="007B001C">
              <w:rPr>
                <w:sz w:val="20"/>
              </w:rPr>
              <w:t>Коррекц</w:t>
            </w:r>
            <w:r w:rsidRPr="007B001C">
              <w:rPr>
                <w:sz w:val="20"/>
              </w:rPr>
              <w:t>и</w:t>
            </w:r>
            <w:r w:rsidRPr="007B001C">
              <w:rPr>
                <w:sz w:val="20"/>
              </w:rPr>
              <w:t>онная работа по выявле</w:t>
            </w:r>
            <w:r w:rsidRPr="007B001C">
              <w:rPr>
                <w:sz w:val="20"/>
              </w:rPr>
              <w:t>н</w:t>
            </w:r>
            <w:r w:rsidRPr="007B001C">
              <w:rPr>
                <w:sz w:val="20"/>
              </w:rPr>
              <w:t>ным</w:t>
            </w:r>
            <w:r w:rsidRPr="007B001C">
              <w:rPr>
                <w:spacing w:val="-13"/>
                <w:sz w:val="20"/>
              </w:rPr>
              <w:t xml:space="preserve"> </w:t>
            </w:r>
            <w:r w:rsidRPr="007B001C">
              <w:rPr>
                <w:sz w:val="20"/>
              </w:rPr>
              <w:t>нарушениям,</w:t>
            </w:r>
            <w:r w:rsidRPr="007B001C">
              <w:rPr>
                <w:spacing w:val="-12"/>
                <w:sz w:val="20"/>
              </w:rPr>
              <w:t xml:space="preserve"> </w:t>
            </w:r>
            <w:r w:rsidRPr="007B001C">
              <w:rPr>
                <w:sz w:val="20"/>
              </w:rPr>
              <w:t>с отр</w:t>
            </w:r>
            <w:r w:rsidRPr="007B001C">
              <w:rPr>
                <w:sz w:val="20"/>
              </w:rPr>
              <w:t>а</w:t>
            </w:r>
            <w:r w:rsidRPr="007B001C">
              <w:rPr>
                <w:sz w:val="20"/>
              </w:rPr>
              <w:t>боткой навыков</w:t>
            </w:r>
          </w:p>
        </w:tc>
        <w:tc>
          <w:tcPr>
            <w:tcW w:w="2413" w:type="dxa"/>
          </w:tcPr>
          <w:p w14:paraId="34928EDF" w14:textId="77777777" w:rsidR="00C34874" w:rsidRPr="007B001C" w:rsidRDefault="00C34874" w:rsidP="00BF2882">
            <w:pPr>
              <w:pStyle w:val="TableParagraph"/>
              <w:spacing w:line="237" w:lineRule="auto"/>
              <w:ind w:left="107" w:right="702"/>
              <w:rPr>
                <w:sz w:val="20"/>
              </w:rPr>
            </w:pPr>
            <w:r w:rsidRPr="007B001C">
              <w:rPr>
                <w:b/>
                <w:i/>
                <w:spacing w:val="-2"/>
                <w:sz w:val="20"/>
              </w:rPr>
              <w:t xml:space="preserve">Рекомендации: </w:t>
            </w:r>
            <w:r w:rsidRPr="007B001C">
              <w:rPr>
                <w:spacing w:val="-2"/>
                <w:sz w:val="20"/>
              </w:rPr>
              <w:t>Проектно- иссл</w:t>
            </w:r>
            <w:r w:rsidRPr="007B001C">
              <w:rPr>
                <w:spacing w:val="-2"/>
                <w:sz w:val="20"/>
              </w:rPr>
              <w:t>е</w:t>
            </w:r>
            <w:r w:rsidRPr="007B001C">
              <w:rPr>
                <w:spacing w:val="-2"/>
                <w:sz w:val="20"/>
              </w:rPr>
              <w:t>довательская</w:t>
            </w:r>
          </w:p>
          <w:p w14:paraId="757FCF3C" w14:textId="77777777" w:rsidR="00C34874" w:rsidRPr="007B001C" w:rsidRDefault="00C34874" w:rsidP="00BF2882">
            <w:pPr>
              <w:pStyle w:val="TableParagraph"/>
              <w:spacing w:line="228" w:lineRule="exact"/>
              <w:ind w:left="107"/>
              <w:rPr>
                <w:sz w:val="20"/>
              </w:rPr>
            </w:pPr>
            <w:r w:rsidRPr="007B001C">
              <w:rPr>
                <w:sz w:val="20"/>
              </w:rPr>
              <w:t>деятельность, участие в конкурсах</w:t>
            </w:r>
            <w:r w:rsidRPr="007B001C">
              <w:rPr>
                <w:spacing w:val="-13"/>
                <w:sz w:val="20"/>
              </w:rPr>
              <w:t xml:space="preserve"> </w:t>
            </w:r>
            <w:r w:rsidRPr="007B001C">
              <w:rPr>
                <w:sz w:val="20"/>
              </w:rPr>
              <w:t>и</w:t>
            </w:r>
            <w:r w:rsidRPr="007B001C">
              <w:rPr>
                <w:spacing w:val="-12"/>
                <w:sz w:val="20"/>
              </w:rPr>
              <w:t xml:space="preserve"> </w:t>
            </w:r>
            <w:r w:rsidRPr="007B001C">
              <w:rPr>
                <w:sz w:val="20"/>
              </w:rPr>
              <w:t>олимпиадах</w:t>
            </w:r>
          </w:p>
        </w:tc>
        <w:tc>
          <w:tcPr>
            <w:tcW w:w="1987" w:type="dxa"/>
            <w:gridSpan w:val="2"/>
            <w:vMerge/>
            <w:tcBorders>
              <w:top w:val="nil"/>
            </w:tcBorders>
          </w:tcPr>
          <w:p w14:paraId="433E22EA" w14:textId="77777777" w:rsidR="00C34874" w:rsidRPr="007B001C" w:rsidRDefault="00C34874" w:rsidP="00BF2882">
            <w:pPr>
              <w:rPr>
                <w:sz w:val="2"/>
                <w:szCs w:val="2"/>
              </w:rPr>
            </w:pPr>
          </w:p>
        </w:tc>
      </w:tr>
      <w:tr w:rsidR="00C34874" w14:paraId="1387653A" w14:textId="77777777" w:rsidTr="00BF2882">
        <w:trPr>
          <w:trHeight w:val="1146"/>
        </w:trPr>
        <w:tc>
          <w:tcPr>
            <w:tcW w:w="816" w:type="dxa"/>
            <w:vMerge/>
            <w:tcBorders>
              <w:top w:val="nil"/>
            </w:tcBorders>
          </w:tcPr>
          <w:p w14:paraId="1F23224D" w14:textId="77777777" w:rsidR="00C34874" w:rsidRPr="007B001C" w:rsidRDefault="00C34874" w:rsidP="00BF2882">
            <w:pPr>
              <w:rPr>
                <w:sz w:val="2"/>
                <w:szCs w:val="2"/>
              </w:rPr>
            </w:pPr>
          </w:p>
        </w:tc>
        <w:tc>
          <w:tcPr>
            <w:tcW w:w="2696" w:type="dxa"/>
          </w:tcPr>
          <w:p w14:paraId="21E7B45F" w14:textId="77777777" w:rsidR="00C34874" w:rsidRPr="007B001C" w:rsidRDefault="00C34874" w:rsidP="00BF2882">
            <w:pPr>
              <w:pStyle w:val="TableParagraph"/>
              <w:ind w:left="111" w:right="175"/>
              <w:rPr>
                <w:sz w:val="20"/>
              </w:rPr>
            </w:pPr>
            <w:r w:rsidRPr="007B001C">
              <w:rPr>
                <w:sz w:val="20"/>
              </w:rPr>
              <w:t>Анализировать,</w:t>
            </w:r>
            <w:r w:rsidRPr="007B001C">
              <w:rPr>
                <w:spacing w:val="-13"/>
                <w:sz w:val="20"/>
              </w:rPr>
              <w:t xml:space="preserve"> </w:t>
            </w:r>
            <w:r w:rsidRPr="007B001C">
              <w:rPr>
                <w:sz w:val="20"/>
              </w:rPr>
              <w:t>сравнивать</w:t>
            </w:r>
            <w:r w:rsidRPr="007B001C">
              <w:rPr>
                <w:b/>
                <w:sz w:val="20"/>
              </w:rPr>
              <w:t xml:space="preserve">, </w:t>
            </w:r>
            <w:r w:rsidRPr="007B001C">
              <w:rPr>
                <w:sz w:val="20"/>
              </w:rPr>
              <w:t>группировать различные объекты, явления, факты.</w:t>
            </w:r>
          </w:p>
        </w:tc>
        <w:tc>
          <w:tcPr>
            <w:tcW w:w="708" w:type="dxa"/>
          </w:tcPr>
          <w:p w14:paraId="50FF7687" w14:textId="77777777" w:rsidR="00C34874" w:rsidRPr="007B001C" w:rsidRDefault="00C34874" w:rsidP="00BF2882">
            <w:pPr>
              <w:pStyle w:val="TableParagraph"/>
              <w:spacing w:line="222" w:lineRule="exact"/>
              <w:ind w:left="108"/>
              <w:rPr>
                <w:sz w:val="20"/>
              </w:rPr>
            </w:pPr>
            <w:r w:rsidRPr="007B001C">
              <w:rPr>
                <w:sz w:val="20"/>
              </w:rPr>
              <w:t>4</w:t>
            </w:r>
          </w:p>
        </w:tc>
        <w:tc>
          <w:tcPr>
            <w:tcW w:w="3017" w:type="dxa"/>
          </w:tcPr>
          <w:p w14:paraId="737306F6" w14:textId="77777777" w:rsidR="00C34874" w:rsidRPr="007B001C" w:rsidRDefault="00C34874" w:rsidP="00BF2882">
            <w:pPr>
              <w:pStyle w:val="TableParagraph"/>
              <w:ind w:left="108" w:right="119"/>
              <w:jc w:val="both"/>
              <w:rPr>
                <w:sz w:val="20"/>
              </w:rPr>
            </w:pPr>
            <w:r w:rsidRPr="007B001C">
              <w:rPr>
                <w:sz w:val="20"/>
              </w:rPr>
              <w:t>Логические</w:t>
            </w:r>
            <w:r w:rsidRPr="007B001C">
              <w:rPr>
                <w:spacing w:val="-13"/>
                <w:sz w:val="20"/>
              </w:rPr>
              <w:t xml:space="preserve"> </w:t>
            </w:r>
            <w:r w:rsidRPr="007B001C">
              <w:rPr>
                <w:sz w:val="20"/>
              </w:rPr>
              <w:t>связи</w:t>
            </w:r>
            <w:r w:rsidRPr="007B001C">
              <w:rPr>
                <w:spacing w:val="-12"/>
                <w:sz w:val="20"/>
              </w:rPr>
              <w:t xml:space="preserve"> </w:t>
            </w:r>
            <w:r w:rsidRPr="007B001C">
              <w:rPr>
                <w:sz w:val="20"/>
              </w:rPr>
              <w:t>устанавливать не</w:t>
            </w:r>
            <w:r w:rsidRPr="007B001C">
              <w:rPr>
                <w:spacing w:val="-13"/>
                <w:sz w:val="20"/>
              </w:rPr>
              <w:t xml:space="preserve"> </w:t>
            </w:r>
            <w:r w:rsidRPr="007B001C">
              <w:rPr>
                <w:sz w:val="20"/>
              </w:rPr>
              <w:t>может.</w:t>
            </w:r>
            <w:r w:rsidRPr="007B001C">
              <w:rPr>
                <w:spacing w:val="-12"/>
                <w:sz w:val="20"/>
              </w:rPr>
              <w:t xml:space="preserve"> </w:t>
            </w:r>
            <w:r w:rsidRPr="007B001C">
              <w:rPr>
                <w:sz w:val="20"/>
              </w:rPr>
              <w:t>Недостаотчно</w:t>
            </w:r>
            <w:r w:rsidRPr="007B001C">
              <w:rPr>
                <w:spacing w:val="-13"/>
                <w:sz w:val="20"/>
              </w:rPr>
              <w:t xml:space="preserve"> </w:t>
            </w:r>
            <w:r w:rsidRPr="007B001C">
              <w:rPr>
                <w:sz w:val="20"/>
              </w:rPr>
              <w:t>развита аналитико- синтетическая</w:t>
            </w:r>
          </w:p>
          <w:p w14:paraId="1EDEF71E" w14:textId="77777777" w:rsidR="00C34874" w:rsidRPr="007B001C" w:rsidRDefault="00C34874" w:rsidP="00BF2882">
            <w:pPr>
              <w:pStyle w:val="TableParagraph"/>
              <w:ind w:left="108"/>
              <w:rPr>
                <w:sz w:val="20"/>
              </w:rPr>
            </w:pPr>
            <w:r w:rsidRPr="007B001C">
              <w:rPr>
                <w:spacing w:val="-2"/>
                <w:sz w:val="20"/>
              </w:rPr>
              <w:t>деятельность.</w:t>
            </w:r>
          </w:p>
        </w:tc>
        <w:tc>
          <w:tcPr>
            <w:tcW w:w="2937" w:type="dxa"/>
          </w:tcPr>
          <w:p w14:paraId="6ABAF52A" w14:textId="77777777" w:rsidR="00C34874" w:rsidRPr="007B001C" w:rsidRDefault="00C34874" w:rsidP="00BF2882">
            <w:pPr>
              <w:pStyle w:val="TableParagraph"/>
              <w:ind w:left="108" w:right="153"/>
              <w:rPr>
                <w:sz w:val="20"/>
              </w:rPr>
            </w:pPr>
            <w:r w:rsidRPr="007B001C">
              <w:rPr>
                <w:sz w:val="20"/>
              </w:rPr>
              <w:t>Логические связи устанавл</w:t>
            </w:r>
            <w:r w:rsidRPr="007B001C">
              <w:rPr>
                <w:sz w:val="20"/>
              </w:rPr>
              <w:t>и</w:t>
            </w:r>
            <w:r w:rsidRPr="007B001C">
              <w:rPr>
                <w:sz w:val="20"/>
              </w:rPr>
              <w:t>вает с трудом. Допускает ошибки в</w:t>
            </w:r>
          </w:p>
          <w:p w14:paraId="215C4019" w14:textId="77777777" w:rsidR="00C34874" w:rsidRPr="007B001C" w:rsidRDefault="00C34874" w:rsidP="00BF2882">
            <w:pPr>
              <w:pStyle w:val="TableParagraph"/>
              <w:spacing w:line="228" w:lineRule="exact"/>
              <w:ind w:left="108" w:right="113"/>
              <w:rPr>
                <w:sz w:val="20"/>
              </w:rPr>
            </w:pPr>
            <w:r w:rsidRPr="007B001C">
              <w:rPr>
                <w:sz w:val="20"/>
              </w:rPr>
              <w:t>обобщении,</w:t>
            </w:r>
            <w:r w:rsidRPr="007B001C">
              <w:rPr>
                <w:spacing w:val="-12"/>
                <w:sz w:val="20"/>
              </w:rPr>
              <w:t xml:space="preserve"> </w:t>
            </w:r>
            <w:r w:rsidRPr="007B001C">
              <w:rPr>
                <w:sz w:val="20"/>
              </w:rPr>
              <w:t>частично</w:t>
            </w:r>
            <w:r w:rsidRPr="007B001C">
              <w:rPr>
                <w:spacing w:val="-12"/>
                <w:sz w:val="20"/>
              </w:rPr>
              <w:t xml:space="preserve"> </w:t>
            </w:r>
            <w:r w:rsidRPr="007B001C">
              <w:rPr>
                <w:sz w:val="20"/>
              </w:rPr>
              <w:t>в</w:t>
            </w:r>
            <w:r w:rsidRPr="007B001C">
              <w:rPr>
                <w:spacing w:val="-13"/>
                <w:sz w:val="20"/>
              </w:rPr>
              <w:t xml:space="preserve"> </w:t>
            </w:r>
            <w:r w:rsidRPr="007B001C">
              <w:rPr>
                <w:sz w:val="20"/>
              </w:rPr>
              <w:t>анализе и синтезе.</w:t>
            </w:r>
          </w:p>
        </w:tc>
        <w:tc>
          <w:tcPr>
            <w:tcW w:w="2413" w:type="dxa"/>
          </w:tcPr>
          <w:p w14:paraId="6B13D1E0" w14:textId="77777777" w:rsidR="00C34874" w:rsidRPr="007B001C" w:rsidRDefault="00C34874" w:rsidP="00BF2882">
            <w:pPr>
              <w:pStyle w:val="TableParagraph"/>
              <w:ind w:left="107"/>
              <w:rPr>
                <w:sz w:val="20"/>
              </w:rPr>
            </w:pPr>
            <w:r w:rsidRPr="007B001C">
              <w:rPr>
                <w:sz w:val="20"/>
              </w:rPr>
              <w:t>Логические связи уст</w:t>
            </w:r>
            <w:r w:rsidRPr="007B001C">
              <w:rPr>
                <w:sz w:val="20"/>
              </w:rPr>
              <w:t>а</w:t>
            </w:r>
            <w:r w:rsidRPr="007B001C">
              <w:rPr>
                <w:sz w:val="20"/>
              </w:rPr>
              <w:t xml:space="preserve">навливает. Умеет </w:t>
            </w:r>
            <w:r w:rsidRPr="007B001C">
              <w:rPr>
                <w:spacing w:val="-2"/>
                <w:sz w:val="20"/>
              </w:rPr>
              <w:t>сравн</w:t>
            </w:r>
            <w:r w:rsidRPr="007B001C">
              <w:rPr>
                <w:spacing w:val="-2"/>
                <w:sz w:val="20"/>
              </w:rPr>
              <w:t>и</w:t>
            </w:r>
            <w:r w:rsidRPr="007B001C">
              <w:rPr>
                <w:spacing w:val="-2"/>
                <w:sz w:val="20"/>
              </w:rPr>
              <w:t>вать,</w:t>
            </w:r>
          </w:p>
          <w:p w14:paraId="7267738F" w14:textId="77777777" w:rsidR="00C34874" w:rsidRPr="007B001C" w:rsidRDefault="00C34874" w:rsidP="00BF2882">
            <w:pPr>
              <w:pStyle w:val="TableParagraph"/>
              <w:spacing w:line="228" w:lineRule="exact"/>
              <w:ind w:left="107" w:right="328"/>
              <w:rPr>
                <w:sz w:val="20"/>
              </w:rPr>
            </w:pPr>
            <w:r w:rsidRPr="007B001C">
              <w:rPr>
                <w:sz w:val="20"/>
              </w:rPr>
              <w:t>группировать.</w:t>
            </w:r>
            <w:r w:rsidRPr="007B001C">
              <w:rPr>
                <w:spacing w:val="-13"/>
                <w:sz w:val="20"/>
              </w:rPr>
              <w:t xml:space="preserve"> </w:t>
            </w:r>
            <w:r w:rsidRPr="007B001C">
              <w:rPr>
                <w:sz w:val="20"/>
              </w:rPr>
              <w:t xml:space="preserve">Мыслит </w:t>
            </w:r>
            <w:r w:rsidRPr="007B001C">
              <w:rPr>
                <w:spacing w:val="-2"/>
                <w:sz w:val="20"/>
              </w:rPr>
              <w:t>самостоятельно</w:t>
            </w:r>
          </w:p>
        </w:tc>
        <w:tc>
          <w:tcPr>
            <w:tcW w:w="1987" w:type="dxa"/>
            <w:gridSpan w:val="2"/>
          </w:tcPr>
          <w:p w14:paraId="05C93874" w14:textId="77777777" w:rsidR="00C34874" w:rsidRPr="007B001C" w:rsidRDefault="00C34874" w:rsidP="00BF2882">
            <w:pPr>
              <w:pStyle w:val="TableParagraph"/>
              <w:rPr>
                <w:sz w:val="20"/>
              </w:rPr>
            </w:pPr>
          </w:p>
        </w:tc>
      </w:tr>
    </w:tbl>
    <w:p w14:paraId="4C43268E" w14:textId="77777777" w:rsidR="00C34874" w:rsidRDefault="00C34874" w:rsidP="00C34874">
      <w:pPr>
        <w:rPr>
          <w:sz w:val="20"/>
        </w:rPr>
        <w:sectPr w:rsidR="00C34874">
          <w:pgSz w:w="16840" w:h="11910" w:orient="landscape"/>
          <w:pgMar w:top="1100" w:right="1120" w:bottom="1680" w:left="900" w:header="0" w:footer="1482" w:gutter="0"/>
          <w:cols w:space="720"/>
        </w:sectPr>
      </w:pPr>
    </w:p>
    <w:p w14:paraId="472AF02D" w14:textId="77777777" w:rsidR="00C34874" w:rsidRDefault="00C34874" w:rsidP="00C34874">
      <w:pPr>
        <w:pStyle w:val="a6"/>
        <w:spacing w:before="1"/>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96"/>
        <w:gridCol w:w="708"/>
        <w:gridCol w:w="3017"/>
        <w:gridCol w:w="2937"/>
        <w:gridCol w:w="2413"/>
        <w:gridCol w:w="1985"/>
      </w:tblGrid>
      <w:tr w:rsidR="00C34874" w14:paraId="040F7778" w14:textId="77777777" w:rsidTr="00BF2882">
        <w:trPr>
          <w:trHeight w:val="1149"/>
        </w:trPr>
        <w:tc>
          <w:tcPr>
            <w:tcW w:w="816" w:type="dxa"/>
          </w:tcPr>
          <w:p w14:paraId="554CB8FA" w14:textId="77777777" w:rsidR="00C34874" w:rsidRPr="007B001C" w:rsidRDefault="00C34874" w:rsidP="00BF2882">
            <w:pPr>
              <w:pStyle w:val="TableParagraph"/>
              <w:rPr>
                <w:sz w:val="20"/>
              </w:rPr>
            </w:pPr>
          </w:p>
        </w:tc>
        <w:tc>
          <w:tcPr>
            <w:tcW w:w="2696" w:type="dxa"/>
          </w:tcPr>
          <w:p w14:paraId="7B61255C" w14:textId="77777777" w:rsidR="00C34874" w:rsidRPr="007B001C" w:rsidRDefault="00C34874" w:rsidP="00BF2882">
            <w:pPr>
              <w:pStyle w:val="TableParagraph"/>
              <w:rPr>
                <w:sz w:val="20"/>
              </w:rPr>
            </w:pPr>
          </w:p>
        </w:tc>
        <w:tc>
          <w:tcPr>
            <w:tcW w:w="708" w:type="dxa"/>
          </w:tcPr>
          <w:p w14:paraId="58E332C1" w14:textId="77777777" w:rsidR="00C34874" w:rsidRPr="007B001C" w:rsidRDefault="00C34874" w:rsidP="00BF2882">
            <w:pPr>
              <w:pStyle w:val="TableParagraph"/>
              <w:rPr>
                <w:sz w:val="20"/>
              </w:rPr>
            </w:pPr>
          </w:p>
        </w:tc>
        <w:tc>
          <w:tcPr>
            <w:tcW w:w="3017" w:type="dxa"/>
          </w:tcPr>
          <w:p w14:paraId="1F1F0B87" w14:textId="77777777" w:rsidR="00C34874" w:rsidRPr="007B001C" w:rsidRDefault="00C34874" w:rsidP="00BF2882">
            <w:pPr>
              <w:pStyle w:val="TableParagraph"/>
              <w:spacing w:before="2" w:line="237" w:lineRule="auto"/>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Корре</w:t>
            </w:r>
            <w:r w:rsidRPr="007B001C">
              <w:rPr>
                <w:sz w:val="20"/>
              </w:rPr>
              <w:t>к</w:t>
            </w:r>
            <w:r w:rsidRPr="007B001C">
              <w:rPr>
                <w:sz w:val="20"/>
              </w:rPr>
              <w:t>ционная работа по выя</w:t>
            </w:r>
            <w:r w:rsidRPr="007B001C">
              <w:rPr>
                <w:sz w:val="20"/>
              </w:rPr>
              <w:t>в</w:t>
            </w:r>
            <w:r w:rsidRPr="007B001C">
              <w:rPr>
                <w:sz w:val="20"/>
              </w:rPr>
              <w:t>ленным нарушениям</w:t>
            </w:r>
          </w:p>
        </w:tc>
        <w:tc>
          <w:tcPr>
            <w:tcW w:w="2937" w:type="dxa"/>
          </w:tcPr>
          <w:p w14:paraId="050A05B9" w14:textId="77777777" w:rsidR="00C34874" w:rsidRPr="007B001C" w:rsidRDefault="00C34874" w:rsidP="00BF2882">
            <w:pPr>
              <w:pStyle w:val="TableParagraph"/>
              <w:spacing w:before="2" w:line="237" w:lineRule="auto"/>
              <w:ind w:left="108" w:right="438"/>
              <w:rPr>
                <w:sz w:val="20"/>
              </w:rPr>
            </w:pPr>
            <w:r w:rsidRPr="007B001C">
              <w:rPr>
                <w:b/>
                <w:i/>
                <w:spacing w:val="-2"/>
                <w:sz w:val="20"/>
              </w:rPr>
              <w:t xml:space="preserve">Рекомендации: </w:t>
            </w:r>
            <w:r w:rsidRPr="007B001C">
              <w:rPr>
                <w:sz w:val="20"/>
              </w:rPr>
              <w:t>Коррекц</w:t>
            </w:r>
            <w:r w:rsidRPr="007B001C">
              <w:rPr>
                <w:sz w:val="20"/>
              </w:rPr>
              <w:t>и</w:t>
            </w:r>
            <w:r w:rsidRPr="007B001C">
              <w:rPr>
                <w:sz w:val="20"/>
              </w:rPr>
              <w:t>онная</w:t>
            </w:r>
            <w:r w:rsidRPr="007B001C">
              <w:rPr>
                <w:spacing w:val="-13"/>
                <w:sz w:val="20"/>
              </w:rPr>
              <w:t xml:space="preserve"> </w:t>
            </w:r>
            <w:r w:rsidRPr="007B001C">
              <w:rPr>
                <w:sz w:val="20"/>
              </w:rPr>
              <w:t>работа</w:t>
            </w:r>
            <w:r w:rsidRPr="007B001C">
              <w:rPr>
                <w:spacing w:val="-12"/>
                <w:sz w:val="20"/>
              </w:rPr>
              <w:t xml:space="preserve"> </w:t>
            </w:r>
            <w:r w:rsidRPr="007B001C">
              <w:rPr>
                <w:sz w:val="20"/>
              </w:rPr>
              <w:t>по выявле</w:t>
            </w:r>
            <w:r w:rsidRPr="007B001C">
              <w:rPr>
                <w:sz w:val="20"/>
              </w:rPr>
              <w:t>н</w:t>
            </w:r>
            <w:r w:rsidRPr="007B001C">
              <w:rPr>
                <w:sz w:val="20"/>
              </w:rPr>
              <w:t>ным</w:t>
            </w:r>
            <w:r w:rsidRPr="007B001C">
              <w:rPr>
                <w:spacing w:val="-2"/>
                <w:sz w:val="20"/>
              </w:rPr>
              <w:t xml:space="preserve"> нарушениям</w:t>
            </w:r>
          </w:p>
        </w:tc>
        <w:tc>
          <w:tcPr>
            <w:tcW w:w="2413" w:type="dxa"/>
          </w:tcPr>
          <w:p w14:paraId="6C8A4F37" w14:textId="77777777" w:rsidR="00C34874" w:rsidRPr="007B001C" w:rsidRDefault="00C34874" w:rsidP="00BF2882">
            <w:pPr>
              <w:pStyle w:val="TableParagraph"/>
              <w:spacing w:before="2" w:line="237" w:lineRule="auto"/>
              <w:ind w:left="107" w:right="702"/>
              <w:rPr>
                <w:sz w:val="20"/>
              </w:rPr>
            </w:pPr>
            <w:r w:rsidRPr="007B001C">
              <w:rPr>
                <w:b/>
                <w:i/>
                <w:spacing w:val="-2"/>
                <w:sz w:val="20"/>
              </w:rPr>
              <w:t xml:space="preserve">Рекомендации: </w:t>
            </w:r>
            <w:r w:rsidRPr="007B001C">
              <w:rPr>
                <w:spacing w:val="-2"/>
                <w:sz w:val="20"/>
              </w:rPr>
              <w:t>Проектно- иссл</w:t>
            </w:r>
            <w:r w:rsidRPr="007B001C">
              <w:rPr>
                <w:spacing w:val="-2"/>
                <w:sz w:val="20"/>
              </w:rPr>
              <w:t>е</w:t>
            </w:r>
            <w:r w:rsidRPr="007B001C">
              <w:rPr>
                <w:spacing w:val="-2"/>
                <w:sz w:val="20"/>
              </w:rPr>
              <w:t>довательская</w:t>
            </w:r>
          </w:p>
          <w:p w14:paraId="110DD5FD" w14:textId="77777777" w:rsidR="00C34874" w:rsidRPr="007B001C" w:rsidRDefault="00C34874" w:rsidP="00BF2882">
            <w:pPr>
              <w:pStyle w:val="TableParagraph"/>
              <w:spacing w:line="232" w:lineRule="exact"/>
              <w:ind w:left="107"/>
              <w:rPr>
                <w:sz w:val="20"/>
              </w:rPr>
            </w:pPr>
            <w:r w:rsidRPr="007B001C">
              <w:rPr>
                <w:sz w:val="20"/>
              </w:rPr>
              <w:t>деятельность, участие в конкурсах</w:t>
            </w:r>
            <w:r w:rsidRPr="007B001C">
              <w:rPr>
                <w:spacing w:val="-13"/>
                <w:sz w:val="20"/>
              </w:rPr>
              <w:t xml:space="preserve"> </w:t>
            </w:r>
            <w:r w:rsidRPr="007B001C">
              <w:rPr>
                <w:sz w:val="20"/>
              </w:rPr>
              <w:t>и</w:t>
            </w:r>
            <w:r w:rsidRPr="007B001C">
              <w:rPr>
                <w:spacing w:val="-12"/>
                <w:sz w:val="20"/>
              </w:rPr>
              <w:t xml:space="preserve"> </w:t>
            </w:r>
            <w:r w:rsidRPr="007B001C">
              <w:rPr>
                <w:sz w:val="20"/>
              </w:rPr>
              <w:t>олимпиадах</w:t>
            </w:r>
          </w:p>
        </w:tc>
        <w:tc>
          <w:tcPr>
            <w:tcW w:w="1985" w:type="dxa"/>
          </w:tcPr>
          <w:p w14:paraId="5AD6F8B1" w14:textId="77777777" w:rsidR="00C34874" w:rsidRPr="007B001C" w:rsidRDefault="00C34874" w:rsidP="00BF2882">
            <w:pPr>
              <w:pStyle w:val="TableParagraph"/>
              <w:rPr>
                <w:sz w:val="20"/>
              </w:rPr>
            </w:pPr>
          </w:p>
        </w:tc>
      </w:tr>
      <w:tr w:rsidR="00C34874" w14:paraId="278509E1" w14:textId="77777777" w:rsidTr="00BF2882">
        <w:trPr>
          <w:trHeight w:val="2259"/>
        </w:trPr>
        <w:tc>
          <w:tcPr>
            <w:tcW w:w="816" w:type="dxa"/>
            <w:vMerge w:val="restart"/>
            <w:textDirection w:val="btLr"/>
          </w:tcPr>
          <w:p w14:paraId="6066EFEA" w14:textId="77777777" w:rsidR="00C34874" w:rsidRPr="007B001C" w:rsidRDefault="00C34874" w:rsidP="00BF2882">
            <w:pPr>
              <w:pStyle w:val="TableParagraph"/>
              <w:spacing w:before="108"/>
              <w:ind w:left="111"/>
              <w:rPr>
                <w:sz w:val="20"/>
              </w:rPr>
            </w:pPr>
            <w:r w:rsidRPr="007B001C">
              <w:rPr>
                <w:sz w:val="20"/>
              </w:rPr>
              <w:t>Постановка</w:t>
            </w:r>
            <w:r w:rsidRPr="007B001C">
              <w:rPr>
                <w:spacing w:val="-3"/>
                <w:sz w:val="20"/>
              </w:rPr>
              <w:t xml:space="preserve"> </w:t>
            </w:r>
            <w:r w:rsidRPr="007B001C">
              <w:rPr>
                <w:sz w:val="20"/>
              </w:rPr>
              <w:t>и</w:t>
            </w:r>
            <w:r w:rsidRPr="007B001C">
              <w:rPr>
                <w:spacing w:val="-1"/>
                <w:sz w:val="20"/>
              </w:rPr>
              <w:t xml:space="preserve"> </w:t>
            </w:r>
            <w:r w:rsidRPr="007B001C">
              <w:rPr>
                <w:sz w:val="20"/>
              </w:rPr>
              <w:t>решения</w:t>
            </w:r>
            <w:r w:rsidRPr="007B001C">
              <w:rPr>
                <w:spacing w:val="-2"/>
                <w:sz w:val="20"/>
              </w:rPr>
              <w:t xml:space="preserve"> проблем</w:t>
            </w:r>
          </w:p>
        </w:tc>
        <w:tc>
          <w:tcPr>
            <w:tcW w:w="2696" w:type="dxa"/>
          </w:tcPr>
          <w:p w14:paraId="680EBC1F" w14:textId="77777777" w:rsidR="00C34874" w:rsidRPr="007B001C" w:rsidRDefault="00C34874" w:rsidP="00BF2882">
            <w:pPr>
              <w:pStyle w:val="TableParagraph"/>
              <w:ind w:left="111" w:right="125"/>
              <w:rPr>
                <w:sz w:val="20"/>
              </w:rPr>
            </w:pPr>
            <w:r w:rsidRPr="007B001C">
              <w:rPr>
                <w:sz w:val="20"/>
              </w:rPr>
              <w:t>Ориентироваться в учебн</w:t>
            </w:r>
            <w:r w:rsidRPr="007B001C">
              <w:rPr>
                <w:sz w:val="20"/>
              </w:rPr>
              <w:t>и</w:t>
            </w:r>
            <w:r w:rsidRPr="007B001C">
              <w:rPr>
                <w:sz w:val="20"/>
              </w:rPr>
              <w:t>ке: определять умения, к</w:t>
            </w:r>
            <w:r w:rsidRPr="007B001C">
              <w:rPr>
                <w:sz w:val="20"/>
              </w:rPr>
              <w:t>о</w:t>
            </w:r>
            <w:r w:rsidRPr="007B001C">
              <w:rPr>
                <w:sz w:val="20"/>
              </w:rPr>
              <w:t>торые будут сформированы на основе изучения</w:t>
            </w:r>
            <w:r w:rsidRPr="007B001C">
              <w:rPr>
                <w:spacing w:val="-13"/>
                <w:sz w:val="20"/>
              </w:rPr>
              <w:t xml:space="preserve"> </w:t>
            </w:r>
            <w:r w:rsidRPr="007B001C">
              <w:rPr>
                <w:sz w:val="20"/>
              </w:rPr>
              <w:t>данного</w:t>
            </w:r>
            <w:r w:rsidRPr="007B001C">
              <w:rPr>
                <w:spacing w:val="-12"/>
                <w:sz w:val="20"/>
              </w:rPr>
              <w:t xml:space="preserve"> </w:t>
            </w:r>
            <w:r w:rsidRPr="007B001C">
              <w:rPr>
                <w:sz w:val="20"/>
              </w:rPr>
              <w:t>раздела</w:t>
            </w:r>
          </w:p>
        </w:tc>
        <w:tc>
          <w:tcPr>
            <w:tcW w:w="708" w:type="dxa"/>
          </w:tcPr>
          <w:p w14:paraId="1853E27B" w14:textId="77777777" w:rsidR="00C34874" w:rsidRPr="007B001C" w:rsidRDefault="00C34874" w:rsidP="00BF2882">
            <w:pPr>
              <w:pStyle w:val="TableParagraph"/>
              <w:spacing w:line="227" w:lineRule="exact"/>
              <w:ind w:left="108"/>
              <w:rPr>
                <w:sz w:val="20"/>
              </w:rPr>
            </w:pPr>
            <w:r w:rsidRPr="007B001C">
              <w:rPr>
                <w:sz w:val="20"/>
              </w:rPr>
              <w:t>1</w:t>
            </w:r>
          </w:p>
        </w:tc>
        <w:tc>
          <w:tcPr>
            <w:tcW w:w="3017" w:type="dxa"/>
          </w:tcPr>
          <w:p w14:paraId="65244DC4" w14:textId="77777777" w:rsidR="00C34874" w:rsidRPr="007B001C" w:rsidRDefault="00C34874" w:rsidP="00BF2882">
            <w:pPr>
              <w:pStyle w:val="TableParagraph"/>
              <w:ind w:left="108" w:firstLine="52"/>
              <w:rPr>
                <w:sz w:val="20"/>
              </w:rPr>
            </w:pPr>
            <w:r w:rsidRPr="007B001C">
              <w:rPr>
                <w:sz w:val="20"/>
              </w:rPr>
              <w:t>Самостоятельно не может ор</w:t>
            </w:r>
            <w:r w:rsidRPr="007B001C">
              <w:rPr>
                <w:sz w:val="20"/>
              </w:rPr>
              <w:t>и</w:t>
            </w:r>
            <w:r w:rsidRPr="007B001C">
              <w:rPr>
                <w:sz w:val="20"/>
              </w:rPr>
              <w:t>ентироваться</w:t>
            </w:r>
            <w:r w:rsidRPr="007B001C">
              <w:rPr>
                <w:spacing w:val="-13"/>
                <w:sz w:val="20"/>
              </w:rPr>
              <w:t xml:space="preserve"> </w:t>
            </w:r>
            <w:r w:rsidRPr="007B001C">
              <w:rPr>
                <w:sz w:val="20"/>
              </w:rPr>
              <w:t>в</w:t>
            </w:r>
            <w:r w:rsidRPr="007B001C">
              <w:rPr>
                <w:spacing w:val="-12"/>
                <w:sz w:val="20"/>
              </w:rPr>
              <w:t xml:space="preserve"> </w:t>
            </w:r>
            <w:r w:rsidRPr="007B001C">
              <w:rPr>
                <w:sz w:val="20"/>
              </w:rPr>
              <w:t>учебнике: опред</w:t>
            </w:r>
            <w:r w:rsidRPr="007B001C">
              <w:rPr>
                <w:sz w:val="20"/>
              </w:rPr>
              <w:t>е</w:t>
            </w:r>
            <w:r w:rsidRPr="007B001C">
              <w:rPr>
                <w:sz w:val="20"/>
              </w:rPr>
              <w:t>лять</w:t>
            </w:r>
            <w:r w:rsidRPr="007B001C">
              <w:rPr>
                <w:spacing w:val="-2"/>
                <w:sz w:val="20"/>
              </w:rPr>
              <w:t xml:space="preserve"> </w:t>
            </w:r>
            <w:r w:rsidRPr="007B001C">
              <w:rPr>
                <w:sz w:val="20"/>
              </w:rPr>
              <w:t>умения,</w:t>
            </w:r>
            <w:r w:rsidRPr="007B001C">
              <w:rPr>
                <w:spacing w:val="-1"/>
                <w:sz w:val="20"/>
              </w:rPr>
              <w:t xml:space="preserve"> </w:t>
            </w:r>
            <w:r w:rsidRPr="007B001C">
              <w:rPr>
                <w:spacing w:val="-2"/>
                <w:sz w:val="20"/>
              </w:rPr>
              <w:t>которые</w:t>
            </w:r>
          </w:p>
          <w:p w14:paraId="3CC8442D" w14:textId="77777777" w:rsidR="00C34874" w:rsidRPr="007B001C" w:rsidRDefault="00C34874" w:rsidP="00BF2882">
            <w:pPr>
              <w:pStyle w:val="TableParagraph"/>
              <w:spacing w:line="242" w:lineRule="auto"/>
              <w:ind w:left="108"/>
              <w:rPr>
                <w:b/>
                <w:i/>
                <w:sz w:val="20"/>
              </w:rPr>
            </w:pPr>
            <w:r w:rsidRPr="007B001C">
              <w:rPr>
                <w:sz w:val="20"/>
              </w:rPr>
              <w:t>будут</w:t>
            </w:r>
            <w:r w:rsidRPr="007B001C">
              <w:rPr>
                <w:spacing w:val="-13"/>
                <w:sz w:val="20"/>
              </w:rPr>
              <w:t xml:space="preserve"> </w:t>
            </w:r>
            <w:r w:rsidRPr="007B001C">
              <w:rPr>
                <w:sz w:val="20"/>
              </w:rPr>
              <w:t>сформированы</w:t>
            </w:r>
            <w:r w:rsidRPr="007B001C">
              <w:rPr>
                <w:spacing w:val="-11"/>
                <w:sz w:val="20"/>
              </w:rPr>
              <w:t xml:space="preserve"> </w:t>
            </w:r>
            <w:r w:rsidRPr="007B001C">
              <w:rPr>
                <w:sz w:val="20"/>
              </w:rPr>
              <w:t>на</w:t>
            </w:r>
            <w:r w:rsidRPr="007B001C">
              <w:rPr>
                <w:spacing w:val="-13"/>
                <w:sz w:val="20"/>
              </w:rPr>
              <w:t xml:space="preserve"> </w:t>
            </w:r>
            <w:r w:rsidRPr="007B001C">
              <w:rPr>
                <w:sz w:val="20"/>
              </w:rPr>
              <w:t xml:space="preserve">основе изучения данного раздела </w:t>
            </w:r>
            <w:r w:rsidRPr="007B001C">
              <w:rPr>
                <w:b/>
                <w:i/>
                <w:spacing w:val="-2"/>
                <w:sz w:val="20"/>
              </w:rPr>
              <w:t>Рек</w:t>
            </w:r>
            <w:r w:rsidRPr="007B001C">
              <w:rPr>
                <w:b/>
                <w:i/>
                <w:spacing w:val="-2"/>
                <w:sz w:val="20"/>
              </w:rPr>
              <w:t>о</w:t>
            </w:r>
            <w:r w:rsidRPr="007B001C">
              <w:rPr>
                <w:b/>
                <w:i/>
                <w:spacing w:val="-2"/>
                <w:sz w:val="20"/>
              </w:rPr>
              <w:t>мендации:</w:t>
            </w:r>
          </w:p>
          <w:p w14:paraId="69EC425E" w14:textId="77777777" w:rsidR="00C34874" w:rsidRPr="007B001C" w:rsidRDefault="00C34874" w:rsidP="00BF2882">
            <w:pPr>
              <w:pStyle w:val="TableParagraph"/>
              <w:ind w:left="108" w:right="459"/>
              <w:rPr>
                <w:sz w:val="20"/>
              </w:rPr>
            </w:pPr>
            <w:r w:rsidRPr="007B001C">
              <w:rPr>
                <w:sz w:val="20"/>
              </w:rPr>
              <w:t>Консультации</w:t>
            </w:r>
            <w:r w:rsidRPr="007B001C">
              <w:rPr>
                <w:spacing w:val="-13"/>
                <w:sz w:val="20"/>
              </w:rPr>
              <w:t xml:space="preserve"> </w:t>
            </w:r>
            <w:r w:rsidRPr="007B001C">
              <w:rPr>
                <w:sz w:val="20"/>
              </w:rPr>
              <w:t xml:space="preserve">специалистов Индивидуальный подход в </w:t>
            </w:r>
            <w:r w:rsidRPr="007B001C">
              <w:rPr>
                <w:spacing w:val="-2"/>
                <w:sz w:val="20"/>
              </w:rPr>
              <w:t>обучении</w:t>
            </w:r>
          </w:p>
        </w:tc>
        <w:tc>
          <w:tcPr>
            <w:tcW w:w="2937" w:type="dxa"/>
          </w:tcPr>
          <w:p w14:paraId="27BB100E" w14:textId="77777777" w:rsidR="00C34874" w:rsidRPr="007B001C" w:rsidRDefault="00C34874" w:rsidP="00BF2882">
            <w:pPr>
              <w:pStyle w:val="TableParagraph"/>
              <w:spacing w:line="226" w:lineRule="exact"/>
              <w:ind w:left="108"/>
              <w:rPr>
                <w:sz w:val="20"/>
              </w:rPr>
            </w:pPr>
            <w:r w:rsidRPr="007B001C">
              <w:rPr>
                <w:spacing w:val="-2"/>
                <w:sz w:val="20"/>
              </w:rPr>
              <w:t>Ориентируется</w:t>
            </w:r>
          </w:p>
          <w:p w14:paraId="4E639EE2" w14:textId="77777777" w:rsidR="00C34874" w:rsidRPr="007B001C" w:rsidRDefault="00C34874" w:rsidP="00BF2882">
            <w:pPr>
              <w:pStyle w:val="TableParagraph"/>
              <w:ind w:left="108" w:right="438"/>
              <w:rPr>
                <w:sz w:val="20"/>
              </w:rPr>
            </w:pPr>
            <w:r w:rsidRPr="007B001C">
              <w:rPr>
                <w:sz w:val="20"/>
              </w:rPr>
              <w:t>самостоятельно,</w:t>
            </w:r>
            <w:r w:rsidRPr="007B001C">
              <w:rPr>
                <w:spacing w:val="-13"/>
                <w:sz w:val="20"/>
              </w:rPr>
              <w:t xml:space="preserve"> </w:t>
            </w:r>
            <w:r w:rsidRPr="007B001C">
              <w:rPr>
                <w:sz w:val="20"/>
              </w:rPr>
              <w:t>но</w:t>
            </w:r>
            <w:r w:rsidRPr="007B001C">
              <w:rPr>
                <w:spacing w:val="-12"/>
                <w:sz w:val="20"/>
              </w:rPr>
              <w:t xml:space="preserve"> </w:t>
            </w:r>
            <w:r w:rsidRPr="007B001C">
              <w:rPr>
                <w:sz w:val="20"/>
              </w:rPr>
              <w:t xml:space="preserve">делает ошибки. Задает много </w:t>
            </w:r>
            <w:r w:rsidRPr="007B001C">
              <w:rPr>
                <w:spacing w:val="-2"/>
                <w:sz w:val="20"/>
              </w:rPr>
              <w:t>в</w:t>
            </w:r>
            <w:r w:rsidRPr="007B001C">
              <w:rPr>
                <w:spacing w:val="-2"/>
                <w:sz w:val="20"/>
              </w:rPr>
              <w:t>о</w:t>
            </w:r>
            <w:r w:rsidRPr="007B001C">
              <w:rPr>
                <w:spacing w:val="-2"/>
                <w:sz w:val="20"/>
              </w:rPr>
              <w:t>просов</w:t>
            </w:r>
          </w:p>
          <w:p w14:paraId="5ED32DF9" w14:textId="77777777" w:rsidR="00C34874" w:rsidRPr="007B001C" w:rsidRDefault="00C34874" w:rsidP="00BF2882">
            <w:pPr>
              <w:pStyle w:val="TableParagraph"/>
              <w:spacing w:before="3"/>
              <w:rPr>
                <w:b/>
                <w:sz w:val="20"/>
              </w:rPr>
            </w:pPr>
          </w:p>
          <w:p w14:paraId="66979C8B" w14:textId="77777777" w:rsidR="00C34874" w:rsidRPr="007B001C" w:rsidRDefault="00C34874" w:rsidP="00BF2882">
            <w:pPr>
              <w:pStyle w:val="TableParagraph"/>
              <w:spacing w:line="229" w:lineRule="exact"/>
              <w:ind w:left="108"/>
              <w:rPr>
                <w:b/>
                <w:i/>
                <w:sz w:val="20"/>
              </w:rPr>
            </w:pPr>
            <w:r w:rsidRPr="007B001C">
              <w:rPr>
                <w:b/>
                <w:i/>
                <w:spacing w:val="-2"/>
                <w:sz w:val="20"/>
              </w:rPr>
              <w:t>Рекомендации:</w:t>
            </w:r>
          </w:p>
          <w:p w14:paraId="615D80B2" w14:textId="77777777" w:rsidR="00C34874" w:rsidRPr="007B001C" w:rsidRDefault="00C34874" w:rsidP="00BF2882">
            <w:pPr>
              <w:pStyle w:val="TableParagraph"/>
              <w:ind w:left="108" w:right="123"/>
              <w:rPr>
                <w:sz w:val="20"/>
              </w:rPr>
            </w:pPr>
            <w:r w:rsidRPr="007B001C">
              <w:rPr>
                <w:sz w:val="20"/>
              </w:rPr>
              <w:t>Побуждение к действию, зад</w:t>
            </w:r>
            <w:r w:rsidRPr="007B001C">
              <w:rPr>
                <w:sz w:val="20"/>
              </w:rPr>
              <w:t>а</w:t>
            </w:r>
            <w:r w:rsidRPr="007B001C">
              <w:rPr>
                <w:sz w:val="20"/>
              </w:rPr>
              <w:t>ния</w:t>
            </w:r>
            <w:r w:rsidRPr="007B001C">
              <w:rPr>
                <w:spacing w:val="-13"/>
                <w:sz w:val="20"/>
              </w:rPr>
              <w:t xml:space="preserve"> </w:t>
            </w:r>
            <w:r w:rsidRPr="007B001C">
              <w:rPr>
                <w:sz w:val="20"/>
              </w:rPr>
              <w:t xml:space="preserve">проблемно-поискового </w:t>
            </w:r>
            <w:r w:rsidRPr="007B001C">
              <w:rPr>
                <w:spacing w:val="-2"/>
                <w:sz w:val="20"/>
              </w:rPr>
              <w:t>х</w:t>
            </w:r>
            <w:r w:rsidRPr="007B001C">
              <w:rPr>
                <w:spacing w:val="-2"/>
                <w:sz w:val="20"/>
              </w:rPr>
              <w:t>а</w:t>
            </w:r>
            <w:r w:rsidRPr="007B001C">
              <w:rPr>
                <w:spacing w:val="-2"/>
                <w:sz w:val="20"/>
              </w:rPr>
              <w:t>рактера</w:t>
            </w:r>
          </w:p>
        </w:tc>
        <w:tc>
          <w:tcPr>
            <w:tcW w:w="2413" w:type="dxa"/>
          </w:tcPr>
          <w:p w14:paraId="5B1F24B3" w14:textId="77777777" w:rsidR="00C34874" w:rsidRPr="007B001C" w:rsidRDefault="00C34874" w:rsidP="00BF2882">
            <w:pPr>
              <w:pStyle w:val="TableParagraph"/>
              <w:ind w:left="107" w:right="172"/>
              <w:rPr>
                <w:sz w:val="20"/>
              </w:rPr>
            </w:pPr>
            <w:r w:rsidRPr="007B001C">
              <w:rPr>
                <w:spacing w:val="-2"/>
                <w:sz w:val="20"/>
              </w:rPr>
              <w:t xml:space="preserve">самостоятельно </w:t>
            </w:r>
            <w:r w:rsidRPr="007B001C">
              <w:rPr>
                <w:sz w:val="20"/>
              </w:rPr>
              <w:t>орие</w:t>
            </w:r>
            <w:r w:rsidRPr="007B001C">
              <w:rPr>
                <w:sz w:val="20"/>
              </w:rPr>
              <w:t>н</w:t>
            </w:r>
            <w:r w:rsidRPr="007B001C">
              <w:rPr>
                <w:sz w:val="20"/>
              </w:rPr>
              <w:t>тируется</w:t>
            </w:r>
            <w:r w:rsidRPr="007B001C">
              <w:rPr>
                <w:spacing w:val="16"/>
                <w:sz w:val="20"/>
              </w:rPr>
              <w:t xml:space="preserve"> </w:t>
            </w:r>
            <w:r w:rsidRPr="007B001C">
              <w:rPr>
                <w:sz w:val="20"/>
              </w:rPr>
              <w:t xml:space="preserve">в </w:t>
            </w:r>
            <w:r w:rsidRPr="007B001C">
              <w:rPr>
                <w:spacing w:val="-2"/>
                <w:sz w:val="20"/>
              </w:rPr>
              <w:t>учебнике.</w:t>
            </w:r>
          </w:p>
          <w:p w14:paraId="54CFC06A" w14:textId="77777777" w:rsidR="00C34874" w:rsidRPr="007B001C" w:rsidRDefault="00C34874" w:rsidP="00BF2882">
            <w:pPr>
              <w:pStyle w:val="TableParagraph"/>
              <w:spacing w:before="2"/>
              <w:rPr>
                <w:b/>
                <w:sz w:val="20"/>
              </w:rPr>
            </w:pPr>
          </w:p>
          <w:p w14:paraId="41159719" w14:textId="77777777" w:rsidR="00C34874" w:rsidRPr="007B001C" w:rsidRDefault="00C34874" w:rsidP="00BF2882">
            <w:pPr>
              <w:pStyle w:val="TableParagraph"/>
              <w:spacing w:before="1" w:line="237" w:lineRule="auto"/>
              <w:ind w:left="107"/>
              <w:rPr>
                <w:sz w:val="20"/>
              </w:rPr>
            </w:pPr>
            <w:r w:rsidRPr="007B001C">
              <w:rPr>
                <w:b/>
                <w:i/>
                <w:spacing w:val="-2"/>
                <w:sz w:val="20"/>
              </w:rPr>
              <w:t xml:space="preserve">Рекомендации: </w:t>
            </w:r>
            <w:r w:rsidRPr="007B001C">
              <w:rPr>
                <w:spacing w:val="-2"/>
                <w:sz w:val="20"/>
              </w:rPr>
              <w:t>Дифф</w:t>
            </w:r>
            <w:r w:rsidRPr="007B001C">
              <w:rPr>
                <w:spacing w:val="-2"/>
                <w:sz w:val="20"/>
              </w:rPr>
              <w:t>е</w:t>
            </w:r>
            <w:r w:rsidRPr="007B001C">
              <w:rPr>
                <w:spacing w:val="-2"/>
                <w:sz w:val="20"/>
              </w:rPr>
              <w:t xml:space="preserve">ренцированный </w:t>
            </w:r>
            <w:r w:rsidRPr="007B001C">
              <w:rPr>
                <w:sz w:val="20"/>
              </w:rPr>
              <w:t xml:space="preserve">подход, проектно- </w:t>
            </w:r>
            <w:r w:rsidRPr="007B001C">
              <w:rPr>
                <w:spacing w:val="-2"/>
                <w:sz w:val="20"/>
              </w:rPr>
              <w:t>исследовател</w:t>
            </w:r>
            <w:r w:rsidRPr="007B001C">
              <w:rPr>
                <w:spacing w:val="-2"/>
                <w:sz w:val="20"/>
              </w:rPr>
              <w:t>ь</w:t>
            </w:r>
            <w:r w:rsidRPr="007B001C">
              <w:rPr>
                <w:spacing w:val="-2"/>
                <w:sz w:val="20"/>
              </w:rPr>
              <w:t>ская</w:t>
            </w:r>
          </w:p>
          <w:p w14:paraId="745265D5" w14:textId="77777777" w:rsidR="00C34874" w:rsidRPr="007B001C" w:rsidRDefault="00C34874" w:rsidP="00BF2882">
            <w:pPr>
              <w:pStyle w:val="TableParagraph"/>
              <w:spacing w:before="3"/>
              <w:ind w:left="107"/>
              <w:rPr>
                <w:sz w:val="20"/>
              </w:rPr>
            </w:pPr>
            <w:r w:rsidRPr="007B001C">
              <w:rPr>
                <w:spacing w:val="-2"/>
                <w:sz w:val="20"/>
              </w:rPr>
              <w:t>деятельность.</w:t>
            </w:r>
          </w:p>
        </w:tc>
        <w:tc>
          <w:tcPr>
            <w:tcW w:w="1985" w:type="dxa"/>
          </w:tcPr>
          <w:p w14:paraId="18198EB9" w14:textId="77777777" w:rsidR="00C34874" w:rsidRPr="007B001C" w:rsidRDefault="00C34874" w:rsidP="00BF2882">
            <w:pPr>
              <w:pStyle w:val="TableParagraph"/>
              <w:ind w:left="107" w:right="127"/>
              <w:rPr>
                <w:sz w:val="20"/>
              </w:rPr>
            </w:pPr>
            <w:r w:rsidRPr="007B001C">
              <w:rPr>
                <w:sz w:val="20"/>
              </w:rPr>
              <w:t>Задания</w:t>
            </w:r>
            <w:r w:rsidRPr="007B001C">
              <w:rPr>
                <w:spacing w:val="-13"/>
                <w:sz w:val="20"/>
              </w:rPr>
              <w:t xml:space="preserve"> </w:t>
            </w:r>
            <w:r w:rsidRPr="007B001C">
              <w:rPr>
                <w:sz w:val="20"/>
              </w:rPr>
              <w:t xml:space="preserve">проблемно- </w:t>
            </w:r>
            <w:r w:rsidRPr="007B001C">
              <w:rPr>
                <w:spacing w:val="-2"/>
                <w:sz w:val="20"/>
              </w:rPr>
              <w:t>поискового характ</w:t>
            </w:r>
            <w:r w:rsidRPr="007B001C">
              <w:rPr>
                <w:spacing w:val="-2"/>
                <w:sz w:val="20"/>
              </w:rPr>
              <w:t>е</w:t>
            </w:r>
            <w:r w:rsidRPr="007B001C">
              <w:rPr>
                <w:spacing w:val="-2"/>
                <w:sz w:val="20"/>
              </w:rPr>
              <w:t>ра</w:t>
            </w:r>
          </w:p>
        </w:tc>
      </w:tr>
      <w:tr w:rsidR="00C34874" w14:paraId="452890F1" w14:textId="77777777" w:rsidTr="00BF2882">
        <w:trPr>
          <w:trHeight w:val="1842"/>
        </w:trPr>
        <w:tc>
          <w:tcPr>
            <w:tcW w:w="816" w:type="dxa"/>
            <w:vMerge/>
            <w:tcBorders>
              <w:top w:val="nil"/>
            </w:tcBorders>
            <w:textDirection w:val="btLr"/>
          </w:tcPr>
          <w:p w14:paraId="35D8B8D5" w14:textId="77777777" w:rsidR="00C34874" w:rsidRPr="007B001C" w:rsidRDefault="00C34874" w:rsidP="00BF2882">
            <w:pPr>
              <w:rPr>
                <w:sz w:val="2"/>
                <w:szCs w:val="2"/>
              </w:rPr>
            </w:pPr>
          </w:p>
        </w:tc>
        <w:tc>
          <w:tcPr>
            <w:tcW w:w="2696" w:type="dxa"/>
            <w:vMerge w:val="restart"/>
          </w:tcPr>
          <w:p w14:paraId="563790C7" w14:textId="77777777" w:rsidR="00C34874" w:rsidRPr="007B001C" w:rsidRDefault="00C34874" w:rsidP="00BF2882">
            <w:pPr>
              <w:pStyle w:val="TableParagraph"/>
              <w:ind w:left="111" w:right="175"/>
              <w:rPr>
                <w:sz w:val="20"/>
              </w:rPr>
            </w:pPr>
            <w:r w:rsidRPr="007B001C">
              <w:rPr>
                <w:sz w:val="20"/>
              </w:rPr>
              <w:t>Определять умения, кот</w:t>
            </w:r>
            <w:r w:rsidRPr="007B001C">
              <w:rPr>
                <w:sz w:val="20"/>
              </w:rPr>
              <w:t>о</w:t>
            </w:r>
            <w:r w:rsidRPr="007B001C">
              <w:rPr>
                <w:sz w:val="20"/>
              </w:rPr>
              <w:t>рые будут сформированы на основе изучения</w:t>
            </w:r>
            <w:r w:rsidRPr="007B001C">
              <w:rPr>
                <w:spacing w:val="-13"/>
                <w:sz w:val="20"/>
              </w:rPr>
              <w:t xml:space="preserve"> </w:t>
            </w:r>
            <w:r w:rsidRPr="007B001C">
              <w:rPr>
                <w:sz w:val="20"/>
              </w:rPr>
              <w:t>данного</w:t>
            </w:r>
            <w:r w:rsidRPr="007B001C">
              <w:rPr>
                <w:spacing w:val="-12"/>
                <w:sz w:val="20"/>
              </w:rPr>
              <w:t xml:space="preserve"> </w:t>
            </w:r>
            <w:r w:rsidRPr="007B001C">
              <w:rPr>
                <w:sz w:val="20"/>
              </w:rPr>
              <w:t>раздела; определять круг своего незнания. Опред</w:t>
            </w:r>
            <w:r w:rsidRPr="007B001C">
              <w:rPr>
                <w:sz w:val="20"/>
              </w:rPr>
              <w:t>е</w:t>
            </w:r>
            <w:r w:rsidRPr="007B001C">
              <w:rPr>
                <w:sz w:val="20"/>
              </w:rPr>
              <w:t>лять,</w:t>
            </w:r>
            <w:r w:rsidRPr="007B001C">
              <w:rPr>
                <w:spacing w:val="40"/>
                <w:sz w:val="20"/>
              </w:rPr>
              <w:t xml:space="preserve"> </w:t>
            </w:r>
            <w:r w:rsidRPr="007B001C">
              <w:rPr>
                <w:sz w:val="20"/>
              </w:rPr>
              <w:t>в каких источниках</w:t>
            </w:r>
            <w:r w:rsidRPr="007B001C">
              <w:rPr>
                <w:spacing w:val="40"/>
                <w:sz w:val="20"/>
              </w:rPr>
              <w:t xml:space="preserve"> </w:t>
            </w:r>
            <w:r w:rsidRPr="007B001C">
              <w:rPr>
                <w:sz w:val="20"/>
              </w:rPr>
              <w:t>можно найти</w:t>
            </w:r>
            <w:r w:rsidRPr="007B001C">
              <w:rPr>
                <w:spacing w:val="40"/>
                <w:sz w:val="20"/>
              </w:rPr>
              <w:t xml:space="preserve"> </w:t>
            </w:r>
            <w:r w:rsidRPr="007B001C">
              <w:rPr>
                <w:sz w:val="20"/>
              </w:rPr>
              <w:t>необходимую информацию для выполн</w:t>
            </w:r>
            <w:r w:rsidRPr="007B001C">
              <w:rPr>
                <w:sz w:val="20"/>
              </w:rPr>
              <w:t>е</w:t>
            </w:r>
            <w:r w:rsidRPr="007B001C">
              <w:rPr>
                <w:sz w:val="20"/>
              </w:rPr>
              <w:t>ния задания.</w:t>
            </w:r>
          </w:p>
          <w:p w14:paraId="2CBA147C" w14:textId="77777777" w:rsidR="00C34874" w:rsidRPr="007B001C" w:rsidRDefault="00C34874" w:rsidP="00BF2882">
            <w:pPr>
              <w:pStyle w:val="TableParagraph"/>
              <w:ind w:left="111" w:firstLine="51"/>
              <w:rPr>
                <w:sz w:val="20"/>
              </w:rPr>
            </w:pPr>
            <w:r w:rsidRPr="007B001C">
              <w:rPr>
                <w:sz w:val="20"/>
              </w:rPr>
              <w:t>Наблюдать и делать сам</w:t>
            </w:r>
            <w:r w:rsidRPr="007B001C">
              <w:rPr>
                <w:sz w:val="20"/>
              </w:rPr>
              <w:t>о</w:t>
            </w:r>
            <w:r w:rsidRPr="007B001C">
              <w:rPr>
                <w:sz w:val="20"/>
              </w:rPr>
              <w:t>стоятельные</w:t>
            </w:r>
            <w:r w:rsidRPr="007B001C">
              <w:rPr>
                <w:spacing w:val="63"/>
                <w:sz w:val="20"/>
              </w:rPr>
              <w:t xml:space="preserve"> </w:t>
            </w:r>
            <w:r w:rsidRPr="007B001C">
              <w:rPr>
                <w:sz w:val="20"/>
              </w:rPr>
              <w:t xml:space="preserve">простые </w:t>
            </w:r>
            <w:r w:rsidRPr="007B001C">
              <w:rPr>
                <w:spacing w:val="-2"/>
                <w:sz w:val="20"/>
              </w:rPr>
              <w:t>выв</w:t>
            </w:r>
            <w:r w:rsidRPr="007B001C">
              <w:rPr>
                <w:spacing w:val="-2"/>
                <w:sz w:val="20"/>
              </w:rPr>
              <w:t>о</w:t>
            </w:r>
            <w:r w:rsidRPr="007B001C">
              <w:rPr>
                <w:spacing w:val="-2"/>
                <w:sz w:val="20"/>
              </w:rPr>
              <w:t>ды</w:t>
            </w:r>
          </w:p>
        </w:tc>
        <w:tc>
          <w:tcPr>
            <w:tcW w:w="708" w:type="dxa"/>
            <w:vMerge w:val="restart"/>
          </w:tcPr>
          <w:p w14:paraId="79B0ABFD" w14:textId="77777777" w:rsidR="00C34874" w:rsidRPr="007B001C" w:rsidRDefault="00C34874" w:rsidP="00BF2882">
            <w:pPr>
              <w:pStyle w:val="TableParagraph"/>
              <w:spacing w:line="226" w:lineRule="exact"/>
              <w:ind w:left="108"/>
              <w:rPr>
                <w:sz w:val="20"/>
              </w:rPr>
            </w:pPr>
            <w:r w:rsidRPr="007B001C">
              <w:rPr>
                <w:sz w:val="20"/>
              </w:rPr>
              <w:t>2</w:t>
            </w:r>
          </w:p>
        </w:tc>
        <w:tc>
          <w:tcPr>
            <w:tcW w:w="3017" w:type="dxa"/>
          </w:tcPr>
          <w:p w14:paraId="09C30C0A" w14:textId="77777777" w:rsidR="00C34874" w:rsidRPr="007B001C" w:rsidRDefault="00C34874" w:rsidP="00BF2882">
            <w:pPr>
              <w:pStyle w:val="TableParagraph"/>
              <w:ind w:left="108" w:right="459"/>
              <w:rPr>
                <w:sz w:val="20"/>
              </w:rPr>
            </w:pPr>
            <w:r w:rsidRPr="007B001C">
              <w:rPr>
                <w:sz w:val="20"/>
              </w:rPr>
              <w:t>Самостоятельно не может определять круг своего н</w:t>
            </w:r>
            <w:r w:rsidRPr="007B001C">
              <w:rPr>
                <w:sz w:val="20"/>
              </w:rPr>
              <w:t>е</w:t>
            </w:r>
            <w:r w:rsidRPr="007B001C">
              <w:rPr>
                <w:sz w:val="20"/>
              </w:rPr>
              <w:t>знания.</w:t>
            </w:r>
            <w:r w:rsidRPr="007B001C">
              <w:rPr>
                <w:spacing w:val="-13"/>
                <w:sz w:val="20"/>
              </w:rPr>
              <w:t xml:space="preserve"> </w:t>
            </w:r>
            <w:r w:rsidRPr="007B001C">
              <w:rPr>
                <w:sz w:val="20"/>
              </w:rPr>
              <w:t>Не</w:t>
            </w:r>
            <w:r w:rsidRPr="007B001C">
              <w:rPr>
                <w:spacing w:val="-12"/>
                <w:sz w:val="20"/>
              </w:rPr>
              <w:t xml:space="preserve"> </w:t>
            </w:r>
            <w:r w:rsidRPr="007B001C">
              <w:rPr>
                <w:sz w:val="20"/>
              </w:rPr>
              <w:t>может</w:t>
            </w:r>
            <w:r w:rsidRPr="007B001C">
              <w:rPr>
                <w:spacing w:val="-13"/>
                <w:sz w:val="20"/>
              </w:rPr>
              <w:t xml:space="preserve"> </w:t>
            </w:r>
            <w:r w:rsidRPr="007B001C">
              <w:rPr>
                <w:sz w:val="20"/>
              </w:rPr>
              <w:t>делать с</w:t>
            </w:r>
            <w:r w:rsidRPr="007B001C">
              <w:rPr>
                <w:sz w:val="20"/>
              </w:rPr>
              <w:t>а</w:t>
            </w:r>
            <w:r w:rsidRPr="007B001C">
              <w:rPr>
                <w:sz w:val="20"/>
              </w:rPr>
              <w:t>мостоятельные выводы</w:t>
            </w:r>
          </w:p>
        </w:tc>
        <w:tc>
          <w:tcPr>
            <w:tcW w:w="2937" w:type="dxa"/>
          </w:tcPr>
          <w:p w14:paraId="1AB18A51" w14:textId="77777777" w:rsidR="00C34874" w:rsidRPr="007B001C" w:rsidRDefault="00C34874" w:rsidP="00BF2882">
            <w:pPr>
              <w:pStyle w:val="TableParagraph"/>
              <w:ind w:left="108" w:right="296"/>
              <w:rPr>
                <w:sz w:val="20"/>
              </w:rPr>
            </w:pPr>
            <w:r w:rsidRPr="007B001C">
              <w:rPr>
                <w:sz w:val="20"/>
              </w:rPr>
              <w:t>Не всегда может определить круг</w:t>
            </w:r>
            <w:r w:rsidRPr="007B001C">
              <w:rPr>
                <w:spacing w:val="-8"/>
                <w:sz w:val="20"/>
              </w:rPr>
              <w:t xml:space="preserve"> </w:t>
            </w:r>
            <w:r w:rsidRPr="007B001C">
              <w:rPr>
                <w:sz w:val="20"/>
              </w:rPr>
              <w:t>своего</w:t>
            </w:r>
            <w:r w:rsidRPr="007B001C">
              <w:rPr>
                <w:spacing w:val="-9"/>
                <w:sz w:val="20"/>
              </w:rPr>
              <w:t xml:space="preserve"> </w:t>
            </w:r>
            <w:r w:rsidRPr="007B001C">
              <w:rPr>
                <w:sz w:val="20"/>
              </w:rPr>
              <w:t>незнания</w:t>
            </w:r>
            <w:r w:rsidRPr="007B001C">
              <w:rPr>
                <w:spacing w:val="-9"/>
                <w:sz w:val="20"/>
              </w:rPr>
              <w:t xml:space="preserve"> </w:t>
            </w:r>
            <w:r w:rsidRPr="007B001C">
              <w:rPr>
                <w:sz w:val="20"/>
              </w:rPr>
              <w:t>и</w:t>
            </w:r>
            <w:r w:rsidRPr="007B001C">
              <w:rPr>
                <w:spacing w:val="-12"/>
                <w:sz w:val="20"/>
              </w:rPr>
              <w:t xml:space="preserve"> </w:t>
            </w:r>
            <w:r w:rsidRPr="007B001C">
              <w:rPr>
                <w:sz w:val="20"/>
              </w:rPr>
              <w:t>найти нужную информацию в д</w:t>
            </w:r>
            <w:r w:rsidRPr="007B001C">
              <w:rPr>
                <w:sz w:val="20"/>
              </w:rPr>
              <w:t>о</w:t>
            </w:r>
            <w:r w:rsidRPr="007B001C">
              <w:rPr>
                <w:sz w:val="20"/>
              </w:rPr>
              <w:t>полнительных</w:t>
            </w:r>
            <w:r w:rsidRPr="007B001C">
              <w:rPr>
                <w:spacing w:val="-13"/>
                <w:sz w:val="20"/>
              </w:rPr>
              <w:t xml:space="preserve"> </w:t>
            </w:r>
            <w:r w:rsidRPr="007B001C">
              <w:rPr>
                <w:sz w:val="20"/>
              </w:rPr>
              <w:t>источниках.</w:t>
            </w:r>
          </w:p>
        </w:tc>
        <w:tc>
          <w:tcPr>
            <w:tcW w:w="2413" w:type="dxa"/>
          </w:tcPr>
          <w:p w14:paraId="2813FF1F" w14:textId="77777777" w:rsidR="00C34874" w:rsidRPr="007B001C" w:rsidRDefault="00C34874" w:rsidP="00BF2882">
            <w:pPr>
              <w:pStyle w:val="TableParagraph"/>
              <w:tabs>
                <w:tab w:val="left" w:pos="954"/>
                <w:tab w:val="left" w:pos="1046"/>
                <w:tab w:val="left" w:pos="1326"/>
                <w:tab w:val="left" w:pos="1742"/>
              </w:tabs>
              <w:ind w:left="107" w:right="95"/>
              <w:rPr>
                <w:sz w:val="20"/>
              </w:rPr>
            </w:pPr>
            <w:r w:rsidRPr="007B001C">
              <w:rPr>
                <w:spacing w:val="-2"/>
                <w:sz w:val="20"/>
              </w:rPr>
              <w:t>Хорошо</w:t>
            </w:r>
            <w:r w:rsidRPr="007B001C">
              <w:rPr>
                <w:sz w:val="20"/>
              </w:rPr>
              <w:tab/>
            </w:r>
            <w:r w:rsidRPr="007B001C">
              <w:rPr>
                <w:sz w:val="20"/>
              </w:rPr>
              <w:tab/>
            </w:r>
            <w:r w:rsidRPr="007B001C">
              <w:rPr>
                <w:spacing w:val="-2"/>
                <w:sz w:val="20"/>
              </w:rPr>
              <w:t xml:space="preserve">ориентируется </w:t>
            </w:r>
            <w:r w:rsidRPr="007B001C">
              <w:rPr>
                <w:sz w:val="20"/>
              </w:rPr>
              <w:t>в</w:t>
            </w:r>
            <w:r w:rsidRPr="007B001C">
              <w:rPr>
                <w:spacing w:val="40"/>
                <w:sz w:val="20"/>
              </w:rPr>
              <w:t xml:space="preserve"> </w:t>
            </w:r>
            <w:r w:rsidRPr="007B001C">
              <w:rPr>
                <w:sz w:val="20"/>
              </w:rPr>
              <w:t>изученном</w:t>
            </w:r>
            <w:r w:rsidRPr="007B001C">
              <w:rPr>
                <w:spacing w:val="40"/>
                <w:sz w:val="20"/>
              </w:rPr>
              <w:t xml:space="preserve"> </w:t>
            </w:r>
            <w:r w:rsidRPr="007B001C">
              <w:rPr>
                <w:sz w:val="20"/>
              </w:rPr>
              <w:t xml:space="preserve">материале. </w:t>
            </w:r>
            <w:r w:rsidRPr="007B001C">
              <w:rPr>
                <w:spacing w:val="-2"/>
                <w:sz w:val="20"/>
              </w:rPr>
              <w:t>Может</w:t>
            </w:r>
            <w:r w:rsidRPr="007B001C">
              <w:rPr>
                <w:sz w:val="20"/>
              </w:rPr>
              <w:tab/>
            </w:r>
            <w:r w:rsidRPr="007B001C">
              <w:rPr>
                <w:spacing w:val="-2"/>
                <w:sz w:val="20"/>
              </w:rPr>
              <w:t xml:space="preserve">самостоятельно </w:t>
            </w:r>
            <w:r w:rsidRPr="007B001C">
              <w:rPr>
                <w:sz w:val="20"/>
              </w:rPr>
              <w:t>найти</w:t>
            </w:r>
            <w:r w:rsidRPr="007B001C">
              <w:rPr>
                <w:spacing w:val="37"/>
                <w:sz w:val="20"/>
              </w:rPr>
              <w:t xml:space="preserve"> </w:t>
            </w:r>
            <w:r w:rsidRPr="007B001C">
              <w:rPr>
                <w:sz w:val="20"/>
              </w:rPr>
              <w:t>нужный</w:t>
            </w:r>
            <w:r w:rsidRPr="007B001C">
              <w:rPr>
                <w:spacing w:val="37"/>
                <w:sz w:val="20"/>
              </w:rPr>
              <w:t xml:space="preserve"> </w:t>
            </w:r>
            <w:r w:rsidRPr="007B001C">
              <w:rPr>
                <w:sz w:val="20"/>
              </w:rPr>
              <w:t xml:space="preserve">источник </w:t>
            </w:r>
            <w:r w:rsidRPr="007B001C">
              <w:rPr>
                <w:spacing w:val="-2"/>
                <w:sz w:val="20"/>
              </w:rPr>
              <w:t>информации.</w:t>
            </w:r>
            <w:r w:rsidRPr="007B001C">
              <w:rPr>
                <w:sz w:val="20"/>
              </w:rPr>
              <w:tab/>
            </w:r>
            <w:r w:rsidRPr="007B001C">
              <w:rPr>
                <w:sz w:val="20"/>
              </w:rPr>
              <w:tab/>
            </w:r>
            <w:r w:rsidRPr="007B001C">
              <w:rPr>
                <w:spacing w:val="-23"/>
                <w:sz w:val="20"/>
              </w:rPr>
              <w:t xml:space="preserve"> </w:t>
            </w:r>
            <w:r w:rsidRPr="007B001C">
              <w:rPr>
                <w:spacing w:val="-2"/>
                <w:sz w:val="20"/>
              </w:rPr>
              <w:t>Умеет самостоятельно набл</w:t>
            </w:r>
            <w:r w:rsidRPr="007B001C">
              <w:rPr>
                <w:spacing w:val="-2"/>
                <w:sz w:val="20"/>
              </w:rPr>
              <w:t>ю</w:t>
            </w:r>
            <w:r w:rsidRPr="007B001C">
              <w:rPr>
                <w:spacing w:val="-2"/>
                <w:sz w:val="20"/>
              </w:rPr>
              <w:t>дать</w:t>
            </w:r>
            <w:r w:rsidRPr="007B001C">
              <w:rPr>
                <w:sz w:val="20"/>
              </w:rPr>
              <w:tab/>
            </w:r>
            <w:r w:rsidRPr="007B001C">
              <w:rPr>
                <w:sz w:val="20"/>
              </w:rPr>
              <w:tab/>
            </w:r>
            <w:r w:rsidRPr="007B001C">
              <w:rPr>
                <w:spacing w:val="-10"/>
                <w:sz w:val="20"/>
              </w:rPr>
              <w:t>и</w:t>
            </w:r>
            <w:r w:rsidRPr="007B001C">
              <w:rPr>
                <w:sz w:val="20"/>
              </w:rPr>
              <w:tab/>
            </w:r>
            <w:r w:rsidRPr="007B001C">
              <w:rPr>
                <w:spacing w:val="-2"/>
                <w:sz w:val="20"/>
              </w:rPr>
              <w:t>делать</w:t>
            </w:r>
          </w:p>
          <w:p w14:paraId="222F1CDC" w14:textId="77777777" w:rsidR="00C34874" w:rsidRPr="007B001C" w:rsidRDefault="00C34874" w:rsidP="00BF2882">
            <w:pPr>
              <w:pStyle w:val="TableParagraph"/>
              <w:spacing w:line="216" w:lineRule="exact"/>
              <w:ind w:left="107"/>
              <w:rPr>
                <w:sz w:val="20"/>
              </w:rPr>
            </w:pPr>
            <w:r w:rsidRPr="007B001C">
              <w:rPr>
                <w:sz w:val="20"/>
              </w:rPr>
              <w:t xml:space="preserve">простые </w:t>
            </w:r>
            <w:r w:rsidRPr="007B001C">
              <w:rPr>
                <w:spacing w:val="-2"/>
                <w:sz w:val="20"/>
              </w:rPr>
              <w:t>выводы.</w:t>
            </w:r>
          </w:p>
        </w:tc>
        <w:tc>
          <w:tcPr>
            <w:tcW w:w="1985" w:type="dxa"/>
            <w:vMerge w:val="restart"/>
          </w:tcPr>
          <w:p w14:paraId="0472DA2D" w14:textId="77777777" w:rsidR="00C34874" w:rsidRPr="007B001C" w:rsidRDefault="00C34874" w:rsidP="00BF2882">
            <w:pPr>
              <w:pStyle w:val="TableParagraph"/>
              <w:ind w:left="107" w:right="189"/>
              <w:rPr>
                <w:sz w:val="20"/>
              </w:rPr>
            </w:pPr>
            <w:r w:rsidRPr="007B001C">
              <w:rPr>
                <w:sz w:val="20"/>
              </w:rPr>
              <w:t>Самостоятельные</w:t>
            </w:r>
            <w:r w:rsidRPr="007B001C">
              <w:rPr>
                <w:spacing w:val="-13"/>
                <w:sz w:val="20"/>
              </w:rPr>
              <w:t xml:space="preserve"> </w:t>
            </w:r>
            <w:r w:rsidRPr="007B001C">
              <w:rPr>
                <w:sz w:val="20"/>
              </w:rPr>
              <w:t xml:space="preserve">и </w:t>
            </w:r>
            <w:r w:rsidRPr="007B001C">
              <w:rPr>
                <w:spacing w:val="-2"/>
                <w:sz w:val="20"/>
              </w:rPr>
              <w:t>практические раб</w:t>
            </w:r>
            <w:r w:rsidRPr="007B001C">
              <w:rPr>
                <w:spacing w:val="-2"/>
                <w:sz w:val="20"/>
              </w:rPr>
              <w:t>о</w:t>
            </w:r>
            <w:r w:rsidRPr="007B001C">
              <w:rPr>
                <w:spacing w:val="-2"/>
                <w:sz w:val="20"/>
              </w:rPr>
              <w:t>ты</w:t>
            </w:r>
          </w:p>
        </w:tc>
      </w:tr>
      <w:tr w:rsidR="00C34874" w14:paraId="08E0EDE6" w14:textId="77777777" w:rsidTr="00BF2882">
        <w:trPr>
          <w:trHeight w:val="1838"/>
        </w:trPr>
        <w:tc>
          <w:tcPr>
            <w:tcW w:w="816" w:type="dxa"/>
            <w:vMerge/>
            <w:tcBorders>
              <w:top w:val="nil"/>
            </w:tcBorders>
            <w:textDirection w:val="btLr"/>
          </w:tcPr>
          <w:p w14:paraId="404D47EA" w14:textId="77777777" w:rsidR="00C34874" w:rsidRPr="007B001C" w:rsidRDefault="00C34874" w:rsidP="00BF2882">
            <w:pPr>
              <w:rPr>
                <w:sz w:val="2"/>
                <w:szCs w:val="2"/>
              </w:rPr>
            </w:pPr>
          </w:p>
        </w:tc>
        <w:tc>
          <w:tcPr>
            <w:tcW w:w="2696" w:type="dxa"/>
            <w:vMerge/>
            <w:tcBorders>
              <w:top w:val="nil"/>
            </w:tcBorders>
          </w:tcPr>
          <w:p w14:paraId="6FCCB818" w14:textId="77777777" w:rsidR="00C34874" w:rsidRPr="007B001C" w:rsidRDefault="00C34874" w:rsidP="00BF2882">
            <w:pPr>
              <w:rPr>
                <w:sz w:val="2"/>
                <w:szCs w:val="2"/>
              </w:rPr>
            </w:pPr>
          </w:p>
        </w:tc>
        <w:tc>
          <w:tcPr>
            <w:tcW w:w="708" w:type="dxa"/>
            <w:vMerge/>
            <w:tcBorders>
              <w:top w:val="nil"/>
            </w:tcBorders>
          </w:tcPr>
          <w:p w14:paraId="1BBF53A0" w14:textId="77777777" w:rsidR="00C34874" w:rsidRPr="007B001C" w:rsidRDefault="00C34874" w:rsidP="00BF2882">
            <w:pPr>
              <w:rPr>
                <w:sz w:val="2"/>
                <w:szCs w:val="2"/>
              </w:rPr>
            </w:pPr>
          </w:p>
        </w:tc>
        <w:tc>
          <w:tcPr>
            <w:tcW w:w="3017" w:type="dxa"/>
          </w:tcPr>
          <w:p w14:paraId="15F7F1FA" w14:textId="77777777" w:rsidR="00C34874" w:rsidRPr="007B001C" w:rsidRDefault="00C34874" w:rsidP="00BF2882">
            <w:pPr>
              <w:pStyle w:val="TableParagraph"/>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Индив</w:t>
            </w:r>
            <w:r w:rsidRPr="007B001C">
              <w:rPr>
                <w:sz w:val="20"/>
              </w:rPr>
              <w:t>и</w:t>
            </w:r>
            <w:r w:rsidRPr="007B001C">
              <w:rPr>
                <w:sz w:val="20"/>
              </w:rPr>
              <w:t xml:space="preserve">дуальный подход в </w:t>
            </w:r>
            <w:r w:rsidRPr="007B001C">
              <w:rPr>
                <w:spacing w:val="-2"/>
                <w:sz w:val="20"/>
              </w:rPr>
              <w:t>обуч</w:t>
            </w:r>
            <w:r w:rsidRPr="007B001C">
              <w:rPr>
                <w:spacing w:val="-2"/>
                <w:sz w:val="20"/>
              </w:rPr>
              <w:t>е</w:t>
            </w:r>
            <w:r w:rsidRPr="007B001C">
              <w:rPr>
                <w:spacing w:val="-2"/>
                <w:sz w:val="20"/>
              </w:rPr>
              <w:t>нии</w:t>
            </w:r>
          </w:p>
        </w:tc>
        <w:tc>
          <w:tcPr>
            <w:tcW w:w="2937" w:type="dxa"/>
          </w:tcPr>
          <w:p w14:paraId="640AB6EB" w14:textId="77777777" w:rsidR="00C34874" w:rsidRPr="007B001C" w:rsidRDefault="00C34874" w:rsidP="00BF2882">
            <w:pPr>
              <w:pStyle w:val="TableParagraph"/>
              <w:spacing w:line="237" w:lineRule="auto"/>
              <w:ind w:left="108" w:right="731"/>
              <w:rPr>
                <w:sz w:val="20"/>
              </w:rPr>
            </w:pPr>
            <w:r w:rsidRPr="007B001C">
              <w:rPr>
                <w:b/>
                <w:i/>
                <w:spacing w:val="-2"/>
                <w:sz w:val="20"/>
              </w:rPr>
              <w:t xml:space="preserve">Рекомендации: </w:t>
            </w:r>
            <w:r w:rsidRPr="007B001C">
              <w:rPr>
                <w:sz w:val="20"/>
              </w:rPr>
              <w:t>Нео</w:t>
            </w:r>
            <w:r w:rsidRPr="007B001C">
              <w:rPr>
                <w:sz w:val="20"/>
              </w:rPr>
              <w:t>б</w:t>
            </w:r>
            <w:r w:rsidRPr="007B001C">
              <w:rPr>
                <w:sz w:val="20"/>
              </w:rPr>
              <w:t>ходимы</w:t>
            </w:r>
            <w:r w:rsidRPr="007B001C">
              <w:rPr>
                <w:spacing w:val="-13"/>
                <w:sz w:val="20"/>
              </w:rPr>
              <w:t xml:space="preserve"> </w:t>
            </w:r>
            <w:r w:rsidRPr="007B001C">
              <w:rPr>
                <w:sz w:val="20"/>
              </w:rPr>
              <w:t>алгоритмы р</w:t>
            </w:r>
            <w:r w:rsidRPr="007B001C">
              <w:rPr>
                <w:sz w:val="20"/>
              </w:rPr>
              <w:t>а</w:t>
            </w:r>
            <w:r w:rsidRPr="007B001C">
              <w:rPr>
                <w:sz w:val="20"/>
              </w:rPr>
              <w:t>боты с источниками</w:t>
            </w:r>
          </w:p>
          <w:p w14:paraId="0A1850EE" w14:textId="77777777" w:rsidR="00C34874" w:rsidRPr="007B001C" w:rsidRDefault="00C34874" w:rsidP="00BF2882">
            <w:pPr>
              <w:pStyle w:val="TableParagraph"/>
              <w:spacing w:before="1"/>
              <w:ind w:left="108"/>
              <w:rPr>
                <w:sz w:val="20"/>
              </w:rPr>
            </w:pPr>
            <w:r w:rsidRPr="007B001C">
              <w:rPr>
                <w:sz w:val="20"/>
              </w:rPr>
              <w:t>дополнительной</w:t>
            </w:r>
            <w:r w:rsidRPr="007B001C">
              <w:rPr>
                <w:spacing w:val="-13"/>
                <w:sz w:val="20"/>
              </w:rPr>
              <w:t xml:space="preserve"> </w:t>
            </w:r>
            <w:r w:rsidRPr="007B001C">
              <w:rPr>
                <w:sz w:val="20"/>
              </w:rPr>
              <w:t>информации</w:t>
            </w:r>
            <w:r w:rsidRPr="007B001C">
              <w:rPr>
                <w:spacing w:val="-12"/>
                <w:sz w:val="20"/>
              </w:rPr>
              <w:t xml:space="preserve"> </w:t>
            </w:r>
            <w:r w:rsidRPr="007B001C">
              <w:rPr>
                <w:sz w:val="20"/>
              </w:rPr>
              <w:t xml:space="preserve">и умения наблюдать и делать </w:t>
            </w:r>
            <w:r w:rsidRPr="007B001C">
              <w:rPr>
                <w:spacing w:val="-2"/>
                <w:sz w:val="20"/>
              </w:rPr>
              <w:t>в</w:t>
            </w:r>
            <w:r w:rsidRPr="007B001C">
              <w:rPr>
                <w:spacing w:val="-2"/>
                <w:sz w:val="20"/>
              </w:rPr>
              <w:t>ы</w:t>
            </w:r>
            <w:r w:rsidRPr="007B001C">
              <w:rPr>
                <w:spacing w:val="-2"/>
                <w:sz w:val="20"/>
              </w:rPr>
              <w:t>воды.</w:t>
            </w:r>
          </w:p>
        </w:tc>
        <w:tc>
          <w:tcPr>
            <w:tcW w:w="2413" w:type="dxa"/>
          </w:tcPr>
          <w:p w14:paraId="61E58217" w14:textId="77777777" w:rsidR="00C34874" w:rsidRPr="007B001C" w:rsidRDefault="00C34874" w:rsidP="00BF2882">
            <w:pPr>
              <w:pStyle w:val="TableParagraph"/>
              <w:ind w:left="107"/>
              <w:rPr>
                <w:sz w:val="20"/>
              </w:rPr>
            </w:pPr>
            <w:r w:rsidRPr="007B001C">
              <w:rPr>
                <w:b/>
                <w:i/>
                <w:spacing w:val="-2"/>
                <w:sz w:val="20"/>
              </w:rPr>
              <w:t xml:space="preserve">Рекомендации: </w:t>
            </w:r>
            <w:r w:rsidRPr="007B001C">
              <w:rPr>
                <w:spacing w:val="-2"/>
                <w:sz w:val="20"/>
              </w:rPr>
              <w:t>Дифф</w:t>
            </w:r>
            <w:r w:rsidRPr="007B001C">
              <w:rPr>
                <w:spacing w:val="-2"/>
                <w:sz w:val="20"/>
              </w:rPr>
              <w:t>е</w:t>
            </w:r>
            <w:r w:rsidRPr="007B001C">
              <w:rPr>
                <w:spacing w:val="-2"/>
                <w:sz w:val="20"/>
              </w:rPr>
              <w:t xml:space="preserve">ренцированный </w:t>
            </w:r>
            <w:r w:rsidRPr="007B001C">
              <w:rPr>
                <w:sz w:val="20"/>
              </w:rPr>
              <w:t xml:space="preserve">подход, проектно- </w:t>
            </w:r>
            <w:r w:rsidRPr="007B001C">
              <w:rPr>
                <w:spacing w:val="-2"/>
                <w:sz w:val="20"/>
              </w:rPr>
              <w:t>исследовател</w:t>
            </w:r>
            <w:r w:rsidRPr="007B001C">
              <w:rPr>
                <w:spacing w:val="-2"/>
                <w:sz w:val="20"/>
              </w:rPr>
              <w:t>ь</w:t>
            </w:r>
            <w:r w:rsidRPr="007B001C">
              <w:rPr>
                <w:spacing w:val="-2"/>
                <w:sz w:val="20"/>
              </w:rPr>
              <w:t>ская</w:t>
            </w:r>
          </w:p>
          <w:p w14:paraId="3CBC9F12" w14:textId="77777777" w:rsidR="00C34874" w:rsidRPr="007B001C" w:rsidRDefault="00C34874" w:rsidP="00BF2882">
            <w:pPr>
              <w:pStyle w:val="TableParagraph"/>
              <w:ind w:left="107" w:right="172"/>
              <w:rPr>
                <w:sz w:val="20"/>
              </w:rPr>
            </w:pPr>
            <w:r w:rsidRPr="007B001C">
              <w:rPr>
                <w:sz w:val="20"/>
              </w:rPr>
              <w:t>деятельность, задания повышенной</w:t>
            </w:r>
            <w:r w:rsidRPr="007B001C">
              <w:rPr>
                <w:spacing w:val="-13"/>
                <w:sz w:val="20"/>
              </w:rPr>
              <w:t xml:space="preserve"> </w:t>
            </w:r>
            <w:r w:rsidRPr="007B001C">
              <w:rPr>
                <w:sz w:val="20"/>
              </w:rPr>
              <w:t>сложности, проблемные задания,</w:t>
            </w:r>
          </w:p>
          <w:p w14:paraId="2B2F52E7" w14:textId="77777777" w:rsidR="00C34874" w:rsidRPr="007B001C" w:rsidRDefault="00C34874" w:rsidP="00BF2882">
            <w:pPr>
              <w:pStyle w:val="TableParagraph"/>
              <w:spacing w:line="214" w:lineRule="exact"/>
              <w:ind w:left="107"/>
              <w:rPr>
                <w:sz w:val="20"/>
              </w:rPr>
            </w:pPr>
            <w:r w:rsidRPr="007B001C">
              <w:rPr>
                <w:sz w:val="20"/>
              </w:rPr>
              <w:t>участие</w:t>
            </w:r>
            <w:r w:rsidRPr="007B001C">
              <w:rPr>
                <w:spacing w:val="-1"/>
                <w:sz w:val="20"/>
              </w:rPr>
              <w:t xml:space="preserve"> </w:t>
            </w:r>
            <w:r w:rsidRPr="007B001C">
              <w:rPr>
                <w:sz w:val="20"/>
              </w:rPr>
              <w:t>в</w:t>
            </w:r>
            <w:r w:rsidRPr="007B001C">
              <w:rPr>
                <w:spacing w:val="-1"/>
                <w:sz w:val="20"/>
              </w:rPr>
              <w:t xml:space="preserve"> </w:t>
            </w:r>
            <w:r w:rsidRPr="007B001C">
              <w:rPr>
                <w:spacing w:val="-2"/>
                <w:sz w:val="20"/>
              </w:rPr>
              <w:t>олимпиадах</w:t>
            </w:r>
          </w:p>
        </w:tc>
        <w:tc>
          <w:tcPr>
            <w:tcW w:w="1985" w:type="dxa"/>
            <w:vMerge/>
            <w:tcBorders>
              <w:top w:val="nil"/>
            </w:tcBorders>
          </w:tcPr>
          <w:p w14:paraId="518C27D5" w14:textId="77777777" w:rsidR="00C34874" w:rsidRPr="007B001C" w:rsidRDefault="00C34874" w:rsidP="00BF2882">
            <w:pPr>
              <w:rPr>
                <w:sz w:val="2"/>
                <w:szCs w:val="2"/>
              </w:rPr>
            </w:pPr>
          </w:p>
        </w:tc>
      </w:tr>
      <w:tr w:rsidR="00C34874" w14:paraId="20F0CD6F" w14:textId="77777777" w:rsidTr="00BF2882">
        <w:trPr>
          <w:trHeight w:val="698"/>
        </w:trPr>
        <w:tc>
          <w:tcPr>
            <w:tcW w:w="816" w:type="dxa"/>
            <w:vMerge/>
            <w:tcBorders>
              <w:top w:val="nil"/>
            </w:tcBorders>
            <w:textDirection w:val="btLr"/>
          </w:tcPr>
          <w:p w14:paraId="38134A07" w14:textId="77777777" w:rsidR="00C34874" w:rsidRPr="007B001C" w:rsidRDefault="00C34874" w:rsidP="00BF2882">
            <w:pPr>
              <w:rPr>
                <w:sz w:val="2"/>
                <w:szCs w:val="2"/>
              </w:rPr>
            </w:pPr>
          </w:p>
        </w:tc>
        <w:tc>
          <w:tcPr>
            <w:tcW w:w="2696" w:type="dxa"/>
          </w:tcPr>
          <w:p w14:paraId="570BAE3B" w14:textId="77777777" w:rsidR="00C34874" w:rsidRPr="007B001C" w:rsidRDefault="00C34874" w:rsidP="00BF2882">
            <w:pPr>
              <w:pStyle w:val="TableParagraph"/>
              <w:spacing w:line="237" w:lineRule="auto"/>
              <w:ind w:left="111"/>
              <w:rPr>
                <w:sz w:val="20"/>
              </w:rPr>
            </w:pPr>
            <w:r w:rsidRPr="007B001C">
              <w:rPr>
                <w:sz w:val="20"/>
              </w:rPr>
              <w:t>Извлекать информацию, представленную</w:t>
            </w:r>
            <w:r w:rsidRPr="007B001C">
              <w:rPr>
                <w:spacing w:val="-13"/>
                <w:sz w:val="20"/>
              </w:rPr>
              <w:t xml:space="preserve"> </w:t>
            </w:r>
            <w:r w:rsidRPr="007B001C">
              <w:rPr>
                <w:sz w:val="20"/>
              </w:rPr>
              <w:t>в</w:t>
            </w:r>
            <w:r w:rsidRPr="007B001C">
              <w:rPr>
                <w:spacing w:val="-12"/>
                <w:sz w:val="20"/>
              </w:rPr>
              <w:t xml:space="preserve"> </w:t>
            </w:r>
            <w:r w:rsidRPr="007B001C">
              <w:rPr>
                <w:sz w:val="20"/>
              </w:rPr>
              <w:t>разных</w:t>
            </w:r>
          </w:p>
          <w:p w14:paraId="7627F668" w14:textId="77777777" w:rsidR="00C34874" w:rsidRPr="007B001C" w:rsidRDefault="00C34874" w:rsidP="00BF2882">
            <w:pPr>
              <w:pStyle w:val="TableParagraph"/>
              <w:spacing w:before="1" w:line="222" w:lineRule="exact"/>
              <w:ind w:left="111"/>
              <w:rPr>
                <w:sz w:val="20"/>
              </w:rPr>
            </w:pPr>
            <w:r w:rsidRPr="007B001C">
              <w:rPr>
                <w:sz w:val="20"/>
              </w:rPr>
              <w:t>формах</w:t>
            </w:r>
            <w:r w:rsidRPr="007B001C">
              <w:rPr>
                <w:spacing w:val="-3"/>
                <w:sz w:val="20"/>
              </w:rPr>
              <w:t xml:space="preserve"> </w:t>
            </w:r>
            <w:r w:rsidRPr="007B001C">
              <w:rPr>
                <w:sz w:val="20"/>
              </w:rPr>
              <w:t>(текст,</w:t>
            </w:r>
            <w:r w:rsidRPr="007B001C">
              <w:rPr>
                <w:spacing w:val="4"/>
                <w:sz w:val="20"/>
              </w:rPr>
              <w:t xml:space="preserve"> </w:t>
            </w:r>
            <w:r w:rsidRPr="007B001C">
              <w:rPr>
                <w:spacing w:val="-2"/>
                <w:sz w:val="20"/>
              </w:rPr>
              <w:t>таблица,</w:t>
            </w:r>
          </w:p>
        </w:tc>
        <w:tc>
          <w:tcPr>
            <w:tcW w:w="708" w:type="dxa"/>
          </w:tcPr>
          <w:p w14:paraId="7624DFFA" w14:textId="77777777" w:rsidR="00C34874" w:rsidRPr="007B001C" w:rsidRDefault="00C34874" w:rsidP="00BF2882">
            <w:pPr>
              <w:pStyle w:val="TableParagraph"/>
              <w:spacing w:line="226" w:lineRule="exact"/>
              <w:ind w:left="108"/>
              <w:rPr>
                <w:sz w:val="20"/>
              </w:rPr>
            </w:pPr>
            <w:r w:rsidRPr="007B001C">
              <w:rPr>
                <w:sz w:val="20"/>
              </w:rPr>
              <w:t>3</w:t>
            </w:r>
          </w:p>
        </w:tc>
        <w:tc>
          <w:tcPr>
            <w:tcW w:w="3017" w:type="dxa"/>
          </w:tcPr>
          <w:p w14:paraId="7FB15EBF" w14:textId="77777777" w:rsidR="00C34874" w:rsidRPr="007B001C" w:rsidRDefault="00C34874" w:rsidP="00BF2882">
            <w:pPr>
              <w:pStyle w:val="TableParagraph"/>
              <w:spacing w:line="237" w:lineRule="auto"/>
              <w:ind w:left="108" w:right="459"/>
              <w:rPr>
                <w:sz w:val="20"/>
              </w:rPr>
            </w:pPr>
            <w:r w:rsidRPr="007B001C">
              <w:rPr>
                <w:sz w:val="20"/>
              </w:rPr>
              <w:t>Делать</w:t>
            </w:r>
            <w:r w:rsidRPr="007B001C">
              <w:rPr>
                <w:spacing w:val="-13"/>
                <w:sz w:val="20"/>
              </w:rPr>
              <w:t xml:space="preserve"> </w:t>
            </w:r>
            <w:r w:rsidRPr="007B001C">
              <w:rPr>
                <w:sz w:val="20"/>
              </w:rPr>
              <w:t>самостоятельно</w:t>
            </w:r>
            <w:r w:rsidRPr="007B001C">
              <w:rPr>
                <w:spacing w:val="-12"/>
                <w:sz w:val="20"/>
              </w:rPr>
              <w:t xml:space="preserve"> </w:t>
            </w:r>
            <w:r w:rsidRPr="007B001C">
              <w:rPr>
                <w:sz w:val="20"/>
              </w:rPr>
              <w:t xml:space="preserve">не </w:t>
            </w:r>
            <w:r w:rsidRPr="007B001C">
              <w:rPr>
                <w:spacing w:val="-2"/>
                <w:sz w:val="20"/>
              </w:rPr>
              <w:t>может</w:t>
            </w:r>
          </w:p>
        </w:tc>
        <w:tc>
          <w:tcPr>
            <w:tcW w:w="2937" w:type="dxa"/>
          </w:tcPr>
          <w:p w14:paraId="528CB900" w14:textId="77777777" w:rsidR="00C34874" w:rsidRPr="007B001C" w:rsidRDefault="00C34874" w:rsidP="00BF2882">
            <w:pPr>
              <w:pStyle w:val="TableParagraph"/>
              <w:spacing w:line="225" w:lineRule="exact"/>
              <w:ind w:left="108"/>
              <w:rPr>
                <w:sz w:val="20"/>
              </w:rPr>
            </w:pPr>
            <w:r w:rsidRPr="007B001C">
              <w:rPr>
                <w:sz w:val="20"/>
              </w:rPr>
              <w:t>Делает</w:t>
            </w:r>
            <w:r w:rsidRPr="007B001C">
              <w:rPr>
                <w:spacing w:val="-3"/>
                <w:sz w:val="20"/>
              </w:rPr>
              <w:t xml:space="preserve"> </w:t>
            </w:r>
            <w:r w:rsidRPr="007B001C">
              <w:rPr>
                <w:spacing w:val="-2"/>
                <w:sz w:val="20"/>
              </w:rPr>
              <w:t>частично</w:t>
            </w:r>
          </w:p>
          <w:p w14:paraId="7BA21953" w14:textId="77777777" w:rsidR="00C34874" w:rsidRPr="007B001C" w:rsidRDefault="00C34874" w:rsidP="00BF2882">
            <w:pPr>
              <w:pStyle w:val="TableParagraph"/>
              <w:spacing w:line="229" w:lineRule="exact"/>
              <w:ind w:left="108"/>
              <w:rPr>
                <w:sz w:val="20"/>
              </w:rPr>
            </w:pPr>
            <w:r w:rsidRPr="007B001C">
              <w:rPr>
                <w:sz w:val="20"/>
              </w:rPr>
              <w:t>самостоятельно,</w:t>
            </w:r>
            <w:r w:rsidRPr="007B001C">
              <w:rPr>
                <w:spacing w:val="-3"/>
                <w:sz w:val="20"/>
              </w:rPr>
              <w:t xml:space="preserve"> </w:t>
            </w:r>
            <w:r w:rsidRPr="007B001C">
              <w:rPr>
                <w:sz w:val="20"/>
              </w:rPr>
              <w:t>частично</w:t>
            </w:r>
            <w:r w:rsidRPr="007B001C">
              <w:rPr>
                <w:spacing w:val="-4"/>
                <w:sz w:val="20"/>
              </w:rPr>
              <w:t xml:space="preserve"> </w:t>
            </w:r>
            <w:r w:rsidRPr="007B001C">
              <w:rPr>
                <w:spacing w:val="-10"/>
                <w:sz w:val="20"/>
              </w:rPr>
              <w:t>с</w:t>
            </w:r>
          </w:p>
          <w:p w14:paraId="14B28DAD" w14:textId="77777777" w:rsidR="00C34874" w:rsidRPr="007B001C" w:rsidRDefault="00C34874" w:rsidP="00BF2882">
            <w:pPr>
              <w:pStyle w:val="TableParagraph"/>
              <w:spacing w:before="2" w:line="222" w:lineRule="exact"/>
              <w:ind w:left="108"/>
              <w:rPr>
                <w:sz w:val="20"/>
              </w:rPr>
            </w:pPr>
            <w:r w:rsidRPr="007B001C">
              <w:rPr>
                <w:spacing w:val="-2"/>
                <w:sz w:val="20"/>
              </w:rPr>
              <w:t>помощью</w:t>
            </w:r>
          </w:p>
        </w:tc>
        <w:tc>
          <w:tcPr>
            <w:tcW w:w="2413" w:type="dxa"/>
          </w:tcPr>
          <w:p w14:paraId="20F1D787" w14:textId="77777777" w:rsidR="00C34874" w:rsidRPr="007B001C" w:rsidRDefault="00C34874" w:rsidP="00BF2882">
            <w:pPr>
              <w:pStyle w:val="TableParagraph"/>
              <w:spacing w:line="226" w:lineRule="exact"/>
              <w:ind w:left="107"/>
              <w:rPr>
                <w:sz w:val="20"/>
              </w:rPr>
            </w:pPr>
            <w:r w:rsidRPr="007B001C">
              <w:rPr>
                <w:sz w:val="20"/>
              </w:rPr>
              <w:t>Делает</w:t>
            </w:r>
            <w:r w:rsidRPr="007B001C">
              <w:rPr>
                <w:spacing w:val="-3"/>
                <w:sz w:val="20"/>
              </w:rPr>
              <w:t xml:space="preserve"> </w:t>
            </w:r>
            <w:r w:rsidRPr="007B001C">
              <w:rPr>
                <w:spacing w:val="-2"/>
                <w:sz w:val="20"/>
              </w:rPr>
              <w:t>самостоятельно</w:t>
            </w:r>
          </w:p>
        </w:tc>
        <w:tc>
          <w:tcPr>
            <w:tcW w:w="1985" w:type="dxa"/>
          </w:tcPr>
          <w:p w14:paraId="78E619ED" w14:textId="77777777" w:rsidR="00C34874" w:rsidRPr="007B001C" w:rsidRDefault="00C34874" w:rsidP="00BF2882">
            <w:pPr>
              <w:pStyle w:val="TableParagraph"/>
              <w:spacing w:line="237" w:lineRule="auto"/>
              <w:ind w:left="107" w:right="189"/>
              <w:rPr>
                <w:sz w:val="20"/>
              </w:rPr>
            </w:pPr>
            <w:r w:rsidRPr="007B001C">
              <w:rPr>
                <w:sz w:val="20"/>
              </w:rPr>
              <w:t>Самостоятельные</w:t>
            </w:r>
            <w:r w:rsidRPr="007B001C">
              <w:rPr>
                <w:spacing w:val="-13"/>
                <w:sz w:val="20"/>
              </w:rPr>
              <w:t xml:space="preserve"> </w:t>
            </w:r>
            <w:r w:rsidRPr="007B001C">
              <w:rPr>
                <w:sz w:val="20"/>
              </w:rPr>
              <w:t xml:space="preserve">и </w:t>
            </w:r>
            <w:r w:rsidRPr="007B001C">
              <w:rPr>
                <w:spacing w:val="-2"/>
                <w:sz w:val="20"/>
              </w:rPr>
              <w:t>практические</w:t>
            </w:r>
          </w:p>
          <w:p w14:paraId="2E7D88AB" w14:textId="77777777" w:rsidR="00C34874" w:rsidRPr="007B001C" w:rsidRDefault="00C34874" w:rsidP="00BF2882">
            <w:pPr>
              <w:pStyle w:val="TableParagraph"/>
              <w:spacing w:before="1" w:line="222" w:lineRule="exact"/>
              <w:ind w:left="107"/>
              <w:rPr>
                <w:sz w:val="20"/>
              </w:rPr>
            </w:pPr>
            <w:r w:rsidRPr="007B001C">
              <w:rPr>
                <w:sz w:val="20"/>
              </w:rPr>
              <w:t>работы.</w:t>
            </w:r>
            <w:r w:rsidRPr="007B001C">
              <w:rPr>
                <w:spacing w:val="1"/>
                <w:sz w:val="20"/>
              </w:rPr>
              <w:t xml:space="preserve"> </w:t>
            </w:r>
            <w:r w:rsidRPr="007B001C">
              <w:rPr>
                <w:spacing w:val="-2"/>
                <w:sz w:val="20"/>
              </w:rPr>
              <w:t>Творческие</w:t>
            </w:r>
          </w:p>
        </w:tc>
      </w:tr>
    </w:tbl>
    <w:p w14:paraId="5105CF79" w14:textId="77777777" w:rsidR="00C34874" w:rsidRDefault="00C34874" w:rsidP="00C34874">
      <w:pPr>
        <w:spacing w:line="222" w:lineRule="exact"/>
        <w:rPr>
          <w:sz w:val="20"/>
        </w:rPr>
        <w:sectPr w:rsidR="00C34874">
          <w:pgSz w:w="16840" w:h="11910" w:orient="landscape"/>
          <w:pgMar w:top="1100" w:right="1120" w:bottom="1680" w:left="900" w:header="0" w:footer="1482" w:gutter="0"/>
          <w:cols w:space="720"/>
        </w:sectPr>
      </w:pPr>
    </w:p>
    <w:p w14:paraId="66F53EFA" w14:textId="77777777" w:rsidR="00C34874" w:rsidRDefault="00C34874" w:rsidP="00C34874">
      <w:pPr>
        <w:pStyle w:val="a6"/>
        <w:spacing w:before="1"/>
        <w:rPr>
          <w:b/>
          <w:sz w:val="2"/>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696"/>
        <w:gridCol w:w="708"/>
        <w:gridCol w:w="3017"/>
        <w:gridCol w:w="2937"/>
        <w:gridCol w:w="2413"/>
        <w:gridCol w:w="1985"/>
      </w:tblGrid>
      <w:tr w:rsidR="00C34874" w14:paraId="065E8A0B" w14:textId="77777777" w:rsidTr="00BF2882">
        <w:trPr>
          <w:trHeight w:val="1610"/>
        </w:trPr>
        <w:tc>
          <w:tcPr>
            <w:tcW w:w="816" w:type="dxa"/>
            <w:vMerge w:val="restart"/>
          </w:tcPr>
          <w:p w14:paraId="697DFDD8" w14:textId="77777777" w:rsidR="00C34874" w:rsidRPr="007B001C" w:rsidRDefault="00C34874" w:rsidP="00BF2882">
            <w:pPr>
              <w:pStyle w:val="TableParagraph"/>
              <w:rPr>
                <w:sz w:val="18"/>
              </w:rPr>
            </w:pPr>
          </w:p>
        </w:tc>
        <w:tc>
          <w:tcPr>
            <w:tcW w:w="2696" w:type="dxa"/>
          </w:tcPr>
          <w:p w14:paraId="21803F6E" w14:textId="77777777" w:rsidR="00C34874" w:rsidRPr="007B001C" w:rsidRDefault="00C34874" w:rsidP="00BF2882">
            <w:pPr>
              <w:pStyle w:val="TableParagraph"/>
              <w:ind w:left="111" w:right="125"/>
              <w:rPr>
                <w:b/>
                <w:sz w:val="20"/>
              </w:rPr>
            </w:pPr>
            <w:r w:rsidRPr="007B001C">
              <w:rPr>
                <w:sz w:val="20"/>
              </w:rPr>
              <w:t>схема, экспонат, модель, иллюстрация и др.), для р</w:t>
            </w:r>
            <w:r w:rsidRPr="007B001C">
              <w:rPr>
                <w:sz w:val="20"/>
              </w:rPr>
              <w:t>е</w:t>
            </w:r>
            <w:r w:rsidRPr="007B001C">
              <w:rPr>
                <w:sz w:val="20"/>
              </w:rPr>
              <w:t xml:space="preserve">шения проблем </w:t>
            </w:r>
            <w:r w:rsidRPr="007B001C">
              <w:rPr>
                <w:b/>
                <w:sz w:val="20"/>
              </w:rPr>
              <w:t>планир</w:t>
            </w:r>
            <w:r w:rsidRPr="007B001C">
              <w:rPr>
                <w:b/>
                <w:sz w:val="20"/>
              </w:rPr>
              <w:t>о</w:t>
            </w:r>
            <w:r w:rsidRPr="007B001C">
              <w:rPr>
                <w:b/>
                <w:sz w:val="20"/>
              </w:rPr>
              <w:t>вать</w:t>
            </w:r>
            <w:r w:rsidRPr="007B001C">
              <w:rPr>
                <w:b/>
                <w:spacing w:val="-13"/>
                <w:sz w:val="20"/>
              </w:rPr>
              <w:t xml:space="preserve"> </w:t>
            </w:r>
            <w:r w:rsidRPr="007B001C">
              <w:rPr>
                <w:b/>
                <w:sz w:val="20"/>
              </w:rPr>
              <w:t>свою</w:t>
            </w:r>
            <w:r w:rsidRPr="007B001C">
              <w:rPr>
                <w:b/>
                <w:spacing w:val="-12"/>
                <w:sz w:val="20"/>
              </w:rPr>
              <w:t xml:space="preserve"> </w:t>
            </w:r>
            <w:r w:rsidRPr="007B001C">
              <w:rPr>
                <w:b/>
                <w:sz w:val="20"/>
              </w:rPr>
              <w:t>работу по</w:t>
            </w:r>
            <w:r w:rsidRPr="007B001C">
              <w:rPr>
                <w:b/>
                <w:spacing w:val="-13"/>
                <w:sz w:val="20"/>
              </w:rPr>
              <w:t xml:space="preserve"> </w:t>
            </w:r>
            <w:r w:rsidRPr="007B001C">
              <w:rPr>
                <w:b/>
                <w:sz w:val="20"/>
              </w:rPr>
              <w:t>из</w:t>
            </w:r>
            <w:r w:rsidRPr="007B001C">
              <w:rPr>
                <w:b/>
                <w:sz w:val="20"/>
              </w:rPr>
              <w:t>у</w:t>
            </w:r>
            <w:r w:rsidRPr="007B001C">
              <w:rPr>
                <w:b/>
                <w:sz w:val="20"/>
              </w:rPr>
              <w:t>чению</w:t>
            </w:r>
            <w:r w:rsidRPr="007B001C">
              <w:rPr>
                <w:b/>
                <w:spacing w:val="-12"/>
                <w:sz w:val="20"/>
              </w:rPr>
              <w:t xml:space="preserve"> </w:t>
            </w:r>
            <w:r w:rsidRPr="007B001C">
              <w:rPr>
                <w:b/>
                <w:sz w:val="20"/>
              </w:rPr>
              <w:t xml:space="preserve">незнакомого </w:t>
            </w:r>
            <w:r w:rsidRPr="007B001C">
              <w:rPr>
                <w:b/>
                <w:spacing w:val="-2"/>
                <w:sz w:val="20"/>
              </w:rPr>
              <w:t>мат</w:t>
            </w:r>
            <w:r w:rsidRPr="007B001C">
              <w:rPr>
                <w:b/>
                <w:spacing w:val="-2"/>
                <w:sz w:val="20"/>
              </w:rPr>
              <w:t>е</w:t>
            </w:r>
            <w:r w:rsidRPr="007B001C">
              <w:rPr>
                <w:b/>
                <w:spacing w:val="-2"/>
                <w:sz w:val="20"/>
              </w:rPr>
              <w:t>риала.</w:t>
            </w:r>
          </w:p>
        </w:tc>
        <w:tc>
          <w:tcPr>
            <w:tcW w:w="708" w:type="dxa"/>
          </w:tcPr>
          <w:p w14:paraId="500E3162" w14:textId="77777777" w:rsidR="00C34874" w:rsidRPr="007B001C" w:rsidRDefault="00C34874" w:rsidP="00BF2882">
            <w:pPr>
              <w:pStyle w:val="TableParagraph"/>
              <w:rPr>
                <w:sz w:val="18"/>
              </w:rPr>
            </w:pPr>
          </w:p>
        </w:tc>
        <w:tc>
          <w:tcPr>
            <w:tcW w:w="3017" w:type="dxa"/>
          </w:tcPr>
          <w:p w14:paraId="4B894EF3" w14:textId="77777777" w:rsidR="00C34874" w:rsidRPr="007B001C" w:rsidRDefault="00C34874" w:rsidP="00BF2882">
            <w:pPr>
              <w:pStyle w:val="TableParagraph"/>
              <w:spacing w:before="2" w:line="237" w:lineRule="auto"/>
              <w:ind w:left="108" w:right="45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Индив</w:t>
            </w:r>
            <w:r w:rsidRPr="007B001C">
              <w:rPr>
                <w:sz w:val="20"/>
              </w:rPr>
              <w:t>и</w:t>
            </w:r>
            <w:r w:rsidRPr="007B001C">
              <w:rPr>
                <w:sz w:val="20"/>
              </w:rPr>
              <w:t xml:space="preserve">дуальный подход в </w:t>
            </w:r>
            <w:r w:rsidRPr="007B001C">
              <w:rPr>
                <w:spacing w:val="-2"/>
                <w:sz w:val="20"/>
              </w:rPr>
              <w:t>обуч</w:t>
            </w:r>
            <w:r w:rsidRPr="007B001C">
              <w:rPr>
                <w:spacing w:val="-2"/>
                <w:sz w:val="20"/>
              </w:rPr>
              <w:t>е</w:t>
            </w:r>
            <w:r w:rsidRPr="007B001C">
              <w:rPr>
                <w:spacing w:val="-2"/>
                <w:sz w:val="20"/>
              </w:rPr>
              <w:t>нии</w:t>
            </w:r>
          </w:p>
        </w:tc>
        <w:tc>
          <w:tcPr>
            <w:tcW w:w="2937" w:type="dxa"/>
          </w:tcPr>
          <w:p w14:paraId="6DA68BA7" w14:textId="77777777" w:rsidR="00C34874" w:rsidRPr="007B001C" w:rsidRDefault="00C34874" w:rsidP="00BF2882">
            <w:pPr>
              <w:pStyle w:val="TableParagraph"/>
              <w:spacing w:before="2" w:line="237" w:lineRule="auto"/>
              <w:ind w:left="108" w:right="290"/>
              <w:rPr>
                <w:sz w:val="20"/>
              </w:rPr>
            </w:pPr>
            <w:r w:rsidRPr="007B001C">
              <w:rPr>
                <w:b/>
                <w:i/>
                <w:spacing w:val="-2"/>
                <w:sz w:val="20"/>
              </w:rPr>
              <w:t xml:space="preserve">Рекомендации: </w:t>
            </w:r>
            <w:r w:rsidRPr="007B001C">
              <w:rPr>
                <w:sz w:val="20"/>
              </w:rPr>
              <w:t>Стимулир</w:t>
            </w:r>
            <w:r w:rsidRPr="007B001C">
              <w:rPr>
                <w:sz w:val="20"/>
              </w:rPr>
              <w:t>о</w:t>
            </w:r>
            <w:r w:rsidRPr="007B001C">
              <w:rPr>
                <w:sz w:val="20"/>
              </w:rPr>
              <w:t>вание</w:t>
            </w:r>
            <w:r w:rsidRPr="007B001C">
              <w:rPr>
                <w:spacing w:val="-10"/>
                <w:sz w:val="20"/>
              </w:rPr>
              <w:t xml:space="preserve"> </w:t>
            </w:r>
            <w:r w:rsidRPr="007B001C">
              <w:rPr>
                <w:sz w:val="20"/>
              </w:rPr>
              <w:t>к</w:t>
            </w:r>
            <w:r w:rsidRPr="007B001C">
              <w:rPr>
                <w:spacing w:val="-7"/>
                <w:sz w:val="20"/>
              </w:rPr>
              <w:t xml:space="preserve"> </w:t>
            </w:r>
            <w:r w:rsidRPr="007B001C">
              <w:rPr>
                <w:sz w:val="20"/>
              </w:rPr>
              <w:t>участию</w:t>
            </w:r>
            <w:r w:rsidRPr="007B001C">
              <w:rPr>
                <w:spacing w:val="-7"/>
                <w:sz w:val="20"/>
              </w:rPr>
              <w:t xml:space="preserve"> </w:t>
            </w:r>
            <w:r w:rsidRPr="007B001C">
              <w:rPr>
                <w:sz w:val="20"/>
              </w:rPr>
              <w:t>в проектно-</w:t>
            </w:r>
            <w:r w:rsidRPr="007B001C">
              <w:rPr>
                <w:spacing w:val="-13"/>
                <w:sz w:val="20"/>
              </w:rPr>
              <w:t xml:space="preserve"> </w:t>
            </w:r>
            <w:r w:rsidRPr="007B001C">
              <w:rPr>
                <w:sz w:val="20"/>
              </w:rPr>
              <w:t xml:space="preserve">исследовательской </w:t>
            </w:r>
            <w:r w:rsidRPr="007B001C">
              <w:rPr>
                <w:spacing w:val="-2"/>
                <w:sz w:val="20"/>
              </w:rPr>
              <w:t>деятел</w:t>
            </w:r>
            <w:r w:rsidRPr="007B001C">
              <w:rPr>
                <w:spacing w:val="-2"/>
                <w:sz w:val="20"/>
              </w:rPr>
              <w:t>ь</w:t>
            </w:r>
            <w:r w:rsidRPr="007B001C">
              <w:rPr>
                <w:spacing w:val="-2"/>
                <w:sz w:val="20"/>
              </w:rPr>
              <w:t>ности</w:t>
            </w:r>
          </w:p>
        </w:tc>
        <w:tc>
          <w:tcPr>
            <w:tcW w:w="2413" w:type="dxa"/>
          </w:tcPr>
          <w:p w14:paraId="29487B88" w14:textId="77777777" w:rsidR="00C34874" w:rsidRPr="007B001C" w:rsidRDefault="00C34874" w:rsidP="00BF2882">
            <w:pPr>
              <w:pStyle w:val="TableParagraph"/>
              <w:spacing w:before="2" w:line="237" w:lineRule="auto"/>
              <w:ind w:left="107"/>
              <w:rPr>
                <w:sz w:val="20"/>
              </w:rPr>
            </w:pPr>
            <w:r w:rsidRPr="007B001C">
              <w:rPr>
                <w:b/>
                <w:i/>
                <w:spacing w:val="-2"/>
                <w:sz w:val="20"/>
              </w:rPr>
              <w:t xml:space="preserve">Рекомендации: </w:t>
            </w:r>
            <w:r w:rsidRPr="007B001C">
              <w:rPr>
                <w:spacing w:val="-2"/>
                <w:sz w:val="20"/>
              </w:rPr>
              <w:t>Дифф</w:t>
            </w:r>
            <w:r w:rsidRPr="007B001C">
              <w:rPr>
                <w:spacing w:val="-2"/>
                <w:sz w:val="20"/>
              </w:rPr>
              <w:t>е</w:t>
            </w:r>
            <w:r w:rsidRPr="007B001C">
              <w:rPr>
                <w:spacing w:val="-2"/>
                <w:sz w:val="20"/>
              </w:rPr>
              <w:t xml:space="preserve">ренцированный </w:t>
            </w:r>
            <w:r w:rsidRPr="007B001C">
              <w:rPr>
                <w:sz w:val="20"/>
              </w:rPr>
              <w:t xml:space="preserve">подход, проектно- </w:t>
            </w:r>
            <w:r w:rsidRPr="007B001C">
              <w:rPr>
                <w:spacing w:val="-2"/>
                <w:sz w:val="20"/>
              </w:rPr>
              <w:t>исследовател</w:t>
            </w:r>
            <w:r w:rsidRPr="007B001C">
              <w:rPr>
                <w:spacing w:val="-2"/>
                <w:sz w:val="20"/>
              </w:rPr>
              <w:t>ь</w:t>
            </w:r>
            <w:r w:rsidRPr="007B001C">
              <w:rPr>
                <w:spacing w:val="-2"/>
                <w:sz w:val="20"/>
              </w:rPr>
              <w:t>ская</w:t>
            </w:r>
          </w:p>
          <w:p w14:paraId="5CB7DF9B" w14:textId="77777777" w:rsidR="00C34874" w:rsidRPr="007B001C" w:rsidRDefault="00C34874" w:rsidP="00BF2882">
            <w:pPr>
              <w:pStyle w:val="TableParagraph"/>
              <w:spacing w:before="3"/>
              <w:ind w:left="107" w:right="172"/>
              <w:rPr>
                <w:sz w:val="20"/>
              </w:rPr>
            </w:pPr>
            <w:r w:rsidRPr="007B001C">
              <w:rPr>
                <w:sz w:val="20"/>
              </w:rPr>
              <w:t>деятельность, задания повышенной</w:t>
            </w:r>
            <w:r w:rsidRPr="007B001C">
              <w:rPr>
                <w:spacing w:val="-13"/>
                <w:sz w:val="20"/>
              </w:rPr>
              <w:t xml:space="preserve"> </w:t>
            </w:r>
            <w:r w:rsidRPr="007B001C">
              <w:rPr>
                <w:sz w:val="20"/>
              </w:rPr>
              <w:t>сложности,</w:t>
            </w:r>
          </w:p>
          <w:p w14:paraId="150A16ED" w14:textId="77777777" w:rsidR="00C34874" w:rsidRPr="007B001C" w:rsidRDefault="00C34874" w:rsidP="00BF2882">
            <w:pPr>
              <w:pStyle w:val="TableParagraph"/>
              <w:spacing w:before="1" w:line="214" w:lineRule="exact"/>
              <w:ind w:left="107"/>
              <w:rPr>
                <w:sz w:val="20"/>
              </w:rPr>
            </w:pPr>
            <w:r w:rsidRPr="007B001C">
              <w:rPr>
                <w:sz w:val="20"/>
              </w:rPr>
              <w:t>проблемные</w:t>
            </w:r>
            <w:r w:rsidRPr="007B001C">
              <w:rPr>
                <w:spacing w:val="-1"/>
                <w:sz w:val="20"/>
              </w:rPr>
              <w:t xml:space="preserve"> </w:t>
            </w:r>
            <w:r w:rsidRPr="007B001C">
              <w:rPr>
                <w:spacing w:val="-2"/>
                <w:sz w:val="20"/>
              </w:rPr>
              <w:t>задания</w:t>
            </w:r>
          </w:p>
        </w:tc>
        <w:tc>
          <w:tcPr>
            <w:tcW w:w="1985" w:type="dxa"/>
          </w:tcPr>
          <w:p w14:paraId="3F1E3EDD" w14:textId="77777777" w:rsidR="00C34874" w:rsidRPr="007B001C" w:rsidRDefault="00C34874" w:rsidP="00BF2882">
            <w:pPr>
              <w:pStyle w:val="TableParagraph"/>
              <w:spacing w:line="226" w:lineRule="exact"/>
              <w:ind w:left="107"/>
              <w:rPr>
                <w:sz w:val="20"/>
              </w:rPr>
            </w:pPr>
            <w:r w:rsidRPr="007B001C">
              <w:rPr>
                <w:spacing w:val="-2"/>
                <w:sz w:val="20"/>
              </w:rPr>
              <w:t>задания</w:t>
            </w:r>
          </w:p>
        </w:tc>
      </w:tr>
      <w:tr w:rsidR="00C34874" w14:paraId="4701ADF0" w14:textId="77777777" w:rsidTr="00BF2882">
        <w:trPr>
          <w:trHeight w:val="3223"/>
        </w:trPr>
        <w:tc>
          <w:tcPr>
            <w:tcW w:w="816" w:type="dxa"/>
            <w:vMerge/>
            <w:tcBorders>
              <w:top w:val="nil"/>
            </w:tcBorders>
          </w:tcPr>
          <w:p w14:paraId="73E26EBB" w14:textId="77777777" w:rsidR="00C34874" w:rsidRPr="007B001C" w:rsidRDefault="00C34874" w:rsidP="00BF2882">
            <w:pPr>
              <w:rPr>
                <w:sz w:val="2"/>
                <w:szCs w:val="2"/>
              </w:rPr>
            </w:pPr>
          </w:p>
        </w:tc>
        <w:tc>
          <w:tcPr>
            <w:tcW w:w="2696" w:type="dxa"/>
          </w:tcPr>
          <w:p w14:paraId="50BEF89D" w14:textId="77777777" w:rsidR="00C34874" w:rsidRPr="007B001C" w:rsidRDefault="00C34874" w:rsidP="00BF2882">
            <w:pPr>
              <w:pStyle w:val="TableParagraph"/>
              <w:ind w:left="111" w:right="143"/>
              <w:rPr>
                <w:sz w:val="20"/>
              </w:rPr>
            </w:pPr>
            <w:r w:rsidRPr="007B001C">
              <w:rPr>
                <w:b/>
                <w:sz w:val="20"/>
              </w:rPr>
              <w:t xml:space="preserve">Самостоятельно делать выводы, перерабатывать </w:t>
            </w:r>
            <w:r w:rsidRPr="007B001C">
              <w:rPr>
                <w:b/>
                <w:spacing w:val="-2"/>
                <w:sz w:val="20"/>
              </w:rPr>
              <w:t xml:space="preserve">информацию, </w:t>
            </w:r>
            <w:r w:rsidRPr="007B001C">
              <w:rPr>
                <w:b/>
                <w:sz w:val="20"/>
              </w:rPr>
              <w:t>преобраз</w:t>
            </w:r>
            <w:r w:rsidRPr="007B001C">
              <w:rPr>
                <w:b/>
                <w:sz w:val="20"/>
              </w:rPr>
              <w:t>о</w:t>
            </w:r>
            <w:r w:rsidRPr="007B001C">
              <w:rPr>
                <w:b/>
                <w:sz w:val="20"/>
              </w:rPr>
              <w:t xml:space="preserve">вывать её, </w:t>
            </w:r>
            <w:r w:rsidRPr="007B001C">
              <w:rPr>
                <w:b/>
                <w:spacing w:val="-2"/>
                <w:sz w:val="20"/>
              </w:rPr>
              <w:t>представлять</w:t>
            </w:r>
            <w:r w:rsidRPr="007B001C">
              <w:rPr>
                <w:b/>
                <w:spacing w:val="40"/>
                <w:sz w:val="20"/>
              </w:rPr>
              <w:t xml:space="preserve"> </w:t>
            </w:r>
            <w:r w:rsidRPr="007B001C">
              <w:rPr>
                <w:b/>
                <w:sz w:val="20"/>
              </w:rPr>
              <w:t xml:space="preserve">информацию на основе схем, моделей, сообщений. </w:t>
            </w:r>
            <w:r w:rsidRPr="007B001C">
              <w:rPr>
                <w:sz w:val="20"/>
              </w:rPr>
              <w:t>Уметь передавать содерж</w:t>
            </w:r>
            <w:r w:rsidRPr="007B001C">
              <w:rPr>
                <w:sz w:val="20"/>
              </w:rPr>
              <w:t>а</w:t>
            </w:r>
            <w:r w:rsidRPr="007B001C">
              <w:rPr>
                <w:sz w:val="20"/>
              </w:rPr>
              <w:t>ние в сжатом, выборочном или развёрнутом виде. пл</w:t>
            </w:r>
            <w:r w:rsidRPr="007B001C">
              <w:rPr>
                <w:sz w:val="20"/>
              </w:rPr>
              <w:t>а</w:t>
            </w:r>
            <w:r w:rsidRPr="007B001C">
              <w:rPr>
                <w:sz w:val="20"/>
              </w:rPr>
              <w:t>нировать</w:t>
            </w:r>
            <w:r w:rsidRPr="007B001C">
              <w:rPr>
                <w:spacing w:val="-13"/>
                <w:sz w:val="20"/>
              </w:rPr>
              <w:t xml:space="preserve"> </w:t>
            </w:r>
            <w:r w:rsidRPr="007B001C">
              <w:rPr>
                <w:sz w:val="20"/>
              </w:rPr>
              <w:t>свою</w:t>
            </w:r>
            <w:r w:rsidRPr="007B001C">
              <w:rPr>
                <w:spacing w:val="-12"/>
                <w:sz w:val="20"/>
              </w:rPr>
              <w:t xml:space="preserve"> </w:t>
            </w:r>
            <w:r w:rsidRPr="007B001C">
              <w:rPr>
                <w:sz w:val="20"/>
              </w:rPr>
              <w:t>работу</w:t>
            </w:r>
            <w:r w:rsidRPr="007B001C">
              <w:rPr>
                <w:spacing w:val="-13"/>
                <w:sz w:val="20"/>
              </w:rPr>
              <w:t xml:space="preserve"> </w:t>
            </w:r>
            <w:r w:rsidRPr="007B001C">
              <w:rPr>
                <w:sz w:val="20"/>
              </w:rPr>
              <w:t>по</w:t>
            </w:r>
          </w:p>
          <w:p w14:paraId="49548277" w14:textId="77777777" w:rsidR="00C34874" w:rsidRPr="007B001C" w:rsidRDefault="00C34874" w:rsidP="00BF2882">
            <w:pPr>
              <w:pStyle w:val="TableParagraph"/>
              <w:spacing w:line="228" w:lineRule="exact"/>
              <w:ind w:left="111" w:right="602"/>
              <w:rPr>
                <w:sz w:val="20"/>
              </w:rPr>
            </w:pPr>
            <w:r w:rsidRPr="007B001C">
              <w:rPr>
                <w:sz w:val="20"/>
              </w:rPr>
              <w:t>изучению</w:t>
            </w:r>
            <w:r w:rsidRPr="007B001C">
              <w:rPr>
                <w:spacing w:val="-13"/>
                <w:sz w:val="20"/>
              </w:rPr>
              <w:t xml:space="preserve"> </w:t>
            </w:r>
            <w:r w:rsidRPr="007B001C">
              <w:rPr>
                <w:sz w:val="20"/>
              </w:rPr>
              <w:t xml:space="preserve">незнакомого </w:t>
            </w:r>
            <w:r w:rsidRPr="007B001C">
              <w:rPr>
                <w:spacing w:val="-2"/>
                <w:sz w:val="20"/>
              </w:rPr>
              <w:t>материала.</w:t>
            </w:r>
          </w:p>
        </w:tc>
        <w:tc>
          <w:tcPr>
            <w:tcW w:w="708" w:type="dxa"/>
          </w:tcPr>
          <w:p w14:paraId="4A1DEA7E" w14:textId="77777777" w:rsidR="00C34874" w:rsidRPr="007B001C" w:rsidRDefault="00C34874" w:rsidP="00BF2882">
            <w:pPr>
              <w:pStyle w:val="TableParagraph"/>
              <w:spacing w:line="226" w:lineRule="exact"/>
              <w:ind w:left="108"/>
              <w:rPr>
                <w:sz w:val="20"/>
              </w:rPr>
            </w:pPr>
            <w:r w:rsidRPr="007B001C">
              <w:rPr>
                <w:sz w:val="20"/>
              </w:rPr>
              <w:t>4</w:t>
            </w:r>
          </w:p>
        </w:tc>
        <w:tc>
          <w:tcPr>
            <w:tcW w:w="3017" w:type="dxa"/>
          </w:tcPr>
          <w:p w14:paraId="78B9C6C0" w14:textId="77777777" w:rsidR="00C34874" w:rsidRPr="007B001C" w:rsidRDefault="00C34874" w:rsidP="00BF2882">
            <w:pPr>
              <w:pStyle w:val="TableParagraph"/>
              <w:spacing w:line="237" w:lineRule="auto"/>
              <w:ind w:left="108" w:right="459"/>
              <w:rPr>
                <w:sz w:val="20"/>
              </w:rPr>
            </w:pPr>
            <w:r w:rsidRPr="007B001C">
              <w:rPr>
                <w:sz w:val="20"/>
              </w:rPr>
              <w:t>Делать</w:t>
            </w:r>
            <w:r w:rsidRPr="007B001C">
              <w:rPr>
                <w:spacing w:val="-13"/>
                <w:sz w:val="20"/>
              </w:rPr>
              <w:t xml:space="preserve"> </w:t>
            </w:r>
            <w:r w:rsidRPr="007B001C">
              <w:rPr>
                <w:sz w:val="20"/>
              </w:rPr>
              <w:t>самостоятельно</w:t>
            </w:r>
            <w:r w:rsidRPr="007B001C">
              <w:rPr>
                <w:spacing w:val="-12"/>
                <w:sz w:val="20"/>
              </w:rPr>
              <w:t xml:space="preserve"> </w:t>
            </w:r>
            <w:r w:rsidRPr="007B001C">
              <w:rPr>
                <w:sz w:val="20"/>
              </w:rPr>
              <w:t xml:space="preserve">не </w:t>
            </w:r>
            <w:r w:rsidRPr="007B001C">
              <w:rPr>
                <w:spacing w:val="-2"/>
                <w:sz w:val="20"/>
              </w:rPr>
              <w:t>может</w:t>
            </w:r>
          </w:p>
        </w:tc>
        <w:tc>
          <w:tcPr>
            <w:tcW w:w="2937" w:type="dxa"/>
          </w:tcPr>
          <w:p w14:paraId="0A0AB1EF" w14:textId="77777777" w:rsidR="00C34874" w:rsidRPr="007B001C" w:rsidRDefault="00C34874" w:rsidP="00BF2882">
            <w:pPr>
              <w:pStyle w:val="TableParagraph"/>
              <w:spacing w:line="225" w:lineRule="exact"/>
              <w:ind w:left="108"/>
              <w:rPr>
                <w:sz w:val="20"/>
              </w:rPr>
            </w:pPr>
            <w:r w:rsidRPr="007B001C">
              <w:rPr>
                <w:sz w:val="20"/>
              </w:rPr>
              <w:t>Делает</w:t>
            </w:r>
            <w:r w:rsidRPr="007B001C">
              <w:rPr>
                <w:spacing w:val="-3"/>
                <w:sz w:val="20"/>
              </w:rPr>
              <w:t xml:space="preserve"> </w:t>
            </w:r>
            <w:r w:rsidRPr="007B001C">
              <w:rPr>
                <w:spacing w:val="-2"/>
                <w:sz w:val="20"/>
              </w:rPr>
              <w:t>частично</w:t>
            </w:r>
          </w:p>
          <w:p w14:paraId="5758CCCE" w14:textId="77777777" w:rsidR="00C34874" w:rsidRPr="007B001C" w:rsidRDefault="00C34874" w:rsidP="00BF2882">
            <w:pPr>
              <w:pStyle w:val="TableParagraph"/>
              <w:spacing w:line="242" w:lineRule="auto"/>
              <w:ind w:left="108"/>
              <w:rPr>
                <w:sz w:val="20"/>
              </w:rPr>
            </w:pPr>
            <w:r w:rsidRPr="007B001C">
              <w:rPr>
                <w:sz w:val="20"/>
              </w:rPr>
              <w:t>самостоятельно,</w:t>
            </w:r>
            <w:r w:rsidRPr="007B001C">
              <w:rPr>
                <w:spacing w:val="-13"/>
                <w:sz w:val="20"/>
              </w:rPr>
              <w:t xml:space="preserve"> </w:t>
            </w:r>
            <w:r w:rsidRPr="007B001C">
              <w:rPr>
                <w:sz w:val="20"/>
              </w:rPr>
              <w:t>частично</w:t>
            </w:r>
            <w:r w:rsidRPr="007B001C">
              <w:rPr>
                <w:spacing w:val="-12"/>
                <w:sz w:val="20"/>
              </w:rPr>
              <w:t xml:space="preserve"> </w:t>
            </w:r>
            <w:r w:rsidRPr="007B001C">
              <w:rPr>
                <w:sz w:val="20"/>
              </w:rPr>
              <w:t xml:space="preserve">с </w:t>
            </w:r>
            <w:r w:rsidRPr="007B001C">
              <w:rPr>
                <w:spacing w:val="-2"/>
                <w:sz w:val="20"/>
              </w:rPr>
              <w:t>п</w:t>
            </w:r>
            <w:r w:rsidRPr="007B001C">
              <w:rPr>
                <w:spacing w:val="-2"/>
                <w:sz w:val="20"/>
              </w:rPr>
              <w:t>о</w:t>
            </w:r>
            <w:r w:rsidRPr="007B001C">
              <w:rPr>
                <w:spacing w:val="-2"/>
                <w:sz w:val="20"/>
              </w:rPr>
              <w:t>мощью</w:t>
            </w:r>
          </w:p>
        </w:tc>
        <w:tc>
          <w:tcPr>
            <w:tcW w:w="2413" w:type="dxa"/>
          </w:tcPr>
          <w:p w14:paraId="04B5D068" w14:textId="77777777" w:rsidR="00C34874" w:rsidRPr="007B001C" w:rsidRDefault="00C34874" w:rsidP="00BF2882">
            <w:pPr>
              <w:pStyle w:val="TableParagraph"/>
              <w:spacing w:line="226" w:lineRule="exact"/>
              <w:ind w:left="107"/>
              <w:rPr>
                <w:sz w:val="20"/>
              </w:rPr>
            </w:pPr>
            <w:r w:rsidRPr="007B001C">
              <w:rPr>
                <w:sz w:val="20"/>
              </w:rPr>
              <w:t>Делает</w:t>
            </w:r>
            <w:r w:rsidRPr="007B001C">
              <w:rPr>
                <w:spacing w:val="-3"/>
                <w:sz w:val="20"/>
              </w:rPr>
              <w:t xml:space="preserve"> </w:t>
            </w:r>
            <w:r w:rsidRPr="007B001C">
              <w:rPr>
                <w:spacing w:val="-2"/>
                <w:sz w:val="20"/>
              </w:rPr>
              <w:t>самостоятельно</w:t>
            </w:r>
          </w:p>
        </w:tc>
        <w:tc>
          <w:tcPr>
            <w:tcW w:w="1985" w:type="dxa"/>
          </w:tcPr>
          <w:p w14:paraId="4E08E9E4" w14:textId="77777777" w:rsidR="00C34874" w:rsidRPr="007B001C" w:rsidRDefault="00C34874" w:rsidP="00BF2882">
            <w:pPr>
              <w:pStyle w:val="TableParagraph"/>
              <w:ind w:left="107" w:right="161"/>
              <w:rPr>
                <w:sz w:val="20"/>
              </w:rPr>
            </w:pPr>
            <w:r w:rsidRPr="007B001C">
              <w:rPr>
                <w:sz w:val="20"/>
              </w:rPr>
              <w:t>Самостоятельные</w:t>
            </w:r>
            <w:r w:rsidRPr="007B001C">
              <w:rPr>
                <w:spacing w:val="-10"/>
                <w:sz w:val="20"/>
              </w:rPr>
              <w:t xml:space="preserve"> </w:t>
            </w:r>
            <w:r w:rsidRPr="007B001C">
              <w:rPr>
                <w:sz w:val="20"/>
              </w:rPr>
              <w:t xml:space="preserve">и </w:t>
            </w:r>
            <w:r w:rsidRPr="007B001C">
              <w:rPr>
                <w:spacing w:val="-2"/>
                <w:sz w:val="20"/>
              </w:rPr>
              <w:t xml:space="preserve">практические </w:t>
            </w:r>
            <w:r w:rsidRPr="007B001C">
              <w:rPr>
                <w:sz w:val="20"/>
              </w:rPr>
              <w:t>раб</w:t>
            </w:r>
            <w:r w:rsidRPr="007B001C">
              <w:rPr>
                <w:sz w:val="20"/>
              </w:rPr>
              <w:t>о</w:t>
            </w:r>
            <w:r w:rsidRPr="007B001C">
              <w:rPr>
                <w:sz w:val="20"/>
              </w:rPr>
              <w:t>ты.</w:t>
            </w:r>
            <w:r w:rsidRPr="007B001C">
              <w:rPr>
                <w:spacing w:val="-13"/>
                <w:sz w:val="20"/>
              </w:rPr>
              <w:t xml:space="preserve"> </w:t>
            </w:r>
            <w:r w:rsidRPr="007B001C">
              <w:rPr>
                <w:sz w:val="20"/>
              </w:rPr>
              <w:t>Творческие з</w:t>
            </w:r>
            <w:r w:rsidRPr="007B001C">
              <w:rPr>
                <w:sz w:val="20"/>
              </w:rPr>
              <w:t>а</w:t>
            </w:r>
            <w:r w:rsidRPr="007B001C">
              <w:rPr>
                <w:sz w:val="20"/>
              </w:rPr>
              <w:t>дания. Проекты</w:t>
            </w:r>
          </w:p>
        </w:tc>
      </w:tr>
      <w:tr w:rsidR="00C34874" w14:paraId="70353C45" w14:textId="77777777" w:rsidTr="00BF2882">
        <w:trPr>
          <w:trHeight w:val="2298"/>
        </w:trPr>
        <w:tc>
          <w:tcPr>
            <w:tcW w:w="816" w:type="dxa"/>
          </w:tcPr>
          <w:p w14:paraId="267AAF6C" w14:textId="77777777" w:rsidR="00C34874" w:rsidRPr="007B001C" w:rsidRDefault="00C34874" w:rsidP="00BF2882">
            <w:pPr>
              <w:pStyle w:val="TableParagraph"/>
              <w:rPr>
                <w:sz w:val="18"/>
              </w:rPr>
            </w:pPr>
          </w:p>
        </w:tc>
        <w:tc>
          <w:tcPr>
            <w:tcW w:w="2696" w:type="dxa"/>
          </w:tcPr>
          <w:p w14:paraId="4BA896E7" w14:textId="77777777" w:rsidR="00C34874" w:rsidRPr="007B001C" w:rsidRDefault="00C34874" w:rsidP="00BF2882">
            <w:pPr>
              <w:pStyle w:val="TableParagraph"/>
              <w:rPr>
                <w:sz w:val="18"/>
              </w:rPr>
            </w:pPr>
          </w:p>
        </w:tc>
        <w:tc>
          <w:tcPr>
            <w:tcW w:w="708" w:type="dxa"/>
          </w:tcPr>
          <w:p w14:paraId="1DB1FF80" w14:textId="77777777" w:rsidR="00C34874" w:rsidRPr="007B001C" w:rsidRDefault="00C34874" w:rsidP="00BF2882">
            <w:pPr>
              <w:pStyle w:val="TableParagraph"/>
              <w:rPr>
                <w:sz w:val="18"/>
              </w:rPr>
            </w:pPr>
          </w:p>
        </w:tc>
        <w:tc>
          <w:tcPr>
            <w:tcW w:w="3017" w:type="dxa"/>
          </w:tcPr>
          <w:p w14:paraId="50A39456" w14:textId="77777777" w:rsidR="00C34874" w:rsidRPr="007B001C" w:rsidRDefault="00C34874" w:rsidP="00BF2882">
            <w:pPr>
              <w:pStyle w:val="TableParagraph"/>
              <w:rPr>
                <w:sz w:val="18"/>
              </w:rPr>
            </w:pPr>
          </w:p>
        </w:tc>
        <w:tc>
          <w:tcPr>
            <w:tcW w:w="2937" w:type="dxa"/>
          </w:tcPr>
          <w:p w14:paraId="2E7E81FB" w14:textId="77777777" w:rsidR="00C34874" w:rsidRPr="007B001C" w:rsidRDefault="00C34874" w:rsidP="00BF2882">
            <w:pPr>
              <w:pStyle w:val="TableParagraph"/>
              <w:ind w:left="108" w:right="379"/>
              <w:rPr>
                <w:sz w:val="20"/>
              </w:rPr>
            </w:pPr>
            <w:r w:rsidRPr="007B001C">
              <w:rPr>
                <w:b/>
                <w:i/>
                <w:spacing w:val="-2"/>
                <w:sz w:val="20"/>
              </w:rPr>
              <w:t xml:space="preserve">Рекомендации: </w:t>
            </w:r>
            <w:r w:rsidRPr="007B001C">
              <w:rPr>
                <w:sz w:val="20"/>
              </w:rPr>
              <w:t>Консульт</w:t>
            </w:r>
            <w:r w:rsidRPr="007B001C">
              <w:rPr>
                <w:sz w:val="20"/>
              </w:rPr>
              <w:t>а</w:t>
            </w:r>
            <w:r w:rsidRPr="007B001C">
              <w:rPr>
                <w:sz w:val="20"/>
              </w:rPr>
              <w:t>ции</w:t>
            </w:r>
            <w:r w:rsidRPr="007B001C">
              <w:rPr>
                <w:spacing w:val="-13"/>
                <w:sz w:val="20"/>
              </w:rPr>
              <w:t xml:space="preserve"> </w:t>
            </w:r>
            <w:r w:rsidRPr="007B001C">
              <w:rPr>
                <w:sz w:val="20"/>
              </w:rPr>
              <w:t>специалистов Индив</w:t>
            </w:r>
            <w:r w:rsidRPr="007B001C">
              <w:rPr>
                <w:sz w:val="20"/>
              </w:rPr>
              <w:t>и</w:t>
            </w:r>
            <w:r w:rsidRPr="007B001C">
              <w:rPr>
                <w:sz w:val="20"/>
              </w:rPr>
              <w:t xml:space="preserve">дуальный подход в </w:t>
            </w:r>
            <w:r w:rsidRPr="007B001C">
              <w:rPr>
                <w:spacing w:val="-2"/>
                <w:sz w:val="20"/>
              </w:rPr>
              <w:t>обуч</w:t>
            </w:r>
            <w:r w:rsidRPr="007B001C">
              <w:rPr>
                <w:spacing w:val="-2"/>
                <w:sz w:val="20"/>
              </w:rPr>
              <w:t>е</w:t>
            </w:r>
            <w:r w:rsidRPr="007B001C">
              <w:rPr>
                <w:spacing w:val="-2"/>
                <w:sz w:val="20"/>
              </w:rPr>
              <w:t>нии</w:t>
            </w:r>
          </w:p>
        </w:tc>
        <w:tc>
          <w:tcPr>
            <w:tcW w:w="2413" w:type="dxa"/>
          </w:tcPr>
          <w:p w14:paraId="464D52C0" w14:textId="77777777" w:rsidR="00C34874" w:rsidRPr="007B001C" w:rsidRDefault="00C34874" w:rsidP="00BF2882">
            <w:pPr>
              <w:pStyle w:val="TableParagraph"/>
              <w:ind w:left="107"/>
              <w:rPr>
                <w:sz w:val="20"/>
              </w:rPr>
            </w:pPr>
            <w:r w:rsidRPr="007B001C">
              <w:rPr>
                <w:b/>
                <w:i/>
                <w:spacing w:val="-2"/>
                <w:sz w:val="20"/>
              </w:rPr>
              <w:t xml:space="preserve">Рекомендации: </w:t>
            </w:r>
            <w:r w:rsidRPr="007B001C">
              <w:rPr>
                <w:sz w:val="20"/>
              </w:rPr>
              <w:t>Стимул</w:t>
            </w:r>
            <w:r w:rsidRPr="007B001C">
              <w:rPr>
                <w:sz w:val="20"/>
              </w:rPr>
              <w:t>и</w:t>
            </w:r>
            <w:r w:rsidRPr="007B001C">
              <w:rPr>
                <w:sz w:val="20"/>
              </w:rPr>
              <w:t>рование к участию</w:t>
            </w:r>
            <w:r w:rsidRPr="007B001C">
              <w:rPr>
                <w:spacing w:val="-13"/>
                <w:sz w:val="20"/>
              </w:rPr>
              <w:t xml:space="preserve"> </w:t>
            </w:r>
            <w:r w:rsidRPr="007B001C">
              <w:rPr>
                <w:sz w:val="20"/>
              </w:rPr>
              <w:t>в</w:t>
            </w:r>
            <w:r w:rsidRPr="007B001C">
              <w:rPr>
                <w:spacing w:val="-12"/>
                <w:sz w:val="20"/>
              </w:rPr>
              <w:t xml:space="preserve"> </w:t>
            </w:r>
            <w:r w:rsidRPr="007B001C">
              <w:rPr>
                <w:sz w:val="20"/>
              </w:rPr>
              <w:t>пр</w:t>
            </w:r>
            <w:r w:rsidRPr="007B001C">
              <w:rPr>
                <w:sz w:val="20"/>
              </w:rPr>
              <w:t>о</w:t>
            </w:r>
            <w:r w:rsidRPr="007B001C">
              <w:rPr>
                <w:sz w:val="20"/>
              </w:rPr>
              <w:t xml:space="preserve">ектно- </w:t>
            </w:r>
            <w:r w:rsidRPr="007B001C">
              <w:rPr>
                <w:spacing w:val="-2"/>
                <w:sz w:val="20"/>
              </w:rPr>
              <w:t>исследовательской деятельности</w:t>
            </w:r>
          </w:p>
        </w:tc>
        <w:tc>
          <w:tcPr>
            <w:tcW w:w="1985" w:type="dxa"/>
          </w:tcPr>
          <w:p w14:paraId="1F6C5E0D" w14:textId="77777777" w:rsidR="00C34874" w:rsidRPr="007B001C" w:rsidRDefault="00C34874" w:rsidP="00BF2882">
            <w:pPr>
              <w:pStyle w:val="TableParagraph"/>
              <w:ind w:left="107" w:right="164"/>
              <w:rPr>
                <w:sz w:val="20"/>
              </w:rPr>
            </w:pPr>
            <w:r w:rsidRPr="007B001C">
              <w:rPr>
                <w:b/>
                <w:i/>
                <w:spacing w:val="-2"/>
                <w:sz w:val="20"/>
              </w:rPr>
              <w:t xml:space="preserve">Рекомендации: </w:t>
            </w:r>
            <w:r w:rsidRPr="007B001C">
              <w:rPr>
                <w:spacing w:val="-2"/>
                <w:sz w:val="20"/>
              </w:rPr>
              <w:t xml:space="preserve">Дифференцированн </w:t>
            </w:r>
            <w:r w:rsidRPr="007B001C">
              <w:rPr>
                <w:sz w:val="20"/>
              </w:rPr>
              <w:t xml:space="preserve">ый подход, </w:t>
            </w:r>
            <w:r w:rsidRPr="007B001C">
              <w:rPr>
                <w:spacing w:val="-2"/>
                <w:sz w:val="20"/>
              </w:rPr>
              <w:t>проек</w:t>
            </w:r>
            <w:r w:rsidRPr="007B001C">
              <w:rPr>
                <w:spacing w:val="-2"/>
                <w:sz w:val="20"/>
              </w:rPr>
              <w:t>т</w:t>
            </w:r>
            <w:r w:rsidRPr="007B001C">
              <w:rPr>
                <w:spacing w:val="-2"/>
                <w:sz w:val="20"/>
              </w:rPr>
              <w:t>но- исследовател</w:t>
            </w:r>
            <w:r w:rsidRPr="007B001C">
              <w:rPr>
                <w:spacing w:val="-2"/>
                <w:sz w:val="20"/>
              </w:rPr>
              <w:t>ь</w:t>
            </w:r>
            <w:r w:rsidRPr="007B001C">
              <w:rPr>
                <w:spacing w:val="-2"/>
                <w:sz w:val="20"/>
              </w:rPr>
              <w:t>ская деятельность, задания повыше</w:t>
            </w:r>
            <w:r w:rsidRPr="007B001C">
              <w:rPr>
                <w:spacing w:val="-2"/>
                <w:sz w:val="20"/>
              </w:rPr>
              <w:t>н</w:t>
            </w:r>
            <w:r w:rsidRPr="007B001C">
              <w:rPr>
                <w:spacing w:val="-2"/>
                <w:sz w:val="20"/>
              </w:rPr>
              <w:t>ной сложности,</w:t>
            </w:r>
          </w:p>
          <w:p w14:paraId="1B60EB72" w14:textId="77777777" w:rsidR="00C34874" w:rsidRPr="007B001C" w:rsidRDefault="00C34874" w:rsidP="00BF2882">
            <w:pPr>
              <w:pStyle w:val="TableParagraph"/>
              <w:spacing w:line="212" w:lineRule="exact"/>
              <w:ind w:left="107"/>
              <w:rPr>
                <w:sz w:val="20"/>
              </w:rPr>
            </w:pPr>
            <w:r w:rsidRPr="007B001C">
              <w:rPr>
                <w:sz w:val="20"/>
              </w:rPr>
              <w:t>проблемные</w:t>
            </w:r>
            <w:r w:rsidRPr="007B001C">
              <w:rPr>
                <w:spacing w:val="-1"/>
                <w:sz w:val="20"/>
              </w:rPr>
              <w:t xml:space="preserve"> </w:t>
            </w:r>
            <w:r w:rsidRPr="007B001C">
              <w:rPr>
                <w:spacing w:val="-2"/>
                <w:sz w:val="20"/>
              </w:rPr>
              <w:t>задания</w:t>
            </w:r>
          </w:p>
        </w:tc>
      </w:tr>
      <w:tr w:rsidR="00C34874" w14:paraId="3D101002" w14:textId="77777777" w:rsidTr="00BF2882">
        <w:trPr>
          <w:trHeight w:val="1418"/>
        </w:trPr>
        <w:tc>
          <w:tcPr>
            <w:tcW w:w="14572" w:type="dxa"/>
            <w:gridSpan w:val="7"/>
          </w:tcPr>
          <w:p w14:paraId="45560453" w14:textId="77777777" w:rsidR="00C34874" w:rsidRPr="007B001C" w:rsidRDefault="00C34874" w:rsidP="00BF2882">
            <w:pPr>
              <w:pStyle w:val="TableParagraph"/>
              <w:ind w:left="5880"/>
              <w:rPr>
                <w:b/>
                <w:sz w:val="20"/>
              </w:rPr>
            </w:pPr>
            <w:r w:rsidRPr="007B001C">
              <w:rPr>
                <w:b/>
                <w:sz w:val="20"/>
              </w:rPr>
              <w:t>Список</w:t>
            </w:r>
            <w:r w:rsidRPr="007B001C">
              <w:rPr>
                <w:b/>
                <w:spacing w:val="-2"/>
                <w:sz w:val="20"/>
              </w:rPr>
              <w:t xml:space="preserve"> </w:t>
            </w:r>
            <w:r w:rsidRPr="007B001C">
              <w:rPr>
                <w:b/>
                <w:sz w:val="20"/>
              </w:rPr>
              <w:t>методик</w:t>
            </w:r>
            <w:r w:rsidRPr="007B001C">
              <w:rPr>
                <w:b/>
                <w:spacing w:val="-5"/>
                <w:sz w:val="20"/>
              </w:rPr>
              <w:t xml:space="preserve"> </w:t>
            </w:r>
            <w:r w:rsidRPr="007B001C">
              <w:rPr>
                <w:b/>
                <w:sz w:val="20"/>
              </w:rPr>
              <w:t>для</w:t>
            </w:r>
            <w:r w:rsidRPr="007B001C">
              <w:rPr>
                <w:b/>
                <w:spacing w:val="-11"/>
                <w:sz w:val="20"/>
              </w:rPr>
              <w:t xml:space="preserve"> </w:t>
            </w:r>
            <w:r w:rsidRPr="007B001C">
              <w:rPr>
                <w:b/>
                <w:spacing w:val="-2"/>
                <w:sz w:val="20"/>
              </w:rPr>
              <w:t>мониторинга</w:t>
            </w:r>
          </w:p>
          <w:p w14:paraId="0FF0B54E" w14:textId="77777777" w:rsidR="00C34874" w:rsidRPr="007B001C" w:rsidRDefault="00C34874">
            <w:pPr>
              <w:pStyle w:val="TableParagraph"/>
              <w:numPr>
                <w:ilvl w:val="0"/>
                <w:numId w:val="191"/>
              </w:numPr>
              <w:tabs>
                <w:tab w:val="left" w:pos="755"/>
                <w:tab w:val="left" w:pos="756"/>
              </w:tabs>
              <w:spacing w:before="30" w:line="229" w:lineRule="exact"/>
              <w:ind w:hanging="361"/>
              <w:rPr>
                <w:sz w:val="20"/>
              </w:rPr>
            </w:pPr>
            <w:r w:rsidRPr="007B001C">
              <w:rPr>
                <w:sz w:val="20"/>
              </w:rPr>
              <w:t>«Найди</w:t>
            </w:r>
            <w:r w:rsidRPr="007B001C">
              <w:rPr>
                <w:spacing w:val="-2"/>
                <w:sz w:val="20"/>
              </w:rPr>
              <w:t xml:space="preserve"> </w:t>
            </w:r>
            <w:r w:rsidRPr="007B001C">
              <w:rPr>
                <w:sz w:val="20"/>
              </w:rPr>
              <w:t>отличия»</w:t>
            </w:r>
            <w:r w:rsidRPr="007B001C">
              <w:rPr>
                <w:spacing w:val="-4"/>
                <w:sz w:val="20"/>
              </w:rPr>
              <w:t xml:space="preserve"> </w:t>
            </w:r>
            <w:r w:rsidRPr="007B001C">
              <w:rPr>
                <w:sz w:val="20"/>
              </w:rPr>
              <w:t>- сравнение</w:t>
            </w:r>
            <w:r w:rsidRPr="007B001C">
              <w:rPr>
                <w:spacing w:val="-2"/>
                <w:sz w:val="20"/>
              </w:rPr>
              <w:t xml:space="preserve"> картинок</w:t>
            </w:r>
          </w:p>
          <w:p w14:paraId="206819F3" w14:textId="77777777" w:rsidR="00C34874" w:rsidRPr="007B001C" w:rsidRDefault="00C34874">
            <w:pPr>
              <w:pStyle w:val="TableParagraph"/>
              <w:numPr>
                <w:ilvl w:val="0"/>
                <w:numId w:val="191"/>
              </w:numPr>
              <w:tabs>
                <w:tab w:val="left" w:pos="755"/>
                <w:tab w:val="left" w:pos="756"/>
              </w:tabs>
              <w:spacing w:line="229" w:lineRule="exact"/>
              <w:ind w:hanging="361"/>
              <w:rPr>
                <w:sz w:val="20"/>
              </w:rPr>
            </w:pPr>
            <w:r w:rsidRPr="007B001C">
              <w:rPr>
                <w:sz w:val="20"/>
              </w:rPr>
              <w:t>Выделение</w:t>
            </w:r>
            <w:r w:rsidRPr="007B001C">
              <w:rPr>
                <w:spacing w:val="-4"/>
                <w:sz w:val="20"/>
              </w:rPr>
              <w:t xml:space="preserve"> </w:t>
            </w:r>
            <w:r w:rsidRPr="007B001C">
              <w:rPr>
                <w:sz w:val="20"/>
              </w:rPr>
              <w:t>существенных</w:t>
            </w:r>
            <w:r w:rsidRPr="007B001C">
              <w:rPr>
                <w:spacing w:val="-7"/>
                <w:sz w:val="20"/>
              </w:rPr>
              <w:t xml:space="preserve"> </w:t>
            </w:r>
            <w:r w:rsidRPr="007B001C">
              <w:rPr>
                <w:spacing w:val="-2"/>
                <w:sz w:val="20"/>
              </w:rPr>
              <w:t>признаков</w:t>
            </w:r>
          </w:p>
          <w:p w14:paraId="54B843FC" w14:textId="77777777" w:rsidR="00C34874" w:rsidRPr="007B001C" w:rsidRDefault="00C34874">
            <w:pPr>
              <w:pStyle w:val="TableParagraph"/>
              <w:numPr>
                <w:ilvl w:val="0"/>
                <w:numId w:val="191"/>
              </w:numPr>
              <w:tabs>
                <w:tab w:val="left" w:pos="755"/>
                <w:tab w:val="left" w:pos="756"/>
              </w:tabs>
              <w:spacing w:before="2" w:line="229" w:lineRule="exact"/>
              <w:ind w:hanging="361"/>
              <w:rPr>
                <w:sz w:val="20"/>
              </w:rPr>
            </w:pPr>
            <w:r w:rsidRPr="007B001C">
              <w:rPr>
                <w:sz w:val="20"/>
              </w:rPr>
              <w:t>Логические</w:t>
            </w:r>
            <w:r w:rsidRPr="007B001C">
              <w:rPr>
                <w:spacing w:val="-4"/>
                <w:sz w:val="20"/>
              </w:rPr>
              <w:t xml:space="preserve"> </w:t>
            </w:r>
            <w:r w:rsidRPr="007B001C">
              <w:rPr>
                <w:spacing w:val="-2"/>
                <w:sz w:val="20"/>
              </w:rPr>
              <w:t>закономерности</w:t>
            </w:r>
          </w:p>
          <w:p w14:paraId="3C150A0A" w14:textId="77777777" w:rsidR="00C34874" w:rsidRPr="007B001C" w:rsidRDefault="00C34874">
            <w:pPr>
              <w:pStyle w:val="TableParagraph"/>
              <w:numPr>
                <w:ilvl w:val="0"/>
                <w:numId w:val="191"/>
              </w:numPr>
              <w:tabs>
                <w:tab w:val="left" w:pos="755"/>
                <w:tab w:val="left" w:pos="756"/>
              </w:tabs>
              <w:spacing w:line="229" w:lineRule="exact"/>
              <w:ind w:hanging="361"/>
              <w:rPr>
                <w:sz w:val="20"/>
              </w:rPr>
            </w:pPr>
            <w:r w:rsidRPr="007B001C">
              <w:rPr>
                <w:sz w:val="20"/>
              </w:rPr>
              <w:t>Исследование</w:t>
            </w:r>
            <w:r w:rsidRPr="007B001C">
              <w:rPr>
                <w:spacing w:val="-4"/>
                <w:sz w:val="20"/>
              </w:rPr>
              <w:t xml:space="preserve"> </w:t>
            </w:r>
            <w:r w:rsidRPr="007B001C">
              <w:rPr>
                <w:sz w:val="20"/>
              </w:rPr>
              <w:t>словесно-</w:t>
            </w:r>
            <w:r w:rsidRPr="007B001C">
              <w:rPr>
                <w:spacing w:val="-6"/>
                <w:sz w:val="20"/>
              </w:rPr>
              <w:t xml:space="preserve"> </w:t>
            </w:r>
            <w:r w:rsidRPr="007B001C">
              <w:rPr>
                <w:sz w:val="20"/>
              </w:rPr>
              <w:t>логического</w:t>
            </w:r>
            <w:r w:rsidRPr="007B001C">
              <w:rPr>
                <w:spacing w:val="-3"/>
                <w:sz w:val="20"/>
              </w:rPr>
              <w:t xml:space="preserve"> </w:t>
            </w:r>
            <w:r w:rsidRPr="007B001C">
              <w:rPr>
                <w:spacing w:val="-2"/>
                <w:sz w:val="20"/>
              </w:rPr>
              <w:t>мышления</w:t>
            </w:r>
          </w:p>
          <w:p w14:paraId="0E2F0644" w14:textId="77777777" w:rsidR="00C34874" w:rsidRPr="007B001C" w:rsidRDefault="00C34874">
            <w:pPr>
              <w:pStyle w:val="TableParagraph"/>
              <w:numPr>
                <w:ilvl w:val="0"/>
                <w:numId w:val="191"/>
              </w:numPr>
              <w:tabs>
                <w:tab w:val="left" w:pos="755"/>
                <w:tab w:val="left" w:pos="756"/>
              </w:tabs>
              <w:spacing w:before="2" w:line="218" w:lineRule="exact"/>
              <w:ind w:hanging="361"/>
              <w:rPr>
                <w:sz w:val="20"/>
              </w:rPr>
            </w:pPr>
            <w:r w:rsidRPr="007B001C">
              <w:rPr>
                <w:sz w:val="20"/>
              </w:rPr>
              <w:t>Проба</w:t>
            </w:r>
            <w:r w:rsidRPr="007B001C">
              <w:rPr>
                <w:spacing w:val="-6"/>
                <w:sz w:val="20"/>
              </w:rPr>
              <w:t xml:space="preserve"> </w:t>
            </w:r>
            <w:r w:rsidRPr="007B001C">
              <w:rPr>
                <w:sz w:val="20"/>
              </w:rPr>
              <w:t>определения</w:t>
            </w:r>
            <w:r w:rsidRPr="007B001C">
              <w:rPr>
                <w:spacing w:val="-3"/>
                <w:sz w:val="20"/>
              </w:rPr>
              <w:t xml:space="preserve"> </w:t>
            </w:r>
            <w:r w:rsidRPr="007B001C">
              <w:rPr>
                <w:sz w:val="20"/>
              </w:rPr>
              <w:t>количества</w:t>
            </w:r>
            <w:r w:rsidRPr="007B001C">
              <w:rPr>
                <w:spacing w:val="-2"/>
                <w:sz w:val="20"/>
              </w:rPr>
              <w:t xml:space="preserve"> </w:t>
            </w:r>
            <w:r w:rsidRPr="007B001C">
              <w:rPr>
                <w:sz w:val="20"/>
              </w:rPr>
              <w:t>слов в</w:t>
            </w:r>
            <w:r w:rsidRPr="007B001C">
              <w:rPr>
                <w:spacing w:val="-4"/>
                <w:sz w:val="20"/>
              </w:rPr>
              <w:t xml:space="preserve"> </w:t>
            </w:r>
            <w:r w:rsidRPr="007B001C">
              <w:rPr>
                <w:sz w:val="20"/>
              </w:rPr>
              <w:t>предложении</w:t>
            </w:r>
            <w:r w:rsidRPr="007B001C">
              <w:rPr>
                <w:spacing w:val="-1"/>
                <w:sz w:val="20"/>
              </w:rPr>
              <w:t xml:space="preserve"> </w:t>
            </w:r>
            <w:r w:rsidRPr="007B001C">
              <w:rPr>
                <w:spacing w:val="-2"/>
                <w:sz w:val="20"/>
              </w:rPr>
              <w:t>(С.Н.Карпова)</w:t>
            </w:r>
          </w:p>
        </w:tc>
      </w:tr>
    </w:tbl>
    <w:p w14:paraId="2C42E422" w14:textId="77777777" w:rsidR="00C34874" w:rsidRDefault="00C34874" w:rsidP="00C34874">
      <w:pPr>
        <w:spacing w:line="218" w:lineRule="exact"/>
        <w:rPr>
          <w:sz w:val="20"/>
        </w:rPr>
        <w:sectPr w:rsidR="00C34874">
          <w:pgSz w:w="16840" w:h="11910" w:orient="landscape"/>
          <w:pgMar w:top="1100" w:right="1120" w:bottom="1680" w:left="900" w:header="0" w:footer="1482" w:gutter="0"/>
          <w:cols w:space="720"/>
        </w:sectPr>
      </w:pPr>
    </w:p>
    <w:p w14:paraId="1D36CA2A" w14:textId="77777777" w:rsidR="00C34874" w:rsidRDefault="00C34874" w:rsidP="00C34874">
      <w:pPr>
        <w:spacing w:before="64"/>
        <w:ind w:left="6423" w:right="6527"/>
        <w:jc w:val="center"/>
        <w:rPr>
          <w:b/>
        </w:rPr>
      </w:pPr>
      <w:r>
        <w:rPr>
          <w:b/>
        </w:rPr>
        <w:lastRenderedPageBreak/>
        <w:t>Коммуникативные</w:t>
      </w:r>
      <w:r>
        <w:rPr>
          <w:b/>
          <w:spacing w:val="-7"/>
        </w:rPr>
        <w:t xml:space="preserve"> </w:t>
      </w:r>
      <w:r>
        <w:rPr>
          <w:b/>
          <w:spacing w:val="-5"/>
        </w:rPr>
        <w:t>УУД</w:t>
      </w:r>
    </w:p>
    <w:p w14:paraId="59F6709E" w14:textId="77777777" w:rsidR="00C34874" w:rsidRDefault="00C34874" w:rsidP="00C34874">
      <w:pPr>
        <w:pStyle w:val="a6"/>
        <w:spacing w:before="8" w:after="1"/>
        <w:rPr>
          <w:b/>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2773"/>
        <w:gridCol w:w="2124"/>
        <w:gridCol w:w="2552"/>
        <w:gridCol w:w="3400"/>
        <w:gridCol w:w="1276"/>
        <w:gridCol w:w="991"/>
      </w:tblGrid>
      <w:tr w:rsidR="00C34874" w14:paraId="5BA710DB" w14:textId="77777777" w:rsidTr="00BF2882">
        <w:trPr>
          <w:trHeight w:hRule="exact" w:val="1160"/>
        </w:trPr>
        <w:tc>
          <w:tcPr>
            <w:tcW w:w="2301" w:type="dxa"/>
            <w:vMerge w:val="restart"/>
          </w:tcPr>
          <w:p w14:paraId="5E4B428D" w14:textId="77777777" w:rsidR="00C34874" w:rsidRPr="007B001C" w:rsidRDefault="00C34874" w:rsidP="00BF2882">
            <w:pPr>
              <w:pStyle w:val="TableParagraph"/>
              <w:spacing w:before="9"/>
              <w:rPr>
                <w:b/>
                <w:sz w:val="19"/>
              </w:rPr>
            </w:pPr>
          </w:p>
          <w:p w14:paraId="0844FD4F" w14:textId="77777777" w:rsidR="00C34874" w:rsidRPr="007B001C" w:rsidRDefault="00C34874" w:rsidP="00BF2882">
            <w:pPr>
              <w:pStyle w:val="TableParagraph"/>
              <w:ind w:left="102" w:right="412" w:firstLine="708"/>
              <w:rPr>
                <w:b/>
                <w:sz w:val="20"/>
              </w:rPr>
            </w:pPr>
            <w:r w:rsidRPr="007B001C">
              <w:rPr>
                <w:b/>
                <w:spacing w:val="-4"/>
                <w:sz w:val="20"/>
              </w:rPr>
              <w:t xml:space="preserve">Вид </w:t>
            </w:r>
            <w:r w:rsidRPr="007B001C">
              <w:rPr>
                <w:b/>
                <w:spacing w:val="-2"/>
                <w:sz w:val="20"/>
              </w:rPr>
              <w:t>ко</w:t>
            </w:r>
            <w:r w:rsidRPr="007B001C">
              <w:rPr>
                <w:b/>
                <w:spacing w:val="-2"/>
                <w:sz w:val="20"/>
              </w:rPr>
              <w:t>м</w:t>
            </w:r>
            <w:r w:rsidRPr="007B001C">
              <w:rPr>
                <w:b/>
                <w:spacing w:val="-2"/>
                <w:sz w:val="20"/>
              </w:rPr>
              <w:t xml:space="preserve">муникативных </w:t>
            </w:r>
            <w:r w:rsidRPr="007B001C">
              <w:rPr>
                <w:b/>
                <w:spacing w:val="-4"/>
                <w:sz w:val="20"/>
              </w:rPr>
              <w:t>УУД</w:t>
            </w:r>
          </w:p>
        </w:tc>
        <w:tc>
          <w:tcPr>
            <w:tcW w:w="2773" w:type="dxa"/>
            <w:vMerge w:val="restart"/>
          </w:tcPr>
          <w:p w14:paraId="59B66A42" w14:textId="77777777" w:rsidR="00C34874" w:rsidRPr="007B001C" w:rsidRDefault="00C34874" w:rsidP="00BF2882">
            <w:pPr>
              <w:pStyle w:val="TableParagraph"/>
              <w:rPr>
                <w:b/>
              </w:rPr>
            </w:pPr>
          </w:p>
          <w:p w14:paraId="46174669" w14:textId="77777777" w:rsidR="00C34874" w:rsidRPr="007B001C" w:rsidRDefault="00C34874" w:rsidP="00BF2882">
            <w:pPr>
              <w:pStyle w:val="TableParagraph"/>
              <w:spacing w:before="8"/>
              <w:rPr>
                <w:b/>
                <w:sz w:val="17"/>
              </w:rPr>
            </w:pPr>
          </w:p>
          <w:p w14:paraId="05F4FB39" w14:textId="77777777" w:rsidR="00C34874" w:rsidRPr="007B001C" w:rsidRDefault="00C34874" w:rsidP="00BF2882">
            <w:pPr>
              <w:pStyle w:val="TableParagraph"/>
              <w:ind w:left="811"/>
              <w:rPr>
                <w:b/>
                <w:sz w:val="20"/>
              </w:rPr>
            </w:pPr>
            <w:r w:rsidRPr="007B001C">
              <w:rPr>
                <w:b/>
                <w:spacing w:val="-2"/>
                <w:sz w:val="20"/>
              </w:rPr>
              <w:t>Показатели</w:t>
            </w:r>
          </w:p>
        </w:tc>
        <w:tc>
          <w:tcPr>
            <w:tcW w:w="8076" w:type="dxa"/>
            <w:gridSpan w:val="3"/>
          </w:tcPr>
          <w:p w14:paraId="22565B5A" w14:textId="77777777" w:rsidR="00C34874" w:rsidRPr="007B001C" w:rsidRDefault="00C34874" w:rsidP="00BF2882">
            <w:pPr>
              <w:pStyle w:val="TableParagraph"/>
              <w:rPr>
                <w:b/>
              </w:rPr>
            </w:pPr>
          </w:p>
          <w:p w14:paraId="65FB5486" w14:textId="77777777" w:rsidR="00C34874" w:rsidRPr="007B001C" w:rsidRDefault="00C34874" w:rsidP="00BF2882">
            <w:pPr>
              <w:pStyle w:val="TableParagraph"/>
              <w:rPr>
                <w:b/>
              </w:rPr>
            </w:pPr>
          </w:p>
          <w:p w14:paraId="75E687CC" w14:textId="77777777" w:rsidR="00C34874" w:rsidRPr="007B001C" w:rsidRDefault="00C34874" w:rsidP="00BF2882">
            <w:pPr>
              <w:pStyle w:val="TableParagraph"/>
              <w:spacing w:before="182"/>
              <w:ind w:left="807"/>
              <w:rPr>
                <w:b/>
                <w:sz w:val="20"/>
              </w:rPr>
            </w:pPr>
            <w:r w:rsidRPr="007B001C">
              <w:rPr>
                <w:b/>
                <w:sz w:val="20"/>
              </w:rPr>
              <w:t>Уровень</w:t>
            </w:r>
            <w:r w:rsidRPr="007B001C">
              <w:rPr>
                <w:b/>
                <w:spacing w:val="-4"/>
                <w:sz w:val="20"/>
              </w:rPr>
              <w:t xml:space="preserve"> </w:t>
            </w:r>
            <w:r w:rsidRPr="007B001C">
              <w:rPr>
                <w:b/>
                <w:sz w:val="20"/>
              </w:rPr>
              <w:t>сформированности</w:t>
            </w:r>
            <w:r w:rsidRPr="007B001C">
              <w:rPr>
                <w:b/>
                <w:spacing w:val="-5"/>
                <w:sz w:val="20"/>
              </w:rPr>
              <w:t xml:space="preserve"> </w:t>
            </w:r>
            <w:r w:rsidRPr="007B001C">
              <w:rPr>
                <w:b/>
                <w:sz w:val="20"/>
              </w:rPr>
              <w:t>коммуникативных</w:t>
            </w:r>
            <w:r w:rsidRPr="007B001C">
              <w:rPr>
                <w:b/>
                <w:spacing w:val="-6"/>
                <w:sz w:val="20"/>
              </w:rPr>
              <w:t xml:space="preserve"> </w:t>
            </w:r>
            <w:r w:rsidRPr="007B001C">
              <w:rPr>
                <w:b/>
                <w:spacing w:val="-5"/>
                <w:sz w:val="20"/>
              </w:rPr>
              <w:t>УУД</w:t>
            </w:r>
          </w:p>
        </w:tc>
        <w:tc>
          <w:tcPr>
            <w:tcW w:w="2267" w:type="dxa"/>
            <w:gridSpan w:val="2"/>
          </w:tcPr>
          <w:p w14:paraId="27F48543" w14:textId="77777777" w:rsidR="00C34874" w:rsidRPr="007B001C" w:rsidRDefault="00C34874" w:rsidP="00BF2882">
            <w:pPr>
              <w:pStyle w:val="TableParagraph"/>
              <w:rPr>
                <w:b/>
              </w:rPr>
            </w:pPr>
          </w:p>
          <w:p w14:paraId="6AA92165" w14:textId="77777777" w:rsidR="00C34874" w:rsidRPr="007B001C" w:rsidRDefault="00C34874" w:rsidP="00BF2882">
            <w:pPr>
              <w:pStyle w:val="TableParagraph"/>
              <w:spacing w:before="8"/>
              <w:rPr>
                <w:b/>
                <w:sz w:val="17"/>
              </w:rPr>
            </w:pPr>
          </w:p>
          <w:p w14:paraId="75731986" w14:textId="77777777" w:rsidR="00C34874" w:rsidRPr="007B001C" w:rsidRDefault="00C34874" w:rsidP="00BF2882">
            <w:pPr>
              <w:pStyle w:val="TableParagraph"/>
              <w:ind w:left="811"/>
              <w:rPr>
                <w:b/>
                <w:sz w:val="20"/>
              </w:rPr>
            </w:pPr>
            <w:r w:rsidRPr="007B001C">
              <w:rPr>
                <w:b/>
                <w:spacing w:val="-2"/>
                <w:sz w:val="20"/>
              </w:rPr>
              <w:t>Диагностика</w:t>
            </w:r>
          </w:p>
        </w:tc>
      </w:tr>
      <w:tr w:rsidR="00C34874" w14:paraId="0524399F" w14:textId="77777777" w:rsidTr="00BF2882">
        <w:trPr>
          <w:trHeight w:hRule="exact" w:val="239"/>
        </w:trPr>
        <w:tc>
          <w:tcPr>
            <w:tcW w:w="2301" w:type="dxa"/>
            <w:vMerge/>
            <w:tcBorders>
              <w:top w:val="nil"/>
            </w:tcBorders>
          </w:tcPr>
          <w:p w14:paraId="333E800B" w14:textId="77777777" w:rsidR="00C34874" w:rsidRPr="007B001C" w:rsidRDefault="00C34874" w:rsidP="00BF2882">
            <w:pPr>
              <w:rPr>
                <w:sz w:val="2"/>
                <w:szCs w:val="2"/>
              </w:rPr>
            </w:pPr>
          </w:p>
        </w:tc>
        <w:tc>
          <w:tcPr>
            <w:tcW w:w="2773" w:type="dxa"/>
            <w:vMerge/>
            <w:tcBorders>
              <w:top w:val="nil"/>
            </w:tcBorders>
          </w:tcPr>
          <w:p w14:paraId="7FC301B4" w14:textId="77777777" w:rsidR="00C34874" w:rsidRPr="007B001C" w:rsidRDefault="00C34874" w:rsidP="00BF2882">
            <w:pPr>
              <w:rPr>
                <w:sz w:val="2"/>
                <w:szCs w:val="2"/>
              </w:rPr>
            </w:pPr>
          </w:p>
        </w:tc>
        <w:tc>
          <w:tcPr>
            <w:tcW w:w="2124" w:type="dxa"/>
          </w:tcPr>
          <w:p w14:paraId="7725632E" w14:textId="77777777" w:rsidR="00C34874" w:rsidRPr="007B001C" w:rsidRDefault="00C34874" w:rsidP="00BF2882">
            <w:pPr>
              <w:pStyle w:val="TableParagraph"/>
              <w:spacing w:line="210" w:lineRule="exact"/>
              <w:ind w:left="807"/>
              <w:rPr>
                <w:b/>
                <w:sz w:val="20"/>
              </w:rPr>
            </w:pPr>
            <w:r w:rsidRPr="007B001C">
              <w:rPr>
                <w:b/>
                <w:spacing w:val="-2"/>
                <w:sz w:val="20"/>
              </w:rPr>
              <w:t>высокий</w:t>
            </w:r>
          </w:p>
        </w:tc>
        <w:tc>
          <w:tcPr>
            <w:tcW w:w="2552" w:type="dxa"/>
          </w:tcPr>
          <w:p w14:paraId="705AC13C" w14:textId="77777777" w:rsidR="00C34874" w:rsidRPr="007B001C" w:rsidRDefault="00C34874" w:rsidP="00BF2882">
            <w:pPr>
              <w:pStyle w:val="TableParagraph"/>
              <w:spacing w:line="210" w:lineRule="exact"/>
              <w:ind w:left="810"/>
              <w:rPr>
                <w:b/>
                <w:sz w:val="20"/>
              </w:rPr>
            </w:pPr>
            <w:r w:rsidRPr="007B001C">
              <w:rPr>
                <w:b/>
                <w:spacing w:val="-2"/>
                <w:sz w:val="20"/>
              </w:rPr>
              <w:t>средний</w:t>
            </w:r>
          </w:p>
        </w:tc>
        <w:tc>
          <w:tcPr>
            <w:tcW w:w="3400" w:type="dxa"/>
          </w:tcPr>
          <w:p w14:paraId="64B41FCB" w14:textId="77777777" w:rsidR="00C34874" w:rsidRPr="007B001C" w:rsidRDefault="00C34874" w:rsidP="00BF2882">
            <w:pPr>
              <w:pStyle w:val="TableParagraph"/>
              <w:spacing w:line="210" w:lineRule="exact"/>
              <w:ind w:left="807"/>
              <w:rPr>
                <w:b/>
                <w:sz w:val="20"/>
              </w:rPr>
            </w:pPr>
            <w:r w:rsidRPr="007B001C">
              <w:rPr>
                <w:b/>
                <w:spacing w:val="-2"/>
                <w:sz w:val="20"/>
              </w:rPr>
              <w:t>низкий</w:t>
            </w:r>
          </w:p>
        </w:tc>
        <w:tc>
          <w:tcPr>
            <w:tcW w:w="1276" w:type="dxa"/>
          </w:tcPr>
          <w:p w14:paraId="6D349878" w14:textId="77777777" w:rsidR="00C34874" w:rsidRPr="007B001C" w:rsidRDefault="00C34874" w:rsidP="00BF2882">
            <w:pPr>
              <w:pStyle w:val="TableParagraph"/>
              <w:spacing w:line="210" w:lineRule="exact"/>
              <w:ind w:left="134"/>
              <w:rPr>
                <w:b/>
                <w:sz w:val="20"/>
              </w:rPr>
            </w:pPr>
            <w:r w:rsidRPr="007B001C">
              <w:rPr>
                <w:b/>
                <w:spacing w:val="-2"/>
                <w:sz w:val="20"/>
              </w:rPr>
              <w:t>Педагог</w:t>
            </w:r>
          </w:p>
        </w:tc>
        <w:tc>
          <w:tcPr>
            <w:tcW w:w="991" w:type="dxa"/>
          </w:tcPr>
          <w:p w14:paraId="15CA18C0" w14:textId="77777777" w:rsidR="00C34874" w:rsidRPr="007B001C" w:rsidRDefault="00C34874" w:rsidP="00BF2882">
            <w:pPr>
              <w:pStyle w:val="TableParagraph"/>
              <w:rPr>
                <w:sz w:val="16"/>
              </w:rPr>
            </w:pPr>
          </w:p>
        </w:tc>
      </w:tr>
      <w:tr w:rsidR="00C34874" w14:paraId="72889871" w14:textId="77777777" w:rsidTr="00BF2882">
        <w:trPr>
          <w:trHeight w:hRule="exact" w:val="700"/>
        </w:trPr>
        <w:tc>
          <w:tcPr>
            <w:tcW w:w="15417" w:type="dxa"/>
            <w:gridSpan w:val="7"/>
          </w:tcPr>
          <w:p w14:paraId="59C34142" w14:textId="77777777" w:rsidR="00C34874" w:rsidRPr="007B001C" w:rsidRDefault="00C34874" w:rsidP="00BF2882">
            <w:pPr>
              <w:pStyle w:val="TableParagraph"/>
              <w:spacing w:before="9"/>
              <w:rPr>
                <w:b/>
                <w:sz w:val="19"/>
              </w:rPr>
            </w:pPr>
          </w:p>
          <w:p w14:paraId="32AB592B" w14:textId="77777777" w:rsidR="00C34874" w:rsidRPr="007B001C" w:rsidRDefault="00C34874" w:rsidP="00BF2882">
            <w:pPr>
              <w:pStyle w:val="TableParagraph"/>
              <w:spacing w:before="1"/>
              <w:ind w:left="811"/>
              <w:rPr>
                <w:b/>
                <w:sz w:val="20"/>
              </w:rPr>
            </w:pPr>
            <w:r w:rsidRPr="007B001C">
              <w:rPr>
                <w:b/>
                <w:sz w:val="20"/>
              </w:rPr>
              <w:t>1</w:t>
            </w:r>
            <w:r w:rsidRPr="007B001C">
              <w:rPr>
                <w:b/>
                <w:spacing w:val="1"/>
                <w:sz w:val="20"/>
              </w:rPr>
              <w:t xml:space="preserve"> </w:t>
            </w:r>
            <w:r w:rsidRPr="007B001C">
              <w:rPr>
                <w:b/>
                <w:spacing w:val="-2"/>
                <w:sz w:val="20"/>
              </w:rPr>
              <w:t>класс</w:t>
            </w:r>
          </w:p>
        </w:tc>
      </w:tr>
      <w:tr w:rsidR="00C34874" w14:paraId="1698934D" w14:textId="77777777" w:rsidTr="00BF2882">
        <w:trPr>
          <w:trHeight w:hRule="exact" w:val="232"/>
        </w:trPr>
        <w:tc>
          <w:tcPr>
            <w:tcW w:w="2301" w:type="dxa"/>
            <w:tcBorders>
              <w:bottom w:val="nil"/>
            </w:tcBorders>
          </w:tcPr>
          <w:p w14:paraId="7D4D0E60" w14:textId="77777777" w:rsidR="00C34874" w:rsidRPr="007B001C" w:rsidRDefault="00C34874" w:rsidP="00BF2882">
            <w:pPr>
              <w:pStyle w:val="TableParagraph"/>
              <w:spacing w:line="208" w:lineRule="exact"/>
              <w:ind w:left="246"/>
              <w:rPr>
                <w:sz w:val="20"/>
              </w:rPr>
            </w:pPr>
            <w:r w:rsidRPr="007B001C">
              <w:rPr>
                <w:sz w:val="20"/>
              </w:rPr>
              <w:t>Коммуникация</w:t>
            </w:r>
            <w:r w:rsidRPr="007B001C">
              <w:rPr>
                <w:spacing w:val="-9"/>
                <w:sz w:val="20"/>
              </w:rPr>
              <w:t xml:space="preserve"> </w:t>
            </w:r>
            <w:r w:rsidRPr="007B001C">
              <w:rPr>
                <w:spacing w:val="-5"/>
                <w:sz w:val="20"/>
              </w:rPr>
              <w:t>как</w:t>
            </w:r>
          </w:p>
        </w:tc>
        <w:tc>
          <w:tcPr>
            <w:tcW w:w="2773" w:type="dxa"/>
            <w:vMerge w:val="restart"/>
          </w:tcPr>
          <w:p w14:paraId="102D654D" w14:textId="77777777" w:rsidR="00C34874" w:rsidRPr="007B001C" w:rsidRDefault="00C34874" w:rsidP="00BF2882">
            <w:pPr>
              <w:pStyle w:val="TableParagraph"/>
              <w:ind w:left="103" w:right="699" w:firstLine="144"/>
              <w:jc w:val="both"/>
              <w:rPr>
                <w:sz w:val="20"/>
              </w:rPr>
            </w:pPr>
            <w:r w:rsidRPr="007B001C">
              <w:rPr>
                <w:sz w:val="20"/>
              </w:rPr>
              <w:t>Отвечать</w:t>
            </w:r>
            <w:r w:rsidRPr="007B001C">
              <w:rPr>
                <w:spacing w:val="-13"/>
                <w:sz w:val="20"/>
              </w:rPr>
              <w:t xml:space="preserve"> </w:t>
            </w:r>
            <w:r w:rsidRPr="007B001C">
              <w:rPr>
                <w:sz w:val="20"/>
              </w:rPr>
              <w:t>на</w:t>
            </w:r>
            <w:r w:rsidRPr="007B001C">
              <w:rPr>
                <w:spacing w:val="-12"/>
                <w:sz w:val="20"/>
              </w:rPr>
              <w:t xml:space="preserve"> </w:t>
            </w:r>
            <w:r w:rsidRPr="007B001C">
              <w:rPr>
                <w:sz w:val="20"/>
              </w:rPr>
              <w:t>вопросы учителя,</w:t>
            </w:r>
            <w:r w:rsidRPr="007B001C">
              <w:rPr>
                <w:spacing w:val="-13"/>
                <w:sz w:val="20"/>
              </w:rPr>
              <w:t xml:space="preserve"> </w:t>
            </w:r>
            <w:r w:rsidRPr="007B001C">
              <w:rPr>
                <w:sz w:val="20"/>
              </w:rPr>
              <w:t>товарищей</w:t>
            </w:r>
            <w:r w:rsidRPr="007B001C">
              <w:rPr>
                <w:spacing w:val="-12"/>
                <w:sz w:val="20"/>
              </w:rPr>
              <w:t xml:space="preserve"> </w:t>
            </w:r>
            <w:r w:rsidRPr="007B001C">
              <w:rPr>
                <w:sz w:val="20"/>
              </w:rPr>
              <w:t xml:space="preserve">по </w:t>
            </w:r>
            <w:r w:rsidRPr="007B001C">
              <w:rPr>
                <w:spacing w:val="-2"/>
                <w:sz w:val="20"/>
              </w:rPr>
              <w:t>классу.</w:t>
            </w:r>
          </w:p>
          <w:p w14:paraId="3893E828" w14:textId="77777777" w:rsidR="00C34874" w:rsidRPr="007B001C" w:rsidRDefault="00C34874" w:rsidP="00BF2882">
            <w:pPr>
              <w:pStyle w:val="TableParagraph"/>
              <w:ind w:left="103" w:right="338" w:firstLine="144"/>
              <w:jc w:val="both"/>
              <w:rPr>
                <w:sz w:val="20"/>
              </w:rPr>
            </w:pPr>
            <w:r w:rsidRPr="007B001C">
              <w:rPr>
                <w:sz w:val="20"/>
              </w:rPr>
              <w:t>Участвовать</w:t>
            </w:r>
            <w:r w:rsidRPr="007B001C">
              <w:rPr>
                <w:spacing w:val="-12"/>
                <w:sz w:val="20"/>
              </w:rPr>
              <w:t xml:space="preserve"> </w:t>
            </w:r>
            <w:r w:rsidRPr="007B001C">
              <w:rPr>
                <w:sz w:val="20"/>
              </w:rPr>
              <w:t>в</w:t>
            </w:r>
            <w:r w:rsidRPr="007B001C">
              <w:rPr>
                <w:spacing w:val="-12"/>
                <w:sz w:val="20"/>
              </w:rPr>
              <w:t xml:space="preserve"> </w:t>
            </w:r>
            <w:r w:rsidRPr="007B001C">
              <w:rPr>
                <w:sz w:val="20"/>
              </w:rPr>
              <w:t>диалоге</w:t>
            </w:r>
            <w:r w:rsidRPr="007B001C">
              <w:rPr>
                <w:spacing w:val="-11"/>
                <w:sz w:val="20"/>
              </w:rPr>
              <w:t xml:space="preserve"> </w:t>
            </w:r>
            <w:r w:rsidRPr="007B001C">
              <w:rPr>
                <w:sz w:val="20"/>
              </w:rPr>
              <w:t>на уроке и внеурочное</w:t>
            </w:r>
            <w:r w:rsidRPr="007B001C">
              <w:rPr>
                <w:spacing w:val="-3"/>
                <w:sz w:val="20"/>
              </w:rPr>
              <w:t xml:space="preserve"> </w:t>
            </w:r>
            <w:r w:rsidRPr="007B001C">
              <w:rPr>
                <w:sz w:val="20"/>
              </w:rPr>
              <w:t>время.</w:t>
            </w:r>
          </w:p>
          <w:p w14:paraId="1D3E0E51" w14:textId="77777777" w:rsidR="00C34874" w:rsidRPr="007B001C" w:rsidRDefault="00C34874" w:rsidP="00BF2882">
            <w:pPr>
              <w:pStyle w:val="TableParagraph"/>
              <w:ind w:left="247"/>
              <w:jc w:val="both"/>
              <w:rPr>
                <w:sz w:val="20"/>
              </w:rPr>
            </w:pPr>
            <w:r w:rsidRPr="007B001C">
              <w:rPr>
                <w:sz w:val="20"/>
              </w:rPr>
              <w:t>Работать</w:t>
            </w:r>
            <w:r w:rsidRPr="007B001C">
              <w:rPr>
                <w:spacing w:val="50"/>
                <w:sz w:val="20"/>
              </w:rPr>
              <w:t xml:space="preserve"> </w:t>
            </w:r>
            <w:r w:rsidRPr="007B001C">
              <w:rPr>
                <w:sz w:val="20"/>
              </w:rPr>
              <w:t>в</w:t>
            </w:r>
            <w:r w:rsidRPr="007B001C">
              <w:rPr>
                <w:spacing w:val="-1"/>
                <w:sz w:val="20"/>
              </w:rPr>
              <w:t xml:space="preserve"> </w:t>
            </w:r>
            <w:r w:rsidRPr="007B001C">
              <w:rPr>
                <w:spacing w:val="-2"/>
                <w:sz w:val="20"/>
              </w:rPr>
              <w:t>паре.</w:t>
            </w:r>
          </w:p>
        </w:tc>
        <w:tc>
          <w:tcPr>
            <w:tcW w:w="2124" w:type="dxa"/>
            <w:vMerge w:val="restart"/>
          </w:tcPr>
          <w:p w14:paraId="70B7ED59" w14:textId="77777777" w:rsidR="00C34874" w:rsidRPr="007B001C" w:rsidRDefault="00C34874">
            <w:pPr>
              <w:pStyle w:val="TableParagraph"/>
              <w:numPr>
                <w:ilvl w:val="0"/>
                <w:numId w:val="190"/>
              </w:numPr>
              <w:tabs>
                <w:tab w:val="left" w:pos="359"/>
              </w:tabs>
              <w:spacing w:line="242" w:lineRule="auto"/>
              <w:ind w:right="445" w:firstLine="143"/>
              <w:rPr>
                <w:sz w:val="20"/>
              </w:rPr>
            </w:pPr>
            <w:r w:rsidRPr="007B001C">
              <w:rPr>
                <w:sz w:val="20"/>
              </w:rPr>
              <w:t>отвечает</w:t>
            </w:r>
            <w:r w:rsidRPr="007B001C">
              <w:rPr>
                <w:spacing w:val="-13"/>
                <w:sz w:val="20"/>
              </w:rPr>
              <w:t xml:space="preserve"> </w:t>
            </w:r>
            <w:r w:rsidRPr="007B001C">
              <w:rPr>
                <w:sz w:val="20"/>
              </w:rPr>
              <w:t>на</w:t>
            </w:r>
            <w:r w:rsidRPr="007B001C">
              <w:rPr>
                <w:spacing w:val="-12"/>
                <w:sz w:val="20"/>
              </w:rPr>
              <w:t xml:space="preserve"> </w:t>
            </w:r>
            <w:r w:rsidRPr="007B001C">
              <w:rPr>
                <w:sz w:val="20"/>
              </w:rPr>
              <w:t xml:space="preserve">все </w:t>
            </w:r>
            <w:r w:rsidRPr="007B001C">
              <w:rPr>
                <w:spacing w:val="-2"/>
                <w:sz w:val="20"/>
              </w:rPr>
              <w:t>вопросы.</w:t>
            </w:r>
          </w:p>
          <w:p w14:paraId="5B196AD0" w14:textId="77777777" w:rsidR="00C34874" w:rsidRPr="007B001C" w:rsidRDefault="00C34874">
            <w:pPr>
              <w:pStyle w:val="TableParagraph"/>
              <w:numPr>
                <w:ilvl w:val="0"/>
                <w:numId w:val="190"/>
              </w:numPr>
              <w:tabs>
                <w:tab w:val="left" w:pos="359"/>
              </w:tabs>
              <w:ind w:right="616" w:firstLine="143"/>
              <w:rPr>
                <w:sz w:val="20"/>
              </w:rPr>
            </w:pPr>
            <w:r w:rsidRPr="007B001C">
              <w:rPr>
                <w:spacing w:val="-2"/>
                <w:sz w:val="20"/>
              </w:rPr>
              <w:t xml:space="preserve">осознанно </w:t>
            </w:r>
            <w:r w:rsidRPr="007B001C">
              <w:rPr>
                <w:sz w:val="20"/>
              </w:rPr>
              <w:t xml:space="preserve">стремится к </w:t>
            </w:r>
            <w:r w:rsidRPr="007B001C">
              <w:rPr>
                <w:spacing w:val="-2"/>
                <w:sz w:val="20"/>
              </w:rPr>
              <w:t>с</w:t>
            </w:r>
            <w:r w:rsidRPr="007B001C">
              <w:rPr>
                <w:spacing w:val="-2"/>
                <w:sz w:val="20"/>
              </w:rPr>
              <w:t>о</w:t>
            </w:r>
            <w:r w:rsidRPr="007B001C">
              <w:rPr>
                <w:spacing w:val="-2"/>
                <w:sz w:val="20"/>
              </w:rPr>
              <w:t>трудничеству.</w:t>
            </w:r>
          </w:p>
        </w:tc>
        <w:tc>
          <w:tcPr>
            <w:tcW w:w="2552" w:type="dxa"/>
            <w:vMerge w:val="restart"/>
          </w:tcPr>
          <w:p w14:paraId="79239496" w14:textId="77777777" w:rsidR="00C34874" w:rsidRPr="007B001C" w:rsidRDefault="00C34874" w:rsidP="00BF2882">
            <w:pPr>
              <w:pStyle w:val="TableParagraph"/>
              <w:spacing w:line="242" w:lineRule="auto"/>
              <w:ind w:left="102" w:firstLine="144"/>
              <w:rPr>
                <w:sz w:val="20"/>
              </w:rPr>
            </w:pPr>
            <w:r w:rsidRPr="007B001C">
              <w:rPr>
                <w:sz w:val="20"/>
              </w:rPr>
              <w:t>-</w:t>
            </w:r>
            <w:r w:rsidRPr="007B001C">
              <w:rPr>
                <w:spacing w:val="-11"/>
                <w:sz w:val="20"/>
              </w:rPr>
              <w:t xml:space="preserve"> </w:t>
            </w:r>
            <w:r w:rsidRPr="007B001C">
              <w:rPr>
                <w:sz w:val="20"/>
              </w:rPr>
              <w:t>частично</w:t>
            </w:r>
            <w:r w:rsidRPr="007B001C">
              <w:rPr>
                <w:spacing w:val="-13"/>
                <w:sz w:val="20"/>
              </w:rPr>
              <w:t xml:space="preserve"> </w:t>
            </w:r>
            <w:r w:rsidRPr="007B001C">
              <w:rPr>
                <w:sz w:val="20"/>
              </w:rPr>
              <w:t>отвечает</w:t>
            </w:r>
            <w:r w:rsidRPr="007B001C">
              <w:rPr>
                <w:spacing w:val="-12"/>
                <w:sz w:val="20"/>
              </w:rPr>
              <w:t xml:space="preserve"> </w:t>
            </w:r>
            <w:r w:rsidRPr="007B001C">
              <w:rPr>
                <w:sz w:val="20"/>
              </w:rPr>
              <w:t xml:space="preserve">на </w:t>
            </w:r>
            <w:r w:rsidRPr="007B001C">
              <w:rPr>
                <w:spacing w:val="-2"/>
                <w:sz w:val="20"/>
              </w:rPr>
              <w:t>в</w:t>
            </w:r>
            <w:r w:rsidRPr="007B001C">
              <w:rPr>
                <w:spacing w:val="-2"/>
                <w:sz w:val="20"/>
              </w:rPr>
              <w:t>о</w:t>
            </w:r>
            <w:r w:rsidRPr="007B001C">
              <w:rPr>
                <w:spacing w:val="-2"/>
                <w:sz w:val="20"/>
              </w:rPr>
              <w:t>просы.</w:t>
            </w:r>
          </w:p>
          <w:p w14:paraId="65083554" w14:textId="77777777" w:rsidR="00C34874" w:rsidRPr="007B001C" w:rsidRDefault="00C34874" w:rsidP="00BF2882">
            <w:pPr>
              <w:pStyle w:val="TableParagraph"/>
              <w:spacing w:line="242" w:lineRule="auto"/>
              <w:ind w:left="102" w:firstLine="144"/>
              <w:rPr>
                <w:sz w:val="20"/>
              </w:rPr>
            </w:pPr>
            <w:r w:rsidRPr="007B001C">
              <w:rPr>
                <w:sz w:val="20"/>
              </w:rPr>
              <w:t>-работает</w:t>
            </w:r>
            <w:r w:rsidRPr="007B001C">
              <w:rPr>
                <w:spacing w:val="-13"/>
                <w:sz w:val="20"/>
              </w:rPr>
              <w:t xml:space="preserve"> </w:t>
            </w:r>
            <w:r w:rsidRPr="007B001C">
              <w:rPr>
                <w:sz w:val="20"/>
              </w:rPr>
              <w:t>в</w:t>
            </w:r>
            <w:r w:rsidRPr="007B001C">
              <w:rPr>
                <w:spacing w:val="-12"/>
                <w:sz w:val="20"/>
              </w:rPr>
              <w:t xml:space="preserve"> </w:t>
            </w:r>
            <w:r w:rsidRPr="007B001C">
              <w:rPr>
                <w:sz w:val="20"/>
              </w:rPr>
              <w:t xml:space="preserve">паре </w:t>
            </w:r>
            <w:r w:rsidRPr="007B001C">
              <w:rPr>
                <w:spacing w:val="-2"/>
                <w:sz w:val="20"/>
              </w:rPr>
              <w:t>ситуати</w:t>
            </w:r>
            <w:r w:rsidRPr="007B001C">
              <w:rPr>
                <w:spacing w:val="-2"/>
                <w:sz w:val="20"/>
              </w:rPr>
              <w:t>в</w:t>
            </w:r>
            <w:r w:rsidRPr="007B001C">
              <w:rPr>
                <w:spacing w:val="-2"/>
                <w:sz w:val="20"/>
              </w:rPr>
              <w:t>но.</w:t>
            </w:r>
          </w:p>
        </w:tc>
        <w:tc>
          <w:tcPr>
            <w:tcW w:w="3400" w:type="dxa"/>
            <w:vMerge w:val="restart"/>
          </w:tcPr>
          <w:p w14:paraId="06F2B4A8" w14:textId="77777777" w:rsidR="00C34874" w:rsidRPr="007B001C" w:rsidRDefault="00C34874" w:rsidP="00BF2882">
            <w:pPr>
              <w:pStyle w:val="TableParagraph"/>
              <w:spacing w:line="242" w:lineRule="auto"/>
              <w:ind w:left="98" w:right="132" w:firstLine="144"/>
              <w:rPr>
                <w:sz w:val="20"/>
              </w:rPr>
            </w:pPr>
            <w:r w:rsidRPr="007B001C">
              <w:rPr>
                <w:sz w:val="20"/>
              </w:rPr>
              <w:t>-</w:t>
            </w:r>
            <w:r w:rsidRPr="007B001C">
              <w:rPr>
                <w:spacing w:val="-5"/>
                <w:sz w:val="20"/>
              </w:rPr>
              <w:t xml:space="preserve"> </w:t>
            </w:r>
            <w:r w:rsidRPr="007B001C">
              <w:rPr>
                <w:sz w:val="20"/>
              </w:rPr>
              <w:t>не</w:t>
            </w:r>
            <w:r w:rsidRPr="007B001C">
              <w:rPr>
                <w:spacing w:val="-10"/>
                <w:sz w:val="20"/>
              </w:rPr>
              <w:t xml:space="preserve"> </w:t>
            </w:r>
            <w:r w:rsidRPr="007B001C">
              <w:rPr>
                <w:sz w:val="20"/>
              </w:rPr>
              <w:t>идет</w:t>
            </w:r>
            <w:r w:rsidRPr="007B001C">
              <w:rPr>
                <w:spacing w:val="-6"/>
                <w:sz w:val="20"/>
              </w:rPr>
              <w:t xml:space="preserve"> </w:t>
            </w:r>
            <w:r w:rsidRPr="007B001C">
              <w:rPr>
                <w:sz w:val="20"/>
              </w:rPr>
              <w:t>на</w:t>
            </w:r>
            <w:r w:rsidRPr="007B001C">
              <w:rPr>
                <w:spacing w:val="-7"/>
                <w:sz w:val="20"/>
              </w:rPr>
              <w:t xml:space="preserve"> </w:t>
            </w:r>
            <w:r w:rsidRPr="007B001C">
              <w:rPr>
                <w:sz w:val="20"/>
              </w:rPr>
              <w:t>контакт</w:t>
            </w:r>
            <w:r w:rsidRPr="007B001C">
              <w:rPr>
                <w:spacing w:val="-9"/>
                <w:sz w:val="20"/>
              </w:rPr>
              <w:t xml:space="preserve"> </w:t>
            </w:r>
            <w:r w:rsidRPr="007B001C">
              <w:rPr>
                <w:sz w:val="20"/>
              </w:rPr>
              <w:t>(агрессивен или пассивен).</w:t>
            </w:r>
          </w:p>
        </w:tc>
        <w:tc>
          <w:tcPr>
            <w:tcW w:w="1276" w:type="dxa"/>
            <w:vMerge w:val="restart"/>
          </w:tcPr>
          <w:p w14:paraId="28093C0B" w14:textId="77777777" w:rsidR="00C34874" w:rsidRPr="007B001C" w:rsidRDefault="00C34874" w:rsidP="00BF2882">
            <w:pPr>
              <w:pStyle w:val="TableParagraph"/>
              <w:spacing w:line="242" w:lineRule="auto"/>
              <w:ind w:right="134"/>
              <w:rPr>
                <w:sz w:val="20"/>
              </w:rPr>
            </w:pPr>
            <w:r>
              <w:rPr>
                <w:spacing w:val="-2"/>
                <w:sz w:val="20"/>
              </w:rPr>
              <w:t>Наблюден</w:t>
            </w:r>
            <w:r w:rsidRPr="007B001C">
              <w:rPr>
                <w:spacing w:val="-6"/>
                <w:sz w:val="20"/>
              </w:rPr>
              <w:t>ие</w:t>
            </w:r>
          </w:p>
        </w:tc>
        <w:tc>
          <w:tcPr>
            <w:tcW w:w="991" w:type="dxa"/>
            <w:tcBorders>
              <w:bottom w:val="nil"/>
            </w:tcBorders>
          </w:tcPr>
          <w:p w14:paraId="05512F84" w14:textId="77777777" w:rsidR="00C34874" w:rsidRPr="007B001C" w:rsidRDefault="00C34874" w:rsidP="00BF2882">
            <w:pPr>
              <w:pStyle w:val="TableParagraph"/>
              <w:spacing w:line="208" w:lineRule="exact"/>
              <w:ind w:left="134"/>
              <w:rPr>
                <w:sz w:val="20"/>
              </w:rPr>
            </w:pPr>
            <w:r w:rsidRPr="007B001C">
              <w:rPr>
                <w:spacing w:val="-2"/>
                <w:sz w:val="20"/>
              </w:rPr>
              <w:t>Методи</w:t>
            </w:r>
          </w:p>
        </w:tc>
      </w:tr>
      <w:tr w:rsidR="00C34874" w14:paraId="6110702A" w14:textId="77777777" w:rsidTr="00BF2882">
        <w:trPr>
          <w:trHeight w:hRule="exact" w:val="230"/>
        </w:trPr>
        <w:tc>
          <w:tcPr>
            <w:tcW w:w="2301" w:type="dxa"/>
            <w:tcBorders>
              <w:top w:val="nil"/>
              <w:bottom w:val="nil"/>
            </w:tcBorders>
          </w:tcPr>
          <w:p w14:paraId="7657BB39" w14:textId="77777777" w:rsidR="00C34874" w:rsidRPr="007B001C" w:rsidRDefault="00C34874" w:rsidP="00BF2882">
            <w:pPr>
              <w:pStyle w:val="TableParagraph"/>
              <w:spacing w:line="210" w:lineRule="exact"/>
              <w:ind w:left="102"/>
              <w:rPr>
                <w:sz w:val="20"/>
              </w:rPr>
            </w:pPr>
            <w:r w:rsidRPr="007B001C">
              <w:rPr>
                <w:spacing w:val="-2"/>
                <w:sz w:val="20"/>
              </w:rPr>
              <w:t>кооперация</w:t>
            </w:r>
          </w:p>
        </w:tc>
        <w:tc>
          <w:tcPr>
            <w:tcW w:w="2773" w:type="dxa"/>
            <w:vMerge/>
            <w:tcBorders>
              <w:top w:val="nil"/>
            </w:tcBorders>
          </w:tcPr>
          <w:p w14:paraId="1EB67A23" w14:textId="77777777" w:rsidR="00C34874" w:rsidRPr="007B001C" w:rsidRDefault="00C34874" w:rsidP="00BF2882">
            <w:pPr>
              <w:rPr>
                <w:sz w:val="2"/>
                <w:szCs w:val="2"/>
              </w:rPr>
            </w:pPr>
          </w:p>
        </w:tc>
        <w:tc>
          <w:tcPr>
            <w:tcW w:w="2124" w:type="dxa"/>
            <w:vMerge/>
            <w:tcBorders>
              <w:top w:val="nil"/>
            </w:tcBorders>
          </w:tcPr>
          <w:p w14:paraId="59785114" w14:textId="77777777" w:rsidR="00C34874" w:rsidRPr="007B001C" w:rsidRDefault="00C34874" w:rsidP="00BF2882">
            <w:pPr>
              <w:rPr>
                <w:sz w:val="2"/>
                <w:szCs w:val="2"/>
              </w:rPr>
            </w:pPr>
          </w:p>
        </w:tc>
        <w:tc>
          <w:tcPr>
            <w:tcW w:w="2552" w:type="dxa"/>
            <w:vMerge/>
            <w:tcBorders>
              <w:top w:val="nil"/>
            </w:tcBorders>
          </w:tcPr>
          <w:p w14:paraId="77CB473A" w14:textId="77777777" w:rsidR="00C34874" w:rsidRPr="007B001C" w:rsidRDefault="00C34874" w:rsidP="00BF2882">
            <w:pPr>
              <w:rPr>
                <w:sz w:val="2"/>
                <w:szCs w:val="2"/>
              </w:rPr>
            </w:pPr>
          </w:p>
        </w:tc>
        <w:tc>
          <w:tcPr>
            <w:tcW w:w="3400" w:type="dxa"/>
            <w:vMerge/>
            <w:tcBorders>
              <w:top w:val="nil"/>
            </w:tcBorders>
          </w:tcPr>
          <w:p w14:paraId="4C78698A" w14:textId="77777777" w:rsidR="00C34874" w:rsidRPr="007B001C" w:rsidRDefault="00C34874" w:rsidP="00BF2882">
            <w:pPr>
              <w:rPr>
                <w:sz w:val="2"/>
                <w:szCs w:val="2"/>
              </w:rPr>
            </w:pPr>
          </w:p>
        </w:tc>
        <w:tc>
          <w:tcPr>
            <w:tcW w:w="1276" w:type="dxa"/>
            <w:vMerge/>
            <w:tcBorders>
              <w:top w:val="nil"/>
            </w:tcBorders>
          </w:tcPr>
          <w:p w14:paraId="4275BB82" w14:textId="77777777" w:rsidR="00C34874" w:rsidRPr="007B001C" w:rsidRDefault="00C34874" w:rsidP="00BF2882">
            <w:pPr>
              <w:rPr>
                <w:sz w:val="2"/>
                <w:szCs w:val="2"/>
              </w:rPr>
            </w:pPr>
          </w:p>
        </w:tc>
        <w:tc>
          <w:tcPr>
            <w:tcW w:w="991" w:type="dxa"/>
            <w:tcBorders>
              <w:top w:val="nil"/>
              <w:bottom w:val="nil"/>
            </w:tcBorders>
          </w:tcPr>
          <w:p w14:paraId="39A7450A" w14:textId="77777777" w:rsidR="00C34874" w:rsidRPr="007B001C" w:rsidRDefault="00C34874" w:rsidP="00BF2882">
            <w:pPr>
              <w:pStyle w:val="TableParagraph"/>
              <w:spacing w:line="210" w:lineRule="exact"/>
              <w:ind w:left="102"/>
              <w:rPr>
                <w:sz w:val="20"/>
              </w:rPr>
            </w:pPr>
            <w:r w:rsidRPr="007B001C">
              <w:rPr>
                <w:spacing w:val="-5"/>
                <w:sz w:val="20"/>
              </w:rPr>
              <w:t>ка</w:t>
            </w:r>
          </w:p>
        </w:tc>
      </w:tr>
      <w:tr w:rsidR="00C34874" w14:paraId="3D255B5C" w14:textId="77777777" w:rsidTr="00BF2882">
        <w:trPr>
          <w:trHeight w:hRule="exact" w:val="230"/>
        </w:trPr>
        <w:tc>
          <w:tcPr>
            <w:tcW w:w="2301" w:type="dxa"/>
            <w:tcBorders>
              <w:top w:val="nil"/>
              <w:bottom w:val="nil"/>
            </w:tcBorders>
          </w:tcPr>
          <w:p w14:paraId="4EABEBCD" w14:textId="77777777" w:rsidR="00C34874" w:rsidRPr="007B001C" w:rsidRDefault="00C34874" w:rsidP="00BF2882">
            <w:pPr>
              <w:pStyle w:val="TableParagraph"/>
              <w:rPr>
                <w:sz w:val="16"/>
              </w:rPr>
            </w:pPr>
          </w:p>
        </w:tc>
        <w:tc>
          <w:tcPr>
            <w:tcW w:w="2773" w:type="dxa"/>
            <w:vMerge/>
            <w:tcBorders>
              <w:top w:val="nil"/>
            </w:tcBorders>
          </w:tcPr>
          <w:p w14:paraId="3481EA92" w14:textId="77777777" w:rsidR="00C34874" w:rsidRPr="007B001C" w:rsidRDefault="00C34874" w:rsidP="00BF2882">
            <w:pPr>
              <w:rPr>
                <w:sz w:val="2"/>
                <w:szCs w:val="2"/>
              </w:rPr>
            </w:pPr>
          </w:p>
        </w:tc>
        <w:tc>
          <w:tcPr>
            <w:tcW w:w="2124" w:type="dxa"/>
            <w:vMerge/>
            <w:tcBorders>
              <w:top w:val="nil"/>
            </w:tcBorders>
          </w:tcPr>
          <w:p w14:paraId="7710A75F" w14:textId="77777777" w:rsidR="00C34874" w:rsidRPr="007B001C" w:rsidRDefault="00C34874" w:rsidP="00BF2882">
            <w:pPr>
              <w:rPr>
                <w:sz w:val="2"/>
                <w:szCs w:val="2"/>
              </w:rPr>
            </w:pPr>
          </w:p>
        </w:tc>
        <w:tc>
          <w:tcPr>
            <w:tcW w:w="2552" w:type="dxa"/>
            <w:vMerge/>
            <w:tcBorders>
              <w:top w:val="nil"/>
            </w:tcBorders>
          </w:tcPr>
          <w:p w14:paraId="54F1DA87" w14:textId="77777777" w:rsidR="00C34874" w:rsidRPr="007B001C" w:rsidRDefault="00C34874" w:rsidP="00BF2882">
            <w:pPr>
              <w:rPr>
                <w:sz w:val="2"/>
                <w:szCs w:val="2"/>
              </w:rPr>
            </w:pPr>
          </w:p>
        </w:tc>
        <w:tc>
          <w:tcPr>
            <w:tcW w:w="3400" w:type="dxa"/>
            <w:vMerge/>
            <w:tcBorders>
              <w:top w:val="nil"/>
            </w:tcBorders>
          </w:tcPr>
          <w:p w14:paraId="5D593FFD" w14:textId="77777777" w:rsidR="00C34874" w:rsidRPr="007B001C" w:rsidRDefault="00C34874" w:rsidP="00BF2882">
            <w:pPr>
              <w:rPr>
                <w:sz w:val="2"/>
                <w:szCs w:val="2"/>
              </w:rPr>
            </w:pPr>
          </w:p>
        </w:tc>
        <w:tc>
          <w:tcPr>
            <w:tcW w:w="1276" w:type="dxa"/>
            <w:vMerge/>
            <w:tcBorders>
              <w:top w:val="nil"/>
            </w:tcBorders>
          </w:tcPr>
          <w:p w14:paraId="43F8A9AC" w14:textId="77777777" w:rsidR="00C34874" w:rsidRPr="007B001C" w:rsidRDefault="00C34874" w:rsidP="00BF2882">
            <w:pPr>
              <w:rPr>
                <w:sz w:val="2"/>
                <w:szCs w:val="2"/>
              </w:rPr>
            </w:pPr>
          </w:p>
        </w:tc>
        <w:tc>
          <w:tcPr>
            <w:tcW w:w="991" w:type="dxa"/>
            <w:tcBorders>
              <w:top w:val="nil"/>
              <w:bottom w:val="nil"/>
            </w:tcBorders>
          </w:tcPr>
          <w:p w14:paraId="35920061" w14:textId="77777777" w:rsidR="00C34874" w:rsidRPr="007B001C" w:rsidRDefault="00C34874" w:rsidP="00BF2882">
            <w:pPr>
              <w:pStyle w:val="TableParagraph"/>
              <w:spacing w:line="210" w:lineRule="exact"/>
              <w:ind w:left="102"/>
              <w:rPr>
                <w:sz w:val="20"/>
              </w:rPr>
            </w:pPr>
            <w:r w:rsidRPr="007B001C">
              <w:rPr>
                <w:spacing w:val="-2"/>
                <w:sz w:val="20"/>
              </w:rPr>
              <w:t>«Рукави</w:t>
            </w:r>
          </w:p>
        </w:tc>
      </w:tr>
      <w:tr w:rsidR="00C34874" w14:paraId="3D2B7B43" w14:textId="77777777" w:rsidTr="00BF2882">
        <w:trPr>
          <w:trHeight w:hRule="exact" w:val="711"/>
        </w:trPr>
        <w:tc>
          <w:tcPr>
            <w:tcW w:w="2301" w:type="dxa"/>
            <w:tcBorders>
              <w:top w:val="nil"/>
              <w:bottom w:val="nil"/>
            </w:tcBorders>
          </w:tcPr>
          <w:p w14:paraId="5D2EB542" w14:textId="77777777" w:rsidR="00C34874" w:rsidRPr="007B001C" w:rsidRDefault="00C34874" w:rsidP="00BF2882">
            <w:pPr>
              <w:pStyle w:val="TableParagraph"/>
              <w:rPr>
                <w:sz w:val="20"/>
              </w:rPr>
            </w:pPr>
          </w:p>
        </w:tc>
        <w:tc>
          <w:tcPr>
            <w:tcW w:w="2773" w:type="dxa"/>
            <w:vMerge/>
            <w:tcBorders>
              <w:top w:val="nil"/>
            </w:tcBorders>
          </w:tcPr>
          <w:p w14:paraId="63EC80D6" w14:textId="77777777" w:rsidR="00C34874" w:rsidRPr="007B001C" w:rsidRDefault="00C34874" w:rsidP="00BF2882">
            <w:pPr>
              <w:rPr>
                <w:sz w:val="2"/>
                <w:szCs w:val="2"/>
              </w:rPr>
            </w:pPr>
          </w:p>
        </w:tc>
        <w:tc>
          <w:tcPr>
            <w:tcW w:w="2124" w:type="dxa"/>
            <w:vMerge/>
            <w:tcBorders>
              <w:top w:val="nil"/>
            </w:tcBorders>
          </w:tcPr>
          <w:p w14:paraId="0317861C" w14:textId="77777777" w:rsidR="00C34874" w:rsidRPr="007B001C" w:rsidRDefault="00C34874" w:rsidP="00BF2882">
            <w:pPr>
              <w:rPr>
                <w:sz w:val="2"/>
                <w:szCs w:val="2"/>
              </w:rPr>
            </w:pPr>
          </w:p>
        </w:tc>
        <w:tc>
          <w:tcPr>
            <w:tcW w:w="2552" w:type="dxa"/>
            <w:vMerge/>
            <w:tcBorders>
              <w:top w:val="nil"/>
            </w:tcBorders>
          </w:tcPr>
          <w:p w14:paraId="38809705" w14:textId="77777777" w:rsidR="00C34874" w:rsidRPr="007B001C" w:rsidRDefault="00C34874" w:rsidP="00BF2882">
            <w:pPr>
              <w:rPr>
                <w:sz w:val="2"/>
                <w:szCs w:val="2"/>
              </w:rPr>
            </w:pPr>
          </w:p>
        </w:tc>
        <w:tc>
          <w:tcPr>
            <w:tcW w:w="3400" w:type="dxa"/>
            <w:vMerge/>
            <w:tcBorders>
              <w:top w:val="nil"/>
            </w:tcBorders>
          </w:tcPr>
          <w:p w14:paraId="382E7329" w14:textId="77777777" w:rsidR="00C34874" w:rsidRPr="007B001C" w:rsidRDefault="00C34874" w:rsidP="00BF2882">
            <w:pPr>
              <w:rPr>
                <w:sz w:val="2"/>
                <w:szCs w:val="2"/>
              </w:rPr>
            </w:pPr>
          </w:p>
        </w:tc>
        <w:tc>
          <w:tcPr>
            <w:tcW w:w="1276" w:type="dxa"/>
            <w:vMerge/>
            <w:tcBorders>
              <w:top w:val="nil"/>
            </w:tcBorders>
          </w:tcPr>
          <w:p w14:paraId="6904BC4A" w14:textId="77777777" w:rsidR="00C34874" w:rsidRPr="007B001C" w:rsidRDefault="00C34874" w:rsidP="00BF2882">
            <w:pPr>
              <w:rPr>
                <w:sz w:val="2"/>
                <w:szCs w:val="2"/>
              </w:rPr>
            </w:pPr>
          </w:p>
        </w:tc>
        <w:tc>
          <w:tcPr>
            <w:tcW w:w="991" w:type="dxa"/>
            <w:tcBorders>
              <w:top w:val="nil"/>
              <w:bottom w:val="nil"/>
            </w:tcBorders>
          </w:tcPr>
          <w:p w14:paraId="75B85F43" w14:textId="77777777" w:rsidR="00C34874" w:rsidRPr="007B001C" w:rsidRDefault="00C34874" w:rsidP="00BF2882">
            <w:pPr>
              <w:pStyle w:val="TableParagraph"/>
              <w:spacing w:line="227" w:lineRule="exact"/>
              <w:ind w:left="102"/>
              <w:rPr>
                <w:sz w:val="20"/>
              </w:rPr>
            </w:pPr>
            <w:r w:rsidRPr="007B001C">
              <w:rPr>
                <w:spacing w:val="-4"/>
                <w:sz w:val="20"/>
              </w:rPr>
              <w:t>чки»</w:t>
            </w:r>
          </w:p>
        </w:tc>
      </w:tr>
      <w:tr w:rsidR="00C34874" w14:paraId="7FE6E13A" w14:textId="77777777" w:rsidTr="00BF2882">
        <w:trPr>
          <w:trHeight w:hRule="exact" w:val="2080"/>
        </w:trPr>
        <w:tc>
          <w:tcPr>
            <w:tcW w:w="2301" w:type="dxa"/>
            <w:tcBorders>
              <w:top w:val="nil"/>
            </w:tcBorders>
          </w:tcPr>
          <w:p w14:paraId="48247ECC" w14:textId="77777777" w:rsidR="00C34874" w:rsidRPr="007B001C" w:rsidRDefault="00C34874" w:rsidP="00BF2882">
            <w:pPr>
              <w:pStyle w:val="TableParagraph"/>
              <w:rPr>
                <w:sz w:val="20"/>
              </w:rPr>
            </w:pPr>
          </w:p>
        </w:tc>
        <w:tc>
          <w:tcPr>
            <w:tcW w:w="2773" w:type="dxa"/>
            <w:vMerge/>
            <w:tcBorders>
              <w:top w:val="nil"/>
            </w:tcBorders>
          </w:tcPr>
          <w:p w14:paraId="3B21408F" w14:textId="77777777" w:rsidR="00C34874" w:rsidRPr="007B001C" w:rsidRDefault="00C34874" w:rsidP="00BF2882">
            <w:pPr>
              <w:rPr>
                <w:sz w:val="2"/>
                <w:szCs w:val="2"/>
              </w:rPr>
            </w:pPr>
          </w:p>
        </w:tc>
        <w:tc>
          <w:tcPr>
            <w:tcW w:w="2124" w:type="dxa"/>
          </w:tcPr>
          <w:p w14:paraId="05B68FBC" w14:textId="77777777" w:rsidR="00C34874" w:rsidRPr="007B001C" w:rsidRDefault="00C34874" w:rsidP="00BF2882">
            <w:pPr>
              <w:pStyle w:val="TableParagraph"/>
              <w:ind w:left="99" w:right="112" w:firstLine="143"/>
              <w:rPr>
                <w:sz w:val="20"/>
              </w:rPr>
            </w:pPr>
            <w:r w:rsidRPr="007B001C">
              <w:rPr>
                <w:b/>
                <w:spacing w:val="-2"/>
                <w:sz w:val="20"/>
              </w:rPr>
              <w:t xml:space="preserve">Рекомендации: </w:t>
            </w:r>
            <w:r w:rsidRPr="007B001C">
              <w:rPr>
                <w:sz w:val="20"/>
              </w:rPr>
              <w:t>поддержка</w:t>
            </w:r>
            <w:r w:rsidRPr="007B001C">
              <w:rPr>
                <w:spacing w:val="-11"/>
                <w:sz w:val="20"/>
              </w:rPr>
              <w:t xml:space="preserve"> </w:t>
            </w:r>
            <w:r w:rsidRPr="007B001C">
              <w:rPr>
                <w:sz w:val="20"/>
              </w:rPr>
              <w:t>и</w:t>
            </w:r>
            <w:r w:rsidRPr="007B001C">
              <w:rPr>
                <w:spacing w:val="-10"/>
                <w:sz w:val="20"/>
              </w:rPr>
              <w:t xml:space="preserve"> </w:t>
            </w:r>
            <w:r w:rsidRPr="007B001C">
              <w:rPr>
                <w:sz w:val="20"/>
              </w:rPr>
              <w:t xml:space="preserve">развитие </w:t>
            </w:r>
            <w:r w:rsidRPr="007B001C">
              <w:rPr>
                <w:spacing w:val="-2"/>
                <w:sz w:val="20"/>
              </w:rPr>
              <w:t xml:space="preserve">коммуникативных </w:t>
            </w:r>
            <w:r w:rsidRPr="007B001C">
              <w:rPr>
                <w:sz w:val="20"/>
              </w:rPr>
              <w:t>навыков, проведение групповых</w:t>
            </w:r>
            <w:r w:rsidRPr="007B001C">
              <w:rPr>
                <w:spacing w:val="40"/>
                <w:sz w:val="20"/>
              </w:rPr>
              <w:t xml:space="preserve"> </w:t>
            </w:r>
            <w:r w:rsidRPr="007B001C">
              <w:rPr>
                <w:sz w:val="20"/>
              </w:rPr>
              <w:t>заданий</w:t>
            </w:r>
            <w:r w:rsidRPr="007B001C">
              <w:rPr>
                <w:spacing w:val="40"/>
                <w:sz w:val="20"/>
              </w:rPr>
              <w:t xml:space="preserve"> </w:t>
            </w:r>
            <w:r w:rsidRPr="007B001C">
              <w:rPr>
                <w:sz w:val="20"/>
              </w:rPr>
              <w:t xml:space="preserve">на уроке, </w:t>
            </w:r>
            <w:r w:rsidRPr="007B001C">
              <w:rPr>
                <w:spacing w:val="-2"/>
                <w:sz w:val="20"/>
              </w:rPr>
              <w:t>полож</w:t>
            </w:r>
            <w:r w:rsidRPr="007B001C">
              <w:rPr>
                <w:spacing w:val="-2"/>
                <w:sz w:val="20"/>
              </w:rPr>
              <w:t>и</w:t>
            </w:r>
            <w:r w:rsidRPr="007B001C">
              <w:rPr>
                <w:spacing w:val="-2"/>
                <w:sz w:val="20"/>
              </w:rPr>
              <w:t xml:space="preserve">тельное </w:t>
            </w:r>
            <w:r w:rsidRPr="007B001C">
              <w:rPr>
                <w:sz w:val="20"/>
              </w:rPr>
              <w:t>одобрение</w:t>
            </w:r>
            <w:r w:rsidRPr="007B001C">
              <w:rPr>
                <w:spacing w:val="-13"/>
                <w:sz w:val="20"/>
              </w:rPr>
              <w:t xml:space="preserve"> </w:t>
            </w:r>
            <w:r w:rsidRPr="007B001C">
              <w:rPr>
                <w:sz w:val="20"/>
              </w:rPr>
              <w:t>со</w:t>
            </w:r>
            <w:r w:rsidRPr="007B001C">
              <w:rPr>
                <w:spacing w:val="-12"/>
                <w:sz w:val="20"/>
              </w:rPr>
              <w:t xml:space="preserve"> </w:t>
            </w:r>
            <w:r w:rsidRPr="007B001C">
              <w:rPr>
                <w:sz w:val="20"/>
              </w:rPr>
              <w:t>стороны</w:t>
            </w:r>
          </w:p>
          <w:p w14:paraId="47B4D459" w14:textId="77777777" w:rsidR="00C34874" w:rsidRPr="007B001C" w:rsidRDefault="00C34874" w:rsidP="00BF2882">
            <w:pPr>
              <w:pStyle w:val="TableParagraph"/>
              <w:spacing w:line="214" w:lineRule="exact"/>
              <w:ind w:left="99"/>
              <w:rPr>
                <w:sz w:val="20"/>
              </w:rPr>
            </w:pPr>
            <w:r w:rsidRPr="007B001C">
              <w:rPr>
                <w:spacing w:val="-2"/>
                <w:sz w:val="20"/>
              </w:rPr>
              <w:t>взрослого.</w:t>
            </w:r>
          </w:p>
        </w:tc>
        <w:tc>
          <w:tcPr>
            <w:tcW w:w="2552" w:type="dxa"/>
          </w:tcPr>
          <w:p w14:paraId="7F4324E2" w14:textId="77777777" w:rsidR="00C34874" w:rsidRPr="007B001C" w:rsidRDefault="00C34874" w:rsidP="00BF2882">
            <w:pPr>
              <w:pStyle w:val="TableParagraph"/>
              <w:ind w:left="102" w:right="172" w:firstLine="144"/>
              <w:rPr>
                <w:sz w:val="20"/>
              </w:rPr>
            </w:pPr>
            <w:r w:rsidRPr="007B001C">
              <w:rPr>
                <w:b/>
                <w:spacing w:val="-2"/>
                <w:sz w:val="20"/>
              </w:rPr>
              <w:t xml:space="preserve">Рекомендации: </w:t>
            </w:r>
            <w:r w:rsidRPr="007B001C">
              <w:rPr>
                <w:sz w:val="20"/>
              </w:rPr>
              <w:t>по</w:t>
            </w:r>
            <w:r w:rsidRPr="007B001C">
              <w:rPr>
                <w:sz w:val="20"/>
              </w:rPr>
              <w:t>д</w:t>
            </w:r>
            <w:r w:rsidRPr="007B001C">
              <w:rPr>
                <w:sz w:val="20"/>
              </w:rPr>
              <w:t xml:space="preserve">держка и развитие </w:t>
            </w:r>
            <w:r w:rsidRPr="007B001C">
              <w:rPr>
                <w:spacing w:val="-2"/>
                <w:sz w:val="20"/>
              </w:rPr>
              <w:t>ко</w:t>
            </w:r>
            <w:r w:rsidRPr="007B001C">
              <w:rPr>
                <w:spacing w:val="-2"/>
                <w:sz w:val="20"/>
              </w:rPr>
              <w:t>м</w:t>
            </w:r>
            <w:r w:rsidRPr="007B001C">
              <w:rPr>
                <w:spacing w:val="-2"/>
                <w:sz w:val="20"/>
              </w:rPr>
              <w:t xml:space="preserve">муникативных </w:t>
            </w:r>
            <w:r w:rsidRPr="007B001C">
              <w:rPr>
                <w:sz w:val="20"/>
              </w:rPr>
              <w:t xml:space="preserve">навыков, проведение групповых заданий на уроке, </w:t>
            </w:r>
            <w:r w:rsidRPr="007B001C">
              <w:rPr>
                <w:b/>
                <w:sz w:val="20"/>
              </w:rPr>
              <w:t xml:space="preserve">важно </w:t>
            </w:r>
            <w:r w:rsidRPr="007B001C">
              <w:rPr>
                <w:sz w:val="20"/>
              </w:rPr>
              <w:t>положительное</w:t>
            </w:r>
            <w:r w:rsidRPr="007B001C">
              <w:rPr>
                <w:spacing w:val="-13"/>
                <w:sz w:val="20"/>
              </w:rPr>
              <w:t xml:space="preserve"> </w:t>
            </w:r>
            <w:r w:rsidRPr="007B001C">
              <w:rPr>
                <w:sz w:val="20"/>
              </w:rPr>
              <w:t>одобрение со стороны взрослого.</w:t>
            </w:r>
          </w:p>
        </w:tc>
        <w:tc>
          <w:tcPr>
            <w:tcW w:w="3400" w:type="dxa"/>
          </w:tcPr>
          <w:p w14:paraId="4DEAE80A" w14:textId="77777777" w:rsidR="00C34874" w:rsidRPr="007B001C" w:rsidRDefault="00C34874" w:rsidP="00BF2882">
            <w:pPr>
              <w:pStyle w:val="TableParagraph"/>
              <w:spacing w:line="225" w:lineRule="exact"/>
              <w:ind w:left="243"/>
              <w:rPr>
                <w:b/>
                <w:sz w:val="20"/>
              </w:rPr>
            </w:pPr>
            <w:r w:rsidRPr="007B001C">
              <w:rPr>
                <w:b/>
                <w:spacing w:val="-2"/>
                <w:sz w:val="20"/>
              </w:rPr>
              <w:t>Рекомендации:</w:t>
            </w:r>
          </w:p>
          <w:p w14:paraId="47D49DE0" w14:textId="77777777" w:rsidR="00C34874" w:rsidRPr="007B001C" w:rsidRDefault="00C34874" w:rsidP="00BF2882">
            <w:pPr>
              <w:pStyle w:val="TableParagraph"/>
              <w:ind w:left="98" w:right="132" w:firstLine="144"/>
              <w:rPr>
                <w:sz w:val="20"/>
              </w:rPr>
            </w:pPr>
            <w:r w:rsidRPr="007B001C">
              <w:rPr>
                <w:sz w:val="20"/>
              </w:rPr>
              <w:t>консультация специалистов, п</w:t>
            </w:r>
            <w:r w:rsidRPr="007B001C">
              <w:rPr>
                <w:sz w:val="20"/>
              </w:rPr>
              <w:t>о</w:t>
            </w:r>
            <w:r w:rsidRPr="007B001C">
              <w:rPr>
                <w:sz w:val="20"/>
              </w:rPr>
              <w:t>ощрения за минимальный результат,</w:t>
            </w:r>
            <w:r w:rsidRPr="007B001C">
              <w:rPr>
                <w:spacing w:val="-12"/>
                <w:sz w:val="20"/>
              </w:rPr>
              <w:t xml:space="preserve"> </w:t>
            </w:r>
            <w:r w:rsidRPr="007B001C">
              <w:rPr>
                <w:sz w:val="20"/>
              </w:rPr>
              <w:t>групповые</w:t>
            </w:r>
            <w:r w:rsidRPr="007B001C">
              <w:rPr>
                <w:spacing w:val="-13"/>
                <w:sz w:val="20"/>
              </w:rPr>
              <w:t xml:space="preserve"> </w:t>
            </w:r>
            <w:r w:rsidRPr="007B001C">
              <w:rPr>
                <w:sz w:val="20"/>
              </w:rPr>
              <w:t>задания</w:t>
            </w:r>
            <w:r w:rsidRPr="007B001C">
              <w:rPr>
                <w:spacing w:val="-12"/>
                <w:sz w:val="20"/>
              </w:rPr>
              <w:t xml:space="preserve"> </w:t>
            </w:r>
            <w:r w:rsidRPr="007B001C">
              <w:rPr>
                <w:sz w:val="20"/>
              </w:rPr>
              <w:t>с друзьями по классу.</w:t>
            </w:r>
          </w:p>
        </w:tc>
        <w:tc>
          <w:tcPr>
            <w:tcW w:w="1276" w:type="dxa"/>
            <w:vMerge/>
            <w:tcBorders>
              <w:top w:val="nil"/>
            </w:tcBorders>
          </w:tcPr>
          <w:p w14:paraId="42B976D6" w14:textId="77777777" w:rsidR="00C34874" w:rsidRPr="007B001C" w:rsidRDefault="00C34874" w:rsidP="00BF2882">
            <w:pPr>
              <w:rPr>
                <w:sz w:val="2"/>
                <w:szCs w:val="2"/>
              </w:rPr>
            </w:pPr>
          </w:p>
        </w:tc>
        <w:tc>
          <w:tcPr>
            <w:tcW w:w="991" w:type="dxa"/>
            <w:tcBorders>
              <w:top w:val="nil"/>
            </w:tcBorders>
          </w:tcPr>
          <w:p w14:paraId="6010CF20" w14:textId="77777777" w:rsidR="00C34874" w:rsidRPr="007B001C" w:rsidRDefault="00C34874" w:rsidP="00BF2882">
            <w:pPr>
              <w:pStyle w:val="TableParagraph"/>
              <w:rPr>
                <w:sz w:val="20"/>
              </w:rPr>
            </w:pPr>
          </w:p>
        </w:tc>
      </w:tr>
      <w:tr w:rsidR="00C34874" w14:paraId="1CBE02EA" w14:textId="77777777" w:rsidTr="00BF2882">
        <w:trPr>
          <w:trHeight w:hRule="exact" w:val="578"/>
        </w:trPr>
        <w:tc>
          <w:tcPr>
            <w:tcW w:w="2301" w:type="dxa"/>
            <w:tcBorders>
              <w:bottom w:val="nil"/>
            </w:tcBorders>
          </w:tcPr>
          <w:p w14:paraId="575B6FC5" w14:textId="77777777" w:rsidR="00C34874" w:rsidRPr="007B001C" w:rsidRDefault="00C34874" w:rsidP="00BF2882">
            <w:pPr>
              <w:pStyle w:val="TableParagraph"/>
              <w:spacing w:line="242" w:lineRule="auto"/>
              <w:ind w:left="102" w:right="412" w:firstLine="144"/>
              <w:rPr>
                <w:sz w:val="20"/>
              </w:rPr>
            </w:pPr>
            <w:r w:rsidRPr="007B001C">
              <w:rPr>
                <w:sz w:val="20"/>
              </w:rPr>
              <w:t>Коммуникация</w:t>
            </w:r>
            <w:r w:rsidRPr="007B001C">
              <w:rPr>
                <w:spacing w:val="-13"/>
                <w:sz w:val="20"/>
              </w:rPr>
              <w:t xml:space="preserve"> </w:t>
            </w:r>
            <w:r w:rsidRPr="007B001C">
              <w:rPr>
                <w:sz w:val="20"/>
              </w:rPr>
              <w:t xml:space="preserve">как </w:t>
            </w:r>
            <w:r w:rsidRPr="007B001C">
              <w:rPr>
                <w:spacing w:val="-2"/>
                <w:sz w:val="20"/>
              </w:rPr>
              <w:t>интеракция</w:t>
            </w:r>
          </w:p>
        </w:tc>
        <w:tc>
          <w:tcPr>
            <w:tcW w:w="2773" w:type="dxa"/>
            <w:vMerge w:val="restart"/>
          </w:tcPr>
          <w:p w14:paraId="69DBC296" w14:textId="77777777" w:rsidR="00C34874" w:rsidRPr="007B001C" w:rsidRDefault="00C34874" w:rsidP="00BF2882">
            <w:pPr>
              <w:pStyle w:val="TableParagraph"/>
              <w:ind w:left="103" w:right="476" w:firstLine="144"/>
              <w:rPr>
                <w:sz w:val="20"/>
              </w:rPr>
            </w:pPr>
            <w:r w:rsidRPr="007B001C">
              <w:rPr>
                <w:sz w:val="20"/>
              </w:rPr>
              <w:t>Соблюдать</w:t>
            </w:r>
            <w:r w:rsidRPr="007B001C">
              <w:rPr>
                <w:spacing w:val="-13"/>
                <w:sz w:val="20"/>
              </w:rPr>
              <w:t xml:space="preserve"> </w:t>
            </w:r>
            <w:r w:rsidRPr="007B001C">
              <w:rPr>
                <w:sz w:val="20"/>
              </w:rPr>
              <w:t xml:space="preserve">простейшие нормы речевого этикета: здороваться, прощаться, </w:t>
            </w:r>
            <w:r w:rsidRPr="007B001C">
              <w:rPr>
                <w:spacing w:val="-2"/>
                <w:sz w:val="20"/>
              </w:rPr>
              <w:t>благодарить.</w:t>
            </w:r>
          </w:p>
          <w:p w14:paraId="2EC4F585" w14:textId="77777777" w:rsidR="00C34874" w:rsidRPr="007B001C" w:rsidRDefault="00C34874" w:rsidP="00BF2882">
            <w:pPr>
              <w:pStyle w:val="TableParagraph"/>
              <w:spacing w:line="242" w:lineRule="auto"/>
              <w:ind w:left="103" w:right="36" w:firstLine="144"/>
              <w:rPr>
                <w:sz w:val="20"/>
              </w:rPr>
            </w:pPr>
            <w:r w:rsidRPr="007B001C">
              <w:rPr>
                <w:sz w:val="20"/>
              </w:rPr>
              <w:t>Понимать речевое обращ</w:t>
            </w:r>
            <w:r w:rsidRPr="007B001C">
              <w:rPr>
                <w:sz w:val="20"/>
              </w:rPr>
              <w:t>е</w:t>
            </w:r>
            <w:r w:rsidRPr="007B001C">
              <w:rPr>
                <w:sz w:val="20"/>
              </w:rPr>
              <w:t>ние</w:t>
            </w:r>
            <w:r w:rsidRPr="007B001C">
              <w:rPr>
                <w:spacing w:val="-13"/>
                <w:sz w:val="20"/>
              </w:rPr>
              <w:t xml:space="preserve"> </w:t>
            </w:r>
            <w:r w:rsidRPr="007B001C">
              <w:rPr>
                <w:sz w:val="20"/>
              </w:rPr>
              <w:t>другого</w:t>
            </w:r>
            <w:r w:rsidRPr="007B001C">
              <w:rPr>
                <w:spacing w:val="-12"/>
                <w:sz w:val="20"/>
              </w:rPr>
              <w:t xml:space="preserve"> </w:t>
            </w:r>
            <w:r w:rsidRPr="007B001C">
              <w:rPr>
                <w:sz w:val="20"/>
              </w:rPr>
              <w:t>человека.</w:t>
            </w:r>
          </w:p>
        </w:tc>
        <w:tc>
          <w:tcPr>
            <w:tcW w:w="2124" w:type="dxa"/>
            <w:vMerge w:val="restart"/>
          </w:tcPr>
          <w:p w14:paraId="550BC0EA" w14:textId="77777777" w:rsidR="00C34874" w:rsidRPr="007B001C" w:rsidRDefault="00C34874">
            <w:pPr>
              <w:pStyle w:val="TableParagraph"/>
              <w:numPr>
                <w:ilvl w:val="0"/>
                <w:numId w:val="189"/>
              </w:numPr>
              <w:tabs>
                <w:tab w:val="left" w:pos="363"/>
              </w:tabs>
              <w:spacing w:line="242" w:lineRule="auto"/>
              <w:ind w:right="216" w:firstLine="143"/>
              <w:rPr>
                <w:sz w:val="20"/>
              </w:rPr>
            </w:pPr>
            <w:r w:rsidRPr="007B001C">
              <w:rPr>
                <w:sz w:val="20"/>
              </w:rPr>
              <w:t>тактичен,</w:t>
            </w:r>
            <w:r w:rsidRPr="007B001C">
              <w:rPr>
                <w:spacing w:val="-13"/>
                <w:sz w:val="20"/>
              </w:rPr>
              <w:t xml:space="preserve"> </w:t>
            </w:r>
            <w:r w:rsidRPr="007B001C">
              <w:rPr>
                <w:sz w:val="20"/>
              </w:rPr>
              <w:t>вежлив, соблюдает этикет.</w:t>
            </w:r>
          </w:p>
          <w:p w14:paraId="3EF4A36E" w14:textId="77777777" w:rsidR="00C34874" w:rsidRPr="007B001C" w:rsidRDefault="00C34874">
            <w:pPr>
              <w:pStyle w:val="TableParagraph"/>
              <w:numPr>
                <w:ilvl w:val="0"/>
                <w:numId w:val="189"/>
              </w:numPr>
              <w:tabs>
                <w:tab w:val="left" w:pos="363"/>
              </w:tabs>
              <w:ind w:right="225" w:firstLine="143"/>
              <w:rPr>
                <w:sz w:val="20"/>
              </w:rPr>
            </w:pPr>
            <w:r w:rsidRPr="007B001C">
              <w:rPr>
                <w:sz w:val="20"/>
              </w:rPr>
              <w:t>понимает</w:t>
            </w:r>
            <w:r w:rsidRPr="007B001C">
              <w:rPr>
                <w:spacing w:val="-13"/>
                <w:sz w:val="20"/>
              </w:rPr>
              <w:t xml:space="preserve"> </w:t>
            </w:r>
            <w:r w:rsidRPr="007B001C">
              <w:rPr>
                <w:sz w:val="20"/>
              </w:rPr>
              <w:t xml:space="preserve">речевое обращение другого </w:t>
            </w:r>
            <w:r w:rsidRPr="007B001C">
              <w:rPr>
                <w:spacing w:val="-2"/>
                <w:sz w:val="20"/>
              </w:rPr>
              <w:t>человека</w:t>
            </w:r>
          </w:p>
        </w:tc>
        <w:tc>
          <w:tcPr>
            <w:tcW w:w="2552" w:type="dxa"/>
            <w:vMerge w:val="restart"/>
          </w:tcPr>
          <w:p w14:paraId="4A2E854F" w14:textId="77777777" w:rsidR="00C34874" w:rsidRPr="007B001C" w:rsidRDefault="00C34874">
            <w:pPr>
              <w:pStyle w:val="TableParagraph"/>
              <w:numPr>
                <w:ilvl w:val="0"/>
                <w:numId w:val="188"/>
              </w:numPr>
              <w:tabs>
                <w:tab w:val="left" w:pos="367"/>
              </w:tabs>
              <w:spacing w:line="242" w:lineRule="auto"/>
              <w:ind w:left="102" w:right="442" w:firstLine="144"/>
              <w:rPr>
                <w:sz w:val="20"/>
              </w:rPr>
            </w:pPr>
            <w:r w:rsidRPr="007B001C">
              <w:rPr>
                <w:spacing w:val="-2"/>
                <w:sz w:val="20"/>
              </w:rPr>
              <w:t>частично</w:t>
            </w:r>
            <w:r w:rsidRPr="007B001C">
              <w:rPr>
                <w:spacing w:val="-10"/>
                <w:sz w:val="20"/>
              </w:rPr>
              <w:t xml:space="preserve"> </w:t>
            </w:r>
            <w:r w:rsidRPr="007B001C">
              <w:rPr>
                <w:spacing w:val="-2"/>
                <w:sz w:val="20"/>
              </w:rPr>
              <w:t>соблюдает этикет.</w:t>
            </w:r>
          </w:p>
          <w:p w14:paraId="75BCF313" w14:textId="77777777" w:rsidR="00C34874" w:rsidRPr="007B001C" w:rsidRDefault="00C34874">
            <w:pPr>
              <w:pStyle w:val="TableParagraph"/>
              <w:numPr>
                <w:ilvl w:val="0"/>
                <w:numId w:val="188"/>
              </w:numPr>
              <w:tabs>
                <w:tab w:val="left" w:pos="367"/>
              </w:tabs>
              <w:ind w:left="102" w:right="523" w:firstLine="144"/>
              <w:rPr>
                <w:sz w:val="20"/>
              </w:rPr>
            </w:pPr>
            <w:r w:rsidRPr="007B001C">
              <w:rPr>
                <w:sz w:val="20"/>
              </w:rPr>
              <w:t>не</w:t>
            </w:r>
            <w:r w:rsidRPr="007B001C">
              <w:rPr>
                <w:spacing w:val="-13"/>
                <w:sz w:val="20"/>
              </w:rPr>
              <w:t xml:space="preserve"> </w:t>
            </w:r>
            <w:r w:rsidRPr="007B001C">
              <w:rPr>
                <w:sz w:val="20"/>
              </w:rPr>
              <w:t>всегда</w:t>
            </w:r>
            <w:r w:rsidRPr="007B001C">
              <w:rPr>
                <w:spacing w:val="-12"/>
                <w:sz w:val="20"/>
              </w:rPr>
              <w:t xml:space="preserve"> </w:t>
            </w:r>
            <w:r w:rsidRPr="007B001C">
              <w:rPr>
                <w:sz w:val="20"/>
              </w:rPr>
              <w:t>понимает речевое обращение другого человека</w:t>
            </w:r>
          </w:p>
        </w:tc>
        <w:tc>
          <w:tcPr>
            <w:tcW w:w="3400" w:type="dxa"/>
            <w:vMerge w:val="restart"/>
          </w:tcPr>
          <w:p w14:paraId="6CC615C3" w14:textId="77777777" w:rsidR="00C34874" w:rsidRPr="007B001C" w:rsidRDefault="00C34874">
            <w:pPr>
              <w:pStyle w:val="TableParagraph"/>
              <w:numPr>
                <w:ilvl w:val="0"/>
                <w:numId w:val="187"/>
              </w:numPr>
              <w:tabs>
                <w:tab w:val="left" w:pos="363"/>
              </w:tabs>
              <w:spacing w:line="223" w:lineRule="exact"/>
              <w:ind w:left="363"/>
              <w:rPr>
                <w:sz w:val="20"/>
              </w:rPr>
            </w:pPr>
            <w:r w:rsidRPr="007B001C">
              <w:rPr>
                <w:sz w:val="20"/>
              </w:rPr>
              <w:t>молчалив</w:t>
            </w:r>
            <w:r w:rsidRPr="007B001C">
              <w:rPr>
                <w:spacing w:val="-8"/>
                <w:sz w:val="20"/>
              </w:rPr>
              <w:t xml:space="preserve"> </w:t>
            </w:r>
            <w:r w:rsidRPr="007B001C">
              <w:rPr>
                <w:sz w:val="20"/>
              </w:rPr>
              <w:t>или</w:t>
            </w:r>
            <w:r w:rsidRPr="007B001C">
              <w:rPr>
                <w:spacing w:val="-9"/>
                <w:sz w:val="20"/>
              </w:rPr>
              <w:t xml:space="preserve"> </w:t>
            </w:r>
            <w:r w:rsidRPr="007B001C">
              <w:rPr>
                <w:spacing w:val="-2"/>
                <w:sz w:val="20"/>
              </w:rPr>
              <w:t>агрессивен.</w:t>
            </w:r>
          </w:p>
          <w:p w14:paraId="063DCF68" w14:textId="77777777" w:rsidR="00C34874" w:rsidRPr="007B001C" w:rsidRDefault="00C34874">
            <w:pPr>
              <w:pStyle w:val="TableParagraph"/>
              <w:numPr>
                <w:ilvl w:val="0"/>
                <w:numId w:val="187"/>
              </w:numPr>
              <w:tabs>
                <w:tab w:val="left" w:pos="363"/>
              </w:tabs>
              <w:spacing w:before="2"/>
              <w:ind w:right="270" w:firstLine="144"/>
              <w:rPr>
                <w:sz w:val="20"/>
              </w:rPr>
            </w:pPr>
            <w:r w:rsidRPr="007B001C">
              <w:rPr>
                <w:sz w:val="20"/>
              </w:rPr>
              <w:t>не</w:t>
            </w:r>
            <w:r w:rsidRPr="007B001C">
              <w:rPr>
                <w:spacing w:val="-13"/>
                <w:sz w:val="20"/>
              </w:rPr>
              <w:t xml:space="preserve"> </w:t>
            </w:r>
            <w:r w:rsidRPr="007B001C">
              <w:rPr>
                <w:sz w:val="20"/>
              </w:rPr>
              <w:t>понимает</w:t>
            </w:r>
            <w:r w:rsidRPr="007B001C">
              <w:rPr>
                <w:spacing w:val="-12"/>
                <w:sz w:val="20"/>
              </w:rPr>
              <w:t xml:space="preserve"> </w:t>
            </w:r>
            <w:r w:rsidRPr="007B001C">
              <w:rPr>
                <w:sz w:val="20"/>
              </w:rPr>
              <w:t>речевое</w:t>
            </w:r>
            <w:r w:rsidRPr="007B001C">
              <w:rPr>
                <w:spacing w:val="-13"/>
                <w:sz w:val="20"/>
              </w:rPr>
              <w:t xml:space="preserve"> </w:t>
            </w:r>
            <w:r w:rsidRPr="007B001C">
              <w:rPr>
                <w:sz w:val="20"/>
              </w:rPr>
              <w:t>обращение другого человека.</w:t>
            </w:r>
          </w:p>
        </w:tc>
        <w:tc>
          <w:tcPr>
            <w:tcW w:w="1276" w:type="dxa"/>
            <w:tcBorders>
              <w:bottom w:val="nil"/>
            </w:tcBorders>
          </w:tcPr>
          <w:p w14:paraId="0C4A7C1C" w14:textId="77777777" w:rsidR="00C34874" w:rsidRPr="007B001C" w:rsidRDefault="00C34874" w:rsidP="00BF2882">
            <w:pPr>
              <w:pStyle w:val="TableParagraph"/>
              <w:spacing w:line="242" w:lineRule="auto"/>
              <w:ind w:right="134"/>
              <w:rPr>
                <w:sz w:val="20"/>
              </w:rPr>
            </w:pPr>
            <w:r>
              <w:rPr>
                <w:spacing w:val="-2"/>
                <w:sz w:val="20"/>
              </w:rPr>
              <w:t>Наблюден</w:t>
            </w:r>
            <w:r w:rsidRPr="007B001C">
              <w:rPr>
                <w:spacing w:val="-6"/>
                <w:sz w:val="20"/>
              </w:rPr>
              <w:t>ие</w:t>
            </w:r>
          </w:p>
        </w:tc>
        <w:tc>
          <w:tcPr>
            <w:tcW w:w="991" w:type="dxa"/>
            <w:vMerge w:val="restart"/>
          </w:tcPr>
          <w:p w14:paraId="208801E9" w14:textId="77777777" w:rsidR="00C34874" w:rsidRPr="007B001C" w:rsidRDefault="00C34874" w:rsidP="00BF2882">
            <w:pPr>
              <w:pStyle w:val="TableParagraph"/>
              <w:rPr>
                <w:sz w:val="20"/>
              </w:rPr>
            </w:pPr>
          </w:p>
        </w:tc>
      </w:tr>
      <w:tr w:rsidR="00C34874" w14:paraId="0C22ED27" w14:textId="77777777" w:rsidTr="00BF2882">
        <w:trPr>
          <w:trHeight w:hRule="exact" w:val="645"/>
        </w:trPr>
        <w:tc>
          <w:tcPr>
            <w:tcW w:w="2301" w:type="dxa"/>
            <w:vMerge w:val="restart"/>
            <w:tcBorders>
              <w:top w:val="nil"/>
            </w:tcBorders>
          </w:tcPr>
          <w:p w14:paraId="4082987C" w14:textId="77777777" w:rsidR="00C34874" w:rsidRPr="007B001C" w:rsidRDefault="00C34874" w:rsidP="00BF2882">
            <w:pPr>
              <w:pStyle w:val="TableParagraph"/>
              <w:rPr>
                <w:sz w:val="20"/>
              </w:rPr>
            </w:pPr>
          </w:p>
        </w:tc>
        <w:tc>
          <w:tcPr>
            <w:tcW w:w="2773" w:type="dxa"/>
            <w:vMerge/>
            <w:tcBorders>
              <w:top w:val="nil"/>
            </w:tcBorders>
          </w:tcPr>
          <w:p w14:paraId="6D209FD7" w14:textId="77777777" w:rsidR="00C34874" w:rsidRPr="007B001C" w:rsidRDefault="00C34874" w:rsidP="00BF2882">
            <w:pPr>
              <w:rPr>
                <w:sz w:val="2"/>
                <w:szCs w:val="2"/>
              </w:rPr>
            </w:pPr>
          </w:p>
        </w:tc>
        <w:tc>
          <w:tcPr>
            <w:tcW w:w="2124" w:type="dxa"/>
            <w:vMerge/>
            <w:tcBorders>
              <w:top w:val="nil"/>
            </w:tcBorders>
          </w:tcPr>
          <w:p w14:paraId="17A0F04C" w14:textId="77777777" w:rsidR="00C34874" w:rsidRPr="007B001C" w:rsidRDefault="00C34874" w:rsidP="00BF2882">
            <w:pPr>
              <w:rPr>
                <w:sz w:val="2"/>
                <w:szCs w:val="2"/>
              </w:rPr>
            </w:pPr>
          </w:p>
        </w:tc>
        <w:tc>
          <w:tcPr>
            <w:tcW w:w="2552" w:type="dxa"/>
            <w:vMerge/>
            <w:tcBorders>
              <w:top w:val="nil"/>
            </w:tcBorders>
          </w:tcPr>
          <w:p w14:paraId="142F4A63" w14:textId="77777777" w:rsidR="00C34874" w:rsidRPr="007B001C" w:rsidRDefault="00C34874" w:rsidP="00BF2882">
            <w:pPr>
              <w:rPr>
                <w:sz w:val="2"/>
                <w:szCs w:val="2"/>
              </w:rPr>
            </w:pPr>
          </w:p>
        </w:tc>
        <w:tc>
          <w:tcPr>
            <w:tcW w:w="3400" w:type="dxa"/>
            <w:vMerge/>
            <w:tcBorders>
              <w:top w:val="nil"/>
            </w:tcBorders>
          </w:tcPr>
          <w:p w14:paraId="754562F9" w14:textId="77777777" w:rsidR="00C34874" w:rsidRPr="007B001C" w:rsidRDefault="00C34874" w:rsidP="00BF2882">
            <w:pPr>
              <w:rPr>
                <w:sz w:val="2"/>
                <w:szCs w:val="2"/>
              </w:rPr>
            </w:pPr>
          </w:p>
        </w:tc>
        <w:tc>
          <w:tcPr>
            <w:tcW w:w="1276" w:type="dxa"/>
            <w:vMerge w:val="restart"/>
            <w:tcBorders>
              <w:top w:val="nil"/>
            </w:tcBorders>
          </w:tcPr>
          <w:p w14:paraId="01F2CE57" w14:textId="77777777" w:rsidR="00C34874" w:rsidRPr="007B001C" w:rsidRDefault="00C34874" w:rsidP="00BF2882">
            <w:pPr>
              <w:pStyle w:val="TableParagraph"/>
              <w:spacing w:before="110" w:line="229" w:lineRule="exact"/>
              <w:ind w:left="102"/>
              <w:rPr>
                <w:sz w:val="20"/>
              </w:rPr>
            </w:pPr>
            <w:r w:rsidRPr="007B001C">
              <w:rPr>
                <w:spacing w:val="-2"/>
                <w:sz w:val="20"/>
              </w:rPr>
              <w:t>Методика</w:t>
            </w:r>
          </w:p>
          <w:p w14:paraId="5AE29806" w14:textId="77777777" w:rsidR="00C34874" w:rsidRPr="007B001C" w:rsidRDefault="00C34874" w:rsidP="00BF2882">
            <w:pPr>
              <w:pStyle w:val="TableParagraph"/>
              <w:ind w:left="102" w:right="134"/>
              <w:rPr>
                <w:sz w:val="20"/>
              </w:rPr>
            </w:pPr>
            <w:r w:rsidRPr="007B001C">
              <w:rPr>
                <w:sz w:val="20"/>
              </w:rPr>
              <w:t xml:space="preserve">«Левая и </w:t>
            </w:r>
            <w:r w:rsidRPr="007B001C">
              <w:rPr>
                <w:spacing w:val="-2"/>
                <w:sz w:val="20"/>
              </w:rPr>
              <w:t>правая ст</w:t>
            </w:r>
            <w:r w:rsidRPr="007B001C">
              <w:rPr>
                <w:spacing w:val="-2"/>
                <w:sz w:val="20"/>
              </w:rPr>
              <w:t>о</w:t>
            </w:r>
            <w:r w:rsidRPr="007B001C">
              <w:rPr>
                <w:spacing w:val="-2"/>
                <w:sz w:val="20"/>
              </w:rPr>
              <w:t>роны»</w:t>
            </w:r>
          </w:p>
        </w:tc>
        <w:tc>
          <w:tcPr>
            <w:tcW w:w="991" w:type="dxa"/>
            <w:vMerge/>
            <w:tcBorders>
              <w:top w:val="nil"/>
            </w:tcBorders>
          </w:tcPr>
          <w:p w14:paraId="41EF15C5" w14:textId="77777777" w:rsidR="00C34874" w:rsidRPr="007B001C" w:rsidRDefault="00C34874" w:rsidP="00BF2882">
            <w:pPr>
              <w:rPr>
                <w:sz w:val="2"/>
                <w:szCs w:val="2"/>
              </w:rPr>
            </w:pPr>
          </w:p>
        </w:tc>
      </w:tr>
      <w:tr w:rsidR="00C34874" w14:paraId="4D917DAE" w14:textId="77777777" w:rsidTr="00BF2882">
        <w:trPr>
          <w:trHeight w:hRule="exact" w:val="1988"/>
        </w:trPr>
        <w:tc>
          <w:tcPr>
            <w:tcW w:w="2301" w:type="dxa"/>
            <w:vMerge/>
            <w:tcBorders>
              <w:top w:val="nil"/>
            </w:tcBorders>
          </w:tcPr>
          <w:p w14:paraId="32F0A8B1" w14:textId="77777777" w:rsidR="00C34874" w:rsidRPr="007B001C" w:rsidRDefault="00C34874" w:rsidP="00BF2882">
            <w:pPr>
              <w:rPr>
                <w:sz w:val="2"/>
                <w:szCs w:val="2"/>
              </w:rPr>
            </w:pPr>
          </w:p>
        </w:tc>
        <w:tc>
          <w:tcPr>
            <w:tcW w:w="2773" w:type="dxa"/>
            <w:vMerge/>
            <w:tcBorders>
              <w:top w:val="nil"/>
            </w:tcBorders>
          </w:tcPr>
          <w:p w14:paraId="558458A1" w14:textId="77777777" w:rsidR="00C34874" w:rsidRPr="007B001C" w:rsidRDefault="00C34874" w:rsidP="00BF2882">
            <w:pPr>
              <w:rPr>
                <w:sz w:val="2"/>
                <w:szCs w:val="2"/>
              </w:rPr>
            </w:pPr>
          </w:p>
        </w:tc>
        <w:tc>
          <w:tcPr>
            <w:tcW w:w="2124" w:type="dxa"/>
          </w:tcPr>
          <w:p w14:paraId="5148F985" w14:textId="77777777" w:rsidR="00C34874" w:rsidRPr="007B001C" w:rsidRDefault="00C34874" w:rsidP="00BF2882">
            <w:pPr>
              <w:pStyle w:val="TableParagraph"/>
              <w:ind w:left="99" w:right="107" w:firstLine="176"/>
              <w:rPr>
                <w:sz w:val="20"/>
              </w:rPr>
            </w:pPr>
            <w:r w:rsidRPr="007B001C">
              <w:rPr>
                <w:b/>
                <w:spacing w:val="-2"/>
                <w:sz w:val="20"/>
              </w:rPr>
              <w:t xml:space="preserve">Рекомендации: </w:t>
            </w:r>
            <w:r w:rsidRPr="007B001C">
              <w:rPr>
                <w:sz w:val="20"/>
              </w:rPr>
              <w:t>продолжает изучение правил речевого эт</w:t>
            </w:r>
            <w:r w:rsidRPr="007B001C">
              <w:rPr>
                <w:sz w:val="20"/>
              </w:rPr>
              <w:t>и</w:t>
            </w:r>
            <w:r w:rsidRPr="007B001C">
              <w:rPr>
                <w:sz w:val="20"/>
              </w:rPr>
              <w:t>кета, проведение групповых</w:t>
            </w:r>
            <w:r w:rsidRPr="007B001C">
              <w:rPr>
                <w:spacing w:val="-13"/>
                <w:sz w:val="20"/>
              </w:rPr>
              <w:t xml:space="preserve"> </w:t>
            </w:r>
            <w:r w:rsidRPr="007B001C">
              <w:rPr>
                <w:sz w:val="20"/>
              </w:rPr>
              <w:t>заданий</w:t>
            </w:r>
            <w:r w:rsidRPr="007B001C">
              <w:rPr>
                <w:spacing w:val="-12"/>
                <w:sz w:val="20"/>
              </w:rPr>
              <w:t xml:space="preserve"> </w:t>
            </w:r>
            <w:r w:rsidRPr="007B001C">
              <w:rPr>
                <w:sz w:val="20"/>
              </w:rPr>
              <w:t>на уроке,</w:t>
            </w:r>
            <w:r w:rsidRPr="007B001C">
              <w:rPr>
                <w:spacing w:val="-13"/>
                <w:sz w:val="20"/>
              </w:rPr>
              <w:t xml:space="preserve"> </w:t>
            </w:r>
            <w:r w:rsidRPr="007B001C">
              <w:rPr>
                <w:sz w:val="20"/>
              </w:rPr>
              <w:t>положительное одобрение</w:t>
            </w:r>
            <w:r w:rsidRPr="007B001C">
              <w:rPr>
                <w:spacing w:val="-13"/>
                <w:sz w:val="20"/>
              </w:rPr>
              <w:t xml:space="preserve"> </w:t>
            </w:r>
            <w:r w:rsidRPr="007B001C">
              <w:rPr>
                <w:sz w:val="20"/>
              </w:rPr>
              <w:t>со</w:t>
            </w:r>
            <w:r w:rsidRPr="007B001C">
              <w:rPr>
                <w:spacing w:val="-12"/>
                <w:sz w:val="20"/>
              </w:rPr>
              <w:t xml:space="preserve"> </w:t>
            </w:r>
            <w:r w:rsidRPr="007B001C">
              <w:rPr>
                <w:sz w:val="20"/>
              </w:rPr>
              <w:t xml:space="preserve">стороны </w:t>
            </w:r>
            <w:r w:rsidRPr="007B001C">
              <w:rPr>
                <w:spacing w:val="-2"/>
                <w:sz w:val="20"/>
              </w:rPr>
              <w:t>взрослого.</w:t>
            </w:r>
          </w:p>
        </w:tc>
        <w:tc>
          <w:tcPr>
            <w:tcW w:w="2552" w:type="dxa"/>
          </w:tcPr>
          <w:p w14:paraId="779945C5" w14:textId="77777777" w:rsidR="00C34874" w:rsidRPr="007B001C" w:rsidRDefault="00C34874" w:rsidP="00BF2882">
            <w:pPr>
              <w:pStyle w:val="TableParagraph"/>
              <w:ind w:left="102" w:right="172" w:firstLine="176"/>
              <w:rPr>
                <w:sz w:val="20"/>
              </w:rPr>
            </w:pPr>
            <w:r w:rsidRPr="007B001C">
              <w:rPr>
                <w:b/>
                <w:spacing w:val="-2"/>
                <w:sz w:val="20"/>
              </w:rPr>
              <w:t xml:space="preserve">Рекомендации: </w:t>
            </w:r>
            <w:r w:rsidRPr="007B001C">
              <w:rPr>
                <w:sz w:val="20"/>
              </w:rPr>
              <w:t>изуч</w:t>
            </w:r>
            <w:r w:rsidRPr="007B001C">
              <w:rPr>
                <w:sz w:val="20"/>
              </w:rPr>
              <w:t>е</w:t>
            </w:r>
            <w:r w:rsidRPr="007B001C">
              <w:rPr>
                <w:sz w:val="20"/>
              </w:rPr>
              <w:t>ние</w:t>
            </w:r>
            <w:r w:rsidRPr="007B001C">
              <w:rPr>
                <w:spacing w:val="-13"/>
                <w:sz w:val="20"/>
              </w:rPr>
              <w:t xml:space="preserve"> </w:t>
            </w:r>
            <w:r w:rsidRPr="007B001C">
              <w:rPr>
                <w:sz w:val="20"/>
              </w:rPr>
              <w:t>правил</w:t>
            </w:r>
            <w:r w:rsidRPr="007B001C">
              <w:rPr>
                <w:spacing w:val="-12"/>
                <w:sz w:val="20"/>
              </w:rPr>
              <w:t xml:space="preserve"> </w:t>
            </w:r>
            <w:r w:rsidRPr="007B001C">
              <w:rPr>
                <w:sz w:val="20"/>
              </w:rPr>
              <w:t>речевого эт</w:t>
            </w:r>
            <w:r w:rsidRPr="007B001C">
              <w:rPr>
                <w:sz w:val="20"/>
              </w:rPr>
              <w:t>и</w:t>
            </w:r>
            <w:r w:rsidRPr="007B001C">
              <w:rPr>
                <w:sz w:val="20"/>
              </w:rPr>
              <w:t>кета, проведение групп</w:t>
            </w:r>
            <w:r w:rsidRPr="007B001C">
              <w:rPr>
                <w:sz w:val="20"/>
              </w:rPr>
              <w:t>о</w:t>
            </w:r>
            <w:r w:rsidRPr="007B001C">
              <w:rPr>
                <w:sz w:val="20"/>
              </w:rPr>
              <w:t>вых</w:t>
            </w:r>
            <w:r w:rsidRPr="007B001C">
              <w:rPr>
                <w:spacing w:val="40"/>
                <w:sz w:val="20"/>
              </w:rPr>
              <w:t xml:space="preserve"> </w:t>
            </w:r>
            <w:r w:rsidRPr="007B001C">
              <w:rPr>
                <w:sz w:val="20"/>
              </w:rPr>
              <w:t xml:space="preserve">заданий на уроке, положительное </w:t>
            </w:r>
            <w:r w:rsidRPr="007B001C">
              <w:rPr>
                <w:spacing w:val="-2"/>
                <w:sz w:val="20"/>
              </w:rPr>
              <w:t>одобр</w:t>
            </w:r>
            <w:r w:rsidRPr="007B001C">
              <w:rPr>
                <w:spacing w:val="-2"/>
                <w:sz w:val="20"/>
              </w:rPr>
              <w:t>е</w:t>
            </w:r>
            <w:r w:rsidRPr="007B001C">
              <w:rPr>
                <w:spacing w:val="-2"/>
                <w:sz w:val="20"/>
              </w:rPr>
              <w:t>ние.</w:t>
            </w:r>
          </w:p>
        </w:tc>
        <w:tc>
          <w:tcPr>
            <w:tcW w:w="3400" w:type="dxa"/>
          </w:tcPr>
          <w:p w14:paraId="4E168A55" w14:textId="77777777" w:rsidR="00C34874" w:rsidRPr="007B001C" w:rsidRDefault="00C34874" w:rsidP="00BF2882">
            <w:pPr>
              <w:pStyle w:val="TableParagraph"/>
              <w:ind w:left="98" w:firstLine="176"/>
              <w:rPr>
                <w:sz w:val="20"/>
              </w:rPr>
            </w:pPr>
            <w:r w:rsidRPr="007B001C">
              <w:rPr>
                <w:b/>
                <w:sz w:val="20"/>
              </w:rPr>
              <w:t xml:space="preserve">Рекомендации: </w:t>
            </w:r>
            <w:r w:rsidRPr="007B001C">
              <w:rPr>
                <w:sz w:val="20"/>
              </w:rPr>
              <w:t>консультация сп</w:t>
            </w:r>
            <w:r w:rsidRPr="007B001C">
              <w:rPr>
                <w:sz w:val="20"/>
              </w:rPr>
              <w:t>е</w:t>
            </w:r>
            <w:r w:rsidRPr="007B001C">
              <w:rPr>
                <w:sz w:val="20"/>
              </w:rPr>
              <w:t>циалистов, изучение речевого этикета и правил позитивного общения,</w:t>
            </w:r>
            <w:r w:rsidRPr="007B001C">
              <w:rPr>
                <w:spacing w:val="-13"/>
                <w:sz w:val="20"/>
              </w:rPr>
              <w:t xml:space="preserve"> </w:t>
            </w:r>
            <w:r w:rsidRPr="007B001C">
              <w:rPr>
                <w:sz w:val="20"/>
              </w:rPr>
              <w:t>п</w:t>
            </w:r>
            <w:r w:rsidRPr="007B001C">
              <w:rPr>
                <w:sz w:val="20"/>
              </w:rPr>
              <w:t>о</w:t>
            </w:r>
            <w:r w:rsidRPr="007B001C">
              <w:rPr>
                <w:sz w:val="20"/>
              </w:rPr>
              <w:t>ощрения</w:t>
            </w:r>
            <w:r w:rsidRPr="007B001C">
              <w:rPr>
                <w:spacing w:val="-12"/>
                <w:sz w:val="20"/>
              </w:rPr>
              <w:t xml:space="preserve"> </w:t>
            </w:r>
            <w:r w:rsidRPr="007B001C">
              <w:rPr>
                <w:sz w:val="20"/>
              </w:rPr>
              <w:t>за</w:t>
            </w:r>
            <w:r w:rsidRPr="007B001C">
              <w:rPr>
                <w:spacing w:val="-13"/>
                <w:sz w:val="20"/>
              </w:rPr>
              <w:t xml:space="preserve"> </w:t>
            </w:r>
            <w:r w:rsidRPr="007B001C">
              <w:rPr>
                <w:sz w:val="20"/>
              </w:rPr>
              <w:t>результат, совместное</w:t>
            </w:r>
            <w:r w:rsidRPr="007B001C">
              <w:rPr>
                <w:spacing w:val="-7"/>
                <w:sz w:val="20"/>
              </w:rPr>
              <w:t xml:space="preserve"> </w:t>
            </w:r>
            <w:r w:rsidRPr="007B001C">
              <w:rPr>
                <w:sz w:val="20"/>
              </w:rPr>
              <w:t>в</w:t>
            </w:r>
            <w:r w:rsidRPr="007B001C">
              <w:rPr>
                <w:sz w:val="20"/>
              </w:rPr>
              <w:t>ы</w:t>
            </w:r>
            <w:r w:rsidRPr="007B001C">
              <w:rPr>
                <w:sz w:val="20"/>
              </w:rPr>
              <w:t>полнение</w:t>
            </w:r>
            <w:r w:rsidRPr="007B001C">
              <w:rPr>
                <w:spacing w:val="-10"/>
                <w:sz w:val="20"/>
              </w:rPr>
              <w:t xml:space="preserve"> </w:t>
            </w:r>
            <w:r w:rsidRPr="007B001C">
              <w:rPr>
                <w:sz w:val="20"/>
              </w:rPr>
              <w:t>заданий</w:t>
            </w:r>
            <w:r w:rsidRPr="007B001C">
              <w:rPr>
                <w:spacing w:val="-6"/>
                <w:sz w:val="20"/>
              </w:rPr>
              <w:t xml:space="preserve"> </w:t>
            </w:r>
            <w:r w:rsidRPr="007B001C">
              <w:rPr>
                <w:sz w:val="20"/>
              </w:rPr>
              <w:t>с друзьями по кла</w:t>
            </w:r>
            <w:r w:rsidRPr="007B001C">
              <w:rPr>
                <w:sz w:val="20"/>
              </w:rPr>
              <w:t>с</w:t>
            </w:r>
            <w:r w:rsidRPr="007B001C">
              <w:rPr>
                <w:sz w:val="20"/>
              </w:rPr>
              <w:t>су.</w:t>
            </w:r>
          </w:p>
        </w:tc>
        <w:tc>
          <w:tcPr>
            <w:tcW w:w="1276" w:type="dxa"/>
            <w:vMerge/>
            <w:tcBorders>
              <w:top w:val="nil"/>
            </w:tcBorders>
          </w:tcPr>
          <w:p w14:paraId="51C5AAC8" w14:textId="77777777" w:rsidR="00C34874" w:rsidRPr="007B001C" w:rsidRDefault="00C34874" w:rsidP="00BF2882">
            <w:pPr>
              <w:rPr>
                <w:sz w:val="2"/>
                <w:szCs w:val="2"/>
              </w:rPr>
            </w:pPr>
          </w:p>
        </w:tc>
        <w:tc>
          <w:tcPr>
            <w:tcW w:w="991" w:type="dxa"/>
            <w:vMerge/>
            <w:tcBorders>
              <w:top w:val="nil"/>
            </w:tcBorders>
          </w:tcPr>
          <w:p w14:paraId="27359492" w14:textId="77777777" w:rsidR="00C34874" w:rsidRPr="007B001C" w:rsidRDefault="00C34874" w:rsidP="00BF2882">
            <w:pPr>
              <w:rPr>
                <w:sz w:val="2"/>
                <w:szCs w:val="2"/>
              </w:rPr>
            </w:pPr>
          </w:p>
        </w:tc>
      </w:tr>
    </w:tbl>
    <w:p w14:paraId="618F517A" w14:textId="77777777" w:rsidR="00C34874" w:rsidRDefault="00C34874" w:rsidP="00C34874">
      <w:pPr>
        <w:rPr>
          <w:sz w:val="2"/>
          <w:szCs w:val="2"/>
        </w:rPr>
        <w:sectPr w:rsidR="00C34874">
          <w:footerReference w:type="default" r:id="rId10"/>
          <w:pgSz w:w="16840" w:h="12310" w:orient="landscape"/>
          <w:pgMar w:top="780" w:right="560" w:bottom="1837" w:left="640" w:header="0" w:footer="122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2773"/>
        <w:gridCol w:w="2124"/>
        <w:gridCol w:w="2552"/>
        <w:gridCol w:w="3400"/>
        <w:gridCol w:w="1276"/>
        <w:gridCol w:w="991"/>
      </w:tblGrid>
      <w:tr w:rsidR="00C34874" w14:paraId="44AB5B56" w14:textId="77777777" w:rsidTr="00BF2882">
        <w:trPr>
          <w:trHeight w:val="690"/>
        </w:trPr>
        <w:tc>
          <w:tcPr>
            <w:tcW w:w="2301" w:type="dxa"/>
            <w:vMerge w:val="restart"/>
          </w:tcPr>
          <w:p w14:paraId="5235AA48" w14:textId="77777777" w:rsidR="00C34874" w:rsidRPr="007B001C" w:rsidRDefault="00C34874" w:rsidP="00BF2882">
            <w:pPr>
              <w:pStyle w:val="TableParagraph"/>
              <w:spacing w:line="242" w:lineRule="auto"/>
              <w:ind w:left="107" w:right="551"/>
              <w:rPr>
                <w:sz w:val="20"/>
              </w:rPr>
            </w:pPr>
            <w:r w:rsidRPr="007B001C">
              <w:rPr>
                <w:sz w:val="20"/>
              </w:rPr>
              <w:lastRenderedPageBreak/>
              <w:t>Коммуникация</w:t>
            </w:r>
            <w:r w:rsidRPr="007B001C">
              <w:rPr>
                <w:spacing w:val="-13"/>
                <w:sz w:val="20"/>
              </w:rPr>
              <w:t xml:space="preserve"> </w:t>
            </w:r>
            <w:r w:rsidRPr="007B001C">
              <w:rPr>
                <w:sz w:val="20"/>
              </w:rPr>
              <w:t xml:space="preserve">как </w:t>
            </w:r>
            <w:r w:rsidRPr="007B001C">
              <w:rPr>
                <w:spacing w:val="-2"/>
                <w:sz w:val="20"/>
              </w:rPr>
              <w:t>интериоризация</w:t>
            </w:r>
          </w:p>
        </w:tc>
        <w:tc>
          <w:tcPr>
            <w:tcW w:w="2773" w:type="dxa"/>
            <w:vMerge w:val="restart"/>
          </w:tcPr>
          <w:p w14:paraId="6FD27ABF" w14:textId="77777777" w:rsidR="00C34874" w:rsidRPr="007B001C" w:rsidRDefault="00C34874" w:rsidP="00BF2882">
            <w:pPr>
              <w:pStyle w:val="TableParagraph"/>
              <w:spacing w:line="242" w:lineRule="auto"/>
              <w:ind w:left="106" w:firstLine="107"/>
              <w:rPr>
                <w:sz w:val="20"/>
              </w:rPr>
            </w:pPr>
            <w:r w:rsidRPr="007B001C">
              <w:rPr>
                <w:sz w:val="20"/>
              </w:rPr>
              <w:t>Слушать</w:t>
            </w:r>
            <w:r w:rsidRPr="007B001C">
              <w:rPr>
                <w:spacing w:val="-11"/>
                <w:sz w:val="20"/>
              </w:rPr>
              <w:t xml:space="preserve"> </w:t>
            </w:r>
            <w:r w:rsidRPr="007B001C">
              <w:rPr>
                <w:sz w:val="20"/>
              </w:rPr>
              <w:t>и</w:t>
            </w:r>
            <w:r w:rsidRPr="007B001C">
              <w:rPr>
                <w:spacing w:val="-12"/>
                <w:sz w:val="20"/>
              </w:rPr>
              <w:t xml:space="preserve"> </w:t>
            </w:r>
            <w:r w:rsidRPr="007B001C">
              <w:rPr>
                <w:sz w:val="20"/>
              </w:rPr>
              <w:t>понимать</w:t>
            </w:r>
            <w:r w:rsidRPr="007B001C">
              <w:rPr>
                <w:spacing w:val="-12"/>
                <w:sz w:val="20"/>
              </w:rPr>
              <w:t xml:space="preserve"> </w:t>
            </w:r>
            <w:r w:rsidRPr="007B001C">
              <w:rPr>
                <w:sz w:val="20"/>
              </w:rPr>
              <w:t xml:space="preserve">речь </w:t>
            </w:r>
            <w:r w:rsidRPr="007B001C">
              <w:rPr>
                <w:spacing w:val="-2"/>
                <w:sz w:val="20"/>
              </w:rPr>
              <w:t>других.</w:t>
            </w:r>
          </w:p>
        </w:tc>
        <w:tc>
          <w:tcPr>
            <w:tcW w:w="2124" w:type="dxa"/>
          </w:tcPr>
          <w:p w14:paraId="78BBF57B" w14:textId="77777777" w:rsidR="00C34874" w:rsidRPr="007B001C" w:rsidRDefault="00C34874" w:rsidP="00BF2882">
            <w:pPr>
              <w:pStyle w:val="TableParagraph"/>
              <w:spacing w:line="222" w:lineRule="exact"/>
              <w:ind w:left="278"/>
              <w:rPr>
                <w:sz w:val="20"/>
              </w:rPr>
            </w:pPr>
            <w:r w:rsidRPr="007B001C">
              <w:rPr>
                <w:sz w:val="20"/>
              </w:rPr>
              <w:t>-</w:t>
            </w:r>
            <w:r w:rsidRPr="007B001C">
              <w:rPr>
                <w:spacing w:val="-5"/>
                <w:sz w:val="20"/>
              </w:rPr>
              <w:t xml:space="preserve"> </w:t>
            </w:r>
            <w:r w:rsidRPr="007B001C">
              <w:rPr>
                <w:sz w:val="20"/>
              </w:rPr>
              <w:t>слышит,</w:t>
            </w:r>
            <w:r w:rsidRPr="007B001C">
              <w:rPr>
                <w:spacing w:val="-5"/>
                <w:sz w:val="20"/>
              </w:rPr>
              <w:t xml:space="preserve"> </w:t>
            </w:r>
            <w:r w:rsidRPr="007B001C">
              <w:rPr>
                <w:spacing w:val="-2"/>
                <w:sz w:val="20"/>
              </w:rPr>
              <w:t>понимает</w:t>
            </w:r>
          </w:p>
          <w:p w14:paraId="5DC578E0" w14:textId="77777777" w:rsidR="00C34874" w:rsidRPr="007B001C" w:rsidRDefault="00C34874" w:rsidP="00BF2882">
            <w:pPr>
              <w:pStyle w:val="TableParagraph"/>
              <w:spacing w:line="228" w:lineRule="exact"/>
              <w:ind w:left="102"/>
              <w:rPr>
                <w:sz w:val="20"/>
              </w:rPr>
            </w:pPr>
            <w:r w:rsidRPr="007B001C">
              <w:rPr>
                <w:sz w:val="20"/>
              </w:rPr>
              <w:t>и</w:t>
            </w:r>
            <w:r w:rsidRPr="007B001C">
              <w:rPr>
                <w:spacing w:val="-13"/>
                <w:sz w:val="20"/>
              </w:rPr>
              <w:t xml:space="preserve"> </w:t>
            </w:r>
            <w:r w:rsidRPr="007B001C">
              <w:rPr>
                <w:sz w:val="20"/>
              </w:rPr>
              <w:t>дает</w:t>
            </w:r>
            <w:r w:rsidRPr="007B001C">
              <w:rPr>
                <w:spacing w:val="-12"/>
                <w:sz w:val="20"/>
              </w:rPr>
              <w:t xml:space="preserve"> </w:t>
            </w:r>
            <w:r w:rsidRPr="007B001C">
              <w:rPr>
                <w:sz w:val="20"/>
              </w:rPr>
              <w:t>собеседнику о</w:t>
            </w:r>
            <w:r w:rsidRPr="007B001C">
              <w:rPr>
                <w:sz w:val="20"/>
              </w:rPr>
              <w:t>б</w:t>
            </w:r>
            <w:r w:rsidRPr="007B001C">
              <w:rPr>
                <w:sz w:val="20"/>
              </w:rPr>
              <w:t>ратную связь</w:t>
            </w:r>
          </w:p>
        </w:tc>
        <w:tc>
          <w:tcPr>
            <w:tcW w:w="2552" w:type="dxa"/>
          </w:tcPr>
          <w:p w14:paraId="7BBB19B0" w14:textId="77777777" w:rsidR="00C34874" w:rsidRPr="007B001C" w:rsidRDefault="00C34874" w:rsidP="00BF2882">
            <w:pPr>
              <w:pStyle w:val="TableParagraph"/>
              <w:spacing w:line="222" w:lineRule="exact"/>
              <w:ind w:left="282"/>
              <w:rPr>
                <w:sz w:val="20"/>
              </w:rPr>
            </w:pPr>
            <w:r w:rsidRPr="007B001C">
              <w:rPr>
                <w:sz w:val="20"/>
              </w:rPr>
              <w:t>-</w:t>
            </w:r>
            <w:r w:rsidRPr="007B001C">
              <w:rPr>
                <w:spacing w:val="-5"/>
                <w:sz w:val="20"/>
              </w:rPr>
              <w:t xml:space="preserve"> </w:t>
            </w:r>
            <w:r w:rsidRPr="007B001C">
              <w:rPr>
                <w:sz w:val="20"/>
              </w:rPr>
              <w:t>слышит,</w:t>
            </w:r>
            <w:r w:rsidRPr="007B001C">
              <w:rPr>
                <w:spacing w:val="-5"/>
                <w:sz w:val="20"/>
              </w:rPr>
              <w:t xml:space="preserve"> </w:t>
            </w:r>
            <w:r w:rsidRPr="007B001C">
              <w:rPr>
                <w:spacing w:val="-2"/>
                <w:sz w:val="20"/>
              </w:rPr>
              <w:t>понимает,</w:t>
            </w:r>
          </w:p>
          <w:p w14:paraId="53D57FDB" w14:textId="77777777" w:rsidR="00C34874" w:rsidRPr="007B001C" w:rsidRDefault="00C34874" w:rsidP="00BF2882">
            <w:pPr>
              <w:pStyle w:val="TableParagraph"/>
              <w:spacing w:line="228" w:lineRule="exact"/>
              <w:ind w:left="106"/>
              <w:rPr>
                <w:sz w:val="20"/>
              </w:rPr>
            </w:pPr>
            <w:r w:rsidRPr="007B001C">
              <w:rPr>
                <w:sz w:val="20"/>
              </w:rPr>
              <w:t>обратную</w:t>
            </w:r>
            <w:r w:rsidRPr="007B001C">
              <w:rPr>
                <w:spacing w:val="-13"/>
                <w:sz w:val="20"/>
              </w:rPr>
              <w:t xml:space="preserve"> </w:t>
            </w:r>
            <w:r w:rsidRPr="007B001C">
              <w:rPr>
                <w:sz w:val="20"/>
              </w:rPr>
              <w:t>связь</w:t>
            </w:r>
            <w:r w:rsidRPr="007B001C">
              <w:rPr>
                <w:spacing w:val="-12"/>
                <w:sz w:val="20"/>
              </w:rPr>
              <w:t xml:space="preserve"> </w:t>
            </w:r>
            <w:r w:rsidRPr="007B001C">
              <w:rPr>
                <w:sz w:val="20"/>
              </w:rPr>
              <w:t xml:space="preserve">дает </w:t>
            </w:r>
            <w:r w:rsidRPr="007B001C">
              <w:rPr>
                <w:spacing w:val="-2"/>
                <w:sz w:val="20"/>
              </w:rPr>
              <w:t>ситу</w:t>
            </w:r>
            <w:r w:rsidRPr="007B001C">
              <w:rPr>
                <w:spacing w:val="-2"/>
                <w:sz w:val="20"/>
              </w:rPr>
              <w:t>а</w:t>
            </w:r>
            <w:r w:rsidRPr="007B001C">
              <w:rPr>
                <w:spacing w:val="-2"/>
                <w:sz w:val="20"/>
              </w:rPr>
              <w:t>тивно.</w:t>
            </w:r>
          </w:p>
        </w:tc>
        <w:tc>
          <w:tcPr>
            <w:tcW w:w="3400" w:type="dxa"/>
          </w:tcPr>
          <w:p w14:paraId="4096C568" w14:textId="77777777" w:rsidR="00C34874" w:rsidRPr="007B001C" w:rsidRDefault="00C34874" w:rsidP="00BF2882">
            <w:pPr>
              <w:pStyle w:val="TableParagraph"/>
              <w:spacing w:line="242" w:lineRule="auto"/>
              <w:ind w:left="103" w:firstLine="176"/>
              <w:rPr>
                <w:sz w:val="20"/>
              </w:rPr>
            </w:pPr>
            <w:r w:rsidRPr="007B001C">
              <w:rPr>
                <w:sz w:val="20"/>
              </w:rPr>
              <w:t>-</w:t>
            </w:r>
            <w:r w:rsidRPr="007B001C">
              <w:rPr>
                <w:spacing w:val="-6"/>
                <w:sz w:val="20"/>
              </w:rPr>
              <w:t xml:space="preserve"> </w:t>
            </w:r>
            <w:r w:rsidRPr="007B001C">
              <w:rPr>
                <w:sz w:val="20"/>
              </w:rPr>
              <w:t>не</w:t>
            </w:r>
            <w:r w:rsidRPr="007B001C">
              <w:rPr>
                <w:spacing w:val="-8"/>
                <w:sz w:val="20"/>
              </w:rPr>
              <w:t xml:space="preserve"> </w:t>
            </w:r>
            <w:r w:rsidRPr="007B001C">
              <w:rPr>
                <w:sz w:val="20"/>
              </w:rPr>
              <w:t>слышит,</w:t>
            </w:r>
            <w:r w:rsidRPr="007B001C">
              <w:rPr>
                <w:spacing w:val="-9"/>
                <w:sz w:val="20"/>
              </w:rPr>
              <w:t xml:space="preserve"> </w:t>
            </w:r>
            <w:r w:rsidRPr="007B001C">
              <w:rPr>
                <w:sz w:val="20"/>
              </w:rPr>
              <w:t>не</w:t>
            </w:r>
            <w:r w:rsidRPr="007B001C">
              <w:rPr>
                <w:spacing w:val="-8"/>
                <w:sz w:val="20"/>
              </w:rPr>
              <w:t xml:space="preserve"> </w:t>
            </w:r>
            <w:r w:rsidRPr="007B001C">
              <w:rPr>
                <w:sz w:val="20"/>
              </w:rPr>
              <w:t>может</w:t>
            </w:r>
            <w:r w:rsidRPr="007B001C">
              <w:rPr>
                <w:spacing w:val="-7"/>
                <w:sz w:val="20"/>
              </w:rPr>
              <w:t xml:space="preserve"> </w:t>
            </w:r>
            <w:r w:rsidRPr="007B001C">
              <w:rPr>
                <w:sz w:val="20"/>
              </w:rPr>
              <w:t>дать обра</w:t>
            </w:r>
            <w:r w:rsidRPr="007B001C">
              <w:rPr>
                <w:sz w:val="20"/>
              </w:rPr>
              <w:t>т</w:t>
            </w:r>
            <w:r w:rsidRPr="007B001C">
              <w:rPr>
                <w:sz w:val="20"/>
              </w:rPr>
              <w:t>ную связь</w:t>
            </w:r>
          </w:p>
        </w:tc>
        <w:tc>
          <w:tcPr>
            <w:tcW w:w="1276" w:type="dxa"/>
            <w:vMerge w:val="restart"/>
          </w:tcPr>
          <w:p w14:paraId="7320003E" w14:textId="77777777" w:rsidR="00C34874" w:rsidRPr="007B001C" w:rsidRDefault="00C34874" w:rsidP="00BF2882">
            <w:pPr>
              <w:pStyle w:val="TableParagraph"/>
              <w:spacing w:line="242" w:lineRule="auto"/>
              <w:ind w:right="136"/>
              <w:rPr>
                <w:sz w:val="20"/>
              </w:rPr>
            </w:pPr>
            <w:r>
              <w:rPr>
                <w:spacing w:val="-2"/>
                <w:sz w:val="20"/>
              </w:rPr>
              <w:t>Наблюдени</w:t>
            </w:r>
            <w:r w:rsidRPr="007B001C">
              <w:rPr>
                <w:spacing w:val="-10"/>
                <w:sz w:val="20"/>
              </w:rPr>
              <w:t>е</w:t>
            </w:r>
          </w:p>
        </w:tc>
        <w:tc>
          <w:tcPr>
            <w:tcW w:w="991" w:type="dxa"/>
            <w:vMerge w:val="restart"/>
          </w:tcPr>
          <w:p w14:paraId="2DB64615" w14:textId="77777777" w:rsidR="00C34874" w:rsidRPr="007B001C" w:rsidRDefault="00C34874" w:rsidP="00BF2882">
            <w:pPr>
              <w:pStyle w:val="TableParagraph"/>
              <w:ind w:left="108" w:right="109" w:firstLine="32"/>
              <w:rPr>
                <w:sz w:val="20"/>
              </w:rPr>
            </w:pPr>
            <w:r w:rsidRPr="007B001C">
              <w:rPr>
                <w:spacing w:val="-2"/>
                <w:sz w:val="20"/>
              </w:rPr>
              <w:t xml:space="preserve">Методи </w:t>
            </w:r>
            <w:r w:rsidRPr="007B001C">
              <w:rPr>
                <w:sz w:val="20"/>
              </w:rPr>
              <w:t>ка</w:t>
            </w:r>
            <w:r w:rsidRPr="007B001C">
              <w:rPr>
                <w:spacing w:val="-13"/>
                <w:sz w:val="20"/>
              </w:rPr>
              <w:t xml:space="preserve"> </w:t>
            </w:r>
            <w:r w:rsidRPr="007B001C">
              <w:rPr>
                <w:sz w:val="20"/>
              </w:rPr>
              <w:t xml:space="preserve">«Узор </w:t>
            </w:r>
            <w:r w:rsidRPr="007B001C">
              <w:rPr>
                <w:spacing w:val="-4"/>
                <w:sz w:val="20"/>
              </w:rPr>
              <w:t xml:space="preserve">под </w:t>
            </w:r>
            <w:r w:rsidRPr="007B001C">
              <w:rPr>
                <w:spacing w:val="-2"/>
                <w:sz w:val="20"/>
              </w:rPr>
              <w:t>ди</w:t>
            </w:r>
            <w:r w:rsidRPr="007B001C">
              <w:rPr>
                <w:spacing w:val="-2"/>
                <w:sz w:val="20"/>
              </w:rPr>
              <w:t>к</w:t>
            </w:r>
            <w:r w:rsidRPr="007B001C">
              <w:rPr>
                <w:spacing w:val="-2"/>
                <w:sz w:val="20"/>
              </w:rPr>
              <w:t xml:space="preserve">товк </w:t>
            </w:r>
            <w:r w:rsidRPr="007B001C">
              <w:rPr>
                <w:spacing w:val="-6"/>
                <w:sz w:val="20"/>
              </w:rPr>
              <w:t>у»</w:t>
            </w:r>
          </w:p>
        </w:tc>
      </w:tr>
      <w:tr w:rsidR="00C34874" w14:paraId="43A1A27E" w14:textId="77777777" w:rsidTr="00BF2882">
        <w:trPr>
          <w:trHeight w:val="2070"/>
        </w:trPr>
        <w:tc>
          <w:tcPr>
            <w:tcW w:w="2301" w:type="dxa"/>
            <w:vMerge/>
            <w:tcBorders>
              <w:top w:val="nil"/>
            </w:tcBorders>
          </w:tcPr>
          <w:p w14:paraId="7CDBC58F" w14:textId="77777777" w:rsidR="00C34874" w:rsidRPr="007B001C" w:rsidRDefault="00C34874" w:rsidP="00BF2882">
            <w:pPr>
              <w:rPr>
                <w:sz w:val="2"/>
                <w:szCs w:val="2"/>
              </w:rPr>
            </w:pPr>
          </w:p>
        </w:tc>
        <w:tc>
          <w:tcPr>
            <w:tcW w:w="2773" w:type="dxa"/>
            <w:vMerge/>
            <w:tcBorders>
              <w:top w:val="nil"/>
            </w:tcBorders>
          </w:tcPr>
          <w:p w14:paraId="1636FE8E" w14:textId="77777777" w:rsidR="00C34874" w:rsidRPr="007B001C" w:rsidRDefault="00C34874" w:rsidP="00BF2882">
            <w:pPr>
              <w:rPr>
                <w:sz w:val="2"/>
                <w:szCs w:val="2"/>
              </w:rPr>
            </w:pPr>
          </w:p>
        </w:tc>
        <w:tc>
          <w:tcPr>
            <w:tcW w:w="2124" w:type="dxa"/>
          </w:tcPr>
          <w:p w14:paraId="56D04DF3" w14:textId="77777777" w:rsidR="00C34874" w:rsidRPr="007B001C" w:rsidRDefault="00C34874" w:rsidP="00BF2882">
            <w:pPr>
              <w:pStyle w:val="TableParagraph"/>
              <w:ind w:left="102" w:right="104" w:firstLine="708"/>
              <w:rPr>
                <w:sz w:val="20"/>
              </w:rPr>
            </w:pPr>
            <w:r w:rsidRPr="007B001C">
              <w:rPr>
                <w:b/>
                <w:spacing w:val="-2"/>
                <w:sz w:val="20"/>
              </w:rPr>
              <w:t xml:space="preserve">Рекомендаци </w:t>
            </w:r>
            <w:r w:rsidRPr="007B001C">
              <w:rPr>
                <w:b/>
                <w:sz w:val="20"/>
              </w:rPr>
              <w:t>и:</w:t>
            </w:r>
            <w:r w:rsidRPr="007B001C">
              <w:rPr>
                <w:b/>
                <w:spacing w:val="40"/>
                <w:sz w:val="20"/>
              </w:rPr>
              <w:t xml:space="preserve"> </w:t>
            </w:r>
            <w:r w:rsidRPr="007B001C">
              <w:rPr>
                <w:sz w:val="20"/>
              </w:rPr>
              <w:t xml:space="preserve">поддержка и </w:t>
            </w:r>
            <w:r w:rsidRPr="007B001C">
              <w:rPr>
                <w:spacing w:val="-2"/>
                <w:sz w:val="20"/>
              </w:rPr>
              <w:t>ра</w:t>
            </w:r>
            <w:r w:rsidRPr="007B001C">
              <w:rPr>
                <w:spacing w:val="-2"/>
                <w:sz w:val="20"/>
              </w:rPr>
              <w:t>з</w:t>
            </w:r>
            <w:r w:rsidRPr="007B001C">
              <w:rPr>
                <w:spacing w:val="-2"/>
                <w:sz w:val="20"/>
              </w:rPr>
              <w:t>витие коммуникати</w:t>
            </w:r>
            <w:r w:rsidRPr="007B001C">
              <w:rPr>
                <w:spacing w:val="-2"/>
                <w:sz w:val="20"/>
              </w:rPr>
              <w:t>в</w:t>
            </w:r>
            <w:r w:rsidRPr="007B001C">
              <w:rPr>
                <w:spacing w:val="-2"/>
                <w:sz w:val="20"/>
              </w:rPr>
              <w:t xml:space="preserve">ных </w:t>
            </w:r>
            <w:r w:rsidRPr="007B001C">
              <w:rPr>
                <w:sz w:val="20"/>
              </w:rPr>
              <w:t>навыков, пров</w:t>
            </w:r>
            <w:r w:rsidRPr="007B001C">
              <w:rPr>
                <w:sz w:val="20"/>
              </w:rPr>
              <w:t>е</w:t>
            </w:r>
            <w:r w:rsidRPr="007B001C">
              <w:rPr>
                <w:sz w:val="20"/>
              </w:rPr>
              <w:t>дение групповых</w:t>
            </w:r>
            <w:r w:rsidRPr="007B001C">
              <w:rPr>
                <w:spacing w:val="-13"/>
                <w:sz w:val="20"/>
              </w:rPr>
              <w:t xml:space="preserve"> </w:t>
            </w:r>
            <w:r w:rsidRPr="007B001C">
              <w:rPr>
                <w:sz w:val="20"/>
              </w:rPr>
              <w:t>з</w:t>
            </w:r>
            <w:r w:rsidRPr="007B001C">
              <w:rPr>
                <w:sz w:val="20"/>
              </w:rPr>
              <w:t>а</w:t>
            </w:r>
            <w:r w:rsidRPr="007B001C">
              <w:rPr>
                <w:sz w:val="20"/>
              </w:rPr>
              <w:t>даний</w:t>
            </w:r>
            <w:r w:rsidRPr="007B001C">
              <w:rPr>
                <w:spacing w:val="-12"/>
                <w:sz w:val="20"/>
              </w:rPr>
              <w:t xml:space="preserve"> </w:t>
            </w:r>
            <w:r w:rsidRPr="007B001C">
              <w:rPr>
                <w:sz w:val="20"/>
              </w:rPr>
              <w:t>на уроке,</w:t>
            </w:r>
            <w:r w:rsidRPr="007B001C">
              <w:rPr>
                <w:spacing w:val="-13"/>
                <w:sz w:val="20"/>
              </w:rPr>
              <w:t xml:space="preserve"> </w:t>
            </w:r>
            <w:r w:rsidRPr="007B001C">
              <w:rPr>
                <w:sz w:val="20"/>
              </w:rPr>
              <w:t>п</w:t>
            </w:r>
            <w:r w:rsidRPr="007B001C">
              <w:rPr>
                <w:sz w:val="20"/>
              </w:rPr>
              <w:t>о</w:t>
            </w:r>
            <w:r w:rsidRPr="007B001C">
              <w:rPr>
                <w:sz w:val="20"/>
              </w:rPr>
              <w:t>ложительное одобр</w:t>
            </w:r>
            <w:r w:rsidRPr="007B001C">
              <w:rPr>
                <w:sz w:val="20"/>
              </w:rPr>
              <w:t>е</w:t>
            </w:r>
            <w:r w:rsidRPr="007B001C">
              <w:rPr>
                <w:sz w:val="20"/>
              </w:rPr>
              <w:t>ние</w:t>
            </w:r>
            <w:r w:rsidRPr="007B001C">
              <w:rPr>
                <w:spacing w:val="-3"/>
                <w:sz w:val="20"/>
              </w:rPr>
              <w:t xml:space="preserve"> </w:t>
            </w:r>
            <w:r w:rsidRPr="007B001C">
              <w:rPr>
                <w:sz w:val="20"/>
              </w:rPr>
              <w:t>со</w:t>
            </w:r>
            <w:r w:rsidRPr="007B001C">
              <w:rPr>
                <w:spacing w:val="1"/>
                <w:sz w:val="20"/>
              </w:rPr>
              <w:t xml:space="preserve"> </w:t>
            </w:r>
            <w:r w:rsidRPr="007B001C">
              <w:rPr>
                <w:spacing w:val="-2"/>
                <w:sz w:val="20"/>
              </w:rPr>
              <w:t>стороны</w:t>
            </w:r>
          </w:p>
          <w:p w14:paraId="104B3E3E" w14:textId="77777777" w:rsidR="00C34874" w:rsidRPr="007B001C" w:rsidRDefault="00C34874" w:rsidP="00BF2882">
            <w:pPr>
              <w:pStyle w:val="TableParagraph"/>
              <w:spacing w:line="214" w:lineRule="exact"/>
              <w:ind w:left="102"/>
              <w:rPr>
                <w:sz w:val="20"/>
              </w:rPr>
            </w:pPr>
            <w:r w:rsidRPr="007B001C">
              <w:rPr>
                <w:spacing w:val="-2"/>
                <w:sz w:val="20"/>
              </w:rPr>
              <w:t>взрослого.</w:t>
            </w:r>
          </w:p>
        </w:tc>
        <w:tc>
          <w:tcPr>
            <w:tcW w:w="2552" w:type="dxa"/>
          </w:tcPr>
          <w:p w14:paraId="319F97A2" w14:textId="77777777" w:rsidR="00C34874" w:rsidRPr="007B001C" w:rsidRDefault="00C34874" w:rsidP="00BF2882">
            <w:pPr>
              <w:pStyle w:val="TableParagraph"/>
              <w:ind w:left="106" w:right="119" w:firstLine="708"/>
              <w:rPr>
                <w:sz w:val="20"/>
              </w:rPr>
            </w:pPr>
            <w:r w:rsidRPr="007B001C">
              <w:rPr>
                <w:b/>
                <w:spacing w:val="-2"/>
                <w:sz w:val="20"/>
              </w:rPr>
              <w:t xml:space="preserve">Рекомендации: </w:t>
            </w:r>
            <w:r w:rsidRPr="007B001C">
              <w:rPr>
                <w:sz w:val="20"/>
              </w:rPr>
              <w:t xml:space="preserve">поддержка и развитие </w:t>
            </w:r>
            <w:r w:rsidRPr="007B001C">
              <w:rPr>
                <w:spacing w:val="-2"/>
                <w:sz w:val="20"/>
              </w:rPr>
              <w:t xml:space="preserve">коммуникативных </w:t>
            </w:r>
            <w:r w:rsidRPr="007B001C">
              <w:rPr>
                <w:sz w:val="20"/>
              </w:rPr>
              <w:t>нав</w:t>
            </w:r>
            <w:r w:rsidRPr="007B001C">
              <w:rPr>
                <w:sz w:val="20"/>
              </w:rPr>
              <w:t>ы</w:t>
            </w:r>
            <w:r w:rsidRPr="007B001C">
              <w:rPr>
                <w:sz w:val="20"/>
              </w:rPr>
              <w:t>ков, проведение групп</w:t>
            </w:r>
            <w:r w:rsidRPr="007B001C">
              <w:rPr>
                <w:sz w:val="20"/>
              </w:rPr>
              <w:t>о</w:t>
            </w:r>
            <w:r w:rsidRPr="007B001C">
              <w:rPr>
                <w:sz w:val="20"/>
              </w:rPr>
              <w:t xml:space="preserve">вых заданий на уроке, </w:t>
            </w:r>
            <w:r w:rsidRPr="007B001C">
              <w:rPr>
                <w:b/>
                <w:sz w:val="20"/>
              </w:rPr>
              <w:t xml:space="preserve">важно </w:t>
            </w:r>
            <w:r w:rsidRPr="007B001C">
              <w:rPr>
                <w:sz w:val="20"/>
              </w:rPr>
              <w:t>положительное</w:t>
            </w:r>
            <w:r w:rsidRPr="007B001C">
              <w:rPr>
                <w:spacing w:val="-13"/>
                <w:sz w:val="20"/>
              </w:rPr>
              <w:t xml:space="preserve"> </w:t>
            </w:r>
            <w:r w:rsidRPr="007B001C">
              <w:rPr>
                <w:sz w:val="20"/>
              </w:rPr>
              <w:t>одобрение, больше врем</w:t>
            </w:r>
            <w:r w:rsidRPr="007B001C">
              <w:rPr>
                <w:sz w:val="20"/>
              </w:rPr>
              <w:t>е</w:t>
            </w:r>
            <w:r w:rsidRPr="007B001C">
              <w:rPr>
                <w:sz w:val="20"/>
              </w:rPr>
              <w:t>ни отводить</w:t>
            </w:r>
          </w:p>
          <w:p w14:paraId="5288E3CA" w14:textId="77777777" w:rsidR="00C34874" w:rsidRPr="007B001C" w:rsidRDefault="00C34874" w:rsidP="00BF2882">
            <w:pPr>
              <w:pStyle w:val="TableParagraph"/>
              <w:spacing w:line="214" w:lineRule="exact"/>
              <w:ind w:left="106"/>
              <w:rPr>
                <w:sz w:val="20"/>
              </w:rPr>
            </w:pPr>
            <w:r w:rsidRPr="007B001C">
              <w:rPr>
                <w:sz w:val="20"/>
              </w:rPr>
              <w:t>на</w:t>
            </w:r>
            <w:r w:rsidRPr="007B001C">
              <w:rPr>
                <w:spacing w:val="-7"/>
                <w:sz w:val="20"/>
              </w:rPr>
              <w:t xml:space="preserve"> </w:t>
            </w:r>
            <w:r w:rsidRPr="007B001C">
              <w:rPr>
                <w:sz w:val="20"/>
              </w:rPr>
              <w:t>обратную</w:t>
            </w:r>
            <w:r w:rsidRPr="007B001C">
              <w:rPr>
                <w:spacing w:val="-1"/>
                <w:sz w:val="20"/>
              </w:rPr>
              <w:t xml:space="preserve"> </w:t>
            </w:r>
            <w:r w:rsidRPr="007B001C">
              <w:rPr>
                <w:spacing w:val="-2"/>
                <w:sz w:val="20"/>
              </w:rPr>
              <w:t>связь</w:t>
            </w:r>
          </w:p>
        </w:tc>
        <w:tc>
          <w:tcPr>
            <w:tcW w:w="3400" w:type="dxa"/>
          </w:tcPr>
          <w:p w14:paraId="6897903A" w14:textId="77777777" w:rsidR="00C34874" w:rsidRPr="007B001C" w:rsidRDefault="00C34874" w:rsidP="00BF2882">
            <w:pPr>
              <w:pStyle w:val="TableParagraph"/>
              <w:ind w:left="103" w:right="132" w:firstLine="708"/>
              <w:rPr>
                <w:sz w:val="20"/>
              </w:rPr>
            </w:pPr>
            <w:r w:rsidRPr="007B001C">
              <w:rPr>
                <w:b/>
                <w:spacing w:val="-2"/>
                <w:sz w:val="20"/>
              </w:rPr>
              <w:t xml:space="preserve">Рекомендации: </w:t>
            </w:r>
            <w:r w:rsidRPr="007B001C">
              <w:rPr>
                <w:sz w:val="20"/>
              </w:rPr>
              <w:t>консульт</w:t>
            </w:r>
            <w:r w:rsidRPr="007B001C">
              <w:rPr>
                <w:sz w:val="20"/>
              </w:rPr>
              <w:t>а</w:t>
            </w:r>
            <w:r w:rsidRPr="007B001C">
              <w:rPr>
                <w:sz w:val="20"/>
              </w:rPr>
              <w:t>ция специалистов, поощрения</w:t>
            </w:r>
            <w:r w:rsidRPr="007B001C">
              <w:rPr>
                <w:spacing w:val="-13"/>
                <w:sz w:val="20"/>
              </w:rPr>
              <w:t xml:space="preserve"> </w:t>
            </w:r>
            <w:r w:rsidRPr="007B001C">
              <w:rPr>
                <w:sz w:val="20"/>
              </w:rPr>
              <w:t>за</w:t>
            </w:r>
            <w:r w:rsidRPr="007B001C">
              <w:rPr>
                <w:spacing w:val="-12"/>
                <w:sz w:val="20"/>
              </w:rPr>
              <w:t xml:space="preserve"> </w:t>
            </w:r>
            <w:r w:rsidRPr="007B001C">
              <w:rPr>
                <w:sz w:val="20"/>
              </w:rPr>
              <w:t>р</w:t>
            </w:r>
            <w:r w:rsidRPr="007B001C">
              <w:rPr>
                <w:sz w:val="20"/>
              </w:rPr>
              <w:t>е</w:t>
            </w:r>
            <w:r w:rsidRPr="007B001C">
              <w:rPr>
                <w:sz w:val="20"/>
              </w:rPr>
              <w:t>зультат,</w:t>
            </w:r>
            <w:r w:rsidRPr="007B001C">
              <w:rPr>
                <w:spacing w:val="-11"/>
                <w:sz w:val="20"/>
              </w:rPr>
              <w:t xml:space="preserve"> </w:t>
            </w:r>
            <w:r w:rsidRPr="007B001C">
              <w:rPr>
                <w:sz w:val="20"/>
              </w:rPr>
              <w:t>совместное выполнение з</w:t>
            </w:r>
            <w:r w:rsidRPr="007B001C">
              <w:rPr>
                <w:sz w:val="20"/>
              </w:rPr>
              <w:t>а</w:t>
            </w:r>
            <w:r w:rsidRPr="007B001C">
              <w:rPr>
                <w:sz w:val="20"/>
              </w:rPr>
              <w:t>дания с друзьями по классу, изуч</w:t>
            </w:r>
            <w:r w:rsidRPr="007B001C">
              <w:rPr>
                <w:sz w:val="20"/>
              </w:rPr>
              <w:t>е</w:t>
            </w:r>
            <w:r w:rsidRPr="007B001C">
              <w:rPr>
                <w:sz w:val="20"/>
              </w:rPr>
              <w:t xml:space="preserve">ние правил активного </w:t>
            </w:r>
            <w:r w:rsidRPr="007B001C">
              <w:rPr>
                <w:spacing w:val="-2"/>
                <w:sz w:val="20"/>
              </w:rPr>
              <w:t>слушания.</w:t>
            </w:r>
          </w:p>
        </w:tc>
        <w:tc>
          <w:tcPr>
            <w:tcW w:w="1276" w:type="dxa"/>
            <w:vMerge/>
            <w:tcBorders>
              <w:top w:val="nil"/>
            </w:tcBorders>
          </w:tcPr>
          <w:p w14:paraId="1984E4BA" w14:textId="77777777" w:rsidR="00C34874" w:rsidRPr="007B001C" w:rsidRDefault="00C34874" w:rsidP="00BF2882">
            <w:pPr>
              <w:rPr>
                <w:sz w:val="2"/>
                <w:szCs w:val="2"/>
              </w:rPr>
            </w:pPr>
          </w:p>
        </w:tc>
        <w:tc>
          <w:tcPr>
            <w:tcW w:w="991" w:type="dxa"/>
            <w:vMerge/>
            <w:tcBorders>
              <w:top w:val="nil"/>
            </w:tcBorders>
          </w:tcPr>
          <w:p w14:paraId="1A477D61" w14:textId="77777777" w:rsidR="00C34874" w:rsidRPr="007B001C" w:rsidRDefault="00C34874" w:rsidP="00BF2882">
            <w:pPr>
              <w:rPr>
                <w:sz w:val="2"/>
                <w:szCs w:val="2"/>
              </w:rPr>
            </w:pPr>
          </w:p>
        </w:tc>
      </w:tr>
      <w:tr w:rsidR="00C34874" w14:paraId="0DCFF775" w14:textId="77777777" w:rsidTr="00BF2882">
        <w:trPr>
          <w:trHeight w:val="690"/>
        </w:trPr>
        <w:tc>
          <w:tcPr>
            <w:tcW w:w="15417" w:type="dxa"/>
            <w:gridSpan w:val="7"/>
          </w:tcPr>
          <w:p w14:paraId="2AE394B7" w14:textId="77777777" w:rsidR="00C34874" w:rsidRPr="007B001C" w:rsidRDefault="00C34874" w:rsidP="00BF2882">
            <w:pPr>
              <w:pStyle w:val="TableParagraph"/>
              <w:spacing w:before="10"/>
              <w:rPr>
                <w:b/>
                <w:sz w:val="19"/>
              </w:rPr>
            </w:pPr>
          </w:p>
          <w:p w14:paraId="77CCFB41" w14:textId="77777777" w:rsidR="00C34874" w:rsidRPr="007B001C" w:rsidRDefault="00C34874" w:rsidP="00BF2882">
            <w:pPr>
              <w:pStyle w:val="TableParagraph"/>
              <w:ind w:left="815"/>
              <w:rPr>
                <w:b/>
                <w:sz w:val="20"/>
              </w:rPr>
            </w:pPr>
            <w:r w:rsidRPr="007B001C">
              <w:rPr>
                <w:b/>
                <w:sz w:val="20"/>
              </w:rPr>
              <w:t>2</w:t>
            </w:r>
            <w:r w:rsidRPr="007B001C">
              <w:rPr>
                <w:b/>
                <w:spacing w:val="1"/>
                <w:sz w:val="20"/>
              </w:rPr>
              <w:t xml:space="preserve"> </w:t>
            </w:r>
            <w:r w:rsidRPr="007B001C">
              <w:rPr>
                <w:b/>
                <w:spacing w:val="-2"/>
                <w:sz w:val="20"/>
              </w:rPr>
              <w:t>класс</w:t>
            </w:r>
          </w:p>
        </w:tc>
      </w:tr>
      <w:tr w:rsidR="00C34874" w14:paraId="055F0912" w14:textId="77777777" w:rsidTr="00BF2882">
        <w:trPr>
          <w:trHeight w:val="2002"/>
        </w:trPr>
        <w:tc>
          <w:tcPr>
            <w:tcW w:w="2301" w:type="dxa"/>
            <w:vMerge w:val="restart"/>
          </w:tcPr>
          <w:p w14:paraId="7E550D4E" w14:textId="77777777" w:rsidR="00C34874" w:rsidRPr="007B001C" w:rsidRDefault="00C34874" w:rsidP="00BF2882">
            <w:pPr>
              <w:pStyle w:val="TableParagraph"/>
              <w:spacing w:line="242" w:lineRule="auto"/>
              <w:ind w:left="107" w:right="407" w:firstLine="144"/>
              <w:rPr>
                <w:sz w:val="20"/>
              </w:rPr>
            </w:pPr>
            <w:r w:rsidRPr="007B001C">
              <w:rPr>
                <w:sz w:val="20"/>
              </w:rPr>
              <w:t>Коммуникация</w:t>
            </w:r>
            <w:r w:rsidRPr="007B001C">
              <w:rPr>
                <w:spacing w:val="-13"/>
                <w:sz w:val="20"/>
              </w:rPr>
              <w:t xml:space="preserve"> </w:t>
            </w:r>
            <w:r w:rsidRPr="007B001C">
              <w:rPr>
                <w:sz w:val="20"/>
              </w:rPr>
              <w:t xml:space="preserve">как </w:t>
            </w:r>
            <w:r w:rsidRPr="007B001C">
              <w:rPr>
                <w:spacing w:val="-2"/>
                <w:sz w:val="20"/>
              </w:rPr>
              <w:t>кооперация</w:t>
            </w:r>
          </w:p>
        </w:tc>
        <w:tc>
          <w:tcPr>
            <w:tcW w:w="2773" w:type="dxa"/>
            <w:vMerge w:val="restart"/>
          </w:tcPr>
          <w:p w14:paraId="1FEC6652" w14:textId="77777777" w:rsidR="00C34874" w:rsidRPr="007B001C" w:rsidRDefault="00C34874" w:rsidP="00BF2882">
            <w:pPr>
              <w:pStyle w:val="TableParagraph"/>
              <w:ind w:left="106" w:right="36" w:firstLine="144"/>
              <w:rPr>
                <w:sz w:val="20"/>
              </w:rPr>
            </w:pPr>
            <w:r w:rsidRPr="007B001C">
              <w:rPr>
                <w:sz w:val="20"/>
              </w:rPr>
              <w:t>Участвовать в диалоге; сл</w:t>
            </w:r>
            <w:r w:rsidRPr="007B001C">
              <w:rPr>
                <w:sz w:val="20"/>
              </w:rPr>
              <w:t>у</w:t>
            </w:r>
            <w:r w:rsidRPr="007B001C">
              <w:rPr>
                <w:sz w:val="20"/>
              </w:rPr>
              <w:t>шать и понимать других, в</w:t>
            </w:r>
            <w:r w:rsidRPr="007B001C">
              <w:rPr>
                <w:sz w:val="20"/>
              </w:rPr>
              <w:t>ы</w:t>
            </w:r>
            <w:r w:rsidRPr="007B001C">
              <w:rPr>
                <w:sz w:val="20"/>
              </w:rPr>
              <w:t>сказывать свою точку зрения</w:t>
            </w:r>
            <w:r w:rsidRPr="007B001C">
              <w:rPr>
                <w:spacing w:val="-1"/>
                <w:sz w:val="20"/>
              </w:rPr>
              <w:t xml:space="preserve"> </w:t>
            </w:r>
            <w:r w:rsidRPr="007B001C">
              <w:rPr>
                <w:sz w:val="20"/>
              </w:rPr>
              <w:t>на</w:t>
            </w:r>
            <w:r w:rsidRPr="007B001C">
              <w:rPr>
                <w:spacing w:val="-3"/>
                <w:sz w:val="20"/>
              </w:rPr>
              <w:t xml:space="preserve"> </w:t>
            </w:r>
            <w:r w:rsidRPr="007B001C">
              <w:rPr>
                <w:sz w:val="20"/>
              </w:rPr>
              <w:t>события,</w:t>
            </w:r>
            <w:r w:rsidRPr="007B001C">
              <w:rPr>
                <w:spacing w:val="-2"/>
                <w:sz w:val="20"/>
              </w:rPr>
              <w:t xml:space="preserve"> поступки,</w:t>
            </w:r>
          </w:p>
          <w:p w14:paraId="4B1E0A5E" w14:textId="77777777" w:rsidR="00C34874" w:rsidRPr="007B001C" w:rsidRDefault="00C34874" w:rsidP="00BF2882">
            <w:pPr>
              <w:pStyle w:val="TableParagraph"/>
              <w:ind w:left="106" w:right="36" w:firstLine="144"/>
              <w:rPr>
                <w:sz w:val="20"/>
              </w:rPr>
            </w:pPr>
            <w:r w:rsidRPr="007B001C">
              <w:rPr>
                <w:sz w:val="20"/>
              </w:rPr>
              <w:t>выполняя</w:t>
            </w:r>
            <w:r w:rsidRPr="007B001C">
              <w:rPr>
                <w:spacing w:val="-13"/>
                <w:sz w:val="20"/>
              </w:rPr>
              <w:t xml:space="preserve"> </w:t>
            </w:r>
            <w:r w:rsidRPr="007B001C">
              <w:rPr>
                <w:sz w:val="20"/>
              </w:rPr>
              <w:t>различные</w:t>
            </w:r>
            <w:r w:rsidRPr="007B001C">
              <w:rPr>
                <w:spacing w:val="-12"/>
                <w:sz w:val="20"/>
              </w:rPr>
              <w:t xml:space="preserve"> </w:t>
            </w:r>
            <w:r w:rsidRPr="007B001C">
              <w:rPr>
                <w:sz w:val="20"/>
              </w:rPr>
              <w:t>роли</w:t>
            </w:r>
            <w:r w:rsidRPr="007B001C">
              <w:rPr>
                <w:spacing w:val="-12"/>
                <w:sz w:val="20"/>
              </w:rPr>
              <w:t xml:space="preserve"> </w:t>
            </w:r>
            <w:r w:rsidRPr="007B001C">
              <w:rPr>
                <w:sz w:val="20"/>
              </w:rPr>
              <w:t>в группе, сотрудничать в со</w:t>
            </w:r>
            <w:r w:rsidRPr="007B001C">
              <w:rPr>
                <w:sz w:val="20"/>
              </w:rPr>
              <w:t>в</w:t>
            </w:r>
            <w:r w:rsidRPr="007B001C">
              <w:rPr>
                <w:sz w:val="20"/>
              </w:rPr>
              <w:t>местном решении проблемы (задачи).</w:t>
            </w:r>
          </w:p>
        </w:tc>
        <w:tc>
          <w:tcPr>
            <w:tcW w:w="2124" w:type="dxa"/>
          </w:tcPr>
          <w:p w14:paraId="5A8082ED" w14:textId="77777777" w:rsidR="00C34874" w:rsidRPr="007B001C" w:rsidRDefault="00C34874">
            <w:pPr>
              <w:pStyle w:val="TableParagraph"/>
              <w:numPr>
                <w:ilvl w:val="0"/>
                <w:numId w:val="186"/>
              </w:numPr>
              <w:tabs>
                <w:tab w:val="left" w:pos="363"/>
              </w:tabs>
              <w:ind w:right="612" w:firstLine="143"/>
              <w:rPr>
                <w:sz w:val="20"/>
              </w:rPr>
            </w:pPr>
            <w:r w:rsidRPr="007B001C">
              <w:rPr>
                <w:spacing w:val="-2"/>
                <w:sz w:val="20"/>
              </w:rPr>
              <w:t xml:space="preserve">осознанное </w:t>
            </w:r>
            <w:r w:rsidRPr="007B001C">
              <w:rPr>
                <w:sz w:val="20"/>
              </w:rPr>
              <w:t xml:space="preserve">стремление к </w:t>
            </w:r>
            <w:r w:rsidRPr="007B001C">
              <w:rPr>
                <w:spacing w:val="-2"/>
                <w:sz w:val="20"/>
              </w:rPr>
              <w:t>сотрудничеству.</w:t>
            </w:r>
          </w:p>
          <w:p w14:paraId="0F2BA294" w14:textId="77777777" w:rsidR="00C34874" w:rsidRPr="007B001C" w:rsidRDefault="00C34874">
            <w:pPr>
              <w:pStyle w:val="TableParagraph"/>
              <w:numPr>
                <w:ilvl w:val="0"/>
                <w:numId w:val="186"/>
              </w:numPr>
              <w:tabs>
                <w:tab w:val="left" w:pos="367"/>
              </w:tabs>
              <w:ind w:right="194" w:firstLine="143"/>
              <w:rPr>
                <w:sz w:val="20"/>
              </w:rPr>
            </w:pPr>
            <w:r w:rsidRPr="007B001C">
              <w:rPr>
                <w:spacing w:val="-2"/>
                <w:sz w:val="20"/>
              </w:rPr>
              <w:t xml:space="preserve">доброжелательно </w:t>
            </w:r>
            <w:r w:rsidRPr="007B001C">
              <w:rPr>
                <w:sz w:val="20"/>
              </w:rPr>
              <w:t>идет на контакт, участвует в совмес</w:t>
            </w:r>
            <w:r w:rsidRPr="007B001C">
              <w:rPr>
                <w:sz w:val="20"/>
              </w:rPr>
              <w:t>т</w:t>
            </w:r>
            <w:r w:rsidRPr="007B001C">
              <w:rPr>
                <w:sz w:val="20"/>
              </w:rPr>
              <w:t>ном</w:t>
            </w:r>
            <w:r w:rsidRPr="007B001C">
              <w:rPr>
                <w:spacing w:val="-13"/>
                <w:sz w:val="20"/>
              </w:rPr>
              <w:t xml:space="preserve"> </w:t>
            </w:r>
            <w:r w:rsidRPr="007B001C">
              <w:rPr>
                <w:sz w:val="20"/>
              </w:rPr>
              <w:t>решении пр</w:t>
            </w:r>
            <w:r w:rsidRPr="007B001C">
              <w:rPr>
                <w:sz w:val="20"/>
              </w:rPr>
              <w:t>о</w:t>
            </w:r>
            <w:r w:rsidRPr="007B001C">
              <w:rPr>
                <w:sz w:val="20"/>
              </w:rPr>
              <w:t>блемы (задачи)</w:t>
            </w:r>
          </w:p>
        </w:tc>
        <w:tc>
          <w:tcPr>
            <w:tcW w:w="2552" w:type="dxa"/>
          </w:tcPr>
          <w:p w14:paraId="1808D17F" w14:textId="77777777" w:rsidR="00C34874" w:rsidRPr="007B001C" w:rsidRDefault="00C34874">
            <w:pPr>
              <w:pStyle w:val="TableParagraph"/>
              <w:numPr>
                <w:ilvl w:val="0"/>
                <w:numId w:val="185"/>
              </w:numPr>
              <w:tabs>
                <w:tab w:val="left" w:pos="371"/>
              </w:tabs>
              <w:spacing w:line="242" w:lineRule="auto"/>
              <w:ind w:left="106" w:right="152" w:firstLine="144"/>
              <w:rPr>
                <w:sz w:val="20"/>
              </w:rPr>
            </w:pPr>
            <w:r w:rsidRPr="007B001C">
              <w:rPr>
                <w:sz w:val="20"/>
              </w:rPr>
              <w:t>участвует</w:t>
            </w:r>
            <w:r w:rsidRPr="007B001C">
              <w:rPr>
                <w:spacing w:val="22"/>
                <w:sz w:val="20"/>
              </w:rPr>
              <w:t xml:space="preserve"> </w:t>
            </w:r>
            <w:r w:rsidRPr="007B001C">
              <w:rPr>
                <w:sz w:val="20"/>
              </w:rPr>
              <w:t>выборочно</w:t>
            </w:r>
            <w:r w:rsidRPr="007B001C">
              <w:rPr>
                <w:spacing w:val="-13"/>
                <w:sz w:val="20"/>
              </w:rPr>
              <w:t xml:space="preserve"> </w:t>
            </w:r>
            <w:r w:rsidRPr="007B001C">
              <w:rPr>
                <w:sz w:val="20"/>
              </w:rPr>
              <w:t xml:space="preserve">в </w:t>
            </w:r>
            <w:r w:rsidRPr="007B001C">
              <w:rPr>
                <w:spacing w:val="-2"/>
                <w:sz w:val="20"/>
              </w:rPr>
              <w:t>диалоге.</w:t>
            </w:r>
          </w:p>
          <w:p w14:paraId="2559C4CA" w14:textId="77777777" w:rsidR="00C34874" w:rsidRPr="007B001C" w:rsidRDefault="00C34874">
            <w:pPr>
              <w:pStyle w:val="TableParagraph"/>
              <w:numPr>
                <w:ilvl w:val="0"/>
                <w:numId w:val="185"/>
              </w:numPr>
              <w:tabs>
                <w:tab w:val="left" w:pos="419"/>
              </w:tabs>
              <w:spacing w:line="242" w:lineRule="auto"/>
              <w:ind w:left="106" w:right="206" w:firstLine="144"/>
              <w:rPr>
                <w:sz w:val="20"/>
              </w:rPr>
            </w:pPr>
            <w:r w:rsidRPr="007B001C">
              <w:rPr>
                <w:sz w:val="20"/>
              </w:rPr>
              <w:t>идет</w:t>
            </w:r>
            <w:r w:rsidRPr="007B001C">
              <w:rPr>
                <w:spacing w:val="-13"/>
                <w:sz w:val="20"/>
              </w:rPr>
              <w:t xml:space="preserve"> </w:t>
            </w:r>
            <w:r w:rsidRPr="007B001C">
              <w:rPr>
                <w:sz w:val="20"/>
              </w:rPr>
              <w:t>на</w:t>
            </w:r>
            <w:r w:rsidRPr="007B001C">
              <w:rPr>
                <w:spacing w:val="-12"/>
                <w:sz w:val="20"/>
              </w:rPr>
              <w:t xml:space="preserve"> </w:t>
            </w:r>
            <w:r w:rsidRPr="007B001C">
              <w:rPr>
                <w:sz w:val="20"/>
              </w:rPr>
              <w:t>контакт,</w:t>
            </w:r>
            <w:r w:rsidRPr="007B001C">
              <w:rPr>
                <w:spacing w:val="-13"/>
                <w:sz w:val="20"/>
              </w:rPr>
              <w:t xml:space="preserve"> </w:t>
            </w:r>
            <w:r w:rsidRPr="007B001C">
              <w:rPr>
                <w:sz w:val="20"/>
              </w:rPr>
              <w:t>когда уверен в своих знаниях</w:t>
            </w:r>
          </w:p>
        </w:tc>
        <w:tc>
          <w:tcPr>
            <w:tcW w:w="3400" w:type="dxa"/>
          </w:tcPr>
          <w:p w14:paraId="7FDF3014" w14:textId="77777777" w:rsidR="00C34874" w:rsidRPr="007B001C" w:rsidRDefault="00C34874" w:rsidP="00BF2882">
            <w:pPr>
              <w:pStyle w:val="TableParagraph"/>
              <w:spacing w:line="242" w:lineRule="auto"/>
              <w:ind w:left="103" w:right="132" w:firstLine="144"/>
              <w:rPr>
                <w:sz w:val="20"/>
              </w:rPr>
            </w:pPr>
            <w:r w:rsidRPr="007B001C">
              <w:rPr>
                <w:sz w:val="20"/>
              </w:rPr>
              <w:t>-</w:t>
            </w:r>
            <w:r w:rsidRPr="007B001C">
              <w:rPr>
                <w:spacing w:val="-5"/>
                <w:sz w:val="20"/>
              </w:rPr>
              <w:t xml:space="preserve"> </w:t>
            </w:r>
            <w:r w:rsidRPr="007B001C">
              <w:rPr>
                <w:sz w:val="20"/>
              </w:rPr>
              <w:t>не</w:t>
            </w:r>
            <w:r w:rsidRPr="007B001C">
              <w:rPr>
                <w:spacing w:val="-10"/>
                <w:sz w:val="20"/>
              </w:rPr>
              <w:t xml:space="preserve"> </w:t>
            </w:r>
            <w:r w:rsidRPr="007B001C">
              <w:rPr>
                <w:sz w:val="20"/>
              </w:rPr>
              <w:t>идет</w:t>
            </w:r>
            <w:r w:rsidRPr="007B001C">
              <w:rPr>
                <w:spacing w:val="-6"/>
                <w:sz w:val="20"/>
              </w:rPr>
              <w:t xml:space="preserve"> </w:t>
            </w:r>
            <w:r w:rsidRPr="007B001C">
              <w:rPr>
                <w:sz w:val="20"/>
              </w:rPr>
              <w:t>на</w:t>
            </w:r>
            <w:r w:rsidRPr="007B001C">
              <w:rPr>
                <w:spacing w:val="-7"/>
                <w:sz w:val="20"/>
              </w:rPr>
              <w:t xml:space="preserve"> </w:t>
            </w:r>
            <w:r w:rsidRPr="007B001C">
              <w:rPr>
                <w:sz w:val="20"/>
              </w:rPr>
              <w:t>контакт</w:t>
            </w:r>
            <w:r w:rsidRPr="007B001C">
              <w:rPr>
                <w:spacing w:val="-9"/>
                <w:sz w:val="20"/>
              </w:rPr>
              <w:t xml:space="preserve"> </w:t>
            </w:r>
            <w:r w:rsidRPr="007B001C">
              <w:rPr>
                <w:sz w:val="20"/>
              </w:rPr>
              <w:t>(агрессивен или пассивен)</w:t>
            </w:r>
          </w:p>
        </w:tc>
        <w:tc>
          <w:tcPr>
            <w:tcW w:w="1276" w:type="dxa"/>
            <w:vMerge w:val="restart"/>
          </w:tcPr>
          <w:p w14:paraId="30446009" w14:textId="77777777" w:rsidR="00C34874" w:rsidRPr="007B001C" w:rsidRDefault="00C34874" w:rsidP="00BF2882">
            <w:pPr>
              <w:pStyle w:val="TableParagraph"/>
              <w:spacing w:line="242" w:lineRule="auto"/>
              <w:ind w:right="136"/>
              <w:rPr>
                <w:sz w:val="20"/>
              </w:rPr>
            </w:pPr>
            <w:r>
              <w:rPr>
                <w:spacing w:val="-2"/>
                <w:sz w:val="20"/>
              </w:rPr>
              <w:t>Наблюдени</w:t>
            </w:r>
            <w:r w:rsidRPr="007B001C">
              <w:rPr>
                <w:spacing w:val="-10"/>
                <w:sz w:val="20"/>
              </w:rPr>
              <w:t>е</w:t>
            </w:r>
          </w:p>
        </w:tc>
        <w:tc>
          <w:tcPr>
            <w:tcW w:w="991" w:type="dxa"/>
            <w:vMerge w:val="restart"/>
          </w:tcPr>
          <w:p w14:paraId="4A24FAFB" w14:textId="77777777" w:rsidR="00C34874" w:rsidRPr="007B001C" w:rsidRDefault="00C34874" w:rsidP="00BF2882">
            <w:pPr>
              <w:pStyle w:val="TableParagraph"/>
              <w:spacing w:line="242" w:lineRule="auto"/>
              <w:ind w:left="108" w:right="170" w:firstLine="32"/>
              <w:rPr>
                <w:sz w:val="20"/>
              </w:rPr>
            </w:pPr>
            <w:r w:rsidRPr="007B001C">
              <w:rPr>
                <w:spacing w:val="-2"/>
                <w:sz w:val="20"/>
              </w:rPr>
              <w:t xml:space="preserve">Методи </w:t>
            </w:r>
            <w:r w:rsidRPr="007B001C">
              <w:rPr>
                <w:spacing w:val="-6"/>
                <w:sz w:val="20"/>
              </w:rPr>
              <w:t>ка</w:t>
            </w:r>
          </w:p>
          <w:p w14:paraId="07BD547E" w14:textId="77777777" w:rsidR="00C34874" w:rsidRPr="007B001C" w:rsidRDefault="00C34874" w:rsidP="00BF2882">
            <w:pPr>
              <w:pStyle w:val="TableParagraph"/>
              <w:spacing w:line="242" w:lineRule="auto"/>
              <w:ind w:left="108" w:right="168"/>
              <w:rPr>
                <w:sz w:val="20"/>
              </w:rPr>
            </w:pPr>
            <w:r w:rsidRPr="007B001C">
              <w:rPr>
                <w:spacing w:val="-2"/>
                <w:sz w:val="20"/>
              </w:rPr>
              <w:t xml:space="preserve">«Рукави </w:t>
            </w:r>
            <w:r w:rsidRPr="007B001C">
              <w:rPr>
                <w:spacing w:val="-4"/>
                <w:sz w:val="20"/>
              </w:rPr>
              <w:t>чки»</w:t>
            </w:r>
          </w:p>
        </w:tc>
      </w:tr>
      <w:tr w:rsidR="00C34874" w14:paraId="6192A382" w14:textId="77777777" w:rsidTr="00BF2882">
        <w:trPr>
          <w:trHeight w:val="2535"/>
        </w:trPr>
        <w:tc>
          <w:tcPr>
            <w:tcW w:w="2301" w:type="dxa"/>
            <w:vMerge/>
            <w:tcBorders>
              <w:top w:val="nil"/>
            </w:tcBorders>
          </w:tcPr>
          <w:p w14:paraId="29EB99DC" w14:textId="77777777" w:rsidR="00C34874" w:rsidRPr="007B001C" w:rsidRDefault="00C34874" w:rsidP="00BF2882">
            <w:pPr>
              <w:rPr>
                <w:sz w:val="2"/>
                <w:szCs w:val="2"/>
              </w:rPr>
            </w:pPr>
          </w:p>
        </w:tc>
        <w:tc>
          <w:tcPr>
            <w:tcW w:w="2773" w:type="dxa"/>
            <w:vMerge/>
            <w:tcBorders>
              <w:top w:val="nil"/>
            </w:tcBorders>
          </w:tcPr>
          <w:p w14:paraId="4E7A47BD" w14:textId="77777777" w:rsidR="00C34874" w:rsidRPr="007B001C" w:rsidRDefault="00C34874" w:rsidP="00BF2882">
            <w:pPr>
              <w:rPr>
                <w:sz w:val="2"/>
                <w:szCs w:val="2"/>
              </w:rPr>
            </w:pPr>
          </w:p>
        </w:tc>
        <w:tc>
          <w:tcPr>
            <w:tcW w:w="2124" w:type="dxa"/>
          </w:tcPr>
          <w:p w14:paraId="441F0E0D" w14:textId="77777777" w:rsidR="00C34874" w:rsidRPr="007B001C" w:rsidRDefault="00C34874" w:rsidP="00BF2882">
            <w:pPr>
              <w:pStyle w:val="TableParagraph"/>
              <w:ind w:left="102" w:right="134" w:firstLine="176"/>
              <w:rPr>
                <w:sz w:val="20"/>
              </w:rPr>
            </w:pPr>
            <w:r w:rsidRPr="007B001C">
              <w:rPr>
                <w:b/>
                <w:spacing w:val="-2"/>
                <w:sz w:val="20"/>
              </w:rPr>
              <w:t xml:space="preserve">Рекомендации: </w:t>
            </w:r>
            <w:r w:rsidRPr="007B001C">
              <w:rPr>
                <w:sz w:val="20"/>
              </w:rPr>
              <w:t>поддержка</w:t>
            </w:r>
            <w:r w:rsidRPr="007B001C">
              <w:rPr>
                <w:spacing w:val="-13"/>
                <w:sz w:val="20"/>
              </w:rPr>
              <w:t xml:space="preserve"> </w:t>
            </w:r>
            <w:r w:rsidRPr="007B001C">
              <w:rPr>
                <w:sz w:val="20"/>
              </w:rPr>
              <w:t>и</w:t>
            </w:r>
            <w:r w:rsidRPr="007B001C">
              <w:rPr>
                <w:spacing w:val="-12"/>
                <w:sz w:val="20"/>
              </w:rPr>
              <w:t xml:space="preserve"> </w:t>
            </w:r>
            <w:r w:rsidRPr="007B001C">
              <w:rPr>
                <w:sz w:val="20"/>
              </w:rPr>
              <w:t xml:space="preserve">развитие </w:t>
            </w:r>
            <w:r w:rsidRPr="007B001C">
              <w:rPr>
                <w:spacing w:val="-2"/>
                <w:sz w:val="20"/>
              </w:rPr>
              <w:t xml:space="preserve">коммуникативных </w:t>
            </w:r>
            <w:r w:rsidRPr="007B001C">
              <w:rPr>
                <w:sz w:val="20"/>
              </w:rPr>
              <w:t xml:space="preserve">навыков, проведение совместных заданий на уроке, </w:t>
            </w:r>
            <w:r w:rsidRPr="007B001C">
              <w:rPr>
                <w:spacing w:val="-2"/>
                <w:sz w:val="20"/>
              </w:rPr>
              <w:t>полож</w:t>
            </w:r>
            <w:r w:rsidRPr="007B001C">
              <w:rPr>
                <w:spacing w:val="-2"/>
                <w:sz w:val="20"/>
              </w:rPr>
              <w:t>и</w:t>
            </w:r>
            <w:r w:rsidRPr="007B001C">
              <w:rPr>
                <w:spacing w:val="-2"/>
                <w:sz w:val="20"/>
              </w:rPr>
              <w:t>тельное одобрение,</w:t>
            </w:r>
            <w:r w:rsidRPr="007B001C">
              <w:rPr>
                <w:spacing w:val="40"/>
                <w:sz w:val="20"/>
              </w:rPr>
              <w:t xml:space="preserve"> </w:t>
            </w:r>
            <w:r w:rsidRPr="007B001C">
              <w:rPr>
                <w:sz w:val="20"/>
              </w:rPr>
              <w:t>поддержка активной позиции в диалоге.</w:t>
            </w:r>
          </w:p>
        </w:tc>
        <w:tc>
          <w:tcPr>
            <w:tcW w:w="2552" w:type="dxa"/>
          </w:tcPr>
          <w:p w14:paraId="766AF43E" w14:textId="77777777" w:rsidR="00C34874" w:rsidRPr="007B001C" w:rsidRDefault="00C34874" w:rsidP="00BF2882">
            <w:pPr>
              <w:pStyle w:val="TableParagraph"/>
              <w:ind w:left="106" w:right="119" w:firstLine="176"/>
              <w:rPr>
                <w:sz w:val="20"/>
              </w:rPr>
            </w:pPr>
            <w:r w:rsidRPr="007B001C">
              <w:rPr>
                <w:b/>
                <w:spacing w:val="-2"/>
                <w:sz w:val="20"/>
              </w:rPr>
              <w:t xml:space="preserve">Рекомендации: </w:t>
            </w:r>
            <w:r w:rsidRPr="007B001C">
              <w:rPr>
                <w:sz w:val="20"/>
              </w:rPr>
              <w:t>по</w:t>
            </w:r>
            <w:r w:rsidRPr="007B001C">
              <w:rPr>
                <w:sz w:val="20"/>
              </w:rPr>
              <w:t>д</w:t>
            </w:r>
            <w:r w:rsidRPr="007B001C">
              <w:rPr>
                <w:sz w:val="20"/>
              </w:rPr>
              <w:t xml:space="preserve">держка и развитие </w:t>
            </w:r>
            <w:r w:rsidRPr="007B001C">
              <w:rPr>
                <w:spacing w:val="-2"/>
                <w:sz w:val="20"/>
              </w:rPr>
              <w:t>комм</w:t>
            </w:r>
            <w:r w:rsidRPr="007B001C">
              <w:rPr>
                <w:spacing w:val="-2"/>
                <w:sz w:val="20"/>
              </w:rPr>
              <w:t>у</w:t>
            </w:r>
            <w:r w:rsidRPr="007B001C">
              <w:rPr>
                <w:spacing w:val="-2"/>
                <w:sz w:val="20"/>
              </w:rPr>
              <w:t xml:space="preserve">никативных </w:t>
            </w:r>
            <w:r w:rsidRPr="007B001C">
              <w:rPr>
                <w:sz w:val="20"/>
              </w:rPr>
              <w:t>навыков, пр</w:t>
            </w:r>
            <w:r w:rsidRPr="007B001C">
              <w:rPr>
                <w:sz w:val="20"/>
              </w:rPr>
              <w:t>о</w:t>
            </w:r>
            <w:r w:rsidRPr="007B001C">
              <w:rPr>
                <w:sz w:val="20"/>
              </w:rPr>
              <w:t>ведение совместных зад</w:t>
            </w:r>
            <w:r w:rsidRPr="007B001C">
              <w:rPr>
                <w:sz w:val="20"/>
              </w:rPr>
              <w:t>а</w:t>
            </w:r>
            <w:r w:rsidRPr="007B001C">
              <w:rPr>
                <w:sz w:val="20"/>
              </w:rPr>
              <w:t>ний на уроке, важно п</w:t>
            </w:r>
            <w:r w:rsidRPr="007B001C">
              <w:rPr>
                <w:sz w:val="20"/>
              </w:rPr>
              <w:t>о</w:t>
            </w:r>
            <w:r w:rsidRPr="007B001C">
              <w:rPr>
                <w:sz w:val="20"/>
              </w:rPr>
              <w:t>ложительное</w:t>
            </w:r>
            <w:r w:rsidRPr="007B001C">
              <w:rPr>
                <w:spacing w:val="-13"/>
                <w:sz w:val="20"/>
              </w:rPr>
              <w:t xml:space="preserve"> </w:t>
            </w:r>
            <w:r w:rsidRPr="007B001C">
              <w:rPr>
                <w:sz w:val="20"/>
              </w:rPr>
              <w:t>одобрение, выработка активной поз</w:t>
            </w:r>
            <w:r w:rsidRPr="007B001C">
              <w:rPr>
                <w:sz w:val="20"/>
              </w:rPr>
              <w:t>и</w:t>
            </w:r>
            <w:r w:rsidRPr="007B001C">
              <w:rPr>
                <w:sz w:val="20"/>
              </w:rPr>
              <w:t>ции в диалоге.</w:t>
            </w:r>
          </w:p>
        </w:tc>
        <w:tc>
          <w:tcPr>
            <w:tcW w:w="3400" w:type="dxa"/>
          </w:tcPr>
          <w:p w14:paraId="0028E178" w14:textId="77777777" w:rsidR="00C34874" w:rsidRPr="007B001C" w:rsidRDefault="00C34874" w:rsidP="00BF2882">
            <w:pPr>
              <w:pStyle w:val="TableParagraph"/>
              <w:ind w:left="103" w:right="132" w:firstLine="176"/>
              <w:rPr>
                <w:sz w:val="20"/>
              </w:rPr>
            </w:pPr>
            <w:r w:rsidRPr="007B001C">
              <w:rPr>
                <w:b/>
                <w:sz w:val="20"/>
              </w:rPr>
              <w:t xml:space="preserve">Рекомендации: </w:t>
            </w:r>
            <w:r w:rsidRPr="007B001C">
              <w:rPr>
                <w:sz w:val="20"/>
              </w:rPr>
              <w:t>консультация специалистов, коррекционные зан</w:t>
            </w:r>
            <w:r w:rsidRPr="007B001C">
              <w:rPr>
                <w:sz w:val="20"/>
              </w:rPr>
              <w:t>я</w:t>
            </w:r>
            <w:r w:rsidRPr="007B001C">
              <w:rPr>
                <w:sz w:val="20"/>
              </w:rPr>
              <w:t>тия на развитие коммуникативных навыков, поощрения за минимал</w:t>
            </w:r>
            <w:r w:rsidRPr="007B001C">
              <w:rPr>
                <w:sz w:val="20"/>
              </w:rPr>
              <w:t>ь</w:t>
            </w:r>
            <w:r w:rsidRPr="007B001C">
              <w:rPr>
                <w:sz w:val="20"/>
              </w:rPr>
              <w:t>ный результат,</w:t>
            </w:r>
            <w:r w:rsidRPr="007B001C">
              <w:rPr>
                <w:spacing w:val="-13"/>
                <w:sz w:val="20"/>
              </w:rPr>
              <w:t xml:space="preserve"> </w:t>
            </w:r>
            <w:r w:rsidRPr="007B001C">
              <w:rPr>
                <w:sz w:val="20"/>
              </w:rPr>
              <w:t>совместное</w:t>
            </w:r>
            <w:r w:rsidRPr="007B001C">
              <w:rPr>
                <w:spacing w:val="-12"/>
                <w:sz w:val="20"/>
              </w:rPr>
              <w:t xml:space="preserve"> </w:t>
            </w:r>
            <w:r w:rsidRPr="007B001C">
              <w:rPr>
                <w:sz w:val="20"/>
              </w:rPr>
              <w:t>выполн</w:t>
            </w:r>
            <w:r w:rsidRPr="007B001C">
              <w:rPr>
                <w:sz w:val="20"/>
              </w:rPr>
              <w:t>е</w:t>
            </w:r>
            <w:r w:rsidRPr="007B001C">
              <w:rPr>
                <w:sz w:val="20"/>
              </w:rPr>
              <w:t>ние задания с друзьями по классу.</w:t>
            </w:r>
          </w:p>
        </w:tc>
        <w:tc>
          <w:tcPr>
            <w:tcW w:w="1276" w:type="dxa"/>
            <w:vMerge/>
            <w:tcBorders>
              <w:top w:val="nil"/>
            </w:tcBorders>
          </w:tcPr>
          <w:p w14:paraId="3B5E5E49" w14:textId="77777777" w:rsidR="00C34874" w:rsidRPr="007B001C" w:rsidRDefault="00C34874" w:rsidP="00BF2882">
            <w:pPr>
              <w:rPr>
                <w:sz w:val="2"/>
                <w:szCs w:val="2"/>
              </w:rPr>
            </w:pPr>
          </w:p>
        </w:tc>
        <w:tc>
          <w:tcPr>
            <w:tcW w:w="991" w:type="dxa"/>
            <w:vMerge/>
            <w:tcBorders>
              <w:top w:val="nil"/>
            </w:tcBorders>
          </w:tcPr>
          <w:p w14:paraId="2E53D802" w14:textId="77777777" w:rsidR="00C34874" w:rsidRPr="007B001C" w:rsidRDefault="00C34874" w:rsidP="00BF2882">
            <w:pPr>
              <w:rPr>
                <w:sz w:val="2"/>
                <w:szCs w:val="2"/>
              </w:rPr>
            </w:pPr>
          </w:p>
        </w:tc>
      </w:tr>
    </w:tbl>
    <w:p w14:paraId="5197A9D0" w14:textId="77777777" w:rsidR="00C34874" w:rsidRDefault="00C34874" w:rsidP="00C34874">
      <w:pPr>
        <w:rPr>
          <w:sz w:val="2"/>
          <w:szCs w:val="2"/>
        </w:rPr>
        <w:sectPr w:rsidR="00C34874">
          <w:type w:val="continuous"/>
          <w:pgSz w:w="16840" w:h="12310" w:orient="landscape"/>
          <w:pgMar w:top="840" w:right="560" w:bottom="1420" w:left="640" w:header="0" w:footer="122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2489"/>
        <w:gridCol w:w="285"/>
        <w:gridCol w:w="2125"/>
        <w:gridCol w:w="2553"/>
        <w:gridCol w:w="3401"/>
        <w:gridCol w:w="1277"/>
        <w:gridCol w:w="992"/>
      </w:tblGrid>
      <w:tr w:rsidR="00C34874" w14:paraId="3E5AD26A" w14:textId="77777777" w:rsidTr="00BF2882">
        <w:trPr>
          <w:trHeight w:val="2118"/>
        </w:trPr>
        <w:tc>
          <w:tcPr>
            <w:tcW w:w="2301" w:type="dxa"/>
            <w:vMerge w:val="restart"/>
          </w:tcPr>
          <w:p w14:paraId="425A6681" w14:textId="77777777" w:rsidR="00C34874" w:rsidRPr="007B001C" w:rsidRDefault="00C34874" w:rsidP="00BF2882">
            <w:pPr>
              <w:pStyle w:val="TableParagraph"/>
              <w:spacing w:line="242" w:lineRule="auto"/>
              <w:ind w:left="107" w:right="407" w:firstLine="144"/>
              <w:rPr>
                <w:sz w:val="20"/>
              </w:rPr>
            </w:pPr>
            <w:r w:rsidRPr="007B001C">
              <w:rPr>
                <w:sz w:val="20"/>
              </w:rPr>
              <w:lastRenderedPageBreak/>
              <w:t>Коммуникация</w:t>
            </w:r>
            <w:r w:rsidRPr="007B001C">
              <w:rPr>
                <w:spacing w:val="-13"/>
                <w:sz w:val="20"/>
              </w:rPr>
              <w:t xml:space="preserve"> </w:t>
            </w:r>
            <w:r w:rsidRPr="007B001C">
              <w:rPr>
                <w:sz w:val="20"/>
              </w:rPr>
              <w:t xml:space="preserve">как </w:t>
            </w:r>
            <w:r w:rsidRPr="007B001C">
              <w:rPr>
                <w:spacing w:val="-2"/>
                <w:sz w:val="20"/>
              </w:rPr>
              <w:t>интериоризация</w:t>
            </w:r>
          </w:p>
        </w:tc>
        <w:tc>
          <w:tcPr>
            <w:tcW w:w="2774" w:type="dxa"/>
            <w:gridSpan w:val="2"/>
            <w:vMerge w:val="restart"/>
          </w:tcPr>
          <w:p w14:paraId="211B49D1" w14:textId="77777777" w:rsidR="00C34874" w:rsidRPr="007B001C" w:rsidRDefault="00C34874" w:rsidP="00BF2882">
            <w:pPr>
              <w:pStyle w:val="TableParagraph"/>
              <w:ind w:left="106" w:firstLine="144"/>
              <w:rPr>
                <w:sz w:val="20"/>
              </w:rPr>
            </w:pPr>
            <w:r w:rsidRPr="007B001C">
              <w:rPr>
                <w:sz w:val="20"/>
              </w:rPr>
              <w:t>Оформлять свои мысли в устной</w:t>
            </w:r>
            <w:r w:rsidRPr="007B001C">
              <w:rPr>
                <w:spacing w:val="-8"/>
                <w:sz w:val="20"/>
              </w:rPr>
              <w:t xml:space="preserve"> </w:t>
            </w:r>
            <w:r w:rsidRPr="007B001C">
              <w:rPr>
                <w:sz w:val="20"/>
              </w:rPr>
              <w:t>и</w:t>
            </w:r>
            <w:r w:rsidRPr="007B001C">
              <w:rPr>
                <w:spacing w:val="-11"/>
                <w:sz w:val="20"/>
              </w:rPr>
              <w:t xml:space="preserve"> </w:t>
            </w:r>
            <w:r w:rsidRPr="007B001C">
              <w:rPr>
                <w:sz w:val="20"/>
              </w:rPr>
              <w:t>письменной</w:t>
            </w:r>
            <w:r w:rsidRPr="007B001C">
              <w:rPr>
                <w:spacing w:val="-11"/>
                <w:sz w:val="20"/>
              </w:rPr>
              <w:t xml:space="preserve"> </w:t>
            </w:r>
            <w:r w:rsidRPr="007B001C">
              <w:rPr>
                <w:sz w:val="20"/>
              </w:rPr>
              <w:t>речи</w:t>
            </w:r>
            <w:r w:rsidRPr="007B001C">
              <w:rPr>
                <w:spacing w:val="-8"/>
                <w:sz w:val="20"/>
              </w:rPr>
              <w:t xml:space="preserve"> </w:t>
            </w:r>
            <w:r w:rsidRPr="007B001C">
              <w:rPr>
                <w:sz w:val="20"/>
              </w:rPr>
              <w:t>с учетом своих учебных и жи</w:t>
            </w:r>
            <w:r w:rsidRPr="007B001C">
              <w:rPr>
                <w:sz w:val="20"/>
              </w:rPr>
              <w:t>з</w:t>
            </w:r>
            <w:r w:rsidRPr="007B001C">
              <w:rPr>
                <w:sz w:val="20"/>
              </w:rPr>
              <w:t>ненных</w:t>
            </w:r>
            <w:r w:rsidRPr="007B001C">
              <w:rPr>
                <w:spacing w:val="40"/>
                <w:sz w:val="20"/>
              </w:rPr>
              <w:t xml:space="preserve"> </w:t>
            </w:r>
            <w:r w:rsidRPr="007B001C">
              <w:rPr>
                <w:sz w:val="20"/>
              </w:rPr>
              <w:t>ситуаций.</w:t>
            </w:r>
          </w:p>
          <w:p w14:paraId="2EEBA06F" w14:textId="77777777" w:rsidR="00C34874" w:rsidRPr="007B001C" w:rsidRDefault="00C34874" w:rsidP="00BF2882">
            <w:pPr>
              <w:pStyle w:val="TableParagraph"/>
              <w:ind w:left="106" w:firstLine="144"/>
              <w:rPr>
                <w:sz w:val="20"/>
              </w:rPr>
            </w:pPr>
            <w:r w:rsidRPr="007B001C">
              <w:rPr>
                <w:sz w:val="20"/>
              </w:rPr>
              <w:t>Читать вслух и про себя те</w:t>
            </w:r>
            <w:r w:rsidRPr="007B001C">
              <w:rPr>
                <w:sz w:val="20"/>
              </w:rPr>
              <w:t>к</w:t>
            </w:r>
            <w:r w:rsidRPr="007B001C">
              <w:rPr>
                <w:sz w:val="20"/>
              </w:rPr>
              <w:t>сты учебников, других худ</w:t>
            </w:r>
            <w:r w:rsidRPr="007B001C">
              <w:rPr>
                <w:sz w:val="20"/>
              </w:rPr>
              <w:t>о</w:t>
            </w:r>
            <w:r w:rsidRPr="007B001C">
              <w:rPr>
                <w:sz w:val="20"/>
              </w:rPr>
              <w:t>жественных и научно- поп</w:t>
            </w:r>
            <w:r w:rsidRPr="007B001C">
              <w:rPr>
                <w:sz w:val="20"/>
              </w:rPr>
              <w:t>у</w:t>
            </w:r>
            <w:r w:rsidRPr="007B001C">
              <w:rPr>
                <w:sz w:val="20"/>
              </w:rPr>
              <w:t>лярных</w:t>
            </w:r>
            <w:r w:rsidRPr="007B001C">
              <w:rPr>
                <w:spacing w:val="-13"/>
                <w:sz w:val="20"/>
              </w:rPr>
              <w:t xml:space="preserve"> </w:t>
            </w:r>
            <w:r w:rsidRPr="007B001C">
              <w:rPr>
                <w:sz w:val="20"/>
              </w:rPr>
              <w:t>книг,</w:t>
            </w:r>
            <w:r w:rsidRPr="007B001C">
              <w:rPr>
                <w:spacing w:val="-12"/>
                <w:sz w:val="20"/>
              </w:rPr>
              <w:t xml:space="preserve"> </w:t>
            </w:r>
            <w:r w:rsidRPr="007B001C">
              <w:rPr>
                <w:sz w:val="20"/>
              </w:rPr>
              <w:t xml:space="preserve">понимать </w:t>
            </w:r>
            <w:r w:rsidRPr="007B001C">
              <w:rPr>
                <w:spacing w:val="-2"/>
                <w:sz w:val="20"/>
              </w:rPr>
              <w:t>проч</w:t>
            </w:r>
            <w:r w:rsidRPr="007B001C">
              <w:rPr>
                <w:spacing w:val="-2"/>
                <w:sz w:val="20"/>
              </w:rPr>
              <w:t>и</w:t>
            </w:r>
            <w:r w:rsidRPr="007B001C">
              <w:rPr>
                <w:spacing w:val="-2"/>
                <w:sz w:val="20"/>
              </w:rPr>
              <w:t>танное.</w:t>
            </w:r>
          </w:p>
        </w:tc>
        <w:tc>
          <w:tcPr>
            <w:tcW w:w="2125" w:type="dxa"/>
          </w:tcPr>
          <w:p w14:paraId="20767D12" w14:textId="77777777" w:rsidR="00C34874" w:rsidRPr="007B001C" w:rsidRDefault="00C34874">
            <w:pPr>
              <w:pStyle w:val="TableParagraph"/>
              <w:numPr>
                <w:ilvl w:val="0"/>
                <w:numId w:val="184"/>
              </w:numPr>
              <w:tabs>
                <w:tab w:val="left" w:pos="394"/>
              </w:tabs>
              <w:ind w:right="122" w:firstLine="176"/>
              <w:rPr>
                <w:sz w:val="20"/>
              </w:rPr>
            </w:pPr>
            <w:r w:rsidRPr="007B001C">
              <w:rPr>
                <w:sz w:val="20"/>
              </w:rPr>
              <w:t>обладает</w:t>
            </w:r>
            <w:r w:rsidRPr="007B001C">
              <w:rPr>
                <w:spacing w:val="-13"/>
                <w:sz w:val="20"/>
              </w:rPr>
              <w:t xml:space="preserve"> </w:t>
            </w:r>
            <w:r w:rsidRPr="007B001C">
              <w:rPr>
                <w:sz w:val="20"/>
              </w:rPr>
              <w:t>хорошим словарным запасом и активно</w:t>
            </w:r>
            <w:r w:rsidRPr="007B001C">
              <w:rPr>
                <w:spacing w:val="40"/>
                <w:sz w:val="20"/>
              </w:rPr>
              <w:t xml:space="preserve"> </w:t>
            </w:r>
            <w:r w:rsidRPr="007B001C">
              <w:rPr>
                <w:sz w:val="20"/>
              </w:rPr>
              <w:t xml:space="preserve">им </w:t>
            </w:r>
            <w:r w:rsidRPr="007B001C">
              <w:rPr>
                <w:spacing w:val="-2"/>
                <w:sz w:val="20"/>
              </w:rPr>
              <w:t>пользуе</w:t>
            </w:r>
            <w:r w:rsidRPr="007B001C">
              <w:rPr>
                <w:spacing w:val="-2"/>
                <w:sz w:val="20"/>
              </w:rPr>
              <w:t>т</w:t>
            </w:r>
            <w:r w:rsidRPr="007B001C">
              <w:rPr>
                <w:spacing w:val="-2"/>
                <w:sz w:val="20"/>
              </w:rPr>
              <w:t>ся</w:t>
            </w:r>
          </w:p>
          <w:p w14:paraId="7CA8DE99" w14:textId="77777777" w:rsidR="00C34874" w:rsidRPr="007B001C" w:rsidRDefault="00C34874">
            <w:pPr>
              <w:pStyle w:val="TableParagraph"/>
              <w:numPr>
                <w:ilvl w:val="0"/>
                <w:numId w:val="184"/>
              </w:numPr>
              <w:tabs>
                <w:tab w:val="left" w:pos="398"/>
              </w:tabs>
              <w:ind w:right="410" w:firstLine="176"/>
              <w:rPr>
                <w:sz w:val="20"/>
              </w:rPr>
            </w:pPr>
            <w:r w:rsidRPr="007B001C">
              <w:rPr>
                <w:spacing w:val="-2"/>
                <w:sz w:val="20"/>
              </w:rPr>
              <w:t xml:space="preserve">усваивает </w:t>
            </w:r>
            <w:r w:rsidRPr="007B001C">
              <w:rPr>
                <w:sz w:val="20"/>
              </w:rPr>
              <w:t>м</w:t>
            </w:r>
            <w:r w:rsidRPr="007B001C">
              <w:rPr>
                <w:sz w:val="20"/>
              </w:rPr>
              <w:t>а</w:t>
            </w:r>
            <w:r w:rsidRPr="007B001C">
              <w:rPr>
                <w:sz w:val="20"/>
              </w:rPr>
              <w:t>териал, дает о</w:t>
            </w:r>
            <w:r w:rsidRPr="007B001C">
              <w:rPr>
                <w:sz w:val="20"/>
              </w:rPr>
              <w:t>б</w:t>
            </w:r>
            <w:r w:rsidRPr="007B001C">
              <w:rPr>
                <w:sz w:val="20"/>
              </w:rPr>
              <w:t>ратную связь (п</w:t>
            </w:r>
            <w:r w:rsidRPr="007B001C">
              <w:rPr>
                <w:sz w:val="20"/>
              </w:rPr>
              <w:t>е</w:t>
            </w:r>
            <w:r w:rsidRPr="007B001C">
              <w:rPr>
                <w:sz w:val="20"/>
              </w:rPr>
              <w:t>ресказ,</w:t>
            </w:r>
            <w:r w:rsidRPr="007B001C">
              <w:rPr>
                <w:spacing w:val="-13"/>
                <w:sz w:val="20"/>
              </w:rPr>
              <w:t xml:space="preserve"> </w:t>
            </w:r>
            <w:r w:rsidRPr="007B001C">
              <w:rPr>
                <w:sz w:val="20"/>
              </w:rPr>
              <w:t>рассказ)</w:t>
            </w:r>
          </w:p>
        </w:tc>
        <w:tc>
          <w:tcPr>
            <w:tcW w:w="2553" w:type="dxa"/>
          </w:tcPr>
          <w:p w14:paraId="75708339" w14:textId="77777777" w:rsidR="00C34874" w:rsidRPr="007B001C" w:rsidRDefault="00C34874" w:rsidP="00BF2882">
            <w:pPr>
              <w:pStyle w:val="TableParagraph"/>
              <w:spacing w:line="242" w:lineRule="auto"/>
              <w:ind w:left="105" w:right="141" w:firstLine="176"/>
              <w:rPr>
                <w:sz w:val="20"/>
              </w:rPr>
            </w:pPr>
            <w:r w:rsidRPr="007B001C">
              <w:rPr>
                <w:sz w:val="20"/>
              </w:rPr>
              <w:t>- читает, высказывает свои</w:t>
            </w:r>
            <w:r w:rsidRPr="007B001C">
              <w:rPr>
                <w:spacing w:val="-13"/>
                <w:sz w:val="20"/>
              </w:rPr>
              <w:t xml:space="preserve"> </w:t>
            </w:r>
            <w:r w:rsidRPr="007B001C">
              <w:rPr>
                <w:sz w:val="20"/>
              </w:rPr>
              <w:t>мысли</w:t>
            </w:r>
            <w:r w:rsidRPr="007B001C">
              <w:rPr>
                <w:spacing w:val="-12"/>
                <w:sz w:val="20"/>
              </w:rPr>
              <w:t xml:space="preserve"> </w:t>
            </w:r>
            <w:r w:rsidRPr="007B001C">
              <w:rPr>
                <w:sz w:val="20"/>
              </w:rPr>
              <w:t>по</w:t>
            </w:r>
            <w:r w:rsidRPr="007B001C">
              <w:rPr>
                <w:spacing w:val="-13"/>
                <w:sz w:val="20"/>
              </w:rPr>
              <w:t xml:space="preserve"> </w:t>
            </w:r>
            <w:r w:rsidRPr="007B001C">
              <w:rPr>
                <w:sz w:val="20"/>
              </w:rPr>
              <w:t>алгоритму.</w:t>
            </w:r>
          </w:p>
        </w:tc>
        <w:tc>
          <w:tcPr>
            <w:tcW w:w="3401" w:type="dxa"/>
          </w:tcPr>
          <w:p w14:paraId="7867146B" w14:textId="77777777" w:rsidR="00C34874" w:rsidRPr="007B001C" w:rsidRDefault="00C34874" w:rsidP="00BF2882">
            <w:pPr>
              <w:pStyle w:val="TableParagraph"/>
              <w:ind w:left="100" w:right="58" w:firstLine="176"/>
              <w:rPr>
                <w:sz w:val="20"/>
              </w:rPr>
            </w:pPr>
            <w:r w:rsidRPr="007B001C">
              <w:rPr>
                <w:sz w:val="20"/>
              </w:rPr>
              <w:t>- читает, но не понимает прочита</w:t>
            </w:r>
            <w:r w:rsidRPr="007B001C">
              <w:rPr>
                <w:sz w:val="20"/>
              </w:rPr>
              <w:t>н</w:t>
            </w:r>
            <w:r w:rsidRPr="007B001C">
              <w:rPr>
                <w:sz w:val="20"/>
              </w:rPr>
              <w:t>ного,</w:t>
            </w:r>
            <w:r w:rsidRPr="007B001C">
              <w:rPr>
                <w:spacing w:val="-10"/>
                <w:sz w:val="20"/>
              </w:rPr>
              <w:t xml:space="preserve"> </w:t>
            </w:r>
            <w:r w:rsidRPr="007B001C">
              <w:rPr>
                <w:sz w:val="20"/>
              </w:rPr>
              <w:t>и</w:t>
            </w:r>
            <w:r w:rsidRPr="007B001C">
              <w:rPr>
                <w:spacing w:val="-8"/>
                <w:sz w:val="20"/>
              </w:rPr>
              <w:t xml:space="preserve"> </w:t>
            </w:r>
            <w:r w:rsidRPr="007B001C">
              <w:rPr>
                <w:sz w:val="20"/>
              </w:rPr>
              <w:t>не</w:t>
            </w:r>
            <w:r w:rsidRPr="007B001C">
              <w:rPr>
                <w:spacing w:val="-12"/>
                <w:sz w:val="20"/>
              </w:rPr>
              <w:t xml:space="preserve"> </w:t>
            </w:r>
            <w:r w:rsidRPr="007B001C">
              <w:rPr>
                <w:sz w:val="20"/>
              </w:rPr>
              <w:t>может</w:t>
            </w:r>
            <w:r w:rsidRPr="007B001C">
              <w:rPr>
                <w:spacing w:val="-11"/>
                <w:sz w:val="20"/>
              </w:rPr>
              <w:t xml:space="preserve"> </w:t>
            </w:r>
            <w:r w:rsidRPr="007B001C">
              <w:rPr>
                <w:sz w:val="20"/>
              </w:rPr>
              <w:t>найти нужных</w:t>
            </w:r>
            <w:r w:rsidRPr="007B001C">
              <w:rPr>
                <w:spacing w:val="-1"/>
                <w:sz w:val="20"/>
              </w:rPr>
              <w:t xml:space="preserve"> </w:t>
            </w:r>
            <w:r w:rsidRPr="007B001C">
              <w:rPr>
                <w:sz w:val="20"/>
              </w:rPr>
              <w:t>слов при высказывание обратной связи.</w:t>
            </w:r>
          </w:p>
        </w:tc>
        <w:tc>
          <w:tcPr>
            <w:tcW w:w="1277" w:type="dxa"/>
            <w:vMerge w:val="restart"/>
          </w:tcPr>
          <w:p w14:paraId="258750AC" w14:textId="77777777" w:rsidR="00C34874" w:rsidRPr="007B001C" w:rsidRDefault="00C34874" w:rsidP="00BF2882">
            <w:pPr>
              <w:pStyle w:val="TableParagraph"/>
              <w:spacing w:line="242" w:lineRule="auto"/>
              <w:ind w:right="102"/>
              <w:rPr>
                <w:sz w:val="20"/>
              </w:rPr>
            </w:pPr>
            <w:r>
              <w:rPr>
                <w:spacing w:val="-2"/>
                <w:sz w:val="20"/>
              </w:rPr>
              <w:t>Наблюден</w:t>
            </w:r>
            <w:r w:rsidRPr="007B001C">
              <w:rPr>
                <w:spacing w:val="-6"/>
                <w:sz w:val="20"/>
              </w:rPr>
              <w:t>ие</w:t>
            </w:r>
          </w:p>
        </w:tc>
        <w:tc>
          <w:tcPr>
            <w:tcW w:w="992" w:type="dxa"/>
            <w:vMerge w:val="restart"/>
          </w:tcPr>
          <w:p w14:paraId="532E9D71" w14:textId="77777777" w:rsidR="00C34874" w:rsidRPr="007B001C" w:rsidRDefault="00C34874" w:rsidP="00BF2882">
            <w:pPr>
              <w:pStyle w:val="TableParagraph"/>
              <w:rPr>
                <w:sz w:val="20"/>
              </w:rPr>
            </w:pPr>
          </w:p>
        </w:tc>
      </w:tr>
      <w:tr w:rsidR="00C34874" w14:paraId="050F6D67" w14:textId="77777777" w:rsidTr="00BF2882">
        <w:trPr>
          <w:trHeight w:val="3219"/>
        </w:trPr>
        <w:tc>
          <w:tcPr>
            <w:tcW w:w="2301" w:type="dxa"/>
            <w:vMerge/>
            <w:tcBorders>
              <w:top w:val="nil"/>
            </w:tcBorders>
          </w:tcPr>
          <w:p w14:paraId="3D470898" w14:textId="77777777" w:rsidR="00C34874" w:rsidRPr="007B001C" w:rsidRDefault="00C34874" w:rsidP="00BF2882">
            <w:pPr>
              <w:rPr>
                <w:sz w:val="2"/>
                <w:szCs w:val="2"/>
              </w:rPr>
            </w:pPr>
          </w:p>
        </w:tc>
        <w:tc>
          <w:tcPr>
            <w:tcW w:w="2774" w:type="dxa"/>
            <w:gridSpan w:val="2"/>
            <w:vMerge/>
            <w:tcBorders>
              <w:top w:val="nil"/>
            </w:tcBorders>
          </w:tcPr>
          <w:p w14:paraId="6921921F" w14:textId="77777777" w:rsidR="00C34874" w:rsidRPr="007B001C" w:rsidRDefault="00C34874" w:rsidP="00BF2882">
            <w:pPr>
              <w:rPr>
                <w:sz w:val="2"/>
                <w:szCs w:val="2"/>
              </w:rPr>
            </w:pPr>
          </w:p>
        </w:tc>
        <w:tc>
          <w:tcPr>
            <w:tcW w:w="2125" w:type="dxa"/>
          </w:tcPr>
          <w:p w14:paraId="47EFA679" w14:textId="77777777" w:rsidR="00C34874" w:rsidRPr="007B001C" w:rsidRDefault="00C34874" w:rsidP="00BF2882">
            <w:pPr>
              <w:pStyle w:val="TableParagraph"/>
              <w:ind w:left="101" w:right="110" w:firstLine="176"/>
              <w:rPr>
                <w:sz w:val="20"/>
              </w:rPr>
            </w:pPr>
            <w:r w:rsidRPr="007B001C">
              <w:rPr>
                <w:b/>
                <w:spacing w:val="-2"/>
                <w:sz w:val="20"/>
              </w:rPr>
              <w:t xml:space="preserve">Рекомендации: </w:t>
            </w:r>
            <w:r w:rsidRPr="007B001C">
              <w:rPr>
                <w:sz w:val="20"/>
              </w:rPr>
              <w:t>поддержка</w:t>
            </w:r>
            <w:r w:rsidRPr="007B001C">
              <w:rPr>
                <w:spacing w:val="-11"/>
                <w:sz w:val="20"/>
              </w:rPr>
              <w:t xml:space="preserve"> </w:t>
            </w:r>
            <w:r w:rsidRPr="007B001C">
              <w:rPr>
                <w:sz w:val="20"/>
              </w:rPr>
              <w:t>и</w:t>
            </w:r>
            <w:r w:rsidRPr="007B001C">
              <w:rPr>
                <w:spacing w:val="-9"/>
                <w:sz w:val="20"/>
              </w:rPr>
              <w:t xml:space="preserve"> </w:t>
            </w:r>
            <w:r w:rsidRPr="007B001C">
              <w:rPr>
                <w:sz w:val="20"/>
              </w:rPr>
              <w:t xml:space="preserve">развитие </w:t>
            </w:r>
            <w:r w:rsidRPr="007B001C">
              <w:rPr>
                <w:spacing w:val="-2"/>
                <w:sz w:val="20"/>
              </w:rPr>
              <w:t xml:space="preserve">коммуникативных </w:t>
            </w:r>
            <w:r w:rsidRPr="007B001C">
              <w:rPr>
                <w:sz w:val="20"/>
              </w:rPr>
              <w:t>навыков, проведение совместных заданий на уроке (пересказ, рассказ), учиться по алгоритму</w:t>
            </w:r>
            <w:r w:rsidRPr="007B001C">
              <w:rPr>
                <w:spacing w:val="-5"/>
                <w:sz w:val="20"/>
              </w:rPr>
              <w:t xml:space="preserve"> </w:t>
            </w:r>
            <w:r w:rsidRPr="007B001C">
              <w:rPr>
                <w:sz w:val="20"/>
              </w:rPr>
              <w:t xml:space="preserve">составлять </w:t>
            </w:r>
            <w:r w:rsidRPr="007B001C">
              <w:rPr>
                <w:spacing w:val="-2"/>
                <w:sz w:val="20"/>
              </w:rPr>
              <w:t>небольшие</w:t>
            </w:r>
            <w:r w:rsidRPr="007B001C">
              <w:rPr>
                <w:spacing w:val="40"/>
                <w:sz w:val="20"/>
              </w:rPr>
              <w:t xml:space="preserve"> </w:t>
            </w:r>
            <w:r w:rsidRPr="007B001C">
              <w:rPr>
                <w:spacing w:val="-2"/>
                <w:sz w:val="20"/>
              </w:rPr>
              <w:t>сообщ</w:t>
            </w:r>
            <w:r w:rsidRPr="007B001C">
              <w:rPr>
                <w:spacing w:val="-2"/>
                <w:sz w:val="20"/>
              </w:rPr>
              <w:t>е</w:t>
            </w:r>
            <w:r w:rsidRPr="007B001C">
              <w:rPr>
                <w:spacing w:val="-2"/>
                <w:sz w:val="20"/>
              </w:rPr>
              <w:t xml:space="preserve">ния, положительное </w:t>
            </w:r>
            <w:r w:rsidRPr="007B001C">
              <w:rPr>
                <w:sz w:val="20"/>
              </w:rPr>
              <w:t>одобрение</w:t>
            </w:r>
            <w:r w:rsidRPr="007B001C">
              <w:rPr>
                <w:spacing w:val="-13"/>
                <w:sz w:val="20"/>
              </w:rPr>
              <w:t xml:space="preserve"> </w:t>
            </w:r>
            <w:r w:rsidRPr="007B001C">
              <w:rPr>
                <w:sz w:val="20"/>
              </w:rPr>
              <w:t>со</w:t>
            </w:r>
            <w:r w:rsidRPr="007B001C">
              <w:rPr>
                <w:spacing w:val="-12"/>
                <w:sz w:val="20"/>
              </w:rPr>
              <w:t xml:space="preserve"> </w:t>
            </w:r>
            <w:r w:rsidRPr="007B001C">
              <w:rPr>
                <w:sz w:val="20"/>
              </w:rPr>
              <w:t xml:space="preserve">стороны </w:t>
            </w:r>
            <w:r w:rsidRPr="007B001C">
              <w:rPr>
                <w:spacing w:val="-2"/>
                <w:sz w:val="20"/>
              </w:rPr>
              <w:t>взрослого.</w:t>
            </w:r>
          </w:p>
        </w:tc>
        <w:tc>
          <w:tcPr>
            <w:tcW w:w="2553" w:type="dxa"/>
          </w:tcPr>
          <w:p w14:paraId="4FD2496C" w14:textId="77777777" w:rsidR="00C34874" w:rsidRPr="007B001C" w:rsidRDefault="00C34874" w:rsidP="00BF2882">
            <w:pPr>
              <w:pStyle w:val="TableParagraph"/>
              <w:ind w:left="105" w:right="141" w:firstLine="176"/>
              <w:rPr>
                <w:sz w:val="20"/>
              </w:rPr>
            </w:pPr>
            <w:r w:rsidRPr="007B001C">
              <w:rPr>
                <w:b/>
                <w:spacing w:val="-2"/>
                <w:sz w:val="20"/>
              </w:rPr>
              <w:t xml:space="preserve">Рекомендации: </w:t>
            </w:r>
            <w:r w:rsidRPr="007B001C">
              <w:rPr>
                <w:sz w:val="20"/>
              </w:rPr>
              <w:t>по</w:t>
            </w:r>
            <w:r w:rsidRPr="007B001C">
              <w:rPr>
                <w:sz w:val="20"/>
              </w:rPr>
              <w:t>д</w:t>
            </w:r>
            <w:r w:rsidRPr="007B001C">
              <w:rPr>
                <w:sz w:val="20"/>
              </w:rPr>
              <w:t xml:space="preserve">держка и развитие </w:t>
            </w:r>
            <w:r w:rsidRPr="007B001C">
              <w:rPr>
                <w:spacing w:val="-2"/>
                <w:sz w:val="20"/>
              </w:rPr>
              <w:t>комм</w:t>
            </w:r>
            <w:r w:rsidRPr="007B001C">
              <w:rPr>
                <w:spacing w:val="-2"/>
                <w:sz w:val="20"/>
              </w:rPr>
              <w:t>у</w:t>
            </w:r>
            <w:r w:rsidRPr="007B001C">
              <w:rPr>
                <w:spacing w:val="-2"/>
                <w:sz w:val="20"/>
              </w:rPr>
              <w:t xml:space="preserve">никативных </w:t>
            </w:r>
            <w:r w:rsidRPr="007B001C">
              <w:rPr>
                <w:sz w:val="20"/>
              </w:rPr>
              <w:t>навыков, пр</w:t>
            </w:r>
            <w:r w:rsidRPr="007B001C">
              <w:rPr>
                <w:sz w:val="20"/>
              </w:rPr>
              <w:t>о</w:t>
            </w:r>
            <w:r w:rsidRPr="007B001C">
              <w:rPr>
                <w:sz w:val="20"/>
              </w:rPr>
              <w:t>ведение совместных</w:t>
            </w:r>
            <w:r w:rsidRPr="007B001C">
              <w:rPr>
                <w:spacing w:val="-13"/>
                <w:sz w:val="20"/>
              </w:rPr>
              <w:t xml:space="preserve"> </w:t>
            </w:r>
            <w:r w:rsidRPr="007B001C">
              <w:rPr>
                <w:sz w:val="20"/>
              </w:rPr>
              <w:t>зад</w:t>
            </w:r>
            <w:r w:rsidRPr="007B001C">
              <w:rPr>
                <w:sz w:val="20"/>
              </w:rPr>
              <w:t>а</w:t>
            </w:r>
            <w:r w:rsidRPr="007B001C">
              <w:rPr>
                <w:sz w:val="20"/>
              </w:rPr>
              <w:t>ний</w:t>
            </w:r>
            <w:r w:rsidRPr="007B001C">
              <w:rPr>
                <w:spacing w:val="-12"/>
                <w:sz w:val="20"/>
              </w:rPr>
              <w:t xml:space="preserve"> </w:t>
            </w:r>
            <w:r w:rsidRPr="007B001C">
              <w:rPr>
                <w:sz w:val="20"/>
              </w:rPr>
              <w:t>на уроке, учиться по алгоритму</w:t>
            </w:r>
            <w:r w:rsidRPr="007B001C">
              <w:rPr>
                <w:spacing w:val="-5"/>
                <w:sz w:val="20"/>
              </w:rPr>
              <w:t xml:space="preserve"> </w:t>
            </w:r>
            <w:r w:rsidRPr="007B001C">
              <w:rPr>
                <w:sz w:val="20"/>
              </w:rPr>
              <w:t>составлять н</w:t>
            </w:r>
            <w:r w:rsidRPr="007B001C">
              <w:rPr>
                <w:sz w:val="20"/>
              </w:rPr>
              <w:t>е</w:t>
            </w:r>
            <w:r w:rsidRPr="007B001C">
              <w:rPr>
                <w:sz w:val="20"/>
              </w:rPr>
              <w:t>большие</w:t>
            </w:r>
            <w:r w:rsidRPr="007B001C">
              <w:rPr>
                <w:spacing w:val="-13"/>
                <w:sz w:val="20"/>
              </w:rPr>
              <w:t xml:space="preserve"> </w:t>
            </w:r>
            <w:r w:rsidRPr="007B001C">
              <w:rPr>
                <w:sz w:val="20"/>
              </w:rPr>
              <w:t xml:space="preserve">сообщения, </w:t>
            </w:r>
            <w:r w:rsidRPr="007B001C">
              <w:rPr>
                <w:b/>
                <w:sz w:val="20"/>
              </w:rPr>
              <w:t>ва</w:t>
            </w:r>
            <w:r w:rsidRPr="007B001C">
              <w:rPr>
                <w:b/>
                <w:sz w:val="20"/>
              </w:rPr>
              <w:t>ж</w:t>
            </w:r>
            <w:r w:rsidRPr="007B001C">
              <w:rPr>
                <w:b/>
                <w:sz w:val="20"/>
              </w:rPr>
              <w:t xml:space="preserve">но </w:t>
            </w:r>
            <w:r w:rsidRPr="007B001C">
              <w:rPr>
                <w:sz w:val="20"/>
              </w:rPr>
              <w:t>положительное одо</w:t>
            </w:r>
            <w:r w:rsidRPr="007B001C">
              <w:rPr>
                <w:sz w:val="20"/>
              </w:rPr>
              <w:t>б</w:t>
            </w:r>
            <w:r w:rsidRPr="007B001C">
              <w:rPr>
                <w:sz w:val="20"/>
              </w:rPr>
              <w:t>рение, больше времени отводить на обратную связь</w:t>
            </w:r>
          </w:p>
        </w:tc>
        <w:tc>
          <w:tcPr>
            <w:tcW w:w="3401" w:type="dxa"/>
          </w:tcPr>
          <w:p w14:paraId="5157896D" w14:textId="77777777" w:rsidR="00C34874" w:rsidRPr="007B001C" w:rsidRDefault="00C34874" w:rsidP="00BF2882">
            <w:pPr>
              <w:pStyle w:val="TableParagraph"/>
              <w:ind w:left="100" w:right="58" w:firstLine="176"/>
              <w:rPr>
                <w:sz w:val="20"/>
              </w:rPr>
            </w:pPr>
            <w:r w:rsidRPr="007B001C">
              <w:rPr>
                <w:b/>
                <w:sz w:val="20"/>
              </w:rPr>
              <w:t xml:space="preserve">Рекомендации: </w:t>
            </w:r>
            <w:r w:rsidRPr="007B001C">
              <w:rPr>
                <w:sz w:val="20"/>
              </w:rPr>
              <w:t>консультация сп</w:t>
            </w:r>
            <w:r w:rsidRPr="007B001C">
              <w:rPr>
                <w:sz w:val="20"/>
              </w:rPr>
              <w:t>е</w:t>
            </w:r>
            <w:r w:rsidRPr="007B001C">
              <w:rPr>
                <w:sz w:val="20"/>
              </w:rPr>
              <w:t>циалистов, коррекционные занятия на развитие коммуникативных</w:t>
            </w:r>
            <w:r w:rsidRPr="007B001C">
              <w:rPr>
                <w:spacing w:val="-13"/>
                <w:sz w:val="20"/>
              </w:rPr>
              <w:t xml:space="preserve"> </w:t>
            </w:r>
            <w:r w:rsidRPr="007B001C">
              <w:rPr>
                <w:sz w:val="20"/>
              </w:rPr>
              <w:t>нав</w:t>
            </w:r>
            <w:r w:rsidRPr="007B001C">
              <w:rPr>
                <w:sz w:val="20"/>
              </w:rPr>
              <w:t>ы</w:t>
            </w:r>
            <w:r w:rsidRPr="007B001C">
              <w:rPr>
                <w:sz w:val="20"/>
              </w:rPr>
              <w:t>ков,</w:t>
            </w:r>
            <w:r w:rsidRPr="007B001C">
              <w:rPr>
                <w:spacing w:val="-12"/>
                <w:sz w:val="20"/>
              </w:rPr>
              <w:t xml:space="preserve"> </w:t>
            </w:r>
            <w:r w:rsidRPr="007B001C">
              <w:rPr>
                <w:b/>
                <w:sz w:val="20"/>
              </w:rPr>
              <w:t xml:space="preserve">важно </w:t>
            </w:r>
            <w:r w:rsidRPr="007B001C">
              <w:rPr>
                <w:sz w:val="20"/>
              </w:rPr>
              <w:t>положительное</w:t>
            </w:r>
            <w:r w:rsidRPr="007B001C">
              <w:rPr>
                <w:spacing w:val="-5"/>
                <w:sz w:val="20"/>
              </w:rPr>
              <w:t xml:space="preserve"> </w:t>
            </w:r>
            <w:r w:rsidRPr="007B001C">
              <w:rPr>
                <w:sz w:val="20"/>
              </w:rPr>
              <w:t>одобр</w:t>
            </w:r>
            <w:r w:rsidRPr="007B001C">
              <w:rPr>
                <w:sz w:val="20"/>
              </w:rPr>
              <w:t>е</w:t>
            </w:r>
            <w:r w:rsidRPr="007B001C">
              <w:rPr>
                <w:sz w:val="20"/>
              </w:rPr>
              <w:t>ние, совместные задания с друзьями по классу,</w:t>
            </w:r>
            <w:r w:rsidRPr="007B001C">
              <w:rPr>
                <w:spacing w:val="-8"/>
                <w:sz w:val="20"/>
              </w:rPr>
              <w:t xml:space="preserve"> </w:t>
            </w:r>
            <w:r w:rsidRPr="007B001C">
              <w:rPr>
                <w:sz w:val="20"/>
              </w:rPr>
              <w:t>изучение</w:t>
            </w:r>
            <w:r w:rsidRPr="007B001C">
              <w:rPr>
                <w:spacing w:val="-9"/>
                <w:sz w:val="20"/>
              </w:rPr>
              <w:t xml:space="preserve"> </w:t>
            </w:r>
            <w:r w:rsidRPr="007B001C">
              <w:rPr>
                <w:sz w:val="20"/>
              </w:rPr>
              <w:t>правил</w:t>
            </w:r>
            <w:r w:rsidRPr="007B001C">
              <w:rPr>
                <w:spacing w:val="-8"/>
                <w:sz w:val="20"/>
              </w:rPr>
              <w:t xml:space="preserve"> </w:t>
            </w:r>
            <w:r w:rsidRPr="007B001C">
              <w:rPr>
                <w:sz w:val="20"/>
              </w:rPr>
              <w:t>активн</w:t>
            </w:r>
            <w:r w:rsidRPr="007B001C">
              <w:rPr>
                <w:sz w:val="20"/>
              </w:rPr>
              <w:t>о</w:t>
            </w:r>
            <w:r w:rsidRPr="007B001C">
              <w:rPr>
                <w:sz w:val="20"/>
              </w:rPr>
              <w:t xml:space="preserve">го </w:t>
            </w:r>
            <w:r w:rsidRPr="007B001C">
              <w:rPr>
                <w:spacing w:val="-2"/>
                <w:sz w:val="20"/>
              </w:rPr>
              <w:t>слушания.</w:t>
            </w:r>
          </w:p>
        </w:tc>
        <w:tc>
          <w:tcPr>
            <w:tcW w:w="1277" w:type="dxa"/>
            <w:vMerge/>
            <w:tcBorders>
              <w:top w:val="nil"/>
            </w:tcBorders>
          </w:tcPr>
          <w:p w14:paraId="26400898" w14:textId="77777777" w:rsidR="00C34874" w:rsidRPr="007B001C" w:rsidRDefault="00C34874" w:rsidP="00BF2882">
            <w:pPr>
              <w:rPr>
                <w:sz w:val="2"/>
                <w:szCs w:val="2"/>
              </w:rPr>
            </w:pPr>
          </w:p>
        </w:tc>
        <w:tc>
          <w:tcPr>
            <w:tcW w:w="992" w:type="dxa"/>
            <w:vMerge/>
            <w:tcBorders>
              <w:top w:val="nil"/>
            </w:tcBorders>
          </w:tcPr>
          <w:p w14:paraId="01967B93" w14:textId="77777777" w:rsidR="00C34874" w:rsidRPr="007B001C" w:rsidRDefault="00C34874" w:rsidP="00BF2882">
            <w:pPr>
              <w:rPr>
                <w:sz w:val="2"/>
                <w:szCs w:val="2"/>
              </w:rPr>
            </w:pPr>
          </w:p>
        </w:tc>
      </w:tr>
      <w:tr w:rsidR="00C34874" w14:paraId="52E647E4" w14:textId="77777777" w:rsidTr="00BF2882">
        <w:trPr>
          <w:trHeight w:val="530"/>
        </w:trPr>
        <w:tc>
          <w:tcPr>
            <w:tcW w:w="15423" w:type="dxa"/>
            <w:gridSpan w:val="8"/>
          </w:tcPr>
          <w:p w14:paraId="3BE4C855" w14:textId="77777777" w:rsidR="00C34874" w:rsidRPr="007B001C" w:rsidRDefault="00C34874" w:rsidP="00BF2882">
            <w:pPr>
              <w:pStyle w:val="TableParagraph"/>
              <w:ind w:left="815"/>
              <w:rPr>
                <w:b/>
                <w:sz w:val="20"/>
              </w:rPr>
            </w:pPr>
            <w:r w:rsidRPr="007B001C">
              <w:rPr>
                <w:b/>
                <w:sz w:val="20"/>
              </w:rPr>
              <w:t>3</w:t>
            </w:r>
            <w:r w:rsidRPr="007B001C">
              <w:rPr>
                <w:b/>
                <w:spacing w:val="1"/>
                <w:sz w:val="20"/>
              </w:rPr>
              <w:t xml:space="preserve"> </w:t>
            </w:r>
            <w:r w:rsidRPr="007B001C">
              <w:rPr>
                <w:b/>
                <w:spacing w:val="-2"/>
                <w:sz w:val="20"/>
              </w:rPr>
              <w:t>класс</w:t>
            </w:r>
          </w:p>
        </w:tc>
      </w:tr>
      <w:tr w:rsidR="00C34874" w14:paraId="1B94486C" w14:textId="77777777" w:rsidTr="00BF2882">
        <w:trPr>
          <w:trHeight w:val="2739"/>
        </w:trPr>
        <w:tc>
          <w:tcPr>
            <w:tcW w:w="2301" w:type="dxa"/>
          </w:tcPr>
          <w:p w14:paraId="6760DCB4" w14:textId="77777777" w:rsidR="00C34874" w:rsidRPr="007B001C" w:rsidRDefault="00C34874" w:rsidP="00BF2882">
            <w:pPr>
              <w:pStyle w:val="TableParagraph"/>
              <w:spacing w:line="242" w:lineRule="auto"/>
              <w:ind w:left="107" w:right="551"/>
              <w:rPr>
                <w:sz w:val="20"/>
              </w:rPr>
            </w:pPr>
            <w:r w:rsidRPr="007B001C">
              <w:rPr>
                <w:sz w:val="20"/>
              </w:rPr>
              <w:t>Коммуникация</w:t>
            </w:r>
            <w:r w:rsidRPr="007B001C">
              <w:rPr>
                <w:spacing w:val="-13"/>
                <w:sz w:val="20"/>
              </w:rPr>
              <w:t xml:space="preserve"> </w:t>
            </w:r>
            <w:r w:rsidRPr="007B001C">
              <w:rPr>
                <w:sz w:val="20"/>
              </w:rPr>
              <w:t xml:space="preserve">как </w:t>
            </w:r>
            <w:r w:rsidRPr="007B001C">
              <w:rPr>
                <w:spacing w:val="-2"/>
                <w:sz w:val="20"/>
              </w:rPr>
              <w:t>кооперация</w:t>
            </w:r>
          </w:p>
        </w:tc>
        <w:tc>
          <w:tcPr>
            <w:tcW w:w="2489" w:type="dxa"/>
          </w:tcPr>
          <w:p w14:paraId="09FFCE4B" w14:textId="77777777" w:rsidR="00C34874" w:rsidRPr="007B001C" w:rsidRDefault="00C34874" w:rsidP="00BF2882">
            <w:pPr>
              <w:pStyle w:val="TableParagraph"/>
              <w:ind w:left="106" w:right="72"/>
              <w:rPr>
                <w:sz w:val="20"/>
              </w:rPr>
            </w:pPr>
            <w:r w:rsidRPr="007B001C">
              <w:rPr>
                <w:sz w:val="20"/>
              </w:rPr>
              <w:t>Участвовать в диалоге; слушать и понимать др</w:t>
            </w:r>
            <w:r w:rsidRPr="007B001C">
              <w:rPr>
                <w:sz w:val="20"/>
              </w:rPr>
              <w:t>у</w:t>
            </w:r>
            <w:r w:rsidRPr="007B001C">
              <w:rPr>
                <w:sz w:val="20"/>
              </w:rPr>
              <w:t>гих,</w:t>
            </w:r>
            <w:r w:rsidRPr="007B001C">
              <w:rPr>
                <w:spacing w:val="-13"/>
                <w:sz w:val="20"/>
              </w:rPr>
              <w:t xml:space="preserve"> </w:t>
            </w:r>
            <w:r w:rsidRPr="007B001C">
              <w:rPr>
                <w:sz w:val="20"/>
              </w:rPr>
              <w:t>высказывать</w:t>
            </w:r>
            <w:r w:rsidRPr="007B001C">
              <w:rPr>
                <w:spacing w:val="-12"/>
                <w:sz w:val="20"/>
              </w:rPr>
              <w:t xml:space="preserve"> </w:t>
            </w:r>
            <w:r w:rsidRPr="007B001C">
              <w:rPr>
                <w:sz w:val="20"/>
              </w:rPr>
              <w:t xml:space="preserve">свою точку зрения на события, </w:t>
            </w:r>
            <w:r w:rsidRPr="007B001C">
              <w:rPr>
                <w:spacing w:val="-2"/>
                <w:sz w:val="20"/>
              </w:rPr>
              <w:t>поступки.</w:t>
            </w:r>
          </w:p>
          <w:p w14:paraId="3599D21D" w14:textId="77777777" w:rsidR="00C34874" w:rsidRPr="007B001C" w:rsidRDefault="00C34874" w:rsidP="00BF2882">
            <w:pPr>
              <w:pStyle w:val="TableParagraph"/>
              <w:ind w:left="106" w:right="72"/>
              <w:rPr>
                <w:sz w:val="20"/>
              </w:rPr>
            </w:pPr>
            <w:r w:rsidRPr="007B001C">
              <w:rPr>
                <w:sz w:val="20"/>
              </w:rPr>
              <w:t>Участвовать в работе группы, распределять р</w:t>
            </w:r>
            <w:r w:rsidRPr="007B001C">
              <w:rPr>
                <w:sz w:val="20"/>
              </w:rPr>
              <w:t>о</w:t>
            </w:r>
            <w:r w:rsidRPr="007B001C">
              <w:rPr>
                <w:sz w:val="20"/>
              </w:rPr>
              <w:t>ли,</w:t>
            </w:r>
            <w:r w:rsidRPr="007B001C">
              <w:rPr>
                <w:spacing w:val="-13"/>
                <w:sz w:val="20"/>
              </w:rPr>
              <w:t xml:space="preserve"> </w:t>
            </w:r>
            <w:r w:rsidRPr="007B001C">
              <w:rPr>
                <w:sz w:val="20"/>
              </w:rPr>
              <w:t>договариваться</w:t>
            </w:r>
            <w:r w:rsidRPr="007B001C">
              <w:rPr>
                <w:spacing w:val="-12"/>
                <w:sz w:val="20"/>
              </w:rPr>
              <w:t xml:space="preserve"> </w:t>
            </w:r>
            <w:r w:rsidRPr="007B001C">
              <w:rPr>
                <w:sz w:val="20"/>
              </w:rPr>
              <w:t>друг с другом.</w:t>
            </w:r>
          </w:p>
        </w:tc>
        <w:tc>
          <w:tcPr>
            <w:tcW w:w="2410" w:type="dxa"/>
            <w:gridSpan w:val="2"/>
          </w:tcPr>
          <w:p w14:paraId="691E6538" w14:textId="77777777" w:rsidR="00C34874" w:rsidRPr="007B001C" w:rsidRDefault="00C34874">
            <w:pPr>
              <w:pStyle w:val="TableParagraph"/>
              <w:numPr>
                <w:ilvl w:val="0"/>
                <w:numId w:val="183"/>
              </w:numPr>
              <w:tabs>
                <w:tab w:val="left" w:pos="223"/>
              </w:tabs>
              <w:ind w:right="525" w:firstLine="0"/>
              <w:rPr>
                <w:sz w:val="20"/>
              </w:rPr>
            </w:pPr>
            <w:r w:rsidRPr="007B001C">
              <w:rPr>
                <w:sz w:val="20"/>
              </w:rPr>
              <w:t>активно</w:t>
            </w:r>
            <w:r w:rsidRPr="007B001C">
              <w:rPr>
                <w:spacing w:val="-13"/>
                <w:sz w:val="20"/>
              </w:rPr>
              <w:t xml:space="preserve"> </w:t>
            </w:r>
            <w:r w:rsidRPr="007B001C">
              <w:rPr>
                <w:sz w:val="20"/>
              </w:rPr>
              <w:t>принимает участие в работе группы, умеет дог</w:t>
            </w:r>
            <w:r w:rsidRPr="007B001C">
              <w:rPr>
                <w:sz w:val="20"/>
              </w:rPr>
              <w:t>о</w:t>
            </w:r>
            <w:r w:rsidRPr="007B001C">
              <w:rPr>
                <w:sz w:val="20"/>
              </w:rPr>
              <w:t>вариваться с друг</w:t>
            </w:r>
            <w:r w:rsidRPr="007B001C">
              <w:rPr>
                <w:sz w:val="20"/>
              </w:rPr>
              <w:t>и</w:t>
            </w:r>
            <w:r w:rsidRPr="007B001C">
              <w:rPr>
                <w:sz w:val="20"/>
              </w:rPr>
              <w:t>ми людьми,</w:t>
            </w:r>
          </w:p>
          <w:p w14:paraId="4E1E0882" w14:textId="77777777" w:rsidR="00C34874" w:rsidRPr="007B001C" w:rsidRDefault="00C34874">
            <w:pPr>
              <w:pStyle w:val="TableParagraph"/>
              <w:numPr>
                <w:ilvl w:val="0"/>
                <w:numId w:val="183"/>
              </w:numPr>
              <w:tabs>
                <w:tab w:val="left" w:pos="223"/>
              </w:tabs>
              <w:ind w:right="235" w:firstLine="0"/>
              <w:rPr>
                <w:sz w:val="20"/>
              </w:rPr>
            </w:pPr>
            <w:r w:rsidRPr="007B001C">
              <w:rPr>
                <w:sz w:val="20"/>
              </w:rPr>
              <w:t>понимает смысл в</w:t>
            </w:r>
            <w:r w:rsidRPr="007B001C">
              <w:rPr>
                <w:sz w:val="20"/>
              </w:rPr>
              <w:t>ы</w:t>
            </w:r>
            <w:r w:rsidRPr="007B001C">
              <w:rPr>
                <w:sz w:val="20"/>
              </w:rPr>
              <w:t>сказываний других л</w:t>
            </w:r>
            <w:r w:rsidRPr="007B001C">
              <w:rPr>
                <w:sz w:val="20"/>
              </w:rPr>
              <w:t>ю</w:t>
            </w:r>
            <w:r w:rsidRPr="007B001C">
              <w:rPr>
                <w:sz w:val="20"/>
              </w:rPr>
              <w:t>дей</w:t>
            </w:r>
            <w:r w:rsidRPr="007B001C">
              <w:rPr>
                <w:spacing w:val="-12"/>
                <w:sz w:val="20"/>
              </w:rPr>
              <w:t xml:space="preserve"> </w:t>
            </w:r>
            <w:r w:rsidRPr="007B001C">
              <w:rPr>
                <w:sz w:val="20"/>
              </w:rPr>
              <w:t>и</w:t>
            </w:r>
            <w:r w:rsidRPr="007B001C">
              <w:rPr>
                <w:spacing w:val="-12"/>
                <w:sz w:val="20"/>
              </w:rPr>
              <w:t xml:space="preserve"> </w:t>
            </w:r>
            <w:r w:rsidRPr="007B001C">
              <w:rPr>
                <w:sz w:val="20"/>
              </w:rPr>
              <w:t>выражает</w:t>
            </w:r>
            <w:r w:rsidRPr="007B001C">
              <w:rPr>
                <w:spacing w:val="-12"/>
                <w:sz w:val="20"/>
              </w:rPr>
              <w:t xml:space="preserve"> </w:t>
            </w:r>
            <w:r w:rsidRPr="007B001C">
              <w:rPr>
                <w:sz w:val="20"/>
              </w:rPr>
              <w:t>свою точку</w:t>
            </w:r>
            <w:r w:rsidRPr="007B001C">
              <w:rPr>
                <w:spacing w:val="-6"/>
                <w:sz w:val="20"/>
              </w:rPr>
              <w:t xml:space="preserve"> </w:t>
            </w:r>
            <w:r w:rsidRPr="007B001C">
              <w:rPr>
                <w:sz w:val="20"/>
              </w:rPr>
              <w:t>зрения.</w:t>
            </w:r>
          </w:p>
        </w:tc>
        <w:tc>
          <w:tcPr>
            <w:tcW w:w="2553" w:type="dxa"/>
          </w:tcPr>
          <w:p w14:paraId="71394408" w14:textId="77777777" w:rsidR="00C34874" w:rsidRPr="007B001C" w:rsidRDefault="00C34874">
            <w:pPr>
              <w:pStyle w:val="TableParagraph"/>
              <w:numPr>
                <w:ilvl w:val="0"/>
                <w:numId w:val="182"/>
              </w:numPr>
              <w:tabs>
                <w:tab w:val="left" w:pos="225"/>
              </w:tabs>
              <w:ind w:right="175" w:firstLine="0"/>
              <w:rPr>
                <w:sz w:val="20"/>
              </w:rPr>
            </w:pPr>
            <w:r w:rsidRPr="007B001C">
              <w:rPr>
                <w:sz w:val="20"/>
              </w:rPr>
              <w:t>понимает смысл выск</w:t>
            </w:r>
            <w:r w:rsidRPr="007B001C">
              <w:rPr>
                <w:sz w:val="20"/>
              </w:rPr>
              <w:t>а</w:t>
            </w:r>
            <w:r w:rsidRPr="007B001C">
              <w:rPr>
                <w:sz w:val="20"/>
              </w:rPr>
              <w:t>зываний других людей, но</w:t>
            </w:r>
            <w:r w:rsidRPr="007B001C">
              <w:rPr>
                <w:spacing w:val="40"/>
                <w:sz w:val="20"/>
              </w:rPr>
              <w:t xml:space="preserve"> </w:t>
            </w:r>
            <w:r w:rsidRPr="007B001C">
              <w:rPr>
                <w:sz w:val="20"/>
              </w:rPr>
              <w:t>испытывает трудности</w:t>
            </w:r>
            <w:r w:rsidRPr="007B001C">
              <w:rPr>
                <w:spacing w:val="-13"/>
                <w:sz w:val="20"/>
              </w:rPr>
              <w:t xml:space="preserve"> </w:t>
            </w:r>
            <w:r w:rsidRPr="007B001C">
              <w:rPr>
                <w:sz w:val="20"/>
              </w:rPr>
              <w:t>при</w:t>
            </w:r>
            <w:r w:rsidRPr="007B001C">
              <w:rPr>
                <w:spacing w:val="-12"/>
                <w:sz w:val="20"/>
              </w:rPr>
              <w:t xml:space="preserve"> </w:t>
            </w:r>
            <w:r w:rsidRPr="007B001C">
              <w:rPr>
                <w:sz w:val="20"/>
              </w:rPr>
              <w:t>выражении обратной связи.</w:t>
            </w:r>
          </w:p>
          <w:p w14:paraId="3CF3DAD2" w14:textId="77777777" w:rsidR="00C34874" w:rsidRPr="007B001C" w:rsidRDefault="00C34874">
            <w:pPr>
              <w:pStyle w:val="TableParagraph"/>
              <w:numPr>
                <w:ilvl w:val="0"/>
                <w:numId w:val="182"/>
              </w:numPr>
              <w:tabs>
                <w:tab w:val="left" w:pos="225"/>
              </w:tabs>
              <w:ind w:left="225"/>
              <w:rPr>
                <w:sz w:val="20"/>
              </w:rPr>
            </w:pPr>
            <w:r w:rsidRPr="007B001C">
              <w:rPr>
                <w:spacing w:val="-2"/>
                <w:sz w:val="20"/>
              </w:rPr>
              <w:t>ведомый</w:t>
            </w:r>
          </w:p>
        </w:tc>
        <w:tc>
          <w:tcPr>
            <w:tcW w:w="3401" w:type="dxa"/>
          </w:tcPr>
          <w:p w14:paraId="721E8420" w14:textId="77777777" w:rsidR="00C34874" w:rsidRPr="007B001C" w:rsidRDefault="00C34874">
            <w:pPr>
              <w:pStyle w:val="TableParagraph"/>
              <w:numPr>
                <w:ilvl w:val="0"/>
                <w:numId w:val="181"/>
              </w:numPr>
              <w:tabs>
                <w:tab w:val="left" w:pos="221"/>
              </w:tabs>
              <w:spacing w:line="222" w:lineRule="exact"/>
              <w:ind w:hanging="121"/>
              <w:rPr>
                <w:sz w:val="20"/>
              </w:rPr>
            </w:pPr>
            <w:r w:rsidRPr="007B001C">
              <w:rPr>
                <w:sz w:val="20"/>
              </w:rPr>
              <w:t>не</w:t>
            </w:r>
            <w:r w:rsidRPr="007B001C">
              <w:rPr>
                <w:spacing w:val="-6"/>
                <w:sz w:val="20"/>
              </w:rPr>
              <w:t xml:space="preserve"> </w:t>
            </w:r>
            <w:r w:rsidRPr="007B001C">
              <w:rPr>
                <w:sz w:val="20"/>
              </w:rPr>
              <w:t>хочет</w:t>
            </w:r>
            <w:r w:rsidRPr="007B001C">
              <w:rPr>
                <w:spacing w:val="-8"/>
                <w:sz w:val="20"/>
              </w:rPr>
              <w:t xml:space="preserve"> </w:t>
            </w:r>
            <w:r w:rsidRPr="007B001C">
              <w:rPr>
                <w:sz w:val="20"/>
              </w:rPr>
              <w:t>участвовать</w:t>
            </w:r>
            <w:r w:rsidRPr="007B001C">
              <w:rPr>
                <w:spacing w:val="-7"/>
                <w:sz w:val="20"/>
              </w:rPr>
              <w:t xml:space="preserve"> </w:t>
            </w:r>
            <w:r w:rsidRPr="007B001C">
              <w:rPr>
                <w:sz w:val="20"/>
              </w:rPr>
              <w:t>в</w:t>
            </w:r>
            <w:r w:rsidRPr="007B001C">
              <w:rPr>
                <w:spacing w:val="-7"/>
                <w:sz w:val="20"/>
              </w:rPr>
              <w:t xml:space="preserve"> </w:t>
            </w:r>
            <w:r w:rsidRPr="007B001C">
              <w:rPr>
                <w:spacing w:val="-2"/>
                <w:sz w:val="20"/>
              </w:rPr>
              <w:t>диалоге.</w:t>
            </w:r>
          </w:p>
          <w:p w14:paraId="17BFB7AA" w14:textId="77777777" w:rsidR="00C34874" w:rsidRPr="007B001C" w:rsidRDefault="00C34874">
            <w:pPr>
              <w:pStyle w:val="TableParagraph"/>
              <w:numPr>
                <w:ilvl w:val="0"/>
                <w:numId w:val="181"/>
              </w:numPr>
              <w:tabs>
                <w:tab w:val="left" w:pos="221"/>
              </w:tabs>
              <w:spacing w:before="2"/>
              <w:ind w:hanging="121"/>
              <w:rPr>
                <w:sz w:val="20"/>
              </w:rPr>
            </w:pPr>
            <w:r w:rsidRPr="007B001C">
              <w:rPr>
                <w:sz w:val="20"/>
              </w:rPr>
              <w:t>не</w:t>
            </w:r>
            <w:r w:rsidRPr="007B001C">
              <w:rPr>
                <w:spacing w:val="-7"/>
                <w:sz w:val="20"/>
              </w:rPr>
              <w:t xml:space="preserve"> </w:t>
            </w:r>
            <w:r w:rsidRPr="007B001C">
              <w:rPr>
                <w:sz w:val="20"/>
              </w:rPr>
              <w:t>слушает</w:t>
            </w:r>
            <w:r w:rsidRPr="007B001C">
              <w:rPr>
                <w:spacing w:val="-5"/>
                <w:sz w:val="20"/>
              </w:rPr>
              <w:t xml:space="preserve"> </w:t>
            </w:r>
            <w:r w:rsidRPr="007B001C">
              <w:rPr>
                <w:sz w:val="20"/>
              </w:rPr>
              <w:t>и</w:t>
            </w:r>
            <w:r w:rsidRPr="007B001C">
              <w:rPr>
                <w:spacing w:val="-5"/>
                <w:sz w:val="20"/>
              </w:rPr>
              <w:t xml:space="preserve"> </w:t>
            </w:r>
            <w:r w:rsidRPr="007B001C">
              <w:rPr>
                <w:sz w:val="20"/>
              </w:rPr>
              <w:t>не</w:t>
            </w:r>
            <w:r w:rsidRPr="007B001C">
              <w:rPr>
                <w:spacing w:val="-10"/>
                <w:sz w:val="20"/>
              </w:rPr>
              <w:t xml:space="preserve"> </w:t>
            </w:r>
            <w:r w:rsidRPr="007B001C">
              <w:rPr>
                <w:sz w:val="20"/>
              </w:rPr>
              <w:t>понимает</w:t>
            </w:r>
            <w:r w:rsidRPr="007B001C">
              <w:rPr>
                <w:spacing w:val="-8"/>
                <w:sz w:val="20"/>
              </w:rPr>
              <w:t xml:space="preserve"> </w:t>
            </w:r>
            <w:r w:rsidRPr="007B001C">
              <w:rPr>
                <w:spacing w:val="-2"/>
                <w:sz w:val="20"/>
              </w:rPr>
              <w:t>других.</w:t>
            </w:r>
          </w:p>
        </w:tc>
        <w:tc>
          <w:tcPr>
            <w:tcW w:w="1277" w:type="dxa"/>
          </w:tcPr>
          <w:p w14:paraId="30F5A7EF" w14:textId="77777777" w:rsidR="00C34874" w:rsidRPr="007B001C" w:rsidRDefault="00C34874" w:rsidP="00BF2882">
            <w:pPr>
              <w:pStyle w:val="TableParagraph"/>
              <w:spacing w:line="242" w:lineRule="auto"/>
              <w:ind w:right="173"/>
              <w:rPr>
                <w:sz w:val="20"/>
              </w:rPr>
            </w:pPr>
            <w:r>
              <w:rPr>
                <w:spacing w:val="-2"/>
                <w:sz w:val="20"/>
              </w:rPr>
              <w:t>Наблюдени</w:t>
            </w:r>
            <w:r w:rsidRPr="007B001C">
              <w:rPr>
                <w:spacing w:val="-10"/>
                <w:sz w:val="20"/>
              </w:rPr>
              <w:t>е</w:t>
            </w:r>
          </w:p>
        </w:tc>
        <w:tc>
          <w:tcPr>
            <w:tcW w:w="992" w:type="dxa"/>
          </w:tcPr>
          <w:p w14:paraId="5B3857FC" w14:textId="77777777" w:rsidR="00C34874" w:rsidRPr="007B001C" w:rsidRDefault="00C34874" w:rsidP="00BF2882">
            <w:pPr>
              <w:pStyle w:val="TableParagraph"/>
              <w:rPr>
                <w:sz w:val="20"/>
              </w:rPr>
            </w:pPr>
          </w:p>
        </w:tc>
      </w:tr>
    </w:tbl>
    <w:p w14:paraId="22AB23F7" w14:textId="77777777" w:rsidR="00C34874" w:rsidRDefault="00C34874" w:rsidP="00C34874">
      <w:pPr>
        <w:rPr>
          <w:sz w:val="20"/>
        </w:rPr>
        <w:sectPr w:rsidR="00C34874">
          <w:pgSz w:w="16840" w:h="12310" w:orient="landscape"/>
          <w:pgMar w:top="840" w:right="560" w:bottom="1420" w:left="640" w:header="0" w:footer="122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2489"/>
        <w:gridCol w:w="2410"/>
        <w:gridCol w:w="2554"/>
        <w:gridCol w:w="3402"/>
        <w:gridCol w:w="1278"/>
        <w:gridCol w:w="993"/>
      </w:tblGrid>
      <w:tr w:rsidR="00C34874" w14:paraId="009D9C8F" w14:textId="77777777" w:rsidTr="00BF2882">
        <w:trPr>
          <w:trHeight w:val="2758"/>
        </w:trPr>
        <w:tc>
          <w:tcPr>
            <w:tcW w:w="2301" w:type="dxa"/>
          </w:tcPr>
          <w:p w14:paraId="1A8F6E35" w14:textId="77777777" w:rsidR="00C34874" w:rsidRPr="007B001C" w:rsidRDefault="00C34874" w:rsidP="00BF2882">
            <w:pPr>
              <w:pStyle w:val="TableParagraph"/>
              <w:rPr>
                <w:sz w:val="20"/>
              </w:rPr>
            </w:pPr>
          </w:p>
        </w:tc>
        <w:tc>
          <w:tcPr>
            <w:tcW w:w="2489" w:type="dxa"/>
          </w:tcPr>
          <w:p w14:paraId="0B83B8EE" w14:textId="77777777" w:rsidR="00C34874" w:rsidRPr="007B001C" w:rsidRDefault="00C34874" w:rsidP="00BF2882">
            <w:pPr>
              <w:pStyle w:val="TableParagraph"/>
              <w:rPr>
                <w:sz w:val="20"/>
              </w:rPr>
            </w:pPr>
          </w:p>
        </w:tc>
        <w:tc>
          <w:tcPr>
            <w:tcW w:w="2410" w:type="dxa"/>
          </w:tcPr>
          <w:p w14:paraId="575A357C" w14:textId="77777777" w:rsidR="00C34874" w:rsidRPr="007B001C" w:rsidRDefault="00C34874" w:rsidP="00BF2882">
            <w:pPr>
              <w:pStyle w:val="TableParagraph"/>
              <w:tabs>
                <w:tab w:val="left" w:pos="906"/>
                <w:tab w:val="left" w:pos="1225"/>
                <w:tab w:val="left" w:pos="1313"/>
                <w:tab w:val="left" w:pos="1389"/>
                <w:tab w:val="left" w:pos="1541"/>
                <w:tab w:val="left" w:pos="2189"/>
              </w:tabs>
              <w:ind w:left="102" w:right="99" w:firstLine="32"/>
              <w:rPr>
                <w:sz w:val="20"/>
              </w:rPr>
            </w:pPr>
            <w:r w:rsidRPr="007B001C">
              <w:rPr>
                <w:b/>
                <w:spacing w:val="-2"/>
                <w:sz w:val="20"/>
              </w:rPr>
              <w:t xml:space="preserve">Рекомендации: </w:t>
            </w:r>
            <w:r w:rsidRPr="007B001C">
              <w:rPr>
                <w:spacing w:val="-2"/>
                <w:sz w:val="20"/>
              </w:rPr>
              <w:t>по</w:t>
            </w:r>
            <w:r w:rsidRPr="007B001C">
              <w:rPr>
                <w:spacing w:val="-2"/>
                <w:sz w:val="20"/>
              </w:rPr>
              <w:t>д</w:t>
            </w:r>
            <w:r w:rsidRPr="007B001C">
              <w:rPr>
                <w:spacing w:val="-2"/>
                <w:sz w:val="20"/>
              </w:rPr>
              <w:t>держка</w:t>
            </w:r>
            <w:r w:rsidRPr="007B001C">
              <w:rPr>
                <w:sz w:val="20"/>
              </w:rPr>
              <w:tab/>
            </w:r>
            <w:r w:rsidRPr="007B001C">
              <w:rPr>
                <w:spacing w:val="-47"/>
                <w:sz w:val="20"/>
              </w:rPr>
              <w:t xml:space="preserve"> </w:t>
            </w:r>
            <w:r w:rsidRPr="007B001C">
              <w:rPr>
                <w:spacing w:val="-8"/>
                <w:sz w:val="20"/>
              </w:rPr>
              <w:t>и</w:t>
            </w:r>
            <w:r w:rsidRPr="007B001C">
              <w:rPr>
                <w:sz w:val="20"/>
              </w:rPr>
              <w:tab/>
            </w:r>
            <w:r w:rsidRPr="007B001C">
              <w:rPr>
                <w:sz w:val="20"/>
              </w:rPr>
              <w:tab/>
            </w:r>
            <w:r w:rsidRPr="007B001C">
              <w:rPr>
                <w:spacing w:val="-2"/>
                <w:sz w:val="20"/>
              </w:rPr>
              <w:t>развитие коммуникативных нав</w:t>
            </w:r>
            <w:r w:rsidRPr="007B001C">
              <w:rPr>
                <w:spacing w:val="-2"/>
                <w:sz w:val="20"/>
              </w:rPr>
              <w:t>ы</w:t>
            </w:r>
            <w:r w:rsidRPr="007B001C">
              <w:rPr>
                <w:spacing w:val="-2"/>
                <w:sz w:val="20"/>
              </w:rPr>
              <w:t>ков,</w:t>
            </w:r>
            <w:r w:rsidRPr="007B001C">
              <w:rPr>
                <w:sz w:val="20"/>
              </w:rPr>
              <w:tab/>
            </w:r>
            <w:r w:rsidRPr="007B001C">
              <w:rPr>
                <w:sz w:val="20"/>
              </w:rPr>
              <w:tab/>
            </w:r>
            <w:r w:rsidRPr="007B001C">
              <w:rPr>
                <w:sz w:val="20"/>
              </w:rPr>
              <w:tab/>
            </w:r>
            <w:r w:rsidRPr="007B001C">
              <w:rPr>
                <w:spacing w:val="-2"/>
                <w:sz w:val="20"/>
              </w:rPr>
              <w:t xml:space="preserve">проведение </w:t>
            </w:r>
            <w:r w:rsidRPr="007B001C">
              <w:rPr>
                <w:sz w:val="20"/>
              </w:rPr>
              <w:t>совместных</w:t>
            </w:r>
            <w:r w:rsidRPr="007B001C">
              <w:rPr>
                <w:spacing w:val="80"/>
                <w:sz w:val="20"/>
              </w:rPr>
              <w:t xml:space="preserve"> </w:t>
            </w:r>
            <w:r w:rsidRPr="007B001C">
              <w:rPr>
                <w:sz w:val="20"/>
              </w:rPr>
              <w:t>заданий</w:t>
            </w:r>
            <w:r w:rsidRPr="007B001C">
              <w:rPr>
                <w:spacing w:val="80"/>
                <w:sz w:val="20"/>
              </w:rPr>
              <w:t xml:space="preserve"> </w:t>
            </w:r>
            <w:r w:rsidRPr="007B001C">
              <w:rPr>
                <w:sz w:val="20"/>
              </w:rPr>
              <w:t xml:space="preserve">на </w:t>
            </w:r>
            <w:r w:rsidRPr="007B001C">
              <w:rPr>
                <w:spacing w:val="-2"/>
                <w:sz w:val="20"/>
              </w:rPr>
              <w:t>уроке</w:t>
            </w:r>
            <w:r w:rsidRPr="007B001C">
              <w:rPr>
                <w:sz w:val="20"/>
              </w:rPr>
              <w:tab/>
            </w:r>
            <w:r w:rsidRPr="007B001C">
              <w:rPr>
                <w:spacing w:val="-6"/>
                <w:sz w:val="20"/>
              </w:rPr>
              <w:t>(в</w:t>
            </w:r>
            <w:r w:rsidRPr="007B001C">
              <w:rPr>
                <w:sz w:val="20"/>
              </w:rPr>
              <w:tab/>
            </w:r>
            <w:r w:rsidRPr="007B001C">
              <w:rPr>
                <w:sz w:val="20"/>
              </w:rPr>
              <w:tab/>
            </w:r>
            <w:r w:rsidRPr="007B001C">
              <w:rPr>
                <w:sz w:val="20"/>
              </w:rPr>
              <w:tab/>
            </w:r>
            <w:r w:rsidRPr="007B001C">
              <w:rPr>
                <w:spacing w:val="-4"/>
                <w:sz w:val="20"/>
              </w:rPr>
              <w:t>парах</w:t>
            </w:r>
            <w:r w:rsidRPr="007B001C">
              <w:rPr>
                <w:sz w:val="20"/>
              </w:rPr>
              <w:tab/>
            </w:r>
            <w:r w:rsidRPr="007B001C">
              <w:rPr>
                <w:spacing w:val="-10"/>
                <w:sz w:val="20"/>
              </w:rPr>
              <w:t>и</w:t>
            </w:r>
            <w:r w:rsidRPr="007B001C">
              <w:rPr>
                <w:spacing w:val="-2"/>
                <w:sz w:val="20"/>
              </w:rPr>
              <w:t xml:space="preserve"> группах),</w:t>
            </w:r>
            <w:r w:rsidRPr="007B001C">
              <w:rPr>
                <w:sz w:val="20"/>
              </w:rPr>
              <w:tab/>
            </w:r>
            <w:r w:rsidRPr="007B001C">
              <w:rPr>
                <w:sz w:val="20"/>
              </w:rPr>
              <w:tab/>
            </w:r>
            <w:r w:rsidRPr="007B001C">
              <w:rPr>
                <w:spacing w:val="-2"/>
                <w:sz w:val="20"/>
              </w:rPr>
              <w:t>участие</w:t>
            </w:r>
            <w:r w:rsidRPr="007B001C">
              <w:rPr>
                <w:sz w:val="20"/>
              </w:rPr>
              <w:tab/>
            </w:r>
            <w:r w:rsidRPr="007B001C">
              <w:rPr>
                <w:spacing w:val="-45"/>
                <w:sz w:val="20"/>
              </w:rPr>
              <w:t xml:space="preserve"> </w:t>
            </w:r>
            <w:r w:rsidRPr="007B001C">
              <w:rPr>
                <w:spacing w:val="-4"/>
                <w:sz w:val="20"/>
              </w:rPr>
              <w:t xml:space="preserve">в </w:t>
            </w:r>
            <w:r w:rsidRPr="007B001C">
              <w:rPr>
                <w:spacing w:val="-2"/>
                <w:sz w:val="20"/>
              </w:rPr>
              <w:t>дискуссиях,</w:t>
            </w:r>
            <w:r w:rsidRPr="007B001C">
              <w:rPr>
                <w:sz w:val="20"/>
              </w:rPr>
              <w:tab/>
            </w:r>
            <w:r w:rsidRPr="007B001C">
              <w:rPr>
                <w:sz w:val="20"/>
              </w:rPr>
              <w:tab/>
            </w:r>
            <w:r w:rsidRPr="007B001C">
              <w:rPr>
                <w:spacing w:val="-38"/>
                <w:sz w:val="20"/>
              </w:rPr>
              <w:t xml:space="preserve"> </w:t>
            </w:r>
            <w:r w:rsidRPr="007B001C">
              <w:rPr>
                <w:sz w:val="20"/>
              </w:rPr>
              <w:t>дебатах</w:t>
            </w:r>
            <w:r w:rsidRPr="007B001C">
              <w:rPr>
                <w:spacing w:val="80"/>
                <w:w w:val="150"/>
                <w:sz w:val="20"/>
              </w:rPr>
              <w:t xml:space="preserve"> </w:t>
            </w:r>
            <w:r w:rsidRPr="007B001C">
              <w:rPr>
                <w:sz w:val="20"/>
              </w:rPr>
              <w:t xml:space="preserve">и </w:t>
            </w:r>
            <w:r w:rsidRPr="007B001C">
              <w:rPr>
                <w:spacing w:val="-4"/>
                <w:sz w:val="20"/>
              </w:rPr>
              <w:t>т.д.</w:t>
            </w:r>
          </w:p>
        </w:tc>
        <w:tc>
          <w:tcPr>
            <w:tcW w:w="2554" w:type="dxa"/>
          </w:tcPr>
          <w:p w14:paraId="3AC2CAA3" w14:textId="77777777" w:rsidR="00C34874" w:rsidRPr="007B001C" w:rsidRDefault="00C34874" w:rsidP="00BF2882">
            <w:pPr>
              <w:pStyle w:val="TableParagraph"/>
              <w:tabs>
                <w:tab w:val="left" w:pos="1104"/>
                <w:tab w:val="left" w:pos="1228"/>
                <w:tab w:val="left" w:pos="1263"/>
                <w:tab w:val="left" w:pos="1304"/>
                <w:tab w:val="left" w:pos="1339"/>
                <w:tab w:val="left" w:pos="1459"/>
                <w:tab w:val="left" w:pos="1547"/>
                <w:tab w:val="left" w:pos="1687"/>
                <w:tab w:val="left" w:pos="1727"/>
                <w:tab w:val="left" w:pos="2238"/>
                <w:tab w:val="left" w:pos="2343"/>
              </w:tabs>
              <w:ind w:left="105" w:right="98" w:firstLine="32"/>
              <w:rPr>
                <w:sz w:val="20"/>
              </w:rPr>
            </w:pPr>
            <w:r w:rsidRPr="007B001C">
              <w:rPr>
                <w:b/>
                <w:spacing w:val="-2"/>
                <w:sz w:val="20"/>
              </w:rPr>
              <w:t>Рекомендации:</w:t>
            </w:r>
            <w:r w:rsidRPr="007B001C">
              <w:rPr>
                <w:b/>
                <w:spacing w:val="40"/>
                <w:sz w:val="20"/>
              </w:rPr>
              <w:t xml:space="preserve"> </w:t>
            </w:r>
            <w:r w:rsidRPr="007B001C">
              <w:rPr>
                <w:spacing w:val="-2"/>
                <w:sz w:val="20"/>
              </w:rPr>
              <w:t>поддер</w:t>
            </w:r>
            <w:r w:rsidRPr="007B001C">
              <w:rPr>
                <w:spacing w:val="-2"/>
                <w:sz w:val="20"/>
              </w:rPr>
              <w:t>ж</w:t>
            </w:r>
            <w:r w:rsidRPr="007B001C">
              <w:rPr>
                <w:spacing w:val="-2"/>
                <w:sz w:val="20"/>
              </w:rPr>
              <w:t>ка</w:t>
            </w:r>
            <w:r w:rsidRPr="007B001C">
              <w:rPr>
                <w:sz w:val="20"/>
              </w:rPr>
              <w:tab/>
            </w:r>
            <w:r w:rsidRPr="007B001C">
              <w:rPr>
                <w:sz w:val="20"/>
              </w:rPr>
              <w:tab/>
            </w:r>
            <w:r w:rsidRPr="007B001C">
              <w:rPr>
                <w:sz w:val="20"/>
              </w:rPr>
              <w:tab/>
            </w:r>
            <w:r w:rsidRPr="007B001C">
              <w:rPr>
                <w:sz w:val="20"/>
              </w:rPr>
              <w:tab/>
            </w:r>
            <w:r w:rsidRPr="007B001C">
              <w:rPr>
                <w:spacing w:val="-10"/>
                <w:sz w:val="20"/>
              </w:rPr>
              <w:t>и</w:t>
            </w:r>
            <w:r w:rsidRPr="007B001C">
              <w:rPr>
                <w:sz w:val="20"/>
              </w:rPr>
              <w:tab/>
            </w:r>
            <w:r w:rsidRPr="007B001C">
              <w:rPr>
                <w:sz w:val="20"/>
              </w:rPr>
              <w:tab/>
            </w:r>
            <w:r w:rsidRPr="007B001C">
              <w:rPr>
                <w:sz w:val="20"/>
              </w:rPr>
              <w:tab/>
            </w:r>
            <w:r w:rsidRPr="007B001C">
              <w:rPr>
                <w:spacing w:val="-2"/>
                <w:sz w:val="20"/>
              </w:rPr>
              <w:t>развитие коммуникативных</w:t>
            </w:r>
            <w:r w:rsidRPr="007B001C">
              <w:rPr>
                <w:spacing w:val="40"/>
                <w:sz w:val="20"/>
              </w:rPr>
              <w:t xml:space="preserve"> </w:t>
            </w:r>
            <w:r w:rsidRPr="007B001C">
              <w:rPr>
                <w:spacing w:val="-2"/>
                <w:sz w:val="20"/>
              </w:rPr>
              <w:t>нав</w:t>
            </w:r>
            <w:r w:rsidRPr="007B001C">
              <w:rPr>
                <w:spacing w:val="-2"/>
                <w:sz w:val="20"/>
              </w:rPr>
              <w:t>ы</w:t>
            </w:r>
            <w:r w:rsidRPr="007B001C">
              <w:rPr>
                <w:spacing w:val="-2"/>
                <w:sz w:val="20"/>
              </w:rPr>
              <w:t>ков,</w:t>
            </w:r>
            <w:r w:rsidRPr="007B001C">
              <w:rPr>
                <w:sz w:val="20"/>
              </w:rPr>
              <w:tab/>
            </w:r>
            <w:r w:rsidRPr="007B001C">
              <w:rPr>
                <w:sz w:val="20"/>
              </w:rPr>
              <w:tab/>
            </w:r>
            <w:r w:rsidRPr="007B001C">
              <w:rPr>
                <w:sz w:val="20"/>
              </w:rPr>
              <w:tab/>
            </w:r>
            <w:r w:rsidRPr="007B001C">
              <w:rPr>
                <w:sz w:val="20"/>
              </w:rPr>
              <w:tab/>
            </w:r>
            <w:r w:rsidRPr="007B001C">
              <w:rPr>
                <w:sz w:val="20"/>
              </w:rPr>
              <w:tab/>
            </w:r>
            <w:r w:rsidRPr="007B001C">
              <w:rPr>
                <w:sz w:val="20"/>
              </w:rPr>
              <w:tab/>
            </w:r>
            <w:r w:rsidRPr="007B001C">
              <w:rPr>
                <w:spacing w:val="-2"/>
                <w:sz w:val="20"/>
              </w:rPr>
              <w:t>проведение совместных</w:t>
            </w:r>
            <w:r w:rsidRPr="007B001C">
              <w:rPr>
                <w:sz w:val="20"/>
              </w:rPr>
              <w:tab/>
            </w:r>
            <w:r w:rsidRPr="007B001C">
              <w:rPr>
                <w:sz w:val="20"/>
              </w:rPr>
              <w:tab/>
            </w:r>
            <w:r w:rsidRPr="007B001C">
              <w:rPr>
                <w:sz w:val="20"/>
              </w:rPr>
              <w:tab/>
            </w:r>
            <w:r w:rsidRPr="007B001C">
              <w:rPr>
                <w:sz w:val="20"/>
              </w:rPr>
              <w:tab/>
            </w:r>
            <w:r w:rsidRPr="007B001C">
              <w:rPr>
                <w:sz w:val="20"/>
              </w:rPr>
              <w:tab/>
            </w:r>
            <w:r w:rsidRPr="007B001C">
              <w:rPr>
                <w:spacing w:val="-2"/>
                <w:sz w:val="20"/>
              </w:rPr>
              <w:t>заданий</w:t>
            </w:r>
            <w:r w:rsidRPr="007B001C">
              <w:rPr>
                <w:sz w:val="20"/>
              </w:rPr>
              <w:tab/>
            </w:r>
            <w:r w:rsidRPr="007B001C">
              <w:rPr>
                <w:spacing w:val="-6"/>
                <w:sz w:val="20"/>
              </w:rPr>
              <w:t xml:space="preserve">на </w:t>
            </w:r>
            <w:r w:rsidRPr="007B001C">
              <w:rPr>
                <w:sz w:val="20"/>
              </w:rPr>
              <w:t xml:space="preserve">уроке (в парах и группах), </w:t>
            </w:r>
            <w:r w:rsidRPr="007B001C">
              <w:rPr>
                <w:spacing w:val="-2"/>
                <w:sz w:val="20"/>
              </w:rPr>
              <w:t>важно</w:t>
            </w:r>
            <w:r w:rsidRPr="007B001C">
              <w:rPr>
                <w:sz w:val="20"/>
              </w:rPr>
              <w:tab/>
            </w:r>
            <w:r w:rsidRPr="007B001C">
              <w:rPr>
                <w:spacing w:val="-26"/>
                <w:sz w:val="20"/>
              </w:rPr>
              <w:t xml:space="preserve"> </w:t>
            </w:r>
            <w:r w:rsidRPr="007B001C">
              <w:rPr>
                <w:spacing w:val="-2"/>
                <w:sz w:val="20"/>
              </w:rPr>
              <w:t>положительное одобрение,</w:t>
            </w:r>
            <w:r w:rsidRPr="007B001C">
              <w:rPr>
                <w:sz w:val="20"/>
              </w:rPr>
              <w:tab/>
            </w:r>
            <w:r w:rsidRPr="007B001C">
              <w:rPr>
                <w:sz w:val="20"/>
              </w:rPr>
              <w:tab/>
            </w:r>
            <w:r w:rsidRPr="007B001C">
              <w:rPr>
                <w:sz w:val="20"/>
              </w:rPr>
              <w:tab/>
            </w:r>
            <w:r w:rsidRPr="007B001C">
              <w:rPr>
                <w:sz w:val="20"/>
              </w:rPr>
              <w:tab/>
            </w:r>
            <w:r w:rsidRPr="007B001C">
              <w:rPr>
                <w:sz w:val="20"/>
              </w:rPr>
              <w:tab/>
            </w:r>
            <w:r w:rsidRPr="007B001C">
              <w:rPr>
                <w:sz w:val="20"/>
              </w:rPr>
              <w:tab/>
            </w:r>
            <w:r w:rsidRPr="007B001C">
              <w:rPr>
                <w:sz w:val="20"/>
              </w:rPr>
              <w:tab/>
            </w:r>
            <w:r w:rsidRPr="007B001C">
              <w:rPr>
                <w:spacing w:val="-2"/>
                <w:sz w:val="20"/>
              </w:rPr>
              <w:t>выработка активной</w:t>
            </w:r>
            <w:r w:rsidRPr="007B001C">
              <w:rPr>
                <w:sz w:val="20"/>
              </w:rPr>
              <w:tab/>
            </w:r>
            <w:r w:rsidRPr="007B001C">
              <w:rPr>
                <w:sz w:val="20"/>
              </w:rPr>
              <w:tab/>
            </w:r>
            <w:r w:rsidRPr="007B001C">
              <w:rPr>
                <w:sz w:val="20"/>
              </w:rPr>
              <w:tab/>
            </w:r>
            <w:r w:rsidRPr="007B001C">
              <w:rPr>
                <w:spacing w:val="-2"/>
                <w:sz w:val="20"/>
              </w:rPr>
              <w:t>позиции</w:t>
            </w:r>
            <w:r w:rsidRPr="007B001C">
              <w:rPr>
                <w:sz w:val="20"/>
              </w:rPr>
              <w:tab/>
            </w:r>
            <w:r w:rsidRPr="007B001C">
              <w:rPr>
                <w:sz w:val="20"/>
              </w:rPr>
              <w:tab/>
            </w:r>
            <w:r w:rsidRPr="007B001C">
              <w:rPr>
                <w:spacing w:val="-47"/>
                <w:sz w:val="20"/>
              </w:rPr>
              <w:t xml:space="preserve"> </w:t>
            </w:r>
            <w:r w:rsidRPr="007B001C">
              <w:rPr>
                <w:spacing w:val="-8"/>
                <w:sz w:val="20"/>
              </w:rPr>
              <w:t xml:space="preserve">в </w:t>
            </w:r>
            <w:r w:rsidRPr="007B001C">
              <w:rPr>
                <w:spacing w:val="-2"/>
                <w:sz w:val="20"/>
              </w:rPr>
              <w:t>диалоге,</w:t>
            </w:r>
            <w:r w:rsidRPr="007B001C">
              <w:rPr>
                <w:sz w:val="20"/>
              </w:rPr>
              <w:tab/>
            </w:r>
            <w:r w:rsidRPr="007B001C">
              <w:rPr>
                <w:spacing w:val="-2"/>
                <w:sz w:val="20"/>
              </w:rPr>
              <w:t>привлекать</w:t>
            </w:r>
            <w:r w:rsidRPr="007B001C">
              <w:rPr>
                <w:sz w:val="20"/>
              </w:rPr>
              <w:tab/>
            </w:r>
            <w:r w:rsidRPr="007B001C">
              <w:rPr>
                <w:sz w:val="20"/>
              </w:rPr>
              <w:tab/>
            </w:r>
            <w:r w:rsidRPr="007B001C">
              <w:rPr>
                <w:spacing w:val="-10"/>
                <w:sz w:val="20"/>
              </w:rPr>
              <w:t>к</w:t>
            </w:r>
            <w:r w:rsidRPr="007B001C">
              <w:rPr>
                <w:spacing w:val="-2"/>
                <w:sz w:val="20"/>
              </w:rPr>
              <w:t xml:space="preserve"> участию</w:t>
            </w:r>
            <w:r w:rsidRPr="007B001C">
              <w:rPr>
                <w:sz w:val="20"/>
              </w:rPr>
              <w:tab/>
            </w:r>
            <w:r w:rsidRPr="007B001C">
              <w:rPr>
                <w:sz w:val="20"/>
              </w:rPr>
              <w:tab/>
            </w:r>
            <w:r w:rsidRPr="007B001C">
              <w:rPr>
                <w:spacing w:val="-10"/>
                <w:sz w:val="20"/>
              </w:rPr>
              <w:t>в</w:t>
            </w:r>
            <w:r w:rsidRPr="007B001C">
              <w:rPr>
                <w:sz w:val="20"/>
              </w:rPr>
              <w:tab/>
            </w:r>
            <w:r w:rsidRPr="007B001C">
              <w:rPr>
                <w:sz w:val="20"/>
              </w:rPr>
              <w:tab/>
            </w:r>
            <w:r w:rsidRPr="007B001C">
              <w:rPr>
                <w:sz w:val="20"/>
              </w:rPr>
              <w:tab/>
            </w:r>
            <w:r w:rsidRPr="007B001C">
              <w:rPr>
                <w:sz w:val="20"/>
              </w:rPr>
              <w:tab/>
            </w:r>
            <w:r w:rsidRPr="007B001C">
              <w:rPr>
                <w:sz w:val="20"/>
              </w:rPr>
              <w:tab/>
            </w:r>
            <w:r w:rsidRPr="007B001C">
              <w:rPr>
                <w:spacing w:val="-2"/>
                <w:sz w:val="20"/>
              </w:rPr>
              <w:t>дебатах,</w:t>
            </w:r>
          </w:p>
          <w:p w14:paraId="5DE49AF7" w14:textId="77777777" w:rsidR="00C34874" w:rsidRPr="007B001C" w:rsidRDefault="00C34874" w:rsidP="00BF2882">
            <w:pPr>
              <w:pStyle w:val="TableParagraph"/>
              <w:spacing w:line="213" w:lineRule="exact"/>
              <w:ind w:left="105"/>
              <w:rPr>
                <w:sz w:val="20"/>
              </w:rPr>
            </w:pPr>
            <w:r w:rsidRPr="007B001C">
              <w:rPr>
                <w:spacing w:val="-2"/>
                <w:sz w:val="20"/>
              </w:rPr>
              <w:t>дискуссиях</w:t>
            </w:r>
          </w:p>
        </w:tc>
        <w:tc>
          <w:tcPr>
            <w:tcW w:w="3402" w:type="dxa"/>
          </w:tcPr>
          <w:p w14:paraId="2619E813" w14:textId="77777777" w:rsidR="00C34874" w:rsidRPr="007B001C" w:rsidRDefault="00C34874" w:rsidP="00BF2882">
            <w:pPr>
              <w:pStyle w:val="TableParagraph"/>
              <w:tabs>
                <w:tab w:val="left" w:pos="1546"/>
                <w:tab w:val="left" w:pos="1953"/>
                <w:tab w:val="left" w:pos="2119"/>
                <w:tab w:val="left" w:pos="2534"/>
              </w:tabs>
              <w:ind w:left="99" w:right="103" w:firstLine="32"/>
              <w:jc w:val="both"/>
              <w:rPr>
                <w:sz w:val="20"/>
              </w:rPr>
            </w:pPr>
            <w:r w:rsidRPr="007B001C">
              <w:rPr>
                <w:b/>
                <w:spacing w:val="-2"/>
                <w:sz w:val="20"/>
              </w:rPr>
              <w:t>Рекомендации:</w:t>
            </w:r>
            <w:r w:rsidRPr="007B001C">
              <w:rPr>
                <w:b/>
                <w:sz w:val="20"/>
              </w:rPr>
              <w:tab/>
            </w:r>
            <w:r w:rsidRPr="007B001C">
              <w:rPr>
                <w:b/>
                <w:sz w:val="20"/>
              </w:rPr>
              <w:tab/>
            </w:r>
            <w:r w:rsidRPr="007B001C">
              <w:rPr>
                <w:b/>
                <w:sz w:val="20"/>
              </w:rPr>
              <w:tab/>
            </w:r>
            <w:r w:rsidRPr="007B001C">
              <w:rPr>
                <w:spacing w:val="-2"/>
                <w:sz w:val="20"/>
              </w:rPr>
              <w:t>консультация специалистов,</w:t>
            </w:r>
            <w:r w:rsidRPr="007B001C">
              <w:rPr>
                <w:sz w:val="20"/>
              </w:rPr>
              <w:tab/>
            </w:r>
            <w:r w:rsidRPr="007B001C">
              <w:rPr>
                <w:sz w:val="20"/>
              </w:rPr>
              <w:tab/>
            </w:r>
            <w:r w:rsidRPr="007B001C">
              <w:rPr>
                <w:spacing w:val="-2"/>
                <w:sz w:val="20"/>
              </w:rPr>
              <w:t>коррекционные занятия</w:t>
            </w:r>
            <w:r w:rsidRPr="007B001C">
              <w:rPr>
                <w:sz w:val="20"/>
              </w:rPr>
              <w:tab/>
            </w:r>
            <w:r w:rsidRPr="007B001C">
              <w:rPr>
                <w:spacing w:val="-5"/>
                <w:sz w:val="20"/>
              </w:rPr>
              <w:t>на</w:t>
            </w:r>
            <w:r w:rsidRPr="007B001C">
              <w:rPr>
                <w:sz w:val="20"/>
              </w:rPr>
              <w:tab/>
            </w:r>
            <w:r w:rsidRPr="007B001C">
              <w:rPr>
                <w:sz w:val="20"/>
              </w:rPr>
              <w:tab/>
            </w:r>
            <w:r w:rsidRPr="007B001C">
              <w:rPr>
                <w:sz w:val="20"/>
              </w:rPr>
              <w:tab/>
            </w:r>
            <w:r w:rsidRPr="007B001C">
              <w:rPr>
                <w:spacing w:val="-2"/>
                <w:sz w:val="20"/>
              </w:rPr>
              <w:t>развитие</w:t>
            </w:r>
          </w:p>
          <w:p w14:paraId="4AE8DB6C" w14:textId="77777777" w:rsidR="00C34874" w:rsidRPr="007B001C" w:rsidRDefault="00C34874" w:rsidP="00BF2882">
            <w:pPr>
              <w:pStyle w:val="TableParagraph"/>
              <w:tabs>
                <w:tab w:val="left" w:pos="2517"/>
              </w:tabs>
              <w:ind w:left="99" w:right="102"/>
              <w:jc w:val="both"/>
              <w:rPr>
                <w:sz w:val="20"/>
              </w:rPr>
            </w:pPr>
            <w:r w:rsidRPr="007B001C">
              <w:rPr>
                <w:spacing w:val="-2"/>
                <w:sz w:val="20"/>
              </w:rPr>
              <w:t>коммуникативных</w:t>
            </w:r>
            <w:r w:rsidRPr="007B001C">
              <w:rPr>
                <w:sz w:val="20"/>
              </w:rPr>
              <w:tab/>
            </w:r>
            <w:r w:rsidRPr="007B001C">
              <w:rPr>
                <w:spacing w:val="-2"/>
                <w:sz w:val="20"/>
              </w:rPr>
              <w:t xml:space="preserve">навыков, </w:t>
            </w:r>
            <w:r w:rsidRPr="007B001C">
              <w:rPr>
                <w:sz w:val="20"/>
              </w:rPr>
              <w:t>поощрения за минимальный резул</w:t>
            </w:r>
            <w:r w:rsidRPr="007B001C">
              <w:rPr>
                <w:sz w:val="20"/>
              </w:rPr>
              <w:t>ь</w:t>
            </w:r>
            <w:r w:rsidRPr="007B001C">
              <w:rPr>
                <w:sz w:val="20"/>
              </w:rPr>
              <w:t>тат, совместные задания с однокла</w:t>
            </w:r>
            <w:r w:rsidRPr="007B001C">
              <w:rPr>
                <w:sz w:val="20"/>
              </w:rPr>
              <w:t>с</w:t>
            </w:r>
            <w:r w:rsidRPr="007B001C">
              <w:rPr>
                <w:sz w:val="20"/>
              </w:rPr>
              <w:t>сниками</w:t>
            </w:r>
            <w:r w:rsidRPr="007B001C">
              <w:rPr>
                <w:spacing w:val="40"/>
                <w:sz w:val="20"/>
              </w:rPr>
              <w:t xml:space="preserve"> </w:t>
            </w:r>
            <w:r w:rsidRPr="007B001C">
              <w:rPr>
                <w:sz w:val="20"/>
              </w:rPr>
              <w:t xml:space="preserve">(в парах и </w:t>
            </w:r>
            <w:r w:rsidRPr="007B001C">
              <w:rPr>
                <w:spacing w:val="-2"/>
                <w:sz w:val="20"/>
              </w:rPr>
              <w:t>группах).</w:t>
            </w:r>
          </w:p>
        </w:tc>
        <w:tc>
          <w:tcPr>
            <w:tcW w:w="1278" w:type="dxa"/>
          </w:tcPr>
          <w:p w14:paraId="623692C0" w14:textId="77777777" w:rsidR="00C34874" w:rsidRPr="007B001C" w:rsidRDefault="00C34874" w:rsidP="00BF2882">
            <w:pPr>
              <w:pStyle w:val="TableParagraph"/>
              <w:rPr>
                <w:sz w:val="20"/>
              </w:rPr>
            </w:pPr>
          </w:p>
        </w:tc>
        <w:tc>
          <w:tcPr>
            <w:tcW w:w="993" w:type="dxa"/>
          </w:tcPr>
          <w:p w14:paraId="62A8CBC1" w14:textId="77777777" w:rsidR="00C34874" w:rsidRPr="007B001C" w:rsidRDefault="00C34874" w:rsidP="00BF2882">
            <w:pPr>
              <w:pStyle w:val="TableParagraph"/>
              <w:rPr>
                <w:sz w:val="20"/>
              </w:rPr>
            </w:pPr>
          </w:p>
        </w:tc>
      </w:tr>
      <w:tr w:rsidR="00C34874" w14:paraId="74F37B83" w14:textId="77777777" w:rsidTr="00BF2882">
        <w:trPr>
          <w:trHeight w:val="1902"/>
        </w:trPr>
        <w:tc>
          <w:tcPr>
            <w:tcW w:w="2301" w:type="dxa"/>
            <w:vMerge w:val="restart"/>
          </w:tcPr>
          <w:p w14:paraId="398BCD93" w14:textId="77777777" w:rsidR="00C34874" w:rsidRPr="007B001C" w:rsidRDefault="00C34874" w:rsidP="00BF2882">
            <w:pPr>
              <w:pStyle w:val="TableParagraph"/>
              <w:tabs>
                <w:tab w:val="left" w:pos="1909"/>
              </w:tabs>
              <w:spacing w:line="237" w:lineRule="auto"/>
              <w:ind w:left="107" w:right="98" w:firstLine="144"/>
              <w:rPr>
                <w:sz w:val="20"/>
              </w:rPr>
            </w:pPr>
            <w:r w:rsidRPr="007B001C">
              <w:rPr>
                <w:spacing w:val="-2"/>
                <w:sz w:val="20"/>
              </w:rPr>
              <w:t>Коммуникация</w:t>
            </w:r>
            <w:r w:rsidRPr="007B001C">
              <w:rPr>
                <w:sz w:val="20"/>
              </w:rPr>
              <w:tab/>
            </w:r>
            <w:r w:rsidRPr="007B001C">
              <w:rPr>
                <w:spacing w:val="-4"/>
                <w:sz w:val="20"/>
              </w:rPr>
              <w:t xml:space="preserve">как </w:t>
            </w:r>
            <w:r w:rsidRPr="007B001C">
              <w:rPr>
                <w:spacing w:val="-2"/>
                <w:sz w:val="20"/>
              </w:rPr>
              <w:t>интериоризация</w:t>
            </w:r>
          </w:p>
        </w:tc>
        <w:tc>
          <w:tcPr>
            <w:tcW w:w="2489" w:type="dxa"/>
            <w:vMerge w:val="restart"/>
          </w:tcPr>
          <w:p w14:paraId="435A6003" w14:textId="77777777" w:rsidR="00C34874" w:rsidRPr="007B001C" w:rsidRDefault="00C34874" w:rsidP="00BF2882">
            <w:pPr>
              <w:pStyle w:val="TableParagraph"/>
              <w:ind w:left="106" w:right="100" w:firstLine="144"/>
              <w:jc w:val="both"/>
              <w:rPr>
                <w:sz w:val="20"/>
              </w:rPr>
            </w:pPr>
            <w:r w:rsidRPr="007B001C">
              <w:rPr>
                <w:sz w:val="20"/>
              </w:rPr>
              <w:t>Оформлять свои мысли</w:t>
            </w:r>
            <w:r w:rsidRPr="007B001C">
              <w:rPr>
                <w:spacing w:val="40"/>
                <w:sz w:val="20"/>
              </w:rPr>
              <w:t xml:space="preserve"> </w:t>
            </w:r>
            <w:r w:rsidRPr="007B001C">
              <w:rPr>
                <w:sz w:val="20"/>
              </w:rPr>
              <w:t xml:space="preserve">в устной и письменной речи с учетом своих учебных и жизненных </w:t>
            </w:r>
            <w:r w:rsidRPr="007B001C">
              <w:rPr>
                <w:spacing w:val="-2"/>
                <w:sz w:val="20"/>
              </w:rPr>
              <w:t>с</w:t>
            </w:r>
            <w:r w:rsidRPr="007B001C">
              <w:rPr>
                <w:spacing w:val="-2"/>
                <w:sz w:val="20"/>
              </w:rPr>
              <w:t>и</w:t>
            </w:r>
            <w:r w:rsidRPr="007B001C">
              <w:rPr>
                <w:spacing w:val="-2"/>
                <w:sz w:val="20"/>
              </w:rPr>
              <w:t>туаций.</w:t>
            </w:r>
          </w:p>
          <w:p w14:paraId="7D222FB3" w14:textId="77777777" w:rsidR="00C34874" w:rsidRPr="007B001C" w:rsidRDefault="00C34874" w:rsidP="00BF2882">
            <w:pPr>
              <w:pStyle w:val="TableParagraph"/>
              <w:tabs>
                <w:tab w:val="left" w:pos="2265"/>
              </w:tabs>
              <w:ind w:left="106" w:right="100" w:firstLine="144"/>
              <w:jc w:val="both"/>
              <w:rPr>
                <w:sz w:val="20"/>
              </w:rPr>
            </w:pPr>
            <w:r w:rsidRPr="007B001C">
              <w:rPr>
                <w:sz w:val="20"/>
              </w:rPr>
              <w:t xml:space="preserve">Читать вслух и про себя тексты учебников, других </w:t>
            </w:r>
            <w:r w:rsidRPr="007B001C">
              <w:rPr>
                <w:spacing w:val="-2"/>
                <w:sz w:val="20"/>
              </w:rPr>
              <w:t>художественных</w:t>
            </w:r>
            <w:r w:rsidRPr="007B001C">
              <w:rPr>
                <w:sz w:val="20"/>
              </w:rPr>
              <w:tab/>
            </w:r>
            <w:r w:rsidRPr="007B001C">
              <w:rPr>
                <w:spacing w:val="-10"/>
                <w:sz w:val="20"/>
              </w:rPr>
              <w:t>и</w:t>
            </w:r>
            <w:r w:rsidRPr="007B001C">
              <w:rPr>
                <w:sz w:val="20"/>
              </w:rPr>
              <w:t xml:space="preserve"> научно-популярных книг, понимать прочитанное.</w:t>
            </w:r>
          </w:p>
        </w:tc>
        <w:tc>
          <w:tcPr>
            <w:tcW w:w="2410" w:type="dxa"/>
          </w:tcPr>
          <w:p w14:paraId="238CD35A" w14:textId="77777777" w:rsidR="00C34874" w:rsidRPr="007B001C" w:rsidRDefault="00C34874">
            <w:pPr>
              <w:pStyle w:val="TableParagraph"/>
              <w:numPr>
                <w:ilvl w:val="0"/>
                <w:numId w:val="180"/>
              </w:numPr>
              <w:tabs>
                <w:tab w:val="left" w:pos="535"/>
              </w:tabs>
              <w:ind w:right="101" w:firstLine="32"/>
              <w:jc w:val="both"/>
              <w:rPr>
                <w:sz w:val="20"/>
              </w:rPr>
            </w:pPr>
            <w:r w:rsidRPr="007B001C">
              <w:rPr>
                <w:sz w:val="20"/>
              </w:rPr>
              <w:t>владеет большим словарным запасом и а</w:t>
            </w:r>
            <w:r w:rsidRPr="007B001C">
              <w:rPr>
                <w:sz w:val="20"/>
              </w:rPr>
              <w:t>к</w:t>
            </w:r>
            <w:r w:rsidRPr="007B001C">
              <w:rPr>
                <w:sz w:val="20"/>
              </w:rPr>
              <w:t>тивно им пользуется.</w:t>
            </w:r>
          </w:p>
          <w:p w14:paraId="6C94D7C5" w14:textId="77777777" w:rsidR="00C34874" w:rsidRPr="007B001C" w:rsidRDefault="00C34874">
            <w:pPr>
              <w:pStyle w:val="TableParagraph"/>
              <w:numPr>
                <w:ilvl w:val="0"/>
                <w:numId w:val="180"/>
              </w:numPr>
              <w:tabs>
                <w:tab w:val="left" w:pos="415"/>
              </w:tabs>
              <w:ind w:right="105" w:firstLine="32"/>
              <w:jc w:val="both"/>
              <w:rPr>
                <w:sz w:val="20"/>
              </w:rPr>
            </w:pPr>
            <w:r w:rsidRPr="007B001C">
              <w:rPr>
                <w:sz w:val="20"/>
              </w:rPr>
              <w:t>усваивает материал, дает обратную связь (п</w:t>
            </w:r>
            <w:r w:rsidRPr="007B001C">
              <w:rPr>
                <w:sz w:val="20"/>
              </w:rPr>
              <w:t>е</w:t>
            </w:r>
            <w:r w:rsidRPr="007B001C">
              <w:rPr>
                <w:sz w:val="20"/>
              </w:rPr>
              <w:t>ресказ, рассказ)</w:t>
            </w:r>
          </w:p>
        </w:tc>
        <w:tc>
          <w:tcPr>
            <w:tcW w:w="2554" w:type="dxa"/>
          </w:tcPr>
          <w:p w14:paraId="252683A0" w14:textId="77777777" w:rsidR="00C34874" w:rsidRPr="007B001C" w:rsidRDefault="00C34874" w:rsidP="00BF2882">
            <w:pPr>
              <w:pStyle w:val="TableParagraph"/>
              <w:ind w:left="105" w:right="100" w:firstLine="32"/>
              <w:jc w:val="both"/>
              <w:rPr>
                <w:sz w:val="20"/>
              </w:rPr>
            </w:pPr>
            <w:r w:rsidRPr="007B001C">
              <w:rPr>
                <w:sz w:val="20"/>
              </w:rPr>
              <w:t>-</w:t>
            </w:r>
            <w:r w:rsidRPr="007B001C">
              <w:rPr>
                <w:spacing w:val="-9"/>
                <w:sz w:val="20"/>
              </w:rPr>
              <w:t xml:space="preserve"> </w:t>
            </w:r>
            <w:r w:rsidRPr="007B001C">
              <w:rPr>
                <w:sz w:val="20"/>
              </w:rPr>
              <w:t>читает,</w:t>
            </w:r>
            <w:r w:rsidRPr="007B001C">
              <w:rPr>
                <w:spacing w:val="-8"/>
                <w:sz w:val="20"/>
              </w:rPr>
              <w:t xml:space="preserve"> </w:t>
            </w:r>
            <w:r w:rsidRPr="007B001C">
              <w:rPr>
                <w:sz w:val="20"/>
              </w:rPr>
              <w:t>высказывает</w:t>
            </w:r>
            <w:r w:rsidRPr="007B001C">
              <w:rPr>
                <w:spacing w:val="-10"/>
                <w:sz w:val="20"/>
              </w:rPr>
              <w:t xml:space="preserve"> </w:t>
            </w:r>
            <w:r w:rsidRPr="007B001C">
              <w:rPr>
                <w:sz w:val="20"/>
              </w:rPr>
              <w:t xml:space="preserve">свои мысли, но с помощью </w:t>
            </w:r>
            <w:r w:rsidRPr="007B001C">
              <w:rPr>
                <w:spacing w:val="-2"/>
                <w:sz w:val="20"/>
              </w:rPr>
              <w:t>а</w:t>
            </w:r>
            <w:r w:rsidRPr="007B001C">
              <w:rPr>
                <w:spacing w:val="-2"/>
                <w:sz w:val="20"/>
              </w:rPr>
              <w:t>л</w:t>
            </w:r>
            <w:r w:rsidRPr="007B001C">
              <w:rPr>
                <w:spacing w:val="-2"/>
                <w:sz w:val="20"/>
              </w:rPr>
              <w:t>горитма.</w:t>
            </w:r>
          </w:p>
        </w:tc>
        <w:tc>
          <w:tcPr>
            <w:tcW w:w="3402" w:type="dxa"/>
          </w:tcPr>
          <w:p w14:paraId="519449B2" w14:textId="77777777" w:rsidR="00C34874" w:rsidRPr="007B001C" w:rsidRDefault="00C34874" w:rsidP="00BF2882">
            <w:pPr>
              <w:pStyle w:val="TableParagraph"/>
              <w:spacing w:line="237" w:lineRule="auto"/>
              <w:ind w:left="99" w:right="105" w:firstLine="32"/>
              <w:rPr>
                <w:sz w:val="20"/>
              </w:rPr>
            </w:pPr>
            <w:r w:rsidRPr="007B001C">
              <w:rPr>
                <w:sz w:val="20"/>
              </w:rPr>
              <w:t>-молчит,</w:t>
            </w:r>
            <w:r w:rsidRPr="007B001C">
              <w:rPr>
                <w:spacing w:val="40"/>
                <w:sz w:val="20"/>
              </w:rPr>
              <w:t xml:space="preserve"> </w:t>
            </w:r>
            <w:r w:rsidRPr="007B001C">
              <w:rPr>
                <w:sz w:val="20"/>
              </w:rPr>
              <w:t>не</w:t>
            </w:r>
            <w:r w:rsidRPr="007B001C">
              <w:rPr>
                <w:spacing w:val="40"/>
                <w:sz w:val="20"/>
              </w:rPr>
              <w:t xml:space="preserve"> </w:t>
            </w:r>
            <w:r w:rsidRPr="007B001C">
              <w:rPr>
                <w:sz w:val="20"/>
              </w:rPr>
              <w:t>может</w:t>
            </w:r>
            <w:r w:rsidRPr="007B001C">
              <w:rPr>
                <w:spacing w:val="40"/>
                <w:sz w:val="20"/>
              </w:rPr>
              <w:t xml:space="preserve"> </w:t>
            </w:r>
            <w:r w:rsidRPr="007B001C">
              <w:rPr>
                <w:sz w:val="20"/>
              </w:rPr>
              <w:t>оформить</w:t>
            </w:r>
            <w:r w:rsidRPr="007B001C">
              <w:rPr>
                <w:spacing w:val="40"/>
                <w:sz w:val="20"/>
              </w:rPr>
              <w:t xml:space="preserve"> </w:t>
            </w:r>
            <w:r w:rsidRPr="007B001C">
              <w:rPr>
                <w:sz w:val="20"/>
              </w:rPr>
              <w:t xml:space="preserve">свои </w:t>
            </w:r>
            <w:r w:rsidRPr="007B001C">
              <w:rPr>
                <w:spacing w:val="-4"/>
                <w:sz w:val="20"/>
              </w:rPr>
              <w:t>мысли</w:t>
            </w:r>
          </w:p>
          <w:p w14:paraId="40DC10D3" w14:textId="77777777" w:rsidR="00C34874" w:rsidRPr="007B001C" w:rsidRDefault="00C34874" w:rsidP="00BF2882">
            <w:pPr>
              <w:pStyle w:val="TableParagraph"/>
              <w:tabs>
                <w:tab w:val="left" w:pos="1230"/>
                <w:tab w:val="left" w:pos="1858"/>
                <w:tab w:val="left" w:pos="2473"/>
              </w:tabs>
              <w:spacing w:before="1"/>
              <w:ind w:left="99" w:right="105" w:firstLine="32"/>
              <w:rPr>
                <w:sz w:val="20"/>
              </w:rPr>
            </w:pPr>
            <w:r w:rsidRPr="007B001C">
              <w:rPr>
                <w:spacing w:val="-2"/>
                <w:sz w:val="20"/>
              </w:rPr>
              <w:t>-читает,</w:t>
            </w:r>
            <w:r w:rsidRPr="007B001C">
              <w:rPr>
                <w:sz w:val="20"/>
              </w:rPr>
              <w:tab/>
            </w:r>
            <w:r w:rsidRPr="007B001C">
              <w:rPr>
                <w:spacing w:val="-6"/>
                <w:sz w:val="20"/>
              </w:rPr>
              <w:t>но</w:t>
            </w:r>
            <w:r w:rsidRPr="007B001C">
              <w:rPr>
                <w:sz w:val="20"/>
              </w:rPr>
              <w:tab/>
            </w:r>
            <w:r w:rsidRPr="007B001C">
              <w:rPr>
                <w:spacing w:val="-6"/>
                <w:sz w:val="20"/>
              </w:rPr>
              <w:t>не</w:t>
            </w:r>
            <w:r w:rsidRPr="007B001C">
              <w:rPr>
                <w:sz w:val="20"/>
              </w:rPr>
              <w:tab/>
            </w:r>
            <w:r w:rsidRPr="007B001C">
              <w:rPr>
                <w:spacing w:val="-2"/>
                <w:sz w:val="20"/>
              </w:rPr>
              <w:t>понимает прочитанного</w:t>
            </w:r>
          </w:p>
        </w:tc>
        <w:tc>
          <w:tcPr>
            <w:tcW w:w="1278" w:type="dxa"/>
            <w:vMerge w:val="restart"/>
          </w:tcPr>
          <w:p w14:paraId="557E3C5A" w14:textId="77777777" w:rsidR="00C34874" w:rsidRPr="007B001C" w:rsidRDefault="00C34874" w:rsidP="00BF2882">
            <w:pPr>
              <w:pStyle w:val="TableParagraph"/>
              <w:spacing w:line="237" w:lineRule="auto"/>
              <w:ind w:right="144"/>
              <w:rPr>
                <w:sz w:val="20"/>
              </w:rPr>
            </w:pPr>
            <w:r>
              <w:rPr>
                <w:spacing w:val="-2"/>
                <w:sz w:val="20"/>
              </w:rPr>
              <w:t>Наблюдени</w:t>
            </w:r>
            <w:r w:rsidRPr="007B001C">
              <w:rPr>
                <w:spacing w:val="-10"/>
                <w:sz w:val="20"/>
              </w:rPr>
              <w:t>е</w:t>
            </w:r>
          </w:p>
        </w:tc>
        <w:tc>
          <w:tcPr>
            <w:tcW w:w="993" w:type="dxa"/>
            <w:vMerge w:val="restart"/>
          </w:tcPr>
          <w:p w14:paraId="66DE3065" w14:textId="77777777" w:rsidR="00C34874" w:rsidRPr="007B001C" w:rsidRDefault="00C34874" w:rsidP="00BF2882">
            <w:pPr>
              <w:pStyle w:val="TableParagraph"/>
              <w:rPr>
                <w:sz w:val="20"/>
              </w:rPr>
            </w:pPr>
          </w:p>
        </w:tc>
      </w:tr>
      <w:tr w:rsidR="00C34874" w14:paraId="10B9CDD5" w14:textId="77777777" w:rsidTr="00BF2882">
        <w:trPr>
          <w:trHeight w:val="2990"/>
        </w:trPr>
        <w:tc>
          <w:tcPr>
            <w:tcW w:w="2301" w:type="dxa"/>
            <w:vMerge/>
            <w:tcBorders>
              <w:top w:val="nil"/>
            </w:tcBorders>
          </w:tcPr>
          <w:p w14:paraId="3BD65537" w14:textId="77777777" w:rsidR="00C34874" w:rsidRPr="007B001C" w:rsidRDefault="00C34874" w:rsidP="00BF2882">
            <w:pPr>
              <w:rPr>
                <w:sz w:val="2"/>
                <w:szCs w:val="2"/>
              </w:rPr>
            </w:pPr>
          </w:p>
        </w:tc>
        <w:tc>
          <w:tcPr>
            <w:tcW w:w="2489" w:type="dxa"/>
            <w:vMerge/>
            <w:tcBorders>
              <w:top w:val="nil"/>
            </w:tcBorders>
          </w:tcPr>
          <w:p w14:paraId="288FE5F0" w14:textId="77777777" w:rsidR="00C34874" w:rsidRPr="007B001C" w:rsidRDefault="00C34874" w:rsidP="00BF2882">
            <w:pPr>
              <w:rPr>
                <w:sz w:val="2"/>
                <w:szCs w:val="2"/>
              </w:rPr>
            </w:pPr>
          </w:p>
        </w:tc>
        <w:tc>
          <w:tcPr>
            <w:tcW w:w="2410" w:type="dxa"/>
          </w:tcPr>
          <w:p w14:paraId="3375028D" w14:textId="77777777" w:rsidR="00C34874" w:rsidRPr="007B001C" w:rsidRDefault="00C34874" w:rsidP="00BF2882">
            <w:pPr>
              <w:pStyle w:val="TableParagraph"/>
              <w:tabs>
                <w:tab w:val="left" w:pos="1081"/>
                <w:tab w:val="left" w:pos="1229"/>
                <w:tab w:val="left" w:pos="1313"/>
                <w:tab w:val="left" w:pos="1465"/>
                <w:tab w:val="left" w:pos="1541"/>
                <w:tab w:val="left" w:pos="1709"/>
              </w:tabs>
              <w:ind w:left="102" w:right="100" w:firstLine="32"/>
              <w:rPr>
                <w:sz w:val="20"/>
              </w:rPr>
            </w:pPr>
            <w:r w:rsidRPr="007B001C">
              <w:rPr>
                <w:b/>
                <w:spacing w:val="-2"/>
                <w:sz w:val="20"/>
              </w:rPr>
              <w:t xml:space="preserve">Рекомендации: </w:t>
            </w:r>
            <w:r w:rsidRPr="007B001C">
              <w:rPr>
                <w:spacing w:val="-2"/>
                <w:sz w:val="20"/>
              </w:rPr>
              <w:t>по</w:t>
            </w:r>
            <w:r w:rsidRPr="007B001C">
              <w:rPr>
                <w:spacing w:val="-2"/>
                <w:sz w:val="20"/>
              </w:rPr>
              <w:t>д</w:t>
            </w:r>
            <w:r w:rsidRPr="007B001C">
              <w:rPr>
                <w:spacing w:val="-2"/>
                <w:sz w:val="20"/>
              </w:rPr>
              <w:t>держка</w:t>
            </w:r>
            <w:r w:rsidRPr="007B001C">
              <w:rPr>
                <w:sz w:val="20"/>
              </w:rPr>
              <w:tab/>
            </w:r>
            <w:r w:rsidRPr="007B001C">
              <w:rPr>
                <w:sz w:val="20"/>
              </w:rPr>
              <w:tab/>
            </w:r>
            <w:r w:rsidRPr="007B001C">
              <w:rPr>
                <w:spacing w:val="-10"/>
                <w:sz w:val="20"/>
              </w:rPr>
              <w:t>и</w:t>
            </w:r>
            <w:r w:rsidRPr="007B001C">
              <w:rPr>
                <w:sz w:val="20"/>
              </w:rPr>
              <w:tab/>
            </w:r>
            <w:r w:rsidRPr="007B001C">
              <w:rPr>
                <w:sz w:val="20"/>
              </w:rPr>
              <w:tab/>
            </w:r>
            <w:r w:rsidRPr="007B001C">
              <w:rPr>
                <w:spacing w:val="-2"/>
                <w:sz w:val="20"/>
              </w:rPr>
              <w:t>развитие коммуникативных нав</w:t>
            </w:r>
            <w:r w:rsidRPr="007B001C">
              <w:rPr>
                <w:spacing w:val="-2"/>
                <w:sz w:val="20"/>
              </w:rPr>
              <w:t>ы</w:t>
            </w:r>
            <w:r w:rsidRPr="007B001C">
              <w:rPr>
                <w:spacing w:val="-2"/>
                <w:sz w:val="20"/>
              </w:rPr>
              <w:t>ков,</w:t>
            </w:r>
            <w:r w:rsidRPr="007B001C">
              <w:rPr>
                <w:sz w:val="20"/>
              </w:rPr>
              <w:tab/>
            </w:r>
            <w:r w:rsidRPr="007B001C">
              <w:rPr>
                <w:sz w:val="20"/>
              </w:rPr>
              <w:tab/>
            </w:r>
            <w:r w:rsidRPr="007B001C">
              <w:rPr>
                <w:sz w:val="20"/>
              </w:rPr>
              <w:tab/>
            </w:r>
            <w:r w:rsidRPr="007B001C">
              <w:rPr>
                <w:spacing w:val="-2"/>
                <w:sz w:val="20"/>
              </w:rPr>
              <w:t xml:space="preserve">проведение </w:t>
            </w:r>
            <w:r w:rsidRPr="007B001C">
              <w:rPr>
                <w:sz w:val="20"/>
              </w:rPr>
              <w:t>совместных</w:t>
            </w:r>
            <w:r w:rsidRPr="007B001C">
              <w:rPr>
                <w:spacing w:val="80"/>
                <w:sz w:val="20"/>
              </w:rPr>
              <w:t xml:space="preserve"> </w:t>
            </w:r>
            <w:r w:rsidRPr="007B001C">
              <w:rPr>
                <w:sz w:val="20"/>
              </w:rPr>
              <w:t>заданий</w:t>
            </w:r>
            <w:r w:rsidRPr="007B001C">
              <w:rPr>
                <w:spacing w:val="80"/>
                <w:sz w:val="20"/>
              </w:rPr>
              <w:t xml:space="preserve"> </w:t>
            </w:r>
            <w:r w:rsidRPr="007B001C">
              <w:rPr>
                <w:sz w:val="20"/>
              </w:rPr>
              <w:t>на уроке</w:t>
            </w:r>
            <w:r w:rsidRPr="007B001C">
              <w:rPr>
                <w:spacing w:val="40"/>
                <w:sz w:val="20"/>
              </w:rPr>
              <w:t xml:space="preserve"> </w:t>
            </w:r>
            <w:r w:rsidRPr="007B001C">
              <w:rPr>
                <w:sz w:val="20"/>
              </w:rPr>
              <w:t>(пересказ,</w:t>
            </w:r>
            <w:r w:rsidRPr="007B001C">
              <w:rPr>
                <w:spacing w:val="40"/>
                <w:sz w:val="20"/>
              </w:rPr>
              <w:t xml:space="preserve"> </w:t>
            </w:r>
            <w:r w:rsidRPr="007B001C">
              <w:rPr>
                <w:sz w:val="20"/>
              </w:rPr>
              <w:t xml:space="preserve">рассказ </w:t>
            </w:r>
            <w:r w:rsidRPr="007B001C">
              <w:rPr>
                <w:spacing w:val="-2"/>
                <w:sz w:val="20"/>
              </w:rPr>
              <w:t>соседу</w:t>
            </w:r>
            <w:r w:rsidRPr="007B001C">
              <w:rPr>
                <w:sz w:val="20"/>
              </w:rPr>
              <w:tab/>
            </w:r>
            <w:r w:rsidRPr="007B001C">
              <w:rPr>
                <w:spacing w:val="-6"/>
                <w:sz w:val="20"/>
              </w:rPr>
              <w:t>по</w:t>
            </w:r>
            <w:r w:rsidRPr="007B001C">
              <w:rPr>
                <w:sz w:val="20"/>
              </w:rPr>
              <w:tab/>
            </w:r>
            <w:r w:rsidRPr="007B001C">
              <w:rPr>
                <w:sz w:val="20"/>
              </w:rPr>
              <w:tab/>
            </w:r>
            <w:r w:rsidRPr="007B001C">
              <w:rPr>
                <w:sz w:val="20"/>
              </w:rPr>
              <w:tab/>
            </w:r>
            <w:r w:rsidRPr="007B001C">
              <w:rPr>
                <w:sz w:val="20"/>
              </w:rPr>
              <w:tab/>
            </w:r>
            <w:r w:rsidRPr="007B001C">
              <w:rPr>
                <w:spacing w:val="-2"/>
                <w:sz w:val="20"/>
              </w:rPr>
              <w:t>парте), положительное одобр</w:t>
            </w:r>
            <w:r w:rsidRPr="007B001C">
              <w:rPr>
                <w:spacing w:val="-2"/>
                <w:sz w:val="20"/>
              </w:rPr>
              <w:t>е</w:t>
            </w:r>
            <w:r w:rsidRPr="007B001C">
              <w:rPr>
                <w:spacing w:val="-2"/>
                <w:sz w:val="20"/>
              </w:rPr>
              <w:t>ние,</w:t>
            </w:r>
            <w:r w:rsidRPr="007B001C">
              <w:rPr>
                <w:sz w:val="20"/>
              </w:rPr>
              <w:tab/>
            </w:r>
            <w:r w:rsidRPr="007B001C">
              <w:rPr>
                <w:sz w:val="20"/>
              </w:rPr>
              <w:tab/>
            </w:r>
            <w:r w:rsidRPr="007B001C">
              <w:rPr>
                <w:spacing w:val="-23"/>
                <w:sz w:val="20"/>
              </w:rPr>
              <w:t xml:space="preserve"> </w:t>
            </w:r>
            <w:r w:rsidRPr="007B001C">
              <w:rPr>
                <w:spacing w:val="-2"/>
                <w:sz w:val="20"/>
              </w:rPr>
              <w:t>составление рефератов,</w:t>
            </w:r>
            <w:r w:rsidRPr="007B001C">
              <w:rPr>
                <w:sz w:val="20"/>
              </w:rPr>
              <w:tab/>
            </w:r>
            <w:r w:rsidRPr="007B001C">
              <w:rPr>
                <w:sz w:val="20"/>
              </w:rPr>
              <w:tab/>
            </w:r>
            <w:r w:rsidRPr="007B001C">
              <w:rPr>
                <w:sz w:val="20"/>
              </w:rPr>
              <w:tab/>
            </w:r>
            <w:r w:rsidRPr="007B001C">
              <w:rPr>
                <w:sz w:val="20"/>
              </w:rPr>
              <w:tab/>
            </w:r>
            <w:r w:rsidRPr="007B001C">
              <w:rPr>
                <w:spacing w:val="-2"/>
                <w:sz w:val="20"/>
              </w:rPr>
              <w:t xml:space="preserve">докладов, </w:t>
            </w:r>
            <w:r w:rsidRPr="007B001C">
              <w:rPr>
                <w:sz w:val="20"/>
              </w:rPr>
              <w:t>участие</w:t>
            </w:r>
            <w:r w:rsidRPr="007B001C">
              <w:rPr>
                <w:spacing w:val="40"/>
                <w:sz w:val="20"/>
              </w:rPr>
              <w:t xml:space="preserve"> </w:t>
            </w:r>
            <w:r w:rsidRPr="007B001C">
              <w:rPr>
                <w:sz w:val="20"/>
              </w:rPr>
              <w:t>в</w:t>
            </w:r>
            <w:r w:rsidRPr="007B001C">
              <w:rPr>
                <w:spacing w:val="40"/>
                <w:sz w:val="20"/>
              </w:rPr>
              <w:t xml:space="preserve"> </w:t>
            </w:r>
            <w:r w:rsidRPr="007B001C">
              <w:rPr>
                <w:sz w:val="20"/>
              </w:rPr>
              <w:t xml:space="preserve">литературных </w:t>
            </w:r>
            <w:r w:rsidRPr="007B001C">
              <w:rPr>
                <w:spacing w:val="-2"/>
                <w:sz w:val="20"/>
              </w:rPr>
              <w:t>конкурсах</w:t>
            </w:r>
          </w:p>
        </w:tc>
        <w:tc>
          <w:tcPr>
            <w:tcW w:w="2554" w:type="dxa"/>
          </w:tcPr>
          <w:p w14:paraId="2AEFB750" w14:textId="77777777" w:rsidR="00C34874" w:rsidRPr="007B001C" w:rsidRDefault="00C34874" w:rsidP="00BF2882">
            <w:pPr>
              <w:pStyle w:val="TableParagraph"/>
              <w:tabs>
                <w:tab w:val="left" w:pos="1152"/>
                <w:tab w:val="left" w:pos="1304"/>
                <w:tab w:val="left" w:pos="1339"/>
                <w:tab w:val="left" w:pos="1459"/>
                <w:tab w:val="left" w:pos="1687"/>
                <w:tab w:val="left" w:pos="1847"/>
                <w:tab w:val="left" w:pos="2167"/>
                <w:tab w:val="left" w:pos="2238"/>
              </w:tabs>
              <w:ind w:left="105" w:right="98" w:firstLine="32"/>
              <w:rPr>
                <w:sz w:val="20"/>
              </w:rPr>
            </w:pPr>
            <w:r w:rsidRPr="007B001C">
              <w:rPr>
                <w:b/>
                <w:spacing w:val="-2"/>
                <w:sz w:val="20"/>
              </w:rPr>
              <w:t>Рекомендации:</w:t>
            </w:r>
            <w:r w:rsidRPr="007B001C">
              <w:rPr>
                <w:b/>
                <w:spacing w:val="40"/>
                <w:sz w:val="20"/>
              </w:rPr>
              <w:t xml:space="preserve"> </w:t>
            </w:r>
            <w:r w:rsidRPr="007B001C">
              <w:rPr>
                <w:spacing w:val="-2"/>
                <w:sz w:val="20"/>
              </w:rPr>
              <w:t>поддер</w:t>
            </w:r>
            <w:r w:rsidRPr="007B001C">
              <w:rPr>
                <w:spacing w:val="-2"/>
                <w:sz w:val="20"/>
              </w:rPr>
              <w:t>ж</w:t>
            </w:r>
            <w:r w:rsidRPr="007B001C">
              <w:rPr>
                <w:spacing w:val="-2"/>
                <w:sz w:val="20"/>
              </w:rPr>
              <w:t>ка</w:t>
            </w:r>
            <w:r w:rsidRPr="007B001C">
              <w:rPr>
                <w:sz w:val="20"/>
              </w:rPr>
              <w:tab/>
            </w:r>
            <w:r w:rsidRPr="007B001C">
              <w:rPr>
                <w:sz w:val="20"/>
              </w:rPr>
              <w:tab/>
            </w:r>
            <w:r w:rsidRPr="007B001C">
              <w:rPr>
                <w:spacing w:val="-10"/>
                <w:sz w:val="20"/>
              </w:rPr>
              <w:t>и</w:t>
            </w:r>
            <w:r w:rsidRPr="007B001C">
              <w:rPr>
                <w:sz w:val="20"/>
              </w:rPr>
              <w:tab/>
            </w:r>
            <w:r w:rsidRPr="007B001C">
              <w:rPr>
                <w:sz w:val="20"/>
              </w:rPr>
              <w:tab/>
            </w:r>
            <w:r w:rsidRPr="007B001C">
              <w:rPr>
                <w:spacing w:val="-2"/>
                <w:sz w:val="20"/>
              </w:rPr>
              <w:t>развитие коммуникативных</w:t>
            </w:r>
            <w:r w:rsidRPr="007B001C">
              <w:rPr>
                <w:spacing w:val="40"/>
                <w:sz w:val="20"/>
              </w:rPr>
              <w:t xml:space="preserve"> </w:t>
            </w:r>
            <w:r w:rsidRPr="007B001C">
              <w:rPr>
                <w:spacing w:val="-2"/>
                <w:sz w:val="20"/>
              </w:rPr>
              <w:t>нав</w:t>
            </w:r>
            <w:r w:rsidRPr="007B001C">
              <w:rPr>
                <w:spacing w:val="-2"/>
                <w:sz w:val="20"/>
              </w:rPr>
              <w:t>ы</w:t>
            </w:r>
            <w:r w:rsidRPr="007B001C">
              <w:rPr>
                <w:spacing w:val="-2"/>
                <w:sz w:val="20"/>
              </w:rPr>
              <w:t>ков,</w:t>
            </w:r>
            <w:r w:rsidRPr="007B001C">
              <w:rPr>
                <w:sz w:val="20"/>
              </w:rPr>
              <w:tab/>
            </w:r>
            <w:r w:rsidRPr="007B001C">
              <w:rPr>
                <w:sz w:val="20"/>
              </w:rPr>
              <w:tab/>
            </w:r>
            <w:r w:rsidRPr="007B001C">
              <w:rPr>
                <w:sz w:val="20"/>
              </w:rPr>
              <w:tab/>
            </w:r>
            <w:r w:rsidRPr="007B001C">
              <w:rPr>
                <w:sz w:val="20"/>
              </w:rPr>
              <w:tab/>
            </w:r>
            <w:r w:rsidRPr="007B001C">
              <w:rPr>
                <w:spacing w:val="-2"/>
                <w:sz w:val="20"/>
              </w:rPr>
              <w:t>проведение совместных</w:t>
            </w:r>
            <w:r w:rsidRPr="007B001C">
              <w:rPr>
                <w:sz w:val="20"/>
              </w:rPr>
              <w:tab/>
            </w:r>
            <w:r w:rsidRPr="007B001C">
              <w:rPr>
                <w:sz w:val="20"/>
              </w:rPr>
              <w:tab/>
            </w:r>
            <w:r w:rsidRPr="007B001C">
              <w:rPr>
                <w:sz w:val="20"/>
              </w:rPr>
              <w:tab/>
            </w:r>
            <w:r w:rsidRPr="007B001C">
              <w:rPr>
                <w:spacing w:val="-2"/>
                <w:sz w:val="20"/>
              </w:rPr>
              <w:t>заданий</w:t>
            </w:r>
            <w:r w:rsidRPr="007B001C">
              <w:rPr>
                <w:sz w:val="20"/>
              </w:rPr>
              <w:tab/>
            </w:r>
            <w:r w:rsidRPr="007B001C">
              <w:rPr>
                <w:sz w:val="20"/>
              </w:rPr>
              <w:tab/>
            </w:r>
            <w:r w:rsidRPr="007B001C">
              <w:rPr>
                <w:spacing w:val="-6"/>
                <w:sz w:val="20"/>
              </w:rPr>
              <w:t xml:space="preserve">на </w:t>
            </w:r>
            <w:r w:rsidRPr="007B001C">
              <w:rPr>
                <w:sz w:val="20"/>
              </w:rPr>
              <w:t>уроке</w:t>
            </w:r>
            <w:r w:rsidRPr="007B001C">
              <w:rPr>
                <w:spacing w:val="80"/>
                <w:sz w:val="20"/>
              </w:rPr>
              <w:t xml:space="preserve"> </w:t>
            </w:r>
            <w:r w:rsidRPr="007B001C">
              <w:rPr>
                <w:sz w:val="20"/>
              </w:rPr>
              <w:t>(пересказ,</w:t>
            </w:r>
            <w:r w:rsidRPr="007B001C">
              <w:rPr>
                <w:spacing w:val="80"/>
                <w:sz w:val="20"/>
              </w:rPr>
              <w:t xml:space="preserve"> </w:t>
            </w:r>
            <w:r w:rsidRPr="007B001C">
              <w:rPr>
                <w:sz w:val="20"/>
              </w:rPr>
              <w:t xml:space="preserve">рассказ </w:t>
            </w:r>
            <w:r w:rsidRPr="007B001C">
              <w:rPr>
                <w:spacing w:val="-2"/>
                <w:sz w:val="20"/>
              </w:rPr>
              <w:t>соседу</w:t>
            </w:r>
            <w:r w:rsidRPr="007B001C">
              <w:rPr>
                <w:sz w:val="20"/>
              </w:rPr>
              <w:tab/>
            </w:r>
            <w:r w:rsidRPr="007B001C">
              <w:rPr>
                <w:spacing w:val="-6"/>
                <w:sz w:val="20"/>
              </w:rPr>
              <w:t>по</w:t>
            </w:r>
            <w:r w:rsidRPr="007B001C">
              <w:rPr>
                <w:sz w:val="20"/>
              </w:rPr>
              <w:tab/>
            </w:r>
            <w:r w:rsidRPr="007B001C">
              <w:rPr>
                <w:sz w:val="20"/>
              </w:rPr>
              <w:tab/>
            </w:r>
            <w:r w:rsidRPr="007B001C">
              <w:rPr>
                <w:sz w:val="20"/>
              </w:rPr>
              <w:tab/>
            </w:r>
            <w:r w:rsidRPr="007B001C">
              <w:rPr>
                <w:spacing w:val="-2"/>
                <w:sz w:val="20"/>
              </w:rPr>
              <w:t xml:space="preserve">парте), </w:t>
            </w:r>
            <w:r w:rsidRPr="007B001C">
              <w:rPr>
                <w:sz w:val="20"/>
              </w:rPr>
              <w:t>привлекать</w:t>
            </w:r>
            <w:r w:rsidRPr="007B001C">
              <w:rPr>
                <w:spacing w:val="22"/>
                <w:sz w:val="20"/>
              </w:rPr>
              <w:t xml:space="preserve"> </w:t>
            </w:r>
            <w:r w:rsidRPr="007B001C">
              <w:rPr>
                <w:sz w:val="20"/>
              </w:rPr>
              <w:t>к</w:t>
            </w:r>
            <w:r w:rsidRPr="007B001C">
              <w:rPr>
                <w:spacing w:val="19"/>
                <w:sz w:val="20"/>
              </w:rPr>
              <w:t xml:space="preserve"> </w:t>
            </w:r>
            <w:r w:rsidRPr="007B001C">
              <w:rPr>
                <w:sz w:val="20"/>
              </w:rPr>
              <w:t>составлению рефератов,</w:t>
            </w:r>
            <w:r w:rsidRPr="007B001C">
              <w:rPr>
                <w:spacing w:val="40"/>
                <w:sz w:val="20"/>
              </w:rPr>
              <w:t xml:space="preserve"> </w:t>
            </w:r>
            <w:r w:rsidRPr="007B001C">
              <w:rPr>
                <w:sz w:val="20"/>
              </w:rPr>
              <w:t>докладов,</w:t>
            </w:r>
            <w:r w:rsidRPr="007B001C">
              <w:rPr>
                <w:sz w:val="20"/>
              </w:rPr>
              <w:tab/>
            </w:r>
            <w:r w:rsidRPr="007B001C">
              <w:rPr>
                <w:spacing w:val="-4"/>
                <w:sz w:val="20"/>
              </w:rPr>
              <w:t xml:space="preserve">(по </w:t>
            </w:r>
            <w:r w:rsidRPr="007B001C">
              <w:rPr>
                <w:spacing w:val="-2"/>
                <w:sz w:val="20"/>
              </w:rPr>
              <w:t>алгоритму),</w:t>
            </w:r>
            <w:r w:rsidRPr="007B001C">
              <w:rPr>
                <w:sz w:val="20"/>
              </w:rPr>
              <w:tab/>
            </w:r>
            <w:r w:rsidRPr="007B001C">
              <w:rPr>
                <w:sz w:val="20"/>
              </w:rPr>
              <w:tab/>
            </w:r>
            <w:r w:rsidRPr="007B001C">
              <w:rPr>
                <w:sz w:val="20"/>
              </w:rPr>
              <w:tab/>
            </w:r>
            <w:r w:rsidRPr="007B001C">
              <w:rPr>
                <w:spacing w:val="-38"/>
                <w:sz w:val="20"/>
              </w:rPr>
              <w:t xml:space="preserve"> </w:t>
            </w:r>
            <w:r w:rsidRPr="007B001C">
              <w:rPr>
                <w:spacing w:val="-2"/>
                <w:sz w:val="20"/>
              </w:rPr>
              <w:t xml:space="preserve">привлечение </w:t>
            </w:r>
            <w:r w:rsidRPr="007B001C">
              <w:rPr>
                <w:sz w:val="20"/>
              </w:rPr>
              <w:t>к</w:t>
            </w:r>
            <w:r w:rsidRPr="007B001C">
              <w:rPr>
                <w:spacing w:val="40"/>
                <w:sz w:val="20"/>
              </w:rPr>
              <w:t xml:space="preserve"> </w:t>
            </w:r>
            <w:r w:rsidRPr="007B001C">
              <w:rPr>
                <w:sz w:val="20"/>
              </w:rPr>
              <w:t>участию</w:t>
            </w:r>
            <w:r w:rsidRPr="007B001C">
              <w:rPr>
                <w:spacing w:val="-6"/>
                <w:sz w:val="20"/>
              </w:rPr>
              <w:t xml:space="preserve"> </w:t>
            </w:r>
            <w:r w:rsidRPr="007B001C">
              <w:rPr>
                <w:sz w:val="20"/>
              </w:rPr>
              <w:t>в</w:t>
            </w:r>
            <w:r w:rsidRPr="007B001C">
              <w:rPr>
                <w:spacing w:val="-3"/>
                <w:sz w:val="20"/>
              </w:rPr>
              <w:t xml:space="preserve"> </w:t>
            </w:r>
            <w:r w:rsidRPr="007B001C">
              <w:rPr>
                <w:sz w:val="20"/>
              </w:rPr>
              <w:t xml:space="preserve">литературных </w:t>
            </w:r>
            <w:r w:rsidRPr="007B001C">
              <w:rPr>
                <w:spacing w:val="-2"/>
                <w:sz w:val="20"/>
              </w:rPr>
              <w:t>конкурсах</w:t>
            </w:r>
          </w:p>
        </w:tc>
        <w:tc>
          <w:tcPr>
            <w:tcW w:w="3402" w:type="dxa"/>
          </w:tcPr>
          <w:p w14:paraId="4958349B" w14:textId="77777777" w:rsidR="00C34874" w:rsidRPr="007B001C" w:rsidRDefault="00C34874" w:rsidP="00BF2882">
            <w:pPr>
              <w:pStyle w:val="TableParagraph"/>
              <w:tabs>
                <w:tab w:val="left" w:pos="1818"/>
                <w:tab w:val="left" w:pos="2119"/>
                <w:tab w:val="left" w:pos="2337"/>
                <w:tab w:val="left" w:pos="3193"/>
              </w:tabs>
              <w:ind w:left="99" w:right="102" w:firstLine="32"/>
              <w:jc w:val="both"/>
              <w:rPr>
                <w:sz w:val="20"/>
              </w:rPr>
            </w:pPr>
            <w:r w:rsidRPr="007B001C">
              <w:rPr>
                <w:b/>
                <w:spacing w:val="-2"/>
                <w:sz w:val="20"/>
              </w:rPr>
              <w:t>Рекомендации:</w:t>
            </w:r>
            <w:r w:rsidRPr="007B001C">
              <w:rPr>
                <w:b/>
                <w:sz w:val="20"/>
              </w:rPr>
              <w:tab/>
            </w:r>
            <w:r w:rsidRPr="007B001C">
              <w:rPr>
                <w:b/>
                <w:sz w:val="20"/>
              </w:rPr>
              <w:tab/>
            </w:r>
            <w:r w:rsidRPr="007B001C">
              <w:rPr>
                <w:spacing w:val="-2"/>
                <w:sz w:val="20"/>
              </w:rPr>
              <w:t xml:space="preserve">консультация </w:t>
            </w:r>
            <w:r w:rsidRPr="007B001C">
              <w:rPr>
                <w:sz w:val="20"/>
              </w:rPr>
              <w:t xml:space="preserve">специалистов, учить высказыванию своих мыслей по алгоритму, </w:t>
            </w:r>
            <w:r w:rsidRPr="007B001C">
              <w:rPr>
                <w:b/>
                <w:sz w:val="20"/>
              </w:rPr>
              <w:t xml:space="preserve">важно </w:t>
            </w:r>
            <w:r w:rsidRPr="007B001C">
              <w:rPr>
                <w:spacing w:val="-2"/>
                <w:sz w:val="20"/>
              </w:rPr>
              <w:t>положительное</w:t>
            </w:r>
            <w:r w:rsidRPr="007B001C">
              <w:rPr>
                <w:sz w:val="20"/>
              </w:rPr>
              <w:tab/>
            </w:r>
            <w:r w:rsidRPr="007B001C">
              <w:rPr>
                <w:sz w:val="20"/>
              </w:rPr>
              <w:tab/>
            </w:r>
            <w:r w:rsidRPr="007B001C">
              <w:rPr>
                <w:sz w:val="20"/>
              </w:rPr>
              <w:tab/>
            </w:r>
            <w:r w:rsidRPr="007B001C">
              <w:rPr>
                <w:spacing w:val="-2"/>
                <w:sz w:val="20"/>
              </w:rPr>
              <w:t>одобрение, совместные</w:t>
            </w:r>
            <w:r w:rsidRPr="007B001C">
              <w:rPr>
                <w:sz w:val="20"/>
              </w:rPr>
              <w:tab/>
            </w:r>
            <w:r w:rsidRPr="007B001C">
              <w:rPr>
                <w:spacing w:val="-2"/>
                <w:sz w:val="20"/>
              </w:rPr>
              <w:t>задания</w:t>
            </w:r>
            <w:r w:rsidRPr="007B001C">
              <w:rPr>
                <w:sz w:val="20"/>
              </w:rPr>
              <w:tab/>
            </w:r>
            <w:r w:rsidRPr="007B001C">
              <w:rPr>
                <w:spacing w:val="-10"/>
                <w:sz w:val="20"/>
              </w:rPr>
              <w:t>с</w:t>
            </w:r>
            <w:r w:rsidRPr="007B001C">
              <w:rPr>
                <w:spacing w:val="-2"/>
                <w:sz w:val="20"/>
              </w:rPr>
              <w:t xml:space="preserve"> одноклассниками.</w:t>
            </w:r>
          </w:p>
        </w:tc>
        <w:tc>
          <w:tcPr>
            <w:tcW w:w="1278" w:type="dxa"/>
            <w:vMerge/>
            <w:tcBorders>
              <w:top w:val="nil"/>
            </w:tcBorders>
          </w:tcPr>
          <w:p w14:paraId="57E6EF28" w14:textId="77777777" w:rsidR="00C34874" w:rsidRPr="007B001C" w:rsidRDefault="00C34874" w:rsidP="00BF2882">
            <w:pPr>
              <w:rPr>
                <w:sz w:val="2"/>
                <w:szCs w:val="2"/>
              </w:rPr>
            </w:pPr>
          </w:p>
        </w:tc>
        <w:tc>
          <w:tcPr>
            <w:tcW w:w="993" w:type="dxa"/>
            <w:vMerge/>
            <w:tcBorders>
              <w:top w:val="nil"/>
            </w:tcBorders>
          </w:tcPr>
          <w:p w14:paraId="5171AAFF" w14:textId="77777777" w:rsidR="00C34874" w:rsidRPr="007B001C" w:rsidRDefault="00C34874" w:rsidP="00BF2882">
            <w:pPr>
              <w:rPr>
                <w:sz w:val="2"/>
                <w:szCs w:val="2"/>
              </w:rPr>
            </w:pPr>
          </w:p>
        </w:tc>
      </w:tr>
      <w:tr w:rsidR="00C34874" w14:paraId="6D9F8959" w14:textId="77777777" w:rsidTr="00BF2882">
        <w:trPr>
          <w:trHeight w:val="1695"/>
        </w:trPr>
        <w:tc>
          <w:tcPr>
            <w:tcW w:w="2301" w:type="dxa"/>
          </w:tcPr>
          <w:p w14:paraId="431A2C03" w14:textId="77777777" w:rsidR="00C34874" w:rsidRPr="007B001C" w:rsidRDefault="00C34874" w:rsidP="00BF2882">
            <w:pPr>
              <w:pStyle w:val="TableParagraph"/>
              <w:tabs>
                <w:tab w:val="left" w:pos="1909"/>
              </w:tabs>
              <w:spacing w:line="237" w:lineRule="auto"/>
              <w:ind w:left="107" w:right="98" w:firstLine="144"/>
              <w:rPr>
                <w:sz w:val="20"/>
              </w:rPr>
            </w:pPr>
            <w:r w:rsidRPr="007B001C">
              <w:rPr>
                <w:spacing w:val="-2"/>
                <w:sz w:val="20"/>
              </w:rPr>
              <w:t>Коммуникация</w:t>
            </w:r>
            <w:r w:rsidRPr="007B001C">
              <w:rPr>
                <w:sz w:val="20"/>
              </w:rPr>
              <w:tab/>
            </w:r>
            <w:r w:rsidRPr="007B001C">
              <w:rPr>
                <w:spacing w:val="-4"/>
                <w:sz w:val="20"/>
              </w:rPr>
              <w:t xml:space="preserve">как </w:t>
            </w:r>
            <w:r w:rsidRPr="007B001C">
              <w:rPr>
                <w:spacing w:val="-2"/>
                <w:sz w:val="20"/>
              </w:rPr>
              <w:t>интеракция</w:t>
            </w:r>
          </w:p>
        </w:tc>
        <w:tc>
          <w:tcPr>
            <w:tcW w:w="2489" w:type="dxa"/>
          </w:tcPr>
          <w:p w14:paraId="5E173B71" w14:textId="77777777" w:rsidR="00C34874" w:rsidRPr="007B001C" w:rsidRDefault="00C34874" w:rsidP="00BF2882">
            <w:pPr>
              <w:pStyle w:val="TableParagraph"/>
              <w:ind w:left="106" w:right="96" w:firstLine="144"/>
              <w:jc w:val="both"/>
              <w:rPr>
                <w:sz w:val="20"/>
              </w:rPr>
            </w:pPr>
            <w:r w:rsidRPr="007B001C">
              <w:rPr>
                <w:sz w:val="20"/>
              </w:rPr>
              <w:t>Отстаивать свою точку зрения, соблюдая правила речевого этикета и ди</w:t>
            </w:r>
            <w:r w:rsidRPr="007B001C">
              <w:rPr>
                <w:sz w:val="20"/>
              </w:rPr>
              <w:t>с</w:t>
            </w:r>
            <w:r w:rsidRPr="007B001C">
              <w:rPr>
                <w:sz w:val="20"/>
              </w:rPr>
              <w:t>куссионной культуры</w:t>
            </w:r>
          </w:p>
          <w:p w14:paraId="3C503B69" w14:textId="77777777" w:rsidR="00C34874" w:rsidRPr="007B001C" w:rsidRDefault="00C34874" w:rsidP="00BF2882">
            <w:pPr>
              <w:pStyle w:val="TableParagraph"/>
              <w:ind w:left="106" w:right="104" w:firstLine="144"/>
              <w:jc w:val="both"/>
              <w:rPr>
                <w:sz w:val="20"/>
              </w:rPr>
            </w:pPr>
            <w:r w:rsidRPr="007B001C">
              <w:rPr>
                <w:sz w:val="20"/>
              </w:rPr>
              <w:t xml:space="preserve">Понимать точку зрения </w:t>
            </w:r>
            <w:r w:rsidRPr="007B001C">
              <w:rPr>
                <w:spacing w:val="-2"/>
                <w:sz w:val="20"/>
              </w:rPr>
              <w:t>другого.</w:t>
            </w:r>
          </w:p>
        </w:tc>
        <w:tc>
          <w:tcPr>
            <w:tcW w:w="2410" w:type="dxa"/>
          </w:tcPr>
          <w:p w14:paraId="6D04116B" w14:textId="77777777" w:rsidR="00C34874" w:rsidRPr="007B001C" w:rsidRDefault="00C34874">
            <w:pPr>
              <w:pStyle w:val="TableParagraph"/>
              <w:numPr>
                <w:ilvl w:val="0"/>
                <w:numId w:val="179"/>
              </w:numPr>
              <w:tabs>
                <w:tab w:val="left" w:pos="287"/>
                <w:tab w:val="left" w:pos="1625"/>
              </w:tabs>
              <w:ind w:right="100" w:firstLine="32"/>
              <w:rPr>
                <w:sz w:val="20"/>
              </w:rPr>
            </w:pPr>
            <w:r w:rsidRPr="007B001C">
              <w:rPr>
                <w:sz w:val="20"/>
              </w:rPr>
              <w:t>отстаивает</w:t>
            </w:r>
            <w:r w:rsidRPr="007B001C">
              <w:rPr>
                <w:spacing w:val="18"/>
                <w:sz w:val="20"/>
              </w:rPr>
              <w:t xml:space="preserve"> </w:t>
            </w:r>
            <w:r w:rsidRPr="007B001C">
              <w:rPr>
                <w:sz w:val="20"/>
              </w:rPr>
              <w:t>свою</w:t>
            </w:r>
            <w:r w:rsidRPr="007B001C">
              <w:rPr>
                <w:spacing w:val="17"/>
                <w:sz w:val="20"/>
              </w:rPr>
              <w:t xml:space="preserve"> </w:t>
            </w:r>
            <w:r w:rsidRPr="007B001C">
              <w:rPr>
                <w:sz w:val="20"/>
              </w:rPr>
              <w:t xml:space="preserve">точку </w:t>
            </w:r>
            <w:r w:rsidRPr="007B001C">
              <w:rPr>
                <w:spacing w:val="-2"/>
                <w:sz w:val="20"/>
              </w:rPr>
              <w:t>зрения,</w:t>
            </w:r>
            <w:r w:rsidRPr="007B001C">
              <w:rPr>
                <w:sz w:val="20"/>
              </w:rPr>
              <w:tab/>
            </w:r>
            <w:r w:rsidRPr="007B001C">
              <w:rPr>
                <w:spacing w:val="-2"/>
                <w:sz w:val="20"/>
              </w:rPr>
              <w:t>вежлив, тактичен, доброжелат</w:t>
            </w:r>
            <w:r w:rsidRPr="007B001C">
              <w:rPr>
                <w:spacing w:val="-2"/>
                <w:sz w:val="20"/>
              </w:rPr>
              <w:t>е</w:t>
            </w:r>
            <w:r w:rsidRPr="007B001C">
              <w:rPr>
                <w:spacing w:val="-2"/>
                <w:sz w:val="20"/>
              </w:rPr>
              <w:t>лен.</w:t>
            </w:r>
          </w:p>
          <w:p w14:paraId="501D33C0" w14:textId="77777777" w:rsidR="00C34874" w:rsidRPr="007B001C" w:rsidRDefault="00C34874">
            <w:pPr>
              <w:pStyle w:val="TableParagraph"/>
              <w:numPr>
                <w:ilvl w:val="0"/>
                <w:numId w:val="179"/>
              </w:numPr>
              <w:tabs>
                <w:tab w:val="left" w:pos="403"/>
              </w:tabs>
              <w:ind w:right="105" w:firstLine="32"/>
              <w:jc w:val="both"/>
              <w:rPr>
                <w:sz w:val="20"/>
              </w:rPr>
            </w:pPr>
            <w:r w:rsidRPr="007B001C">
              <w:rPr>
                <w:sz w:val="20"/>
              </w:rPr>
              <w:t xml:space="preserve">умеет слушать и слышать, дает обратную </w:t>
            </w:r>
            <w:r w:rsidRPr="007B001C">
              <w:rPr>
                <w:spacing w:val="-2"/>
                <w:sz w:val="20"/>
              </w:rPr>
              <w:t>связь</w:t>
            </w:r>
          </w:p>
        </w:tc>
        <w:tc>
          <w:tcPr>
            <w:tcW w:w="2554" w:type="dxa"/>
          </w:tcPr>
          <w:p w14:paraId="0B572C96" w14:textId="77777777" w:rsidR="00C34874" w:rsidRPr="007B001C" w:rsidRDefault="00C34874">
            <w:pPr>
              <w:pStyle w:val="TableParagraph"/>
              <w:numPr>
                <w:ilvl w:val="0"/>
                <w:numId w:val="178"/>
              </w:numPr>
              <w:tabs>
                <w:tab w:val="left" w:pos="321"/>
              </w:tabs>
              <w:ind w:right="102" w:firstLine="32"/>
              <w:jc w:val="both"/>
              <w:rPr>
                <w:sz w:val="20"/>
              </w:rPr>
            </w:pPr>
            <w:r w:rsidRPr="007B001C">
              <w:rPr>
                <w:sz w:val="20"/>
              </w:rPr>
              <w:t>ситуативно отстаивает свою точку зрения, не вс</w:t>
            </w:r>
            <w:r w:rsidRPr="007B001C">
              <w:rPr>
                <w:sz w:val="20"/>
              </w:rPr>
              <w:t>е</w:t>
            </w:r>
            <w:r w:rsidRPr="007B001C">
              <w:rPr>
                <w:sz w:val="20"/>
              </w:rPr>
              <w:t>гда вежлив и тактичен.</w:t>
            </w:r>
          </w:p>
          <w:p w14:paraId="2A56362F" w14:textId="77777777" w:rsidR="00C34874" w:rsidRPr="007B001C" w:rsidRDefault="00C34874">
            <w:pPr>
              <w:pStyle w:val="TableParagraph"/>
              <w:numPr>
                <w:ilvl w:val="0"/>
                <w:numId w:val="178"/>
              </w:numPr>
              <w:tabs>
                <w:tab w:val="left" w:pos="337"/>
              </w:tabs>
              <w:spacing w:line="242" w:lineRule="auto"/>
              <w:ind w:right="99" w:firstLine="32"/>
              <w:jc w:val="both"/>
              <w:rPr>
                <w:sz w:val="20"/>
              </w:rPr>
            </w:pPr>
            <w:r w:rsidRPr="007B001C">
              <w:rPr>
                <w:sz w:val="20"/>
              </w:rPr>
              <w:t>слушает, но не всегда дает обратную связь</w:t>
            </w:r>
          </w:p>
        </w:tc>
        <w:tc>
          <w:tcPr>
            <w:tcW w:w="3402" w:type="dxa"/>
          </w:tcPr>
          <w:p w14:paraId="48696BAF" w14:textId="77777777" w:rsidR="00C34874" w:rsidRPr="007B001C" w:rsidRDefault="00C34874">
            <w:pPr>
              <w:pStyle w:val="TableParagraph"/>
              <w:numPr>
                <w:ilvl w:val="0"/>
                <w:numId w:val="177"/>
              </w:numPr>
              <w:tabs>
                <w:tab w:val="left" w:pos="252"/>
              </w:tabs>
              <w:spacing w:line="226" w:lineRule="exact"/>
              <w:ind w:left="251" w:hanging="121"/>
              <w:rPr>
                <w:sz w:val="20"/>
              </w:rPr>
            </w:pPr>
            <w:r w:rsidRPr="007B001C">
              <w:rPr>
                <w:sz w:val="20"/>
              </w:rPr>
              <w:t>пассивен</w:t>
            </w:r>
            <w:r w:rsidRPr="007B001C">
              <w:rPr>
                <w:spacing w:val="-10"/>
                <w:sz w:val="20"/>
              </w:rPr>
              <w:t xml:space="preserve"> </w:t>
            </w:r>
            <w:r w:rsidRPr="007B001C">
              <w:rPr>
                <w:sz w:val="20"/>
              </w:rPr>
              <w:t>или</w:t>
            </w:r>
            <w:r w:rsidRPr="007B001C">
              <w:rPr>
                <w:spacing w:val="-8"/>
                <w:sz w:val="20"/>
              </w:rPr>
              <w:t xml:space="preserve"> </w:t>
            </w:r>
            <w:r w:rsidRPr="007B001C">
              <w:rPr>
                <w:spacing w:val="-2"/>
                <w:sz w:val="20"/>
              </w:rPr>
              <w:t>агрессивен.</w:t>
            </w:r>
          </w:p>
          <w:p w14:paraId="0F5504C6" w14:textId="77777777" w:rsidR="00C34874" w:rsidRPr="007B001C" w:rsidRDefault="00C34874">
            <w:pPr>
              <w:pStyle w:val="TableParagraph"/>
              <w:numPr>
                <w:ilvl w:val="0"/>
                <w:numId w:val="177"/>
              </w:numPr>
              <w:tabs>
                <w:tab w:val="left" w:pos="455"/>
                <w:tab w:val="left" w:pos="456"/>
                <w:tab w:val="left" w:pos="1386"/>
                <w:tab w:val="left" w:pos="2613"/>
              </w:tabs>
              <w:spacing w:line="242" w:lineRule="auto"/>
              <w:ind w:right="108" w:firstLine="32"/>
              <w:rPr>
                <w:sz w:val="20"/>
              </w:rPr>
            </w:pPr>
            <w:r w:rsidRPr="007B001C">
              <w:rPr>
                <w:spacing w:val="-2"/>
                <w:sz w:val="20"/>
              </w:rPr>
              <w:t>молчит,</w:t>
            </w:r>
            <w:r w:rsidRPr="007B001C">
              <w:rPr>
                <w:sz w:val="20"/>
              </w:rPr>
              <w:tab/>
            </w:r>
            <w:r w:rsidRPr="007B001C">
              <w:rPr>
                <w:spacing w:val="-2"/>
                <w:sz w:val="20"/>
              </w:rPr>
              <w:t>игнорирует</w:t>
            </w:r>
            <w:r w:rsidRPr="007B001C">
              <w:rPr>
                <w:sz w:val="20"/>
              </w:rPr>
              <w:tab/>
            </w:r>
            <w:r w:rsidRPr="007B001C">
              <w:rPr>
                <w:spacing w:val="-2"/>
                <w:sz w:val="20"/>
              </w:rPr>
              <w:t>другого человека</w:t>
            </w:r>
          </w:p>
        </w:tc>
        <w:tc>
          <w:tcPr>
            <w:tcW w:w="1278" w:type="dxa"/>
          </w:tcPr>
          <w:p w14:paraId="4BA4DE7F" w14:textId="77777777" w:rsidR="00C34874" w:rsidRPr="007B001C" w:rsidRDefault="00C34874" w:rsidP="00BF2882">
            <w:pPr>
              <w:pStyle w:val="TableParagraph"/>
              <w:spacing w:line="237" w:lineRule="auto"/>
              <w:ind w:right="144"/>
              <w:rPr>
                <w:sz w:val="20"/>
              </w:rPr>
            </w:pPr>
            <w:r>
              <w:rPr>
                <w:spacing w:val="-2"/>
                <w:sz w:val="20"/>
              </w:rPr>
              <w:t>Наблюдени</w:t>
            </w:r>
            <w:r w:rsidRPr="007B001C">
              <w:rPr>
                <w:spacing w:val="-10"/>
                <w:sz w:val="20"/>
              </w:rPr>
              <w:t>е</w:t>
            </w:r>
          </w:p>
        </w:tc>
        <w:tc>
          <w:tcPr>
            <w:tcW w:w="993" w:type="dxa"/>
          </w:tcPr>
          <w:p w14:paraId="0EF87B51" w14:textId="77777777" w:rsidR="00C34874" w:rsidRPr="007B001C" w:rsidRDefault="00C34874" w:rsidP="00BF2882">
            <w:pPr>
              <w:pStyle w:val="TableParagraph"/>
              <w:rPr>
                <w:sz w:val="20"/>
              </w:rPr>
            </w:pPr>
          </w:p>
        </w:tc>
      </w:tr>
    </w:tbl>
    <w:p w14:paraId="1C64FAA5" w14:textId="77777777" w:rsidR="00C34874" w:rsidRDefault="00C34874" w:rsidP="00C34874">
      <w:pPr>
        <w:rPr>
          <w:sz w:val="20"/>
        </w:rPr>
        <w:sectPr w:rsidR="00C34874">
          <w:pgSz w:w="16840" w:h="12310" w:orient="landscape"/>
          <w:pgMar w:top="840" w:right="560" w:bottom="1420" w:left="640" w:header="0" w:footer="122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2345"/>
        <w:gridCol w:w="145"/>
        <w:gridCol w:w="2410"/>
        <w:gridCol w:w="145"/>
        <w:gridCol w:w="2410"/>
        <w:gridCol w:w="569"/>
        <w:gridCol w:w="2834"/>
        <w:gridCol w:w="1278"/>
        <w:gridCol w:w="429"/>
        <w:gridCol w:w="565"/>
      </w:tblGrid>
      <w:tr w:rsidR="00C34874" w14:paraId="7B2F9C56" w14:textId="77777777" w:rsidTr="00BF2882">
        <w:trPr>
          <w:trHeight w:val="1838"/>
        </w:trPr>
        <w:tc>
          <w:tcPr>
            <w:tcW w:w="2301" w:type="dxa"/>
          </w:tcPr>
          <w:p w14:paraId="68F04137" w14:textId="77777777" w:rsidR="00C34874" w:rsidRPr="007B001C" w:rsidRDefault="00C34874" w:rsidP="00BF2882">
            <w:pPr>
              <w:pStyle w:val="TableParagraph"/>
              <w:rPr>
                <w:sz w:val="20"/>
              </w:rPr>
            </w:pPr>
          </w:p>
        </w:tc>
        <w:tc>
          <w:tcPr>
            <w:tcW w:w="2490" w:type="dxa"/>
            <w:gridSpan w:val="2"/>
          </w:tcPr>
          <w:p w14:paraId="6402BA70" w14:textId="77777777" w:rsidR="00C34874" w:rsidRPr="007B001C" w:rsidRDefault="00C34874" w:rsidP="00BF2882">
            <w:pPr>
              <w:pStyle w:val="TableParagraph"/>
              <w:rPr>
                <w:sz w:val="20"/>
              </w:rPr>
            </w:pPr>
          </w:p>
        </w:tc>
        <w:tc>
          <w:tcPr>
            <w:tcW w:w="2410" w:type="dxa"/>
          </w:tcPr>
          <w:p w14:paraId="57B74443" w14:textId="77777777" w:rsidR="00C34874" w:rsidRPr="007B001C" w:rsidRDefault="00C34874" w:rsidP="00BF2882">
            <w:pPr>
              <w:pStyle w:val="TableParagraph"/>
              <w:tabs>
                <w:tab w:val="left" w:pos="1172"/>
                <w:tab w:val="left" w:pos="1368"/>
                <w:tab w:val="left" w:pos="1516"/>
                <w:tab w:val="left" w:pos="1764"/>
              </w:tabs>
              <w:ind w:left="101" w:right="102" w:firstLine="32"/>
              <w:rPr>
                <w:sz w:val="20"/>
              </w:rPr>
            </w:pPr>
            <w:r w:rsidRPr="007B001C">
              <w:rPr>
                <w:b/>
                <w:spacing w:val="-2"/>
                <w:sz w:val="20"/>
              </w:rPr>
              <w:t xml:space="preserve">Рекомендации: </w:t>
            </w:r>
            <w:r w:rsidRPr="007B001C">
              <w:rPr>
                <w:spacing w:val="-2"/>
                <w:sz w:val="20"/>
              </w:rPr>
              <w:t>продо</w:t>
            </w:r>
            <w:r w:rsidRPr="007B001C">
              <w:rPr>
                <w:spacing w:val="-2"/>
                <w:sz w:val="20"/>
              </w:rPr>
              <w:t>л</w:t>
            </w:r>
            <w:r w:rsidRPr="007B001C">
              <w:rPr>
                <w:spacing w:val="-2"/>
                <w:sz w:val="20"/>
              </w:rPr>
              <w:t>жение</w:t>
            </w:r>
            <w:r w:rsidRPr="007B001C">
              <w:rPr>
                <w:sz w:val="20"/>
              </w:rPr>
              <w:tab/>
            </w:r>
            <w:r w:rsidRPr="007B001C">
              <w:rPr>
                <w:sz w:val="20"/>
              </w:rPr>
              <w:tab/>
            </w:r>
            <w:r w:rsidRPr="007B001C">
              <w:rPr>
                <w:spacing w:val="-2"/>
                <w:sz w:val="20"/>
              </w:rPr>
              <w:t xml:space="preserve">изучения </w:t>
            </w:r>
            <w:r w:rsidRPr="007B001C">
              <w:rPr>
                <w:sz w:val="20"/>
              </w:rPr>
              <w:t xml:space="preserve">правил речевого этикета, </w:t>
            </w:r>
            <w:r w:rsidRPr="007B001C">
              <w:rPr>
                <w:spacing w:val="-2"/>
                <w:sz w:val="20"/>
              </w:rPr>
              <w:t>проведение</w:t>
            </w:r>
            <w:r w:rsidRPr="007B001C">
              <w:rPr>
                <w:sz w:val="20"/>
              </w:rPr>
              <w:tab/>
            </w:r>
            <w:r w:rsidRPr="007B001C">
              <w:rPr>
                <w:sz w:val="20"/>
              </w:rPr>
              <w:tab/>
            </w:r>
            <w:r w:rsidRPr="007B001C">
              <w:rPr>
                <w:spacing w:val="-2"/>
                <w:sz w:val="20"/>
              </w:rPr>
              <w:t>групповых заданий</w:t>
            </w:r>
            <w:r w:rsidRPr="007B001C">
              <w:rPr>
                <w:sz w:val="20"/>
              </w:rPr>
              <w:tab/>
            </w:r>
            <w:r w:rsidRPr="007B001C">
              <w:rPr>
                <w:spacing w:val="-6"/>
                <w:sz w:val="20"/>
              </w:rPr>
              <w:t>на</w:t>
            </w:r>
            <w:r w:rsidRPr="007B001C">
              <w:rPr>
                <w:sz w:val="20"/>
              </w:rPr>
              <w:tab/>
            </w:r>
            <w:r w:rsidRPr="007B001C">
              <w:rPr>
                <w:sz w:val="20"/>
              </w:rPr>
              <w:tab/>
            </w:r>
            <w:r w:rsidRPr="007B001C">
              <w:rPr>
                <w:sz w:val="20"/>
              </w:rPr>
              <w:tab/>
            </w:r>
            <w:r w:rsidRPr="007B001C">
              <w:rPr>
                <w:spacing w:val="-2"/>
                <w:sz w:val="20"/>
              </w:rPr>
              <w:t>уроке, положительное одобр</w:t>
            </w:r>
            <w:r w:rsidRPr="007B001C">
              <w:rPr>
                <w:spacing w:val="-2"/>
                <w:sz w:val="20"/>
              </w:rPr>
              <w:t>е</w:t>
            </w:r>
            <w:r w:rsidRPr="007B001C">
              <w:rPr>
                <w:spacing w:val="-2"/>
                <w:sz w:val="20"/>
              </w:rPr>
              <w:t>ние.</w:t>
            </w:r>
          </w:p>
        </w:tc>
        <w:tc>
          <w:tcPr>
            <w:tcW w:w="2555" w:type="dxa"/>
            <w:gridSpan w:val="2"/>
          </w:tcPr>
          <w:p w14:paraId="2CC2958F" w14:textId="77777777" w:rsidR="00C34874" w:rsidRPr="007B001C" w:rsidRDefault="00C34874" w:rsidP="00BF2882">
            <w:pPr>
              <w:pStyle w:val="TableParagraph"/>
              <w:tabs>
                <w:tab w:val="left" w:pos="1242"/>
                <w:tab w:val="left" w:pos="1514"/>
                <w:tab w:val="left" w:pos="1627"/>
                <w:tab w:val="left" w:pos="1902"/>
              </w:tabs>
              <w:ind w:left="103" w:right="101" w:firstLine="32"/>
              <w:rPr>
                <w:sz w:val="20"/>
              </w:rPr>
            </w:pPr>
            <w:r w:rsidRPr="007B001C">
              <w:rPr>
                <w:b/>
                <w:spacing w:val="-2"/>
                <w:sz w:val="20"/>
              </w:rPr>
              <w:t xml:space="preserve">Рекомендации: </w:t>
            </w:r>
            <w:r w:rsidRPr="007B001C">
              <w:rPr>
                <w:spacing w:val="-2"/>
                <w:sz w:val="20"/>
              </w:rPr>
              <w:t>продо</w:t>
            </w:r>
            <w:r w:rsidRPr="007B001C">
              <w:rPr>
                <w:spacing w:val="-2"/>
                <w:sz w:val="20"/>
              </w:rPr>
              <w:t>л</w:t>
            </w:r>
            <w:r w:rsidRPr="007B001C">
              <w:rPr>
                <w:spacing w:val="-2"/>
                <w:sz w:val="20"/>
              </w:rPr>
              <w:t>жение</w:t>
            </w:r>
            <w:r w:rsidRPr="007B001C">
              <w:rPr>
                <w:sz w:val="20"/>
              </w:rPr>
              <w:tab/>
            </w:r>
            <w:r w:rsidRPr="007B001C">
              <w:rPr>
                <w:sz w:val="20"/>
              </w:rPr>
              <w:tab/>
            </w:r>
            <w:r w:rsidRPr="007B001C">
              <w:rPr>
                <w:spacing w:val="-2"/>
                <w:sz w:val="20"/>
              </w:rPr>
              <w:t xml:space="preserve">изучения </w:t>
            </w:r>
            <w:r w:rsidRPr="007B001C">
              <w:rPr>
                <w:sz w:val="20"/>
              </w:rPr>
              <w:t>правил</w:t>
            </w:r>
            <w:r w:rsidRPr="007B001C">
              <w:rPr>
                <w:spacing w:val="77"/>
                <w:sz w:val="20"/>
              </w:rPr>
              <w:t xml:space="preserve"> </w:t>
            </w:r>
            <w:r w:rsidRPr="007B001C">
              <w:rPr>
                <w:sz w:val="20"/>
              </w:rPr>
              <w:t>речевого</w:t>
            </w:r>
            <w:r w:rsidRPr="007B001C">
              <w:rPr>
                <w:spacing w:val="79"/>
                <w:sz w:val="20"/>
              </w:rPr>
              <w:t xml:space="preserve"> </w:t>
            </w:r>
            <w:r w:rsidRPr="007B001C">
              <w:rPr>
                <w:sz w:val="20"/>
              </w:rPr>
              <w:t xml:space="preserve">этикета, </w:t>
            </w:r>
            <w:r w:rsidRPr="007B001C">
              <w:rPr>
                <w:spacing w:val="-2"/>
                <w:sz w:val="20"/>
              </w:rPr>
              <w:t>проведение</w:t>
            </w:r>
            <w:r w:rsidRPr="007B001C">
              <w:rPr>
                <w:sz w:val="20"/>
              </w:rPr>
              <w:tab/>
            </w:r>
            <w:r w:rsidRPr="007B001C">
              <w:rPr>
                <w:sz w:val="20"/>
              </w:rPr>
              <w:tab/>
            </w:r>
            <w:r w:rsidRPr="007B001C">
              <w:rPr>
                <w:spacing w:val="-2"/>
                <w:sz w:val="20"/>
              </w:rPr>
              <w:t>групповых заданий</w:t>
            </w:r>
            <w:r w:rsidRPr="007B001C">
              <w:rPr>
                <w:sz w:val="20"/>
              </w:rPr>
              <w:tab/>
            </w:r>
            <w:r w:rsidRPr="007B001C">
              <w:rPr>
                <w:spacing w:val="-6"/>
                <w:sz w:val="20"/>
              </w:rPr>
              <w:t>на</w:t>
            </w:r>
            <w:r w:rsidRPr="007B001C">
              <w:rPr>
                <w:sz w:val="20"/>
              </w:rPr>
              <w:tab/>
            </w:r>
            <w:r w:rsidRPr="007B001C">
              <w:rPr>
                <w:sz w:val="20"/>
              </w:rPr>
              <w:tab/>
            </w:r>
            <w:r w:rsidRPr="007B001C">
              <w:rPr>
                <w:sz w:val="20"/>
              </w:rPr>
              <w:tab/>
            </w:r>
            <w:r w:rsidRPr="007B001C">
              <w:rPr>
                <w:spacing w:val="-2"/>
                <w:sz w:val="20"/>
              </w:rPr>
              <w:t xml:space="preserve">уроке, </w:t>
            </w:r>
            <w:r w:rsidRPr="007B001C">
              <w:rPr>
                <w:sz w:val="20"/>
              </w:rPr>
              <w:t>положительное</w:t>
            </w:r>
            <w:r w:rsidRPr="007B001C">
              <w:rPr>
                <w:spacing w:val="-8"/>
                <w:sz w:val="20"/>
              </w:rPr>
              <w:t xml:space="preserve"> </w:t>
            </w:r>
            <w:r w:rsidRPr="007B001C">
              <w:rPr>
                <w:spacing w:val="-2"/>
                <w:sz w:val="20"/>
              </w:rPr>
              <w:t>одобрение.</w:t>
            </w:r>
          </w:p>
        </w:tc>
        <w:tc>
          <w:tcPr>
            <w:tcW w:w="3403" w:type="dxa"/>
            <w:gridSpan w:val="2"/>
          </w:tcPr>
          <w:p w14:paraId="3FF052E9" w14:textId="77777777" w:rsidR="00C34874" w:rsidRPr="007B001C" w:rsidRDefault="00C34874" w:rsidP="00BF2882">
            <w:pPr>
              <w:pStyle w:val="TableParagraph"/>
              <w:tabs>
                <w:tab w:val="left" w:pos="1816"/>
                <w:tab w:val="left" w:pos="2117"/>
                <w:tab w:val="left" w:pos="3191"/>
              </w:tabs>
              <w:ind w:left="97" w:right="108" w:firstLine="32"/>
              <w:jc w:val="both"/>
              <w:rPr>
                <w:sz w:val="20"/>
              </w:rPr>
            </w:pPr>
            <w:r w:rsidRPr="007B001C">
              <w:rPr>
                <w:b/>
                <w:spacing w:val="-2"/>
                <w:sz w:val="20"/>
              </w:rPr>
              <w:t>Рекомендации:</w:t>
            </w:r>
            <w:r w:rsidRPr="007B001C">
              <w:rPr>
                <w:b/>
                <w:sz w:val="20"/>
              </w:rPr>
              <w:tab/>
            </w:r>
            <w:r w:rsidRPr="007B001C">
              <w:rPr>
                <w:b/>
                <w:sz w:val="20"/>
              </w:rPr>
              <w:tab/>
            </w:r>
            <w:r w:rsidRPr="007B001C">
              <w:rPr>
                <w:spacing w:val="-2"/>
                <w:sz w:val="20"/>
              </w:rPr>
              <w:t xml:space="preserve">консультация </w:t>
            </w:r>
            <w:r w:rsidRPr="007B001C">
              <w:rPr>
                <w:sz w:val="20"/>
              </w:rPr>
              <w:t>специалистов, изучение речевого этикета и правил позитивного общ</w:t>
            </w:r>
            <w:r w:rsidRPr="007B001C">
              <w:rPr>
                <w:sz w:val="20"/>
              </w:rPr>
              <w:t>е</w:t>
            </w:r>
            <w:r w:rsidRPr="007B001C">
              <w:rPr>
                <w:sz w:val="20"/>
              </w:rPr>
              <w:t xml:space="preserve">ния, поощрения за результат, </w:t>
            </w:r>
            <w:r w:rsidRPr="007B001C">
              <w:rPr>
                <w:spacing w:val="-2"/>
                <w:sz w:val="20"/>
              </w:rPr>
              <w:t>со</w:t>
            </w:r>
            <w:r w:rsidRPr="007B001C">
              <w:rPr>
                <w:spacing w:val="-2"/>
                <w:sz w:val="20"/>
              </w:rPr>
              <w:t>в</w:t>
            </w:r>
            <w:r w:rsidRPr="007B001C">
              <w:rPr>
                <w:spacing w:val="-2"/>
                <w:sz w:val="20"/>
              </w:rPr>
              <w:t>местные</w:t>
            </w:r>
            <w:r w:rsidRPr="007B001C">
              <w:rPr>
                <w:sz w:val="20"/>
              </w:rPr>
              <w:tab/>
            </w:r>
            <w:r w:rsidRPr="007B001C">
              <w:rPr>
                <w:spacing w:val="-2"/>
                <w:sz w:val="20"/>
              </w:rPr>
              <w:t>задания</w:t>
            </w:r>
            <w:r w:rsidRPr="007B001C">
              <w:rPr>
                <w:sz w:val="20"/>
              </w:rPr>
              <w:tab/>
            </w:r>
            <w:r w:rsidRPr="007B001C">
              <w:rPr>
                <w:spacing w:val="-10"/>
                <w:sz w:val="20"/>
              </w:rPr>
              <w:t>с</w:t>
            </w:r>
            <w:r w:rsidRPr="007B001C">
              <w:rPr>
                <w:spacing w:val="-2"/>
                <w:sz w:val="20"/>
              </w:rPr>
              <w:t xml:space="preserve"> одноклассниками.</w:t>
            </w:r>
          </w:p>
        </w:tc>
        <w:tc>
          <w:tcPr>
            <w:tcW w:w="1278" w:type="dxa"/>
          </w:tcPr>
          <w:p w14:paraId="01A984D2" w14:textId="77777777" w:rsidR="00C34874" w:rsidRPr="007B001C" w:rsidRDefault="00C34874" w:rsidP="00BF2882">
            <w:pPr>
              <w:pStyle w:val="TableParagraph"/>
              <w:rPr>
                <w:sz w:val="20"/>
              </w:rPr>
            </w:pPr>
          </w:p>
        </w:tc>
        <w:tc>
          <w:tcPr>
            <w:tcW w:w="994" w:type="dxa"/>
            <w:gridSpan w:val="2"/>
          </w:tcPr>
          <w:p w14:paraId="5F592D66" w14:textId="77777777" w:rsidR="00C34874" w:rsidRPr="007B001C" w:rsidRDefault="00C34874" w:rsidP="00BF2882">
            <w:pPr>
              <w:pStyle w:val="TableParagraph"/>
              <w:rPr>
                <w:sz w:val="20"/>
              </w:rPr>
            </w:pPr>
          </w:p>
        </w:tc>
      </w:tr>
      <w:tr w:rsidR="00C34874" w14:paraId="2CCD8038" w14:textId="77777777" w:rsidTr="00BF2882">
        <w:trPr>
          <w:trHeight w:val="690"/>
        </w:trPr>
        <w:tc>
          <w:tcPr>
            <w:tcW w:w="15431" w:type="dxa"/>
            <w:gridSpan w:val="11"/>
          </w:tcPr>
          <w:p w14:paraId="6C8D8554" w14:textId="77777777" w:rsidR="00C34874" w:rsidRPr="007B001C" w:rsidRDefault="00C34874" w:rsidP="00BF2882">
            <w:pPr>
              <w:pStyle w:val="TableParagraph"/>
              <w:spacing w:before="9"/>
              <w:rPr>
                <w:b/>
                <w:sz w:val="19"/>
              </w:rPr>
            </w:pPr>
          </w:p>
          <w:p w14:paraId="0C40CB8C" w14:textId="77777777" w:rsidR="00C34874" w:rsidRPr="007B001C" w:rsidRDefault="00C34874" w:rsidP="00BF2882">
            <w:pPr>
              <w:pStyle w:val="TableParagraph"/>
              <w:ind w:left="815"/>
              <w:rPr>
                <w:b/>
                <w:sz w:val="20"/>
              </w:rPr>
            </w:pPr>
            <w:r w:rsidRPr="007B001C">
              <w:rPr>
                <w:b/>
                <w:sz w:val="20"/>
              </w:rPr>
              <w:t>4</w:t>
            </w:r>
            <w:r w:rsidRPr="007B001C">
              <w:rPr>
                <w:b/>
                <w:spacing w:val="1"/>
                <w:sz w:val="20"/>
              </w:rPr>
              <w:t xml:space="preserve"> </w:t>
            </w:r>
            <w:r w:rsidRPr="007B001C">
              <w:rPr>
                <w:b/>
                <w:spacing w:val="-2"/>
                <w:sz w:val="20"/>
              </w:rPr>
              <w:t>класс</w:t>
            </w:r>
          </w:p>
        </w:tc>
      </w:tr>
      <w:tr w:rsidR="00C34874" w14:paraId="5D74E902" w14:textId="77777777" w:rsidTr="00BF2882">
        <w:trPr>
          <w:trHeight w:val="2171"/>
        </w:trPr>
        <w:tc>
          <w:tcPr>
            <w:tcW w:w="2301" w:type="dxa"/>
            <w:vMerge w:val="restart"/>
          </w:tcPr>
          <w:p w14:paraId="62BCAD52" w14:textId="77777777" w:rsidR="00C34874" w:rsidRPr="007B001C" w:rsidRDefault="00C34874" w:rsidP="00BF2882">
            <w:pPr>
              <w:pStyle w:val="TableParagraph"/>
              <w:tabs>
                <w:tab w:val="left" w:pos="1905"/>
              </w:tabs>
              <w:spacing w:line="237" w:lineRule="auto"/>
              <w:ind w:left="107" w:right="102"/>
              <w:rPr>
                <w:sz w:val="20"/>
              </w:rPr>
            </w:pPr>
            <w:r w:rsidRPr="007B001C">
              <w:rPr>
                <w:spacing w:val="-2"/>
                <w:sz w:val="20"/>
              </w:rPr>
              <w:t>Коммуникация</w:t>
            </w:r>
            <w:r w:rsidRPr="007B001C">
              <w:rPr>
                <w:sz w:val="20"/>
              </w:rPr>
              <w:tab/>
            </w:r>
            <w:r w:rsidRPr="007B001C">
              <w:rPr>
                <w:spacing w:val="-4"/>
                <w:sz w:val="20"/>
              </w:rPr>
              <w:t xml:space="preserve">как </w:t>
            </w:r>
            <w:r w:rsidRPr="007B001C">
              <w:rPr>
                <w:spacing w:val="-2"/>
                <w:sz w:val="20"/>
              </w:rPr>
              <w:t>кооперация</w:t>
            </w:r>
          </w:p>
        </w:tc>
        <w:tc>
          <w:tcPr>
            <w:tcW w:w="2345" w:type="dxa"/>
            <w:vMerge w:val="restart"/>
          </w:tcPr>
          <w:p w14:paraId="7B521FD7" w14:textId="77777777" w:rsidR="00C34874" w:rsidRPr="007B001C" w:rsidRDefault="00C34874" w:rsidP="00BF2882">
            <w:pPr>
              <w:pStyle w:val="TableParagraph"/>
              <w:tabs>
                <w:tab w:val="left" w:pos="1697"/>
              </w:tabs>
              <w:ind w:left="106" w:right="97"/>
              <w:jc w:val="both"/>
              <w:rPr>
                <w:sz w:val="20"/>
              </w:rPr>
            </w:pPr>
            <w:r w:rsidRPr="007B001C">
              <w:rPr>
                <w:sz w:val="20"/>
              </w:rPr>
              <w:t xml:space="preserve">Умение договариваться, </w:t>
            </w:r>
            <w:r w:rsidRPr="007B001C">
              <w:rPr>
                <w:spacing w:val="-2"/>
                <w:sz w:val="20"/>
              </w:rPr>
              <w:t>находить</w:t>
            </w:r>
            <w:r w:rsidRPr="007B001C">
              <w:rPr>
                <w:sz w:val="20"/>
              </w:rPr>
              <w:tab/>
            </w:r>
            <w:r w:rsidRPr="007B001C">
              <w:rPr>
                <w:spacing w:val="-4"/>
                <w:sz w:val="20"/>
              </w:rPr>
              <w:t xml:space="preserve">общее </w:t>
            </w:r>
            <w:r w:rsidRPr="007B001C">
              <w:rPr>
                <w:spacing w:val="-2"/>
                <w:sz w:val="20"/>
              </w:rPr>
              <w:t>решение.</w:t>
            </w:r>
          </w:p>
          <w:p w14:paraId="189C8161" w14:textId="77777777" w:rsidR="00C34874" w:rsidRPr="007B001C" w:rsidRDefault="00C34874" w:rsidP="00BF2882">
            <w:pPr>
              <w:pStyle w:val="TableParagraph"/>
              <w:tabs>
                <w:tab w:val="left" w:pos="1860"/>
              </w:tabs>
              <w:ind w:left="106" w:right="95"/>
              <w:rPr>
                <w:sz w:val="20"/>
              </w:rPr>
            </w:pPr>
            <w:r w:rsidRPr="007B001C">
              <w:rPr>
                <w:spacing w:val="-2"/>
                <w:sz w:val="20"/>
              </w:rPr>
              <w:t>Умение</w:t>
            </w:r>
            <w:r w:rsidRPr="007B001C">
              <w:rPr>
                <w:spacing w:val="80"/>
                <w:sz w:val="20"/>
              </w:rPr>
              <w:t xml:space="preserve"> </w:t>
            </w:r>
            <w:r w:rsidRPr="007B001C">
              <w:rPr>
                <w:spacing w:val="-2"/>
                <w:sz w:val="20"/>
              </w:rPr>
              <w:t>аргументир</w:t>
            </w:r>
            <w:r w:rsidRPr="007B001C">
              <w:rPr>
                <w:spacing w:val="-2"/>
                <w:sz w:val="20"/>
              </w:rPr>
              <w:t>о</w:t>
            </w:r>
            <w:r w:rsidRPr="007B001C">
              <w:rPr>
                <w:spacing w:val="-2"/>
                <w:sz w:val="20"/>
              </w:rPr>
              <w:t>вать</w:t>
            </w:r>
            <w:r w:rsidRPr="007B001C">
              <w:rPr>
                <w:sz w:val="20"/>
              </w:rPr>
              <w:tab/>
            </w:r>
            <w:r w:rsidRPr="007B001C">
              <w:rPr>
                <w:spacing w:val="-4"/>
                <w:sz w:val="20"/>
              </w:rPr>
              <w:t xml:space="preserve">свое </w:t>
            </w:r>
            <w:r w:rsidRPr="007B001C">
              <w:rPr>
                <w:sz w:val="20"/>
              </w:rPr>
              <w:t>предложение,</w:t>
            </w:r>
            <w:r w:rsidRPr="007B001C">
              <w:rPr>
                <w:spacing w:val="68"/>
                <w:sz w:val="20"/>
              </w:rPr>
              <w:t xml:space="preserve"> </w:t>
            </w:r>
            <w:r w:rsidRPr="007B001C">
              <w:rPr>
                <w:sz w:val="20"/>
              </w:rPr>
              <w:t>убеждать и уступать.</w:t>
            </w:r>
          </w:p>
          <w:p w14:paraId="471C2CE5" w14:textId="77777777" w:rsidR="00C34874" w:rsidRPr="007B001C" w:rsidRDefault="00C34874" w:rsidP="00BF2882">
            <w:pPr>
              <w:pStyle w:val="TableParagraph"/>
              <w:tabs>
                <w:tab w:val="left" w:pos="1316"/>
              </w:tabs>
              <w:ind w:left="106" w:right="96"/>
              <w:rPr>
                <w:sz w:val="20"/>
              </w:rPr>
            </w:pPr>
            <w:r w:rsidRPr="007B001C">
              <w:rPr>
                <w:sz w:val="20"/>
              </w:rPr>
              <w:t>Способность</w:t>
            </w:r>
            <w:r w:rsidRPr="007B001C">
              <w:rPr>
                <w:spacing w:val="80"/>
                <w:sz w:val="20"/>
              </w:rPr>
              <w:t xml:space="preserve"> </w:t>
            </w:r>
            <w:r w:rsidRPr="007B001C">
              <w:rPr>
                <w:sz w:val="20"/>
              </w:rPr>
              <w:t xml:space="preserve">сохранять </w:t>
            </w:r>
            <w:r w:rsidRPr="007B001C">
              <w:rPr>
                <w:spacing w:val="-2"/>
                <w:sz w:val="20"/>
              </w:rPr>
              <w:t xml:space="preserve">доброжелательное </w:t>
            </w:r>
            <w:r w:rsidRPr="007B001C">
              <w:rPr>
                <w:sz w:val="20"/>
              </w:rPr>
              <w:t>о</w:t>
            </w:r>
            <w:r w:rsidRPr="007B001C">
              <w:rPr>
                <w:sz w:val="20"/>
              </w:rPr>
              <w:t>т</w:t>
            </w:r>
            <w:r w:rsidRPr="007B001C">
              <w:rPr>
                <w:sz w:val="20"/>
              </w:rPr>
              <w:t>ношение друг</w:t>
            </w:r>
            <w:r w:rsidRPr="007B001C">
              <w:rPr>
                <w:spacing w:val="14"/>
                <w:sz w:val="20"/>
              </w:rPr>
              <w:t xml:space="preserve"> </w:t>
            </w:r>
            <w:r w:rsidRPr="007B001C">
              <w:rPr>
                <w:sz w:val="20"/>
              </w:rPr>
              <w:t>к другу в</w:t>
            </w:r>
            <w:r w:rsidRPr="007B001C">
              <w:rPr>
                <w:spacing w:val="40"/>
                <w:sz w:val="20"/>
              </w:rPr>
              <w:t xml:space="preserve"> </w:t>
            </w:r>
            <w:r w:rsidRPr="007B001C">
              <w:rPr>
                <w:sz w:val="20"/>
              </w:rPr>
              <w:t>ситуации</w:t>
            </w:r>
            <w:r w:rsidRPr="007B001C">
              <w:rPr>
                <w:sz w:val="20"/>
              </w:rPr>
              <w:tab/>
            </w:r>
            <w:r w:rsidRPr="007B001C">
              <w:rPr>
                <w:spacing w:val="-2"/>
                <w:sz w:val="20"/>
              </w:rPr>
              <w:t>конфликта интересов.</w:t>
            </w:r>
          </w:p>
          <w:p w14:paraId="1EF3320C" w14:textId="77777777" w:rsidR="00C34874" w:rsidRPr="007B001C" w:rsidRDefault="00C34874" w:rsidP="00BF2882">
            <w:pPr>
              <w:pStyle w:val="TableParagraph"/>
              <w:tabs>
                <w:tab w:val="left" w:pos="2128"/>
              </w:tabs>
              <w:ind w:left="106" w:right="94"/>
              <w:jc w:val="both"/>
              <w:rPr>
                <w:sz w:val="20"/>
              </w:rPr>
            </w:pPr>
            <w:r w:rsidRPr="007B001C">
              <w:rPr>
                <w:spacing w:val="-2"/>
                <w:sz w:val="20"/>
              </w:rPr>
              <w:t>Взаимоконтроль</w:t>
            </w:r>
            <w:r w:rsidRPr="007B001C">
              <w:rPr>
                <w:sz w:val="20"/>
              </w:rPr>
              <w:tab/>
            </w:r>
            <w:r w:rsidRPr="007B001C">
              <w:rPr>
                <w:spacing w:val="-10"/>
                <w:sz w:val="20"/>
              </w:rPr>
              <w:t>и</w:t>
            </w:r>
            <w:r w:rsidRPr="007B001C">
              <w:rPr>
                <w:sz w:val="20"/>
              </w:rPr>
              <w:t xml:space="preserve"> взаимопомощь по ходу выполнения задания.</w:t>
            </w:r>
          </w:p>
        </w:tc>
        <w:tc>
          <w:tcPr>
            <w:tcW w:w="2700" w:type="dxa"/>
            <w:gridSpan w:val="3"/>
          </w:tcPr>
          <w:p w14:paraId="72D3BC90" w14:textId="77777777" w:rsidR="00C34874" w:rsidRPr="007B001C" w:rsidRDefault="00C34874">
            <w:pPr>
              <w:pStyle w:val="TableParagraph"/>
              <w:numPr>
                <w:ilvl w:val="0"/>
                <w:numId w:val="176"/>
              </w:numPr>
              <w:tabs>
                <w:tab w:val="left" w:pos="227"/>
              </w:tabs>
              <w:spacing w:line="237" w:lineRule="auto"/>
              <w:ind w:right="382" w:firstLine="0"/>
              <w:rPr>
                <w:sz w:val="20"/>
              </w:rPr>
            </w:pPr>
            <w:r w:rsidRPr="007B001C">
              <w:rPr>
                <w:sz w:val="20"/>
              </w:rPr>
              <w:t>умеет договариваться, находить</w:t>
            </w:r>
            <w:r w:rsidRPr="007B001C">
              <w:rPr>
                <w:spacing w:val="-13"/>
                <w:sz w:val="20"/>
              </w:rPr>
              <w:t xml:space="preserve"> </w:t>
            </w:r>
            <w:r w:rsidRPr="007B001C">
              <w:rPr>
                <w:sz w:val="20"/>
              </w:rPr>
              <w:t>общее</w:t>
            </w:r>
            <w:r w:rsidRPr="007B001C">
              <w:rPr>
                <w:spacing w:val="-12"/>
                <w:sz w:val="20"/>
              </w:rPr>
              <w:t xml:space="preserve"> </w:t>
            </w:r>
            <w:r w:rsidRPr="007B001C">
              <w:rPr>
                <w:sz w:val="20"/>
              </w:rPr>
              <w:t>решение,</w:t>
            </w:r>
          </w:p>
          <w:p w14:paraId="3FF5E815" w14:textId="77777777" w:rsidR="00C34874" w:rsidRPr="007B001C" w:rsidRDefault="00C34874">
            <w:pPr>
              <w:pStyle w:val="TableParagraph"/>
              <w:numPr>
                <w:ilvl w:val="0"/>
                <w:numId w:val="176"/>
              </w:numPr>
              <w:tabs>
                <w:tab w:val="left" w:pos="227"/>
              </w:tabs>
              <w:spacing w:before="1"/>
              <w:ind w:right="141" w:firstLine="0"/>
              <w:rPr>
                <w:sz w:val="20"/>
              </w:rPr>
            </w:pPr>
            <w:r w:rsidRPr="007B001C">
              <w:rPr>
                <w:sz w:val="20"/>
              </w:rPr>
              <w:t>умеет аргументировать свое</w:t>
            </w:r>
            <w:r w:rsidRPr="007B001C">
              <w:rPr>
                <w:spacing w:val="-13"/>
                <w:sz w:val="20"/>
              </w:rPr>
              <w:t xml:space="preserve"> </w:t>
            </w:r>
            <w:r w:rsidRPr="007B001C">
              <w:rPr>
                <w:sz w:val="20"/>
              </w:rPr>
              <w:t>предложение,</w:t>
            </w:r>
            <w:r w:rsidRPr="007B001C">
              <w:rPr>
                <w:spacing w:val="-12"/>
                <w:sz w:val="20"/>
              </w:rPr>
              <w:t xml:space="preserve"> </w:t>
            </w:r>
            <w:r w:rsidRPr="007B001C">
              <w:rPr>
                <w:sz w:val="20"/>
              </w:rPr>
              <w:t>убеждать и уступать.</w:t>
            </w:r>
          </w:p>
          <w:p w14:paraId="57D54C90" w14:textId="77777777" w:rsidR="00C34874" w:rsidRPr="007B001C" w:rsidRDefault="00C34874">
            <w:pPr>
              <w:pStyle w:val="TableParagraph"/>
              <w:numPr>
                <w:ilvl w:val="0"/>
                <w:numId w:val="176"/>
              </w:numPr>
              <w:tabs>
                <w:tab w:val="left" w:pos="275"/>
              </w:tabs>
              <w:spacing w:line="242" w:lineRule="auto"/>
              <w:ind w:right="478" w:firstLine="0"/>
              <w:rPr>
                <w:sz w:val="20"/>
              </w:rPr>
            </w:pPr>
            <w:r w:rsidRPr="007B001C">
              <w:rPr>
                <w:sz w:val="20"/>
              </w:rPr>
              <w:t>владеет адекватными выходами</w:t>
            </w:r>
            <w:r w:rsidRPr="007B001C">
              <w:rPr>
                <w:spacing w:val="-13"/>
                <w:sz w:val="20"/>
              </w:rPr>
              <w:t xml:space="preserve"> </w:t>
            </w:r>
            <w:r w:rsidRPr="007B001C">
              <w:rPr>
                <w:sz w:val="20"/>
              </w:rPr>
              <w:t>из</w:t>
            </w:r>
            <w:r w:rsidRPr="007B001C">
              <w:rPr>
                <w:spacing w:val="-12"/>
                <w:sz w:val="20"/>
              </w:rPr>
              <w:t xml:space="preserve"> </w:t>
            </w:r>
            <w:r w:rsidRPr="007B001C">
              <w:rPr>
                <w:sz w:val="20"/>
              </w:rPr>
              <w:t>конфликта.</w:t>
            </w:r>
          </w:p>
          <w:p w14:paraId="2CE70F79" w14:textId="77777777" w:rsidR="00C34874" w:rsidRPr="007B001C" w:rsidRDefault="00C34874">
            <w:pPr>
              <w:pStyle w:val="TableParagraph"/>
              <w:numPr>
                <w:ilvl w:val="0"/>
                <w:numId w:val="176"/>
              </w:numPr>
              <w:tabs>
                <w:tab w:val="left" w:pos="227"/>
              </w:tabs>
              <w:spacing w:line="242" w:lineRule="auto"/>
              <w:ind w:right="643" w:firstLine="0"/>
              <w:rPr>
                <w:sz w:val="20"/>
              </w:rPr>
            </w:pPr>
            <w:r w:rsidRPr="007B001C">
              <w:rPr>
                <w:sz w:val="20"/>
              </w:rPr>
              <w:t>всегда</w:t>
            </w:r>
            <w:r w:rsidRPr="007B001C">
              <w:rPr>
                <w:spacing w:val="-13"/>
                <w:sz w:val="20"/>
              </w:rPr>
              <w:t xml:space="preserve"> </w:t>
            </w:r>
            <w:r w:rsidRPr="007B001C">
              <w:rPr>
                <w:sz w:val="20"/>
              </w:rPr>
              <w:t xml:space="preserve">предоставляет </w:t>
            </w:r>
            <w:r w:rsidRPr="007B001C">
              <w:rPr>
                <w:spacing w:val="-2"/>
                <w:sz w:val="20"/>
              </w:rPr>
              <w:t>помощь.</w:t>
            </w:r>
          </w:p>
        </w:tc>
        <w:tc>
          <w:tcPr>
            <w:tcW w:w="2979" w:type="dxa"/>
            <w:gridSpan w:val="2"/>
          </w:tcPr>
          <w:p w14:paraId="374962A9" w14:textId="77777777" w:rsidR="00C34874" w:rsidRPr="007B001C" w:rsidRDefault="00C34874">
            <w:pPr>
              <w:pStyle w:val="TableParagraph"/>
              <w:numPr>
                <w:ilvl w:val="0"/>
                <w:numId w:val="175"/>
              </w:numPr>
              <w:tabs>
                <w:tab w:val="left" w:pos="219"/>
              </w:tabs>
              <w:spacing w:line="225" w:lineRule="exact"/>
              <w:ind w:left="219" w:hanging="121"/>
              <w:rPr>
                <w:sz w:val="20"/>
              </w:rPr>
            </w:pPr>
            <w:r w:rsidRPr="007B001C">
              <w:rPr>
                <w:sz w:val="20"/>
              </w:rPr>
              <w:t>не</w:t>
            </w:r>
            <w:r w:rsidRPr="007B001C">
              <w:rPr>
                <w:spacing w:val="-10"/>
                <w:sz w:val="20"/>
              </w:rPr>
              <w:t xml:space="preserve"> </w:t>
            </w:r>
            <w:r w:rsidRPr="007B001C">
              <w:rPr>
                <w:sz w:val="20"/>
              </w:rPr>
              <w:t>всегда</w:t>
            </w:r>
            <w:r w:rsidRPr="007B001C">
              <w:rPr>
                <w:spacing w:val="-5"/>
                <w:sz w:val="20"/>
              </w:rPr>
              <w:t xml:space="preserve"> </w:t>
            </w:r>
            <w:r w:rsidRPr="007B001C">
              <w:rPr>
                <w:sz w:val="20"/>
              </w:rPr>
              <w:t>может</w:t>
            </w:r>
            <w:r w:rsidRPr="007B001C">
              <w:rPr>
                <w:spacing w:val="-5"/>
                <w:sz w:val="20"/>
              </w:rPr>
              <w:t xml:space="preserve"> </w:t>
            </w:r>
            <w:r w:rsidRPr="007B001C">
              <w:rPr>
                <w:spacing w:val="-2"/>
                <w:sz w:val="20"/>
              </w:rPr>
              <w:t>договориться.</w:t>
            </w:r>
          </w:p>
          <w:p w14:paraId="155AAEBC" w14:textId="77777777" w:rsidR="00C34874" w:rsidRPr="007B001C" w:rsidRDefault="00C34874">
            <w:pPr>
              <w:pStyle w:val="TableParagraph"/>
              <w:numPr>
                <w:ilvl w:val="0"/>
                <w:numId w:val="175"/>
              </w:numPr>
              <w:tabs>
                <w:tab w:val="left" w:pos="303"/>
              </w:tabs>
              <w:spacing w:line="242" w:lineRule="auto"/>
              <w:ind w:left="98" w:right="107" w:firstLine="0"/>
              <w:rPr>
                <w:sz w:val="20"/>
              </w:rPr>
            </w:pPr>
            <w:r w:rsidRPr="007B001C">
              <w:rPr>
                <w:sz w:val="20"/>
              </w:rPr>
              <w:t>не</w:t>
            </w:r>
            <w:r w:rsidRPr="007B001C">
              <w:rPr>
                <w:spacing w:val="40"/>
                <w:sz w:val="20"/>
              </w:rPr>
              <w:t xml:space="preserve"> </w:t>
            </w:r>
            <w:r w:rsidRPr="007B001C">
              <w:rPr>
                <w:sz w:val="20"/>
              </w:rPr>
              <w:t>всегда</w:t>
            </w:r>
            <w:r w:rsidRPr="007B001C">
              <w:rPr>
                <w:spacing w:val="40"/>
                <w:sz w:val="20"/>
              </w:rPr>
              <w:t xml:space="preserve"> </w:t>
            </w:r>
            <w:r w:rsidRPr="007B001C">
              <w:rPr>
                <w:sz w:val="20"/>
              </w:rPr>
              <w:t>может</w:t>
            </w:r>
            <w:r w:rsidRPr="007B001C">
              <w:rPr>
                <w:spacing w:val="40"/>
                <w:sz w:val="20"/>
              </w:rPr>
              <w:t xml:space="preserve"> </w:t>
            </w:r>
            <w:r w:rsidRPr="007B001C">
              <w:rPr>
                <w:sz w:val="20"/>
              </w:rPr>
              <w:t xml:space="preserve">сохранить </w:t>
            </w:r>
            <w:r w:rsidRPr="007B001C">
              <w:rPr>
                <w:spacing w:val="-2"/>
                <w:sz w:val="20"/>
              </w:rPr>
              <w:t>доброжелательность.</w:t>
            </w:r>
          </w:p>
          <w:p w14:paraId="52EE24C2" w14:textId="77777777" w:rsidR="00C34874" w:rsidRPr="007B001C" w:rsidRDefault="00C34874">
            <w:pPr>
              <w:pStyle w:val="TableParagraph"/>
              <w:numPr>
                <w:ilvl w:val="0"/>
                <w:numId w:val="175"/>
              </w:numPr>
              <w:tabs>
                <w:tab w:val="left" w:pos="239"/>
              </w:tabs>
              <w:spacing w:line="242" w:lineRule="auto"/>
              <w:ind w:left="98" w:right="110" w:firstLine="0"/>
              <w:rPr>
                <w:sz w:val="20"/>
              </w:rPr>
            </w:pPr>
            <w:r w:rsidRPr="007B001C">
              <w:rPr>
                <w:sz w:val="20"/>
              </w:rPr>
              <w:t>предоставляет</w:t>
            </w:r>
            <w:r w:rsidRPr="007B001C">
              <w:rPr>
                <w:spacing w:val="-2"/>
                <w:sz w:val="20"/>
              </w:rPr>
              <w:t xml:space="preserve"> </w:t>
            </w:r>
            <w:r w:rsidRPr="007B001C">
              <w:rPr>
                <w:sz w:val="20"/>
              </w:rPr>
              <w:t>помощь только близким, знакомым.</w:t>
            </w:r>
          </w:p>
        </w:tc>
        <w:tc>
          <w:tcPr>
            <w:tcW w:w="2834" w:type="dxa"/>
          </w:tcPr>
          <w:p w14:paraId="150504BD" w14:textId="77777777" w:rsidR="00C34874" w:rsidRPr="007B001C" w:rsidRDefault="00C34874" w:rsidP="00BF2882">
            <w:pPr>
              <w:pStyle w:val="TableParagraph"/>
              <w:tabs>
                <w:tab w:val="left" w:pos="619"/>
                <w:tab w:val="left" w:pos="1419"/>
                <w:tab w:val="left" w:pos="1786"/>
                <w:tab w:val="left" w:pos="2242"/>
              </w:tabs>
              <w:spacing w:line="237" w:lineRule="auto"/>
              <w:ind w:left="96" w:right="104"/>
              <w:rPr>
                <w:sz w:val="20"/>
              </w:rPr>
            </w:pPr>
            <w:r w:rsidRPr="007B001C">
              <w:rPr>
                <w:spacing w:val="-4"/>
                <w:sz w:val="20"/>
              </w:rPr>
              <w:t>-не</w:t>
            </w:r>
            <w:r w:rsidRPr="007B001C">
              <w:rPr>
                <w:sz w:val="20"/>
              </w:rPr>
              <w:tab/>
            </w:r>
            <w:r w:rsidRPr="007B001C">
              <w:rPr>
                <w:spacing w:val="-2"/>
                <w:sz w:val="20"/>
              </w:rPr>
              <w:t>может</w:t>
            </w:r>
            <w:r w:rsidRPr="007B001C">
              <w:rPr>
                <w:sz w:val="20"/>
              </w:rPr>
              <w:tab/>
            </w:r>
            <w:r w:rsidRPr="007B001C">
              <w:rPr>
                <w:spacing w:val="-10"/>
                <w:sz w:val="20"/>
              </w:rPr>
              <w:t>и</w:t>
            </w:r>
            <w:r w:rsidRPr="007B001C">
              <w:rPr>
                <w:sz w:val="20"/>
              </w:rPr>
              <w:tab/>
            </w:r>
            <w:r w:rsidRPr="007B001C">
              <w:rPr>
                <w:spacing w:val="-6"/>
                <w:sz w:val="20"/>
              </w:rPr>
              <w:t>не</w:t>
            </w:r>
            <w:r w:rsidRPr="007B001C">
              <w:rPr>
                <w:sz w:val="20"/>
              </w:rPr>
              <w:tab/>
            </w:r>
            <w:r w:rsidRPr="007B001C">
              <w:rPr>
                <w:spacing w:val="-2"/>
                <w:sz w:val="20"/>
              </w:rPr>
              <w:t>хочет договариваться.</w:t>
            </w:r>
          </w:p>
          <w:p w14:paraId="7C938D77" w14:textId="77777777" w:rsidR="00C34874" w:rsidRPr="007B001C" w:rsidRDefault="00C34874" w:rsidP="00BF2882">
            <w:pPr>
              <w:pStyle w:val="TableParagraph"/>
              <w:spacing w:before="1" w:line="229" w:lineRule="exact"/>
              <w:ind w:left="96"/>
              <w:rPr>
                <w:sz w:val="20"/>
              </w:rPr>
            </w:pPr>
            <w:r w:rsidRPr="007B001C">
              <w:rPr>
                <w:sz w:val="20"/>
              </w:rPr>
              <w:t>-пассивен</w:t>
            </w:r>
            <w:r w:rsidRPr="007B001C">
              <w:rPr>
                <w:spacing w:val="-8"/>
                <w:sz w:val="20"/>
              </w:rPr>
              <w:t xml:space="preserve"> </w:t>
            </w:r>
            <w:r w:rsidRPr="007B001C">
              <w:rPr>
                <w:sz w:val="20"/>
              </w:rPr>
              <w:t>или</w:t>
            </w:r>
            <w:r w:rsidRPr="007B001C">
              <w:rPr>
                <w:spacing w:val="-7"/>
                <w:sz w:val="20"/>
              </w:rPr>
              <w:t xml:space="preserve"> </w:t>
            </w:r>
            <w:r w:rsidRPr="007B001C">
              <w:rPr>
                <w:spacing w:val="-2"/>
                <w:sz w:val="20"/>
              </w:rPr>
              <w:t>агрессивен.</w:t>
            </w:r>
          </w:p>
          <w:p w14:paraId="43A70105" w14:textId="77777777" w:rsidR="00C34874" w:rsidRPr="007B001C" w:rsidRDefault="00C34874" w:rsidP="00BF2882">
            <w:pPr>
              <w:pStyle w:val="TableParagraph"/>
              <w:spacing w:line="229" w:lineRule="exact"/>
              <w:ind w:left="96"/>
              <w:rPr>
                <w:sz w:val="20"/>
              </w:rPr>
            </w:pPr>
            <w:r w:rsidRPr="007B001C">
              <w:rPr>
                <w:sz w:val="20"/>
              </w:rPr>
              <w:t>-</w:t>
            </w:r>
            <w:r w:rsidRPr="007B001C">
              <w:rPr>
                <w:spacing w:val="-4"/>
                <w:sz w:val="20"/>
              </w:rPr>
              <w:t xml:space="preserve"> </w:t>
            </w:r>
            <w:r w:rsidRPr="007B001C">
              <w:rPr>
                <w:sz w:val="20"/>
              </w:rPr>
              <w:t>не</w:t>
            </w:r>
            <w:r w:rsidRPr="007B001C">
              <w:rPr>
                <w:spacing w:val="-8"/>
                <w:sz w:val="20"/>
              </w:rPr>
              <w:t xml:space="preserve"> </w:t>
            </w:r>
            <w:r w:rsidRPr="007B001C">
              <w:rPr>
                <w:sz w:val="20"/>
              </w:rPr>
              <w:t>предоставляет</w:t>
            </w:r>
            <w:r w:rsidRPr="007B001C">
              <w:rPr>
                <w:spacing w:val="-8"/>
                <w:sz w:val="20"/>
              </w:rPr>
              <w:t xml:space="preserve"> </w:t>
            </w:r>
            <w:r w:rsidRPr="007B001C">
              <w:rPr>
                <w:spacing w:val="-2"/>
                <w:sz w:val="20"/>
              </w:rPr>
              <w:t>помощь.</w:t>
            </w:r>
          </w:p>
        </w:tc>
        <w:tc>
          <w:tcPr>
            <w:tcW w:w="1707" w:type="dxa"/>
            <w:gridSpan w:val="2"/>
            <w:vMerge w:val="restart"/>
          </w:tcPr>
          <w:p w14:paraId="78DF0124" w14:textId="77777777" w:rsidR="00C34874" w:rsidRPr="007B001C" w:rsidRDefault="00C34874" w:rsidP="00BF2882">
            <w:pPr>
              <w:pStyle w:val="TableParagraph"/>
              <w:spacing w:line="225" w:lineRule="exact"/>
              <w:ind w:left="98"/>
              <w:rPr>
                <w:sz w:val="20"/>
              </w:rPr>
            </w:pPr>
            <w:r w:rsidRPr="007B001C">
              <w:rPr>
                <w:spacing w:val="-2"/>
                <w:sz w:val="20"/>
              </w:rPr>
              <w:t>Наблюдение</w:t>
            </w:r>
          </w:p>
          <w:p w14:paraId="1E3BCA9A" w14:textId="77777777" w:rsidR="00C34874" w:rsidRPr="007B001C" w:rsidRDefault="00C34874" w:rsidP="00BF2882">
            <w:pPr>
              <w:pStyle w:val="TableParagraph"/>
              <w:spacing w:line="242" w:lineRule="auto"/>
              <w:ind w:left="98" w:right="71"/>
              <w:rPr>
                <w:sz w:val="20"/>
              </w:rPr>
            </w:pPr>
            <w:r w:rsidRPr="007B001C">
              <w:rPr>
                <w:sz w:val="20"/>
              </w:rPr>
              <w:t>Задание</w:t>
            </w:r>
            <w:r w:rsidRPr="007B001C">
              <w:rPr>
                <w:spacing w:val="11"/>
                <w:sz w:val="20"/>
              </w:rPr>
              <w:t xml:space="preserve"> </w:t>
            </w:r>
            <w:r w:rsidRPr="007B001C">
              <w:rPr>
                <w:sz w:val="20"/>
              </w:rPr>
              <w:t>«Дорога к дому»</w:t>
            </w:r>
          </w:p>
        </w:tc>
        <w:tc>
          <w:tcPr>
            <w:tcW w:w="565" w:type="dxa"/>
            <w:vMerge w:val="restart"/>
          </w:tcPr>
          <w:p w14:paraId="76D8279F" w14:textId="77777777" w:rsidR="00C34874" w:rsidRPr="007B001C" w:rsidRDefault="00C34874" w:rsidP="00BF2882">
            <w:pPr>
              <w:pStyle w:val="TableParagraph"/>
              <w:rPr>
                <w:sz w:val="20"/>
              </w:rPr>
            </w:pPr>
          </w:p>
        </w:tc>
      </w:tr>
      <w:tr w:rsidR="00C34874" w14:paraId="006916BA" w14:textId="77777777" w:rsidTr="00BF2882">
        <w:trPr>
          <w:trHeight w:val="2298"/>
        </w:trPr>
        <w:tc>
          <w:tcPr>
            <w:tcW w:w="2301" w:type="dxa"/>
            <w:vMerge/>
            <w:tcBorders>
              <w:top w:val="nil"/>
            </w:tcBorders>
          </w:tcPr>
          <w:p w14:paraId="691BE171" w14:textId="77777777" w:rsidR="00C34874" w:rsidRPr="007B001C" w:rsidRDefault="00C34874" w:rsidP="00BF2882">
            <w:pPr>
              <w:rPr>
                <w:sz w:val="2"/>
                <w:szCs w:val="2"/>
              </w:rPr>
            </w:pPr>
          </w:p>
        </w:tc>
        <w:tc>
          <w:tcPr>
            <w:tcW w:w="2345" w:type="dxa"/>
            <w:vMerge/>
            <w:tcBorders>
              <w:top w:val="nil"/>
            </w:tcBorders>
          </w:tcPr>
          <w:p w14:paraId="6DA4A595" w14:textId="77777777" w:rsidR="00C34874" w:rsidRPr="007B001C" w:rsidRDefault="00C34874" w:rsidP="00BF2882">
            <w:pPr>
              <w:rPr>
                <w:sz w:val="2"/>
                <w:szCs w:val="2"/>
              </w:rPr>
            </w:pPr>
          </w:p>
        </w:tc>
        <w:tc>
          <w:tcPr>
            <w:tcW w:w="2700" w:type="dxa"/>
            <w:gridSpan w:val="3"/>
          </w:tcPr>
          <w:p w14:paraId="607136CB" w14:textId="77777777" w:rsidR="00C34874" w:rsidRPr="007B001C" w:rsidRDefault="00C34874" w:rsidP="00BF2882">
            <w:pPr>
              <w:pStyle w:val="TableParagraph"/>
              <w:tabs>
                <w:tab w:val="left" w:pos="1833"/>
              </w:tabs>
              <w:spacing w:line="242" w:lineRule="auto"/>
              <w:ind w:left="106" w:right="102"/>
              <w:jc w:val="both"/>
              <w:rPr>
                <w:sz w:val="20"/>
              </w:rPr>
            </w:pPr>
            <w:r w:rsidRPr="007B001C">
              <w:rPr>
                <w:b/>
                <w:sz w:val="20"/>
              </w:rPr>
              <w:t xml:space="preserve">Рекомендации: </w:t>
            </w:r>
            <w:r w:rsidRPr="007B001C">
              <w:rPr>
                <w:sz w:val="20"/>
              </w:rPr>
              <w:t>поддержка</w:t>
            </w:r>
            <w:r w:rsidRPr="007B001C">
              <w:rPr>
                <w:spacing w:val="40"/>
                <w:sz w:val="20"/>
              </w:rPr>
              <w:t xml:space="preserve"> </w:t>
            </w:r>
            <w:r w:rsidRPr="007B001C">
              <w:rPr>
                <w:spacing w:val="-10"/>
                <w:sz w:val="20"/>
              </w:rPr>
              <w:t>и</w:t>
            </w:r>
            <w:r w:rsidRPr="007B001C">
              <w:rPr>
                <w:sz w:val="20"/>
              </w:rPr>
              <w:tab/>
            </w:r>
            <w:r w:rsidRPr="007B001C">
              <w:rPr>
                <w:spacing w:val="-2"/>
                <w:sz w:val="20"/>
              </w:rPr>
              <w:t>развитие</w:t>
            </w:r>
          </w:p>
          <w:p w14:paraId="724FF8B6" w14:textId="77777777" w:rsidR="00C34874" w:rsidRPr="007B001C" w:rsidRDefault="00C34874" w:rsidP="00BF2882">
            <w:pPr>
              <w:pStyle w:val="TableParagraph"/>
              <w:ind w:left="106" w:right="103"/>
              <w:jc w:val="both"/>
              <w:rPr>
                <w:sz w:val="20"/>
              </w:rPr>
            </w:pPr>
            <w:r w:rsidRPr="007B001C">
              <w:rPr>
                <w:sz w:val="20"/>
              </w:rPr>
              <w:t>коммуникативных навыков, проведение совместных з</w:t>
            </w:r>
            <w:r w:rsidRPr="007B001C">
              <w:rPr>
                <w:sz w:val="20"/>
              </w:rPr>
              <w:t>а</w:t>
            </w:r>
            <w:r w:rsidRPr="007B001C">
              <w:rPr>
                <w:sz w:val="20"/>
              </w:rPr>
              <w:t xml:space="preserve">даний на уроке (в парах и группах), положительное одобрение, выступление на школьных конференциях, </w:t>
            </w:r>
            <w:r w:rsidRPr="007B001C">
              <w:rPr>
                <w:spacing w:val="-2"/>
                <w:sz w:val="20"/>
              </w:rPr>
              <w:t>олимпиадах.</w:t>
            </w:r>
          </w:p>
        </w:tc>
        <w:tc>
          <w:tcPr>
            <w:tcW w:w="2979" w:type="dxa"/>
            <w:gridSpan w:val="2"/>
          </w:tcPr>
          <w:p w14:paraId="01055EB3" w14:textId="77777777" w:rsidR="00C34874" w:rsidRPr="007B001C" w:rsidRDefault="00C34874" w:rsidP="00BF2882">
            <w:pPr>
              <w:pStyle w:val="TableParagraph"/>
              <w:tabs>
                <w:tab w:val="left" w:pos="1878"/>
              </w:tabs>
              <w:ind w:left="98" w:right="107"/>
              <w:jc w:val="both"/>
              <w:rPr>
                <w:sz w:val="20"/>
              </w:rPr>
            </w:pPr>
            <w:r w:rsidRPr="007B001C">
              <w:rPr>
                <w:b/>
                <w:sz w:val="20"/>
              </w:rPr>
              <w:t>Рекомендации:</w:t>
            </w:r>
            <w:r w:rsidRPr="007B001C">
              <w:rPr>
                <w:b/>
                <w:spacing w:val="40"/>
                <w:sz w:val="20"/>
              </w:rPr>
              <w:t xml:space="preserve"> </w:t>
            </w:r>
            <w:r w:rsidRPr="007B001C">
              <w:rPr>
                <w:sz w:val="20"/>
              </w:rPr>
              <w:t xml:space="preserve">поддержка и развитие коммуникативных </w:t>
            </w:r>
            <w:r w:rsidRPr="007B001C">
              <w:rPr>
                <w:spacing w:val="-2"/>
                <w:sz w:val="20"/>
              </w:rPr>
              <w:t>навыков,</w:t>
            </w:r>
            <w:r w:rsidRPr="007B001C">
              <w:rPr>
                <w:sz w:val="20"/>
              </w:rPr>
              <w:tab/>
            </w:r>
            <w:r w:rsidRPr="007B001C">
              <w:rPr>
                <w:spacing w:val="-2"/>
                <w:sz w:val="20"/>
              </w:rPr>
              <w:t xml:space="preserve">проведение </w:t>
            </w:r>
            <w:r w:rsidRPr="007B001C">
              <w:rPr>
                <w:sz w:val="20"/>
              </w:rPr>
              <w:t>совместных</w:t>
            </w:r>
            <w:r w:rsidRPr="007B001C">
              <w:rPr>
                <w:spacing w:val="-7"/>
                <w:sz w:val="20"/>
              </w:rPr>
              <w:t xml:space="preserve"> </w:t>
            </w:r>
            <w:r w:rsidRPr="007B001C">
              <w:rPr>
                <w:sz w:val="20"/>
              </w:rPr>
              <w:t>заданий</w:t>
            </w:r>
            <w:r w:rsidRPr="007B001C">
              <w:rPr>
                <w:spacing w:val="-3"/>
                <w:sz w:val="20"/>
              </w:rPr>
              <w:t xml:space="preserve"> </w:t>
            </w:r>
            <w:r w:rsidRPr="007B001C">
              <w:rPr>
                <w:sz w:val="20"/>
              </w:rPr>
              <w:t>на</w:t>
            </w:r>
            <w:r w:rsidRPr="007B001C">
              <w:rPr>
                <w:spacing w:val="-3"/>
                <w:sz w:val="20"/>
              </w:rPr>
              <w:t xml:space="preserve"> </w:t>
            </w:r>
            <w:r w:rsidRPr="007B001C">
              <w:rPr>
                <w:sz w:val="20"/>
              </w:rPr>
              <w:t>уроке</w:t>
            </w:r>
            <w:r w:rsidRPr="007B001C">
              <w:rPr>
                <w:spacing w:val="-3"/>
                <w:sz w:val="20"/>
              </w:rPr>
              <w:t xml:space="preserve"> </w:t>
            </w:r>
            <w:r w:rsidRPr="007B001C">
              <w:rPr>
                <w:sz w:val="20"/>
              </w:rPr>
              <w:t>(в парах и группах), важно пол</w:t>
            </w:r>
            <w:r w:rsidRPr="007B001C">
              <w:rPr>
                <w:sz w:val="20"/>
              </w:rPr>
              <w:t>о</w:t>
            </w:r>
            <w:r w:rsidRPr="007B001C">
              <w:rPr>
                <w:sz w:val="20"/>
              </w:rPr>
              <w:t>жительное одобрение, вырабо</w:t>
            </w:r>
            <w:r w:rsidRPr="007B001C">
              <w:rPr>
                <w:sz w:val="20"/>
              </w:rPr>
              <w:t>т</w:t>
            </w:r>
            <w:r w:rsidRPr="007B001C">
              <w:rPr>
                <w:sz w:val="20"/>
              </w:rPr>
              <w:t>ка активной позиции при общ</w:t>
            </w:r>
            <w:r w:rsidRPr="007B001C">
              <w:rPr>
                <w:sz w:val="20"/>
              </w:rPr>
              <w:t>е</w:t>
            </w:r>
            <w:r w:rsidRPr="007B001C">
              <w:rPr>
                <w:sz w:val="20"/>
              </w:rPr>
              <w:t>нии.</w:t>
            </w:r>
          </w:p>
        </w:tc>
        <w:tc>
          <w:tcPr>
            <w:tcW w:w="2834" w:type="dxa"/>
          </w:tcPr>
          <w:p w14:paraId="460EA0D0" w14:textId="77777777" w:rsidR="00C34874" w:rsidRPr="007B001C" w:rsidRDefault="00C34874" w:rsidP="00BF2882">
            <w:pPr>
              <w:pStyle w:val="TableParagraph"/>
              <w:tabs>
                <w:tab w:val="left" w:pos="1846"/>
              </w:tabs>
              <w:ind w:left="96" w:right="102"/>
              <w:jc w:val="both"/>
              <w:rPr>
                <w:sz w:val="20"/>
              </w:rPr>
            </w:pPr>
            <w:r w:rsidRPr="007B001C">
              <w:rPr>
                <w:b/>
                <w:sz w:val="20"/>
              </w:rPr>
              <w:t>Рекомендации:</w:t>
            </w:r>
            <w:r w:rsidRPr="007B001C">
              <w:rPr>
                <w:b/>
                <w:spacing w:val="-11"/>
                <w:sz w:val="20"/>
              </w:rPr>
              <w:t xml:space="preserve"> </w:t>
            </w:r>
            <w:r w:rsidRPr="007B001C">
              <w:rPr>
                <w:sz w:val="20"/>
              </w:rPr>
              <w:t xml:space="preserve">консультация специалистов, поощрения за </w:t>
            </w:r>
            <w:r w:rsidRPr="007B001C">
              <w:rPr>
                <w:spacing w:val="-2"/>
                <w:sz w:val="20"/>
              </w:rPr>
              <w:t>минимальный</w:t>
            </w:r>
            <w:r w:rsidRPr="007B001C">
              <w:rPr>
                <w:sz w:val="20"/>
              </w:rPr>
              <w:tab/>
            </w:r>
            <w:r w:rsidRPr="007B001C">
              <w:rPr>
                <w:spacing w:val="-2"/>
                <w:sz w:val="20"/>
              </w:rPr>
              <w:t xml:space="preserve">результат, </w:t>
            </w:r>
            <w:r w:rsidRPr="007B001C">
              <w:rPr>
                <w:sz w:val="20"/>
              </w:rPr>
              <w:t>совместные задания с одн</w:t>
            </w:r>
            <w:r w:rsidRPr="007B001C">
              <w:rPr>
                <w:sz w:val="20"/>
              </w:rPr>
              <w:t>о</w:t>
            </w:r>
            <w:r w:rsidRPr="007B001C">
              <w:rPr>
                <w:sz w:val="20"/>
              </w:rPr>
              <w:t>классниками (в парах и гру</w:t>
            </w:r>
            <w:r w:rsidRPr="007B001C">
              <w:rPr>
                <w:sz w:val="20"/>
              </w:rPr>
              <w:t>п</w:t>
            </w:r>
            <w:r w:rsidRPr="007B001C">
              <w:rPr>
                <w:sz w:val="20"/>
              </w:rPr>
              <w:t>пах), выработка активной п</w:t>
            </w:r>
            <w:r w:rsidRPr="007B001C">
              <w:rPr>
                <w:sz w:val="20"/>
              </w:rPr>
              <w:t>о</w:t>
            </w:r>
            <w:r w:rsidRPr="007B001C">
              <w:rPr>
                <w:sz w:val="20"/>
              </w:rPr>
              <w:t>зиции при общении., продо</w:t>
            </w:r>
            <w:r w:rsidRPr="007B001C">
              <w:rPr>
                <w:sz w:val="20"/>
              </w:rPr>
              <w:t>л</w:t>
            </w:r>
            <w:r w:rsidRPr="007B001C">
              <w:rPr>
                <w:sz w:val="20"/>
              </w:rPr>
              <w:t>жение</w:t>
            </w:r>
            <w:r w:rsidRPr="007B001C">
              <w:rPr>
                <w:spacing w:val="56"/>
                <w:w w:val="150"/>
                <w:sz w:val="20"/>
              </w:rPr>
              <w:t xml:space="preserve"> </w:t>
            </w:r>
            <w:r w:rsidRPr="007B001C">
              <w:rPr>
                <w:spacing w:val="-2"/>
                <w:sz w:val="20"/>
              </w:rPr>
              <w:t>коррекционных</w:t>
            </w:r>
          </w:p>
          <w:p w14:paraId="3A3C36B6" w14:textId="77777777" w:rsidR="00C34874" w:rsidRPr="007B001C" w:rsidRDefault="00C34874" w:rsidP="00BF2882">
            <w:pPr>
              <w:pStyle w:val="TableParagraph"/>
              <w:spacing w:line="232" w:lineRule="exact"/>
              <w:ind w:left="96" w:right="106"/>
              <w:jc w:val="both"/>
              <w:rPr>
                <w:sz w:val="20"/>
              </w:rPr>
            </w:pPr>
            <w:r w:rsidRPr="007B001C">
              <w:rPr>
                <w:sz w:val="20"/>
              </w:rPr>
              <w:t>занятий по развитию комм</w:t>
            </w:r>
            <w:r w:rsidRPr="007B001C">
              <w:rPr>
                <w:sz w:val="20"/>
              </w:rPr>
              <w:t>у</w:t>
            </w:r>
            <w:r w:rsidRPr="007B001C">
              <w:rPr>
                <w:sz w:val="20"/>
              </w:rPr>
              <w:t>никативных навыков</w:t>
            </w:r>
          </w:p>
        </w:tc>
        <w:tc>
          <w:tcPr>
            <w:tcW w:w="1707" w:type="dxa"/>
            <w:gridSpan w:val="2"/>
            <w:vMerge/>
            <w:tcBorders>
              <w:top w:val="nil"/>
            </w:tcBorders>
          </w:tcPr>
          <w:p w14:paraId="330BBFAE" w14:textId="77777777" w:rsidR="00C34874" w:rsidRPr="007B001C" w:rsidRDefault="00C34874" w:rsidP="00BF2882">
            <w:pPr>
              <w:rPr>
                <w:sz w:val="2"/>
                <w:szCs w:val="2"/>
              </w:rPr>
            </w:pPr>
          </w:p>
        </w:tc>
        <w:tc>
          <w:tcPr>
            <w:tcW w:w="565" w:type="dxa"/>
            <w:vMerge/>
            <w:tcBorders>
              <w:top w:val="nil"/>
            </w:tcBorders>
          </w:tcPr>
          <w:p w14:paraId="64C54EB3" w14:textId="77777777" w:rsidR="00C34874" w:rsidRPr="007B001C" w:rsidRDefault="00C34874" w:rsidP="00BF2882">
            <w:pPr>
              <w:rPr>
                <w:sz w:val="2"/>
                <w:szCs w:val="2"/>
              </w:rPr>
            </w:pPr>
          </w:p>
        </w:tc>
      </w:tr>
      <w:tr w:rsidR="00C34874" w14:paraId="68F294BF" w14:textId="77777777" w:rsidTr="00BF2882">
        <w:trPr>
          <w:trHeight w:val="1549"/>
        </w:trPr>
        <w:tc>
          <w:tcPr>
            <w:tcW w:w="2301" w:type="dxa"/>
          </w:tcPr>
          <w:p w14:paraId="5A998E0C" w14:textId="77777777" w:rsidR="00C34874" w:rsidRPr="007B001C" w:rsidRDefault="00C34874" w:rsidP="00BF2882">
            <w:pPr>
              <w:pStyle w:val="TableParagraph"/>
              <w:tabs>
                <w:tab w:val="left" w:pos="1905"/>
              </w:tabs>
              <w:spacing w:line="237" w:lineRule="auto"/>
              <w:ind w:left="107" w:right="102"/>
              <w:rPr>
                <w:sz w:val="20"/>
              </w:rPr>
            </w:pPr>
            <w:r w:rsidRPr="007B001C">
              <w:rPr>
                <w:spacing w:val="-2"/>
                <w:sz w:val="20"/>
              </w:rPr>
              <w:t>Коммуникация</w:t>
            </w:r>
            <w:r w:rsidRPr="007B001C">
              <w:rPr>
                <w:sz w:val="20"/>
              </w:rPr>
              <w:tab/>
            </w:r>
            <w:r w:rsidRPr="007B001C">
              <w:rPr>
                <w:spacing w:val="-4"/>
                <w:sz w:val="20"/>
              </w:rPr>
              <w:t xml:space="preserve">как </w:t>
            </w:r>
            <w:r w:rsidRPr="007B001C">
              <w:rPr>
                <w:spacing w:val="-2"/>
                <w:sz w:val="20"/>
              </w:rPr>
              <w:t>интериоризация</w:t>
            </w:r>
          </w:p>
        </w:tc>
        <w:tc>
          <w:tcPr>
            <w:tcW w:w="2345" w:type="dxa"/>
          </w:tcPr>
          <w:p w14:paraId="4FEB5034" w14:textId="77777777" w:rsidR="00C34874" w:rsidRPr="007B001C" w:rsidRDefault="00C34874" w:rsidP="00BF2882">
            <w:pPr>
              <w:pStyle w:val="TableParagraph"/>
              <w:ind w:left="106" w:right="96"/>
              <w:jc w:val="both"/>
              <w:rPr>
                <w:sz w:val="20"/>
              </w:rPr>
            </w:pPr>
            <w:r w:rsidRPr="007B001C">
              <w:rPr>
                <w:sz w:val="20"/>
              </w:rPr>
              <w:t>Оформлять свои мысли</w:t>
            </w:r>
            <w:r w:rsidRPr="007B001C">
              <w:rPr>
                <w:spacing w:val="40"/>
                <w:sz w:val="20"/>
              </w:rPr>
              <w:t xml:space="preserve"> </w:t>
            </w:r>
            <w:r w:rsidRPr="007B001C">
              <w:rPr>
                <w:sz w:val="20"/>
              </w:rPr>
              <w:t xml:space="preserve">в устной и письменной речи с учетом своих учебных и жизненных </w:t>
            </w:r>
            <w:r w:rsidRPr="007B001C">
              <w:rPr>
                <w:spacing w:val="-2"/>
                <w:sz w:val="20"/>
              </w:rPr>
              <w:t>ситуаций.</w:t>
            </w:r>
          </w:p>
          <w:p w14:paraId="1170CE0F" w14:textId="77777777" w:rsidR="00C34874" w:rsidRPr="007B001C" w:rsidRDefault="00C34874" w:rsidP="00BF2882">
            <w:pPr>
              <w:pStyle w:val="TableParagraph"/>
              <w:spacing w:line="229" w:lineRule="exact"/>
              <w:ind w:left="106"/>
              <w:jc w:val="both"/>
              <w:rPr>
                <w:sz w:val="20"/>
              </w:rPr>
            </w:pPr>
            <w:r w:rsidRPr="007B001C">
              <w:rPr>
                <w:sz w:val="20"/>
              </w:rPr>
              <w:t>Читать</w:t>
            </w:r>
            <w:r w:rsidRPr="007B001C">
              <w:rPr>
                <w:spacing w:val="11"/>
                <w:sz w:val="20"/>
              </w:rPr>
              <w:t xml:space="preserve"> </w:t>
            </w:r>
            <w:r w:rsidRPr="007B001C">
              <w:rPr>
                <w:sz w:val="20"/>
              </w:rPr>
              <w:t>вслух</w:t>
            </w:r>
            <w:r w:rsidRPr="007B001C">
              <w:rPr>
                <w:spacing w:val="13"/>
                <w:sz w:val="20"/>
              </w:rPr>
              <w:t xml:space="preserve"> </w:t>
            </w:r>
            <w:r w:rsidRPr="007B001C">
              <w:rPr>
                <w:sz w:val="20"/>
              </w:rPr>
              <w:t>и</w:t>
            </w:r>
            <w:r w:rsidRPr="007B001C">
              <w:rPr>
                <w:spacing w:val="18"/>
                <w:sz w:val="20"/>
              </w:rPr>
              <w:t xml:space="preserve"> </w:t>
            </w:r>
            <w:r w:rsidRPr="007B001C">
              <w:rPr>
                <w:sz w:val="20"/>
              </w:rPr>
              <w:t>про</w:t>
            </w:r>
            <w:r w:rsidRPr="007B001C">
              <w:rPr>
                <w:spacing w:val="21"/>
                <w:sz w:val="20"/>
              </w:rPr>
              <w:t xml:space="preserve"> </w:t>
            </w:r>
            <w:r w:rsidRPr="007B001C">
              <w:rPr>
                <w:spacing w:val="-4"/>
                <w:sz w:val="20"/>
              </w:rPr>
              <w:t>себя</w:t>
            </w:r>
          </w:p>
        </w:tc>
        <w:tc>
          <w:tcPr>
            <w:tcW w:w="2700" w:type="dxa"/>
            <w:gridSpan w:val="3"/>
          </w:tcPr>
          <w:p w14:paraId="2F9DCFE5" w14:textId="77777777" w:rsidR="00C34874" w:rsidRPr="007B001C" w:rsidRDefault="00C34874">
            <w:pPr>
              <w:pStyle w:val="TableParagraph"/>
              <w:numPr>
                <w:ilvl w:val="0"/>
                <w:numId w:val="174"/>
              </w:numPr>
              <w:tabs>
                <w:tab w:val="left" w:pos="271"/>
              </w:tabs>
              <w:ind w:right="104" w:firstLine="0"/>
              <w:jc w:val="both"/>
              <w:rPr>
                <w:sz w:val="20"/>
              </w:rPr>
            </w:pPr>
            <w:r w:rsidRPr="007B001C">
              <w:rPr>
                <w:sz w:val="20"/>
              </w:rPr>
              <w:t>имеет богатый словарный запас и активно</w:t>
            </w:r>
            <w:r w:rsidRPr="007B001C">
              <w:rPr>
                <w:spacing w:val="40"/>
                <w:sz w:val="20"/>
              </w:rPr>
              <w:t xml:space="preserve"> </w:t>
            </w:r>
            <w:r w:rsidRPr="007B001C">
              <w:rPr>
                <w:sz w:val="20"/>
              </w:rPr>
              <w:t>им польз</w:t>
            </w:r>
            <w:r w:rsidRPr="007B001C">
              <w:rPr>
                <w:sz w:val="20"/>
              </w:rPr>
              <w:t>у</w:t>
            </w:r>
            <w:r w:rsidRPr="007B001C">
              <w:rPr>
                <w:sz w:val="20"/>
              </w:rPr>
              <w:t>ется, бегло читает,</w:t>
            </w:r>
          </w:p>
          <w:p w14:paraId="543D51BE" w14:textId="77777777" w:rsidR="00C34874" w:rsidRPr="007B001C" w:rsidRDefault="00C34874">
            <w:pPr>
              <w:pStyle w:val="TableParagraph"/>
              <w:numPr>
                <w:ilvl w:val="0"/>
                <w:numId w:val="174"/>
              </w:numPr>
              <w:tabs>
                <w:tab w:val="left" w:pos="299"/>
              </w:tabs>
              <w:ind w:right="103" w:firstLine="0"/>
              <w:jc w:val="both"/>
              <w:rPr>
                <w:sz w:val="20"/>
              </w:rPr>
            </w:pPr>
            <w:r w:rsidRPr="007B001C">
              <w:rPr>
                <w:sz w:val="20"/>
              </w:rPr>
              <w:t xml:space="preserve">усваивает материал, дает обратную связь (пересказ, </w:t>
            </w:r>
            <w:r w:rsidRPr="007B001C">
              <w:rPr>
                <w:spacing w:val="-2"/>
                <w:sz w:val="20"/>
              </w:rPr>
              <w:t>рассказ)</w:t>
            </w:r>
          </w:p>
        </w:tc>
        <w:tc>
          <w:tcPr>
            <w:tcW w:w="2979" w:type="dxa"/>
            <w:gridSpan w:val="2"/>
          </w:tcPr>
          <w:p w14:paraId="4F75BFC9" w14:textId="77777777" w:rsidR="00C34874" w:rsidRPr="007B001C" w:rsidRDefault="00C34874" w:rsidP="00BF2882">
            <w:pPr>
              <w:pStyle w:val="TableParagraph"/>
              <w:ind w:left="98" w:right="104"/>
              <w:jc w:val="both"/>
              <w:rPr>
                <w:sz w:val="20"/>
              </w:rPr>
            </w:pPr>
            <w:r w:rsidRPr="007B001C">
              <w:rPr>
                <w:sz w:val="20"/>
              </w:rPr>
              <w:t>-читает, но понимает</w:t>
            </w:r>
            <w:r w:rsidRPr="007B001C">
              <w:rPr>
                <w:spacing w:val="40"/>
                <w:sz w:val="20"/>
              </w:rPr>
              <w:t xml:space="preserve"> </w:t>
            </w:r>
            <w:r w:rsidRPr="007B001C">
              <w:rPr>
                <w:sz w:val="20"/>
              </w:rPr>
              <w:t>смысл прочитанного с помощью нав</w:t>
            </w:r>
            <w:r w:rsidRPr="007B001C">
              <w:rPr>
                <w:sz w:val="20"/>
              </w:rPr>
              <w:t>о</w:t>
            </w:r>
            <w:r w:rsidRPr="007B001C">
              <w:rPr>
                <w:sz w:val="20"/>
              </w:rPr>
              <w:t>дящих вопросов,</w:t>
            </w:r>
          </w:p>
          <w:p w14:paraId="734B7315" w14:textId="77777777" w:rsidR="00C34874" w:rsidRPr="007B001C" w:rsidRDefault="00C34874" w:rsidP="00BF2882">
            <w:pPr>
              <w:pStyle w:val="TableParagraph"/>
              <w:spacing w:line="242" w:lineRule="auto"/>
              <w:ind w:left="98" w:right="110"/>
              <w:jc w:val="both"/>
              <w:rPr>
                <w:sz w:val="20"/>
              </w:rPr>
            </w:pPr>
            <w:r w:rsidRPr="007B001C">
              <w:rPr>
                <w:sz w:val="20"/>
              </w:rPr>
              <w:t xml:space="preserve">- высказывает свои мысли по </w:t>
            </w:r>
            <w:r w:rsidRPr="007B001C">
              <w:rPr>
                <w:spacing w:val="-2"/>
                <w:sz w:val="20"/>
              </w:rPr>
              <w:t>алгоритму</w:t>
            </w:r>
          </w:p>
        </w:tc>
        <w:tc>
          <w:tcPr>
            <w:tcW w:w="2834" w:type="dxa"/>
          </w:tcPr>
          <w:p w14:paraId="308AF081" w14:textId="77777777" w:rsidR="00C34874" w:rsidRPr="007B001C" w:rsidRDefault="00C34874" w:rsidP="00BF2882">
            <w:pPr>
              <w:pStyle w:val="TableParagraph"/>
              <w:spacing w:line="237" w:lineRule="auto"/>
              <w:ind w:left="96" w:right="104"/>
              <w:rPr>
                <w:sz w:val="20"/>
              </w:rPr>
            </w:pPr>
            <w:r w:rsidRPr="007B001C">
              <w:rPr>
                <w:sz w:val="20"/>
              </w:rPr>
              <w:t>-молчит,</w:t>
            </w:r>
            <w:r w:rsidRPr="007B001C">
              <w:rPr>
                <w:spacing w:val="40"/>
                <w:sz w:val="20"/>
              </w:rPr>
              <w:t xml:space="preserve"> </w:t>
            </w:r>
            <w:r w:rsidRPr="007B001C">
              <w:rPr>
                <w:sz w:val="20"/>
              </w:rPr>
              <w:t>не</w:t>
            </w:r>
            <w:r w:rsidRPr="007B001C">
              <w:rPr>
                <w:spacing w:val="39"/>
                <w:sz w:val="20"/>
              </w:rPr>
              <w:t xml:space="preserve"> </w:t>
            </w:r>
            <w:r w:rsidRPr="007B001C">
              <w:rPr>
                <w:sz w:val="20"/>
              </w:rPr>
              <w:t>может</w:t>
            </w:r>
            <w:r w:rsidRPr="007B001C">
              <w:rPr>
                <w:spacing w:val="36"/>
                <w:sz w:val="20"/>
              </w:rPr>
              <w:t xml:space="preserve"> </w:t>
            </w:r>
            <w:r w:rsidRPr="007B001C">
              <w:rPr>
                <w:sz w:val="20"/>
              </w:rPr>
              <w:t>оформить свои мысли</w:t>
            </w:r>
          </w:p>
          <w:p w14:paraId="5D3952B6" w14:textId="77777777" w:rsidR="00C34874" w:rsidRPr="007B001C" w:rsidRDefault="00C34874" w:rsidP="00BF2882">
            <w:pPr>
              <w:pStyle w:val="TableParagraph"/>
              <w:tabs>
                <w:tab w:val="left" w:pos="1011"/>
                <w:tab w:val="left" w:pos="1455"/>
                <w:tab w:val="left" w:pos="1902"/>
              </w:tabs>
              <w:ind w:left="96" w:right="104"/>
              <w:rPr>
                <w:sz w:val="20"/>
              </w:rPr>
            </w:pPr>
            <w:r w:rsidRPr="007B001C">
              <w:rPr>
                <w:spacing w:val="-2"/>
                <w:sz w:val="20"/>
              </w:rPr>
              <w:t>-читает,</w:t>
            </w:r>
            <w:r w:rsidRPr="007B001C">
              <w:rPr>
                <w:sz w:val="20"/>
              </w:rPr>
              <w:tab/>
            </w:r>
            <w:r w:rsidRPr="007B001C">
              <w:rPr>
                <w:spacing w:val="-6"/>
                <w:sz w:val="20"/>
              </w:rPr>
              <w:t>но</w:t>
            </w:r>
            <w:r w:rsidRPr="007B001C">
              <w:rPr>
                <w:sz w:val="20"/>
              </w:rPr>
              <w:tab/>
            </w:r>
            <w:r w:rsidRPr="007B001C">
              <w:rPr>
                <w:spacing w:val="-6"/>
                <w:sz w:val="20"/>
              </w:rPr>
              <w:t>ни</w:t>
            </w:r>
            <w:r w:rsidRPr="007B001C">
              <w:rPr>
                <w:sz w:val="20"/>
              </w:rPr>
              <w:tab/>
            </w:r>
            <w:r w:rsidRPr="007B001C">
              <w:rPr>
                <w:spacing w:val="-2"/>
                <w:sz w:val="20"/>
              </w:rPr>
              <w:t>понимает прочитанного</w:t>
            </w:r>
          </w:p>
        </w:tc>
        <w:tc>
          <w:tcPr>
            <w:tcW w:w="1707" w:type="dxa"/>
            <w:gridSpan w:val="2"/>
          </w:tcPr>
          <w:p w14:paraId="7B2705C0" w14:textId="77777777" w:rsidR="00C34874" w:rsidRPr="007B001C" w:rsidRDefault="00C34874" w:rsidP="00BF2882">
            <w:pPr>
              <w:pStyle w:val="TableParagraph"/>
              <w:spacing w:line="221" w:lineRule="exact"/>
              <w:ind w:left="98"/>
              <w:rPr>
                <w:sz w:val="20"/>
              </w:rPr>
            </w:pPr>
            <w:r w:rsidRPr="007B001C">
              <w:rPr>
                <w:spacing w:val="-2"/>
                <w:sz w:val="20"/>
              </w:rPr>
              <w:t>Наблюдение</w:t>
            </w:r>
          </w:p>
        </w:tc>
        <w:tc>
          <w:tcPr>
            <w:tcW w:w="565" w:type="dxa"/>
          </w:tcPr>
          <w:p w14:paraId="23149DB3" w14:textId="77777777" w:rsidR="00C34874" w:rsidRPr="007B001C" w:rsidRDefault="00C34874" w:rsidP="00BF2882">
            <w:pPr>
              <w:pStyle w:val="TableParagraph"/>
              <w:rPr>
                <w:sz w:val="20"/>
              </w:rPr>
            </w:pPr>
          </w:p>
        </w:tc>
      </w:tr>
    </w:tbl>
    <w:p w14:paraId="3D41507C" w14:textId="77777777" w:rsidR="00C34874" w:rsidRDefault="00C34874" w:rsidP="00C34874">
      <w:pPr>
        <w:rPr>
          <w:sz w:val="20"/>
        </w:rPr>
        <w:sectPr w:rsidR="00C34874">
          <w:type w:val="continuous"/>
          <w:pgSz w:w="16840" w:h="12310" w:orient="landscape"/>
          <w:pgMar w:top="840" w:right="560" w:bottom="1420" w:left="640" w:header="0" w:footer="1226"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1"/>
        <w:gridCol w:w="2345"/>
        <w:gridCol w:w="2698"/>
        <w:gridCol w:w="2977"/>
        <w:gridCol w:w="2833"/>
        <w:gridCol w:w="1705"/>
        <w:gridCol w:w="564"/>
      </w:tblGrid>
      <w:tr w:rsidR="00C34874" w14:paraId="1B14B326" w14:textId="77777777" w:rsidTr="00BF2882">
        <w:trPr>
          <w:trHeight w:val="2298"/>
        </w:trPr>
        <w:tc>
          <w:tcPr>
            <w:tcW w:w="2301" w:type="dxa"/>
          </w:tcPr>
          <w:p w14:paraId="0DB96A82" w14:textId="77777777" w:rsidR="00C34874" w:rsidRPr="007B001C" w:rsidRDefault="00C34874" w:rsidP="00BF2882">
            <w:pPr>
              <w:pStyle w:val="TableParagraph"/>
              <w:rPr>
                <w:sz w:val="20"/>
              </w:rPr>
            </w:pPr>
          </w:p>
        </w:tc>
        <w:tc>
          <w:tcPr>
            <w:tcW w:w="2345" w:type="dxa"/>
          </w:tcPr>
          <w:p w14:paraId="1D37BF51" w14:textId="77777777" w:rsidR="00C34874" w:rsidRPr="007B001C" w:rsidRDefault="00C34874" w:rsidP="00BF2882">
            <w:pPr>
              <w:pStyle w:val="TableParagraph"/>
              <w:tabs>
                <w:tab w:val="left" w:pos="1290"/>
                <w:tab w:val="left" w:pos="1421"/>
              </w:tabs>
              <w:ind w:left="106" w:right="96"/>
              <w:jc w:val="both"/>
              <w:rPr>
                <w:sz w:val="20"/>
              </w:rPr>
            </w:pPr>
            <w:r w:rsidRPr="007B001C">
              <w:rPr>
                <w:spacing w:val="-2"/>
                <w:sz w:val="20"/>
              </w:rPr>
              <w:t>тексты</w:t>
            </w:r>
            <w:r w:rsidRPr="007B001C">
              <w:rPr>
                <w:sz w:val="20"/>
              </w:rPr>
              <w:tab/>
            </w:r>
            <w:r w:rsidRPr="007B001C">
              <w:rPr>
                <w:spacing w:val="-2"/>
                <w:sz w:val="20"/>
              </w:rPr>
              <w:t xml:space="preserve">учебников, </w:t>
            </w:r>
            <w:r w:rsidRPr="007B001C">
              <w:rPr>
                <w:sz w:val="20"/>
              </w:rPr>
              <w:t xml:space="preserve">других художественных и научно-популярных </w:t>
            </w:r>
            <w:r w:rsidRPr="007B001C">
              <w:rPr>
                <w:spacing w:val="-2"/>
                <w:sz w:val="20"/>
              </w:rPr>
              <w:t>книг,</w:t>
            </w:r>
            <w:r w:rsidRPr="007B001C">
              <w:rPr>
                <w:sz w:val="20"/>
              </w:rPr>
              <w:tab/>
            </w:r>
            <w:r w:rsidRPr="007B001C">
              <w:rPr>
                <w:sz w:val="20"/>
              </w:rPr>
              <w:tab/>
            </w:r>
            <w:r w:rsidRPr="007B001C">
              <w:rPr>
                <w:spacing w:val="-2"/>
                <w:sz w:val="20"/>
              </w:rPr>
              <w:t>понимать прочитанное.</w:t>
            </w:r>
          </w:p>
        </w:tc>
        <w:tc>
          <w:tcPr>
            <w:tcW w:w="2698" w:type="dxa"/>
          </w:tcPr>
          <w:p w14:paraId="7EB341D7" w14:textId="77777777" w:rsidR="00C34874" w:rsidRPr="007B001C" w:rsidRDefault="00C34874" w:rsidP="00BF2882">
            <w:pPr>
              <w:pStyle w:val="TableParagraph"/>
              <w:tabs>
                <w:tab w:val="left" w:pos="1833"/>
              </w:tabs>
              <w:spacing w:line="242" w:lineRule="auto"/>
              <w:ind w:left="106" w:right="100" w:firstLine="32"/>
              <w:jc w:val="both"/>
              <w:rPr>
                <w:sz w:val="20"/>
              </w:rPr>
            </w:pPr>
            <w:r w:rsidRPr="007B001C">
              <w:rPr>
                <w:b/>
                <w:sz w:val="20"/>
              </w:rPr>
              <w:t xml:space="preserve">Рекомендации: </w:t>
            </w:r>
            <w:r w:rsidRPr="007B001C">
              <w:rPr>
                <w:sz w:val="20"/>
              </w:rPr>
              <w:t xml:space="preserve">поддержка </w:t>
            </w:r>
            <w:r w:rsidRPr="007B001C">
              <w:rPr>
                <w:spacing w:val="-10"/>
                <w:sz w:val="20"/>
              </w:rPr>
              <w:t>и</w:t>
            </w:r>
            <w:r w:rsidRPr="007B001C">
              <w:rPr>
                <w:sz w:val="20"/>
              </w:rPr>
              <w:tab/>
            </w:r>
            <w:r w:rsidRPr="007B001C">
              <w:rPr>
                <w:spacing w:val="-2"/>
                <w:sz w:val="20"/>
              </w:rPr>
              <w:t>развитие</w:t>
            </w:r>
          </w:p>
          <w:p w14:paraId="3DF1D6E2" w14:textId="77777777" w:rsidR="00C34874" w:rsidRPr="007B001C" w:rsidRDefault="00C34874" w:rsidP="00BF2882">
            <w:pPr>
              <w:pStyle w:val="TableParagraph"/>
              <w:ind w:left="106" w:right="100"/>
              <w:jc w:val="both"/>
              <w:rPr>
                <w:sz w:val="20"/>
              </w:rPr>
            </w:pPr>
            <w:r w:rsidRPr="007B001C">
              <w:rPr>
                <w:sz w:val="20"/>
              </w:rPr>
              <w:t>коммуникативных навыков, проведение совместных з</w:t>
            </w:r>
            <w:r w:rsidRPr="007B001C">
              <w:rPr>
                <w:sz w:val="20"/>
              </w:rPr>
              <w:t>а</w:t>
            </w:r>
            <w:r w:rsidRPr="007B001C">
              <w:rPr>
                <w:sz w:val="20"/>
              </w:rPr>
              <w:t>даний на уроке (пересказ, рассказ соседу по парте), положительное одобрение, составление рефератов, д</w:t>
            </w:r>
            <w:r w:rsidRPr="007B001C">
              <w:rPr>
                <w:sz w:val="20"/>
              </w:rPr>
              <w:t>о</w:t>
            </w:r>
            <w:r w:rsidRPr="007B001C">
              <w:rPr>
                <w:sz w:val="20"/>
              </w:rPr>
              <w:t>кладов,</w:t>
            </w:r>
            <w:r w:rsidRPr="007B001C">
              <w:rPr>
                <w:spacing w:val="71"/>
                <w:w w:val="150"/>
                <w:sz w:val="20"/>
              </w:rPr>
              <w:t xml:space="preserve">   </w:t>
            </w:r>
            <w:r w:rsidRPr="007B001C">
              <w:rPr>
                <w:sz w:val="20"/>
              </w:rPr>
              <w:t>участие</w:t>
            </w:r>
            <w:r w:rsidRPr="007B001C">
              <w:rPr>
                <w:spacing w:val="71"/>
                <w:w w:val="150"/>
                <w:sz w:val="20"/>
              </w:rPr>
              <w:t xml:space="preserve">   </w:t>
            </w:r>
            <w:r w:rsidRPr="007B001C">
              <w:rPr>
                <w:spacing w:val="-10"/>
                <w:sz w:val="20"/>
              </w:rPr>
              <w:t>в</w:t>
            </w:r>
          </w:p>
          <w:p w14:paraId="01CD66A9" w14:textId="77777777" w:rsidR="00C34874" w:rsidRPr="007B001C" w:rsidRDefault="00C34874" w:rsidP="00BF2882">
            <w:pPr>
              <w:pStyle w:val="TableParagraph"/>
              <w:spacing w:line="214" w:lineRule="exact"/>
              <w:ind w:left="106"/>
              <w:jc w:val="both"/>
              <w:rPr>
                <w:sz w:val="20"/>
              </w:rPr>
            </w:pPr>
            <w:r w:rsidRPr="007B001C">
              <w:rPr>
                <w:sz w:val="20"/>
              </w:rPr>
              <w:t>литературных</w:t>
            </w:r>
            <w:r w:rsidRPr="007B001C">
              <w:rPr>
                <w:spacing w:val="-6"/>
                <w:sz w:val="20"/>
              </w:rPr>
              <w:t xml:space="preserve"> </w:t>
            </w:r>
            <w:r w:rsidRPr="007B001C">
              <w:rPr>
                <w:spacing w:val="-2"/>
                <w:sz w:val="20"/>
              </w:rPr>
              <w:t>конкурсах.</w:t>
            </w:r>
          </w:p>
        </w:tc>
        <w:tc>
          <w:tcPr>
            <w:tcW w:w="2977" w:type="dxa"/>
          </w:tcPr>
          <w:p w14:paraId="3FE80A9B" w14:textId="77777777" w:rsidR="00C34874" w:rsidRPr="007B001C" w:rsidRDefault="00C34874" w:rsidP="00BF2882">
            <w:pPr>
              <w:pStyle w:val="TableParagraph"/>
              <w:tabs>
                <w:tab w:val="left" w:pos="1248"/>
                <w:tab w:val="left" w:pos="1879"/>
                <w:tab w:val="left" w:pos="1935"/>
                <w:tab w:val="left" w:pos="2763"/>
              </w:tabs>
              <w:ind w:left="100" w:right="103" w:firstLine="32"/>
              <w:jc w:val="both"/>
              <w:rPr>
                <w:sz w:val="20"/>
              </w:rPr>
            </w:pPr>
            <w:r w:rsidRPr="007B001C">
              <w:rPr>
                <w:b/>
                <w:sz w:val="20"/>
              </w:rPr>
              <w:t>Рекомендации:</w:t>
            </w:r>
            <w:r w:rsidRPr="007B001C">
              <w:rPr>
                <w:b/>
                <w:spacing w:val="40"/>
                <w:sz w:val="20"/>
              </w:rPr>
              <w:t xml:space="preserve"> </w:t>
            </w:r>
            <w:r w:rsidRPr="007B001C">
              <w:rPr>
                <w:sz w:val="20"/>
              </w:rPr>
              <w:t xml:space="preserve">поддержка и развитие коммуникативных </w:t>
            </w:r>
            <w:r w:rsidRPr="007B001C">
              <w:rPr>
                <w:spacing w:val="-2"/>
                <w:sz w:val="20"/>
              </w:rPr>
              <w:t>навыков,</w:t>
            </w:r>
            <w:r w:rsidRPr="007B001C">
              <w:rPr>
                <w:sz w:val="20"/>
              </w:rPr>
              <w:tab/>
            </w:r>
            <w:r w:rsidRPr="007B001C">
              <w:rPr>
                <w:sz w:val="20"/>
              </w:rPr>
              <w:tab/>
            </w:r>
            <w:r w:rsidRPr="007B001C">
              <w:rPr>
                <w:spacing w:val="-2"/>
                <w:sz w:val="20"/>
              </w:rPr>
              <w:t xml:space="preserve">проведение </w:t>
            </w:r>
            <w:r w:rsidRPr="007B001C">
              <w:rPr>
                <w:sz w:val="20"/>
              </w:rPr>
              <w:t xml:space="preserve">совместных заданий на уроке (пересказ, рассказ соседу по </w:t>
            </w:r>
            <w:r w:rsidRPr="007B001C">
              <w:rPr>
                <w:spacing w:val="-2"/>
                <w:sz w:val="20"/>
              </w:rPr>
              <w:t>парте),</w:t>
            </w:r>
            <w:r w:rsidRPr="007B001C">
              <w:rPr>
                <w:sz w:val="20"/>
              </w:rPr>
              <w:tab/>
            </w:r>
            <w:r w:rsidRPr="007B001C">
              <w:rPr>
                <w:spacing w:val="-2"/>
                <w:sz w:val="20"/>
              </w:rPr>
              <w:t>привлекать</w:t>
            </w:r>
            <w:r w:rsidRPr="007B001C">
              <w:rPr>
                <w:sz w:val="20"/>
              </w:rPr>
              <w:tab/>
            </w:r>
            <w:r w:rsidRPr="007B001C">
              <w:rPr>
                <w:spacing w:val="-10"/>
                <w:sz w:val="20"/>
              </w:rPr>
              <w:t>к</w:t>
            </w:r>
            <w:r w:rsidRPr="007B001C">
              <w:rPr>
                <w:spacing w:val="-2"/>
                <w:sz w:val="20"/>
              </w:rPr>
              <w:t xml:space="preserve"> составлению</w:t>
            </w:r>
            <w:r w:rsidRPr="007B001C">
              <w:rPr>
                <w:sz w:val="20"/>
              </w:rPr>
              <w:tab/>
            </w:r>
            <w:r w:rsidRPr="007B001C">
              <w:rPr>
                <w:sz w:val="20"/>
              </w:rPr>
              <w:tab/>
            </w:r>
            <w:r w:rsidRPr="007B001C">
              <w:rPr>
                <w:sz w:val="20"/>
              </w:rPr>
              <w:tab/>
            </w:r>
            <w:r w:rsidRPr="007B001C">
              <w:rPr>
                <w:spacing w:val="-2"/>
                <w:sz w:val="20"/>
              </w:rPr>
              <w:t xml:space="preserve">рефератов, </w:t>
            </w:r>
            <w:r w:rsidRPr="007B001C">
              <w:rPr>
                <w:sz w:val="20"/>
              </w:rPr>
              <w:t>докладов, (по алгоритму), пр</w:t>
            </w:r>
            <w:r w:rsidRPr="007B001C">
              <w:rPr>
                <w:sz w:val="20"/>
              </w:rPr>
              <w:t>и</w:t>
            </w:r>
            <w:r w:rsidRPr="007B001C">
              <w:rPr>
                <w:sz w:val="20"/>
              </w:rPr>
              <w:t>влечение</w:t>
            </w:r>
            <w:r w:rsidRPr="007B001C">
              <w:rPr>
                <w:spacing w:val="42"/>
                <w:sz w:val="20"/>
              </w:rPr>
              <w:t xml:space="preserve">  </w:t>
            </w:r>
            <w:r w:rsidRPr="007B001C">
              <w:rPr>
                <w:sz w:val="20"/>
              </w:rPr>
              <w:t>к</w:t>
            </w:r>
            <w:r w:rsidRPr="007B001C">
              <w:rPr>
                <w:spacing w:val="75"/>
                <w:sz w:val="20"/>
              </w:rPr>
              <w:t xml:space="preserve">   </w:t>
            </w:r>
            <w:r w:rsidRPr="007B001C">
              <w:rPr>
                <w:sz w:val="20"/>
              </w:rPr>
              <w:t>участию</w:t>
            </w:r>
            <w:r w:rsidRPr="007B001C">
              <w:rPr>
                <w:spacing w:val="42"/>
                <w:sz w:val="20"/>
              </w:rPr>
              <w:t xml:space="preserve">  </w:t>
            </w:r>
            <w:r w:rsidRPr="007B001C">
              <w:rPr>
                <w:spacing w:val="-10"/>
                <w:sz w:val="20"/>
              </w:rPr>
              <w:t>в</w:t>
            </w:r>
          </w:p>
          <w:p w14:paraId="43EBB267" w14:textId="77777777" w:rsidR="00C34874" w:rsidRPr="007B001C" w:rsidRDefault="00C34874" w:rsidP="00BF2882">
            <w:pPr>
              <w:pStyle w:val="TableParagraph"/>
              <w:spacing w:line="214" w:lineRule="exact"/>
              <w:ind w:left="100"/>
              <w:jc w:val="both"/>
              <w:rPr>
                <w:sz w:val="20"/>
              </w:rPr>
            </w:pPr>
            <w:r w:rsidRPr="007B001C">
              <w:rPr>
                <w:sz w:val="20"/>
              </w:rPr>
              <w:t>литературных</w:t>
            </w:r>
            <w:r w:rsidRPr="007B001C">
              <w:rPr>
                <w:spacing w:val="-6"/>
                <w:sz w:val="20"/>
              </w:rPr>
              <w:t xml:space="preserve"> </w:t>
            </w:r>
            <w:r w:rsidRPr="007B001C">
              <w:rPr>
                <w:spacing w:val="-2"/>
                <w:sz w:val="20"/>
              </w:rPr>
              <w:t>конкурса</w:t>
            </w:r>
          </w:p>
        </w:tc>
        <w:tc>
          <w:tcPr>
            <w:tcW w:w="2833" w:type="dxa"/>
          </w:tcPr>
          <w:p w14:paraId="4427FEF2" w14:textId="77777777" w:rsidR="00C34874" w:rsidRPr="007B001C" w:rsidRDefault="00C34874" w:rsidP="00BF2882">
            <w:pPr>
              <w:pStyle w:val="TableParagraph"/>
              <w:tabs>
                <w:tab w:val="left" w:pos="1499"/>
                <w:tab w:val="left" w:pos="1771"/>
              </w:tabs>
              <w:ind w:left="100" w:right="99" w:firstLine="31"/>
              <w:rPr>
                <w:sz w:val="20"/>
              </w:rPr>
            </w:pPr>
            <w:r w:rsidRPr="007B001C">
              <w:rPr>
                <w:b/>
                <w:spacing w:val="-2"/>
                <w:sz w:val="20"/>
              </w:rPr>
              <w:t>Рекомендации:</w:t>
            </w:r>
            <w:r w:rsidRPr="007B001C">
              <w:rPr>
                <w:b/>
                <w:spacing w:val="80"/>
                <w:w w:val="150"/>
                <w:sz w:val="20"/>
              </w:rPr>
              <w:t xml:space="preserve"> </w:t>
            </w:r>
            <w:r w:rsidRPr="007B001C">
              <w:rPr>
                <w:spacing w:val="-2"/>
                <w:sz w:val="20"/>
              </w:rPr>
              <w:t>консульт</w:t>
            </w:r>
            <w:r w:rsidRPr="007B001C">
              <w:rPr>
                <w:spacing w:val="-2"/>
                <w:sz w:val="20"/>
              </w:rPr>
              <w:t>а</w:t>
            </w:r>
            <w:r w:rsidRPr="007B001C">
              <w:rPr>
                <w:spacing w:val="-2"/>
                <w:sz w:val="20"/>
              </w:rPr>
              <w:t>ция</w:t>
            </w:r>
            <w:r w:rsidRPr="007B001C">
              <w:rPr>
                <w:sz w:val="20"/>
              </w:rPr>
              <w:tab/>
            </w:r>
            <w:r w:rsidRPr="007B001C">
              <w:rPr>
                <w:spacing w:val="-2"/>
                <w:sz w:val="20"/>
              </w:rPr>
              <w:t xml:space="preserve">специалистов, </w:t>
            </w:r>
            <w:r w:rsidRPr="007B001C">
              <w:rPr>
                <w:sz w:val="20"/>
              </w:rPr>
              <w:t>учить</w:t>
            </w:r>
            <w:r w:rsidRPr="007B001C">
              <w:rPr>
                <w:spacing w:val="80"/>
                <w:sz w:val="20"/>
              </w:rPr>
              <w:t xml:space="preserve"> </w:t>
            </w:r>
            <w:r w:rsidRPr="007B001C">
              <w:rPr>
                <w:sz w:val="20"/>
              </w:rPr>
              <w:t>высказыванию</w:t>
            </w:r>
            <w:r w:rsidRPr="007B001C">
              <w:rPr>
                <w:spacing w:val="80"/>
                <w:sz w:val="20"/>
              </w:rPr>
              <w:t xml:space="preserve"> </w:t>
            </w:r>
            <w:r w:rsidRPr="007B001C">
              <w:rPr>
                <w:sz w:val="20"/>
              </w:rPr>
              <w:t>своих мыслей</w:t>
            </w:r>
            <w:r w:rsidRPr="007B001C">
              <w:rPr>
                <w:spacing w:val="21"/>
                <w:sz w:val="20"/>
              </w:rPr>
              <w:t xml:space="preserve"> </w:t>
            </w:r>
            <w:r w:rsidRPr="007B001C">
              <w:rPr>
                <w:sz w:val="20"/>
              </w:rPr>
              <w:t>по</w:t>
            </w:r>
            <w:r w:rsidRPr="007B001C">
              <w:rPr>
                <w:spacing w:val="24"/>
                <w:sz w:val="20"/>
              </w:rPr>
              <w:t xml:space="preserve"> </w:t>
            </w:r>
            <w:r w:rsidRPr="007B001C">
              <w:rPr>
                <w:sz w:val="20"/>
              </w:rPr>
              <w:t>алгоритму,</w:t>
            </w:r>
            <w:r w:rsidRPr="007B001C">
              <w:rPr>
                <w:spacing w:val="25"/>
                <w:sz w:val="20"/>
              </w:rPr>
              <w:t xml:space="preserve"> </w:t>
            </w:r>
            <w:r w:rsidRPr="007B001C">
              <w:rPr>
                <w:b/>
                <w:sz w:val="20"/>
              </w:rPr>
              <w:t xml:space="preserve">важно </w:t>
            </w:r>
            <w:r w:rsidRPr="007B001C">
              <w:rPr>
                <w:spacing w:val="-2"/>
                <w:sz w:val="20"/>
              </w:rPr>
              <w:t>положительное</w:t>
            </w:r>
            <w:r w:rsidRPr="007B001C">
              <w:rPr>
                <w:sz w:val="20"/>
              </w:rPr>
              <w:tab/>
            </w:r>
            <w:r w:rsidRPr="007B001C">
              <w:rPr>
                <w:sz w:val="20"/>
              </w:rPr>
              <w:tab/>
            </w:r>
            <w:r w:rsidRPr="007B001C">
              <w:rPr>
                <w:spacing w:val="-2"/>
                <w:sz w:val="20"/>
              </w:rPr>
              <w:t>одобрение,</w:t>
            </w:r>
          </w:p>
          <w:p w14:paraId="4D6C6879" w14:textId="77777777" w:rsidR="00C34874" w:rsidRPr="007B001C" w:rsidRDefault="00C34874" w:rsidP="00BF2882">
            <w:pPr>
              <w:pStyle w:val="TableParagraph"/>
              <w:tabs>
                <w:tab w:val="left" w:pos="1539"/>
                <w:tab w:val="left" w:pos="2634"/>
              </w:tabs>
              <w:ind w:left="100" w:right="97"/>
              <w:rPr>
                <w:sz w:val="20"/>
              </w:rPr>
            </w:pPr>
            <w:r w:rsidRPr="007B001C">
              <w:rPr>
                <w:spacing w:val="-2"/>
                <w:sz w:val="20"/>
              </w:rPr>
              <w:t>совместные</w:t>
            </w:r>
            <w:r w:rsidRPr="007B001C">
              <w:rPr>
                <w:sz w:val="20"/>
              </w:rPr>
              <w:tab/>
            </w:r>
            <w:r w:rsidRPr="007B001C">
              <w:rPr>
                <w:spacing w:val="-2"/>
                <w:sz w:val="20"/>
              </w:rPr>
              <w:t>задания</w:t>
            </w:r>
            <w:r w:rsidRPr="007B001C">
              <w:rPr>
                <w:sz w:val="20"/>
              </w:rPr>
              <w:tab/>
            </w:r>
            <w:r w:rsidRPr="007B001C">
              <w:rPr>
                <w:spacing w:val="-10"/>
                <w:sz w:val="20"/>
              </w:rPr>
              <w:t>с</w:t>
            </w:r>
            <w:r w:rsidRPr="007B001C">
              <w:rPr>
                <w:spacing w:val="-2"/>
                <w:sz w:val="20"/>
              </w:rPr>
              <w:t xml:space="preserve"> одноклассниками.</w:t>
            </w:r>
          </w:p>
        </w:tc>
        <w:tc>
          <w:tcPr>
            <w:tcW w:w="1705" w:type="dxa"/>
          </w:tcPr>
          <w:p w14:paraId="52F0CCA3" w14:textId="77777777" w:rsidR="00C34874" w:rsidRPr="007B001C" w:rsidRDefault="00C34874" w:rsidP="00BF2882">
            <w:pPr>
              <w:pStyle w:val="TableParagraph"/>
              <w:rPr>
                <w:sz w:val="20"/>
              </w:rPr>
            </w:pPr>
          </w:p>
        </w:tc>
        <w:tc>
          <w:tcPr>
            <w:tcW w:w="564" w:type="dxa"/>
          </w:tcPr>
          <w:p w14:paraId="7AE76B84" w14:textId="77777777" w:rsidR="00C34874" w:rsidRPr="007B001C" w:rsidRDefault="00C34874" w:rsidP="00BF2882">
            <w:pPr>
              <w:pStyle w:val="TableParagraph"/>
              <w:rPr>
                <w:sz w:val="20"/>
              </w:rPr>
            </w:pPr>
          </w:p>
        </w:tc>
      </w:tr>
      <w:tr w:rsidR="00C34874" w14:paraId="7919EDCC" w14:textId="77777777" w:rsidTr="00BF2882">
        <w:trPr>
          <w:trHeight w:val="1694"/>
        </w:trPr>
        <w:tc>
          <w:tcPr>
            <w:tcW w:w="2301" w:type="dxa"/>
            <w:vMerge w:val="restart"/>
          </w:tcPr>
          <w:p w14:paraId="04296697" w14:textId="77777777" w:rsidR="00C34874" w:rsidRPr="007B001C" w:rsidRDefault="00C34874" w:rsidP="00BF2882">
            <w:pPr>
              <w:pStyle w:val="TableParagraph"/>
              <w:tabs>
                <w:tab w:val="left" w:pos="1909"/>
              </w:tabs>
              <w:spacing w:line="237" w:lineRule="auto"/>
              <w:ind w:left="107" w:right="98" w:firstLine="144"/>
              <w:rPr>
                <w:sz w:val="20"/>
              </w:rPr>
            </w:pPr>
            <w:r w:rsidRPr="007B001C">
              <w:rPr>
                <w:spacing w:val="-2"/>
                <w:sz w:val="20"/>
              </w:rPr>
              <w:t>Коммуникация</w:t>
            </w:r>
            <w:r w:rsidRPr="007B001C">
              <w:rPr>
                <w:sz w:val="20"/>
              </w:rPr>
              <w:tab/>
            </w:r>
            <w:r w:rsidRPr="007B001C">
              <w:rPr>
                <w:spacing w:val="-4"/>
                <w:sz w:val="20"/>
              </w:rPr>
              <w:t xml:space="preserve">как </w:t>
            </w:r>
            <w:r w:rsidRPr="007B001C">
              <w:rPr>
                <w:spacing w:val="-2"/>
                <w:sz w:val="20"/>
              </w:rPr>
              <w:t>интеракция</w:t>
            </w:r>
          </w:p>
        </w:tc>
        <w:tc>
          <w:tcPr>
            <w:tcW w:w="2345" w:type="dxa"/>
            <w:vMerge w:val="restart"/>
          </w:tcPr>
          <w:p w14:paraId="435161A8" w14:textId="77777777" w:rsidR="00C34874" w:rsidRPr="007B001C" w:rsidRDefault="00C34874" w:rsidP="00BF2882">
            <w:pPr>
              <w:pStyle w:val="TableParagraph"/>
              <w:ind w:left="106" w:right="95" w:firstLine="144"/>
              <w:rPr>
                <w:sz w:val="20"/>
              </w:rPr>
            </w:pPr>
            <w:r w:rsidRPr="007B001C">
              <w:rPr>
                <w:spacing w:val="-2"/>
                <w:sz w:val="20"/>
              </w:rPr>
              <w:t xml:space="preserve">Понимание </w:t>
            </w:r>
            <w:r w:rsidRPr="007B001C">
              <w:rPr>
                <w:sz w:val="20"/>
              </w:rPr>
              <w:t>возможн</w:t>
            </w:r>
            <w:r w:rsidRPr="007B001C">
              <w:rPr>
                <w:sz w:val="20"/>
              </w:rPr>
              <w:t>о</w:t>
            </w:r>
            <w:r w:rsidRPr="007B001C">
              <w:rPr>
                <w:sz w:val="20"/>
              </w:rPr>
              <w:t>сти</w:t>
            </w:r>
            <w:r w:rsidRPr="007B001C">
              <w:rPr>
                <w:spacing w:val="2"/>
                <w:sz w:val="20"/>
              </w:rPr>
              <w:t xml:space="preserve"> </w:t>
            </w:r>
            <w:r w:rsidRPr="007B001C">
              <w:rPr>
                <w:sz w:val="20"/>
              </w:rPr>
              <w:t>различных позиций</w:t>
            </w:r>
            <w:r w:rsidRPr="007B001C">
              <w:rPr>
                <w:spacing w:val="24"/>
                <w:sz w:val="20"/>
              </w:rPr>
              <w:t xml:space="preserve"> </w:t>
            </w:r>
            <w:r w:rsidRPr="007B001C">
              <w:rPr>
                <w:sz w:val="20"/>
              </w:rPr>
              <w:t>и</w:t>
            </w:r>
            <w:r w:rsidRPr="007B001C">
              <w:rPr>
                <w:spacing w:val="24"/>
                <w:sz w:val="20"/>
              </w:rPr>
              <w:t xml:space="preserve"> </w:t>
            </w:r>
            <w:r w:rsidRPr="007B001C">
              <w:rPr>
                <w:sz w:val="20"/>
              </w:rPr>
              <w:t>точек</w:t>
            </w:r>
            <w:r w:rsidRPr="007B001C">
              <w:rPr>
                <w:spacing w:val="25"/>
                <w:sz w:val="20"/>
              </w:rPr>
              <w:t xml:space="preserve"> </w:t>
            </w:r>
            <w:r w:rsidRPr="007B001C">
              <w:rPr>
                <w:sz w:val="20"/>
              </w:rPr>
              <w:t>зрения на</w:t>
            </w:r>
            <w:r w:rsidRPr="007B001C">
              <w:rPr>
                <w:spacing w:val="40"/>
                <w:sz w:val="20"/>
              </w:rPr>
              <w:t xml:space="preserve"> </w:t>
            </w:r>
            <w:r w:rsidRPr="007B001C">
              <w:rPr>
                <w:sz w:val="20"/>
              </w:rPr>
              <w:t>к</w:t>
            </w:r>
            <w:r w:rsidRPr="007B001C">
              <w:rPr>
                <w:sz w:val="20"/>
              </w:rPr>
              <w:t>а</w:t>
            </w:r>
            <w:r w:rsidRPr="007B001C">
              <w:rPr>
                <w:sz w:val="20"/>
              </w:rPr>
              <w:t>кой-либо</w:t>
            </w:r>
            <w:r w:rsidRPr="007B001C">
              <w:rPr>
                <w:spacing w:val="40"/>
                <w:sz w:val="20"/>
              </w:rPr>
              <w:t xml:space="preserve"> </w:t>
            </w:r>
            <w:r w:rsidRPr="007B001C">
              <w:rPr>
                <w:sz w:val="20"/>
              </w:rPr>
              <w:t>предмет или вопрос.</w:t>
            </w:r>
          </w:p>
          <w:p w14:paraId="241C49B7" w14:textId="77777777" w:rsidR="00C34874" w:rsidRPr="007B001C" w:rsidRDefault="00C34874" w:rsidP="00BF2882">
            <w:pPr>
              <w:pStyle w:val="TableParagraph"/>
              <w:tabs>
                <w:tab w:val="left" w:pos="1521"/>
              </w:tabs>
              <w:spacing w:line="228" w:lineRule="exact"/>
              <w:ind w:left="250"/>
              <w:rPr>
                <w:sz w:val="20"/>
              </w:rPr>
            </w:pPr>
            <w:r w:rsidRPr="007B001C">
              <w:rPr>
                <w:spacing w:val="-2"/>
                <w:sz w:val="20"/>
              </w:rPr>
              <w:t>Уважение</w:t>
            </w:r>
            <w:r w:rsidRPr="007B001C">
              <w:rPr>
                <w:sz w:val="20"/>
              </w:rPr>
              <w:tab/>
            </w:r>
            <w:r w:rsidRPr="007B001C">
              <w:rPr>
                <w:spacing w:val="-2"/>
                <w:sz w:val="20"/>
              </w:rPr>
              <w:t>позиции</w:t>
            </w:r>
          </w:p>
          <w:p w14:paraId="6C44C998" w14:textId="77777777" w:rsidR="00C34874" w:rsidRPr="007B001C" w:rsidRDefault="00C34874" w:rsidP="00BF2882">
            <w:pPr>
              <w:pStyle w:val="TableParagraph"/>
              <w:tabs>
                <w:tab w:val="left" w:pos="1633"/>
                <w:tab w:val="left" w:pos="2041"/>
              </w:tabs>
              <w:ind w:left="106" w:right="100"/>
              <w:rPr>
                <w:sz w:val="20"/>
              </w:rPr>
            </w:pPr>
            <w:r w:rsidRPr="007B001C">
              <w:rPr>
                <w:spacing w:val="-2"/>
                <w:sz w:val="20"/>
              </w:rPr>
              <w:t>других</w:t>
            </w:r>
            <w:r w:rsidRPr="007B001C">
              <w:rPr>
                <w:sz w:val="20"/>
              </w:rPr>
              <w:tab/>
            </w:r>
            <w:r w:rsidRPr="007B001C">
              <w:rPr>
                <w:spacing w:val="-2"/>
                <w:sz w:val="20"/>
              </w:rPr>
              <w:t>людей, отличную</w:t>
            </w:r>
            <w:r w:rsidRPr="007B001C">
              <w:rPr>
                <w:sz w:val="20"/>
              </w:rPr>
              <w:tab/>
            </w:r>
            <w:r w:rsidRPr="007B001C">
              <w:rPr>
                <w:sz w:val="20"/>
              </w:rPr>
              <w:tab/>
            </w:r>
            <w:r w:rsidRPr="007B001C">
              <w:rPr>
                <w:spacing w:val="-5"/>
                <w:sz w:val="20"/>
              </w:rPr>
              <w:t>от</w:t>
            </w:r>
          </w:p>
          <w:p w14:paraId="25F6BD70" w14:textId="77777777" w:rsidR="00C34874" w:rsidRPr="007B001C" w:rsidRDefault="00C34874" w:rsidP="00BF2882">
            <w:pPr>
              <w:pStyle w:val="TableParagraph"/>
              <w:spacing w:line="229" w:lineRule="exact"/>
              <w:ind w:left="106"/>
              <w:rPr>
                <w:sz w:val="20"/>
              </w:rPr>
            </w:pPr>
            <w:r w:rsidRPr="007B001C">
              <w:rPr>
                <w:spacing w:val="-2"/>
                <w:sz w:val="20"/>
              </w:rPr>
              <w:t>собственной.</w:t>
            </w:r>
          </w:p>
          <w:p w14:paraId="05CE36DA" w14:textId="77777777" w:rsidR="00C34874" w:rsidRPr="007B001C" w:rsidRDefault="00C34874" w:rsidP="00BF2882">
            <w:pPr>
              <w:pStyle w:val="TableParagraph"/>
              <w:tabs>
                <w:tab w:val="left" w:pos="1269"/>
              </w:tabs>
              <w:ind w:left="106" w:right="97" w:firstLine="144"/>
              <w:jc w:val="both"/>
              <w:rPr>
                <w:sz w:val="20"/>
              </w:rPr>
            </w:pPr>
            <w:r w:rsidRPr="007B001C">
              <w:rPr>
                <w:sz w:val="20"/>
              </w:rPr>
              <w:t xml:space="preserve">Учет разных мнений и </w:t>
            </w:r>
            <w:r w:rsidRPr="007B001C">
              <w:rPr>
                <w:spacing w:val="-2"/>
                <w:sz w:val="20"/>
              </w:rPr>
              <w:t>умение</w:t>
            </w:r>
            <w:r w:rsidRPr="007B001C">
              <w:rPr>
                <w:sz w:val="20"/>
              </w:rPr>
              <w:tab/>
            </w:r>
            <w:r w:rsidRPr="007B001C">
              <w:rPr>
                <w:spacing w:val="-2"/>
                <w:sz w:val="20"/>
              </w:rPr>
              <w:t>обосновать собственное.</w:t>
            </w:r>
          </w:p>
        </w:tc>
        <w:tc>
          <w:tcPr>
            <w:tcW w:w="2698" w:type="dxa"/>
          </w:tcPr>
          <w:p w14:paraId="531AEF68" w14:textId="77777777" w:rsidR="00C34874" w:rsidRPr="007B001C" w:rsidRDefault="00C34874" w:rsidP="00BF2882">
            <w:pPr>
              <w:pStyle w:val="TableParagraph"/>
              <w:tabs>
                <w:tab w:val="left" w:pos="861"/>
                <w:tab w:val="left" w:pos="1353"/>
                <w:tab w:val="left" w:pos="1769"/>
                <w:tab w:val="left" w:pos="2085"/>
              </w:tabs>
              <w:ind w:left="106" w:right="101" w:firstLine="32"/>
              <w:rPr>
                <w:sz w:val="20"/>
              </w:rPr>
            </w:pPr>
            <w:r w:rsidRPr="007B001C">
              <w:rPr>
                <w:spacing w:val="-2"/>
                <w:sz w:val="20"/>
              </w:rPr>
              <w:t>-различает</w:t>
            </w:r>
            <w:r w:rsidRPr="007B001C">
              <w:rPr>
                <w:sz w:val="20"/>
              </w:rPr>
              <w:tab/>
            </w:r>
            <w:r w:rsidRPr="007B001C">
              <w:rPr>
                <w:spacing w:val="-10"/>
                <w:sz w:val="20"/>
              </w:rPr>
              <w:t>и</w:t>
            </w:r>
            <w:r w:rsidRPr="007B001C">
              <w:rPr>
                <w:sz w:val="20"/>
              </w:rPr>
              <w:tab/>
            </w:r>
            <w:r w:rsidRPr="007B001C">
              <w:rPr>
                <w:spacing w:val="-2"/>
                <w:sz w:val="20"/>
              </w:rPr>
              <w:t xml:space="preserve">понимает </w:t>
            </w:r>
            <w:r w:rsidRPr="007B001C">
              <w:rPr>
                <w:sz w:val="20"/>
              </w:rPr>
              <w:t xml:space="preserve">различные позиции другого, </w:t>
            </w:r>
            <w:r w:rsidRPr="007B001C">
              <w:rPr>
                <w:spacing w:val="-4"/>
                <w:sz w:val="20"/>
              </w:rPr>
              <w:t>дает</w:t>
            </w:r>
            <w:r w:rsidRPr="007B001C">
              <w:rPr>
                <w:sz w:val="20"/>
              </w:rPr>
              <w:tab/>
            </w:r>
            <w:r w:rsidRPr="007B001C">
              <w:rPr>
                <w:spacing w:val="-2"/>
                <w:sz w:val="20"/>
              </w:rPr>
              <w:t>обратную</w:t>
            </w:r>
            <w:r w:rsidRPr="007B001C">
              <w:rPr>
                <w:sz w:val="20"/>
              </w:rPr>
              <w:tab/>
            </w:r>
            <w:r w:rsidRPr="007B001C">
              <w:rPr>
                <w:sz w:val="20"/>
              </w:rPr>
              <w:tab/>
            </w:r>
            <w:r w:rsidRPr="007B001C">
              <w:rPr>
                <w:spacing w:val="-2"/>
                <w:sz w:val="20"/>
              </w:rPr>
              <w:t>связь, проявляет доброжелател</w:t>
            </w:r>
            <w:r w:rsidRPr="007B001C">
              <w:rPr>
                <w:spacing w:val="-2"/>
                <w:sz w:val="20"/>
              </w:rPr>
              <w:t>ь</w:t>
            </w:r>
            <w:r w:rsidRPr="007B001C">
              <w:rPr>
                <w:spacing w:val="-2"/>
                <w:sz w:val="20"/>
              </w:rPr>
              <w:t>ность.</w:t>
            </w:r>
          </w:p>
        </w:tc>
        <w:tc>
          <w:tcPr>
            <w:tcW w:w="2977" w:type="dxa"/>
          </w:tcPr>
          <w:p w14:paraId="4B5F5B0C" w14:textId="77777777" w:rsidR="00C34874" w:rsidRPr="007B001C" w:rsidRDefault="00C34874" w:rsidP="00BF2882">
            <w:pPr>
              <w:pStyle w:val="TableParagraph"/>
              <w:ind w:left="100" w:right="102" w:firstLine="32"/>
              <w:jc w:val="both"/>
              <w:rPr>
                <w:sz w:val="20"/>
              </w:rPr>
            </w:pPr>
            <w:r w:rsidRPr="007B001C">
              <w:rPr>
                <w:sz w:val="20"/>
              </w:rPr>
              <w:t>-понимает различные позиции других людей, но не всегда проявляет доброжелательность, дает обратную связь, когда ув</w:t>
            </w:r>
            <w:r w:rsidRPr="007B001C">
              <w:rPr>
                <w:sz w:val="20"/>
              </w:rPr>
              <w:t>е</w:t>
            </w:r>
            <w:r w:rsidRPr="007B001C">
              <w:rPr>
                <w:sz w:val="20"/>
              </w:rPr>
              <w:t>рен в своих знаниях.</w:t>
            </w:r>
          </w:p>
        </w:tc>
        <w:tc>
          <w:tcPr>
            <w:tcW w:w="2833" w:type="dxa"/>
          </w:tcPr>
          <w:p w14:paraId="2434B546" w14:textId="77777777" w:rsidR="00C34874" w:rsidRPr="007B001C" w:rsidRDefault="00C34874" w:rsidP="00BF2882">
            <w:pPr>
              <w:pStyle w:val="TableParagraph"/>
              <w:tabs>
                <w:tab w:val="left" w:pos="1192"/>
                <w:tab w:val="left" w:pos="2095"/>
              </w:tabs>
              <w:ind w:left="100" w:right="97" w:firstLine="31"/>
              <w:jc w:val="both"/>
              <w:rPr>
                <w:sz w:val="20"/>
              </w:rPr>
            </w:pPr>
            <w:r w:rsidRPr="007B001C">
              <w:rPr>
                <w:sz w:val="20"/>
              </w:rPr>
              <w:t>-редко понимает и принимает позицию других людей,</w:t>
            </w:r>
            <w:r w:rsidRPr="007B001C">
              <w:rPr>
                <w:spacing w:val="40"/>
                <w:sz w:val="20"/>
              </w:rPr>
              <w:t xml:space="preserve"> </w:t>
            </w:r>
            <w:r w:rsidRPr="007B001C">
              <w:rPr>
                <w:spacing w:val="-2"/>
                <w:sz w:val="20"/>
              </w:rPr>
              <w:t>сч</w:t>
            </w:r>
            <w:r w:rsidRPr="007B001C">
              <w:rPr>
                <w:spacing w:val="-2"/>
                <w:sz w:val="20"/>
              </w:rPr>
              <w:t>и</w:t>
            </w:r>
            <w:r w:rsidRPr="007B001C">
              <w:rPr>
                <w:spacing w:val="-2"/>
                <w:sz w:val="20"/>
              </w:rPr>
              <w:t>тая</w:t>
            </w:r>
            <w:r w:rsidRPr="007B001C">
              <w:rPr>
                <w:sz w:val="20"/>
              </w:rPr>
              <w:tab/>
            </w:r>
            <w:r w:rsidRPr="007B001C">
              <w:rPr>
                <w:spacing w:val="-4"/>
                <w:sz w:val="20"/>
              </w:rPr>
              <w:t>свое</w:t>
            </w:r>
            <w:r w:rsidRPr="007B001C">
              <w:rPr>
                <w:sz w:val="20"/>
              </w:rPr>
              <w:tab/>
            </w:r>
            <w:r w:rsidRPr="007B001C">
              <w:rPr>
                <w:spacing w:val="-2"/>
                <w:sz w:val="20"/>
              </w:rPr>
              <w:t xml:space="preserve">мнение </w:t>
            </w:r>
            <w:r w:rsidRPr="007B001C">
              <w:rPr>
                <w:sz w:val="20"/>
              </w:rPr>
              <w:t>единственно верным.</w:t>
            </w:r>
          </w:p>
        </w:tc>
        <w:tc>
          <w:tcPr>
            <w:tcW w:w="1705" w:type="dxa"/>
            <w:vMerge w:val="restart"/>
          </w:tcPr>
          <w:p w14:paraId="151B1713" w14:textId="77777777" w:rsidR="00C34874" w:rsidRPr="007B001C" w:rsidRDefault="00C34874" w:rsidP="00BF2882">
            <w:pPr>
              <w:pStyle w:val="TableParagraph"/>
              <w:ind w:left="103" w:firstLine="32"/>
              <w:rPr>
                <w:sz w:val="20"/>
              </w:rPr>
            </w:pPr>
            <w:r w:rsidRPr="007B001C">
              <w:rPr>
                <w:spacing w:val="-2"/>
                <w:sz w:val="20"/>
              </w:rPr>
              <w:t xml:space="preserve">Наблюдение </w:t>
            </w:r>
            <w:r w:rsidRPr="007B001C">
              <w:rPr>
                <w:sz w:val="20"/>
              </w:rPr>
              <w:t>М</w:t>
            </w:r>
            <w:r w:rsidRPr="007B001C">
              <w:rPr>
                <w:sz w:val="20"/>
              </w:rPr>
              <w:t>е</w:t>
            </w:r>
            <w:r w:rsidRPr="007B001C">
              <w:rPr>
                <w:sz w:val="20"/>
              </w:rPr>
              <w:t>тодика</w:t>
            </w:r>
            <w:r w:rsidRPr="007B001C">
              <w:rPr>
                <w:spacing w:val="80"/>
                <w:sz w:val="20"/>
              </w:rPr>
              <w:t xml:space="preserve"> </w:t>
            </w:r>
            <w:r w:rsidRPr="007B001C">
              <w:rPr>
                <w:sz w:val="20"/>
              </w:rPr>
              <w:t xml:space="preserve">«Кто </w:t>
            </w:r>
            <w:r w:rsidRPr="007B001C">
              <w:rPr>
                <w:spacing w:val="-2"/>
                <w:sz w:val="20"/>
              </w:rPr>
              <w:t>прав?»</w:t>
            </w:r>
          </w:p>
        </w:tc>
        <w:tc>
          <w:tcPr>
            <w:tcW w:w="564" w:type="dxa"/>
            <w:vMerge w:val="restart"/>
          </w:tcPr>
          <w:p w14:paraId="4B50E2CF" w14:textId="77777777" w:rsidR="00C34874" w:rsidRPr="007B001C" w:rsidRDefault="00C34874" w:rsidP="00BF2882">
            <w:pPr>
              <w:pStyle w:val="TableParagraph"/>
              <w:rPr>
                <w:sz w:val="20"/>
              </w:rPr>
            </w:pPr>
          </w:p>
        </w:tc>
      </w:tr>
      <w:tr w:rsidR="00C34874" w14:paraId="314A1262" w14:textId="77777777" w:rsidTr="00BF2882">
        <w:trPr>
          <w:trHeight w:val="2070"/>
        </w:trPr>
        <w:tc>
          <w:tcPr>
            <w:tcW w:w="2301" w:type="dxa"/>
            <w:vMerge/>
            <w:tcBorders>
              <w:top w:val="nil"/>
            </w:tcBorders>
          </w:tcPr>
          <w:p w14:paraId="72C499B3" w14:textId="77777777" w:rsidR="00C34874" w:rsidRPr="007B001C" w:rsidRDefault="00C34874" w:rsidP="00BF2882">
            <w:pPr>
              <w:rPr>
                <w:sz w:val="2"/>
                <w:szCs w:val="2"/>
              </w:rPr>
            </w:pPr>
          </w:p>
        </w:tc>
        <w:tc>
          <w:tcPr>
            <w:tcW w:w="2345" w:type="dxa"/>
            <w:vMerge/>
            <w:tcBorders>
              <w:top w:val="nil"/>
            </w:tcBorders>
          </w:tcPr>
          <w:p w14:paraId="7B496C1F" w14:textId="77777777" w:rsidR="00C34874" w:rsidRPr="007B001C" w:rsidRDefault="00C34874" w:rsidP="00BF2882">
            <w:pPr>
              <w:rPr>
                <w:sz w:val="2"/>
                <w:szCs w:val="2"/>
              </w:rPr>
            </w:pPr>
          </w:p>
        </w:tc>
        <w:tc>
          <w:tcPr>
            <w:tcW w:w="2698" w:type="dxa"/>
          </w:tcPr>
          <w:p w14:paraId="4AC5EA75" w14:textId="77777777" w:rsidR="00C34874" w:rsidRPr="007B001C" w:rsidRDefault="00C34874" w:rsidP="00BF2882">
            <w:pPr>
              <w:pStyle w:val="TableParagraph"/>
              <w:tabs>
                <w:tab w:val="left" w:pos="481"/>
                <w:tab w:val="left" w:pos="921"/>
                <w:tab w:val="left" w:pos="1536"/>
                <w:tab w:val="left" w:pos="1656"/>
                <w:tab w:val="left" w:pos="1804"/>
                <w:tab w:val="left" w:pos="1892"/>
                <w:tab w:val="left" w:pos="1924"/>
              </w:tabs>
              <w:ind w:left="106" w:right="102" w:firstLine="176"/>
              <w:rPr>
                <w:sz w:val="20"/>
              </w:rPr>
            </w:pPr>
            <w:r w:rsidRPr="007B001C">
              <w:rPr>
                <w:b/>
                <w:spacing w:val="-2"/>
                <w:sz w:val="20"/>
              </w:rPr>
              <w:t xml:space="preserve">Рекомендации: </w:t>
            </w:r>
            <w:r w:rsidRPr="007B001C">
              <w:rPr>
                <w:spacing w:val="-2"/>
                <w:sz w:val="20"/>
              </w:rPr>
              <w:t>продо</w:t>
            </w:r>
            <w:r w:rsidRPr="007B001C">
              <w:rPr>
                <w:spacing w:val="-2"/>
                <w:sz w:val="20"/>
              </w:rPr>
              <w:t>л</w:t>
            </w:r>
            <w:r w:rsidRPr="007B001C">
              <w:rPr>
                <w:spacing w:val="-2"/>
                <w:sz w:val="20"/>
              </w:rPr>
              <w:t>жение</w:t>
            </w:r>
            <w:r w:rsidRPr="007B001C">
              <w:rPr>
                <w:sz w:val="20"/>
              </w:rPr>
              <w:tab/>
            </w:r>
            <w:r w:rsidRPr="007B001C">
              <w:rPr>
                <w:sz w:val="20"/>
              </w:rPr>
              <w:tab/>
            </w:r>
            <w:r w:rsidRPr="007B001C">
              <w:rPr>
                <w:sz w:val="20"/>
              </w:rPr>
              <w:tab/>
            </w:r>
            <w:r w:rsidRPr="007B001C">
              <w:rPr>
                <w:spacing w:val="-2"/>
                <w:sz w:val="20"/>
              </w:rPr>
              <w:t>изучения правил</w:t>
            </w:r>
            <w:r w:rsidRPr="007B001C">
              <w:rPr>
                <w:sz w:val="20"/>
              </w:rPr>
              <w:tab/>
            </w:r>
            <w:r w:rsidRPr="007B001C">
              <w:rPr>
                <w:spacing w:val="-2"/>
                <w:sz w:val="20"/>
              </w:rPr>
              <w:t>речевого</w:t>
            </w:r>
            <w:r w:rsidRPr="007B001C">
              <w:rPr>
                <w:sz w:val="20"/>
              </w:rPr>
              <w:tab/>
            </w:r>
            <w:r w:rsidRPr="007B001C">
              <w:rPr>
                <w:sz w:val="20"/>
              </w:rPr>
              <w:tab/>
            </w:r>
            <w:r w:rsidRPr="007B001C">
              <w:rPr>
                <w:spacing w:val="-2"/>
                <w:sz w:val="20"/>
              </w:rPr>
              <w:t>этикета, проведение</w:t>
            </w:r>
            <w:r w:rsidRPr="007B001C">
              <w:rPr>
                <w:sz w:val="20"/>
              </w:rPr>
              <w:tab/>
            </w:r>
            <w:r w:rsidRPr="007B001C">
              <w:rPr>
                <w:sz w:val="20"/>
              </w:rPr>
              <w:tab/>
            </w:r>
            <w:r w:rsidRPr="007B001C">
              <w:rPr>
                <w:spacing w:val="-2"/>
                <w:sz w:val="20"/>
              </w:rPr>
              <w:t xml:space="preserve">групповых </w:t>
            </w:r>
            <w:r w:rsidRPr="007B001C">
              <w:rPr>
                <w:sz w:val="20"/>
              </w:rPr>
              <w:t>заданий</w:t>
            </w:r>
            <w:r w:rsidRPr="007B001C">
              <w:rPr>
                <w:spacing w:val="80"/>
                <w:sz w:val="20"/>
              </w:rPr>
              <w:t xml:space="preserve"> </w:t>
            </w:r>
            <w:r w:rsidRPr="007B001C">
              <w:rPr>
                <w:sz w:val="20"/>
              </w:rPr>
              <w:t>на</w:t>
            </w:r>
            <w:r w:rsidRPr="007B001C">
              <w:rPr>
                <w:spacing w:val="80"/>
                <w:sz w:val="20"/>
              </w:rPr>
              <w:t xml:space="preserve"> </w:t>
            </w:r>
            <w:r w:rsidRPr="007B001C">
              <w:rPr>
                <w:sz w:val="20"/>
              </w:rPr>
              <w:t>уроке,</w:t>
            </w:r>
            <w:r w:rsidRPr="007B001C">
              <w:rPr>
                <w:spacing w:val="80"/>
                <w:sz w:val="20"/>
              </w:rPr>
              <w:t xml:space="preserve"> </w:t>
            </w:r>
            <w:r w:rsidRPr="007B001C">
              <w:rPr>
                <w:sz w:val="20"/>
              </w:rPr>
              <w:t>умение презентовать</w:t>
            </w:r>
            <w:r w:rsidRPr="007B001C">
              <w:rPr>
                <w:spacing w:val="40"/>
                <w:sz w:val="20"/>
              </w:rPr>
              <w:t xml:space="preserve"> </w:t>
            </w:r>
            <w:r w:rsidRPr="007B001C">
              <w:rPr>
                <w:sz w:val="20"/>
              </w:rPr>
              <w:t>себя,</w:t>
            </w:r>
            <w:r w:rsidRPr="007B001C">
              <w:rPr>
                <w:spacing w:val="70"/>
                <w:sz w:val="20"/>
              </w:rPr>
              <w:t xml:space="preserve"> </w:t>
            </w:r>
            <w:r w:rsidRPr="007B001C">
              <w:rPr>
                <w:sz w:val="20"/>
              </w:rPr>
              <w:t xml:space="preserve">участие </w:t>
            </w:r>
            <w:r w:rsidRPr="007B001C">
              <w:rPr>
                <w:spacing w:val="-10"/>
                <w:sz w:val="20"/>
              </w:rPr>
              <w:t>в</w:t>
            </w:r>
            <w:r w:rsidRPr="007B001C">
              <w:rPr>
                <w:sz w:val="20"/>
              </w:rPr>
              <w:tab/>
            </w:r>
            <w:r w:rsidRPr="007B001C">
              <w:rPr>
                <w:spacing w:val="-2"/>
                <w:sz w:val="20"/>
              </w:rPr>
              <w:t>диспутах</w:t>
            </w:r>
            <w:r w:rsidRPr="007B001C">
              <w:rPr>
                <w:sz w:val="20"/>
              </w:rPr>
              <w:tab/>
            </w:r>
            <w:r w:rsidRPr="007B001C">
              <w:rPr>
                <w:spacing w:val="-10"/>
                <w:sz w:val="20"/>
              </w:rPr>
              <w:t>и</w:t>
            </w:r>
            <w:r w:rsidRPr="007B001C">
              <w:rPr>
                <w:sz w:val="20"/>
              </w:rPr>
              <w:tab/>
            </w:r>
            <w:r w:rsidRPr="007B001C">
              <w:rPr>
                <w:sz w:val="20"/>
              </w:rPr>
              <w:tab/>
            </w:r>
            <w:r w:rsidRPr="007B001C">
              <w:rPr>
                <w:sz w:val="20"/>
              </w:rPr>
              <w:tab/>
            </w:r>
            <w:r w:rsidRPr="007B001C">
              <w:rPr>
                <w:sz w:val="20"/>
              </w:rPr>
              <w:tab/>
            </w:r>
            <w:r w:rsidRPr="007B001C">
              <w:rPr>
                <w:spacing w:val="-2"/>
                <w:sz w:val="20"/>
              </w:rPr>
              <w:t xml:space="preserve">дебатах </w:t>
            </w:r>
            <w:r w:rsidRPr="007B001C">
              <w:rPr>
                <w:sz w:val="20"/>
              </w:rPr>
              <w:t>городского уровня</w:t>
            </w:r>
          </w:p>
        </w:tc>
        <w:tc>
          <w:tcPr>
            <w:tcW w:w="2977" w:type="dxa"/>
          </w:tcPr>
          <w:p w14:paraId="25C05476" w14:textId="77777777" w:rsidR="00C34874" w:rsidRPr="007B001C" w:rsidRDefault="00C34874" w:rsidP="00BF2882">
            <w:pPr>
              <w:pStyle w:val="TableParagraph"/>
              <w:spacing w:line="225" w:lineRule="exact"/>
              <w:ind w:left="276"/>
              <w:rPr>
                <w:b/>
                <w:sz w:val="20"/>
              </w:rPr>
            </w:pPr>
            <w:r w:rsidRPr="007B001C">
              <w:rPr>
                <w:b/>
                <w:spacing w:val="-2"/>
                <w:sz w:val="20"/>
              </w:rPr>
              <w:t>Рекомендации:</w:t>
            </w:r>
          </w:p>
          <w:p w14:paraId="5E74F10E" w14:textId="77777777" w:rsidR="00C34874" w:rsidRPr="007B001C" w:rsidRDefault="00C34874" w:rsidP="00BF2882">
            <w:pPr>
              <w:pStyle w:val="TableParagraph"/>
              <w:tabs>
                <w:tab w:val="left" w:pos="2083"/>
              </w:tabs>
              <w:ind w:left="100" w:right="103" w:firstLine="176"/>
              <w:jc w:val="both"/>
              <w:rPr>
                <w:sz w:val="20"/>
              </w:rPr>
            </w:pPr>
            <w:r w:rsidRPr="007B001C">
              <w:rPr>
                <w:spacing w:val="-2"/>
                <w:sz w:val="20"/>
              </w:rPr>
              <w:t>Продолжение</w:t>
            </w:r>
            <w:r w:rsidRPr="007B001C">
              <w:rPr>
                <w:sz w:val="20"/>
              </w:rPr>
              <w:tab/>
            </w:r>
            <w:r w:rsidRPr="007B001C">
              <w:rPr>
                <w:spacing w:val="-2"/>
                <w:sz w:val="20"/>
              </w:rPr>
              <w:t xml:space="preserve">изучения </w:t>
            </w:r>
            <w:r w:rsidRPr="007B001C">
              <w:rPr>
                <w:sz w:val="20"/>
              </w:rPr>
              <w:t>правил речевого этикета, пр</w:t>
            </w:r>
            <w:r w:rsidRPr="007B001C">
              <w:rPr>
                <w:sz w:val="20"/>
              </w:rPr>
              <w:t>о</w:t>
            </w:r>
            <w:r w:rsidRPr="007B001C">
              <w:rPr>
                <w:sz w:val="20"/>
              </w:rPr>
              <w:t>ведение групповых заданий на уроке, умение презентовать с</w:t>
            </w:r>
            <w:r w:rsidRPr="007B001C">
              <w:rPr>
                <w:sz w:val="20"/>
              </w:rPr>
              <w:t>е</w:t>
            </w:r>
            <w:r w:rsidRPr="007B001C">
              <w:rPr>
                <w:sz w:val="20"/>
              </w:rPr>
              <w:t>бя, участие</w:t>
            </w:r>
            <w:r w:rsidRPr="007B001C">
              <w:rPr>
                <w:spacing w:val="40"/>
                <w:sz w:val="20"/>
              </w:rPr>
              <w:t xml:space="preserve"> </w:t>
            </w:r>
            <w:r w:rsidRPr="007B001C">
              <w:rPr>
                <w:sz w:val="20"/>
              </w:rPr>
              <w:t>в диспутах и деб</w:t>
            </w:r>
            <w:r w:rsidRPr="007B001C">
              <w:rPr>
                <w:sz w:val="20"/>
              </w:rPr>
              <w:t>а</w:t>
            </w:r>
            <w:r w:rsidRPr="007B001C">
              <w:rPr>
                <w:sz w:val="20"/>
              </w:rPr>
              <w:t>тах городского уровня</w:t>
            </w:r>
          </w:p>
        </w:tc>
        <w:tc>
          <w:tcPr>
            <w:tcW w:w="2833" w:type="dxa"/>
          </w:tcPr>
          <w:p w14:paraId="47509D26" w14:textId="77777777" w:rsidR="00C34874" w:rsidRPr="007B001C" w:rsidRDefault="00C34874" w:rsidP="00BF2882">
            <w:pPr>
              <w:pStyle w:val="TableParagraph"/>
              <w:tabs>
                <w:tab w:val="left" w:pos="1251"/>
                <w:tab w:val="left" w:pos="1551"/>
                <w:tab w:val="left" w:pos="1711"/>
                <w:tab w:val="left" w:pos="2554"/>
              </w:tabs>
              <w:ind w:left="100" w:right="97" w:firstLine="176"/>
              <w:rPr>
                <w:sz w:val="20"/>
              </w:rPr>
            </w:pPr>
            <w:r w:rsidRPr="007B001C">
              <w:rPr>
                <w:b/>
                <w:spacing w:val="-2"/>
                <w:sz w:val="20"/>
              </w:rPr>
              <w:t xml:space="preserve">Рекомендации: </w:t>
            </w:r>
            <w:r w:rsidRPr="007B001C">
              <w:rPr>
                <w:spacing w:val="-2"/>
                <w:sz w:val="20"/>
              </w:rPr>
              <w:t>консульт</w:t>
            </w:r>
            <w:r w:rsidRPr="007B001C">
              <w:rPr>
                <w:spacing w:val="-2"/>
                <w:sz w:val="20"/>
              </w:rPr>
              <w:t>а</w:t>
            </w:r>
            <w:r w:rsidRPr="007B001C">
              <w:rPr>
                <w:spacing w:val="-2"/>
                <w:sz w:val="20"/>
              </w:rPr>
              <w:t>ция</w:t>
            </w:r>
            <w:r w:rsidRPr="007B001C">
              <w:rPr>
                <w:sz w:val="20"/>
              </w:rPr>
              <w:tab/>
            </w:r>
            <w:r w:rsidRPr="007B001C">
              <w:rPr>
                <w:sz w:val="20"/>
              </w:rPr>
              <w:tab/>
            </w:r>
            <w:r w:rsidRPr="007B001C">
              <w:rPr>
                <w:spacing w:val="-2"/>
                <w:sz w:val="20"/>
              </w:rPr>
              <w:t xml:space="preserve">специалистов </w:t>
            </w:r>
            <w:r w:rsidRPr="007B001C">
              <w:rPr>
                <w:sz w:val="20"/>
              </w:rPr>
              <w:t>(умение</w:t>
            </w:r>
            <w:r w:rsidRPr="007B001C">
              <w:rPr>
                <w:spacing w:val="24"/>
                <w:sz w:val="20"/>
              </w:rPr>
              <w:t xml:space="preserve"> </w:t>
            </w:r>
            <w:r w:rsidRPr="007B001C">
              <w:rPr>
                <w:sz w:val="20"/>
              </w:rPr>
              <w:t>контролировать</w:t>
            </w:r>
            <w:r w:rsidRPr="007B001C">
              <w:rPr>
                <w:spacing w:val="26"/>
                <w:sz w:val="20"/>
              </w:rPr>
              <w:t xml:space="preserve"> </w:t>
            </w:r>
            <w:r w:rsidRPr="007B001C">
              <w:rPr>
                <w:sz w:val="20"/>
              </w:rPr>
              <w:t>свои эмоции),</w:t>
            </w:r>
            <w:r w:rsidRPr="007B001C">
              <w:rPr>
                <w:spacing w:val="80"/>
                <w:sz w:val="20"/>
              </w:rPr>
              <w:t xml:space="preserve"> </w:t>
            </w:r>
            <w:r w:rsidRPr="007B001C">
              <w:rPr>
                <w:sz w:val="20"/>
              </w:rPr>
              <w:t>изучение</w:t>
            </w:r>
            <w:r w:rsidRPr="007B001C">
              <w:rPr>
                <w:spacing w:val="80"/>
                <w:sz w:val="20"/>
              </w:rPr>
              <w:t xml:space="preserve"> </w:t>
            </w:r>
            <w:r w:rsidRPr="007B001C">
              <w:rPr>
                <w:sz w:val="20"/>
              </w:rPr>
              <w:t xml:space="preserve">речевого этикета и правил позитивного </w:t>
            </w:r>
            <w:r w:rsidRPr="007B001C">
              <w:rPr>
                <w:spacing w:val="-2"/>
                <w:sz w:val="20"/>
              </w:rPr>
              <w:t>общения,</w:t>
            </w:r>
            <w:r w:rsidRPr="007B001C">
              <w:rPr>
                <w:sz w:val="20"/>
              </w:rPr>
              <w:tab/>
            </w:r>
            <w:r w:rsidRPr="007B001C">
              <w:rPr>
                <w:spacing w:val="-2"/>
                <w:sz w:val="20"/>
              </w:rPr>
              <w:t>поощрения</w:t>
            </w:r>
            <w:r w:rsidRPr="007B001C">
              <w:rPr>
                <w:sz w:val="20"/>
              </w:rPr>
              <w:tab/>
            </w:r>
            <w:r w:rsidRPr="007B001C">
              <w:rPr>
                <w:spacing w:val="-6"/>
                <w:sz w:val="20"/>
              </w:rPr>
              <w:t xml:space="preserve">за </w:t>
            </w:r>
            <w:r w:rsidRPr="007B001C">
              <w:rPr>
                <w:spacing w:val="-2"/>
                <w:sz w:val="20"/>
              </w:rPr>
              <w:t>результат,</w:t>
            </w:r>
            <w:r w:rsidRPr="007B001C">
              <w:rPr>
                <w:sz w:val="20"/>
              </w:rPr>
              <w:tab/>
            </w:r>
            <w:r w:rsidRPr="007B001C">
              <w:rPr>
                <w:sz w:val="20"/>
              </w:rPr>
              <w:tab/>
            </w:r>
            <w:r w:rsidRPr="007B001C">
              <w:rPr>
                <w:sz w:val="20"/>
              </w:rPr>
              <w:tab/>
            </w:r>
            <w:r w:rsidRPr="007B001C">
              <w:rPr>
                <w:spacing w:val="-2"/>
                <w:sz w:val="20"/>
              </w:rPr>
              <w:t xml:space="preserve">совместные </w:t>
            </w:r>
            <w:r w:rsidRPr="007B001C">
              <w:rPr>
                <w:sz w:val="20"/>
              </w:rPr>
              <w:t>задания с одноклассниками.</w:t>
            </w:r>
          </w:p>
        </w:tc>
        <w:tc>
          <w:tcPr>
            <w:tcW w:w="1705" w:type="dxa"/>
            <w:vMerge/>
            <w:tcBorders>
              <w:top w:val="nil"/>
            </w:tcBorders>
          </w:tcPr>
          <w:p w14:paraId="7AA98654" w14:textId="77777777" w:rsidR="00C34874" w:rsidRPr="007B001C" w:rsidRDefault="00C34874" w:rsidP="00BF2882">
            <w:pPr>
              <w:rPr>
                <w:sz w:val="2"/>
                <w:szCs w:val="2"/>
              </w:rPr>
            </w:pPr>
          </w:p>
        </w:tc>
        <w:tc>
          <w:tcPr>
            <w:tcW w:w="564" w:type="dxa"/>
            <w:vMerge/>
            <w:tcBorders>
              <w:top w:val="nil"/>
            </w:tcBorders>
          </w:tcPr>
          <w:p w14:paraId="54934850" w14:textId="77777777" w:rsidR="00C34874" w:rsidRPr="007B001C" w:rsidRDefault="00C34874" w:rsidP="00BF2882">
            <w:pPr>
              <w:rPr>
                <w:sz w:val="2"/>
                <w:szCs w:val="2"/>
              </w:rPr>
            </w:pPr>
          </w:p>
        </w:tc>
      </w:tr>
      <w:tr w:rsidR="00C34874" w14:paraId="5D9B2D9C" w14:textId="77777777" w:rsidTr="00BF2882">
        <w:trPr>
          <w:trHeight w:val="1843"/>
        </w:trPr>
        <w:tc>
          <w:tcPr>
            <w:tcW w:w="15423" w:type="dxa"/>
            <w:gridSpan w:val="7"/>
          </w:tcPr>
          <w:p w14:paraId="01B013F8" w14:textId="77777777" w:rsidR="00C34874" w:rsidRPr="007B001C" w:rsidRDefault="00C34874" w:rsidP="00BF2882">
            <w:pPr>
              <w:pStyle w:val="TableParagraph"/>
              <w:spacing w:line="226" w:lineRule="exact"/>
              <w:ind w:left="815"/>
              <w:rPr>
                <w:b/>
                <w:sz w:val="20"/>
              </w:rPr>
            </w:pPr>
            <w:r w:rsidRPr="007B001C">
              <w:rPr>
                <w:b/>
                <w:sz w:val="20"/>
              </w:rPr>
              <w:t>Список</w:t>
            </w:r>
            <w:r w:rsidRPr="007B001C">
              <w:rPr>
                <w:b/>
                <w:spacing w:val="47"/>
                <w:sz w:val="20"/>
              </w:rPr>
              <w:t xml:space="preserve"> </w:t>
            </w:r>
            <w:r w:rsidRPr="007B001C">
              <w:rPr>
                <w:b/>
                <w:sz w:val="20"/>
              </w:rPr>
              <w:t>методик</w:t>
            </w:r>
            <w:r w:rsidRPr="007B001C">
              <w:rPr>
                <w:b/>
                <w:spacing w:val="-1"/>
                <w:sz w:val="20"/>
              </w:rPr>
              <w:t xml:space="preserve"> </w:t>
            </w:r>
            <w:r w:rsidRPr="007B001C">
              <w:rPr>
                <w:b/>
                <w:sz w:val="20"/>
              </w:rPr>
              <w:t>для</w:t>
            </w:r>
            <w:r w:rsidRPr="007B001C">
              <w:rPr>
                <w:b/>
                <w:spacing w:val="-2"/>
                <w:sz w:val="20"/>
              </w:rPr>
              <w:t xml:space="preserve"> </w:t>
            </w:r>
            <w:r w:rsidRPr="007B001C">
              <w:rPr>
                <w:b/>
                <w:sz w:val="20"/>
              </w:rPr>
              <w:t>проведения</w:t>
            </w:r>
            <w:r w:rsidRPr="007B001C">
              <w:rPr>
                <w:b/>
                <w:spacing w:val="-2"/>
                <w:sz w:val="20"/>
              </w:rPr>
              <w:t xml:space="preserve"> </w:t>
            </w:r>
            <w:r w:rsidRPr="007B001C">
              <w:rPr>
                <w:b/>
                <w:sz w:val="20"/>
              </w:rPr>
              <w:t>мониторинга</w:t>
            </w:r>
            <w:r w:rsidRPr="007B001C">
              <w:rPr>
                <w:b/>
                <w:spacing w:val="-3"/>
                <w:sz w:val="20"/>
              </w:rPr>
              <w:t xml:space="preserve"> </w:t>
            </w:r>
            <w:r w:rsidRPr="007B001C">
              <w:rPr>
                <w:b/>
                <w:sz w:val="20"/>
              </w:rPr>
              <w:t>по</w:t>
            </w:r>
            <w:r w:rsidRPr="007B001C">
              <w:rPr>
                <w:b/>
                <w:spacing w:val="43"/>
                <w:sz w:val="20"/>
              </w:rPr>
              <w:t xml:space="preserve"> </w:t>
            </w:r>
            <w:r w:rsidRPr="007B001C">
              <w:rPr>
                <w:b/>
                <w:sz w:val="20"/>
              </w:rPr>
              <w:t>формированию</w:t>
            </w:r>
            <w:r w:rsidRPr="007B001C">
              <w:rPr>
                <w:b/>
                <w:spacing w:val="-7"/>
                <w:sz w:val="20"/>
              </w:rPr>
              <w:t xml:space="preserve"> </w:t>
            </w:r>
            <w:r w:rsidRPr="007B001C">
              <w:rPr>
                <w:b/>
                <w:sz w:val="20"/>
              </w:rPr>
              <w:t>коммуникативных</w:t>
            </w:r>
            <w:r w:rsidRPr="007B001C">
              <w:rPr>
                <w:b/>
                <w:spacing w:val="-5"/>
                <w:sz w:val="20"/>
              </w:rPr>
              <w:t xml:space="preserve"> УУД</w:t>
            </w:r>
          </w:p>
          <w:p w14:paraId="5AFAC6D1" w14:textId="77777777" w:rsidR="00C34874" w:rsidRPr="007B001C" w:rsidRDefault="00C34874">
            <w:pPr>
              <w:pStyle w:val="TableParagraph"/>
              <w:numPr>
                <w:ilvl w:val="0"/>
                <w:numId w:val="173"/>
              </w:numPr>
              <w:tabs>
                <w:tab w:val="left" w:pos="827"/>
                <w:tab w:val="left" w:pos="828"/>
              </w:tabs>
              <w:spacing w:line="228" w:lineRule="exact"/>
              <w:ind w:hanging="365"/>
              <w:rPr>
                <w:sz w:val="20"/>
              </w:rPr>
            </w:pPr>
            <w:r w:rsidRPr="007B001C">
              <w:rPr>
                <w:sz w:val="20"/>
              </w:rPr>
              <w:t>Узор</w:t>
            </w:r>
            <w:r w:rsidRPr="007B001C">
              <w:rPr>
                <w:spacing w:val="-2"/>
                <w:sz w:val="20"/>
              </w:rPr>
              <w:t xml:space="preserve"> </w:t>
            </w:r>
            <w:r w:rsidRPr="007B001C">
              <w:rPr>
                <w:sz w:val="20"/>
              </w:rPr>
              <w:t xml:space="preserve">под </w:t>
            </w:r>
            <w:r w:rsidRPr="007B001C">
              <w:rPr>
                <w:spacing w:val="-2"/>
                <w:sz w:val="20"/>
              </w:rPr>
              <w:t>диктовку.</w:t>
            </w:r>
          </w:p>
          <w:p w14:paraId="61AA22D5" w14:textId="77777777" w:rsidR="00C34874" w:rsidRPr="007B001C" w:rsidRDefault="00C34874">
            <w:pPr>
              <w:pStyle w:val="TableParagraph"/>
              <w:numPr>
                <w:ilvl w:val="0"/>
                <w:numId w:val="173"/>
              </w:numPr>
              <w:tabs>
                <w:tab w:val="left" w:pos="827"/>
                <w:tab w:val="left" w:pos="828"/>
              </w:tabs>
              <w:spacing w:line="229" w:lineRule="exact"/>
              <w:ind w:hanging="365"/>
              <w:rPr>
                <w:sz w:val="20"/>
              </w:rPr>
            </w:pPr>
            <w:r w:rsidRPr="007B001C">
              <w:rPr>
                <w:spacing w:val="-2"/>
                <w:sz w:val="20"/>
              </w:rPr>
              <w:t>«Рукавички».</w:t>
            </w:r>
          </w:p>
          <w:p w14:paraId="57072D3A" w14:textId="77777777" w:rsidR="00C34874" w:rsidRPr="007B001C" w:rsidRDefault="00C34874">
            <w:pPr>
              <w:pStyle w:val="TableParagraph"/>
              <w:numPr>
                <w:ilvl w:val="0"/>
                <w:numId w:val="173"/>
              </w:numPr>
              <w:tabs>
                <w:tab w:val="left" w:pos="827"/>
                <w:tab w:val="left" w:pos="828"/>
              </w:tabs>
              <w:spacing w:before="2" w:line="229" w:lineRule="exact"/>
              <w:ind w:hanging="365"/>
              <w:rPr>
                <w:sz w:val="20"/>
              </w:rPr>
            </w:pPr>
            <w:r w:rsidRPr="007B001C">
              <w:rPr>
                <w:sz w:val="20"/>
              </w:rPr>
              <w:t>«Левая</w:t>
            </w:r>
            <w:r w:rsidRPr="007B001C">
              <w:rPr>
                <w:spacing w:val="-2"/>
                <w:sz w:val="20"/>
              </w:rPr>
              <w:t xml:space="preserve"> </w:t>
            </w:r>
            <w:r w:rsidRPr="007B001C">
              <w:rPr>
                <w:sz w:val="20"/>
              </w:rPr>
              <w:t>и</w:t>
            </w:r>
            <w:r w:rsidRPr="007B001C">
              <w:rPr>
                <w:spacing w:val="-1"/>
                <w:sz w:val="20"/>
              </w:rPr>
              <w:t xml:space="preserve"> </w:t>
            </w:r>
            <w:r w:rsidRPr="007B001C">
              <w:rPr>
                <w:sz w:val="20"/>
              </w:rPr>
              <w:t>правая</w:t>
            </w:r>
            <w:r w:rsidRPr="007B001C">
              <w:rPr>
                <w:spacing w:val="-1"/>
                <w:sz w:val="20"/>
              </w:rPr>
              <w:t xml:space="preserve"> </w:t>
            </w:r>
            <w:r w:rsidRPr="007B001C">
              <w:rPr>
                <w:spacing w:val="-2"/>
                <w:sz w:val="20"/>
              </w:rPr>
              <w:t>сторона»</w:t>
            </w:r>
          </w:p>
          <w:p w14:paraId="495F00D5" w14:textId="77777777" w:rsidR="00C34874" w:rsidRPr="007B001C" w:rsidRDefault="00C34874">
            <w:pPr>
              <w:pStyle w:val="TableParagraph"/>
              <w:numPr>
                <w:ilvl w:val="0"/>
                <w:numId w:val="173"/>
              </w:numPr>
              <w:tabs>
                <w:tab w:val="left" w:pos="827"/>
                <w:tab w:val="left" w:pos="828"/>
              </w:tabs>
              <w:spacing w:line="229" w:lineRule="exact"/>
              <w:ind w:hanging="365"/>
              <w:rPr>
                <w:sz w:val="20"/>
              </w:rPr>
            </w:pPr>
            <w:r w:rsidRPr="007B001C">
              <w:rPr>
                <w:sz w:val="20"/>
              </w:rPr>
              <w:t>«Кто</w:t>
            </w:r>
            <w:r w:rsidRPr="007B001C">
              <w:rPr>
                <w:spacing w:val="-2"/>
                <w:sz w:val="20"/>
              </w:rPr>
              <w:t xml:space="preserve"> прав?»</w:t>
            </w:r>
          </w:p>
          <w:p w14:paraId="5CAFC165" w14:textId="77777777" w:rsidR="00C34874" w:rsidRPr="007B001C" w:rsidRDefault="00C34874">
            <w:pPr>
              <w:pStyle w:val="TableParagraph"/>
              <w:numPr>
                <w:ilvl w:val="0"/>
                <w:numId w:val="173"/>
              </w:numPr>
              <w:tabs>
                <w:tab w:val="left" w:pos="827"/>
                <w:tab w:val="left" w:pos="828"/>
              </w:tabs>
              <w:spacing w:before="2"/>
              <w:ind w:hanging="365"/>
              <w:rPr>
                <w:sz w:val="20"/>
              </w:rPr>
            </w:pPr>
            <w:r w:rsidRPr="007B001C">
              <w:rPr>
                <w:sz w:val="20"/>
              </w:rPr>
              <w:t>Задание</w:t>
            </w:r>
            <w:r w:rsidRPr="007B001C">
              <w:rPr>
                <w:spacing w:val="-2"/>
                <w:sz w:val="20"/>
              </w:rPr>
              <w:t xml:space="preserve"> </w:t>
            </w:r>
            <w:r w:rsidRPr="007B001C">
              <w:rPr>
                <w:sz w:val="20"/>
              </w:rPr>
              <w:t>«Дорога</w:t>
            </w:r>
            <w:r w:rsidRPr="007B001C">
              <w:rPr>
                <w:spacing w:val="-4"/>
                <w:sz w:val="20"/>
              </w:rPr>
              <w:t xml:space="preserve"> </w:t>
            </w:r>
            <w:r w:rsidRPr="007B001C">
              <w:rPr>
                <w:sz w:val="20"/>
              </w:rPr>
              <w:t xml:space="preserve">к </w:t>
            </w:r>
            <w:r w:rsidRPr="007B001C">
              <w:rPr>
                <w:spacing w:val="-4"/>
                <w:sz w:val="20"/>
              </w:rPr>
              <w:t>дому»</w:t>
            </w:r>
          </w:p>
        </w:tc>
      </w:tr>
    </w:tbl>
    <w:p w14:paraId="2531A56C" w14:textId="77777777" w:rsidR="00C34874" w:rsidRDefault="00C34874" w:rsidP="00C34874">
      <w:pPr>
        <w:rPr>
          <w:sz w:val="20"/>
        </w:rPr>
        <w:sectPr w:rsidR="00C34874">
          <w:pgSz w:w="16840" w:h="12310" w:orient="landscape"/>
          <w:pgMar w:top="840" w:right="560" w:bottom="1420" w:left="640" w:header="0" w:footer="1226" w:gutter="0"/>
          <w:cols w:space="720"/>
        </w:sectPr>
      </w:pPr>
    </w:p>
    <w:p w14:paraId="7CA3DB59" w14:textId="77777777" w:rsidR="00C34874" w:rsidRDefault="00C34874">
      <w:pPr>
        <w:pStyle w:val="af7"/>
        <w:widowControl w:val="0"/>
        <w:numPr>
          <w:ilvl w:val="2"/>
          <w:numId w:val="267"/>
        </w:numPr>
        <w:tabs>
          <w:tab w:val="left" w:pos="2137"/>
        </w:tabs>
        <w:autoSpaceDE w:val="0"/>
        <w:autoSpaceDN w:val="0"/>
        <w:spacing w:before="72" w:after="0" w:line="240" w:lineRule="auto"/>
        <w:ind w:left="2137" w:hanging="601"/>
        <w:contextualSpacing w:val="0"/>
        <w:rPr>
          <w:b/>
          <w:sz w:val="24"/>
        </w:rPr>
      </w:pPr>
      <w:r>
        <w:rPr>
          <w:b/>
          <w:sz w:val="24"/>
        </w:rPr>
        <w:lastRenderedPageBreak/>
        <w:t>Оценка</w:t>
      </w:r>
      <w:r>
        <w:rPr>
          <w:b/>
          <w:spacing w:val="-2"/>
          <w:sz w:val="24"/>
        </w:rPr>
        <w:t xml:space="preserve"> </w:t>
      </w:r>
      <w:r>
        <w:rPr>
          <w:b/>
          <w:sz w:val="24"/>
        </w:rPr>
        <w:t>предметных</w:t>
      </w:r>
      <w:r>
        <w:rPr>
          <w:b/>
          <w:spacing w:val="59"/>
          <w:sz w:val="24"/>
        </w:rPr>
        <w:t xml:space="preserve"> </w:t>
      </w:r>
      <w:r>
        <w:rPr>
          <w:b/>
          <w:spacing w:val="-2"/>
          <w:sz w:val="24"/>
        </w:rPr>
        <w:t>результатов</w:t>
      </w:r>
    </w:p>
    <w:p w14:paraId="3522F199" w14:textId="77777777" w:rsidR="00C34874" w:rsidRDefault="00C34874" w:rsidP="00C34874">
      <w:pPr>
        <w:spacing w:before="196"/>
        <w:ind w:left="544" w:right="741" w:firstLine="708"/>
        <w:jc w:val="both"/>
      </w:pPr>
      <w:r>
        <w:rPr>
          <w:i/>
        </w:rPr>
        <w:t xml:space="preserve">Оценка предметных результатов </w:t>
      </w:r>
      <w:r>
        <w:t>представляет собой оценку достижения обуча</w:t>
      </w:r>
      <w:r>
        <w:t>ю</w:t>
      </w:r>
      <w:r>
        <w:t>щимся планируемых результатов по отдельным предметам.</w:t>
      </w:r>
    </w:p>
    <w:p w14:paraId="189B559F" w14:textId="77777777" w:rsidR="00C34874" w:rsidRDefault="00C34874" w:rsidP="00C34874">
      <w:pPr>
        <w:pStyle w:val="a6"/>
        <w:ind w:left="544" w:right="745" w:firstLine="708"/>
      </w:pPr>
      <w: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14:paraId="1A3082D7" w14:textId="77777777" w:rsidR="00C34874" w:rsidRDefault="00C34874" w:rsidP="00C34874">
      <w:pPr>
        <w:pStyle w:val="a6"/>
        <w:ind w:left="544" w:right="738" w:firstLine="708"/>
      </w:pPr>
      <w:r>
        <w:t>В соответствии с пониманием сущности образовательных результатов, заложенном во ФГОС, предметные результаты содержат в себе:</w:t>
      </w:r>
    </w:p>
    <w:p w14:paraId="52182FEC" w14:textId="77777777" w:rsidR="00C34874" w:rsidRDefault="00C34874">
      <w:pPr>
        <w:pStyle w:val="af7"/>
        <w:widowControl w:val="0"/>
        <w:numPr>
          <w:ilvl w:val="0"/>
          <w:numId w:val="172"/>
        </w:numPr>
        <w:tabs>
          <w:tab w:val="left" w:pos="2669"/>
        </w:tabs>
        <w:autoSpaceDE w:val="0"/>
        <w:autoSpaceDN w:val="0"/>
        <w:spacing w:before="4" w:after="0" w:line="240" w:lineRule="auto"/>
        <w:ind w:right="733" w:firstLine="712"/>
        <w:contextualSpacing w:val="0"/>
        <w:jc w:val="both"/>
        <w:rPr>
          <w:sz w:val="24"/>
        </w:rPr>
      </w:pPr>
      <w:r>
        <w:rPr>
          <w:i/>
          <w:sz w:val="24"/>
        </w:rPr>
        <w:t>систему основополагающих элементов научного знания</w:t>
      </w:r>
      <w:r>
        <w:rPr>
          <w:sz w:val="24"/>
        </w:rPr>
        <w:t xml:space="preserve">, которая выражается через учебный материал различных курсов (далее </w:t>
      </w:r>
      <w:r>
        <w:rPr>
          <w:i/>
          <w:sz w:val="24"/>
        </w:rPr>
        <w:t>— систему предметных знаний)</w:t>
      </w:r>
      <w:r>
        <w:rPr>
          <w:sz w:val="24"/>
        </w:rPr>
        <w:t>;</w:t>
      </w:r>
    </w:p>
    <w:p w14:paraId="04F344F5" w14:textId="77777777" w:rsidR="00C34874" w:rsidRDefault="00C34874">
      <w:pPr>
        <w:pStyle w:val="af7"/>
        <w:widowControl w:val="0"/>
        <w:numPr>
          <w:ilvl w:val="0"/>
          <w:numId w:val="172"/>
        </w:numPr>
        <w:tabs>
          <w:tab w:val="left" w:pos="2669"/>
        </w:tabs>
        <w:autoSpaceDE w:val="0"/>
        <w:autoSpaceDN w:val="0"/>
        <w:spacing w:before="4" w:after="0" w:line="237" w:lineRule="auto"/>
        <w:ind w:right="735" w:firstLine="712"/>
        <w:contextualSpacing w:val="0"/>
        <w:jc w:val="both"/>
        <w:rPr>
          <w:sz w:val="24"/>
        </w:rPr>
      </w:pPr>
      <w:r>
        <w:rPr>
          <w:i/>
          <w:sz w:val="24"/>
        </w:rPr>
        <w:t xml:space="preserve">систему формируемых действий </w:t>
      </w:r>
      <w:r>
        <w:rPr>
          <w:sz w:val="24"/>
        </w:rPr>
        <w:t xml:space="preserve">(далее </w:t>
      </w:r>
      <w:r>
        <w:rPr>
          <w:i/>
          <w:sz w:val="24"/>
        </w:rPr>
        <w:t>— систему предметных действий)</w:t>
      </w:r>
      <w:r>
        <w:rPr>
          <w:sz w:val="24"/>
        </w:rPr>
        <w:t>, которые преломляются через специфику предмета и направлены на применение знаний, их преобразование и получение нового знания.</w:t>
      </w:r>
    </w:p>
    <w:p w14:paraId="03A924C7" w14:textId="77777777" w:rsidR="00C34874" w:rsidRDefault="00C34874" w:rsidP="00C34874">
      <w:pPr>
        <w:pStyle w:val="a6"/>
        <w:spacing w:before="1"/>
        <w:ind w:left="544" w:right="741" w:firstLine="708"/>
      </w:pPr>
      <w:r>
        <w:rPr>
          <w:b/>
          <w:i/>
        </w:rPr>
        <w:t xml:space="preserve">Система предметных знаний </w:t>
      </w:r>
      <w:r>
        <w:t xml:space="preserve">— важнейшая составляющая предметных результатов. В ней можно выделить </w:t>
      </w:r>
      <w:r>
        <w:rPr>
          <w:i/>
        </w:rPr>
        <w:t xml:space="preserve">опорные знания </w:t>
      </w:r>
      <w: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14:paraId="0AF49B7F" w14:textId="77777777" w:rsidR="00C34874" w:rsidRDefault="00C34874" w:rsidP="00C34874">
      <w:pPr>
        <w:pStyle w:val="a6"/>
        <w:spacing w:before="1"/>
        <w:ind w:left="544" w:right="742" w:firstLine="708"/>
      </w:pPr>
      <w:r>
        <w:t>К опорным знаниям относятся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w:t>
      </w:r>
      <w:r>
        <w:rPr>
          <w:spacing w:val="-2"/>
        </w:rPr>
        <w:t xml:space="preserve"> </w:t>
      </w:r>
      <w:r>
        <w:t>ключевые теории, идеи, понятия, факты, методы. На ступени начального общего образования к опорной системе знаний отнесён, прежде всего, понятийный аппарат (или «язык») учебных предметов, освоение которого позволяет учителю и обучающимся эффективно продвигаться в изучении предмета.</w:t>
      </w:r>
    </w:p>
    <w:p w14:paraId="64FE0943" w14:textId="77777777" w:rsidR="00C34874" w:rsidRDefault="00C34874" w:rsidP="00C34874">
      <w:pPr>
        <w:pStyle w:val="a6"/>
        <w:spacing w:before="1"/>
        <w:ind w:left="544" w:right="736" w:firstLine="708"/>
      </w:pPr>
      <w: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w:t>
      </w:r>
      <w:r>
        <w:rPr>
          <w:spacing w:val="-1"/>
        </w:rPr>
        <w:t xml:space="preserve"> </w:t>
      </w:r>
      <w:r>
        <w:t>необходимы</w:t>
      </w:r>
      <w:r>
        <w:rPr>
          <w:spacing w:val="-2"/>
        </w:rPr>
        <w:t xml:space="preserve"> </w:t>
      </w:r>
      <w:r>
        <w:t>для</w:t>
      </w:r>
      <w:r>
        <w:rPr>
          <w:spacing w:val="-3"/>
        </w:rPr>
        <w:t xml:space="preserve"> </w:t>
      </w:r>
      <w:r>
        <w:t>успешного</w:t>
      </w:r>
      <w:r>
        <w:rPr>
          <w:spacing w:val="-1"/>
        </w:rPr>
        <w:t xml:space="preserve"> </w:t>
      </w:r>
      <w:r>
        <w:t>обучения и,</w:t>
      </w:r>
      <w:r>
        <w:rPr>
          <w:spacing w:val="-1"/>
        </w:rPr>
        <w:t xml:space="preserve"> </w:t>
      </w:r>
      <w:r>
        <w:t>во-вторых,</w:t>
      </w:r>
      <w:r>
        <w:rPr>
          <w:spacing w:val="-1"/>
        </w:rPr>
        <w:t xml:space="preserve"> </w:t>
      </w:r>
      <w:r>
        <w:t>при</w:t>
      </w:r>
      <w:r>
        <w:rPr>
          <w:spacing w:val="-1"/>
        </w:rPr>
        <w:t xml:space="preserve"> </w:t>
      </w:r>
      <w:r>
        <w:t>наличии</w:t>
      </w:r>
      <w:r>
        <w:rPr>
          <w:spacing w:val="-1"/>
        </w:rPr>
        <w:t xml:space="preserve"> </w:t>
      </w:r>
      <w:r>
        <w:t>специальной целенаправленной работы учителя, в принципе могут быть достигнуты подавляющим большинством детей.</w:t>
      </w:r>
    </w:p>
    <w:p w14:paraId="00B63D0A" w14:textId="77777777" w:rsidR="00C34874" w:rsidRDefault="00C34874" w:rsidP="00C34874">
      <w:pPr>
        <w:pStyle w:val="a6"/>
        <w:ind w:left="544" w:right="734" w:firstLine="708"/>
      </w:pPr>
      <w:r>
        <w:t xml:space="preserve">Однако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 познавательных и учебно-практических задач. Иными словами, объектом оценки предметных результатов являются </w:t>
      </w:r>
      <w:r>
        <w:rPr>
          <w:i/>
        </w:rPr>
        <w:t>действия, выполняемые обучающимися с предметным содержанием</w:t>
      </w:r>
      <w:r>
        <w:t>.</w:t>
      </w:r>
    </w:p>
    <w:p w14:paraId="6A50591C" w14:textId="77777777" w:rsidR="00C34874" w:rsidRDefault="00C34874" w:rsidP="00C34874">
      <w:pPr>
        <w:pStyle w:val="a6"/>
        <w:ind w:left="544" w:right="730" w:firstLine="708"/>
      </w:pPr>
      <w:r>
        <w:rPr>
          <w:b/>
          <w:i/>
        </w:rPr>
        <w:t>Действия с предметным содержанием (или предметные действия</w:t>
      </w:r>
      <w:r>
        <w:t xml:space="preserve">) </w:t>
      </w:r>
      <w:r>
        <w:rPr>
          <w:i/>
        </w:rPr>
        <w:t xml:space="preserve">— </w:t>
      </w:r>
      <w:r>
        <w:t xml:space="preserve">вторая важная составляющая предметных результатов. В основе многих </w:t>
      </w:r>
      <w:r>
        <w:lastRenderedPageBreak/>
        <w:t>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w:t>
      </w:r>
      <w:r>
        <w:rPr>
          <w:spacing w:val="19"/>
        </w:rPr>
        <w:t xml:space="preserve"> </w:t>
      </w:r>
      <w:r>
        <w:t>Поэтому при всей общности подходов и алгоритмов выполнения действий, сам состав</w:t>
      </w:r>
    </w:p>
    <w:p w14:paraId="27777505" w14:textId="77777777" w:rsidR="00C34874" w:rsidRDefault="00C34874" w:rsidP="00C34874">
      <w:pPr>
        <w:jc w:val="both"/>
        <w:sectPr w:rsidR="00C34874">
          <w:footerReference w:type="default" r:id="rId11"/>
          <w:pgSz w:w="11910" w:h="16840"/>
          <w:pgMar w:top="1040" w:right="520" w:bottom="1660" w:left="380" w:header="0" w:footer="1478" w:gutter="0"/>
          <w:cols w:space="720"/>
        </w:sectPr>
      </w:pPr>
    </w:p>
    <w:p w14:paraId="2CD10AB2" w14:textId="77777777" w:rsidR="00C34874" w:rsidRDefault="00C34874" w:rsidP="00C34874">
      <w:pPr>
        <w:pStyle w:val="a6"/>
        <w:spacing w:before="68"/>
        <w:ind w:left="544" w:right="741"/>
      </w:pPr>
      <w:r>
        <w:lastRenderedPageBreak/>
        <w:t>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очень важен вклад технологии в становление и формирование регулятивных учебных действий.</w:t>
      </w:r>
    </w:p>
    <w:p w14:paraId="6A942C3F" w14:textId="77777777" w:rsidR="00C34874" w:rsidRDefault="00C34874" w:rsidP="00C34874">
      <w:pPr>
        <w:pStyle w:val="a6"/>
        <w:ind w:left="544" w:right="744" w:firstLine="708"/>
      </w:pPr>
      <w:r>
        <w:t>Совокупность же всех учебных предметов обеспечивает возможность формирования всех универсальных учебных действий — при условии, что образовательный процесс ориентирован на достижение планируемых результатов.</w:t>
      </w:r>
    </w:p>
    <w:p w14:paraId="51726811" w14:textId="77777777" w:rsidR="00C34874" w:rsidRDefault="00C34874" w:rsidP="00C34874">
      <w:pPr>
        <w:pStyle w:val="a6"/>
        <w:ind w:left="544" w:right="740" w:firstLine="708"/>
      </w:pPr>
      <w: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14:paraId="2D0F45B2" w14:textId="77777777" w:rsidR="00C34874" w:rsidRDefault="00C34874" w:rsidP="00C34874">
      <w:pPr>
        <w:pStyle w:val="a6"/>
        <w:spacing w:before="1"/>
        <w:ind w:left="544" w:right="734" w:firstLine="708"/>
      </w:pPr>
      <w:r>
        <w:t>Формирование одних и тех же действий на материале разных предметов способствует сначала правильному</w:t>
      </w:r>
      <w:r>
        <w:rPr>
          <w:spacing w:val="-4"/>
        </w:rPr>
        <w:t xml:space="preserve"> </w:t>
      </w:r>
      <w:r>
        <w:t xml:space="preserve">их выполнению в рамках заданного предметом диапазона (круга) задач, а затем и </w:t>
      </w:r>
      <w:r>
        <w:rPr>
          <w:i/>
        </w:rPr>
        <w:t>осознанному и произвольному их выполнению</w:t>
      </w:r>
      <w: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14:paraId="3DF17842" w14:textId="77777777" w:rsidR="00C34874" w:rsidRDefault="00C34874" w:rsidP="00C34874">
      <w:pPr>
        <w:pStyle w:val="a6"/>
        <w:spacing w:before="1"/>
        <w:ind w:left="544" w:right="738" w:firstLine="708"/>
      </w:pPr>
      <w:r>
        <w:rPr>
          <w:b/>
          <w:i/>
        </w:rPr>
        <w:t xml:space="preserve">Объектом оценки предметных результатов </w:t>
      </w:r>
      <w:r>
        <w:t>служит в соответствии с требованиями ФГОС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14:paraId="739F5776" w14:textId="77777777" w:rsidR="00C34874" w:rsidRDefault="00C34874" w:rsidP="00C34874">
      <w:pPr>
        <w:pStyle w:val="a6"/>
        <w:ind w:left="544" w:right="734" w:firstLine="708"/>
      </w:pPr>
      <w:r>
        <w:t>Оценка предметных результатов может проводиться как в ходе неперсонифицированных процедур с целью оценки эффективности деятельности школы, так</w:t>
      </w:r>
      <w:r>
        <w:rPr>
          <w:spacing w:val="40"/>
        </w:rPr>
        <w:t xml:space="preserve"> </w:t>
      </w:r>
      <w:r>
        <w:t>и в ходе персонифицированных процедур, с целью итоговой оценки результатов учебной деятельности обучающихся на первой ступени общего образования.</w:t>
      </w:r>
    </w:p>
    <w:p w14:paraId="42EB41C1" w14:textId="77777777" w:rsidR="00C34874" w:rsidRDefault="00C34874" w:rsidP="00C34874">
      <w:pPr>
        <w:pStyle w:val="a6"/>
        <w:ind w:left="544" w:right="741" w:firstLine="708"/>
      </w:pPr>
      <w:r>
        <w:t>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(разделы «Выпускник научится»).</w:t>
      </w:r>
    </w:p>
    <w:p w14:paraId="56465491" w14:textId="77777777" w:rsidR="00C34874" w:rsidRDefault="00C34874" w:rsidP="00C34874">
      <w:pPr>
        <w:pStyle w:val="a6"/>
        <w:ind w:left="544" w:right="735" w:firstLine="708"/>
      </w:pPr>
      <w:r>
        <w:t>Оценка достижения</w:t>
      </w:r>
      <w:r>
        <w:rPr>
          <w:spacing w:val="40"/>
        </w:rPr>
        <w:t xml:space="preserve"> </w:t>
      </w:r>
      <w:r>
        <w:t>предметных результатов ведется как в ходе текущего и промежуточного оценивания, так и в ходе выполнения итоговых проверочных работ по пятибалльной системе. Результаты накопленной оценки, полученной в ходе текущего и промежуточного оценивания учитываются при определении итоговой оценки.</w:t>
      </w:r>
    </w:p>
    <w:p w14:paraId="63271524" w14:textId="77777777" w:rsidR="00C34874" w:rsidRDefault="00C34874" w:rsidP="00C34874">
      <w:pPr>
        <w:pStyle w:val="a6"/>
        <w:spacing w:before="1"/>
      </w:pPr>
    </w:p>
    <w:p w14:paraId="6D62F771" w14:textId="77777777" w:rsidR="00C34874" w:rsidRDefault="00C34874" w:rsidP="00C34874">
      <w:pPr>
        <w:pStyle w:val="a6"/>
        <w:ind w:left="544" w:right="737" w:firstLine="708"/>
      </w:pPr>
      <w:r>
        <w:t xml:space="preserve">Еще одна особенность предлагаемой системы оценки — </w:t>
      </w:r>
      <w:r>
        <w:rPr>
          <w:b/>
          <w:i/>
        </w:rPr>
        <w:t xml:space="preserve">уровневый подход </w:t>
      </w:r>
      <w:r>
        <w:t xml:space="preserve">к представлению планируемых результатов и инструментарию для оценки их </w:t>
      </w:r>
      <w:r>
        <w:lastRenderedPageBreak/>
        <w:t>достижения. Согласно этому подходу за точку отсчёта принимается не «идеальный образец», отсчитывая от</w:t>
      </w:r>
      <w:r>
        <w:rPr>
          <w:spacing w:val="-2"/>
        </w:rPr>
        <w:t xml:space="preserve"> </w:t>
      </w:r>
      <w:r>
        <w:t>которого «методом</w:t>
      </w:r>
      <w:r>
        <w:rPr>
          <w:spacing w:val="-1"/>
        </w:rPr>
        <w:t xml:space="preserve"> </w:t>
      </w:r>
      <w:r>
        <w:t>вычитания»</w:t>
      </w:r>
      <w:r>
        <w:rPr>
          <w:spacing w:val="-5"/>
        </w:rPr>
        <w:t xml:space="preserve"> </w:t>
      </w:r>
      <w:r>
        <w:t>и</w:t>
      </w:r>
      <w:r>
        <w:rPr>
          <w:spacing w:val="-1"/>
        </w:rPr>
        <w:t xml:space="preserve"> </w:t>
      </w:r>
      <w:r>
        <w:t>фиксируя допущенные ошибки</w:t>
      </w:r>
      <w:r>
        <w:rPr>
          <w:spacing w:val="-2"/>
        </w:rPr>
        <w:t xml:space="preserve"> </w:t>
      </w:r>
      <w:r>
        <w:t>и</w:t>
      </w:r>
      <w:r>
        <w:rPr>
          <w:spacing w:val="-1"/>
        </w:rPr>
        <w:t xml:space="preserve"> </w:t>
      </w:r>
      <w:r>
        <w:t>недочеты,</w:t>
      </w:r>
      <w:r>
        <w:rPr>
          <w:spacing w:val="-1"/>
        </w:rPr>
        <w:t xml:space="preserve"> </w:t>
      </w:r>
      <w:r>
        <w:t>формируется сегодня оценка ученика, а необходимый для продолжения образования и реально</w:t>
      </w:r>
      <w:r>
        <w:rPr>
          <w:spacing w:val="40"/>
        </w:rPr>
        <w:t xml:space="preserve"> </w:t>
      </w:r>
      <w:r>
        <w:t xml:space="preserve">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А оценка индивидуальных образовательных достижений ведется </w:t>
      </w:r>
      <w:r>
        <w:rPr>
          <w:i/>
        </w:rPr>
        <w:t>«методом сложения»</w:t>
      </w:r>
      <w:r>
        <w:t>,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14:paraId="08BBA370" w14:textId="77777777" w:rsidR="00C34874" w:rsidRDefault="00C34874" w:rsidP="00C34874">
      <w:pPr>
        <w:spacing w:before="1"/>
        <w:ind w:left="544" w:right="742" w:firstLine="708"/>
        <w:jc w:val="both"/>
      </w:pPr>
      <w:r>
        <w:t xml:space="preserve">Реализация уровневого подхода </w:t>
      </w:r>
      <w:r>
        <w:rPr>
          <w:i/>
        </w:rPr>
        <w:t>к разработке инструментария и представлению р</w:t>
      </w:r>
      <w:r>
        <w:rPr>
          <w:i/>
        </w:rPr>
        <w:t>е</w:t>
      </w:r>
      <w:r>
        <w:rPr>
          <w:i/>
        </w:rPr>
        <w:t xml:space="preserve">зультатов </w:t>
      </w:r>
      <w:r>
        <w:t>связана также с принятыми в теории и практике педагогических измерений треб</w:t>
      </w:r>
      <w:r>
        <w:t>о</w:t>
      </w:r>
      <w:r>
        <w:t>ваниями к построению шкал оценивания и описанию результатов измерений.</w:t>
      </w:r>
    </w:p>
    <w:p w14:paraId="2179BD0E" w14:textId="77777777" w:rsidR="00C34874" w:rsidRDefault="00C34874" w:rsidP="00C34874">
      <w:pPr>
        <w:pStyle w:val="a6"/>
        <w:spacing w:before="68"/>
        <w:ind w:left="544" w:right="748" w:firstLine="708"/>
      </w:pPr>
      <w: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14:paraId="565692DC" w14:textId="77777777" w:rsidR="00C34874" w:rsidRDefault="00C34874" w:rsidP="00C34874">
      <w:pPr>
        <w:pStyle w:val="a6"/>
        <w:spacing w:before="4"/>
      </w:pPr>
    </w:p>
    <w:p w14:paraId="524CD46B" w14:textId="77777777" w:rsidR="00C34874" w:rsidRDefault="00C34874" w:rsidP="00C34874">
      <w:pPr>
        <w:pStyle w:val="Heading4"/>
        <w:ind w:left="3217"/>
        <w:jc w:val="both"/>
      </w:pPr>
      <w:r>
        <w:t>Система</w:t>
      </w:r>
      <w:r>
        <w:rPr>
          <w:spacing w:val="-4"/>
        </w:rPr>
        <w:t xml:space="preserve"> </w:t>
      </w:r>
      <w:r>
        <w:t>безотметочного</w:t>
      </w:r>
      <w:r>
        <w:rPr>
          <w:spacing w:val="-3"/>
        </w:rPr>
        <w:t xml:space="preserve"> </w:t>
      </w:r>
      <w:r>
        <w:t>обучения</w:t>
      </w:r>
      <w:r>
        <w:rPr>
          <w:spacing w:val="-3"/>
        </w:rPr>
        <w:t xml:space="preserve"> </w:t>
      </w:r>
      <w:r>
        <w:t>в</w:t>
      </w:r>
      <w:r>
        <w:rPr>
          <w:spacing w:val="1"/>
        </w:rPr>
        <w:t xml:space="preserve"> </w:t>
      </w:r>
      <w:r>
        <w:t>1</w:t>
      </w:r>
      <w:r>
        <w:rPr>
          <w:spacing w:val="-2"/>
        </w:rPr>
        <w:t xml:space="preserve"> классах</w:t>
      </w:r>
    </w:p>
    <w:p w14:paraId="687DE62F" w14:textId="77777777" w:rsidR="00C34874" w:rsidRDefault="00C34874" w:rsidP="00C34874">
      <w:pPr>
        <w:pStyle w:val="a6"/>
        <w:ind w:left="544" w:right="734" w:firstLine="708"/>
      </w:pPr>
      <w:r>
        <w:t>Безотметочное</w:t>
      </w:r>
      <w:r>
        <w:rPr>
          <w:spacing w:val="40"/>
        </w:rPr>
        <w:t xml:space="preserve"> </w:t>
      </w:r>
      <w:r>
        <w:t>обучение</w:t>
      </w:r>
      <w:r>
        <w:rPr>
          <w:spacing w:val="40"/>
        </w:rPr>
        <w:t xml:space="preserve"> </w:t>
      </w:r>
      <w:r>
        <w:t>представляет</w:t>
      </w:r>
      <w:r>
        <w:rPr>
          <w:spacing w:val="40"/>
        </w:rPr>
        <w:t xml:space="preserve"> </w:t>
      </w:r>
      <w:r>
        <w:t>собой</w:t>
      </w:r>
      <w:r>
        <w:rPr>
          <w:spacing w:val="40"/>
        </w:rPr>
        <w:t xml:space="preserve"> </w:t>
      </w:r>
      <w:r>
        <w:t>обучение,</w:t>
      </w:r>
      <w:r>
        <w:rPr>
          <w:spacing w:val="40"/>
        </w:rPr>
        <w:t xml:space="preserve"> </w:t>
      </w:r>
      <w:r>
        <w:t>в</w:t>
      </w:r>
      <w:r>
        <w:rPr>
          <w:spacing w:val="40"/>
        </w:rPr>
        <w:t xml:space="preserve"> </w:t>
      </w:r>
      <w:r>
        <w:t>котором</w:t>
      </w:r>
      <w:r>
        <w:rPr>
          <w:spacing w:val="40"/>
        </w:rPr>
        <w:t xml:space="preserve"> </w:t>
      </w:r>
      <w:r>
        <w:t>отсутствует отметка как форма количественного выражения результата оценочной деятельности. Безотметочное обучение вводится в 1 классах начальной школы как система контроля и самоконтроля учебных достижений обучающихся, ориентированная на обучение по адаптивной модели – обучение всех и каждого, а каждого в зависимости от его индивидуальных особенностей – и призвано способствовать гуманизации обучения, индивидуализации учебного процесса, повышению учебной мотивации и учебной самостоятельности учащихся.</w:t>
      </w:r>
    </w:p>
    <w:p w14:paraId="40F486B2" w14:textId="77777777" w:rsidR="00C34874" w:rsidRDefault="00C34874" w:rsidP="00C34874">
      <w:pPr>
        <w:pStyle w:val="a6"/>
        <w:ind w:left="1252"/>
      </w:pPr>
      <w:r>
        <w:t>Основными</w:t>
      </w:r>
      <w:r>
        <w:rPr>
          <w:spacing w:val="-8"/>
        </w:rPr>
        <w:t xml:space="preserve"> </w:t>
      </w:r>
      <w:r>
        <w:t>принципами</w:t>
      </w:r>
      <w:r>
        <w:rPr>
          <w:spacing w:val="-6"/>
        </w:rPr>
        <w:t xml:space="preserve"> </w:t>
      </w:r>
      <w:r>
        <w:t>безотметочного</w:t>
      </w:r>
      <w:r>
        <w:rPr>
          <w:spacing w:val="-6"/>
        </w:rPr>
        <w:t xml:space="preserve"> </w:t>
      </w:r>
      <w:r>
        <w:t>обучения</w:t>
      </w:r>
      <w:r>
        <w:rPr>
          <w:spacing w:val="-5"/>
        </w:rPr>
        <w:t xml:space="preserve"> </w:t>
      </w:r>
      <w:r>
        <w:rPr>
          <w:spacing w:val="-2"/>
        </w:rPr>
        <w:t>являются:</w:t>
      </w:r>
    </w:p>
    <w:p w14:paraId="7FE02A89" w14:textId="77777777" w:rsidR="00C34874" w:rsidRDefault="00C34874">
      <w:pPr>
        <w:pStyle w:val="af7"/>
        <w:widowControl w:val="0"/>
        <w:numPr>
          <w:ilvl w:val="0"/>
          <w:numId w:val="172"/>
        </w:numPr>
        <w:tabs>
          <w:tab w:val="left" w:pos="2669"/>
        </w:tabs>
        <w:autoSpaceDE w:val="0"/>
        <w:autoSpaceDN w:val="0"/>
        <w:spacing w:before="2" w:after="0" w:line="240" w:lineRule="auto"/>
        <w:ind w:right="741" w:firstLine="712"/>
        <w:contextualSpacing w:val="0"/>
        <w:jc w:val="both"/>
        <w:rPr>
          <w:sz w:val="24"/>
        </w:rPr>
      </w:pPr>
      <w:r>
        <w:rPr>
          <w:b/>
          <w:i/>
          <w:sz w:val="24"/>
        </w:rPr>
        <w:t xml:space="preserve">дифференцированный подход </w:t>
      </w:r>
      <w:r>
        <w:rPr>
          <w:sz w:val="24"/>
        </w:rPr>
        <w:t>при осуществлении оценочных и контролирующих действий;</w:t>
      </w:r>
    </w:p>
    <w:p w14:paraId="55CCBBBC" w14:textId="77777777" w:rsidR="00C34874" w:rsidRDefault="00C34874">
      <w:pPr>
        <w:pStyle w:val="af7"/>
        <w:widowControl w:val="0"/>
        <w:numPr>
          <w:ilvl w:val="0"/>
          <w:numId w:val="172"/>
        </w:numPr>
        <w:tabs>
          <w:tab w:val="left" w:pos="2669"/>
        </w:tabs>
        <w:autoSpaceDE w:val="0"/>
        <w:autoSpaceDN w:val="0"/>
        <w:spacing w:before="5" w:after="0" w:line="237" w:lineRule="auto"/>
        <w:ind w:right="737" w:firstLine="712"/>
        <w:contextualSpacing w:val="0"/>
        <w:jc w:val="both"/>
        <w:rPr>
          <w:sz w:val="24"/>
        </w:rPr>
      </w:pPr>
      <w:r>
        <w:rPr>
          <w:b/>
          <w:i/>
          <w:sz w:val="24"/>
        </w:rPr>
        <w:t xml:space="preserve">критериальность </w:t>
      </w:r>
      <w:r>
        <w:rPr>
          <w:sz w:val="24"/>
        </w:rPr>
        <w:t>– содержательный контроль и оценка строятся на критериальной, выработанной совместно с учащимися основе. Критерии должны быть однозначными и предельно четкими;</w:t>
      </w:r>
    </w:p>
    <w:p w14:paraId="2A4AFFC7" w14:textId="77777777" w:rsidR="00C34874" w:rsidRDefault="00C34874">
      <w:pPr>
        <w:pStyle w:val="af7"/>
        <w:widowControl w:val="0"/>
        <w:numPr>
          <w:ilvl w:val="0"/>
          <w:numId w:val="172"/>
        </w:numPr>
        <w:tabs>
          <w:tab w:val="left" w:pos="2669"/>
        </w:tabs>
        <w:autoSpaceDE w:val="0"/>
        <w:autoSpaceDN w:val="0"/>
        <w:spacing w:before="4" w:after="0" w:line="240" w:lineRule="auto"/>
        <w:ind w:right="734" w:firstLine="712"/>
        <w:contextualSpacing w:val="0"/>
        <w:jc w:val="both"/>
        <w:rPr>
          <w:sz w:val="24"/>
        </w:rPr>
      </w:pPr>
      <w:r>
        <w:rPr>
          <w:b/>
          <w:i/>
          <w:sz w:val="24"/>
        </w:rPr>
        <w:t xml:space="preserve">приоритет самооценки </w:t>
      </w:r>
      <w:r>
        <w:rPr>
          <w:sz w:val="24"/>
        </w:rPr>
        <w:t xml:space="preserve">– формируется способность учащихся самостоятельно оценивать результаты своей деятельности. Для воспитания адекватной самооценки применяется сравнение двух самооценок учащихся - прогностической (оценка предстоящей работы) и ретроспективной (оценка выполненной работы). Самооценка ученика должна предшествовать оценке </w:t>
      </w:r>
      <w:r>
        <w:rPr>
          <w:spacing w:val="-2"/>
          <w:sz w:val="24"/>
        </w:rPr>
        <w:t>учителя;</w:t>
      </w:r>
    </w:p>
    <w:p w14:paraId="1A433F06" w14:textId="77777777" w:rsidR="00C34874" w:rsidRDefault="00C34874">
      <w:pPr>
        <w:pStyle w:val="af7"/>
        <w:widowControl w:val="0"/>
        <w:numPr>
          <w:ilvl w:val="0"/>
          <w:numId w:val="172"/>
        </w:numPr>
        <w:tabs>
          <w:tab w:val="left" w:pos="2669"/>
        </w:tabs>
        <w:autoSpaceDE w:val="0"/>
        <w:autoSpaceDN w:val="0"/>
        <w:spacing w:after="0" w:line="240" w:lineRule="auto"/>
        <w:ind w:right="739" w:firstLine="712"/>
        <w:contextualSpacing w:val="0"/>
        <w:jc w:val="both"/>
        <w:rPr>
          <w:sz w:val="24"/>
        </w:rPr>
      </w:pPr>
      <w:r>
        <w:rPr>
          <w:b/>
          <w:i/>
          <w:sz w:val="24"/>
        </w:rPr>
        <w:t xml:space="preserve">непрерывность </w:t>
      </w:r>
      <w:r>
        <w:rPr>
          <w:sz w:val="24"/>
        </w:rPr>
        <w:t>– с учетом непрерывности процесса обучения, предлагается перейти от традиционного понимания оценки как фиксатора конечного результата к оцениванию процесса движения к нему. При этом учащийся получает право на ошибку, которая, будучи исправленной, считается прогрессом в обучении;</w:t>
      </w:r>
    </w:p>
    <w:p w14:paraId="20D598D5" w14:textId="77777777" w:rsidR="00C34874" w:rsidRDefault="00C34874">
      <w:pPr>
        <w:pStyle w:val="af7"/>
        <w:widowControl w:val="0"/>
        <w:numPr>
          <w:ilvl w:val="0"/>
          <w:numId w:val="172"/>
        </w:numPr>
        <w:tabs>
          <w:tab w:val="left" w:pos="2669"/>
        </w:tabs>
        <w:autoSpaceDE w:val="0"/>
        <w:autoSpaceDN w:val="0"/>
        <w:spacing w:before="3" w:after="0" w:line="237" w:lineRule="auto"/>
        <w:ind w:right="739" w:firstLine="712"/>
        <w:contextualSpacing w:val="0"/>
        <w:jc w:val="both"/>
        <w:rPr>
          <w:sz w:val="24"/>
        </w:rPr>
      </w:pPr>
      <w:r>
        <w:rPr>
          <w:b/>
          <w:i/>
          <w:sz w:val="24"/>
        </w:rPr>
        <w:lastRenderedPageBreak/>
        <w:t xml:space="preserve">гибкость и вариативность инструментария оценки </w:t>
      </w:r>
      <w:r>
        <w:rPr>
          <w:sz w:val="24"/>
        </w:rPr>
        <w:t>– в учебном процессе используются разнообразные виды оценочных шкал, позволяющие гибко реагировать на прогресс или регресс в успеваемости и развитии ученика;</w:t>
      </w:r>
    </w:p>
    <w:p w14:paraId="3D54DA14" w14:textId="77777777" w:rsidR="00C34874" w:rsidRDefault="00C34874">
      <w:pPr>
        <w:pStyle w:val="af7"/>
        <w:widowControl w:val="0"/>
        <w:numPr>
          <w:ilvl w:val="0"/>
          <w:numId w:val="172"/>
        </w:numPr>
        <w:tabs>
          <w:tab w:val="left" w:pos="2669"/>
        </w:tabs>
        <w:autoSpaceDE w:val="0"/>
        <w:autoSpaceDN w:val="0"/>
        <w:spacing w:before="5" w:after="0" w:line="240" w:lineRule="auto"/>
        <w:ind w:right="734" w:firstLine="712"/>
        <w:contextualSpacing w:val="0"/>
        <w:jc w:val="both"/>
        <w:rPr>
          <w:sz w:val="24"/>
        </w:rPr>
      </w:pPr>
      <w:r>
        <w:rPr>
          <w:b/>
          <w:i/>
          <w:sz w:val="24"/>
        </w:rPr>
        <w:t>сочетание качественной и количественной составляющих оценки</w:t>
      </w:r>
      <w:r>
        <w:rPr>
          <w:b/>
          <w:i/>
          <w:spacing w:val="40"/>
          <w:sz w:val="24"/>
        </w:rPr>
        <w:t xml:space="preserve"> </w:t>
      </w:r>
      <w:r>
        <w:rPr>
          <w:sz w:val="24"/>
        </w:rPr>
        <w:t>– 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Количественная позволяет выстраивать шкалу индивидуальных приращений учащихся, сравнивать сегодняшние достижения ученика с его же успехами некоторое время назад, сопоставлять полученные результаты с нормативными критериями. Сочетание качественной и количественной составляющих оценки дает наиболее полную и общую</w:t>
      </w:r>
      <w:r>
        <w:rPr>
          <w:spacing w:val="-3"/>
          <w:sz w:val="24"/>
        </w:rPr>
        <w:t xml:space="preserve"> </w:t>
      </w:r>
      <w:r>
        <w:rPr>
          <w:sz w:val="24"/>
        </w:rPr>
        <w:t>картину</w:t>
      </w:r>
      <w:r>
        <w:rPr>
          <w:spacing w:val="-8"/>
          <w:sz w:val="24"/>
        </w:rPr>
        <w:t xml:space="preserve"> </w:t>
      </w:r>
      <w:r>
        <w:rPr>
          <w:sz w:val="24"/>
        </w:rPr>
        <w:t>динамики</w:t>
      </w:r>
      <w:r>
        <w:rPr>
          <w:spacing w:val="-4"/>
          <w:sz w:val="24"/>
        </w:rPr>
        <w:t xml:space="preserve"> </w:t>
      </w:r>
      <w:r>
        <w:rPr>
          <w:sz w:val="24"/>
        </w:rPr>
        <w:t>развития</w:t>
      </w:r>
      <w:r>
        <w:rPr>
          <w:spacing w:val="-3"/>
          <w:sz w:val="24"/>
        </w:rPr>
        <w:t xml:space="preserve"> </w:t>
      </w:r>
      <w:r>
        <w:rPr>
          <w:sz w:val="24"/>
        </w:rPr>
        <w:t>каждого ученика</w:t>
      </w:r>
      <w:r>
        <w:rPr>
          <w:spacing w:val="-3"/>
          <w:sz w:val="24"/>
        </w:rPr>
        <w:t xml:space="preserve"> </w:t>
      </w:r>
      <w:r>
        <w:rPr>
          <w:sz w:val="24"/>
        </w:rPr>
        <w:t>с учетом</w:t>
      </w:r>
      <w:r>
        <w:rPr>
          <w:spacing w:val="-3"/>
          <w:sz w:val="24"/>
        </w:rPr>
        <w:t xml:space="preserve"> </w:t>
      </w:r>
      <w:r>
        <w:rPr>
          <w:sz w:val="24"/>
        </w:rPr>
        <w:t>его</w:t>
      </w:r>
      <w:r>
        <w:rPr>
          <w:spacing w:val="-3"/>
          <w:sz w:val="24"/>
        </w:rPr>
        <w:t xml:space="preserve"> </w:t>
      </w:r>
      <w:r>
        <w:rPr>
          <w:sz w:val="24"/>
        </w:rPr>
        <w:t xml:space="preserve">индивидуальных </w:t>
      </w:r>
      <w:r>
        <w:rPr>
          <w:spacing w:val="-2"/>
          <w:sz w:val="24"/>
        </w:rPr>
        <w:t>особенностей;</w:t>
      </w:r>
    </w:p>
    <w:p w14:paraId="7B3EFBAB" w14:textId="77777777" w:rsidR="00C34874" w:rsidRDefault="00C34874">
      <w:pPr>
        <w:pStyle w:val="af7"/>
        <w:widowControl w:val="0"/>
        <w:numPr>
          <w:ilvl w:val="0"/>
          <w:numId w:val="172"/>
        </w:numPr>
        <w:tabs>
          <w:tab w:val="left" w:pos="2669"/>
        </w:tabs>
        <w:autoSpaceDE w:val="0"/>
        <w:autoSpaceDN w:val="0"/>
        <w:spacing w:after="0" w:line="240" w:lineRule="auto"/>
        <w:ind w:right="740" w:firstLine="712"/>
        <w:contextualSpacing w:val="0"/>
        <w:jc w:val="both"/>
        <w:rPr>
          <w:sz w:val="24"/>
        </w:rPr>
      </w:pPr>
      <w:r>
        <w:rPr>
          <w:b/>
          <w:i/>
          <w:sz w:val="24"/>
        </w:rPr>
        <w:t xml:space="preserve">естественность процесса контроля и оценки </w:t>
      </w:r>
      <w:r>
        <w:rPr>
          <w:sz w:val="24"/>
        </w:rPr>
        <w:t>– контроль и оценка должны проводиться в естественных для учащихся условиях, снижающих стресс и напряжение.</w:t>
      </w:r>
      <w:r>
        <w:rPr>
          <w:spacing w:val="80"/>
          <w:sz w:val="24"/>
        </w:rPr>
        <w:t xml:space="preserve"> </w:t>
      </w:r>
      <w:r>
        <w:rPr>
          <w:sz w:val="24"/>
        </w:rPr>
        <w:t>В</w:t>
      </w:r>
      <w:r>
        <w:rPr>
          <w:spacing w:val="40"/>
          <w:sz w:val="24"/>
        </w:rPr>
        <w:t xml:space="preserve"> </w:t>
      </w:r>
      <w:r>
        <w:rPr>
          <w:sz w:val="24"/>
        </w:rPr>
        <w:t>характеристику</w:t>
      </w:r>
      <w:r>
        <w:rPr>
          <w:spacing w:val="40"/>
          <w:sz w:val="24"/>
        </w:rPr>
        <w:t xml:space="preserve"> </w:t>
      </w:r>
      <w:r>
        <w:rPr>
          <w:sz w:val="24"/>
        </w:rPr>
        <w:t>учебно-познавательной</w:t>
      </w:r>
      <w:r>
        <w:rPr>
          <w:spacing w:val="40"/>
          <w:sz w:val="24"/>
        </w:rPr>
        <w:t xml:space="preserve"> </w:t>
      </w:r>
      <w:r>
        <w:rPr>
          <w:sz w:val="24"/>
        </w:rPr>
        <w:t>деятельности</w:t>
      </w:r>
      <w:r>
        <w:rPr>
          <w:spacing w:val="80"/>
          <w:sz w:val="24"/>
        </w:rPr>
        <w:t xml:space="preserve"> </w:t>
      </w:r>
      <w:r>
        <w:rPr>
          <w:sz w:val="24"/>
        </w:rPr>
        <w:t>школьников включаются результаты наблюдений за их учебной работой в обычных условиях.</w:t>
      </w:r>
    </w:p>
    <w:p w14:paraId="3A49B71F" w14:textId="77777777" w:rsidR="00C34874" w:rsidRDefault="00C34874" w:rsidP="00C34874">
      <w:pPr>
        <w:spacing w:line="272" w:lineRule="exact"/>
        <w:ind w:left="1312"/>
        <w:jc w:val="both"/>
      </w:pPr>
      <w:r>
        <w:t>Основные</w:t>
      </w:r>
      <w:r>
        <w:rPr>
          <w:spacing w:val="-4"/>
        </w:rPr>
        <w:t xml:space="preserve"> </w:t>
      </w:r>
      <w:r>
        <w:rPr>
          <w:b/>
          <w:i/>
        </w:rPr>
        <w:t>виды</w:t>
      </w:r>
      <w:r>
        <w:rPr>
          <w:b/>
          <w:i/>
          <w:spacing w:val="-3"/>
        </w:rPr>
        <w:t xml:space="preserve"> </w:t>
      </w:r>
      <w:r>
        <w:rPr>
          <w:b/>
          <w:i/>
          <w:spacing w:val="-2"/>
        </w:rPr>
        <w:t>контроля</w:t>
      </w:r>
      <w:r>
        <w:rPr>
          <w:spacing w:val="-2"/>
        </w:rPr>
        <w:t>:</w:t>
      </w:r>
    </w:p>
    <w:p w14:paraId="3902FE99" w14:textId="77777777" w:rsidR="00C34874" w:rsidRDefault="00C34874">
      <w:pPr>
        <w:pStyle w:val="af7"/>
        <w:widowControl w:val="0"/>
        <w:numPr>
          <w:ilvl w:val="1"/>
          <w:numId w:val="172"/>
        </w:numPr>
        <w:tabs>
          <w:tab w:val="left" w:pos="3377"/>
        </w:tabs>
        <w:autoSpaceDE w:val="0"/>
        <w:autoSpaceDN w:val="0"/>
        <w:spacing w:before="71" w:after="0" w:line="294" w:lineRule="exact"/>
        <w:contextualSpacing w:val="0"/>
        <w:jc w:val="both"/>
        <w:rPr>
          <w:i/>
          <w:sz w:val="24"/>
        </w:rPr>
      </w:pPr>
      <w:r>
        <w:rPr>
          <w:i/>
          <w:sz w:val="24"/>
        </w:rPr>
        <w:t>по</w:t>
      </w:r>
      <w:r>
        <w:rPr>
          <w:i/>
          <w:spacing w:val="58"/>
          <w:sz w:val="24"/>
        </w:rPr>
        <w:t xml:space="preserve"> </w:t>
      </w:r>
      <w:r>
        <w:rPr>
          <w:i/>
          <w:sz w:val="24"/>
        </w:rPr>
        <w:t>месту в</w:t>
      </w:r>
      <w:r>
        <w:rPr>
          <w:i/>
          <w:spacing w:val="-2"/>
          <w:sz w:val="24"/>
        </w:rPr>
        <w:t xml:space="preserve"> </w:t>
      </w:r>
      <w:r>
        <w:rPr>
          <w:i/>
          <w:sz w:val="24"/>
        </w:rPr>
        <w:t>процессе</w:t>
      </w:r>
      <w:r>
        <w:rPr>
          <w:i/>
          <w:spacing w:val="1"/>
          <w:sz w:val="24"/>
        </w:rPr>
        <w:t xml:space="preserve"> </w:t>
      </w:r>
      <w:r>
        <w:rPr>
          <w:i/>
          <w:spacing w:val="-2"/>
          <w:sz w:val="24"/>
        </w:rPr>
        <w:t>обучения:</w:t>
      </w:r>
    </w:p>
    <w:p w14:paraId="42EE015C" w14:textId="77777777" w:rsidR="00C34874" w:rsidRDefault="00C34874">
      <w:pPr>
        <w:pStyle w:val="af7"/>
        <w:widowControl w:val="0"/>
        <w:numPr>
          <w:ilvl w:val="1"/>
          <w:numId w:val="192"/>
        </w:numPr>
        <w:tabs>
          <w:tab w:val="left" w:pos="1333"/>
        </w:tabs>
        <w:autoSpaceDE w:val="0"/>
        <w:autoSpaceDN w:val="0"/>
        <w:spacing w:after="0" w:line="240" w:lineRule="auto"/>
        <w:ind w:right="745" w:hanging="360"/>
        <w:contextualSpacing w:val="0"/>
        <w:jc w:val="both"/>
        <w:rPr>
          <w:sz w:val="24"/>
        </w:rPr>
      </w:pPr>
      <w:r>
        <w:tab/>
      </w:r>
      <w:r>
        <w:rPr>
          <w:sz w:val="24"/>
        </w:rPr>
        <w:t>предварительный</w:t>
      </w:r>
      <w:r>
        <w:rPr>
          <w:spacing w:val="40"/>
          <w:sz w:val="24"/>
        </w:rPr>
        <w:t xml:space="preserve"> </w:t>
      </w:r>
      <w:r>
        <w:rPr>
          <w:sz w:val="24"/>
        </w:rPr>
        <w:t>контроль,</w:t>
      </w:r>
      <w:r>
        <w:rPr>
          <w:spacing w:val="40"/>
          <w:sz w:val="24"/>
        </w:rPr>
        <w:t xml:space="preserve"> </w:t>
      </w:r>
      <w:r>
        <w:rPr>
          <w:sz w:val="24"/>
        </w:rPr>
        <w:t>позволяющий</w:t>
      </w:r>
      <w:r>
        <w:rPr>
          <w:spacing w:val="40"/>
          <w:sz w:val="24"/>
        </w:rPr>
        <w:t xml:space="preserve"> </w:t>
      </w:r>
      <w:r>
        <w:rPr>
          <w:sz w:val="24"/>
        </w:rPr>
        <w:t>определить</w:t>
      </w:r>
      <w:r>
        <w:rPr>
          <w:spacing w:val="40"/>
          <w:sz w:val="24"/>
        </w:rPr>
        <w:t xml:space="preserve"> </w:t>
      </w:r>
      <w:r>
        <w:rPr>
          <w:sz w:val="24"/>
        </w:rPr>
        <w:t>исходный уровень обученности и развития учащихся;</w:t>
      </w:r>
    </w:p>
    <w:p w14:paraId="3FB6EEBA" w14:textId="77777777" w:rsidR="00C34874" w:rsidRDefault="00C34874">
      <w:pPr>
        <w:pStyle w:val="af7"/>
        <w:widowControl w:val="0"/>
        <w:numPr>
          <w:ilvl w:val="1"/>
          <w:numId w:val="192"/>
        </w:numPr>
        <w:tabs>
          <w:tab w:val="left" w:pos="1333"/>
        </w:tabs>
        <w:autoSpaceDE w:val="0"/>
        <w:autoSpaceDN w:val="0"/>
        <w:spacing w:after="0" w:line="240" w:lineRule="auto"/>
        <w:ind w:right="740" w:hanging="360"/>
        <w:contextualSpacing w:val="0"/>
        <w:jc w:val="both"/>
        <w:rPr>
          <w:sz w:val="24"/>
        </w:rPr>
      </w:pPr>
      <w:r>
        <w:tab/>
      </w:r>
      <w:r>
        <w:rPr>
          <w:sz w:val="24"/>
        </w:rPr>
        <w:t>текущий</w:t>
      </w:r>
      <w:r>
        <w:rPr>
          <w:spacing w:val="80"/>
          <w:sz w:val="24"/>
        </w:rPr>
        <w:t xml:space="preserve"> </w:t>
      </w:r>
      <w:r>
        <w:rPr>
          <w:sz w:val="24"/>
        </w:rPr>
        <w:t>контроль,</w:t>
      </w:r>
      <w:r>
        <w:rPr>
          <w:spacing w:val="80"/>
          <w:sz w:val="24"/>
        </w:rPr>
        <w:t xml:space="preserve"> </w:t>
      </w:r>
      <w:r>
        <w:rPr>
          <w:sz w:val="24"/>
        </w:rPr>
        <w:t>позволяющий</w:t>
      </w:r>
      <w:r>
        <w:rPr>
          <w:spacing w:val="80"/>
          <w:sz w:val="24"/>
        </w:rPr>
        <w:t xml:space="preserve"> </w:t>
      </w:r>
      <w:r>
        <w:rPr>
          <w:sz w:val="24"/>
        </w:rPr>
        <w:t>определять</w:t>
      </w:r>
      <w:r>
        <w:rPr>
          <w:spacing w:val="80"/>
          <w:sz w:val="24"/>
        </w:rPr>
        <w:t xml:space="preserve"> </w:t>
      </w:r>
      <w:r>
        <w:rPr>
          <w:sz w:val="24"/>
        </w:rPr>
        <w:t>уровень</w:t>
      </w:r>
      <w:r>
        <w:rPr>
          <w:spacing w:val="80"/>
          <w:sz w:val="24"/>
        </w:rPr>
        <w:t xml:space="preserve"> </w:t>
      </w:r>
      <w:r>
        <w:rPr>
          <w:sz w:val="24"/>
        </w:rPr>
        <w:t>развития учащихся и степень их продвижения в освоении программного материала;</w:t>
      </w:r>
    </w:p>
    <w:p w14:paraId="67F13A46" w14:textId="77777777" w:rsidR="00C34874" w:rsidRDefault="00C34874">
      <w:pPr>
        <w:pStyle w:val="af7"/>
        <w:widowControl w:val="0"/>
        <w:numPr>
          <w:ilvl w:val="1"/>
          <w:numId w:val="192"/>
        </w:numPr>
        <w:tabs>
          <w:tab w:val="left" w:pos="1333"/>
        </w:tabs>
        <w:autoSpaceDE w:val="0"/>
        <w:autoSpaceDN w:val="0"/>
        <w:spacing w:after="0" w:line="240" w:lineRule="auto"/>
        <w:ind w:right="743" w:hanging="360"/>
        <w:contextualSpacing w:val="0"/>
        <w:jc w:val="both"/>
        <w:rPr>
          <w:sz w:val="24"/>
        </w:rPr>
      </w:pPr>
      <w:r>
        <w:tab/>
      </w:r>
      <w:r>
        <w:rPr>
          <w:sz w:val="24"/>
        </w:rPr>
        <w:t>итоговый</w:t>
      </w:r>
      <w:r>
        <w:rPr>
          <w:spacing w:val="40"/>
          <w:sz w:val="24"/>
        </w:rPr>
        <w:t xml:space="preserve"> </w:t>
      </w:r>
      <w:r>
        <w:rPr>
          <w:sz w:val="24"/>
        </w:rPr>
        <w:t>контроль,</w:t>
      </w:r>
      <w:r>
        <w:rPr>
          <w:spacing w:val="40"/>
          <w:sz w:val="24"/>
        </w:rPr>
        <w:t xml:space="preserve"> </w:t>
      </w:r>
      <w:r>
        <w:rPr>
          <w:sz w:val="24"/>
        </w:rPr>
        <w:t>определяющий</w:t>
      </w:r>
      <w:r>
        <w:rPr>
          <w:spacing w:val="40"/>
          <w:sz w:val="24"/>
        </w:rPr>
        <w:t xml:space="preserve"> </w:t>
      </w:r>
      <w:r>
        <w:rPr>
          <w:sz w:val="24"/>
        </w:rPr>
        <w:t>итоговый</w:t>
      </w:r>
      <w:r>
        <w:rPr>
          <w:spacing w:val="40"/>
          <w:sz w:val="24"/>
        </w:rPr>
        <w:t xml:space="preserve"> </w:t>
      </w:r>
      <w:r>
        <w:rPr>
          <w:sz w:val="24"/>
        </w:rPr>
        <w:t>уровень</w:t>
      </w:r>
      <w:r>
        <w:rPr>
          <w:spacing w:val="40"/>
          <w:sz w:val="24"/>
        </w:rPr>
        <w:t xml:space="preserve"> </w:t>
      </w:r>
      <w:r>
        <w:rPr>
          <w:sz w:val="24"/>
        </w:rPr>
        <w:t>знаний учащихся по предметам и</w:t>
      </w:r>
      <w:r>
        <w:rPr>
          <w:spacing w:val="-2"/>
          <w:sz w:val="24"/>
        </w:rPr>
        <w:t xml:space="preserve"> </w:t>
      </w:r>
      <w:r>
        <w:rPr>
          <w:sz w:val="24"/>
        </w:rPr>
        <w:t xml:space="preserve">степень сформированности основных компонентов учебной деятельности </w:t>
      </w:r>
      <w:r>
        <w:rPr>
          <w:spacing w:val="-2"/>
          <w:sz w:val="24"/>
        </w:rPr>
        <w:t>школьников;</w:t>
      </w:r>
    </w:p>
    <w:p w14:paraId="2C556E11" w14:textId="77777777" w:rsidR="00C34874" w:rsidRDefault="00C34874">
      <w:pPr>
        <w:pStyle w:val="af7"/>
        <w:widowControl w:val="0"/>
        <w:numPr>
          <w:ilvl w:val="2"/>
          <w:numId w:val="192"/>
        </w:numPr>
        <w:tabs>
          <w:tab w:val="left" w:pos="3377"/>
        </w:tabs>
        <w:autoSpaceDE w:val="0"/>
        <w:autoSpaceDN w:val="0"/>
        <w:spacing w:before="3" w:after="0" w:line="292" w:lineRule="exact"/>
        <w:contextualSpacing w:val="0"/>
        <w:jc w:val="both"/>
        <w:rPr>
          <w:i/>
          <w:sz w:val="24"/>
        </w:rPr>
      </w:pPr>
      <w:r>
        <w:rPr>
          <w:i/>
          <w:sz w:val="24"/>
        </w:rPr>
        <w:t xml:space="preserve">по </w:t>
      </w:r>
      <w:r>
        <w:rPr>
          <w:i/>
          <w:spacing w:val="-2"/>
          <w:sz w:val="24"/>
        </w:rPr>
        <w:t>содержанию:</w:t>
      </w:r>
    </w:p>
    <w:p w14:paraId="646C4576" w14:textId="77777777" w:rsidR="00C34874" w:rsidRDefault="00C34874">
      <w:pPr>
        <w:pStyle w:val="af7"/>
        <w:widowControl w:val="0"/>
        <w:numPr>
          <w:ilvl w:val="1"/>
          <w:numId w:val="192"/>
        </w:numPr>
        <w:tabs>
          <w:tab w:val="left" w:pos="1333"/>
          <w:tab w:val="left" w:pos="3730"/>
          <w:tab w:val="left" w:pos="4745"/>
          <w:tab w:val="left" w:pos="6856"/>
          <w:tab w:val="left" w:pos="8707"/>
        </w:tabs>
        <w:autoSpaceDE w:val="0"/>
        <w:autoSpaceDN w:val="0"/>
        <w:spacing w:after="0" w:line="240" w:lineRule="auto"/>
        <w:ind w:right="739" w:hanging="360"/>
        <w:contextualSpacing w:val="0"/>
        <w:jc w:val="both"/>
        <w:rPr>
          <w:sz w:val="24"/>
        </w:rPr>
      </w:pPr>
      <w:r>
        <w:tab/>
      </w:r>
      <w:r>
        <w:rPr>
          <w:spacing w:val="-2"/>
          <w:sz w:val="24"/>
        </w:rPr>
        <w:t>прогностический</w:t>
      </w:r>
      <w:r>
        <w:rPr>
          <w:sz w:val="24"/>
        </w:rPr>
        <w:tab/>
      </w:r>
      <w:r>
        <w:rPr>
          <w:spacing w:val="-4"/>
          <w:sz w:val="24"/>
        </w:rPr>
        <w:t>или</w:t>
      </w:r>
      <w:r>
        <w:rPr>
          <w:sz w:val="24"/>
        </w:rPr>
        <w:tab/>
      </w:r>
      <w:r>
        <w:rPr>
          <w:spacing w:val="-2"/>
          <w:sz w:val="24"/>
        </w:rPr>
        <w:t>планирующий</w:t>
      </w:r>
      <w:r>
        <w:rPr>
          <w:sz w:val="24"/>
        </w:rPr>
        <w:tab/>
      </w:r>
      <w:r>
        <w:rPr>
          <w:spacing w:val="-2"/>
          <w:sz w:val="24"/>
        </w:rPr>
        <w:t>контроль,</w:t>
      </w:r>
      <w:r>
        <w:rPr>
          <w:sz w:val="24"/>
        </w:rPr>
        <w:tab/>
      </w:r>
      <w:r>
        <w:rPr>
          <w:spacing w:val="-2"/>
          <w:sz w:val="24"/>
        </w:rPr>
        <w:t xml:space="preserve">определяющий </w:t>
      </w:r>
      <w:r>
        <w:rPr>
          <w:sz w:val="24"/>
        </w:rPr>
        <w:t>последовательность выполнения операций учебного действия или его операционный состав до начала реального выполнения действия;</w:t>
      </w:r>
    </w:p>
    <w:p w14:paraId="28B19E0E" w14:textId="77777777" w:rsidR="00C34874" w:rsidRDefault="00C34874">
      <w:pPr>
        <w:pStyle w:val="af7"/>
        <w:widowControl w:val="0"/>
        <w:numPr>
          <w:ilvl w:val="1"/>
          <w:numId w:val="192"/>
        </w:numPr>
        <w:tabs>
          <w:tab w:val="left" w:pos="1333"/>
        </w:tabs>
        <w:autoSpaceDE w:val="0"/>
        <w:autoSpaceDN w:val="0"/>
        <w:spacing w:after="0" w:line="240" w:lineRule="auto"/>
        <w:ind w:right="740" w:hanging="360"/>
        <w:contextualSpacing w:val="0"/>
        <w:jc w:val="both"/>
        <w:rPr>
          <w:sz w:val="24"/>
        </w:rPr>
      </w:pPr>
      <w:r>
        <w:tab/>
      </w:r>
      <w:r>
        <w:rPr>
          <w:sz w:val="24"/>
        </w:rPr>
        <w:t>пооперационный контроль, управляющий правильностью, полнотой и последовательностью</w:t>
      </w:r>
      <w:r>
        <w:rPr>
          <w:spacing w:val="40"/>
          <w:sz w:val="24"/>
        </w:rPr>
        <w:t xml:space="preserve"> </w:t>
      </w:r>
      <w:r>
        <w:rPr>
          <w:sz w:val="24"/>
        </w:rPr>
        <w:t>выполнения</w:t>
      </w:r>
      <w:r>
        <w:rPr>
          <w:spacing w:val="40"/>
          <w:sz w:val="24"/>
        </w:rPr>
        <w:t xml:space="preserve"> </w:t>
      </w:r>
      <w:r>
        <w:rPr>
          <w:sz w:val="24"/>
        </w:rPr>
        <w:t>операций,</w:t>
      </w:r>
      <w:r>
        <w:rPr>
          <w:spacing w:val="40"/>
          <w:sz w:val="24"/>
        </w:rPr>
        <w:t xml:space="preserve"> </w:t>
      </w:r>
      <w:r>
        <w:rPr>
          <w:sz w:val="24"/>
        </w:rPr>
        <w:t>входящих</w:t>
      </w:r>
      <w:r>
        <w:rPr>
          <w:spacing w:val="40"/>
          <w:sz w:val="24"/>
        </w:rPr>
        <w:t xml:space="preserve"> </w:t>
      </w:r>
      <w:r>
        <w:rPr>
          <w:sz w:val="24"/>
        </w:rPr>
        <w:t>в</w:t>
      </w:r>
      <w:r>
        <w:rPr>
          <w:spacing w:val="40"/>
          <w:sz w:val="24"/>
        </w:rPr>
        <w:t xml:space="preserve"> </w:t>
      </w:r>
      <w:r>
        <w:rPr>
          <w:sz w:val="24"/>
        </w:rPr>
        <w:t>состав действия;</w:t>
      </w:r>
    </w:p>
    <w:p w14:paraId="41093EED" w14:textId="77777777" w:rsidR="00C34874" w:rsidRDefault="00C34874">
      <w:pPr>
        <w:pStyle w:val="af7"/>
        <w:widowControl w:val="0"/>
        <w:numPr>
          <w:ilvl w:val="1"/>
          <w:numId w:val="192"/>
        </w:numPr>
        <w:tabs>
          <w:tab w:val="left" w:pos="1333"/>
        </w:tabs>
        <w:autoSpaceDE w:val="0"/>
        <w:autoSpaceDN w:val="0"/>
        <w:spacing w:after="0" w:line="240" w:lineRule="auto"/>
        <w:ind w:right="748" w:hanging="360"/>
        <w:contextualSpacing w:val="0"/>
        <w:jc w:val="both"/>
        <w:rPr>
          <w:sz w:val="24"/>
        </w:rPr>
      </w:pPr>
      <w:r>
        <w:tab/>
      </w:r>
      <w:r>
        <w:rPr>
          <w:sz w:val="24"/>
        </w:rPr>
        <w:t>контроль по результату, сравнивающий фактический результат или выполненную операцию с образцом после осуществления учебного действия;</w:t>
      </w:r>
    </w:p>
    <w:p w14:paraId="1ABFDAA6" w14:textId="77777777" w:rsidR="00C34874" w:rsidRDefault="00C34874">
      <w:pPr>
        <w:pStyle w:val="af7"/>
        <w:widowControl w:val="0"/>
        <w:numPr>
          <w:ilvl w:val="2"/>
          <w:numId w:val="192"/>
        </w:numPr>
        <w:tabs>
          <w:tab w:val="left" w:pos="3377"/>
        </w:tabs>
        <w:autoSpaceDE w:val="0"/>
        <w:autoSpaceDN w:val="0"/>
        <w:spacing w:before="1" w:after="0" w:line="292" w:lineRule="exact"/>
        <w:contextualSpacing w:val="0"/>
        <w:jc w:val="both"/>
        <w:rPr>
          <w:i/>
          <w:sz w:val="24"/>
        </w:rPr>
      </w:pPr>
      <w:r>
        <w:rPr>
          <w:i/>
          <w:sz w:val="24"/>
        </w:rPr>
        <w:t>по</w:t>
      </w:r>
      <w:r>
        <w:rPr>
          <w:i/>
          <w:spacing w:val="-2"/>
          <w:sz w:val="24"/>
        </w:rPr>
        <w:t xml:space="preserve"> </w:t>
      </w:r>
      <w:r>
        <w:rPr>
          <w:i/>
          <w:sz w:val="24"/>
        </w:rPr>
        <w:t>субъектам</w:t>
      </w:r>
      <w:r>
        <w:rPr>
          <w:i/>
          <w:spacing w:val="-2"/>
          <w:sz w:val="24"/>
        </w:rPr>
        <w:t xml:space="preserve"> </w:t>
      </w:r>
      <w:r>
        <w:rPr>
          <w:i/>
          <w:sz w:val="24"/>
        </w:rPr>
        <w:t>контрольно-оценочной</w:t>
      </w:r>
      <w:r>
        <w:rPr>
          <w:i/>
          <w:spacing w:val="-1"/>
          <w:sz w:val="24"/>
        </w:rPr>
        <w:t xml:space="preserve"> </w:t>
      </w:r>
      <w:r>
        <w:rPr>
          <w:i/>
          <w:spacing w:val="-2"/>
          <w:sz w:val="24"/>
        </w:rPr>
        <w:t>деятельности:</w:t>
      </w:r>
    </w:p>
    <w:p w14:paraId="4D33CFE5" w14:textId="77777777" w:rsidR="00C34874" w:rsidRDefault="00C34874">
      <w:pPr>
        <w:pStyle w:val="af7"/>
        <w:widowControl w:val="0"/>
        <w:numPr>
          <w:ilvl w:val="1"/>
          <w:numId w:val="192"/>
        </w:numPr>
        <w:tabs>
          <w:tab w:val="left" w:pos="1337"/>
        </w:tabs>
        <w:autoSpaceDE w:val="0"/>
        <w:autoSpaceDN w:val="0"/>
        <w:spacing w:after="0" w:line="273" w:lineRule="exact"/>
        <w:ind w:left="1336" w:hanging="433"/>
        <w:contextualSpacing w:val="0"/>
        <w:jc w:val="both"/>
        <w:rPr>
          <w:sz w:val="24"/>
        </w:rPr>
      </w:pPr>
      <w:r>
        <w:rPr>
          <w:sz w:val="24"/>
        </w:rPr>
        <w:t>внешний</w:t>
      </w:r>
      <w:r>
        <w:rPr>
          <w:spacing w:val="-14"/>
          <w:sz w:val="24"/>
        </w:rPr>
        <w:t xml:space="preserve"> </w:t>
      </w:r>
      <w:r>
        <w:rPr>
          <w:sz w:val="24"/>
        </w:rPr>
        <w:t>контроль,</w:t>
      </w:r>
      <w:r>
        <w:rPr>
          <w:spacing w:val="-13"/>
          <w:sz w:val="24"/>
        </w:rPr>
        <w:t xml:space="preserve"> </w:t>
      </w:r>
      <w:r>
        <w:rPr>
          <w:sz w:val="24"/>
        </w:rPr>
        <w:t>осуществляемый</w:t>
      </w:r>
      <w:r>
        <w:rPr>
          <w:spacing w:val="-13"/>
          <w:sz w:val="24"/>
        </w:rPr>
        <w:t xml:space="preserve"> </w:t>
      </w:r>
      <w:r>
        <w:rPr>
          <w:sz w:val="24"/>
        </w:rPr>
        <w:t>педагогом</w:t>
      </w:r>
      <w:r>
        <w:rPr>
          <w:spacing w:val="34"/>
          <w:sz w:val="24"/>
        </w:rPr>
        <w:t xml:space="preserve"> </w:t>
      </w:r>
      <w:r>
        <w:rPr>
          <w:sz w:val="24"/>
        </w:rPr>
        <w:t>(взаимоконтроль</w:t>
      </w:r>
      <w:r>
        <w:rPr>
          <w:spacing w:val="-14"/>
          <w:sz w:val="24"/>
        </w:rPr>
        <w:t xml:space="preserve"> </w:t>
      </w:r>
      <w:r>
        <w:rPr>
          <w:sz w:val="24"/>
        </w:rPr>
        <w:t>и</w:t>
      </w:r>
      <w:r>
        <w:rPr>
          <w:spacing w:val="-13"/>
          <w:sz w:val="24"/>
        </w:rPr>
        <w:t xml:space="preserve"> </w:t>
      </w:r>
      <w:r>
        <w:rPr>
          <w:spacing w:val="-2"/>
          <w:sz w:val="24"/>
        </w:rPr>
        <w:t>взаимооценка);</w:t>
      </w:r>
    </w:p>
    <w:p w14:paraId="57BB69DE" w14:textId="77777777" w:rsidR="00C34874" w:rsidRDefault="00C34874">
      <w:pPr>
        <w:pStyle w:val="af7"/>
        <w:widowControl w:val="0"/>
        <w:numPr>
          <w:ilvl w:val="1"/>
          <w:numId w:val="192"/>
        </w:numPr>
        <w:tabs>
          <w:tab w:val="left" w:pos="1337"/>
        </w:tabs>
        <w:autoSpaceDE w:val="0"/>
        <w:autoSpaceDN w:val="0"/>
        <w:spacing w:after="0" w:line="240" w:lineRule="auto"/>
        <w:ind w:right="743" w:hanging="360"/>
        <w:contextualSpacing w:val="0"/>
        <w:jc w:val="both"/>
        <w:rPr>
          <w:sz w:val="24"/>
        </w:rPr>
      </w:pPr>
      <w:r>
        <w:tab/>
      </w:r>
      <w:r>
        <w:rPr>
          <w:sz w:val="24"/>
        </w:rPr>
        <w:t>внутренний или рефлексивный контроль, осуществляемый учащимся и обращенный на понимание принципов построения и осуществления собственной деятельности (самоконтроль и самооценка).</w:t>
      </w:r>
    </w:p>
    <w:p w14:paraId="4BD95625" w14:textId="77777777" w:rsidR="00C34874" w:rsidRDefault="00C34874" w:rsidP="00C34874">
      <w:pPr>
        <w:pStyle w:val="a6"/>
        <w:ind w:left="544" w:right="738" w:firstLine="708"/>
      </w:pPr>
      <w:r>
        <w:t>К главным критериям самоконтроля и самооценки, а также контроля и оценки относятся следующие:</w:t>
      </w:r>
    </w:p>
    <w:p w14:paraId="6BCAA3E1" w14:textId="77777777" w:rsidR="00C34874" w:rsidRDefault="00C34874">
      <w:pPr>
        <w:pStyle w:val="af7"/>
        <w:widowControl w:val="0"/>
        <w:numPr>
          <w:ilvl w:val="0"/>
          <w:numId w:val="171"/>
        </w:numPr>
        <w:tabs>
          <w:tab w:val="left" w:pos="1253"/>
        </w:tabs>
        <w:autoSpaceDE w:val="0"/>
        <w:autoSpaceDN w:val="0"/>
        <w:spacing w:after="0" w:line="240" w:lineRule="auto"/>
        <w:ind w:right="1614" w:firstLine="0"/>
        <w:contextualSpacing w:val="0"/>
        <w:jc w:val="both"/>
        <w:rPr>
          <w:sz w:val="24"/>
        </w:rPr>
      </w:pPr>
      <w:r>
        <w:rPr>
          <w:sz w:val="24"/>
        </w:rPr>
        <w:t>усвоение</w:t>
      </w:r>
      <w:r>
        <w:rPr>
          <w:spacing w:val="-5"/>
          <w:sz w:val="24"/>
        </w:rPr>
        <w:t xml:space="preserve"> </w:t>
      </w:r>
      <w:r>
        <w:rPr>
          <w:sz w:val="24"/>
        </w:rPr>
        <w:t>предметных</w:t>
      </w:r>
      <w:r>
        <w:rPr>
          <w:spacing w:val="-6"/>
          <w:sz w:val="24"/>
        </w:rPr>
        <w:t xml:space="preserve"> </w:t>
      </w:r>
      <w:r>
        <w:rPr>
          <w:sz w:val="24"/>
        </w:rPr>
        <w:t>знаний,</w:t>
      </w:r>
      <w:r>
        <w:rPr>
          <w:spacing w:val="-3"/>
          <w:sz w:val="24"/>
        </w:rPr>
        <w:t xml:space="preserve"> </w:t>
      </w:r>
      <w:r>
        <w:rPr>
          <w:sz w:val="24"/>
        </w:rPr>
        <w:t>умений</w:t>
      </w:r>
      <w:r>
        <w:rPr>
          <w:spacing w:val="-3"/>
          <w:sz w:val="24"/>
        </w:rPr>
        <w:t xml:space="preserve"> </w:t>
      </w:r>
      <w:r>
        <w:rPr>
          <w:sz w:val="24"/>
        </w:rPr>
        <w:t>и</w:t>
      </w:r>
      <w:r>
        <w:rPr>
          <w:spacing w:val="-7"/>
          <w:sz w:val="24"/>
        </w:rPr>
        <w:t xml:space="preserve"> </w:t>
      </w:r>
      <w:r>
        <w:rPr>
          <w:sz w:val="24"/>
        </w:rPr>
        <w:t>навыков,</w:t>
      </w:r>
      <w:r>
        <w:rPr>
          <w:spacing w:val="-6"/>
          <w:sz w:val="24"/>
        </w:rPr>
        <w:t xml:space="preserve"> </w:t>
      </w:r>
      <w:r>
        <w:rPr>
          <w:sz w:val="24"/>
        </w:rPr>
        <w:t>их</w:t>
      </w:r>
      <w:r>
        <w:rPr>
          <w:spacing w:val="-7"/>
          <w:sz w:val="24"/>
        </w:rPr>
        <w:t xml:space="preserve"> </w:t>
      </w:r>
      <w:r>
        <w:rPr>
          <w:sz w:val="24"/>
        </w:rPr>
        <w:t>соответствие</w:t>
      </w:r>
      <w:r>
        <w:rPr>
          <w:spacing w:val="-6"/>
          <w:sz w:val="24"/>
        </w:rPr>
        <w:t xml:space="preserve"> </w:t>
      </w:r>
      <w:r>
        <w:rPr>
          <w:sz w:val="24"/>
        </w:rPr>
        <w:t>требованиям государственного стандарта начального образования;</w:t>
      </w:r>
    </w:p>
    <w:p w14:paraId="57FDD1CB" w14:textId="77777777" w:rsidR="00C34874" w:rsidRDefault="00C34874">
      <w:pPr>
        <w:pStyle w:val="af7"/>
        <w:widowControl w:val="0"/>
        <w:numPr>
          <w:ilvl w:val="0"/>
          <w:numId w:val="171"/>
        </w:numPr>
        <w:tabs>
          <w:tab w:val="left" w:pos="1505"/>
        </w:tabs>
        <w:autoSpaceDE w:val="0"/>
        <w:autoSpaceDN w:val="0"/>
        <w:spacing w:before="1" w:after="0" w:line="240" w:lineRule="auto"/>
        <w:ind w:right="747" w:firstLine="0"/>
        <w:contextualSpacing w:val="0"/>
        <w:jc w:val="both"/>
        <w:rPr>
          <w:sz w:val="24"/>
        </w:rPr>
      </w:pPr>
      <w:r>
        <w:rPr>
          <w:sz w:val="24"/>
        </w:rPr>
        <w:t xml:space="preserve">сформированность УУД (умения наблюдать, анализировать, сравнивать, классифицировать, обобщать, связно излагать мысли, творчески решать учебную </w:t>
      </w:r>
      <w:r>
        <w:rPr>
          <w:spacing w:val="-2"/>
          <w:sz w:val="24"/>
        </w:rPr>
        <w:t>задачу);</w:t>
      </w:r>
    </w:p>
    <w:p w14:paraId="3F6637AE" w14:textId="77777777" w:rsidR="00C34874" w:rsidRDefault="00C34874">
      <w:pPr>
        <w:pStyle w:val="af7"/>
        <w:widowControl w:val="0"/>
        <w:numPr>
          <w:ilvl w:val="0"/>
          <w:numId w:val="171"/>
        </w:numPr>
        <w:tabs>
          <w:tab w:val="left" w:pos="1249"/>
        </w:tabs>
        <w:autoSpaceDE w:val="0"/>
        <w:autoSpaceDN w:val="0"/>
        <w:spacing w:after="0" w:line="240" w:lineRule="auto"/>
        <w:ind w:left="1248" w:hanging="137"/>
        <w:contextualSpacing w:val="0"/>
        <w:jc w:val="both"/>
        <w:rPr>
          <w:sz w:val="24"/>
        </w:rPr>
      </w:pPr>
      <w:r>
        <w:rPr>
          <w:sz w:val="24"/>
        </w:rPr>
        <w:t>развитость</w:t>
      </w:r>
      <w:r>
        <w:rPr>
          <w:spacing w:val="-15"/>
          <w:sz w:val="24"/>
        </w:rPr>
        <w:t xml:space="preserve"> </w:t>
      </w:r>
      <w:r>
        <w:rPr>
          <w:sz w:val="24"/>
        </w:rPr>
        <w:t>познавательной</w:t>
      </w:r>
      <w:r>
        <w:rPr>
          <w:spacing w:val="-14"/>
          <w:sz w:val="24"/>
        </w:rPr>
        <w:t xml:space="preserve"> </w:t>
      </w:r>
      <w:r>
        <w:rPr>
          <w:sz w:val="24"/>
        </w:rPr>
        <w:t>активности</w:t>
      </w:r>
      <w:r>
        <w:rPr>
          <w:spacing w:val="-14"/>
          <w:sz w:val="24"/>
        </w:rPr>
        <w:t xml:space="preserve"> </w:t>
      </w:r>
      <w:r>
        <w:rPr>
          <w:sz w:val="24"/>
        </w:rPr>
        <w:t>и</w:t>
      </w:r>
      <w:r>
        <w:rPr>
          <w:spacing w:val="-14"/>
          <w:sz w:val="24"/>
        </w:rPr>
        <w:t xml:space="preserve"> </w:t>
      </w:r>
      <w:r>
        <w:rPr>
          <w:sz w:val="24"/>
        </w:rPr>
        <w:t>интересов,</w:t>
      </w:r>
      <w:r>
        <w:rPr>
          <w:spacing w:val="-13"/>
          <w:sz w:val="24"/>
        </w:rPr>
        <w:t xml:space="preserve"> </w:t>
      </w:r>
      <w:r>
        <w:rPr>
          <w:sz w:val="24"/>
        </w:rPr>
        <w:t>прилежания</w:t>
      </w:r>
      <w:r>
        <w:rPr>
          <w:spacing w:val="-13"/>
          <w:sz w:val="24"/>
        </w:rPr>
        <w:t xml:space="preserve"> </w:t>
      </w:r>
      <w:r>
        <w:rPr>
          <w:sz w:val="24"/>
        </w:rPr>
        <w:t>и</w:t>
      </w:r>
      <w:r>
        <w:rPr>
          <w:spacing w:val="-13"/>
          <w:sz w:val="24"/>
        </w:rPr>
        <w:t xml:space="preserve"> </w:t>
      </w:r>
      <w:r>
        <w:rPr>
          <w:spacing w:val="-2"/>
          <w:sz w:val="24"/>
        </w:rPr>
        <w:t>старания;</w:t>
      </w:r>
    </w:p>
    <w:p w14:paraId="4F72ED5F" w14:textId="77777777" w:rsidR="00C34874" w:rsidRDefault="00C34874">
      <w:pPr>
        <w:pStyle w:val="af7"/>
        <w:widowControl w:val="0"/>
        <w:numPr>
          <w:ilvl w:val="0"/>
          <w:numId w:val="171"/>
        </w:numPr>
        <w:tabs>
          <w:tab w:val="left" w:pos="1249"/>
        </w:tabs>
        <w:autoSpaceDE w:val="0"/>
        <w:autoSpaceDN w:val="0"/>
        <w:spacing w:after="0" w:line="240" w:lineRule="auto"/>
        <w:ind w:left="1252" w:right="1054"/>
        <w:contextualSpacing w:val="0"/>
        <w:rPr>
          <w:sz w:val="24"/>
        </w:rPr>
      </w:pPr>
      <w:r>
        <w:rPr>
          <w:sz w:val="24"/>
        </w:rPr>
        <w:lastRenderedPageBreak/>
        <w:t>сформированность</w:t>
      </w:r>
      <w:r>
        <w:rPr>
          <w:spacing w:val="-6"/>
          <w:sz w:val="24"/>
        </w:rPr>
        <w:t xml:space="preserve"> </w:t>
      </w:r>
      <w:r>
        <w:rPr>
          <w:sz w:val="24"/>
        </w:rPr>
        <w:t>познавательной</w:t>
      </w:r>
      <w:r>
        <w:rPr>
          <w:spacing w:val="-5"/>
          <w:sz w:val="24"/>
        </w:rPr>
        <w:t xml:space="preserve"> </w:t>
      </w:r>
      <w:r>
        <w:rPr>
          <w:sz w:val="24"/>
        </w:rPr>
        <w:t>активности</w:t>
      </w:r>
      <w:r>
        <w:rPr>
          <w:spacing w:val="-5"/>
          <w:sz w:val="24"/>
        </w:rPr>
        <w:t xml:space="preserve"> </w:t>
      </w:r>
      <w:r>
        <w:rPr>
          <w:sz w:val="24"/>
        </w:rPr>
        <w:t>и</w:t>
      </w:r>
      <w:r>
        <w:rPr>
          <w:spacing w:val="-5"/>
          <w:sz w:val="24"/>
        </w:rPr>
        <w:t xml:space="preserve"> </w:t>
      </w:r>
      <w:r>
        <w:rPr>
          <w:sz w:val="24"/>
        </w:rPr>
        <w:t>интересов,</w:t>
      </w:r>
      <w:r>
        <w:rPr>
          <w:spacing w:val="-4"/>
          <w:sz w:val="24"/>
        </w:rPr>
        <w:t xml:space="preserve"> </w:t>
      </w:r>
      <w:r>
        <w:rPr>
          <w:sz w:val="24"/>
        </w:rPr>
        <w:t>прилежания</w:t>
      </w:r>
      <w:r>
        <w:rPr>
          <w:spacing w:val="-4"/>
          <w:sz w:val="24"/>
        </w:rPr>
        <w:t xml:space="preserve"> </w:t>
      </w:r>
      <w:r>
        <w:rPr>
          <w:sz w:val="24"/>
        </w:rPr>
        <w:t>и</w:t>
      </w:r>
      <w:r>
        <w:rPr>
          <w:spacing w:val="-5"/>
          <w:sz w:val="24"/>
        </w:rPr>
        <w:t xml:space="preserve"> </w:t>
      </w:r>
      <w:r>
        <w:rPr>
          <w:sz w:val="24"/>
        </w:rPr>
        <w:t>старания. Оцениванию не подлежат:</w:t>
      </w:r>
    </w:p>
    <w:p w14:paraId="07092337" w14:textId="77777777" w:rsidR="00C34874" w:rsidRDefault="00C34874" w:rsidP="00C34874">
      <w:pPr>
        <w:pStyle w:val="a6"/>
        <w:spacing w:before="3"/>
        <w:ind w:left="1112"/>
      </w:pPr>
      <w:r>
        <w:rPr>
          <w:rFonts w:ascii="Symbol" w:hAnsi="Symbol"/>
        </w:rPr>
        <w:t></w:t>
      </w:r>
      <w:r>
        <w:t>темп</w:t>
      </w:r>
      <w:r>
        <w:rPr>
          <w:spacing w:val="3"/>
        </w:rPr>
        <w:t xml:space="preserve"> </w:t>
      </w:r>
      <w:r>
        <w:t>работы</w:t>
      </w:r>
      <w:r>
        <w:rPr>
          <w:spacing w:val="7"/>
        </w:rPr>
        <w:t xml:space="preserve"> </w:t>
      </w:r>
      <w:r>
        <w:rPr>
          <w:spacing w:val="-2"/>
        </w:rPr>
        <w:t>ученика;</w:t>
      </w:r>
    </w:p>
    <w:p w14:paraId="0498B652" w14:textId="77777777" w:rsidR="00C34874" w:rsidRDefault="00C34874" w:rsidP="00C34874">
      <w:pPr>
        <w:pStyle w:val="a6"/>
        <w:spacing w:before="2" w:line="293" w:lineRule="exact"/>
        <w:ind w:left="1112"/>
      </w:pPr>
      <w:r>
        <w:rPr>
          <w:rFonts w:ascii="Symbol" w:hAnsi="Symbol"/>
        </w:rPr>
        <w:t></w:t>
      </w:r>
      <w:r>
        <w:t>личностные качества</w:t>
      </w:r>
      <w:r>
        <w:rPr>
          <w:spacing w:val="1"/>
        </w:rPr>
        <w:t xml:space="preserve"> </w:t>
      </w:r>
      <w:r>
        <w:rPr>
          <w:spacing w:val="-2"/>
        </w:rPr>
        <w:t>школьников;</w:t>
      </w:r>
    </w:p>
    <w:p w14:paraId="71972A3F" w14:textId="77777777" w:rsidR="00C34874" w:rsidRDefault="00C34874" w:rsidP="00C34874">
      <w:pPr>
        <w:pStyle w:val="a6"/>
        <w:spacing w:before="4" w:line="235" w:lineRule="auto"/>
        <w:ind w:left="828" w:right="784" w:firstLine="284"/>
      </w:pPr>
      <w:r>
        <w:rPr>
          <w:rFonts w:ascii="Symbol" w:hAnsi="Symbol"/>
        </w:rPr>
        <w:t></w:t>
      </w:r>
      <w:r>
        <w:t>своеобразие их психических процессов (особенности памяти, внимания, восприятия и т. д.).</w:t>
      </w:r>
    </w:p>
    <w:p w14:paraId="4F3CB782" w14:textId="77777777" w:rsidR="00C34874" w:rsidRDefault="00C34874" w:rsidP="00C34874">
      <w:pPr>
        <w:pStyle w:val="a6"/>
        <w:spacing w:before="2"/>
        <w:ind w:left="544" w:right="746" w:firstLine="708"/>
      </w:pPr>
      <w:r>
        <w:t>Основной функцией самооценки и самоконтроля на начальном этапе обучения является определение учеником границ своего знания-незнания, своих потенциальных возможностей, а также осознание тех проблем, которые еще предстоит решить в ходе осуществления учебной деятельности.</w:t>
      </w:r>
    </w:p>
    <w:p w14:paraId="6758E38B" w14:textId="77777777" w:rsidR="00C34874" w:rsidRDefault="00C34874" w:rsidP="00C34874">
      <w:pPr>
        <w:pStyle w:val="a6"/>
        <w:ind w:left="564" w:right="746" w:firstLine="708"/>
      </w:pPr>
      <w:r>
        <w:t xml:space="preserve">Конечная цель безотметочного обучения - формирование у учащихся адекватной самооценки и развитие учебной самостоятельности в осуществлении контрольно-оценочной </w:t>
      </w:r>
      <w:r>
        <w:rPr>
          <w:spacing w:val="-2"/>
        </w:rPr>
        <w:t>деятельности.</w:t>
      </w:r>
    </w:p>
    <w:p w14:paraId="581E4C39" w14:textId="77777777" w:rsidR="00C34874" w:rsidRDefault="00C34874" w:rsidP="00C34874">
      <w:pPr>
        <w:pStyle w:val="a6"/>
        <w:ind w:left="1272"/>
      </w:pPr>
      <w:r>
        <w:t>НОРМЫ</w:t>
      </w:r>
      <w:r>
        <w:rPr>
          <w:spacing w:val="-6"/>
        </w:rPr>
        <w:t xml:space="preserve"> </w:t>
      </w:r>
      <w:r>
        <w:rPr>
          <w:spacing w:val="-2"/>
        </w:rPr>
        <w:t>ОЦЕНИВАНИЯ:</w:t>
      </w:r>
    </w:p>
    <w:p w14:paraId="1D5F02CC" w14:textId="77777777" w:rsidR="00C34874" w:rsidRDefault="00C34874" w:rsidP="00C34874">
      <w:pPr>
        <w:pStyle w:val="a6"/>
        <w:ind w:left="1272" w:right="6771"/>
      </w:pPr>
      <w:r>
        <w:t>80-100% - высокий уровень 79-50% - средний уровень Менее</w:t>
      </w:r>
      <w:r>
        <w:rPr>
          <w:spacing w:val="-9"/>
        </w:rPr>
        <w:t xml:space="preserve"> </w:t>
      </w:r>
      <w:r>
        <w:t>50%</w:t>
      </w:r>
      <w:r>
        <w:rPr>
          <w:spacing w:val="-9"/>
        </w:rPr>
        <w:t xml:space="preserve"> </w:t>
      </w:r>
      <w:r>
        <w:t>-</w:t>
      </w:r>
      <w:r>
        <w:rPr>
          <w:spacing w:val="-13"/>
        </w:rPr>
        <w:t xml:space="preserve"> </w:t>
      </w:r>
      <w:r>
        <w:t>низкий</w:t>
      </w:r>
      <w:r>
        <w:rPr>
          <w:spacing w:val="-8"/>
        </w:rPr>
        <w:t xml:space="preserve"> </w:t>
      </w:r>
      <w:r>
        <w:t>уровень</w:t>
      </w:r>
    </w:p>
    <w:p w14:paraId="60FB08A6" w14:textId="77777777" w:rsidR="00C34874" w:rsidRDefault="00C34874" w:rsidP="00C34874">
      <w:pPr>
        <w:pStyle w:val="a6"/>
        <w:spacing w:before="1"/>
        <w:ind w:left="544" w:right="784"/>
      </w:pPr>
      <w:r>
        <w:rPr>
          <w:b/>
        </w:rPr>
        <w:t>Общие</w:t>
      </w:r>
      <w:r>
        <w:rPr>
          <w:b/>
          <w:spacing w:val="-5"/>
        </w:rPr>
        <w:t xml:space="preserve"> </w:t>
      </w:r>
      <w:r>
        <w:rPr>
          <w:b/>
        </w:rPr>
        <w:t>критерии</w:t>
      </w:r>
      <w:r>
        <w:rPr>
          <w:b/>
          <w:spacing w:val="-3"/>
        </w:rPr>
        <w:t xml:space="preserve"> </w:t>
      </w:r>
      <w:r>
        <w:rPr>
          <w:b/>
        </w:rPr>
        <w:t>и</w:t>
      </w:r>
      <w:r>
        <w:rPr>
          <w:b/>
          <w:spacing w:val="-5"/>
        </w:rPr>
        <w:t xml:space="preserve"> </w:t>
      </w:r>
      <w:r>
        <w:rPr>
          <w:b/>
        </w:rPr>
        <w:t>нормы</w:t>
      </w:r>
      <w:r>
        <w:rPr>
          <w:b/>
          <w:spacing w:val="-3"/>
        </w:rPr>
        <w:t xml:space="preserve"> </w:t>
      </w:r>
      <w:r>
        <w:rPr>
          <w:b/>
        </w:rPr>
        <w:t>оценочной</w:t>
      </w:r>
      <w:r>
        <w:rPr>
          <w:b/>
          <w:spacing w:val="-2"/>
        </w:rPr>
        <w:t xml:space="preserve"> </w:t>
      </w:r>
      <w:r>
        <w:rPr>
          <w:b/>
        </w:rPr>
        <w:t xml:space="preserve">деятельности </w:t>
      </w:r>
      <w:r>
        <w:t>определены</w:t>
      </w:r>
      <w:r>
        <w:rPr>
          <w:spacing w:val="-8"/>
        </w:rPr>
        <w:t xml:space="preserve"> </w:t>
      </w:r>
      <w:r>
        <w:t>локальным</w:t>
      </w:r>
      <w:r>
        <w:rPr>
          <w:spacing w:val="-10"/>
        </w:rPr>
        <w:t xml:space="preserve"> </w:t>
      </w:r>
      <w:r>
        <w:t>актом</w:t>
      </w:r>
      <w:r>
        <w:rPr>
          <w:spacing w:val="-6"/>
        </w:rPr>
        <w:t xml:space="preserve"> </w:t>
      </w:r>
      <w:r>
        <w:t>школы по «Системе оценивания знаний». Итоговое оценивание осуществляется в соответствии с локальным актом «О текущем контроле успеваемости формах, порядке</w:t>
      </w:r>
      <w:r>
        <w:rPr>
          <w:spacing w:val="40"/>
        </w:rPr>
        <w:t xml:space="preserve"> </w:t>
      </w:r>
      <w:r>
        <w:t>и периодичности промежуточной и итоговой аттестации обучающихся».</w:t>
      </w:r>
    </w:p>
    <w:p w14:paraId="1987BF85" w14:textId="77777777" w:rsidR="00C34874" w:rsidRDefault="00C34874">
      <w:pPr>
        <w:pStyle w:val="Heading3"/>
        <w:numPr>
          <w:ilvl w:val="2"/>
          <w:numId w:val="267"/>
        </w:numPr>
        <w:tabs>
          <w:tab w:val="left" w:pos="1853"/>
        </w:tabs>
        <w:spacing w:before="72"/>
        <w:ind w:left="1852" w:hanging="601"/>
      </w:pPr>
      <w:r>
        <w:t>Система</w:t>
      </w:r>
      <w:r>
        <w:rPr>
          <w:spacing w:val="-8"/>
        </w:rPr>
        <w:t xml:space="preserve"> </w:t>
      </w:r>
      <w:r>
        <w:t>внутришкольного</w:t>
      </w:r>
      <w:r>
        <w:rPr>
          <w:spacing w:val="-9"/>
        </w:rPr>
        <w:t xml:space="preserve"> </w:t>
      </w:r>
      <w:r>
        <w:t>мониторинга</w:t>
      </w:r>
      <w:r>
        <w:rPr>
          <w:spacing w:val="-2"/>
        </w:rPr>
        <w:t xml:space="preserve"> </w:t>
      </w:r>
      <w:r>
        <w:t>образовательных</w:t>
      </w:r>
      <w:r>
        <w:rPr>
          <w:spacing w:val="-8"/>
        </w:rPr>
        <w:t xml:space="preserve"> </w:t>
      </w:r>
      <w:r>
        <w:rPr>
          <w:spacing w:val="-2"/>
        </w:rPr>
        <w:t>достижений</w:t>
      </w:r>
    </w:p>
    <w:p w14:paraId="07CB046C" w14:textId="77777777" w:rsidR="00C34874" w:rsidRDefault="00C34874" w:rsidP="00C34874">
      <w:pPr>
        <w:pStyle w:val="Heading4"/>
        <w:spacing w:before="200"/>
        <w:ind w:left="1252"/>
        <w:jc w:val="both"/>
      </w:pPr>
      <w:r>
        <w:t>Системная</w:t>
      </w:r>
      <w:r>
        <w:rPr>
          <w:spacing w:val="75"/>
        </w:rPr>
        <w:t xml:space="preserve"> </w:t>
      </w:r>
      <w:r>
        <w:t>оценка</w:t>
      </w:r>
      <w:r>
        <w:rPr>
          <w:spacing w:val="76"/>
        </w:rPr>
        <w:t xml:space="preserve"> </w:t>
      </w:r>
      <w:r>
        <w:t>личностных,</w:t>
      </w:r>
      <w:r>
        <w:rPr>
          <w:spacing w:val="76"/>
        </w:rPr>
        <w:t xml:space="preserve"> </w:t>
      </w:r>
      <w:r>
        <w:t>метапредметных</w:t>
      </w:r>
      <w:r>
        <w:rPr>
          <w:spacing w:val="72"/>
        </w:rPr>
        <w:t xml:space="preserve"> </w:t>
      </w:r>
      <w:r>
        <w:t>и</w:t>
      </w:r>
      <w:r>
        <w:rPr>
          <w:spacing w:val="75"/>
        </w:rPr>
        <w:t xml:space="preserve"> </w:t>
      </w:r>
      <w:r>
        <w:t>предметных</w:t>
      </w:r>
      <w:r>
        <w:rPr>
          <w:spacing w:val="73"/>
        </w:rPr>
        <w:t xml:space="preserve"> </w:t>
      </w:r>
      <w:r>
        <w:rPr>
          <w:spacing w:val="-2"/>
        </w:rPr>
        <w:t>результатов</w:t>
      </w:r>
    </w:p>
    <w:p w14:paraId="12755211" w14:textId="77777777" w:rsidR="00C34874" w:rsidRDefault="00C34874" w:rsidP="00C34874">
      <w:pPr>
        <w:spacing w:line="274" w:lineRule="exact"/>
        <w:ind w:left="544"/>
        <w:jc w:val="both"/>
      </w:pPr>
      <w:r>
        <w:t>реализуется</w:t>
      </w:r>
      <w:r>
        <w:rPr>
          <w:spacing w:val="-4"/>
        </w:rPr>
        <w:t xml:space="preserve"> </w:t>
      </w:r>
      <w:r>
        <w:t>в</w:t>
      </w:r>
      <w:r>
        <w:rPr>
          <w:spacing w:val="-3"/>
        </w:rPr>
        <w:t xml:space="preserve"> </w:t>
      </w:r>
      <w:r>
        <w:t>рамках</w:t>
      </w:r>
      <w:r>
        <w:rPr>
          <w:spacing w:val="-2"/>
        </w:rPr>
        <w:t xml:space="preserve"> </w:t>
      </w:r>
      <w:r>
        <w:t>накопительной</w:t>
      </w:r>
      <w:r>
        <w:rPr>
          <w:spacing w:val="-3"/>
        </w:rPr>
        <w:t xml:space="preserve"> </w:t>
      </w:r>
      <w:r>
        <w:t>системы –</w:t>
      </w:r>
      <w:r>
        <w:rPr>
          <w:spacing w:val="-2"/>
        </w:rPr>
        <w:t xml:space="preserve"> </w:t>
      </w:r>
      <w:r>
        <w:rPr>
          <w:b/>
          <w:i/>
        </w:rPr>
        <w:t>рабочего</w:t>
      </w:r>
      <w:r>
        <w:rPr>
          <w:b/>
          <w:i/>
          <w:spacing w:val="-2"/>
        </w:rPr>
        <w:t xml:space="preserve"> Портфолио</w:t>
      </w:r>
      <w:r>
        <w:rPr>
          <w:spacing w:val="-2"/>
        </w:rPr>
        <w:t>.</w:t>
      </w:r>
    </w:p>
    <w:p w14:paraId="39DA1DCF" w14:textId="77777777" w:rsidR="00C34874" w:rsidRDefault="00C34874" w:rsidP="00C34874">
      <w:pPr>
        <w:pStyle w:val="a6"/>
        <w:ind w:left="1252"/>
      </w:pPr>
      <w:r>
        <w:t>Портфолио</w:t>
      </w:r>
      <w:r>
        <w:rPr>
          <w:spacing w:val="-2"/>
        </w:rPr>
        <w:t xml:space="preserve"> ученика:</w:t>
      </w:r>
    </w:p>
    <w:p w14:paraId="7FB65A8C" w14:textId="77777777" w:rsidR="00C34874" w:rsidRDefault="00C34874">
      <w:pPr>
        <w:pStyle w:val="af7"/>
        <w:widowControl w:val="0"/>
        <w:numPr>
          <w:ilvl w:val="0"/>
          <w:numId w:val="170"/>
        </w:numPr>
        <w:tabs>
          <w:tab w:val="left" w:pos="1265"/>
        </w:tabs>
        <w:autoSpaceDE w:val="0"/>
        <w:autoSpaceDN w:val="0"/>
        <w:spacing w:before="3" w:after="0" w:line="240" w:lineRule="auto"/>
        <w:ind w:right="738"/>
        <w:contextualSpacing w:val="0"/>
        <w:jc w:val="both"/>
        <w:rPr>
          <w:sz w:val="24"/>
        </w:rPr>
      </w:pPr>
      <w:r>
        <w:rPr>
          <w:sz w:val="24"/>
        </w:rPr>
        <w:t>является современным педагогическим инструментом сопровождения развития</w:t>
      </w:r>
      <w:r>
        <w:rPr>
          <w:spacing w:val="40"/>
          <w:sz w:val="24"/>
        </w:rPr>
        <w:t xml:space="preserve"> </w:t>
      </w:r>
      <w:r>
        <w:rPr>
          <w:sz w:val="24"/>
        </w:rPr>
        <w:t>и оценки достижений учащихся, ориентированным на обновление и совершенствование качества образования;</w:t>
      </w:r>
    </w:p>
    <w:p w14:paraId="11BCB096" w14:textId="77777777" w:rsidR="00C34874" w:rsidRDefault="00C34874">
      <w:pPr>
        <w:pStyle w:val="af7"/>
        <w:widowControl w:val="0"/>
        <w:numPr>
          <w:ilvl w:val="0"/>
          <w:numId w:val="170"/>
        </w:numPr>
        <w:tabs>
          <w:tab w:val="left" w:pos="1265"/>
        </w:tabs>
        <w:autoSpaceDE w:val="0"/>
        <w:autoSpaceDN w:val="0"/>
        <w:spacing w:before="5" w:after="0" w:line="237" w:lineRule="auto"/>
        <w:ind w:right="736"/>
        <w:contextualSpacing w:val="0"/>
        <w:jc w:val="both"/>
        <w:rPr>
          <w:sz w:val="24"/>
        </w:rPr>
      </w:pPr>
      <w:r>
        <w:rPr>
          <w:sz w:val="24"/>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14:paraId="0ECF2A8F" w14:textId="77777777" w:rsidR="00C34874" w:rsidRDefault="00C34874">
      <w:pPr>
        <w:pStyle w:val="af7"/>
        <w:widowControl w:val="0"/>
        <w:numPr>
          <w:ilvl w:val="0"/>
          <w:numId w:val="170"/>
        </w:numPr>
        <w:tabs>
          <w:tab w:val="left" w:pos="1265"/>
        </w:tabs>
        <w:autoSpaceDE w:val="0"/>
        <w:autoSpaceDN w:val="0"/>
        <w:spacing w:before="6" w:after="0" w:line="237" w:lineRule="auto"/>
        <w:ind w:right="740"/>
        <w:contextualSpacing w:val="0"/>
        <w:jc w:val="both"/>
        <w:rPr>
          <w:sz w:val="24"/>
        </w:rPr>
      </w:pPr>
      <w:r>
        <w:rPr>
          <w:sz w:val="24"/>
        </w:rPr>
        <w:t>позволяет учитывать возрастные особенности развития универсальных учебных действий учащихся младших классов;</w:t>
      </w:r>
      <w:r>
        <w:rPr>
          <w:spacing w:val="-2"/>
          <w:sz w:val="24"/>
        </w:rPr>
        <w:t xml:space="preserve"> </w:t>
      </w:r>
      <w:r>
        <w:rPr>
          <w:sz w:val="24"/>
        </w:rPr>
        <w:t>лучшие достижения Российской</w:t>
      </w:r>
      <w:r>
        <w:rPr>
          <w:spacing w:val="-1"/>
          <w:sz w:val="24"/>
        </w:rPr>
        <w:t xml:space="preserve"> </w:t>
      </w:r>
      <w:r>
        <w:rPr>
          <w:sz w:val="24"/>
        </w:rPr>
        <w:t>школы</w:t>
      </w:r>
      <w:r>
        <w:rPr>
          <w:spacing w:val="-1"/>
          <w:sz w:val="24"/>
        </w:rPr>
        <w:t xml:space="preserve"> </w:t>
      </w:r>
      <w:r>
        <w:rPr>
          <w:sz w:val="24"/>
        </w:rPr>
        <w:t>на этапе начального обучения; а также педагогические ресурсы учебных предметов образовательного плана;</w:t>
      </w:r>
    </w:p>
    <w:p w14:paraId="3CA06F0A" w14:textId="77777777" w:rsidR="00C34874" w:rsidRDefault="00C34874">
      <w:pPr>
        <w:pStyle w:val="af7"/>
        <w:widowControl w:val="0"/>
        <w:numPr>
          <w:ilvl w:val="0"/>
          <w:numId w:val="170"/>
        </w:numPr>
        <w:tabs>
          <w:tab w:val="left" w:pos="1265"/>
        </w:tabs>
        <w:autoSpaceDE w:val="0"/>
        <w:autoSpaceDN w:val="0"/>
        <w:spacing w:before="7" w:after="0" w:line="240" w:lineRule="auto"/>
        <w:ind w:right="744"/>
        <w:contextualSpacing w:val="0"/>
        <w:jc w:val="both"/>
        <w:rPr>
          <w:sz w:val="24"/>
        </w:rPr>
      </w:pPr>
      <w:r>
        <w:rPr>
          <w:sz w:val="24"/>
        </w:rPr>
        <w:t>предполагает активное вовлечение учащихся и их родителей в оценочную</w:t>
      </w:r>
      <w:r>
        <w:rPr>
          <w:spacing w:val="40"/>
          <w:sz w:val="24"/>
        </w:rPr>
        <w:t xml:space="preserve"> </w:t>
      </w:r>
      <w:r>
        <w:rPr>
          <w:sz w:val="24"/>
        </w:rPr>
        <w:t xml:space="preserve">деятельность на основе проблемного анализа, рефлексии и оптимистического </w:t>
      </w:r>
      <w:r>
        <w:rPr>
          <w:spacing w:val="-2"/>
          <w:sz w:val="24"/>
        </w:rPr>
        <w:t>прогнозирования.</w:t>
      </w:r>
    </w:p>
    <w:p w14:paraId="71D0AA39" w14:textId="77777777" w:rsidR="00C34874" w:rsidRDefault="00C34874" w:rsidP="00C34874">
      <w:pPr>
        <w:pStyle w:val="a6"/>
      </w:pPr>
    </w:p>
    <w:p w14:paraId="6D1F3382" w14:textId="77777777" w:rsidR="00C34874" w:rsidRDefault="00C34874" w:rsidP="00C34874">
      <w:pPr>
        <w:pStyle w:val="a6"/>
        <w:ind w:left="544" w:right="740" w:firstLine="452"/>
      </w:pPr>
      <w:r>
        <w:t xml:space="preserve">Рабочий Портфолио как инновационный продукт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w:t>
      </w:r>
      <w:r>
        <w:lastRenderedPageBreak/>
        <w:t>информации; наглядные доказательства образовательной деятельности ученика; повод для «встречи» школьника, учителя и родителя.</w:t>
      </w:r>
    </w:p>
    <w:p w14:paraId="6107E428" w14:textId="77777777" w:rsidR="00C34874" w:rsidRDefault="00C34874" w:rsidP="00C34874">
      <w:pPr>
        <w:pStyle w:val="a6"/>
        <w:ind w:left="996"/>
      </w:pPr>
      <w:r>
        <w:t>Преимущества</w:t>
      </w:r>
      <w:r>
        <w:rPr>
          <w:spacing w:val="-4"/>
        </w:rPr>
        <w:t xml:space="preserve"> </w:t>
      </w:r>
      <w:r>
        <w:t>рабочего</w:t>
      </w:r>
      <w:r>
        <w:rPr>
          <w:spacing w:val="-3"/>
        </w:rPr>
        <w:t xml:space="preserve"> </w:t>
      </w:r>
      <w:r>
        <w:t>Портфолио</w:t>
      </w:r>
      <w:r>
        <w:rPr>
          <w:spacing w:val="-4"/>
        </w:rPr>
        <w:t xml:space="preserve"> </w:t>
      </w:r>
      <w:r>
        <w:t>как</w:t>
      </w:r>
      <w:r>
        <w:rPr>
          <w:spacing w:val="-3"/>
        </w:rPr>
        <w:t xml:space="preserve"> </w:t>
      </w:r>
      <w:r>
        <w:t>метода</w:t>
      </w:r>
      <w:r>
        <w:rPr>
          <w:spacing w:val="-2"/>
        </w:rPr>
        <w:t xml:space="preserve"> </w:t>
      </w:r>
      <w:r>
        <w:t>оценивания</w:t>
      </w:r>
      <w:r>
        <w:rPr>
          <w:spacing w:val="-5"/>
        </w:rPr>
        <w:t xml:space="preserve"> </w:t>
      </w:r>
      <w:r>
        <w:t xml:space="preserve">достижений </w:t>
      </w:r>
      <w:r>
        <w:rPr>
          <w:spacing w:val="-2"/>
        </w:rPr>
        <w:t>учащихся:</w:t>
      </w:r>
    </w:p>
    <w:p w14:paraId="06C8BBF6" w14:textId="77777777" w:rsidR="00C34874" w:rsidRDefault="00C34874" w:rsidP="00C34874">
      <w:pPr>
        <w:pStyle w:val="a6"/>
        <w:ind w:left="544" w:right="742" w:firstLine="452"/>
      </w:pPr>
      <w:r>
        <w:t>сфокусирован на процессуальном контроле новых приоритетов современного образования, которыми являются УУД (универсальные учебные действия);</w:t>
      </w:r>
    </w:p>
    <w:p w14:paraId="5DDF6F48" w14:textId="77777777" w:rsidR="00C34874" w:rsidRDefault="00C34874" w:rsidP="00C34874">
      <w:pPr>
        <w:pStyle w:val="a6"/>
        <w:spacing w:before="1"/>
        <w:ind w:left="544" w:right="741" w:firstLine="452"/>
      </w:pPr>
      <w:r>
        <w:t>содержание заданий Портфолио выстроено на основе УМК «Школа России», реализующего новые образовательные стандарты начальной школы;</w:t>
      </w:r>
    </w:p>
    <w:p w14:paraId="5FBD0FB8" w14:textId="77777777" w:rsidR="00C34874" w:rsidRDefault="00C34874" w:rsidP="00C34874">
      <w:pPr>
        <w:pStyle w:val="a6"/>
        <w:ind w:left="544" w:right="750" w:firstLine="452"/>
      </w:pPr>
      <w:r>
        <w:t>позволяет помочь учащимся самим определять цели обучения, осуществлять активное присвоение информации и размышлять о том, что они узнали.</w:t>
      </w:r>
    </w:p>
    <w:p w14:paraId="7310FBA1" w14:textId="77777777" w:rsidR="00C34874" w:rsidRDefault="00C34874" w:rsidP="00C34874">
      <w:pPr>
        <w:pStyle w:val="a6"/>
        <w:ind w:left="544" w:right="739" w:firstLine="512"/>
      </w:pPr>
      <w:r>
        <w:t>Разделы Портфолио: портфолио Достижений, портфолио Документов, портфолио Работ, портфолио Отзывов.</w:t>
      </w:r>
    </w:p>
    <w:p w14:paraId="6D923E01" w14:textId="77777777" w:rsidR="00C34874" w:rsidRDefault="00C34874" w:rsidP="00C34874">
      <w:pPr>
        <w:ind w:left="996"/>
      </w:pPr>
      <w:r>
        <w:rPr>
          <w:b/>
          <w:u w:val="single"/>
        </w:rPr>
        <w:t>Страницы</w:t>
      </w:r>
      <w:r>
        <w:rPr>
          <w:b/>
          <w:spacing w:val="-5"/>
          <w:u w:val="single"/>
        </w:rPr>
        <w:t xml:space="preserve"> </w:t>
      </w:r>
      <w:r>
        <w:rPr>
          <w:b/>
          <w:u w:val="single"/>
        </w:rPr>
        <w:t>раздела</w:t>
      </w:r>
      <w:r>
        <w:rPr>
          <w:b/>
          <w:spacing w:val="-4"/>
          <w:u w:val="single"/>
        </w:rPr>
        <w:t xml:space="preserve"> </w:t>
      </w:r>
      <w:r>
        <w:rPr>
          <w:b/>
          <w:u w:val="single"/>
        </w:rPr>
        <w:t>«Портфолио</w:t>
      </w:r>
      <w:r>
        <w:rPr>
          <w:b/>
          <w:spacing w:val="-9"/>
          <w:u w:val="single"/>
        </w:rPr>
        <w:t xml:space="preserve"> </w:t>
      </w:r>
      <w:r>
        <w:rPr>
          <w:b/>
          <w:spacing w:val="-2"/>
          <w:u w:val="single"/>
        </w:rPr>
        <w:t>достижений</w:t>
      </w:r>
      <w:r>
        <w:rPr>
          <w:spacing w:val="-2"/>
        </w:rPr>
        <w:t>:</w:t>
      </w:r>
    </w:p>
    <w:p w14:paraId="1E61A992" w14:textId="77777777" w:rsidR="00C34874" w:rsidRDefault="00C34874">
      <w:pPr>
        <w:pStyle w:val="af7"/>
        <w:widowControl w:val="0"/>
        <w:numPr>
          <w:ilvl w:val="0"/>
          <w:numId w:val="169"/>
        </w:numPr>
        <w:tabs>
          <w:tab w:val="left" w:pos="1193"/>
        </w:tabs>
        <w:autoSpaceDE w:val="0"/>
        <w:autoSpaceDN w:val="0"/>
        <w:spacing w:after="0" w:line="240" w:lineRule="auto"/>
        <w:ind w:left="1192" w:hanging="197"/>
        <w:contextualSpacing w:val="0"/>
        <w:rPr>
          <w:sz w:val="24"/>
        </w:rPr>
      </w:pPr>
      <w:r>
        <w:rPr>
          <w:sz w:val="24"/>
        </w:rPr>
        <w:t>Мои</w:t>
      </w:r>
      <w:r>
        <w:rPr>
          <w:spacing w:val="-9"/>
          <w:sz w:val="24"/>
        </w:rPr>
        <w:t xml:space="preserve"> </w:t>
      </w:r>
      <w:r>
        <w:rPr>
          <w:sz w:val="24"/>
        </w:rPr>
        <w:t>достижения</w:t>
      </w:r>
      <w:r>
        <w:rPr>
          <w:spacing w:val="-8"/>
          <w:sz w:val="24"/>
        </w:rPr>
        <w:t xml:space="preserve"> </w:t>
      </w:r>
      <w:r>
        <w:rPr>
          <w:sz w:val="24"/>
        </w:rPr>
        <w:t>в</w:t>
      </w:r>
      <w:r>
        <w:rPr>
          <w:spacing w:val="-6"/>
          <w:sz w:val="24"/>
        </w:rPr>
        <w:t xml:space="preserve"> </w:t>
      </w:r>
      <w:r>
        <w:rPr>
          <w:spacing w:val="-4"/>
          <w:sz w:val="24"/>
        </w:rPr>
        <w:t>учёбе</w:t>
      </w:r>
    </w:p>
    <w:p w14:paraId="23B30D99" w14:textId="77777777" w:rsidR="00C34874" w:rsidRDefault="00C34874" w:rsidP="00C34874">
      <w:pPr>
        <w:pStyle w:val="a6"/>
        <w:ind w:left="1116"/>
      </w:pPr>
      <w:r>
        <w:t>-</w:t>
      </w:r>
      <w:r>
        <w:rPr>
          <w:spacing w:val="46"/>
        </w:rPr>
        <w:t xml:space="preserve"> </w:t>
      </w:r>
      <w:r>
        <w:t>Участие</w:t>
      </w:r>
      <w:r>
        <w:rPr>
          <w:spacing w:val="-4"/>
        </w:rPr>
        <w:t xml:space="preserve"> </w:t>
      </w:r>
      <w:r>
        <w:t>в</w:t>
      </w:r>
      <w:r>
        <w:rPr>
          <w:spacing w:val="-7"/>
        </w:rPr>
        <w:t xml:space="preserve"> </w:t>
      </w:r>
      <w:r>
        <w:t>конкурсах</w:t>
      </w:r>
      <w:r>
        <w:rPr>
          <w:spacing w:val="-4"/>
        </w:rPr>
        <w:t xml:space="preserve"> </w:t>
      </w:r>
      <w:r>
        <w:t>и</w:t>
      </w:r>
      <w:r>
        <w:rPr>
          <w:spacing w:val="-6"/>
        </w:rPr>
        <w:t xml:space="preserve"> </w:t>
      </w:r>
      <w:r>
        <w:rPr>
          <w:spacing w:val="-2"/>
        </w:rPr>
        <w:t>соревнованиях</w:t>
      </w:r>
    </w:p>
    <w:p w14:paraId="271D6BF8" w14:textId="77777777" w:rsidR="00C34874" w:rsidRDefault="00C34874">
      <w:pPr>
        <w:pStyle w:val="af7"/>
        <w:widowControl w:val="0"/>
        <w:numPr>
          <w:ilvl w:val="0"/>
          <w:numId w:val="169"/>
        </w:numPr>
        <w:tabs>
          <w:tab w:val="left" w:pos="1193"/>
        </w:tabs>
        <w:autoSpaceDE w:val="0"/>
        <w:autoSpaceDN w:val="0"/>
        <w:spacing w:after="0" w:line="240" w:lineRule="auto"/>
        <w:ind w:left="1192" w:hanging="197"/>
        <w:contextualSpacing w:val="0"/>
        <w:rPr>
          <w:sz w:val="24"/>
        </w:rPr>
      </w:pPr>
      <w:r>
        <w:rPr>
          <w:sz w:val="24"/>
        </w:rPr>
        <w:t>Как</w:t>
      </w:r>
      <w:r>
        <w:rPr>
          <w:spacing w:val="-9"/>
          <w:sz w:val="24"/>
        </w:rPr>
        <w:t xml:space="preserve"> </w:t>
      </w:r>
      <w:r>
        <w:rPr>
          <w:sz w:val="24"/>
        </w:rPr>
        <w:t>я</w:t>
      </w:r>
      <w:r>
        <w:rPr>
          <w:spacing w:val="-8"/>
          <w:sz w:val="24"/>
        </w:rPr>
        <w:t xml:space="preserve"> </w:t>
      </w:r>
      <w:r>
        <w:rPr>
          <w:sz w:val="24"/>
        </w:rPr>
        <w:t>выполняю</w:t>
      </w:r>
      <w:r>
        <w:rPr>
          <w:spacing w:val="-8"/>
          <w:sz w:val="24"/>
        </w:rPr>
        <w:t xml:space="preserve"> </w:t>
      </w:r>
      <w:r>
        <w:rPr>
          <w:spacing w:val="-2"/>
          <w:sz w:val="24"/>
        </w:rPr>
        <w:t>поручение</w:t>
      </w:r>
    </w:p>
    <w:p w14:paraId="2EC3C437" w14:textId="77777777" w:rsidR="00C34874" w:rsidRDefault="00C34874">
      <w:pPr>
        <w:pStyle w:val="af7"/>
        <w:widowControl w:val="0"/>
        <w:numPr>
          <w:ilvl w:val="0"/>
          <w:numId w:val="169"/>
        </w:numPr>
        <w:tabs>
          <w:tab w:val="left" w:pos="1133"/>
        </w:tabs>
        <w:autoSpaceDE w:val="0"/>
        <w:autoSpaceDN w:val="0"/>
        <w:spacing w:after="0" w:line="240" w:lineRule="auto"/>
        <w:ind w:left="1132" w:hanging="137"/>
        <w:contextualSpacing w:val="0"/>
        <w:rPr>
          <w:sz w:val="24"/>
        </w:rPr>
      </w:pPr>
      <w:r>
        <w:rPr>
          <w:sz w:val="24"/>
        </w:rPr>
        <w:t>Участие</w:t>
      </w:r>
      <w:r>
        <w:rPr>
          <w:spacing w:val="-6"/>
          <w:sz w:val="24"/>
        </w:rPr>
        <w:t xml:space="preserve"> </w:t>
      </w:r>
      <w:r>
        <w:rPr>
          <w:sz w:val="24"/>
        </w:rPr>
        <w:t>в</w:t>
      </w:r>
      <w:r>
        <w:rPr>
          <w:spacing w:val="-7"/>
          <w:sz w:val="24"/>
        </w:rPr>
        <w:t xml:space="preserve"> </w:t>
      </w:r>
      <w:r>
        <w:rPr>
          <w:spacing w:val="-2"/>
          <w:sz w:val="24"/>
        </w:rPr>
        <w:t>олимпиадах</w:t>
      </w:r>
    </w:p>
    <w:p w14:paraId="274B3186" w14:textId="77777777" w:rsidR="00C34874" w:rsidRDefault="00C34874">
      <w:pPr>
        <w:pStyle w:val="af7"/>
        <w:widowControl w:val="0"/>
        <w:numPr>
          <w:ilvl w:val="0"/>
          <w:numId w:val="169"/>
        </w:numPr>
        <w:tabs>
          <w:tab w:val="left" w:pos="1137"/>
        </w:tabs>
        <w:autoSpaceDE w:val="0"/>
        <w:autoSpaceDN w:val="0"/>
        <w:spacing w:after="0" w:line="240" w:lineRule="auto"/>
        <w:ind w:left="1136" w:hanging="141"/>
        <w:contextualSpacing w:val="0"/>
        <w:rPr>
          <w:sz w:val="24"/>
        </w:rPr>
      </w:pPr>
      <w:r>
        <w:rPr>
          <w:w w:val="95"/>
          <w:sz w:val="24"/>
        </w:rPr>
        <w:t>Профессиональная</w:t>
      </w:r>
      <w:r>
        <w:rPr>
          <w:spacing w:val="70"/>
          <w:sz w:val="24"/>
        </w:rPr>
        <w:t xml:space="preserve"> </w:t>
      </w:r>
      <w:r>
        <w:rPr>
          <w:spacing w:val="-2"/>
          <w:sz w:val="24"/>
        </w:rPr>
        <w:t>направленность</w:t>
      </w:r>
    </w:p>
    <w:p w14:paraId="0AB7965C" w14:textId="77777777" w:rsidR="00C34874" w:rsidRDefault="00C34874" w:rsidP="00C34874">
      <w:pPr>
        <w:pStyle w:val="Heading3"/>
        <w:spacing w:line="274" w:lineRule="exact"/>
        <w:ind w:left="996"/>
        <w:rPr>
          <w:b w:val="0"/>
        </w:rPr>
      </w:pPr>
      <w:r>
        <w:t>Страницы</w:t>
      </w:r>
      <w:r>
        <w:rPr>
          <w:spacing w:val="-5"/>
        </w:rPr>
        <w:t xml:space="preserve"> </w:t>
      </w:r>
      <w:r>
        <w:t>раздела</w:t>
      </w:r>
      <w:r>
        <w:rPr>
          <w:spacing w:val="-4"/>
        </w:rPr>
        <w:t xml:space="preserve"> </w:t>
      </w:r>
      <w:r>
        <w:t>«Портфолио</w:t>
      </w:r>
      <w:r>
        <w:rPr>
          <w:spacing w:val="-9"/>
        </w:rPr>
        <w:t xml:space="preserve"> </w:t>
      </w:r>
      <w:r>
        <w:rPr>
          <w:spacing w:val="-2"/>
        </w:rPr>
        <w:t>документов</w:t>
      </w:r>
      <w:r>
        <w:rPr>
          <w:b w:val="0"/>
          <w:spacing w:val="-2"/>
        </w:rPr>
        <w:t>»:</w:t>
      </w:r>
    </w:p>
    <w:p w14:paraId="400FEF22" w14:textId="77777777" w:rsidR="00C34874" w:rsidRDefault="00C34874">
      <w:pPr>
        <w:pStyle w:val="af7"/>
        <w:widowControl w:val="0"/>
        <w:numPr>
          <w:ilvl w:val="0"/>
          <w:numId w:val="169"/>
        </w:numPr>
        <w:tabs>
          <w:tab w:val="left" w:pos="1316"/>
          <w:tab w:val="left" w:pos="1317"/>
          <w:tab w:val="left" w:pos="2791"/>
          <w:tab w:val="left" w:pos="4849"/>
          <w:tab w:val="left" w:pos="5884"/>
          <w:tab w:val="left" w:pos="6240"/>
          <w:tab w:val="left" w:pos="7579"/>
          <w:tab w:val="left" w:pos="9338"/>
        </w:tabs>
        <w:autoSpaceDE w:val="0"/>
        <w:autoSpaceDN w:val="0"/>
        <w:spacing w:after="0" w:line="240" w:lineRule="auto"/>
        <w:ind w:right="743" w:firstLine="452"/>
        <w:contextualSpacing w:val="0"/>
        <w:rPr>
          <w:sz w:val="24"/>
        </w:rPr>
      </w:pPr>
      <w:r>
        <w:rPr>
          <w:spacing w:val="-2"/>
          <w:sz w:val="24"/>
        </w:rPr>
        <w:t>Документы,</w:t>
      </w:r>
      <w:r>
        <w:rPr>
          <w:sz w:val="24"/>
        </w:rPr>
        <w:tab/>
      </w:r>
      <w:r>
        <w:rPr>
          <w:spacing w:val="-2"/>
          <w:sz w:val="24"/>
        </w:rPr>
        <w:t>подтверждающие</w:t>
      </w:r>
      <w:r>
        <w:rPr>
          <w:sz w:val="24"/>
        </w:rPr>
        <w:tab/>
      </w:r>
      <w:r>
        <w:rPr>
          <w:spacing w:val="-2"/>
          <w:sz w:val="24"/>
        </w:rPr>
        <w:t>участие</w:t>
      </w:r>
      <w:r>
        <w:rPr>
          <w:sz w:val="24"/>
        </w:rPr>
        <w:tab/>
      </w:r>
      <w:r>
        <w:rPr>
          <w:spacing w:val="-10"/>
          <w:sz w:val="24"/>
        </w:rPr>
        <w:t>в</w:t>
      </w:r>
      <w:r>
        <w:rPr>
          <w:sz w:val="24"/>
        </w:rPr>
        <w:tab/>
      </w:r>
      <w:r>
        <w:rPr>
          <w:spacing w:val="-2"/>
          <w:sz w:val="24"/>
        </w:rPr>
        <w:t>различных</w:t>
      </w:r>
      <w:r>
        <w:rPr>
          <w:sz w:val="24"/>
        </w:rPr>
        <w:tab/>
      </w:r>
      <w:r>
        <w:rPr>
          <w:spacing w:val="-2"/>
          <w:sz w:val="24"/>
        </w:rPr>
        <w:t>мероприятиях:</w:t>
      </w:r>
      <w:r>
        <w:rPr>
          <w:sz w:val="24"/>
        </w:rPr>
        <w:tab/>
      </w:r>
      <w:r>
        <w:rPr>
          <w:spacing w:val="-2"/>
          <w:sz w:val="24"/>
        </w:rPr>
        <w:t xml:space="preserve">грамоты, </w:t>
      </w:r>
      <w:r>
        <w:rPr>
          <w:sz w:val="24"/>
        </w:rPr>
        <w:t>свидетельства, благодарственные письма, сертификаты, дипломы и т.д.</w:t>
      </w:r>
    </w:p>
    <w:p w14:paraId="3E55CF88" w14:textId="77777777" w:rsidR="00C34874" w:rsidRDefault="00C34874" w:rsidP="00C34874">
      <w:pPr>
        <w:pStyle w:val="Heading3"/>
        <w:spacing w:before="3" w:line="274" w:lineRule="exact"/>
        <w:ind w:left="996"/>
      </w:pPr>
      <w:r>
        <w:t>Страницы</w:t>
      </w:r>
      <w:r>
        <w:rPr>
          <w:spacing w:val="-5"/>
        </w:rPr>
        <w:t xml:space="preserve"> </w:t>
      </w:r>
      <w:r>
        <w:t>раздела</w:t>
      </w:r>
      <w:r>
        <w:rPr>
          <w:spacing w:val="-4"/>
        </w:rPr>
        <w:t xml:space="preserve"> </w:t>
      </w:r>
      <w:r>
        <w:t>«Портфолио</w:t>
      </w:r>
      <w:r>
        <w:rPr>
          <w:spacing w:val="-5"/>
        </w:rPr>
        <w:t xml:space="preserve"> </w:t>
      </w:r>
      <w:r>
        <w:rPr>
          <w:spacing w:val="-2"/>
        </w:rPr>
        <w:t>работ»</w:t>
      </w:r>
    </w:p>
    <w:p w14:paraId="7D07689F" w14:textId="77777777" w:rsidR="00C34874" w:rsidRDefault="00C34874" w:rsidP="00C34874">
      <w:pPr>
        <w:pStyle w:val="a6"/>
        <w:spacing w:line="274" w:lineRule="exact"/>
        <w:ind w:left="996"/>
      </w:pPr>
      <w:r>
        <w:t>Проектные</w:t>
      </w:r>
      <w:r>
        <w:rPr>
          <w:spacing w:val="-2"/>
        </w:rPr>
        <w:t xml:space="preserve"> </w:t>
      </w:r>
      <w:r>
        <w:t>и</w:t>
      </w:r>
      <w:r>
        <w:rPr>
          <w:spacing w:val="-2"/>
        </w:rPr>
        <w:t xml:space="preserve"> </w:t>
      </w:r>
      <w:r>
        <w:t>исследовательские</w:t>
      </w:r>
      <w:r>
        <w:rPr>
          <w:spacing w:val="-1"/>
        </w:rPr>
        <w:t xml:space="preserve"> </w:t>
      </w:r>
      <w:r>
        <w:rPr>
          <w:spacing w:val="-2"/>
        </w:rPr>
        <w:t>работы</w:t>
      </w:r>
    </w:p>
    <w:tbl>
      <w:tblPr>
        <w:tblpPr w:leftFromText="180" w:rightFromText="180" w:vertAnchor="text" w:horzAnchor="margin" w:tblpXSpec="center" w:tblpY="121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57"/>
        <w:gridCol w:w="2130"/>
        <w:gridCol w:w="2342"/>
        <w:gridCol w:w="2478"/>
      </w:tblGrid>
      <w:tr w:rsidR="00C34874" w14:paraId="7007FB7E" w14:textId="77777777" w:rsidTr="00BF2882">
        <w:trPr>
          <w:trHeight w:val="627"/>
        </w:trPr>
        <w:tc>
          <w:tcPr>
            <w:tcW w:w="2557" w:type="dxa"/>
          </w:tcPr>
          <w:p w14:paraId="2045A243" w14:textId="77777777" w:rsidR="00C34874" w:rsidRDefault="00C34874" w:rsidP="00BF2882">
            <w:pPr>
              <w:pStyle w:val="TableParagraph"/>
              <w:spacing w:line="242" w:lineRule="auto"/>
              <w:ind w:left="470" w:hanging="292"/>
            </w:pPr>
            <w:r>
              <w:t>Обязательные</w:t>
            </w:r>
            <w:r w:rsidRPr="007B001C">
              <w:rPr>
                <w:spacing w:val="-14"/>
              </w:rPr>
              <w:t xml:space="preserve"> </w:t>
            </w:r>
            <w:r>
              <w:t>формы</w:t>
            </w:r>
            <w:r w:rsidRPr="007B001C">
              <w:rPr>
                <w:spacing w:val="-14"/>
              </w:rPr>
              <w:t xml:space="preserve"> </w:t>
            </w:r>
            <w:r>
              <w:t>и методы контроля</w:t>
            </w:r>
          </w:p>
        </w:tc>
        <w:tc>
          <w:tcPr>
            <w:tcW w:w="6950" w:type="dxa"/>
            <w:gridSpan w:val="3"/>
          </w:tcPr>
          <w:p w14:paraId="2A6E999E" w14:textId="77777777" w:rsidR="00C34874" w:rsidRDefault="00C34874" w:rsidP="00BF2882">
            <w:pPr>
              <w:pStyle w:val="TableParagraph"/>
              <w:spacing w:line="244" w:lineRule="exact"/>
              <w:ind w:left="1982"/>
            </w:pPr>
            <w:r>
              <w:t>Иные</w:t>
            </w:r>
            <w:r w:rsidRPr="007B001C">
              <w:rPr>
                <w:spacing w:val="-2"/>
              </w:rPr>
              <w:t xml:space="preserve"> </w:t>
            </w:r>
            <w:r>
              <w:t>формы</w:t>
            </w:r>
            <w:r w:rsidRPr="007B001C">
              <w:rPr>
                <w:spacing w:val="-4"/>
              </w:rPr>
              <w:t xml:space="preserve"> </w:t>
            </w:r>
            <w:r>
              <w:t>учета</w:t>
            </w:r>
            <w:r w:rsidRPr="007B001C">
              <w:rPr>
                <w:spacing w:val="-1"/>
              </w:rPr>
              <w:t xml:space="preserve"> </w:t>
            </w:r>
            <w:r w:rsidRPr="007B001C">
              <w:rPr>
                <w:spacing w:val="-2"/>
              </w:rPr>
              <w:t>достижений</w:t>
            </w:r>
          </w:p>
        </w:tc>
      </w:tr>
      <w:tr w:rsidR="00C34874" w14:paraId="13136976" w14:textId="77777777" w:rsidTr="00BF2882">
        <w:trPr>
          <w:trHeight w:val="567"/>
        </w:trPr>
        <w:tc>
          <w:tcPr>
            <w:tcW w:w="2557" w:type="dxa"/>
          </w:tcPr>
          <w:p w14:paraId="7D47FA58" w14:textId="77777777" w:rsidR="00C34874" w:rsidRDefault="00C34874" w:rsidP="00BF2882">
            <w:pPr>
              <w:pStyle w:val="TableParagraph"/>
              <w:spacing w:line="244" w:lineRule="exact"/>
              <w:ind w:left="14"/>
            </w:pPr>
            <w:r>
              <w:t>текущая</w:t>
            </w:r>
            <w:r w:rsidRPr="007B001C">
              <w:rPr>
                <w:spacing w:val="-5"/>
              </w:rPr>
              <w:t xml:space="preserve"> </w:t>
            </w:r>
            <w:r w:rsidRPr="007B001C">
              <w:rPr>
                <w:spacing w:val="-2"/>
              </w:rPr>
              <w:t>аттестация</w:t>
            </w:r>
          </w:p>
        </w:tc>
        <w:tc>
          <w:tcPr>
            <w:tcW w:w="2130" w:type="dxa"/>
          </w:tcPr>
          <w:p w14:paraId="4D5BFF9F" w14:textId="77777777" w:rsidR="00C34874" w:rsidRDefault="00C34874" w:rsidP="00BF2882">
            <w:pPr>
              <w:pStyle w:val="TableParagraph"/>
              <w:ind w:left="9" w:right="220"/>
            </w:pPr>
            <w:r>
              <w:t>итоговая</w:t>
            </w:r>
            <w:r w:rsidRPr="007B001C">
              <w:rPr>
                <w:spacing w:val="-14"/>
              </w:rPr>
              <w:t xml:space="preserve"> </w:t>
            </w:r>
            <w:r>
              <w:t>(триместр, год) аттестация</w:t>
            </w:r>
          </w:p>
        </w:tc>
        <w:tc>
          <w:tcPr>
            <w:tcW w:w="2342" w:type="dxa"/>
          </w:tcPr>
          <w:p w14:paraId="5D6A6820" w14:textId="77777777" w:rsidR="00C34874" w:rsidRDefault="00C34874" w:rsidP="00BF2882">
            <w:pPr>
              <w:pStyle w:val="TableParagraph"/>
              <w:spacing w:line="244" w:lineRule="exact"/>
              <w:ind w:left="8"/>
            </w:pPr>
            <w:r>
              <w:t>урочная</w:t>
            </w:r>
            <w:r w:rsidRPr="007B001C">
              <w:rPr>
                <w:spacing w:val="-4"/>
              </w:rPr>
              <w:t xml:space="preserve"> </w:t>
            </w:r>
            <w:r w:rsidRPr="007B001C">
              <w:rPr>
                <w:spacing w:val="-2"/>
              </w:rPr>
              <w:t>деятельность</w:t>
            </w:r>
          </w:p>
        </w:tc>
        <w:tc>
          <w:tcPr>
            <w:tcW w:w="2478" w:type="dxa"/>
          </w:tcPr>
          <w:p w14:paraId="56298D02" w14:textId="77777777" w:rsidR="00C34874" w:rsidRDefault="00C34874" w:rsidP="00BF2882">
            <w:pPr>
              <w:pStyle w:val="TableParagraph"/>
              <w:spacing w:line="244" w:lineRule="exact"/>
              <w:ind w:left="7"/>
            </w:pPr>
            <w:r>
              <w:t>внеурочная</w:t>
            </w:r>
            <w:r w:rsidRPr="007B001C">
              <w:rPr>
                <w:spacing w:val="-9"/>
              </w:rPr>
              <w:t xml:space="preserve"> </w:t>
            </w:r>
            <w:r w:rsidRPr="007B001C">
              <w:rPr>
                <w:spacing w:val="-2"/>
              </w:rPr>
              <w:t>деятельность</w:t>
            </w:r>
          </w:p>
        </w:tc>
      </w:tr>
      <w:tr w:rsidR="00C34874" w14:paraId="0E2B1A76" w14:textId="77777777" w:rsidTr="00BF2882">
        <w:trPr>
          <w:trHeight w:val="3424"/>
        </w:trPr>
        <w:tc>
          <w:tcPr>
            <w:tcW w:w="2557" w:type="dxa"/>
            <w:tcBorders>
              <w:bottom w:val="single" w:sz="4" w:space="0" w:color="000000"/>
            </w:tcBorders>
          </w:tcPr>
          <w:p w14:paraId="6AC17E46" w14:textId="77777777" w:rsidR="00C34874" w:rsidRDefault="00C34874" w:rsidP="00BF2882">
            <w:pPr>
              <w:pStyle w:val="TableParagraph"/>
              <w:spacing w:line="244" w:lineRule="exact"/>
              <w:ind w:left="14"/>
            </w:pPr>
            <w:r w:rsidRPr="007B001C">
              <w:rPr>
                <w:b/>
              </w:rPr>
              <w:t>-</w:t>
            </w:r>
            <w:r w:rsidRPr="007B001C">
              <w:rPr>
                <w:b/>
                <w:spacing w:val="-7"/>
              </w:rPr>
              <w:t xml:space="preserve"> </w:t>
            </w:r>
            <w:r>
              <w:t>устный</w:t>
            </w:r>
            <w:r w:rsidRPr="007B001C">
              <w:rPr>
                <w:spacing w:val="-7"/>
              </w:rPr>
              <w:t xml:space="preserve"> </w:t>
            </w:r>
            <w:r w:rsidRPr="007B001C">
              <w:rPr>
                <w:spacing w:val="-2"/>
              </w:rPr>
              <w:t>опрос</w:t>
            </w:r>
          </w:p>
          <w:p w14:paraId="1C163C4B" w14:textId="77777777" w:rsidR="00C34874" w:rsidRDefault="00C34874">
            <w:pPr>
              <w:pStyle w:val="TableParagraph"/>
              <w:numPr>
                <w:ilvl w:val="0"/>
                <w:numId w:val="168"/>
              </w:numPr>
              <w:tabs>
                <w:tab w:val="left" w:pos="142"/>
              </w:tabs>
              <w:spacing w:line="252" w:lineRule="exact"/>
              <w:ind w:left="142"/>
            </w:pPr>
            <w:r w:rsidRPr="007B001C">
              <w:rPr>
                <w:spacing w:val="-2"/>
              </w:rPr>
              <w:t>письменная</w:t>
            </w:r>
          </w:p>
          <w:p w14:paraId="1C13BC33" w14:textId="77777777" w:rsidR="00C34874" w:rsidRDefault="00C34874">
            <w:pPr>
              <w:pStyle w:val="TableParagraph"/>
              <w:numPr>
                <w:ilvl w:val="0"/>
                <w:numId w:val="168"/>
              </w:numPr>
              <w:tabs>
                <w:tab w:val="left" w:pos="142"/>
              </w:tabs>
              <w:spacing w:line="253" w:lineRule="exact"/>
              <w:ind w:left="142"/>
            </w:pPr>
            <w:r w:rsidRPr="007B001C">
              <w:rPr>
                <w:w w:val="95"/>
              </w:rPr>
              <w:t>самостоятельная</w:t>
            </w:r>
            <w:r w:rsidRPr="007B001C">
              <w:rPr>
                <w:spacing w:val="54"/>
              </w:rPr>
              <w:t xml:space="preserve"> </w:t>
            </w:r>
            <w:r w:rsidRPr="007B001C">
              <w:rPr>
                <w:spacing w:val="-2"/>
              </w:rPr>
              <w:t>работа</w:t>
            </w:r>
          </w:p>
          <w:p w14:paraId="3C27B7C9" w14:textId="77777777" w:rsidR="00C34874" w:rsidRDefault="00C34874">
            <w:pPr>
              <w:pStyle w:val="TableParagraph"/>
              <w:numPr>
                <w:ilvl w:val="0"/>
                <w:numId w:val="168"/>
              </w:numPr>
              <w:tabs>
                <w:tab w:val="left" w:pos="198"/>
              </w:tabs>
              <w:spacing w:before="3" w:line="253" w:lineRule="exact"/>
              <w:ind w:left="198" w:hanging="184"/>
            </w:pPr>
            <w:r w:rsidRPr="007B001C">
              <w:rPr>
                <w:spacing w:val="-2"/>
              </w:rPr>
              <w:t>диктанты</w:t>
            </w:r>
          </w:p>
          <w:p w14:paraId="5AC269E4" w14:textId="77777777" w:rsidR="00C34874" w:rsidRDefault="00C34874">
            <w:pPr>
              <w:pStyle w:val="TableParagraph"/>
              <w:numPr>
                <w:ilvl w:val="0"/>
                <w:numId w:val="168"/>
              </w:numPr>
              <w:tabs>
                <w:tab w:val="left" w:pos="198"/>
              </w:tabs>
              <w:ind w:right="1148" w:firstLine="0"/>
            </w:pPr>
            <w:r w:rsidRPr="007B001C">
              <w:rPr>
                <w:spacing w:val="-2"/>
              </w:rPr>
              <w:t>контрольное списывание</w:t>
            </w:r>
          </w:p>
          <w:p w14:paraId="6F6541CB" w14:textId="77777777" w:rsidR="00C34874" w:rsidRDefault="00C34874">
            <w:pPr>
              <w:pStyle w:val="TableParagraph"/>
              <w:numPr>
                <w:ilvl w:val="0"/>
                <w:numId w:val="168"/>
              </w:numPr>
              <w:tabs>
                <w:tab w:val="left" w:pos="198"/>
              </w:tabs>
              <w:spacing w:line="251" w:lineRule="exact"/>
              <w:ind w:left="198" w:hanging="184"/>
            </w:pPr>
            <w:r w:rsidRPr="007B001C">
              <w:rPr>
                <w:spacing w:val="-2"/>
              </w:rPr>
              <w:t>тестовые</w:t>
            </w:r>
            <w:r>
              <w:t xml:space="preserve"> </w:t>
            </w:r>
            <w:r w:rsidRPr="007B001C">
              <w:rPr>
                <w:spacing w:val="-2"/>
              </w:rPr>
              <w:t>задания</w:t>
            </w:r>
          </w:p>
          <w:p w14:paraId="1A99ED27" w14:textId="77777777" w:rsidR="00C34874" w:rsidRDefault="00C34874">
            <w:pPr>
              <w:pStyle w:val="TableParagraph"/>
              <w:numPr>
                <w:ilvl w:val="0"/>
                <w:numId w:val="168"/>
              </w:numPr>
              <w:tabs>
                <w:tab w:val="left" w:pos="142"/>
              </w:tabs>
              <w:spacing w:before="2" w:line="252" w:lineRule="exact"/>
              <w:ind w:left="142"/>
            </w:pPr>
            <w:r w:rsidRPr="007B001C">
              <w:rPr>
                <w:w w:val="95"/>
              </w:rPr>
              <w:t>графическая</w:t>
            </w:r>
            <w:r w:rsidRPr="007B001C">
              <w:rPr>
                <w:spacing w:val="39"/>
              </w:rPr>
              <w:t xml:space="preserve"> </w:t>
            </w:r>
            <w:r w:rsidRPr="007B001C">
              <w:rPr>
                <w:spacing w:val="-2"/>
              </w:rPr>
              <w:t>работа</w:t>
            </w:r>
          </w:p>
          <w:p w14:paraId="1E2BB3EE" w14:textId="77777777" w:rsidR="00C34874" w:rsidRDefault="00C34874">
            <w:pPr>
              <w:pStyle w:val="TableParagraph"/>
              <w:numPr>
                <w:ilvl w:val="0"/>
                <w:numId w:val="168"/>
              </w:numPr>
              <w:tabs>
                <w:tab w:val="left" w:pos="142"/>
              </w:tabs>
              <w:spacing w:line="252" w:lineRule="exact"/>
              <w:ind w:left="142"/>
            </w:pPr>
            <w:r w:rsidRPr="007B001C">
              <w:rPr>
                <w:spacing w:val="-2"/>
              </w:rPr>
              <w:t>изложение</w:t>
            </w:r>
          </w:p>
          <w:p w14:paraId="0DA2853C" w14:textId="77777777" w:rsidR="00C34874" w:rsidRDefault="00C34874">
            <w:pPr>
              <w:pStyle w:val="TableParagraph"/>
              <w:numPr>
                <w:ilvl w:val="0"/>
                <w:numId w:val="168"/>
              </w:numPr>
              <w:tabs>
                <w:tab w:val="left" w:pos="142"/>
              </w:tabs>
              <w:spacing w:line="252" w:lineRule="exact"/>
              <w:ind w:left="142"/>
            </w:pPr>
            <w:r>
              <w:t>доклад</w:t>
            </w:r>
            <w:r w:rsidRPr="007B001C">
              <w:rPr>
                <w:spacing w:val="-11"/>
              </w:rPr>
              <w:t xml:space="preserve"> </w:t>
            </w:r>
            <w:r w:rsidRPr="007B001C">
              <w:rPr>
                <w:spacing w:val="-2"/>
              </w:rPr>
              <w:t>(сообщение)</w:t>
            </w:r>
          </w:p>
          <w:p w14:paraId="2EDE051F" w14:textId="77777777" w:rsidR="00C34874" w:rsidRDefault="00C34874">
            <w:pPr>
              <w:pStyle w:val="TableParagraph"/>
              <w:numPr>
                <w:ilvl w:val="0"/>
                <w:numId w:val="168"/>
              </w:numPr>
              <w:tabs>
                <w:tab w:val="left" w:pos="142"/>
              </w:tabs>
              <w:spacing w:line="252" w:lineRule="exact"/>
              <w:ind w:left="142"/>
            </w:pPr>
            <w:r w:rsidRPr="007B001C">
              <w:rPr>
                <w:spacing w:val="-2"/>
              </w:rPr>
              <w:t>творческая</w:t>
            </w:r>
            <w:r w:rsidRPr="007B001C">
              <w:rPr>
                <w:spacing w:val="5"/>
              </w:rPr>
              <w:t xml:space="preserve"> </w:t>
            </w:r>
            <w:r w:rsidRPr="007B001C">
              <w:rPr>
                <w:spacing w:val="-2"/>
              </w:rPr>
              <w:t>работа</w:t>
            </w:r>
          </w:p>
        </w:tc>
        <w:tc>
          <w:tcPr>
            <w:tcW w:w="2130" w:type="dxa"/>
            <w:tcBorders>
              <w:bottom w:val="single" w:sz="4" w:space="0" w:color="000000"/>
            </w:tcBorders>
          </w:tcPr>
          <w:p w14:paraId="16774431" w14:textId="77777777" w:rsidR="00C34874" w:rsidRDefault="00C34874">
            <w:pPr>
              <w:pStyle w:val="TableParagraph"/>
              <w:numPr>
                <w:ilvl w:val="0"/>
                <w:numId w:val="167"/>
              </w:numPr>
              <w:tabs>
                <w:tab w:val="left" w:pos="370"/>
              </w:tabs>
              <w:ind w:right="174" w:firstLine="0"/>
            </w:pPr>
            <w:r w:rsidRPr="007B001C">
              <w:rPr>
                <w:spacing w:val="-2"/>
              </w:rPr>
              <w:t>диагностическая контрольная</w:t>
            </w:r>
          </w:p>
          <w:p w14:paraId="787FBBAD" w14:textId="77777777" w:rsidR="00C34874" w:rsidRDefault="00C34874" w:rsidP="00BF2882">
            <w:pPr>
              <w:pStyle w:val="TableParagraph"/>
              <w:spacing w:line="251" w:lineRule="exact"/>
              <w:ind w:left="189"/>
            </w:pPr>
            <w:r w:rsidRPr="007B001C">
              <w:rPr>
                <w:spacing w:val="-2"/>
              </w:rPr>
              <w:t>работа</w:t>
            </w:r>
          </w:p>
          <w:p w14:paraId="574FDEAC" w14:textId="77777777" w:rsidR="00C34874" w:rsidRDefault="00C34874">
            <w:pPr>
              <w:pStyle w:val="TableParagraph"/>
              <w:numPr>
                <w:ilvl w:val="0"/>
                <w:numId w:val="167"/>
              </w:numPr>
              <w:tabs>
                <w:tab w:val="left" w:pos="318"/>
              </w:tabs>
              <w:spacing w:line="253" w:lineRule="exact"/>
              <w:ind w:left="317" w:hanging="129"/>
            </w:pPr>
            <w:r w:rsidRPr="007B001C">
              <w:rPr>
                <w:spacing w:val="-2"/>
              </w:rPr>
              <w:t>диктанты</w:t>
            </w:r>
          </w:p>
          <w:p w14:paraId="2E1E4C05" w14:textId="77777777" w:rsidR="00C34874" w:rsidRDefault="00C34874">
            <w:pPr>
              <w:pStyle w:val="TableParagraph"/>
              <w:numPr>
                <w:ilvl w:val="0"/>
                <w:numId w:val="167"/>
              </w:numPr>
              <w:tabs>
                <w:tab w:val="left" w:pos="318"/>
              </w:tabs>
              <w:spacing w:line="252" w:lineRule="exact"/>
              <w:ind w:left="317" w:hanging="129"/>
            </w:pPr>
            <w:r w:rsidRPr="007B001C">
              <w:rPr>
                <w:spacing w:val="-2"/>
              </w:rPr>
              <w:t>изложение</w:t>
            </w:r>
          </w:p>
          <w:p w14:paraId="5B5725FE" w14:textId="77777777" w:rsidR="00C34874" w:rsidRDefault="00C34874">
            <w:pPr>
              <w:pStyle w:val="TableParagraph"/>
              <w:numPr>
                <w:ilvl w:val="0"/>
                <w:numId w:val="167"/>
              </w:numPr>
              <w:tabs>
                <w:tab w:val="left" w:pos="318"/>
              </w:tabs>
              <w:ind w:right="462" w:firstLine="0"/>
            </w:pPr>
            <w:r w:rsidRPr="007B001C">
              <w:rPr>
                <w:spacing w:val="-2"/>
              </w:rPr>
              <w:t xml:space="preserve">контроль </w:t>
            </w:r>
            <w:r>
              <w:t>те</w:t>
            </w:r>
            <w:r>
              <w:t>х</w:t>
            </w:r>
            <w:r>
              <w:t>ники</w:t>
            </w:r>
            <w:r w:rsidRPr="007B001C">
              <w:rPr>
                <w:spacing w:val="-14"/>
              </w:rPr>
              <w:t xml:space="preserve"> </w:t>
            </w:r>
            <w:r>
              <w:t>чтения</w:t>
            </w:r>
          </w:p>
        </w:tc>
        <w:tc>
          <w:tcPr>
            <w:tcW w:w="2342" w:type="dxa"/>
            <w:tcBorders>
              <w:bottom w:val="single" w:sz="4" w:space="0" w:color="000000"/>
            </w:tcBorders>
          </w:tcPr>
          <w:p w14:paraId="39597ABC" w14:textId="77777777" w:rsidR="00C34874" w:rsidRDefault="00C34874">
            <w:pPr>
              <w:pStyle w:val="TableParagraph"/>
              <w:numPr>
                <w:ilvl w:val="0"/>
                <w:numId w:val="166"/>
              </w:numPr>
              <w:tabs>
                <w:tab w:val="left" w:pos="317"/>
              </w:tabs>
              <w:ind w:right="399" w:firstLine="0"/>
            </w:pPr>
            <w:r>
              <w:t>анализ</w:t>
            </w:r>
            <w:r w:rsidRPr="007B001C">
              <w:rPr>
                <w:spacing w:val="-14"/>
              </w:rPr>
              <w:t xml:space="preserve"> </w:t>
            </w:r>
            <w:r>
              <w:t xml:space="preserve">динамики </w:t>
            </w:r>
            <w:r w:rsidRPr="007B001C">
              <w:rPr>
                <w:spacing w:val="-2"/>
              </w:rPr>
              <w:t>текущей успева</w:t>
            </w:r>
            <w:r w:rsidRPr="007B001C">
              <w:rPr>
                <w:spacing w:val="-2"/>
              </w:rPr>
              <w:t>е</w:t>
            </w:r>
            <w:r w:rsidRPr="007B001C">
              <w:rPr>
                <w:spacing w:val="-2"/>
              </w:rPr>
              <w:t>мости</w:t>
            </w:r>
          </w:p>
          <w:p w14:paraId="38C642A2" w14:textId="77777777" w:rsidR="00C34874" w:rsidRDefault="00C34874">
            <w:pPr>
              <w:pStyle w:val="TableParagraph"/>
              <w:numPr>
                <w:ilvl w:val="0"/>
                <w:numId w:val="166"/>
              </w:numPr>
              <w:tabs>
                <w:tab w:val="left" w:pos="289"/>
              </w:tabs>
              <w:spacing w:line="253" w:lineRule="exact"/>
              <w:ind w:left="288" w:hanging="129"/>
            </w:pPr>
            <w:r w:rsidRPr="007B001C">
              <w:rPr>
                <w:spacing w:val="-2"/>
              </w:rPr>
              <w:t>портфолио</w:t>
            </w:r>
          </w:p>
          <w:p w14:paraId="28F70D81" w14:textId="77777777" w:rsidR="00C34874" w:rsidRDefault="00C34874">
            <w:pPr>
              <w:pStyle w:val="TableParagraph"/>
              <w:numPr>
                <w:ilvl w:val="0"/>
                <w:numId w:val="166"/>
              </w:numPr>
              <w:tabs>
                <w:tab w:val="left" w:pos="317"/>
              </w:tabs>
              <w:ind w:right="269" w:firstLine="0"/>
            </w:pPr>
            <w:r>
              <w:t>анализ</w:t>
            </w:r>
            <w:r w:rsidRPr="007B001C">
              <w:rPr>
                <w:spacing w:val="-14"/>
              </w:rPr>
              <w:t xml:space="preserve"> </w:t>
            </w:r>
            <w:r>
              <w:t xml:space="preserve">психолого- </w:t>
            </w:r>
            <w:r w:rsidRPr="007B001C">
              <w:rPr>
                <w:spacing w:val="-2"/>
              </w:rPr>
              <w:t>педагогических и</w:t>
            </w:r>
            <w:r w:rsidRPr="007B001C">
              <w:rPr>
                <w:spacing w:val="-2"/>
              </w:rPr>
              <w:t>с</w:t>
            </w:r>
            <w:r w:rsidRPr="007B001C">
              <w:rPr>
                <w:spacing w:val="-2"/>
              </w:rPr>
              <w:t>следований</w:t>
            </w:r>
          </w:p>
        </w:tc>
        <w:tc>
          <w:tcPr>
            <w:tcW w:w="2478" w:type="dxa"/>
            <w:tcBorders>
              <w:bottom w:val="single" w:sz="4" w:space="0" w:color="000000"/>
            </w:tcBorders>
          </w:tcPr>
          <w:p w14:paraId="28CDE0BC" w14:textId="77777777" w:rsidR="00C34874" w:rsidRDefault="00C34874">
            <w:pPr>
              <w:pStyle w:val="TableParagraph"/>
              <w:numPr>
                <w:ilvl w:val="0"/>
                <w:numId w:val="165"/>
              </w:numPr>
              <w:tabs>
                <w:tab w:val="left" w:pos="211"/>
              </w:tabs>
              <w:ind w:right="235" w:firstLine="0"/>
            </w:pPr>
            <w:r>
              <w:t>участие</w:t>
            </w:r>
            <w:r w:rsidRPr="007B001C">
              <w:rPr>
                <w:spacing w:val="27"/>
              </w:rPr>
              <w:t xml:space="preserve"> </w:t>
            </w:r>
            <w:r>
              <w:t>в</w:t>
            </w:r>
            <w:r w:rsidRPr="007B001C">
              <w:rPr>
                <w:spacing w:val="-14"/>
              </w:rPr>
              <w:t xml:space="preserve"> </w:t>
            </w:r>
            <w:r>
              <w:t xml:space="preserve">выставках, </w:t>
            </w:r>
            <w:r w:rsidRPr="007B001C">
              <w:rPr>
                <w:spacing w:val="-2"/>
              </w:rPr>
              <w:t>конкурсах, соревнов</w:t>
            </w:r>
            <w:r w:rsidRPr="007B001C">
              <w:rPr>
                <w:spacing w:val="-2"/>
              </w:rPr>
              <w:t>а</w:t>
            </w:r>
            <w:r w:rsidRPr="007B001C">
              <w:rPr>
                <w:spacing w:val="-2"/>
              </w:rPr>
              <w:t>ниях</w:t>
            </w:r>
          </w:p>
          <w:p w14:paraId="7D336216" w14:textId="77777777" w:rsidR="00C34874" w:rsidRDefault="00C34874">
            <w:pPr>
              <w:pStyle w:val="TableParagraph"/>
              <w:numPr>
                <w:ilvl w:val="0"/>
                <w:numId w:val="165"/>
              </w:numPr>
              <w:tabs>
                <w:tab w:val="left" w:pos="211"/>
              </w:tabs>
              <w:ind w:right="144" w:firstLine="0"/>
            </w:pPr>
            <w:r>
              <w:t>активность</w:t>
            </w:r>
            <w:r w:rsidRPr="007B001C">
              <w:rPr>
                <w:spacing w:val="-14"/>
              </w:rPr>
              <w:t xml:space="preserve"> </w:t>
            </w:r>
            <w:r>
              <w:t>в</w:t>
            </w:r>
            <w:r w:rsidRPr="007B001C">
              <w:rPr>
                <w:spacing w:val="-14"/>
              </w:rPr>
              <w:t xml:space="preserve"> </w:t>
            </w:r>
            <w:r>
              <w:t xml:space="preserve">проектах и программах </w:t>
            </w:r>
            <w:r w:rsidRPr="007B001C">
              <w:rPr>
                <w:spacing w:val="-2"/>
              </w:rPr>
              <w:t>внеуро</w:t>
            </w:r>
            <w:r w:rsidRPr="007B001C">
              <w:rPr>
                <w:spacing w:val="-2"/>
              </w:rPr>
              <w:t>ч</w:t>
            </w:r>
            <w:r w:rsidRPr="007B001C">
              <w:rPr>
                <w:spacing w:val="-2"/>
              </w:rPr>
              <w:t>ной</w:t>
            </w:r>
          </w:p>
          <w:p w14:paraId="3746E55F" w14:textId="77777777" w:rsidR="00C34874" w:rsidRDefault="00C34874" w:rsidP="00BF2882">
            <w:pPr>
              <w:pStyle w:val="TableParagraph"/>
              <w:spacing w:line="251" w:lineRule="exact"/>
              <w:ind w:left="83"/>
            </w:pPr>
            <w:r w:rsidRPr="007B001C">
              <w:rPr>
                <w:spacing w:val="-2"/>
              </w:rPr>
              <w:t>деятельности</w:t>
            </w:r>
          </w:p>
          <w:p w14:paraId="35DA3F42" w14:textId="77777777" w:rsidR="00C34874" w:rsidRDefault="00C34874">
            <w:pPr>
              <w:pStyle w:val="TableParagraph"/>
              <w:numPr>
                <w:ilvl w:val="0"/>
                <w:numId w:val="165"/>
              </w:numPr>
              <w:tabs>
                <w:tab w:val="left" w:pos="211"/>
              </w:tabs>
              <w:spacing w:line="252" w:lineRule="exact"/>
              <w:ind w:left="210"/>
            </w:pPr>
            <w:r w:rsidRPr="007B001C">
              <w:rPr>
                <w:spacing w:val="-2"/>
              </w:rPr>
              <w:t>творческий</w:t>
            </w:r>
            <w:r w:rsidRPr="007B001C">
              <w:rPr>
                <w:spacing w:val="4"/>
              </w:rPr>
              <w:t xml:space="preserve"> </w:t>
            </w:r>
            <w:r w:rsidRPr="007B001C">
              <w:rPr>
                <w:spacing w:val="-4"/>
              </w:rPr>
              <w:t>отчет</w:t>
            </w:r>
          </w:p>
          <w:p w14:paraId="10B9A756" w14:textId="77777777" w:rsidR="00C34874" w:rsidRDefault="00C34874">
            <w:pPr>
              <w:pStyle w:val="TableParagraph"/>
              <w:numPr>
                <w:ilvl w:val="0"/>
                <w:numId w:val="165"/>
              </w:numPr>
              <w:tabs>
                <w:tab w:val="left" w:pos="211"/>
              </w:tabs>
              <w:spacing w:line="252" w:lineRule="exact"/>
              <w:ind w:left="210"/>
            </w:pPr>
            <w:r w:rsidRPr="007B001C">
              <w:rPr>
                <w:spacing w:val="-2"/>
              </w:rPr>
              <w:t>портфолио</w:t>
            </w:r>
          </w:p>
          <w:p w14:paraId="3D555859" w14:textId="77777777" w:rsidR="00C34874" w:rsidRDefault="00C34874">
            <w:pPr>
              <w:pStyle w:val="TableParagraph"/>
              <w:numPr>
                <w:ilvl w:val="0"/>
                <w:numId w:val="165"/>
              </w:numPr>
              <w:tabs>
                <w:tab w:val="left" w:pos="211"/>
              </w:tabs>
              <w:ind w:right="511" w:firstLine="0"/>
            </w:pPr>
            <w:r>
              <w:t>анализ</w:t>
            </w:r>
            <w:r w:rsidRPr="007B001C">
              <w:rPr>
                <w:spacing w:val="-14"/>
              </w:rPr>
              <w:t xml:space="preserve"> </w:t>
            </w:r>
            <w:r>
              <w:t xml:space="preserve">психолого- </w:t>
            </w:r>
            <w:r w:rsidRPr="007B001C">
              <w:rPr>
                <w:spacing w:val="-2"/>
              </w:rPr>
              <w:t>педагогических и</w:t>
            </w:r>
            <w:r w:rsidRPr="007B001C">
              <w:rPr>
                <w:spacing w:val="-2"/>
              </w:rPr>
              <w:t>с</w:t>
            </w:r>
            <w:r w:rsidRPr="007B001C">
              <w:rPr>
                <w:spacing w:val="-2"/>
              </w:rPr>
              <w:t>следований</w:t>
            </w:r>
          </w:p>
        </w:tc>
      </w:tr>
    </w:tbl>
    <w:p w14:paraId="26A2E953" w14:textId="77777777" w:rsidR="00C34874" w:rsidRDefault="00C34874" w:rsidP="00C34874">
      <w:pPr>
        <w:pStyle w:val="a6"/>
        <w:ind w:left="996"/>
        <w:rPr>
          <w:lang w:val="ru-RU"/>
        </w:rPr>
      </w:pPr>
      <w:r>
        <w:t xml:space="preserve"> Творческие</w:t>
      </w:r>
      <w:r>
        <w:rPr>
          <w:spacing w:val="-6"/>
        </w:rPr>
        <w:t xml:space="preserve"> </w:t>
      </w:r>
      <w:r>
        <w:t>работы,</w:t>
      </w:r>
      <w:r>
        <w:rPr>
          <w:spacing w:val="-3"/>
        </w:rPr>
        <w:t xml:space="preserve"> </w:t>
      </w:r>
      <w:r>
        <w:t>выполненные</w:t>
      </w:r>
      <w:r>
        <w:rPr>
          <w:spacing w:val="-3"/>
        </w:rPr>
        <w:t xml:space="preserve"> </w:t>
      </w:r>
      <w:r>
        <w:t>на</w:t>
      </w:r>
      <w:r>
        <w:rPr>
          <w:spacing w:val="-1"/>
        </w:rPr>
        <w:t xml:space="preserve"> </w:t>
      </w:r>
      <w:r>
        <w:t>уроках</w:t>
      </w:r>
      <w:r>
        <w:rPr>
          <w:spacing w:val="-4"/>
        </w:rPr>
        <w:t xml:space="preserve"> </w:t>
      </w:r>
      <w:r>
        <w:t>и</w:t>
      </w:r>
      <w:r>
        <w:rPr>
          <w:spacing w:val="-5"/>
        </w:rPr>
        <w:t xml:space="preserve"> </w:t>
      </w:r>
      <w:r>
        <w:t>во</w:t>
      </w:r>
      <w:r>
        <w:rPr>
          <w:spacing w:val="-4"/>
        </w:rPr>
        <w:t xml:space="preserve"> </w:t>
      </w:r>
      <w:r>
        <w:t>внеурочное</w:t>
      </w:r>
      <w:r>
        <w:rPr>
          <w:spacing w:val="-3"/>
        </w:rPr>
        <w:t xml:space="preserve"> </w:t>
      </w:r>
      <w:r>
        <w:rPr>
          <w:spacing w:val="-2"/>
        </w:rPr>
        <w:t>время</w:t>
      </w:r>
      <w:r w:rsidRPr="007B001C">
        <w:t xml:space="preserve"> </w:t>
      </w:r>
    </w:p>
    <w:p w14:paraId="52DDE16E" w14:textId="77777777" w:rsidR="00C34874" w:rsidRDefault="00C34874" w:rsidP="00C34874">
      <w:pPr>
        <w:pStyle w:val="a6"/>
        <w:ind w:left="996"/>
        <w:rPr>
          <w:lang w:val="ru-RU"/>
        </w:rPr>
      </w:pPr>
    </w:p>
    <w:p w14:paraId="251E0F5B" w14:textId="77777777" w:rsidR="00C34874" w:rsidRDefault="00C34874" w:rsidP="00C34874">
      <w:pPr>
        <w:pStyle w:val="a6"/>
        <w:ind w:left="996"/>
      </w:pPr>
      <w:r>
        <w:t>Формы</w:t>
      </w:r>
      <w:r w:rsidRPr="007B001C">
        <w:rPr>
          <w:spacing w:val="-4"/>
        </w:rPr>
        <w:t xml:space="preserve"> </w:t>
      </w:r>
      <w:r>
        <w:t>контроля</w:t>
      </w:r>
      <w:r w:rsidRPr="007B001C">
        <w:rPr>
          <w:spacing w:val="-6"/>
        </w:rPr>
        <w:t xml:space="preserve"> </w:t>
      </w:r>
      <w:r>
        <w:t>и</w:t>
      </w:r>
      <w:r w:rsidRPr="007B001C">
        <w:rPr>
          <w:spacing w:val="-3"/>
        </w:rPr>
        <w:t xml:space="preserve"> </w:t>
      </w:r>
      <w:r>
        <w:t>учета</w:t>
      </w:r>
      <w:r w:rsidRPr="007B001C">
        <w:rPr>
          <w:spacing w:val="-4"/>
        </w:rPr>
        <w:t xml:space="preserve"> </w:t>
      </w:r>
      <w:r>
        <w:t>достижений</w:t>
      </w:r>
      <w:r w:rsidRPr="007B001C">
        <w:rPr>
          <w:spacing w:val="-2"/>
        </w:rPr>
        <w:t xml:space="preserve"> обучающихся</w:t>
      </w:r>
    </w:p>
    <w:p w14:paraId="0D3FDA19" w14:textId="77777777" w:rsidR="00C34874" w:rsidRPr="007B001C" w:rsidRDefault="00C34874" w:rsidP="00C34874">
      <w:pPr>
        <w:pStyle w:val="a6"/>
        <w:ind w:left="996"/>
        <w:rPr>
          <w:lang w:val="ru-RU"/>
        </w:rPr>
      </w:pPr>
    </w:p>
    <w:p w14:paraId="659EA1DC" w14:textId="77777777" w:rsidR="00C34874" w:rsidRDefault="00C34874" w:rsidP="00C34874">
      <w:pPr>
        <w:pStyle w:val="a6"/>
        <w:ind w:left="996"/>
        <w:rPr>
          <w:lang w:val="ru-RU"/>
        </w:rPr>
      </w:pPr>
    </w:p>
    <w:p w14:paraId="11B45848" w14:textId="77777777" w:rsidR="00C34874" w:rsidRPr="007B001C" w:rsidRDefault="00C34874" w:rsidP="00C34874">
      <w:pPr>
        <w:pStyle w:val="a6"/>
        <w:ind w:left="996"/>
        <w:rPr>
          <w:lang w:val="ru-RU"/>
        </w:rPr>
      </w:pPr>
      <w:r>
        <w:rPr>
          <w:spacing w:val="-4"/>
        </w:rPr>
        <w:t xml:space="preserve"> </w:t>
      </w:r>
    </w:p>
    <w:p w14:paraId="4EAB7016" w14:textId="77777777" w:rsidR="00C34874" w:rsidRDefault="00C34874" w:rsidP="00C34874">
      <w:pPr>
        <w:pStyle w:val="Heading3"/>
        <w:tabs>
          <w:tab w:val="left" w:pos="1149"/>
        </w:tabs>
        <w:spacing w:before="4"/>
        <w:sectPr w:rsidR="00C34874">
          <w:pgSz w:w="11910" w:h="16840"/>
          <w:pgMar w:top="1040" w:right="520" w:bottom="1660" w:left="380" w:header="0" w:footer="1478" w:gutter="0"/>
          <w:cols w:space="720"/>
        </w:sectPr>
      </w:pPr>
      <w:r>
        <w:t xml:space="preserve"> </w:t>
      </w:r>
    </w:p>
    <w:p w14:paraId="21F7E318" w14:textId="77777777" w:rsidR="00C34874" w:rsidRDefault="00C34874" w:rsidP="00C34874">
      <w:pPr>
        <w:pStyle w:val="a6"/>
        <w:spacing w:before="3"/>
        <w:rPr>
          <w:b/>
          <w:sz w:val="15"/>
        </w:rPr>
      </w:pPr>
    </w:p>
    <w:p w14:paraId="3DCFE729" w14:textId="77777777" w:rsidR="00C34874" w:rsidRDefault="00C34874" w:rsidP="00C34874">
      <w:pPr>
        <w:pStyle w:val="a6"/>
        <w:spacing w:before="90"/>
        <w:ind w:left="1616"/>
      </w:pPr>
      <w:r>
        <w:t>Формы</w:t>
      </w:r>
      <w:r>
        <w:rPr>
          <w:spacing w:val="-6"/>
        </w:rPr>
        <w:t xml:space="preserve"> </w:t>
      </w:r>
      <w:r>
        <w:t>представления</w:t>
      </w:r>
      <w:r>
        <w:rPr>
          <w:spacing w:val="-2"/>
        </w:rPr>
        <w:t xml:space="preserve"> </w:t>
      </w:r>
      <w:r>
        <w:t>образовательных</w:t>
      </w:r>
      <w:r>
        <w:rPr>
          <w:spacing w:val="-3"/>
        </w:rPr>
        <w:t xml:space="preserve"> </w:t>
      </w:r>
      <w:r>
        <w:rPr>
          <w:spacing w:val="-2"/>
        </w:rPr>
        <w:t>результатов</w:t>
      </w:r>
    </w:p>
    <w:p w14:paraId="6BE3E8C2" w14:textId="77777777" w:rsidR="00C34874" w:rsidRDefault="00C34874">
      <w:pPr>
        <w:pStyle w:val="af7"/>
        <w:widowControl w:val="0"/>
        <w:numPr>
          <w:ilvl w:val="3"/>
          <w:numId w:val="267"/>
        </w:numPr>
        <w:tabs>
          <w:tab w:val="left" w:pos="1625"/>
        </w:tabs>
        <w:autoSpaceDE w:val="0"/>
        <w:autoSpaceDN w:val="0"/>
        <w:spacing w:before="7" w:after="0" w:line="235" w:lineRule="auto"/>
        <w:ind w:right="748"/>
        <w:contextualSpacing w:val="0"/>
        <w:jc w:val="both"/>
        <w:rPr>
          <w:sz w:val="24"/>
        </w:rPr>
      </w:pPr>
      <w:r>
        <w:rPr>
          <w:sz w:val="24"/>
        </w:rPr>
        <w:t>табель успеваемости по предметам (с указанием требований, предъявляемых к выставлению отметок);</w:t>
      </w:r>
    </w:p>
    <w:p w14:paraId="216544A7" w14:textId="77777777" w:rsidR="00C34874" w:rsidRDefault="00C34874">
      <w:pPr>
        <w:pStyle w:val="af7"/>
        <w:widowControl w:val="0"/>
        <w:numPr>
          <w:ilvl w:val="3"/>
          <w:numId w:val="267"/>
        </w:numPr>
        <w:tabs>
          <w:tab w:val="left" w:pos="1625"/>
        </w:tabs>
        <w:autoSpaceDE w:val="0"/>
        <w:autoSpaceDN w:val="0"/>
        <w:spacing w:before="5" w:after="0" w:line="240" w:lineRule="auto"/>
        <w:ind w:right="735"/>
        <w:contextualSpacing w:val="0"/>
        <w:jc w:val="both"/>
        <w:rPr>
          <w:sz w:val="24"/>
        </w:rPr>
      </w:pPr>
      <w:r>
        <w:rPr>
          <w:sz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14:paraId="45077CFB" w14:textId="77777777" w:rsidR="00C34874" w:rsidRDefault="00C34874">
      <w:pPr>
        <w:pStyle w:val="af7"/>
        <w:widowControl w:val="0"/>
        <w:numPr>
          <w:ilvl w:val="3"/>
          <w:numId w:val="267"/>
        </w:numPr>
        <w:tabs>
          <w:tab w:val="left" w:pos="1625"/>
        </w:tabs>
        <w:autoSpaceDE w:val="0"/>
        <w:autoSpaceDN w:val="0"/>
        <w:spacing w:before="7" w:after="0" w:line="235" w:lineRule="auto"/>
        <w:ind w:right="735"/>
        <w:contextualSpacing w:val="0"/>
        <w:jc w:val="both"/>
        <w:rPr>
          <w:sz w:val="24"/>
        </w:rPr>
      </w:pPr>
      <w:r>
        <w:rPr>
          <w:sz w:val="24"/>
        </w:rPr>
        <w:t>устная оценка успешности результатов, формулировка причин неудач и рекомендаций по устранению пробелов в обученности по предметам;</w:t>
      </w:r>
    </w:p>
    <w:p w14:paraId="4B527982" w14:textId="77777777" w:rsidR="00C34874" w:rsidRDefault="00C34874">
      <w:pPr>
        <w:pStyle w:val="af7"/>
        <w:widowControl w:val="0"/>
        <w:numPr>
          <w:ilvl w:val="3"/>
          <w:numId w:val="267"/>
        </w:numPr>
        <w:tabs>
          <w:tab w:val="left" w:pos="1625"/>
        </w:tabs>
        <w:autoSpaceDE w:val="0"/>
        <w:autoSpaceDN w:val="0"/>
        <w:spacing w:before="10" w:after="0" w:line="235" w:lineRule="auto"/>
        <w:ind w:right="731"/>
        <w:contextualSpacing w:val="0"/>
        <w:jc w:val="both"/>
        <w:rPr>
          <w:sz w:val="24"/>
        </w:rPr>
      </w:pPr>
      <w:r>
        <w:rPr>
          <w:sz w:val="24"/>
        </w:rPr>
        <w:t>результаты психолого-педагогических исследований, иллюстрирующих динамику развития отдельных интеллектуальных и личностных качеств обучающегося, УУД.</w:t>
      </w:r>
    </w:p>
    <w:p w14:paraId="360C3F47" w14:textId="77777777" w:rsidR="00C34874" w:rsidRDefault="00C34874" w:rsidP="00C34874">
      <w:pPr>
        <w:pStyle w:val="a6"/>
        <w:spacing w:before="1"/>
      </w:pPr>
    </w:p>
    <w:p w14:paraId="0EE45279" w14:textId="77777777" w:rsidR="00C34874" w:rsidRDefault="00C34874" w:rsidP="00C34874">
      <w:pPr>
        <w:ind w:left="544"/>
        <w:jc w:val="both"/>
      </w:pPr>
      <w:r>
        <w:rPr>
          <w:b/>
          <w:i/>
        </w:rPr>
        <w:t>Критериями</w:t>
      </w:r>
      <w:r>
        <w:rPr>
          <w:b/>
          <w:i/>
          <w:spacing w:val="-9"/>
        </w:rPr>
        <w:t xml:space="preserve"> </w:t>
      </w:r>
      <w:r>
        <w:rPr>
          <w:b/>
          <w:i/>
        </w:rPr>
        <w:t>оценивания</w:t>
      </w:r>
      <w:r>
        <w:rPr>
          <w:b/>
          <w:i/>
          <w:spacing w:val="-4"/>
        </w:rPr>
        <w:t xml:space="preserve"> </w:t>
      </w:r>
      <w:r>
        <w:rPr>
          <w:spacing w:val="-2"/>
        </w:rPr>
        <w:t>являются:</w:t>
      </w:r>
    </w:p>
    <w:p w14:paraId="683CB0F7" w14:textId="77777777" w:rsidR="00C34874" w:rsidRDefault="00C34874">
      <w:pPr>
        <w:pStyle w:val="af7"/>
        <w:widowControl w:val="0"/>
        <w:numPr>
          <w:ilvl w:val="3"/>
          <w:numId w:val="267"/>
        </w:numPr>
        <w:tabs>
          <w:tab w:val="left" w:pos="1625"/>
        </w:tabs>
        <w:autoSpaceDE w:val="0"/>
        <w:autoSpaceDN w:val="0"/>
        <w:spacing w:before="6" w:after="0" w:line="237" w:lineRule="auto"/>
        <w:ind w:right="734"/>
        <w:contextualSpacing w:val="0"/>
        <w:jc w:val="both"/>
        <w:rPr>
          <w:sz w:val="24"/>
        </w:rPr>
      </w:pPr>
      <w:r>
        <w:rPr>
          <w:sz w:val="24"/>
        </w:rPr>
        <w:t>соответствие</w:t>
      </w:r>
      <w:r>
        <w:rPr>
          <w:spacing w:val="-2"/>
          <w:sz w:val="24"/>
        </w:rPr>
        <w:t xml:space="preserve"> </w:t>
      </w:r>
      <w:r>
        <w:rPr>
          <w:sz w:val="24"/>
        </w:rPr>
        <w:t>достигнутых</w:t>
      </w:r>
      <w:r>
        <w:rPr>
          <w:spacing w:val="-3"/>
          <w:sz w:val="24"/>
        </w:rPr>
        <w:t xml:space="preserve"> </w:t>
      </w:r>
      <w:r>
        <w:rPr>
          <w:sz w:val="24"/>
        </w:rPr>
        <w:t>предметных,</w:t>
      </w:r>
      <w:r>
        <w:rPr>
          <w:spacing w:val="-3"/>
          <w:sz w:val="24"/>
        </w:rPr>
        <w:t xml:space="preserve"> </w:t>
      </w:r>
      <w:r>
        <w:rPr>
          <w:sz w:val="24"/>
        </w:rPr>
        <w:t>метапредметных</w:t>
      </w:r>
      <w:r>
        <w:rPr>
          <w:spacing w:val="-3"/>
          <w:sz w:val="24"/>
        </w:rPr>
        <w:t xml:space="preserve"> </w:t>
      </w:r>
      <w:r>
        <w:rPr>
          <w:sz w:val="24"/>
        </w:rPr>
        <w:t>и</w:t>
      </w:r>
      <w:r>
        <w:rPr>
          <w:spacing w:val="-3"/>
          <w:sz w:val="24"/>
        </w:rPr>
        <w:t xml:space="preserve"> </w:t>
      </w:r>
      <w:r>
        <w:rPr>
          <w:sz w:val="24"/>
        </w:rPr>
        <w:t>личностных</w:t>
      </w:r>
      <w:r>
        <w:rPr>
          <w:spacing w:val="-3"/>
          <w:sz w:val="24"/>
        </w:rPr>
        <w:t xml:space="preserve"> </w:t>
      </w:r>
      <w:r>
        <w:rPr>
          <w:sz w:val="24"/>
        </w:rPr>
        <w:t>результатов обучающихся требованиям к результатам освоения образовательной программы начального общего образования ФГОС;</w:t>
      </w:r>
    </w:p>
    <w:p w14:paraId="7B5DD8BB" w14:textId="77777777" w:rsidR="00C34874" w:rsidRDefault="00C34874">
      <w:pPr>
        <w:pStyle w:val="af7"/>
        <w:widowControl w:val="0"/>
        <w:numPr>
          <w:ilvl w:val="3"/>
          <w:numId w:val="267"/>
        </w:numPr>
        <w:tabs>
          <w:tab w:val="left" w:pos="1625"/>
        </w:tabs>
        <w:autoSpaceDE w:val="0"/>
        <w:autoSpaceDN w:val="0"/>
        <w:spacing w:before="4" w:after="0" w:line="240" w:lineRule="auto"/>
        <w:ind w:hanging="361"/>
        <w:contextualSpacing w:val="0"/>
        <w:jc w:val="both"/>
        <w:rPr>
          <w:sz w:val="24"/>
        </w:rPr>
      </w:pPr>
      <w:r>
        <w:rPr>
          <w:sz w:val="24"/>
        </w:rPr>
        <w:t>динамика</w:t>
      </w:r>
      <w:r>
        <w:rPr>
          <w:spacing w:val="-3"/>
          <w:sz w:val="24"/>
        </w:rPr>
        <w:t xml:space="preserve"> </w:t>
      </w:r>
      <w:r>
        <w:rPr>
          <w:sz w:val="24"/>
        </w:rPr>
        <w:t>результатов</w:t>
      </w:r>
      <w:r>
        <w:rPr>
          <w:spacing w:val="-6"/>
          <w:sz w:val="24"/>
        </w:rPr>
        <w:t xml:space="preserve"> </w:t>
      </w:r>
      <w:r>
        <w:rPr>
          <w:sz w:val="24"/>
        </w:rPr>
        <w:t>предметной</w:t>
      </w:r>
      <w:r>
        <w:rPr>
          <w:spacing w:val="-5"/>
          <w:sz w:val="24"/>
        </w:rPr>
        <w:t xml:space="preserve"> </w:t>
      </w:r>
      <w:r>
        <w:rPr>
          <w:sz w:val="24"/>
        </w:rPr>
        <w:t>обученности,</w:t>
      </w:r>
      <w:r>
        <w:rPr>
          <w:spacing w:val="-5"/>
          <w:sz w:val="24"/>
        </w:rPr>
        <w:t xml:space="preserve"> </w:t>
      </w:r>
      <w:r>
        <w:rPr>
          <w:sz w:val="24"/>
        </w:rPr>
        <w:t>формирования</w:t>
      </w:r>
      <w:r>
        <w:rPr>
          <w:spacing w:val="-2"/>
          <w:sz w:val="24"/>
        </w:rPr>
        <w:t xml:space="preserve"> </w:t>
      </w:r>
      <w:r>
        <w:rPr>
          <w:spacing w:val="-4"/>
          <w:sz w:val="24"/>
        </w:rPr>
        <w:t>УУД.</w:t>
      </w:r>
    </w:p>
    <w:p w14:paraId="5A507871" w14:textId="77777777" w:rsidR="00C34874" w:rsidRDefault="00C34874" w:rsidP="00C34874">
      <w:pPr>
        <w:pStyle w:val="a6"/>
        <w:spacing w:before="11"/>
        <w:rPr>
          <w:sz w:val="23"/>
        </w:rPr>
      </w:pPr>
    </w:p>
    <w:p w14:paraId="5C29604A" w14:textId="77777777" w:rsidR="00C34874" w:rsidRDefault="00C34874" w:rsidP="00C34874">
      <w:pPr>
        <w:pStyle w:val="a6"/>
        <w:ind w:left="544" w:right="784" w:firstLine="708"/>
      </w:pPr>
      <w:r>
        <w:t>Используемая в школе система оценки ориентирована на стимулирование обучающегося</w:t>
      </w:r>
      <w:r>
        <w:rPr>
          <w:spacing w:val="-6"/>
        </w:rPr>
        <w:t xml:space="preserve"> </w:t>
      </w:r>
      <w:r>
        <w:t>стремиться</w:t>
      </w:r>
      <w:r>
        <w:rPr>
          <w:spacing w:val="-2"/>
        </w:rPr>
        <w:t xml:space="preserve"> </w:t>
      </w:r>
      <w:r>
        <w:t>к</w:t>
      </w:r>
      <w:r>
        <w:rPr>
          <w:spacing w:val="-3"/>
        </w:rPr>
        <w:t xml:space="preserve"> </w:t>
      </w:r>
      <w:r>
        <w:t>объективному</w:t>
      </w:r>
      <w:r>
        <w:rPr>
          <w:spacing w:val="-11"/>
        </w:rPr>
        <w:t xml:space="preserve"> </w:t>
      </w:r>
      <w:r>
        <w:t>контролю,</w:t>
      </w:r>
      <w:r>
        <w:rPr>
          <w:spacing w:val="-3"/>
        </w:rPr>
        <w:t xml:space="preserve"> </w:t>
      </w:r>
      <w:r>
        <w:t>на</w:t>
      </w:r>
      <w:r>
        <w:rPr>
          <w:spacing w:val="-3"/>
        </w:rPr>
        <w:t xml:space="preserve"> </w:t>
      </w:r>
      <w:r>
        <w:t>формирование</w:t>
      </w:r>
      <w:r>
        <w:rPr>
          <w:spacing w:val="-2"/>
        </w:rPr>
        <w:t xml:space="preserve"> </w:t>
      </w:r>
      <w:r>
        <w:t>потребности</w:t>
      </w:r>
      <w:r>
        <w:rPr>
          <w:spacing w:val="-4"/>
        </w:rPr>
        <w:t xml:space="preserve"> </w:t>
      </w:r>
      <w:r>
        <w:t>в адекватной и конструктивной самооценке.</w:t>
      </w:r>
    </w:p>
    <w:p w14:paraId="3A5FDD89" w14:textId="77777777" w:rsidR="00C34874" w:rsidRDefault="00C34874" w:rsidP="00C34874">
      <w:pPr>
        <w:pStyle w:val="a6"/>
        <w:spacing w:before="9"/>
        <w:rPr>
          <w:sz w:val="27"/>
        </w:rPr>
      </w:pPr>
    </w:p>
    <w:p w14:paraId="0AC2A4C5" w14:textId="77777777" w:rsidR="00C34874" w:rsidRDefault="00C34874" w:rsidP="00C34874">
      <w:pPr>
        <w:ind w:right="200"/>
        <w:jc w:val="center"/>
        <w:rPr>
          <w:b/>
        </w:rPr>
      </w:pPr>
      <w:r>
        <w:rPr>
          <w:b/>
        </w:rPr>
        <w:t>ЛИСТ</w:t>
      </w:r>
      <w:r>
        <w:rPr>
          <w:b/>
          <w:spacing w:val="-4"/>
        </w:rPr>
        <w:t xml:space="preserve"> </w:t>
      </w:r>
      <w:r>
        <w:rPr>
          <w:b/>
        </w:rPr>
        <w:t>ИНДИВИДУАЛЬНЫХ</w:t>
      </w:r>
      <w:r>
        <w:rPr>
          <w:b/>
          <w:spacing w:val="-3"/>
        </w:rPr>
        <w:t xml:space="preserve"> </w:t>
      </w:r>
      <w:r>
        <w:rPr>
          <w:b/>
          <w:spacing w:val="-2"/>
        </w:rPr>
        <w:t>ДОСТИЖЕНИЙ</w:t>
      </w:r>
    </w:p>
    <w:p w14:paraId="6837BE6E" w14:textId="77777777" w:rsidR="00C34874" w:rsidRDefault="00C34874" w:rsidP="00C34874">
      <w:pPr>
        <w:spacing w:before="1"/>
        <w:ind w:right="188"/>
        <w:jc w:val="center"/>
        <w:rPr>
          <w:b/>
        </w:rPr>
      </w:pPr>
      <w:r>
        <w:rPr>
          <w:b/>
        </w:rPr>
        <w:t>ученика</w:t>
      </w:r>
      <w:r>
        <w:rPr>
          <w:b/>
          <w:spacing w:val="-1"/>
        </w:rPr>
        <w:t xml:space="preserve"> </w:t>
      </w:r>
      <w:r>
        <w:rPr>
          <w:b/>
        </w:rPr>
        <w:t>1</w:t>
      </w:r>
      <w:r>
        <w:rPr>
          <w:b/>
          <w:spacing w:val="60"/>
        </w:rPr>
        <w:t xml:space="preserve"> </w:t>
      </w:r>
      <w:r>
        <w:rPr>
          <w:b/>
          <w:spacing w:val="-2"/>
        </w:rPr>
        <w:t>класса</w:t>
      </w:r>
    </w:p>
    <w:p w14:paraId="3D9169E3" w14:textId="77777777" w:rsidR="00C34874" w:rsidRDefault="00C34874" w:rsidP="00C34874">
      <w:pPr>
        <w:pStyle w:val="a6"/>
        <w:spacing w:before="3"/>
        <w:rPr>
          <w:b/>
          <w:sz w:val="21"/>
        </w:rPr>
      </w:pPr>
      <w:r w:rsidRPr="00A337EE">
        <w:rPr>
          <w:noProof/>
          <w:sz w:val="24"/>
          <w:lang w:eastAsia="en-US"/>
        </w:rPr>
        <mc:AlternateContent>
          <mc:Choice Requires="wps">
            <w:drawing>
              <wp:anchor distT="0" distB="0" distL="0" distR="0" simplePos="0" relativeHeight="251659264" behindDoc="1" locked="0" layoutInCell="1" allowOverlap="1" wp14:anchorId="7B1DEEB2" wp14:editId="465B1647">
                <wp:simplePos x="0" y="0"/>
                <wp:positionH relativeFrom="page">
                  <wp:posOffset>2720975</wp:posOffset>
                </wp:positionH>
                <wp:positionV relativeFrom="paragraph">
                  <wp:posOffset>170815</wp:posOffset>
                </wp:positionV>
                <wp:extent cx="1905000" cy="1270"/>
                <wp:effectExtent l="6350" t="10160" r="12700" b="7620"/>
                <wp:wrapTopAndBottom/>
                <wp:docPr id="19" name="Полилиния: фигур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0" cy="1270"/>
                        </a:xfrm>
                        <a:custGeom>
                          <a:avLst/>
                          <a:gdLst>
                            <a:gd name="T0" fmla="+- 0 4285 4285"/>
                            <a:gd name="T1" fmla="*/ T0 w 3000"/>
                            <a:gd name="T2" fmla="+- 0 7285 4285"/>
                            <a:gd name="T3" fmla="*/ T2 w 3000"/>
                          </a:gdLst>
                          <a:ahLst/>
                          <a:cxnLst>
                            <a:cxn ang="0">
                              <a:pos x="T1" y="0"/>
                            </a:cxn>
                            <a:cxn ang="0">
                              <a:pos x="T3" y="0"/>
                            </a:cxn>
                          </a:cxnLst>
                          <a:rect l="0" t="0" r="r" b="b"/>
                          <a:pathLst>
                            <a:path w="3000">
                              <a:moveTo>
                                <a:pt x="0" y="0"/>
                              </a:moveTo>
                              <a:lnTo>
                                <a:pt x="300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D955" id="Полилиния: фигура 19" o:spid="_x0000_s1026" style="position:absolute;margin-left:214.25pt;margin-top:13.45pt;width:15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" path="m,l3000,e" filled="f" strokeweight=".26669mm">
                <v:path arrowok="t" o:connecttype="custom" o:connectlocs="0,0;1905000,0" o:connectangles="0,0"/>
                <w10:wrap type="topAndBottom" anchorx="page"/>
              </v:shape>
            </w:pict>
          </mc:Fallback>
        </mc:AlternateContent>
      </w:r>
    </w:p>
    <w:p w14:paraId="0E9800D6" w14:textId="77777777" w:rsidR="00C34874" w:rsidRDefault="00C34874" w:rsidP="00C34874">
      <w:pPr>
        <w:spacing w:after="4"/>
        <w:ind w:right="195"/>
        <w:jc w:val="center"/>
        <w:rPr>
          <w:b/>
        </w:rPr>
      </w:pPr>
      <w:r>
        <w:rPr>
          <w:b/>
        </w:rPr>
        <w:t>Литературное</w:t>
      </w:r>
      <w:r>
        <w:rPr>
          <w:b/>
          <w:spacing w:val="-11"/>
        </w:rPr>
        <w:t xml:space="preserve"> </w:t>
      </w:r>
      <w:r>
        <w:rPr>
          <w:b/>
          <w:spacing w:val="-2"/>
        </w:rPr>
        <w:t>чтение</w:t>
      </w: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65"/>
        <w:gridCol w:w="3413"/>
        <w:gridCol w:w="1532"/>
        <w:gridCol w:w="1548"/>
      </w:tblGrid>
      <w:tr w:rsidR="00C34874" w14:paraId="3A59AC4E" w14:textId="77777777" w:rsidTr="00BF2882">
        <w:trPr>
          <w:trHeight w:val="685"/>
        </w:trPr>
        <w:tc>
          <w:tcPr>
            <w:tcW w:w="540" w:type="dxa"/>
          </w:tcPr>
          <w:p w14:paraId="7864BD46" w14:textId="77777777" w:rsidR="00C34874" w:rsidRPr="007B001C" w:rsidRDefault="00C34874" w:rsidP="00BF2882">
            <w:pPr>
              <w:pStyle w:val="TableParagraph"/>
              <w:ind w:left="106" w:right="92"/>
              <w:rPr>
                <w:sz w:val="24"/>
              </w:rPr>
            </w:pPr>
            <w:r w:rsidRPr="007B001C">
              <w:rPr>
                <w:spacing w:val="-10"/>
                <w:sz w:val="24"/>
              </w:rPr>
              <w:t xml:space="preserve">№ </w:t>
            </w:r>
            <w:r w:rsidRPr="007B001C">
              <w:rPr>
                <w:spacing w:val="-4"/>
                <w:sz w:val="24"/>
              </w:rPr>
              <w:t>п/п</w:t>
            </w:r>
          </w:p>
        </w:tc>
        <w:tc>
          <w:tcPr>
            <w:tcW w:w="6278" w:type="dxa"/>
            <w:gridSpan w:val="2"/>
          </w:tcPr>
          <w:p w14:paraId="4BBE14B9" w14:textId="77777777" w:rsidR="00C34874" w:rsidRPr="007B001C" w:rsidRDefault="00C34874" w:rsidP="00BF2882">
            <w:pPr>
              <w:pStyle w:val="TableParagraph"/>
              <w:spacing w:line="271" w:lineRule="exact"/>
              <w:ind w:left="106"/>
              <w:rPr>
                <w:sz w:val="24"/>
              </w:rPr>
            </w:pPr>
            <w:r w:rsidRPr="007B001C">
              <w:rPr>
                <w:sz w:val="24"/>
              </w:rPr>
              <w:t>Формируемые</w:t>
            </w:r>
            <w:r w:rsidRPr="007B001C">
              <w:rPr>
                <w:spacing w:val="-2"/>
                <w:sz w:val="24"/>
              </w:rPr>
              <w:t xml:space="preserve"> </w:t>
            </w:r>
            <w:r w:rsidRPr="007B001C">
              <w:rPr>
                <w:sz w:val="24"/>
              </w:rPr>
              <w:t>навыки</w:t>
            </w:r>
            <w:r w:rsidRPr="007B001C">
              <w:rPr>
                <w:spacing w:val="-4"/>
                <w:sz w:val="24"/>
              </w:rPr>
              <w:t xml:space="preserve"> </w:t>
            </w:r>
            <w:r w:rsidRPr="007B001C">
              <w:rPr>
                <w:sz w:val="24"/>
              </w:rPr>
              <w:t xml:space="preserve">и </w:t>
            </w:r>
            <w:r w:rsidRPr="007B001C">
              <w:rPr>
                <w:spacing w:val="-2"/>
                <w:sz w:val="24"/>
              </w:rPr>
              <w:t>умения</w:t>
            </w:r>
          </w:p>
        </w:tc>
        <w:tc>
          <w:tcPr>
            <w:tcW w:w="1532" w:type="dxa"/>
          </w:tcPr>
          <w:p w14:paraId="562DE56E" w14:textId="77777777" w:rsidR="00C34874" w:rsidRPr="007B001C" w:rsidRDefault="00C34874" w:rsidP="00BF2882">
            <w:pPr>
              <w:pStyle w:val="TableParagraph"/>
              <w:ind w:left="103" w:right="60"/>
              <w:rPr>
                <w:sz w:val="24"/>
              </w:rPr>
            </w:pPr>
            <w:r w:rsidRPr="007B001C">
              <w:rPr>
                <w:spacing w:val="-4"/>
                <w:sz w:val="24"/>
              </w:rPr>
              <w:t xml:space="preserve">Кол-во </w:t>
            </w:r>
            <w:r w:rsidRPr="007B001C">
              <w:rPr>
                <w:spacing w:val="-2"/>
                <w:sz w:val="24"/>
              </w:rPr>
              <w:t>ба</w:t>
            </w:r>
            <w:r w:rsidRPr="007B001C">
              <w:rPr>
                <w:spacing w:val="-2"/>
                <w:sz w:val="24"/>
              </w:rPr>
              <w:t>л</w:t>
            </w:r>
            <w:r w:rsidRPr="007B001C">
              <w:rPr>
                <w:spacing w:val="-2"/>
                <w:sz w:val="24"/>
              </w:rPr>
              <w:t>лов</w:t>
            </w:r>
          </w:p>
        </w:tc>
        <w:tc>
          <w:tcPr>
            <w:tcW w:w="1548" w:type="dxa"/>
          </w:tcPr>
          <w:p w14:paraId="39C7A034" w14:textId="77777777" w:rsidR="00C34874" w:rsidRPr="007B001C" w:rsidRDefault="00C34874" w:rsidP="00BF2882">
            <w:pPr>
              <w:pStyle w:val="TableParagraph"/>
              <w:ind w:left="107" w:right="493"/>
              <w:rPr>
                <w:sz w:val="24"/>
              </w:rPr>
            </w:pPr>
            <w:r w:rsidRPr="007B001C">
              <w:rPr>
                <w:spacing w:val="-2"/>
                <w:sz w:val="24"/>
              </w:rPr>
              <w:t>Уровень усвоения</w:t>
            </w:r>
          </w:p>
        </w:tc>
      </w:tr>
      <w:tr w:rsidR="00C34874" w14:paraId="27B65016" w14:textId="77777777" w:rsidTr="00BF2882">
        <w:trPr>
          <w:trHeight w:val="274"/>
        </w:trPr>
        <w:tc>
          <w:tcPr>
            <w:tcW w:w="540" w:type="dxa"/>
            <w:vMerge w:val="restart"/>
          </w:tcPr>
          <w:p w14:paraId="1D33F5C5" w14:textId="77777777" w:rsidR="00C34874" w:rsidRPr="007B001C" w:rsidRDefault="00C34874" w:rsidP="00BF2882">
            <w:pPr>
              <w:pStyle w:val="TableParagraph"/>
              <w:spacing w:line="267" w:lineRule="exact"/>
              <w:ind w:left="166"/>
              <w:rPr>
                <w:sz w:val="24"/>
              </w:rPr>
            </w:pPr>
            <w:r w:rsidRPr="007B001C">
              <w:rPr>
                <w:spacing w:val="-5"/>
                <w:sz w:val="24"/>
              </w:rPr>
              <w:t>1.</w:t>
            </w:r>
          </w:p>
        </w:tc>
        <w:tc>
          <w:tcPr>
            <w:tcW w:w="2865" w:type="dxa"/>
            <w:vMerge w:val="restart"/>
          </w:tcPr>
          <w:p w14:paraId="6D683A57" w14:textId="77777777" w:rsidR="00C34874" w:rsidRPr="007B001C" w:rsidRDefault="00C34874" w:rsidP="00BF2882">
            <w:pPr>
              <w:pStyle w:val="TableParagraph"/>
              <w:spacing w:line="267" w:lineRule="exact"/>
              <w:ind w:left="106"/>
              <w:rPr>
                <w:sz w:val="24"/>
              </w:rPr>
            </w:pPr>
            <w:r w:rsidRPr="007B001C">
              <w:rPr>
                <w:sz w:val="24"/>
              </w:rPr>
              <w:t>Способ</w:t>
            </w:r>
            <w:r w:rsidRPr="007B001C">
              <w:rPr>
                <w:spacing w:val="1"/>
                <w:sz w:val="24"/>
              </w:rPr>
              <w:t xml:space="preserve"> </w:t>
            </w:r>
            <w:r w:rsidRPr="007B001C">
              <w:rPr>
                <w:spacing w:val="-2"/>
                <w:sz w:val="24"/>
              </w:rPr>
              <w:t>чтения</w:t>
            </w:r>
          </w:p>
        </w:tc>
        <w:tc>
          <w:tcPr>
            <w:tcW w:w="3413" w:type="dxa"/>
          </w:tcPr>
          <w:p w14:paraId="52930926" w14:textId="77777777" w:rsidR="00C34874" w:rsidRPr="007B001C" w:rsidRDefault="00C34874" w:rsidP="00BF2882">
            <w:pPr>
              <w:pStyle w:val="TableParagraph"/>
              <w:spacing w:line="254" w:lineRule="exact"/>
              <w:ind w:left="107"/>
              <w:rPr>
                <w:sz w:val="24"/>
              </w:rPr>
            </w:pPr>
            <w:r w:rsidRPr="007B001C">
              <w:rPr>
                <w:sz w:val="24"/>
              </w:rPr>
              <w:t>Целыми</w:t>
            </w:r>
            <w:r w:rsidRPr="007B001C">
              <w:rPr>
                <w:spacing w:val="-6"/>
                <w:sz w:val="24"/>
              </w:rPr>
              <w:t xml:space="preserve"> </w:t>
            </w:r>
            <w:r w:rsidRPr="007B001C">
              <w:rPr>
                <w:spacing w:val="-2"/>
                <w:sz w:val="24"/>
              </w:rPr>
              <w:t>словами</w:t>
            </w:r>
          </w:p>
        </w:tc>
        <w:tc>
          <w:tcPr>
            <w:tcW w:w="1532" w:type="dxa"/>
          </w:tcPr>
          <w:p w14:paraId="6DD2E638" w14:textId="77777777" w:rsidR="00C34874" w:rsidRPr="007B001C" w:rsidRDefault="00C34874" w:rsidP="00BF2882">
            <w:pPr>
              <w:pStyle w:val="TableParagraph"/>
              <w:rPr>
                <w:sz w:val="20"/>
              </w:rPr>
            </w:pPr>
          </w:p>
        </w:tc>
        <w:tc>
          <w:tcPr>
            <w:tcW w:w="1548" w:type="dxa"/>
          </w:tcPr>
          <w:p w14:paraId="4ED6F65E" w14:textId="77777777" w:rsidR="00C34874" w:rsidRPr="007B001C" w:rsidRDefault="00C34874" w:rsidP="00BF2882">
            <w:pPr>
              <w:pStyle w:val="TableParagraph"/>
              <w:rPr>
                <w:sz w:val="20"/>
              </w:rPr>
            </w:pPr>
          </w:p>
        </w:tc>
      </w:tr>
      <w:tr w:rsidR="00C34874" w14:paraId="42B43A47" w14:textId="77777777" w:rsidTr="00BF2882">
        <w:trPr>
          <w:trHeight w:val="277"/>
        </w:trPr>
        <w:tc>
          <w:tcPr>
            <w:tcW w:w="540" w:type="dxa"/>
            <w:vMerge/>
            <w:tcBorders>
              <w:top w:val="nil"/>
            </w:tcBorders>
          </w:tcPr>
          <w:p w14:paraId="182B30F7" w14:textId="77777777" w:rsidR="00C34874" w:rsidRPr="007B001C" w:rsidRDefault="00C34874" w:rsidP="00BF2882">
            <w:pPr>
              <w:rPr>
                <w:sz w:val="2"/>
                <w:szCs w:val="2"/>
              </w:rPr>
            </w:pPr>
          </w:p>
        </w:tc>
        <w:tc>
          <w:tcPr>
            <w:tcW w:w="2865" w:type="dxa"/>
            <w:vMerge/>
            <w:tcBorders>
              <w:top w:val="nil"/>
            </w:tcBorders>
          </w:tcPr>
          <w:p w14:paraId="4C022675" w14:textId="77777777" w:rsidR="00C34874" w:rsidRPr="007B001C" w:rsidRDefault="00C34874" w:rsidP="00BF2882">
            <w:pPr>
              <w:rPr>
                <w:sz w:val="2"/>
                <w:szCs w:val="2"/>
              </w:rPr>
            </w:pPr>
          </w:p>
        </w:tc>
        <w:tc>
          <w:tcPr>
            <w:tcW w:w="3413" w:type="dxa"/>
          </w:tcPr>
          <w:p w14:paraId="098A2F39" w14:textId="77777777" w:rsidR="00C34874" w:rsidRPr="007B001C" w:rsidRDefault="00C34874" w:rsidP="00BF2882">
            <w:pPr>
              <w:pStyle w:val="TableParagraph"/>
              <w:spacing w:line="258" w:lineRule="exact"/>
              <w:ind w:left="107"/>
              <w:rPr>
                <w:sz w:val="24"/>
              </w:rPr>
            </w:pPr>
            <w:r w:rsidRPr="007B001C">
              <w:rPr>
                <w:sz w:val="24"/>
              </w:rPr>
              <w:t>По</w:t>
            </w:r>
            <w:r w:rsidRPr="007B001C">
              <w:rPr>
                <w:spacing w:val="-1"/>
                <w:sz w:val="24"/>
              </w:rPr>
              <w:t xml:space="preserve"> </w:t>
            </w:r>
            <w:r w:rsidRPr="007B001C">
              <w:rPr>
                <w:sz w:val="24"/>
              </w:rPr>
              <w:t>слогам</w:t>
            </w:r>
            <w:r w:rsidRPr="007B001C">
              <w:rPr>
                <w:spacing w:val="-1"/>
                <w:sz w:val="24"/>
              </w:rPr>
              <w:t xml:space="preserve"> </w:t>
            </w:r>
            <w:r w:rsidRPr="007B001C">
              <w:rPr>
                <w:sz w:val="24"/>
              </w:rPr>
              <w:t>и</w:t>
            </w:r>
            <w:r w:rsidRPr="007B001C">
              <w:rPr>
                <w:spacing w:val="-2"/>
                <w:sz w:val="24"/>
              </w:rPr>
              <w:t xml:space="preserve"> </w:t>
            </w:r>
            <w:r w:rsidRPr="007B001C">
              <w:rPr>
                <w:sz w:val="24"/>
              </w:rPr>
              <w:t>целыми</w:t>
            </w:r>
            <w:r w:rsidRPr="007B001C">
              <w:rPr>
                <w:spacing w:val="-1"/>
                <w:sz w:val="24"/>
              </w:rPr>
              <w:t xml:space="preserve"> </w:t>
            </w:r>
            <w:r w:rsidRPr="007B001C">
              <w:rPr>
                <w:spacing w:val="-2"/>
                <w:sz w:val="24"/>
              </w:rPr>
              <w:t>словами</w:t>
            </w:r>
          </w:p>
        </w:tc>
        <w:tc>
          <w:tcPr>
            <w:tcW w:w="1532" w:type="dxa"/>
          </w:tcPr>
          <w:p w14:paraId="15425395" w14:textId="77777777" w:rsidR="00C34874" w:rsidRPr="007B001C" w:rsidRDefault="00C34874" w:rsidP="00BF2882">
            <w:pPr>
              <w:pStyle w:val="TableParagraph"/>
              <w:rPr>
                <w:sz w:val="20"/>
              </w:rPr>
            </w:pPr>
          </w:p>
        </w:tc>
        <w:tc>
          <w:tcPr>
            <w:tcW w:w="1548" w:type="dxa"/>
          </w:tcPr>
          <w:p w14:paraId="2C8D459C" w14:textId="77777777" w:rsidR="00C34874" w:rsidRPr="007B001C" w:rsidRDefault="00C34874" w:rsidP="00BF2882">
            <w:pPr>
              <w:pStyle w:val="TableParagraph"/>
              <w:rPr>
                <w:sz w:val="20"/>
              </w:rPr>
            </w:pPr>
          </w:p>
        </w:tc>
      </w:tr>
      <w:tr w:rsidR="00C34874" w14:paraId="37333484" w14:textId="77777777" w:rsidTr="00BF2882">
        <w:trPr>
          <w:trHeight w:val="274"/>
        </w:trPr>
        <w:tc>
          <w:tcPr>
            <w:tcW w:w="540" w:type="dxa"/>
            <w:vMerge/>
            <w:tcBorders>
              <w:top w:val="nil"/>
            </w:tcBorders>
          </w:tcPr>
          <w:p w14:paraId="172C9002" w14:textId="77777777" w:rsidR="00C34874" w:rsidRPr="007B001C" w:rsidRDefault="00C34874" w:rsidP="00BF2882">
            <w:pPr>
              <w:rPr>
                <w:sz w:val="2"/>
                <w:szCs w:val="2"/>
              </w:rPr>
            </w:pPr>
          </w:p>
        </w:tc>
        <w:tc>
          <w:tcPr>
            <w:tcW w:w="2865" w:type="dxa"/>
            <w:vMerge/>
            <w:tcBorders>
              <w:top w:val="nil"/>
            </w:tcBorders>
          </w:tcPr>
          <w:p w14:paraId="239D6AE1" w14:textId="77777777" w:rsidR="00C34874" w:rsidRPr="007B001C" w:rsidRDefault="00C34874" w:rsidP="00BF2882">
            <w:pPr>
              <w:rPr>
                <w:sz w:val="2"/>
                <w:szCs w:val="2"/>
              </w:rPr>
            </w:pPr>
          </w:p>
        </w:tc>
        <w:tc>
          <w:tcPr>
            <w:tcW w:w="3413" w:type="dxa"/>
          </w:tcPr>
          <w:p w14:paraId="6919FE85" w14:textId="77777777" w:rsidR="00C34874" w:rsidRPr="007B001C" w:rsidRDefault="00C34874" w:rsidP="00BF2882">
            <w:pPr>
              <w:pStyle w:val="TableParagraph"/>
              <w:spacing w:line="255" w:lineRule="exact"/>
              <w:ind w:left="107"/>
              <w:rPr>
                <w:sz w:val="24"/>
              </w:rPr>
            </w:pPr>
            <w:r w:rsidRPr="007B001C">
              <w:rPr>
                <w:sz w:val="24"/>
              </w:rPr>
              <w:t>По</w:t>
            </w:r>
            <w:r w:rsidRPr="007B001C">
              <w:rPr>
                <w:spacing w:val="-8"/>
                <w:sz w:val="24"/>
              </w:rPr>
              <w:t xml:space="preserve"> </w:t>
            </w:r>
            <w:r w:rsidRPr="007B001C">
              <w:rPr>
                <w:spacing w:val="-2"/>
                <w:sz w:val="24"/>
              </w:rPr>
              <w:t>слогам</w:t>
            </w:r>
          </w:p>
        </w:tc>
        <w:tc>
          <w:tcPr>
            <w:tcW w:w="1532" w:type="dxa"/>
          </w:tcPr>
          <w:p w14:paraId="25462AC8" w14:textId="77777777" w:rsidR="00C34874" w:rsidRPr="007B001C" w:rsidRDefault="00C34874" w:rsidP="00BF2882">
            <w:pPr>
              <w:pStyle w:val="TableParagraph"/>
              <w:rPr>
                <w:sz w:val="20"/>
              </w:rPr>
            </w:pPr>
          </w:p>
        </w:tc>
        <w:tc>
          <w:tcPr>
            <w:tcW w:w="1548" w:type="dxa"/>
          </w:tcPr>
          <w:p w14:paraId="0FE3F4CE" w14:textId="77777777" w:rsidR="00C34874" w:rsidRPr="007B001C" w:rsidRDefault="00C34874" w:rsidP="00BF2882">
            <w:pPr>
              <w:pStyle w:val="TableParagraph"/>
              <w:rPr>
                <w:sz w:val="20"/>
              </w:rPr>
            </w:pPr>
          </w:p>
        </w:tc>
      </w:tr>
      <w:tr w:rsidR="00C34874" w14:paraId="1992525B" w14:textId="77777777" w:rsidTr="00BF2882">
        <w:trPr>
          <w:trHeight w:val="273"/>
        </w:trPr>
        <w:tc>
          <w:tcPr>
            <w:tcW w:w="540" w:type="dxa"/>
          </w:tcPr>
          <w:p w14:paraId="42726FD7" w14:textId="77777777" w:rsidR="00C34874" w:rsidRPr="007B001C" w:rsidRDefault="00C34874" w:rsidP="00BF2882">
            <w:pPr>
              <w:pStyle w:val="TableParagraph"/>
              <w:spacing w:line="254" w:lineRule="exact"/>
              <w:ind w:left="106"/>
              <w:rPr>
                <w:sz w:val="24"/>
              </w:rPr>
            </w:pPr>
            <w:r w:rsidRPr="007B001C">
              <w:rPr>
                <w:spacing w:val="-5"/>
                <w:sz w:val="24"/>
              </w:rPr>
              <w:t>2.</w:t>
            </w:r>
          </w:p>
        </w:tc>
        <w:tc>
          <w:tcPr>
            <w:tcW w:w="2865" w:type="dxa"/>
          </w:tcPr>
          <w:p w14:paraId="3B395450" w14:textId="77777777" w:rsidR="00C34874" w:rsidRPr="007B001C" w:rsidRDefault="00C34874" w:rsidP="00BF2882">
            <w:pPr>
              <w:pStyle w:val="TableParagraph"/>
              <w:spacing w:line="254" w:lineRule="exact"/>
              <w:ind w:left="106"/>
              <w:rPr>
                <w:sz w:val="24"/>
              </w:rPr>
            </w:pPr>
            <w:r w:rsidRPr="007B001C">
              <w:rPr>
                <w:sz w:val="24"/>
              </w:rPr>
              <w:t>Правильность</w:t>
            </w:r>
            <w:r w:rsidRPr="007B001C">
              <w:rPr>
                <w:spacing w:val="-12"/>
                <w:sz w:val="24"/>
              </w:rPr>
              <w:t xml:space="preserve"> </w:t>
            </w:r>
            <w:r w:rsidRPr="007B001C">
              <w:rPr>
                <w:spacing w:val="-2"/>
                <w:sz w:val="24"/>
              </w:rPr>
              <w:t>чтения</w:t>
            </w:r>
          </w:p>
        </w:tc>
        <w:tc>
          <w:tcPr>
            <w:tcW w:w="3413" w:type="dxa"/>
          </w:tcPr>
          <w:p w14:paraId="2164464C" w14:textId="77777777" w:rsidR="00C34874" w:rsidRPr="007B001C" w:rsidRDefault="00C34874" w:rsidP="00BF2882">
            <w:pPr>
              <w:pStyle w:val="TableParagraph"/>
              <w:spacing w:line="254" w:lineRule="exact"/>
              <w:ind w:left="107"/>
              <w:rPr>
                <w:sz w:val="24"/>
              </w:rPr>
            </w:pPr>
            <w:r w:rsidRPr="007B001C">
              <w:rPr>
                <w:sz w:val="24"/>
              </w:rPr>
              <w:t>Без</w:t>
            </w:r>
            <w:r w:rsidRPr="007B001C">
              <w:rPr>
                <w:spacing w:val="-1"/>
                <w:sz w:val="24"/>
              </w:rPr>
              <w:t xml:space="preserve"> </w:t>
            </w:r>
            <w:r w:rsidRPr="007B001C">
              <w:rPr>
                <w:spacing w:val="-2"/>
                <w:sz w:val="24"/>
              </w:rPr>
              <w:t>ошибок</w:t>
            </w:r>
          </w:p>
        </w:tc>
        <w:tc>
          <w:tcPr>
            <w:tcW w:w="1532" w:type="dxa"/>
          </w:tcPr>
          <w:p w14:paraId="1EE9A528" w14:textId="77777777" w:rsidR="00C34874" w:rsidRPr="007B001C" w:rsidRDefault="00C34874" w:rsidP="00BF2882">
            <w:pPr>
              <w:pStyle w:val="TableParagraph"/>
              <w:rPr>
                <w:sz w:val="20"/>
              </w:rPr>
            </w:pPr>
          </w:p>
        </w:tc>
        <w:tc>
          <w:tcPr>
            <w:tcW w:w="1548" w:type="dxa"/>
          </w:tcPr>
          <w:p w14:paraId="0471B751" w14:textId="77777777" w:rsidR="00C34874" w:rsidRPr="007B001C" w:rsidRDefault="00C34874" w:rsidP="00BF2882">
            <w:pPr>
              <w:pStyle w:val="TableParagraph"/>
              <w:rPr>
                <w:sz w:val="20"/>
              </w:rPr>
            </w:pPr>
          </w:p>
        </w:tc>
      </w:tr>
    </w:tbl>
    <w:p w14:paraId="1D6E1BD1" w14:textId="77777777" w:rsidR="00C34874" w:rsidRDefault="00C34874" w:rsidP="00C34874">
      <w:pPr>
        <w:rPr>
          <w:sz w:val="20"/>
        </w:rPr>
        <w:sectPr w:rsidR="00C34874">
          <w:pgSz w:w="11910" w:h="16840"/>
          <w:pgMar w:top="1120" w:right="520" w:bottom="1660" w:left="380" w:header="0" w:footer="1478" w:gutter="0"/>
          <w:cols w:space="720"/>
        </w:sect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65"/>
        <w:gridCol w:w="3413"/>
        <w:gridCol w:w="1532"/>
        <w:gridCol w:w="1548"/>
      </w:tblGrid>
      <w:tr w:rsidR="00C34874" w14:paraId="4F153BE5" w14:textId="77777777" w:rsidTr="00BF2882">
        <w:trPr>
          <w:trHeight w:val="278"/>
        </w:trPr>
        <w:tc>
          <w:tcPr>
            <w:tcW w:w="540" w:type="dxa"/>
            <w:vMerge w:val="restart"/>
          </w:tcPr>
          <w:p w14:paraId="242DE197" w14:textId="77777777" w:rsidR="00C34874" w:rsidRPr="007B001C" w:rsidRDefault="00C34874" w:rsidP="00BF2882">
            <w:pPr>
              <w:pStyle w:val="TableParagraph"/>
              <w:rPr>
                <w:sz w:val="24"/>
              </w:rPr>
            </w:pPr>
          </w:p>
        </w:tc>
        <w:tc>
          <w:tcPr>
            <w:tcW w:w="2865" w:type="dxa"/>
            <w:vMerge w:val="restart"/>
          </w:tcPr>
          <w:p w14:paraId="0F342E55" w14:textId="77777777" w:rsidR="00C34874" w:rsidRPr="007B001C" w:rsidRDefault="00C34874" w:rsidP="00BF2882">
            <w:pPr>
              <w:pStyle w:val="TableParagraph"/>
              <w:rPr>
                <w:sz w:val="24"/>
              </w:rPr>
            </w:pPr>
          </w:p>
        </w:tc>
        <w:tc>
          <w:tcPr>
            <w:tcW w:w="3413" w:type="dxa"/>
          </w:tcPr>
          <w:p w14:paraId="5FE22980" w14:textId="77777777" w:rsidR="00C34874" w:rsidRPr="007B001C" w:rsidRDefault="00C34874" w:rsidP="00BF2882">
            <w:pPr>
              <w:pStyle w:val="TableParagraph"/>
              <w:spacing w:line="258" w:lineRule="exact"/>
              <w:ind w:left="107"/>
              <w:rPr>
                <w:sz w:val="24"/>
              </w:rPr>
            </w:pPr>
            <w:r w:rsidRPr="007B001C">
              <w:rPr>
                <w:sz w:val="24"/>
              </w:rPr>
              <w:t xml:space="preserve">1 – 2 </w:t>
            </w:r>
            <w:r w:rsidRPr="007B001C">
              <w:rPr>
                <w:spacing w:val="-2"/>
                <w:sz w:val="24"/>
              </w:rPr>
              <w:t>ошибки</w:t>
            </w:r>
          </w:p>
        </w:tc>
        <w:tc>
          <w:tcPr>
            <w:tcW w:w="1532" w:type="dxa"/>
          </w:tcPr>
          <w:p w14:paraId="025EFD4E" w14:textId="77777777" w:rsidR="00C34874" w:rsidRPr="007B001C" w:rsidRDefault="00C34874" w:rsidP="00BF2882">
            <w:pPr>
              <w:pStyle w:val="TableParagraph"/>
              <w:rPr>
                <w:sz w:val="20"/>
              </w:rPr>
            </w:pPr>
          </w:p>
        </w:tc>
        <w:tc>
          <w:tcPr>
            <w:tcW w:w="1548" w:type="dxa"/>
          </w:tcPr>
          <w:p w14:paraId="112838BC" w14:textId="77777777" w:rsidR="00C34874" w:rsidRPr="007B001C" w:rsidRDefault="00C34874" w:rsidP="00BF2882">
            <w:pPr>
              <w:pStyle w:val="TableParagraph"/>
              <w:rPr>
                <w:sz w:val="20"/>
              </w:rPr>
            </w:pPr>
          </w:p>
        </w:tc>
      </w:tr>
      <w:tr w:rsidR="00C34874" w14:paraId="2B782F8F" w14:textId="77777777" w:rsidTr="00BF2882">
        <w:trPr>
          <w:trHeight w:val="274"/>
        </w:trPr>
        <w:tc>
          <w:tcPr>
            <w:tcW w:w="540" w:type="dxa"/>
            <w:vMerge/>
            <w:tcBorders>
              <w:top w:val="nil"/>
            </w:tcBorders>
          </w:tcPr>
          <w:p w14:paraId="7CA7A87D" w14:textId="77777777" w:rsidR="00C34874" w:rsidRPr="007B001C" w:rsidRDefault="00C34874" w:rsidP="00BF2882">
            <w:pPr>
              <w:rPr>
                <w:sz w:val="2"/>
                <w:szCs w:val="2"/>
              </w:rPr>
            </w:pPr>
          </w:p>
        </w:tc>
        <w:tc>
          <w:tcPr>
            <w:tcW w:w="2865" w:type="dxa"/>
            <w:vMerge/>
            <w:tcBorders>
              <w:top w:val="nil"/>
            </w:tcBorders>
          </w:tcPr>
          <w:p w14:paraId="46F7BD9E" w14:textId="77777777" w:rsidR="00C34874" w:rsidRPr="007B001C" w:rsidRDefault="00C34874" w:rsidP="00BF2882">
            <w:pPr>
              <w:rPr>
                <w:sz w:val="2"/>
                <w:szCs w:val="2"/>
              </w:rPr>
            </w:pPr>
          </w:p>
        </w:tc>
        <w:tc>
          <w:tcPr>
            <w:tcW w:w="3413" w:type="dxa"/>
          </w:tcPr>
          <w:p w14:paraId="29323A21" w14:textId="77777777" w:rsidR="00C34874" w:rsidRPr="007B001C" w:rsidRDefault="00C34874" w:rsidP="00BF2882">
            <w:pPr>
              <w:pStyle w:val="TableParagraph"/>
              <w:spacing w:line="254" w:lineRule="exact"/>
              <w:ind w:left="107"/>
              <w:rPr>
                <w:sz w:val="24"/>
              </w:rPr>
            </w:pPr>
            <w:r w:rsidRPr="007B001C">
              <w:rPr>
                <w:sz w:val="24"/>
              </w:rPr>
              <w:t>3 и</w:t>
            </w:r>
            <w:r w:rsidRPr="007B001C">
              <w:rPr>
                <w:spacing w:val="-1"/>
                <w:sz w:val="24"/>
              </w:rPr>
              <w:t xml:space="preserve"> </w:t>
            </w:r>
            <w:r w:rsidRPr="007B001C">
              <w:rPr>
                <w:spacing w:val="-2"/>
                <w:sz w:val="24"/>
              </w:rPr>
              <w:t>более</w:t>
            </w:r>
          </w:p>
        </w:tc>
        <w:tc>
          <w:tcPr>
            <w:tcW w:w="1532" w:type="dxa"/>
          </w:tcPr>
          <w:p w14:paraId="06ECD4C4" w14:textId="77777777" w:rsidR="00C34874" w:rsidRPr="007B001C" w:rsidRDefault="00C34874" w:rsidP="00BF2882">
            <w:pPr>
              <w:pStyle w:val="TableParagraph"/>
              <w:rPr>
                <w:sz w:val="20"/>
              </w:rPr>
            </w:pPr>
          </w:p>
        </w:tc>
        <w:tc>
          <w:tcPr>
            <w:tcW w:w="1548" w:type="dxa"/>
          </w:tcPr>
          <w:p w14:paraId="46AB0F56" w14:textId="77777777" w:rsidR="00C34874" w:rsidRPr="007B001C" w:rsidRDefault="00C34874" w:rsidP="00BF2882">
            <w:pPr>
              <w:pStyle w:val="TableParagraph"/>
              <w:rPr>
                <w:sz w:val="20"/>
              </w:rPr>
            </w:pPr>
          </w:p>
        </w:tc>
      </w:tr>
      <w:tr w:rsidR="00C34874" w14:paraId="676CEFF8" w14:textId="77777777" w:rsidTr="00BF2882">
        <w:trPr>
          <w:trHeight w:val="277"/>
        </w:trPr>
        <w:tc>
          <w:tcPr>
            <w:tcW w:w="540" w:type="dxa"/>
          </w:tcPr>
          <w:p w14:paraId="3CC54835" w14:textId="77777777" w:rsidR="00C34874" w:rsidRPr="007B001C" w:rsidRDefault="00C34874" w:rsidP="00BF2882">
            <w:pPr>
              <w:pStyle w:val="TableParagraph"/>
              <w:spacing w:line="258" w:lineRule="exact"/>
              <w:ind w:left="106"/>
              <w:rPr>
                <w:sz w:val="24"/>
              </w:rPr>
            </w:pPr>
            <w:r w:rsidRPr="007B001C">
              <w:rPr>
                <w:spacing w:val="-5"/>
                <w:sz w:val="24"/>
              </w:rPr>
              <w:t>3.</w:t>
            </w:r>
          </w:p>
        </w:tc>
        <w:tc>
          <w:tcPr>
            <w:tcW w:w="6278" w:type="dxa"/>
            <w:gridSpan w:val="2"/>
          </w:tcPr>
          <w:p w14:paraId="776FE920" w14:textId="77777777" w:rsidR="00C34874" w:rsidRPr="007B001C" w:rsidRDefault="00C34874" w:rsidP="00BF2882">
            <w:pPr>
              <w:pStyle w:val="TableParagraph"/>
              <w:spacing w:line="258" w:lineRule="exact"/>
              <w:ind w:left="106"/>
              <w:rPr>
                <w:sz w:val="24"/>
              </w:rPr>
            </w:pPr>
            <w:r w:rsidRPr="007B001C">
              <w:rPr>
                <w:sz w:val="24"/>
              </w:rPr>
              <w:t>Темп</w:t>
            </w:r>
            <w:r w:rsidRPr="007B001C">
              <w:rPr>
                <w:spacing w:val="2"/>
                <w:sz w:val="24"/>
              </w:rPr>
              <w:t xml:space="preserve"> </w:t>
            </w:r>
            <w:r w:rsidRPr="007B001C">
              <w:rPr>
                <w:spacing w:val="-2"/>
                <w:sz w:val="24"/>
              </w:rPr>
              <w:t>чтения</w:t>
            </w:r>
          </w:p>
        </w:tc>
        <w:tc>
          <w:tcPr>
            <w:tcW w:w="1532" w:type="dxa"/>
          </w:tcPr>
          <w:p w14:paraId="1B4F6298" w14:textId="77777777" w:rsidR="00C34874" w:rsidRPr="007B001C" w:rsidRDefault="00C34874" w:rsidP="00BF2882">
            <w:pPr>
              <w:pStyle w:val="TableParagraph"/>
              <w:rPr>
                <w:sz w:val="20"/>
              </w:rPr>
            </w:pPr>
          </w:p>
        </w:tc>
        <w:tc>
          <w:tcPr>
            <w:tcW w:w="1548" w:type="dxa"/>
          </w:tcPr>
          <w:p w14:paraId="4F861F55" w14:textId="77777777" w:rsidR="00C34874" w:rsidRPr="007B001C" w:rsidRDefault="00C34874" w:rsidP="00BF2882">
            <w:pPr>
              <w:pStyle w:val="TableParagraph"/>
              <w:rPr>
                <w:sz w:val="20"/>
              </w:rPr>
            </w:pPr>
          </w:p>
        </w:tc>
      </w:tr>
      <w:tr w:rsidR="00C34874" w14:paraId="3EB84390" w14:textId="77777777" w:rsidTr="00BF2882">
        <w:trPr>
          <w:trHeight w:val="274"/>
        </w:trPr>
        <w:tc>
          <w:tcPr>
            <w:tcW w:w="540" w:type="dxa"/>
          </w:tcPr>
          <w:p w14:paraId="593EF31B" w14:textId="77777777" w:rsidR="00C34874" w:rsidRPr="007B001C" w:rsidRDefault="00C34874" w:rsidP="00BF2882">
            <w:pPr>
              <w:pStyle w:val="TableParagraph"/>
              <w:spacing w:line="254" w:lineRule="exact"/>
              <w:ind w:left="106"/>
              <w:rPr>
                <w:sz w:val="24"/>
              </w:rPr>
            </w:pPr>
            <w:r w:rsidRPr="007B001C">
              <w:rPr>
                <w:spacing w:val="-5"/>
                <w:sz w:val="24"/>
              </w:rPr>
              <w:t>4.</w:t>
            </w:r>
          </w:p>
        </w:tc>
        <w:tc>
          <w:tcPr>
            <w:tcW w:w="6278" w:type="dxa"/>
            <w:gridSpan w:val="2"/>
          </w:tcPr>
          <w:p w14:paraId="5F012FDE" w14:textId="77777777" w:rsidR="00C34874" w:rsidRPr="007B001C" w:rsidRDefault="00C34874" w:rsidP="00BF2882">
            <w:pPr>
              <w:pStyle w:val="TableParagraph"/>
              <w:spacing w:line="254" w:lineRule="exact"/>
              <w:ind w:left="106"/>
              <w:rPr>
                <w:sz w:val="24"/>
              </w:rPr>
            </w:pPr>
            <w:r w:rsidRPr="007B001C">
              <w:rPr>
                <w:sz w:val="24"/>
              </w:rPr>
              <w:t>Выразительность</w:t>
            </w:r>
            <w:r w:rsidRPr="007B001C">
              <w:rPr>
                <w:spacing w:val="-15"/>
                <w:sz w:val="24"/>
              </w:rPr>
              <w:t xml:space="preserve"> </w:t>
            </w:r>
            <w:r w:rsidRPr="007B001C">
              <w:rPr>
                <w:spacing w:val="-2"/>
                <w:sz w:val="24"/>
              </w:rPr>
              <w:t>чтения</w:t>
            </w:r>
          </w:p>
        </w:tc>
        <w:tc>
          <w:tcPr>
            <w:tcW w:w="1532" w:type="dxa"/>
          </w:tcPr>
          <w:p w14:paraId="4B96486A" w14:textId="77777777" w:rsidR="00C34874" w:rsidRPr="007B001C" w:rsidRDefault="00C34874" w:rsidP="00BF2882">
            <w:pPr>
              <w:pStyle w:val="TableParagraph"/>
              <w:rPr>
                <w:sz w:val="20"/>
              </w:rPr>
            </w:pPr>
          </w:p>
        </w:tc>
        <w:tc>
          <w:tcPr>
            <w:tcW w:w="1548" w:type="dxa"/>
          </w:tcPr>
          <w:p w14:paraId="5F64F282" w14:textId="77777777" w:rsidR="00C34874" w:rsidRPr="007B001C" w:rsidRDefault="00C34874" w:rsidP="00BF2882">
            <w:pPr>
              <w:pStyle w:val="TableParagraph"/>
              <w:rPr>
                <w:sz w:val="20"/>
              </w:rPr>
            </w:pPr>
          </w:p>
        </w:tc>
      </w:tr>
      <w:tr w:rsidR="00C34874" w14:paraId="62C48221" w14:textId="77777777" w:rsidTr="00BF2882">
        <w:trPr>
          <w:trHeight w:val="278"/>
        </w:trPr>
        <w:tc>
          <w:tcPr>
            <w:tcW w:w="540" w:type="dxa"/>
          </w:tcPr>
          <w:p w14:paraId="3E04B917" w14:textId="77777777" w:rsidR="00C34874" w:rsidRPr="007B001C" w:rsidRDefault="00C34874" w:rsidP="00BF2882">
            <w:pPr>
              <w:pStyle w:val="TableParagraph"/>
              <w:spacing w:line="258" w:lineRule="exact"/>
              <w:ind w:left="106"/>
              <w:rPr>
                <w:sz w:val="24"/>
              </w:rPr>
            </w:pPr>
            <w:r w:rsidRPr="007B001C">
              <w:rPr>
                <w:spacing w:val="-5"/>
                <w:sz w:val="24"/>
              </w:rPr>
              <w:t>5.</w:t>
            </w:r>
          </w:p>
        </w:tc>
        <w:tc>
          <w:tcPr>
            <w:tcW w:w="6278" w:type="dxa"/>
            <w:gridSpan w:val="2"/>
          </w:tcPr>
          <w:p w14:paraId="563D6FA9" w14:textId="77777777" w:rsidR="00C34874" w:rsidRPr="007B001C" w:rsidRDefault="00C34874" w:rsidP="00BF2882">
            <w:pPr>
              <w:pStyle w:val="TableParagraph"/>
              <w:spacing w:line="258" w:lineRule="exact"/>
              <w:ind w:left="106"/>
              <w:rPr>
                <w:sz w:val="24"/>
              </w:rPr>
            </w:pPr>
            <w:r w:rsidRPr="007B001C">
              <w:rPr>
                <w:spacing w:val="-2"/>
                <w:sz w:val="24"/>
              </w:rPr>
              <w:t>Пересказ</w:t>
            </w:r>
          </w:p>
        </w:tc>
        <w:tc>
          <w:tcPr>
            <w:tcW w:w="1532" w:type="dxa"/>
          </w:tcPr>
          <w:p w14:paraId="0DF18B1A" w14:textId="77777777" w:rsidR="00C34874" w:rsidRPr="007B001C" w:rsidRDefault="00C34874" w:rsidP="00BF2882">
            <w:pPr>
              <w:pStyle w:val="TableParagraph"/>
              <w:rPr>
                <w:sz w:val="20"/>
              </w:rPr>
            </w:pPr>
          </w:p>
        </w:tc>
        <w:tc>
          <w:tcPr>
            <w:tcW w:w="1548" w:type="dxa"/>
          </w:tcPr>
          <w:p w14:paraId="06721CB8" w14:textId="77777777" w:rsidR="00C34874" w:rsidRPr="007B001C" w:rsidRDefault="00C34874" w:rsidP="00BF2882">
            <w:pPr>
              <w:pStyle w:val="TableParagraph"/>
              <w:rPr>
                <w:sz w:val="20"/>
              </w:rPr>
            </w:pPr>
          </w:p>
        </w:tc>
      </w:tr>
      <w:tr w:rsidR="00C34874" w14:paraId="4333282E" w14:textId="77777777" w:rsidTr="00BF2882">
        <w:trPr>
          <w:trHeight w:val="274"/>
        </w:trPr>
        <w:tc>
          <w:tcPr>
            <w:tcW w:w="540" w:type="dxa"/>
          </w:tcPr>
          <w:p w14:paraId="27C10A2D" w14:textId="77777777" w:rsidR="00C34874" w:rsidRPr="007B001C" w:rsidRDefault="00C34874" w:rsidP="00BF2882">
            <w:pPr>
              <w:pStyle w:val="TableParagraph"/>
              <w:spacing w:line="254" w:lineRule="exact"/>
              <w:ind w:left="106"/>
              <w:rPr>
                <w:sz w:val="24"/>
              </w:rPr>
            </w:pPr>
            <w:r w:rsidRPr="007B001C">
              <w:rPr>
                <w:spacing w:val="-5"/>
                <w:sz w:val="24"/>
              </w:rPr>
              <w:t>6.</w:t>
            </w:r>
          </w:p>
        </w:tc>
        <w:tc>
          <w:tcPr>
            <w:tcW w:w="6278" w:type="dxa"/>
            <w:gridSpan w:val="2"/>
          </w:tcPr>
          <w:p w14:paraId="33B02030" w14:textId="77777777" w:rsidR="00C34874" w:rsidRPr="007B001C" w:rsidRDefault="00C34874" w:rsidP="00BF2882">
            <w:pPr>
              <w:pStyle w:val="TableParagraph"/>
              <w:spacing w:line="254" w:lineRule="exact"/>
              <w:ind w:left="106"/>
              <w:rPr>
                <w:sz w:val="24"/>
              </w:rPr>
            </w:pPr>
            <w:r w:rsidRPr="007B001C">
              <w:rPr>
                <w:sz w:val="24"/>
              </w:rPr>
              <w:t>Чтение</w:t>
            </w:r>
            <w:r w:rsidRPr="007B001C">
              <w:rPr>
                <w:spacing w:val="-1"/>
                <w:sz w:val="24"/>
              </w:rPr>
              <w:t xml:space="preserve"> </w:t>
            </w:r>
            <w:r w:rsidRPr="007B001C">
              <w:rPr>
                <w:spacing w:val="-2"/>
                <w:sz w:val="24"/>
              </w:rPr>
              <w:t>наизусть</w:t>
            </w:r>
          </w:p>
        </w:tc>
        <w:tc>
          <w:tcPr>
            <w:tcW w:w="1532" w:type="dxa"/>
          </w:tcPr>
          <w:p w14:paraId="06CFA1FD" w14:textId="77777777" w:rsidR="00C34874" w:rsidRPr="007B001C" w:rsidRDefault="00C34874" w:rsidP="00BF2882">
            <w:pPr>
              <w:pStyle w:val="TableParagraph"/>
              <w:rPr>
                <w:sz w:val="20"/>
              </w:rPr>
            </w:pPr>
          </w:p>
        </w:tc>
        <w:tc>
          <w:tcPr>
            <w:tcW w:w="1548" w:type="dxa"/>
          </w:tcPr>
          <w:p w14:paraId="66862480" w14:textId="77777777" w:rsidR="00C34874" w:rsidRPr="007B001C" w:rsidRDefault="00C34874" w:rsidP="00BF2882">
            <w:pPr>
              <w:pStyle w:val="TableParagraph"/>
              <w:rPr>
                <w:sz w:val="20"/>
              </w:rPr>
            </w:pPr>
          </w:p>
        </w:tc>
      </w:tr>
      <w:tr w:rsidR="00C34874" w14:paraId="25BC60C4" w14:textId="77777777" w:rsidTr="00BF2882">
        <w:trPr>
          <w:trHeight w:val="273"/>
        </w:trPr>
        <w:tc>
          <w:tcPr>
            <w:tcW w:w="540" w:type="dxa"/>
          </w:tcPr>
          <w:p w14:paraId="1C9932D9" w14:textId="77777777" w:rsidR="00C34874" w:rsidRPr="007B001C" w:rsidRDefault="00C34874" w:rsidP="00BF2882">
            <w:pPr>
              <w:pStyle w:val="TableParagraph"/>
              <w:spacing w:line="254" w:lineRule="exact"/>
              <w:ind w:left="106"/>
              <w:rPr>
                <w:sz w:val="24"/>
              </w:rPr>
            </w:pPr>
            <w:r w:rsidRPr="007B001C">
              <w:rPr>
                <w:spacing w:val="-5"/>
                <w:sz w:val="24"/>
              </w:rPr>
              <w:t>7.</w:t>
            </w:r>
          </w:p>
        </w:tc>
        <w:tc>
          <w:tcPr>
            <w:tcW w:w="6278" w:type="dxa"/>
            <w:gridSpan w:val="2"/>
          </w:tcPr>
          <w:p w14:paraId="3C4062E8" w14:textId="77777777" w:rsidR="00C34874" w:rsidRPr="007B001C" w:rsidRDefault="00C34874" w:rsidP="00BF2882">
            <w:pPr>
              <w:pStyle w:val="TableParagraph"/>
              <w:spacing w:line="254" w:lineRule="exact"/>
              <w:ind w:left="106"/>
              <w:rPr>
                <w:sz w:val="24"/>
              </w:rPr>
            </w:pPr>
            <w:r w:rsidRPr="007B001C">
              <w:rPr>
                <w:sz w:val="24"/>
              </w:rPr>
              <w:t>Составление</w:t>
            </w:r>
            <w:r w:rsidRPr="007B001C">
              <w:rPr>
                <w:spacing w:val="-3"/>
                <w:sz w:val="24"/>
              </w:rPr>
              <w:t xml:space="preserve"> </w:t>
            </w:r>
            <w:r w:rsidRPr="007B001C">
              <w:rPr>
                <w:sz w:val="24"/>
              </w:rPr>
              <w:t>собственного</w:t>
            </w:r>
            <w:r w:rsidRPr="007B001C">
              <w:rPr>
                <w:spacing w:val="-3"/>
                <w:sz w:val="24"/>
              </w:rPr>
              <w:t xml:space="preserve"> </w:t>
            </w:r>
            <w:r w:rsidRPr="007B001C">
              <w:rPr>
                <w:spacing w:val="-2"/>
                <w:sz w:val="24"/>
              </w:rPr>
              <w:t>рассказа</w:t>
            </w:r>
          </w:p>
        </w:tc>
        <w:tc>
          <w:tcPr>
            <w:tcW w:w="1532" w:type="dxa"/>
          </w:tcPr>
          <w:p w14:paraId="0D1F4157" w14:textId="77777777" w:rsidR="00C34874" w:rsidRPr="007B001C" w:rsidRDefault="00C34874" w:rsidP="00BF2882">
            <w:pPr>
              <w:pStyle w:val="TableParagraph"/>
              <w:rPr>
                <w:sz w:val="20"/>
              </w:rPr>
            </w:pPr>
          </w:p>
        </w:tc>
        <w:tc>
          <w:tcPr>
            <w:tcW w:w="1548" w:type="dxa"/>
          </w:tcPr>
          <w:p w14:paraId="031A5F08" w14:textId="77777777" w:rsidR="00C34874" w:rsidRPr="007B001C" w:rsidRDefault="00C34874" w:rsidP="00BF2882">
            <w:pPr>
              <w:pStyle w:val="TableParagraph"/>
              <w:rPr>
                <w:sz w:val="20"/>
              </w:rPr>
            </w:pPr>
          </w:p>
        </w:tc>
      </w:tr>
    </w:tbl>
    <w:p w14:paraId="46D91526" w14:textId="77777777" w:rsidR="00C34874" w:rsidRDefault="00C34874" w:rsidP="00C34874">
      <w:pPr>
        <w:spacing w:after="4" w:line="273" w:lineRule="exact"/>
        <w:ind w:right="190"/>
        <w:jc w:val="center"/>
        <w:rPr>
          <w:b/>
        </w:rPr>
      </w:pPr>
      <w:r>
        <w:rPr>
          <w:b/>
        </w:rPr>
        <w:t>Русский</w:t>
      </w:r>
      <w:r>
        <w:rPr>
          <w:b/>
          <w:spacing w:val="2"/>
        </w:rPr>
        <w:t xml:space="preserve"> </w:t>
      </w:r>
      <w:r>
        <w:rPr>
          <w:b/>
          <w:spacing w:val="-4"/>
        </w:rPr>
        <w:t>язык</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
        <w:gridCol w:w="2921"/>
        <w:gridCol w:w="3413"/>
        <w:gridCol w:w="1520"/>
        <w:gridCol w:w="1560"/>
      </w:tblGrid>
      <w:tr w:rsidR="00C34874" w14:paraId="1B5D9CBE" w14:textId="77777777" w:rsidTr="00BF2882">
        <w:trPr>
          <w:trHeight w:val="333"/>
        </w:trPr>
        <w:tc>
          <w:tcPr>
            <w:tcW w:w="480" w:type="dxa"/>
          </w:tcPr>
          <w:p w14:paraId="110D2A66" w14:textId="77777777" w:rsidR="00C34874" w:rsidRPr="007B001C" w:rsidRDefault="00C34874" w:rsidP="00BF2882">
            <w:pPr>
              <w:pStyle w:val="TableParagraph"/>
              <w:spacing w:line="271" w:lineRule="exact"/>
              <w:ind w:left="107"/>
              <w:rPr>
                <w:sz w:val="24"/>
              </w:rPr>
            </w:pPr>
            <w:r w:rsidRPr="007B001C">
              <w:rPr>
                <w:spacing w:val="-5"/>
                <w:sz w:val="24"/>
              </w:rPr>
              <w:t>1.</w:t>
            </w:r>
          </w:p>
        </w:tc>
        <w:tc>
          <w:tcPr>
            <w:tcW w:w="6334" w:type="dxa"/>
            <w:gridSpan w:val="2"/>
          </w:tcPr>
          <w:p w14:paraId="41204B7E" w14:textId="77777777" w:rsidR="00C34874" w:rsidRPr="007B001C" w:rsidRDefault="00C34874" w:rsidP="00BF2882">
            <w:pPr>
              <w:pStyle w:val="TableParagraph"/>
              <w:spacing w:line="271" w:lineRule="exact"/>
              <w:ind w:left="107"/>
              <w:rPr>
                <w:sz w:val="24"/>
              </w:rPr>
            </w:pPr>
            <w:r w:rsidRPr="007B001C">
              <w:rPr>
                <w:sz w:val="24"/>
              </w:rPr>
              <w:t>Звуко</w:t>
            </w:r>
            <w:r w:rsidRPr="007B001C">
              <w:rPr>
                <w:spacing w:val="-4"/>
                <w:sz w:val="24"/>
              </w:rPr>
              <w:t xml:space="preserve"> </w:t>
            </w:r>
            <w:r w:rsidRPr="007B001C">
              <w:rPr>
                <w:sz w:val="24"/>
              </w:rPr>
              <w:t>–</w:t>
            </w:r>
            <w:r w:rsidRPr="007B001C">
              <w:rPr>
                <w:spacing w:val="-2"/>
                <w:sz w:val="24"/>
              </w:rPr>
              <w:t xml:space="preserve"> </w:t>
            </w:r>
            <w:r w:rsidRPr="007B001C">
              <w:rPr>
                <w:sz w:val="24"/>
              </w:rPr>
              <w:t>буквенный</w:t>
            </w:r>
            <w:r w:rsidRPr="007B001C">
              <w:rPr>
                <w:spacing w:val="-3"/>
                <w:sz w:val="24"/>
              </w:rPr>
              <w:t xml:space="preserve"> </w:t>
            </w:r>
            <w:r w:rsidRPr="007B001C">
              <w:rPr>
                <w:sz w:val="24"/>
              </w:rPr>
              <w:t>анализ</w:t>
            </w:r>
            <w:r w:rsidRPr="007B001C">
              <w:rPr>
                <w:spacing w:val="-2"/>
                <w:sz w:val="24"/>
              </w:rPr>
              <w:t xml:space="preserve"> </w:t>
            </w:r>
            <w:r w:rsidRPr="007B001C">
              <w:rPr>
                <w:spacing w:val="-4"/>
                <w:sz w:val="24"/>
              </w:rPr>
              <w:t>слов</w:t>
            </w:r>
          </w:p>
        </w:tc>
        <w:tc>
          <w:tcPr>
            <w:tcW w:w="3080" w:type="dxa"/>
            <w:gridSpan w:val="2"/>
          </w:tcPr>
          <w:p w14:paraId="0EFD02B5" w14:textId="77777777" w:rsidR="00C34874" w:rsidRPr="007B001C" w:rsidRDefault="00C34874" w:rsidP="00BF2882">
            <w:pPr>
              <w:pStyle w:val="TableParagraph"/>
              <w:rPr>
                <w:sz w:val="24"/>
              </w:rPr>
            </w:pPr>
          </w:p>
        </w:tc>
      </w:tr>
      <w:tr w:rsidR="00C34874" w14:paraId="6A792242" w14:textId="77777777" w:rsidTr="00BF2882">
        <w:trPr>
          <w:trHeight w:val="278"/>
        </w:trPr>
        <w:tc>
          <w:tcPr>
            <w:tcW w:w="480" w:type="dxa"/>
          </w:tcPr>
          <w:p w14:paraId="7152E755" w14:textId="77777777" w:rsidR="00C34874" w:rsidRPr="007B001C" w:rsidRDefault="00C34874" w:rsidP="00BF2882">
            <w:pPr>
              <w:pStyle w:val="TableParagraph"/>
              <w:spacing w:line="258" w:lineRule="exact"/>
              <w:ind w:left="107"/>
              <w:rPr>
                <w:sz w:val="24"/>
              </w:rPr>
            </w:pPr>
            <w:r w:rsidRPr="007B001C">
              <w:rPr>
                <w:spacing w:val="-5"/>
                <w:sz w:val="24"/>
              </w:rPr>
              <w:t>2.</w:t>
            </w:r>
          </w:p>
        </w:tc>
        <w:tc>
          <w:tcPr>
            <w:tcW w:w="6334" w:type="dxa"/>
            <w:gridSpan w:val="2"/>
          </w:tcPr>
          <w:p w14:paraId="14819E91" w14:textId="77777777" w:rsidR="00C34874" w:rsidRPr="007B001C" w:rsidRDefault="00C34874" w:rsidP="00BF2882">
            <w:pPr>
              <w:pStyle w:val="TableParagraph"/>
              <w:spacing w:line="258" w:lineRule="exact"/>
              <w:ind w:left="107"/>
              <w:rPr>
                <w:sz w:val="24"/>
              </w:rPr>
            </w:pPr>
            <w:r w:rsidRPr="007B001C">
              <w:rPr>
                <w:spacing w:val="-2"/>
                <w:sz w:val="24"/>
              </w:rPr>
              <w:t>Каллиграфия</w:t>
            </w:r>
          </w:p>
        </w:tc>
        <w:tc>
          <w:tcPr>
            <w:tcW w:w="1520" w:type="dxa"/>
          </w:tcPr>
          <w:p w14:paraId="4BACEFBA" w14:textId="77777777" w:rsidR="00C34874" w:rsidRPr="007B001C" w:rsidRDefault="00C34874" w:rsidP="00BF2882">
            <w:pPr>
              <w:pStyle w:val="TableParagraph"/>
              <w:rPr>
                <w:sz w:val="20"/>
              </w:rPr>
            </w:pPr>
          </w:p>
        </w:tc>
        <w:tc>
          <w:tcPr>
            <w:tcW w:w="1560" w:type="dxa"/>
          </w:tcPr>
          <w:p w14:paraId="44757E3F" w14:textId="77777777" w:rsidR="00C34874" w:rsidRPr="007B001C" w:rsidRDefault="00C34874" w:rsidP="00BF2882">
            <w:pPr>
              <w:pStyle w:val="TableParagraph"/>
              <w:rPr>
                <w:sz w:val="20"/>
              </w:rPr>
            </w:pPr>
          </w:p>
        </w:tc>
      </w:tr>
      <w:tr w:rsidR="00C34874" w14:paraId="1D9E314F" w14:textId="77777777" w:rsidTr="00BF2882">
        <w:trPr>
          <w:trHeight w:val="274"/>
        </w:trPr>
        <w:tc>
          <w:tcPr>
            <w:tcW w:w="480" w:type="dxa"/>
          </w:tcPr>
          <w:p w14:paraId="442422FB" w14:textId="77777777" w:rsidR="00C34874" w:rsidRPr="007B001C" w:rsidRDefault="00C34874" w:rsidP="00BF2882">
            <w:pPr>
              <w:pStyle w:val="TableParagraph"/>
              <w:spacing w:line="254" w:lineRule="exact"/>
              <w:ind w:left="107"/>
              <w:rPr>
                <w:sz w:val="24"/>
              </w:rPr>
            </w:pPr>
            <w:r w:rsidRPr="007B001C">
              <w:rPr>
                <w:spacing w:val="-5"/>
                <w:sz w:val="24"/>
              </w:rPr>
              <w:t>3.</w:t>
            </w:r>
          </w:p>
        </w:tc>
        <w:tc>
          <w:tcPr>
            <w:tcW w:w="6334" w:type="dxa"/>
            <w:gridSpan w:val="2"/>
          </w:tcPr>
          <w:p w14:paraId="395ECB54" w14:textId="77777777" w:rsidR="00C34874" w:rsidRPr="007B001C" w:rsidRDefault="00C34874" w:rsidP="00BF2882">
            <w:pPr>
              <w:pStyle w:val="TableParagraph"/>
              <w:spacing w:line="254" w:lineRule="exact"/>
              <w:ind w:left="107"/>
              <w:rPr>
                <w:sz w:val="24"/>
              </w:rPr>
            </w:pPr>
            <w:r w:rsidRPr="007B001C">
              <w:rPr>
                <w:sz w:val="24"/>
              </w:rPr>
              <w:t>Списывание</w:t>
            </w:r>
            <w:r w:rsidRPr="007B001C">
              <w:rPr>
                <w:spacing w:val="-3"/>
                <w:sz w:val="24"/>
              </w:rPr>
              <w:t xml:space="preserve"> </w:t>
            </w:r>
            <w:r w:rsidRPr="007B001C">
              <w:rPr>
                <w:sz w:val="24"/>
              </w:rPr>
              <w:t>с</w:t>
            </w:r>
            <w:r w:rsidRPr="007B001C">
              <w:rPr>
                <w:spacing w:val="-2"/>
                <w:sz w:val="24"/>
              </w:rPr>
              <w:t xml:space="preserve"> </w:t>
            </w:r>
            <w:r w:rsidRPr="007B001C">
              <w:rPr>
                <w:sz w:val="24"/>
              </w:rPr>
              <w:t>печатного</w:t>
            </w:r>
            <w:r w:rsidRPr="007B001C">
              <w:rPr>
                <w:spacing w:val="-2"/>
                <w:sz w:val="24"/>
              </w:rPr>
              <w:t xml:space="preserve"> текста</w:t>
            </w:r>
          </w:p>
        </w:tc>
        <w:tc>
          <w:tcPr>
            <w:tcW w:w="1520" w:type="dxa"/>
          </w:tcPr>
          <w:p w14:paraId="04AB2EAF" w14:textId="77777777" w:rsidR="00C34874" w:rsidRPr="007B001C" w:rsidRDefault="00C34874" w:rsidP="00BF2882">
            <w:pPr>
              <w:pStyle w:val="TableParagraph"/>
              <w:rPr>
                <w:sz w:val="20"/>
              </w:rPr>
            </w:pPr>
          </w:p>
        </w:tc>
        <w:tc>
          <w:tcPr>
            <w:tcW w:w="1560" w:type="dxa"/>
          </w:tcPr>
          <w:p w14:paraId="362AA8E5" w14:textId="77777777" w:rsidR="00C34874" w:rsidRPr="007B001C" w:rsidRDefault="00C34874" w:rsidP="00BF2882">
            <w:pPr>
              <w:pStyle w:val="TableParagraph"/>
              <w:rPr>
                <w:sz w:val="20"/>
              </w:rPr>
            </w:pPr>
          </w:p>
        </w:tc>
      </w:tr>
      <w:tr w:rsidR="00C34874" w14:paraId="2C8B1090" w14:textId="77777777" w:rsidTr="00BF2882">
        <w:trPr>
          <w:trHeight w:val="277"/>
        </w:trPr>
        <w:tc>
          <w:tcPr>
            <w:tcW w:w="480" w:type="dxa"/>
          </w:tcPr>
          <w:p w14:paraId="58D66E8D" w14:textId="77777777" w:rsidR="00C34874" w:rsidRPr="007B001C" w:rsidRDefault="00C34874" w:rsidP="00BF2882">
            <w:pPr>
              <w:pStyle w:val="TableParagraph"/>
              <w:spacing w:line="258" w:lineRule="exact"/>
              <w:ind w:left="107"/>
              <w:rPr>
                <w:sz w:val="24"/>
              </w:rPr>
            </w:pPr>
            <w:r w:rsidRPr="007B001C">
              <w:rPr>
                <w:spacing w:val="-5"/>
                <w:sz w:val="24"/>
              </w:rPr>
              <w:t>4.</w:t>
            </w:r>
          </w:p>
        </w:tc>
        <w:tc>
          <w:tcPr>
            <w:tcW w:w="6334" w:type="dxa"/>
            <w:gridSpan w:val="2"/>
          </w:tcPr>
          <w:p w14:paraId="355C02AC" w14:textId="77777777" w:rsidR="00C34874" w:rsidRPr="007B001C" w:rsidRDefault="00C34874" w:rsidP="00BF2882">
            <w:pPr>
              <w:pStyle w:val="TableParagraph"/>
              <w:spacing w:line="258" w:lineRule="exact"/>
              <w:ind w:left="107"/>
              <w:rPr>
                <w:sz w:val="24"/>
              </w:rPr>
            </w:pPr>
            <w:r w:rsidRPr="007B001C">
              <w:rPr>
                <w:sz w:val="24"/>
              </w:rPr>
              <w:t>Списывание</w:t>
            </w:r>
            <w:r w:rsidRPr="007B001C">
              <w:rPr>
                <w:spacing w:val="-2"/>
                <w:sz w:val="24"/>
              </w:rPr>
              <w:t xml:space="preserve"> </w:t>
            </w:r>
            <w:r w:rsidRPr="007B001C">
              <w:rPr>
                <w:sz w:val="24"/>
              </w:rPr>
              <w:t>с</w:t>
            </w:r>
            <w:r w:rsidRPr="007B001C">
              <w:rPr>
                <w:spacing w:val="57"/>
                <w:sz w:val="24"/>
              </w:rPr>
              <w:t xml:space="preserve"> </w:t>
            </w:r>
            <w:r w:rsidRPr="007B001C">
              <w:rPr>
                <w:sz w:val="24"/>
              </w:rPr>
              <w:t>письменного</w:t>
            </w:r>
            <w:r w:rsidRPr="007B001C">
              <w:rPr>
                <w:spacing w:val="-1"/>
                <w:sz w:val="24"/>
              </w:rPr>
              <w:t xml:space="preserve"> </w:t>
            </w:r>
            <w:r w:rsidRPr="007B001C">
              <w:rPr>
                <w:spacing w:val="-2"/>
                <w:sz w:val="24"/>
              </w:rPr>
              <w:t>текста</w:t>
            </w:r>
          </w:p>
        </w:tc>
        <w:tc>
          <w:tcPr>
            <w:tcW w:w="1520" w:type="dxa"/>
          </w:tcPr>
          <w:p w14:paraId="25DF4618" w14:textId="77777777" w:rsidR="00C34874" w:rsidRPr="007B001C" w:rsidRDefault="00C34874" w:rsidP="00BF2882">
            <w:pPr>
              <w:pStyle w:val="TableParagraph"/>
              <w:rPr>
                <w:sz w:val="20"/>
              </w:rPr>
            </w:pPr>
          </w:p>
        </w:tc>
        <w:tc>
          <w:tcPr>
            <w:tcW w:w="1560" w:type="dxa"/>
          </w:tcPr>
          <w:p w14:paraId="0190D6BF" w14:textId="77777777" w:rsidR="00C34874" w:rsidRPr="007B001C" w:rsidRDefault="00C34874" w:rsidP="00BF2882">
            <w:pPr>
              <w:pStyle w:val="TableParagraph"/>
              <w:rPr>
                <w:sz w:val="20"/>
              </w:rPr>
            </w:pPr>
          </w:p>
        </w:tc>
      </w:tr>
      <w:tr w:rsidR="00C34874" w14:paraId="0BC587F1" w14:textId="77777777" w:rsidTr="00BF2882">
        <w:trPr>
          <w:trHeight w:val="274"/>
        </w:trPr>
        <w:tc>
          <w:tcPr>
            <w:tcW w:w="480" w:type="dxa"/>
          </w:tcPr>
          <w:p w14:paraId="6E074079" w14:textId="77777777" w:rsidR="00C34874" w:rsidRPr="007B001C" w:rsidRDefault="00C34874" w:rsidP="00BF2882">
            <w:pPr>
              <w:pStyle w:val="TableParagraph"/>
              <w:spacing w:line="254" w:lineRule="exact"/>
              <w:ind w:left="107"/>
              <w:rPr>
                <w:sz w:val="24"/>
              </w:rPr>
            </w:pPr>
            <w:r w:rsidRPr="007B001C">
              <w:rPr>
                <w:spacing w:val="-5"/>
                <w:sz w:val="24"/>
              </w:rPr>
              <w:t>5.</w:t>
            </w:r>
          </w:p>
        </w:tc>
        <w:tc>
          <w:tcPr>
            <w:tcW w:w="6334" w:type="dxa"/>
            <w:gridSpan w:val="2"/>
          </w:tcPr>
          <w:p w14:paraId="27415756" w14:textId="77777777" w:rsidR="00C34874" w:rsidRPr="007B001C" w:rsidRDefault="00C34874" w:rsidP="00BF2882">
            <w:pPr>
              <w:pStyle w:val="TableParagraph"/>
              <w:spacing w:line="254" w:lineRule="exact"/>
              <w:ind w:left="107"/>
              <w:rPr>
                <w:sz w:val="24"/>
              </w:rPr>
            </w:pPr>
            <w:r w:rsidRPr="007B001C">
              <w:rPr>
                <w:sz w:val="24"/>
              </w:rPr>
              <w:t>Письмо</w:t>
            </w:r>
            <w:r w:rsidRPr="007B001C">
              <w:rPr>
                <w:spacing w:val="-3"/>
                <w:sz w:val="24"/>
              </w:rPr>
              <w:t xml:space="preserve"> </w:t>
            </w:r>
            <w:r w:rsidRPr="007B001C">
              <w:rPr>
                <w:sz w:val="24"/>
              </w:rPr>
              <w:t>под</w:t>
            </w:r>
            <w:r w:rsidRPr="007B001C">
              <w:rPr>
                <w:spacing w:val="-4"/>
                <w:sz w:val="24"/>
              </w:rPr>
              <w:t xml:space="preserve"> </w:t>
            </w:r>
            <w:r w:rsidRPr="007B001C">
              <w:rPr>
                <w:spacing w:val="-2"/>
                <w:sz w:val="24"/>
              </w:rPr>
              <w:t>диктовку</w:t>
            </w:r>
          </w:p>
        </w:tc>
        <w:tc>
          <w:tcPr>
            <w:tcW w:w="1520" w:type="dxa"/>
          </w:tcPr>
          <w:p w14:paraId="10C0335F" w14:textId="77777777" w:rsidR="00C34874" w:rsidRPr="007B001C" w:rsidRDefault="00C34874" w:rsidP="00BF2882">
            <w:pPr>
              <w:pStyle w:val="TableParagraph"/>
              <w:rPr>
                <w:sz w:val="20"/>
              </w:rPr>
            </w:pPr>
          </w:p>
        </w:tc>
        <w:tc>
          <w:tcPr>
            <w:tcW w:w="1560" w:type="dxa"/>
          </w:tcPr>
          <w:p w14:paraId="387F6EAC" w14:textId="77777777" w:rsidR="00C34874" w:rsidRPr="007B001C" w:rsidRDefault="00C34874" w:rsidP="00BF2882">
            <w:pPr>
              <w:pStyle w:val="TableParagraph"/>
              <w:rPr>
                <w:sz w:val="20"/>
              </w:rPr>
            </w:pPr>
          </w:p>
        </w:tc>
      </w:tr>
      <w:tr w:rsidR="00C34874" w14:paraId="734D2DB8" w14:textId="77777777" w:rsidTr="00BF2882">
        <w:trPr>
          <w:trHeight w:val="553"/>
        </w:trPr>
        <w:tc>
          <w:tcPr>
            <w:tcW w:w="480" w:type="dxa"/>
            <w:vMerge w:val="restart"/>
          </w:tcPr>
          <w:p w14:paraId="33FCD8A8" w14:textId="77777777" w:rsidR="00C34874" w:rsidRPr="007B001C" w:rsidRDefault="00C34874" w:rsidP="00BF2882">
            <w:pPr>
              <w:pStyle w:val="TableParagraph"/>
              <w:spacing w:line="271" w:lineRule="exact"/>
              <w:ind w:left="107"/>
              <w:rPr>
                <w:sz w:val="24"/>
              </w:rPr>
            </w:pPr>
            <w:r w:rsidRPr="007B001C">
              <w:rPr>
                <w:spacing w:val="-5"/>
                <w:sz w:val="24"/>
              </w:rPr>
              <w:lastRenderedPageBreak/>
              <w:t>6.</w:t>
            </w:r>
          </w:p>
        </w:tc>
        <w:tc>
          <w:tcPr>
            <w:tcW w:w="2921" w:type="dxa"/>
            <w:vMerge w:val="restart"/>
          </w:tcPr>
          <w:p w14:paraId="0610700A" w14:textId="77777777" w:rsidR="00C34874" w:rsidRPr="007B001C" w:rsidRDefault="00C34874" w:rsidP="00BF2882">
            <w:pPr>
              <w:pStyle w:val="TableParagraph"/>
              <w:spacing w:line="271" w:lineRule="exact"/>
              <w:ind w:left="107"/>
              <w:rPr>
                <w:sz w:val="24"/>
              </w:rPr>
            </w:pPr>
            <w:r w:rsidRPr="007B001C">
              <w:rPr>
                <w:spacing w:val="-2"/>
                <w:sz w:val="24"/>
              </w:rPr>
              <w:t>Орфограммы</w:t>
            </w:r>
          </w:p>
        </w:tc>
        <w:tc>
          <w:tcPr>
            <w:tcW w:w="3413" w:type="dxa"/>
          </w:tcPr>
          <w:p w14:paraId="3FA6DC4A" w14:textId="77777777" w:rsidR="00C34874" w:rsidRPr="007B001C" w:rsidRDefault="00C34874" w:rsidP="00BF2882">
            <w:pPr>
              <w:pStyle w:val="TableParagraph"/>
              <w:spacing w:line="271" w:lineRule="exact"/>
              <w:ind w:left="107"/>
              <w:rPr>
                <w:sz w:val="24"/>
              </w:rPr>
            </w:pPr>
            <w:r w:rsidRPr="007B001C">
              <w:rPr>
                <w:sz w:val="24"/>
              </w:rPr>
              <w:t>Большая</w:t>
            </w:r>
            <w:r w:rsidRPr="007B001C">
              <w:rPr>
                <w:spacing w:val="-3"/>
                <w:sz w:val="24"/>
              </w:rPr>
              <w:t xml:space="preserve"> </w:t>
            </w:r>
            <w:r w:rsidRPr="007B001C">
              <w:rPr>
                <w:sz w:val="24"/>
              </w:rPr>
              <w:t>буква</w:t>
            </w:r>
            <w:r w:rsidRPr="007B001C">
              <w:rPr>
                <w:spacing w:val="-2"/>
                <w:sz w:val="24"/>
              </w:rPr>
              <w:t xml:space="preserve"> </w:t>
            </w:r>
            <w:r w:rsidRPr="007B001C">
              <w:rPr>
                <w:sz w:val="24"/>
              </w:rPr>
              <w:t>в</w:t>
            </w:r>
            <w:r w:rsidRPr="007B001C">
              <w:rPr>
                <w:spacing w:val="-4"/>
                <w:sz w:val="24"/>
              </w:rPr>
              <w:t xml:space="preserve"> </w:t>
            </w:r>
            <w:r w:rsidRPr="007B001C">
              <w:rPr>
                <w:spacing w:val="-2"/>
                <w:sz w:val="24"/>
              </w:rPr>
              <w:t>начале</w:t>
            </w:r>
          </w:p>
          <w:p w14:paraId="7F5DE69C" w14:textId="77777777" w:rsidR="00C34874" w:rsidRPr="007B001C" w:rsidRDefault="00C34874" w:rsidP="00BF2882">
            <w:pPr>
              <w:pStyle w:val="TableParagraph"/>
              <w:spacing w:line="263" w:lineRule="exact"/>
              <w:ind w:left="107"/>
              <w:rPr>
                <w:sz w:val="24"/>
              </w:rPr>
            </w:pPr>
            <w:r w:rsidRPr="007B001C">
              <w:rPr>
                <w:spacing w:val="-2"/>
                <w:sz w:val="24"/>
              </w:rPr>
              <w:t>предложения</w:t>
            </w:r>
          </w:p>
        </w:tc>
        <w:tc>
          <w:tcPr>
            <w:tcW w:w="1520" w:type="dxa"/>
          </w:tcPr>
          <w:p w14:paraId="5064E5CF" w14:textId="77777777" w:rsidR="00C34874" w:rsidRPr="007B001C" w:rsidRDefault="00C34874" w:rsidP="00BF2882">
            <w:pPr>
              <w:pStyle w:val="TableParagraph"/>
              <w:rPr>
                <w:sz w:val="24"/>
              </w:rPr>
            </w:pPr>
          </w:p>
        </w:tc>
        <w:tc>
          <w:tcPr>
            <w:tcW w:w="1560" w:type="dxa"/>
          </w:tcPr>
          <w:p w14:paraId="49D108D8" w14:textId="77777777" w:rsidR="00C34874" w:rsidRPr="007B001C" w:rsidRDefault="00C34874" w:rsidP="00BF2882">
            <w:pPr>
              <w:pStyle w:val="TableParagraph"/>
              <w:rPr>
                <w:sz w:val="24"/>
              </w:rPr>
            </w:pPr>
          </w:p>
        </w:tc>
      </w:tr>
      <w:tr w:rsidR="00C34874" w14:paraId="35BC1845" w14:textId="77777777" w:rsidTr="00BF2882">
        <w:trPr>
          <w:trHeight w:val="550"/>
        </w:trPr>
        <w:tc>
          <w:tcPr>
            <w:tcW w:w="480" w:type="dxa"/>
            <w:vMerge/>
            <w:tcBorders>
              <w:top w:val="nil"/>
            </w:tcBorders>
          </w:tcPr>
          <w:p w14:paraId="72DFD138" w14:textId="77777777" w:rsidR="00C34874" w:rsidRPr="007B001C" w:rsidRDefault="00C34874" w:rsidP="00BF2882">
            <w:pPr>
              <w:rPr>
                <w:sz w:val="2"/>
                <w:szCs w:val="2"/>
              </w:rPr>
            </w:pPr>
          </w:p>
        </w:tc>
        <w:tc>
          <w:tcPr>
            <w:tcW w:w="2921" w:type="dxa"/>
            <w:vMerge/>
            <w:tcBorders>
              <w:top w:val="nil"/>
            </w:tcBorders>
          </w:tcPr>
          <w:p w14:paraId="0F6A4868" w14:textId="77777777" w:rsidR="00C34874" w:rsidRPr="007B001C" w:rsidRDefault="00C34874" w:rsidP="00BF2882">
            <w:pPr>
              <w:rPr>
                <w:sz w:val="2"/>
                <w:szCs w:val="2"/>
              </w:rPr>
            </w:pPr>
          </w:p>
        </w:tc>
        <w:tc>
          <w:tcPr>
            <w:tcW w:w="3413" w:type="dxa"/>
          </w:tcPr>
          <w:p w14:paraId="7B688961" w14:textId="77777777" w:rsidR="00C34874" w:rsidRPr="007B001C" w:rsidRDefault="00C34874" w:rsidP="00BF2882">
            <w:pPr>
              <w:pStyle w:val="TableParagraph"/>
              <w:spacing w:line="267" w:lineRule="exact"/>
              <w:ind w:left="107"/>
              <w:rPr>
                <w:sz w:val="24"/>
              </w:rPr>
            </w:pPr>
            <w:r w:rsidRPr="007B001C">
              <w:rPr>
                <w:sz w:val="24"/>
              </w:rPr>
              <w:t>Знаки</w:t>
            </w:r>
            <w:r w:rsidRPr="007B001C">
              <w:rPr>
                <w:spacing w:val="-4"/>
                <w:sz w:val="24"/>
              </w:rPr>
              <w:t xml:space="preserve"> </w:t>
            </w:r>
            <w:r w:rsidRPr="007B001C">
              <w:rPr>
                <w:sz w:val="24"/>
              </w:rPr>
              <w:t>препинания</w:t>
            </w:r>
            <w:r w:rsidRPr="007B001C">
              <w:rPr>
                <w:spacing w:val="-1"/>
                <w:sz w:val="24"/>
              </w:rPr>
              <w:t xml:space="preserve"> </w:t>
            </w:r>
            <w:r w:rsidRPr="007B001C">
              <w:rPr>
                <w:sz w:val="24"/>
              </w:rPr>
              <w:t>в</w:t>
            </w:r>
            <w:r w:rsidRPr="007B001C">
              <w:rPr>
                <w:spacing w:val="-4"/>
                <w:sz w:val="24"/>
              </w:rPr>
              <w:t xml:space="preserve"> </w:t>
            </w:r>
            <w:r w:rsidRPr="007B001C">
              <w:rPr>
                <w:spacing w:val="-2"/>
                <w:sz w:val="24"/>
              </w:rPr>
              <w:t>конце</w:t>
            </w:r>
          </w:p>
          <w:p w14:paraId="746B5901" w14:textId="77777777" w:rsidR="00C34874" w:rsidRPr="007B001C" w:rsidRDefault="00C34874" w:rsidP="00BF2882">
            <w:pPr>
              <w:pStyle w:val="TableParagraph"/>
              <w:spacing w:line="263" w:lineRule="exact"/>
              <w:ind w:left="107"/>
              <w:rPr>
                <w:sz w:val="24"/>
              </w:rPr>
            </w:pPr>
            <w:r w:rsidRPr="007B001C">
              <w:rPr>
                <w:spacing w:val="-2"/>
                <w:sz w:val="24"/>
              </w:rPr>
              <w:t>предложения</w:t>
            </w:r>
          </w:p>
        </w:tc>
        <w:tc>
          <w:tcPr>
            <w:tcW w:w="1520" w:type="dxa"/>
          </w:tcPr>
          <w:p w14:paraId="5542647D" w14:textId="77777777" w:rsidR="00C34874" w:rsidRPr="007B001C" w:rsidRDefault="00C34874" w:rsidP="00BF2882">
            <w:pPr>
              <w:pStyle w:val="TableParagraph"/>
              <w:rPr>
                <w:sz w:val="24"/>
              </w:rPr>
            </w:pPr>
          </w:p>
        </w:tc>
        <w:tc>
          <w:tcPr>
            <w:tcW w:w="1560" w:type="dxa"/>
          </w:tcPr>
          <w:p w14:paraId="6F15E341" w14:textId="77777777" w:rsidR="00C34874" w:rsidRPr="007B001C" w:rsidRDefault="00C34874" w:rsidP="00BF2882">
            <w:pPr>
              <w:pStyle w:val="TableParagraph"/>
              <w:rPr>
                <w:sz w:val="24"/>
              </w:rPr>
            </w:pPr>
          </w:p>
        </w:tc>
      </w:tr>
      <w:tr w:rsidR="00C34874" w14:paraId="359D8BB2" w14:textId="77777777" w:rsidTr="00BF2882">
        <w:trPr>
          <w:trHeight w:val="277"/>
        </w:trPr>
        <w:tc>
          <w:tcPr>
            <w:tcW w:w="480" w:type="dxa"/>
            <w:vMerge/>
            <w:tcBorders>
              <w:top w:val="nil"/>
            </w:tcBorders>
          </w:tcPr>
          <w:p w14:paraId="0BFBD906" w14:textId="77777777" w:rsidR="00C34874" w:rsidRPr="007B001C" w:rsidRDefault="00C34874" w:rsidP="00BF2882">
            <w:pPr>
              <w:rPr>
                <w:sz w:val="2"/>
                <w:szCs w:val="2"/>
              </w:rPr>
            </w:pPr>
          </w:p>
        </w:tc>
        <w:tc>
          <w:tcPr>
            <w:tcW w:w="2921" w:type="dxa"/>
            <w:vMerge/>
            <w:tcBorders>
              <w:top w:val="nil"/>
            </w:tcBorders>
          </w:tcPr>
          <w:p w14:paraId="57C1795E" w14:textId="77777777" w:rsidR="00C34874" w:rsidRPr="007B001C" w:rsidRDefault="00C34874" w:rsidP="00BF2882">
            <w:pPr>
              <w:rPr>
                <w:sz w:val="2"/>
                <w:szCs w:val="2"/>
              </w:rPr>
            </w:pPr>
          </w:p>
        </w:tc>
        <w:tc>
          <w:tcPr>
            <w:tcW w:w="3413" w:type="dxa"/>
          </w:tcPr>
          <w:p w14:paraId="345A0236" w14:textId="77777777" w:rsidR="00C34874" w:rsidRPr="007B001C" w:rsidRDefault="00C34874" w:rsidP="00BF2882">
            <w:pPr>
              <w:pStyle w:val="TableParagraph"/>
              <w:spacing w:line="258" w:lineRule="exact"/>
              <w:ind w:left="107"/>
              <w:rPr>
                <w:sz w:val="24"/>
              </w:rPr>
            </w:pPr>
            <w:r w:rsidRPr="007B001C">
              <w:rPr>
                <w:sz w:val="24"/>
              </w:rPr>
              <w:t>Пробелы</w:t>
            </w:r>
            <w:r w:rsidRPr="007B001C">
              <w:rPr>
                <w:spacing w:val="-1"/>
                <w:sz w:val="24"/>
              </w:rPr>
              <w:t xml:space="preserve"> </w:t>
            </w:r>
            <w:r w:rsidRPr="007B001C">
              <w:rPr>
                <w:sz w:val="24"/>
              </w:rPr>
              <w:t>между</w:t>
            </w:r>
            <w:r w:rsidRPr="007B001C">
              <w:rPr>
                <w:spacing w:val="-8"/>
                <w:sz w:val="24"/>
              </w:rPr>
              <w:t xml:space="preserve"> </w:t>
            </w:r>
            <w:r w:rsidRPr="007B001C">
              <w:rPr>
                <w:spacing w:val="-2"/>
                <w:sz w:val="24"/>
              </w:rPr>
              <w:t>словами</w:t>
            </w:r>
          </w:p>
        </w:tc>
        <w:tc>
          <w:tcPr>
            <w:tcW w:w="1520" w:type="dxa"/>
          </w:tcPr>
          <w:p w14:paraId="7C139D24" w14:textId="77777777" w:rsidR="00C34874" w:rsidRPr="007B001C" w:rsidRDefault="00C34874" w:rsidP="00BF2882">
            <w:pPr>
              <w:pStyle w:val="TableParagraph"/>
              <w:rPr>
                <w:sz w:val="20"/>
              </w:rPr>
            </w:pPr>
          </w:p>
        </w:tc>
        <w:tc>
          <w:tcPr>
            <w:tcW w:w="1560" w:type="dxa"/>
          </w:tcPr>
          <w:p w14:paraId="178071E1" w14:textId="77777777" w:rsidR="00C34874" w:rsidRPr="007B001C" w:rsidRDefault="00C34874" w:rsidP="00BF2882">
            <w:pPr>
              <w:pStyle w:val="TableParagraph"/>
              <w:rPr>
                <w:sz w:val="20"/>
              </w:rPr>
            </w:pPr>
          </w:p>
        </w:tc>
      </w:tr>
      <w:tr w:rsidR="00C34874" w14:paraId="76933462" w14:textId="77777777" w:rsidTr="00BF2882">
        <w:trPr>
          <w:trHeight w:val="550"/>
        </w:trPr>
        <w:tc>
          <w:tcPr>
            <w:tcW w:w="480" w:type="dxa"/>
            <w:vMerge/>
            <w:tcBorders>
              <w:top w:val="nil"/>
            </w:tcBorders>
          </w:tcPr>
          <w:p w14:paraId="78050606" w14:textId="77777777" w:rsidR="00C34874" w:rsidRPr="007B001C" w:rsidRDefault="00C34874" w:rsidP="00BF2882">
            <w:pPr>
              <w:rPr>
                <w:sz w:val="2"/>
                <w:szCs w:val="2"/>
              </w:rPr>
            </w:pPr>
          </w:p>
        </w:tc>
        <w:tc>
          <w:tcPr>
            <w:tcW w:w="2921" w:type="dxa"/>
            <w:vMerge/>
            <w:tcBorders>
              <w:top w:val="nil"/>
            </w:tcBorders>
          </w:tcPr>
          <w:p w14:paraId="73C516A1" w14:textId="77777777" w:rsidR="00C34874" w:rsidRPr="007B001C" w:rsidRDefault="00C34874" w:rsidP="00BF2882">
            <w:pPr>
              <w:rPr>
                <w:sz w:val="2"/>
                <w:szCs w:val="2"/>
              </w:rPr>
            </w:pPr>
          </w:p>
        </w:tc>
        <w:tc>
          <w:tcPr>
            <w:tcW w:w="3413" w:type="dxa"/>
          </w:tcPr>
          <w:p w14:paraId="6B020177" w14:textId="77777777" w:rsidR="00C34874" w:rsidRPr="007B001C" w:rsidRDefault="00C34874" w:rsidP="00BF2882">
            <w:pPr>
              <w:pStyle w:val="TableParagraph"/>
              <w:spacing w:line="267" w:lineRule="exact"/>
              <w:ind w:left="107"/>
              <w:rPr>
                <w:sz w:val="24"/>
              </w:rPr>
            </w:pPr>
            <w:r w:rsidRPr="007B001C">
              <w:rPr>
                <w:sz w:val="24"/>
              </w:rPr>
              <w:t>Большая</w:t>
            </w:r>
            <w:r w:rsidRPr="007B001C">
              <w:rPr>
                <w:spacing w:val="-3"/>
                <w:sz w:val="24"/>
              </w:rPr>
              <w:t xml:space="preserve"> </w:t>
            </w:r>
            <w:r w:rsidRPr="007B001C">
              <w:rPr>
                <w:sz w:val="24"/>
              </w:rPr>
              <w:t>буква</w:t>
            </w:r>
            <w:r w:rsidRPr="007B001C">
              <w:rPr>
                <w:spacing w:val="-2"/>
                <w:sz w:val="24"/>
              </w:rPr>
              <w:t xml:space="preserve"> </w:t>
            </w:r>
            <w:r w:rsidRPr="007B001C">
              <w:rPr>
                <w:sz w:val="24"/>
              </w:rPr>
              <w:t>в</w:t>
            </w:r>
            <w:r w:rsidRPr="007B001C">
              <w:rPr>
                <w:spacing w:val="-4"/>
                <w:sz w:val="24"/>
              </w:rPr>
              <w:t xml:space="preserve"> </w:t>
            </w:r>
            <w:r w:rsidRPr="007B001C">
              <w:rPr>
                <w:spacing w:val="-2"/>
                <w:sz w:val="24"/>
              </w:rPr>
              <w:t>именах</w:t>
            </w:r>
          </w:p>
          <w:p w14:paraId="46FF307C" w14:textId="77777777" w:rsidR="00C34874" w:rsidRPr="007B001C" w:rsidRDefault="00C34874" w:rsidP="00BF2882">
            <w:pPr>
              <w:pStyle w:val="TableParagraph"/>
              <w:spacing w:line="263" w:lineRule="exact"/>
              <w:ind w:left="107"/>
              <w:rPr>
                <w:sz w:val="24"/>
              </w:rPr>
            </w:pPr>
            <w:r w:rsidRPr="007B001C">
              <w:rPr>
                <w:spacing w:val="-2"/>
                <w:sz w:val="24"/>
              </w:rPr>
              <w:t>собственных</w:t>
            </w:r>
          </w:p>
        </w:tc>
        <w:tc>
          <w:tcPr>
            <w:tcW w:w="1520" w:type="dxa"/>
          </w:tcPr>
          <w:p w14:paraId="46F3E16F" w14:textId="77777777" w:rsidR="00C34874" w:rsidRPr="007B001C" w:rsidRDefault="00C34874" w:rsidP="00BF2882">
            <w:pPr>
              <w:pStyle w:val="TableParagraph"/>
              <w:rPr>
                <w:sz w:val="24"/>
              </w:rPr>
            </w:pPr>
          </w:p>
        </w:tc>
        <w:tc>
          <w:tcPr>
            <w:tcW w:w="1560" w:type="dxa"/>
          </w:tcPr>
          <w:p w14:paraId="151C37BE" w14:textId="77777777" w:rsidR="00C34874" w:rsidRPr="007B001C" w:rsidRDefault="00C34874" w:rsidP="00BF2882">
            <w:pPr>
              <w:pStyle w:val="TableParagraph"/>
              <w:rPr>
                <w:sz w:val="24"/>
              </w:rPr>
            </w:pPr>
          </w:p>
        </w:tc>
      </w:tr>
      <w:tr w:rsidR="00C34874" w14:paraId="14FCAD0E" w14:textId="77777777" w:rsidTr="00BF2882">
        <w:trPr>
          <w:trHeight w:val="277"/>
        </w:trPr>
        <w:tc>
          <w:tcPr>
            <w:tcW w:w="480" w:type="dxa"/>
            <w:vMerge/>
            <w:tcBorders>
              <w:top w:val="nil"/>
            </w:tcBorders>
          </w:tcPr>
          <w:p w14:paraId="084D94EE" w14:textId="77777777" w:rsidR="00C34874" w:rsidRPr="007B001C" w:rsidRDefault="00C34874" w:rsidP="00BF2882">
            <w:pPr>
              <w:rPr>
                <w:sz w:val="2"/>
                <w:szCs w:val="2"/>
              </w:rPr>
            </w:pPr>
          </w:p>
        </w:tc>
        <w:tc>
          <w:tcPr>
            <w:tcW w:w="2921" w:type="dxa"/>
            <w:vMerge/>
            <w:tcBorders>
              <w:top w:val="nil"/>
            </w:tcBorders>
          </w:tcPr>
          <w:p w14:paraId="235735B8" w14:textId="77777777" w:rsidR="00C34874" w:rsidRPr="007B001C" w:rsidRDefault="00C34874" w:rsidP="00BF2882">
            <w:pPr>
              <w:rPr>
                <w:sz w:val="2"/>
                <w:szCs w:val="2"/>
              </w:rPr>
            </w:pPr>
          </w:p>
        </w:tc>
        <w:tc>
          <w:tcPr>
            <w:tcW w:w="3413" w:type="dxa"/>
          </w:tcPr>
          <w:p w14:paraId="63B4A3B7" w14:textId="77777777" w:rsidR="00C34874" w:rsidRPr="007B001C" w:rsidRDefault="00C34874" w:rsidP="00BF2882">
            <w:pPr>
              <w:pStyle w:val="TableParagraph"/>
              <w:spacing w:line="258" w:lineRule="exact"/>
              <w:ind w:left="107"/>
              <w:rPr>
                <w:sz w:val="24"/>
              </w:rPr>
            </w:pPr>
            <w:r w:rsidRPr="007B001C">
              <w:rPr>
                <w:sz w:val="24"/>
              </w:rPr>
              <w:t>Жи</w:t>
            </w:r>
            <w:r w:rsidRPr="007B001C">
              <w:rPr>
                <w:spacing w:val="-2"/>
                <w:sz w:val="24"/>
              </w:rPr>
              <w:t xml:space="preserve"> </w:t>
            </w:r>
            <w:r w:rsidRPr="007B001C">
              <w:rPr>
                <w:sz w:val="24"/>
              </w:rPr>
              <w:t>– ши,</w:t>
            </w:r>
            <w:r w:rsidRPr="007B001C">
              <w:rPr>
                <w:spacing w:val="-1"/>
                <w:sz w:val="24"/>
              </w:rPr>
              <w:t xml:space="preserve"> </w:t>
            </w:r>
            <w:r w:rsidRPr="007B001C">
              <w:rPr>
                <w:sz w:val="24"/>
              </w:rPr>
              <w:t>ча</w:t>
            </w:r>
            <w:r w:rsidRPr="007B001C">
              <w:rPr>
                <w:spacing w:val="1"/>
                <w:sz w:val="24"/>
              </w:rPr>
              <w:t xml:space="preserve"> </w:t>
            </w:r>
            <w:r w:rsidRPr="007B001C">
              <w:rPr>
                <w:sz w:val="24"/>
              </w:rPr>
              <w:t>– ща, чу</w:t>
            </w:r>
            <w:r w:rsidRPr="007B001C">
              <w:rPr>
                <w:spacing w:val="-8"/>
                <w:sz w:val="24"/>
              </w:rPr>
              <w:t xml:space="preserve"> </w:t>
            </w:r>
            <w:r w:rsidRPr="007B001C">
              <w:rPr>
                <w:sz w:val="24"/>
              </w:rPr>
              <w:t xml:space="preserve">– </w:t>
            </w:r>
            <w:r w:rsidRPr="007B001C">
              <w:rPr>
                <w:spacing w:val="-5"/>
                <w:sz w:val="24"/>
              </w:rPr>
              <w:t>щу</w:t>
            </w:r>
          </w:p>
        </w:tc>
        <w:tc>
          <w:tcPr>
            <w:tcW w:w="1520" w:type="dxa"/>
          </w:tcPr>
          <w:p w14:paraId="23F99573" w14:textId="77777777" w:rsidR="00C34874" w:rsidRPr="007B001C" w:rsidRDefault="00C34874" w:rsidP="00BF2882">
            <w:pPr>
              <w:pStyle w:val="TableParagraph"/>
              <w:rPr>
                <w:sz w:val="20"/>
              </w:rPr>
            </w:pPr>
          </w:p>
        </w:tc>
        <w:tc>
          <w:tcPr>
            <w:tcW w:w="1560" w:type="dxa"/>
          </w:tcPr>
          <w:p w14:paraId="38E71AD2" w14:textId="77777777" w:rsidR="00C34874" w:rsidRPr="007B001C" w:rsidRDefault="00C34874" w:rsidP="00BF2882">
            <w:pPr>
              <w:pStyle w:val="TableParagraph"/>
              <w:rPr>
                <w:sz w:val="20"/>
              </w:rPr>
            </w:pPr>
          </w:p>
        </w:tc>
      </w:tr>
      <w:tr w:rsidR="00C34874" w14:paraId="0C1CD0D7" w14:textId="77777777" w:rsidTr="00BF2882">
        <w:trPr>
          <w:trHeight w:val="550"/>
        </w:trPr>
        <w:tc>
          <w:tcPr>
            <w:tcW w:w="480" w:type="dxa"/>
            <w:vMerge/>
            <w:tcBorders>
              <w:top w:val="nil"/>
            </w:tcBorders>
          </w:tcPr>
          <w:p w14:paraId="3C879F7E" w14:textId="77777777" w:rsidR="00C34874" w:rsidRPr="007B001C" w:rsidRDefault="00C34874" w:rsidP="00BF2882">
            <w:pPr>
              <w:rPr>
                <w:sz w:val="2"/>
                <w:szCs w:val="2"/>
              </w:rPr>
            </w:pPr>
          </w:p>
        </w:tc>
        <w:tc>
          <w:tcPr>
            <w:tcW w:w="2921" w:type="dxa"/>
            <w:vMerge/>
            <w:tcBorders>
              <w:top w:val="nil"/>
            </w:tcBorders>
          </w:tcPr>
          <w:p w14:paraId="39FE8176" w14:textId="77777777" w:rsidR="00C34874" w:rsidRPr="007B001C" w:rsidRDefault="00C34874" w:rsidP="00BF2882">
            <w:pPr>
              <w:rPr>
                <w:sz w:val="2"/>
                <w:szCs w:val="2"/>
              </w:rPr>
            </w:pPr>
          </w:p>
        </w:tc>
        <w:tc>
          <w:tcPr>
            <w:tcW w:w="3413" w:type="dxa"/>
          </w:tcPr>
          <w:p w14:paraId="73B959CA" w14:textId="77777777" w:rsidR="00C34874" w:rsidRPr="007B001C" w:rsidRDefault="00C34874" w:rsidP="00BF2882">
            <w:pPr>
              <w:pStyle w:val="TableParagraph"/>
              <w:spacing w:line="267" w:lineRule="exact"/>
              <w:ind w:left="107"/>
              <w:rPr>
                <w:sz w:val="24"/>
              </w:rPr>
            </w:pPr>
            <w:r w:rsidRPr="007B001C">
              <w:rPr>
                <w:sz w:val="24"/>
              </w:rPr>
              <w:t>Обозначение</w:t>
            </w:r>
            <w:r w:rsidRPr="007B001C">
              <w:rPr>
                <w:spacing w:val="-3"/>
                <w:sz w:val="24"/>
              </w:rPr>
              <w:t xml:space="preserve"> </w:t>
            </w:r>
            <w:r w:rsidRPr="007B001C">
              <w:rPr>
                <w:spacing w:val="-2"/>
                <w:sz w:val="24"/>
              </w:rPr>
              <w:t>мягкости</w:t>
            </w:r>
          </w:p>
          <w:p w14:paraId="28B696FE" w14:textId="77777777" w:rsidR="00C34874" w:rsidRPr="007B001C" w:rsidRDefault="00C34874" w:rsidP="00BF2882">
            <w:pPr>
              <w:pStyle w:val="TableParagraph"/>
              <w:spacing w:line="263" w:lineRule="exact"/>
              <w:ind w:left="107"/>
              <w:rPr>
                <w:sz w:val="24"/>
              </w:rPr>
            </w:pPr>
            <w:r w:rsidRPr="007B001C">
              <w:rPr>
                <w:sz w:val="24"/>
              </w:rPr>
              <w:t>согласных</w:t>
            </w:r>
            <w:r w:rsidRPr="007B001C">
              <w:rPr>
                <w:spacing w:val="-2"/>
                <w:sz w:val="24"/>
              </w:rPr>
              <w:t xml:space="preserve"> </w:t>
            </w:r>
            <w:r w:rsidRPr="007B001C">
              <w:rPr>
                <w:sz w:val="24"/>
              </w:rPr>
              <w:t>на</w:t>
            </w:r>
            <w:r w:rsidRPr="007B001C">
              <w:rPr>
                <w:spacing w:val="-2"/>
                <w:sz w:val="24"/>
              </w:rPr>
              <w:t xml:space="preserve"> письме</w:t>
            </w:r>
          </w:p>
        </w:tc>
        <w:tc>
          <w:tcPr>
            <w:tcW w:w="1520" w:type="dxa"/>
          </w:tcPr>
          <w:p w14:paraId="7FCB4471" w14:textId="77777777" w:rsidR="00C34874" w:rsidRPr="007B001C" w:rsidRDefault="00C34874" w:rsidP="00BF2882">
            <w:pPr>
              <w:pStyle w:val="TableParagraph"/>
              <w:rPr>
                <w:sz w:val="24"/>
              </w:rPr>
            </w:pPr>
          </w:p>
        </w:tc>
        <w:tc>
          <w:tcPr>
            <w:tcW w:w="1560" w:type="dxa"/>
          </w:tcPr>
          <w:p w14:paraId="340DAFC4" w14:textId="77777777" w:rsidR="00C34874" w:rsidRPr="007B001C" w:rsidRDefault="00C34874" w:rsidP="00BF2882">
            <w:pPr>
              <w:pStyle w:val="TableParagraph"/>
              <w:rPr>
                <w:sz w:val="24"/>
              </w:rPr>
            </w:pPr>
          </w:p>
        </w:tc>
      </w:tr>
      <w:tr w:rsidR="00C34874" w14:paraId="4B52EF34" w14:textId="77777777" w:rsidTr="00BF2882">
        <w:trPr>
          <w:trHeight w:val="274"/>
        </w:trPr>
        <w:tc>
          <w:tcPr>
            <w:tcW w:w="480" w:type="dxa"/>
            <w:vMerge/>
            <w:tcBorders>
              <w:top w:val="nil"/>
            </w:tcBorders>
          </w:tcPr>
          <w:p w14:paraId="48848B64" w14:textId="77777777" w:rsidR="00C34874" w:rsidRPr="007B001C" w:rsidRDefault="00C34874" w:rsidP="00BF2882">
            <w:pPr>
              <w:rPr>
                <w:sz w:val="2"/>
                <w:szCs w:val="2"/>
              </w:rPr>
            </w:pPr>
          </w:p>
        </w:tc>
        <w:tc>
          <w:tcPr>
            <w:tcW w:w="2921" w:type="dxa"/>
            <w:vMerge/>
            <w:tcBorders>
              <w:top w:val="nil"/>
            </w:tcBorders>
          </w:tcPr>
          <w:p w14:paraId="1FE45984" w14:textId="77777777" w:rsidR="00C34874" w:rsidRPr="007B001C" w:rsidRDefault="00C34874" w:rsidP="00BF2882">
            <w:pPr>
              <w:rPr>
                <w:sz w:val="2"/>
                <w:szCs w:val="2"/>
              </w:rPr>
            </w:pPr>
          </w:p>
        </w:tc>
        <w:tc>
          <w:tcPr>
            <w:tcW w:w="3413" w:type="dxa"/>
          </w:tcPr>
          <w:p w14:paraId="164ADCCB" w14:textId="77777777" w:rsidR="00C34874" w:rsidRPr="007B001C" w:rsidRDefault="00C34874" w:rsidP="00BF2882">
            <w:pPr>
              <w:pStyle w:val="TableParagraph"/>
              <w:spacing w:line="254" w:lineRule="exact"/>
              <w:ind w:left="107"/>
              <w:rPr>
                <w:sz w:val="24"/>
              </w:rPr>
            </w:pPr>
            <w:r w:rsidRPr="007B001C">
              <w:rPr>
                <w:sz w:val="24"/>
              </w:rPr>
              <w:t>Перенос</w:t>
            </w:r>
            <w:r w:rsidRPr="007B001C">
              <w:rPr>
                <w:spacing w:val="-8"/>
                <w:sz w:val="24"/>
              </w:rPr>
              <w:t xml:space="preserve"> </w:t>
            </w:r>
            <w:r w:rsidRPr="007B001C">
              <w:rPr>
                <w:spacing w:val="-4"/>
                <w:sz w:val="24"/>
              </w:rPr>
              <w:t>слов</w:t>
            </w:r>
          </w:p>
        </w:tc>
        <w:tc>
          <w:tcPr>
            <w:tcW w:w="1520" w:type="dxa"/>
          </w:tcPr>
          <w:p w14:paraId="5105284B" w14:textId="77777777" w:rsidR="00C34874" w:rsidRPr="007B001C" w:rsidRDefault="00C34874" w:rsidP="00BF2882">
            <w:pPr>
              <w:pStyle w:val="TableParagraph"/>
              <w:rPr>
                <w:sz w:val="20"/>
              </w:rPr>
            </w:pPr>
          </w:p>
        </w:tc>
        <w:tc>
          <w:tcPr>
            <w:tcW w:w="1560" w:type="dxa"/>
          </w:tcPr>
          <w:p w14:paraId="4DE7A933" w14:textId="77777777" w:rsidR="00C34874" w:rsidRPr="007B001C" w:rsidRDefault="00C34874" w:rsidP="00BF2882">
            <w:pPr>
              <w:pStyle w:val="TableParagraph"/>
              <w:rPr>
                <w:sz w:val="20"/>
              </w:rPr>
            </w:pPr>
          </w:p>
        </w:tc>
      </w:tr>
    </w:tbl>
    <w:p w14:paraId="47AF8A63" w14:textId="77777777" w:rsidR="00C34874" w:rsidRDefault="00C34874" w:rsidP="00C34874">
      <w:pPr>
        <w:pStyle w:val="a6"/>
        <w:spacing w:before="3"/>
        <w:rPr>
          <w:b/>
        </w:rPr>
      </w:pPr>
    </w:p>
    <w:p w14:paraId="345CD268" w14:textId="77777777" w:rsidR="00C34874" w:rsidRDefault="00C34874" w:rsidP="00C34874">
      <w:pPr>
        <w:spacing w:before="1" w:after="4"/>
        <w:ind w:right="191"/>
        <w:jc w:val="center"/>
        <w:rPr>
          <w:b/>
        </w:rPr>
      </w:pPr>
      <w:r>
        <w:rPr>
          <w:b/>
          <w:spacing w:val="-2"/>
        </w:rPr>
        <w:t>Математика</w:t>
      </w: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
        <w:gridCol w:w="2933"/>
        <w:gridCol w:w="3413"/>
        <w:gridCol w:w="1520"/>
        <w:gridCol w:w="1560"/>
      </w:tblGrid>
      <w:tr w:rsidR="00C34874" w14:paraId="3406E699" w14:textId="77777777" w:rsidTr="00BF2882">
        <w:trPr>
          <w:trHeight w:val="278"/>
        </w:trPr>
        <w:tc>
          <w:tcPr>
            <w:tcW w:w="472" w:type="dxa"/>
          </w:tcPr>
          <w:p w14:paraId="68009C79" w14:textId="77777777" w:rsidR="00C34874" w:rsidRPr="007B001C" w:rsidRDefault="00C34874" w:rsidP="00BF2882">
            <w:pPr>
              <w:pStyle w:val="TableParagraph"/>
              <w:spacing w:line="258" w:lineRule="exact"/>
              <w:ind w:left="106"/>
              <w:rPr>
                <w:sz w:val="24"/>
              </w:rPr>
            </w:pPr>
            <w:r w:rsidRPr="007B001C">
              <w:rPr>
                <w:spacing w:val="-5"/>
                <w:sz w:val="24"/>
              </w:rPr>
              <w:t>1.</w:t>
            </w:r>
          </w:p>
        </w:tc>
        <w:tc>
          <w:tcPr>
            <w:tcW w:w="2933" w:type="dxa"/>
          </w:tcPr>
          <w:p w14:paraId="7A7FACBD" w14:textId="77777777" w:rsidR="00C34874" w:rsidRPr="007B001C" w:rsidRDefault="00C34874" w:rsidP="00BF2882">
            <w:pPr>
              <w:pStyle w:val="TableParagraph"/>
              <w:spacing w:line="258" w:lineRule="exact"/>
              <w:ind w:left="106"/>
              <w:rPr>
                <w:sz w:val="24"/>
              </w:rPr>
            </w:pPr>
            <w:r w:rsidRPr="007B001C">
              <w:rPr>
                <w:sz w:val="24"/>
              </w:rPr>
              <w:t>Состав</w:t>
            </w:r>
            <w:r w:rsidRPr="007B001C">
              <w:rPr>
                <w:spacing w:val="-3"/>
                <w:sz w:val="24"/>
              </w:rPr>
              <w:t xml:space="preserve"> </w:t>
            </w:r>
            <w:r w:rsidRPr="007B001C">
              <w:rPr>
                <w:spacing w:val="-2"/>
                <w:sz w:val="24"/>
              </w:rPr>
              <w:t>числа</w:t>
            </w:r>
          </w:p>
        </w:tc>
        <w:tc>
          <w:tcPr>
            <w:tcW w:w="3413" w:type="dxa"/>
          </w:tcPr>
          <w:p w14:paraId="0F12C640" w14:textId="77777777" w:rsidR="00C34874" w:rsidRPr="007B001C" w:rsidRDefault="00C34874" w:rsidP="00BF2882">
            <w:pPr>
              <w:pStyle w:val="TableParagraph"/>
              <w:spacing w:line="258" w:lineRule="exact"/>
              <w:ind w:left="107"/>
              <w:rPr>
                <w:sz w:val="24"/>
              </w:rPr>
            </w:pPr>
            <w:r w:rsidRPr="007B001C">
              <w:rPr>
                <w:spacing w:val="-2"/>
                <w:sz w:val="24"/>
              </w:rPr>
              <w:t>2-</w:t>
            </w:r>
            <w:r w:rsidRPr="007B001C">
              <w:rPr>
                <w:spacing w:val="-5"/>
                <w:sz w:val="24"/>
              </w:rPr>
              <w:t>10</w:t>
            </w:r>
          </w:p>
        </w:tc>
        <w:tc>
          <w:tcPr>
            <w:tcW w:w="1520" w:type="dxa"/>
          </w:tcPr>
          <w:p w14:paraId="5E4C34D4" w14:textId="77777777" w:rsidR="00C34874" w:rsidRPr="007B001C" w:rsidRDefault="00C34874" w:rsidP="00BF2882">
            <w:pPr>
              <w:pStyle w:val="TableParagraph"/>
              <w:rPr>
                <w:sz w:val="20"/>
              </w:rPr>
            </w:pPr>
          </w:p>
        </w:tc>
        <w:tc>
          <w:tcPr>
            <w:tcW w:w="1560" w:type="dxa"/>
          </w:tcPr>
          <w:p w14:paraId="2C938FF8" w14:textId="77777777" w:rsidR="00C34874" w:rsidRPr="007B001C" w:rsidRDefault="00C34874" w:rsidP="00BF2882">
            <w:pPr>
              <w:pStyle w:val="TableParagraph"/>
              <w:rPr>
                <w:sz w:val="20"/>
              </w:rPr>
            </w:pPr>
          </w:p>
        </w:tc>
      </w:tr>
      <w:tr w:rsidR="00C34874" w14:paraId="03831AAB" w14:textId="77777777" w:rsidTr="00BF2882">
        <w:trPr>
          <w:trHeight w:val="274"/>
        </w:trPr>
        <w:tc>
          <w:tcPr>
            <w:tcW w:w="472" w:type="dxa"/>
          </w:tcPr>
          <w:p w14:paraId="07C95CB1" w14:textId="77777777" w:rsidR="00C34874" w:rsidRPr="007B001C" w:rsidRDefault="00C34874" w:rsidP="00BF2882">
            <w:pPr>
              <w:pStyle w:val="TableParagraph"/>
              <w:spacing w:line="254" w:lineRule="exact"/>
              <w:ind w:left="106"/>
              <w:rPr>
                <w:sz w:val="24"/>
              </w:rPr>
            </w:pPr>
            <w:r w:rsidRPr="007B001C">
              <w:rPr>
                <w:spacing w:val="-5"/>
                <w:sz w:val="24"/>
              </w:rPr>
              <w:t>2.</w:t>
            </w:r>
          </w:p>
        </w:tc>
        <w:tc>
          <w:tcPr>
            <w:tcW w:w="6346" w:type="dxa"/>
            <w:gridSpan w:val="2"/>
          </w:tcPr>
          <w:p w14:paraId="52F5B55C" w14:textId="77777777" w:rsidR="00C34874" w:rsidRPr="007B001C" w:rsidRDefault="00C34874" w:rsidP="00BF2882">
            <w:pPr>
              <w:pStyle w:val="TableParagraph"/>
              <w:spacing w:line="254" w:lineRule="exact"/>
              <w:ind w:left="106"/>
              <w:rPr>
                <w:sz w:val="24"/>
              </w:rPr>
            </w:pPr>
            <w:r w:rsidRPr="007B001C">
              <w:rPr>
                <w:sz w:val="24"/>
              </w:rPr>
              <w:t>Решение</w:t>
            </w:r>
            <w:r w:rsidRPr="007B001C">
              <w:rPr>
                <w:spacing w:val="-4"/>
                <w:sz w:val="24"/>
              </w:rPr>
              <w:t xml:space="preserve"> задач</w:t>
            </w:r>
          </w:p>
        </w:tc>
        <w:tc>
          <w:tcPr>
            <w:tcW w:w="1520" w:type="dxa"/>
          </w:tcPr>
          <w:p w14:paraId="373B7A11" w14:textId="77777777" w:rsidR="00C34874" w:rsidRPr="007B001C" w:rsidRDefault="00C34874" w:rsidP="00BF2882">
            <w:pPr>
              <w:pStyle w:val="TableParagraph"/>
              <w:rPr>
                <w:sz w:val="20"/>
              </w:rPr>
            </w:pPr>
          </w:p>
        </w:tc>
        <w:tc>
          <w:tcPr>
            <w:tcW w:w="1560" w:type="dxa"/>
          </w:tcPr>
          <w:p w14:paraId="7FC6AA60" w14:textId="77777777" w:rsidR="00C34874" w:rsidRPr="007B001C" w:rsidRDefault="00C34874" w:rsidP="00BF2882">
            <w:pPr>
              <w:pStyle w:val="TableParagraph"/>
              <w:rPr>
                <w:sz w:val="20"/>
              </w:rPr>
            </w:pPr>
          </w:p>
        </w:tc>
      </w:tr>
      <w:tr w:rsidR="00C34874" w14:paraId="70E191BA" w14:textId="77777777" w:rsidTr="00BF2882">
        <w:trPr>
          <w:trHeight w:val="277"/>
        </w:trPr>
        <w:tc>
          <w:tcPr>
            <w:tcW w:w="472" w:type="dxa"/>
          </w:tcPr>
          <w:p w14:paraId="57A2B3EA" w14:textId="77777777" w:rsidR="00C34874" w:rsidRPr="007B001C" w:rsidRDefault="00C34874" w:rsidP="00BF2882">
            <w:pPr>
              <w:pStyle w:val="TableParagraph"/>
              <w:spacing w:line="258" w:lineRule="exact"/>
              <w:ind w:left="106"/>
              <w:rPr>
                <w:sz w:val="24"/>
              </w:rPr>
            </w:pPr>
            <w:r w:rsidRPr="007B001C">
              <w:rPr>
                <w:spacing w:val="-5"/>
                <w:sz w:val="24"/>
              </w:rPr>
              <w:t>3.</w:t>
            </w:r>
          </w:p>
        </w:tc>
        <w:tc>
          <w:tcPr>
            <w:tcW w:w="2933" w:type="dxa"/>
          </w:tcPr>
          <w:p w14:paraId="17DCEEC7" w14:textId="77777777" w:rsidR="00C34874" w:rsidRPr="007B001C" w:rsidRDefault="00C34874" w:rsidP="00BF2882">
            <w:pPr>
              <w:pStyle w:val="TableParagraph"/>
              <w:spacing w:line="258" w:lineRule="exact"/>
              <w:ind w:left="106"/>
              <w:rPr>
                <w:sz w:val="24"/>
              </w:rPr>
            </w:pPr>
            <w:r w:rsidRPr="007B001C">
              <w:rPr>
                <w:sz w:val="24"/>
              </w:rPr>
              <w:t>Вычислительные</w:t>
            </w:r>
            <w:r w:rsidRPr="007B001C">
              <w:rPr>
                <w:spacing w:val="-10"/>
                <w:sz w:val="24"/>
              </w:rPr>
              <w:t xml:space="preserve"> </w:t>
            </w:r>
            <w:r w:rsidRPr="007B001C">
              <w:rPr>
                <w:spacing w:val="-2"/>
                <w:sz w:val="24"/>
              </w:rPr>
              <w:t>навыки</w:t>
            </w:r>
          </w:p>
        </w:tc>
        <w:tc>
          <w:tcPr>
            <w:tcW w:w="3413" w:type="dxa"/>
          </w:tcPr>
          <w:p w14:paraId="11C108CF" w14:textId="77777777" w:rsidR="00C34874" w:rsidRPr="007B001C" w:rsidRDefault="00C34874" w:rsidP="00BF2882">
            <w:pPr>
              <w:pStyle w:val="TableParagraph"/>
              <w:spacing w:line="258" w:lineRule="exact"/>
              <w:ind w:left="107"/>
              <w:rPr>
                <w:sz w:val="24"/>
              </w:rPr>
            </w:pPr>
            <w:r w:rsidRPr="007B001C">
              <w:rPr>
                <w:sz w:val="24"/>
              </w:rPr>
              <w:t>Сложение</w:t>
            </w:r>
            <w:r w:rsidRPr="007B001C">
              <w:rPr>
                <w:spacing w:val="-2"/>
                <w:sz w:val="24"/>
              </w:rPr>
              <w:t xml:space="preserve"> </w:t>
            </w:r>
            <w:r w:rsidRPr="007B001C">
              <w:rPr>
                <w:sz w:val="24"/>
              </w:rPr>
              <w:t>и</w:t>
            </w:r>
            <w:r w:rsidRPr="007B001C">
              <w:rPr>
                <w:spacing w:val="-3"/>
                <w:sz w:val="24"/>
              </w:rPr>
              <w:t xml:space="preserve"> </w:t>
            </w:r>
            <w:r w:rsidRPr="007B001C">
              <w:rPr>
                <w:sz w:val="24"/>
              </w:rPr>
              <w:t>вычитание</w:t>
            </w:r>
            <w:r w:rsidRPr="007B001C">
              <w:rPr>
                <w:spacing w:val="57"/>
                <w:sz w:val="24"/>
              </w:rPr>
              <w:t xml:space="preserve"> </w:t>
            </w:r>
            <w:r w:rsidRPr="007B001C">
              <w:rPr>
                <w:sz w:val="24"/>
              </w:rPr>
              <w:t>до</w:t>
            </w:r>
            <w:r w:rsidRPr="007B001C">
              <w:rPr>
                <w:spacing w:val="-2"/>
                <w:sz w:val="24"/>
              </w:rPr>
              <w:t xml:space="preserve"> </w:t>
            </w:r>
            <w:r w:rsidRPr="007B001C">
              <w:rPr>
                <w:spacing w:val="-5"/>
                <w:sz w:val="24"/>
              </w:rPr>
              <w:t>20</w:t>
            </w:r>
          </w:p>
        </w:tc>
        <w:tc>
          <w:tcPr>
            <w:tcW w:w="1520" w:type="dxa"/>
          </w:tcPr>
          <w:p w14:paraId="357BAFBD" w14:textId="77777777" w:rsidR="00C34874" w:rsidRPr="007B001C" w:rsidRDefault="00C34874" w:rsidP="00BF2882">
            <w:pPr>
              <w:pStyle w:val="TableParagraph"/>
              <w:rPr>
                <w:sz w:val="20"/>
              </w:rPr>
            </w:pPr>
          </w:p>
        </w:tc>
        <w:tc>
          <w:tcPr>
            <w:tcW w:w="1560" w:type="dxa"/>
          </w:tcPr>
          <w:p w14:paraId="6511A486" w14:textId="77777777" w:rsidR="00C34874" w:rsidRPr="007B001C" w:rsidRDefault="00C34874" w:rsidP="00BF2882">
            <w:pPr>
              <w:pStyle w:val="TableParagraph"/>
              <w:rPr>
                <w:sz w:val="20"/>
              </w:rPr>
            </w:pPr>
          </w:p>
        </w:tc>
      </w:tr>
      <w:tr w:rsidR="00C34874" w14:paraId="57130DF5" w14:textId="77777777" w:rsidTr="00BF2882">
        <w:trPr>
          <w:trHeight w:val="638"/>
        </w:trPr>
        <w:tc>
          <w:tcPr>
            <w:tcW w:w="472" w:type="dxa"/>
          </w:tcPr>
          <w:p w14:paraId="18A07FBD" w14:textId="77777777" w:rsidR="00C34874" w:rsidRPr="007B001C" w:rsidRDefault="00C34874" w:rsidP="00BF2882">
            <w:pPr>
              <w:pStyle w:val="TableParagraph"/>
              <w:spacing w:line="267" w:lineRule="exact"/>
              <w:ind w:left="106"/>
              <w:rPr>
                <w:sz w:val="24"/>
              </w:rPr>
            </w:pPr>
            <w:r w:rsidRPr="007B001C">
              <w:rPr>
                <w:spacing w:val="-5"/>
                <w:sz w:val="24"/>
              </w:rPr>
              <w:t>4.</w:t>
            </w:r>
          </w:p>
        </w:tc>
        <w:tc>
          <w:tcPr>
            <w:tcW w:w="2933" w:type="dxa"/>
          </w:tcPr>
          <w:p w14:paraId="6051302D" w14:textId="77777777" w:rsidR="00C34874" w:rsidRPr="007B001C" w:rsidRDefault="00C34874" w:rsidP="00BF2882">
            <w:pPr>
              <w:pStyle w:val="TableParagraph"/>
              <w:ind w:left="106"/>
              <w:rPr>
                <w:sz w:val="24"/>
              </w:rPr>
            </w:pPr>
            <w:r w:rsidRPr="007B001C">
              <w:rPr>
                <w:sz w:val="24"/>
              </w:rPr>
              <w:t>Название</w:t>
            </w:r>
            <w:r w:rsidRPr="007B001C">
              <w:rPr>
                <w:spacing w:val="-15"/>
                <w:sz w:val="24"/>
              </w:rPr>
              <w:t xml:space="preserve"> </w:t>
            </w:r>
            <w:r w:rsidRPr="007B001C">
              <w:rPr>
                <w:sz w:val="24"/>
              </w:rPr>
              <w:t>компонентов</w:t>
            </w:r>
            <w:r w:rsidRPr="007B001C">
              <w:rPr>
                <w:spacing w:val="-15"/>
                <w:sz w:val="24"/>
              </w:rPr>
              <w:t xml:space="preserve"> </w:t>
            </w:r>
            <w:r w:rsidRPr="007B001C">
              <w:rPr>
                <w:sz w:val="24"/>
              </w:rPr>
              <w:t>и результата действий</w:t>
            </w:r>
          </w:p>
        </w:tc>
        <w:tc>
          <w:tcPr>
            <w:tcW w:w="3413" w:type="dxa"/>
          </w:tcPr>
          <w:p w14:paraId="25B2293B" w14:textId="77777777" w:rsidR="00C34874" w:rsidRPr="007B001C" w:rsidRDefault="00C34874" w:rsidP="00BF2882">
            <w:pPr>
              <w:pStyle w:val="TableParagraph"/>
              <w:spacing w:line="267" w:lineRule="exact"/>
              <w:ind w:left="107"/>
              <w:rPr>
                <w:sz w:val="24"/>
              </w:rPr>
            </w:pPr>
            <w:r w:rsidRPr="007B001C">
              <w:rPr>
                <w:sz w:val="24"/>
              </w:rPr>
              <w:t>Сложение</w:t>
            </w:r>
            <w:r w:rsidRPr="007B001C">
              <w:rPr>
                <w:spacing w:val="-3"/>
                <w:sz w:val="24"/>
              </w:rPr>
              <w:t xml:space="preserve"> </w:t>
            </w:r>
            <w:r w:rsidRPr="007B001C">
              <w:rPr>
                <w:sz w:val="24"/>
              </w:rPr>
              <w:t>и</w:t>
            </w:r>
            <w:r w:rsidRPr="007B001C">
              <w:rPr>
                <w:spacing w:val="-2"/>
                <w:sz w:val="24"/>
              </w:rPr>
              <w:t xml:space="preserve"> вычитание</w:t>
            </w:r>
          </w:p>
        </w:tc>
        <w:tc>
          <w:tcPr>
            <w:tcW w:w="1520" w:type="dxa"/>
          </w:tcPr>
          <w:p w14:paraId="3EE49214" w14:textId="77777777" w:rsidR="00C34874" w:rsidRPr="007B001C" w:rsidRDefault="00C34874" w:rsidP="00BF2882">
            <w:pPr>
              <w:pStyle w:val="TableParagraph"/>
              <w:rPr>
                <w:sz w:val="24"/>
              </w:rPr>
            </w:pPr>
          </w:p>
        </w:tc>
        <w:tc>
          <w:tcPr>
            <w:tcW w:w="1560" w:type="dxa"/>
          </w:tcPr>
          <w:p w14:paraId="61C4D458" w14:textId="77777777" w:rsidR="00C34874" w:rsidRPr="007B001C" w:rsidRDefault="00C34874" w:rsidP="00BF2882">
            <w:pPr>
              <w:pStyle w:val="TableParagraph"/>
              <w:rPr>
                <w:sz w:val="24"/>
              </w:rPr>
            </w:pPr>
          </w:p>
        </w:tc>
      </w:tr>
      <w:tr w:rsidR="00C34874" w14:paraId="7AA80731" w14:textId="77777777" w:rsidTr="00BF2882">
        <w:trPr>
          <w:trHeight w:val="278"/>
        </w:trPr>
        <w:tc>
          <w:tcPr>
            <w:tcW w:w="472" w:type="dxa"/>
          </w:tcPr>
          <w:p w14:paraId="110B4F9E" w14:textId="77777777" w:rsidR="00C34874" w:rsidRPr="007B001C" w:rsidRDefault="00C34874" w:rsidP="00BF2882">
            <w:pPr>
              <w:pStyle w:val="TableParagraph"/>
              <w:spacing w:line="259" w:lineRule="exact"/>
              <w:ind w:left="106"/>
              <w:rPr>
                <w:sz w:val="24"/>
              </w:rPr>
            </w:pPr>
            <w:r w:rsidRPr="007B001C">
              <w:rPr>
                <w:spacing w:val="-5"/>
                <w:sz w:val="24"/>
              </w:rPr>
              <w:t>5.</w:t>
            </w:r>
          </w:p>
        </w:tc>
        <w:tc>
          <w:tcPr>
            <w:tcW w:w="6346" w:type="dxa"/>
            <w:gridSpan w:val="2"/>
          </w:tcPr>
          <w:p w14:paraId="79FA0B2E" w14:textId="77777777" w:rsidR="00C34874" w:rsidRPr="007B001C" w:rsidRDefault="00C34874" w:rsidP="00BF2882">
            <w:pPr>
              <w:pStyle w:val="TableParagraph"/>
              <w:spacing w:line="259" w:lineRule="exact"/>
              <w:ind w:left="106"/>
              <w:rPr>
                <w:sz w:val="24"/>
              </w:rPr>
            </w:pPr>
            <w:r w:rsidRPr="007B001C">
              <w:rPr>
                <w:sz w:val="24"/>
              </w:rPr>
              <w:t>Умение</w:t>
            </w:r>
            <w:r w:rsidRPr="007B001C">
              <w:rPr>
                <w:spacing w:val="-2"/>
                <w:sz w:val="24"/>
              </w:rPr>
              <w:t xml:space="preserve"> </w:t>
            </w:r>
            <w:r w:rsidRPr="007B001C">
              <w:rPr>
                <w:sz w:val="24"/>
              </w:rPr>
              <w:t>сравнивать</w:t>
            </w:r>
            <w:r w:rsidRPr="007B001C">
              <w:rPr>
                <w:spacing w:val="-4"/>
                <w:sz w:val="24"/>
              </w:rPr>
              <w:t xml:space="preserve"> </w:t>
            </w:r>
            <w:r w:rsidRPr="007B001C">
              <w:rPr>
                <w:sz w:val="24"/>
              </w:rPr>
              <w:t>числа</w:t>
            </w:r>
            <w:r w:rsidRPr="007B001C">
              <w:rPr>
                <w:spacing w:val="-1"/>
                <w:sz w:val="24"/>
              </w:rPr>
              <w:t xml:space="preserve"> </w:t>
            </w:r>
            <w:r w:rsidRPr="007B001C">
              <w:rPr>
                <w:sz w:val="24"/>
              </w:rPr>
              <w:t>и</w:t>
            </w:r>
            <w:r w:rsidRPr="007B001C">
              <w:rPr>
                <w:spacing w:val="-3"/>
                <w:sz w:val="24"/>
              </w:rPr>
              <w:t xml:space="preserve"> </w:t>
            </w:r>
            <w:r w:rsidRPr="007B001C">
              <w:rPr>
                <w:spacing w:val="-2"/>
                <w:sz w:val="24"/>
              </w:rPr>
              <w:t>выражения</w:t>
            </w:r>
          </w:p>
        </w:tc>
        <w:tc>
          <w:tcPr>
            <w:tcW w:w="1520" w:type="dxa"/>
          </w:tcPr>
          <w:p w14:paraId="088BD90D" w14:textId="77777777" w:rsidR="00C34874" w:rsidRPr="007B001C" w:rsidRDefault="00C34874" w:rsidP="00BF2882">
            <w:pPr>
              <w:pStyle w:val="TableParagraph"/>
              <w:rPr>
                <w:sz w:val="20"/>
              </w:rPr>
            </w:pPr>
          </w:p>
        </w:tc>
        <w:tc>
          <w:tcPr>
            <w:tcW w:w="1560" w:type="dxa"/>
          </w:tcPr>
          <w:p w14:paraId="78128C94" w14:textId="77777777" w:rsidR="00C34874" w:rsidRPr="007B001C" w:rsidRDefault="00C34874" w:rsidP="00BF2882">
            <w:pPr>
              <w:pStyle w:val="TableParagraph"/>
              <w:rPr>
                <w:sz w:val="20"/>
              </w:rPr>
            </w:pPr>
          </w:p>
        </w:tc>
      </w:tr>
      <w:tr w:rsidR="00C34874" w14:paraId="2A95A301" w14:textId="77777777" w:rsidTr="00BF2882">
        <w:trPr>
          <w:trHeight w:val="273"/>
        </w:trPr>
        <w:tc>
          <w:tcPr>
            <w:tcW w:w="472" w:type="dxa"/>
          </w:tcPr>
          <w:p w14:paraId="1B28E5B4" w14:textId="77777777" w:rsidR="00C34874" w:rsidRPr="007B001C" w:rsidRDefault="00C34874" w:rsidP="00BF2882">
            <w:pPr>
              <w:pStyle w:val="TableParagraph"/>
              <w:spacing w:line="254" w:lineRule="exact"/>
              <w:ind w:left="106"/>
              <w:rPr>
                <w:sz w:val="24"/>
              </w:rPr>
            </w:pPr>
            <w:r w:rsidRPr="007B001C">
              <w:rPr>
                <w:spacing w:val="-5"/>
                <w:sz w:val="24"/>
              </w:rPr>
              <w:t>6.</w:t>
            </w:r>
          </w:p>
        </w:tc>
        <w:tc>
          <w:tcPr>
            <w:tcW w:w="6346" w:type="dxa"/>
            <w:gridSpan w:val="2"/>
          </w:tcPr>
          <w:p w14:paraId="0B00EA75" w14:textId="77777777" w:rsidR="00C34874" w:rsidRPr="007B001C" w:rsidRDefault="00C34874" w:rsidP="00BF2882">
            <w:pPr>
              <w:pStyle w:val="TableParagraph"/>
              <w:spacing w:line="254" w:lineRule="exact"/>
              <w:ind w:left="106"/>
              <w:rPr>
                <w:sz w:val="24"/>
              </w:rPr>
            </w:pPr>
            <w:r w:rsidRPr="007B001C">
              <w:rPr>
                <w:sz w:val="24"/>
              </w:rPr>
              <w:t>Умение</w:t>
            </w:r>
            <w:r w:rsidRPr="007B001C">
              <w:rPr>
                <w:spacing w:val="52"/>
                <w:sz w:val="24"/>
              </w:rPr>
              <w:t xml:space="preserve"> </w:t>
            </w:r>
            <w:r w:rsidRPr="007B001C">
              <w:rPr>
                <w:sz w:val="24"/>
              </w:rPr>
              <w:t>распознавать</w:t>
            </w:r>
            <w:r w:rsidRPr="007B001C">
              <w:rPr>
                <w:spacing w:val="-6"/>
                <w:sz w:val="24"/>
              </w:rPr>
              <w:t xml:space="preserve"> </w:t>
            </w:r>
            <w:r w:rsidRPr="007B001C">
              <w:rPr>
                <w:sz w:val="24"/>
              </w:rPr>
              <w:t>признаки</w:t>
            </w:r>
            <w:r w:rsidRPr="007B001C">
              <w:rPr>
                <w:spacing w:val="-4"/>
                <w:sz w:val="24"/>
              </w:rPr>
              <w:t xml:space="preserve"> </w:t>
            </w:r>
            <w:r w:rsidRPr="007B001C">
              <w:rPr>
                <w:sz w:val="24"/>
              </w:rPr>
              <w:t>геометрических</w:t>
            </w:r>
            <w:r w:rsidRPr="007B001C">
              <w:rPr>
                <w:spacing w:val="-3"/>
                <w:sz w:val="24"/>
              </w:rPr>
              <w:t xml:space="preserve"> </w:t>
            </w:r>
            <w:r w:rsidRPr="007B001C">
              <w:rPr>
                <w:spacing w:val="-2"/>
                <w:sz w:val="24"/>
              </w:rPr>
              <w:t>фигур</w:t>
            </w:r>
          </w:p>
        </w:tc>
        <w:tc>
          <w:tcPr>
            <w:tcW w:w="1520" w:type="dxa"/>
          </w:tcPr>
          <w:p w14:paraId="3D2F4998" w14:textId="77777777" w:rsidR="00C34874" w:rsidRPr="007B001C" w:rsidRDefault="00C34874" w:rsidP="00BF2882">
            <w:pPr>
              <w:pStyle w:val="TableParagraph"/>
              <w:rPr>
                <w:sz w:val="20"/>
              </w:rPr>
            </w:pPr>
          </w:p>
        </w:tc>
        <w:tc>
          <w:tcPr>
            <w:tcW w:w="1560" w:type="dxa"/>
          </w:tcPr>
          <w:p w14:paraId="5A2723CF" w14:textId="77777777" w:rsidR="00C34874" w:rsidRPr="007B001C" w:rsidRDefault="00C34874" w:rsidP="00BF2882">
            <w:pPr>
              <w:pStyle w:val="TableParagraph"/>
              <w:rPr>
                <w:sz w:val="20"/>
              </w:rPr>
            </w:pPr>
          </w:p>
        </w:tc>
      </w:tr>
      <w:tr w:rsidR="00C34874" w14:paraId="15EE6B14" w14:textId="77777777" w:rsidTr="00BF2882">
        <w:trPr>
          <w:trHeight w:val="278"/>
        </w:trPr>
        <w:tc>
          <w:tcPr>
            <w:tcW w:w="472" w:type="dxa"/>
          </w:tcPr>
          <w:p w14:paraId="499B18EE" w14:textId="77777777" w:rsidR="00C34874" w:rsidRPr="007B001C" w:rsidRDefault="00C34874" w:rsidP="00BF2882">
            <w:pPr>
              <w:pStyle w:val="TableParagraph"/>
              <w:spacing w:line="258" w:lineRule="exact"/>
              <w:ind w:left="106"/>
              <w:rPr>
                <w:sz w:val="24"/>
              </w:rPr>
            </w:pPr>
            <w:r w:rsidRPr="007B001C">
              <w:rPr>
                <w:spacing w:val="-5"/>
                <w:sz w:val="24"/>
              </w:rPr>
              <w:t>7.</w:t>
            </w:r>
          </w:p>
        </w:tc>
        <w:tc>
          <w:tcPr>
            <w:tcW w:w="6346" w:type="dxa"/>
            <w:gridSpan w:val="2"/>
          </w:tcPr>
          <w:p w14:paraId="5E184BCF" w14:textId="77777777" w:rsidR="00C34874" w:rsidRPr="007B001C" w:rsidRDefault="00C34874" w:rsidP="00BF2882">
            <w:pPr>
              <w:pStyle w:val="TableParagraph"/>
              <w:spacing w:line="258" w:lineRule="exact"/>
              <w:ind w:left="106"/>
              <w:rPr>
                <w:sz w:val="24"/>
              </w:rPr>
            </w:pPr>
            <w:r w:rsidRPr="007B001C">
              <w:rPr>
                <w:sz w:val="24"/>
              </w:rPr>
              <w:t>Умение</w:t>
            </w:r>
            <w:r w:rsidRPr="007B001C">
              <w:rPr>
                <w:spacing w:val="-1"/>
                <w:sz w:val="24"/>
              </w:rPr>
              <w:t xml:space="preserve"> </w:t>
            </w:r>
            <w:r w:rsidRPr="007B001C">
              <w:rPr>
                <w:sz w:val="24"/>
              </w:rPr>
              <w:t>строить</w:t>
            </w:r>
            <w:r w:rsidRPr="007B001C">
              <w:rPr>
                <w:spacing w:val="-3"/>
                <w:sz w:val="24"/>
              </w:rPr>
              <w:t xml:space="preserve"> </w:t>
            </w:r>
            <w:r w:rsidRPr="007B001C">
              <w:rPr>
                <w:sz w:val="24"/>
              </w:rPr>
              <w:t xml:space="preserve">геометрические </w:t>
            </w:r>
            <w:r w:rsidRPr="007B001C">
              <w:rPr>
                <w:spacing w:val="-2"/>
                <w:sz w:val="24"/>
              </w:rPr>
              <w:t>фигуры</w:t>
            </w:r>
          </w:p>
        </w:tc>
        <w:tc>
          <w:tcPr>
            <w:tcW w:w="1520" w:type="dxa"/>
          </w:tcPr>
          <w:p w14:paraId="65212CDF" w14:textId="77777777" w:rsidR="00C34874" w:rsidRPr="007B001C" w:rsidRDefault="00C34874" w:rsidP="00BF2882">
            <w:pPr>
              <w:pStyle w:val="TableParagraph"/>
              <w:rPr>
                <w:sz w:val="20"/>
              </w:rPr>
            </w:pPr>
          </w:p>
        </w:tc>
        <w:tc>
          <w:tcPr>
            <w:tcW w:w="1560" w:type="dxa"/>
          </w:tcPr>
          <w:p w14:paraId="44C35DB3" w14:textId="77777777" w:rsidR="00C34874" w:rsidRPr="007B001C" w:rsidRDefault="00C34874" w:rsidP="00BF2882">
            <w:pPr>
              <w:pStyle w:val="TableParagraph"/>
              <w:rPr>
                <w:sz w:val="20"/>
              </w:rPr>
            </w:pPr>
          </w:p>
        </w:tc>
      </w:tr>
      <w:tr w:rsidR="00C34874" w14:paraId="7952E2E3" w14:textId="77777777" w:rsidTr="00BF2882">
        <w:trPr>
          <w:trHeight w:val="273"/>
        </w:trPr>
        <w:tc>
          <w:tcPr>
            <w:tcW w:w="472" w:type="dxa"/>
          </w:tcPr>
          <w:p w14:paraId="768EA9F1" w14:textId="77777777" w:rsidR="00C34874" w:rsidRPr="007B001C" w:rsidRDefault="00C34874" w:rsidP="00BF2882">
            <w:pPr>
              <w:pStyle w:val="TableParagraph"/>
              <w:rPr>
                <w:sz w:val="20"/>
              </w:rPr>
            </w:pPr>
          </w:p>
        </w:tc>
        <w:tc>
          <w:tcPr>
            <w:tcW w:w="6346" w:type="dxa"/>
            <w:gridSpan w:val="2"/>
          </w:tcPr>
          <w:p w14:paraId="5A1A6DEC" w14:textId="77777777" w:rsidR="00C34874" w:rsidRPr="007B001C" w:rsidRDefault="00C34874" w:rsidP="00BF2882">
            <w:pPr>
              <w:pStyle w:val="TableParagraph"/>
              <w:rPr>
                <w:sz w:val="20"/>
              </w:rPr>
            </w:pPr>
          </w:p>
        </w:tc>
        <w:tc>
          <w:tcPr>
            <w:tcW w:w="1520" w:type="dxa"/>
          </w:tcPr>
          <w:p w14:paraId="42F7DBD0" w14:textId="77777777" w:rsidR="00C34874" w:rsidRPr="007B001C" w:rsidRDefault="00C34874" w:rsidP="00BF2882">
            <w:pPr>
              <w:pStyle w:val="TableParagraph"/>
              <w:rPr>
                <w:sz w:val="20"/>
              </w:rPr>
            </w:pPr>
          </w:p>
        </w:tc>
        <w:tc>
          <w:tcPr>
            <w:tcW w:w="1560" w:type="dxa"/>
          </w:tcPr>
          <w:p w14:paraId="39B895AD" w14:textId="77777777" w:rsidR="00C34874" w:rsidRPr="007B001C" w:rsidRDefault="00C34874" w:rsidP="00BF2882">
            <w:pPr>
              <w:pStyle w:val="TableParagraph"/>
              <w:rPr>
                <w:sz w:val="20"/>
              </w:rPr>
            </w:pPr>
          </w:p>
        </w:tc>
      </w:tr>
    </w:tbl>
    <w:p w14:paraId="7BD724E2" w14:textId="77777777" w:rsidR="00C34874" w:rsidRDefault="00C34874" w:rsidP="00C34874">
      <w:pPr>
        <w:pStyle w:val="a6"/>
        <w:ind w:left="544" w:right="784" w:firstLine="60"/>
      </w:pPr>
      <w:r>
        <w:t>3б.-</w:t>
      </w:r>
      <w:r>
        <w:rPr>
          <w:spacing w:val="40"/>
        </w:rPr>
        <w:t xml:space="preserve"> </w:t>
      </w:r>
      <w:r>
        <w:t>ученик</w:t>
      </w:r>
      <w:r>
        <w:rPr>
          <w:spacing w:val="-4"/>
        </w:rPr>
        <w:t xml:space="preserve"> </w:t>
      </w:r>
      <w:r>
        <w:t>самостоятельно,</w:t>
      </w:r>
      <w:r>
        <w:rPr>
          <w:spacing w:val="-5"/>
        </w:rPr>
        <w:t xml:space="preserve"> </w:t>
      </w:r>
      <w:r>
        <w:t>правильно</w:t>
      </w:r>
      <w:r>
        <w:rPr>
          <w:spacing w:val="-5"/>
        </w:rPr>
        <w:t xml:space="preserve"> </w:t>
      </w:r>
      <w:r>
        <w:t>выполняет</w:t>
      </w:r>
      <w:r>
        <w:rPr>
          <w:spacing w:val="-5"/>
        </w:rPr>
        <w:t xml:space="preserve"> </w:t>
      </w:r>
      <w:r>
        <w:t>задания,</w:t>
      </w:r>
      <w:r>
        <w:rPr>
          <w:spacing w:val="-4"/>
        </w:rPr>
        <w:t xml:space="preserve"> </w:t>
      </w:r>
      <w:r>
        <w:t>уровень</w:t>
      </w:r>
      <w:r>
        <w:rPr>
          <w:spacing w:val="-3"/>
        </w:rPr>
        <w:t xml:space="preserve"> </w:t>
      </w:r>
      <w:r>
        <w:t>усвоения</w:t>
      </w:r>
      <w:r>
        <w:rPr>
          <w:spacing w:val="-3"/>
        </w:rPr>
        <w:t xml:space="preserve"> </w:t>
      </w:r>
      <w:r>
        <w:t>высокий</w:t>
      </w:r>
      <w:r>
        <w:rPr>
          <w:spacing w:val="-5"/>
        </w:rPr>
        <w:t xml:space="preserve"> </w:t>
      </w:r>
      <w:r>
        <w:t>(80- 100% выполнения всех заданий)</w:t>
      </w:r>
    </w:p>
    <w:p w14:paraId="07AEED36" w14:textId="77777777" w:rsidR="00C34874" w:rsidRDefault="00C34874" w:rsidP="00C34874">
      <w:pPr>
        <w:pStyle w:val="a6"/>
        <w:ind w:left="544" w:firstLine="60"/>
      </w:pPr>
      <w:r>
        <w:t>2б.-</w:t>
      </w:r>
      <w:r>
        <w:rPr>
          <w:spacing w:val="40"/>
        </w:rPr>
        <w:t xml:space="preserve"> </w:t>
      </w:r>
      <w:r>
        <w:t>ученик</w:t>
      </w:r>
      <w:r>
        <w:rPr>
          <w:spacing w:val="-3"/>
        </w:rPr>
        <w:t xml:space="preserve"> </w:t>
      </w:r>
      <w:r>
        <w:t>допускает</w:t>
      </w:r>
      <w:r>
        <w:rPr>
          <w:spacing w:val="-4"/>
        </w:rPr>
        <w:t xml:space="preserve"> </w:t>
      </w:r>
      <w:r>
        <w:t>при</w:t>
      </w:r>
      <w:r>
        <w:rPr>
          <w:spacing w:val="-4"/>
        </w:rPr>
        <w:t xml:space="preserve"> </w:t>
      </w:r>
      <w:r>
        <w:t>выполнении</w:t>
      </w:r>
      <w:r>
        <w:rPr>
          <w:spacing w:val="-4"/>
        </w:rPr>
        <w:t xml:space="preserve"> </w:t>
      </w:r>
      <w:r>
        <w:t>заданий</w:t>
      </w:r>
      <w:r>
        <w:rPr>
          <w:spacing w:val="-4"/>
        </w:rPr>
        <w:t xml:space="preserve"> </w:t>
      </w:r>
      <w:r>
        <w:t>ошибки,</w:t>
      </w:r>
      <w:r>
        <w:rPr>
          <w:spacing w:val="-3"/>
        </w:rPr>
        <w:t xml:space="preserve"> </w:t>
      </w:r>
      <w:r>
        <w:t>уровень</w:t>
      </w:r>
      <w:r>
        <w:rPr>
          <w:spacing w:val="-2"/>
        </w:rPr>
        <w:t xml:space="preserve"> </w:t>
      </w:r>
      <w:r>
        <w:t>усвоения</w:t>
      </w:r>
      <w:r>
        <w:rPr>
          <w:spacing w:val="-2"/>
        </w:rPr>
        <w:t xml:space="preserve"> </w:t>
      </w:r>
      <w:r>
        <w:t>средний</w:t>
      </w:r>
      <w:r>
        <w:rPr>
          <w:spacing w:val="-4"/>
        </w:rPr>
        <w:t xml:space="preserve"> </w:t>
      </w:r>
      <w:r>
        <w:t>(50-</w:t>
      </w:r>
      <w:r>
        <w:rPr>
          <w:spacing w:val="-7"/>
        </w:rPr>
        <w:t xml:space="preserve"> </w:t>
      </w:r>
      <w:r>
        <w:t>79% выполнения всех</w:t>
      </w:r>
      <w:r>
        <w:rPr>
          <w:spacing w:val="40"/>
        </w:rPr>
        <w:t xml:space="preserve"> </w:t>
      </w:r>
      <w:r>
        <w:t>заданий)</w:t>
      </w:r>
    </w:p>
    <w:p w14:paraId="5CCEF4E0" w14:textId="77777777" w:rsidR="00C34874" w:rsidRDefault="00C34874" w:rsidP="00C34874">
      <w:pPr>
        <w:pStyle w:val="a6"/>
        <w:ind w:left="544" w:right="381" w:firstLine="60"/>
      </w:pPr>
      <w:r>
        <w:t>1б.-</w:t>
      </w:r>
      <w:r>
        <w:rPr>
          <w:spacing w:val="40"/>
        </w:rPr>
        <w:t xml:space="preserve"> </w:t>
      </w:r>
      <w:r>
        <w:t>ученик</w:t>
      </w:r>
      <w:r>
        <w:rPr>
          <w:spacing w:val="-4"/>
        </w:rPr>
        <w:t xml:space="preserve"> </w:t>
      </w:r>
      <w:r>
        <w:t>не усвоил</w:t>
      </w:r>
      <w:r>
        <w:rPr>
          <w:spacing w:val="-4"/>
        </w:rPr>
        <w:t xml:space="preserve"> </w:t>
      </w:r>
      <w:r>
        <w:t>большей</w:t>
      </w:r>
      <w:r>
        <w:rPr>
          <w:spacing w:val="-5"/>
        </w:rPr>
        <w:t xml:space="preserve"> </w:t>
      </w:r>
      <w:r>
        <w:t>части</w:t>
      </w:r>
      <w:r>
        <w:rPr>
          <w:spacing w:val="-1"/>
        </w:rPr>
        <w:t xml:space="preserve"> </w:t>
      </w:r>
      <w:r>
        <w:t>изучаемого</w:t>
      </w:r>
      <w:r>
        <w:rPr>
          <w:spacing w:val="-4"/>
        </w:rPr>
        <w:t xml:space="preserve"> </w:t>
      </w:r>
      <w:r>
        <w:t>материала,</w:t>
      </w:r>
      <w:r>
        <w:rPr>
          <w:spacing w:val="-4"/>
        </w:rPr>
        <w:t xml:space="preserve"> </w:t>
      </w:r>
      <w:r>
        <w:t>уровень</w:t>
      </w:r>
      <w:r>
        <w:rPr>
          <w:spacing w:val="-3"/>
        </w:rPr>
        <w:t xml:space="preserve"> </w:t>
      </w:r>
      <w:r>
        <w:t>усвоения</w:t>
      </w:r>
      <w:r>
        <w:rPr>
          <w:spacing w:val="-4"/>
        </w:rPr>
        <w:t xml:space="preserve"> </w:t>
      </w:r>
      <w:r>
        <w:t>низкий</w:t>
      </w:r>
      <w:r>
        <w:rPr>
          <w:spacing w:val="-5"/>
        </w:rPr>
        <w:t xml:space="preserve"> </w:t>
      </w:r>
      <w:r>
        <w:t>(менее 50% выполнения всех заданий)</w:t>
      </w:r>
    </w:p>
    <w:p w14:paraId="0A95216D" w14:textId="77777777" w:rsidR="00C34874" w:rsidRDefault="00C34874" w:rsidP="00C34874">
      <w:pPr>
        <w:spacing w:before="2"/>
        <w:ind w:left="544"/>
        <w:rPr>
          <w:b/>
        </w:rPr>
      </w:pPr>
      <w:r>
        <w:rPr>
          <w:b/>
        </w:rPr>
        <w:t>Максимальный балл-</w:t>
      </w:r>
      <w:r>
        <w:rPr>
          <w:b/>
          <w:spacing w:val="-1"/>
        </w:rPr>
        <w:t xml:space="preserve"> </w:t>
      </w:r>
      <w:r>
        <w:rPr>
          <w:b/>
        </w:rPr>
        <w:t>78</w:t>
      </w:r>
      <w:r>
        <w:rPr>
          <w:b/>
          <w:spacing w:val="-1"/>
        </w:rPr>
        <w:t xml:space="preserve"> </w:t>
      </w:r>
      <w:r>
        <w:rPr>
          <w:b/>
          <w:spacing w:val="-5"/>
        </w:rPr>
        <w:t>б.</w:t>
      </w:r>
    </w:p>
    <w:p w14:paraId="1630033B" w14:textId="77777777" w:rsidR="00C34874" w:rsidRDefault="00C34874" w:rsidP="00C34874">
      <w:pPr>
        <w:spacing w:before="148"/>
        <w:ind w:left="544"/>
        <w:rPr>
          <w:b/>
        </w:rPr>
      </w:pPr>
      <w:r>
        <w:rPr>
          <w:b/>
        </w:rPr>
        <w:t>Таблица</w:t>
      </w:r>
      <w:r>
        <w:rPr>
          <w:b/>
          <w:spacing w:val="-8"/>
        </w:rPr>
        <w:t xml:space="preserve"> </w:t>
      </w:r>
      <w:r>
        <w:rPr>
          <w:b/>
        </w:rPr>
        <w:t>сформированности</w:t>
      </w:r>
      <w:r>
        <w:rPr>
          <w:b/>
          <w:spacing w:val="-5"/>
        </w:rPr>
        <w:t xml:space="preserve"> </w:t>
      </w:r>
      <w:r>
        <w:rPr>
          <w:b/>
        </w:rPr>
        <w:t>универсальных</w:t>
      </w:r>
      <w:r>
        <w:rPr>
          <w:b/>
          <w:spacing w:val="-6"/>
        </w:rPr>
        <w:t xml:space="preserve"> </w:t>
      </w:r>
      <w:r>
        <w:rPr>
          <w:b/>
        </w:rPr>
        <w:t>учебных</w:t>
      </w:r>
      <w:r>
        <w:rPr>
          <w:b/>
          <w:spacing w:val="-6"/>
        </w:rPr>
        <w:t xml:space="preserve"> </w:t>
      </w:r>
      <w:r>
        <w:rPr>
          <w:b/>
        </w:rPr>
        <w:t>действий</w:t>
      </w:r>
      <w:r>
        <w:rPr>
          <w:b/>
          <w:spacing w:val="-1"/>
        </w:rPr>
        <w:t xml:space="preserve"> </w:t>
      </w:r>
      <w:r>
        <w:rPr>
          <w:b/>
        </w:rPr>
        <w:t>обучающихся</w:t>
      </w:r>
      <w:r>
        <w:rPr>
          <w:b/>
          <w:spacing w:val="-4"/>
        </w:rPr>
        <w:t xml:space="preserve"> </w:t>
      </w:r>
      <w:r>
        <w:rPr>
          <w:b/>
        </w:rPr>
        <w:t>1</w:t>
      </w:r>
      <w:r>
        <w:rPr>
          <w:b/>
          <w:spacing w:val="31"/>
        </w:rPr>
        <w:t xml:space="preserve">  </w:t>
      </w:r>
      <w:r>
        <w:rPr>
          <w:b/>
          <w:spacing w:val="-2"/>
        </w:rPr>
        <w:t>класса</w:t>
      </w:r>
    </w:p>
    <w:p w14:paraId="4AF89D7D" w14:textId="77777777" w:rsidR="00C34874" w:rsidRDefault="00C34874" w:rsidP="00C34874">
      <w:pPr>
        <w:pStyle w:val="a6"/>
        <w:spacing w:before="6"/>
        <w:rPr>
          <w:b/>
          <w:sz w:val="13"/>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6"/>
        <w:gridCol w:w="4253"/>
        <w:gridCol w:w="997"/>
      </w:tblGrid>
      <w:tr w:rsidR="00C34874" w14:paraId="623D8A3B" w14:textId="77777777" w:rsidTr="00BF2882">
        <w:trPr>
          <w:trHeight w:val="976"/>
        </w:trPr>
        <w:tc>
          <w:tcPr>
            <w:tcW w:w="5106" w:type="dxa"/>
          </w:tcPr>
          <w:p w14:paraId="3EBEA0F2" w14:textId="77777777" w:rsidR="00C34874" w:rsidRPr="007B001C" w:rsidRDefault="00C34874" w:rsidP="00BF2882">
            <w:pPr>
              <w:pStyle w:val="TableParagraph"/>
              <w:tabs>
                <w:tab w:val="left" w:pos="3038"/>
              </w:tabs>
              <w:spacing w:before="146" w:line="237" w:lineRule="auto"/>
              <w:ind w:left="110" w:right="85" w:firstLine="60"/>
              <w:rPr>
                <w:sz w:val="24"/>
              </w:rPr>
            </w:pPr>
            <w:r w:rsidRPr="007B001C">
              <w:rPr>
                <w:spacing w:val="-2"/>
                <w:sz w:val="24"/>
              </w:rPr>
              <w:t>Показатели</w:t>
            </w:r>
            <w:r w:rsidRPr="007B001C">
              <w:rPr>
                <w:sz w:val="24"/>
              </w:rPr>
              <w:tab/>
            </w:r>
            <w:r w:rsidRPr="007B001C">
              <w:rPr>
                <w:spacing w:val="-2"/>
                <w:sz w:val="24"/>
              </w:rPr>
              <w:t xml:space="preserve">сформированности </w:t>
            </w:r>
            <w:r w:rsidRPr="007B001C">
              <w:rPr>
                <w:sz w:val="24"/>
              </w:rPr>
              <w:t>универсальных учебных действий</w:t>
            </w:r>
          </w:p>
        </w:tc>
        <w:tc>
          <w:tcPr>
            <w:tcW w:w="4253" w:type="dxa"/>
          </w:tcPr>
          <w:p w14:paraId="32314A44" w14:textId="77777777" w:rsidR="00C34874" w:rsidRPr="007B001C" w:rsidRDefault="00C34874" w:rsidP="00BF2882">
            <w:pPr>
              <w:pStyle w:val="TableParagraph"/>
              <w:spacing w:before="140"/>
              <w:ind w:left="110"/>
              <w:rPr>
                <w:sz w:val="24"/>
              </w:rPr>
            </w:pPr>
            <w:r w:rsidRPr="007B001C">
              <w:rPr>
                <w:sz w:val="24"/>
              </w:rPr>
              <w:t>№</w:t>
            </w:r>
            <w:r w:rsidRPr="007B001C">
              <w:rPr>
                <w:spacing w:val="29"/>
                <w:sz w:val="24"/>
              </w:rPr>
              <w:t xml:space="preserve">  </w:t>
            </w:r>
            <w:r w:rsidRPr="007B001C">
              <w:rPr>
                <w:sz w:val="24"/>
              </w:rPr>
              <w:t>учащегося по</w:t>
            </w:r>
            <w:r w:rsidRPr="007B001C">
              <w:rPr>
                <w:spacing w:val="-2"/>
                <w:sz w:val="24"/>
              </w:rPr>
              <w:t xml:space="preserve"> списку</w:t>
            </w:r>
          </w:p>
        </w:tc>
        <w:tc>
          <w:tcPr>
            <w:tcW w:w="997" w:type="dxa"/>
          </w:tcPr>
          <w:p w14:paraId="27FAF131" w14:textId="77777777" w:rsidR="00C34874" w:rsidRPr="007B001C" w:rsidRDefault="00C34874" w:rsidP="00BF2882">
            <w:pPr>
              <w:pStyle w:val="TableParagraph"/>
              <w:spacing w:before="146" w:line="237" w:lineRule="auto"/>
              <w:ind w:left="110" w:right="4"/>
              <w:rPr>
                <w:sz w:val="24"/>
              </w:rPr>
            </w:pPr>
            <w:r w:rsidRPr="007B001C">
              <w:rPr>
                <w:spacing w:val="-2"/>
                <w:sz w:val="24"/>
              </w:rPr>
              <w:t xml:space="preserve">Средни </w:t>
            </w:r>
            <w:r w:rsidRPr="007B001C">
              <w:rPr>
                <w:sz w:val="24"/>
              </w:rPr>
              <w:t>й</w:t>
            </w:r>
            <w:r w:rsidRPr="007B001C">
              <w:rPr>
                <w:spacing w:val="29"/>
                <w:sz w:val="24"/>
              </w:rPr>
              <w:t xml:space="preserve">  </w:t>
            </w:r>
            <w:r w:rsidRPr="007B001C">
              <w:rPr>
                <w:spacing w:val="-4"/>
                <w:sz w:val="24"/>
              </w:rPr>
              <w:t>балл</w:t>
            </w:r>
          </w:p>
          <w:p w14:paraId="61039A26" w14:textId="77777777" w:rsidR="00C34874" w:rsidRPr="007B001C" w:rsidRDefault="00C34874" w:rsidP="00BF2882">
            <w:pPr>
              <w:pStyle w:val="TableParagraph"/>
              <w:spacing w:line="264" w:lineRule="exact"/>
              <w:ind w:left="110"/>
              <w:rPr>
                <w:sz w:val="24"/>
              </w:rPr>
            </w:pPr>
            <w:r w:rsidRPr="007B001C">
              <w:rPr>
                <w:spacing w:val="-5"/>
                <w:sz w:val="24"/>
              </w:rPr>
              <w:t>по</w:t>
            </w:r>
          </w:p>
        </w:tc>
      </w:tr>
    </w:tbl>
    <w:p w14:paraId="6DECDEE2" w14:textId="77777777" w:rsidR="00C34874" w:rsidRDefault="00C34874" w:rsidP="00C34874">
      <w:pPr>
        <w:spacing w:line="264" w:lineRule="exact"/>
        <w:sectPr w:rsidR="00C34874">
          <w:type w:val="continuous"/>
          <w:pgSz w:w="11910" w:h="16840"/>
          <w:pgMar w:top="1120" w:right="520" w:bottom="1875" w:left="380" w:header="0" w:footer="1478"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6"/>
        <w:gridCol w:w="568"/>
        <w:gridCol w:w="424"/>
        <w:gridCol w:w="428"/>
        <w:gridCol w:w="565"/>
        <w:gridCol w:w="428"/>
        <w:gridCol w:w="568"/>
        <w:gridCol w:w="425"/>
        <w:gridCol w:w="424"/>
        <w:gridCol w:w="424"/>
        <w:gridCol w:w="997"/>
      </w:tblGrid>
      <w:tr w:rsidR="00C34874" w14:paraId="3516C4EF" w14:textId="77777777" w:rsidTr="00BF2882">
        <w:trPr>
          <w:trHeight w:val="427"/>
        </w:trPr>
        <w:tc>
          <w:tcPr>
            <w:tcW w:w="5106" w:type="dxa"/>
            <w:vMerge w:val="restart"/>
          </w:tcPr>
          <w:p w14:paraId="332F820F" w14:textId="77777777" w:rsidR="00C34874" w:rsidRPr="007B001C" w:rsidRDefault="00C34874" w:rsidP="00BF2882">
            <w:pPr>
              <w:pStyle w:val="TableParagraph"/>
              <w:rPr>
                <w:sz w:val="24"/>
              </w:rPr>
            </w:pPr>
          </w:p>
        </w:tc>
        <w:tc>
          <w:tcPr>
            <w:tcW w:w="4254" w:type="dxa"/>
            <w:gridSpan w:val="9"/>
          </w:tcPr>
          <w:p w14:paraId="409D39F6" w14:textId="77777777" w:rsidR="00C34874" w:rsidRPr="007B001C" w:rsidRDefault="00C34874" w:rsidP="00BF2882">
            <w:pPr>
              <w:pStyle w:val="TableParagraph"/>
              <w:rPr>
                <w:sz w:val="24"/>
              </w:rPr>
            </w:pPr>
          </w:p>
        </w:tc>
        <w:tc>
          <w:tcPr>
            <w:tcW w:w="997" w:type="dxa"/>
          </w:tcPr>
          <w:p w14:paraId="6AC57B44" w14:textId="77777777" w:rsidR="00C34874" w:rsidRPr="007B001C" w:rsidRDefault="00C34874" w:rsidP="00BF2882">
            <w:pPr>
              <w:pStyle w:val="TableParagraph"/>
              <w:spacing w:line="264" w:lineRule="exact"/>
              <w:ind w:left="109"/>
              <w:rPr>
                <w:sz w:val="24"/>
              </w:rPr>
            </w:pPr>
            <w:r w:rsidRPr="007B001C">
              <w:rPr>
                <w:spacing w:val="-2"/>
                <w:sz w:val="24"/>
              </w:rPr>
              <w:t>классу</w:t>
            </w:r>
          </w:p>
        </w:tc>
      </w:tr>
      <w:tr w:rsidR="00C34874" w14:paraId="6DA5BCEC" w14:textId="77777777" w:rsidTr="00BF2882">
        <w:trPr>
          <w:trHeight w:val="575"/>
        </w:trPr>
        <w:tc>
          <w:tcPr>
            <w:tcW w:w="5106" w:type="dxa"/>
            <w:vMerge/>
            <w:tcBorders>
              <w:top w:val="nil"/>
            </w:tcBorders>
          </w:tcPr>
          <w:p w14:paraId="458DC796" w14:textId="77777777" w:rsidR="00C34874" w:rsidRPr="007B001C" w:rsidRDefault="00C34874" w:rsidP="00BF2882">
            <w:pPr>
              <w:rPr>
                <w:sz w:val="2"/>
                <w:szCs w:val="2"/>
              </w:rPr>
            </w:pPr>
          </w:p>
        </w:tc>
        <w:tc>
          <w:tcPr>
            <w:tcW w:w="568" w:type="dxa"/>
          </w:tcPr>
          <w:p w14:paraId="6B2E9942" w14:textId="77777777" w:rsidR="00C34874" w:rsidRPr="007B001C" w:rsidRDefault="00C34874" w:rsidP="00BF2882">
            <w:pPr>
              <w:pStyle w:val="TableParagraph"/>
              <w:rPr>
                <w:sz w:val="24"/>
              </w:rPr>
            </w:pPr>
          </w:p>
        </w:tc>
        <w:tc>
          <w:tcPr>
            <w:tcW w:w="424" w:type="dxa"/>
          </w:tcPr>
          <w:p w14:paraId="75BA7C06" w14:textId="77777777" w:rsidR="00C34874" w:rsidRPr="007B001C" w:rsidRDefault="00C34874" w:rsidP="00BF2882">
            <w:pPr>
              <w:pStyle w:val="TableParagraph"/>
              <w:rPr>
                <w:sz w:val="24"/>
              </w:rPr>
            </w:pPr>
          </w:p>
        </w:tc>
        <w:tc>
          <w:tcPr>
            <w:tcW w:w="428" w:type="dxa"/>
          </w:tcPr>
          <w:p w14:paraId="0E34E68C" w14:textId="77777777" w:rsidR="00C34874" w:rsidRPr="007B001C" w:rsidRDefault="00C34874" w:rsidP="00BF2882">
            <w:pPr>
              <w:pStyle w:val="TableParagraph"/>
              <w:rPr>
                <w:sz w:val="24"/>
              </w:rPr>
            </w:pPr>
          </w:p>
        </w:tc>
        <w:tc>
          <w:tcPr>
            <w:tcW w:w="565" w:type="dxa"/>
          </w:tcPr>
          <w:p w14:paraId="1E7D3FC9" w14:textId="77777777" w:rsidR="00C34874" w:rsidRPr="007B001C" w:rsidRDefault="00C34874" w:rsidP="00BF2882">
            <w:pPr>
              <w:pStyle w:val="TableParagraph"/>
              <w:rPr>
                <w:sz w:val="24"/>
              </w:rPr>
            </w:pPr>
          </w:p>
        </w:tc>
        <w:tc>
          <w:tcPr>
            <w:tcW w:w="428" w:type="dxa"/>
          </w:tcPr>
          <w:p w14:paraId="4604BAF7" w14:textId="77777777" w:rsidR="00C34874" w:rsidRPr="007B001C" w:rsidRDefault="00C34874" w:rsidP="00BF2882">
            <w:pPr>
              <w:pStyle w:val="TableParagraph"/>
              <w:rPr>
                <w:sz w:val="24"/>
              </w:rPr>
            </w:pPr>
          </w:p>
        </w:tc>
        <w:tc>
          <w:tcPr>
            <w:tcW w:w="568" w:type="dxa"/>
          </w:tcPr>
          <w:p w14:paraId="3E85715E" w14:textId="77777777" w:rsidR="00C34874" w:rsidRPr="007B001C" w:rsidRDefault="00C34874" w:rsidP="00BF2882">
            <w:pPr>
              <w:pStyle w:val="TableParagraph"/>
              <w:rPr>
                <w:sz w:val="24"/>
              </w:rPr>
            </w:pPr>
          </w:p>
        </w:tc>
        <w:tc>
          <w:tcPr>
            <w:tcW w:w="425" w:type="dxa"/>
          </w:tcPr>
          <w:p w14:paraId="205B029C" w14:textId="77777777" w:rsidR="00C34874" w:rsidRPr="007B001C" w:rsidRDefault="00C34874" w:rsidP="00BF2882">
            <w:pPr>
              <w:pStyle w:val="TableParagraph"/>
              <w:rPr>
                <w:sz w:val="24"/>
              </w:rPr>
            </w:pPr>
          </w:p>
        </w:tc>
        <w:tc>
          <w:tcPr>
            <w:tcW w:w="424" w:type="dxa"/>
          </w:tcPr>
          <w:p w14:paraId="5E7FDDE2" w14:textId="77777777" w:rsidR="00C34874" w:rsidRPr="007B001C" w:rsidRDefault="00C34874" w:rsidP="00BF2882">
            <w:pPr>
              <w:pStyle w:val="TableParagraph"/>
              <w:rPr>
                <w:sz w:val="24"/>
              </w:rPr>
            </w:pPr>
          </w:p>
        </w:tc>
        <w:tc>
          <w:tcPr>
            <w:tcW w:w="424" w:type="dxa"/>
          </w:tcPr>
          <w:p w14:paraId="6A6FFE51" w14:textId="77777777" w:rsidR="00C34874" w:rsidRPr="007B001C" w:rsidRDefault="00C34874" w:rsidP="00BF2882">
            <w:pPr>
              <w:pStyle w:val="TableParagraph"/>
              <w:rPr>
                <w:sz w:val="24"/>
              </w:rPr>
            </w:pPr>
          </w:p>
        </w:tc>
        <w:tc>
          <w:tcPr>
            <w:tcW w:w="997" w:type="dxa"/>
          </w:tcPr>
          <w:p w14:paraId="657C53BF" w14:textId="77777777" w:rsidR="00C34874" w:rsidRPr="007B001C" w:rsidRDefault="00C34874" w:rsidP="00BF2882">
            <w:pPr>
              <w:pStyle w:val="TableParagraph"/>
              <w:rPr>
                <w:sz w:val="24"/>
              </w:rPr>
            </w:pPr>
          </w:p>
        </w:tc>
      </w:tr>
      <w:tr w:rsidR="00C34874" w14:paraId="688E7C40" w14:textId="77777777" w:rsidTr="00BF2882">
        <w:trPr>
          <w:trHeight w:val="576"/>
        </w:trPr>
        <w:tc>
          <w:tcPr>
            <w:tcW w:w="5106" w:type="dxa"/>
          </w:tcPr>
          <w:p w14:paraId="0A4D9137" w14:textId="77777777" w:rsidR="00C34874" w:rsidRPr="007B001C" w:rsidRDefault="00C34874" w:rsidP="00BF2882">
            <w:pPr>
              <w:pStyle w:val="TableParagraph"/>
              <w:spacing w:before="140"/>
              <w:ind w:left="110"/>
              <w:rPr>
                <w:b/>
                <w:sz w:val="24"/>
              </w:rPr>
            </w:pPr>
            <w:r w:rsidRPr="007B001C">
              <w:rPr>
                <w:b/>
                <w:sz w:val="24"/>
              </w:rPr>
              <w:t>I</w:t>
            </w:r>
            <w:r w:rsidRPr="007B001C">
              <w:rPr>
                <w:b/>
                <w:spacing w:val="25"/>
                <w:sz w:val="24"/>
              </w:rPr>
              <w:t xml:space="preserve">  </w:t>
            </w:r>
            <w:r w:rsidRPr="007B001C">
              <w:rPr>
                <w:b/>
                <w:sz w:val="24"/>
              </w:rPr>
              <w:t>Сформированность</w:t>
            </w:r>
            <w:r w:rsidRPr="007B001C">
              <w:rPr>
                <w:b/>
                <w:spacing w:val="-1"/>
                <w:sz w:val="24"/>
              </w:rPr>
              <w:t xml:space="preserve"> </w:t>
            </w:r>
            <w:r w:rsidRPr="007B001C">
              <w:rPr>
                <w:b/>
                <w:sz w:val="24"/>
              </w:rPr>
              <w:t>личностных</w:t>
            </w:r>
            <w:r w:rsidRPr="007B001C">
              <w:rPr>
                <w:b/>
                <w:spacing w:val="-6"/>
                <w:sz w:val="24"/>
              </w:rPr>
              <w:t xml:space="preserve"> </w:t>
            </w:r>
            <w:r w:rsidRPr="007B001C">
              <w:rPr>
                <w:b/>
                <w:spacing w:val="-5"/>
                <w:sz w:val="24"/>
              </w:rPr>
              <w:t>УУД</w:t>
            </w:r>
          </w:p>
        </w:tc>
        <w:tc>
          <w:tcPr>
            <w:tcW w:w="568" w:type="dxa"/>
          </w:tcPr>
          <w:p w14:paraId="5CC8989C" w14:textId="77777777" w:rsidR="00C34874" w:rsidRPr="007B001C" w:rsidRDefault="00C34874" w:rsidP="00BF2882">
            <w:pPr>
              <w:pStyle w:val="TableParagraph"/>
              <w:rPr>
                <w:sz w:val="24"/>
              </w:rPr>
            </w:pPr>
          </w:p>
        </w:tc>
        <w:tc>
          <w:tcPr>
            <w:tcW w:w="424" w:type="dxa"/>
          </w:tcPr>
          <w:p w14:paraId="16938A44" w14:textId="77777777" w:rsidR="00C34874" w:rsidRPr="007B001C" w:rsidRDefault="00C34874" w:rsidP="00BF2882">
            <w:pPr>
              <w:pStyle w:val="TableParagraph"/>
              <w:rPr>
                <w:sz w:val="24"/>
              </w:rPr>
            </w:pPr>
          </w:p>
        </w:tc>
        <w:tc>
          <w:tcPr>
            <w:tcW w:w="428" w:type="dxa"/>
          </w:tcPr>
          <w:p w14:paraId="352C1444" w14:textId="77777777" w:rsidR="00C34874" w:rsidRPr="007B001C" w:rsidRDefault="00C34874" w:rsidP="00BF2882">
            <w:pPr>
              <w:pStyle w:val="TableParagraph"/>
              <w:rPr>
                <w:sz w:val="24"/>
              </w:rPr>
            </w:pPr>
          </w:p>
        </w:tc>
        <w:tc>
          <w:tcPr>
            <w:tcW w:w="565" w:type="dxa"/>
          </w:tcPr>
          <w:p w14:paraId="77124C11" w14:textId="77777777" w:rsidR="00C34874" w:rsidRPr="007B001C" w:rsidRDefault="00C34874" w:rsidP="00BF2882">
            <w:pPr>
              <w:pStyle w:val="TableParagraph"/>
              <w:rPr>
                <w:sz w:val="24"/>
              </w:rPr>
            </w:pPr>
          </w:p>
        </w:tc>
        <w:tc>
          <w:tcPr>
            <w:tcW w:w="428" w:type="dxa"/>
          </w:tcPr>
          <w:p w14:paraId="13FD2070" w14:textId="77777777" w:rsidR="00C34874" w:rsidRPr="007B001C" w:rsidRDefault="00C34874" w:rsidP="00BF2882">
            <w:pPr>
              <w:pStyle w:val="TableParagraph"/>
              <w:rPr>
                <w:sz w:val="24"/>
              </w:rPr>
            </w:pPr>
          </w:p>
        </w:tc>
        <w:tc>
          <w:tcPr>
            <w:tcW w:w="568" w:type="dxa"/>
          </w:tcPr>
          <w:p w14:paraId="70D230B1" w14:textId="77777777" w:rsidR="00C34874" w:rsidRPr="007B001C" w:rsidRDefault="00C34874" w:rsidP="00BF2882">
            <w:pPr>
              <w:pStyle w:val="TableParagraph"/>
              <w:rPr>
                <w:sz w:val="24"/>
              </w:rPr>
            </w:pPr>
          </w:p>
        </w:tc>
        <w:tc>
          <w:tcPr>
            <w:tcW w:w="425" w:type="dxa"/>
          </w:tcPr>
          <w:p w14:paraId="4AA2E57E" w14:textId="77777777" w:rsidR="00C34874" w:rsidRPr="007B001C" w:rsidRDefault="00C34874" w:rsidP="00BF2882">
            <w:pPr>
              <w:pStyle w:val="TableParagraph"/>
              <w:rPr>
                <w:sz w:val="24"/>
              </w:rPr>
            </w:pPr>
          </w:p>
        </w:tc>
        <w:tc>
          <w:tcPr>
            <w:tcW w:w="424" w:type="dxa"/>
          </w:tcPr>
          <w:p w14:paraId="664B01E4" w14:textId="77777777" w:rsidR="00C34874" w:rsidRPr="007B001C" w:rsidRDefault="00C34874" w:rsidP="00BF2882">
            <w:pPr>
              <w:pStyle w:val="TableParagraph"/>
              <w:rPr>
                <w:sz w:val="24"/>
              </w:rPr>
            </w:pPr>
          </w:p>
        </w:tc>
        <w:tc>
          <w:tcPr>
            <w:tcW w:w="424" w:type="dxa"/>
          </w:tcPr>
          <w:p w14:paraId="66946FFA" w14:textId="77777777" w:rsidR="00C34874" w:rsidRPr="007B001C" w:rsidRDefault="00C34874" w:rsidP="00BF2882">
            <w:pPr>
              <w:pStyle w:val="TableParagraph"/>
              <w:rPr>
                <w:sz w:val="24"/>
              </w:rPr>
            </w:pPr>
          </w:p>
        </w:tc>
        <w:tc>
          <w:tcPr>
            <w:tcW w:w="997" w:type="dxa"/>
          </w:tcPr>
          <w:p w14:paraId="6798B617" w14:textId="77777777" w:rsidR="00C34874" w:rsidRPr="007B001C" w:rsidRDefault="00C34874" w:rsidP="00BF2882">
            <w:pPr>
              <w:pStyle w:val="TableParagraph"/>
              <w:rPr>
                <w:sz w:val="24"/>
              </w:rPr>
            </w:pPr>
          </w:p>
        </w:tc>
      </w:tr>
      <w:tr w:rsidR="00C34874" w14:paraId="424B7F6B" w14:textId="77777777" w:rsidTr="00BF2882">
        <w:trPr>
          <w:trHeight w:val="852"/>
        </w:trPr>
        <w:tc>
          <w:tcPr>
            <w:tcW w:w="5106" w:type="dxa"/>
          </w:tcPr>
          <w:p w14:paraId="3D4192AB" w14:textId="77777777" w:rsidR="00C34874" w:rsidRPr="007B001C" w:rsidRDefault="00C34874" w:rsidP="00BF2882">
            <w:pPr>
              <w:pStyle w:val="TableParagraph"/>
              <w:spacing w:before="142" w:line="237" w:lineRule="auto"/>
              <w:ind w:left="110" w:right="85"/>
              <w:rPr>
                <w:sz w:val="24"/>
              </w:rPr>
            </w:pPr>
            <w:r w:rsidRPr="007B001C">
              <w:rPr>
                <w:sz w:val="24"/>
              </w:rPr>
              <w:t>1.1Сформированность</w:t>
            </w:r>
            <w:r w:rsidRPr="007B001C">
              <w:rPr>
                <w:spacing w:val="-15"/>
                <w:sz w:val="24"/>
              </w:rPr>
              <w:t xml:space="preserve"> </w:t>
            </w:r>
            <w:r w:rsidRPr="007B001C">
              <w:rPr>
                <w:sz w:val="24"/>
              </w:rPr>
              <w:t xml:space="preserve">учебно-познавательного </w:t>
            </w:r>
            <w:r w:rsidRPr="007B001C">
              <w:rPr>
                <w:spacing w:val="-2"/>
                <w:sz w:val="24"/>
              </w:rPr>
              <w:t>интереса</w:t>
            </w:r>
          </w:p>
        </w:tc>
        <w:tc>
          <w:tcPr>
            <w:tcW w:w="568" w:type="dxa"/>
          </w:tcPr>
          <w:p w14:paraId="17A487C9" w14:textId="77777777" w:rsidR="00C34874" w:rsidRPr="007B001C" w:rsidRDefault="00C34874" w:rsidP="00BF2882">
            <w:pPr>
              <w:pStyle w:val="TableParagraph"/>
              <w:rPr>
                <w:sz w:val="24"/>
              </w:rPr>
            </w:pPr>
          </w:p>
        </w:tc>
        <w:tc>
          <w:tcPr>
            <w:tcW w:w="424" w:type="dxa"/>
          </w:tcPr>
          <w:p w14:paraId="1DF9DF72" w14:textId="77777777" w:rsidR="00C34874" w:rsidRPr="007B001C" w:rsidRDefault="00C34874" w:rsidP="00BF2882">
            <w:pPr>
              <w:pStyle w:val="TableParagraph"/>
              <w:rPr>
                <w:sz w:val="24"/>
              </w:rPr>
            </w:pPr>
          </w:p>
        </w:tc>
        <w:tc>
          <w:tcPr>
            <w:tcW w:w="428" w:type="dxa"/>
          </w:tcPr>
          <w:p w14:paraId="15FDDF73" w14:textId="77777777" w:rsidR="00C34874" w:rsidRPr="007B001C" w:rsidRDefault="00C34874" w:rsidP="00BF2882">
            <w:pPr>
              <w:pStyle w:val="TableParagraph"/>
              <w:rPr>
                <w:sz w:val="24"/>
              </w:rPr>
            </w:pPr>
          </w:p>
        </w:tc>
        <w:tc>
          <w:tcPr>
            <w:tcW w:w="565" w:type="dxa"/>
          </w:tcPr>
          <w:p w14:paraId="4771F9BF" w14:textId="77777777" w:rsidR="00C34874" w:rsidRPr="007B001C" w:rsidRDefault="00C34874" w:rsidP="00BF2882">
            <w:pPr>
              <w:pStyle w:val="TableParagraph"/>
              <w:rPr>
                <w:sz w:val="24"/>
              </w:rPr>
            </w:pPr>
          </w:p>
        </w:tc>
        <w:tc>
          <w:tcPr>
            <w:tcW w:w="428" w:type="dxa"/>
          </w:tcPr>
          <w:p w14:paraId="7A86EC59" w14:textId="77777777" w:rsidR="00C34874" w:rsidRPr="007B001C" w:rsidRDefault="00C34874" w:rsidP="00BF2882">
            <w:pPr>
              <w:pStyle w:val="TableParagraph"/>
              <w:rPr>
                <w:sz w:val="24"/>
              </w:rPr>
            </w:pPr>
          </w:p>
        </w:tc>
        <w:tc>
          <w:tcPr>
            <w:tcW w:w="568" w:type="dxa"/>
          </w:tcPr>
          <w:p w14:paraId="25261BFA" w14:textId="77777777" w:rsidR="00C34874" w:rsidRPr="007B001C" w:rsidRDefault="00C34874" w:rsidP="00BF2882">
            <w:pPr>
              <w:pStyle w:val="TableParagraph"/>
              <w:rPr>
                <w:sz w:val="24"/>
              </w:rPr>
            </w:pPr>
          </w:p>
        </w:tc>
        <w:tc>
          <w:tcPr>
            <w:tcW w:w="425" w:type="dxa"/>
          </w:tcPr>
          <w:p w14:paraId="420C1339" w14:textId="77777777" w:rsidR="00C34874" w:rsidRPr="007B001C" w:rsidRDefault="00C34874" w:rsidP="00BF2882">
            <w:pPr>
              <w:pStyle w:val="TableParagraph"/>
              <w:rPr>
                <w:sz w:val="24"/>
              </w:rPr>
            </w:pPr>
          </w:p>
        </w:tc>
        <w:tc>
          <w:tcPr>
            <w:tcW w:w="424" w:type="dxa"/>
          </w:tcPr>
          <w:p w14:paraId="644A3D88" w14:textId="77777777" w:rsidR="00C34874" w:rsidRPr="007B001C" w:rsidRDefault="00C34874" w:rsidP="00BF2882">
            <w:pPr>
              <w:pStyle w:val="TableParagraph"/>
              <w:rPr>
                <w:sz w:val="24"/>
              </w:rPr>
            </w:pPr>
          </w:p>
        </w:tc>
        <w:tc>
          <w:tcPr>
            <w:tcW w:w="424" w:type="dxa"/>
          </w:tcPr>
          <w:p w14:paraId="0F2783B8" w14:textId="77777777" w:rsidR="00C34874" w:rsidRPr="007B001C" w:rsidRDefault="00C34874" w:rsidP="00BF2882">
            <w:pPr>
              <w:pStyle w:val="TableParagraph"/>
              <w:rPr>
                <w:sz w:val="24"/>
              </w:rPr>
            </w:pPr>
          </w:p>
        </w:tc>
        <w:tc>
          <w:tcPr>
            <w:tcW w:w="997" w:type="dxa"/>
          </w:tcPr>
          <w:p w14:paraId="79F4E03D" w14:textId="77777777" w:rsidR="00C34874" w:rsidRPr="007B001C" w:rsidRDefault="00C34874" w:rsidP="00BF2882">
            <w:pPr>
              <w:pStyle w:val="TableParagraph"/>
              <w:rPr>
                <w:sz w:val="24"/>
              </w:rPr>
            </w:pPr>
          </w:p>
        </w:tc>
      </w:tr>
      <w:tr w:rsidR="00C34874" w14:paraId="55E5B9A9" w14:textId="77777777" w:rsidTr="00BF2882">
        <w:trPr>
          <w:trHeight w:val="851"/>
        </w:trPr>
        <w:tc>
          <w:tcPr>
            <w:tcW w:w="5106" w:type="dxa"/>
          </w:tcPr>
          <w:p w14:paraId="6563FE11" w14:textId="77777777" w:rsidR="00C34874" w:rsidRPr="007B001C" w:rsidRDefault="00C34874" w:rsidP="00BF2882">
            <w:pPr>
              <w:pStyle w:val="TableParagraph"/>
              <w:tabs>
                <w:tab w:val="left" w:pos="646"/>
              </w:tabs>
              <w:spacing w:before="142" w:line="237" w:lineRule="auto"/>
              <w:ind w:left="110" w:right="91"/>
              <w:rPr>
                <w:sz w:val="24"/>
              </w:rPr>
            </w:pPr>
            <w:r w:rsidRPr="007B001C">
              <w:rPr>
                <w:spacing w:val="-4"/>
                <w:sz w:val="24"/>
              </w:rPr>
              <w:lastRenderedPageBreak/>
              <w:t>1.2</w:t>
            </w:r>
            <w:r w:rsidRPr="007B001C">
              <w:rPr>
                <w:sz w:val="24"/>
              </w:rPr>
              <w:tab/>
              <w:t xml:space="preserve">Принятие и соблюдение норм школьного </w:t>
            </w:r>
            <w:r w:rsidRPr="007B001C">
              <w:rPr>
                <w:spacing w:val="-2"/>
                <w:sz w:val="24"/>
              </w:rPr>
              <w:t>поведения</w:t>
            </w:r>
          </w:p>
        </w:tc>
        <w:tc>
          <w:tcPr>
            <w:tcW w:w="568" w:type="dxa"/>
          </w:tcPr>
          <w:p w14:paraId="4816B5FB" w14:textId="77777777" w:rsidR="00C34874" w:rsidRPr="007B001C" w:rsidRDefault="00C34874" w:rsidP="00BF2882">
            <w:pPr>
              <w:pStyle w:val="TableParagraph"/>
              <w:rPr>
                <w:sz w:val="24"/>
              </w:rPr>
            </w:pPr>
          </w:p>
        </w:tc>
        <w:tc>
          <w:tcPr>
            <w:tcW w:w="424" w:type="dxa"/>
          </w:tcPr>
          <w:p w14:paraId="2A5035ED" w14:textId="77777777" w:rsidR="00C34874" w:rsidRPr="007B001C" w:rsidRDefault="00C34874" w:rsidP="00BF2882">
            <w:pPr>
              <w:pStyle w:val="TableParagraph"/>
              <w:rPr>
                <w:sz w:val="24"/>
              </w:rPr>
            </w:pPr>
          </w:p>
        </w:tc>
        <w:tc>
          <w:tcPr>
            <w:tcW w:w="428" w:type="dxa"/>
          </w:tcPr>
          <w:p w14:paraId="62319379" w14:textId="77777777" w:rsidR="00C34874" w:rsidRPr="007B001C" w:rsidRDefault="00C34874" w:rsidP="00BF2882">
            <w:pPr>
              <w:pStyle w:val="TableParagraph"/>
              <w:rPr>
                <w:sz w:val="24"/>
              </w:rPr>
            </w:pPr>
          </w:p>
        </w:tc>
        <w:tc>
          <w:tcPr>
            <w:tcW w:w="565" w:type="dxa"/>
          </w:tcPr>
          <w:p w14:paraId="22F362A6" w14:textId="77777777" w:rsidR="00C34874" w:rsidRPr="007B001C" w:rsidRDefault="00C34874" w:rsidP="00BF2882">
            <w:pPr>
              <w:pStyle w:val="TableParagraph"/>
              <w:rPr>
                <w:sz w:val="24"/>
              </w:rPr>
            </w:pPr>
          </w:p>
        </w:tc>
        <w:tc>
          <w:tcPr>
            <w:tcW w:w="428" w:type="dxa"/>
          </w:tcPr>
          <w:p w14:paraId="6E1C3E0A" w14:textId="77777777" w:rsidR="00C34874" w:rsidRPr="007B001C" w:rsidRDefault="00C34874" w:rsidP="00BF2882">
            <w:pPr>
              <w:pStyle w:val="TableParagraph"/>
              <w:rPr>
                <w:sz w:val="24"/>
              </w:rPr>
            </w:pPr>
          </w:p>
        </w:tc>
        <w:tc>
          <w:tcPr>
            <w:tcW w:w="568" w:type="dxa"/>
          </w:tcPr>
          <w:p w14:paraId="4C84E744" w14:textId="77777777" w:rsidR="00C34874" w:rsidRPr="007B001C" w:rsidRDefault="00C34874" w:rsidP="00BF2882">
            <w:pPr>
              <w:pStyle w:val="TableParagraph"/>
              <w:rPr>
                <w:sz w:val="24"/>
              </w:rPr>
            </w:pPr>
          </w:p>
        </w:tc>
        <w:tc>
          <w:tcPr>
            <w:tcW w:w="425" w:type="dxa"/>
          </w:tcPr>
          <w:p w14:paraId="21A8E942" w14:textId="77777777" w:rsidR="00C34874" w:rsidRPr="007B001C" w:rsidRDefault="00C34874" w:rsidP="00BF2882">
            <w:pPr>
              <w:pStyle w:val="TableParagraph"/>
              <w:rPr>
                <w:sz w:val="24"/>
              </w:rPr>
            </w:pPr>
          </w:p>
        </w:tc>
        <w:tc>
          <w:tcPr>
            <w:tcW w:w="424" w:type="dxa"/>
          </w:tcPr>
          <w:p w14:paraId="68093C60" w14:textId="77777777" w:rsidR="00C34874" w:rsidRPr="007B001C" w:rsidRDefault="00C34874" w:rsidP="00BF2882">
            <w:pPr>
              <w:pStyle w:val="TableParagraph"/>
              <w:rPr>
                <w:sz w:val="24"/>
              </w:rPr>
            </w:pPr>
          </w:p>
        </w:tc>
        <w:tc>
          <w:tcPr>
            <w:tcW w:w="424" w:type="dxa"/>
          </w:tcPr>
          <w:p w14:paraId="455E1FF1" w14:textId="77777777" w:rsidR="00C34874" w:rsidRPr="007B001C" w:rsidRDefault="00C34874" w:rsidP="00BF2882">
            <w:pPr>
              <w:pStyle w:val="TableParagraph"/>
              <w:rPr>
                <w:sz w:val="24"/>
              </w:rPr>
            </w:pPr>
          </w:p>
        </w:tc>
        <w:tc>
          <w:tcPr>
            <w:tcW w:w="997" w:type="dxa"/>
          </w:tcPr>
          <w:p w14:paraId="46FC3E10" w14:textId="77777777" w:rsidR="00C34874" w:rsidRPr="007B001C" w:rsidRDefault="00C34874" w:rsidP="00BF2882">
            <w:pPr>
              <w:pStyle w:val="TableParagraph"/>
              <w:rPr>
                <w:sz w:val="24"/>
              </w:rPr>
            </w:pPr>
          </w:p>
        </w:tc>
      </w:tr>
      <w:tr w:rsidR="00C34874" w14:paraId="2E1DA302" w14:textId="77777777" w:rsidTr="00BF2882">
        <w:trPr>
          <w:trHeight w:val="576"/>
        </w:trPr>
        <w:tc>
          <w:tcPr>
            <w:tcW w:w="5106" w:type="dxa"/>
          </w:tcPr>
          <w:p w14:paraId="69107E08" w14:textId="77777777" w:rsidR="00C34874" w:rsidRPr="007B001C" w:rsidRDefault="00C34874" w:rsidP="00BF2882">
            <w:pPr>
              <w:pStyle w:val="TableParagraph"/>
              <w:spacing w:before="136"/>
              <w:ind w:left="110"/>
              <w:rPr>
                <w:sz w:val="24"/>
              </w:rPr>
            </w:pPr>
            <w:r w:rsidRPr="007B001C">
              <w:rPr>
                <w:sz w:val="24"/>
              </w:rPr>
              <w:t>1.3</w:t>
            </w:r>
            <w:r w:rsidRPr="007B001C">
              <w:rPr>
                <w:spacing w:val="30"/>
                <w:sz w:val="24"/>
              </w:rPr>
              <w:t xml:space="preserve">  </w:t>
            </w:r>
            <w:r w:rsidRPr="007B001C">
              <w:rPr>
                <w:spacing w:val="-2"/>
                <w:sz w:val="24"/>
              </w:rPr>
              <w:t>Самооценка</w:t>
            </w:r>
          </w:p>
        </w:tc>
        <w:tc>
          <w:tcPr>
            <w:tcW w:w="568" w:type="dxa"/>
          </w:tcPr>
          <w:p w14:paraId="38BFD97D" w14:textId="77777777" w:rsidR="00C34874" w:rsidRPr="007B001C" w:rsidRDefault="00C34874" w:rsidP="00BF2882">
            <w:pPr>
              <w:pStyle w:val="TableParagraph"/>
              <w:rPr>
                <w:sz w:val="24"/>
              </w:rPr>
            </w:pPr>
          </w:p>
        </w:tc>
        <w:tc>
          <w:tcPr>
            <w:tcW w:w="424" w:type="dxa"/>
          </w:tcPr>
          <w:p w14:paraId="33076F6C" w14:textId="77777777" w:rsidR="00C34874" w:rsidRPr="007B001C" w:rsidRDefault="00C34874" w:rsidP="00BF2882">
            <w:pPr>
              <w:pStyle w:val="TableParagraph"/>
              <w:rPr>
                <w:sz w:val="24"/>
              </w:rPr>
            </w:pPr>
          </w:p>
        </w:tc>
        <w:tc>
          <w:tcPr>
            <w:tcW w:w="428" w:type="dxa"/>
          </w:tcPr>
          <w:p w14:paraId="3F4A4200" w14:textId="77777777" w:rsidR="00C34874" w:rsidRPr="007B001C" w:rsidRDefault="00C34874" w:rsidP="00BF2882">
            <w:pPr>
              <w:pStyle w:val="TableParagraph"/>
              <w:rPr>
                <w:sz w:val="24"/>
              </w:rPr>
            </w:pPr>
          </w:p>
        </w:tc>
        <w:tc>
          <w:tcPr>
            <w:tcW w:w="565" w:type="dxa"/>
          </w:tcPr>
          <w:p w14:paraId="1ED2C395" w14:textId="77777777" w:rsidR="00C34874" w:rsidRPr="007B001C" w:rsidRDefault="00C34874" w:rsidP="00BF2882">
            <w:pPr>
              <w:pStyle w:val="TableParagraph"/>
              <w:rPr>
                <w:sz w:val="24"/>
              </w:rPr>
            </w:pPr>
          </w:p>
        </w:tc>
        <w:tc>
          <w:tcPr>
            <w:tcW w:w="428" w:type="dxa"/>
          </w:tcPr>
          <w:p w14:paraId="16A5ECD8" w14:textId="77777777" w:rsidR="00C34874" w:rsidRPr="007B001C" w:rsidRDefault="00C34874" w:rsidP="00BF2882">
            <w:pPr>
              <w:pStyle w:val="TableParagraph"/>
              <w:rPr>
                <w:sz w:val="24"/>
              </w:rPr>
            </w:pPr>
          </w:p>
        </w:tc>
        <w:tc>
          <w:tcPr>
            <w:tcW w:w="568" w:type="dxa"/>
          </w:tcPr>
          <w:p w14:paraId="767BD968" w14:textId="77777777" w:rsidR="00C34874" w:rsidRPr="007B001C" w:rsidRDefault="00C34874" w:rsidP="00BF2882">
            <w:pPr>
              <w:pStyle w:val="TableParagraph"/>
              <w:rPr>
                <w:sz w:val="24"/>
              </w:rPr>
            </w:pPr>
          </w:p>
        </w:tc>
        <w:tc>
          <w:tcPr>
            <w:tcW w:w="425" w:type="dxa"/>
          </w:tcPr>
          <w:p w14:paraId="08505ACE" w14:textId="77777777" w:rsidR="00C34874" w:rsidRPr="007B001C" w:rsidRDefault="00C34874" w:rsidP="00BF2882">
            <w:pPr>
              <w:pStyle w:val="TableParagraph"/>
              <w:rPr>
                <w:sz w:val="24"/>
              </w:rPr>
            </w:pPr>
          </w:p>
        </w:tc>
        <w:tc>
          <w:tcPr>
            <w:tcW w:w="424" w:type="dxa"/>
          </w:tcPr>
          <w:p w14:paraId="0DB8333B" w14:textId="77777777" w:rsidR="00C34874" w:rsidRPr="007B001C" w:rsidRDefault="00C34874" w:rsidP="00BF2882">
            <w:pPr>
              <w:pStyle w:val="TableParagraph"/>
              <w:rPr>
                <w:sz w:val="24"/>
              </w:rPr>
            </w:pPr>
          </w:p>
        </w:tc>
        <w:tc>
          <w:tcPr>
            <w:tcW w:w="424" w:type="dxa"/>
          </w:tcPr>
          <w:p w14:paraId="6E922038" w14:textId="77777777" w:rsidR="00C34874" w:rsidRPr="007B001C" w:rsidRDefault="00C34874" w:rsidP="00BF2882">
            <w:pPr>
              <w:pStyle w:val="TableParagraph"/>
              <w:rPr>
                <w:sz w:val="24"/>
              </w:rPr>
            </w:pPr>
          </w:p>
        </w:tc>
        <w:tc>
          <w:tcPr>
            <w:tcW w:w="997" w:type="dxa"/>
          </w:tcPr>
          <w:p w14:paraId="76EAF09D" w14:textId="77777777" w:rsidR="00C34874" w:rsidRPr="007B001C" w:rsidRDefault="00C34874" w:rsidP="00BF2882">
            <w:pPr>
              <w:pStyle w:val="TableParagraph"/>
              <w:rPr>
                <w:sz w:val="24"/>
              </w:rPr>
            </w:pPr>
          </w:p>
        </w:tc>
      </w:tr>
      <w:tr w:rsidR="00C34874" w14:paraId="79E3FDA6" w14:textId="77777777" w:rsidTr="00BF2882">
        <w:trPr>
          <w:trHeight w:val="576"/>
        </w:trPr>
        <w:tc>
          <w:tcPr>
            <w:tcW w:w="5106" w:type="dxa"/>
          </w:tcPr>
          <w:p w14:paraId="420353D3" w14:textId="77777777" w:rsidR="00C34874" w:rsidRPr="007B001C" w:rsidRDefault="00C34874" w:rsidP="00BF2882">
            <w:pPr>
              <w:pStyle w:val="TableParagraph"/>
              <w:spacing w:before="136"/>
              <w:ind w:left="110"/>
              <w:rPr>
                <w:sz w:val="24"/>
              </w:rPr>
            </w:pPr>
            <w:r w:rsidRPr="007B001C">
              <w:rPr>
                <w:sz w:val="24"/>
              </w:rPr>
              <w:t>1.4</w:t>
            </w:r>
            <w:r w:rsidRPr="007B001C">
              <w:rPr>
                <w:spacing w:val="-2"/>
                <w:sz w:val="24"/>
              </w:rPr>
              <w:t xml:space="preserve"> </w:t>
            </w:r>
            <w:r w:rsidRPr="007B001C">
              <w:rPr>
                <w:sz w:val="24"/>
              </w:rPr>
              <w:t>Нравственно-этическая</w:t>
            </w:r>
            <w:r w:rsidRPr="007B001C">
              <w:rPr>
                <w:spacing w:val="29"/>
                <w:sz w:val="24"/>
              </w:rPr>
              <w:t xml:space="preserve">  </w:t>
            </w:r>
            <w:r w:rsidRPr="007B001C">
              <w:rPr>
                <w:spacing w:val="-2"/>
                <w:sz w:val="24"/>
              </w:rPr>
              <w:t>ориентация</w:t>
            </w:r>
          </w:p>
        </w:tc>
        <w:tc>
          <w:tcPr>
            <w:tcW w:w="568" w:type="dxa"/>
          </w:tcPr>
          <w:p w14:paraId="14B3A62A" w14:textId="77777777" w:rsidR="00C34874" w:rsidRPr="007B001C" w:rsidRDefault="00C34874" w:rsidP="00BF2882">
            <w:pPr>
              <w:pStyle w:val="TableParagraph"/>
              <w:rPr>
                <w:sz w:val="24"/>
              </w:rPr>
            </w:pPr>
          </w:p>
        </w:tc>
        <w:tc>
          <w:tcPr>
            <w:tcW w:w="424" w:type="dxa"/>
          </w:tcPr>
          <w:p w14:paraId="4AFA4AEF" w14:textId="77777777" w:rsidR="00C34874" w:rsidRPr="007B001C" w:rsidRDefault="00C34874" w:rsidP="00BF2882">
            <w:pPr>
              <w:pStyle w:val="TableParagraph"/>
              <w:rPr>
                <w:sz w:val="24"/>
              </w:rPr>
            </w:pPr>
          </w:p>
        </w:tc>
        <w:tc>
          <w:tcPr>
            <w:tcW w:w="428" w:type="dxa"/>
          </w:tcPr>
          <w:p w14:paraId="7F199D12" w14:textId="77777777" w:rsidR="00C34874" w:rsidRPr="007B001C" w:rsidRDefault="00C34874" w:rsidP="00BF2882">
            <w:pPr>
              <w:pStyle w:val="TableParagraph"/>
              <w:rPr>
                <w:sz w:val="24"/>
              </w:rPr>
            </w:pPr>
          </w:p>
        </w:tc>
        <w:tc>
          <w:tcPr>
            <w:tcW w:w="565" w:type="dxa"/>
          </w:tcPr>
          <w:p w14:paraId="14ABAB1C" w14:textId="77777777" w:rsidR="00C34874" w:rsidRPr="007B001C" w:rsidRDefault="00C34874" w:rsidP="00BF2882">
            <w:pPr>
              <w:pStyle w:val="TableParagraph"/>
              <w:rPr>
                <w:sz w:val="24"/>
              </w:rPr>
            </w:pPr>
          </w:p>
        </w:tc>
        <w:tc>
          <w:tcPr>
            <w:tcW w:w="428" w:type="dxa"/>
          </w:tcPr>
          <w:p w14:paraId="18D0167C" w14:textId="77777777" w:rsidR="00C34874" w:rsidRPr="007B001C" w:rsidRDefault="00C34874" w:rsidP="00BF2882">
            <w:pPr>
              <w:pStyle w:val="TableParagraph"/>
              <w:rPr>
                <w:sz w:val="24"/>
              </w:rPr>
            </w:pPr>
          </w:p>
        </w:tc>
        <w:tc>
          <w:tcPr>
            <w:tcW w:w="568" w:type="dxa"/>
          </w:tcPr>
          <w:p w14:paraId="01FB4733" w14:textId="77777777" w:rsidR="00C34874" w:rsidRPr="007B001C" w:rsidRDefault="00C34874" w:rsidP="00BF2882">
            <w:pPr>
              <w:pStyle w:val="TableParagraph"/>
              <w:rPr>
                <w:sz w:val="24"/>
              </w:rPr>
            </w:pPr>
          </w:p>
        </w:tc>
        <w:tc>
          <w:tcPr>
            <w:tcW w:w="425" w:type="dxa"/>
          </w:tcPr>
          <w:p w14:paraId="1FE73331" w14:textId="77777777" w:rsidR="00C34874" w:rsidRPr="007B001C" w:rsidRDefault="00C34874" w:rsidP="00BF2882">
            <w:pPr>
              <w:pStyle w:val="TableParagraph"/>
              <w:rPr>
                <w:sz w:val="24"/>
              </w:rPr>
            </w:pPr>
          </w:p>
        </w:tc>
        <w:tc>
          <w:tcPr>
            <w:tcW w:w="424" w:type="dxa"/>
          </w:tcPr>
          <w:p w14:paraId="03A3931B" w14:textId="77777777" w:rsidR="00C34874" w:rsidRPr="007B001C" w:rsidRDefault="00C34874" w:rsidP="00BF2882">
            <w:pPr>
              <w:pStyle w:val="TableParagraph"/>
              <w:rPr>
                <w:sz w:val="24"/>
              </w:rPr>
            </w:pPr>
          </w:p>
        </w:tc>
        <w:tc>
          <w:tcPr>
            <w:tcW w:w="424" w:type="dxa"/>
          </w:tcPr>
          <w:p w14:paraId="354F350C" w14:textId="77777777" w:rsidR="00C34874" w:rsidRPr="007B001C" w:rsidRDefault="00C34874" w:rsidP="00BF2882">
            <w:pPr>
              <w:pStyle w:val="TableParagraph"/>
              <w:rPr>
                <w:sz w:val="24"/>
              </w:rPr>
            </w:pPr>
          </w:p>
        </w:tc>
        <w:tc>
          <w:tcPr>
            <w:tcW w:w="997" w:type="dxa"/>
          </w:tcPr>
          <w:p w14:paraId="3AB2D6B7" w14:textId="77777777" w:rsidR="00C34874" w:rsidRPr="007B001C" w:rsidRDefault="00C34874" w:rsidP="00BF2882">
            <w:pPr>
              <w:pStyle w:val="TableParagraph"/>
              <w:rPr>
                <w:sz w:val="24"/>
              </w:rPr>
            </w:pPr>
          </w:p>
        </w:tc>
      </w:tr>
      <w:tr w:rsidR="00C34874" w14:paraId="158E8688" w14:textId="77777777" w:rsidTr="00BF2882">
        <w:trPr>
          <w:trHeight w:val="575"/>
        </w:trPr>
        <w:tc>
          <w:tcPr>
            <w:tcW w:w="5106" w:type="dxa"/>
          </w:tcPr>
          <w:p w14:paraId="3A86BAF9" w14:textId="77777777" w:rsidR="00C34874" w:rsidRPr="007B001C" w:rsidRDefault="00C34874" w:rsidP="00BF2882">
            <w:pPr>
              <w:pStyle w:val="TableParagraph"/>
              <w:spacing w:before="136"/>
              <w:ind w:left="110"/>
              <w:rPr>
                <w:sz w:val="24"/>
              </w:rPr>
            </w:pPr>
            <w:r w:rsidRPr="007B001C">
              <w:rPr>
                <w:sz w:val="24"/>
              </w:rPr>
              <w:t>1.5</w:t>
            </w:r>
            <w:r w:rsidRPr="007B001C">
              <w:rPr>
                <w:spacing w:val="28"/>
                <w:sz w:val="24"/>
              </w:rPr>
              <w:t xml:space="preserve">  </w:t>
            </w:r>
            <w:r w:rsidRPr="007B001C">
              <w:rPr>
                <w:sz w:val="24"/>
              </w:rPr>
              <w:t>Эмоциональная</w:t>
            </w:r>
            <w:r w:rsidRPr="007B001C">
              <w:rPr>
                <w:spacing w:val="2"/>
                <w:sz w:val="24"/>
              </w:rPr>
              <w:t xml:space="preserve"> </w:t>
            </w:r>
            <w:r w:rsidRPr="007B001C">
              <w:rPr>
                <w:spacing w:val="-2"/>
                <w:sz w:val="24"/>
              </w:rPr>
              <w:t>отзывчивость</w:t>
            </w:r>
          </w:p>
        </w:tc>
        <w:tc>
          <w:tcPr>
            <w:tcW w:w="568" w:type="dxa"/>
          </w:tcPr>
          <w:p w14:paraId="5DBFAB10" w14:textId="77777777" w:rsidR="00C34874" w:rsidRPr="007B001C" w:rsidRDefault="00C34874" w:rsidP="00BF2882">
            <w:pPr>
              <w:pStyle w:val="TableParagraph"/>
              <w:rPr>
                <w:sz w:val="24"/>
              </w:rPr>
            </w:pPr>
          </w:p>
        </w:tc>
        <w:tc>
          <w:tcPr>
            <w:tcW w:w="424" w:type="dxa"/>
          </w:tcPr>
          <w:p w14:paraId="1D125F07" w14:textId="77777777" w:rsidR="00C34874" w:rsidRPr="007B001C" w:rsidRDefault="00C34874" w:rsidP="00BF2882">
            <w:pPr>
              <w:pStyle w:val="TableParagraph"/>
              <w:rPr>
                <w:sz w:val="24"/>
              </w:rPr>
            </w:pPr>
          </w:p>
        </w:tc>
        <w:tc>
          <w:tcPr>
            <w:tcW w:w="428" w:type="dxa"/>
          </w:tcPr>
          <w:p w14:paraId="64D45DB1" w14:textId="77777777" w:rsidR="00C34874" w:rsidRPr="007B001C" w:rsidRDefault="00C34874" w:rsidP="00BF2882">
            <w:pPr>
              <w:pStyle w:val="TableParagraph"/>
              <w:rPr>
                <w:sz w:val="24"/>
              </w:rPr>
            </w:pPr>
          </w:p>
        </w:tc>
        <w:tc>
          <w:tcPr>
            <w:tcW w:w="565" w:type="dxa"/>
          </w:tcPr>
          <w:p w14:paraId="421B3A73" w14:textId="77777777" w:rsidR="00C34874" w:rsidRPr="007B001C" w:rsidRDefault="00C34874" w:rsidP="00BF2882">
            <w:pPr>
              <w:pStyle w:val="TableParagraph"/>
              <w:rPr>
                <w:sz w:val="24"/>
              </w:rPr>
            </w:pPr>
          </w:p>
        </w:tc>
        <w:tc>
          <w:tcPr>
            <w:tcW w:w="428" w:type="dxa"/>
          </w:tcPr>
          <w:p w14:paraId="299E1DE1" w14:textId="77777777" w:rsidR="00C34874" w:rsidRPr="007B001C" w:rsidRDefault="00C34874" w:rsidP="00BF2882">
            <w:pPr>
              <w:pStyle w:val="TableParagraph"/>
              <w:rPr>
                <w:sz w:val="24"/>
              </w:rPr>
            </w:pPr>
          </w:p>
        </w:tc>
        <w:tc>
          <w:tcPr>
            <w:tcW w:w="568" w:type="dxa"/>
          </w:tcPr>
          <w:p w14:paraId="31ECFAE2" w14:textId="77777777" w:rsidR="00C34874" w:rsidRPr="007B001C" w:rsidRDefault="00C34874" w:rsidP="00BF2882">
            <w:pPr>
              <w:pStyle w:val="TableParagraph"/>
              <w:rPr>
                <w:sz w:val="24"/>
              </w:rPr>
            </w:pPr>
          </w:p>
        </w:tc>
        <w:tc>
          <w:tcPr>
            <w:tcW w:w="425" w:type="dxa"/>
          </w:tcPr>
          <w:p w14:paraId="6B618824" w14:textId="77777777" w:rsidR="00C34874" w:rsidRPr="007B001C" w:rsidRDefault="00C34874" w:rsidP="00BF2882">
            <w:pPr>
              <w:pStyle w:val="TableParagraph"/>
              <w:rPr>
                <w:sz w:val="24"/>
              </w:rPr>
            </w:pPr>
          </w:p>
        </w:tc>
        <w:tc>
          <w:tcPr>
            <w:tcW w:w="424" w:type="dxa"/>
          </w:tcPr>
          <w:p w14:paraId="17B0B754" w14:textId="77777777" w:rsidR="00C34874" w:rsidRPr="007B001C" w:rsidRDefault="00C34874" w:rsidP="00BF2882">
            <w:pPr>
              <w:pStyle w:val="TableParagraph"/>
              <w:rPr>
                <w:sz w:val="24"/>
              </w:rPr>
            </w:pPr>
          </w:p>
        </w:tc>
        <w:tc>
          <w:tcPr>
            <w:tcW w:w="424" w:type="dxa"/>
          </w:tcPr>
          <w:p w14:paraId="7175DADE" w14:textId="77777777" w:rsidR="00C34874" w:rsidRPr="007B001C" w:rsidRDefault="00C34874" w:rsidP="00BF2882">
            <w:pPr>
              <w:pStyle w:val="TableParagraph"/>
              <w:rPr>
                <w:sz w:val="24"/>
              </w:rPr>
            </w:pPr>
          </w:p>
        </w:tc>
        <w:tc>
          <w:tcPr>
            <w:tcW w:w="997" w:type="dxa"/>
          </w:tcPr>
          <w:p w14:paraId="515A702E" w14:textId="77777777" w:rsidR="00C34874" w:rsidRPr="007B001C" w:rsidRDefault="00C34874" w:rsidP="00BF2882">
            <w:pPr>
              <w:pStyle w:val="TableParagraph"/>
              <w:rPr>
                <w:sz w:val="24"/>
              </w:rPr>
            </w:pPr>
          </w:p>
        </w:tc>
      </w:tr>
      <w:tr w:rsidR="00C34874" w14:paraId="0D6818BE" w14:textId="77777777" w:rsidTr="00BF2882">
        <w:trPr>
          <w:trHeight w:val="576"/>
        </w:trPr>
        <w:tc>
          <w:tcPr>
            <w:tcW w:w="5106" w:type="dxa"/>
          </w:tcPr>
          <w:p w14:paraId="17CBBF83" w14:textId="77777777" w:rsidR="00C34874" w:rsidRPr="007B001C" w:rsidRDefault="00C34874" w:rsidP="00BF2882">
            <w:pPr>
              <w:pStyle w:val="TableParagraph"/>
              <w:spacing w:before="140"/>
              <w:ind w:left="110"/>
              <w:rPr>
                <w:b/>
                <w:sz w:val="24"/>
              </w:rPr>
            </w:pPr>
            <w:r w:rsidRPr="007B001C">
              <w:rPr>
                <w:b/>
                <w:sz w:val="24"/>
              </w:rPr>
              <w:t>II</w:t>
            </w:r>
            <w:r w:rsidRPr="007B001C">
              <w:rPr>
                <w:b/>
                <w:spacing w:val="76"/>
                <w:w w:val="150"/>
                <w:sz w:val="24"/>
              </w:rPr>
              <w:t xml:space="preserve"> </w:t>
            </w:r>
            <w:r w:rsidRPr="007B001C">
              <w:rPr>
                <w:b/>
                <w:sz w:val="24"/>
              </w:rPr>
              <w:t>Сформированность</w:t>
            </w:r>
            <w:r w:rsidRPr="007B001C">
              <w:rPr>
                <w:b/>
                <w:spacing w:val="-4"/>
                <w:sz w:val="24"/>
              </w:rPr>
              <w:t xml:space="preserve"> </w:t>
            </w:r>
            <w:r w:rsidRPr="007B001C">
              <w:rPr>
                <w:b/>
                <w:sz w:val="24"/>
              </w:rPr>
              <w:t>регулятивных</w:t>
            </w:r>
            <w:r w:rsidRPr="007B001C">
              <w:rPr>
                <w:b/>
                <w:spacing w:val="-8"/>
                <w:sz w:val="24"/>
              </w:rPr>
              <w:t xml:space="preserve"> </w:t>
            </w:r>
            <w:r w:rsidRPr="007B001C">
              <w:rPr>
                <w:b/>
                <w:spacing w:val="-5"/>
                <w:sz w:val="24"/>
              </w:rPr>
              <w:t>УУД</w:t>
            </w:r>
          </w:p>
        </w:tc>
        <w:tc>
          <w:tcPr>
            <w:tcW w:w="568" w:type="dxa"/>
          </w:tcPr>
          <w:p w14:paraId="7E7ECF97" w14:textId="77777777" w:rsidR="00C34874" w:rsidRPr="007B001C" w:rsidRDefault="00C34874" w:rsidP="00BF2882">
            <w:pPr>
              <w:pStyle w:val="TableParagraph"/>
              <w:rPr>
                <w:sz w:val="24"/>
              </w:rPr>
            </w:pPr>
          </w:p>
        </w:tc>
        <w:tc>
          <w:tcPr>
            <w:tcW w:w="424" w:type="dxa"/>
          </w:tcPr>
          <w:p w14:paraId="61EECD3D" w14:textId="77777777" w:rsidR="00C34874" w:rsidRPr="007B001C" w:rsidRDefault="00C34874" w:rsidP="00BF2882">
            <w:pPr>
              <w:pStyle w:val="TableParagraph"/>
              <w:rPr>
                <w:sz w:val="24"/>
              </w:rPr>
            </w:pPr>
          </w:p>
        </w:tc>
        <w:tc>
          <w:tcPr>
            <w:tcW w:w="428" w:type="dxa"/>
          </w:tcPr>
          <w:p w14:paraId="214480E4" w14:textId="77777777" w:rsidR="00C34874" w:rsidRPr="007B001C" w:rsidRDefault="00C34874" w:rsidP="00BF2882">
            <w:pPr>
              <w:pStyle w:val="TableParagraph"/>
              <w:rPr>
                <w:sz w:val="24"/>
              </w:rPr>
            </w:pPr>
          </w:p>
        </w:tc>
        <w:tc>
          <w:tcPr>
            <w:tcW w:w="565" w:type="dxa"/>
          </w:tcPr>
          <w:p w14:paraId="5C117B99" w14:textId="77777777" w:rsidR="00C34874" w:rsidRPr="007B001C" w:rsidRDefault="00C34874" w:rsidP="00BF2882">
            <w:pPr>
              <w:pStyle w:val="TableParagraph"/>
              <w:rPr>
                <w:sz w:val="24"/>
              </w:rPr>
            </w:pPr>
          </w:p>
        </w:tc>
        <w:tc>
          <w:tcPr>
            <w:tcW w:w="428" w:type="dxa"/>
          </w:tcPr>
          <w:p w14:paraId="25BF9571" w14:textId="77777777" w:rsidR="00C34874" w:rsidRPr="007B001C" w:rsidRDefault="00C34874" w:rsidP="00BF2882">
            <w:pPr>
              <w:pStyle w:val="TableParagraph"/>
              <w:rPr>
                <w:sz w:val="24"/>
              </w:rPr>
            </w:pPr>
          </w:p>
        </w:tc>
        <w:tc>
          <w:tcPr>
            <w:tcW w:w="568" w:type="dxa"/>
          </w:tcPr>
          <w:p w14:paraId="41D4E95E" w14:textId="77777777" w:rsidR="00C34874" w:rsidRPr="007B001C" w:rsidRDefault="00C34874" w:rsidP="00BF2882">
            <w:pPr>
              <w:pStyle w:val="TableParagraph"/>
              <w:rPr>
                <w:sz w:val="24"/>
              </w:rPr>
            </w:pPr>
          </w:p>
        </w:tc>
        <w:tc>
          <w:tcPr>
            <w:tcW w:w="425" w:type="dxa"/>
          </w:tcPr>
          <w:p w14:paraId="20098268" w14:textId="77777777" w:rsidR="00C34874" w:rsidRPr="007B001C" w:rsidRDefault="00C34874" w:rsidP="00BF2882">
            <w:pPr>
              <w:pStyle w:val="TableParagraph"/>
              <w:rPr>
                <w:sz w:val="24"/>
              </w:rPr>
            </w:pPr>
          </w:p>
        </w:tc>
        <w:tc>
          <w:tcPr>
            <w:tcW w:w="424" w:type="dxa"/>
          </w:tcPr>
          <w:p w14:paraId="27DC9FA8" w14:textId="77777777" w:rsidR="00C34874" w:rsidRPr="007B001C" w:rsidRDefault="00C34874" w:rsidP="00BF2882">
            <w:pPr>
              <w:pStyle w:val="TableParagraph"/>
              <w:rPr>
                <w:sz w:val="24"/>
              </w:rPr>
            </w:pPr>
          </w:p>
        </w:tc>
        <w:tc>
          <w:tcPr>
            <w:tcW w:w="424" w:type="dxa"/>
          </w:tcPr>
          <w:p w14:paraId="55E5BBA2" w14:textId="77777777" w:rsidR="00C34874" w:rsidRPr="007B001C" w:rsidRDefault="00C34874" w:rsidP="00BF2882">
            <w:pPr>
              <w:pStyle w:val="TableParagraph"/>
              <w:rPr>
                <w:sz w:val="24"/>
              </w:rPr>
            </w:pPr>
          </w:p>
        </w:tc>
        <w:tc>
          <w:tcPr>
            <w:tcW w:w="997" w:type="dxa"/>
          </w:tcPr>
          <w:p w14:paraId="695C1A41" w14:textId="77777777" w:rsidR="00C34874" w:rsidRPr="007B001C" w:rsidRDefault="00C34874" w:rsidP="00BF2882">
            <w:pPr>
              <w:pStyle w:val="TableParagraph"/>
              <w:rPr>
                <w:sz w:val="24"/>
              </w:rPr>
            </w:pPr>
          </w:p>
        </w:tc>
      </w:tr>
      <w:tr w:rsidR="00C34874" w14:paraId="1D2D9A86" w14:textId="77777777" w:rsidTr="00BF2882">
        <w:trPr>
          <w:trHeight w:val="576"/>
        </w:trPr>
        <w:tc>
          <w:tcPr>
            <w:tcW w:w="5106" w:type="dxa"/>
          </w:tcPr>
          <w:p w14:paraId="6D89DE6D" w14:textId="77777777" w:rsidR="00C34874" w:rsidRPr="007B001C" w:rsidRDefault="00C34874" w:rsidP="00BF2882">
            <w:pPr>
              <w:pStyle w:val="TableParagraph"/>
              <w:spacing w:before="136"/>
              <w:ind w:left="110"/>
              <w:rPr>
                <w:sz w:val="24"/>
              </w:rPr>
            </w:pPr>
            <w:r w:rsidRPr="007B001C">
              <w:rPr>
                <w:sz w:val="24"/>
              </w:rPr>
              <w:t>2.1</w:t>
            </w:r>
            <w:r w:rsidRPr="007B001C">
              <w:rPr>
                <w:spacing w:val="28"/>
                <w:sz w:val="24"/>
              </w:rPr>
              <w:t xml:space="preserve">  </w:t>
            </w:r>
            <w:r w:rsidRPr="007B001C">
              <w:rPr>
                <w:sz w:val="24"/>
              </w:rPr>
              <w:t xml:space="preserve">Действие </w:t>
            </w:r>
            <w:r w:rsidRPr="007B001C">
              <w:rPr>
                <w:spacing w:val="-2"/>
                <w:sz w:val="24"/>
              </w:rPr>
              <w:t>целеполагания</w:t>
            </w:r>
          </w:p>
        </w:tc>
        <w:tc>
          <w:tcPr>
            <w:tcW w:w="568" w:type="dxa"/>
          </w:tcPr>
          <w:p w14:paraId="5D26FEA5" w14:textId="77777777" w:rsidR="00C34874" w:rsidRPr="007B001C" w:rsidRDefault="00C34874" w:rsidP="00BF2882">
            <w:pPr>
              <w:pStyle w:val="TableParagraph"/>
              <w:rPr>
                <w:sz w:val="24"/>
              </w:rPr>
            </w:pPr>
          </w:p>
        </w:tc>
        <w:tc>
          <w:tcPr>
            <w:tcW w:w="424" w:type="dxa"/>
          </w:tcPr>
          <w:p w14:paraId="3C03F44E" w14:textId="77777777" w:rsidR="00C34874" w:rsidRPr="007B001C" w:rsidRDefault="00C34874" w:rsidP="00BF2882">
            <w:pPr>
              <w:pStyle w:val="TableParagraph"/>
              <w:rPr>
                <w:sz w:val="24"/>
              </w:rPr>
            </w:pPr>
          </w:p>
        </w:tc>
        <w:tc>
          <w:tcPr>
            <w:tcW w:w="428" w:type="dxa"/>
          </w:tcPr>
          <w:p w14:paraId="7EC0318B" w14:textId="77777777" w:rsidR="00C34874" w:rsidRPr="007B001C" w:rsidRDefault="00C34874" w:rsidP="00BF2882">
            <w:pPr>
              <w:pStyle w:val="TableParagraph"/>
              <w:rPr>
                <w:sz w:val="24"/>
              </w:rPr>
            </w:pPr>
          </w:p>
        </w:tc>
        <w:tc>
          <w:tcPr>
            <w:tcW w:w="565" w:type="dxa"/>
          </w:tcPr>
          <w:p w14:paraId="2E39A034" w14:textId="77777777" w:rsidR="00C34874" w:rsidRPr="007B001C" w:rsidRDefault="00C34874" w:rsidP="00BF2882">
            <w:pPr>
              <w:pStyle w:val="TableParagraph"/>
              <w:rPr>
                <w:sz w:val="24"/>
              </w:rPr>
            </w:pPr>
          </w:p>
        </w:tc>
        <w:tc>
          <w:tcPr>
            <w:tcW w:w="428" w:type="dxa"/>
          </w:tcPr>
          <w:p w14:paraId="73C3A45C" w14:textId="77777777" w:rsidR="00C34874" w:rsidRPr="007B001C" w:rsidRDefault="00C34874" w:rsidP="00BF2882">
            <w:pPr>
              <w:pStyle w:val="TableParagraph"/>
              <w:rPr>
                <w:sz w:val="24"/>
              </w:rPr>
            </w:pPr>
          </w:p>
        </w:tc>
        <w:tc>
          <w:tcPr>
            <w:tcW w:w="568" w:type="dxa"/>
          </w:tcPr>
          <w:p w14:paraId="3385437A" w14:textId="77777777" w:rsidR="00C34874" w:rsidRPr="007B001C" w:rsidRDefault="00C34874" w:rsidP="00BF2882">
            <w:pPr>
              <w:pStyle w:val="TableParagraph"/>
              <w:rPr>
                <w:sz w:val="24"/>
              </w:rPr>
            </w:pPr>
          </w:p>
        </w:tc>
        <w:tc>
          <w:tcPr>
            <w:tcW w:w="425" w:type="dxa"/>
          </w:tcPr>
          <w:p w14:paraId="1A7A6216" w14:textId="77777777" w:rsidR="00C34874" w:rsidRPr="007B001C" w:rsidRDefault="00C34874" w:rsidP="00BF2882">
            <w:pPr>
              <w:pStyle w:val="TableParagraph"/>
              <w:rPr>
                <w:sz w:val="24"/>
              </w:rPr>
            </w:pPr>
          </w:p>
        </w:tc>
        <w:tc>
          <w:tcPr>
            <w:tcW w:w="424" w:type="dxa"/>
          </w:tcPr>
          <w:p w14:paraId="64119366" w14:textId="77777777" w:rsidR="00C34874" w:rsidRPr="007B001C" w:rsidRDefault="00C34874" w:rsidP="00BF2882">
            <w:pPr>
              <w:pStyle w:val="TableParagraph"/>
              <w:rPr>
                <w:sz w:val="24"/>
              </w:rPr>
            </w:pPr>
          </w:p>
        </w:tc>
        <w:tc>
          <w:tcPr>
            <w:tcW w:w="424" w:type="dxa"/>
          </w:tcPr>
          <w:p w14:paraId="11508CBF" w14:textId="77777777" w:rsidR="00C34874" w:rsidRPr="007B001C" w:rsidRDefault="00C34874" w:rsidP="00BF2882">
            <w:pPr>
              <w:pStyle w:val="TableParagraph"/>
              <w:rPr>
                <w:sz w:val="24"/>
              </w:rPr>
            </w:pPr>
          </w:p>
        </w:tc>
        <w:tc>
          <w:tcPr>
            <w:tcW w:w="997" w:type="dxa"/>
          </w:tcPr>
          <w:p w14:paraId="5A3422F3" w14:textId="77777777" w:rsidR="00C34874" w:rsidRPr="007B001C" w:rsidRDefault="00C34874" w:rsidP="00BF2882">
            <w:pPr>
              <w:pStyle w:val="TableParagraph"/>
              <w:rPr>
                <w:sz w:val="24"/>
              </w:rPr>
            </w:pPr>
          </w:p>
        </w:tc>
      </w:tr>
      <w:tr w:rsidR="00C34874" w14:paraId="701BDDB6" w14:textId="77777777" w:rsidTr="00BF2882">
        <w:trPr>
          <w:trHeight w:val="576"/>
        </w:trPr>
        <w:tc>
          <w:tcPr>
            <w:tcW w:w="5106" w:type="dxa"/>
          </w:tcPr>
          <w:p w14:paraId="798DBCC6" w14:textId="77777777" w:rsidR="00C34874" w:rsidRPr="007B001C" w:rsidRDefault="00C34874" w:rsidP="00BF2882">
            <w:pPr>
              <w:pStyle w:val="TableParagraph"/>
              <w:spacing w:before="136"/>
              <w:ind w:left="110"/>
              <w:rPr>
                <w:sz w:val="24"/>
              </w:rPr>
            </w:pPr>
            <w:r w:rsidRPr="007B001C">
              <w:rPr>
                <w:sz w:val="24"/>
              </w:rPr>
              <w:t>2.2</w:t>
            </w:r>
            <w:r w:rsidRPr="007B001C">
              <w:rPr>
                <w:spacing w:val="28"/>
                <w:sz w:val="24"/>
              </w:rPr>
              <w:t xml:space="preserve">  </w:t>
            </w:r>
            <w:r w:rsidRPr="007B001C">
              <w:rPr>
                <w:sz w:val="24"/>
              </w:rPr>
              <w:t>Действие</w:t>
            </w:r>
            <w:r w:rsidRPr="007B001C">
              <w:rPr>
                <w:spacing w:val="-1"/>
                <w:sz w:val="24"/>
              </w:rPr>
              <w:t xml:space="preserve"> </w:t>
            </w:r>
            <w:r w:rsidRPr="007B001C">
              <w:rPr>
                <w:spacing w:val="-2"/>
                <w:sz w:val="24"/>
              </w:rPr>
              <w:t>планирования</w:t>
            </w:r>
          </w:p>
        </w:tc>
        <w:tc>
          <w:tcPr>
            <w:tcW w:w="568" w:type="dxa"/>
          </w:tcPr>
          <w:p w14:paraId="4D8FFDAD" w14:textId="77777777" w:rsidR="00C34874" w:rsidRPr="007B001C" w:rsidRDefault="00C34874" w:rsidP="00BF2882">
            <w:pPr>
              <w:pStyle w:val="TableParagraph"/>
              <w:rPr>
                <w:sz w:val="24"/>
              </w:rPr>
            </w:pPr>
          </w:p>
        </w:tc>
        <w:tc>
          <w:tcPr>
            <w:tcW w:w="424" w:type="dxa"/>
          </w:tcPr>
          <w:p w14:paraId="2803B888" w14:textId="77777777" w:rsidR="00C34874" w:rsidRPr="007B001C" w:rsidRDefault="00C34874" w:rsidP="00BF2882">
            <w:pPr>
              <w:pStyle w:val="TableParagraph"/>
              <w:rPr>
                <w:sz w:val="24"/>
              </w:rPr>
            </w:pPr>
          </w:p>
        </w:tc>
        <w:tc>
          <w:tcPr>
            <w:tcW w:w="428" w:type="dxa"/>
          </w:tcPr>
          <w:p w14:paraId="31CAF55A" w14:textId="77777777" w:rsidR="00C34874" w:rsidRPr="007B001C" w:rsidRDefault="00C34874" w:rsidP="00BF2882">
            <w:pPr>
              <w:pStyle w:val="TableParagraph"/>
              <w:rPr>
                <w:sz w:val="24"/>
              </w:rPr>
            </w:pPr>
          </w:p>
        </w:tc>
        <w:tc>
          <w:tcPr>
            <w:tcW w:w="565" w:type="dxa"/>
          </w:tcPr>
          <w:p w14:paraId="52333D29" w14:textId="77777777" w:rsidR="00C34874" w:rsidRPr="007B001C" w:rsidRDefault="00C34874" w:rsidP="00BF2882">
            <w:pPr>
              <w:pStyle w:val="TableParagraph"/>
              <w:rPr>
                <w:sz w:val="24"/>
              </w:rPr>
            </w:pPr>
          </w:p>
        </w:tc>
        <w:tc>
          <w:tcPr>
            <w:tcW w:w="428" w:type="dxa"/>
          </w:tcPr>
          <w:p w14:paraId="12BE21F8" w14:textId="77777777" w:rsidR="00C34874" w:rsidRPr="007B001C" w:rsidRDefault="00C34874" w:rsidP="00BF2882">
            <w:pPr>
              <w:pStyle w:val="TableParagraph"/>
              <w:rPr>
                <w:sz w:val="24"/>
              </w:rPr>
            </w:pPr>
          </w:p>
        </w:tc>
        <w:tc>
          <w:tcPr>
            <w:tcW w:w="568" w:type="dxa"/>
          </w:tcPr>
          <w:p w14:paraId="2329D2EE" w14:textId="77777777" w:rsidR="00C34874" w:rsidRPr="007B001C" w:rsidRDefault="00C34874" w:rsidP="00BF2882">
            <w:pPr>
              <w:pStyle w:val="TableParagraph"/>
              <w:rPr>
                <w:sz w:val="24"/>
              </w:rPr>
            </w:pPr>
          </w:p>
        </w:tc>
        <w:tc>
          <w:tcPr>
            <w:tcW w:w="425" w:type="dxa"/>
          </w:tcPr>
          <w:p w14:paraId="168DB1E8" w14:textId="77777777" w:rsidR="00C34874" w:rsidRPr="007B001C" w:rsidRDefault="00C34874" w:rsidP="00BF2882">
            <w:pPr>
              <w:pStyle w:val="TableParagraph"/>
              <w:rPr>
                <w:sz w:val="24"/>
              </w:rPr>
            </w:pPr>
          </w:p>
        </w:tc>
        <w:tc>
          <w:tcPr>
            <w:tcW w:w="424" w:type="dxa"/>
          </w:tcPr>
          <w:p w14:paraId="54EEC2A8" w14:textId="77777777" w:rsidR="00C34874" w:rsidRPr="007B001C" w:rsidRDefault="00C34874" w:rsidP="00BF2882">
            <w:pPr>
              <w:pStyle w:val="TableParagraph"/>
              <w:rPr>
                <w:sz w:val="24"/>
              </w:rPr>
            </w:pPr>
          </w:p>
        </w:tc>
        <w:tc>
          <w:tcPr>
            <w:tcW w:w="424" w:type="dxa"/>
          </w:tcPr>
          <w:p w14:paraId="66AE9BC4" w14:textId="77777777" w:rsidR="00C34874" w:rsidRPr="007B001C" w:rsidRDefault="00C34874" w:rsidP="00BF2882">
            <w:pPr>
              <w:pStyle w:val="TableParagraph"/>
              <w:rPr>
                <w:sz w:val="24"/>
              </w:rPr>
            </w:pPr>
          </w:p>
        </w:tc>
        <w:tc>
          <w:tcPr>
            <w:tcW w:w="997" w:type="dxa"/>
          </w:tcPr>
          <w:p w14:paraId="539AAE41" w14:textId="77777777" w:rsidR="00C34874" w:rsidRPr="007B001C" w:rsidRDefault="00C34874" w:rsidP="00BF2882">
            <w:pPr>
              <w:pStyle w:val="TableParagraph"/>
              <w:rPr>
                <w:sz w:val="24"/>
              </w:rPr>
            </w:pPr>
          </w:p>
        </w:tc>
      </w:tr>
      <w:tr w:rsidR="00C34874" w14:paraId="383A0C3D" w14:textId="77777777" w:rsidTr="00BF2882">
        <w:trPr>
          <w:trHeight w:val="576"/>
        </w:trPr>
        <w:tc>
          <w:tcPr>
            <w:tcW w:w="5106" w:type="dxa"/>
          </w:tcPr>
          <w:p w14:paraId="781570BF" w14:textId="77777777" w:rsidR="00C34874" w:rsidRPr="007B001C" w:rsidRDefault="00C34874" w:rsidP="00BF2882">
            <w:pPr>
              <w:pStyle w:val="TableParagraph"/>
              <w:spacing w:before="136"/>
              <w:ind w:left="110"/>
              <w:rPr>
                <w:sz w:val="24"/>
              </w:rPr>
            </w:pPr>
            <w:r w:rsidRPr="007B001C">
              <w:rPr>
                <w:sz w:val="24"/>
              </w:rPr>
              <w:t>2.3</w:t>
            </w:r>
            <w:r w:rsidRPr="007B001C">
              <w:rPr>
                <w:spacing w:val="-2"/>
                <w:sz w:val="24"/>
              </w:rPr>
              <w:t xml:space="preserve"> </w:t>
            </w:r>
            <w:r w:rsidRPr="007B001C">
              <w:rPr>
                <w:sz w:val="24"/>
              </w:rPr>
              <w:t>Действия</w:t>
            </w:r>
            <w:r w:rsidRPr="007B001C">
              <w:rPr>
                <w:spacing w:val="-2"/>
                <w:sz w:val="24"/>
              </w:rPr>
              <w:t xml:space="preserve"> </w:t>
            </w:r>
            <w:r w:rsidRPr="007B001C">
              <w:rPr>
                <w:sz w:val="24"/>
              </w:rPr>
              <w:t>контроля</w:t>
            </w:r>
            <w:r w:rsidRPr="007B001C">
              <w:rPr>
                <w:spacing w:val="-1"/>
                <w:sz w:val="24"/>
              </w:rPr>
              <w:t xml:space="preserve"> </w:t>
            </w:r>
            <w:r w:rsidRPr="007B001C">
              <w:rPr>
                <w:sz w:val="24"/>
              </w:rPr>
              <w:t>и</w:t>
            </w:r>
            <w:r w:rsidRPr="007B001C">
              <w:rPr>
                <w:spacing w:val="-2"/>
                <w:sz w:val="24"/>
              </w:rPr>
              <w:t xml:space="preserve"> коррекции</w:t>
            </w:r>
          </w:p>
        </w:tc>
        <w:tc>
          <w:tcPr>
            <w:tcW w:w="568" w:type="dxa"/>
          </w:tcPr>
          <w:p w14:paraId="6993434C" w14:textId="77777777" w:rsidR="00C34874" w:rsidRPr="007B001C" w:rsidRDefault="00C34874" w:rsidP="00BF2882">
            <w:pPr>
              <w:pStyle w:val="TableParagraph"/>
              <w:rPr>
                <w:sz w:val="24"/>
              </w:rPr>
            </w:pPr>
          </w:p>
        </w:tc>
        <w:tc>
          <w:tcPr>
            <w:tcW w:w="424" w:type="dxa"/>
          </w:tcPr>
          <w:p w14:paraId="5189BAD0" w14:textId="77777777" w:rsidR="00C34874" w:rsidRPr="007B001C" w:rsidRDefault="00C34874" w:rsidP="00BF2882">
            <w:pPr>
              <w:pStyle w:val="TableParagraph"/>
              <w:rPr>
                <w:sz w:val="24"/>
              </w:rPr>
            </w:pPr>
          </w:p>
        </w:tc>
        <w:tc>
          <w:tcPr>
            <w:tcW w:w="428" w:type="dxa"/>
          </w:tcPr>
          <w:p w14:paraId="2BD08F3C" w14:textId="77777777" w:rsidR="00C34874" w:rsidRPr="007B001C" w:rsidRDefault="00C34874" w:rsidP="00BF2882">
            <w:pPr>
              <w:pStyle w:val="TableParagraph"/>
              <w:rPr>
                <w:sz w:val="24"/>
              </w:rPr>
            </w:pPr>
          </w:p>
        </w:tc>
        <w:tc>
          <w:tcPr>
            <w:tcW w:w="565" w:type="dxa"/>
          </w:tcPr>
          <w:p w14:paraId="7B13CA2F" w14:textId="77777777" w:rsidR="00C34874" w:rsidRPr="007B001C" w:rsidRDefault="00C34874" w:rsidP="00BF2882">
            <w:pPr>
              <w:pStyle w:val="TableParagraph"/>
              <w:rPr>
                <w:sz w:val="24"/>
              </w:rPr>
            </w:pPr>
          </w:p>
        </w:tc>
        <w:tc>
          <w:tcPr>
            <w:tcW w:w="428" w:type="dxa"/>
          </w:tcPr>
          <w:p w14:paraId="414061AA" w14:textId="77777777" w:rsidR="00C34874" w:rsidRPr="007B001C" w:rsidRDefault="00C34874" w:rsidP="00BF2882">
            <w:pPr>
              <w:pStyle w:val="TableParagraph"/>
              <w:rPr>
                <w:sz w:val="24"/>
              </w:rPr>
            </w:pPr>
          </w:p>
        </w:tc>
        <w:tc>
          <w:tcPr>
            <w:tcW w:w="568" w:type="dxa"/>
          </w:tcPr>
          <w:p w14:paraId="5DEF8282" w14:textId="77777777" w:rsidR="00C34874" w:rsidRPr="007B001C" w:rsidRDefault="00C34874" w:rsidP="00BF2882">
            <w:pPr>
              <w:pStyle w:val="TableParagraph"/>
              <w:rPr>
                <w:sz w:val="24"/>
              </w:rPr>
            </w:pPr>
          </w:p>
        </w:tc>
        <w:tc>
          <w:tcPr>
            <w:tcW w:w="425" w:type="dxa"/>
          </w:tcPr>
          <w:p w14:paraId="486EA791" w14:textId="77777777" w:rsidR="00C34874" w:rsidRPr="007B001C" w:rsidRDefault="00C34874" w:rsidP="00BF2882">
            <w:pPr>
              <w:pStyle w:val="TableParagraph"/>
              <w:rPr>
                <w:sz w:val="24"/>
              </w:rPr>
            </w:pPr>
          </w:p>
        </w:tc>
        <w:tc>
          <w:tcPr>
            <w:tcW w:w="424" w:type="dxa"/>
          </w:tcPr>
          <w:p w14:paraId="581F468F" w14:textId="77777777" w:rsidR="00C34874" w:rsidRPr="007B001C" w:rsidRDefault="00C34874" w:rsidP="00BF2882">
            <w:pPr>
              <w:pStyle w:val="TableParagraph"/>
              <w:rPr>
                <w:sz w:val="24"/>
              </w:rPr>
            </w:pPr>
          </w:p>
        </w:tc>
        <w:tc>
          <w:tcPr>
            <w:tcW w:w="424" w:type="dxa"/>
          </w:tcPr>
          <w:p w14:paraId="42E2B078" w14:textId="77777777" w:rsidR="00C34874" w:rsidRPr="007B001C" w:rsidRDefault="00C34874" w:rsidP="00BF2882">
            <w:pPr>
              <w:pStyle w:val="TableParagraph"/>
              <w:rPr>
                <w:sz w:val="24"/>
              </w:rPr>
            </w:pPr>
          </w:p>
        </w:tc>
        <w:tc>
          <w:tcPr>
            <w:tcW w:w="997" w:type="dxa"/>
          </w:tcPr>
          <w:p w14:paraId="0D98C13D" w14:textId="77777777" w:rsidR="00C34874" w:rsidRPr="007B001C" w:rsidRDefault="00C34874" w:rsidP="00BF2882">
            <w:pPr>
              <w:pStyle w:val="TableParagraph"/>
              <w:rPr>
                <w:sz w:val="24"/>
              </w:rPr>
            </w:pPr>
          </w:p>
        </w:tc>
      </w:tr>
      <w:tr w:rsidR="00C34874" w14:paraId="14DE41D3" w14:textId="77777777" w:rsidTr="00BF2882">
        <w:trPr>
          <w:trHeight w:val="576"/>
        </w:trPr>
        <w:tc>
          <w:tcPr>
            <w:tcW w:w="5106" w:type="dxa"/>
          </w:tcPr>
          <w:p w14:paraId="25F45A27" w14:textId="77777777" w:rsidR="00C34874" w:rsidRPr="007B001C" w:rsidRDefault="00C34874" w:rsidP="00BF2882">
            <w:pPr>
              <w:pStyle w:val="TableParagraph"/>
              <w:spacing w:before="136"/>
              <w:ind w:left="110"/>
              <w:rPr>
                <w:sz w:val="24"/>
              </w:rPr>
            </w:pPr>
            <w:r w:rsidRPr="007B001C">
              <w:rPr>
                <w:sz w:val="24"/>
              </w:rPr>
              <w:t>2.4</w:t>
            </w:r>
            <w:r w:rsidRPr="007B001C">
              <w:rPr>
                <w:spacing w:val="28"/>
                <w:sz w:val="24"/>
              </w:rPr>
              <w:t xml:space="preserve">  </w:t>
            </w:r>
            <w:r w:rsidRPr="007B001C">
              <w:rPr>
                <w:sz w:val="24"/>
              </w:rPr>
              <w:t>Действие</w:t>
            </w:r>
            <w:r w:rsidRPr="007B001C">
              <w:rPr>
                <w:spacing w:val="-1"/>
                <w:sz w:val="24"/>
              </w:rPr>
              <w:t xml:space="preserve"> </w:t>
            </w:r>
            <w:r w:rsidRPr="007B001C">
              <w:rPr>
                <w:spacing w:val="-2"/>
                <w:sz w:val="24"/>
              </w:rPr>
              <w:t>оценки</w:t>
            </w:r>
          </w:p>
        </w:tc>
        <w:tc>
          <w:tcPr>
            <w:tcW w:w="568" w:type="dxa"/>
          </w:tcPr>
          <w:p w14:paraId="2A33436A" w14:textId="77777777" w:rsidR="00C34874" w:rsidRPr="007B001C" w:rsidRDefault="00C34874" w:rsidP="00BF2882">
            <w:pPr>
              <w:pStyle w:val="TableParagraph"/>
              <w:rPr>
                <w:sz w:val="24"/>
              </w:rPr>
            </w:pPr>
          </w:p>
        </w:tc>
        <w:tc>
          <w:tcPr>
            <w:tcW w:w="424" w:type="dxa"/>
          </w:tcPr>
          <w:p w14:paraId="0BAE0AA9" w14:textId="77777777" w:rsidR="00C34874" w:rsidRPr="007B001C" w:rsidRDefault="00C34874" w:rsidP="00BF2882">
            <w:pPr>
              <w:pStyle w:val="TableParagraph"/>
              <w:rPr>
                <w:sz w:val="24"/>
              </w:rPr>
            </w:pPr>
          </w:p>
        </w:tc>
        <w:tc>
          <w:tcPr>
            <w:tcW w:w="428" w:type="dxa"/>
          </w:tcPr>
          <w:p w14:paraId="2EDB9E02" w14:textId="77777777" w:rsidR="00C34874" w:rsidRPr="007B001C" w:rsidRDefault="00C34874" w:rsidP="00BF2882">
            <w:pPr>
              <w:pStyle w:val="TableParagraph"/>
              <w:rPr>
                <w:sz w:val="24"/>
              </w:rPr>
            </w:pPr>
          </w:p>
        </w:tc>
        <w:tc>
          <w:tcPr>
            <w:tcW w:w="565" w:type="dxa"/>
          </w:tcPr>
          <w:p w14:paraId="3A497770" w14:textId="77777777" w:rsidR="00C34874" w:rsidRPr="007B001C" w:rsidRDefault="00C34874" w:rsidP="00BF2882">
            <w:pPr>
              <w:pStyle w:val="TableParagraph"/>
              <w:rPr>
                <w:sz w:val="24"/>
              </w:rPr>
            </w:pPr>
          </w:p>
        </w:tc>
        <w:tc>
          <w:tcPr>
            <w:tcW w:w="428" w:type="dxa"/>
          </w:tcPr>
          <w:p w14:paraId="2F77CCD2" w14:textId="77777777" w:rsidR="00C34874" w:rsidRPr="007B001C" w:rsidRDefault="00C34874" w:rsidP="00BF2882">
            <w:pPr>
              <w:pStyle w:val="TableParagraph"/>
              <w:rPr>
                <w:sz w:val="24"/>
              </w:rPr>
            </w:pPr>
          </w:p>
        </w:tc>
        <w:tc>
          <w:tcPr>
            <w:tcW w:w="568" w:type="dxa"/>
          </w:tcPr>
          <w:p w14:paraId="21F9528E" w14:textId="77777777" w:rsidR="00C34874" w:rsidRPr="007B001C" w:rsidRDefault="00C34874" w:rsidP="00BF2882">
            <w:pPr>
              <w:pStyle w:val="TableParagraph"/>
              <w:rPr>
                <w:sz w:val="24"/>
              </w:rPr>
            </w:pPr>
          </w:p>
        </w:tc>
        <w:tc>
          <w:tcPr>
            <w:tcW w:w="425" w:type="dxa"/>
          </w:tcPr>
          <w:p w14:paraId="74E0E940" w14:textId="77777777" w:rsidR="00C34874" w:rsidRPr="007B001C" w:rsidRDefault="00C34874" w:rsidP="00BF2882">
            <w:pPr>
              <w:pStyle w:val="TableParagraph"/>
              <w:rPr>
                <w:sz w:val="24"/>
              </w:rPr>
            </w:pPr>
          </w:p>
        </w:tc>
        <w:tc>
          <w:tcPr>
            <w:tcW w:w="424" w:type="dxa"/>
          </w:tcPr>
          <w:p w14:paraId="73612A04" w14:textId="77777777" w:rsidR="00C34874" w:rsidRPr="007B001C" w:rsidRDefault="00C34874" w:rsidP="00BF2882">
            <w:pPr>
              <w:pStyle w:val="TableParagraph"/>
              <w:rPr>
                <w:sz w:val="24"/>
              </w:rPr>
            </w:pPr>
          </w:p>
        </w:tc>
        <w:tc>
          <w:tcPr>
            <w:tcW w:w="424" w:type="dxa"/>
          </w:tcPr>
          <w:p w14:paraId="7195DFB3" w14:textId="77777777" w:rsidR="00C34874" w:rsidRPr="007B001C" w:rsidRDefault="00C34874" w:rsidP="00BF2882">
            <w:pPr>
              <w:pStyle w:val="TableParagraph"/>
              <w:rPr>
                <w:sz w:val="24"/>
              </w:rPr>
            </w:pPr>
          </w:p>
        </w:tc>
        <w:tc>
          <w:tcPr>
            <w:tcW w:w="997" w:type="dxa"/>
          </w:tcPr>
          <w:p w14:paraId="1DB3C6CC" w14:textId="77777777" w:rsidR="00C34874" w:rsidRPr="007B001C" w:rsidRDefault="00C34874" w:rsidP="00BF2882">
            <w:pPr>
              <w:pStyle w:val="TableParagraph"/>
              <w:rPr>
                <w:sz w:val="24"/>
              </w:rPr>
            </w:pPr>
          </w:p>
        </w:tc>
      </w:tr>
      <w:tr w:rsidR="00C34874" w14:paraId="3DB54E67" w14:textId="77777777" w:rsidTr="00BF2882">
        <w:trPr>
          <w:trHeight w:val="576"/>
        </w:trPr>
        <w:tc>
          <w:tcPr>
            <w:tcW w:w="5106" w:type="dxa"/>
          </w:tcPr>
          <w:p w14:paraId="2D8FFA98" w14:textId="77777777" w:rsidR="00C34874" w:rsidRPr="007B001C" w:rsidRDefault="00C34874" w:rsidP="00BF2882">
            <w:pPr>
              <w:pStyle w:val="TableParagraph"/>
              <w:spacing w:before="136"/>
              <w:ind w:left="110"/>
              <w:rPr>
                <w:sz w:val="24"/>
              </w:rPr>
            </w:pPr>
            <w:r w:rsidRPr="007B001C">
              <w:rPr>
                <w:sz w:val="24"/>
              </w:rPr>
              <w:t>2.5</w:t>
            </w:r>
            <w:r w:rsidRPr="007B001C">
              <w:rPr>
                <w:spacing w:val="30"/>
                <w:sz w:val="24"/>
              </w:rPr>
              <w:t xml:space="preserve">  </w:t>
            </w:r>
            <w:r w:rsidRPr="007B001C">
              <w:rPr>
                <w:spacing w:val="-2"/>
                <w:sz w:val="24"/>
              </w:rPr>
              <w:t>Саморегуляция</w:t>
            </w:r>
          </w:p>
        </w:tc>
        <w:tc>
          <w:tcPr>
            <w:tcW w:w="568" w:type="dxa"/>
          </w:tcPr>
          <w:p w14:paraId="078D62E1" w14:textId="77777777" w:rsidR="00C34874" w:rsidRPr="007B001C" w:rsidRDefault="00C34874" w:rsidP="00BF2882">
            <w:pPr>
              <w:pStyle w:val="TableParagraph"/>
              <w:rPr>
                <w:sz w:val="24"/>
              </w:rPr>
            </w:pPr>
          </w:p>
        </w:tc>
        <w:tc>
          <w:tcPr>
            <w:tcW w:w="424" w:type="dxa"/>
          </w:tcPr>
          <w:p w14:paraId="5616F40E" w14:textId="77777777" w:rsidR="00C34874" w:rsidRPr="007B001C" w:rsidRDefault="00C34874" w:rsidP="00BF2882">
            <w:pPr>
              <w:pStyle w:val="TableParagraph"/>
              <w:rPr>
                <w:sz w:val="24"/>
              </w:rPr>
            </w:pPr>
          </w:p>
        </w:tc>
        <w:tc>
          <w:tcPr>
            <w:tcW w:w="428" w:type="dxa"/>
          </w:tcPr>
          <w:p w14:paraId="499D9E45" w14:textId="77777777" w:rsidR="00C34874" w:rsidRPr="007B001C" w:rsidRDefault="00C34874" w:rsidP="00BF2882">
            <w:pPr>
              <w:pStyle w:val="TableParagraph"/>
              <w:rPr>
                <w:sz w:val="24"/>
              </w:rPr>
            </w:pPr>
          </w:p>
        </w:tc>
        <w:tc>
          <w:tcPr>
            <w:tcW w:w="565" w:type="dxa"/>
          </w:tcPr>
          <w:p w14:paraId="3ECD8719" w14:textId="77777777" w:rsidR="00C34874" w:rsidRPr="007B001C" w:rsidRDefault="00C34874" w:rsidP="00BF2882">
            <w:pPr>
              <w:pStyle w:val="TableParagraph"/>
              <w:rPr>
                <w:sz w:val="24"/>
              </w:rPr>
            </w:pPr>
          </w:p>
        </w:tc>
        <w:tc>
          <w:tcPr>
            <w:tcW w:w="428" w:type="dxa"/>
          </w:tcPr>
          <w:p w14:paraId="6DC48F3D" w14:textId="77777777" w:rsidR="00C34874" w:rsidRPr="007B001C" w:rsidRDefault="00C34874" w:rsidP="00BF2882">
            <w:pPr>
              <w:pStyle w:val="TableParagraph"/>
              <w:rPr>
                <w:sz w:val="24"/>
              </w:rPr>
            </w:pPr>
          </w:p>
        </w:tc>
        <w:tc>
          <w:tcPr>
            <w:tcW w:w="568" w:type="dxa"/>
          </w:tcPr>
          <w:p w14:paraId="28B80A1A" w14:textId="77777777" w:rsidR="00C34874" w:rsidRPr="007B001C" w:rsidRDefault="00C34874" w:rsidP="00BF2882">
            <w:pPr>
              <w:pStyle w:val="TableParagraph"/>
              <w:rPr>
                <w:sz w:val="24"/>
              </w:rPr>
            </w:pPr>
          </w:p>
        </w:tc>
        <w:tc>
          <w:tcPr>
            <w:tcW w:w="425" w:type="dxa"/>
          </w:tcPr>
          <w:p w14:paraId="37685380" w14:textId="77777777" w:rsidR="00C34874" w:rsidRPr="007B001C" w:rsidRDefault="00C34874" w:rsidP="00BF2882">
            <w:pPr>
              <w:pStyle w:val="TableParagraph"/>
              <w:rPr>
                <w:sz w:val="24"/>
              </w:rPr>
            </w:pPr>
          </w:p>
        </w:tc>
        <w:tc>
          <w:tcPr>
            <w:tcW w:w="424" w:type="dxa"/>
          </w:tcPr>
          <w:p w14:paraId="385816FD" w14:textId="77777777" w:rsidR="00C34874" w:rsidRPr="007B001C" w:rsidRDefault="00C34874" w:rsidP="00BF2882">
            <w:pPr>
              <w:pStyle w:val="TableParagraph"/>
              <w:rPr>
                <w:sz w:val="24"/>
              </w:rPr>
            </w:pPr>
          </w:p>
        </w:tc>
        <w:tc>
          <w:tcPr>
            <w:tcW w:w="424" w:type="dxa"/>
          </w:tcPr>
          <w:p w14:paraId="2676B84F" w14:textId="77777777" w:rsidR="00C34874" w:rsidRPr="007B001C" w:rsidRDefault="00C34874" w:rsidP="00BF2882">
            <w:pPr>
              <w:pStyle w:val="TableParagraph"/>
              <w:rPr>
                <w:sz w:val="24"/>
              </w:rPr>
            </w:pPr>
          </w:p>
        </w:tc>
        <w:tc>
          <w:tcPr>
            <w:tcW w:w="997" w:type="dxa"/>
          </w:tcPr>
          <w:p w14:paraId="338984B8" w14:textId="77777777" w:rsidR="00C34874" w:rsidRPr="007B001C" w:rsidRDefault="00C34874" w:rsidP="00BF2882">
            <w:pPr>
              <w:pStyle w:val="TableParagraph"/>
              <w:rPr>
                <w:sz w:val="24"/>
              </w:rPr>
            </w:pPr>
          </w:p>
        </w:tc>
      </w:tr>
      <w:tr w:rsidR="00C34874" w14:paraId="73A1C183" w14:textId="77777777" w:rsidTr="00BF2882">
        <w:trPr>
          <w:trHeight w:val="852"/>
        </w:trPr>
        <w:tc>
          <w:tcPr>
            <w:tcW w:w="5106" w:type="dxa"/>
          </w:tcPr>
          <w:p w14:paraId="6F8D8ACD" w14:textId="77777777" w:rsidR="00C34874" w:rsidRPr="007B001C" w:rsidRDefault="00C34874" w:rsidP="00BF2882">
            <w:pPr>
              <w:pStyle w:val="TableParagraph"/>
              <w:tabs>
                <w:tab w:val="left" w:pos="854"/>
                <w:tab w:val="left" w:pos="3203"/>
              </w:tabs>
              <w:spacing w:before="147" w:line="237" w:lineRule="auto"/>
              <w:ind w:left="110" w:right="85"/>
              <w:rPr>
                <w:b/>
                <w:sz w:val="24"/>
              </w:rPr>
            </w:pPr>
            <w:r w:rsidRPr="007B001C">
              <w:rPr>
                <w:b/>
                <w:spacing w:val="-4"/>
                <w:sz w:val="24"/>
              </w:rPr>
              <w:t>III</w:t>
            </w:r>
            <w:r w:rsidRPr="007B001C">
              <w:rPr>
                <w:b/>
                <w:sz w:val="24"/>
              </w:rPr>
              <w:tab/>
            </w:r>
            <w:r w:rsidRPr="007B001C">
              <w:rPr>
                <w:b/>
                <w:spacing w:val="-2"/>
                <w:sz w:val="24"/>
              </w:rPr>
              <w:t>Сформированность</w:t>
            </w:r>
            <w:r w:rsidRPr="007B001C">
              <w:rPr>
                <w:b/>
                <w:sz w:val="24"/>
              </w:rPr>
              <w:tab/>
            </w:r>
            <w:r w:rsidRPr="007B001C">
              <w:rPr>
                <w:b/>
                <w:spacing w:val="-2"/>
                <w:sz w:val="24"/>
              </w:rPr>
              <w:t xml:space="preserve">познавательных </w:t>
            </w:r>
            <w:r w:rsidRPr="007B001C">
              <w:rPr>
                <w:b/>
                <w:spacing w:val="-4"/>
                <w:sz w:val="24"/>
              </w:rPr>
              <w:t>УУД</w:t>
            </w:r>
          </w:p>
        </w:tc>
        <w:tc>
          <w:tcPr>
            <w:tcW w:w="568" w:type="dxa"/>
          </w:tcPr>
          <w:p w14:paraId="2412BBF5" w14:textId="77777777" w:rsidR="00C34874" w:rsidRPr="007B001C" w:rsidRDefault="00C34874" w:rsidP="00BF2882">
            <w:pPr>
              <w:pStyle w:val="TableParagraph"/>
              <w:rPr>
                <w:sz w:val="24"/>
              </w:rPr>
            </w:pPr>
          </w:p>
        </w:tc>
        <w:tc>
          <w:tcPr>
            <w:tcW w:w="424" w:type="dxa"/>
          </w:tcPr>
          <w:p w14:paraId="7DC1659D" w14:textId="77777777" w:rsidR="00C34874" w:rsidRPr="007B001C" w:rsidRDefault="00C34874" w:rsidP="00BF2882">
            <w:pPr>
              <w:pStyle w:val="TableParagraph"/>
              <w:rPr>
                <w:sz w:val="24"/>
              </w:rPr>
            </w:pPr>
          </w:p>
        </w:tc>
        <w:tc>
          <w:tcPr>
            <w:tcW w:w="428" w:type="dxa"/>
          </w:tcPr>
          <w:p w14:paraId="7F644067" w14:textId="77777777" w:rsidR="00C34874" w:rsidRPr="007B001C" w:rsidRDefault="00C34874" w:rsidP="00BF2882">
            <w:pPr>
              <w:pStyle w:val="TableParagraph"/>
              <w:rPr>
                <w:sz w:val="24"/>
              </w:rPr>
            </w:pPr>
          </w:p>
        </w:tc>
        <w:tc>
          <w:tcPr>
            <w:tcW w:w="565" w:type="dxa"/>
          </w:tcPr>
          <w:p w14:paraId="44079FBC" w14:textId="77777777" w:rsidR="00C34874" w:rsidRPr="007B001C" w:rsidRDefault="00C34874" w:rsidP="00BF2882">
            <w:pPr>
              <w:pStyle w:val="TableParagraph"/>
              <w:rPr>
                <w:sz w:val="24"/>
              </w:rPr>
            </w:pPr>
          </w:p>
        </w:tc>
        <w:tc>
          <w:tcPr>
            <w:tcW w:w="428" w:type="dxa"/>
          </w:tcPr>
          <w:p w14:paraId="7387D3EC" w14:textId="77777777" w:rsidR="00C34874" w:rsidRPr="007B001C" w:rsidRDefault="00C34874" w:rsidP="00BF2882">
            <w:pPr>
              <w:pStyle w:val="TableParagraph"/>
              <w:rPr>
                <w:sz w:val="24"/>
              </w:rPr>
            </w:pPr>
          </w:p>
        </w:tc>
        <w:tc>
          <w:tcPr>
            <w:tcW w:w="568" w:type="dxa"/>
          </w:tcPr>
          <w:p w14:paraId="3CDA02C4" w14:textId="77777777" w:rsidR="00C34874" w:rsidRPr="007B001C" w:rsidRDefault="00C34874" w:rsidP="00BF2882">
            <w:pPr>
              <w:pStyle w:val="TableParagraph"/>
              <w:rPr>
                <w:sz w:val="24"/>
              </w:rPr>
            </w:pPr>
          </w:p>
        </w:tc>
        <w:tc>
          <w:tcPr>
            <w:tcW w:w="425" w:type="dxa"/>
          </w:tcPr>
          <w:p w14:paraId="12A8E0C3" w14:textId="77777777" w:rsidR="00C34874" w:rsidRPr="007B001C" w:rsidRDefault="00C34874" w:rsidP="00BF2882">
            <w:pPr>
              <w:pStyle w:val="TableParagraph"/>
              <w:rPr>
                <w:sz w:val="24"/>
              </w:rPr>
            </w:pPr>
          </w:p>
        </w:tc>
        <w:tc>
          <w:tcPr>
            <w:tcW w:w="424" w:type="dxa"/>
          </w:tcPr>
          <w:p w14:paraId="73C35E38" w14:textId="77777777" w:rsidR="00C34874" w:rsidRPr="007B001C" w:rsidRDefault="00C34874" w:rsidP="00BF2882">
            <w:pPr>
              <w:pStyle w:val="TableParagraph"/>
              <w:rPr>
                <w:sz w:val="24"/>
              </w:rPr>
            </w:pPr>
          </w:p>
        </w:tc>
        <w:tc>
          <w:tcPr>
            <w:tcW w:w="424" w:type="dxa"/>
          </w:tcPr>
          <w:p w14:paraId="29029231" w14:textId="77777777" w:rsidR="00C34874" w:rsidRPr="007B001C" w:rsidRDefault="00C34874" w:rsidP="00BF2882">
            <w:pPr>
              <w:pStyle w:val="TableParagraph"/>
              <w:rPr>
                <w:sz w:val="24"/>
              </w:rPr>
            </w:pPr>
          </w:p>
        </w:tc>
        <w:tc>
          <w:tcPr>
            <w:tcW w:w="997" w:type="dxa"/>
          </w:tcPr>
          <w:p w14:paraId="62AF216A" w14:textId="77777777" w:rsidR="00C34874" w:rsidRPr="007B001C" w:rsidRDefault="00C34874" w:rsidP="00BF2882">
            <w:pPr>
              <w:pStyle w:val="TableParagraph"/>
              <w:rPr>
                <w:sz w:val="24"/>
              </w:rPr>
            </w:pPr>
          </w:p>
        </w:tc>
      </w:tr>
      <w:tr w:rsidR="00C34874" w14:paraId="7E53F5B8" w14:textId="77777777" w:rsidTr="00BF2882">
        <w:trPr>
          <w:trHeight w:val="1128"/>
        </w:trPr>
        <w:tc>
          <w:tcPr>
            <w:tcW w:w="5106" w:type="dxa"/>
          </w:tcPr>
          <w:p w14:paraId="1F89AEE9" w14:textId="77777777" w:rsidR="00C34874" w:rsidRPr="007B001C" w:rsidRDefault="00C34874" w:rsidP="00BF2882">
            <w:pPr>
              <w:pStyle w:val="TableParagraph"/>
              <w:tabs>
                <w:tab w:val="left" w:pos="622"/>
              </w:tabs>
              <w:spacing w:before="145" w:line="235" w:lineRule="auto"/>
              <w:ind w:left="326" w:right="83" w:hanging="217"/>
              <w:rPr>
                <w:sz w:val="24"/>
              </w:rPr>
            </w:pPr>
            <w:r w:rsidRPr="007B001C">
              <w:rPr>
                <w:spacing w:val="-4"/>
                <w:sz w:val="24"/>
              </w:rPr>
              <w:t>3.1</w:t>
            </w:r>
            <w:r w:rsidRPr="007B001C">
              <w:rPr>
                <w:sz w:val="24"/>
              </w:rPr>
              <w:tab/>
              <w:t>Умение добывать новые знания, находить ответы</w:t>
            </w:r>
            <w:r w:rsidRPr="007B001C">
              <w:rPr>
                <w:spacing w:val="60"/>
                <w:w w:val="150"/>
                <w:sz w:val="24"/>
              </w:rPr>
              <w:t xml:space="preserve"> </w:t>
            </w:r>
            <w:r w:rsidRPr="007B001C">
              <w:rPr>
                <w:sz w:val="24"/>
              </w:rPr>
              <w:t>на</w:t>
            </w:r>
            <w:r w:rsidRPr="007B001C">
              <w:rPr>
                <w:spacing w:val="66"/>
                <w:w w:val="150"/>
                <w:sz w:val="24"/>
              </w:rPr>
              <w:t xml:space="preserve"> </w:t>
            </w:r>
            <w:r w:rsidRPr="007B001C">
              <w:rPr>
                <w:sz w:val="24"/>
              </w:rPr>
              <w:t>вопросы,</w:t>
            </w:r>
            <w:r w:rsidRPr="007B001C">
              <w:rPr>
                <w:spacing w:val="61"/>
                <w:w w:val="150"/>
                <w:sz w:val="24"/>
              </w:rPr>
              <w:t xml:space="preserve"> </w:t>
            </w:r>
            <w:r w:rsidRPr="007B001C">
              <w:rPr>
                <w:sz w:val="24"/>
              </w:rPr>
              <w:t>используя</w:t>
            </w:r>
            <w:r w:rsidRPr="007B001C">
              <w:rPr>
                <w:spacing w:val="71"/>
                <w:w w:val="150"/>
                <w:sz w:val="24"/>
              </w:rPr>
              <w:t xml:space="preserve"> </w:t>
            </w:r>
            <w:r w:rsidRPr="007B001C">
              <w:rPr>
                <w:sz w:val="24"/>
              </w:rPr>
              <w:t>учебник</w:t>
            </w:r>
            <w:r w:rsidRPr="007B001C">
              <w:rPr>
                <w:spacing w:val="62"/>
                <w:w w:val="150"/>
                <w:sz w:val="24"/>
              </w:rPr>
              <w:t xml:space="preserve"> </w:t>
            </w:r>
            <w:r w:rsidRPr="007B001C">
              <w:rPr>
                <w:spacing w:val="-10"/>
                <w:sz w:val="24"/>
              </w:rPr>
              <w:t>и</w:t>
            </w:r>
          </w:p>
          <w:p w14:paraId="0007DEEA" w14:textId="77777777" w:rsidR="00C34874" w:rsidRPr="007B001C" w:rsidRDefault="00C34874" w:rsidP="00BF2882">
            <w:pPr>
              <w:pStyle w:val="TableParagraph"/>
              <w:spacing w:before="2"/>
              <w:ind w:left="110"/>
              <w:rPr>
                <w:sz w:val="24"/>
              </w:rPr>
            </w:pPr>
            <w:r w:rsidRPr="007B001C">
              <w:rPr>
                <w:sz w:val="24"/>
              </w:rPr>
              <w:t>информацию,</w:t>
            </w:r>
            <w:r w:rsidRPr="007B001C">
              <w:rPr>
                <w:spacing w:val="-5"/>
                <w:sz w:val="24"/>
              </w:rPr>
              <w:t xml:space="preserve"> </w:t>
            </w:r>
            <w:r w:rsidRPr="007B001C">
              <w:rPr>
                <w:sz w:val="24"/>
              </w:rPr>
              <w:t>полученную</w:t>
            </w:r>
            <w:r w:rsidRPr="007B001C">
              <w:rPr>
                <w:spacing w:val="-5"/>
                <w:sz w:val="24"/>
              </w:rPr>
              <w:t xml:space="preserve"> </w:t>
            </w:r>
            <w:r w:rsidRPr="007B001C">
              <w:rPr>
                <w:sz w:val="24"/>
              </w:rPr>
              <w:t>на</w:t>
            </w:r>
            <w:r w:rsidRPr="007B001C">
              <w:rPr>
                <w:spacing w:val="-1"/>
                <w:sz w:val="24"/>
              </w:rPr>
              <w:t xml:space="preserve"> </w:t>
            </w:r>
            <w:r w:rsidRPr="007B001C">
              <w:rPr>
                <w:spacing w:val="-4"/>
                <w:sz w:val="24"/>
              </w:rPr>
              <w:t>уроке</w:t>
            </w:r>
          </w:p>
        </w:tc>
        <w:tc>
          <w:tcPr>
            <w:tcW w:w="568" w:type="dxa"/>
          </w:tcPr>
          <w:p w14:paraId="48FF684F" w14:textId="77777777" w:rsidR="00C34874" w:rsidRPr="007B001C" w:rsidRDefault="00C34874" w:rsidP="00BF2882">
            <w:pPr>
              <w:pStyle w:val="TableParagraph"/>
              <w:rPr>
                <w:sz w:val="24"/>
              </w:rPr>
            </w:pPr>
          </w:p>
        </w:tc>
        <w:tc>
          <w:tcPr>
            <w:tcW w:w="424" w:type="dxa"/>
          </w:tcPr>
          <w:p w14:paraId="09518C79" w14:textId="77777777" w:rsidR="00C34874" w:rsidRPr="007B001C" w:rsidRDefault="00C34874" w:rsidP="00BF2882">
            <w:pPr>
              <w:pStyle w:val="TableParagraph"/>
              <w:rPr>
                <w:sz w:val="24"/>
              </w:rPr>
            </w:pPr>
          </w:p>
        </w:tc>
        <w:tc>
          <w:tcPr>
            <w:tcW w:w="428" w:type="dxa"/>
          </w:tcPr>
          <w:p w14:paraId="1886C30B" w14:textId="77777777" w:rsidR="00C34874" w:rsidRPr="007B001C" w:rsidRDefault="00C34874" w:rsidP="00BF2882">
            <w:pPr>
              <w:pStyle w:val="TableParagraph"/>
              <w:rPr>
                <w:sz w:val="24"/>
              </w:rPr>
            </w:pPr>
          </w:p>
        </w:tc>
        <w:tc>
          <w:tcPr>
            <w:tcW w:w="565" w:type="dxa"/>
          </w:tcPr>
          <w:p w14:paraId="04F5429C" w14:textId="77777777" w:rsidR="00C34874" w:rsidRPr="007B001C" w:rsidRDefault="00C34874" w:rsidP="00BF2882">
            <w:pPr>
              <w:pStyle w:val="TableParagraph"/>
              <w:rPr>
                <w:sz w:val="24"/>
              </w:rPr>
            </w:pPr>
          </w:p>
        </w:tc>
        <w:tc>
          <w:tcPr>
            <w:tcW w:w="428" w:type="dxa"/>
          </w:tcPr>
          <w:p w14:paraId="50090455" w14:textId="77777777" w:rsidR="00C34874" w:rsidRPr="007B001C" w:rsidRDefault="00C34874" w:rsidP="00BF2882">
            <w:pPr>
              <w:pStyle w:val="TableParagraph"/>
              <w:rPr>
                <w:sz w:val="24"/>
              </w:rPr>
            </w:pPr>
          </w:p>
        </w:tc>
        <w:tc>
          <w:tcPr>
            <w:tcW w:w="568" w:type="dxa"/>
          </w:tcPr>
          <w:p w14:paraId="04F80A6C" w14:textId="77777777" w:rsidR="00C34874" w:rsidRPr="007B001C" w:rsidRDefault="00C34874" w:rsidP="00BF2882">
            <w:pPr>
              <w:pStyle w:val="TableParagraph"/>
              <w:rPr>
                <w:sz w:val="24"/>
              </w:rPr>
            </w:pPr>
          </w:p>
        </w:tc>
        <w:tc>
          <w:tcPr>
            <w:tcW w:w="425" w:type="dxa"/>
          </w:tcPr>
          <w:p w14:paraId="3AB48709" w14:textId="77777777" w:rsidR="00C34874" w:rsidRPr="007B001C" w:rsidRDefault="00C34874" w:rsidP="00BF2882">
            <w:pPr>
              <w:pStyle w:val="TableParagraph"/>
              <w:rPr>
                <w:sz w:val="24"/>
              </w:rPr>
            </w:pPr>
          </w:p>
        </w:tc>
        <w:tc>
          <w:tcPr>
            <w:tcW w:w="424" w:type="dxa"/>
          </w:tcPr>
          <w:p w14:paraId="3AAD27C8" w14:textId="77777777" w:rsidR="00C34874" w:rsidRPr="007B001C" w:rsidRDefault="00C34874" w:rsidP="00BF2882">
            <w:pPr>
              <w:pStyle w:val="TableParagraph"/>
              <w:rPr>
                <w:sz w:val="24"/>
              </w:rPr>
            </w:pPr>
          </w:p>
        </w:tc>
        <w:tc>
          <w:tcPr>
            <w:tcW w:w="424" w:type="dxa"/>
          </w:tcPr>
          <w:p w14:paraId="1FDBF063" w14:textId="77777777" w:rsidR="00C34874" w:rsidRPr="007B001C" w:rsidRDefault="00C34874" w:rsidP="00BF2882">
            <w:pPr>
              <w:pStyle w:val="TableParagraph"/>
              <w:rPr>
                <w:sz w:val="24"/>
              </w:rPr>
            </w:pPr>
          </w:p>
        </w:tc>
        <w:tc>
          <w:tcPr>
            <w:tcW w:w="997" w:type="dxa"/>
          </w:tcPr>
          <w:p w14:paraId="53A1B971" w14:textId="77777777" w:rsidR="00C34874" w:rsidRPr="007B001C" w:rsidRDefault="00C34874" w:rsidP="00BF2882">
            <w:pPr>
              <w:pStyle w:val="TableParagraph"/>
              <w:rPr>
                <w:sz w:val="24"/>
              </w:rPr>
            </w:pPr>
          </w:p>
        </w:tc>
      </w:tr>
      <w:tr w:rsidR="00C34874" w14:paraId="5BCCAD62" w14:textId="77777777" w:rsidTr="00BF2882">
        <w:trPr>
          <w:trHeight w:val="1128"/>
        </w:trPr>
        <w:tc>
          <w:tcPr>
            <w:tcW w:w="5106" w:type="dxa"/>
          </w:tcPr>
          <w:p w14:paraId="76069398" w14:textId="77777777" w:rsidR="00C34874" w:rsidRPr="007B001C" w:rsidRDefault="00C34874" w:rsidP="00BF2882">
            <w:pPr>
              <w:pStyle w:val="TableParagraph"/>
              <w:tabs>
                <w:tab w:val="left" w:pos="2514"/>
              </w:tabs>
              <w:spacing w:before="142" w:line="237" w:lineRule="auto"/>
              <w:ind w:left="110" w:right="87"/>
              <w:jc w:val="both"/>
              <w:rPr>
                <w:sz w:val="24"/>
              </w:rPr>
            </w:pPr>
            <w:r w:rsidRPr="007B001C">
              <w:rPr>
                <w:sz w:val="24"/>
              </w:rPr>
              <w:t>3.2 Умение отличать известное от</w:t>
            </w:r>
            <w:r w:rsidRPr="007B001C">
              <w:rPr>
                <w:spacing w:val="40"/>
                <w:sz w:val="24"/>
              </w:rPr>
              <w:t xml:space="preserve"> </w:t>
            </w:r>
            <w:r w:rsidRPr="007B001C">
              <w:rPr>
                <w:sz w:val="24"/>
              </w:rPr>
              <w:t>неизвестн</w:t>
            </w:r>
            <w:r w:rsidRPr="007B001C">
              <w:rPr>
                <w:sz w:val="24"/>
              </w:rPr>
              <w:t>о</w:t>
            </w:r>
            <w:r w:rsidRPr="007B001C">
              <w:rPr>
                <w:sz w:val="24"/>
              </w:rPr>
              <w:t>го в</w:t>
            </w:r>
            <w:r w:rsidRPr="007B001C">
              <w:rPr>
                <w:sz w:val="24"/>
              </w:rPr>
              <w:tab/>
              <w:t>ситуации, специально созданной учителем</w:t>
            </w:r>
          </w:p>
        </w:tc>
        <w:tc>
          <w:tcPr>
            <w:tcW w:w="568" w:type="dxa"/>
          </w:tcPr>
          <w:p w14:paraId="755922E1" w14:textId="77777777" w:rsidR="00C34874" w:rsidRPr="007B001C" w:rsidRDefault="00C34874" w:rsidP="00BF2882">
            <w:pPr>
              <w:pStyle w:val="TableParagraph"/>
              <w:rPr>
                <w:sz w:val="24"/>
              </w:rPr>
            </w:pPr>
          </w:p>
        </w:tc>
        <w:tc>
          <w:tcPr>
            <w:tcW w:w="424" w:type="dxa"/>
          </w:tcPr>
          <w:p w14:paraId="779C0AE5" w14:textId="77777777" w:rsidR="00C34874" w:rsidRPr="007B001C" w:rsidRDefault="00C34874" w:rsidP="00BF2882">
            <w:pPr>
              <w:pStyle w:val="TableParagraph"/>
              <w:rPr>
                <w:sz w:val="24"/>
              </w:rPr>
            </w:pPr>
          </w:p>
        </w:tc>
        <w:tc>
          <w:tcPr>
            <w:tcW w:w="428" w:type="dxa"/>
          </w:tcPr>
          <w:p w14:paraId="385AE874" w14:textId="77777777" w:rsidR="00C34874" w:rsidRPr="007B001C" w:rsidRDefault="00C34874" w:rsidP="00BF2882">
            <w:pPr>
              <w:pStyle w:val="TableParagraph"/>
              <w:rPr>
                <w:sz w:val="24"/>
              </w:rPr>
            </w:pPr>
          </w:p>
        </w:tc>
        <w:tc>
          <w:tcPr>
            <w:tcW w:w="565" w:type="dxa"/>
          </w:tcPr>
          <w:p w14:paraId="12948E53" w14:textId="77777777" w:rsidR="00C34874" w:rsidRPr="007B001C" w:rsidRDefault="00C34874" w:rsidP="00BF2882">
            <w:pPr>
              <w:pStyle w:val="TableParagraph"/>
              <w:rPr>
                <w:sz w:val="24"/>
              </w:rPr>
            </w:pPr>
          </w:p>
        </w:tc>
        <w:tc>
          <w:tcPr>
            <w:tcW w:w="428" w:type="dxa"/>
          </w:tcPr>
          <w:p w14:paraId="6824B402" w14:textId="77777777" w:rsidR="00C34874" w:rsidRPr="007B001C" w:rsidRDefault="00C34874" w:rsidP="00BF2882">
            <w:pPr>
              <w:pStyle w:val="TableParagraph"/>
              <w:rPr>
                <w:sz w:val="24"/>
              </w:rPr>
            </w:pPr>
          </w:p>
        </w:tc>
        <w:tc>
          <w:tcPr>
            <w:tcW w:w="568" w:type="dxa"/>
          </w:tcPr>
          <w:p w14:paraId="631A90DC" w14:textId="77777777" w:rsidR="00C34874" w:rsidRPr="007B001C" w:rsidRDefault="00C34874" w:rsidP="00BF2882">
            <w:pPr>
              <w:pStyle w:val="TableParagraph"/>
              <w:rPr>
                <w:sz w:val="24"/>
              </w:rPr>
            </w:pPr>
          </w:p>
        </w:tc>
        <w:tc>
          <w:tcPr>
            <w:tcW w:w="425" w:type="dxa"/>
          </w:tcPr>
          <w:p w14:paraId="0D34237D" w14:textId="77777777" w:rsidR="00C34874" w:rsidRPr="007B001C" w:rsidRDefault="00C34874" w:rsidP="00BF2882">
            <w:pPr>
              <w:pStyle w:val="TableParagraph"/>
              <w:rPr>
                <w:sz w:val="24"/>
              </w:rPr>
            </w:pPr>
          </w:p>
        </w:tc>
        <w:tc>
          <w:tcPr>
            <w:tcW w:w="424" w:type="dxa"/>
          </w:tcPr>
          <w:p w14:paraId="2442248A" w14:textId="77777777" w:rsidR="00C34874" w:rsidRPr="007B001C" w:rsidRDefault="00C34874" w:rsidP="00BF2882">
            <w:pPr>
              <w:pStyle w:val="TableParagraph"/>
              <w:rPr>
                <w:sz w:val="24"/>
              </w:rPr>
            </w:pPr>
          </w:p>
        </w:tc>
        <w:tc>
          <w:tcPr>
            <w:tcW w:w="424" w:type="dxa"/>
          </w:tcPr>
          <w:p w14:paraId="18808978" w14:textId="77777777" w:rsidR="00C34874" w:rsidRPr="007B001C" w:rsidRDefault="00C34874" w:rsidP="00BF2882">
            <w:pPr>
              <w:pStyle w:val="TableParagraph"/>
              <w:rPr>
                <w:sz w:val="24"/>
              </w:rPr>
            </w:pPr>
          </w:p>
        </w:tc>
        <w:tc>
          <w:tcPr>
            <w:tcW w:w="997" w:type="dxa"/>
          </w:tcPr>
          <w:p w14:paraId="16267113" w14:textId="77777777" w:rsidR="00C34874" w:rsidRPr="007B001C" w:rsidRDefault="00C34874" w:rsidP="00BF2882">
            <w:pPr>
              <w:pStyle w:val="TableParagraph"/>
              <w:rPr>
                <w:sz w:val="24"/>
              </w:rPr>
            </w:pPr>
          </w:p>
        </w:tc>
      </w:tr>
      <w:tr w:rsidR="00C34874" w14:paraId="4ED34101" w14:textId="77777777" w:rsidTr="00BF2882">
        <w:trPr>
          <w:trHeight w:val="576"/>
        </w:trPr>
        <w:tc>
          <w:tcPr>
            <w:tcW w:w="5106" w:type="dxa"/>
          </w:tcPr>
          <w:p w14:paraId="56246D61" w14:textId="77777777" w:rsidR="00C34874" w:rsidRPr="007B001C" w:rsidRDefault="00C34874" w:rsidP="00BF2882">
            <w:pPr>
              <w:pStyle w:val="TableParagraph"/>
              <w:spacing w:before="136"/>
              <w:ind w:left="110"/>
              <w:rPr>
                <w:sz w:val="24"/>
              </w:rPr>
            </w:pPr>
            <w:r w:rsidRPr="007B001C">
              <w:rPr>
                <w:sz w:val="24"/>
              </w:rPr>
              <w:t>3.3</w:t>
            </w:r>
            <w:r w:rsidRPr="007B001C">
              <w:rPr>
                <w:spacing w:val="29"/>
                <w:sz w:val="24"/>
              </w:rPr>
              <w:t xml:space="preserve">  </w:t>
            </w:r>
            <w:r w:rsidRPr="007B001C">
              <w:rPr>
                <w:sz w:val="24"/>
              </w:rPr>
              <w:t>Умение</w:t>
            </w:r>
            <w:r w:rsidRPr="007B001C">
              <w:rPr>
                <w:spacing w:val="2"/>
                <w:sz w:val="24"/>
              </w:rPr>
              <w:t xml:space="preserve"> </w:t>
            </w:r>
            <w:r w:rsidRPr="007B001C">
              <w:rPr>
                <w:sz w:val="24"/>
              </w:rPr>
              <w:t>делать</w:t>
            </w:r>
            <w:r w:rsidRPr="007B001C">
              <w:rPr>
                <w:spacing w:val="-2"/>
                <w:sz w:val="24"/>
              </w:rPr>
              <w:t xml:space="preserve"> выводы</w:t>
            </w:r>
          </w:p>
        </w:tc>
        <w:tc>
          <w:tcPr>
            <w:tcW w:w="568" w:type="dxa"/>
          </w:tcPr>
          <w:p w14:paraId="4E8507D7" w14:textId="77777777" w:rsidR="00C34874" w:rsidRPr="007B001C" w:rsidRDefault="00C34874" w:rsidP="00BF2882">
            <w:pPr>
              <w:pStyle w:val="TableParagraph"/>
              <w:rPr>
                <w:sz w:val="24"/>
              </w:rPr>
            </w:pPr>
          </w:p>
        </w:tc>
        <w:tc>
          <w:tcPr>
            <w:tcW w:w="424" w:type="dxa"/>
          </w:tcPr>
          <w:p w14:paraId="608AA8A2" w14:textId="77777777" w:rsidR="00C34874" w:rsidRPr="007B001C" w:rsidRDefault="00C34874" w:rsidP="00BF2882">
            <w:pPr>
              <w:pStyle w:val="TableParagraph"/>
              <w:rPr>
                <w:sz w:val="24"/>
              </w:rPr>
            </w:pPr>
          </w:p>
        </w:tc>
        <w:tc>
          <w:tcPr>
            <w:tcW w:w="428" w:type="dxa"/>
          </w:tcPr>
          <w:p w14:paraId="42742D69" w14:textId="77777777" w:rsidR="00C34874" w:rsidRPr="007B001C" w:rsidRDefault="00C34874" w:rsidP="00BF2882">
            <w:pPr>
              <w:pStyle w:val="TableParagraph"/>
              <w:rPr>
                <w:sz w:val="24"/>
              </w:rPr>
            </w:pPr>
          </w:p>
        </w:tc>
        <w:tc>
          <w:tcPr>
            <w:tcW w:w="565" w:type="dxa"/>
          </w:tcPr>
          <w:p w14:paraId="7DFEF7D2" w14:textId="77777777" w:rsidR="00C34874" w:rsidRPr="007B001C" w:rsidRDefault="00C34874" w:rsidP="00BF2882">
            <w:pPr>
              <w:pStyle w:val="TableParagraph"/>
              <w:rPr>
                <w:sz w:val="24"/>
              </w:rPr>
            </w:pPr>
          </w:p>
        </w:tc>
        <w:tc>
          <w:tcPr>
            <w:tcW w:w="428" w:type="dxa"/>
          </w:tcPr>
          <w:p w14:paraId="39763BF6" w14:textId="77777777" w:rsidR="00C34874" w:rsidRPr="007B001C" w:rsidRDefault="00C34874" w:rsidP="00BF2882">
            <w:pPr>
              <w:pStyle w:val="TableParagraph"/>
              <w:rPr>
                <w:sz w:val="24"/>
              </w:rPr>
            </w:pPr>
          </w:p>
        </w:tc>
        <w:tc>
          <w:tcPr>
            <w:tcW w:w="568" w:type="dxa"/>
          </w:tcPr>
          <w:p w14:paraId="07E70BD6" w14:textId="77777777" w:rsidR="00C34874" w:rsidRPr="007B001C" w:rsidRDefault="00C34874" w:rsidP="00BF2882">
            <w:pPr>
              <w:pStyle w:val="TableParagraph"/>
              <w:rPr>
                <w:sz w:val="24"/>
              </w:rPr>
            </w:pPr>
          </w:p>
        </w:tc>
        <w:tc>
          <w:tcPr>
            <w:tcW w:w="425" w:type="dxa"/>
          </w:tcPr>
          <w:p w14:paraId="45BDBE73" w14:textId="77777777" w:rsidR="00C34874" w:rsidRPr="007B001C" w:rsidRDefault="00C34874" w:rsidP="00BF2882">
            <w:pPr>
              <w:pStyle w:val="TableParagraph"/>
              <w:rPr>
                <w:sz w:val="24"/>
              </w:rPr>
            </w:pPr>
          </w:p>
        </w:tc>
        <w:tc>
          <w:tcPr>
            <w:tcW w:w="424" w:type="dxa"/>
          </w:tcPr>
          <w:p w14:paraId="1B4013FA" w14:textId="77777777" w:rsidR="00C34874" w:rsidRPr="007B001C" w:rsidRDefault="00C34874" w:rsidP="00BF2882">
            <w:pPr>
              <w:pStyle w:val="TableParagraph"/>
              <w:rPr>
                <w:sz w:val="24"/>
              </w:rPr>
            </w:pPr>
          </w:p>
        </w:tc>
        <w:tc>
          <w:tcPr>
            <w:tcW w:w="424" w:type="dxa"/>
          </w:tcPr>
          <w:p w14:paraId="044B1B44" w14:textId="77777777" w:rsidR="00C34874" w:rsidRPr="007B001C" w:rsidRDefault="00C34874" w:rsidP="00BF2882">
            <w:pPr>
              <w:pStyle w:val="TableParagraph"/>
              <w:rPr>
                <w:sz w:val="24"/>
              </w:rPr>
            </w:pPr>
          </w:p>
        </w:tc>
        <w:tc>
          <w:tcPr>
            <w:tcW w:w="997" w:type="dxa"/>
          </w:tcPr>
          <w:p w14:paraId="5061B115" w14:textId="77777777" w:rsidR="00C34874" w:rsidRPr="007B001C" w:rsidRDefault="00C34874" w:rsidP="00BF2882">
            <w:pPr>
              <w:pStyle w:val="TableParagraph"/>
              <w:rPr>
                <w:sz w:val="24"/>
              </w:rPr>
            </w:pPr>
          </w:p>
        </w:tc>
      </w:tr>
      <w:tr w:rsidR="00C34874" w14:paraId="4E2B053B" w14:textId="77777777" w:rsidTr="00BF2882">
        <w:trPr>
          <w:trHeight w:val="851"/>
        </w:trPr>
        <w:tc>
          <w:tcPr>
            <w:tcW w:w="5106" w:type="dxa"/>
          </w:tcPr>
          <w:p w14:paraId="19719D0E" w14:textId="77777777" w:rsidR="00C34874" w:rsidRPr="007B001C" w:rsidRDefault="00C34874" w:rsidP="00BF2882">
            <w:pPr>
              <w:pStyle w:val="TableParagraph"/>
              <w:tabs>
                <w:tab w:val="left" w:pos="621"/>
                <w:tab w:val="left" w:pos="1584"/>
                <w:tab w:val="left" w:pos="2724"/>
                <w:tab w:val="left" w:pos="3043"/>
                <w:tab w:val="left" w:pos="3898"/>
              </w:tabs>
              <w:spacing w:before="142" w:line="237" w:lineRule="auto"/>
              <w:ind w:left="110" w:right="87"/>
              <w:rPr>
                <w:sz w:val="24"/>
              </w:rPr>
            </w:pPr>
            <w:r w:rsidRPr="007B001C">
              <w:rPr>
                <w:spacing w:val="-4"/>
                <w:sz w:val="24"/>
              </w:rPr>
              <w:t>3.4</w:t>
            </w:r>
            <w:r w:rsidRPr="007B001C">
              <w:rPr>
                <w:sz w:val="24"/>
              </w:rPr>
              <w:tab/>
            </w:r>
            <w:r w:rsidRPr="007B001C">
              <w:rPr>
                <w:spacing w:val="-2"/>
                <w:sz w:val="24"/>
              </w:rPr>
              <w:t>Анализ</w:t>
            </w:r>
            <w:r w:rsidRPr="007B001C">
              <w:rPr>
                <w:sz w:val="24"/>
              </w:rPr>
              <w:tab/>
            </w:r>
            <w:r w:rsidRPr="007B001C">
              <w:rPr>
                <w:spacing w:val="-2"/>
                <w:sz w:val="24"/>
              </w:rPr>
              <w:t>объектов</w:t>
            </w:r>
            <w:r w:rsidRPr="007B001C">
              <w:rPr>
                <w:sz w:val="24"/>
              </w:rPr>
              <w:tab/>
            </w:r>
            <w:r w:rsidRPr="007B001C">
              <w:rPr>
                <w:spacing w:val="-10"/>
                <w:sz w:val="24"/>
              </w:rPr>
              <w:t>с</w:t>
            </w:r>
            <w:r w:rsidRPr="007B001C">
              <w:rPr>
                <w:sz w:val="24"/>
              </w:rPr>
              <w:tab/>
            </w:r>
            <w:r w:rsidRPr="007B001C">
              <w:rPr>
                <w:spacing w:val="-4"/>
                <w:sz w:val="24"/>
              </w:rPr>
              <w:t>целью</w:t>
            </w:r>
            <w:r w:rsidRPr="007B001C">
              <w:rPr>
                <w:sz w:val="24"/>
              </w:rPr>
              <w:tab/>
            </w:r>
            <w:r w:rsidRPr="007B001C">
              <w:rPr>
                <w:spacing w:val="-2"/>
                <w:sz w:val="24"/>
              </w:rPr>
              <w:t xml:space="preserve">выделения </w:t>
            </w:r>
            <w:r w:rsidRPr="007B001C">
              <w:rPr>
                <w:sz w:val="24"/>
              </w:rPr>
              <w:t>существенных признаков</w:t>
            </w:r>
          </w:p>
        </w:tc>
        <w:tc>
          <w:tcPr>
            <w:tcW w:w="568" w:type="dxa"/>
          </w:tcPr>
          <w:p w14:paraId="36A2E5D2" w14:textId="77777777" w:rsidR="00C34874" w:rsidRPr="007B001C" w:rsidRDefault="00C34874" w:rsidP="00BF2882">
            <w:pPr>
              <w:pStyle w:val="TableParagraph"/>
              <w:rPr>
                <w:sz w:val="24"/>
              </w:rPr>
            </w:pPr>
          </w:p>
        </w:tc>
        <w:tc>
          <w:tcPr>
            <w:tcW w:w="424" w:type="dxa"/>
          </w:tcPr>
          <w:p w14:paraId="22578AEC" w14:textId="77777777" w:rsidR="00C34874" w:rsidRPr="007B001C" w:rsidRDefault="00C34874" w:rsidP="00BF2882">
            <w:pPr>
              <w:pStyle w:val="TableParagraph"/>
              <w:rPr>
                <w:sz w:val="24"/>
              </w:rPr>
            </w:pPr>
          </w:p>
        </w:tc>
        <w:tc>
          <w:tcPr>
            <w:tcW w:w="428" w:type="dxa"/>
          </w:tcPr>
          <w:p w14:paraId="13794D37" w14:textId="77777777" w:rsidR="00C34874" w:rsidRPr="007B001C" w:rsidRDefault="00C34874" w:rsidP="00BF2882">
            <w:pPr>
              <w:pStyle w:val="TableParagraph"/>
              <w:rPr>
                <w:sz w:val="24"/>
              </w:rPr>
            </w:pPr>
          </w:p>
        </w:tc>
        <w:tc>
          <w:tcPr>
            <w:tcW w:w="565" w:type="dxa"/>
          </w:tcPr>
          <w:p w14:paraId="2F93E36A" w14:textId="77777777" w:rsidR="00C34874" w:rsidRPr="007B001C" w:rsidRDefault="00C34874" w:rsidP="00BF2882">
            <w:pPr>
              <w:pStyle w:val="TableParagraph"/>
              <w:rPr>
                <w:sz w:val="24"/>
              </w:rPr>
            </w:pPr>
          </w:p>
        </w:tc>
        <w:tc>
          <w:tcPr>
            <w:tcW w:w="428" w:type="dxa"/>
          </w:tcPr>
          <w:p w14:paraId="57882855" w14:textId="77777777" w:rsidR="00C34874" w:rsidRPr="007B001C" w:rsidRDefault="00C34874" w:rsidP="00BF2882">
            <w:pPr>
              <w:pStyle w:val="TableParagraph"/>
              <w:rPr>
                <w:sz w:val="24"/>
              </w:rPr>
            </w:pPr>
          </w:p>
        </w:tc>
        <w:tc>
          <w:tcPr>
            <w:tcW w:w="568" w:type="dxa"/>
          </w:tcPr>
          <w:p w14:paraId="1D802204" w14:textId="77777777" w:rsidR="00C34874" w:rsidRPr="007B001C" w:rsidRDefault="00C34874" w:rsidP="00BF2882">
            <w:pPr>
              <w:pStyle w:val="TableParagraph"/>
              <w:rPr>
                <w:sz w:val="24"/>
              </w:rPr>
            </w:pPr>
          </w:p>
        </w:tc>
        <w:tc>
          <w:tcPr>
            <w:tcW w:w="425" w:type="dxa"/>
          </w:tcPr>
          <w:p w14:paraId="57A5C4D3" w14:textId="77777777" w:rsidR="00C34874" w:rsidRPr="007B001C" w:rsidRDefault="00C34874" w:rsidP="00BF2882">
            <w:pPr>
              <w:pStyle w:val="TableParagraph"/>
              <w:rPr>
                <w:sz w:val="24"/>
              </w:rPr>
            </w:pPr>
          </w:p>
        </w:tc>
        <w:tc>
          <w:tcPr>
            <w:tcW w:w="424" w:type="dxa"/>
          </w:tcPr>
          <w:p w14:paraId="0D7CB689" w14:textId="77777777" w:rsidR="00C34874" w:rsidRPr="007B001C" w:rsidRDefault="00C34874" w:rsidP="00BF2882">
            <w:pPr>
              <w:pStyle w:val="TableParagraph"/>
              <w:rPr>
                <w:sz w:val="24"/>
              </w:rPr>
            </w:pPr>
          </w:p>
        </w:tc>
        <w:tc>
          <w:tcPr>
            <w:tcW w:w="424" w:type="dxa"/>
          </w:tcPr>
          <w:p w14:paraId="04735E1F" w14:textId="77777777" w:rsidR="00C34874" w:rsidRPr="007B001C" w:rsidRDefault="00C34874" w:rsidP="00BF2882">
            <w:pPr>
              <w:pStyle w:val="TableParagraph"/>
              <w:rPr>
                <w:sz w:val="24"/>
              </w:rPr>
            </w:pPr>
          </w:p>
        </w:tc>
        <w:tc>
          <w:tcPr>
            <w:tcW w:w="997" w:type="dxa"/>
          </w:tcPr>
          <w:p w14:paraId="58EE6F27" w14:textId="77777777" w:rsidR="00C34874" w:rsidRPr="007B001C" w:rsidRDefault="00C34874" w:rsidP="00BF2882">
            <w:pPr>
              <w:pStyle w:val="TableParagraph"/>
              <w:rPr>
                <w:sz w:val="24"/>
              </w:rPr>
            </w:pPr>
          </w:p>
        </w:tc>
      </w:tr>
    </w:tbl>
    <w:p w14:paraId="63748F02" w14:textId="77777777" w:rsidR="00C34874" w:rsidRDefault="00C34874" w:rsidP="00C34874">
      <w:pPr>
        <w:sectPr w:rsidR="00C34874">
          <w:type w:val="continuous"/>
          <w:pgSz w:w="11910" w:h="16840"/>
          <w:pgMar w:top="1120" w:right="520" w:bottom="2033" w:left="380" w:header="0" w:footer="1478" w:gutter="0"/>
          <w:cols w:space="720"/>
        </w:sect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06"/>
        <w:gridCol w:w="568"/>
        <w:gridCol w:w="424"/>
        <w:gridCol w:w="428"/>
        <w:gridCol w:w="565"/>
        <w:gridCol w:w="428"/>
        <w:gridCol w:w="568"/>
        <w:gridCol w:w="425"/>
        <w:gridCol w:w="424"/>
        <w:gridCol w:w="424"/>
        <w:gridCol w:w="997"/>
      </w:tblGrid>
      <w:tr w:rsidR="00C34874" w14:paraId="00BAC980" w14:textId="77777777" w:rsidTr="00BF2882">
        <w:trPr>
          <w:trHeight w:val="575"/>
        </w:trPr>
        <w:tc>
          <w:tcPr>
            <w:tcW w:w="5106" w:type="dxa"/>
            <w:tcBorders>
              <w:top w:val="nil"/>
            </w:tcBorders>
          </w:tcPr>
          <w:p w14:paraId="099F331F" w14:textId="77777777" w:rsidR="00C34874" w:rsidRPr="007B001C" w:rsidRDefault="00C34874" w:rsidP="00BF2882">
            <w:pPr>
              <w:pStyle w:val="TableParagraph"/>
              <w:spacing w:before="140"/>
              <w:ind w:left="110"/>
              <w:rPr>
                <w:sz w:val="24"/>
              </w:rPr>
            </w:pPr>
            <w:r w:rsidRPr="007B001C">
              <w:rPr>
                <w:sz w:val="24"/>
              </w:rPr>
              <w:t>3.5</w:t>
            </w:r>
            <w:r w:rsidRPr="007B001C">
              <w:rPr>
                <w:spacing w:val="-4"/>
                <w:sz w:val="24"/>
              </w:rPr>
              <w:t xml:space="preserve"> </w:t>
            </w:r>
            <w:r w:rsidRPr="007B001C">
              <w:rPr>
                <w:sz w:val="24"/>
              </w:rPr>
              <w:t>Группировка</w:t>
            </w:r>
            <w:r w:rsidRPr="007B001C">
              <w:rPr>
                <w:spacing w:val="-4"/>
                <w:sz w:val="24"/>
              </w:rPr>
              <w:t xml:space="preserve"> </w:t>
            </w:r>
            <w:r w:rsidRPr="007B001C">
              <w:rPr>
                <w:sz w:val="24"/>
              </w:rPr>
              <w:t>и</w:t>
            </w:r>
            <w:r w:rsidRPr="007B001C">
              <w:rPr>
                <w:spacing w:val="-5"/>
                <w:sz w:val="24"/>
              </w:rPr>
              <w:t xml:space="preserve"> </w:t>
            </w:r>
            <w:r w:rsidRPr="007B001C">
              <w:rPr>
                <w:sz w:val="24"/>
              </w:rPr>
              <w:t>классификация</w:t>
            </w:r>
            <w:r w:rsidRPr="007B001C">
              <w:rPr>
                <w:spacing w:val="-2"/>
                <w:sz w:val="24"/>
              </w:rPr>
              <w:t xml:space="preserve"> объектов</w:t>
            </w:r>
          </w:p>
        </w:tc>
        <w:tc>
          <w:tcPr>
            <w:tcW w:w="568" w:type="dxa"/>
            <w:tcBorders>
              <w:top w:val="nil"/>
            </w:tcBorders>
          </w:tcPr>
          <w:p w14:paraId="3B78D540" w14:textId="77777777" w:rsidR="00C34874" w:rsidRPr="007B001C" w:rsidRDefault="00C34874" w:rsidP="00BF2882">
            <w:pPr>
              <w:pStyle w:val="TableParagraph"/>
              <w:rPr>
                <w:sz w:val="24"/>
              </w:rPr>
            </w:pPr>
          </w:p>
        </w:tc>
        <w:tc>
          <w:tcPr>
            <w:tcW w:w="424" w:type="dxa"/>
            <w:tcBorders>
              <w:top w:val="nil"/>
            </w:tcBorders>
          </w:tcPr>
          <w:p w14:paraId="2599B971" w14:textId="77777777" w:rsidR="00C34874" w:rsidRPr="007B001C" w:rsidRDefault="00C34874" w:rsidP="00BF2882">
            <w:pPr>
              <w:pStyle w:val="TableParagraph"/>
              <w:rPr>
                <w:sz w:val="24"/>
              </w:rPr>
            </w:pPr>
          </w:p>
        </w:tc>
        <w:tc>
          <w:tcPr>
            <w:tcW w:w="428" w:type="dxa"/>
            <w:tcBorders>
              <w:top w:val="nil"/>
            </w:tcBorders>
          </w:tcPr>
          <w:p w14:paraId="156BD894" w14:textId="77777777" w:rsidR="00C34874" w:rsidRPr="007B001C" w:rsidRDefault="00C34874" w:rsidP="00BF2882">
            <w:pPr>
              <w:pStyle w:val="TableParagraph"/>
              <w:rPr>
                <w:sz w:val="24"/>
              </w:rPr>
            </w:pPr>
          </w:p>
        </w:tc>
        <w:tc>
          <w:tcPr>
            <w:tcW w:w="565" w:type="dxa"/>
            <w:tcBorders>
              <w:top w:val="nil"/>
            </w:tcBorders>
          </w:tcPr>
          <w:p w14:paraId="656065E7" w14:textId="77777777" w:rsidR="00C34874" w:rsidRPr="007B001C" w:rsidRDefault="00C34874" w:rsidP="00BF2882">
            <w:pPr>
              <w:pStyle w:val="TableParagraph"/>
              <w:rPr>
                <w:sz w:val="24"/>
              </w:rPr>
            </w:pPr>
          </w:p>
        </w:tc>
        <w:tc>
          <w:tcPr>
            <w:tcW w:w="428" w:type="dxa"/>
            <w:tcBorders>
              <w:top w:val="nil"/>
            </w:tcBorders>
          </w:tcPr>
          <w:p w14:paraId="3E323B57" w14:textId="77777777" w:rsidR="00C34874" w:rsidRPr="007B001C" w:rsidRDefault="00C34874" w:rsidP="00BF2882">
            <w:pPr>
              <w:pStyle w:val="TableParagraph"/>
              <w:rPr>
                <w:sz w:val="24"/>
              </w:rPr>
            </w:pPr>
          </w:p>
        </w:tc>
        <w:tc>
          <w:tcPr>
            <w:tcW w:w="568" w:type="dxa"/>
            <w:tcBorders>
              <w:top w:val="nil"/>
            </w:tcBorders>
          </w:tcPr>
          <w:p w14:paraId="281B4C14" w14:textId="77777777" w:rsidR="00C34874" w:rsidRPr="007B001C" w:rsidRDefault="00C34874" w:rsidP="00BF2882">
            <w:pPr>
              <w:pStyle w:val="TableParagraph"/>
              <w:rPr>
                <w:sz w:val="24"/>
              </w:rPr>
            </w:pPr>
          </w:p>
        </w:tc>
        <w:tc>
          <w:tcPr>
            <w:tcW w:w="425" w:type="dxa"/>
            <w:tcBorders>
              <w:top w:val="nil"/>
            </w:tcBorders>
          </w:tcPr>
          <w:p w14:paraId="3A425C14" w14:textId="77777777" w:rsidR="00C34874" w:rsidRPr="007B001C" w:rsidRDefault="00C34874" w:rsidP="00BF2882">
            <w:pPr>
              <w:pStyle w:val="TableParagraph"/>
              <w:rPr>
                <w:sz w:val="24"/>
              </w:rPr>
            </w:pPr>
          </w:p>
        </w:tc>
        <w:tc>
          <w:tcPr>
            <w:tcW w:w="424" w:type="dxa"/>
            <w:tcBorders>
              <w:top w:val="nil"/>
            </w:tcBorders>
          </w:tcPr>
          <w:p w14:paraId="1ED349AD" w14:textId="77777777" w:rsidR="00C34874" w:rsidRPr="007B001C" w:rsidRDefault="00C34874" w:rsidP="00BF2882">
            <w:pPr>
              <w:pStyle w:val="TableParagraph"/>
              <w:rPr>
                <w:sz w:val="24"/>
              </w:rPr>
            </w:pPr>
          </w:p>
        </w:tc>
        <w:tc>
          <w:tcPr>
            <w:tcW w:w="424" w:type="dxa"/>
            <w:tcBorders>
              <w:top w:val="nil"/>
            </w:tcBorders>
          </w:tcPr>
          <w:p w14:paraId="2ABE4698" w14:textId="77777777" w:rsidR="00C34874" w:rsidRPr="007B001C" w:rsidRDefault="00C34874" w:rsidP="00BF2882">
            <w:pPr>
              <w:pStyle w:val="TableParagraph"/>
              <w:rPr>
                <w:sz w:val="24"/>
              </w:rPr>
            </w:pPr>
          </w:p>
        </w:tc>
        <w:tc>
          <w:tcPr>
            <w:tcW w:w="997" w:type="dxa"/>
            <w:tcBorders>
              <w:top w:val="nil"/>
            </w:tcBorders>
          </w:tcPr>
          <w:p w14:paraId="60A6F967" w14:textId="77777777" w:rsidR="00C34874" w:rsidRPr="007B001C" w:rsidRDefault="00C34874" w:rsidP="00BF2882">
            <w:pPr>
              <w:pStyle w:val="TableParagraph"/>
              <w:rPr>
                <w:sz w:val="24"/>
              </w:rPr>
            </w:pPr>
          </w:p>
        </w:tc>
      </w:tr>
      <w:tr w:rsidR="00C34874" w14:paraId="6BAC84C6" w14:textId="77777777" w:rsidTr="00BF2882">
        <w:trPr>
          <w:trHeight w:val="852"/>
        </w:trPr>
        <w:tc>
          <w:tcPr>
            <w:tcW w:w="5106" w:type="dxa"/>
          </w:tcPr>
          <w:p w14:paraId="18D0E841" w14:textId="77777777" w:rsidR="00C34874" w:rsidRPr="007B001C" w:rsidRDefault="00C34874" w:rsidP="00BF2882">
            <w:pPr>
              <w:pStyle w:val="TableParagraph"/>
              <w:tabs>
                <w:tab w:val="left" w:pos="2486"/>
              </w:tabs>
              <w:spacing w:before="144"/>
              <w:ind w:left="110" w:right="91"/>
              <w:rPr>
                <w:sz w:val="24"/>
              </w:rPr>
            </w:pPr>
            <w:r w:rsidRPr="007B001C">
              <w:rPr>
                <w:sz w:val="24"/>
              </w:rPr>
              <w:t>3.6</w:t>
            </w:r>
            <w:r w:rsidRPr="007B001C">
              <w:rPr>
                <w:spacing w:val="80"/>
                <w:sz w:val="24"/>
              </w:rPr>
              <w:t xml:space="preserve"> </w:t>
            </w:r>
            <w:r w:rsidRPr="007B001C">
              <w:rPr>
                <w:sz w:val="24"/>
              </w:rPr>
              <w:t>Установление</w:t>
            </w:r>
            <w:r w:rsidRPr="007B001C">
              <w:rPr>
                <w:sz w:val="24"/>
              </w:rPr>
              <w:tab/>
            </w:r>
            <w:r w:rsidRPr="007B001C">
              <w:rPr>
                <w:spacing w:val="-2"/>
                <w:sz w:val="24"/>
              </w:rPr>
              <w:t>причинно-следственных связей</w:t>
            </w:r>
          </w:p>
        </w:tc>
        <w:tc>
          <w:tcPr>
            <w:tcW w:w="568" w:type="dxa"/>
          </w:tcPr>
          <w:p w14:paraId="216AB44C" w14:textId="77777777" w:rsidR="00C34874" w:rsidRPr="007B001C" w:rsidRDefault="00C34874" w:rsidP="00BF2882">
            <w:pPr>
              <w:pStyle w:val="TableParagraph"/>
              <w:rPr>
                <w:sz w:val="24"/>
              </w:rPr>
            </w:pPr>
          </w:p>
        </w:tc>
        <w:tc>
          <w:tcPr>
            <w:tcW w:w="424" w:type="dxa"/>
          </w:tcPr>
          <w:p w14:paraId="15938CCF" w14:textId="77777777" w:rsidR="00C34874" w:rsidRPr="007B001C" w:rsidRDefault="00C34874" w:rsidP="00BF2882">
            <w:pPr>
              <w:pStyle w:val="TableParagraph"/>
              <w:rPr>
                <w:sz w:val="24"/>
              </w:rPr>
            </w:pPr>
          </w:p>
        </w:tc>
        <w:tc>
          <w:tcPr>
            <w:tcW w:w="428" w:type="dxa"/>
          </w:tcPr>
          <w:p w14:paraId="588D9E14" w14:textId="77777777" w:rsidR="00C34874" w:rsidRPr="007B001C" w:rsidRDefault="00C34874" w:rsidP="00BF2882">
            <w:pPr>
              <w:pStyle w:val="TableParagraph"/>
              <w:rPr>
                <w:sz w:val="24"/>
              </w:rPr>
            </w:pPr>
          </w:p>
        </w:tc>
        <w:tc>
          <w:tcPr>
            <w:tcW w:w="565" w:type="dxa"/>
          </w:tcPr>
          <w:p w14:paraId="4BF6424A" w14:textId="77777777" w:rsidR="00C34874" w:rsidRPr="007B001C" w:rsidRDefault="00C34874" w:rsidP="00BF2882">
            <w:pPr>
              <w:pStyle w:val="TableParagraph"/>
              <w:rPr>
                <w:sz w:val="24"/>
              </w:rPr>
            </w:pPr>
          </w:p>
        </w:tc>
        <w:tc>
          <w:tcPr>
            <w:tcW w:w="428" w:type="dxa"/>
          </w:tcPr>
          <w:p w14:paraId="4159EAF2" w14:textId="77777777" w:rsidR="00C34874" w:rsidRPr="007B001C" w:rsidRDefault="00C34874" w:rsidP="00BF2882">
            <w:pPr>
              <w:pStyle w:val="TableParagraph"/>
              <w:rPr>
                <w:sz w:val="24"/>
              </w:rPr>
            </w:pPr>
          </w:p>
        </w:tc>
        <w:tc>
          <w:tcPr>
            <w:tcW w:w="568" w:type="dxa"/>
          </w:tcPr>
          <w:p w14:paraId="31972C7E" w14:textId="77777777" w:rsidR="00C34874" w:rsidRPr="007B001C" w:rsidRDefault="00C34874" w:rsidP="00BF2882">
            <w:pPr>
              <w:pStyle w:val="TableParagraph"/>
              <w:rPr>
                <w:sz w:val="24"/>
              </w:rPr>
            </w:pPr>
          </w:p>
        </w:tc>
        <w:tc>
          <w:tcPr>
            <w:tcW w:w="425" w:type="dxa"/>
          </w:tcPr>
          <w:p w14:paraId="0F92AACE" w14:textId="77777777" w:rsidR="00C34874" w:rsidRPr="007B001C" w:rsidRDefault="00C34874" w:rsidP="00BF2882">
            <w:pPr>
              <w:pStyle w:val="TableParagraph"/>
              <w:rPr>
                <w:sz w:val="24"/>
              </w:rPr>
            </w:pPr>
          </w:p>
        </w:tc>
        <w:tc>
          <w:tcPr>
            <w:tcW w:w="424" w:type="dxa"/>
          </w:tcPr>
          <w:p w14:paraId="08AF49D3" w14:textId="77777777" w:rsidR="00C34874" w:rsidRPr="007B001C" w:rsidRDefault="00C34874" w:rsidP="00BF2882">
            <w:pPr>
              <w:pStyle w:val="TableParagraph"/>
              <w:rPr>
                <w:sz w:val="24"/>
              </w:rPr>
            </w:pPr>
          </w:p>
        </w:tc>
        <w:tc>
          <w:tcPr>
            <w:tcW w:w="424" w:type="dxa"/>
          </w:tcPr>
          <w:p w14:paraId="47AFE4D7" w14:textId="77777777" w:rsidR="00C34874" w:rsidRPr="007B001C" w:rsidRDefault="00C34874" w:rsidP="00BF2882">
            <w:pPr>
              <w:pStyle w:val="TableParagraph"/>
              <w:rPr>
                <w:sz w:val="24"/>
              </w:rPr>
            </w:pPr>
          </w:p>
        </w:tc>
        <w:tc>
          <w:tcPr>
            <w:tcW w:w="997" w:type="dxa"/>
          </w:tcPr>
          <w:p w14:paraId="41EAE6FE" w14:textId="77777777" w:rsidR="00C34874" w:rsidRPr="007B001C" w:rsidRDefault="00C34874" w:rsidP="00BF2882">
            <w:pPr>
              <w:pStyle w:val="TableParagraph"/>
              <w:rPr>
                <w:sz w:val="24"/>
              </w:rPr>
            </w:pPr>
          </w:p>
        </w:tc>
      </w:tr>
      <w:tr w:rsidR="00C34874" w14:paraId="4B2612E2" w14:textId="77777777" w:rsidTr="00BF2882">
        <w:trPr>
          <w:trHeight w:val="852"/>
        </w:trPr>
        <w:tc>
          <w:tcPr>
            <w:tcW w:w="5106" w:type="dxa"/>
          </w:tcPr>
          <w:p w14:paraId="546E8C5A" w14:textId="77777777" w:rsidR="00C34874" w:rsidRPr="007B001C" w:rsidRDefault="00C34874" w:rsidP="00BF2882">
            <w:pPr>
              <w:pStyle w:val="TableParagraph"/>
              <w:tabs>
                <w:tab w:val="left" w:pos="630"/>
              </w:tabs>
              <w:spacing w:before="143"/>
              <w:ind w:left="110" w:right="91"/>
              <w:rPr>
                <w:sz w:val="24"/>
              </w:rPr>
            </w:pPr>
            <w:r w:rsidRPr="007B001C">
              <w:rPr>
                <w:spacing w:val="-4"/>
                <w:sz w:val="24"/>
              </w:rPr>
              <w:t>3.7</w:t>
            </w:r>
            <w:r w:rsidRPr="007B001C">
              <w:rPr>
                <w:sz w:val="24"/>
              </w:rPr>
              <w:tab/>
              <w:t xml:space="preserve">Умение выявить аналогии на предметном </w:t>
            </w:r>
            <w:r w:rsidRPr="007B001C">
              <w:rPr>
                <w:spacing w:val="-2"/>
                <w:sz w:val="24"/>
              </w:rPr>
              <w:t>материале</w:t>
            </w:r>
          </w:p>
        </w:tc>
        <w:tc>
          <w:tcPr>
            <w:tcW w:w="568" w:type="dxa"/>
          </w:tcPr>
          <w:p w14:paraId="300B2C3E" w14:textId="77777777" w:rsidR="00C34874" w:rsidRPr="007B001C" w:rsidRDefault="00C34874" w:rsidP="00BF2882">
            <w:pPr>
              <w:pStyle w:val="TableParagraph"/>
              <w:rPr>
                <w:sz w:val="24"/>
              </w:rPr>
            </w:pPr>
          </w:p>
        </w:tc>
        <w:tc>
          <w:tcPr>
            <w:tcW w:w="424" w:type="dxa"/>
          </w:tcPr>
          <w:p w14:paraId="37AD0E4E" w14:textId="77777777" w:rsidR="00C34874" w:rsidRPr="007B001C" w:rsidRDefault="00C34874" w:rsidP="00BF2882">
            <w:pPr>
              <w:pStyle w:val="TableParagraph"/>
              <w:rPr>
                <w:sz w:val="24"/>
              </w:rPr>
            </w:pPr>
          </w:p>
        </w:tc>
        <w:tc>
          <w:tcPr>
            <w:tcW w:w="428" w:type="dxa"/>
          </w:tcPr>
          <w:p w14:paraId="050AA0A1" w14:textId="77777777" w:rsidR="00C34874" w:rsidRPr="007B001C" w:rsidRDefault="00C34874" w:rsidP="00BF2882">
            <w:pPr>
              <w:pStyle w:val="TableParagraph"/>
              <w:rPr>
                <w:sz w:val="24"/>
              </w:rPr>
            </w:pPr>
          </w:p>
        </w:tc>
        <w:tc>
          <w:tcPr>
            <w:tcW w:w="565" w:type="dxa"/>
          </w:tcPr>
          <w:p w14:paraId="03C0EF3F" w14:textId="77777777" w:rsidR="00C34874" w:rsidRPr="007B001C" w:rsidRDefault="00C34874" w:rsidP="00BF2882">
            <w:pPr>
              <w:pStyle w:val="TableParagraph"/>
              <w:rPr>
                <w:sz w:val="24"/>
              </w:rPr>
            </w:pPr>
          </w:p>
        </w:tc>
        <w:tc>
          <w:tcPr>
            <w:tcW w:w="428" w:type="dxa"/>
          </w:tcPr>
          <w:p w14:paraId="1BA7048D" w14:textId="77777777" w:rsidR="00C34874" w:rsidRPr="007B001C" w:rsidRDefault="00C34874" w:rsidP="00BF2882">
            <w:pPr>
              <w:pStyle w:val="TableParagraph"/>
              <w:rPr>
                <w:sz w:val="24"/>
              </w:rPr>
            </w:pPr>
          </w:p>
        </w:tc>
        <w:tc>
          <w:tcPr>
            <w:tcW w:w="568" w:type="dxa"/>
          </w:tcPr>
          <w:p w14:paraId="716665B1" w14:textId="77777777" w:rsidR="00C34874" w:rsidRPr="007B001C" w:rsidRDefault="00C34874" w:rsidP="00BF2882">
            <w:pPr>
              <w:pStyle w:val="TableParagraph"/>
              <w:rPr>
                <w:sz w:val="24"/>
              </w:rPr>
            </w:pPr>
          </w:p>
        </w:tc>
        <w:tc>
          <w:tcPr>
            <w:tcW w:w="425" w:type="dxa"/>
          </w:tcPr>
          <w:p w14:paraId="00583AA7" w14:textId="77777777" w:rsidR="00C34874" w:rsidRPr="007B001C" w:rsidRDefault="00C34874" w:rsidP="00BF2882">
            <w:pPr>
              <w:pStyle w:val="TableParagraph"/>
              <w:rPr>
                <w:sz w:val="24"/>
              </w:rPr>
            </w:pPr>
          </w:p>
        </w:tc>
        <w:tc>
          <w:tcPr>
            <w:tcW w:w="424" w:type="dxa"/>
          </w:tcPr>
          <w:p w14:paraId="53CEDC2D" w14:textId="77777777" w:rsidR="00C34874" w:rsidRPr="007B001C" w:rsidRDefault="00C34874" w:rsidP="00BF2882">
            <w:pPr>
              <w:pStyle w:val="TableParagraph"/>
              <w:rPr>
                <w:sz w:val="24"/>
              </w:rPr>
            </w:pPr>
          </w:p>
        </w:tc>
        <w:tc>
          <w:tcPr>
            <w:tcW w:w="424" w:type="dxa"/>
          </w:tcPr>
          <w:p w14:paraId="41E19D70" w14:textId="77777777" w:rsidR="00C34874" w:rsidRPr="007B001C" w:rsidRDefault="00C34874" w:rsidP="00BF2882">
            <w:pPr>
              <w:pStyle w:val="TableParagraph"/>
              <w:rPr>
                <w:sz w:val="24"/>
              </w:rPr>
            </w:pPr>
          </w:p>
        </w:tc>
        <w:tc>
          <w:tcPr>
            <w:tcW w:w="997" w:type="dxa"/>
          </w:tcPr>
          <w:p w14:paraId="0761B9EB" w14:textId="77777777" w:rsidR="00C34874" w:rsidRPr="007B001C" w:rsidRDefault="00C34874" w:rsidP="00BF2882">
            <w:pPr>
              <w:pStyle w:val="TableParagraph"/>
              <w:rPr>
                <w:sz w:val="24"/>
              </w:rPr>
            </w:pPr>
          </w:p>
        </w:tc>
      </w:tr>
      <w:tr w:rsidR="00C34874" w14:paraId="1D7FA8FF" w14:textId="77777777" w:rsidTr="00BF2882">
        <w:trPr>
          <w:trHeight w:val="1127"/>
        </w:trPr>
        <w:tc>
          <w:tcPr>
            <w:tcW w:w="5106" w:type="dxa"/>
          </w:tcPr>
          <w:p w14:paraId="0EAF4FE1" w14:textId="77777777" w:rsidR="00C34874" w:rsidRPr="007B001C" w:rsidRDefault="00C34874" w:rsidP="00BF2882">
            <w:pPr>
              <w:pStyle w:val="TableParagraph"/>
              <w:tabs>
                <w:tab w:val="left" w:pos="1214"/>
              </w:tabs>
              <w:spacing w:before="144"/>
              <w:ind w:left="110" w:right="84"/>
              <w:jc w:val="both"/>
              <w:rPr>
                <w:sz w:val="24"/>
              </w:rPr>
            </w:pPr>
            <w:r w:rsidRPr="007B001C">
              <w:rPr>
                <w:spacing w:val="-4"/>
                <w:sz w:val="24"/>
              </w:rPr>
              <w:lastRenderedPageBreak/>
              <w:t>3.8</w:t>
            </w:r>
            <w:r w:rsidRPr="007B001C">
              <w:rPr>
                <w:sz w:val="24"/>
              </w:rPr>
              <w:tab/>
              <w:t>Умение использовать знаково- си</w:t>
            </w:r>
            <w:r w:rsidRPr="007B001C">
              <w:rPr>
                <w:sz w:val="24"/>
              </w:rPr>
              <w:t>м</w:t>
            </w:r>
            <w:r w:rsidRPr="007B001C">
              <w:rPr>
                <w:sz w:val="24"/>
              </w:rPr>
              <w:t>волические средства для создания моделей и</w:t>
            </w:r>
            <w:r w:rsidRPr="007B001C">
              <w:rPr>
                <w:spacing w:val="80"/>
                <w:sz w:val="24"/>
              </w:rPr>
              <w:t xml:space="preserve"> </w:t>
            </w:r>
            <w:r w:rsidRPr="007B001C">
              <w:rPr>
                <w:sz w:val="24"/>
              </w:rPr>
              <w:t>схем</w:t>
            </w:r>
          </w:p>
        </w:tc>
        <w:tc>
          <w:tcPr>
            <w:tcW w:w="568" w:type="dxa"/>
          </w:tcPr>
          <w:p w14:paraId="7698342A" w14:textId="77777777" w:rsidR="00C34874" w:rsidRPr="007B001C" w:rsidRDefault="00C34874" w:rsidP="00BF2882">
            <w:pPr>
              <w:pStyle w:val="TableParagraph"/>
              <w:rPr>
                <w:sz w:val="24"/>
              </w:rPr>
            </w:pPr>
          </w:p>
        </w:tc>
        <w:tc>
          <w:tcPr>
            <w:tcW w:w="424" w:type="dxa"/>
          </w:tcPr>
          <w:p w14:paraId="48162FC2" w14:textId="77777777" w:rsidR="00C34874" w:rsidRPr="007B001C" w:rsidRDefault="00C34874" w:rsidP="00BF2882">
            <w:pPr>
              <w:pStyle w:val="TableParagraph"/>
              <w:rPr>
                <w:sz w:val="24"/>
              </w:rPr>
            </w:pPr>
          </w:p>
        </w:tc>
        <w:tc>
          <w:tcPr>
            <w:tcW w:w="428" w:type="dxa"/>
          </w:tcPr>
          <w:p w14:paraId="16331319" w14:textId="77777777" w:rsidR="00C34874" w:rsidRPr="007B001C" w:rsidRDefault="00C34874" w:rsidP="00BF2882">
            <w:pPr>
              <w:pStyle w:val="TableParagraph"/>
              <w:rPr>
                <w:sz w:val="24"/>
              </w:rPr>
            </w:pPr>
          </w:p>
        </w:tc>
        <w:tc>
          <w:tcPr>
            <w:tcW w:w="565" w:type="dxa"/>
          </w:tcPr>
          <w:p w14:paraId="407075F5" w14:textId="77777777" w:rsidR="00C34874" w:rsidRPr="007B001C" w:rsidRDefault="00C34874" w:rsidP="00BF2882">
            <w:pPr>
              <w:pStyle w:val="TableParagraph"/>
              <w:rPr>
                <w:sz w:val="24"/>
              </w:rPr>
            </w:pPr>
          </w:p>
        </w:tc>
        <w:tc>
          <w:tcPr>
            <w:tcW w:w="428" w:type="dxa"/>
          </w:tcPr>
          <w:p w14:paraId="356A039C" w14:textId="77777777" w:rsidR="00C34874" w:rsidRPr="007B001C" w:rsidRDefault="00C34874" w:rsidP="00BF2882">
            <w:pPr>
              <w:pStyle w:val="TableParagraph"/>
              <w:rPr>
                <w:sz w:val="24"/>
              </w:rPr>
            </w:pPr>
          </w:p>
        </w:tc>
        <w:tc>
          <w:tcPr>
            <w:tcW w:w="568" w:type="dxa"/>
          </w:tcPr>
          <w:p w14:paraId="3F1935B6" w14:textId="77777777" w:rsidR="00C34874" w:rsidRPr="007B001C" w:rsidRDefault="00C34874" w:rsidP="00BF2882">
            <w:pPr>
              <w:pStyle w:val="TableParagraph"/>
              <w:rPr>
                <w:sz w:val="24"/>
              </w:rPr>
            </w:pPr>
          </w:p>
        </w:tc>
        <w:tc>
          <w:tcPr>
            <w:tcW w:w="425" w:type="dxa"/>
          </w:tcPr>
          <w:p w14:paraId="452E703E" w14:textId="77777777" w:rsidR="00C34874" w:rsidRPr="007B001C" w:rsidRDefault="00C34874" w:rsidP="00BF2882">
            <w:pPr>
              <w:pStyle w:val="TableParagraph"/>
              <w:rPr>
                <w:sz w:val="24"/>
              </w:rPr>
            </w:pPr>
          </w:p>
        </w:tc>
        <w:tc>
          <w:tcPr>
            <w:tcW w:w="424" w:type="dxa"/>
          </w:tcPr>
          <w:p w14:paraId="2194CE4C" w14:textId="77777777" w:rsidR="00C34874" w:rsidRPr="007B001C" w:rsidRDefault="00C34874" w:rsidP="00BF2882">
            <w:pPr>
              <w:pStyle w:val="TableParagraph"/>
              <w:rPr>
                <w:sz w:val="24"/>
              </w:rPr>
            </w:pPr>
          </w:p>
        </w:tc>
        <w:tc>
          <w:tcPr>
            <w:tcW w:w="424" w:type="dxa"/>
          </w:tcPr>
          <w:p w14:paraId="64BAEFEE" w14:textId="77777777" w:rsidR="00C34874" w:rsidRPr="007B001C" w:rsidRDefault="00C34874" w:rsidP="00BF2882">
            <w:pPr>
              <w:pStyle w:val="TableParagraph"/>
              <w:rPr>
                <w:sz w:val="24"/>
              </w:rPr>
            </w:pPr>
          </w:p>
        </w:tc>
        <w:tc>
          <w:tcPr>
            <w:tcW w:w="997" w:type="dxa"/>
          </w:tcPr>
          <w:p w14:paraId="729371BF" w14:textId="77777777" w:rsidR="00C34874" w:rsidRPr="007B001C" w:rsidRDefault="00C34874" w:rsidP="00BF2882">
            <w:pPr>
              <w:pStyle w:val="TableParagraph"/>
              <w:rPr>
                <w:sz w:val="24"/>
              </w:rPr>
            </w:pPr>
          </w:p>
        </w:tc>
      </w:tr>
      <w:tr w:rsidR="00C34874" w14:paraId="10316F56" w14:textId="77777777" w:rsidTr="00BF2882">
        <w:trPr>
          <w:trHeight w:val="852"/>
        </w:trPr>
        <w:tc>
          <w:tcPr>
            <w:tcW w:w="5106" w:type="dxa"/>
          </w:tcPr>
          <w:p w14:paraId="4582F4CF" w14:textId="77777777" w:rsidR="00C34874" w:rsidRPr="007B001C" w:rsidRDefault="00C34874" w:rsidP="00BF2882">
            <w:pPr>
              <w:pStyle w:val="TableParagraph"/>
              <w:tabs>
                <w:tab w:val="left" w:pos="666"/>
              </w:tabs>
              <w:spacing w:before="148"/>
              <w:ind w:left="110" w:right="87"/>
              <w:rPr>
                <w:b/>
                <w:sz w:val="24"/>
              </w:rPr>
            </w:pPr>
            <w:r w:rsidRPr="007B001C">
              <w:rPr>
                <w:b/>
                <w:spacing w:val="-6"/>
                <w:sz w:val="24"/>
              </w:rPr>
              <w:t>IV</w:t>
            </w:r>
            <w:r w:rsidRPr="007B001C">
              <w:rPr>
                <w:b/>
                <w:sz w:val="24"/>
              </w:rPr>
              <w:tab/>
              <w:t>Сформированность</w:t>
            </w:r>
            <w:r w:rsidRPr="007B001C">
              <w:rPr>
                <w:b/>
                <w:spacing w:val="15"/>
                <w:sz w:val="24"/>
              </w:rPr>
              <w:t xml:space="preserve"> </w:t>
            </w:r>
            <w:r w:rsidRPr="007B001C">
              <w:rPr>
                <w:b/>
                <w:sz w:val="24"/>
              </w:rPr>
              <w:t xml:space="preserve">коммуникативных </w:t>
            </w:r>
            <w:r w:rsidRPr="007B001C">
              <w:rPr>
                <w:b/>
                <w:spacing w:val="-4"/>
                <w:sz w:val="24"/>
              </w:rPr>
              <w:t>УУД</w:t>
            </w:r>
          </w:p>
        </w:tc>
        <w:tc>
          <w:tcPr>
            <w:tcW w:w="568" w:type="dxa"/>
          </w:tcPr>
          <w:p w14:paraId="4BF68F8D" w14:textId="77777777" w:rsidR="00C34874" w:rsidRPr="007B001C" w:rsidRDefault="00C34874" w:rsidP="00BF2882">
            <w:pPr>
              <w:pStyle w:val="TableParagraph"/>
              <w:rPr>
                <w:sz w:val="24"/>
              </w:rPr>
            </w:pPr>
          </w:p>
        </w:tc>
        <w:tc>
          <w:tcPr>
            <w:tcW w:w="424" w:type="dxa"/>
          </w:tcPr>
          <w:p w14:paraId="4CEDF2B5" w14:textId="77777777" w:rsidR="00C34874" w:rsidRPr="007B001C" w:rsidRDefault="00C34874" w:rsidP="00BF2882">
            <w:pPr>
              <w:pStyle w:val="TableParagraph"/>
              <w:rPr>
                <w:sz w:val="24"/>
              </w:rPr>
            </w:pPr>
          </w:p>
        </w:tc>
        <w:tc>
          <w:tcPr>
            <w:tcW w:w="428" w:type="dxa"/>
          </w:tcPr>
          <w:p w14:paraId="5F84E577" w14:textId="77777777" w:rsidR="00C34874" w:rsidRPr="007B001C" w:rsidRDefault="00C34874" w:rsidP="00BF2882">
            <w:pPr>
              <w:pStyle w:val="TableParagraph"/>
              <w:rPr>
                <w:sz w:val="24"/>
              </w:rPr>
            </w:pPr>
          </w:p>
        </w:tc>
        <w:tc>
          <w:tcPr>
            <w:tcW w:w="565" w:type="dxa"/>
          </w:tcPr>
          <w:p w14:paraId="0863ECA9" w14:textId="77777777" w:rsidR="00C34874" w:rsidRPr="007B001C" w:rsidRDefault="00C34874" w:rsidP="00BF2882">
            <w:pPr>
              <w:pStyle w:val="TableParagraph"/>
              <w:rPr>
                <w:sz w:val="24"/>
              </w:rPr>
            </w:pPr>
          </w:p>
        </w:tc>
        <w:tc>
          <w:tcPr>
            <w:tcW w:w="428" w:type="dxa"/>
          </w:tcPr>
          <w:p w14:paraId="7C7ACE7B" w14:textId="77777777" w:rsidR="00C34874" w:rsidRPr="007B001C" w:rsidRDefault="00C34874" w:rsidP="00BF2882">
            <w:pPr>
              <w:pStyle w:val="TableParagraph"/>
              <w:rPr>
                <w:sz w:val="24"/>
              </w:rPr>
            </w:pPr>
          </w:p>
        </w:tc>
        <w:tc>
          <w:tcPr>
            <w:tcW w:w="568" w:type="dxa"/>
          </w:tcPr>
          <w:p w14:paraId="0E5042A4" w14:textId="77777777" w:rsidR="00C34874" w:rsidRPr="007B001C" w:rsidRDefault="00C34874" w:rsidP="00BF2882">
            <w:pPr>
              <w:pStyle w:val="TableParagraph"/>
              <w:rPr>
                <w:sz w:val="24"/>
              </w:rPr>
            </w:pPr>
          </w:p>
        </w:tc>
        <w:tc>
          <w:tcPr>
            <w:tcW w:w="425" w:type="dxa"/>
          </w:tcPr>
          <w:p w14:paraId="38194E18" w14:textId="77777777" w:rsidR="00C34874" w:rsidRPr="007B001C" w:rsidRDefault="00C34874" w:rsidP="00BF2882">
            <w:pPr>
              <w:pStyle w:val="TableParagraph"/>
              <w:rPr>
                <w:sz w:val="24"/>
              </w:rPr>
            </w:pPr>
          </w:p>
        </w:tc>
        <w:tc>
          <w:tcPr>
            <w:tcW w:w="424" w:type="dxa"/>
          </w:tcPr>
          <w:p w14:paraId="3DD5B141" w14:textId="77777777" w:rsidR="00C34874" w:rsidRPr="007B001C" w:rsidRDefault="00C34874" w:rsidP="00BF2882">
            <w:pPr>
              <w:pStyle w:val="TableParagraph"/>
              <w:rPr>
                <w:sz w:val="24"/>
              </w:rPr>
            </w:pPr>
          </w:p>
        </w:tc>
        <w:tc>
          <w:tcPr>
            <w:tcW w:w="424" w:type="dxa"/>
          </w:tcPr>
          <w:p w14:paraId="49FDEFD7" w14:textId="77777777" w:rsidR="00C34874" w:rsidRPr="007B001C" w:rsidRDefault="00C34874" w:rsidP="00BF2882">
            <w:pPr>
              <w:pStyle w:val="TableParagraph"/>
              <w:rPr>
                <w:sz w:val="24"/>
              </w:rPr>
            </w:pPr>
          </w:p>
        </w:tc>
        <w:tc>
          <w:tcPr>
            <w:tcW w:w="997" w:type="dxa"/>
          </w:tcPr>
          <w:p w14:paraId="2DE6F428" w14:textId="77777777" w:rsidR="00C34874" w:rsidRPr="007B001C" w:rsidRDefault="00C34874" w:rsidP="00BF2882">
            <w:pPr>
              <w:pStyle w:val="TableParagraph"/>
              <w:rPr>
                <w:sz w:val="24"/>
              </w:rPr>
            </w:pPr>
          </w:p>
        </w:tc>
      </w:tr>
      <w:tr w:rsidR="00C34874" w14:paraId="3B6F8D73" w14:textId="77777777" w:rsidTr="00BF2882">
        <w:trPr>
          <w:trHeight w:val="576"/>
        </w:trPr>
        <w:tc>
          <w:tcPr>
            <w:tcW w:w="5106" w:type="dxa"/>
          </w:tcPr>
          <w:p w14:paraId="5388F0AF" w14:textId="77777777" w:rsidR="00C34874" w:rsidRPr="007B001C" w:rsidRDefault="00C34874" w:rsidP="00BF2882">
            <w:pPr>
              <w:pStyle w:val="TableParagraph"/>
              <w:spacing w:before="140"/>
              <w:ind w:left="110"/>
              <w:rPr>
                <w:sz w:val="24"/>
              </w:rPr>
            </w:pPr>
            <w:r w:rsidRPr="007B001C">
              <w:rPr>
                <w:sz w:val="24"/>
              </w:rPr>
              <w:t>4.1</w:t>
            </w:r>
            <w:r w:rsidRPr="007B001C">
              <w:rPr>
                <w:spacing w:val="29"/>
                <w:sz w:val="24"/>
              </w:rPr>
              <w:t xml:space="preserve">  </w:t>
            </w:r>
            <w:r w:rsidRPr="007B001C">
              <w:rPr>
                <w:sz w:val="24"/>
              </w:rPr>
              <w:t>Умение</w:t>
            </w:r>
            <w:r w:rsidRPr="007B001C">
              <w:rPr>
                <w:spacing w:val="1"/>
                <w:sz w:val="24"/>
              </w:rPr>
              <w:t xml:space="preserve"> </w:t>
            </w:r>
            <w:r w:rsidRPr="007B001C">
              <w:rPr>
                <w:sz w:val="24"/>
              </w:rPr>
              <w:t>работать</w:t>
            </w:r>
            <w:r w:rsidRPr="007B001C">
              <w:rPr>
                <w:spacing w:val="-2"/>
                <w:sz w:val="24"/>
              </w:rPr>
              <w:t xml:space="preserve"> </w:t>
            </w:r>
            <w:r w:rsidRPr="007B001C">
              <w:rPr>
                <w:sz w:val="24"/>
              </w:rPr>
              <w:t>в</w:t>
            </w:r>
            <w:r w:rsidRPr="007B001C">
              <w:rPr>
                <w:spacing w:val="-3"/>
                <w:sz w:val="24"/>
              </w:rPr>
              <w:t xml:space="preserve"> </w:t>
            </w:r>
            <w:r w:rsidRPr="007B001C">
              <w:rPr>
                <w:sz w:val="24"/>
              </w:rPr>
              <w:t>паре</w:t>
            </w:r>
            <w:r w:rsidRPr="007B001C">
              <w:rPr>
                <w:spacing w:val="1"/>
                <w:sz w:val="24"/>
              </w:rPr>
              <w:t xml:space="preserve"> </w:t>
            </w:r>
            <w:r w:rsidRPr="007B001C">
              <w:rPr>
                <w:sz w:val="24"/>
              </w:rPr>
              <w:t>и</w:t>
            </w:r>
            <w:r w:rsidRPr="007B001C">
              <w:rPr>
                <w:spacing w:val="-1"/>
                <w:sz w:val="24"/>
              </w:rPr>
              <w:t xml:space="preserve"> </w:t>
            </w:r>
            <w:r w:rsidRPr="007B001C">
              <w:rPr>
                <w:spacing w:val="-2"/>
                <w:sz w:val="24"/>
              </w:rPr>
              <w:t>группе</w:t>
            </w:r>
          </w:p>
        </w:tc>
        <w:tc>
          <w:tcPr>
            <w:tcW w:w="568" w:type="dxa"/>
          </w:tcPr>
          <w:p w14:paraId="47865D7D" w14:textId="77777777" w:rsidR="00C34874" w:rsidRPr="007B001C" w:rsidRDefault="00C34874" w:rsidP="00BF2882">
            <w:pPr>
              <w:pStyle w:val="TableParagraph"/>
              <w:rPr>
                <w:sz w:val="24"/>
              </w:rPr>
            </w:pPr>
          </w:p>
        </w:tc>
        <w:tc>
          <w:tcPr>
            <w:tcW w:w="424" w:type="dxa"/>
          </w:tcPr>
          <w:p w14:paraId="08BD5E2E" w14:textId="77777777" w:rsidR="00C34874" w:rsidRPr="007B001C" w:rsidRDefault="00C34874" w:rsidP="00BF2882">
            <w:pPr>
              <w:pStyle w:val="TableParagraph"/>
              <w:rPr>
                <w:sz w:val="24"/>
              </w:rPr>
            </w:pPr>
          </w:p>
        </w:tc>
        <w:tc>
          <w:tcPr>
            <w:tcW w:w="428" w:type="dxa"/>
          </w:tcPr>
          <w:p w14:paraId="63D2AF0D" w14:textId="77777777" w:rsidR="00C34874" w:rsidRPr="007B001C" w:rsidRDefault="00C34874" w:rsidP="00BF2882">
            <w:pPr>
              <w:pStyle w:val="TableParagraph"/>
              <w:rPr>
                <w:sz w:val="24"/>
              </w:rPr>
            </w:pPr>
          </w:p>
        </w:tc>
        <w:tc>
          <w:tcPr>
            <w:tcW w:w="565" w:type="dxa"/>
          </w:tcPr>
          <w:p w14:paraId="2492633C" w14:textId="77777777" w:rsidR="00C34874" w:rsidRPr="007B001C" w:rsidRDefault="00C34874" w:rsidP="00BF2882">
            <w:pPr>
              <w:pStyle w:val="TableParagraph"/>
              <w:rPr>
                <w:sz w:val="24"/>
              </w:rPr>
            </w:pPr>
          </w:p>
        </w:tc>
        <w:tc>
          <w:tcPr>
            <w:tcW w:w="428" w:type="dxa"/>
          </w:tcPr>
          <w:p w14:paraId="1EF5C2A6" w14:textId="77777777" w:rsidR="00C34874" w:rsidRPr="007B001C" w:rsidRDefault="00C34874" w:rsidP="00BF2882">
            <w:pPr>
              <w:pStyle w:val="TableParagraph"/>
              <w:rPr>
                <w:sz w:val="24"/>
              </w:rPr>
            </w:pPr>
          </w:p>
        </w:tc>
        <w:tc>
          <w:tcPr>
            <w:tcW w:w="568" w:type="dxa"/>
          </w:tcPr>
          <w:p w14:paraId="55392994" w14:textId="77777777" w:rsidR="00C34874" w:rsidRPr="007B001C" w:rsidRDefault="00C34874" w:rsidP="00BF2882">
            <w:pPr>
              <w:pStyle w:val="TableParagraph"/>
              <w:rPr>
                <w:sz w:val="24"/>
              </w:rPr>
            </w:pPr>
          </w:p>
        </w:tc>
        <w:tc>
          <w:tcPr>
            <w:tcW w:w="425" w:type="dxa"/>
          </w:tcPr>
          <w:p w14:paraId="0CFCF35A" w14:textId="77777777" w:rsidR="00C34874" w:rsidRPr="007B001C" w:rsidRDefault="00C34874" w:rsidP="00BF2882">
            <w:pPr>
              <w:pStyle w:val="TableParagraph"/>
              <w:rPr>
                <w:sz w:val="24"/>
              </w:rPr>
            </w:pPr>
          </w:p>
        </w:tc>
        <w:tc>
          <w:tcPr>
            <w:tcW w:w="424" w:type="dxa"/>
          </w:tcPr>
          <w:p w14:paraId="5F107C57" w14:textId="77777777" w:rsidR="00C34874" w:rsidRPr="007B001C" w:rsidRDefault="00C34874" w:rsidP="00BF2882">
            <w:pPr>
              <w:pStyle w:val="TableParagraph"/>
              <w:rPr>
                <w:sz w:val="24"/>
              </w:rPr>
            </w:pPr>
          </w:p>
        </w:tc>
        <w:tc>
          <w:tcPr>
            <w:tcW w:w="424" w:type="dxa"/>
          </w:tcPr>
          <w:p w14:paraId="167EFBBC" w14:textId="77777777" w:rsidR="00C34874" w:rsidRPr="007B001C" w:rsidRDefault="00C34874" w:rsidP="00BF2882">
            <w:pPr>
              <w:pStyle w:val="TableParagraph"/>
              <w:rPr>
                <w:sz w:val="24"/>
              </w:rPr>
            </w:pPr>
          </w:p>
        </w:tc>
        <w:tc>
          <w:tcPr>
            <w:tcW w:w="997" w:type="dxa"/>
          </w:tcPr>
          <w:p w14:paraId="208C24E1" w14:textId="77777777" w:rsidR="00C34874" w:rsidRPr="007B001C" w:rsidRDefault="00C34874" w:rsidP="00BF2882">
            <w:pPr>
              <w:pStyle w:val="TableParagraph"/>
              <w:rPr>
                <w:sz w:val="24"/>
              </w:rPr>
            </w:pPr>
          </w:p>
        </w:tc>
      </w:tr>
      <w:tr w:rsidR="00C34874" w14:paraId="19E390A8" w14:textId="77777777" w:rsidTr="00BF2882">
        <w:trPr>
          <w:trHeight w:val="852"/>
        </w:trPr>
        <w:tc>
          <w:tcPr>
            <w:tcW w:w="5106" w:type="dxa"/>
          </w:tcPr>
          <w:p w14:paraId="41925A15" w14:textId="77777777" w:rsidR="00C34874" w:rsidRPr="007B001C" w:rsidRDefault="00C34874" w:rsidP="00BF2882">
            <w:pPr>
              <w:pStyle w:val="TableParagraph"/>
              <w:tabs>
                <w:tab w:val="left" w:pos="654"/>
              </w:tabs>
              <w:spacing w:before="144"/>
              <w:ind w:left="110" w:right="91"/>
              <w:rPr>
                <w:sz w:val="24"/>
              </w:rPr>
            </w:pPr>
            <w:r w:rsidRPr="007B001C">
              <w:rPr>
                <w:spacing w:val="-4"/>
                <w:sz w:val="24"/>
              </w:rPr>
              <w:t>4.2</w:t>
            </w:r>
            <w:r w:rsidRPr="007B001C">
              <w:rPr>
                <w:sz w:val="24"/>
              </w:rPr>
              <w:tab/>
              <w:t xml:space="preserve">Умение оформлять свою мысль в устной </w:t>
            </w:r>
            <w:r w:rsidRPr="007B001C">
              <w:rPr>
                <w:spacing w:val="-4"/>
                <w:sz w:val="24"/>
              </w:rPr>
              <w:t>речи</w:t>
            </w:r>
          </w:p>
        </w:tc>
        <w:tc>
          <w:tcPr>
            <w:tcW w:w="568" w:type="dxa"/>
          </w:tcPr>
          <w:p w14:paraId="2696A149" w14:textId="77777777" w:rsidR="00C34874" w:rsidRPr="007B001C" w:rsidRDefault="00C34874" w:rsidP="00BF2882">
            <w:pPr>
              <w:pStyle w:val="TableParagraph"/>
              <w:rPr>
                <w:sz w:val="24"/>
              </w:rPr>
            </w:pPr>
          </w:p>
        </w:tc>
        <w:tc>
          <w:tcPr>
            <w:tcW w:w="424" w:type="dxa"/>
          </w:tcPr>
          <w:p w14:paraId="7BB63632" w14:textId="77777777" w:rsidR="00C34874" w:rsidRPr="007B001C" w:rsidRDefault="00C34874" w:rsidP="00BF2882">
            <w:pPr>
              <w:pStyle w:val="TableParagraph"/>
              <w:rPr>
                <w:sz w:val="24"/>
              </w:rPr>
            </w:pPr>
          </w:p>
        </w:tc>
        <w:tc>
          <w:tcPr>
            <w:tcW w:w="428" w:type="dxa"/>
          </w:tcPr>
          <w:p w14:paraId="184A23B6" w14:textId="77777777" w:rsidR="00C34874" w:rsidRPr="007B001C" w:rsidRDefault="00C34874" w:rsidP="00BF2882">
            <w:pPr>
              <w:pStyle w:val="TableParagraph"/>
              <w:rPr>
                <w:sz w:val="24"/>
              </w:rPr>
            </w:pPr>
          </w:p>
        </w:tc>
        <w:tc>
          <w:tcPr>
            <w:tcW w:w="565" w:type="dxa"/>
          </w:tcPr>
          <w:p w14:paraId="6F48C738" w14:textId="77777777" w:rsidR="00C34874" w:rsidRPr="007B001C" w:rsidRDefault="00C34874" w:rsidP="00BF2882">
            <w:pPr>
              <w:pStyle w:val="TableParagraph"/>
              <w:rPr>
                <w:sz w:val="24"/>
              </w:rPr>
            </w:pPr>
          </w:p>
        </w:tc>
        <w:tc>
          <w:tcPr>
            <w:tcW w:w="428" w:type="dxa"/>
          </w:tcPr>
          <w:p w14:paraId="560FA1D5" w14:textId="77777777" w:rsidR="00C34874" w:rsidRPr="007B001C" w:rsidRDefault="00C34874" w:rsidP="00BF2882">
            <w:pPr>
              <w:pStyle w:val="TableParagraph"/>
              <w:rPr>
                <w:sz w:val="24"/>
              </w:rPr>
            </w:pPr>
          </w:p>
        </w:tc>
        <w:tc>
          <w:tcPr>
            <w:tcW w:w="568" w:type="dxa"/>
          </w:tcPr>
          <w:p w14:paraId="30C05733" w14:textId="77777777" w:rsidR="00C34874" w:rsidRPr="007B001C" w:rsidRDefault="00C34874" w:rsidP="00BF2882">
            <w:pPr>
              <w:pStyle w:val="TableParagraph"/>
              <w:rPr>
                <w:sz w:val="24"/>
              </w:rPr>
            </w:pPr>
          </w:p>
        </w:tc>
        <w:tc>
          <w:tcPr>
            <w:tcW w:w="425" w:type="dxa"/>
          </w:tcPr>
          <w:p w14:paraId="5DDE0BCE" w14:textId="77777777" w:rsidR="00C34874" w:rsidRPr="007B001C" w:rsidRDefault="00C34874" w:rsidP="00BF2882">
            <w:pPr>
              <w:pStyle w:val="TableParagraph"/>
              <w:rPr>
                <w:sz w:val="24"/>
              </w:rPr>
            </w:pPr>
          </w:p>
        </w:tc>
        <w:tc>
          <w:tcPr>
            <w:tcW w:w="424" w:type="dxa"/>
          </w:tcPr>
          <w:p w14:paraId="2A77B43B" w14:textId="77777777" w:rsidR="00C34874" w:rsidRPr="007B001C" w:rsidRDefault="00C34874" w:rsidP="00BF2882">
            <w:pPr>
              <w:pStyle w:val="TableParagraph"/>
              <w:rPr>
                <w:sz w:val="24"/>
              </w:rPr>
            </w:pPr>
          </w:p>
        </w:tc>
        <w:tc>
          <w:tcPr>
            <w:tcW w:w="424" w:type="dxa"/>
          </w:tcPr>
          <w:p w14:paraId="4D49FF78" w14:textId="77777777" w:rsidR="00C34874" w:rsidRPr="007B001C" w:rsidRDefault="00C34874" w:rsidP="00BF2882">
            <w:pPr>
              <w:pStyle w:val="TableParagraph"/>
              <w:rPr>
                <w:sz w:val="24"/>
              </w:rPr>
            </w:pPr>
          </w:p>
        </w:tc>
        <w:tc>
          <w:tcPr>
            <w:tcW w:w="997" w:type="dxa"/>
          </w:tcPr>
          <w:p w14:paraId="2ADA75BD" w14:textId="77777777" w:rsidR="00C34874" w:rsidRPr="007B001C" w:rsidRDefault="00C34874" w:rsidP="00BF2882">
            <w:pPr>
              <w:pStyle w:val="TableParagraph"/>
              <w:rPr>
                <w:sz w:val="24"/>
              </w:rPr>
            </w:pPr>
          </w:p>
        </w:tc>
      </w:tr>
      <w:tr w:rsidR="00C34874" w14:paraId="68C6C48D" w14:textId="77777777" w:rsidTr="00BF2882">
        <w:trPr>
          <w:trHeight w:val="852"/>
        </w:trPr>
        <w:tc>
          <w:tcPr>
            <w:tcW w:w="5106" w:type="dxa"/>
          </w:tcPr>
          <w:p w14:paraId="4A312AF6" w14:textId="77777777" w:rsidR="00C34874" w:rsidRPr="007B001C" w:rsidRDefault="00C34874" w:rsidP="00BF2882">
            <w:pPr>
              <w:pStyle w:val="TableParagraph"/>
              <w:tabs>
                <w:tab w:val="left" w:pos="1078"/>
                <w:tab w:val="left" w:pos="2173"/>
                <w:tab w:val="left" w:pos="3888"/>
                <w:tab w:val="left" w:pos="4864"/>
              </w:tabs>
              <w:spacing w:before="144"/>
              <w:ind w:left="110" w:right="91"/>
              <w:rPr>
                <w:sz w:val="24"/>
              </w:rPr>
            </w:pPr>
            <w:r w:rsidRPr="007B001C">
              <w:rPr>
                <w:spacing w:val="-4"/>
                <w:sz w:val="24"/>
              </w:rPr>
              <w:t>4.3</w:t>
            </w:r>
            <w:r w:rsidRPr="007B001C">
              <w:rPr>
                <w:sz w:val="24"/>
              </w:rPr>
              <w:tab/>
            </w:r>
            <w:r w:rsidRPr="007B001C">
              <w:rPr>
                <w:spacing w:val="-2"/>
                <w:sz w:val="24"/>
              </w:rPr>
              <w:t>Умение</w:t>
            </w:r>
            <w:r w:rsidRPr="007B001C">
              <w:rPr>
                <w:sz w:val="24"/>
              </w:rPr>
              <w:tab/>
            </w:r>
            <w:r w:rsidRPr="007B001C">
              <w:rPr>
                <w:spacing w:val="-2"/>
                <w:sz w:val="24"/>
              </w:rPr>
              <w:t>выразительно</w:t>
            </w:r>
            <w:r w:rsidRPr="007B001C">
              <w:rPr>
                <w:sz w:val="24"/>
              </w:rPr>
              <w:tab/>
            </w:r>
            <w:r w:rsidRPr="007B001C">
              <w:rPr>
                <w:spacing w:val="-2"/>
                <w:sz w:val="24"/>
              </w:rPr>
              <w:t>читать</w:t>
            </w:r>
            <w:r w:rsidRPr="007B001C">
              <w:rPr>
                <w:sz w:val="24"/>
              </w:rPr>
              <w:tab/>
            </w:r>
            <w:r w:rsidRPr="007B001C">
              <w:rPr>
                <w:spacing w:val="-10"/>
                <w:sz w:val="24"/>
              </w:rPr>
              <w:t xml:space="preserve">и </w:t>
            </w:r>
            <w:r w:rsidRPr="007B001C">
              <w:rPr>
                <w:sz w:val="24"/>
              </w:rPr>
              <w:t>пересказывать текст</w:t>
            </w:r>
          </w:p>
        </w:tc>
        <w:tc>
          <w:tcPr>
            <w:tcW w:w="568" w:type="dxa"/>
          </w:tcPr>
          <w:p w14:paraId="5B4A0678" w14:textId="77777777" w:rsidR="00C34874" w:rsidRPr="007B001C" w:rsidRDefault="00C34874" w:rsidP="00BF2882">
            <w:pPr>
              <w:pStyle w:val="TableParagraph"/>
              <w:rPr>
                <w:sz w:val="24"/>
              </w:rPr>
            </w:pPr>
          </w:p>
        </w:tc>
        <w:tc>
          <w:tcPr>
            <w:tcW w:w="424" w:type="dxa"/>
          </w:tcPr>
          <w:p w14:paraId="41E70109" w14:textId="77777777" w:rsidR="00C34874" w:rsidRPr="007B001C" w:rsidRDefault="00C34874" w:rsidP="00BF2882">
            <w:pPr>
              <w:pStyle w:val="TableParagraph"/>
              <w:rPr>
                <w:sz w:val="24"/>
              </w:rPr>
            </w:pPr>
          </w:p>
        </w:tc>
        <w:tc>
          <w:tcPr>
            <w:tcW w:w="428" w:type="dxa"/>
          </w:tcPr>
          <w:p w14:paraId="561F8F22" w14:textId="77777777" w:rsidR="00C34874" w:rsidRPr="007B001C" w:rsidRDefault="00C34874" w:rsidP="00BF2882">
            <w:pPr>
              <w:pStyle w:val="TableParagraph"/>
              <w:rPr>
                <w:sz w:val="24"/>
              </w:rPr>
            </w:pPr>
          </w:p>
        </w:tc>
        <w:tc>
          <w:tcPr>
            <w:tcW w:w="565" w:type="dxa"/>
          </w:tcPr>
          <w:p w14:paraId="13C2F587" w14:textId="77777777" w:rsidR="00C34874" w:rsidRPr="007B001C" w:rsidRDefault="00C34874" w:rsidP="00BF2882">
            <w:pPr>
              <w:pStyle w:val="TableParagraph"/>
              <w:rPr>
                <w:sz w:val="24"/>
              </w:rPr>
            </w:pPr>
          </w:p>
        </w:tc>
        <w:tc>
          <w:tcPr>
            <w:tcW w:w="428" w:type="dxa"/>
          </w:tcPr>
          <w:p w14:paraId="3951FE48" w14:textId="77777777" w:rsidR="00C34874" w:rsidRPr="007B001C" w:rsidRDefault="00C34874" w:rsidP="00BF2882">
            <w:pPr>
              <w:pStyle w:val="TableParagraph"/>
              <w:rPr>
                <w:sz w:val="24"/>
              </w:rPr>
            </w:pPr>
          </w:p>
        </w:tc>
        <w:tc>
          <w:tcPr>
            <w:tcW w:w="568" w:type="dxa"/>
          </w:tcPr>
          <w:p w14:paraId="1994D984" w14:textId="77777777" w:rsidR="00C34874" w:rsidRPr="007B001C" w:rsidRDefault="00C34874" w:rsidP="00BF2882">
            <w:pPr>
              <w:pStyle w:val="TableParagraph"/>
              <w:rPr>
                <w:sz w:val="24"/>
              </w:rPr>
            </w:pPr>
          </w:p>
        </w:tc>
        <w:tc>
          <w:tcPr>
            <w:tcW w:w="425" w:type="dxa"/>
          </w:tcPr>
          <w:p w14:paraId="7E6949C2" w14:textId="77777777" w:rsidR="00C34874" w:rsidRPr="007B001C" w:rsidRDefault="00C34874" w:rsidP="00BF2882">
            <w:pPr>
              <w:pStyle w:val="TableParagraph"/>
              <w:rPr>
                <w:sz w:val="24"/>
              </w:rPr>
            </w:pPr>
          </w:p>
        </w:tc>
        <w:tc>
          <w:tcPr>
            <w:tcW w:w="424" w:type="dxa"/>
          </w:tcPr>
          <w:p w14:paraId="283F8925" w14:textId="77777777" w:rsidR="00C34874" w:rsidRPr="007B001C" w:rsidRDefault="00C34874" w:rsidP="00BF2882">
            <w:pPr>
              <w:pStyle w:val="TableParagraph"/>
              <w:rPr>
                <w:sz w:val="24"/>
              </w:rPr>
            </w:pPr>
          </w:p>
        </w:tc>
        <w:tc>
          <w:tcPr>
            <w:tcW w:w="424" w:type="dxa"/>
          </w:tcPr>
          <w:p w14:paraId="287D190C" w14:textId="77777777" w:rsidR="00C34874" w:rsidRPr="007B001C" w:rsidRDefault="00C34874" w:rsidP="00BF2882">
            <w:pPr>
              <w:pStyle w:val="TableParagraph"/>
              <w:rPr>
                <w:sz w:val="24"/>
              </w:rPr>
            </w:pPr>
          </w:p>
        </w:tc>
        <w:tc>
          <w:tcPr>
            <w:tcW w:w="997" w:type="dxa"/>
          </w:tcPr>
          <w:p w14:paraId="6236BB92" w14:textId="77777777" w:rsidR="00C34874" w:rsidRPr="007B001C" w:rsidRDefault="00C34874" w:rsidP="00BF2882">
            <w:pPr>
              <w:pStyle w:val="TableParagraph"/>
              <w:rPr>
                <w:sz w:val="24"/>
              </w:rPr>
            </w:pPr>
          </w:p>
        </w:tc>
      </w:tr>
      <w:tr w:rsidR="00C34874" w14:paraId="1E2AD0D3" w14:textId="77777777" w:rsidTr="00BF2882">
        <w:trPr>
          <w:trHeight w:val="852"/>
        </w:trPr>
        <w:tc>
          <w:tcPr>
            <w:tcW w:w="5106" w:type="dxa"/>
          </w:tcPr>
          <w:p w14:paraId="2C6F405F" w14:textId="77777777" w:rsidR="00C34874" w:rsidRPr="007B001C" w:rsidRDefault="00C34874" w:rsidP="00BF2882">
            <w:pPr>
              <w:pStyle w:val="TableParagraph"/>
              <w:tabs>
                <w:tab w:val="left" w:pos="758"/>
              </w:tabs>
              <w:spacing w:before="144"/>
              <w:ind w:left="110" w:right="91"/>
              <w:rPr>
                <w:sz w:val="24"/>
              </w:rPr>
            </w:pPr>
            <w:r w:rsidRPr="007B001C">
              <w:rPr>
                <w:spacing w:val="-4"/>
                <w:sz w:val="24"/>
              </w:rPr>
              <w:t>4.4</w:t>
            </w:r>
            <w:r w:rsidRPr="007B001C">
              <w:rPr>
                <w:sz w:val="24"/>
              </w:rPr>
              <w:tab/>
              <w:t>Сформированность</w:t>
            </w:r>
            <w:r w:rsidRPr="007B001C">
              <w:rPr>
                <w:spacing w:val="40"/>
                <w:sz w:val="24"/>
              </w:rPr>
              <w:t xml:space="preserve"> </w:t>
            </w:r>
            <w:r w:rsidRPr="007B001C">
              <w:rPr>
                <w:sz w:val="24"/>
              </w:rPr>
              <w:t>норм</w:t>
            </w:r>
            <w:r w:rsidRPr="007B001C">
              <w:rPr>
                <w:spacing w:val="40"/>
                <w:sz w:val="24"/>
              </w:rPr>
              <w:t xml:space="preserve"> </w:t>
            </w:r>
            <w:r w:rsidRPr="007B001C">
              <w:rPr>
                <w:sz w:val="24"/>
              </w:rPr>
              <w:t>в</w:t>
            </w:r>
            <w:r w:rsidRPr="007B001C">
              <w:rPr>
                <w:spacing w:val="40"/>
                <w:sz w:val="24"/>
              </w:rPr>
              <w:t xml:space="preserve"> </w:t>
            </w:r>
            <w:r w:rsidRPr="007B001C">
              <w:rPr>
                <w:sz w:val="24"/>
              </w:rPr>
              <w:t>общении</w:t>
            </w:r>
            <w:r w:rsidRPr="007B001C">
              <w:rPr>
                <w:spacing w:val="40"/>
                <w:sz w:val="24"/>
              </w:rPr>
              <w:t xml:space="preserve"> </w:t>
            </w:r>
            <w:r w:rsidRPr="007B001C">
              <w:rPr>
                <w:sz w:val="24"/>
              </w:rPr>
              <w:t>с детьми и взрослыми</w:t>
            </w:r>
          </w:p>
        </w:tc>
        <w:tc>
          <w:tcPr>
            <w:tcW w:w="568" w:type="dxa"/>
          </w:tcPr>
          <w:p w14:paraId="43054C9C" w14:textId="77777777" w:rsidR="00C34874" w:rsidRPr="007B001C" w:rsidRDefault="00C34874" w:rsidP="00BF2882">
            <w:pPr>
              <w:pStyle w:val="TableParagraph"/>
              <w:rPr>
                <w:sz w:val="24"/>
              </w:rPr>
            </w:pPr>
          </w:p>
        </w:tc>
        <w:tc>
          <w:tcPr>
            <w:tcW w:w="424" w:type="dxa"/>
          </w:tcPr>
          <w:p w14:paraId="3D58DD2E" w14:textId="77777777" w:rsidR="00C34874" w:rsidRPr="007B001C" w:rsidRDefault="00C34874" w:rsidP="00BF2882">
            <w:pPr>
              <w:pStyle w:val="TableParagraph"/>
              <w:rPr>
                <w:sz w:val="24"/>
              </w:rPr>
            </w:pPr>
          </w:p>
        </w:tc>
        <w:tc>
          <w:tcPr>
            <w:tcW w:w="428" w:type="dxa"/>
          </w:tcPr>
          <w:p w14:paraId="152A05C1" w14:textId="77777777" w:rsidR="00C34874" w:rsidRPr="007B001C" w:rsidRDefault="00C34874" w:rsidP="00BF2882">
            <w:pPr>
              <w:pStyle w:val="TableParagraph"/>
              <w:rPr>
                <w:sz w:val="24"/>
              </w:rPr>
            </w:pPr>
          </w:p>
        </w:tc>
        <w:tc>
          <w:tcPr>
            <w:tcW w:w="565" w:type="dxa"/>
          </w:tcPr>
          <w:p w14:paraId="082B8101" w14:textId="77777777" w:rsidR="00C34874" w:rsidRPr="007B001C" w:rsidRDefault="00C34874" w:rsidP="00BF2882">
            <w:pPr>
              <w:pStyle w:val="TableParagraph"/>
              <w:rPr>
                <w:sz w:val="24"/>
              </w:rPr>
            </w:pPr>
          </w:p>
        </w:tc>
        <w:tc>
          <w:tcPr>
            <w:tcW w:w="428" w:type="dxa"/>
          </w:tcPr>
          <w:p w14:paraId="0800A635" w14:textId="77777777" w:rsidR="00C34874" w:rsidRPr="007B001C" w:rsidRDefault="00C34874" w:rsidP="00BF2882">
            <w:pPr>
              <w:pStyle w:val="TableParagraph"/>
              <w:rPr>
                <w:sz w:val="24"/>
              </w:rPr>
            </w:pPr>
          </w:p>
        </w:tc>
        <w:tc>
          <w:tcPr>
            <w:tcW w:w="568" w:type="dxa"/>
          </w:tcPr>
          <w:p w14:paraId="1BF5047D" w14:textId="77777777" w:rsidR="00C34874" w:rsidRPr="007B001C" w:rsidRDefault="00C34874" w:rsidP="00BF2882">
            <w:pPr>
              <w:pStyle w:val="TableParagraph"/>
              <w:rPr>
                <w:sz w:val="24"/>
              </w:rPr>
            </w:pPr>
          </w:p>
        </w:tc>
        <w:tc>
          <w:tcPr>
            <w:tcW w:w="425" w:type="dxa"/>
          </w:tcPr>
          <w:p w14:paraId="21BA02F5" w14:textId="77777777" w:rsidR="00C34874" w:rsidRPr="007B001C" w:rsidRDefault="00C34874" w:rsidP="00BF2882">
            <w:pPr>
              <w:pStyle w:val="TableParagraph"/>
              <w:rPr>
                <w:sz w:val="24"/>
              </w:rPr>
            </w:pPr>
          </w:p>
        </w:tc>
        <w:tc>
          <w:tcPr>
            <w:tcW w:w="424" w:type="dxa"/>
          </w:tcPr>
          <w:p w14:paraId="781038C8" w14:textId="77777777" w:rsidR="00C34874" w:rsidRPr="007B001C" w:rsidRDefault="00C34874" w:rsidP="00BF2882">
            <w:pPr>
              <w:pStyle w:val="TableParagraph"/>
              <w:rPr>
                <w:sz w:val="24"/>
              </w:rPr>
            </w:pPr>
          </w:p>
        </w:tc>
        <w:tc>
          <w:tcPr>
            <w:tcW w:w="424" w:type="dxa"/>
          </w:tcPr>
          <w:p w14:paraId="215F514F" w14:textId="77777777" w:rsidR="00C34874" w:rsidRPr="007B001C" w:rsidRDefault="00C34874" w:rsidP="00BF2882">
            <w:pPr>
              <w:pStyle w:val="TableParagraph"/>
              <w:rPr>
                <w:sz w:val="24"/>
              </w:rPr>
            </w:pPr>
          </w:p>
        </w:tc>
        <w:tc>
          <w:tcPr>
            <w:tcW w:w="997" w:type="dxa"/>
          </w:tcPr>
          <w:p w14:paraId="60BF18E4" w14:textId="77777777" w:rsidR="00C34874" w:rsidRPr="007B001C" w:rsidRDefault="00C34874" w:rsidP="00BF2882">
            <w:pPr>
              <w:pStyle w:val="TableParagraph"/>
              <w:rPr>
                <w:sz w:val="24"/>
              </w:rPr>
            </w:pPr>
          </w:p>
        </w:tc>
      </w:tr>
      <w:tr w:rsidR="00C34874" w14:paraId="558E9E8E" w14:textId="77777777" w:rsidTr="00BF2882">
        <w:trPr>
          <w:trHeight w:val="1403"/>
        </w:trPr>
        <w:tc>
          <w:tcPr>
            <w:tcW w:w="5106" w:type="dxa"/>
          </w:tcPr>
          <w:p w14:paraId="6B99FB00" w14:textId="77777777" w:rsidR="00C34874" w:rsidRPr="007B001C" w:rsidRDefault="00C34874" w:rsidP="00BF2882">
            <w:pPr>
              <w:pStyle w:val="TableParagraph"/>
              <w:tabs>
                <w:tab w:val="left" w:pos="861"/>
                <w:tab w:val="left" w:pos="1237"/>
                <w:tab w:val="left" w:pos="2200"/>
                <w:tab w:val="left" w:pos="3311"/>
              </w:tabs>
              <w:spacing w:before="144"/>
              <w:ind w:left="110" w:right="85"/>
              <w:rPr>
                <w:sz w:val="24"/>
              </w:rPr>
            </w:pPr>
            <w:r w:rsidRPr="007B001C">
              <w:rPr>
                <w:sz w:val="24"/>
              </w:rPr>
              <w:t>4.5</w:t>
            </w:r>
            <w:r w:rsidRPr="007B001C">
              <w:rPr>
                <w:spacing w:val="80"/>
                <w:sz w:val="24"/>
              </w:rPr>
              <w:t xml:space="preserve"> </w:t>
            </w:r>
            <w:r w:rsidRPr="007B001C">
              <w:rPr>
                <w:sz w:val="24"/>
              </w:rPr>
              <w:t xml:space="preserve">Умение выполнять различные социальные </w:t>
            </w:r>
            <w:r w:rsidRPr="007B001C">
              <w:rPr>
                <w:spacing w:val="-4"/>
                <w:sz w:val="24"/>
              </w:rPr>
              <w:t>роли</w:t>
            </w:r>
            <w:r w:rsidRPr="007B001C">
              <w:rPr>
                <w:sz w:val="24"/>
              </w:rPr>
              <w:tab/>
            </w:r>
            <w:r w:rsidRPr="007B001C">
              <w:rPr>
                <w:spacing w:val="-10"/>
                <w:sz w:val="24"/>
              </w:rPr>
              <w:t>в</w:t>
            </w:r>
            <w:r w:rsidRPr="007B001C">
              <w:rPr>
                <w:sz w:val="24"/>
              </w:rPr>
              <w:tab/>
            </w:r>
            <w:r w:rsidRPr="007B001C">
              <w:rPr>
                <w:spacing w:val="-2"/>
                <w:sz w:val="24"/>
              </w:rPr>
              <w:t>группе</w:t>
            </w:r>
            <w:r w:rsidRPr="007B001C">
              <w:rPr>
                <w:sz w:val="24"/>
              </w:rPr>
              <w:tab/>
            </w:r>
            <w:r w:rsidRPr="007B001C">
              <w:rPr>
                <w:spacing w:val="-2"/>
                <w:sz w:val="24"/>
              </w:rPr>
              <w:t>(лидера,</w:t>
            </w:r>
            <w:r w:rsidRPr="007B001C">
              <w:rPr>
                <w:sz w:val="24"/>
              </w:rPr>
              <w:tab/>
            </w:r>
            <w:r w:rsidRPr="007B001C">
              <w:rPr>
                <w:spacing w:val="-2"/>
                <w:sz w:val="24"/>
              </w:rPr>
              <w:t xml:space="preserve">исполнителя, </w:t>
            </w:r>
            <w:r w:rsidRPr="007B001C">
              <w:rPr>
                <w:sz w:val="24"/>
              </w:rPr>
              <w:t>оппонента</w:t>
            </w:r>
            <w:r w:rsidRPr="007B001C">
              <w:rPr>
                <w:spacing w:val="80"/>
                <w:sz w:val="24"/>
              </w:rPr>
              <w:t xml:space="preserve"> </w:t>
            </w:r>
            <w:r w:rsidRPr="007B001C">
              <w:rPr>
                <w:sz w:val="24"/>
              </w:rPr>
              <w:t>др.)</w:t>
            </w:r>
            <w:r w:rsidRPr="007B001C">
              <w:rPr>
                <w:spacing w:val="80"/>
                <w:sz w:val="24"/>
              </w:rPr>
              <w:t xml:space="preserve"> </w:t>
            </w:r>
            <w:r w:rsidRPr="007B001C">
              <w:rPr>
                <w:sz w:val="24"/>
              </w:rPr>
              <w:t>в</w:t>
            </w:r>
            <w:r w:rsidRPr="007B001C">
              <w:rPr>
                <w:spacing w:val="80"/>
                <w:sz w:val="24"/>
              </w:rPr>
              <w:t xml:space="preserve"> </w:t>
            </w:r>
            <w:r w:rsidRPr="007B001C">
              <w:rPr>
                <w:sz w:val="24"/>
              </w:rPr>
              <w:t>соответствии</w:t>
            </w:r>
            <w:r w:rsidRPr="007B001C">
              <w:rPr>
                <w:spacing w:val="80"/>
                <w:sz w:val="24"/>
              </w:rPr>
              <w:t xml:space="preserve"> </w:t>
            </w:r>
            <w:r w:rsidRPr="007B001C">
              <w:rPr>
                <w:sz w:val="24"/>
              </w:rPr>
              <w:t>с</w:t>
            </w:r>
            <w:r w:rsidRPr="007B001C">
              <w:rPr>
                <w:spacing w:val="80"/>
                <w:sz w:val="24"/>
              </w:rPr>
              <w:t xml:space="preserve"> </w:t>
            </w:r>
            <w:r w:rsidRPr="007B001C">
              <w:rPr>
                <w:sz w:val="24"/>
              </w:rPr>
              <w:t>задачами учебной деятельности</w:t>
            </w:r>
          </w:p>
        </w:tc>
        <w:tc>
          <w:tcPr>
            <w:tcW w:w="568" w:type="dxa"/>
          </w:tcPr>
          <w:p w14:paraId="0D3F32BA" w14:textId="77777777" w:rsidR="00C34874" w:rsidRPr="007B001C" w:rsidRDefault="00C34874" w:rsidP="00BF2882">
            <w:pPr>
              <w:pStyle w:val="TableParagraph"/>
              <w:rPr>
                <w:sz w:val="24"/>
              </w:rPr>
            </w:pPr>
          </w:p>
        </w:tc>
        <w:tc>
          <w:tcPr>
            <w:tcW w:w="424" w:type="dxa"/>
          </w:tcPr>
          <w:p w14:paraId="4C89C9A2" w14:textId="77777777" w:rsidR="00C34874" w:rsidRPr="007B001C" w:rsidRDefault="00C34874" w:rsidP="00BF2882">
            <w:pPr>
              <w:pStyle w:val="TableParagraph"/>
              <w:rPr>
                <w:sz w:val="24"/>
              </w:rPr>
            </w:pPr>
          </w:p>
        </w:tc>
        <w:tc>
          <w:tcPr>
            <w:tcW w:w="428" w:type="dxa"/>
          </w:tcPr>
          <w:p w14:paraId="5D09314E" w14:textId="77777777" w:rsidR="00C34874" w:rsidRPr="007B001C" w:rsidRDefault="00C34874" w:rsidP="00BF2882">
            <w:pPr>
              <w:pStyle w:val="TableParagraph"/>
              <w:rPr>
                <w:sz w:val="24"/>
              </w:rPr>
            </w:pPr>
          </w:p>
        </w:tc>
        <w:tc>
          <w:tcPr>
            <w:tcW w:w="565" w:type="dxa"/>
          </w:tcPr>
          <w:p w14:paraId="44B554ED" w14:textId="77777777" w:rsidR="00C34874" w:rsidRPr="007B001C" w:rsidRDefault="00C34874" w:rsidP="00BF2882">
            <w:pPr>
              <w:pStyle w:val="TableParagraph"/>
              <w:rPr>
                <w:sz w:val="24"/>
              </w:rPr>
            </w:pPr>
          </w:p>
        </w:tc>
        <w:tc>
          <w:tcPr>
            <w:tcW w:w="428" w:type="dxa"/>
          </w:tcPr>
          <w:p w14:paraId="7B87EEE5" w14:textId="77777777" w:rsidR="00C34874" w:rsidRPr="007B001C" w:rsidRDefault="00C34874" w:rsidP="00BF2882">
            <w:pPr>
              <w:pStyle w:val="TableParagraph"/>
              <w:rPr>
                <w:sz w:val="24"/>
              </w:rPr>
            </w:pPr>
          </w:p>
        </w:tc>
        <w:tc>
          <w:tcPr>
            <w:tcW w:w="568" w:type="dxa"/>
          </w:tcPr>
          <w:p w14:paraId="28E4CF7D" w14:textId="77777777" w:rsidR="00C34874" w:rsidRPr="007B001C" w:rsidRDefault="00C34874" w:rsidP="00BF2882">
            <w:pPr>
              <w:pStyle w:val="TableParagraph"/>
              <w:rPr>
                <w:sz w:val="24"/>
              </w:rPr>
            </w:pPr>
          </w:p>
        </w:tc>
        <w:tc>
          <w:tcPr>
            <w:tcW w:w="425" w:type="dxa"/>
          </w:tcPr>
          <w:p w14:paraId="6CF8B178" w14:textId="77777777" w:rsidR="00C34874" w:rsidRPr="007B001C" w:rsidRDefault="00C34874" w:rsidP="00BF2882">
            <w:pPr>
              <w:pStyle w:val="TableParagraph"/>
              <w:rPr>
                <w:sz w:val="24"/>
              </w:rPr>
            </w:pPr>
          </w:p>
        </w:tc>
        <w:tc>
          <w:tcPr>
            <w:tcW w:w="424" w:type="dxa"/>
          </w:tcPr>
          <w:p w14:paraId="1BBD383D" w14:textId="77777777" w:rsidR="00C34874" w:rsidRPr="007B001C" w:rsidRDefault="00C34874" w:rsidP="00BF2882">
            <w:pPr>
              <w:pStyle w:val="TableParagraph"/>
              <w:rPr>
                <w:sz w:val="24"/>
              </w:rPr>
            </w:pPr>
          </w:p>
        </w:tc>
        <w:tc>
          <w:tcPr>
            <w:tcW w:w="424" w:type="dxa"/>
          </w:tcPr>
          <w:p w14:paraId="45234883" w14:textId="77777777" w:rsidR="00C34874" w:rsidRPr="007B001C" w:rsidRDefault="00C34874" w:rsidP="00BF2882">
            <w:pPr>
              <w:pStyle w:val="TableParagraph"/>
              <w:rPr>
                <w:sz w:val="24"/>
              </w:rPr>
            </w:pPr>
          </w:p>
        </w:tc>
        <w:tc>
          <w:tcPr>
            <w:tcW w:w="997" w:type="dxa"/>
          </w:tcPr>
          <w:p w14:paraId="75A1A6F3" w14:textId="77777777" w:rsidR="00C34874" w:rsidRPr="007B001C" w:rsidRDefault="00C34874" w:rsidP="00BF2882">
            <w:pPr>
              <w:pStyle w:val="TableParagraph"/>
              <w:rPr>
                <w:sz w:val="24"/>
              </w:rPr>
            </w:pPr>
          </w:p>
        </w:tc>
      </w:tr>
    </w:tbl>
    <w:p w14:paraId="5B65852D" w14:textId="77777777" w:rsidR="00C34874" w:rsidRDefault="00C34874" w:rsidP="00C34874">
      <w:pPr>
        <w:pStyle w:val="a6"/>
        <w:rPr>
          <w:b/>
          <w:sz w:val="20"/>
        </w:rPr>
      </w:pPr>
    </w:p>
    <w:p w14:paraId="60B2F626" w14:textId="77777777" w:rsidR="00C34874" w:rsidRDefault="00C34874" w:rsidP="00C34874">
      <w:pPr>
        <w:pStyle w:val="a6"/>
        <w:spacing w:before="5"/>
        <w:rPr>
          <w:b/>
          <w:sz w:val="23"/>
        </w:rPr>
      </w:pPr>
    </w:p>
    <w:p w14:paraId="4C99F1BC" w14:textId="77777777" w:rsidR="00C34874" w:rsidRDefault="00C34874" w:rsidP="00C34874">
      <w:pPr>
        <w:spacing w:before="90"/>
        <w:ind w:left="1564"/>
        <w:rPr>
          <w:b/>
        </w:rPr>
      </w:pPr>
      <w:r>
        <w:t>С</w:t>
      </w:r>
      <w:r>
        <w:rPr>
          <w:b/>
        </w:rPr>
        <w:t>формированность</w:t>
      </w:r>
      <w:r>
        <w:rPr>
          <w:b/>
          <w:spacing w:val="-3"/>
        </w:rPr>
        <w:t xml:space="preserve"> </w:t>
      </w:r>
      <w:r>
        <w:rPr>
          <w:b/>
        </w:rPr>
        <w:t>универсальных</w:t>
      </w:r>
      <w:r>
        <w:rPr>
          <w:b/>
          <w:spacing w:val="-6"/>
        </w:rPr>
        <w:t xml:space="preserve"> </w:t>
      </w:r>
      <w:r>
        <w:rPr>
          <w:b/>
        </w:rPr>
        <w:t>учебных</w:t>
      </w:r>
      <w:r>
        <w:rPr>
          <w:b/>
          <w:spacing w:val="-6"/>
        </w:rPr>
        <w:t xml:space="preserve"> </w:t>
      </w:r>
      <w:r>
        <w:rPr>
          <w:b/>
        </w:rPr>
        <w:t>действий</w:t>
      </w:r>
      <w:r>
        <w:rPr>
          <w:b/>
          <w:spacing w:val="-1"/>
        </w:rPr>
        <w:t xml:space="preserve"> </w:t>
      </w:r>
      <w:r>
        <w:rPr>
          <w:b/>
        </w:rPr>
        <w:t>обучающихся</w:t>
      </w:r>
      <w:r>
        <w:rPr>
          <w:b/>
          <w:spacing w:val="-5"/>
        </w:rPr>
        <w:t xml:space="preserve"> </w:t>
      </w:r>
      <w:r>
        <w:rPr>
          <w:b/>
        </w:rPr>
        <w:t>1</w:t>
      </w:r>
      <w:r>
        <w:rPr>
          <w:b/>
          <w:spacing w:val="28"/>
        </w:rPr>
        <w:t xml:space="preserve">  </w:t>
      </w:r>
      <w:r>
        <w:rPr>
          <w:b/>
          <w:spacing w:val="-2"/>
        </w:rPr>
        <w:t>класса</w:t>
      </w:r>
    </w:p>
    <w:p w14:paraId="48DBA2A5" w14:textId="77777777" w:rsidR="00C34874" w:rsidRDefault="00C34874" w:rsidP="00C34874">
      <w:pPr>
        <w:pStyle w:val="a6"/>
        <w:tabs>
          <w:tab w:val="left" w:pos="3599"/>
        </w:tabs>
        <w:spacing w:before="152"/>
        <w:ind w:right="195"/>
        <w:jc w:val="center"/>
      </w:pPr>
      <w:r>
        <w:rPr>
          <w:u w:val="single"/>
        </w:rPr>
        <w:tab/>
      </w:r>
      <w:r>
        <w:rPr>
          <w:spacing w:val="-4"/>
        </w:rPr>
        <w:t>(Ф.И)</w:t>
      </w:r>
    </w:p>
    <w:p w14:paraId="2CFB7C9E" w14:textId="77777777" w:rsidR="00C34874" w:rsidRDefault="00C34874" w:rsidP="00C34874">
      <w:pPr>
        <w:pStyle w:val="a6"/>
        <w:rPr>
          <w:sz w:val="13"/>
        </w:rPr>
      </w:pP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2414"/>
        <w:gridCol w:w="2125"/>
      </w:tblGrid>
      <w:tr w:rsidR="00C34874" w14:paraId="002AFA0B" w14:textId="77777777" w:rsidTr="00BF2882">
        <w:trPr>
          <w:trHeight w:val="427"/>
        </w:trPr>
        <w:tc>
          <w:tcPr>
            <w:tcW w:w="5922" w:type="dxa"/>
            <w:tcBorders>
              <w:left w:val="single" w:sz="8" w:space="0" w:color="000000"/>
              <w:bottom w:val="single" w:sz="8" w:space="0" w:color="000000"/>
              <w:right w:val="single" w:sz="8" w:space="0" w:color="000000"/>
            </w:tcBorders>
          </w:tcPr>
          <w:p w14:paraId="46E889B9" w14:textId="77777777" w:rsidR="00C34874" w:rsidRPr="007B001C" w:rsidRDefault="00C34874" w:rsidP="00BF2882">
            <w:pPr>
              <w:pStyle w:val="TableParagraph"/>
              <w:spacing w:line="275" w:lineRule="exact"/>
              <w:ind w:left="110"/>
              <w:rPr>
                <w:b/>
                <w:sz w:val="24"/>
              </w:rPr>
            </w:pPr>
            <w:r w:rsidRPr="007B001C">
              <w:rPr>
                <w:b/>
                <w:sz w:val="24"/>
              </w:rPr>
              <w:t>I</w:t>
            </w:r>
            <w:r w:rsidRPr="007B001C">
              <w:rPr>
                <w:b/>
                <w:spacing w:val="25"/>
                <w:sz w:val="24"/>
              </w:rPr>
              <w:t xml:space="preserve">  </w:t>
            </w:r>
            <w:r w:rsidRPr="007B001C">
              <w:rPr>
                <w:b/>
                <w:sz w:val="24"/>
              </w:rPr>
              <w:t>Сформированность</w:t>
            </w:r>
            <w:r w:rsidRPr="007B001C">
              <w:rPr>
                <w:b/>
                <w:spacing w:val="-2"/>
                <w:sz w:val="24"/>
              </w:rPr>
              <w:t xml:space="preserve"> </w:t>
            </w:r>
            <w:r w:rsidRPr="007B001C">
              <w:rPr>
                <w:b/>
                <w:sz w:val="24"/>
              </w:rPr>
              <w:t>личностных</w:t>
            </w:r>
            <w:r w:rsidRPr="007B001C">
              <w:rPr>
                <w:b/>
                <w:spacing w:val="-6"/>
                <w:sz w:val="24"/>
              </w:rPr>
              <w:t xml:space="preserve"> </w:t>
            </w:r>
            <w:r w:rsidRPr="007B001C">
              <w:rPr>
                <w:b/>
                <w:spacing w:val="-5"/>
                <w:sz w:val="24"/>
              </w:rPr>
              <w:t>УУД</w:t>
            </w:r>
          </w:p>
        </w:tc>
        <w:tc>
          <w:tcPr>
            <w:tcW w:w="2414" w:type="dxa"/>
            <w:tcBorders>
              <w:left w:val="single" w:sz="8" w:space="0" w:color="000000"/>
              <w:bottom w:val="single" w:sz="8" w:space="0" w:color="000000"/>
              <w:right w:val="single" w:sz="8" w:space="0" w:color="000000"/>
            </w:tcBorders>
          </w:tcPr>
          <w:p w14:paraId="61F84D41" w14:textId="77777777" w:rsidR="00C34874" w:rsidRPr="007B001C" w:rsidRDefault="00C34874" w:rsidP="00BF2882">
            <w:pPr>
              <w:pStyle w:val="TableParagraph"/>
              <w:spacing w:line="271" w:lineRule="exact"/>
              <w:ind w:left="613"/>
              <w:rPr>
                <w:sz w:val="24"/>
              </w:rPr>
            </w:pPr>
            <w:r w:rsidRPr="007B001C">
              <w:rPr>
                <w:spacing w:val="-2"/>
                <w:sz w:val="24"/>
              </w:rPr>
              <w:t>1полугодие</w:t>
            </w:r>
          </w:p>
        </w:tc>
        <w:tc>
          <w:tcPr>
            <w:tcW w:w="2125" w:type="dxa"/>
            <w:tcBorders>
              <w:left w:val="single" w:sz="8" w:space="0" w:color="000000"/>
              <w:bottom w:val="single" w:sz="8" w:space="0" w:color="000000"/>
              <w:right w:val="single" w:sz="8" w:space="0" w:color="000000"/>
            </w:tcBorders>
          </w:tcPr>
          <w:p w14:paraId="0DB8A8A8" w14:textId="77777777" w:rsidR="00C34874" w:rsidRPr="007B001C" w:rsidRDefault="00C34874" w:rsidP="00BF2882">
            <w:pPr>
              <w:pStyle w:val="TableParagraph"/>
              <w:spacing w:line="271" w:lineRule="exact"/>
              <w:ind w:left="164"/>
              <w:rPr>
                <w:sz w:val="24"/>
              </w:rPr>
            </w:pPr>
            <w:r w:rsidRPr="007B001C">
              <w:rPr>
                <w:sz w:val="24"/>
              </w:rPr>
              <w:t>Учебный</w:t>
            </w:r>
            <w:r w:rsidRPr="007B001C">
              <w:rPr>
                <w:spacing w:val="-5"/>
                <w:sz w:val="24"/>
              </w:rPr>
              <w:t xml:space="preserve"> год</w:t>
            </w:r>
          </w:p>
        </w:tc>
      </w:tr>
      <w:tr w:rsidR="00C34874" w14:paraId="1954D67C" w14:textId="77777777" w:rsidTr="00BF2882">
        <w:trPr>
          <w:trHeight w:val="704"/>
        </w:trPr>
        <w:tc>
          <w:tcPr>
            <w:tcW w:w="5922" w:type="dxa"/>
            <w:tcBorders>
              <w:top w:val="single" w:sz="8" w:space="0" w:color="000000"/>
              <w:left w:val="single" w:sz="8" w:space="0" w:color="000000"/>
              <w:bottom w:val="single" w:sz="8" w:space="0" w:color="000000"/>
              <w:right w:val="single" w:sz="8" w:space="0" w:color="000000"/>
            </w:tcBorders>
          </w:tcPr>
          <w:p w14:paraId="0BC736A4" w14:textId="77777777" w:rsidR="00C34874" w:rsidRPr="007B001C" w:rsidRDefault="00C34874" w:rsidP="00BF2882">
            <w:pPr>
              <w:pStyle w:val="TableParagraph"/>
              <w:tabs>
                <w:tab w:val="left" w:pos="1037"/>
                <w:tab w:val="left" w:pos="3313"/>
              </w:tabs>
              <w:ind w:left="110" w:right="88"/>
              <w:rPr>
                <w:sz w:val="24"/>
              </w:rPr>
            </w:pPr>
            <w:r w:rsidRPr="007B001C">
              <w:rPr>
                <w:spacing w:val="-4"/>
                <w:sz w:val="24"/>
              </w:rPr>
              <w:t>1.1</w:t>
            </w:r>
            <w:r w:rsidRPr="007B001C">
              <w:rPr>
                <w:sz w:val="24"/>
              </w:rPr>
              <w:tab/>
            </w:r>
            <w:r w:rsidRPr="007B001C">
              <w:rPr>
                <w:spacing w:val="-2"/>
                <w:sz w:val="24"/>
              </w:rPr>
              <w:t>Сформированность</w:t>
            </w:r>
            <w:r w:rsidRPr="007B001C">
              <w:rPr>
                <w:sz w:val="24"/>
              </w:rPr>
              <w:tab/>
            </w:r>
            <w:r w:rsidRPr="007B001C">
              <w:rPr>
                <w:spacing w:val="-2"/>
                <w:sz w:val="24"/>
              </w:rPr>
              <w:t>учебно-познавательного интереса</w:t>
            </w:r>
          </w:p>
        </w:tc>
        <w:tc>
          <w:tcPr>
            <w:tcW w:w="2414" w:type="dxa"/>
            <w:tcBorders>
              <w:top w:val="single" w:sz="8" w:space="0" w:color="000000"/>
              <w:left w:val="single" w:sz="8" w:space="0" w:color="000000"/>
              <w:bottom w:val="single" w:sz="8" w:space="0" w:color="000000"/>
              <w:right w:val="single" w:sz="8" w:space="0" w:color="000000"/>
            </w:tcBorders>
          </w:tcPr>
          <w:p w14:paraId="7487DF5C" w14:textId="77777777" w:rsidR="00C34874" w:rsidRPr="007B001C" w:rsidRDefault="00C34874" w:rsidP="00BF2882">
            <w:pPr>
              <w:pStyle w:val="TableParagraph"/>
              <w:rPr>
                <w:sz w:val="24"/>
              </w:rPr>
            </w:pPr>
          </w:p>
        </w:tc>
        <w:tc>
          <w:tcPr>
            <w:tcW w:w="2125" w:type="dxa"/>
            <w:tcBorders>
              <w:top w:val="single" w:sz="8" w:space="0" w:color="000000"/>
              <w:left w:val="single" w:sz="8" w:space="0" w:color="000000"/>
              <w:bottom w:val="single" w:sz="8" w:space="0" w:color="000000"/>
              <w:right w:val="single" w:sz="8" w:space="0" w:color="000000"/>
            </w:tcBorders>
          </w:tcPr>
          <w:p w14:paraId="1B90B3F7" w14:textId="77777777" w:rsidR="00C34874" w:rsidRPr="007B001C" w:rsidRDefault="00C34874" w:rsidP="00BF2882">
            <w:pPr>
              <w:pStyle w:val="TableParagraph"/>
              <w:rPr>
                <w:sz w:val="24"/>
              </w:rPr>
            </w:pPr>
          </w:p>
        </w:tc>
      </w:tr>
      <w:tr w:rsidR="00C34874" w14:paraId="23BB7E86" w14:textId="77777777" w:rsidTr="00BF2882">
        <w:trPr>
          <w:trHeight w:val="700"/>
        </w:trPr>
        <w:tc>
          <w:tcPr>
            <w:tcW w:w="5922" w:type="dxa"/>
            <w:tcBorders>
              <w:top w:val="single" w:sz="8" w:space="0" w:color="000000"/>
              <w:left w:val="single" w:sz="8" w:space="0" w:color="000000"/>
              <w:bottom w:val="single" w:sz="8" w:space="0" w:color="000000"/>
              <w:right w:val="single" w:sz="8" w:space="0" w:color="000000"/>
            </w:tcBorders>
          </w:tcPr>
          <w:p w14:paraId="66B51F06" w14:textId="77777777" w:rsidR="00C34874" w:rsidRPr="007B001C" w:rsidRDefault="00C34874" w:rsidP="00BF2882">
            <w:pPr>
              <w:pStyle w:val="TableParagraph"/>
              <w:tabs>
                <w:tab w:val="left" w:pos="917"/>
                <w:tab w:val="left" w:pos="2137"/>
                <w:tab w:val="left" w:pos="2488"/>
                <w:tab w:val="left" w:pos="3955"/>
                <w:tab w:val="left" w:pos="4695"/>
              </w:tabs>
              <w:ind w:left="110" w:right="88"/>
              <w:rPr>
                <w:sz w:val="24"/>
              </w:rPr>
            </w:pPr>
            <w:r w:rsidRPr="007B001C">
              <w:rPr>
                <w:spacing w:val="-4"/>
                <w:sz w:val="24"/>
              </w:rPr>
              <w:t>1.2</w:t>
            </w:r>
            <w:r w:rsidRPr="007B001C">
              <w:rPr>
                <w:sz w:val="24"/>
              </w:rPr>
              <w:tab/>
            </w:r>
            <w:r w:rsidRPr="007B001C">
              <w:rPr>
                <w:spacing w:val="-2"/>
                <w:sz w:val="24"/>
              </w:rPr>
              <w:t>Принятие</w:t>
            </w:r>
            <w:r w:rsidRPr="007B001C">
              <w:rPr>
                <w:sz w:val="24"/>
              </w:rPr>
              <w:tab/>
            </w:r>
            <w:r w:rsidRPr="007B001C">
              <w:rPr>
                <w:spacing w:val="-10"/>
                <w:sz w:val="24"/>
              </w:rPr>
              <w:t>и</w:t>
            </w:r>
            <w:r w:rsidRPr="007B001C">
              <w:rPr>
                <w:sz w:val="24"/>
              </w:rPr>
              <w:tab/>
            </w:r>
            <w:r w:rsidRPr="007B001C">
              <w:rPr>
                <w:spacing w:val="-2"/>
                <w:sz w:val="24"/>
              </w:rPr>
              <w:t>соблюдение</w:t>
            </w:r>
            <w:r w:rsidRPr="007B001C">
              <w:rPr>
                <w:sz w:val="24"/>
              </w:rPr>
              <w:tab/>
            </w:r>
            <w:r w:rsidRPr="007B001C">
              <w:rPr>
                <w:spacing w:val="-4"/>
                <w:sz w:val="24"/>
              </w:rPr>
              <w:t>норм</w:t>
            </w:r>
            <w:r w:rsidRPr="007B001C">
              <w:rPr>
                <w:sz w:val="24"/>
              </w:rPr>
              <w:tab/>
            </w:r>
            <w:r w:rsidRPr="007B001C">
              <w:rPr>
                <w:spacing w:val="-2"/>
                <w:sz w:val="24"/>
              </w:rPr>
              <w:t>школьного поведения</w:t>
            </w:r>
          </w:p>
        </w:tc>
        <w:tc>
          <w:tcPr>
            <w:tcW w:w="2414" w:type="dxa"/>
            <w:tcBorders>
              <w:top w:val="single" w:sz="8" w:space="0" w:color="000000"/>
              <w:left w:val="single" w:sz="8" w:space="0" w:color="000000"/>
              <w:bottom w:val="single" w:sz="8" w:space="0" w:color="000000"/>
              <w:right w:val="single" w:sz="8" w:space="0" w:color="000000"/>
            </w:tcBorders>
          </w:tcPr>
          <w:p w14:paraId="4D740A10" w14:textId="77777777" w:rsidR="00C34874" w:rsidRPr="007B001C" w:rsidRDefault="00C34874" w:rsidP="00BF2882">
            <w:pPr>
              <w:pStyle w:val="TableParagraph"/>
              <w:rPr>
                <w:sz w:val="24"/>
              </w:rPr>
            </w:pPr>
          </w:p>
        </w:tc>
        <w:tc>
          <w:tcPr>
            <w:tcW w:w="2125" w:type="dxa"/>
            <w:tcBorders>
              <w:top w:val="single" w:sz="8" w:space="0" w:color="000000"/>
              <w:left w:val="single" w:sz="8" w:space="0" w:color="000000"/>
              <w:bottom w:val="single" w:sz="8" w:space="0" w:color="000000"/>
              <w:right w:val="single" w:sz="8" w:space="0" w:color="000000"/>
            </w:tcBorders>
          </w:tcPr>
          <w:p w14:paraId="77B2DC54" w14:textId="77777777" w:rsidR="00C34874" w:rsidRPr="007B001C" w:rsidRDefault="00C34874" w:rsidP="00BF2882">
            <w:pPr>
              <w:pStyle w:val="TableParagraph"/>
              <w:rPr>
                <w:sz w:val="24"/>
              </w:rPr>
            </w:pPr>
          </w:p>
        </w:tc>
      </w:tr>
      <w:tr w:rsidR="00C34874" w14:paraId="41250232" w14:textId="77777777" w:rsidTr="00BF2882">
        <w:trPr>
          <w:trHeight w:val="428"/>
        </w:trPr>
        <w:tc>
          <w:tcPr>
            <w:tcW w:w="5922" w:type="dxa"/>
            <w:tcBorders>
              <w:top w:val="single" w:sz="8" w:space="0" w:color="000000"/>
              <w:left w:val="single" w:sz="8" w:space="0" w:color="000000"/>
              <w:bottom w:val="single" w:sz="8" w:space="0" w:color="000000"/>
              <w:right w:val="single" w:sz="8" w:space="0" w:color="000000"/>
            </w:tcBorders>
          </w:tcPr>
          <w:p w14:paraId="6AF1A5D5" w14:textId="77777777" w:rsidR="00C34874" w:rsidRPr="007B001C" w:rsidRDefault="00C34874" w:rsidP="00BF2882">
            <w:pPr>
              <w:pStyle w:val="TableParagraph"/>
              <w:spacing w:line="268" w:lineRule="exact"/>
              <w:ind w:left="110"/>
              <w:rPr>
                <w:sz w:val="24"/>
              </w:rPr>
            </w:pPr>
            <w:r w:rsidRPr="007B001C">
              <w:rPr>
                <w:sz w:val="24"/>
              </w:rPr>
              <w:t>1.3</w:t>
            </w:r>
            <w:r w:rsidRPr="007B001C">
              <w:rPr>
                <w:spacing w:val="30"/>
                <w:sz w:val="24"/>
              </w:rPr>
              <w:t xml:space="preserve">  </w:t>
            </w:r>
            <w:r w:rsidRPr="007B001C">
              <w:rPr>
                <w:spacing w:val="-2"/>
                <w:sz w:val="24"/>
              </w:rPr>
              <w:t>Самооценка</w:t>
            </w:r>
          </w:p>
        </w:tc>
        <w:tc>
          <w:tcPr>
            <w:tcW w:w="2414" w:type="dxa"/>
            <w:tcBorders>
              <w:top w:val="single" w:sz="8" w:space="0" w:color="000000"/>
              <w:left w:val="single" w:sz="8" w:space="0" w:color="000000"/>
              <w:bottom w:val="single" w:sz="8" w:space="0" w:color="000000"/>
              <w:right w:val="single" w:sz="8" w:space="0" w:color="000000"/>
            </w:tcBorders>
          </w:tcPr>
          <w:p w14:paraId="5373BD56" w14:textId="77777777" w:rsidR="00C34874" w:rsidRPr="007B001C" w:rsidRDefault="00C34874" w:rsidP="00BF2882">
            <w:pPr>
              <w:pStyle w:val="TableParagraph"/>
              <w:rPr>
                <w:sz w:val="24"/>
              </w:rPr>
            </w:pPr>
          </w:p>
        </w:tc>
        <w:tc>
          <w:tcPr>
            <w:tcW w:w="2125" w:type="dxa"/>
            <w:tcBorders>
              <w:top w:val="single" w:sz="8" w:space="0" w:color="000000"/>
              <w:left w:val="single" w:sz="8" w:space="0" w:color="000000"/>
              <w:bottom w:val="single" w:sz="8" w:space="0" w:color="000000"/>
              <w:right w:val="single" w:sz="8" w:space="0" w:color="000000"/>
            </w:tcBorders>
          </w:tcPr>
          <w:p w14:paraId="1A3367E2" w14:textId="77777777" w:rsidR="00C34874" w:rsidRPr="007B001C" w:rsidRDefault="00C34874" w:rsidP="00BF2882">
            <w:pPr>
              <w:pStyle w:val="TableParagraph"/>
              <w:rPr>
                <w:sz w:val="24"/>
              </w:rPr>
            </w:pPr>
          </w:p>
        </w:tc>
      </w:tr>
      <w:tr w:rsidR="00C34874" w14:paraId="5EC52846" w14:textId="77777777" w:rsidTr="00BF2882">
        <w:trPr>
          <w:trHeight w:val="423"/>
        </w:trPr>
        <w:tc>
          <w:tcPr>
            <w:tcW w:w="5922" w:type="dxa"/>
            <w:tcBorders>
              <w:top w:val="single" w:sz="8" w:space="0" w:color="000000"/>
              <w:left w:val="single" w:sz="8" w:space="0" w:color="000000"/>
              <w:bottom w:val="single" w:sz="8" w:space="0" w:color="000000"/>
              <w:right w:val="single" w:sz="8" w:space="0" w:color="000000"/>
            </w:tcBorders>
          </w:tcPr>
          <w:p w14:paraId="43D221BD" w14:textId="77777777" w:rsidR="00C34874" w:rsidRPr="007B001C" w:rsidRDefault="00C34874" w:rsidP="00BF2882">
            <w:pPr>
              <w:pStyle w:val="TableParagraph"/>
              <w:spacing w:line="268" w:lineRule="exact"/>
              <w:ind w:left="110"/>
              <w:rPr>
                <w:sz w:val="24"/>
              </w:rPr>
            </w:pPr>
            <w:r w:rsidRPr="007B001C">
              <w:rPr>
                <w:sz w:val="24"/>
              </w:rPr>
              <w:t>1.4</w:t>
            </w:r>
            <w:r w:rsidRPr="007B001C">
              <w:rPr>
                <w:spacing w:val="-2"/>
                <w:sz w:val="24"/>
              </w:rPr>
              <w:t xml:space="preserve"> </w:t>
            </w:r>
            <w:r w:rsidRPr="007B001C">
              <w:rPr>
                <w:sz w:val="24"/>
              </w:rPr>
              <w:t>Нравственно-этическая</w:t>
            </w:r>
            <w:r w:rsidRPr="007B001C">
              <w:rPr>
                <w:spacing w:val="29"/>
                <w:sz w:val="24"/>
              </w:rPr>
              <w:t xml:space="preserve">  </w:t>
            </w:r>
            <w:r w:rsidRPr="007B001C">
              <w:rPr>
                <w:spacing w:val="-2"/>
                <w:sz w:val="24"/>
              </w:rPr>
              <w:t>ориентация</w:t>
            </w:r>
          </w:p>
        </w:tc>
        <w:tc>
          <w:tcPr>
            <w:tcW w:w="2414" w:type="dxa"/>
            <w:tcBorders>
              <w:top w:val="single" w:sz="8" w:space="0" w:color="000000"/>
              <w:left w:val="single" w:sz="8" w:space="0" w:color="000000"/>
              <w:bottom w:val="single" w:sz="8" w:space="0" w:color="000000"/>
              <w:right w:val="single" w:sz="8" w:space="0" w:color="000000"/>
            </w:tcBorders>
          </w:tcPr>
          <w:p w14:paraId="6F6526E0" w14:textId="77777777" w:rsidR="00C34874" w:rsidRPr="007B001C" w:rsidRDefault="00C34874" w:rsidP="00BF2882">
            <w:pPr>
              <w:pStyle w:val="TableParagraph"/>
              <w:rPr>
                <w:sz w:val="24"/>
              </w:rPr>
            </w:pPr>
          </w:p>
        </w:tc>
        <w:tc>
          <w:tcPr>
            <w:tcW w:w="2125" w:type="dxa"/>
            <w:tcBorders>
              <w:top w:val="single" w:sz="8" w:space="0" w:color="000000"/>
              <w:left w:val="single" w:sz="8" w:space="0" w:color="000000"/>
              <w:bottom w:val="single" w:sz="8" w:space="0" w:color="000000"/>
              <w:right w:val="single" w:sz="8" w:space="0" w:color="000000"/>
            </w:tcBorders>
          </w:tcPr>
          <w:p w14:paraId="169149B3" w14:textId="77777777" w:rsidR="00C34874" w:rsidRPr="007B001C" w:rsidRDefault="00C34874" w:rsidP="00BF2882">
            <w:pPr>
              <w:pStyle w:val="TableParagraph"/>
              <w:rPr>
                <w:sz w:val="24"/>
              </w:rPr>
            </w:pPr>
          </w:p>
        </w:tc>
      </w:tr>
      <w:tr w:rsidR="00C34874" w14:paraId="00B6A7B6" w14:textId="77777777" w:rsidTr="00BF2882">
        <w:trPr>
          <w:trHeight w:val="428"/>
        </w:trPr>
        <w:tc>
          <w:tcPr>
            <w:tcW w:w="5922" w:type="dxa"/>
            <w:tcBorders>
              <w:top w:val="single" w:sz="8" w:space="0" w:color="000000"/>
              <w:left w:val="single" w:sz="8" w:space="0" w:color="000000"/>
              <w:bottom w:val="single" w:sz="8" w:space="0" w:color="000000"/>
              <w:right w:val="single" w:sz="8" w:space="0" w:color="000000"/>
            </w:tcBorders>
          </w:tcPr>
          <w:p w14:paraId="4CA6F3E0" w14:textId="77777777" w:rsidR="00C34874" w:rsidRPr="007B001C" w:rsidRDefault="00C34874" w:rsidP="00BF2882">
            <w:pPr>
              <w:pStyle w:val="TableParagraph"/>
              <w:spacing w:line="268" w:lineRule="exact"/>
              <w:ind w:left="110"/>
              <w:rPr>
                <w:sz w:val="24"/>
              </w:rPr>
            </w:pPr>
            <w:r w:rsidRPr="007B001C">
              <w:rPr>
                <w:sz w:val="24"/>
              </w:rPr>
              <w:t>1.5</w:t>
            </w:r>
            <w:r w:rsidRPr="007B001C">
              <w:rPr>
                <w:spacing w:val="28"/>
                <w:sz w:val="24"/>
              </w:rPr>
              <w:t xml:space="preserve">  </w:t>
            </w:r>
            <w:r w:rsidRPr="007B001C">
              <w:rPr>
                <w:sz w:val="24"/>
              </w:rPr>
              <w:t>Эмоциональная</w:t>
            </w:r>
            <w:r w:rsidRPr="007B001C">
              <w:rPr>
                <w:spacing w:val="2"/>
                <w:sz w:val="24"/>
              </w:rPr>
              <w:t xml:space="preserve"> </w:t>
            </w:r>
            <w:r w:rsidRPr="007B001C">
              <w:rPr>
                <w:spacing w:val="-2"/>
                <w:sz w:val="24"/>
              </w:rPr>
              <w:t>отзывчивость</w:t>
            </w:r>
          </w:p>
        </w:tc>
        <w:tc>
          <w:tcPr>
            <w:tcW w:w="2414" w:type="dxa"/>
            <w:tcBorders>
              <w:top w:val="single" w:sz="8" w:space="0" w:color="000000"/>
              <w:left w:val="single" w:sz="8" w:space="0" w:color="000000"/>
              <w:bottom w:val="single" w:sz="8" w:space="0" w:color="000000"/>
              <w:right w:val="single" w:sz="8" w:space="0" w:color="000000"/>
            </w:tcBorders>
          </w:tcPr>
          <w:p w14:paraId="3BE6A82D" w14:textId="77777777" w:rsidR="00C34874" w:rsidRPr="007B001C" w:rsidRDefault="00C34874" w:rsidP="00BF2882">
            <w:pPr>
              <w:pStyle w:val="TableParagraph"/>
              <w:rPr>
                <w:sz w:val="24"/>
              </w:rPr>
            </w:pPr>
          </w:p>
        </w:tc>
        <w:tc>
          <w:tcPr>
            <w:tcW w:w="2125" w:type="dxa"/>
            <w:tcBorders>
              <w:top w:val="single" w:sz="8" w:space="0" w:color="000000"/>
              <w:left w:val="single" w:sz="8" w:space="0" w:color="000000"/>
              <w:bottom w:val="single" w:sz="8" w:space="0" w:color="000000"/>
              <w:right w:val="single" w:sz="8" w:space="0" w:color="000000"/>
            </w:tcBorders>
          </w:tcPr>
          <w:p w14:paraId="1ACE8AFC" w14:textId="77777777" w:rsidR="00C34874" w:rsidRPr="007B001C" w:rsidRDefault="00C34874" w:rsidP="00BF2882">
            <w:pPr>
              <w:pStyle w:val="TableParagraph"/>
              <w:rPr>
                <w:sz w:val="24"/>
              </w:rPr>
            </w:pPr>
          </w:p>
        </w:tc>
      </w:tr>
    </w:tbl>
    <w:p w14:paraId="7A4CB380" w14:textId="77777777" w:rsidR="00C34874" w:rsidRDefault="00C34874" w:rsidP="00C34874">
      <w:pPr>
        <w:sectPr w:rsidR="00C34874">
          <w:type w:val="continuous"/>
          <w:pgSz w:w="11910" w:h="16840"/>
          <w:pgMar w:top="1100" w:right="520" w:bottom="1850" w:left="380" w:header="0" w:footer="1478" w:gutter="0"/>
          <w:cols w:space="720"/>
        </w:sectPr>
      </w:pPr>
    </w:p>
    <w:tbl>
      <w:tblPr>
        <w:tblW w:w="0" w:type="auto"/>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22"/>
        <w:gridCol w:w="2414"/>
        <w:gridCol w:w="2125"/>
      </w:tblGrid>
      <w:tr w:rsidR="00C34874" w14:paraId="59CC3E38" w14:textId="77777777" w:rsidTr="00BF2882">
        <w:trPr>
          <w:trHeight w:val="427"/>
        </w:trPr>
        <w:tc>
          <w:tcPr>
            <w:tcW w:w="5922" w:type="dxa"/>
            <w:tcBorders>
              <w:top w:val="nil"/>
            </w:tcBorders>
          </w:tcPr>
          <w:p w14:paraId="6B8F3327" w14:textId="77777777" w:rsidR="00C34874" w:rsidRPr="007B001C" w:rsidRDefault="00C34874" w:rsidP="00BF2882">
            <w:pPr>
              <w:pStyle w:val="TableParagraph"/>
              <w:spacing w:line="272" w:lineRule="exact"/>
              <w:ind w:left="110"/>
              <w:rPr>
                <w:b/>
                <w:sz w:val="24"/>
              </w:rPr>
            </w:pPr>
            <w:r w:rsidRPr="007B001C">
              <w:rPr>
                <w:b/>
                <w:sz w:val="24"/>
              </w:rPr>
              <w:t>II</w:t>
            </w:r>
            <w:r w:rsidRPr="007B001C">
              <w:rPr>
                <w:b/>
                <w:spacing w:val="75"/>
                <w:w w:val="150"/>
                <w:sz w:val="24"/>
              </w:rPr>
              <w:t xml:space="preserve"> </w:t>
            </w:r>
            <w:r w:rsidRPr="007B001C">
              <w:rPr>
                <w:b/>
                <w:sz w:val="24"/>
              </w:rPr>
              <w:t>Сформированность</w:t>
            </w:r>
            <w:r w:rsidRPr="007B001C">
              <w:rPr>
                <w:b/>
                <w:spacing w:val="-4"/>
                <w:sz w:val="24"/>
              </w:rPr>
              <w:t xml:space="preserve"> </w:t>
            </w:r>
            <w:r w:rsidRPr="007B001C">
              <w:rPr>
                <w:b/>
                <w:sz w:val="24"/>
              </w:rPr>
              <w:t>регулятивных</w:t>
            </w:r>
            <w:r w:rsidRPr="007B001C">
              <w:rPr>
                <w:b/>
                <w:spacing w:val="-8"/>
                <w:sz w:val="24"/>
              </w:rPr>
              <w:t xml:space="preserve"> </w:t>
            </w:r>
            <w:r w:rsidRPr="007B001C">
              <w:rPr>
                <w:b/>
                <w:spacing w:val="-5"/>
                <w:sz w:val="24"/>
              </w:rPr>
              <w:t>УУД</w:t>
            </w:r>
          </w:p>
        </w:tc>
        <w:tc>
          <w:tcPr>
            <w:tcW w:w="2414" w:type="dxa"/>
            <w:tcBorders>
              <w:top w:val="nil"/>
            </w:tcBorders>
          </w:tcPr>
          <w:p w14:paraId="6FAA5C12" w14:textId="77777777" w:rsidR="00C34874" w:rsidRPr="007B001C" w:rsidRDefault="00C34874" w:rsidP="00BF2882">
            <w:pPr>
              <w:pStyle w:val="TableParagraph"/>
              <w:rPr>
                <w:sz w:val="24"/>
              </w:rPr>
            </w:pPr>
          </w:p>
        </w:tc>
        <w:tc>
          <w:tcPr>
            <w:tcW w:w="2125" w:type="dxa"/>
            <w:tcBorders>
              <w:top w:val="nil"/>
            </w:tcBorders>
          </w:tcPr>
          <w:p w14:paraId="759B16F2" w14:textId="77777777" w:rsidR="00C34874" w:rsidRPr="007B001C" w:rsidRDefault="00C34874" w:rsidP="00BF2882">
            <w:pPr>
              <w:pStyle w:val="TableParagraph"/>
              <w:rPr>
                <w:sz w:val="24"/>
              </w:rPr>
            </w:pPr>
          </w:p>
        </w:tc>
      </w:tr>
      <w:tr w:rsidR="00C34874" w14:paraId="6C10EC34" w14:textId="77777777" w:rsidTr="00BF2882">
        <w:trPr>
          <w:trHeight w:val="423"/>
        </w:trPr>
        <w:tc>
          <w:tcPr>
            <w:tcW w:w="5922" w:type="dxa"/>
          </w:tcPr>
          <w:p w14:paraId="0B7BD160" w14:textId="77777777" w:rsidR="00C34874" w:rsidRPr="007B001C" w:rsidRDefault="00C34874" w:rsidP="00BF2882">
            <w:pPr>
              <w:pStyle w:val="TableParagraph"/>
              <w:spacing w:line="268" w:lineRule="exact"/>
              <w:ind w:left="110"/>
              <w:rPr>
                <w:sz w:val="24"/>
              </w:rPr>
            </w:pPr>
            <w:r w:rsidRPr="007B001C">
              <w:rPr>
                <w:sz w:val="24"/>
              </w:rPr>
              <w:t>2.1</w:t>
            </w:r>
            <w:r w:rsidRPr="007B001C">
              <w:rPr>
                <w:spacing w:val="28"/>
                <w:sz w:val="24"/>
              </w:rPr>
              <w:t xml:space="preserve">  </w:t>
            </w:r>
            <w:r w:rsidRPr="007B001C">
              <w:rPr>
                <w:sz w:val="24"/>
              </w:rPr>
              <w:t>Действие</w:t>
            </w:r>
            <w:r w:rsidRPr="007B001C">
              <w:rPr>
                <w:spacing w:val="-1"/>
                <w:sz w:val="24"/>
              </w:rPr>
              <w:t xml:space="preserve"> </w:t>
            </w:r>
            <w:r w:rsidRPr="007B001C">
              <w:rPr>
                <w:spacing w:val="-2"/>
                <w:sz w:val="24"/>
              </w:rPr>
              <w:t>целеполагания</w:t>
            </w:r>
          </w:p>
        </w:tc>
        <w:tc>
          <w:tcPr>
            <w:tcW w:w="2414" w:type="dxa"/>
          </w:tcPr>
          <w:p w14:paraId="281BF9FD" w14:textId="77777777" w:rsidR="00C34874" w:rsidRPr="007B001C" w:rsidRDefault="00C34874" w:rsidP="00BF2882">
            <w:pPr>
              <w:pStyle w:val="TableParagraph"/>
              <w:rPr>
                <w:sz w:val="24"/>
              </w:rPr>
            </w:pPr>
          </w:p>
        </w:tc>
        <w:tc>
          <w:tcPr>
            <w:tcW w:w="2125" w:type="dxa"/>
          </w:tcPr>
          <w:p w14:paraId="54521588" w14:textId="77777777" w:rsidR="00C34874" w:rsidRPr="007B001C" w:rsidRDefault="00C34874" w:rsidP="00BF2882">
            <w:pPr>
              <w:pStyle w:val="TableParagraph"/>
              <w:rPr>
                <w:sz w:val="24"/>
              </w:rPr>
            </w:pPr>
          </w:p>
        </w:tc>
      </w:tr>
      <w:tr w:rsidR="00C34874" w14:paraId="242F12C5" w14:textId="77777777" w:rsidTr="00BF2882">
        <w:trPr>
          <w:trHeight w:val="428"/>
        </w:trPr>
        <w:tc>
          <w:tcPr>
            <w:tcW w:w="5922" w:type="dxa"/>
          </w:tcPr>
          <w:p w14:paraId="60427303" w14:textId="77777777" w:rsidR="00C34874" w:rsidRPr="007B001C" w:rsidRDefault="00C34874" w:rsidP="00BF2882">
            <w:pPr>
              <w:pStyle w:val="TableParagraph"/>
              <w:spacing w:line="268" w:lineRule="exact"/>
              <w:ind w:left="110"/>
              <w:rPr>
                <w:sz w:val="24"/>
              </w:rPr>
            </w:pPr>
            <w:r w:rsidRPr="007B001C">
              <w:rPr>
                <w:sz w:val="24"/>
              </w:rPr>
              <w:t>2.2</w:t>
            </w:r>
            <w:r w:rsidRPr="007B001C">
              <w:rPr>
                <w:spacing w:val="28"/>
                <w:sz w:val="24"/>
              </w:rPr>
              <w:t xml:space="preserve">  </w:t>
            </w:r>
            <w:r w:rsidRPr="007B001C">
              <w:rPr>
                <w:sz w:val="24"/>
              </w:rPr>
              <w:t>Действие</w:t>
            </w:r>
            <w:r w:rsidRPr="007B001C">
              <w:rPr>
                <w:spacing w:val="-1"/>
                <w:sz w:val="24"/>
              </w:rPr>
              <w:t xml:space="preserve"> </w:t>
            </w:r>
            <w:r w:rsidRPr="007B001C">
              <w:rPr>
                <w:spacing w:val="-2"/>
                <w:sz w:val="24"/>
              </w:rPr>
              <w:t>планирования</w:t>
            </w:r>
          </w:p>
        </w:tc>
        <w:tc>
          <w:tcPr>
            <w:tcW w:w="2414" w:type="dxa"/>
          </w:tcPr>
          <w:p w14:paraId="7043181F" w14:textId="77777777" w:rsidR="00C34874" w:rsidRPr="007B001C" w:rsidRDefault="00C34874" w:rsidP="00BF2882">
            <w:pPr>
              <w:pStyle w:val="TableParagraph"/>
              <w:rPr>
                <w:sz w:val="24"/>
              </w:rPr>
            </w:pPr>
          </w:p>
        </w:tc>
        <w:tc>
          <w:tcPr>
            <w:tcW w:w="2125" w:type="dxa"/>
          </w:tcPr>
          <w:p w14:paraId="59015BE4" w14:textId="77777777" w:rsidR="00C34874" w:rsidRPr="007B001C" w:rsidRDefault="00C34874" w:rsidP="00BF2882">
            <w:pPr>
              <w:pStyle w:val="TableParagraph"/>
              <w:rPr>
                <w:sz w:val="24"/>
              </w:rPr>
            </w:pPr>
          </w:p>
        </w:tc>
      </w:tr>
      <w:tr w:rsidR="00C34874" w14:paraId="1F0311E1" w14:textId="77777777" w:rsidTr="00BF2882">
        <w:trPr>
          <w:trHeight w:val="423"/>
        </w:trPr>
        <w:tc>
          <w:tcPr>
            <w:tcW w:w="5922" w:type="dxa"/>
          </w:tcPr>
          <w:p w14:paraId="3CEFDA58" w14:textId="77777777" w:rsidR="00C34874" w:rsidRPr="007B001C" w:rsidRDefault="00C34874" w:rsidP="00BF2882">
            <w:pPr>
              <w:pStyle w:val="TableParagraph"/>
              <w:spacing w:line="268" w:lineRule="exact"/>
              <w:ind w:left="110"/>
              <w:rPr>
                <w:sz w:val="24"/>
              </w:rPr>
            </w:pPr>
            <w:r w:rsidRPr="007B001C">
              <w:rPr>
                <w:sz w:val="24"/>
              </w:rPr>
              <w:t>2.3</w:t>
            </w:r>
            <w:r w:rsidRPr="007B001C">
              <w:rPr>
                <w:spacing w:val="-2"/>
                <w:sz w:val="24"/>
              </w:rPr>
              <w:t xml:space="preserve"> </w:t>
            </w:r>
            <w:r w:rsidRPr="007B001C">
              <w:rPr>
                <w:sz w:val="24"/>
              </w:rPr>
              <w:t>Действия</w:t>
            </w:r>
            <w:r w:rsidRPr="007B001C">
              <w:rPr>
                <w:spacing w:val="-2"/>
                <w:sz w:val="24"/>
              </w:rPr>
              <w:t xml:space="preserve"> </w:t>
            </w:r>
            <w:r w:rsidRPr="007B001C">
              <w:rPr>
                <w:sz w:val="24"/>
              </w:rPr>
              <w:t>контроля</w:t>
            </w:r>
            <w:r w:rsidRPr="007B001C">
              <w:rPr>
                <w:spacing w:val="-1"/>
                <w:sz w:val="24"/>
              </w:rPr>
              <w:t xml:space="preserve"> </w:t>
            </w:r>
            <w:r w:rsidRPr="007B001C">
              <w:rPr>
                <w:sz w:val="24"/>
              </w:rPr>
              <w:t>и</w:t>
            </w:r>
            <w:r w:rsidRPr="007B001C">
              <w:rPr>
                <w:spacing w:val="-2"/>
                <w:sz w:val="24"/>
              </w:rPr>
              <w:t xml:space="preserve"> коррекции</w:t>
            </w:r>
          </w:p>
        </w:tc>
        <w:tc>
          <w:tcPr>
            <w:tcW w:w="2414" w:type="dxa"/>
          </w:tcPr>
          <w:p w14:paraId="58984672" w14:textId="77777777" w:rsidR="00C34874" w:rsidRPr="007B001C" w:rsidRDefault="00C34874" w:rsidP="00BF2882">
            <w:pPr>
              <w:pStyle w:val="TableParagraph"/>
              <w:rPr>
                <w:sz w:val="24"/>
              </w:rPr>
            </w:pPr>
          </w:p>
        </w:tc>
        <w:tc>
          <w:tcPr>
            <w:tcW w:w="2125" w:type="dxa"/>
          </w:tcPr>
          <w:p w14:paraId="64D37381" w14:textId="77777777" w:rsidR="00C34874" w:rsidRPr="007B001C" w:rsidRDefault="00C34874" w:rsidP="00BF2882">
            <w:pPr>
              <w:pStyle w:val="TableParagraph"/>
              <w:rPr>
                <w:sz w:val="24"/>
              </w:rPr>
            </w:pPr>
          </w:p>
        </w:tc>
      </w:tr>
      <w:tr w:rsidR="00C34874" w14:paraId="4F56A565" w14:textId="77777777" w:rsidTr="00BF2882">
        <w:trPr>
          <w:trHeight w:val="427"/>
        </w:trPr>
        <w:tc>
          <w:tcPr>
            <w:tcW w:w="5922" w:type="dxa"/>
          </w:tcPr>
          <w:p w14:paraId="53D19B6F" w14:textId="77777777" w:rsidR="00C34874" w:rsidRPr="007B001C" w:rsidRDefault="00C34874" w:rsidP="00BF2882">
            <w:pPr>
              <w:pStyle w:val="TableParagraph"/>
              <w:spacing w:line="268" w:lineRule="exact"/>
              <w:ind w:left="110"/>
              <w:rPr>
                <w:sz w:val="24"/>
              </w:rPr>
            </w:pPr>
            <w:r w:rsidRPr="007B001C">
              <w:rPr>
                <w:sz w:val="24"/>
              </w:rPr>
              <w:lastRenderedPageBreak/>
              <w:t>2.4</w:t>
            </w:r>
            <w:r w:rsidRPr="007B001C">
              <w:rPr>
                <w:spacing w:val="28"/>
                <w:sz w:val="24"/>
              </w:rPr>
              <w:t xml:space="preserve">  </w:t>
            </w:r>
            <w:r w:rsidRPr="007B001C">
              <w:rPr>
                <w:sz w:val="24"/>
              </w:rPr>
              <w:t>Действие</w:t>
            </w:r>
            <w:r w:rsidRPr="007B001C">
              <w:rPr>
                <w:spacing w:val="-1"/>
                <w:sz w:val="24"/>
              </w:rPr>
              <w:t xml:space="preserve"> </w:t>
            </w:r>
            <w:r w:rsidRPr="007B001C">
              <w:rPr>
                <w:spacing w:val="-2"/>
                <w:sz w:val="24"/>
              </w:rPr>
              <w:t>оценки</w:t>
            </w:r>
          </w:p>
        </w:tc>
        <w:tc>
          <w:tcPr>
            <w:tcW w:w="2414" w:type="dxa"/>
          </w:tcPr>
          <w:p w14:paraId="2B44E218" w14:textId="77777777" w:rsidR="00C34874" w:rsidRPr="007B001C" w:rsidRDefault="00C34874" w:rsidP="00BF2882">
            <w:pPr>
              <w:pStyle w:val="TableParagraph"/>
              <w:rPr>
                <w:sz w:val="24"/>
              </w:rPr>
            </w:pPr>
          </w:p>
        </w:tc>
        <w:tc>
          <w:tcPr>
            <w:tcW w:w="2125" w:type="dxa"/>
          </w:tcPr>
          <w:p w14:paraId="0CA2745C" w14:textId="77777777" w:rsidR="00C34874" w:rsidRPr="007B001C" w:rsidRDefault="00C34874" w:rsidP="00BF2882">
            <w:pPr>
              <w:pStyle w:val="TableParagraph"/>
              <w:rPr>
                <w:sz w:val="24"/>
              </w:rPr>
            </w:pPr>
          </w:p>
        </w:tc>
      </w:tr>
      <w:tr w:rsidR="00C34874" w14:paraId="6E3CAE9C" w14:textId="77777777" w:rsidTr="00BF2882">
        <w:trPr>
          <w:trHeight w:val="424"/>
        </w:trPr>
        <w:tc>
          <w:tcPr>
            <w:tcW w:w="5922" w:type="dxa"/>
          </w:tcPr>
          <w:p w14:paraId="4A13E177" w14:textId="77777777" w:rsidR="00C34874" w:rsidRPr="007B001C" w:rsidRDefault="00C34874" w:rsidP="00BF2882">
            <w:pPr>
              <w:pStyle w:val="TableParagraph"/>
              <w:spacing w:line="268" w:lineRule="exact"/>
              <w:ind w:left="110"/>
              <w:rPr>
                <w:sz w:val="24"/>
              </w:rPr>
            </w:pPr>
            <w:r w:rsidRPr="007B001C">
              <w:rPr>
                <w:sz w:val="24"/>
              </w:rPr>
              <w:t>2.5</w:t>
            </w:r>
            <w:r w:rsidRPr="007B001C">
              <w:rPr>
                <w:spacing w:val="30"/>
                <w:sz w:val="24"/>
              </w:rPr>
              <w:t xml:space="preserve">  </w:t>
            </w:r>
            <w:r w:rsidRPr="007B001C">
              <w:rPr>
                <w:spacing w:val="-2"/>
                <w:sz w:val="24"/>
              </w:rPr>
              <w:t>Саморегуляция</w:t>
            </w:r>
          </w:p>
        </w:tc>
        <w:tc>
          <w:tcPr>
            <w:tcW w:w="2414" w:type="dxa"/>
          </w:tcPr>
          <w:p w14:paraId="77BD80E5" w14:textId="77777777" w:rsidR="00C34874" w:rsidRPr="007B001C" w:rsidRDefault="00C34874" w:rsidP="00BF2882">
            <w:pPr>
              <w:pStyle w:val="TableParagraph"/>
              <w:rPr>
                <w:sz w:val="24"/>
              </w:rPr>
            </w:pPr>
          </w:p>
        </w:tc>
        <w:tc>
          <w:tcPr>
            <w:tcW w:w="2125" w:type="dxa"/>
          </w:tcPr>
          <w:p w14:paraId="3C06DC42" w14:textId="77777777" w:rsidR="00C34874" w:rsidRPr="007B001C" w:rsidRDefault="00C34874" w:rsidP="00BF2882">
            <w:pPr>
              <w:pStyle w:val="TableParagraph"/>
              <w:rPr>
                <w:sz w:val="24"/>
              </w:rPr>
            </w:pPr>
          </w:p>
        </w:tc>
      </w:tr>
      <w:tr w:rsidR="00C34874" w14:paraId="4790B4B9" w14:textId="77777777" w:rsidTr="00BF2882">
        <w:trPr>
          <w:trHeight w:val="427"/>
        </w:trPr>
        <w:tc>
          <w:tcPr>
            <w:tcW w:w="5922" w:type="dxa"/>
          </w:tcPr>
          <w:p w14:paraId="29038053" w14:textId="77777777" w:rsidR="00C34874" w:rsidRPr="007B001C" w:rsidRDefault="00C34874" w:rsidP="00BF2882">
            <w:pPr>
              <w:pStyle w:val="TableParagraph"/>
              <w:spacing w:line="272" w:lineRule="exact"/>
              <w:ind w:left="110"/>
              <w:rPr>
                <w:b/>
                <w:sz w:val="24"/>
              </w:rPr>
            </w:pPr>
            <w:r w:rsidRPr="007B001C">
              <w:rPr>
                <w:b/>
                <w:sz w:val="24"/>
              </w:rPr>
              <w:t>III</w:t>
            </w:r>
            <w:r w:rsidRPr="007B001C">
              <w:rPr>
                <w:b/>
                <w:spacing w:val="78"/>
                <w:w w:val="150"/>
                <w:sz w:val="24"/>
              </w:rPr>
              <w:t xml:space="preserve"> </w:t>
            </w:r>
            <w:r w:rsidRPr="007B001C">
              <w:rPr>
                <w:b/>
                <w:sz w:val="24"/>
              </w:rPr>
              <w:t>Сформированность</w:t>
            </w:r>
            <w:r w:rsidRPr="007B001C">
              <w:rPr>
                <w:b/>
                <w:spacing w:val="-3"/>
                <w:sz w:val="24"/>
              </w:rPr>
              <w:t xml:space="preserve"> </w:t>
            </w:r>
            <w:r w:rsidRPr="007B001C">
              <w:rPr>
                <w:b/>
                <w:sz w:val="24"/>
              </w:rPr>
              <w:t>познавательных</w:t>
            </w:r>
            <w:r w:rsidRPr="007B001C">
              <w:rPr>
                <w:b/>
                <w:spacing w:val="-7"/>
                <w:sz w:val="24"/>
              </w:rPr>
              <w:t xml:space="preserve"> </w:t>
            </w:r>
            <w:r w:rsidRPr="007B001C">
              <w:rPr>
                <w:b/>
                <w:spacing w:val="-5"/>
                <w:sz w:val="24"/>
              </w:rPr>
              <w:t>УУД</w:t>
            </w:r>
          </w:p>
        </w:tc>
        <w:tc>
          <w:tcPr>
            <w:tcW w:w="2414" w:type="dxa"/>
          </w:tcPr>
          <w:p w14:paraId="065EA821" w14:textId="77777777" w:rsidR="00C34874" w:rsidRPr="007B001C" w:rsidRDefault="00C34874" w:rsidP="00BF2882">
            <w:pPr>
              <w:pStyle w:val="TableParagraph"/>
              <w:rPr>
                <w:sz w:val="24"/>
              </w:rPr>
            </w:pPr>
          </w:p>
        </w:tc>
        <w:tc>
          <w:tcPr>
            <w:tcW w:w="2125" w:type="dxa"/>
          </w:tcPr>
          <w:p w14:paraId="7864A166" w14:textId="77777777" w:rsidR="00C34874" w:rsidRPr="007B001C" w:rsidRDefault="00C34874" w:rsidP="00BF2882">
            <w:pPr>
              <w:pStyle w:val="TableParagraph"/>
              <w:rPr>
                <w:sz w:val="24"/>
              </w:rPr>
            </w:pPr>
          </w:p>
        </w:tc>
      </w:tr>
      <w:tr w:rsidR="00C34874" w14:paraId="5AD22C70" w14:textId="77777777" w:rsidTr="00BF2882">
        <w:trPr>
          <w:trHeight w:val="976"/>
        </w:trPr>
        <w:tc>
          <w:tcPr>
            <w:tcW w:w="5922" w:type="dxa"/>
          </w:tcPr>
          <w:p w14:paraId="157201FD" w14:textId="77777777" w:rsidR="00C34874" w:rsidRPr="007B001C" w:rsidRDefault="00C34874" w:rsidP="00BF2882">
            <w:pPr>
              <w:pStyle w:val="TableParagraph"/>
              <w:ind w:left="110" w:right="87"/>
              <w:jc w:val="both"/>
              <w:rPr>
                <w:sz w:val="24"/>
              </w:rPr>
            </w:pPr>
            <w:r w:rsidRPr="007B001C">
              <w:rPr>
                <w:sz w:val="24"/>
              </w:rPr>
              <w:t>3.1</w:t>
            </w:r>
            <w:r w:rsidRPr="007B001C">
              <w:rPr>
                <w:spacing w:val="40"/>
                <w:sz w:val="24"/>
              </w:rPr>
              <w:t xml:space="preserve"> </w:t>
            </w:r>
            <w:r w:rsidRPr="007B001C">
              <w:rPr>
                <w:sz w:val="24"/>
              </w:rPr>
              <w:t>Умение</w:t>
            </w:r>
            <w:r w:rsidRPr="007B001C">
              <w:rPr>
                <w:spacing w:val="-2"/>
                <w:sz w:val="24"/>
              </w:rPr>
              <w:t xml:space="preserve"> </w:t>
            </w:r>
            <w:r w:rsidRPr="007B001C">
              <w:rPr>
                <w:sz w:val="24"/>
              </w:rPr>
              <w:t>добывать</w:t>
            </w:r>
            <w:r w:rsidRPr="007B001C">
              <w:rPr>
                <w:spacing w:val="-2"/>
                <w:sz w:val="24"/>
              </w:rPr>
              <w:t xml:space="preserve"> </w:t>
            </w:r>
            <w:r w:rsidRPr="007B001C">
              <w:rPr>
                <w:sz w:val="24"/>
              </w:rPr>
              <w:t>новые</w:t>
            </w:r>
            <w:r w:rsidRPr="007B001C">
              <w:rPr>
                <w:spacing w:val="-2"/>
                <w:sz w:val="24"/>
              </w:rPr>
              <w:t xml:space="preserve"> </w:t>
            </w:r>
            <w:r w:rsidRPr="007B001C">
              <w:rPr>
                <w:sz w:val="24"/>
              </w:rPr>
              <w:t>знания,</w:t>
            </w:r>
            <w:r w:rsidRPr="007B001C">
              <w:rPr>
                <w:spacing w:val="-1"/>
                <w:sz w:val="24"/>
              </w:rPr>
              <w:t xml:space="preserve"> </w:t>
            </w:r>
            <w:r w:rsidRPr="007B001C">
              <w:rPr>
                <w:sz w:val="24"/>
              </w:rPr>
              <w:t>находить</w:t>
            </w:r>
            <w:r w:rsidRPr="007B001C">
              <w:rPr>
                <w:spacing w:val="40"/>
                <w:sz w:val="24"/>
              </w:rPr>
              <w:t xml:space="preserve"> </w:t>
            </w:r>
            <w:r w:rsidRPr="007B001C">
              <w:rPr>
                <w:sz w:val="24"/>
              </w:rPr>
              <w:t>ответы на вопросы, используя учебник и информацию, пол</w:t>
            </w:r>
            <w:r w:rsidRPr="007B001C">
              <w:rPr>
                <w:sz w:val="24"/>
              </w:rPr>
              <w:t>у</w:t>
            </w:r>
            <w:r w:rsidRPr="007B001C">
              <w:rPr>
                <w:sz w:val="24"/>
              </w:rPr>
              <w:t>ченную на уроке</w:t>
            </w:r>
          </w:p>
        </w:tc>
        <w:tc>
          <w:tcPr>
            <w:tcW w:w="2414" w:type="dxa"/>
          </w:tcPr>
          <w:p w14:paraId="51C30626" w14:textId="77777777" w:rsidR="00C34874" w:rsidRPr="007B001C" w:rsidRDefault="00C34874" w:rsidP="00BF2882">
            <w:pPr>
              <w:pStyle w:val="TableParagraph"/>
              <w:rPr>
                <w:sz w:val="24"/>
              </w:rPr>
            </w:pPr>
          </w:p>
        </w:tc>
        <w:tc>
          <w:tcPr>
            <w:tcW w:w="2125" w:type="dxa"/>
          </w:tcPr>
          <w:p w14:paraId="41CFC555" w14:textId="77777777" w:rsidR="00C34874" w:rsidRPr="007B001C" w:rsidRDefault="00C34874" w:rsidP="00BF2882">
            <w:pPr>
              <w:pStyle w:val="TableParagraph"/>
              <w:rPr>
                <w:sz w:val="24"/>
              </w:rPr>
            </w:pPr>
          </w:p>
        </w:tc>
      </w:tr>
      <w:tr w:rsidR="00C34874" w14:paraId="0876C42B" w14:textId="77777777" w:rsidTr="00BF2882">
        <w:trPr>
          <w:trHeight w:val="704"/>
        </w:trPr>
        <w:tc>
          <w:tcPr>
            <w:tcW w:w="5922" w:type="dxa"/>
          </w:tcPr>
          <w:p w14:paraId="4BFFA75E" w14:textId="77777777" w:rsidR="00C34874" w:rsidRPr="007B001C" w:rsidRDefault="00C34874" w:rsidP="00BF2882">
            <w:pPr>
              <w:pStyle w:val="TableParagraph"/>
              <w:ind w:left="110"/>
              <w:rPr>
                <w:sz w:val="24"/>
              </w:rPr>
            </w:pPr>
            <w:r w:rsidRPr="007B001C">
              <w:rPr>
                <w:sz w:val="24"/>
              </w:rPr>
              <w:t>3.2</w:t>
            </w:r>
            <w:r w:rsidRPr="007B001C">
              <w:rPr>
                <w:spacing w:val="40"/>
                <w:sz w:val="24"/>
              </w:rPr>
              <w:t xml:space="preserve"> </w:t>
            </w:r>
            <w:r w:rsidRPr="007B001C">
              <w:rPr>
                <w:sz w:val="24"/>
              </w:rPr>
              <w:t>Умение</w:t>
            </w:r>
            <w:r w:rsidRPr="007B001C">
              <w:rPr>
                <w:spacing w:val="40"/>
                <w:sz w:val="24"/>
              </w:rPr>
              <w:t xml:space="preserve"> </w:t>
            </w:r>
            <w:r w:rsidRPr="007B001C">
              <w:rPr>
                <w:sz w:val="24"/>
              </w:rPr>
              <w:t>отличать</w:t>
            </w:r>
            <w:r w:rsidRPr="007B001C">
              <w:rPr>
                <w:spacing w:val="40"/>
                <w:sz w:val="24"/>
              </w:rPr>
              <w:t xml:space="preserve"> </w:t>
            </w:r>
            <w:r w:rsidRPr="007B001C">
              <w:rPr>
                <w:sz w:val="24"/>
              </w:rPr>
              <w:t>известное</w:t>
            </w:r>
            <w:r w:rsidRPr="007B001C">
              <w:rPr>
                <w:spacing w:val="40"/>
                <w:sz w:val="24"/>
              </w:rPr>
              <w:t xml:space="preserve"> </w:t>
            </w:r>
            <w:r w:rsidRPr="007B001C">
              <w:rPr>
                <w:sz w:val="24"/>
              </w:rPr>
              <w:t>от</w:t>
            </w:r>
            <w:r w:rsidRPr="007B001C">
              <w:rPr>
                <w:spacing w:val="40"/>
                <w:sz w:val="24"/>
              </w:rPr>
              <w:t xml:space="preserve"> </w:t>
            </w:r>
            <w:r w:rsidRPr="007B001C">
              <w:rPr>
                <w:sz w:val="24"/>
              </w:rPr>
              <w:t>неизвестного</w:t>
            </w:r>
            <w:r w:rsidRPr="007B001C">
              <w:rPr>
                <w:spacing w:val="40"/>
                <w:sz w:val="24"/>
              </w:rPr>
              <w:t xml:space="preserve"> </w:t>
            </w:r>
            <w:r w:rsidRPr="007B001C">
              <w:rPr>
                <w:sz w:val="24"/>
              </w:rPr>
              <w:t>в с</w:t>
            </w:r>
            <w:r w:rsidRPr="007B001C">
              <w:rPr>
                <w:sz w:val="24"/>
              </w:rPr>
              <w:t>и</w:t>
            </w:r>
            <w:r w:rsidRPr="007B001C">
              <w:rPr>
                <w:sz w:val="24"/>
              </w:rPr>
              <w:t>туации, специально созданной учителем</w:t>
            </w:r>
          </w:p>
        </w:tc>
        <w:tc>
          <w:tcPr>
            <w:tcW w:w="2414" w:type="dxa"/>
          </w:tcPr>
          <w:p w14:paraId="29C4A375" w14:textId="77777777" w:rsidR="00C34874" w:rsidRPr="007B001C" w:rsidRDefault="00C34874" w:rsidP="00BF2882">
            <w:pPr>
              <w:pStyle w:val="TableParagraph"/>
              <w:rPr>
                <w:sz w:val="24"/>
              </w:rPr>
            </w:pPr>
          </w:p>
        </w:tc>
        <w:tc>
          <w:tcPr>
            <w:tcW w:w="2125" w:type="dxa"/>
          </w:tcPr>
          <w:p w14:paraId="77BF7EF7" w14:textId="77777777" w:rsidR="00C34874" w:rsidRPr="007B001C" w:rsidRDefault="00C34874" w:rsidP="00BF2882">
            <w:pPr>
              <w:pStyle w:val="TableParagraph"/>
              <w:rPr>
                <w:sz w:val="24"/>
              </w:rPr>
            </w:pPr>
          </w:p>
        </w:tc>
      </w:tr>
      <w:tr w:rsidR="00C34874" w14:paraId="7A262CCF" w14:textId="77777777" w:rsidTr="00BF2882">
        <w:trPr>
          <w:trHeight w:val="423"/>
        </w:trPr>
        <w:tc>
          <w:tcPr>
            <w:tcW w:w="5922" w:type="dxa"/>
          </w:tcPr>
          <w:p w14:paraId="4F50519A" w14:textId="77777777" w:rsidR="00C34874" w:rsidRPr="007B001C" w:rsidRDefault="00C34874" w:rsidP="00BF2882">
            <w:pPr>
              <w:pStyle w:val="TableParagraph"/>
              <w:spacing w:line="268" w:lineRule="exact"/>
              <w:ind w:left="110"/>
              <w:rPr>
                <w:sz w:val="24"/>
              </w:rPr>
            </w:pPr>
            <w:r w:rsidRPr="007B001C">
              <w:rPr>
                <w:sz w:val="24"/>
              </w:rPr>
              <w:t>3.3</w:t>
            </w:r>
            <w:r w:rsidRPr="007B001C">
              <w:rPr>
                <w:spacing w:val="29"/>
                <w:sz w:val="24"/>
              </w:rPr>
              <w:t xml:space="preserve">  </w:t>
            </w:r>
            <w:r w:rsidRPr="007B001C">
              <w:rPr>
                <w:sz w:val="24"/>
              </w:rPr>
              <w:t>Умение</w:t>
            </w:r>
            <w:r w:rsidRPr="007B001C">
              <w:rPr>
                <w:spacing w:val="2"/>
                <w:sz w:val="24"/>
              </w:rPr>
              <w:t xml:space="preserve"> </w:t>
            </w:r>
            <w:r w:rsidRPr="007B001C">
              <w:rPr>
                <w:sz w:val="24"/>
              </w:rPr>
              <w:t>делать</w:t>
            </w:r>
            <w:r w:rsidRPr="007B001C">
              <w:rPr>
                <w:spacing w:val="-2"/>
                <w:sz w:val="24"/>
              </w:rPr>
              <w:t xml:space="preserve"> выводы</w:t>
            </w:r>
          </w:p>
        </w:tc>
        <w:tc>
          <w:tcPr>
            <w:tcW w:w="2414" w:type="dxa"/>
          </w:tcPr>
          <w:p w14:paraId="575772AF" w14:textId="77777777" w:rsidR="00C34874" w:rsidRPr="007B001C" w:rsidRDefault="00C34874" w:rsidP="00BF2882">
            <w:pPr>
              <w:pStyle w:val="TableParagraph"/>
              <w:rPr>
                <w:sz w:val="24"/>
              </w:rPr>
            </w:pPr>
          </w:p>
        </w:tc>
        <w:tc>
          <w:tcPr>
            <w:tcW w:w="2125" w:type="dxa"/>
          </w:tcPr>
          <w:p w14:paraId="50D79970" w14:textId="77777777" w:rsidR="00C34874" w:rsidRPr="007B001C" w:rsidRDefault="00C34874" w:rsidP="00BF2882">
            <w:pPr>
              <w:pStyle w:val="TableParagraph"/>
              <w:rPr>
                <w:sz w:val="24"/>
              </w:rPr>
            </w:pPr>
          </w:p>
        </w:tc>
      </w:tr>
      <w:tr w:rsidR="00C34874" w14:paraId="50AD1130" w14:textId="77777777" w:rsidTr="00BF2882">
        <w:trPr>
          <w:trHeight w:val="704"/>
        </w:trPr>
        <w:tc>
          <w:tcPr>
            <w:tcW w:w="5922" w:type="dxa"/>
          </w:tcPr>
          <w:p w14:paraId="2591FA36" w14:textId="77777777" w:rsidR="00C34874" w:rsidRPr="007B001C" w:rsidRDefault="00C34874" w:rsidP="00BF2882">
            <w:pPr>
              <w:pStyle w:val="TableParagraph"/>
              <w:ind w:left="110"/>
              <w:rPr>
                <w:sz w:val="24"/>
              </w:rPr>
            </w:pPr>
            <w:r w:rsidRPr="007B001C">
              <w:rPr>
                <w:sz w:val="24"/>
              </w:rPr>
              <w:t>3.4</w:t>
            </w:r>
            <w:r w:rsidRPr="007B001C">
              <w:rPr>
                <w:spacing w:val="-1"/>
                <w:sz w:val="24"/>
              </w:rPr>
              <w:t xml:space="preserve"> </w:t>
            </w:r>
            <w:r w:rsidRPr="007B001C">
              <w:rPr>
                <w:sz w:val="24"/>
              </w:rPr>
              <w:t>Анализ</w:t>
            </w:r>
            <w:r w:rsidRPr="007B001C">
              <w:rPr>
                <w:spacing w:val="-3"/>
                <w:sz w:val="24"/>
              </w:rPr>
              <w:t xml:space="preserve"> </w:t>
            </w:r>
            <w:r w:rsidRPr="007B001C">
              <w:rPr>
                <w:sz w:val="24"/>
              </w:rPr>
              <w:t>объектов</w:t>
            </w:r>
            <w:r w:rsidRPr="007B001C">
              <w:rPr>
                <w:spacing w:val="-5"/>
                <w:sz w:val="24"/>
              </w:rPr>
              <w:t xml:space="preserve"> </w:t>
            </w:r>
            <w:r w:rsidRPr="007B001C">
              <w:rPr>
                <w:sz w:val="24"/>
              </w:rPr>
              <w:t>с</w:t>
            </w:r>
            <w:r w:rsidRPr="007B001C">
              <w:rPr>
                <w:spacing w:val="-3"/>
                <w:sz w:val="24"/>
              </w:rPr>
              <w:t xml:space="preserve"> </w:t>
            </w:r>
            <w:r w:rsidRPr="007B001C">
              <w:rPr>
                <w:sz w:val="24"/>
              </w:rPr>
              <w:t>целью</w:t>
            </w:r>
            <w:r w:rsidRPr="007B001C">
              <w:rPr>
                <w:spacing w:val="-3"/>
                <w:sz w:val="24"/>
              </w:rPr>
              <w:t xml:space="preserve"> </w:t>
            </w:r>
            <w:r w:rsidRPr="007B001C">
              <w:rPr>
                <w:sz w:val="24"/>
              </w:rPr>
              <w:t>выделения</w:t>
            </w:r>
            <w:r w:rsidRPr="007B001C">
              <w:rPr>
                <w:spacing w:val="-3"/>
                <w:sz w:val="24"/>
              </w:rPr>
              <w:t xml:space="preserve"> </w:t>
            </w:r>
            <w:r w:rsidRPr="007B001C">
              <w:rPr>
                <w:sz w:val="24"/>
              </w:rPr>
              <w:t xml:space="preserve">существенных </w:t>
            </w:r>
            <w:r w:rsidRPr="007B001C">
              <w:rPr>
                <w:spacing w:val="-2"/>
                <w:sz w:val="24"/>
              </w:rPr>
              <w:t>признаков</w:t>
            </w:r>
          </w:p>
        </w:tc>
        <w:tc>
          <w:tcPr>
            <w:tcW w:w="2414" w:type="dxa"/>
          </w:tcPr>
          <w:p w14:paraId="6C38AA94" w14:textId="77777777" w:rsidR="00C34874" w:rsidRPr="007B001C" w:rsidRDefault="00C34874" w:rsidP="00BF2882">
            <w:pPr>
              <w:pStyle w:val="TableParagraph"/>
              <w:rPr>
                <w:sz w:val="24"/>
              </w:rPr>
            </w:pPr>
          </w:p>
        </w:tc>
        <w:tc>
          <w:tcPr>
            <w:tcW w:w="2125" w:type="dxa"/>
          </w:tcPr>
          <w:p w14:paraId="54F4DC1C" w14:textId="77777777" w:rsidR="00C34874" w:rsidRPr="007B001C" w:rsidRDefault="00C34874" w:rsidP="00BF2882">
            <w:pPr>
              <w:pStyle w:val="TableParagraph"/>
              <w:rPr>
                <w:sz w:val="24"/>
              </w:rPr>
            </w:pPr>
          </w:p>
        </w:tc>
      </w:tr>
      <w:tr w:rsidR="00C34874" w14:paraId="124EAA22" w14:textId="77777777" w:rsidTr="00BF2882">
        <w:trPr>
          <w:trHeight w:val="423"/>
        </w:trPr>
        <w:tc>
          <w:tcPr>
            <w:tcW w:w="5922" w:type="dxa"/>
          </w:tcPr>
          <w:p w14:paraId="1A793150" w14:textId="77777777" w:rsidR="00C34874" w:rsidRPr="007B001C" w:rsidRDefault="00C34874" w:rsidP="00BF2882">
            <w:pPr>
              <w:pStyle w:val="TableParagraph"/>
              <w:spacing w:line="268" w:lineRule="exact"/>
              <w:ind w:left="110"/>
              <w:rPr>
                <w:sz w:val="24"/>
              </w:rPr>
            </w:pPr>
            <w:r w:rsidRPr="007B001C">
              <w:rPr>
                <w:sz w:val="24"/>
              </w:rPr>
              <w:t>3.5</w:t>
            </w:r>
            <w:r w:rsidRPr="007B001C">
              <w:rPr>
                <w:spacing w:val="-4"/>
                <w:sz w:val="24"/>
              </w:rPr>
              <w:t xml:space="preserve"> </w:t>
            </w:r>
            <w:r w:rsidRPr="007B001C">
              <w:rPr>
                <w:sz w:val="24"/>
              </w:rPr>
              <w:t>Группировка</w:t>
            </w:r>
            <w:r w:rsidRPr="007B001C">
              <w:rPr>
                <w:spacing w:val="-4"/>
                <w:sz w:val="24"/>
              </w:rPr>
              <w:t xml:space="preserve"> </w:t>
            </w:r>
            <w:r w:rsidRPr="007B001C">
              <w:rPr>
                <w:sz w:val="24"/>
              </w:rPr>
              <w:t>и</w:t>
            </w:r>
            <w:r w:rsidRPr="007B001C">
              <w:rPr>
                <w:spacing w:val="-5"/>
                <w:sz w:val="24"/>
              </w:rPr>
              <w:t xml:space="preserve"> </w:t>
            </w:r>
            <w:r w:rsidRPr="007B001C">
              <w:rPr>
                <w:sz w:val="24"/>
              </w:rPr>
              <w:t>классификация</w:t>
            </w:r>
            <w:r w:rsidRPr="007B001C">
              <w:rPr>
                <w:spacing w:val="-2"/>
                <w:sz w:val="24"/>
              </w:rPr>
              <w:t xml:space="preserve"> объектов</w:t>
            </w:r>
          </w:p>
        </w:tc>
        <w:tc>
          <w:tcPr>
            <w:tcW w:w="2414" w:type="dxa"/>
          </w:tcPr>
          <w:p w14:paraId="3665797E" w14:textId="77777777" w:rsidR="00C34874" w:rsidRPr="007B001C" w:rsidRDefault="00C34874" w:rsidP="00BF2882">
            <w:pPr>
              <w:pStyle w:val="TableParagraph"/>
              <w:rPr>
                <w:sz w:val="24"/>
              </w:rPr>
            </w:pPr>
          </w:p>
        </w:tc>
        <w:tc>
          <w:tcPr>
            <w:tcW w:w="2125" w:type="dxa"/>
          </w:tcPr>
          <w:p w14:paraId="6DF2AFC9" w14:textId="77777777" w:rsidR="00C34874" w:rsidRPr="007B001C" w:rsidRDefault="00C34874" w:rsidP="00BF2882">
            <w:pPr>
              <w:pStyle w:val="TableParagraph"/>
              <w:rPr>
                <w:sz w:val="24"/>
              </w:rPr>
            </w:pPr>
          </w:p>
        </w:tc>
      </w:tr>
      <w:tr w:rsidR="00C34874" w14:paraId="2F5FF254" w14:textId="77777777" w:rsidTr="00BF2882">
        <w:trPr>
          <w:trHeight w:val="428"/>
        </w:trPr>
        <w:tc>
          <w:tcPr>
            <w:tcW w:w="5922" w:type="dxa"/>
          </w:tcPr>
          <w:p w14:paraId="6EE1946B" w14:textId="77777777" w:rsidR="00C34874" w:rsidRPr="007B001C" w:rsidRDefault="00C34874" w:rsidP="00BF2882">
            <w:pPr>
              <w:pStyle w:val="TableParagraph"/>
              <w:spacing w:line="268" w:lineRule="exact"/>
              <w:ind w:left="110"/>
              <w:rPr>
                <w:sz w:val="24"/>
              </w:rPr>
            </w:pPr>
            <w:r w:rsidRPr="007B001C">
              <w:rPr>
                <w:sz w:val="24"/>
              </w:rPr>
              <w:t>3.6</w:t>
            </w:r>
            <w:r w:rsidRPr="007B001C">
              <w:rPr>
                <w:spacing w:val="-4"/>
                <w:sz w:val="24"/>
              </w:rPr>
              <w:t xml:space="preserve"> </w:t>
            </w:r>
            <w:r w:rsidRPr="007B001C">
              <w:rPr>
                <w:sz w:val="24"/>
              </w:rPr>
              <w:t>Установление</w:t>
            </w:r>
            <w:r w:rsidRPr="007B001C">
              <w:rPr>
                <w:spacing w:val="79"/>
                <w:w w:val="150"/>
                <w:sz w:val="24"/>
              </w:rPr>
              <w:t xml:space="preserve"> </w:t>
            </w:r>
            <w:r w:rsidRPr="007B001C">
              <w:rPr>
                <w:sz w:val="24"/>
              </w:rPr>
              <w:t>причинно-следственных</w:t>
            </w:r>
            <w:r w:rsidRPr="007B001C">
              <w:rPr>
                <w:spacing w:val="-3"/>
                <w:sz w:val="24"/>
              </w:rPr>
              <w:t xml:space="preserve"> </w:t>
            </w:r>
            <w:r w:rsidRPr="007B001C">
              <w:rPr>
                <w:spacing w:val="-2"/>
                <w:sz w:val="24"/>
              </w:rPr>
              <w:t>связей</w:t>
            </w:r>
          </w:p>
        </w:tc>
        <w:tc>
          <w:tcPr>
            <w:tcW w:w="2414" w:type="dxa"/>
          </w:tcPr>
          <w:p w14:paraId="5F07C44E" w14:textId="77777777" w:rsidR="00C34874" w:rsidRPr="007B001C" w:rsidRDefault="00C34874" w:rsidP="00BF2882">
            <w:pPr>
              <w:pStyle w:val="TableParagraph"/>
              <w:rPr>
                <w:sz w:val="24"/>
              </w:rPr>
            </w:pPr>
          </w:p>
        </w:tc>
        <w:tc>
          <w:tcPr>
            <w:tcW w:w="2125" w:type="dxa"/>
          </w:tcPr>
          <w:p w14:paraId="4802D2DB" w14:textId="77777777" w:rsidR="00C34874" w:rsidRPr="007B001C" w:rsidRDefault="00C34874" w:rsidP="00BF2882">
            <w:pPr>
              <w:pStyle w:val="TableParagraph"/>
              <w:rPr>
                <w:sz w:val="24"/>
              </w:rPr>
            </w:pPr>
          </w:p>
        </w:tc>
      </w:tr>
      <w:tr w:rsidR="00C34874" w14:paraId="496532D8" w14:textId="77777777" w:rsidTr="00BF2882">
        <w:trPr>
          <w:trHeight w:val="700"/>
        </w:trPr>
        <w:tc>
          <w:tcPr>
            <w:tcW w:w="5922" w:type="dxa"/>
          </w:tcPr>
          <w:p w14:paraId="0EE04108" w14:textId="77777777" w:rsidR="00C34874" w:rsidRPr="007B001C" w:rsidRDefault="00C34874" w:rsidP="00BF2882">
            <w:pPr>
              <w:pStyle w:val="TableParagraph"/>
              <w:tabs>
                <w:tab w:val="left" w:pos="901"/>
                <w:tab w:val="left" w:pos="1909"/>
                <w:tab w:val="left" w:pos="2964"/>
                <w:tab w:val="left" w:pos="4119"/>
                <w:tab w:val="left" w:pos="4571"/>
              </w:tabs>
              <w:ind w:left="110" w:right="85"/>
              <w:rPr>
                <w:sz w:val="24"/>
              </w:rPr>
            </w:pPr>
            <w:r w:rsidRPr="007B001C">
              <w:rPr>
                <w:spacing w:val="-4"/>
                <w:sz w:val="24"/>
              </w:rPr>
              <w:t>3.7</w:t>
            </w:r>
            <w:r w:rsidRPr="007B001C">
              <w:rPr>
                <w:sz w:val="24"/>
              </w:rPr>
              <w:tab/>
            </w:r>
            <w:r w:rsidRPr="007B001C">
              <w:rPr>
                <w:spacing w:val="-2"/>
                <w:sz w:val="24"/>
              </w:rPr>
              <w:t>Умение</w:t>
            </w:r>
            <w:r w:rsidRPr="007B001C">
              <w:rPr>
                <w:sz w:val="24"/>
              </w:rPr>
              <w:tab/>
            </w:r>
            <w:r w:rsidRPr="007B001C">
              <w:rPr>
                <w:spacing w:val="-2"/>
                <w:sz w:val="24"/>
              </w:rPr>
              <w:t>выявить</w:t>
            </w:r>
            <w:r w:rsidRPr="007B001C">
              <w:rPr>
                <w:sz w:val="24"/>
              </w:rPr>
              <w:tab/>
            </w:r>
            <w:r w:rsidRPr="007B001C">
              <w:rPr>
                <w:spacing w:val="-2"/>
                <w:sz w:val="24"/>
              </w:rPr>
              <w:t>аналогии</w:t>
            </w:r>
            <w:r w:rsidRPr="007B001C">
              <w:rPr>
                <w:sz w:val="24"/>
              </w:rPr>
              <w:tab/>
            </w:r>
            <w:r w:rsidRPr="007B001C">
              <w:rPr>
                <w:spacing w:val="-6"/>
                <w:sz w:val="24"/>
              </w:rPr>
              <w:t>на</w:t>
            </w:r>
            <w:r w:rsidRPr="007B001C">
              <w:rPr>
                <w:sz w:val="24"/>
              </w:rPr>
              <w:tab/>
            </w:r>
            <w:r w:rsidRPr="007B001C">
              <w:rPr>
                <w:spacing w:val="-2"/>
                <w:sz w:val="24"/>
              </w:rPr>
              <w:t>предметном материале</w:t>
            </w:r>
          </w:p>
        </w:tc>
        <w:tc>
          <w:tcPr>
            <w:tcW w:w="2414" w:type="dxa"/>
          </w:tcPr>
          <w:p w14:paraId="4C2B9271" w14:textId="77777777" w:rsidR="00C34874" w:rsidRPr="007B001C" w:rsidRDefault="00C34874" w:rsidP="00BF2882">
            <w:pPr>
              <w:pStyle w:val="TableParagraph"/>
              <w:rPr>
                <w:sz w:val="24"/>
              </w:rPr>
            </w:pPr>
          </w:p>
        </w:tc>
        <w:tc>
          <w:tcPr>
            <w:tcW w:w="2125" w:type="dxa"/>
          </w:tcPr>
          <w:p w14:paraId="3E9DDE48" w14:textId="77777777" w:rsidR="00C34874" w:rsidRPr="007B001C" w:rsidRDefault="00C34874" w:rsidP="00BF2882">
            <w:pPr>
              <w:pStyle w:val="TableParagraph"/>
              <w:rPr>
                <w:sz w:val="24"/>
              </w:rPr>
            </w:pPr>
          </w:p>
        </w:tc>
      </w:tr>
      <w:tr w:rsidR="00C34874" w14:paraId="74075BDC" w14:textId="77777777" w:rsidTr="00BF2882">
        <w:trPr>
          <w:trHeight w:val="703"/>
        </w:trPr>
        <w:tc>
          <w:tcPr>
            <w:tcW w:w="5922" w:type="dxa"/>
          </w:tcPr>
          <w:p w14:paraId="4A5C5545" w14:textId="77777777" w:rsidR="00C34874" w:rsidRPr="007B001C" w:rsidRDefault="00C34874" w:rsidP="00BF2882">
            <w:pPr>
              <w:pStyle w:val="TableParagraph"/>
              <w:tabs>
                <w:tab w:val="left" w:pos="845"/>
              </w:tabs>
              <w:ind w:left="110" w:right="88"/>
              <w:rPr>
                <w:sz w:val="24"/>
              </w:rPr>
            </w:pPr>
            <w:r w:rsidRPr="007B001C">
              <w:rPr>
                <w:spacing w:val="-4"/>
                <w:sz w:val="24"/>
              </w:rPr>
              <w:t>3.8</w:t>
            </w:r>
            <w:r w:rsidRPr="007B001C">
              <w:rPr>
                <w:sz w:val="24"/>
              </w:rPr>
              <w:tab/>
              <w:t>Умение</w:t>
            </w:r>
            <w:r w:rsidRPr="007B001C">
              <w:rPr>
                <w:spacing w:val="80"/>
                <w:sz w:val="24"/>
              </w:rPr>
              <w:t xml:space="preserve"> </w:t>
            </w:r>
            <w:r w:rsidRPr="007B001C">
              <w:rPr>
                <w:sz w:val="24"/>
              </w:rPr>
              <w:t>использовать</w:t>
            </w:r>
            <w:r w:rsidRPr="007B001C">
              <w:rPr>
                <w:spacing w:val="80"/>
                <w:sz w:val="24"/>
              </w:rPr>
              <w:t xml:space="preserve"> </w:t>
            </w:r>
            <w:r w:rsidRPr="007B001C">
              <w:rPr>
                <w:sz w:val="24"/>
              </w:rPr>
              <w:t>знаково-символические средства для создания моделей и</w:t>
            </w:r>
            <w:r w:rsidRPr="007B001C">
              <w:rPr>
                <w:spacing w:val="80"/>
                <w:sz w:val="24"/>
              </w:rPr>
              <w:t xml:space="preserve"> </w:t>
            </w:r>
            <w:r w:rsidRPr="007B001C">
              <w:rPr>
                <w:sz w:val="24"/>
              </w:rPr>
              <w:t>схем</w:t>
            </w:r>
          </w:p>
        </w:tc>
        <w:tc>
          <w:tcPr>
            <w:tcW w:w="2414" w:type="dxa"/>
          </w:tcPr>
          <w:p w14:paraId="534018DF" w14:textId="77777777" w:rsidR="00C34874" w:rsidRPr="007B001C" w:rsidRDefault="00C34874" w:rsidP="00BF2882">
            <w:pPr>
              <w:pStyle w:val="TableParagraph"/>
              <w:rPr>
                <w:sz w:val="24"/>
              </w:rPr>
            </w:pPr>
          </w:p>
        </w:tc>
        <w:tc>
          <w:tcPr>
            <w:tcW w:w="2125" w:type="dxa"/>
          </w:tcPr>
          <w:p w14:paraId="5D0716ED" w14:textId="77777777" w:rsidR="00C34874" w:rsidRPr="007B001C" w:rsidRDefault="00C34874" w:rsidP="00BF2882">
            <w:pPr>
              <w:pStyle w:val="TableParagraph"/>
              <w:rPr>
                <w:sz w:val="24"/>
              </w:rPr>
            </w:pPr>
          </w:p>
        </w:tc>
      </w:tr>
      <w:tr w:rsidR="00C34874" w14:paraId="2DF98029" w14:textId="77777777" w:rsidTr="00BF2882">
        <w:trPr>
          <w:trHeight w:val="423"/>
        </w:trPr>
        <w:tc>
          <w:tcPr>
            <w:tcW w:w="5922" w:type="dxa"/>
          </w:tcPr>
          <w:p w14:paraId="595BF7FD" w14:textId="77777777" w:rsidR="00C34874" w:rsidRPr="007B001C" w:rsidRDefault="00C34874" w:rsidP="00BF2882">
            <w:pPr>
              <w:pStyle w:val="TableParagraph"/>
              <w:spacing w:line="272" w:lineRule="exact"/>
              <w:ind w:left="110"/>
              <w:rPr>
                <w:b/>
                <w:sz w:val="24"/>
              </w:rPr>
            </w:pPr>
            <w:r w:rsidRPr="007B001C">
              <w:rPr>
                <w:b/>
                <w:sz w:val="24"/>
              </w:rPr>
              <w:t>IV</w:t>
            </w:r>
            <w:r w:rsidRPr="007B001C">
              <w:rPr>
                <w:b/>
                <w:spacing w:val="76"/>
                <w:w w:val="150"/>
                <w:sz w:val="24"/>
              </w:rPr>
              <w:t xml:space="preserve"> </w:t>
            </w:r>
            <w:r w:rsidRPr="007B001C">
              <w:rPr>
                <w:b/>
                <w:sz w:val="24"/>
              </w:rPr>
              <w:t>Сформированность</w:t>
            </w:r>
            <w:r w:rsidRPr="007B001C">
              <w:rPr>
                <w:b/>
                <w:spacing w:val="-4"/>
                <w:sz w:val="24"/>
              </w:rPr>
              <w:t xml:space="preserve"> </w:t>
            </w:r>
            <w:r w:rsidRPr="007B001C">
              <w:rPr>
                <w:b/>
                <w:sz w:val="24"/>
              </w:rPr>
              <w:t>коммуникативных</w:t>
            </w:r>
            <w:r w:rsidRPr="007B001C">
              <w:rPr>
                <w:b/>
                <w:spacing w:val="-7"/>
                <w:sz w:val="24"/>
              </w:rPr>
              <w:t xml:space="preserve"> </w:t>
            </w:r>
            <w:r w:rsidRPr="007B001C">
              <w:rPr>
                <w:b/>
                <w:spacing w:val="-5"/>
                <w:sz w:val="24"/>
              </w:rPr>
              <w:t>УУД</w:t>
            </w:r>
          </w:p>
        </w:tc>
        <w:tc>
          <w:tcPr>
            <w:tcW w:w="2414" w:type="dxa"/>
          </w:tcPr>
          <w:p w14:paraId="3845827F" w14:textId="77777777" w:rsidR="00C34874" w:rsidRPr="007B001C" w:rsidRDefault="00C34874" w:rsidP="00BF2882">
            <w:pPr>
              <w:pStyle w:val="TableParagraph"/>
              <w:rPr>
                <w:sz w:val="24"/>
              </w:rPr>
            </w:pPr>
          </w:p>
        </w:tc>
        <w:tc>
          <w:tcPr>
            <w:tcW w:w="2125" w:type="dxa"/>
          </w:tcPr>
          <w:p w14:paraId="5DAC16F4" w14:textId="77777777" w:rsidR="00C34874" w:rsidRPr="007B001C" w:rsidRDefault="00C34874" w:rsidP="00BF2882">
            <w:pPr>
              <w:pStyle w:val="TableParagraph"/>
              <w:rPr>
                <w:sz w:val="24"/>
              </w:rPr>
            </w:pPr>
          </w:p>
        </w:tc>
      </w:tr>
      <w:tr w:rsidR="00C34874" w14:paraId="0565F0B9" w14:textId="77777777" w:rsidTr="00BF2882">
        <w:trPr>
          <w:trHeight w:val="428"/>
        </w:trPr>
        <w:tc>
          <w:tcPr>
            <w:tcW w:w="5922" w:type="dxa"/>
          </w:tcPr>
          <w:p w14:paraId="57B65F7D" w14:textId="77777777" w:rsidR="00C34874" w:rsidRPr="007B001C" w:rsidRDefault="00C34874" w:rsidP="00BF2882">
            <w:pPr>
              <w:pStyle w:val="TableParagraph"/>
              <w:spacing w:line="268" w:lineRule="exact"/>
              <w:ind w:left="110"/>
              <w:rPr>
                <w:sz w:val="24"/>
              </w:rPr>
            </w:pPr>
            <w:r w:rsidRPr="007B001C">
              <w:rPr>
                <w:sz w:val="24"/>
              </w:rPr>
              <w:t>4.1</w:t>
            </w:r>
            <w:r w:rsidRPr="007B001C">
              <w:rPr>
                <w:spacing w:val="29"/>
                <w:sz w:val="24"/>
              </w:rPr>
              <w:t xml:space="preserve">  </w:t>
            </w:r>
            <w:r w:rsidRPr="007B001C">
              <w:rPr>
                <w:sz w:val="24"/>
              </w:rPr>
              <w:t>Умение</w:t>
            </w:r>
            <w:r w:rsidRPr="007B001C">
              <w:rPr>
                <w:spacing w:val="1"/>
                <w:sz w:val="24"/>
              </w:rPr>
              <w:t xml:space="preserve"> </w:t>
            </w:r>
            <w:r w:rsidRPr="007B001C">
              <w:rPr>
                <w:sz w:val="24"/>
              </w:rPr>
              <w:t>работать</w:t>
            </w:r>
            <w:r w:rsidRPr="007B001C">
              <w:rPr>
                <w:spacing w:val="-2"/>
                <w:sz w:val="24"/>
              </w:rPr>
              <w:t xml:space="preserve"> </w:t>
            </w:r>
            <w:r w:rsidRPr="007B001C">
              <w:rPr>
                <w:sz w:val="24"/>
              </w:rPr>
              <w:t>в</w:t>
            </w:r>
            <w:r w:rsidRPr="007B001C">
              <w:rPr>
                <w:spacing w:val="-3"/>
                <w:sz w:val="24"/>
              </w:rPr>
              <w:t xml:space="preserve"> </w:t>
            </w:r>
            <w:r w:rsidRPr="007B001C">
              <w:rPr>
                <w:sz w:val="24"/>
              </w:rPr>
              <w:t>паре</w:t>
            </w:r>
            <w:r w:rsidRPr="007B001C">
              <w:rPr>
                <w:spacing w:val="1"/>
                <w:sz w:val="24"/>
              </w:rPr>
              <w:t xml:space="preserve"> </w:t>
            </w:r>
            <w:r w:rsidRPr="007B001C">
              <w:rPr>
                <w:sz w:val="24"/>
              </w:rPr>
              <w:t>и</w:t>
            </w:r>
            <w:r w:rsidRPr="007B001C">
              <w:rPr>
                <w:spacing w:val="-1"/>
                <w:sz w:val="24"/>
              </w:rPr>
              <w:t xml:space="preserve"> </w:t>
            </w:r>
            <w:r w:rsidRPr="007B001C">
              <w:rPr>
                <w:spacing w:val="-2"/>
                <w:sz w:val="24"/>
              </w:rPr>
              <w:t>группе</w:t>
            </w:r>
          </w:p>
        </w:tc>
        <w:tc>
          <w:tcPr>
            <w:tcW w:w="2414" w:type="dxa"/>
          </w:tcPr>
          <w:p w14:paraId="0A7A19E7" w14:textId="77777777" w:rsidR="00C34874" w:rsidRPr="007B001C" w:rsidRDefault="00C34874" w:rsidP="00BF2882">
            <w:pPr>
              <w:pStyle w:val="TableParagraph"/>
              <w:rPr>
                <w:sz w:val="24"/>
              </w:rPr>
            </w:pPr>
          </w:p>
        </w:tc>
        <w:tc>
          <w:tcPr>
            <w:tcW w:w="2125" w:type="dxa"/>
          </w:tcPr>
          <w:p w14:paraId="09405E15" w14:textId="77777777" w:rsidR="00C34874" w:rsidRPr="007B001C" w:rsidRDefault="00C34874" w:rsidP="00BF2882">
            <w:pPr>
              <w:pStyle w:val="TableParagraph"/>
              <w:rPr>
                <w:sz w:val="24"/>
              </w:rPr>
            </w:pPr>
          </w:p>
        </w:tc>
      </w:tr>
      <w:tr w:rsidR="00C34874" w14:paraId="127BE9E6" w14:textId="77777777" w:rsidTr="00BF2882">
        <w:trPr>
          <w:trHeight w:val="423"/>
        </w:trPr>
        <w:tc>
          <w:tcPr>
            <w:tcW w:w="5922" w:type="dxa"/>
          </w:tcPr>
          <w:p w14:paraId="32D09950" w14:textId="77777777" w:rsidR="00C34874" w:rsidRPr="007B001C" w:rsidRDefault="00C34874" w:rsidP="00BF2882">
            <w:pPr>
              <w:pStyle w:val="TableParagraph"/>
              <w:spacing w:line="268" w:lineRule="exact"/>
              <w:ind w:left="110"/>
              <w:rPr>
                <w:sz w:val="24"/>
              </w:rPr>
            </w:pPr>
            <w:r w:rsidRPr="007B001C">
              <w:rPr>
                <w:sz w:val="24"/>
              </w:rPr>
              <w:t>4.2</w:t>
            </w:r>
            <w:r w:rsidRPr="007B001C">
              <w:rPr>
                <w:spacing w:val="28"/>
                <w:sz w:val="24"/>
              </w:rPr>
              <w:t xml:space="preserve">  </w:t>
            </w:r>
            <w:r w:rsidRPr="007B001C">
              <w:rPr>
                <w:sz w:val="24"/>
              </w:rPr>
              <w:t>Умение</w:t>
            </w:r>
            <w:r w:rsidRPr="007B001C">
              <w:rPr>
                <w:spacing w:val="-1"/>
                <w:sz w:val="24"/>
              </w:rPr>
              <w:t xml:space="preserve"> </w:t>
            </w:r>
            <w:r w:rsidRPr="007B001C">
              <w:rPr>
                <w:sz w:val="24"/>
              </w:rPr>
              <w:t>оформлять</w:t>
            </w:r>
            <w:r w:rsidRPr="007B001C">
              <w:rPr>
                <w:spacing w:val="-3"/>
                <w:sz w:val="24"/>
              </w:rPr>
              <w:t xml:space="preserve"> </w:t>
            </w:r>
            <w:r w:rsidRPr="007B001C">
              <w:rPr>
                <w:sz w:val="24"/>
              </w:rPr>
              <w:t>свою</w:t>
            </w:r>
            <w:r w:rsidRPr="007B001C">
              <w:rPr>
                <w:spacing w:val="-1"/>
                <w:sz w:val="24"/>
              </w:rPr>
              <w:t xml:space="preserve"> </w:t>
            </w:r>
            <w:r w:rsidRPr="007B001C">
              <w:rPr>
                <w:sz w:val="24"/>
              </w:rPr>
              <w:t>мысль</w:t>
            </w:r>
            <w:r w:rsidRPr="007B001C">
              <w:rPr>
                <w:spacing w:val="-4"/>
                <w:sz w:val="24"/>
              </w:rPr>
              <w:t xml:space="preserve"> </w:t>
            </w:r>
            <w:r w:rsidRPr="007B001C">
              <w:rPr>
                <w:sz w:val="24"/>
              </w:rPr>
              <w:t>в</w:t>
            </w:r>
            <w:r w:rsidRPr="007B001C">
              <w:rPr>
                <w:spacing w:val="1"/>
                <w:sz w:val="24"/>
              </w:rPr>
              <w:t xml:space="preserve"> </w:t>
            </w:r>
            <w:r w:rsidRPr="007B001C">
              <w:rPr>
                <w:sz w:val="24"/>
              </w:rPr>
              <w:t>устной</w:t>
            </w:r>
            <w:r w:rsidRPr="007B001C">
              <w:rPr>
                <w:spacing w:val="-2"/>
                <w:sz w:val="24"/>
              </w:rPr>
              <w:t xml:space="preserve"> </w:t>
            </w:r>
            <w:r w:rsidRPr="007B001C">
              <w:rPr>
                <w:spacing w:val="-4"/>
                <w:sz w:val="24"/>
              </w:rPr>
              <w:t>речи</w:t>
            </w:r>
          </w:p>
        </w:tc>
        <w:tc>
          <w:tcPr>
            <w:tcW w:w="2414" w:type="dxa"/>
          </w:tcPr>
          <w:p w14:paraId="07965D12" w14:textId="77777777" w:rsidR="00C34874" w:rsidRPr="007B001C" w:rsidRDefault="00C34874" w:rsidP="00BF2882">
            <w:pPr>
              <w:pStyle w:val="TableParagraph"/>
              <w:rPr>
                <w:sz w:val="24"/>
              </w:rPr>
            </w:pPr>
          </w:p>
        </w:tc>
        <w:tc>
          <w:tcPr>
            <w:tcW w:w="2125" w:type="dxa"/>
          </w:tcPr>
          <w:p w14:paraId="2E7D2833" w14:textId="77777777" w:rsidR="00C34874" w:rsidRPr="007B001C" w:rsidRDefault="00C34874" w:rsidP="00BF2882">
            <w:pPr>
              <w:pStyle w:val="TableParagraph"/>
              <w:rPr>
                <w:sz w:val="24"/>
              </w:rPr>
            </w:pPr>
          </w:p>
        </w:tc>
      </w:tr>
      <w:tr w:rsidR="00C34874" w14:paraId="1225A33A" w14:textId="77777777" w:rsidTr="00BF2882">
        <w:trPr>
          <w:trHeight w:val="704"/>
        </w:trPr>
        <w:tc>
          <w:tcPr>
            <w:tcW w:w="5922" w:type="dxa"/>
          </w:tcPr>
          <w:p w14:paraId="36C8C6F7" w14:textId="77777777" w:rsidR="00C34874" w:rsidRPr="007B001C" w:rsidRDefault="00C34874" w:rsidP="00BF2882">
            <w:pPr>
              <w:pStyle w:val="TableParagraph"/>
              <w:tabs>
                <w:tab w:val="left" w:pos="757"/>
              </w:tabs>
              <w:ind w:left="110" w:right="92"/>
              <w:rPr>
                <w:sz w:val="24"/>
              </w:rPr>
            </w:pPr>
            <w:r w:rsidRPr="007B001C">
              <w:rPr>
                <w:spacing w:val="-4"/>
                <w:sz w:val="24"/>
              </w:rPr>
              <w:t>4.3</w:t>
            </w:r>
            <w:r w:rsidRPr="007B001C">
              <w:rPr>
                <w:sz w:val="24"/>
              </w:rPr>
              <w:tab/>
              <w:t>Умение</w:t>
            </w:r>
            <w:r w:rsidRPr="007B001C">
              <w:rPr>
                <w:spacing w:val="40"/>
                <w:sz w:val="24"/>
              </w:rPr>
              <w:t xml:space="preserve"> </w:t>
            </w:r>
            <w:r w:rsidRPr="007B001C">
              <w:rPr>
                <w:sz w:val="24"/>
              </w:rPr>
              <w:t>выразительно</w:t>
            </w:r>
            <w:r w:rsidRPr="007B001C">
              <w:rPr>
                <w:spacing w:val="40"/>
                <w:sz w:val="24"/>
              </w:rPr>
              <w:t xml:space="preserve"> </w:t>
            </w:r>
            <w:r w:rsidRPr="007B001C">
              <w:rPr>
                <w:sz w:val="24"/>
              </w:rPr>
              <w:t>читать</w:t>
            </w:r>
            <w:r w:rsidRPr="007B001C">
              <w:rPr>
                <w:spacing w:val="40"/>
                <w:sz w:val="24"/>
              </w:rPr>
              <w:t xml:space="preserve"> </w:t>
            </w:r>
            <w:r w:rsidRPr="007B001C">
              <w:rPr>
                <w:sz w:val="24"/>
              </w:rPr>
              <w:t>и</w:t>
            </w:r>
            <w:r w:rsidRPr="007B001C">
              <w:rPr>
                <w:spacing w:val="40"/>
                <w:sz w:val="24"/>
              </w:rPr>
              <w:t xml:space="preserve"> </w:t>
            </w:r>
            <w:r w:rsidRPr="007B001C">
              <w:rPr>
                <w:sz w:val="24"/>
              </w:rPr>
              <w:t xml:space="preserve">пересказывать </w:t>
            </w:r>
            <w:r w:rsidRPr="007B001C">
              <w:rPr>
                <w:spacing w:val="-4"/>
                <w:sz w:val="24"/>
              </w:rPr>
              <w:t>текст</w:t>
            </w:r>
          </w:p>
        </w:tc>
        <w:tc>
          <w:tcPr>
            <w:tcW w:w="2414" w:type="dxa"/>
          </w:tcPr>
          <w:p w14:paraId="4F85C43A" w14:textId="77777777" w:rsidR="00C34874" w:rsidRPr="007B001C" w:rsidRDefault="00C34874" w:rsidP="00BF2882">
            <w:pPr>
              <w:pStyle w:val="TableParagraph"/>
              <w:rPr>
                <w:sz w:val="24"/>
              </w:rPr>
            </w:pPr>
          </w:p>
        </w:tc>
        <w:tc>
          <w:tcPr>
            <w:tcW w:w="2125" w:type="dxa"/>
          </w:tcPr>
          <w:p w14:paraId="59C5BE62" w14:textId="77777777" w:rsidR="00C34874" w:rsidRPr="007B001C" w:rsidRDefault="00C34874" w:rsidP="00BF2882">
            <w:pPr>
              <w:pStyle w:val="TableParagraph"/>
              <w:rPr>
                <w:sz w:val="24"/>
              </w:rPr>
            </w:pPr>
          </w:p>
        </w:tc>
      </w:tr>
      <w:tr w:rsidR="00C34874" w14:paraId="2232FA5E" w14:textId="77777777" w:rsidTr="00BF2882">
        <w:trPr>
          <w:trHeight w:val="700"/>
        </w:trPr>
        <w:tc>
          <w:tcPr>
            <w:tcW w:w="5922" w:type="dxa"/>
          </w:tcPr>
          <w:p w14:paraId="48F39195" w14:textId="77777777" w:rsidR="00C34874" w:rsidRPr="007B001C" w:rsidRDefault="00C34874" w:rsidP="00BF2882">
            <w:pPr>
              <w:pStyle w:val="TableParagraph"/>
              <w:tabs>
                <w:tab w:val="left" w:pos="677"/>
              </w:tabs>
              <w:ind w:left="110" w:right="92"/>
              <w:rPr>
                <w:sz w:val="24"/>
              </w:rPr>
            </w:pPr>
            <w:r w:rsidRPr="007B001C">
              <w:rPr>
                <w:spacing w:val="-4"/>
                <w:sz w:val="24"/>
              </w:rPr>
              <w:t>4.4</w:t>
            </w:r>
            <w:r w:rsidRPr="007B001C">
              <w:rPr>
                <w:sz w:val="24"/>
              </w:rPr>
              <w:tab/>
              <w:t>Сформированность</w:t>
            </w:r>
            <w:r w:rsidRPr="007B001C">
              <w:rPr>
                <w:spacing w:val="36"/>
                <w:sz w:val="24"/>
              </w:rPr>
              <w:t xml:space="preserve"> </w:t>
            </w:r>
            <w:r w:rsidRPr="007B001C">
              <w:rPr>
                <w:sz w:val="24"/>
              </w:rPr>
              <w:t>норм</w:t>
            </w:r>
            <w:r w:rsidRPr="007B001C">
              <w:rPr>
                <w:spacing w:val="40"/>
                <w:sz w:val="24"/>
              </w:rPr>
              <w:t xml:space="preserve"> </w:t>
            </w:r>
            <w:r w:rsidRPr="007B001C">
              <w:rPr>
                <w:sz w:val="24"/>
              </w:rPr>
              <w:t>в</w:t>
            </w:r>
            <w:r w:rsidRPr="007B001C">
              <w:rPr>
                <w:spacing w:val="36"/>
                <w:sz w:val="24"/>
              </w:rPr>
              <w:t xml:space="preserve"> </w:t>
            </w:r>
            <w:r w:rsidRPr="007B001C">
              <w:rPr>
                <w:sz w:val="24"/>
              </w:rPr>
              <w:t>общении</w:t>
            </w:r>
            <w:r w:rsidRPr="007B001C">
              <w:rPr>
                <w:spacing w:val="37"/>
                <w:sz w:val="24"/>
              </w:rPr>
              <w:t xml:space="preserve"> </w:t>
            </w:r>
            <w:r w:rsidRPr="007B001C">
              <w:rPr>
                <w:sz w:val="24"/>
              </w:rPr>
              <w:t>с</w:t>
            </w:r>
            <w:r w:rsidRPr="007B001C">
              <w:rPr>
                <w:spacing w:val="38"/>
                <w:sz w:val="24"/>
              </w:rPr>
              <w:t xml:space="preserve"> </w:t>
            </w:r>
            <w:r w:rsidRPr="007B001C">
              <w:rPr>
                <w:sz w:val="24"/>
              </w:rPr>
              <w:t>детьми</w:t>
            </w:r>
            <w:r w:rsidRPr="007B001C">
              <w:rPr>
                <w:spacing w:val="37"/>
                <w:sz w:val="24"/>
              </w:rPr>
              <w:t xml:space="preserve"> </w:t>
            </w:r>
            <w:r w:rsidRPr="007B001C">
              <w:rPr>
                <w:sz w:val="24"/>
              </w:rPr>
              <w:t xml:space="preserve">и </w:t>
            </w:r>
            <w:r w:rsidRPr="007B001C">
              <w:rPr>
                <w:spacing w:val="-2"/>
                <w:sz w:val="24"/>
              </w:rPr>
              <w:t>взрослыми</w:t>
            </w:r>
          </w:p>
        </w:tc>
        <w:tc>
          <w:tcPr>
            <w:tcW w:w="2414" w:type="dxa"/>
          </w:tcPr>
          <w:p w14:paraId="4324CCBB" w14:textId="77777777" w:rsidR="00C34874" w:rsidRPr="007B001C" w:rsidRDefault="00C34874" w:rsidP="00BF2882">
            <w:pPr>
              <w:pStyle w:val="TableParagraph"/>
              <w:rPr>
                <w:sz w:val="24"/>
              </w:rPr>
            </w:pPr>
          </w:p>
        </w:tc>
        <w:tc>
          <w:tcPr>
            <w:tcW w:w="2125" w:type="dxa"/>
          </w:tcPr>
          <w:p w14:paraId="75CF0656" w14:textId="77777777" w:rsidR="00C34874" w:rsidRPr="007B001C" w:rsidRDefault="00C34874" w:rsidP="00BF2882">
            <w:pPr>
              <w:pStyle w:val="TableParagraph"/>
              <w:rPr>
                <w:sz w:val="24"/>
              </w:rPr>
            </w:pPr>
          </w:p>
        </w:tc>
      </w:tr>
      <w:tr w:rsidR="00C34874" w14:paraId="39139D65" w14:textId="77777777" w:rsidTr="00BF2882">
        <w:trPr>
          <w:trHeight w:val="979"/>
        </w:trPr>
        <w:tc>
          <w:tcPr>
            <w:tcW w:w="5922" w:type="dxa"/>
            <w:tcBorders>
              <w:bottom w:val="single" w:sz="4" w:space="0" w:color="000000"/>
            </w:tcBorders>
          </w:tcPr>
          <w:p w14:paraId="18BBBBFF" w14:textId="77777777" w:rsidR="00C34874" w:rsidRPr="007B001C" w:rsidRDefault="00C34874" w:rsidP="00BF2882">
            <w:pPr>
              <w:pStyle w:val="TableParagraph"/>
              <w:ind w:left="110" w:right="79"/>
              <w:jc w:val="both"/>
              <w:rPr>
                <w:sz w:val="24"/>
              </w:rPr>
            </w:pPr>
            <w:r w:rsidRPr="007B001C">
              <w:rPr>
                <w:sz w:val="24"/>
              </w:rPr>
              <w:t>4.5</w:t>
            </w:r>
            <w:r w:rsidRPr="007B001C">
              <w:rPr>
                <w:spacing w:val="40"/>
                <w:sz w:val="24"/>
              </w:rPr>
              <w:t xml:space="preserve"> </w:t>
            </w:r>
            <w:r w:rsidRPr="007B001C">
              <w:rPr>
                <w:sz w:val="24"/>
              </w:rPr>
              <w:t>Умение выполнять различные социальные роли в группе (лидера, исполнителя,</w:t>
            </w:r>
            <w:r w:rsidRPr="007B001C">
              <w:rPr>
                <w:spacing w:val="40"/>
                <w:sz w:val="24"/>
              </w:rPr>
              <w:t xml:space="preserve"> </w:t>
            </w:r>
            <w:r w:rsidRPr="007B001C">
              <w:rPr>
                <w:sz w:val="24"/>
              </w:rPr>
              <w:t>оппонента др.) в соо</w:t>
            </w:r>
            <w:r w:rsidRPr="007B001C">
              <w:rPr>
                <w:sz w:val="24"/>
              </w:rPr>
              <w:t>т</w:t>
            </w:r>
            <w:r w:rsidRPr="007B001C">
              <w:rPr>
                <w:sz w:val="24"/>
              </w:rPr>
              <w:t>ветствии с задачами учебной деятельности</w:t>
            </w:r>
          </w:p>
        </w:tc>
        <w:tc>
          <w:tcPr>
            <w:tcW w:w="2414" w:type="dxa"/>
            <w:tcBorders>
              <w:bottom w:val="single" w:sz="4" w:space="0" w:color="000000"/>
            </w:tcBorders>
          </w:tcPr>
          <w:p w14:paraId="7527E2ED" w14:textId="77777777" w:rsidR="00C34874" w:rsidRPr="007B001C" w:rsidRDefault="00C34874" w:rsidP="00BF2882">
            <w:pPr>
              <w:pStyle w:val="TableParagraph"/>
              <w:rPr>
                <w:sz w:val="24"/>
              </w:rPr>
            </w:pPr>
          </w:p>
        </w:tc>
        <w:tc>
          <w:tcPr>
            <w:tcW w:w="2125" w:type="dxa"/>
            <w:tcBorders>
              <w:bottom w:val="single" w:sz="4" w:space="0" w:color="000000"/>
            </w:tcBorders>
          </w:tcPr>
          <w:p w14:paraId="16398E45" w14:textId="77777777" w:rsidR="00C34874" w:rsidRPr="007B001C" w:rsidRDefault="00C34874" w:rsidP="00BF2882">
            <w:pPr>
              <w:pStyle w:val="TableParagraph"/>
              <w:rPr>
                <w:sz w:val="24"/>
              </w:rPr>
            </w:pPr>
          </w:p>
        </w:tc>
      </w:tr>
      <w:tr w:rsidR="00C34874" w14:paraId="676EF7AE" w14:textId="77777777" w:rsidTr="00BF2882">
        <w:trPr>
          <w:trHeight w:val="850"/>
        </w:trPr>
        <w:tc>
          <w:tcPr>
            <w:tcW w:w="5922" w:type="dxa"/>
            <w:tcBorders>
              <w:top w:val="single" w:sz="4" w:space="0" w:color="000000"/>
            </w:tcBorders>
          </w:tcPr>
          <w:p w14:paraId="408A0B9A" w14:textId="77777777" w:rsidR="00C34874" w:rsidRPr="007B001C" w:rsidRDefault="00C34874" w:rsidP="00BF2882">
            <w:pPr>
              <w:pStyle w:val="TableParagraph"/>
              <w:spacing w:line="267" w:lineRule="exact"/>
              <w:ind w:left="2634" w:right="2611"/>
              <w:jc w:val="center"/>
              <w:rPr>
                <w:sz w:val="24"/>
              </w:rPr>
            </w:pPr>
            <w:r w:rsidRPr="007B001C">
              <w:rPr>
                <w:spacing w:val="-2"/>
                <w:sz w:val="24"/>
              </w:rPr>
              <w:t>Итоги</w:t>
            </w:r>
          </w:p>
        </w:tc>
        <w:tc>
          <w:tcPr>
            <w:tcW w:w="2414" w:type="dxa"/>
            <w:tcBorders>
              <w:top w:val="single" w:sz="4" w:space="0" w:color="000000"/>
            </w:tcBorders>
          </w:tcPr>
          <w:p w14:paraId="0AEBD99B" w14:textId="77777777" w:rsidR="00C34874" w:rsidRPr="007B001C" w:rsidRDefault="00C34874" w:rsidP="00BF2882">
            <w:pPr>
              <w:pStyle w:val="TableParagraph"/>
              <w:rPr>
                <w:sz w:val="24"/>
              </w:rPr>
            </w:pPr>
          </w:p>
        </w:tc>
        <w:tc>
          <w:tcPr>
            <w:tcW w:w="2125" w:type="dxa"/>
            <w:tcBorders>
              <w:top w:val="single" w:sz="4" w:space="0" w:color="000000"/>
            </w:tcBorders>
          </w:tcPr>
          <w:p w14:paraId="1507CDCD" w14:textId="77777777" w:rsidR="00C34874" w:rsidRPr="007B001C" w:rsidRDefault="00C34874" w:rsidP="00BF2882">
            <w:pPr>
              <w:pStyle w:val="TableParagraph"/>
              <w:rPr>
                <w:sz w:val="24"/>
              </w:rPr>
            </w:pPr>
          </w:p>
        </w:tc>
      </w:tr>
    </w:tbl>
    <w:p w14:paraId="2720AF9F" w14:textId="77777777" w:rsidR="00C34874" w:rsidRDefault="00C34874" w:rsidP="00C34874">
      <w:pPr>
        <w:sectPr w:rsidR="00C34874">
          <w:type w:val="continuous"/>
          <w:pgSz w:w="11910" w:h="16840"/>
          <w:pgMar w:top="1100" w:right="520" w:bottom="1660" w:left="380" w:header="0" w:footer="1478" w:gutter="0"/>
          <w:cols w:space="720"/>
        </w:sectPr>
      </w:pPr>
    </w:p>
    <w:p w14:paraId="2BFE1F56" w14:textId="77777777" w:rsidR="00C34874" w:rsidRDefault="00C34874" w:rsidP="00C34874">
      <w:pPr>
        <w:pStyle w:val="Heading3"/>
        <w:spacing w:before="76"/>
        <w:ind w:left="2488"/>
      </w:pPr>
      <w:r>
        <w:lastRenderedPageBreak/>
        <w:t>Итоговая</w:t>
      </w:r>
      <w:r>
        <w:rPr>
          <w:spacing w:val="-6"/>
        </w:rPr>
        <w:t xml:space="preserve"> </w:t>
      </w:r>
      <w:r>
        <w:t>оценка</w:t>
      </w:r>
      <w:r>
        <w:rPr>
          <w:spacing w:val="-3"/>
        </w:rPr>
        <w:t xml:space="preserve"> </w:t>
      </w:r>
      <w:r>
        <w:t>предметных</w:t>
      </w:r>
      <w:r>
        <w:rPr>
          <w:spacing w:val="-8"/>
        </w:rPr>
        <w:t xml:space="preserve"> </w:t>
      </w:r>
      <w:r>
        <w:t>и</w:t>
      </w:r>
      <w:r>
        <w:rPr>
          <w:spacing w:val="-3"/>
        </w:rPr>
        <w:t xml:space="preserve"> </w:t>
      </w:r>
      <w:r>
        <w:t>метапредметных</w:t>
      </w:r>
      <w:r>
        <w:rPr>
          <w:spacing w:val="-4"/>
        </w:rPr>
        <w:t xml:space="preserve"> </w:t>
      </w:r>
      <w:r>
        <w:rPr>
          <w:spacing w:val="-2"/>
        </w:rPr>
        <w:t>результатов</w:t>
      </w:r>
    </w:p>
    <w:p w14:paraId="4F04DF0A" w14:textId="77777777" w:rsidR="00C34874" w:rsidRDefault="00C34874" w:rsidP="00C34874">
      <w:pPr>
        <w:pStyle w:val="a6"/>
        <w:spacing w:before="6"/>
        <w:rPr>
          <w:b/>
          <w:sz w:val="20"/>
        </w:rPr>
      </w:pPr>
    </w:p>
    <w:p w14:paraId="08ED5056" w14:textId="77777777" w:rsidR="00C34874" w:rsidRDefault="00C34874" w:rsidP="00C34874">
      <w:pPr>
        <w:pStyle w:val="a6"/>
        <w:ind w:left="1036" w:right="334" w:firstLine="428"/>
      </w:pPr>
      <w:r>
        <w:t>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14:paraId="132FB495" w14:textId="77777777" w:rsidR="00C34874" w:rsidRDefault="00C34874">
      <w:pPr>
        <w:pStyle w:val="af7"/>
        <w:widowControl w:val="0"/>
        <w:numPr>
          <w:ilvl w:val="4"/>
          <w:numId w:val="267"/>
        </w:numPr>
        <w:tabs>
          <w:tab w:val="left" w:pos="1744"/>
          <w:tab w:val="left" w:pos="1745"/>
        </w:tabs>
        <w:autoSpaceDE w:val="0"/>
        <w:autoSpaceDN w:val="0"/>
        <w:spacing w:before="3" w:after="0" w:line="293" w:lineRule="exact"/>
        <w:ind w:left="1744" w:hanging="349"/>
        <w:contextualSpacing w:val="0"/>
        <w:rPr>
          <w:sz w:val="24"/>
        </w:rPr>
      </w:pPr>
      <w:r>
        <w:rPr>
          <w:sz w:val="24"/>
        </w:rPr>
        <w:t>системы</w:t>
      </w:r>
      <w:r>
        <w:rPr>
          <w:spacing w:val="-4"/>
          <w:sz w:val="24"/>
        </w:rPr>
        <w:t xml:space="preserve"> </w:t>
      </w:r>
      <w:r>
        <w:rPr>
          <w:sz w:val="24"/>
        </w:rPr>
        <w:t>знаний</w:t>
      </w:r>
      <w:r>
        <w:rPr>
          <w:spacing w:val="-3"/>
          <w:sz w:val="24"/>
        </w:rPr>
        <w:t xml:space="preserve"> </w:t>
      </w:r>
      <w:r>
        <w:rPr>
          <w:sz w:val="24"/>
        </w:rPr>
        <w:t>и</w:t>
      </w:r>
      <w:r>
        <w:rPr>
          <w:spacing w:val="-2"/>
          <w:sz w:val="24"/>
        </w:rPr>
        <w:t xml:space="preserve"> </w:t>
      </w:r>
      <w:r>
        <w:rPr>
          <w:sz w:val="24"/>
        </w:rPr>
        <w:t>представлений</w:t>
      </w:r>
      <w:r>
        <w:rPr>
          <w:spacing w:val="-3"/>
          <w:sz w:val="24"/>
        </w:rPr>
        <w:t xml:space="preserve"> </w:t>
      </w:r>
      <w:r>
        <w:rPr>
          <w:sz w:val="24"/>
        </w:rPr>
        <w:t>о</w:t>
      </w:r>
      <w:r>
        <w:rPr>
          <w:spacing w:val="-2"/>
          <w:sz w:val="24"/>
        </w:rPr>
        <w:t xml:space="preserve"> </w:t>
      </w:r>
      <w:r>
        <w:rPr>
          <w:sz w:val="24"/>
        </w:rPr>
        <w:t>природе,</w:t>
      </w:r>
      <w:r>
        <w:rPr>
          <w:spacing w:val="-1"/>
          <w:sz w:val="24"/>
        </w:rPr>
        <w:t xml:space="preserve"> </w:t>
      </w:r>
      <w:r>
        <w:rPr>
          <w:sz w:val="24"/>
        </w:rPr>
        <w:t>обществе,</w:t>
      </w:r>
      <w:r>
        <w:rPr>
          <w:spacing w:val="-2"/>
          <w:sz w:val="24"/>
        </w:rPr>
        <w:t xml:space="preserve"> </w:t>
      </w:r>
      <w:r>
        <w:rPr>
          <w:sz w:val="24"/>
        </w:rPr>
        <w:t>человеке,</w:t>
      </w:r>
      <w:r>
        <w:rPr>
          <w:spacing w:val="-1"/>
          <w:sz w:val="24"/>
        </w:rPr>
        <w:t xml:space="preserve"> </w:t>
      </w:r>
      <w:r>
        <w:rPr>
          <w:spacing w:val="-2"/>
          <w:sz w:val="24"/>
        </w:rPr>
        <w:t>технологии;</w:t>
      </w:r>
    </w:p>
    <w:p w14:paraId="282F7A98" w14:textId="77777777" w:rsidR="00C34874" w:rsidRDefault="00C34874">
      <w:pPr>
        <w:pStyle w:val="af7"/>
        <w:widowControl w:val="0"/>
        <w:numPr>
          <w:ilvl w:val="4"/>
          <w:numId w:val="267"/>
        </w:numPr>
        <w:tabs>
          <w:tab w:val="left" w:pos="1744"/>
          <w:tab w:val="left" w:pos="1745"/>
        </w:tabs>
        <w:autoSpaceDE w:val="0"/>
        <w:autoSpaceDN w:val="0"/>
        <w:spacing w:before="4" w:after="0" w:line="235" w:lineRule="auto"/>
        <w:ind w:right="332" w:hanging="360"/>
        <w:contextualSpacing w:val="0"/>
        <w:rPr>
          <w:sz w:val="24"/>
        </w:rPr>
      </w:pPr>
      <w:r>
        <w:rPr>
          <w:sz w:val="24"/>
        </w:rPr>
        <w:t>обобщенных</w:t>
      </w:r>
      <w:r>
        <w:rPr>
          <w:spacing w:val="-4"/>
          <w:sz w:val="24"/>
        </w:rPr>
        <w:t xml:space="preserve"> </w:t>
      </w:r>
      <w:r>
        <w:rPr>
          <w:sz w:val="24"/>
        </w:rPr>
        <w:t>способов</w:t>
      </w:r>
      <w:r>
        <w:rPr>
          <w:spacing w:val="-6"/>
          <w:sz w:val="24"/>
        </w:rPr>
        <w:t xml:space="preserve"> </w:t>
      </w:r>
      <w:r>
        <w:rPr>
          <w:sz w:val="24"/>
        </w:rPr>
        <w:t>деятельности,</w:t>
      </w:r>
      <w:r>
        <w:rPr>
          <w:spacing w:val="-5"/>
          <w:sz w:val="24"/>
        </w:rPr>
        <w:t xml:space="preserve"> </w:t>
      </w:r>
      <w:r>
        <w:rPr>
          <w:sz w:val="24"/>
        </w:rPr>
        <w:t>умений</w:t>
      </w:r>
      <w:r>
        <w:rPr>
          <w:spacing w:val="-5"/>
          <w:sz w:val="24"/>
        </w:rPr>
        <w:t xml:space="preserve"> </w:t>
      </w:r>
      <w:r>
        <w:rPr>
          <w:sz w:val="24"/>
        </w:rPr>
        <w:t>в</w:t>
      </w:r>
      <w:r>
        <w:rPr>
          <w:spacing w:val="-2"/>
          <w:sz w:val="24"/>
        </w:rPr>
        <w:t xml:space="preserve"> </w:t>
      </w:r>
      <w:r>
        <w:rPr>
          <w:sz w:val="24"/>
        </w:rPr>
        <w:t>учебно-познавательной</w:t>
      </w:r>
      <w:r>
        <w:rPr>
          <w:spacing w:val="-2"/>
          <w:sz w:val="24"/>
        </w:rPr>
        <w:t xml:space="preserve"> </w:t>
      </w:r>
      <w:r>
        <w:rPr>
          <w:sz w:val="24"/>
        </w:rPr>
        <w:t>и</w:t>
      </w:r>
      <w:r>
        <w:rPr>
          <w:spacing w:val="-5"/>
          <w:sz w:val="24"/>
        </w:rPr>
        <w:t xml:space="preserve"> </w:t>
      </w:r>
      <w:r>
        <w:rPr>
          <w:sz w:val="24"/>
        </w:rPr>
        <w:t xml:space="preserve">практической </w:t>
      </w:r>
      <w:r>
        <w:rPr>
          <w:spacing w:val="-2"/>
          <w:sz w:val="24"/>
        </w:rPr>
        <w:t>деятельности;</w:t>
      </w:r>
    </w:p>
    <w:p w14:paraId="407ED11E" w14:textId="77777777" w:rsidR="00C34874" w:rsidRDefault="00C34874">
      <w:pPr>
        <w:pStyle w:val="af7"/>
        <w:widowControl w:val="0"/>
        <w:numPr>
          <w:ilvl w:val="4"/>
          <w:numId w:val="267"/>
        </w:numPr>
        <w:tabs>
          <w:tab w:val="left" w:pos="1744"/>
          <w:tab w:val="left" w:pos="1745"/>
        </w:tabs>
        <w:autoSpaceDE w:val="0"/>
        <w:autoSpaceDN w:val="0"/>
        <w:spacing w:before="5" w:after="0" w:line="293" w:lineRule="exact"/>
        <w:ind w:left="1744" w:hanging="349"/>
        <w:contextualSpacing w:val="0"/>
        <w:rPr>
          <w:sz w:val="24"/>
        </w:rPr>
      </w:pPr>
      <w:r>
        <w:rPr>
          <w:sz w:val="24"/>
        </w:rPr>
        <w:t>коммуникативных</w:t>
      </w:r>
      <w:r>
        <w:rPr>
          <w:spacing w:val="-6"/>
          <w:sz w:val="24"/>
        </w:rPr>
        <w:t xml:space="preserve"> </w:t>
      </w:r>
      <w:r>
        <w:rPr>
          <w:sz w:val="24"/>
        </w:rPr>
        <w:t>и</w:t>
      </w:r>
      <w:r>
        <w:rPr>
          <w:spacing w:val="-7"/>
          <w:sz w:val="24"/>
        </w:rPr>
        <w:t xml:space="preserve"> </w:t>
      </w:r>
      <w:r>
        <w:rPr>
          <w:sz w:val="24"/>
        </w:rPr>
        <w:t>информационных</w:t>
      </w:r>
      <w:r>
        <w:rPr>
          <w:spacing w:val="-2"/>
          <w:sz w:val="24"/>
        </w:rPr>
        <w:t xml:space="preserve"> умений;</w:t>
      </w:r>
    </w:p>
    <w:p w14:paraId="5C2932B4" w14:textId="77777777" w:rsidR="00C34874" w:rsidRDefault="00C34874">
      <w:pPr>
        <w:pStyle w:val="af7"/>
        <w:widowControl w:val="0"/>
        <w:numPr>
          <w:ilvl w:val="4"/>
          <w:numId w:val="267"/>
        </w:numPr>
        <w:tabs>
          <w:tab w:val="left" w:pos="1744"/>
          <w:tab w:val="left" w:pos="1745"/>
        </w:tabs>
        <w:autoSpaceDE w:val="0"/>
        <w:autoSpaceDN w:val="0"/>
        <w:spacing w:after="0" w:line="293" w:lineRule="exact"/>
        <w:ind w:left="1744" w:hanging="349"/>
        <w:contextualSpacing w:val="0"/>
        <w:rPr>
          <w:sz w:val="24"/>
        </w:rPr>
      </w:pPr>
      <w:r>
        <w:rPr>
          <w:sz w:val="24"/>
        </w:rPr>
        <w:t>системы</w:t>
      </w:r>
      <w:r>
        <w:rPr>
          <w:spacing w:val="-4"/>
          <w:sz w:val="24"/>
        </w:rPr>
        <w:t xml:space="preserve"> </w:t>
      </w:r>
      <w:r>
        <w:rPr>
          <w:sz w:val="24"/>
        </w:rPr>
        <w:t>знаний</w:t>
      </w:r>
      <w:r>
        <w:rPr>
          <w:spacing w:val="-3"/>
          <w:sz w:val="24"/>
        </w:rPr>
        <w:t xml:space="preserve"> </w:t>
      </w:r>
      <w:r>
        <w:rPr>
          <w:sz w:val="24"/>
        </w:rPr>
        <w:t>об</w:t>
      </w:r>
      <w:r>
        <w:rPr>
          <w:spacing w:val="-1"/>
          <w:sz w:val="24"/>
        </w:rPr>
        <w:t xml:space="preserve"> </w:t>
      </w:r>
      <w:r>
        <w:rPr>
          <w:sz w:val="24"/>
        </w:rPr>
        <w:t>основах</w:t>
      </w:r>
      <w:r>
        <w:rPr>
          <w:spacing w:val="-2"/>
          <w:sz w:val="24"/>
        </w:rPr>
        <w:t xml:space="preserve"> </w:t>
      </w:r>
      <w:r>
        <w:rPr>
          <w:sz w:val="24"/>
        </w:rPr>
        <w:t>здорового</w:t>
      </w:r>
      <w:r>
        <w:rPr>
          <w:spacing w:val="-7"/>
          <w:sz w:val="24"/>
        </w:rPr>
        <w:t xml:space="preserve"> </w:t>
      </w:r>
      <w:r>
        <w:rPr>
          <w:sz w:val="24"/>
        </w:rPr>
        <w:t>и</w:t>
      </w:r>
      <w:r>
        <w:rPr>
          <w:spacing w:val="-3"/>
          <w:sz w:val="24"/>
        </w:rPr>
        <w:t xml:space="preserve"> </w:t>
      </w:r>
      <w:r>
        <w:rPr>
          <w:sz w:val="24"/>
        </w:rPr>
        <w:t>безопасного</w:t>
      </w:r>
      <w:r>
        <w:rPr>
          <w:spacing w:val="-2"/>
          <w:sz w:val="24"/>
        </w:rPr>
        <w:t xml:space="preserve"> </w:t>
      </w:r>
      <w:r>
        <w:rPr>
          <w:sz w:val="24"/>
        </w:rPr>
        <w:t xml:space="preserve">образа </w:t>
      </w:r>
      <w:r>
        <w:rPr>
          <w:spacing w:val="-2"/>
          <w:sz w:val="24"/>
        </w:rPr>
        <w:t>жизни.</w:t>
      </w:r>
    </w:p>
    <w:p w14:paraId="338B162F" w14:textId="77777777" w:rsidR="00C34874" w:rsidRDefault="00C34874" w:rsidP="00C34874">
      <w:pPr>
        <w:pStyle w:val="a6"/>
        <w:ind w:left="1036" w:right="329" w:firstLine="719"/>
      </w:pPr>
      <w:r>
        <w:rPr>
          <w:u w:val="single"/>
        </w:rPr>
        <w:t>Предметом</w:t>
      </w:r>
      <w:r>
        <w:t xml:space="preserve"> </w:t>
      </w:r>
      <w:r>
        <w:rPr>
          <w:b/>
          <w:i/>
        </w:rPr>
        <w:t xml:space="preserve">итоговой оценки </w:t>
      </w:r>
      <w:r>
        <w:t>освоения обучающимися основной образовательной программы начального общего образования является достижение предметных и метапредметных</w:t>
      </w:r>
      <w:r>
        <w:rPr>
          <w:spacing w:val="40"/>
        </w:rPr>
        <w:t xml:space="preserve"> </w:t>
      </w:r>
      <w:r>
        <w:t>результатов начального общего образования, необходимых для продолжения образования.</w:t>
      </w:r>
    </w:p>
    <w:p w14:paraId="79DEC709" w14:textId="77777777" w:rsidR="00C34874" w:rsidRDefault="00C34874" w:rsidP="00C34874">
      <w:pPr>
        <w:pStyle w:val="a6"/>
        <w:ind w:left="1036" w:right="336" w:firstLine="428"/>
      </w:pPr>
      <w:r>
        <w:t>В образовательном учреждении проводится мониторинг результатов выполнения итоговых работ – по русскому языку, математике, окружающему миру и</w:t>
      </w:r>
      <w:r>
        <w:rPr>
          <w:spacing w:val="40"/>
        </w:rPr>
        <w:t xml:space="preserve"> </w:t>
      </w:r>
      <w:r>
        <w:t>комплексной работы на межпредметной основе.</w:t>
      </w:r>
    </w:p>
    <w:p w14:paraId="7286ACC9" w14:textId="77777777" w:rsidR="00C34874" w:rsidRDefault="00C34874" w:rsidP="00C34874">
      <w:pPr>
        <w:pStyle w:val="a6"/>
        <w:ind w:left="1036" w:right="332" w:firstLine="428"/>
      </w:pPr>
      <w:r>
        <w:t xml:space="preserve">Основным </w:t>
      </w:r>
      <w:r>
        <w:rPr>
          <w:u w:val="single"/>
        </w:rPr>
        <w:t>инструментом</w:t>
      </w:r>
      <w:r>
        <w:t xml:space="preserve">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w:t>
      </w:r>
    </w:p>
    <w:p w14:paraId="339F996D" w14:textId="77777777" w:rsidR="00C34874" w:rsidRDefault="00C34874" w:rsidP="00C34874">
      <w:pPr>
        <w:pStyle w:val="a6"/>
        <w:ind w:left="1036" w:right="329" w:firstLine="428"/>
      </w:pPr>
      <w:r>
        <w:t>Также при определении итоговой оценки учитываются результаты накопленной оценки, полученной в ходе текущего и промежуточного оценивания, фиксируемые в форме</w:t>
      </w:r>
      <w:r>
        <w:rPr>
          <w:spacing w:val="40"/>
        </w:rPr>
        <w:t xml:space="preserve"> </w:t>
      </w:r>
      <w:r>
        <w:t>Портфеля достижений (или другой накопительной формы оценивания). Достижение опорного (базового)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опорного (базового) уровня и его превышение (повышенный уровень). Это позволяет поощрять продвижение учащихся, выстраивать индивидуальные траектории движения с учетом зоны ближайшего развития.</w:t>
      </w:r>
    </w:p>
    <w:p w14:paraId="0CCDAE90" w14:textId="77777777" w:rsidR="00C34874" w:rsidRDefault="00C34874" w:rsidP="00C34874">
      <w:pPr>
        <w:pStyle w:val="a6"/>
        <w:spacing w:before="1"/>
        <w:ind w:left="1464"/>
      </w:pPr>
      <w:r>
        <w:t>Анализ</w:t>
      </w:r>
      <w:r>
        <w:rPr>
          <w:spacing w:val="-7"/>
        </w:rPr>
        <w:t xml:space="preserve"> </w:t>
      </w:r>
      <w:r>
        <w:t>достижений</w:t>
      </w:r>
      <w:r>
        <w:rPr>
          <w:spacing w:val="-3"/>
        </w:rPr>
        <w:t xml:space="preserve"> </w:t>
      </w:r>
      <w:r>
        <w:t>учащихся</w:t>
      </w:r>
      <w:r>
        <w:rPr>
          <w:spacing w:val="-5"/>
        </w:rPr>
        <w:t xml:space="preserve"> </w:t>
      </w:r>
      <w:r>
        <w:rPr>
          <w:spacing w:val="-2"/>
        </w:rPr>
        <w:t>включает:</w:t>
      </w:r>
    </w:p>
    <w:p w14:paraId="49AE741F" w14:textId="77777777" w:rsidR="00C34874" w:rsidRDefault="00C34874">
      <w:pPr>
        <w:pStyle w:val="af7"/>
        <w:widowControl w:val="0"/>
        <w:numPr>
          <w:ilvl w:val="0"/>
          <w:numId w:val="164"/>
        </w:numPr>
        <w:tabs>
          <w:tab w:val="left" w:pos="1765"/>
        </w:tabs>
        <w:autoSpaceDE w:val="0"/>
        <w:autoSpaceDN w:val="0"/>
        <w:spacing w:after="0" w:line="240" w:lineRule="auto"/>
        <w:ind w:left="1764" w:hanging="301"/>
        <w:contextualSpacing w:val="0"/>
        <w:jc w:val="both"/>
        <w:rPr>
          <w:sz w:val="24"/>
        </w:rPr>
      </w:pPr>
      <w:r>
        <w:rPr>
          <w:sz w:val="24"/>
        </w:rPr>
        <w:t>текущую</w:t>
      </w:r>
      <w:r>
        <w:rPr>
          <w:spacing w:val="-3"/>
          <w:sz w:val="24"/>
        </w:rPr>
        <w:t xml:space="preserve"> </w:t>
      </w:r>
      <w:r>
        <w:rPr>
          <w:sz w:val="24"/>
        </w:rPr>
        <w:t>успеваемость</w:t>
      </w:r>
      <w:r>
        <w:rPr>
          <w:spacing w:val="-8"/>
          <w:sz w:val="24"/>
        </w:rPr>
        <w:t xml:space="preserve"> </w:t>
      </w:r>
      <w:r>
        <w:rPr>
          <w:spacing w:val="-2"/>
          <w:sz w:val="24"/>
        </w:rPr>
        <w:t>обучающихся;</w:t>
      </w:r>
    </w:p>
    <w:p w14:paraId="44A9B0BD" w14:textId="77777777" w:rsidR="00C34874" w:rsidRDefault="00C34874">
      <w:pPr>
        <w:pStyle w:val="af7"/>
        <w:widowControl w:val="0"/>
        <w:numPr>
          <w:ilvl w:val="0"/>
          <w:numId w:val="164"/>
        </w:numPr>
        <w:tabs>
          <w:tab w:val="left" w:pos="1765"/>
        </w:tabs>
        <w:autoSpaceDE w:val="0"/>
        <w:autoSpaceDN w:val="0"/>
        <w:spacing w:after="0" w:line="240" w:lineRule="auto"/>
        <w:ind w:left="1764" w:hanging="301"/>
        <w:contextualSpacing w:val="0"/>
        <w:jc w:val="both"/>
        <w:rPr>
          <w:sz w:val="24"/>
        </w:rPr>
      </w:pPr>
      <w:r>
        <w:rPr>
          <w:sz w:val="24"/>
        </w:rPr>
        <w:t>динамику</w:t>
      </w:r>
      <w:r>
        <w:rPr>
          <w:spacing w:val="-12"/>
          <w:sz w:val="24"/>
        </w:rPr>
        <w:t xml:space="preserve"> </w:t>
      </w:r>
      <w:r>
        <w:rPr>
          <w:sz w:val="24"/>
        </w:rPr>
        <w:t>личных</w:t>
      </w:r>
      <w:r>
        <w:rPr>
          <w:spacing w:val="-2"/>
          <w:sz w:val="24"/>
        </w:rPr>
        <w:t xml:space="preserve"> </w:t>
      </w:r>
      <w:r>
        <w:rPr>
          <w:sz w:val="24"/>
        </w:rPr>
        <w:t>достижений</w:t>
      </w:r>
      <w:r>
        <w:rPr>
          <w:spacing w:val="1"/>
          <w:sz w:val="24"/>
        </w:rPr>
        <w:t xml:space="preserve"> </w:t>
      </w:r>
      <w:r>
        <w:rPr>
          <w:sz w:val="24"/>
        </w:rPr>
        <w:t>учащегося</w:t>
      </w:r>
      <w:r>
        <w:rPr>
          <w:spacing w:val="-1"/>
          <w:sz w:val="24"/>
        </w:rPr>
        <w:t xml:space="preserve"> </w:t>
      </w:r>
      <w:r>
        <w:rPr>
          <w:sz w:val="24"/>
        </w:rPr>
        <w:t>в</w:t>
      </w:r>
      <w:r>
        <w:rPr>
          <w:spacing w:val="-4"/>
          <w:sz w:val="24"/>
        </w:rPr>
        <w:t xml:space="preserve"> </w:t>
      </w:r>
      <w:r>
        <w:rPr>
          <w:sz w:val="24"/>
        </w:rPr>
        <w:t>освоении</w:t>
      </w:r>
      <w:r>
        <w:rPr>
          <w:spacing w:val="-3"/>
          <w:sz w:val="24"/>
        </w:rPr>
        <w:t xml:space="preserve"> </w:t>
      </w:r>
      <w:r>
        <w:rPr>
          <w:sz w:val="24"/>
        </w:rPr>
        <w:t>предметных</w:t>
      </w:r>
      <w:r>
        <w:rPr>
          <w:spacing w:val="-2"/>
          <w:sz w:val="24"/>
        </w:rPr>
        <w:t xml:space="preserve"> умений;</w:t>
      </w:r>
    </w:p>
    <w:p w14:paraId="3CEE1695" w14:textId="77777777" w:rsidR="00C34874" w:rsidRDefault="00C34874">
      <w:pPr>
        <w:pStyle w:val="af7"/>
        <w:widowControl w:val="0"/>
        <w:numPr>
          <w:ilvl w:val="0"/>
          <w:numId w:val="164"/>
        </w:numPr>
        <w:tabs>
          <w:tab w:val="left" w:pos="1873"/>
        </w:tabs>
        <w:autoSpaceDE w:val="0"/>
        <w:autoSpaceDN w:val="0"/>
        <w:spacing w:after="0" w:line="240" w:lineRule="auto"/>
        <w:ind w:right="340" w:firstLine="428"/>
        <w:contextualSpacing w:val="0"/>
        <w:jc w:val="both"/>
        <w:rPr>
          <w:sz w:val="24"/>
        </w:rPr>
      </w:pPr>
      <w:r>
        <w:rPr>
          <w:sz w:val="24"/>
        </w:rPr>
        <w:t xml:space="preserve">активность и результативность участия обучающихся в выставках, конкурсах, </w:t>
      </w:r>
      <w:r>
        <w:rPr>
          <w:spacing w:val="-2"/>
          <w:sz w:val="24"/>
        </w:rPr>
        <w:t>соревнованиях;</w:t>
      </w:r>
    </w:p>
    <w:p w14:paraId="14E51664" w14:textId="77777777" w:rsidR="00C34874" w:rsidRDefault="00C34874">
      <w:pPr>
        <w:pStyle w:val="af7"/>
        <w:widowControl w:val="0"/>
        <w:numPr>
          <w:ilvl w:val="0"/>
          <w:numId w:val="164"/>
        </w:numPr>
        <w:tabs>
          <w:tab w:val="left" w:pos="1925"/>
        </w:tabs>
        <w:autoSpaceDE w:val="0"/>
        <w:autoSpaceDN w:val="0"/>
        <w:spacing w:before="1" w:after="0" w:line="240" w:lineRule="auto"/>
        <w:ind w:right="330" w:firstLine="428"/>
        <w:contextualSpacing w:val="0"/>
        <w:jc w:val="both"/>
        <w:rPr>
          <w:sz w:val="24"/>
        </w:rPr>
      </w:pPr>
      <w:r>
        <w:rPr>
          <w:sz w:val="24"/>
        </w:rPr>
        <w:t xml:space="preserve">активность участия и рост самостоятельности в проектной и внеурочной </w:t>
      </w:r>
      <w:r>
        <w:rPr>
          <w:spacing w:val="-2"/>
          <w:sz w:val="24"/>
        </w:rPr>
        <w:t>деятельности.</w:t>
      </w:r>
    </w:p>
    <w:p w14:paraId="3398C003" w14:textId="77777777" w:rsidR="00C34874" w:rsidRDefault="00C34874" w:rsidP="00C34874">
      <w:pPr>
        <w:pStyle w:val="a6"/>
        <w:spacing w:before="4"/>
        <w:ind w:left="1036" w:right="327" w:firstLine="428"/>
      </w:pPr>
      <w:r>
        <w:rPr>
          <w:b/>
          <w:i/>
        </w:rPr>
        <w:t xml:space="preserve">Системная оценка личностных, метапредметных и предметных результатов </w:t>
      </w:r>
      <w:r>
        <w:t xml:space="preserve">реализуется в рамках накопительной системы – </w:t>
      </w:r>
      <w:r>
        <w:rPr>
          <w:b/>
          <w:i/>
        </w:rPr>
        <w:t>Портфеля достижений.</w:t>
      </w:r>
      <w:r>
        <w:rPr>
          <w:b/>
          <w:i/>
          <w:spacing w:val="40"/>
        </w:rPr>
        <w:t xml:space="preserve"> </w:t>
      </w:r>
      <w:r>
        <w:t xml:space="preserve">Накопительная система </w:t>
      </w:r>
      <w:r>
        <w:rPr>
          <w:i/>
        </w:rPr>
        <w:t xml:space="preserve">Портфель достижений </w:t>
      </w:r>
      <w:r>
        <w:t xml:space="preserve">учащегося позволяет осуществить оценку динамики индивидуальных образовательных </w:t>
      </w:r>
      <w:r>
        <w:lastRenderedPageBreak/>
        <w:t xml:space="preserve">достижений ребёнка. </w:t>
      </w:r>
      <w:r>
        <w:rPr>
          <w:i/>
        </w:rPr>
        <w:t xml:space="preserve">Портфель достижений </w:t>
      </w:r>
      <w:r>
        <w:t>предполагает активное вовлечение учащихся и их родителей в оценочную деятельность. Формирование навыков рефлексии, самоанализа, самоконтроля, само- и взаимооценки дают возможность учащимся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14:paraId="060B0A16" w14:textId="77777777" w:rsidR="00C34874" w:rsidRDefault="00C34874" w:rsidP="00C34874">
      <w:pPr>
        <w:pStyle w:val="a6"/>
        <w:ind w:left="1036" w:right="328" w:firstLine="428"/>
      </w:pPr>
      <w:r>
        <w:t>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w:t>
      </w:r>
      <w:r>
        <w:rPr>
          <w:spacing w:val="70"/>
        </w:rPr>
        <w:t xml:space="preserve"> </w:t>
      </w:r>
      <w:r>
        <w:t>с</w:t>
      </w:r>
      <w:r>
        <w:rPr>
          <w:spacing w:val="70"/>
        </w:rPr>
        <w:t xml:space="preserve"> </w:t>
      </w:r>
      <w:r>
        <w:t>тем</w:t>
      </w:r>
      <w:r>
        <w:rPr>
          <w:spacing w:val="68"/>
        </w:rPr>
        <w:t xml:space="preserve"> </w:t>
      </w:r>
      <w:r>
        <w:t>педагог</w:t>
      </w:r>
      <w:r>
        <w:rPr>
          <w:spacing w:val="70"/>
        </w:rPr>
        <w:t xml:space="preserve"> </w:t>
      </w:r>
      <w:r>
        <w:t>передаёт</w:t>
      </w:r>
      <w:r>
        <w:rPr>
          <w:spacing w:val="67"/>
        </w:rPr>
        <w:t xml:space="preserve"> </w:t>
      </w:r>
      <w:r>
        <w:t>ребёнку</w:t>
      </w:r>
      <w:r>
        <w:rPr>
          <w:spacing w:val="60"/>
        </w:rPr>
        <w:t xml:space="preserve"> </w:t>
      </w:r>
      <w:r>
        <w:t>нормы</w:t>
      </w:r>
      <w:r>
        <w:rPr>
          <w:spacing w:val="67"/>
        </w:rPr>
        <w:t xml:space="preserve"> </w:t>
      </w:r>
      <w:r>
        <w:t>и</w:t>
      </w:r>
      <w:r>
        <w:rPr>
          <w:spacing w:val="68"/>
        </w:rPr>
        <w:t xml:space="preserve"> </w:t>
      </w:r>
      <w:r>
        <w:t>способы</w:t>
      </w:r>
      <w:r>
        <w:rPr>
          <w:spacing w:val="67"/>
        </w:rPr>
        <w:t xml:space="preserve"> </w:t>
      </w:r>
      <w:r>
        <w:t>оценивания</w:t>
      </w:r>
      <w:r>
        <w:rPr>
          <w:spacing w:val="70"/>
        </w:rPr>
        <w:t xml:space="preserve"> </w:t>
      </w:r>
      <w:r>
        <w:t>(не</w:t>
      </w:r>
      <w:r>
        <w:rPr>
          <w:spacing w:val="69"/>
        </w:rPr>
        <w:t xml:space="preserve"> </w:t>
      </w:r>
      <w:r>
        <w:t>выставления</w:t>
      </w:r>
    </w:p>
    <w:p w14:paraId="708E9D0B" w14:textId="77777777" w:rsidR="00C34874" w:rsidRDefault="00C34874" w:rsidP="00C34874">
      <w:pPr>
        <w:pStyle w:val="a6"/>
        <w:spacing w:before="68"/>
        <w:ind w:left="1036" w:right="332"/>
      </w:pPr>
      <w:r>
        <w:t>отметки, а фиксации качества, например разборчивость письма, грамотность, способа действий и т.д.), способствует выработке у</w:t>
      </w:r>
      <w:r>
        <w:rPr>
          <w:spacing w:val="-8"/>
        </w:rPr>
        <w:t xml:space="preserve"> </w:t>
      </w:r>
      <w:r>
        <w:t>ребёнка самооценки своего труда. Отбирая в</w:t>
      </w:r>
      <w:r>
        <w:rPr>
          <w:spacing w:val="-1"/>
        </w:rPr>
        <w:t xml:space="preserve"> </w:t>
      </w:r>
      <w:r>
        <w:t xml:space="preserve">свой </w:t>
      </w:r>
      <w:r>
        <w:rPr>
          <w:i/>
        </w:rPr>
        <w:t xml:space="preserve">Портфель достижений </w:t>
      </w:r>
      <w:r>
        <w:t>творческие, проектные работы,</w:t>
      </w:r>
      <w:r>
        <w:rPr>
          <w:spacing w:val="40"/>
        </w:rPr>
        <w:t xml:space="preserve"> </w:t>
      </w:r>
      <w:r>
        <w:t>ребёнок проводит рефлексию сделанного, а педагог может отследить как меняются, развиваются интересы ребёнка, его мотивация, уровень самостоятельности и другие личностные и метапредметные действия. Динамика образовательных достижений учащихся за период обучения станет очевиднее,</w:t>
      </w:r>
      <w:r>
        <w:rPr>
          <w:spacing w:val="40"/>
        </w:rPr>
        <w:t xml:space="preserve"> </w:t>
      </w:r>
      <w:r>
        <w:t>если накопительная система оценивания станет действовать с 1 класса.</w:t>
      </w:r>
    </w:p>
    <w:p w14:paraId="2A2BB1E6" w14:textId="77777777" w:rsidR="00C34874" w:rsidRDefault="00C34874" w:rsidP="00C34874">
      <w:pPr>
        <w:pStyle w:val="Heading4"/>
        <w:spacing w:before="4"/>
        <w:ind w:left="1464"/>
        <w:jc w:val="both"/>
      </w:pPr>
      <w:r>
        <w:t>Формами</w:t>
      </w:r>
      <w:r>
        <w:rPr>
          <w:spacing w:val="49"/>
        </w:rPr>
        <w:t xml:space="preserve"> </w:t>
      </w:r>
      <w:r>
        <w:t>представления</w:t>
      </w:r>
      <w:r>
        <w:rPr>
          <w:spacing w:val="-4"/>
        </w:rPr>
        <w:t xml:space="preserve"> </w:t>
      </w:r>
      <w:r>
        <w:t>образовательных</w:t>
      </w:r>
      <w:r>
        <w:rPr>
          <w:spacing w:val="-3"/>
        </w:rPr>
        <w:t xml:space="preserve"> </w:t>
      </w:r>
      <w:r>
        <w:t>результатов</w:t>
      </w:r>
      <w:r>
        <w:rPr>
          <w:spacing w:val="-3"/>
        </w:rPr>
        <w:t xml:space="preserve"> </w:t>
      </w:r>
      <w:r>
        <w:rPr>
          <w:spacing w:val="-2"/>
        </w:rPr>
        <w:t>являются:</w:t>
      </w:r>
    </w:p>
    <w:p w14:paraId="6954849E" w14:textId="77777777" w:rsidR="00C34874" w:rsidRDefault="00C34874">
      <w:pPr>
        <w:pStyle w:val="af7"/>
        <w:widowControl w:val="0"/>
        <w:numPr>
          <w:ilvl w:val="0"/>
          <w:numId w:val="163"/>
        </w:numPr>
        <w:tabs>
          <w:tab w:val="left" w:pos="1709"/>
        </w:tabs>
        <w:autoSpaceDE w:val="0"/>
        <w:autoSpaceDN w:val="0"/>
        <w:spacing w:after="0" w:line="240" w:lineRule="auto"/>
        <w:ind w:right="331" w:firstLine="0"/>
        <w:contextualSpacing w:val="0"/>
        <w:jc w:val="both"/>
        <w:rPr>
          <w:sz w:val="24"/>
        </w:rPr>
      </w:pPr>
      <w:r>
        <w:rPr>
          <w:sz w:val="24"/>
        </w:rPr>
        <w:t>табель успеваемости по предметам (с указанием требований, предъявляемых к выставлению отметок);</w:t>
      </w:r>
    </w:p>
    <w:p w14:paraId="6A7086D9" w14:textId="77777777" w:rsidR="00C34874" w:rsidRDefault="00C34874">
      <w:pPr>
        <w:pStyle w:val="af7"/>
        <w:widowControl w:val="0"/>
        <w:numPr>
          <w:ilvl w:val="0"/>
          <w:numId w:val="163"/>
        </w:numPr>
        <w:tabs>
          <w:tab w:val="left" w:pos="1725"/>
        </w:tabs>
        <w:autoSpaceDE w:val="0"/>
        <w:autoSpaceDN w:val="0"/>
        <w:spacing w:after="0" w:line="240" w:lineRule="auto"/>
        <w:ind w:right="335" w:firstLine="0"/>
        <w:contextualSpacing w:val="0"/>
        <w:jc w:val="both"/>
        <w:rPr>
          <w:sz w:val="24"/>
        </w:rPr>
      </w:pPr>
      <w:r>
        <w:rPr>
          <w:sz w:val="24"/>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понимания, применения, систематизации);</w:t>
      </w:r>
    </w:p>
    <w:p w14:paraId="79F230C9" w14:textId="77777777" w:rsidR="00C34874" w:rsidRDefault="00C34874">
      <w:pPr>
        <w:pStyle w:val="af7"/>
        <w:widowControl w:val="0"/>
        <w:numPr>
          <w:ilvl w:val="0"/>
          <w:numId w:val="163"/>
        </w:numPr>
        <w:tabs>
          <w:tab w:val="left" w:pos="1813"/>
        </w:tabs>
        <w:autoSpaceDE w:val="0"/>
        <w:autoSpaceDN w:val="0"/>
        <w:spacing w:after="0" w:line="240" w:lineRule="auto"/>
        <w:ind w:right="336" w:firstLine="0"/>
        <w:contextualSpacing w:val="0"/>
        <w:jc w:val="both"/>
        <w:rPr>
          <w:sz w:val="24"/>
        </w:rPr>
      </w:pPr>
      <w:r>
        <w:rPr>
          <w:sz w:val="24"/>
        </w:rPr>
        <w:t>устная оценка учителем успешности результатов, достигнутых учащимся, формулировка причин неудач и рекомендаций по устранению пробелов в обученности</w:t>
      </w:r>
      <w:r>
        <w:rPr>
          <w:spacing w:val="40"/>
          <w:sz w:val="24"/>
        </w:rPr>
        <w:t xml:space="preserve"> </w:t>
      </w:r>
      <w:r>
        <w:rPr>
          <w:sz w:val="24"/>
        </w:rPr>
        <w:t>по предметам;</w:t>
      </w:r>
    </w:p>
    <w:p w14:paraId="5B4675D2" w14:textId="77777777" w:rsidR="00C34874" w:rsidRDefault="00C34874">
      <w:pPr>
        <w:pStyle w:val="af7"/>
        <w:widowControl w:val="0"/>
        <w:numPr>
          <w:ilvl w:val="0"/>
          <w:numId w:val="163"/>
        </w:numPr>
        <w:tabs>
          <w:tab w:val="left" w:pos="1605"/>
        </w:tabs>
        <w:autoSpaceDE w:val="0"/>
        <w:autoSpaceDN w:val="0"/>
        <w:spacing w:after="0" w:line="240" w:lineRule="auto"/>
        <w:ind w:left="1604" w:hanging="141"/>
        <w:contextualSpacing w:val="0"/>
        <w:jc w:val="both"/>
        <w:rPr>
          <w:sz w:val="24"/>
        </w:rPr>
      </w:pPr>
      <w:r>
        <w:rPr>
          <w:spacing w:val="-2"/>
          <w:sz w:val="24"/>
        </w:rPr>
        <w:t>Портфель</w:t>
      </w:r>
      <w:r>
        <w:rPr>
          <w:sz w:val="24"/>
        </w:rPr>
        <w:t xml:space="preserve"> </w:t>
      </w:r>
      <w:r>
        <w:rPr>
          <w:spacing w:val="-2"/>
          <w:sz w:val="24"/>
        </w:rPr>
        <w:t>достижений;</w:t>
      </w:r>
    </w:p>
    <w:p w14:paraId="3922DB39" w14:textId="77777777" w:rsidR="00C34874" w:rsidRDefault="00C34874">
      <w:pPr>
        <w:pStyle w:val="af7"/>
        <w:widowControl w:val="0"/>
        <w:numPr>
          <w:ilvl w:val="0"/>
          <w:numId w:val="163"/>
        </w:numPr>
        <w:tabs>
          <w:tab w:val="left" w:pos="1721"/>
        </w:tabs>
        <w:autoSpaceDE w:val="0"/>
        <w:autoSpaceDN w:val="0"/>
        <w:spacing w:after="0" w:line="240" w:lineRule="auto"/>
        <w:ind w:right="327" w:firstLine="0"/>
        <w:contextualSpacing w:val="0"/>
        <w:rPr>
          <w:sz w:val="24"/>
        </w:rPr>
      </w:pPr>
      <w:r>
        <w:rPr>
          <w:sz w:val="24"/>
        </w:rPr>
        <w:t>результаты</w:t>
      </w:r>
      <w:r>
        <w:rPr>
          <w:spacing w:val="80"/>
          <w:sz w:val="24"/>
        </w:rPr>
        <w:t xml:space="preserve"> </w:t>
      </w:r>
      <w:r>
        <w:rPr>
          <w:sz w:val="24"/>
        </w:rPr>
        <w:t>психолого-педагогических</w:t>
      </w:r>
      <w:r>
        <w:rPr>
          <w:spacing w:val="80"/>
          <w:sz w:val="24"/>
        </w:rPr>
        <w:t xml:space="preserve"> </w:t>
      </w:r>
      <w:r>
        <w:rPr>
          <w:sz w:val="24"/>
        </w:rPr>
        <w:t>исследований,</w:t>
      </w:r>
      <w:r>
        <w:rPr>
          <w:spacing w:val="80"/>
          <w:sz w:val="24"/>
        </w:rPr>
        <w:t xml:space="preserve"> </w:t>
      </w:r>
      <w:r>
        <w:rPr>
          <w:sz w:val="24"/>
        </w:rPr>
        <w:t>иллюстрирующих</w:t>
      </w:r>
      <w:r>
        <w:rPr>
          <w:spacing w:val="80"/>
          <w:sz w:val="24"/>
        </w:rPr>
        <w:t xml:space="preserve"> </w:t>
      </w:r>
      <w:r>
        <w:rPr>
          <w:sz w:val="24"/>
        </w:rPr>
        <w:t xml:space="preserve">динамику развития отдельных интеллектуальных, личностных качеств обучающегося, УУД. </w:t>
      </w:r>
      <w:r>
        <w:rPr>
          <w:b/>
          <w:i/>
          <w:sz w:val="24"/>
        </w:rPr>
        <w:t xml:space="preserve">Критериями оценивания </w:t>
      </w:r>
      <w:r>
        <w:rPr>
          <w:sz w:val="24"/>
        </w:rPr>
        <w:t>являются:</w:t>
      </w:r>
    </w:p>
    <w:p w14:paraId="0940DCB2" w14:textId="77777777" w:rsidR="00C34874" w:rsidRDefault="00C34874">
      <w:pPr>
        <w:pStyle w:val="af7"/>
        <w:widowControl w:val="0"/>
        <w:numPr>
          <w:ilvl w:val="0"/>
          <w:numId w:val="162"/>
        </w:numPr>
        <w:tabs>
          <w:tab w:val="left" w:pos="1578"/>
        </w:tabs>
        <w:autoSpaceDE w:val="0"/>
        <w:autoSpaceDN w:val="0"/>
        <w:spacing w:after="0" w:line="240" w:lineRule="auto"/>
        <w:ind w:right="327" w:firstLine="0"/>
        <w:contextualSpacing w:val="0"/>
        <w:jc w:val="both"/>
        <w:rPr>
          <w:sz w:val="24"/>
        </w:rPr>
      </w:pPr>
      <w:r>
        <w:rPr>
          <w:sz w:val="24"/>
        </w:rPr>
        <w:t>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начального общего образования ФГОС;</w:t>
      </w:r>
    </w:p>
    <w:p w14:paraId="185F5AFA" w14:textId="77777777" w:rsidR="00C34874" w:rsidRDefault="00C34874">
      <w:pPr>
        <w:pStyle w:val="af7"/>
        <w:widowControl w:val="0"/>
        <w:numPr>
          <w:ilvl w:val="0"/>
          <w:numId w:val="162"/>
        </w:numPr>
        <w:tabs>
          <w:tab w:val="left" w:pos="1578"/>
        </w:tabs>
        <w:autoSpaceDE w:val="0"/>
        <w:autoSpaceDN w:val="0"/>
        <w:spacing w:after="0" w:line="240" w:lineRule="auto"/>
        <w:ind w:left="1744" w:right="2233" w:hanging="348"/>
        <w:contextualSpacing w:val="0"/>
        <w:jc w:val="both"/>
        <w:rPr>
          <w:sz w:val="24"/>
        </w:rPr>
      </w:pPr>
      <w:r>
        <w:rPr>
          <w:sz w:val="24"/>
        </w:rPr>
        <w:t>Динамика</w:t>
      </w:r>
      <w:r>
        <w:rPr>
          <w:spacing w:val="-8"/>
          <w:sz w:val="24"/>
        </w:rPr>
        <w:t xml:space="preserve"> </w:t>
      </w:r>
      <w:r>
        <w:rPr>
          <w:sz w:val="24"/>
        </w:rPr>
        <w:t>результатов</w:t>
      </w:r>
      <w:r>
        <w:rPr>
          <w:spacing w:val="-10"/>
          <w:sz w:val="24"/>
        </w:rPr>
        <w:t xml:space="preserve"> </w:t>
      </w:r>
      <w:r>
        <w:rPr>
          <w:sz w:val="24"/>
        </w:rPr>
        <w:t>предметной</w:t>
      </w:r>
      <w:r>
        <w:rPr>
          <w:spacing w:val="-9"/>
          <w:sz w:val="24"/>
        </w:rPr>
        <w:t xml:space="preserve"> </w:t>
      </w:r>
      <w:r>
        <w:rPr>
          <w:sz w:val="24"/>
        </w:rPr>
        <w:t>обученности,</w:t>
      </w:r>
      <w:r>
        <w:rPr>
          <w:spacing w:val="-9"/>
          <w:sz w:val="24"/>
        </w:rPr>
        <w:t xml:space="preserve"> </w:t>
      </w:r>
      <w:r>
        <w:rPr>
          <w:sz w:val="24"/>
        </w:rPr>
        <w:t>формирования</w:t>
      </w:r>
      <w:r>
        <w:rPr>
          <w:spacing w:val="-8"/>
          <w:sz w:val="24"/>
        </w:rPr>
        <w:t xml:space="preserve"> </w:t>
      </w:r>
      <w:r>
        <w:rPr>
          <w:sz w:val="24"/>
        </w:rPr>
        <w:t>УУД. В</w:t>
      </w:r>
      <w:r>
        <w:rPr>
          <w:spacing w:val="40"/>
          <w:sz w:val="24"/>
        </w:rPr>
        <w:t xml:space="preserve"> </w:t>
      </w:r>
      <w:r>
        <w:rPr>
          <w:sz w:val="24"/>
        </w:rPr>
        <w:t xml:space="preserve">школе используются следующие </w:t>
      </w:r>
      <w:r>
        <w:rPr>
          <w:b/>
          <w:i/>
          <w:sz w:val="24"/>
        </w:rPr>
        <w:t>формы оценки</w:t>
      </w:r>
      <w:r>
        <w:rPr>
          <w:sz w:val="24"/>
        </w:rPr>
        <w:t>:</w:t>
      </w:r>
    </w:p>
    <w:p w14:paraId="1D31F925" w14:textId="77777777" w:rsidR="00C34874" w:rsidRDefault="00C34874">
      <w:pPr>
        <w:pStyle w:val="af7"/>
        <w:widowControl w:val="0"/>
        <w:numPr>
          <w:ilvl w:val="0"/>
          <w:numId w:val="161"/>
        </w:numPr>
        <w:tabs>
          <w:tab w:val="left" w:pos="1337"/>
        </w:tabs>
        <w:autoSpaceDE w:val="0"/>
        <w:autoSpaceDN w:val="0"/>
        <w:spacing w:after="0" w:line="240" w:lineRule="auto"/>
        <w:ind w:hanging="241"/>
        <w:contextualSpacing w:val="0"/>
        <w:rPr>
          <w:sz w:val="24"/>
        </w:rPr>
      </w:pPr>
      <w:r>
        <w:rPr>
          <w:sz w:val="24"/>
        </w:rPr>
        <w:t>Безотметочное</w:t>
      </w:r>
      <w:r>
        <w:rPr>
          <w:spacing w:val="-4"/>
          <w:sz w:val="24"/>
        </w:rPr>
        <w:t xml:space="preserve"> </w:t>
      </w:r>
      <w:r>
        <w:rPr>
          <w:sz w:val="24"/>
        </w:rPr>
        <w:t>обучение –</w:t>
      </w:r>
      <w:r>
        <w:rPr>
          <w:spacing w:val="-3"/>
          <w:sz w:val="24"/>
        </w:rPr>
        <w:t xml:space="preserve"> </w:t>
      </w:r>
      <w:r>
        <w:rPr>
          <w:sz w:val="24"/>
        </w:rPr>
        <w:t>1</w:t>
      </w:r>
      <w:r>
        <w:rPr>
          <w:spacing w:val="-3"/>
          <w:sz w:val="24"/>
        </w:rPr>
        <w:t xml:space="preserve"> </w:t>
      </w:r>
      <w:r>
        <w:rPr>
          <w:spacing w:val="-2"/>
          <w:sz w:val="24"/>
        </w:rPr>
        <w:t>класс</w:t>
      </w:r>
    </w:p>
    <w:p w14:paraId="212FCF7E" w14:textId="77777777" w:rsidR="00C34874" w:rsidRDefault="00C34874">
      <w:pPr>
        <w:pStyle w:val="af7"/>
        <w:widowControl w:val="0"/>
        <w:numPr>
          <w:ilvl w:val="0"/>
          <w:numId w:val="161"/>
        </w:numPr>
        <w:tabs>
          <w:tab w:val="left" w:pos="1277"/>
        </w:tabs>
        <w:autoSpaceDE w:val="0"/>
        <w:autoSpaceDN w:val="0"/>
        <w:spacing w:after="0" w:line="240" w:lineRule="auto"/>
        <w:ind w:left="1276" w:hanging="241"/>
        <w:contextualSpacing w:val="0"/>
        <w:rPr>
          <w:sz w:val="24"/>
        </w:rPr>
      </w:pPr>
      <w:r>
        <w:rPr>
          <w:sz w:val="24"/>
        </w:rPr>
        <w:t>Пятибалльная система</w:t>
      </w:r>
      <w:r>
        <w:rPr>
          <w:spacing w:val="61"/>
          <w:sz w:val="24"/>
        </w:rPr>
        <w:t xml:space="preserve"> </w:t>
      </w:r>
      <w:r>
        <w:rPr>
          <w:sz w:val="24"/>
        </w:rPr>
        <w:t>–</w:t>
      </w:r>
      <w:r>
        <w:rPr>
          <w:spacing w:val="-1"/>
          <w:sz w:val="24"/>
        </w:rPr>
        <w:t xml:space="preserve"> </w:t>
      </w:r>
      <w:r>
        <w:rPr>
          <w:sz w:val="24"/>
        </w:rPr>
        <w:t>2,</w:t>
      </w:r>
      <w:r>
        <w:rPr>
          <w:spacing w:val="-1"/>
          <w:sz w:val="24"/>
        </w:rPr>
        <w:t xml:space="preserve"> </w:t>
      </w:r>
      <w:r>
        <w:rPr>
          <w:sz w:val="24"/>
        </w:rPr>
        <w:t>3,</w:t>
      </w:r>
      <w:r>
        <w:rPr>
          <w:spacing w:val="-1"/>
          <w:sz w:val="24"/>
        </w:rPr>
        <w:t xml:space="preserve"> </w:t>
      </w:r>
      <w:r>
        <w:rPr>
          <w:sz w:val="24"/>
        </w:rPr>
        <w:t xml:space="preserve">4 </w:t>
      </w:r>
      <w:r>
        <w:rPr>
          <w:spacing w:val="-2"/>
          <w:sz w:val="24"/>
        </w:rPr>
        <w:t>классы,</w:t>
      </w:r>
    </w:p>
    <w:p w14:paraId="4237E074" w14:textId="77777777" w:rsidR="00C34874" w:rsidRDefault="00C34874">
      <w:pPr>
        <w:pStyle w:val="af7"/>
        <w:widowControl w:val="0"/>
        <w:numPr>
          <w:ilvl w:val="0"/>
          <w:numId w:val="161"/>
        </w:numPr>
        <w:tabs>
          <w:tab w:val="left" w:pos="1277"/>
        </w:tabs>
        <w:autoSpaceDE w:val="0"/>
        <w:autoSpaceDN w:val="0"/>
        <w:spacing w:after="0" w:line="240" w:lineRule="auto"/>
        <w:ind w:left="1276" w:hanging="241"/>
        <w:contextualSpacing w:val="0"/>
        <w:rPr>
          <w:sz w:val="24"/>
        </w:rPr>
      </w:pPr>
      <w:r>
        <w:rPr>
          <w:sz w:val="24"/>
        </w:rPr>
        <w:t>Накопительная</w:t>
      </w:r>
      <w:r>
        <w:rPr>
          <w:spacing w:val="-3"/>
          <w:sz w:val="24"/>
        </w:rPr>
        <w:t xml:space="preserve"> </w:t>
      </w:r>
      <w:r>
        <w:rPr>
          <w:sz w:val="24"/>
        </w:rPr>
        <w:t>система</w:t>
      </w:r>
      <w:r>
        <w:rPr>
          <w:spacing w:val="-2"/>
          <w:sz w:val="24"/>
        </w:rPr>
        <w:t xml:space="preserve"> </w:t>
      </w:r>
      <w:r>
        <w:rPr>
          <w:sz w:val="24"/>
        </w:rPr>
        <w:t>оценки</w:t>
      </w:r>
      <w:r>
        <w:rPr>
          <w:spacing w:val="-1"/>
          <w:sz w:val="24"/>
        </w:rPr>
        <w:t xml:space="preserve"> </w:t>
      </w:r>
      <w:r>
        <w:rPr>
          <w:sz w:val="24"/>
        </w:rPr>
        <w:t>–</w:t>
      </w:r>
      <w:r>
        <w:rPr>
          <w:spacing w:val="-3"/>
          <w:sz w:val="24"/>
        </w:rPr>
        <w:t xml:space="preserve"> </w:t>
      </w:r>
      <w:r>
        <w:rPr>
          <w:sz w:val="24"/>
        </w:rPr>
        <w:t>Портфель</w:t>
      </w:r>
      <w:r>
        <w:rPr>
          <w:spacing w:val="-5"/>
          <w:sz w:val="24"/>
        </w:rPr>
        <w:t xml:space="preserve"> </w:t>
      </w:r>
      <w:r>
        <w:rPr>
          <w:spacing w:val="-2"/>
          <w:sz w:val="24"/>
        </w:rPr>
        <w:t>достижений.</w:t>
      </w:r>
    </w:p>
    <w:p w14:paraId="74AA8726" w14:textId="77777777" w:rsidR="00C34874" w:rsidRDefault="00C34874" w:rsidP="00C34874">
      <w:pPr>
        <w:pStyle w:val="a6"/>
        <w:ind w:left="1036" w:right="331" w:firstLine="428"/>
      </w:pPr>
      <w:r>
        <w:rPr>
          <w:i/>
        </w:rPr>
        <w:lastRenderedPageBreak/>
        <w:t xml:space="preserve">Итоговая оценка выпускника </w:t>
      </w:r>
      <w:r>
        <w:t>формируется на основе накопленной оценки, зафиксированной в портфеле достижений, по всем учебным предметам и оценок за выполнение итоговых работ, а также комплексной работы на межпредметной основе.</w:t>
      </w:r>
    </w:p>
    <w:p w14:paraId="4D0FA1CF" w14:textId="77777777" w:rsidR="00C34874" w:rsidRDefault="00C34874" w:rsidP="00C34874">
      <w:pPr>
        <w:pStyle w:val="a6"/>
        <w:ind w:left="1036" w:right="336" w:firstLine="428"/>
      </w:pPr>
      <w: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а также уровень овладения метапредметными действиями.</w:t>
      </w:r>
    </w:p>
    <w:p w14:paraId="6BBF5657" w14:textId="77777777" w:rsidR="00C34874" w:rsidRDefault="00C34874" w:rsidP="00C34874">
      <w:pPr>
        <w:pStyle w:val="a6"/>
        <w:spacing w:before="1"/>
        <w:ind w:left="1036" w:right="338" w:firstLine="428"/>
      </w:pPr>
      <w:r>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w:t>
      </w:r>
      <w:r>
        <w:rPr>
          <w:spacing w:val="-2"/>
        </w:rPr>
        <w:t>результатов.</w:t>
      </w:r>
    </w:p>
    <w:p w14:paraId="26604723" w14:textId="77777777" w:rsidR="00C34874" w:rsidRDefault="00C34874">
      <w:pPr>
        <w:pStyle w:val="af7"/>
        <w:widowControl w:val="0"/>
        <w:numPr>
          <w:ilvl w:val="0"/>
          <w:numId w:val="160"/>
        </w:numPr>
        <w:tabs>
          <w:tab w:val="left" w:pos="1341"/>
        </w:tabs>
        <w:autoSpaceDE w:val="0"/>
        <w:autoSpaceDN w:val="0"/>
        <w:spacing w:after="0" w:line="240" w:lineRule="auto"/>
        <w:ind w:right="326" w:firstLine="0"/>
        <w:contextualSpacing w:val="0"/>
        <w:jc w:val="both"/>
        <w:rPr>
          <w:sz w:val="24"/>
        </w:rPr>
      </w:pPr>
      <w:r>
        <w:rPr>
          <w:sz w:val="24"/>
        </w:rPr>
        <w:t xml:space="preserve">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w:t>
      </w:r>
      <w:r>
        <w:rPr>
          <w:spacing w:val="-2"/>
          <w:sz w:val="24"/>
        </w:rPr>
        <w:t>предмета.</w:t>
      </w:r>
    </w:p>
    <w:p w14:paraId="5695C32F" w14:textId="77777777" w:rsidR="00C34874" w:rsidRDefault="00C34874" w:rsidP="00C34874">
      <w:pPr>
        <w:pStyle w:val="a6"/>
        <w:ind w:left="1036" w:right="335" w:firstLine="707"/>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w:t>
      </w:r>
      <w:r>
        <w:rPr>
          <w:spacing w:val="40"/>
        </w:rPr>
        <w:t xml:space="preserve"> </w:t>
      </w:r>
      <w:r>
        <w:t>результаты выполнения итоговых работ свидетельствуют о правильном выполнении не менее 50% заданий базового уровня.</w:t>
      </w:r>
    </w:p>
    <w:p w14:paraId="4A6DC820" w14:textId="77777777" w:rsidR="00C34874" w:rsidRDefault="00C34874">
      <w:pPr>
        <w:pStyle w:val="af7"/>
        <w:widowControl w:val="0"/>
        <w:numPr>
          <w:ilvl w:val="0"/>
          <w:numId w:val="160"/>
        </w:numPr>
        <w:tabs>
          <w:tab w:val="left" w:pos="1461"/>
        </w:tabs>
        <w:autoSpaceDE w:val="0"/>
        <w:autoSpaceDN w:val="0"/>
        <w:spacing w:before="1" w:after="0" w:line="240" w:lineRule="auto"/>
        <w:ind w:right="336" w:firstLine="0"/>
        <w:contextualSpacing w:val="0"/>
        <w:jc w:val="both"/>
        <w:rPr>
          <w:sz w:val="24"/>
        </w:rPr>
      </w:pPr>
      <w:r>
        <w:rPr>
          <w:sz w:val="24"/>
        </w:rPr>
        <w:t>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p w14:paraId="70A35C99" w14:textId="77777777" w:rsidR="00C34874" w:rsidRDefault="00C34874" w:rsidP="00C34874">
      <w:pPr>
        <w:pStyle w:val="a6"/>
        <w:spacing w:before="68"/>
        <w:ind w:left="1036" w:right="335" w:firstLine="707"/>
      </w:pPr>
      <w: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w:t>
      </w:r>
      <w:r>
        <w:rPr>
          <w:spacing w:val="32"/>
        </w:rPr>
        <w:t xml:space="preserve"> </w:t>
      </w:r>
      <w:r>
        <w:t>причём</w:t>
      </w:r>
      <w:r>
        <w:rPr>
          <w:spacing w:val="32"/>
        </w:rPr>
        <w:t xml:space="preserve"> </w:t>
      </w:r>
      <w:r>
        <w:t>не</w:t>
      </w:r>
      <w:r>
        <w:rPr>
          <w:spacing w:val="33"/>
        </w:rPr>
        <w:t xml:space="preserve"> </w:t>
      </w:r>
      <w:r>
        <w:t>менее</w:t>
      </w:r>
      <w:r>
        <w:rPr>
          <w:spacing w:val="34"/>
        </w:rPr>
        <w:t xml:space="preserve"> </w:t>
      </w:r>
      <w:r>
        <w:t>чем</w:t>
      </w:r>
      <w:r>
        <w:rPr>
          <w:spacing w:val="32"/>
        </w:rPr>
        <w:t xml:space="preserve"> </w:t>
      </w:r>
      <w:r>
        <w:t>по</w:t>
      </w:r>
      <w:r>
        <w:rPr>
          <w:spacing w:val="28"/>
        </w:rPr>
        <w:t xml:space="preserve"> </w:t>
      </w:r>
      <w:r>
        <w:t>половине</w:t>
      </w:r>
      <w:r>
        <w:rPr>
          <w:spacing w:val="34"/>
        </w:rPr>
        <w:t xml:space="preserve"> </w:t>
      </w:r>
      <w:r>
        <w:t>разделов</w:t>
      </w:r>
      <w:r>
        <w:rPr>
          <w:spacing w:val="31"/>
        </w:rPr>
        <w:t xml:space="preserve"> </w:t>
      </w:r>
      <w:r>
        <w:t>выставлена</w:t>
      </w:r>
      <w:r>
        <w:rPr>
          <w:spacing w:val="33"/>
        </w:rPr>
        <w:t xml:space="preserve"> </w:t>
      </w:r>
      <w:r>
        <w:t>оценка</w:t>
      </w:r>
      <w:r>
        <w:rPr>
          <w:spacing w:val="34"/>
        </w:rPr>
        <w:t xml:space="preserve"> </w:t>
      </w:r>
      <w:r>
        <w:t>«хорошо»</w:t>
      </w:r>
      <w:r>
        <w:rPr>
          <w:spacing w:val="28"/>
        </w:rPr>
        <w:t xml:space="preserve"> </w:t>
      </w:r>
      <w:r>
        <w:t>или</w:t>
      </w:r>
    </w:p>
    <w:p w14:paraId="462445C7" w14:textId="77777777" w:rsidR="00C34874" w:rsidRDefault="00C34874" w:rsidP="00C34874">
      <w:pPr>
        <w:pStyle w:val="a6"/>
        <w:ind w:left="1036" w:right="335"/>
      </w:pPr>
      <w:r>
        <w:t>«отлично»,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14:paraId="7895C838" w14:textId="77777777" w:rsidR="00C34874" w:rsidRDefault="00C34874">
      <w:pPr>
        <w:pStyle w:val="af7"/>
        <w:widowControl w:val="0"/>
        <w:numPr>
          <w:ilvl w:val="0"/>
          <w:numId w:val="160"/>
        </w:numPr>
        <w:tabs>
          <w:tab w:val="left" w:pos="1309"/>
        </w:tabs>
        <w:autoSpaceDE w:val="0"/>
        <w:autoSpaceDN w:val="0"/>
        <w:spacing w:after="0" w:line="240" w:lineRule="auto"/>
        <w:ind w:right="331" w:firstLine="0"/>
        <w:contextualSpacing w:val="0"/>
        <w:jc w:val="both"/>
        <w:rPr>
          <w:sz w:val="24"/>
        </w:rPr>
      </w:pPr>
      <w:r>
        <w:rPr>
          <w:sz w:val="24"/>
        </w:rPr>
        <w:t>Выпускник не овладел опорной системой знаний и учебными действиями, необходимыми для продолжения образования на следующей ступени.</w:t>
      </w:r>
    </w:p>
    <w:p w14:paraId="252EFFE3" w14:textId="77777777" w:rsidR="00C34874" w:rsidRDefault="00C34874" w:rsidP="00C34874">
      <w:pPr>
        <w:pStyle w:val="a6"/>
        <w:spacing w:before="1"/>
        <w:ind w:left="1036" w:right="337" w:firstLine="707"/>
      </w:pPr>
      <w: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14:paraId="171B5E8A" w14:textId="77777777" w:rsidR="00C34874" w:rsidRDefault="00C34874" w:rsidP="00C34874">
      <w:pPr>
        <w:pStyle w:val="a6"/>
        <w:ind w:left="1036" w:right="333" w:firstLine="707"/>
      </w:pPr>
      <w:r>
        <w:t>Педагогический совет образовательного учреждения на основе выводов, сделанных</w:t>
      </w:r>
      <w:r>
        <w:rPr>
          <w:spacing w:val="80"/>
        </w:rPr>
        <w:t xml:space="preserve"> </w:t>
      </w:r>
      <w:r>
        <w:t xml:space="preserve">по каждому обучающемуся, рассматривает вопрос об успешном освоении данным обучающимся основной образовательной программы </w:t>
      </w:r>
      <w:r>
        <w:lastRenderedPageBreak/>
        <w:t>начального общего образования и переводе его на следующую ступень общего образования.</w:t>
      </w:r>
    </w:p>
    <w:p w14:paraId="10069B05" w14:textId="77777777" w:rsidR="00C34874" w:rsidRDefault="00C34874" w:rsidP="00C34874">
      <w:pPr>
        <w:pStyle w:val="a6"/>
        <w:ind w:left="1036" w:right="334" w:firstLine="707"/>
      </w:pPr>
      <w: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14:paraId="6875BBD9" w14:textId="77777777" w:rsidR="00C34874" w:rsidRDefault="00C34874" w:rsidP="00C34874">
      <w:pPr>
        <w:pStyle w:val="a6"/>
        <w:ind w:right="333"/>
      </w:pPr>
      <w:r>
        <w:rPr>
          <w:lang w:val="ru-RU"/>
        </w:rPr>
        <w:t xml:space="preserve">                 </w:t>
      </w:r>
      <w:r>
        <w:rPr>
          <w:b/>
        </w:rPr>
        <w:t xml:space="preserve">Оценка эффективности деятельности образовательного </w:t>
      </w:r>
      <w:r>
        <w:t>учреждения начального общего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14:paraId="07B4540B" w14:textId="77777777" w:rsidR="00C34874" w:rsidRDefault="00C34874">
      <w:pPr>
        <w:pStyle w:val="af7"/>
        <w:widowControl w:val="0"/>
        <w:numPr>
          <w:ilvl w:val="0"/>
          <w:numId w:val="169"/>
        </w:numPr>
        <w:tabs>
          <w:tab w:val="left" w:pos="1193"/>
        </w:tabs>
        <w:autoSpaceDE w:val="0"/>
        <w:autoSpaceDN w:val="0"/>
        <w:spacing w:after="0" w:line="240" w:lineRule="auto"/>
        <w:ind w:left="1036" w:right="336" w:firstLine="0"/>
        <w:contextualSpacing w:val="0"/>
        <w:rPr>
          <w:sz w:val="24"/>
        </w:rPr>
      </w:pPr>
      <w:r>
        <w:rPr>
          <w:sz w:val="24"/>
        </w:rPr>
        <w:t xml:space="preserve">результатов мониторинговых исследований разного уровня (федерального, регионального, </w:t>
      </w:r>
      <w:r>
        <w:rPr>
          <w:spacing w:val="-2"/>
          <w:sz w:val="24"/>
        </w:rPr>
        <w:t>муниципального);</w:t>
      </w:r>
    </w:p>
    <w:p w14:paraId="2C08E62A" w14:textId="77777777" w:rsidR="00C34874" w:rsidRDefault="00C34874">
      <w:pPr>
        <w:pStyle w:val="af7"/>
        <w:widowControl w:val="0"/>
        <w:numPr>
          <w:ilvl w:val="0"/>
          <w:numId w:val="169"/>
        </w:numPr>
        <w:tabs>
          <w:tab w:val="left" w:pos="1372"/>
          <w:tab w:val="left" w:pos="1373"/>
          <w:tab w:val="left" w:pos="2463"/>
          <w:tab w:val="left" w:pos="3890"/>
          <w:tab w:val="left" w:pos="5110"/>
          <w:tab w:val="left" w:pos="7088"/>
          <w:tab w:val="left" w:pos="8503"/>
          <w:tab w:val="left" w:pos="9914"/>
        </w:tabs>
        <w:autoSpaceDE w:val="0"/>
        <w:autoSpaceDN w:val="0"/>
        <w:spacing w:before="12" w:after="0" w:line="240" w:lineRule="auto"/>
        <w:ind w:left="1036" w:right="335" w:firstLine="0"/>
        <w:contextualSpacing w:val="0"/>
        <w:rPr>
          <w:sz w:val="24"/>
        </w:rPr>
      </w:pPr>
      <w:r>
        <w:rPr>
          <w:spacing w:val="-2"/>
          <w:sz w:val="24"/>
        </w:rPr>
        <w:t>условий</w:t>
      </w:r>
      <w:r>
        <w:rPr>
          <w:sz w:val="24"/>
        </w:rPr>
        <w:tab/>
      </w:r>
      <w:r>
        <w:rPr>
          <w:spacing w:val="-2"/>
          <w:sz w:val="24"/>
        </w:rPr>
        <w:t>реализации</w:t>
      </w:r>
      <w:r>
        <w:rPr>
          <w:sz w:val="24"/>
        </w:rPr>
        <w:tab/>
      </w:r>
      <w:r>
        <w:rPr>
          <w:spacing w:val="-2"/>
          <w:sz w:val="24"/>
        </w:rPr>
        <w:t>основной</w:t>
      </w:r>
      <w:r>
        <w:rPr>
          <w:sz w:val="24"/>
        </w:rPr>
        <w:tab/>
      </w:r>
      <w:r>
        <w:rPr>
          <w:spacing w:val="-2"/>
          <w:sz w:val="24"/>
        </w:rPr>
        <w:t>образовательной</w:t>
      </w:r>
      <w:r>
        <w:rPr>
          <w:sz w:val="24"/>
        </w:rPr>
        <w:tab/>
      </w:r>
      <w:r>
        <w:rPr>
          <w:spacing w:val="-2"/>
          <w:sz w:val="24"/>
        </w:rPr>
        <w:t>программы</w:t>
      </w:r>
      <w:r>
        <w:rPr>
          <w:sz w:val="24"/>
        </w:rPr>
        <w:tab/>
      </w:r>
      <w:r>
        <w:rPr>
          <w:spacing w:val="-2"/>
          <w:sz w:val="24"/>
        </w:rPr>
        <w:t>начального</w:t>
      </w:r>
      <w:r>
        <w:rPr>
          <w:sz w:val="24"/>
        </w:rPr>
        <w:tab/>
      </w:r>
      <w:r>
        <w:rPr>
          <w:spacing w:val="-2"/>
          <w:sz w:val="24"/>
        </w:rPr>
        <w:t>общего образования;</w:t>
      </w:r>
    </w:p>
    <w:p w14:paraId="6C72ADA0" w14:textId="77777777" w:rsidR="00C34874" w:rsidRDefault="00C34874">
      <w:pPr>
        <w:pStyle w:val="af7"/>
        <w:widowControl w:val="0"/>
        <w:numPr>
          <w:ilvl w:val="0"/>
          <w:numId w:val="169"/>
        </w:numPr>
        <w:tabs>
          <w:tab w:val="left" w:pos="1173"/>
        </w:tabs>
        <w:autoSpaceDE w:val="0"/>
        <w:autoSpaceDN w:val="0"/>
        <w:spacing w:before="12" w:after="0" w:line="240" w:lineRule="auto"/>
        <w:ind w:left="1172" w:hanging="137"/>
        <w:contextualSpacing w:val="0"/>
        <w:rPr>
          <w:sz w:val="24"/>
        </w:rPr>
      </w:pPr>
      <w:r>
        <w:rPr>
          <w:spacing w:val="-2"/>
          <w:sz w:val="24"/>
        </w:rPr>
        <w:t>особенностей</w:t>
      </w:r>
      <w:r>
        <w:rPr>
          <w:spacing w:val="5"/>
          <w:sz w:val="24"/>
        </w:rPr>
        <w:t xml:space="preserve"> </w:t>
      </w:r>
      <w:r>
        <w:rPr>
          <w:spacing w:val="-2"/>
          <w:sz w:val="24"/>
        </w:rPr>
        <w:t>контингента</w:t>
      </w:r>
      <w:r>
        <w:rPr>
          <w:spacing w:val="9"/>
          <w:sz w:val="24"/>
        </w:rPr>
        <w:t xml:space="preserve"> </w:t>
      </w:r>
      <w:r>
        <w:rPr>
          <w:spacing w:val="-2"/>
          <w:sz w:val="24"/>
        </w:rPr>
        <w:t>обучающихся.</w:t>
      </w:r>
    </w:p>
    <w:p w14:paraId="067BC133" w14:textId="77777777" w:rsidR="00C34874" w:rsidRDefault="00C34874" w:rsidP="00C34874">
      <w:pPr>
        <w:pStyle w:val="a6"/>
        <w:spacing w:before="1"/>
        <w:ind w:left="1036" w:right="328" w:firstLine="428"/>
      </w:pPr>
      <w:r>
        <w:t xml:space="preserve">Предметом оценки в ходе данных процедур является также </w:t>
      </w:r>
      <w:r>
        <w:rPr>
          <w:i/>
        </w:rPr>
        <w:t xml:space="preserve">текущая оценочная деятельность </w:t>
      </w:r>
      <w:r>
        <w:t>образовательных учреждений и педагогов, и в частности отслеживание динамики образовательных достижений выпускников начальной школы данного образовательного учреждения.</w:t>
      </w:r>
    </w:p>
    <w:p w14:paraId="54AF6E8F" w14:textId="77777777" w:rsidR="00C34874" w:rsidRDefault="00C34874" w:rsidP="00C34874">
      <w:pPr>
        <w:ind w:left="1036" w:right="327" w:firstLine="428"/>
        <w:jc w:val="both"/>
      </w:pPr>
      <w:r>
        <w:t>В случае если для проведения итоговых работ используется единый, це</w:t>
      </w:r>
      <w:r>
        <w:t>н</w:t>
      </w:r>
      <w:r>
        <w:t xml:space="preserve">трализованно разработанный инструментарий, наиболее целесообразной формой оценки деятельности образовательного учреждения начального общего образования является </w:t>
      </w:r>
      <w:r>
        <w:rPr>
          <w:i/>
        </w:rPr>
        <w:t>регулярный мон</w:t>
      </w:r>
      <w:r>
        <w:rPr>
          <w:i/>
        </w:rPr>
        <w:t>и</w:t>
      </w:r>
      <w:r>
        <w:rPr>
          <w:i/>
        </w:rPr>
        <w:t>торинг результатов выполнения трёх (четырёх) итоговых работ</w:t>
      </w:r>
      <w:r>
        <w:t>.</w:t>
      </w:r>
    </w:p>
    <w:p w14:paraId="69314428" w14:textId="77777777" w:rsidR="00C34874" w:rsidRDefault="00C34874" w:rsidP="00C34874">
      <w:pPr>
        <w:rPr>
          <w:b/>
          <w:sz w:val="28"/>
          <w:szCs w:val="28"/>
        </w:rPr>
      </w:pPr>
    </w:p>
    <w:p w14:paraId="22109510" w14:textId="77777777" w:rsidR="00C34874" w:rsidRDefault="00C34874" w:rsidP="00C34874">
      <w:pPr>
        <w:rPr>
          <w:b/>
          <w:sz w:val="28"/>
          <w:szCs w:val="28"/>
        </w:rPr>
      </w:pPr>
    </w:p>
    <w:p w14:paraId="71335B2E" w14:textId="77777777" w:rsidR="00C34874" w:rsidRDefault="00C34874" w:rsidP="00C34874">
      <w:pPr>
        <w:rPr>
          <w:b/>
          <w:sz w:val="28"/>
          <w:szCs w:val="28"/>
        </w:rPr>
      </w:pPr>
    </w:p>
    <w:p w14:paraId="5A3DE1C8" w14:textId="77777777" w:rsidR="00C34874" w:rsidRDefault="00C34874" w:rsidP="00C34874">
      <w:pPr>
        <w:rPr>
          <w:b/>
          <w:sz w:val="28"/>
          <w:szCs w:val="28"/>
        </w:rPr>
      </w:pPr>
    </w:p>
    <w:p w14:paraId="130B890E" w14:textId="77777777" w:rsidR="00C34874" w:rsidRDefault="00C34874" w:rsidP="00C34874">
      <w:pPr>
        <w:rPr>
          <w:b/>
          <w:sz w:val="28"/>
          <w:szCs w:val="28"/>
        </w:rPr>
      </w:pPr>
    </w:p>
    <w:p w14:paraId="3C9597EE" w14:textId="77777777" w:rsidR="00C34874" w:rsidRDefault="00C34874" w:rsidP="00C34874">
      <w:pPr>
        <w:rPr>
          <w:b/>
          <w:sz w:val="28"/>
          <w:szCs w:val="28"/>
        </w:rPr>
      </w:pPr>
    </w:p>
    <w:p w14:paraId="51F267FE" w14:textId="77777777" w:rsidR="00C34874" w:rsidRDefault="00C34874" w:rsidP="00C34874">
      <w:pPr>
        <w:rPr>
          <w:b/>
          <w:sz w:val="28"/>
          <w:szCs w:val="28"/>
        </w:rPr>
      </w:pPr>
    </w:p>
    <w:p w14:paraId="5B8C4FA4" w14:textId="77777777" w:rsidR="00C34874" w:rsidRDefault="00C34874" w:rsidP="00C34874">
      <w:pPr>
        <w:pStyle w:val="Zag3"/>
        <w:tabs>
          <w:tab w:val="left" w:leader="dot" w:pos="624"/>
        </w:tabs>
        <w:spacing w:after="0" w:line="240" w:lineRule="auto"/>
        <w:jc w:val="both"/>
        <w:rPr>
          <w:b/>
          <w:i w:val="0"/>
          <w:sz w:val="28"/>
          <w:szCs w:val="28"/>
          <w:lang w:val="ru-RU"/>
        </w:rPr>
      </w:pPr>
    </w:p>
    <w:p w14:paraId="30D834A6" w14:textId="77777777" w:rsidR="00C34874" w:rsidRDefault="00C34874" w:rsidP="00C34874">
      <w:pPr>
        <w:pStyle w:val="Zag3"/>
        <w:tabs>
          <w:tab w:val="left" w:leader="dot" w:pos="624"/>
        </w:tabs>
        <w:spacing w:after="0" w:line="240" w:lineRule="auto"/>
        <w:jc w:val="both"/>
        <w:rPr>
          <w:b/>
          <w:i w:val="0"/>
          <w:sz w:val="28"/>
          <w:szCs w:val="28"/>
          <w:lang w:val="ru-RU"/>
        </w:rPr>
      </w:pPr>
    </w:p>
    <w:p w14:paraId="7168979F" w14:textId="77777777" w:rsidR="00C34874" w:rsidRDefault="00C34874" w:rsidP="00C34874">
      <w:pPr>
        <w:pStyle w:val="Zag3"/>
        <w:tabs>
          <w:tab w:val="left" w:leader="dot" w:pos="624"/>
        </w:tabs>
        <w:spacing w:after="0" w:line="240" w:lineRule="auto"/>
        <w:jc w:val="both"/>
        <w:rPr>
          <w:b/>
          <w:i w:val="0"/>
          <w:sz w:val="28"/>
          <w:szCs w:val="28"/>
          <w:lang w:val="ru-RU"/>
        </w:rPr>
      </w:pPr>
    </w:p>
    <w:p w14:paraId="548DAE5D" w14:textId="77777777" w:rsidR="00C34874" w:rsidRDefault="00C34874" w:rsidP="00C34874">
      <w:pPr>
        <w:pStyle w:val="Zag3"/>
        <w:tabs>
          <w:tab w:val="left" w:leader="dot" w:pos="624"/>
        </w:tabs>
        <w:spacing w:after="0" w:line="240" w:lineRule="auto"/>
        <w:jc w:val="both"/>
        <w:rPr>
          <w:b/>
          <w:i w:val="0"/>
          <w:sz w:val="28"/>
          <w:szCs w:val="28"/>
          <w:lang w:val="ru-RU"/>
        </w:rPr>
      </w:pPr>
    </w:p>
    <w:p w14:paraId="5A670C83" w14:textId="77777777" w:rsidR="00C34874" w:rsidRDefault="00C34874" w:rsidP="00C34874">
      <w:pPr>
        <w:pStyle w:val="Zag3"/>
        <w:tabs>
          <w:tab w:val="left" w:leader="dot" w:pos="624"/>
        </w:tabs>
        <w:spacing w:after="0" w:line="240" w:lineRule="auto"/>
        <w:jc w:val="both"/>
        <w:rPr>
          <w:b/>
          <w:i w:val="0"/>
          <w:sz w:val="28"/>
          <w:szCs w:val="28"/>
          <w:lang w:val="ru-RU"/>
        </w:rPr>
      </w:pPr>
    </w:p>
    <w:p w14:paraId="3E57D88E" w14:textId="77777777" w:rsidR="00C34874" w:rsidRDefault="00C34874" w:rsidP="00C34874">
      <w:pPr>
        <w:pStyle w:val="Zag3"/>
        <w:tabs>
          <w:tab w:val="left" w:leader="dot" w:pos="624"/>
        </w:tabs>
        <w:spacing w:after="0" w:line="240" w:lineRule="auto"/>
        <w:jc w:val="both"/>
        <w:rPr>
          <w:b/>
          <w:i w:val="0"/>
          <w:sz w:val="28"/>
          <w:szCs w:val="28"/>
          <w:lang w:val="ru-RU"/>
        </w:rPr>
      </w:pPr>
    </w:p>
    <w:p w14:paraId="4B1B86B1" w14:textId="77777777" w:rsidR="00C34874" w:rsidRDefault="00C34874" w:rsidP="00C34874">
      <w:pPr>
        <w:pStyle w:val="Zag3"/>
        <w:tabs>
          <w:tab w:val="left" w:leader="dot" w:pos="624"/>
        </w:tabs>
        <w:spacing w:after="0" w:line="240" w:lineRule="auto"/>
        <w:jc w:val="both"/>
        <w:rPr>
          <w:b/>
          <w:i w:val="0"/>
          <w:sz w:val="28"/>
          <w:szCs w:val="28"/>
          <w:lang w:val="ru-RU"/>
        </w:rPr>
      </w:pPr>
    </w:p>
    <w:p w14:paraId="7A0B1C99" w14:textId="77777777" w:rsidR="00C34874" w:rsidRDefault="00C34874" w:rsidP="00C34874">
      <w:pPr>
        <w:pStyle w:val="Zag3"/>
        <w:tabs>
          <w:tab w:val="left" w:leader="dot" w:pos="624"/>
        </w:tabs>
        <w:spacing w:after="0" w:line="240" w:lineRule="auto"/>
        <w:jc w:val="both"/>
        <w:rPr>
          <w:b/>
          <w:i w:val="0"/>
          <w:sz w:val="28"/>
          <w:szCs w:val="28"/>
          <w:lang w:val="ru-RU"/>
        </w:rPr>
      </w:pPr>
    </w:p>
    <w:p w14:paraId="175513CB" w14:textId="77777777" w:rsidR="00C34874" w:rsidRDefault="00C34874" w:rsidP="00C34874">
      <w:pPr>
        <w:pStyle w:val="Zag3"/>
        <w:tabs>
          <w:tab w:val="left" w:leader="dot" w:pos="624"/>
        </w:tabs>
        <w:spacing w:after="0" w:line="240" w:lineRule="auto"/>
        <w:jc w:val="both"/>
        <w:rPr>
          <w:b/>
          <w:i w:val="0"/>
          <w:sz w:val="28"/>
          <w:szCs w:val="28"/>
          <w:lang w:val="ru-RU"/>
        </w:rPr>
      </w:pPr>
    </w:p>
    <w:p w14:paraId="35E5101D" w14:textId="77777777" w:rsidR="00C34874" w:rsidRPr="00A03B27" w:rsidRDefault="00C34874" w:rsidP="00C34874">
      <w:pPr>
        <w:pStyle w:val="Zag3"/>
        <w:tabs>
          <w:tab w:val="left" w:leader="dot" w:pos="624"/>
        </w:tabs>
        <w:spacing w:after="0" w:line="240" w:lineRule="auto"/>
        <w:jc w:val="both"/>
        <w:rPr>
          <w:b/>
          <w:i w:val="0"/>
          <w:sz w:val="28"/>
          <w:szCs w:val="28"/>
          <w:lang w:val="ru-RU"/>
        </w:rPr>
      </w:pPr>
      <w:r>
        <w:rPr>
          <w:b/>
          <w:i w:val="0"/>
          <w:sz w:val="28"/>
          <w:szCs w:val="28"/>
          <w:lang w:val="ru-RU"/>
        </w:rPr>
        <w:lastRenderedPageBreak/>
        <w:t>СОДЕРЖАТЕЛЬНЫЙ РАЗДЕЛ</w:t>
      </w:r>
    </w:p>
    <w:p w14:paraId="2FA7F94F" w14:textId="77777777" w:rsidR="00C34874" w:rsidRDefault="00C34874" w:rsidP="00C34874">
      <w:pPr>
        <w:pStyle w:val="afe"/>
        <w:spacing w:line="240" w:lineRule="auto"/>
        <w:ind w:firstLine="0"/>
        <w:rPr>
          <w:rFonts w:ascii="Times New Roman" w:hAnsi="Times New Roman"/>
          <w:color w:val="auto"/>
          <w:sz w:val="28"/>
          <w:szCs w:val="28"/>
          <w:lang w:val="ru-RU"/>
        </w:rPr>
      </w:pPr>
    </w:p>
    <w:p w14:paraId="5A141E32" w14:textId="77777777" w:rsidR="00C34874" w:rsidRDefault="00C34874">
      <w:pPr>
        <w:pStyle w:val="Heading2"/>
        <w:numPr>
          <w:ilvl w:val="1"/>
          <w:numId w:val="159"/>
        </w:numPr>
        <w:tabs>
          <w:tab w:val="left" w:pos="897"/>
        </w:tabs>
        <w:spacing w:line="278" w:lineRule="auto"/>
        <w:ind w:right="1801"/>
      </w:pPr>
      <w:bookmarkStart w:id="3" w:name="_TOC_250005"/>
      <w:r>
        <w:t>Программа</w:t>
      </w:r>
      <w:r>
        <w:rPr>
          <w:spacing w:val="-11"/>
        </w:rPr>
        <w:t xml:space="preserve"> </w:t>
      </w:r>
      <w:r>
        <w:t>формирования</w:t>
      </w:r>
      <w:r>
        <w:rPr>
          <w:spacing w:val="-3"/>
        </w:rPr>
        <w:t xml:space="preserve"> </w:t>
      </w:r>
      <w:r>
        <w:t>универсальных</w:t>
      </w:r>
      <w:r>
        <w:rPr>
          <w:spacing w:val="-10"/>
        </w:rPr>
        <w:t xml:space="preserve"> </w:t>
      </w:r>
      <w:r>
        <w:t>учебных</w:t>
      </w:r>
      <w:r>
        <w:rPr>
          <w:spacing w:val="-7"/>
        </w:rPr>
        <w:t xml:space="preserve"> </w:t>
      </w:r>
      <w:r>
        <w:t>действий</w:t>
      </w:r>
      <w:r>
        <w:rPr>
          <w:spacing w:val="-9"/>
        </w:rPr>
        <w:t xml:space="preserve"> </w:t>
      </w:r>
      <w:bookmarkEnd w:id="3"/>
      <w:r>
        <w:t>у обучающихся при получении начального общего образования</w:t>
      </w:r>
    </w:p>
    <w:p w14:paraId="50D73D7A" w14:textId="77777777" w:rsidR="00C34874" w:rsidRDefault="00C34874" w:rsidP="00C34874">
      <w:pPr>
        <w:pStyle w:val="a6"/>
        <w:spacing w:before="186"/>
        <w:ind w:left="400" w:right="500" w:firstLine="708"/>
      </w:pPr>
      <w:r>
        <w:t>Цель программы: обеспечение</w:t>
      </w:r>
      <w:r>
        <w:rPr>
          <w:spacing w:val="40"/>
        </w:rPr>
        <w:t xml:space="preserve"> </w:t>
      </w:r>
      <w:r>
        <w:t>регулирования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14:paraId="6C5E5EF0" w14:textId="77777777" w:rsidR="00C34874" w:rsidRDefault="00C34874" w:rsidP="00C34874">
      <w:pPr>
        <w:pStyle w:val="a6"/>
        <w:spacing w:before="1"/>
        <w:ind w:left="1108"/>
      </w:pPr>
      <w:r>
        <w:t xml:space="preserve">Задачи </w:t>
      </w:r>
      <w:r>
        <w:rPr>
          <w:spacing w:val="-2"/>
        </w:rPr>
        <w:t>программы:</w:t>
      </w:r>
    </w:p>
    <w:p w14:paraId="7B6D136C" w14:textId="77777777" w:rsidR="00C34874" w:rsidRDefault="00C34874">
      <w:pPr>
        <w:pStyle w:val="af7"/>
        <w:widowControl w:val="0"/>
        <w:numPr>
          <w:ilvl w:val="2"/>
          <w:numId w:val="159"/>
        </w:numPr>
        <w:tabs>
          <w:tab w:val="left" w:pos="1829"/>
        </w:tabs>
        <w:autoSpaceDE w:val="0"/>
        <w:autoSpaceDN w:val="0"/>
        <w:spacing w:before="3" w:after="0" w:line="240" w:lineRule="auto"/>
        <w:contextualSpacing w:val="0"/>
        <w:jc w:val="both"/>
        <w:rPr>
          <w:sz w:val="24"/>
        </w:rPr>
      </w:pPr>
      <w:r>
        <w:rPr>
          <w:sz w:val="24"/>
        </w:rPr>
        <w:t>установить</w:t>
      </w:r>
      <w:r>
        <w:rPr>
          <w:spacing w:val="-9"/>
          <w:sz w:val="24"/>
        </w:rPr>
        <w:t xml:space="preserve"> </w:t>
      </w:r>
      <w:r>
        <w:rPr>
          <w:sz w:val="24"/>
        </w:rPr>
        <w:t>ценностные</w:t>
      </w:r>
      <w:r>
        <w:rPr>
          <w:spacing w:val="-4"/>
          <w:sz w:val="24"/>
        </w:rPr>
        <w:t xml:space="preserve"> </w:t>
      </w:r>
      <w:r>
        <w:rPr>
          <w:sz w:val="24"/>
        </w:rPr>
        <w:t>ориентиры</w:t>
      </w:r>
      <w:r>
        <w:rPr>
          <w:spacing w:val="-7"/>
          <w:sz w:val="24"/>
        </w:rPr>
        <w:t xml:space="preserve"> </w:t>
      </w:r>
      <w:r>
        <w:rPr>
          <w:sz w:val="24"/>
        </w:rPr>
        <w:t>начального</w:t>
      </w:r>
      <w:r>
        <w:rPr>
          <w:spacing w:val="-4"/>
          <w:sz w:val="24"/>
        </w:rPr>
        <w:t xml:space="preserve"> </w:t>
      </w:r>
      <w:r>
        <w:rPr>
          <w:spacing w:val="-2"/>
          <w:sz w:val="24"/>
        </w:rPr>
        <w:t>образования;</w:t>
      </w:r>
    </w:p>
    <w:p w14:paraId="228F085A" w14:textId="77777777" w:rsidR="00C34874" w:rsidRDefault="00C34874">
      <w:pPr>
        <w:pStyle w:val="af7"/>
        <w:widowControl w:val="0"/>
        <w:numPr>
          <w:ilvl w:val="2"/>
          <w:numId w:val="159"/>
        </w:numPr>
        <w:tabs>
          <w:tab w:val="left" w:pos="1829"/>
        </w:tabs>
        <w:autoSpaceDE w:val="0"/>
        <w:autoSpaceDN w:val="0"/>
        <w:spacing w:before="2" w:after="0" w:line="293" w:lineRule="exact"/>
        <w:contextualSpacing w:val="0"/>
        <w:jc w:val="both"/>
        <w:rPr>
          <w:sz w:val="24"/>
        </w:rPr>
      </w:pPr>
      <w:r>
        <w:rPr>
          <w:sz w:val="24"/>
        </w:rPr>
        <w:t>определить</w:t>
      </w:r>
      <w:r>
        <w:rPr>
          <w:spacing w:val="-8"/>
          <w:sz w:val="24"/>
        </w:rPr>
        <w:t xml:space="preserve"> </w:t>
      </w:r>
      <w:r>
        <w:rPr>
          <w:sz w:val="24"/>
        </w:rPr>
        <w:t>состав</w:t>
      </w:r>
      <w:r>
        <w:rPr>
          <w:spacing w:val="-5"/>
          <w:sz w:val="24"/>
        </w:rPr>
        <w:t xml:space="preserve"> </w:t>
      </w:r>
      <w:r>
        <w:rPr>
          <w:sz w:val="24"/>
        </w:rPr>
        <w:t>и</w:t>
      </w:r>
      <w:r>
        <w:rPr>
          <w:spacing w:val="-4"/>
          <w:sz w:val="24"/>
        </w:rPr>
        <w:t xml:space="preserve"> </w:t>
      </w:r>
      <w:r>
        <w:rPr>
          <w:sz w:val="24"/>
        </w:rPr>
        <w:t>характеристику</w:t>
      </w:r>
      <w:r>
        <w:rPr>
          <w:spacing w:val="-8"/>
          <w:sz w:val="24"/>
        </w:rPr>
        <w:t xml:space="preserve"> </w:t>
      </w:r>
      <w:r>
        <w:rPr>
          <w:sz w:val="24"/>
        </w:rPr>
        <w:t>универсальных учебных</w:t>
      </w:r>
      <w:r>
        <w:rPr>
          <w:spacing w:val="-3"/>
          <w:sz w:val="24"/>
        </w:rPr>
        <w:t xml:space="preserve"> </w:t>
      </w:r>
      <w:r>
        <w:rPr>
          <w:spacing w:val="-2"/>
          <w:sz w:val="24"/>
        </w:rPr>
        <w:t>действий;</w:t>
      </w:r>
    </w:p>
    <w:p w14:paraId="644030BF" w14:textId="77777777" w:rsidR="00C34874" w:rsidRDefault="00C34874">
      <w:pPr>
        <w:pStyle w:val="af7"/>
        <w:widowControl w:val="0"/>
        <w:numPr>
          <w:ilvl w:val="2"/>
          <w:numId w:val="159"/>
        </w:numPr>
        <w:tabs>
          <w:tab w:val="left" w:pos="1829"/>
        </w:tabs>
        <w:autoSpaceDE w:val="0"/>
        <w:autoSpaceDN w:val="0"/>
        <w:spacing w:before="1" w:after="0" w:line="237" w:lineRule="auto"/>
        <w:ind w:left="1828" w:right="497"/>
        <w:contextualSpacing w:val="0"/>
        <w:jc w:val="both"/>
        <w:rPr>
          <w:sz w:val="24"/>
        </w:rPr>
      </w:pPr>
      <w:r>
        <w:rPr>
          <w:sz w:val="24"/>
        </w:rPr>
        <w:t>выявить в содержании предметных линий</w:t>
      </w:r>
      <w:r>
        <w:rPr>
          <w:spacing w:val="40"/>
          <w:sz w:val="24"/>
        </w:rPr>
        <w:t xml:space="preserve"> </w:t>
      </w:r>
      <w:r>
        <w:rPr>
          <w:sz w:val="24"/>
        </w:rPr>
        <w:t>универсальные учебные действия</w:t>
      </w:r>
      <w:r>
        <w:rPr>
          <w:spacing w:val="40"/>
          <w:sz w:val="24"/>
        </w:rPr>
        <w:t xml:space="preserve"> </w:t>
      </w:r>
      <w:r>
        <w:rPr>
          <w:sz w:val="24"/>
        </w:rPr>
        <w:t>и определить условия формирования</w:t>
      </w:r>
      <w:r>
        <w:rPr>
          <w:spacing w:val="40"/>
          <w:sz w:val="24"/>
        </w:rPr>
        <w:t xml:space="preserve"> </w:t>
      </w:r>
      <w:r>
        <w:rPr>
          <w:sz w:val="24"/>
        </w:rPr>
        <w:t>в образовательном процессе и жизненно важных ситуациях.</w:t>
      </w:r>
    </w:p>
    <w:p w14:paraId="0D9AF73E" w14:textId="77777777" w:rsidR="00C34874" w:rsidRDefault="00C34874" w:rsidP="00C34874">
      <w:pPr>
        <w:pStyle w:val="a6"/>
        <w:spacing w:before="2"/>
        <w:ind w:left="1108"/>
      </w:pPr>
      <w:r>
        <w:t>Программа</w:t>
      </w:r>
      <w:r>
        <w:rPr>
          <w:spacing w:val="50"/>
        </w:rPr>
        <w:t xml:space="preserve"> </w:t>
      </w:r>
      <w:r>
        <w:t>формирования универсальных</w:t>
      </w:r>
      <w:r>
        <w:rPr>
          <w:spacing w:val="-2"/>
        </w:rPr>
        <w:t xml:space="preserve"> </w:t>
      </w:r>
      <w:r>
        <w:t>учебных</w:t>
      </w:r>
      <w:r>
        <w:rPr>
          <w:spacing w:val="-4"/>
        </w:rPr>
        <w:t xml:space="preserve"> </w:t>
      </w:r>
      <w:r>
        <w:t>действий</w:t>
      </w:r>
      <w:r>
        <w:rPr>
          <w:spacing w:val="-5"/>
        </w:rPr>
        <w:t xml:space="preserve"> </w:t>
      </w:r>
      <w:r>
        <w:rPr>
          <w:spacing w:val="-2"/>
        </w:rPr>
        <w:t>содержит:</w:t>
      </w:r>
    </w:p>
    <w:p w14:paraId="0D0BAF90" w14:textId="77777777" w:rsidR="00C34874" w:rsidRDefault="00C34874">
      <w:pPr>
        <w:pStyle w:val="af7"/>
        <w:widowControl w:val="0"/>
        <w:numPr>
          <w:ilvl w:val="0"/>
          <w:numId w:val="158"/>
        </w:numPr>
        <w:tabs>
          <w:tab w:val="left" w:pos="1109"/>
        </w:tabs>
        <w:autoSpaceDE w:val="0"/>
        <w:autoSpaceDN w:val="0"/>
        <w:spacing w:after="0" w:line="240" w:lineRule="auto"/>
        <w:contextualSpacing w:val="0"/>
        <w:jc w:val="both"/>
        <w:rPr>
          <w:sz w:val="24"/>
        </w:rPr>
      </w:pPr>
      <w:r>
        <w:rPr>
          <w:sz w:val="24"/>
        </w:rPr>
        <w:t>описание</w:t>
      </w:r>
      <w:r>
        <w:rPr>
          <w:spacing w:val="-5"/>
          <w:sz w:val="24"/>
        </w:rPr>
        <w:t xml:space="preserve"> </w:t>
      </w:r>
      <w:r>
        <w:rPr>
          <w:sz w:val="24"/>
        </w:rPr>
        <w:t>ценностных</w:t>
      </w:r>
      <w:r>
        <w:rPr>
          <w:spacing w:val="-4"/>
          <w:sz w:val="24"/>
        </w:rPr>
        <w:t xml:space="preserve"> </w:t>
      </w:r>
      <w:r>
        <w:rPr>
          <w:sz w:val="24"/>
        </w:rPr>
        <w:t>ориентиров</w:t>
      </w:r>
      <w:r>
        <w:rPr>
          <w:spacing w:val="-6"/>
          <w:sz w:val="24"/>
        </w:rPr>
        <w:t xml:space="preserve"> </w:t>
      </w:r>
      <w:r>
        <w:rPr>
          <w:sz w:val="24"/>
        </w:rPr>
        <w:t>на</w:t>
      </w:r>
      <w:r>
        <w:rPr>
          <w:spacing w:val="-4"/>
          <w:sz w:val="24"/>
        </w:rPr>
        <w:t xml:space="preserve"> </w:t>
      </w:r>
      <w:r>
        <w:rPr>
          <w:sz w:val="24"/>
        </w:rPr>
        <w:t>каждой</w:t>
      </w:r>
      <w:r>
        <w:rPr>
          <w:spacing w:val="-4"/>
          <w:sz w:val="24"/>
        </w:rPr>
        <w:t xml:space="preserve"> </w:t>
      </w:r>
      <w:r>
        <w:rPr>
          <w:sz w:val="24"/>
        </w:rPr>
        <w:t>ступени</w:t>
      </w:r>
      <w:r>
        <w:rPr>
          <w:spacing w:val="-4"/>
          <w:sz w:val="24"/>
        </w:rPr>
        <w:t xml:space="preserve"> </w:t>
      </w:r>
      <w:r>
        <w:rPr>
          <w:spacing w:val="-2"/>
          <w:sz w:val="24"/>
        </w:rPr>
        <w:t>образования;</w:t>
      </w:r>
    </w:p>
    <w:p w14:paraId="145AD6F8" w14:textId="77777777" w:rsidR="00C34874" w:rsidRDefault="00C34874">
      <w:pPr>
        <w:pStyle w:val="af7"/>
        <w:widowControl w:val="0"/>
        <w:numPr>
          <w:ilvl w:val="0"/>
          <w:numId w:val="158"/>
        </w:numPr>
        <w:tabs>
          <w:tab w:val="left" w:pos="1109"/>
        </w:tabs>
        <w:autoSpaceDE w:val="0"/>
        <w:autoSpaceDN w:val="0"/>
        <w:spacing w:after="0" w:line="240" w:lineRule="auto"/>
        <w:ind w:left="1120" w:right="505" w:hanging="360"/>
        <w:contextualSpacing w:val="0"/>
        <w:jc w:val="both"/>
        <w:rPr>
          <w:sz w:val="24"/>
        </w:rPr>
      </w:pPr>
      <w:r>
        <w:rPr>
          <w:sz w:val="24"/>
        </w:rPr>
        <w:t>характеристики личностных, регулятивных, познавательных, коммуникативных универсальных учебных действий.</w:t>
      </w:r>
    </w:p>
    <w:p w14:paraId="7BF5AFA6" w14:textId="77777777" w:rsidR="00C34874" w:rsidRDefault="00C34874">
      <w:pPr>
        <w:pStyle w:val="af7"/>
        <w:widowControl w:val="0"/>
        <w:numPr>
          <w:ilvl w:val="0"/>
          <w:numId w:val="158"/>
        </w:numPr>
        <w:tabs>
          <w:tab w:val="left" w:pos="1109"/>
        </w:tabs>
        <w:autoSpaceDE w:val="0"/>
        <w:autoSpaceDN w:val="0"/>
        <w:spacing w:after="0" w:line="240" w:lineRule="auto"/>
        <w:ind w:left="1120" w:right="504" w:hanging="360"/>
        <w:contextualSpacing w:val="0"/>
        <w:jc w:val="both"/>
        <w:rPr>
          <w:sz w:val="24"/>
        </w:rPr>
      </w:pPr>
      <w:r>
        <w:rPr>
          <w:sz w:val="24"/>
        </w:rPr>
        <w:t>связь универсальных учебных действий с содержанием учебных предметов в соответствии с УМК «Школа России»</w:t>
      </w:r>
    </w:p>
    <w:p w14:paraId="1B605F0E" w14:textId="77777777" w:rsidR="00C34874" w:rsidRDefault="00C34874">
      <w:pPr>
        <w:pStyle w:val="af7"/>
        <w:widowControl w:val="0"/>
        <w:numPr>
          <w:ilvl w:val="0"/>
          <w:numId w:val="158"/>
        </w:numPr>
        <w:tabs>
          <w:tab w:val="left" w:pos="1109"/>
        </w:tabs>
        <w:autoSpaceDE w:val="0"/>
        <w:autoSpaceDN w:val="0"/>
        <w:spacing w:after="0" w:line="240" w:lineRule="auto"/>
        <w:contextualSpacing w:val="0"/>
        <w:jc w:val="both"/>
        <w:rPr>
          <w:sz w:val="24"/>
        </w:rPr>
      </w:pPr>
      <w:r>
        <w:rPr>
          <w:sz w:val="24"/>
        </w:rPr>
        <w:t>типовые</w:t>
      </w:r>
      <w:r>
        <w:rPr>
          <w:spacing w:val="-7"/>
          <w:sz w:val="24"/>
        </w:rPr>
        <w:t xml:space="preserve"> </w:t>
      </w:r>
      <w:r>
        <w:rPr>
          <w:sz w:val="24"/>
        </w:rPr>
        <w:t>задачи</w:t>
      </w:r>
      <w:r>
        <w:rPr>
          <w:spacing w:val="-6"/>
          <w:sz w:val="24"/>
        </w:rPr>
        <w:t xml:space="preserve"> </w:t>
      </w:r>
      <w:r>
        <w:rPr>
          <w:sz w:val="24"/>
        </w:rPr>
        <w:t>формирования</w:t>
      </w:r>
      <w:r>
        <w:rPr>
          <w:spacing w:val="-5"/>
          <w:sz w:val="24"/>
        </w:rPr>
        <w:t xml:space="preserve"> </w:t>
      </w:r>
      <w:r>
        <w:rPr>
          <w:sz w:val="24"/>
        </w:rPr>
        <w:t>личностных,</w:t>
      </w:r>
      <w:r>
        <w:rPr>
          <w:spacing w:val="-5"/>
          <w:sz w:val="24"/>
        </w:rPr>
        <w:t xml:space="preserve"> </w:t>
      </w:r>
      <w:r>
        <w:rPr>
          <w:sz w:val="24"/>
        </w:rPr>
        <w:t>регулятивных,</w:t>
      </w:r>
      <w:r>
        <w:rPr>
          <w:spacing w:val="-5"/>
          <w:sz w:val="24"/>
        </w:rPr>
        <w:t xml:space="preserve"> </w:t>
      </w:r>
      <w:r>
        <w:rPr>
          <w:spacing w:val="-2"/>
          <w:sz w:val="24"/>
        </w:rPr>
        <w:t>познавательных,</w:t>
      </w:r>
    </w:p>
    <w:p w14:paraId="5B2B575A" w14:textId="77777777" w:rsidR="00C34874" w:rsidRDefault="00C34874" w:rsidP="00C34874">
      <w:pPr>
        <w:pStyle w:val="a6"/>
        <w:ind w:left="1120" w:right="943"/>
      </w:pPr>
      <w:r>
        <w:t>коммуникативных</w:t>
      </w:r>
      <w:r>
        <w:rPr>
          <w:spacing w:val="-2"/>
        </w:rPr>
        <w:t xml:space="preserve"> </w:t>
      </w:r>
      <w:r>
        <w:t>универсальных</w:t>
      </w:r>
      <w:r>
        <w:rPr>
          <w:spacing w:val="-2"/>
        </w:rPr>
        <w:t xml:space="preserve"> </w:t>
      </w:r>
      <w:r>
        <w:t>учебных</w:t>
      </w:r>
      <w:r>
        <w:rPr>
          <w:spacing w:val="-5"/>
        </w:rPr>
        <w:t xml:space="preserve"> </w:t>
      </w:r>
      <w:r>
        <w:t>действий</w:t>
      </w:r>
      <w:r>
        <w:rPr>
          <w:spacing w:val="-6"/>
        </w:rPr>
        <w:t xml:space="preserve"> </w:t>
      </w:r>
      <w:r>
        <w:t>в</w:t>
      </w:r>
      <w:r>
        <w:rPr>
          <w:spacing w:val="-7"/>
        </w:rPr>
        <w:t xml:space="preserve"> </w:t>
      </w:r>
      <w:r>
        <w:t>соответствии</w:t>
      </w:r>
      <w:r>
        <w:rPr>
          <w:spacing w:val="-6"/>
        </w:rPr>
        <w:t xml:space="preserve"> </w:t>
      </w:r>
      <w:r>
        <w:t>с</w:t>
      </w:r>
      <w:r>
        <w:rPr>
          <w:spacing w:val="-4"/>
        </w:rPr>
        <w:t xml:space="preserve"> </w:t>
      </w:r>
      <w:r>
        <w:t>УМК</w:t>
      </w:r>
      <w:r>
        <w:rPr>
          <w:spacing w:val="-2"/>
        </w:rPr>
        <w:t xml:space="preserve"> </w:t>
      </w:r>
      <w:r>
        <w:t xml:space="preserve">«Школа </w:t>
      </w:r>
      <w:r>
        <w:rPr>
          <w:spacing w:val="-2"/>
        </w:rPr>
        <w:t>России»</w:t>
      </w:r>
    </w:p>
    <w:p w14:paraId="28C30B89" w14:textId="77777777" w:rsidR="00C34874" w:rsidRDefault="00C34874">
      <w:pPr>
        <w:pStyle w:val="af7"/>
        <w:widowControl w:val="0"/>
        <w:numPr>
          <w:ilvl w:val="0"/>
          <w:numId w:val="158"/>
        </w:numPr>
        <w:tabs>
          <w:tab w:val="left" w:pos="1109"/>
        </w:tabs>
        <w:autoSpaceDE w:val="0"/>
        <w:autoSpaceDN w:val="0"/>
        <w:spacing w:after="0" w:line="240" w:lineRule="auto"/>
        <w:ind w:left="1120" w:right="503" w:hanging="360"/>
        <w:contextualSpacing w:val="0"/>
        <w:jc w:val="both"/>
        <w:rPr>
          <w:sz w:val="24"/>
        </w:rPr>
      </w:pPr>
      <w:r>
        <w:rPr>
          <w:sz w:val="24"/>
        </w:rPr>
        <w:t>описание преемственности программы</w:t>
      </w:r>
      <w:r>
        <w:rPr>
          <w:spacing w:val="-5"/>
          <w:sz w:val="24"/>
        </w:rPr>
        <w:t xml:space="preserve"> </w:t>
      </w:r>
      <w:r>
        <w:rPr>
          <w:sz w:val="24"/>
        </w:rPr>
        <w:t>формирования универсальных учебных действий по ступеням общего образования в соответствии с УМК «Школа России»</w:t>
      </w:r>
    </w:p>
    <w:p w14:paraId="5D9E5990" w14:textId="77777777" w:rsidR="00C34874" w:rsidRDefault="00C34874">
      <w:pPr>
        <w:pStyle w:val="af7"/>
        <w:widowControl w:val="0"/>
        <w:numPr>
          <w:ilvl w:val="0"/>
          <w:numId w:val="158"/>
        </w:numPr>
        <w:tabs>
          <w:tab w:val="left" w:pos="1109"/>
        </w:tabs>
        <w:autoSpaceDE w:val="0"/>
        <w:autoSpaceDN w:val="0"/>
        <w:spacing w:before="1" w:after="0" w:line="240" w:lineRule="auto"/>
        <w:contextualSpacing w:val="0"/>
        <w:jc w:val="both"/>
        <w:rPr>
          <w:sz w:val="24"/>
        </w:rPr>
      </w:pPr>
      <w:r>
        <w:rPr>
          <w:sz w:val="24"/>
        </w:rPr>
        <w:t>планируемые</w:t>
      </w:r>
      <w:r>
        <w:rPr>
          <w:spacing w:val="-4"/>
          <w:sz w:val="24"/>
        </w:rPr>
        <w:t xml:space="preserve"> </w:t>
      </w:r>
      <w:r>
        <w:rPr>
          <w:sz w:val="24"/>
        </w:rPr>
        <w:t>результаты</w:t>
      </w:r>
      <w:r>
        <w:rPr>
          <w:spacing w:val="-6"/>
          <w:sz w:val="24"/>
        </w:rPr>
        <w:t xml:space="preserve"> </w:t>
      </w:r>
      <w:r>
        <w:rPr>
          <w:sz w:val="24"/>
        </w:rPr>
        <w:t>сформированности</w:t>
      </w:r>
      <w:r>
        <w:rPr>
          <w:spacing w:val="-4"/>
          <w:sz w:val="24"/>
        </w:rPr>
        <w:t xml:space="preserve"> УУД.</w:t>
      </w:r>
    </w:p>
    <w:p w14:paraId="1EDEDE81" w14:textId="77777777" w:rsidR="00C34874" w:rsidRDefault="00C34874">
      <w:pPr>
        <w:pStyle w:val="Heading3"/>
        <w:numPr>
          <w:ilvl w:val="2"/>
          <w:numId w:val="157"/>
        </w:numPr>
        <w:tabs>
          <w:tab w:val="left" w:pos="1149"/>
        </w:tabs>
        <w:spacing w:before="4"/>
        <w:ind w:right="495"/>
        <w:jc w:val="both"/>
      </w:pPr>
      <w:r>
        <w:t xml:space="preserve">Ценностные ориентиры программы формирования универсальных учебных </w:t>
      </w:r>
      <w:r>
        <w:rPr>
          <w:spacing w:val="-2"/>
        </w:rPr>
        <w:t>действий</w:t>
      </w:r>
    </w:p>
    <w:p w14:paraId="670AB1A2" w14:textId="77777777" w:rsidR="00C34874" w:rsidRDefault="00C34874">
      <w:pPr>
        <w:pStyle w:val="af7"/>
        <w:widowControl w:val="0"/>
        <w:numPr>
          <w:ilvl w:val="3"/>
          <w:numId w:val="157"/>
        </w:numPr>
        <w:tabs>
          <w:tab w:val="left" w:pos="1361"/>
        </w:tabs>
        <w:autoSpaceDE w:val="0"/>
        <w:autoSpaceDN w:val="0"/>
        <w:spacing w:before="196" w:after="0" w:line="240" w:lineRule="auto"/>
        <w:ind w:hanging="241"/>
        <w:contextualSpacing w:val="0"/>
        <w:rPr>
          <w:sz w:val="24"/>
        </w:rPr>
      </w:pPr>
      <w:r>
        <w:rPr>
          <w:sz w:val="24"/>
        </w:rPr>
        <w:t>Формирование</w:t>
      </w:r>
      <w:r>
        <w:rPr>
          <w:spacing w:val="-6"/>
          <w:sz w:val="24"/>
        </w:rPr>
        <w:t xml:space="preserve"> </w:t>
      </w:r>
      <w:r>
        <w:rPr>
          <w:sz w:val="24"/>
        </w:rPr>
        <w:t>основ</w:t>
      </w:r>
      <w:r>
        <w:rPr>
          <w:spacing w:val="-7"/>
          <w:sz w:val="24"/>
        </w:rPr>
        <w:t xml:space="preserve"> </w:t>
      </w:r>
      <w:r>
        <w:rPr>
          <w:sz w:val="24"/>
        </w:rPr>
        <w:t>гражданской</w:t>
      </w:r>
      <w:r>
        <w:rPr>
          <w:spacing w:val="-5"/>
          <w:sz w:val="24"/>
        </w:rPr>
        <w:t xml:space="preserve"> </w:t>
      </w:r>
      <w:r>
        <w:rPr>
          <w:sz w:val="24"/>
        </w:rPr>
        <w:t>идентичности</w:t>
      </w:r>
      <w:r>
        <w:rPr>
          <w:spacing w:val="-6"/>
          <w:sz w:val="24"/>
        </w:rPr>
        <w:t xml:space="preserve"> </w:t>
      </w:r>
      <w:r>
        <w:rPr>
          <w:sz w:val="24"/>
        </w:rPr>
        <w:t>личности,</w:t>
      </w:r>
      <w:r>
        <w:rPr>
          <w:spacing w:val="-5"/>
          <w:sz w:val="24"/>
        </w:rPr>
        <w:t xml:space="preserve"> </w:t>
      </w:r>
      <w:r>
        <w:rPr>
          <w:spacing w:val="-2"/>
          <w:sz w:val="24"/>
        </w:rPr>
        <w:t>включая</w:t>
      </w:r>
    </w:p>
    <w:p w14:paraId="204D8B97" w14:textId="77777777" w:rsidR="00C34874" w:rsidRDefault="00C34874">
      <w:pPr>
        <w:pStyle w:val="af7"/>
        <w:widowControl w:val="0"/>
        <w:numPr>
          <w:ilvl w:val="0"/>
          <w:numId w:val="156"/>
        </w:numPr>
        <w:tabs>
          <w:tab w:val="left" w:pos="1305"/>
        </w:tabs>
        <w:autoSpaceDE w:val="0"/>
        <w:autoSpaceDN w:val="0"/>
        <w:spacing w:after="0" w:line="240" w:lineRule="auto"/>
        <w:ind w:left="1304" w:hanging="197"/>
        <w:contextualSpacing w:val="0"/>
        <w:rPr>
          <w:sz w:val="24"/>
        </w:rPr>
      </w:pPr>
      <w:r>
        <w:rPr>
          <w:sz w:val="24"/>
        </w:rPr>
        <w:t>чувство</w:t>
      </w:r>
      <w:r>
        <w:rPr>
          <w:spacing w:val="-9"/>
          <w:sz w:val="24"/>
        </w:rPr>
        <w:t xml:space="preserve"> </w:t>
      </w:r>
      <w:r>
        <w:rPr>
          <w:sz w:val="24"/>
        </w:rPr>
        <w:t>сопричастности</w:t>
      </w:r>
      <w:r>
        <w:rPr>
          <w:spacing w:val="-10"/>
          <w:sz w:val="24"/>
        </w:rPr>
        <w:t xml:space="preserve"> </w:t>
      </w:r>
      <w:r>
        <w:rPr>
          <w:sz w:val="24"/>
        </w:rPr>
        <w:t>и</w:t>
      </w:r>
      <w:r>
        <w:rPr>
          <w:spacing w:val="-10"/>
          <w:sz w:val="24"/>
        </w:rPr>
        <w:t xml:space="preserve"> </w:t>
      </w:r>
      <w:r>
        <w:rPr>
          <w:sz w:val="24"/>
        </w:rPr>
        <w:t>гордости</w:t>
      </w:r>
      <w:r>
        <w:rPr>
          <w:spacing w:val="-10"/>
          <w:sz w:val="24"/>
        </w:rPr>
        <w:t xml:space="preserve"> </w:t>
      </w:r>
      <w:r>
        <w:rPr>
          <w:sz w:val="24"/>
        </w:rPr>
        <w:t>за</w:t>
      </w:r>
      <w:r>
        <w:rPr>
          <w:spacing w:val="-8"/>
          <w:sz w:val="24"/>
        </w:rPr>
        <w:t xml:space="preserve"> </w:t>
      </w:r>
      <w:r>
        <w:rPr>
          <w:sz w:val="24"/>
        </w:rPr>
        <w:t>свою</w:t>
      </w:r>
      <w:r>
        <w:rPr>
          <w:spacing w:val="-9"/>
          <w:sz w:val="24"/>
        </w:rPr>
        <w:t xml:space="preserve"> </w:t>
      </w:r>
      <w:r>
        <w:rPr>
          <w:sz w:val="24"/>
        </w:rPr>
        <w:t>Родину,</w:t>
      </w:r>
      <w:r>
        <w:rPr>
          <w:spacing w:val="-9"/>
          <w:sz w:val="24"/>
        </w:rPr>
        <w:t xml:space="preserve"> </w:t>
      </w:r>
      <w:r>
        <w:rPr>
          <w:sz w:val="24"/>
        </w:rPr>
        <w:t>народ</w:t>
      </w:r>
      <w:r>
        <w:rPr>
          <w:spacing w:val="-8"/>
          <w:sz w:val="24"/>
        </w:rPr>
        <w:t xml:space="preserve"> </w:t>
      </w:r>
      <w:r>
        <w:rPr>
          <w:sz w:val="24"/>
        </w:rPr>
        <w:t>и</w:t>
      </w:r>
      <w:r>
        <w:rPr>
          <w:spacing w:val="-10"/>
          <w:sz w:val="24"/>
        </w:rPr>
        <w:t xml:space="preserve"> </w:t>
      </w:r>
      <w:r>
        <w:rPr>
          <w:spacing w:val="-2"/>
          <w:sz w:val="24"/>
        </w:rPr>
        <w:t>историю;</w:t>
      </w:r>
    </w:p>
    <w:p w14:paraId="59F0DD5F"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rPr>
          <w:sz w:val="24"/>
        </w:rPr>
      </w:pPr>
      <w:r>
        <w:rPr>
          <w:sz w:val="24"/>
        </w:rPr>
        <w:t>осознание</w:t>
      </w:r>
      <w:r>
        <w:rPr>
          <w:spacing w:val="-15"/>
          <w:sz w:val="24"/>
        </w:rPr>
        <w:t xml:space="preserve"> </w:t>
      </w:r>
      <w:r>
        <w:rPr>
          <w:sz w:val="24"/>
        </w:rPr>
        <w:t>ответственности</w:t>
      </w:r>
      <w:r>
        <w:rPr>
          <w:spacing w:val="-15"/>
          <w:sz w:val="24"/>
        </w:rPr>
        <w:t xml:space="preserve"> </w:t>
      </w:r>
      <w:r>
        <w:rPr>
          <w:sz w:val="24"/>
        </w:rPr>
        <w:t>человека</w:t>
      </w:r>
      <w:r>
        <w:rPr>
          <w:spacing w:val="-14"/>
          <w:sz w:val="24"/>
        </w:rPr>
        <w:t xml:space="preserve"> </w:t>
      </w:r>
      <w:r>
        <w:rPr>
          <w:sz w:val="24"/>
        </w:rPr>
        <w:t>за</w:t>
      </w:r>
      <w:r>
        <w:rPr>
          <w:spacing w:val="-14"/>
          <w:sz w:val="24"/>
        </w:rPr>
        <w:t xml:space="preserve"> </w:t>
      </w:r>
      <w:r>
        <w:rPr>
          <w:sz w:val="24"/>
        </w:rPr>
        <w:t>благосостояние</w:t>
      </w:r>
      <w:r>
        <w:rPr>
          <w:spacing w:val="-14"/>
          <w:sz w:val="24"/>
        </w:rPr>
        <w:t xml:space="preserve"> </w:t>
      </w:r>
      <w:r>
        <w:rPr>
          <w:spacing w:val="-2"/>
          <w:sz w:val="24"/>
        </w:rPr>
        <w:t>общества;</w:t>
      </w:r>
    </w:p>
    <w:p w14:paraId="0869643A" w14:textId="77777777" w:rsidR="00C34874" w:rsidRDefault="00C34874">
      <w:pPr>
        <w:pStyle w:val="af7"/>
        <w:widowControl w:val="0"/>
        <w:numPr>
          <w:ilvl w:val="0"/>
          <w:numId w:val="156"/>
        </w:numPr>
        <w:tabs>
          <w:tab w:val="left" w:pos="1445"/>
        </w:tabs>
        <w:autoSpaceDE w:val="0"/>
        <w:autoSpaceDN w:val="0"/>
        <w:spacing w:after="0" w:line="240" w:lineRule="auto"/>
        <w:ind w:right="508" w:firstLine="708"/>
        <w:contextualSpacing w:val="0"/>
        <w:jc w:val="both"/>
        <w:rPr>
          <w:sz w:val="24"/>
        </w:rPr>
      </w:pPr>
      <w:r>
        <w:rPr>
          <w:sz w:val="24"/>
        </w:rPr>
        <w:t>восприятие мира как единого и целостного при разнообразии культур, национальностей, религий;</w:t>
      </w:r>
    </w:p>
    <w:p w14:paraId="4E36A8F6" w14:textId="77777777" w:rsidR="00C34874" w:rsidRDefault="00C34874">
      <w:pPr>
        <w:pStyle w:val="af7"/>
        <w:widowControl w:val="0"/>
        <w:numPr>
          <w:ilvl w:val="0"/>
          <w:numId w:val="156"/>
        </w:numPr>
        <w:tabs>
          <w:tab w:val="left" w:pos="1249"/>
        </w:tabs>
        <w:autoSpaceDE w:val="0"/>
        <w:autoSpaceDN w:val="0"/>
        <w:spacing w:after="0" w:line="240" w:lineRule="auto"/>
        <w:ind w:left="1248" w:hanging="141"/>
        <w:contextualSpacing w:val="0"/>
        <w:jc w:val="both"/>
        <w:rPr>
          <w:sz w:val="24"/>
        </w:rPr>
      </w:pPr>
      <w:r>
        <w:rPr>
          <w:sz w:val="24"/>
        </w:rPr>
        <w:t>уважение</w:t>
      </w:r>
      <w:r>
        <w:rPr>
          <w:spacing w:val="-10"/>
          <w:sz w:val="24"/>
        </w:rPr>
        <w:t xml:space="preserve"> </w:t>
      </w:r>
      <w:r>
        <w:rPr>
          <w:sz w:val="24"/>
        </w:rPr>
        <w:t>истории</w:t>
      </w:r>
      <w:r>
        <w:rPr>
          <w:spacing w:val="-11"/>
          <w:sz w:val="24"/>
        </w:rPr>
        <w:t xml:space="preserve"> </w:t>
      </w:r>
      <w:r>
        <w:rPr>
          <w:sz w:val="24"/>
        </w:rPr>
        <w:t>и</w:t>
      </w:r>
      <w:r>
        <w:rPr>
          <w:spacing w:val="-12"/>
          <w:sz w:val="24"/>
        </w:rPr>
        <w:t xml:space="preserve"> </w:t>
      </w:r>
      <w:r>
        <w:rPr>
          <w:sz w:val="24"/>
        </w:rPr>
        <w:t>культуры</w:t>
      </w:r>
      <w:r>
        <w:rPr>
          <w:spacing w:val="-12"/>
          <w:sz w:val="24"/>
        </w:rPr>
        <w:t xml:space="preserve"> </w:t>
      </w:r>
      <w:r>
        <w:rPr>
          <w:sz w:val="24"/>
        </w:rPr>
        <w:t>каждого</w:t>
      </w:r>
      <w:r>
        <w:rPr>
          <w:spacing w:val="-10"/>
          <w:sz w:val="24"/>
        </w:rPr>
        <w:t xml:space="preserve"> </w:t>
      </w:r>
      <w:r>
        <w:rPr>
          <w:spacing w:val="-2"/>
          <w:sz w:val="24"/>
        </w:rPr>
        <w:t>народа.</w:t>
      </w:r>
    </w:p>
    <w:p w14:paraId="21FCBF6F" w14:textId="77777777" w:rsidR="00C34874" w:rsidRDefault="00C34874">
      <w:pPr>
        <w:pStyle w:val="af7"/>
        <w:widowControl w:val="0"/>
        <w:numPr>
          <w:ilvl w:val="3"/>
          <w:numId w:val="157"/>
        </w:numPr>
        <w:tabs>
          <w:tab w:val="left" w:pos="1601"/>
        </w:tabs>
        <w:autoSpaceDE w:val="0"/>
        <w:autoSpaceDN w:val="0"/>
        <w:spacing w:after="0" w:line="240" w:lineRule="auto"/>
        <w:ind w:left="400" w:right="495" w:firstLine="719"/>
        <w:contextualSpacing w:val="0"/>
        <w:jc w:val="both"/>
        <w:rPr>
          <w:sz w:val="24"/>
        </w:rPr>
      </w:pPr>
      <w:r>
        <w:rPr>
          <w:sz w:val="24"/>
        </w:rPr>
        <w:t xml:space="preserve">формирование психологических условий развития общения, кооперации </w:t>
      </w:r>
      <w:r>
        <w:rPr>
          <w:spacing w:val="-2"/>
          <w:sz w:val="24"/>
        </w:rPr>
        <w:t>сотрудничества.</w:t>
      </w:r>
    </w:p>
    <w:p w14:paraId="7848C589"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jc w:val="both"/>
        <w:rPr>
          <w:sz w:val="24"/>
        </w:rPr>
      </w:pPr>
      <w:r>
        <w:rPr>
          <w:sz w:val="24"/>
        </w:rPr>
        <w:t>доброжелательность,</w:t>
      </w:r>
      <w:r>
        <w:rPr>
          <w:spacing w:val="-10"/>
          <w:sz w:val="24"/>
        </w:rPr>
        <w:t xml:space="preserve"> </w:t>
      </w:r>
      <w:r>
        <w:rPr>
          <w:sz w:val="24"/>
        </w:rPr>
        <w:t>доверие</w:t>
      </w:r>
      <w:r>
        <w:rPr>
          <w:spacing w:val="-9"/>
          <w:sz w:val="24"/>
        </w:rPr>
        <w:t xml:space="preserve"> </w:t>
      </w:r>
      <w:r>
        <w:rPr>
          <w:sz w:val="24"/>
        </w:rPr>
        <w:t>и</w:t>
      </w:r>
      <w:r>
        <w:rPr>
          <w:spacing w:val="40"/>
          <w:sz w:val="24"/>
        </w:rPr>
        <w:t xml:space="preserve"> </w:t>
      </w:r>
      <w:r>
        <w:rPr>
          <w:sz w:val="24"/>
        </w:rPr>
        <w:t>внимание</w:t>
      </w:r>
      <w:r>
        <w:rPr>
          <w:spacing w:val="-8"/>
          <w:sz w:val="24"/>
        </w:rPr>
        <w:t xml:space="preserve"> </w:t>
      </w:r>
      <w:r>
        <w:rPr>
          <w:sz w:val="24"/>
        </w:rPr>
        <w:t>к</w:t>
      </w:r>
      <w:r>
        <w:rPr>
          <w:spacing w:val="-10"/>
          <w:sz w:val="24"/>
        </w:rPr>
        <w:t xml:space="preserve"> </w:t>
      </w:r>
      <w:r>
        <w:rPr>
          <w:spacing w:val="-2"/>
          <w:sz w:val="24"/>
        </w:rPr>
        <w:t>людям,</w:t>
      </w:r>
    </w:p>
    <w:p w14:paraId="1ACF0C29"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jc w:val="both"/>
        <w:rPr>
          <w:sz w:val="24"/>
        </w:rPr>
      </w:pPr>
      <w:r>
        <w:rPr>
          <w:sz w:val="24"/>
        </w:rPr>
        <w:t>готовность</w:t>
      </w:r>
      <w:r>
        <w:rPr>
          <w:spacing w:val="-7"/>
          <w:sz w:val="24"/>
        </w:rPr>
        <w:t xml:space="preserve"> </w:t>
      </w:r>
      <w:r>
        <w:rPr>
          <w:sz w:val="24"/>
        </w:rPr>
        <w:t>к</w:t>
      </w:r>
      <w:r>
        <w:rPr>
          <w:spacing w:val="-9"/>
          <w:sz w:val="24"/>
        </w:rPr>
        <w:t xml:space="preserve"> </w:t>
      </w:r>
      <w:r>
        <w:rPr>
          <w:sz w:val="24"/>
        </w:rPr>
        <w:t>сотрудничеству</w:t>
      </w:r>
      <w:r>
        <w:rPr>
          <w:spacing w:val="-13"/>
          <w:sz w:val="24"/>
        </w:rPr>
        <w:t xml:space="preserve"> </w:t>
      </w:r>
      <w:r>
        <w:rPr>
          <w:sz w:val="24"/>
        </w:rPr>
        <w:t>и</w:t>
      </w:r>
      <w:r>
        <w:rPr>
          <w:spacing w:val="-9"/>
          <w:sz w:val="24"/>
        </w:rPr>
        <w:t xml:space="preserve"> </w:t>
      </w:r>
      <w:r>
        <w:rPr>
          <w:sz w:val="24"/>
        </w:rPr>
        <w:t>дружбе,</w:t>
      </w:r>
      <w:r>
        <w:rPr>
          <w:spacing w:val="-9"/>
          <w:sz w:val="24"/>
        </w:rPr>
        <w:t xml:space="preserve"> </w:t>
      </w:r>
      <w:r>
        <w:rPr>
          <w:sz w:val="24"/>
        </w:rPr>
        <w:t>оказанию</w:t>
      </w:r>
      <w:r>
        <w:rPr>
          <w:spacing w:val="-8"/>
          <w:sz w:val="24"/>
        </w:rPr>
        <w:t xml:space="preserve"> </w:t>
      </w:r>
      <w:r>
        <w:rPr>
          <w:sz w:val="24"/>
        </w:rPr>
        <w:t>помощи</w:t>
      </w:r>
      <w:r>
        <w:rPr>
          <w:spacing w:val="-10"/>
          <w:sz w:val="24"/>
        </w:rPr>
        <w:t xml:space="preserve"> </w:t>
      </w:r>
      <w:r>
        <w:rPr>
          <w:sz w:val="24"/>
        </w:rPr>
        <w:t>тем,</w:t>
      </w:r>
      <w:r>
        <w:rPr>
          <w:spacing w:val="-8"/>
          <w:sz w:val="24"/>
        </w:rPr>
        <w:t xml:space="preserve"> </w:t>
      </w:r>
      <w:r>
        <w:rPr>
          <w:sz w:val="24"/>
        </w:rPr>
        <w:t>кто</w:t>
      </w:r>
      <w:r>
        <w:rPr>
          <w:spacing w:val="-9"/>
          <w:sz w:val="24"/>
        </w:rPr>
        <w:t xml:space="preserve"> </w:t>
      </w:r>
      <w:r>
        <w:rPr>
          <w:sz w:val="24"/>
        </w:rPr>
        <w:t>в</w:t>
      </w:r>
      <w:r>
        <w:rPr>
          <w:spacing w:val="-10"/>
          <w:sz w:val="24"/>
        </w:rPr>
        <w:t xml:space="preserve"> </w:t>
      </w:r>
      <w:r>
        <w:rPr>
          <w:sz w:val="24"/>
        </w:rPr>
        <w:t>ней</w:t>
      </w:r>
      <w:r>
        <w:rPr>
          <w:spacing w:val="-10"/>
          <w:sz w:val="24"/>
        </w:rPr>
        <w:t xml:space="preserve"> </w:t>
      </w:r>
      <w:r>
        <w:rPr>
          <w:spacing w:val="-2"/>
          <w:sz w:val="24"/>
        </w:rPr>
        <w:t>нуждается;</w:t>
      </w:r>
    </w:p>
    <w:p w14:paraId="1412503F" w14:textId="77777777" w:rsidR="00C34874" w:rsidRDefault="00C34874">
      <w:pPr>
        <w:pStyle w:val="af7"/>
        <w:widowControl w:val="0"/>
        <w:numPr>
          <w:ilvl w:val="0"/>
          <w:numId w:val="156"/>
        </w:numPr>
        <w:tabs>
          <w:tab w:val="left" w:pos="1293"/>
        </w:tabs>
        <w:autoSpaceDE w:val="0"/>
        <w:autoSpaceDN w:val="0"/>
        <w:spacing w:before="1" w:after="0" w:line="240" w:lineRule="auto"/>
        <w:ind w:right="506" w:firstLine="708"/>
        <w:contextualSpacing w:val="0"/>
        <w:jc w:val="both"/>
        <w:rPr>
          <w:sz w:val="24"/>
        </w:rPr>
      </w:pPr>
      <w:r>
        <w:rPr>
          <w:sz w:val="24"/>
        </w:rPr>
        <w:t>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p>
    <w:p w14:paraId="1D9D4214" w14:textId="77777777" w:rsidR="00C34874" w:rsidRDefault="00C34874">
      <w:pPr>
        <w:pStyle w:val="af7"/>
        <w:widowControl w:val="0"/>
        <w:numPr>
          <w:ilvl w:val="3"/>
          <w:numId w:val="157"/>
        </w:numPr>
        <w:tabs>
          <w:tab w:val="left" w:pos="1493"/>
        </w:tabs>
        <w:autoSpaceDE w:val="0"/>
        <w:autoSpaceDN w:val="0"/>
        <w:spacing w:after="0" w:line="240" w:lineRule="auto"/>
        <w:ind w:left="400" w:right="500" w:firstLine="719"/>
        <w:contextualSpacing w:val="0"/>
        <w:jc w:val="both"/>
        <w:rPr>
          <w:sz w:val="24"/>
        </w:rPr>
      </w:pPr>
      <w:r>
        <w:rPr>
          <w:sz w:val="24"/>
        </w:rPr>
        <w:t>развитие ценностно-смысловой сферы личности на основе общечеловеческой нравственности и гуманизма.</w:t>
      </w:r>
    </w:p>
    <w:p w14:paraId="34FCADCB" w14:textId="77777777" w:rsidR="00C34874" w:rsidRDefault="00C34874">
      <w:pPr>
        <w:pStyle w:val="af7"/>
        <w:widowControl w:val="0"/>
        <w:numPr>
          <w:ilvl w:val="0"/>
          <w:numId w:val="156"/>
        </w:numPr>
        <w:tabs>
          <w:tab w:val="left" w:pos="1261"/>
        </w:tabs>
        <w:autoSpaceDE w:val="0"/>
        <w:autoSpaceDN w:val="0"/>
        <w:spacing w:after="0" w:line="240" w:lineRule="auto"/>
        <w:ind w:right="505" w:firstLine="708"/>
        <w:contextualSpacing w:val="0"/>
        <w:jc w:val="both"/>
        <w:rPr>
          <w:sz w:val="24"/>
        </w:rPr>
      </w:pPr>
      <w:r>
        <w:rPr>
          <w:sz w:val="24"/>
        </w:rPr>
        <w:t>принятие и уважение ценностей семьи и общества, школы и коллектива и стремление следовать им;</w:t>
      </w:r>
    </w:p>
    <w:p w14:paraId="5CA404E2" w14:textId="77777777" w:rsidR="00C34874" w:rsidRDefault="00C34874">
      <w:pPr>
        <w:pStyle w:val="af7"/>
        <w:widowControl w:val="0"/>
        <w:numPr>
          <w:ilvl w:val="0"/>
          <w:numId w:val="156"/>
        </w:numPr>
        <w:tabs>
          <w:tab w:val="left" w:pos="1273"/>
        </w:tabs>
        <w:autoSpaceDE w:val="0"/>
        <w:autoSpaceDN w:val="0"/>
        <w:spacing w:after="0" w:line="240" w:lineRule="auto"/>
        <w:ind w:right="498" w:firstLine="708"/>
        <w:contextualSpacing w:val="0"/>
        <w:jc w:val="both"/>
        <w:rPr>
          <w:sz w:val="24"/>
        </w:rPr>
      </w:pPr>
      <w:r>
        <w:rPr>
          <w:sz w:val="24"/>
        </w:rPr>
        <w:lastRenderedPageBreak/>
        <w:t>ориентация в нравственном содержании и смысле поступков, как собственных, так и окружающих людей, развитие этических чувств</w:t>
      </w:r>
      <w:r>
        <w:rPr>
          <w:spacing w:val="40"/>
          <w:sz w:val="24"/>
        </w:rPr>
        <w:t xml:space="preserve"> </w:t>
      </w:r>
      <w:r>
        <w:rPr>
          <w:sz w:val="24"/>
        </w:rPr>
        <w:t>- стыда, вины, совести</w:t>
      </w:r>
      <w:r>
        <w:rPr>
          <w:spacing w:val="40"/>
          <w:sz w:val="24"/>
        </w:rPr>
        <w:t xml:space="preserve"> </w:t>
      </w:r>
      <w:r>
        <w:rPr>
          <w:sz w:val="24"/>
        </w:rPr>
        <w:t>- как регуляторов морального поведения;</w:t>
      </w:r>
    </w:p>
    <w:p w14:paraId="1B5C3E86" w14:textId="77777777" w:rsidR="00C34874" w:rsidRDefault="00C34874">
      <w:pPr>
        <w:pStyle w:val="af7"/>
        <w:widowControl w:val="0"/>
        <w:numPr>
          <w:ilvl w:val="0"/>
          <w:numId w:val="156"/>
        </w:numPr>
        <w:tabs>
          <w:tab w:val="left" w:pos="1400"/>
          <w:tab w:val="left" w:pos="1401"/>
        </w:tabs>
        <w:autoSpaceDE w:val="0"/>
        <w:autoSpaceDN w:val="0"/>
        <w:spacing w:before="64" w:after="0" w:line="240" w:lineRule="auto"/>
        <w:ind w:right="499" w:firstLine="708"/>
        <w:contextualSpacing w:val="0"/>
        <w:rPr>
          <w:sz w:val="24"/>
        </w:rPr>
      </w:pPr>
      <w:r>
        <w:rPr>
          <w:sz w:val="24"/>
        </w:rPr>
        <w:t>формирование</w:t>
      </w:r>
      <w:r>
        <w:rPr>
          <w:spacing w:val="40"/>
          <w:sz w:val="24"/>
        </w:rPr>
        <w:t xml:space="preserve"> </w:t>
      </w:r>
      <w:r>
        <w:rPr>
          <w:sz w:val="24"/>
        </w:rPr>
        <w:t>чувства</w:t>
      </w:r>
      <w:r>
        <w:rPr>
          <w:spacing w:val="40"/>
          <w:sz w:val="24"/>
        </w:rPr>
        <w:t xml:space="preserve"> </w:t>
      </w:r>
      <w:r>
        <w:rPr>
          <w:sz w:val="24"/>
        </w:rPr>
        <w:t>прекрасного</w:t>
      </w:r>
      <w:r>
        <w:rPr>
          <w:spacing w:val="39"/>
          <w:sz w:val="24"/>
        </w:rPr>
        <w:t xml:space="preserve"> </w:t>
      </w:r>
      <w:r>
        <w:rPr>
          <w:sz w:val="24"/>
        </w:rPr>
        <w:t>и</w:t>
      </w:r>
      <w:r>
        <w:rPr>
          <w:spacing w:val="40"/>
          <w:sz w:val="24"/>
        </w:rPr>
        <w:t xml:space="preserve"> </w:t>
      </w:r>
      <w:r>
        <w:rPr>
          <w:sz w:val="24"/>
        </w:rPr>
        <w:t>эстетических</w:t>
      </w:r>
      <w:r>
        <w:rPr>
          <w:spacing w:val="40"/>
          <w:sz w:val="24"/>
        </w:rPr>
        <w:t xml:space="preserve"> </w:t>
      </w:r>
      <w:r>
        <w:rPr>
          <w:sz w:val="24"/>
        </w:rPr>
        <w:t>чувств</w:t>
      </w:r>
      <w:r>
        <w:rPr>
          <w:spacing w:val="40"/>
          <w:sz w:val="24"/>
        </w:rPr>
        <w:t xml:space="preserve"> </w:t>
      </w:r>
      <w:r>
        <w:rPr>
          <w:sz w:val="24"/>
        </w:rPr>
        <w:t>на</w:t>
      </w:r>
      <w:r>
        <w:rPr>
          <w:spacing w:val="40"/>
          <w:sz w:val="24"/>
        </w:rPr>
        <w:t xml:space="preserve"> </w:t>
      </w:r>
      <w:r>
        <w:rPr>
          <w:sz w:val="24"/>
        </w:rPr>
        <w:t>основе</w:t>
      </w:r>
      <w:r>
        <w:rPr>
          <w:spacing w:val="40"/>
          <w:sz w:val="24"/>
        </w:rPr>
        <w:t xml:space="preserve"> </w:t>
      </w:r>
      <w:r>
        <w:rPr>
          <w:sz w:val="24"/>
        </w:rPr>
        <w:t>знакомства</w:t>
      </w:r>
      <w:r>
        <w:rPr>
          <w:spacing w:val="40"/>
          <w:sz w:val="24"/>
        </w:rPr>
        <w:t xml:space="preserve"> </w:t>
      </w:r>
      <w:r>
        <w:rPr>
          <w:sz w:val="24"/>
        </w:rPr>
        <w:t>с мировой и отечественной художественной культурой;</w:t>
      </w:r>
    </w:p>
    <w:p w14:paraId="3CD76E26" w14:textId="77777777" w:rsidR="00C34874" w:rsidRDefault="00C34874">
      <w:pPr>
        <w:pStyle w:val="af7"/>
        <w:widowControl w:val="0"/>
        <w:numPr>
          <w:ilvl w:val="3"/>
          <w:numId w:val="157"/>
        </w:numPr>
        <w:tabs>
          <w:tab w:val="left" w:pos="1361"/>
        </w:tabs>
        <w:autoSpaceDE w:val="0"/>
        <w:autoSpaceDN w:val="0"/>
        <w:spacing w:after="0" w:line="240" w:lineRule="auto"/>
        <w:ind w:hanging="241"/>
        <w:contextualSpacing w:val="0"/>
        <w:rPr>
          <w:sz w:val="24"/>
        </w:rPr>
      </w:pPr>
      <w:r>
        <w:rPr>
          <w:sz w:val="24"/>
        </w:rPr>
        <w:t>развитие</w:t>
      </w:r>
      <w:r>
        <w:rPr>
          <w:spacing w:val="-2"/>
          <w:sz w:val="24"/>
        </w:rPr>
        <w:t xml:space="preserve"> </w:t>
      </w:r>
      <w:r>
        <w:rPr>
          <w:sz w:val="24"/>
        </w:rPr>
        <w:t>умения</w:t>
      </w:r>
      <w:r>
        <w:rPr>
          <w:spacing w:val="1"/>
          <w:sz w:val="24"/>
        </w:rPr>
        <w:t xml:space="preserve"> </w:t>
      </w:r>
      <w:r>
        <w:rPr>
          <w:sz w:val="24"/>
        </w:rPr>
        <w:t>учиться</w:t>
      </w:r>
      <w:r>
        <w:rPr>
          <w:spacing w:val="-2"/>
          <w:sz w:val="24"/>
        </w:rPr>
        <w:t xml:space="preserve"> </w:t>
      </w:r>
      <w:r>
        <w:rPr>
          <w:sz w:val="24"/>
        </w:rPr>
        <w:t>как</w:t>
      </w:r>
      <w:r>
        <w:rPr>
          <w:spacing w:val="-3"/>
          <w:sz w:val="24"/>
        </w:rPr>
        <w:t xml:space="preserve"> </w:t>
      </w:r>
      <w:r>
        <w:rPr>
          <w:sz w:val="24"/>
        </w:rPr>
        <w:t>первого</w:t>
      </w:r>
      <w:r>
        <w:rPr>
          <w:spacing w:val="-3"/>
          <w:sz w:val="24"/>
        </w:rPr>
        <w:t xml:space="preserve"> </w:t>
      </w:r>
      <w:r>
        <w:rPr>
          <w:sz w:val="24"/>
        </w:rPr>
        <w:t>шага</w:t>
      </w:r>
      <w:r>
        <w:rPr>
          <w:spacing w:val="-3"/>
          <w:sz w:val="24"/>
        </w:rPr>
        <w:t xml:space="preserve"> </w:t>
      </w:r>
      <w:r>
        <w:rPr>
          <w:sz w:val="24"/>
        </w:rPr>
        <w:t>к</w:t>
      </w:r>
      <w:r>
        <w:rPr>
          <w:spacing w:val="-3"/>
          <w:sz w:val="24"/>
        </w:rPr>
        <w:t xml:space="preserve"> </w:t>
      </w:r>
      <w:r>
        <w:rPr>
          <w:sz w:val="24"/>
        </w:rPr>
        <w:t>самообразованию</w:t>
      </w:r>
      <w:r>
        <w:rPr>
          <w:spacing w:val="-3"/>
          <w:sz w:val="24"/>
        </w:rPr>
        <w:t xml:space="preserve"> </w:t>
      </w:r>
      <w:r>
        <w:rPr>
          <w:sz w:val="24"/>
        </w:rPr>
        <w:t>и</w:t>
      </w:r>
      <w:r>
        <w:rPr>
          <w:spacing w:val="-4"/>
          <w:sz w:val="24"/>
        </w:rPr>
        <w:t xml:space="preserve"> </w:t>
      </w:r>
      <w:r>
        <w:rPr>
          <w:spacing w:val="-2"/>
          <w:sz w:val="24"/>
        </w:rPr>
        <w:t>самовоспитанию:</w:t>
      </w:r>
    </w:p>
    <w:p w14:paraId="2FA98EFB" w14:textId="77777777" w:rsidR="00C34874" w:rsidRDefault="00C34874">
      <w:pPr>
        <w:pStyle w:val="af7"/>
        <w:widowControl w:val="0"/>
        <w:numPr>
          <w:ilvl w:val="0"/>
          <w:numId w:val="156"/>
        </w:numPr>
        <w:tabs>
          <w:tab w:val="left" w:pos="1333"/>
          <w:tab w:val="left" w:pos="8032"/>
        </w:tabs>
        <w:autoSpaceDE w:val="0"/>
        <w:autoSpaceDN w:val="0"/>
        <w:spacing w:after="0" w:line="240" w:lineRule="auto"/>
        <w:ind w:right="506" w:firstLine="708"/>
        <w:contextualSpacing w:val="0"/>
        <w:rPr>
          <w:sz w:val="24"/>
        </w:rPr>
      </w:pPr>
      <w:r>
        <w:rPr>
          <w:sz w:val="24"/>
        </w:rPr>
        <w:t>развитие</w:t>
      </w:r>
      <w:r>
        <w:rPr>
          <w:spacing w:val="40"/>
          <w:sz w:val="24"/>
        </w:rPr>
        <w:t xml:space="preserve"> </w:t>
      </w:r>
      <w:r>
        <w:rPr>
          <w:sz w:val="24"/>
        </w:rPr>
        <w:t>широких</w:t>
      </w:r>
      <w:r>
        <w:rPr>
          <w:spacing w:val="40"/>
          <w:sz w:val="24"/>
        </w:rPr>
        <w:t xml:space="preserve"> </w:t>
      </w:r>
      <w:r>
        <w:rPr>
          <w:sz w:val="24"/>
        </w:rPr>
        <w:t>познавательных</w:t>
      </w:r>
      <w:r>
        <w:rPr>
          <w:spacing w:val="40"/>
          <w:sz w:val="24"/>
        </w:rPr>
        <w:t xml:space="preserve"> </w:t>
      </w:r>
      <w:r>
        <w:rPr>
          <w:sz w:val="24"/>
        </w:rPr>
        <w:t>интересов,</w:t>
      </w:r>
      <w:r>
        <w:rPr>
          <w:spacing w:val="40"/>
          <w:sz w:val="24"/>
        </w:rPr>
        <w:t xml:space="preserve"> </w:t>
      </w:r>
      <w:r>
        <w:rPr>
          <w:sz w:val="24"/>
        </w:rPr>
        <w:t>инициативы</w:t>
      </w:r>
      <w:r>
        <w:rPr>
          <w:sz w:val="24"/>
        </w:rPr>
        <w:tab/>
        <w:t>и</w:t>
      </w:r>
      <w:r>
        <w:rPr>
          <w:spacing w:val="40"/>
          <w:sz w:val="24"/>
        </w:rPr>
        <w:t xml:space="preserve"> </w:t>
      </w:r>
      <w:r>
        <w:rPr>
          <w:sz w:val="24"/>
        </w:rPr>
        <w:t>любознательности, мотивов познания и творчества;</w:t>
      </w:r>
    </w:p>
    <w:p w14:paraId="16DF1199" w14:textId="77777777" w:rsidR="00C34874" w:rsidRDefault="00C34874">
      <w:pPr>
        <w:pStyle w:val="af7"/>
        <w:widowControl w:val="0"/>
        <w:numPr>
          <w:ilvl w:val="0"/>
          <w:numId w:val="156"/>
        </w:numPr>
        <w:tabs>
          <w:tab w:val="left" w:pos="1325"/>
        </w:tabs>
        <w:autoSpaceDE w:val="0"/>
        <w:autoSpaceDN w:val="0"/>
        <w:spacing w:after="0" w:line="240" w:lineRule="auto"/>
        <w:ind w:right="508" w:firstLine="708"/>
        <w:contextualSpacing w:val="0"/>
        <w:rPr>
          <w:sz w:val="24"/>
        </w:rPr>
      </w:pPr>
      <w:r>
        <w:rPr>
          <w:sz w:val="24"/>
        </w:rPr>
        <w:t>формирование</w:t>
      </w:r>
      <w:r>
        <w:rPr>
          <w:spacing w:val="80"/>
          <w:sz w:val="24"/>
        </w:rPr>
        <w:t xml:space="preserve"> </w:t>
      </w:r>
      <w:r>
        <w:rPr>
          <w:sz w:val="24"/>
        </w:rPr>
        <w:t>умения</w:t>
      </w:r>
      <w:r>
        <w:rPr>
          <w:spacing w:val="80"/>
          <w:sz w:val="24"/>
        </w:rPr>
        <w:t xml:space="preserve"> </w:t>
      </w:r>
      <w:r>
        <w:rPr>
          <w:sz w:val="24"/>
        </w:rPr>
        <w:t>учиться</w:t>
      </w:r>
      <w:r>
        <w:rPr>
          <w:spacing w:val="40"/>
          <w:sz w:val="24"/>
        </w:rPr>
        <w:t xml:space="preserve"> </w:t>
      </w:r>
      <w:r>
        <w:rPr>
          <w:sz w:val="24"/>
        </w:rPr>
        <w:t>и</w:t>
      </w:r>
      <w:r>
        <w:rPr>
          <w:spacing w:val="40"/>
          <w:sz w:val="24"/>
        </w:rPr>
        <w:t xml:space="preserve"> </w:t>
      </w:r>
      <w:r>
        <w:rPr>
          <w:sz w:val="24"/>
        </w:rPr>
        <w:t>способности</w:t>
      </w:r>
      <w:r>
        <w:rPr>
          <w:spacing w:val="40"/>
          <w:sz w:val="24"/>
        </w:rPr>
        <w:t xml:space="preserve"> </w:t>
      </w:r>
      <w:r>
        <w:rPr>
          <w:sz w:val="24"/>
        </w:rPr>
        <w:t>к</w:t>
      </w:r>
      <w:r>
        <w:rPr>
          <w:spacing w:val="40"/>
          <w:sz w:val="24"/>
        </w:rPr>
        <w:t xml:space="preserve"> </w:t>
      </w:r>
      <w:r>
        <w:rPr>
          <w:sz w:val="24"/>
        </w:rPr>
        <w:t>организации</w:t>
      </w:r>
      <w:r>
        <w:rPr>
          <w:spacing w:val="40"/>
          <w:sz w:val="24"/>
        </w:rPr>
        <w:t xml:space="preserve"> </w:t>
      </w:r>
      <w:r>
        <w:rPr>
          <w:sz w:val="24"/>
        </w:rPr>
        <w:t>своей</w:t>
      </w:r>
      <w:r>
        <w:rPr>
          <w:spacing w:val="40"/>
          <w:sz w:val="24"/>
        </w:rPr>
        <w:t xml:space="preserve"> </w:t>
      </w:r>
      <w:r>
        <w:rPr>
          <w:sz w:val="24"/>
        </w:rPr>
        <w:t>деятельности (планированию, контролю, оценке);</w:t>
      </w:r>
    </w:p>
    <w:p w14:paraId="06B2C8F7" w14:textId="77777777" w:rsidR="00C34874" w:rsidRDefault="00C34874">
      <w:pPr>
        <w:pStyle w:val="af7"/>
        <w:widowControl w:val="0"/>
        <w:numPr>
          <w:ilvl w:val="3"/>
          <w:numId w:val="157"/>
        </w:numPr>
        <w:tabs>
          <w:tab w:val="left" w:pos="1373"/>
        </w:tabs>
        <w:autoSpaceDE w:val="0"/>
        <w:autoSpaceDN w:val="0"/>
        <w:spacing w:before="1" w:after="0" w:line="240" w:lineRule="auto"/>
        <w:ind w:left="400" w:right="506" w:firstLine="719"/>
        <w:contextualSpacing w:val="0"/>
        <w:rPr>
          <w:sz w:val="24"/>
        </w:rPr>
      </w:pPr>
      <w:r>
        <w:rPr>
          <w:sz w:val="24"/>
        </w:rPr>
        <w:t xml:space="preserve">развитие самостоятельности, инициативы и ответственности личности как условия ее </w:t>
      </w:r>
      <w:r>
        <w:rPr>
          <w:spacing w:val="-2"/>
          <w:sz w:val="24"/>
        </w:rPr>
        <w:t>самоактуализации:</w:t>
      </w:r>
    </w:p>
    <w:p w14:paraId="13D46FEB" w14:textId="77777777" w:rsidR="00C34874" w:rsidRDefault="00C34874">
      <w:pPr>
        <w:pStyle w:val="af7"/>
        <w:widowControl w:val="0"/>
        <w:numPr>
          <w:ilvl w:val="0"/>
          <w:numId w:val="156"/>
        </w:numPr>
        <w:tabs>
          <w:tab w:val="left" w:pos="1305"/>
        </w:tabs>
        <w:autoSpaceDE w:val="0"/>
        <w:autoSpaceDN w:val="0"/>
        <w:spacing w:after="0" w:line="240" w:lineRule="auto"/>
        <w:ind w:left="1304" w:hanging="197"/>
        <w:contextualSpacing w:val="0"/>
        <w:rPr>
          <w:sz w:val="24"/>
        </w:rPr>
      </w:pPr>
      <w:r>
        <w:rPr>
          <w:spacing w:val="-2"/>
          <w:sz w:val="24"/>
        </w:rPr>
        <w:t>формирование</w:t>
      </w:r>
      <w:r>
        <w:rPr>
          <w:spacing w:val="3"/>
          <w:sz w:val="24"/>
        </w:rPr>
        <w:t xml:space="preserve"> </w:t>
      </w:r>
      <w:r>
        <w:rPr>
          <w:spacing w:val="-2"/>
          <w:sz w:val="24"/>
        </w:rPr>
        <w:t>самоуважения</w:t>
      </w:r>
      <w:r>
        <w:rPr>
          <w:spacing w:val="4"/>
          <w:sz w:val="24"/>
        </w:rPr>
        <w:t xml:space="preserve"> </w:t>
      </w:r>
      <w:r>
        <w:rPr>
          <w:spacing w:val="-2"/>
          <w:sz w:val="24"/>
        </w:rPr>
        <w:t>и</w:t>
      </w:r>
      <w:r>
        <w:rPr>
          <w:spacing w:val="2"/>
          <w:sz w:val="24"/>
        </w:rPr>
        <w:t xml:space="preserve"> </w:t>
      </w:r>
      <w:r>
        <w:rPr>
          <w:spacing w:val="-2"/>
          <w:sz w:val="24"/>
        </w:rPr>
        <w:t>эмоционально-положительного</w:t>
      </w:r>
      <w:r>
        <w:rPr>
          <w:spacing w:val="2"/>
          <w:sz w:val="24"/>
        </w:rPr>
        <w:t xml:space="preserve"> </w:t>
      </w:r>
      <w:r>
        <w:rPr>
          <w:spacing w:val="-2"/>
          <w:sz w:val="24"/>
        </w:rPr>
        <w:t>отношения</w:t>
      </w:r>
      <w:r>
        <w:rPr>
          <w:spacing w:val="8"/>
          <w:sz w:val="24"/>
        </w:rPr>
        <w:t xml:space="preserve"> </w:t>
      </w:r>
      <w:r>
        <w:rPr>
          <w:spacing w:val="-2"/>
          <w:sz w:val="24"/>
        </w:rPr>
        <w:t>к</w:t>
      </w:r>
      <w:r>
        <w:rPr>
          <w:spacing w:val="3"/>
          <w:sz w:val="24"/>
        </w:rPr>
        <w:t xml:space="preserve"> </w:t>
      </w:r>
      <w:r>
        <w:rPr>
          <w:spacing w:val="-2"/>
          <w:sz w:val="24"/>
        </w:rPr>
        <w:t>себе;</w:t>
      </w:r>
    </w:p>
    <w:p w14:paraId="57D64916"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rPr>
          <w:sz w:val="24"/>
        </w:rPr>
      </w:pPr>
      <w:r>
        <w:rPr>
          <w:sz w:val="24"/>
        </w:rPr>
        <w:t>готовность</w:t>
      </w:r>
      <w:r>
        <w:rPr>
          <w:spacing w:val="-13"/>
          <w:sz w:val="24"/>
        </w:rPr>
        <w:t xml:space="preserve"> </w:t>
      </w:r>
      <w:r>
        <w:rPr>
          <w:sz w:val="24"/>
        </w:rPr>
        <w:t>открыто</w:t>
      </w:r>
      <w:r>
        <w:rPr>
          <w:spacing w:val="-8"/>
          <w:sz w:val="24"/>
        </w:rPr>
        <w:t xml:space="preserve"> </w:t>
      </w:r>
      <w:r>
        <w:rPr>
          <w:sz w:val="24"/>
        </w:rPr>
        <w:t>выражать</w:t>
      </w:r>
      <w:r>
        <w:rPr>
          <w:spacing w:val="-12"/>
          <w:sz w:val="24"/>
        </w:rPr>
        <w:t xml:space="preserve"> </w:t>
      </w:r>
      <w:r>
        <w:rPr>
          <w:sz w:val="24"/>
        </w:rPr>
        <w:t>и</w:t>
      </w:r>
      <w:r>
        <w:rPr>
          <w:spacing w:val="-11"/>
          <w:sz w:val="24"/>
        </w:rPr>
        <w:t xml:space="preserve"> </w:t>
      </w:r>
      <w:r>
        <w:rPr>
          <w:sz w:val="24"/>
        </w:rPr>
        <w:t>отстаивать</w:t>
      </w:r>
      <w:r>
        <w:rPr>
          <w:spacing w:val="-13"/>
          <w:sz w:val="24"/>
        </w:rPr>
        <w:t xml:space="preserve"> </w:t>
      </w:r>
      <w:r>
        <w:rPr>
          <w:sz w:val="24"/>
        </w:rPr>
        <w:t>свою</w:t>
      </w:r>
      <w:r>
        <w:rPr>
          <w:spacing w:val="-10"/>
          <w:sz w:val="24"/>
        </w:rPr>
        <w:t xml:space="preserve"> </w:t>
      </w:r>
      <w:r>
        <w:rPr>
          <w:spacing w:val="-2"/>
          <w:sz w:val="24"/>
        </w:rPr>
        <w:t>позицию;</w:t>
      </w:r>
    </w:p>
    <w:p w14:paraId="52BEAC1B"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rPr>
          <w:sz w:val="24"/>
        </w:rPr>
      </w:pPr>
      <w:r>
        <w:rPr>
          <w:sz w:val="24"/>
        </w:rPr>
        <w:t>критичность</w:t>
      </w:r>
      <w:r>
        <w:rPr>
          <w:spacing w:val="-11"/>
          <w:sz w:val="24"/>
        </w:rPr>
        <w:t xml:space="preserve"> </w:t>
      </w:r>
      <w:r>
        <w:rPr>
          <w:sz w:val="24"/>
        </w:rPr>
        <w:t>к</w:t>
      </w:r>
      <w:r>
        <w:rPr>
          <w:spacing w:val="-9"/>
          <w:sz w:val="24"/>
        </w:rPr>
        <w:t xml:space="preserve"> </w:t>
      </w:r>
      <w:r>
        <w:rPr>
          <w:sz w:val="24"/>
        </w:rPr>
        <w:t>своим</w:t>
      </w:r>
      <w:r>
        <w:rPr>
          <w:spacing w:val="-9"/>
          <w:sz w:val="24"/>
        </w:rPr>
        <w:t xml:space="preserve"> </w:t>
      </w:r>
      <w:r>
        <w:rPr>
          <w:sz w:val="24"/>
        </w:rPr>
        <w:t>поступкам</w:t>
      </w:r>
      <w:r>
        <w:rPr>
          <w:spacing w:val="-9"/>
          <w:sz w:val="24"/>
        </w:rPr>
        <w:t xml:space="preserve"> </w:t>
      </w:r>
      <w:r>
        <w:rPr>
          <w:sz w:val="24"/>
        </w:rPr>
        <w:t>и</w:t>
      </w:r>
      <w:r>
        <w:rPr>
          <w:spacing w:val="-6"/>
          <w:sz w:val="24"/>
        </w:rPr>
        <w:t xml:space="preserve"> </w:t>
      </w:r>
      <w:r>
        <w:rPr>
          <w:sz w:val="24"/>
        </w:rPr>
        <w:t>умение</w:t>
      </w:r>
      <w:r>
        <w:rPr>
          <w:spacing w:val="-8"/>
          <w:sz w:val="24"/>
        </w:rPr>
        <w:t xml:space="preserve"> </w:t>
      </w:r>
      <w:r>
        <w:rPr>
          <w:sz w:val="24"/>
        </w:rPr>
        <w:t>адекватно</w:t>
      </w:r>
      <w:r>
        <w:rPr>
          <w:spacing w:val="-10"/>
          <w:sz w:val="24"/>
        </w:rPr>
        <w:t xml:space="preserve"> </w:t>
      </w:r>
      <w:r>
        <w:rPr>
          <w:sz w:val="24"/>
        </w:rPr>
        <w:t>их</w:t>
      </w:r>
      <w:r>
        <w:rPr>
          <w:spacing w:val="-9"/>
          <w:sz w:val="24"/>
        </w:rPr>
        <w:t xml:space="preserve"> </w:t>
      </w:r>
      <w:r>
        <w:rPr>
          <w:spacing w:val="-2"/>
          <w:sz w:val="24"/>
        </w:rPr>
        <w:t>оценивать;</w:t>
      </w:r>
    </w:p>
    <w:p w14:paraId="77DD5CD9"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rPr>
          <w:sz w:val="24"/>
        </w:rPr>
      </w:pPr>
      <w:r>
        <w:rPr>
          <w:sz w:val="24"/>
        </w:rPr>
        <w:t>готовность</w:t>
      </w:r>
      <w:r>
        <w:rPr>
          <w:spacing w:val="-12"/>
          <w:sz w:val="24"/>
        </w:rPr>
        <w:t xml:space="preserve"> </w:t>
      </w:r>
      <w:r>
        <w:rPr>
          <w:sz w:val="24"/>
        </w:rPr>
        <w:t>к</w:t>
      </w:r>
      <w:r>
        <w:rPr>
          <w:spacing w:val="-12"/>
          <w:sz w:val="24"/>
        </w:rPr>
        <w:t xml:space="preserve"> </w:t>
      </w:r>
      <w:r>
        <w:rPr>
          <w:sz w:val="24"/>
        </w:rPr>
        <w:t>самостоятельным</w:t>
      </w:r>
      <w:r>
        <w:rPr>
          <w:spacing w:val="-13"/>
          <w:sz w:val="24"/>
        </w:rPr>
        <w:t xml:space="preserve"> </w:t>
      </w:r>
      <w:r>
        <w:rPr>
          <w:sz w:val="24"/>
        </w:rPr>
        <w:t>действиям,</w:t>
      </w:r>
      <w:r>
        <w:rPr>
          <w:spacing w:val="-13"/>
          <w:sz w:val="24"/>
        </w:rPr>
        <w:t xml:space="preserve"> </w:t>
      </w:r>
      <w:r>
        <w:rPr>
          <w:sz w:val="24"/>
        </w:rPr>
        <w:t>ответственность</w:t>
      </w:r>
      <w:r>
        <w:rPr>
          <w:spacing w:val="-14"/>
          <w:sz w:val="24"/>
        </w:rPr>
        <w:t xml:space="preserve"> </w:t>
      </w:r>
      <w:r>
        <w:rPr>
          <w:sz w:val="24"/>
        </w:rPr>
        <w:t>за</w:t>
      </w:r>
      <w:r>
        <w:rPr>
          <w:spacing w:val="-12"/>
          <w:sz w:val="24"/>
        </w:rPr>
        <w:t xml:space="preserve"> </w:t>
      </w:r>
      <w:r>
        <w:rPr>
          <w:sz w:val="24"/>
        </w:rPr>
        <w:t>их</w:t>
      </w:r>
      <w:r>
        <w:rPr>
          <w:spacing w:val="-14"/>
          <w:sz w:val="24"/>
        </w:rPr>
        <w:t xml:space="preserve"> </w:t>
      </w:r>
      <w:r>
        <w:rPr>
          <w:spacing w:val="-2"/>
          <w:sz w:val="24"/>
        </w:rPr>
        <w:t>результаты;</w:t>
      </w:r>
    </w:p>
    <w:p w14:paraId="023FF742"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rPr>
          <w:sz w:val="24"/>
        </w:rPr>
      </w:pPr>
      <w:r>
        <w:rPr>
          <w:sz w:val="24"/>
        </w:rPr>
        <w:t>целеустремленность</w:t>
      </w:r>
      <w:r>
        <w:rPr>
          <w:spacing w:val="-15"/>
          <w:sz w:val="24"/>
        </w:rPr>
        <w:t xml:space="preserve"> </w:t>
      </w:r>
      <w:r>
        <w:rPr>
          <w:sz w:val="24"/>
        </w:rPr>
        <w:t>и</w:t>
      </w:r>
      <w:r>
        <w:rPr>
          <w:spacing w:val="-14"/>
          <w:sz w:val="24"/>
        </w:rPr>
        <w:t xml:space="preserve"> </w:t>
      </w:r>
      <w:r>
        <w:rPr>
          <w:sz w:val="24"/>
        </w:rPr>
        <w:t>настойчивость</w:t>
      </w:r>
      <w:r>
        <w:rPr>
          <w:spacing w:val="-12"/>
          <w:sz w:val="24"/>
        </w:rPr>
        <w:t xml:space="preserve"> </w:t>
      </w:r>
      <w:r>
        <w:rPr>
          <w:sz w:val="24"/>
        </w:rPr>
        <w:t>в</w:t>
      </w:r>
      <w:r>
        <w:rPr>
          <w:spacing w:val="-14"/>
          <w:sz w:val="24"/>
        </w:rPr>
        <w:t xml:space="preserve"> </w:t>
      </w:r>
      <w:r>
        <w:rPr>
          <w:sz w:val="24"/>
        </w:rPr>
        <w:t>достижении</w:t>
      </w:r>
      <w:r>
        <w:rPr>
          <w:spacing w:val="-14"/>
          <w:sz w:val="24"/>
        </w:rPr>
        <w:t xml:space="preserve"> </w:t>
      </w:r>
      <w:r>
        <w:rPr>
          <w:spacing w:val="-2"/>
          <w:sz w:val="24"/>
        </w:rPr>
        <w:t>целей;</w:t>
      </w:r>
    </w:p>
    <w:p w14:paraId="6AFD4D5B" w14:textId="77777777" w:rsidR="00C34874" w:rsidRDefault="00C34874">
      <w:pPr>
        <w:pStyle w:val="af7"/>
        <w:widowControl w:val="0"/>
        <w:numPr>
          <w:ilvl w:val="0"/>
          <w:numId w:val="156"/>
        </w:numPr>
        <w:tabs>
          <w:tab w:val="left" w:pos="1245"/>
        </w:tabs>
        <w:autoSpaceDE w:val="0"/>
        <w:autoSpaceDN w:val="0"/>
        <w:spacing w:after="0" w:line="240" w:lineRule="auto"/>
        <w:ind w:left="1244" w:hanging="137"/>
        <w:contextualSpacing w:val="0"/>
        <w:rPr>
          <w:sz w:val="24"/>
        </w:rPr>
      </w:pPr>
      <w:r>
        <w:rPr>
          <w:sz w:val="24"/>
        </w:rPr>
        <w:t>готовность</w:t>
      </w:r>
      <w:r>
        <w:rPr>
          <w:spacing w:val="-11"/>
          <w:sz w:val="24"/>
        </w:rPr>
        <w:t xml:space="preserve"> </w:t>
      </w:r>
      <w:r>
        <w:rPr>
          <w:sz w:val="24"/>
        </w:rPr>
        <w:t>к</w:t>
      </w:r>
      <w:r>
        <w:rPr>
          <w:spacing w:val="-12"/>
          <w:sz w:val="24"/>
        </w:rPr>
        <w:t xml:space="preserve"> </w:t>
      </w:r>
      <w:r>
        <w:rPr>
          <w:sz w:val="24"/>
        </w:rPr>
        <w:t>преодолению</w:t>
      </w:r>
      <w:r>
        <w:rPr>
          <w:spacing w:val="-12"/>
          <w:sz w:val="24"/>
        </w:rPr>
        <w:t xml:space="preserve"> </w:t>
      </w:r>
      <w:r>
        <w:rPr>
          <w:sz w:val="24"/>
        </w:rPr>
        <w:t>трудностей</w:t>
      </w:r>
      <w:r>
        <w:rPr>
          <w:spacing w:val="-13"/>
          <w:sz w:val="24"/>
        </w:rPr>
        <w:t xml:space="preserve"> </w:t>
      </w:r>
      <w:r>
        <w:rPr>
          <w:sz w:val="24"/>
        </w:rPr>
        <w:t>и</w:t>
      </w:r>
      <w:r>
        <w:rPr>
          <w:spacing w:val="-12"/>
          <w:sz w:val="24"/>
        </w:rPr>
        <w:t xml:space="preserve"> </w:t>
      </w:r>
      <w:r>
        <w:rPr>
          <w:sz w:val="24"/>
        </w:rPr>
        <w:t>жизненного</w:t>
      </w:r>
      <w:r>
        <w:rPr>
          <w:spacing w:val="-12"/>
          <w:sz w:val="24"/>
        </w:rPr>
        <w:t xml:space="preserve"> </w:t>
      </w:r>
      <w:r>
        <w:rPr>
          <w:spacing w:val="-2"/>
          <w:sz w:val="24"/>
        </w:rPr>
        <w:t>оптимизма;</w:t>
      </w:r>
    </w:p>
    <w:p w14:paraId="128D869D" w14:textId="77777777" w:rsidR="00C34874" w:rsidRDefault="00C34874">
      <w:pPr>
        <w:pStyle w:val="af7"/>
        <w:widowControl w:val="0"/>
        <w:numPr>
          <w:ilvl w:val="0"/>
          <w:numId w:val="156"/>
        </w:numPr>
        <w:tabs>
          <w:tab w:val="left" w:pos="1369"/>
        </w:tabs>
        <w:autoSpaceDE w:val="0"/>
        <w:autoSpaceDN w:val="0"/>
        <w:spacing w:after="0" w:line="240" w:lineRule="auto"/>
        <w:ind w:right="507" w:firstLine="708"/>
        <w:contextualSpacing w:val="0"/>
        <w:rPr>
          <w:sz w:val="24"/>
        </w:rPr>
      </w:pPr>
      <w:r>
        <w:rPr>
          <w:sz w:val="24"/>
        </w:rPr>
        <w:t>умение</w:t>
      </w:r>
      <w:r>
        <w:rPr>
          <w:spacing w:val="80"/>
          <w:sz w:val="24"/>
        </w:rPr>
        <w:t xml:space="preserve"> </w:t>
      </w:r>
      <w:r>
        <w:rPr>
          <w:sz w:val="24"/>
        </w:rPr>
        <w:t>противостоять</w:t>
      </w:r>
      <w:r>
        <w:rPr>
          <w:spacing w:val="80"/>
          <w:sz w:val="24"/>
        </w:rPr>
        <w:t xml:space="preserve"> </w:t>
      </w:r>
      <w:r>
        <w:rPr>
          <w:sz w:val="24"/>
        </w:rPr>
        <w:t>действиям</w:t>
      </w:r>
      <w:r>
        <w:rPr>
          <w:spacing w:val="80"/>
          <w:sz w:val="24"/>
        </w:rPr>
        <w:t xml:space="preserve"> </w:t>
      </w:r>
      <w:r>
        <w:rPr>
          <w:sz w:val="24"/>
        </w:rPr>
        <w:t>и</w:t>
      </w:r>
      <w:r>
        <w:rPr>
          <w:spacing w:val="80"/>
          <w:sz w:val="24"/>
        </w:rPr>
        <w:t xml:space="preserve"> </w:t>
      </w:r>
      <w:r>
        <w:rPr>
          <w:sz w:val="24"/>
        </w:rPr>
        <w:t>влияниям,</w:t>
      </w:r>
      <w:r>
        <w:rPr>
          <w:spacing w:val="80"/>
          <w:sz w:val="24"/>
        </w:rPr>
        <w:t xml:space="preserve"> </w:t>
      </w:r>
      <w:r>
        <w:rPr>
          <w:sz w:val="24"/>
        </w:rPr>
        <w:t>представляющим</w:t>
      </w:r>
      <w:r>
        <w:rPr>
          <w:spacing w:val="80"/>
          <w:sz w:val="24"/>
        </w:rPr>
        <w:t xml:space="preserve"> </w:t>
      </w:r>
      <w:r>
        <w:rPr>
          <w:sz w:val="24"/>
        </w:rPr>
        <w:t>угрозу</w:t>
      </w:r>
      <w:r>
        <w:rPr>
          <w:spacing w:val="80"/>
          <w:sz w:val="24"/>
        </w:rPr>
        <w:t xml:space="preserve"> </w:t>
      </w:r>
      <w:r>
        <w:rPr>
          <w:sz w:val="24"/>
        </w:rPr>
        <w:t>жизни,</w:t>
      </w:r>
      <w:r>
        <w:rPr>
          <w:spacing w:val="40"/>
          <w:sz w:val="24"/>
        </w:rPr>
        <w:t xml:space="preserve"> </w:t>
      </w:r>
      <w:r>
        <w:rPr>
          <w:sz w:val="24"/>
        </w:rPr>
        <w:t>здоровью и безопасности</w:t>
      </w:r>
      <w:r>
        <w:rPr>
          <w:spacing w:val="40"/>
          <w:sz w:val="24"/>
        </w:rPr>
        <w:t xml:space="preserve"> </w:t>
      </w:r>
      <w:r>
        <w:rPr>
          <w:sz w:val="24"/>
        </w:rPr>
        <w:t>личности и общества в пределах своих возможностей.</w:t>
      </w:r>
    </w:p>
    <w:p w14:paraId="5A71E477" w14:textId="77777777" w:rsidR="00C34874" w:rsidRDefault="00C34874" w:rsidP="00C34874">
      <w:pPr>
        <w:pStyle w:val="a6"/>
        <w:tabs>
          <w:tab w:val="left" w:pos="2575"/>
          <w:tab w:val="left" w:pos="3898"/>
          <w:tab w:val="left" w:pos="5614"/>
          <w:tab w:val="left" w:pos="6321"/>
          <w:tab w:val="left" w:pos="7964"/>
        </w:tabs>
        <w:spacing w:before="1"/>
        <w:ind w:left="400" w:right="504" w:firstLine="708"/>
      </w:pPr>
      <w:r>
        <w:rPr>
          <w:spacing w:val="-2"/>
        </w:rPr>
        <w:t>Ценностные</w:t>
      </w:r>
      <w:r>
        <w:tab/>
      </w:r>
      <w:r>
        <w:rPr>
          <w:spacing w:val="-2"/>
        </w:rPr>
        <w:t>ориентиры</w:t>
      </w:r>
      <w:r>
        <w:tab/>
      </w:r>
      <w:r>
        <w:rPr>
          <w:spacing w:val="-2"/>
        </w:rPr>
        <w:t>формирования</w:t>
      </w:r>
      <w:r>
        <w:tab/>
      </w:r>
      <w:r>
        <w:rPr>
          <w:spacing w:val="-4"/>
        </w:rPr>
        <w:t>УУД</w:t>
      </w:r>
      <w:r>
        <w:tab/>
      </w:r>
      <w:r>
        <w:rPr>
          <w:spacing w:val="-2"/>
        </w:rPr>
        <w:t>определяются</w:t>
      </w:r>
      <w:r>
        <w:tab/>
      </w:r>
      <w:r>
        <w:rPr>
          <w:spacing w:val="-2"/>
        </w:rPr>
        <w:t xml:space="preserve">вышеперечисленными </w:t>
      </w:r>
      <w:r>
        <w:t>требованиями ФГОС и</w:t>
      </w:r>
      <w:r>
        <w:rPr>
          <w:spacing w:val="40"/>
        </w:rPr>
        <w:t xml:space="preserve"> </w:t>
      </w:r>
      <w:r>
        <w:t>общим представлением о современном выпускнике начальной школы.</w:t>
      </w:r>
    </w:p>
    <w:p w14:paraId="5E56823E" w14:textId="77777777" w:rsidR="00C34874" w:rsidRDefault="00C34874" w:rsidP="00C34874">
      <w:pPr>
        <w:pStyle w:val="a6"/>
        <w:rPr>
          <w:sz w:val="26"/>
        </w:rPr>
      </w:pPr>
    </w:p>
    <w:p w14:paraId="37CF7CA2" w14:textId="77777777" w:rsidR="00C34874" w:rsidRDefault="00C34874">
      <w:pPr>
        <w:pStyle w:val="Heading3"/>
        <w:numPr>
          <w:ilvl w:val="2"/>
          <w:numId w:val="157"/>
        </w:numPr>
        <w:tabs>
          <w:tab w:val="left" w:pos="1637"/>
        </w:tabs>
        <w:spacing w:before="181"/>
        <w:ind w:left="2017" w:right="779" w:hanging="981"/>
      </w:pPr>
      <w:r>
        <w:t>Связь</w:t>
      </w:r>
      <w:r>
        <w:rPr>
          <w:spacing w:val="-4"/>
        </w:rPr>
        <w:t xml:space="preserve"> </w:t>
      </w:r>
      <w:r>
        <w:t>универсальных</w:t>
      </w:r>
      <w:r>
        <w:rPr>
          <w:spacing w:val="-8"/>
        </w:rPr>
        <w:t xml:space="preserve"> </w:t>
      </w:r>
      <w:r>
        <w:t>учебных</w:t>
      </w:r>
      <w:r>
        <w:rPr>
          <w:spacing w:val="-8"/>
        </w:rPr>
        <w:t xml:space="preserve"> </w:t>
      </w:r>
      <w:r>
        <w:t>действий с</w:t>
      </w:r>
      <w:r>
        <w:rPr>
          <w:spacing w:val="-7"/>
        </w:rPr>
        <w:t xml:space="preserve"> </w:t>
      </w:r>
      <w:r>
        <w:t>содержанием</w:t>
      </w:r>
      <w:r>
        <w:rPr>
          <w:spacing w:val="-5"/>
        </w:rPr>
        <w:t xml:space="preserve"> </w:t>
      </w:r>
      <w:r>
        <w:t>учебных</w:t>
      </w:r>
      <w:r>
        <w:rPr>
          <w:spacing w:val="-8"/>
        </w:rPr>
        <w:t xml:space="preserve"> </w:t>
      </w:r>
      <w:r>
        <w:t>предметов. (на основе образовательных ресурсов УМК</w:t>
      </w:r>
      <w:r>
        <w:rPr>
          <w:spacing w:val="40"/>
        </w:rPr>
        <w:t xml:space="preserve"> </w:t>
      </w:r>
      <w:r>
        <w:t>«Школа России» )</w:t>
      </w:r>
    </w:p>
    <w:p w14:paraId="2DED3336" w14:textId="77777777" w:rsidR="00C34874" w:rsidRDefault="00C34874" w:rsidP="00C34874">
      <w:pPr>
        <w:pStyle w:val="a6"/>
        <w:spacing w:before="7"/>
        <w:rPr>
          <w:b/>
          <w:sz w:val="23"/>
        </w:rPr>
      </w:pPr>
    </w:p>
    <w:p w14:paraId="7FD268B8" w14:textId="77777777" w:rsidR="00C34874" w:rsidRDefault="00C34874" w:rsidP="00C34874">
      <w:pPr>
        <w:pStyle w:val="a6"/>
        <w:spacing w:before="1"/>
        <w:ind w:left="400" w:right="500" w:firstLine="708"/>
      </w:pPr>
      <w:r>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w:t>
      </w:r>
      <w:r>
        <w:rPr>
          <w:spacing w:val="28"/>
        </w:rPr>
        <w:t xml:space="preserve"> </w:t>
      </w:r>
      <w:r>
        <w:t>программ</w:t>
      </w:r>
      <w:r>
        <w:rPr>
          <w:spacing w:val="27"/>
        </w:rPr>
        <w:t xml:space="preserve"> </w:t>
      </w:r>
      <w:r>
        <w:t>учебных предметов «Русский язык»,</w:t>
      </w:r>
      <w:r>
        <w:rPr>
          <w:spacing w:val="29"/>
        </w:rPr>
        <w:t xml:space="preserve"> </w:t>
      </w:r>
      <w:r>
        <w:t>«Литературное</w:t>
      </w:r>
      <w:r>
        <w:rPr>
          <w:spacing w:val="27"/>
        </w:rPr>
        <w:t xml:space="preserve"> </w:t>
      </w:r>
      <w:r>
        <w:t>чтение»,</w:t>
      </w:r>
    </w:p>
    <w:p w14:paraId="46084D56" w14:textId="77777777" w:rsidR="00C34874" w:rsidRDefault="00C34874" w:rsidP="00C34874">
      <w:pPr>
        <w:pStyle w:val="a6"/>
        <w:ind w:left="400" w:right="492"/>
      </w:pPr>
      <w:r>
        <w:t>«Математика», «Окружающий мир», «Технология», «Иностранный язык», «Изобразительное искусство», «Физическая культура» в отношении</w:t>
      </w:r>
      <w:r>
        <w:rPr>
          <w:spacing w:val="40"/>
        </w:rPr>
        <w:t xml:space="preserve"> </w:t>
      </w:r>
      <w:r>
        <w:t>ценностно-смыслового, личностного, познавательного и коммуникативного развития учащихся.</w:t>
      </w:r>
    </w:p>
    <w:p w14:paraId="478BA4B3" w14:textId="77777777" w:rsidR="00C34874" w:rsidRDefault="00C34874" w:rsidP="00C34874">
      <w:pPr>
        <w:pStyle w:val="a6"/>
        <w:ind w:left="400" w:right="498" w:firstLine="420"/>
      </w:pPr>
      <w:r>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14:paraId="533A334E" w14:textId="77777777" w:rsidR="00C34874" w:rsidRDefault="00C34874">
      <w:pPr>
        <w:pStyle w:val="af7"/>
        <w:widowControl w:val="0"/>
        <w:numPr>
          <w:ilvl w:val="0"/>
          <w:numId w:val="155"/>
        </w:numPr>
        <w:tabs>
          <w:tab w:val="left" w:pos="1181"/>
        </w:tabs>
        <w:autoSpaceDE w:val="0"/>
        <w:autoSpaceDN w:val="0"/>
        <w:spacing w:before="5" w:after="0" w:line="237" w:lineRule="auto"/>
        <w:ind w:right="501"/>
        <w:contextualSpacing w:val="0"/>
        <w:jc w:val="both"/>
        <w:rPr>
          <w:sz w:val="24"/>
        </w:rPr>
      </w:pPr>
      <w:r>
        <w:rPr>
          <w:sz w:val="24"/>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14:paraId="7ACF0DBA" w14:textId="77777777" w:rsidR="00C34874" w:rsidRDefault="00C34874">
      <w:pPr>
        <w:pStyle w:val="af7"/>
        <w:widowControl w:val="0"/>
        <w:numPr>
          <w:ilvl w:val="0"/>
          <w:numId w:val="155"/>
        </w:numPr>
        <w:tabs>
          <w:tab w:val="left" w:pos="1181"/>
        </w:tabs>
        <w:autoSpaceDE w:val="0"/>
        <w:autoSpaceDN w:val="0"/>
        <w:spacing w:before="7" w:after="0" w:line="240" w:lineRule="auto"/>
        <w:ind w:right="502"/>
        <w:contextualSpacing w:val="0"/>
        <w:jc w:val="both"/>
        <w:rPr>
          <w:sz w:val="24"/>
        </w:rPr>
      </w:pPr>
      <w:r>
        <w:rPr>
          <w:sz w:val="24"/>
        </w:rPr>
        <w:t xml:space="preserve">Умения использовать знаковые системы и символы для моделирования объектов и </w:t>
      </w:r>
      <w:r>
        <w:rPr>
          <w:sz w:val="24"/>
        </w:rPr>
        <w:lastRenderedPageBreak/>
        <w:t>отношений между ними;</w:t>
      </w:r>
    </w:p>
    <w:p w14:paraId="744E82F7" w14:textId="77777777" w:rsidR="00C34874" w:rsidRPr="00E748E7" w:rsidRDefault="00C34874">
      <w:pPr>
        <w:pStyle w:val="af7"/>
        <w:widowControl w:val="0"/>
        <w:numPr>
          <w:ilvl w:val="0"/>
          <w:numId w:val="155"/>
        </w:numPr>
        <w:tabs>
          <w:tab w:val="left" w:pos="1181"/>
        </w:tabs>
        <w:autoSpaceDE w:val="0"/>
        <w:autoSpaceDN w:val="0"/>
        <w:spacing w:before="5" w:after="0" w:line="237" w:lineRule="auto"/>
        <w:ind w:right="503"/>
        <w:contextualSpacing w:val="0"/>
        <w:jc w:val="both"/>
        <w:rPr>
          <w:sz w:val="24"/>
        </w:rPr>
      </w:pPr>
      <w:r>
        <w:rPr>
          <w:sz w:val="24"/>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14:paraId="03033B3D" w14:textId="77777777" w:rsidR="00C34874" w:rsidRDefault="00C34874" w:rsidP="00C34874">
      <w:pPr>
        <w:pStyle w:val="afe"/>
        <w:spacing w:line="240" w:lineRule="auto"/>
        <w:ind w:firstLine="0"/>
        <w:rPr>
          <w:rFonts w:ascii="Times New Roman" w:hAnsi="Times New Roman"/>
          <w:color w:val="auto"/>
          <w:sz w:val="28"/>
          <w:szCs w:val="28"/>
          <w:lang w:val="ru-RU"/>
        </w:rPr>
      </w:pPr>
    </w:p>
    <w:p w14:paraId="2E04503A"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xml:space="preserve">Каждый учебный предмет в зависимости от предметного </w:t>
      </w:r>
      <w:r w:rsidRPr="004851BA">
        <w:rPr>
          <w:rFonts w:ascii="Times New Roman" w:hAnsi="Times New Roman"/>
          <w:color w:val="auto"/>
          <w:spacing w:val="-2"/>
          <w:sz w:val="28"/>
          <w:szCs w:val="28"/>
          <w:lang w:val="ru-RU"/>
        </w:rPr>
        <w:t>содержания и релевантных сп</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собов организации учебной де</w:t>
      </w:r>
      <w:r w:rsidRPr="004851BA">
        <w:rPr>
          <w:rFonts w:ascii="Times New Roman" w:hAnsi="Times New Roman"/>
          <w:color w:val="auto"/>
          <w:sz w:val="28"/>
          <w:szCs w:val="28"/>
          <w:lang w:val="ru-RU"/>
        </w:rPr>
        <w:t>ятельности учащихся раскрывает определённые возможн</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сти для формирования универсальных учебных де</w:t>
      </w:r>
      <w:r w:rsidRPr="004851BA">
        <w:rPr>
          <w:rFonts w:ascii="Times New Roman" w:hAnsi="Times New Roman"/>
          <w:color w:val="auto"/>
          <w:sz w:val="28"/>
          <w:szCs w:val="28"/>
          <w:lang w:val="ru-RU"/>
        </w:rPr>
        <w:t>й</w:t>
      </w:r>
      <w:r w:rsidRPr="004851BA">
        <w:rPr>
          <w:rFonts w:ascii="Times New Roman" w:hAnsi="Times New Roman"/>
          <w:color w:val="auto"/>
          <w:sz w:val="28"/>
          <w:szCs w:val="28"/>
          <w:lang w:val="ru-RU"/>
        </w:rPr>
        <w:t>ствий.</w:t>
      </w:r>
    </w:p>
    <w:p w14:paraId="76869C55" w14:textId="77777777" w:rsidR="00C34874" w:rsidRDefault="00C34874" w:rsidP="00C34874">
      <w:pPr>
        <w:pStyle w:val="a6"/>
        <w:spacing w:before="1"/>
        <w:ind w:left="400" w:right="498" w:firstLine="708"/>
      </w:pPr>
      <w:r>
        <w:t>Каждый учебный предмет в зависимости от его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14:paraId="252862DD" w14:textId="77777777" w:rsidR="00C34874" w:rsidRDefault="00C34874" w:rsidP="00C34874">
      <w:pPr>
        <w:pStyle w:val="a6"/>
        <w:spacing w:before="8"/>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1"/>
        <w:gridCol w:w="1833"/>
        <w:gridCol w:w="2161"/>
        <w:gridCol w:w="1848"/>
        <w:gridCol w:w="2032"/>
      </w:tblGrid>
      <w:tr w:rsidR="00C34874" w14:paraId="0E550E7B" w14:textId="77777777" w:rsidTr="00BF2882">
        <w:trPr>
          <w:trHeight w:val="273"/>
        </w:trPr>
        <w:tc>
          <w:tcPr>
            <w:tcW w:w="2101" w:type="dxa"/>
          </w:tcPr>
          <w:p w14:paraId="1965870A" w14:textId="77777777" w:rsidR="00C34874" w:rsidRPr="007B001C" w:rsidRDefault="00C34874" w:rsidP="00BF2882">
            <w:pPr>
              <w:pStyle w:val="TableParagraph"/>
              <w:spacing w:line="254" w:lineRule="exact"/>
              <w:ind w:left="107"/>
              <w:rPr>
                <w:b/>
                <w:sz w:val="24"/>
              </w:rPr>
            </w:pPr>
            <w:r w:rsidRPr="007B001C">
              <w:rPr>
                <w:b/>
                <w:spacing w:val="-2"/>
                <w:sz w:val="24"/>
              </w:rPr>
              <w:t>Смысловые</w:t>
            </w:r>
          </w:p>
        </w:tc>
        <w:tc>
          <w:tcPr>
            <w:tcW w:w="1833" w:type="dxa"/>
          </w:tcPr>
          <w:p w14:paraId="66FA3A6F" w14:textId="77777777" w:rsidR="00C34874" w:rsidRPr="007B001C" w:rsidRDefault="00C34874" w:rsidP="00BF2882">
            <w:pPr>
              <w:pStyle w:val="TableParagraph"/>
              <w:spacing w:line="254" w:lineRule="exact"/>
              <w:ind w:left="106"/>
              <w:rPr>
                <w:b/>
                <w:sz w:val="24"/>
              </w:rPr>
            </w:pPr>
            <w:r w:rsidRPr="007B001C">
              <w:rPr>
                <w:b/>
                <w:sz w:val="24"/>
              </w:rPr>
              <w:t>Русский</w:t>
            </w:r>
            <w:r w:rsidRPr="007B001C">
              <w:rPr>
                <w:b/>
                <w:spacing w:val="2"/>
                <w:sz w:val="24"/>
              </w:rPr>
              <w:t xml:space="preserve"> </w:t>
            </w:r>
            <w:r w:rsidRPr="007B001C">
              <w:rPr>
                <w:b/>
                <w:spacing w:val="-4"/>
                <w:sz w:val="24"/>
              </w:rPr>
              <w:t>язык</w:t>
            </w:r>
          </w:p>
        </w:tc>
        <w:tc>
          <w:tcPr>
            <w:tcW w:w="2161" w:type="dxa"/>
          </w:tcPr>
          <w:p w14:paraId="28A0B02F" w14:textId="77777777" w:rsidR="00C34874" w:rsidRPr="007B001C" w:rsidRDefault="00C34874" w:rsidP="00BF2882">
            <w:pPr>
              <w:pStyle w:val="TableParagraph"/>
              <w:spacing w:line="254" w:lineRule="exact"/>
              <w:ind w:left="105"/>
              <w:rPr>
                <w:b/>
                <w:sz w:val="24"/>
              </w:rPr>
            </w:pPr>
            <w:r w:rsidRPr="007B001C">
              <w:rPr>
                <w:b/>
                <w:spacing w:val="-2"/>
                <w:sz w:val="24"/>
              </w:rPr>
              <w:t>Литературное</w:t>
            </w:r>
          </w:p>
        </w:tc>
        <w:tc>
          <w:tcPr>
            <w:tcW w:w="1848" w:type="dxa"/>
          </w:tcPr>
          <w:p w14:paraId="3793B837" w14:textId="77777777" w:rsidR="00C34874" w:rsidRPr="007B001C" w:rsidRDefault="00C34874" w:rsidP="00BF2882">
            <w:pPr>
              <w:pStyle w:val="TableParagraph"/>
              <w:spacing w:line="254" w:lineRule="exact"/>
              <w:ind w:left="106"/>
              <w:rPr>
                <w:b/>
                <w:sz w:val="24"/>
              </w:rPr>
            </w:pPr>
            <w:r w:rsidRPr="007B001C">
              <w:rPr>
                <w:b/>
                <w:spacing w:val="-2"/>
                <w:sz w:val="24"/>
              </w:rPr>
              <w:t>Математика</w:t>
            </w:r>
          </w:p>
        </w:tc>
        <w:tc>
          <w:tcPr>
            <w:tcW w:w="2032" w:type="dxa"/>
          </w:tcPr>
          <w:p w14:paraId="390EF836" w14:textId="77777777" w:rsidR="00C34874" w:rsidRPr="007B001C" w:rsidRDefault="00C34874" w:rsidP="00BF2882">
            <w:pPr>
              <w:pStyle w:val="TableParagraph"/>
              <w:spacing w:line="254" w:lineRule="exact"/>
              <w:ind w:left="106"/>
              <w:rPr>
                <w:b/>
                <w:sz w:val="24"/>
              </w:rPr>
            </w:pPr>
            <w:r w:rsidRPr="007B001C">
              <w:rPr>
                <w:b/>
                <w:spacing w:val="-2"/>
                <w:sz w:val="24"/>
              </w:rPr>
              <w:t>Окружающий</w:t>
            </w:r>
          </w:p>
        </w:tc>
      </w:tr>
    </w:tbl>
    <w:p w14:paraId="70193682" w14:textId="77777777" w:rsidR="00C34874" w:rsidRDefault="00C34874" w:rsidP="00C34874">
      <w:pPr>
        <w:spacing w:line="254" w:lineRule="exact"/>
        <w:sectPr w:rsidR="00C34874">
          <w:footerReference w:type="default" r:id="rId12"/>
          <w:pgSz w:w="11920" w:h="16840"/>
          <w:pgMar w:top="1340" w:right="240" w:bottom="1768" w:left="900" w:header="0" w:footer="1485" w:gutter="0"/>
          <w:cols w:space="720"/>
        </w:sect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1"/>
        <w:gridCol w:w="1833"/>
        <w:gridCol w:w="2161"/>
        <w:gridCol w:w="1848"/>
        <w:gridCol w:w="2032"/>
      </w:tblGrid>
      <w:tr w:rsidR="00C34874" w14:paraId="616F50DA" w14:textId="77777777" w:rsidTr="00BF2882">
        <w:trPr>
          <w:trHeight w:val="278"/>
        </w:trPr>
        <w:tc>
          <w:tcPr>
            <w:tcW w:w="2101" w:type="dxa"/>
          </w:tcPr>
          <w:p w14:paraId="124D116A" w14:textId="77777777" w:rsidR="00C34874" w:rsidRPr="007B001C" w:rsidRDefault="00C34874" w:rsidP="00BF2882">
            <w:pPr>
              <w:pStyle w:val="TableParagraph"/>
              <w:spacing w:line="258" w:lineRule="exact"/>
              <w:ind w:left="107"/>
              <w:rPr>
                <w:b/>
                <w:sz w:val="24"/>
              </w:rPr>
            </w:pPr>
            <w:r w:rsidRPr="007B001C">
              <w:rPr>
                <w:b/>
                <w:sz w:val="24"/>
              </w:rPr>
              <w:lastRenderedPageBreak/>
              <w:t>акценты</w:t>
            </w:r>
            <w:r w:rsidRPr="007B001C">
              <w:rPr>
                <w:b/>
                <w:spacing w:val="1"/>
                <w:sz w:val="24"/>
              </w:rPr>
              <w:t xml:space="preserve"> </w:t>
            </w:r>
            <w:r w:rsidRPr="007B001C">
              <w:rPr>
                <w:b/>
                <w:spacing w:val="-5"/>
                <w:sz w:val="24"/>
              </w:rPr>
              <w:t>УУД</w:t>
            </w:r>
          </w:p>
        </w:tc>
        <w:tc>
          <w:tcPr>
            <w:tcW w:w="1833" w:type="dxa"/>
          </w:tcPr>
          <w:p w14:paraId="31A1D079" w14:textId="77777777" w:rsidR="00C34874" w:rsidRPr="007B001C" w:rsidRDefault="00C34874" w:rsidP="00BF2882">
            <w:pPr>
              <w:pStyle w:val="TableParagraph"/>
              <w:rPr>
                <w:sz w:val="20"/>
              </w:rPr>
            </w:pPr>
          </w:p>
        </w:tc>
        <w:tc>
          <w:tcPr>
            <w:tcW w:w="2161" w:type="dxa"/>
          </w:tcPr>
          <w:p w14:paraId="27C777F1" w14:textId="77777777" w:rsidR="00C34874" w:rsidRPr="007B001C" w:rsidRDefault="00C34874" w:rsidP="00BF2882">
            <w:pPr>
              <w:pStyle w:val="TableParagraph"/>
              <w:spacing w:line="258" w:lineRule="exact"/>
              <w:ind w:left="105"/>
              <w:rPr>
                <w:b/>
                <w:sz w:val="24"/>
              </w:rPr>
            </w:pPr>
            <w:r w:rsidRPr="007B001C">
              <w:rPr>
                <w:b/>
                <w:spacing w:val="-2"/>
                <w:sz w:val="24"/>
              </w:rPr>
              <w:t>чтение</w:t>
            </w:r>
          </w:p>
        </w:tc>
        <w:tc>
          <w:tcPr>
            <w:tcW w:w="1848" w:type="dxa"/>
          </w:tcPr>
          <w:p w14:paraId="2A51250E" w14:textId="77777777" w:rsidR="00C34874" w:rsidRPr="007B001C" w:rsidRDefault="00C34874" w:rsidP="00BF2882">
            <w:pPr>
              <w:pStyle w:val="TableParagraph"/>
              <w:rPr>
                <w:sz w:val="20"/>
              </w:rPr>
            </w:pPr>
          </w:p>
        </w:tc>
        <w:tc>
          <w:tcPr>
            <w:tcW w:w="2032" w:type="dxa"/>
          </w:tcPr>
          <w:p w14:paraId="06074F06" w14:textId="77777777" w:rsidR="00C34874" w:rsidRPr="007B001C" w:rsidRDefault="00C34874" w:rsidP="00BF2882">
            <w:pPr>
              <w:pStyle w:val="TableParagraph"/>
              <w:spacing w:line="258" w:lineRule="exact"/>
              <w:ind w:left="106"/>
              <w:rPr>
                <w:b/>
                <w:sz w:val="24"/>
              </w:rPr>
            </w:pPr>
            <w:r w:rsidRPr="007B001C">
              <w:rPr>
                <w:b/>
                <w:spacing w:val="-5"/>
                <w:sz w:val="24"/>
              </w:rPr>
              <w:t>мир</w:t>
            </w:r>
          </w:p>
        </w:tc>
      </w:tr>
      <w:tr w:rsidR="00C34874" w14:paraId="706EEF11" w14:textId="77777777" w:rsidTr="00BF2882">
        <w:trPr>
          <w:trHeight w:val="825"/>
        </w:trPr>
        <w:tc>
          <w:tcPr>
            <w:tcW w:w="2101" w:type="dxa"/>
          </w:tcPr>
          <w:p w14:paraId="067D9377" w14:textId="77777777" w:rsidR="00C34874" w:rsidRPr="007B001C" w:rsidRDefault="00C34874" w:rsidP="00BF2882">
            <w:pPr>
              <w:pStyle w:val="TableParagraph"/>
              <w:spacing w:line="259" w:lineRule="exact"/>
              <w:ind w:left="107"/>
              <w:rPr>
                <w:sz w:val="24"/>
              </w:rPr>
            </w:pPr>
            <w:r w:rsidRPr="007B001C">
              <w:rPr>
                <w:spacing w:val="-2"/>
                <w:sz w:val="24"/>
              </w:rPr>
              <w:t>личностные</w:t>
            </w:r>
          </w:p>
        </w:tc>
        <w:tc>
          <w:tcPr>
            <w:tcW w:w="1833" w:type="dxa"/>
          </w:tcPr>
          <w:p w14:paraId="1A8EEEA9" w14:textId="77777777" w:rsidR="00C34874" w:rsidRPr="007B001C" w:rsidRDefault="00C34874" w:rsidP="00BF2882">
            <w:pPr>
              <w:pStyle w:val="TableParagraph"/>
              <w:spacing w:line="259" w:lineRule="exact"/>
              <w:ind w:left="106"/>
              <w:rPr>
                <w:sz w:val="24"/>
              </w:rPr>
            </w:pPr>
            <w:r w:rsidRPr="007B001C">
              <w:rPr>
                <w:spacing w:val="-2"/>
                <w:sz w:val="24"/>
              </w:rPr>
              <w:t>жизненное</w:t>
            </w:r>
          </w:p>
          <w:p w14:paraId="7866863C" w14:textId="77777777" w:rsidR="00C34874" w:rsidRPr="007B001C" w:rsidRDefault="00C34874" w:rsidP="00BF2882">
            <w:pPr>
              <w:pStyle w:val="TableParagraph"/>
              <w:spacing w:line="270" w:lineRule="atLeast"/>
              <w:ind w:left="106"/>
              <w:rPr>
                <w:sz w:val="24"/>
              </w:rPr>
            </w:pPr>
            <w:r w:rsidRPr="007B001C">
              <w:rPr>
                <w:spacing w:val="-2"/>
                <w:sz w:val="24"/>
              </w:rPr>
              <w:t>само- определ</w:t>
            </w:r>
            <w:r w:rsidRPr="007B001C">
              <w:rPr>
                <w:spacing w:val="-2"/>
                <w:sz w:val="24"/>
              </w:rPr>
              <w:t>е</w:t>
            </w:r>
            <w:r w:rsidRPr="007B001C">
              <w:rPr>
                <w:spacing w:val="-2"/>
                <w:sz w:val="24"/>
              </w:rPr>
              <w:t>ние</w:t>
            </w:r>
          </w:p>
        </w:tc>
        <w:tc>
          <w:tcPr>
            <w:tcW w:w="2161" w:type="dxa"/>
          </w:tcPr>
          <w:p w14:paraId="10389885" w14:textId="77777777" w:rsidR="00C34874" w:rsidRPr="007B001C" w:rsidRDefault="00C34874" w:rsidP="00BF2882">
            <w:pPr>
              <w:pStyle w:val="TableParagraph"/>
              <w:spacing w:line="259" w:lineRule="exact"/>
              <w:ind w:left="105"/>
              <w:rPr>
                <w:sz w:val="24"/>
              </w:rPr>
            </w:pPr>
            <w:r w:rsidRPr="007B001C">
              <w:rPr>
                <w:spacing w:val="-2"/>
                <w:sz w:val="24"/>
              </w:rPr>
              <w:t>нравственно-</w:t>
            </w:r>
          </w:p>
          <w:p w14:paraId="663FEF5F" w14:textId="77777777" w:rsidR="00C34874" w:rsidRPr="007B001C" w:rsidRDefault="00C34874" w:rsidP="00BF2882">
            <w:pPr>
              <w:pStyle w:val="TableParagraph"/>
              <w:spacing w:line="270" w:lineRule="atLeast"/>
              <w:ind w:left="105"/>
              <w:rPr>
                <w:sz w:val="24"/>
              </w:rPr>
            </w:pPr>
            <w:r w:rsidRPr="007B001C">
              <w:rPr>
                <w:spacing w:val="-2"/>
                <w:sz w:val="24"/>
              </w:rPr>
              <w:t>этическая ориент</w:t>
            </w:r>
            <w:r w:rsidRPr="007B001C">
              <w:rPr>
                <w:spacing w:val="-2"/>
                <w:sz w:val="24"/>
              </w:rPr>
              <w:t>а</w:t>
            </w:r>
            <w:r w:rsidRPr="007B001C">
              <w:rPr>
                <w:spacing w:val="-2"/>
                <w:sz w:val="24"/>
              </w:rPr>
              <w:t>ция</w:t>
            </w:r>
          </w:p>
        </w:tc>
        <w:tc>
          <w:tcPr>
            <w:tcW w:w="1848" w:type="dxa"/>
          </w:tcPr>
          <w:p w14:paraId="3DCEED2C" w14:textId="77777777" w:rsidR="00C34874" w:rsidRPr="007B001C" w:rsidRDefault="00C34874" w:rsidP="00BF2882">
            <w:pPr>
              <w:pStyle w:val="TableParagraph"/>
              <w:spacing w:line="259" w:lineRule="exact"/>
              <w:ind w:left="106"/>
              <w:rPr>
                <w:sz w:val="24"/>
              </w:rPr>
            </w:pPr>
            <w:r w:rsidRPr="007B001C">
              <w:rPr>
                <w:spacing w:val="-2"/>
                <w:sz w:val="24"/>
              </w:rPr>
              <w:t>смысло</w:t>
            </w:r>
          </w:p>
          <w:p w14:paraId="466D8CC5" w14:textId="77777777" w:rsidR="00C34874" w:rsidRPr="007B001C" w:rsidRDefault="00C34874" w:rsidP="00BF2882">
            <w:pPr>
              <w:pStyle w:val="TableParagraph"/>
              <w:ind w:left="106"/>
              <w:rPr>
                <w:sz w:val="24"/>
              </w:rPr>
            </w:pPr>
            <w:r w:rsidRPr="007B001C">
              <w:rPr>
                <w:spacing w:val="-2"/>
                <w:sz w:val="24"/>
              </w:rPr>
              <w:t>образование</w:t>
            </w:r>
          </w:p>
        </w:tc>
        <w:tc>
          <w:tcPr>
            <w:tcW w:w="2032" w:type="dxa"/>
          </w:tcPr>
          <w:p w14:paraId="73BE4EF5" w14:textId="77777777" w:rsidR="00C34874" w:rsidRPr="007B001C" w:rsidRDefault="00C34874" w:rsidP="00BF2882">
            <w:pPr>
              <w:pStyle w:val="TableParagraph"/>
              <w:spacing w:line="259" w:lineRule="exact"/>
              <w:ind w:left="106"/>
              <w:rPr>
                <w:sz w:val="24"/>
              </w:rPr>
            </w:pPr>
            <w:r w:rsidRPr="007B001C">
              <w:rPr>
                <w:spacing w:val="-2"/>
                <w:sz w:val="24"/>
              </w:rPr>
              <w:t>нравственно-</w:t>
            </w:r>
          </w:p>
          <w:p w14:paraId="66E814B2" w14:textId="77777777" w:rsidR="00C34874" w:rsidRPr="007B001C" w:rsidRDefault="00C34874" w:rsidP="00BF2882">
            <w:pPr>
              <w:pStyle w:val="TableParagraph"/>
              <w:spacing w:line="270" w:lineRule="atLeast"/>
              <w:ind w:left="106"/>
              <w:rPr>
                <w:sz w:val="24"/>
              </w:rPr>
            </w:pPr>
            <w:r w:rsidRPr="007B001C">
              <w:rPr>
                <w:spacing w:val="-2"/>
                <w:sz w:val="24"/>
              </w:rPr>
              <w:t>этическая орие</w:t>
            </w:r>
            <w:r w:rsidRPr="007B001C">
              <w:rPr>
                <w:spacing w:val="-2"/>
                <w:sz w:val="24"/>
              </w:rPr>
              <w:t>н</w:t>
            </w:r>
            <w:r w:rsidRPr="007B001C">
              <w:rPr>
                <w:spacing w:val="-2"/>
                <w:sz w:val="24"/>
              </w:rPr>
              <w:t>тация</w:t>
            </w:r>
          </w:p>
        </w:tc>
      </w:tr>
      <w:tr w:rsidR="00C34874" w14:paraId="260BC8BD" w14:textId="77777777" w:rsidTr="00BF2882">
        <w:trPr>
          <w:trHeight w:val="830"/>
        </w:trPr>
        <w:tc>
          <w:tcPr>
            <w:tcW w:w="2101" w:type="dxa"/>
          </w:tcPr>
          <w:p w14:paraId="6AD6496C" w14:textId="77777777" w:rsidR="00C34874" w:rsidRPr="007B001C" w:rsidRDefault="00C34874" w:rsidP="00BF2882">
            <w:pPr>
              <w:pStyle w:val="TableParagraph"/>
              <w:spacing w:line="264" w:lineRule="exact"/>
              <w:ind w:left="107"/>
              <w:rPr>
                <w:sz w:val="24"/>
              </w:rPr>
            </w:pPr>
            <w:r w:rsidRPr="007B001C">
              <w:rPr>
                <w:spacing w:val="-2"/>
                <w:sz w:val="24"/>
              </w:rPr>
              <w:t>регулятивные</w:t>
            </w:r>
          </w:p>
        </w:tc>
        <w:tc>
          <w:tcPr>
            <w:tcW w:w="7874" w:type="dxa"/>
            <w:gridSpan w:val="4"/>
          </w:tcPr>
          <w:p w14:paraId="39CBA3F4" w14:textId="77777777" w:rsidR="00C34874" w:rsidRPr="007B001C" w:rsidRDefault="00C34874" w:rsidP="00BF2882">
            <w:pPr>
              <w:pStyle w:val="TableParagraph"/>
              <w:spacing w:line="264" w:lineRule="exact"/>
              <w:ind w:left="106"/>
              <w:rPr>
                <w:sz w:val="24"/>
              </w:rPr>
            </w:pPr>
            <w:r w:rsidRPr="007B001C">
              <w:rPr>
                <w:sz w:val="24"/>
              </w:rPr>
              <w:t>целеполагание,</w:t>
            </w:r>
            <w:r w:rsidRPr="007B001C">
              <w:rPr>
                <w:spacing w:val="65"/>
                <w:w w:val="150"/>
                <w:sz w:val="24"/>
              </w:rPr>
              <w:t xml:space="preserve"> </w:t>
            </w:r>
            <w:r w:rsidRPr="007B001C">
              <w:rPr>
                <w:sz w:val="24"/>
              </w:rPr>
              <w:t>планирование,</w:t>
            </w:r>
            <w:r w:rsidRPr="007B001C">
              <w:rPr>
                <w:spacing w:val="65"/>
                <w:w w:val="150"/>
                <w:sz w:val="24"/>
              </w:rPr>
              <w:t xml:space="preserve"> </w:t>
            </w:r>
            <w:r w:rsidRPr="007B001C">
              <w:rPr>
                <w:sz w:val="24"/>
              </w:rPr>
              <w:t>прогнозирование,</w:t>
            </w:r>
            <w:r w:rsidRPr="007B001C">
              <w:rPr>
                <w:spacing w:val="65"/>
                <w:w w:val="150"/>
                <w:sz w:val="24"/>
              </w:rPr>
              <w:t xml:space="preserve"> </w:t>
            </w:r>
            <w:r w:rsidRPr="007B001C">
              <w:rPr>
                <w:sz w:val="24"/>
              </w:rPr>
              <w:t>контроль,</w:t>
            </w:r>
            <w:r w:rsidRPr="007B001C">
              <w:rPr>
                <w:spacing w:val="65"/>
                <w:w w:val="150"/>
                <w:sz w:val="24"/>
              </w:rPr>
              <w:t xml:space="preserve"> </w:t>
            </w:r>
            <w:r w:rsidRPr="007B001C">
              <w:rPr>
                <w:spacing w:val="-2"/>
                <w:sz w:val="24"/>
              </w:rPr>
              <w:t>коррекция,</w:t>
            </w:r>
          </w:p>
          <w:p w14:paraId="545D9AE3" w14:textId="77777777" w:rsidR="00C34874" w:rsidRPr="007B001C" w:rsidRDefault="00C34874" w:rsidP="00BF2882">
            <w:pPr>
              <w:pStyle w:val="TableParagraph"/>
              <w:tabs>
                <w:tab w:val="left" w:pos="1385"/>
                <w:tab w:val="left" w:pos="3288"/>
                <w:tab w:val="left" w:pos="4479"/>
                <w:tab w:val="left" w:pos="6122"/>
                <w:tab w:val="left" w:pos="7214"/>
              </w:tabs>
              <w:spacing w:line="270" w:lineRule="atLeast"/>
              <w:ind w:left="106" w:right="103"/>
              <w:rPr>
                <w:sz w:val="24"/>
              </w:rPr>
            </w:pPr>
            <w:r w:rsidRPr="007B001C">
              <w:rPr>
                <w:spacing w:val="-2"/>
                <w:sz w:val="24"/>
              </w:rPr>
              <w:t>оценка,</w:t>
            </w:r>
            <w:r w:rsidRPr="007B001C">
              <w:rPr>
                <w:sz w:val="24"/>
              </w:rPr>
              <w:tab/>
            </w:r>
            <w:r w:rsidRPr="007B001C">
              <w:rPr>
                <w:spacing w:val="-2"/>
                <w:sz w:val="24"/>
              </w:rPr>
              <w:t>алгоритмизация</w:t>
            </w:r>
            <w:r w:rsidRPr="007B001C">
              <w:rPr>
                <w:sz w:val="24"/>
              </w:rPr>
              <w:tab/>
            </w:r>
            <w:r w:rsidRPr="007B001C">
              <w:rPr>
                <w:spacing w:val="-2"/>
                <w:sz w:val="24"/>
              </w:rPr>
              <w:t>действий</w:t>
            </w:r>
            <w:r w:rsidRPr="007B001C">
              <w:rPr>
                <w:sz w:val="24"/>
              </w:rPr>
              <w:tab/>
            </w:r>
            <w:r w:rsidRPr="007B001C">
              <w:rPr>
                <w:spacing w:val="-2"/>
                <w:sz w:val="24"/>
              </w:rPr>
              <w:t>(Математика,</w:t>
            </w:r>
            <w:r w:rsidRPr="007B001C">
              <w:rPr>
                <w:sz w:val="24"/>
              </w:rPr>
              <w:tab/>
            </w:r>
            <w:r w:rsidRPr="007B001C">
              <w:rPr>
                <w:spacing w:val="-2"/>
                <w:sz w:val="24"/>
              </w:rPr>
              <w:t>Русский</w:t>
            </w:r>
            <w:r w:rsidRPr="007B001C">
              <w:rPr>
                <w:sz w:val="24"/>
              </w:rPr>
              <w:tab/>
            </w:r>
            <w:r w:rsidRPr="007B001C">
              <w:rPr>
                <w:spacing w:val="-2"/>
                <w:sz w:val="24"/>
              </w:rPr>
              <w:t xml:space="preserve">язык, </w:t>
            </w:r>
            <w:r w:rsidRPr="007B001C">
              <w:rPr>
                <w:sz w:val="24"/>
              </w:rPr>
              <w:t>Окружающий мир, Технология, Физическая культура и др.)</w:t>
            </w:r>
          </w:p>
        </w:tc>
      </w:tr>
      <w:tr w:rsidR="00C34874" w14:paraId="3F4D720A" w14:textId="77777777" w:rsidTr="00BF2882">
        <w:trPr>
          <w:trHeight w:val="1930"/>
        </w:trPr>
        <w:tc>
          <w:tcPr>
            <w:tcW w:w="2101" w:type="dxa"/>
          </w:tcPr>
          <w:p w14:paraId="2D20BF12" w14:textId="77777777" w:rsidR="00C34874" w:rsidRPr="007B001C" w:rsidRDefault="00C34874" w:rsidP="00BF2882">
            <w:pPr>
              <w:pStyle w:val="TableParagraph"/>
              <w:spacing w:line="260" w:lineRule="exact"/>
              <w:ind w:left="107"/>
              <w:rPr>
                <w:sz w:val="24"/>
              </w:rPr>
            </w:pPr>
            <w:r w:rsidRPr="007B001C">
              <w:rPr>
                <w:spacing w:val="-2"/>
                <w:sz w:val="24"/>
              </w:rPr>
              <w:t>познавательные</w:t>
            </w:r>
          </w:p>
          <w:p w14:paraId="5C4EE928" w14:textId="77777777" w:rsidR="00C34874" w:rsidRPr="007B001C" w:rsidRDefault="00C34874" w:rsidP="00BF2882">
            <w:pPr>
              <w:pStyle w:val="TableParagraph"/>
              <w:ind w:left="107"/>
              <w:rPr>
                <w:sz w:val="24"/>
              </w:rPr>
            </w:pPr>
            <w:r w:rsidRPr="007B001C">
              <w:rPr>
                <w:spacing w:val="-2"/>
                <w:sz w:val="24"/>
              </w:rPr>
              <w:t>общеучебные</w:t>
            </w:r>
          </w:p>
        </w:tc>
        <w:tc>
          <w:tcPr>
            <w:tcW w:w="1833" w:type="dxa"/>
          </w:tcPr>
          <w:p w14:paraId="5A5398A5" w14:textId="77777777" w:rsidR="00C34874" w:rsidRPr="007B001C" w:rsidRDefault="00C34874" w:rsidP="00BF2882">
            <w:pPr>
              <w:pStyle w:val="TableParagraph"/>
              <w:spacing w:line="260" w:lineRule="exact"/>
              <w:ind w:left="106"/>
              <w:rPr>
                <w:sz w:val="24"/>
              </w:rPr>
            </w:pPr>
            <w:r w:rsidRPr="007B001C">
              <w:rPr>
                <w:spacing w:val="-2"/>
                <w:sz w:val="24"/>
              </w:rPr>
              <w:t>моделирование</w:t>
            </w:r>
          </w:p>
          <w:p w14:paraId="5413C81C" w14:textId="77777777" w:rsidR="00C34874" w:rsidRPr="007B001C" w:rsidRDefault="00C34874" w:rsidP="00BF2882">
            <w:pPr>
              <w:pStyle w:val="TableParagraph"/>
              <w:ind w:left="106" w:right="107"/>
              <w:rPr>
                <w:sz w:val="24"/>
              </w:rPr>
            </w:pPr>
            <w:r w:rsidRPr="007B001C">
              <w:rPr>
                <w:spacing w:val="-2"/>
                <w:sz w:val="24"/>
              </w:rPr>
              <w:t>(перевод</w:t>
            </w:r>
            <w:r w:rsidRPr="007B001C">
              <w:rPr>
                <w:spacing w:val="40"/>
                <w:sz w:val="24"/>
              </w:rPr>
              <w:t xml:space="preserve"> </w:t>
            </w:r>
            <w:r w:rsidRPr="007B001C">
              <w:rPr>
                <w:sz w:val="24"/>
              </w:rPr>
              <w:t>ус</w:t>
            </w:r>
            <w:r w:rsidRPr="007B001C">
              <w:rPr>
                <w:sz w:val="24"/>
              </w:rPr>
              <w:t>т</w:t>
            </w:r>
            <w:r w:rsidRPr="007B001C">
              <w:rPr>
                <w:sz w:val="24"/>
              </w:rPr>
              <w:t>ной</w:t>
            </w:r>
            <w:r w:rsidRPr="007B001C">
              <w:rPr>
                <w:spacing w:val="78"/>
                <w:sz w:val="24"/>
              </w:rPr>
              <w:t xml:space="preserve"> </w:t>
            </w:r>
            <w:r w:rsidRPr="007B001C">
              <w:rPr>
                <w:sz w:val="24"/>
              </w:rPr>
              <w:t>речи</w:t>
            </w:r>
            <w:r w:rsidRPr="007B001C">
              <w:rPr>
                <w:spacing w:val="78"/>
                <w:sz w:val="24"/>
              </w:rPr>
              <w:t xml:space="preserve"> </w:t>
            </w:r>
            <w:r w:rsidRPr="007B001C">
              <w:rPr>
                <w:sz w:val="24"/>
              </w:rPr>
              <w:t xml:space="preserve">в </w:t>
            </w:r>
            <w:r w:rsidRPr="007B001C">
              <w:rPr>
                <w:spacing w:val="-2"/>
                <w:sz w:val="24"/>
              </w:rPr>
              <w:t>письменную)</w:t>
            </w:r>
          </w:p>
        </w:tc>
        <w:tc>
          <w:tcPr>
            <w:tcW w:w="2161" w:type="dxa"/>
          </w:tcPr>
          <w:p w14:paraId="15F0AFAB" w14:textId="77777777" w:rsidR="00C34874" w:rsidRPr="007B001C" w:rsidRDefault="00C34874" w:rsidP="00BF2882">
            <w:pPr>
              <w:pStyle w:val="TableParagraph"/>
              <w:spacing w:line="260" w:lineRule="exact"/>
              <w:ind w:left="165"/>
              <w:rPr>
                <w:sz w:val="24"/>
              </w:rPr>
            </w:pPr>
            <w:r w:rsidRPr="007B001C">
              <w:rPr>
                <w:spacing w:val="-2"/>
                <w:sz w:val="24"/>
              </w:rPr>
              <w:t>смысловое</w:t>
            </w:r>
          </w:p>
          <w:p w14:paraId="4D8FF043" w14:textId="77777777" w:rsidR="00C34874" w:rsidRPr="007B001C" w:rsidRDefault="00C34874" w:rsidP="00BF2882">
            <w:pPr>
              <w:pStyle w:val="TableParagraph"/>
              <w:tabs>
                <w:tab w:val="left" w:pos="1917"/>
              </w:tabs>
              <w:ind w:left="105" w:right="103"/>
              <w:rPr>
                <w:sz w:val="24"/>
              </w:rPr>
            </w:pPr>
            <w:r w:rsidRPr="007B001C">
              <w:rPr>
                <w:spacing w:val="-2"/>
                <w:sz w:val="24"/>
              </w:rPr>
              <w:t>чтение, прои</w:t>
            </w:r>
            <w:r w:rsidRPr="007B001C">
              <w:rPr>
                <w:spacing w:val="-2"/>
                <w:sz w:val="24"/>
              </w:rPr>
              <w:t>з</w:t>
            </w:r>
            <w:r w:rsidRPr="007B001C">
              <w:rPr>
                <w:spacing w:val="-2"/>
                <w:sz w:val="24"/>
              </w:rPr>
              <w:t>вольные</w:t>
            </w:r>
            <w:r w:rsidRPr="007B001C">
              <w:rPr>
                <w:sz w:val="24"/>
              </w:rPr>
              <w:tab/>
            </w:r>
            <w:r w:rsidRPr="007B001C">
              <w:rPr>
                <w:spacing w:val="-10"/>
                <w:sz w:val="24"/>
              </w:rPr>
              <w:t xml:space="preserve">и </w:t>
            </w:r>
            <w:r w:rsidRPr="007B001C">
              <w:rPr>
                <w:spacing w:val="-2"/>
                <w:sz w:val="24"/>
              </w:rPr>
              <w:t>осознанные</w:t>
            </w:r>
            <w:r w:rsidRPr="007B001C">
              <w:rPr>
                <w:spacing w:val="40"/>
                <w:sz w:val="24"/>
              </w:rPr>
              <w:t xml:space="preserve"> </w:t>
            </w:r>
            <w:r w:rsidRPr="007B001C">
              <w:rPr>
                <w:spacing w:val="-2"/>
                <w:sz w:val="24"/>
              </w:rPr>
              <w:t>ус</w:t>
            </w:r>
            <w:r w:rsidRPr="007B001C">
              <w:rPr>
                <w:spacing w:val="-2"/>
                <w:sz w:val="24"/>
              </w:rPr>
              <w:t>т</w:t>
            </w:r>
            <w:r w:rsidRPr="007B001C">
              <w:rPr>
                <w:spacing w:val="-2"/>
                <w:sz w:val="24"/>
              </w:rPr>
              <w:t>ные</w:t>
            </w:r>
            <w:r w:rsidRPr="007B001C">
              <w:rPr>
                <w:sz w:val="24"/>
              </w:rPr>
              <w:tab/>
            </w:r>
            <w:r w:rsidRPr="007B001C">
              <w:rPr>
                <w:spacing w:val="-10"/>
                <w:sz w:val="24"/>
              </w:rPr>
              <w:t>и</w:t>
            </w:r>
          </w:p>
          <w:p w14:paraId="26011C93" w14:textId="77777777" w:rsidR="00C34874" w:rsidRPr="007B001C" w:rsidRDefault="00C34874" w:rsidP="00BF2882">
            <w:pPr>
              <w:pStyle w:val="TableParagraph"/>
              <w:spacing w:line="270" w:lineRule="atLeast"/>
              <w:ind w:left="105"/>
              <w:rPr>
                <w:sz w:val="24"/>
              </w:rPr>
            </w:pPr>
            <w:r w:rsidRPr="007B001C">
              <w:rPr>
                <w:spacing w:val="-2"/>
                <w:sz w:val="24"/>
              </w:rPr>
              <w:t>письменные выск</w:t>
            </w:r>
            <w:r w:rsidRPr="007B001C">
              <w:rPr>
                <w:spacing w:val="-2"/>
                <w:sz w:val="24"/>
              </w:rPr>
              <w:t>а</w:t>
            </w:r>
            <w:r w:rsidRPr="007B001C">
              <w:rPr>
                <w:spacing w:val="-2"/>
                <w:sz w:val="24"/>
              </w:rPr>
              <w:t>зывания</w:t>
            </w:r>
          </w:p>
        </w:tc>
        <w:tc>
          <w:tcPr>
            <w:tcW w:w="1848" w:type="dxa"/>
          </w:tcPr>
          <w:p w14:paraId="13B1EBE7" w14:textId="77777777" w:rsidR="00C34874" w:rsidRPr="007B001C" w:rsidRDefault="00C34874" w:rsidP="00BF2882">
            <w:pPr>
              <w:pStyle w:val="TableParagraph"/>
              <w:spacing w:line="260" w:lineRule="exact"/>
              <w:ind w:left="106"/>
              <w:rPr>
                <w:sz w:val="24"/>
              </w:rPr>
            </w:pPr>
            <w:r w:rsidRPr="007B001C">
              <w:rPr>
                <w:spacing w:val="-2"/>
                <w:sz w:val="24"/>
              </w:rPr>
              <w:t>моделирование,</w:t>
            </w:r>
          </w:p>
          <w:p w14:paraId="2BB3AEBF" w14:textId="77777777" w:rsidR="00C34874" w:rsidRPr="007B001C" w:rsidRDefault="00C34874" w:rsidP="00BF2882">
            <w:pPr>
              <w:pStyle w:val="TableParagraph"/>
              <w:ind w:left="106" w:right="213"/>
              <w:rPr>
                <w:sz w:val="24"/>
              </w:rPr>
            </w:pPr>
            <w:r w:rsidRPr="007B001C">
              <w:rPr>
                <w:spacing w:val="-4"/>
                <w:sz w:val="24"/>
              </w:rPr>
              <w:t xml:space="preserve">выбор </w:t>
            </w:r>
            <w:r w:rsidRPr="007B001C">
              <w:rPr>
                <w:spacing w:val="-2"/>
                <w:sz w:val="24"/>
              </w:rPr>
              <w:t>наиб</w:t>
            </w:r>
            <w:r w:rsidRPr="007B001C">
              <w:rPr>
                <w:spacing w:val="-2"/>
                <w:sz w:val="24"/>
              </w:rPr>
              <w:t>о</w:t>
            </w:r>
            <w:r w:rsidRPr="007B001C">
              <w:rPr>
                <w:spacing w:val="-2"/>
                <w:sz w:val="24"/>
              </w:rPr>
              <w:t>лее</w:t>
            </w:r>
          </w:p>
          <w:p w14:paraId="2743A736" w14:textId="77777777" w:rsidR="00C34874" w:rsidRPr="007B001C" w:rsidRDefault="00C34874" w:rsidP="00BF2882">
            <w:pPr>
              <w:pStyle w:val="TableParagraph"/>
              <w:ind w:left="106"/>
              <w:rPr>
                <w:sz w:val="24"/>
              </w:rPr>
            </w:pPr>
            <w:r w:rsidRPr="007B001C">
              <w:rPr>
                <w:spacing w:val="-2"/>
                <w:sz w:val="24"/>
              </w:rPr>
              <w:t xml:space="preserve">эффективных способов </w:t>
            </w:r>
            <w:r w:rsidRPr="007B001C">
              <w:rPr>
                <w:sz w:val="24"/>
              </w:rPr>
              <w:t>реш</w:t>
            </w:r>
            <w:r w:rsidRPr="007B001C">
              <w:rPr>
                <w:sz w:val="24"/>
              </w:rPr>
              <w:t>е</w:t>
            </w:r>
            <w:r w:rsidRPr="007B001C">
              <w:rPr>
                <w:sz w:val="24"/>
              </w:rPr>
              <w:t>ния</w:t>
            </w:r>
            <w:r w:rsidRPr="007B001C">
              <w:rPr>
                <w:spacing w:val="-15"/>
                <w:sz w:val="24"/>
              </w:rPr>
              <w:t xml:space="preserve"> </w:t>
            </w:r>
            <w:r w:rsidRPr="007B001C">
              <w:rPr>
                <w:sz w:val="24"/>
              </w:rPr>
              <w:t>задач</w:t>
            </w:r>
          </w:p>
        </w:tc>
        <w:tc>
          <w:tcPr>
            <w:tcW w:w="2032" w:type="dxa"/>
          </w:tcPr>
          <w:p w14:paraId="69728394" w14:textId="77777777" w:rsidR="00C34874" w:rsidRPr="007B001C" w:rsidRDefault="00C34874" w:rsidP="00BF2882">
            <w:pPr>
              <w:pStyle w:val="TableParagraph"/>
              <w:tabs>
                <w:tab w:val="left" w:pos="1238"/>
              </w:tabs>
              <w:spacing w:line="260" w:lineRule="exact"/>
              <w:ind w:left="106"/>
              <w:rPr>
                <w:sz w:val="24"/>
              </w:rPr>
            </w:pPr>
            <w:r w:rsidRPr="007B001C">
              <w:rPr>
                <w:spacing w:val="-2"/>
                <w:sz w:val="24"/>
              </w:rPr>
              <w:t>широкий</w:t>
            </w:r>
            <w:r w:rsidRPr="007B001C">
              <w:rPr>
                <w:sz w:val="24"/>
              </w:rPr>
              <w:tab/>
            </w:r>
            <w:r w:rsidRPr="007B001C">
              <w:rPr>
                <w:spacing w:val="-2"/>
                <w:sz w:val="24"/>
              </w:rPr>
              <w:t>спектр</w:t>
            </w:r>
          </w:p>
          <w:p w14:paraId="692EB11C" w14:textId="77777777" w:rsidR="00C34874" w:rsidRPr="007B001C" w:rsidRDefault="00C34874" w:rsidP="00BF2882">
            <w:pPr>
              <w:pStyle w:val="TableParagraph"/>
              <w:ind w:left="106"/>
              <w:rPr>
                <w:sz w:val="24"/>
              </w:rPr>
            </w:pPr>
            <w:r w:rsidRPr="007B001C">
              <w:rPr>
                <w:spacing w:val="-2"/>
                <w:sz w:val="24"/>
              </w:rPr>
              <w:t>источников и</w:t>
            </w:r>
            <w:r w:rsidRPr="007B001C">
              <w:rPr>
                <w:spacing w:val="-2"/>
                <w:sz w:val="24"/>
              </w:rPr>
              <w:t>н</w:t>
            </w:r>
            <w:r w:rsidRPr="007B001C">
              <w:rPr>
                <w:spacing w:val="-2"/>
                <w:sz w:val="24"/>
              </w:rPr>
              <w:t>формации</w:t>
            </w:r>
          </w:p>
        </w:tc>
      </w:tr>
      <w:tr w:rsidR="00C34874" w14:paraId="46E1B10F" w14:textId="77777777" w:rsidTr="00BF2882">
        <w:trPr>
          <w:trHeight w:val="1382"/>
        </w:trPr>
        <w:tc>
          <w:tcPr>
            <w:tcW w:w="2101" w:type="dxa"/>
          </w:tcPr>
          <w:p w14:paraId="191CAE92" w14:textId="77777777" w:rsidR="00C34874" w:rsidRPr="007B001C" w:rsidRDefault="00C34874" w:rsidP="00BF2882">
            <w:pPr>
              <w:pStyle w:val="TableParagraph"/>
              <w:ind w:left="107"/>
              <w:rPr>
                <w:sz w:val="24"/>
              </w:rPr>
            </w:pPr>
            <w:r w:rsidRPr="007B001C">
              <w:rPr>
                <w:spacing w:val="-2"/>
                <w:sz w:val="24"/>
              </w:rPr>
              <w:t>познавательные логические</w:t>
            </w:r>
          </w:p>
        </w:tc>
        <w:tc>
          <w:tcPr>
            <w:tcW w:w="3994" w:type="dxa"/>
            <w:gridSpan w:val="2"/>
          </w:tcPr>
          <w:p w14:paraId="7C61CEB5" w14:textId="77777777" w:rsidR="00C34874" w:rsidRPr="007B001C" w:rsidRDefault="00C34874" w:rsidP="00BF2882">
            <w:pPr>
              <w:pStyle w:val="TableParagraph"/>
              <w:tabs>
                <w:tab w:val="left" w:pos="2950"/>
              </w:tabs>
              <w:ind w:left="106" w:right="100"/>
              <w:jc w:val="both"/>
              <w:rPr>
                <w:sz w:val="24"/>
              </w:rPr>
            </w:pPr>
            <w:r w:rsidRPr="007B001C">
              <w:rPr>
                <w:sz w:val="24"/>
              </w:rPr>
              <w:t>формулирование</w:t>
            </w:r>
            <w:r w:rsidRPr="007B001C">
              <w:rPr>
                <w:spacing w:val="-9"/>
                <w:sz w:val="24"/>
              </w:rPr>
              <w:t xml:space="preserve"> </w:t>
            </w:r>
            <w:r w:rsidRPr="007B001C">
              <w:rPr>
                <w:sz w:val="24"/>
              </w:rPr>
              <w:t>личных,</w:t>
            </w:r>
            <w:r w:rsidRPr="007B001C">
              <w:rPr>
                <w:spacing w:val="-9"/>
                <w:sz w:val="24"/>
              </w:rPr>
              <w:t xml:space="preserve"> </w:t>
            </w:r>
            <w:r w:rsidRPr="007B001C">
              <w:rPr>
                <w:sz w:val="24"/>
              </w:rPr>
              <w:t xml:space="preserve">языковых, </w:t>
            </w:r>
            <w:r w:rsidRPr="007B001C">
              <w:rPr>
                <w:spacing w:val="-2"/>
                <w:sz w:val="24"/>
              </w:rPr>
              <w:t>нравственных</w:t>
            </w:r>
            <w:r w:rsidRPr="007B001C">
              <w:rPr>
                <w:sz w:val="24"/>
              </w:rPr>
              <w:tab/>
            </w:r>
            <w:r w:rsidRPr="007B001C">
              <w:rPr>
                <w:spacing w:val="-2"/>
                <w:sz w:val="24"/>
              </w:rPr>
              <w:t xml:space="preserve">проблем. </w:t>
            </w:r>
            <w:r w:rsidRPr="007B001C">
              <w:rPr>
                <w:sz w:val="24"/>
              </w:rPr>
              <w:t>Самостоятельное</w:t>
            </w:r>
            <w:r w:rsidRPr="007B001C">
              <w:rPr>
                <w:spacing w:val="10"/>
                <w:sz w:val="24"/>
              </w:rPr>
              <w:t xml:space="preserve"> </w:t>
            </w:r>
            <w:r w:rsidRPr="007B001C">
              <w:rPr>
                <w:sz w:val="24"/>
              </w:rPr>
              <w:t>создание</w:t>
            </w:r>
            <w:r w:rsidRPr="007B001C">
              <w:rPr>
                <w:spacing w:val="11"/>
                <w:sz w:val="24"/>
              </w:rPr>
              <w:t xml:space="preserve"> </w:t>
            </w:r>
            <w:r w:rsidRPr="007B001C">
              <w:rPr>
                <w:spacing w:val="-2"/>
                <w:sz w:val="24"/>
              </w:rPr>
              <w:t>способов</w:t>
            </w:r>
          </w:p>
          <w:p w14:paraId="4F43F462" w14:textId="77777777" w:rsidR="00C34874" w:rsidRPr="007B001C" w:rsidRDefault="00C34874" w:rsidP="00BF2882">
            <w:pPr>
              <w:pStyle w:val="TableParagraph"/>
              <w:spacing w:line="270" w:lineRule="atLeast"/>
              <w:ind w:left="106" w:right="101"/>
              <w:jc w:val="both"/>
              <w:rPr>
                <w:sz w:val="24"/>
              </w:rPr>
            </w:pPr>
            <w:r w:rsidRPr="007B001C">
              <w:rPr>
                <w:sz w:val="24"/>
              </w:rPr>
              <w:t>решения проблем поискового и творческого характера</w:t>
            </w:r>
          </w:p>
        </w:tc>
        <w:tc>
          <w:tcPr>
            <w:tcW w:w="3880" w:type="dxa"/>
            <w:gridSpan w:val="2"/>
          </w:tcPr>
          <w:p w14:paraId="7D032C8A" w14:textId="77777777" w:rsidR="00C34874" w:rsidRPr="007B001C" w:rsidRDefault="00C34874" w:rsidP="00BF2882">
            <w:pPr>
              <w:pStyle w:val="TableParagraph"/>
              <w:ind w:left="106"/>
              <w:rPr>
                <w:sz w:val="24"/>
              </w:rPr>
            </w:pPr>
            <w:r w:rsidRPr="007B001C">
              <w:rPr>
                <w:sz w:val="24"/>
              </w:rPr>
              <w:t>анализ, синтез, сравнение, групп</w:t>
            </w:r>
            <w:r w:rsidRPr="007B001C">
              <w:rPr>
                <w:sz w:val="24"/>
              </w:rPr>
              <w:t>и</w:t>
            </w:r>
            <w:r w:rsidRPr="007B001C">
              <w:rPr>
                <w:sz w:val="24"/>
              </w:rPr>
              <w:t>ровка, причинно- следственные</w:t>
            </w:r>
            <w:r w:rsidRPr="007B001C">
              <w:rPr>
                <w:spacing w:val="-15"/>
                <w:sz w:val="24"/>
              </w:rPr>
              <w:t xml:space="preserve"> </w:t>
            </w:r>
            <w:r w:rsidRPr="007B001C">
              <w:rPr>
                <w:sz w:val="24"/>
              </w:rPr>
              <w:t>св</w:t>
            </w:r>
            <w:r w:rsidRPr="007B001C">
              <w:rPr>
                <w:sz w:val="24"/>
              </w:rPr>
              <w:t>я</w:t>
            </w:r>
            <w:r w:rsidRPr="007B001C">
              <w:rPr>
                <w:sz w:val="24"/>
              </w:rPr>
              <w:t>зи,</w:t>
            </w:r>
            <w:r w:rsidRPr="007B001C">
              <w:rPr>
                <w:spacing w:val="-15"/>
                <w:sz w:val="24"/>
              </w:rPr>
              <w:t xml:space="preserve"> </w:t>
            </w:r>
            <w:r w:rsidRPr="007B001C">
              <w:rPr>
                <w:sz w:val="24"/>
              </w:rPr>
              <w:t>логические</w:t>
            </w:r>
          </w:p>
          <w:p w14:paraId="7DD09B45" w14:textId="77777777" w:rsidR="00C34874" w:rsidRPr="007B001C" w:rsidRDefault="00C34874" w:rsidP="00BF2882">
            <w:pPr>
              <w:pStyle w:val="TableParagraph"/>
              <w:spacing w:line="270" w:lineRule="atLeast"/>
              <w:ind w:left="106" w:right="719"/>
              <w:rPr>
                <w:sz w:val="24"/>
              </w:rPr>
            </w:pPr>
            <w:r w:rsidRPr="007B001C">
              <w:rPr>
                <w:sz w:val="24"/>
              </w:rPr>
              <w:t>рассуждения,</w:t>
            </w:r>
            <w:r w:rsidRPr="007B001C">
              <w:rPr>
                <w:spacing w:val="-15"/>
                <w:sz w:val="24"/>
              </w:rPr>
              <w:t xml:space="preserve"> </w:t>
            </w:r>
            <w:r w:rsidRPr="007B001C">
              <w:rPr>
                <w:sz w:val="24"/>
              </w:rPr>
              <w:t>доказательства, практические действия</w:t>
            </w:r>
          </w:p>
        </w:tc>
      </w:tr>
      <w:tr w:rsidR="00C34874" w14:paraId="6958455E" w14:textId="77777777" w:rsidTr="00BF2882">
        <w:trPr>
          <w:trHeight w:val="830"/>
        </w:trPr>
        <w:tc>
          <w:tcPr>
            <w:tcW w:w="2101" w:type="dxa"/>
          </w:tcPr>
          <w:p w14:paraId="5B526430" w14:textId="77777777" w:rsidR="00C34874" w:rsidRPr="007B001C" w:rsidRDefault="00C34874" w:rsidP="00BF2882">
            <w:pPr>
              <w:pStyle w:val="TableParagraph"/>
              <w:spacing w:line="260" w:lineRule="exact"/>
              <w:ind w:left="107"/>
              <w:rPr>
                <w:sz w:val="24"/>
              </w:rPr>
            </w:pPr>
            <w:r w:rsidRPr="007B001C">
              <w:rPr>
                <w:spacing w:val="-2"/>
                <w:sz w:val="24"/>
              </w:rPr>
              <w:t>коммуникативные</w:t>
            </w:r>
          </w:p>
        </w:tc>
        <w:tc>
          <w:tcPr>
            <w:tcW w:w="7874" w:type="dxa"/>
            <w:gridSpan w:val="4"/>
          </w:tcPr>
          <w:p w14:paraId="02DA7A2E" w14:textId="77777777" w:rsidR="00C34874" w:rsidRPr="007B001C" w:rsidRDefault="00C34874" w:rsidP="00BF2882">
            <w:pPr>
              <w:pStyle w:val="TableParagraph"/>
              <w:tabs>
                <w:tab w:val="left" w:pos="1825"/>
                <w:tab w:val="left" w:pos="2812"/>
                <w:tab w:val="left" w:pos="3611"/>
                <w:tab w:val="left" w:pos="3947"/>
                <w:tab w:val="left" w:pos="4630"/>
                <w:tab w:val="left" w:pos="5194"/>
                <w:tab w:val="left" w:pos="6481"/>
                <w:tab w:val="left" w:pos="6817"/>
              </w:tabs>
              <w:spacing w:line="260" w:lineRule="exact"/>
              <w:ind w:left="106"/>
              <w:rPr>
                <w:sz w:val="24"/>
              </w:rPr>
            </w:pPr>
            <w:r w:rsidRPr="007B001C">
              <w:rPr>
                <w:spacing w:val="-2"/>
                <w:sz w:val="24"/>
              </w:rPr>
              <w:t>использование</w:t>
            </w:r>
            <w:r w:rsidRPr="007B001C">
              <w:rPr>
                <w:sz w:val="24"/>
              </w:rPr>
              <w:tab/>
            </w:r>
            <w:r w:rsidRPr="007B001C">
              <w:rPr>
                <w:spacing w:val="-2"/>
                <w:sz w:val="24"/>
              </w:rPr>
              <w:t>средств</w:t>
            </w:r>
            <w:r w:rsidRPr="007B001C">
              <w:rPr>
                <w:sz w:val="24"/>
              </w:rPr>
              <w:tab/>
            </w:r>
            <w:r w:rsidRPr="007B001C">
              <w:rPr>
                <w:spacing w:val="-4"/>
                <w:sz w:val="24"/>
              </w:rPr>
              <w:t>языка</w:t>
            </w:r>
            <w:r w:rsidRPr="007B001C">
              <w:rPr>
                <w:sz w:val="24"/>
              </w:rPr>
              <w:tab/>
            </w:r>
            <w:r w:rsidRPr="007B001C">
              <w:rPr>
                <w:spacing w:val="-10"/>
                <w:sz w:val="24"/>
              </w:rPr>
              <w:t>и</w:t>
            </w:r>
            <w:r w:rsidRPr="007B001C">
              <w:rPr>
                <w:sz w:val="24"/>
              </w:rPr>
              <w:tab/>
            </w:r>
            <w:r w:rsidRPr="007B001C">
              <w:rPr>
                <w:spacing w:val="-4"/>
                <w:sz w:val="24"/>
              </w:rPr>
              <w:t>речи</w:t>
            </w:r>
            <w:r w:rsidRPr="007B001C">
              <w:rPr>
                <w:sz w:val="24"/>
              </w:rPr>
              <w:tab/>
            </w:r>
            <w:r w:rsidRPr="007B001C">
              <w:rPr>
                <w:spacing w:val="-5"/>
                <w:sz w:val="24"/>
              </w:rPr>
              <w:t>для</w:t>
            </w:r>
            <w:r w:rsidRPr="007B001C">
              <w:rPr>
                <w:sz w:val="24"/>
              </w:rPr>
              <w:tab/>
            </w:r>
            <w:r w:rsidRPr="007B001C">
              <w:rPr>
                <w:spacing w:val="-2"/>
                <w:sz w:val="24"/>
              </w:rPr>
              <w:t>получения</w:t>
            </w:r>
            <w:r w:rsidRPr="007B001C">
              <w:rPr>
                <w:sz w:val="24"/>
              </w:rPr>
              <w:tab/>
            </w:r>
            <w:r w:rsidRPr="007B001C">
              <w:rPr>
                <w:spacing w:val="-10"/>
                <w:sz w:val="24"/>
              </w:rPr>
              <w:t>и</w:t>
            </w:r>
            <w:r w:rsidRPr="007B001C">
              <w:rPr>
                <w:sz w:val="24"/>
              </w:rPr>
              <w:tab/>
            </w:r>
            <w:r w:rsidRPr="007B001C">
              <w:rPr>
                <w:spacing w:val="-2"/>
                <w:sz w:val="24"/>
              </w:rPr>
              <w:t>передачи</w:t>
            </w:r>
          </w:p>
          <w:p w14:paraId="128DEA0A" w14:textId="77777777" w:rsidR="00C34874" w:rsidRPr="007B001C" w:rsidRDefault="00C34874" w:rsidP="00BF2882">
            <w:pPr>
              <w:pStyle w:val="TableParagraph"/>
              <w:tabs>
                <w:tab w:val="left" w:pos="6073"/>
              </w:tabs>
              <w:ind w:left="106" w:right="102"/>
              <w:rPr>
                <w:sz w:val="24"/>
              </w:rPr>
            </w:pPr>
            <w:r w:rsidRPr="007B001C">
              <w:rPr>
                <w:sz w:val="24"/>
              </w:rPr>
              <w:t>информации,</w:t>
            </w:r>
            <w:r w:rsidRPr="007B001C">
              <w:rPr>
                <w:spacing w:val="80"/>
                <w:sz w:val="24"/>
              </w:rPr>
              <w:t xml:space="preserve"> </w:t>
            </w:r>
            <w:r w:rsidRPr="007B001C">
              <w:rPr>
                <w:sz w:val="24"/>
              </w:rPr>
              <w:t>участие</w:t>
            </w:r>
            <w:r w:rsidRPr="007B001C">
              <w:rPr>
                <w:spacing w:val="40"/>
                <w:sz w:val="24"/>
              </w:rPr>
              <w:t xml:space="preserve"> </w:t>
            </w:r>
            <w:r w:rsidRPr="007B001C">
              <w:rPr>
                <w:sz w:val="24"/>
              </w:rPr>
              <w:t>в</w:t>
            </w:r>
            <w:r w:rsidRPr="007B001C">
              <w:rPr>
                <w:spacing w:val="40"/>
                <w:sz w:val="24"/>
              </w:rPr>
              <w:t xml:space="preserve"> </w:t>
            </w:r>
            <w:r w:rsidRPr="007B001C">
              <w:rPr>
                <w:sz w:val="24"/>
              </w:rPr>
              <w:t>продуктивном</w:t>
            </w:r>
            <w:r w:rsidRPr="007B001C">
              <w:rPr>
                <w:spacing w:val="40"/>
                <w:sz w:val="24"/>
              </w:rPr>
              <w:t xml:space="preserve"> </w:t>
            </w:r>
            <w:r w:rsidRPr="007B001C">
              <w:rPr>
                <w:sz w:val="24"/>
              </w:rPr>
              <w:t>диалоге;</w:t>
            </w:r>
            <w:r w:rsidRPr="007B001C">
              <w:rPr>
                <w:sz w:val="24"/>
              </w:rPr>
              <w:tab/>
            </w:r>
            <w:r w:rsidRPr="007B001C">
              <w:rPr>
                <w:spacing w:val="-2"/>
                <w:sz w:val="24"/>
              </w:rPr>
              <w:t xml:space="preserve">самовыражение: </w:t>
            </w:r>
            <w:r w:rsidRPr="007B001C">
              <w:rPr>
                <w:sz w:val="24"/>
              </w:rPr>
              <w:t>монологические высказывания разного типа.</w:t>
            </w:r>
          </w:p>
        </w:tc>
      </w:tr>
    </w:tbl>
    <w:p w14:paraId="7A6A1FC8" w14:textId="77777777" w:rsidR="00C34874" w:rsidRDefault="00C34874" w:rsidP="00C34874">
      <w:pPr>
        <w:pStyle w:val="a6"/>
        <w:spacing w:before="10"/>
        <w:rPr>
          <w:sz w:val="14"/>
        </w:rPr>
      </w:pPr>
    </w:p>
    <w:p w14:paraId="5452266E" w14:textId="77777777" w:rsidR="00C34874" w:rsidRDefault="00C34874" w:rsidP="00C34874">
      <w:pPr>
        <w:pStyle w:val="a6"/>
        <w:tabs>
          <w:tab w:val="left" w:pos="1951"/>
          <w:tab w:val="left" w:pos="3770"/>
          <w:tab w:val="left" w:pos="4894"/>
          <w:tab w:val="left" w:pos="6085"/>
          <w:tab w:val="left" w:pos="6444"/>
          <w:tab w:val="left" w:pos="8063"/>
          <w:tab w:val="left" w:pos="9190"/>
        </w:tabs>
        <w:spacing w:before="90"/>
        <w:ind w:left="400" w:right="502" w:firstLine="708"/>
      </w:pPr>
      <w:r>
        <w:rPr>
          <w:spacing w:val="-2"/>
        </w:rPr>
        <w:t>Связь</w:t>
      </w:r>
      <w:r>
        <w:tab/>
      </w:r>
      <w:r>
        <w:rPr>
          <w:spacing w:val="-2"/>
        </w:rPr>
        <w:t>универсальных</w:t>
      </w:r>
      <w:r>
        <w:tab/>
      </w:r>
      <w:r>
        <w:rPr>
          <w:spacing w:val="-2"/>
        </w:rPr>
        <w:t>учебных</w:t>
      </w:r>
      <w:r>
        <w:tab/>
      </w:r>
      <w:r>
        <w:rPr>
          <w:spacing w:val="-2"/>
        </w:rPr>
        <w:t>действий</w:t>
      </w:r>
      <w:r>
        <w:tab/>
      </w:r>
      <w:r>
        <w:rPr>
          <w:spacing w:val="-10"/>
        </w:rPr>
        <w:t>с</w:t>
      </w:r>
      <w:r>
        <w:tab/>
      </w:r>
      <w:r>
        <w:rPr>
          <w:spacing w:val="-2"/>
        </w:rPr>
        <w:t>содержанием</w:t>
      </w:r>
      <w:r>
        <w:tab/>
      </w:r>
      <w:r>
        <w:rPr>
          <w:spacing w:val="-2"/>
        </w:rPr>
        <w:t>учебных</w:t>
      </w:r>
      <w:r>
        <w:tab/>
      </w:r>
      <w:r>
        <w:rPr>
          <w:spacing w:val="-2"/>
        </w:rPr>
        <w:t xml:space="preserve">предметов </w:t>
      </w:r>
      <w:r>
        <w:t>определяется</w:t>
      </w:r>
      <w:r>
        <w:rPr>
          <w:spacing w:val="80"/>
        </w:rPr>
        <w:t xml:space="preserve"> </w:t>
      </w:r>
      <w:r>
        <w:t>следующими утверждениями:</w:t>
      </w:r>
    </w:p>
    <w:p w14:paraId="6E991DA7" w14:textId="77777777" w:rsidR="00C34874" w:rsidRDefault="00C34874">
      <w:pPr>
        <w:pStyle w:val="af7"/>
        <w:widowControl w:val="0"/>
        <w:numPr>
          <w:ilvl w:val="0"/>
          <w:numId w:val="154"/>
        </w:numPr>
        <w:tabs>
          <w:tab w:val="left" w:pos="1469"/>
          <w:tab w:val="left" w:pos="2180"/>
          <w:tab w:val="left" w:pos="3814"/>
          <w:tab w:val="left" w:pos="4626"/>
          <w:tab w:val="left" w:pos="5944"/>
          <w:tab w:val="left" w:pos="7035"/>
          <w:tab w:val="left" w:pos="7359"/>
          <w:tab w:val="left" w:pos="8399"/>
          <w:tab w:val="left" w:pos="9295"/>
        </w:tabs>
        <w:autoSpaceDE w:val="0"/>
        <w:autoSpaceDN w:val="0"/>
        <w:spacing w:after="0" w:line="240" w:lineRule="auto"/>
        <w:ind w:right="505"/>
        <w:contextualSpacing w:val="0"/>
        <w:rPr>
          <w:sz w:val="24"/>
        </w:rPr>
      </w:pPr>
      <w:r>
        <w:rPr>
          <w:spacing w:val="-4"/>
          <w:sz w:val="24"/>
        </w:rPr>
        <w:t>УУД</w:t>
      </w:r>
      <w:r>
        <w:rPr>
          <w:sz w:val="24"/>
        </w:rPr>
        <w:tab/>
      </w:r>
      <w:r>
        <w:rPr>
          <w:spacing w:val="-2"/>
          <w:sz w:val="24"/>
        </w:rPr>
        <w:t>представляют</w:t>
      </w:r>
      <w:r>
        <w:rPr>
          <w:sz w:val="24"/>
        </w:rPr>
        <w:tab/>
      </w:r>
      <w:r>
        <w:rPr>
          <w:spacing w:val="-4"/>
          <w:sz w:val="24"/>
        </w:rPr>
        <w:t>собой</w:t>
      </w:r>
      <w:r>
        <w:rPr>
          <w:sz w:val="24"/>
        </w:rPr>
        <w:tab/>
      </w:r>
      <w:r>
        <w:rPr>
          <w:spacing w:val="-2"/>
          <w:sz w:val="24"/>
        </w:rPr>
        <w:t>целостную</w:t>
      </w:r>
      <w:r>
        <w:rPr>
          <w:sz w:val="24"/>
        </w:rPr>
        <w:tab/>
      </w:r>
      <w:r>
        <w:rPr>
          <w:spacing w:val="-2"/>
          <w:sz w:val="24"/>
        </w:rPr>
        <w:t>систему,</w:t>
      </w:r>
      <w:r>
        <w:rPr>
          <w:sz w:val="24"/>
        </w:rPr>
        <w:tab/>
      </w:r>
      <w:r>
        <w:rPr>
          <w:spacing w:val="-10"/>
          <w:sz w:val="24"/>
        </w:rPr>
        <w:t>в</w:t>
      </w:r>
      <w:r>
        <w:rPr>
          <w:sz w:val="24"/>
        </w:rPr>
        <w:tab/>
      </w:r>
      <w:r>
        <w:rPr>
          <w:spacing w:val="-2"/>
          <w:sz w:val="24"/>
        </w:rPr>
        <w:t>которой</w:t>
      </w:r>
      <w:r>
        <w:rPr>
          <w:sz w:val="24"/>
        </w:rPr>
        <w:tab/>
      </w:r>
      <w:r>
        <w:rPr>
          <w:spacing w:val="-2"/>
          <w:sz w:val="24"/>
        </w:rPr>
        <w:t>можно</w:t>
      </w:r>
      <w:r>
        <w:rPr>
          <w:sz w:val="24"/>
        </w:rPr>
        <w:tab/>
      </w:r>
      <w:r>
        <w:rPr>
          <w:spacing w:val="-2"/>
          <w:sz w:val="24"/>
        </w:rPr>
        <w:t xml:space="preserve">выделить </w:t>
      </w:r>
      <w:r>
        <w:rPr>
          <w:sz w:val="24"/>
        </w:rPr>
        <w:t>взаимосвязанные и взаимообуславливающие</w:t>
      </w:r>
      <w:r>
        <w:rPr>
          <w:spacing w:val="40"/>
          <w:sz w:val="24"/>
        </w:rPr>
        <w:t xml:space="preserve"> </w:t>
      </w:r>
      <w:r>
        <w:rPr>
          <w:sz w:val="24"/>
        </w:rPr>
        <w:t>виды действий:</w:t>
      </w:r>
    </w:p>
    <w:p w14:paraId="03138BC1" w14:textId="77777777" w:rsidR="00C34874" w:rsidRDefault="00C34874">
      <w:pPr>
        <w:pStyle w:val="af7"/>
        <w:widowControl w:val="0"/>
        <w:numPr>
          <w:ilvl w:val="1"/>
          <w:numId w:val="154"/>
        </w:numPr>
        <w:tabs>
          <w:tab w:val="left" w:pos="1816"/>
          <w:tab w:val="left" w:pos="1817"/>
        </w:tabs>
        <w:autoSpaceDE w:val="0"/>
        <w:autoSpaceDN w:val="0"/>
        <w:spacing w:before="3" w:after="0" w:line="293" w:lineRule="exact"/>
        <w:contextualSpacing w:val="0"/>
        <w:rPr>
          <w:sz w:val="24"/>
        </w:rPr>
      </w:pPr>
      <w:r>
        <w:rPr>
          <w:sz w:val="24"/>
        </w:rPr>
        <w:t>коммуникативные</w:t>
      </w:r>
      <w:r>
        <w:rPr>
          <w:spacing w:val="-6"/>
          <w:sz w:val="24"/>
        </w:rPr>
        <w:t xml:space="preserve"> </w:t>
      </w:r>
      <w:r>
        <w:rPr>
          <w:sz w:val="24"/>
        </w:rPr>
        <w:t>–</w:t>
      </w:r>
      <w:r>
        <w:rPr>
          <w:spacing w:val="-6"/>
          <w:sz w:val="24"/>
        </w:rPr>
        <w:t xml:space="preserve"> </w:t>
      </w:r>
      <w:r>
        <w:rPr>
          <w:sz w:val="24"/>
        </w:rPr>
        <w:t>обеспечивающие</w:t>
      </w:r>
      <w:r>
        <w:rPr>
          <w:spacing w:val="-6"/>
          <w:sz w:val="24"/>
        </w:rPr>
        <w:t xml:space="preserve"> </w:t>
      </w:r>
      <w:r>
        <w:rPr>
          <w:sz w:val="24"/>
        </w:rPr>
        <w:t>социальную</w:t>
      </w:r>
      <w:r>
        <w:rPr>
          <w:spacing w:val="-5"/>
          <w:sz w:val="24"/>
        </w:rPr>
        <w:t xml:space="preserve"> </w:t>
      </w:r>
      <w:r>
        <w:rPr>
          <w:spacing w:val="-2"/>
          <w:sz w:val="24"/>
        </w:rPr>
        <w:t>компетентность,</w:t>
      </w:r>
    </w:p>
    <w:p w14:paraId="1FE516CC" w14:textId="77777777" w:rsidR="00C34874" w:rsidRDefault="00C34874">
      <w:pPr>
        <w:pStyle w:val="af7"/>
        <w:widowControl w:val="0"/>
        <w:numPr>
          <w:ilvl w:val="1"/>
          <w:numId w:val="154"/>
        </w:numPr>
        <w:tabs>
          <w:tab w:val="left" w:pos="1816"/>
          <w:tab w:val="left" w:pos="1817"/>
        </w:tabs>
        <w:autoSpaceDE w:val="0"/>
        <w:autoSpaceDN w:val="0"/>
        <w:spacing w:after="0" w:line="292" w:lineRule="exact"/>
        <w:contextualSpacing w:val="0"/>
        <w:rPr>
          <w:sz w:val="24"/>
        </w:rPr>
      </w:pPr>
      <w:r>
        <w:rPr>
          <w:sz w:val="24"/>
        </w:rPr>
        <w:t>познавательные</w:t>
      </w:r>
      <w:r>
        <w:rPr>
          <w:spacing w:val="-3"/>
          <w:sz w:val="24"/>
        </w:rPr>
        <w:t xml:space="preserve"> </w:t>
      </w:r>
      <w:r>
        <w:rPr>
          <w:sz w:val="24"/>
        </w:rPr>
        <w:t>–</w:t>
      </w:r>
      <w:r>
        <w:rPr>
          <w:spacing w:val="-4"/>
          <w:sz w:val="24"/>
        </w:rPr>
        <w:t xml:space="preserve"> </w:t>
      </w:r>
      <w:r>
        <w:rPr>
          <w:sz w:val="24"/>
        </w:rPr>
        <w:t>общеучебные,</w:t>
      </w:r>
      <w:r>
        <w:rPr>
          <w:spacing w:val="-3"/>
          <w:sz w:val="24"/>
        </w:rPr>
        <w:t xml:space="preserve"> </w:t>
      </w:r>
      <w:r>
        <w:rPr>
          <w:sz w:val="24"/>
        </w:rPr>
        <w:t>логические,</w:t>
      </w:r>
      <w:r>
        <w:rPr>
          <w:spacing w:val="-4"/>
          <w:sz w:val="24"/>
        </w:rPr>
        <w:t xml:space="preserve"> </w:t>
      </w:r>
      <w:r>
        <w:rPr>
          <w:sz w:val="24"/>
        </w:rPr>
        <w:t>связанные</w:t>
      </w:r>
      <w:r>
        <w:rPr>
          <w:spacing w:val="-2"/>
          <w:sz w:val="24"/>
        </w:rPr>
        <w:t xml:space="preserve"> </w:t>
      </w:r>
      <w:r>
        <w:rPr>
          <w:sz w:val="24"/>
        </w:rPr>
        <w:t>с</w:t>
      </w:r>
      <w:r>
        <w:rPr>
          <w:spacing w:val="-3"/>
          <w:sz w:val="24"/>
        </w:rPr>
        <w:t xml:space="preserve"> </w:t>
      </w:r>
      <w:r>
        <w:rPr>
          <w:sz w:val="24"/>
        </w:rPr>
        <w:t>решением</w:t>
      </w:r>
      <w:r>
        <w:rPr>
          <w:spacing w:val="-3"/>
          <w:sz w:val="24"/>
        </w:rPr>
        <w:t xml:space="preserve"> </w:t>
      </w:r>
      <w:r>
        <w:rPr>
          <w:spacing w:val="-2"/>
          <w:sz w:val="24"/>
        </w:rPr>
        <w:t>проблемы,</w:t>
      </w:r>
    </w:p>
    <w:p w14:paraId="32A865FB" w14:textId="77777777" w:rsidR="00C34874" w:rsidRDefault="00C34874">
      <w:pPr>
        <w:pStyle w:val="af7"/>
        <w:widowControl w:val="0"/>
        <w:numPr>
          <w:ilvl w:val="1"/>
          <w:numId w:val="154"/>
        </w:numPr>
        <w:tabs>
          <w:tab w:val="left" w:pos="1816"/>
          <w:tab w:val="left" w:pos="1817"/>
        </w:tabs>
        <w:autoSpaceDE w:val="0"/>
        <w:autoSpaceDN w:val="0"/>
        <w:spacing w:after="0" w:line="292" w:lineRule="exact"/>
        <w:contextualSpacing w:val="0"/>
        <w:rPr>
          <w:sz w:val="24"/>
        </w:rPr>
      </w:pPr>
      <w:r>
        <w:rPr>
          <w:sz w:val="24"/>
        </w:rPr>
        <w:t>личностные</w:t>
      </w:r>
      <w:r>
        <w:rPr>
          <w:spacing w:val="-4"/>
          <w:sz w:val="24"/>
        </w:rPr>
        <w:t xml:space="preserve"> </w:t>
      </w:r>
      <w:r>
        <w:rPr>
          <w:sz w:val="24"/>
        </w:rPr>
        <w:t>–</w:t>
      </w:r>
      <w:r>
        <w:rPr>
          <w:spacing w:val="-5"/>
          <w:sz w:val="24"/>
        </w:rPr>
        <w:t xml:space="preserve"> </w:t>
      </w:r>
      <w:r>
        <w:rPr>
          <w:sz w:val="24"/>
        </w:rPr>
        <w:t>определяющие</w:t>
      </w:r>
      <w:r>
        <w:rPr>
          <w:spacing w:val="-4"/>
          <w:sz w:val="24"/>
        </w:rPr>
        <w:t xml:space="preserve"> </w:t>
      </w:r>
      <w:r>
        <w:rPr>
          <w:sz w:val="24"/>
        </w:rPr>
        <w:t>мотивационную</w:t>
      </w:r>
      <w:r>
        <w:rPr>
          <w:spacing w:val="-5"/>
          <w:sz w:val="24"/>
        </w:rPr>
        <w:t xml:space="preserve"> </w:t>
      </w:r>
      <w:r>
        <w:rPr>
          <w:spacing w:val="-2"/>
          <w:sz w:val="24"/>
        </w:rPr>
        <w:t>ориентацию,</w:t>
      </w:r>
    </w:p>
    <w:p w14:paraId="015D1ED0" w14:textId="77777777" w:rsidR="00C34874" w:rsidRDefault="00C34874">
      <w:pPr>
        <w:pStyle w:val="af7"/>
        <w:widowControl w:val="0"/>
        <w:numPr>
          <w:ilvl w:val="1"/>
          <w:numId w:val="154"/>
        </w:numPr>
        <w:tabs>
          <w:tab w:val="left" w:pos="1816"/>
          <w:tab w:val="left" w:pos="1817"/>
        </w:tabs>
        <w:autoSpaceDE w:val="0"/>
        <w:autoSpaceDN w:val="0"/>
        <w:spacing w:after="0" w:line="293" w:lineRule="exact"/>
        <w:contextualSpacing w:val="0"/>
        <w:rPr>
          <w:sz w:val="24"/>
        </w:rPr>
      </w:pPr>
      <w:r>
        <w:rPr>
          <w:sz w:val="24"/>
        </w:rPr>
        <w:t>регулятивные</w:t>
      </w:r>
      <w:r>
        <w:rPr>
          <w:spacing w:val="-4"/>
          <w:sz w:val="24"/>
        </w:rPr>
        <w:t xml:space="preserve"> </w:t>
      </w:r>
      <w:r>
        <w:rPr>
          <w:sz w:val="24"/>
        </w:rPr>
        <w:t>–</w:t>
      </w:r>
      <w:r>
        <w:rPr>
          <w:spacing w:val="53"/>
          <w:sz w:val="24"/>
        </w:rPr>
        <w:t xml:space="preserve"> </w:t>
      </w:r>
      <w:r>
        <w:rPr>
          <w:sz w:val="24"/>
        </w:rPr>
        <w:t>обеспечивающие</w:t>
      </w:r>
      <w:r>
        <w:rPr>
          <w:spacing w:val="-4"/>
          <w:sz w:val="24"/>
        </w:rPr>
        <w:t xml:space="preserve"> </w:t>
      </w:r>
      <w:r>
        <w:rPr>
          <w:sz w:val="24"/>
        </w:rPr>
        <w:t>организацию</w:t>
      </w:r>
      <w:r>
        <w:rPr>
          <w:spacing w:val="-3"/>
          <w:sz w:val="24"/>
        </w:rPr>
        <w:t xml:space="preserve"> </w:t>
      </w:r>
      <w:r>
        <w:rPr>
          <w:sz w:val="24"/>
        </w:rPr>
        <w:t>собственной</w:t>
      </w:r>
      <w:r>
        <w:rPr>
          <w:spacing w:val="53"/>
          <w:sz w:val="24"/>
        </w:rPr>
        <w:t xml:space="preserve"> </w:t>
      </w:r>
      <w:r>
        <w:rPr>
          <w:spacing w:val="-2"/>
          <w:sz w:val="24"/>
        </w:rPr>
        <w:t>деятельности.</w:t>
      </w:r>
    </w:p>
    <w:p w14:paraId="6C73AFC2" w14:textId="77777777" w:rsidR="00C34874" w:rsidRDefault="00C34874">
      <w:pPr>
        <w:pStyle w:val="af7"/>
        <w:widowControl w:val="0"/>
        <w:numPr>
          <w:ilvl w:val="0"/>
          <w:numId w:val="154"/>
        </w:numPr>
        <w:tabs>
          <w:tab w:val="left" w:pos="1469"/>
        </w:tabs>
        <w:autoSpaceDE w:val="0"/>
        <w:autoSpaceDN w:val="0"/>
        <w:spacing w:after="0" w:line="240" w:lineRule="auto"/>
        <w:ind w:right="506"/>
        <w:contextualSpacing w:val="0"/>
        <w:jc w:val="both"/>
        <w:rPr>
          <w:sz w:val="24"/>
        </w:rPr>
      </w:pPr>
      <w:r>
        <w:rPr>
          <w:sz w:val="24"/>
        </w:rPr>
        <w:t>Формирование УУД является целенаправленным, системным процессом, который реализуется через все предметные области</w:t>
      </w:r>
      <w:r>
        <w:rPr>
          <w:spacing w:val="40"/>
          <w:sz w:val="24"/>
        </w:rPr>
        <w:t xml:space="preserve"> </w:t>
      </w:r>
      <w:r>
        <w:rPr>
          <w:sz w:val="24"/>
        </w:rPr>
        <w:t>и внеурочную деятельность.</w:t>
      </w:r>
    </w:p>
    <w:p w14:paraId="2D2A8709" w14:textId="77777777" w:rsidR="00C34874" w:rsidRDefault="00C34874">
      <w:pPr>
        <w:pStyle w:val="af7"/>
        <w:widowControl w:val="0"/>
        <w:numPr>
          <w:ilvl w:val="0"/>
          <w:numId w:val="154"/>
        </w:numPr>
        <w:tabs>
          <w:tab w:val="left" w:pos="1469"/>
        </w:tabs>
        <w:autoSpaceDE w:val="0"/>
        <w:autoSpaceDN w:val="0"/>
        <w:spacing w:after="0" w:line="240" w:lineRule="auto"/>
        <w:ind w:right="496"/>
        <w:contextualSpacing w:val="0"/>
        <w:jc w:val="both"/>
        <w:rPr>
          <w:sz w:val="24"/>
        </w:rPr>
      </w:pPr>
      <w:r>
        <w:rPr>
          <w:sz w:val="24"/>
        </w:rPr>
        <w:t>Заданные стандартом УУД определяют акценты в отборе содержания, планировании и организации</w:t>
      </w:r>
      <w:r>
        <w:rPr>
          <w:spacing w:val="40"/>
          <w:sz w:val="24"/>
        </w:rPr>
        <w:t xml:space="preserve"> </w:t>
      </w:r>
      <w:r>
        <w:rPr>
          <w:sz w:val="24"/>
        </w:rPr>
        <w:t>образовательного процесса с учетом возрастно-психологических особенностей обучающихся.</w:t>
      </w:r>
    </w:p>
    <w:p w14:paraId="538B3651" w14:textId="77777777" w:rsidR="00C34874" w:rsidRDefault="00C34874">
      <w:pPr>
        <w:pStyle w:val="af7"/>
        <w:widowControl w:val="0"/>
        <w:numPr>
          <w:ilvl w:val="0"/>
          <w:numId w:val="154"/>
        </w:numPr>
        <w:tabs>
          <w:tab w:val="left" w:pos="1529"/>
        </w:tabs>
        <w:autoSpaceDE w:val="0"/>
        <w:autoSpaceDN w:val="0"/>
        <w:spacing w:after="0" w:line="240" w:lineRule="auto"/>
        <w:ind w:right="499"/>
        <w:contextualSpacing w:val="0"/>
        <w:jc w:val="both"/>
        <w:rPr>
          <w:sz w:val="24"/>
        </w:rPr>
      </w:pPr>
      <w:r>
        <w:tab/>
      </w:r>
      <w:r>
        <w:rPr>
          <w:sz w:val="24"/>
        </w:rPr>
        <w:t>Схема работы над формированием конкретных УУД каждого вида указывается в тематическом планировании, технологических картах.</w:t>
      </w:r>
    </w:p>
    <w:p w14:paraId="1EAF974C" w14:textId="77777777" w:rsidR="00C34874" w:rsidRDefault="00C34874">
      <w:pPr>
        <w:pStyle w:val="af7"/>
        <w:widowControl w:val="0"/>
        <w:numPr>
          <w:ilvl w:val="0"/>
          <w:numId w:val="154"/>
        </w:numPr>
        <w:tabs>
          <w:tab w:val="left" w:pos="1469"/>
        </w:tabs>
        <w:autoSpaceDE w:val="0"/>
        <w:autoSpaceDN w:val="0"/>
        <w:spacing w:after="0" w:line="240" w:lineRule="auto"/>
        <w:ind w:right="498"/>
        <w:contextualSpacing w:val="0"/>
        <w:jc w:val="both"/>
        <w:rPr>
          <w:sz w:val="24"/>
        </w:rPr>
      </w:pPr>
      <w:r>
        <w:rPr>
          <w:sz w:val="24"/>
        </w:rPr>
        <w:t>Способы учета уровня их сформированности -</w:t>
      </w:r>
      <w:r>
        <w:rPr>
          <w:spacing w:val="80"/>
          <w:w w:val="150"/>
          <w:sz w:val="24"/>
        </w:rPr>
        <w:t xml:space="preserve"> </w:t>
      </w:r>
      <w:r>
        <w:rPr>
          <w:sz w:val="24"/>
        </w:rPr>
        <w:t xml:space="preserve">в требованиях к результатам освоения УП по каждому предмету и в обязательных программах внеурочной </w:t>
      </w:r>
      <w:r>
        <w:rPr>
          <w:spacing w:val="-2"/>
          <w:sz w:val="24"/>
        </w:rPr>
        <w:t>деятельности.</w:t>
      </w:r>
    </w:p>
    <w:p w14:paraId="514BF83A" w14:textId="77777777" w:rsidR="00C34874" w:rsidRDefault="00C34874">
      <w:pPr>
        <w:pStyle w:val="af7"/>
        <w:widowControl w:val="0"/>
        <w:numPr>
          <w:ilvl w:val="0"/>
          <w:numId w:val="154"/>
        </w:numPr>
        <w:tabs>
          <w:tab w:val="left" w:pos="1529"/>
        </w:tabs>
        <w:autoSpaceDE w:val="0"/>
        <w:autoSpaceDN w:val="0"/>
        <w:spacing w:after="0" w:line="240" w:lineRule="auto"/>
        <w:ind w:right="502"/>
        <w:contextualSpacing w:val="0"/>
        <w:jc w:val="both"/>
        <w:rPr>
          <w:sz w:val="24"/>
        </w:rPr>
      </w:pPr>
      <w:r>
        <w:tab/>
      </w:r>
      <w:r>
        <w:rPr>
          <w:sz w:val="24"/>
        </w:rPr>
        <w:t>Педагогическое сопровождение этого процесса</w:t>
      </w:r>
      <w:r>
        <w:rPr>
          <w:spacing w:val="40"/>
          <w:sz w:val="24"/>
        </w:rPr>
        <w:t xml:space="preserve"> </w:t>
      </w:r>
      <w:r>
        <w:rPr>
          <w:sz w:val="24"/>
        </w:rPr>
        <w:t>осуществляется с помощью Универсального</w:t>
      </w:r>
      <w:r>
        <w:rPr>
          <w:spacing w:val="-1"/>
          <w:sz w:val="24"/>
        </w:rPr>
        <w:t xml:space="preserve"> </w:t>
      </w:r>
      <w:r>
        <w:rPr>
          <w:sz w:val="24"/>
        </w:rPr>
        <w:t>интегрированного</w:t>
      </w:r>
      <w:r>
        <w:rPr>
          <w:spacing w:val="-1"/>
          <w:sz w:val="24"/>
        </w:rPr>
        <w:t xml:space="preserve"> </w:t>
      </w:r>
      <w:r>
        <w:rPr>
          <w:sz w:val="24"/>
        </w:rPr>
        <w:t>Портфолио</w:t>
      </w:r>
      <w:r>
        <w:rPr>
          <w:spacing w:val="-1"/>
          <w:sz w:val="24"/>
        </w:rPr>
        <w:t xml:space="preserve"> </w:t>
      </w:r>
      <w:r>
        <w:rPr>
          <w:sz w:val="24"/>
        </w:rPr>
        <w:t>(раздел «Система оценки</w:t>
      </w:r>
      <w:r>
        <w:rPr>
          <w:spacing w:val="-1"/>
          <w:sz w:val="24"/>
        </w:rPr>
        <w:t xml:space="preserve"> </w:t>
      </w:r>
      <w:r>
        <w:rPr>
          <w:sz w:val="24"/>
        </w:rPr>
        <w:t>достижений планируемых результатов образования»),</w:t>
      </w:r>
      <w:r>
        <w:rPr>
          <w:spacing w:val="40"/>
          <w:sz w:val="24"/>
        </w:rPr>
        <w:t xml:space="preserve"> </w:t>
      </w:r>
      <w:r>
        <w:rPr>
          <w:sz w:val="24"/>
        </w:rPr>
        <w:t>который является</w:t>
      </w:r>
      <w:r>
        <w:rPr>
          <w:spacing w:val="40"/>
          <w:sz w:val="24"/>
        </w:rPr>
        <w:t xml:space="preserve"> </w:t>
      </w:r>
      <w:r>
        <w:rPr>
          <w:sz w:val="24"/>
        </w:rPr>
        <w:t xml:space="preserve">процессуальным способом оценки достижений учащихся в развитии универсальных учебных </w:t>
      </w:r>
      <w:r>
        <w:rPr>
          <w:spacing w:val="-2"/>
          <w:sz w:val="24"/>
        </w:rPr>
        <w:t>действий.</w:t>
      </w:r>
    </w:p>
    <w:p w14:paraId="6A7EBD0F" w14:textId="77777777" w:rsidR="00C34874" w:rsidRDefault="00C34874">
      <w:pPr>
        <w:pStyle w:val="af7"/>
        <w:widowControl w:val="0"/>
        <w:numPr>
          <w:ilvl w:val="0"/>
          <w:numId w:val="154"/>
        </w:numPr>
        <w:tabs>
          <w:tab w:val="left" w:pos="1469"/>
        </w:tabs>
        <w:autoSpaceDE w:val="0"/>
        <w:autoSpaceDN w:val="0"/>
        <w:spacing w:after="0" w:line="240" w:lineRule="auto"/>
        <w:ind w:right="506"/>
        <w:contextualSpacing w:val="0"/>
        <w:jc w:val="both"/>
        <w:rPr>
          <w:sz w:val="24"/>
        </w:rPr>
      </w:pPr>
      <w:r>
        <w:rPr>
          <w:sz w:val="24"/>
        </w:rPr>
        <w:t>Результаты усвоения УУД формулируются для каждого класса и являются ориентиром при организации мониторинга их достижения.</w:t>
      </w:r>
    </w:p>
    <w:p w14:paraId="1B27C92F" w14:textId="77777777" w:rsidR="00C34874" w:rsidRDefault="00C34874" w:rsidP="00C34874">
      <w:pPr>
        <w:pStyle w:val="Heading3"/>
        <w:spacing w:before="5"/>
        <w:ind w:left="4942"/>
        <w:jc w:val="both"/>
      </w:pPr>
      <w:r>
        <w:t>Русский</w:t>
      </w:r>
      <w:r>
        <w:rPr>
          <w:spacing w:val="-6"/>
        </w:rPr>
        <w:t xml:space="preserve"> </w:t>
      </w:r>
      <w:r>
        <w:rPr>
          <w:spacing w:val="-4"/>
        </w:rPr>
        <w:t>язык</w:t>
      </w:r>
    </w:p>
    <w:p w14:paraId="605DD6A8" w14:textId="77777777" w:rsidR="00C34874" w:rsidRDefault="00C34874" w:rsidP="00C34874">
      <w:pPr>
        <w:pStyle w:val="a6"/>
        <w:spacing w:before="64"/>
        <w:ind w:left="400" w:right="493" w:firstLine="708"/>
      </w:pPr>
      <w:r>
        <w:lastRenderedPageBreak/>
        <w:t xml:space="preserve">Предмет «Русский язык», наряду с достижением предметных результатов, нацелен на </w:t>
      </w:r>
      <w:r>
        <w:rPr>
          <w:i/>
        </w:rPr>
        <w:t xml:space="preserve">личностное </w:t>
      </w:r>
      <w:r>
        <w:t xml:space="preserve">развитие ученика. Он формирует представление о единстве и многообразии языкового и культурного пространства России, об основном средстве человеческого общения; воспитывает положительное отношение к правильной, точной и богатой устной и письменной речи как показателю общей культуры и гражданской позиции человека. Но этот же предмет с помощью другой группы линий развития обеспечивает формирование </w:t>
      </w:r>
      <w:r>
        <w:rPr>
          <w:i/>
        </w:rPr>
        <w:t xml:space="preserve">коммуникативных </w:t>
      </w:r>
      <w:r>
        <w:t>универсальных учебных действий, так как учит</w:t>
      </w:r>
      <w:r>
        <w:rPr>
          <w:spacing w:val="40"/>
        </w:rPr>
        <w:t xml:space="preserve"> </w:t>
      </w:r>
      <w:r>
        <w:t>умению «ориентироваться в целях, задачах, средствах и условиях общения, выбирать адекватные языковые средства для успешного решения коммуникативных задач». Также на уроках</w:t>
      </w:r>
      <w:r>
        <w:rPr>
          <w:spacing w:val="40"/>
        </w:rPr>
        <w:t xml:space="preserve"> </w:t>
      </w:r>
      <w:r>
        <w:t>русского языка в процессе освоения системы понятий и правил у</w:t>
      </w:r>
      <w:r>
        <w:rPr>
          <w:spacing w:val="40"/>
        </w:rPr>
        <w:t xml:space="preserve"> </w:t>
      </w:r>
      <w:r>
        <w:t xml:space="preserve">учеников формируются </w:t>
      </w:r>
      <w:r>
        <w:rPr>
          <w:i/>
        </w:rPr>
        <w:t xml:space="preserve">познавательные </w:t>
      </w:r>
      <w:r>
        <w:t xml:space="preserve">универсальные учебные </w:t>
      </w:r>
      <w:r>
        <w:rPr>
          <w:spacing w:val="-2"/>
        </w:rPr>
        <w:t>действия.</w:t>
      </w:r>
    </w:p>
    <w:p w14:paraId="0B00C8EC" w14:textId="77777777" w:rsidR="00C34874" w:rsidRDefault="00C34874" w:rsidP="00C34874">
      <w:pPr>
        <w:pStyle w:val="a6"/>
        <w:spacing w:before="1"/>
        <w:ind w:left="1108"/>
      </w:pPr>
      <w:r>
        <w:rPr>
          <w:spacing w:val="-2"/>
          <w:u w:val="single"/>
        </w:rPr>
        <w:t>Формируются</w:t>
      </w:r>
      <w:r>
        <w:rPr>
          <w:spacing w:val="3"/>
          <w:u w:val="single"/>
        </w:rPr>
        <w:t xml:space="preserve"> </w:t>
      </w:r>
      <w:r>
        <w:rPr>
          <w:spacing w:val="-2"/>
          <w:u w:val="single"/>
        </w:rPr>
        <w:t>познавательные,</w:t>
      </w:r>
      <w:r>
        <w:rPr>
          <w:spacing w:val="4"/>
          <w:u w:val="single"/>
        </w:rPr>
        <w:t xml:space="preserve"> </w:t>
      </w:r>
      <w:r>
        <w:rPr>
          <w:spacing w:val="-2"/>
          <w:u w:val="single"/>
        </w:rPr>
        <w:t>коммуникативные</w:t>
      </w:r>
      <w:r>
        <w:rPr>
          <w:spacing w:val="5"/>
          <w:u w:val="single"/>
        </w:rPr>
        <w:t xml:space="preserve"> </w:t>
      </w:r>
      <w:r>
        <w:rPr>
          <w:spacing w:val="-2"/>
          <w:u w:val="single"/>
        </w:rPr>
        <w:t>и</w:t>
      </w:r>
      <w:r>
        <w:rPr>
          <w:spacing w:val="2"/>
          <w:u w:val="single"/>
        </w:rPr>
        <w:t xml:space="preserve"> </w:t>
      </w:r>
      <w:r>
        <w:rPr>
          <w:spacing w:val="-2"/>
          <w:u w:val="single"/>
        </w:rPr>
        <w:t>регулятивные</w:t>
      </w:r>
      <w:r>
        <w:rPr>
          <w:spacing w:val="6"/>
          <w:u w:val="single"/>
        </w:rPr>
        <w:t xml:space="preserve"> </w:t>
      </w:r>
      <w:r>
        <w:rPr>
          <w:spacing w:val="-2"/>
          <w:u w:val="single"/>
        </w:rPr>
        <w:t>действия:</w:t>
      </w:r>
    </w:p>
    <w:p w14:paraId="3828A9B3" w14:textId="77777777" w:rsidR="00C34874" w:rsidRDefault="00C34874" w:rsidP="00C34874">
      <w:pPr>
        <w:pStyle w:val="a6"/>
        <w:ind w:left="1108"/>
      </w:pPr>
      <w:r>
        <w:rPr>
          <w:spacing w:val="-2"/>
          <w:w w:val="95"/>
        </w:rPr>
        <w:t>-</w:t>
      </w:r>
      <w:r>
        <w:rPr>
          <w:spacing w:val="-2"/>
        </w:rPr>
        <w:t>анализ,</w:t>
      </w:r>
    </w:p>
    <w:p w14:paraId="0B031910" w14:textId="77777777" w:rsidR="00C34874" w:rsidRDefault="00C34874" w:rsidP="00C34874">
      <w:pPr>
        <w:pStyle w:val="a6"/>
        <w:ind w:left="1108"/>
      </w:pPr>
      <w:r>
        <w:rPr>
          <w:spacing w:val="-2"/>
          <w:w w:val="95"/>
        </w:rPr>
        <w:t>-</w:t>
      </w:r>
      <w:r>
        <w:rPr>
          <w:spacing w:val="-2"/>
        </w:rPr>
        <w:t>сравнение,</w:t>
      </w:r>
    </w:p>
    <w:p w14:paraId="10E536E8" w14:textId="77777777" w:rsidR="00C34874" w:rsidRDefault="00C34874" w:rsidP="00C34874">
      <w:pPr>
        <w:pStyle w:val="a6"/>
        <w:ind w:left="1108"/>
      </w:pPr>
      <w:r>
        <w:rPr>
          <w:w w:val="95"/>
        </w:rPr>
        <w:t>-установление</w:t>
      </w:r>
      <w:r>
        <w:rPr>
          <w:spacing w:val="69"/>
        </w:rPr>
        <w:t xml:space="preserve"> </w:t>
      </w:r>
      <w:r>
        <w:rPr>
          <w:w w:val="95"/>
        </w:rPr>
        <w:t>причинно-следственных</w:t>
      </w:r>
      <w:r>
        <w:rPr>
          <w:spacing w:val="67"/>
        </w:rPr>
        <w:t xml:space="preserve"> </w:t>
      </w:r>
      <w:r>
        <w:rPr>
          <w:spacing w:val="-2"/>
          <w:w w:val="95"/>
        </w:rPr>
        <w:t>связей,</w:t>
      </w:r>
    </w:p>
    <w:p w14:paraId="44782FAF"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w w:val="95"/>
          <w:sz w:val="24"/>
        </w:rPr>
        <w:t>развитие</w:t>
      </w:r>
      <w:r>
        <w:rPr>
          <w:spacing w:val="52"/>
          <w:sz w:val="24"/>
        </w:rPr>
        <w:t xml:space="preserve"> </w:t>
      </w:r>
      <w:r>
        <w:rPr>
          <w:w w:val="95"/>
          <w:sz w:val="24"/>
        </w:rPr>
        <w:t>знаково-символических</w:t>
      </w:r>
      <w:r>
        <w:rPr>
          <w:spacing w:val="52"/>
          <w:sz w:val="24"/>
        </w:rPr>
        <w:t xml:space="preserve"> </w:t>
      </w:r>
      <w:r>
        <w:rPr>
          <w:spacing w:val="-2"/>
          <w:w w:val="95"/>
          <w:sz w:val="24"/>
        </w:rPr>
        <w:t>действий,</w:t>
      </w:r>
    </w:p>
    <w:p w14:paraId="51CA1867" w14:textId="77777777" w:rsidR="00C34874" w:rsidRDefault="00C34874">
      <w:pPr>
        <w:pStyle w:val="af7"/>
        <w:widowControl w:val="0"/>
        <w:numPr>
          <w:ilvl w:val="0"/>
          <w:numId w:val="153"/>
        </w:numPr>
        <w:tabs>
          <w:tab w:val="left" w:pos="1245"/>
        </w:tabs>
        <w:autoSpaceDE w:val="0"/>
        <w:autoSpaceDN w:val="0"/>
        <w:spacing w:before="1" w:after="0" w:line="240" w:lineRule="auto"/>
        <w:ind w:left="1244" w:hanging="137"/>
        <w:contextualSpacing w:val="0"/>
        <w:rPr>
          <w:sz w:val="24"/>
        </w:rPr>
      </w:pPr>
      <w:r>
        <w:rPr>
          <w:spacing w:val="-2"/>
          <w:sz w:val="24"/>
        </w:rPr>
        <w:t>моделирование.</w:t>
      </w:r>
    </w:p>
    <w:p w14:paraId="5116FA5D" w14:textId="77777777" w:rsidR="00C34874" w:rsidRDefault="00C34874" w:rsidP="00C34874">
      <w:pPr>
        <w:pStyle w:val="a6"/>
        <w:spacing w:before="3"/>
      </w:pPr>
    </w:p>
    <w:p w14:paraId="798F9E8B" w14:textId="77777777" w:rsidR="00C34874" w:rsidRDefault="00C34874" w:rsidP="00C34874">
      <w:pPr>
        <w:pStyle w:val="Heading3"/>
        <w:spacing w:before="1" w:line="274" w:lineRule="exact"/>
        <w:ind w:left="4529"/>
        <w:jc w:val="both"/>
      </w:pPr>
      <w:r>
        <w:rPr>
          <w:spacing w:val="-2"/>
        </w:rPr>
        <w:t>Литературное</w:t>
      </w:r>
      <w:r>
        <w:rPr>
          <w:spacing w:val="6"/>
        </w:rPr>
        <w:t xml:space="preserve"> </w:t>
      </w:r>
      <w:r>
        <w:rPr>
          <w:spacing w:val="-2"/>
        </w:rPr>
        <w:t>чтение</w:t>
      </w:r>
    </w:p>
    <w:p w14:paraId="15C235C2" w14:textId="77777777" w:rsidR="00C34874" w:rsidRDefault="00C34874" w:rsidP="00C34874">
      <w:pPr>
        <w:pStyle w:val="a6"/>
        <w:ind w:left="400" w:right="495" w:firstLine="708"/>
      </w:pPr>
      <w:r>
        <w:t>Предмет «Литературное чтение» прежде всего</w:t>
      </w:r>
      <w:r>
        <w:rPr>
          <w:spacing w:val="40"/>
        </w:rPr>
        <w:t xml:space="preserve"> </w:t>
      </w:r>
      <w:r>
        <w:t xml:space="preserve">способствует </w:t>
      </w:r>
      <w:r>
        <w:rPr>
          <w:i/>
        </w:rPr>
        <w:t xml:space="preserve">личностному </w:t>
      </w:r>
      <w:r>
        <w:t>развитию ученика, поскольку обеспечивает понимание литературы как «средства сохранения и передачи нравственных ценностей и традиций»,</w:t>
      </w:r>
      <w:r>
        <w:rPr>
          <w:spacing w:val="40"/>
        </w:rPr>
        <w:t xml:space="preserve"> </w:t>
      </w:r>
      <w:r>
        <w:t>даёт возможность для формирования «первоначальных этических представлений, понятий о добре и зле, нравственности» . Приобщение к литературе как искусству слова формирует индивидуальный эстетический вкус.</w:t>
      </w:r>
    </w:p>
    <w:p w14:paraId="5694FF4F" w14:textId="77777777" w:rsidR="00C34874" w:rsidRDefault="00C34874" w:rsidP="00C34874">
      <w:pPr>
        <w:pStyle w:val="a6"/>
        <w:ind w:left="400" w:right="500" w:firstLine="708"/>
      </w:pPr>
      <w:r>
        <w:t xml:space="preserve">Формирование </w:t>
      </w:r>
      <w:r>
        <w:rPr>
          <w:i/>
        </w:rPr>
        <w:t xml:space="preserve">коммуникативных </w:t>
      </w:r>
      <w:r>
        <w:t>универсальных учебных действий обеспечивается через обучение правильному и умелому пользованию речью в различных жизненных ситуациях, передаче другим своих мыслей и чувств, через организацию диалога с автором в процессе чтения текста и учебного диалога на этапе его обсуждения.</w:t>
      </w:r>
    </w:p>
    <w:p w14:paraId="2D135D81" w14:textId="77777777" w:rsidR="00C34874" w:rsidRDefault="00C34874" w:rsidP="00C34874">
      <w:pPr>
        <w:pStyle w:val="a6"/>
        <w:ind w:left="400" w:right="495" w:firstLine="708"/>
      </w:pPr>
      <w:r>
        <w:t xml:space="preserve">Знакомство с «элементарными приёмами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способствует формированию </w:t>
      </w:r>
      <w:r>
        <w:rPr>
          <w:i/>
        </w:rPr>
        <w:t xml:space="preserve">познавательных </w:t>
      </w:r>
      <w:r>
        <w:t>универсальных учебных действий.</w:t>
      </w:r>
    </w:p>
    <w:p w14:paraId="5AF6F59A" w14:textId="77777777" w:rsidR="00C34874" w:rsidRDefault="00C34874" w:rsidP="00C34874">
      <w:pPr>
        <w:pStyle w:val="a6"/>
        <w:ind w:left="1108"/>
      </w:pPr>
      <w:r>
        <w:rPr>
          <w:u w:val="single"/>
        </w:rPr>
        <w:t>Формируются</w:t>
      </w:r>
      <w:r>
        <w:rPr>
          <w:spacing w:val="-7"/>
          <w:u w:val="single"/>
        </w:rPr>
        <w:t xml:space="preserve"> </w:t>
      </w:r>
      <w:r>
        <w:rPr>
          <w:u w:val="single"/>
        </w:rPr>
        <w:t>все</w:t>
      </w:r>
      <w:r>
        <w:rPr>
          <w:spacing w:val="-5"/>
          <w:u w:val="single"/>
        </w:rPr>
        <w:t xml:space="preserve"> </w:t>
      </w:r>
      <w:r>
        <w:rPr>
          <w:u w:val="single"/>
        </w:rPr>
        <w:t>виды</w:t>
      </w:r>
      <w:r>
        <w:rPr>
          <w:spacing w:val="-7"/>
          <w:u w:val="single"/>
        </w:rPr>
        <w:t xml:space="preserve"> </w:t>
      </w:r>
      <w:r>
        <w:rPr>
          <w:u w:val="single"/>
        </w:rPr>
        <w:t>универсальных</w:t>
      </w:r>
      <w:r>
        <w:rPr>
          <w:spacing w:val="-3"/>
          <w:u w:val="single"/>
        </w:rPr>
        <w:t xml:space="preserve"> </w:t>
      </w:r>
      <w:r>
        <w:rPr>
          <w:u w:val="single"/>
        </w:rPr>
        <w:t>учебных</w:t>
      </w:r>
      <w:r>
        <w:rPr>
          <w:spacing w:val="-5"/>
          <w:u w:val="single"/>
        </w:rPr>
        <w:t xml:space="preserve"> </w:t>
      </w:r>
      <w:r>
        <w:rPr>
          <w:spacing w:val="-2"/>
          <w:u w:val="single"/>
        </w:rPr>
        <w:t>действий:</w:t>
      </w:r>
    </w:p>
    <w:p w14:paraId="4F3909AF" w14:textId="77777777" w:rsidR="00C34874" w:rsidRDefault="00C34874" w:rsidP="00C34874">
      <w:pPr>
        <w:pStyle w:val="a6"/>
        <w:ind w:left="1108"/>
      </w:pPr>
      <w:r>
        <w:rPr>
          <w:spacing w:val="-2"/>
        </w:rPr>
        <w:t>-смыслообразование через прослеживание</w:t>
      </w:r>
      <w:r>
        <w:rPr>
          <w:spacing w:val="-1"/>
        </w:rPr>
        <w:t xml:space="preserve"> </w:t>
      </w:r>
      <w:r>
        <w:rPr>
          <w:spacing w:val="-2"/>
        </w:rPr>
        <w:t>судьбы</w:t>
      </w:r>
      <w:r>
        <w:rPr>
          <w:spacing w:val="-5"/>
        </w:rPr>
        <w:t xml:space="preserve"> </w:t>
      </w:r>
      <w:r>
        <w:rPr>
          <w:spacing w:val="-2"/>
        </w:rPr>
        <w:t>героя,</w:t>
      </w:r>
    </w:p>
    <w:p w14:paraId="5A355843" w14:textId="77777777" w:rsidR="00C34874" w:rsidRDefault="00C34874" w:rsidP="00C34874">
      <w:pPr>
        <w:pStyle w:val="a6"/>
        <w:ind w:left="400" w:firstLine="708"/>
      </w:pPr>
      <w:r>
        <w:t>-самоопределение</w:t>
      </w:r>
      <w:r>
        <w:rPr>
          <w:spacing w:val="80"/>
          <w:w w:val="150"/>
        </w:rPr>
        <w:t xml:space="preserve"> </w:t>
      </w:r>
      <w:r>
        <w:t>и</w:t>
      </w:r>
      <w:r>
        <w:rPr>
          <w:spacing w:val="80"/>
          <w:w w:val="150"/>
        </w:rPr>
        <w:t xml:space="preserve"> </w:t>
      </w:r>
      <w:r>
        <w:t>самопознание</w:t>
      </w:r>
      <w:r>
        <w:rPr>
          <w:spacing w:val="80"/>
          <w:w w:val="150"/>
        </w:rPr>
        <w:t xml:space="preserve"> </w:t>
      </w:r>
      <w:r>
        <w:t>на</w:t>
      </w:r>
      <w:r>
        <w:rPr>
          <w:spacing w:val="80"/>
          <w:w w:val="150"/>
        </w:rPr>
        <w:t xml:space="preserve"> </w:t>
      </w:r>
      <w:r>
        <w:t>основе</w:t>
      </w:r>
      <w:r>
        <w:rPr>
          <w:spacing w:val="80"/>
          <w:w w:val="150"/>
        </w:rPr>
        <w:t xml:space="preserve"> </w:t>
      </w:r>
      <w:r>
        <w:t>сравнения</w:t>
      </w:r>
      <w:r>
        <w:rPr>
          <w:spacing w:val="80"/>
          <w:w w:val="150"/>
        </w:rPr>
        <w:t xml:space="preserve"> </w:t>
      </w:r>
      <w:r>
        <w:t>образа</w:t>
      </w:r>
      <w:r>
        <w:rPr>
          <w:spacing w:val="80"/>
          <w:w w:val="150"/>
        </w:rPr>
        <w:t xml:space="preserve"> </w:t>
      </w:r>
      <w:r>
        <w:t>«Я»</w:t>
      </w:r>
      <w:r>
        <w:rPr>
          <w:spacing w:val="80"/>
          <w:w w:val="150"/>
        </w:rPr>
        <w:t xml:space="preserve"> </w:t>
      </w:r>
      <w:r>
        <w:t>с</w:t>
      </w:r>
      <w:r>
        <w:rPr>
          <w:spacing w:val="80"/>
          <w:w w:val="150"/>
        </w:rPr>
        <w:t xml:space="preserve"> </w:t>
      </w:r>
      <w:r>
        <w:t>героями итературных произведений,</w:t>
      </w:r>
    </w:p>
    <w:p w14:paraId="4B87EC70" w14:textId="77777777" w:rsidR="00C34874" w:rsidRDefault="00C34874" w:rsidP="00C34874">
      <w:pPr>
        <w:pStyle w:val="a6"/>
        <w:ind w:left="1108"/>
      </w:pPr>
      <w:r>
        <w:rPr>
          <w:spacing w:val="-2"/>
        </w:rPr>
        <w:t>-основы гражданской</w:t>
      </w:r>
      <w:r>
        <w:t xml:space="preserve"> </w:t>
      </w:r>
      <w:r>
        <w:rPr>
          <w:spacing w:val="-2"/>
        </w:rPr>
        <w:t>идентичности,</w:t>
      </w:r>
    </w:p>
    <w:p w14:paraId="38866652" w14:textId="77777777" w:rsidR="00C34874" w:rsidRDefault="00C34874" w:rsidP="00C34874">
      <w:pPr>
        <w:pStyle w:val="a6"/>
        <w:ind w:left="1108"/>
      </w:pPr>
      <w:r>
        <w:rPr>
          <w:spacing w:val="-2"/>
        </w:rPr>
        <w:t>-эстетические</w:t>
      </w:r>
      <w:r>
        <w:rPr>
          <w:spacing w:val="9"/>
        </w:rPr>
        <w:t xml:space="preserve"> </w:t>
      </w:r>
      <w:r>
        <w:rPr>
          <w:spacing w:val="-2"/>
        </w:rPr>
        <w:t>ценности,</w:t>
      </w:r>
    </w:p>
    <w:p w14:paraId="17102545" w14:textId="77777777" w:rsidR="00C34874" w:rsidRDefault="00C34874" w:rsidP="00C34874">
      <w:pPr>
        <w:pStyle w:val="a6"/>
        <w:ind w:left="400" w:firstLine="708"/>
      </w:pPr>
      <w:r>
        <w:t>-умение</w:t>
      </w:r>
      <w:r>
        <w:rPr>
          <w:spacing w:val="80"/>
          <w:w w:val="150"/>
        </w:rPr>
        <w:t xml:space="preserve"> </w:t>
      </w:r>
      <w:r>
        <w:t>понимать</w:t>
      </w:r>
      <w:r>
        <w:rPr>
          <w:spacing w:val="80"/>
          <w:w w:val="150"/>
        </w:rPr>
        <w:t xml:space="preserve"> </w:t>
      </w:r>
      <w:r>
        <w:t>конкретную</w:t>
      </w:r>
      <w:r>
        <w:rPr>
          <w:spacing w:val="80"/>
          <w:w w:val="150"/>
        </w:rPr>
        <w:t xml:space="preserve"> </w:t>
      </w:r>
      <w:r>
        <w:t>речь</w:t>
      </w:r>
      <w:r>
        <w:rPr>
          <w:spacing w:val="80"/>
          <w:w w:val="150"/>
        </w:rPr>
        <w:t xml:space="preserve"> </w:t>
      </w:r>
      <w:r>
        <w:t>на</w:t>
      </w:r>
      <w:r>
        <w:rPr>
          <w:spacing w:val="80"/>
          <w:w w:val="150"/>
        </w:rPr>
        <w:t xml:space="preserve"> </w:t>
      </w:r>
      <w:r>
        <w:t>основе</w:t>
      </w:r>
      <w:r>
        <w:rPr>
          <w:spacing w:val="80"/>
        </w:rPr>
        <w:t xml:space="preserve"> </w:t>
      </w:r>
      <w:r>
        <w:t>воссоздания</w:t>
      </w:r>
      <w:r>
        <w:rPr>
          <w:spacing w:val="80"/>
        </w:rPr>
        <w:t xml:space="preserve"> </w:t>
      </w:r>
      <w:r>
        <w:t>картины</w:t>
      </w:r>
      <w:r>
        <w:rPr>
          <w:spacing w:val="80"/>
          <w:w w:val="150"/>
        </w:rPr>
        <w:t xml:space="preserve"> </w:t>
      </w:r>
      <w:r>
        <w:t>событий</w:t>
      </w:r>
      <w:r>
        <w:rPr>
          <w:spacing w:val="80"/>
          <w:w w:val="150"/>
        </w:rPr>
        <w:t xml:space="preserve"> </w:t>
      </w:r>
      <w:r>
        <w:t>и поступков персонажей,</w:t>
      </w:r>
    </w:p>
    <w:p w14:paraId="6172747F" w14:textId="77777777" w:rsidR="00C34874" w:rsidRDefault="00C34874" w:rsidP="00C34874">
      <w:pPr>
        <w:pStyle w:val="a6"/>
        <w:ind w:left="400" w:firstLine="708"/>
      </w:pPr>
      <w:r>
        <w:lastRenderedPageBreak/>
        <w:t>-умение</w:t>
      </w:r>
      <w:r>
        <w:rPr>
          <w:spacing w:val="80"/>
        </w:rPr>
        <w:t xml:space="preserve"> </w:t>
      </w:r>
      <w:r>
        <w:t>произвольно</w:t>
      </w:r>
      <w:r>
        <w:rPr>
          <w:spacing w:val="80"/>
        </w:rPr>
        <w:t xml:space="preserve"> </w:t>
      </w:r>
      <w:r>
        <w:t>и</w:t>
      </w:r>
      <w:r>
        <w:rPr>
          <w:spacing w:val="80"/>
        </w:rPr>
        <w:t xml:space="preserve"> </w:t>
      </w:r>
      <w:r>
        <w:t>выразительно</w:t>
      </w:r>
      <w:r>
        <w:rPr>
          <w:spacing w:val="80"/>
        </w:rPr>
        <w:t xml:space="preserve"> </w:t>
      </w:r>
      <w:r>
        <w:t>строить</w:t>
      </w:r>
      <w:r>
        <w:rPr>
          <w:spacing w:val="80"/>
        </w:rPr>
        <w:t xml:space="preserve"> </w:t>
      </w:r>
      <w:r>
        <w:t>контекстную</w:t>
      </w:r>
      <w:r>
        <w:rPr>
          <w:spacing w:val="80"/>
        </w:rPr>
        <w:t xml:space="preserve"> </w:t>
      </w:r>
      <w:r>
        <w:t>речь</w:t>
      </w:r>
      <w:r>
        <w:rPr>
          <w:spacing w:val="80"/>
        </w:rPr>
        <w:t xml:space="preserve"> </w:t>
      </w:r>
      <w:r>
        <w:t>с</w:t>
      </w:r>
      <w:r>
        <w:rPr>
          <w:spacing w:val="80"/>
        </w:rPr>
        <w:t xml:space="preserve"> </w:t>
      </w:r>
      <w:r>
        <w:t>учетом</w:t>
      </w:r>
      <w:r>
        <w:rPr>
          <w:spacing w:val="80"/>
        </w:rPr>
        <w:t xml:space="preserve"> </w:t>
      </w:r>
      <w:r>
        <w:t xml:space="preserve">целей </w:t>
      </w:r>
      <w:r>
        <w:rPr>
          <w:spacing w:val="-2"/>
        </w:rPr>
        <w:t>коммуникации,</w:t>
      </w:r>
    </w:p>
    <w:p w14:paraId="7EEC2152" w14:textId="77777777" w:rsidR="00C34874" w:rsidRDefault="00C34874" w:rsidP="00C34874">
      <w:pPr>
        <w:pStyle w:val="a6"/>
        <w:tabs>
          <w:tab w:val="left" w:pos="2199"/>
          <w:tab w:val="left" w:pos="3926"/>
          <w:tab w:val="left" w:pos="5421"/>
          <w:tab w:val="left" w:pos="8216"/>
        </w:tabs>
        <w:ind w:left="400" w:right="504" w:firstLine="708"/>
      </w:pPr>
      <w:r>
        <w:rPr>
          <w:spacing w:val="-2"/>
        </w:rPr>
        <w:t>-умение</w:t>
      </w:r>
      <w:r>
        <w:tab/>
      </w:r>
      <w:r>
        <w:rPr>
          <w:spacing w:val="-2"/>
        </w:rPr>
        <w:t>устанавливать</w:t>
      </w:r>
      <w:r>
        <w:tab/>
      </w:r>
      <w:r>
        <w:rPr>
          <w:spacing w:val="-2"/>
        </w:rPr>
        <w:t>логическую</w:t>
      </w:r>
      <w:r>
        <w:tab/>
      </w:r>
      <w:r>
        <w:rPr>
          <w:spacing w:val="-2"/>
        </w:rPr>
        <w:t>причинно-следственную</w:t>
      </w:r>
      <w:r>
        <w:tab/>
      </w:r>
      <w:r>
        <w:rPr>
          <w:spacing w:val="-2"/>
        </w:rPr>
        <w:t xml:space="preserve">последовательность </w:t>
      </w:r>
      <w:r>
        <w:t>событий и действий героев произведения,</w:t>
      </w:r>
    </w:p>
    <w:p w14:paraId="43C74A4A" w14:textId="77777777" w:rsidR="00C34874" w:rsidRDefault="00C34874" w:rsidP="00C34874">
      <w:pPr>
        <w:pStyle w:val="a6"/>
        <w:ind w:left="1108"/>
      </w:pPr>
      <w:r>
        <w:t>-умение</w:t>
      </w:r>
      <w:r>
        <w:rPr>
          <w:spacing w:val="-12"/>
        </w:rPr>
        <w:t xml:space="preserve"> </w:t>
      </w:r>
      <w:r>
        <w:t>строить</w:t>
      </w:r>
      <w:r>
        <w:rPr>
          <w:spacing w:val="-15"/>
        </w:rPr>
        <w:t xml:space="preserve"> </w:t>
      </w:r>
      <w:r>
        <w:rPr>
          <w:spacing w:val="-2"/>
        </w:rPr>
        <w:t>план.</w:t>
      </w:r>
    </w:p>
    <w:p w14:paraId="4F79CA54" w14:textId="77777777" w:rsidR="00C34874" w:rsidRDefault="00C34874" w:rsidP="00C34874">
      <w:pPr>
        <w:pStyle w:val="Heading3"/>
        <w:spacing w:before="4" w:line="274" w:lineRule="exact"/>
        <w:ind w:left="3561"/>
        <w:jc w:val="both"/>
      </w:pPr>
      <w:r>
        <w:t>Литературное</w:t>
      </w:r>
      <w:r>
        <w:rPr>
          <w:spacing w:val="-11"/>
        </w:rPr>
        <w:t xml:space="preserve"> </w:t>
      </w:r>
      <w:r>
        <w:t>чтение</w:t>
      </w:r>
      <w:r>
        <w:rPr>
          <w:spacing w:val="-9"/>
        </w:rPr>
        <w:t xml:space="preserve"> </w:t>
      </w:r>
      <w:r>
        <w:t>на</w:t>
      </w:r>
      <w:r>
        <w:rPr>
          <w:spacing w:val="-9"/>
        </w:rPr>
        <w:t xml:space="preserve"> </w:t>
      </w:r>
      <w:r>
        <w:t>родном</w:t>
      </w:r>
      <w:r>
        <w:rPr>
          <w:spacing w:val="-6"/>
        </w:rPr>
        <w:t xml:space="preserve"> </w:t>
      </w:r>
      <w:r>
        <w:rPr>
          <w:spacing w:val="-2"/>
        </w:rPr>
        <w:t>языке.</w:t>
      </w:r>
    </w:p>
    <w:p w14:paraId="0E53E35E" w14:textId="77777777" w:rsidR="00C34874" w:rsidRDefault="00C34874" w:rsidP="00C34874">
      <w:pPr>
        <w:pStyle w:val="a6"/>
        <w:ind w:left="400" w:right="499" w:firstLine="708"/>
      </w:pPr>
      <w: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14:paraId="43464160" w14:textId="77777777" w:rsidR="00C34874" w:rsidRDefault="00C34874" w:rsidP="00C34874">
      <w:pPr>
        <w:pStyle w:val="a6"/>
        <w:spacing w:before="64"/>
        <w:ind w:left="400" w:right="493" w:firstLine="708"/>
      </w:pPr>
      <w:r>
        <w:t>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w:t>
      </w:r>
      <w:r>
        <w:rPr>
          <w:spacing w:val="40"/>
        </w:rPr>
        <w:t xml:space="preserve"> </w:t>
      </w:r>
      <w:r>
        <w:t>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14:paraId="7946CA80" w14:textId="77777777" w:rsidR="00C34874" w:rsidRDefault="00C34874" w:rsidP="00C34874">
      <w:pPr>
        <w:pStyle w:val="a6"/>
        <w:spacing w:before="1"/>
        <w:ind w:left="400" w:right="500" w:firstLine="708"/>
      </w:pPr>
      <w: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14:paraId="2BD38D68" w14:textId="77777777" w:rsidR="00C34874" w:rsidRDefault="00C34874" w:rsidP="00C34874">
      <w:pPr>
        <w:pStyle w:val="a6"/>
        <w:ind w:left="400" w:right="509" w:firstLine="708"/>
      </w:pPr>
      <w:r>
        <w:t>смыслообразования через прослеживание судьбы героя и ориентацию обучающегося в системе личностных смыслов;</w:t>
      </w:r>
    </w:p>
    <w:p w14:paraId="6DE4A0D3" w14:textId="77777777" w:rsidR="00C34874" w:rsidRDefault="00C34874" w:rsidP="00C34874">
      <w:pPr>
        <w:pStyle w:val="a6"/>
        <w:ind w:left="400" w:right="500" w:firstLine="708"/>
      </w:pPr>
      <w: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14:paraId="76FABAE1" w14:textId="77777777" w:rsidR="00C34874" w:rsidRDefault="00C34874" w:rsidP="00C34874">
      <w:pPr>
        <w:pStyle w:val="a6"/>
        <w:ind w:left="400" w:right="503" w:firstLine="708"/>
      </w:pPr>
      <w: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w:t>
      </w:r>
    </w:p>
    <w:p w14:paraId="0BE0503D" w14:textId="77777777" w:rsidR="00C34874" w:rsidRDefault="00C34874" w:rsidP="00C34874">
      <w:pPr>
        <w:pStyle w:val="a6"/>
        <w:spacing w:before="1"/>
        <w:ind w:left="1108"/>
      </w:pPr>
      <w:r>
        <w:t>эстетических</w:t>
      </w:r>
      <w:r>
        <w:rPr>
          <w:spacing w:val="-2"/>
        </w:rPr>
        <w:t xml:space="preserve"> </w:t>
      </w:r>
      <w:r>
        <w:t>ценностей и на их основе</w:t>
      </w:r>
      <w:r>
        <w:rPr>
          <w:spacing w:val="2"/>
        </w:rPr>
        <w:t xml:space="preserve"> </w:t>
      </w:r>
      <w:r>
        <w:t>эстетических</w:t>
      </w:r>
      <w:r>
        <w:rPr>
          <w:spacing w:val="1"/>
        </w:rPr>
        <w:t xml:space="preserve"> </w:t>
      </w:r>
      <w:r>
        <w:rPr>
          <w:spacing w:val="-2"/>
        </w:rPr>
        <w:t>критериев;</w:t>
      </w:r>
    </w:p>
    <w:p w14:paraId="3772E96F" w14:textId="77777777" w:rsidR="00C34874" w:rsidRDefault="00C34874" w:rsidP="00C34874">
      <w:pPr>
        <w:pStyle w:val="a6"/>
        <w:ind w:left="400" w:right="496" w:firstLine="708"/>
      </w:pPr>
      <w:r>
        <w:t>нравственно­этического оценивания через выявление морального содержания и нравственного значения действий персонажей;</w:t>
      </w:r>
    </w:p>
    <w:p w14:paraId="4E7226C8" w14:textId="77777777" w:rsidR="00C34874" w:rsidRDefault="00C34874" w:rsidP="00C34874">
      <w:pPr>
        <w:pStyle w:val="a6"/>
        <w:ind w:left="400" w:right="503" w:firstLine="708"/>
      </w:pPr>
      <w: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14:paraId="0C46B03C" w14:textId="77777777" w:rsidR="00C34874" w:rsidRDefault="00C34874" w:rsidP="00C34874">
      <w:pPr>
        <w:pStyle w:val="a6"/>
        <w:ind w:left="400" w:right="507" w:firstLine="708"/>
      </w:pPr>
      <w:r>
        <w:t>умения понимать контекстную речь на основе воссоздания картины событий и поступков персонажей;</w:t>
      </w:r>
    </w:p>
    <w:p w14:paraId="0EE39EA7" w14:textId="77777777" w:rsidR="00C34874" w:rsidRDefault="00C34874" w:rsidP="00C34874">
      <w:pPr>
        <w:pStyle w:val="a6"/>
        <w:ind w:left="400" w:right="502" w:firstLine="708"/>
      </w:pPr>
      <w: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14:paraId="4D4A30A1" w14:textId="77777777" w:rsidR="00C34874" w:rsidRDefault="00C34874" w:rsidP="00C34874">
      <w:pPr>
        <w:pStyle w:val="a6"/>
        <w:ind w:left="400" w:right="506" w:firstLine="708"/>
      </w:pPr>
      <w:r>
        <w:lastRenderedPageBreak/>
        <w:t>умения устанавливать логическую причинно­следственную последовательность</w:t>
      </w:r>
      <w:r>
        <w:rPr>
          <w:spacing w:val="40"/>
        </w:rPr>
        <w:t xml:space="preserve"> </w:t>
      </w:r>
      <w:r>
        <w:t>событий и действий героев произведения;</w:t>
      </w:r>
    </w:p>
    <w:p w14:paraId="323860AA" w14:textId="77777777" w:rsidR="00C34874" w:rsidRDefault="00C34874" w:rsidP="00C34874">
      <w:pPr>
        <w:pStyle w:val="a6"/>
        <w:ind w:left="1108"/>
      </w:pPr>
      <w:r>
        <w:t>умения</w:t>
      </w:r>
      <w:r>
        <w:rPr>
          <w:spacing w:val="-5"/>
        </w:rPr>
        <w:t xml:space="preserve"> </w:t>
      </w:r>
      <w:r>
        <w:t>строить</w:t>
      </w:r>
      <w:r>
        <w:rPr>
          <w:spacing w:val="-5"/>
        </w:rPr>
        <w:t xml:space="preserve"> </w:t>
      </w:r>
      <w:r>
        <w:t>план</w:t>
      </w:r>
      <w:r>
        <w:rPr>
          <w:spacing w:val="-4"/>
        </w:rPr>
        <w:t xml:space="preserve"> </w:t>
      </w:r>
      <w:r>
        <w:t>с</w:t>
      </w:r>
      <w:r>
        <w:rPr>
          <w:spacing w:val="-3"/>
        </w:rPr>
        <w:t xml:space="preserve"> </w:t>
      </w:r>
      <w:r>
        <w:t>выделением</w:t>
      </w:r>
      <w:r>
        <w:rPr>
          <w:spacing w:val="-3"/>
        </w:rPr>
        <w:t xml:space="preserve"> </w:t>
      </w:r>
      <w:r>
        <w:t>существенной</w:t>
      </w:r>
      <w:r>
        <w:rPr>
          <w:spacing w:val="-3"/>
        </w:rPr>
        <w:t xml:space="preserve"> </w:t>
      </w:r>
      <w:r>
        <w:t>и</w:t>
      </w:r>
      <w:r>
        <w:rPr>
          <w:spacing w:val="-4"/>
        </w:rPr>
        <w:t xml:space="preserve"> </w:t>
      </w:r>
      <w:r>
        <w:t>дополнительной</w:t>
      </w:r>
      <w:r>
        <w:rPr>
          <w:spacing w:val="-4"/>
        </w:rPr>
        <w:t xml:space="preserve"> </w:t>
      </w:r>
      <w:r>
        <w:rPr>
          <w:spacing w:val="-2"/>
        </w:rPr>
        <w:t>информации.</w:t>
      </w:r>
    </w:p>
    <w:p w14:paraId="37E11ADF" w14:textId="77777777" w:rsidR="00C34874" w:rsidRDefault="00C34874" w:rsidP="00C34874">
      <w:pPr>
        <w:pStyle w:val="a6"/>
        <w:spacing w:before="4"/>
      </w:pPr>
    </w:p>
    <w:p w14:paraId="51D0B0EE" w14:textId="77777777" w:rsidR="00C34874" w:rsidRDefault="00C34874" w:rsidP="00C34874">
      <w:pPr>
        <w:pStyle w:val="Heading3"/>
        <w:spacing w:line="274" w:lineRule="exact"/>
        <w:ind w:left="615"/>
        <w:jc w:val="center"/>
      </w:pPr>
      <w:r>
        <w:rPr>
          <w:spacing w:val="-2"/>
        </w:rPr>
        <w:t>Математика.</w:t>
      </w:r>
    </w:p>
    <w:p w14:paraId="4E208515" w14:textId="77777777" w:rsidR="00C34874" w:rsidRDefault="00C34874" w:rsidP="00C34874">
      <w:pPr>
        <w:pStyle w:val="a6"/>
        <w:ind w:left="400" w:right="497" w:firstLine="708"/>
      </w:pPr>
      <w:r>
        <w:t xml:space="preserve">Предмет </w:t>
      </w:r>
      <w:r>
        <w:rPr>
          <w:b/>
        </w:rPr>
        <w:t>«</w:t>
      </w:r>
      <w:r>
        <w:t>Математика» направлен прежде всего на развитие</w:t>
      </w:r>
      <w:r>
        <w:rPr>
          <w:spacing w:val="40"/>
        </w:rPr>
        <w:t xml:space="preserve"> </w:t>
      </w:r>
      <w:r>
        <w:rPr>
          <w:i/>
        </w:rPr>
        <w:t xml:space="preserve">познавательных </w:t>
      </w:r>
      <w:r>
        <w:t>универсальных учебных действий. Именно этому учит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«овладение основами логического и алгоритмического мышления».</w:t>
      </w:r>
    </w:p>
    <w:p w14:paraId="509E62AD" w14:textId="77777777" w:rsidR="00C34874" w:rsidRDefault="00C34874" w:rsidP="00C34874">
      <w:pPr>
        <w:pStyle w:val="a6"/>
        <w:ind w:left="1108"/>
      </w:pPr>
      <w:r>
        <w:rPr>
          <w:u w:val="single"/>
        </w:rPr>
        <w:t>Этот</w:t>
      </w:r>
      <w:r>
        <w:rPr>
          <w:spacing w:val="-11"/>
          <w:u w:val="single"/>
        </w:rPr>
        <w:t xml:space="preserve"> </w:t>
      </w:r>
      <w:r>
        <w:rPr>
          <w:u w:val="single"/>
        </w:rPr>
        <w:t>предмет</w:t>
      </w:r>
      <w:r>
        <w:rPr>
          <w:spacing w:val="-9"/>
          <w:u w:val="single"/>
        </w:rPr>
        <w:t xml:space="preserve"> </w:t>
      </w:r>
      <w:r>
        <w:rPr>
          <w:u w:val="single"/>
        </w:rPr>
        <w:t>является</w:t>
      </w:r>
      <w:r>
        <w:rPr>
          <w:spacing w:val="-8"/>
          <w:u w:val="single"/>
        </w:rPr>
        <w:t xml:space="preserve"> </w:t>
      </w:r>
      <w:r>
        <w:rPr>
          <w:u w:val="single"/>
        </w:rPr>
        <w:t>основой</w:t>
      </w:r>
      <w:r>
        <w:rPr>
          <w:spacing w:val="-8"/>
          <w:u w:val="single"/>
        </w:rPr>
        <w:t xml:space="preserve"> </w:t>
      </w:r>
      <w:r>
        <w:rPr>
          <w:u w:val="single"/>
        </w:rPr>
        <w:t>развития</w:t>
      </w:r>
      <w:r>
        <w:rPr>
          <w:spacing w:val="-4"/>
          <w:u w:val="single"/>
        </w:rPr>
        <w:t xml:space="preserve"> </w:t>
      </w:r>
      <w:r>
        <w:rPr>
          <w:u w:val="single"/>
        </w:rPr>
        <w:t>у</w:t>
      </w:r>
      <w:r>
        <w:rPr>
          <w:spacing w:val="-15"/>
          <w:u w:val="single"/>
        </w:rPr>
        <w:t xml:space="preserve"> </w:t>
      </w:r>
      <w:r>
        <w:rPr>
          <w:u w:val="single"/>
        </w:rPr>
        <w:t>обучающихся</w:t>
      </w:r>
      <w:r>
        <w:rPr>
          <w:spacing w:val="-7"/>
          <w:u w:val="single"/>
        </w:rPr>
        <w:t xml:space="preserve"> </w:t>
      </w:r>
      <w:r>
        <w:rPr>
          <w:u w:val="single"/>
        </w:rPr>
        <w:t>познавательных</w:t>
      </w:r>
      <w:r>
        <w:rPr>
          <w:spacing w:val="-8"/>
          <w:u w:val="single"/>
        </w:rPr>
        <w:t xml:space="preserve"> </w:t>
      </w:r>
      <w:r>
        <w:rPr>
          <w:spacing w:val="-2"/>
          <w:u w:val="single"/>
        </w:rPr>
        <w:t>действий:</w:t>
      </w:r>
    </w:p>
    <w:p w14:paraId="673C5DD6" w14:textId="77777777" w:rsidR="00C34874" w:rsidRDefault="00C34874" w:rsidP="00C34874">
      <w:pPr>
        <w:pStyle w:val="a6"/>
        <w:ind w:left="1108"/>
      </w:pPr>
      <w:r>
        <w:rPr>
          <w:spacing w:val="-2"/>
          <w:w w:val="95"/>
        </w:rPr>
        <w:t>-</w:t>
      </w:r>
      <w:r>
        <w:rPr>
          <w:spacing w:val="-2"/>
        </w:rPr>
        <w:t>логика</w:t>
      </w:r>
    </w:p>
    <w:p w14:paraId="11E8D687" w14:textId="77777777" w:rsidR="00C34874" w:rsidRDefault="00C34874" w:rsidP="00C34874">
      <w:pPr>
        <w:pStyle w:val="a6"/>
        <w:ind w:left="1108"/>
      </w:pPr>
      <w:r>
        <w:rPr>
          <w:w w:val="95"/>
        </w:rPr>
        <w:t>-алгоритмы,</w:t>
      </w:r>
      <w:r>
        <w:rPr>
          <w:spacing w:val="41"/>
        </w:rPr>
        <w:t xml:space="preserve"> </w:t>
      </w:r>
      <w:r>
        <w:rPr>
          <w:w w:val="95"/>
        </w:rPr>
        <w:t>включая</w:t>
      </w:r>
      <w:r>
        <w:rPr>
          <w:spacing w:val="42"/>
        </w:rPr>
        <w:t xml:space="preserve"> </w:t>
      </w:r>
      <w:r>
        <w:rPr>
          <w:w w:val="95"/>
        </w:rPr>
        <w:t>знаково-</w:t>
      </w:r>
      <w:r>
        <w:rPr>
          <w:spacing w:val="-2"/>
          <w:w w:val="95"/>
        </w:rPr>
        <w:t>символические</w:t>
      </w:r>
    </w:p>
    <w:p w14:paraId="2C7AAF38" w14:textId="77777777" w:rsidR="00C34874" w:rsidRDefault="00C34874" w:rsidP="00C34874">
      <w:pPr>
        <w:pStyle w:val="a6"/>
        <w:ind w:left="1108"/>
      </w:pPr>
      <w:r>
        <w:rPr>
          <w:spacing w:val="-2"/>
          <w:w w:val="95"/>
        </w:rPr>
        <w:t>-</w:t>
      </w:r>
      <w:r>
        <w:rPr>
          <w:spacing w:val="-2"/>
        </w:rPr>
        <w:t>планирование</w:t>
      </w:r>
    </w:p>
    <w:p w14:paraId="79A0B754" w14:textId="77777777" w:rsidR="00C34874" w:rsidRDefault="00C34874" w:rsidP="00C34874">
      <w:pPr>
        <w:pStyle w:val="a6"/>
        <w:ind w:left="1108"/>
      </w:pPr>
      <w:r>
        <w:rPr>
          <w:spacing w:val="-2"/>
        </w:rPr>
        <w:t>-систематизация</w:t>
      </w:r>
      <w:r>
        <w:rPr>
          <w:spacing w:val="-4"/>
        </w:rPr>
        <w:t xml:space="preserve"> </w:t>
      </w:r>
      <w:r>
        <w:rPr>
          <w:spacing w:val="-2"/>
        </w:rPr>
        <w:t>и</w:t>
      </w:r>
      <w:r>
        <w:rPr>
          <w:spacing w:val="-5"/>
        </w:rPr>
        <w:t xml:space="preserve"> </w:t>
      </w:r>
      <w:r>
        <w:rPr>
          <w:spacing w:val="-2"/>
        </w:rPr>
        <w:t>структурирование</w:t>
      </w:r>
      <w:r>
        <w:rPr>
          <w:spacing w:val="-3"/>
        </w:rPr>
        <w:t xml:space="preserve"> </w:t>
      </w:r>
      <w:r>
        <w:rPr>
          <w:spacing w:val="-2"/>
        </w:rPr>
        <w:t>знаний</w:t>
      </w:r>
    </w:p>
    <w:p w14:paraId="25A6165E" w14:textId="77777777" w:rsidR="00C34874" w:rsidRDefault="00C34874" w:rsidP="00C34874">
      <w:pPr>
        <w:pStyle w:val="a6"/>
        <w:ind w:left="1108"/>
      </w:pPr>
      <w:r>
        <w:rPr>
          <w:spacing w:val="-2"/>
          <w:w w:val="95"/>
        </w:rPr>
        <w:t>-</w:t>
      </w:r>
      <w:r>
        <w:rPr>
          <w:spacing w:val="-2"/>
        </w:rPr>
        <w:t>моделирование</w:t>
      </w:r>
    </w:p>
    <w:p w14:paraId="6FB4C992" w14:textId="77777777" w:rsidR="00C34874" w:rsidRDefault="00C34874" w:rsidP="00C34874">
      <w:pPr>
        <w:pStyle w:val="a6"/>
        <w:ind w:left="1108"/>
      </w:pPr>
      <w:r>
        <w:rPr>
          <w:spacing w:val="-2"/>
        </w:rPr>
        <w:t>-приобретение</w:t>
      </w:r>
      <w:r>
        <w:rPr>
          <w:spacing w:val="4"/>
        </w:rPr>
        <w:t xml:space="preserve"> </w:t>
      </w:r>
      <w:r>
        <w:rPr>
          <w:spacing w:val="-2"/>
        </w:rPr>
        <w:t>основ</w:t>
      </w:r>
      <w:r>
        <w:rPr>
          <w:spacing w:val="1"/>
        </w:rPr>
        <w:t xml:space="preserve"> </w:t>
      </w:r>
      <w:r>
        <w:rPr>
          <w:spacing w:val="-2"/>
        </w:rPr>
        <w:t>информационной</w:t>
      </w:r>
      <w:r>
        <w:rPr>
          <w:spacing w:val="6"/>
        </w:rPr>
        <w:t xml:space="preserve"> </w:t>
      </w:r>
      <w:r>
        <w:rPr>
          <w:spacing w:val="-2"/>
        </w:rPr>
        <w:t>грамотности</w:t>
      </w:r>
    </w:p>
    <w:p w14:paraId="05A5D370" w14:textId="77777777" w:rsidR="00C34874" w:rsidRDefault="00C34874" w:rsidP="00C34874">
      <w:pPr>
        <w:pStyle w:val="Heading3"/>
        <w:spacing w:before="3" w:line="274" w:lineRule="exact"/>
        <w:ind w:left="4650"/>
      </w:pPr>
      <w:r>
        <w:t>Окружающий</w:t>
      </w:r>
      <w:r>
        <w:rPr>
          <w:spacing w:val="-12"/>
        </w:rPr>
        <w:t xml:space="preserve"> </w:t>
      </w:r>
      <w:r>
        <w:rPr>
          <w:spacing w:val="-4"/>
        </w:rPr>
        <w:t>мир.</w:t>
      </w:r>
    </w:p>
    <w:p w14:paraId="45AD2AA8" w14:textId="77777777" w:rsidR="00C34874" w:rsidRDefault="00C34874" w:rsidP="00C34874">
      <w:pPr>
        <w:pStyle w:val="a6"/>
        <w:ind w:left="400" w:right="497" w:firstLine="768"/>
      </w:pPr>
      <w:r>
        <w:t xml:space="preserve">Предмет «Окружающий мир» через две главные линии развития обеспечивает формирование личностных и метапредметных результатов. Первая линия – знакомство с целостной картиной мира (умение объяснять мир) – обеспечивает развитие </w:t>
      </w:r>
      <w:r>
        <w:rPr>
          <w:i/>
        </w:rPr>
        <w:t xml:space="preserve">познавательных </w:t>
      </w:r>
      <w:r>
        <w:t>универсальных учебных действий.</w:t>
      </w:r>
      <w:r>
        <w:rPr>
          <w:spacing w:val="40"/>
        </w:rPr>
        <w:t xml:space="preserve"> </w:t>
      </w:r>
      <w:r>
        <w:t>Именно она обеспечивает «осознание целостности окружающего</w:t>
      </w:r>
      <w:r>
        <w:rPr>
          <w:spacing w:val="80"/>
          <w:w w:val="150"/>
        </w:rPr>
        <w:t xml:space="preserve"> </w:t>
      </w:r>
      <w:r>
        <w:t>мира»,</w:t>
      </w:r>
      <w:r>
        <w:rPr>
          <w:spacing w:val="80"/>
          <w:w w:val="150"/>
        </w:rPr>
        <w:t xml:space="preserve"> </w:t>
      </w:r>
      <w:r>
        <w:t>«освоение</w:t>
      </w:r>
      <w:r>
        <w:rPr>
          <w:spacing w:val="80"/>
          <w:w w:val="150"/>
        </w:rPr>
        <w:t xml:space="preserve"> </w:t>
      </w:r>
      <w:r>
        <w:t>доступных</w:t>
      </w:r>
      <w:r>
        <w:rPr>
          <w:spacing w:val="80"/>
          <w:w w:val="150"/>
        </w:rPr>
        <w:t xml:space="preserve"> </w:t>
      </w:r>
      <w:r>
        <w:t>способов</w:t>
      </w:r>
      <w:r>
        <w:rPr>
          <w:spacing w:val="80"/>
          <w:w w:val="150"/>
        </w:rPr>
        <w:t xml:space="preserve"> </w:t>
      </w:r>
      <w:r>
        <w:t>изучения</w:t>
      </w:r>
      <w:r>
        <w:rPr>
          <w:spacing w:val="80"/>
          <w:w w:val="150"/>
        </w:rPr>
        <w:t xml:space="preserve"> </w:t>
      </w:r>
      <w:r>
        <w:t>природы</w:t>
      </w:r>
      <w:r>
        <w:rPr>
          <w:spacing w:val="80"/>
          <w:w w:val="150"/>
        </w:rPr>
        <w:t xml:space="preserve"> </w:t>
      </w:r>
      <w:r>
        <w:t>и</w:t>
      </w:r>
      <w:r>
        <w:rPr>
          <w:spacing w:val="80"/>
          <w:w w:val="150"/>
        </w:rPr>
        <w:t xml:space="preserve"> </w:t>
      </w:r>
      <w:r>
        <w:t>общества»,</w:t>
      </w:r>
    </w:p>
    <w:p w14:paraId="1F4A4700" w14:textId="77777777" w:rsidR="00C34874" w:rsidRDefault="00C34874" w:rsidP="00C34874">
      <w:pPr>
        <w:pStyle w:val="a6"/>
        <w:spacing w:before="64"/>
        <w:ind w:left="400" w:right="499"/>
      </w:pPr>
      <w:r>
        <w:t xml:space="preserve">«развитие навыков устанавливать и выявлять причинно-следственные связи в окружающем мире». Вторая линия – формирование оценочного, эмоционального отношения к миру (умение определять своё отношение к миру) – способствует </w:t>
      </w:r>
      <w:r>
        <w:rPr>
          <w:i/>
        </w:rPr>
        <w:t xml:space="preserve">личностному </w:t>
      </w:r>
      <w:r>
        <w:t>развитию ученика. С ней связана сформированность уважительного отношения к России, родному краю, своей семье, истории, культуре, природе нашей страны», «воспитание чувства гордости за национальные свершения, открытия, победы»,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14:paraId="7F9287EA" w14:textId="77777777" w:rsidR="00C34874" w:rsidRDefault="00C34874" w:rsidP="00C34874">
      <w:pPr>
        <w:pStyle w:val="a6"/>
        <w:spacing w:before="1"/>
        <w:ind w:left="1108"/>
      </w:pPr>
      <w:r>
        <w:rPr>
          <w:u w:val="single"/>
        </w:rPr>
        <w:t>Формирование</w:t>
      </w:r>
      <w:r>
        <w:rPr>
          <w:spacing w:val="-6"/>
          <w:u w:val="single"/>
        </w:rPr>
        <w:t xml:space="preserve"> </w:t>
      </w:r>
      <w:r>
        <w:rPr>
          <w:u w:val="single"/>
        </w:rPr>
        <w:t>личностных</w:t>
      </w:r>
      <w:r>
        <w:rPr>
          <w:spacing w:val="-3"/>
          <w:u w:val="single"/>
        </w:rPr>
        <w:t xml:space="preserve"> </w:t>
      </w:r>
      <w:r>
        <w:rPr>
          <w:u w:val="single"/>
        </w:rPr>
        <w:t>универсальных</w:t>
      </w:r>
      <w:r>
        <w:rPr>
          <w:spacing w:val="-6"/>
          <w:u w:val="single"/>
        </w:rPr>
        <w:t xml:space="preserve"> </w:t>
      </w:r>
      <w:r>
        <w:rPr>
          <w:spacing w:val="-2"/>
          <w:u w:val="single"/>
        </w:rPr>
        <w:t>действий</w:t>
      </w:r>
    </w:p>
    <w:p w14:paraId="33750FB3" w14:textId="77777777" w:rsidR="00C34874" w:rsidRDefault="00C34874" w:rsidP="00C34874">
      <w:pPr>
        <w:pStyle w:val="a6"/>
        <w:ind w:left="1108"/>
      </w:pPr>
      <w:r>
        <w:rPr>
          <w:spacing w:val="-2"/>
        </w:rPr>
        <w:t>-формирование</w:t>
      </w:r>
      <w:r>
        <w:rPr>
          <w:spacing w:val="-1"/>
        </w:rPr>
        <w:t xml:space="preserve"> </w:t>
      </w:r>
      <w:r>
        <w:rPr>
          <w:spacing w:val="-2"/>
        </w:rPr>
        <w:t>основ</w:t>
      </w:r>
      <w:r>
        <w:rPr>
          <w:spacing w:val="-3"/>
        </w:rPr>
        <w:t xml:space="preserve"> </w:t>
      </w:r>
      <w:r>
        <w:rPr>
          <w:spacing w:val="-2"/>
        </w:rPr>
        <w:t>исторической</w:t>
      </w:r>
      <w:r>
        <w:rPr>
          <w:spacing w:val="-1"/>
        </w:rPr>
        <w:t xml:space="preserve"> </w:t>
      </w:r>
      <w:r>
        <w:rPr>
          <w:spacing w:val="-2"/>
        </w:rPr>
        <w:t>памяти</w:t>
      </w:r>
    </w:p>
    <w:p w14:paraId="2CE80AE3" w14:textId="77777777" w:rsidR="00C34874" w:rsidRDefault="00C34874" w:rsidP="00C34874">
      <w:pPr>
        <w:pStyle w:val="a6"/>
        <w:ind w:left="1108"/>
      </w:pPr>
      <w:r>
        <w:rPr>
          <w:spacing w:val="-2"/>
        </w:rPr>
        <w:t>-формирование</w:t>
      </w:r>
      <w:r>
        <w:rPr>
          <w:spacing w:val="-4"/>
        </w:rPr>
        <w:t xml:space="preserve"> </w:t>
      </w:r>
      <w:r>
        <w:rPr>
          <w:spacing w:val="-2"/>
        </w:rPr>
        <w:t>основ</w:t>
      </w:r>
      <w:r>
        <w:rPr>
          <w:spacing w:val="-6"/>
        </w:rPr>
        <w:t xml:space="preserve"> </w:t>
      </w:r>
      <w:r>
        <w:rPr>
          <w:spacing w:val="-2"/>
        </w:rPr>
        <w:t>экологического</w:t>
      </w:r>
      <w:r>
        <w:rPr>
          <w:spacing w:val="-5"/>
        </w:rPr>
        <w:t xml:space="preserve"> </w:t>
      </w:r>
      <w:r>
        <w:rPr>
          <w:spacing w:val="-2"/>
        </w:rPr>
        <w:t>сознания</w:t>
      </w:r>
    </w:p>
    <w:p w14:paraId="5CF67D88" w14:textId="77777777" w:rsidR="00C34874" w:rsidRDefault="00C34874" w:rsidP="00C34874">
      <w:pPr>
        <w:pStyle w:val="a6"/>
        <w:ind w:left="1108"/>
      </w:pPr>
      <w:r>
        <w:rPr>
          <w:w w:val="95"/>
        </w:rPr>
        <w:t>-развитие</w:t>
      </w:r>
      <w:r>
        <w:rPr>
          <w:spacing w:val="51"/>
        </w:rPr>
        <w:t xml:space="preserve"> </w:t>
      </w:r>
      <w:r>
        <w:rPr>
          <w:w w:val="95"/>
        </w:rPr>
        <w:t>морально-этического</w:t>
      </w:r>
      <w:r>
        <w:rPr>
          <w:spacing w:val="52"/>
        </w:rPr>
        <w:t xml:space="preserve"> </w:t>
      </w:r>
      <w:r>
        <w:rPr>
          <w:spacing w:val="-2"/>
          <w:w w:val="95"/>
        </w:rPr>
        <w:t>сознания</w:t>
      </w:r>
    </w:p>
    <w:p w14:paraId="773AA6CA" w14:textId="77777777" w:rsidR="00C34874" w:rsidRDefault="00C34874" w:rsidP="00C34874">
      <w:pPr>
        <w:pStyle w:val="a6"/>
        <w:ind w:left="1108" w:right="3006"/>
      </w:pPr>
      <w:r>
        <w:t>-принятие</w:t>
      </w:r>
      <w:r>
        <w:rPr>
          <w:spacing w:val="-6"/>
        </w:rPr>
        <w:t xml:space="preserve"> </w:t>
      </w:r>
      <w:r>
        <w:t>учащимися</w:t>
      </w:r>
      <w:r>
        <w:rPr>
          <w:spacing w:val="-9"/>
        </w:rPr>
        <w:t xml:space="preserve"> </w:t>
      </w:r>
      <w:r>
        <w:t>правил</w:t>
      </w:r>
      <w:r>
        <w:rPr>
          <w:spacing w:val="-11"/>
        </w:rPr>
        <w:t xml:space="preserve"> </w:t>
      </w:r>
      <w:r>
        <w:t>здорового</w:t>
      </w:r>
      <w:r>
        <w:rPr>
          <w:spacing w:val="-10"/>
        </w:rPr>
        <w:t xml:space="preserve"> </w:t>
      </w:r>
      <w:r>
        <w:t>образа</w:t>
      </w:r>
      <w:r>
        <w:rPr>
          <w:spacing w:val="-9"/>
        </w:rPr>
        <w:t xml:space="preserve"> </w:t>
      </w:r>
      <w:r>
        <w:t xml:space="preserve">жизни </w:t>
      </w:r>
      <w:r>
        <w:rPr>
          <w:u w:val="single"/>
        </w:rPr>
        <w:t>Формирование</w:t>
      </w:r>
      <w:r>
        <w:rPr>
          <w:spacing w:val="40"/>
          <w:u w:val="single"/>
        </w:rPr>
        <w:t xml:space="preserve"> </w:t>
      </w:r>
      <w:r>
        <w:rPr>
          <w:u w:val="single"/>
        </w:rPr>
        <w:t>познавательных действий</w:t>
      </w:r>
    </w:p>
    <w:p w14:paraId="201D922A"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овладение</w:t>
      </w:r>
      <w:r>
        <w:rPr>
          <w:spacing w:val="-5"/>
          <w:sz w:val="24"/>
        </w:rPr>
        <w:t xml:space="preserve"> </w:t>
      </w:r>
      <w:r>
        <w:rPr>
          <w:spacing w:val="-2"/>
          <w:sz w:val="24"/>
        </w:rPr>
        <w:t>начальными</w:t>
      </w:r>
      <w:r>
        <w:rPr>
          <w:spacing w:val="-6"/>
          <w:sz w:val="24"/>
        </w:rPr>
        <w:t xml:space="preserve"> </w:t>
      </w:r>
      <w:r>
        <w:rPr>
          <w:spacing w:val="-2"/>
          <w:sz w:val="24"/>
        </w:rPr>
        <w:t>формами</w:t>
      </w:r>
      <w:r>
        <w:rPr>
          <w:spacing w:val="-5"/>
          <w:sz w:val="24"/>
        </w:rPr>
        <w:t xml:space="preserve"> </w:t>
      </w:r>
      <w:r>
        <w:rPr>
          <w:spacing w:val="-2"/>
          <w:sz w:val="24"/>
        </w:rPr>
        <w:t>исследовательской</w:t>
      </w:r>
      <w:r>
        <w:rPr>
          <w:spacing w:val="-6"/>
          <w:sz w:val="24"/>
        </w:rPr>
        <w:t xml:space="preserve"> </w:t>
      </w:r>
      <w:r>
        <w:rPr>
          <w:spacing w:val="-2"/>
          <w:sz w:val="24"/>
        </w:rPr>
        <w:t>деятельности</w:t>
      </w:r>
    </w:p>
    <w:p w14:paraId="297D159F" w14:textId="77777777" w:rsidR="00C34874" w:rsidRDefault="00C34874" w:rsidP="00C34874">
      <w:pPr>
        <w:pStyle w:val="a6"/>
        <w:ind w:left="1108"/>
      </w:pPr>
      <w:r>
        <w:rPr>
          <w:spacing w:val="-2"/>
        </w:rPr>
        <w:lastRenderedPageBreak/>
        <w:t>-формирование</w:t>
      </w:r>
      <w:r>
        <w:rPr>
          <w:spacing w:val="1"/>
        </w:rPr>
        <w:t xml:space="preserve"> </w:t>
      </w:r>
      <w:r>
        <w:rPr>
          <w:spacing w:val="-2"/>
        </w:rPr>
        <w:t>действий</w:t>
      </w:r>
      <w:r>
        <w:t xml:space="preserve"> </w:t>
      </w:r>
      <w:r>
        <w:rPr>
          <w:spacing w:val="-2"/>
        </w:rPr>
        <w:t>замещения</w:t>
      </w:r>
      <w:r>
        <w:rPr>
          <w:spacing w:val="1"/>
        </w:rPr>
        <w:t xml:space="preserve"> </w:t>
      </w:r>
      <w:r>
        <w:rPr>
          <w:spacing w:val="-2"/>
        </w:rPr>
        <w:t>и</w:t>
      </w:r>
      <w:r>
        <w:rPr>
          <w:spacing w:val="-5"/>
        </w:rPr>
        <w:t xml:space="preserve"> </w:t>
      </w:r>
      <w:r>
        <w:rPr>
          <w:spacing w:val="-2"/>
        </w:rPr>
        <w:t>моделирования</w:t>
      </w:r>
    </w:p>
    <w:p w14:paraId="3EB34FBA" w14:textId="77777777" w:rsidR="00C34874" w:rsidRDefault="00C34874" w:rsidP="00C34874">
      <w:pPr>
        <w:pStyle w:val="a6"/>
        <w:tabs>
          <w:tab w:val="left" w:pos="2948"/>
          <w:tab w:val="left" w:pos="4387"/>
          <w:tab w:val="left" w:pos="5594"/>
          <w:tab w:val="left" w:pos="6973"/>
          <w:tab w:val="left" w:pos="8875"/>
        </w:tabs>
        <w:spacing w:before="1"/>
        <w:ind w:left="400" w:right="504" w:firstLine="708"/>
      </w:pPr>
      <w:r>
        <w:rPr>
          <w:spacing w:val="-2"/>
        </w:rPr>
        <w:t>-формирование</w:t>
      </w:r>
      <w:r>
        <w:tab/>
      </w:r>
      <w:r>
        <w:rPr>
          <w:spacing w:val="-2"/>
        </w:rPr>
        <w:t>логических</w:t>
      </w:r>
      <w:r>
        <w:tab/>
      </w:r>
      <w:r>
        <w:rPr>
          <w:spacing w:val="-2"/>
        </w:rPr>
        <w:t>действий</w:t>
      </w:r>
      <w:r>
        <w:tab/>
      </w:r>
      <w:r>
        <w:rPr>
          <w:spacing w:val="-2"/>
        </w:rPr>
        <w:t>сравнения,</w:t>
      </w:r>
      <w:r>
        <w:tab/>
      </w:r>
      <w:r>
        <w:rPr>
          <w:spacing w:val="-2"/>
        </w:rPr>
        <w:t>классификации,</w:t>
      </w:r>
      <w:r>
        <w:tab/>
      </w:r>
      <w:r>
        <w:rPr>
          <w:spacing w:val="-2"/>
        </w:rPr>
        <w:t xml:space="preserve">установления </w:t>
      </w:r>
      <w:r>
        <w:t>причинно-следственных связей</w:t>
      </w:r>
    </w:p>
    <w:p w14:paraId="000659AE" w14:textId="77777777" w:rsidR="00C34874" w:rsidRDefault="00C34874" w:rsidP="00C34874">
      <w:pPr>
        <w:pStyle w:val="a6"/>
        <w:spacing w:before="3"/>
      </w:pPr>
    </w:p>
    <w:p w14:paraId="0EAB2A27" w14:textId="77777777" w:rsidR="00C34874" w:rsidRDefault="00C34874" w:rsidP="00C34874">
      <w:pPr>
        <w:pStyle w:val="Heading3"/>
        <w:spacing w:line="274" w:lineRule="exact"/>
        <w:ind w:left="611"/>
        <w:jc w:val="center"/>
      </w:pPr>
      <w:r>
        <w:rPr>
          <w:spacing w:val="-2"/>
        </w:rPr>
        <w:t>Музыка</w:t>
      </w:r>
    </w:p>
    <w:p w14:paraId="577CC7A6" w14:textId="77777777" w:rsidR="00C34874" w:rsidRDefault="00C34874" w:rsidP="00C34874">
      <w:pPr>
        <w:pStyle w:val="a6"/>
        <w:tabs>
          <w:tab w:val="left" w:pos="1825"/>
          <w:tab w:val="left" w:pos="2497"/>
          <w:tab w:val="left" w:pos="2816"/>
          <w:tab w:val="left" w:pos="4311"/>
          <w:tab w:val="left" w:pos="5482"/>
          <w:tab w:val="left" w:pos="6505"/>
          <w:tab w:val="left" w:pos="7580"/>
          <w:tab w:val="left" w:pos="8966"/>
        </w:tabs>
        <w:spacing w:line="274" w:lineRule="exact"/>
        <w:ind w:left="658"/>
        <w:jc w:val="center"/>
      </w:pPr>
      <w:r>
        <w:rPr>
          <w:spacing w:val="-2"/>
        </w:rPr>
        <w:t>Большую</w:t>
      </w:r>
      <w:r>
        <w:tab/>
      </w:r>
      <w:r>
        <w:rPr>
          <w:spacing w:val="-4"/>
        </w:rPr>
        <w:t>роль</w:t>
      </w:r>
      <w:r>
        <w:tab/>
      </w:r>
      <w:r>
        <w:rPr>
          <w:spacing w:val="-10"/>
        </w:rPr>
        <w:t>в</w:t>
      </w:r>
      <w:r>
        <w:tab/>
      </w:r>
      <w:r>
        <w:rPr>
          <w:spacing w:val="-2"/>
        </w:rPr>
        <w:t>становлении</w:t>
      </w:r>
      <w:r>
        <w:tab/>
      </w:r>
      <w:r>
        <w:rPr>
          <w:spacing w:val="-2"/>
        </w:rPr>
        <w:t>личности</w:t>
      </w:r>
      <w:r>
        <w:tab/>
      </w:r>
      <w:r>
        <w:rPr>
          <w:spacing w:val="-2"/>
        </w:rPr>
        <w:t>ученика</w:t>
      </w:r>
      <w:r>
        <w:tab/>
      </w:r>
      <w:r>
        <w:rPr>
          <w:spacing w:val="-2"/>
        </w:rPr>
        <w:t>играет</w:t>
      </w:r>
      <w:r>
        <w:tab/>
      </w:r>
      <w:r>
        <w:rPr>
          <w:spacing w:val="-2"/>
        </w:rPr>
        <w:t>предметная</w:t>
      </w:r>
      <w:r>
        <w:tab/>
      </w:r>
      <w:r>
        <w:rPr>
          <w:spacing w:val="-2"/>
        </w:rPr>
        <w:t>область</w:t>
      </w:r>
    </w:p>
    <w:p w14:paraId="69041C9D" w14:textId="77777777" w:rsidR="00C34874" w:rsidRDefault="00C34874" w:rsidP="00C34874">
      <w:pPr>
        <w:pStyle w:val="a6"/>
        <w:ind w:left="400" w:right="490"/>
      </w:pPr>
      <w:r>
        <w:t>«Искусство», включающая предметы «Изобразительное искусство», «Музыка». Прежде всего они способствуют</w:t>
      </w:r>
      <w:r>
        <w:rPr>
          <w:spacing w:val="40"/>
        </w:rPr>
        <w:t xml:space="preserve"> </w:t>
      </w:r>
      <w:r>
        <w:rPr>
          <w:i/>
        </w:rPr>
        <w:t xml:space="preserve">личностному </w:t>
      </w:r>
      <w:r>
        <w:t>развитию ученика, обеспечивая «сформированность первоначальных представлений о роли искусства в жизни человека, его роли в</w:t>
      </w:r>
      <w:r>
        <w:rPr>
          <w:spacing w:val="40"/>
        </w:rPr>
        <w:t xml:space="preserve"> </w:t>
      </w:r>
      <w:r>
        <w:t xml:space="preserve">духовно- нравственном развитии человека, сформированность основ культуры, понимание красоты как ценности; потребности в художественном творчестве и в общении с искусством». Кроме этого, искусство дает человеку иной, кроме вербального, способ общения, обеспечивая тем самым развитие </w:t>
      </w:r>
      <w:r>
        <w:rPr>
          <w:i/>
        </w:rPr>
        <w:t xml:space="preserve">коммуникативных </w:t>
      </w:r>
      <w:r>
        <w:t>универсальных учебных действий.</w:t>
      </w:r>
    </w:p>
    <w:p w14:paraId="5DCA9D95" w14:textId="77777777" w:rsidR="00C34874" w:rsidRDefault="00C34874" w:rsidP="00C34874">
      <w:pPr>
        <w:pStyle w:val="a6"/>
        <w:spacing w:before="1"/>
        <w:ind w:left="1108"/>
      </w:pPr>
      <w:r>
        <w:rPr>
          <w:u w:val="single"/>
        </w:rPr>
        <w:t>Обеспечивает</w:t>
      </w:r>
      <w:r>
        <w:rPr>
          <w:spacing w:val="-17"/>
          <w:u w:val="single"/>
        </w:rPr>
        <w:t xml:space="preserve"> </w:t>
      </w:r>
      <w:r>
        <w:rPr>
          <w:u w:val="single"/>
        </w:rPr>
        <w:t>формирование</w:t>
      </w:r>
      <w:r>
        <w:rPr>
          <w:spacing w:val="-15"/>
          <w:u w:val="single"/>
        </w:rPr>
        <w:t xml:space="preserve"> </w:t>
      </w:r>
      <w:r>
        <w:rPr>
          <w:u w:val="single"/>
        </w:rPr>
        <w:t>личностных,</w:t>
      </w:r>
      <w:r>
        <w:rPr>
          <w:spacing w:val="-14"/>
          <w:u w:val="single"/>
        </w:rPr>
        <w:t xml:space="preserve"> </w:t>
      </w:r>
      <w:r>
        <w:rPr>
          <w:u w:val="single"/>
        </w:rPr>
        <w:t>коммуникативных,</w:t>
      </w:r>
      <w:r>
        <w:rPr>
          <w:spacing w:val="-15"/>
          <w:u w:val="single"/>
        </w:rPr>
        <w:t xml:space="preserve"> </w:t>
      </w:r>
      <w:r>
        <w:rPr>
          <w:u w:val="single"/>
        </w:rPr>
        <w:t>познавательных</w:t>
      </w:r>
      <w:r>
        <w:rPr>
          <w:spacing w:val="-12"/>
          <w:u w:val="single"/>
        </w:rPr>
        <w:t xml:space="preserve"> </w:t>
      </w:r>
      <w:r>
        <w:rPr>
          <w:spacing w:val="-2"/>
          <w:u w:val="single"/>
        </w:rPr>
        <w:t>действий:</w:t>
      </w:r>
    </w:p>
    <w:p w14:paraId="410C4235"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формирование</w:t>
      </w:r>
      <w:r>
        <w:rPr>
          <w:spacing w:val="-1"/>
          <w:sz w:val="24"/>
        </w:rPr>
        <w:t xml:space="preserve"> </w:t>
      </w:r>
      <w:r>
        <w:rPr>
          <w:spacing w:val="-2"/>
          <w:sz w:val="24"/>
        </w:rPr>
        <w:t>позитивной самооценки;</w:t>
      </w:r>
    </w:p>
    <w:p w14:paraId="0E54C65F"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потребность</w:t>
      </w:r>
      <w:r>
        <w:rPr>
          <w:sz w:val="24"/>
        </w:rPr>
        <w:t xml:space="preserve"> </w:t>
      </w:r>
      <w:r>
        <w:rPr>
          <w:spacing w:val="-2"/>
          <w:sz w:val="24"/>
        </w:rPr>
        <w:t>в</w:t>
      </w:r>
      <w:r>
        <w:rPr>
          <w:spacing w:val="-3"/>
          <w:sz w:val="24"/>
        </w:rPr>
        <w:t xml:space="preserve"> </w:t>
      </w:r>
      <w:r>
        <w:rPr>
          <w:spacing w:val="-2"/>
          <w:sz w:val="24"/>
        </w:rPr>
        <w:t>творческом самовыражении;</w:t>
      </w:r>
    </w:p>
    <w:p w14:paraId="654AD931" w14:textId="77777777" w:rsidR="00C34874" w:rsidRDefault="00C34874">
      <w:pPr>
        <w:pStyle w:val="af7"/>
        <w:widowControl w:val="0"/>
        <w:numPr>
          <w:ilvl w:val="0"/>
          <w:numId w:val="153"/>
        </w:numPr>
        <w:tabs>
          <w:tab w:val="left" w:pos="1341"/>
        </w:tabs>
        <w:autoSpaceDE w:val="0"/>
        <w:autoSpaceDN w:val="0"/>
        <w:spacing w:before="1" w:after="0" w:line="240" w:lineRule="auto"/>
        <w:ind w:right="506" w:firstLine="708"/>
        <w:contextualSpacing w:val="0"/>
        <w:rPr>
          <w:sz w:val="24"/>
        </w:rPr>
      </w:pPr>
      <w:r>
        <w:rPr>
          <w:sz w:val="24"/>
        </w:rPr>
        <w:t>приобщение</w:t>
      </w:r>
      <w:r>
        <w:rPr>
          <w:spacing w:val="80"/>
          <w:sz w:val="24"/>
        </w:rPr>
        <w:t xml:space="preserve"> </w:t>
      </w:r>
      <w:r>
        <w:rPr>
          <w:sz w:val="24"/>
        </w:rPr>
        <w:t>к</w:t>
      </w:r>
      <w:r>
        <w:rPr>
          <w:spacing w:val="80"/>
          <w:sz w:val="24"/>
        </w:rPr>
        <w:t xml:space="preserve"> </w:t>
      </w:r>
      <w:r>
        <w:rPr>
          <w:sz w:val="24"/>
        </w:rPr>
        <w:t>достижениям</w:t>
      </w:r>
      <w:r>
        <w:rPr>
          <w:spacing w:val="80"/>
          <w:sz w:val="24"/>
        </w:rPr>
        <w:t xml:space="preserve"> </w:t>
      </w:r>
      <w:r>
        <w:rPr>
          <w:sz w:val="24"/>
        </w:rPr>
        <w:t>национальной,</w:t>
      </w:r>
      <w:r>
        <w:rPr>
          <w:spacing w:val="80"/>
          <w:sz w:val="24"/>
        </w:rPr>
        <w:t xml:space="preserve"> </w:t>
      </w:r>
      <w:r>
        <w:rPr>
          <w:sz w:val="24"/>
        </w:rPr>
        <w:t>российской</w:t>
      </w:r>
      <w:r>
        <w:rPr>
          <w:spacing w:val="80"/>
          <w:sz w:val="24"/>
        </w:rPr>
        <w:t xml:space="preserve"> </w:t>
      </w:r>
      <w:r>
        <w:rPr>
          <w:sz w:val="24"/>
        </w:rPr>
        <w:t>и</w:t>
      </w:r>
      <w:r>
        <w:rPr>
          <w:spacing w:val="80"/>
          <w:sz w:val="24"/>
        </w:rPr>
        <w:t xml:space="preserve"> </w:t>
      </w:r>
      <w:r>
        <w:rPr>
          <w:sz w:val="24"/>
        </w:rPr>
        <w:t>мировой</w:t>
      </w:r>
      <w:r>
        <w:rPr>
          <w:spacing w:val="80"/>
          <w:sz w:val="24"/>
        </w:rPr>
        <w:t xml:space="preserve"> </w:t>
      </w:r>
      <w:r>
        <w:rPr>
          <w:sz w:val="24"/>
        </w:rPr>
        <w:t>музыкальной культуры и традициям;</w:t>
      </w:r>
    </w:p>
    <w:p w14:paraId="037B0CDD"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формирование</w:t>
      </w:r>
      <w:r>
        <w:rPr>
          <w:sz w:val="24"/>
        </w:rPr>
        <w:t xml:space="preserve"> </w:t>
      </w:r>
      <w:r>
        <w:rPr>
          <w:spacing w:val="-2"/>
          <w:sz w:val="24"/>
        </w:rPr>
        <w:t>российской</w:t>
      </w:r>
      <w:r>
        <w:rPr>
          <w:sz w:val="24"/>
        </w:rPr>
        <w:t xml:space="preserve"> </w:t>
      </w:r>
      <w:r>
        <w:rPr>
          <w:spacing w:val="-2"/>
          <w:sz w:val="24"/>
        </w:rPr>
        <w:t>гражданской</w:t>
      </w:r>
      <w:r>
        <w:rPr>
          <w:sz w:val="24"/>
        </w:rPr>
        <w:t xml:space="preserve"> </w:t>
      </w:r>
      <w:r>
        <w:rPr>
          <w:spacing w:val="-2"/>
          <w:sz w:val="24"/>
        </w:rPr>
        <w:t>идентичности</w:t>
      </w:r>
      <w:r>
        <w:rPr>
          <w:spacing w:val="-1"/>
          <w:sz w:val="24"/>
        </w:rPr>
        <w:t xml:space="preserve"> </w:t>
      </w:r>
      <w:r>
        <w:rPr>
          <w:spacing w:val="-2"/>
          <w:sz w:val="24"/>
        </w:rPr>
        <w:t>и</w:t>
      </w:r>
      <w:r>
        <w:rPr>
          <w:spacing w:val="-1"/>
          <w:sz w:val="24"/>
        </w:rPr>
        <w:t xml:space="preserve"> </w:t>
      </w:r>
      <w:r>
        <w:rPr>
          <w:spacing w:val="-2"/>
          <w:sz w:val="24"/>
        </w:rPr>
        <w:t>толерантности;</w:t>
      </w:r>
    </w:p>
    <w:p w14:paraId="22A92885"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z w:val="24"/>
        </w:rPr>
        <w:t>развитие</w:t>
      </w:r>
      <w:r>
        <w:rPr>
          <w:spacing w:val="-15"/>
          <w:sz w:val="24"/>
        </w:rPr>
        <w:t xml:space="preserve"> </w:t>
      </w:r>
      <w:r>
        <w:rPr>
          <w:spacing w:val="-2"/>
          <w:sz w:val="24"/>
        </w:rPr>
        <w:t>эмпатии</w:t>
      </w:r>
    </w:p>
    <w:p w14:paraId="4E842C90" w14:textId="77777777" w:rsidR="00C34874" w:rsidRDefault="00C34874" w:rsidP="00C34874">
      <w:pPr>
        <w:pStyle w:val="a6"/>
        <w:spacing w:before="4"/>
      </w:pPr>
    </w:p>
    <w:p w14:paraId="3FAE7DA2" w14:textId="77777777" w:rsidR="00C34874" w:rsidRDefault="00C34874" w:rsidP="00C34874">
      <w:pPr>
        <w:pStyle w:val="Heading3"/>
        <w:spacing w:line="274" w:lineRule="exact"/>
        <w:ind w:left="4193"/>
      </w:pPr>
      <w:r>
        <w:t>Изобразительное</w:t>
      </w:r>
      <w:r>
        <w:rPr>
          <w:spacing w:val="-7"/>
        </w:rPr>
        <w:t xml:space="preserve"> </w:t>
      </w:r>
      <w:r>
        <w:rPr>
          <w:spacing w:val="-2"/>
        </w:rPr>
        <w:t>искусство</w:t>
      </w:r>
    </w:p>
    <w:p w14:paraId="24168A38" w14:textId="77777777" w:rsidR="00C34874" w:rsidRDefault="00C34874" w:rsidP="00C34874">
      <w:pPr>
        <w:pStyle w:val="a6"/>
        <w:spacing w:line="274" w:lineRule="exact"/>
        <w:ind w:left="1108"/>
      </w:pPr>
      <w:r>
        <w:rPr>
          <w:u w:val="single"/>
        </w:rPr>
        <w:t>Развитие</w:t>
      </w:r>
      <w:r>
        <w:rPr>
          <w:spacing w:val="-15"/>
          <w:u w:val="single"/>
        </w:rPr>
        <w:t xml:space="preserve"> </w:t>
      </w:r>
      <w:r>
        <w:rPr>
          <w:u w:val="single"/>
        </w:rPr>
        <w:t>личностных,</w:t>
      </w:r>
      <w:r>
        <w:rPr>
          <w:spacing w:val="-15"/>
          <w:u w:val="single"/>
        </w:rPr>
        <w:t xml:space="preserve"> </w:t>
      </w:r>
      <w:r>
        <w:rPr>
          <w:u w:val="single"/>
        </w:rPr>
        <w:t>коммуникативных,</w:t>
      </w:r>
      <w:r>
        <w:rPr>
          <w:spacing w:val="-15"/>
          <w:u w:val="single"/>
        </w:rPr>
        <w:t xml:space="preserve"> </w:t>
      </w:r>
      <w:r>
        <w:rPr>
          <w:u w:val="single"/>
        </w:rPr>
        <w:t>познавательных</w:t>
      </w:r>
      <w:r>
        <w:rPr>
          <w:spacing w:val="-15"/>
          <w:u w:val="single"/>
        </w:rPr>
        <w:t xml:space="preserve"> </w:t>
      </w:r>
      <w:r>
        <w:rPr>
          <w:spacing w:val="-2"/>
          <w:u w:val="single"/>
        </w:rPr>
        <w:t>действий:</w:t>
      </w:r>
    </w:p>
    <w:p w14:paraId="0FC13C12"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w w:val="95"/>
          <w:sz w:val="24"/>
        </w:rPr>
        <w:t>формирование</w:t>
      </w:r>
      <w:r>
        <w:rPr>
          <w:spacing w:val="48"/>
          <w:sz w:val="24"/>
        </w:rPr>
        <w:t xml:space="preserve"> </w:t>
      </w:r>
      <w:r>
        <w:rPr>
          <w:w w:val="95"/>
          <w:sz w:val="24"/>
        </w:rPr>
        <w:t>общеучебных</w:t>
      </w:r>
      <w:r>
        <w:rPr>
          <w:spacing w:val="47"/>
          <w:sz w:val="24"/>
        </w:rPr>
        <w:t xml:space="preserve"> </w:t>
      </w:r>
      <w:r>
        <w:rPr>
          <w:spacing w:val="-2"/>
          <w:w w:val="95"/>
          <w:sz w:val="24"/>
        </w:rPr>
        <w:t>действий;</w:t>
      </w:r>
    </w:p>
    <w:p w14:paraId="032A3B16" w14:textId="77777777" w:rsidR="00C34874" w:rsidRDefault="00C34874">
      <w:pPr>
        <w:pStyle w:val="af7"/>
        <w:widowControl w:val="0"/>
        <w:numPr>
          <w:ilvl w:val="0"/>
          <w:numId w:val="153"/>
        </w:numPr>
        <w:tabs>
          <w:tab w:val="left" w:pos="1333"/>
          <w:tab w:val="left" w:pos="4769"/>
        </w:tabs>
        <w:autoSpaceDE w:val="0"/>
        <w:autoSpaceDN w:val="0"/>
        <w:spacing w:before="1" w:after="0" w:line="240" w:lineRule="auto"/>
        <w:ind w:right="496" w:firstLine="708"/>
        <w:contextualSpacing w:val="0"/>
        <w:rPr>
          <w:sz w:val="24"/>
        </w:rPr>
      </w:pPr>
      <w:r>
        <w:rPr>
          <w:sz w:val="24"/>
        </w:rPr>
        <w:t>целеполагание,</w:t>
      </w:r>
      <w:r>
        <w:rPr>
          <w:spacing w:val="40"/>
          <w:sz w:val="24"/>
        </w:rPr>
        <w:t xml:space="preserve"> </w:t>
      </w:r>
      <w:r>
        <w:rPr>
          <w:sz w:val="24"/>
        </w:rPr>
        <w:t>планирование</w:t>
      </w:r>
      <w:r>
        <w:rPr>
          <w:sz w:val="24"/>
        </w:rPr>
        <w:tab/>
        <w:t>и</w:t>
      </w:r>
      <w:r>
        <w:rPr>
          <w:spacing w:val="40"/>
          <w:sz w:val="24"/>
        </w:rPr>
        <w:t xml:space="preserve"> </w:t>
      </w:r>
      <w:r>
        <w:rPr>
          <w:sz w:val="24"/>
        </w:rPr>
        <w:t>организация</w:t>
      </w:r>
      <w:r>
        <w:rPr>
          <w:spacing w:val="40"/>
          <w:sz w:val="24"/>
        </w:rPr>
        <w:t xml:space="preserve"> </w:t>
      </w:r>
      <w:r>
        <w:rPr>
          <w:sz w:val="24"/>
        </w:rPr>
        <w:t>действий</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целью,</w:t>
      </w:r>
      <w:r>
        <w:rPr>
          <w:spacing w:val="80"/>
          <w:sz w:val="24"/>
        </w:rPr>
        <w:t xml:space="preserve"> </w:t>
      </w:r>
      <w:r>
        <w:rPr>
          <w:sz w:val="24"/>
        </w:rPr>
        <w:t>контроль, внесение корректив;</w:t>
      </w:r>
    </w:p>
    <w:p w14:paraId="0629657B"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z w:val="24"/>
        </w:rPr>
        <w:t>приобщение</w:t>
      </w:r>
      <w:r>
        <w:rPr>
          <w:spacing w:val="-11"/>
          <w:sz w:val="24"/>
        </w:rPr>
        <w:t xml:space="preserve"> </w:t>
      </w:r>
      <w:r>
        <w:rPr>
          <w:sz w:val="24"/>
        </w:rPr>
        <w:t>к</w:t>
      </w:r>
      <w:r>
        <w:rPr>
          <w:spacing w:val="-11"/>
          <w:sz w:val="24"/>
        </w:rPr>
        <w:t xml:space="preserve"> </w:t>
      </w:r>
      <w:r>
        <w:rPr>
          <w:sz w:val="24"/>
        </w:rPr>
        <w:t>мировой</w:t>
      </w:r>
      <w:r>
        <w:rPr>
          <w:spacing w:val="-12"/>
          <w:sz w:val="24"/>
        </w:rPr>
        <w:t xml:space="preserve"> </w:t>
      </w:r>
      <w:r>
        <w:rPr>
          <w:sz w:val="24"/>
        </w:rPr>
        <w:t>и</w:t>
      </w:r>
      <w:r>
        <w:rPr>
          <w:spacing w:val="-12"/>
          <w:sz w:val="24"/>
        </w:rPr>
        <w:t xml:space="preserve"> </w:t>
      </w:r>
      <w:r>
        <w:rPr>
          <w:sz w:val="24"/>
        </w:rPr>
        <w:t>отечественной</w:t>
      </w:r>
      <w:r>
        <w:rPr>
          <w:spacing w:val="-11"/>
          <w:sz w:val="24"/>
        </w:rPr>
        <w:t xml:space="preserve"> </w:t>
      </w:r>
      <w:r>
        <w:rPr>
          <w:spacing w:val="-2"/>
          <w:sz w:val="24"/>
        </w:rPr>
        <w:t>культуре;</w:t>
      </w:r>
    </w:p>
    <w:p w14:paraId="7D26D2C9"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w w:val="95"/>
          <w:sz w:val="24"/>
        </w:rPr>
        <w:t>формирование</w:t>
      </w:r>
      <w:r>
        <w:rPr>
          <w:spacing w:val="47"/>
          <w:sz w:val="24"/>
        </w:rPr>
        <w:t xml:space="preserve"> </w:t>
      </w:r>
      <w:r>
        <w:rPr>
          <w:w w:val="95"/>
          <w:sz w:val="24"/>
        </w:rPr>
        <w:t>гражданской</w:t>
      </w:r>
      <w:r>
        <w:rPr>
          <w:spacing w:val="45"/>
          <w:sz w:val="24"/>
        </w:rPr>
        <w:t xml:space="preserve"> </w:t>
      </w:r>
      <w:r>
        <w:rPr>
          <w:spacing w:val="-2"/>
          <w:w w:val="95"/>
          <w:sz w:val="24"/>
        </w:rPr>
        <w:t>идентичности;</w:t>
      </w:r>
    </w:p>
    <w:p w14:paraId="55715535"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z w:val="24"/>
        </w:rPr>
        <w:t>формирование</w:t>
      </w:r>
      <w:r>
        <w:rPr>
          <w:spacing w:val="-12"/>
          <w:sz w:val="24"/>
        </w:rPr>
        <w:t xml:space="preserve"> </w:t>
      </w:r>
      <w:r>
        <w:rPr>
          <w:sz w:val="24"/>
        </w:rPr>
        <w:t>эстетических</w:t>
      </w:r>
      <w:r>
        <w:rPr>
          <w:spacing w:val="-12"/>
          <w:sz w:val="24"/>
        </w:rPr>
        <w:t xml:space="preserve"> </w:t>
      </w:r>
      <w:r>
        <w:rPr>
          <w:sz w:val="24"/>
        </w:rPr>
        <w:t>ценностей</w:t>
      </w:r>
      <w:r>
        <w:rPr>
          <w:spacing w:val="-12"/>
          <w:sz w:val="24"/>
        </w:rPr>
        <w:t xml:space="preserve"> </w:t>
      </w:r>
      <w:r>
        <w:rPr>
          <w:sz w:val="24"/>
        </w:rPr>
        <w:t>и</w:t>
      </w:r>
      <w:r>
        <w:rPr>
          <w:spacing w:val="-13"/>
          <w:sz w:val="24"/>
        </w:rPr>
        <w:t xml:space="preserve"> </w:t>
      </w:r>
      <w:r>
        <w:rPr>
          <w:spacing w:val="-2"/>
          <w:sz w:val="24"/>
        </w:rPr>
        <w:t>вкусов;</w:t>
      </w:r>
    </w:p>
    <w:p w14:paraId="77DEA80B"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позитивная</w:t>
      </w:r>
      <w:r>
        <w:rPr>
          <w:spacing w:val="3"/>
          <w:sz w:val="24"/>
        </w:rPr>
        <w:t xml:space="preserve"> </w:t>
      </w:r>
      <w:r>
        <w:rPr>
          <w:spacing w:val="-2"/>
          <w:sz w:val="24"/>
        </w:rPr>
        <w:t>самооценка</w:t>
      </w:r>
    </w:p>
    <w:p w14:paraId="33E1AD60" w14:textId="77777777" w:rsidR="00C34874" w:rsidRDefault="00C34874" w:rsidP="00C34874">
      <w:pPr>
        <w:pStyle w:val="Heading3"/>
        <w:spacing w:before="4"/>
        <w:ind w:left="608"/>
        <w:jc w:val="center"/>
      </w:pPr>
      <w:r>
        <w:rPr>
          <w:spacing w:val="-2"/>
        </w:rPr>
        <w:t>Технология</w:t>
      </w:r>
    </w:p>
    <w:p w14:paraId="73C50D9E" w14:textId="77777777" w:rsidR="00C34874" w:rsidRDefault="00C34874" w:rsidP="00C34874">
      <w:pPr>
        <w:pStyle w:val="a6"/>
        <w:spacing w:before="196"/>
        <w:ind w:left="400" w:firstLine="708"/>
        <w:rPr>
          <w:sz w:val="24"/>
        </w:rPr>
      </w:pPr>
      <w:r>
        <w:t>Специфика этого</w:t>
      </w:r>
      <w:r>
        <w:rPr>
          <w:spacing w:val="-1"/>
        </w:rPr>
        <w:t xml:space="preserve"> </w:t>
      </w:r>
      <w:r>
        <w:t>предмета и</w:t>
      </w:r>
      <w:r>
        <w:rPr>
          <w:spacing w:val="-1"/>
        </w:rPr>
        <w:t xml:space="preserve"> </w:t>
      </w:r>
      <w:r>
        <w:t>его</w:t>
      </w:r>
      <w:r>
        <w:rPr>
          <w:spacing w:val="-1"/>
        </w:rPr>
        <w:t xml:space="preserve"> </w:t>
      </w:r>
      <w:r>
        <w:t>значимость</w:t>
      </w:r>
      <w:r>
        <w:rPr>
          <w:spacing w:val="-2"/>
        </w:rPr>
        <w:t xml:space="preserve"> </w:t>
      </w:r>
      <w:r>
        <w:t>для формирования универсальных учебных</w:t>
      </w:r>
      <w:r>
        <w:rPr>
          <w:lang w:val="ru-RU"/>
        </w:rPr>
        <w:t xml:space="preserve"> </w:t>
      </w:r>
      <w:r>
        <w:t>действий</w:t>
      </w:r>
      <w:r>
        <w:rPr>
          <w:lang w:val="ru-RU"/>
        </w:rPr>
        <w:t xml:space="preserve"> </w:t>
      </w:r>
      <w:r>
        <w:t xml:space="preserve">обусловлена </w:t>
      </w:r>
      <w:r>
        <w:rPr>
          <w:sz w:val="24"/>
        </w:rPr>
        <w:t>ключевой ролью предметно-преобразовательной деятельности как основы формирования системы универсальных учебных действий;</w:t>
      </w:r>
    </w:p>
    <w:p w14:paraId="69A86D1E" w14:textId="77777777" w:rsidR="00C34874" w:rsidRDefault="00C34874">
      <w:pPr>
        <w:pStyle w:val="af7"/>
        <w:widowControl w:val="0"/>
        <w:numPr>
          <w:ilvl w:val="1"/>
          <w:numId w:val="155"/>
        </w:numPr>
        <w:tabs>
          <w:tab w:val="left" w:pos="1265"/>
        </w:tabs>
        <w:autoSpaceDE w:val="0"/>
        <w:autoSpaceDN w:val="0"/>
        <w:spacing w:after="0" w:line="240" w:lineRule="auto"/>
        <w:ind w:right="500" w:firstLine="708"/>
        <w:contextualSpacing w:val="0"/>
        <w:jc w:val="both"/>
        <w:rPr>
          <w:sz w:val="24"/>
        </w:rPr>
      </w:pPr>
      <w:r>
        <w:rPr>
          <w:sz w:val="24"/>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w:t>
      </w:r>
      <w:r>
        <w:rPr>
          <w:spacing w:val="80"/>
          <w:sz w:val="24"/>
        </w:rPr>
        <w:t xml:space="preserve"> </w:t>
      </w:r>
      <w:r>
        <w:rPr>
          <w:sz w:val="24"/>
        </w:rPr>
        <w:t>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14:paraId="7D6F0883" w14:textId="77777777" w:rsidR="00C34874" w:rsidRDefault="00C34874">
      <w:pPr>
        <w:pStyle w:val="af7"/>
        <w:widowControl w:val="0"/>
        <w:numPr>
          <w:ilvl w:val="1"/>
          <w:numId w:val="155"/>
        </w:numPr>
        <w:tabs>
          <w:tab w:val="left" w:pos="1337"/>
        </w:tabs>
        <w:autoSpaceDE w:val="0"/>
        <w:autoSpaceDN w:val="0"/>
        <w:spacing w:before="1" w:after="0" w:line="240" w:lineRule="auto"/>
        <w:ind w:right="494" w:firstLine="708"/>
        <w:contextualSpacing w:val="0"/>
        <w:jc w:val="both"/>
        <w:rPr>
          <w:sz w:val="24"/>
        </w:rPr>
      </w:pPr>
      <w:r>
        <w:rPr>
          <w:sz w:val="24"/>
        </w:rPr>
        <w:t xml:space="preserve">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w:t>
      </w:r>
      <w:r>
        <w:rPr>
          <w:sz w:val="24"/>
        </w:rPr>
        <w:lastRenderedPageBreak/>
        <w:t>выполняемой деятельности;</w:t>
      </w:r>
    </w:p>
    <w:p w14:paraId="27A68A05" w14:textId="77777777" w:rsidR="00C34874" w:rsidRDefault="00C34874">
      <w:pPr>
        <w:pStyle w:val="af7"/>
        <w:widowControl w:val="0"/>
        <w:numPr>
          <w:ilvl w:val="1"/>
          <w:numId w:val="155"/>
        </w:numPr>
        <w:tabs>
          <w:tab w:val="left" w:pos="1261"/>
        </w:tabs>
        <w:autoSpaceDE w:val="0"/>
        <w:autoSpaceDN w:val="0"/>
        <w:spacing w:after="0" w:line="240" w:lineRule="auto"/>
        <w:ind w:right="506" w:firstLine="708"/>
        <w:contextualSpacing w:val="0"/>
        <w:jc w:val="both"/>
        <w:rPr>
          <w:sz w:val="24"/>
        </w:rPr>
      </w:pPr>
      <w:r>
        <w:rPr>
          <w:sz w:val="24"/>
        </w:rPr>
        <w:t>широким использованием форм группового сотрудничества и проектных форм работы для реализации учебных целей курса;</w:t>
      </w:r>
    </w:p>
    <w:p w14:paraId="3B09A22E" w14:textId="77777777" w:rsidR="00C34874" w:rsidRDefault="00C34874">
      <w:pPr>
        <w:pStyle w:val="af7"/>
        <w:widowControl w:val="0"/>
        <w:numPr>
          <w:ilvl w:val="1"/>
          <w:numId w:val="155"/>
        </w:numPr>
        <w:tabs>
          <w:tab w:val="left" w:pos="1253"/>
        </w:tabs>
        <w:autoSpaceDE w:val="0"/>
        <w:autoSpaceDN w:val="0"/>
        <w:spacing w:after="0" w:line="240" w:lineRule="auto"/>
        <w:ind w:left="1108" w:right="1761" w:firstLine="0"/>
        <w:contextualSpacing w:val="0"/>
        <w:rPr>
          <w:sz w:val="24"/>
        </w:rPr>
      </w:pPr>
      <w:r>
        <w:rPr>
          <w:sz w:val="24"/>
        </w:rPr>
        <w:t>формирование</w:t>
      </w:r>
      <w:r>
        <w:rPr>
          <w:spacing w:val="-9"/>
          <w:sz w:val="24"/>
        </w:rPr>
        <w:t xml:space="preserve"> </w:t>
      </w:r>
      <w:r>
        <w:rPr>
          <w:sz w:val="24"/>
        </w:rPr>
        <w:t>первоначальных</w:t>
      </w:r>
      <w:r>
        <w:rPr>
          <w:spacing w:val="-9"/>
          <w:sz w:val="24"/>
        </w:rPr>
        <w:t xml:space="preserve"> </w:t>
      </w:r>
      <w:r>
        <w:rPr>
          <w:sz w:val="24"/>
        </w:rPr>
        <w:t>элементов</w:t>
      </w:r>
      <w:r>
        <w:rPr>
          <w:spacing w:val="-8"/>
          <w:sz w:val="24"/>
        </w:rPr>
        <w:t xml:space="preserve"> </w:t>
      </w:r>
      <w:r>
        <w:rPr>
          <w:sz w:val="24"/>
        </w:rPr>
        <w:t>ИКТ-компетентности</w:t>
      </w:r>
      <w:r>
        <w:rPr>
          <w:spacing w:val="-7"/>
          <w:sz w:val="24"/>
        </w:rPr>
        <w:t xml:space="preserve"> </w:t>
      </w:r>
      <w:r>
        <w:rPr>
          <w:sz w:val="24"/>
        </w:rPr>
        <w:t xml:space="preserve">учащихся. </w:t>
      </w:r>
      <w:r>
        <w:rPr>
          <w:sz w:val="24"/>
          <w:u w:val="single"/>
        </w:rPr>
        <w:t>Формируются все виды универсальных учебных действий:</w:t>
      </w:r>
    </w:p>
    <w:p w14:paraId="7B9F99AC" w14:textId="77777777" w:rsidR="00C34874" w:rsidRDefault="00C34874">
      <w:pPr>
        <w:pStyle w:val="af7"/>
        <w:widowControl w:val="0"/>
        <w:numPr>
          <w:ilvl w:val="0"/>
          <w:numId w:val="153"/>
        </w:numPr>
        <w:tabs>
          <w:tab w:val="left" w:pos="1249"/>
        </w:tabs>
        <w:autoSpaceDE w:val="0"/>
        <w:autoSpaceDN w:val="0"/>
        <w:spacing w:before="1" w:after="0" w:line="240" w:lineRule="auto"/>
        <w:ind w:left="1248" w:hanging="141"/>
        <w:contextualSpacing w:val="0"/>
        <w:rPr>
          <w:sz w:val="24"/>
        </w:rPr>
      </w:pPr>
      <w:r>
        <w:rPr>
          <w:spacing w:val="-2"/>
          <w:sz w:val="24"/>
        </w:rPr>
        <w:t>умение</w:t>
      </w:r>
      <w:r>
        <w:rPr>
          <w:sz w:val="24"/>
        </w:rPr>
        <w:t xml:space="preserve"> </w:t>
      </w:r>
      <w:r>
        <w:rPr>
          <w:spacing w:val="-2"/>
          <w:sz w:val="24"/>
        </w:rPr>
        <w:t>осуществлять анализ,</w:t>
      </w:r>
      <w:r>
        <w:rPr>
          <w:sz w:val="24"/>
        </w:rPr>
        <w:t xml:space="preserve"> </w:t>
      </w:r>
      <w:r>
        <w:rPr>
          <w:spacing w:val="-2"/>
          <w:sz w:val="24"/>
        </w:rPr>
        <w:t>действовать во</w:t>
      </w:r>
      <w:r>
        <w:rPr>
          <w:sz w:val="24"/>
        </w:rPr>
        <w:t xml:space="preserve"> </w:t>
      </w:r>
      <w:r>
        <w:rPr>
          <w:spacing w:val="-2"/>
          <w:sz w:val="24"/>
        </w:rPr>
        <w:t>внутреннем</w:t>
      </w:r>
      <w:r>
        <w:rPr>
          <w:spacing w:val="3"/>
          <w:sz w:val="24"/>
        </w:rPr>
        <w:t xml:space="preserve"> </w:t>
      </w:r>
      <w:r>
        <w:rPr>
          <w:spacing w:val="-2"/>
          <w:sz w:val="24"/>
        </w:rPr>
        <w:t>умственном</w:t>
      </w:r>
      <w:r>
        <w:rPr>
          <w:sz w:val="24"/>
        </w:rPr>
        <w:t xml:space="preserve"> </w:t>
      </w:r>
      <w:r>
        <w:rPr>
          <w:spacing w:val="-2"/>
          <w:sz w:val="24"/>
        </w:rPr>
        <w:t>плане;</w:t>
      </w:r>
    </w:p>
    <w:p w14:paraId="34D748F5"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развитие знако-символического</w:t>
      </w:r>
      <w:r>
        <w:rPr>
          <w:spacing w:val="-1"/>
          <w:sz w:val="24"/>
        </w:rPr>
        <w:t xml:space="preserve"> </w:t>
      </w:r>
      <w:r>
        <w:rPr>
          <w:spacing w:val="-2"/>
          <w:sz w:val="24"/>
        </w:rPr>
        <w:t>и пространственного воображения;</w:t>
      </w:r>
    </w:p>
    <w:p w14:paraId="4216A104"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развитие</w:t>
      </w:r>
      <w:r>
        <w:rPr>
          <w:spacing w:val="-3"/>
          <w:sz w:val="24"/>
        </w:rPr>
        <w:t xml:space="preserve"> </w:t>
      </w:r>
      <w:r>
        <w:rPr>
          <w:spacing w:val="-2"/>
          <w:sz w:val="24"/>
        </w:rPr>
        <w:t>планирующей</w:t>
      </w:r>
      <w:r>
        <w:rPr>
          <w:spacing w:val="-3"/>
          <w:sz w:val="24"/>
        </w:rPr>
        <w:t xml:space="preserve"> </w:t>
      </w:r>
      <w:r>
        <w:rPr>
          <w:spacing w:val="-2"/>
          <w:sz w:val="24"/>
        </w:rPr>
        <w:t>и</w:t>
      </w:r>
      <w:r>
        <w:rPr>
          <w:spacing w:val="-4"/>
          <w:sz w:val="24"/>
        </w:rPr>
        <w:t xml:space="preserve"> </w:t>
      </w:r>
      <w:r>
        <w:rPr>
          <w:spacing w:val="-2"/>
          <w:sz w:val="24"/>
        </w:rPr>
        <w:t>регулирующей</w:t>
      </w:r>
      <w:r>
        <w:rPr>
          <w:spacing w:val="-3"/>
          <w:sz w:val="24"/>
        </w:rPr>
        <w:t xml:space="preserve"> </w:t>
      </w:r>
      <w:r>
        <w:rPr>
          <w:spacing w:val="-2"/>
          <w:sz w:val="24"/>
        </w:rPr>
        <w:t>функции</w:t>
      </w:r>
      <w:r>
        <w:rPr>
          <w:spacing w:val="-4"/>
          <w:sz w:val="24"/>
        </w:rPr>
        <w:t xml:space="preserve"> </w:t>
      </w:r>
      <w:r>
        <w:rPr>
          <w:spacing w:val="-2"/>
          <w:sz w:val="24"/>
        </w:rPr>
        <w:t>речи;</w:t>
      </w:r>
    </w:p>
    <w:p w14:paraId="792BF143"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формирование</w:t>
      </w:r>
      <w:r>
        <w:rPr>
          <w:spacing w:val="-4"/>
          <w:sz w:val="24"/>
        </w:rPr>
        <w:t xml:space="preserve"> </w:t>
      </w:r>
      <w:r>
        <w:rPr>
          <w:spacing w:val="-2"/>
          <w:sz w:val="24"/>
        </w:rPr>
        <w:t>ситуации</w:t>
      </w:r>
      <w:r>
        <w:rPr>
          <w:spacing w:val="-1"/>
          <w:sz w:val="24"/>
        </w:rPr>
        <w:t xml:space="preserve"> </w:t>
      </w:r>
      <w:r>
        <w:rPr>
          <w:spacing w:val="-2"/>
          <w:sz w:val="24"/>
        </w:rPr>
        <w:t>успеха;</w:t>
      </w:r>
    </w:p>
    <w:p w14:paraId="25D39D3D"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z w:val="24"/>
        </w:rPr>
        <w:t>развитие</w:t>
      </w:r>
      <w:r>
        <w:rPr>
          <w:spacing w:val="-14"/>
          <w:sz w:val="24"/>
        </w:rPr>
        <w:t xml:space="preserve"> </w:t>
      </w:r>
      <w:r>
        <w:rPr>
          <w:sz w:val="24"/>
        </w:rPr>
        <w:t>эстетических</w:t>
      </w:r>
      <w:r>
        <w:rPr>
          <w:spacing w:val="-13"/>
          <w:sz w:val="24"/>
        </w:rPr>
        <w:t xml:space="preserve"> </w:t>
      </w:r>
      <w:r>
        <w:rPr>
          <w:spacing w:val="-2"/>
          <w:sz w:val="24"/>
        </w:rPr>
        <w:t>представлений;</w:t>
      </w:r>
    </w:p>
    <w:p w14:paraId="4243F76A" w14:textId="77777777" w:rsidR="00C34874" w:rsidRDefault="00C34874" w:rsidP="00C34874">
      <w:pPr>
        <w:pStyle w:val="a6"/>
        <w:spacing w:before="3"/>
      </w:pPr>
    </w:p>
    <w:p w14:paraId="44777792" w14:textId="77777777" w:rsidR="00C34874" w:rsidRDefault="00C34874" w:rsidP="00C34874">
      <w:pPr>
        <w:pStyle w:val="Heading3"/>
        <w:spacing w:before="1" w:line="274" w:lineRule="exact"/>
        <w:ind w:left="4974"/>
      </w:pPr>
      <w:r>
        <w:rPr>
          <w:spacing w:val="-2"/>
        </w:rPr>
        <w:t>Физкультура</w:t>
      </w:r>
    </w:p>
    <w:p w14:paraId="3633029E" w14:textId="77777777" w:rsidR="00C34874" w:rsidRDefault="00C34874" w:rsidP="00C34874">
      <w:pPr>
        <w:pStyle w:val="a6"/>
        <w:spacing w:line="274" w:lineRule="exact"/>
        <w:ind w:left="1108"/>
      </w:pPr>
      <w:r>
        <w:rPr>
          <w:u w:val="single"/>
        </w:rPr>
        <w:t>Этот</w:t>
      </w:r>
      <w:r>
        <w:rPr>
          <w:spacing w:val="-10"/>
          <w:u w:val="single"/>
        </w:rPr>
        <w:t xml:space="preserve"> </w:t>
      </w:r>
      <w:r>
        <w:rPr>
          <w:u w:val="single"/>
        </w:rPr>
        <w:t>предмет</w:t>
      </w:r>
      <w:r>
        <w:rPr>
          <w:spacing w:val="-7"/>
          <w:u w:val="single"/>
        </w:rPr>
        <w:t xml:space="preserve"> </w:t>
      </w:r>
      <w:r>
        <w:rPr>
          <w:u w:val="single"/>
        </w:rPr>
        <w:t>обеспечивает</w:t>
      </w:r>
      <w:r>
        <w:rPr>
          <w:spacing w:val="-8"/>
          <w:u w:val="single"/>
        </w:rPr>
        <w:t xml:space="preserve"> </w:t>
      </w:r>
      <w:r>
        <w:rPr>
          <w:u w:val="single"/>
        </w:rPr>
        <w:t>формирование</w:t>
      </w:r>
      <w:r>
        <w:rPr>
          <w:spacing w:val="-5"/>
          <w:u w:val="single"/>
        </w:rPr>
        <w:t xml:space="preserve"> </w:t>
      </w:r>
      <w:r>
        <w:rPr>
          <w:u w:val="single"/>
        </w:rPr>
        <w:t>личностных</w:t>
      </w:r>
      <w:r>
        <w:rPr>
          <w:spacing w:val="-4"/>
          <w:u w:val="single"/>
        </w:rPr>
        <w:t xml:space="preserve"> </w:t>
      </w:r>
      <w:r>
        <w:rPr>
          <w:u w:val="single"/>
        </w:rPr>
        <w:t>универсальных</w:t>
      </w:r>
      <w:r>
        <w:rPr>
          <w:spacing w:val="-6"/>
          <w:u w:val="single"/>
        </w:rPr>
        <w:t xml:space="preserve"> </w:t>
      </w:r>
      <w:r>
        <w:rPr>
          <w:spacing w:val="-2"/>
          <w:u w:val="single"/>
        </w:rPr>
        <w:t>действий</w:t>
      </w:r>
    </w:p>
    <w:p w14:paraId="5DF8346C"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основ</w:t>
      </w:r>
      <w:r>
        <w:rPr>
          <w:spacing w:val="-6"/>
          <w:sz w:val="24"/>
        </w:rPr>
        <w:t xml:space="preserve"> </w:t>
      </w:r>
      <w:r>
        <w:rPr>
          <w:spacing w:val="-2"/>
          <w:sz w:val="24"/>
        </w:rPr>
        <w:t>общекультурной</w:t>
      </w:r>
      <w:r>
        <w:rPr>
          <w:spacing w:val="-4"/>
          <w:sz w:val="24"/>
        </w:rPr>
        <w:t xml:space="preserve"> </w:t>
      </w:r>
      <w:r>
        <w:rPr>
          <w:spacing w:val="-2"/>
          <w:sz w:val="24"/>
        </w:rPr>
        <w:t>и</w:t>
      </w:r>
      <w:r>
        <w:rPr>
          <w:spacing w:val="-4"/>
          <w:sz w:val="24"/>
        </w:rPr>
        <w:t xml:space="preserve"> </w:t>
      </w:r>
      <w:r>
        <w:rPr>
          <w:spacing w:val="-2"/>
          <w:sz w:val="24"/>
        </w:rPr>
        <w:t>российской</w:t>
      </w:r>
      <w:r>
        <w:rPr>
          <w:spacing w:val="-3"/>
          <w:sz w:val="24"/>
        </w:rPr>
        <w:t xml:space="preserve"> </w:t>
      </w:r>
      <w:r>
        <w:rPr>
          <w:spacing w:val="-2"/>
          <w:sz w:val="24"/>
        </w:rPr>
        <w:t>гражданской</w:t>
      </w:r>
      <w:r>
        <w:rPr>
          <w:spacing w:val="-3"/>
          <w:sz w:val="24"/>
        </w:rPr>
        <w:t xml:space="preserve"> </w:t>
      </w:r>
      <w:r>
        <w:rPr>
          <w:spacing w:val="-2"/>
          <w:sz w:val="24"/>
        </w:rPr>
        <w:t>идентичности</w:t>
      </w:r>
    </w:p>
    <w:p w14:paraId="160008F3" w14:textId="77777777" w:rsidR="00C34874" w:rsidRDefault="00C34874" w:rsidP="00C34874">
      <w:pPr>
        <w:pStyle w:val="a6"/>
        <w:ind w:left="1108"/>
      </w:pPr>
      <w:r>
        <w:rPr>
          <w:spacing w:val="-2"/>
        </w:rPr>
        <w:t>-развитие мотивации</w:t>
      </w:r>
      <w:r>
        <w:rPr>
          <w:spacing w:val="-3"/>
        </w:rPr>
        <w:t xml:space="preserve"> </w:t>
      </w:r>
      <w:r>
        <w:rPr>
          <w:spacing w:val="-2"/>
        </w:rPr>
        <w:t>достижения</w:t>
      </w:r>
      <w:r>
        <w:t xml:space="preserve"> </w:t>
      </w:r>
      <w:r>
        <w:rPr>
          <w:spacing w:val="-2"/>
        </w:rPr>
        <w:t>и</w:t>
      </w:r>
      <w:r>
        <w:rPr>
          <w:spacing w:val="-3"/>
        </w:rPr>
        <w:t xml:space="preserve"> </w:t>
      </w:r>
      <w:r>
        <w:rPr>
          <w:spacing w:val="-2"/>
        </w:rPr>
        <w:t>готовности к</w:t>
      </w:r>
      <w:r>
        <w:rPr>
          <w:spacing w:val="-3"/>
        </w:rPr>
        <w:t xml:space="preserve"> </w:t>
      </w:r>
      <w:r>
        <w:rPr>
          <w:spacing w:val="-2"/>
        </w:rPr>
        <w:t>преодолению трудностей</w:t>
      </w:r>
    </w:p>
    <w:p w14:paraId="1A641378" w14:textId="77777777" w:rsidR="00C34874" w:rsidRDefault="00C34874" w:rsidP="00C34874">
      <w:pPr>
        <w:pStyle w:val="a6"/>
        <w:ind w:left="1108" w:right="3006"/>
      </w:pPr>
      <w:r>
        <w:t>-освоение</w:t>
      </w:r>
      <w:r>
        <w:rPr>
          <w:spacing w:val="-6"/>
        </w:rPr>
        <w:t xml:space="preserve"> </w:t>
      </w:r>
      <w:r>
        <w:t>правил</w:t>
      </w:r>
      <w:r>
        <w:rPr>
          <w:spacing w:val="-7"/>
        </w:rPr>
        <w:t xml:space="preserve"> </w:t>
      </w:r>
      <w:r>
        <w:t>здорового</w:t>
      </w:r>
      <w:r>
        <w:rPr>
          <w:spacing w:val="-6"/>
        </w:rPr>
        <w:t xml:space="preserve"> </w:t>
      </w:r>
      <w:r>
        <w:t>и</w:t>
      </w:r>
      <w:r>
        <w:rPr>
          <w:spacing w:val="-11"/>
        </w:rPr>
        <w:t xml:space="preserve"> </w:t>
      </w:r>
      <w:r>
        <w:t>безопасного</w:t>
      </w:r>
      <w:r>
        <w:rPr>
          <w:spacing w:val="-6"/>
        </w:rPr>
        <w:t xml:space="preserve"> </w:t>
      </w:r>
      <w:r>
        <w:t>образа</w:t>
      </w:r>
      <w:r>
        <w:rPr>
          <w:spacing w:val="-6"/>
        </w:rPr>
        <w:t xml:space="preserve"> </w:t>
      </w:r>
      <w:r>
        <w:t xml:space="preserve">жизни </w:t>
      </w:r>
      <w:r>
        <w:rPr>
          <w:u w:val="single"/>
        </w:rPr>
        <w:t>Развитие регулятивных действий</w:t>
      </w:r>
    </w:p>
    <w:p w14:paraId="0C4B971F" w14:textId="77777777" w:rsidR="00C34874" w:rsidRDefault="00C34874" w:rsidP="00C34874">
      <w:pPr>
        <w:pStyle w:val="a6"/>
        <w:ind w:left="1108" w:right="778"/>
      </w:pPr>
      <w:r>
        <w:t>-умение</w:t>
      </w:r>
      <w:r>
        <w:rPr>
          <w:spacing w:val="-12"/>
        </w:rPr>
        <w:t xml:space="preserve"> </w:t>
      </w:r>
      <w:r>
        <w:t>планировать,</w:t>
      </w:r>
      <w:r>
        <w:rPr>
          <w:spacing w:val="-13"/>
        </w:rPr>
        <w:t xml:space="preserve"> </w:t>
      </w:r>
      <w:r>
        <w:t>регулировать,</w:t>
      </w:r>
      <w:r>
        <w:rPr>
          <w:spacing w:val="-13"/>
        </w:rPr>
        <w:t xml:space="preserve"> </w:t>
      </w:r>
      <w:r>
        <w:t>контролировать</w:t>
      </w:r>
      <w:r>
        <w:rPr>
          <w:spacing w:val="-15"/>
        </w:rPr>
        <w:t xml:space="preserve"> </w:t>
      </w:r>
      <w:r>
        <w:t>и</w:t>
      </w:r>
      <w:r>
        <w:rPr>
          <w:spacing w:val="-14"/>
        </w:rPr>
        <w:t xml:space="preserve"> </w:t>
      </w:r>
      <w:r>
        <w:t>оценивать</w:t>
      </w:r>
      <w:r>
        <w:rPr>
          <w:spacing w:val="-15"/>
        </w:rPr>
        <w:t xml:space="preserve"> </w:t>
      </w:r>
      <w:r>
        <w:t>свои</w:t>
      </w:r>
      <w:r>
        <w:rPr>
          <w:spacing w:val="-13"/>
        </w:rPr>
        <w:t xml:space="preserve"> </w:t>
      </w:r>
      <w:r>
        <w:t xml:space="preserve">действия </w:t>
      </w:r>
      <w:r>
        <w:rPr>
          <w:u w:val="single"/>
        </w:rPr>
        <w:t>Развитие коммуникативных действий</w:t>
      </w:r>
    </w:p>
    <w:p w14:paraId="4AF14066"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сотрудничество,</w:t>
      </w:r>
      <w:r>
        <w:rPr>
          <w:spacing w:val="-6"/>
          <w:sz w:val="24"/>
        </w:rPr>
        <w:t xml:space="preserve"> </w:t>
      </w:r>
      <w:r>
        <w:rPr>
          <w:spacing w:val="-2"/>
          <w:sz w:val="24"/>
        </w:rPr>
        <w:t>кооперация</w:t>
      </w:r>
      <w:r>
        <w:rPr>
          <w:spacing w:val="-5"/>
          <w:sz w:val="24"/>
        </w:rPr>
        <w:t xml:space="preserve"> </w:t>
      </w:r>
      <w:r>
        <w:rPr>
          <w:spacing w:val="-2"/>
          <w:sz w:val="24"/>
        </w:rPr>
        <w:t>(в</w:t>
      </w:r>
      <w:r>
        <w:rPr>
          <w:spacing w:val="-8"/>
          <w:sz w:val="24"/>
        </w:rPr>
        <w:t xml:space="preserve"> </w:t>
      </w:r>
      <w:r>
        <w:rPr>
          <w:spacing w:val="-2"/>
          <w:sz w:val="24"/>
        </w:rPr>
        <w:t>командных</w:t>
      </w:r>
      <w:r>
        <w:rPr>
          <w:spacing w:val="-6"/>
          <w:sz w:val="24"/>
        </w:rPr>
        <w:t xml:space="preserve"> </w:t>
      </w:r>
      <w:r>
        <w:rPr>
          <w:spacing w:val="-2"/>
          <w:sz w:val="24"/>
        </w:rPr>
        <w:t>видах</w:t>
      </w:r>
      <w:r>
        <w:rPr>
          <w:spacing w:val="-6"/>
          <w:sz w:val="24"/>
        </w:rPr>
        <w:t xml:space="preserve"> </w:t>
      </w:r>
      <w:r>
        <w:rPr>
          <w:spacing w:val="-2"/>
          <w:sz w:val="24"/>
        </w:rPr>
        <w:t>спорта)</w:t>
      </w:r>
    </w:p>
    <w:p w14:paraId="2440757A"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планирование</w:t>
      </w:r>
    </w:p>
    <w:p w14:paraId="57E79CCA" w14:textId="77777777" w:rsidR="00C34874" w:rsidRDefault="00C34874" w:rsidP="00C34874">
      <w:pPr>
        <w:pStyle w:val="a6"/>
        <w:ind w:left="1108"/>
      </w:pPr>
      <w:r>
        <w:rPr>
          <w:spacing w:val="-2"/>
        </w:rPr>
        <w:t>-осуществление</w:t>
      </w:r>
      <w:r>
        <w:rPr>
          <w:spacing w:val="3"/>
        </w:rPr>
        <w:t xml:space="preserve"> </w:t>
      </w:r>
      <w:r>
        <w:rPr>
          <w:spacing w:val="-2"/>
        </w:rPr>
        <w:t>взаимного</w:t>
      </w:r>
      <w:r>
        <w:rPr>
          <w:spacing w:val="2"/>
        </w:rPr>
        <w:t xml:space="preserve"> </w:t>
      </w:r>
      <w:r>
        <w:rPr>
          <w:spacing w:val="-2"/>
        </w:rPr>
        <w:t>контроля</w:t>
      </w:r>
    </w:p>
    <w:p w14:paraId="6B76D88F" w14:textId="77777777" w:rsidR="00C34874" w:rsidRDefault="00C34874" w:rsidP="00C34874">
      <w:pPr>
        <w:pStyle w:val="a6"/>
        <w:ind w:left="1108"/>
      </w:pPr>
      <w:r>
        <w:rPr>
          <w:spacing w:val="-2"/>
        </w:rPr>
        <w:t>-адекватная</w:t>
      </w:r>
      <w:r>
        <w:rPr>
          <w:spacing w:val="-5"/>
        </w:rPr>
        <w:t xml:space="preserve"> </w:t>
      </w:r>
      <w:r>
        <w:rPr>
          <w:spacing w:val="-2"/>
        </w:rPr>
        <w:t>оценка собственного</w:t>
      </w:r>
      <w:r>
        <w:rPr>
          <w:spacing w:val="-4"/>
        </w:rPr>
        <w:t xml:space="preserve"> </w:t>
      </w:r>
      <w:r>
        <w:rPr>
          <w:spacing w:val="-2"/>
        </w:rPr>
        <w:t>поведения и</w:t>
      </w:r>
      <w:r>
        <w:rPr>
          <w:spacing w:val="-4"/>
        </w:rPr>
        <w:t xml:space="preserve"> </w:t>
      </w:r>
      <w:r>
        <w:rPr>
          <w:spacing w:val="-2"/>
        </w:rPr>
        <w:t>поведения партнера</w:t>
      </w:r>
    </w:p>
    <w:p w14:paraId="495EC45C" w14:textId="77777777" w:rsidR="00C34874" w:rsidRDefault="00C34874" w:rsidP="00C34874">
      <w:pPr>
        <w:pStyle w:val="a6"/>
        <w:spacing w:before="4"/>
      </w:pPr>
    </w:p>
    <w:p w14:paraId="539FD22A" w14:textId="77777777" w:rsidR="00C34874" w:rsidRDefault="00C34874" w:rsidP="00C34874">
      <w:pPr>
        <w:pStyle w:val="Heading3"/>
        <w:spacing w:line="274" w:lineRule="exact"/>
        <w:ind w:left="4621"/>
      </w:pPr>
      <w:r>
        <w:t>Иностранный</w:t>
      </w:r>
      <w:r>
        <w:rPr>
          <w:spacing w:val="1"/>
        </w:rPr>
        <w:t xml:space="preserve"> </w:t>
      </w:r>
      <w:r>
        <w:rPr>
          <w:spacing w:val="-4"/>
        </w:rPr>
        <w:t>язык</w:t>
      </w:r>
    </w:p>
    <w:p w14:paraId="354E7FCF" w14:textId="77777777" w:rsidR="00C34874" w:rsidRDefault="00C34874" w:rsidP="00C34874">
      <w:pPr>
        <w:pStyle w:val="a6"/>
        <w:spacing w:line="274" w:lineRule="exact"/>
        <w:ind w:left="1108"/>
      </w:pPr>
      <w:r>
        <w:rPr>
          <w:spacing w:val="-2"/>
          <w:u w:val="single"/>
        </w:rPr>
        <w:t>Развитие</w:t>
      </w:r>
      <w:r>
        <w:rPr>
          <w:spacing w:val="2"/>
          <w:u w:val="single"/>
        </w:rPr>
        <w:t xml:space="preserve"> </w:t>
      </w:r>
      <w:r>
        <w:rPr>
          <w:spacing w:val="-2"/>
          <w:u w:val="single"/>
        </w:rPr>
        <w:t>коммуникативных</w:t>
      </w:r>
      <w:r>
        <w:rPr>
          <w:spacing w:val="2"/>
          <w:u w:val="single"/>
        </w:rPr>
        <w:t xml:space="preserve"> </w:t>
      </w:r>
      <w:r>
        <w:rPr>
          <w:spacing w:val="-2"/>
          <w:u w:val="single"/>
        </w:rPr>
        <w:t>действий</w:t>
      </w:r>
    </w:p>
    <w:p w14:paraId="1F89E6EB"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z w:val="24"/>
        </w:rPr>
        <w:t>общее</w:t>
      </w:r>
      <w:r>
        <w:rPr>
          <w:spacing w:val="-11"/>
          <w:sz w:val="24"/>
        </w:rPr>
        <w:t xml:space="preserve"> </w:t>
      </w:r>
      <w:r>
        <w:rPr>
          <w:sz w:val="24"/>
        </w:rPr>
        <w:t>речевое</w:t>
      </w:r>
      <w:r>
        <w:rPr>
          <w:spacing w:val="-10"/>
          <w:sz w:val="24"/>
        </w:rPr>
        <w:t xml:space="preserve"> </w:t>
      </w:r>
      <w:r>
        <w:rPr>
          <w:sz w:val="24"/>
        </w:rPr>
        <w:t>развитие</w:t>
      </w:r>
      <w:r>
        <w:rPr>
          <w:spacing w:val="-12"/>
          <w:sz w:val="24"/>
        </w:rPr>
        <w:t xml:space="preserve"> </w:t>
      </w:r>
      <w:r>
        <w:rPr>
          <w:spacing w:val="-2"/>
          <w:sz w:val="24"/>
        </w:rPr>
        <w:t>учащихся</w:t>
      </w:r>
    </w:p>
    <w:p w14:paraId="086C7A20" w14:textId="77777777" w:rsidR="00C34874" w:rsidRDefault="00C34874" w:rsidP="00C34874">
      <w:pPr>
        <w:pStyle w:val="a6"/>
        <w:ind w:left="1108"/>
      </w:pPr>
      <w:r>
        <w:rPr>
          <w:spacing w:val="-2"/>
        </w:rPr>
        <w:t>-развитие</w:t>
      </w:r>
      <w:r>
        <w:rPr>
          <w:spacing w:val="2"/>
        </w:rPr>
        <w:t xml:space="preserve"> </w:t>
      </w:r>
      <w:r>
        <w:rPr>
          <w:spacing w:val="-2"/>
        </w:rPr>
        <w:t>произвольности</w:t>
      </w:r>
      <w:r>
        <w:rPr>
          <w:spacing w:val="2"/>
        </w:rPr>
        <w:t xml:space="preserve"> </w:t>
      </w:r>
      <w:r>
        <w:rPr>
          <w:spacing w:val="-2"/>
        </w:rPr>
        <w:t>и</w:t>
      </w:r>
      <w:r>
        <w:rPr>
          <w:spacing w:val="2"/>
        </w:rPr>
        <w:t xml:space="preserve"> </w:t>
      </w:r>
      <w:r>
        <w:rPr>
          <w:spacing w:val="-2"/>
        </w:rPr>
        <w:t>осознанности</w:t>
      </w:r>
      <w:r>
        <w:rPr>
          <w:spacing w:val="2"/>
        </w:rPr>
        <w:t xml:space="preserve"> </w:t>
      </w:r>
      <w:r>
        <w:rPr>
          <w:spacing w:val="-2"/>
        </w:rPr>
        <w:t>монологической</w:t>
      </w:r>
      <w:r>
        <w:rPr>
          <w:spacing w:val="3"/>
        </w:rPr>
        <w:t xml:space="preserve"> </w:t>
      </w:r>
      <w:r>
        <w:rPr>
          <w:spacing w:val="-2"/>
        </w:rPr>
        <w:t>и</w:t>
      </w:r>
      <w:r>
        <w:rPr>
          <w:spacing w:val="2"/>
        </w:rPr>
        <w:t xml:space="preserve"> </w:t>
      </w:r>
      <w:r>
        <w:rPr>
          <w:spacing w:val="-2"/>
        </w:rPr>
        <w:t>диалогической</w:t>
      </w:r>
      <w:r>
        <w:rPr>
          <w:spacing w:val="2"/>
        </w:rPr>
        <w:t xml:space="preserve"> </w:t>
      </w:r>
      <w:r>
        <w:rPr>
          <w:spacing w:val="-2"/>
        </w:rPr>
        <w:t>речи;</w:t>
      </w:r>
    </w:p>
    <w:p w14:paraId="4495CC4E" w14:textId="77777777" w:rsidR="00C34874" w:rsidRDefault="00C34874" w:rsidP="00C34874">
      <w:pPr>
        <w:pStyle w:val="a6"/>
        <w:spacing w:before="1"/>
        <w:ind w:left="1108"/>
      </w:pPr>
      <w:r>
        <w:rPr>
          <w:spacing w:val="-2"/>
        </w:rPr>
        <w:t>-развитие</w:t>
      </w:r>
      <w:r>
        <w:t xml:space="preserve"> </w:t>
      </w:r>
      <w:r>
        <w:rPr>
          <w:spacing w:val="-2"/>
        </w:rPr>
        <w:t>письменной</w:t>
      </w:r>
      <w:r>
        <w:t xml:space="preserve"> </w:t>
      </w:r>
      <w:r>
        <w:rPr>
          <w:spacing w:val="-4"/>
        </w:rPr>
        <w:t>речи</w:t>
      </w:r>
    </w:p>
    <w:p w14:paraId="41CBAC65" w14:textId="77777777" w:rsidR="00C34874" w:rsidRDefault="00C34874" w:rsidP="00C34874">
      <w:pPr>
        <w:pStyle w:val="a6"/>
        <w:ind w:left="1108"/>
      </w:pPr>
      <w:r>
        <w:t>-умение</w:t>
      </w:r>
      <w:r>
        <w:rPr>
          <w:spacing w:val="-10"/>
        </w:rPr>
        <w:t xml:space="preserve"> </w:t>
      </w:r>
      <w:r>
        <w:t>вести</w:t>
      </w:r>
      <w:r>
        <w:rPr>
          <w:spacing w:val="-12"/>
        </w:rPr>
        <w:t xml:space="preserve"> </w:t>
      </w:r>
      <w:r>
        <w:rPr>
          <w:spacing w:val="-2"/>
        </w:rPr>
        <w:t>диалог</w:t>
      </w:r>
    </w:p>
    <w:p w14:paraId="3DA17349" w14:textId="77777777" w:rsidR="00C34874" w:rsidRDefault="00C34874" w:rsidP="00C34874">
      <w:pPr>
        <w:pStyle w:val="a6"/>
        <w:ind w:left="1108"/>
      </w:pPr>
      <w:r>
        <w:rPr>
          <w:u w:val="single"/>
        </w:rPr>
        <w:t>Формирование</w:t>
      </w:r>
      <w:r>
        <w:rPr>
          <w:spacing w:val="-6"/>
          <w:u w:val="single"/>
        </w:rPr>
        <w:t xml:space="preserve"> </w:t>
      </w:r>
      <w:r>
        <w:rPr>
          <w:u w:val="single"/>
        </w:rPr>
        <w:t>личностных</w:t>
      </w:r>
      <w:r>
        <w:rPr>
          <w:spacing w:val="-3"/>
          <w:u w:val="single"/>
        </w:rPr>
        <w:t xml:space="preserve"> </w:t>
      </w:r>
      <w:r>
        <w:rPr>
          <w:u w:val="single"/>
        </w:rPr>
        <w:t>универсальных</w:t>
      </w:r>
      <w:r>
        <w:rPr>
          <w:spacing w:val="-6"/>
          <w:u w:val="single"/>
        </w:rPr>
        <w:t xml:space="preserve"> </w:t>
      </w:r>
      <w:r>
        <w:rPr>
          <w:spacing w:val="-2"/>
          <w:u w:val="single"/>
        </w:rPr>
        <w:t>действий</w:t>
      </w:r>
    </w:p>
    <w:p w14:paraId="75D09421" w14:textId="77777777" w:rsidR="00C34874" w:rsidRDefault="00C34874" w:rsidP="00C34874">
      <w:pPr>
        <w:pStyle w:val="a6"/>
        <w:ind w:left="1108"/>
      </w:pPr>
      <w:r>
        <w:rPr>
          <w:w w:val="95"/>
        </w:rPr>
        <w:t>-формирование</w:t>
      </w:r>
      <w:r>
        <w:rPr>
          <w:spacing w:val="49"/>
        </w:rPr>
        <w:t xml:space="preserve"> </w:t>
      </w:r>
      <w:r>
        <w:rPr>
          <w:w w:val="95"/>
        </w:rPr>
        <w:t>гражданской</w:t>
      </w:r>
      <w:r>
        <w:rPr>
          <w:spacing w:val="48"/>
        </w:rPr>
        <w:t xml:space="preserve"> </w:t>
      </w:r>
      <w:r>
        <w:rPr>
          <w:w w:val="95"/>
        </w:rPr>
        <w:t>идентичности</w:t>
      </w:r>
      <w:r>
        <w:rPr>
          <w:spacing w:val="46"/>
        </w:rPr>
        <w:t xml:space="preserve"> </w:t>
      </w:r>
      <w:r>
        <w:rPr>
          <w:spacing w:val="-2"/>
          <w:w w:val="95"/>
        </w:rPr>
        <w:t>личности</w:t>
      </w:r>
    </w:p>
    <w:p w14:paraId="5DCFA34F"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pacing w:val="-2"/>
          <w:sz w:val="24"/>
        </w:rPr>
        <w:t>формирование</w:t>
      </w:r>
      <w:r>
        <w:rPr>
          <w:spacing w:val="3"/>
          <w:sz w:val="24"/>
        </w:rPr>
        <w:t xml:space="preserve"> </w:t>
      </w:r>
      <w:r>
        <w:rPr>
          <w:spacing w:val="-2"/>
          <w:sz w:val="24"/>
        </w:rPr>
        <w:t>уважительное</w:t>
      </w:r>
      <w:r>
        <w:rPr>
          <w:spacing w:val="-1"/>
          <w:sz w:val="24"/>
        </w:rPr>
        <w:t xml:space="preserve"> </w:t>
      </w:r>
      <w:r>
        <w:rPr>
          <w:spacing w:val="-2"/>
          <w:sz w:val="24"/>
        </w:rPr>
        <w:t>отношения</w:t>
      </w:r>
      <w:r>
        <w:rPr>
          <w:spacing w:val="-1"/>
          <w:sz w:val="24"/>
        </w:rPr>
        <w:t xml:space="preserve"> </w:t>
      </w:r>
      <w:r>
        <w:rPr>
          <w:spacing w:val="-2"/>
          <w:sz w:val="24"/>
        </w:rPr>
        <w:t>к другим</w:t>
      </w:r>
      <w:r>
        <w:rPr>
          <w:spacing w:val="-3"/>
          <w:sz w:val="24"/>
        </w:rPr>
        <w:t xml:space="preserve"> </w:t>
      </w:r>
      <w:r>
        <w:rPr>
          <w:spacing w:val="-2"/>
          <w:sz w:val="24"/>
        </w:rPr>
        <w:t>народам</w:t>
      </w:r>
    </w:p>
    <w:p w14:paraId="01B8E824" w14:textId="77777777" w:rsidR="00C34874" w:rsidRDefault="00C34874">
      <w:pPr>
        <w:pStyle w:val="af7"/>
        <w:widowControl w:val="0"/>
        <w:numPr>
          <w:ilvl w:val="0"/>
          <w:numId w:val="153"/>
        </w:numPr>
        <w:tabs>
          <w:tab w:val="left" w:pos="1245"/>
        </w:tabs>
        <w:autoSpaceDE w:val="0"/>
        <w:autoSpaceDN w:val="0"/>
        <w:spacing w:after="0" w:line="240" w:lineRule="auto"/>
        <w:ind w:left="1108" w:right="3625" w:firstLine="0"/>
        <w:contextualSpacing w:val="0"/>
        <w:rPr>
          <w:sz w:val="24"/>
        </w:rPr>
      </w:pPr>
      <w:r>
        <w:rPr>
          <w:sz w:val="24"/>
        </w:rPr>
        <w:t>формирование</w:t>
      </w:r>
      <w:r>
        <w:rPr>
          <w:spacing w:val="-15"/>
          <w:sz w:val="24"/>
        </w:rPr>
        <w:t xml:space="preserve"> </w:t>
      </w:r>
      <w:r>
        <w:rPr>
          <w:sz w:val="24"/>
        </w:rPr>
        <w:t>компетентности</w:t>
      </w:r>
      <w:r>
        <w:rPr>
          <w:spacing w:val="-15"/>
          <w:sz w:val="24"/>
        </w:rPr>
        <w:t xml:space="preserve"> </w:t>
      </w:r>
      <w:r>
        <w:rPr>
          <w:sz w:val="24"/>
        </w:rPr>
        <w:t>в</w:t>
      </w:r>
      <w:r>
        <w:rPr>
          <w:spacing w:val="-15"/>
          <w:sz w:val="24"/>
        </w:rPr>
        <w:t xml:space="preserve"> </w:t>
      </w:r>
      <w:r>
        <w:rPr>
          <w:sz w:val="24"/>
        </w:rPr>
        <w:t>межкультурном</w:t>
      </w:r>
      <w:r>
        <w:rPr>
          <w:spacing w:val="-15"/>
          <w:sz w:val="24"/>
        </w:rPr>
        <w:t xml:space="preserve"> </w:t>
      </w:r>
      <w:r>
        <w:rPr>
          <w:sz w:val="24"/>
        </w:rPr>
        <w:t xml:space="preserve">диалоге </w:t>
      </w:r>
      <w:r>
        <w:rPr>
          <w:sz w:val="24"/>
          <w:u w:val="single"/>
        </w:rPr>
        <w:t>Формирование</w:t>
      </w:r>
      <w:r>
        <w:rPr>
          <w:spacing w:val="40"/>
          <w:sz w:val="24"/>
          <w:u w:val="single"/>
        </w:rPr>
        <w:t xml:space="preserve"> </w:t>
      </w:r>
      <w:r>
        <w:rPr>
          <w:sz w:val="24"/>
          <w:u w:val="single"/>
        </w:rPr>
        <w:t>познавательных действий</w:t>
      </w:r>
    </w:p>
    <w:p w14:paraId="2DAE69C6" w14:textId="77777777" w:rsidR="00C34874" w:rsidRDefault="00C34874">
      <w:pPr>
        <w:pStyle w:val="af7"/>
        <w:widowControl w:val="0"/>
        <w:numPr>
          <w:ilvl w:val="0"/>
          <w:numId w:val="153"/>
        </w:numPr>
        <w:tabs>
          <w:tab w:val="left" w:pos="1245"/>
        </w:tabs>
        <w:autoSpaceDE w:val="0"/>
        <w:autoSpaceDN w:val="0"/>
        <w:spacing w:after="0" w:line="240" w:lineRule="auto"/>
        <w:ind w:left="1244" w:hanging="137"/>
        <w:contextualSpacing w:val="0"/>
        <w:rPr>
          <w:sz w:val="24"/>
        </w:rPr>
      </w:pPr>
      <w:r>
        <w:rPr>
          <w:sz w:val="24"/>
        </w:rPr>
        <w:t>понимание</w:t>
      </w:r>
      <w:r>
        <w:rPr>
          <w:spacing w:val="-13"/>
          <w:sz w:val="24"/>
        </w:rPr>
        <w:t xml:space="preserve"> </w:t>
      </w:r>
      <w:r>
        <w:rPr>
          <w:sz w:val="24"/>
        </w:rPr>
        <w:t>смысла</w:t>
      </w:r>
      <w:r>
        <w:rPr>
          <w:spacing w:val="-12"/>
          <w:sz w:val="24"/>
        </w:rPr>
        <w:t xml:space="preserve"> </w:t>
      </w:r>
      <w:r>
        <w:rPr>
          <w:spacing w:val="-2"/>
          <w:sz w:val="24"/>
        </w:rPr>
        <w:t>текста</w:t>
      </w:r>
    </w:p>
    <w:p w14:paraId="171C895B" w14:textId="77777777" w:rsidR="00C34874" w:rsidRDefault="00C34874" w:rsidP="00C34874">
      <w:pPr>
        <w:pStyle w:val="a6"/>
        <w:ind w:left="1108"/>
      </w:pPr>
      <w:r>
        <w:t>-умение</w:t>
      </w:r>
      <w:r>
        <w:rPr>
          <w:spacing w:val="-13"/>
        </w:rPr>
        <w:t xml:space="preserve"> </w:t>
      </w:r>
      <w:r>
        <w:t>задавать</w:t>
      </w:r>
      <w:r>
        <w:rPr>
          <w:spacing w:val="-14"/>
        </w:rPr>
        <w:t xml:space="preserve"> </w:t>
      </w:r>
      <w:r>
        <w:t>вопросы,</w:t>
      </w:r>
      <w:r>
        <w:rPr>
          <w:spacing w:val="-13"/>
        </w:rPr>
        <w:t xml:space="preserve"> </w:t>
      </w:r>
      <w:r>
        <w:t>с</w:t>
      </w:r>
      <w:r>
        <w:rPr>
          <w:spacing w:val="-12"/>
        </w:rPr>
        <w:t xml:space="preserve"> </w:t>
      </w:r>
      <w:r>
        <w:t>опорой</w:t>
      </w:r>
      <w:r>
        <w:rPr>
          <w:spacing w:val="-14"/>
        </w:rPr>
        <w:t xml:space="preserve"> </w:t>
      </w:r>
      <w:r>
        <w:t>на</w:t>
      </w:r>
      <w:r>
        <w:rPr>
          <w:spacing w:val="-13"/>
        </w:rPr>
        <w:t xml:space="preserve"> </w:t>
      </w:r>
      <w:r>
        <w:t>прочитанный</w:t>
      </w:r>
      <w:r>
        <w:rPr>
          <w:spacing w:val="-13"/>
        </w:rPr>
        <w:t xml:space="preserve"> </w:t>
      </w:r>
      <w:r>
        <w:rPr>
          <w:spacing w:val="-2"/>
        </w:rPr>
        <w:t>текст</w:t>
      </w:r>
    </w:p>
    <w:p w14:paraId="3CCE29EC" w14:textId="77777777" w:rsidR="00C34874" w:rsidRDefault="00C34874" w:rsidP="00C34874">
      <w:pPr>
        <w:pStyle w:val="a6"/>
        <w:spacing w:before="1"/>
        <w:ind w:left="1108"/>
      </w:pPr>
      <w:r>
        <w:rPr>
          <w:spacing w:val="-2"/>
        </w:rPr>
        <w:t>-сочинение</w:t>
      </w:r>
      <w:r>
        <w:t xml:space="preserve"> </w:t>
      </w:r>
      <w:r>
        <w:rPr>
          <w:spacing w:val="-2"/>
        </w:rPr>
        <w:t>собственных</w:t>
      </w:r>
      <w:r>
        <w:rPr>
          <w:spacing w:val="-1"/>
        </w:rPr>
        <w:t xml:space="preserve"> </w:t>
      </w:r>
      <w:r>
        <w:rPr>
          <w:spacing w:val="-2"/>
        </w:rPr>
        <w:t>текстов</w:t>
      </w:r>
    </w:p>
    <w:p w14:paraId="4C2B0F9C" w14:textId="77777777" w:rsidR="00C34874" w:rsidRDefault="00C34874">
      <w:pPr>
        <w:pStyle w:val="Heading3"/>
        <w:numPr>
          <w:ilvl w:val="2"/>
          <w:numId w:val="157"/>
        </w:numPr>
        <w:tabs>
          <w:tab w:val="left" w:pos="1085"/>
        </w:tabs>
        <w:spacing w:before="84"/>
        <w:ind w:right="504"/>
        <w:jc w:val="both"/>
      </w:pPr>
      <w:r>
        <w:t>Характеристика личностных, регулятивных, познавательных и коммуникативных УУД обучающихся.</w:t>
      </w:r>
    </w:p>
    <w:p w14:paraId="2B02BB73" w14:textId="77777777" w:rsidR="00C34874" w:rsidRDefault="00C34874" w:rsidP="00C34874">
      <w:pPr>
        <w:pStyle w:val="a6"/>
        <w:ind w:left="400" w:right="499" w:firstLine="708"/>
      </w:pPr>
      <w:r>
        <w:t>Личностные универсальные учебные действия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14:paraId="22DDF436" w14:textId="77777777" w:rsidR="00C34874" w:rsidRDefault="00C34874" w:rsidP="00C34874">
      <w:pPr>
        <w:pStyle w:val="a6"/>
        <w:ind w:left="400"/>
      </w:pPr>
      <w:r>
        <w:lastRenderedPageBreak/>
        <w:t>Применительно</w:t>
      </w:r>
      <w:r>
        <w:rPr>
          <w:spacing w:val="-8"/>
        </w:rPr>
        <w:t xml:space="preserve"> </w:t>
      </w:r>
      <w:r>
        <w:t>к</w:t>
      </w:r>
      <w:r>
        <w:rPr>
          <w:spacing w:val="-2"/>
        </w:rPr>
        <w:t xml:space="preserve"> </w:t>
      </w:r>
      <w:r>
        <w:t>учебной</w:t>
      </w:r>
      <w:r>
        <w:rPr>
          <w:spacing w:val="-5"/>
        </w:rPr>
        <w:t xml:space="preserve"> </w:t>
      </w:r>
      <w:r>
        <w:t>деятельности</w:t>
      </w:r>
      <w:r>
        <w:rPr>
          <w:spacing w:val="-5"/>
        </w:rPr>
        <w:t xml:space="preserve"> </w:t>
      </w:r>
      <w:r>
        <w:t>выделяется</w:t>
      </w:r>
      <w:r>
        <w:rPr>
          <w:spacing w:val="-3"/>
        </w:rPr>
        <w:t xml:space="preserve"> </w:t>
      </w:r>
      <w:r>
        <w:t>три</w:t>
      </w:r>
      <w:r>
        <w:rPr>
          <w:spacing w:val="-4"/>
        </w:rPr>
        <w:t xml:space="preserve"> </w:t>
      </w:r>
      <w:r>
        <w:t>вида</w:t>
      </w:r>
      <w:r>
        <w:rPr>
          <w:spacing w:val="-3"/>
        </w:rPr>
        <w:t xml:space="preserve"> </w:t>
      </w:r>
      <w:r>
        <w:t>личностных</w:t>
      </w:r>
      <w:r>
        <w:rPr>
          <w:spacing w:val="-4"/>
        </w:rPr>
        <w:t xml:space="preserve"> </w:t>
      </w:r>
      <w:r>
        <w:rPr>
          <w:spacing w:val="-2"/>
        </w:rPr>
        <w:t>действий:</w:t>
      </w:r>
    </w:p>
    <w:p w14:paraId="37EE6F65"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jc w:val="both"/>
        <w:rPr>
          <w:sz w:val="24"/>
        </w:rPr>
      </w:pPr>
      <w:r>
        <w:rPr>
          <w:sz w:val="24"/>
        </w:rPr>
        <w:t>личностное,</w:t>
      </w:r>
      <w:r>
        <w:rPr>
          <w:spacing w:val="-9"/>
          <w:sz w:val="24"/>
        </w:rPr>
        <w:t xml:space="preserve"> </w:t>
      </w:r>
      <w:r>
        <w:rPr>
          <w:sz w:val="24"/>
        </w:rPr>
        <w:t>профессиональное,</w:t>
      </w:r>
      <w:r>
        <w:rPr>
          <w:spacing w:val="-7"/>
          <w:sz w:val="24"/>
        </w:rPr>
        <w:t xml:space="preserve"> </w:t>
      </w:r>
      <w:r>
        <w:rPr>
          <w:sz w:val="24"/>
        </w:rPr>
        <w:t>жизненное</w:t>
      </w:r>
      <w:r>
        <w:rPr>
          <w:spacing w:val="-6"/>
          <w:sz w:val="24"/>
        </w:rPr>
        <w:t xml:space="preserve"> </w:t>
      </w:r>
      <w:r>
        <w:rPr>
          <w:spacing w:val="-2"/>
          <w:sz w:val="24"/>
        </w:rPr>
        <w:t>самоопределение;</w:t>
      </w:r>
    </w:p>
    <w:p w14:paraId="51343CDF" w14:textId="77777777" w:rsidR="00C34874" w:rsidRDefault="00C34874">
      <w:pPr>
        <w:pStyle w:val="af7"/>
        <w:widowControl w:val="0"/>
        <w:numPr>
          <w:ilvl w:val="0"/>
          <w:numId w:val="152"/>
        </w:numPr>
        <w:tabs>
          <w:tab w:val="left" w:pos="673"/>
        </w:tabs>
        <w:autoSpaceDE w:val="0"/>
        <w:autoSpaceDN w:val="0"/>
        <w:spacing w:after="0" w:line="240" w:lineRule="auto"/>
        <w:ind w:right="505" w:firstLine="0"/>
        <w:contextualSpacing w:val="0"/>
        <w:jc w:val="both"/>
        <w:rPr>
          <w:sz w:val="24"/>
        </w:rPr>
      </w:pPr>
      <w:r>
        <w:rPr>
          <w:sz w:val="24"/>
        </w:rPr>
        <w:t>смыслообразование, т. е. установление обучающимися связи между целью учебной деятельности и её мотивом, другими словами, между</w:t>
      </w:r>
      <w:r>
        <w:rPr>
          <w:spacing w:val="-4"/>
          <w:sz w:val="24"/>
        </w:rPr>
        <w:t xml:space="preserve"> </w:t>
      </w:r>
      <w:r>
        <w:rPr>
          <w:sz w:val="24"/>
        </w:rPr>
        <w:t>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14:paraId="5C102647" w14:textId="77777777" w:rsidR="00C34874" w:rsidRDefault="00C34874">
      <w:pPr>
        <w:pStyle w:val="af7"/>
        <w:widowControl w:val="0"/>
        <w:numPr>
          <w:ilvl w:val="0"/>
          <w:numId w:val="152"/>
        </w:numPr>
        <w:tabs>
          <w:tab w:val="left" w:pos="597"/>
        </w:tabs>
        <w:autoSpaceDE w:val="0"/>
        <w:autoSpaceDN w:val="0"/>
        <w:spacing w:after="0" w:line="240" w:lineRule="auto"/>
        <w:ind w:right="501" w:firstLine="0"/>
        <w:contextualSpacing w:val="0"/>
        <w:jc w:val="both"/>
        <w:rPr>
          <w:sz w:val="24"/>
        </w:rPr>
      </w:pPr>
      <w:r>
        <w:rPr>
          <w:sz w:val="24"/>
        </w:rPr>
        <w:t>нравственно-этическая ориентация, в том числе,</w:t>
      </w:r>
      <w:r>
        <w:rPr>
          <w:spacing w:val="40"/>
          <w:sz w:val="24"/>
        </w:rPr>
        <w:t xml:space="preserve"> </w:t>
      </w:r>
      <w:r>
        <w:rPr>
          <w:sz w:val="24"/>
        </w:rPr>
        <w:t>и оценивание усваиваемого содержания (исходя из социальных и личностных ценностей),</w:t>
      </w:r>
      <w:r>
        <w:rPr>
          <w:spacing w:val="40"/>
          <w:sz w:val="24"/>
        </w:rPr>
        <w:t xml:space="preserve"> </w:t>
      </w:r>
      <w:r>
        <w:rPr>
          <w:sz w:val="24"/>
        </w:rPr>
        <w:t xml:space="preserve">обеспечивающее личностный моральный </w:t>
      </w:r>
      <w:r>
        <w:rPr>
          <w:spacing w:val="-2"/>
          <w:sz w:val="24"/>
        </w:rPr>
        <w:t>выбор.</w:t>
      </w:r>
    </w:p>
    <w:p w14:paraId="729967E1" w14:textId="77777777" w:rsidR="00C34874" w:rsidRDefault="00C34874" w:rsidP="00C34874">
      <w:pPr>
        <w:pStyle w:val="a6"/>
        <w:ind w:left="400" w:right="506"/>
      </w:pPr>
      <w:r>
        <w:t>Регулятивные универсальные учебные действия обеспечивают обучающимся организацию своей учебной деятельности.</w:t>
      </w:r>
    </w:p>
    <w:p w14:paraId="023306C6" w14:textId="77777777" w:rsidR="00C34874" w:rsidRDefault="00C34874" w:rsidP="00C34874">
      <w:pPr>
        <w:pStyle w:val="a6"/>
        <w:ind w:left="400"/>
      </w:pPr>
      <w:r>
        <w:t>К</w:t>
      </w:r>
      <w:r>
        <w:rPr>
          <w:spacing w:val="-1"/>
        </w:rPr>
        <w:t xml:space="preserve"> </w:t>
      </w:r>
      <w:r>
        <w:t>ним</w:t>
      </w:r>
      <w:r>
        <w:rPr>
          <w:spacing w:val="-1"/>
        </w:rPr>
        <w:t xml:space="preserve"> </w:t>
      </w:r>
      <w:r>
        <w:rPr>
          <w:spacing w:val="-2"/>
        </w:rPr>
        <w:t>относятся:</w:t>
      </w:r>
    </w:p>
    <w:p w14:paraId="7A9779EC" w14:textId="77777777" w:rsidR="00C34874" w:rsidRDefault="00C34874">
      <w:pPr>
        <w:pStyle w:val="af7"/>
        <w:widowControl w:val="0"/>
        <w:numPr>
          <w:ilvl w:val="0"/>
          <w:numId w:val="152"/>
        </w:numPr>
        <w:tabs>
          <w:tab w:val="left" w:pos="545"/>
        </w:tabs>
        <w:autoSpaceDE w:val="0"/>
        <w:autoSpaceDN w:val="0"/>
        <w:spacing w:after="0" w:line="240" w:lineRule="auto"/>
        <w:ind w:right="499" w:firstLine="0"/>
        <w:contextualSpacing w:val="0"/>
        <w:jc w:val="both"/>
        <w:rPr>
          <w:sz w:val="24"/>
        </w:rPr>
      </w:pPr>
      <w:r>
        <w:rPr>
          <w:sz w:val="24"/>
        </w:rPr>
        <w:t>целеполагание</w:t>
      </w:r>
      <w:r>
        <w:rPr>
          <w:spacing w:val="-2"/>
          <w:sz w:val="24"/>
        </w:rPr>
        <w:t xml:space="preserve"> </w:t>
      </w:r>
      <w:r>
        <w:rPr>
          <w:sz w:val="24"/>
        </w:rPr>
        <w:t>как</w:t>
      </w:r>
      <w:r>
        <w:rPr>
          <w:spacing w:val="-3"/>
          <w:sz w:val="24"/>
        </w:rPr>
        <w:t xml:space="preserve"> </w:t>
      </w:r>
      <w:r>
        <w:rPr>
          <w:sz w:val="24"/>
        </w:rPr>
        <w:t>постановка учебной</w:t>
      </w:r>
      <w:r>
        <w:rPr>
          <w:spacing w:val="-4"/>
          <w:sz w:val="24"/>
        </w:rPr>
        <w:t xml:space="preserve"> </w:t>
      </w:r>
      <w:r>
        <w:rPr>
          <w:sz w:val="24"/>
        </w:rPr>
        <w:t>задачи</w:t>
      </w:r>
      <w:r>
        <w:rPr>
          <w:spacing w:val="-4"/>
          <w:sz w:val="24"/>
        </w:rPr>
        <w:t xml:space="preserve"> </w:t>
      </w:r>
      <w:r>
        <w:rPr>
          <w:sz w:val="24"/>
        </w:rPr>
        <w:t>на</w:t>
      </w:r>
      <w:r>
        <w:rPr>
          <w:spacing w:val="-2"/>
          <w:sz w:val="24"/>
        </w:rPr>
        <w:t xml:space="preserve"> </w:t>
      </w:r>
      <w:r>
        <w:rPr>
          <w:sz w:val="24"/>
        </w:rPr>
        <w:t>основе</w:t>
      </w:r>
      <w:r>
        <w:rPr>
          <w:spacing w:val="-2"/>
          <w:sz w:val="24"/>
        </w:rPr>
        <w:t xml:space="preserve"> </w:t>
      </w:r>
      <w:r>
        <w:rPr>
          <w:sz w:val="24"/>
        </w:rPr>
        <w:t>соотнесения</w:t>
      </w:r>
      <w:r>
        <w:rPr>
          <w:spacing w:val="-2"/>
          <w:sz w:val="24"/>
        </w:rPr>
        <w:t xml:space="preserve"> </w:t>
      </w:r>
      <w:r>
        <w:rPr>
          <w:sz w:val="24"/>
        </w:rPr>
        <w:t>того,</w:t>
      </w:r>
      <w:r>
        <w:rPr>
          <w:spacing w:val="-3"/>
          <w:sz w:val="24"/>
        </w:rPr>
        <w:t xml:space="preserve"> </w:t>
      </w:r>
      <w:r>
        <w:rPr>
          <w:sz w:val="24"/>
        </w:rPr>
        <w:t>что уже известно</w:t>
      </w:r>
      <w:r>
        <w:rPr>
          <w:spacing w:val="-4"/>
          <w:sz w:val="24"/>
        </w:rPr>
        <w:t xml:space="preserve"> </w:t>
      </w:r>
      <w:r>
        <w:rPr>
          <w:sz w:val="24"/>
        </w:rPr>
        <w:t>и усвоено учащимися, и того, что ещё неизвестно;</w:t>
      </w:r>
    </w:p>
    <w:p w14:paraId="202D4215" w14:textId="77777777" w:rsidR="00C34874" w:rsidRDefault="00C34874">
      <w:pPr>
        <w:pStyle w:val="af7"/>
        <w:widowControl w:val="0"/>
        <w:numPr>
          <w:ilvl w:val="0"/>
          <w:numId w:val="152"/>
        </w:numPr>
        <w:tabs>
          <w:tab w:val="left" w:pos="553"/>
        </w:tabs>
        <w:autoSpaceDE w:val="0"/>
        <w:autoSpaceDN w:val="0"/>
        <w:spacing w:after="0" w:line="240" w:lineRule="auto"/>
        <w:ind w:right="506" w:firstLine="0"/>
        <w:contextualSpacing w:val="0"/>
        <w:jc w:val="both"/>
        <w:rPr>
          <w:sz w:val="24"/>
        </w:rPr>
      </w:pPr>
      <w:r>
        <w:rPr>
          <w:sz w:val="24"/>
        </w:rPr>
        <w:t>планирование — определение последовательности промежуточных целей с</w:t>
      </w:r>
      <w:r>
        <w:rPr>
          <w:spacing w:val="-1"/>
          <w:sz w:val="24"/>
        </w:rPr>
        <w:t xml:space="preserve"> </w:t>
      </w:r>
      <w:r>
        <w:rPr>
          <w:sz w:val="24"/>
        </w:rPr>
        <w:t>учётом конечного результата; составление плана и последовательности действий;</w:t>
      </w:r>
    </w:p>
    <w:p w14:paraId="034CE70A" w14:textId="77777777" w:rsidR="00C34874" w:rsidRDefault="00C34874">
      <w:pPr>
        <w:pStyle w:val="af7"/>
        <w:widowControl w:val="0"/>
        <w:numPr>
          <w:ilvl w:val="0"/>
          <w:numId w:val="152"/>
        </w:numPr>
        <w:tabs>
          <w:tab w:val="left" w:pos="581"/>
        </w:tabs>
        <w:autoSpaceDE w:val="0"/>
        <w:autoSpaceDN w:val="0"/>
        <w:spacing w:after="0" w:line="240" w:lineRule="auto"/>
        <w:ind w:right="499" w:firstLine="0"/>
        <w:contextualSpacing w:val="0"/>
        <w:jc w:val="both"/>
        <w:rPr>
          <w:sz w:val="24"/>
        </w:rPr>
      </w:pPr>
      <w:r>
        <w:rPr>
          <w:sz w:val="24"/>
        </w:rPr>
        <w:t xml:space="preserve">прогнозирование — предвосхищение результата и уровня усвоения знаний, его временных </w:t>
      </w:r>
      <w:r>
        <w:rPr>
          <w:spacing w:val="-2"/>
          <w:sz w:val="24"/>
        </w:rPr>
        <w:t>характеристик;</w:t>
      </w:r>
    </w:p>
    <w:p w14:paraId="38482215" w14:textId="77777777" w:rsidR="00C34874" w:rsidRDefault="00C34874">
      <w:pPr>
        <w:pStyle w:val="af7"/>
        <w:widowControl w:val="0"/>
        <w:numPr>
          <w:ilvl w:val="0"/>
          <w:numId w:val="152"/>
        </w:numPr>
        <w:tabs>
          <w:tab w:val="left" w:pos="561"/>
        </w:tabs>
        <w:autoSpaceDE w:val="0"/>
        <w:autoSpaceDN w:val="0"/>
        <w:spacing w:after="0" w:line="240" w:lineRule="auto"/>
        <w:ind w:right="506" w:firstLine="0"/>
        <w:contextualSpacing w:val="0"/>
        <w:jc w:val="both"/>
        <w:rPr>
          <w:sz w:val="24"/>
        </w:rPr>
      </w:pPr>
      <w:r>
        <w:rPr>
          <w:sz w:val="24"/>
        </w:rPr>
        <w:t>контроль в форме сличения способа действия и его результата с заданным эталоном с целью обнаружения отклонений и отличий от эталона;</w:t>
      </w:r>
    </w:p>
    <w:p w14:paraId="425042FE" w14:textId="77777777" w:rsidR="00C34874" w:rsidRDefault="00C34874">
      <w:pPr>
        <w:pStyle w:val="af7"/>
        <w:widowControl w:val="0"/>
        <w:numPr>
          <w:ilvl w:val="0"/>
          <w:numId w:val="152"/>
        </w:numPr>
        <w:tabs>
          <w:tab w:val="left" w:pos="565"/>
        </w:tabs>
        <w:autoSpaceDE w:val="0"/>
        <w:autoSpaceDN w:val="0"/>
        <w:spacing w:after="0" w:line="240" w:lineRule="auto"/>
        <w:ind w:right="500" w:firstLine="0"/>
        <w:contextualSpacing w:val="0"/>
        <w:jc w:val="both"/>
        <w:rPr>
          <w:sz w:val="24"/>
        </w:rPr>
      </w:pPr>
      <w:r>
        <w:rPr>
          <w:sz w:val="24"/>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14:paraId="1C26E012" w14:textId="77777777" w:rsidR="00C34874" w:rsidRDefault="00C34874">
      <w:pPr>
        <w:pStyle w:val="af7"/>
        <w:widowControl w:val="0"/>
        <w:numPr>
          <w:ilvl w:val="0"/>
          <w:numId w:val="152"/>
        </w:numPr>
        <w:tabs>
          <w:tab w:val="left" w:pos="593"/>
        </w:tabs>
        <w:autoSpaceDE w:val="0"/>
        <w:autoSpaceDN w:val="0"/>
        <w:spacing w:after="0" w:line="240" w:lineRule="auto"/>
        <w:ind w:right="508" w:firstLine="0"/>
        <w:contextualSpacing w:val="0"/>
        <w:jc w:val="both"/>
        <w:rPr>
          <w:sz w:val="24"/>
        </w:rPr>
      </w:pPr>
      <w:r>
        <w:rPr>
          <w:sz w:val="24"/>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14:paraId="1A6EC531" w14:textId="77777777" w:rsidR="00C34874" w:rsidRDefault="00C34874">
      <w:pPr>
        <w:pStyle w:val="af7"/>
        <w:widowControl w:val="0"/>
        <w:numPr>
          <w:ilvl w:val="0"/>
          <w:numId w:val="152"/>
        </w:numPr>
        <w:tabs>
          <w:tab w:val="left" w:pos="549"/>
        </w:tabs>
        <w:autoSpaceDE w:val="0"/>
        <w:autoSpaceDN w:val="0"/>
        <w:spacing w:after="0" w:line="240" w:lineRule="auto"/>
        <w:ind w:right="507" w:firstLine="0"/>
        <w:contextualSpacing w:val="0"/>
        <w:jc w:val="both"/>
        <w:rPr>
          <w:sz w:val="24"/>
        </w:rPr>
      </w:pPr>
      <w:r>
        <w:rPr>
          <w:sz w:val="24"/>
        </w:rPr>
        <w:t>саморегуляция как способность к мобилизации сил и энергии, к волевому</w:t>
      </w:r>
      <w:r>
        <w:rPr>
          <w:spacing w:val="-3"/>
          <w:sz w:val="24"/>
        </w:rPr>
        <w:t xml:space="preserve"> </w:t>
      </w:r>
      <w:r>
        <w:rPr>
          <w:sz w:val="24"/>
        </w:rPr>
        <w:t>усилию (к выбору</w:t>
      </w:r>
      <w:r>
        <w:rPr>
          <w:spacing w:val="-7"/>
          <w:sz w:val="24"/>
        </w:rPr>
        <w:t xml:space="preserve"> </w:t>
      </w:r>
      <w:r>
        <w:rPr>
          <w:sz w:val="24"/>
        </w:rPr>
        <w:t>в ситуации мотивационного конфликта) и преодолению препятствий.</w:t>
      </w:r>
    </w:p>
    <w:p w14:paraId="268FBA8D" w14:textId="77777777" w:rsidR="00C34874" w:rsidRDefault="00C34874" w:rsidP="00C34874">
      <w:pPr>
        <w:pStyle w:val="a6"/>
        <w:ind w:left="400" w:right="500"/>
      </w:pPr>
      <w:r>
        <w:t>Познавательные универсальные учебные действия включают: общеучебные, логические учебные действия, а также постановку и решение проблемы.</w:t>
      </w:r>
    </w:p>
    <w:p w14:paraId="72F46D37" w14:textId="77777777" w:rsidR="00C34874" w:rsidRDefault="00C34874" w:rsidP="00C34874">
      <w:pPr>
        <w:pStyle w:val="a6"/>
        <w:ind w:left="400"/>
      </w:pPr>
      <w:r>
        <w:t>Общеучебные</w:t>
      </w:r>
      <w:r>
        <w:rPr>
          <w:spacing w:val="-5"/>
        </w:rPr>
        <w:t xml:space="preserve"> </w:t>
      </w:r>
      <w:r>
        <w:t>универсальные</w:t>
      </w:r>
      <w:r>
        <w:rPr>
          <w:spacing w:val="-7"/>
        </w:rPr>
        <w:t xml:space="preserve"> </w:t>
      </w:r>
      <w:r>
        <w:rPr>
          <w:spacing w:val="-2"/>
        </w:rPr>
        <w:t>действия:</w:t>
      </w:r>
    </w:p>
    <w:p w14:paraId="260EC773"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jc w:val="both"/>
        <w:rPr>
          <w:sz w:val="24"/>
        </w:rPr>
      </w:pPr>
      <w:r>
        <w:rPr>
          <w:sz w:val="24"/>
        </w:rPr>
        <w:t>самостоятельное</w:t>
      </w:r>
      <w:r>
        <w:rPr>
          <w:spacing w:val="-8"/>
          <w:sz w:val="24"/>
        </w:rPr>
        <w:t xml:space="preserve"> </w:t>
      </w:r>
      <w:r>
        <w:rPr>
          <w:sz w:val="24"/>
        </w:rPr>
        <w:t>выделение</w:t>
      </w:r>
      <w:r>
        <w:rPr>
          <w:spacing w:val="-4"/>
          <w:sz w:val="24"/>
        </w:rPr>
        <w:t xml:space="preserve"> </w:t>
      </w:r>
      <w:r>
        <w:rPr>
          <w:sz w:val="24"/>
        </w:rPr>
        <w:t>и</w:t>
      </w:r>
      <w:r>
        <w:rPr>
          <w:spacing w:val="-6"/>
          <w:sz w:val="24"/>
        </w:rPr>
        <w:t xml:space="preserve"> </w:t>
      </w:r>
      <w:r>
        <w:rPr>
          <w:sz w:val="24"/>
        </w:rPr>
        <w:t>формулирование</w:t>
      </w:r>
      <w:r>
        <w:rPr>
          <w:spacing w:val="-4"/>
          <w:sz w:val="24"/>
        </w:rPr>
        <w:t xml:space="preserve"> </w:t>
      </w:r>
      <w:r>
        <w:rPr>
          <w:sz w:val="24"/>
        </w:rPr>
        <w:t>познавательной</w:t>
      </w:r>
      <w:r>
        <w:rPr>
          <w:spacing w:val="-6"/>
          <w:sz w:val="24"/>
        </w:rPr>
        <w:t xml:space="preserve"> </w:t>
      </w:r>
      <w:r>
        <w:rPr>
          <w:spacing w:val="-2"/>
          <w:sz w:val="24"/>
        </w:rPr>
        <w:t>цели;</w:t>
      </w:r>
    </w:p>
    <w:p w14:paraId="200652FB" w14:textId="77777777" w:rsidR="00C34874" w:rsidRDefault="00C34874">
      <w:pPr>
        <w:pStyle w:val="af7"/>
        <w:widowControl w:val="0"/>
        <w:numPr>
          <w:ilvl w:val="0"/>
          <w:numId w:val="152"/>
        </w:numPr>
        <w:tabs>
          <w:tab w:val="left" w:pos="633"/>
        </w:tabs>
        <w:autoSpaceDE w:val="0"/>
        <w:autoSpaceDN w:val="0"/>
        <w:spacing w:after="0" w:line="240" w:lineRule="auto"/>
        <w:ind w:right="498" w:firstLine="0"/>
        <w:contextualSpacing w:val="0"/>
        <w:jc w:val="both"/>
        <w:rPr>
          <w:sz w:val="24"/>
        </w:rPr>
      </w:pPr>
      <w:r>
        <w:rPr>
          <w:sz w:val="24"/>
        </w:rPr>
        <w:t xml:space="preserve">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w:t>
      </w:r>
      <w:r>
        <w:rPr>
          <w:spacing w:val="-2"/>
          <w:sz w:val="24"/>
        </w:rPr>
        <w:t>информации;</w:t>
      </w:r>
    </w:p>
    <w:p w14:paraId="2DAA369C"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jc w:val="both"/>
        <w:rPr>
          <w:sz w:val="24"/>
        </w:rPr>
      </w:pPr>
      <w:r>
        <w:rPr>
          <w:sz w:val="24"/>
        </w:rPr>
        <w:t>структурирование</w:t>
      </w:r>
      <w:r>
        <w:rPr>
          <w:spacing w:val="-7"/>
          <w:sz w:val="24"/>
        </w:rPr>
        <w:t xml:space="preserve"> </w:t>
      </w:r>
      <w:r>
        <w:rPr>
          <w:spacing w:val="-2"/>
          <w:sz w:val="24"/>
        </w:rPr>
        <w:t>знаний;</w:t>
      </w:r>
    </w:p>
    <w:p w14:paraId="75FDC6D3" w14:textId="77777777" w:rsidR="00C34874" w:rsidRDefault="00C34874">
      <w:pPr>
        <w:pStyle w:val="af7"/>
        <w:widowControl w:val="0"/>
        <w:numPr>
          <w:ilvl w:val="0"/>
          <w:numId w:val="152"/>
        </w:numPr>
        <w:tabs>
          <w:tab w:val="left" w:pos="621"/>
        </w:tabs>
        <w:autoSpaceDE w:val="0"/>
        <w:autoSpaceDN w:val="0"/>
        <w:spacing w:after="0" w:line="240" w:lineRule="auto"/>
        <w:ind w:right="508" w:firstLine="0"/>
        <w:contextualSpacing w:val="0"/>
        <w:jc w:val="both"/>
        <w:rPr>
          <w:sz w:val="24"/>
        </w:rPr>
      </w:pPr>
      <w:r>
        <w:rPr>
          <w:sz w:val="24"/>
        </w:rPr>
        <w:t xml:space="preserve">осознанное и произвольное построение речевого высказывания в устной и письменной </w:t>
      </w:r>
      <w:r>
        <w:rPr>
          <w:spacing w:val="-2"/>
          <w:sz w:val="24"/>
        </w:rPr>
        <w:t>форме;</w:t>
      </w:r>
    </w:p>
    <w:p w14:paraId="23C189C9" w14:textId="77777777" w:rsidR="00C34874" w:rsidRDefault="00C34874">
      <w:pPr>
        <w:pStyle w:val="af7"/>
        <w:widowControl w:val="0"/>
        <w:numPr>
          <w:ilvl w:val="0"/>
          <w:numId w:val="152"/>
        </w:numPr>
        <w:tabs>
          <w:tab w:val="left" w:pos="545"/>
        </w:tabs>
        <w:autoSpaceDE w:val="0"/>
        <w:autoSpaceDN w:val="0"/>
        <w:spacing w:after="0" w:line="240" w:lineRule="auto"/>
        <w:ind w:right="4408" w:firstLine="0"/>
        <w:contextualSpacing w:val="0"/>
        <w:rPr>
          <w:sz w:val="24"/>
        </w:rPr>
      </w:pPr>
      <w:r>
        <w:rPr>
          <w:sz w:val="24"/>
        </w:rPr>
        <w:t>выбор</w:t>
      </w:r>
      <w:r>
        <w:rPr>
          <w:spacing w:val="-5"/>
          <w:sz w:val="24"/>
        </w:rPr>
        <w:t xml:space="preserve"> </w:t>
      </w:r>
      <w:r>
        <w:rPr>
          <w:sz w:val="24"/>
        </w:rPr>
        <w:t>наиболее</w:t>
      </w:r>
      <w:r>
        <w:rPr>
          <w:spacing w:val="-4"/>
          <w:sz w:val="24"/>
        </w:rPr>
        <w:t xml:space="preserve"> </w:t>
      </w:r>
      <w:r>
        <w:rPr>
          <w:sz w:val="24"/>
        </w:rPr>
        <w:t>эффективных</w:t>
      </w:r>
      <w:r>
        <w:rPr>
          <w:spacing w:val="-5"/>
          <w:sz w:val="24"/>
        </w:rPr>
        <w:t xml:space="preserve"> </w:t>
      </w:r>
      <w:r>
        <w:rPr>
          <w:sz w:val="24"/>
        </w:rPr>
        <w:t>способов</w:t>
      </w:r>
      <w:r>
        <w:rPr>
          <w:spacing w:val="-7"/>
          <w:sz w:val="24"/>
        </w:rPr>
        <w:t xml:space="preserve"> </w:t>
      </w:r>
      <w:r>
        <w:rPr>
          <w:sz w:val="24"/>
        </w:rPr>
        <w:t>решения</w:t>
      </w:r>
      <w:r>
        <w:rPr>
          <w:spacing w:val="-4"/>
          <w:sz w:val="24"/>
        </w:rPr>
        <w:t xml:space="preserve"> </w:t>
      </w:r>
      <w:r>
        <w:rPr>
          <w:sz w:val="24"/>
        </w:rPr>
        <w:t>задач</w:t>
      </w:r>
      <w:r>
        <w:rPr>
          <w:spacing w:val="-6"/>
          <w:sz w:val="24"/>
        </w:rPr>
        <w:t xml:space="preserve"> </w:t>
      </w:r>
      <w:r>
        <w:rPr>
          <w:sz w:val="24"/>
        </w:rPr>
        <w:t>в зависимости от конкретных условий;</w:t>
      </w:r>
    </w:p>
    <w:p w14:paraId="52CFA4AF" w14:textId="77777777" w:rsidR="00C34874" w:rsidRDefault="00C34874">
      <w:pPr>
        <w:pStyle w:val="af7"/>
        <w:widowControl w:val="0"/>
        <w:numPr>
          <w:ilvl w:val="0"/>
          <w:numId w:val="152"/>
        </w:numPr>
        <w:tabs>
          <w:tab w:val="left" w:pos="649"/>
        </w:tabs>
        <w:autoSpaceDE w:val="0"/>
        <w:autoSpaceDN w:val="0"/>
        <w:spacing w:after="0" w:line="240" w:lineRule="auto"/>
        <w:ind w:right="508" w:firstLine="0"/>
        <w:contextualSpacing w:val="0"/>
        <w:rPr>
          <w:sz w:val="24"/>
        </w:rPr>
      </w:pPr>
      <w:r>
        <w:rPr>
          <w:sz w:val="24"/>
        </w:rPr>
        <w:t>рефлексия</w:t>
      </w:r>
      <w:r>
        <w:rPr>
          <w:spacing w:val="80"/>
          <w:sz w:val="24"/>
        </w:rPr>
        <w:t xml:space="preserve"> </w:t>
      </w:r>
      <w:r>
        <w:rPr>
          <w:sz w:val="24"/>
        </w:rPr>
        <w:t>способов</w:t>
      </w:r>
      <w:r>
        <w:rPr>
          <w:spacing w:val="80"/>
          <w:sz w:val="24"/>
        </w:rPr>
        <w:t xml:space="preserve"> </w:t>
      </w:r>
      <w:r>
        <w:rPr>
          <w:sz w:val="24"/>
        </w:rPr>
        <w:t>и</w:t>
      </w:r>
      <w:r>
        <w:rPr>
          <w:spacing w:val="80"/>
          <w:sz w:val="24"/>
        </w:rPr>
        <w:t xml:space="preserve"> </w:t>
      </w:r>
      <w:r>
        <w:rPr>
          <w:sz w:val="24"/>
        </w:rPr>
        <w:t>условий</w:t>
      </w:r>
      <w:r>
        <w:rPr>
          <w:spacing w:val="80"/>
          <w:sz w:val="24"/>
        </w:rPr>
        <w:t xml:space="preserve"> </w:t>
      </w:r>
      <w:r>
        <w:rPr>
          <w:sz w:val="24"/>
        </w:rPr>
        <w:t>действия,</w:t>
      </w:r>
      <w:r>
        <w:rPr>
          <w:spacing w:val="80"/>
          <w:sz w:val="24"/>
        </w:rPr>
        <w:t xml:space="preserve"> </w:t>
      </w:r>
      <w:r>
        <w:rPr>
          <w:sz w:val="24"/>
        </w:rPr>
        <w:t>контроль</w:t>
      </w:r>
      <w:r>
        <w:rPr>
          <w:spacing w:val="80"/>
          <w:sz w:val="24"/>
        </w:rPr>
        <w:t xml:space="preserve"> </w:t>
      </w:r>
      <w:r>
        <w:rPr>
          <w:sz w:val="24"/>
        </w:rPr>
        <w:t>и</w:t>
      </w:r>
      <w:r>
        <w:rPr>
          <w:spacing w:val="80"/>
          <w:sz w:val="24"/>
        </w:rPr>
        <w:t xml:space="preserve"> </w:t>
      </w:r>
      <w:r>
        <w:rPr>
          <w:sz w:val="24"/>
        </w:rPr>
        <w:t>оценка</w:t>
      </w:r>
      <w:r>
        <w:rPr>
          <w:spacing w:val="80"/>
          <w:sz w:val="24"/>
        </w:rPr>
        <w:t xml:space="preserve"> </w:t>
      </w:r>
      <w:r>
        <w:rPr>
          <w:sz w:val="24"/>
        </w:rPr>
        <w:t>процесса</w:t>
      </w:r>
      <w:r>
        <w:rPr>
          <w:spacing w:val="80"/>
          <w:sz w:val="24"/>
        </w:rPr>
        <w:t xml:space="preserve"> </w:t>
      </w:r>
      <w:r>
        <w:rPr>
          <w:sz w:val="24"/>
        </w:rPr>
        <w:t>и</w:t>
      </w:r>
      <w:r>
        <w:rPr>
          <w:spacing w:val="80"/>
          <w:sz w:val="24"/>
        </w:rPr>
        <w:t xml:space="preserve"> </w:t>
      </w:r>
      <w:r>
        <w:rPr>
          <w:sz w:val="24"/>
        </w:rPr>
        <w:t xml:space="preserve">результатов </w:t>
      </w:r>
      <w:r>
        <w:rPr>
          <w:spacing w:val="-2"/>
          <w:sz w:val="24"/>
        </w:rPr>
        <w:t>деятельности;</w:t>
      </w:r>
    </w:p>
    <w:p w14:paraId="02ED9E0D" w14:textId="77777777" w:rsidR="00C34874" w:rsidRDefault="00C34874">
      <w:pPr>
        <w:pStyle w:val="af7"/>
        <w:widowControl w:val="0"/>
        <w:numPr>
          <w:ilvl w:val="0"/>
          <w:numId w:val="152"/>
        </w:numPr>
        <w:tabs>
          <w:tab w:val="left" w:pos="565"/>
        </w:tabs>
        <w:autoSpaceDE w:val="0"/>
        <w:autoSpaceDN w:val="0"/>
        <w:spacing w:before="64" w:after="0" w:line="240" w:lineRule="auto"/>
        <w:ind w:right="505" w:firstLine="0"/>
        <w:contextualSpacing w:val="0"/>
        <w:rPr>
          <w:sz w:val="24"/>
        </w:rPr>
      </w:pPr>
      <w:r>
        <w:rPr>
          <w:sz w:val="24"/>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w:t>
      </w:r>
      <w:r>
        <w:rPr>
          <w:spacing w:val="40"/>
          <w:sz w:val="24"/>
        </w:rPr>
        <w:t xml:space="preserve"> </w:t>
      </w:r>
      <w:r>
        <w:rPr>
          <w:sz w:val="24"/>
        </w:rPr>
        <w:t>основной</w:t>
      </w:r>
      <w:r>
        <w:rPr>
          <w:spacing w:val="40"/>
          <w:sz w:val="24"/>
        </w:rPr>
        <w:t xml:space="preserve"> </w:t>
      </w:r>
      <w:r>
        <w:rPr>
          <w:sz w:val="24"/>
        </w:rPr>
        <w:t>и</w:t>
      </w:r>
      <w:r>
        <w:rPr>
          <w:spacing w:val="40"/>
          <w:sz w:val="24"/>
        </w:rPr>
        <w:t xml:space="preserve"> </w:t>
      </w:r>
      <w:r>
        <w:rPr>
          <w:sz w:val="24"/>
        </w:rPr>
        <w:t>второстепенной</w:t>
      </w:r>
      <w:r>
        <w:rPr>
          <w:spacing w:val="40"/>
          <w:sz w:val="24"/>
        </w:rPr>
        <w:t xml:space="preserve"> </w:t>
      </w:r>
      <w:r>
        <w:rPr>
          <w:sz w:val="24"/>
        </w:rPr>
        <w:t>информации;</w:t>
      </w:r>
      <w:r>
        <w:rPr>
          <w:spacing w:val="40"/>
          <w:sz w:val="24"/>
        </w:rPr>
        <w:t xml:space="preserve"> </w:t>
      </w:r>
      <w:r>
        <w:rPr>
          <w:sz w:val="24"/>
        </w:rPr>
        <w:t>свободная</w:t>
      </w:r>
      <w:r>
        <w:rPr>
          <w:spacing w:val="40"/>
          <w:sz w:val="24"/>
        </w:rPr>
        <w:t xml:space="preserve"> </w:t>
      </w:r>
      <w:r>
        <w:rPr>
          <w:sz w:val="24"/>
        </w:rPr>
        <w:t>ориентация</w:t>
      </w:r>
      <w:r>
        <w:rPr>
          <w:spacing w:val="40"/>
          <w:sz w:val="24"/>
        </w:rPr>
        <w:t xml:space="preserve"> </w:t>
      </w:r>
      <w:r>
        <w:rPr>
          <w:sz w:val="24"/>
        </w:rPr>
        <w:t>и</w:t>
      </w:r>
      <w:r>
        <w:rPr>
          <w:spacing w:val="40"/>
          <w:sz w:val="24"/>
        </w:rPr>
        <w:t xml:space="preserve"> </w:t>
      </w:r>
      <w:r>
        <w:rPr>
          <w:sz w:val="24"/>
        </w:rPr>
        <w:t>восприятие текстов художественного,</w:t>
      </w:r>
    </w:p>
    <w:p w14:paraId="70D50F58" w14:textId="77777777" w:rsidR="00C34874" w:rsidRDefault="00C34874" w:rsidP="00C34874">
      <w:pPr>
        <w:pStyle w:val="a6"/>
        <w:ind w:left="400" w:right="504"/>
      </w:pPr>
      <w:r>
        <w:lastRenderedPageBreak/>
        <w:t>научного, публицистического и официально-делового стилей; понимание и адекватная оценка языка средств массовой информации;</w:t>
      </w:r>
    </w:p>
    <w:p w14:paraId="38BA8CC5" w14:textId="77777777" w:rsidR="00C34874" w:rsidRDefault="00C34874">
      <w:pPr>
        <w:pStyle w:val="af7"/>
        <w:widowControl w:val="0"/>
        <w:numPr>
          <w:ilvl w:val="0"/>
          <w:numId w:val="152"/>
        </w:numPr>
        <w:tabs>
          <w:tab w:val="left" w:pos="545"/>
        </w:tabs>
        <w:autoSpaceDE w:val="0"/>
        <w:autoSpaceDN w:val="0"/>
        <w:spacing w:after="0" w:line="240" w:lineRule="auto"/>
        <w:ind w:right="503" w:firstLine="0"/>
        <w:contextualSpacing w:val="0"/>
        <w:rPr>
          <w:sz w:val="24"/>
        </w:rPr>
      </w:pPr>
      <w:r>
        <w:rPr>
          <w:sz w:val="24"/>
        </w:rPr>
        <w:t>постановка</w:t>
      </w:r>
      <w:r>
        <w:rPr>
          <w:spacing w:val="-4"/>
          <w:sz w:val="24"/>
        </w:rPr>
        <w:t xml:space="preserve"> </w:t>
      </w:r>
      <w:r>
        <w:rPr>
          <w:sz w:val="24"/>
        </w:rPr>
        <w:t>и</w:t>
      </w:r>
      <w:r>
        <w:rPr>
          <w:spacing w:val="-5"/>
          <w:sz w:val="24"/>
        </w:rPr>
        <w:t xml:space="preserve"> </w:t>
      </w:r>
      <w:r>
        <w:rPr>
          <w:sz w:val="24"/>
        </w:rPr>
        <w:t>формулирование</w:t>
      </w:r>
      <w:r>
        <w:rPr>
          <w:spacing w:val="-3"/>
          <w:sz w:val="24"/>
        </w:rPr>
        <w:t xml:space="preserve"> </w:t>
      </w:r>
      <w:r>
        <w:rPr>
          <w:sz w:val="24"/>
        </w:rPr>
        <w:t>проблемы,</w:t>
      </w:r>
      <w:r>
        <w:rPr>
          <w:spacing w:val="-4"/>
          <w:sz w:val="24"/>
        </w:rPr>
        <w:t xml:space="preserve"> </w:t>
      </w:r>
      <w:r>
        <w:rPr>
          <w:sz w:val="24"/>
        </w:rPr>
        <w:t>самостоятельное</w:t>
      </w:r>
      <w:r>
        <w:rPr>
          <w:spacing w:val="-4"/>
          <w:sz w:val="24"/>
        </w:rPr>
        <w:t xml:space="preserve"> </w:t>
      </w:r>
      <w:r>
        <w:rPr>
          <w:sz w:val="24"/>
        </w:rPr>
        <w:t>создание</w:t>
      </w:r>
      <w:r>
        <w:rPr>
          <w:spacing w:val="-3"/>
          <w:sz w:val="24"/>
        </w:rPr>
        <w:t xml:space="preserve"> </w:t>
      </w:r>
      <w:r>
        <w:rPr>
          <w:sz w:val="24"/>
        </w:rPr>
        <w:t>алгоритмов</w:t>
      </w:r>
      <w:r>
        <w:rPr>
          <w:spacing w:val="-6"/>
          <w:sz w:val="24"/>
        </w:rPr>
        <w:t xml:space="preserve"> </w:t>
      </w:r>
      <w:r>
        <w:rPr>
          <w:sz w:val="24"/>
        </w:rPr>
        <w:t>деятельности при решении проблем творческого и поискового характера.</w:t>
      </w:r>
    </w:p>
    <w:p w14:paraId="67B73E67" w14:textId="77777777" w:rsidR="00C34874" w:rsidRDefault="00C34874" w:rsidP="00C34874">
      <w:pPr>
        <w:pStyle w:val="a6"/>
        <w:spacing w:before="1"/>
      </w:pPr>
    </w:p>
    <w:p w14:paraId="7BE1D147" w14:textId="77777777" w:rsidR="00C34874" w:rsidRDefault="00C34874" w:rsidP="00C34874">
      <w:pPr>
        <w:pStyle w:val="a6"/>
        <w:ind w:left="400" w:right="500"/>
      </w:pPr>
      <w:r>
        <w:t xml:space="preserve">Особую группу общеучебных универсальных действий составляют знаково-символические </w:t>
      </w:r>
      <w:r>
        <w:rPr>
          <w:spacing w:val="-2"/>
        </w:rPr>
        <w:t>действия:</w:t>
      </w:r>
    </w:p>
    <w:p w14:paraId="21268529" w14:textId="77777777" w:rsidR="00C34874" w:rsidRDefault="00C34874">
      <w:pPr>
        <w:pStyle w:val="af7"/>
        <w:widowControl w:val="0"/>
        <w:numPr>
          <w:ilvl w:val="0"/>
          <w:numId w:val="152"/>
        </w:numPr>
        <w:tabs>
          <w:tab w:val="left" w:pos="585"/>
        </w:tabs>
        <w:autoSpaceDE w:val="0"/>
        <w:autoSpaceDN w:val="0"/>
        <w:spacing w:after="0" w:line="240" w:lineRule="auto"/>
        <w:ind w:right="494" w:firstLine="0"/>
        <w:contextualSpacing w:val="0"/>
        <w:jc w:val="both"/>
        <w:rPr>
          <w:sz w:val="24"/>
        </w:rPr>
      </w:pPr>
      <w:r>
        <w:rPr>
          <w:sz w:val="24"/>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 </w:t>
      </w:r>
      <w:r>
        <w:rPr>
          <w:spacing w:val="-2"/>
          <w:sz w:val="24"/>
        </w:rPr>
        <w:t>символическая);</w:t>
      </w:r>
    </w:p>
    <w:p w14:paraId="5DCF2CD1" w14:textId="77777777" w:rsidR="00C34874" w:rsidRDefault="00C34874">
      <w:pPr>
        <w:pStyle w:val="af7"/>
        <w:widowControl w:val="0"/>
        <w:numPr>
          <w:ilvl w:val="0"/>
          <w:numId w:val="152"/>
        </w:numPr>
        <w:tabs>
          <w:tab w:val="left" w:pos="673"/>
        </w:tabs>
        <w:autoSpaceDE w:val="0"/>
        <w:autoSpaceDN w:val="0"/>
        <w:spacing w:after="0" w:line="240" w:lineRule="auto"/>
        <w:ind w:right="501" w:firstLine="0"/>
        <w:contextualSpacing w:val="0"/>
        <w:jc w:val="both"/>
        <w:rPr>
          <w:sz w:val="24"/>
        </w:rPr>
      </w:pPr>
      <w:r>
        <w:rPr>
          <w:sz w:val="24"/>
        </w:rPr>
        <w:t>преобразование модели с целью выявления общих законов, определяющих данную предметную область.</w:t>
      </w:r>
    </w:p>
    <w:p w14:paraId="6FF72D3B" w14:textId="77777777" w:rsidR="00C34874" w:rsidRDefault="00C34874" w:rsidP="00C34874">
      <w:pPr>
        <w:pStyle w:val="a6"/>
        <w:spacing w:before="1"/>
        <w:ind w:left="400"/>
      </w:pPr>
      <w:r>
        <w:t>Логические</w:t>
      </w:r>
      <w:r>
        <w:rPr>
          <w:spacing w:val="-7"/>
        </w:rPr>
        <w:t xml:space="preserve"> </w:t>
      </w:r>
      <w:r>
        <w:t>универсальные</w:t>
      </w:r>
      <w:r>
        <w:rPr>
          <w:spacing w:val="-6"/>
        </w:rPr>
        <w:t xml:space="preserve"> </w:t>
      </w:r>
      <w:r>
        <w:rPr>
          <w:spacing w:val="-2"/>
        </w:rPr>
        <w:t>действия:</w:t>
      </w:r>
    </w:p>
    <w:p w14:paraId="788F326E"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rPr>
          <w:sz w:val="24"/>
        </w:rPr>
      </w:pPr>
      <w:r>
        <w:rPr>
          <w:sz w:val="24"/>
        </w:rPr>
        <w:t>анализ</w:t>
      </w:r>
      <w:r>
        <w:rPr>
          <w:spacing w:val="-6"/>
          <w:sz w:val="24"/>
        </w:rPr>
        <w:t xml:space="preserve"> </w:t>
      </w:r>
      <w:r>
        <w:rPr>
          <w:sz w:val="24"/>
        </w:rPr>
        <w:t>объектов</w:t>
      </w:r>
      <w:r>
        <w:rPr>
          <w:spacing w:val="-6"/>
          <w:sz w:val="24"/>
        </w:rPr>
        <w:t xml:space="preserve"> </w:t>
      </w:r>
      <w:r>
        <w:rPr>
          <w:sz w:val="24"/>
        </w:rPr>
        <w:t>с</w:t>
      </w:r>
      <w:r>
        <w:rPr>
          <w:spacing w:val="-2"/>
          <w:sz w:val="24"/>
        </w:rPr>
        <w:t xml:space="preserve"> </w:t>
      </w:r>
      <w:r>
        <w:rPr>
          <w:sz w:val="24"/>
        </w:rPr>
        <w:t>целью</w:t>
      </w:r>
      <w:r>
        <w:rPr>
          <w:spacing w:val="-4"/>
          <w:sz w:val="24"/>
        </w:rPr>
        <w:t xml:space="preserve"> </w:t>
      </w:r>
      <w:r>
        <w:rPr>
          <w:sz w:val="24"/>
        </w:rPr>
        <w:t>выделения</w:t>
      </w:r>
      <w:r>
        <w:rPr>
          <w:spacing w:val="-2"/>
          <w:sz w:val="24"/>
        </w:rPr>
        <w:t xml:space="preserve"> </w:t>
      </w:r>
      <w:r>
        <w:rPr>
          <w:sz w:val="24"/>
        </w:rPr>
        <w:t>признаков</w:t>
      </w:r>
      <w:r>
        <w:rPr>
          <w:spacing w:val="-6"/>
          <w:sz w:val="24"/>
        </w:rPr>
        <w:t xml:space="preserve"> </w:t>
      </w:r>
      <w:r>
        <w:rPr>
          <w:sz w:val="24"/>
        </w:rPr>
        <w:t>(существенных,</w:t>
      </w:r>
      <w:r>
        <w:rPr>
          <w:spacing w:val="-3"/>
          <w:sz w:val="24"/>
        </w:rPr>
        <w:t xml:space="preserve"> </w:t>
      </w:r>
      <w:r>
        <w:rPr>
          <w:spacing w:val="-2"/>
          <w:sz w:val="24"/>
        </w:rPr>
        <w:t>несущественных);</w:t>
      </w:r>
    </w:p>
    <w:p w14:paraId="288EABDC" w14:textId="77777777" w:rsidR="00C34874" w:rsidRDefault="00C34874">
      <w:pPr>
        <w:pStyle w:val="af7"/>
        <w:widowControl w:val="0"/>
        <w:numPr>
          <w:ilvl w:val="0"/>
          <w:numId w:val="152"/>
        </w:numPr>
        <w:tabs>
          <w:tab w:val="left" w:pos="625"/>
        </w:tabs>
        <w:autoSpaceDE w:val="0"/>
        <w:autoSpaceDN w:val="0"/>
        <w:spacing w:after="0" w:line="240" w:lineRule="auto"/>
        <w:ind w:right="502" w:firstLine="0"/>
        <w:contextualSpacing w:val="0"/>
        <w:rPr>
          <w:sz w:val="24"/>
        </w:rPr>
      </w:pPr>
      <w:r>
        <w:rPr>
          <w:sz w:val="24"/>
        </w:rPr>
        <w:t>синтез</w:t>
      </w:r>
      <w:r>
        <w:rPr>
          <w:spacing w:val="79"/>
          <w:sz w:val="24"/>
        </w:rPr>
        <w:t xml:space="preserve"> </w:t>
      </w:r>
      <w:r>
        <w:rPr>
          <w:sz w:val="24"/>
        </w:rPr>
        <w:t>—</w:t>
      </w:r>
      <w:r>
        <w:rPr>
          <w:spacing w:val="78"/>
          <w:sz w:val="24"/>
        </w:rPr>
        <w:t xml:space="preserve"> </w:t>
      </w:r>
      <w:r>
        <w:rPr>
          <w:sz w:val="24"/>
        </w:rPr>
        <w:t>составление</w:t>
      </w:r>
      <w:r>
        <w:rPr>
          <w:spacing w:val="78"/>
          <w:sz w:val="24"/>
        </w:rPr>
        <w:t xml:space="preserve"> </w:t>
      </w:r>
      <w:r>
        <w:rPr>
          <w:sz w:val="24"/>
        </w:rPr>
        <w:t>целого</w:t>
      </w:r>
      <w:r>
        <w:rPr>
          <w:spacing w:val="77"/>
          <w:sz w:val="24"/>
        </w:rPr>
        <w:t xml:space="preserve"> </w:t>
      </w:r>
      <w:r>
        <w:rPr>
          <w:sz w:val="24"/>
        </w:rPr>
        <w:t>из</w:t>
      </w:r>
      <w:r>
        <w:rPr>
          <w:spacing w:val="74"/>
          <w:sz w:val="24"/>
        </w:rPr>
        <w:t xml:space="preserve"> </w:t>
      </w:r>
      <w:r>
        <w:rPr>
          <w:sz w:val="24"/>
        </w:rPr>
        <w:t>частей,</w:t>
      </w:r>
      <w:r>
        <w:rPr>
          <w:spacing w:val="77"/>
          <w:sz w:val="24"/>
        </w:rPr>
        <w:t xml:space="preserve"> </w:t>
      </w:r>
      <w:r>
        <w:rPr>
          <w:sz w:val="24"/>
        </w:rPr>
        <w:t>в</w:t>
      </w:r>
      <w:r>
        <w:rPr>
          <w:spacing w:val="76"/>
          <w:sz w:val="24"/>
        </w:rPr>
        <w:t xml:space="preserve"> </w:t>
      </w:r>
      <w:r>
        <w:rPr>
          <w:sz w:val="24"/>
        </w:rPr>
        <w:t>том</w:t>
      </w:r>
      <w:r>
        <w:rPr>
          <w:spacing w:val="77"/>
          <w:sz w:val="24"/>
        </w:rPr>
        <w:t xml:space="preserve"> </w:t>
      </w:r>
      <w:r>
        <w:rPr>
          <w:sz w:val="24"/>
        </w:rPr>
        <w:t>числе</w:t>
      </w:r>
      <w:r>
        <w:rPr>
          <w:spacing w:val="79"/>
          <w:sz w:val="24"/>
        </w:rPr>
        <w:t xml:space="preserve"> </w:t>
      </w:r>
      <w:r>
        <w:rPr>
          <w:sz w:val="24"/>
        </w:rPr>
        <w:t>самостоятельное</w:t>
      </w:r>
      <w:r>
        <w:rPr>
          <w:spacing w:val="78"/>
          <w:sz w:val="24"/>
        </w:rPr>
        <w:t xml:space="preserve"> </w:t>
      </w:r>
      <w:r>
        <w:rPr>
          <w:sz w:val="24"/>
        </w:rPr>
        <w:t>достраивание</w:t>
      </w:r>
      <w:r>
        <w:rPr>
          <w:spacing w:val="78"/>
          <w:sz w:val="24"/>
        </w:rPr>
        <w:t xml:space="preserve"> </w:t>
      </w:r>
      <w:r>
        <w:rPr>
          <w:sz w:val="24"/>
        </w:rPr>
        <w:t>с восполнением недостающих компонентов;</w:t>
      </w:r>
    </w:p>
    <w:p w14:paraId="0463E12E"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rPr>
          <w:sz w:val="24"/>
        </w:rPr>
      </w:pPr>
      <w:r>
        <w:rPr>
          <w:sz w:val="24"/>
        </w:rPr>
        <w:t>выбор</w:t>
      </w:r>
      <w:r>
        <w:rPr>
          <w:spacing w:val="-5"/>
          <w:sz w:val="24"/>
        </w:rPr>
        <w:t xml:space="preserve"> </w:t>
      </w:r>
      <w:r>
        <w:rPr>
          <w:sz w:val="24"/>
        </w:rPr>
        <w:t>оснований</w:t>
      </w:r>
      <w:r>
        <w:rPr>
          <w:spacing w:val="-3"/>
          <w:sz w:val="24"/>
        </w:rPr>
        <w:t xml:space="preserve"> </w:t>
      </w:r>
      <w:r>
        <w:rPr>
          <w:sz w:val="24"/>
        </w:rPr>
        <w:t>и</w:t>
      </w:r>
      <w:r>
        <w:rPr>
          <w:spacing w:val="-4"/>
          <w:sz w:val="24"/>
        </w:rPr>
        <w:t xml:space="preserve"> </w:t>
      </w:r>
      <w:r>
        <w:rPr>
          <w:sz w:val="24"/>
        </w:rPr>
        <w:t>критериев</w:t>
      </w:r>
      <w:r>
        <w:rPr>
          <w:spacing w:val="-4"/>
          <w:sz w:val="24"/>
        </w:rPr>
        <w:t xml:space="preserve"> </w:t>
      </w:r>
      <w:r>
        <w:rPr>
          <w:sz w:val="24"/>
        </w:rPr>
        <w:t>для</w:t>
      </w:r>
      <w:r>
        <w:rPr>
          <w:spacing w:val="-2"/>
          <w:sz w:val="24"/>
        </w:rPr>
        <w:t xml:space="preserve"> </w:t>
      </w:r>
      <w:r>
        <w:rPr>
          <w:sz w:val="24"/>
        </w:rPr>
        <w:t>сравнения, классификации</w:t>
      </w:r>
      <w:r>
        <w:rPr>
          <w:spacing w:val="-3"/>
          <w:sz w:val="24"/>
        </w:rPr>
        <w:t xml:space="preserve"> </w:t>
      </w:r>
      <w:r>
        <w:rPr>
          <w:spacing w:val="-2"/>
          <w:sz w:val="24"/>
        </w:rPr>
        <w:t>объектов;</w:t>
      </w:r>
    </w:p>
    <w:p w14:paraId="06C2556A"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rPr>
          <w:sz w:val="24"/>
        </w:rPr>
      </w:pPr>
      <w:r>
        <w:rPr>
          <w:sz w:val="24"/>
        </w:rPr>
        <w:t>подведение</w:t>
      </w:r>
      <w:r>
        <w:rPr>
          <w:spacing w:val="-4"/>
          <w:sz w:val="24"/>
        </w:rPr>
        <w:t xml:space="preserve"> </w:t>
      </w:r>
      <w:r>
        <w:rPr>
          <w:sz w:val="24"/>
        </w:rPr>
        <w:t>под</w:t>
      </w:r>
      <w:r>
        <w:rPr>
          <w:spacing w:val="-3"/>
          <w:sz w:val="24"/>
        </w:rPr>
        <w:t xml:space="preserve"> </w:t>
      </w:r>
      <w:r>
        <w:rPr>
          <w:sz w:val="24"/>
        </w:rPr>
        <w:t>понятие,</w:t>
      </w:r>
      <w:r>
        <w:rPr>
          <w:spacing w:val="-4"/>
          <w:sz w:val="24"/>
        </w:rPr>
        <w:t xml:space="preserve"> </w:t>
      </w:r>
      <w:r>
        <w:rPr>
          <w:sz w:val="24"/>
        </w:rPr>
        <w:t>выведение</w:t>
      </w:r>
      <w:r>
        <w:rPr>
          <w:spacing w:val="-7"/>
          <w:sz w:val="24"/>
        </w:rPr>
        <w:t xml:space="preserve"> </w:t>
      </w:r>
      <w:r>
        <w:rPr>
          <w:spacing w:val="-2"/>
          <w:sz w:val="24"/>
        </w:rPr>
        <w:t>следствий;</w:t>
      </w:r>
    </w:p>
    <w:p w14:paraId="685383B8" w14:textId="77777777" w:rsidR="00C34874" w:rsidRDefault="00C34874">
      <w:pPr>
        <w:pStyle w:val="af7"/>
        <w:widowControl w:val="0"/>
        <w:numPr>
          <w:ilvl w:val="0"/>
          <w:numId w:val="152"/>
        </w:numPr>
        <w:tabs>
          <w:tab w:val="left" w:pos="549"/>
        </w:tabs>
        <w:autoSpaceDE w:val="0"/>
        <w:autoSpaceDN w:val="0"/>
        <w:spacing w:after="0" w:line="240" w:lineRule="auto"/>
        <w:ind w:left="548" w:hanging="149"/>
        <w:contextualSpacing w:val="0"/>
        <w:rPr>
          <w:sz w:val="24"/>
        </w:rPr>
      </w:pPr>
      <w:r>
        <w:rPr>
          <w:sz w:val="24"/>
        </w:rPr>
        <w:t>установление</w:t>
      </w:r>
      <w:r>
        <w:rPr>
          <w:spacing w:val="-5"/>
          <w:sz w:val="24"/>
        </w:rPr>
        <w:t xml:space="preserve"> </w:t>
      </w:r>
      <w:r>
        <w:rPr>
          <w:sz w:val="24"/>
        </w:rPr>
        <w:t>причинно-следственных</w:t>
      </w:r>
      <w:r>
        <w:rPr>
          <w:spacing w:val="-5"/>
          <w:sz w:val="24"/>
        </w:rPr>
        <w:t xml:space="preserve"> </w:t>
      </w:r>
      <w:r>
        <w:rPr>
          <w:sz w:val="24"/>
        </w:rPr>
        <w:t>связей,</w:t>
      </w:r>
      <w:r>
        <w:rPr>
          <w:spacing w:val="-7"/>
          <w:sz w:val="24"/>
        </w:rPr>
        <w:t xml:space="preserve"> </w:t>
      </w:r>
      <w:r>
        <w:rPr>
          <w:sz w:val="24"/>
        </w:rPr>
        <w:t>представление</w:t>
      </w:r>
      <w:r>
        <w:rPr>
          <w:spacing w:val="-4"/>
          <w:sz w:val="24"/>
        </w:rPr>
        <w:t xml:space="preserve"> </w:t>
      </w:r>
      <w:r>
        <w:rPr>
          <w:sz w:val="24"/>
        </w:rPr>
        <w:t>цепочек</w:t>
      </w:r>
      <w:r>
        <w:rPr>
          <w:spacing w:val="-6"/>
          <w:sz w:val="24"/>
        </w:rPr>
        <w:t xml:space="preserve"> </w:t>
      </w:r>
      <w:r>
        <w:rPr>
          <w:sz w:val="24"/>
        </w:rPr>
        <w:t>объектов</w:t>
      </w:r>
      <w:r>
        <w:rPr>
          <w:spacing w:val="-7"/>
          <w:sz w:val="24"/>
        </w:rPr>
        <w:t xml:space="preserve"> </w:t>
      </w:r>
      <w:r>
        <w:rPr>
          <w:sz w:val="24"/>
        </w:rPr>
        <w:t>и</w:t>
      </w:r>
      <w:r>
        <w:rPr>
          <w:spacing w:val="-6"/>
          <w:sz w:val="24"/>
        </w:rPr>
        <w:t xml:space="preserve"> </w:t>
      </w:r>
      <w:r>
        <w:rPr>
          <w:spacing w:val="-2"/>
          <w:sz w:val="24"/>
        </w:rPr>
        <w:t>явлений;</w:t>
      </w:r>
    </w:p>
    <w:p w14:paraId="66F11D3B"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rPr>
          <w:sz w:val="24"/>
        </w:rPr>
      </w:pPr>
      <w:r>
        <w:rPr>
          <w:sz w:val="24"/>
        </w:rPr>
        <w:t>построение</w:t>
      </w:r>
      <w:r>
        <w:rPr>
          <w:spacing w:val="-5"/>
          <w:sz w:val="24"/>
        </w:rPr>
        <w:t xml:space="preserve"> </w:t>
      </w:r>
      <w:r>
        <w:rPr>
          <w:sz w:val="24"/>
        </w:rPr>
        <w:t>логической</w:t>
      </w:r>
      <w:r>
        <w:rPr>
          <w:spacing w:val="-5"/>
          <w:sz w:val="24"/>
        </w:rPr>
        <w:t xml:space="preserve"> </w:t>
      </w:r>
      <w:r>
        <w:rPr>
          <w:sz w:val="24"/>
        </w:rPr>
        <w:t>цепочки</w:t>
      </w:r>
      <w:r>
        <w:rPr>
          <w:spacing w:val="-5"/>
          <w:sz w:val="24"/>
        </w:rPr>
        <w:t xml:space="preserve"> </w:t>
      </w:r>
      <w:r>
        <w:rPr>
          <w:sz w:val="24"/>
        </w:rPr>
        <w:t>рассуждений,</w:t>
      </w:r>
      <w:r>
        <w:rPr>
          <w:spacing w:val="-5"/>
          <w:sz w:val="24"/>
        </w:rPr>
        <w:t xml:space="preserve"> </w:t>
      </w:r>
      <w:r>
        <w:rPr>
          <w:sz w:val="24"/>
        </w:rPr>
        <w:t>анализ</w:t>
      </w:r>
      <w:r>
        <w:rPr>
          <w:spacing w:val="-4"/>
          <w:sz w:val="24"/>
        </w:rPr>
        <w:t xml:space="preserve"> </w:t>
      </w:r>
      <w:r>
        <w:rPr>
          <w:sz w:val="24"/>
        </w:rPr>
        <w:t>истинности</w:t>
      </w:r>
      <w:r>
        <w:rPr>
          <w:spacing w:val="-4"/>
          <w:sz w:val="24"/>
        </w:rPr>
        <w:t xml:space="preserve"> </w:t>
      </w:r>
      <w:r>
        <w:rPr>
          <w:spacing w:val="-2"/>
          <w:sz w:val="24"/>
        </w:rPr>
        <w:t>утверждений;</w:t>
      </w:r>
    </w:p>
    <w:p w14:paraId="4AFB5625"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rPr>
          <w:sz w:val="24"/>
        </w:rPr>
      </w:pPr>
      <w:r>
        <w:rPr>
          <w:spacing w:val="-2"/>
          <w:sz w:val="24"/>
        </w:rPr>
        <w:t>доказательство;</w:t>
      </w:r>
    </w:p>
    <w:p w14:paraId="2724B0FF" w14:textId="77777777" w:rsidR="00C34874" w:rsidRDefault="00C34874">
      <w:pPr>
        <w:pStyle w:val="af7"/>
        <w:widowControl w:val="0"/>
        <w:numPr>
          <w:ilvl w:val="0"/>
          <w:numId w:val="152"/>
        </w:numPr>
        <w:tabs>
          <w:tab w:val="left" w:pos="545"/>
        </w:tabs>
        <w:autoSpaceDE w:val="0"/>
        <w:autoSpaceDN w:val="0"/>
        <w:spacing w:after="0" w:line="240" w:lineRule="auto"/>
        <w:ind w:right="6191" w:firstLine="0"/>
        <w:contextualSpacing w:val="0"/>
        <w:rPr>
          <w:sz w:val="24"/>
        </w:rPr>
      </w:pPr>
      <w:r>
        <w:rPr>
          <w:sz w:val="24"/>
        </w:rPr>
        <w:t>выдвижение</w:t>
      </w:r>
      <w:r>
        <w:rPr>
          <w:spacing w:val="-7"/>
          <w:sz w:val="24"/>
        </w:rPr>
        <w:t xml:space="preserve"> </w:t>
      </w:r>
      <w:r>
        <w:rPr>
          <w:sz w:val="24"/>
        </w:rPr>
        <w:t>гипотез</w:t>
      </w:r>
      <w:r>
        <w:rPr>
          <w:spacing w:val="-8"/>
          <w:sz w:val="24"/>
        </w:rPr>
        <w:t xml:space="preserve"> </w:t>
      </w:r>
      <w:r>
        <w:rPr>
          <w:sz w:val="24"/>
        </w:rPr>
        <w:t>и</w:t>
      </w:r>
      <w:r>
        <w:rPr>
          <w:spacing w:val="-9"/>
          <w:sz w:val="24"/>
        </w:rPr>
        <w:t xml:space="preserve"> </w:t>
      </w:r>
      <w:r>
        <w:rPr>
          <w:sz w:val="24"/>
        </w:rPr>
        <w:t>их</w:t>
      </w:r>
      <w:r>
        <w:rPr>
          <w:spacing w:val="-8"/>
          <w:sz w:val="24"/>
        </w:rPr>
        <w:t xml:space="preserve"> </w:t>
      </w:r>
      <w:r>
        <w:rPr>
          <w:sz w:val="24"/>
        </w:rPr>
        <w:t>обоснование. Постановка и решение проблемы:</w:t>
      </w:r>
    </w:p>
    <w:p w14:paraId="45A6DB29"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rPr>
          <w:sz w:val="24"/>
        </w:rPr>
      </w:pPr>
      <w:r>
        <w:rPr>
          <w:sz w:val="24"/>
        </w:rPr>
        <w:t>формулирование</w:t>
      </w:r>
      <w:r>
        <w:rPr>
          <w:spacing w:val="-6"/>
          <w:sz w:val="24"/>
        </w:rPr>
        <w:t xml:space="preserve"> </w:t>
      </w:r>
      <w:r>
        <w:rPr>
          <w:spacing w:val="-2"/>
          <w:sz w:val="24"/>
        </w:rPr>
        <w:t>проблемы;</w:t>
      </w:r>
    </w:p>
    <w:p w14:paraId="2D329A66"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rPr>
          <w:sz w:val="24"/>
        </w:rPr>
      </w:pPr>
      <w:r>
        <w:rPr>
          <w:sz w:val="24"/>
        </w:rPr>
        <w:t>самостоятельное</w:t>
      </w:r>
      <w:r>
        <w:rPr>
          <w:spacing w:val="-6"/>
          <w:sz w:val="24"/>
        </w:rPr>
        <w:t xml:space="preserve"> </w:t>
      </w:r>
      <w:r>
        <w:rPr>
          <w:sz w:val="24"/>
        </w:rPr>
        <w:t>создание</w:t>
      </w:r>
      <w:r>
        <w:rPr>
          <w:spacing w:val="-2"/>
          <w:sz w:val="24"/>
        </w:rPr>
        <w:t xml:space="preserve"> </w:t>
      </w:r>
      <w:r>
        <w:rPr>
          <w:sz w:val="24"/>
        </w:rPr>
        <w:t>способов</w:t>
      </w:r>
      <w:r>
        <w:rPr>
          <w:spacing w:val="-5"/>
          <w:sz w:val="24"/>
        </w:rPr>
        <w:t xml:space="preserve"> </w:t>
      </w:r>
      <w:r>
        <w:rPr>
          <w:sz w:val="24"/>
        </w:rPr>
        <w:t>решения</w:t>
      </w:r>
      <w:r>
        <w:rPr>
          <w:spacing w:val="-2"/>
          <w:sz w:val="24"/>
        </w:rPr>
        <w:t xml:space="preserve"> </w:t>
      </w:r>
      <w:r>
        <w:rPr>
          <w:sz w:val="24"/>
        </w:rPr>
        <w:t>проблем</w:t>
      </w:r>
      <w:r>
        <w:rPr>
          <w:spacing w:val="-3"/>
          <w:sz w:val="24"/>
        </w:rPr>
        <w:t xml:space="preserve"> </w:t>
      </w:r>
      <w:r>
        <w:rPr>
          <w:sz w:val="24"/>
        </w:rPr>
        <w:t>творческого</w:t>
      </w:r>
      <w:r>
        <w:rPr>
          <w:spacing w:val="-3"/>
          <w:sz w:val="24"/>
        </w:rPr>
        <w:t xml:space="preserve"> </w:t>
      </w:r>
      <w:r>
        <w:rPr>
          <w:sz w:val="24"/>
        </w:rPr>
        <w:t>и</w:t>
      </w:r>
      <w:r>
        <w:rPr>
          <w:spacing w:val="-4"/>
          <w:sz w:val="24"/>
        </w:rPr>
        <w:t xml:space="preserve"> </w:t>
      </w:r>
      <w:r>
        <w:rPr>
          <w:sz w:val="24"/>
        </w:rPr>
        <w:t>поискового</w:t>
      </w:r>
      <w:r>
        <w:rPr>
          <w:spacing w:val="-3"/>
          <w:sz w:val="24"/>
        </w:rPr>
        <w:t xml:space="preserve"> </w:t>
      </w:r>
      <w:r>
        <w:rPr>
          <w:spacing w:val="-2"/>
          <w:sz w:val="24"/>
        </w:rPr>
        <w:t>характера.</w:t>
      </w:r>
    </w:p>
    <w:p w14:paraId="095A011E" w14:textId="77777777" w:rsidR="00C34874" w:rsidRDefault="00C34874" w:rsidP="00C34874">
      <w:pPr>
        <w:pStyle w:val="a6"/>
        <w:ind w:left="400" w:right="503"/>
      </w:pPr>
      <w: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14:paraId="5CE98901" w14:textId="77777777" w:rsidR="00C34874" w:rsidRDefault="00C34874" w:rsidP="00C34874">
      <w:pPr>
        <w:pStyle w:val="a6"/>
        <w:spacing w:before="1"/>
        <w:ind w:left="400" w:right="1150"/>
      </w:pPr>
      <w:r>
        <w:t>и</w:t>
      </w:r>
      <w:r>
        <w:rPr>
          <w:spacing w:val="-5"/>
        </w:rPr>
        <w:t xml:space="preserve"> </w:t>
      </w:r>
      <w:r>
        <w:t>строить</w:t>
      </w:r>
      <w:r>
        <w:rPr>
          <w:spacing w:val="-6"/>
        </w:rPr>
        <w:t xml:space="preserve"> </w:t>
      </w:r>
      <w:r>
        <w:t>продуктивное</w:t>
      </w:r>
      <w:r>
        <w:rPr>
          <w:spacing w:val="-4"/>
        </w:rPr>
        <w:t xml:space="preserve"> </w:t>
      </w:r>
      <w:r>
        <w:t>взаимодействие</w:t>
      </w:r>
      <w:r>
        <w:rPr>
          <w:spacing w:val="-4"/>
        </w:rPr>
        <w:t xml:space="preserve"> </w:t>
      </w:r>
      <w:r>
        <w:t>и</w:t>
      </w:r>
      <w:r>
        <w:rPr>
          <w:spacing w:val="-5"/>
        </w:rPr>
        <w:t xml:space="preserve"> </w:t>
      </w:r>
      <w:r>
        <w:t>сотрудничество</w:t>
      </w:r>
      <w:r>
        <w:rPr>
          <w:spacing w:val="-4"/>
        </w:rPr>
        <w:t xml:space="preserve"> </w:t>
      </w:r>
      <w:r>
        <w:t>со</w:t>
      </w:r>
      <w:r>
        <w:rPr>
          <w:spacing w:val="-4"/>
        </w:rPr>
        <w:t xml:space="preserve"> </w:t>
      </w:r>
      <w:r>
        <w:t>сверстниками</w:t>
      </w:r>
      <w:r>
        <w:rPr>
          <w:spacing w:val="-4"/>
        </w:rPr>
        <w:t xml:space="preserve"> </w:t>
      </w:r>
      <w:r>
        <w:t>и</w:t>
      </w:r>
      <w:r>
        <w:rPr>
          <w:spacing w:val="-5"/>
        </w:rPr>
        <w:t xml:space="preserve"> </w:t>
      </w:r>
      <w:r>
        <w:t>взрослыми. К коммуникативным действиям относятся:</w:t>
      </w:r>
    </w:p>
    <w:p w14:paraId="0639D28B"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jc w:val="both"/>
        <w:rPr>
          <w:sz w:val="24"/>
        </w:rPr>
      </w:pPr>
      <w:r>
        <w:rPr>
          <w:sz w:val="24"/>
        </w:rPr>
        <w:t>планирование</w:t>
      </w:r>
      <w:r>
        <w:rPr>
          <w:spacing w:val="-3"/>
          <w:sz w:val="24"/>
        </w:rPr>
        <w:t xml:space="preserve"> </w:t>
      </w:r>
      <w:r>
        <w:rPr>
          <w:sz w:val="24"/>
        </w:rPr>
        <w:t>учебного</w:t>
      </w:r>
      <w:r>
        <w:rPr>
          <w:spacing w:val="-6"/>
          <w:sz w:val="24"/>
        </w:rPr>
        <w:t xml:space="preserve"> </w:t>
      </w:r>
      <w:r>
        <w:rPr>
          <w:sz w:val="24"/>
        </w:rPr>
        <w:t>сотрудничества</w:t>
      </w:r>
      <w:r>
        <w:rPr>
          <w:spacing w:val="-6"/>
          <w:sz w:val="24"/>
        </w:rPr>
        <w:t xml:space="preserve"> </w:t>
      </w:r>
      <w:r>
        <w:rPr>
          <w:sz w:val="24"/>
        </w:rPr>
        <w:t>с</w:t>
      </w:r>
      <w:r>
        <w:rPr>
          <w:spacing w:val="-2"/>
          <w:sz w:val="24"/>
        </w:rPr>
        <w:t xml:space="preserve"> </w:t>
      </w:r>
      <w:r>
        <w:rPr>
          <w:sz w:val="24"/>
        </w:rPr>
        <w:t>учителем</w:t>
      </w:r>
      <w:r>
        <w:rPr>
          <w:spacing w:val="-6"/>
          <w:sz w:val="24"/>
        </w:rPr>
        <w:t xml:space="preserve"> </w:t>
      </w:r>
      <w:r>
        <w:rPr>
          <w:spacing w:val="-10"/>
          <w:sz w:val="24"/>
        </w:rPr>
        <w:t>и</w:t>
      </w:r>
    </w:p>
    <w:p w14:paraId="734ED68A" w14:textId="77777777" w:rsidR="00C34874" w:rsidRDefault="00C34874" w:rsidP="00C34874">
      <w:pPr>
        <w:pStyle w:val="a6"/>
        <w:ind w:left="400"/>
      </w:pPr>
      <w:r>
        <w:t>сверстниками</w:t>
      </w:r>
      <w:r>
        <w:rPr>
          <w:spacing w:val="-5"/>
        </w:rPr>
        <w:t xml:space="preserve"> </w:t>
      </w:r>
      <w:r>
        <w:t>—</w:t>
      </w:r>
      <w:r>
        <w:rPr>
          <w:spacing w:val="-4"/>
        </w:rPr>
        <w:t xml:space="preserve"> </w:t>
      </w:r>
      <w:r>
        <w:t>определение</w:t>
      </w:r>
      <w:r>
        <w:rPr>
          <w:spacing w:val="-2"/>
        </w:rPr>
        <w:t xml:space="preserve"> </w:t>
      </w:r>
      <w:r>
        <w:t>цели,</w:t>
      </w:r>
      <w:r>
        <w:rPr>
          <w:spacing w:val="-5"/>
        </w:rPr>
        <w:t xml:space="preserve"> </w:t>
      </w:r>
      <w:r>
        <w:t>функций участников,</w:t>
      </w:r>
      <w:r>
        <w:rPr>
          <w:spacing w:val="-4"/>
        </w:rPr>
        <w:t xml:space="preserve"> </w:t>
      </w:r>
      <w:r>
        <w:t>способов</w:t>
      </w:r>
      <w:r>
        <w:rPr>
          <w:spacing w:val="-5"/>
        </w:rPr>
        <w:t xml:space="preserve"> </w:t>
      </w:r>
      <w:r>
        <w:rPr>
          <w:spacing w:val="-2"/>
        </w:rPr>
        <w:t>взаимодействия;</w:t>
      </w:r>
    </w:p>
    <w:p w14:paraId="3289673E" w14:textId="77777777" w:rsidR="00C34874" w:rsidRDefault="00C34874">
      <w:pPr>
        <w:pStyle w:val="af7"/>
        <w:widowControl w:val="0"/>
        <w:numPr>
          <w:ilvl w:val="0"/>
          <w:numId w:val="152"/>
        </w:numPr>
        <w:tabs>
          <w:tab w:val="left" w:pos="545"/>
        </w:tabs>
        <w:autoSpaceDE w:val="0"/>
        <w:autoSpaceDN w:val="0"/>
        <w:spacing w:after="0" w:line="240" w:lineRule="auto"/>
        <w:ind w:left="544" w:hanging="145"/>
        <w:contextualSpacing w:val="0"/>
        <w:jc w:val="both"/>
        <w:rPr>
          <w:sz w:val="24"/>
        </w:rPr>
      </w:pPr>
      <w:r>
        <w:rPr>
          <w:sz w:val="24"/>
        </w:rPr>
        <w:t>постановка</w:t>
      </w:r>
      <w:r>
        <w:rPr>
          <w:spacing w:val="-3"/>
          <w:sz w:val="24"/>
        </w:rPr>
        <w:t xml:space="preserve"> </w:t>
      </w:r>
      <w:r>
        <w:rPr>
          <w:sz w:val="24"/>
        </w:rPr>
        <w:t>вопросов</w:t>
      </w:r>
      <w:r>
        <w:rPr>
          <w:spacing w:val="-3"/>
          <w:sz w:val="24"/>
        </w:rPr>
        <w:t xml:space="preserve"> </w:t>
      </w:r>
      <w:r>
        <w:rPr>
          <w:sz w:val="24"/>
        </w:rPr>
        <w:t>—</w:t>
      </w:r>
      <w:r>
        <w:rPr>
          <w:spacing w:val="-3"/>
          <w:sz w:val="24"/>
        </w:rPr>
        <w:t xml:space="preserve"> </w:t>
      </w:r>
      <w:r>
        <w:rPr>
          <w:sz w:val="24"/>
        </w:rPr>
        <w:t>инициативное</w:t>
      </w:r>
      <w:r>
        <w:rPr>
          <w:spacing w:val="-2"/>
          <w:sz w:val="24"/>
        </w:rPr>
        <w:t xml:space="preserve"> </w:t>
      </w:r>
      <w:r>
        <w:rPr>
          <w:sz w:val="24"/>
        </w:rPr>
        <w:t>сотрудничество</w:t>
      </w:r>
      <w:r>
        <w:rPr>
          <w:spacing w:val="-1"/>
          <w:sz w:val="24"/>
        </w:rPr>
        <w:t xml:space="preserve"> </w:t>
      </w:r>
      <w:r>
        <w:rPr>
          <w:sz w:val="24"/>
        </w:rPr>
        <w:t>в</w:t>
      </w:r>
      <w:r>
        <w:rPr>
          <w:spacing w:val="-5"/>
          <w:sz w:val="24"/>
        </w:rPr>
        <w:t xml:space="preserve"> </w:t>
      </w:r>
      <w:r>
        <w:rPr>
          <w:sz w:val="24"/>
        </w:rPr>
        <w:t>поиске</w:t>
      </w:r>
      <w:r>
        <w:rPr>
          <w:spacing w:val="-3"/>
          <w:sz w:val="24"/>
        </w:rPr>
        <w:t xml:space="preserve"> </w:t>
      </w:r>
      <w:r>
        <w:rPr>
          <w:sz w:val="24"/>
        </w:rPr>
        <w:t>и</w:t>
      </w:r>
      <w:r>
        <w:rPr>
          <w:spacing w:val="-3"/>
          <w:sz w:val="24"/>
        </w:rPr>
        <w:t xml:space="preserve"> </w:t>
      </w:r>
      <w:r>
        <w:rPr>
          <w:sz w:val="24"/>
        </w:rPr>
        <w:t>сборе</w:t>
      </w:r>
      <w:r>
        <w:rPr>
          <w:spacing w:val="-2"/>
          <w:sz w:val="24"/>
        </w:rPr>
        <w:t xml:space="preserve"> информации;</w:t>
      </w:r>
    </w:p>
    <w:p w14:paraId="5C4A79C8" w14:textId="77777777" w:rsidR="00C34874" w:rsidRDefault="00C34874">
      <w:pPr>
        <w:pStyle w:val="af7"/>
        <w:widowControl w:val="0"/>
        <w:numPr>
          <w:ilvl w:val="0"/>
          <w:numId w:val="152"/>
        </w:numPr>
        <w:tabs>
          <w:tab w:val="left" w:pos="689"/>
        </w:tabs>
        <w:autoSpaceDE w:val="0"/>
        <w:autoSpaceDN w:val="0"/>
        <w:spacing w:after="0" w:line="240" w:lineRule="auto"/>
        <w:ind w:right="506" w:firstLine="0"/>
        <w:contextualSpacing w:val="0"/>
        <w:jc w:val="both"/>
        <w:rPr>
          <w:sz w:val="24"/>
        </w:rPr>
      </w:pPr>
      <w:r>
        <w:rPr>
          <w:sz w:val="24"/>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14:paraId="302ED9B4" w14:textId="77777777" w:rsidR="00C34874" w:rsidRDefault="00C34874">
      <w:pPr>
        <w:pStyle w:val="af7"/>
        <w:widowControl w:val="0"/>
        <w:numPr>
          <w:ilvl w:val="0"/>
          <w:numId w:val="152"/>
        </w:numPr>
        <w:tabs>
          <w:tab w:val="left" w:pos="549"/>
        </w:tabs>
        <w:autoSpaceDE w:val="0"/>
        <w:autoSpaceDN w:val="0"/>
        <w:spacing w:before="1" w:after="0" w:line="240" w:lineRule="auto"/>
        <w:ind w:left="548" w:hanging="149"/>
        <w:contextualSpacing w:val="0"/>
        <w:jc w:val="both"/>
        <w:rPr>
          <w:sz w:val="24"/>
        </w:rPr>
      </w:pPr>
      <w:r>
        <w:rPr>
          <w:sz w:val="24"/>
        </w:rPr>
        <w:t>управление</w:t>
      </w:r>
      <w:r>
        <w:rPr>
          <w:spacing w:val="-5"/>
          <w:sz w:val="24"/>
        </w:rPr>
        <w:t xml:space="preserve"> </w:t>
      </w:r>
      <w:r>
        <w:rPr>
          <w:sz w:val="24"/>
        </w:rPr>
        <w:t>поведением</w:t>
      </w:r>
      <w:r>
        <w:rPr>
          <w:spacing w:val="-3"/>
          <w:sz w:val="24"/>
        </w:rPr>
        <w:t xml:space="preserve"> </w:t>
      </w:r>
      <w:r>
        <w:rPr>
          <w:sz w:val="24"/>
        </w:rPr>
        <w:t>партнёра</w:t>
      </w:r>
      <w:r>
        <w:rPr>
          <w:spacing w:val="-1"/>
          <w:sz w:val="24"/>
        </w:rPr>
        <w:t xml:space="preserve"> </w:t>
      </w:r>
      <w:r>
        <w:rPr>
          <w:sz w:val="24"/>
        </w:rPr>
        <w:t>—</w:t>
      </w:r>
      <w:r>
        <w:rPr>
          <w:spacing w:val="-3"/>
          <w:sz w:val="24"/>
        </w:rPr>
        <w:t xml:space="preserve"> </w:t>
      </w:r>
      <w:r>
        <w:rPr>
          <w:sz w:val="24"/>
        </w:rPr>
        <w:t>контроль,</w:t>
      </w:r>
      <w:r>
        <w:rPr>
          <w:spacing w:val="-3"/>
          <w:sz w:val="24"/>
        </w:rPr>
        <w:t xml:space="preserve"> </w:t>
      </w:r>
      <w:r>
        <w:rPr>
          <w:sz w:val="24"/>
        </w:rPr>
        <w:t>коррекция,</w:t>
      </w:r>
      <w:r>
        <w:rPr>
          <w:spacing w:val="-4"/>
          <w:sz w:val="24"/>
        </w:rPr>
        <w:t xml:space="preserve"> </w:t>
      </w:r>
      <w:r>
        <w:rPr>
          <w:sz w:val="24"/>
        </w:rPr>
        <w:t>оценка</w:t>
      </w:r>
      <w:r>
        <w:rPr>
          <w:spacing w:val="-2"/>
          <w:sz w:val="24"/>
        </w:rPr>
        <w:t xml:space="preserve"> </w:t>
      </w:r>
      <w:r>
        <w:rPr>
          <w:sz w:val="24"/>
        </w:rPr>
        <w:t>его</w:t>
      </w:r>
      <w:r>
        <w:rPr>
          <w:spacing w:val="-3"/>
          <w:sz w:val="24"/>
        </w:rPr>
        <w:t xml:space="preserve"> </w:t>
      </w:r>
      <w:r>
        <w:rPr>
          <w:spacing w:val="-2"/>
          <w:sz w:val="24"/>
        </w:rPr>
        <w:t>действий;</w:t>
      </w:r>
    </w:p>
    <w:p w14:paraId="1062A563" w14:textId="77777777" w:rsidR="00C34874" w:rsidRDefault="00C34874">
      <w:pPr>
        <w:pStyle w:val="af7"/>
        <w:widowControl w:val="0"/>
        <w:numPr>
          <w:ilvl w:val="0"/>
          <w:numId w:val="152"/>
        </w:numPr>
        <w:tabs>
          <w:tab w:val="left" w:pos="553"/>
        </w:tabs>
        <w:autoSpaceDE w:val="0"/>
        <w:autoSpaceDN w:val="0"/>
        <w:spacing w:after="0" w:line="240" w:lineRule="auto"/>
        <w:ind w:right="500" w:firstLine="0"/>
        <w:contextualSpacing w:val="0"/>
        <w:jc w:val="both"/>
        <w:rPr>
          <w:sz w:val="24"/>
        </w:rPr>
      </w:pPr>
      <w:r>
        <w:rPr>
          <w:sz w:val="24"/>
        </w:rPr>
        <w:t>умение с достаточной</w:t>
      </w:r>
      <w:r>
        <w:rPr>
          <w:spacing w:val="-1"/>
          <w:sz w:val="24"/>
        </w:rPr>
        <w:t xml:space="preserve"> </w:t>
      </w:r>
      <w:r>
        <w:rPr>
          <w:sz w:val="24"/>
        </w:rPr>
        <w:t>полнотой</w:t>
      </w:r>
      <w:r>
        <w:rPr>
          <w:spacing w:val="-1"/>
          <w:sz w:val="24"/>
        </w:rPr>
        <w:t xml:space="preserve"> </w:t>
      </w:r>
      <w:r>
        <w:rPr>
          <w:sz w:val="24"/>
        </w:rPr>
        <w:t>и</w:t>
      </w:r>
      <w:r>
        <w:rPr>
          <w:spacing w:val="-1"/>
          <w:sz w:val="24"/>
        </w:rPr>
        <w:t xml:space="preserve"> </w:t>
      </w:r>
      <w:r>
        <w:rPr>
          <w:sz w:val="24"/>
        </w:rPr>
        <w:t>точностью выражать</w:t>
      </w:r>
      <w:r>
        <w:rPr>
          <w:spacing w:val="-1"/>
          <w:sz w:val="24"/>
        </w:rPr>
        <w:t xml:space="preserve"> </w:t>
      </w:r>
      <w:r>
        <w:rPr>
          <w:sz w:val="24"/>
        </w:rPr>
        <w:t>свои</w:t>
      </w:r>
      <w:r>
        <w:rPr>
          <w:spacing w:val="-1"/>
          <w:sz w:val="24"/>
        </w:rPr>
        <w:t xml:space="preserve"> </w:t>
      </w:r>
      <w:r>
        <w:rPr>
          <w:sz w:val="24"/>
        </w:rPr>
        <w:t>мысли</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14:paraId="336F7605" w14:textId="77777777" w:rsidR="00C34874" w:rsidRDefault="00C34874" w:rsidP="00C34874">
      <w:pPr>
        <w:pStyle w:val="a6"/>
        <w:ind w:left="400" w:right="503"/>
      </w:pPr>
      <w: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w:t>
      </w:r>
      <w:r>
        <w:lastRenderedPageBreak/>
        <w:t>его отношением с другими видами учебных действий и общей логикой возрастного развития.</w:t>
      </w:r>
    </w:p>
    <w:p w14:paraId="560F7A5A" w14:textId="77777777" w:rsidR="00C34874" w:rsidRDefault="00C34874" w:rsidP="00C34874">
      <w:pPr>
        <w:jc w:val="both"/>
        <w:sectPr w:rsidR="00C34874">
          <w:pgSz w:w="11920" w:h="16840"/>
          <w:pgMar w:top="1340" w:right="240" w:bottom="1680" w:left="900" w:header="0" w:footer="1485" w:gutter="0"/>
          <w:cols w:space="720"/>
        </w:sectPr>
      </w:pPr>
    </w:p>
    <w:p w14:paraId="2AD5B50D" w14:textId="77777777" w:rsidR="00C34874" w:rsidRDefault="00C34874" w:rsidP="00C34874">
      <w:pPr>
        <w:pStyle w:val="a6"/>
        <w:spacing w:before="64"/>
        <w:ind w:left="400" w:right="504"/>
      </w:pPr>
      <w:r>
        <w:lastRenderedPageBreak/>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w:t>
      </w:r>
    </w:p>
    <w:p w14:paraId="638F6BD8" w14:textId="77777777" w:rsidR="00C34874" w:rsidRDefault="00C34874" w:rsidP="00C34874">
      <w:pPr>
        <w:spacing w:before="4"/>
        <w:ind w:left="1593" w:right="589" w:hanging="1109"/>
        <w:jc w:val="both"/>
        <w:rPr>
          <w:b/>
        </w:rPr>
      </w:pPr>
      <w:r>
        <w:rPr>
          <w:b/>
        </w:rPr>
        <w:t>Характеристика</w:t>
      </w:r>
      <w:r>
        <w:rPr>
          <w:b/>
          <w:spacing w:val="-7"/>
        </w:rPr>
        <w:t xml:space="preserve"> </w:t>
      </w:r>
      <w:r>
        <w:rPr>
          <w:b/>
        </w:rPr>
        <w:t>личностных,</w:t>
      </w:r>
      <w:r>
        <w:rPr>
          <w:b/>
          <w:spacing w:val="-6"/>
        </w:rPr>
        <w:t xml:space="preserve"> </w:t>
      </w:r>
      <w:r>
        <w:rPr>
          <w:b/>
        </w:rPr>
        <w:t>регулятивных,</w:t>
      </w:r>
      <w:r>
        <w:rPr>
          <w:b/>
          <w:spacing w:val="-6"/>
        </w:rPr>
        <w:t xml:space="preserve"> </w:t>
      </w:r>
      <w:r>
        <w:rPr>
          <w:b/>
        </w:rPr>
        <w:t>познавательных</w:t>
      </w:r>
      <w:r>
        <w:rPr>
          <w:b/>
          <w:spacing w:val="-9"/>
        </w:rPr>
        <w:t xml:space="preserve"> </w:t>
      </w:r>
      <w:r>
        <w:rPr>
          <w:b/>
        </w:rPr>
        <w:t>и</w:t>
      </w:r>
      <w:r>
        <w:rPr>
          <w:b/>
          <w:spacing w:val="-5"/>
        </w:rPr>
        <w:t xml:space="preserve"> </w:t>
      </w:r>
      <w:r>
        <w:rPr>
          <w:b/>
        </w:rPr>
        <w:t>коммуникативных</w:t>
      </w:r>
      <w:r>
        <w:rPr>
          <w:b/>
          <w:spacing w:val="-9"/>
        </w:rPr>
        <w:t xml:space="preserve"> </w:t>
      </w:r>
      <w:r>
        <w:rPr>
          <w:b/>
        </w:rPr>
        <w:t>УУД обучающихся на разных этапах обучения</w:t>
      </w:r>
      <w:r>
        <w:rPr>
          <w:b/>
          <w:spacing w:val="40"/>
        </w:rPr>
        <w:t xml:space="preserve"> </w:t>
      </w:r>
      <w:r>
        <w:rPr>
          <w:b/>
        </w:rPr>
        <w:t>по УМК</w:t>
      </w:r>
      <w:r>
        <w:rPr>
          <w:b/>
          <w:spacing w:val="40"/>
        </w:rPr>
        <w:t xml:space="preserve"> </w:t>
      </w:r>
      <w:r>
        <w:rPr>
          <w:b/>
        </w:rPr>
        <w:t>«Школа России»</w:t>
      </w:r>
    </w:p>
    <w:p w14:paraId="1029192F" w14:textId="77777777" w:rsidR="00C34874" w:rsidRDefault="00C34874" w:rsidP="00C34874">
      <w:pPr>
        <w:pStyle w:val="a6"/>
        <w:spacing w:before="9"/>
        <w:rPr>
          <w:b/>
          <w:sz w:val="17"/>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85"/>
        <w:gridCol w:w="2552"/>
        <w:gridCol w:w="2637"/>
        <w:gridCol w:w="2324"/>
      </w:tblGrid>
      <w:tr w:rsidR="00C34874" w14:paraId="37D842E6" w14:textId="77777777" w:rsidTr="00BF2882">
        <w:trPr>
          <w:trHeight w:val="630"/>
        </w:trPr>
        <w:tc>
          <w:tcPr>
            <w:tcW w:w="852" w:type="dxa"/>
          </w:tcPr>
          <w:p w14:paraId="13B7E024" w14:textId="77777777" w:rsidR="00C34874" w:rsidRPr="007B001C" w:rsidRDefault="00C34874" w:rsidP="00BF2882">
            <w:pPr>
              <w:pStyle w:val="TableParagraph"/>
              <w:ind w:left="155"/>
              <w:rPr>
                <w:b/>
                <w:sz w:val="20"/>
              </w:rPr>
            </w:pPr>
            <w:r w:rsidRPr="007B001C">
              <w:rPr>
                <w:b/>
                <w:spacing w:val="-2"/>
                <w:sz w:val="20"/>
              </w:rPr>
              <w:t>Класс</w:t>
            </w:r>
          </w:p>
        </w:tc>
        <w:tc>
          <w:tcPr>
            <w:tcW w:w="2185" w:type="dxa"/>
          </w:tcPr>
          <w:p w14:paraId="101E842C" w14:textId="77777777" w:rsidR="00C34874" w:rsidRPr="007B001C" w:rsidRDefault="00C34874" w:rsidP="00BF2882">
            <w:pPr>
              <w:pStyle w:val="TableParagraph"/>
              <w:ind w:left="279"/>
              <w:rPr>
                <w:b/>
                <w:sz w:val="20"/>
              </w:rPr>
            </w:pPr>
            <w:r w:rsidRPr="007B001C">
              <w:rPr>
                <w:b/>
                <w:sz w:val="20"/>
              </w:rPr>
              <w:t>Личностные</w:t>
            </w:r>
            <w:r w:rsidRPr="007B001C">
              <w:rPr>
                <w:b/>
                <w:spacing w:val="-3"/>
                <w:sz w:val="20"/>
              </w:rPr>
              <w:t xml:space="preserve"> </w:t>
            </w:r>
            <w:r w:rsidRPr="007B001C">
              <w:rPr>
                <w:b/>
                <w:spacing w:val="-5"/>
                <w:sz w:val="20"/>
              </w:rPr>
              <w:t>УУД</w:t>
            </w:r>
          </w:p>
        </w:tc>
        <w:tc>
          <w:tcPr>
            <w:tcW w:w="2552" w:type="dxa"/>
          </w:tcPr>
          <w:p w14:paraId="7DC13D35" w14:textId="77777777" w:rsidR="00C34874" w:rsidRPr="007B001C" w:rsidRDefault="00C34874" w:rsidP="00BF2882">
            <w:pPr>
              <w:pStyle w:val="TableParagraph"/>
              <w:ind w:left="379"/>
              <w:rPr>
                <w:b/>
                <w:sz w:val="20"/>
              </w:rPr>
            </w:pPr>
            <w:r w:rsidRPr="007B001C">
              <w:rPr>
                <w:b/>
                <w:sz w:val="20"/>
              </w:rPr>
              <w:t>Регулятивные</w:t>
            </w:r>
            <w:r w:rsidRPr="007B001C">
              <w:rPr>
                <w:b/>
                <w:spacing w:val="-3"/>
                <w:sz w:val="20"/>
              </w:rPr>
              <w:t xml:space="preserve"> </w:t>
            </w:r>
            <w:r w:rsidRPr="007B001C">
              <w:rPr>
                <w:b/>
                <w:spacing w:val="-5"/>
                <w:sz w:val="20"/>
              </w:rPr>
              <w:t>УУД</w:t>
            </w:r>
          </w:p>
        </w:tc>
        <w:tc>
          <w:tcPr>
            <w:tcW w:w="2637" w:type="dxa"/>
          </w:tcPr>
          <w:p w14:paraId="7956276A" w14:textId="77777777" w:rsidR="00C34874" w:rsidRPr="007B001C" w:rsidRDefault="00C34874" w:rsidP="00BF2882">
            <w:pPr>
              <w:pStyle w:val="TableParagraph"/>
              <w:ind w:left="311"/>
              <w:rPr>
                <w:b/>
                <w:sz w:val="20"/>
              </w:rPr>
            </w:pPr>
            <w:r w:rsidRPr="007B001C">
              <w:rPr>
                <w:b/>
                <w:sz w:val="20"/>
              </w:rPr>
              <w:t>Познавательные</w:t>
            </w:r>
            <w:r w:rsidRPr="007B001C">
              <w:rPr>
                <w:b/>
                <w:spacing w:val="-4"/>
                <w:sz w:val="20"/>
              </w:rPr>
              <w:t xml:space="preserve"> </w:t>
            </w:r>
            <w:r w:rsidRPr="007B001C">
              <w:rPr>
                <w:b/>
                <w:spacing w:val="-5"/>
                <w:sz w:val="20"/>
              </w:rPr>
              <w:t>УУД</w:t>
            </w:r>
          </w:p>
        </w:tc>
        <w:tc>
          <w:tcPr>
            <w:tcW w:w="2324" w:type="dxa"/>
          </w:tcPr>
          <w:p w14:paraId="793315CD" w14:textId="77777777" w:rsidR="00C34874" w:rsidRPr="007B001C" w:rsidRDefault="00C34874" w:rsidP="00BF2882">
            <w:pPr>
              <w:pStyle w:val="TableParagraph"/>
              <w:ind w:left="943" w:right="222" w:hanging="660"/>
              <w:rPr>
                <w:b/>
                <w:sz w:val="20"/>
              </w:rPr>
            </w:pPr>
            <w:r w:rsidRPr="007B001C">
              <w:rPr>
                <w:b/>
                <w:spacing w:val="-2"/>
                <w:sz w:val="20"/>
              </w:rPr>
              <w:t xml:space="preserve">Коммуникативные </w:t>
            </w:r>
            <w:r w:rsidRPr="007B001C">
              <w:rPr>
                <w:b/>
                <w:spacing w:val="-4"/>
                <w:sz w:val="20"/>
              </w:rPr>
              <w:t>УУД</w:t>
            </w:r>
          </w:p>
        </w:tc>
      </w:tr>
      <w:tr w:rsidR="00C34874" w14:paraId="45401515" w14:textId="77777777" w:rsidTr="00BF2882">
        <w:trPr>
          <w:trHeight w:val="4831"/>
        </w:trPr>
        <w:tc>
          <w:tcPr>
            <w:tcW w:w="852" w:type="dxa"/>
          </w:tcPr>
          <w:p w14:paraId="7E8B3AE8" w14:textId="77777777" w:rsidR="00C34874" w:rsidRPr="007B001C" w:rsidRDefault="00C34874" w:rsidP="00BF2882">
            <w:pPr>
              <w:pStyle w:val="TableParagraph"/>
              <w:spacing w:line="229" w:lineRule="exact"/>
              <w:ind w:left="8"/>
              <w:jc w:val="center"/>
              <w:rPr>
                <w:b/>
                <w:sz w:val="20"/>
              </w:rPr>
            </w:pPr>
            <w:r w:rsidRPr="007B001C">
              <w:rPr>
                <w:b/>
                <w:sz w:val="20"/>
              </w:rPr>
              <w:t>1</w:t>
            </w:r>
          </w:p>
          <w:p w14:paraId="3E5FCFD1" w14:textId="77777777" w:rsidR="00C34874" w:rsidRPr="007B001C" w:rsidRDefault="00C34874" w:rsidP="00BF2882">
            <w:pPr>
              <w:pStyle w:val="TableParagraph"/>
              <w:spacing w:line="229" w:lineRule="exact"/>
              <w:ind w:left="106" w:right="102"/>
              <w:jc w:val="center"/>
              <w:rPr>
                <w:b/>
                <w:sz w:val="20"/>
              </w:rPr>
            </w:pPr>
            <w:r w:rsidRPr="007B001C">
              <w:rPr>
                <w:b/>
                <w:spacing w:val="-2"/>
                <w:sz w:val="20"/>
              </w:rPr>
              <w:t>класс</w:t>
            </w:r>
          </w:p>
        </w:tc>
        <w:tc>
          <w:tcPr>
            <w:tcW w:w="2185" w:type="dxa"/>
          </w:tcPr>
          <w:p w14:paraId="7CB45060" w14:textId="77777777" w:rsidR="00C34874" w:rsidRPr="007B001C" w:rsidRDefault="00C34874">
            <w:pPr>
              <w:pStyle w:val="TableParagraph"/>
              <w:numPr>
                <w:ilvl w:val="0"/>
                <w:numId w:val="151"/>
              </w:numPr>
              <w:tabs>
                <w:tab w:val="left" w:pos="311"/>
              </w:tabs>
              <w:ind w:right="108" w:firstLine="0"/>
              <w:rPr>
                <w:sz w:val="20"/>
              </w:rPr>
            </w:pPr>
            <w:r w:rsidRPr="007B001C">
              <w:rPr>
                <w:sz w:val="20"/>
              </w:rPr>
              <w:t>Ценить</w:t>
            </w:r>
            <w:r w:rsidRPr="007B001C">
              <w:rPr>
                <w:spacing w:val="-13"/>
                <w:sz w:val="20"/>
              </w:rPr>
              <w:t xml:space="preserve"> </w:t>
            </w:r>
            <w:r w:rsidRPr="007B001C">
              <w:rPr>
                <w:sz w:val="20"/>
              </w:rPr>
              <w:t>и</w:t>
            </w:r>
            <w:r w:rsidRPr="007B001C">
              <w:rPr>
                <w:spacing w:val="-12"/>
                <w:sz w:val="20"/>
              </w:rPr>
              <w:t xml:space="preserve"> </w:t>
            </w:r>
            <w:r w:rsidRPr="007B001C">
              <w:rPr>
                <w:sz w:val="20"/>
              </w:rPr>
              <w:t>принимать следующие базовые ценности:</w:t>
            </w:r>
            <w:r w:rsidRPr="007B001C">
              <w:rPr>
                <w:spacing w:val="40"/>
                <w:sz w:val="20"/>
              </w:rPr>
              <w:t xml:space="preserve"> </w:t>
            </w:r>
            <w:r w:rsidRPr="007B001C">
              <w:rPr>
                <w:sz w:val="20"/>
              </w:rPr>
              <w:t>«добро»,</w:t>
            </w:r>
          </w:p>
          <w:p w14:paraId="2C7C6FB5" w14:textId="77777777" w:rsidR="00C34874" w:rsidRPr="007B001C" w:rsidRDefault="00C34874" w:rsidP="00BF2882">
            <w:pPr>
              <w:pStyle w:val="TableParagraph"/>
              <w:spacing w:line="228" w:lineRule="exact"/>
              <w:ind w:left="107"/>
              <w:rPr>
                <w:sz w:val="20"/>
              </w:rPr>
            </w:pPr>
            <w:r w:rsidRPr="007B001C">
              <w:rPr>
                <w:sz w:val="20"/>
              </w:rPr>
              <w:t>«терпение»,</w:t>
            </w:r>
            <w:r w:rsidRPr="007B001C">
              <w:rPr>
                <w:spacing w:val="-3"/>
                <w:sz w:val="20"/>
              </w:rPr>
              <w:t xml:space="preserve"> </w:t>
            </w:r>
            <w:r w:rsidRPr="007B001C">
              <w:rPr>
                <w:spacing w:val="-2"/>
                <w:sz w:val="20"/>
              </w:rPr>
              <w:t>«родина»,</w:t>
            </w:r>
          </w:p>
          <w:p w14:paraId="3CD63DE8" w14:textId="77777777" w:rsidR="00C34874" w:rsidRPr="007B001C" w:rsidRDefault="00C34874" w:rsidP="00BF2882">
            <w:pPr>
              <w:pStyle w:val="TableParagraph"/>
              <w:spacing w:line="229" w:lineRule="exact"/>
              <w:ind w:left="107"/>
              <w:rPr>
                <w:sz w:val="20"/>
              </w:rPr>
            </w:pPr>
            <w:r w:rsidRPr="007B001C">
              <w:rPr>
                <w:sz w:val="20"/>
              </w:rPr>
              <w:t>«природа»,</w:t>
            </w:r>
            <w:r w:rsidRPr="007B001C">
              <w:rPr>
                <w:spacing w:val="-5"/>
                <w:sz w:val="20"/>
              </w:rPr>
              <w:t xml:space="preserve"> </w:t>
            </w:r>
            <w:r w:rsidRPr="007B001C">
              <w:rPr>
                <w:spacing w:val="-2"/>
                <w:sz w:val="20"/>
              </w:rPr>
              <w:t>«семья».</w:t>
            </w:r>
          </w:p>
          <w:p w14:paraId="0211CE3E" w14:textId="77777777" w:rsidR="00C34874" w:rsidRPr="007B001C" w:rsidRDefault="00C34874">
            <w:pPr>
              <w:pStyle w:val="TableParagraph"/>
              <w:numPr>
                <w:ilvl w:val="0"/>
                <w:numId w:val="151"/>
              </w:numPr>
              <w:tabs>
                <w:tab w:val="left" w:pos="311"/>
              </w:tabs>
              <w:ind w:right="277" w:firstLine="0"/>
              <w:rPr>
                <w:sz w:val="20"/>
              </w:rPr>
            </w:pPr>
            <w:r w:rsidRPr="007B001C">
              <w:rPr>
                <w:sz w:val="20"/>
              </w:rPr>
              <w:t xml:space="preserve">Уважать к своей семье, к своим </w:t>
            </w:r>
            <w:r w:rsidRPr="007B001C">
              <w:rPr>
                <w:spacing w:val="-2"/>
                <w:sz w:val="20"/>
              </w:rPr>
              <w:t>ро</w:t>
            </w:r>
            <w:r w:rsidRPr="007B001C">
              <w:rPr>
                <w:spacing w:val="-2"/>
                <w:sz w:val="20"/>
              </w:rPr>
              <w:t>д</w:t>
            </w:r>
            <w:r w:rsidRPr="007B001C">
              <w:rPr>
                <w:spacing w:val="-2"/>
                <w:sz w:val="20"/>
              </w:rPr>
              <w:t xml:space="preserve">ственникам, </w:t>
            </w:r>
            <w:r w:rsidRPr="007B001C">
              <w:rPr>
                <w:sz w:val="20"/>
              </w:rPr>
              <w:t>любовь</w:t>
            </w:r>
            <w:r w:rsidRPr="007B001C">
              <w:rPr>
                <w:spacing w:val="-13"/>
                <w:sz w:val="20"/>
              </w:rPr>
              <w:t xml:space="preserve"> </w:t>
            </w:r>
            <w:r w:rsidRPr="007B001C">
              <w:rPr>
                <w:sz w:val="20"/>
              </w:rPr>
              <w:t>к</w:t>
            </w:r>
            <w:r w:rsidRPr="007B001C">
              <w:rPr>
                <w:spacing w:val="-12"/>
                <w:sz w:val="20"/>
              </w:rPr>
              <w:t xml:space="preserve"> </w:t>
            </w:r>
            <w:r w:rsidRPr="007B001C">
              <w:rPr>
                <w:sz w:val="20"/>
              </w:rPr>
              <w:t>родителям.</w:t>
            </w:r>
          </w:p>
          <w:p w14:paraId="0021D5A7" w14:textId="77777777" w:rsidR="00C34874" w:rsidRPr="007B001C" w:rsidRDefault="00C34874">
            <w:pPr>
              <w:pStyle w:val="TableParagraph"/>
              <w:numPr>
                <w:ilvl w:val="0"/>
                <w:numId w:val="151"/>
              </w:numPr>
              <w:tabs>
                <w:tab w:val="left" w:pos="311"/>
              </w:tabs>
              <w:ind w:right="201" w:firstLine="0"/>
              <w:rPr>
                <w:sz w:val="20"/>
              </w:rPr>
            </w:pPr>
            <w:r w:rsidRPr="007B001C">
              <w:rPr>
                <w:sz w:val="20"/>
              </w:rPr>
              <w:t>Освоить</w:t>
            </w:r>
            <w:r w:rsidRPr="007B001C">
              <w:rPr>
                <w:spacing w:val="40"/>
                <w:sz w:val="20"/>
              </w:rPr>
              <w:t xml:space="preserve"> </w:t>
            </w:r>
            <w:r w:rsidRPr="007B001C">
              <w:rPr>
                <w:sz w:val="20"/>
              </w:rPr>
              <w:t xml:space="preserve">роли </w:t>
            </w:r>
            <w:r w:rsidRPr="007B001C">
              <w:rPr>
                <w:spacing w:val="-2"/>
                <w:sz w:val="20"/>
              </w:rPr>
              <w:t>уч</w:t>
            </w:r>
            <w:r w:rsidRPr="007B001C">
              <w:rPr>
                <w:spacing w:val="-2"/>
                <w:sz w:val="20"/>
              </w:rPr>
              <w:t>е</w:t>
            </w:r>
            <w:r w:rsidRPr="007B001C">
              <w:rPr>
                <w:spacing w:val="-2"/>
                <w:sz w:val="20"/>
              </w:rPr>
              <w:t xml:space="preserve">ника; формирование </w:t>
            </w:r>
            <w:r w:rsidRPr="007B001C">
              <w:rPr>
                <w:sz w:val="20"/>
              </w:rPr>
              <w:t>интереса</w:t>
            </w:r>
            <w:r w:rsidRPr="007B001C">
              <w:rPr>
                <w:spacing w:val="-13"/>
                <w:sz w:val="20"/>
              </w:rPr>
              <w:t xml:space="preserve"> </w:t>
            </w:r>
            <w:r w:rsidRPr="007B001C">
              <w:rPr>
                <w:sz w:val="20"/>
              </w:rPr>
              <w:t>(мотивации) к учению.</w:t>
            </w:r>
          </w:p>
          <w:p w14:paraId="2D0E12D5" w14:textId="77777777" w:rsidR="00C34874" w:rsidRPr="007B001C" w:rsidRDefault="00C34874">
            <w:pPr>
              <w:pStyle w:val="TableParagraph"/>
              <w:numPr>
                <w:ilvl w:val="0"/>
                <w:numId w:val="151"/>
              </w:numPr>
              <w:tabs>
                <w:tab w:val="left" w:pos="311"/>
              </w:tabs>
              <w:ind w:right="115" w:firstLine="0"/>
              <w:rPr>
                <w:sz w:val="20"/>
              </w:rPr>
            </w:pPr>
            <w:r w:rsidRPr="007B001C">
              <w:rPr>
                <w:spacing w:val="-2"/>
                <w:sz w:val="20"/>
              </w:rPr>
              <w:t xml:space="preserve">Оценивать </w:t>
            </w:r>
            <w:r w:rsidRPr="007B001C">
              <w:rPr>
                <w:sz w:val="20"/>
              </w:rPr>
              <w:t>жизне</w:t>
            </w:r>
            <w:r w:rsidRPr="007B001C">
              <w:rPr>
                <w:sz w:val="20"/>
              </w:rPr>
              <w:t>н</w:t>
            </w:r>
            <w:r w:rsidRPr="007B001C">
              <w:rPr>
                <w:sz w:val="20"/>
              </w:rPr>
              <w:t>ные ситуаций</w:t>
            </w:r>
            <w:r w:rsidRPr="007B001C">
              <w:rPr>
                <w:spacing w:val="40"/>
                <w:sz w:val="20"/>
              </w:rPr>
              <w:t xml:space="preserve"> </w:t>
            </w:r>
            <w:r w:rsidRPr="007B001C">
              <w:rPr>
                <w:sz w:val="20"/>
              </w:rPr>
              <w:t>и п</w:t>
            </w:r>
            <w:r w:rsidRPr="007B001C">
              <w:rPr>
                <w:sz w:val="20"/>
              </w:rPr>
              <w:t>о</w:t>
            </w:r>
            <w:r w:rsidRPr="007B001C">
              <w:rPr>
                <w:sz w:val="20"/>
              </w:rPr>
              <w:t xml:space="preserve">ступки героев </w:t>
            </w:r>
            <w:r w:rsidRPr="007B001C">
              <w:rPr>
                <w:spacing w:val="-2"/>
                <w:sz w:val="20"/>
              </w:rPr>
              <w:t>худож</w:t>
            </w:r>
            <w:r w:rsidRPr="007B001C">
              <w:rPr>
                <w:spacing w:val="-2"/>
                <w:sz w:val="20"/>
              </w:rPr>
              <w:t>е</w:t>
            </w:r>
            <w:r w:rsidRPr="007B001C">
              <w:rPr>
                <w:spacing w:val="-2"/>
                <w:sz w:val="20"/>
              </w:rPr>
              <w:t xml:space="preserve">ственных </w:t>
            </w:r>
            <w:r w:rsidRPr="007B001C">
              <w:rPr>
                <w:sz w:val="20"/>
              </w:rPr>
              <w:t>текстов</w:t>
            </w:r>
            <w:r w:rsidRPr="007B001C">
              <w:rPr>
                <w:spacing w:val="-13"/>
                <w:sz w:val="20"/>
              </w:rPr>
              <w:t xml:space="preserve"> </w:t>
            </w:r>
            <w:r w:rsidRPr="007B001C">
              <w:rPr>
                <w:sz w:val="20"/>
              </w:rPr>
              <w:t>с</w:t>
            </w:r>
            <w:r w:rsidRPr="007B001C">
              <w:rPr>
                <w:spacing w:val="-11"/>
                <w:sz w:val="20"/>
              </w:rPr>
              <w:t xml:space="preserve"> </w:t>
            </w:r>
            <w:r w:rsidRPr="007B001C">
              <w:rPr>
                <w:sz w:val="20"/>
              </w:rPr>
              <w:t>точки</w:t>
            </w:r>
            <w:r w:rsidRPr="007B001C">
              <w:rPr>
                <w:spacing w:val="-13"/>
                <w:sz w:val="20"/>
              </w:rPr>
              <w:t xml:space="preserve"> </w:t>
            </w:r>
            <w:r w:rsidRPr="007B001C">
              <w:rPr>
                <w:sz w:val="20"/>
              </w:rPr>
              <w:t xml:space="preserve">зрения </w:t>
            </w:r>
            <w:r w:rsidRPr="007B001C">
              <w:rPr>
                <w:spacing w:val="-2"/>
                <w:sz w:val="20"/>
              </w:rPr>
              <w:t>общеч</w:t>
            </w:r>
            <w:r w:rsidRPr="007B001C">
              <w:rPr>
                <w:spacing w:val="-2"/>
                <w:sz w:val="20"/>
              </w:rPr>
              <w:t>е</w:t>
            </w:r>
            <w:r w:rsidRPr="007B001C">
              <w:rPr>
                <w:spacing w:val="-2"/>
                <w:sz w:val="20"/>
              </w:rPr>
              <w:t>ловеческих</w:t>
            </w:r>
          </w:p>
          <w:p w14:paraId="0FF53178" w14:textId="77777777" w:rsidR="00C34874" w:rsidRPr="007B001C" w:rsidRDefault="00C34874" w:rsidP="00BF2882">
            <w:pPr>
              <w:pStyle w:val="TableParagraph"/>
              <w:spacing w:line="214" w:lineRule="exact"/>
              <w:ind w:left="107"/>
              <w:rPr>
                <w:sz w:val="20"/>
              </w:rPr>
            </w:pPr>
            <w:r w:rsidRPr="007B001C">
              <w:rPr>
                <w:spacing w:val="-2"/>
                <w:sz w:val="20"/>
              </w:rPr>
              <w:t>норм.</w:t>
            </w:r>
          </w:p>
        </w:tc>
        <w:tc>
          <w:tcPr>
            <w:tcW w:w="2552" w:type="dxa"/>
          </w:tcPr>
          <w:p w14:paraId="4C7785BC" w14:textId="77777777" w:rsidR="00C34874" w:rsidRPr="007B001C" w:rsidRDefault="00C34874">
            <w:pPr>
              <w:pStyle w:val="TableParagraph"/>
              <w:numPr>
                <w:ilvl w:val="0"/>
                <w:numId w:val="150"/>
              </w:numPr>
              <w:tabs>
                <w:tab w:val="left" w:pos="311"/>
              </w:tabs>
              <w:ind w:right="409" w:firstLine="0"/>
              <w:rPr>
                <w:sz w:val="20"/>
              </w:rPr>
            </w:pPr>
            <w:r w:rsidRPr="007B001C">
              <w:rPr>
                <w:sz w:val="20"/>
              </w:rPr>
              <w:t>Организовывать</w:t>
            </w:r>
            <w:r w:rsidRPr="007B001C">
              <w:rPr>
                <w:spacing w:val="-13"/>
                <w:sz w:val="20"/>
              </w:rPr>
              <w:t xml:space="preserve"> </w:t>
            </w:r>
            <w:r w:rsidRPr="007B001C">
              <w:rPr>
                <w:sz w:val="20"/>
              </w:rPr>
              <w:t>свое рабочее место под р</w:t>
            </w:r>
            <w:r w:rsidRPr="007B001C">
              <w:rPr>
                <w:sz w:val="20"/>
              </w:rPr>
              <w:t>у</w:t>
            </w:r>
            <w:r w:rsidRPr="007B001C">
              <w:rPr>
                <w:sz w:val="20"/>
              </w:rPr>
              <w:t>ководством учителя.</w:t>
            </w:r>
          </w:p>
          <w:p w14:paraId="20525F88" w14:textId="77777777" w:rsidR="00C34874" w:rsidRPr="007B001C" w:rsidRDefault="00C34874">
            <w:pPr>
              <w:pStyle w:val="TableParagraph"/>
              <w:numPr>
                <w:ilvl w:val="0"/>
                <w:numId w:val="150"/>
              </w:numPr>
              <w:tabs>
                <w:tab w:val="left" w:pos="311"/>
              </w:tabs>
              <w:ind w:right="418" w:firstLine="0"/>
              <w:rPr>
                <w:sz w:val="20"/>
              </w:rPr>
            </w:pPr>
            <w:r w:rsidRPr="007B001C">
              <w:rPr>
                <w:sz w:val="20"/>
              </w:rPr>
              <w:t>Определять цель выполнения</w:t>
            </w:r>
            <w:r w:rsidRPr="007B001C">
              <w:rPr>
                <w:spacing w:val="-13"/>
                <w:sz w:val="20"/>
              </w:rPr>
              <w:t xml:space="preserve"> </w:t>
            </w:r>
            <w:r w:rsidRPr="007B001C">
              <w:rPr>
                <w:sz w:val="20"/>
              </w:rPr>
              <w:t>заданий</w:t>
            </w:r>
            <w:r w:rsidRPr="007B001C">
              <w:rPr>
                <w:spacing w:val="-12"/>
                <w:sz w:val="20"/>
              </w:rPr>
              <w:t xml:space="preserve"> </w:t>
            </w:r>
            <w:r w:rsidRPr="007B001C">
              <w:rPr>
                <w:sz w:val="20"/>
              </w:rPr>
              <w:t>на уроке, во внеурочной деятельности, в</w:t>
            </w:r>
          </w:p>
          <w:p w14:paraId="13279CE8" w14:textId="77777777" w:rsidR="00C34874" w:rsidRPr="007B001C" w:rsidRDefault="00C34874" w:rsidP="00BF2882">
            <w:pPr>
              <w:pStyle w:val="TableParagraph"/>
              <w:spacing w:line="242" w:lineRule="auto"/>
              <w:ind w:left="107"/>
              <w:rPr>
                <w:sz w:val="20"/>
              </w:rPr>
            </w:pPr>
            <w:r w:rsidRPr="007B001C">
              <w:rPr>
                <w:sz w:val="20"/>
              </w:rPr>
              <w:t>жизненных</w:t>
            </w:r>
            <w:r w:rsidRPr="007B001C">
              <w:rPr>
                <w:spacing w:val="-13"/>
                <w:sz w:val="20"/>
              </w:rPr>
              <w:t xml:space="preserve"> </w:t>
            </w:r>
            <w:r w:rsidRPr="007B001C">
              <w:rPr>
                <w:sz w:val="20"/>
              </w:rPr>
              <w:t>ситуациях</w:t>
            </w:r>
            <w:r w:rsidRPr="007B001C">
              <w:rPr>
                <w:spacing w:val="-12"/>
                <w:sz w:val="20"/>
              </w:rPr>
              <w:t xml:space="preserve"> </w:t>
            </w:r>
            <w:r w:rsidRPr="007B001C">
              <w:rPr>
                <w:sz w:val="20"/>
              </w:rPr>
              <w:t>под руководством учителя.</w:t>
            </w:r>
          </w:p>
          <w:p w14:paraId="71BB221B" w14:textId="77777777" w:rsidR="00C34874" w:rsidRPr="007B001C" w:rsidRDefault="00C34874">
            <w:pPr>
              <w:pStyle w:val="TableParagraph"/>
              <w:numPr>
                <w:ilvl w:val="0"/>
                <w:numId w:val="150"/>
              </w:numPr>
              <w:tabs>
                <w:tab w:val="left" w:pos="311"/>
              </w:tabs>
              <w:ind w:right="418" w:firstLine="0"/>
              <w:rPr>
                <w:sz w:val="20"/>
              </w:rPr>
            </w:pPr>
            <w:r w:rsidRPr="007B001C">
              <w:rPr>
                <w:sz w:val="20"/>
              </w:rPr>
              <w:t>Определять план выполнения</w:t>
            </w:r>
            <w:r w:rsidRPr="007B001C">
              <w:rPr>
                <w:spacing w:val="-13"/>
                <w:sz w:val="20"/>
              </w:rPr>
              <w:t xml:space="preserve"> </w:t>
            </w:r>
            <w:r w:rsidRPr="007B001C">
              <w:rPr>
                <w:sz w:val="20"/>
              </w:rPr>
              <w:t>заданий</w:t>
            </w:r>
            <w:r w:rsidRPr="007B001C">
              <w:rPr>
                <w:spacing w:val="-12"/>
                <w:sz w:val="20"/>
              </w:rPr>
              <w:t xml:space="preserve"> </w:t>
            </w:r>
            <w:r w:rsidRPr="007B001C">
              <w:rPr>
                <w:sz w:val="20"/>
              </w:rPr>
              <w:t>на уроках, внеурочной</w:t>
            </w:r>
          </w:p>
          <w:p w14:paraId="33185DFF" w14:textId="77777777" w:rsidR="00C34874" w:rsidRPr="007B001C" w:rsidRDefault="00C34874" w:rsidP="00BF2882">
            <w:pPr>
              <w:pStyle w:val="TableParagraph"/>
              <w:ind w:left="107" w:right="219"/>
              <w:rPr>
                <w:sz w:val="20"/>
              </w:rPr>
            </w:pPr>
            <w:r w:rsidRPr="007B001C">
              <w:rPr>
                <w:sz w:val="20"/>
              </w:rPr>
              <w:t>деятельности,</w:t>
            </w:r>
            <w:r w:rsidRPr="007B001C">
              <w:rPr>
                <w:spacing w:val="-13"/>
                <w:sz w:val="20"/>
              </w:rPr>
              <w:t xml:space="preserve"> </w:t>
            </w:r>
            <w:r w:rsidRPr="007B001C">
              <w:rPr>
                <w:sz w:val="20"/>
              </w:rPr>
              <w:t>жизненных ситуациях под руково</w:t>
            </w:r>
            <w:r w:rsidRPr="007B001C">
              <w:rPr>
                <w:sz w:val="20"/>
              </w:rPr>
              <w:t>д</w:t>
            </w:r>
            <w:r w:rsidRPr="007B001C">
              <w:rPr>
                <w:sz w:val="20"/>
              </w:rPr>
              <w:t>ством учителя.</w:t>
            </w:r>
          </w:p>
          <w:p w14:paraId="48DAC099" w14:textId="77777777" w:rsidR="00C34874" w:rsidRPr="007B001C" w:rsidRDefault="00C34874">
            <w:pPr>
              <w:pStyle w:val="TableParagraph"/>
              <w:numPr>
                <w:ilvl w:val="0"/>
                <w:numId w:val="150"/>
              </w:numPr>
              <w:tabs>
                <w:tab w:val="left" w:pos="311"/>
              </w:tabs>
              <w:ind w:right="213" w:firstLine="0"/>
              <w:rPr>
                <w:sz w:val="20"/>
              </w:rPr>
            </w:pPr>
            <w:r w:rsidRPr="007B001C">
              <w:rPr>
                <w:sz w:val="20"/>
              </w:rPr>
              <w:t>Использовать в своей деятельности</w:t>
            </w:r>
            <w:r w:rsidRPr="007B001C">
              <w:rPr>
                <w:spacing w:val="-13"/>
                <w:sz w:val="20"/>
              </w:rPr>
              <w:t xml:space="preserve"> </w:t>
            </w:r>
            <w:r w:rsidRPr="007B001C">
              <w:rPr>
                <w:sz w:val="20"/>
              </w:rPr>
              <w:t>простейшие приборы: линейку, тр</w:t>
            </w:r>
            <w:r w:rsidRPr="007B001C">
              <w:rPr>
                <w:sz w:val="20"/>
              </w:rPr>
              <w:t>е</w:t>
            </w:r>
            <w:r w:rsidRPr="007B001C">
              <w:rPr>
                <w:sz w:val="20"/>
              </w:rPr>
              <w:t>угольник и т.д.</w:t>
            </w:r>
          </w:p>
        </w:tc>
        <w:tc>
          <w:tcPr>
            <w:tcW w:w="2637" w:type="dxa"/>
          </w:tcPr>
          <w:p w14:paraId="0B1B99EF" w14:textId="77777777" w:rsidR="00C34874" w:rsidRPr="007B001C" w:rsidRDefault="00C34874">
            <w:pPr>
              <w:pStyle w:val="TableParagraph"/>
              <w:numPr>
                <w:ilvl w:val="0"/>
                <w:numId w:val="149"/>
              </w:numPr>
              <w:tabs>
                <w:tab w:val="left" w:pos="312"/>
              </w:tabs>
              <w:ind w:right="253" w:firstLine="0"/>
              <w:rPr>
                <w:sz w:val="20"/>
              </w:rPr>
            </w:pPr>
            <w:r w:rsidRPr="007B001C">
              <w:rPr>
                <w:sz w:val="20"/>
              </w:rPr>
              <w:t>Ориентироваться в учебнике: определять умения, которые будут сформированы на основе изучения</w:t>
            </w:r>
            <w:r w:rsidRPr="007B001C">
              <w:rPr>
                <w:spacing w:val="-13"/>
                <w:sz w:val="20"/>
              </w:rPr>
              <w:t xml:space="preserve"> </w:t>
            </w:r>
            <w:r w:rsidRPr="007B001C">
              <w:rPr>
                <w:sz w:val="20"/>
              </w:rPr>
              <w:t>данного</w:t>
            </w:r>
            <w:r w:rsidRPr="007B001C">
              <w:rPr>
                <w:spacing w:val="-12"/>
                <w:sz w:val="20"/>
              </w:rPr>
              <w:t xml:space="preserve"> </w:t>
            </w:r>
            <w:r w:rsidRPr="007B001C">
              <w:rPr>
                <w:sz w:val="20"/>
              </w:rPr>
              <w:t>раздела.</w:t>
            </w:r>
          </w:p>
          <w:p w14:paraId="3CED0BF7" w14:textId="77777777" w:rsidR="00C34874" w:rsidRPr="007B001C" w:rsidRDefault="00C34874">
            <w:pPr>
              <w:pStyle w:val="TableParagraph"/>
              <w:numPr>
                <w:ilvl w:val="0"/>
                <w:numId w:val="149"/>
              </w:numPr>
              <w:tabs>
                <w:tab w:val="left" w:pos="312"/>
              </w:tabs>
              <w:ind w:right="185" w:firstLine="0"/>
              <w:rPr>
                <w:sz w:val="20"/>
              </w:rPr>
            </w:pPr>
            <w:r w:rsidRPr="007B001C">
              <w:rPr>
                <w:sz w:val="20"/>
              </w:rPr>
              <w:t>Отвечать на простые вопросы</w:t>
            </w:r>
            <w:r w:rsidRPr="007B001C">
              <w:rPr>
                <w:spacing w:val="-13"/>
                <w:sz w:val="20"/>
              </w:rPr>
              <w:t xml:space="preserve"> </w:t>
            </w:r>
            <w:r w:rsidRPr="007B001C">
              <w:rPr>
                <w:sz w:val="20"/>
              </w:rPr>
              <w:t>учителя,</w:t>
            </w:r>
            <w:r w:rsidRPr="007B001C">
              <w:rPr>
                <w:spacing w:val="-12"/>
                <w:sz w:val="20"/>
              </w:rPr>
              <w:t xml:space="preserve"> </w:t>
            </w:r>
            <w:r w:rsidRPr="007B001C">
              <w:rPr>
                <w:sz w:val="20"/>
              </w:rPr>
              <w:t xml:space="preserve">находить нужную информацию в </w:t>
            </w:r>
            <w:r w:rsidRPr="007B001C">
              <w:rPr>
                <w:spacing w:val="-2"/>
                <w:sz w:val="20"/>
              </w:rPr>
              <w:t>учебнике.</w:t>
            </w:r>
          </w:p>
          <w:p w14:paraId="6CF0C7A9" w14:textId="77777777" w:rsidR="00C34874" w:rsidRPr="007B001C" w:rsidRDefault="00C34874">
            <w:pPr>
              <w:pStyle w:val="TableParagraph"/>
              <w:numPr>
                <w:ilvl w:val="0"/>
                <w:numId w:val="149"/>
              </w:numPr>
              <w:tabs>
                <w:tab w:val="left" w:pos="312"/>
              </w:tabs>
              <w:ind w:right="176" w:firstLine="0"/>
              <w:rPr>
                <w:sz w:val="20"/>
              </w:rPr>
            </w:pPr>
            <w:r w:rsidRPr="007B001C">
              <w:rPr>
                <w:sz w:val="20"/>
              </w:rPr>
              <w:t>Сравнивать предметы, объекты:</w:t>
            </w:r>
            <w:r w:rsidRPr="007B001C">
              <w:rPr>
                <w:spacing w:val="-13"/>
                <w:sz w:val="20"/>
              </w:rPr>
              <w:t xml:space="preserve"> </w:t>
            </w:r>
            <w:r w:rsidRPr="007B001C">
              <w:rPr>
                <w:sz w:val="20"/>
              </w:rPr>
              <w:t>находить</w:t>
            </w:r>
            <w:r w:rsidRPr="007B001C">
              <w:rPr>
                <w:spacing w:val="-12"/>
                <w:sz w:val="20"/>
              </w:rPr>
              <w:t xml:space="preserve"> </w:t>
            </w:r>
            <w:r w:rsidRPr="007B001C">
              <w:rPr>
                <w:sz w:val="20"/>
              </w:rPr>
              <w:t>общее</w:t>
            </w:r>
            <w:r w:rsidRPr="007B001C">
              <w:rPr>
                <w:spacing w:val="-13"/>
                <w:sz w:val="20"/>
              </w:rPr>
              <w:t xml:space="preserve"> </w:t>
            </w:r>
            <w:r w:rsidRPr="007B001C">
              <w:rPr>
                <w:sz w:val="20"/>
              </w:rPr>
              <w:t xml:space="preserve">и </w:t>
            </w:r>
            <w:r w:rsidRPr="007B001C">
              <w:rPr>
                <w:spacing w:val="-2"/>
                <w:sz w:val="20"/>
              </w:rPr>
              <w:t>различие.</w:t>
            </w:r>
          </w:p>
          <w:p w14:paraId="6C28A2CA" w14:textId="77777777" w:rsidR="00C34874" w:rsidRPr="007B001C" w:rsidRDefault="00C34874">
            <w:pPr>
              <w:pStyle w:val="TableParagraph"/>
              <w:numPr>
                <w:ilvl w:val="0"/>
                <w:numId w:val="149"/>
              </w:numPr>
              <w:tabs>
                <w:tab w:val="left" w:pos="312"/>
              </w:tabs>
              <w:ind w:right="185" w:firstLine="0"/>
              <w:rPr>
                <w:sz w:val="20"/>
              </w:rPr>
            </w:pPr>
            <w:r w:rsidRPr="007B001C">
              <w:rPr>
                <w:spacing w:val="-2"/>
                <w:sz w:val="20"/>
              </w:rPr>
              <w:t xml:space="preserve">Группировать предметы, </w:t>
            </w:r>
            <w:r w:rsidRPr="007B001C">
              <w:rPr>
                <w:sz w:val="20"/>
              </w:rPr>
              <w:t>объекты на основе сущ</w:t>
            </w:r>
            <w:r w:rsidRPr="007B001C">
              <w:rPr>
                <w:sz w:val="20"/>
              </w:rPr>
              <w:t>е</w:t>
            </w:r>
            <w:r w:rsidRPr="007B001C">
              <w:rPr>
                <w:sz w:val="20"/>
              </w:rPr>
              <w:t>ственных признаков.</w:t>
            </w:r>
          </w:p>
          <w:p w14:paraId="6DFA1E16" w14:textId="77777777" w:rsidR="00C34874" w:rsidRPr="007B001C" w:rsidRDefault="00C34874">
            <w:pPr>
              <w:pStyle w:val="TableParagraph"/>
              <w:numPr>
                <w:ilvl w:val="0"/>
                <w:numId w:val="149"/>
              </w:numPr>
              <w:tabs>
                <w:tab w:val="left" w:pos="312"/>
              </w:tabs>
              <w:ind w:right="176" w:firstLine="0"/>
              <w:rPr>
                <w:sz w:val="20"/>
              </w:rPr>
            </w:pPr>
            <w:r w:rsidRPr="007B001C">
              <w:rPr>
                <w:sz w:val="20"/>
              </w:rPr>
              <w:t>Подробно</w:t>
            </w:r>
            <w:r w:rsidRPr="007B001C">
              <w:rPr>
                <w:spacing w:val="-13"/>
                <w:sz w:val="20"/>
              </w:rPr>
              <w:t xml:space="preserve"> </w:t>
            </w:r>
            <w:r w:rsidRPr="007B001C">
              <w:rPr>
                <w:sz w:val="20"/>
              </w:rPr>
              <w:t>пересказывать прочитанное или просл</w:t>
            </w:r>
            <w:r w:rsidRPr="007B001C">
              <w:rPr>
                <w:sz w:val="20"/>
              </w:rPr>
              <w:t>у</w:t>
            </w:r>
            <w:r w:rsidRPr="007B001C">
              <w:rPr>
                <w:sz w:val="20"/>
              </w:rPr>
              <w:t xml:space="preserve">шанное; определять </w:t>
            </w:r>
            <w:r w:rsidRPr="007B001C">
              <w:rPr>
                <w:spacing w:val="-2"/>
                <w:sz w:val="20"/>
              </w:rPr>
              <w:t>тему.</w:t>
            </w:r>
          </w:p>
        </w:tc>
        <w:tc>
          <w:tcPr>
            <w:tcW w:w="2324" w:type="dxa"/>
          </w:tcPr>
          <w:p w14:paraId="2F6111D4" w14:textId="77777777" w:rsidR="00C34874" w:rsidRPr="007B001C" w:rsidRDefault="00C34874">
            <w:pPr>
              <w:pStyle w:val="TableParagraph"/>
              <w:numPr>
                <w:ilvl w:val="0"/>
                <w:numId w:val="148"/>
              </w:numPr>
              <w:tabs>
                <w:tab w:val="left" w:pos="308"/>
              </w:tabs>
              <w:ind w:right="268" w:firstLine="0"/>
              <w:rPr>
                <w:sz w:val="20"/>
              </w:rPr>
            </w:pPr>
            <w:r w:rsidRPr="007B001C">
              <w:rPr>
                <w:sz w:val="20"/>
              </w:rPr>
              <w:t>Участвовать в ди</w:t>
            </w:r>
            <w:r w:rsidRPr="007B001C">
              <w:rPr>
                <w:sz w:val="20"/>
              </w:rPr>
              <w:t>а</w:t>
            </w:r>
            <w:r w:rsidRPr="007B001C">
              <w:rPr>
                <w:sz w:val="20"/>
              </w:rPr>
              <w:t xml:space="preserve">логе на уроке и в </w:t>
            </w:r>
            <w:r w:rsidRPr="007B001C">
              <w:rPr>
                <w:spacing w:val="-2"/>
                <w:sz w:val="20"/>
              </w:rPr>
              <w:t>жи</w:t>
            </w:r>
            <w:r w:rsidRPr="007B001C">
              <w:rPr>
                <w:spacing w:val="-2"/>
                <w:sz w:val="20"/>
              </w:rPr>
              <w:t>з</w:t>
            </w:r>
            <w:r w:rsidRPr="007B001C">
              <w:rPr>
                <w:spacing w:val="-2"/>
                <w:sz w:val="20"/>
              </w:rPr>
              <w:t>ненных</w:t>
            </w:r>
            <w:r w:rsidRPr="007B001C">
              <w:rPr>
                <w:spacing w:val="-6"/>
                <w:sz w:val="20"/>
              </w:rPr>
              <w:t xml:space="preserve"> </w:t>
            </w:r>
            <w:r w:rsidRPr="007B001C">
              <w:rPr>
                <w:spacing w:val="-2"/>
                <w:sz w:val="20"/>
              </w:rPr>
              <w:t>ситуациях.</w:t>
            </w:r>
          </w:p>
          <w:p w14:paraId="39F5B1C8" w14:textId="77777777" w:rsidR="00C34874" w:rsidRPr="007B001C" w:rsidRDefault="00C34874">
            <w:pPr>
              <w:pStyle w:val="TableParagraph"/>
              <w:numPr>
                <w:ilvl w:val="0"/>
                <w:numId w:val="148"/>
              </w:numPr>
              <w:tabs>
                <w:tab w:val="left" w:pos="308"/>
              </w:tabs>
              <w:ind w:right="203" w:firstLine="0"/>
              <w:jc w:val="both"/>
              <w:rPr>
                <w:sz w:val="20"/>
              </w:rPr>
            </w:pPr>
            <w:r w:rsidRPr="007B001C">
              <w:rPr>
                <w:sz w:val="20"/>
              </w:rPr>
              <w:t>Отвечать</w:t>
            </w:r>
            <w:r w:rsidRPr="007B001C">
              <w:rPr>
                <w:spacing w:val="-13"/>
                <w:sz w:val="20"/>
              </w:rPr>
              <w:t xml:space="preserve"> </w:t>
            </w:r>
            <w:r w:rsidRPr="007B001C">
              <w:rPr>
                <w:sz w:val="20"/>
              </w:rPr>
              <w:t>на</w:t>
            </w:r>
            <w:r w:rsidRPr="007B001C">
              <w:rPr>
                <w:spacing w:val="-12"/>
                <w:sz w:val="20"/>
              </w:rPr>
              <w:t xml:space="preserve"> </w:t>
            </w:r>
            <w:r w:rsidRPr="007B001C">
              <w:rPr>
                <w:sz w:val="20"/>
              </w:rPr>
              <w:t xml:space="preserve">вопросы учителя, товарищей по </w:t>
            </w:r>
            <w:r w:rsidRPr="007B001C">
              <w:rPr>
                <w:spacing w:val="-2"/>
                <w:sz w:val="20"/>
              </w:rPr>
              <w:t>классу.</w:t>
            </w:r>
          </w:p>
          <w:p w14:paraId="21B20F3D" w14:textId="77777777" w:rsidR="00C34874" w:rsidRPr="007B001C" w:rsidRDefault="00C34874">
            <w:pPr>
              <w:pStyle w:val="TableParagraph"/>
              <w:numPr>
                <w:ilvl w:val="0"/>
                <w:numId w:val="147"/>
              </w:numPr>
              <w:tabs>
                <w:tab w:val="left" w:pos="308"/>
              </w:tabs>
              <w:ind w:right="124" w:firstLine="0"/>
              <w:rPr>
                <w:sz w:val="20"/>
              </w:rPr>
            </w:pPr>
            <w:r w:rsidRPr="007B001C">
              <w:rPr>
                <w:spacing w:val="-2"/>
                <w:sz w:val="20"/>
              </w:rPr>
              <w:t xml:space="preserve">Соблюдать </w:t>
            </w:r>
            <w:r w:rsidRPr="007B001C">
              <w:rPr>
                <w:sz w:val="20"/>
              </w:rPr>
              <w:t>просте</w:t>
            </w:r>
            <w:r w:rsidRPr="007B001C">
              <w:rPr>
                <w:sz w:val="20"/>
              </w:rPr>
              <w:t>й</w:t>
            </w:r>
            <w:r w:rsidRPr="007B001C">
              <w:rPr>
                <w:sz w:val="20"/>
              </w:rPr>
              <w:t>шие нормы речевого этикета: здороваться,</w:t>
            </w:r>
            <w:r w:rsidRPr="007B001C">
              <w:rPr>
                <w:spacing w:val="-13"/>
                <w:sz w:val="20"/>
              </w:rPr>
              <w:t xml:space="preserve"> </w:t>
            </w:r>
            <w:r w:rsidRPr="007B001C">
              <w:rPr>
                <w:sz w:val="20"/>
              </w:rPr>
              <w:t xml:space="preserve">прощаться, </w:t>
            </w:r>
            <w:r w:rsidRPr="007B001C">
              <w:rPr>
                <w:spacing w:val="-2"/>
                <w:sz w:val="20"/>
              </w:rPr>
              <w:t>благодарить.</w:t>
            </w:r>
          </w:p>
          <w:p w14:paraId="46FF58DF" w14:textId="77777777" w:rsidR="00C34874" w:rsidRPr="007B001C" w:rsidRDefault="00C34874">
            <w:pPr>
              <w:pStyle w:val="TableParagraph"/>
              <w:numPr>
                <w:ilvl w:val="0"/>
                <w:numId w:val="147"/>
              </w:numPr>
              <w:tabs>
                <w:tab w:val="left" w:pos="308"/>
              </w:tabs>
              <w:spacing w:line="242" w:lineRule="auto"/>
              <w:ind w:right="231" w:firstLine="0"/>
              <w:rPr>
                <w:sz w:val="20"/>
              </w:rPr>
            </w:pPr>
            <w:r w:rsidRPr="007B001C">
              <w:rPr>
                <w:sz w:val="20"/>
              </w:rPr>
              <w:t>Слушать</w:t>
            </w:r>
            <w:r w:rsidRPr="007B001C">
              <w:rPr>
                <w:spacing w:val="-13"/>
                <w:sz w:val="20"/>
              </w:rPr>
              <w:t xml:space="preserve"> </w:t>
            </w:r>
            <w:r w:rsidRPr="007B001C">
              <w:rPr>
                <w:sz w:val="20"/>
              </w:rPr>
              <w:t>и</w:t>
            </w:r>
            <w:r w:rsidRPr="007B001C">
              <w:rPr>
                <w:spacing w:val="-12"/>
                <w:sz w:val="20"/>
              </w:rPr>
              <w:t xml:space="preserve"> </w:t>
            </w:r>
            <w:r w:rsidRPr="007B001C">
              <w:rPr>
                <w:sz w:val="20"/>
              </w:rPr>
              <w:t>понимать речь других.</w:t>
            </w:r>
          </w:p>
          <w:p w14:paraId="4D014850" w14:textId="77777777" w:rsidR="00C34874" w:rsidRPr="007B001C" w:rsidRDefault="00C34874">
            <w:pPr>
              <w:pStyle w:val="TableParagraph"/>
              <w:numPr>
                <w:ilvl w:val="0"/>
                <w:numId w:val="147"/>
              </w:numPr>
              <w:tabs>
                <w:tab w:val="left" w:pos="308"/>
              </w:tabs>
              <w:spacing w:line="225" w:lineRule="exact"/>
              <w:ind w:left="307" w:hanging="205"/>
              <w:rPr>
                <w:sz w:val="20"/>
              </w:rPr>
            </w:pPr>
            <w:r w:rsidRPr="007B001C">
              <w:rPr>
                <w:sz w:val="20"/>
              </w:rPr>
              <w:t>Участвовать</w:t>
            </w:r>
            <w:r w:rsidRPr="007B001C">
              <w:rPr>
                <w:spacing w:val="42"/>
                <w:sz w:val="20"/>
              </w:rPr>
              <w:t xml:space="preserve"> </w:t>
            </w:r>
            <w:r w:rsidRPr="007B001C">
              <w:rPr>
                <w:sz w:val="20"/>
              </w:rPr>
              <w:t>в</w:t>
            </w:r>
            <w:r w:rsidRPr="007B001C">
              <w:rPr>
                <w:spacing w:val="2"/>
                <w:sz w:val="20"/>
              </w:rPr>
              <w:t xml:space="preserve"> </w:t>
            </w:r>
            <w:r w:rsidRPr="007B001C">
              <w:rPr>
                <w:spacing w:val="-4"/>
                <w:sz w:val="20"/>
              </w:rPr>
              <w:t>паре.</w:t>
            </w:r>
          </w:p>
        </w:tc>
      </w:tr>
      <w:tr w:rsidR="00C34874" w14:paraId="140B15E5" w14:textId="77777777" w:rsidTr="00BF2882">
        <w:trPr>
          <w:trHeight w:val="6439"/>
        </w:trPr>
        <w:tc>
          <w:tcPr>
            <w:tcW w:w="852" w:type="dxa"/>
          </w:tcPr>
          <w:p w14:paraId="46758F4F" w14:textId="77777777" w:rsidR="00C34874" w:rsidRPr="007B001C" w:rsidRDefault="00C34874" w:rsidP="00BF2882">
            <w:pPr>
              <w:pStyle w:val="TableParagraph"/>
              <w:spacing w:line="229" w:lineRule="exact"/>
              <w:ind w:left="8"/>
              <w:jc w:val="center"/>
              <w:rPr>
                <w:b/>
                <w:sz w:val="20"/>
              </w:rPr>
            </w:pPr>
            <w:r w:rsidRPr="007B001C">
              <w:rPr>
                <w:b/>
                <w:sz w:val="20"/>
              </w:rPr>
              <w:t>2</w:t>
            </w:r>
          </w:p>
          <w:p w14:paraId="2707AAE2" w14:textId="77777777" w:rsidR="00C34874" w:rsidRPr="007B001C" w:rsidRDefault="00C34874" w:rsidP="00BF2882">
            <w:pPr>
              <w:pStyle w:val="TableParagraph"/>
              <w:spacing w:line="229" w:lineRule="exact"/>
              <w:ind w:left="106" w:right="102"/>
              <w:jc w:val="center"/>
              <w:rPr>
                <w:b/>
                <w:sz w:val="20"/>
              </w:rPr>
            </w:pPr>
            <w:r w:rsidRPr="007B001C">
              <w:rPr>
                <w:b/>
                <w:spacing w:val="-2"/>
                <w:sz w:val="20"/>
              </w:rPr>
              <w:t>класс</w:t>
            </w:r>
          </w:p>
        </w:tc>
        <w:tc>
          <w:tcPr>
            <w:tcW w:w="2185" w:type="dxa"/>
          </w:tcPr>
          <w:p w14:paraId="6C336A21" w14:textId="77777777" w:rsidR="00C34874" w:rsidRPr="007B001C" w:rsidRDefault="00C34874">
            <w:pPr>
              <w:pStyle w:val="TableParagraph"/>
              <w:numPr>
                <w:ilvl w:val="0"/>
                <w:numId w:val="146"/>
              </w:numPr>
              <w:tabs>
                <w:tab w:val="left" w:pos="311"/>
              </w:tabs>
              <w:ind w:right="109" w:firstLine="0"/>
              <w:rPr>
                <w:sz w:val="20"/>
              </w:rPr>
            </w:pPr>
            <w:r w:rsidRPr="007B001C">
              <w:rPr>
                <w:sz w:val="20"/>
              </w:rPr>
              <w:t>Ценить</w:t>
            </w:r>
            <w:r w:rsidRPr="007B001C">
              <w:rPr>
                <w:spacing w:val="-13"/>
                <w:sz w:val="20"/>
              </w:rPr>
              <w:t xml:space="preserve"> </w:t>
            </w:r>
            <w:r w:rsidRPr="007B001C">
              <w:rPr>
                <w:sz w:val="20"/>
              </w:rPr>
              <w:t>и</w:t>
            </w:r>
            <w:r w:rsidRPr="007B001C">
              <w:rPr>
                <w:spacing w:val="-12"/>
                <w:sz w:val="20"/>
              </w:rPr>
              <w:t xml:space="preserve"> </w:t>
            </w:r>
            <w:r w:rsidRPr="007B001C">
              <w:rPr>
                <w:sz w:val="20"/>
              </w:rPr>
              <w:t>принимать следующие базовые ценности:</w:t>
            </w:r>
            <w:r w:rsidRPr="007B001C">
              <w:rPr>
                <w:spacing w:val="40"/>
                <w:sz w:val="20"/>
              </w:rPr>
              <w:t xml:space="preserve"> </w:t>
            </w:r>
            <w:r w:rsidRPr="007B001C">
              <w:rPr>
                <w:sz w:val="20"/>
              </w:rPr>
              <w:t>«добро»,</w:t>
            </w:r>
          </w:p>
          <w:p w14:paraId="0B7B5F84" w14:textId="77777777" w:rsidR="00C34874" w:rsidRPr="007B001C" w:rsidRDefault="00C34874" w:rsidP="00BF2882">
            <w:pPr>
              <w:pStyle w:val="TableParagraph"/>
              <w:spacing w:line="228" w:lineRule="exact"/>
              <w:ind w:left="107"/>
              <w:rPr>
                <w:sz w:val="20"/>
              </w:rPr>
            </w:pPr>
            <w:r w:rsidRPr="007B001C">
              <w:rPr>
                <w:sz w:val="20"/>
              </w:rPr>
              <w:t>«терпение»,</w:t>
            </w:r>
            <w:r w:rsidRPr="007B001C">
              <w:rPr>
                <w:spacing w:val="-3"/>
                <w:sz w:val="20"/>
              </w:rPr>
              <w:t xml:space="preserve"> </w:t>
            </w:r>
            <w:r w:rsidRPr="007B001C">
              <w:rPr>
                <w:spacing w:val="-2"/>
                <w:sz w:val="20"/>
              </w:rPr>
              <w:t>«родина»,</w:t>
            </w:r>
          </w:p>
          <w:p w14:paraId="170BF13F" w14:textId="77777777" w:rsidR="00C34874" w:rsidRPr="007B001C" w:rsidRDefault="00C34874" w:rsidP="00BF2882">
            <w:pPr>
              <w:pStyle w:val="TableParagraph"/>
              <w:spacing w:line="229" w:lineRule="exact"/>
              <w:ind w:left="107"/>
              <w:rPr>
                <w:sz w:val="20"/>
              </w:rPr>
            </w:pPr>
            <w:r w:rsidRPr="007B001C">
              <w:rPr>
                <w:sz w:val="20"/>
              </w:rPr>
              <w:t>«природа»,</w:t>
            </w:r>
            <w:r w:rsidRPr="007B001C">
              <w:rPr>
                <w:spacing w:val="-5"/>
                <w:sz w:val="20"/>
              </w:rPr>
              <w:t xml:space="preserve"> </w:t>
            </w:r>
            <w:r w:rsidRPr="007B001C">
              <w:rPr>
                <w:spacing w:val="-2"/>
                <w:sz w:val="20"/>
              </w:rPr>
              <w:t>«семья»,</w:t>
            </w:r>
          </w:p>
          <w:p w14:paraId="4032AA65" w14:textId="77777777" w:rsidR="00C34874" w:rsidRPr="007B001C" w:rsidRDefault="00C34874" w:rsidP="00BF2882">
            <w:pPr>
              <w:pStyle w:val="TableParagraph"/>
              <w:spacing w:line="242" w:lineRule="auto"/>
              <w:ind w:left="107" w:right="395"/>
              <w:rPr>
                <w:sz w:val="20"/>
              </w:rPr>
            </w:pPr>
            <w:r w:rsidRPr="007B001C">
              <w:rPr>
                <w:sz w:val="20"/>
              </w:rPr>
              <w:t>«мир»,</w:t>
            </w:r>
            <w:r w:rsidRPr="007B001C">
              <w:rPr>
                <w:spacing w:val="-13"/>
                <w:sz w:val="20"/>
              </w:rPr>
              <w:t xml:space="preserve"> </w:t>
            </w:r>
            <w:r w:rsidRPr="007B001C">
              <w:rPr>
                <w:sz w:val="20"/>
              </w:rPr>
              <w:t xml:space="preserve">«настоящий </w:t>
            </w:r>
            <w:r w:rsidRPr="007B001C">
              <w:rPr>
                <w:spacing w:val="-2"/>
                <w:sz w:val="20"/>
              </w:rPr>
              <w:t>друг».</w:t>
            </w:r>
          </w:p>
          <w:p w14:paraId="72BFBA7B" w14:textId="77777777" w:rsidR="00C34874" w:rsidRPr="007B001C" w:rsidRDefault="00C34874">
            <w:pPr>
              <w:pStyle w:val="TableParagraph"/>
              <w:numPr>
                <w:ilvl w:val="0"/>
                <w:numId w:val="146"/>
              </w:numPr>
              <w:tabs>
                <w:tab w:val="left" w:pos="311"/>
              </w:tabs>
              <w:ind w:right="211" w:firstLine="0"/>
              <w:rPr>
                <w:sz w:val="20"/>
              </w:rPr>
            </w:pPr>
            <w:r w:rsidRPr="007B001C">
              <w:rPr>
                <w:sz w:val="20"/>
              </w:rPr>
              <w:t>Уважение</w:t>
            </w:r>
            <w:r w:rsidRPr="007B001C">
              <w:rPr>
                <w:spacing w:val="-13"/>
                <w:sz w:val="20"/>
              </w:rPr>
              <w:t xml:space="preserve"> </w:t>
            </w:r>
            <w:r w:rsidRPr="007B001C">
              <w:rPr>
                <w:sz w:val="20"/>
              </w:rPr>
              <w:t>к</w:t>
            </w:r>
            <w:r w:rsidRPr="007B001C">
              <w:rPr>
                <w:spacing w:val="-12"/>
                <w:sz w:val="20"/>
              </w:rPr>
              <w:t xml:space="preserve"> </w:t>
            </w:r>
            <w:r w:rsidRPr="007B001C">
              <w:rPr>
                <w:sz w:val="20"/>
              </w:rPr>
              <w:t xml:space="preserve">своему народу, к своей </w:t>
            </w:r>
            <w:r w:rsidRPr="007B001C">
              <w:rPr>
                <w:spacing w:val="-2"/>
                <w:sz w:val="20"/>
              </w:rPr>
              <w:t>р</w:t>
            </w:r>
            <w:r w:rsidRPr="007B001C">
              <w:rPr>
                <w:spacing w:val="-2"/>
                <w:sz w:val="20"/>
              </w:rPr>
              <w:t>о</w:t>
            </w:r>
            <w:r w:rsidRPr="007B001C">
              <w:rPr>
                <w:spacing w:val="-2"/>
                <w:sz w:val="20"/>
              </w:rPr>
              <w:t>дине.</w:t>
            </w:r>
          </w:p>
          <w:p w14:paraId="40620010" w14:textId="77777777" w:rsidR="00C34874" w:rsidRPr="007B001C" w:rsidRDefault="00C34874">
            <w:pPr>
              <w:pStyle w:val="TableParagraph"/>
              <w:numPr>
                <w:ilvl w:val="0"/>
                <w:numId w:val="146"/>
              </w:numPr>
              <w:tabs>
                <w:tab w:val="left" w:pos="311"/>
              </w:tabs>
              <w:ind w:right="306" w:firstLine="0"/>
              <w:rPr>
                <w:sz w:val="20"/>
              </w:rPr>
            </w:pPr>
            <w:r w:rsidRPr="007B001C">
              <w:rPr>
                <w:spacing w:val="-2"/>
                <w:sz w:val="20"/>
              </w:rPr>
              <w:t xml:space="preserve">Освоение </w:t>
            </w:r>
            <w:r w:rsidRPr="007B001C">
              <w:rPr>
                <w:sz w:val="20"/>
              </w:rPr>
              <w:t>ли</w:t>
            </w:r>
            <w:r w:rsidRPr="007B001C">
              <w:rPr>
                <w:sz w:val="20"/>
              </w:rPr>
              <w:t>ч</w:t>
            </w:r>
            <w:r w:rsidRPr="007B001C">
              <w:rPr>
                <w:sz w:val="20"/>
              </w:rPr>
              <w:t>ностного</w:t>
            </w:r>
            <w:r w:rsidRPr="007B001C">
              <w:rPr>
                <w:spacing w:val="-13"/>
                <w:sz w:val="20"/>
              </w:rPr>
              <w:t xml:space="preserve"> </w:t>
            </w:r>
            <w:r w:rsidRPr="007B001C">
              <w:rPr>
                <w:sz w:val="20"/>
              </w:rPr>
              <w:t xml:space="preserve">смысла учения, желания </w:t>
            </w:r>
            <w:r w:rsidRPr="007B001C">
              <w:rPr>
                <w:spacing w:val="-2"/>
                <w:sz w:val="20"/>
              </w:rPr>
              <w:t>учит</w:t>
            </w:r>
            <w:r w:rsidRPr="007B001C">
              <w:rPr>
                <w:spacing w:val="-2"/>
                <w:sz w:val="20"/>
              </w:rPr>
              <w:t>ь</w:t>
            </w:r>
            <w:r w:rsidRPr="007B001C">
              <w:rPr>
                <w:spacing w:val="-2"/>
                <w:sz w:val="20"/>
              </w:rPr>
              <w:t>ся.</w:t>
            </w:r>
          </w:p>
          <w:p w14:paraId="0AA93790" w14:textId="77777777" w:rsidR="00C34874" w:rsidRPr="007B001C" w:rsidRDefault="00C34874">
            <w:pPr>
              <w:pStyle w:val="TableParagraph"/>
              <w:numPr>
                <w:ilvl w:val="0"/>
                <w:numId w:val="146"/>
              </w:numPr>
              <w:tabs>
                <w:tab w:val="left" w:pos="311"/>
              </w:tabs>
              <w:ind w:right="115" w:firstLine="0"/>
              <w:rPr>
                <w:sz w:val="20"/>
              </w:rPr>
            </w:pPr>
            <w:r w:rsidRPr="007B001C">
              <w:rPr>
                <w:sz w:val="20"/>
              </w:rPr>
              <w:t>Оценка жизненных ситуаций</w:t>
            </w:r>
            <w:r w:rsidRPr="007B001C">
              <w:rPr>
                <w:spacing w:val="39"/>
                <w:sz w:val="20"/>
              </w:rPr>
              <w:t xml:space="preserve"> </w:t>
            </w:r>
            <w:r w:rsidRPr="007B001C">
              <w:rPr>
                <w:sz w:val="20"/>
              </w:rPr>
              <w:t>и</w:t>
            </w:r>
            <w:r w:rsidRPr="007B001C">
              <w:rPr>
                <w:spacing w:val="-9"/>
                <w:sz w:val="20"/>
              </w:rPr>
              <w:t xml:space="preserve"> </w:t>
            </w:r>
            <w:r w:rsidRPr="007B001C">
              <w:rPr>
                <w:sz w:val="20"/>
              </w:rPr>
              <w:t xml:space="preserve">поступков </w:t>
            </w:r>
            <w:r w:rsidRPr="007B001C">
              <w:rPr>
                <w:spacing w:val="-2"/>
                <w:sz w:val="20"/>
              </w:rPr>
              <w:t>героев художестве</w:t>
            </w:r>
            <w:r w:rsidRPr="007B001C">
              <w:rPr>
                <w:spacing w:val="-2"/>
                <w:sz w:val="20"/>
              </w:rPr>
              <w:t>н</w:t>
            </w:r>
            <w:r w:rsidRPr="007B001C">
              <w:rPr>
                <w:spacing w:val="-2"/>
                <w:sz w:val="20"/>
              </w:rPr>
              <w:t xml:space="preserve">ных </w:t>
            </w:r>
            <w:r w:rsidRPr="007B001C">
              <w:rPr>
                <w:sz w:val="20"/>
              </w:rPr>
              <w:t>текстов</w:t>
            </w:r>
            <w:r w:rsidRPr="007B001C">
              <w:rPr>
                <w:spacing w:val="-13"/>
                <w:sz w:val="20"/>
              </w:rPr>
              <w:t xml:space="preserve"> </w:t>
            </w:r>
            <w:r w:rsidRPr="007B001C">
              <w:rPr>
                <w:sz w:val="20"/>
              </w:rPr>
              <w:t>с</w:t>
            </w:r>
            <w:r w:rsidRPr="007B001C">
              <w:rPr>
                <w:spacing w:val="-11"/>
                <w:sz w:val="20"/>
              </w:rPr>
              <w:t xml:space="preserve"> </w:t>
            </w:r>
            <w:r w:rsidRPr="007B001C">
              <w:rPr>
                <w:sz w:val="20"/>
              </w:rPr>
              <w:t>точки</w:t>
            </w:r>
            <w:r w:rsidRPr="007B001C">
              <w:rPr>
                <w:spacing w:val="-13"/>
                <w:sz w:val="20"/>
              </w:rPr>
              <w:t xml:space="preserve"> </w:t>
            </w:r>
            <w:r w:rsidRPr="007B001C">
              <w:rPr>
                <w:sz w:val="20"/>
              </w:rPr>
              <w:t xml:space="preserve">зрения </w:t>
            </w:r>
            <w:r w:rsidRPr="007B001C">
              <w:rPr>
                <w:spacing w:val="-2"/>
                <w:sz w:val="20"/>
              </w:rPr>
              <w:t>общечеловеч</w:t>
            </w:r>
            <w:r w:rsidRPr="007B001C">
              <w:rPr>
                <w:spacing w:val="-2"/>
                <w:sz w:val="20"/>
              </w:rPr>
              <w:t>е</w:t>
            </w:r>
            <w:r w:rsidRPr="007B001C">
              <w:rPr>
                <w:spacing w:val="-2"/>
                <w:sz w:val="20"/>
              </w:rPr>
              <w:t>ских норм.</w:t>
            </w:r>
          </w:p>
        </w:tc>
        <w:tc>
          <w:tcPr>
            <w:tcW w:w="2552" w:type="dxa"/>
          </w:tcPr>
          <w:p w14:paraId="18C5494F" w14:textId="77777777" w:rsidR="00C34874" w:rsidRPr="007B001C" w:rsidRDefault="00C34874">
            <w:pPr>
              <w:pStyle w:val="TableParagraph"/>
              <w:numPr>
                <w:ilvl w:val="0"/>
                <w:numId w:val="145"/>
              </w:numPr>
              <w:tabs>
                <w:tab w:val="left" w:pos="311"/>
              </w:tabs>
              <w:ind w:right="653" w:firstLine="0"/>
              <w:rPr>
                <w:sz w:val="20"/>
              </w:rPr>
            </w:pPr>
            <w:r w:rsidRPr="007B001C">
              <w:rPr>
                <w:spacing w:val="-2"/>
                <w:sz w:val="20"/>
              </w:rPr>
              <w:t xml:space="preserve">Самостоятельно </w:t>
            </w:r>
            <w:r w:rsidRPr="007B001C">
              <w:rPr>
                <w:sz w:val="20"/>
              </w:rPr>
              <w:t>организовывать</w:t>
            </w:r>
            <w:r w:rsidRPr="007B001C">
              <w:rPr>
                <w:spacing w:val="-13"/>
                <w:sz w:val="20"/>
              </w:rPr>
              <w:t xml:space="preserve"> </w:t>
            </w:r>
            <w:r w:rsidRPr="007B001C">
              <w:rPr>
                <w:sz w:val="20"/>
              </w:rPr>
              <w:t>свое рабочее место.</w:t>
            </w:r>
          </w:p>
          <w:p w14:paraId="639A25CD" w14:textId="77777777" w:rsidR="00C34874" w:rsidRPr="007B001C" w:rsidRDefault="00C34874">
            <w:pPr>
              <w:pStyle w:val="TableParagraph"/>
              <w:numPr>
                <w:ilvl w:val="0"/>
                <w:numId w:val="145"/>
              </w:numPr>
              <w:tabs>
                <w:tab w:val="left" w:pos="311"/>
              </w:tabs>
              <w:ind w:right="197" w:firstLine="0"/>
              <w:rPr>
                <w:sz w:val="20"/>
              </w:rPr>
            </w:pPr>
            <w:r w:rsidRPr="007B001C">
              <w:rPr>
                <w:sz w:val="20"/>
              </w:rPr>
              <w:t>Следовать режиму о</w:t>
            </w:r>
            <w:r w:rsidRPr="007B001C">
              <w:rPr>
                <w:sz w:val="20"/>
              </w:rPr>
              <w:t>р</w:t>
            </w:r>
            <w:r w:rsidRPr="007B001C">
              <w:rPr>
                <w:sz w:val="20"/>
              </w:rPr>
              <w:t>ганизации учебной и внеучебной</w:t>
            </w:r>
            <w:r w:rsidRPr="007B001C">
              <w:rPr>
                <w:spacing w:val="-13"/>
                <w:sz w:val="20"/>
              </w:rPr>
              <w:t xml:space="preserve"> </w:t>
            </w:r>
            <w:r w:rsidRPr="007B001C">
              <w:rPr>
                <w:sz w:val="20"/>
              </w:rPr>
              <w:t>деятельности.</w:t>
            </w:r>
          </w:p>
          <w:p w14:paraId="2BA91BF7" w14:textId="77777777" w:rsidR="00C34874" w:rsidRPr="007B001C" w:rsidRDefault="00C34874">
            <w:pPr>
              <w:pStyle w:val="TableParagraph"/>
              <w:numPr>
                <w:ilvl w:val="0"/>
                <w:numId w:val="145"/>
              </w:numPr>
              <w:tabs>
                <w:tab w:val="left" w:pos="311"/>
              </w:tabs>
              <w:ind w:right="397" w:firstLine="0"/>
              <w:rPr>
                <w:sz w:val="20"/>
              </w:rPr>
            </w:pPr>
            <w:r w:rsidRPr="007B001C">
              <w:rPr>
                <w:sz w:val="20"/>
              </w:rPr>
              <w:t>Определять цель учебной</w:t>
            </w:r>
            <w:r w:rsidRPr="007B001C">
              <w:rPr>
                <w:spacing w:val="-13"/>
                <w:sz w:val="20"/>
              </w:rPr>
              <w:t xml:space="preserve"> </w:t>
            </w:r>
            <w:r w:rsidRPr="007B001C">
              <w:rPr>
                <w:sz w:val="20"/>
              </w:rPr>
              <w:t>деятельности</w:t>
            </w:r>
            <w:r w:rsidRPr="007B001C">
              <w:rPr>
                <w:spacing w:val="-12"/>
                <w:sz w:val="20"/>
              </w:rPr>
              <w:t xml:space="preserve"> </w:t>
            </w:r>
            <w:r w:rsidRPr="007B001C">
              <w:rPr>
                <w:sz w:val="20"/>
              </w:rPr>
              <w:t xml:space="preserve">с помощью учителя и </w:t>
            </w:r>
            <w:r w:rsidRPr="007B001C">
              <w:rPr>
                <w:spacing w:val="-2"/>
                <w:sz w:val="20"/>
              </w:rPr>
              <w:t>самостоятельно.</w:t>
            </w:r>
          </w:p>
          <w:p w14:paraId="11A29B30" w14:textId="77777777" w:rsidR="00C34874" w:rsidRPr="007B001C" w:rsidRDefault="00C34874">
            <w:pPr>
              <w:pStyle w:val="TableParagraph"/>
              <w:numPr>
                <w:ilvl w:val="0"/>
                <w:numId w:val="145"/>
              </w:numPr>
              <w:tabs>
                <w:tab w:val="left" w:pos="311"/>
              </w:tabs>
              <w:ind w:right="418" w:firstLine="0"/>
              <w:rPr>
                <w:sz w:val="20"/>
              </w:rPr>
            </w:pPr>
            <w:r w:rsidRPr="007B001C">
              <w:rPr>
                <w:sz w:val="20"/>
              </w:rPr>
              <w:t>Определять план выполнения</w:t>
            </w:r>
            <w:r w:rsidRPr="007B001C">
              <w:rPr>
                <w:spacing w:val="-13"/>
                <w:sz w:val="20"/>
              </w:rPr>
              <w:t xml:space="preserve"> </w:t>
            </w:r>
            <w:r w:rsidRPr="007B001C">
              <w:rPr>
                <w:sz w:val="20"/>
              </w:rPr>
              <w:t>заданий</w:t>
            </w:r>
            <w:r w:rsidRPr="007B001C">
              <w:rPr>
                <w:spacing w:val="-12"/>
                <w:sz w:val="20"/>
              </w:rPr>
              <w:t xml:space="preserve"> </w:t>
            </w:r>
            <w:r w:rsidRPr="007B001C">
              <w:rPr>
                <w:sz w:val="20"/>
              </w:rPr>
              <w:t>на уроках, внеурочной</w:t>
            </w:r>
          </w:p>
          <w:p w14:paraId="26284CB7" w14:textId="77777777" w:rsidR="00C34874" w:rsidRPr="007B001C" w:rsidRDefault="00C34874" w:rsidP="00BF2882">
            <w:pPr>
              <w:pStyle w:val="TableParagraph"/>
              <w:ind w:left="107" w:right="219"/>
              <w:rPr>
                <w:sz w:val="20"/>
              </w:rPr>
            </w:pPr>
            <w:r w:rsidRPr="007B001C">
              <w:rPr>
                <w:sz w:val="20"/>
              </w:rPr>
              <w:t>деятельности,</w:t>
            </w:r>
            <w:r w:rsidRPr="007B001C">
              <w:rPr>
                <w:spacing w:val="-13"/>
                <w:sz w:val="20"/>
              </w:rPr>
              <w:t xml:space="preserve"> </w:t>
            </w:r>
            <w:r w:rsidRPr="007B001C">
              <w:rPr>
                <w:sz w:val="20"/>
              </w:rPr>
              <w:t>жизненных ситуациях под руково</w:t>
            </w:r>
            <w:r w:rsidRPr="007B001C">
              <w:rPr>
                <w:sz w:val="20"/>
              </w:rPr>
              <w:t>д</w:t>
            </w:r>
            <w:r w:rsidRPr="007B001C">
              <w:rPr>
                <w:sz w:val="20"/>
              </w:rPr>
              <w:t>ством учителя.</w:t>
            </w:r>
          </w:p>
          <w:p w14:paraId="7313DEDF" w14:textId="77777777" w:rsidR="00C34874" w:rsidRPr="007B001C" w:rsidRDefault="00C34874">
            <w:pPr>
              <w:pStyle w:val="TableParagraph"/>
              <w:numPr>
                <w:ilvl w:val="0"/>
                <w:numId w:val="145"/>
              </w:numPr>
              <w:tabs>
                <w:tab w:val="left" w:pos="363"/>
              </w:tabs>
              <w:ind w:right="228" w:firstLine="0"/>
              <w:rPr>
                <w:sz w:val="20"/>
              </w:rPr>
            </w:pPr>
            <w:r w:rsidRPr="007B001C">
              <w:rPr>
                <w:spacing w:val="-2"/>
                <w:sz w:val="20"/>
              </w:rPr>
              <w:t xml:space="preserve">Соотносить </w:t>
            </w:r>
            <w:r w:rsidRPr="007B001C">
              <w:rPr>
                <w:sz w:val="20"/>
              </w:rPr>
              <w:t>выпо</w:t>
            </w:r>
            <w:r w:rsidRPr="007B001C">
              <w:rPr>
                <w:sz w:val="20"/>
              </w:rPr>
              <w:t>л</w:t>
            </w:r>
            <w:r w:rsidRPr="007B001C">
              <w:rPr>
                <w:sz w:val="20"/>
              </w:rPr>
              <w:t>ненное задание</w:t>
            </w:r>
            <w:r w:rsidRPr="007B001C">
              <w:rPr>
                <w:spacing w:val="40"/>
                <w:sz w:val="20"/>
              </w:rPr>
              <w:t xml:space="preserve"> </w:t>
            </w:r>
            <w:r w:rsidRPr="007B001C">
              <w:rPr>
                <w:sz w:val="20"/>
              </w:rPr>
              <w:t>с обра</w:t>
            </w:r>
            <w:r w:rsidRPr="007B001C">
              <w:rPr>
                <w:sz w:val="20"/>
              </w:rPr>
              <w:t>з</w:t>
            </w:r>
            <w:r w:rsidRPr="007B001C">
              <w:rPr>
                <w:sz w:val="20"/>
              </w:rPr>
              <w:t>цом,</w:t>
            </w:r>
            <w:r w:rsidRPr="007B001C">
              <w:rPr>
                <w:spacing w:val="-13"/>
                <w:sz w:val="20"/>
              </w:rPr>
              <w:t xml:space="preserve"> </w:t>
            </w:r>
            <w:r w:rsidRPr="007B001C">
              <w:rPr>
                <w:sz w:val="20"/>
              </w:rPr>
              <w:t xml:space="preserve">предложенным </w:t>
            </w:r>
            <w:r w:rsidRPr="007B001C">
              <w:rPr>
                <w:spacing w:val="-2"/>
                <w:sz w:val="20"/>
              </w:rPr>
              <w:t>уч</w:t>
            </w:r>
            <w:r w:rsidRPr="007B001C">
              <w:rPr>
                <w:spacing w:val="-2"/>
                <w:sz w:val="20"/>
              </w:rPr>
              <w:t>и</w:t>
            </w:r>
            <w:r w:rsidRPr="007B001C">
              <w:rPr>
                <w:spacing w:val="-2"/>
                <w:sz w:val="20"/>
              </w:rPr>
              <w:t>телем.</w:t>
            </w:r>
          </w:p>
          <w:p w14:paraId="5C59FB69" w14:textId="77777777" w:rsidR="00C34874" w:rsidRPr="007B001C" w:rsidRDefault="00C34874">
            <w:pPr>
              <w:pStyle w:val="TableParagraph"/>
              <w:numPr>
                <w:ilvl w:val="0"/>
                <w:numId w:val="145"/>
              </w:numPr>
              <w:tabs>
                <w:tab w:val="left" w:pos="311"/>
              </w:tabs>
              <w:ind w:right="172" w:firstLine="0"/>
              <w:rPr>
                <w:sz w:val="20"/>
              </w:rPr>
            </w:pPr>
            <w:r w:rsidRPr="007B001C">
              <w:rPr>
                <w:sz w:val="20"/>
              </w:rPr>
              <w:t>Использовать в работе простейшие</w:t>
            </w:r>
            <w:r w:rsidRPr="007B001C">
              <w:rPr>
                <w:spacing w:val="14"/>
                <w:sz w:val="20"/>
              </w:rPr>
              <w:t xml:space="preserve"> </w:t>
            </w:r>
            <w:r w:rsidRPr="007B001C">
              <w:rPr>
                <w:sz w:val="20"/>
              </w:rPr>
              <w:t>инструменты и</w:t>
            </w:r>
            <w:r w:rsidRPr="007B001C">
              <w:rPr>
                <w:spacing w:val="-6"/>
                <w:sz w:val="20"/>
              </w:rPr>
              <w:t xml:space="preserve"> </w:t>
            </w:r>
            <w:r w:rsidRPr="007B001C">
              <w:rPr>
                <w:sz w:val="20"/>
              </w:rPr>
              <w:t>более</w:t>
            </w:r>
            <w:r w:rsidRPr="007B001C">
              <w:rPr>
                <w:spacing w:val="-6"/>
                <w:sz w:val="20"/>
              </w:rPr>
              <w:t xml:space="preserve"> </w:t>
            </w:r>
            <w:r w:rsidRPr="007B001C">
              <w:rPr>
                <w:sz w:val="20"/>
              </w:rPr>
              <w:t>сложные</w:t>
            </w:r>
            <w:r w:rsidRPr="007B001C">
              <w:rPr>
                <w:spacing w:val="-10"/>
                <w:sz w:val="20"/>
              </w:rPr>
              <w:t xml:space="preserve"> </w:t>
            </w:r>
            <w:r w:rsidRPr="007B001C">
              <w:rPr>
                <w:sz w:val="20"/>
              </w:rPr>
              <w:t xml:space="preserve">приборы </w:t>
            </w:r>
            <w:r w:rsidRPr="007B001C">
              <w:rPr>
                <w:spacing w:val="-2"/>
                <w:sz w:val="20"/>
              </w:rPr>
              <w:t>(циркуль).</w:t>
            </w:r>
          </w:p>
          <w:p w14:paraId="030EC24A" w14:textId="77777777" w:rsidR="00C34874" w:rsidRPr="007B001C" w:rsidRDefault="00C34874">
            <w:pPr>
              <w:pStyle w:val="TableParagraph"/>
              <w:numPr>
                <w:ilvl w:val="0"/>
                <w:numId w:val="144"/>
              </w:numPr>
              <w:tabs>
                <w:tab w:val="left" w:pos="311"/>
              </w:tabs>
              <w:ind w:right="540" w:firstLine="0"/>
              <w:rPr>
                <w:sz w:val="20"/>
              </w:rPr>
            </w:pPr>
            <w:r w:rsidRPr="007B001C">
              <w:rPr>
                <w:spacing w:val="-2"/>
                <w:sz w:val="20"/>
              </w:rPr>
              <w:t xml:space="preserve">Корректировать </w:t>
            </w:r>
            <w:r w:rsidRPr="007B001C">
              <w:rPr>
                <w:sz w:val="20"/>
              </w:rPr>
              <w:t>выполнение</w:t>
            </w:r>
            <w:r w:rsidRPr="007B001C">
              <w:rPr>
                <w:spacing w:val="-13"/>
                <w:sz w:val="20"/>
              </w:rPr>
              <w:t xml:space="preserve"> </w:t>
            </w:r>
            <w:r w:rsidRPr="007B001C">
              <w:rPr>
                <w:sz w:val="20"/>
              </w:rPr>
              <w:t>задания</w:t>
            </w:r>
            <w:r w:rsidRPr="007B001C">
              <w:rPr>
                <w:spacing w:val="-12"/>
                <w:sz w:val="20"/>
              </w:rPr>
              <w:t xml:space="preserve"> </w:t>
            </w:r>
            <w:r w:rsidRPr="007B001C">
              <w:rPr>
                <w:sz w:val="20"/>
              </w:rPr>
              <w:t xml:space="preserve">в </w:t>
            </w:r>
            <w:r w:rsidRPr="007B001C">
              <w:rPr>
                <w:spacing w:val="-2"/>
                <w:sz w:val="20"/>
              </w:rPr>
              <w:t>дальнейшем.</w:t>
            </w:r>
          </w:p>
          <w:p w14:paraId="68404DDF" w14:textId="77777777" w:rsidR="00C34874" w:rsidRPr="007B001C" w:rsidRDefault="00C34874">
            <w:pPr>
              <w:pStyle w:val="TableParagraph"/>
              <w:numPr>
                <w:ilvl w:val="0"/>
                <w:numId w:val="144"/>
              </w:numPr>
              <w:tabs>
                <w:tab w:val="left" w:pos="311"/>
              </w:tabs>
              <w:spacing w:line="214" w:lineRule="exact"/>
              <w:ind w:left="310"/>
              <w:rPr>
                <w:sz w:val="20"/>
              </w:rPr>
            </w:pPr>
            <w:r w:rsidRPr="007B001C">
              <w:rPr>
                <w:sz w:val="20"/>
              </w:rPr>
              <w:t>Оценка</w:t>
            </w:r>
            <w:r w:rsidRPr="007B001C">
              <w:rPr>
                <w:spacing w:val="-6"/>
                <w:sz w:val="20"/>
              </w:rPr>
              <w:t xml:space="preserve"> </w:t>
            </w:r>
            <w:r w:rsidRPr="007B001C">
              <w:rPr>
                <w:sz w:val="20"/>
              </w:rPr>
              <w:t>своего</w:t>
            </w:r>
            <w:r w:rsidRPr="007B001C">
              <w:rPr>
                <w:spacing w:val="-1"/>
                <w:sz w:val="20"/>
              </w:rPr>
              <w:t xml:space="preserve"> </w:t>
            </w:r>
            <w:r w:rsidRPr="007B001C">
              <w:rPr>
                <w:spacing w:val="-2"/>
                <w:sz w:val="20"/>
              </w:rPr>
              <w:t>задания</w:t>
            </w:r>
          </w:p>
        </w:tc>
        <w:tc>
          <w:tcPr>
            <w:tcW w:w="2637" w:type="dxa"/>
          </w:tcPr>
          <w:p w14:paraId="05F85EAD" w14:textId="77777777" w:rsidR="00C34874" w:rsidRPr="007B001C" w:rsidRDefault="00C34874">
            <w:pPr>
              <w:pStyle w:val="TableParagraph"/>
              <w:numPr>
                <w:ilvl w:val="0"/>
                <w:numId w:val="143"/>
              </w:numPr>
              <w:tabs>
                <w:tab w:val="left" w:pos="312"/>
              </w:tabs>
              <w:ind w:right="249" w:firstLine="0"/>
              <w:rPr>
                <w:sz w:val="20"/>
              </w:rPr>
            </w:pPr>
            <w:r w:rsidRPr="007B001C">
              <w:rPr>
                <w:sz w:val="20"/>
              </w:rPr>
              <w:t>Ориентироваться в учебнике: определять умения, которые будут сформированы на основе изучения</w:t>
            </w:r>
            <w:r w:rsidRPr="007B001C">
              <w:rPr>
                <w:spacing w:val="-13"/>
                <w:sz w:val="20"/>
              </w:rPr>
              <w:t xml:space="preserve"> </w:t>
            </w:r>
            <w:r w:rsidRPr="007B001C">
              <w:rPr>
                <w:sz w:val="20"/>
              </w:rPr>
              <w:t>данного</w:t>
            </w:r>
            <w:r w:rsidRPr="007B001C">
              <w:rPr>
                <w:spacing w:val="-12"/>
                <w:sz w:val="20"/>
              </w:rPr>
              <w:t xml:space="preserve"> </w:t>
            </w:r>
            <w:r w:rsidRPr="007B001C">
              <w:rPr>
                <w:sz w:val="20"/>
              </w:rPr>
              <w:t xml:space="preserve">раздела; определять круг своего </w:t>
            </w:r>
            <w:r w:rsidRPr="007B001C">
              <w:rPr>
                <w:spacing w:val="-2"/>
                <w:sz w:val="20"/>
              </w:rPr>
              <w:t>незнания.</w:t>
            </w:r>
          </w:p>
          <w:p w14:paraId="2454C43A" w14:textId="77777777" w:rsidR="00C34874" w:rsidRPr="007B001C" w:rsidRDefault="00C34874">
            <w:pPr>
              <w:pStyle w:val="TableParagraph"/>
              <w:numPr>
                <w:ilvl w:val="0"/>
                <w:numId w:val="143"/>
              </w:numPr>
              <w:tabs>
                <w:tab w:val="left" w:pos="312"/>
              </w:tabs>
              <w:ind w:right="211" w:firstLine="0"/>
              <w:rPr>
                <w:sz w:val="20"/>
              </w:rPr>
            </w:pPr>
            <w:r w:rsidRPr="007B001C">
              <w:rPr>
                <w:sz w:val="20"/>
              </w:rPr>
              <w:t>Отвечать на простые</w:t>
            </w:r>
            <w:r w:rsidRPr="007B001C">
              <w:rPr>
                <w:spacing w:val="40"/>
                <w:sz w:val="20"/>
              </w:rPr>
              <w:t xml:space="preserve"> </w:t>
            </w:r>
            <w:r w:rsidRPr="007B001C">
              <w:rPr>
                <w:sz w:val="20"/>
              </w:rPr>
              <w:t>и сложные</w:t>
            </w:r>
            <w:r w:rsidRPr="007B001C">
              <w:rPr>
                <w:spacing w:val="-13"/>
                <w:sz w:val="20"/>
              </w:rPr>
              <w:t xml:space="preserve"> </w:t>
            </w:r>
            <w:r w:rsidRPr="007B001C">
              <w:rPr>
                <w:sz w:val="20"/>
              </w:rPr>
              <w:t>вопросы</w:t>
            </w:r>
            <w:r w:rsidRPr="007B001C">
              <w:rPr>
                <w:spacing w:val="-12"/>
                <w:sz w:val="20"/>
              </w:rPr>
              <w:t xml:space="preserve"> </w:t>
            </w:r>
            <w:r w:rsidRPr="007B001C">
              <w:rPr>
                <w:sz w:val="20"/>
              </w:rPr>
              <w:t>учителя, самим задавать вопросы, находить нужную инфо</w:t>
            </w:r>
            <w:r w:rsidRPr="007B001C">
              <w:rPr>
                <w:sz w:val="20"/>
              </w:rPr>
              <w:t>р</w:t>
            </w:r>
            <w:r w:rsidRPr="007B001C">
              <w:rPr>
                <w:sz w:val="20"/>
              </w:rPr>
              <w:t>мацию в учебнике.</w:t>
            </w:r>
          </w:p>
          <w:p w14:paraId="62F8B372" w14:textId="77777777" w:rsidR="00C34874" w:rsidRPr="007B001C" w:rsidRDefault="00C34874">
            <w:pPr>
              <w:pStyle w:val="TableParagraph"/>
              <w:numPr>
                <w:ilvl w:val="0"/>
                <w:numId w:val="143"/>
              </w:numPr>
              <w:tabs>
                <w:tab w:val="left" w:pos="312"/>
              </w:tabs>
              <w:ind w:right="417" w:firstLine="0"/>
              <w:rPr>
                <w:sz w:val="20"/>
              </w:rPr>
            </w:pPr>
            <w:r w:rsidRPr="007B001C">
              <w:rPr>
                <w:sz w:val="20"/>
              </w:rPr>
              <w:t>Сравнивать</w:t>
            </w:r>
            <w:r w:rsidRPr="007B001C">
              <w:rPr>
                <w:spacing w:val="40"/>
                <w:sz w:val="20"/>
              </w:rPr>
              <w:t xml:space="preserve"> </w:t>
            </w:r>
            <w:r w:rsidRPr="007B001C">
              <w:rPr>
                <w:sz w:val="20"/>
              </w:rPr>
              <w:t>и гру</w:t>
            </w:r>
            <w:r w:rsidRPr="007B001C">
              <w:rPr>
                <w:sz w:val="20"/>
              </w:rPr>
              <w:t>п</w:t>
            </w:r>
            <w:r w:rsidRPr="007B001C">
              <w:rPr>
                <w:sz w:val="20"/>
              </w:rPr>
              <w:t>пировать</w:t>
            </w:r>
            <w:r w:rsidRPr="007B001C">
              <w:rPr>
                <w:spacing w:val="-13"/>
                <w:sz w:val="20"/>
              </w:rPr>
              <w:t xml:space="preserve"> </w:t>
            </w:r>
            <w:r w:rsidRPr="007B001C">
              <w:rPr>
                <w:sz w:val="20"/>
              </w:rPr>
              <w:t>предметы, объекты</w:t>
            </w:r>
            <w:r w:rsidRPr="007B001C">
              <w:rPr>
                <w:spacing w:val="40"/>
                <w:sz w:val="20"/>
              </w:rPr>
              <w:t xml:space="preserve"> </w:t>
            </w:r>
            <w:r w:rsidRPr="007B001C">
              <w:rPr>
                <w:sz w:val="20"/>
              </w:rPr>
              <w:t>по</w:t>
            </w:r>
            <w:r w:rsidRPr="007B001C">
              <w:rPr>
                <w:spacing w:val="-4"/>
                <w:sz w:val="20"/>
              </w:rPr>
              <w:t xml:space="preserve"> </w:t>
            </w:r>
            <w:r w:rsidRPr="007B001C">
              <w:rPr>
                <w:sz w:val="20"/>
              </w:rPr>
              <w:t xml:space="preserve">нескольким основаниям; находить </w:t>
            </w:r>
            <w:r w:rsidRPr="007B001C">
              <w:rPr>
                <w:spacing w:val="-2"/>
                <w:sz w:val="20"/>
              </w:rPr>
              <w:t>закономерности;</w:t>
            </w:r>
          </w:p>
          <w:p w14:paraId="7A08F61A" w14:textId="77777777" w:rsidR="00C34874" w:rsidRPr="007B001C" w:rsidRDefault="00C34874" w:rsidP="00BF2882">
            <w:pPr>
              <w:pStyle w:val="TableParagraph"/>
              <w:ind w:left="107" w:right="102"/>
              <w:rPr>
                <w:sz w:val="20"/>
              </w:rPr>
            </w:pPr>
            <w:r w:rsidRPr="007B001C">
              <w:rPr>
                <w:sz w:val="20"/>
              </w:rPr>
              <w:t>самостоятельно</w:t>
            </w:r>
            <w:r w:rsidRPr="007B001C">
              <w:rPr>
                <w:spacing w:val="-13"/>
                <w:sz w:val="20"/>
              </w:rPr>
              <w:t xml:space="preserve"> </w:t>
            </w:r>
            <w:r w:rsidRPr="007B001C">
              <w:rPr>
                <w:sz w:val="20"/>
              </w:rPr>
              <w:t xml:space="preserve">продолжать их по установленном </w:t>
            </w:r>
            <w:r w:rsidRPr="007B001C">
              <w:rPr>
                <w:spacing w:val="-2"/>
                <w:sz w:val="20"/>
              </w:rPr>
              <w:t>пр</w:t>
            </w:r>
            <w:r w:rsidRPr="007B001C">
              <w:rPr>
                <w:spacing w:val="-2"/>
                <w:sz w:val="20"/>
              </w:rPr>
              <w:t>а</w:t>
            </w:r>
            <w:r w:rsidRPr="007B001C">
              <w:rPr>
                <w:spacing w:val="-2"/>
                <w:sz w:val="20"/>
              </w:rPr>
              <w:t>вилу.</w:t>
            </w:r>
          </w:p>
          <w:p w14:paraId="44D62D8B" w14:textId="77777777" w:rsidR="00C34874" w:rsidRPr="007B001C" w:rsidRDefault="00C34874">
            <w:pPr>
              <w:pStyle w:val="TableParagraph"/>
              <w:numPr>
                <w:ilvl w:val="0"/>
                <w:numId w:val="143"/>
              </w:numPr>
              <w:tabs>
                <w:tab w:val="left" w:pos="364"/>
              </w:tabs>
              <w:ind w:right="125" w:firstLine="52"/>
              <w:rPr>
                <w:sz w:val="20"/>
              </w:rPr>
            </w:pPr>
            <w:r w:rsidRPr="007B001C">
              <w:rPr>
                <w:sz w:val="20"/>
              </w:rPr>
              <w:t>Подробно</w:t>
            </w:r>
            <w:r w:rsidRPr="007B001C">
              <w:rPr>
                <w:spacing w:val="-13"/>
                <w:sz w:val="20"/>
              </w:rPr>
              <w:t xml:space="preserve"> </w:t>
            </w:r>
            <w:r w:rsidRPr="007B001C">
              <w:rPr>
                <w:sz w:val="20"/>
              </w:rPr>
              <w:t>пересказывать прочитанное или просл</w:t>
            </w:r>
            <w:r w:rsidRPr="007B001C">
              <w:rPr>
                <w:sz w:val="20"/>
              </w:rPr>
              <w:t>у</w:t>
            </w:r>
            <w:r w:rsidRPr="007B001C">
              <w:rPr>
                <w:sz w:val="20"/>
              </w:rPr>
              <w:t>шанное;</w:t>
            </w:r>
            <w:r w:rsidRPr="007B001C">
              <w:rPr>
                <w:spacing w:val="40"/>
                <w:sz w:val="20"/>
              </w:rPr>
              <w:t xml:space="preserve"> </w:t>
            </w:r>
            <w:r w:rsidRPr="007B001C">
              <w:rPr>
                <w:sz w:val="20"/>
              </w:rPr>
              <w:t>составлять пр</w:t>
            </w:r>
            <w:r w:rsidRPr="007B001C">
              <w:rPr>
                <w:sz w:val="20"/>
              </w:rPr>
              <w:t>о</w:t>
            </w:r>
            <w:r w:rsidRPr="007B001C">
              <w:rPr>
                <w:sz w:val="20"/>
              </w:rPr>
              <w:t>стой план .</w:t>
            </w:r>
          </w:p>
          <w:p w14:paraId="679E0F20" w14:textId="77777777" w:rsidR="00C34874" w:rsidRPr="007B001C" w:rsidRDefault="00C34874">
            <w:pPr>
              <w:pStyle w:val="TableParagraph"/>
              <w:numPr>
                <w:ilvl w:val="0"/>
                <w:numId w:val="143"/>
              </w:numPr>
              <w:tabs>
                <w:tab w:val="left" w:pos="312"/>
              </w:tabs>
              <w:ind w:right="162" w:firstLine="0"/>
              <w:rPr>
                <w:sz w:val="20"/>
              </w:rPr>
            </w:pPr>
            <w:r w:rsidRPr="007B001C">
              <w:rPr>
                <w:sz w:val="20"/>
              </w:rPr>
              <w:t>Определять,</w:t>
            </w:r>
            <w:r w:rsidRPr="007B001C">
              <w:rPr>
                <w:spacing w:val="40"/>
                <w:sz w:val="20"/>
              </w:rPr>
              <w:t xml:space="preserve"> </w:t>
            </w:r>
            <w:r w:rsidRPr="007B001C">
              <w:rPr>
                <w:sz w:val="20"/>
              </w:rPr>
              <w:t>в каких и</w:t>
            </w:r>
            <w:r w:rsidRPr="007B001C">
              <w:rPr>
                <w:sz w:val="20"/>
              </w:rPr>
              <w:t>с</w:t>
            </w:r>
            <w:r w:rsidRPr="007B001C">
              <w:rPr>
                <w:sz w:val="20"/>
              </w:rPr>
              <w:t>точниках</w:t>
            </w:r>
            <w:r w:rsidRPr="007B001C">
              <w:rPr>
                <w:spacing w:val="40"/>
                <w:sz w:val="20"/>
              </w:rPr>
              <w:t xml:space="preserve"> </w:t>
            </w:r>
            <w:r w:rsidRPr="007B001C">
              <w:rPr>
                <w:sz w:val="20"/>
              </w:rPr>
              <w:t>можно</w:t>
            </w:r>
            <w:r w:rsidRPr="007B001C">
              <w:rPr>
                <w:spacing w:val="40"/>
                <w:sz w:val="20"/>
              </w:rPr>
              <w:t xml:space="preserve"> </w:t>
            </w:r>
            <w:r w:rsidRPr="007B001C">
              <w:rPr>
                <w:sz w:val="20"/>
              </w:rPr>
              <w:t>найти необходимую</w:t>
            </w:r>
            <w:r w:rsidRPr="007B001C">
              <w:rPr>
                <w:spacing w:val="-13"/>
                <w:sz w:val="20"/>
              </w:rPr>
              <w:t xml:space="preserve"> </w:t>
            </w:r>
            <w:r w:rsidRPr="007B001C">
              <w:rPr>
                <w:sz w:val="20"/>
              </w:rPr>
              <w:t>информацию</w:t>
            </w:r>
          </w:p>
          <w:p w14:paraId="35B73277" w14:textId="77777777" w:rsidR="00C34874" w:rsidRPr="007B001C" w:rsidRDefault="00C34874" w:rsidP="00BF2882">
            <w:pPr>
              <w:pStyle w:val="TableParagraph"/>
              <w:spacing w:line="214" w:lineRule="exact"/>
              <w:ind w:left="107"/>
              <w:rPr>
                <w:sz w:val="20"/>
              </w:rPr>
            </w:pPr>
            <w:r w:rsidRPr="007B001C">
              <w:rPr>
                <w:sz w:val="20"/>
              </w:rPr>
              <w:t>для</w:t>
            </w:r>
            <w:r w:rsidRPr="007B001C">
              <w:rPr>
                <w:spacing w:val="49"/>
                <w:sz w:val="20"/>
              </w:rPr>
              <w:t xml:space="preserve"> </w:t>
            </w:r>
            <w:r w:rsidRPr="007B001C">
              <w:rPr>
                <w:sz w:val="20"/>
              </w:rPr>
              <w:t>выполнения</w:t>
            </w:r>
            <w:r w:rsidRPr="007B001C">
              <w:rPr>
                <w:spacing w:val="-4"/>
                <w:sz w:val="20"/>
              </w:rPr>
              <w:t xml:space="preserve"> </w:t>
            </w:r>
            <w:r w:rsidRPr="007B001C">
              <w:rPr>
                <w:spacing w:val="-2"/>
                <w:sz w:val="20"/>
              </w:rPr>
              <w:t>задания.</w:t>
            </w:r>
          </w:p>
        </w:tc>
        <w:tc>
          <w:tcPr>
            <w:tcW w:w="2324" w:type="dxa"/>
          </w:tcPr>
          <w:p w14:paraId="5017D207" w14:textId="77777777" w:rsidR="00C34874" w:rsidRPr="007B001C" w:rsidRDefault="00C34874" w:rsidP="00BF2882">
            <w:pPr>
              <w:pStyle w:val="TableParagraph"/>
              <w:ind w:left="103" w:right="222"/>
              <w:rPr>
                <w:sz w:val="20"/>
              </w:rPr>
            </w:pPr>
            <w:r w:rsidRPr="007B001C">
              <w:rPr>
                <w:sz w:val="20"/>
              </w:rPr>
              <w:t>1.Участвовать в диал</w:t>
            </w:r>
            <w:r w:rsidRPr="007B001C">
              <w:rPr>
                <w:sz w:val="20"/>
              </w:rPr>
              <w:t>о</w:t>
            </w:r>
            <w:r w:rsidRPr="007B001C">
              <w:rPr>
                <w:sz w:val="20"/>
              </w:rPr>
              <w:t>ге; слушать и пон</w:t>
            </w:r>
            <w:r w:rsidRPr="007B001C">
              <w:rPr>
                <w:sz w:val="20"/>
              </w:rPr>
              <w:t>и</w:t>
            </w:r>
            <w:r w:rsidRPr="007B001C">
              <w:rPr>
                <w:sz w:val="20"/>
              </w:rPr>
              <w:t>мать других, высказ</w:t>
            </w:r>
            <w:r w:rsidRPr="007B001C">
              <w:rPr>
                <w:sz w:val="20"/>
              </w:rPr>
              <w:t>ы</w:t>
            </w:r>
            <w:r w:rsidRPr="007B001C">
              <w:rPr>
                <w:sz w:val="20"/>
              </w:rPr>
              <w:t>вать свою точку зр</w:t>
            </w:r>
            <w:r w:rsidRPr="007B001C">
              <w:rPr>
                <w:sz w:val="20"/>
              </w:rPr>
              <w:t>е</w:t>
            </w:r>
            <w:r w:rsidRPr="007B001C">
              <w:rPr>
                <w:sz w:val="20"/>
              </w:rPr>
              <w:t>ния на события, п</w:t>
            </w:r>
            <w:r w:rsidRPr="007B001C">
              <w:rPr>
                <w:sz w:val="20"/>
              </w:rPr>
              <w:t>о</w:t>
            </w:r>
            <w:r w:rsidRPr="007B001C">
              <w:rPr>
                <w:sz w:val="20"/>
              </w:rPr>
              <w:t>ступки. 2.Оформлять свои мысли в устной и письменной речи с учетом</w:t>
            </w:r>
            <w:r w:rsidRPr="007B001C">
              <w:rPr>
                <w:spacing w:val="-13"/>
                <w:sz w:val="20"/>
              </w:rPr>
              <w:t xml:space="preserve"> </w:t>
            </w:r>
            <w:r w:rsidRPr="007B001C">
              <w:rPr>
                <w:sz w:val="20"/>
              </w:rPr>
              <w:t>своих</w:t>
            </w:r>
            <w:r w:rsidRPr="007B001C">
              <w:rPr>
                <w:spacing w:val="-12"/>
                <w:sz w:val="20"/>
              </w:rPr>
              <w:t xml:space="preserve"> </w:t>
            </w:r>
            <w:r w:rsidRPr="007B001C">
              <w:rPr>
                <w:sz w:val="20"/>
              </w:rPr>
              <w:t xml:space="preserve">учебных и жизненных речевых </w:t>
            </w:r>
            <w:r w:rsidRPr="007B001C">
              <w:rPr>
                <w:spacing w:val="-2"/>
                <w:sz w:val="20"/>
              </w:rPr>
              <w:t>ситуаций.</w:t>
            </w:r>
          </w:p>
          <w:p w14:paraId="3CE1255E" w14:textId="77777777" w:rsidR="00C34874" w:rsidRPr="007B001C" w:rsidRDefault="00C34874">
            <w:pPr>
              <w:pStyle w:val="TableParagraph"/>
              <w:numPr>
                <w:ilvl w:val="0"/>
                <w:numId w:val="142"/>
              </w:numPr>
              <w:tabs>
                <w:tab w:val="left" w:pos="256"/>
              </w:tabs>
              <w:ind w:right="130" w:firstLine="0"/>
              <w:rPr>
                <w:sz w:val="20"/>
              </w:rPr>
            </w:pPr>
            <w:r w:rsidRPr="007B001C">
              <w:rPr>
                <w:sz w:val="20"/>
              </w:rPr>
              <w:t>Читать вслух и про себя тексты учебников, других</w:t>
            </w:r>
            <w:r w:rsidRPr="007B001C">
              <w:rPr>
                <w:spacing w:val="-13"/>
                <w:sz w:val="20"/>
              </w:rPr>
              <w:t xml:space="preserve"> </w:t>
            </w:r>
            <w:r w:rsidRPr="007B001C">
              <w:rPr>
                <w:sz w:val="20"/>
              </w:rPr>
              <w:t xml:space="preserve">художественных и научно-популярных книг, понимать </w:t>
            </w:r>
            <w:r w:rsidRPr="007B001C">
              <w:rPr>
                <w:spacing w:val="-2"/>
                <w:sz w:val="20"/>
              </w:rPr>
              <w:t>проч</w:t>
            </w:r>
            <w:r w:rsidRPr="007B001C">
              <w:rPr>
                <w:spacing w:val="-2"/>
                <w:sz w:val="20"/>
              </w:rPr>
              <w:t>и</w:t>
            </w:r>
            <w:r w:rsidRPr="007B001C">
              <w:rPr>
                <w:spacing w:val="-2"/>
                <w:sz w:val="20"/>
              </w:rPr>
              <w:t>танное.</w:t>
            </w:r>
          </w:p>
          <w:p w14:paraId="24636449" w14:textId="77777777" w:rsidR="00C34874" w:rsidRPr="007B001C" w:rsidRDefault="00C34874">
            <w:pPr>
              <w:pStyle w:val="TableParagraph"/>
              <w:numPr>
                <w:ilvl w:val="0"/>
                <w:numId w:val="142"/>
              </w:numPr>
              <w:tabs>
                <w:tab w:val="left" w:pos="308"/>
              </w:tabs>
              <w:ind w:right="185" w:firstLine="0"/>
              <w:rPr>
                <w:sz w:val="20"/>
              </w:rPr>
            </w:pPr>
            <w:r w:rsidRPr="007B001C">
              <w:rPr>
                <w:sz w:val="20"/>
              </w:rPr>
              <w:t>Выполняя</w:t>
            </w:r>
            <w:r w:rsidRPr="007B001C">
              <w:rPr>
                <w:spacing w:val="-13"/>
                <w:sz w:val="20"/>
              </w:rPr>
              <w:t xml:space="preserve"> </w:t>
            </w:r>
            <w:r w:rsidRPr="007B001C">
              <w:rPr>
                <w:sz w:val="20"/>
              </w:rPr>
              <w:t>различные роли в группе, сотру</w:t>
            </w:r>
            <w:r w:rsidRPr="007B001C">
              <w:rPr>
                <w:sz w:val="20"/>
              </w:rPr>
              <w:t>д</w:t>
            </w:r>
            <w:r w:rsidRPr="007B001C">
              <w:rPr>
                <w:sz w:val="20"/>
              </w:rPr>
              <w:t>ничать в совместном решении проблемы (задачи).</w:t>
            </w:r>
          </w:p>
        </w:tc>
      </w:tr>
    </w:tbl>
    <w:p w14:paraId="0853AFB6" w14:textId="77777777" w:rsidR="00C34874" w:rsidRDefault="00C34874" w:rsidP="00C34874">
      <w:pPr>
        <w:rPr>
          <w:sz w:val="20"/>
        </w:rPr>
        <w:sectPr w:rsidR="00C34874">
          <w:pgSz w:w="11920" w:h="16840"/>
          <w:pgMar w:top="1340" w:right="240" w:bottom="1680" w:left="900" w:header="0" w:footer="1485"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85"/>
        <w:gridCol w:w="2552"/>
        <w:gridCol w:w="2637"/>
        <w:gridCol w:w="2324"/>
      </w:tblGrid>
      <w:tr w:rsidR="00C34874" w14:paraId="4C8465BF" w14:textId="77777777" w:rsidTr="00BF2882">
        <w:trPr>
          <w:trHeight w:val="1609"/>
        </w:trPr>
        <w:tc>
          <w:tcPr>
            <w:tcW w:w="852" w:type="dxa"/>
          </w:tcPr>
          <w:p w14:paraId="0D889177" w14:textId="77777777" w:rsidR="00C34874" w:rsidRPr="007B001C" w:rsidRDefault="00C34874" w:rsidP="00BF2882">
            <w:pPr>
              <w:pStyle w:val="TableParagraph"/>
              <w:rPr>
                <w:sz w:val="20"/>
              </w:rPr>
            </w:pPr>
          </w:p>
        </w:tc>
        <w:tc>
          <w:tcPr>
            <w:tcW w:w="2185" w:type="dxa"/>
          </w:tcPr>
          <w:p w14:paraId="4B414C7C" w14:textId="77777777" w:rsidR="00C34874" w:rsidRPr="007B001C" w:rsidRDefault="00C34874" w:rsidP="00BF2882">
            <w:pPr>
              <w:pStyle w:val="TableParagraph"/>
              <w:rPr>
                <w:sz w:val="20"/>
              </w:rPr>
            </w:pPr>
          </w:p>
        </w:tc>
        <w:tc>
          <w:tcPr>
            <w:tcW w:w="2552" w:type="dxa"/>
          </w:tcPr>
          <w:p w14:paraId="23200B1D" w14:textId="77777777" w:rsidR="00C34874" w:rsidRPr="007B001C" w:rsidRDefault="00C34874" w:rsidP="00BF2882">
            <w:pPr>
              <w:pStyle w:val="TableParagraph"/>
              <w:ind w:left="107" w:right="623"/>
              <w:rPr>
                <w:sz w:val="20"/>
              </w:rPr>
            </w:pPr>
            <w:r w:rsidRPr="007B001C">
              <w:rPr>
                <w:sz w:val="20"/>
              </w:rPr>
              <w:t>по следующим п</w:t>
            </w:r>
            <w:r w:rsidRPr="007B001C">
              <w:rPr>
                <w:sz w:val="20"/>
              </w:rPr>
              <w:t>а</w:t>
            </w:r>
            <w:r w:rsidRPr="007B001C">
              <w:rPr>
                <w:sz w:val="20"/>
              </w:rPr>
              <w:t>раметрам: легко в</w:t>
            </w:r>
            <w:r w:rsidRPr="007B001C">
              <w:rPr>
                <w:sz w:val="20"/>
              </w:rPr>
              <w:t>ы</w:t>
            </w:r>
            <w:r w:rsidRPr="007B001C">
              <w:rPr>
                <w:sz w:val="20"/>
              </w:rPr>
              <w:t>полнять,</w:t>
            </w:r>
            <w:r w:rsidRPr="007B001C">
              <w:rPr>
                <w:spacing w:val="-13"/>
                <w:sz w:val="20"/>
              </w:rPr>
              <w:t xml:space="preserve"> </w:t>
            </w:r>
            <w:r w:rsidRPr="007B001C">
              <w:rPr>
                <w:sz w:val="20"/>
              </w:rPr>
              <w:t xml:space="preserve">возникли сложности при </w:t>
            </w:r>
            <w:r w:rsidRPr="007B001C">
              <w:rPr>
                <w:spacing w:val="-2"/>
                <w:sz w:val="20"/>
              </w:rPr>
              <w:t>в</w:t>
            </w:r>
            <w:r w:rsidRPr="007B001C">
              <w:rPr>
                <w:spacing w:val="-2"/>
                <w:sz w:val="20"/>
              </w:rPr>
              <w:t>ы</w:t>
            </w:r>
            <w:r w:rsidRPr="007B001C">
              <w:rPr>
                <w:spacing w:val="-2"/>
                <w:sz w:val="20"/>
              </w:rPr>
              <w:t>полнении.</w:t>
            </w:r>
          </w:p>
        </w:tc>
        <w:tc>
          <w:tcPr>
            <w:tcW w:w="2637" w:type="dxa"/>
          </w:tcPr>
          <w:p w14:paraId="1F5717C0" w14:textId="77777777" w:rsidR="00C34874" w:rsidRPr="007B001C" w:rsidRDefault="00C34874">
            <w:pPr>
              <w:pStyle w:val="TableParagraph"/>
              <w:numPr>
                <w:ilvl w:val="0"/>
                <w:numId w:val="141"/>
              </w:numPr>
              <w:tabs>
                <w:tab w:val="left" w:pos="312"/>
              </w:tabs>
              <w:ind w:right="187" w:firstLine="0"/>
              <w:rPr>
                <w:sz w:val="20"/>
              </w:rPr>
            </w:pPr>
            <w:r w:rsidRPr="007B001C">
              <w:rPr>
                <w:sz w:val="20"/>
              </w:rPr>
              <w:t>Находить необходимую информацию,</w:t>
            </w:r>
            <w:r w:rsidRPr="007B001C">
              <w:rPr>
                <w:spacing w:val="40"/>
                <w:sz w:val="20"/>
              </w:rPr>
              <w:t xml:space="preserve"> </w:t>
            </w:r>
            <w:r w:rsidRPr="007B001C">
              <w:rPr>
                <w:sz w:val="20"/>
              </w:rPr>
              <w:t>как в уче</w:t>
            </w:r>
            <w:r w:rsidRPr="007B001C">
              <w:rPr>
                <w:sz w:val="20"/>
              </w:rPr>
              <w:t>б</w:t>
            </w:r>
            <w:r w:rsidRPr="007B001C">
              <w:rPr>
                <w:sz w:val="20"/>
              </w:rPr>
              <w:t>нике,</w:t>
            </w:r>
            <w:r w:rsidRPr="007B001C">
              <w:rPr>
                <w:spacing w:val="-6"/>
                <w:sz w:val="20"/>
              </w:rPr>
              <w:t xml:space="preserve"> </w:t>
            </w:r>
            <w:r w:rsidRPr="007B001C">
              <w:rPr>
                <w:sz w:val="20"/>
              </w:rPr>
              <w:t>так</w:t>
            </w:r>
            <w:r w:rsidRPr="007B001C">
              <w:rPr>
                <w:spacing w:val="-8"/>
                <w:sz w:val="20"/>
              </w:rPr>
              <w:t xml:space="preserve"> </w:t>
            </w:r>
            <w:r w:rsidRPr="007B001C">
              <w:rPr>
                <w:sz w:val="20"/>
              </w:rPr>
              <w:t>и</w:t>
            </w:r>
            <w:r w:rsidRPr="007B001C">
              <w:rPr>
                <w:spacing w:val="-10"/>
                <w:sz w:val="20"/>
              </w:rPr>
              <w:t xml:space="preserve"> </w:t>
            </w:r>
            <w:r w:rsidRPr="007B001C">
              <w:rPr>
                <w:sz w:val="20"/>
              </w:rPr>
              <w:t>в</w:t>
            </w:r>
            <w:r w:rsidRPr="007B001C">
              <w:rPr>
                <w:spacing w:val="35"/>
                <w:sz w:val="20"/>
              </w:rPr>
              <w:t xml:space="preserve"> </w:t>
            </w:r>
            <w:r w:rsidRPr="007B001C">
              <w:rPr>
                <w:sz w:val="20"/>
              </w:rPr>
              <w:t>словарях в учебнике.</w:t>
            </w:r>
          </w:p>
          <w:p w14:paraId="6B36EDC6" w14:textId="77777777" w:rsidR="00C34874" w:rsidRPr="007B001C" w:rsidRDefault="00C34874">
            <w:pPr>
              <w:pStyle w:val="TableParagraph"/>
              <w:numPr>
                <w:ilvl w:val="0"/>
                <w:numId w:val="141"/>
              </w:numPr>
              <w:tabs>
                <w:tab w:val="left" w:pos="312"/>
              </w:tabs>
              <w:ind w:right="190" w:firstLine="0"/>
              <w:rPr>
                <w:sz w:val="20"/>
              </w:rPr>
            </w:pPr>
            <w:r w:rsidRPr="007B001C">
              <w:rPr>
                <w:sz w:val="20"/>
              </w:rPr>
              <w:t>Наблюдать и делать с</w:t>
            </w:r>
            <w:r w:rsidRPr="007B001C">
              <w:rPr>
                <w:sz w:val="20"/>
              </w:rPr>
              <w:t>а</w:t>
            </w:r>
            <w:r w:rsidRPr="007B001C">
              <w:rPr>
                <w:sz w:val="20"/>
              </w:rPr>
              <w:t>мостоятельные</w:t>
            </w:r>
            <w:r w:rsidRPr="007B001C">
              <w:rPr>
                <w:spacing w:val="63"/>
                <w:sz w:val="20"/>
              </w:rPr>
              <w:t xml:space="preserve"> </w:t>
            </w:r>
            <w:r w:rsidRPr="007B001C">
              <w:rPr>
                <w:sz w:val="20"/>
              </w:rPr>
              <w:t>простые</w:t>
            </w:r>
          </w:p>
          <w:p w14:paraId="354CBAA5" w14:textId="77777777" w:rsidR="00C34874" w:rsidRPr="007B001C" w:rsidRDefault="00C34874" w:rsidP="00BF2882">
            <w:pPr>
              <w:pStyle w:val="TableParagraph"/>
              <w:spacing w:line="221" w:lineRule="exact"/>
              <w:ind w:left="107"/>
              <w:rPr>
                <w:sz w:val="20"/>
              </w:rPr>
            </w:pPr>
            <w:r w:rsidRPr="007B001C">
              <w:rPr>
                <w:spacing w:val="-2"/>
                <w:sz w:val="20"/>
              </w:rPr>
              <w:t>выводы</w:t>
            </w:r>
          </w:p>
        </w:tc>
        <w:tc>
          <w:tcPr>
            <w:tcW w:w="2324" w:type="dxa"/>
          </w:tcPr>
          <w:p w14:paraId="5BA10D34" w14:textId="77777777" w:rsidR="00C34874" w:rsidRPr="007B001C" w:rsidRDefault="00C34874" w:rsidP="00BF2882">
            <w:pPr>
              <w:pStyle w:val="TableParagraph"/>
              <w:rPr>
                <w:sz w:val="20"/>
              </w:rPr>
            </w:pPr>
          </w:p>
        </w:tc>
      </w:tr>
      <w:tr w:rsidR="00C34874" w14:paraId="5D7329DE" w14:textId="77777777" w:rsidTr="00BF2882">
        <w:trPr>
          <w:trHeight w:val="9199"/>
        </w:trPr>
        <w:tc>
          <w:tcPr>
            <w:tcW w:w="852" w:type="dxa"/>
          </w:tcPr>
          <w:p w14:paraId="0E4032C5" w14:textId="77777777" w:rsidR="00C34874" w:rsidRPr="007B001C" w:rsidRDefault="00C34874" w:rsidP="00BF2882">
            <w:pPr>
              <w:pStyle w:val="TableParagraph"/>
              <w:spacing w:line="222" w:lineRule="exact"/>
              <w:ind w:left="8"/>
              <w:jc w:val="center"/>
              <w:rPr>
                <w:b/>
                <w:sz w:val="20"/>
              </w:rPr>
            </w:pPr>
            <w:r w:rsidRPr="007B001C">
              <w:rPr>
                <w:b/>
                <w:sz w:val="20"/>
              </w:rPr>
              <w:t>3</w:t>
            </w:r>
          </w:p>
          <w:p w14:paraId="4FE87600" w14:textId="77777777" w:rsidR="00C34874" w:rsidRPr="007B001C" w:rsidRDefault="00C34874" w:rsidP="00BF2882">
            <w:pPr>
              <w:pStyle w:val="TableParagraph"/>
              <w:spacing w:line="229" w:lineRule="exact"/>
              <w:ind w:left="106" w:right="102"/>
              <w:jc w:val="center"/>
              <w:rPr>
                <w:b/>
                <w:sz w:val="20"/>
              </w:rPr>
            </w:pPr>
            <w:r w:rsidRPr="007B001C">
              <w:rPr>
                <w:b/>
                <w:spacing w:val="-2"/>
                <w:sz w:val="20"/>
              </w:rPr>
              <w:t>класс</w:t>
            </w:r>
          </w:p>
        </w:tc>
        <w:tc>
          <w:tcPr>
            <w:tcW w:w="2185" w:type="dxa"/>
          </w:tcPr>
          <w:p w14:paraId="2403ADF3" w14:textId="77777777" w:rsidR="00C34874" w:rsidRPr="007B001C" w:rsidRDefault="00C34874">
            <w:pPr>
              <w:pStyle w:val="TableParagraph"/>
              <w:numPr>
                <w:ilvl w:val="0"/>
                <w:numId w:val="140"/>
              </w:numPr>
              <w:tabs>
                <w:tab w:val="left" w:pos="311"/>
              </w:tabs>
              <w:ind w:right="109" w:firstLine="0"/>
              <w:rPr>
                <w:sz w:val="20"/>
              </w:rPr>
            </w:pPr>
            <w:r w:rsidRPr="007B001C">
              <w:rPr>
                <w:sz w:val="20"/>
              </w:rPr>
              <w:t>Ценить</w:t>
            </w:r>
            <w:r w:rsidRPr="007B001C">
              <w:rPr>
                <w:spacing w:val="-13"/>
                <w:sz w:val="20"/>
              </w:rPr>
              <w:t xml:space="preserve"> </w:t>
            </w:r>
            <w:r w:rsidRPr="007B001C">
              <w:rPr>
                <w:sz w:val="20"/>
              </w:rPr>
              <w:t>и</w:t>
            </w:r>
            <w:r w:rsidRPr="007B001C">
              <w:rPr>
                <w:spacing w:val="-12"/>
                <w:sz w:val="20"/>
              </w:rPr>
              <w:t xml:space="preserve"> </w:t>
            </w:r>
            <w:r w:rsidRPr="007B001C">
              <w:rPr>
                <w:sz w:val="20"/>
              </w:rPr>
              <w:t>принимать следующие базовые ценности:</w:t>
            </w:r>
            <w:r w:rsidRPr="007B001C">
              <w:rPr>
                <w:spacing w:val="40"/>
                <w:sz w:val="20"/>
              </w:rPr>
              <w:t xml:space="preserve"> </w:t>
            </w:r>
            <w:r w:rsidRPr="007B001C">
              <w:rPr>
                <w:sz w:val="20"/>
              </w:rPr>
              <w:t>«добро»,</w:t>
            </w:r>
          </w:p>
          <w:p w14:paraId="3C3515D9" w14:textId="77777777" w:rsidR="00C34874" w:rsidRPr="007B001C" w:rsidRDefault="00C34874" w:rsidP="00BF2882">
            <w:pPr>
              <w:pStyle w:val="TableParagraph"/>
              <w:spacing w:line="229" w:lineRule="exact"/>
              <w:ind w:left="107"/>
              <w:rPr>
                <w:sz w:val="20"/>
              </w:rPr>
            </w:pPr>
            <w:r w:rsidRPr="007B001C">
              <w:rPr>
                <w:sz w:val="20"/>
              </w:rPr>
              <w:t>«терпение»,</w:t>
            </w:r>
            <w:r w:rsidRPr="007B001C">
              <w:rPr>
                <w:spacing w:val="-3"/>
                <w:sz w:val="20"/>
              </w:rPr>
              <w:t xml:space="preserve"> </w:t>
            </w:r>
            <w:r w:rsidRPr="007B001C">
              <w:rPr>
                <w:spacing w:val="-2"/>
                <w:sz w:val="20"/>
              </w:rPr>
              <w:t>«родина»,</w:t>
            </w:r>
          </w:p>
          <w:p w14:paraId="5B94061D" w14:textId="77777777" w:rsidR="00C34874" w:rsidRPr="007B001C" w:rsidRDefault="00C34874" w:rsidP="00BF2882">
            <w:pPr>
              <w:pStyle w:val="TableParagraph"/>
              <w:spacing w:line="229" w:lineRule="exact"/>
              <w:ind w:left="107"/>
              <w:rPr>
                <w:sz w:val="20"/>
              </w:rPr>
            </w:pPr>
            <w:r w:rsidRPr="007B001C">
              <w:rPr>
                <w:sz w:val="20"/>
              </w:rPr>
              <w:t>«природа»,</w:t>
            </w:r>
            <w:r w:rsidRPr="007B001C">
              <w:rPr>
                <w:spacing w:val="-5"/>
                <w:sz w:val="20"/>
              </w:rPr>
              <w:t xml:space="preserve"> </w:t>
            </w:r>
            <w:r w:rsidRPr="007B001C">
              <w:rPr>
                <w:spacing w:val="-2"/>
                <w:sz w:val="20"/>
              </w:rPr>
              <w:t>«семья»,</w:t>
            </w:r>
          </w:p>
          <w:p w14:paraId="58BB7008" w14:textId="77777777" w:rsidR="00C34874" w:rsidRPr="007B001C" w:rsidRDefault="00C34874" w:rsidP="00BF2882">
            <w:pPr>
              <w:pStyle w:val="TableParagraph"/>
              <w:spacing w:line="242" w:lineRule="auto"/>
              <w:ind w:left="107" w:right="395"/>
              <w:rPr>
                <w:sz w:val="20"/>
              </w:rPr>
            </w:pPr>
            <w:r w:rsidRPr="007B001C">
              <w:rPr>
                <w:sz w:val="20"/>
              </w:rPr>
              <w:t>«мир»,</w:t>
            </w:r>
            <w:r w:rsidRPr="007B001C">
              <w:rPr>
                <w:spacing w:val="-13"/>
                <w:sz w:val="20"/>
              </w:rPr>
              <w:t xml:space="preserve"> </w:t>
            </w:r>
            <w:r w:rsidRPr="007B001C">
              <w:rPr>
                <w:sz w:val="20"/>
              </w:rPr>
              <w:t xml:space="preserve">«настоящий </w:t>
            </w:r>
            <w:r w:rsidRPr="007B001C">
              <w:rPr>
                <w:spacing w:val="-2"/>
                <w:sz w:val="20"/>
              </w:rPr>
              <w:t>друг»,</w:t>
            </w:r>
          </w:p>
          <w:p w14:paraId="29C5D985" w14:textId="77777777" w:rsidR="00C34874" w:rsidRPr="007B001C" w:rsidRDefault="00C34874" w:rsidP="00BF2882">
            <w:pPr>
              <w:pStyle w:val="TableParagraph"/>
              <w:spacing w:line="225" w:lineRule="exact"/>
              <w:ind w:left="107"/>
              <w:rPr>
                <w:sz w:val="20"/>
              </w:rPr>
            </w:pPr>
            <w:r w:rsidRPr="007B001C">
              <w:rPr>
                <w:spacing w:val="-2"/>
                <w:sz w:val="20"/>
              </w:rPr>
              <w:t>«справедливость»,</w:t>
            </w:r>
          </w:p>
          <w:p w14:paraId="26368B66" w14:textId="77777777" w:rsidR="00C34874" w:rsidRPr="007B001C" w:rsidRDefault="00C34874" w:rsidP="00BF2882">
            <w:pPr>
              <w:pStyle w:val="TableParagraph"/>
              <w:ind w:left="107" w:right="377"/>
              <w:rPr>
                <w:sz w:val="20"/>
              </w:rPr>
            </w:pPr>
            <w:r w:rsidRPr="007B001C">
              <w:rPr>
                <w:sz w:val="20"/>
              </w:rPr>
              <w:t>«желание</w:t>
            </w:r>
            <w:r w:rsidRPr="007B001C">
              <w:rPr>
                <w:spacing w:val="-13"/>
                <w:sz w:val="20"/>
              </w:rPr>
              <w:t xml:space="preserve"> </w:t>
            </w:r>
            <w:r w:rsidRPr="007B001C">
              <w:rPr>
                <w:sz w:val="20"/>
              </w:rPr>
              <w:t>понимать друг друга»,</w:t>
            </w:r>
          </w:p>
          <w:p w14:paraId="158E97DB" w14:textId="77777777" w:rsidR="00C34874" w:rsidRPr="007B001C" w:rsidRDefault="00C34874" w:rsidP="00BF2882">
            <w:pPr>
              <w:pStyle w:val="TableParagraph"/>
              <w:ind w:left="107" w:right="339"/>
              <w:rPr>
                <w:sz w:val="20"/>
              </w:rPr>
            </w:pPr>
            <w:r w:rsidRPr="007B001C">
              <w:rPr>
                <w:sz w:val="20"/>
              </w:rPr>
              <w:t>«понимать</w:t>
            </w:r>
            <w:r w:rsidRPr="007B001C">
              <w:rPr>
                <w:spacing w:val="-13"/>
                <w:sz w:val="20"/>
              </w:rPr>
              <w:t xml:space="preserve"> </w:t>
            </w:r>
            <w:r w:rsidRPr="007B001C">
              <w:rPr>
                <w:sz w:val="20"/>
              </w:rPr>
              <w:t xml:space="preserve">позицию </w:t>
            </w:r>
            <w:r w:rsidRPr="007B001C">
              <w:rPr>
                <w:spacing w:val="-2"/>
                <w:sz w:val="20"/>
              </w:rPr>
              <w:t>другого».</w:t>
            </w:r>
          </w:p>
          <w:p w14:paraId="1A647132" w14:textId="77777777" w:rsidR="00C34874" w:rsidRPr="007B001C" w:rsidRDefault="00C34874">
            <w:pPr>
              <w:pStyle w:val="TableParagraph"/>
              <w:numPr>
                <w:ilvl w:val="0"/>
                <w:numId w:val="140"/>
              </w:numPr>
              <w:tabs>
                <w:tab w:val="left" w:pos="311"/>
              </w:tabs>
              <w:ind w:right="118" w:firstLine="0"/>
              <w:rPr>
                <w:sz w:val="20"/>
              </w:rPr>
            </w:pPr>
            <w:r w:rsidRPr="007B001C">
              <w:rPr>
                <w:sz w:val="20"/>
              </w:rPr>
              <w:t>Уважение к своему народу, к другим народам,</w:t>
            </w:r>
            <w:r w:rsidRPr="007B001C">
              <w:rPr>
                <w:spacing w:val="-13"/>
                <w:sz w:val="20"/>
              </w:rPr>
              <w:t xml:space="preserve"> </w:t>
            </w:r>
            <w:r w:rsidRPr="007B001C">
              <w:rPr>
                <w:sz w:val="20"/>
              </w:rPr>
              <w:t>терпимость</w:t>
            </w:r>
            <w:r w:rsidRPr="007B001C">
              <w:rPr>
                <w:spacing w:val="-12"/>
                <w:sz w:val="20"/>
              </w:rPr>
              <w:t xml:space="preserve"> </w:t>
            </w:r>
            <w:r w:rsidRPr="007B001C">
              <w:rPr>
                <w:sz w:val="20"/>
              </w:rPr>
              <w:t>к обычаям и традициям других народов.</w:t>
            </w:r>
          </w:p>
          <w:p w14:paraId="1A574D54" w14:textId="77777777" w:rsidR="00C34874" w:rsidRPr="007B001C" w:rsidRDefault="00C34874">
            <w:pPr>
              <w:pStyle w:val="TableParagraph"/>
              <w:numPr>
                <w:ilvl w:val="0"/>
                <w:numId w:val="140"/>
              </w:numPr>
              <w:tabs>
                <w:tab w:val="left" w:pos="311"/>
              </w:tabs>
              <w:ind w:right="306" w:firstLine="0"/>
              <w:rPr>
                <w:sz w:val="20"/>
              </w:rPr>
            </w:pPr>
            <w:r w:rsidRPr="007B001C">
              <w:rPr>
                <w:spacing w:val="-2"/>
                <w:sz w:val="20"/>
              </w:rPr>
              <w:t xml:space="preserve">Освоение </w:t>
            </w:r>
            <w:r w:rsidRPr="007B001C">
              <w:rPr>
                <w:sz w:val="20"/>
              </w:rPr>
              <w:t>ли</w:t>
            </w:r>
            <w:r w:rsidRPr="007B001C">
              <w:rPr>
                <w:sz w:val="20"/>
              </w:rPr>
              <w:t>ч</w:t>
            </w:r>
            <w:r w:rsidRPr="007B001C">
              <w:rPr>
                <w:sz w:val="20"/>
              </w:rPr>
              <w:t>ностного</w:t>
            </w:r>
            <w:r w:rsidRPr="007B001C">
              <w:rPr>
                <w:spacing w:val="-13"/>
                <w:sz w:val="20"/>
              </w:rPr>
              <w:t xml:space="preserve"> </w:t>
            </w:r>
            <w:r w:rsidRPr="007B001C">
              <w:rPr>
                <w:sz w:val="20"/>
              </w:rPr>
              <w:t xml:space="preserve">смысла учения; желания продолжать свою </w:t>
            </w:r>
            <w:r w:rsidRPr="007B001C">
              <w:rPr>
                <w:spacing w:val="-2"/>
                <w:sz w:val="20"/>
              </w:rPr>
              <w:t>уч</w:t>
            </w:r>
            <w:r w:rsidRPr="007B001C">
              <w:rPr>
                <w:spacing w:val="-2"/>
                <w:sz w:val="20"/>
              </w:rPr>
              <w:t>е</w:t>
            </w:r>
            <w:r w:rsidRPr="007B001C">
              <w:rPr>
                <w:spacing w:val="-2"/>
                <w:sz w:val="20"/>
              </w:rPr>
              <w:t>бу.</w:t>
            </w:r>
          </w:p>
          <w:p w14:paraId="223E51E7" w14:textId="77777777" w:rsidR="00C34874" w:rsidRPr="007B001C" w:rsidRDefault="00C34874">
            <w:pPr>
              <w:pStyle w:val="TableParagraph"/>
              <w:numPr>
                <w:ilvl w:val="0"/>
                <w:numId w:val="140"/>
              </w:numPr>
              <w:tabs>
                <w:tab w:val="left" w:pos="311"/>
              </w:tabs>
              <w:ind w:right="115" w:firstLine="0"/>
              <w:rPr>
                <w:sz w:val="20"/>
              </w:rPr>
            </w:pPr>
            <w:r w:rsidRPr="007B001C">
              <w:rPr>
                <w:sz w:val="20"/>
              </w:rPr>
              <w:t>Оценка жизненных ситуаций</w:t>
            </w:r>
            <w:r w:rsidRPr="007B001C">
              <w:rPr>
                <w:spacing w:val="39"/>
                <w:sz w:val="20"/>
              </w:rPr>
              <w:t xml:space="preserve"> </w:t>
            </w:r>
            <w:r w:rsidRPr="007B001C">
              <w:rPr>
                <w:sz w:val="20"/>
              </w:rPr>
              <w:t>и</w:t>
            </w:r>
            <w:r w:rsidRPr="007B001C">
              <w:rPr>
                <w:spacing w:val="-9"/>
                <w:sz w:val="20"/>
              </w:rPr>
              <w:t xml:space="preserve"> </w:t>
            </w:r>
            <w:r w:rsidRPr="007B001C">
              <w:rPr>
                <w:sz w:val="20"/>
              </w:rPr>
              <w:t xml:space="preserve">поступков </w:t>
            </w:r>
            <w:r w:rsidRPr="007B001C">
              <w:rPr>
                <w:spacing w:val="-2"/>
                <w:sz w:val="20"/>
              </w:rPr>
              <w:t>героев художестве</w:t>
            </w:r>
            <w:r w:rsidRPr="007B001C">
              <w:rPr>
                <w:spacing w:val="-2"/>
                <w:sz w:val="20"/>
              </w:rPr>
              <w:t>н</w:t>
            </w:r>
            <w:r w:rsidRPr="007B001C">
              <w:rPr>
                <w:spacing w:val="-2"/>
                <w:sz w:val="20"/>
              </w:rPr>
              <w:t xml:space="preserve">ных </w:t>
            </w:r>
            <w:r w:rsidRPr="007B001C">
              <w:rPr>
                <w:sz w:val="20"/>
              </w:rPr>
              <w:t>текстов</w:t>
            </w:r>
            <w:r w:rsidRPr="007B001C">
              <w:rPr>
                <w:spacing w:val="-13"/>
                <w:sz w:val="20"/>
              </w:rPr>
              <w:t xml:space="preserve"> </w:t>
            </w:r>
            <w:r w:rsidRPr="007B001C">
              <w:rPr>
                <w:sz w:val="20"/>
              </w:rPr>
              <w:t>с</w:t>
            </w:r>
            <w:r w:rsidRPr="007B001C">
              <w:rPr>
                <w:spacing w:val="-11"/>
                <w:sz w:val="20"/>
              </w:rPr>
              <w:t xml:space="preserve"> </w:t>
            </w:r>
            <w:r w:rsidRPr="007B001C">
              <w:rPr>
                <w:sz w:val="20"/>
              </w:rPr>
              <w:t>точки</w:t>
            </w:r>
            <w:r w:rsidRPr="007B001C">
              <w:rPr>
                <w:spacing w:val="-13"/>
                <w:sz w:val="20"/>
              </w:rPr>
              <w:t xml:space="preserve"> </w:t>
            </w:r>
            <w:r w:rsidRPr="007B001C">
              <w:rPr>
                <w:sz w:val="20"/>
              </w:rPr>
              <w:t xml:space="preserve">зрения </w:t>
            </w:r>
            <w:r w:rsidRPr="007B001C">
              <w:rPr>
                <w:spacing w:val="-2"/>
                <w:sz w:val="20"/>
              </w:rPr>
              <w:t>общечеловеч</w:t>
            </w:r>
            <w:r w:rsidRPr="007B001C">
              <w:rPr>
                <w:spacing w:val="-2"/>
                <w:sz w:val="20"/>
              </w:rPr>
              <w:t>е</w:t>
            </w:r>
            <w:r w:rsidRPr="007B001C">
              <w:rPr>
                <w:spacing w:val="-2"/>
                <w:sz w:val="20"/>
              </w:rPr>
              <w:t xml:space="preserve">ских </w:t>
            </w:r>
            <w:r w:rsidRPr="007B001C">
              <w:rPr>
                <w:sz w:val="20"/>
              </w:rPr>
              <w:t>норм, нравстве</w:t>
            </w:r>
            <w:r w:rsidRPr="007B001C">
              <w:rPr>
                <w:sz w:val="20"/>
              </w:rPr>
              <w:t>н</w:t>
            </w:r>
            <w:r w:rsidRPr="007B001C">
              <w:rPr>
                <w:sz w:val="20"/>
              </w:rPr>
              <w:t>ных и этических це</w:t>
            </w:r>
            <w:r w:rsidRPr="007B001C">
              <w:rPr>
                <w:sz w:val="20"/>
              </w:rPr>
              <w:t>н</w:t>
            </w:r>
            <w:r w:rsidRPr="007B001C">
              <w:rPr>
                <w:sz w:val="20"/>
              </w:rPr>
              <w:t>ностей.</w:t>
            </w:r>
          </w:p>
        </w:tc>
        <w:tc>
          <w:tcPr>
            <w:tcW w:w="2552" w:type="dxa"/>
          </w:tcPr>
          <w:p w14:paraId="4BD8E236" w14:textId="77777777" w:rsidR="00C34874" w:rsidRPr="007B001C" w:rsidRDefault="00C34874">
            <w:pPr>
              <w:pStyle w:val="TableParagraph"/>
              <w:numPr>
                <w:ilvl w:val="0"/>
                <w:numId w:val="139"/>
              </w:numPr>
              <w:tabs>
                <w:tab w:val="left" w:pos="311"/>
              </w:tabs>
              <w:ind w:right="573" w:firstLine="0"/>
              <w:rPr>
                <w:sz w:val="20"/>
              </w:rPr>
            </w:pPr>
            <w:r w:rsidRPr="007B001C">
              <w:rPr>
                <w:spacing w:val="-2"/>
                <w:sz w:val="20"/>
              </w:rPr>
              <w:t xml:space="preserve">Самостоятельно </w:t>
            </w:r>
            <w:r w:rsidRPr="007B001C">
              <w:rPr>
                <w:sz w:val="20"/>
              </w:rPr>
              <w:t>организовывать свое рабочее место в с</w:t>
            </w:r>
            <w:r w:rsidRPr="007B001C">
              <w:rPr>
                <w:sz w:val="20"/>
              </w:rPr>
              <w:t>о</w:t>
            </w:r>
            <w:r w:rsidRPr="007B001C">
              <w:rPr>
                <w:sz w:val="20"/>
              </w:rPr>
              <w:t>ответствии</w:t>
            </w:r>
            <w:r w:rsidRPr="007B001C">
              <w:rPr>
                <w:spacing w:val="-13"/>
                <w:sz w:val="20"/>
              </w:rPr>
              <w:t xml:space="preserve"> </w:t>
            </w:r>
            <w:r w:rsidRPr="007B001C">
              <w:rPr>
                <w:sz w:val="20"/>
              </w:rPr>
              <w:t>с</w:t>
            </w:r>
            <w:r w:rsidRPr="007B001C">
              <w:rPr>
                <w:spacing w:val="-12"/>
                <w:sz w:val="20"/>
              </w:rPr>
              <w:t xml:space="preserve"> </w:t>
            </w:r>
            <w:r w:rsidRPr="007B001C">
              <w:rPr>
                <w:sz w:val="20"/>
              </w:rPr>
              <w:t>целью выполнения</w:t>
            </w:r>
            <w:r w:rsidRPr="007B001C">
              <w:rPr>
                <w:spacing w:val="-2"/>
                <w:sz w:val="20"/>
              </w:rPr>
              <w:t xml:space="preserve"> заданий.</w:t>
            </w:r>
          </w:p>
          <w:p w14:paraId="5A6AFC8B" w14:textId="77777777" w:rsidR="00C34874" w:rsidRPr="007B001C" w:rsidRDefault="00C34874">
            <w:pPr>
              <w:pStyle w:val="TableParagraph"/>
              <w:numPr>
                <w:ilvl w:val="0"/>
                <w:numId w:val="139"/>
              </w:numPr>
              <w:tabs>
                <w:tab w:val="left" w:pos="311"/>
              </w:tabs>
              <w:ind w:right="263" w:firstLine="0"/>
              <w:rPr>
                <w:sz w:val="20"/>
              </w:rPr>
            </w:pPr>
            <w:r w:rsidRPr="007B001C">
              <w:rPr>
                <w:spacing w:val="-2"/>
                <w:sz w:val="20"/>
              </w:rPr>
              <w:t xml:space="preserve">Самостоятельно </w:t>
            </w:r>
            <w:r w:rsidRPr="007B001C">
              <w:rPr>
                <w:sz w:val="20"/>
              </w:rPr>
              <w:t>опр</w:t>
            </w:r>
            <w:r w:rsidRPr="007B001C">
              <w:rPr>
                <w:sz w:val="20"/>
              </w:rPr>
              <w:t>е</w:t>
            </w:r>
            <w:r w:rsidRPr="007B001C">
              <w:rPr>
                <w:sz w:val="20"/>
              </w:rPr>
              <w:t>делять</w:t>
            </w:r>
            <w:r w:rsidRPr="007B001C">
              <w:rPr>
                <w:spacing w:val="-13"/>
                <w:sz w:val="20"/>
              </w:rPr>
              <w:t xml:space="preserve"> </w:t>
            </w:r>
            <w:r w:rsidRPr="007B001C">
              <w:rPr>
                <w:sz w:val="20"/>
              </w:rPr>
              <w:t>важность</w:t>
            </w:r>
            <w:r w:rsidRPr="007B001C">
              <w:rPr>
                <w:spacing w:val="-12"/>
                <w:sz w:val="20"/>
              </w:rPr>
              <w:t xml:space="preserve"> </w:t>
            </w:r>
            <w:r w:rsidRPr="007B001C">
              <w:rPr>
                <w:sz w:val="20"/>
              </w:rPr>
              <w:t xml:space="preserve">или </w:t>
            </w:r>
            <w:r w:rsidRPr="007B001C">
              <w:rPr>
                <w:spacing w:val="-2"/>
                <w:sz w:val="20"/>
              </w:rPr>
              <w:t xml:space="preserve">необходимость </w:t>
            </w:r>
            <w:r w:rsidRPr="007B001C">
              <w:rPr>
                <w:sz w:val="20"/>
              </w:rPr>
              <w:t>выполн</w:t>
            </w:r>
            <w:r w:rsidRPr="007B001C">
              <w:rPr>
                <w:sz w:val="20"/>
              </w:rPr>
              <w:t>е</w:t>
            </w:r>
            <w:r w:rsidRPr="007B001C">
              <w:rPr>
                <w:sz w:val="20"/>
              </w:rPr>
              <w:t xml:space="preserve">ния различных задания в учебном процессе и жизненных </w:t>
            </w:r>
            <w:r w:rsidRPr="007B001C">
              <w:rPr>
                <w:spacing w:val="-2"/>
                <w:sz w:val="20"/>
              </w:rPr>
              <w:t>ситуациях.</w:t>
            </w:r>
          </w:p>
          <w:p w14:paraId="556752E9" w14:textId="77777777" w:rsidR="00C34874" w:rsidRPr="007B001C" w:rsidRDefault="00C34874">
            <w:pPr>
              <w:pStyle w:val="TableParagraph"/>
              <w:numPr>
                <w:ilvl w:val="0"/>
                <w:numId w:val="139"/>
              </w:numPr>
              <w:tabs>
                <w:tab w:val="left" w:pos="311"/>
              </w:tabs>
              <w:ind w:right="156" w:firstLine="0"/>
              <w:rPr>
                <w:sz w:val="20"/>
              </w:rPr>
            </w:pPr>
            <w:r w:rsidRPr="007B001C">
              <w:rPr>
                <w:sz w:val="20"/>
              </w:rPr>
              <w:t>Определять цель уче</w:t>
            </w:r>
            <w:r w:rsidRPr="007B001C">
              <w:rPr>
                <w:sz w:val="20"/>
              </w:rPr>
              <w:t>б</w:t>
            </w:r>
            <w:r w:rsidRPr="007B001C">
              <w:rPr>
                <w:sz w:val="20"/>
              </w:rPr>
              <w:t>ной деятельности с п</w:t>
            </w:r>
            <w:r w:rsidRPr="007B001C">
              <w:rPr>
                <w:sz w:val="20"/>
              </w:rPr>
              <w:t>о</w:t>
            </w:r>
            <w:r w:rsidRPr="007B001C">
              <w:rPr>
                <w:sz w:val="20"/>
              </w:rPr>
              <w:t>мощью</w:t>
            </w:r>
            <w:r w:rsidRPr="007B001C">
              <w:rPr>
                <w:spacing w:val="1"/>
                <w:sz w:val="20"/>
              </w:rPr>
              <w:t xml:space="preserve"> </w:t>
            </w:r>
            <w:r w:rsidRPr="007B001C">
              <w:rPr>
                <w:spacing w:val="-2"/>
                <w:sz w:val="20"/>
              </w:rPr>
              <w:t>самостоятельно.</w:t>
            </w:r>
          </w:p>
          <w:p w14:paraId="77E49C7E" w14:textId="77777777" w:rsidR="00C34874" w:rsidRPr="007B001C" w:rsidRDefault="00C34874">
            <w:pPr>
              <w:pStyle w:val="TableParagraph"/>
              <w:numPr>
                <w:ilvl w:val="0"/>
                <w:numId w:val="139"/>
              </w:numPr>
              <w:tabs>
                <w:tab w:val="left" w:pos="311"/>
              </w:tabs>
              <w:ind w:right="418" w:firstLine="0"/>
              <w:rPr>
                <w:sz w:val="20"/>
              </w:rPr>
            </w:pPr>
            <w:r w:rsidRPr="007B001C">
              <w:rPr>
                <w:sz w:val="20"/>
              </w:rPr>
              <w:t>Определять план выполнения</w:t>
            </w:r>
            <w:r w:rsidRPr="007B001C">
              <w:rPr>
                <w:spacing w:val="-13"/>
                <w:sz w:val="20"/>
              </w:rPr>
              <w:t xml:space="preserve"> </w:t>
            </w:r>
            <w:r w:rsidRPr="007B001C">
              <w:rPr>
                <w:sz w:val="20"/>
              </w:rPr>
              <w:t>заданий</w:t>
            </w:r>
            <w:r w:rsidRPr="007B001C">
              <w:rPr>
                <w:spacing w:val="-12"/>
                <w:sz w:val="20"/>
              </w:rPr>
              <w:t xml:space="preserve"> </w:t>
            </w:r>
            <w:r w:rsidRPr="007B001C">
              <w:rPr>
                <w:sz w:val="20"/>
              </w:rPr>
              <w:t>на уроках, внеурочной</w:t>
            </w:r>
          </w:p>
          <w:p w14:paraId="1854848A" w14:textId="77777777" w:rsidR="00C34874" w:rsidRPr="007B001C" w:rsidRDefault="00C34874" w:rsidP="00BF2882">
            <w:pPr>
              <w:pStyle w:val="TableParagraph"/>
              <w:ind w:left="107" w:right="219"/>
              <w:rPr>
                <w:sz w:val="20"/>
              </w:rPr>
            </w:pPr>
            <w:r w:rsidRPr="007B001C">
              <w:rPr>
                <w:sz w:val="20"/>
              </w:rPr>
              <w:t>деятельности,</w:t>
            </w:r>
            <w:r w:rsidRPr="007B001C">
              <w:rPr>
                <w:spacing w:val="-13"/>
                <w:sz w:val="20"/>
              </w:rPr>
              <w:t xml:space="preserve"> </w:t>
            </w:r>
            <w:r w:rsidRPr="007B001C">
              <w:rPr>
                <w:sz w:val="20"/>
              </w:rPr>
              <w:t>жизненных ситуациях под руково</w:t>
            </w:r>
            <w:r w:rsidRPr="007B001C">
              <w:rPr>
                <w:sz w:val="20"/>
              </w:rPr>
              <w:t>д</w:t>
            </w:r>
            <w:r w:rsidRPr="007B001C">
              <w:rPr>
                <w:sz w:val="20"/>
              </w:rPr>
              <w:t>ством учителя.</w:t>
            </w:r>
          </w:p>
          <w:p w14:paraId="7D6D51DC" w14:textId="77777777" w:rsidR="00C34874" w:rsidRPr="007B001C" w:rsidRDefault="00C34874">
            <w:pPr>
              <w:pStyle w:val="TableParagraph"/>
              <w:numPr>
                <w:ilvl w:val="0"/>
                <w:numId w:val="139"/>
              </w:numPr>
              <w:tabs>
                <w:tab w:val="left" w:pos="311"/>
              </w:tabs>
              <w:ind w:right="194" w:firstLine="0"/>
              <w:rPr>
                <w:sz w:val="20"/>
              </w:rPr>
            </w:pPr>
            <w:r w:rsidRPr="007B001C">
              <w:rPr>
                <w:spacing w:val="-2"/>
                <w:sz w:val="20"/>
              </w:rPr>
              <w:t>Определять правил</w:t>
            </w:r>
            <w:r w:rsidRPr="007B001C">
              <w:rPr>
                <w:spacing w:val="-2"/>
                <w:sz w:val="20"/>
              </w:rPr>
              <w:t>ь</w:t>
            </w:r>
            <w:r w:rsidRPr="007B001C">
              <w:rPr>
                <w:spacing w:val="-2"/>
                <w:sz w:val="20"/>
              </w:rPr>
              <w:t xml:space="preserve">ность </w:t>
            </w:r>
            <w:r w:rsidRPr="007B001C">
              <w:rPr>
                <w:sz w:val="20"/>
              </w:rPr>
              <w:t>выполненного</w:t>
            </w:r>
            <w:r w:rsidRPr="007B001C">
              <w:rPr>
                <w:spacing w:val="-12"/>
                <w:sz w:val="20"/>
              </w:rPr>
              <w:t xml:space="preserve"> </w:t>
            </w:r>
            <w:r w:rsidRPr="007B001C">
              <w:rPr>
                <w:sz w:val="20"/>
              </w:rPr>
              <w:t>з</w:t>
            </w:r>
            <w:r w:rsidRPr="007B001C">
              <w:rPr>
                <w:sz w:val="20"/>
              </w:rPr>
              <w:t>а</w:t>
            </w:r>
            <w:r w:rsidRPr="007B001C">
              <w:rPr>
                <w:sz w:val="20"/>
              </w:rPr>
              <w:t>дания</w:t>
            </w:r>
            <w:r w:rsidRPr="007B001C">
              <w:rPr>
                <w:spacing w:val="24"/>
                <w:sz w:val="20"/>
              </w:rPr>
              <w:t xml:space="preserve"> </w:t>
            </w:r>
            <w:r w:rsidRPr="007B001C">
              <w:rPr>
                <w:sz w:val="20"/>
              </w:rPr>
              <w:t>на основе сравн</w:t>
            </w:r>
            <w:r w:rsidRPr="007B001C">
              <w:rPr>
                <w:sz w:val="20"/>
              </w:rPr>
              <w:t>е</w:t>
            </w:r>
            <w:r w:rsidRPr="007B001C">
              <w:rPr>
                <w:sz w:val="20"/>
              </w:rPr>
              <w:t>ния с предыдущими</w:t>
            </w:r>
            <w:r w:rsidRPr="007B001C">
              <w:rPr>
                <w:spacing w:val="-13"/>
                <w:sz w:val="20"/>
              </w:rPr>
              <w:t xml:space="preserve"> </w:t>
            </w:r>
            <w:r w:rsidRPr="007B001C">
              <w:rPr>
                <w:sz w:val="20"/>
              </w:rPr>
              <w:t>зад</w:t>
            </w:r>
            <w:r w:rsidRPr="007B001C">
              <w:rPr>
                <w:sz w:val="20"/>
              </w:rPr>
              <w:t>а</w:t>
            </w:r>
            <w:r w:rsidRPr="007B001C">
              <w:rPr>
                <w:sz w:val="20"/>
              </w:rPr>
              <w:t xml:space="preserve">ниями, или на основе различных </w:t>
            </w:r>
            <w:r w:rsidRPr="007B001C">
              <w:rPr>
                <w:spacing w:val="-2"/>
                <w:sz w:val="20"/>
              </w:rPr>
              <w:t>образцов.</w:t>
            </w:r>
          </w:p>
          <w:p w14:paraId="65EA59CF" w14:textId="77777777" w:rsidR="00C34874" w:rsidRPr="007B001C" w:rsidRDefault="00C34874">
            <w:pPr>
              <w:pStyle w:val="TableParagraph"/>
              <w:numPr>
                <w:ilvl w:val="0"/>
                <w:numId w:val="139"/>
              </w:numPr>
              <w:tabs>
                <w:tab w:val="left" w:pos="311"/>
              </w:tabs>
              <w:ind w:right="302" w:firstLine="0"/>
              <w:rPr>
                <w:sz w:val="20"/>
              </w:rPr>
            </w:pPr>
            <w:r w:rsidRPr="007B001C">
              <w:rPr>
                <w:spacing w:val="-2"/>
                <w:sz w:val="20"/>
              </w:rPr>
              <w:t xml:space="preserve">Корректировать </w:t>
            </w:r>
            <w:r w:rsidRPr="007B001C">
              <w:rPr>
                <w:sz w:val="20"/>
              </w:rPr>
              <w:t>в</w:t>
            </w:r>
            <w:r w:rsidRPr="007B001C">
              <w:rPr>
                <w:sz w:val="20"/>
              </w:rPr>
              <w:t>ы</w:t>
            </w:r>
            <w:r w:rsidRPr="007B001C">
              <w:rPr>
                <w:sz w:val="20"/>
              </w:rPr>
              <w:t>полнение задания в с</w:t>
            </w:r>
            <w:r w:rsidRPr="007B001C">
              <w:rPr>
                <w:sz w:val="20"/>
              </w:rPr>
              <w:t>о</w:t>
            </w:r>
            <w:r w:rsidRPr="007B001C">
              <w:rPr>
                <w:sz w:val="20"/>
              </w:rPr>
              <w:t>ответствии с планом, условиями выполнения, результатом</w:t>
            </w:r>
            <w:r w:rsidRPr="007B001C">
              <w:rPr>
                <w:spacing w:val="-13"/>
                <w:sz w:val="20"/>
              </w:rPr>
              <w:t xml:space="preserve"> </w:t>
            </w:r>
            <w:r w:rsidRPr="007B001C">
              <w:rPr>
                <w:sz w:val="20"/>
              </w:rPr>
              <w:t>действий</w:t>
            </w:r>
            <w:r w:rsidRPr="007B001C">
              <w:rPr>
                <w:spacing w:val="-12"/>
                <w:sz w:val="20"/>
              </w:rPr>
              <w:t xml:space="preserve"> </w:t>
            </w:r>
            <w:r w:rsidRPr="007B001C">
              <w:rPr>
                <w:sz w:val="20"/>
              </w:rPr>
              <w:t>на определенном этапе.</w:t>
            </w:r>
          </w:p>
          <w:p w14:paraId="6A8441D3" w14:textId="77777777" w:rsidR="00C34874" w:rsidRPr="007B001C" w:rsidRDefault="00C34874">
            <w:pPr>
              <w:pStyle w:val="TableParagraph"/>
              <w:numPr>
                <w:ilvl w:val="0"/>
                <w:numId w:val="139"/>
              </w:numPr>
              <w:tabs>
                <w:tab w:val="left" w:pos="311"/>
              </w:tabs>
              <w:spacing w:line="237" w:lineRule="auto"/>
              <w:ind w:right="193" w:firstLine="0"/>
              <w:rPr>
                <w:sz w:val="20"/>
              </w:rPr>
            </w:pPr>
            <w:r w:rsidRPr="007B001C">
              <w:rPr>
                <w:sz w:val="20"/>
              </w:rPr>
              <w:t>Использовать в работе литературу,</w:t>
            </w:r>
            <w:r w:rsidRPr="007B001C">
              <w:rPr>
                <w:spacing w:val="-13"/>
                <w:sz w:val="20"/>
              </w:rPr>
              <w:t xml:space="preserve"> </w:t>
            </w:r>
            <w:r w:rsidRPr="007B001C">
              <w:rPr>
                <w:sz w:val="20"/>
              </w:rPr>
              <w:t xml:space="preserve">инструменты, </w:t>
            </w:r>
            <w:r w:rsidRPr="007B001C">
              <w:rPr>
                <w:spacing w:val="-2"/>
                <w:sz w:val="20"/>
              </w:rPr>
              <w:t>приборы.</w:t>
            </w:r>
          </w:p>
          <w:p w14:paraId="6EDE1D82" w14:textId="77777777" w:rsidR="00C34874" w:rsidRPr="007B001C" w:rsidRDefault="00C34874">
            <w:pPr>
              <w:pStyle w:val="TableParagraph"/>
              <w:numPr>
                <w:ilvl w:val="0"/>
                <w:numId w:val="139"/>
              </w:numPr>
              <w:tabs>
                <w:tab w:val="left" w:pos="311"/>
              </w:tabs>
              <w:ind w:right="279" w:firstLine="0"/>
              <w:rPr>
                <w:sz w:val="20"/>
              </w:rPr>
            </w:pPr>
            <w:r w:rsidRPr="007B001C">
              <w:rPr>
                <w:sz w:val="20"/>
              </w:rPr>
              <w:t>Оценка</w:t>
            </w:r>
            <w:r w:rsidRPr="007B001C">
              <w:rPr>
                <w:spacing w:val="-13"/>
                <w:sz w:val="20"/>
              </w:rPr>
              <w:t xml:space="preserve"> </w:t>
            </w:r>
            <w:r w:rsidRPr="007B001C">
              <w:rPr>
                <w:sz w:val="20"/>
              </w:rPr>
              <w:t>своего</w:t>
            </w:r>
            <w:r w:rsidRPr="007B001C">
              <w:rPr>
                <w:spacing w:val="-12"/>
                <w:sz w:val="20"/>
              </w:rPr>
              <w:t xml:space="preserve"> </w:t>
            </w:r>
            <w:r w:rsidRPr="007B001C">
              <w:rPr>
                <w:sz w:val="20"/>
              </w:rPr>
              <w:t>задания по</w:t>
            </w:r>
            <w:r w:rsidRPr="007B001C">
              <w:rPr>
                <w:spacing w:val="40"/>
                <w:sz w:val="20"/>
              </w:rPr>
              <w:t xml:space="preserve"> </w:t>
            </w:r>
            <w:r w:rsidRPr="007B001C">
              <w:rPr>
                <w:sz w:val="20"/>
              </w:rPr>
              <w:t>параметрам, заранее</w:t>
            </w:r>
          </w:p>
          <w:p w14:paraId="5A1EE69B" w14:textId="77777777" w:rsidR="00C34874" w:rsidRPr="007B001C" w:rsidRDefault="00C34874" w:rsidP="00BF2882">
            <w:pPr>
              <w:pStyle w:val="TableParagraph"/>
              <w:spacing w:line="221" w:lineRule="exact"/>
              <w:ind w:left="107"/>
              <w:rPr>
                <w:sz w:val="20"/>
              </w:rPr>
            </w:pPr>
            <w:r w:rsidRPr="007B001C">
              <w:rPr>
                <w:spacing w:val="-2"/>
                <w:sz w:val="20"/>
              </w:rPr>
              <w:t>представленным.</w:t>
            </w:r>
          </w:p>
        </w:tc>
        <w:tc>
          <w:tcPr>
            <w:tcW w:w="2637" w:type="dxa"/>
          </w:tcPr>
          <w:p w14:paraId="6E81B52D" w14:textId="77777777" w:rsidR="00C34874" w:rsidRPr="007B001C" w:rsidRDefault="00C34874">
            <w:pPr>
              <w:pStyle w:val="TableParagraph"/>
              <w:numPr>
                <w:ilvl w:val="0"/>
                <w:numId w:val="138"/>
              </w:numPr>
              <w:tabs>
                <w:tab w:val="left" w:pos="312"/>
              </w:tabs>
              <w:ind w:right="249" w:firstLine="0"/>
              <w:rPr>
                <w:sz w:val="20"/>
              </w:rPr>
            </w:pPr>
            <w:r w:rsidRPr="007B001C">
              <w:rPr>
                <w:sz w:val="20"/>
              </w:rPr>
              <w:t>Ориентироваться в учебнике: определять умения, которые будут сформированы на основе изучения</w:t>
            </w:r>
            <w:r w:rsidRPr="007B001C">
              <w:rPr>
                <w:spacing w:val="-13"/>
                <w:sz w:val="20"/>
              </w:rPr>
              <w:t xml:space="preserve"> </w:t>
            </w:r>
            <w:r w:rsidRPr="007B001C">
              <w:rPr>
                <w:sz w:val="20"/>
              </w:rPr>
              <w:t>данного</w:t>
            </w:r>
            <w:r w:rsidRPr="007B001C">
              <w:rPr>
                <w:spacing w:val="-12"/>
                <w:sz w:val="20"/>
              </w:rPr>
              <w:t xml:space="preserve"> </w:t>
            </w:r>
            <w:r w:rsidRPr="007B001C">
              <w:rPr>
                <w:sz w:val="20"/>
              </w:rPr>
              <w:t>раздела; определять круг своего незнания; планировать свою работу по изучению незнакомого материала.</w:t>
            </w:r>
          </w:p>
          <w:p w14:paraId="01107CA2" w14:textId="77777777" w:rsidR="00C34874" w:rsidRPr="007B001C" w:rsidRDefault="00C34874">
            <w:pPr>
              <w:pStyle w:val="TableParagraph"/>
              <w:numPr>
                <w:ilvl w:val="0"/>
                <w:numId w:val="138"/>
              </w:numPr>
              <w:tabs>
                <w:tab w:val="left" w:pos="312"/>
              </w:tabs>
              <w:ind w:right="267" w:firstLine="0"/>
              <w:rPr>
                <w:sz w:val="20"/>
              </w:rPr>
            </w:pPr>
            <w:r w:rsidRPr="007B001C">
              <w:rPr>
                <w:spacing w:val="-2"/>
                <w:sz w:val="20"/>
              </w:rPr>
              <w:t xml:space="preserve">Самостоятельно </w:t>
            </w:r>
            <w:r w:rsidRPr="007B001C">
              <w:rPr>
                <w:sz w:val="20"/>
              </w:rPr>
              <w:t>пре</w:t>
            </w:r>
            <w:r w:rsidRPr="007B001C">
              <w:rPr>
                <w:sz w:val="20"/>
              </w:rPr>
              <w:t>д</w:t>
            </w:r>
            <w:r w:rsidRPr="007B001C">
              <w:rPr>
                <w:sz w:val="20"/>
              </w:rPr>
              <w:t xml:space="preserve">полагать, какая </w:t>
            </w:r>
            <w:r w:rsidRPr="007B001C">
              <w:rPr>
                <w:spacing w:val="-2"/>
                <w:sz w:val="20"/>
              </w:rPr>
              <w:t>дополн</w:t>
            </w:r>
            <w:r w:rsidRPr="007B001C">
              <w:rPr>
                <w:spacing w:val="-2"/>
                <w:sz w:val="20"/>
              </w:rPr>
              <w:t>и</w:t>
            </w:r>
            <w:r w:rsidRPr="007B001C">
              <w:rPr>
                <w:spacing w:val="-2"/>
                <w:sz w:val="20"/>
              </w:rPr>
              <w:t xml:space="preserve">тельная </w:t>
            </w:r>
            <w:r w:rsidRPr="007B001C">
              <w:rPr>
                <w:sz w:val="20"/>
              </w:rPr>
              <w:t>информация буде нужна для</w:t>
            </w:r>
            <w:r w:rsidRPr="007B001C">
              <w:rPr>
                <w:spacing w:val="-13"/>
                <w:sz w:val="20"/>
              </w:rPr>
              <w:t xml:space="preserve"> </w:t>
            </w:r>
            <w:r w:rsidRPr="007B001C">
              <w:rPr>
                <w:sz w:val="20"/>
              </w:rPr>
              <w:t>изучения</w:t>
            </w:r>
            <w:r w:rsidRPr="007B001C">
              <w:rPr>
                <w:spacing w:val="-12"/>
                <w:sz w:val="20"/>
              </w:rPr>
              <w:t xml:space="preserve"> </w:t>
            </w:r>
            <w:r w:rsidRPr="007B001C">
              <w:rPr>
                <w:sz w:val="20"/>
              </w:rPr>
              <w:t>н</w:t>
            </w:r>
            <w:r w:rsidRPr="007B001C">
              <w:rPr>
                <w:sz w:val="20"/>
              </w:rPr>
              <w:t>е</w:t>
            </w:r>
            <w:r w:rsidRPr="007B001C">
              <w:rPr>
                <w:sz w:val="20"/>
              </w:rPr>
              <w:t xml:space="preserve">знакомого </w:t>
            </w:r>
            <w:r w:rsidRPr="007B001C">
              <w:rPr>
                <w:spacing w:val="-2"/>
                <w:sz w:val="20"/>
              </w:rPr>
              <w:t>материала;</w:t>
            </w:r>
          </w:p>
          <w:p w14:paraId="7089FAF0" w14:textId="77777777" w:rsidR="00C34874" w:rsidRPr="007B001C" w:rsidRDefault="00C34874" w:rsidP="00BF2882">
            <w:pPr>
              <w:pStyle w:val="TableParagraph"/>
              <w:ind w:left="107" w:right="480"/>
              <w:rPr>
                <w:sz w:val="20"/>
              </w:rPr>
            </w:pPr>
            <w:r w:rsidRPr="007B001C">
              <w:rPr>
                <w:sz w:val="20"/>
              </w:rPr>
              <w:t>отбирать необходимые источники</w:t>
            </w:r>
            <w:r w:rsidRPr="007B001C">
              <w:rPr>
                <w:spacing w:val="-13"/>
                <w:sz w:val="20"/>
              </w:rPr>
              <w:t xml:space="preserve"> </w:t>
            </w:r>
            <w:r w:rsidRPr="007B001C">
              <w:rPr>
                <w:sz w:val="20"/>
              </w:rPr>
              <w:t xml:space="preserve">информации среди предложенных учителем словарей, </w:t>
            </w:r>
            <w:r w:rsidRPr="007B001C">
              <w:rPr>
                <w:spacing w:val="-2"/>
                <w:sz w:val="20"/>
              </w:rPr>
              <w:t>э</w:t>
            </w:r>
            <w:r w:rsidRPr="007B001C">
              <w:rPr>
                <w:spacing w:val="-2"/>
                <w:sz w:val="20"/>
              </w:rPr>
              <w:t>н</w:t>
            </w:r>
            <w:r w:rsidRPr="007B001C">
              <w:rPr>
                <w:spacing w:val="-2"/>
                <w:sz w:val="20"/>
              </w:rPr>
              <w:t>циклопедий, справо</w:t>
            </w:r>
            <w:r w:rsidRPr="007B001C">
              <w:rPr>
                <w:spacing w:val="-2"/>
                <w:sz w:val="20"/>
              </w:rPr>
              <w:t>ч</w:t>
            </w:r>
            <w:r w:rsidRPr="007B001C">
              <w:rPr>
                <w:spacing w:val="-2"/>
                <w:sz w:val="20"/>
              </w:rPr>
              <w:t>ников.</w:t>
            </w:r>
          </w:p>
          <w:p w14:paraId="786CA9D8" w14:textId="77777777" w:rsidR="00C34874" w:rsidRPr="007B001C" w:rsidRDefault="00C34874">
            <w:pPr>
              <w:pStyle w:val="TableParagraph"/>
              <w:numPr>
                <w:ilvl w:val="0"/>
                <w:numId w:val="138"/>
              </w:numPr>
              <w:tabs>
                <w:tab w:val="left" w:pos="312"/>
              </w:tabs>
              <w:ind w:right="225" w:firstLine="0"/>
              <w:rPr>
                <w:sz w:val="20"/>
              </w:rPr>
            </w:pPr>
            <w:r w:rsidRPr="007B001C">
              <w:rPr>
                <w:spacing w:val="-2"/>
                <w:sz w:val="20"/>
              </w:rPr>
              <w:t>Извлекать</w:t>
            </w:r>
            <w:r w:rsidRPr="007B001C">
              <w:rPr>
                <w:spacing w:val="-4"/>
                <w:sz w:val="20"/>
              </w:rPr>
              <w:t xml:space="preserve"> </w:t>
            </w:r>
            <w:r w:rsidRPr="007B001C">
              <w:rPr>
                <w:spacing w:val="-2"/>
                <w:sz w:val="20"/>
              </w:rPr>
              <w:t xml:space="preserve">информацию, </w:t>
            </w:r>
            <w:r w:rsidRPr="007B001C">
              <w:rPr>
                <w:sz w:val="20"/>
              </w:rPr>
              <w:t>представленную в разных формах (текст, таблица, схема, экспонат, модель,</w:t>
            </w:r>
            <w:r w:rsidRPr="007B001C">
              <w:rPr>
                <w:spacing w:val="40"/>
                <w:sz w:val="20"/>
              </w:rPr>
              <w:t xml:space="preserve"> </w:t>
            </w:r>
            <w:r w:rsidRPr="007B001C">
              <w:rPr>
                <w:sz w:val="20"/>
              </w:rPr>
              <w:t>а, иллюстрация и др.)</w:t>
            </w:r>
          </w:p>
          <w:p w14:paraId="7BBCB4FB" w14:textId="77777777" w:rsidR="00C34874" w:rsidRPr="007B001C" w:rsidRDefault="00C34874">
            <w:pPr>
              <w:pStyle w:val="TableParagraph"/>
              <w:numPr>
                <w:ilvl w:val="0"/>
                <w:numId w:val="138"/>
              </w:numPr>
              <w:tabs>
                <w:tab w:val="left" w:pos="312"/>
              </w:tabs>
              <w:ind w:right="169" w:firstLine="0"/>
              <w:rPr>
                <w:sz w:val="20"/>
              </w:rPr>
            </w:pPr>
            <w:r w:rsidRPr="007B001C">
              <w:rPr>
                <w:spacing w:val="-2"/>
                <w:sz w:val="20"/>
              </w:rPr>
              <w:t xml:space="preserve">Представлять </w:t>
            </w:r>
            <w:r w:rsidRPr="007B001C">
              <w:rPr>
                <w:sz w:val="20"/>
              </w:rPr>
              <w:t>информ</w:t>
            </w:r>
            <w:r w:rsidRPr="007B001C">
              <w:rPr>
                <w:sz w:val="20"/>
              </w:rPr>
              <w:t>а</w:t>
            </w:r>
            <w:r w:rsidRPr="007B001C">
              <w:rPr>
                <w:sz w:val="20"/>
              </w:rPr>
              <w:t>цию</w:t>
            </w:r>
            <w:r w:rsidRPr="007B001C">
              <w:rPr>
                <w:spacing w:val="-13"/>
                <w:sz w:val="20"/>
              </w:rPr>
              <w:t xml:space="preserve"> </w:t>
            </w:r>
            <w:r w:rsidRPr="007B001C">
              <w:rPr>
                <w:sz w:val="20"/>
              </w:rPr>
              <w:t>в</w:t>
            </w:r>
            <w:r w:rsidRPr="007B001C">
              <w:rPr>
                <w:spacing w:val="-12"/>
                <w:sz w:val="20"/>
              </w:rPr>
              <w:t xml:space="preserve"> </w:t>
            </w:r>
            <w:r w:rsidRPr="007B001C">
              <w:rPr>
                <w:sz w:val="20"/>
              </w:rPr>
              <w:t>виде</w:t>
            </w:r>
            <w:r w:rsidRPr="007B001C">
              <w:rPr>
                <w:spacing w:val="-12"/>
                <w:sz w:val="20"/>
              </w:rPr>
              <w:t xml:space="preserve"> </w:t>
            </w:r>
            <w:r w:rsidRPr="007B001C">
              <w:rPr>
                <w:sz w:val="20"/>
              </w:rPr>
              <w:t>текста, табл</w:t>
            </w:r>
            <w:r w:rsidRPr="007B001C">
              <w:rPr>
                <w:sz w:val="20"/>
              </w:rPr>
              <w:t>и</w:t>
            </w:r>
            <w:r w:rsidRPr="007B001C">
              <w:rPr>
                <w:sz w:val="20"/>
              </w:rPr>
              <w:t>цы, схемы, в том числе с помощью ИКТ.</w:t>
            </w:r>
          </w:p>
          <w:p w14:paraId="11780895" w14:textId="77777777" w:rsidR="00C34874" w:rsidRPr="007B001C" w:rsidRDefault="00C34874">
            <w:pPr>
              <w:pStyle w:val="TableParagraph"/>
              <w:numPr>
                <w:ilvl w:val="0"/>
                <w:numId w:val="138"/>
              </w:numPr>
              <w:tabs>
                <w:tab w:val="left" w:pos="312"/>
              </w:tabs>
              <w:ind w:right="305" w:firstLine="0"/>
              <w:rPr>
                <w:sz w:val="20"/>
              </w:rPr>
            </w:pPr>
            <w:r w:rsidRPr="007B001C">
              <w:rPr>
                <w:spacing w:val="-2"/>
                <w:sz w:val="20"/>
              </w:rPr>
              <w:t xml:space="preserve">Анализировать, </w:t>
            </w:r>
            <w:r w:rsidRPr="007B001C">
              <w:rPr>
                <w:sz w:val="20"/>
              </w:rPr>
              <w:t>сра</w:t>
            </w:r>
            <w:r w:rsidRPr="007B001C">
              <w:rPr>
                <w:sz w:val="20"/>
              </w:rPr>
              <w:t>в</w:t>
            </w:r>
            <w:r w:rsidRPr="007B001C">
              <w:rPr>
                <w:sz w:val="20"/>
              </w:rPr>
              <w:t>нивать,</w:t>
            </w:r>
            <w:r w:rsidRPr="007B001C">
              <w:rPr>
                <w:spacing w:val="-13"/>
                <w:sz w:val="20"/>
              </w:rPr>
              <w:t xml:space="preserve"> </w:t>
            </w:r>
            <w:r w:rsidRPr="007B001C">
              <w:rPr>
                <w:sz w:val="20"/>
              </w:rPr>
              <w:t>группировать различные объекты,</w:t>
            </w:r>
          </w:p>
          <w:p w14:paraId="44EDF84C" w14:textId="77777777" w:rsidR="00C34874" w:rsidRPr="007B001C" w:rsidRDefault="00C34874" w:rsidP="00BF2882">
            <w:pPr>
              <w:pStyle w:val="TableParagraph"/>
              <w:spacing w:line="228" w:lineRule="exact"/>
              <w:ind w:left="107"/>
              <w:rPr>
                <w:sz w:val="20"/>
              </w:rPr>
            </w:pPr>
            <w:r w:rsidRPr="007B001C">
              <w:rPr>
                <w:sz w:val="20"/>
              </w:rPr>
              <w:t>явления,</w:t>
            </w:r>
            <w:r w:rsidRPr="007B001C">
              <w:rPr>
                <w:spacing w:val="-1"/>
                <w:sz w:val="20"/>
              </w:rPr>
              <w:t xml:space="preserve"> </w:t>
            </w:r>
            <w:r w:rsidRPr="007B001C">
              <w:rPr>
                <w:spacing w:val="-2"/>
                <w:sz w:val="20"/>
              </w:rPr>
              <w:t>факты.</w:t>
            </w:r>
          </w:p>
        </w:tc>
        <w:tc>
          <w:tcPr>
            <w:tcW w:w="2324" w:type="dxa"/>
          </w:tcPr>
          <w:p w14:paraId="785B4FFA" w14:textId="77777777" w:rsidR="00C34874" w:rsidRPr="007B001C" w:rsidRDefault="00C34874">
            <w:pPr>
              <w:pStyle w:val="TableParagraph"/>
              <w:numPr>
                <w:ilvl w:val="0"/>
                <w:numId w:val="137"/>
              </w:numPr>
              <w:tabs>
                <w:tab w:val="left" w:pos="308"/>
              </w:tabs>
              <w:ind w:right="110" w:firstLine="0"/>
              <w:rPr>
                <w:sz w:val="20"/>
              </w:rPr>
            </w:pPr>
            <w:r w:rsidRPr="007B001C">
              <w:rPr>
                <w:sz w:val="20"/>
              </w:rPr>
              <w:t>Участвовать в диал</w:t>
            </w:r>
            <w:r w:rsidRPr="007B001C">
              <w:rPr>
                <w:sz w:val="20"/>
              </w:rPr>
              <w:t>о</w:t>
            </w:r>
            <w:r w:rsidRPr="007B001C">
              <w:rPr>
                <w:sz w:val="20"/>
              </w:rPr>
              <w:t>ге; слушать и понимать других, высказывать</w:t>
            </w:r>
            <w:r w:rsidRPr="007B001C">
              <w:rPr>
                <w:spacing w:val="-13"/>
                <w:sz w:val="20"/>
              </w:rPr>
              <w:t xml:space="preserve"> </w:t>
            </w:r>
            <w:r w:rsidRPr="007B001C">
              <w:rPr>
                <w:sz w:val="20"/>
              </w:rPr>
              <w:t>свою</w:t>
            </w:r>
            <w:r w:rsidRPr="007B001C">
              <w:rPr>
                <w:spacing w:val="-12"/>
                <w:sz w:val="20"/>
              </w:rPr>
              <w:t xml:space="preserve"> </w:t>
            </w:r>
            <w:r w:rsidRPr="007B001C">
              <w:rPr>
                <w:sz w:val="20"/>
              </w:rPr>
              <w:t xml:space="preserve">точку зрения на события, </w:t>
            </w:r>
            <w:r w:rsidRPr="007B001C">
              <w:rPr>
                <w:spacing w:val="-2"/>
                <w:sz w:val="20"/>
              </w:rPr>
              <w:t>поступки.</w:t>
            </w:r>
          </w:p>
          <w:p w14:paraId="621817E3" w14:textId="77777777" w:rsidR="00C34874" w:rsidRPr="007B001C" w:rsidRDefault="00C34874">
            <w:pPr>
              <w:pStyle w:val="TableParagraph"/>
              <w:numPr>
                <w:ilvl w:val="0"/>
                <w:numId w:val="137"/>
              </w:numPr>
              <w:tabs>
                <w:tab w:val="left" w:pos="256"/>
              </w:tabs>
              <w:ind w:right="127" w:firstLine="0"/>
              <w:rPr>
                <w:sz w:val="20"/>
              </w:rPr>
            </w:pPr>
            <w:r w:rsidRPr="007B001C">
              <w:rPr>
                <w:sz w:val="20"/>
              </w:rPr>
              <w:t>Оформлять свои мы</w:t>
            </w:r>
            <w:r w:rsidRPr="007B001C">
              <w:rPr>
                <w:sz w:val="20"/>
              </w:rPr>
              <w:t>с</w:t>
            </w:r>
            <w:r w:rsidRPr="007B001C">
              <w:rPr>
                <w:sz w:val="20"/>
              </w:rPr>
              <w:t>ли в устной и письме</w:t>
            </w:r>
            <w:r w:rsidRPr="007B001C">
              <w:rPr>
                <w:sz w:val="20"/>
              </w:rPr>
              <w:t>н</w:t>
            </w:r>
            <w:r w:rsidRPr="007B001C">
              <w:rPr>
                <w:sz w:val="20"/>
              </w:rPr>
              <w:t>ной речи с учетом</w:t>
            </w:r>
            <w:r w:rsidRPr="007B001C">
              <w:rPr>
                <w:spacing w:val="-13"/>
                <w:sz w:val="20"/>
              </w:rPr>
              <w:t xml:space="preserve"> </w:t>
            </w:r>
            <w:r w:rsidRPr="007B001C">
              <w:rPr>
                <w:sz w:val="20"/>
              </w:rPr>
              <w:t>своих</w:t>
            </w:r>
            <w:r w:rsidRPr="007B001C">
              <w:rPr>
                <w:spacing w:val="-12"/>
                <w:sz w:val="20"/>
              </w:rPr>
              <w:t xml:space="preserve"> </w:t>
            </w:r>
            <w:r w:rsidRPr="007B001C">
              <w:rPr>
                <w:sz w:val="20"/>
              </w:rPr>
              <w:t>учебных</w:t>
            </w:r>
            <w:r w:rsidRPr="007B001C">
              <w:rPr>
                <w:spacing w:val="-13"/>
                <w:sz w:val="20"/>
              </w:rPr>
              <w:t xml:space="preserve"> </w:t>
            </w:r>
            <w:r w:rsidRPr="007B001C">
              <w:rPr>
                <w:sz w:val="20"/>
              </w:rPr>
              <w:t xml:space="preserve">и жизненных речевых </w:t>
            </w:r>
            <w:r w:rsidRPr="007B001C">
              <w:rPr>
                <w:spacing w:val="-2"/>
                <w:sz w:val="20"/>
              </w:rPr>
              <w:t>ситуаций.</w:t>
            </w:r>
          </w:p>
          <w:p w14:paraId="51595939" w14:textId="77777777" w:rsidR="00C34874" w:rsidRPr="007B001C" w:rsidRDefault="00C34874">
            <w:pPr>
              <w:pStyle w:val="TableParagraph"/>
              <w:numPr>
                <w:ilvl w:val="0"/>
                <w:numId w:val="137"/>
              </w:numPr>
              <w:tabs>
                <w:tab w:val="left" w:pos="256"/>
              </w:tabs>
              <w:ind w:right="130" w:firstLine="0"/>
              <w:rPr>
                <w:sz w:val="20"/>
              </w:rPr>
            </w:pPr>
            <w:r w:rsidRPr="007B001C">
              <w:rPr>
                <w:sz w:val="20"/>
              </w:rPr>
              <w:t>Читать вслух и про себя тексты учебников, других</w:t>
            </w:r>
            <w:r w:rsidRPr="007B001C">
              <w:rPr>
                <w:spacing w:val="-13"/>
                <w:sz w:val="20"/>
              </w:rPr>
              <w:t xml:space="preserve"> </w:t>
            </w:r>
            <w:r w:rsidRPr="007B001C">
              <w:rPr>
                <w:sz w:val="20"/>
              </w:rPr>
              <w:t xml:space="preserve">художественных и научно-популярных книг, понимать </w:t>
            </w:r>
            <w:r w:rsidRPr="007B001C">
              <w:rPr>
                <w:spacing w:val="-2"/>
                <w:sz w:val="20"/>
              </w:rPr>
              <w:t>проч</w:t>
            </w:r>
            <w:r w:rsidRPr="007B001C">
              <w:rPr>
                <w:spacing w:val="-2"/>
                <w:sz w:val="20"/>
              </w:rPr>
              <w:t>и</w:t>
            </w:r>
            <w:r w:rsidRPr="007B001C">
              <w:rPr>
                <w:spacing w:val="-2"/>
                <w:sz w:val="20"/>
              </w:rPr>
              <w:t>танное.</w:t>
            </w:r>
          </w:p>
          <w:p w14:paraId="6BC0BFEA" w14:textId="77777777" w:rsidR="00C34874" w:rsidRPr="007B001C" w:rsidRDefault="00C34874">
            <w:pPr>
              <w:pStyle w:val="TableParagraph"/>
              <w:numPr>
                <w:ilvl w:val="0"/>
                <w:numId w:val="137"/>
              </w:numPr>
              <w:tabs>
                <w:tab w:val="left" w:pos="308"/>
              </w:tabs>
              <w:ind w:right="184" w:firstLine="0"/>
              <w:rPr>
                <w:sz w:val="20"/>
              </w:rPr>
            </w:pPr>
            <w:r w:rsidRPr="007B001C">
              <w:rPr>
                <w:sz w:val="20"/>
              </w:rPr>
              <w:t>Выполняя</w:t>
            </w:r>
            <w:r w:rsidRPr="007B001C">
              <w:rPr>
                <w:spacing w:val="-13"/>
                <w:sz w:val="20"/>
              </w:rPr>
              <w:t xml:space="preserve"> </w:t>
            </w:r>
            <w:r w:rsidRPr="007B001C">
              <w:rPr>
                <w:sz w:val="20"/>
              </w:rPr>
              <w:t>различные роли в группе, сотру</w:t>
            </w:r>
            <w:r w:rsidRPr="007B001C">
              <w:rPr>
                <w:sz w:val="20"/>
              </w:rPr>
              <w:t>д</w:t>
            </w:r>
            <w:r w:rsidRPr="007B001C">
              <w:rPr>
                <w:sz w:val="20"/>
              </w:rPr>
              <w:t>ничать в совместном решении проблемы (задачи).</w:t>
            </w:r>
          </w:p>
          <w:p w14:paraId="5C8F5689" w14:textId="77777777" w:rsidR="00C34874" w:rsidRPr="007B001C" w:rsidRDefault="00C34874">
            <w:pPr>
              <w:pStyle w:val="TableParagraph"/>
              <w:numPr>
                <w:ilvl w:val="0"/>
                <w:numId w:val="137"/>
              </w:numPr>
              <w:tabs>
                <w:tab w:val="left" w:pos="308"/>
              </w:tabs>
              <w:ind w:right="182" w:firstLine="0"/>
              <w:rPr>
                <w:sz w:val="20"/>
              </w:rPr>
            </w:pPr>
            <w:r w:rsidRPr="007B001C">
              <w:rPr>
                <w:sz w:val="20"/>
              </w:rPr>
              <w:t>Отстаивать свою точку</w:t>
            </w:r>
            <w:r w:rsidRPr="007B001C">
              <w:rPr>
                <w:spacing w:val="-13"/>
                <w:sz w:val="20"/>
              </w:rPr>
              <w:t xml:space="preserve"> </w:t>
            </w:r>
            <w:r w:rsidRPr="007B001C">
              <w:rPr>
                <w:sz w:val="20"/>
              </w:rPr>
              <w:t>зрения,</w:t>
            </w:r>
            <w:r w:rsidRPr="007B001C">
              <w:rPr>
                <w:spacing w:val="-12"/>
                <w:sz w:val="20"/>
              </w:rPr>
              <w:t xml:space="preserve"> </w:t>
            </w:r>
            <w:r w:rsidRPr="007B001C">
              <w:rPr>
                <w:sz w:val="20"/>
              </w:rPr>
              <w:t xml:space="preserve">соблюдая правила речевого </w:t>
            </w:r>
            <w:r w:rsidRPr="007B001C">
              <w:rPr>
                <w:spacing w:val="-2"/>
                <w:sz w:val="20"/>
              </w:rPr>
              <w:t>эт</w:t>
            </w:r>
            <w:r w:rsidRPr="007B001C">
              <w:rPr>
                <w:spacing w:val="-2"/>
                <w:sz w:val="20"/>
              </w:rPr>
              <w:t>и</w:t>
            </w:r>
            <w:r w:rsidRPr="007B001C">
              <w:rPr>
                <w:spacing w:val="-2"/>
                <w:sz w:val="20"/>
              </w:rPr>
              <w:t>кета.</w:t>
            </w:r>
          </w:p>
          <w:p w14:paraId="01F7C095" w14:textId="77777777" w:rsidR="00C34874" w:rsidRPr="007B001C" w:rsidRDefault="00C34874">
            <w:pPr>
              <w:pStyle w:val="TableParagraph"/>
              <w:numPr>
                <w:ilvl w:val="0"/>
                <w:numId w:val="137"/>
              </w:numPr>
              <w:tabs>
                <w:tab w:val="left" w:pos="308"/>
              </w:tabs>
              <w:spacing w:line="242" w:lineRule="auto"/>
              <w:ind w:right="166" w:firstLine="0"/>
              <w:rPr>
                <w:sz w:val="20"/>
              </w:rPr>
            </w:pPr>
            <w:r w:rsidRPr="007B001C">
              <w:rPr>
                <w:sz w:val="20"/>
              </w:rPr>
              <w:t>Критично</w:t>
            </w:r>
            <w:r w:rsidRPr="007B001C">
              <w:rPr>
                <w:spacing w:val="-13"/>
                <w:sz w:val="20"/>
              </w:rPr>
              <w:t xml:space="preserve"> </w:t>
            </w:r>
            <w:r w:rsidRPr="007B001C">
              <w:rPr>
                <w:sz w:val="20"/>
              </w:rPr>
              <w:t>относиться к своему мнению</w:t>
            </w:r>
          </w:p>
          <w:p w14:paraId="18A3BC71" w14:textId="77777777" w:rsidR="00C34874" w:rsidRPr="007B001C" w:rsidRDefault="00C34874">
            <w:pPr>
              <w:pStyle w:val="TableParagraph"/>
              <w:numPr>
                <w:ilvl w:val="0"/>
                <w:numId w:val="137"/>
              </w:numPr>
              <w:tabs>
                <w:tab w:val="left" w:pos="308"/>
              </w:tabs>
              <w:spacing w:line="242" w:lineRule="auto"/>
              <w:ind w:right="618" w:firstLine="0"/>
              <w:rPr>
                <w:sz w:val="20"/>
              </w:rPr>
            </w:pPr>
            <w:r w:rsidRPr="007B001C">
              <w:rPr>
                <w:sz w:val="20"/>
              </w:rPr>
              <w:t>Понимать</w:t>
            </w:r>
            <w:r w:rsidRPr="007B001C">
              <w:rPr>
                <w:spacing w:val="-13"/>
                <w:sz w:val="20"/>
              </w:rPr>
              <w:t xml:space="preserve"> </w:t>
            </w:r>
            <w:r w:rsidRPr="007B001C">
              <w:rPr>
                <w:sz w:val="20"/>
              </w:rPr>
              <w:t>точку зрения другого</w:t>
            </w:r>
          </w:p>
          <w:p w14:paraId="5C810A40" w14:textId="77777777" w:rsidR="00C34874" w:rsidRPr="007B001C" w:rsidRDefault="00C34874">
            <w:pPr>
              <w:pStyle w:val="TableParagraph"/>
              <w:numPr>
                <w:ilvl w:val="0"/>
                <w:numId w:val="137"/>
              </w:numPr>
              <w:tabs>
                <w:tab w:val="left" w:pos="308"/>
              </w:tabs>
              <w:ind w:right="181" w:firstLine="0"/>
              <w:rPr>
                <w:sz w:val="20"/>
              </w:rPr>
            </w:pPr>
            <w:r w:rsidRPr="007B001C">
              <w:rPr>
                <w:sz w:val="20"/>
              </w:rPr>
              <w:t>Участвовать</w:t>
            </w:r>
            <w:r w:rsidRPr="007B001C">
              <w:rPr>
                <w:spacing w:val="-13"/>
                <w:sz w:val="20"/>
              </w:rPr>
              <w:t xml:space="preserve"> </w:t>
            </w:r>
            <w:r w:rsidRPr="007B001C">
              <w:rPr>
                <w:sz w:val="20"/>
              </w:rPr>
              <w:t>в</w:t>
            </w:r>
            <w:r w:rsidRPr="007B001C">
              <w:rPr>
                <w:spacing w:val="-12"/>
                <w:sz w:val="20"/>
              </w:rPr>
              <w:t xml:space="preserve"> </w:t>
            </w:r>
            <w:r w:rsidRPr="007B001C">
              <w:rPr>
                <w:sz w:val="20"/>
              </w:rPr>
              <w:t>работе группы, распределять роли, договариваться друг с другом.</w:t>
            </w:r>
          </w:p>
        </w:tc>
      </w:tr>
      <w:tr w:rsidR="00C34874" w14:paraId="70A4E984" w14:textId="77777777" w:rsidTr="00BF2882">
        <w:trPr>
          <w:trHeight w:val="2758"/>
        </w:trPr>
        <w:tc>
          <w:tcPr>
            <w:tcW w:w="852" w:type="dxa"/>
          </w:tcPr>
          <w:p w14:paraId="261A03B7" w14:textId="77777777" w:rsidR="00C34874" w:rsidRPr="007B001C" w:rsidRDefault="00C34874" w:rsidP="00BF2882">
            <w:pPr>
              <w:pStyle w:val="TableParagraph"/>
              <w:spacing w:line="222" w:lineRule="exact"/>
              <w:ind w:left="8"/>
              <w:jc w:val="center"/>
              <w:rPr>
                <w:b/>
                <w:sz w:val="20"/>
              </w:rPr>
            </w:pPr>
            <w:r w:rsidRPr="007B001C">
              <w:rPr>
                <w:b/>
                <w:sz w:val="20"/>
              </w:rPr>
              <w:t>4</w:t>
            </w:r>
          </w:p>
          <w:p w14:paraId="4F0D43B2" w14:textId="77777777" w:rsidR="00C34874" w:rsidRPr="007B001C" w:rsidRDefault="00C34874" w:rsidP="00BF2882">
            <w:pPr>
              <w:pStyle w:val="TableParagraph"/>
              <w:spacing w:line="229" w:lineRule="exact"/>
              <w:ind w:left="106" w:right="102"/>
              <w:jc w:val="center"/>
              <w:rPr>
                <w:b/>
                <w:sz w:val="20"/>
              </w:rPr>
            </w:pPr>
            <w:r w:rsidRPr="007B001C">
              <w:rPr>
                <w:b/>
                <w:spacing w:val="-2"/>
                <w:sz w:val="20"/>
              </w:rPr>
              <w:t>класс</w:t>
            </w:r>
          </w:p>
        </w:tc>
        <w:tc>
          <w:tcPr>
            <w:tcW w:w="2185" w:type="dxa"/>
          </w:tcPr>
          <w:p w14:paraId="4AEAD0B1" w14:textId="77777777" w:rsidR="00C34874" w:rsidRPr="007B001C" w:rsidRDefault="00C34874" w:rsidP="00BF2882">
            <w:pPr>
              <w:pStyle w:val="TableParagraph"/>
              <w:ind w:left="107"/>
              <w:rPr>
                <w:sz w:val="20"/>
              </w:rPr>
            </w:pPr>
            <w:r w:rsidRPr="007B001C">
              <w:rPr>
                <w:sz w:val="20"/>
              </w:rPr>
              <w:t>1.</w:t>
            </w:r>
            <w:r w:rsidRPr="007B001C">
              <w:rPr>
                <w:spacing w:val="-13"/>
                <w:sz w:val="20"/>
              </w:rPr>
              <w:t xml:space="preserve"> </w:t>
            </w:r>
            <w:r w:rsidRPr="007B001C">
              <w:rPr>
                <w:sz w:val="20"/>
              </w:rPr>
              <w:t>Ценить</w:t>
            </w:r>
            <w:r w:rsidRPr="007B001C">
              <w:rPr>
                <w:spacing w:val="-11"/>
                <w:sz w:val="20"/>
              </w:rPr>
              <w:t xml:space="preserve"> </w:t>
            </w:r>
            <w:r w:rsidRPr="007B001C">
              <w:rPr>
                <w:sz w:val="20"/>
              </w:rPr>
              <w:t>и</w:t>
            </w:r>
            <w:r w:rsidRPr="007B001C">
              <w:rPr>
                <w:spacing w:val="-13"/>
                <w:sz w:val="20"/>
              </w:rPr>
              <w:t xml:space="preserve"> </w:t>
            </w:r>
            <w:r w:rsidRPr="007B001C">
              <w:rPr>
                <w:sz w:val="20"/>
              </w:rPr>
              <w:t>принимать следующие базовые ценности:</w:t>
            </w:r>
            <w:r w:rsidRPr="007B001C">
              <w:rPr>
                <w:spacing w:val="40"/>
                <w:sz w:val="20"/>
              </w:rPr>
              <w:t xml:space="preserve"> </w:t>
            </w:r>
            <w:r w:rsidRPr="007B001C">
              <w:rPr>
                <w:sz w:val="20"/>
              </w:rPr>
              <w:t>«добро»,</w:t>
            </w:r>
          </w:p>
          <w:p w14:paraId="2D54E5A7" w14:textId="77777777" w:rsidR="00C34874" w:rsidRPr="007B001C" w:rsidRDefault="00C34874" w:rsidP="00BF2882">
            <w:pPr>
              <w:pStyle w:val="TableParagraph"/>
              <w:spacing w:line="228" w:lineRule="exact"/>
              <w:ind w:left="107"/>
              <w:rPr>
                <w:sz w:val="20"/>
              </w:rPr>
            </w:pPr>
            <w:r w:rsidRPr="007B001C">
              <w:rPr>
                <w:sz w:val="20"/>
              </w:rPr>
              <w:t>«терпение»,</w:t>
            </w:r>
            <w:r w:rsidRPr="007B001C">
              <w:rPr>
                <w:spacing w:val="-3"/>
                <w:sz w:val="20"/>
              </w:rPr>
              <w:t xml:space="preserve"> </w:t>
            </w:r>
            <w:r w:rsidRPr="007B001C">
              <w:rPr>
                <w:spacing w:val="-2"/>
                <w:sz w:val="20"/>
              </w:rPr>
              <w:t>«родина»,</w:t>
            </w:r>
          </w:p>
          <w:p w14:paraId="2CFAF8DB" w14:textId="77777777" w:rsidR="00C34874" w:rsidRPr="007B001C" w:rsidRDefault="00C34874" w:rsidP="00BF2882">
            <w:pPr>
              <w:pStyle w:val="TableParagraph"/>
              <w:spacing w:line="229" w:lineRule="exact"/>
              <w:ind w:left="107"/>
              <w:rPr>
                <w:sz w:val="20"/>
              </w:rPr>
            </w:pPr>
            <w:r w:rsidRPr="007B001C">
              <w:rPr>
                <w:sz w:val="20"/>
              </w:rPr>
              <w:t>«природа»,</w:t>
            </w:r>
            <w:r w:rsidRPr="007B001C">
              <w:rPr>
                <w:spacing w:val="-5"/>
                <w:sz w:val="20"/>
              </w:rPr>
              <w:t xml:space="preserve"> </w:t>
            </w:r>
            <w:r w:rsidRPr="007B001C">
              <w:rPr>
                <w:spacing w:val="-2"/>
                <w:sz w:val="20"/>
              </w:rPr>
              <w:t>«семья»,</w:t>
            </w:r>
          </w:p>
          <w:p w14:paraId="3329C473" w14:textId="77777777" w:rsidR="00C34874" w:rsidRPr="007B001C" w:rsidRDefault="00C34874" w:rsidP="00BF2882">
            <w:pPr>
              <w:pStyle w:val="TableParagraph"/>
              <w:spacing w:line="242" w:lineRule="auto"/>
              <w:ind w:left="107" w:right="395"/>
              <w:rPr>
                <w:sz w:val="20"/>
              </w:rPr>
            </w:pPr>
            <w:r w:rsidRPr="007B001C">
              <w:rPr>
                <w:sz w:val="20"/>
              </w:rPr>
              <w:t>«мир»,</w:t>
            </w:r>
            <w:r w:rsidRPr="007B001C">
              <w:rPr>
                <w:spacing w:val="-13"/>
                <w:sz w:val="20"/>
              </w:rPr>
              <w:t xml:space="preserve"> </w:t>
            </w:r>
            <w:r w:rsidRPr="007B001C">
              <w:rPr>
                <w:sz w:val="20"/>
              </w:rPr>
              <w:t xml:space="preserve">«настоящий </w:t>
            </w:r>
            <w:r w:rsidRPr="007B001C">
              <w:rPr>
                <w:spacing w:val="-2"/>
                <w:sz w:val="20"/>
              </w:rPr>
              <w:t>друг»,</w:t>
            </w:r>
          </w:p>
          <w:p w14:paraId="64622FEA" w14:textId="77777777" w:rsidR="00C34874" w:rsidRPr="007B001C" w:rsidRDefault="00C34874" w:rsidP="00BF2882">
            <w:pPr>
              <w:pStyle w:val="TableParagraph"/>
              <w:spacing w:line="225" w:lineRule="exact"/>
              <w:ind w:left="107"/>
              <w:rPr>
                <w:sz w:val="20"/>
              </w:rPr>
            </w:pPr>
            <w:r w:rsidRPr="007B001C">
              <w:rPr>
                <w:spacing w:val="-2"/>
                <w:sz w:val="20"/>
              </w:rPr>
              <w:t>«справедливость»,</w:t>
            </w:r>
          </w:p>
          <w:p w14:paraId="25D5106E" w14:textId="77777777" w:rsidR="00C34874" w:rsidRPr="007B001C" w:rsidRDefault="00C34874" w:rsidP="00BF2882">
            <w:pPr>
              <w:pStyle w:val="TableParagraph"/>
              <w:ind w:left="107" w:right="377"/>
              <w:rPr>
                <w:sz w:val="20"/>
              </w:rPr>
            </w:pPr>
            <w:r w:rsidRPr="007B001C">
              <w:rPr>
                <w:sz w:val="20"/>
              </w:rPr>
              <w:t>«желание</w:t>
            </w:r>
            <w:r w:rsidRPr="007B001C">
              <w:rPr>
                <w:spacing w:val="-13"/>
                <w:sz w:val="20"/>
              </w:rPr>
              <w:t xml:space="preserve"> </w:t>
            </w:r>
            <w:r w:rsidRPr="007B001C">
              <w:rPr>
                <w:sz w:val="20"/>
              </w:rPr>
              <w:t>понимать друг друга»,</w:t>
            </w:r>
          </w:p>
          <w:p w14:paraId="79E41F6E" w14:textId="77777777" w:rsidR="00C34874" w:rsidRPr="007B001C" w:rsidRDefault="00C34874" w:rsidP="00BF2882">
            <w:pPr>
              <w:pStyle w:val="TableParagraph"/>
              <w:spacing w:line="228" w:lineRule="exact"/>
              <w:ind w:left="107" w:right="339"/>
              <w:rPr>
                <w:sz w:val="20"/>
              </w:rPr>
            </w:pPr>
            <w:r w:rsidRPr="007B001C">
              <w:rPr>
                <w:sz w:val="20"/>
              </w:rPr>
              <w:t>«понимать</w:t>
            </w:r>
            <w:r w:rsidRPr="007B001C">
              <w:rPr>
                <w:spacing w:val="-13"/>
                <w:sz w:val="20"/>
              </w:rPr>
              <w:t xml:space="preserve"> </w:t>
            </w:r>
            <w:r w:rsidRPr="007B001C">
              <w:rPr>
                <w:sz w:val="20"/>
              </w:rPr>
              <w:t>позицию другого», «народ»,</w:t>
            </w:r>
          </w:p>
        </w:tc>
        <w:tc>
          <w:tcPr>
            <w:tcW w:w="2552" w:type="dxa"/>
          </w:tcPr>
          <w:p w14:paraId="3F96A623" w14:textId="77777777" w:rsidR="00C34874" w:rsidRPr="007B001C" w:rsidRDefault="00C34874">
            <w:pPr>
              <w:pStyle w:val="TableParagraph"/>
              <w:numPr>
                <w:ilvl w:val="0"/>
                <w:numId w:val="136"/>
              </w:numPr>
              <w:tabs>
                <w:tab w:val="left" w:pos="311"/>
              </w:tabs>
              <w:ind w:right="112" w:firstLine="0"/>
              <w:rPr>
                <w:sz w:val="20"/>
              </w:rPr>
            </w:pPr>
            <w:r w:rsidRPr="007B001C">
              <w:rPr>
                <w:spacing w:val="-2"/>
                <w:sz w:val="20"/>
              </w:rPr>
              <w:t xml:space="preserve">Самостоятельно </w:t>
            </w:r>
            <w:r w:rsidRPr="007B001C">
              <w:rPr>
                <w:sz w:val="20"/>
              </w:rPr>
              <w:t>форм</w:t>
            </w:r>
            <w:r w:rsidRPr="007B001C">
              <w:rPr>
                <w:sz w:val="20"/>
              </w:rPr>
              <w:t>у</w:t>
            </w:r>
            <w:r w:rsidRPr="007B001C">
              <w:rPr>
                <w:sz w:val="20"/>
              </w:rPr>
              <w:t>лировать задание: опред</w:t>
            </w:r>
            <w:r w:rsidRPr="007B001C">
              <w:rPr>
                <w:sz w:val="20"/>
              </w:rPr>
              <w:t>е</w:t>
            </w:r>
            <w:r w:rsidRPr="007B001C">
              <w:rPr>
                <w:sz w:val="20"/>
              </w:rPr>
              <w:t xml:space="preserve">лять его цель, планировать алгоритм его </w:t>
            </w:r>
            <w:r w:rsidRPr="007B001C">
              <w:rPr>
                <w:spacing w:val="-2"/>
                <w:sz w:val="20"/>
              </w:rPr>
              <w:t xml:space="preserve">выполнения, </w:t>
            </w:r>
            <w:r w:rsidRPr="007B001C">
              <w:rPr>
                <w:sz w:val="20"/>
              </w:rPr>
              <w:t>корректировать работу по ходу его выполнения, с</w:t>
            </w:r>
            <w:r w:rsidRPr="007B001C">
              <w:rPr>
                <w:sz w:val="20"/>
              </w:rPr>
              <w:t>а</w:t>
            </w:r>
            <w:r w:rsidRPr="007B001C">
              <w:rPr>
                <w:sz w:val="20"/>
              </w:rPr>
              <w:t>мостоятельно</w:t>
            </w:r>
            <w:r w:rsidRPr="007B001C">
              <w:rPr>
                <w:spacing w:val="-13"/>
                <w:sz w:val="20"/>
              </w:rPr>
              <w:t xml:space="preserve"> </w:t>
            </w:r>
            <w:r w:rsidRPr="007B001C">
              <w:rPr>
                <w:sz w:val="20"/>
              </w:rPr>
              <w:t>оценивать.</w:t>
            </w:r>
          </w:p>
          <w:p w14:paraId="11706B34" w14:textId="77777777" w:rsidR="00C34874" w:rsidRPr="007B001C" w:rsidRDefault="00C34874">
            <w:pPr>
              <w:pStyle w:val="TableParagraph"/>
              <w:numPr>
                <w:ilvl w:val="0"/>
                <w:numId w:val="136"/>
              </w:numPr>
              <w:tabs>
                <w:tab w:val="left" w:pos="311"/>
              </w:tabs>
              <w:ind w:right="643" w:firstLine="0"/>
              <w:rPr>
                <w:sz w:val="20"/>
              </w:rPr>
            </w:pPr>
            <w:r w:rsidRPr="007B001C">
              <w:rPr>
                <w:sz w:val="20"/>
              </w:rPr>
              <w:t>Использовать</w:t>
            </w:r>
            <w:r w:rsidRPr="007B001C">
              <w:rPr>
                <w:spacing w:val="15"/>
                <w:sz w:val="20"/>
              </w:rPr>
              <w:t xml:space="preserve"> </w:t>
            </w:r>
            <w:r w:rsidRPr="007B001C">
              <w:rPr>
                <w:sz w:val="20"/>
              </w:rPr>
              <w:t>при выполнения</w:t>
            </w:r>
            <w:r w:rsidRPr="007B001C">
              <w:rPr>
                <w:spacing w:val="-2"/>
                <w:sz w:val="20"/>
              </w:rPr>
              <w:t xml:space="preserve"> задания</w:t>
            </w:r>
          </w:p>
          <w:p w14:paraId="20CD5F3E" w14:textId="77777777" w:rsidR="00C34874" w:rsidRPr="007B001C" w:rsidRDefault="00C34874" w:rsidP="00BF2882">
            <w:pPr>
              <w:pStyle w:val="TableParagraph"/>
              <w:spacing w:line="228" w:lineRule="exact"/>
              <w:ind w:left="107"/>
              <w:rPr>
                <w:sz w:val="20"/>
              </w:rPr>
            </w:pPr>
            <w:r w:rsidRPr="007B001C">
              <w:rPr>
                <w:sz w:val="20"/>
              </w:rPr>
              <w:t xml:space="preserve">различные средства: </w:t>
            </w:r>
            <w:r w:rsidRPr="007B001C">
              <w:rPr>
                <w:spacing w:val="-2"/>
                <w:sz w:val="20"/>
              </w:rPr>
              <w:t>спр</w:t>
            </w:r>
            <w:r w:rsidRPr="007B001C">
              <w:rPr>
                <w:spacing w:val="-2"/>
                <w:sz w:val="20"/>
              </w:rPr>
              <w:t>а</w:t>
            </w:r>
            <w:r w:rsidRPr="007B001C">
              <w:rPr>
                <w:spacing w:val="-2"/>
                <w:sz w:val="20"/>
              </w:rPr>
              <w:t>вочную</w:t>
            </w:r>
            <w:r w:rsidRPr="007B001C">
              <w:rPr>
                <w:spacing w:val="-3"/>
                <w:sz w:val="20"/>
              </w:rPr>
              <w:t xml:space="preserve"> </w:t>
            </w:r>
            <w:r w:rsidRPr="007B001C">
              <w:rPr>
                <w:spacing w:val="-2"/>
                <w:sz w:val="20"/>
              </w:rPr>
              <w:t>литературу,</w:t>
            </w:r>
          </w:p>
        </w:tc>
        <w:tc>
          <w:tcPr>
            <w:tcW w:w="2637" w:type="dxa"/>
          </w:tcPr>
          <w:p w14:paraId="01CB8D97" w14:textId="77777777" w:rsidR="00C34874" w:rsidRPr="007B001C" w:rsidRDefault="00C34874">
            <w:pPr>
              <w:pStyle w:val="TableParagraph"/>
              <w:numPr>
                <w:ilvl w:val="0"/>
                <w:numId w:val="135"/>
              </w:numPr>
              <w:tabs>
                <w:tab w:val="left" w:pos="312"/>
              </w:tabs>
              <w:ind w:right="249" w:firstLine="0"/>
              <w:rPr>
                <w:sz w:val="20"/>
              </w:rPr>
            </w:pPr>
            <w:r w:rsidRPr="007B001C">
              <w:rPr>
                <w:sz w:val="20"/>
              </w:rPr>
              <w:t>Ориентироваться в учебнике: определять умения, которые будут сформированы на основе изучения</w:t>
            </w:r>
            <w:r w:rsidRPr="007B001C">
              <w:rPr>
                <w:spacing w:val="-13"/>
                <w:sz w:val="20"/>
              </w:rPr>
              <w:t xml:space="preserve"> </w:t>
            </w:r>
            <w:r w:rsidRPr="007B001C">
              <w:rPr>
                <w:sz w:val="20"/>
              </w:rPr>
              <w:t>данного</w:t>
            </w:r>
            <w:r w:rsidRPr="007B001C">
              <w:rPr>
                <w:spacing w:val="-12"/>
                <w:sz w:val="20"/>
              </w:rPr>
              <w:t xml:space="preserve"> </w:t>
            </w:r>
            <w:r w:rsidRPr="007B001C">
              <w:rPr>
                <w:sz w:val="20"/>
              </w:rPr>
              <w:t>раздела; определять круг своего незнания; планировать свою работу по изучению незнакомого материала.</w:t>
            </w:r>
          </w:p>
          <w:p w14:paraId="790398F1" w14:textId="77777777" w:rsidR="00C34874" w:rsidRPr="007B001C" w:rsidRDefault="00C34874">
            <w:pPr>
              <w:pStyle w:val="TableParagraph"/>
              <w:numPr>
                <w:ilvl w:val="0"/>
                <w:numId w:val="135"/>
              </w:numPr>
              <w:tabs>
                <w:tab w:val="left" w:pos="312"/>
              </w:tabs>
              <w:spacing w:line="228" w:lineRule="exact"/>
              <w:ind w:left="311" w:hanging="205"/>
              <w:rPr>
                <w:sz w:val="20"/>
              </w:rPr>
            </w:pPr>
            <w:r w:rsidRPr="007B001C">
              <w:rPr>
                <w:spacing w:val="-2"/>
                <w:sz w:val="20"/>
              </w:rPr>
              <w:t>Самостоятельно</w:t>
            </w:r>
          </w:p>
          <w:p w14:paraId="1A0F5383" w14:textId="77777777" w:rsidR="00C34874" w:rsidRPr="007B001C" w:rsidRDefault="00C34874" w:rsidP="00BF2882">
            <w:pPr>
              <w:pStyle w:val="TableParagraph"/>
              <w:spacing w:line="228" w:lineRule="exact"/>
              <w:ind w:left="107" w:right="806"/>
              <w:rPr>
                <w:sz w:val="20"/>
              </w:rPr>
            </w:pPr>
            <w:r w:rsidRPr="007B001C">
              <w:rPr>
                <w:sz w:val="20"/>
              </w:rPr>
              <w:t>предполагать,</w:t>
            </w:r>
            <w:r w:rsidRPr="007B001C">
              <w:rPr>
                <w:spacing w:val="-13"/>
                <w:sz w:val="20"/>
              </w:rPr>
              <w:t xml:space="preserve"> </w:t>
            </w:r>
            <w:r w:rsidRPr="007B001C">
              <w:rPr>
                <w:sz w:val="20"/>
              </w:rPr>
              <w:t xml:space="preserve">какая </w:t>
            </w:r>
            <w:r w:rsidRPr="007B001C">
              <w:rPr>
                <w:spacing w:val="-2"/>
                <w:sz w:val="20"/>
              </w:rPr>
              <w:t>дополнительная</w:t>
            </w:r>
          </w:p>
        </w:tc>
        <w:tc>
          <w:tcPr>
            <w:tcW w:w="2324" w:type="dxa"/>
          </w:tcPr>
          <w:p w14:paraId="590379AB" w14:textId="77777777" w:rsidR="00C34874" w:rsidRPr="007B001C" w:rsidRDefault="00C34874" w:rsidP="00BF2882">
            <w:pPr>
              <w:pStyle w:val="TableParagraph"/>
              <w:ind w:left="103" w:right="222"/>
              <w:rPr>
                <w:sz w:val="20"/>
              </w:rPr>
            </w:pPr>
            <w:r w:rsidRPr="007B001C">
              <w:rPr>
                <w:sz w:val="20"/>
              </w:rPr>
              <w:t>Участвовать</w:t>
            </w:r>
            <w:r w:rsidRPr="007B001C">
              <w:rPr>
                <w:spacing w:val="-13"/>
                <w:sz w:val="20"/>
              </w:rPr>
              <w:t xml:space="preserve"> </w:t>
            </w:r>
            <w:r w:rsidRPr="007B001C">
              <w:rPr>
                <w:sz w:val="20"/>
              </w:rPr>
              <w:t>в</w:t>
            </w:r>
            <w:r w:rsidRPr="007B001C">
              <w:rPr>
                <w:spacing w:val="-12"/>
                <w:sz w:val="20"/>
              </w:rPr>
              <w:t xml:space="preserve"> </w:t>
            </w:r>
            <w:r w:rsidRPr="007B001C">
              <w:rPr>
                <w:sz w:val="20"/>
              </w:rPr>
              <w:t>диалоге; слушать и понимать других, высказывать свою точку зрения на события, поступки.</w:t>
            </w:r>
          </w:p>
          <w:p w14:paraId="755F6DFC" w14:textId="77777777" w:rsidR="00C34874" w:rsidRPr="007B001C" w:rsidRDefault="00C34874">
            <w:pPr>
              <w:pStyle w:val="TableParagraph"/>
              <w:numPr>
                <w:ilvl w:val="0"/>
                <w:numId w:val="134"/>
              </w:numPr>
              <w:tabs>
                <w:tab w:val="left" w:pos="256"/>
              </w:tabs>
              <w:ind w:right="127" w:firstLine="0"/>
              <w:rPr>
                <w:sz w:val="20"/>
              </w:rPr>
            </w:pPr>
            <w:r w:rsidRPr="007B001C">
              <w:rPr>
                <w:sz w:val="20"/>
              </w:rPr>
              <w:t>Оформлять свои мы</w:t>
            </w:r>
            <w:r w:rsidRPr="007B001C">
              <w:rPr>
                <w:sz w:val="20"/>
              </w:rPr>
              <w:t>с</w:t>
            </w:r>
            <w:r w:rsidRPr="007B001C">
              <w:rPr>
                <w:sz w:val="20"/>
              </w:rPr>
              <w:t>ли в устной и письме</w:t>
            </w:r>
            <w:r w:rsidRPr="007B001C">
              <w:rPr>
                <w:sz w:val="20"/>
              </w:rPr>
              <w:t>н</w:t>
            </w:r>
            <w:r w:rsidRPr="007B001C">
              <w:rPr>
                <w:sz w:val="20"/>
              </w:rPr>
              <w:t>ной речи с учетом</w:t>
            </w:r>
            <w:r w:rsidRPr="007B001C">
              <w:rPr>
                <w:spacing w:val="-13"/>
                <w:sz w:val="20"/>
              </w:rPr>
              <w:t xml:space="preserve"> </w:t>
            </w:r>
            <w:r w:rsidRPr="007B001C">
              <w:rPr>
                <w:sz w:val="20"/>
              </w:rPr>
              <w:t>своих</w:t>
            </w:r>
            <w:r w:rsidRPr="007B001C">
              <w:rPr>
                <w:spacing w:val="-12"/>
                <w:sz w:val="20"/>
              </w:rPr>
              <w:t xml:space="preserve"> </w:t>
            </w:r>
            <w:r w:rsidRPr="007B001C">
              <w:rPr>
                <w:sz w:val="20"/>
              </w:rPr>
              <w:t>учебных</w:t>
            </w:r>
            <w:r w:rsidRPr="007B001C">
              <w:rPr>
                <w:spacing w:val="-13"/>
                <w:sz w:val="20"/>
              </w:rPr>
              <w:t xml:space="preserve"> </w:t>
            </w:r>
            <w:r w:rsidRPr="007B001C">
              <w:rPr>
                <w:sz w:val="20"/>
              </w:rPr>
              <w:t xml:space="preserve">и жизненных речевых </w:t>
            </w:r>
            <w:r w:rsidRPr="007B001C">
              <w:rPr>
                <w:spacing w:val="-2"/>
                <w:sz w:val="20"/>
              </w:rPr>
              <w:t>ситуаций.</w:t>
            </w:r>
          </w:p>
          <w:p w14:paraId="690B46B8" w14:textId="77777777" w:rsidR="00C34874" w:rsidRPr="007B001C" w:rsidRDefault="00C34874">
            <w:pPr>
              <w:pStyle w:val="TableParagraph"/>
              <w:numPr>
                <w:ilvl w:val="0"/>
                <w:numId w:val="134"/>
              </w:numPr>
              <w:tabs>
                <w:tab w:val="left" w:pos="256"/>
              </w:tabs>
              <w:spacing w:line="221" w:lineRule="exact"/>
              <w:ind w:left="255" w:hanging="153"/>
              <w:rPr>
                <w:sz w:val="20"/>
              </w:rPr>
            </w:pPr>
            <w:r w:rsidRPr="007B001C">
              <w:rPr>
                <w:sz w:val="20"/>
              </w:rPr>
              <w:t>Читать</w:t>
            </w:r>
            <w:r w:rsidRPr="007B001C">
              <w:rPr>
                <w:spacing w:val="-1"/>
                <w:sz w:val="20"/>
              </w:rPr>
              <w:t xml:space="preserve"> </w:t>
            </w:r>
            <w:r w:rsidRPr="007B001C">
              <w:rPr>
                <w:sz w:val="20"/>
              </w:rPr>
              <w:t>вслух</w:t>
            </w:r>
            <w:r w:rsidRPr="007B001C">
              <w:rPr>
                <w:spacing w:val="-5"/>
                <w:sz w:val="20"/>
              </w:rPr>
              <w:t xml:space="preserve"> </w:t>
            </w:r>
            <w:r w:rsidRPr="007B001C">
              <w:rPr>
                <w:sz w:val="20"/>
              </w:rPr>
              <w:t xml:space="preserve">и </w:t>
            </w:r>
            <w:r w:rsidRPr="007B001C">
              <w:rPr>
                <w:spacing w:val="-5"/>
                <w:sz w:val="20"/>
              </w:rPr>
              <w:t>про</w:t>
            </w:r>
          </w:p>
        </w:tc>
      </w:tr>
    </w:tbl>
    <w:p w14:paraId="019F63A5" w14:textId="77777777" w:rsidR="00C34874" w:rsidRDefault="00C34874" w:rsidP="00C34874">
      <w:pPr>
        <w:spacing w:line="221" w:lineRule="exact"/>
        <w:rPr>
          <w:sz w:val="20"/>
        </w:rPr>
        <w:sectPr w:rsidR="00C34874">
          <w:type w:val="continuous"/>
          <w:pgSz w:w="11920" w:h="16840"/>
          <w:pgMar w:top="1420" w:right="240" w:bottom="1680" w:left="900" w:header="0" w:footer="1485" w:gutter="0"/>
          <w:cols w:space="720"/>
        </w:sectPr>
      </w:pPr>
    </w:p>
    <w:tbl>
      <w:tblPr>
        <w:tblW w:w="11264"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7"/>
        <w:gridCol w:w="2061"/>
        <w:gridCol w:w="2407"/>
        <w:gridCol w:w="2487"/>
        <w:gridCol w:w="2192"/>
      </w:tblGrid>
      <w:tr w:rsidR="00C34874" w14:paraId="7ADE6F67" w14:textId="77777777" w:rsidTr="00BF2882">
        <w:trPr>
          <w:trHeight w:val="7810"/>
        </w:trPr>
        <w:tc>
          <w:tcPr>
            <w:tcW w:w="2117" w:type="dxa"/>
          </w:tcPr>
          <w:p w14:paraId="5ABE59A0" w14:textId="77777777" w:rsidR="00C34874" w:rsidRPr="007B001C" w:rsidRDefault="00C34874" w:rsidP="00BF2882">
            <w:pPr>
              <w:pStyle w:val="TableParagraph"/>
              <w:rPr>
                <w:sz w:val="20"/>
              </w:rPr>
            </w:pPr>
          </w:p>
        </w:tc>
        <w:tc>
          <w:tcPr>
            <w:tcW w:w="2061" w:type="dxa"/>
          </w:tcPr>
          <w:p w14:paraId="5381412B" w14:textId="77777777" w:rsidR="00C34874" w:rsidRPr="007B001C" w:rsidRDefault="00C34874" w:rsidP="00BF2882">
            <w:pPr>
              <w:pStyle w:val="TableParagraph"/>
              <w:spacing w:line="237" w:lineRule="auto"/>
              <w:ind w:left="107" w:right="332"/>
              <w:rPr>
                <w:sz w:val="20"/>
              </w:rPr>
            </w:pPr>
            <w:r w:rsidRPr="007B001C">
              <w:rPr>
                <w:sz w:val="20"/>
              </w:rPr>
              <w:t>«национальность»</w:t>
            </w:r>
            <w:r w:rsidRPr="007B001C">
              <w:rPr>
                <w:spacing w:val="-13"/>
                <w:sz w:val="20"/>
              </w:rPr>
              <w:t xml:space="preserve"> </w:t>
            </w:r>
            <w:r w:rsidRPr="007B001C">
              <w:rPr>
                <w:sz w:val="20"/>
              </w:rPr>
              <w:t xml:space="preserve">и </w:t>
            </w:r>
            <w:r w:rsidRPr="007B001C">
              <w:rPr>
                <w:spacing w:val="-4"/>
                <w:sz w:val="20"/>
              </w:rPr>
              <w:t>т.д.</w:t>
            </w:r>
          </w:p>
          <w:p w14:paraId="20ADDF19" w14:textId="77777777" w:rsidR="00C34874" w:rsidRPr="007B001C" w:rsidRDefault="00C34874">
            <w:pPr>
              <w:pStyle w:val="TableParagraph"/>
              <w:numPr>
                <w:ilvl w:val="0"/>
                <w:numId w:val="133"/>
              </w:numPr>
              <w:tabs>
                <w:tab w:val="left" w:pos="311"/>
              </w:tabs>
              <w:ind w:right="165" w:firstLine="0"/>
              <w:rPr>
                <w:sz w:val="20"/>
              </w:rPr>
            </w:pPr>
            <w:r w:rsidRPr="007B001C">
              <w:rPr>
                <w:sz w:val="20"/>
              </w:rPr>
              <w:t>Уважение</w:t>
            </w:r>
            <w:r w:rsidRPr="007B001C">
              <w:rPr>
                <w:spacing w:val="21"/>
                <w:sz w:val="20"/>
              </w:rPr>
              <w:t xml:space="preserve"> </w:t>
            </w:r>
            <w:r w:rsidRPr="007B001C">
              <w:rPr>
                <w:sz w:val="20"/>
              </w:rPr>
              <w:t>к</w:t>
            </w:r>
            <w:r w:rsidRPr="007B001C">
              <w:rPr>
                <w:spacing w:val="-13"/>
                <w:sz w:val="20"/>
              </w:rPr>
              <w:t xml:space="preserve"> </w:t>
            </w:r>
            <w:r w:rsidRPr="007B001C">
              <w:rPr>
                <w:sz w:val="20"/>
              </w:rPr>
              <w:t>сво</w:t>
            </w:r>
            <w:r w:rsidRPr="007B001C">
              <w:rPr>
                <w:sz w:val="20"/>
              </w:rPr>
              <w:t>е</w:t>
            </w:r>
            <w:r w:rsidRPr="007B001C">
              <w:rPr>
                <w:sz w:val="20"/>
              </w:rPr>
              <w:t>му народу, к др</w:t>
            </w:r>
            <w:r w:rsidRPr="007B001C">
              <w:rPr>
                <w:sz w:val="20"/>
              </w:rPr>
              <w:t>у</w:t>
            </w:r>
            <w:r w:rsidRPr="007B001C">
              <w:rPr>
                <w:sz w:val="20"/>
              </w:rPr>
              <w:t>гим народам, пр</w:t>
            </w:r>
            <w:r w:rsidRPr="007B001C">
              <w:rPr>
                <w:sz w:val="20"/>
              </w:rPr>
              <w:t>и</w:t>
            </w:r>
            <w:r w:rsidRPr="007B001C">
              <w:rPr>
                <w:sz w:val="20"/>
              </w:rPr>
              <w:t xml:space="preserve">нятие ценностей других </w:t>
            </w:r>
            <w:r w:rsidRPr="007B001C">
              <w:rPr>
                <w:spacing w:val="-2"/>
                <w:sz w:val="20"/>
              </w:rPr>
              <w:t>нар</w:t>
            </w:r>
            <w:r w:rsidRPr="007B001C">
              <w:rPr>
                <w:spacing w:val="-2"/>
                <w:sz w:val="20"/>
              </w:rPr>
              <w:t>о</w:t>
            </w:r>
            <w:r w:rsidRPr="007B001C">
              <w:rPr>
                <w:spacing w:val="-2"/>
                <w:sz w:val="20"/>
              </w:rPr>
              <w:t>дов.</w:t>
            </w:r>
          </w:p>
          <w:p w14:paraId="495478B4" w14:textId="77777777" w:rsidR="00C34874" w:rsidRPr="007B001C" w:rsidRDefault="00C34874">
            <w:pPr>
              <w:pStyle w:val="TableParagraph"/>
              <w:numPr>
                <w:ilvl w:val="0"/>
                <w:numId w:val="133"/>
              </w:numPr>
              <w:tabs>
                <w:tab w:val="left" w:pos="311"/>
              </w:tabs>
              <w:ind w:right="306" w:firstLine="0"/>
              <w:rPr>
                <w:sz w:val="20"/>
              </w:rPr>
            </w:pPr>
            <w:r w:rsidRPr="007B001C">
              <w:rPr>
                <w:spacing w:val="-2"/>
                <w:sz w:val="20"/>
              </w:rPr>
              <w:t xml:space="preserve">Освоение </w:t>
            </w:r>
            <w:r w:rsidRPr="007B001C">
              <w:rPr>
                <w:sz w:val="20"/>
              </w:rPr>
              <w:t>ли</w:t>
            </w:r>
            <w:r w:rsidRPr="007B001C">
              <w:rPr>
                <w:sz w:val="20"/>
              </w:rPr>
              <w:t>ч</w:t>
            </w:r>
            <w:r w:rsidRPr="007B001C">
              <w:rPr>
                <w:sz w:val="20"/>
              </w:rPr>
              <w:t>ностного</w:t>
            </w:r>
            <w:r w:rsidRPr="007B001C">
              <w:rPr>
                <w:spacing w:val="-13"/>
                <w:sz w:val="20"/>
              </w:rPr>
              <w:t xml:space="preserve"> </w:t>
            </w:r>
            <w:r w:rsidRPr="007B001C">
              <w:rPr>
                <w:sz w:val="20"/>
              </w:rPr>
              <w:t>смысла учения;</w:t>
            </w:r>
            <w:r w:rsidRPr="007B001C">
              <w:rPr>
                <w:spacing w:val="40"/>
                <w:sz w:val="20"/>
              </w:rPr>
              <w:t xml:space="preserve"> </w:t>
            </w:r>
            <w:r w:rsidRPr="007B001C">
              <w:rPr>
                <w:sz w:val="20"/>
              </w:rPr>
              <w:t xml:space="preserve">выбор </w:t>
            </w:r>
            <w:r w:rsidRPr="007B001C">
              <w:rPr>
                <w:spacing w:val="-2"/>
                <w:sz w:val="20"/>
              </w:rPr>
              <w:t>дальнейшего обр</w:t>
            </w:r>
            <w:r w:rsidRPr="007B001C">
              <w:rPr>
                <w:spacing w:val="-2"/>
                <w:sz w:val="20"/>
              </w:rPr>
              <w:t>а</w:t>
            </w:r>
            <w:r w:rsidRPr="007B001C">
              <w:rPr>
                <w:spacing w:val="-2"/>
                <w:sz w:val="20"/>
              </w:rPr>
              <w:t>зовательного маршрута.</w:t>
            </w:r>
          </w:p>
          <w:p w14:paraId="48A77B30" w14:textId="77777777" w:rsidR="00C34874" w:rsidRPr="007B001C" w:rsidRDefault="00C34874">
            <w:pPr>
              <w:pStyle w:val="TableParagraph"/>
              <w:numPr>
                <w:ilvl w:val="0"/>
                <w:numId w:val="133"/>
              </w:numPr>
              <w:tabs>
                <w:tab w:val="left" w:pos="311"/>
              </w:tabs>
              <w:ind w:right="115" w:firstLine="0"/>
              <w:rPr>
                <w:sz w:val="20"/>
              </w:rPr>
            </w:pPr>
            <w:r w:rsidRPr="007B001C">
              <w:rPr>
                <w:sz w:val="20"/>
              </w:rPr>
              <w:t>Оценка жизне</w:t>
            </w:r>
            <w:r w:rsidRPr="007B001C">
              <w:rPr>
                <w:sz w:val="20"/>
              </w:rPr>
              <w:t>н</w:t>
            </w:r>
            <w:r w:rsidRPr="007B001C">
              <w:rPr>
                <w:sz w:val="20"/>
              </w:rPr>
              <w:t>ных ситуаций</w:t>
            </w:r>
            <w:r w:rsidRPr="007B001C">
              <w:rPr>
                <w:spacing w:val="39"/>
                <w:sz w:val="20"/>
              </w:rPr>
              <w:t xml:space="preserve"> </w:t>
            </w:r>
            <w:r w:rsidRPr="007B001C">
              <w:rPr>
                <w:sz w:val="20"/>
              </w:rPr>
              <w:t>и</w:t>
            </w:r>
            <w:r w:rsidRPr="007B001C">
              <w:rPr>
                <w:spacing w:val="-9"/>
                <w:sz w:val="20"/>
              </w:rPr>
              <w:t xml:space="preserve"> </w:t>
            </w:r>
            <w:r w:rsidRPr="007B001C">
              <w:rPr>
                <w:sz w:val="20"/>
              </w:rPr>
              <w:t>п</w:t>
            </w:r>
            <w:r w:rsidRPr="007B001C">
              <w:rPr>
                <w:sz w:val="20"/>
              </w:rPr>
              <w:t>о</w:t>
            </w:r>
            <w:r w:rsidRPr="007B001C">
              <w:rPr>
                <w:sz w:val="20"/>
              </w:rPr>
              <w:t xml:space="preserve">ступков </w:t>
            </w:r>
            <w:r w:rsidRPr="007B001C">
              <w:rPr>
                <w:spacing w:val="-2"/>
                <w:sz w:val="20"/>
              </w:rPr>
              <w:t>героев х</w:t>
            </w:r>
            <w:r w:rsidRPr="007B001C">
              <w:rPr>
                <w:spacing w:val="-2"/>
                <w:sz w:val="20"/>
              </w:rPr>
              <w:t>у</w:t>
            </w:r>
            <w:r w:rsidRPr="007B001C">
              <w:rPr>
                <w:spacing w:val="-2"/>
                <w:sz w:val="20"/>
              </w:rPr>
              <w:t xml:space="preserve">дожественных </w:t>
            </w:r>
            <w:r w:rsidRPr="007B001C">
              <w:rPr>
                <w:sz w:val="20"/>
              </w:rPr>
              <w:t>те</w:t>
            </w:r>
            <w:r w:rsidRPr="007B001C">
              <w:rPr>
                <w:sz w:val="20"/>
              </w:rPr>
              <w:t>к</w:t>
            </w:r>
            <w:r w:rsidRPr="007B001C">
              <w:rPr>
                <w:sz w:val="20"/>
              </w:rPr>
              <w:t>стов</w:t>
            </w:r>
            <w:r w:rsidRPr="007B001C">
              <w:rPr>
                <w:spacing w:val="-13"/>
                <w:sz w:val="20"/>
              </w:rPr>
              <w:t xml:space="preserve"> </w:t>
            </w:r>
            <w:r w:rsidRPr="007B001C">
              <w:rPr>
                <w:sz w:val="20"/>
              </w:rPr>
              <w:t>с</w:t>
            </w:r>
            <w:r w:rsidRPr="007B001C">
              <w:rPr>
                <w:spacing w:val="-11"/>
                <w:sz w:val="20"/>
              </w:rPr>
              <w:t xml:space="preserve"> </w:t>
            </w:r>
            <w:r w:rsidRPr="007B001C">
              <w:rPr>
                <w:sz w:val="20"/>
              </w:rPr>
              <w:t>точки</w:t>
            </w:r>
            <w:r w:rsidRPr="007B001C">
              <w:rPr>
                <w:spacing w:val="-13"/>
                <w:sz w:val="20"/>
              </w:rPr>
              <w:t xml:space="preserve"> </w:t>
            </w:r>
            <w:r w:rsidRPr="007B001C">
              <w:rPr>
                <w:sz w:val="20"/>
              </w:rPr>
              <w:t xml:space="preserve">зрения </w:t>
            </w:r>
            <w:r w:rsidRPr="007B001C">
              <w:rPr>
                <w:spacing w:val="-2"/>
                <w:sz w:val="20"/>
              </w:rPr>
              <w:t>общечеловеч</w:t>
            </w:r>
            <w:r w:rsidRPr="007B001C">
              <w:rPr>
                <w:spacing w:val="-2"/>
                <w:sz w:val="20"/>
              </w:rPr>
              <w:t>е</w:t>
            </w:r>
            <w:r w:rsidRPr="007B001C">
              <w:rPr>
                <w:spacing w:val="-2"/>
                <w:sz w:val="20"/>
              </w:rPr>
              <w:t xml:space="preserve">ских </w:t>
            </w:r>
            <w:r w:rsidRPr="007B001C">
              <w:rPr>
                <w:sz w:val="20"/>
              </w:rPr>
              <w:t>норм, нравстве</w:t>
            </w:r>
            <w:r w:rsidRPr="007B001C">
              <w:rPr>
                <w:sz w:val="20"/>
              </w:rPr>
              <w:t>н</w:t>
            </w:r>
            <w:r w:rsidRPr="007B001C">
              <w:rPr>
                <w:sz w:val="20"/>
              </w:rPr>
              <w:t>ных и этических ценн</w:t>
            </w:r>
            <w:r w:rsidRPr="007B001C">
              <w:rPr>
                <w:sz w:val="20"/>
              </w:rPr>
              <w:t>о</w:t>
            </w:r>
            <w:r w:rsidRPr="007B001C">
              <w:rPr>
                <w:sz w:val="20"/>
              </w:rPr>
              <w:t>стей, ценностей</w:t>
            </w:r>
            <w:r w:rsidRPr="007B001C">
              <w:rPr>
                <w:spacing w:val="-13"/>
                <w:sz w:val="20"/>
              </w:rPr>
              <w:t xml:space="preserve"> </w:t>
            </w:r>
            <w:r w:rsidRPr="007B001C">
              <w:rPr>
                <w:sz w:val="20"/>
              </w:rPr>
              <w:t xml:space="preserve">гражданина </w:t>
            </w:r>
            <w:r w:rsidRPr="007B001C">
              <w:rPr>
                <w:spacing w:val="-2"/>
                <w:sz w:val="20"/>
              </w:rPr>
              <w:t>России.</w:t>
            </w:r>
          </w:p>
        </w:tc>
        <w:tc>
          <w:tcPr>
            <w:tcW w:w="2407" w:type="dxa"/>
          </w:tcPr>
          <w:p w14:paraId="5C2DCC8F" w14:textId="77777777" w:rsidR="00C34874" w:rsidRPr="007B001C" w:rsidRDefault="00C34874" w:rsidP="00BF2882">
            <w:pPr>
              <w:pStyle w:val="TableParagraph"/>
              <w:spacing w:line="237" w:lineRule="auto"/>
              <w:ind w:left="107"/>
              <w:rPr>
                <w:sz w:val="20"/>
              </w:rPr>
            </w:pPr>
            <w:r w:rsidRPr="007B001C">
              <w:rPr>
                <w:sz w:val="20"/>
              </w:rPr>
              <w:t>ИКТ,</w:t>
            </w:r>
            <w:r w:rsidRPr="007B001C">
              <w:rPr>
                <w:spacing w:val="-13"/>
                <w:sz w:val="20"/>
              </w:rPr>
              <w:t xml:space="preserve"> </w:t>
            </w:r>
            <w:r w:rsidRPr="007B001C">
              <w:rPr>
                <w:sz w:val="20"/>
              </w:rPr>
              <w:t>инструменты</w:t>
            </w:r>
            <w:r w:rsidRPr="007B001C">
              <w:rPr>
                <w:spacing w:val="-12"/>
                <w:sz w:val="20"/>
              </w:rPr>
              <w:t xml:space="preserve"> </w:t>
            </w:r>
            <w:r w:rsidRPr="007B001C">
              <w:rPr>
                <w:sz w:val="20"/>
              </w:rPr>
              <w:t xml:space="preserve">и </w:t>
            </w:r>
            <w:r w:rsidRPr="007B001C">
              <w:rPr>
                <w:spacing w:val="-2"/>
                <w:sz w:val="20"/>
              </w:rPr>
              <w:t>пр</w:t>
            </w:r>
            <w:r w:rsidRPr="007B001C">
              <w:rPr>
                <w:spacing w:val="-2"/>
                <w:sz w:val="20"/>
              </w:rPr>
              <w:t>и</w:t>
            </w:r>
            <w:r w:rsidRPr="007B001C">
              <w:rPr>
                <w:spacing w:val="-2"/>
                <w:sz w:val="20"/>
              </w:rPr>
              <w:t>боры.</w:t>
            </w:r>
          </w:p>
          <w:p w14:paraId="640D67E8" w14:textId="77777777" w:rsidR="00C34874" w:rsidRPr="007B001C" w:rsidRDefault="00C34874" w:rsidP="00BF2882">
            <w:pPr>
              <w:pStyle w:val="TableParagraph"/>
              <w:spacing w:line="229" w:lineRule="exact"/>
              <w:ind w:left="107"/>
              <w:rPr>
                <w:sz w:val="20"/>
              </w:rPr>
            </w:pPr>
            <w:r w:rsidRPr="007B001C">
              <w:rPr>
                <w:sz w:val="20"/>
              </w:rPr>
              <w:t>3.</w:t>
            </w:r>
            <w:r w:rsidRPr="007B001C">
              <w:rPr>
                <w:spacing w:val="3"/>
                <w:sz w:val="20"/>
              </w:rPr>
              <w:t xml:space="preserve"> </w:t>
            </w:r>
            <w:r w:rsidRPr="007B001C">
              <w:rPr>
                <w:spacing w:val="-2"/>
                <w:sz w:val="20"/>
              </w:rPr>
              <w:t>Определять</w:t>
            </w:r>
          </w:p>
          <w:p w14:paraId="715826F0" w14:textId="77777777" w:rsidR="00C34874" w:rsidRPr="007B001C" w:rsidRDefault="00C34874" w:rsidP="00BF2882">
            <w:pPr>
              <w:pStyle w:val="TableParagraph"/>
              <w:ind w:left="107" w:right="237"/>
              <w:rPr>
                <w:sz w:val="20"/>
              </w:rPr>
            </w:pPr>
            <w:r w:rsidRPr="007B001C">
              <w:rPr>
                <w:sz w:val="20"/>
              </w:rPr>
              <w:t>самостоятельно</w:t>
            </w:r>
            <w:r w:rsidRPr="007B001C">
              <w:rPr>
                <w:spacing w:val="-13"/>
                <w:sz w:val="20"/>
              </w:rPr>
              <w:t xml:space="preserve"> </w:t>
            </w:r>
            <w:r w:rsidRPr="007B001C">
              <w:rPr>
                <w:sz w:val="20"/>
              </w:rPr>
              <w:t>крит</w:t>
            </w:r>
            <w:r w:rsidRPr="007B001C">
              <w:rPr>
                <w:sz w:val="20"/>
              </w:rPr>
              <w:t>е</w:t>
            </w:r>
            <w:r w:rsidRPr="007B001C">
              <w:rPr>
                <w:sz w:val="20"/>
              </w:rPr>
              <w:t xml:space="preserve">рии оценивания, давать </w:t>
            </w:r>
            <w:r w:rsidRPr="007B001C">
              <w:rPr>
                <w:spacing w:val="-2"/>
                <w:sz w:val="20"/>
              </w:rPr>
              <w:t>сам</w:t>
            </w:r>
            <w:r w:rsidRPr="007B001C">
              <w:rPr>
                <w:spacing w:val="-2"/>
                <w:sz w:val="20"/>
              </w:rPr>
              <w:t>о</w:t>
            </w:r>
            <w:r w:rsidRPr="007B001C">
              <w:rPr>
                <w:spacing w:val="-2"/>
                <w:sz w:val="20"/>
              </w:rPr>
              <w:t>оценку.</w:t>
            </w:r>
          </w:p>
        </w:tc>
        <w:tc>
          <w:tcPr>
            <w:tcW w:w="2487" w:type="dxa"/>
          </w:tcPr>
          <w:p w14:paraId="5DDAC876" w14:textId="77777777" w:rsidR="00C34874" w:rsidRPr="007B001C" w:rsidRDefault="00C34874" w:rsidP="00BF2882">
            <w:pPr>
              <w:pStyle w:val="TableParagraph"/>
              <w:ind w:left="107" w:right="148"/>
              <w:rPr>
                <w:sz w:val="20"/>
              </w:rPr>
            </w:pPr>
            <w:r w:rsidRPr="007B001C">
              <w:rPr>
                <w:sz w:val="20"/>
              </w:rPr>
              <w:t>информация буде нужна для</w:t>
            </w:r>
            <w:r w:rsidRPr="007B001C">
              <w:rPr>
                <w:spacing w:val="-13"/>
                <w:sz w:val="20"/>
              </w:rPr>
              <w:t xml:space="preserve"> </w:t>
            </w:r>
            <w:r w:rsidRPr="007B001C">
              <w:rPr>
                <w:sz w:val="20"/>
              </w:rPr>
              <w:t>изучения</w:t>
            </w:r>
            <w:r w:rsidRPr="007B001C">
              <w:rPr>
                <w:spacing w:val="-12"/>
                <w:sz w:val="20"/>
              </w:rPr>
              <w:t xml:space="preserve"> </w:t>
            </w:r>
            <w:r w:rsidRPr="007B001C">
              <w:rPr>
                <w:sz w:val="20"/>
              </w:rPr>
              <w:t>незнаком</w:t>
            </w:r>
            <w:r w:rsidRPr="007B001C">
              <w:rPr>
                <w:sz w:val="20"/>
              </w:rPr>
              <w:t>о</w:t>
            </w:r>
            <w:r w:rsidRPr="007B001C">
              <w:rPr>
                <w:sz w:val="20"/>
              </w:rPr>
              <w:t xml:space="preserve">го </w:t>
            </w:r>
            <w:r w:rsidRPr="007B001C">
              <w:rPr>
                <w:spacing w:val="-2"/>
                <w:sz w:val="20"/>
              </w:rPr>
              <w:t>материала;</w:t>
            </w:r>
          </w:p>
          <w:p w14:paraId="2D4939B3" w14:textId="77777777" w:rsidR="00C34874" w:rsidRPr="007B001C" w:rsidRDefault="00C34874" w:rsidP="00BF2882">
            <w:pPr>
              <w:pStyle w:val="TableParagraph"/>
              <w:ind w:left="107" w:right="131"/>
              <w:rPr>
                <w:sz w:val="20"/>
              </w:rPr>
            </w:pPr>
            <w:r w:rsidRPr="007B001C">
              <w:rPr>
                <w:sz w:val="20"/>
              </w:rPr>
              <w:t>отбирать необходимые и</w:t>
            </w:r>
            <w:r w:rsidRPr="007B001C">
              <w:rPr>
                <w:sz w:val="20"/>
              </w:rPr>
              <w:t>с</w:t>
            </w:r>
            <w:r w:rsidRPr="007B001C">
              <w:rPr>
                <w:sz w:val="20"/>
              </w:rPr>
              <w:t xml:space="preserve">точники информации среди предложенных учителем словарей, </w:t>
            </w:r>
            <w:r w:rsidRPr="007B001C">
              <w:rPr>
                <w:spacing w:val="-2"/>
                <w:sz w:val="20"/>
              </w:rPr>
              <w:t>э</w:t>
            </w:r>
            <w:r w:rsidRPr="007B001C">
              <w:rPr>
                <w:spacing w:val="-2"/>
                <w:sz w:val="20"/>
              </w:rPr>
              <w:t>н</w:t>
            </w:r>
            <w:r w:rsidRPr="007B001C">
              <w:rPr>
                <w:spacing w:val="-2"/>
                <w:sz w:val="20"/>
              </w:rPr>
              <w:t xml:space="preserve">циклопедий, </w:t>
            </w:r>
            <w:r w:rsidRPr="007B001C">
              <w:rPr>
                <w:sz w:val="20"/>
              </w:rPr>
              <w:t>справочн</w:t>
            </w:r>
            <w:r w:rsidRPr="007B001C">
              <w:rPr>
                <w:sz w:val="20"/>
              </w:rPr>
              <w:t>и</w:t>
            </w:r>
            <w:r w:rsidRPr="007B001C">
              <w:rPr>
                <w:sz w:val="20"/>
              </w:rPr>
              <w:t>ков,</w:t>
            </w:r>
            <w:r w:rsidRPr="007B001C">
              <w:rPr>
                <w:spacing w:val="-13"/>
                <w:sz w:val="20"/>
              </w:rPr>
              <w:t xml:space="preserve"> </w:t>
            </w:r>
            <w:r w:rsidRPr="007B001C">
              <w:rPr>
                <w:sz w:val="20"/>
              </w:rPr>
              <w:t xml:space="preserve">электронные </w:t>
            </w:r>
            <w:r w:rsidRPr="007B001C">
              <w:rPr>
                <w:spacing w:val="-2"/>
                <w:sz w:val="20"/>
              </w:rPr>
              <w:t>диски.</w:t>
            </w:r>
          </w:p>
          <w:p w14:paraId="6D3751E7" w14:textId="77777777" w:rsidR="00C34874" w:rsidRPr="007B001C" w:rsidRDefault="00C34874">
            <w:pPr>
              <w:pStyle w:val="TableParagraph"/>
              <w:numPr>
                <w:ilvl w:val="0"/>
                <w:numId w:val="132"/>
              </w:numPr>
              <w:tabs>
                <w:tab w:val="left" w:pos="312"/>
              </w:tabs>
              <w:ind w:right="124" w:firstLine="0"/>
              <w:rPr>
                <w:sz w:val="20"/>
              </w:rPr>
            </w:pPr>
            <w:r w:rsidRPr="007B001C">
              <w:rPr>
                <w:sz w:val="20"/>
              </w:rPr>
              <w:t>Сопоставлять</w:t>
            </w:r>
            <w:r w:rsidRPr="007B001C">
              <w:rPr>
                <w:spacing w:val="22"/>
                <w:sz w:val="20"/>
              </w:rPr>
              <w:t xml:space="preserve"> </w:t>
            </w:r>
            <w:r w:rsidRPr="007B001C">
              <w:rPr>
                <w:sz w:val="20"/>
              </w:rPr>
              <w:t>и</w:t>
            </w:r>
            <w:r w:rsidRPr="007B001C">
              <w:rPr>
                <w:spacing w:val="-13"/>
                <w:sz w:val="20"/>
              </w:rPr>
              <w:t xml:space="preserve"> </w:t>
            </w:r>
            <w:r w:rsidRPr="007B001C">
              <w:rPr>
                <w:sz w:val="20"/>
              </w:rPr>
              <w:t>отб</w:t>
            </w:r>
            <w:r w:rsidRPr="007B001C">
              <w:rPr>
                <w:sz w:val="20"/>
              </w:rPr>
              <w:t>и</w:t>
            </w:r>
            <w:r w:rsidRPr="007B001C">
              <w:rPr>
                <w:sz w:val="20"/>
              </w:rPr>
              <w:t>рать информацию, пол</w:t>
            </w:r>
            <w:r w:rsidRPr="007B001C">
              <w:rPr>
                <w:sz w:val="20"/>
              </w:rPr>
              <w:t>у</w:t>
            </w:r>
            <w:r w:rsidRPr="007B001C">
              <w:rPr>
                <w:sz w:val="20"/>
              </w:rPr>
              <w:t>ченную из</w:t>
            </w:r>
            <w:r w:rsidRPr="007B001C">
              <w:rPr>
                <w:spacing w:val="40"/>
                <w:sz w:val="20"/>
              </w:rPr>
              <w:t xml:space="preserve"> </w:t>
            </w:r>
            <w:r w:rsidRPr="007B001C">
              <w:rPr>
                <w:sz w:val="20"/>
              </w:rPr>
              <w:t>различных и</w:t>
            </w:r>
            <w:r w:rsidRPr="007B001C">
              <w:rPr>
                <w:sz w:val="20"/>
              </w:rPr>
              <w:t>с</w:t>
            </w:r>
            <w:r w:rsidRPr="007B001C">
              <w:rPr>
                <w:sz w:val="20"/>
              </w:rPr>
              <w:t>точников (словари, э</w:t>
            </w:r>
            <w:r w:rsidRPr="007B001C">
              <w:rPr>
                <w:sz w:val="20"/>
              </w:rPr>
              <w:t>н</w:t>
            </w:r>
            <w:r w:rsidRPr="007B001C">
              <w:rPr>
                <w:sz w:val="20"/>
              </w:rPr>
              <w:t>циклопедии, справочн</w:t>
            </w:r>
            <w:r w:rsidRPr="007B001C">
              <w:rPr>
                <w:sz w:val="20"/>
              </w:rPr>
              <w:t>и</w:t>
            </w:r>
            <w:r w:rsidRPr="007B001C">
              <w:rPr>
                <w:sz w:val="20"/>
              </w:rPr>
              <w:t>ки, электронные диски, сеть Интернет).</w:t>
            </w:r>
          </w:p>
          <w:p w14:paraId="7E4E0EDD" w14:textId="77777777" w:rsidR="00C34874" w:rsidRPr="007B001C" w:rsidRDefault="00C34874">
            <w:pPr>
              <w:pStyle w:val="TableParagraph"/>
              <w:numPr>
                <w:ilvl w:val="0"/>
                <w:numId w:val="132"/>
              </w:numPr>
              <w:tabs>
                <w:tab w:val="left" w:pos="312"/>
              </w:tabs>
              <w:ind w:right="305" w:firstLine="0"/>
              <w:rPr>
                <w:sz w:val="20"/>
              </w:rPr>
            </w:pPr>
            <w:r w:rsidRPr="007B001C">
              <w:rPr>
                <w:spacing w:val="-2"/>
                <w:sz w:val="20"/>
              </w:rPr>
              <w:t xml:space="preserve">Анализировать, </w:t>
            </w:r>
            <w:r w:rsidRPr="007B001C">
              <w:rPr>
                <w:sz w:val="20"/>
              </w:rPr>
              <w:t>сра</w:t>
            </w:r>
            <w:r w:rsidRPr="007B001C">
              <w:rPr>
                <w:sz w:val="20"/>
              </w:rPr>
              <w:t>в</w:t>
            </w:r>
            <w:r w:rsidRPr="007B001C">
              <w:rPr>
                <w:sz w:val="20"/>
              </w:rPr>
              <w:t>нивать,</w:t>
            </w:r>
            <w:r w:rsidRPr="007B001C">
              <w:rPr>
                <w:spacing w:val="-13"/>
                <w:sz w:val="20"/>
              </w:rPr>
              <w:t xml:space="preserve"> </w:t>
            </w:r>
            <w:r w:rsidRPr="007B001C">
              <w:rPr>
                <w:sz w:val="20"/>
              </w:rPr>
              <w:t>группировать различные объекты,</w:t>
            </w:r>
          </w:p>
          <w:p w14:paraId="139D2F8C" w14:textId="77777777" w:rsidR="00C34874" w:rsidRPr="007B001C" w:rsidRDefault="00C34874" w:rsidP="00BF2882">
            <w:pPr>
              <w:pStyle w:val="TableParagraph"/>
              <w:spacing w:line="228" w:lineRule="exact"/>
              <w:ind w:left="107"/>
              <w:rPr>
                <w:sz w:val="20"/>
              </w:rPr>
            </w:pPr>
            <w:r w:rsidRPr="007B001C">
              <w:rPr>
                <w:sz w:val="20"/>
              </w:rPr>
              <w:t>явления,</w:t>
            </w:r>
            <w:r w:rsidRPr="007B001C">
              <w:rPr>
                <w:spacing w:val="-1"/>
                <w:sz w:val="20"/>
              </w:rPr>
              <w:t xml:space="preserve"> </w:t>
            </w:r>
            <w:r w:rsidRPr="007B001C">
              <w:rPr>
                <w:spacing w:val="-2"/>
                <w:sz w:val="20"/>
              </w:rPr>
              <w:t>факты.</w:t>
            </w:r>
          </w:p>
          <w:p w14:paraId="1035B9B2" w14:textId="77777777" w:rsidR="00C34874" w:rsidRPr="007B001C" w:rsidRDefault="00C34874">
            <w:pPr>
              <w:pStyle w:val="TableParagraph"/>
              <w:numPr>
                <w:ilvl w:val="0"/>
                <w:numId w:val="132"/>
              </w:numPr>
              <w:tabs>
                <w:tab w:val="left" w:pos="312"/>
              </w:tabs>
              <w:ind w:right="214" w:firstLine="0"/>
              <w:rPr>
                <w:sz w:val="20"/>
              </w:rPr>
            </w:pPr>
            <w:r w:rsidRPr="007B001C">
              <w:rPr>
                <w:sz w:val="20"/>
              </w:rPr>
              <w:t>Самостоятельно д</w:t>
            </w:r>
            <w:r w:rsidRPr="007B001C">
              <w:rPr>
                <w:sz w:val="20"/>
              </w:rPr>
              <w:t>е</w:t>
            </w:r>
            <w:r w:rsidRPr="007B001C">
              <w:rPr>
                <w:sz w:val="20"/>
              </w:rPr>
              <w:t>лать выводы, перераб</w:t>
            </w:r>
            <w:r w:rsidRPr="007B001C">
              <w:rPr>
                <w:sz w:val="20"/>
              </w:rPr>
              <w:t>а</w:t>
            </w:r>
            <w:r w:rsidRPr="007B001C">
              <w:rPr>
                <w:sz w:val="20"/>
              </w:rPr>
              <w:t xml:space="preserve">тывать </w:t>
            </w:r>
            <w:r w:rsidRPr="007B001C">
              <w:rPr>
                <w:spacing w:val="-2"/>
                <w:sz w:val="20"/>
              </w:rPr>
              <w:t xml:space="preserve">информацию, </w:t>
            </w:r>
            <w:r w:rsidRPr="007B001C">
              <w:rPr>
                <w:sz w:val="20"/>
              </w:rPr>
              <w:t>преобразовывать её, представлять</w:t>
            </w:r>
            <w:r w:rsidRPr="007B001C">
              <w:rPr>
                <w:spacing w:val="-13"/>
                <w:sz w:val="20"/>
              </w:rPr>
              <w:t xml:space="preserve"> </w:t>
            </w:r>
            <w:r w:rsidRPr="007B001C">
              <w:rPr>
                <w:sz w:val="20"/>
              </w:rPr>
              <w:t>информ</w:t>
            </w:r>
            <w:r w:rsidRPr="007B001C">
              <w:rPr>
                <w:sz w:val="20"/>
              </w:rPr>
              <w:t>а</w:t>
            </w:r>
            <w:r w:rsidRPr="007B001C">
              <w:rPr>
                <w:sz w:val="20"/>
              </w:rPr>
              <w:t>цию на основе схем, м</w:t>
            </w:r>
            <w:r w:rsidRPr="007B001C">
              <w:rPr>
                <w:sz w:val="20"/>
              </w:rPr>
              <w:t>о</w:t>
            </w:r>
            <w:r w:rsidRPr="007B001C">
              <w:rPr>
                <w:sz w:val="20"/>
              </w:rPr>
              <w:t xml:space="preserve">делей, </w:t>
            </w:r>
            <w:r w:rsidRPr="007B001C">
              <w:rPr>
                <w:spacing w:val="-2"/>
                <w:sz w:val="20"/>
              </w:rPr>
              <w:t>сообщений.</w:t>
            </w:r>
          </w:p>
          <w:p w14:paraId="78219F1A" w14:textId="77777777" w:rsidR="00C34874" w:rsidRPr="007B001C" w:rsidRDefault="00C34874">
            <w:pPr>
              <w:pStyle w:val="TableParagraph"/>
              <w:numPr>
                <w:ilvl w:val="0"/>
                <w:numId w:val="132"/>
              </w:numPr>
              <w:tabs>
                <w:tab w:val="left" w:pos="312"/>
              </w:tabs>
              <w:spacing w:line="242" w:lineRule="auto"/>
              <w:ind w:right="528" w:firstLine="0"/>
              <w:rPr>
                <w:sz w:val="20"/>
              </w:rPr>
            </w:pPr>
            <w:r w:rsidRPr="007B001C">
              <w:rPr>
                <w:sz w:val="20"/>
              </w:rPr>
              <w:t>Составлять</w:t>
            </w:r>
            <w:r w:rsidRPr="007B001C">
              <w:rPr>
                <w:spacing w:val="-13"/>
                <w:sz w:val="20"/>
              </w:rPr>
              <w:t xml:space="preserve"> </w:t>
            </w:r>
            <w:r w:rsidRPr="007B001C">
              <w:rPr>
                <w:sz w:val="20"/>
              </w:rPr>
              <w:t>сло</w:t>
            </w:r>
            <w:r w:rsidRPr="007B001C">
              <w:rPr>
                <w:sz w:val="20"/>
              </w:rPr>
              <w:t>ж</w:t>
            </w:r>
            <w:r w:rsidRPr="007B001C">
              <w:rPr>
                <w:sz w:val="20"/>
              </w:rPr>
              <w:t>ный план текста.</w:t>
            </w:r>
          </w:p>
          <w:p w14:paraId="3CE1A68D" w14:textId="77777777" w:rsidR="00C34874" w:rsidRPr="007B001C" w:rsidRDefault="00C34874">
            <w:pPr>
              <w:pStyle w:val="TableParagraph"/>
              <w:numPr>
                <w:ilvl w:val="0"/>
                <w:numId w:val="132"/>
              </w:numPr>
              <w:tabs>
                <w:tab w:val="left" w:pos="312"/>
              </w:tabs>
              <w:ind w:right="633" w:firstLine="0"/>
              <w:rPr>
                <w:sz w:val="20"/>
              </w:rPr>
            </w:pPr>
            <w:r w:rsidRPr="007B001C">
              <w:rPr>
                <w:sz w:val="20"/>
              </w:rPr>
              <w:t>Уметь передавать содержание</w:t>
            </w:r>
            <w:r w:rsidRPr="007B001C">
              <w:rPr>
                <w:spacing w:val="-13"/>
                <w:sz w:val="20"/>
              </w:rPr>
              <w:t xml:space="preserve"> </w:t>
            </w:r>
            <w:r w:rsidRPr="007B001C">
              <w:rPr>
                <w:sz w:val="20"/>
              </w:rPr>
              <w:t>в</w:t>
            </w:r>
            <w:r w:rsidRPr="007B001C">
              <w:rPr>
                <w:spacing w:val="-12"/>
                <w:sz w:val="20"/>
              </w:rPr>
              <w:t xml:space="preserve"> </w:t>
            </w:r>
            <w:r w:rsidRPr="007B001C">
              <w:rPr>
                <w:sz w:val="20"/>
              </w:rPr>
              <w:t>сж</w:t>
            </w:r>
            <w:r w:rsidRPr="007B001C">
              <w:rPr>
                <w:sz w:val="20"/>
              </w:rPr>
              <w:t>а</w:t>
            </w:r>
            <w:r w:rsidRPr="007B001C">
              <w:rPr>
                <w:sz w:val="20"/>
              </w:rPr>
              <w:t>том, выборочном или развёрнутом виде.</w:t>
            </w:r>
          </w:p>
        </w:tc>
        <w:tc>
          <w:tcPr>
            <w:tcW w:w="2192" w:type="dxa"/>
          </w:tcPr>
          <w:p w14:paraId="37BF3DAC" w14:textId="77777777" w:rsidR="00C34874" w:rsidRPr="007B001C" w:rsidRDefault="00C34874" w:rsidP="00BF2882">
            <w:pPr>
              <w:pStyle w:val="TableParagraph"/>
              <w:ind w:left="103" w:right="126"/>
              <w:rPr>
                <w:sz w:val="20"/>
              </w:rPr>
            </w:pPr>
            <w:r w:rsidRPr="007B001C">
              <w:rPr>
                <w:sz w:val="20"/>
              </w:rPr>
              <w:t>себя тексты учебн</w:t>
            </w:r>
            <w:r w:rsidRPr="007B001C">
              <w:rPr>
                <w:sz w:val="20"/>
              </w:rPr>
              <w:t>и</w:t>
            </w:r>
            <w:r w:rsidRPr="007B001C">
              <w:rPr>
                <w:sz w:val="20"/>
              </w:rPr>
              <w:t>ков, других</w:t>
            </w:r>
            <w:r w:rsidRPr="007B001C">
              <w:rPr>
                <w:spacing w:val="-13"/>
                <w:sz w:val="20"/>
              </w:rPr>
              <w:t xml:space="preserve"> </w:t>
            </w:r>
            <w:r w:rsidRPr="007B001C">
              <w:rPr>
                <w:sz w:val="20"/>
              </w:rPr>
              <w:t>худож</w:t>
            </w:r>
            <w:r w:rsidRPr="007B001C">
              <w:rPr>
                <w:sz w:val="20"/>
              </w:rPr>
              <w:t>е</w:t>
            </w:r>
            <w:r w:rsidRPr="007B001C">
              <w:rPr>
                <w:sz w:val="20"/>
              </w:rPr>
              <w:t>ственных и научно-популярных книг, п</w:t>
            </w:r>
            <w:r w:rsidRPr="007B001C">
              <w:rPr>
                <w:sz w:val="20"/>
              </w:rPr>
              <w:t>о</w:t>
            </w:r>
            <w:r w:rsidRPr="007B001C">
              <w:rPr>
                <w:sz w:val="20"/>
              </w:rPr>
              <w:t xml:space="preserve">нимать </w:t>
            </w:r>
            <w:r w:rsidRPr="007B001C">
              <w:rPr>
                <w:spacing w:val="-2"/>
                <w:sz w:val="20"/>
              </w:rPr>
              <w:t>проч</w:t>
            </w:r>
            <w:r w:rsidRPr="007B001C">
              <w:rPr>
                <w:spacing w:val="-2"/>
                <w:sz w:val="20"/>
              </w:rPr>
              <w:t>и</w:t>
            </w:r>
            <w:r w:rsidRPr="007B001C">
              <w:rPr>
                <w:spacing w:val="-2"/>
                <w:sz w:val="20"/>
              </w:rPr>
              <w:t>танное.</w:t>
            </w:r>
          </w:p>
          <w:p w14:paraId="3EADD024" w14:textId="77777777" w:rsidR="00C34874" w:rsidRPr="007B001C" w:rsidRDefault="00C34874">
            <w:pPr>
              <w:pStyle w:val="TableParagraph"/>
              <w:numPr>
                <w:ilvl w:val="0"/>
                <w:numId w:val="131"/>
              </w:numPr>
              <w:tabs>
                <w:tab w:val="left" w:pos="308"/>
              </w:tabs>
              <w:ind w:right="185" w:firstLine="0"/>
              <w:rPr>
                <w:sz w:val="20"/>
              </w:rPr>
            </w:pPr>
            <w:r w:rsidRPr="007B001C">
              <w:rPr>
                <w:sz w:val="20"/>
              </w:rPr>
              <w:t>Выполняя</w:t>
            </w:r>
            <w:r w:rsidRPr="007B001C">
              <w:rPr>
                <w:spacing w:val="-13"/>
                <w:sz w:val="20"/>
              </w:rPr>
              <w:t xml:space="preserve"> </w:t>
            </w:r>
            <w:r w:rsidRPr="007B001C">
              <w:rPr>
                <w:sz w:val="20"/>
              </w:rPr>
              <w:t>разли</w:t>
            </w:r>
            <w:r w:rsidRPr="007B001C">
              <w:rPr>
                <w:sz w:val="20"/>
              </w:rPr>
              <w:t>ч</w:t>
            </w:r>
            <w:r w:rsidRPr="007B001C">
              <w:rPr>
                <w:sz w:val="20"/>
              </w:rPr>
              <w:t>ные роли в группе, сотрудничать в со</w:t>
            </w:r>
            <w:r w:rsidRPr="007B001C">
              <w:rPr>
                <w:sz w:val="20"/>
              </w:rPr>
              <w:t>в</w:t>
            </w:r>
            <w:r w:rsidRPr="007B001C">
              <w:rPr>
                <w:sz w:val="20"/>
              </w:rPr>
              <w:t>местном решении проблемы (задачи).</w:t>
            </w:r>
          </w:p>
          <w:p w14:paraId="2D16DB0F" w14:textId="77777777" w:rsidR="00C34874" w:rsidRPr="007B001C" w:rsidRDefault="00C34874">
            <w:pPr>
              <w:pStyle w:val="TableParagraph"/>
              <w:numPr>
                <w:ilvl w:val="0"/>
                <w:numId w:val="131"/>
              </w:numPr>
              <w:tabs>
                <w:tab w:val="left" w:pos="308"/>
              </w:tabs>
              <w:ind w:right="182" w:firstLine="0"/>
              <w:rPr>
                <w:sz w:val="20"/>
              </w:rPr>
            </w:pPr>
            <w:r w:rsidRPr="007B001C">
              <w:rPr>
                <w:sz w:val="20"/>
              </w:rPr>
              <w:t>Отстаивать свою точку</w:t>
            </w:r>
            <w:r w:rsidRPr="007B001C">
              <w:rPr>
                <w:spacing w:val="-13"/>
                <w:sz w:val="20"/>
              </w:rPr>
              <w:t xml:space="preserve"> </w:t>
            </w:r>
            <w:r w:rsidRPr="007B001C">
              <w:rPr>
                <w:sz w:val="20"/>
              </w:rPr>
              <w:t>зрения,</w:t>
            </w:r>
            <w:r w:rsidRPr="007B001C">
              <w:rPr>
                <w:spacing w:val="-12"/>
                <w:sz w:val="20"/>
              </w:rPr>
              <w:t xml:space="preserve"> </w:t>
            </w:r>
            <w:r w:rsidRPr="007B001C">
              <w:rPr>
                <w:sz w:val="20"/>
              </w:rPr>
              <w:t>собл</w:t>
            </w:r>
            <w:r w:rsidRPr="007B001C">
              <w:rPr>
                <w:sz w:val="20"/>
              </w:rPr>
              <w:t>ю</w:t>
            </w:r>
            <w:r w:rsidRPr="007B001C">
              <w:rPr>
                <w:sz w:val="20"/>
              </w:rPr>
              <w:t xml:space="preserve">дая правила речевого </w:t>
            </w:r>
            <w:r w:rsidRPr="007B001C">
              <w:rPr>
                <w:spacing w:val="-2"/>
                <w:sz w:val="20"/>
              </w:rPr>
              <w:t xml:space="preserve">этикета; </w:t>
            </w:r>
            <w:r w:rsidRPr="007B001C">
              <w:rPr>
                <w:sz w:val="20"/>
              </w:rPr>
              <w:t>аргумент</w:t>
            </w:r>
            <w:r w:rsidRPr="007B001C">
              <w:rPr>
                <w:sz w:val="20"/>
              </w:rPr>
              <w:t>и</w:t>
            </w:r>
            <w:r w:rsidRPr="007B001C">
              <w:rPr>
                <w:sz w:val="20"/>
              </w:rPr>
              <w:t xml:space="preserve">ровать свою точку зрения с помощью фактов и </w:t>
            </w:r>
            <w:r w:rsidRPr="007B001C">
              <w:rPr>
                <w:spacing w:val="-2"/>
                <w:sz w:val="20"/>
              </w:rPr>
              <w:t>дополн</w:t>
            </w:r>
            <w:r w:rsidRPr="007B001C">
              <w:rPr>
                <w:spacing w:val="-2"/>
                <w:sz w:val="20"/>
              </w:rPr>
              <w:t>и</w:t>
            </w:r>
            <w:r w:rsidRPr="007B001C">
              <w:rPr>
                <w:spacing w:val="-2"/>
                <w:sz w:val="20"/>
              </w:rPr>
              <w:t>тельных свед</w:t>
            </w:r>
            <w:r w:rsidRPr="007B001C">
              <w:rPr>
                <w:spacing w:val="-2"/>
                <w:sz w:val="20"/>
              </w:rPr>
              <w:t>е</w:t>
            </w:r>
            <w:r w:rsidRPr="007B001C">
              <w:rPr>
                <w:spacing w:val="-2"/>
                <w:sz w:val="20"/>
              </w:rPr>
              <w:t>ний.</w:t>
            </w:r>
          </w:p>
          <w:p w14:paraId="60DE8A17" w14:textId="77777777" w:rsidR="00C34874" w:rsidRPr="007B001C" w:rsidRDefault="00C34874">
            <w:pPr>
              <w:pStyle w:val="TableParagraph"/>
              <w:numPr>
                <w:ilvl w:val="0"/>
                <w:numId w:val="131"/>
              </w:numPr>
              <w:tabs>
                <w:tab w:val="left" w:pos="308"/>
              </w:tabs>
              <w:ind w:right="166" w:firstLine="0"/>
              <w:rPr>
                <w:sz w:val="20"/>
              </w:rPr>
            </w:pPr>
            <w:r w:rsidRPr="007B001C">
              <w:rPr>
                <w:sz w:val="20"/>
              </w:rPr>
              <w:t>Критично</w:t>
            </w:r>
            <w:r w:rsidRPr="007B001C">
              <w:rPr>
                <w:spacing w:val="-13"/>
                <w:sz w:val="20"/>
              </w:rPr>
              <w:t xml:space="preserve"> </w:t>
            </w:r>
            <w:r w:rsidRPr="007B001C">
              <w:rPr>
                <w:sz w:val="20"/>
              </w:rPr>
              <w:t>отн</w:t>
            </w:r>
            <w:r w:rsidRPr="007B001C">
              <w:rPr>
                <w:sz w:val="20"/>
              </w:rPr>
              <w:t>о</w:t>
            </w:r>
            <w:r w:rsidRPr="007B001C">
              <w:rPr>
                <w:sz w:val="20"/>
              </w:rPr>
              <w:t>ситься к своему мн</w:t>
            </w:r>
            <w:r w:rsidRPr="007B001C">
              <w:rPr>
                <w:sz w:val="20"/>
              </w:rPr>
              <w:t>е</w:t>
            </w:r>
            <w:r w:rsidRPr="007B001C">
              <w:rPr>
                <w:sz w:val="20"/>
              </w:rPr>
              <w:t>нию. Уметь взглянуть на с</w:t>
            </w:r>
            <w:r w:rsidRPr="007B001C">
              <w:rPr>
                <w:sz w:val="20"/>
              </w:rPr>
              <w:t>и</w:t>
            </w:r>
            <w:r w:rsidRPr="007B001C">
              <w:rPr>
                <w:sz w:val="20"/>
              </w:rPr>
              <w:t>туацию с иной позиции и договар</w:t>
            </w:r>
            <w:r w:rsidRPr="007B001C">
              <w:rPr>
                <w:sz w:val="20"/>
              </w:rPr>
              <w:t>и</w:t>
            </w:r>
            <w:r w:rsidRPr="007B001C">
              <w:rPr>
                <w:sz w:val="20"/>
              </w:rPr>
              <w:t>ваться с людьми иных позиций.</w:t>
            </w:r>
          </w:p>
          <w:p w14:paraId="546484AC" w14:textId="77777777" w:rsidR="00C34874" w:rsidRPr="007B001C" w:rsidRDefault="00C34874">
            <w:pPr>
              <w:pStyle w:val="TableParagraph"/>
              <w:numPr>
                <w:ilvl w:val="0"/>
                <w:numId w:val="131"/>
              </w:numPr>
              <w:tabs>
                <w:tab w:val="left" w:pos="308"/>
              </w:tabs>
              <w:ind w:right="618" w:firstLine="0"/>
              <w:rPr>
                <w:sz w:val="20"/>
              </w:rPr>
            </w:pPr>
            <w:r w:rsidRPr="007B001C">
              <w:rPr>
                <w:sz w:val="20"/>
              </w:rPr>
              <w:t>Понимать</w:t>
            </w:r>
            <w:r w:rsidRPr="007B001C">
              <w:rPr>
                <w:spacing w:val="-13"/>
                <w:sz w:val="20"/>
              </w:rPr>
              <w:t xml:space="preserve"> </w:t>
            </w:r>
            <w:r w:rsidRPr="007B001C">
              <w:rPr>
                <w:sz w:val="20"/>
              </w:rPr>
              <w:t>точку зрения другого</w:t>
            </w:r>
          </w:p>
          <w:p w14:paraId="2F429F0A" w14:textId="77777777" w:rsidR="00C34874" w:rsidRPr="007B001C" w:rsidRDefault="00C34874">
            <w:pPr>
              <w:pStyle w:val="TableParagraph"/>
              <w:numPr>
                <w:ilvl w:val="0"/>
                <w:numId w:val="131"/>
              </w:numPr>
              <w:tabs>
                <w:tab w:val="left" w:pos="308"/>
              </w:tabs>
              <w:ind w:right="181" w:firstLine="0"/>
              <w:rPr>
                <w:sz w:val="20"/>
              </w:rPr>
            </w:pPr>
            <w:r w:rsidRPr="007B001C">
              <w:rPr>
                <w:sz w:val="20"/>
              </w:rPr>
              <w:t>Участвовать</w:t>
            </w:r>
            <w:r w:rsidRPr="007B001C">
              <w:rPr>
                <w:spacing w:val="-13"/>
                <w:sz w:val="20"/>
              </w:rPr>
              <w:t xml:space="preserve"> </w:t>
            </w:r>
            <w:r w:rsidRPr="007B001C">
              <w:rPr>
                <w:sz w:val="20"/>
              </w:rPr>
              <w:t>в</w:t>
            </w:r>
            <w:r w:rsidRPr="007B001C">
              <w:rPr>
                <w:spacing w:val="-12"/>
                <w:sz w:val="20"/>
              </w:rPr>
              <w:t xml:space="preserve"> </w:t>
            </w:r>
            <w:r w:rsidRPr="007B001C">
              <w:rPr>
                <w:sz w:val="20"/>
              </w:rPr>
              <w:t>р</w:t>
            </w:r>
            <w:r w:rsidRPr="007B001C">
              <w:rPr>
                <w:sz w:val="20"/>
              </w:rPr>
              <w:t>а</w:t>
            </w:r>
            <w:r w:rsidRPr="007B001C">
              <w:rPr>
                <w:sz w:val="20"/>
              </w:rPr>
              <w:t>боте группы, распр</w:t>
            </w:r>
            <w:r w:rsidRPr="007B001C">
              <w:rPr>
                <w:sz w:val="20"/>
              </w:rPr>
              <w:t>е</w:t>
            </w:r>
            <w:r w:rsidRPr="007B001C">
              <w:rPr>
                <w:sz w:val="20"/>
              </w:rPr>
              <w:t>делять роли, догов</w:t>
            </w:r>
            <w:r w:rsidRPr="007B001C">
              <w:rPr>
                <w:sz w:val="20"/>
              </w:rPr>
              <w:t>а</w:t>
            </w:r>
            <w:r w:rsidRPr="007B001C">
              <w:rPr>
                <w:sz w:val="20"/>
              </w:rPr>
              <w:t>риваться друг с др</w:t>
            </w:r>
            <w:r w:rsidRPr="007B001C">
              <w:rPr>
                <w:sz w:val="20"/>
              </w:rPr>
              <w:t>у</w:t>
            </w:r>
            <w:r w:rsidRPr="007B001C">
              <w:rPr>
                <w:sz w:val="20"/>
              </w:rPr>
              <w:t xml:space="preserve">гом. </w:t>
            </w:r>
            <w:r w:rsidRPr="007B001C">
              <w:rPr>
                <w:spacing w:val="-2"/>
                <w:sz w:val="20"/>
              </w:rPr>
              <w:t>Предвидеть</w:t>
            </w:r>
            <w:r w:rsidRPr="007B001C">
              <w:rPr>
                <w:spacing w:val="40"/>
                <w:sz w:val="20"/>
              </w:rPr>
              <w:t xml:space="preserve"> </w:t>
            </w:r>
            <w:r w:rsidRPr="007B001C">
              <w:rPr>
                <w:spacing w:val="-2"/>
                <w:sz w:val="20"/>
              </w:rPr>
              <w:t>п</w:t>
            </w:r>
            <w:r w:rsidRPr="007B001C">
              <w:rPr>
                <w:spacing w:val="-2"/>
                <w:sz w:val="20"/>
              </w:rPr>
              <w:t>о</w:t>
            </w:r>
            <w:r w:rsidRPr="007B001C">
              <w:rPr>
                <w:spacing w:val="-2"/>
                <w:sz w:val="20"/>
              </w:rPr>
              <w:t>следствия</w:t>
            </w:r>
          </w:p>
          <w:p w14:paraId="29DC1355" w14:textId="77777777" w:rsidR="00C34874" w:rsidRPr="007B001C" w:rsidRDefault="00C34874" w:rsidP="00BF2882">
            <w:pPr>
              <w:pStyle w:val="TableParagraph"/>
              <w:spacing w:line="221" w:lineRule="exact"/>
              <w:ind w:left="103"/>
              <w:rPr>
                <w:sz w:val="20"/>
              </w:rPr>
            </w:pPr>
            <w:r w:rsidRPr="007B001C">
              <w:rPr>
                <w:sz w:val="20"/>
              </w:rPr>
              <w:t>коллективных</w:t>
            </w:r>
            <w:r w:rsidRPr="007B001C">
              <w:rPr>
                <w:spacing w:val="-5"/>
                <w:sz w:val="20"/>
              </w:rPr>
              <w:t xml:space="preserve"> </w:t>
            </w:r>
            <w:r w:rsidRPr="007B001C">
              <w:rPr>
                <w:spacing w:val="-2"/>
                <w:sz w:val="20"/>
              </w:rPr>
              <w:t>решений.</w:t>
            </w:r>
          </w:p>
        </w:tc>
      </w:tr>
    </w:tbl>
    <w:p w14:paraId="4264C638" w14:textId="77777777" w:rsidR="00C34874" w:rsidRDefault="00C34874" w:rsidP="00C34874">
      <w:pPr>
        <w:pStyle w:val="a6"/>
        <w:rPr>
          <w:b/>
          <w:sz w:val="20"/>
        </w:rPr>
      </w:pPr>
    </w:p>
    <w:p w14:paraId="2F15194D" w14:textId="77777777" w:rsidR="00C34874" w:rsidRDefault="00C34874" w:rsidP="00C34874">
      <w:pPr>
        <w:jc w:val="both"/>
        <w:rPr>
          <w:b/>
          <w:sz w:val="28"/>
          <w:szCs w:val="28"/>
        </w:rPr>
      </w:pPr>
    </w:p>
    <w:p w14:paraId="57787956" w14:textId="77777777" w:rsidR="00C34874" w:rsidRDefault="00C34874" w:rsidP="00C34874">
      <w:pPr>
        <w:jc w:val="both"/>
        <w:rPr>
          <w:b/>
          <w:sz w:val="28"/>
          <w:szCs w:val="28"/>
        </w:rPr>
      </w:pPr>
    </w:p>
    <w:p w14:paraId="43D3B454" w14:textId="77777777" w:rsidR="00C34874" w:rsidRDefault="00C34874" w:rsidP="00C34874">
      <w:pPr>
        <w:jc w:val="both"/>
        <w:rPr>
          <w:b/>
          <w:sz w:val="28"/>
          <w:szCs w:val="28"/>
        </w:rPr>
      </w:pPr>
    </w:p>
    <w:p w14:paraId="2BB9DD6C" w14:textId="77777777" w:rsidR="00C34874" w:rsidRPr="0048397D" w:rsidRDefault="00C34874" w:rsidP="00C34874">
      <w:pPr>
        <w:jc w:val="both"/>
        <w:rPr>
          <w:sz w:val="28"/>
          <w:szCs w:val="28"/>
        </w:rPr>
      </w:pPr>
      <w:r w:rsidRPr="004851BA">
        <w:rPr>
          <w:b/>
          <w:sz w:val="28"/>
          <w:szCs w:val="28"/>
        </w:rPr>
        <w:t>Связь универсальных учебных действий с содержанием учебных предм</w:t>
      </w:r>
      <w:r w:rsidRPr="004851BA">
        <w:rPr>
          <w:b/>
          <w:sz w:val="28"/>
          <w:szCs w:val="28"/>
        </w:rPr>
        <w:t>е</w:t>
      </w:r>
      <w:r w:rsidRPr="004851BA">
        <w:rPr>
          <w:b/>
          <w:sz w:val="28"/>
          <w:szCs w:val="28"/>
        </w:rPr>
        <w:t xml:space="preserve">тов </w:t>
      </w:r>
    </w:p>
    <w:p w14:paraId="14704916" w14:textId="77777777" w:rsidR="00C34874" w:rsidRPr="004851BA" w:rsidRDefault="00C34874" w:rsidP="00C34874">
      <w:pPr>
        <w:rPr>
          <w:sz w:val="28"/>
          <w:szCs w:val="28"/>
        </w:rPr>
      </w:pPr>
      <w:r w:rsidRPr="004851BA">
        <w:rPr>
          <w:sz w:val="28"/>
          <w:szCs w:val="28"/>
        </w:rPr>
        <w:t>Каждый из предметов, помимо прямого эффекта обучения – приобретения о</w:t>
      </w:r>
      <w:r w:rsidRPr="004851BA">
        <w:rPr>
          <w:sz w:val="28"/>
          <w:szCs w:val="28"/>
        </w:rPr>
        <w:t>п</w:t>
      </w:r>
      <w:r w:rsidRPr="004851BA">
        <w:rPr>
          <w:sz w:val="28"/>
          <w:szCs w:val="28"/>
        </w:rPr>
        <w:t>ределенных знаний, умений, навыков, вносит свой вклад в формирование универсальных учебных умений:</w:t>
      </w:r>
    </w:p>
    <w:p w14:paraId="32B08418" w14:textId="77777777" w:rsidR="00C34874" w:rsidRDefault="00C34874" w:rsidP="00C34874">
      <w:pPr>
        <w:rPr>
          <w:sz w:val="28"/>
          <w:szCs w:val="28"/>
        </w:rPr>
      </w:pPr>
      <w:r w:rsidRPr="004851BA">
        <w:rPr>
          <w:sz w:val="28"/>
          <w:szCs w:val="28"/>
        </w:rPr>
        <w:t>Коммуникативных умений, в том числе умения ориентироваться в ситу</w:t>
      </w:r>
      <w:r w:rsidRPr="004851BA">
        <w:rPr>
          <w:sz w:val="28"/>
          <w:szCs w:val="28"/>
        </w:rPr>
        <w:t>а</w:t>
      </w:r>
      <w:r w:rsidRPr="004851BA">
        <w:rPr>
          <w:sz w:val="28"/>
          <w:szCs w:val="28"/>
        </w:rPr>
        <w:t>ции общения, адекватно понимать речь партнера и строить свое речевое высказ</w:t>
      </w:r>
      <w:r w:rsidRPr="004851BA">
        <w:rPr>
          <w:sz w:val="28"/>
          <w:szCs w:val="28"/>
        </w:rPr>
        <w:t>ы</w:t>
      </w:r>
    </w:p>
    <w:p w14:paraId="38C861EA" w14:textId="77777777" w:rsidR="00C34874" w:rsidRPr="004851BA" w:rsidRDefault="00C34874" w:rsidP="00C34874">
      <w:pPr>
        <w:rPr>
          <w:sz w:val="28"/>
          <w:szCs w:val="28"/>
        </w:rPr>
      </w:pPr>
      <w:r w:rsidRPr="004851BA">
        <w:rPr>
          <w:sz w:val="28"/>
          <w:szCs w:val="28"/>
        </w:rPr>
        <w:t>вание; контролировать и корректировать речь в зависимость от задач и ситуации общ</w:t>
      </w:r>
      <w:r w:rsidRPr="004851BA">
        <w:rPr>
          <w:sz w:val="28"/>
          <w:szCs w:val="28"/>
        </w:rPr>
        <w:t>е</w:t>
      </w:r>
      <w:r w:rsidRPr="004851BA">
        <w:rPr>
          <w:sz w:val="28"/>
          <w:szCs w:val="28"/>
        </w:rPr>
        <w:t>ния; извлекать из текста информацию в соответствии с коммуник</w:t>
      </w:r>
      <w:r w:rsidRPr="004851BA">
        <w:rPr>
          <w:sz w:val="28"/>
          <w:szCs w:val="28"/>
        </w:rPr>
        <w:t>а</w:t>
      </w:r>
      <w:r w:rsidRPr="004851BA">
        <w:rPr>
          <w:sz w:val="28"/>
          <w:szCs w:val="28"/>
        </w:rPr>
        <w:t>тивной задачей;</w:t>
      </w:r>
    </w:p>
    <w:p w14:paraId="7A6115A3" w14:textId="77777777" w:rsidR="00C34874" w:rsidRPr="004851BA" w:rsidRDefault="00C34874" w:rsidP="00C34874">
      <w:pPr>
        <w:rPr>
          <w:sz w:val="28"/>
          <w:szCs w:val="28"/>
        </w:rPr>
      </w:pPr>
      <w:r w:rsidRPr="004851BA">
        <w:rPr>
          <w:sz w:val="28"/>
          <w:szCs w:val="28"/>
        </w:rPr>
        <w:t>Умения использовать знаковые системы и символы для моделирования объектов и о</w:t>
      </w:r>
      <w:r w:rsidRPr="004851BA">
        <w:rPr>
          <w:sz w:val="28"/>
          <w:szCs w:val="28"/>
        </w:rPr>
        <w:t>т</w:t>
      </w:r>
      <w:r w:rsidRPr="004851BA">
        <w:rPr>
          <w:sz w:val="28"/>
          <w:szCs w:val="28"/>
        </w:rPr>
        <w:t>ношений между ними;</w:t>
      </w:r>
    </w:p>
    <w:p w14:paraId="798800ED" w14:textId="77777777" w:rsidR="00C34874" w:rsidRPr="004851BA" w:rsidRDefault="00C34874" w:rsidP="00C34874">
      <w:pPr>
        <w:rPr>
          <w:sz w:val="28"/>
          <w:szCs w:val="28"/>
        </w:rPr>
      </w:pPr>
      <w:r w:rsidRPr="004851BA">
        <w:rPr>
          <w:sz w:val="28"/>
          <w:szCs w:val="28"/>
        </w:rPr>
        <w:lastRenderedPageBreak/>
        <w:t>Умений выполнять логические действия абстрагирования, сравнения, нахо</w:t>
      </w:r>
      <w:r w:rsidRPr="004851BA">
        <w:rPr>
          <w:sz w:val="28"/>
          <w:szCs w:val="28"/>
        </w:rPr>
        <w:t>ж</w:t>
      </w:r>
      <w:r w:rsidRPr="004851BA">
        <w:rPr>
          <w:sz w:val="28"/>
          <w:szCs w:val="28"/>
        </w:rPr>
        <w:t>дения общих закономерностей, анализа, синтеза; осуществлять эвристические действия; выбирать стратегию решения; строить и проверять элеме</w:t>
      </w:r>
      <w:r w:rsidRPr="004851BA">
        <w:rPr>
          <w:sz w:val="28"/>
          <w:szCs w:val="28"/>
        </w:rPr>
        <w:t>н</w:t>
      </w:r>
      <w:r w:rsidRPr="004851BA">
        <w:rPr>
          <w:sz w:val="28"/>
          <w:szCs w:val="28"/>
        </w:rPr>
        <w:t>тарные гипотезы.</w:t>
      </w:r>
    </w:p>
    <w:p w14:paraId="719887E5" w14:textId="77777777" w:rsidR="00C34874" w:rsidRDefault="00C34874" w:rsidP="00C34874">
      <w:pPr>
        <w:rPr>
          <w:spacing w:val="-8"/>
          <w:w w:val="103"/>
          <w:sz w:val="28"/>
          <w:szCs w:val="28"/>
        </w:rPr>
      </w:pPr>
      <w:r w:rsidRPr="004851BA">
        <w:rPr>
          <w:w w:val="103"/>
          <w:sz w:val="28"/>
          <w:szCs w:val="28"/>
        </w:rPr>
        <w:tab/>
        <w:t>Каждый учебный предмет в зависимости от его содержания и способов орган</w:t>
      </w:r>
      <w:r w:rsidRPr="004851BA">
        <w:rPr>
          <w:w w:val="103"/>
          <w:sz w:val="28"/>
          <w:szCs w:val="28"/>
        </w:rPr>
        <w:t>и</w:t>
      </w:r>
      <w:r w:rsidRPr="004851BA">
        <w:rPr>
          <w:w w:val="103"/>
          <w:sz w:val="28"/>
          <w:szCs w:val="28"/>
        </w:rPr>
        <w:t xml:space="preserve">зации учебной деятельности учащихся раскрывает определенные </w:t>
      </w:r>
      <w:r w:rsidRPr="004851BA">
        <w:rPr>
          <w:spacing w:val="-2"/>
          <w:w w:val="103"/>
          <w:sz w:val="28"/>
          <w:szCs w:val="28"/>
        </w:rPr>
        <w:t xml:space="preserve">возможности для формирования универсальных учебных </w:t>
      </w:r>
      <w:r w:rsidRPr="004851BA">
        <w:rPr>
          <w:spacing w:val="-8"/>
          <w:w w:val="103"/>
          <w:sz w:val="28"/>
          <w:szCs w:val="28"/>
        </w:rPr>
        <w:t>де</w:t>
      </w:r>
      <w:r w:rsidRPr="004851BA">
        <w:rPr>
          <w:spacing w:val="-8"/>
          <w:w w:val="103"/>
          <w:sz w:val="28"/>
          <w:szCs w:val="28"/>
        </w:rPr>
        <w:t>й</w:t>
      </w:r>
      <w:r w:rsidRPr="004851BA">
        <w:rPr>
          <w:spacing w:val="-8"/>
          <w:w w:val="103"/>
          <w:sz w:val="28"/>
          <w:szCs w:val="28"/>
        </w:rPr>
        <w:t>ствий.</w:t>
      </w:r>
    </w:p>
    <w:p w14:paraId="03A24984" w14:textId="77777777" w:rsidR="00C34874" w:rsidRDefault="00C34874" w:rsidP="00C34874">
      <w:pPr>
        <w:shd w:val="clear" w:color="auto" w:fill="FFFFFF"/>
        <w:spacing w:line="360" w:lineRule="auto"/>
        <w:jc w:val="center"/>
        <w:rPr>
          <w:b/>
          <w:color w:val="000000"/>
          <w:spacing w:val="-4"/>
          <w:w w:val="101"/>
          <w:sz w:val="28"/>
          <w:szCs w:val="28"/>
        </w:rPr>
      </w:pPr>
      <w:r>
        <w:rPr>
          <w:b/>
          <w:color w:val="000000"/>
          <w:spacing w:val="-4"/>
          <w:w w:val="101"/>
          <w:sz w:val="28"/>
          <w:szCs w:val="28"/>
        </w:rPr>
        <w:t>Приоритеты предметного содержания в формировании УУД</w:t>
      </w:r>
    </w:p>
    <w:tbl>
      <w:tblPr>
        <w:tblW w:w="10041" w:type="dxa"/>
        <w:tblInd w:w="-10" w:type="dxa"/>
        <w:tblLayout w:type="fixed"/>
        <w:tblLook w:val="0000" w:firstRow="0" w:lastRow="0" w:firstColumn="0" w:lastColumn="0" w:noHBand="0" w:noVBand="0"/>
      </w:tblPr>
      <w:tblGrid>
        <w:gridCol w:w="2163"/>
        <w:gridCol w:w="1647"/>
        <w:gridCol w:w="2025"/>
        <w:gridCol w:w="1955"/>
        <w:gridCol w:w="2251"/>
      </w:tblGrid>
      <w:tr w:rsidR="00C34874" w14:paraId="37EB7439" w14:textId="77777777" w:rsidTr="00BF2882">
        <w:trPr>
          <w:trHeight w:val="230"/>
        </w:trPr>
        <w:tc>
          <w:tcPr>
            <w:tcW w:w="2163" w:type="dxa"/>
            <w:tcBorders>
              <w:top w:val="single" w:sz="4" w:space="0" w:color="000000"/>
              <w:left w:val="single" w:sz="4" w:space="0" w:color="000000"/>
              <w:bottom w:val="single" w:sz="4" w:space="0" w:color="000000"/>
            </w:tcBorders>
          </w:tcPr>
          <w:p w14:paraId="03EB0108" w14:textId="77777777" w:rsidR="00C34874" w:rsidRPr="002671E9" w:rsidRDefault="00C34874" w:rsidP="00BF2882">
            <w:pPr>
              <w:snapToGrid w:val="0"/>
              <w:jc w:val="both"/>
              <w:rPr>
                <w:b/>
              </w:rPr>
            </w:pPr>
            <w:r w:rsidRPr="002671E9">
              <w:rPr>
                <w:b/>
              </w:rPr>
              <w:t xml:space="preserve">Смысловые </w:t>
            </w:r>
          </w:p>
          <w:p w14:paraId="69934C99" w14:textId="77777777" w:rsidR="00C34874" w:rsidRPr="002671E9" w:rsidRDefault="00C34874" w:rsidP="00BF2882">
            <w:pPr>
              <w:jc w:val="both"/>
              <w:rPr>
                <w:b/>
              </w:rPr>
            </w:pPr>
            <w:r w:rsidRPr="002671E9">
              <w:rPr>
                <w:b/>
              </w:rPr>
              <w:t>акценты УУД</w:t>
            </w:r>
          </w:p>
        </w:tc>
        <w:tc>
          <w:tcPr>
            <w:tcW w:w="1647" w:type="dxa"/>
            <w:tcBorders>
              <w:top w:val="single" w:sz="4" w:space="0" w:color="000000"/>
              <w:left w:val="single" w:sz="4" w:space="0" w:color="000000"/>
              <w:bottom w:val="single" w:sz="4" w:space="0" w:color="000000"/>
            </w:tcBorders>
          </w:tcPr>
          <w:p w14:paraId="52EE685E" w14:textId="77777777" w:rsidR="00C34874" w:rsidRPr="002671E9" w:rsidRDefault="00C34874" w:rsidP="00BF2882">
            <w:pPr>
              <w:snapToGrid w:val="0"/>
              <w:jc w:val="both"/>
              <w:rPr>
                <w:b/>
              </w:rPr>
            </w:pPr>
            <w:r w:rsidRPr="002671E9">
              <w:rPr>
                <w:b/>
              </w:rPr>
              <w:t>Русский язык</w:t>
            </w:r>
          </w:p>
        </w:tc>
        <w:tc>
          <w:tcPr>
            <w:tcW w:w="2025" w:type="dxa"/>
            <w:tcBorders>
              <w:top w:val="single" w:sz="4" w:space="0" w:color="000000"/>
              <w:left w:val="single" w:sz="4" w:space="0" w:color="000000"/>
              <w:bottom w:val="single" w:sz="4" w:space="0" w:color="000000"/>
            </w:tcBorders>
          </w:tcPr>
          <w:p w14:paraId="1F26AF5F" w14:textId="77777777" w:rsidR="00C34874" w:rsidRPr="002671E9" w:rsidRDefault="00C34874" w:rsidP="00BF2882">
            <w:pPr>
              <w:snapToGrid w:val="0"/>
              <w:jc w:val="both"/>
              <w:rPr>
                <w:b/>
              </w:rPr>
            </w:pPr>
            <w:r w:rsidRPr="002671E9">
              <w:rPr>
                <w:b/>
              </w:rPr>
              <w:t>Литературное чт</w:t>
            </w:r>
            <w:r w:rsidRPr="002671E9">
              <w:rPr>
                <w:b/>
              </w:rPr>
              <w:t>е</w:t>
            </w:r>
            <w:r w:rsidRPr="002671E9">
              <w:rPr>
                <w:b/>
              </w:rPr>
              <w:t>ние</w:t>
            </w:r>
          </w:p>
        </w:tc>
        <w:tc>
          <w:tcPr>
            <w:tcW w:w="1955" w:type="dxa"/>
            <w:tcBorders>
              <w:top w:val="single" w:sz="4" w:space="0" w:color="000000"/>
              <w:left w:val="single" w:sz="4" w:space="0" w:color="000000"/>
              <w:bottom w:val="single" w:sz="4" w:space="0" w:color="000000"/>
            </w:tcBorders>
          </w:tcPr>
          <w:p w14:paraId="2A22A575" w14:textId="77777777" w:rsidR="00C34874" w:rsidRPr="002671E9" w:rsidRDefault="00C34874" w:rsidP="00BF2882">
            <w:pPr>
              <w:snapToGrid w:val="0"/>
              <w:jc w:val="both"/>
              <w:rPr>
                <w:b/>
              </w:rPr>
            </w:pPr>
            <w:r w:rsidRPr="002671E9">
              <w:rPr>
                <w:b/>
              </w:rPr>
              <w:t xml:space="preserve">Математика </w:t>
            </w:r>
          </w:p>
        </w:tc>
        <w:tc>
          <w:tcPr>
            <w:tcW w:w="2251" w:type="dxa"/>
            <w:tcBorders>
              <w:top w:val="single" w:sz="4" w:space="0" w:color="000000"/>
              <w:left w:val="single" w:sz="4" w:space="0" w:color="000000"/>
              <w:bottom w:val="single" w:sz="4" w:space="0" w:color="000000"/>
              <w:right w:val="single" w:sz="4" w:space="0" w:color="000000"/>
            </w:tcBorders>
          </w:tcPr>
          <w:p w14:paraId="0E323A18" w14:textId="77777777" w:rsidR="00C34874" w:rsidRPr="002671E9" w:rsidRDefault="00C34874" w:rsidP="00BF2882">
            <w:pPr>
              <w:snapToGrid w:val="0"/>
              <w:jc w:val="both"/>
              <w:rPr>
                <w:b/>
              </w:rPr>
            </w:pPr>
            <w:r w:rsidRPr="002671E9">
              <w:rPr>
                <w:b/>
              </w:rPr>
              <w:t>Окружающий мир</w:t>
            </w:r>
          </w:p>
        </w:tc>
      </w:tr>
      <w:tr w:rsidR="00C34874" w14:paraId="6150ECE6" w14:textId="77777777" w:rsidTr="00BF2882">
        <w:trPr>
          <w:trHeight w:val="685"/>
        </w:trPr>
        <w:tc>
          <w:tcPr>
            <w:tcW w:w="2163" w:type="dxa"/>
            <w:tcBorders>
              <w:top w:val="single" w:sz="4" w:space="0" w:color="000000"/>
              <w:left w:val="single" w:sz="4" w:space="0" w:color="000000"/>
              <w:bottom w:val="single" w:sz="4" w:space="0" w:color="000000"/>
            </w:tcBorders>
          </w:tcPr>
          <w:p w14:paraId="5ED68FD0" w14:textId="77777777" w:rsidR="00C34874" w:rsidRPr="002671E9" w:rsidRDefault="00C34874" w:rsidP="00BF2882">
            <w:pPr>
              <w:snapToGrid w:val="0"/>
              <w:jc w:val="both"/>
              <w:rPr>
                <w:b/>
              </w:rPr>
            </w:pPr>
            <w:r w:rsidRPr="002671E9">
              <w:rPr>
                <w:b/>
              </w:rPr>
              <w:t>личностные</w:t>
            </w:r>
          </w:p>
        </w:tc>
        <w:tc>
          <w:tcPr>
            <w:tcW w:w="1647" w:type="dxa"/>
            <w:tcBorders>
              <w:top w:val="single" w:sz="4" w:space="0" w:color="000000"/>
              <w:left w:val="single" w:sz="4" w:space="0" w:color="000000"/>
              <w:bottom w:val="single" w:sz="4" w:space="0" w:color="000000"/>
            </w:tcBorders>
          </w:tcPr>
          <w:p w14:paraId="685807FC" w14:textId="77777777" w:rsidR="00C34874" w:rsidRPr="002671E9" w:rsidRDefault="00C34874" w:rsidP="00BF2882">
            <w:pPr>
              <w:snapToGrid w:val="0"/>
              <w:jc w:val="both"/>
            </w:pPr>
            <w:r w:rsidRPr="002671E9">
              <w:t>жизненное с</w:t>
            </w:r>
            <w:r w:rsidRPr="002671E9">
              <w:t>а</w:t>
            </w:r>
            <w:r w:rsidRPr="002671E9">
              <w:t>мо</w:t>
            </w:r>
          </w:p>
          <w:p w14:paraId="14373E31" w14:textId="77777777" w:rsidR="00C34874" w:rsidRPr="002671E9" w:rsidRDefault="00C34874" w:rsidP="00BF2882">
            <w:pPr>
              <w:jc w:val="both"/>
            </w:pPr>
            <w:r w:rsidRPr="002671E9">
              <w:t>определение</w:t>
            </w:r>
          </w:p>
        </w:tc>
        <w:tc>
          <w:tcPr>
            <w:tcW w:w="2025" w:type="dxa"/>
            <w:tcBorders>
              <w:top w:val="single" w:sz="4" w:space="0" w:color="000000"/>
              <w:left w:val="single" w:sz="4" w:space="0" w:color="000000"/>
              <w:bottom w:val="single" w:sz="4" w:space="0" w:color="000000"/>
            </w:tcBorders>
          </w:tcPr>
          <w:p w14:paraId="2659AA01" w14:textId="77777777" w:rsidR="00C34874" w:rsidRPr="002671E9" w:rsidRDefault="00C34874" w:rsidP="00BF2882">
            <w:pPr>
              <w:snapToGrid w:val="0"/>
              <w:jc w:val="both"/>
            </w:pPr>
            <w:r w:rsidRPr="002671E9">
              <w:t>нравственно-этическая орие</w:t>
            </w:r>
            <w:r w:rsidRPr="002671E9">
              <w:t>н</w:t>
            </w:r>
            <w:r w:rsidRPr="002671E9">
              <w:t>тация</w:t>
            </w:r>
          </w:p>
        </w:tc>
        <w:tc>
          <w:tcPr>
            <w:tcW w:w="1955" w:type="dxa"/>
            <w:tcBorders>
              <w:top w:val="single" w:sz="4" w:space="0" w:color="000000"/>
              <w:left w:val="single" w:sz="4" w:space="0" w:color="000000"/>
              <w:bottom w:val="single" w:sz="4" w:space="0" w:color="000000"/>
            </w:tcBorders>
          </w:tcPr>
          <w:p w14:paraId="58DBB7C9" w14:textId="77777777" w:rsidR="00C34874" w:rsidRPr="002671E9" w:rsidRDefault="00C34874" w:rsidP="00BF2882">
            <w:pPr>
              <w:snapToGrid w:val="0"/>
              <w:jc w:val="both"/>
            </w:pPr>
            <w:r w:rsidRPr="002671E9">
              <w:t>Смыслообраз</w:t>
            </w:r>
            <w:r w:rsidRPr="002671E9">
              <w:t>о</w:t>
            </w:r>
            <w:r w:rsidRPr="002671E9">
              <w:t>вание</w:t>
            </w:r>
          </w:p>
        </w:tc>
        <w:tc>
          <w:tcPr>
            <w:tcW w:w="2251" w:type="dxa"/>
            <w:tcBorders>
              <w:top w:val="single" w:sz="4" w:space="0" w:color="000000"/>
              <w:left w:val="single" w:sz="4" w:space="0" w:color="000000"/>
              <w:bottom w:val="single" w:sz="4" w:space="0" w:color="000000"/>
              <w:right w:val="single" w:sz="4" w:space="0" w:color="000000"/>
            </w:tcBorders>
          </w:tcPr>
          <w:p w14:paraId="0026888B" w14:textId="77777777" w:rsidR="00C34874" w:rsidRPr="002671E9" w:rsidRDefault="00C34874" w:rsidP="00BF2882">
            <w:pPr>
              <w:snapToGrid w:val="0"/>
              <w:jc w:val="both"/>
            </w:pPr>
            <w:r w:rsidRPr="002671E9">
              <w:t>нравственно-этическая ориент</w:t>
            </w:r>
            <w:r w:rsidRPr="002671E9">
              <w:t>а</w:t>
            </w:r>
            <w:r w:rsidRPr="002671E9">
              <w:t>ция</w:t>
            </w:r>
          </w:p>
        </w:tc>
      </w:tr>
      <w:tr w:rsidR="00C34874" w14:paraId="69668251" w14:textId="77777777" w:rsidTr="00BF2882">
        <w:trPr>
          <w:trHeight w:val="230"/>
        </w:trPr>
        <w:tc>
          <w:tcPr>
            <w:tcW w:w="2163" w:type="dxa"/>
            <w:tcBorders>
              <w:top w:val="single" w:sz="4" w:space="0" w:color="000000"/>
              <w:left w:val="single" w:sz="4" w:space="0" w:color="000000"/>
              <w:bottom w:val="single" w:sz="4" w:space="0" w:color="000000"/>
            </w:tcBorders>
          </w:tcPr>
          <w:p w14:paraId="789D1A6E" w14:textId="77777777" w:rsidR="00C34874" w:rsidRPr="002671E9" w:rsidRDefault="00C34874" w:rsidP="00BF2882">
            <w:pPr>
              <w:snapToGrid w:val="0"/>
              <w:jc w:val="both"/>
              <w:rPr>
                <w:b/>
              </w:rPr>
            </w:pPr>
            <w:r w:rsidRPr="002671E9">
              <w:rPr>
                <w:b/>
              </w:rPr>
              <w:t>регулятивные</w:t>
            </w:r>
          </w:p>
        </w:tc>
        <w:tc>
          <w:tcPr>
            <w:tcW w:w="7878" w:type="dxa"/>
            <w:gridSpan w:val="4"/>
            <w:tcBorders>
              <w:top w:val="single" w:sz="4" w:space="0" w:color="000000"/>
              <w:left w:val="single" w:sz="4" w:space="0" w:color="000000"/>
              <w:bottom w:val="single" w:sz="4" w:space="0" w:color="000000"/>
              <w:right w:val="single" w:sz="4" w:space="0" w:color="000000"/>
            </w:tcBorders>
          </w:tcPr>
          <w:p w14:paraId="3E0BE53F" w14:textId="77777777" w:rsidR="00C34874" w:rsidRPr="002671E9" w:rsidRDefault="00C34874" w:rsidP="00BF2882">
            <w:pPr>
              <w:snapToGrid w:val="0"/>
              <w:jc w:val="both"/>
            </w:pPr>
            <w:r w:rsidRPr="002671E9">
              <w:t>целеполагание, планирование, прогнозирование, контроль, коррекция, оценка, алгоритмизация действий (Математика, Русский язык, Окружа</w:t>
            </w:r>
            <w:r w:rsidRPr="002671E9">
              <w:t>ю</w:t>
            </w:r>
            <w:r w:rsidRPr="002671E9">
              <w:t>щий мир, Технология , Физическая кул</w:t>
            </w:r>
            <w:r w:rsidRPr="002671E9">
              <w:t>ь</w:t>
            </w:r>
            <w:r w:rsidRPr="002671E9">
              <w:t>тура и др.)</w:t>
            </w:r>
          </w:p>
        </w:tc>
      </w:tr>
      <w:tr w:rsidR="00C34874" w14:paraId="13EFEAA4" w14:textId="77777777" w:rsidTr="00BF2882">
        <w:trPr>
          <w:trHeight w:val="230"/>
        </w:trPr>
        <w:tc>
          <w:tcPr>
            <w:tcW w:w="2163" w:type="dxa"/>
            <w:tcBorders>
              <w:top w:val="single" w:sz="4" w:space="0" w:color="000000"/>
              <w:left w:val="single" w:sz="4" w:space="0" w:color="000000"/>
              <w:bottom w:val="single" w:sz="4" w:space="0" w:color="000000"/>
            </w:tcBorders>
          </w:tcPr>
          <w:p w14:paraId="1CA254DD" w14:textId="77777777" w:rsidR="00C34874" w:rsidRPr="002671E9" w:rsidRDefault="00C34874" w:rsidP="00BF2882">
            <w:pPr>
              <w:snapToGrid w:val="0"/>
              <w:jc w:val="both"/>
              <w:rPr>
                <w:b/>
              </w:rPr>
            </w:pPr>
            <w:r w:rsidRPr="002671E9">
              <w:rPr>
                <w:b/>
              </w:rPr>
              <w:t>познавательные</w:t>
            </w:r>
          </w:p>
          <w:p w14:paraId="1A9E6A4B" w14:textId="77777777" w:rsidR="00C34874" w:rsidRPr="002671E9" w:rsidRDefault="00C34874" w:rsidP="00BF2882">
            <w:pPr>
              <w:jc w:val="both"/>
              <w:rPr>
                <w:b/>
              </w:rPr>
            </w:pPr>
            <w:r w:rsidRPr="002671E9">
              <w:rPr>
                <w:b/>
              </w:rPr>
              <w:t>общеучебные</w:t>
            </w:r>
          </w:p>
        </w:tc>
        <w:tc>
          <w:tcPr>
            <w:tcW w:w="1647" w:type="dxa"/>
            <w:tcBorders>
              <w:top w:val="single" w:sz="4" w:space="0" w:color="000000"/>
              <w:left w:val="single" w:sz="4" w:space="0" w:color="000000"/>
              <w:bottom w:val="single" w:sz="4" w:space="0" w:color="000000"/>
            </w:tcBorders>
          </w:tcPr>
          <w:p w14:paraId="4A608813" w14:textId="77777777" w:rsidR="00C34874" w:rsidRPr="002671E9" w:rsidRDefault="00C34874" w:rsidP="00BF2882">
            <w:pPr>
              <w:snapToGrid w:val="0"/>
              <w:jc w:val="both"/>
            </w:pPr>
            <w:r w:rsidRPr="002671E9">
              <w:t>моделиров</w:t>
            </w:r>
            <w:r w:rsidRPr="002671E9">
              <w:t>а</w:t>
            </w:r>
            <w:r w:rsidRPr="002671E9">
              <w:t>ние (перевод устной речи в письме</w:t>
            </w:r>
            <w:r w:rsidRPr="002671E9">
              <w:t>н</w:t>
            </w:r>
            <w:r w:rsidRPr="002671E9">
              <w:t>ную)</w:t>
            </w:r>
          </w:p>
        </w:tc>
        <w:tc>
          <w:tcPr>
            <w:tcW w:w="2025" w:type="dxa"/>
            <w:tcBorders>
              <w:top w:val="single" w:sz="4" w:space="0" w:color="000000"/>
              <w:left w:val="single" w:sz="4" w:space="0" w:color="000000"/>
              <w:bottom w:val="single" w:sz="4" w:space="0" w:color="000000"/>
            </w:tcBorders>
          </w:tcPr>
          <w:p w14:paraId="74513005" w14:textId="77777777" w:rsidR="00C34874" w:rsidRPr="002671E9" w:rsidRDefault="00C34874" w:rsidP="00BF2882">
            <w:pPr>
              <w:snapToGrid w:val="0"/>
              <w:jc w:val="both"/>
            </w:pPr>
            <w:r w:rsidRPr="002671E9">
              <w:t xml:space="preserve"> смысловое чт</w:t>
            </w:r>
            <w:r w:rsidRPr="002671E9">
              <w:t>е</w:t>
            </w:r>
            <w:r w:rsidRPr="002671E9">
              <w:t>ние, произвол</w:t>
            </w:r>
            <w:r w:rsidRPr="002671E9">
              <w:t>ь</w:t>
            </w:r>
            <w:r w:rsidRPr="002671E9">
              <w:t>ные и осозна</w:t>
            </w:r>
            <w:r w:rsidRPr="002671E9">
              <w:t>н</w:t>
            </w:r>
            <w:r w:rsidRPr="002671E9">
              <w:t>ные устные и письменные в</w:t>
            </w:r>
            <w:r w:rsidRPr="002671E9">
              <w:t>ы</w:t>
            </w:r>
            <w:r w:rsidRPr="002671E9">
              <w:t>сказывания</w:t>
            </w:r>
          </w:p>
        </w:tc>
        <w:tc>
          <w:tcPr>
            <w:tcW w:w="1955" w:type="dxa"/>
            <w:tcBorders>
              <w:top w:val="single" w:sz="4" w:space="0" w:color="000000"/>
              <w:left w:val="single" w:sz="4" w:space="0" w:color="000000"/>
              <w:bottom w:val="single" w:sz="4" w:space="0" w:color="000000"/>
            </w:tcBorders>
          </w:tcPr>
          <w:p w14:paraId="69AC17F7" w14:textId="77777777" w:rsidR="00C34874" w:rsidRPr="002671E9" w:rsidRDefault="00C34874" w:rsidP="00BF2882">
            <w:pPr>
              <w:snapToGrid w:val="0"/>
              <w:jc w:val="both"/>
            </w:pPr>
            <w:r w:rsidRPr="002671E9">
              <w:t>моделирование, выбор наиболее эффективных способов реш</w:t>
            </w:r>
            <w:r w:rsidRPr="002671E9">
              <w:t>е</w:t>
            </w:r>
            <w:r w:rsidRPr="002671E9">
              <w:t>ния з</w:t>
            </w:r>
            <w:r w:rsidRPr="002671E9">
              <w:t>а</w:t>
            </w:r>
            <w:r w:rsidRPr="002671E9">
              <w:t>дач</w:t>
            </w:r>
          </w:p>
        </w:tc>
        <w:tc>
          <w:tcPr>
            <w:tcW w:w="2251" w:type="dxa"/>
            <w:tcBorders>
              <w:top w:val="single" w:sz="4" w:space="0" w:color="000000"/>
              <w:left w:val="single" w:sz="4" w:space="0" w:color="000000"/>
              <w:bottom w:val="single" w:sz="4" w:space="0" w:color="000000"/>
              <w:right w:val="single" w:sz="4" w:space="0" w:color="000000"/>
            </w:tcBorders>
          </w:tcPr>
          <w:p w14:paraId="0A204B28" w14:textId="77777777" w:rsidR="00C34874" w:rsidRPr="002671E9" w:rsidRDefault="00C34874" w:rsidP="00BF2882">
            <w:pPr>
              <w:snapToGrid w:val="0"/>
              <w:jc w:val="both"/>
            </w:pPr>
            <w:r w:rsidRPr="002671E9">
              <w:t>широкий спектр источников и</w:t>
            </w:r>
            <w:r w:rsidRPr="002671E9">
              <w:t>н</w:t>
            </w:r>
            <w:r w:rsidRPr="002671E9">
              <w:t>формации</w:t>
            </w:r>
          </w:p>
        </w:tc>
      </w:tr>
      <w:tr w:rsidR="00C34874" w14:paraId="0F085CF8" w14:textId="77777777" w:rsidTr="00BF2882">
        <w:trPr>
          <w:trHeight w:val="230"/>
        </w:trPr>
        <w:tc>
          <w:tcPr>
            <w:tcW w:w="2163" w:type="dxa"/>
            <w:tcBorders>
              <w:top w:val="single" w:sz="4" w:space="0" w:color="000000"/>
              <w:left w:val="single" w:sz="4" w:space="0" w:color="000000"/>
              <w:bottom w:val="single" w:sz="4" w:space="0" w:color="000000"/>
            </w:tcBorders>
          </w:tcPr>
          <w:p w14:paraId="76095663" w14:textId="77777777" w:rsidR="00C34874" w:rsidRPr="002671E9" w:rsidRDefault="00C34874" w:rsidP="00BF2882">
            <w:pPr>
              <w:snapToGrid w:val="0"/>
              <w:jc w:val="both"/>
              <w:rPr>
                <w:b/>
              </w:rPr>
            </w:pPr>
            <w:r w:rsidRPr="002671E9">
              <w:rPr>
                <w:b/>
              </w:rPr>
              <w:t>познавательные л</w:t>
            </w:r>
            <w:r w:rsidRPr="002671E9">
              <w:rPr>
                <w:b/>
              </w:rPr>
              <w:t>о</w:t>
            </w:r>
            <w:r w:rsidRPr="002671E9">
              <w:rPr>
                <w:b/>
              </w:rPr>
              <w:t>гические</w:t>
            </w:r>
          </w:p>
        </w:tc>
        <w:tc>
          <w:tcPr>
            <w:tcW w:w="3672" w:type="dxa"/>
            <w:gridSpan w:val="2"/>
            <w:tcBorders>
              <w:top w:val="single" w:sz="4" w:space="0" w:color="000000"/>
              <w:left w:val="single" w:sz="4" w:space="0" w:color="000000"/>
              <w:bottom w:val="single" w:sz="4" w:space="0" w:color="000000"/>
            </w:tcBorders>
          </w:tcPr>
          <w:p w14:paraId="5F4418BC" w14:textId="77777777" w:rsidR="00C34874" w:rsidRPr="002671E9" w:rsidRDefault="00C34874" w:rsidP="00BF2882">
            <w:pPr>
              <w:snapToGrid w:val="0"/>
              <w:jc w:val="both"/>
            </w:pPr>
            <w:r w:rsidRPr="002671E9">
              <w:t>формулирование личных, язык</w:t>
            </w:r>
            <w:r w:rsidRPr="002671E9">
              <w:t>о</w:t>
            </w:r>
            <w:r w:rsidRPr="002671E9">
              <w:t>вых, нравственных проблем; с</w:t>
            </w:r>
            <w:r w:rsidRPr="002671E9">
              <w:t>а</w:t>
            </w:r>
            <w:r w:rsidRPr="002671E9">
              <w:t>мостоятельное создание спос</w:t>
            </w:r>
            <w:r w:rsidRPr="002671E9">
              <w:t>о</w:t>
            </w:r>
            <w:r w:rsidRPr="002671E9">
              <w:t>бов решения проблем поисков</w:t>
            </w:r>
            <w:r w:rsidRPr="002671E9">
              <w:t>о</w:t>
            </w:r>
            <w:r w:rsidRPr="002671E9">
              <w:t>го и творческого хара</w:t>
            </w:r>
            <w:r w:rsidRPr="002671E9">
              <w:t>к</w:t>
            </w:r>
            <w:r w:rsidRPr="002671E9">
              <w:t>тера</w:t>
            </w:r>
          </w:p>
        </w:tc>
        <w:tc>
          <w:tcPr>
            <w:tcW w:w="4206" w:type="dxa"/>
            <w:gridSpan w:val="2"/>
            <w:tcBorders>
              <w:top w:val="single" w:sz="4" w:space="0" w:color="000000"/>
              <w:left w:val="single" w:sz="4" w:space="0" w:color="000000"/>
              <w:bottom w:val="single" w:sz="4" w:space="0" w:color="000000"/>
              <w:right w:val="single" w:sz="4" w:space="0" w:color="000000"/>
            </w:tcBorders>
          </w:tcPr>
          <w:p w14:paraId="5275DF67" w14:textId="77777777" w:rsidR="00C34874" w:rsidRPr="002671E9" w:rsidRDefault="00C34874" w:rsidP="00BF2882">
            <w:pPr>
              <w:snapToGrid w:val="0"/>
            </w:pPr>
            <w:r w:rsidRPr="002671E9">
              <w:t>анализ, синтез, сравнение, группиро</w:t>
            </w:r>
            <w:r w:rsidRPr="002671E9">
              <w:t>в</w:t>
            </w:r>
            <w:r w:rsidRPr="002671E9">
              <w:t>ка, причинно-следственные связи, л</w:t>
            </w:r>
            <w:r w:rsidRPr="002671E9">
              <w:t>о</w:t>
            </w:r>
            <w:r w:rsidRPr="002671E9">
              <w:t>гические рассуждения, доказател</w:t>
            </w:r>
            <w:r w:rsidRPr="002671E9">
              <w:t>ь</w:t>
            </w:r>
            <w:r w:rsidRPr="002671E9">
              <w:t>ства, практич</w:t>
            </w:r>
            <w:r w:rsidRPr="002671E9">
              <w:t>е</w:t>
            </w:r>
            <w:r w:rsidRPr="002671E9">
              <w:t>ские действия</w:t>
            </w:r>
          </w:p>
        </w:tc>
      </w:tr>
      <w:tr w:rsidR="00C34874" w14:paraId="6ECA261B" w14:textId="77777777" w:rsidTr="00BF2882">
        <w:trPr>
          <w:trHeight w:val="230"/>
        </w:trPr>
        <w:tc>
          <w:tcPr>
            <w:tcW w:w="2163" w:type="dxa"/>
            <w:tcBorders>
              <w:top w:val="single" w:sz="4" w:space="0" w:color="000000"/>
              <w:left w:val="single" w:sz="4" w:space="0" w:color="000000"/>
              <w:bottom w:val="single" w:sz="4" w:space="0" w:color="000000"/>
            </w:tcBorders>
          </w:tcPr>
          <w:p w14:paraId="4EE354CF" w14:textId="77777777" w:rsidR="00C34874" w:rsidRPr="002671E9" w:rsidRDefault="00C34874" w:rsidP="00BF2882">
            <w:pPr>
              <w:snapToGrid w:val="0"/>
              <w:jc w:val="both"/>
              <w:rPr>
                <w:b/>
              </w:rPr>
            </w:pPr>
            <w:r w:rsidRPr="002671E9">
              <w:rPr>
                <w:b/>
              </w:rPr>
              <w:t>коммуникати</w:t>
            </w:r>
            <w:r w:rsidRPr="002671E9">
              <w:rPr>
                <w:b/>
              </w:rPr>
              <w:t>в</w:t>
            </w:r>
            <w:r w:rsidRPr="002671E9">
              <w:rPr>
                <w:b/>
              </w:rPr>
              <w:t>ные</w:t>
            </w:r>
          </w:p>
        </w:tc>
        <w:tc>
          <w:tcPr>
            <w:tcW w:w="7878" w:type="dxa"/>
            <w:gridSpan w:val="4"/>
            <w:tcBorders>
              <w:top w:val="single" w:sz="4" w:space="0" w:color="000000"/>
              <w:left w:val="single" w:sz="4" w:space="0" w:color="000000"/>
              <w:bottom w:val="single" w:sz="4" w:space="0" w:color="000000"/>
              <w:right w:val="single" w:sz="4" w:space="0" w:color="000000"/>
            </w:tcBorders>
          </w:tcPr>
          <w:p w14:paraId="02396451" w14:textId="77777777" w:rsidR="00C34874" w:rsidRPr="002671E9" w:rsidRDefault="00C34874" w:rsidP="00BF2882">
            <w:pPr>
              <w:snapToGrid w:val="0"/>
              <w:jc w:val="both"/>
            </w:pPr>
            <w:r w:rsidRPr="002671E9">
              <w:t>использование средств языка и речи для получения и передачи информ</w:t>
            </w:r>
            <w:r w:rsidRPr="002671E9">
              <w:t>а</w:t>
            </w:r>
            <w:r w:rsidRPr="002671E9">
              <w:t>ции, участие в продуктивном диалоге; самовыражение: монологические высказ</w:t>
            </w:r>
            <w:r w:rsidRPr="002671E9">
              <w:t>ы</w:t>
            </w:r>
            <w:r w:rsidRPr="002671E9">
              <w:t xml:space="preserve">вания разного типа. </w:t>
            </w:r>
          </w:p>
        </w:tc>
      </w:tr>
    </w:tbl>
    <w:p w14:paraId="5C24B9DE" w14:textId="77777777" w:rsidR="00C34874" w:rsidRPr="004851BA" w:rsidRDefault="00C34874" w:rsidP="00C34874">
      <w:pPr>
        <w:rPr>
          <w:spacing w:val="-8"/>
          <w:w w:val="103"/>
          <w:sz w:val="28"/>
          <w:szCs w:val="28"/>
        </w:rPr>
      </w:pPr>
    </w:p>
    <w:p w14:paraId="07FB6553" w14:textId="77777777" w:rsidR="00C34874" w:rsidRPr="004851BA" w:rsidRDefault="00C34874" w:rsidP="00C34874">
      <w:pPr>
        <w:rPr>
          <w:sz w:val="28"/>
          <w:szCs w:val="28"/>
          <w:lang w:eastAsia="en-US" w:bidi="en-US"/>
        </w:rPr>
      </w:pPr>
      <w:r w:rsidRPr="004851BA">
        <w:rPr>
          <w:rFonts w:eastAsia="@Arial Unicode MS"/>
          <w:sz w:val="28"/>
          <w:szCs w:val="28"/>
        </w:rPr>
        <w:t>В результате изучения всех без исключения предметов при получении начального общ</w:t>
      </w:r>
      <w:r w:rsidRPr="004851BA">
        <w:rPr>
          <w:rFonts w:eastAsia="@Arial Unicode MS"/>
          <w:sz w:val="28"/>
          <w:szCs w:val="28"/>
        </w:rPr>
        <w:t>е</w:t>
      </w:r>
      <w:r w:rsidRPr="004851BA">
        <w:rPr>
          <w:rFonts w:eastAsia="@Arial Unicode MS"/>
          <w:sz w:val="28"/>
          <w:szCs w:val="28"/>
        </w:rPr>
        <w:t>го образования у выпускников будут сформированы личностные, регулятивные, познав</w:t>
      </w:r>
      <w:r w:rsidRPr="004851BA">
        <w:rPr>
          <w:rFonts w:eastAsia="@Arial Unicode MS"/>
          <w:sz w:val="28"/>
          <w:szCs w:val="28"/>
        </w:rPr>
        <w:t>а</w:t>
      </w:r>
      <w:r w:rsidRPr="004851BA">
        <w:rPr>
          <w:rFonts w:eastAsia="@Arial Unicode MS"/>
          <w:sz w:val="28"/>
          <w:szCs w:val="28"/>
        </w:rPr>
        <w:t>тельные и коммуникативные универсальные учебные действия как основа умения учит</w:t>
      </w:r>
      <w:r w:rsidRPr="004851BA">
        <w:rPr>
          <w:rFonts w:eastAsia="@Arial Unicode MS"/>
          <w:sz w:val="28"/>
          <w:szCs w:val="28"/>
        </w:rPr>
        <w:t>ь</w:t>
      </w:r>
      <w:r w:rsidRPr="004851BA">
        <w:rPr>
          <w:rFonts w:eastAsia="@Arial Unicode MS"/>
          <w:sz w:val="28"/>
          <w:szCs w:val="28"/>
        </w:rPr>
        <w:t>ся.</w:t>
      </w:r>
    </w:p>
    <w:p w14:paraId="526AD54D" w14:textId="77777777" w:rsidR="00C34874" w:rsidRPr="004851BA" w:rsidRDefault="00C34874" w:rsidP="00C34874">
      <w:pPr>
        <w:rPr>
          <w:sz w:val="28"/>
          <w:szCs w:val="28"/>
        </w:rPr>
      </w:pPr>
      <w:r w:rsidRPr="004851BA">
        <w:rPr>
          <w:rFonts w:eastAsia="@Arial Unicode MS"/>
          <w:sz w:val="28"/>
          <w:szCs w:val="28"/>
        </w:rPr>
        <w:t>В сфере личностных универсальных учебных действий будут сформиров</w:t>
      </w:r>
      <w:r w:rsidRPr="004851BA">
        <w:rPr>
          <w:rFonts w:eastAsia="@Arial Unicode MS"/>
          <w:sz w:val="28"/>
          <w:szCs w:val="28"/>
        </w:rPr>
        <w:t>а</w:t>
      </w:r>
      <w:r w:rsidRPr="004851BA">
        <w:rPr>
          <w:rFonts w:eastAsia="@Arial Unicode MS"/>
          <w:sz w:val="28"/>
          <w:szCs w:val="28"/>
        </w:rPr>
        <w:t>ны внутренняя позиция учащегося, адекватная мотивация учебной деятельности, включая учебные и п</w:t>
      </w:r>
      <w:r w:rsidRPr="004851BA">
        <w:rPr>
          <w:rFonts w:eastAsia="@Arial Unicode MS"/>
          <w:sz w:val="28"/>
          <w:szCs w:val="28"/>
        </w:rPr>
        <w:t>о</w:t>
      </w:r>
      <w:r w:rsidRPr="004851BA">
        <w:rPr>
          <w:rFonts w:eastAsia="@Arial Unicode MS"/>
          <w:sz w:val="28"/>
          <w:szCs w:val="28"/>
        </w:rPr>
        <w:t>знавательные мотивы, ориентация на моральные нормы и их выполнение, сп</w:t>
      </w:r>
      <w:r w:rsidRPr="004851BA">
        <w:rPr>
          <w:rFonts w:eastAsia="@Arial Unicode MS"/>
          <w:sz w:val="28"/>
          <w:szCs w:val="28"/>
        </w:rPr>
        <w:t>о</w:t>
      </w:r>
      <w:r w:rsidRPr="004851BA">
        <w:rPr>
          <w:rFonts w:eastAsia="@Arial Unicode MS"/>
          <w:sz w:val="28"/>
          <w:szCs w:val="28"/>
        </w:rPr>
        <w:t>собность к моральной децентрации.</w:t>
      </w:r>
    </w:p>
    <w:p w14:paraId="6785D4FE" w14:textId="77777777" w:rsidR="00C34874" w:rsidRPr="004851BA" w:rsidRDefault="00C34874" w:rsidP="00C34874">
      <w:pPr>
        <w:rPr>
          <w:sz w:val="28"/>
          <w:szCs w:val="28"/>
        </w:rPr>
      </w:pPr>
      <w:r w:rsidRPr="004851BA">
        <w:rPr>
          <w:rFonts w:eastAsia="@Arial Unicode MS"/>
          <w:sz w:val="28"/>
          <w:szCs w:val="28"/>
        </w:rPr>
        <w:t>В сфере регулятивных универсальных учебных действий выпускники овлад</w:t>
      </w:r>
      <w:r w:rsidRPr="004851BA">
        <w:rPr>
          <w:rFonts w:eastAsia="@Arial Unicode MS"/>
          <w:sz w:val="28"/>
          <w:szCs w:val="28"/>
        </w:rPr>
        <w:t>е</w:t>
      </w:r>
      <w:r w:rsidRPr="004851BA">
        <w:rPr>
          <w:rFonts w:eastAsia="@Arial Unicode MS"/>
          <w:sz w:val="28"/>
          <w:szCs w:val="28"/>
        </w:rPr>
        <w:t>ют всеми типами учебных действий, направленных на организацию своей работы в образовател</w:t>
      </w:r>
      <w:r w:rsidRPr="004851BA">
        <w:rPr>
          <w:rFonts w:eastAsia="@Arial Unicode MS"/>
          <w:sz w:val="28"/>
          <w:szCs w:val="28"/>
        </w:rPr>
        <w:t>ь</w:t>
      </w:r>
      <w:r w:rsidRPr="004851BA">
        <w:rPr>
          <w:rFonts w:eastAsia="@Arial Unicode MS"/>
          <w:sz w:val="28"/>
          <w:szCs w:val="28"/>
        </w:rPr>
        <w:t>ном учреждении и вне его, включая способность прин</w:t>
      </w:r>
      <w:r w:rsidRPr="004851BA">
        <w:rPr>
          <w:rFonts w:eastAsia="@Arial Unicode MS"/>
          <w:sz w:val="28"/>
          <w:szCs w:val="28"/>
        </w:rPr>
        <w:t>и</w:t>
      </w:r>
      <w:r w:rsidRPr="004851BA">
        <w:rPr>
          <w:rFonts w:eastAsia="@Arial Unicode MS"/>
          <w:sz w:val="28"/>
          <w:szCs w:val="28"/>
        </w:rPr>
        <w:t>мать и сохранять учебную цель и задачу, планировать её реализацию (в том числе во внутреннем плане), контрол</w:t>
      </w:r>
      <w:r w:rsidRPr="004851BA">
        <w:rPr>
          <w:rFonts w:eastAsia="@Arial Unicode MS"/>
          <w:sz w:val="28"/>
          <w:szCs w:val="28"/>
        </w:rPr>
        <w:t>и</w:t>
      </w:r>
      <w:r w:rsidRPr="004851BA">
        <w:rPr>
          <w:rFonts w:eastAsia="@Arial Unicode MS"/>
          <w:sz w:val="28"/>
          <w:szCs w:val="28"/>
        </w:rPr>
        <w:t xml:space="preserve">ровать и оценивать. </w:t>
      </w:r>
    </w:p>
    <w:p w14:paraId="1449154E" w14:textId="77777777" w:rsidR="00C34874" w:rsidRPr="004851BA" w:rsidRDefault="00C34874" w:rsidP="00C34874">
      <w:pPr>
        <w:rPr>
          <w:sz w:val="28"/>
          <w:szCs w:val="28"/>
        </w:rPr>
      </w:pPr>
      <w:r w:rsidRPr="004851BA">
        <w:rPr>
          <w:rFonts w:eastAsia="@Arial Unicode MS"/>
          <w:sz w:val="28"/>
          <w:szCs w:val="28"/>
        </w:rPr>
        <w:lastRenderedPageBreak/>
        <w:t>В сфере познавательных универсальных учебных действий выпускники научатся во</w:t>
      </w:r>
      <w:r w:rsidRPr="004851BA">
        <w:rPr>
          <w:rFonts w:eastAsia="@Arial Unicode MS"/>
          <w:sz w:val="28"/>
          <w:szCs w:val="28"/>
        </w:rPr>
        <w:t>с</w:t>
      </w:r>
      <w:r w:rsidRPr="004851BA">
        <w:rPr>
          <w:rFonts w:eastAsia="@Arial Unicode MS"/>
          <w:sz w:val="28"/>
          <w:szCs w:val="28"/>
        </w:rPr>
        <w:t>принимать и анализировать сообщения и важнейшие их компоненты — тексты, испол</w:t>
      </w:r>
      <w:r w:rsidRPr="004851BA">
        <w:rPr>
          <w:rFonts w:eastAsia="@Arial Unicode MS"/>
          <w:sz w:val="28"/>
          <w:szCs w:val="28"/>
        </w:rPr>
        <w:t>ь</w:t>
      </w:r>
      <w:r w:rsidRPr="004851BA">
        <w:rPr>
          <w:rFonts w:eastAsia="@Arial Unicode MS"/>
          <w:sz w:val="28"/>
          <w:szCs w:val="28"/>
        </w:rPr>
        <w:t>зовать знаково-символические средства, в том числе овладеют действием моделиров</w:t>
      </w:r>
      <w:r w:rsidRPr="004851BA">
        <w:rPr>
          <w:rFonts w:eastAsia="@Arial Unicode MS"/>
          <w:sz w:val="28"/>
          <w:szCs w:val="28"/>
        </w:rPr>
        <w:t>а</w:t>
      </w:r>
      <w:r w:rsidRPr="004851BA">
        <w:rPr>
          <w:rFonts w:eastAsia="@Arial Unicode MS"/>
          <w:sz w:val="28"/>
          <w:szCs w:val="28"/>
        </w:rPr>
        <w:t>ния, а также широким спектром логических действий и операций, включая общие при</w:t>
      </w:r>
      <w:r w:rsidRPr="004851BA">
        <w:rPr>
          <w:rFonts w:eastAsia="@Arial Unicode MS"/>
          <w:sz w:val="28"/>
          <w:szCs w:val="28"/>
        </w:rPr>
        <w:t>ё</w:t>
      </w:r>
      <w:r w:rsidRPr="004851BA">
        <w:rPr>
          <w:rFonts w:eastAsia="@Arial Unicode MS"/>
          <w:sz w:val="28"/>
          <w:szCs w:val="28"/>
        </w:rPr>
        <w:t>мы решения задач.</w:t>
      </w:r>
    </w:p>
    <w:p w14:paraId="52C2FC92" w14:textId="77777777" w:rsidR="00C34874" w:rsidRDefault="00C34874" w:rsidP="00C34874">
      <w:pPr>
        <w:rPr>
          <w:sz w:val="28"/>
          <w:szCs w:val="28"/>
        </w:rPr>
      </w:pPr>
      <w:r w:rsidRPr="004851BA">
        <w:rPr>
          <w:rFonts w:eastAsia="@Arial Unicode MS"/>
          <w:sz w:val="28"/>
          <w:szCs w:val="28"/>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w:t>
      </w:r>
      <w:r w:rsidRPr="004851BA">
        <w:rPr>
          <w:rFonts w:eastAsia="@Arial Unicode MS"/>
          <w:sz w:val="28"/>
          <w:szCs w:val="28"/>
        </w:rPr>
        <w:t>о</w:t>
      </w:r>
      <w:r w:rsidRPr="004851BA">
        <w:rPr>
          <w:rFonts w:eastAsia="@Arial Unicode MS"/>
          <w:sz w:val="28"/>
          <w:szCs w:val="28"/>
        </w:rPr>
        <w:t>трудничество и кооперацию с учителем и сверстниками, адекватно воспринимать и пер</w:t>
      </w:r>
      <w:r w:rsidRPr="004851BA">
        <w:rPr>
          <w:rFonts w:eastAsia="@Arial Unicode MS"/>
          <w:sz w:val="28"/>
          <w:szCs w:val="28"/>
        </w:rPr>
        <w:t>е</w:t>
      </w:r>
      <w:r w:rsidRPr="004851BA">
        <w:rPr>
          <w:rFonts w:eastAsia="@Arial Unicode MS"/>
          <w:sz w:val="28"/>
          <w:szCs w:val="28"/>
        </w:rPr>
        <w:t>давать информацию, отображать предметное содержание и условия деятельности в с</w:t>
      </w:r>
      <w:r w:rsidRPr="004851BA">
        <w:rPr>
          <w:rFonts w:eastAsia="@Arial Unicode MS"/>
          <w:sz w:val="28"/>
          <w:szCs w:val="28"/>
        </w:rPr>
        <w:t>о</w:t>
      </w:r>
      <w:r w:rsidRPr="004851BA">
        <w:rPr>
          <w:rFonts w:eastAsia="@Arial Unicode MS"/>
          <w:sz w:val="28"/>
          <w:szCs w:val="28"/>
        </w:rPr>
        <w:t>общениях, важнейшими комп</w:t>
      </w:r>
      <w:r w:rsidRPr="004851BA">
        <w:rPr>
          <w:rFonts w:eastAsia="@Arial Unicode MS"/>
          <w:sz w:val="28"/>
          <w:szCs w:val="28"/>
        </w:rPr>
        <w:t>о</w:t>
      </w:r>
      <w:r w:rsidRPr="004851BA">
        <w:rPr>
          <w:rFonts w:eastAsia="@Arial Unicode MS"/>
          <w:sz w:val="28"/>
          <w:szCs w:val="28"/>
        </w:rPr>
        <w:t>нентами которых являются тексты.</w:t>
      </w:r>
    </w:p>
    <w:p w14:paraId="1D603F76" w14:textId="77777777" w:rsidR="00C34874" w:rsidRPr="007B001C" w:rsidRDefault="00C34874" w:rsidP="00C34874">
      <w:pPr>
        <w:rPr>
          <w:sz w:val="28"/>
          <w:szCs w:val="28"/>
        </w:rPr>
      </w:pPr>
    </w:p>
    <w:p w14:paraId="106F6437" w14:textId="77777777" w:rsidR="00C34874" w:rsidRDefault="00C34874" w:rsidP="00C34874">
      <w:pPr>
        <w:rPr>
          <w:b/>
          <w:bCs/>
          <w:sz w:val="28"/>
          <w:szCs w:val="28"/>
        </w:rPr>
      </w:pPr>
    </w:p>
    <w:p w14:paraId="1C645D5C" w14:textId="77777777" w:rsidR="00C34874" w:rsidRPr="004851BA" w:rsidRDefault="00C34874" w:rsidP="00C34874">
      <w:pPr>
        <w:rPr>
          <w:b/>
          <w:bCs/>
          <w:sz w:val="28"/>
          <w:szCs w:val="28"/>
        </w:rPr>
      </w:pPr>
      <w:r w:rsidRPr="004851BA">
        <w:rPr>
          <w:b/>
          <w:bCs/>
          <w:sz w:val="28"/>
          <w:szCs w:val="28"/>
        </w:rPr>
        <w:t>Характеристика результатов формирования универсальных учебных действи</w:t>
      </w:r>
      <w:r>
        <w:rPr>
          <w:b/>
          <w:bCs/>
          <w:sz w:val="28"/>
          <w:szCs w:val="28"/>
        </w:rPr>
        <w:t xml:space="preserve">й  на разных этапах обучения </w:t>
      </w:r>
      <w:r w:rsidRPr="004851BA">
        <w:rPr>
          <w:b/>
          <w:bCs/>
          <w:sz w:val="28"/>
          <w:szCs w:val="28"/>
        </w:rPr>
        <w:t>в н</w:t>
      </w:r>
      <w:r w:rsidRPr="004851BA">
        <w:rPr>
          <w:b/>
          <w:bCs/>
          <w:sz w:val="28"/>
          <w:szCs w:val="28"/>
        </w:rPr>
        <w:t>а</w:t>
      </w:r>
      <w:r w:rsidRPr="004851BA">
        <w:rPr>
          <w:b/>
          <w:bCs/>
          <w:sz w:val="28"/>
          <w:szCs w:val="28"/>
        </w:rPr>
        <w:t>чальной школе</w:t>
      </w:r>
    </w:p>
    <w:p w14:paraId="515E61EC" w14:textId="77777777" w:rsidR="00C34874" w:rsidRPr="004851BA" w:rsidRDefault="00C34874" w:rsidP="00C34874">
      <w:pPr>
        <w:rPr>
          <w:b/>
          <w:bCs/>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9"/>
        <w:gridCol w:w="2184"/>
        <w:gridCol w:w="2550"/>
        <w:gridCol w:w="2413"/>
      </w:tblGrid>
      <w:tr w:rsidR="00C34874" w:rsidRPr="004851BA" w14:paraId="10248484" w14:textId="77777777" w:rsidTr="00BF2882">
        <w:trPr>
          <w:trHeight w:val="630"/>
        </w:trPr>
        <w:tc>
          <w:tcPr>
            <w:tcW w:w="2209" w:type="dxa"/>
            <w:tcBorders>
              <w:top w:val="single" w:sz="4" w:space="0" w:color="auto"/>
              <w:left w:val="single" w:sz="4" w:space="0" w:color="auto"/>
              <w:bottom w:val="single" w:sz="4" w:space="0" w:color="auto"/>
              <w:right w:val="single" w:sz="4" w:space="0" w:color="auto"/>
            </w:tcBorders>
            <w:hideMark/>
          </w:tcPr>
          <w:p w14:paraId="2CDF69DC" w14:textId="77777777" w:rsidR="00C34874" w:rsidRPr="004851BA" w:rsidRDefault="00C34874" w:rsidP="00BF2882">
            <w:pPr>
              <w:rPr>
                <w:b/>
                <w:bCs/>
                <w:sz w:val="28"/>
                <w:szCs w:val="28"/>
                <w:lang w:val="en-US" w:eastAsia="en-US" w:bidi="en-US"/>
              </w:rPr>
            </w:pPr>
            <w:r w:rsidRPr="004851BA">
              <w:rPr>
                <w:b/>
                <w:bCs/>
                <w:sz w:val="28"/>
                <w:szCs w:val="28"/>
              </w:rPr>
              <w:t>Личностные УУД</w:t>
            </w:r>
          </w:p>
        </w:tc>
        <w:tc>
          <w:tcPr>
            <w:tcW w:w="2184" w:type="dxa"/>
            <w:tcBorders>
              <w:top w:val="single" w:sz="4" w:space="0" w:color="auto"/>
              <w:left w:val="single" w:sz="4" w:space="0" w:color="auto"/>
              <w:bottom w:val="single" w:sz="4" w:space="0" w:color="auto"/>
              <w:right w:val="single" w:sz="4" w:space="0" w:color="auto"/>
            </w:tcBorders>
            <w:hideMark/>
          </w:tcPr>
          <w:p w14:paraId="11ECEF92" w14:textId="77777777" w:rsidR="00C34874" w:rsidRPr="004851BA" w:rsidRDefault="00C34874" w:rsidP="00BF2882">
            <w:pPr>
              <w:rPr>
                <w:b/>
                <w:bCs/>
                <w:sz w:val="28"/>
                <w:szCs w:val="28"/>
                <w:lang w:val="en-US" w:eastAsia="en-US" w:bidi="en-US"/>
              </w:rPr>
            </w:pPr>
            <w:r w:rsidRPr="004851BA">
              <w:rPr>
                <w:b/>
                <w:bCs/>
                <w:sz w:val="28"/>
                <w:szCs w:val="28"/>
              </w:rPr>
              <w:t>Регулятивные УУД</w:t>
            </w:r>
          </w:p>
        </w:tc>
        <w:tc>
          <w:tcPr>
            <w:tcW w:w="2550" w:type="dxa"/>
            <w:tcBorders>
              <w:top w:val="single" w:sz="4" w:space="0" w:color="auto"/>
              <w:left w:val="single" w:sz="4" w:space="0" w:color="auto"/>
              <w:bottom w:val="single" w:sz="4" w:space="0" w:color="auto"/>
              <w:right w:val="single" w:sz="4" w:space="0" w:color="auto"/>
            </w:tcBorders>
            <w:hideMark/>
          </w:tcPr>
          <w:p w14:paraId="49AF74ED" w14:textId="77777777" w:rsidR="00C34874" w:rsidRPr="004851BA" w:rsidRDefault="00C34874" w:rsidP="00BF2882">
            <w:pPr>
              <w:rPr>
                <w:b/>
                <w:bCs/>
                <w:sz w:val="28"/>
                <w:szCs w:val="28"/>
                <w:lang w:val="en-US" w:eastAsia="en-US" w:bidi="en-US"/>
              </w:rPr>
            </w:pPr>
            <w:r w:rsidRPr="004851BA">
              <w:rPr>
                <w:b/>
                <w:bCs/>
                <w:sz w:val="28"/>
                <w:szCs w:val="28"/>
              </w:rPr>
              <w:t>Познавательные</w:t>
            </w:r>
          </w:p>
          <w:p w14:paraId="6B258D79" w14:textId="77777777" w:rsidR="00C34874" w:rsidRPr="004851BA" w:rsidRDefault="00C34874" w:rsidP="00BF2882">
            <w:pPr>
              <w:rPr>
                <w:b/>
                <w:bCs/>
                <w:sz w:val="28"/>
                <w:szCs w:val="28"/>
                <w:lang w:val="en-US" w:eastAsia="en-US" w:bidi="en-US"/>
              </w:rPr>
            </w:pPr>
            <w:r w:rsidRPr="004851BA">
              <w:rPr>
                <w:b/>
                <w:bCs/>
                <w:sz w:val="28"/>
                <w:szCs w:val="28"/>
              </w:rPr>
              <w:t>УУД</w:t>
            </w:r>
          </w:p>
        </w:tc>
        <w:tc>
          <w:tcPr>
            <w:tcW w:w="2413" w:type="dxa"/>
            <w:tcBorders>
              <w:top w:val="single" w:sz="4" w:space="0" w:color="auto"/>
              <w:left w:val="single" w:sz="4" w:space="0" w:color="auto"/>
              <w:bottom w:val="single" w:sz="4" w:space="0" w:color="auto"/>
              <w:right w:val="single" w:sz="4" w:space="0" w:color="auto"/>
            </w:tcBorders>
            <w:hideMark/>
          </w:tcPr>
          <w:p w14:paraId="1AB151F2" w14:textId="77777777" w:rsidR="00C34874" w:rsidRPr="004851BA" w:rsidRDefault="00C34874" w:rsidP="00BF2882">
            <w:pPr>
              <w:rPr>
                <w:b/>
                <w:bCs/>
                <w:sz w:val="28"/>
                <w:szCs w:val="28"/>
                <w:lang w:val="en-US" w:eastAsia="en-US" w:bidi="en-US"/>
              </w:rPr>
            </w:pPr>
            <w:r w:rsidRPr="004851BA">
              <w:rPr>
                <w:b/>
                <w:bCs/>
                <w:sz w:val="28"/>
                <w:szCs w:val="28"/>
              </w:rPr>
              <w:t>Коммуникати</w:t>
            </w:r>
            <w:r w:rsidRPr="004851BA">
              <w:rPr>
                <w:b/>
                <w:bCs/>
                <w:sz w:val="28"/>
                <w:szCs w:val="28"/>
              </w:rPr>
              <w:t>в</w:t>
            </w:r>
            <w:r w:rsidRPr="004851BA">
              <w:rPr>
                <w:b/>
                <w:bCs/>
                <w:sz w:val="28"/>
                <w:szCs w:val="28"/>
              </w:rPr>
              <w:t>ные</w:t>
            </w:r>
          </w:p>
          <w:p w14:paraId="1FA1757A" w14:textId="77777777" w:rsidR="00C34874" w:rsidRPr="004851BA" w:rsidRDefault="00C34874" w:rsidP="00BF2882">
            <w:pPr>
              <w:rPr>
                <w:b/>
                <w:bCs/>
                <w:sz w:val="28"/>
                <w:szCs w:val="28"/>
                <w:lang w:val="en-US" w:eastAsia="en-US" w:bidi="en-US"/>
              </w:rPr>
            </w:pPr>
            <w:r w:rsidRPr="004851BA">
              <w:rPr>
                <w:b/>
                <w:bCs/>
                <w:sz w:val="28"/>
                <w:szCs w:val="28"/>
              </w:rPr>
              <w:t>УУД</w:t>
            </w:r>
          </w:p>
        </w:tc>
      </w:tr>
      <w:tr w:rsidR="00C34874" w:rsidRPr="004851BA" w14:paraId="6925BFC8" w14:textId="77777777" w:rsidTr="00BF2882">
        <w:trPr>
          <w:trHeight w:val="239"/>
        </w:trPr>
        <w:tc>
          <w:tcPr>
            <w:tcW w:w="9356" w:type="dxa"/>
            <w:gridSpan w:val="4"/>
            <w:tcBorders>
              <w:top w:val="single" w:sz="4" w:space="0" w:color="auto"/>
              <w:left w:val="single" w:sz="4" w:space="0" w:color="auto"/>
              <w:bottom w:val="single" w:sz="4" w:space="0" w:color="auto"/>
              <w:right w:val="single" w:sz="4" w:space="0" w:color="auto"/>
            </w:tcBorders>
            <w:hideMark/>
          </w:tcPr>
          <w:p w14:paraId="63FC8275" w14:textId="77777777" w:rsidR="00C34874" w:rsidRPr="004851BA" w:rsidRDefault="00C34874" w:rsidP="00BF2882">
            <w:pPr>
              <w:rPr>
                <w:b/>
                <w:bCs/>
                <w:sz w:val="28"/>
                <w:szCs w:val="28"/>
                <w:lang w:val="en-US" w:eastAsia="en-US" w:bidi="en-US"/>
              </w:rPr>
            </w:pPr>
            <w:r w:rsidRPr="004851BA">
              <w:rPr>
                <w:b/>
                <w:bCs/>
                <w:sz w:val="28"/>
                <w:szCs w:val="28"/>
              </w:rPr>
              <w:t>1 класс</w:t>
            </w:r>
          </w:p>
        </w:tc>
      </w:tr>
      <w:tr w:rsidR="00C34874" w:rsidRPr="004851BA" w14:paraId="6B6F636F" w14:textId="77777777" w:rsidTr="00BF2882">
        <w:trPr>
          <w:trHeight w:val="558"/>
        </w:trPr>
        <w:tc>
          <w:tcPr>
            <w:tcW w:w="2209" w:type="dxa"/>
            <w:tcBorders>
              <w:top w:val="single" w:sz="4" w:space="0" w:color="auto"/>
              <w:left w:val="single" w:sz="4" w:space="0" w:color="auto"/>
              <w:bottom w:val="single" w:sz="4" w:space="0" w:color="auto"/>
              <w:right w:val="single" w:sz="4" w:space="0" w:color="auto"/>
            </w:tcBorders>
            <w:hideMark/>
          </w:tcPr>
          <w:p w14:paraId="683B5078" w14:textId="77777777" w:rsidR="00C34874" w:rsidRPr="004851BA" w:rsidRDefault="00C34874" w:rsidP="00BF2882">
            <w:pPr>
              <w:rPr>
                <w:bCs/>
                <w:sz w:val="28"/>
                <w:szCs w:val="28"/>
                <w:lang w:eastAsia="en-US" w:bidi="en-US"/>
              </w:rPr>
            </w:pPr>
            <w:r w:rsidRPr="004851BA">
              <w:rPr>
                <w:bCs/>
                <w:sz w:val="28"/>
                <w:szCs w:val="28"/>
              </w:rPr>
              <w:t>1. Ценить и принимать сл</w:t>
            </w:r>
            <w:r w:rsidRPr="004851BA">
              <w:rPr>
                <w:bCs/>
                <w:sz w:val="28"/>
                <w:szCs w:val="28"/>
              </w:rPr>
              <w:t>е</w:t>
            </w:r>
            <w:r w:rsidRPr="004851BA">
              <w:rPr>
                <w:bCs/>
                <w:sz w:val="28"/>
                <w:szCs w:val="28"/>
              </w:rPr>
              <w:t>дующие баз</w:t>
            </w:r>
            <w:r w:rsidRPr="004851BA">
              <w:rPr>
                <w:bCs/>
                <w:sz w:val="28"/>
                <w:szCs w:val="28"/>
              </w:rPr>
              <w:t>о</w:t>
            </w:r>
            <w:r w:rsidRPr="004851BA">
              <w:rPr>
                <w:bCs/>
                <w:sz w:val="28"/>
                <w:szCs w:val="28"/>
              </w:rPr>
              <w:t>вые ценности:  «добро», «те</w:t>
            </w:r>
            <w:r w:rsidRPr="004851BA">
              <w:rPr>
                <w:bCs/>
                <w:sz w:val="28"/>
                <w:szCs w:val="28"/>
              </w:rPr>
              <w:t>р</w:t>
            </w:r>
            <w:r w:rsidRPr="004851BA">
              <w:rPr>
                <w:bCs/>
                <w:sz w:val="28"/>
                <w:szCs w:val="28"/>
              </w:rPr>
              <w:t>пение», «род</w:t>
            </w:r>
            <w:r w:rsidRPr="004851BA">
              <w:rPr>
                <w:bCs/>
                <w:sz w:val="28"/>
                <w:szCs w:val="28"/>
              </w:rPr>
              <w:t>и</w:t>
            </w:r>
            <w:r w:rsidRPr="004851BA">
              <w:rPr>
                <w:bCs/>
                <w:sz w:val="28"/>
                <w:szCs w:val="28"/>
              </w:rPr>
              <w:t>на», «природа», «с</w:t>
            </w:r>
            <w:r w:rsidRPr="004851BA">
              <w:rPr>
                <w:bCs/>
                <w:sz w:val="28"/>
                <w:szCs w:val="28"/>
              </w:rPr>
              <w:t>е</w:t>
            </w:r>
            <w:r w:rsidRPr="004851BA">
              <w:rPr>
                <w:bCs/>
                <w:sz w:val="28"/>
                <w:szCs w:val="28"/>
              </w:rPr>
              <w:t>мья».</w:t>
            </w:r>
          </w:p>
          <w:p w14:paraId="468AEC40" w14:textId="77777777" w:rsidR="00C34874" w:rsidRPr="004851BA" w:rsidRDefault="00C34874" w:rsidP="00BF2882">
            <w:pPr>
              <w:rPr>
                <w:bCs/>
                <w:sz w:val="28"/>
                <w:szCs w:val="28"/>
              </w:rPr>
            </w:pPr>
            <w:r w:rsidRPr="004851BA">
              <w:rPr>
                <w:bCs/>
                <w:sz w:val="28"/>
                <w:szCs w:val="28"/>
              </w:rPr>
              <w:t>2. Уважение к св</w:t>
            </w:r>
            <w:r w:rsidRPr="004851BA">
              <w:rPr>
                <w:bCs/>
                <w:sz w:val="28"/>
                <w:szCs w:val="28"/>
              </w:rPr>
              <w:t>о</w:t>
            </w:r>
            <w:r w:rsidRPr="004851BA">
              <w:rPr>
                <w:bCs/>
                <w:sz w:val="28"/>
                <w:szCs w:val="28"/>
              </w:rPr>
              <w:t>ей семье, к своим ро</w:t>
            </w:r>
            <w:r w:rsidRPr="004851BA">
              <w:rPr>
                <w:bCs/>
                <w:sz w:val="28"/>
                <w:szCs w:val="28"/>
              </w:rPr>
              <w:t>д</w:t>
            </w:r>
            <w:r w:rsidRPr="004851BA">
              <w:rPr>
                <w:bCs/>
                <w:sz w:val="28"/>
                <w:szCs w:val="28"/>
              </w:rPr>
              <w:t>ственникам, любовь к род</w:t>
            </w:r>
            <w:r w:rsidRPr="004851BA">
              <w:rPr>
                <w:bCs/>
                <w:sz w:val="28"/>
                <w:szCs w:val="28"/>
              </w:rPr>
              <w:t>и</w:t>
            </w:r>
            <w:r w:rsidRPr="004851BA">
              <w:rPr>
                <w:bCs/>
                <w:sz w:val="28"/>
                <w:szCs w:val="28"/>
              </w:rPr>
              <w:t>телям.</w:t>
            </w:r>
          </w:p>
          <w:p w14:paraId="5A96393A" w14:textId="77777777" w:rsidR="00C34874" w:rsidRPr="004851BA" w:rsidRDefault="00C34874" w:rsidP="00BF2882">
            <w:pPr>
              <w:rPr>
                <w:bCs/>
                <w:sz w:val="28"/>
                <w:szCs w:val="28"/>
              </w:rPr>
            </w:pPr>
            <w:r w:rsidRPr="004851BA">
              <w:rPr>
                <w:bCs/>
                <w:sz w:val="28"/>
                <w:szCs w:val="28"/>
              </w:rPr>
              <w:t>3. Освоить  роли  ученика; фо</w:t>
            </w:r>
            <w:r w:rsidRPr="004851BA">
              <w:rPr>
                <w:bCs/>
                <w:sz w:val="28"/>
                <w:szCs w:val="28"/>
              </w:rPr>
              <w:t>р</w:t>
            </w:r>
            <w:r w:rsidRPr="004851BA">
              <w:rPr>
                <w:bCs/>
                <w:sz w:val="28"/>
                <w:szCs w:val="28"/>
              </w:rPr>
              <w:t>мирование и</w:t>
            </w:r>
            <w:r w:rsidRPr="004851BA">
              <w:rPr>
                <w:bCs/>
                <w:sz w:val="28"/>
                <w:szCs w:val="28"/>
              </w:rPr>
              <w:t>н</w:t>
            </w:r>
            <w:r w:rsidRPr="004851BA">
              <w:rPr>
                <w:bCs/>
                <w:sz w:val="28"/>
                <w:szCs w:val="28"/>
              </w:rPr>
              <w:t>тереса (мотив</w:t>
            </w:r>
            <w:r w:rsidRPr="004851BA">
              <w:rPr>
                <w:bCs/>
                <w:sz w:val="28"/>
                <w:szCs w:val="28"/>
              </w:rPr>
              <w:t>а</w:t>
            </w:r>
            <w:r w:rsidRPr="004851BA">
              <w:rPr>
                <w:bCs/>
                <w:sz w:val="28"/>
                <w:szCs w:val="28"/>
              </w:rPr>
              <w:t>ции) к уч</w:t>
            </w:r>
            <w:r w:rsidRPr="004851BA">
              <w:rPr>
                <w:bCs/>
                <w:sz w:val="28"/>
                <w:szCs w:val="28"/>
              </w:rPr>
              <w:t>е</w:t>
            </w:r>
            <w:r w:rsidRPr="004851BA">
              <w:rPr>
                <w:bCs/>
                <w:sz w:val="28"/>
                <w:szCs w:val="28"/>
              </w:rPr>
              <w:t>нию.</w:t>
            </w:r>
          </w:p>
          <w:p w14:paraId="501E4813" w14:textId="77777777" w:rsidR="00C34874" w:rsidRPr="004851BA" w:rsidRDefault="00C34874" w:rsidP="00BF2882">
            <w:pPr>
              <w:rPr>
                <w:bCs/>
                <w:sz w:val="28"/>
                <w:szCs w:val="28"/>
                <w:lang w:eastAsia="en-US" w:bidi="en-US"/>
              </w:rPr>
            </w:pPr>
            <w:r w:rsidRPr="004851BA">
              <w:rPr>
                <w:bCs/>
                <w:sz w:val="28"/>
                <w:szCs w:val="28"/>
              </w:rPr>
              <w:lastRenderedPageBreak/>
              <w:t>4. Оценивать  жизненные с</w:t>
            </w:r>
            <w:r w:rsidRPr="004851BA">
              <w:rPr>
                <w:bCs/>
                <w:sz w:val="28"/>
                <w:szCs w:val="28"/>
              </w:rPr>
              <w:t>и</w:t>
            </w:r>
            <w:r w:rsidRPr="004851BA">
              <w:rPr>
                <w:bCs/>
                <w:sz w:val="28"/>
                <w:szCs w:val="28"/>
              </w:rPr>
              <w:t>туаций  и п</w:t>
            </w:r>
            <w:r w:rsidRPr="004851BA">
              <w:rPr>
                <w:bCs/>
                <w:sz w:val="28"/>
                <w:szCs w:val="28"/>
              </w:rPr>
              <w:t>о</w:t>
            </w:r>
            <w:r w:rsidRPr="004851BA">
              <w:rPr>
                <w:bCs/>
                <w:sz w:val="28"/>
                <w:szCs w:val="28"/>
              </w:rPr>
              <w:t>ступки героев художестве</w:t>
            </w:r>
            <w:r w:rsidRPr="004851BA">
              <w:rPr>
                <w:bCs/>
                <w:sz w:val="28"/>
                <w:szCs w:val="28"/>
              </w:rPr>
              <w:t>н</w:t>
            </w:r>
            <w:r w:rsidRPr="004851BA">
              <w:rPr>
                <w:bCs/>
                <w:sz w:val="28"/>
                <w:szCs w:val="28"/>
              </w:rPr>
              <w:t>ных текстов с точки зрения общечеловеч</w:t>
            </w:r>
            <w:r w:rsidRPr="004851BA">
              <w:rPr>
                <w:bCs/>
                <w:sz w:val="28"/>
                <w:szCs w:val="28"/>
              </w:rPr>
              <w:t>е</w:t>
            </w:r>
            <w:r w:rsidRPr="004851BA">
              <w:rPr>
                <w:bCs/>
                <w:sz w:val="28"/>
                <w:szCs w:val="28"/>
              </w:rPr>
              <w:t>ских норм.</w:t>
            </w:r>
          </w:p>
        </w:tc>
        <w:tc>
          <w:tcPr>
            <w:tcW w:w="2184" w:type="dxa"/>
            <w:tcBorders>
              <w:top w:val="single" w:sz="4" w:space="0" w:color="auto"/>
              <w:left w:val="single" w:sz="4" w:space="0" w:color="auto"/>
              <w:bottom w:val="single" w:sz="4" w:space="0" w:color="auto"/>
              <w:right w:val="single" w:sz="4" w:space="0" w:color="auto"/>
            </w:tcBorders>
            <w:hideMark/>
          </w:tcPr>
          <w:p w14:paraId="34BFF139" w14:textId="77777777" w:rsidR="00C34874" w:rsidRPr="004851BA" w:rsidRDefault="00C34874" w:rsidP="00BF2882">
            <w:pPr>
              <w:rPr>
                <w:bCs/>
                <w:kern w:val="28"/>
                <w:sz w:val="28"/>
                <w:szCs w:val="28"/>
                <w:lang w:eastAsia="en-US" w:bidi="en-US"/>
              </w:rPr>
            </w:pPr>
            <w:bookmarkStart w:id="4" w:name="_Toc419111165"/>
            <w:r w:rsidRPr="004851BA">
              <w:rPr>
                <w:bCs/>
                <w:kern w:val="28"/>
                <w:sz w:val="28"/>
                <w:szCs w:val="28"/>
              </w:rPr>
              <w:lastRenderedPageBreak/>
              <w:t>1. Организов</w:t>
            </w:r>
            <w:r w:rsidRPr="004851BA">
              <w:rPr>
                <w:bCs/>
                <w:kern w:val="28"/>
                <w:sz w:val="28"/>
                <w:szCs w:val="28"/>
              </w:rPr>
              <w:t>ы</w:t>
            </w:r>
            <w:r w:rsidRPr="004851BA">
              <w:rPr>
                <w:bCs/>
                <w:kern w:val="28"/>
                <w:sz w:val="28"/>
                <w:szCs w:val="28"/>
              </w:rPr>
              <w:t>вать свое раб</w:t>
            </w:r>
            <w:r w:rsidRPr="004851BA">
              <w:rPr>
                <w:bCs/>
                <w:kern w:val="28"/>
                <w:sz w:val="28"/>
                <w:szCs w:val="28"/>
              </w:rPr>
              <w:t>о</w:t>
            </w:r>
            <w:r w:rsidRPr="004851BA">
              <w:rPr>
                <w:bCs/>
                <w:kern w:val="28"/>
                <w:sz w:val="28"/>
                <w:szCs w:val="28"/>
              </w:rPr>
              <w:t>чее место под руководством учителя.</w:t>
            </w:r>
            <w:bookmarkEnd w:id="4"/>
          </w:p>
          <w:p w14:paraId="4295D5E6" w14:textId="77777777" w:rsidR="00C34874" w:rsidRPr="004851BA" w:rsidRDefault="00C34874" w:rsidP="00BF2882">
            <w:pPr>
              <w:rPr>
                <w:bCs/>
                <w:kern w:val="28"/>
                <w:sz w:val="28"/>
                <w:szCs w:val="28"/>
              </w:rPr>
            </w:pPr>
            <w:bookmarkStart w:id="5" w:name="_Toc419111166"/>
            <w:r w:rsidRPr="004851BA">
              <w:rPr>
                <w:bCs/>
                <w:kern w:val="28"/>
                <w:sz w:val="28"/>
                <w:szCs w:val="28"/>
              </w:rPr>
              <w:t>2. Определять цель выполн</w:t>
            </w:r>
            <w:r w:rsidRPr="004851BA">
              <w:rPr>
                <w:bCs/>
                <w:kern w:val="28"/>
                <w:sz w:val="28"/>
                <w:szCs w:val="28"/>
              </w:rPr>
              <w:t>е</w:t>
            </w:r>
            <w:r w:rsidRPr="004851BA">
              <w:rPr>
                <w:bCs/>
                <w:kern w:val="28"/>
                <w:sz w:val="28"/>
                <w:szCs w:val="28"/>
              </w:rPr>
              <w:t>ния зад</w:t>
            </w:r>
            <w:r w:rsidRPr="004851BA">
              <w:rPr>
                <w:bCs/>
                <w:kern w:val="28"/>
                <w:sz w:val="28"/>
                <w:szCs w:val="28"/>
              </w:rPr>
              <w:t>а</w:t>
            </w:r>
            <w:r w:rsidRPr="004851BA">
              <w:rPr>
                <w:bCs/>
                <w:kern w:val="28"/>
                <w:sz w:val="28"/>
                <w:szCs w:val="28"/>
              </w:rPr>
              <w:t>ний на уроке, во вн</w:t>
            </w:r>
            <w:r w:rsidRPr="004851BA">
              <w:rPr>
                <w:bCs/>
                <w:kern w:val="28"/>
                <w:sz w:val="28"/>
                <w:szCs w:val="28"/>
              </w:rPr>
              <w:t>е</w:t>
            </w:r>
            <w:r w:rsidRPr="004851BA">
              <w:rPr>
                <w:bCs/>
                <w:kern w:val="28"/>
                <w:sz w:val="28"/>
                <w:szCs w:val="28"/>
              </w:rPr>
              <w:t>урочной де</w:t>
            </w:r>
            <w:r w:rsidRPr="004851BA">
              <w:rPr>
                <w:bCs/>
                <w:kern w:val="28"/>
                <w:sz w:val="28"/>
                <w:szCs w:val="28"/>
              </w:rPr>
              <w:t>я</w:t>
            </w:r>
            <w:r w:rsidRPr="004851BA">
              <w:rPr>
                <w:bCs/>
                <w:kern w:val="28"/>
                <w:sz w:val="28"/>
                <w:szCs w:val="28"/>
              </w:rPr>
              <w:t>тельности, в жизненных с</w:t>
            </w:r>
            <w:r w:rsidRPr="004851BA">
              <w:rPr>
                <w:bCs/>
                <w:kern w:val="28"/>
                <w:sz w:val="28"/>
                <w:szCs w:val="28"/>
              </w:rPr>
              <w:t>и</w:t>
            </w:r>
            <w:r w:rsidRPr="004851BA">
              <w:rPr>
                <w:bCs/>
                <w:kern w:val="28"/>
                <w:sz w:val="28"/>
                <w:szCs w:val="28"/>
              </w:rPr>
              <w:t>туациях под р</w:t>
            </w:r>
            <w:r w:rsidRPr="004851BA">
              <w:rPr>
                <w:bCs/>
                <w:kern w:val="28"/>
                <w:sz w:val="28"/>
                <w:szCs w:val="28"/>
              </w:rPr>
              <w:t>у</w:t>
            </w:r>
            <w:r w:rsidRPr="004851BA">
              <w:rPr>
                <w:bCs/>
                <w:kern w:val="28"/>
                <w:sz w:val="28"/>
                <w:szCs w:val="28"/>
              </w:rPr>
              <w:t>ководством учителя.</w:t>
            </w:r>
            <w:bookmarkEnd w:id="5"/>
          </w:p>
          <w:p w14:paraId="093BA942" w14:textId="77777777" w:rsidR="00C34874" w:rsidRPr="004851BA" w:rsidRDefault="00C34874" w:rsidP="00BF2882">
            <w:pPr>
              <w:rPr>
                <w:bCs/>
                <w:kern w:val="28"/>
                <w:sz w:val="28"/>
                <w:szCs w:val="28"/>
              </w:rPr>
            </w:pPr>
            <w:bookmarkStart w:id="6" w:name="_Toc419111167"/>
            <w:r w:rsidRPr="004851BA">
              <w:rPr>
                <w:bCs/>
                <w:kern w:val="28"/>
                <w:sz w:val="28"/>
                <w:szCs w:val="28"/>
              </w:rPr>
              <w:t>3. Определять план выполн</w:t>
            </w:r>
            <w:r w:rsidRPr="004851BA">
              <w:rPr>
                <w:bCs/>
                <w:kern w:val="28"/>
                <w:sz w:val="28"/>
                <w:szCs w:val="28"/>
              </w:rPr>
              <w:t>е</w:t>
            </w:r>
            <w:r w:rsidRPr="004851BA">
              <w:rPr>
                <w:bCs/>
                <w:kern w:val="28"/>
                <w:sz w:val="28"/>
                <w:szCs w:val="28"/>
              </w:rPr>
              <w:t>ния заданий на уроках, вн</w:t>
            </w:r>
            <w:r w:rsidRPr="004851BA">
              <w:rPr>
                <w:bCs/>
                <w:kern w:val="28"/>
                <w:sz w:val="28"/>
                <w:szCs w:val="28"/>
              </w:rPr>
              <w:t>е</w:t>
            </w:r>
            <w:r w:rsidRPr="004851BA">
              <w:rPr>
                <w:bCs/>
                <w:kern w:val="28"/>
                <w:sz w:val="28"/>
                <w:szCs w:val="28"/>
              </w:rPr>
              <w:t xml:space="preserve">урочной </w:t>
            </w:r>
            <w:r w:rsidRPr="004851BA">
              <w:rPr>
                <w:bCs/>
                <w:kern w:val="28"/>
                <w:sz w:val="28"/>
                <w:szCs w:val="28"/>
              </w:rPr>
              <w:lastRenderedPageBreak/>
              <w:t>де</w:t>
            </w:r>
            <w:r w:rsidRPr="004851BA">
              <w:rPr>
                <w:bCs/>
                <w:kern w:val="28"/>
                <w:sz w:val="28"/>
                <w:szCs w:val="28"/>
              </w:rPr>
              <w:t>я</w:t>
            </w:r>
            <w:r w:rsidRPr="004851BA">
              <w:rPr>
                <w:bCs/>
                <w:kern w:val="28"/>
                <w:sz w:val="28"/>
                <w:szCs w:val="28"/>
              </w:rPr>
              <w:t>тельности, жи</w:t>
            </w:r>
            <w:r w:rsidRPr="004851BA">
              <w:rPr>
                <w:bCs/>
                <w:kern w:val="28"/>
                <w:sz w:val="28"/>
                <w:szCs w:val="28"/>
              </w:rPr>
              <w:t>з</w:t>
            </w:r>
            <w:r w:rsidRPr="004851BA">
              <w:rPr>
                <w:bCs/>
                <w:kern w:val="28"/>
                <w:sz w:val="28"/>
                <w:szCs w:val="28"/>
              </w:rPr>
              <w:t>ненных ситу</w:t>
            </w:r>
            <w:r w:rsidRPr="004851BA">
              <w:rPr>
                <w:bCs/>
                <w:kern w:val="28"/>
                <w:sz w:val="28"/>
                <w:szCs w:val="28"/>
              </w:rPr>
              <w:t>а</w:t>
            </w:r>
            <w:r w:rsidRPr="004851BA">
              <w:rPr>
                <w:bCs/>
                <w:kern w:val="28"/>
                <w:sz w:val="28"/>
                <w:szCs w:val="28"/>
              </w:rPr>
              <w:t>циях под рук</w:t>
            </w:r>
            <w:r w:rsidRPr="004851BA">
              <w:rPr>
                <w:bCs/>
                <w:kern w:val="28"/>
                <w:sz w:val="28"/>
                <w:szCs w:val="28"/>
              </w:rPr>
              <w:t>о</w:t>
            </w:r>
            <w:r w:rsidRPr="004851BA">
              <w:rPr>
                <w:bCs/>
                <w:kern w:val="28"/>
                <w:sz w:val="28"/>
                <w:szCs w:val="28"/>
              </w:rPr>
              <w:t>водством уч</w:t>
            </w:r>
            <w:r w:rsidRPr="004851BA">
              <w:rPr>
                <w:bCs/>
                <w:kern w:val="28"/>
                <w:sz w:val="28"/>
                <w:szCs w:val="28"/>
              </w:rPr>
              <w:t>и</w:t>
            </w:r>
            <w:r w:rsidRPr="004851BA">
              <w:rPr>
                <w:bCs/>
                <w:kern w:val="28"/>
                <w:sz w:val="28"/>
                <w:szCs w:val="28"/>
              </w:rPr>
              <w:t>теля.</w:t>
            </w:r>
            <w:bookmarkEnd w:id="6"/>
          </w:p>
          <w:p w14:paraId="50D8EE24" w14:textId="77777777" w:rsidR="00C34874" w:rsidRPr="004851BA" w:rsidRDefault="00C34874" w:rsidP="00BF2882">
            <w:pPr>
              <w:rPr>
                <w:bCs/>
                <w:kern w:val="28"/>
                <w:sz w:val="28"/>
                <w:szCs w:val="28"/>
                <w:lang w:eastAsia="en-US" w:bidi="en-US"/>
              </w:rPr>
            </w:pPr>
            <w:bookmarkStart w:id="7" w:name="_Toc419111168"/>
            <w:r w:rsidRPr="004851BA">
              <w:rPr>
                <w:bCs/>
                <w:kern w:val="28"/>
                <w:sz w:val="28"/>
                <w:szCs w:val="28"/>
              </w:rPr>
              <w:t>4. Использовать в своей де</w:t>
            </w:r>
            <w:r w:rsidRPr="004851BA">
              <w:rPr>
                <w:bCs/>
                <w:kern w:val="28"/>
                <w:sz w:val="28"/>
                <w:szCs w:val="28"/>
              </w:rPr>
              <w:t>я</w:t>
            </w:r>
            <w:r w:rsidRPr="004851BA">
              <w:rPr>
                <w:bCs/>
                <w:kern w:val="28"/>
                <w:sz w:val="28"/>
                <w:szCs w:val="28"/>
              </w:rPr>
              <w:t>тельности пр</w:t>
            </w:r>
            <w:r w:rsidRPr="004851BA">
              <w:rPr>
                <w:bCs/>
                <w:kern w:val="28"/>
                <w:sz w:val="28"/>
                <w:szCs w:val="28"/>
              </w:rPr>
              <w:t>о</w:t>
            </w:r>
            <w:r w:rsidRPr="004851BA">
              <w:rPr>
                <w:bCs/>
                <w:kern w:val="28"/>
                <w:sz w:val="28"/>
                <w:szCs w:val="28"/>
              </w:rPr>
              <w:t>стейшие приб</w:t>
            </w:r>
            <w:r w:rsidRPr="004851BA">
              <w:rPr>
                <w:bCs/>
                <w:kern w:val="28"/>
                <w:sz w:val="28"/>
                <w:szCs w:val="28"/>
              </w:rPr>
              <w:t>о</w:t>
            </w:r>
            <w:r w:rsidRPr="004851BA">
              <w:rPr>
                <w:bCs/>
                <w:kern w:val="28"/>
                <w:sz w:val="28"/>
                <w:szCs w:val="28"/>
              </w:rPr>
              <w:t>ры: линейку, треугольник и т.д.</w:t>
            </w:r>
            <w:bookmarkEnd w:id="7"/>
          </w:p>
        </w:tc>
        <w:tc>
          <w:tcPr>
            <w:tcW w:w="2550" w:type="dxa"/>
            <w:tcBorders>
              <w:top w:val="single" w:sz="4" w:space="0" w:color="auto"/>
              <w:left w:val="single" w:sz="4" w:space="0" w:color="auto"/>
              <w:bottom w:val="single" w:sz="4" w:space="0" w:color="auto"/>
              <w:right w:val="single" w:sz="4" w:space="0" w:color="auto"/>
            </w:tcBorders>
            <w:hideMark/>
          </w:tcPr>
          <w:p w14:paraId="2D34B884" w14:textId="77777777" w:rsidR="00C34874" w:rsidRPr="004851BA" w:rsidRDefault="00C34874" w:rsidP="00BF2882">
            <w:pPr>
              <w:rPr>
                <w:bCs/>
                <w:kern w:val="28"/>
                <w:sz w:val="28"/>
                <w:szCs w:val="28"/>
                <w:lang w:eastAsia="en-US" w:bidi="en-US"/>
              </w:rPr>
            </w:pPr>
            <w:bookmarkStart w:id="8" w:name="_Toc419111169"/>
            <w:r w:rsidRPr="004851BA">
              <w:rPr>
                <w:bCs/>
                <w:kern w:val="28"/>
                <w:sz w:val="28"/>
                <w:szCs w:val="28"/>
              </w:rPr>
              <w:lastRenderedPageBreak/>
              <w:t>1. Ориентироват</w:t>
            </w:r>
            <w:r w:rsidRPr="004851BA">
              <w:rPr>
                <w:bCs/>
                <w:kern w:val="28"/>
                <w:sz w:val="28"/>
                <w:szCs w:val="28"/>
              </w:rPr>
              <w:t>ь</w:t>
            </w:r>
            <w:r w:rsidRPr="004851BA">
              <w:rPr>
                <w:bCs/>
                <w:kern w:val="28"/>
                <w:sz w:val="28"/>
                <w:szCs w:val="28"/>
              </w:rPr>
              <w:t>ся в учебнике: определять ум</w:t>
            </w:r>
            <w:r w:rsidRPr="004851BA">
              <w:rPr>
                <w:bCs/>
                <w:kern w:val="28"/>
                <w:sz w:val="28"/>
                <w:szCs w:val="28"/>
              </w:rPr>
              <w:t>е</w:t>
            </w:r>
            <w:r w:rsidRPr="004851BA">
              <w:rPr>
                <w:bCs/>
                <w:kern w:val="28"/>
                <w:sz w:val="28"/>
                <w:szCs w:val="28"/>
              </w:rPr>
              <w:t>ния, которые будут сформированы на основе изучения да</w:t>
            </w:r>
            <w:r w:rsidRPr="004851BA">
              <w:rPr>
                <w:bCs/>
                <w:kern w:val="28"/>
                <w:sz w:val="28"/>
                <w:szCs w:val="28"/>
              </w:rPr>
              <w:t>н</w:t>
            </w:r>
            <w:r w:rsidRPr="004851BA">
              <w:rPr>
                <w:bCs/>
                <w:kern w:val="28"/>
                <w:sz w:val="28"/>
                <w:szCs w:val="28"/>
              </w:rPr>
              <w:t>ного раздела.</w:t>
            </w:r>
            <w:bookmarkEnd w:id="8"/>
          </w:p>
          <w:p w14:paraId="5A9766D6" w14:textId="77777777" w:rsidR="00C34874" w:rsidRPr="004851BA" w:rsidRDefault="00C34874" w:rsidP="00BF2882">
            <w:pPr>
              <w:rPr>
                <w:bCs/>
                <w:kern w:val="28"/>
                <w:sz w:val="28"/>
                <w:szCs w:val="28"/>
              </w:rPr>
            </w:pPr>
            <w:bookmarkStart w:id="9" w:name="_Toc419111170"/>
            <w:r w:rsidRPr="004851BA">
              <w:rPr>
                <w:bCs/>
                <w:kern w:val="28"/>
                <w:sz w:val="28"/>
                <w:szCs w:val="28"/>
              </w:rPr>
              <w:t>2. Отвечать на простые вопросы учит</w:t>
            </w:r>
            <w:r w:rsidRPr="004851BA">
              <w:rPr>
                <w:bCs/>
                <w:kern w:val="28"/>
                <w:sz w:val="28"/>
                <w:szCs w:val="28"/>
              </w:rPr>
              <w:t>е</w:t>
            </w:r>
            <w:r w:rsidRPr="004851BA">
              <w:rPr>
                <w:bCs/>
                <w:kern w:val="28"/>
                <w:sz w:val="28"/>
                <w:szCs w:val="28"/>
              </w:rPr>
              <w:t>ля, находить нужную информ</w:t>
            </w:r>
            <w:r w:rsidRPr="004851BA">
              <w:rPr>
                <w:bCs/>
                <w:kern w:val="28"/>
                <w:sz w:val="28"/>
                <w:szCs w:val="28"/>
              </w:rPr>
              <w:t>а</w:t>
            </w:r>
            <w:r w:rsidRPr="004851BA">
              <w:rPr>
                <w:bCs/>
                <w:kern w:val="28"/>
                <w:sz w:val="28"/>
                <w:szCs w:val="28"/>
              </w:rPr>
              <w:t>цию в уче</w:t>
            </w:r>
            <w:r w:rsidRPr="004851BA">
              <w:rPr>
                <w:bCs/>
                <w:kern w:val="28"/>
                <w:sz w:val="28"/>
                <w:szCs w:val="28"/>
              </w:rPr>
              <w:t>б</w:t>
            </w:r>
            <w:r w:rsidRPr="004851BA">
              <w:rPr>
                <w:bCs/>
                <w:kern w:val="28"/>
                <w:sz w:val="28"/>
                <w:szCs w:val="28"/>
              </w:rPr>
              <w:t>нике.</w:t>
            </w:r>
            <w:bookmarkEnd w:id="9"/>
          </w:p>
          <w:p w14:paraId="7D50F322" w14:textId="77777777" w:rsidR="00C34874" w:rsidRPr="004851BA" w:rsidRDefault="00C34874" w:rsidP="00BF2882">
            <w:pPr>
              <w:rPr>
                <w:bCs/>
                <w:kern w:val="28"/>
                <w:sz w:val="28"/>
                <w:szCs w:val="28"/>
              </w:rPr>
            </w:pPr>
            <w:bookmarkStart w:id="10" w:name="_Toc419111171"/>
            <w:r w:rsidRPr="004851BA">
              <w:rPr>
                <w:bCs/>
                <w:kern w:val="28"/>
                <w:sz w:val="28"/>
                <w:szCs w:val="28"/>
              </w:rPr>
              <w:t>3. Сравнивать предметы, объе</w:t>
            </w:r>
            <w:r w:rsidRPr="004851BA">
              <w:rPr>
                <w:bCs/>
                <w:kern w:val="28"/>
                <w:sz w:val="28"/>
                <w:szCs w:val="28"/>
              </w:rPr>
              <w:t>к</w:t>
            </w:r>
            <w:r w:rsidRPr="004851BA">
              <w:rPr>
                <w:bCs/>
                <w:kern w:val="28"/>
                <w:sz w:val="28"/>
                <w:szCs w:val="28"/>
              </w:rPr>
              <w:t>ты: находить о</w:t>
            </w:r>
            <w:r w:rsidRPr="004851BA">
              <w:rPr>
                <w:bCs/>
                <w:kern w:val="28"/>
                <w:sz w:val="28"/>
                <w:szCs w:val="28"/>
              </w:rPr>
              <w:t>б</w:t>
            </w:r>
            <w:r w:rsidRPr="004851BA">
              <w:rPr>
                <w:bCs/>
                <w:kern w:val="28"/>
                <w:sz w:val="28"/>
                <w:szCs w:val="28"/>
              </w:rPr>
              <w:t>щее и различие.</w:t>
            </w:r>
            <w:bookmarkEnd w:id="10"/>
          </w:p>
          <w:p w14:paraId="258C65ED" w14:textId="77777777" w:rsidR="00C34874" w:rsidRPr="004851BA" w:rsidRDefault="00C34874" w:rsidP="00BF2882">
            <w:pPr>
              <w:rPr>
                <w:bCs/>
                <w:kern w:val="28"/>
                <w:sz w:val="28"/>
                <w:szCs w:val="28"/>
              </w:rPr>
            </w:pPr>
            <w:bookmarkStart w:id="11" w:name="_Toc419111172"/>
            <w:r w:rsidRPr="004851BA">
              <w:rPr>
                <w:bCs/>
                <w:kern w:val="28"/>
                <w:sz w:val="28"/>
                <w:szCs w:val="28"/>
              </w:rPr>
              <w:t xml:space="preserve">4. Группировать предметы, объекты на основе </w:t>
            </w:r>
            <w:r w:rsidRPr="004851BA">
              <w:rPr>
                <w:bCs/>
                <w:kern w:val="28"/>
                <w:sz w:val="28"/>
                <w:szCs w:val="28"/>
              </w:rPr>
              <w:lastRenderedPageBreak/>
              <w:t>сущ</w:t>
            </w:r>
            <w:r w:rsidRPr="004851BA">
              <w:rPr>
                <w:bCs/>
                <w:kern w:val="28"/>
                <w:sz w:val="28"/>
                <w:szCs w:val="28"/>
              </w:rPr>
              <w:t>е</w:t>
            </w:r>
            <w:r w:rsidRPr="004851BA">
              <w:rPr>
                <w:bCs/>
                <w:kern w:val="28"/>
                <w:sz w:val="28"/>
                <w:szCs w:val="28"/>
              </w:rPr>
              <w:t>ственных призн</w:t>
            </w:r>
            <w:r w:rsidRPr="004851BA">
              <w:rPr>
                <w:bCs/>
                <w:kern w:val="28"/>
                <w:sz w:val="28"/>
                <w:szCs w:val="28"/>
              </w:rPr>
              <w:t>а</w:t>
            </w:r>
            <w:r w:rsidRPr="004851BA">
              <w:rPr>
                <w:bCs/>
                <w:kern w:val="28"/>
                <w:sz w:val="28"/>
                <w:szCs w:val="28"/>
              </w:rPr>
              <w:t>ков.</w:t>
            </w:r>
            <w:bookmarkEnd w:id="11"/>
          </w:p>
          <w:p w14:paraId="162EF145" w14:textId="77777777" w:rsidR="00C34874" w:rsidRPr="004851BA" w:rsidRDefault="00C34874" w:rsidP="00BF2882">
            <w:pPr>
              <w:rPr>
                <w:bCs/>
                <w:kern w:val="28"/>
                <w:sz w:val="28"/>
                <w:szCs w:val="28"/>
                <w:lang w:eastAsia="en-US" w:bidi="en-US"/>
              </w:rPr>
            </w:pPr>
            <w:bookmarkStart w:id="12" w:name="_Toc419111173"/>
            <w:r w:rsidRPr="004851BA">
              <w:rPr>
                <w:bCs/>
                <w:kern w:val="28"/>
                <w:sz w:val="28"/>
                <w:szCs w:val="28"/>
              </w:rPr>
              <w:t>5. Подробно пер</w:t>
            </w:r>
            <w:r w:rsidRPr="004851BA">
              <w:rPr>
                <w:bCs/>
                <w:kern w:val="28"/>
                <w:sz w:val="28"/>
                <w:szCs w:val="28"/>
              </w:rPr>
              <w:t>е</w:t>
            </w:r>
            <w:r w:rsidRPr="004851BA">
              <w:rPr>
                <w:bCs/>
                <w:kern w:val="28"/>
                <w:sz w:val="28"/>
                <w:szCs w:val="28"/>
              </w:rPr>
              <w:t>сказывать проч</w:t>
            </w:r>
            <w:r w:rsidRPr="004851BA">
              <w:rPr>
                <w:bCs/>
                <w:kern w:val="28"/>
                <w:sz w:val="28"/>
                <w:szCs w:val="28"/>
              </w:rPr>
              <w:t>и</w:t>
            </w:r>
            <w:r w:rsidRPr="004851BA">
              <w:rPr>
                <w:bCs/>
                <w:kern w:val="28"/>
                <w:sz w:val="28"/>
                <w:szCs w:val="28"/>
              </w:rPr>
              <w:t>танное или пр</w:t>
            </w:r>
            <w:r w:rsidRPr="004851BA">
              <w:rPr>
                <w:bCs/>
                <w:kern w:val="28"/>
                <w:sz w:val="28"/>
                <w:szCs w:val="28"/>
              </w:rPr>
              <w:t>о</w:t>
            </w:r>
            <w:r w:rsidRPr="004851BA">
              <w:rPr>
                <w:bCs/>
                <w:kern w:val="28"/>
                <w:sz w:val="28"/>
                <w:szCs w:val="28"/>
              </w:rPr>
              <w:t>слушанное; опр</w:t>
            </w:r>
            <w:r w:rsidRPr="004851BA">
              <w:rPr>
                <w:bCs/>
                <w:kern w:val="28"/>
                <w:sz w:val="28"/>
                <w:szCs w:val="28"/>
              </w:rPr>
              <w:t>е</w:t>
            </w:r>
            <w:r w:rsidRPr="004851BA">
              <w:rPr>
                <w:bCs/>
                <w:kern w:val="28"/>
                <w:sz w:val="28"/>
                <w:szCs w:val="28"/>
              </w:rPr>
              <w:t>делять тему.</w:t>
            </w:r>
            <w:bookmarkEnd w:id="12"/>
          </w:p>
        </w:tc>
        <w:tc>
          <w:tcPr>
            <w:tcW w:w="2413" w:type="dxa"/>
            <w:tcBorders>
              <w:top w:val="single" w:sz="4" w:space="0" w:color="auto"/>
              <w:left w:val="single" w:sz="4" w:space="0" w:color="auto"/>
              <w:bottom w:val="single" w:sz="4" w:space="0" w:color="auto"/>
              <w:right w:val="single" w:sz="4" w:space="0" w:color="auto"/>
            </w:tcBorders>
          </w:tcPr>
          <w:p w14:paraId="21EA9213" w14:textId="77777777" w:rsidR="00C34874" w:rsidRPr="004851BA" w:rsidRDefault="00C34874" w:rsidP="00BF2882">
            <w:pPr>
              <w:rPr>
                <w:bCs/>
                <w:kern w:val="28"/>
                <w:sz w:val="28"/>
                <w:szCs w:val="28"/>
                <w:lang w:eastAsia="en-US" w:bidi="en-US"/>
              </w:rPr>
            </w:pPr>
            <w:bookmarkStart w:id="13" w:name="_Toc419111174"/>
            <w:r w:rsidRPr="004851BA">
              <w:rPr>
                <w:bCs/>
                <w:kern w:val="28"/>
                <w:sz w:val="28"/>
                <w:szCs w:val="28"/>
              </w:rPr>
              <w:lastRenderedPageBreak/>
              <w:t>1. Участвовать в диалоге на уроке и в жизненных с</w:t>
            </w:r>
            <w:r w:rsidRPr="004851BA">
              <w:rPr>
                <w:bCs/>
                <w:kern w:val="28"/>
                <w:sz w:val="28"/>
                <w:szCs w:val="28"/>
              </w:rPr>
              <w:t>и</w:t>
            </w:r>
            <w:r w:rsidRPr="004851BA">
              <w:rPr>
                <w:bCs/>
                <w:kern w:val="28"/>
                <w:sz w:val="28"/>
                <w:szCs w:val="28"/>
              </w:rPr>
              <w:t>туациях.</w:t>
            </w:r>
            <w:bookmarkEnd w:id="13"/>
          </w:p>
          <w:p w14:paraId="3EF2AA9C" w14:textId="77777777" w:rsidR="00C34874" w:rsidRDefault="00C34874" w:rsidP="00BF2882">
            <w:pPr>
              <w:rPr>
                <w:bCs/>
                <w:kern w:val="28"/>
                <w:sz w:val="28"/>
                <w:szCs w:val="28"/>
              </w:rPr>
            </w:pPr>
            <w:bookmarkStart w:id="14" w:name="_Toc419111175"/>
            <w:r w:rsidRPr="004851BA">
              <w:rPr>
                <w:bCs/>
                <w:kern w:val="28"/>
                <w:sz w:val="28"/>
                <w:szCs w:val="28"/>
              </w:rPr>
              <w:t>2. Отвечать на в</w:t>
            </w:r>
            <w:r w:rsidRPr="004851BA">
              <w:rPr>
                <w:bCs/>
                <w:kern w:val="28"/>
                <w:sz w:val="28"/>
                <w:szCs w:val="28"/>
              </w:rPr>
              <w:t>о</w:t>
            </w:r>
            <w:r w:rsidRPr="004851BA">
              <w:rPr>
                <w:bCs/>
                <w:kern w:val="28"/>
                <w:sz w:val="28"/>
                <w:szCs w:val="28"/>
              </w:rPr>
              <w:t xml:space="preserve">просы учителя, товарищей по классу. </w:t>
            </w:r>
          </w:p>
          <w:p w14:paraId="7E87F5FD" w14:textId="77777777" w:rsidR="00C34874" w:rsidRPr="004851BA" w:rsidRDefault="00C34874" w:rsidP="00BF2882">
            <w:pPr>
              <w:rPr>
                <w:bCs/>
                <w:kern w:val="28"/>
                <w:sz w:val="28"/>
                <w:szCs w:val="28"/>
              </w:rPr>
            </w:pPr>
            <w:r w:rsidRPr="004851BA">
              <w:rPr>
                <w:bCs/>
                <w:kern w:val="28"/>
                <w:sz w:val="28"/>
                <w:szCs w:val="28"/>
              </w:rPr>
              <w:t>3. Соблюдать простейшие но</w:t>
            </w:r>
            <w:r w:rsidRPr="004851BA">
              <w:rPr>
                <w:bCs/>
                <w:kern w:val="28"/>
                <w:sz w:val="28"/>
                <w:szCs w:val="28"/>
              </w:rPr>
              <w:t>р</w:t>
            </w:r>
            <w:r w:rsidRPr="004851BA">
              <w:rPr>
                <w:bCs/>
                <w:kern w:val="28"/>
                <w:sz w:val="28"/>
                <w:szCs w:val="28"/>
              </w:rPr>
              <w:t>мы речевого эт</w:t>
            </w:r>
            <w:r w:rsidRPr="004851BA">
              <w:rPr>
                <w:bCs/>
                <w:kern w:val="28"/>
                <w:sz w:val="28"/>
                <w:szCs w:val="28"/>
              </w:rPr>
              <w:t>и</w:t>
            </w:r>
            <w:r w:rsidRPr="004851BA">
              <w:rPr>
                <w:bCs/>
                <w:kern w:val="28"/>
                <w:sz w:val="28"/>
                <w:szCs w:val="28"/>
              </w:rPr>
              <w:t>кета: здор</w:t>
            </w:r>
            <w:r w:rsidRPr="004851BA">
              <w:rPr>
                <w:bCs/>
                <w:kern w:val="28"/>
                <w:sz w:val="28"/>
                <w:szCs w:val="28"/>
              </w:rPr>
              <w:t>о</w:t>
            </w:r>
            <w:r w:rsidRPr="004851BA">
              <w:rPr>
                <w:bCs/>
                <w:kern w:val="28"/>
                <w:sz w:val="28"/>
                <w:szCs w:val="28"/>
              </w:rPr>
              <w:t>ваться, прощаться, благ</w:t>
            </w:r>
            <w:r w:rsidRPr="004851BA">
              <w:rPr>
                <w:bCs/>
                <w:kern w:val="28"/>
                <w:sz w:val="28"/>
                <w:szCs w:val="28"/>
              </w:rPr>
              <w:t>о</w:t>
            </w:r>
            <w:r w:rsidRPr="004851BA">
              <w:rPr>
                <w:bCs/>
                <w:kern w:val="28"/>
                <w:sz w:val="28"/>
                <w:szCs w:val="28"/>
              </w:rPr>
              <w:t>дарить.</w:t>
            </w:r>
            <w:bookmarkEnd w:id="14"/>
          </w:p>
          <w:p w14:paraId="40F4EA83" w14:textId="77777777" w:rsidR="00C34874" w:rsidRPr="004851BA" w:rsidRDefault="00C34874" w:rsidP="00BF2882">
            <w:pPr>
              <w:rPr>
                <w:bCs/>
                <w:kern w:val="28"/>
                <w:sz w:val="28"/>
                <w:szCs w:val="28"/>
              </w:rPr>
            </w:pPr>
            <w:bookmarkStart w:id="15" w:name="_Toc419111176"/>
            <w:r w:rsidRPr="004851BA">
              <w:rPr>
                <w:bCs/>
                <w:kern w:val="28"/>
                <w:sz w:val="28"/>
                <w:szCs w:val="28"/>
              </w:rPr>
              <w:t>4. Слушать и п</w:t>
            </w:r>
            <w:r w:rsidRPr="004851BA">
              <w:rPr>
                <w:bCs/>
                <w:kern w:val="28"/>
                <w:sz w:val="28"/>
                <w:szCs w:val="28"/>
              </w:rPr>
              <w:t>о</w:t>
            </w:r>
            <w:r w:rsidRPr="004851BA">
              <w:rPr>
                <w:bCs/>
                <w:kern w:val="28"/>
                <w:sz w:val="28"/>
                <w:szCs w:val="28"/>
              </w:rPr>
              <w:t>нимать речь др</w:t>
            </w:r>
            <w:r w:rsidRPr="004851BA">
              <w:rPr>
                <w:bCs/>
                <w:kern w:val="28"/>
                <w:sz w:val="28"/>
                <w:szCs w:val="28"/>
              </w:rPr>
              <w:t>у</w:t>
            </w:r>
            <w:r w:rsidRPr="004851BA">
              <w:rPr>
                <w:bCs/>
                <w:kern w:val="28"/>
                <w:sz w:val="28"/>
                <w:szCs w:val="28"/>
              </w:rPr>
              <w:t>гих.</w:t>
            </w:r>
            <w:bookmarkEnd w:id="15"/>
          </w:p>
          <w:p w14:paraId="0ED58A52" w14:textId="77777777" w:rsidR="00C34874" w:rsidRPr="004851BA" w:rsidRDefault="00C34874" w:rsidP="00BF2882">
            <w:pPr>
              <w:rPr>
                <w:bCs/>
                <w:kern w:val="28"/>
                <w:sz w:val="28"/>
                <w:szCs w:val="28"/>
                <w:lang w:val="en-US"/>
              </w:rPr>
            </w:pPr>
            <w:bookmarkStart w:id="16" w:name="_Toc419111177"/>
            <w:r w:rsidRPr="004851BA">
              <w:rPr>
                <w:bCs/>
                <w:kern w:val="28"/>
                <w:sz w:val="28"/>
                <w:szCs w:val="28"/>
              </w:rPr>
              <w:t>5. Участвовать  в паре.</w:t>
            </w:r>
            <w:bookmarkEnd w:id="16"/>
          </w:p>
          <w:p w14:paraId="31282064" w14:textId="77777777" w:rsidR="00C34874" w:rsidRPr="004851BA" w:rsidRDefault="00C34874" w:rsidP="00BF2882">
            <w:pPr>
              <w:rPr>
                <w:bCs/>
                <w:kern w:val="28"/>
                <w:sz w:val="28"/>
                <w:szCs w:val="28"/>
                <w:lang w:val="en-US" w:eastAsia="en-US" w:bidi="en-US"/>
              </w:rPr>
            </w:pPr>
          </w:p>
        </w:tc>
      </w:tr>
      <w:tr w:rsidR="00C34874" w:rsidRPr="004851BA" w14:paraId="4AE7AAF8" w14:textId="77777777" w:rsidTr="00BF2882">
        <w:trPr>
          <w:trHeight w:val="267"/>
        </w:trPr>
        <w:tc>
          <w:tcPr>
            <w:tcW w:w="9356" w:type="dxa"/>
            <w:gridSpan w:val="4"/>
            <w:tcBorders>
              <w:top w:val="single" w:sz="4" w:space="0" w:color="auto"/>
              <w:left w:val="single" w:sz="4" w:space="0" w:color="auto"/>
              <w:bottom w:val="single" w:sz="4" w:space="0" w:color="auto"/>
              <w:right w:val="single" w:sz="4" w:space="0" w:color="auto"/>
            </w:tcBorders>
            <w:hideMark/>
          </w:tcPr>
          <w:p w14:paraId="2B4681A0" w14:textId="77777777" w:rsidR="00C34874" w:rsidRPr="004851BA" w:rsidRDefault="00C34874" w:rsidP="00BF2882">
            <w:pPr>
              <w:rPr>
                <w:b/>
                <w:bCs/>
                <w:kern w:val="28"/>
                <w:sz w:val="28"/>
                <w:szCs w:val="28"/>
                <w:lang w:val="en-US" w:eastAsia="en-US" w:bidi="en-US"/>
              </w:rPr>
            </w:pPr>
            <w:bookmarkStart w:id="17" w:name="_Toc419111178"/>
            <w:r w:rsidRPr="004851BA">
              <w:rPr>
                <w:b/>
                <w:bCs/>
                <w:kern w:val="28"/>
                <w:sz w:val="28"/>
                <w:szCs w:val="28"/>
              </w:rPr>
              <w:t>2 класс</w:t>
            </w:r>
            <w:bookmarkEnd w:id="17"/>
          </w:p>
        </w:tc>
      </w:tr>
      <w:tr w:rsidR="00C34874" w:rsidRPr="004851BA" w14:paraId="021D8EA6" w14:textId="77777777" w:rsidTr="00BF2882">
        <w:trPr>
          <w:trHeight w:val="1122"/>
        </w:trPr>
        <w:tc>
          <w:tcPr>
            <w:tcW w:w="2209" w:type="dxa"/>
            <w:tcBorders>
              <w:top w:val="single" w:sz="4" w:space="0" w:color="auto"/>
              <w:left w:val="single" w:sz="4" w:space="0" w:color="auto"/>
              <w:bottom w:val="single" w:sz="4" w:space="0" w:color="auto"/>
              <w:right w:val="single" w:sz="4" w:space="0" w:color="auto"/>
            </w:tcBorders>
          </w:tcPr>
          <w:p w14:paraId="3496CFC0" w14:textId="77777777" w:rsidR="00C34874" w:rsidRPr="004851BA" w:rsidRDefault="00C34874" w:rsidP="00BF2882">
            <w:pPr>
              <w:rPr>
                <w:bCs/>
                <w:sz w:val="28"/>
                <w:szCs w:val="28"/>
                <w:lang w:eastAsia="en-US" w:bidi="en-US"/>
              </w:rPr>
            </w:pPr>
          </w:p>
          <w:p w14:paraId="18ACC28F" w14:textId="77777777" w:rsidR="00C34874" w:rsidRPr="004851BA" w:rsidRDefault="00C34874" w:rsidP="00BF2882">
            <w:pPr>
              <w:rPr>
                <w:bCs/>
                <w:sz w:val="28"/>
                <w:szCs w:val="28"/>
              </w:rPr>
            </w:pPr>
            <w:r w:rsidRPr="004851BA">
              <w:rPr>
                <w:bCs/>
                <w:sz w:val="28"/>
                <w:szCs w:val="28"/>
              </w:rPr>
              <w:t>1. Ценить и принимать сл</w:t>
            </w:r>
            <w:r w:rsidRPr="004851BA">
              <w:rPr>
                <w:bCs/>
                <w:sz w:val="28"/>
                <w:szCs w:val="28"/>
              </w:rPr>
              <w:t>е</w:t>
            </w:r>
            <w:r w:rsidRPr="004851BA">
              <w:rPr>
                <w:bCs/>
                <w:sz w:val="28"/>
                <w:szCs w:val="28"/>
              </w:rPr>
              <w:t>дующие баз</w:t>
            </w:r>
            <w:r w:rsidRPr="004851BA">
              <w:rPr>
                <w:bCs/>
                <w:sz w:val="28"/>
                <w:szCs w:val="28"/>
              </w:rPr>
              <w:t>о</w:t>
            </w:r>
            <w:r w:rsidRPr="004851BA">
              <w:rPr>
                <w:bCs/>
                <w:sz w:val="28"/>
                <w:szCs w:val="28"/>
              </w:rPr>
              <w:t>вые ценности:  «добро», «те</w:t>
            </w:r>
            <w:r w:rsidRPr="004851BA">
              <w:rPr>
                <w:bCs/>
                <w:sz w:val="28"/>
                <w:szCs w:val="28"/>
              </w:rPr>
              <w:t>р</w:t>
            </w:r>
            <w:r w:rsidRPr="004851BA">
              <w:rPr>
                <w:bCs/>
                <w:sz w:val="28"/>
                <w:szCs w:val="28"/>
              </w:rPr>
              <w:t>пение», «род</w:t>
            </w:r>
            <w:r w:rsidRPr="004851BA">
              <w:rPr>
                <w:bCs/>
                <w:sz w:val="28"/>
                <w:szCs w:val="28"/>
              </w:rPr>
              <w:t>и</w:t>
            </w:r>
            <w:r w:rsidRPr="004851BA">
              <w:rPr>
                <w:bCs/>
                <w:sz w:val="28"/>
                <w:szCs w:val="28"/>
              </w:rPr>
              <w:t>на», «природа», «с</w:t>
            </w:r>
            <w:r w:rsidRPr="004851BA">
              <w:rPr>
                <w:bCs/>
                <w:sz w:val="28"/>
                <w:szCs w:val="28"/>
              </w:rPr>
              <w:t>е</w:t>
            </w:r>
            <w:r w:rsidRPr="004851BA">
              <w:rPr>
                <w:bCs/>
                <w:sz w:val="28"/>
                <w:szCs w:val="28"/>
              </w:rPr>
              <w:t>мья», «мир», «настоящий друг».</w:t>
            </w:r>
          </w:p>
          <w:p w14:paraId="36B09834" w14:textId="77777777" w:rsidR="00C34874" w:rsidRPr="004851BA" w:rsidRDefault="00C34874" w:rsidP="00BF2882">
            <w:pPr>
              <w:rPr>
                <w:bCs/>
                <w:sz w:val="28"/>
                <w:szCs w:val="28"/>
              </w:rPr>
            </w:pPr>
            <w:r w:rsidRPr="004851BA">
              <w:rPr>
                <w:bCs/>
                <w:sz w:val="28"/>
                <w:szCs w:val="28"/>
              </w:rPr>
              <w:t>2. Уважение к св</w:t>
            </w:r>
            <w:r w:rsidRPr="004851BA">
              <w:rPr>
                <w:bCs/>
                <w:sz w:val="28"/>
                <w:szCs w:val="28"/>
              </w:rPr>
              <w:t>о</w:t>
            </w:r>
            <w:r w:rsidRPr="004851BA">
              <w:rPr>
                <w:bCs/>
                <w:sz w:val="28"/>
                <w:szCs w:val="28"/>
              </w:rPr>
              <w:t>ему народу, к св</w:t>
            </w:r>
            <w:r w:rsidRPr="004851BA">
              <w:rPr>
                <w:bCs/>
                <w:sz w:val="28"/>
                <w:szCs w:val="28"/>
              </w:rPr>
              <w:t>о</w:t>
            </w:r>
            <w:r w:rsidRPr="004851BA">
              <w:rPr>
                <w:bCs/>
                <w:sz w:val="28"/>
                <w:szCs w:val="28"/>
              </w:rPr>
              <w:t>ей родине.</w:t>
            </w:r>
          </w:p>
          <w:p w14:paraId="2FCBDBD5" w14:textId="77777777" w:rsidR="00C34874" w:rsidRPr="004851BA" w:rsidRDefault="00C34874" w:rsidP="00BF2882">
            <w:pPr>
              <w:rPr>
                <w:bCs/>
                <w:sz w:val="28"/>
                <w:szCs w:val="28"/>
              </w:rPr>
            </w:pPr>
            <w:r w:rsidRPr="004851BA">
              <w:rPr>
                <w:bCs/>
                <w:sz w:val="28"/>
                <w:szCs w:val="28"/>
              </w:rPr>
              <w:t>3. Освоение личностного смысла учения, желания учит</w:t>
            </w:r>
            <w:r w:rsidRPr="004851BA">
              <w:rPr>
                <w:bCs/>
                <w:sz w:val="28"/>
                <w:szCs w:val="28"/>
              </w:rPr>
              <w:t>ь</w:t>
            </w:r>
            <w:r w:rsidRPr="004851BA">
              <w:rPr>
                <w:bCs/>
                <w:sz w:val="28"/>
                <w:szCs w:val="28"/>
              </w:rPr>
              <w:t>ся.</w:t>
            </w:r>
          </w:p>
          <w:p w14:paraId="3ABD4528" w14:textId="77777777" w:rsidR="00C34874" w:rsidRPr="004851BA" w:rsidRDefault="00C34874" w:rsidP="00BF2882">
            <w:pPr>
              <w:rPr>
                <w:bCs/>
                <w:sz w:val="28"/>
                <w:szCs w:val="28"/>
                <w:lang w:eastAsia="en-US" w:bidi="en-US"/>
              </w:rPr>
            </w:pPr>
            <w:r w:rsidRPr="004851BA">
              <w:rPr>
                <w:bCs/>
                <w:sz w:val="28"/>
                <w:szCs w:val="28"/>
              </w:rPr>
              <w:t>4. Оценка жи</w:t>
            </w:r>
            <w:r w:rsidRPr="004851BA">
              <w:rPr>
                <w:bCs/>
                <w:sz w:val="28"/>
                <w:szCs w:val="28"/>
              </w:rPr>
              <w:t>з</w:t>
            </w:r>
            <w:r w:rsidRPr="004851BA">
              <w:rPr>
                <w:bCs/>
                <w:sz w:val="28"/>
                <w:szCs w:val="28"/>
              </w:rPr>
              <w:t>ненных ситу</w:t>
            </w:r>
            <w:r w:rsidRPr="004851BA">
              <w:rPr>
                <w:bCs/>
                <w:sz w:val="28"/>
                <w:szCs w:val="28"/>
              </w:rPr>
              <w:t>а</w:t>
            </w:r>
            <w:r w:rsidRPr="004851BA">
              <w:rPr>
                <w:bCs/>
                <w:sz w:val="28"/>
                <w:szCs w:val="28"/>
              </w:rPr>
              <w:t>ций  и посту</w:t>
            </w:r>
            <w:r w:rsidRPr="004851BA">
              <w:rPr>
                <w:bCs/>
                <w:sz w:val="28"/>
                <w:szCs w:val="28"/>
              </w:rPr>
              <w:t>п</w:t>
            </w:r>
            <w:r w:rsidRPr="004851BA">
              <w:rPr>
                <w:bCs/>
                <w:sz w:val="28"/>
                <w:szCs w:val="28"/>
              </w:rPr>
              <w:t>ков героев х</w:t>
            </w:r>
            <w:r w:rsidRPr="004851BA">
              <w:rPr>
                <w:bCs/>
                <w:sz w:val="28"/>
                <w:szCs w:val="28"/>
              </w:rPr>
              <w:t>у</w:t>
            </w:r>
            <w:r w:rsidRPr="004851BA">
              <w:rPr>
                <w:bCs/>
                <w:sz w:val="28"/>
                <w:szCs w:val="28"/>
              </w:rPr>
              <w:t xml:space="preserve">дожественных текстов с </w:t>
            </w:r>
            <w:r w:rsidRPr="004851BA">
              <w:rPr>
                <w:bCs/>
                <w:sz w:val="28"/>
                <w:szCs w:val="28"/>
              </w:rPr>
              <w:lastRenderedPageBreak/>
              <w:t>точки зрения общеч</w:t>
            </w:r>
            <w:r w:rsidRPr="004851BA">
              <w:rPr>
                <w:bCs/>
                <w:sz w:val="28"/>
                <w:szCs w:val="28"/>
              </w:rPr>
              <w:t>е</w:t>
            </w:r>
            <w:r w:rsidRPr="004851BA">
              <w:rPr>
                <w:bCs/>
                <w:sz w:val="28"/>
                <w:szCs w:val="28"/>
              </w:rPr>
              <w:t>ловеческих норм.</w:t>
            </w:r>
          </w:p>
        </w:tc>
        <w:tc>
          <w:tcPr>
            <w:tcW w:w="2184" w:type="dxa"/>
            <w:tcBorders>
              <w:top w:val="single" w:sz="4" w:space="0" w:color="auto"/>
              <w:left w:val="single" w:sz="4" w:space="0" w:color="auto"/>
              <w:bottom w:val="single" w:sz="4" w:space="0" w:color="auto"/>
              <w:right w:val="single" w:sz="4" w:space="0" w:color="auto"/>
            </w:tcBorders>
            <w:hideMark/>
          </w:tcPr>
          <w:p w14:paraId="0A12F404" w14:textId="77777777" w:rsidR="00C34874" w:rsidRPr="004851BA" w:rsidRDefault="00C34874" w:rsidP="00BF2882">
            <w:pPr>
              <w:rPr>
                <w:bCs/>
                <w:kern w:val="28"/>
                <w:sz w:val="28"/>
                <w:szCs w:val="28"/>
                <w:lang w:eastAsia="en-US" w:bidi="en-US"/>
              </w:rPr>
            </w:pPr>
            <w:bookmarkStart w:id="18" w:name="_Toc419111179"/>
            <w:r w:rsidRPr="004851BA">
              <w:rPr>
                <w:bCs/>
                <w:kern w:val="28"/>
                <w:sz w:val="28"/>
                <w:szCs w:val="28"/>
              </w:rPr>
              <w:lastRenderedPageBreak/>
              <w:t>1. Самосто</w:t>
            </w:r>
            <w:r w:rsidRPr="004851BA">
              <w:rPr>
                <w:bCs/>
                <w:kern w:val="28"/>
                <w:sz w:val="28"/>
                <w:szCs w:val="28"/>
              </w:rPr>
              <w:t>я</w:t>
            </w:r>
            <w:r w:rsidRPr="004851BA">
              <w:rPr>
                <w:bCs/>
                <w:kern w:val="28"/>
                <w:sz w:val="28"/>
                <w:szCs w:val="28"/>
              </w:rPr>
              <w:t>тельно орган</w:t>
            </w:r>
            <w:r w:rsidRPr="004851BA">
              <w:rPr>
                <w:bCs/>
                <w:kern w:val="28"/>
                <w:sz w:val="28"/>
                <w:szCs w:val="28"/>
              </w:rPr>
              <w:t>и</w:t>
            </w:r>
            <w:r w:rsidRPr="004851BA">
              <w:rPr>
                <w:bCs/>
                <w:kern w:val="28"/>
                <w:sz w:val="28"/>
                <w:szCs w:val="28"/>
              </w:rPr>
              <w:t>зовывать свое рабочее м</w:t>
            </w:r>
            <w:r w:rsidRPr="004851BA">
              <w:rPr>
                <w:bCs/>
                <w:kern w:val="28"/>
                <w:sz w:val="28"/>
                <w:szCs w:val="28"/>
              </w:rPr>
              <w:t>е</w:t>
            </w:r>
            <w:r w:rsidRPr="004851BA">
              <w:rPr>
                <w:bCs/>
                <w:kern w:val="28"/>
                <w:sz w:val="28"/>
                <w:szCs w:val="28"/>
              </w:rPr>
              <w:t>сто.</w:t>
            </w:r>
            <w:bookmarkEnd w:id="18"/>
          </w:p>
          <w:p w14:paraId="1427E0D3" w14:textId="77777777" w:rsidR="00C34874" w:rsidRPr="004851BA" w:rsidRDefault="00C34874" w:rsidP="00BF2882">
            <w:pPr>
              <w:rPr>
                <w:bCs/>
                <w:kern w:val="28"/>
                <w:sz w:val="28"/>
                <w:szCs w:val="28"/>
              </w:rPr>
            </w:pPr>
            <w:bookmarkStart w:id="19" w:name="_Toc419111180"/>
            <w:r w:rsidRPr="004851BA">
              <w:rPr>
                <w:bCs/>
                <w:kern w:val="28"/>
                <w:sz w:val="28"/>
                <w:szCs w:val="28"/>
              </w:rPr>
              <w:t>2. Следовать режиму орган</w:t>
            </w:r>
            <w:r w:rsidRPr="004851BA">
              <w:rPr>
                <w:bCs/>
                <w:kern w:val="28"/>
                <w:sz w:val="28"/>
                <w:szCs w:val="28"/>
              </w:rPr>
              <w:t>и</w:t>
            </w:r>
            <w:r w:rsidRPr="004851BA">
              <w:rPr>
                <w:bCs/>
                <w:kern w:val="28"/>
                <w:sz w:val="28"/>
                <w:szCs w:val="28"/>
              </w:rPr>
              <w:t>зации учебной и внеучебной д</w:t>
            </w:r>
            <w:r w:rsidRPr="004851BA">
              <w:rPr>
                <w:bCs/>
                <w:kern w:val="28"/>
                <w:sz w:val="28"/>
                <w:szCs w:val="28"/>
              </w:rPr>
              <w:t>е</w:t>
            </w:r>
            <w:r w:rsidRPr="004851BA">
              <w:rPr>
                <w:bCs/>
                <w:kern w:val="28"/>
                <w:sz w:val="28"/>
                <w:szCs w:val="28"/>
              </w:rPr>
              <w:t>ятел</w:t>
            </w:r>
            <w:r w:rsidRPr="004851BA">
              <w:rPr>
                <w:bCs/>
                <w:kern w:val="28"/>
                <w:sz w:val="28"/>
                <w:szCs w:val="28"/>
              </w:rPr>
              <w:t>ь</w:t>
            </w:r>
            <w:r w:rsidRPr="004851BA">
              <w:rPr>
                <w:bCs/>
                <w:kern w:val="28"/>
                <w:sz w:val="28"/>
                <w:szCs w:val="28"/>
              </w:rPr>
              <w:t>ности.</w:t>
            </w:r>
            <w:bookmarkEnd w:id="19"/>
          </w:p>
          <w:p w14:paraId="58E8A7F0" w14:textId="77777777" w:rsidR="00C34874" w:rsidRPr="004851BA" w:rsidRDefault="00C34874" w:rsidP="00BF2882">
            <w:pPr>
              <w:rPr>
                <w:bCs/>
                <w:kern w:val="28"/>
                <w:sz w:val="28"/>
                <w:szCs w:val="28"/>
              </w:rPr>
            </w:pPr>
            <w:bookmarkStart w:id="20" w:name="_Toc419111181"/>
            <w:r w:rsidRPr="004851BA">
              <w:rPr>
                <w:bCs/>
                <w:kern w:val="28"/>
                <w:sz w:val="28"/>
                <w:szCs w:val="28"/>
              </w:rPr>
              <w:t>3. Определять цель учебной деятел</w:t>
            </w:r>
            <w:r w:rsidRPr="004851BA">
              <w:rPr>
                <w:bCs/>
                <w:kern w:val="28"/>
                <w:sz w:val="28"/>
                <w:szCs w:val="28"/>
              </w:rPr>
              <w:t>ь</w:t>
            </w:r>
            <w:r w:rsidRPr="004851BA">
              <w:rPr>
                <w:bCs/>
                <w:kern w:val="28"/>
                <w:sz w:val="28"/>
                <w:szCs w:val="28"/>
              </w:rPr>
              <w:t>ности с помощью уч</w:t>
            </w:r>
            <w:r w:rsidRPr="004851BA">
              <w:rPr>
                <w:bCs/>
                <w:kern w:val="28"/>
                <w:sz w:val="28"/>
                <w:szCs w:val="28"/>
              </w:rPr>
              <w:t>и</w:t>
            </w:r>
            <w:r w:rsidRPr="004851BA">
              <w:rPr>
                <w:bCs/>
                <w:kern w:val="28"/>
                <w:sz w:val="28"/>
                <w:szCs w:val="28"/>
              </w:rPr>
              <w:t>теля и самост</w:t>
            </w:r>
            <w:r w:rsidRPr="004851BA">
              <w:rPr>
                <w:bCs/>
                <w:kern w:val="28"/>
                <w:sz w:val="28"/>
                <w:szCs w:val="28"/>
              </w:rPr>
              <w:t>о</w:t>
            </w:r>
            <w:r w:rsidRPr="004851BA">
              <w:rPr>
                <w:bCs/>
                <w:kern w:val="28"/>
                <w:sz w:val="28"/>
                <w:szCs w:val="28"/>
              </w:rPr>
              <w:t>ятельно. 4. Определять план выполн</w:t>
            </w:r>
            <w:r w:rsidRPr="004851BA">
              <w:rPr>
                <w:bCs/>
                <w:kern w:val="28"/>
                <w:sz w:val="28"/>
                <w:szCs w:val="28"/>
              </w:rPr>
              <w:t>е</w:t>
            </w:r>
            <w:r w:rsidRPr="004851BA">
              <w:rPr>
                <w:bCs/>
                <w:kern w:val="28"/>
                <w:sz w:val="28"/>
                <w:szCs w:val="28"/>
              </w:rPr>
              <w:t>ния заданий на уроках, вн</w:t>
            </w:r>
            <w:r w:rsidRPr="004851BA">
              <w:rPr>
                <w:bCs/>
                <w:kern w:val="28"/>
                <w:sz w:val="28"/>
                <w:szCs w:val="28"/>
              </w:rPr>
              <w:t>е</w:t>
            </w:r>
            <w:r w:rsidRPr="004851BA">
              <w:rPr>
                <w:bCs/>
                <w:kern w:val="28"/>
                <w:sz w:val="28"/>
                <w:szCs w:val="28"/>
              </w:rPr>
              <w:t>урочной де</w:t>
            </w:r>
            <w:r w:rsidRPr="004851BA">
              <w:rPr>
                <w:bCs/>
                <w:kern w:val="28"/>
                <w:sz w:val="28"/>
                <w:szCs w:val="28"/>
              </w:rPr>
              <w:t>я</w:t>
            </w:r>
            <w:r w:rsidRPr="004851BA">
              <w:rPr>
                <w:bCs/>
                <w:kern w:val="28"/>
                <w:sz w:val="28"/>
                <w:szCs w:val="28"/>
              </w:rPr>
              <w:t>тельности, жи</w:t>
            </w:r>
            <w:r w:rsidRPr="004851BA">
              <w:rPr>
                <w:bCs/>
                <w:kern w:val="28"/>
                <w:sz w:val="28"/>
                <w:szCs w:val="28"/>
              </w:rPr>
              <w:t>з</w:t>
            </w:r>
            <w:r w:rsidRPr="004851BA">
              <w:rPr>
                <w:bCs/>
                <w:kern w:val="28"/>
                <w:sz w:val="28"/>
                <w:szCs w:val="28"/>
              </w:rPr>
              <w:t>ненных ситу</w:t>
            </w:r>
            <w:r w:rsidRPr="004851BA">
              <w:rPr>
                <w:bCs/>
                <w:kern w:val="28"/>
                <w:sz w:val="28"/>
                <w:szCs w:val="28"/>
              </w:rPr>
              <w:t>а</w:t>
            </w:r>
            <w:r w:rsidRPr="004851BA">
              <w:rPr>
                <w:bCs/>
                <w:kern w:val="28"/>
                <w:sz w:val="28"/>
                <w:szCs w:val="28"/>
              </w:rPr>
              <w:t>циях под рук</w:t>
            </w:r>
            <w:r w:rsidRPr="004851BA">
              <w:rPr>
                <w:bCs/>
                <w:kern w:val="28"/>
                <w:sz w:val="28"/>
                <w:szCs w:val="28"/>
              </w:rPr>
              <w:t>о</w:t>
            </w:r>
            <w:r w:rsidRPr="004851BA">
              <w:rPr>
                <w:bCs/>
                <w:kern w:val="28"/>
                <w:sz w:val="28"/>
                <w:szCs w:val="28"/>
              </w:rPr>
              <w:t>водством уч</w:t>
            </w:r>
            <w:r w:rsidRPr="004851BA">
              <w:rPr>
                <w:bCs/>
                <w:kern w:val="28"/>
                <w:sz w:val="28"/>
                <w:szCs w:val="28"/>
              </w:rPr>
              <w:t>и</w:t>
            </w:r>
            <w:r w:rsidRPr="004851BA">
              <w:rPr>
                <w:bCs/>
                <w:kern w:val="28"/>
                <w:sz w:val="28"/>
                <w:szCs w:val="28"/>
              </w:rPr>
              <w:t>теля.</w:t>
            </w:r>
            <w:bookmarkEnd w:id="20"/>
          </w:p>
          <w:p w14:paraId="707F7F3F" w14:textId="77777777" w:rsidR="00C34874" w:rsidRPr="004851BA" w:rsidRDefault="00C34874" w:rsidP="00BF2882">
            <w:pPr>
              <w:rPr>
                <w:bCs/>
                <w:kern w:val="28"/>
                <w:sz w:val="28"/>
                <w:szCs w:val="28"/>
              </w:rPr>
            </w:pPr>
            <w:bookmarkStart w:id="21" w:name="_Toc419111182"/>
            <w:r w:rsidRPr="004851BA">
              <w:rPr>
                <w:bCs/>
                <w:kern w:val="28"/>
                <w:sz w:val="28"/>
                <w:szCs w:val="28"/>
              </w:rPr>
              <w:lastRenderedPageBreak/>
              <w:t>5.  Соотносить в</w:t>
            </w:r>
            <w:r w:rsidRPr="004851BA">
              <w:rPr>
                <w:bCs/>
                <w:kern w:val="28"/>
                <w:sz w:val="28"/>
                <w:szCs w:val="28"/>
              </w:rPr>
              <w:t>ы</w:t>
            </w:r>
            <w:r w:rsidRPr="004851BA">
              <w:rPr>
                <w:bCs/>
                <w:kern w:val="28"/>
                <w:sz w:val="28"/>
                <w:szCs w:val="28"/>
              </w:rPr>
              <w:t>полненное задание  с о</w:t>
            </w:r>
            <w:r w:rsidRPr="004851BA">
              <w:rPr>
                <w:bCs/>
                <w:kern w:val="28"/>
                <w:sz w:val="28"/>
                <w:szCs w:val="28"/>
              </w:rPr>
              <w:t>б</w:t>
            </w:r>
            <w:r w:rsidRPr="004851BA">
              <w:rPr>
                <w:bCs/>
                <w:kern w:val="28"/>
                <w:sz w:val="28"/>
                <w:szCs w:val="28"/>
              </w:rPr>
              <w:t>разцом, пре</w:t>
            </w:r>
            <w:r w:rsidRPr="004851BA">
              <w:rPr>
                <w:bCs/>
                <w:kern w:val="28"/>
                <w:sz w:val="28"/>
                <w:szCs w:val="28"/>
              </w:rPr>
              <w:t>д</w:t>
            </w:r>
            <w:r w:rsidRPr="004851BA">
              <w:rPr>
                <w:bCs/>
                <w:kern w:val="28"/>
                <w:sz w:val="28"/>
                <w:szCs w:val="28"/>
              </w:rPr>
              <w:t>ложенным уч</w:t>
            </w:r>
            <w:r w:rsidRPr="004851BA">
              <w:rPr>
                <w:bCs/>
                <w:kern w:val="28"/>
                <w:sz w:val="28"/>
                <w:szCs w:val="28"/>
              </w:rPr>
              <w:t>и</w:t>
            </w:r>
            <w:r w:rsidRPr="004851BA">
              <w:rPr>
                <w:bCs/>
                <w:kern w:val="28"/>
                <w:sz w:val="28"/>
                <w:szCs w:val="28"/>
              </w:rPr>
              <w:t>телем.</w:t>
            </w:r>
            <w:bookmarkEnd w:id="21"/>
          </w:p>
          <w:p w14:paraId="664184A7" w14:textId="77777777" w:rsidR="00C34874" w:rsidRPr="004851BA" w:rsidRDefault="00C34874" w:rsidP="00BF2882">
            <w:pPr>
              <w:rPr>
                <w:bCs/>
                <w:kern w:val="28"/>
                <w:sz w:val="28"/>
                <w:szCs w:val="28"/>
                <w:lang w:eastAsia="en-US" w:bidi="en-US"/>
              </w:rPr>
            </w:pPr>
            <w:bookmarkStart w:id="22" w:name="_Toc419111183"/>
            <w:r w:rsidRPr="004851BA">
              <w:rPr>
                <w:bCs/>
                <w:kern w:val="28"/>
                <w:sz w:val="28"/>
                <w:szCs w:val="28"/>
              </w:rPr>
              <w:t>6. Использовать в работе пр</w:t>
            </w:r>
            <w:r w:rsidRPr="004851BA">
              <w:rPr>
                <w:bCs/>
                <w:kern w:val="28"/>
                <w:sz w:val="28"/>
                <w:szCs w:val="28"/>
              </w:rPr>
              <w:t>о</w:t>
            </w:r>
            <w:r w:rsidRPr="004851BA">
              <w:rPr>
                <w:bCs/>
                <w:kern w:val="28"/>
                <w:sz w:val="28"/>
                <w:szCs w:val="28"/>
              </w:rPr>
              <w:t>стейшие  и</w:t>
            </w:r>
            <w:r w:rsidRPr="004851BA">
              <w:rPr>
                <w:bCs/>
                <w:kern w:val="28"/>
                <w:sz w:val="28"/>
                <w:szCs w:val="28"/>
              </w:rPr>
              <w:t>н</w:t>
            </w:r>
            <w:r w:rsidRPr="004851BA">
              <w:rPr>
                <w:bCs/>
                <w:kern w:val="28"/>
                <w:sz w:val="28"/>
                <w:szCs w:val="28"/>
              </w:rPr>
              <w:t>струменты и более сложные приборы (ци</w:t>
            </w:r>
            <w:r w:rsidRPr="004851BA">
              <w:rPr>
                <w:bCs/>
                <w:kern w:val="28"/>
                <w:sz w:val="28"/>
                <w:szCs w:val="28"/>
              </w:rPr>
              <w:t>р</w:t>
            </w:r>
            <w:r w:rsidRPr="004851BA">
              <w:rPr>
                <w:bCs/>
                <w:kern w:val="28"/>
                <w:sz w:val="28"/>
                <w:szCs w:val="28"/>
              </w:rPr>
              <w:t>куль).                                              7. Корректир</w:t>
            </w:r>
            <w:r w:rsidRPr="004851BA">
              <w:rPr>
                <w:bCs/>
                <w:kern w:val="28"/>
                <w:sz w:val="28"/>
                <w:szCs w:val="28"/>
              </w:rPr>
              <w:t>о</w:t>
            </w:r>
            <w:r w:rsidRPr="004851BA">
              <w:rPr>
                <w:bCs/>
                <w:kern w:val="28"/>
                <w:sz w:val="28"/>
                <w:szCs w:val="28"/>
              </w:rPr>
              <w:t>вать выполн</w:t>
            </w:r>
            <w:r w:rsidRPr="004851BA">
              <w:rPr>
                <w:bCs/>
                <w:kern w:val="28"/>
                <w:sz w:val="28"/>
                <w:szCs w:val="28"/>
              </w:rPr>
              <w:t>е</w:t>
            </w:r>
            <w:r w:rsidRPr="004851BA">
              <w:rPr>
                <w:bCs/>
                <w:kern w:val="28"/>
                <w:sz w:val="28"/>
                <w:szCs w:val="28"/>
              </w:rPr>
              <w:t>ние зад</w:t>
            </w:r>
            <w:r w:rsidRPr="004851BA">
              <w:rPr>
                <w:bCs/>
                <w:kern w:val="28"/>
                <w:sz w:val="28"/>
                <w:szCs w:val="28"/>
              </w:rPr>
              <w:t>а</w:t>
            </w:r>
            <w:r w:rsidRPr="004851BA">
              <w:rPr>
                <w:bCs/>
                <w:kern w:val="28"/>
                <w:sz w:val="28"/>
                <w:szCs w:val="28"/>
              </w:rPr>
              <w:t>ния в дальнейшем.                                    8. Оценка сво</w:t>
            </w:r>
            <w:r w:rsidRPr="004851BA">
              <w:rPr>
                <w:bCs/>
                <w:kern w:val="28"/>
                <w:sz w:val="28"/>
                <w:szCs w:val="28"/>
              </w:rPr>
              <w:t>е</w:t>
            </w:r>
            <w:r w:rsidRPr="004851BA">
              <w:rPr>
                <w:bCs/>
                <w:kern w:val="28"/>
                <w:sz w:val="28"/>
                <w:szCs w:val="28"/>
              </w:rPr>
              <w:t>го задания по следующим п</w:t>
            </w:r>
            <w:r w:rsidRPr="004851BA">
              <w:rPr>
                <w:bCs/>
                <w:kern w:val="28"/>
                <w:sz w:val="28"/>
                <w:szCs w:val="28"/>
              </w:rPr>
              <w:t>а</w:t>
            </w:r>
            <w:r w:rsidRPr="004851BA">
              <w:rPr>
                <w:bCs/>
                <w:kern w:val="28"/>
                <w:sz w:val="28"/>
                <w:szCs w:val="28"/>
              </w:rPr>
              <w:t>раме</w:t>
            </w:r>
            <w:r w:rsidRPr="004851BA">
              <w:rPr>
                <w:bCs/>
                <w:kern w:val="28"/>
                <w:sz w:val="28"/>
                <w:szCs w:val="28"/>
              </w:rPr>
              <w:t>т</w:t>
            </w:r>
            <w:r w:rsidRPr="004851BA">
              <w:rPr>
                <w:bCs/>
                <w:kern w:val="28"/>
                <w:sz w:val="28"/>
                <w:szCs w:val="28"/>
              </w:rPr>
              <w:t>рам: легко выполнять, во</w:t>
            </w:r>
            <w:r w:rsidRPr="004851BA">
              <w:rPr>
                <w:bCs/>
                <w:kern w:val="28"/>
                <w:sz w:val="28"/>
                <w:szCs w:val="28"/>
              </w:rPr>
              <w:t>з</w:t>
            </w:r>
            <w:r w:rsidRPr="004851BA">
              <w:rPr>
                <w:bCs/>
                <w:kern w:val="28"/>
                <w:sz w:val="28"/>
                <w:szCs w:val="28"/>
              </w:rPr>
              <w:t>никли сложн</w:t>
            </w:r>
            <w:r w:rsidRPr="004851BA">
              <w:rPr>
                <w:bCs/>
                <w:kern w:val="28"/>
                <w:sz w:val="28"/>
                <w:szCs w:val="28"/>
              </w:rPr>
              <w:t>о</w:t>
            </w:r>
            <w:r w:rsidRPr="004851BA">
              <w:rPr>
                <w:bCs/>
                <w:kern w:val="28"/>
                <w:sz w:val="28"/>
                <w:szCs w:val="28"/>
              </w:rPr>
              <w:t>сти при выпо</w:t>
            </w:r>
            <w:r w:rsidRPr="004851BA">
              <w:rPr>
                <w:bCs/>
                <w:kern w:val="28"/>
                <w:sz w:val="28"/>
                <w:szCs w:val="28"/>
              </w:rPr>
              <w:t>л</w:t>
            </w:r>
            <w:r w:rsidRPr="004851BA">
              <w:rPr>
                <w:bCs/>
                <w:kern w:val="28"/>
                <w:sz w:val="28"/>
                <w:szCs w:val="28"/>
              </w:rPr>
              <w:t>нении.</w:t>
            </w:r>
            <w:bookmarkEnd w:id="22"/>
          </w:p>
        </w:tc>
        <w:tc>
          <w:tcPr>
            <w:tcW w:w="2550" w:type="dxa"/>
            <w:tcBorders>
              <w:top w:val="single" w:sz="4" w:space="0" w:color="auto"/>
              <w:left w:val="single" w:sz="4" w:space="0" w:color="auto"/>
              <w:bottom w:val="single" w:sz="4" w:space="0" w:color="auto"/>
              <w:right w:val="single" w:sz="4" w:space="0" w:color="auto"/>
            </w:tcBorders>
            <w:hideMark/>
          </w:tcPr>
          <w:p w14:paraId="7A8AE2BD" w14:textId="77777777" w:rsidR="00C34874" w:rsidRPr="004851BA" w:rsidRDefault="00C34874" w:rsidP="00BF2882">
            <w:pPr>
              <w:rPr>
                <w:bCs/>
                <w:kern w:val="28"/>
                <w:sz w:val="28"/>
                <w:szCs w:val="28"/>
                <w:lang w:eastAsia="en-US" w:bidi="en-US"/>
              </w:rPr>
            </w:pPr>
            <w:bookmarkStart w:id="23" w:name="_Toc419111184"/>
            <w:r w:rsidRPr="004851BA">
              <w:rPr>
                <w:bCs/>
                <w:kern w:val="28"/>
                <w:sz w:val="28"/>
                <w:szCs w:val="28"/>
              </w:rPr>
              <w:lastRenderedPageBreak/>
              <w:t>1. Ориентироват</w:t>
            </w:r>
            <w:r w:rsidRPr="004851BA">
              <w:rPr>
                <w:bCs/>
                <w:kern w:val="28"/>
                <w:sz w:val="28"/>
                <w:szCs w:val="28"/>
              </w:rPr>
              <w:t>ь</w:t>
            </w:r>
            <w:r w:rsidRPr="004851BA">
              <w:rPr>
                <w:bCs/>
                <w:kern w:val="28"/>
                <w:sz w:val="28"/>
                <w:szCs w:val="28"/>
              </w:rPr>
              <w:t>ся в учебнике: определять ум</w:t>
            </w:r>
            <w:r w:rsidRPr="004851BA">
              <w:rPr>
                <w:bCs/>
                <w:kern w:val="28"/>
                <w:sz w:val="28"/>
                <w:szCs w:val="28"/>
              </w:rPr>
              <w:t>е</w:t>
            </w:r>
            <w:r w:rsidRPr="004851BA">
              <w:rPr>
                <w:bCs/>
                <w:kern w:val="28"/>
                <w:sz w:val="28"/>
                <w:szCs w:val="28"/>
              </w:rPr>
              <w:t>ния, которые будут сформированы на основе изучения да</w:t>
            </w:r>
            <w:r w:rsidRPr="004851BA">
              <w:rPr>
                <w:bCs/>
                <w:kern w:val="28"/>
                <w:sz w:val="28"/>
                <w:szCs w:val="28"/>
              </w:rPr>
              <w:t>н</w:t>
            </w:r>
            <w:r w:rsidRPr="004851BA">
              <w:rPr>
                <w:bCs/>
                <w:kern w:val="28"/>
                <w:sz w:val="28"/>
                <w:szCs w:val="28"/>
              </w:rPr>
              <w:t>ного раздела; опред</w:t>
            </w:r>
            <w:r w:rsidRPr="004851BA">
              <w:rPr>
                <w:bCs/>
                <w:kern w:val="28"/>
                <w:sz w:val="28"/>
                <w:szCs w:val="28"/>
              </w:rPr>
              <w:t>е</w:t>
            </w:r>
            <w:r w:rsidRPr="004851BA">
              <w:rPr>
                <w:bCs/>
                <w:kern w:val="28"/>
                <w:sz w:val="28"/>
                <w:szCs w:val="28"/>
              </w:rPr>
              <w:t>лять круг своего н</w:t>
            </w:r>
            <w:r w:rsidRPr="004851BA">
              <w:rPr>
                <w:bCs/>
                <w:kern w:val="28"/>
                <w:sz w:val="28"/>
                <w:szCs w:val="28"/>
              </w:rPr>
              <w:t>е</w:t>
            </w:r>
            <w:r w:rsidRPr="004851BA">
              <w:rPr>
                <w:bCs/>
                <w:kern w:val="28"/>
                <w:sz w:val="28"/>
                <w:szCs w:val="28"/>
              </w:rPr>
              <w:t>знания.</w:t>
            </w:r>
            <w:bookmarkEnd w:id="23"/>
          </w:p>
          <w:p w14:paraId="3D297854" w14:textId="77777777" w:rsidR="00C34874" w:rsidRPr="004851BA" w:rsidRDefault="00C34874" w:rsidP="00BF2882">
            <w:pPr>
              <w:rPr>
                <w:bCs/>
                <w:kern w:val="28"/>
                <w:sz w:val="28"/>
                <w:szCs w:val="28"/>
              </w:rPr>
            </w:pPr>
            <w:bookmarkStart w:id="24" w:name="_Toc419111185"/>
            <w:r w:rsidRPr="004851BA">
              <w:rPr>
                <w:bCs/>
                <w:kern w:val="28"/>
                <w:sz w:val="28"/>
                <w:szCs w:val="28"/>
              </w:rPr>
              <w:t>2. Отвечать на простые  и сло</w:t>
            </w:r>
            <w:r w:rsidRPr="004851BA">
              <w:rPr>
                <w:bCs/>
                <w:kern w:val="28"/>
                <w:sz w:val="28"/>
                <w:szCs w:val="28"/>
              </w:rPr>
              <w:t>ж</w:t>
            </w:r>
            <w:r w:rsidRPr="004851BA">
              <w:rPr>
                <w:bCs/>
                <w:kern w:val="28"/>
                <w:sz w:val="28"/>
                <w:szCs w:val="28"/>
              </w:rPr>
              <w:t>ные вопросы уч</w:t>
            </w:r>
            <w:r w:rsidRPr="004851BA">
              <w:rPr>
                <w:bCs/>
                <w:kern w:val="28"/>
                <w:sz w:val="28"/>
                <w:szCs w:val="28"/>
              </w:rPr>
              <w:t>и</w:t>
            </w:r>
            <w:r w:rsidRPr="004851BA">
              <w:rPr>
                <w:bCs/>
                <w:kern w:val="28"/>
                <w:sz w:val="28"/>
                <w:szCs w:val="28"/>
              </w:rPr>
              <w:t>теля, самим зад</w:t>
            </w:r>
            <w:r w:rsidRPr="004851BA">
              <w:rPr>
                <w:bCs/>
                <w:kern w:val="28"/>
                <w:sz w:val="28"/>
                <w:szCs w:val="28"/>
              </w:rPr>
              <w:t>а</w:t>
            </w:r>
            <w:r w:rsidRPr="004851BA">
              <w:rPr>
                <w:bCs/>
                <w:kern w:val="28"/>
                <w:sz w:val="28"/>
                <w:szCs w:val="28"/>
              </w:rPr>
              <w:t>вать вопросы, находить нужную информацию в учебнике.</w:t>
            </w:r>
            <w:bookmarkEnd w:id="24"/>
          </w:p>
          <w:p w14:paraId="7AF9F82B" w14:textId="77777777" w:rsidR="00C34874" w:rsidRPr="004851BA" w:rsidRDefault="00C34874" w:rsidP="00BF2882">
            <w:pPr>
              <w:rPr>
                <w:bCs/>
                <w:kern w:val="28"/>
                <w:sz w:val="28"/>
                <w:szCs w:val="28"/>
              </w:rPr>
            </w:pPr>
            <w:bookmarkStart w:id="25" w:name="_Toc419111186"/>
            <w:r w:rsidRPr="004851BA">
              <w:rPr>
                <w:bCs/>
                <w:kern w:val="28"/>
                <w:sz w:val="28"/>
                <w:szCs w:val="28"/>
              </w:rPr>
              <w:t>3. Сравнивать  и группировать предм</w:t>
            </w:r>
            <w:r w:rsidRPr="004851BA">
              <w:rPr>
                <w:bCs/>
                <w:kern w:val="28"/>
                <w:sz w:val="28"/>
                <w:szCs w:val="28"/>
              </w:rPr>
              <w:t>е</w:t>
            </w:r>
            <w:r w:rsidRPr="004851BA">
              <w:rPr>
                <w:bCs/>
                <w:kern w:val="28"/>
                <w:sz w:val="28"/>
                <w:szCs w:val="28"/>
              </w:rPr>
              <w:t>ты, объекты  по нескольким о</w:t>
            </w:r>
            <w:r w:rsidRPr="004851BA">
              <w:rPr>
                <w:bCs/>
                <w:kern w:val="28"/>
                <w:sz w:val="28"/>
                <w:szCs w:val="28"/>
              </w:rPr>
              <w:t>с</w:t>
            </w:r>
            <w:r w:rsidRPr="004851BA">
              <w:rPr>
                <w:bCs/>
                <w:kern w:val="28"/>
                <w:sz w:val="28"/>
                <w:szCs w:val="28"/>
              </w:rPr>
              <w:t>нованиям; нах</w:t>
            </w:r>
            <w:r w:rsidRPr="004851BA">
              <w:rPr>
                <w:bCs/>
                <w:kern w:val="28"/>
                <w:sz w:val="28"/>
                <w:szCs w:val="28"/>
              </w:rPr>
              <w:t>о</w:t>
            </w:r>
            <w:r w:rsidRPr="004851BA">
              <w:rPr>
                <w:bCs/>
                <w:kern w:val="28"/>
                <w:sz w:val="28"/>
                <w:szCs w:val="28"/>
              </w:rPr>
              <w:t>дить закономерн</w:t>
            </w:r>
            <w:r w:rsidRPr="004851BA">
              <w:rPr>
                <w:bCs/>
                <w:kern w:val="28"/>
                <w:sz w:val="28"/>
                <w:szCs w:val="28"/>
              </w:rPr>
              <w:t>о</w:t>
            </w:r>
            <w:r w:rsidRPr="004851BA">
              <w:rPr>
                <w:bCs/>
                <w:kern w:val="28"/>
                <w:sz w:val="28"/>
                <w:szCs w:val="28"/>
              </w:rPr>
              <w:t>сти; самостоятел</w:t>
            </w:r>
            <w:r w:rsidRPr="004851BA">
              <w:rPr>
                <w:bCs/>
                <w:kern w:val="28"/>
                <w:sz w:val="28"/>
                <w:szCs w:val="28"/>
              </w:rPr>
              <w:t>ь</w:t>
            </w:r>
            <w:r w:rsidRPr="004851BA">
              <w:rPr>
                <w:bCs/>
                <w:kern w:val="28"/>
                <w:sz w:val="28"/>
                <w:szCs w:val="28"/>
              </w:rPr>
              <w:t xml:space="preserve">но продолжать их по </w:t>
            </w:r>
            <w:r w:rsidRPr="004851BA">
              <w:rPr>
                <w:bCs/>
                <w:kern w:val="28"/>
                <w:sz w:val="28"/>
                <w:szCs w:val="28"/>
              </w:rPr>
              <w:lastRenderedPageBreak/>
              <w:t>у</w:t>
            </w:r>
            <w:r w:rsidRPr="004851BA">
              <w:rPr>
                <w:bCs/>
                <w:kern w:val="28"/>
                <w:sz w:val="28"/>
                <w:szCs w:val="28"/>
              </w:rPr>
              <w:t>с</w:t>
            </w:r>
            <w:r w:rsidRPr="004851BA">
              <w:rPr>
                <w:bCs/>
                <w:kern w:val="28"/>
                <w:sz w:val="28"/>
                <w:szCs w:val="28"/>
              </w:rPr>
              <w:t>тановленном правилу.</w:t>
            </w:r>
            <w:bookmarkEnd w:id="25"/>
          </w:p>
          <w:p w14:paraId="62B278AA" w14:textId="77777777" w:rsidR="00C34874" w:rsidRPr="004851BA" w:rsidRDefault="00C34874" w:rsidP="00BF2882">
            <w:pPr>
              <w:rPr>
                <w:bCs/>
                <w:kern w:val="28"/>
                <w:sz w:val="28"/>
                <w:szCs w:val="28"/>
              </w:rPr>
            </w:pPr>
            <w:bookmarkStart w:id="26" w:name="_Toc419111187"/>
            <w:r w:rsidRPr="004851BA">
              <w:rPr>
                <w:bCs/>
                <w:kern w:val="28"/>
                <w:sz w:val="28"/>
                <w:szCs w:val="28"/>
              </w:rPr>
              <w:t>4. Подробно пер</w:t>
            </w:r>
            <w:r w:rsidRPr="004851BA">
              <w:rPr>
                <w:bCs/>
                <w:kern w:val="28"/>
                <w:sz w:val="28"/>
                <w:szCs w:val="28"/>
              </w:rPr>
              <w:t>е</w:t>
            </w:r>
            <w:r w:rsidRPr="004851BA">
              <w:rPr>
                <w:bCs/>
                <w:kern w:val="28"/>
                <w:sz w:val="28"/>
                <w:szCs w:val="28"/>
              </w:rPr>
              <w:t>сказывать проч</w:t>
            </w:r>
            <w:r w:rsidRPr="004851BA">
              <w:rPr>
                <w:bCs/>
                <w:kern w:val="28"/>
                <w:sz w:val="28"/>
                <w:szCs w:val="28"/>
              </w:rPr>
              <w:t>и</w:t>
            </w:r>
            <w:r w:rsidRPr="004851BA">
              <w:rPr>
                <w:bCs/>
                <w:kern w:val="28"/>
                <w:sz w:val="28"/>
                <w:szCs w:val="28"/>
              </w:rPr>
              <w:t>танное или пр</w:t>
            </w:r>
            <w:r w:rsidRPr="004851BA">
              <w:rPr>
                <w:bCs/>
                <w:kern w:val="28"/>
                <w:sz w:val="28"/>
                <w:szCs w:val="28"/>
              </w:rPr>
              <w:t>о</w:t>
            </w:r>
            <w:r w:rsidRPr="004851BA">
              <w:rPr>
                <w:bCs/>
                <w:kern w:val="28"/>
                <w:sz w:val="28"/>
                <w:szCs w:val="28"/>
              </w:rPr>
              <w:t>слушанное;  с</w:t>
            </w:r>
            <w:r w:rsidRPr="004851BA">
              <w:rPr>
                <w:bCs/>
                <w:kern w:val="28"/>
                <w:sz w:val="28"/>
                <w:szCs w:val="28"/>
              </w:rPr>
              <w:t>о</w:t>
            </w:r>
            <w:r w:rsidRPr="004851BA">
              <w:rPr>
                <w:bCs/>
                <w:kern w:val="28"/>
                <w:sz w:val="28"/>
                <w:szCs w:val="28"/>
              </w:rPr>
              <w:t>ставлять простой план.</w:t>
            </w:r>
            <w:bookmarkEnd w:id="26"/>
          </w:p>
          <w:p w14:paraId="73CBF316" w14:textId="77777777" w:rsidR="00C34874" w:rsidRPr="004851BA" w:rsidRDefault="00C34874" w:rsidP="00BF2882">
            <w:pPr>
              <w:rPr>
                <w:bCs/>
                <w:kern w:val="28"/>
                <w:sz w:val="28"/>
                <w:szCs w:val="28"/>
              </w:rPr>
            </w:pPr>
            <w:bookmarkStart w:id="27" w:name="_Toc419111188"/>
            <w:r w:rsidRPr="004851BA">
              <w:rPr>
                <w:bCs/>
                <w:kern w:val="28"/>
                <w:sz w:val="28"/>
                <w:szCs w:val="28"/>
              </w:rPr>
              <w:t>5. Определять,  в к</w:t>
            </w:r>
            <w:r w:rsidRPr="004851BA">
              <w:rPr>
                <w:bCs/>
                <w:kern w:val="28"/>
                <w:sz w:val="28"/>
                <w:szCs w:val="28"/>
              </w:rPr>
              <w:t>а</w:t>
            </w:r>
            <w:r w:rsidRPr="004851BA">
              <w:rPr>
                <w:bCs/>
                <w:kern w:val="28"/>
                <w:sz w:val="28"/>
                <w:szCs w:val="28"/>
              </w:rPr>
              <w:t>ких источниках  можно  найти  н</w:t>
            </w:r>
            <w:r w:rsidRPr="004851BA">
              <w:rPr>
                <w:bCs/>
                <w:kern w:val="28"/>
                <w:sz w:val="28"/>
                <w:szCs w:val="28"/>
              </w:rPr>
              <w:t>е</w:t>
            </w:r>
            <w:r w:rsidRPr="004851BA">
              <w:rPr>
                <w:bCs/>
                <w:kern w:val="28"/>
                <w:sz w:val="28"/>
                <w:szCs w:val="28"/>
              </w:rPr>
              <w:t>обходимую и</w:t>
            </w:r>
            <w:r w:rsidRPr="004851BA">
              <w:rPr>
                <w:bCs/>
                <w:kern w:val="28"/>
                <w:sz w:val="28"/>
                <w:szCs w:val="28"/>
              </w:rPr>
              <w:t>н</w:t>
            </w:r>
            <w:r w:rsidRPr="004851BA">
              <w:rPr>
                <w:bCs/>
                <w:kern w:val="28"/>
                <w:sz w:val="28"/>
                <w:szCs w:val="28"/>
              </w:rPr>
              <w:t>формацию для  выполнения зад</w:t>
            </w:r>
            <w:r w:rsidRPr="004851BA">
              <w:rPr>
                <w:bCs/>
                <w:kern w:val="28"/>
                <w:sz w:val="28"/>
                <w:szCs w:val="28"/>
              </w:rPr>
              <w:t>а</w:t>
            </w:r>
            <w:r w:rsidRPr="004851BA">
              <w:rPr>
                <w:bCs/>
                <w:kern w:val="28"/>
                <w:sz w:val="28"/>
                <w:szCs w:val="28"/>
              </w:rPr>
              <w:t>ния.</w:t>
            </w:r>
            <w:bookmarkEnd w:id="27"/>
          </w:p>
          <w:p w14:paraId="72399152" w14:textId="77777777" w:rsidR="00C34874" w:rsidRPr="004851BA" w:rsidRDefault="00C34874" w:rsidP="00BF2882">
            <w:pPr>
              <w:rPr>
                <w:sz w:val="28"/>
                <w:szCs w:val="28"/>
              </w:rPr>
            </w:pPr>
            <w:r w:rsidRPr="004851BA">
              <w:rPr>
                <w:sz w:val="28"/>
                <w:szCs w:val="28"/>
              </w:rPr>
              <w:t>6. Находить нео</w:t>
            </w:r>
            <w:r w:rsidRPr="004851BA">
              <w:rPr>
                <w:sz w:val="28"/>
                <w:szCs w:val="28"/>
              </w:rPr>
              <w:t>б</w:t>
            </w:r>
            <w:r w:rsidRPr="004851BA">
              <w:rPr>
                <w:sz w:val="28"/>
                <w:szCs w:val="28"/>
              </w:rPr>
              <w:t>ходимую инфо</w:t>
            </w:r>
            <w:r w:rsidRPr="004851BA">
              <w:rPr>
                <w:sz w:val="28"/>
                <w:szCs w:val="28"/>
              </w:rPr>
              <w:t>р</w:t>
            </w:r>
            <w:r w:rsidRPr="004851BA">
              <w:rPr>
                <w:sz w:val="28"/>
                <w:szCs w:val="28"/>
              </w:rPr>
              <w:t>мацию,  как в учебнике, так и в  словарях в учебн</w:t>
            </w:r>
            <w:r w:rsidRPr="004851BA">
              <w:rPr>
                <w:sz w:val="28"/>
                <w:szCs w:val="28"/>
              </w:rPr>
              <w:t>и</w:t>
            </w:r>
            <w:r w:rsidRPr="004851BA">
              <w:rPr>
                <w:sz w:val="28"/>
                <w:szCs w:val="28"/>
              </w:rPr>
              <w:t>ке.</w:t>
            </w:r>
          </w:p>
          <w:p w14:paraId="2588DA39" w14:textId="77777777" w:rsidR="00C34874" w:rsidRPr="004851BA" w:rsidRDefault="00C34874" w:rsidP="00BF2882">
            <w:pPr>
              <w:rPr>
                <w:sz w:val="28"/>
                <w:szCs w:val="28"/>
                <w:lang w:eastAsia="en-US" w:bidi="en-US"/>
              </w:rPr>
            </w:pPr>
            <w:r w:rsidRPr="004851BA">
              <w:rPr>
                <w:sz w:val="28"/>
                <w:szCs w:val="28"/>
              </w:rPr>
              <w:t>7. Наблюдать и д</w:t>
            </w:r>
            <w:r w:rsidRPr="004851BA">
              <w:rPr>
                <w:sz w:val="28"/>
                <w:szCs w:val="28"/>
              </w:rPr>
              <w:t>е</w:t>
            </w:r>
            <w:r w:rsidRPr="004851BA">
              <w:rPr>
                <w:sz w:val="28"/>
                <w:szCs w:val="28"/>
              </w:rPr>
              <w:t>лать самостоятел</w:t>
            </w:r>
            <w:r w:rsidRPr="004851BA">
              <w:rPr>
                <w:sz w:val="28"/>
                <w:szCs w:val="28"/>
              </w:rPr>
              <w:t>ь</w:t>
            </w:r>
            <w:r w:rsidRPr="004851BA">
              <w:rPr>
                <w:sz w:val="28"/>
                <w:szCs w:val="28"/>
              </w:rPr>
              <w:t>ные   простые в</w:t>
            </w:r>
            <w:r w:rsidRPr="004851BA">
              <w:rPr>
                <w:sz w:val="28"/>
                <w:szCs w:val="28"/>
              </w:rPr>
              <w:t>ы</w:t>
            </w:r>
            <w:r w:rsidRPr="004851BA">
              <w:rPr>
                <w:sz w:val="28"/>
                <w:szCs w:val="28"/>
              </w:rPr>
              <w:t>воды</w:t>
            </w:r>
          </w:p>
        </w:tc>
        <w:tc>
          <w:tcPr>
            <w:tcW w:w="2413" w:type="dxa"/>
            <w:tcBorders>
              <w:top w:val="single" w:sz="4" w:space="0" w:color="auto"/>
              <w:left w:val="single" w:sz="4" w:space="0" w:color="auto"/>
              <w:bottom w:val="single" w:sz="4" w:space="0" w:color="auto"/>
              <w:right w:val="single" w:sz="4" w:space="0" w:color="auto"/>
            </w:tcBorders>
          </w:tcPr>
          <w:p w14:paraId="0E2871AF" w14:textId="77777777" w:rsidR="00C34874" w:rsidRPr="004851BA" w:rsidRDefault="00C34874" w:rsidP="00BF2882">
            <w:pPr>
              <w:rPr>
                <w:bCs/>
                <w:kern w:val="28"/>
                <w:sz w:val="28"/>
                <w:szCs w:val="28"/>
                <w:lang w:eastAsia="en-US" w:bidi="en-US"/>
              </w:rPr>
            </w:pPr>
            <w:bookmarkStart w:id="28" w:name="_Toc419111189"/>
            <w:r w:rsidRPr="004851BA">
              <w:rPr>
                <w:bCs/>
                <w:kern w:val="28"/>
                <w:sz w:val="28"/>
                <w:szCs w:val="28"/>
              </w:rPr>
              <w:lastRenderedPageBreak/>
              <w:t>1.Участвовать в диалоге; сл</w:t>
            </w:r>
            <w:r w:rsidRPr="004851BA">
              <w:rPr>
                <w:bCs/>
                <w:kern w:val="28"/>
                <w:sz w:val="28"/>
                <w:szCs w:val="28"/>
              </w:rPr>
              <w:t>у</w:t>
            </w:r>
            <w:r w:rsidRPr="004851BA">
              <w:rPr>
                <w:bCs/>
                <w:kern w:val="28"/>
                <w:sz w:val="28"/>
                <w:szCs w:val="28"/>
              </w:rPr>
              <w:t>шать и понимать др</w:t>
            </w:r>
            <w:r w:rsidRPr="004851BA">
              <w:rPr>
                <w:bCs/>
                <w:kern w:val="28"/>
                <w:sz w:val="28"/>
                <w:szCs w:val="28"/>
              </w:rPr>
              <w:t>у</w:t>
            </w:r>
            <w:r w:rsidRPr="004851BA">
              <w:rPr>
                <w:bCs/>
                <w:kern w:val="28"/>
                <w:sz w:val="28"/>
                <w:szCs w:val="28"/>
              </w:rPr>
              <w:t>гих, выск</w:t>
            </w:r>
            <w:r w:rsidRPr="004851BA">
              <w:rPr>
                <w:bCs/>
                <w:kern w:val="28"/>
                <w:sz w:val="28"/>
                <w:szCs w:val="28"/>
              </w:rPr>
              <w:t>а</w:t>
            </w:r>
            <w:r w:rsidRPr="004851BA">
              <w:rPr>
                <w:bCs/>
                <w:kern w:val="28"/>
                <w:sz w:val="28"/>
                <w:szCs w:val="28"/>
              </w:rPr>
              <w:t>зывать свою точку зр</w:t>
            </w:r>
            <w:r w:rsidRPr="004851BA">
              <w:rPr>
                <w:bCs/>
                <w:kern w:val="28"/>
                <w:sz w:val="28"/>
                <w:szCs w:val="28"/>
              </w:rPr>
              <w:t>е</w:t>
            </w:r>
            <w:r w:rsidRPr="004851BA">
              <w:rPr>
                <w:bCs/>
                <w:kern w:val="28"/>
                <w:sz w:val="28"/>
                <w:szCs w:val="28"/>
              </w:rPr>
              <w:t>ния на события, п</w:t>
            </w:r>
            <w:r w:rsidRPr="004851BA">
              <w:rPr>
                <w:bCs/>
                <w:kern w:val="28"/>
                <w:sz w:val="28"/>
                <w:szCs w:val="28"/>
              </w:rPr>
              <w:t>о</w:t>
            </w:r>
            <w:r w:rsidRPr="004851BA">
              <w:rPr>
                <w:bCs/>
                <w:kern w:val="28"/>
                <w:sz w:val="28"/>
                <w:szCs w:val="28"/>
              </w:rPr>
              <w:t>ступки.</w:t>
            </w:r>
            <w:bookmarkEnd w:id="28"/>
          </w:p>
          <w:p w14:paraId="409E0A29" w14:textId="77777777" w:rsidR="00C34874" w:rsidRPr="004851BA" w:rsidRDefault="00C34874" w:rsidP="00BF2882">
            <w:pPr>
              <w:rPr>
                <w:sz w:val="28"/>
                <w:szCs w:val="28"/>
              </w:rPr>
            </w:pPr>
            <w:r w:rsidRPr="004851BA">
              <w:rPr>
                <w:sz w:val="28"/>
                <w:szCs w:val="28"/>
              </w:rPr>
              <w:t>2.Оформлять свои мысли в устной и пис</w:t>
            </w:r>
            <w:r w:rsidRPr="004851BA">
              <w:rPr>
                <w:sz w:val="28"/>
                <w:szCs w:val="28"/>
              </w:rPr>
              <w:t>ь</w:t>
            </w:r>
            <w:r w:rsidRPr="004851BA">
              <w:rPr>
                <w:sz w:val="28"/>
                <w:szCs w:val="28"/>
              </w:rPr>
              <w:t>менной речи с учетом своих учебных и жи</w:t>
            </w:r>
            <w:r w:rsidRPr="004851BA">
              <w:rPr>
                <w:sz w:val="28"/>
                <w:szCs w:val="28"/>
              </w:rPr>
              <w:t>з</w:t>
            </w:r>
            <w:r w:rsidRPr="004851BA">
              <w:rPr>
                <w:sz w:val="28"/>
                <w:szCs w:val="28"/>
              </w:rPr>
              <w:t>ненных речевых ситуаций.</w:t>
            </w:r>
          </w:p>
          <w:p w14:paraId="09F89A98" w14:textId="77777777" w:rsidR="00C34874" w:rsidRPr="004851BA" w:rsidRDefault="00C34874" w:rsidP="00BF2882">
            <w:pPr>
              <w:rPr>
                <w:sz w:val="28"/>
                <w:szCs w:val="28"/>
              </w:rPr>
            </w:pPr>
            <w:r w:rsidRPr="004851BA">
              <w:rPr>
                <w:sz w:val="28"/>
                <w:szCs w:val="28"/>
              </w:rPr>
              <w:t>3.Читать вслух и про себя тексты учебников, др</w:t>
            </w:r>
            <w:r w:rsidRPr="004851BA">
              <w:rPr>
                <w:sz w:val="28"/>
                <w:szCs w:val="28"/>
              </w:rPr>
              <w:t>у</w:t>
            </w:r>
            <w:r w:rsidRPr="004851BA">
              <w:rPr>
                <w:sz w:val="28"/>
                <w:szCs w:val="28"/>
              </w:rPr>
              <w:t>гих художестве</w:t>
            </w:r>
            <w:r w:rsidRPr="004851BA">
              <w:rPr>
                <w:sz w:val="28"/>
                <w:szCs w:val="28"/>
              </w:rPr>
              <w:t>н</w:t>
            </w:r>
            <w:r w:rsidRPr="004851BA">
              <w:rPr>
                <w:sz w:val="28"/>
                <w:szCs w:val="28"/>
              </w:rPr>
              <w:t>ных и нау</w:t>
            </w:r>
            <w:r w:rsidRPr="004851BA">
              <w:rPr>
                <w:sz w:val="28"/>
                <w:szCs w:val="28"/>
              </w:rPr>
              <w:t>ч</w:t>
            </w:r>
            <w:r w:rsidRPr="004851BA">
              <w:rPr>
                <w:sz w:val="28"/>
                <w:szCs w:val="28"/>
              </w:rPr>
              <w:t>но-популярных книг, понимать проч</w:t>
            </w:r>
            <w:r w:rsidRPr="004851BA">
              <w:rPr>
                <w:sz w:val="28"/>
                <w:szCs w:val="28"/>
              </w:rPr>
              <w:t>и</w:t>
            </w:r>
            <w:r w:rsidRPr="004851BA">
              <w:rPr>
                <w:sz w:val="28"/>
                <w:szCs w:val="28"/>
              </w:rPr>
              <w:t>танное.</w:t>
            </w:r>
          </w:p>
          <w:p w14:paraId="214F6893" w14:textId="77777777" w:rsidR="00C34874" w:rsidRPr="004851BA" w:rsidRDefault="00C34874" w:rsidP="00BF2882">
            <w:pPr>
              <w:rPr>
                <w:sz w:val="28"/>
                <w:szCs w:val="28"/>
              </w:rPr>
            </w:pPr>
            <w:r w:rsidRPr="004851BA">
              <w:rPr>
                <w:sz w:val="28"/>
                <w:szCs w:val="28"/>
              </w:rPr>
              <w:t>4. Выполняя ра</w:t>
            </w:r>
            <w:r w:rsidRPr="004851BA">
              <w:rPr>
                <w:sz w:val="28"/>
                <w:szCs w:val="28"/>
              </w:rPr>
              <w:t>з</w:t>
            </w:r>
            <w:r w:rsidRPr="004851BA">
              <w:rPr>
                <w:sz w:val="28"/>
                <w:szCs w:val="28"/>
              </w:rPr>
              <w:t xml:space="preserve">личные роли в группе, </w:t>
            </w:r>
            <w:r w:rsidRPr="004851BA">
              <w:rPr>
                <w:sz w:val="28"/>
                <w:szCs w:val="28"/>
              </w:rPr>
              <w:lastRenderedPageBreak/>
              <w:t>сотру</w:t>
            </w:r>
            <w:r w:rsidRPr="004851BA">
              <w:rPr>
                <w:sz w:val="28"/>
                <w:szCs w:val="28"/>
              </w:rPr>
              <w:t>д</w:t>
            </w:r>
            <w:r w:rsidRPr="004851BA">
              <w:rPr>
                <w:sz w:val="28"/>
                <w:szCs w:val="28"/>
              </w:rPr>
              <w:t>ничать в совмес</w:t>
            </w:r>
            <w:r w:rsidRPr="004851BA">
              <w:rPr>
                <w:sz w:val="28"/>
                <w:szCs w:val="28"/>
              </w:rPr>
              <w:t>т</w:t>
            </w:r>
            <w:r w:rsidRPr="004851BA">
              <w:rPr>
                <w:sz w:val="28"/>
                <w:szCs w:val="28"/>
              </w:rPr>
              <w:t>ном решении проблемы (зад</w:t>
            </w:r>
            <w:r w:rsidRPr="004851BA">
              <w:rPr>
                <w:sz w:val="28"/>
                <w:szCs w:val="28"/>
              </w:rPr>
              <w:t>а</w:t>
            </w:r>
            <w:r w:rsidRPr="004851BA">
              <w:rPr>
                <w:sz w:val="28"/>
                <w:szCs w:val="28"/>
              </w:rPr>
              <w:t>чи).</w:t>
            </w:r>
          </w:p>
          <w:p w14:paraId="7E6BA172" w14:textId="77777777" w:rsidR="00C34874" w:rsidRPr="004851BA" w:rsidRDefault="00C34874" w:rsidP="00BF2882">
            <w:pPr>
              <w:rPr>
                <w:bCs/>
                <w:sz w:val="28"/>
                <w:szCs w:val="28"/>
                <w:lang w:eastAsia="en-US" w:bidi="en-US"/>
              </w:rPr>
            </w:pPr>
          </w:p>
        </w:tc>
      </w:tr>
      <w:tr w:rsidR="00C34874" w:rsidRPr="004851BA" w14:paraId="799F2477" w14:textId="77777777" w:rsidTr="00BF2882">
        <w:trPr>
          <w:trHeight w:val="144"/>
        </w:trPr>
        <w:tc>
          <w:tcPr>
            <w:tcW w:w="9356" w:type="dxa"/>
            <w:gridSpan w:val="4"/>
            <w:tcBorders>
              <w:top w:val="single" w:sz="4" w:space="0" w:color="auto"/>
              <w:left w:val="single" w:sz="4" w:space="0" w:color="auto"/>
              <w:bottom w:val="single" w:sz="4" w:space="0" w:color="auto"/>
              <w:right w:val="single" w:sz="4" w:space="0" w:color="auto"/>
            </w:tcBorders>
            <w:hideMark/>
          </w:tcPr>
          <w:p w14:paraId="42F63013" w14:textId="77777777" w:rsidR="00C34874" w:rsidRPr="004851BA" w:rsidRDefault="00C34874" w:rsidP="00BF2882">
            <w:pPr>
              <w:rPr>
                <w:b/>
                <w:bCs/>
                <w:kern w:val="28"/>
                <w:sz w:val="28"/>
                <w:szCs w:val="28"/>
                <w:lang w:val="en-US" w:eastAsia="en-US" w:bidi="en-US"/>
              </w:rPr>
            </w:pPr>
            <w:bookmarkStart w:id="29" w:name="_Toc419111190"/>
            <w:r w:rsidRPr="004851BA">
              <w:rPr>
                <w:b/>
                <w:bCs/>
                <w:kern w:val="28"/>
                <w:sz w:val="28"/>
                <w:szCs w:val="28"/>
              </w:rPr>
              <w:lastRenderedPageBreak/>
              <w:t>3 класс</w:t>
            </w:r>
            <w:bookmarkEnd w:id="29"/>
          </w:p>
        </w:tc>
      </w:tr>
      <w:tr w:rsidR="00C34874" w:rsidRPr="004851BA" w14:paraId="3C1A06BD" w14:textId="77777777" w:rsidTr="00BF2882">
        <w:trPr>
          <w:trHeight w:val="144"/>
        </w:trPr>
        <w:tc>
          <w:tcPr>
            <w:tcW w:w="2209" w:type="dxa"/>
            <w:tcBorders>
              <w:top w:val="single" w:sz="4" w:space="0" w:color="auto"/>
              <w:left w:val="single" w:sz="4" w:space="0" w:color="auto"/>
              <w:bottom w:val="single" w:sz="4" w:space="0" w:color="auto"/>
              <w:right w:val="single" w:sz="4" w:space="0" w:color="auto"/>
            </w:tcBorders>
            <w:hideMark/>
          </w:tcPr>
          <w:p w14:paraId="6946D8B9" w14:textId="77777777" w:rsidR="00C34874" w:rsidRPr="004851BA" w:rsidRDefault="00C34874" w:rsidP="00BF2882">
            <w:pPr>
              <w:rPr>
                <w:bCs/>
                <w:sz w:val="28"/>
                <w:szCs w:val="28"/>
                <w:lang w:eastAsia="en-US" w:bidi="en-US"/>
              </w:rPr>
            </w:pPr>
            <w:r w:rsidRPr="004851BA">
              <w:rPr>
                <w:bCs/>
                <w:sz w:val="28"/>
                <w:szCs w:val="28"/>
              </w:rPr>
              <w:t>1. Ценить и принимать сл</w:t>
            </w:r>
            <w:r w:rsidRPr="004851BA">
              <w:rPr>
                <w:bCs/>
                <w:sz w:val="28"/>
                <w:szCs w:val="28"/>
              </w:rPr>
              <w:t>е</w:t>
            </w:r>
            <w:r w:rsidRPr="004851BA">
              <w:rPr>
                <w:bCs/>
                <w:sz w:val="28"/>
                <w:szCs w:val="28"/>
              </w:rPr>
              <w:t>дующие баз</w:t>
            </w:r>
            <w:r w:rsidRPr="004851BA">
              <w:rPr>
                <w:bCs/>
                <w:sz w:val="28"/>
                <w:szCs w:val="28"/>
              </w:rPr>
              <w:t>о</w:t>
            </w:r>
            <w:r w:rsidRPr="004851BA">
              <w:rPr>
                <w:bCs/>
                <w:sz w:val="28"/>
                <w:szCs w:val="28"/>
              </w:rPr>
              <w:t>вые ценности:  «добро», «те</w:t>
            </w:r>
            <w:r w:rsidRPr="004851BA">
              <w:rPr>
                <w:bCs/>
                <w:sz w:val="28"/>
                <w:szCs w:val="28"/>
              </w:rPr>
              <w:t>р</w:t>
            </w:r>
            <w:r w:rsidRPr="004851BA">
              <w:rPr>
                <w:bCs/>
                <w:sz w:val="28"/>
                <w:szCs w:val="28"/>
              </w:rPr>
              <w:t>пение», «род</w:t>
            </w:r>
            <w:r w:rsidRPr="004851BA">
              <w:rPr>
                <w:bCs/>
                <w:sz w:val="28"/>
                <w:szCs w:val="28"/>
              </w:rPr>
              <w:t>и</w:t>
            </w:r>
            <w:r w:rsidRPr="004851BA">
              <w:rPr>
                <w:bCs/>
                <w:sz w:val="28"/>
                <w:szCs w:val="28"/>
              </w:rPr>
              <w:t>на», «природа», «с</w:t>
            </w:r>
            <w:r w:rsidRPr="004851BA">
              <w:rPr>
                <w:bCs/>
                <w:sz w:val="28"/>
                <w:szCs w:val="28"/>
              </w:rPr>
              <w:t>е</w:t>
            </w:r>
            <w:r w:rsidRPr="004851BA">
              <w:rPr>
                <w:bCs/>
                <w:sz w:val="28"/>
                <w:szCs w:val="28"/>
              </w:rPr>
              <w:t>мья», «мир», «настоящий друг»,«справедливость», «жел</w:t>
            </w:r>
            <w:r w:rsidRPr="004851BA">
              <w:rPr>
                <w:bCs/>
                <w:sz w:val="28"/>
                <w:szCs w:val="28"/>
              </w:rPr>
              <w:t>а</w:t>
            </w:r>
            <w:r w:rsidRPr="004851BA">
              <w:rPr>
                <w:bCs/>
                <w:sz w:val="28"/>
                <w:szCs w:val="28"/>
              </w:rPr>
              <w:t xml:space="preserve">ние </w:t>
            </w:r>
            <w:r w:rsidRPr="004851BA">
              <w:rPr>
                <w:bCs/>
                <w:sz w:val="28"/>
                <w:szCs w:val="28"/>
              </w:rPr>
              <w:lastRenderedPageBreak/>
              <w:t>понимать друг друга», «понимать п</w:t>
            </w:r>
            <w:r w:rsidRPr="004851BA">
              <w:rPr>
                <w:bCs/>
                <w:sz w:val="28"/>
                <w:szCs w:val="28"/>
              </w:rPr>
              <w:t>о</w:t>
            </w:r>
            <w:r w:rsidRPr="004851BA">
              <w:rPr>
                <w:bCs/>
                <w:sz w:val="28"/>
                <w:szCs w:val="28"/>
              </w:rPr>
              <w:t>зицию другого».</w:t>
            </w:r>
          </w:p>
          <w:p w14:paraId="5DF515D6" w14:textId="77777777" w:rsidR="00C34874" w:rsidRPr="004851BA" w:rsidRDefault="00C34874" w:rsidP="00BF2882">
            <w:pPr>
              <w:rPr>
                <w:bCs/>
                <w:sz w:val="28"/>
                <w:szCs w:val="28"/>
              </w:rPr>
            </w:pPr>
            <w:r w:rsidRPr="004851BA">
              <w:rPr>
                <w:bCs/>
                <w:sz w:val="28"/>
                <w:szCs w:val="28"/>
              </w:rPr>
              <w:t>2. Уважение к св</w:t>
            </w:r>
            <w:r w:rsidRPr="004851BA">
              <w:rPr>
                <w:bCs/>
                <w:sz w:val="28"/>
                <w:szCs w:val="28"/>
              </w:rPr>
              <w:t>о</w:t>
            </w:r>
            <w:r w:rsidRPr="004851BA">
              <w:rPr>
                <w:bCs/>
                <w:sz w:val="28"/>
                <w:szCs w:val="28"/>
              </w:rPr>
              <w:t>ему народу, к другим нар</w:t>
            </w:r>
            <w:r w:rsidRPr="004851BA">
              <w:rPr>
                <w:bCs/>
                <w:sz w:val="28"/>
                <w:szCs w:val="28"/>
              </w:rPr>
              <w:t>о</w:t>
            </w:r>
            <w:r w:rsidRPr="004851BA">
              <w:rPr>
                <w:bCs/>
                <w:sz w:val="28"/>
                <w:szCs w:val="28"/>
              </w:rPr>
              <w:t>дам, те</w:t>
            </w:r>
            <w:r w:rsidRPr="004851BA">
              <w:rPr>
                <w:bCs/>
                <w:sz w:val="28"/>
                <w:szCs w:val="28"/>
              </w:rPr>
              <w:t>р</w:t>
            </w:r>
            <w:r w:rsidRPr="004851BA">
              <w:rPr>
                <w:bCs/>
                <w:sz w:val="28"/>
                <w:szCs w:val="28"/>
              </w:rPr>
              <w:t>пимость к обычаям и традициям др</w:t>
            </w:r>
            <w:r w:rsidRPr="004851BA">
              <w:rPr>
                <w:bCs/>
                <w:sz w:val="28"/>
                <w:szCs w:val="28"/>
              </w:rPr>
              <w:t>у</w:t>
            </w:r>
            <w:r w:rsidRPr="004851BA">
              <w:rPr>
                <w:bCs/>
                <w:sz w:val="28"/>
                <w:szCs w:val="28"/>
              </w:rPr>
              <w:t>гих народов.</w:t>
            </w:r>
          </w:p>
          <w:p w14:paraId="1E538A69" w14:textId="77777777" w:rsidR="00C34874" w:rsidRPr="004851BA" w:rsidRDefault="00C34874" w:rsidP="00BF2882">
            <w:pPr>
              <w:rPr>
                <w:bCs/>
                <w:sz w:val="28"/>
                <w:szCs w:val="28"/>
              </w:rPr>
            </w:pPr>
            <w:r w:rsidRPr="004851BA">
              <w:rPr>
                <w:bCs/>
                <w:sz w:val="28"/>
                <w:szCs w:val="28"/>
              </w:rPr>
              <w:t>3. Освоение личностного смысла учения; желания пр</w:t>
            </w:r>
            <w:r w:rsidRPr="004851BA">
              <w:rPr>
                <w:bCs/>
                <w:sz w:val="28"/>
                <w:szCs w:val="28"/>
              </w:rPr>
              <w:t>о</w:t>
            </w:r>
            <w:r w:rsidRPr="004851BA">
              <w:rPr>
                <w:bCs/>
                <w:sz w:val="28"/>
                <w:szCs w:val="28"/>
              </w:rPr>
              <w:t>должать свою учебу.</w:t>
            </w:r>
          </w:p>
          <w:p w14:paraId="05F1A58E" w14:textId="77777777" w:rsidR="00C34874" w:rsidRPr="004851BA" w:rsidRDefault="00C34874" w:rsidP="00BF2882">
            <w:pPr>
              <w:rPr>
                <w:bCs/>
                <w:sz w:val="28"/>
                <w:szCs w:val="28"/>
                <w:lang w:eastAsia="en-US" w:bidi="en-US"/>
              </w:rPr>
            </w:pPr>
            <w:r w:rsidRPr="004851BA">
              <w:rPr>
                <w:bCs/>
                <w:sz w:val="28"/>
                <w:szCs w:val="28"/>
              </w:rPr>
              <w:t>4. Оценка жи</w:t>
            </w:r>
            <w:r w:rsidRPr="004851BA">
              <w:rPr>
                <w:bCs/>
                <w:sz w:val="28"/>
                <w:szCs w:val="28"/>
              </w:rPr>
              <w:t>з</w:t>
            </w:r>
            <w:r w:rsidRPr="004851BA">
              <w:rPr>
                <w:bCs/>
                <w:sz w:val="28"/>
                <w:szCs w:val="28"/>
              </w:rPr>
              <w:t>ненных ситу</w:t>
            </w:r>
            <w:r w:rsidRPr="004851BA">
              <w:rPr>
                <w:bCs/>
                <w:sz w:val="28"/>
                <w:szCs w:val="28"/>
              </w:rPr>
              <w:t>а</w:t>
            </w:r>
            <w:r w:rsidRPr="004851BA">
              <w:rPr>
                <w:bCs/>
                <w:sz w:val="28"/>
                <w:szCs w:val="28"/>
              </w:rPr>
              <w:t>ций  и посту</w:t>
            </w:r>
            <w:r w:rsidRPr="004851BA">
              <w:rPr>
                <w:bCs/>
                <w:sz w:val="28"/>
                <w:szCs w:val="28"/>
              </w:rPr>
              <w:t>п</w:t>
            </w:r>
            <w:r w:rsidRPr="004851BA">
              <w:rPr>
                <w:bCs/>
                <w:sz w:val="28"/>
                <w:szCs w:val="28"/>
              </w:rPr>
              <w:t>ков героев х</w:t>
            </w:r>
            <w:r w:rsidRPr="004851BA">
              <w:rPr>
                <w:bCs/>
                <w:sz w:val="28"/>
                <w:szCs w:val="28"/>
              </w:rPr>
              <w:t>у</w:t>
            </w:r>
            <w:r w:rsidRPr="004851BA">
              <w:rPr>
                <w:bCs/>
                <w:sz w:val="28"/>
                <w:szCs w:val="28"/>
              </w:rPr>
              <w:t>дожественных текстов с точки зрения общеч</w:t>
            </w:r>
            <w:r w:rsidRPr="004851BA">
              <w:rPr>
                <w:bCs/>
                <w:sz w:val="28"/>
                <w:szCs w:val="28"/>
              </w:rPr>
              <w:t>е</w:t>
            </w:r>
            <w:r w:rsidRPr="004851BA">
              <w:rPr>
                <w:bCs/>
                <w:sz w:val="28"/>
                <w:szCs w:val="28"/>
              </w:rPr>
              <w:t>ловеческих норм, нра</w:t>
            </w:r>
            <w:r w:rsidRPr="004851BA">
              <w:rPr>
                <w:bCs/>
                <w:sz w:val="28"/>
                <w:szCs w:val="28"/>
              </w:rPr>
              <w:t>в</w:t>
            </w:r>
            <w:r w:rsidRPr="004851BA">
              <w:rPr>
                <w:bCs/>
                <w:sz w:val="28"/>
                <w:szCs w:val="28"/>
              </w:rPr>
              <w:t>ственных и эт</w:t>
            </w:r>
            <w:r w:rsidRPr="004851BA">
              <w:rPr>
                <w:bCs/>
                <w:sz w:val="28"/>
                <w:szCs w:val="28"/>
              </w:rPr>
              <w:t>и</w:t>
            </w:r>
            <w:r w:rsidRPr="004851BA">
              <w:rPr>
                <w:bCs/>
                <w:sz w:val="28"/>
                <w:szCs w:val="28"/>
              </w:rPr>
              <w:t>ческих ценн</w:t>
            </w:r>
            <w:r w:rsidRPr="004851BA">
              <w:rPr>
                <w:bCs/>
                <w:sz w:val="28"/>
                <w:szCs w:val="28"/>
              </w:rPr>
              <w:t>о</w:t>
            </w:r>
            <w:r w:rsidRPr="004851BA">
              <w:rPr>
                <w:bCs/>
                <w:sz w:val="28"/>
                <w:szCs w:val="28"/>
              </w:rPr>
              <w:t>стей.</w:t>
            </w:r>
          </w:p>
        </w:tc>
        <w:tc>
          <w:tcPr>
            <w:tcW w:w="2184" w:type="dxa"/>
            <w:tcBorders>
              <w:top w:val="single" w:sz="4" w:space="0" w:color="auto"/>
              <w:left w:val="single" w:sz="4" w:space="0" w:color="auto"/>
              <w:bottom w:val="single" w:sz="4" w:space="0" w:color="auto"/>
              <w:right w:val="single" w:sz="4" w:space="0" w:color="auto"/>
            </w:tcBorders>
            <w:hideMark/>
          </w:tcPr>
          <w:p w14:paraId="2268F009" w14:textId="77777777" w:rsidR="00C34874" w:rsidRPr="004851BA" w:rsidRDefault="00C34874" w:rsidP="00BF2882">
            <w:pPr>
              <w:rPr>
                <w:bCs/>
                <w:kern w:val="28"/>
                <w:sz w:val="28"/>
                <w:szCs w:val="28"/>
                <w:lang w:eastAsia="en-US" w:bidi="en-US"/>
              </w:rPr>
            </w:pPr>
            <w:bookmarkStart w:id="30" w:name="_Toc419111191"/>
            <w:r w:rsidRPr="004851BA">
              <w:rPr>
                <w:bCs/>
                <w:kern w:val="28"/>
                <w:sz w:val="28"/>
                <w:szCs w:val="28"/>
              </w:rPr>
              <w:lastRenderedPageBreak/>
              <w:t>1. Самосто</w:t>
            </w:r>
            <w:r w:rsidRPr="004851BA">
              <w:rPr>
                <w:bCs/>
                <w:kern w:val="28"/>
                <w:sz w:val="28"/>
                <w:szCs w:val="28"/>
              </w:rPr>
              <w:t>я</w:t>
            </w:r>
            <w:r w:rsidRPr="004851BA">
              <w:rPr>
                <w:bCs/>
                <w:kern w:val="28"/>
                <w:sz w:val="28"/>
                <w:szCs w:val="28"/>
              </w:rPr>
              <w:t>тельно орган</w:t>
            </w:r>
            <w:r w:rsidRPr="004851BA">
              <w:rPr>
                <w:bCs/>
                <w:kern w:val="28"/>
                <w:sz w:val="28"/>
                <w:szCs w:val="28"/>
              </w:rPr>
              <w:t>и</w:t>
            </w:r>
            <w:r w:rsidRPr="004851BA">
              <w:rPr>
                <w:bCs/>
                <w:kern w:val="28"/>
                <w:sz w:val="28"/>
                <w:szCs w:val="28"/>
              </w:rPr>
              <w:t>зовывать свое рабочее место в соответствии с целью выпо</w:t>
            </w:r>
            <w:r w:rsidRPr="004851BA">
              <w:rPr>
                <w:bCs/>
                <w:kern w:val="28"/>
                <w:sz w:val="28"/>
                <w:szCs w:val="28"/>
              </w:rPr>
              <w:t>л</w:t>
            </w:r>
            <w:r w:rsidRPr="004851BA">
              <w:rPr>
                <w:bCs/>
                <w:kern w:val="28"/>
                <w:sz w:val="28"/>
                <w:szCs w:val="28"/>
              </w:rPr>
              <w:t>нения заданий.</w:t>
            </w:r>
            <w:bookmarkEnd w:id="30"/>
          </w:p>
          <w:p w14:paraId="2ECD4CA2" w14:textId="77777777" w:rsidR="00C34874" w:rsidRPr="004851BA" w:rsidRDefault="00C34874" w:rsidP="00BF2882">
            <w:pPr>
              <w:rPr>
                <w:bCs/>
                <w:kern w:val="28"/>
                <w:sz w:val="28"/>
                <w:szCs w:val="28"/>
              </w:rPr>
            </w:pPr>
            <w:bookmarkStart w:id="31" w:name="_Toc419111192"/>
            <w:r w:rsidRPr="004851BA">
              <w:rPr>
                <w:bCs/>
                <w:kern w:val="28"/>
                <w:sz w:val="28"/>
                <w:szCs w:val="28"/>
              </w:rPr>
              <w:t>2. Самосто</w:t>
            </w:r>
            <w:r w:rsidRPr="004851BA">
              <w:rPr>
                <w:bCs/>
                <w:kern w:val="28"/>
                <w:sz w:val="28"/>
                <w:szCs w:val="28"/>
              </w:rPr>
              <w:t>я</w:t>
            </w:r>
            <w:r w:rsidRPr="004851BA">
              <w:rPr>
                <w:bCs/>
                <w:kern w:val="28"/>
                <w:sz w:val="28"/>
                <w:szCs w:val="28"/>
              </w:rPr>
              <w:t>тельно опред</w:t>
            </w:r>
            <w:r w:rsidRPr="004851BA">
              <w:rPr>
                <w:bCs/>
                <w:kern w:val="28"/>
                <w:sz w:val="28"/>
                <w:szCs w:val="28"/>
              </w:rPr>
              <w:t>е</w:t>
            </w:r>
            <w:r w:rsidRPr="004851BA">
              <w:rPr>
                <w:bCs/>
                <w:kern w:val="28"/>
                <w:sz w:val="28"/>
                <w:szCs w:val="28"/>
              </w:rPr>
              <w:t>лять ва</w:t>
            </w:r>
            <w:r w:rsidRPr="004851BA">
              <w:rPr>
                <w:bCs/>
                <w:kern w:val="28"/>
                <w:sz w:val="28"/>
                <w:szCs w:val="28"/>
              </w:rPr>
              <w:t>ж</w:t>
            </w:r>
            <w:r w:rsidRPr="004851BA">
              <w:rPr>
                <w:bCs/>
                <w:kern w:val="28"/>
                <w:sz w:val="28"/>
                <w:szCs w:val="28"/>
              </w:rPr>
              <w:t>ность или  необход</w:t>
            </w:r>
            <w:r w:rsidRPr="004851BA">
              <w:rPr>
                <w:bCs/>
                <w:kern w:val="28"/>
                <w:sz w:val="28"/>
                <w:szCs w:val="28"/>
              </w:rPr>
              <w:t>и</w:t>
            </w:r>
            <w:r w:rsidRPr="004851BA">
              <w:rPr>
                <w:bCs/>
                <w:kern w:val="28"/>
                <w:sz w:val="28"/>
                <w:szCs w:val="28"/>
              </w:rPr>
              <w:t xml:space="preserve">мость </w:t>
            </w:r>
            <w:r w:rsidRPr="004851BA">
              <w:rPr>
                <w:bCs/>
                <w:kern w:val="28"/>
                <w:sz w:val="28"/>
                <w:szCs w:val="28"/>
              </w:rPr>
              <w:lastRenderedPageBreak/>
              <w:t>выполн</w:t>
            </w:r>
            <w:r w:rsidRPr="004851BA">
              <w:rPr>
                <w:bCs/>
                <w:kern w:val="28"/>
                <w:sz w:val="28"/>
                <w:szCs w:val="28"/>
              </w:rPr>
              <w:t>е</w:t>
            </w:r>
            <w:r w:rsidRPr="004851BA">
              <w:rPr>
                <w:bCs/>
                <w:kern w:val="28"/>
                <w:sz w:val="28"/>
                <w:szCs w:val="28"/>
              </w:rPr>
              <w:t>ния различных задания в уче</w:t>
            </w:r>
            <w:r w:rsidRPr="004851BA">
              <w:rPr>
                <w:bCs/>
                <w:kern w:val="28"/>
                <w:sz w:val="28"/>
                <w:szCs w:val="28"/>
              </w:rPr>
              <w:t>б</w:t>
            </w:r>
            <w:r w:rsidRPr="004851BA">
              <w:rPr>
                <w:bCs/>
                <w:kern w:val="28"/>
                <w:sz w:val="28"/>
                <w:szCs w:val="28"/>
              </w:rPr>
              <w:t>ном  процессе и жизненных с</w:t>
            </w:r>
            <w:r w:rsidRPr="004851BA">
              <w:rPr>
                <w:bCs/>
                <w:kern w:val="28"/>
                <w:sz w:val="28"/>
                <w:szCs w:val="28"/>
              </w:rPr>
              <w:t>и</w:t>
            </w:r>
            <w:r w:rsidRPr="004851BA">
              <w:rPr>
                <w:bCs/>
                <w:kern w:val="28"/>
                <w:sz w:val="28"/>
                <w:szCs w:val="28"/>
              </w:rPr>
              <w:t>туациях.</w:t>
            </w:r>
            <w:bookmarkEnd w:id="31"/>
          </w:p>
          <w:p w14:paraId="1501A1A5" w14:textId="77777777" w:rsidR="00C34874" w:rsidRPr="004851BA" w:rsidRDefault="00C34874" w:rsidP="00BF2882">
            <w:pPr>
              <w:rPr>
                <w:bCs/>
                <w:kern w:val="28"/>
                <w:sz w:val="28"/>
                <w:szCs w:val="28"/>
              </w:rPr>
            </w:pPr>
            <w:bookmarkStart w:id="32" w:name="_Toc419111193"/>
            <w:r w:rsidRPr="004851BA">
              <w:rPr>
                <w:bCs/>
                <w:kern w:val="28"/>
                <w:sz w:val="28"/>
                <w:szCs w:val="28"/>
              </w:rPr>
              <w:t>3. Определять цель учебной деятел</w:t>
            </w:r>
            <w:r w:rsidRPr="004851BA">
              <w:rPr>
                <w:bCs/>
                <w:kern w:val="28"/>
                <w:sz w:val="28"/>
                <w:szCs w:val="28"/>
              </w:rPr>
              <w:t>ь</w:t>
            </w:r>
            <w:r w:rsidRPr="004851BA">
              <w:rPr>
                <w:bCs/>
                <w:kern w:val="28"/>
                <w:sz w:val="28"/>
                <w:szCs w:val="28"/>
              </w:rPr>
              <w:t>ности с помощью сам</w:t>
            </w:r>
            <w:r w:rsidRPr="004851BA">
              <w:rPr>
                <w:bCs/>
                <w:kern w:val="28"/>
                <w:sz w:val="28"/>
                <w:szCs w:val="28"/>
              </w:rPr>
              <w:t>о</w:t>
            </w:r>
            <w:r w:rsidRPr="004851BA">
              <w:rPr>
                <w:bCs/>
                <w:kern w:val="28"/>
                <w:sz w:val="28"/>
                <w:szCs w:val="28"/>
              </w:rPr>
              <w:t>стоятельно.</w:t>
            </w:r>
            <w:bookmarkEnd w:id="32"/>
          </w:p>
          <w:p w14:paraId="7AA2F2A8" w14:textId="77777777" w:rsidR="00C34874" w:rsidRPr="004851BA" w:rsidRDefault="00C34874" w:rsidP="00BF2882">
            <w:pPr>
              <w:rPr>
                <w:bCs/>
                <w:kern w:val="28"/>
                <w:sz w:val="28"/>
                <w:szCs w:val="28"/>
              </w:rPr>
            </w:pPr>
            <w:bookmarkStart w:id="33" w:name="_Toc419111194"/>
            <w:r w:rsidRPr="004851BA">
              <w:rPr>
                <w:bCs/>
                <w:kern w:val="28"/>
                <w:sz w:val="28"/>
                <w:szCs w:val="28"/>
              </w:rPr>
              <w:t>4. Определять план выполн</w:t>
            </w:r>
            <w:r w:rsidRPr="004851BA">
              <w:rPr>
                <w:bCs/>
                <w:kern w:val="28"/>
                <w:sz w:val="28"/>
                <w:szCs w:val="28"/>
              </w:rPr>
              <w:t>е</w:t>
            </w:r>
            <w:r w:rsidRPr="004851BA">
              <w:rPr>
                <w:bCs/>
                <w:kern w:val="28"/>
                <w:sz w:val="28"/>
                <w:szCs w:val="28"/>
              </w:rPr>
              <w:t>ния заданий на уроках, вн</w:t>
            </w:r>
            <w:r w:rsidRPr="004851BA">
              <w:rPr>
                <w:bCs/>
                <w:kern w:val="28"/>
                <w:sz w:val="28"/>
                <w:szCs w:val="28"/>
              </w:rPr>
              <w:t>е</w:t>
            </w:r>
            <w:r w:rsidRPr="004851BA">
              <w:rPr>
                <w:bCs/>
                <w:kern w:val="28"/>
                <w:sz w:val="28"/>
                <w:szCs w:val="28"/>
              </w:rPr>
              <w:t>урочной де</w:t>
            </w:r>
            <w:r w:rsidRPr="004851BA">
              <w:rPr>
                <w:bCs/>
                <w:kern w:val="28"/>
                <w:sz w:val="28"/>
                <w:szCs w:val="28"/>
              </w:rPr>
              <w:t>я</w:t>
            </w:r>
            <w:r w:rsidRPr="004851BA">
              <w:rPr>
                <w:bCs/>
                <w:kern w:val="28"/>
                <w:sz w:val="28"/>
                <w:szCs w:val="28"/>
              </w:rPr>
              <w:t>тельности, жи</w:t>
            </w:r>
            <w:r w:rsidRPr="004851BA">
              <w:rPr>
                <w:bCs/>
                <w:kern w:val="28"/>
                <w:sz w:val="28"/>
                <w:szCs w:val="28"/>
              </w:rPr>
              <w:t>з</w:t>
            </w:r>
            <w:r w:rsidRPr="004851BA">
              <w:rPr>
                <w:bCs/>
                <w:kern w:val="28"/>
                <w:sz w:val="28"/>
                <w:szCs w:val="28"/>
              </w:rPr>
              <w:t>ненных ситу</w:t>
            </w:r>
            <w:r w:rsidRPr="004851BA">
              <w:rPr>
                <w:bCs/>
                <w:kern w:val="28"/>
                <w:sz w:val="28"/>
                <w:szCs w:val="28"/>
              </w:rPr>
              <w:t>а</w:t>
            </w:r>
            <w:r w:rsidRPr="004851BA">
              <w:rPr>
                <w:bCs/>
                <w:kern w:val="28"/>
                <w:sz w:val="28"/>
                <w:szCs w:val="28"/>
              </w:rPr>
              <w:t>циях под рук</w:t>
            </w:r>
            <w:r w:rsidRPr="004851BA">
              <w:rPr>
                <w:bCs/>
                <w:kern w:val="28"/>
                <w:sz w:val="28"/>
                <w:szCs w:val="28"/>
              </w:rPr>
              <w:t>о</w:t>
            </w:r>
            <w:r w:rsidRPr="004851BA">
              <w:rPr>
                <w:bCs/>
                <w:kern w:val="28"/>
                <w:sz w:val="28"/>
                <w:szCs w:val="28"/>
              </w:rPr>
              <w:t>водством уч</w:t>
            </w:r>
            <w:r w:rsidRPr="004851BA">
              <w:rPr>
                <w:bCs/>
                <w:kern w:val="28"/>
                <w:sz w:val="28"/>
                <w:szCs w:val="28"/>
              </w:rPr>
              <w:t>и</w:t>
            </w:r>
            <w:r w:rsidRPr="004851BA">
              <w:rPr>
                <w:bCs/>
                <w:kern w:val="28"/>
                <w:sz w:val="28"/>
                <w:szCs w:val="28"/>
              </w:rPr>
              <w:t>теля.</w:t>
            </w:r>
            <w:bookmarkEnd w:id="33"/>
          </w:p>
          <w:p w14:paraId="58440E51" w14:textId="77777777" w:rsidR="00C34874" w:rsidRPr="004851BA" w:rsidRDefault="00C34874" w:rsidP="00BF2882">
            <w:pPr>
              <w:rPr>
                <w:bCs/>
                <w:kern w:val="28"/>
                <w:sz w:val="28"/>
                <w:szCs w:val="28"/>
              </w:rPr>
            </w:pPr>
            <w:bookmarkStart w:id="34" w:name="_Toc419111195"/>
            <w:r w:rsidRPr="004851BA">
              <w:rPr>
                <w:bCs/>
                <w:kern w:val="28"/>
                <w:sz w:val="28"/>
                <w:szCs w:val="28"/>
              </w:rPr>
              <w:t>5. Определять правильность в</w:t>
            </w:r>
            <w:r w:rsidRPr="004851BA">
              <w:rPr>
                <w:bCs/>
                <w:kern w:val="28"/>
                <w:sz w:val="28"/>
                <w:szCs w:val="28"/>
              </w:rPr>
              <w:t>ы</w:t>
            </w:r>
            <w:r w:rsidRPr="004851BA">
              <w:rPr>
                <w:bCs/>
                <w:kern w:val="28"/>
                <w:sz w:val="28"/>
                <w:szCs w:val="28"/>
              </w:rPr>
              <w:t>полненного задания  на о</w:t>
            </w:r>
            <w:r w:rsidRPr="004851BA">
              <w:rPr>
                <w:bCs/>
                <w:kern w:val="28"/>
                <w:sz w:val="28"/>
                <w:szCs w:val="28"/>
              </w:rPr>
              <w:t>с</w:t>
            </w:r>
            <w:r w:rsidRPr="004851BA">
              <w:rPr>
                <w:bCs/>
                <w:kern w:val="28"/>
                <w:sz w:val="28"/>
                <w:szCs w:val="28"/>
              </w:rPr>
              <w:t>нове сравнения с пр</w:t>
            </w:r>
            <w:r w:rsidRPr="004851BA">
              <w:rPr>
                <w:bCs/>
                <w:kern w:val="28"/>
                <w:sz w:val="28"/>
                <w:szCs w:val="28"/>
              </w:rPr>
              <w:t>е</w:t>
            </w:r>
            <w:r w:rsidRPr="004851BA">
              <w:rPr>
                <w:bCs/>
                <w:kern w:val="28"/>
                <w:sz w:val="28"/>
                <w:szCs w:val="28"/>
              </w:rPr>
              <w:t>дыдущими зад</w:t>
            </w:r>
            <w:r w:rsidRPr="004851BA">
              <w:rPr>
                <w:bCs/>
                <w:kern w:val="28"/>
                <w:sz w:val="28"/>
                <w:szCs w:val="28"/>
              </w:rPr>
              <w:t>а</w:t>
            </w:r>
            <w:r w:rsidRPr="004851BA">
              <w:rPr>
                <w:bCs/>
                <w:kern w:val="28"/>
                <w:sz w:val="28"/>
                <w:szCs w:val="28"/>
              </w:rPr>
              <w:t>ниями, или на основе ра</w:t>
            </w:r>
            <w:r w:rsidRPr="004851BA">
              <w:rPr>
                <w:bCs/>
                <w:kern w:val="28"/>
                <w:sz w:val="28"/>
                <w:szCs w:val="28"/>
              </w:rPr>
              <w:t>з</w:t>
            </w:r>
            <w:r w:rsidRPr="004851BA">
              <w:rPr>
                <w:bCs/>
                <w:kern w:val="28"/>
                <w:sz w:val="28"/>
                <w:szCs w:val="28"/>
              </w:rPr>
              <w:t>личных обра</w:t>
            </w:r>
            <w:r w:rsidRPr="004851BA">
              <w:rPr>
                <w:bCs/>
                <w:kern w:val="28"/>
                <w:sz w:val="28"/>
                <w:szCs w:val="28"/>
              </w:rPr>
              <w:t>з</w:t>
            </w:r>
            <w:r w:rsidRPr="004851BA">
              <w:rPr>
                <w:bCs/>
                <w:kern w:val="28"/>
                <w:sz w:val="28"/>
                <w:szCs w:val="28"/>
              </w:rPr>
              <w:t>цов.</w:t>
            </w:r>
            <w:bookmarkEnd w:id="34"/>
          </w:p>
          <w:p w14:paraId="45E619DC" w14:textId="77777777" w:rsidR="00C34874" w:rsidRPr="004851BA" w:rsidRDefault="00C34874" w:rsidP="00BF2882">
            <w:pPr>
              <w:rPr>
                <w:bCs/>
                <w:kern w:val="28"/>
                <w:sz w:val="28"/>
                <w:szCs w:val="28"/>
              </w:rPr>
            </w:pPr>
            <w:bookmarkStart w:id="35" w:name="_Toc419111196"/>
            <w:r w:rsidRPr="004851BA">
              <w:rPr>
                <w:bCs/>
                <w:kern w:val="28"/>
                <w:sz w:val="28"/>
                <w:szCs w:val="28"/>
              </w:rPr>
              <w:t>6. Корректир</w:t>
            </w:r>
            <w:r w:rsidRPr="004851BA">
              <w:rPr>
                <w:bCs/>
                <w:kern w:val="28"/>
                <w:sz w:val="28"/>
                <w:szCs w:val="28"/>
              </w:rPr>
              <w:t>о</w:t>
            </w:r>
            <w:r w:rsidRPr="004851BA">
              <w:rPr>
                <w:bCs/>
                <w:kern w:val="28"/>
                <w:sz w:val="28"/>
                <w:szCs w:val="28"/>
              </w:rPr>
              <w:t>вать выполн</w:t>
            </w:r>
            <w:r w:rsidRPr="004851BA">
              <w:rPr>
                <w:bCs/>
                <w:kern w:val="28"/>
                <w:sz w:val="28"/>
                <w:szCs w:val="28"/>
              </w:rPr>
              <w:t>е</w:t>
            </w:r>
            <w:r w:rsidRPr="004851BA">
              <w:rPr>
                <w:bCs/>
                <w:kern w:val="28"/>
                <w:sz w:val="28"/>
                <w:szCs w:val="28"/>
              </w:rPr>
              <w:t>ние зад</w:t>
            </w:r>
            <w:r w:rsidRPr="004851BA">
              <w:rPr>
                <w:bCs/>
                <w:kern w:val="28"/>
                <w:sz w:val="28"/>
                <w:szCs w:val="28"/>
              </w:rPr>
              <w:t>а</w:t>
            </w:r>
            <w:r w:rsidRPr="004851BA">
              <w:rPr>
                <w:bCs/>
                <w:kern w:val="28"/>
                <w:sz w:val="28"/>
                <w:szCs w:val="28"/>
              </w:rPr>
              <w:t>ния в соответствии с планом, усл</w:t>
            </w:r>
            <w:r w:rsidRPr="004851BA">
              <w:rPr>
                <w:bCs/>
                <w:kern w:val="28"/>
                <w:sz w:val="28"/>
                <w:szCs w:val="28"/>
              </w:rPr>
              <w:t>о</w:t>
            </w:r>
            <w:r w:rsidRPr="004851BA">
              <w:rPr>
                <w:bCs/>
                <w:kern w:val="28"/>
                <w:sz w:val="28"/>
                <w:szCs w:val="28"/>
              </w:rPr>
              <w:t>виями выпо</w:t>
            </w:r>
            <w:r w:rsidRPr="004851BA">
              <w:rPr>
                <w:bCs/>
                <w:kern w:val="28"/>
                <w:sz w:val="28"/>
                <w:szCs w:val="28"/>
              </w:rPr>
              <w:t>л</w:t>
            </w:r>
            <w:r w:rsidRPr="004851BA">
              <w:rPr>
                <w:bCs/>
                <w:kern w:val="28"/>
                <w:sz w:val="28"/>
                <w:szCs w:val="28"/>
              </w:rPr>
              <w:t xml:space="preserve">нения, </w:t>
            </w:r>
            <w:r w:rsidRPr="004851BA">
              <w:rPr>
                <w:bCs/>
                <w:kern w:val="28"/>
                <w:sz w:val="28"/>
                <w:szCs w:val="28"/>
              </w:rPr>
              <w:lastRenderedPageBreak/>
              <w:t>результ</w:t>
            </w:r>
            <w:r w:rsidRPr="004851BA">
              <w:rPr>
                <w:bCs/>
                <w:kern w:val="28"/>
                <w:sz w:val="28"/>
                <w:szCs w:val="28"/>
              </w:rPr>
              <w:t>а</w:t>
            </w:r>
            <w:r w:rsidRPr="004851BA">
              <w:rPr>
                <w:bCs/>
                <w:kern w:val="28"/>
                <w:sz w:val="28"/>
                <w:szCs w:val="28"/>
              </w:rPr>
              <w:t>том действий на опр</w:t>
            </w:r>
            <w:r w:rsidRPr="004851BA">
              <w:rPr>
                <w:bCs/>
                <w:kern w:val="28"/>
                <w:sz w:val="28"/>
                <w:szCs w:val="28"/>
              </w:rPr>
              <w:t>е</w:t>
            </w:r>
            <w:r w:rsidRPr="004851BA">
              <w:rPr>
                <w:bCs/>
                <w:kern w:val="28"/>
                <w:sz w:val="28"/>
                <w:szCs w:val="28"/>
              </w:rPr>
              <w:t>деленном этапе.</w:t>
            </w:r>
            <w:bookmarkEnd w:id="35"/>
          </w:p>
          <w:p w14:paraId="277ADDFF" w14:textId="77777777" w:rsidR="00C34874" w:rsidRPr="004851BA" w:rsidRDefault="00C34874" w:rsidP="00BF2882">
            <w:pPr>
              <w:rPr>
                <w:bCs/>
                <w:kern w:val="28"/>
                <w:sz w:val="28"/>
                <w:szCs w:val="28"/>
              </w:rPr>
            </w:pPr>
            <w:bookmarkStart w:id="36" w:name="_Toc419111197"/>
            <w:r w:rsidRPr="004851BA">
              <w:rPr>
                <w:bCs/>
                <w:kern w:val="28"/>
                <w:sz w:val="28"/>
                <w:szCs w:val="28"/>
              </w:rPr>
              <w:t>7. Использовать в работе лит</w:t>
            </w:r>
            <w:r w:rsidRPr="004851BA">
              <w:rPr>
                <w:bCs/>
                <w:kern w:val="28"/>
                <w:sz w:val="28"/>
                <w:szCs w:val="28"/>
              </w:rPr>
              <w:t>е</w:t>
            </w:r>
            <w:r w:rsidRPr="004851BA">
              <w:rPr>
                <w:bCs/>
                <w:kern w:val="28"/>
                <w:sz w:val="28"/>
                <w:szCs w:val="28"/>
              </w:rPr>
              <w:t>ратуру, инстр</w:t>
            </w:r>
            <w:r w:rsidRPr="004851BA">
              <w:rPr>
                <w:bCs/>
                <w:kern w:val="28"/>
                <w:sz w:val="28"/>
                <w:szCs w:val="28"/>
              </w:rPr>
              <w:t>у</w:t>
            </w:r>
            <w:r w:rsidRPr="004851BA">
              <w:rPr>
                <w:bCs/>
                <w:kern w:val="28"/>
                <w:sz w:val="28"/>
                <w:szCs w:val="28"/>
              </w:rPr>
              <w:t>менты, приб</w:t>
            </w:r>
            <w:r w:rsidRPr="004851BA">
              <w:rPr>
                <w:bCs/>
                <w:kern w:val="28"/>
                <w:sz w:val="28"/>
                <w:szCs w:val="28"/>
              </w:rPr>
              <w:t>о</w:t>
            </w:r>
            <w:r w:rsidRPr="004851BA">
              <w:rPr>
                <w:bCs/>
                <w:kern w:val="28"/>
                <w:sz w:val="28"/>
                <w:szCs w:val="28"/>
              </w:rPr>
              <w:t>ры.</w:t>
            </w:r>
            <w:bookmarkEnd w:id="36"/>
          </w:p>
          <w:p w14:paraId="2FA347A5" w14:textId="77777777" w:rsidR="00C34874" w:rsidRPr="004851BA" w:rsidRDefault="00C34874" w:rsidP="00BF2882">
            <w:pPr>
              <w:rPr>
                <w:bCs/>
                <w:kern w:val="28"/>
                <w:sz w:val="28"/>
                <w:szCs w:val="28"/>
                <w:lang w:eastAsia="en-US" w:bidi="en-US"/>
              </w:rPr>
            </w:pPr>
            <w:bookmarkStart w:id="37" w:name="_Toc419111198"/>
            <w:r w:rsidRPr="004851BA">
              <w:rPr>
                <w:bCs/>
                <w:kern w:val="28"/>
                <w:sz w:val="28"/>
                <w:szCs w:val="28"/>
              </w:rPr>
              <w:t>8. Оценка сво</w:t>
            </w:r>
            <w:r w:rsidRPr="004851BA">
              <w:rPr>
                <w:bCs/>
                <w:kern w:val="28"/>
                <w:sz w:val="28"/>
                <w:szCs w:val="28"/>
              </w:rPr>
              <w:t>е</w:t>
            </w:r>
            <w:r w:rsidRPr="004851BA">
              <w:rPr>
                <w:bCs/>
                <w:kern w:val="28"/>
                <w:sz w:val="28"/>
                <w:szCs w:val="28"/>
              </w:rPr>
              <w:t>го задания по  параметрам, з</w:t>
            </w:r>
            <w:r w:rsidRPr="004851BA">
              <w:rPr>
                <w:bCs/>
                <w:kern w:val="28"/>
                <w:sz w:val="28"/>
                <w:szCs w:val="28"/>
              </w:rPr>
              <w:t>а</w:t>
            </w:r>
            <w:r w:rsidRPr="004851BA">
              <w:rPr>
                <w:bCs/>
                <w:kern w:val="28"/>
                <w:sz w:val="28"/>
                <w:szCs w:val="28"/>
              </w:rPr>
              <w:t>ранее предста</w:t>
            </w:r>
            <w:r w:rsidRPr="004851BA">
              <w:rPr>
                <w:bCs/>
                <w:kern w:val="28"/>
                <w:sz w:val="28"/>
                <w:szCs w:val="28"/>
              </w:rPr>
              <w:t>в</w:t>
            </w:r>
            <w:r w:rsidRPr="004851BA">
              <w:rPr>
                <w:bCs/>
                <w:kern w:val="28"/>
                <w:sz w:val="28"/>
                <w:szCs w:val="28"/>
              </w:rPr>
              <w:t>ленным.</w:t>
            </w:r>
            <w:bookmarkEnd w:id="37"/>
          </w:p>
        </w:tc>
        <w:tc>
          <w:tcPr>
            <w:tcW w:w="2550" w:type="dxa"/>
            <w:tcBorders>
              <w:top w:val="single" w:sz="4" w:space="0" w:color="auto"/>
              <w:left w:val="single" w:sz="4" w:space="0" w:color="auto"/>
              <w:bottom w:val="single" w:sz="4" w:space="0" w:color="auto"/>
              <w:right w:val="single" w:sz="4" w:space="0" w:color="auto"/>
            </w:tcBorders>
            <w:hideMark/>
          </w:tcPr>
          <w:p w14:paraId="26004DC6" w14:textId="77777777" w:rsidR="00C34874" w:rsidRPr="004851BA" w:rsidRDefault="00C34874" w:rsidP="00BF2882">
            <w:pPr>
              <w:rPr>
                <w:bCs/>
                <w:kern w:val="28"/>
                <w:sz w:val="28"/>
                <w:szCs w:val="28"/>
                <w:lang w:eastAsia="en-US" w:bidi="en-US"/>
              </w:rPr>
            </w:pPr>
            <w:bookmarkStart w:id="38" w:name="_Toc419111199"/>
            <w:r w:rsidRPr="004851BA">
              <w:rPr>
                <w:bCs/>
                <w:kern w:val="28"/>
                <w:sz w:val="28"/>
                <w:szCs w:val="28"/>
              </w:rPr>
              <w:lastRenderedPageBreak/>
              <w:t>1. Ориентироват</w:t>
            </w:r>
            <w:r w:rsidRPr="004851BA">
              <w:rPr>
                <w:bCs/>
                <w:kern w:val="28"/>
                <w:sz w:val="28"/>
                <w:szCs w:val="28"/>
              </w:rPr>
              <w:t>ь</w:t>
            </w:r>
            <w:r w:rsidRPr="004851BA">
              <w:rPr>
                <w:bCs/>
                <w:kern w:val="28"/>
                <w:sz w:val="28"/>
                <w:szCs w:val="28"/>
              </w:rPr>
              <w:t>ся в учебнике: определять ум</w:t>
            </w:r>
            <w:r w:rsidRPr="004851BA">
              <w:rPr>
                <w:bCs/>
                <w:kern w:val="28"/>
                <w:sz w:val="28"/>
                <w:szCs w:val="28"/>
              </w:rPr>
              <w:t>е</w:t>
            </w:r>
            <w:r w:rsidRPr="004851BA">
              <w:rPr>
                <w:bCs/>
                <w:kern w:val="28"/>
                <w:sz w:val="28"/>
                <w:szCs w:val="28"/>
              </w:rPr>
              <w:t>ния, которые будут сформированы на основе изучения да</w:t>
            </w:r>
            <w:r w:rsidRPr="004851BA">
              <w:rPr>
                <w:bCs/>
                <w:kern w:val="28"/>
                <w:sz w:val="28"/>
                <w:szCs w:val="28"/>
              </w:rPr>
              <w:t>н</w:t>
            </w:r>
            <w:r w:rsidRPr="004851BA">
              <w:rPr>
                <w:bCs/>
                <w:kern w:val="28"/>
                <w:sz w:val="28"/>
                <w:szCs w:val="28"/>
              </w:rPr>
              <w:t>ного раздела; опред</w:t>
            </w:r>
            <w:r w:rsidRPr="004851BA">
              <w:rPr>
                <w:bCs/>
                <w:kern w:val="28"/>
                <w:sz w:val="28"/>
                <w:szCs w:val="28"/>
              </w:rPr>
              <w:t>е</w:t>
            </w:r>
            <w:r w:rsidRPr="004851BA">
              <w:rPr>
                <w:bCs/>
                <w:kern w:val="28"/>
                <w:sz w:val="28"/>
                <w:szCs w:val="28"/>
              </w:rPr>
              <w:t>лять круг своего н</w:t>
            </w:r>
            <w:r w:rsidRPr="004851BA">
              <w:rPr>
                <w:bCs/>
                <w:kern w:val="28"/>
                <w:sz w:val="28"/>
                <w:szCs w:val="28"/>
              </w:rPr>
              <w:t>е</w:t>
            </w:r>
            <w:r w:rsidRPr="004851BA">
              <w:rPr>
                <w:bCs/>
                <w:kern w:val="28"/>
                <w:sz w:val="28"/>
                <w:szCs w:val="28"/>
              </w:rPr>
              <w:t>знания; планировать свою работу по изуч</w:t>
            </w:r>
            <w:r w:rsidRPr="004851BA">
              <w:rPr>
                <w:bCs/>
                <w:kern w:val="28"/>
                <w:sz w:val="28"/>
                <w:szCs w:val="28"/>
              </w:rPr>
              <w:t>е</w:t>
            </w:r>
            <w:r w:rsidRPr="004851BA">
              <w:rPr>
                <w:bCs/>
                <w:kern w:val="28"/>
                <w:sz w:val="28"/>
                <w:szCs w:val="28"/>
              </w:rPr>
              <w:t xml:space="preserve">нию </w:t>
            </w:r>
            <w:r w:rsidRPr="004851BA">
              <w:rPr>
                <w:bCs/>
                <w:kern w:val="28"/>
                <w:sz w:val="28"/>
                <w:szCs w:val="28"/>
              </w:rPr>
              <w:lastRenderedPageBreak/>
              <w:t>незнакомого материала.</w:t>
            </w:r>
            <w:bookmarkEnd w:id="38"/>
          </w:p>
          <w:p w14:paraId="74B46DAF" w14:textId="77777777" w:rsidR="00C34874" w:rsidRPr="004851BA" w:rsidRDefault="00C34874" w:rsidP="00BF2882">
            <w:pPr>
              <w:rPr>
                <w:bCs/>
                <w:kern w:val="28"/>
                <w:sz w:val="28"/>
                <w:szCs w:val="28"/>
              </w:rPr>
            </w:pPr>
            <w:bookmarkStart w:id="39" w:name="_Toc419111200"/>
            <w:r w:rsidRPr="004851BA">
              <w:rPr>
                <w:bCs/>
                <w:kern w:val="28"/>
                <w:sz w:val="28"/>
                <w:szCs w:val="28"/>
              </w:rPr>
              <w:t>2. Самостоятельно предполагать, к</w:t>
            </w:r>
            <w:r w:rsidRPr="004851BA">
              <w:rPr>
                <w:bCs/>
                <w:kern w:val="28"/>
                <w:sz w:val="28"/>
                <w:szCs w:val="28"/>
              </w:rPr>
              <w:t>а</w:t>
            </w:r>
            <w:r w:rsidRPr="004851BA">
              <w:rPr>
                <w:bCs/>
                <w:kern w:val="28"/>
                <w:sz w:val="28"/>
                <w:szCs w:val="28"/>
              </w:rPr>
              <w:t>кая  дополнител</w:t>
            </w:r>
            <w:r w:rsidRPr="004851BA">
              <w:rPr>
                <w:bCs/>
                <w:kern w:val="28"/>
                <w:sz w:val="28"/>
                <w:szCs w:val="28"/>
              </w:rPr>
              <w:t>ь</w:t>
            </w:r>
            <w:r w:rsidRPr="004851BA">
              <w:rPr>
                <w:bCs/>
                <w:kern w:val="28"/>
                <w:sz w:val="28"/>
                <w:szCs w:val="28"/>
              </w:rPr>
              <w:t>ная и</w:t>
            </w:r>
            <w:r w:rsidRPr="004851BA">
              <w:rPr>
                <w:bCs/>
                <w:kern w:val="28"/>
                <w:sz w:val="28"/>
                <w:szCs w:val="28"/>
              </w:rPr>
              <w:t>н</w:t>
            </w:r>
            <w:r w:rsidRPr="004851BA">
              <w:rPr>
                <w:bCs/>
                <w:kern w:val="28"/>
                <w:sz w:val="28"/>
                <w:szCs w:val="28"/>
              </w:rPr>
              <w:t>формация буде нужна для изучения незнак</w:t>
            </w:r>
            <w:r w:rsidRPr="004851BA">
              <w:rPr>
                <w:bCs/>
                <w:kern w:val="28"/>
                <w:sz w:val="28"/>
                <w:szCs w:val="28"/>
              </w:rPr>
              <w:t>о</w:t>
            </w:r>
            <w:r w:rsidRPr="004851BA">
              <w:rPr>
                <w:bCs/>
                <w:kern w:val="28"/>
                <w:sz w:val="28"/>
                <w:szCs w:val="28"/>
              </w:rPr>
              <w:t>мого материала; отбирать необх</w:t>
            </w:r>
            <w:r w:rsidRPr="004851BA">
              <w:rPr>
                <w:bCs/>
                <w:kern w:val="28"/>
                <w:sz w:val="28"/>
                <w:szCs w:val="28"/>
              </w:rPr>
              <w:t>о</w:t>
            </w:r>
            <w:r w:rsidRPr="004851BA">
              <w:rPr>
                <w:bCs/>
                <w:kern w:val="28"/>
                <w:sz w:val="28"/>
                <w:szCs w:val="28"/>
              </w:rPr>
              <w:t>димые  источники информ</w:t>
            </w:r>
            <w:r w:rsidRPr="004851BA">
              <w:rPr>
                <w:bCs/>
                <w:kern w:val="28"/>
                <w:sz w:val="28"/>
                <w:szCs w:val="28"/>
              </w:rPr>
              <w:t>а</w:t>
            </w:r>
            <w:r w:rsidRPr="004851BA">
              <w:rPr>
                <w:bCs/>
                <w:kern w:val="28"/>
                <w:sz w:val="28"/>
                <w:szCs w:val="28"/>
              </w:rPr>
              <w:t>ции среди предложенных учителем словарей, энциклопедий, справочников.</w:t>
            </w:r>
            <w:bookmarkEnd w:id="39"/>
          </w:p>
          <w:p w14:paraId="48E0BAB9" w14:textId="77777777" w:rsidR="00C34874" w:rsidRPr="004851BA" w:rsidRDefault="00C34874" w:rsidP="00BF2882">
            <w:pPr>
              <w:rPr>
                <w:sz w:val="28"/>
                <w:szCs w:val="28"/>
              </w:rPr>
            </w:pPr>
            <w:r w:rsidRPr="004851BA">
              <w:rPr>
                <w:sz w:val="28"/>
                <w:szCs w:val="28"/>
              </w:rPr>
              <w:t>3. Извлекать и</w:t>
            </w:r>
            <w:r w:rsidRPr="004851BA">
              <w:rPr>
                <w:sz w:val="28"/>
                <w:szCs w:val="28"/>
              </w:rPr>
              <w:t>н</w:t>
            </w:r>
            <w:r w:rsidRPr="004851BA">
              <w:rPr>
                <w:sz w:val="28"/>
                <w:szCs w:val="28"/>
              </w:rPr>
              <w:t>формацию, пре</w:t>
            </w:r>
            <w:r w:rsidRPr="004851BA">
              <w:rPr>
                <w:sz w:val="28"/>
                <w:szCs w:val="28"/>
              </w:rPr>
              <w:t>д</w:t>
            </w:r>
            <w:r w:rsidRPr="004851BA">
              <w:rPr>
                <w:sz w:val="28"/>
                <w:szCs w:val="28"/>
              </w:rPr>
              <w:t>ставленную в ра</w:t>
            </w:r>
            <w:r w:rsidRPr="004851BA">
              <w:rPr>
                <w:sz w:val="28"/>
                <w:szCs w:val="28"/>
              </w:rPr>
              <w:t>з</w:t>
            </w:r>
            <w:r w:rsidRPr="004851BA">
              <w:rPr>
                <w:sz w:val="28"/>
                <w:szCs w:val="28"/>
              </w:rPr>
              <w:t>ных формах (текст, таблица, схема, экспонат, модель,</w:t>
            </w:r>
          </w:p>
          <w:p w14:paraId="706837A0" w14:textId="77777777" w:rsidR="00C34874" w:rsidRPr="004851BA" w:rsidRDefault="00C34874" w:rsidP="00BF2882">
            <w:pPr>
              <w:rPr>
                <w:sz w:val="28"/>
                <w:szCs w:val="28"/>
              </w:rPr>
            </w:pPr>
            <w:r w:rsidRPr="004851BA">
              <w:rPr>
                <w:sz w:val="28"/>
                <w:szCs w:val="28"/>
              </w:rPr>
              <w:t>иллюстрация и др.)</w:t>
            </w:r>
          </w:p>
          <w:p w14:paraId="692AEEF5" w14:textId="77777777" w:rsidR="00C34874" w:rsidRPr="004851BA" w:rsidRDefault="00C34874" w:rsidP="00BF2882">
            <w:pPr>
              <w:rPr>
                <w:sz w:val="28"/>
                <w:szCs w:val="28"/>
                <w:lang w:val="en-US"/>
              </w:rPr>
            </w:pPr>
            <w:r w:rsidRPr="004851BA">
              <w:rPr>
                <w:sz w:val="28"/>
                <w:szCs w:val="28"/>
              </w:rPr>
              <w:t>4. Представлять информацию в в</w:t>
            </w:r>
            <w:r w:rsidRPr="004851BA">
              <w:rPr>
                <w:sz w:val="28"/>
                <w:szCs w:val="28"/>
              </w:rPr>
              <w:t>и</w:t>
            </w:r>
            <w:r w:rsidRPr="004851BA">
              <w:rPr>
                <w:sz w:val="28"/>
                <w:szCs w:val="28"/>
              </w:rPr>
              <w:t>де те</w:t>
            </w:r>
            <w:r w:rsidRPr="004851BA">
              <w:rPr>
                <w:sz w:val="28"/>
                <w:szCs w:val="28"/>
              </w:rPr>
              <w:t>к</w:t>
            </w:r>
            <w:r w:rsidRPr="004851BA">
              <w:rPr>
                <w:sz w:val="28"/>
                <w:szCs w:val="28"/>
              </w:rPr>
              <w:t>ста, таблицы, схемы, в том числе с помощью ИКТ.</w:t>
            </w:r>
          </w:p>
          <w:p w14:paraId="2F1E1455" w14:textId="77777777" w:rsidR="00C34874" w:rsidRPr="004851BA" w:rsidRDefault="00C34874" w:rsidP="00BF2882">
            <w:pPr>
              <w:rPr>
                <w:bCs/>
                <w:sz w:val="28"/>
                <w:szCs w:val="28"/>
                <w:lang w:eastAsia="en-US" w:bidi="en-US"/>
              </w:rPr>
            </w:pPr>
            <w:r w:rsidRPr="004851BA">
              <w:rPr>
                <w:sz w:val="28"/>
                <w:szCs w:val="28"/>
              </w:rPr>
              <w:t>5. Анализировать, сравнивать, гру</w:t>
            </w:r>
            <w:r w:rsidRPr="004851BA">
              <w:rPr>
                <w:sz w:val="28"/>
                <w:szCs w:val="28"/>
              </w:rPr>
              <w:t>п</w:t>
            </w:r>
            <w:r w:rsidRPr="004851BA">
              <w:rPr>
                <w:sz w:val="28"/>
                <w:szCs w:val="28"/>
              </w:rPr>
              <w:t>пировать разли</w:t>
            </w:r>
            <w:r w:rsidRPr="004851BA">
              <w:rPr>
                <w:sz w:val="28"/>
                <w:szCs w:val="28"/>
              </w:rPr>
              <w:t>ч</w:t>
            </w:r>
            <w:r w:rsidRPr="004851BA">
              <w:rPr>
                <w:sz w:val="28"/>
                <w:szCs w:val="28"/>
              </w:rPr>
              <w:t>ные объекты, я</w:t>
            </w:r>
            <w:r w:rsidRPr="004851BA">
              <w:rPr>
                <w:sz w:val="28"/>
                <w:szCs w:val="28"/>
              </w:rPr>
              <w:t>в</w:t>
            </w:r>
            <w:r w:rsidRPr="004851BA">
              <w:rPr>
                <w:sz w:val="28"/>
                <w:szCs w:val="28"/>
              </w:rPr>
              <w:t>ления, факты.</w:t>
            </w:r>
          </w:p>
        </w:tc>
        <w:tc>
          <w:tcPr>
            <w:tcW w:w="2413" w:type="dxa"/>
            <w:tcBorders>
              <w:top w:val="single" w:sz="4" w:space="0" w:color="auto"/>
              <w:left w:val="single" w:sz="4" w:space="0" w:color="auto"/>
              <w:bottom w:val="single" w:sz="4" w:space="0" w:color="auto"/>
              <w:right w:val="single" w:sz="4" w:space="0" w:color="auto"/>
            </w:tcBorders>
          </w:tcPr>
          <w:p w14:paraId="2FFEC6DD" w14:textId="77777777" w:rsidR="00C34874" w:rsidRPr="004851BA" w:rsidRDefault="00C34874" w:rsidP="00BF2882">
            <w:pPr>
              <w:rPr>
                <w:bCs/>
                <w:kern w:val="28"/>
                <w:sz w:val="28"/>
                <w:szCs w:val="28"/>
                <w:lang w:eastAsia="en-US" w:bidi="en-US"/>
              </w:rPr>
            </w:pPr>
            <w:bookmarkStart w:id="40" w:name="_Toc419111201"/>
            <w:r w:rsidRPr="004851BA">
              <w:rPr>
                <w:bCs/>
                <w:kern w:val="28"/>
                <w:sz w:val="28"/>
                <w:szCs w:val="28"/>
              </w:rPr>
              <w:lastRenderedPageBreak/>
              <w:t>1. Участвовать в диалоге; сл</w:t>
            </w:r>
            <w:r w:rsidRPr="004851BA">
              <w:rPr>
                <w:bCs/>
                <w:kern w:val="28"/>
                <w:sz w:val="28"/>
                <w:szCs w:val="28"/>
              </w:rPr>
              <w:t>у</w:t>
            </w:r>
            <w:r w:rsidRPr="004851BA">
              <w:rPr>
                <w:bCs/>
                <w:kern w:val="28"/>
                <w:sz w:val="28"/>
                <w:szCs w:val="28"/>
              </w:rPr>
              <w:t>шать и понимать др</w:t>
            </w:r>
            <w:r w:rsidRPr="004851BA">
              <w:rPr>
                <w:bCs/>
                <w:kern w:val="28"/>
                <w:sz w:val="28"/>
                <w:szCs w:val="28"/>
              </w:rPr>
              <w:t>у</w:t>
            </w:r>
            <w:r w:rsidRPr="004851BA">
              <w:rPr>
                <w:bCs/>
                <w:kern w:val="28"/>
                <w:sz w:val="28"/>
                <w:szCs w:val="28"/>
              </w:rPr>
              <w:t>гих, выск</w:t>
            </w:r>
            <w:r w:rsidRPr="004851BA">
              <w:rPr>
                <w:bCs/>
                <w:kern w:val="28"/>
                <w:sz w:val="28"/>
                <w:szCs w:val="28"/>
              </w:rPr>
              <w:t>а</w:t>
            </w:r>
            <w:r w:rsidRPr="004851BA">
              <w:rPr>
                <w:bCs/>
                <w:kern w:val="28"/>
                <w:sz w:val="28"/>
                <w:szCs w:val="28"/>
              </w:rPr>
              <w:t>зывать свою точку зр</w:t>
            </w:r>
            <w:r w:rsidRPr="004851BA">
              <w:rPr>
                <w:bCs/>
                <w:kern w:val="28"/>
                <w:sz w:val="28"/>
                <w:szCs w:val="28"/>
              </w:rPr>
              <w:t>е</w:t>
            </w:r>
            <w:r w:rsidRPr="004851BA">
              <w:rPr>
                <w:bCs/>
                <w:kern w:val="28"/>
                <w:sz w:val="28"/>
                <w:szCs w:val="28"/>
              </w:rPr>
              <w:t>ния на события, п</w:t>
            </w:r>
            <w:r w:rsidRPr="004851BA">
              <w:rPr>
                <w:bCs/>
                <w:kern w:val="28"/>
                <w:sz w:val="28"/>
                <w:szCs w:val="28"/>
              </w:rPr>
              <w:t>о</w:t>
            </w:r>
            <w:r w:rsidRPr="004851BA">
              <w:rPr>
                <w:bCs/>
                <w:kern w:val="28"/>
                <w:sz w:val="28"/>
                <w:szCs w:val="28"/>
              </w:rPr>
              <w:t>ступки.</w:t>
            </w:r>
            <w:bookmarkEnd w:id="40"/>
          </w:p>
          <w:p w14:paraId="5C1FD8C9" w14:textId="77777777" w:rsidR="00C34874" w:rsidRPr="004851BA" w:rsidRDefault="00C34874" w:rsidP="00BF2882">
            <w:pPr>
              <w:rPr>
                <w:sz w:val="28"/>
                <w:szCs w:val="28"/>
              </w:rPr>
            </w:pPr>
            <w:r w:rsidRPr="004851BA">
              <w:rPr>
                <w:sz w:val="28"/>
                <w:szCs w:val="28"/>
              </w:rPr>
              <w:t>2.Оформлять свои мысли в устной и пис</w:t>
            </w:r>
            <w:r w:rsidRPr="004851BA">
              <w:rPr>
                <w:sz w:val="28"/>
                <w:szCs w:val="28"/>
              </w:rPr>
              <w:t>ь</w:t>
            </w:r>
            <w:r w:rsidRPr="004851BA">
              <w:rPr>
                <w:sz w:val="28"/>
                <w:szCs w:val="28"/>
              </w:rPr>
              <w:t>менной речи с учетом своих учебных и жи</w:t>
            </w:r>
            <w:r w:rsidRPr="004851BA">
              <w:rPr>
                <w:sz w:val="28"/>
                <w:szCs w:val="28"/>
              </w:rPr>
              <w:t>з</w:t>
            </w:r>
            <w:r w:rsidRPr="004851BA">
              <w:rPr>
                <w:sz w:val="28"/>
                <w:szCs w:val="28"/>
              </w:rPr>
              <w:t xml:space="preserve">ненных </w:t>
            </w:r>
            <w:r w:rsidRPr="004851BA">
              <w:rPr>
                <w:sz w:val="28"/>
                <w:szCs w:val="28"/>
              </w:rPr>
              <w:lastRenderedPageBreak/>
              <w:t>речевых ситуаций.</w:t>
            </w:r>
          </w:p>
          <w:p w14:paraId="4CCC8251" w14:textId="77777777" w:rsidR="00C34874" w:rsidRPr="004851BA" w:rsidRDefault="00C34874" w:rsidP="00BF2882">
            <w:pPr>
              <w:rPr>
                <w:sz w:val="28"/>
                <w:szCs w:val="28"/>
              </w:rPr>
            </w:pPr>
            <w:r w:rsidRPr="004851BA">
              <w:rPr>
                <w:sz w:val="28"/>
                <w:szCs w:val="28"/>
              </w:rPr>
              <w:t>3.Читать вслух и про себя тексты учебников, др</w:t>
            </w:r>
            <w:r w:rsidRPr="004851BA">
              <w:rPr>
                <w:sz w:val="28"/>
                <w:szCs w:val="28"/>
              </w:rPr>
              <w:t>у</w:t>
            </w:r>
            <w:r w:rsidRPr="004851BA">
              <w:rPr>
                <w:sz w:val="28"/>
                <w:szCs w:val="28"/>
              </w:rPr>
              <w:t>гих художестве</w:t>
            </w:r>
            <w:r w:rsidRPr="004851BA">
              <w:rPr>
                <w:sz w:val="28"/>
                <w:szCs w:val="28"/>
              </w:rPr>
              <w:t>н</w:t>
            </w:r>
            <w:r w:rsidRPr="004851BA">
              <w:rPr>
                <w:sz w:val="28"/>
                <w:szCs w:val="28"/>
              </w:rPr>
              <w:t>ных и нау</w:t>
            </w:r>
            <w:r w:rsidRPr="004851BA">
              <w:rPr>
                <w:sz w:val="28"/>
                <w:szCs w:val="28"/>
              </w:rPr>
              <w:t>ч</w:t>
            </w:r>
            <w:r w:rsidRPr="004851BA">
              <w:rPr>
                <w:sz w:val="28"/>
                <w:szCs w:val="28"/>
              </w:rPr>
              <w:t>но-популярных книг, понимать проч</w:t>
            </w:r>
            <w:r w:rsidRPr="004851BA">
              <w:rPr>
                <w:sz w:val="28"/>
                <w:szCs w:val="28"/>
              </w:rPr>
              <w:t>и</w:t>
            </w:r>
            <w:r w:rsidRPr="004851BA">
              <w:rPr>
                <w:sz w:val="28"/>
                <w:szCs w:val="28"/>
              </w:rPr>
              <w:t>танное.</w:t>
            </w:r>
          </w:p>
          <w:p w14:paraId="5CB03B76" w14:textId="77777777" w:rsidR="00C34874" w:rsidRPr="004851BA" w:rsidRDefault="00C34874" w:rsidP="00BF2882">
            <w:pPr>
              <w:rPr>
                <w:sz w:val="28"/>
                <w:szCs w:val="28"/>
              </w:rPr>
            </w:pPr>
            <w:r w:rsidRPr="004851BA">
              <w:rPr>
                <w:sz w:val="28"/>
                <w:szCs w:val="28"/>
              </w:rPr>
              <w:t>4. Выполняя ра</w:t>
            </w:r>
            <w:r w:rsidRPr="004851BA">
              <w:rPr>
                <w:sz w:val="28"/>
                <w:szCs w:val="28"/>
              </w:rPr>
              <w:t>з</w:t>
            </w:r>
            <w:r w:rsidRPr="004851BA">
              <w:rPr>
                <w:sz w:val="28"/>
                <w:szCs w:val="28"/>
              </w:rPr>
              <w:t>личные роли в группе, сотру</w:t>
            </w:r>
            <w:r w:rsidRPr="004851BA">
              <w:rPr>
                <w:sz w:val="28"/>
                <w:szCs w:val="28"/>
              </w:rPr>
              <w:t>д</w:t>
            </w:r>
            <w:r w:rsidRPr="004851BA">
              <w:rPr>
                <w:sz w:val="28"/>
                <w:szCs w:val="28"/>
              </w:rPr>
              <w:t>ничать в совмес</w:t>
            </w:r>
            <w:r w:rsidRPr="004851BA">
              <w:rPr>
                <w:sz w:val="28"/>
                <w:szCs w:val="28"/>
              </w:rPr>
              <w:t>т</w:t>
            </w:r>
            <w:r w:rsidRPr="004851BA">
              <w:rPr>
                <w:sz w:val="28"/>
                <w:szCs w:val="28"/>
              </w:rPr>
              <w:t>ном решении проблемы (зад</w:t>
            </w:r>
            <w:r w:rsidRPr="004851BA">
              <w:rPr>
                <w:sz w:val="28"/>
                <w:szCs w:val="28"/>
              </w:rPr>
              <w:t>а</w:t>
            </w:r>
            <w:r w:rsidRPr="004851BA">
              <w:rPr>
                <w:sz w:val="28"/>
                <w:szCs w:val="28"/>
              </w:rPr>
              <w:t>чи).</w:t>
            </w:r>
          </w:p>
          <w:p w14:paraId="6FE5F621" w14:textId="77777777" w:rsidR="00C34874" w:rsidRPr="004851BA" w:rsidRDefault="00C34874" w:rsidP="00BF2882">
            <w:pPr>
              <w:rPr>
                <w:sz w:val="28"/>
                <w:szCs w:val="28"/>
              </w:rPr>
            </w:pPr>
            <w:r w:rsidRPr="004851BA">
              <w:rPr>
                <w:sz w:val="28"/>
                <w:szCs w:val="28"/>
              </w:rPr>
              <w:t>5. Отстаивать свою точку зр</w:t>
            </w:r>
            <w:r w:rsidRPr="004851BA">
              <w:rPr>
                <w:sz w:val="28"/>
                <w:szCs w:val="28"/>
              </w:rPr>
              <w:t>е</w:t>
            </w:r>
            <w:r w:rsidRPr="004851BA">
              <w:rPr>
                <w:sz w:val="28"/>
                <w:szCs w:val="28"/>
              </w:rPr>
              <w:t>ния, соблюдая правила речев</w:t>
            </w:r>
            <w:r w:rsidRPr="004851BA">
              <w:rPr>
                <w:sz w:val="28"/>
                <w:szCs w:val="28"/>
              </w:rPr>
              <w:t>о</w:t>
            </w:r>
            <w:r w:rsidRPr="004851BA">
              <w:rPr>
                <w:sz w:val="28"/>
                <w:szCs w:val="28"/>
              </w:rPr>
              <w:t>го этикета.</w:t>
            </w:r>
          </w:p>
          <w:p w14:paraId="64204F24" w14:textId="77777777" w:rsidR="00C34874" w:rsidRPr="004851BA" w:rsidRDefault="00C34874" w:rsidP="00BF2882">
            <w:pPr>
              <w:rPr>
                <w:bCs/>
                <w:sz w:val="28"/>
                <w:szCs w:val="28"/>
              </w:rPr>
            </w:pPr>
            <w:r w:rsidRPr="004851BA">
              <w:rPr>
                <w:bCs/>
                <w:sz w:val="28"/>
                <w:szCs w:val="28"/>
              </w:rPr>
              <w:t>6. Критично о</w:t>
            </w:r>
            <w:r w:rsidRPr="004851BA">
              <w:rPr>
                <w:bCs/>
                <w:sz w:val="28"/>
                <w:szCs w:val="28"/>
              </w:rPr>
              <w:t>т</w:t>
            </w:r>
            <w:r w:rsidRPr="004851BA">
              <w:rPr>
                <w:bCs/>
                <w:sz w:val="28"/>
                <w:szCs w:val="28"/>
              </w:rPr>
              <w:t>носиться к св</w:t>
            </w:r>
            <w:r w:rsidRPr="004851BA">
              <w:rPr>
                <w:bCs/>
                <w:sz w:val="28"/>
                <w:szCs w:val="28"/>
              </w:rPr>
              <w:t>о</w:t>
            </w:r>
            <w:r w:rsidRPr="004851BA">
              <w:rPr>
                <w:bCs/>
                <w:sz w:val="28"/>
                <w:szCs w:val="28"/>
              </w:rPr>
              <w:t>ему мнению.</w:t>
            </w:r>
          </w:p>
          <w:p w14:paraId="4688FB5C" w14:textId="77777777" w:rsidR="00C34874" w:rsidRPr="004851BA" w:rsidRDefault="00C34874" w:rsidP="00BF2882">
            <w:pPr>
              <w:rPr>
                <w:sz w:val="28"/>
                <w:szCs w:val="28"/>
              </w:rPr>
            </w:pPr>
            <w:r w:rsidRPr="004851BA">
              <w:rPr>
                <w:sz w:val="28"/>
                <w:szCs w:val="28"/>
              </w:rPr>
              <w:t>7. Понимать то</w:t>
            </w:r>
            <w:r w:rsidRPr="004851BA">
              <w:rPr>
                <w:sz w:val="28"/>
                <w:szCs w:val="28"/>
              </w:rPr>
              <w:t>ч</w:t>
            </w:r>
            <w:r w:rsidRPr="004851BA">
              <w:rPr>
                <w:sz w:val="28"/>
                <w:szCs w:val="28"/>
              </w:rPr>
              <w:t>ку зрения другого</w:t>
            </w:r>
          </w:p>
          <w:p w14:paraId="101FC5C0" w14:textId="77777777" w:rsidR="00C34874" w:rsidRPr="004851BA" w:rsidRDefault="00C34874" w:rsidP="00BF2882">
            <w:pPr>
              <w:rPr>
                <w:bCs/>
                <w:sz w:val="28"/>
                <w:szCs w:val="28"/>
              </w:rPr>
            </w:pPr>
            <w:r w:rsidRPr="004851BA">
              <w:rPr>
                <w:sz w:val="28"/>
                <w:szCs w:val="28"/>
              </w:rPr>
              <w:t xml:space="preserve"> 8. Участвовать в работе группы, распределять р</w:t>
            </w:r>
            <w:r w:rsidRPr="004851BA">
              <w:rPr>
                <w:sz w:val="28"/>
                <w:szCs w:val="28"/>
              </w:rPr>
              <w:t>о</w:t>
            </w:r>
            <w:r w:rsidRPr="004851BA">
              <w:rPr>
                <w:sz w:val="28"/>
                <w:szCs w:val="28"/>
              </w:rPr>
              <w:t>ли, договариват</w:t>
            </w:r>
            <w:r w:rsidRPr="004851BA">
              <w:rPr>
                <w:sz w:val="28"/>
                <w:szCs w:val="28"/>
              </w:rPr>
              <w:t>ь</w:t>
            </w:r>
            <w:r w:rsidRPr="004851BA">
              <w:rPr>
                <w:sz w:val="28"/>
                <w:szCs w:val="28"/>
              </w:rPr>
              <w:t>ся друг с другом.</w:t>
            </w:r>
          </w:p>
          <w:p w14:paraId="2DF21B9C" w14:textId="77777777" w:rsidR="00C34874" w:rsidRPr="004851BA" w:rsidRDefault="00C34874" w:rsidP="00BF2882">
            <w:pPr>
              <w:rPr>
                <w:bCs/>
                <w:sz w:val="28"/>
                <w:szCs w:val="28"/>
                <w:lang w:eastAsia="en-US" w:bidi="en-US"/>
              </w:rPr>
            </w:pPr>
          </w:p>
        </w:tc>
      </w:tr>
      <w:tr w:rsidR="00C34874" w:rsidRPr="004851BA" w14:paraId="76DB6DC6" w14:textId="77777777" w:rsidTr="00BF2882">
        <w:trPr>
          <w:trHeight w:val="144"/>
        </w:trPr>
        <w:tc>
          <w:tcPr>
            <w:tcW w:w="9356" w:type="dxa"/>
            <w:gridSpan w:val="4"/>
            <w:tcBorders>
              <w:top w:val="single" w:sz="4" w:space="0" w:color="auto"/>
              <w:left w:val="single" w:sz="4" w:space="0" w:color="auto"/>
              <w:bottom w:val="single" w:sz="4" w:space="0" w:color="auto"/>
              <w:right w:val="single" w:sz="4" w:space="0" w:color="auto"/>
            </w:tcBorders>
            <w:hideMark/>
          </w:tcPr>
          <w:p w14:paraId="4D815D0C" w14:textId="77777777" w:rsidR="00C34874" w:rsidRPr="004851BA" w:rsidRDefault="00C34874" w:rsidP="00BF2882">
            <w:pPr>
              <w:rPr>
                <w:b/>
                <w:bCs/>
                <w:kern w:val="28"/>
                <w:sz w:val="28"/>
                <w:szCs w:val="28"/>
                <w:lang w:val="en-US" w:eastAsia="en-US" w:bidi="en-US"/>
              </w:rPr>
            </w:pPr>
            <w:bookmarkStart w:id="41" w:name="_Toc419111202"/>
            <w:r w:rsidRPr="004851BA">
              <w:rPr>
                <w:b/>
                <w:bCs/>
                <w:kern w:val="28"/>
                <w:sz w:val="28"/>
                <w:szCs w:val="28"/>
              </w:rPr>
              <w:lastRenderedPageBreak/>
              <w:t>4 класс</w:t>
            </w:r>
            <w:bookmarkEnd w:id="41"/>
          </w:p>
        </w:tc>
      </w:tr>
      <w:tr w:rsidR="00C34874" w:rsidRPr="004851BA" w14:paraId="78CE985D" w14:textId="77777777" w:rsidTr="00BF2882">
        <w:trPr>
          <w:trHeight w:val="144"/>
        </w:trPr>
        <w:tc>
          <w:tcPr>
            <w:tcW w:w="2209" w:type="dxa"/>
            <w:tcBorders>
              <w:top w:val="single" w:sz="4" w:space="0" w:color="auto"/>
              <w:left w:val="single" w:sz="4" w:space="0" w:color="auto"/>
              <w:bottom w:val="single" w:sz="4" w:space="0" w:color="auto"/>
              <w:right w:val="single" w:sz="4" w:space="0" w:color="auto"/>
            </w:tcBorders>
            <w:hideMark/>
          </w:tcPr>
          <w:p w14:paraId="5B0F2BA8" w14:textId="77777777" w:rsidR="00C34874" w:rsidRPr="004851BA" w:rsidRDefault="00C34874" w:rsidP="00BF2882">
            <w:pPr>
              <w:rPr>
                <w:bCs/>
                <w:sz w:val="28"/>
                <w:szCs w:val="28"/>
                <w:lang w:eastAsia="en-US" w:bidi="en-US"/>
              </w:rPr>
            </w:pPr>
            <w:r w:rsidRPr="004851BA">
              <w:rPr>
                <w:bCs/>
                <w:sz w:val="28"/>
                <w:szCs w:val="28"/>
              </w:rPr>
              <w:t>1. Ценить и принимать сл</w:t>
            </w:r>
            <w:r w:rsidRPr="004851BA">
              <w:rPr>
                <w:bCs/>
                <w:sz w:val="28"/>
                <w:szCs w:val="28"/>
              </w:rPr>
              <w:t>е</w:t>
            </w:r>
            <w:r w:rsidRPr="004851BA">
              <w:rPr>
                <w:bCs/>
                <w:sz w:val="28"/>
                <w:szCs w:val="28"/>
              </w:rPr>
              <w:t>дующие баз</w:t>
            </w:r>
            <w:r w:rsidRPr="004851BA">
              <w:rPr>
                <w:bCs/>
                <w:sz w:val="28"/>
                <w:szCs w:val="28"/>
              </w:rPr>
              <w:t>о</w:t>
            </w:r>
            <w:r w:rsidRPr="004851BA">
              <w:rPr>
                <w:bCs/>
                <w:sz w:val="28"/>
                <w:szCs w:val="28"/>
              </w:rPr>
              <w:t>вые ценности:  «добро», «те</w:t>
            </w:r>
            <w:r w:rsidRPr="004851BA">
              <w:rPr>
                <w:bCs/>
                <w:sz w:val="28"/>
                <w:szCs w:val="28"/>
              </w:rPr>
              <w:t>р</w:t>
            </w:r>
            <w:r w:rsidRPr="004851BA">
              <w:rPr>
                <w:bCs/>
                <w:sz w:val="28"/>
                <w:szCs w:val="28"/>
              </w:rPr>
              <w:t>пение», «род</w:t>
            </w:r>
            <w:r w:rsidRPr="004851BA">
              <w:rPr>
                <w:bCs/>
                <w:sz w:val="28"/>
                <w:szCs w:val="28"/>
              </w:rPr>
              <w:t>и</w:t>
            </w:r>
            <w:r w:rsidRPr="004851BA">
              <w:rPr>
                <w:bCs/>
                <w:sz w:val="28"/>
                <w:szCs w:val="28"/>
              </w:rPr>
              <w:t>на», «природа», «с</w:t>
            </w:r>
            <w:r w:rsidRPr="004851BA">
              <w:rPr>
                <w:bCs/>
                <w:sz w:val="28"/>
                <w:szCs w:val="28"/>
              </w:rPr>
              <w:t>е</w:t>
            </w:r>
            <w:r w:rsidRPr="004851BA">
              <w:rPr>
                <w:bCs/>
                <w:sz w:val="28"/>
                <w:szCs w:val="28"/>
              </w:rPr>
              <w:t>мья», «мир», «настоящий друг», «спр</w:t>
            </w:r>
            <w:r w:rsidRPr="004851BA">
              <w:rPr>
                <w:bCs/>
                <w:sz w:val="28"/>
                <w:szCs w:val="28"/>
              </w:rPr>
              <w:t>а</w:t>
            </w:r>
            <w:r w:rsidRPr="004851BA">
              <w:rPr>
                <w:bCs/>
                <w:sz w:val="28"/>
                <w:szCs w:val="28"/>
              </w:rPr>
              <w:t>ведливость», «желание пон</w:t>
            </w:r>
            <w:r w:rsidRPr="004851BA">
              <w:rPr>
                <w:bCs/>
                <w:sz w:val="28"/>
                <w:szCs w:val="28"/>
              </w:rPr>
              <w:t>и</w:t>
            </w:r>
            <w:r w:rsidRPr="004851BA">
              <w:rPr>
                <w:bCs/>
                <w:sz w:val="28"/>
                <w:szCs w:val="28"/>
              </w:rPr>
              <w:t>мать друг др</w:t>
            </w:r>
            <w:r w:rsidRPr="004851BA">
              <w:rPr>
                <w:bCs/>
                <w:sz w:val="28"/>
                <w:szCs w:val="28"/>
              </w:rPr>
              <w:t>у</w:t>
            </w:r>
            <w:r w:rsidRPr="004851BA">
              <w:rPr>
                <w:bCs/>
                <w:sz w:val="28"/>
                <w:szCs w:val="28"/>
              </w:rPr>
              <w:t>га», «понимать позицию друг</w:t>
            </w:r>
            <w:r w:rsidRPr="004851BA">
              <w:rPr>
                <w:bCs/>
                <w:sz w:val="28"/>
                <w:szCs w:val="28"/>
              </w:rPr>
              <w:t>о</w:t>
            </w:r>
            <w:r w:rsidRPr="004851BA">
              <w:rPr>
                <w:bCs/>
                <w:sz w:val="28"/>
                <w:szCs w:val="28"/>
              </w:rPr>
              <w:t>го», «народ», «национал</w:t>
            </w:r>
            <w:r w:rsidRPr="004851BA">
              <w:rPr>
                <w:bCs/>
                <w:sz w:val="28"/>
                <w:szCs w:val="28"/>
              </w:rPr>
              <w:t>ь</w:t>
            </w:r>
            <w:r w:rsidRPr="004851BA">
              <w:rPr>
                <w:bCs/>
                <w:sz w:val="28"/>
                <w:szCs w:val="28"/>
              </w:rPr>
              <w:t>ность» и т.д.</w:t>
            </w:r>
          </w:p>
          <w:p w14:paraId="700AA711" w14:textId="77777777" w:rsidR="00C34874" w:rsidRPr="004851BA" w:rsidRDefault="00C34874" w:rsidP="00BF2882">
            <w:pPr>
              <w:rPr>
                <w:bCs/>
                <w:sz w:val="28"/>
                <w:szCs w:val="28"/>
              </w:rPr>
            </w:pPr>
            <w:r w:rsidRPr="004851BA">
              <w:rPr>
                <w:bCs/>
                <w:sz w:val="28"/>
                <w:szCs w:val="28"/>
              </w:rPr>
              <w:t>2. Уважение  к своему народу, к другим нар</w:t>
            </w:r>
            <w:r w:rsidRPr="004851BA">
              <w:rPr>
                <w:bCs/>
                <w:sz w:val="28"/>
                <w:szCs w:val="28"/>
              </w:rPr>
              <w:t>о</w:t>
            </w:r>
            <w:r w:rsidRPr="004851BA">
              <w:rPr>
                <w:bCs/>
                <w:sz w:val="28"/>
                <w:szCs w:val="28"/>
              </w:rPr>
              <w:t xml:space="preserve">дам, </w:t>
            </w:r>
            <w:r w:rsidRPr="004851BA">
              <w:rPr>
                <w:bCs/>
                <w:sz w:val="28"/>
                <w:szCs w:val="28"/>
              </w:rPr>
              <w:lastRenderedPageBreak/>
              <w:t>принятие ценностей др</w:t>
            </w:r>
            <w:r w:rsidRPr="004851BA">
              <w:rPr>
                <w:bCs/>
                <w:sz w:val="28"/>
                <w:szCs w:val="28"/>
              </w:rPr>
              <w:t>у</w:t>
            </w:r>
            <w:r w:rsidRPr="004851BA">
              <w:rPr>
                <w:bCs/>
                <w:sz w:val="28"/>
                <w:szCs w:val="28"/>
              </w:rPr>
              <w:t>гих нар</w:t>
            </w:r>
            <w:r w:rsidRPr="004851BA">
              <w:rPr>
                <w:bCs/>
                <w:sz w:val="28"/>
                <w:szCs w:val="28"/>
              </w:rPr>
              <w:t>о</w:t>
            </w:r>
            <w:r w:rsidRPr="004851BA">
              <w:rPr>
                <w:bCs/>
                <w:sz w:val="28"/>
                <w:szCs w:val="28"/>
              </w:rPr>
              <w:t>дов.</w:t>
            </w:r>
          </w:p>
          <w:p w14:paraId="63B82B9D" w14:textId="77777777" w:rsidR="00C34874" w:rsidRPr="004851BA" w:rsidRDefault="00C34874" w:rsidP="00BF2882">
            <w:pPr>
              <w:rPr>
                <w:bCs/>
                <w:sz w:val="28"/>
                <w:szCs w:val="28"/>
              </w:rPr>
            </w:pPr>
            <w:r w:rsidRPr="004851BA">
              <w:rPr>
                <w:bCs/>
                <w:sz w:val="28"/>
                <w:szCs w:val="28"/>
              </w:rPr>
              <w:t>3. Освоение личностного смысла учения;  выбор дальне</w:t>
            </w:r>
            <w:r w:rsidRPr="004851BA">
              <w:rPr>
                <w:bCs/>
                <w:sz w:val="28"/>
                <w:szCs w:val="28"/>
              </w:rPr>
              <w:t>й</w:t>
            </w:r>
            <w:r w:rsidRPr="004851BA">
              <w:rPr>
                <w:bCs/>
                <w:sz w:val="28"/>
                <w:szCs w:val="28"/>
              </w:rPr>
              <w:t>шего образов</w:t>
            </w:r>
            <w:r w:rsidRPr="004851BA">
              <w:rPr>
                <w:bCs/>
                <w:sz w:val="28"/>
                <w:szCs w:val="28"/>
              </w:rPr>
              <w:t>а</w:t>
            </w:r>
            <w:r w:rsidRPr="004851BA">
              <w:rPr>
                <w:bCs/>
                <w:sz w:val="28"/>
                <w:szCs w:val="28"/>
              </w:rPr>
              <w:t>тельного мар</w:t>
            </w:r>
            <w:r w:rsidRPr="004851BA">
              <w:rPr>
                <w:bCs/>
                <w:sz w:val="28"/>
                <w:szCs w:val="28"/>
              </w:rPr>
              <w:t>ш</w:t>
            </w:r>
            <w:r w:rsidRPr="004851BA">
              <w:rPr>
                <w:bCs/>
                <w:sz w:val="28"/>
                <w:szCs w:val="28"/>
              </w:rPr>
              <w:t>рута.</w:t>
            </w:r>
          </w:p>
          <w:p w14:paraId="2B6E0A5E" w14:textId="77777777" w:rsidR="00C34874" w:rsidRPr="004851BA" w:rsidRDefault="00C34874" w:rsidP="00BF2882">
            <w:pPr>
              <w:rPr>
                <w:bCs/>
                <w:sz w:val="28"/>
                <w:szCs w:val="28"/>
                <w:lang w:eastAsia="en-US" w:bidi="en-US"/>
              </w:rPr>
            </w:pPr>
            <w:r w:rsidRPr="004851BA">
              <w:rPr>
                <w:bCs/>
                <w:sz w:val="28"/>
                <w:szCs w:val="28"/>
              </w:rPr>
              <w:t>4. Оценка жи</w:t>
            </w:r>
            <w:r w:rsidRPr="004851BA">
              <w:rPr>
                <w:bCs/>
                <w:sz w:val="28"/>
                <w:szCs w:val="28"/>
              </w:rPr>
              <w:t>з</w:t>
            </w:r>
            <w:r w:rsidRPr="004851BA">
              <w:rPr>
                <w:bCs/>
                <w:sz w:val="28"/>
                <w:szCs w:val="28"/>
              </w:rPr>
              <w:t>ненных ситу</w:t>
            </w:r>
            <w:r w:rsidRPr="004851BA">
              <w:rPr>
                <w:bCs/>
                <w:sz w:val="28"/>
                <w:szCs w:val="28"/>
              </w:rPr>
              <w:t>а</w:t>
            </w:r>
            <w:r w:rsidRPr="004851BA">
              <w:rPr>
                <w:bCs/>
                <w:sz w:val="28"/>
                <w:szCs w:val="28"/>
              </w:rPr>
              <w:t>ций  и посту</w:t>
            </w:r>
            <w:r w:rsidRPr="004851BA">
              <w:rPr>
                <w:bCs/>
                <w:sz w:val="28"/>
                <w:szCs w:val="28"/>
              </w:rPr>
              <w:t>п</w:t>
            </w:r>
            <w:r w:rsidRPr="004851BA">
              <w:rPr>
                <w:bCs/>
                <w:sz w:val="28"/>
                <w:szCs w:val="28"/>
              </w:rPr>
              <w:t>ков героев х</w:t>
            </w:r>
            <w:r w:rsidRPr="004851BA">
              <w:rPr>
                <w:bCs/>
                <w:sz w:val="28"/>
                <w:szCs w:val="28"/>
              </w:rPr>
              <w:t>у</w:t>
            </w:r>
            <w:r w:rsidRPr="004851BA">
              <w:rPr>
                <w:bCs/>
                <w:sz w:val="28"/>
                <w:szCs w:val="28"/>
              </w:rPr>
              <w:t>дожественных текстов с точки зрения общеч</w:t>
            </w:r>
            <w:r w:rsidRPr="004851BA">
              <w:rPr>
                <w:bCs/>
                <w:sz w:val="28"/>
                <w:szCs w:val="28"/>
              </w:rPr>
              <w:t>е</w:t>
            </w:r>
            <w:r w:rsidRPr="004851BA">
              <w:rPr>
                <w:bCs/>
                <w:sz w:val="28"/>
                <w:szCs w:val="28"/>
              </w:rPr>
              <w:t>ловеческих норм, нра</w:t>
            </w:r>
            <w:r w:rsidRPr="004851BA">
              <w:rPr>
                <w:bCs/>
                <w:sz w:val="28"/>
                <w:szCs w:val="28"/>
              </w:rPr>
              <w:t>в</w:t>
            </w:r>
            <w:r w:rsidRPr="004851BA">
              <w:rPr>
                <w:bCs/>
                <w:sz w:val="28"/>
                <w:szCs w:val="28"/>
              </w:rPr>
              <w:t>ственных и эт</w:t>
            </w:r>
            <w:r w:rsidRPr="004851BA">
              <w:rPr>
                <w:bCs/>
                <w:sz w:val="28"/>
                <w:szCs w:val="28"/>
              </w:rPr>
              <w:t>и</w:t>
            </w:r>
            <w:r w:rsidRPr="004851BA">
              <w:rPr>
                <w:bCs/>
                <w:sz w:val="28"/>
                <w:szCs w:val="28"/>
              </w:rPr>
              <w:t>ческих ценн</w:t>
            </w:r>
            <w:r w:rsidRPr="004851BA">
              <w:rPr>
                <w:bCs/>
                <w:sz w:val="28"/>
                <w:szCs w:val="28"/>
              </w:rPr>
              <w:t>о</w:t>
            </w:r>
            <w:r w:rsidRPr="004851BA">
              <w:rPr>
                <w:bCs/>
                <w:sz w:val="28"/>
                <w:szCs w:val="28"/>
              </w:rPr>
              <w:t>стей, ценностей гражданина России.</w:t>
            </w:r>
          </w:p>
        </w:tc>
        <w:tc>
          <w:tcPr>
            <w:tcW w:w="2184" w:type="dxa"/>
            <w:tcBorders>
              <w:top w:val="single" w:sz="4" w:space="0" w:color="auto"/>
              <w:left w:val="single" w:sz="4" w:space="0" w:color="auto"/>
              <w:bottom w:val="single" w:sz="4" w:space="0" w:color="auto"/>
              <w:right w:val="single" w:sz="4" w:space="0" w:color="auto"/>
            </w:tcBorders>
            <w:hideMark/>
          </w:tcPr>
          <w:p w14:paraId="379073F1" w14:textId="77777777" w:rsidR="00C34874" w:rsidRPr="004851BA" w:rsidRDefault="00C34874" w:rsidP="00BF2882">
            <w:pPr>
              <w:rPr>
                <w:bCs/>
                <w:kern w:val="28"/>
                <w:sz w:val="28"/>
                <w:szCs w:val="28"/>
                <w:lang w:eastAsia="en-US" w:bidi="en-US"/>
              </w:rPr>
            </w:pPr>
            <w:bookmarkStart w:id="42" w:name="_Toc419111203"/>
            <w:r w:rsidRPr="004851BA">
              <w:rPr>
                <w:bCs/>
                <w:kern w:val="28"/>
                <w:sz w:val="28"/>
                <w:szCs w:val="28"/>
              </w:rPr>
              <w:lastRenderedPageBreak/>
              <w:t>1. Самосто</w:t>
            </w:r>
            <w:r w:rsidRPr="004851BA">
              <w:rPr>
                <w:bCs/>
                <w:kern w:val="28"/>
                <w:sz w:val="28"/>
                <w:szCs w:val="28"/>
              </w:rPr>
              <w:t>я</w:t>
            </w:r>
            <w:r w:rsidRPr="004851BA">
              <w:rPr>
                <w:bCs/>
                <w:kern w:val="28"/>
                <w:sz w:val="28"/>
                <w:szCs w:val="28"/>
              </w:rPr>
              <w:t>тельно  форм</w:t>
            </w:r>
            <w:r w:rsidRPr="004851BA">
              <w:rPr>
                <w:bCs/>
                <w:kern w:val="28"/>
                <w:sz w:val="28"/>
                <w:szCs w:val="28"/>
              </w:rPr>
              <w:t>у</w:t>
            </w:r>
            <w:r w:rsidRPr="004851BA">
              <w:rPr>
                <w:bCs/>
                <w:kern w:val="28"/>
                <w:sz w:val="28"/>
                <w:szCs w:val="28"/>
              </w:rPr>
              <w:t>лировать зад</w:t>
            </w:r>
            <w:r w:rsidRPr="004851BA">
              <w:rPr>
                <w:bCs/>
                <w:kern w:val="28"/>
                <w:sz w:val="28"/>
                <w:szCs w:val="28"/>
              </w:rPr>
              <w:t>а</w:t>
            </w:r>
            <w:r w:rsidRPr="004851BA">
              <w:rPr>
                <w:bCs/>
                <w:kern w:val="28"/>
                <w:sz w:val="28"/>
                <w:szCs w:val="28"/>
              </w:rPr>
              <w:t>ние: опред</w:t>
            </w:r>
            <w:r w:rsidRPr="004851BA">
              <w:rPr>
                <w:bCs/>
                <w:kern w:val="28"/>
                <w:sz w:val="28"/>
                <w:szCs w:val="28"/>
              </w:rPr>
              <w:t>е</w:t>
            </w:r>
            <w:r w:rsidRPr="004851BA">
              <w:rPr>
                <w:bCs/>
                <w:kern w:val="28"/>
                <w:sz w:val="28"/>
                <w:szCs w:val="28"/>
              </w:rPr>
              <w:t>лять его цель, пл</w:t>
            </w:r>
            <w:r w:rsidRPr="004851BA">
              <w:rPr>
                <w:bCs/>
                <w:kern w:val="28"/>
                <w:sz w:val="28"/>
                <w:szCs w:val="28"/>
              </w:rPr>
              <w:t>а</w:t>
            </w:r>
            <w:r w:rsidRPr="004851BA">
              <w:rPr>
                <w:bCs/>
                <w:kern w:val="28"/>
                <w:sz w:val="28"/>
                <w:szCs w:val="28"/>
              </w:rPr>
              <w:t>нировать алг</w:t>
            </w:r>
            <w:r w:rsidRPr="004851BA">
              <w:rPr>
                <w:bCs/>
                <w:kern w:val="28"/>
                <w:sz w:val="28"/>
                <w:szCs w:val="28"/>
              </w:rPr>
              <w:t>о</w:t>
            </w:r>
            <w:r w:rsidRPr="004851BA">
              <w:rPr>
                <w:bCs/>
                <w:kern w:val="28"/>
                <w:sz w:val="28"/>
                <w:szCs w:val="28"/>
              </w:rPr>
              <w:t>ритм его в</w:t>
            </w:r>
            <w:r w:rsidRPr="004851BA">
              <w:rPr>
                <w:bCs/>
                <w:kern w:val="28"/>
                <w:sz w:val="28"/>
                <w:szCs w:val="28"/>
              </w:rPr>
              <w:t>ы</w:t>
            </w:r>
            <w:r w:rsidRPr="004851BA">
              <w:rPr>
                <w:bCs/>
                <w:kern w:val="28"/>
                <w:sz w:val="28"/>
                <w:szCs w:val="28"/>
              </w:rPr>
              <w:t>полнения, ко</w:t>
            </w:r>
            <w:r w:rsidRPr="004851BA">
              <w:rPr>
                <w:bCs/>
                <w:kern w:val="28"/>
                <w:sz w:val="28"/>
                <w:szCs w:val="28"/>
              </w:rPr>
              <w:t>р</w:t>
            </w:r>
            <w:r w:rsidRPr="004851BA">
              <w:rPr>
                <w:bCs/>
                <w:kern w:val="28"/>
                <w:sz w:val="28"/>
                <w:szCs w:val="28"/>
              </w:rPr>
              <w:t>ректировать р</w:t>
            </w:r>
            <w:r w:rsidRPr="004851BA">
              <w:rPr>
                <w:bCs/>
                <w:kern w:val="28"/>
                <w:sz w:val="28"/>
                <w:szCs w:val="28"/>
              </w:rPr>
              <w:t>а</w:t>
            </w:r>
            <w:r w:rsidRPr="004851BA">
              <w:rPr>
                <w:bCs/>
                <w:kern w:val="28"/>
                <w:sz w:val="28"/>
                <w:szCs w:val="28"/>
              </w:rPr>
              <w:t>боту по ходу его выполнения, самостоятельно оцен</w:t>
            </w:r>
            <w:r w:rsidRPr="004851BA">
              <w:rPr>
                <w:bCs/>
                <w:kern w:val="28"/>
                <w:sz w:val="28"/>
                <w:szCs w:val="28"/>
              </w:rPr>
              <w:t>и</w:t>
            </w:r>
            <w:r w:rsidRPr="004851BA">
              <w:rPr>
                <w:bCs/>
                <w:kern w:val="28"/>
                <w:sz w:val="28"/>
                <w:szCs w:val="28"/>
              </w:rPr>
              <w:t>вать.</w:t>
            </w:r>
            <w:bookmarkEnd w:id="42"/>
          </w:p>
          <w:p w14:paraId="3BBCBC71" w14:textId="77777777" w:rsidR="00C34874" w:rsidRPr="004851BA" w:rsidRDefault="00C34874" w:rsidP="00BF2882">
            <w:pPr>
              <w:rPr>
                <w:bCs/>
                <w:kern w:val="28"/>
                <w:sz w:val="28"/>
                <w:szCs w:val="28"/>
              </w:rPr>
            </w:pPr>
            <w:bookmarkStart w:id="43" w:name="_Toc419111204"/>
            <w:r w:rsidRPr="004851BA">
              <w:rPr>
                <w:bCs/>
                <w:kern w:val="28"/>
                <w:sz w:val="28"/>
                <w:szCs w:val="28"/>
              </w:rPr>
              <w:t>2. Использовать  при выполнения задания разли</w:t>
            </w:r>
            <w:r w:rsidRPr="004851BA">
              <w:rPr>
                <w:bCs/>
                <w:kern w:val="28"/>
                <w:sz w:val="28"/>
                <w:szCs w:val="28"/>
              </w:rPr>
              <w:t>ч</w:t>
            </w:r>
            <w:r w:rsidRPr="004851BA">
              <w:rPr>
                <w:bCs/>
                <w:kern w:val="28"/>
                <w:sz w:val="28"/>
                <w:szCs w:val="28"/>
              </w:rPr>
              <w:t>ные средства: справочную л</w:t>
            </w:r>
            <w:r w:rsidRPr="004851BA">
              <w:rPr>
                <w:bCs/>
                <w:kern w:val="28"/>
                <w:sz w:val="28"/>
                <w:szCs w:val="28"/>
              </w:rPr>
              <w:t>и</w:t>
            </w:r>
            <w:r w:rsidRPr="004851BA">
              <w:rPr>
                <w:bCs/>
                <w:kern w:val="28"/>
                <w:sz w:val="28"/>
                <w:szCs w:val="28"/>
              </w:rPr>
              <w:t>тературу, ИКТ, инструменты и приборы.</w:t>
            </w:r>
            <w:bookmarkEnd w:id="43"/>
          </w:p>
          <w:p w14:paraId="5296175D" w14:textId="77777777" w:rsidR="00C34874" w:rsidRPr="004851BA" w:rsidRDefault="00C34874" w:rsidP="00BF2882">
            <w:pPr>
              <w:rPr>
                <w:bCs/>
                <w:kern w:val="28"/>
                <w:sz w:val="28"/>
                <w:szCs w:val="28"/>
                <w:lang w:eastAsia="en-US" w:bidi="en-US"/>
              </w:rPr>
            </w:pPr>
            <w:bookmarkStart w:id="44" w:name="_Toc419111205"/>
            <w:r w:rsidRPr="004851BA">
              <w:rPr>
                <w:bCs/>
                <w:kern w:val="28"/>
                <w:sz w:val="28"/>
                <w:szCs w:val="28"/>
              </w:rPr>
              <w:t>3. Определять с</w:t>
            </w:r>
            <w:r w:rsidRPr="004851BA">
              <w:rPr>
                <w:bCs/>
                <w:kern w:val="28"/>
                <w:sz w:val="28"/>
                <w:szCs w:val="28"/>
              </w:rPr>
              <w:t>а</w:t>
            </w:r>
            <w:r w:rsidRPr="004851BA">
              <w:rPr>
                <w:bCs/>
                <w:kern w:val="28"/>
                <w:sz w:val="28"/>
                <w:szCs w:val="28"/>
              </w:rPr>
              <w:t xml:space="preserve">мостоятельно </w:t>
            </w:r>
            <w:r w:rsidRPr="004851BA">
              <w:rPr>
                <w:bCs/>
                <w:kern w:val="28"/>
                <w:sz w:val="28"/>
                <w:szCs w:val="28"/>
              </w:rPr>
              <w:lastRenderedPageBreak/>
              <w:t>критерии оц</w:t>
            </w:r>
            <w:r w:rsidRPr="004851BA">
              <w:rPr>
                <w:bCs/>
                <w:kern w:val="28"/>
                <w:sz w:val="28"/>
                <w:szCs w:val="28"/>
              </w:rPr>
              <w:t>е</w:t>
            </w:r>
            <w:r w:rsidRPr="004851BA">
              <w:rPr>
                <w:bCs/>
                <w:kern w:val="28"/>
                <w:sz w:val="28"/>
                <w:szCs w:val="28"/>
              </w:rPr>
              <w:t>нивания, давать самооце</w:t>
            </w:r>
            <w:r w:rsidRPr="004851BA">
              <w:rPr>
                <w:bCs/>
                <w:kern w:val="28"/>
                <w:sz w:val="28"/>
                <w:szCs w:val="28"/>
              </w:rPr>
              <w:t>н</w:t>
            </w:r>
            <w:r w:rsidRPr="004851BA">
              <w:rPr>
                <w:bCs/>
                <w:kern w:val="28"/>
                <w:sz w:val="28"/>
                <w:szCs w:val="28"/>
              </w:rPr>
              <w:t>ку.</w:t>
            </w:r>
            <w:bookmarkEnd w:id="44"/>
          </w:p>
        </w:tc>
        <w:tc>
          <w:tcPr>
            <w:tcW w:w="2550" w:type="dxa"/>
            <w:tcBorders>
              <w:top w:val="single" w:sz="4" w:space="0" w:color="auto"/>
              <w:left w:val="single" w:sz="4" w:space="0" w:color="auto"/>
              <w:bottom w:val="single" w:sz="4" w:space="0" w:color="auto"/>
              <w:right w:val="single" w:sz="4" w:space="0" w:color="auto"/>
            </w:tcBorders>
            <w:hideMark/>
          </w:tcPr>
          <w:p w14:paraId="630B1C3B" w14:textId="77777777" w:rsidR="00C34874" w:rsidRPr="004851BA" w:rsidRDefault="00C34874" w:rsidP="00BF2882">
            <w:pPr>
              <w:rPr>
                <w:bCs/>
                <w:kern w:val="28"/>
                <w:sz w:val="28"/>
                <w:szCs w:val="28"/>
                <w:lang w:eastAsia="en-US" w:bidi="en-US"/>
              </w:rPr>
            </w:pPr>
            <w:bookmarkStart w:id="45" w:name="_Toc419111206"/>
            <w:r w:rsidRPr="004851BA">
              <w:rPr>
                <w:bCs/>
                <w:kern w:val="28"/>
                <w:sz w:val="28"/>
                <w:szCs w:val="28"/>
              </w:rPr>
              <w:lastRenderedPageBreak/>
              <w:t>1. Ориентироват</w:t>
            </w:r>
            <w:r w:rsidRPr="004851BA">
              <w:rPr>
                <w:bCs/>
                <w:kern w:val="28"/>
                <w:sz w:val="28"/>
                <w:szCs w:val="28"/>
              </w:rPr>
              <w:t>ь</w:t>
            </w:r>
            <w:r w:rsidRPr="004851BA">
              <w:rPr>
                <w:bCs/>
                <w:kern w:val="28"/>
                <w:sz w:val="28"/>
                <w:szCs w:val="28"/>
              </w:rPr>
              <w:t>ся в учебнике: определять ум</w:t>
            </w:r>
            <w:r w:rsidRPr="004851BA">
              <w:rPr>
                <w:bCs/>
                <w:kern w:val="28"/>
                <w:sz w:val="28"/>
                <w:szCs w:val="28"/>
              </w:rPr>
              <w:t>е</w:t>
            </w:r>
            <w:r w:rsidRPr="004851BA">
              <w:rPr>
                <w:bCs/>
                <w:kern w:val="28"/>
                <w:sz w:val="28"/>
                <w:szCs w:val="28"/>
              </w:rPr>
              <w:t>ния, которые будут сформированы на основе изучения да</w:t>
            </w:r>
            <w:r w:rsidRPr="004851BA">
              <w:rPr>
                <w:bCs/>
                <w:kern w:val="28"/>
                <w:sz w:val="28"/>
                <w:szCs w:val="28"/>
              </w:rPr>
              <w:t>н</w:t>
            </w:r>
            <w:r w:rsidRPr="004851BA">
              <w:rPr>
                <w:bCs/>
                <w:kern w:val="28"/>
                <w:sz w:val="28"/>
                <w:szCs w:val="28"/>
              </w:rPr>
              <w:t>ного раздела; опред</w:t>
            </w:r>
            <w:r w:rsidRPr="004851BA">
              <w:rPr>
                <w:bCs/>
                <w:kern w:val="28"/>
                <w:sz w:val="28"/>
                <w:szCs w:val="28"/>
              </w:rPr>
              <w:t>е</w:t>
            </w:r>
            <w:r w:rsidRPr="004851BA">
              <w:rPr>
                <w:bCs/>
                <w:kern w:val="28"/>
                <w:sz w:val="28"/>
                <w:szCs w:val="28"/>
              </w:rPr>
              <w:t>лять круг своего н</w:t>
            </w:r>
            <w:r w:rsidRPr="004851BA">
              <w:rPr>
                <w:bCs/>
                <w:kern w:val="28"/>
                <w:sz w:val="28"/>
                <w:szCs w:val="28"/>
              </w:rPr>
              <w:t>е</w:t>
            </w:r>
            <w:r w:rsidRPr="004851BA">
              <w:rPr>
                <w:bCs/>
                <w:kern w:val="28"/>
                <w:sz w:val="28"/>
                <w:szCs w:val="28"/>
              </w:rPr>
              <w:t>знания; планировать свою работу по изуч</w:t>
            </w:r>
            <w:r w:rsidRPr="004851BA">
              <w:rPr>
                <w:bCs/>
                <w:kern w:val="28"/>
                <w:sz w:val="28"/>
                <w:szCs w:val="28"/>
              </w:rPr>
              <w:t>е</w:t>
            </w:r>
            <w:r w:rsidRPr="004851BA">
              <w:rPr>
                <w:bCs/>
                <w:kern w:val="28"/>
                <w:sz w:val="28"/>
                <w:szCs w:val="28"/>
              </w:rPr>
              <w:t>нию незнакомого материала.</w:t>
            </w:r>
            <w:bookmarkEnd w:id="45"/>
          </w:p>
          <w:p w14:paraId="3C46EE48" w14:textId="77777777" w:rsidR="00C34874" w:rsidRPr="004851BA" w:rsidRDefault="00C34874" w:rsidP="00BF2882">
            <w:pPr>
              <w:rPr>
                <w:bCs/>
                <w:kern w:val="28"/>
                <w:sz w:val="28"/>
                <w:szCs w:val="28"/>
              </w:rPr>
            </w:pPr>
            <w:bookmarkStart w:id="46" w:name="_Toc419111207"/>
            <w:r w:rsidRPr="004851BA">
              <w:rPr>
                <w:bCs/>
                <w:kern w:val="28"/>
                <w:sz w:val="28"/>
                <w:szCs w:val="28"/>
              </w:rPr>
              <w:t>2. Самостоятельно предполагать, к</w:t>
            </w:r>
            <w:r w:rsidRPr="004851BA">
              <w:rPr>
                <w:bCs/>
                <w:kern w:val="28"/>
                <w:sz w:val="28"/>
                <w:szCs w:val="28"/>
              </w:rPr>
              <w:t>а</w:t>
            </w:r>
            <w:r w:rsidRPr="004851BA">
              <w:rPr>
                <w:bCs/>
                <w:kern w:val="28"/>
                <w:sz w:val="28"/>
                <w:szCs w:val="28"/>
              </w:rPr>
              <w:t>кая  дополнител</w:t>
            </w:r>
            <w:r w:rsidRPr="004851BA">
              <w:rPr>
                <w:bCs/>
                <w:kern w:val="28"/>
                <w:sz w:val="28"/>
                <w:szCs w:val="28"/>
              </w:rPr>
              <w:t>ь</w:t>
            </w:r>
            <w:r w:rsidRPr="004851BA">
              <w:rPr>
                <w:bCs/>
                <w:kern w:val="28"/>
                <w:sz w:val="28"/>
                <w:szCs w:val="28"/>
              </w:rPr>
              <w:t>ная и</w:t>
            </w:r>
            <w:r w:rsidRPr="004851BA">
              <w:rPr>
                <w:bCs/>
                <w:kern w:val="28"/>
                <w:sz w:val="28"/>
                <w:szCs w:val="28"/>
              </w:rPr>
              <w:t>н</w:t>
            </w:r>
            <w:r w:rsidRPr="004851BA">
              <w:rPr>
                <w:bCs/>
                <w:kern w:val="28"/>
                <w:sz w:val="28"/>
                <w:szCs w:val="28"/>
              </w:rPr>
              <w:t>формация буде нужна для изучения незнак</w:t>
            </w:r>
            <w:r w:rsidRPr="004851BA">
              <w:rPr>
                <w:bCs/>
                <w:kern w:val="28"/>
                <w:sz w:val="28"/>
                <w:szCs w:val="28"/>
              </w:rPr>
              <w:t>о</w:t>
            </w:r>
            <w:r w:rsidRPr="004851BA">
              <w:rPr>
                <w:bCs/>
                <w:kern w:val="28"/>
                <w:sz w:val="28"/>
                <w:szCs w:val="28"/>
              </w:rPr>
              <w:t>мого матери</w:t>
            </w:r>
            <w:r w:rsidRPr="004851BA">
              <w:rPr>
                <w:bCs/>
                <w:kern w:val="28"/>
                <w:sz w:val="28"/>
                <w:szCs w:val="28"/>
              </w:rPr>
              <w:t>а</w:t>
            </w:r>
            <w:r w:rsidRPr="004851BA">
              <w:rPr>
                <w:bCs/>
                <w:kern w:val="28"/>
                <w:sz w:val="28"/>
                <w:szCs w:val="28"/>
              </w:rPr>
              <w:t>ла;отбирать нео</w:t>
            </w:r>
            <w:r w:rsidRPr="004851BA">
              <w:rPr>
                <w:bCs/>
                <w:kern w:val="28"/>
                <w:sz w:val="28"/>
                <w:szCs w:val="28"/>
              </w:rPr>
              <w:t>б</w:t>
            </w:r>
            <w:r w:rsidRPr="004851BA">
              <w:rPr>
                <w:bCs/>
                <w:kern w:val="28"/>
                <w:sz w:val="28"/>
                <w:szCs w:val="28"/>
              </w:rPr>
              <w:t xml:space="preserve">ходимые  </w:t>
            </w:r>
            <w:r w:rsidRPr="004851BA">
              <w:rPr>
                <w:bCs/>
                <w:kern w:val="28"/>
                <w:sz w:val="28"/>
                <w:szCs w:val="28"/>
              </w:rPr>
              <w:lastRenderedPageBreak/>
              <w:t>источн</w:t>
            </w:r>
            <w:r w:rsidRPr="004851BA">
              <w:rPr>
                <w:bCs/>
                <w:kern w:val="28"/>
                <w:sz w:val="28"/>
                <w:szCs w:val="28"/>
              </w:rPr>
              <w:t>и</w:t>
            </w:r>
            <w:r w:rsidRPr="004851BA">
              <w:rPr>
                <w:bCs/>
                <w:kern w:val="28"/>
                <w:sz w:val="28"/>
                <w:szCs w:val="28"/>
              </w:rPr>
              <w:t>ки информации среди предложе</w:t>
            </w:r>
            <w:r w:rsidRPr="004851BA">
              <w:rPr>
                <w:bCs/>
                <w:kern w:val="28"/>
                <w:sz w:val="28"/>
                <w:szCs w:val="28"/>
              </w:rPr>
              <w:t>н</w:t>
            </w:r>
            <w:r w:rsidRPr="004851BA">
              <w:rPr>
                <w:bCs/>
                <w:kern w:val="28"/>
                <w:sz w:val="28"/>
                <w:szCs w:val="28"/>
              </w:rPr>
              <w:t>ных учителем сл</w:t>
            </w:r>
            <w:r w:rsidRPr="004851BA">
              <w:rPr>
                <w:bCs/>
                <w:kern w:val="28"/>
                <w:sz w:val="28"/>
                <w:szCs w:val="28"/>
              </w:rPr>
              <w:t>о</w:t>
            </w:r>
            <w:r w:rsidRPr="004851BA">
              <w:rPr>
                <w:bCs/>
                <w:kern w:val="28"/>
                <w:sz w:val="28"/>
                <w:szCs w:val="28"/>
              </w:rPr>
              <w:t>варей, энциклоп</w:t>
            </w:r>
            <w:r w:rsidRPr="004851BA">
              <w:rPr>
                <w:bCs/>
                <w:kern w:val="28"/>
                <w:sz w:val="28"/>
                <w:szCs w:val="28"/>
              </w:rPr>
              <w:t>е</w:t>
            </w:r>
            <w:r w:rsidRPr="004851BA">
              <w:rPr>
                <w:bCs/>
                <w:kern w:val="28"/>
                <w:sz w:val="28"/>
                <w:szCs w:val="28"/>
              </w:rPr>
              <w:t>дий, справочн</w:t>
            </w:r>
            <w:r w:rsidRPr="004851BA">
              <w:rPr>
                <w:bCs/>
                <w:kern w:val="28"/>
                <w:sz w:val="28"/>
                <w:szCs w:val="28"/>
              </w:rPr>
              <w:t>и</w:t>
            </w:r>
            <w:r w:rsidRPr="004851BA">
              <w:rPr>
                <w:bCs/>
                <w:kern w:val="28"/>
                <w:sz w:val="28"/>
                <w:szCs w:val="28"/>
              </w:rPr>
              <w:t>ков, электронные ди</w:t>
            </w:r>
            <w:r w:rsidRPr="004851BA">
              <w:rPr>
                <w:bCs/>
                <w:kern w:val="28"/>
                <w:sz w:val="28"/>
                <w:szCs w:val="28"/>
              </w:rPr>
              <w:t>с</w:t>
            </w:r>
            <w:r w:rsidRPr="004851BA">
              <w:rPr>
                <w:bCs/>
                <w:kern w:val="28"/>
                <w:sz w:val="28"/>
                <w:szCs w:val="28"/>
              </w:rPr>
              <w:t>ки.</w:t>
            </w:r>
            <w:bookmarkEnd w:id="46"/>
          </w:p>
          <w:p w14:paraId="08301AC0" w14:textId="77777777" w:rsidR="00C34874" w:rsidRPr="004851BA" w:rsidRDefault="00C34874" w:rsidP="00BF2882">
            <w:pPr>
              <w:rPr>
                <w:bCs/>
                <w:kern w:val="28"/>
                <w:sz w:val="28"/>
                <w:szCs w:val="28"/>
              </w:rPr>
            </w:pPr>
            <w:bookmarkStart w:id="47" w:name="_Toc419111208"/>
            <w:r w:rsidRPr="004851BA">
              <w:rPr>
                <w:bCs/>
                <w:kern w:val="28"/>
                <w:sz w:val="28"/>
                <w:szCs w:val="28"/>
              </w:rPr>
              <w:t>3. Сопоставлять  и отбирать инфо</w:t>
            </w:r>
            <w:r w:rsidRPr="004851BA">
              <w:rPr>
                <w:bCs/>
                <w:kern w:val="28"/>
                <w:sz w:val="28"/>
                <w:szCs w:val="28"/>
              </w:rPr>
              <w:t>р</w:t>
            </w:r>
            <w:r w:rsidRPr="004851BA">
              <w:rPr>
                <w:bCs/>
                <w:kern w:val="28"/>
                <w:sz w:val="28"/>
                <w:szCs w:val="28"/>
              </w:rPr>
              <w:t>мацию, получе</w:t>
            </w:r>
            <w:r w:rsidRPr="004851BA">
              <w:rPr>
                <w:bCs/>
                <w:kern w:val="28"/>
                <w:sz w:val="28"/>
                <w:szCs w:val="28"/>
              </w:rPr>
              <w:t>н</w:t>
            </w:r>
            <w:r w:rsidRPr="004851BA">
              <w:rPr>
                <w:bCs/>
                <w:kern w:val="28"/>
                <w:sz w:val="28"/>
                <w:szCs w:val="28"/>
              </w:rPr>
              <w:t>ную из  ра</w:t>
            </w:r>
            <w:r w:rsidRPr="004851BA">
              <w:rPr>
                <w:bCs/>
                <w:kern w:val="28"/>
                <w:sz w:val="28"/>
                <w:szCs w:val="28"/>
              </w:rPr>
              <w:t>з</w:t>
            </w:r>
            <w:r w:rsidRPr="004851BA">
              <w:rPr>
                <w:bCs/>
                <w:kern w:val="28"/>
                <w:sz w:val="28"/>
                <w:szCs w:val="28"/>
              </w:rPr>
              <w:t>личных источников (слов</w:t>
            </w:r>
            <w:r w:rsidRPr="004851BA">
              <w:rPr>
                <w:bCs/>
                <w:kern w:val="28"/>
                <w:sz w:val="28"/>
                <w:szCs w:val="28"/>
              </w:rPr>
              <w:t>а</w:t>
            </w:r>
            <w:r w:rsidRPr="004851BA">
              <w:rPr>
                <w:bCs/>
                <w:kern w:val="28"/>
                <w:sz w:val="28"/>
                <w:szCs w:val="28"/>
              </w:rPr>
              <w:t>ри, энциклоп</w:t>
            </w:r>
            <w:r w:rsidRPr="004851BA">
              <w:rPr>
                <w:bCs/>
                <w:kern w:val="28"/>
                <w:sz w:val="28"/>
                <w:szCs w:val="28"/>
              </w:rPr>
              <w:t>е</w:t>
            </w:r>
            <w:r w:rsidRPr="004851BA">
              <w:rPr>
                <w:bCs/>
                <w:kern w:val="28"/>
                <w:sz w:val="28"/>
                <w:szCs w:val="28"/>
              </w:rPr>
              <w:t>дии, справочники, эле</w:t>
            </w:r>
            <w:r w:rsidRPr="004851BA">
              <w:rPr>
                <w:bCs/>
                <w:kern w:val="28"/>
                <w:sz w:val="28"/>
                <w:szCs w:val="28"/>
              </w:rPr>
              <w:t>к</w:t>
            </w:r>
            <w:r w:rsidRPr="004851BA">
              <w:rPr>
                <w:bCs/>
                <w:kern w:val="28"/>
                <w:sz w:val="28"/>
                <w:szCs w:val="28"/>
              </w:rPr>
              <w:t>тронные диски, сеть Интернет).</w:t>
            </w:r>
            <w:bookmarkEnd w:id="47"/>
          </w:p>
          <w:p w14:paraId="387EDC04" w14:textId="77777777" w:rsidR="00C34874" w:rsidRPr="004851BA" w:rsidRDefault="00C34874" w:rsidP="00BF2882">
            <w:pPr>
              <w:rPr>
                <w:bCs/>
                <w:kern w:val="28"/>
                <w:sz w:val="28"/>
                <w:szCs w:val="28"/>
              </w:rPr>
            </w:pPr>
            <w:bookmarkStart w:id="48" w:name="_Toc419111209"/>
            <w:r w:rsidRPr="004851BA">
              <w:rPr>
                <w:bCs/>
                <w:kern w:val="28"/>
                <w:sz w:val="28"/>
                <w:szCs w:val="28"/>
              </w:rPr>
              <w:t>4. Анализировать, сравнивать, гру</w:t>
            </w:r>
            <w:r w:rsidRPr="004851BA">
              <w:rPr>
                <w:bCs/>
                <w:kern w:val="28"/>
                <w:sz w:val="28"/>
                <w:szCs w:val="28"/>
              </w:rPr>
              <w:t>п</w:t>
            </w:r>
            <w:r w:rsidRPr="004851BA">
              <w:rPr>
                <w:bCs/>
                <w:kern w:val="28"/>
                <w:sz w:val="28"/>
                <w:szCs w:val="28"/>
              </w:rPr>
              <w:t>пировать разли</w:t>
            </w:r>
            <w:r w:rsidRPr="004851BA">
              <w:rPr>
                <w:bCs/>
                <w:kern w:val="28"/>
                <w:sz w:val="28"/>
                <w:szCs w:val="28"/>
              </w:rPr>
              <w:t>ч</w:t>
            </w:r>
            <w:r w:rsidRPr="004851BA">
              <w:rPr>
                <w:bCs/>
                <w:kern w:val="28"/>
                <w:sz w:val="28"/>
                <w:szCs w:val="28"/>
              </w:rPr>
              <w:t>ные объекты, явл</w:t>
            </w:r>
            <w:r w:rsidRPr="004851BA">
              <w:rPr>
                <w:bCs/>
                <w:kern w:val="28"/>
                <w:sz w:val="28"/>
                <w:szCs w:val="28"/>
              </w:rPr>
              <w:t>е</w:t>
            </w:r>
            <w:r w:rsidRPr="004851BA">
              <w:rPr>
                <w:bCs/>
                <w:kern w:val="28"/>
                <w:sz w:val="28"/>
                <w:szCs w:val="28"/>
              </w:rPr>
              <w:t>ния, факты.</w:t>
            </w:r>
            <w:bookmarkEnd w:id="48"/>
          </w:p>
          <w:p w14:paraId="75CB5BFE" w14:textId="77777777" w:rsidR="00C34874" w:rsidRPr="004851BA" w:rsidRDefault="00C34874" w:rsidP="00BF2882">
            <w:pPr>
              <w:rPr>
                <w:bCs/>
                <w:kern w:val="28"/>
                <w:sz w:val="28"/>
                <w:szCs w:val="28"/>
              </w:rPr>
            </w:pPr>
            <w:bookmarkStart w:id="49" w:name="_Toc419111210"/>
            <w:r w:rsidRPr="004851BA">
              <w:rPr>
                <w:bCs/>
                <w:kern w:val="28"/>
                <w:sz w:val="28"/>
                <w:szCs w:val="28"/>
              </w:rPr>
              <w:t>5. Самостоятельно делать выводы, п</w:t>
            </w:r>
            <w:r w:rsidRPr="004851BA">
              <w:rPr>
                <w:bCs/>
                <w:kern w:val="28"/>
                <w:sz w:val="28"/>
                <w:szCs w:val="28"/>
              </w:rPr>
              <w:t>е</w:t>
            </w:r>
            <w:r w:rsidRPr="004851BA">
              <w:rPr>
                <w:bCs/>
                <w:kern w:val="28"/>
                <w:sz w:val="28"/>
                <w:szCs w:val="28"/>
              </w:rPr>
              <w:t>рерабатывать и</w:t>
            </w:r>
            <w:r w:rsidRPr="004851BA">
              <w:rPr>
                <w:bCs/>
                <w:kern w:val="28"/>
                <w:sz w:val="28"/>
                <w:szCs w:val="28"/>
              </w:rPr>
              <w:t>н</w:t>
            </w:r>
            <w:r w:rsidRPr="004851BA">
              <w:rPr>
                <w:bCs/>
                <w:kern w:val="28"/>
                <w:sz w:val="28"/>
                <w:szCs w:val="28"/>
              </w:rPr>
              <w:t>формацию, прео</w:t>
            </w:r>
            <w:r w:rsidRPr="004851BA">
              <w:rPr>
                <w:bCs/>
                <w:kern w:val="28"/>
                <w:sz w:val="28"/>
                <w:szCs w:val="28"/>
              </w:rPr>
              <w:t>б</w:t>
            </w:r>
            <w:r w:rsidRPr="004851BA">
              <w:rPr>
                <w:bCs/>
                <w:kern w:val="28"/>
                <w:sz w:val="28"/>
                <w:szCs w:val="28"/>
              </w:rPr>
              <w:t>разовывать её,  представлять и</w:t>
            </w:r>
            <w:r w:rsidRPr="004851BA">
              <w:rPr>
                <w:bCs/>
                <w:kern w:val="28"/>
                <w:sz w:val="28"/>
                <w:szCs w:val="28"/>
              </w:rPr>
              <w:t>н</w:t>
            </w:r>
            <w:r w:rsidRPr="004851BA">
              <w:rPr>
                <w:bCs/>
                <w:kern w:val="28"/>
                <w:sz w:val="28"/>
                <w:szCs w:val="28"/>
              </w:rPr>
              <w:t>формацию на о</w:t>
            </w:r>
            <w:r w:rsidRPr="004851BA">
              <w:rPr>
                <w:bCs/>
                <w:kern w:val="28"/>
                <w:sz w:val="28"/>
                <w:szCs w:val="28"/>
              </w:rPr>
              <w:t>с</w:t>
            </w:r>
            <w:r w:rsidRPr="004851BA">
              <w:rPr>
                <w:bCs/>
                <w:kern w:val="28"/>
                <w:sz w:val="28"/>
                <w:szCs w:val="28"/>
              </w:rPr>
              <w:t>нове схем, мод</w:t>
            </w:r>
            <w:r w:rsidRPr="004851BA">
              <w:rPr>
                <w:bCs/>
                <w:kern w:val="28"/>
                <w:sz w:val="28"/>
                <w:szCs w:val="28"/>
              </w:rPr>
              <w:t>е</w:t>
            </w:r>
            <w:r w:rsidRPr="004851BA">
              <w:rPr>
                <w:bCs/>
                <w:kern w:val="28"/>
                <w:sz w:val="28"/>
                <w:szCs w:val="28"/>
              </w:rPr>
              <w:t>лей, соо</w:t>
            </w:r>
            <w:r w:rsidRPr="004851BA">
              <w:rPr>
                <w:bCs/>
                <w:kern w:val="28"/>
                <w:sz w:val="28"/>
                <w:szCs w:val="28"/>
              </w:rPr>
              <w:t>б</w:t>
            </w:r>
            <w:r w:rsidRPr="004851BA">
              <w:rPr>
                <w:bCs/>
                <w:kern w:val="28"/>
                <w:sz w:val="28"/>
                <w:szCs w:val="28"/>
              </w:rPr>
              <w:t>щений.</w:t>
            </w:r>
            <w:bookmarkEnd w:id="49"/>
          </w:p>
          <w:p w14:paraId="1595179C" w14:textId="77777777" w:rsidR="00C34874" w:rsidRPr="004851BA" w:rsidRDefault="00C34874" w:rsidP="00BF2882">
            <w:pPr>
              <w:rPr>
                <w:bCs/>
                <w:kern w:val="28"/>
                <w:sz w:val="28"/>
                <w:szCs w:val="28"/>
              </w:rPr>
            </w:pPr>
            <w:bookmarkStart w:id="50" w:name="_Toc419111211"/>
            <w:r w:rsidRPr="004851BA">
              <w:rPr>
                <w:bCs/>
                <w:kern w:val="28"/>
                <w:sz w:val="28"/>
                <w:szCs w:val="28"/>
              </w:rPr>
              <w:t>6. Составлять сложный план те</w:t>
            </w:r>
            <w:r w:rsidRPr="004851BA">
              <w:rPr>
                <w:bCs/>
                <w:kern w:val="28"/>
                <w:sz w:val="28"/>
                <w:szCs w:val="28"/>
              </w:rPr>
              <w:t>к</w:t>
            </w:r>
            <w:r w:rsidRPr="004851BA">
              <w:rPr>
                <w:bCs/>
                <w:kern w:val="28"/>
                <w:sz w:val="28"/>
                <w:szCs w:val="28"/>
              </w:rPr>
              <w:t>ста.</w:t>
            </w:r>
            <w:bookmarkEnd w:id="50"/>
          </w:p>
          <w:p w14:paraId="13B78AB9" w14:textId="77777777" w:rsidR="00C34874" w:rsidRPr="004851BA" w:rsidRDefault="00C34874" w:rsidP="00BF2882">
            <w:pPr>
              <w:rPr>
                <w:bCs/>
                <w:kern w:val="28"/>
                <w:sz w:val="28"/>
                <w:szCs w:val="28"/>
                <w:lang w:eastAsia="en-US" w:bidi="en-US"/>
              </w:rPr>
            </w:pPr>
            <w:bookmarkStart w:id="51" w:name="_Toc419111212"/>
            <w:r w:rsidRPr="004851BA">
              <w:rPr>
                <w:bCs/>
                <w:kern w:val="28"/>
                <w:sz w:val="28"/>
                <w:szCs w:val="28"/>
              </w:rPr>
              <w:t>7. Уметь перед</w:t>
            </w:r>
            <w:r w:rsidRPr="004851BA">
              <w:rPr>
                <w:bCs/>
                <w:kern w:val="28"/>
                <w:sz w:val="28"/>
                <w:szCs w:val="28"/>
              </w:rPr>
              <w:t>а</w:t>
            </w:r>
            <w:r w:rsidRPr="004851BA">
              <w:rPr>
                <w:bCs/>
                <w:kern w:val="28"/>
                <w:sz w:val="28"/>
                <w:szCs w:val="28"/>
              </w:rPr>
              <w:t xml:space="preserve">вать содержание в </w:t>
            </w:r>
            <w:r w:rsidRPr="004851BA">
              <w:rPr>
                <w:bCs/>
                <w:kern w:val="28"/>
                <w:sz w:val="28"/>
                <w:szCs w:val="28"/>
              </w:rPr>
              <w:lastRenderedPageBreak/>
              <w:t>сжатом, выборо</w:t>
            </w:r>
            <w:r w:rsidRPr="004851BA">
              <w:rPr>
                <w:bCs/>
                <w:kern w:val="28"/>
                <w:sz w:val="28"/>
                <w:szCs w:val="28"/>
              </w:rPr>
              <w:t>ч</w:t>
            </w:r>
            <w:r w:rsidRPr="004851BA">
              <w:rPr>
                <w:bCs/>
                <w:kern w:val="28"/>
                <w:sz w:val="28"/>
                <w:szCs w:val="28"/>
              </w:rPr>
              <w:t>ном или развёрн</w:t>
            </w:r>
            <w:r w:rsidRPr="004851BA">
              <w:rPr>
                <w:bCs/>
                <w:kern w:val="28"/>
                <w:sz w:val="28"/>
                <w:szCs w:val="28"/>
              </w:rPr>
              <w:t>у</w:t>
            </w:r>
            <w:r w:rsidRPr="004851BA">
              <w:rPr>
                <w:bCs/>
                <w:kern w:val="28"/>
                <w:sz w:val="28"/>
                <w:szCs w:val="28"/>
              </w:rPr>
              <w:t>том виде.</w:t>
            </w:r>
            <w:bookmarkEnd w:id="51"/>
          </w:p>
        </w:tc>
        <w:tc>
          <w:tcPr>
            <w:tcW w:w="2413" w:type="dxa"/>
            <w:tcBorders>
              <w:top w:val="single" w:sz="4" w:space="0" w:color="auto"/>
              <w:left w:val="single" w:sz="4" w:space="0" w:color="auto"/>
              <w:bottom w:val="single" w:sz="4" w:space="0" w:color="auto"/>
              <w:right w:val="single" w:sz="4" w:space="0" w:color="auto"/>
            </w:tcBorders>
            <w:hideMark/>
          </w:tcPr>
          <w:p w14:paraId="0351A6E3" w14:textId="77777777" w:rsidR="00C34874" w:rsidRPr="004851BA" w:rsidRDefault="00C34874" w:rsidP="00BF2882">
            <w:pPr>
              <w:rPr>
                <w:bCs/>
                <w:kern w:val="28"/>
                <w:sz w:val="28"/>
                <w:szCs w:val="28"/>
                <w:lang w:eastAsia="en-US" w:bidi="en-US"/>
              </w:rPr>
            </w:pPr>
            <w:bookmarkStart w:id="52" w:name="_Toc419111213"/>
            <w:r w:rsidRPr="004851BA">
              <w:rPr>
                <w:bCs/>
                <w:kern w:val="28"/>
                <w:sz w:val="28"/>
                <w:szCs w:val="28"/>
              </w:rPr>
              <w:lastRenderedPageBreak/>
              <w:t>Участвовать в диалоге; сл</w:t>
            </w:r>
            <w:r w:rsidRPr="004851BA">
              <w:rPr>
                <w:bCs/>
                <w:kern w:val="28"/>
                <w:sz w:val="28"/>
                <w:szCs w:val="28"/>
              </w:rPr>
              <w:t>у</w:t>
            </w:r>
            <w:r w:rsidRPr="004851BA">
              <w:rPr>
                <w:bCs/>
                <w:kern w:val="28"/>
                <w:sz w:val="28"/>
                <w:szCs w:val="28"/>
              </w:rPr>
              <w:t>шать и понимать др</w:t>
            </w:r>
            <w:r w:rsidRPr="004851BA">
              <w:rPr>
                <w:bCs/>
                <w:kern w:val="28"/>
                <w:sz w:val="28"/>
                <w:szCs w:val="28"/>
              </w:rPr>
              <w:t>у</w:t>
            </w:r>
            <w:r w:rsidRPr="004851BA">
              <w:rPr>
                <w:bCs/>
                <w:kern w:val="28"/>
                <w:sz w:val="28"/>
                <w:szCs w:val="28"/>
              </w:rPr>
              <w:t>гих, выск</w:t>
            </w:r>
            <w:r w:rsidRPr="004851BA">
              <w:rPr>
                <w:bCs/>
                <w:kern w:val="28"/>
                <w:sz w:val="28"/>
                <w:szCs w:val="28"/>
              </w:rPr>
              <w:t>а</w:t>
            </w:r>
            <w:r w:rsidRPr="004851BA">
              <w:rPr>
                <w:bCs/>
                <w:kern w:val="28"/>
                <w:sz w:val="28"/>
                <w:szCs w:val="28"/>
              </w:rPr>
              <w:t>зывать свою точку зр</w:t>
            </w:r>
            <w:r w:rsidRPr="004851BA">
              <w:rPr>
                <w:bCs/>
                <w:kern w:val="28"/>
                <w:sz w:val="28"/>
                <w:szCs w:val="28"/>
              </w:rPr>
              <w:t>е</w:t>
            </w:r>
            <w:r w:rsidRPr="004851BA">
              <w:rPr>
                <w:bCs/>
                <w:kern w:val="28"/>
                <w:sz w:val="28"/>
                <w:szCs w:val="28"/>
              </w:rPr>
              <w:t>ния на события, п</w:t>
            </w:r>
            <w:r w:rsidRPr="004851BA">
              <w:rPr>
                <w:bCs/>
                <w:kern w:val="28"/>
                <w:sz w:val="28"/>
                <w:szCs w:val="28"/>
              </w:rPr>
              <w:t>о</w:t>
            </w:r>
            <w:r w:rsidRPr="004851BA">
              <w:rPr>
                <w:bCs/>
                <w:kern w:val="28"/>
                <w:sz w:val="28"/>
                <w:szCs w:val="28"/>
              </w:rPr>
              <w:t>ступки.</w:t>
            </w:r>
            <w:bookmarkEnd w:id="52"/>
          </w:p>
          <w:p w14:paraId="6E7C1779" w14:textId="77777777" w:rsidR="00C34874" w:rsidRPr="004851BA" w:rsidRDefault="00C34874" w:rsidP="00BF2882">
            <w:pPr>
              <w:rPr>
                <w:sz w:val="28"/>
                <w:szCs w:val="28"/>
              </w:rPr>
            </w:pPr>
            <w:r w:rsidRPr="004851BA">
              <w:rPr>
                <w:sz w:val="28"/>
                <w:szCs w:val="28"/>
              </w:rPr>
              <w:t>2.Оформлять свои мысли в устной и пис</w:t>
            </w:r>
            <w:r w:rsidRPr="004851BA">
              <w:rPr>
                <w:sz w:val="28"/>
                <w:szCs w:val="28"/>
              </w:rPr>
              <w:t>ь</w:t>
            </w:r>
            <w:r w:rsidRPr="004851BA">
              <w:rPr>
                <w:sz w:val="28"/>
                <w:szCs w:val="28"/>
              </w:rPr>
              <w:t>менной речи с учетом своих учебных и жи</w:t>
            </w:r>
            <w:r w:rsidRPr="004851BA">
              <w:rPr>
                <w:sz w:val="28"/>
                <w:szCs w:val="28"/>
              </w:rPr>
              <w:t>з</w:t>
            </w:r>
            <w:r w:rsidRPr="004851BA">
              <w:rPr>
                <w:sz w:val="28"/>
                <w:szCs w:val="28"/>
              </w:rPr>
              <w:t>ненных речевых ситуаций.</w:t>
            </w:r>
          </w:p>
          <w:p w14:paraId="299D61F7" w14:textId="77777777" w:rsidR="00C34874" w:rsidRPr="004851BA" w:rsidRDefault="00C34874" w:rsidP="00BF2882">
            <w:pPr>
              <w:rPr>
                <w:sz w:val="28"/>
                <w:szCs w:val="28"/>
              </w:rPr>
            </w:pPr>
            <w:r w:rsidRPr="004851BA">
              <w:rPr>
                <w:sz w:val="28"/>
                <w:szCs w:val="28"/>
              </w:rPr>
              <w:t>3.Читать вслух и про себя тексты учебников, др</w:t>
            </w:r>
            <w:r w:rsidRPr="004851BA">
              <w:rPr>
                <w:sz w:val="28"/>
                <w:szCs w:val="28"/>
              </w:rPr>
              <w:t>у</w:t>
            </w:r>
            <w:r w:rsidRPr="004851BA">
              <w:rPr>
                <w:sz w:val="28"/>
                <w:szCs w:val="28"/>
              </w:rPr>
              <w:t>гих художестве</w:t>
            </w:r>
            <w:r w:rsidRPr="004851BA">
              <w:rPr>
                <w:sz w:val="28"/>
                <w:szCs w:val="28"/>
              </w:rPr>
              <w:t>н</w:t>
            </w:r>
            <w:r w:rsidRPr="004851BA">
              <w:rPr>
                <w:sz w:val="28"/>
                <w:szCs w:val="28"/>
              </w:rPr>
              <w:t>ных и нау</w:t>
            </w:r>
            <w:r w:rsidRPr="004851BA">
              <w:rPr>
                <w:sz w:val="28"/>
                <w:szCs w:val="28"/>
              </w:rPr>
              <w:t>ч</w:t>
            </w:r>
            <w:r w:rsidRPr="004851BA">
              <w:rPr>
                <w:sz w:val="28"/>
                <w:szCs w:val="28"/>
              </w:rPr>
              <w:t>но-популярных книг, понимать проч</w:t>
            </w:r>
            <w:r w:rsidRPr="004851BA">
              <w:rPr>
                <w:sz w:val="28"/>
                <w:szCs w:val="28"/>
              </w:rPr>
              <w:t>и</w:t>
            </w:r>
            <w:r w:rsidRPr="004851BA">
              <w:rPr>
                <w:sz w:val="28"/>
                <w:szCs w:val="28"/>
              </w:rPr>
              <w:t>танное.</w:t>
            </w:r>
          </w:p>
          <w:p w14:paraId="15C40598" w14:textId="77777777" w:rsidR="00C34874" w:rsidRPr="004851BA" w:rsidRDefault="00C34874" w:rsidP="00BF2882">
            <w:pPr>
              <w:rPr>
                <w:sz w:val="28"/>
                <w:szCs w:val="28"/>
              </w:rPr>
            </w:pPr>
            <w:r w:rsidRPr="004851BA">
              <w:rPr>
                <w:sz w:val="28"/>
                <w:szCs w:val="28"/>
              </w:rPr>
              <w:lastRenderedPageBreak/>
              <w:t>4. Выполняя ра</w:t>
            </w:r>
            <w:r w:rsidRPr="004851BA">
              <w:rPr>
                <w:sz w:val="28"/>
                <w:szCs w:val="28"/>
              </w:rPr>
              <w:t>з</w:t>
            </w:r>
            <w:r w:rsidRPr="004851BA">
              <w:rPr>
                <w:sz w:val="28"/>
                <w:szCs w:val="28"/>
              </w:rPr>
              <w:t>личные роли в группе, сотру</w:t>
            </w:r>
            <w:r w:rsidRPr="004851BA">
              <w:rPr>
                <w:sz w:val="28"/>
                <w:szCs w:val="28"/>
              </w:rPr>
              <w:t>д</w:t>
            </w:r>
            <w:r w:rsidRPr="004851BA">
              <w:rPr>
                <w:sz w:val="28"/>
                <w:szCs w:val="28"/>
              </w:rPr>
              <w:t>ничать в совмес</w:t>
            </w:r>
            <w:r w:rsidRPr="004851BA">
              <w:rPr>
                <w:sz w:val="28"/>
                <w:szCs w:val="28"/>
              </w:rPr>
              <w:t>т</w:t>
            </w:r>
            <w:r w:rsidRPr="004851BA">
              <w:rPr>
                <w:sz w:val="28"/>
                <w:szCs w:val="28"/>
              </w:rPr>
              <w:t>ном решении проблемы (зад</w:t>
            </w:r>
            <w:r w:rsidRPr="004851BA">
              <w:rPr>
                <w:sz w:val="28"/>
                <w:szCs w:val="28"/>
              </w:rPr>
              <w:t>а</w:t>
            </w:r>
            <w:r w:rsidRPr="004851BA">
              <w:rPr>
                <w:sz w:val="28"/>
                <w:szCs w:val="28"/>
              </w:rPr>
              <w:t>чи).</w:t>
            </w:r>
          </w:p>
          <w:p w14:paraId="1C1748ED" w14:textId="77777777" w:rsidR="00C34874" w:rsidRPr="004851BA" w:rsidRDefault="00C34874" w:rsidP="00BF2882">
            <w:pPr>
              <w:rPr>
                <w:sz w:val="28"/>
                <w:szCs w:val="28"/>
              </w:rPr>
            </w:pPr>
            <w:r w:rsidRPr="004851BA">
              <w:rPr>
                <w:sz w:val="28"/>
                <w:szCs w:val="28"/>
              </w:rPr>
              <w:t>5. Отстаивать свою точку зр</w:t>
            </w:r>
            <w:r w:rsidRPr="004851BA">
              <w:rPr>
                <w:sz w:val="28"/>
                <w:szCs w:val="28"/>
              </w:rPr>
              <w:t>е</w:t>
            </w:r>
            <w:r w:rsidRPr="004851BA">
              <w:rPr>
                <w:sz w:val="28"/>
                <w:szCs w:val="28"/>
              </w:rPr>
              <w:t>ния, соблюдая правила речев</w:t>
            </w:r>
            <w:r w:rsidRPr="004851BA">
              <w:rPr>
                <w:sz w:val="28"/>
                <w:szCs w:val="28"/>
              </w:rPr>
              <w:t>о</w:t>
            </w:r>
            <w:r w:rsidRPr="004851BA">
              <w:rPr>
                <w:sz w:val="28"/>
                <w:szCs w:val="28"/>
              </w:rPr>
              <w:t>го этикета; аргуме</w:t>
            </w:r>
            <w:r w:rsidRPr="004851BA">
              <w:rPr>
                <w:sz w:val="28"/>
                <w:szCs w:val="28"/>
              </w:rPr>
              <w:t>н</w:t>
            </w:r>
            <w:r w:rsidRPr="004851BA">
              <w:rPr>
                <w:sz w:val="28"/>
                <w:szCs w:val="28"/>
              </w:rPr>
              <w:t>тировать свою точку зрения с помощью фактов и дополнител</w:t>
            </w:r>
            <w:r w:rsidRPr="004851BA">
              <w:rPr>
                <w:sz w:val="28"/>
                <w:szCs w:val="28"/>
              </w:rPr>
              <w:t>ь</w:t>
            </w:r>
            <w:r w:rsidRPr="004851BA">
              <w:rPr>
                <w:sz w:val="28"/>
                <w:szCs w:val="28"/>
              </w:rPr>
              <w:t>ных св</w:t>
            </w:r>
            <w:r w:rsidRPr="004851BA">
              <w:rPr>
                <w:sz w:val="28"/>
                <w:szCs w:val="28"/>
              </w:rPr>
              <w:t>е</w:t>
            </w:r>
            <w:r w:rsidRPr="004851BA">
              <w:rPr>
                <w:sz w:val="28"/>
                <w:szCs w:val="28"/>
              </w:rPr>
              <w:t>дений.</w:t>
            </w:r>
          </w:p>
          <w:p w14:paraId="4455621F" w14:textId="77777777" w:rsidR="00C34874" w:rsidRPr="004851BA" w:rsidRDefault="00C34874" w:rsidP="00BF2882">
            <w:pPr>
              <w:rPr>
                <w:bCs/>
                <w:sz w:val="28"/>
                <w:szCs w:val="28"/>
              </w:rPr>
            </w:pPr>
            <w:r w:rsidRPr="004851BA">
              <w:rPr>
                <w:bCs/>
                <w:sz w:val="28"/>
                <w:szCs w:val="28"/>
              </w:rPr>
              <w:t>6. Критично о</w:t>
            </w:r>
            <w:r w:rsidRPr="004851BA">
              <w:rPr>
                <w:bCs/>
                <w:sz w:val="28"/>
                <w:szCs w:val="28"/>
              </w:rPr>
              <w:t>т</w:t>
            </w:r>
            <w:r w:rsidRPr="004851BA">
              <w:rPr>
                <w:bCs/>
                <w:sz w:val="28"/>
                <w:szCs w:val="28"/>
              </w:rPr>
              <w:t>носиться к св</w:t>
            </w:r>
            <w:r w:rsidRPr="004851BA">
              <w:rPr>
                <w:bCs/>
                <w:sz w:val="28"/>
                <w:szCs w:val="28"/>
              </w:rPr>
              <w:t>о</w:t>
            </w:r>
            <w:r w:rsidRPr="004851BA">
              <w:rPr>
                <w:bCs/>
                <w:sz w:val="28"/>
                <w:szCs w:val="28"/>
              </w:rPr>
              <w:t>ему мнению.</w:t>
            </w:r>
            <w:r w:rsidRPr="004851BA">
              <w:rPr>
                <w:sz w:val="28"/>
                <w:szCs w:val="28"/>
              </w:rPr>
              <w:t xml:space="preserve"> Уметь взглянуть на с</w:t>
            </w:r>
            <w:r w:rsidRPr="004851BA">
              <w:rPr>
                <w:sz w:val="28"/>
                <w:szCs w:val="28"/>
              </w:rPr>
              <w:t>и</w:t>
            </w:r>
            <w:r w:rsidRPr="004851BA">
              <w:rPr>
                <w:sz w:val="28"/>
                <w:szCs w:val="28"/>
              </w:rPr>
              <w:t>туацию с иной позиции и дог</w:t>
            </w:r>
            <w:r w:rsidRPr="004851BA">
              <w:rPr>
                <w:sz w:val="28"/>
                <w:szCs w:val="28"/>
              </w:rPr>
              <w:t>о</w:t>
            </w:r>
            <w:r w:rsidRPr="004851BA">
              <w:rPr>
                <w:sz w:val="28"/>
                <w:szCs w:val="28"/>
              </w:rPr>
              <w:t>вариваться с людьми иных п</w:t>
            </w:r>
            <w:r w:rsidRPr="004851BA">
              <w:rPr>
                <w:sz w:val="28"/>
                <w:szCs w:val="28"/>
              </w:rPr>
              <w:t>о</w:t>
            </w:r>
            <w:r w:rsidRPr="004851BA">
              <w:rPr>
                <w:sz w:val="28"/>
                <w:szCs w:val="28"/>
              </w:rPr>
              <w:t>зиций</w:t>
            </w:r>
            <w:r w:rsidRPr="004851BA">
              <w:rPr>
                <w:bCs/>
                <w:sz w:val="28"/>
                <w:szCs w:val="28"/>
              </w:rPr>
              <w:t>.</w:t>
            </w:r>
          </w:p>
          <w:p w14:paraId="1AA217AE" w14:textId="77777777" w:rsidR="00C34874" w:rsidRPr="004851BA" w:rsidRDefault="00C34874" w:rsidP="00BF2882">
            <w:pPr>
              <w:rPr>
                <w:sz w:val="28"/>
                <w:szCs w:val="28"/>
              </w:rPr>
            </w:pPr>
            <w:r w:rsidRPr="004851BA">
              <w:rPr>
                <w:sz w:val="28"/>
                <w:szCs w:val="28"/>
              </w:rPr>
              <w:t>7. Понимать то</w:t>
            </w:r>
            <w:r w:rsidRPr="004851BA">
              <w:rPr>
                <w:sz w:val="28"/>
                <w:szCs w:val="28"/>
              </w:rPr>
              <w:t>ч</w:t>
            </w:r>
            <w:r w:rsidRPr="004851BA">
              <w:rPr>
                <w:sz w:val="28"/>
                <w:szCs w:val="28"/>
              </w:rPr>
              <w:t>ку зрения друг</w:t>
            </w:r>
            <w:r w:rsidRPr="004851BA">
              <w:rPr>
                <w:sz w:val="28"/>
                <w:szCs w:val="28"/>
              </w:rPr>
              <w:t>о</w:t>
            </w:r>
            <w:r w:rsidRPr="004851BA">
              <w:rPr>
                <w:sz w:val="28"/>
                <w:szCs w:val="28"/>
              </w:rPr>
              <w:t>го.</w:t>
            </w:r>
          </w:p>
          <w:p w14:paraId="57732E93" w14:textId="77777777" w:rsidR="00C34874" w:rsidRPr="004851BA" w:rsidRDefault="00C34874" w:rsidP="00BF2882">
            <w:pPr>
              <w:rPr>
                <w:bCs/>
                <w:sz w:val="28"/>
                <w:szCs w:val="28"/>
                <w:lang w:val="en-US" w:eastAsia="en-US" w:bidi="en-US"/>
              </w:rPr>
            </w:pPr>
            <w:r w:rsidRPr="004851BA">
              <w:rPr>
                <w:sz w:val="28"/>
                <w:szCs w:val="28"/>
              </w:rPr>
              <w:t>8. Участвовать в работе группы, распределять р</w:t>
            </w:r>
            <w:r w:rsidRPr="004851BA">
              <w:rPr>
                <w:sz w:val="28"/>
                <w:szCs w:val="28"/>
              </w:rPr>
              <w:t>о</w:t>
            </w:r>
            <w:r w:rsidRPr="004851BA">
              <w:rPr>
                <w:sz w:val="28"/>
                <w:szCs w:val="28"/>
              </w:rPr>
              <w:t>ли, договариват</w:t>
            </w:r>
            <w:r w:rsidRPr="004851BA">
              <w:rPr>
                <w:sz w:val="28"/>
                <w:szCs w:val="28"/>
              </w:rPr>
              <w:t>ь</w:t>
            </w:r>
            <w:r w:rsidRPr="004851BA">
              <w:rPr>
                <w:sz w:val="28"/>
                <w:szCs w:val="28"/>
              </w:rPr>
              <w:t>ся друг с другом. Предвидеть  п</w:t>
            </w:r>
            <w:r w:rsidRPr="004851BA">
              <w:rPr>
                <w:sz w:val="28"/>
                <w:szCs w:val="28"/>
              </w:rPr>
              <w:t>о</w:t>
            </w:r>
            <w:r w:rsidRPr="004851BA">
              <w:rPr>
                <w:sz w:val="28"/>
                <w:szCs w:val="28"/>
              </w:rPr>
              <w:t>следствия колле</w:t>
            </w:r>
            <w:r w:rsidRPr="004851BA">
              <w:rPr>
                <w:sz w:val="28"/>
                <w:szCs w:val="28"/>
              </w:rPr>
              <w:t>к</w:t>
            </w:r>
            <w:r w:rsidRPr="004851BA">
              <w:rPr>
                <w:sz w:val="28"/>
                <w:szCs w:val="28"/>
              </w:rPr>
              <w:t>тивных реш</w:t>
            </w:r>
            <w:r w:rsidRPr="004851BA">
              <w:rPr>
                <w:sz w:val="28"/>
                <w:szCs w:val="28"/>
              </w:rPr>
              <w:t>е</w:t>
            </w:r>
            <w:r w:rsidRPr="004851BA">
              <w:rPr>
                <w:sz w:val="28"/>
                <w:szCs w:val="28"/>
              </w:rPr>
              <w:t>ний.</w:t>
            </w:r>
          </w:p>
        </w:tc>
      </w:tr>
    </w:tbl>
    <w:p w14:paraId="28B81542" w14:textId="77777777" w:rsidR="00C34874" w:rsidRDefault="00C34874" w:rsidP="00C34874">
      <w:pPr>
        <w:spacing w:before="120"/>
        <w:rPr>
          <w:b/>
          <w:sz w:val="28"/>
          <w:szCs w:val="28"/>
        </w:rPr>
      </w:pPr>
      <w:bookmarkStart w:id="53" w:name="_Toc419128771"/>
      <w:bookmarkStart w:id="54" w:name="_Toc419128430"/>
      <w:bookmarkStart w:id="55" w:name="_Toc419128203"/>
    </w:p>
    <w:p w14:paraId="391446FD" w14:textId="77777777" w:rsidR="00C34874" w:rsidRDefault="00C34874">
      <w:pPr>
        <w:pStyle w:val="af7"/>
        <w:widowControl w:val="0"/>
        <w:numPr>
          <w:ilvl w:val="2"/>
          <w:numId w:val="157"/>
        </w:numPr>
        <w:tabs>
          <w:tab w:val="left" w:pos="1729"/>
        </w:tabs>
        <w:autoSpaceDE w:val="0"/>
        <w:autoSpaceDN w:val="0"/>
        <w:spacing w:after="0" w:line="240" w:lineRule="auto"/>
        <w:ind w:left="1728" w:hanging="601"/>
        <w:contextualSpacing w:val="0"/>
        <w:jc w:val="both"/>
        <w:rPr>
          <w:b/>
          <w:sz w:val="24"/>
        </w:rPr>
      </w:pPr>
      <w:r>
        <w:rPr>
          <w:b/>
          <w:sz w:val="24"/>
        </w:rPr>
        <w:t>Типовые</w:t>
      </w:r>
      <w:r>
        <w:rPr>
          <w:b/>
          <w:spacing w:val="-6"/>
          <w:sz w:val="24"/>
        </w:rPr>
        <w:t xml:space="preserve"> </w:t>
      </w:r>
      <w:r>
        <w:rPr>
          <w:b/>
          <w:sz w:val="24"/>
        </w:rPr>
        <w:t>задачи</w:t>
      </w:r>
      <w:r>
        <w:rPr>
          <w:b/>
          <w:spacing w:val="-3"/>
          <w:sz w:val="24"/>
        </w:rPr>
        <w:t xml:space="preserve"> </w:t>
      </w:r>
      <w:r>
        <w:rPr>
          <w:b/>
          <w:sz w:val="24"/>
        </w:rPr>
        <w:t>формирования</w:t>
      </w:r>
      <w:r>
        <w:rPr>
          <w:b/>
          <w:spacing w:val="-4"/>
          <w:sz w:val="24"/>
        </w:rPr>
        <w:t xml:space="preserve"> </w:t>
      </w:r>
      <w:r>
        <w:rPr>
          <w:b/>
          <w:sz w:val="24"/>
        </w:rPr>
        <w:t>личностных,</w:t>
      </w:r>
      <w:r>
        <w:rPr>
          <w:b/>
          <w:spacing w:val="-2"/>
          <w:sz w:val="24"/>
        </w:rPr>
        <w:t xml:space="preserve"> </w:t>
      </w:r>
      <w:r>
        <w:rPr>
          <w:b/>
          <w:sz w:val="24"/>
        </w:rPr>
        <w:t>регулятивных,</w:t>
      </w:r>
      <w:r>
        <w:rPr>
          <w:b/>
          <w:spacing w:val="-4"/>
          <w:sz w:val="24"/>
        </w:rPr>
        <w:t xml:space="preserve"> </w:t>
      </w:r>
      <w:r>
        <w:rPr>
          <w:b/>
          <w:spacing w:val="-2"/>
          <w:sz w:val="24"/>
        </w:rPr>
        <w:t>познавательных,</w:t>
      </w:r>
    </w:p>
    <w:p w14:paraId="59F432B9" w14:textId="77777777" w:rsidR="00C34874" w:rsidRDefault="00C34874" w:rsidP="00C34874">
      <w:pPr>
        <w:ind w:left="4013"/>
        <w:jc w:val="both"/>
        <w:rPr>
          <w:b/>
        </w:rPr>
      </w:pPr>
      <w:r>
        <w:rPr>
          <w:b/>
        </w:rPr>
        <w:t>коммуникативных</w:t>
      </w:r>
      <w:r>
        <w:rPr>
          <w:b/>
          <w:spacing w:val="-11"/>
        </w:rPr>
        <w:t xml:space="preserve"> </w:t>
      </w:r>
      <w:r>
        <w:rPr>
          <w:b/>
          <w:spacing w:val="-5"/>
        </w:rPr>
        <w:t>УУД</w:t>
      </w:r>
    </w:p>
    <w:p w14:paraId="084AC2BF" w14:textId="77777777" w:rsidR="00C34874" w:rsidRDefault="00C34874" w:rsidP="00C34874">
      <w:pPr>
        <w:pStyle w:val="a6"/>
        <w:spacing w:line="276" w:lineRule="auto"/>
        <w:ind w:left="400" w:right="543"/>
      </w:pPr>
      <w:r>
        <w:t>Типовые</w:t>
      </w:r>
      <w:r>
        <w:rPr>
          <w:spacing w:val="-5"/>
        </w:rPr>
        <w:t xml:space="preserve"> </w:t>
      </w:r>
      <w:r>
        <w:t>задачи</w:t>
      </w:r>
      <w:r>
        <w:rPr>
          <w:spacing w:val="-6"/>
        </w:rPr>
        <w:t xml:space="preserve"> </w:t>
      </w:r>
      <w:r>
        <w:t>формирования</w:t>
      </w:r>
      <w:r>
        <w:rPr>
          <w:spacing w:val="-5"/>
        </w:rPr>
        <w:t xml:space="preserve"> </w:t>
      </w:r>
      <w:r>
        <w:t>универсальных</w:t>
      </w:r>
      <w:r>
        <w:rPr>
          <w:spacing w:val="-3"/>
        </w:rPr>
        <w:t xml:space="preserve"> </w:t>
      </w:r>
      <w:r>
        <w:t>учебных</w:t>
      </w:r>
      <w:r>
        <w:rPr>
          <w:spacing w:val="-5"/>
        </w:rPr>
        <w:t xml:space="preserve"> </w:t>
      </w:r>
      <w:r>
        <w:t>действий</w:t>
      </w:r>
      <w:r>
        <w:rPr>
          <w:spacing w:val="-6"/>
        </w:rPr>
        <w:t xml:space="preserve"> </w:t>
      </w:r>
      <w:r>
        <w:t>конструируются</w:t>
      </w:r>
      <w:r>
        <w:rPr>
          <w:spacing w:val="-5"/>
        </w:rPr>
        <w:t xml:space="preserve"> </w:t>
      </w:r>
      <w:r>
        <w:t>учителем</w:t>
      </w:r>
      <w:r>
        <w:rPr>
          <w:spacing w:val="-5"/>
        </w:rPr>
        <w:t xml:space="preserve"> </w:t>
      </w:r>
      <w:r>
        <w:t>на основании следующих общих подходов:</w:t>
      </w:r>
    </w:p>
    <w:p w14:paraId="371DBD34" w14:textId="77777777" w:rsidR="00C34874" w:rsidRDefault="00C34874">
      <w:pPr>
        <w:pStyle w:val="af7"/>
        <w:widowControl w:val="0"/>
        <w:numPr>
          <w:ilvl w:val="3"/>
          <w:numId w:val="157"/>
        </w:numPr>
        <w:tabs>
          <w:tab w:val="left" w:pos="1689"/>
        </w:tabs>
        <w:autoSpaceDE w:val="0"/>
        <w:autoSpaceDN w:val="0"/>
        <w:spacing w:after="0" w:line="240" w:lineRule="auto"/>
        <w:ind w:left="1688" w:right="493" w:hanging="361"/>
        <w:contextualSpacing w:val="0"/>
        <w:jc w:val="both"/>
        <w:rPr>
          <w:sz w:val="24"/>
        </w:rPr>
      </w:pPr>
      <w:r>
        <w:rPr>
          <w:sz w:val="24"/>
        </w:rPr>
        <w:t xml:space="preserve">Структура задачи. 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 </w:t>
      </w:r>
      <w:r>
        <w:rPr>
          <w:spacing w:val="-2"/>
          <w:sz w:val="24"/>
        </w:rPr>
        <w:t>анализ-синтез-оценка.</w:t>
      </w:r>
    </w:p>
    <w:p w14:paraId="0AF046FD" w14:textId="77777777" w:rsidR="00C34874" w:rsidRDefault="00C34874" w:rsidP="00C34874">
      <w:pPr>
        <w:pStyle w:val="a6"/>
        <w:spacing w:line="278" w:lineRule="auto"/>
        <w:ind w:left="400" w:right="499" w:firstLine="488"/>
      </w:pPr>
      <w:r>
        <w:t>В общем виде задача состоит из информационного блока и серии вопросов (практических заданий) к нему.</w:t>
      </w:r>
    </w:p>
    <w:p w14:paraId="3EE01C3F" w14:textId="77777777" w:rsidR="00C34874" w:rsidRDefault="00C34874">
      <w:pPr>
        <w:pStyle w:val="af7"/>
        <w:widowControl w:val="0"/>
        <w:numPr>
          <w:ilvl w:val="3"/>
          <w:numId w:val="157"/>
        </w:numPr>
        <w:tabs>
          <w:tab w:val="left" w:pos="1689"/>
        </w:tabs>
        <w:autoSpaceDE w:val="0"/>
        <w:autoSpaceDN w:val="0"/>
        <w:spacing w:after="0" w:line="240" w:lineRule="auto"/>
        <w:ind w:left="1688" w:right="505" w:hanging="361"/>
        <w:contextualSpacing w:val="0"/>
        <w:jc w:val="both"/>
        <w:rPr>
          <w:sz w:val="24"/>
        </w:rPr>
      </w:pPr>
      <w:r>
        <w:rPr>
          <w:sz w:val="24"/>
        </w:rPr>
        <w:t>Требования к задачам. Для того, чтобы задачи, предназначенные для оценки тех или иных УУД, были валидными, надёжными и объективными, они должны быть:</w:t>
      </w:r>
    </w:p>
    <w:p w14:paraId="36A8698A" w14:textId="77777777" w:rsidR="00C34874" w:rsidRDefault="00C34874">
      <w:pPr>
        <w:pStyle w:val="af7"/>
        <w:widowControl w:val="0"/>
        <w:numPr>
          <w:ilvl w:val="0"/>
          <w:numId w:val="130"/>
        </w:numPr>
        <w:tabs>
          <w:tab w:val="left" w:pos="1153"/>
        </w:tabs>
        <w:autoSpaceDE w:val="0"/>
        <w:autoSpaceDN w:val="0"/>
        <w:spacing w:after="0"/>
        <w:ind w:right="497" w:firstLine="568"/>
        <w:contextualSpacing w:val="0"/>
        <w:jc w:val="both"/>
        <w:rPr>
          <w:sz w:val="24"/>
        </w:rPr>
      </w:pPr>
      <w:r>
        <w:rPr>
          <w:sz w:val="24"/>
        </w:rPr>
        <w:t xml:space="preserve">составлены в соответствии с требованиями, предъявляемыми к тестовым заданиям в </w:t>
      </w:r>
      <w:r>
        <w:rPr>
          <w:spacing w:val="-2"/>
          <w:sz w:val="24"/>
        </w:rPr>
        <w:t>целом;</w:t>
      </w:r>
    </w:p>
    <w:p w14:paraId="75E5A600" w14:textId="77777777" w:rsidR="00C34874" w:rsidRDefault="00C34874">
      <w:pPr>
        <w:pStyle w:val="af7"/>
        <w:widowControl w:val="0"/>
        <w:numPr>
          <w:ilvl w:val="0"/>
          <w:numId w:val="130"/>
        </w:numPr>
        <w:tabs>
          <w:tab w:val="left" w:pos="1109"/>
        </w:tabs>
        <w:autoSpaceDE w:val="0"/>
        <w:autoSpaceDN w:val="0"/>
        <w:spacing w:after="0" w:line="273" w:lineRule="auto"/>
        <w:ind w:right="506" w:firstLine="568"/>
        <w:contextualSpacing w:val="0"/>
        <w:jc w:val="both"/>
        <w:rPr>
          <w:sz w:val="24"/>
        </w:rPr>
      </w:pPr>
      <w:r>
        <w:rPr>
          <w:sz w:val="24"/>
        </w:rPr>
        <w:t>сформулированы на языке,</w:t>
      </w:r>
      <w:r>
        <w:rPr>
          <w:spacing w:val="-1"/>
          <w:sz w:val="24"/>
        </w:rPr>
        <w:t xml:space="preserve"> </w:t>
      </w:r>
      <w:r>
        <w:rPr>
          <w:sz w:val="24"/>
        </w:rPr>
        <w:t>доступном</w:t>
      </w:r>
      <w:r>
        <w:rPr>
          <w:spacing w:val="-1"/>
          <w:sz w:val="24"/>
        </w:rPr>
        <w:t xml:space="preserve"> </w:t>
      </w:r>
      <w:r>
        <w:rPr>
          <w:sz w:val="24"/>
        </w:rPr>
        <w:t>пониманию ученика,</w:t>
      </w:r>
      <w:r>
        <w:rPr>
          <w:spacing w:val="-1"/>
          <w:sz w:val="24"/>
        </w:rPr>
        <w:t xml:space="preserve"> </w:t>
      </w:r>
      <w:r>
        <w:rPr>
          <w:sz w:val="24"/>
        </w:rPr>
        <w:t>претендующего</w:t>
      </w:r>
      <w:r>
        <w:rPr>
          <w:spacing w:val="-1"/>
          <w:sz w:val="24"/>
        </w:rPr>
        <w:t xml:space="preserve"> </w:t>
      </w:r>
      <w:r>
        <w:rPr>
          <w:sz w:val="24"/>
        </w:rPr>
        <w:t>на освоение обладание соответствующих</w:t>
      </w:r>
      <w:r>
        <w:rPr>
          <w:spacing w:val="40"/>
          <w:sz w:val="24"/>
        </w:rPr>
        <w:t xml:space="preserve"> </w:t>
      </w:r>
      <w:r>
        <w:rPr>
          <w:sz w:val="24"/>
        </w:rPr>
        <w:t>УУД;</w:t>
      </w:r>
    </w:p>
    <w:p w14:paraId="061E4A29" w14:textId="77777777" w:rsidR="00C34874" w:rsidRDefault="00C34874">
      <w:pPr>
        <w:pStyle w:val="af7"/>
        <w:widowControl w:val="0"/>
        <w:numPr>
          <w:ilvl w:val="0"/>
          <w:numId w:val="130"/>
        </w:numPr>
        <w:tabs>
          <w:tab w:val="left" w:pos="1105"/>
        </w:tabs>
        <w:autoSpaceDE w:val="0"/>
        <w:autoSpaceDN w:val="0"/>
        <w:spacing w:before="68" w:after="0" w:line="278" w:lineRule="auto"/>
        <w:ind w:left="968" w:right="2493" w:firstLine="0"/>
        <w:contextualSpacing w:val="0"/>
        <w:rPr>
          <w:sz w:val="24"/>
        </w:rPr>
      </w:pPr>
      <w:r>
        <w:rPr>
          <w:sz w:val="24"/>
        </w:rPr>
        <w:t>избыточными</w:t>
      </w:r>
      <w:r>
        <w:rPr>
          <w:spacing w:val="-5"/>
          <w:sz w:val="24"/>
        </w:rPr>
        <w:t xml:space="preserve"> </w:t>
      </w:r>
      <w:r>
        <w:rPr>
          <w:sz w:val="24"/>
        </w:rPr>
        <w:t>с</w:t>
      </w:r>
      <w:r>
        <w:rPr>
          <w:spacing w:val="-4"/>
          <w:sz w:val="24"/>
        </w:rPr>
        <w:t xml:space="preserve"> </w:t>
      </w:r>
      <w:r>
        <w:rPr>
          <w:sz w:val="24"/>
        </w:rPr>
        <w:t>точки</w:t>
      </w:r>
      <w:r>
        <w:rPr>
          <w:spacing w:val="-5"/>
          <w:sz w:val="24"/>
        </w:rPr>
        <w:t xml:space="preserve"> </w:t>
      </w:r>
      <w:r>
        <w:rPr>
          <w:sz w:val="24"/>
        </w:rPr>
        <w:t>зрения</w:t>
      </w:r>
      <w:r>
        <w:rPr>
          <w:spacing w:val="-3"/>
          <w:sz w:val="24"/>
        </w:rPr>
        <w:t xml:space="preserve"> </w:t>
      </w:r>
      <w:r>
        <w:rPr>
          <w:sz w:val="24"/>
        </w:rPr>
        <w:t>выраженности</w:t>
      </w:r>
      <w:r>
        <w:rPr>
          <w:spacing w:val="-5"/>
          <w:sz w:val="24"/>
        </w:rPr>
        <w:t xml:space="preserve"> </w:t>
      </w:r>
      <w:r>
        <w:rPr>
          <w:sz w:val="24"/>
        </w:rPr>
        <w:t>в</w:t>
      </w:r>
      <w:r>
        <w:rPr>
          <w:spacing w:val="-6"/>
          <w:sz w:val="24"/>
        </w:rPr>
        <w:t xml:space="preserve"> </w:t>
      </w:r>
      <w:r>
        <w:rPr>
          <w:sz w:val="24"/>
        </w:rPr>
        <w:t>них</w:t>
      </w:r>
      <w:r>
        <w:rPr>
          <w:spacing w:val="-1"/>
          <w:sz w:val="24"/>
        </w:rPr>
        <w:t xml:space="preserve"> </w:t>
      </w:r>
      <w:r>
        <w:rPr>
          <w:sz w:val="24"/>
        </w:rPr>
        <w:t>«зоны</w:t>
      </w:r>
      <w:r>
        <w:rPr>
          <w:spacing w:val="-6"/>
          <w:sz w:val="24"/>
        </w:rPr>
        <w:t xml:space="preserve"> </w:t>
      </w:r>
      <w:r>
        <w:rPr>
          <w:sz w:val="24"/>
        </w:rPr>
        <w:t xml:space="preserve">ближайшего </w:t>
      </w:r>
      <w:r>
        <w:rPr>
          <w:spacing w:val="-2"/>
          <w:sz w:val="24"/>
        </w:rPr>
        <w:t>развития»;</w:t>
      </w:r>
    </w:p>
    <w:p w14:paraId="530FB99F" w14:textId="77777777" w:rsidR="00C34874" w:rsidRDefault="00C34874">
      <w:pPr>
        <w:pStyle w:val="af7"/>
        <w:widowControl w:val="0"/>
        <w:numPr>
          <w:ilvl w:val="0"/>
          <w:numId w:val="130"/>
        </w:numPr>
        <w:tabs>
          <w:tab w:val="left" w:pos="1105"/>
        </w:tabs>
        <w:autoSpaceDE w:val="0"/>
        <w:autoSpaceDN w:val="0"/>
        <w:spacing w:after="0"/>
        <w:ind w:left="968" w:right="2251" w:firstLine="0"/>
        <w:contextualSpacing w:val="0"/>
        <w:rPr>
          <w:sz w:val="24"/>
        </w:rPr>
      </w:pPr>
      <w:r>
        <w:rPr>
          <w:sz w:val="24"/>
        </w:rPr>
        <w:t>многоуровневыми,</w:t>
      </w:r>
      <w:r>
        <w:rPr>
          <w:spacing w:val="-3"/>
          <w:sz w:val="24"/>
        </w:rPr>
        <w:t xml:space="preserve"> </w:t>
      </w:r>
      <w:r>
        <w:rPr>
          <w:sz w:val="24"/>
        </w:rPr>
        <w:t>т.е.</w:t>
      </w:r>
      <w:r>
        <w:rPr>
          <w:spacing w:val="-5"/>
          <w:sz w:val="24"/>
        </w:rPr>
        <w:t xml:space="preserve"> </w:t>
      </w:r>
      <w:r>
        <w:rPr>
          <w:sz w:val="24"/>
        </w:rPr>
        <w:t>предполагающими</w:t>
      </w:r>
      <w:r>
        <w:rPr>
          <w:spacing w:val="-6"/>
          <w:sz w:val="24"/>
        </w:rPr>
        <w:t xml:space="preserve"> </w:t>
      </w:r>
      <w:r>
        <w:rPr>
          <w:sz w:val="24"/>
        </w:rPr>
        <w:t>возможность</w:t>
      </w:r>
      <w:r>
        <w:rPr>
          <w:spacing w:val="-7"/>
          <w:sz w:val="24"/>
        </w:rPr>
        <w:t xml:space="preserve"> </w:t>
      </w:r>
      <w:r>
        <w:rPr>
          <w:sz w:val="24"/>
        </w:rPr>
        <w:t>оценить:</w:t>
      </w:r>
      <w:r>
        <w:rPr>
          <w:spacing w:val="-12"/>
          <w:sz w:val="24"/>
        </w:rPr>
        <w:t xml:space="preserve"> </w:t>
      </w:r>
      <w:r>
        <w:rPr>
          <w:sz w:val="24"/>
        </w:rPr>
        <w:t>общий подход к решению; выбор необходимой стратегии;</w:t>
      </w:r>
    </w:p>
    <w:p w14:paraId="1D50E17B" w14:textId="77777777" w:rsidR="00C34874" w:rsidRDefault="00C34874">
      <w:pPr>
        <w:pStyle w:val="af7"/>
        <w:widowControl w:val="0"/>
        <w:numPr>
          <w:ilvl w:val="0"/>
          <w:numId w:val="130"/>
        </w:numPr>
        <w:tabs>
          <w:tab w:val="left" w:pos="1109"/>
        </w:tabs>
        <w:autoSpaceDE w:val="0"/>
        <w:autoSpaceDN w:val="0"/>
        <w:spacing w:after="0"/>
        <w:ind w:left="968" w:right="2108" w:firstLine="0"/>
        <w:contextualSpacing w:val="0"/>
        <w:rPr>
          <w:sz w:val="24"/>
        </w:rPr>
      </w:pPr>
      <w:r>
        <w:rPr>
          <w:sz w:val="24"/>
        </w:rPr>
        <w:t>«модульными»,</w:t>
      </w:r>
      <w:r>
        <w:rPr>
          <w:spacing w:val="-5"/>
          <w:sz w:val="24"/>
        </w:rPr>
        <w:t xml:space="preserve"> </w:t>
      </w:r>
      <w:r>
        <w:rPr>
          <w:sz w:val="24"/>
        </w:rPr>
        <w:t>т.е.</w:t>
      </w:r>
      <w:r>
        <w:rPr>
          <w:spacing w:val="-7"/>
          <w:sz w:val="24"/>
        </w:rPr>
        <w:t xml:space="preserve"> </w:t>
      </w:r>
      <w:r>
        <w:rPr>
          <w:sz w:val="24"/>
        </w:rPr>
        <w:t>предусматривающими</w:t>
      </w:r>
      <w:r>
        <w:rPr>
          <w:spacing w:val="-8"/>
          <w:sz w:val="24"/>
        </w:rPr>
        <w:t xml:space="preserve"> </w:t>
      </w:r>
      <w:r>
        <w:rPr>
          <w:sz w:val="24"/>
        </w:rPr>
        <w:t>возможность,</w:t>
      </w:r>
      <w:r>
        <w:rPr>
          <w:spacing w:val="-7"/>
          <w:sz w:val="24"/>
        </w:rPr>
        <w:t xml:space="preserve"> </w:t>
      </w:r>
      <w:r>
        <w:rPr>
          <w:sz w:val="24"/>
        </w:rPr>
        <w:t>сохраняя</w:t>
      </w:r>
      <w:r>
        <w:rPr>
          <w:spacing w:val="-6"/>
          <w:sz w:val="24"/>
        </w:rPr>
        <w:t xml:space="preserve"> </w:t>
      </w:r>
      <w:r>
        <w:rPr>
          <w:sz w:val="24"/>
        </w:rPr>
        <w:t>общий конструкт задачи, менять некоторые из её условий.</w:t>
      </w:r>
    </w:p>
    <w:p w14:paraId="42E6E18F" w14:textId="77777777" w:rsidR="00C34874" w:rsidRDefault="00C34874" w:rsidP="00C34874">
      <w:pPr>
        <w:pStyle w:val="a6"/>
        <w:spacing w:before="8"/>
        <w:rPr>
          <w:sz w:val="27"/>
        </w:rPr>
      </w:pPr>
    </w:p>
    <w:p w14:paraId="2E67F56E" w14:textId="77777777" w:rsidR="00C34874" w:rsidRDefault="00C34874" w:rsidP="00C34874">
      <w:pPr>
        <w:pStyle w:val="Heading3"/>
        <w:spacing w:line="274" w:lineRule="exact"/>
        <w:ind w:left="658" w:right="751"/>
        <w:jc w:val="center"/>
      </w:pPr>
      <w:r>
        <w:rPr>
          <w:spacing w:val="-4"/>
        </w:rPr>
        <w:t>ЛИЧНОСТНЫЕ</w:t>
      </w:r>
      <w:r>
        <w:t xml:space="preserve"> </w:t>
      </w:r>
      <w:r>
        <w:rPr>
          <w:spacing w:val="-5"/>
        </w:rPr>
        <w:t>УУД</w:t>
      </w:r>
    </w:p>
    <w:p w14:paraId="653F4591" w14:textId="77777777" w:rsidR="00C34874" w:rsidRDefault="00C34874" w:rsidP="00C34874">
      <w:pPr>
        <w:pStyle w:val="a6"/>
        <w:ind w:left="400" w:firstLine="899"/>
      </w:pPr>
      <w:r>
        <w:rPr>
          <w:spacing w:val="-4"/>
        </w:rPr>
        <w:t xml:space="preserve">Возможные варианты приемов активизации учебной деятельности, обеспечивающих </w:t>
      </w:r>
      <w:r>
        <w:t>достижение</w:t>
      </w:r>
      <w:r>
        <w:rPr>
          <w:spacing w:val="-8"/>
        </w:rPr>
        <w:t xml:space="preserve"> </w:t>
      </w:r>
      <w:r>
        <w:t>планируемых</w:t>
      </w:r>
      <w:r>
        <w:rPr>
          <w:spacing w:val="-14"/>
        </w:rPr>
        <w:t xml:space="preserve"> </w:t>
      </w:r>
      <w:r>
        <w:t>результатов</w:t>
      </w:r>
      <w:r>
        <w:rPr>
          <w:spacing w:val="-14"/>
        </w:rPr>
        <w:t xml:space="preserve"> </w:t>
      </w:r>
      <w:r>
        <w:t>по</w:t>
      </w:r>
      <w:r>
        <w:rPr>
          <w:spacing w:val="-14"/>
        </w:rPr>
        <w:t xml:space="preserve"> </w:t>
      </w:r>
      <w:r>
        <w:t>программе</w:t>
      </w:r>
      <w:r>
        <w:rPr>
          <w:spacing w:val="-12"/>
        </w:rPr>
        <w:t xml:space="preserve"> </w:t>
      </w:r>
      <w:r>
        <w:t>формирования</w:t>
      </w:r>
      <w:r>
        <w:rPr>
          <w:spacing w:val="-8"/>
        </w:rPr>
        <w:t xml:space="preserve"> </w:t>
      </w:r>
      <w:r>
        <w:t>УУД.</w:t>
      </w:r>
    </w:p>
    <w:p w14:paraId="475CA5E4" w14:textId="77777777" w:rsidR="00C34874" w:rsidRDefault="00C34874" w:rsidP="00C34874">
      <w:pPr>
        <w:pStyle w:val="a6"/>
        <w:tabs>
          <w:tab w:val="left" w:pos="1724"/>
          <w:tab w:val="left" w:pos="3425"/>
          <w:tab w:val="left" w:pos="4877"/>
          <w:tab w:val="left" w:pos="6656"/>
          <w:tab w:val="left" w:pos="7746"/>
          <w:tab w:val="left" w:pos="8893"/>
        </w:tabs>
        <w:ind w:left="400" w:right="493" w:firstLine="708"/>
      </w:pPr>
      <w:r>
        <w:rPr>
          <w:spacing w:val="-4"/>
        </w:rPr>
        <w:t>Для</w:t>
      </w:r>
      <w:r>
        <w:tab/>
      </w:r>
      <w:r>
        <w:rPr>
          <w:spacing w:val="-2"/>
        </w:rPr>
        <w:t>формирования</w:t>
      </w:r>
      <w:r>
        <w:tab/>
      </w:r>
      <w:r>
        <w:rPr>
          <w:i/>
          <w:spacing w:val="-2"/>
        </w:rPr>
        <w:t>личностных</w:t>
      </w:r>
      <w:r>
        <w:rPr>
          <w:i/>
        </w:rPr>
        <w:tab/>
      </w:r>
      <w:r>
        <w:rPr>
          <w:spacing w:val="-2"/>
        </w:rPr>
        <w:t>универсальных</w:t>
      </w:r>
      <w:r>
        <w:tab/>
      </w:r>
      <w:r>
        <w:rPr>
          <w:spacing w:val="-2"/>
        </w:rPr>
        <w:t>учебных</w:t>
      </w:r>
      <w:r>
        <w:tab/>
      </w:r>
      <w:r>
        <w:rPr>
          <w:spacing w:val="-2"/>
        </w:rPr>
        <w:t>действий</w:t>
      </w:r>
      <w:r>
        <w:tab/>
      </w:r>
      <w:r>
        <w:rPr>
          <w:spacing w:val="-4"/>
        </w:rPr>
        <w:t xml:space="preserve">предлагаются </w:t>
      </w:r>
      <w:r>
        <w:t>следующие виды заданий:</w:t>
      </w:r>
    </w:p>
    <w:p w14:paraId="4854E9FA" w14:textId="77777777" w:rsidR="00C34874" w:rsidRDefault="00C34874">
      <w:pPr>
        <w:pStyle w:val="af7"/>
        <w:widowControl w:val="0"/>
        <w:numPr>
          <w:ilvl w:val="1"/>
          <w:numId w:val="130"/>
        </w:numPr>
        <w:tabs>
          <w:tab w:val="left" w:pos="1660"/>
          <w:tab w:val="left" w:pos="1661"/>
        </w:tabs>
        <w:autoSpaceDE w:val="0"/>
        <w:autoSpaceDN w:val="0"/>
        <w:spacing w:before="1" w:after="0" w:line="293" w:lineRule="exact"/>
        <w:contextualSpacing w:val="0"/>
        <w:rPr>
          <w:sz w:val="24"/>
        </w:rPr>
      </w:pPr>
      <w:r>
        <w:rPr>
          <w:sz w:val="24"/>
        </w:rPr>
        <w:t>участие</w:t>
      </w:r>
      <w:r>
        <w:rPr>
          <w:spacing w:val="-15"/>
          <w:sz w:val="24"/>
        </w:rPr>
        <w:t xml:space="preserve"> </w:t>
      </w:r>
      <w:r>
        <w:rPr>
          <w:sz w:val="24"/>
        </w:rPr>
        <w:t>в</w:t>
      </w:r>
      <w:r>
        <w:rPr>
          <w:spacing w:val="-15"/>
          <w:sz w:val="24"/>
        </w:rPr>
        <w:t xml:space="preserve"> </w:t>
      </w:r>
      <w:r>
        <w:rPr>
          <w:spacing w:val="-2"/>
          <w:sz w:val="24"/>
        </w:rPr>
        <w:t>проектах;</w:t>
      </w:r>
    </w:p>
    <w:p w14:paraId="7CA106F7" w14:textId="77777777" w:rsidR="00C34874" w:rsidRDefault="00C34874">
      <w:pPr>
        <w:pStyle w:val="af7"/>
        <w:widowControl w:val="0"/>
        <w:numPr>
          <w:ilvl w:val="1"/>
          <w:numId w:val="130"/>
        </w:numPr>
        <w:tabs>
          <w:tab w:val="left" w:pos="1660"/>
          <w:tab w:val="left" w:pos="1661"/>
        </w:tabs>
        <w:autoSpaceDE w:val="0"/>
        <w:autoSpaceDN w:val="0"/>
        <w:spacing w:after="0" w:line="292" w:lineRule="exact"/>
        <w:contextualSpacing w:val="0"/>
        <w:rPr>
          <w:sz w:val="24"/>
        </w:rPr>
      </w:pPr>
      <w:r>
        <w:rPr>
          <w:sz w:val="24"/>
        </w:rPr>
        <w:t>подведение</w:t>
      </w:r>
      <w:r>
        <w:rPr>
          <w:spacing w:val="-2"/>
          <w:sz w:val="24"/>
        </w:rPr>
        <w:t xml:space="preserve"> </w:t>
      </w:r>
      <w:r>
        <w:rPr>
          <w:sz w:val="24"/>
        </w:rPr>
        <w:t>итогов</w:t>
      </w:r>
      <w:r>
        <w:rPr>
          <w:spacing w:val="-1"/>
          <w:sz w:val="24"/>
        </w:rPr>
        <w:t xml:space="preserve"> </w:t>
      </w:r>
      <w:r>
        <w:rPr>
          <w:spacing w:val="-2"/>
          <w:sz w:val="24"/>
        </w:rPr>
        <w:t>урока;</w:t>
      </w:r>
    </w:p>
    <w:p w14:paraId="48952831" w14:textId="77777777" w:rsidR="00C34874" w:rsidRDefault="00C34874">
      <w:pPr>
        <w:pStyle w:val="af7"/>
        <w:widowControl w:val="0"/>
        <w:numPr>
          <w:ilvl w:val="1"/>
          <w:numId w:val="130"/>
        </w:numPr>
        <w:tabs>
          <w:tab w:val="left" w:pos="1660"/>
          <w:tab w:val="left" w:pos="1661"/>
        </w:tabs>
        <w:autoSpaceDE w:val="0"/>
        <w:autoSpaceDN w:val="0"/>
        <w:spacing w:after="0" w:line="293" w:lineRule="exact"/>
        <w:contextualSpacing w:val="0"/>
        <w:rPr>
          <w:sz w:val="24"/>
        </w:rPr>
      </w:pPr>
      <w:r>
        <w:rPr>
          <w:sz w:val="24"/>
        </w:rPr>
        <w:t>творческие</w:t>
      </w:r>
      <w:r>
        <w:rPr>
          <w:spacing w:val="-2"/>
          <w:sz w:val="24"/>
        </w:rPr>
        <w:t xml:space="preserve"> задания;</w:t>
      </w:r>
    </w:p>
    <w:p w14:paraId="1D33C063" w14:textId="77777777" w:rsidR="00C34874" w:rsidRDefault="00C34874">
      <w:pPr>
        <w:pStyle w:val="af7"/>
        <w:widowControl w:val="0"/>
        <w:numPr>
          <w:ilvl w:val="1"/>
          <w:numId w:val="130"/>
        </w:numPr>
        <w:tabs>
          <w:tab w:val="left" w:pos="1660"/>
          <w:tab w:val="left" w:pos="1661"/>
        </w:tabs>
        <w:autoSpaceDE w:val="0"/>
        <w:autoSpaceDN w:val="0"/>
        <w:spacing w:before="2" w:after="0" w:line="293" w:lineRule="exact"/>
        <w:contextualSpacing w:val="0"/>
        <w:rPr>
          <w:sz w:val="24"/>
        </w:rPr>
      </w:pPr>
      <w:r>
        <w:rPr>
          <w:sz w:val="24"/>
        </w:rPr>
        <w:t>зрительное,</w:t>
      </w:r>
      <w:r>
        <w:rPr>
          <w:spacing w:val="-5"/>
          <w:sz w:val="24"/>
        </w:rPr>
        <w:t xml:space="preserve"> </w:t>
      </w:r>
      <w:r>
        <w:rPr>
          <w:sz w:val="24"/>
        </w:rPr>
        <w:t>моторное,</w:t>
      </w:r>
      <w:r>
        <w:rPr>
          <w:spacing w:val="-4"/>
          <w:sz w:val="24"/>
        </w:rPr>
        <w:t xml:space="preserve"> </w:t>
      </w:r>
      <w:r>
        <w:rPr>
          <w:sz w:val="24"/>
        </w:rPr>
        <w:t>вербальное</w:t>
      </w:r>
      <w:r>
        <w:rPr>
          <w:spacing w:val="-4"/>
          <w:sz w:val="24"/>
        </w:rPr>
        <w:t xml:space="preserve"> </w:t>
      </w:r>
      <w:r>
        <w:rPr>
          <w:sz w:val="24"/>
        </w:rPr>
        <w:t>восприятие</w:t>
      </w:r>
      <w:r>
        <w:rPr>
          <w:spacing w:val="-4"/>
          <w:sz w:val="24"/>
        </w:rPr>
        <w:t xml:space="preserve"> </w:t>
      </w:r>
      <w:r>
        <w:rPr>
          <w:spacing w:val="-2"/>
          <w:sz w:val="24"/>
        </w:rPr>
        <w:t>музыки;</w:t>
      </w:r>
    </w:p>
    <w:p w14:paraId="65684E9C" w14:textId="77777777" w:rsidR="00C34874" w:rsidRDefault="00C34874">
      <w:pPr>
        <w:pStyle w:val="af7"/>
        <w:widowControl w:val="0"/>
        <w:numPr>
          <w:ilvl w:val="1"/>
          <w:numId w:val="130"/>
        </w:numPr>
        <w:tabs>
          <w:tab w:val="left" w:pos="1660"/>
          <w:tab w:val="left" w:pos="1661"/>
        </w:tabs>
        <w:autoSpaceDE w:val="0"/>
        <w:autoSpaceDN w:val="0"/>
        <w:spacing w:after="0" w:line="292" w:lineRule="exact"/>
        <w:contextualSpacing w:val="0"/>
        <w:rPr>
          <w:sz w:val="24"/>
        </w:rPr>
      </w:pPr>
      <w:r>
        <w:rPr>
          <w:sz w:val="24"/>
        </w:rPr>
        <w:t>мысленное</w:t>
      </w:r>
      <w:r>
        <w:rPr>
          <w:spacing w:val="-9"/>
          <w:sz w:val="24"/>
        </w:rPr>
        <w:t xml:space="preserve"> </w:t>
      </w:r>
      <w:r>
        <w:rPr>
          <w:sz w:val="24"/>
        </w:rPr>
        <w:t>воспроизведение</w:t>
      </w:r>
      <w:r>
        <w:rPr>
          <w:spacing w:val="-6"/>
          <w:sz w:val="24"/>
        </w:rPr>
        <w:t xml:space="preserve"> </w:t>
      </w:r>
      <w:r>
        <w:rPr>
          <w:sz w:val="24"/>
        </w:rPr>
        <w:t>картины,</w:t>
      </w:r>
      <w:r>
        <w:rPr>
          <w:spacing w:val="-7"/>
          <w:sz w:val="24"/>
        </w:rPr>
        <w:t xml:space="preserve"> </w:t>
      </w:r>
      <w:r>
        <w:rPr>
          <w:sz w:val="24"/>
        </w:rPr>
        <w:t>ситуации,</w:t>
      </w:r>
      <w:r>
        <w:rPr>
          <w:spacing w:val="-4"/>
          <w:sz w:val="24"/>
        </w:rPr>
        <w:t xml:space="preserve"> </w:t>
      </w:r>
      <w:r>
        <w:rPr>
          <w:spacing w:val="-2"/>
          <w:sz w:val="24"/>
        </w:rPr>
        <w:t>видеофильма;</w:t>
      </w:r>
    </w:p>
    <w:p w14:paraId="6D9C9CCC" w14:textId="77777777" w:rsidR="00C34874" w:rsidRDefault="00C34874">
      <w:pPr>
        <w:pStyle w:val="af7"/>
        <w:widowControl w:val="0"/>
        <w:numPr>
          <w:ilvl w:val="1"/>
          <w:numId w:val="130"/>
        </w:numPr>
        <w:tabs>
          <w:tab w:val="left" w:pos="1660"/>
          <w:tab w:val="left" w:pos="1661"/>
        </w:tabs>
        <w:autoSpaceDE w:val="0"/>
        <w:autoSpaceDN w:val="0"/>
        <w:spacing w:after="0" w:line="293" w:lineRule="exact"/>
        <w:contextualSpacing w:val="0"/>
        <w:rPr>
          <w:sz w:val="24"/>
        </w:rPr>
      </w:pPr>
      <w:r>
        <w:rPr>
          <w:sz w:val="24"/>
        </w:rPr>
        <w:t>самооценка</w:t>
      </w:r>
      <w:r>
        <w:rPr>
          <w:spacing w:val="-5"/>
          <w:sz w:val="24"/>
        </w:rPr>
        <w:t xml:space="preserve"> </w:t>
      </w:r>
      <w:r>
        <w:rPr>
          <w:sz w:val="24"/>
        </w:rPr>
        <w:t>события,</w:t>
      </w:r>
      <w:r>
        <w:rPr>
          <w:spacing w:val="-2"/>
          <w:sz w:val="24"/>
        </w:rPr>
        <w:t xml:space="preserve"> </w:t>
      </w:r>
      <w:r>
        <w:rPr>
          <w:sz w:val="24"/>
        </w:rPr>
        <w:t>происшествия</w:t>
      </w:r>
      <w:r>
        <w:rPr>
          <w:spacing w:val="-2"/>
          <w:sz w:val="24"/>
        </w:rPr>
        <w:t xml:space="preserve"> </w:t>
      </w:r>
      <w:r>
        <w:rPr>
          <w:sz w:val="24"/>
        </w:rPr>
        <w:t>и</w:t>
      </w:r>
      <w:r>
        <w:rPr>
          <w:spacing w:val="-6"/>
          <w:sz w:val="24"/>
        </w:rPr>
        <w:t xml:space="preserve"> </w:t>
      </w:r>
      <w:r>
        <w:rPr>
          <w:spacing w:val="-5"/>
          <w:sz w:val="24"/>
        </w:rPr>
        <w:t>др.</w:t>
      </w:r>
    </w:p>
    <w:p w14:paraId="2C382E0E" w14:textId="77777777" w:rsidR="00C34874" w:rsidRDefault="00C34874">
      <w:pPr>
        <w:pStyle w:val="af7"/>
        <w:widowControl w:val="0"/>
        <w:numPr>
          <w:ilvl w:val="2"/>
          <w:numId w:val="130"/>
        </w:numPr>
        <w:tabs>
          <w:tab w:val="left" w:pos="2200"/>
          <w:tab w:val="left" w:pos="2201"/>
        </w:tabs>
        <w:autoSpaceDE w:val="0"/>
        <w:autoSpaceDN w:val="0"/>
        <w:spacing w:before="2" w:after="0" w:line="293" w:lineRule="exact"/>
        <w:contextualSpacing w:val="0"/>
        <w:rPr>
          <w:rFonts w:ascii="Symbol" w:hAnsi="Symbol"/>
          <w:sz w:val="24"/>
        </w:rPr>
      </w:pPr>
      <w:r>
        <w:rPr>
          <w:sz w:val="24"/>
        </w:rPr>
        <w:t>Методика</w:t>
      </w:r>
      <w:r>
        <w:rPr>
          <w:spacing w:val="1"/>
          <w:sz w:val="24"/>
        </w:rPr>
        <w:t xml:space="preserve"> </w:t>
      </w:r>
      <w:r>
        <w:rPr>
          <w:b/>
          <w:sz w:val="24"/>
        </w:rPr>
        <w:t>«</w:t>
      </w:r>
      <w:r>
        <w:rPr>
          <w:sz w:val="24"/>
        </w:rPr>
        <w:t>Лесенка»</w:t>
      </w:r>
      <w:r>
        <w:rPr>
          <w:spacing w:val="-8"/>
          <w:sz w:val="24"/>
        </w:rPr>
        <w:t xml:space="preserve"> </w:t>
      </w:r>
      <w:r>
        <w:rPr>
          <w:sz w:val="24"/>
        </w:rPr>
        <w:t>(1-</w:t>
      </w:r>
      <w:r>
        <w:rPr>
          <w:spacing w:val="-4"/>
          <w:sz w:val="24"/>
        </w:rPr>
        <w:t xml:space="preserve"> </w:t>
      </w:r>
      <w:r>
        <w:rPr>
          <w:sz w:val="24"/>
        </w:rPr>
        <w:t xml:space="preserve">4 </w:t>
      </w:r>
      <w:r>
        <w:rPr>
          <w:spacing w:val="-2"/>
          <w:sz w:val="24"/>
        </w:rPr>
        <w:t>класс).</w:t>
      </w:r>
    </w:p>
    <w:p w14:paraId="024B90F4" w14:textId="77777777" w:rsidR="00C34874" w:rsidRDefault="00C34874">
      <w:pPr>
        <w:pStyle w:val="af7"/>
        <w:widowControl w:val="0"/>
        <w:numPr>
          <w:ilvl w:val="2"/>
          <w:numId w:val="130"/>
        </w:numPr>
        <w:tabs>
          <w:tab w:val="left" w:pos="2260"/>
          <w:tab w:val="left" w:pos="2261"/>
        </w:tabs>
        <w:autoSpaceDE w:val="0"/>
        <w:autoSpaceDN w:val="0"/>
        <w:spacing w:after="0" w:line="292" w:lineRule="exact"/>
        <w:ind w:left="2261" w:hanging="420"/>
        <w:contextualSpacing w:val="0"/>
        <w:rPr>
          <w:rFonts w:ascii="Symbol" w:hAnsi="Symbol"/>
          <w:sz w:val="24"/>
        </w:rPr>
      </w:pPr>
      <w:r>
        <w:rPr>
          <w:sz w:val="24"/>
        </w:rPr>
        <w:t>Мотивы</w:t>
      </w:r>
      <w:r>
        <w:rPr>
          <w:spacing w:val="-3"/>
          <w:sz w:val="24"/>
        </w:rPr>
        <w:t xml:space="preserve"> </w:t>
      </w:r>
      <w:r>
        <w:rPr>
          <w:sz w:val="24"/>
        </w:rPr>
        <w:t>учебной</w:t>
      </w:r>
      <w:r>
        <w:rPr>
          <w:spacing w:val="-5"/>
          <w:sz w:val="24"/>
        </w:rPr>
        <w:t xml:space="preserve"> </w:t>
      </w:r>
      <w:r>
        <w:rPr>
          <w:sz w:val="24"/>
        </w:rPr>
        <w:t>деятельности</w:t>
      </w:r>
      <w:r>
        <w:rPr>
          <w:spacing w:val="-4"/>
          <w:sz w:val="24"/>
        </w:rPr>
        <w:t xml:space="preserve"> </w:t>
      </w:r>
      <w:r>
        <w:rPr>
          <w:sz w:val="24"/>
        </w:rPr>
        <w:t>(1-4</w:t>
      </w:r>
      <w:r>
        <w:rPr>
          <w:spacing w:val="-4"/>
          <w:sz w:val="24"/>
        </w:rPr>
        <w:t xml:space="preserve"> </w:t>
      </w:r>
      <w:r>
        <w:rPr>
          <w:spacing w:val="-2"/>
          <w:sz w:val="24"/>
        </w:rPr>
        <w:t>класс).</w:t>
      </w:r>
    </w:p>
    <w:p w14:paraId="28048728" w14:textId="77777777" w:rsidR="00C34874" w:rsidRDefault="00C34874">
      <w:pPr>
        <w:pStyle w:val="af7"/>
        <w:widowControl w:val="0"/>
        <w:numPr>
          <w:ilvl w:val="2"/>
          <w:numId w:val="130"/>
        </w:numPr>
        <w:tabs>
          <w:tab w:val="left" w:pos="2260"/>
          <w:tab w:val="left" w:pos="2261"/>
        </w:tabs>
        <w:autoSpaceDE w:val="0"/>
        <w:autoSpaceDN w:val="0"/>
        <w:spacing w:before="4" w:after="0" w:line="235" w:lineRule="auto"/>
        <w:ind w:right="508"/>
        <w:contextualSpacing w:val="0"/>
        <w:rPr>
          <w:rFonts w:ascii="Symbol" w:hAnsi="Symbol"/>
          <w:sz w:val="24"/>
        </w:rPr>
      </w:pPr>
      <w:r>
        <w:lastRenderedPageBreak/>
        <w:tab/>
      </w:r>
      <w:r>
        <w:rPr>
          <w:sz w:val="24"/>
        </w:rPr>
        <w:t>Методика</w:t>
      </w:r>
      <w:r>
        <w:rPr>
          <w:spacing w:val="40"/>
          <w:sz w:val="24"/>
        </w:rPr>
        <w:t xml:space="preserve"> </w:t>
      </w:r>
      <w:r>
        <w:rPr>
          <w:sz w:val="24"/>
        </w:rPr>
        <w:t>изучения</w:t>
      </w:r>
      <w:r>
        <w:rPr>
          <w:spacing w:val="40"/>
          <w:sz w:val="24"/>
        </w:rPr>
        <w:t xml:space="preserve"> </w:t>
      </w:r>
      <w:r>
        <w:rPr>
          <w:sz w:val="24"/>
        </w:rPr>
        <w:t>удовлетворённости</w:t>
      </w:r>
      <w:r>
        <w:rPr>
          <w:spacing w:val="40"/>
          <w:sz w:val="24"/>
        </w:rPr>
        <w:t xml:space="preserve"> </w:t>
      </w:r>
      <w:r>
        <w:rPr>
          <w:sz w:val="24"/>
        </w:rPr>
        <w:t>учащихся</w:t>
      </w:r>
      <w:r>
        <w:rPr>
          <w:spacing w:val="40"/>
          <w:sz w:val="24"/>
        </w:rPr>
        <w:t xml:space="preserve"> </w:t>
      </w:r>
      <w:r>
        <w:rPr>
          <w:sz w:val="24"/>
        </w:rPr>
        <w:t>школьной</w:t>
      </w:r>
      <w:r>
        <w:rPr>
          <w:spacing w:val="40"/>
          <w:sz w:val="24"/>
        </w:rPr>
        <w:t xml:space="preserve"> </w:t>
      </w:r>
      <w:r>
        <w:rPr>
          <w:sz w:val="24"/>
        </w:rPr>
        <w:t>жизнью</w:t>
      </w:r>
      <w:r>
        <w:rPr>
          <w:spacing w:val="40"/>
          <w:sz w:val="24"/>
        </w:rPr>
        <w:t xml:space="preserve"> </w:t>
      </w:r>
      <w:r>
        <w:rPr>
          <w:sz w:val="24"/>
        </w:rPr>
        <w:t>(А.Д. Андреева)</w:t>
      </w:r>
      <w:r>
        <w:rPr>
          <w:spacing w:val="80"/>
          <w:sz w:val="24"/>
        </w:rPr>
        <w:t xml:space="preserve"> </w:t>
      </w:r>
      <w:r>
        <w:rPr>
          <w:sz w:val="24"/>
        </w:rPr>
        <w:t>- 1 -</w:t>
      </w:r>
      <w:r>
        <w:rPr>
          <w:spacing w:val="40"/>
          <w:sz w:val="24"/>
        </w:rPr>
        <w:t xml:space="preserve"> </w:t>
      </w:r>
      <w:r>
        <w:rPr>
          <w:sz w:val="24"/>
        </w:rPr>
        <w:t>4 класс.</w:t>
      </w:r>
    </w:p>
    <w:p w14:paraId="50C1CAF2" w14:textId="77777777" w:rsidR="00C34874" w:rsidRDefault="00C34874">
      <w:pPr>
        <w:pStyle w:val="af7"/>
        <w:widowControl w:val="0"/>
        <w:numPr>
          <w:ilvl w:val="2"/>
          <w:numId w:val="130"/>
        </w:numPr>
        <w:tabs>
          <w:tab w:val="left" w:pos="2200"/>
          <w:tab w:val="left" w:pos="2201"/>
        </w:tabs>
        <w:autoSpaceDE w:val="0"/>
        <w:autoSpaceDN w:val="0"/>
        <w:spacing w:before="5" w:after="0" w:line="294" w:lineRule="exact"/>
        <w:contextualSpacing w:val="0"/>
        <w:rPr>
          <w:rFonts w:ascii="Symbol" w:hAnsi="Symbol"/>
          <w:sz w:val="24"/>
        </w:rPr>
      </w:pPr>
      <w:r>
        <w:rPr>
          <w:sz w:val="24"/>
        </w:rPr>
        <w:t>«Что</w:t>
      </w:r>
      <w:r>
        <w:rPr>
          <w:spacing w:val="-2"/>
          <w:sz w:val="24"/>
        </w:rPr>
        <w:t xml:space="preserve"> </w:t>
      </w:r>
      <w:r>
        <w:rPr>
          <w:sz w:val="24"/>
        </w:rPr>
        <w:t>такое</w:t>
      </w:r>
      <w:r>
        <w:rPr>
          <w:spacing w:val="-1"/>
          <w:sz w:val="24"/>
        </w:rPr>
        <w:t xml:space="preserve"> </w:t>
      </w:r>
      <w:r>
        <w:rPr>
          <w:sz w:val="24"/>
        </w:rPr>
        <w:t>хорошо</w:t>
      </w:r>
      <w:r>
        <w:rPr>
          <w:spacing w:val="-1"/>
          <w:sz w:val="24"/>
        </w:rPr>
        <w:t xml:space="preserve"> </w:t>
      </w:r>
      <w:r>
        <w:rPr>
          <w:sz w:val="24"/>
        </w:rPr>
        <w:t>и</w:t>
      </w:r>
      <w:r>
        <w:rPr>
          <w:spacing w:val="-2"/>
          <w:sz w:val="24"/>
        </w:rPr>
        <w:t xml:space="preserve"> </w:t>
      </w:r>
      <w:r>
        <w:rPr>
          <w:sz w:val="24"/>
        </w:rPr>
        <w:t>что</w:t>
      </w:r>
      <w:r>
        <w:rPr>
          <w:spacing w:val="-1"/>
          <w:sz w:val="24"/>
        </w:rPr>
        <w:t xml:space="preserve"> </w:t>
      </w:r>
      <w:r>
        <w:rPr>
          <w:sz w:val="24"/>
        </w:rPr>
        <w:t>такое</w:t>
      </w:r>
      <w:r>
        <w:rPr>
          <w:spacing w:val="-1"/>
          <w:sz w:val="24"/>
        </w:rPr>
        <w:t xml:space="preserve"> </w:t>
      </w:r>
      <w:r>
        <w:rPr>
          <w:sz w:val="24"/>
        </w:rPr>
        <w:t>плохо»</w:t>
      </w:r>
      <w:r>
        <w:rPr>
          <w:spacing w:val="-5"/>
          <w:sz w:val="24"/>
        </w:rPr>
        <w:t xml:space="preserve"> </w:t>
      </w:r>
      <w:r>
        <w:rPr>
          <w:sz w:val="24"/>
        </w:rPr>
        <w:t>(1-2</w:t>
      </w:r>
      <w:r>
        <w:rPr>
          <w:spacing w:val="-1"/>
          <w:sz w:val="24"/>
        </w:rPr>
        <w:t xml:space="preserve"> </w:t>
      </w:r>
      <w:r>
        <w:rPr>
          <w:spacing w:val="-2"/>
          <w:sz w:val="24"/>
        </w:rPr>
        <w:t>класс).</w:t>
      </w:r>
    </w:p>
    <w:p w14:paraId="35938659" w14:textId="77777777" w:rsidR="00C34874" w:rsidRDefault="00C34874">
      <w:pPr>
        <w:pStyle w:val="af7"/>
        <w:widowControl w:val="0"/>
        <w:numPr>
          <w:ilvl w:val="2"/>
          <w:numId w:val="130"/>
        </w:numPr>
        <w:tabs>
          <w:tab w:val="left" w:pos="2200"/>
          <w:tab w:val="left" w:pos="2201"/>
        </w:tabs>
        <w:autoSpaceDE w:val="0"/>
        <w:autoSpaceDN w:val="0"/>
        <w:spacing w:after="0" w:line="276" w:lineRule="exact"/>
        <w:contextualSpacing w:val="0"/>
        <w:rPr>
          <w:rFonts w:ascii="Symbol" w:hAnsi="Symbol"/>
        </w:rPr>
      </w:pPr>
      <w:r>
        <w:rPr>
          <w:sz w:val="24"/>
        </w:rPr>
        <w:t>«Незавершённая</w:t>
      </w:r>
      <w:r>
        <w:rPr>
          <w:spacing w:val="-2"/>
          <w:sz w:val="24"/>
        </w:rPr>
        <w:t xml:space="preserve"> </w:t>
      </w:r>
      <w:r>
        <w:rPr>
          <w:sz w:val="24"/>
        </w:rPr>
        <w:t>сказка»</w:t>
      </w:r>
      <w:r>
        <w:rPr>
          <w:spacing w:val="-10"/>
          <w:sz w:val="24"/>
        </w:rPr>
        <w:t xml:space="preserve"> </w:t>
      </w:r>
      <w:r>
        <w:rPr>
          <w:sz w:val="24"/>
        </w:rPr>
        <w:t>(3-4</w:t>
      </w:r>
      <w:r>
        <w:rPr>
          <w:spacing w:val="1"/>
          <w:sz w:val="24"/>
        </w:rPr>
        <w:t xml:space="preserve"> </w:t>
      </w:r>
      <w:r>
        <w:rPr>
          <w:spacing w:val="-2"/>
          <w:sz w:val="24"/>
        </w:rPr>
        <w:t>класс</w:t>
      </w:r>
      <w:r>
        <w:rPr>
          <w:spacing w:val="-2"/>
        </w:rPr>
        <w:t>).</w:t>
      </w:r>
    </w:p>
    <w:p w14:paraId="7795D567" w14:textId="77777777" w:rsidR="00C34874" w:rsidRDefault="00C34874" w:rsidP="00C34874">
      <w:pPr>
        <w:pStyle w:val="a6"/>
        <w:spacing w:before="6"/>
        <w:rPr>
          <w:sz w:val="16"/>
        </w:rPr>
      </w:pPr>
    </w:p>
    <w:p w14:paraId="4A28BEC9" w14:textId="77777777" w:rsidR="00C34874" w:rsidRDefault="00C34874" w:rsidP="00C34874">
      <w:pPr>
        <w:spacing w:before="90" w:line="274" w:lineRule="exact"/>
        <w:ind w:left="3297"/>
        <w:rPr>
          <w:b/>
          <w:i/>
        </w:rPr>
      </w:pPr>
      <w:r>
        <w:rPr>
          <w:b/>
          <w:i/>
          <w:spacing w:val="-4"/>
          <w:u w:val="single"/>
        </w:rPr>
        <w:t>Типовые</w:t>
      </w:r>
      <w:r>
        <w:rPr>
          <w:b/>
          <w:i/>
          <w:spacing w:val="3"/>
          <w:u w:val="single"/>
        </w:rPr>
        <w:t xml:space="preserve"> </w:t>
      </w:r>
      <w:r>
        <w:rPr>
          <w:b/>
          <w:i/>
          <w:spacing w:val="-4"/>
          <w:u w:val="single"/>
        </w:rPr>
        <w:t>задачи в</w:t>
      </w:r>
      <w:r>
        <w:rPr>
          <w:b/>
          <w:i/>
          <w:spacing w:val="3"/>
          <w:u w:val="single"/>
        </w:rPr>
        <w:t xml:space="preserve"> </w:t>
      </w:r>
      <w:r>
        <w:rPr>
          <w:b/>
          <w:i/>
          <w:spacing w:val="-4"/>
          <w:u w:val="single"/>
        </w:rPr>
        <w:t>развитии личностных</w:t>
      </w:r>
      <w:r>
        <w:rPr>
          <w:b/>
          <w:i/>
          <w:spacing w:val="-3"/>
          <w:u w:val="single"/>
        </w:rPr>
        <w:t xml:space="preserve"> </w:t>
      </w:r>
      <w:r>
        <w:rPr>
          <w:b/>
          <w:i/>
          <w:spacing w:val="-5"/>
          <w:u w:val="single"/>
        </w:rPr>
        <w:t>УУД</w:t>
      </w:r>
    </w:p>
    <w:p w14:paraId="182C144A" w14:textId="77777777" w:rsidR="00C34874" w:rsidRDefault="00C34874" w:rsidP="00C34874">
      <w:pPr>
        <w:spacing w:line="274" w:lineRule="exact"/>
        <w:ind w:left="400"/>
        <w:rPr>
          <w:i/>
        </w:rPr>
      </w:pPr>
      <w:r>
        <w:rPr>
          <w:i/>
          <w:spacing w:val="-2"/>
          <w:u w:val="single"/>
        </w:rPr>
        <w:t>Методика</w:t>
      </w:r>
      <w:r>
        <w:rPr>
          <w:i/>
          <w:spacing w:val="-13"/>
          <w:u w:val="single"/>
        </w:rPr>
        <w:t xml:space="preserve"> </w:t>
      </w:r>
      <w:r>
        <w:rPr>
          <w:i/>
          <w:spacing w:val="-2"/>
          <w:u w:val="single"/>
        </w:rPr>
        <w:t>«Беседа</w:t>
      </w:r>
      <w:r>
        <w:rPr>
          <w:i/>
          <w:spacing w:val="-11"/>
          <w:u w:val="single"/>
        </w:rPr>
        <w:t xml:space="preserve"> </w:t>
      </w:r>
      <w:r>
        <w:rPr>
          <w:i/>
          <w:spacing w:val="-2"/>
          <w:u w:val="single"/>
        </w:rPr>
        <w:t>о</w:t>
      </w:r>
      <w:r>
        <w:rPr>
          <w:i/>
          <w:spacing w:val="-13"/>
          <w:u w:val="single"/>
        </w:rPr>
        <w:t xml:space="preserve"> </w:t>
      </w:r>
      <w:r>
        <w:rPr>
          <w:i/>
          <w:spacing w:val="-2"/>
          <w:u w:val="single"/>
        </w:rPr>
        <w:t>школе»</w:t>
      </w:r>
    </w:p>
    <w:p w14:paraId="6E132A9B" w14:textId="77777777" w:rsidR="00C34874" w:rsidRDefault="00C34874" w:rsidP="00C34874">
      <w:pPr>
        <w:ind w:left="1108"/>
      </w:pPr>
      <w:r>
        <w:rPr>
          <w:i/>
          <w:spacing w:val="-2"/>
          <w:u w:val="single"/>
        </w:rPr>
        <w:t>Описание</w:t>
      </w:r>
      <w:r>
        <w:rPr>
          <w:i/>
          <w:spacing w:val="-13"/>
          <w:u w:val="single"/>
        </w:rPr>
        <w:t xml:space="preserve"> </w:t>
      </w:r>
      <w:r>
        <w:rPr>
          <w:i/>
          <w:spacing w:val="-2"/>
          <w:u w:val="single"/>
        </w:rPr>
        <w:t>задания</w:t>
      </w:r>
      <w:r>
        <w:rPr>
          <w:spacing w:val="-2"/>
        </w:rPr>
        <w:t>:</w:t>
      </w:r>
      <w:r>
        <w:rPr>
          <w:spacing w:val="-13"/>
        </w:rPr>
        <w:t xml:space="preserve"> </w:t>
      </w:r>
      <w:r>
        <w:rPr>
          <w:spacing w:val="-2"/>
        </w:rPr>
        <w:t>ученик</w:t>
      </w:r>
      <w:r>
        <w:rPr>
          <w:spacing w:val="-13"/>
        </w:rPr>
        <w:t xml:space="preserve"> </w:t>
      </w:r>
      <w:r>
        <w:rPr>
          <w:spacing w:val="-2"/>
        </w:rPr>
        <w:t>должен</w:t>
      </w:r>
      <w:r>
        <w:rPr>
          <w:spacing w:val="-13"/>
        </w:rPr>
        <w:t xml:space="preserve"> </w:t>
      </w:r>
      <w:r>
        <w:rPr>
          <w:spacing w:val="-2"/>
        </w:rPr>
        <w:t>ответить</w:t>
      </w:r>
      <w:r>
        <w:rPr>
          <w:spacing w:val="-13"/>
        </w:rPr>
        <w:t xml:space="preserve"> </w:t>
      </w:r>
      <w:r>
        <w:rPr>
          <w:spacing w:val="-2"/>
        </w:rPr>
        <w:t>на</w:t>
      </w:r>
      <w:r>
        <w:rPr>
          <w:spacing w:val="-13"/>
        </w:rPr>
        <w:t xml:space="preserve"> </w:t>
      </w:r>
      <w:r>
        <w:rPr>
          <w:spacing w:val="-2"/>
        </w:rPr>
        <w:t>вопросы:</w:t>
      </w:r>
    </w:p>
    <w:p w14:paraId="70566056" w14:textId="77777777" w:rsidR="00C34874" w:rsidRDefault="00C34874">
      <w:pPr>
        <w:pStyle w:val="af7"/>
        <w:widowControl w:val="0"/>
        <w:numPr>
          <w:ilvl w:val="0"/>
          <w:numId w:val="129"/>
        </w:numPr>
        <w:tabs>
          <w:tab w:val="left" w:pos="629"/>
        </w:tabs>
        <w:autoSpaceDE w:val="0"/>
        <w:autoSpaceDN w:val="0"/>
        <w:spacing w:after="0" w:line="240" w:lineRule="auto"/>
        <w:ind w:hanging="229"/>
        <w:contextualSpacing w:val="0"/>
        <w:rPr>
          <w:sz w:val="24"/>
        </w:rPr>
      </w:pPr>
      <w:r>
        <w:rPr>
          <w:spacing w:val="-2"/>
          <w:sz w:val="24"/>
        </w:rPr>
        <w:t>Тебе</w:t>
      </w:r>
      <w:r>
        <w:rPr>
          <w:spacing w:val="-11"/>
          <w:sz w:val="24"/>
        </w:rPr>
        <w:t xml:space="preserve"> </w:t>
      </w:r>
      <w:r>
        <w:rPr>
          <w:spacing w:val="-2"/>
          <w:sz w:val="24"/>
        </w:rPr>
        <w:t>нравится</w:t>
      </w:r>
      <w:r>
        <w:rPr>
          <w:spacing w:val="-7"/>
          <w:sz w:val="24"/>
        </w:rPr>
        <w:t xml:space="preserve"> </w:t>
      </w:r>
      <w:r>
        <w:rPr>
          <w:spacing w:val="-2"/>
          <w:sz w:val="24"/>
        </w:rPr>
        <w:t>в</w:t>
      </w:r>
      <w:r>
        <w:rPr>
          <w:spacing w:val="-9"/>
          <w:sz w:val="24"/>
        </w:rPr>
        <w:t xml:space="preserve"> </w:t>
      </w:r>
      <w:r>
        <w:rPr>
          <w:spacing w:val="-2"/>
          <w:sz w:val="24"/>
        </w:rPr>
        <w:t>школе?</w:t>
      </w:r>
    </w:p>
    <w:p w14:paraId="3CBAAFF7" w14:textId="77777777" w:rsidR="00C34874" w:rsidRDefault="00C34874">
      <w:pPr>
        <w:pStyle w:val="af7"/>
        <w:widowControl w:val="0"/>
        <w:numPr>
          <w:ilvl w:val="0"/>
          <w:numId w:val="129"/>
        </w:numPr>
        <w:tabs>
          <w:tab w:val="left" w:pos="629"/>
        </w:tabs>
        <w:autoSpaceDE w:val="0"/>
        <w:autoSpaceDN w:val="0"/>
        <w:spacing w:after="0" w:line="240" w:lineRule="auto"/>
        <w:ind w:hanging="229"/>
        <w:contextualSpacing w:val="0"/>
        <w:rPr>
          <w:sz w:val="24"/>
        </w:rPr>
      </w:pPr>
      <w:r>
        <w:rPr>
          <w:spacing w:val="-2"/>
          <w:sz w:val="24"/>
        </w:rPr>
        <w:t>Что</w:t>
      </w:r>
      <w:r>
        <w:rPr>
          <w:spacing w:val="-15"/>
          <w:sz w:val="24"/>
        </w:rPr>
        <w:t xml:space="preserve"> </w:t>
      </w:r>
      <w:r>
        <w:rPr>
          <w:spacing w:val="-2"/>
          <w:sz w:val="24"/>
        </w:rPr>
        <w:t>тебе</w:t>
      </w:r>
      <w:r>
        <w:rPr>
          <w:spacing w:val="-6"/>
          <w:sz w:val="24"/>
        </w:rPr>
        <w:t xml:space="preserve"> </w:t>
      </w:r>
      <w:r>
        <w:rPr>
          <w:spacing w:val="-2"/>
          <w:sz w:val="24"/>
        </w:rPr>
        <w:t>в</w:t>
      </w:r>
      <w:r>
        <w:rPr>
          <w:spacing w:val="-10"/>
          <w:sz w:val="24"/>
        </w:rPr>
        <w:t xml:space="preserve"> </w:t>
      </w:r>
      <w:r>
        <w:rPr>
          <w:spacing w:val="-2"/>
          <w:sz w:val="24"/>
        </w:rPr>
        <w:t>школе</w:t>
      </w:r>
      <w:r>
        <w:rPr>
          <w:spacing w:val="-10"/>
          <w:sz w:val="24"/>
        </w:rPr>
        <w:t xml:space="preserve"> </w:t>
      </w:r>
      <w:r>
        <w:rPr>
          <w:spacing w:val="-2"/>
          <w:sz w:val="24"/>
        </w:rPr>
        <w:t>больше</w:t>
      </w:r>
      <w:r>
        <w:rPr>
          <w:spacing w:val="-10"/>
          <w:sz w:val="24"/>
        </w:rPr>
        <w:t xml:space="preserve"> </w:t>
      </w:r>
      <w:r>
        <w:rPr>
          <w:spacing w:val="-2"/>
          <w:sz w:val="24"/>
        </w:rPr>
        <w:t>всего</w:t>
      </w:r>
      <w:r>
        <w:rPr>
          <w:spacing w:val="-9"/>
          <w:sz w:val="24"/>
        </w:rPr>
        <w:t xml:space="preserve"> </w:t>
      </w:r>
      <w:r>
        <w:rPr>
          <w:spacing w:val="-2"/>
          <w:sz w:val="24"/>
        </w:rPr>
        <w:t>нравится,</w:t>
      </w:r>
      <w:r>
        <w:rPr>
          <w:spacing w:val="-12"/>
          <w:sz w:val="24"/>
        </w:rPr>
        <w:t xml:space="preserve"> </w:t>
      </w:r>
      <w:r>
        <w:rPr>
          <w:spacing w:val="-2"/>
          <w:sz w:val="24"/>
        </w:rPr>
        <w:t>что</w:t>
      </w:r>
      <w:r>
        <w:rPr>
          <w:spacing w:val="-8"/>
          <w:sz w:val="24"/>
        </w:rPr>
        <w:t xml:space="preserve"> </w:t>
      </w:r>
      <w:r>
        <w:rPr>
          <w:spacing w:val="-2"/>
          <w:sz w:val="24"/>
        </w:rPr>
        <w:t>для</w:t>
      </w:r>
      <w:r>
        <w:rPr>
          <w:spacing w:val="-11"/>
          <w:sz w:val="24"/>
        </w:rPr>
        <w:t xml:space="preserve"> </w:t>
      </w:r>
      <w:r>
        <w:rPr>
          <w:spacing w:val="-2"/>
          <w:sz w:val="24"/>
        </w:rPr>
        <w:t>тебя</w:t>
      </w:r>
      <w:r>
        <w:rPr>
          <w:spacing w:val="-10"/>
          <w:sz w:val="24"/>
        </w:rPr>
        <w:t xml:space="preserve"> </w:t>
      </w:r>
      <w:r>
        <w:rPr>
          <w:spacing w:val="-2"/>
          <w:sz w:val="24"/>
        </w:rPr>
        <w:t>самое</w:t>
      </w:r>
      <w:r>
        <w:rPr>
          <w:spacing w:val="-6"/>
          <w:sz w:val="24"/>
        </w:rPr>
        <w:t xml:space="preserve"> </w:t>
      </w:r>
      <w:r>
        <w:rPr>
          <w:spacing w:val="-2"/>
          <w:sz w:val="24"/>
        </w:rPr>
        <w:t>интересное?</w:t>
      </w:r>
    </w:p>
    <w:p w14:paraId="60FD5FC9" w14:textId="77777777" w:rsidR="00C34874" w:rsidRDefault="00C34874">
      <w:pPr>
        <w:pStyle w:val="af7"/>
        <w:widowControl w:val="0"/>
        <w:numPr>
          <w:ilvl w:val="0"/>
          <w:numId w:val="129"/>
        </w:numPr>
        <w:tabs>
          <w:tab w:val="left" w:pos="633"/>
        </w:tabs>
        <w:autoSpaceDE w:val="0"/>
        <w:autoSpaceDN w:val="0"/>
        <w:spacing w:after="0" w:line="240" w:lineRule="auto"/>
        <w:ind w:left="400" w:right="643" w:firstLine="0"/>
        <w:contextualSpacing w:val="0"/>
        <w:rPr>
          <w:sz w:val="24"/>
        </w:rPr>
      </w:pPr>
      <w:r>
        <w:rPr>
          <w:spacing w:val="-2"/>
          <w:sz w:val="24"/>
        </w:rPr>
        <w:t>Представь,</w:t>
      </w:r>
      <w:r>
        <w:rPr>
          <w:spacing w:val="-13"/>
          <w:sz w:val="24"/>
        </w:rPr>
        <w:t xml:space="preserve"> </w:t>
      </w:r>
      <w:r>
        <w:rPr>
          <w:spacing w:val="-2"/>
          <w:sz w:val="24"/>
        </w:rPr>
        <w:t>что</w:t>
      </w:r>
      <w:r>
        <w:rPr>
          <w:spacing w:val="-9"/>
          <w:sz w:val="24"/>
        </w:rPr>
        <w:t xml:space="preserve"> </w:t>
      </w:r>
      <w:r>
        <w:rPr>
          <w:spacing w:val="-2"/>
          <w:sz w:val="24"/>
        </w:rPr>
        <w:t>к</w:t>
      </w:r>
      <w:r>
        <w:rPr>
          <w:spacing w:val="-10"/>
          <w:sz w:val="24"/>
        </w:rPr>
        <w:t xml:space="preserve"> </w:t>
      </w:r>
      <w:r>
        <w:rPr>
          <w:spacing w:val="-2"/>
          <w:sz w:val="24"/>
        </w:rPr>
        <w:t>вам</w:t>
      </w:r>
      <w:r>
        <w:rPr>
          <w:spacing w:val="-13"/>
          <w:sz w:val="24"/>
        </w:rPr>
        <w:t xml:space="preserve"> </w:t>
      </w:r>
      <w:r>
        <w:rPr>
          <w:spacing w:val="-2"/>
          <w:sz w:val="24"/>
        </w:rPr>
        <w:t>домой</w:t>
      </w:r>
      <w:r>
        <w:rPr>
          <w:spacing w:val="-10"/>
          <w:sz w:val="24"/>
        </w:rPr>
        <w:t xml:space="preserve"> </w:t>
      </w:r>
      <w:r>
        <w:rPr>
          <w:spacing w:val="-2"/>
          <w:sz w:val="24"/>
        </w:rPr>
        <w:t>приехал</w:t>
      </w:r>
      <w:r>
        <w:rPr>
          <w:spacing w:val="-9"/>
          <w:sz w:val="24"/>
        </w:rPr>
        <w:t xml:space="preserve"> </w:t>
      </w:r>
      <w:r>
        <w:rPr>
          <w:spacing w:val="-2"/>
          <w:sz w:val="24"/>
        </w:rPr>
        <w:t>знакомый</w:t>
      </w:r>
      <w:r>
        <w:rPr>
          <w:spacing w:val="-10"/>
          <w:sz w:val="24"/>
        </w:rPr>
        <w:t xml:space="preserve"> </w:t>
      </w:r>
      <w:r>
        <w:rPr>
          <w:spacing w:val="-2"/>
          <w:sz w:val="24"/>
        </w:rPr>
        <w:t>твоих</w:t>
      </w:r>
      <w:r>
        <w:rPr>
          <w:spacing w:val="-10"/>
          <w:sz w:val="24"/>
        </w:rPr>
        <w:t xml:space="preserve"> </w:t>
      </w:r>
      <w:r>
        <w:rPr>
          <w:spacing w:val="-2"/>
          <w:sz w:val="24"/>
        </w:rPr>
        <w:t>родителей.</w:t>
      </w:r>
      <w:r>
        <w:rPr>
          <w:spacing w:val="-10"/>
          <w:sz w:val="24"/>
        </w:rPr>
        <w:t xml:space="preserve"> </w:t>
      </w:r>
      <w:r>
        <w:rPr>
          <w:spacing w:val="-2"/>
          <w:sz w:val="24"/>
        </w:rPr>
        <w:t>Вы</w:t>
      </w:r>
      <w:r>
        <w:rPr>
          <w:spacing w:val="-13"/>
          <w:sz w:val="24"/>
        </w:rPr>
        <w:t xml:space="preserve"> </w:t>
      </w:r>
      <w:r>
        <w:rPr>
          <w:spacing w:val="-2"/>
          <w:sz w:val="24"/>
        </w:rPr>
        <w:t>с</w:t>
      </w:r>
      <w:r>
        <w:rPr>
          <w:spacing w:val="-8"/>
          <w:sz w:val="24"/>
        </w:rPr>
        <w:t xml:space="preserve"> </w:t>
      </w:r>
      <w:r>
        <w:rPr>
          <w:spacing w:val="-2"/>
          <w:sz w:val="24"/>
        </w:rPr>
        <w:t>ним</w:t>
      </w:r>
      <w:r>
        <w:rPr>
          <w:spacing w:val="-13"/>
          <w:sz w:val="24"/>
        </w:rPr>
        <w:t xml:space="preserve"> </w:t>
      </w:r>
      <w:r>
        <w:rPr>
          <w:spacing w:val="-2"/>
          <w:sz w:val="24"/>
        </w:rPr>
        <w:t>поздоровались,</w:t>
      </w:r>
      <w:r>
        <w:rPr>
          <w:spacing w:val="-10"/>
          <w:sz w:val="24"/>
        </w:rPr>
        <w:t xml:space="preserve"> </w:t>
      </w:r>
      <w:r>
        <w:rPr>
          <w:spacing w:val="-2"/>
          <w:sz w:val="24"/>
        </w:rPr>
        <w:t>и</w:t>
      </w:r>
      <w:r>
        <w:rPr>
          <w:spacing w:val="-13"/>
          <w:sz w:val="24"/>
        </w:rPr>
        <w:t xml:space="preserve"> </w:t>
      </w:r>
      <w:r>
        <w:rPr>
          <w:spacing w:val="-2"/>
          <w:sz w:val="24"/>
        </w:rPr>
        <w:t xml:space="preserve">он </w:t>
      </w:r>
      <w:r>
        <w:rPr>
          <w:sz w:val="24"/>
        </w:rPr>
        <w:t>тебя</w:t>
      </w:r>
      <w:r>
        <w:rPr>
          <w:spacing w:val="-6"/>
          <w:sz w:val="24"/>
        </w:rPr>
        <w:t xml:space="preserve"> </w:t>
      </w:r>
      <w:r>
        <w:rPr>
          <w:sz w:val="24"/>
        </w:rPr>
        <w:t>спрашивает:</w:t>
      </w:r>
      <w:r>
        <w:rPr>
          <w:spacing w:val="-1"/>
          <w:sz w:val="24"/>
        </w:rPr>
        <w:t xml:space="preserve"> </w:t>
      </w:r>
      <w:r>
        <w:rPr>
          <w:sz w:val="24"/>
        </w:rPr>
        <w:t>«…?»</w:t>
      </w:r>
      <w:r>
        <w:rPr>
          <w:spacing w:val="-7"/>
          <w:sz w:val="24"/>
        </w:rPr>
        <w:t xml:space="preserve"> </w:t>
      </w:r>
      <w:r>
        <w:rPr>
          <w:sz w:val="24"/>
        </w:rPr>
        <w:t>Подумай,</w:t>
      </w:r>
      <w:r>
        <w:rPr>
          <w:spacing w:val="-8"/>
          <w:sz w:val="24"/>
        </w:rPr>
        <w:t xml:space="preserve"> </w:t>
      </w:r>
      <w:r>
        <w:rPr>
          <w:sz w:val="24"/>
        </w:rPr>
        <w:t>о</w:t>
      </w:r>
      <w:r>
        <w:rPr>
          <w:spacing w:val="-4"/>
          <w:sz w:val="24"/>
        </w:rPr>
        <w:t xml:space="preserve"> </w:t>
      </w:r>
      <w:r>
        <w:rPr>
          <w:sz w:val="24"/>
        </w:rPr>
        <w:t>чем</w:t>
      </w:r>
      <w:r>
        <w:rPr>
          <w:spacing w:val="-3"/>
          <w:sz w:val="24"/>
        </w:rPr>
        <w:t xml:space="preserve"> </w:t>
      </w:r>
      <w:r>
        <w:rPr>
          <w:sz w:val="24"/>
        </w:rPr>
        <w:t>он</w:t>
      </w:r>
      <w:r>
        <w:rPr>
          <w:spacing w:val="-8"/>
          <w:sz w:val="24"/>
        </w:rPr>
        <w:t xml:space="preserve"> </w:t>
      </w:r>
      <w:r>
        <w:rPr>
          <w:sz w:val="24"/>
        </w:rPr>
        <w:t>тебя</w:t>
      </w:r>
      <w:r>
        <w:rPr>
          <w:spacing w:val="-6"/>
          <w:sz w:val="24"/>
        </w:rPr>
        <w:t xml:space="preserve"> </w:t>
      </w:r>
      <w:r>
        <w:rPr>
          <w:sz w:val="24"/>
        </w:rPr>
        <w:t>может</w:t>
      </w:r>
      <w:r>
        <w:rPr>
          <w:spacing w:val="-8"/>
          <w:sz w:val="24"/>
        </w:rPr>
        <w:t xml:space="preserve"> </w:t>
      </w:r>
      <w:r>
        <w:rPr>
          <w:sz w:val="24"/>
        </w:rPr>
        <w:t>спросить.</w:t>
      </w:r>
    </w:p>
    <w:p w14:paraId="73507FAD" w14:textId="77777777" w:rsidR="00C34874" w:rsidRDefault="00C34874">
      <w:pPr>
        <w:pStyle w:val="af7"/>
        <w:widowControl w:val="0"/>
        <w:numPr>
          <w:ilvl w:val="0"/>
          <w:numId w:val="129"/>
        </w:numPr>
        <w:tabs>
          <w:tab w:val="left" w:pos="633"/>
        </w:tabs>
        <w:autoSpaceDE w:val="0"/>
        <w:autoSpaceDN w:val="0"/>
        <w:spacing w:after="0" w:line="240" w:lineRule="auto"/>
        <w:ind w:left="400" w:right="648" w:firstLine="0"/>
        <w:contextualSpacing w:val="0"/>
        <w:rPr>
          <w:sz w:val="24"/>
        </w:rPr>
      </w:pPr>
      <w:r>
        <w:rPr>
          <w:sz w:val="24"/>
        </w:rPr>
        <w:t>Представь,</w:t>
      </w:r>
      <w:r>
        <w:rPr>
          <w:spacing w:val="-11"/>
          <w:sz w:val="24"/>
        </w:rPr>
        <w:t xml:space="preserve"> </w:t>
      </w:r>
      <w:r>
        <w:rPr>
          <w:sz w:val="24"/>
        </w:rPr>
        <w:t>что</w:t>
      </w:r>
      <w:r>
        <w:rPr>
          <w:spacing w:val="-11"/>
          <w:sz w:val="24"/>
        </w:rPr>
        <w:t xml:space="preserve"> </w:t>
      </w:r>
      <w:r>
        <w:rPr>
          <w:sz w:val="24"/>
        </w:rPr>
        <w:t>ты</w:t>
      </w:r>
      <w:r>
        <w:rPr>
          <w:spacing w:val="-15"/>
          <w:sz w:val="24"/>
        </w:rPr>
        <w:t xml:space="preserve"> </w:t>
      </w:r>
      <w:r>
        <w:rPr>
          <w:sz w:val="24"/>
        </w:rPr>
        <w:t>очень</w:t>
      </w:r>
      <w:r>
        <w:rPr>
          <w:spacing w:val="-11"/>
          <w:sz w:val="24"/>
        </w:rPr>
        <w:t xml:space="preserve"> </w:t>
      </w:r>
      <w:r>
        <w:rPr>
          <w:sz w:val="24"/>
        </w:rPr>
        <w:t>хорошо</w:t>
      </w:r>
      <w:r>
        <w:rPr>
          <w:spacing w:val="-11"/>
          <w:sz w:val="24"/>
        </w:rPr>
        <w:t xml:space="preserve"> </w:t>
      </w:r>
      <w:r>
        <w:rPr>
          <w:sz w:val="24"/>
        </w:rPr>
        <w:t>работал</w:t>
      </w:r>
      <w:r>
        <w:rPr>
          <w:spacing w:val="-13"/>
          <w:sz w:val="24"/>
        </w:rPr>
        <w:t xml:space="preserve"> </w:t>
      </w:r>
      <w:r>
        <w:rPr>
          <w:sz w:val="24"/>
        </w:rPr>
        <w:t>на</w:t>
      </w:r>
      <w:r>
        <w:rPr>
          <w:spacing w:val="-5"/>
          <w:sz w:val="24"/>
        </w:rPr>
        <w:t xml:space="preserve"> </w:t>
      </w:r>
      <w:r>
        <w:rPr>
          <w:sz w:val="24"/>
        </w:rPr>
        <w:t>уроке</w:t>
      </w:r>
      <w:r>
        <w:rPr>
          <w:spacing w:val="-9"/>
          <w:sz w:val="24"/>
        </w:rPr>
        <w:t xml:space="preserve"> </w:t>
      </w:r>
      <w:r>
        <w:rPr>
          <w:sz w:val="24"/>
        </w:rPr>
        <w:t>и</w:t>
      </w:r>
      <w:r>
        <w:rPr>
          <w:spacing w:val="-11"/>
          <w:sz w:val="24"/>
        </w:rPr>
        <w:t xml:space="preserve"> </w:t>
      </w:r>
      <w:r>
        <w:rPr>
          <w:sz w:val="24"/>
        </w:rPr>
        <w:t>учительница</w:t>
      </w:r>
      <w:r>
        <w:rPr>
          <w:spacing w:val="-9"/>
          <w:sz w:val="24"/>
        </w:rPr>
        <w:t xml:space="preserve"> </w:t>
      </w:r>
      <w:r>
        <w:rPr>
          <w:sz w:val="24"/>
        </w:rPr>
        <w:t>тебе</w:t>
      </w:r>
      <w:r>
        <w:rPr>
          <w:spacing w:val="-12"/>
          <w:sz w:val="24"/>
        </w:rPr>
        <w:t xml:space="preserve"> </w:t>
      </w:r>
      <w:r>
        <w:rPr>
          <w:sz w:val="24"/>
        </w:rPr>
        <w:t>говорит:</w:t>
      </w:r>
      <w:r>
        <w:rPr>
          <w:spacing w:val="-12"/>
          <w:sz w:val="24"/>
        </w:rPr>
        <w:t xml:space="preserve"> </w:t>
      </w:r>
      <w:r>
        <w:rPr>
          <w:sz w:val="24"/>
        </w:rPr>
        <w:t>«Саша</w:t>
      </w:r>
      <w:r>
        <w:rPr>
          <w:spacing w:val="-12"/>
          <w:sz w:val="24"/>
        </w:rPr>
        <w:t xml:space="preserve"> </w:t>
      </w:r>
      <w:r>
        <w:rPr>
          <w:sz w:val="24"/>
        </w:rPr>
        <w:t xml:space="preserve">(имя </w:t>
      </w:r>
      <w:r>
        <w:rPr>
          <w:spacing w:val="-2"/>
          <w:sz w:val="24"/>
        </w:rPr>
        <w:t>ребенка),</w:t>
      </w:r>
      <w:r>
        <w:rPr>
          <w:spacing w:val="-13"/>
          <w:sz w:val="24"/>
        </w:rPr>
        <w:t xml:space="preserve"> </w:t>
      </w:r>
      <w:r>
        <w:rPr>
          <w:spacing w:val="-2"/>
          <w:sz w:val="24"/>
        </w:rPr>
        <w:t>ты</w:t>
      </w:r>
      <w:r>
        <w:rPr>
          <w:spacing w:val="-13"/>
          <w:sz w:val="24"/>
        </w:rPr>
        <w:t xml:space="preserve"> </w:t>
      </w:r>
      <w:r>
        <w:rPr>
          <w:spacing w:val="-2"/>
          <w:sz w:val="24"/>
        </w:rPr>
        <w:t>сегодня</w:t>
      </w:r>
      <w:r>
        <w:rPr>
          <w:spacing w:val="-7"/>
          <w:sz w:val="24"/>
        </w:rPr>
        <w:t xml:space="preserve"> </w:t>
      </w:r>
      <w:r>
        <w:rPr>
          <w:spacing w:val="-2"/>
          <w:sz w:val="24"/>
        </w:rPr>
        <w:t>очень</w:t>
      </w:r>
      <w:r>
        <w:rPr>
          <w:spacing w:val="-13"/>
          <w:sz w:val="24"/>
        </w:rPr>
        <w:t xml:space="preserve"> </w:t>
      </w:r>
      <w:r>
        <w:rPr>
          <w:spacing w:val="-2"/>
          <w:sz w:val="24"/>
        </w:rPr>
        <w:t>старался,</w:t>
      </w:r>
      <w:r>
        <w:rPr>
          <w:spacing w:val="-13"/>
          <w:sz w:val="24"/>
        </w:rPr>
        <w:t xml:space="preserve"> </w:t>
      </w:r>
      <w:r>
        <w:rPr>
          <w:spacing w:val="-2"/>
          <w:sz w:val="24"/>
        </w:rPr>
        <w:t>и</w:t>
      </w:r>
      <w:r>
        <w:rPr>
          <w:spacing w:val="-10"/>
          <w:sz w:val="24"/>
        </w:rPr>
        <w:t xml:space="preserve"> </w:t>
      </w:r>
      <w:r>
        <w:rPr>
          <w:spacing w:val="-2"/>
          <w:sz w:val="24"/>
        </w:rPr>
        <w:t>я</w:t>
      </w:r>
      <w:r>
        <w:rPr>
          <w:spacing w:val="-8"/>
          <w:sz w:val="24"/>
        </w:rPr>
        <w:t xml:space="preserve"> </w:t>
      </w:r>
      <w:r>
        <w:rPr>
          <w:spacing w:val="-2"/>
          <w:sz w:val="24"/>
        </w:rPr>
        <w:t>хочу</w:t>
      </w:r>
      <w:r>
        <w:rPr>
          <w:spacing w:val="-13"/>
          <w:sz w:val="24"/>
        </w:rPr>
        <w:t xml:space="preserve"> </w:t>
      </w:r>
      <w:r>
        <w:rPr>
          <w:spacing w:val="-2"/>
          <w:sz w:val="24"/>
        </w:rPr>
        <w:t>тебя</w:t>
      </w:r>
      <w:r>
        <w:rPr>
          <w:spacing w:val="-12"/>
          <w:sz w:val="24"/>
        </w:rPr>
        <w:t xml:space="preserve"> </w:t>
      </w:r>
      <w:r>
        <w:rPr>
          <w:spacing w:val="-2"/>
          <w:sz w:val="24"/>
        </w:rPr>
        <w:t>наградить</w:t>
      </w:r>
      <w:r>
        <w:rPr>
          <w:spacing w:val="-13"/>
          <w:sz w:val="24"/>
        </w:rPr>
        <w:t xml:space="preserve"> </w:t>
      </w:r>
      <w:r>
        <w:rPr>
          <w:spacing w:val="-2"/>
          <w:sz w:val="24"/>
        </w:rPr>
        <w:t>за</w:t>
      </w:r>
      <w:r>
        <w:rPr>
          <w:spacing w:val="-8"/>
          <w:sz w:val="24"/>
        </w:rPr>
        <w:t xml:space="preserve"> </w:t>
      </w:r>
      <w:r>
        <w:rPr>
          <w:spacing w:val="-2"/>
          <w:sz w:val="24"/>
        </w:rPr>
        <w:t>хорошую</w:t>
      </w:r>
      <w:r>
        <w:rPr>
          <w:spacing w:val="-5"/>
          <w:sz w:val="24"/>
        </w:rPr>
        <w:t xml:space="preserve"> </w:t>
      </w:r>
      <w:r>
        <w:rPr>
          <w:spacing w:val="-2"/>
          <w:sz w:val="24"/>
        </w:rPr>
        <w:t>учебу.</w:t>
      </w:r>
      <w:r>
        <w:rPr>
          <w:spacing w:val="-5"/>
          <w:sz w:val="24"/>
        </w:rPr>
        <w:t xml:space="preserve"> </w:t>
      </w:r>
      <w:r>
        <w:rPr>
          <w:spacing w:val="-2"/>
          <w:sz w:val="24"/>
        </w:rPr>
        <w:t>Выбери</w:t>
      </w:r>
      <w:r>
        <w:rPr>
          <w:spacing w:val="-13"/>
          <w:sz w:val="24"/>
        </w:rPr>
        <w:t xml:space="preserve"> </w:t>
      </w:r>
      <w:r>
        <w:rPr>
          <w:spacing w:val="-2"/>
          <w:sz w:val="24"/>
        </w:rPr>
        <w:t>сам,</w:t>
      </w:r>
      <w:r>
        <w:rPr>
          <w:spacing w:val="-13"/>
          <w:sz w:val="24"/>
        </w:rPr>
        <w:t xml:space="preserve"> </w:t>
      </w:r>
      <w:r>
        <w:rPr>
          <w:spacing w:val="-2"/>
          <w:sz w:val="24"/>
        </w:rPr>
        <w:t xml:space="preserve">что </w:t>
      </w:r>
      <w:r>
        <w:rPr>
          <w:sz w:val="24"/>
        </w:rPr>
        <w:t>ты</w:t>
      </w:r>
      <w:r>
        <w:rPr>
          <w:spacing w:val="-3"/>
          <w:sz w:val="24"/>
        </w:rPr>
        <w:t xml:space="preserve"> </w:t>
      </w:r>
      <w:r>
        <w:rPr>
          <w:sz w:val="24"/>
        </w:rPr>
        <w:t>хочешь</w:t>
      </w:r>
      <w:r>
        <w:rPr>
          <w:spacing w:val="-2"/>
          <w:sz w:val="24"/>
        </w:rPr>
        <w:t xml:space="preserve"> </w:t>
      </w:r>
      <w:r>
        <w:rPr>
          <w:sz w:val="24"/>
        </w:rPr>
        <w:t>—</w:t>
      </w:r>
      <w:r>
        <w:rPr>
          <w:spacing w:val="-5"/>
          <w:sz w:val="24"/>
        </w:rPr>
        <w:t xml:space="preserve"> </w:t>
      </w:r>
      <w:r>
        <w:rPr>
          <w:sz w:val="24"/>
        </w:rPr>
        <w:t>шоколадку,</w:t>
      </w:r>
      <w:r>
        <w:rPr>
          <w:spacing w:val="-2"/>
          <w:sz w:val="24"/>
        </w:rPr>
        <w:t xml:space="preserve"> </w:t>
      </w:r>
      <w:r>
        <w:rPr>
          <w:sz w:val="24"/>
        </w:rPr>
        <w:t>игрушку</w:t>
      </w:r>
      <w:r>
        <w:rPr>
          <w:spacing w:val="-6"/>
          <w:sz w:val="24"/>
        </w:rPr>
        <w:t xml:space="preserve"> </w:t>
      </w:r>
      <w:r>
        <w:rPr>
          <w:sz w:val="24"/>
        </w:rPr>
        <w:t>или пятерку</w:t>
      </w:r>
      <w:r>
        <w:rPr>
          <w:spacing w:val="-6"/>
          <w:sz w:val="24"/>
        </w:rPr>
        <w:t xml:space="preserve"> </w:t>
      </w:r>
      <w:r>
        <w:rPr>
          <w:sz w:val="24"/>
        </w:rPr>
        <w:t>в</w:t>
      </w:r>
      <w:r>
        <w:rPr>
          <w:spacing w:val="-3"/>
          <w:sz w:val="24"/>
        </w:rPr>
        <w:t xml:space="preserve"> </w:t>
      </w:r>
      <w:r>
        <w:rPr>
          <w:sz w:val="24"/>
        </w:rPr>
        <w:t>журнал».</w:t>
      </w:r>
    </w:p>
    <w:p w14:paraId="723F11FF" w14:textId="77777777" w:rsidR="00C34874" w:rsidRDefault="00C34874">
      <w:pPr>
        <w:pStyle w:val="af7"/>
        <w:widowControl w:val="0"/>
        <w:numPr>
          <w:ilvl w:val="0"/>
          <w:numId w:val="129"/>
        </w:numPr>
        <w:tabs>
          <w:tab w:val="left" w:pos="633"/>
        </w:tabs>
        <w:autoSpaceDE w:val="0"/>
        <w:autoSpaceDN w:val="0"/>
        <w:spacing w:after="0" w:line="240" w:lineRule="auto"/>
        <w:ind w:left="400" w:right="571" w:firstLine="0"/>
        <w:contextualSpacing w:val="0"/>
        <w:rPr>
          <w:sz w:val="24"/>
        </w:rPr>
      </w:pPr>
      <w:r>
        <w:rPr>
          <w:spacing w:val="-2"/>
          <w:sz w:val="24"/>
        </w:rPr>
        <w:t>Представь,</w:t>
      </w:r>
      <w:r>
        <w:rPr>
          <w:spacing w:val="-10"/>
          <w:sz w:val="24"/>
        </w:rPr>
        <w:t xml:space="preserve"> </w:t>
      </w:r>
      <w:r>
        <w:rPr>
          <w:spacing w:val="-2"/>
          <w:sz w:val="24"/>
        </w:rPr>
        <w:t>что</w:t>
      </w:r>
      <w:r>
        <w:rPr>
          <w:spacing w:val="-10"/>
          <w:sz w:val="24"/>
        </w:rPr>
        <w:t xml:space="preserve"> </w:t>
      </w:r>
      <w:r>
        <w:rPr>
          <w:spacing w:val="-2"/>
          <w:sz w:val="24"/>
        </w:rPr>
        <w:t>тебе</w:t>
      </w:r>
      <w:r>
        <w:rPr>
          <w:spacing w:val="-11"/>
          <w:sz w:val="24"/>
        </w:rPr>
        <w:t xml:space="preserve"> </w:t>
      </w:r>
      <w:r>
        <w:rPr>
          <w:spacing w:val="-2"/>
          <w:sz w:val="24"/>
        </w:rPr>
        <w:t>предложили</w:t>
      </w:r>
      <w:r>
        <w:rPr>
          <w:spacing w:val="-10"/>
          <w:sz w:val="24"/>
        </w:rPr>
        <w:t xml:space="preserve"> </w:t>
      </w:r>
      <w:r>
        <w:rPr>
          <w:spacing w:val="-2"/>
          <w:sz w:val="24"/>
        </w:rPr>
        <w:t>не</w:t>
      </w:r>
      <w:r>
        <w:rPr>
          <w:spacing w:val="-11"/>
          <w:sz w:val="24"/>
        </w:rPr>
        <w:t xml:space="preserve"> </w:t>
      </w:r>
      <w:r>
        <w:rPr>
          <w:spacing w:val="-2"/>
          <w:sz w:val="24"/>
        </w:rPr>
        <w:t>каждый</w:t>
      </w:r>
      <w:r>
        <w:rPr>
          <w:spacing w:val="-10"/>
          <w:sz w:val="24"/>
        </w:rPr>
        <w:t xml:space="preserve"> </w:t>
      </w:r>
      <w:r>
        <w:rPr>
          <w:spacing w:val="-2"/>
          <w:sz w:val="24"/>
        </w:rPr>
        <w:t>день</w:t>
      </w:r>
      <w:r>
        <w:rPr>
          <w:spacing w:val="-7"/>
          <w:sz w:val="24"/>
        </w:rPr>
        <w:t xml:space="preserve"> </w:t>
      </w:r>
      <w:r>
        <w:rPr>
          <w:spacing w:val="-2"/>
          <w:sz w:val="24"/>
        </w:rPr>
        <w:t>учиться</w:t>
      </w:r>
      <w:r>
        <w:rPr>
          <w:spacing w:val="-11"/>
          <w:sz w:val="24"/>
        </w:rPr>
        <w:t xml:space="preserve"> </w:t>
      </w:r>
      <w:r>
        <w:rPr>
          <w:spacing w:val="-2"/>
          <w:sz w:val="24"/>
        </w:rPr>
        <w:t>в</w:t>
      </w:r>
      <w:r>
        <w:rPr>
          <w:spacing w:val="-10"/>
          <w:sz w:val="24"/>
        </w:rPr>
        <w:t xml:space="preserve"> </w:t>
      </w:r>
      <w:r>
        <w:rPr>
          <w:spacing w:val="-2"/>
          <w:sz w:val="24"/>
        </w:rPr>
        <w:t>школе,</w:t>
      </w:r>
      <w:r>
        <w:rPr>
          <w:spacing w:val="-13"/>
          <w:sz w:val="24"/>
        </w:rPr>
        <w:t xml:space="preserve"> </w:t>
      </w:r>
      <w:r>
        <w:rPr>
          <w:spacing w:val="-2"/>
          <w:sz w:val="24"/>
        </w:rPr>
        <w:t>а</w:t>
      </w:r>
      <w:r>
        <w:rPr>
          <w:spacing w:val="-11"/>
          <w:sz w:val="24"/>
        </w:rPr>
        <w:t xml:space="preserve"> </w:t>
      </w:r>
      <w:r>
        <w:rPr>
          <w:spacing w:val="-2"/>
          <w:sz w:val="24"/>
        </w:rPr>
        <w:t>заниматься</w:t>
      </w:r>
      <w:r>
        <w:rPr>
          <w:spacing w:val="-11"/>
          <w:sz w:val="24"/>
        </w:rPr>
        <w:t xml:space="preserve"> </w:t>
      </w:r>
      <w:r>
        <w:rPr>
          <w:spacing w:val="-2"/>
          <w:sz w:val="24"/>
        </w:rPr>
        <w:t>дома</w:t>
      </w:r>
      <w:r>
        <w:rPr>
          <w:spacing w:val="-11"/>
          <w:sz w:val="24"/>
        </w:rPr>
        <w:t xml:space="preserve"> </w:t>
      </w:r>
      <w:r>
        <w:rPr>
          <w:spacing w:val="-2"/>
          <w:sz w:val="24"/>
        </w:rPr>
        <w:t>с</w:t>
      </w:r>
      <w:r>
        <w:rPr>
          <w:spacing w:val="-11"/>
          <w:sz w:val="24"/>
        </w:rPr>
        <w:t xml:space="preserve"> </w:t>
      </w:r>
      <w:r>
        <w:rPr>
          <w:spacing w:val="-2"/>
          <w:sz w:val="24"/>
        </w:rPr>
        <w:t>мамой</w:t>
      </w:r>
      <w:r>
        <w:rPr>
          <w:spacing w:val="-13"/>
          <w:sz w:val="24"/>
        </w:rPr>
        <w:t xml:space="preserve"> </w:t>
      </w:r>
      <w:r>
        <w:rPr>
          <w:spacing w:val="-2"/>
          <w:sz w:val="24"/>
        </w:rPr>
        <w:t xml:space="preserve">и </w:t>
      </w:r>
      <w:r>
        <w:rPr>
          <w:sz w:val="24"/>
        </w:rPr>
        <w:t>только иногда ходить в</w:t>
      </w:r>
      <w:r>
        <w:rPr>
          <w:spacing w:val="-2"/>
          <w:sz w:val="24"/>
        </w:rPr>
        <w:t xml:space="preserve"> </w:t>
      </w:r>
      <w:r>
        <w:rPr>
          <w:sz w:val="24"/>
        </w:rPr>
        <w:t>школу.</w:t>
      </w:r>
      <w:r>
        <w:rPr>
          <w:spacing w:val="-1"/>
          <w:sz w:val="24"/>
        </w:rPr>
        <w:t xml:space="preserve"> </w:t>
      </w:r>
      <w:r>
        <w:rPr>
          <w:sz w:val="24"/>
        </w:rPr>
        <w:t>Ты согласишься?</w:t>
      </w:r>
    </w:p>
    <w:p w14:paraId="78A2511B" w14:textId="77777777" w:rsidR="00C34874" w:rsidRDefault="00C34874" w:rsidP="00C34874">
      <w:pPr>
        <w:spacing w:before="1"/>
        <w:ind w:left="400"/>
        <w:rPr>
          <w:i/>
        </w:rPr>
      </w:pPr>
      <w:r>
        <w:rPr>
          <w:i/>
          <w:spacing w:val="-2"/>
          <w:u w:val="single"/>
        </w:rPr>
        <w:t>Методика</w:t>
      </w:r>
      <w:r>
        <w:rPr>
          <w:i/>
          <w:spacing w:val="-13"/>
          <w:u w:val="single"/>
        </w:rPr>
        <w:t xml:space="preserve"> </w:t>
      </w:r>
      <w:r>
        <w:rPr>
          <w:i/>
          <w:spacing w:val="-2"/>
          <w:u w:val="single"/>
        </w:rPr>
        <w:t>«Кто</w:t>
      </w:r>
      <w:r>
        <w:rPr>
          <w:i/>
          <w:spacing w:val="-13"/>
          <w:u w:val="single"/>
        </w:rPr>
        <w:t xml:space="preserve"> </w:t>
      </w:r>
      <w:r>
        <w:rPr>
          <w:i/>
          <w:spacing w:val="-5"/>
          <w:u w:val="single"/>
        </w:rPr>
        <w:t>Я?»</w:t>
      </w:r>
    </w:p>
    <w:p w14:paraId="060E6130" w14:textId="77777777" w:rsidR="00C34874" w:rsidRDefault="00C34874" w:rsidP="00C34874">
      <w:pPr>
        <w:pStyle w:val="a6"/>
        <w:tabs>
          <w:tab w:val="left" w:pos="8982"/>
        </w:tabs>
        <w:ind w:left="1120" w:right="547" w:firstLine="44"/>
      </w:pPr>
      <w:r>
        <w:t>Каждому учащемуся предлагается написать как можно больше ответов на</w:t>
      </w:r>
      <w:r>
        <w:tab/>
      </w:r>
      <w:r>
        <w:rPr>
          <w:spacing w:val="-2"/>
        </w:rPr>
        <w:t>вопрос</w:t>
      </w:r>
      <w:r>
        <w:rPr>
          <w:spacing w:val="-15"/>
        </w:rPr>
        <w:t xml:space="preserve"> </w:t>
      </w:r>
      <w:r>
        <w:rPr>
          <w:spacing w:val="-2"/>
        </w:rPr>
        <w:t xml:space="preserve">«Кто </w:t>
      </w:r>
      <w:r>
        <w:rPr>
          <w:spacing w:val="-4"/>
        </w:rPr>
        <w:t>Я?».</w:t>
      </w:r>
    </w:p>
    <w:p w14:paraId="70B322F6" w14:textId="77777777" w:rsidR="00C34874" w:rsidRDefault="00C34874" w:rsidP="00C34874">
      <w:pPr>
        <w:ind w:left="400"/>
        <w:rPr>
          <w:i/>
        </w:rPr>
      </w:pPr>
      <w:r>
        <w:rPr>
          <w:i/>
          <w:spacing w:val="-4"/>
          <w:u w:val="single"/>
        </w:rPr>
        <w:t>Рефлексивная</w:t>
      </w:r>
      <w:r>
        <w:rPr>
          <w:i/>
          <w:spacing w:val="-1"/>
          <w:u w:val="single"/>
        </w:rPr>
        <w:t xml:space="preserve"> </w:t>
      </w:r>
      <w:r>
        <w:rPr>
          <w:i/>
          <w:spacing w:val="-4"/>
          <w:u w:val="single"/>
        </w:rPr>
        <w:t>самооценка</w:t>
      </w:r>
      <w:r>
        <w:rPr>
          <w:i/>
          <w:spacing w:val="-2"/>
          <w:u w:val="single"/>
        </w:rPr>
        <w:t xml:space="preserve"> </w:t>
      </w:r>
      <w:r>
        <w:rPr>
          <w:i/>
          <w:spacing w:val="-4"/>
          <w:u w:val="single"/>
        </w:rPr>
        <w:t>учебной</w:t>
      </w:r>
      <w:r>
        <w:rPr>
          <w:i/>
          <w:spacing w:val="3"/>
          <w:u w:val="single"/>
        </w:rPr>
        <w:t xml:space="preserve"> </w:t>
      </w:r>
      <w:r>
        <w:rPr>
          <w:i/>
          <w:spacing w:val="-4"/>
          <w:u w:val="single"/>
        </w:rPr>
        <w:t>деятельности</w:t>
      </w:r>
    </w:p>
    <w:p w14:paraId="23511DDF" w14:textId="77777777" w:rsidR="00C34874" w:rsidRDefault="00C34874" w:rsidP="00C34874">
      <w:pPr>
        <w:pStyle w:val="a6"/>
        <w:ind w:left="1108"/>
      </w:pPr>
      <w:r>
        <w:rPr>
          <w:spacing w:val="-4"/>
          <w:u w:val="single"/>
        </w:rPr>
        <w:t>учащимся</w:t>
      </w:r>
      <w:r>
        <w:rPr>
          <w:spacing w:val="-1"/>
          <w:u w:val="single"/>
        </w:rPr>
        <w:t xml:space="preserve"> </w:t>
      </w:r>
      <w:r>
        <w:rPr>
          <w:spacing w:val="-4"/>
          <w:u w:val="single"/>
        </w:rPr>
        <w:t>предлагается</w:t>
      </w:r>
      <w:r>
        <w:rPr>
          <w:spacing w:val="4"/>
          <w:u w:val="single"/>
        </w:rPr>
        <w:t xml:space="preserve"> </w:t>
      </w:r>
      <w:r>
        <w:rPr>
          <w:spacing w:val="-4"/>
          <w:u w:val="single"/>
        </w:rPr>
        <w:t>в свободной</w:t>
      </w:r>
      <w:r>
        <w:rPr>
          <w:spacing w:val="2"/>
          <w:u w:val="single"/>
        </w:rPr>
        <w:t xml:space="preserve"> </w:t>
      </w:r>
      <w:r>
        <w:rPr>
          <w:spacing w:val="-4"/>
          <w:u w:val="single"/>
        </w:rPr>
        <w:t>форме</w:t>
      </w:r>
      <w:r>
        <w:rPr>
          <w:spacing w:val="-1"/>
          <w:u w:val="single"/>
        </w:rPr>
        <w:t xml:space="preserve"> </w:t>
      </w:r>
      <w:r>
        <w:rPr>
          <w:spacing w:val="-4"/>
          <w:u w:val="single"/>
        </w:rPr>
        <w:t>письменно</w:t>
      </w:r>
      <w:r>
        <w:rPr>
          <w:spacing w:val="-3"/>
          <w:u w:val="single"/>
        </w:rPr>
        <w:t xml:space="preserve"> </w:t>
      </w:r>
      <w:r>
        <w:rPr>
          <w:spacing w:val="-4"/>
          <w:u w:val="single"/>
        </w:rPr>
        <w:t>ответить</w:t>
      </w:r>
      <w:r>
        <w:rPr>
          <w:spacing w:val="1"/>
          <w:u w:val="single"/>
        </w:rPr>
        <w:t xml:space="preserve"> </w:t>
      </w:r>
      <w:r>
        <w:rPr>
          <w:spacing w:val="-4"/>
          <w:u w:val="single"/>
        </w:rPr>
        <w:t>на</w:t>
      </w:r>
      <w:r>
        <w:rPr>
          <w:u w:val="single"/>
        </w:rPr>
        <w:t xml:space="preserve"> </w:t>
      </w:r>
      <w:r>
        <w:rPr>
          <w:spacing w:val="-4"/>
          <w:u w:val="single"/>
        </w:rPr>
        <w:t>вопросы:</w:t>
      </w:r>
    </w:p>
    <w:p w14:paraId="79F3BA11" w14:textId="77777777" w:rsidR="00C34874" w:rsidRDefault="00C34874">
      <w:pPr>
        <w:pStyle w:val="af7"/>
        <w:widowControl w:val="0"/>
        <w:numPr>
          <w:ilvl w:val="0"/>
          <w:numId w:val="128"/>
        </w:numPr>
        <w:tabs>
          <w:tab w:val="left" w:pos="629"/>
        </w:tabs>
        <w:autoSpaceDE w:val="0"/>
        <w:autoSpaceDN w:val="0"/>
        <w:spacing w:after="0" w:line="240" w:lineRule="auto"/>
        <w:ind w:hanging="229"/>
        <w:contextualSpacing w:val="0"/>
        <w:rPr>
          <w:sz w:val="24"/>
        </w:rPr>
      </w:pPr>
      <w:r>
        <w:rPr>
          <w:spacing w:val="-2"/>
          <w:sz w:val="24"/>
        </w:rPr>
        <w:t>Как</w:t>
      </w:r>
      <w:r>
        <w:rPr>
          <w:spacing w:val="-13"/>
          <w:sz w:val="24"/>
        </w:rPr>
        <w:t xml:space="preserve"> </w:t>
      </w:r>
      <w:r>
        <w:rPr>
          <w:spacing w:val="-2"/>
          <w:sz w:val="24"/>
        </w:rPr>
        <w:t>ты</w:t>
      </w:r>
      <w:r>
        <w:rPr>
          <w:spacing w:val="-13"/>
          <w:sz w:val="24"/>
        </w:rPr>
        <w:t xml:space="preserve"> </w:t>
      </w:r>
      <w:r>
        <w:rPr>
          <w:spacing w:val="-2"/>
          <w:sz w:val="24"/>
        </w:rPr>
        <w:t>считаешь,</w:t>
      </w:r>
      <w:r>
        <w:rPr>
          <w:spacing w:val="-13"/>
          <w:sz w:val="24"/>
        </w:rPr>
        <w:t xml:space="preserve"> </w:t>
      </w:r>
      <w:r>
        <w:rPr>
          <w:spacing w:val="-2"/>
          <w:sz w:val="24"/>
        </w:rPr>
        <w:t>кого</w:t>
      </w:r>
      <w:r>
        <w:rPr>
          <w:spacing w:val="-13"/>
          <w:sz w:val="24"/>
        </w:rPr>
        <w:t xml:space="preserve"> </w:t>
      </w:r>
      <w:r>
        <w:rPr>
          <w:spacing w:val="-2"/>
          <w:sz w:val="24"/>
        </w:rPr>
        <w:t>можно</w:t>
      </w:r>
      <w:r>
        <w:rPr>
          <w:spacing w:val="-12"/>
          <w:sz w:val="24"/>
        </w:rPr>
        <w:t xml:space="preserve"> </w:t>
      </w:r>
      <w:r>
        <w:rPr>
          <w:spacing w:val="-2"/>
          <w:sz w:val="24"/>
        </w:rPr>
        <w:t>назвать</w:t>
      </w:r>
      <w:r>
        <w:rPr>
          <w:spacing w:val="-13"/>
          <w:sz w:val="24"/>
        </w:rPr>
        <w:t xml:space="preserve"> </w:t>
      </w:r>
      <w:r>
        <w:rPr>
          <w:spacing w:val="-2"/>
          <w:sz w:val="24"/>
        </w:rPr>
        <w:t>хорошим</w:t>
      </w:r>
      <w:r>
        <w:rPr>
          <w:spacing w:val="-7"/>
          <w:sz w:val="24"/>
        </w:rPr>
        <w:t xml:space="preserve"> </w:t>
      </w:r>
      <w:r>
        <w:rPr>
          <w:spacing w:val="-2"/>
          <w:sz w:val="24"/>
        </w:rPr>
        <w:t>учеником?</w:t>
      </w:r>
      <w:r>
        <w:rPr>
          <w:spacing w:val="-10"/>
          <w:sz w:val="24"/>
        </w:rPr>
        <w:t xml:space="preserve"> </w:t>
      </w:r>
      <w:r>
        <w:rPr>
          <w:spacing w:val="-2"/>
          <w:sz w:val="24"/>
        </w:rPr>
        <w:t>Назови</w:t>
      </w:r>
      <w:r>
        <w:rPr>
          <w:spacing w:val="-12"/>
          <w:sz w:val="24"/>
        </w:rPr>
        <w:t xml:space="preserve"> </w:t>
      </w:r>
      <w:r>
        <w:rPr>
          <w:spacing w:val="-2"/>
          <w:sz w:val="24"/>
        </w:rPr>
        <w:t>качества</w:t>
      </w:r>
      <w:r>
        <w:rPr>
          <w:spacing w:val="39"/>
          <w:sz w:val="24"/>
        </w:rPr>
        <w:t xml:space="preserve"> </w:t>
      </w:r>
      <w:r>
        <w:rPr>
          <w:spacing w:val="-2"/>
          <w:sz w:val="24"/>
        </w:rPr>
        <w:t>хорошего</w:t>
      </w:r>
      <w:r>
        <w:rPr>
          <w:spacing w:val="-11"/>
          <w:sz w:val="24"/>
        </w:rPr>
        <w:t xml:space="preserve"> </w:t>
      </w:r>
      <w:r>
        <w:rPr>
          <w:spacing w:val="-2"/>
          <w:sz w:val="24"/>
        </w:rPr>
        <w:t>ученика.</w:t>
      </w:r>
    </w:p>
    <w:p w14:paraId="16361803" w14:textId="77777777" w:rsidR="00C34874" w:rsidRDefault="00C34874">
      <w:pPr>
        <w:pStyle w:val="af7"/>
        <w:widowControl w:val="0"/>
        <w:numPr>
          <w:ilvl w:val="0"/>
          <w:numId w:val="128"/>
        </w:numPr>
        <w:tabs>
          <w:tab w:val="left" w:pos="629"/>
        </w:tabs>
        <w:autoSpaceDE w:val="0"/>
        <w:autoSpaceDN w:val="0"/>
        <w:spacing w:after="0" w:line="240" w:lineRule="auto"/>
        <w:ind w:hanging="229"/>
        <w:contextualSpacing w:val="0"/>
        <w:rPr>
          <w:sz w:val="24"/>
        </w:rPr>
      </w:pPr>
      <w:r>
        <w:rPr>
          <w:spacing w:val="-2"/>
          <w:sz w:val="24"/>
        </w:rPr>
        <w:t>Можно</w:t>
      </w:r>
      <w:r>
        <w:rPr>
          <w:spacing w:val="-12"/>
          <w:sz w:val="24"/>
        </w:rPr>
        <w:t xml:space="preserve"> </w:t>
      </w:r>
      <w:r>
        <w:rPr>
          <w:spacing w:val="-2"/>
          <w:sz w:val="24"/>
        </w:rPr>
        <w:t>ли</w:t>
      </w:r>
      <w:r>
        <w:rPr>
          <w:spacing w:val="-12"/>
          <w:sz w:val="24"/>
        </w:rPr>
        <w:t xml:space="preserve"> </w:t>
      </w:r>
      <w:r>
        <w:rPr>
          <w:spacing w:val="-2"/>
          <w:sz w:val="24"/>
        </w:rPr>
        <w:t>тебя</w:t>
      </w:r>
      <w:r>
        <w:rPr>
          <w:spacing w:val="-6"/>
          <w:sz w:val="24"/>
        </w:rPr>
        <w:t xml:space="preserve"> </w:t>
      </w:r>
      <w:r>
        <w:rPr>
          <w:spacing w:val="-2"/>
          <w:sz w:val="24"/>
        </w:rPr>
        <w:t>назвать</w:t>
      </w:r>
      <w:r>
        <w:rPr>
          <w:spacing w:val="-13"/>
          <w:sz w:val="24"/>
        </w:rPr>
        <w:t xml:space="preserve"> </w:t>
      </w:r>
      <w:r>
        <w:rPr>
          <w:spacing w:val="-2"/>
          <w:sz w:val="24"/>
        </w:rPr>
        <w:t>хорошим</w:t>
      </w:r>
      <w:r>
        <w:rPr>
          <w:spacing w:val="-3"/>
          <w:sz w:val="24"/>
        </w:rPr>
        <w:t xml:space="preserve"> </w:t>
      </w:r>
      <w:r>
        <w:rPr>
          <w:spacing w:val="-2"/>
          <w:sz w:val="24"/>
        </w:rPr>
        <w:t>учеником?</w:t>
      </w:r>
    </w:p>
    <w:p w14:paraId="3443EC0E" w14:textId="77777777" w:rsidR="00C34874" w:rsidRDefault="00C34874">
      <w:pPr>
        <w:pStyle w:val="af7"/>
        <w:widowControl w:val="0"/>
        <w:numPr>
          <w:ilvl w:val="0"/>
          <w:numId w:val="128"/>
        </w:numPr>
        <w:tabs>
          <w:tab w:val="left" w:pos="629"/>
        </w:tabs>
        <w:autoSpaceDE w:val="0"/>
        <w:autoSpaceDN w:val="0"/>
        <w:spacing w:after="0" w:line="240" w:lineRule="auto"/>
        <w:ind w:hanging="229"/>
        <w:contextualSpacing w:val="0"/>
        <w:rPr>
          <w:sz w:val="24"/>
        </w:rPr>
      </w:pPr>
      <w:r>
        <w:rPr>
          <w:spacing w:val="-2"/>
          <w:sz w:val="24"/>
        </w:rPr>
        <w:t>Чем</w:t>
      </w:r>
      <w:r>
        <w:rPr>
          <w:spacing w:val="-8"/>
          <w:sz w:val="24"/>
        </w:rPr>
        <w:t xml:space="preserve"> </w:t>
      </w:r>
      <w:r>
        <w:rPr>
          <w:spacing w:val="-2"/>
          <w:sz w:val="24"/>
        </w:rPr>
        <w:t>ты</w:t>
      </w:r>
      <w:r>
        <w:rPr>
          <w:spacing w:val="-10"/>
          <w:sz w:val="24"/>
        </w:rPr>
        <w:t xml:space="preserve"> </w:t>
      </w:r>
      <w:r>
        <w:rPr>
          <w:spacing w:val="-2"/>
          <w:sz w:val="24"/>
        </w:rPr>
        <w:t>отличаешься</w:t>
      </w:r>
      <w:r>
        <w:rPr>
          <w:spacing w:val="-10"/>
          <w:sz w:val="24"/>
        </w:rPr>
        <w:t xml:space="preserve"> </w:t>
      </w:r>
      <w:r>
        <w:rPr>
          <w:spacing w:val="-2"/>
          <w:sz w:val="24"/>
        </w:rPr>
        <w:t>от</w:t>
      </w:r>
      <w:r>
        <w:rPr>
          <w:spacing w:val="-13"/>
          <w:sz w:val="24"/>
        </w:rPr>
        <w:t xml:space="preserve"> </w:t>
      </w:r>
      <w:r>
        <w:rPr>
          <w:spacing w:val="-2"/>
          <w:sz w:val="24"/>
        </w:rPr>
        <w:t>хорошего</w:t>
      </w:r>
      <w:r>
        <w:rPr>
          <w:spacing w:val="-8"/>
          <w:sz w:val="24"/>
        </w:rPr>
        <w:t xml:space="preserve"> </w:t>
      </w:r>
      <w:r>
        <w:rPr>
          <w:spacing w:val="-2"/>
          <w:sz w:val="24"/>
        </w:rPr>
        <w:t>ученика?</w:t>
      </w:r>
    </w:p>
    <w:p w14:paraId="2CC39B12" w14:textId="77777777" w:rsidR="00C34874" w:rsidRDefault="00C34874">
      <w:pPr>
        <w:pStyle w:val="af7"/>
        <w:widowControl w:val="0"/>
        <w:numPr>
          <w:ilvl w:val="0"/>
          <w:numId w:val="128"/>
        </w:numPr>
        <w:tabs>
          <w:tab w:val="left" w:pos="629"/>
        </w:tabs>
        <w:autoSpaceDE w:val="0"/>
        <w:autoSpaceDN w:val="0"/>
        <w:spacing w:after="0" w:line="240" w:lineRule="auto"/>
        <w:ind w:hanging="229"/>
        <w:contextualSpacing w:val="0"/>
        <w:rPr>
          <w:sz w:val="24"/>
        </w:rPr>
      </w:pPr>
      <w:r>
        <w:rPr>
          <w:spacing w:val="-2"/>
          <w:sz w:val="24"/>
        </w:rPr>
        <w:t>Что</w:t>
      </w:r>
      <w:r>
        <w:rPr>
          <w:spacing w:val="-14"/>
          <w:sz w:val="24"/>
        </w:rPr>
        <w:t xml:space="preserve"> </w:t>
      </w:r>
      <w:r>
        <w:rPr>
          <w:spacing w:val="-2"/>
          <w:sz w:val="24"/>
        </w:rPr>
        <w:t>нужно,</w:t>
      </w:r>
      <w:r>
        <w:rPr>
          <w:spacing w:val="-8"/>
          <w:sz w:val="24"/>
        </w:rPr>
        <w:t xml:space="preserve"> </w:t>
      </w:r>
      <w:r>
        <w:rPr>
          <w:spacing w:val="-2"/>
          <w:sz w:val="24"/>
        </w:rPr>
        <w:t>чтобы</w:t>
      </w:r>
      <w:r>
        <w:rPr>
          <w:spacing w:val="-13"/>
          <w:sz w:val="24"/>
        </w:rPr>
        <w:t xml:space="preserve"> </w:t>
      </w:r>
      <w:r>
        <w:rPr>
          <w:spacing w:val="-2"/>
          <w:sz w:val="24"/>
        </w:rPr>
        <w:t>можно</w:t>
      </w:r>
      <w:r>
        <w:rPr>
          <w:spacing w:val="-12"/>
          <w:sz w:val="24"/>
        </w:rPr>
        <w:t xml:space="preserve"> </w:t>
      </w:r>
      <w:r>
        <w:rPr>
          <w:spacing w:val="-2"/>
          <w:sz w:val="24"/>
        </w:rPr>
        <w:t>было</w:t>
      </w:r>
      <w:r>
        <w:rPr>
          <w:spacing w:val="-8"/>
          <w:sz w:val="24"/>
        </w:rPr>
        <w:t xml:space="preserve"> </w:t>
      </w:r>
      <w:r>
        <w:rPr>
          <w:spacing w:val="-2"/>
          <w:sz w:val="24"/>
        </w:rPr>
        <w:t>уверенно</w:t>
      </w:r>
      <w:r>
        <w:rPr>
          <w:spacing w:val="-12"/>
          <w:sz w:val="24"/>
        </w:rPr>
        <w:t xml:space="preserve"> </w:t>
      </w:r>
      <w:r>
        <w:rPr>
          <w:spacing w:val="-2"/>
          <w:sz w:val="24"/>
        </w:rPr>
        <w:t>сказать</w:t>
      </w:r>
      <w:r>
        <w:rPr>
          <w:spacing w:val="-9"/>
          <w:sz w:val="24"/>
        </w:rPr>
        <w:t xml:space="preserve"> </w:t>
      </w:r>
      <w:r>
        <w:rPr>
          <w:spacing w:val="-2"/>
          <w:sz w:val="24"/>
        </w:rPr>
        <w:t>про</w:t>
      </w:r>
      <w:r>
        <w:rPr>
          <w:spacing w:val="-12"/>
          <w:sz w:val="24"/>
        </w:rPr>
        <w:t xml:space="preserve"> </w:t>
      </w:r>
      <w:r>
        <w:rPr>
          <w:spacing w:val="-2"/>
          <w:sz w:val="24"/>
        </w:rPr>
        <w:t>себя:</w:t>
      </w:r>
      <w:r>
        <w:rPr>
          <w:spacing w:val="-10"/>
          <w:sz w:val="24"/>
        </w:rPr>
        <w:t xml:space="preserve"> </w:t>
      </w:r>
      <w:r>
        <w:rPr>
          <w:spacing w:val="-2"/>
          <w:sz w:val="24"/>
        </w:rPr>
        <w:t>«Я</w:t>
      </w:r>
      <w:r>
        <w:rPr>
          <w:spacing w:val="-3"/>
          <w:sz w:val="24"/>
        </w:rPr>
        <w:t xml:space="preserve"> </w:t>
      </w:r>
      <w:r>
        <w:rPr>
          <w:spacing w:val="-2"/>
          <w:sz w:val="24"/>
        </w:rPr>
        <w:t>—</w:t>
      </w:r>
      <w:r>
        <w:rPr>
          <w:spacing w:val="-12"/>
          <w:sz w:val="24"/>
        </w:rPr>
        <w:t xml:space="preserve"> </w:t>
      </w:r>
      <w:r>
        <w:rPr>
          <w:spacing w:val="-2"/>
          <w:sz w:val="24"/>
        </w:rPr>
        <w:t>хороший</w:t>
      </w:r>
      <w:r>
        <w:rPr>
          <w:spacing w:val="-4"/>
          <w:sz w:val="24"/>
        </w:rPr>
        <w:t xml:space="preserve"> </w:t>
      </w:r>
      <w:r>
        <w:rPr>
          <w:spacing w:val="-2"/>
          <w:sz w:val="24"/>
        </w:rPr>
        <w:t>ученик»?</w:t>
      </w:r>
    </w:p>
    <w:p w14:paraId="6720CE0A" w14:textId="77777777" w:rsidR="00C34874" w:rsidRDefault="00C34874" w:rsidP="00C34874">
      <w:pPr>
        <w:spacing w:before="1"/>
        <w:ind w:left="400"/>
      </w:pPr>
      <w:r>
        <w:rPr>
          <w:i/>
          <w:spacing w:val="-4"/>
          <w:u w:val="single"/>
        </w:rPr>
        <w:t>Задание</w:t>
      </w:r>
      <w:r>
        <w:rPr>
          <w:i/>
          <w:spacing w:val="-3"/>
          <w:u w:val="single"/>
        </w:rPr>
        <w:t xml:space="preserve"> </w:t>
      </w:r>
      <w:r>
        <w:rPr>
          <w:i/>
          <w:spacing w:val="-4"/>
          <w:u w:val="single"/>
        </w:rPr>
        <w:t>на оценку</w:t>
      </w:r>
      <w:r>
        <w:rPr>
          <w:i/>
          <w:spacing w:val="-3"/>
          <w:u w:val="single"/>
        </w:rPr>
        <w:t xml:space="preserve"> </w:t>
      </w:r>
      <w:r>
        <w:rPr>
          <w:i/>
          <w:spacing w:val="-4"/>
          <w:u w:val="single"/>
        </w:rPr>
        <w:t>усвоения</w:t>
      </w:r>
      <w:r>
        <w:rPr>
          <w:i/>
          <w:spacing w:val="1"/>
          <w:u w:val="single"/>
        </w:rPr>
        <w:t xml:space="preserve"> </w:t>
      </w:r>
      <w:r>
        <w:rPr>
          <w:i/>
          <w:spacing w:val="-4"/>
          <w:u w:val="single"/>
        </w:rPr>
        <w:t>нормы</w:t>
      </w:r>
      <w:r>
        <w:rPr>
          <w:i/>
          <w:spacing w:val="-2"/>
          <w:u w:val="single"/>
        </w:rPr>
        <w:t xml:space="preserve"> </w:t>
      </w:r>
      <w:r>
        <w:rPr>
          <w:i/>
          <w:spacing w:val="-4"/>
          <w:u w:val="single"/>
        </w:rPr>
        <w:t>взаимопомощи</w:t>
      </w:r>
    </w:p>
    <w:p w14:paraId="708D40ED" w14:textId="77777777" w:rsidR="00C34874" w:rsidRDefault="00C34874" w:rsidP="00C34874">
      <w:pPr>
        <w:spacing w:before="1"/>
        <w:ind w:left="400"/>
      </w:pPr>
      <w:r>
        <w:rPr>
          <w:spacing w:val="-2"/>
          <w:u w:val="single"/>
        </w:rPr>
        <w:t>Учитель</w:t>
      </w:r>
      <w:r>
        <w:rPr>
          <w:spacing w:val="-15"/>
          <w:u w:val="single"/>
        </w:rPr>
        <w:t xml:space="preserve"> </w:t>
      </w:r>
      <w:r>
        <w:rPr>
          <w:spacing w:val="-2"/>
          <w:u w:val="single"/>
        </w:rPr>
        <w:t>читает</w:t>
      </w:r>
      <w:r>
        <w:rPr>
          <w:spacing w:val="-12"/>
          <w:u w:val="single"/>
        </w:rPr>
        <w:t xml:space="preserve"> </w:t>
      </w:r>
      <w:r>
        <w:rPr>
          <w:spacing w:val="-2"/>
          <w:u w:val="single"/>
        </w:rPr>
        <w:t>рассказ</w:t>
      </w:r>
      <w:r>
        <w:rPr>
          <w:spacing w:val="-10"/>
          <w:u w:val="single"/>
        </w:rPr>
        <w:t xml:space="preserve"> </w:t>
      </w:r>
      <w:r>
        <w:rPr>
          <w:spacing w:val="-2"/>
          <w:u w:val="single"/>
        </w:rPr>
        <w:t>ребенку</w:t>
      </w:r>
      <w:r>
        <w:rPr>
          <w:spacing w:val="-13"/>
          <w:u w:val="single"/>
        </w:rPr>
        <w:t xml:space="preserve"> </w:t>
      </w:r>
      <w:r>
        <w:rPr>
          <w:spacing w:val="-2"/>
          <w:u w:val="single"/>
        </w:rPr>
        <w:t>и</w:t>
      </w:r>
      <w:r>
        <w:rPr>
          <w:spacing w:val="-8"/>
          <w:u w:val="single"/>
        </w:rPr>
        <w:t xml:space="preserve"> </w:t>
      </w:r>
      <w:r>
        <w:rPr>
          <w:spacing w:val="-2"/>
          <w:u w:val="single"/>
        </w:rPr>
        <w:t>задает</w:t>
      </w:r>
      <w:r>
        <w:rPr>
          <w:spacing w:val="-8"/>
          <w:u w:val="single"/>
        </w:rPr>
        <w:t xml:space="preserve"> </w:t>
      </w:r>
      <w:r>
        <w:rPr>
          <w:spacing w:val="-2"/>
          <w:u w:val="single"/>
        </w:rPr>
        <w:t>ему</w:t>
      </w:r>
      <w:r>
        <w:rPr>
          <w:spacing w:val="-13"/>
          <w:u w:val="single"/>
        </w:rPr>
        <w:t xml:space="preserve"> </w:t>
      </w:r>
      <w:r>
        <w:rPr>
          <w:spacing w:val="-2"/>
          <w:u w:val="single"/>
        </w:rPr>
        <w:t>вопр</w:t>
      </w:r>
      <w:r>
        <w:rPr>
          <w:spacing w:val="-2"/>
          <w:u w:val="single"/>
        </w:rPr>
        <w:t>о</w:t>
      </w:r>
      <w:r>
        <w:rPr>
          <w:spacing w:val="-2"/>
          <w:u w:val="single"/>
        </w:rPr>
        <w:t>сы.</w:t>
      </w:r>
    </w:p>
    <w:p w14:paraId="7600C87E" w14:textId="77777777" w:rsidR="00C34874" w:rsidRDefault="00C34874" w:rsidP="00C34874">
      <w:pPr>
        <w:pStyle w:val="a6"/>
        <w:ind w:left="400" w:right="504"/>
      </w:pPr>
      <w:r>
        <w:rPr>
          <w:spacing w:val="-2"/>
        </w:rPr>
        <w:t>Пол</w:t>
      </w:r>
      <w:r>
        <w:rPr>
          <w:spacing w:val="-13"/>
        </w:rPr>
        <w:t xml:space="preserve"> </w:t>
      </w:r>
      <w:r>
        <w:rPr>
          <w:spacing w:val="-2"/>
        </w:rPr>
        <w:t>героя</w:t>
      </w:r>
      <w:r>
        <w:rPr>
          <w:spacing w:val="-13"/>
        </w:rPr>
        <w:t xml:space="preserve"> </w:t>
      </w:r>
      <w:r>
        <w:rPr>
          <w:spacing w:val="-2"/>
        </w:rPr>
        <w:t>рассказа</w:t>
      </w:r>
      <w:r>
        <w:rPr>
          <w:spacing w:val="-13"/>
        </w:rPr>
        <w:t xml:space="preserve"> </w:t>
      </w:r>
      <w:r>
        <w:rPr>
          <w:spacing w:val="-2"/>
        </w:rPr>
        <w:t>и</w:t>
      </w:r>
      <w:r>
        <w:rPr>
          <w:spacing w:val="-13"/>
        </w:rPr>
        <w:t xml:space="preserve"> </w:t>
      </w:r>
      <w:r>
        <w:rPr>
          <w:spacing w:val="-2"/>
        </w:rPr>
        <w:t>соответственно</w:t>
      </w:r>
      <w:r>
        <w:rPr>
          <w:spacing w:val="-13"/>
        </w:rPr>
        <w:t xml:space="preserve"> </w:t>
      </w:r>
      <w:r>
        <w:rPr>
          <w:spacing w:val="-2"/>
        </w:rPr>
        <w:t>его</w:t>
      </w:r>
      <w:r>
        <w:rPr>
          <w:spacing w:val="-10"/>
        </w:rPr>
        <w:t xml:space="preserve"> </w:t>
      </w:r>
      <w:r>
        <w:rPr>
          <w:spacing w:val="-2"/>
        </w:rPr>
        <w:t>имя</w:t>
      </w:r>
      <w:r>
        <w:rPr>
          <w:spacing w:val="-12"/>
        </w:rPr>
        <w:t xml:space="preserve"> </w:t>
      </w:r>
      <w:r>
        <w:rPr>
          <w:spacing w:val="-2"/>
        </w:rPr>
        <w:t>меняются</w:t>
      </w:r>
      <w:r>
        <w:rPr>
          <w:spacing w:val="-12"/>
        </w:rPr>
        <w:t xml:space="preserve"> </w:t>
      </w:r>
      <w:r>
        <w:rPr>
          <w:spacing w:val="-2"/>
        </w:rPr>
        <w:t>в</w:t>
      </w:r>
      <w:r>
        <w:rPr>
          <w:spacing w:val="-11"/>
        </w:rPr>
        <w:t xml:space="preserve"> </w:t>
      </w:r>
      <w:r>
        <w:rPr>
          <w:spacing w:val="-2"/>
        </w:rPr>
        <w:t>зависимости</w:t>
      </w:r>
      <w:r>
        <w:rPr>
          <w:spacing w:val="-13"/>
        </w:rPr>
        <w:t xml:space="preserve"> </w:t>
      </w:r>
      <w:r>
        <w:rPr>
          <w:spacing w:val="-2"/>
        </w:rPr>
        <w:t>от</w:t>
      </w:r>
      <w:r>
        <w:rPr>
          <w:spacing w:val="-13"/>
        </w:rPr>
        <w:t xml:space="preserve"> </w:t>
      </w:r>
      <w:r>
        <w:rPr>
          <w:spacing w:val="-2"/>
        </w:rPr>
        <w:t>пола</w:t>
      </w:r>
      <w:r>
        <w:rPr>
          <w:spacing w:val="-12"/>
        </w:rPr>
        <w:t xml:space="preserve"> </w:t>
      </w:r>
      <w:r>
        <w:rPr>
          <w:spacing w:val="-2"/>
        </w:rPr>
        <w:t xml:space="preserve">исследуемого </w:t>
      </w:r>
      <w:r>
        <w:t>ребенка.</w:t>
      </w:r>
      <w:r>
        <w:rPr>
          <w:spacing w:val="-10"/>
        </w:rPr>
        <w:t xml:space="preserve"> </w:t>
      </w:r>
      <w:r>
        <w:t>Для</w:t>
      </w:r>
      <w:r>
        <w:rPr>
          <w:spacing w:val="-4"/>
        </w:rPr>
        <w:t xml:space="preserve"> </w:t>
      </w:r>
      <w:r>
        <w:t>мальчиков</w:t>
      </w:r>
      <w:r>
        <w:rPr>
          <w:spacing w:val="-7"/>
        </w:rPr>
        <w:t xml:space="preserve"> </w:t>
      </w:r>
      <w:r>
        <w:t>персонаж</w:t>
      </w:r>
      <w:r>
        <w:rPr>
          <w:spacing w:val="-6"/>
        </w:rPr>
        <w:t xml:space="preserve"> </w:t>
      </w:r>
      <w:r>
        <w:t>—</w:t>
      </w:r>
      <w:r>
        <w:rPr>
          <w:spacing w:val="-10"/>
        </w:rPr>
        <w:t xml:space="preserve"> </w:t>
      </w:r>
      <w:r>
        <w:t>мальчик,</w:t>
      </w:r>
      <w:r>
        <w:rPr>
          <w:spacing w:val="-10"/>
        </w:rPr>
        <w:t xml:space="preserve"> </w:t>
      </w:r>
      <w:r>
        <w:t>для</w:t>
      </w:r>
      <w:r>
        <w:rPr>
          <w:spacing w:val="-4"/>
        </w:rPr>
        <w:t xml:space="preserve"> </w:t>
      </w:r>
      <w:r>
        <w:t>девочек</w:t>
      </w:r>
      <w:r>
        <w:rPr>
          <w:spacing w:val="-8"/>
        </w:rPr>
        <w:t xml:space="preserve"> </w:t>
      </w:r>
      <w:r>
        <w:t>—</w:t>
      </w:r>
      <w:r>
        <w:rPr>
          <w:spacing w:val="-6"/>
        </w:rPr>
        <w:t xml:space="preserve"> </w:t>
      </w:r>
      <w:r>
        <w:t>девочка.</w:t>
      </w:r>
    </w:p>
    <w:p w14:paraId="1718887B" w14:textId="77777777" w:rsidR="00C34874" w:rsidRDefault="00C34874">
      <w:pPr>
        <w:pStyle w:val="af7"/>
        <w:widowControl w:val="0"/>
        <w:numPr>
          <w:ilvl w:val="1"/>
          <w:numId w:val="128"/>
        </w:numPr>
        <w:tabs>
          <w:tab w:val="left" w:pos="1120"/>
          <w:tab w:val="left" w:pos="1121"/>
        </w:tabs>
        <w:autoSpaceDE w:val="0"/>
        <w:autoSpaceDN w:val="0"/>
        <w:spacing w:after="0" w:line="240" w:lineRule="auto"/>
        <w:ind w:hanging="361"/>
        <w:contextualSpacing w:val="0"/>
        <w:rPr>
          <w:sz w:val="24"/>
        </w:rPr>
      </w:pPr>
      <w:r>
        <w:rPr>
          <w:sz w:val="24"/>
          <w:u w:val="single"/>
        </w:rPr>
        <w:t>Т</w:t>
      </w:r>
      <w:r>
        <w:rPr>
          <w:spacing w:val="-7"/>
          <w:sz w:val="24"/>
          <w:u w:val="single"/>
        </w:rPr>
        <w:t xml:space="preserve"> </w:t>
      </w:r>
      <w:r>
        <w:rPr>
          <w:sz w:val="24"/>
          <w:u w:val="single"/>
        </w:rPr>
        <w:t>е</w:t>
      </w:r>
      <w:r>
        <w:rPr>
          <w:spacing w:val="-7"/>
          <w:sz w:val="24"/>
          <w:u w:val="single"/>
        </w:rPr>
        <w:t xml:space="preserve"> </w:t>
      </w:r>
      <w:r>
        <w:rPr>
          <w:sz w:val="24"/>
          <w:u w:val="single"/>
        </w:rPr>
        <w:t>к</w:t>
      </w:r>
      <w:r>
        <w:rPr>
          <w:spacing w:val="-9"/>
          <w:sz w:val="24"/>
          <w:u w:val="single"/>
        </w:rPr>
        <w:t xml:space="preserve"> </w:t>
      </w:r>
      <w:r>
        <w:rPr>
          <w:sz w:val="24"/>
          <w:u w:val="single"/>
        </w:rPr>
        <w:t>с</w:t>
      </w:r>
      <w:r>
        <w:rPr>
          <w:spacing w:val="-3"/>
          <w:sz w:val="24"/>
          <w:u w:val="single"/>
        </w:rPr>
        <w:t xml:space="preserve"> </w:t>
      </w:r>
      <w:r>
        <w:rPr>
          <w:sz w:val="24"/>
          <w:u w:val="single"/>
        </w:rPr>
        <w:t>т</w:t>
      </w:r>
      <w:r>
        <w:rPr>
          <w:spacing w:val="78"/>
          <w:w w:val="150"/>
          <w:sz w:val="24"/>
          <w:u w:val="single"/>
        </w:rPr>
        <w:t xml:space="preserve"> </w:t>
      </w:r>
      <w:r>
        <w:rPr>
          <w:sz w:val="24"/>
          <w:u w:val="single"/>
        </w:rPr>
        <w:t>р</w:t>
      </w:r>
      <w:r>
        <w:rPr>
          <w:spacing w:val="-9"/>
          <w:sz w:val="24"/>
          <w:u w:val="single"/>
        </w:rPr>
        <w:t xml:space="preserve"> </w:t>
      </w:r>
      <w:r>
        <w:rPr>
          <w:sz w:val="24"/>
          <w:u w:val="single"/>
        </w:rPr>
        <w:t>а</w:t>
      </w:r>
      <w:r>
        <w:rPr>
          <w:spacing w:val="-7"/>
          <w:sz w:val="24"/>
          <w:u w:val="single"/>
        </w:rPr>
        <w:t xml:space="preserve"> </w:t>
      </w:r>
      <w:r>
        <w:rPr>
          <w:sz w:val="24"/>
          <w:u w:val="single"/>
        </w:rPr>
        <w:t>с</w:t>
      </w:r>
      <w:r>
        <w:rPr>
          <w:spacing w:val="-7"/>
          <w:sz w:val="24"/>
          <w:u w:val="single"/>
        </w:rPr>
        <w:t xml:space="preserve"> </w:t>
      </w:r>
      <w:r>
        <w:rPr>
          <w:sz w:val="24"/>
          <w:u w:val="single"/>
        </w:rPr>
        <w:t>с</w:t>
      </w:r>
      <w:r>
        <w:rPr>
          <w:spacing w:val="-3"/>
          <w:sz w:val="24"/>
          <w:u w:val="single"/>
        </w:rPr>
        <w:t xml:space="preserve"> </w:t>
      </w:r>
      <w:r>
        <w:rPr>
          <w:sz w:val="24"/>
          <w:u w:val="single"/>
        </w:rPr>
        <w:t>к</w:t>
      </w:r>
      <w:r>
        <w:rPr>
          <w:spacing w:val="-9"/>
          <w:sz w:val="24"/>
          <w:u w:val="single"/>
        </w:rPr>
        <w:t xml:space="preserve"> </w:t>
      </w:r>
      <w:r>
        <w:rPr>
          <w:sz w:val="24"/>
          <w:u w:val="single"/>
        </w:rPr>
        <w:t>а</w:t>
      </w:r>
      <w:r>
        <w:rPr>
          <w:spacing w:val="-7"/>
          <w:sz w:val="24"/>
          <w:u w:val="single"/>
        </w:rPr>
        <w:t xml:space="preserve"> </w:t>
      </w:r>
      <w:r>
        <w:rPr>
          <w:sz w:val="24"/>
          <w:u w:val="single"/>
        </w:rPr>
        <w:t>з</w:t>
      </w:r>
      <w:r>
        <w:rPr>
          <w:spacing w:val="-7"/>
          <w:sz w:val="24"/>
          <w:u w:val="single"/>
        </w:rPr>
        <w:t xml:space="preserve"> </w:t>
      </w:r>
      <w:r>
        <w:rPr>
          <w:spacing w:val="-5"/>
          <w:sz w:val="24"/>
          <w:u w:val="single"/>
        </w:rPr>
        <w:t>а:</w:t>
      </w:r>
    </w:p>
    <w:p w14:paraId="23389028" w14:textId="77777777" w:rsidR="00C34874" w:rsidRDefault="00C34874" w:rsidP="00C34874">
      <w:pPr>
        <w:pStyle w:val="a6"/>
        <w:ind w:left="400" w:right="504" w:firstLine="708"/>
      </w:pPr>
      <w:r>
        <w:t>Мама,</w:t>
      </w:r>
      <w:r>
        <w:rPr>
          <w:spacing w:val="-15"/>
        </w:rPr>
        <w:t xml:space="preserve"> </w:t>
      </w:r>
      <w:r>
        <w:t>уходя</w:t>
      </w:r>
      <w:r>
        <w:rPr>
          <w:spacing w:val="-15"/>
        </w:rPr>
        <w:t xml:space="preserve"> </w:t>
      </w:r>
      <w:r>
        <w:t>на</w:t>
      </w:r>
      <w:r>
        <w:rPr>
          <w:spacing w:val="-15"/>
        </w:rPr>
        <w:t xml:space="preserve"> </w:t>
      </w:r>
      <w:r>
        <w:t>работу,</w:t>
      </w:r>
      <w:r>
        <w:rPr>
          <w:spacing w:val="-15"/>
        </w:rPr>
        <w:t xml:space="preserve"> </w:t>
      </w:r>
      <w:r>
        <w:t>напомнила</w:t>
      </w:r>
      <w:r>
        <w:rPr>
          <w:spacing w:val="-11"/>
        </w:rPr>
        <w:t xml:space="preserve"> </w:t>
      </w:r>
      <w:r>
        <w:t>Андрею</w:t>
      </w:r>
      <w:r>
        <w:rPr>
          <w:spacing w:val="-15"/>
        </w:rPr>
        <w:t xml:space="preserve"> </w:t>
      </w:r>
      <w:r>
        <w:t>(Лене),</w:t>
      </w:r>
      <w:r>
        <w:rPr>
          <w:spacing w:val="-13"/>
        </w:rPr>
        <w:t xml:space="preserve"> </w:t>
      </w:r>
      <w:r>
        <w:t>что</w:t>
      </w:r>
      <w:r>
        <w:rPr>
          <w:spacing w:val="-13"/>
        </w:rPr>
        <w:t xml:space="preserve"> </w:t>
      </w:r>
      <w:r>
        <w:t>ему</w:t>
      </w:r>
      <w:r>
        <w:rPr>
          <w:spacing w:val="-15"/>
        </w:rPr>
        <w:t xml:space="preserve"> </w:t>
      </w:r>
      <w:r>
        <w:t>(ей)</w:t>
      </w:r>
      <w:r>
        <w:rPr>
          <w:spacing w:val="-12"/>
        </w:rPr>
        <w:t xml:space="preserve"> </w:t>
      </w:r>
      <w:r>
        <w:t>надо</w:t>
      </w:r>
      <w:r>
        <w:rPr>
          <w:spacing w:val="-15"/>
        </w:rPr>
        <w:t xml:space="preserve"> </w:t>
      </w:r>
      <w:r>
        <w:t>есть</w:t>
      </w:r>
      <w:r>
        <w:rPr>
          <w:spacing w:val="-15"/>
        </w:rPr>
        <w:t xml:space="preserve"> </w:t>
      </w:r>
      <w:r>
        <w:t>на</w:t>
      </w:r>
      <w:r>
        <w:rPr>
          <w:spacing w:val="-11"/>
        </w:rPr>
        <w:t xml:space="preserve"> </w:t>
      </w:r>
      <w:r>
        <w:t>обед.</w:t>
      </w:r>
      <w:r>
        <w:rPr>
          <w:spacing w:val="-15"/>
        </w:rPr>
        <w:t xml:space="preserve"> </w:t>
      </w:r>
      <w:r>
        <w:t xml:space="preserve">Она </w:t>
      </w:r>
      <w:r>
        <w:rPr>
          <w:spacing w:val="-2"/>
        </w:rPr>
        <w:t>попросила</w:t>
      </w:r>
      <w:r>
        <w:rPr>
          <w:spacing w:val="-11"/>
        </w:rPr>
        <w:t xml:space="preserve"> </w:t>
      </w:r>
      <w:r>
        <w:rPr>
          <w:spacing w:val="-2"/>
        </w:rPr>
        <w:t>его</w:t>
      </w:r>
      <w:r>
        <w:rPr>
          <w:spacing w:val="-8"/>
        </w:rPr>
        <w:t xml:space="preserve"> </w:t>
      </w:r>
      <w:r>
        <w:rPr>
          <w:spacing w:val="-2"/>
        </w:rPr>
        <w:t>(ее)</w:t>
      </w:r>
      <w:r>
        <w:rPr>
          <w:spacing w:val="-11"/>
        </w:rPr>
        <w:t xml:space="preserve"> </w:t>
      </w:r>
      <w:r>
        <w:rPr>
          <w:spacing w:val="-2"/>
        </w:rPr>
        <w:t>помыть</w:t>
      </w:r>
      <w:r>
        <w:rPr>
          <w:spacing w:val="-9"/>
        </w:rPr>
        <w:t xml:space="preserve"> </w:t>
      </w:r>
      <w:r>
        <w:rPr>
          <w:spacing w:val="-2"/>
        </w:rPr>
        <w:t>посуду</w:t>
      </w:r>
      <w:r>
        <w:rPr>
          <w:spacing w:val="-11"/>
        </w:rPr>
        <w:t xml:space="preserve"> </w:t>
      </w:r>
      <w:r>
        <w:rPr>
          <w:spacing w:val="-2"/>
        </w:rPr>
        <w:t>после</w:t>
      </w:r>
      <w:r>
        <w:rPr>
          <w:spacing w:val="-6"/>
        </w:rPr>
        <w:t xml:space="preserve"> </w:t>
      </w:r>
      <w:r>
        <w:rPr>
          <w:spacing w:val="-2"/>
        </w:rPr>
        <w:t>еды,</w:t>
      </w:r>
      <w:r>
        <w:rPr>
          <w:spacing w:val="-12"/>
        </w:rPr>
        <w:t xml:space="preserve"> </w:t>
      </w:r>
      <w:r>
        <w:rPr>
          <w:spacing w:val="-2"/>
        </w:rPr>
        <w:t>потому</w:t>
      </w:r>
      <w:r>
        <w:rPr>
          <w:spacing w:val="-13"/>
        </w:rPr>
        <w:t xml:space="preserve"> </w:t>
      </w:r>
      <w:r>
        <w:rPr>
          <w:spacing w:val="-2"/>
        </w:rPr>
        <w:t>что</w:t>
      </w:r>
      <w:r>
        <w:rPr>
          <w:spacing w:val="-8"/>
        </w:rPr>
        <w:t xml:space="preserve"> </w:t>
      </w:r>
      <w:r>
        <w:rPr>
          <w:spacing w:val="-2"/>
        </w:rPr>
        <w:t>вернется</w:t>
      </w:r>
      <w:r>
        <w:rPr>
          <w:spacing w:val="-10"/>
        </w:rPr>
        <w:t xml:space="preserve"> </w:t>
      </w:r>
      <w:r>
        <w:rPr>
          <w:spacing w:val="-2"/>
        </w:rPr>
        <w:t>с</w:t>
      </w:r>
      <w:r>
        <w:rPr>
          <w:spacing w:val="-10"/>
        </w:rPr>
        <w:t xml:space="preserve"> </w:t>
      </w:r>
      <w:r>
        <w:rPr>
          <w:spacing w:val="-2"/>
        </w:rPr>
        <w:t>работы</w:t>
      </w:r>
      <w:r>
        <w:rPr>
          <w:spacing w:val="-9"/>
        </w:rPr>
        <w:t xml:space="preserve"> </w:t>
      </w:r>
      <w:r>
        <w:rPr>
          <w:spacing w:val="-2"/>
        </w:rPr>
        <w:t>уставшей.</w:t>
      </w:r>
      <w:r>
        <w:rPr>
          <w:spacing w:val="-8"/>
        </w:rPr>
        <w:t xml:space="preserve"> </w:t>
      </w:r>
      <w:r>
        <w:rPr>
          <w:spacing w:val="-2"/>
        </w:rPr>
        <w:t xml:space="preserve">Андрей </w:t>
      </w:r>
      <w:r>
        <w:t>(Лена)</w:t>
      </w:r>
      <w:r>
        <w:rPr>
          <w:spacing w:val="-12"/>
        </w:rPr>
        <w:t xml:space="preserve"> </w:t>
      </w:r>
      <w:r>
        <w:t>поел(а)</w:t>
      </w:r>
      <w:r>
        <w:rPr>
          <w:spacing w:val="-12"/>
        </w:rPr>
        <w:t xml:space="preserve"> </w:t>
      </w:r>
      <w:r>
        <w:t>и</w:t>
      </w:r>
      <w:r>
        <w:rPr>
          <w:spacing w:val="-10"/>
        </w:rPr>
        <w:t xml:space="preserve"> </w:t>
      </w:r>
      <w:r>
        <w:t>сел(а)</w:t>
      </w:r>
      <w:r>
        <w:rPr>
          <w:spacing w:val="-12"/>
        </w:rPr>
        <w:t xml:space="preserve"> </w:t>
      </w:r>
      <w:r>
        <w:t>смотреть</w:t>
      </w:r>
      <w:r>
        <w:rPr>
          <w:spacing w:val="-10"/>
        </w:rPr>
        <w:t xml:space="preserve"> </w:t>
      </w:r>
      <w:r>
        <w:t>мультфильмы,</w:t>
      </w:r>
      <w:r>
        <w:rPr>
          <w:spacing w:val="-13"/>
        </w:rPr>
        <w:t xml:space="preserve"> </w:t>
      </w:r>
      <w:r>
        <w:t>а</w:t>
      </w:r>
      <w:r>
        <w:rPr>
          <w:spacing w:val="-8"/>
        </w:rPr>
        <w:t xml:space="preserve"> </w:t>
      </w:r>
      <w:r>
        <w:t>посуду</w:t>
      </w:r>
      <w:r>
        <w:rPr>
          <w:spacing w:val="-12"/>
        </w:rPr>
        <w:t xml:space="preserve"> </w:t>
      </w:r>
      <w:r>
        <w:t>мыть</w:t>
      </w:r>
      <w:r>
        <w:rPr>
          <w:spacing w:val="-10"/>
        </w:rPr>
        <w:t xml:space="preserve"> </w:t>
      </w:r>
      <w:r>
        <w:t>не</w:t>
      </w:r>
      <w:r>
        <w:rPr>
          <w:spacing w:val="-11"/>
        </w:rPr>
        <w:t xml:space="preserve"> </w:t>
      </w:r>
      <w:r>
        <w:t>стал(а).</w:t>
      </w:r>
      <w:r>
        <w:rPr>
          <w:spacing w:val="-10"/>
        </w:rPr>
        <w:t xml:space="preserve"> </w:t>
      </w:r>
      <w:r>
        <w:t>Вечером</w:t>
      </w:r>
      <w:r>
        <w:rPr>
          <w:spacing w:val="-12"/>
        </w:rPr>
        <w:t xml:space="preserve"> </w:t>
      </w:r>
      <w:r>
        <w:t>пришли</w:t>
      </w:r>
      <w:r>
        <w:rPr>
          <w:spacing w:val="-10"/>
        </w:rPr>
        <w:t xml:space="preserve"> </w:t>
      </w:r>
      <w:r>
        <w:t xml:space="preserve">с </w:t>
      </w:r>
      <w:r>
        <w:rPr>
          <w:spacing w:val="-2"/>
        </w:rPr>
        <w:t>работы</w:t>
      </w:r>
      <w:r>
        <w:rPr>
          <w:spacing w:val="-11"/>
        </w:rPr>
        <w:t xml:space="preserve"> </w:t>
      </w:r>
      <w:r>
        <w:rPr>
          <w:spacing w:val="-2"/>
        </w:rPr>
        <w:t>мама</w:t>
      </w:r>
      <w:r>
        <w:rPr>
          <w:spacing w:val="-12"/>
        </w:rPr>
        <w:t xml:space="preserve"> </w:t>
      </w:r>
      <w:r>
        <w:rPr>
          <w:spacing w:val="-2"/>
        </w:rPr>
        <w:t>и</w:t>
      </w:r>
      <w:r>
        <w:rPr>
          <w:spacing w:val="-10"/>
        </w:rPr>
        <w:t xml:space="preserve"> </w:t>
      </w:r>
      <w:r>
        <w:rPr>
          <w:spacing w:val="-2"/>
        </w:rPr>
        <w:t>папа.</w:t>
      </w:r>
      <w:r>
        <w:rPr>
          <w:spacing w:val="-10"/>
        </w:rPr>
        <w:t xml:space="preserve"> </w:t>
      </w:r>
      <w:r>
        <w:rPr>
          <w:spacing w:val="-2"/>
        </w:rPr>
        <w:t>Мама</w:t>
      </w:r>
      <w:r>
        <w:rPr>
          <w:spacing w:val="-5"/>
        </w:rPr>
        <w:t xml:space="preserve"> </w:t>
      </w:r>
      <w:r>
        <w:rPr>
          <w:spacing w:val="-2"/>
        </w:rPr>
        <w:t>увидела</w:t>
      </w:r>
      <w:r>
        <w:rPr>
          <w:spacing w:val="-12"/>
        </w:rPr>
        <w:t xml:space="preserve"> </w:t>
      </w:r>
      <w:r>
        <w:rPr>
          <w:spacing w:val="-2"/>
        </w:rPr>
        <w:t>грязную</w:t>
      </w:r>
      <w:r>
        <w:rPr>
          <w:spacing w:val="-13"/>
        </w:rPr>
        <w:t xml:space="preserve"> </w:t>
      </w:r>
      <w:r>
        <w:rPr>
          <w:spacing w:val="-2"/>
        </w:rPr>
        <w:t>посуду,</w:t>
      </w:r>
      <w:r>
        <w:rPr>
          <w:spacing w:val="-10"/>
        </w:rPr>
        <w:t xml:space="preserve"> </w:t>
      </w:r>
      <w:r>
        <w:rPr>
          <w:spacing w:val="-2"/>
        </w:rPr>
        <w:t>вздохнула</w:t>
      </w:r>
      <w:r>
        <w:rPr>
          <w:spacing w:val="-12"/>
        </w:rPr>
        <w:t xml:space="preserve"> </w:t>
      </w:r>
      <w:r>
        <w:rPr>
          <w:spacing w:val="-2"/>
        </w:rPr>
        <w:t>и</w:t>
      </w:r>
      <w:r>
        <w:rPr>
          <w:spacing w:val="-10"/>
        </w:rPr>
        <w:t xml:space="preserve"> </w:t>
      </w:r>
      <w:r>
        <w:rPr>
          <w:spacing w:val="-2"/>
        </w:rPr>
        <w:t>начала</w:t>
      </w:r>
      <w:r>
        <w:rPr>
          <w:spacing w:val="-9"/>
        </w:rPr>
        <w:t xml:space="preserve"> </w:t>
      </w:r>
      <w:r>
        <w:rPr>
          <w:spacing w:val="-2"/>
        </w:rPr>
        <w:t>мыть</w:t>
      </w:r>
      <w:r>
        <w:rPr>
          <w:spacing w:val="-11"/>
        </w:rPr>
        <w:t xml:space="preserve"> </w:t>
      </w:r>
      <w:r>
        <w:rPr>
          <w:spacing w:val="-2"/>
        </w:rPr>
        <w:t>ее</w:t>
      </w:r>
      <w:r>
        <w:rPr>
          <w:spacing w:val="-12"/>
        </w:rPr>
        <w:t xml:space="preserve"> </w:t>
      </w:r>
      <w:r>
        <w:rPr>
          <w:spacing w:val="-2"/>
        </w:rPr>
        <w:t>сама.</w:t>
      </w:r>
      <w:r>
        <w:rPr>
          <w:spacing w:val="-10"/>
        </w:rPr>
        <w:t xml:space="preserve"> </w:t>
      </w:r>
      <w:r>
        <w:rPr>
          <w:spacing w:val="-2"/>
        </w:rPr>
        <w:t xml:space="preserve">Андрею </w:t>
      </w:r>
      <w:r>
        <w:t>(Лене)</w:t>
      </w:r>
      <w:r>
        <w:rPr>
          <w:spacing w:val="-5"/>
        </w:rPr>
        <w:t xml:space="preserve"> </w:t>
      </w:r>
      <w:r>
        <w:t>стало</w:t>
      </w:r>
      <w:r>
        <w:rPr>
          <w:spacing w:val="-2"/>
        </w:rPr>
        <w:t xml:space="preserve"> </w:t>
      </w:r>
      <w:r>
        <w:t>грустно,</w:t>
      </w:r>
      <w:r>
        <w:rPr>
          <w:spacing w:val="-2"/>
        </w:rPr>
        <w:t xml:space="preserve"> </w:t>
      </w:r>
      <w:r>
        <w:t>и</w:t>
      </w:r>
      <w:r>
        <w:rPr>
          <w:spacing w:val="-7"/>
        </w:rPr>
        <w:t xml:space="preserve"> </w:t>
      </w:r>
      <w:r>
        <w:t>он</w:t>
      </w:r>
      <w:r>
        <w:rPr>
          <w:spacing w:val="-7"/>
        </w:rPr>
        <w:t xml:space="preserve"> </w:t>
      </w:r>
      <w:r>
        <w:t>(она)</w:t>
      </w:r>
      <w:r>
        <w:rPr>
          <w:spacing w:val="-1"/>
        </w:rPr>
        <w:t xml:space="preserve"> </w:t>
      </w:r>
      <w:r>
        <w:t>ушел</w:t>
      </w:r>
      <w:r>
        <w:rPr>
          <w:spacing w:val="-5"/>
        </w:rPr>
        <w:t xml:space="preserve"> </w:t>
      </w:r>
      <w:r>
        <w:t>(ушла)</w:t>
      </w:r>
      <w:r>
        <w:rPr>
          <w:spacing w:val="-1"/>
        </w:rPr>
        <w:t xml:space="preserve"> </w:t>
      </w:r>
      <w:r>
        <w:t>в</w:t>
      </w:r>
      <w:r>
        <w:rPr>
          <w:spacing w:val="-8"/>
        </w:rPr>
        <w:t xml:space="preserve"> </w:t>
      </w:r>
      <w:r>
        <w:t>свою</w:t>
      </w:r>
      <w:r>
        <w:rPr>
          <w:spacing w:val="-5"/>
        </w:rPr>
        <w:t xml:space="preserve"> </w:t>
      </w:r>
      <w:r>
        <w:t>комнату.</w:t>
      </w:r>
    </w:p>
    <w:p w14:paraId="4BFF0E38" w14:textId="77777777" w:rsidR="00C34874" w:rsidRDefault="00C34874">
      <w:pPr>
        <w:pStyle w:val="af7"/>
        <w:widowControl w:val="0"/>
        <w:numPr>
          <w:ilvl w:val="1"/>
          <w:numId w:val="128"/>
        </w:numPr>
        <w:tabs>
          <w:tab w:val="left" w:pos="1120"/>
          <w:tab w:val="left" w:pos="1121"/>
        </w:tabs>
        <w:autoSpaceDE w:val="0"/>
        <w:autoSpaceDN w:val="0"/>
        <w:spacing w:before="1" w:after="0" w:line="240" w:lineRule="auto"/>
        <w:ind w:hanging="361"/>
        <w:contextualSpacing w:val="0"/>
        <w:rPr>
          <w:sz w:val="24"/>
        </w:rPr>
      </w:pPr>
      <w:r>
        <w:rPr>
          <w:sz w:val="24"/>
        </w:rPr>
        <w:t>В</w:t>
      </w:r>
      <w:r>
        <w:rPr>
          <w:spacing w:val="-9"/>
          <w:sz w:val="24"/>
        </w:rPr>
        <w:t xml:space="preserve"> </w:t>
      </w:r>
      <w:r>
        <w:rPr>
          <w:sz w:val="24"/>
        </w:rPr>
        <w:t>о</w:t>
      </w:r>
      <w:r>
        <w:rPr>
          <w:spacing w:val="-9"/>
          <w:sz w:val="24"/>
        </w:rPr>
        <w:t xml:space="preserve"> </w:t>
      </w:r>
      <w:r>
        <w:rPr>
          <w:sz w:val="24"/>
        </w:rPr>
        <w:t>п</w:t>
      </w:r>
      <w:r>
        <w:rPr>
          <w:spacing w:val="-5"/>
          <w:sz w:val="24"/>
        </w:rPr>
        <w:t xml:space="preserve"> </w:t>
      </w:r>
      <w:r>
        <w:rPr>
          <w:sz w:val="24"/>
        </w:rPr>
        <w:t>р</w:t>
      </w:r>
      <w:r>
        <w:rPr>
          <w:spacing w:val="-9"/>
          <w:sz w:val="24"/>
        </w:rPr>
        <w:t xml:space="preserve"> </w:t>
      </w:r>
      <w:r>
        <w:rPr>
          <w:sz w:val="24"/>
        </w:rPr>
        <w:t>о</w:t>
      </w:r>
      <w:r>
        <w:rPr>
          <w:spacing w:val="-5"/>
          <w:sz w:val="24"/>
        </w:rPr>
        <w:t xml:space="preserve"> </w:t>
      </w:r>
      <w:r>
        <w:rPr>
          <w:sz w:val="24"/>
        </w:rPr>
        <w:t>с</w:t>
      </w:r>
      <w:r>
        <w:rPr>
          <w:spacing w:val="-7"/>
          <w:sz w:val="24"/>
        </w:rPr>
        <w:t xml:space="preserve"> </w:t>
      </w:r>
      <w:r>
        <w:rPr>
          <w:spacing w:val="-5"/>
          <w:sz w:val="24"/>
        </w:rPr>
        <w:t>ы:</w:t>
      </w:r>
    </w:p>
    <w:p w14:paraId="12D16352" w14:textId="77777777" w:rsidR="00C34874" w:rsidRDefault="00C34874">
      <w:pPr>
        <w:pStyle w:val="af7"/>
        <w:widowControl w:val="0"/>
        <w:numPr>
          <w:ilvl w:val="0"/>
          <w:numId w:val="127"/>
        </w:numPr>
        <w:tabs>
          <w:tab w:val="left" w:pos="633"/>
        </w:tabs>
        <w:autoSpaceDE w:val="0"/>
        <w:autoSpaceDN w:val="0"/>
        <w:spacing w:after="0" w:line="240" w:lineRule="auto"/>
        <w:ind w:hanging="233"/>
        <w:contextualSpacing w:val="0"/>
        <w:rPr>
          <w:sz w:val="24"/>
        </w:rPr>
      </w:pPr>
      <w:r>
        <w:rPr>
          <w:spacing w:val="-4"/>
          <w:sz w:val="24"/>
        </w:rPr>
        <w:t>Почему</w:t>
      </w:r>
      <w:r>
        <w:rPr>
          <w:spacing w:val="-3"/>
          <w:sz w:val="24"/>
        </w:rPr>
        <w:t xml:space="preserve"> </w:t>
      </w:r>
      <w:r>
        <w:rPr>
          <w:spacing w:val="-4"/>
          <w:sz w:val="24"/>
        </w:rPr>
        <w:t>Андрею</w:t>
      </w:r>
      <w:r>
        <w:rPr>
          <w:spacing w:val="-3"/>
          <w:sz w:val="24"/>
        </w:rPr>
        <w:t xml:space="preserve"> </w:t>
      </w:r>
      <w:r>
        <w:rPr>
          <w:spacing w:val="-4"/>
          <w:sz w:val="24"/>
        </w:rPr>
        <w:t>(Лене)</w:t>
      </w:r>
      <w:r>
        <w:rPr>
          <w:spacing w:val="2"/>
          <w:sz w:val="24"/>
        </w:rPr>
        <w:t xml:space="preserve"> </w:t>
      </w:r>
      <w:r>
        <w:rPr>
          <w:spacing w:val="-4"/>
          <w:sz w:val="24"/>
        </w:rPr>
        <w:t>стало</w:t>
      </w:r>
      <w:r>
        <w:rPr>
          <w:spacing w:val="-3"/>
          <w:sz w:val="24"/>
        </w:rPr>
        <w:t xml:space="preserve"> </w:t>
      </w:r>
      <w:r>
        <w:rPr>
          <w:spacing w:val="-4"/>
          <w:sz w:val="24"/>
        </w:rPr>
        <w:t>грустно?</w:t>
      </w:r>
    </w:p>
    <w:p w14:paraId="05DC06A0" w14:textId="77777777" w:rsidR="00C34874" w:rsidRDefault="00C34874">
      <w:pPr>
        <w:pStyle w:val="af7"/>
        <w:widowControl w:val="0"/>
        <w:numPr>
          <w:ilvl w:val="0"/>
          <w:numId w:val="127"/>
        </w:numPr>
        <w:tabs>
          <w:tab w:val="left" w:pos="633"/>
        </w:tabs>
        <w:autoSpaceDE w:val="0"/>
        <w:autoSpaceDN w:val="0"/>
        <w:spacing w:after="0" w:line="240" w:lineRule="auto"/>
        <w:ind w:hanging="233"/>
        <w:contextualSpacing w:val="0"/>
        <w:rPr>
          <w:sz w:val="24"/>
        </w:rPr>
      </w:pPr>
      <w:r>
        <w:rPr>
          <w:spacing w:val="-4"/>
          <w:sz w:val="24"/>
        </w:rPr>
        <w:t>Правильно ли поступил(а)</w:t>
      </w:r>
      <w:r>
        <w:rPr>
          <w:spacing w:val="6"/>
          <w:sz w:val="24"/>
        </w:rPr>
        <w:t xml:space="preserve"> </w:t>
      </w:r>
      <w:r>
        <w:rPr>
          <w:spacing w:val="-4"/>
          <w:sz w:val="24"/>
        </w:rPr>
        <w:t>Андрей</w:t>
      </w:r>
      <w:r>
        <w:rPr>
          <w:spacing w:val="-3"/>
          <w:sz w:val="24"/>
        </w:rPr>
        <w:t xml:space="preserve"> </w:t>
      </w:r>
      <w:r>
        <w:rPr>
          <w:spacing w:val="-4"/>
          <w:sz w:val="24"/>
        </w:rPr>
        <w:t>(Лена)?</w:t>
      </w:r>
    </w:p>
    <w:p w14:paraId="64F6E6B0" w14:textId="77777777" w:rsidR="00C34874" w:rsidRDefault="00C34874">
      <w:pPr>
        <w:pStyle w:val="af7"/>
        <w:widowControl w:val="0"/>
        <w:numPr>
          <w:ilvl w:val="0"/>
          <w:numId w:val="127"/>
        </w:numPr>
        <w:tabs>
          <w:tab w:val="left" w:pos="633"/>
        </w:tabs>
        <w:autoSpaceDE w:val="0"/>
        <w:autoSpaceDN w:val="0"/>
        <w:spacing w:after="0" w:line="240" w:lineRule="auto"/>
        <w:ind w:hanging="233"/>
        <w:contextualSpacing w:val="0"/>
        <w:rPr>
          <w:sz w:val="24"/>
        </w:rPr>
      </w:pPr>
      <w:r>
        <w:rPr>
          <w:spacing w:val="-2"/>
          <w:sz w:val="24"/>
        </w:rPr>
        <w:t>Почему?</w:t>
      </w:r>
    </w:p>
    <w:p w14:paraId="6EFCE179" w14:textId="77777777" w:rsidR="00C34874" w:rsidRDefault="00C34874">
      <w:pPr>
        <w:pStyle w:val="af7"/>
        <w:widowControl w:val="0"/>
        <w:numPr>
          <w:ilvl w:val="0"/>
          <w:numId w:val="127"/>
        </w:numPr>
        <w:tabs>
          <w:tab w:val="left" w:pos="629"/>
        </w:tabs>
        <w:autoSpaceDE w:val="0"/>
        <w:autoSpaceDN w:val="0"/>
        <w:spacing w:after="0" w:line="240" w:lineRule="auto"/>
        <w:ind w:left="628" w:hanging="229"/>
        <w:contextualSpacing w:val="0"/>
        <w:rPr>
          <w:sz w:val="24"/>
        </w:rPr>
      </w:pPr>
      <w:r>
        <w:rPr>
          <w:spacing w:val="-2"/>
          <w:sz w:val="24"/>
        </w:rPr>
        <w:t>Как</w:t>
      </w:r>
      <w:r>
        <w:rPr>
          <w:spacing w:val="-10"/>
          <w:sz w:val="24"/>
        </w:rPr>
        <w:t xml:space="preserve"> </w:t>
      </w:r>
      <w:r>
        <w:rPr>
          <w:spacing w:val="-2"/>
          <w:sz w:val="24"/>
        </w:rPr>
        <w:t>бы</w:t>
      </w:r>
      <w:r>
        <w:rPr>
          <w:spacing w:val="-9"/>
          <w:sz w:val="24"/>
        </w:rPr>
        <w:t xml:space="preserve"> </w:t>
      </w:r>
      <w:r>
        <w:rPr>
          <w:spacing w:val="-2"/>
          <w:sz w:val="24"/>
        </w:rPr>
        <w:t>ты</w:t>
      </w:r>
      <w:r>
        <w:rPr>
          <w:spacing w:val="-10"/>
          <w:sz w:val="24"/>
        </w:rPr>
        <w:t xml:space="preserve"> </w:t>
      </w:r>
      <w:r>
        <w:rPr>
          <w:spacing w:val="-2"/>
          <w:sz w:val="24"/>
        </w:rPr>
        <w:t>поступил(а)</w:t>
      </w:r>
      <w:r>
        <w:rPr>
          <w:spacing w:val="-9"/>
          <w:sz w:val="24"/>
        </w:rPr>
        <w:t xml:space="preserve"> </w:t>
      </w:r>
      <w:r>
        <w:rPr>
          <w:spacing w:val="-2"/>
          <w:sz w:val="24"/>
        </w:rPr>
        <w:t>на</w:t>
      </w:r>
      <w:r>
        <w:rPr>
          <w:spacing w:val="-10"/>
          <w:sz w:val="24"/>
        </w:rPr>
        <w:t xml:space="preserve"> </w:t>
      </w:r>
      <w:r>
        <w:rPr>
          <w:spacing w:val="-2"/>
          <w:sz w:val="24"/>
        </w:rPr>
        <w:t>месте</w:t>
      </w:r>
      <w:r>
        <w:rPr>
          <w:spacing w:val="-8"/>
          <w:sz w:val="24"/>
        </w:rPr>
        <w:t xml:space="preserve"> </w:t>
      </w:r>
      <w:r>
        <w:rPr>
          <w:spacing w:val="-2"/>
          <w:sz w:val="24"/>
        </w:rPr>
        <w:t>Андрея</w:t>
      </w:r>
      <w:r>
        <w:rPr>
          <w:spacing w:val="-10"/>
          <w:sz w:val="24"/>
        </w:rPr>
        <w:t xml:space="preserve"> </w:t>
      </w:r>
      <w:r>
        <w:rPr>
          <w:spacing w:val="-2"/>
          <w:sz w:val="24"/>
        </w:rPr>
        <w:t>(Лены)?</w:t>
      </w:r>
    </w:p>
    <w:p w14:paraId="7662E29A" w14:textId="77777777" w:rsidR="00C34874" w:rsidRDefault="00C34874" w:rsidP="00C34874">
      <w:pPr>
        <w:pStyle w:val="a6"/>
      </w:pPr>
    </w:p>
    <w:p w14:paraId="4A9C33B1" w14:textId="77777777" w:rsidR="00C34874" w:rsidRDefault="00C34874" w:rsidP="00C34874">
      <w:pPr>
        <w:ind w:left="400"/>
        <w:rPr>
          <w:i/>
        </w:rPr>
      </w:pPr>
      <w:r>
        <w:rPr>
          <w:i/>
          <w:spacing w:val="-2"/>
          <w:u w:val="single"/>
        </w:rPr>
        <w:t>Задание</w:t>
      </w:r>
      <w:r>
        <w:rPr>
          <w:i/>
          <w:spacing w:val="-15"/>
          <w:u w:val="single"/>
        </w:rPr>
        <w:t xml:space="preserve"> </w:t>
      </w:r>
      <w:r>
        <w:rPr>
          <w:i/>
          <w:spacing w:val="-2"/>
          <w:u w:val="single"/>
        </w:rPr>
        <w:t>на</w:t>
      </w:r>
      <w:r>
        <w:rPr>
          <w:i/>
          <w:spacing w:val="-13"/>
          <w:u w:val="single"/>
        </w:rPr>
        <w:t xml:space="preserve"> </w:t>
      </w:r>
      <w:r>
        <w:rPr>
          <w:i/>
          <w:spacing w:val="-2"/>
          <w:u w:val="single"/>
        </w:rPr>
        <w:t>учет</w:t>
      </w:r>
      <w:r>
        <w:rPr>
          <w:i/>
          <w:spacing w:val="-13"/>
          <w:u w:val="single"/>
        </w:rPr>
        <w:t xml:space="preserve"> </w:t>
      </w:r>
      <w:r>
        <w:rPr>
          <w:i/>
          <w:spacing w:val="-2"/>
          <w:u w:val="single"/>
        </w:rPr>
        <w:t>мотивов</w:t>
      </w:r>
      <w:r>
        <w:rPr>
          <w:i/>
          <w:spacing w:val="-10"/>
          <w:u w:val="single"/>
        </w:rPr>
        <w:t xml:space="preserve"> </w:t>
      </w:r>
      <w:r>
        <w:rPr>
          <w:i/>
          <w:spacing w:val="-2"/>
          <w:u w:val="single"/>
        </w:rPr>
        <w:t>героев</w:t>
      </w:r>
      <w:r>
        <w:rPr>
          <w:i/>
          <w:spacing w:val="-9"/>
          <w:u w:val="single"/>
        </w:rPr>
        <w:t xml:space="preserve"> </w:t>
      </w:r>
      <w:r>
        <w:rPr>
          <w:i/>
          <w:spacing w:val="-2"/>
          <w:u w:val="single"/>
        </w:rPr>
        <w:t>в</w:t>
      </w:r>
      <w:r>
        <w:rPr>
          <w:i/>
          <w:spacing w:val="-13"/>
          <w:u w:val="single"/>
        </w:rPr>
        <w:t xml:space="preserve"> </w:t>
      </w:r>
      <w:r>
        <w:rPr>
          <w:i/>
          <w:spacing w:val="-2"/>
          <w:u w:val="single"/>
        </w:rPr>
        <w:t>решении</w:t>
      </w:r>
      <w:r>
        <w:rPr>
          <w:i/>
          <w:spacing w:val="-13"/>
          <w:u w:val="single"/>
        </w:rPr>
        <w:t xml:space="preserve"> </w:t>
      </w:r>
      <w:r>
        <w:rPr>
          <w:i/>
          <w:spacing w:val="-2"/>
          <w:u w:val="single"/>
        </w:rPr>
        <w:t>моральной</w:t>
      </w:r>
      <w:r>
        <w:rPr>
          <w:i/>
          <w:spacing w:val="-13"/>
          <w:u w:val="single"/>
        </w:rPr>
        <w:t xml:space="preserve"> </w:t>
      </w:r>
      <w:r>
        <w:rPr>
          <w:i/>
          <w:spacing w:val="-2"/>
          <w:u w:val="single"/>
        </w:rPr>
        <w:t>дилеммы</w:t>
      </w:r>
    </w:p>
    <w:p w14:paraId="6577EFFB" w14:textId="77777777" w:rsidR="00C34874" w:rsidRDefault="00C34874">
      <w:pPr>
        <w:pStyle w:val="af7"/>
        <w:widowControl w:val="0"/>
        <w:numPr>
          <w:ilvl w:val="1"/>
          <w:numId w:val="127"/>
        </w:numPr>
        <w:tabs>
          <w:tab w:val="left" w:pos="1120"/>
          <w:tab w:val="left" w:pos="1121"/>
          <w:tab w:val="left" w:pos="2247"/>
        </w:tabs>
        <w:autoSpaceDE w:val="0"/>
        <w:autoSpaceDN w:val="0"/>
        <w:spacing w:before="1" w:after="0" w:line="240" w:lineRule="auto"/>
        <w:ind w:hanging="361"/>
        <w:contextualSpacing w:val="0"/>
        <w:rPr>
          <w:i/>
          <w:sz w:val="24"/>
        </w:rPr>
      </w:pPr>
      <w:r>
        <w:rPr>
          <w:i/>
          <w:sz w:val="24"/>
          <w:u w:val="single"/>
        </w:rPr>
        <w:lastRenderedPageBreak/>
        <w:t>Т</w:t>
      </w:r>
      <w:r>
        <w:rPr>
          <w:i/>
          <w:spacing w:val="-10"/>
          <w:sz w:val="24"/>
          <w:u w:val="single"/>
        </w:rPr>
        <w:t xml:space="preserve"> </w:t>
      </w:r>
      <w:r>
        <w:rPr>
          <w:i/>
          <w:sz w:val="24"/>
          <w:u w:val="single"/>
        </w:rPr>
        <w:t>е</w:t>
      </w:r>
      <w:r>
        <w:rPr>
          <w:i/>
          <w:spacing w:val="-7"/>
          <w:sz w:val="24"/>
          <w:u w:val="single"/>
        </w:rPr>
        <w:t xml:space="preserve"> </w:t>
      </w:r>
      <w:r>
        <w:rPr>
          <w:i/>
          <w:sz w:val="24"/>
          <w:u w:val="single"/>
        </w:rPr>
        <w:t>к</w:t>
      </w:r>
      <w:r>
        <w:rPr>
          <w:i/>
          <w:spacing w:val="-5"/>
          <w:sz w:val="24"/>
          <w:u w:val="single"/>
        </w:rPr>
        <w:t xml:space="preserve"> </w:t>
      </w:r>
      <w:r>
        <w:rPr>
          <w:i/>
          <w:sz w:val="24"/>
          <w:u w:val="single"/>
        </w:rPr>
        <w:t>с</w:t>
      </w:r>
      <w:r>
        <w:rPr>
          <w:i/>
          <w:spacing w:val="-7"/>
          <w:sz w:val="24"/>
          <w:u w:val="single"/>
        </w:rPr>
        <w:t xml:space="preserve"> </w:t>
      </w:r>
      <w:r>
        <w:rPr>
          <w:i/>
          <w:spacing w:val="-10"/>
          <w:sz w:val="24"/>
          <w:u w:val="single"/>
        </w:rPr>
        <w:t>т</w:t>
      </w:r>
      <w:r>
        <w:rPr>
          <w:i/>
          <w:sz w:val="24"/>
          <w:u w:val="single"/>
        </w:rPr>
        <w:tab/>
        <w:t>р</w:t>
      </w:r>
      <w:r>
        <w:rPr>
          <w:i/>
          <w:spacing w:val="-9"/>
          <w:sz w:val="24"/>
          <w:u w:val="single"/>
        </w:rPr>
        <w:t xml:space="preserve"> </w:t>
      </w:r>
      <w:r>
        <w:rPr>
          <w:i/>
          <w:sz w:val="24"/>
          <w:u w:val="single"/>
        </w:rPr>
        <w:t>а</w:t>
      </w:r>
      <w:r>
        <w:rPr>
          <w:i/>
          <w:spacing w:val="-5"/>
          <w:sz w:val="24"/>
          <w:u w:val="single"/>
        </w:rPr>
        <w:t xml:space="preserve"> </w:t>
      </w:r>
      <w:r>
        <w:rPr>
          <w:i/>
          <w:sz w:val="24"/>
          <w:u w:val="single"/>
        </w:rPr>
        <w:t>с</w:t>
      </w:r>
      <w:r>
        <w:rPr>
          <w:i/>
          <w:spacing w:val="-7"/>
          <w:sz w:val="24"/>
          <w:u w:val="single"/>
        </w:rPr>
        <w:t xml:space="preserve"> </w:t>
      </w:r>
      <w:r>
        <w:rPr>
          <w:i/>
          <w:sz w:val="24"/>
          <w:u w:val="single"/>
        </w:rPr>
        <w:t>с</w:t>
      </w:r>
      <w:r>
        <w:rPr>
          <w:i/>
          <w:spacing w:val="-7"/>
          <w:sz w:val="24"/>
          <w:u w:val="single"/>
        </w:rPr>
        <w:t xml:space="preserve"> </w:t>
      </w:r>
      <w:r>
        <w:rPr>
          <w:i/>
          <w:sz w:val="24"/>
          <w:u w:val="single"/>
        </w:rPr>
        <w:t>к</w:t>
      </w:r>
      <w:r>
        <w:rPr>
          <w:i/>
          <w:spacing w:val="-5"/>
          <w:sz w:val="24"/>
          <w:u w:val="single"/>
        </w:rPr>
        <w:t xml:space="preserve"> </w:t>
      </w:r>
      <w:r>
        <w:rPr>
          <w:i/>
          <w:sz w:val="24"/>
          <w:u w:val="single"/>
        </w:rPr>
        <w:t>а</w:t>
      </w:r>
      <w:r>
        <w:rPr>
          <w:i/>
          <w:spacing w:val="-5"/>
          <w:sz w:val="24"/>
          <w:u w:val="single"/>
        </w:rPr>
        <w:t xml:space="preserve"> </w:t>
      </w:r>
      <w:r>
        <w:rPr>
          <w:i/>
          <w:sz w:val="24"/>
          <w:u w:val="single"/>
        </w:rPr>
        <w:t>з</w:t>
      </w:r>
      <w:r>
        <w:rPr>
          <w:i/>
          <w:spacing w:val="-10"/>
          <w:sz w:val="24"/>
          <w:u w:val="single"/>
        </w:rPr>
        <w:t xml:space="preserve"> </w:t>
      </w:r>
      <w:r>
        <w:rPr>
          <w:i/>
          <w:spacing w:val="-5"/>
          <w:sz w:val="24"/>
          <w:u w:val="single"/>
        </w:rPr>
        <w:t>а:</w:t>
      </w:r>
    </w:p>
    <w:p w14:paraId="453E527D" w14:textId="77777777" w:rsidR="00C34874" w:rsidRDefault="00C34874" w:rsidP="00C34874">
      <w:pPr>
        <w:pStyle w:val="a6"/>
        <w:ind w:left="400" w:right="504" w:firstLine="708"/>
      </w:pPr>
      <w:r>
        <w:t>Маленький</w:t>
      </w:r>
      <w:r>
        <w:rPr>
          <w:spacing w:val="-13"/>
        </w:rPr>
        <w:t xml:space="preserve"> </w:t>
      </w:r>
      <w:r>
        <w:t>мальчик</w:t>
      </w:r>
      <w:r>
        <w:rPr>
          <w:spacing w:val="-9"/>
        </w:rPr>
        <w:t xml:space="preserve"> </w:t>
      </w:r>
      <w:r>
        <w:t>Сережа</w:t>
      </w:r>
      <w:r>
        <w:rPr>
          <w:spacing w:val="-10"/>
        </w:rPr>
        <w:t xml:space="preserve"> </w:t>
      </w:r>
      <w:r>
        <w:t>захотел</w:t>
      </w:r>
      <w:r>
        <w:rPr>
          <w:spacing w:val="-8"/>
        </w:rPr>
        <w:t xml:space="preserve"> </w:t>
      </w:r>
      <w:r>
        <w:t>помочь</w:t>
      </w:r>
      <w:r>
        <w:rPr>
          <w:spacing w:val="-10"/>
        </w:rPr>
        <w:t xml:space="preserve"> </w:t>
      </w:r>
      <w:r>
        <w:t>маме</w:t>
      </w:r>
      <w:r>
        <w:rPr>
          <w:spacing w:val="-10"/>
        </w:rPr>
        <w:t xml:space="preserve"> </w:t>
      </w:r>
      <w:r>
        <w:t>помыть</w:t>
      </w:r>
      <w:r>
        <w:rPr>
          <w:spacing w:val="-10"/>
        </w:rPr>
        <w:t xml:space="preserve"> </w:t>
      </w:r>
      <w:r>
        <w:t>посуду.</w:t>
      </w:r>
      <w:r>
        <w:rPr>
          <w:spacing w:val="-4"/>
        </w:rPr>
        <w:t xml:space="preserve"> </w:t>
      </w:r>
      <w:r>
        <w:t>Он</w:t>
      </w:r>
      <w:r>
        <w:rPr>
          <w:spacing w:val="-9"/>
        </w:rPr>
        <w:t xml:space="preserve"> </w:t>
      </w:r>
      <w:r>
        <w:t>вымыл</w:t>
      </w:r>
      <w:r>
        <w:rPr>
          <w:spacing w:val="-8"/>
        </w:rPr>
        <w:t xml:space="preserve"> </w:t>
      </w:r>
      <w:r>
        <w:t>чашку</w:t>
      </w:r>
      <w:r>
        <w:rPr>
          <w:spacing w:val="-15"/>
        </w:rPr>
        <w:t xml:space="preserve"> </w:t>
      </w:r>
      <w:r>
        <w:t xml:space="preserve">и </w:t>
      </w:r>
      <w:r>
        <w:rPr>
          <w:spacing w:val="-2"/>
        </w:rPr>
        <w:t>хотел</w:t>
      </w:r>
      <w:r>
        <w:rPr>
          <w:spacing w:val="-13"/>
        </w:rPr>
        <w:t xml:space="preserve"> </w:t>
      </w:r>
      <w:r>
        <w:rPr>
          <w:spacing w:val="-2"/>
        </w:rPr>
        <w:t>поставить</w:t>
      </w:r>
      <w:r>
        <w:rPr>
          <w:spacing w:val="-13"/>
        </w:rPr>
        <w:t xml:space="preserve"> </w:t>
      </w:r>
      <w:r>
        <w:rPr>
          <w:spacing w:val="-2"/>
        </w:rPr>
        <w:t>ее</w:t>
      </w:r>
      <w:r>
        <w:rPr>
          <w:spacing w:val="-10"/>
        </w:rPr>
        <w:t xml:space="preserve"> </w:t>
      </w:r>
      <w:r>
        <w:rPr>
          <w:spacing w:val="-2"/>
        </w:rPr>
        <w:t>на</w:t>
      </w:r>
      <w:r>
        <w:rPr>
          <w:spacing w:val="-13"/>
        </w:rPr>
        <w:t xml:space="preserve"> </w:t>
      </w:r>
      <w:r>
        <w:rPr>
          <w:spacing w:val="-2"/>
        </w:rPr>
        <w:t>стол,</w:t>
      </w:r>
      <w:r>
        <w:rPr>
          <w:spacing w:val="-11"/>
        </w:rPr>
        <w:t xml:space="preserve"> </w:t>
      </w:r>
      <w:r>
        <w:rPr>
          <w:spacing w:val="-2"/>
        </w:rPr>
        <w:t>но</w:t>
      </w:r>
      <w:r>
        <w:rPr>
          <w:spacing w:val="-13"/>
        </w:rPr>
        <w:t xml:space="preserve"> </w:t>
      </w:r>
      <w:r>
        <w:rPr>
          <w:spacing w:val="-2"/>
        </w:rPr>
        <w:t>поскользнулся,</w:t>
      </w:r>
      <w:r>
        <w:rPr>
          <w:spacing w:val="-7"/>
        </w:rPr>
        <w:t xml:space="preserve"> </w:t>
      </w:r>
      <w:r>
        <w:rPr>
          <w:spacing w:val="-2"/>
        </w:rPr>
        <w:t>упал</w:t>
      </w:r>
      <w:r>
        <w:rPr>
          <w:spacing w:val="-10"/>
        </w:rPr>
        <w:t xml:space="preserve"> </w:t>
      </w:r>
      <w:r>
        <w:rPr>
          <w:spacing w:val="-2"/>
        </w:rPr>
        <w:t>и</w:t>
      </w:r>
      <w:r>
        <w:rPr>
          <w:spacing w:val="-11"/>
        </w:rPr>
        <w:t xml:space="preserve"> </w:t>
      </w:r>
      <w:r>
        <w:rPr>
          <w:spacing w:val="-2"/>
        </w:rPr>
        <w:t>уронил</w:t>
      </w:r>
      <w:r>
        <w:rPr>
          <w:spacing w:val="-13"/>
        </w:rPr>
        <w:t xml:space="preserve"> </w:t>
      </w:r>
      <w:r>
        <w:rPr>
          <w:spacing w:val="-2"/>
        </w:rPr>
        <w:t>поднос,</w:t>
      </w:r>
      <w:r>
        <w:rPr>
          <w:spacing w:val="-11"/>
        </w:rPr>
        <w:t xml:space="preserve"> </w:t>
      </w:r>
      <w:r>
        <w:rPr>
          <w:spacing w:val="-2"/>
        </w:rPr>
        <w:t>на</w:t>
      </w:r>
      <w:r>
        <w:rPr>
          <w:spacing w:val="-13"/>
        </w:rPr>
        <w:t xml:space="preserve"> </w:t>
      </w:r>
      <w:r>
        <w:rPr>
          <w:spacing w:val="-2"/>
        </w:rPr>
        <w:t>котором</w:t>
      </w:r>
      <w:r>
        <w:rPr>
          <w:spacing w:val="-10"/>
        </w:rPr>
        <w:t xml:space="preserve"> </w:t>
      </w:r>
      <w:r>
        <w:rPr>
          <w:spacing w:val="-2"/>
        </w:rPr>
        <w:t>стояли</w:t>
      </w:r>
      <w:r>
        <w:rPr>
          <w:spacing w:val="-11"/>
        </w:rPr>
        <w:t xml:space="preserve"> </w:t>
      </w:r>
      <w:r>
        <w:rPr>
          <w:spacing w:val="-2"/>
        </w:rPr>
        <w:t xml:space="preserve">чашки. </w:t>
      </w:r>
      <w:r>
        <w:t>Пять</w:t>
      </w:r>
      <w:r>
        <w:rPr>
          <w:spacing w:val="-13"/>
        </w:rPr>
        <w:t xml:space="preserve"> </w:t>
      </w:r>
      <w:r>
        <w:t>чашек</w:t>
      </w:r>
      <w:r>
        <w:rPr>
          <w:spacing w:val="-12"/>
        </w:rPr>
        <w:t xml:space="preserve"> </w:t>
      </w:r>
      <w:r>
        <w:t>разбилось.</w:t>
      </w:r>
      <w:r>
        <w:rPr>
          <w:spacing w:val="-8"/>
        </w:rPr>
        <w:t xml:space="preserve"> </w:t>
      </w:r>
      <w:r>
        <w:t>Другой</w:t>
      </w:r>
      <w:r>
        <w:rPr>
          <w:spacing w:val="-12"/>
        </w:rPr>
        <w:t xml:space="preserve"> </w:t>
      </w:r>
      <w:r>
        <w:t>мальчик</w:t>
      </w:r>
      <w:r>
        <w:rPr>
          <w:spacing w:val="-8"/>
        </w:rPr>
        <w:t xml:space="preserve"> </w:t>
      </w:r>
      <w:r>
        <w:t>Петя,</w:t>
      </w:r>
      <w:r>
        <w:rPr>
          <w:spacing w:val="-8"/>
        </w:rPr>
        <w:t xml:space="preserve"> </w:t>
      </w:r>
      <w:r>
        <w:t>когда</w:t>
      </w:r>
      <w:r>
        <w:rPr>
          <w:spacing w:val="-10"/>
        </w:rPr>
        <w:t xml:space="preserve"> </w:t>
      </w:r>
      <w:r>
        <w:t>его</w:t>
      </w:r>
      <w:r>
        <w:rPr>
          <w:spacing w:val="-12"/>
        </w:rPr>
        <w:t xml:space="preserve"> </w:t>
      </w:r>
      <w:r>
        <w:t>мамы</w:t>
      </w:r>
      <w:r>
        <w:rPr>
          <w:spacing w:val="-13"/>
        </w:rPr>
        <w:t xml:space="preserve"> </w:t>
      </w:r>
      <w:r>
        <w:t>не</w:t>
      </w:r>
      <w:r>
        <w:rPr>
          <w:spacing w:val="-6"/>
        </w:rPr>
        <w:t xml:space="preserve"> </w:t>
      </w:r>
      <w:r>
        <w:t>было</w:t>
      </w:r>
      <w:r>
        <w:rPr>
          <w:spacing w:val="-8"/>
        </w:rPr>
        <w:t xml:space="preserve"> </w:t>
      </w:r>
      <w:r>
        <w:t>дома,</w:t>
      </w:r>
      <w:r>
        <w:rPr>
          <w:spacing w:val="-12"/>
        </w:rPr>
        <w:t xml:space="preserve"> </w:t>
      </w:r>
      <w:r>
        <w:t>захотел</w:t>
      </w:r>
      <w:r>
        <w:rPr>
          <w:spacing w:val="-11"/>
        </w:rPr>
        <w:t xml:space="preserve"> </w:t>
      </w:r>
      <w:r>
        <w:t>взять</w:t>
      </w:r>
      <w:r>
        <w:rPr>
          <w:spacing w:val="-9"/>
        </w:rPr>
        <w:t xml:space="preserve"> </w:t>
      </w:r>
      <w:r>
        <w:t>из буфета</w:t>
      </w:r>
      <w:r>
        <w:rPr>
          <w:spacing w:val="-12"/>
        </w:rPr>
        <w:t xml:space="preserve"> </w:t>
      </w:r>
      <w:r>
        <w:t>варенье.</w:t>
      </w:r>
      <w:r>
        <w:rPr>
          <w:spacing w:val="-5"/>
        </w:rPr>
        <w:t xml:space="preserve"> </w:t>
      </w:r>
      <w:r>
        <w:t>Полка,</w:t>
      </w:r>
      <w:r>
        <w:rPr>
          <w:spacing w:val="-10"/>
        </w:rPr>
        <w:t xml:space="preserve"> </w:t>
      </w:r>
      <w:r>
        <w:t>на</w:t>
      </w:r>
      <w:r>
        <w:rPr>
          <w:spacing w:val="-12"/>
        </w:rPr>
        <w:t xml:space="preserve"> </w:t>
      </w:r>
      <w:r>
        <w:t>которой</w:t>
      </w:r>
      <w:r>
        <w:rPr>
          <w:spacing w:val="-13"/>
        </w:rPr>
        <w:t xml:space="preserve"> </w:t>
      </w:r>
      <w:r>
        <w:t>стояла</w:t>
      </w:r>
      <w:r>
        <w:rPr>
          <w:spacing w:val="-12"/>
        </w:rPr>
        <w:t xml:space="preserve"> </w:t>
      </w:r>
      <w:r>
        <w:t>банка,</w:t>
      </w:r>
      <w:r>
        <w:rPr>
          <w:spacing w:val="-13"/>
        </w:rPr>
        <w:t xml:space="preserve"> </w:t>
      </w:r>
      <w:r>
        <w:t>была</w:t>
      </w:r>
      <w:r>
        <w:rPr>
          <w:spacing w:val="-8"/>
        </w:rPr>
        <w:t xml:space="preserve"> </w:t>
      </w:r>
      <w:r>
        <w:t>высоко,</w:t>
      </w:r>
      <w:r>
        <w:rPr>
          <w:spacing w:val="-13"/>
        </w:rPr>
        <w:t xml:space="preserve"> </w:t>
      </w:r>
      <w:r>
        <w:t>и</w:t>
      </w:r>
      <w:r>
        <w:rPr>
          <w:spacing w:val="-10"/>
        </w:rPr>
        <w:t xml:space="preserve"> </w:t>
      </w:r>
      <w:r>
        <w:t>он</w:t>
      </w:r>
      <w:r>
        <w:rPr>
          <w:spacing w:val="-10"/>
        </w:rPr>
        <w:t xml:space="preserve"> </w:t>
      </w:r>
      <w:r>
        <w:t>встал</w:t>
      </w:r>
      <w:r>
        <w:rPr>
          <w:spacing w:val="-13"/>
        </w:rPr>
        <w:t xml:space="preserve"> </w:t>
      </w:r>
      <w:r>
        <w:t>на</w:t>
      </w:r>
      <w:r>
        <w:rPr>
          <w:spacing w:val="-12"/>
        </w:rPr>
        <w:t xml:space="preserve"> </w:t>
      </w:r>
      <w:r>
        <w:t>стул.</w:t>
      </w:r>
      <w:r>
        <w:rPr>
          <w:spacing w:val="-5"/>
        </w:rPr>
        <w:t xml:space="preserve"> </w:t>
      </w:r>
      <w:r>
        <w:t>Пытаясь достать</w:t>
      </w:r>
      <w:r>
        <w:rPr>
          <w:spacing w:val="-6"/>
        </w:rPr>
        <w:t xml:space="preserve"> </w:t>
      </w:r>
      <w:r>
        <w:t>варенье,</w:t>
      </w:r>
      <w:r>
        <w:rPr>
          <w:spacing w:val="-5"/>
        </w:rPr>
        <w:t xml:space="preserve"> </w:t>
      </w:r>
      <w:r>
        <w:t>он</w:t>
      </w:r>
      <w:r>
        <w:rPr>
          <w:spacing w:val="-9"/>
        </w:rPr>
        <w:t xml:space="preserve"> </w:t>
      </w:r>
      <w:r>
        <w:t>зацепил</w:t>
      </w:r>
      <w:r>
        <w:rPr>
          <w:spacing w:val="-4"/>
        </w:rPr>
        <w:t xml:space="preserve"> </w:t>
      </w:r>
      <w:r>
        <w:t>чашку.</w:t>
      </w:r>
      <w:r>
        <w:rPr>
          <w:spacing w:val="-5"/>
        </w:rPr>
        <w:t xml:space="preserve"> </w:t>
      </w:r>
      <w:r>
        <w:t>Она упала</w:t>
      </w:r>
      <w:r>
        <w:rPr>
          <w:spacing w:val="-7"/>
        </w:rPr>
        <w:t xml:space="preserve"> </w:t>
      </w:r>
      <w:r>
        <w:t>и</w:t>
      </w:r>
      <w:r>
        <w:rPr>
          <w:spacing w:val="-5"/>
        </w:rPr>
        <w:t xml:space="preserve"> </w:t>
      </w:r>
      <w:r>
        <w:t>разбилась.</w:t>
      </w:r>
    </w:p>
    <w:p w14:paraId="02EF6B3E" w14:textId="77777777" w:rsidR="00C34874" w:rsidRDefault="00C34874">
      <w:pPr>
        <w:pStyle w:val="af7"/>
        <w:widowControl w:val="0"/>
        <w:numPr>
          <w:ilvl w:val="1"/>
          <w:numId w:val="127"/>
        </w:numPr>
        <w:tabs>
          <w:tab w:val="left" w:pos="1120"/>
          <w:tab w:val="left" w:pos="1121"/>
        </w:tabs>
        <w:autoSpaceDE w:val="0"/>
        <w:autoSpaceDN w:val="0"/>
        <w:spacing w:after="0" w:line="240" w:lineRule="auto"/>
        <w:ind w:hanging="361"/>
        <w:contextualSpacing w:val="0"/>
        <w:rPr>
          <w:i/>
          <w:sz w:val="24"/>
        </w:rPr>
      </w:pPr>
      <w:r>
        <w:rPr>
          <w:i/>
          <w:sz w:val="24"/>
          <w:u w:val="single"/>
        </w:rPr>
        <w:t>В</w:t>
      </w:r>
      <w:r>
        <w:rPr>
          <w:i/>
          <w:spacing w:val="-9"/>
          <w:sz w:val="24"/>
          <w:u w:val="single"/>
        </w:rPr>
        <w:t xml:space="preserve"> </w:t>
      </w:r>
      <w:r>
        <w:rPr>
          <w:i/>
          <w:sz w:val="24"/>
          <w:u w:val="single"/>
        </w:rPr>
        <w:t>о</w:t>
      </w:r>
      <w:r>
        <w:rPr>
          <w:i/>
          <w:spacing w:val="-9"/>
          <w:sz w:val="24"/>
          <w:u w:val="single"/>
        </w:rPr>
        <w:t xml:space="preserve"> </w:t>
      </w:r>
      <w:r>
        <w:rPr>
          <w:i/>
          <w:sz w:val="24"/>
          <w:u w:val="single"/>
        </w:rPr>
        <w:t>п</w:t>
      </w:r>
      <w:r>
        <w:rPr>
          <w:i/>
          <w:spacing w:val="-9"/>
          <w:sz w:val="24"/>
          <w:u w:val="single"/>
        </w:rPr>
        <w:t xml:space="preserve"> </w:t>
      </w:r>
      <w:r>
        <w:rPr>
          <w:i/>
          <w:sz w:val="24"/>
          <w:u w:val="single"/>
        </w:rPr>
        <w:t>р</w:t>
      </w:r>
      <w:r>
        <w:rPr>
          <w:i/>
          <w:spacing w:val="-5"/>
          <w:sz w:val="24"/>
          <w:u w:val="single"/>
        </w:rPr>
        <w:t xml:space="preserve"> </w:t>
      </w:r>
      <w:r>
        <w:rPr>
          <w:i/>
          <w:sz w:val="24"/>
          <w:u w:val="single"/>
        </w:rPr>
        <w:t>о</w:t>
      </w:r>
      <w:r>
        <w:rPr>
          <w:i/>
          <w:spacing w:val="-9"/>
          <w:sz w:val="24"/>
          <w:u w:val="single"/>
        </w:rPr>
        <w:t xml:space="preserve"> </w:t>
      </w:r>
      <w:r>
        <w:rPr>
          <w:i/>
          <w:sz w:val="24"/>
          <w:u w:val="single"/>
        </w:rPr>
        <w:t>с</w:t>
      </w:r>
      <w:r>
        <w:rPr>
          <w:i/>
          <w:spacing w:val="-7"/>
          <w:sz w:val="24"/>
          <w:u w:val="single"/>
        </w:rPr>
        <w:t xml:space="preserve"> ы:</w:t>
      </w:r>
    </w:p>
    <w:p w14:paraId="35F1D73B" w14:textId="77777777" w:rsidR="00C34874" w:rsidRDefault="00C34874">
      <w:pPr>
        <w:pStyle w:val="af7"/>
        <w:widowControl w:val="0"/>
        <w:numPr>
          <w:ilvl w:val="0"/>
          <w:numId w:val="126"/>
        </w:numPr>
        <w:tabs>
          <w:tab w:val="left" w:pos="629"/>
        </w:tabs>
        <w:autoSpaceDE w:val="0"/>
        <w:autoSpaceDN w:val="0"/>
        <w:spacing w:after="0" w:line="240" w:lineRule="auto"/>
        <w:ind w:hanging="229"/>
        <w:contextualSpacing w:val="0"/>
        <w:rPr>
          <w:sz w:val="24"/>
        </w:rPr>
      </w:pPr>
      <w:r>
        <w:rPr>
          <w:spacing w:val="-2"/>
          <w:sz w:val="24"/>
        </w:rPr>
        <w:t>Кто</w:t>
      </w:r>
      <w:r>
        <w:rPr>
          <w:spacing w:val="-12"/>
          <w:sz w:val="24"/>
        </w:rPr>
        <w:t xml:space="preserve"> </w:t>
      </w:r>
      <w:r>
        <w:rPr>
          <w:spacing w:val="-2"/>
          <w:sz w:val="24"/>
        </w:rPr>
        <w:t>из</w:t>
      </w:r>
      <w:r>
        <w:rPr>
          <w:spacing w:val="-7"/>
          <w:sz w:val="24"/>
        </w:rPr>
        <w:t xml:space="preserve"> </w:t>
      </w:r>
      <w:r>
        <w:rPr>
          <w:spacing w:val="-2"/>
          <w:sz w:val="24"/>
        </w:rPr>
        <w:t>детей</w:t>
      </w:r>
      <w:r>
        <w:rPr>
          <w:spacing w:val="-12"/>
          <w:sz w:val="24"/>
        </w:rPr>
        <w:t xml:space="preserve"> </w:t>
      </w:r>
      <w:r>
        <w:rPr>
          <w:spacing w:val="-2"/>
          <w:sz w:val="24"/>
        </w:rPr>
        <w:t>больше</w:t>
      </w:r>
      <w:r>
        <w:rPr>
          <w:spacing w:val="-6"/>
          <w:sz w:val="24"/>
        </w:rPr>
        <w:t xml:space="preserve"> </w:t>
      </w:r>
      <w:r>
        <w:rPr>
          <w:spacing w:val="-2"/>
          <w:sz w:val="24"/>
        </w:rPr>
        <w:t>виноват?</w:t>
      </w:r>
    </w:p>
    <w:p w14:paraId="19DAC4A3" w14:textId="77777777" w:rsidR="00C34874" w:rsidRDefault="00C34874">
      <w:pPr>
        <w:pStyle w:val="af7"/>
        <w:widowControl w:val="0"/>
        <w:numPr>
          <w:ilvl w:val="0"/>
          <w:numId w:val="126"/>
        </w:numPr>
        <w:tabs>
          <w:tab w:val="left" w:pos="629"/>
        </w:tabs>
        <w:autoSpaceDE w:val="0"/>
        <w:autoSpaceDN w:val="0"/>
        <w:spacing w:after="0" w:line="240" w:lineRule="auto"/>
        <w:ind w:hanging="229"/>
        <w:contextualSpacing w:val="0"/>
        <w:rPr>
          <w:sz w:val="24"/>
        </w:rPr>
      </w:pPr>
      <w:r>
        <w:rPr>
          <w:spacing w:val="-4"/>
          <w:sz w:val="24"/>
        </w:rPr>
        <w:t>Кто</w:t>
      </w:r>
      <w:r>
        <w:rPr>
          <w:spacing w:val="-1"/>
          <w:sz w:val="24"/>
        </w:rPr>
        <w:t xml:space="preserve"> </w:t>
      </w:r>
      <w:r>
        <w:rPr>
          <w:spacing w:val="-4"/>
          <w:sz w:val="24"/>
        </w:rPr>
        <w:t>заслуживает</w:t>
      </w:r>
      <w:r>
        <w:rPr>
          <w:spacing w:val="5"/>
          <w:sz w:val="24"/>
        </w:rPr>
        <w:t xml:space="preserve"> </w:t>
      </w:r>
      <w:r>
        <w:rPr>
          <w:spacing w:val="-4"/>
          <w:sz w:val="24"/>
        </w:rPr>
        <w:t>наказания?</w:t>
      </w:r>
      <w:r>
        <w:rPr>
          <w:spacing w:val="2"/>
          <w:sz w:val="24"/>
        </w:rPr>
        <w:t xml:space="preserve"> </w:t>
      </w:r>
      <w:r>
        <w:rPr>
          <w:spacing w:val="-4"/>
          <w:sz w:val="24"/>
        </w:rPr>
        <w:t>Почему?</w:t>
      </w:r>
    </w:p>
    <w:p w14:paraId="78B64F4B" w14:textId="77777777" w:rsidR="00C34874" w:rsidRDefault="00C34874" w:rsidP="00C34874">
      <w:pPr>
        <w:pStyle w:val="a6"/>
        <w:spacing w:before="4"/>
      </w:pPr>
    </w:p>
    <w:p w14:paraId="050CE54A" w14:textId="77777777" w:rsidR="00C34874" w:rsidRDefault="00C34874" w:rsidP="00C34874">
      <w:pPr>
        <w:pStyle w:val="Heading3"/>
        <w:spacing w:line="274" w:lineRule="exact"/>
        <w:ind w:left="1925"/>
      </w:pPr>
      <w:r>
        <w:t>ПОЗНАВАТЕЛЬНЫЕ</w:t>
      </w:r>
      <w:r>
        <w:rPr>
          <w:spacing w:val="12"/>
        </w:rPr>
        <w:t xml:space="preserve"> </w:t>
      </w:r>
      <w:r>
        <w:t>УНИВЕРСАЛЬНЫЕ</w:t>
      </w:r>
      <w:r>
        <w:rPr>
          <w:spacing w:val="22"/>
        </w:rPr>
        <w:t xml:space="preserve"> </w:t>
      </w:r>
      <w:r>
        <w:t>УЧЕБНЫЕ</w:t>
      </w:r>
      <w:r>
        <w:rPr>
          <w:spacing w:val="-15"/>
        </w:rPr>
        <w:t xml:space="preserve"> </w:t>
      </w:r>
      <w:r>
        <w:rPr>
          <w:spacing w:val="-2"/>
        </w:rPr>
        <w:t>ДЕЙСТВИЯ</w:t>
      </w:r>
    </w:p>
    <w:p w14:paraId="5AC4F0DE" w14:textId="77777777" w:rsidR="00C34874" w:rsidRDefault="00C34874" w:rsidP="00C34874">
      <w:pPr>
        <w:pStyle w:val="a6"/>
        <w:ind w:left="400" w:firstLine="708"/>
      </w:pPr>
      <w:r>
        <w:t>Для</w:t>
      </w:r>
      <w:r>
        <w:rPr>
          <w:spacing w:val="40"/>
        </w:rPr>
        <w:t xml:space="preserve"> </w:t>
      </w:r>
      <w:r>
        <w:t>диагностики</w:t>
      </w:r>
      <w:r>
        <w:rPr>
          <w:spacing w:val="40"/>
        </w:rPr>
        <w:t xml:space="preserve"> </w:t>
      </w:r>
      <w:r>
        <w:t>и</w:t>
      </w:r>
      <w:r>
        <w:rPr>
          <w:spacing w:val="40"/>
        </w:rPr>
        <w:t xml:space="preserve"> </w:t>
      </w:r>
      <w:r>
        <w:t>формирования</w:t>
      </w:r>
      <w:r>
        <w:rPr>
          <w:spacing w:val="40"/>
        </w:rPr>
        <w:t xml:space="preserve"> </w:t>
      </w:r>
      <w:r>
        <w:rPr>
          <w:i/>
        </w:rPr>
        <w:t>познавательных</w:t>
      </w:r>
      <w:r>
        <w:rPr>
          <w:i/>
          <w:spacing w:val="40"/>
        </w:rPr>
        <w:t xml:space="preserve"> </w:t>
      </w:r>
      <w:r>
        <w:t>универсальных</w:t>
      </w:r>
      <w:r>
        <w:rPr>
          <w:spacing w:val="40"/>
        </w:rPr>
        <w:t xml:space="preserve"> </w:t>
      </w:r>
      <w:r>
        <w:t>учебных</w:t>
      </w:r>
      <w:r>
        <w:rPr>
          <w:spacing w:val="40"/>
        </w:rPr>
        <w:t xml:space="preserve"> </w:t>
      </w:r>
      <w:r>
        <w:t>действий целесообразны следующие виды заданий:</w:t>
      </w:r>
    </w:p>
    <w:p w14:paraId="50595C33" w14:textId="77777777" w:rsidR="00C34874" w:rsidRDefault="00C34874">
      <w:pPr>
        <w:pStyle w:val="af7"/>
        <w:widowControl w:val="0"/>
        <w:numPr>
          <w:ilvl w:val="1"/>
          <w:numId w:val="126"/>
        </w:numPr>
        <w:tabs>
          <w:tab w:val="left" w:pos="1720"/>
          <w:tab w:val="left" w:pos="1721"/>
        </w:tabs>
        <w:autoSpaceDE w:val="0"/>
        <w:autoSpaceDN w:val="0"/>
        <w:spacing w:before="1" w:after="0" w:line="293" w:lineRule="exact"/>
        <w:contextualSpacing w:val="0"/>
        <w:rPr>
          <w:sz w:val="24"/>
        </w:rPr>
      </w:pPr>
      <w:r>
        <w:rPr>
          <w:spacing w:val="-2"/>
          <w:sz w:val="24"/>
        </w:rPr>
        <w:t>«найди</w:t>
      </w:r>
      <w:r>
        <w:rPr>
          <w:spacing w:val="-12"/>
          <w:sz w:val="24"/>
        </w:rPr>
        <w:t xml:space="preserve"> </w:t>
      </w:r>
      <w:r>
        <w:rPr>
          <w:spacing w:val="-2"/>
          <w:sz w:val="24"/>
        </w:rPr>
        <w:t>отличия»</w:t>
      </w:r>
      <w:r>
        <w:rPr>
          <w:spacing w:val="-13"/>
          <w:sz w:val="24"/>
        </w:rPr>
        <w:t xml:space="preserve"> </w:t>
      </w:r>
      <w:r>
        <w:rPr>
          <w:spacing w:val="-2"/>
          <w:sz w:val="24"/>
        </w:rPr>
        <w:t>(можно</w:t>
      </w:r>
      <w:r>
        <w:rPr>
          <w:spacing w:val="-12"/>
          <w:sz w:val="24"/>
        </w:rPr>
        <w:t xml:space="preserve"> </w:t>
      </w:r>
      <w:r>
        <w:rPr>
          <w:spacing w:val="-2"/>
          <w:sz w:val="24"/>
        </w:rPr>
        <w:t>задать</w:t>
      </w:r>
      <w:r>
        <w:rPr>
          <w:spacing w:val="-13"/>
          <w:sz w:val="24"/>
        </w:rPr>
        <w:t xml:space="preserve"> </w:t>
      </w:r>
      <w:r>
        <w:rPr>
          <w:spacing w:val="-2"/>
          <w:sz w:val="24"/>
        </w:rPr>
        <w:t>их</w:t>
      </w:r>
      <w:r>
        <w:rPr>
          <w:spacing w:val="-12"/>
          <w:sz w:val="24"/>
        </w:rPr>
        <w:t xml:space="preserve"> </w:t>
      </w:r>
      <w:r>
        <w:rPr>
          <w:spacing w:val="-2"/>
          <w:sz w:val="24"/>
        </w:rPr>
        <w:t>количество);</w:t>
      </w:r>
    </w:p>
    <w:p w14:paraId="0F32EB6B" w14:textId="77777777" w:rsidR="00C34874" w:rsidRDefault="00C34874">
      <w:pPr>
        <w:pStyle w:val="af7"/>
        <w:widowControl w:val="0"/>
        <w:numPr>
          <w:ilvl w:val="1"/>
          <w:numId w:val="126"/>
        </w:numPr>
        <w:tabs>
          <w:tab w:val="left" w:pos="1720"/>
          <w:tab w:val="left" w:pos="1721"/>
        </w:tabs>
        <w:autoSpaceDE w:val="0"/>
        <w:autoSpaceDN w:val="0"/>
        <w:spacing w:after="0" w:line="293" w:lineRule="exact"/>
        <w:contextualSpacing w:val="0"/>
        <w:rPr>
          <w:sz w:val="24"/>
        </w:rPr>
      </w:pPr>
      <w:r>
        <w:rPr>
          <w:spacing w:val="-2"/>
          <w:sz w:val="24"/>
        </w:rPr>
        <w:t>«на</w:t>
      </w:r>
      <w:r>
        <w:rPr>
          <w:spacing w:val="-11"/>
          <w:sz w:val="24"/>
        </w:rPr>
        <w:t xml:space="preserve"> </w:t>
      </w:r>
      <w:r>
        <w:rPr>
          <w:spacing w:val="-2"/>
          <w:sz w:val="24"/>
        </w:rPr>
        <w:t>что</w:t>
      </w:r>
      <w:r>
        <w:rPr>
          <w:spacing w:val="-8"/>
          <w:sz w:val="24"/>
        </w:rPr>
        <w:t xml:space="preserve"> </w:t>
      </w:r>
      <w:r>
        <w:rPr>
          <w:spacing w:val="-2"/>
          <w:sz w:val="24"/>
        </w:rPr>
        <w:t>похоже?»;</w:t>
      </w:r>
    </w:p>
    <w:p w14:paraId="2F7E2803" w14:textId="77777777" w:rsidR="00C34874" w:rsidRDefault="00C34874">
      <w:pPr>
        <w:pStyle w:val="af7"/>
        <w:widowControl w:val="0"/>
        <w:numPr>
          <w:ilvl w:val="1"/>
          <w:numId w:val="126"/>
        </w:numPr>
        <w:tabs>
          <w:tab w:val="left" w:pos="1660"/>
          <w:tab w:val="left" w:pos="1661"/>
        </w:tabs>
        <w:autoSpaceDE w:val="0"/>
        <w:autoSpaceDN w:val="0"/>
        <w:spacing w:before="2" w:after="0" w:line="293" w:lineRule="exact"/>
        <w:ind w:left="1661" w:hanging="361"/>
        <w:contextualSpacing w:val="0"/>
        <w:rPr>
          <w:sz w:val="24"/>
        </w:rPr>
      </w:pPr>
      <w:r>
        <w:rPr>
          <w:spacing w:val="-2"/>
          <w:sz w:val="24"/>
        </w:rPr>
        <w:t>поиск</w:t>
      </w:r>
      <w:r>
        <w:rPr>
          <w:spacing w:val="-13"/>
          <w:sz w:val="24"/>
        </w:rPr>
        <w:t xml:space="preserve"> </w:t>
      </w:r>
      <w:r>
        <w:rPr>
          <w:spacing w:val="-2"/>
          <w:sz w:val="24"/>
        </w:rPr>
        <w:t>лишнего;</w:t>
      </w:r>
    </w:p>
    <w:p w14:paraId="15D1C127" w14:textId="77777777" w:rsidR="00C34874" w:rsidRDefault="00C34874">
      <w:pPr>
        <w:pStyle w:val="af7"/>
        <w:widowControl w:val="0"/>
        <w:numPr>
          <w:ilvl w:val="1"/>
          <w:numId w:val="126"/>
        </w:numPr>
        <w:tabs>
          <w:tab w:val="left" w:pos="1720"/>
          <w:tab w:val="left" w:pos="1721"/>
        </w:tabs>
        <w:autoSpaceDE w:val="0"/>
        <w:autoSpaceDN w:val="0"/>
        <w:spacing w:after="0" w:line="292" w:lineRule="exact"/>
        <w:contextualSpacing w:val="0"/>
        <w:rPr>
          <w:sz w:val="24"/>
        </w:rPr>
      </w:pPr>
      <w:r>
        <w:rPr>
          <w:spacing w:val="-2"/>
          <w:sz w:val="24"/>
        </w:rPr>
        <w:t>«лабиринты»;</w:t>
      </w:r>
    </w:p>
    <w:p w14:paraId="2AEBA247" w14:textId="77777777" w:rsidR="00C34874" w:rsidRDefault="00C34874">
      <w:pPr>
        <w:pStyle w:val="af7"/>
        <w:widowControl w:val="0"/>
        <w:numPr>
          <w:ilvl w:val="1"/>
          <w:numId w:val="126"/>
        </w:numPr>
        <w:tabs>
          <w:tab w:val="left" w:pos="1660"/>
          <w:tab w:val="left" w:pos="1661"/>
        </w:tabs>
        <w:autoSpaceDE w:val="0"/>
        <w:autoSpaceDN w:val="0"/>
        <w:spacing w:after="0" w:line="293" w:lineRule="exact"/>
        <w:ind w:left="1661" w:hanging="361"/>
        <w:contextualSpacing w:val="0"/>
        <w:rPr>
          <w:sz w:val="24"/>
        </w:rPr>
      </w:pPr>
      <w:r>
        <w:rPr>
          <w:spacing w:val="-2"/>
          <w:sz w:val="24"/>
        </w:rPr>
        <w:t>упорядочивание;</w:t>
      </w:r>
    </w:p>
    <w:p w14:paraId="2CBD3E9C" w14:textId="77777777" w:rsidR="00C34874" w:rsidRDefault="00C34874">
      <w:pPr>
        <w:pStyle w:val="af7"/>
        <w:widowControl w:val="0"/>
        <w:numPr>
          <w:ilvl w:val="1"/>
          <w:numId w:val="126"/>
        </w:numPr>
        <w:tabs>
          <w:tab w:val="left" w:pos="1720"/>
          <w:tab w:val="left" w:pos="1721"/>
        </w:tabs>
        <w:autoSpaceDE w:val="0"/>
        <w:autoSpaceDN w:val="0"/>
        <w:spacing w:before="2" w:after="0" w:line="293" w:lineRule="exact"/>
        <w:contextualSpacing w:val="0"/>
        <w:rPr>
          <w:sz w:val="24"/>
        </w:rPr>
      </w:pPr>
      <w:r>
        <w:rPr>
          <w:spacing w:val="-2"/>
          <w:sz w:val="24"/>
        </w:rPr>
        <w:t>«цепочки»;</w:t>
      </w:r>
    </w:p>
    <w:p w14:paraId="73179EB7" w14:textId="77777777" w:rsidR="00C34874" w:rsidRDefault="00C34874">
      <w:pPr>
        <w:pStyle w:val="af7"/>
        <w:widowControl w:val="0"/>
        <w:numPr>
          <w:ilvl w:val="1"/>
          <w:numId w:val="126"/>
        </w:numPr>
        <w:tabs>
          <w:tab w:val="left" w:pos="1660"/>
          <w:tab w:val="left" w:pos="1661"/>
        </w:tabs>
        <w:autoSpaceDE w:val="0"/>
        <w:autoSpaceDN w:val="0"/>
        <w:spacing w:after="0" w:line="292" w:lineRule="exact"/>
        <w:ind w:left="1661" w:hanging="361"/>
        <w:contextualSpacing w:val="0"/>
        <w:rPr>
          <w:sz w:val="24"/>
        </w:rPr>
      </w:pPr>
      <w:r>
        <w:rPr>
          <w:spacing w:val="-4"/>
          <w:sz w:val="24"/>
        </w:rPr>
        <w:t>хитроумные</w:t>
      </w:r>
      <w:r>
        <w:rPr>
          <w:spacing w:val="-1"/>
          <w:sz w:val="24"/>
        </w:rPr>
        <w:t xml:space="preserve"> </w:t>
      </w:r>
      <w:r>
        <w:rPr>
          <w:spacing w:val="-2"/>
          <w:sz w:val="24"/>
        </w:rPr>
        <w:t>решения;</w:t>
      </w:r>
    </w:p>
    <w:p w14:paraId="6C30CD96" w14:textId="77777777" w:rsidR="00C34874" w:rsidRDefault="00C34874">
      <w:pPr>
        <w:pStyle w:val="af7"/>
        <w:widowControl w:val="0"/>
        <w:numPr>
          <w:ilvl w:val="1"/>
          <w:numId w:val="126"/>
        </w:numPr>
        <w:tabs>
          <w:tab w:val="left" w:pos="1660"/>
          <w:tab w:val="left" w:pos="1661"/>
        </w:tabs>
        <w:autoSpaceDE w:val="0"/>
        <w:autoSpaceDN w:val="0"/>
        <w:spacing w:after="0" w:line="292" w:lineRule="exact"/>
        <w:ind w:left="1661" w:hanging="361"/>
        <w:contextualSpacing w:val="0"/>
        <w:rPr>
          <w:sz w:val="24"/>
        </w:rPr>
      </w:pPr>
      <w:r>
        <w:rPr>
          <w:spacing w:val="-4"/>
          <w:sz w:val="24"/>
        </w:rPr>
        <w:t>составление</w:t>
      </w:r>
      <w:r>
        <w:rPr>
          <w:spacing w:val="3"/>
          <w:sz w:val="24"/>
        </w:rPr>
        <w:t xml:space="preserve"> </w:t>
      </w:r>
      <w:r>
        <w:rPr>
          <w:spacing w:val="-4"/>
          <w:sz w:val="24"/>
        </w:rPr>
        <w:t>схем-опор;</w:t>
      </w:r>
    </w:p>
    <w:p w14:paraId="274BDE1E" w14:textId="77777777" w:rsidR="00C34874" w:rsidRDefault="00C34874">
      <w:pPr>
        <w:pStyle w:val="af7"/>
        <w:widowControl w:val="0"/>
        <w:numPr>
          <w:ilvl w:val="1"/>
          <w:numId w:val="126"/>
        </w:numPr>
        <w:tabs>
          <w:tab w:val="left" w:pos="1660"/>
          <w:tab w:val="left" w:pos="1661"/>
        </w:tabs>
        <w:autoSpaceDE w:val="0"/>
        <w:autoSpaceDN w:val="0"/>
        <w:spacing w:after="0" w:line="293" w:lineRule="exact"/>
        <w:ind w:left="1661" w:hanging="361"/>
        <w:contextualSpacing w:val="0"/>
        <w:rPr>
          <w:sz w:val="24"/>
        </w:rPr>
      </w:pPr>
      <w:r>
        <w:rPr>
          <w:spacing w:val="-2"/>
          <w:sz w:val="24"/>
        </w:rPr>
        <w:t>работа</w:t>
      </w:r>
      <w:r>
        <w:rPr>
          <w:spacing w:val="-12"/>
          <w:sz w:val="24"/>
        </w:rPr>
        <w:t xml:space="preserve"> </w:t>
      </w:r>
      <w:r>
        <w:rPr>
          <w:spacing w:val="-2"/>
          <w:sz w:val="24"/>
        </w:rPr>
        <w:t>с</w:t>
      </w:r>
      <w:r>
        <w:rPr>
          <w:spacing w:val="-12"/>
          <w:sz w:val="24"/>
        </w:rPr>
        <w:t xml:space="preserve"> </w:t>
      </w:r>
      <w:r>
        <w:rPr>
          <w:spacing w:val="-2"/>
          <w:sz w:val="24"/>
        </w:rPr>
        <w:t>разного</w:t>
      </w:r>
      <w:r>
        <w:rPr>
          <w:spacing w:val="-10"/>
          <w:sz w:val="24"/>
        </w:rPr>
        <w:t xml:space="preserve"> </w:t>
      </w:r>
      <w:r>
        <w:rPr>
          <w:spacing w:val="-2"/>
          <w:sz w:val="24"/>
        </w:rPr>
        <w:t>вида</w:t>
      </w:r>
      <w:r>
        <w:rPr>
          <w:spacing w:val="-11"/>
          <w:sz w:val="24"/>
        </w:rPr>
        <w:t xml:space="preserve"> </w:t>
      </w:r>
      <w:r>
        <w:rPr>
          <w:spacing w:val="-2"/>
          <w:sz w:val="24"/>
        </w:rPr>
        <w:t>таблицами;</w:t>
      </w:r>
    </w:p>
    <w:p w14:paraId="2494EAA9" w14:textId="77777777" w:rsidR="00C34874" w:rsidRDefault="00C34874">
      <w:pPr>
        <w:pStyle w:val="af7"/>
        <w:widowControl w:val="0"/>
        <w:numPr>
          <w:ilvl w:val="1"/>
          <w:numId w:val="126"/>
        </w:numPr>
        <w:tabs>
          <w:tab w:val="left" w:pos="1660"/>
          <w:tab w:val="left" w:pos="1661"/>
        </w:tabs>
        <w:autoSpaceDE w:val="0"/>
        <w:autoSpaceDN w:val="0"/>
        <w:spacing w:before="2" w:after="0" w:line="293" w:lineRule="exact"/>
        <w:ind w:left="1661" w:hanging="361"/>
        <w:contextualSpacing w:val="0"/>
        <w:rPr>
          <w:sz w:val="24"/>
        </w:rPr>
      </w:pPr>
      <w:r>
        <w:rPr>
          <w:spacing w:val="-4"/>
          <w:sz w:val="24"/>
        </w:rPr>
        <w:t>составление</w:t>
      </w:r>
      <w:r>
        <w:rPr>
          <w:spacing w:val="-3"/>
          <w:sz w:val="24"/>
        </w:rPr>
        <w:t xml:space="preserve"> </w:t>
      </w:r>
      <w:r>
        <w:rPr>
          <w:spacing w:val="-4"/>
          <w:sz w:val="24"/>
        </w:rPr>
        <w:t>и</w:t>
      </w:r>
      <w:r>
        <w:rPr>
          <w:sz w:val="24"/>
        </w:rPr>
        <w:t xml:space="preserve"> </w:t>
      </w:r>
      <w:r>
        <w:rPr>
          <w:spacing w:val="-4"/>
          <w:sz w:val="24"/>
        </w:rPr>
        <w:t>распознавание</w:t>
      </w:r>
      <w:r>
        <w:rPr>
          <w:spacing w:val="3"/>
          <w:sz w:val="24"/>
        </w:rPr>
        <w:t xml:space="preserve"> </w:t>
      </w:r>
      <w:r>
        <w:rPr>
          <w:spacing w:val="-4"/>
          <w:sz w:val="24"/>
        </w:rPr>
        <w:t>диаграмм;</w:t>
      </w:r>
    </w:p>
    <w:p w14:paraId="7FFB0CFD" w14:textId="77777777" w:rsidR="00C34874" w:rsidRDefault="00C34874">
      <w:pPr>
        <w:pStyle w:val="af7"/>
        <w:widowControl w:val="0"/>
        <w:numPr>
          <w:ilvl w:val="1"/>
          <w:numId w:val="126"/>
        </w:numPr>
        <w:tabs>
          <w:tab w:val="left" w:pos="1660"/>
          <w:tab w:val="left" w:pos="1661"/>
        </w:tabs>
        <w:autoSpaceDE w:val="0"/>
        <w:autoSpaceDN w:val="0"/>
        <w:spacing w:after="0" w:line="293" w:lineRule="exact"/>
        <w:ind w:left="1661" w:hanging="361"/>
        <w:contextualSpacing w:val="0"/>
        <w:rPr>
          <w:sz w:val="24"/>
        </w:rPr>
      </w:pPr>
      <w:r>
        <w:rPr>
          <w:spacing w:val="-2"/>
          <w:sz w:val="24"/>
        </w:rPr>
        <w:t>работа</w:t>
      </w:r>
      <w:r>
        <w:rPr>
          <w:spacing w:val="-12"/>
          <w:sz w:val="24"/>
        </w:rPr>
        <w:t xml:space="preserve"> </w:t>
      </w:r>
      <w:r>
        <w:rPr>
          <w:spacing w:val="-2"/>
          <w:sz w:val="24"/>
        </w:rPr>
        <w:t>со</w:t>
      </w:r>
      <w:r>
        <w:rPr>
          <w:spacing w:val="-12"/>
          <w:sz w:val="24"/>
        </w:rPr>
        <w:t xml:space="preserve"> </w:t>
      </w:r>
      <w:r>
        <w:rPr>
          <w:spacing w:val="-2"/>
          <w:sz w:val="24"/>
        </w:rPr>
        <w:t>словарями;</w:t>
      </w:r>
    </w:p>
    <w:p w14:paraId="5D2E3D92" w14:textId="77777777" w:rsidR="00C34874" w:rsidRDefault="00C34874" w:rsidP="00C34874">
      <w:pPr>
        <w:spacing w:line="274" w:lineRule="exact"/>
        <w:ind w:left="3637"/>
        <w:rPr>
          <w:b/>
          <w:i/>
        </w:rPr>
      </w:pPr>
      <w:r>
        <w:rPr>
          <w:b/>
          <w:i/>
          <w:spacing w:val="-4"/>
          <w:u w:val="single"/>
        </w:rPr>
        <w:t>Типовые</w:t>
      </w:r>
      <w:r>
        <w:rPr>
          <w:b/>
          <w:i/>
          <w:spacing w:val="1"/>
          <w:u w:val="single"/>
        </w:rPr>
        <w:t xml:space="preserve"> </w:t>
      </w:r>
      <w:r>
        <w:rPr>
          <w:b/>
          <w:i/>
          <w:spacing w:val="-4"/>
          <w:u w:val="single"/>
        </w:rPr>
        <w:t>задания</w:t>
      </w:r>
      <w:r>
        <w:rPr>
          <w:b/>
          <w:i/>
          <w:u w:val="single"/>
        </w:rPr>
        <w:t xml:space="preserve"> </w:t>
      </w:r>
      <w:r>
        <w:rPr>
          <w:b/>
          <w:i/>
          <w:spacing w:val="-4"/>
          <w:u w:val="single"/>
        </w:rPr>
        <w:t>познавательных</w:t>
      </w:r>
      <w:r>
        <w:rPr>
          <w:b/>
          <w:i/>
          <w:spacing w:val="-5"/>
          <w:u w:val="single"/>
        </w:rPr>
        <w:t xml:space="preserve"> УУД</w:t>
      </w:r>
    </w:p>
    <w:p w14:paraId="51FCE706" w14:textId="77777777" w:rsidR="00C34874" w:rsidRDefault="00C34874" w:rsidP="00C34874">
      <w:pPr>
        <w:spacing w:line="274" w:lineRule="exact"/>
        <w:ind w:left="400"/>
        <w:rPr>
          <w:i/>
        </w:rPr>
      </w:pPr>
      <w:r>
        <w:rPr>
          <w:i/>
          <w:spacing w:val="-4"/>
          <w:u w:val="single"/>
        </w:rPr>
        <w:t>Проба</w:t>
      </w:r>
      <w:r>
        <w:rPr>
          <w:i/>
          <w:spacing w:val="-6"/>
          <w:u w:val="single"/>
        </w:rPr>
        <w:t xml:space="preserve"> </w:t>
      </w:r>
      <w:r>
        <w:rPr>
          <w:i/>
          <w:spacing w:val="-4"/>
          <w:u w:val="single"/>
        </w:rPr>
        <w:t>на</w:t>
      </w:r>
      <w:r>
        <w:rPr>
          <w:i/>
          <w:spacing w:val="-2"/>
          <w:u w:val="single"/>
        </w:rPr>
        <w:t xml:space="preserve"> </w:t>
      </w:r>
      <w:r>
        <w:rPr>
          <w:i/>
          <w:spacing w:val="-4"/>
          <w:u w:val="single"/>
        </w:rPr>
        <w:t>определение</w:t>
      </w:r>
      <w:r>
        <w:rPr>
          <w:i/>
          <w:spacing w:val="1"/>
          <w:u w:val="single"/>
        </w:rPr>
        <w:t xml:space="preserve"> </w:t>
      </w:r>
      <w:r>
        <w:rPr>
          <w:i/>
          <w:spacing w:val="-4"/>
          <w:u w:val="single"/>
        </w:rPr>
        <w:t>количества</w:t>
      </w:r>
      <w:r>
        <w:rPr>
          <w:i/>
          <w:spacing w:val="-1"/>
          <w:u w:val="single"/>
        </w:rPr>
        <w:t xml:space="preserve"> </w:t>
      </w:r>
      <w:r>
        <w:rPr>
          <w:i/>
          <w:spacing w:val="-4"/>
          <w:u w:val="single"/>
        </w:rPr>
        <w:t>слов</w:t>
      </w:r>
      <w:r>
        <w:rPr>
          <w:i/>
          <w:spacing w:val="-2"/>
          <w:u w:val="single"/>
        </w:rPr>
        <w:t xml:space="preserve"> </w:t>
      </w:r>
      <w:r>
        <w:rPr>
          <w:i/>
          <w:spacing w:val="-4"/>
          <w:u w:val="single"/>
        </w:rPr>
        <w:t>в</w:t>
      </w:r>
      <w:r>
        <w:rPr>
          <w:i/>
          <w:spacing w:val="-1"/>
          <w:u w:val="single"/>
        </w:rPr>
        <w:t xml:space="preserve"> </w:t>
      </w:r>
      <w:r>
        <w:rPr>
          <w:i/>
          <w:spacing w:val="-4"/>
          <w:u w:val="single"/>
        </w:rPr>
        <w:t>предложении</w:t>
      </w:r>
      <w:r>
        <w:rPr>
          <w:i/>
          <w:spacing w:val="5"/>
          <w:u w:val="single"/>
        </w:rPr>
        <w:t xml:space="preserve"> </w:t>
      </w:r>
      <w:r>
        <w:rPr>
          <w:i/>
          <w:spacing w:val="-4"/>
          <w:u w:val="single"/>
        </w:rPr>
        <w:t>(С.Н.</w:t>
      </w:r>
      <w:r>
        <w:rPr>
          <w:i/>
          <w:spacing w:val="-1"/>
          <w:u w:val="single"/>
        </w:rPr>
        <w:t xml:space="preserve"> </w:t>
      </w:r>
      <w:r>
        <w:rPr>
          <w:i/>
          <w:spacing w:val="-4"/>
          <w:u w:val="single"/>
        </w:rPr>
        <w:t>Карпова)</w:t>
      </w:r>
    </w:p>
    <w:p w14:paraId="6E37BAFA" w14:textId="77777777" w:rsidR="00C34874" w:rsidRDefault="00C34874" w:rsidP="00C34874">
      <w:pPr>
        <w:pStyle w:val="a6"/>
        <w:ind w:left="760"/>
      </w:pPr>
      <w:r>
        <w:rPr>
          <w:i/>
          <w:u w:val="single"/>
        </w:rPr>
        <w:t>Цель:</w:t>
      </w:r>
      <w:r>
        <w:rPr>
          <w:i/>
          <w:spacing w:val="-15"/>
        </w:rPr>
        <w:t xml:space="preserve"> </w:t>
      </w:r>
      <w:r>
        <w:t>выявление</w:t>
      </w:r>
      <w:r>
        <w:rPr>
          <w:spacing w:val="-15"/>
        </w:rPr>
        <w:t xml:space="preserve"> </w:t>
      </w:r>
      <w:r>
        <w:t>умения</w:t>
      </w:r>
      <w:r>
        <w:rPr>
          <w:spacing w:val="-15"/>
        </w:rPr>
        <w:t xml:space="preserve"> </w:t>
      </w:r>
      <w:r>
        <w:t>ребенка</w:t>
      </w:r>
      <w:r>
        <w:rPr>
          <w:spacing w:val="-12"/>
        </w:rPr>
        <w:t xml:space="preserve"> </w:t>
      </w:r>
      <w:r>
        <w:t>различать</w:t>
      </w:r>
      <w:r>
        <w:rPr>
          <w:spacing w:val="-15"/>
        </w:rPr>
        <w:t xml:space="preserve"> </w:t>
      </w:r>
      <w:r>
        <w:t>предметную</w:t>
      </w:r>
      <w:r>
        <w:rPr>
          <w:spacing w:val="-15"/>
        </w:rPr>
        <w:t xml:space="preserve"> </w:t>
      </w:r>
      <w:r>
        <w:t>и</w:t>
      </w:r>
      <w:r>
        <w:rPr>
          <w:spacing w:val="-15"/>
        </w:rPr>
        <w:t xml:space="preserve"> </w:t>
      </w:r>
      <w:r>
        <w:t>речевую</w:t>
      </w:r>
      <w:r>
        <w:rPr>
          <w:spacing w:val="-15"/>
        </w:rPr>
        <w:t xml:space="preserve"> </w:t>
      </w:r>
      <w:r>
        <w:t xml:space="preserve">действительность. </w:t>
      </w:r>
      <w:r>
        <w:rPr>
          <w:i/>
          <w:spacing w:val="-2"/>
          <w:u w:val="single"/>
        </w:rPr>
        <w:t>универсальные</w:t>
      </w:r>
      <w:r>
        <w:rPr>
          <w:i/>
          <w:spacing w:val="17"/>
          <w:u w:val="single"/>
        </w:rPr>
        <w:t xml:space="preserve"> </w:t>
      </w:r>
      <w:r>
        <w:rPr>
          <w:i/>
          <w:spacing w:val="-2"/>
          <w:u w:val="single"/>
        </w:rPr>
        <w:t>учебные</w:t>
      </w:r>
      <w:r>
        <w:rPr>
          <w:i/>
          <w:spacing w:val="17"/>
          <w:u w:val="single"/>
        </w:rPr>
        <w:t xml:space="preserve"> </w:t>
      </w:r>
      <w:r>
        <w:rPr>
          <w:i/>
          <w:spacing w:val="-2"/>
          <w:u w:val="single"/>
        </w:rPr>
        <w:t>действия:</w:t>
      </w:r>
      <w:r>
        <w:rPr>
          <w:i/>
          <w:spacing w:val="17"/>
        </w:rPr>
        <w:t xml:space="preserve"> </w:t>
      </w:r>
      <w:r>
        <w:rPr>
          <w:spacing w:val="-2"/>
        </w:rPr>
        <w:t>знаково-символические</w:t>
      </w:r>
      <w:r>
        <w:rPr>
          <w:spacing w:val="17"/>
        </w:rPr>
        <w:t xml:space="preserve"> </w:t>
      </w:r>
      <w:r>
        <w:rPr>
          <w:spacing w:val="-2"/>
        </w:rPr>
        <w:t>познавательные</w:t>
      </w:r>
      <w:r>
        <w:rPr>
          <w:spacing w:val="17"/>
        </w:rPr>
        <w:t xml:space="preserve"> </w:t>
      </w:r>
      <w:r>
        <w:rPr>
          <w:spacing w:val="-2"/>
        </w:rPr>
        <w:t>действия,</w:t>
      </w:r>
      <w:r>
        <w:rPr>
          <w:spacing w:val="18"/>
        </w:rPr>
        <w:t xml:space="preserve"> </w:t>
      </w:r>
      <w:r>
        <w:rPr>
          <w:spacing w:val="-2"/>
        </w:rPr>
        <w:t xml:space="preserve">умение </w:t>
      </w:r>
      <w:r>
        <w:t>дифференцировать</w:t>
      </w:r>
      <w:r>
        <w:rPr>
          <w:spacing w:val="-9"/>
        </w:rPr>
        <w:t xml:space="preserve"> </w:t>
      </w:r>
      <w:r>
        <w:t>план</w:t>
      </w:r>
      <w:r>
        <w:rPr>
          <w:spacing w:val="-8"/>
        </w:rPr>
        <w:t xml:space="preserve"> </w:t>
      </w:r>
      <w:r>
        <w:t>знаков</w:t>
      </w:r>
      <w:r>
        <w:rPr>
          <w:spacing w:val="-5"/>
        </w:rPr>
        <w:t xml:space="preserve"> </w:t>
      </w:r>
      <w:r>
        <w:t>и</w:t>
      </w:r>
      <w:r>
        <w:rPr>
          <w:spacing w:val="-8"/>
        </w:rPr>
        <w:t xml:space="preserve"> </w:t>
      </w:r>
      <w:r>
        <w:t>символов</w:t>
      </w:r>
      <w:r>
        <w:rPr>
          <w:spacing w:val="-5"/>
        </w:rPr>
        <w:t xml:space="preserve"> </w:t>
      </w:r>
      <w:r>
        <w:t>и</w:t>
      </w:r>
      <w:r>
        <w:rPr>
          <w:spacing w:val="-8"/>
        </w:rPr>
        <w:t xml:space="preserve"> </w:t>
      </w:r>
      <w:r>
        <w:t>предметный</w:t>
      </w:r>
      <w:r>
        <w:rPr>
          <w:spacing w:val="-4"/>
        </w:rPr>
        <w:t xml:space="preserve"> </w:t>
      </w:r>
      <w:r>
        <w:t>план.</w:t>
      </w:r>
    </w:p>
    <w:p w14:paraId="6B0CF4F1" w14:textId="77777777" w:rsidR="00C34874" w:rsidRDefault="00C34874" w:rsidP="00C34874">
      <w:pPr>
        <w:pStyle w:val="a6"/>
        <w:ind w:left="400"/>
      </w:pPr>
      <w:r>
        <w:rPr>
          <w:i/>
          <w:u w:val="single"/>
        </w:rPr>
        <w:t>Описание</w:t>
      </w:r>
      <w:r>
        <w:rPr>
          <w:i/>
          <w:spacing w:val="18"/>
          <w:u w:val="single"/>
        </w:rPr>
        <w:t xml:space="preserve"> </w:t>
      </w:r>
      <w:r>
        <w:rPr>
          <w:i/>
          <w:u w:val="single"/>
        </w:rPr>
        <w:t>задания:</w:t>
      </w:r>
      <w:r>
        <w:rPr>
          <w:i/>
          <w:spacing w:val="19"/>
        </w:rPr>
        <w:t xml:space="preserve"> </w:t>
      </w:r>
      <w:r>
        <w:t>учитель</w:t>
      </w:r>
      <w:r>
        <w:rPr>
          <w:spacing w:val="13"/>
        </w:rPr>
        <w:t xml:space="preserve"> </w:t>
      </w:r>
      <w:r>
        <w:t>зачитывает</w:t>
      </w:r>
      <w:r>
        <w:rPr>
          <w:spacing w:val="16"/>
        </w:rPr>
        <w:t xml:space="preserve"> </w:t>
      </w:r>
      <w:r>
        <w:t>предложение</w:t>
      </w:r>
      <w:r>
        <w:rPr>
          <w:spacing w:val="15"/>
        </w:rPr>
        <w:t xml:space="preserve"> </w:t>
      </w:r>
      <w:r>
        <w:t>и</w:t>
      </w:r>
      <w:r>
        <w:rPr>
          <w:spacing w:val="13"/>
        </w:rPr>
        <w:t xml:space="preserve"> </w:t>
      </w:r>
      <w:r>
        <w:t>просит</w:t>
      </w:r>
      <w:r>
        <w:rPr>
          <w:spacing w:val="13"/>
        </w:rPr>
        <w:t xml:space="preserve"> </w:t>
      </w:r>
      <w:r>
        <w:t>ребенка</w:t>
      </w:r>
      <w:r>
        <w:rPr>
          <w:spacing w:val="15"/>
        </w:rPr>
        <w:t xml:space="preserve"> </w:t>
      </w:r>
      <w:r>
        <w:t>сказать,</w:t>
      </w:r>
      <w:r>
        <w:rPr>
          <w:spacing w:val="13"/>
        </w:rPr>
        <w:t xml:space="preserve"> </w:t>
      </w:r>
      <w:r>
        <w:t>сколько</w:t>
      </w:r>
      <w:r>
        <w:rPr>
          <w:spacing w:val="13"/>
        </w:rPr>
        <w:t xml:space="preserve"> </w:t>
      </w:r>
      <w:r>
        <w:t>слов</w:t>
      </w:r>
      <w:r>
        <w:rPr>
          <w:spacing w:val="16"/>
        </w:rPr>
        <w:t xml:space="preserve"> </w:t>
      </w:r>
      <w:r>
        <w:t>в предложении, и назвать их.</w:t>
      </w:r>
    </w:p>
    <w:p w14:paraId="6B1D9F95" w14:textId="77777777" w:rsidR="00C34874" w:rsidRDefault="00C34874">
      <w:pPr>
        <w:pStyle w:val="af7"/>
        <w:widowControl w:val="0"/>
        <w:numPr>
          <w:ilvl w:val="0"/>
          <w:numId w:val="125"/>
        </w:numPr>
        <w:tabs>
          <w:tab w:val="left" w:pos="1169"/>
        </w:tabs>
        <w:autoSpaceDE w:val="0"/>
        <w:autoSpaceDN w:val="0"/>
        <w:spacing w:before="1" w:after="0" w:line="240" w:lineRule="auto"/>
        <w:ind w:hanging="229"/>
        <w:contextualSpacing w:val="0"/>
        <w:rPr>
          <w:sz w:val="24"/>
        </w:rPr>
      </w:pPr>
      <w:r>
        <w:rPr>
          <w:spacing w:val="-2"/>
          <w:sz w:val="24"/>
        </w:rPr>
        <w:t>Скажи,</w:t>
      </w:r>
      <w:r>
        <w:rPr>
          <w:spacing w:val="-11"/>
          <w:sz w:val="24"/>
        </w:rPr>
        <w:t xml:space="preserve"> </w:t>
      </w:r>
      <w:r>
        <w:rPr>
          <w:spacing w:val="-2"/>
          <w:sz w:val="24"/>
        </w:rPr>
        <w:t>сколько</w:t>
      </w:r>
      <w:r>
        <w:rPr>
          <w:spacing w:val="-10"/>
          <w:sz w:val="24"/>
        </w:rPr>
        <w:t xml:space="preserve"> </w:t>
      </w:r>
      <w:r>
        <w:rPr>
          <w:spacing w:val="-2"/>
          <w:sz w:val="24"/>
        </w:rPr>
        <w:t>слов</w:t>
      </w:r>
      <w:r>
        <w:rPr>
          <w:spacing w:val="-8"/>
          <w:sz w:val="24"/>
        </w:rPr>
        <w:t xml:space="preserve"> </w:t>
      </w:r>
      <w:r>
        <w:rPr>
          <w:spacing w:val="-2"/>
          <w:sz w:val="24"/>
        </w:rPr>
        <w:t>в</w:t>
      </w:r>
      <w:r>
        <w:rPr>
          <w:spacing w:val="-11"/>
          <w:sz w:val="24"/>
        </w:rPr>
        <w:t xml:space="preserve"> </w:t>
      </w:r>
      <w:r>
        <w:rPr>
          <w:spacing w:val="-2"/>
          <w:sz w:val="24"/>
        </w:rPr>
        <w:t>предложении.</w:t>
      </w:r>
    </w:p>
    <w:p w14:paraId="6A8015D5" w14:textId="77777777" w:rsidR="00C34874" w:rsidRDefault="00C34874" w:rsidP="00C34874">
      <w:pPr>
        <w:sectPr w:rsidR="00C34874">
          <w:pgSz w:w="11920" w:h="16840"/>
          <w:pgMar w:top="1340" w:right="240" w:bottom="1680" w:left="900" w:header="0" w:footer="1485" w:gutter="0"/>
          <w:cols w:space="720"/>
        </w:sectPr>
      </w:pPr>
    </w:p>
    <w:p w14:paraId="4ED26C36" w14:textId="77777777" w:rsidR="00C34874" w:rsidRDefault="00C34874">
      <w:pPr>
        <w:pStyle w:val="af7"/>
        <w:widowControl w:val="0"/>
        <w:numPr>
          <w:ilvl w:val="0"/>
          <w:numId w:val="125"/>
        </w:numPr>
        <w:tabs>
          <w:tab w:val="left" w:pos="1173"/>
        </w:tabs>
        <w:autoSpaceDE w:val="0"/>
        <w:autoSpaceDN w:val="0"/>
        <w:spacing w:before="64" w:after="0" w:line="240" w:lineRule="auto"/>
        <w:ind w:left="1172" w:hanging="233"/>
        <w:contextualSpacing w:val="0"/>
        <w:rPr>
          <w:sz w:val="24"/>
        </w:rPr>
      </w:pPr>
      <w:r>
        <w:rPr>
          <w:spacing w:val="-2"/>
          <w:sz w:val="24"/>
        </w:rPr>
        <w:lastRenderedPageBreak/>
        <w:t>Назови</w:t>
      </w:r>
      <w:r>
        <w:rPr>
          <w:spacing w:val="-10"/>
          <w:sz w:val="24"/>
        </w:rPr>
        <w:t xml:space="preserve"> </w:t>
      </w:r>
      <w:r>
        <w:rPr>
          <w:spacing w:val="-2"/>
          <w:sz w:val="24"/>
        </w:rPr>
        <w:t>первое</w:t>
      </w:r>
      <w:r>
        <w:rPr>
          <w:spacing w:val="-12"/>
          <w:sz w:val="24"/>
        </w:rPr>
        <w:t xml:space="preserve"> </w:t>
      </w:r>
      <w:r>
        <w:rPr>
          <w:spacing w:val="-2"/>
          <w:sz w:val="24"/>
        </w:rPr>
        <w:t>слово,</w:t>
      </w:r>
      <w:r>
        <w:rPr>
          <w:spacing w:val="-9"/>
          <w:sz w:val="24"/>
        </w:rPr>
        <w:t xml:space="preserve"> </w:t>
      </w:r>
      <w:r>
        <w:rPr>
          <w:spacing w:val="-2"/>
          <w:sz w:val="24"/>
        </w:rPr>
        <w:t>второе</w:t>
      </w:r>
      <w:r>
        <w:rPr>
          <w:spacing w:val="-12"/>
          <w:sz w:val="24"/>
        </w:rPr>
        <w:t xml:space="preserve"> </w:t>
      </w:r>
      <w:r>
        <w:rPr>
          <w:spacing w:val="-2"/>
          <w:sz w:val="24"/>
        </w:rPr>
        <w:t>и</w:t>
      </w:r>
      <w:r>
        <w:rPr>
          <w:spacing w:val="-9"/>
          <w:sz w:val="24"/>
        </w:rPr>
        <w:t xml:space="preserve"> </w:t>
      </w:r>
      <w:r>
        <w:rPr>
          <w:spacing w:val="-2"/>
          <w:sz w:val="24"/>
        </w:rPr>
        <w:t>т.</w:t>
      </w:r>
      <w:r>
        <w:rPr>
          <w:spacing w:val="-13"/>
          <w:sz w:val="24"/>
        </w:rPr>
        <w:t xml:space="preserve"> </w:t>
      </w:r>
      <w:r>
        <w:rPr>
          <w:spacing w:val="-5"/>
          <w:sz w:val="24"/>
        </w:rPr>
        <w:t>д.</w:t>
      </w:r>
    </w:p>
    <w:p w14:paraId="798E39AB" w14:textId="77777777" w:rsidR="00C34874" w:rsidRDefault="00C34874" w:rsidP="00C34874">
      <w:pPr>
        <w:pStyle w:val="a6"/>
        <w:ind w:left="760"/>
      </w:pPr>
      <w:r>
        <w:rPr>
          <w:spacing w:val="49"/>
          <w:u w:val="single"/>
        </w:rPr>
        <w:t xml:space="preserve"> </w:t>
      </w:r>
      <w:r>
        <w:rPr>
          <w:spacing w:val="-2"/>
          <w:u w:val="single"/>
        </w:rPr>
        <w:t>Предлагаемые</w:t>
      </w:r>
      <w:r>
        <w:rPr>
          <w:spacing w:val="-6"/>
          <w:u w:val="single"/>
        </w:rPr>
        <w:t xml:space="preserve"> </w:t>
      </w:r>
      <w:r>
        <w:rPr>
          <w:spacing w:val="-2"/>
          <w:u w:val="single"/>
        </w:rPr>
        <w:t>предложения:</w:t>
      </w:r>
      <w:r>
        <w:rPr>
          <w:spacing w:val="41"/>
        </w:rPr>
        <w:t xml:space="preserve"> </w:t>
      </w:r>
      <w:r>
        <w:rPr>
          <w:spacing w:val="-2"/>
        </w:rPr>
        <w:t>Маша</w:t>
      </w:r>
      <w:r>
        <w:rPr>
          <w:spacing w:val="-10"/>
        </w:rPr>
        <w:t xml:space="preserve"> </w:t>
      </w:r>
      <w:r>
        <w:rPr>
          <w:spacing w:val="-2"/>
        </w:rPr>
        <w:t>и</w:t>
      </w:r>
      <w:r>
        <w:rPr>
          <w:spacing w:val="-5"/>
        </w:rPr>
        <w:t xml:space="preserve"> </w:t>
      </w:r>
      <w:r>
        <w:rPr>
          <w:spacing w:val="-2"/>
        </w:rPr>
        <w:t>Юра</w:t>
      </w:r>
      <w:r>
        <w:rPr>
          <w:spacing w:val="-9"/>
        </w:rPr>
        <w:t xml:space="preserve"> </w:t>
      </w:r>
      <w:r>
        <w:rPr>
          <w:spacing w:val="-2"/>
        </w:rPr>
        <w:t>пошли</w:t>
      </w:r>
      <w:r>
        <w:rPr>
          <w:spacing w:val="-8"/>
        </w:rPr>
        <w:t xml:space="preserve"> </w:t>
      </w:r>
      <w:r>
        <w:rPr>
          <w:spacing w:val="-2"/>
        </w:rPr>
        <w:t>в</w:t>
      </w:r>
      <w:r>
        <w:rPr>
          <w:spacing w:val="-13"/>
        </w:rPr>
        <w:t xml:space="preserve"> </w:t>
      </w:r>
      <w:r>
        <w:rPr>
          <w:spacing w:val="-2"/>
        </w:rPr>
        <w:t>лес.</w:t>
      </w:r>
      <w:r>
        <w:rPr>
          <w:spacing w:val="-12"/>
        </w:rPr>
        <w:t xml:space="preserve"> </w:t>
      </w:r>
      <w:r>
        <w:rPr>
          <w:spacing w:val="-2"/>
        </w:rPr>
        <w:t>Таня</w:t>
      </w:r>
      <w:r>
        <w:rPr>
          <w:spacing w:val="-10"/>
        </w:rPr>
        <w:t xml:space="preserve"> </w:t>
      </w:r>
      <w:r>
        <w:rPr>
          <w:spacing w:val="-2"/>
        </w:rPr>
        <w:t>и</w:t>
      </w:r>
      <w:r>
        <w:rPr>
          <w:spacing w:val="-8"/>
        </w:rPr>
        <w:t xml:space="preserve"> </w:t>
      </w:r>
      <w:r>
        <w:rPr>
          <w:spacing w:val="-2"/>
        </w:rPr>
        <w:t>Петя</w:t>
      </w:r>
      <w:r>
        <w:rPr>
          <w:spacing w:val="-6"/>
        </w:rPr>
        <w:t xml:space="preserve"> </w:t>
      </w:r>
      <w:r>
        <w:rPr>
          <w:spacing w:val="-2"/>
        </w:rPr>
        <w:t>играют</w:t>
      </w:r>
      <w:r>
        <w:rPr>
          <w:spacing w:val="-8"/>
        </w:rPr>
        <w:t xml:space="preserve"> </w:t>
      </w:r>
      <w:r>
        <w:rPr>
          <w:spacing w:val="-2"/>
        </w:rPr>
        <w:t>в</w:t>
      </w:r>
      <w:r>
        <w:rPr>
          <w:spacing w:val="-9"/>
        </w:rPr>
        <w:t xml:space="preserve"> </w:t>
      </w:r>
      <w:r>
        <w:rPr>
          <w:spacing w:val="-4"/>
        </w:rPr>
        <w:t>мяч.</w:t>
      </w:r>
    </w:p>
    <w:p w14:paraId="60473E18" w14:textId="77777777" w:rsidR="00C34874" w:rsidRDefault="00C34874" w:rsidP="00C34874">
      <w:pPr>
        <w:pStyle w:val="a6"/>
        <w:spacing w:before="2"/>
        <w:rPr>
          <w:sz w:val="16"/>
        </w:rPr>
      </w:pPr>
    </w:p>
    <w:p w14:paraId="28260AFE" w14:textId="77777777" w:rsidR="00C34874" w:rsidRDefault="00C34874" w:rsidP="00C34874">
      <w:pPr>
        <w:spacing w:before="90"/>
        <w:ind w:left="400"/>
        <w:rPr>
          <w:i/>
        </w:rPr>
      </w:pPr>
      <w:r>
        <w:rPr>
          <w:i/>
          <w:spacing w:val="-4"/>
          <w:u w:val="single"/>
        </w:rPr>
        <w:t>Методика</w:t>
      </w:r>
      <w:r>
        <w:rPr>
          <w:i/>
          <w:spacing w:val="-2"/>
          <w:u w:val="single"/>
        </w:rPr>
        <w:t xml:space="preserve"> «Кодирование»</w:t>
      </w:r>
    </w:p>
    <w:p w14:paraId="568077CE" w14:textId="77777777" w:rsidR="00C34874" w:rsidRDefault="00C34874" w:rsidP="00C34874">
      <w:pPr>
        <w:pStyle w:val="a6"/>
        <w:tabs>
          <w:tab w:val="left" w:pos="2451"/>
          <w:tab w:val="left" w:pos="3499"/>
          <w:tab w:val="left" w:pos="4745"/>
          <w:tab w:val="left" w:pos="7341"/>
          <w:tab w:val="left" w:pos="8466"/>
          <w:tab w:val="left" w:pos="8934"/>
        </w:tabs>
        <w:ind w:left="760" w:right="504"/>
      </w:pPr>
      <w:r>
        <w:rPr>
          <w:i/>
          <w:u w:val="single"/>
        </w:rPr>
        <w:t>Цель:</w:t>
      </w:r>
      <w:r>
        <w:rPr>
          <w:i/>
          <w:spacing w:val="-15"/>
        </w:rPr>
        <w:t xml:space="preserve"> </w:t>
      </w:r>
      <w:r>
        <w:t>выявление</w:t>
      </w:r>
      <w:r>
        <w:rPr>
          <w:spacing w:val="-10"/>
        </w:rPr>
        <w:t xml:space="preserve"> </w:t>
      </w:r>
      <w:r>
        <w:t>умения</w:t>
      </w:r>
      <w:r>
        <w:rPr>
          <w:spacing w:val="-12"/>
        </w:rPr>
        <w:t xml:space="preserve"> </w:t>
      </w:r>
      <w:r>
        <w:t>ребенка</w:t>
      </w:r>
      <w:r>
        <w:rPr>
          <w:spacing w:val="-12"/>
        </w:rPr>
        <w:t xml:space="preserve"> </w:t>
      </w:r>
      <w:r>
        <w:t>осуществлять</w:t>
      </w:r>
      <w:r>
        <w:rPr>
          <w:spacing w:val="-14"/>
        </w:rPr>
        <w:t xml:space="preserve"> </w:t>
      </w:r>
      <w:r>
        <w:t>кодирование</w:t>
      </w:r>
      <w:r>
        <w:rPr>
          <w:spacing w:val="-15"/>
        </w:rPr>
        <w:t xml:space="preserve"> </w:t>
      </w:r>
      <w:r>
        <w:t>с</w:t>
      </w:r>
      <w:r>
        <w:rPr>
          <w:spacing w:val="-12"/>
        </w:rPr>
        <w:t xml:space="preserve"> </w:t>
      </w:r>
      <w:r>
        <w:t>помощью</w:t>
      </w:r>
      <w:r>
        <w:rPr>
          <w:spacing w:val="-13"/>
        </w:rPr>
        <w:t xml:space="preserve"> </w:t>
      </w:r>
      <w:r>
        <w:t xml:space="preserve">символов. </w:t>
      </w:r>
      <w:r>
        <w:rPr>
          <w:i/>
          <w:spacing w:val="-2"/>
        </w:rPr>
        <w:t>универсальные</w:t>
      </w:r>
      <w:r>
        <w:rPr>
          <w:i/>
        </w:rPr>
        <w:tab/>
      </w:r>
      <w:r>
        <w:rPr>
          <w:i/>
          <w:spacing w:val="-2"/>
        </w:rPr>
        <w:t>учебные</w:t>
      </w:r>
      <w:r>
        <w:rPr>
          <w:i/>
        </w:rPr>
        <w:tab/>
      </w:r>
      <w:r>
        <w:rPr>
          <w:i/>
          <w:spacing w:val="-2"/>
        </w:rPr>
        <w:t>действия:</w:t>
      </w:r>
      <w:r>
        <w:rPr>
          <w:i/>
        </w:rPr>
        <w:tab/>
      </w:r>
      <w:r>
        <w:rPr>
          <w:spacing w:val="-2"/>
        </w:rPr>
        <w:t>знаково-символические</w:t>
      </w:r>
      <w:r>
        <w:tab/>
      </w:r>
      <w:r>
        <w:rPr>
          <w:spacing w:val="-2"/>
        </w:rPr>
        <w:t>действия</w:t>
      </w:r>
      <w:r>
        <w:tab/>
      </w:r>
      <w:r>
        <w:rPr>
          <w:spacing w:val="-10"/>
        </w:rPr>
        <w:t>—</w:t>
      </w:r>
      <w:r>
        <w:tab/>
      </w:r>
      <w:r>
        <w:rPr>
          <w:spacing w:val="-2"/>
        </w:rPr>
        <w:t xml:space="preserve">кодирование </w:t>
      </w:r>
      <w:r>
        <w:t>(замещение); регулятивное</w:t>
      </w:r>
      <w:r>
        <w:rPr>
          <w:spacing w:val="-1"/>
        </w:rPr>
        <w:t xml:space="preserve"> </w:t>
      </w:r>
      <w:r>
        <w:t>действие контроля.</w:t>
      </w:r>
    </w:p>
    <w:p w14:paraId="19810942" w14:textId="77777777" w:rsidR="00C34874" w:rsidRDefault="00C34874" w:rsidP="00C34874">
      <w:pPr>
        <w:pStyle w:val="a6"/>
        <w:spacing w:before="1"/>
        <w:ind w:left="400"/>
      </w:pPr>
      <w:r>
        <w:rPr>
          <w:i/>
          <w:spacing w:val="-2"/>
          <w:u w:val="single"/>
        </w:rPr>
        <w:t>Описание задания:</w:t>
      </w:r>
      <w:r>
        <w:rPr>
          <w:i/>
          <w:spacing w:val="-5"/>
        </w:rPr>
        <w:t xml:space="preserve"> </w:t>
      </w:r>
      <w:r>
        <w:rPr>
          <w:spacing w:val="-2"/>
        </w:rPr>
        <w:t>ребенку</w:t>
      </w:r>
      <w:r>
        <w:rPr>
          <w:spacing w:val="-11"/>
        </w:rPr>
        <w:t xml:space="preserve"> </w:t>
      </w:r>
      <w:r>
        <w:rPr>
          <w:spacing w:val="-2"/>
        </w:rPr>
        <w:t>предлагается</w:t>
      </w:r>
      <w:r>
        <w:rPr>
          <w:spacing w:val="-5"/>
        </w:rPr>
        <w:t xml:space="preserve"> </w:t>
      </w:r>
      <w:r>
        <w:rPr>
          <w:spacing w:val="-2"/>
        </w:rPr>
        <w:t>в</w:t>
      </w:r>
      <w:r>
        <w:rPr>
          <w:spacing w:val="-8"/>
        </w:rPr>
        <w:t xml:space="preserve"> </w:t>
      </w:r>
      <w:r>
        <w:rPr>
          <w:spacing w:val="-2"/>
        </w:rPr>
        <w:t>течение</w:t>
      </w:r>
      <w:r>
        <w:rPr>
          <w:spacing w:val="-5"/>
        </w:rPr>
        <w:t xml:space="preserve"> </w:t>
      </w:r>
      <w:r>
        <w:rPr>
          <w:spacing w:val="-2"/>
        </w:rPr>
        <w:t>2</w:t>
      </w:r>
      <w:r>
        <w:rPr>
          <w:spacing w:val="-7"/>
        </w:rPr>
        <w:t xml:space="preserve"> </w:t>
      </w:r>
      <w:r>
        <w:rPr>
          <w:spacing w:val="-2"/>
        </w:rPr>
        <w:t>минут</w:t>
      </w:r>
      <w:r>
        <w:rPr>
          <w:spacing w:val="-5"/>
        </w:rPr>
        <w:t xml:space="preserve"> </w:t>
      </w:r>
      <w:r>
        <w:rPr>
          <w:spacing w:val="-2"/>
        </w:rPr>
        <w:t>осуществить</w:t>
      </w:r>
      <w:r>
        <w:rPr>
          <w:spacing w:val="-8"/>
        </w:rPr>
        <w:t xml:space="preserve"> </w:t>
      </w:r>
      <w:r>
        <w:rPr>
          <w:spacing w:val="-2"/>
        </w:rPr>
        <w:t>кодирование,</w:t>
      </w:r>
      <w:r>
        <w:rPr>
          <w:spacing w:val="-7"/>
        </w:rPr>
        <w:t xml:space="preserve"> </w:t>
      </w:r>
      <w:r>
        <w:rPr>
          <w:spacing w:val="-2"/>
        </w:rPr>
        <w:t>поставив</w:t>
      </w:r>
      <w:r>
        <w:rPr>
          <w:spacing w:val="-5"/>
        </w:rPr>
        <w:t xml:space="preserve"> </w:t>
      </w:r>
      <w:r>
        <w:rPr>
          <w:spacing w:val="-2"/>
        </w:rPr>
        <w:t xml:space="preserve">в </w:t>
      </w:r>
      <w:r>
        <w:t>соответствие</w:t>
      </w:r>
      <w:r>
        <w:rPr>
          <w:spacing w:val="-8"/>
        </w:rPr>
        <w:t xml:space="preserve"> </w:t>
      </w:r>
      <w:r>
        <w:t>определенному</w:t>
      </w:r>
      <w:r>
        <w:rPr>
          <w:spacing w:val="-9"/>
        </w:rPr>
        <w:t xml:space="preserve"> </w:t>
      </w:r>
      <w:r>
        <w:t>изображению</w:t>
      </w:r>
      <w:r>
        <w:rPr>
          <w:spacing w:val="-5"/>
        </w:rPr>
        <w:t xml:space="preserve"> </w:t>
      </w:r>
      <w:r>
        <w:t>условный</w:t>
      </w:r>
      <w:r>
        <w:rPr>
          <w:spacing w:val="-10"/>
        </w:rPr>
        <w:t xml:space="preserve"> </w:t>
      </w:r>
      <w:r>
        <w:t>символ.</w:t>
      </w:r>
    </w:p>
    <w:p w14:paraId="064CE047" w14:textId="77777777" w:rsidR="00C34874" w:rsidRDefault="00C34874" w:rsidP="00C34874">
      <w:pPr>
        <w:pStyle w:val="a6"/>
        <w:spacing w:before="4"/>
      </w:pPr>
    </w:p>
    <w:p w14:paraId="4E44B937" w14:textId="77777777" w:rsidR="00C34874" w:rsidRDefault="00C34874" w:rsidP="00C34874">
      <w:pPr>
        <w:pStyle w:val="Heading3"/>
        <w:spacing w:line="274" w:lineRule="exact"/>
        <w:ind w:left="612"/>
        <w:jc w:val="center"/>
      </w:pPr>
      <w:r>
        <w:t>РЕГУЛЯТИВНЫЕ</w:t>
      </w:r>
      <w:r>
        <w:rPr>
          <w:spacing w:val="48"/>
          <w:w w:val="150"/>
        </w:rPr>
        <w:t xml:space="preserve"> </w:t>
      </w:r>
      <w:r>
        <w:t>УНИВЕРСАЛЬНЫЕ</w:t>
      </w:r>
      <w:r>
        <w:rPr>
          <w:spacing w:val="31"/>
        </w:rPr>
        <w:t xml:space="preserve"> </w:t>
      </w:r>
      <w:r>
        <w:t>УЧЕБНЫЕ</w:t>
      </w:r>
      <w:r>
        <w:rPr>
          <w:spacing w:val="31"/>
        </w:rPr>
        <w:t xml:space="preserve"> </w:t>
      </w:r>
      <w:r>
        <w:rPr>
          <w:spacing w:val="-2"/>
        </w:rPr>
        <w:t>ДЕЙСТВИЯ</w:t>
      </w:r>
    </w:p>
    <w:p w14:paraId="3D826060" w14:textId="77777777" w:rsidR="00C34874" w:rsidRDefault="00C34874" w:rsidP="00C34874">
      <w:pPr>
        <w:pStyle w:val="a6"/>
        <w:ind w:left="400" w:firstLine="708"/>
      </w:pPr>
      <w:r>
        <w:t>Для</w:t>
      </w:r>
      <w:r>
        <w:rPr>
          <w:spacing w:val="80"/>
        </w:rPr>
        <w:t xml:space="preserve"> </w:t>
      </w:r>
      <w:r>
        <w:t>диагностики</w:t>
      </w:r>
      <w:r>
        <w:rPr>
          <w:spacing w:val="79"/>
        </w:rPr>
        <w:t xml:space="preserve"> </w:t>
      </w:r>
      <w:r>
        <w:t>и</w:t>
      </w:r>
      <w:r>
        <w:rPr>
          <w:spacing w:val="80"/>
        </w:rPr>
        <w:t xml:space="preserve"> </w:t>
      </w:r>
      <w:r>
        <w:t>формирования</w:t>
      </w:r>
      <w:r>
        <w:rPr>
          <w:spacing w:val="80"/>
        </w:rPr>
        <w:t xml:space="preserve"> </w:t>
      </w:r>
      <w:r>
        <w:rPr>
          <w:i/>
        </w:rPr>
        <w:t>регулятивных</w:t>
      </w:r>
      <w:r>
        <w:rPr>
          <w:i/>
          <w:spacing w:val="80"/>
        </w:rPr>
        <w:t xml:space="preserve"> </w:t>
      </w:r>
      <w:r>
        <w:t>универсальных</w:t>
      </w:r>
      <w:r>
        <w:rPr>
          <w:spacing w:val="80"/>
        </w:rPr>
        <w:t xml:space="preserve"> </w:t>
      </w:r>
      <w:r>
        <w:t>учебных</w:t>
      </w:r>
      <w:r>
        <w:rPr>
          <w:spacing w:val="80"/>
        </w:rPr>
        <w:t xml:space="preserve"> </w:t>
      </w:r>
      <w:r>
        <w:t>действий возможны следующие виды заданий:</w:t>
      </w:r>
    </w:p>
    <w:p w14:paraId="4DB82435" w14:textId="77777777" w:rsidR="00C34874" w:rsidRDefault="00C34874">
      <w:pPr>
        <w:pStyle w:val="af7"/>
        <w:widowControl w:val="0"/>
        <w:numPr>
          <w:ilvl w:val="0"/>
          <w:numId w:val="124"/>
        </w:numPr>
        <w:tabs>
          <w:tab w:val="left" w:pos="1724"/>
          <w:tab w:val="left" w:pos="1725"/>
        </w:tabs>
        <w:autoSpaceDE w:val="0"/>
        <w:autoSpaceDN w:val="0"/>
        <w:spacing w:before="1" w:after="0" w:line="293" w:lineRule="exact"/>
        <w:contextualSpacing w:val="0"/>
        <w:rPr>
          <w:sz w:val="24"/>
        </w:rPr>
      </w:pPr>
      <w:r>
        <w:rPr>
          <w:sz w:val="24"/>
        </w:rPr>
        <w:t>«преднамеренные</w:t>
      </w:r>
      <w:r>
        <w:rPr>
          <w:spacing w:val="-15"/>
          <w:sz w:val="24"/>
        </w:rPr>
        <w:t xml:space="preserve"> </w:t>
      </w:r>
      <w:r>
        <w:rPr>
          <w:spacing w:val="-2"/>
          <w:sz w:val="24"/>
        </w:rPr>
        <w:t>ошибки»;</w:t>
      </w:r>
    </w:p>
    <w:p w14:paraId="2C51DD39" w14:textId="77777777" w:rsidR="00C34874" w:rsidRDefault="00C34874">
      <w:pPr>
        <w:pStyle w:val="af7"/>
        <w:widowControl w:val="0"/>
        <w:numPr>
          <w:ilvl w:val="0"/>
          <w:numId w:val="124"/>
        </w:numPr>
        <w:tabs>
          <w:tab w:val="left" w:pos="1660"/>
          <w:tab w:val="left" w:pos="1661"/>
        </w:tabs>
        <w:autoSpaceDE w:val="0"/>
        <w:autoSpaceDN w:val="0"/>
        <w:spacing w:after="0" w:line="293" w:lineRule="exact"/>
        <w:ind w:left="1661" w:hanging="361"/>
        <w:contextualSpacing w:val="0"/>
        <w:rPr>
          <w:sz w:val="24"/>
        </w:rPr>
      </w:pPr>
      <w:r>
        <w:rPr>
          <w:sz w:val="24"/>
        </w:rPr>
        <w:t>поиск</w:t>
      </w:r>
      <w:r>
        <w:rPr>
          <w:spacing w:val="-4"/>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предложенных</w:t>
      </w:r>
      <w:r>
        <w:rPr>
          <w:spacing w:val="-3"/>
          <w:sz w:val="24"/>
        </w:rPr>
        <w:t xml:space="preserve"> </w:t>
      </w:r>
      <w:r>
        <w:rPr>
          <w:spacing w:val="-2"/>
          <w:sz w:val="24"/>
        </w:rPr>
        <w:t>источниках;</w:t>
      </w:r>
    </w:p>
    <w:p w14:paraId="5BA0909F" w14:textId="77777777" w:rsidR="00C34874" w:rsidRDefault="00C34874">
      <w:pPr>
        <w:pStyle w:val="af7"/>
        <w:widowControl w:val="0"/>
        <w:numPr>
          <w:ilvl w:val="0"/>
          <w:numId w:val="124"/>
        </w:numPr>
        <w:tabs>
          <w:tab w:val="left" w:pos="1660"/>
          <w:tab w:val="left" w:pos="1661"/>
        </w:tabs>
        <w:autoSpaceDE w:val="0"/>
        <w:autoSpaceDN w:val="0"/>
        <w:spacing w:before="2" w:after="0" w:line="293" w:lineRule="exact"/>
        <w:ind w:left="1661" w:hanging="361"/>
        <w:contextualSpacing w:val="0"/>
        <w:rPr>
          <w:sz w:val="24"/>
        </w:rPr>
      </w:pPr>
      <w:r>
        <w:rPr>
          <w:spacing w:val="-2"/>
          <w:sz w:val="24"/>
        </w:rPr>
        <w:t>взаимоконтроль;</w:t>
      </w:r>
    </w:p>
    <w:p w14:paraId="39D91774" w14:textId="77777777" w:rsidR="00C34874" w:rsidRDefault="00C34874">
      <w:pPr>
        <w:pStyle w:val="af7"/>
        <w:widowControl w:val="0"/>
        <w:numPr>
          <w:ilvl w:val="0"/>
          <w:numId w:val="124"/>
        </w:numPr>
        <w:tabs>
          <w:tab w:val="left" w:pos="1660"/>
          <w:tab w:val="left" w:pos="1661"/>
        </w:tabs>
        <w:autoSpaceDE w:val="0"/>
        <w:autoSpaceDN w:val="0"/>
        <w:spacing w:after="0" w:line="292" w:lineRule="exact"/>
        <w:ind w:left="1661" w:hanging="361"/>
        <w:contextualSpacing w:val="0"/>
        <w:rPr>
          <w:sz w:val="24"/>
        </w:rPr>
      </w:pPr>
      <w:r>
        <w:rPr>
          <w:spacing w:val="-2"/>
          <w:sz w:val="24"/>
        </w:rPr>
        <w:t>взаимный</w:t>
      </w:r>
      <w:r>
        <w:rPr>
          <w:spacing w:val="-7"/>
          <w:sz w:val="24"/>
        </w:rPr>
        <w:t xml:space="preserve"> </w:t>
      </w:r>
      <w:r>
        <w:rPr>
          <w:spacing w:val="-2"/>
          <w:sz w:val="24"/>
        </w:rPr>
        <w:t>диктант</w:t>
      </w:r>
      <w:r>
        <w:rPr>
          <w:spacing w:val="-7"/>
          <w:sz w:val="24"/>
        </w:rPr>
        <w:t xml:space="preserve"> </w:t>
      </w:r>
      <w:r>
        <w:rPr>
          <w:spacing w:val="-2"/>
          <w:sz w:val="24"/>
        </w:rPr>
        <w:t>(метод</w:t>
      </w:r>
      <w:r>
        <w:rPr>
          <w:spacing w:val="-8"/>
          <w:sz w:val="24"/>
        </w:rPr>
        <w:t xml:space="preserve"> </w:t>
      </w:r>
      <w:r>
        <w:rPr>
          <w:spacing w:val="-2"/>
          <w:sz w:val="24"/>
        </w:rPr>
        <w:t>М.Г.</w:t>
      </w:r>
      <w:r>
        <w:rPr>
          <w:spacing w:val="-6"/>
          <w:sz w:val="24"/>
        </w:rPr>
        <w:t xml:space="preserve"> </w:t>
      </w:r>
      <w:r>
        <w:rPr>
          <w:spacing w:val="-2"/>
          <w:sz w:val="24"/>
        </w:rPr>
        <w:t>Булановской);</w:t>
      </w:r>
    </w:p>
    <w:p w14:paraId="58658200" w14:textId="77777777" w:rsidR="00C34874" w:rsidRDefault="00C34874">
      <w:pPr>
        <w:pStyle w:val="af7"/>
        <w:widowControl w:val="0"/>
        <w:numPr>
          <w:ilvl w:val="0"/>
          <w:numId w:val="124"/>
        </w:numPr>
        <w:tabs>
          <w:tab w:val="left" w:pos="1660"/>
          <w:tab w:val="left" w:pos="1661"/>
        </w:tabs>
        <w:autoSpaceDE w:val="0"/>
        <w:autoSpaceDN w:val="0"/>
        <w:spacing w:after="0" w:line="293" w:lineRule="exact"/>
        <w:ind w:left="1661" w:hanging="361"/>
        <w:contextualSpacing w:val="0"/>
        <w:rPr>
          <w:sz w:val="24"/>
        </w:rPr>
      </w:pPr>
      <w:r>
        <w:rPr>
          <w:spacing w:val="-2"/>
          <w:sz w:val="24"/>
        </w:rPr>
        <w:t>диспут;</w:t>
      </w:r>
    </w:p>
    <w:p w14:paraId="49391111" w14:textId="77777777" w:rsidR="00C34874" w:rsidRDefault="00C34874">
      <w:pPr>
        <w:pStyle w:val="af7"/>
        <w:widowControl w:val="0"/>
        <w:numPr>
          <w:ilvl w:val="0"/>
          <w:numId w:val="124"/>
        </w:numPr>
        <w:tabs>
          <w:tab w:val="left" w:pos="1660"/>
          <w:tab w:val="left" w:pos="1661"/>
        </w:tabs>
        <w:autoSpaceDE w:val="0"/>
        <w:autoSpaceDN w:val="0"/>
        <w:spacing w:before="2" w:after="0" w:line="293" w:lineRule="exact"/>
        <w:ind w:left="1661" w:hanging="361"/>
        <w:contextualSpacing w:val="0"/>
        <w:rPr>
          <w:sz w:val="24"/>
        </w:rPr>
      </w:pPr>
      <w:r>
        <w:rPr>
          <w:sz w:val="24"/>
        </w:rPr>
        <w:t>заучивание</w:t>
      </w:r>
      <w:r>
        <w:rPr>
          <w:spacing w:val="-4"/>
          <w:sz w:val="24"/>
        </w:rPr>
        <w:t xml:space="preserve"> </w:t>
      </w:r>
      <w:r>
        <w:rPr>
          <w:sz w:val="24"/>
        </w:rPr>
        <w:t>материала</w:t>
      </w:r>
      <w:r>
        <w:rPr>
          <w:spacing w:val="-4"/>
          <w:sz w:val="24"/>
        </w:rPr>
        <w:t xml:space="preserve"> </w:t>
      </w:r>
      <w:r>
        <w:rPr>
          <w:sz w:val="24"/>
        </w:rPr>
        <w:t>наизусть</w:t>
      </w:r>
      <w:r>
        <w:rPr>
          <w:spacing w:val="-6"/>
          <w:sz w:val="24"/>
        </w:rPr>
        <w:t xml:space="preserve"> </w:t>
      </w:r>
      <w:r>
        <w:rPr>
          <w:sz w:val="24"/>
        </w:rPr>
        <w:t>в</w:t>
      </w:r>
      <w:r>
        <w:rPr>
          <w:spacing w:val="-6"/>
          <w:sz w:val="24"/>
        </w:rPr>
        <w:t xml:space="preserve"> </w:t>
      </w:r>
      <w:r>
        <w:rPr>
          <w:spacing w:val="-2"/>
          <w:sz w:val="24"/>
        </w:rPr>
        <w:t>классе;</w:t>
      </w:r>
    </w:p>
    <w:p w14:paraId="2D509590" w14:textId="77777777" w:rsidR="00C34874" w:rsidRDefault="00C34874">
      <w:pPr>
        <w:pStyle w:val="af7"/>
        <w:widowControl w:val="0"/>
        <w:numPr>
          <w:ilvl w:val="0"/>
          <w:numId w:val="124"/>
        </w:numPr>
        <w:tabs>
          <w:tab w:val="left" w:pos="1724"/>
          <w:tab w:val="left" w:pos="1725"/>
        </w:tabs>
        <w:autoSpaceDE w:val="0"/>
        <w:autoSpaceDN w:val="0"/>
        <w:spacing w:after="0" w:line="292" w:lineRule="exact"/>
        <w:contextualSpacing w:val="0"/>
        <w:rPr>
          <w:sz w:val="24"/>
        </w:rPr>
      </w:pPr>
      <w:r>
        <w:rPr>
          <w:sz w:val="24"/>
        </w:rPr>
        <w:t>«ищу</w:t>
      </w:r>
      <w:r>
        <w:rPr>
          <w:spacing w:val="-12"/>
          <w:sz w:val="24"/>
        </w:rPr>
        <w:t xml:space="preserve"> </w:t>
      </w:r>
      <w:r>
        <w:rPr>
          <w:spacing w:val="-2"/>
          <w:sz w:val="24"/>
        </w:rPr>
        <w:t>ошибки»;</w:t>
      </w:r>
    </w:p>
    <w:p w14:paraId="07868DBB" w14:textId="77777777" w:rsidR="00C34874" w:rsidRDefault="00C34874">
      <w:pPr>
        <w:pStyle w:val="af7"/>
        <w:widowControl w:val="0"/>
        <w:numPr>
          <w:ilvl w:val="0"/>
          <w:numId w:val="124"/>
        </w:numPr>
        <w:tabs>
          <w:tab w:val="left" w:pos="1660"/>
          <w:tab w:val="left" w:pos="1661"/>
        </w:tabs>
        <w:autoSpaceDE w:val="0"/>
        <w:autoSpaceDN w:val="0"/>
        <w:spacing w:after="0" w:line="293" w:lineRule="exact"/>
        <w:ind w:left="1661" w:hanging="361"/>
        <w:contextualSpacing w:val="0"/>
        <w:rPr>
          <w:sz w:val="24"/>
        </w:rPr>
      </w:pPr>
      <w:r>
        <w:rPr>
          <w:spacing w:val="-2"/>
          <w:sz w:val="24"/>
        </w:rPr>
        <w:t>самооценка</w:t>
      </w:r>
    </w:p>
    <w:p w14:paraId="4FF7FF4C" w14:textId="77777777" w:rsidR="00C34874" w:rsidRDefault="00C34874">
      <w:pPr>
        <w:pStyle w:val="af7"/>
        <w:widowControl w:val="0"/>
        <w:numPr>
          <w:ilvl w:val="0"/>
          <w:numId w:val="124"/>
        </w:numPr>
        <w:tabs>
          <w:tab w:val="left" w:pos="1660"/>
          <w:tab w:val="left" w:pos="1661"/>
        </w:tabs>
        <w:autoSpaceDE w:val="0"/>
        <w:autoSpaceDN w:val="0"/>
        <w:spacing w:before="2" w:after="0" w:line="240" w:lineRule="auto"/>
        <w:ind w:left="1661" w:hanging="361"/>
        <w:contextualSpacing w:val="0"/>
        <w:rPr>
          <w:sz w:val="24"/>
        </w:rPr>
      </w:pPr>
      <w:r>
        <w:rPr>
          <w:spacing w:val="-2"/>
          <w:sz w:val="24"/>
        </w:rPr>
        <w:t>контрольный</w:t>
      </w:r>
      <w:r>
        <w:rPr>
          <w:spacing w:val="-12"/>
          <w:sz w:val="24"/>
        </w:rPr>
        <w:t xml:space="preserve"> </w:t>
      </w:r>
      <w:r>
        <w:rPr>
          <w:spacing w:val="-2"/>
          <w:sz w:val="24"/>
        </w:rPr>
        <w:t>опрос</w:t>
      </w:r>
      <w:r>
        <w:rPr>
          <w:spacing w:val="-10"/>
          <w:sz w:val="24"/>
        </w:rPr>
        <w:t xml:space="preserve"> </w:t>
      </w:r>
      <w:r>
        <w:rPr>
          <w:spacing w:val="-2"/>
          <w:sz w:val="24"/>
        </w:rPr>
        <w:t>на</w:t>
      </w:r>
      <w:r>
        <w:rPr>
          <w:spacing w:val="-13"/>
          <w:sz w:val="24"/>
        </w:rPr>
        <w:t xml:space="preserve"> </w:t>
      </w:r>
      <w:r>
        <w:rPr>
          <w:spacing w:val="-2"/>
          <w:sz w:val="24"/>
        </w:rPr>
        <w:t>определенную</w:t>
      </w:r>
      <w:r>
        <w:rPr>
          <w:spacing w:val="-13"/>
          <w:sz w:val="24"/>
        </w:rPr>
        <w:t xml:space="preserve"> </w:t>
      </w:r>
      <w:r>
        <w:rPr>
          <w:spacing w:val="-2"/>
          <w:sz w:val="24"/>
        </w:rPr>
        <w:t>проблему</w:t>
      </w:r>
      <w:r>
        <w:rPr>
          <w:spacing w:val="35"/>
          <w:sz w:val="24"/>
        </w:rPr>
        <w:t xml:space="preserve"> </w:t>
      </w:r>
      <w:r>
        <w:rPr>
          <w:spacing w:val="-2"/>
          <w:sz w:val="24"/>
        </w:rPr>
        <w:t>и</w:t>
      </w:r>
      <w:r>
        <w:rPr>
          <w:spacing w:val="-11"/>
          <w:sz w:val="24"/>
        </w:rPr>
        <w:t xml:space="preserve"> </w:t>
      </w:r>
      <w:r>
        <w:rPr>
          <w:spacing w:val="-5"/>
          <w:sz w:val="24"/>
        </w:rPr>
        <w:t>др.</w:t>
      </w:r>
    </w:p>
    <w:p w14:paraId="7809E192" w14:textId="77777777" w:rsidR="00C34874" w:rsidRDefault="00C34874" w:rsidP="00C34874">
      <w:pPr>
        <w:pStyle w:val="a6"/>
        <w:spacing w:before="4"/>
      </w:pPr>
    </w:p>
    <w:p w14:paraId="2E1F8B83" w14:textId="77777777" w:rsidR="00C34874" w:rsidRDefault="00C34874" w:rsidP="00C34874">
      <w:pPr>
        <w:ind w:left="607"/>
        <w:jc w:val="center"/>
        <w:rPr>
          <w:b/>
          <w:i/>
        </w:rPr>
      </w:pPr>
      <w:r>
        <w:rPr>
          <w:b/>
          <w:i/>
          <w:spacing w:val="-4"/>
          <w:u w:val="single"/>
        </w:rPr>
        <w:t>Типовые</w:t>
      </w:r>
      <w:r>
        <w:rPr>
          <w:b/>
          <w:i/>
          <w:spacing w:val="3"/>
          <w:u w:val="single"/>
        </w:rPr>
        <w:t xml:space="preserve"> </w:t>
      </w:r>
      <w:r>
        <w:rPr>
          <w:b/>
          <w:i/>
          <w:spacing w:val="-4"/>
          <w:u w:val="single"/>
        </w:rPr>
        <w:t>задачи в</w:t>
      </w:r>
      <w:r>
        <w:rPr>
          <w:b/>
          <w:i/>
          <w:spacing w:val="3"/>
          <w:u w:val="single"/>
        </w:rPr>
        <w:t xml:space="preserve"> </w:t>
      </w:r>
      <w:r>
        <w:rPr>
          <w:b/>
          <w:i/>
          <w:spacing w:val="-4"/>
          <w:u w:val="single"/>
        </w:rPr>
        <w:t>развитии регулятивных</w:t>
      </w:r>
      <w:r>
        <w:rPr>
          <w:b/>
          <w:i/>
          <w:spacing w:val="-3"/>
          <w:u w:val="single"/>
        </w:rPr>
        <w:t xml:space="preserve"> </w:t>
      </w:r>
      <w:r>
        <w:rPr>
          <w:b/>
          <w:i/>
          <w:spacing w:val="-5"/>
          <w:u w:val="single"/>
        </w:rPr>
        <w:t>УУД</w:t>
      </w:r>
    </w:p>
    <w:p w14:paraId="0B37E29B" w14:textId="77777777" w:rsidR="00C34874" w:rsidRDefault="00C34874" w:rsidP="00C34874">
      <w:pPr>
        <w:pStyle w:val="a6"/>
        <w:spacing w:before="2"/>
        <w:rPr>
          <w:b/>
          <w:i/>
          <w:sz w:val="16"/>
        </w:rPr>
      </w:pPr>
    </w:p>
    <w:p w14:paraId="79FD08C1" w14:textId="77777777" w:rsidR="00C34874" w:rsidRDefault="00C34874" w:rsidP="00C34874">
      <w:pPr>
        <w:spacing w:before="90"/>
        <w:ind w:left="400"/>
        <w:rPr>
          <w:i/>
        </w:rPr>
      </w:pPr>
      <w:r>
        <w:rPr>
          <w:i/>
          <w:spacing w:val="-2"/>
          <w:u w:val="single"/>
        </w:rPr>
        <w:t>Проба</w:t>
      </w:r>
      <w:r>
        <w:rPr>
          <w:i/>
          <w:spacing w:val="-12"/>
          <w:u w:val="single"/>
        </w:rPr>
        <w:t xml:space="preserve"> </w:t>
      </w:r>
      <w:r>
        <w:rPr>
          <w:i/>
          <w:spacing w:val="-2"/>
          <w:u w:val="single"/>
        </w:rPr>
        <w:t>на</w:t>
      </w:r>
      <w:r>
        <w:rPr>
          <w:i/>
          <w:spacing w:val="-8"/>
          <w:u w:val="single"/>
        </w:rPr>
        <w:t xml:space="preserve"> </w:t>
      </w:r>
      <w:r>
        <w:rPr>
          <w:i/>
          <w:spacing w:val="-2"/>
          <w:u w:val="single"/>
        </w:rPr>
        <w:t>внимание</w:t>
      </w:r>
    </w:p>
    <w:p w14:paraId="7B45DA02" w14:textId="77777777" w:rsidR="00C34874" w:rsidRDefault="00C34874" w:rsidP="00C34874">
      <w:pPr>
        <w:pStyle w:val="a6"/>
        <w:ind w:left="400" w:right="504" w:firstLine="708"/>
      </w:pPr>
      <w:r>
        <w:rPr>
          <w:spacing w:val="-2"/>
        </w:rPr>
        <w:t>Школьнику</w:t>
      </w:r>
      <w:r>
        <w:rPr>
          <w:spacing w:val="-13"/>
        </w:rPr>
        <w:t xml:space="preserve"> </w:t>
      </w:r>
      <w:r>
        <w:rPr>
          <w:spacing w:val="-2"/>
        </w:rPr>
        <w:t>предлагается</w:t>
      </w:r>
      <w:r>
        <w:rPr>
          <w:spacing w:val="-13"/>
        </w:rPr>
        <w:t xml:space="preserve"> </w:t>
      </w:r>
      <w:r>
        <w:rPr>
          <w:spacing w:val="-2"/>
        </w:rPr>
        <w:t>прочитать</w:t>
      </w:r>
      <w:r>
        <w:rPr>
          <w:spacing w:val="-13"/>
        </w:rPr>
        <w:t xml:space="preserve"> </w:t>
      </w:r>
      <w:r>
        <w:rPr>
          <w:spacing w:val="-2"/>
        </w:rPr>
        <w:t>текст,</w:t>
      </w:r>
      <w:r>
        <w:rPr>
          <w:spacing w:val="-13"/>
        </w:rPr>
        <w:t xml:space="preserve"> </w:t>
      </w:r>
      <w:r>
        <w:rPr>
          <w:spacing w:val="-2"/>
        </w:rPr>
        <w:t>проверить</w:t>
      </w:r>
      <w:r>
        <w:rPr>
          <w:spacing w:val="-13"/>
        </w:rPr>
        <w:t xml:space="preserve"> </w:t>
      </w:r>
      <w:r>
        <w:rPr>
          <w:spacing w:val="-2"/>
        </w:rPr>
        <w:t>его</w:t>
      </w:r>
      <w:r>
        <w:rPr>
          <w:spacing w:val="-9"/>
        </w:rPr>
        <w:t xml:space="preserve"> </w:t>
      </w:r>
      <w:r>
        <w:rPr>
          <w:spacing w:val="-2"/>
        </w:rPr>
        <w:t>и</w:t>
      </w:r>
      <w:r>
        <w:rPr>
          <w:spacing w:val="-13"/>
        </w:rPr>
        <w:t xml:space="preserve"> </w:t>
      </w:r>
      <w:r>
        <w:rPr>
          <w:spacing w:val="-2"/>
        </w:rPr>
        <w:t>исправить</w:t>
      </w:r>
      <w:r>
        <w:rPr>
          <w:spacing w:val="-11"/>
        </w:rPr>
        <w:t xml:space="preserve"> </w:t>
      </w:r>
      <w:r>
        <w:rPr>
          <w:spacing w:val="-2"/>
        </w:rPr>
        <w:t>в</w:t>
      </w:r>
      <w:r>
        <w:rPr>
          <w:spacing w:val="-13"/>
        </w:rPr>
        <w:t xml:space="preserve"> </w:t>
      </w:r>
      <w:r>
        <w:rPr>
          <w:spacing w:val="-2"/>
        </w:rPr>
        <w:t>нем</w:t>
      </w:r>
      <w:r>
        <w:rPr>
          <w:spacing w:val="-9"/>
        </w:rPr>
        <w:t xml:space="preserve"> </w:t>
      </w:r>
      <w:r>
        <w:rPr>
          <w:spacing w:val="-2"/>
        </w:rPr>
        <w:t>ошибки</w:t>
      </w:r>
      <w:r>
        <w:rPr>
          <w:spacing w:val="-13"/>
        </w:rPr>
        <w:t xml:space="preserve"> </w:t>
      </w:r>
      <w:r>
        <w:rPr>
          <w:spacing w:val="-2"/>
        </w:rPr>
        <w:t>(в</w:t>
      </w:r>
      <w:r>
        <w:rPr>
          <w:spacing w:val="-11"/>
        </w:rPr>
        <w:t xml:space="preserve"> </w:t>
      </w:r>
      <w:r>
        <w:rPr>
          <w:spacing w:val="-2"/>
        </w:rPr>
        <w:t xml:space="preserve">том </w:t>
      </w:r>
      <w:r>
        <w:t>числе и смысловые) карандашом или ручкой.</w:t>
      </w:r>
    </w:p>
    <w:p w14:paraId="41C96F58" w14:textId="77777777" w:rsidR="00C34874" w:rsidRDefault="00C34874" w:rsidP="00C34874">
      <w:pPr>
        <w:pStyle w:val="a6"/>
        <w:ind w:left="4937"/>
      </w:pPr>
      <w:r>
        <w:rPr>
          <w:u w:val="single"/>
        </w:rPr>
        <w:t>Т</w:t>
      </w:r>
      <w:r>
        <w:rPr>
          <w:spacing w:val="-7"/>
          <w:u w:val="single"/>
        </w:rPr>
        <w:t xml:space="preserve"> </w:t>
      </w:r>
      <w:r>
        <w:rPr>
          <w:u w:val="single"/>
        </w:rPr>
        <w:t>е</w:t>
      </w:r>
      <w:r>
        <w:rPr>
          <w:spacing w:val="-7"/>
          <w:u w:val="single"/>
        </w:rPr>
        <w:t xml:space="preserve"> </w:t>
      </w:r>
      <w:r>
        <w:rPr>
          <w:u w:val="single"/>
        </w:rPr>
        <w:t>к</w:t>
      </w:r>
      <w:r>
        <w:rPr>
          <w:spacing w:val="-9"/>
          <w:u w:val="single"/>
        </w:rPr>
        <w:t xml:space="preserve"> </w:t>
      </w:r>
      <w:r>
        <w:rPr>
          <w:u w:val="single"/>
        </w:rPr>
        <w:t>с</w:t>
      </w:r>
      <w:r>
        <w:rPr>
          <w:spacing w:val="-3"/>
          <w:u w:val="single"/>
        </w:rPr>
        <w:t xml:space="preserve"> </w:t>
      </w:r>
      <w:r>
        <w:rPr>
          <w:spacing w:val="-10"/>
          <w:u w:val="single"/>
        </w:rPr>
        <w:t>т</w:t>
      </w:r>
    </w:p>
    <w:p w14:paraId="67C15D1B" w14:textId="77777777" w:rsidR="00C34874" w:rsidRDefault="00C34874" w:rsidP="00C34874">
      <w:pPr>
        <w:pStyle w:val="a6"/>
        <w:ind w:left="400" w:right="504" w:firstLine="360"/>
      </w:pPr>
      <w:r>
        <w:t>Стары</w:t>
      </w:r>
      <w:r>
        <w:rPr>
          <w:spacing w:val="-11"/>
        </w:rPr>
        <w:t xml:space="preserve"> </w:t>
      </w:r>
      <w:r>
        <w:t>лебеди</w:t>
      </w:r>
      <w:r>
        <w:rPr>
          <w:spacing w:val="-14"/>
        </w:rPr>
        <w:t xml:space="preserve"> </w:t>
      </w:r>
      <w:r>
        <w:t>склонили</w:t>
      </w:r>
      <w:r>
        <w:rPr>
          <w:spacing w:val="-14"/>
        </w:rPr>
        <w:t xml:space="preserve"> </w:t>
      </w:r>
      <w:r>
        <w:t>перед</w:t>
      </w:r>
      <w:r>
        <w:rPr>
          <w:spacing w:val="-12"/>
        </w:rPr>
        <w:t xml:space="preserve"> </w:t>
      </w:r>
      <w:r>
        <w:t>ним</w:t>
      </w:r>
      <w:r>
        <w:rPr>
          <w:spacing w:val="-9"/>
        </w:rPr>
        <w:t xml:space="preserve"> </w:t>
      </w:r>
      <w:r>
        <w:t>гордые</w:t>
      </w:r>
      <w:r>
        <w:rPr>
          <w:spacing w:val="-12"/>
        </w:rPr>
        <w:t xml:space="preserve"> </w:t>
      </w:r>
      <w:r>
        <w:t>шеи.</w:t>
      </w:r>
      <w:r>
        <w:rPr>
          <w:spacing w:val="-10"/>
        </w:rPr>
        <w:t xml:space="preserve"> </w:t>
      </w:r>
      <w:r>
        <w:t>Взрослые</w:t>
      </w:r>
      <w:r>
        <w:rPr>
          <w:spacing w:val="-8"/>
        </w:rPr>
        <w:t xml:space="preserve"> </w:t>
      </w:r>
      <w:r>
        <w:t>идти</w:t>
      </w:r>
      <w:r>
        <w:rPr>
          <w:spacing w:val="-10"/>
        </w:rPr>
        <w:t xml:space="preserve"> </w:t>
      </w:r>
      <w:r>
        <w:t>толпились</w:t>
      </w:r>
      <w:r>
        <w:rPr>
          <w:spacing w:val="-11"/>
        </w:rPr>
        <w:t xml:space="preserve"> </w:t>
      </w:r>
      <w:r>
        <w:t>на</w:t>
      </w:r>
      <w:r>
        <w:rPr>
          <w:spacing w:val="-12"/>
        </w:rPr>
        <w:t xml:space="preserve"> </w:t>
      </w:r>
      <w:r>
        <w:t>берегу.</w:t>
      </w:r>
      <w:r>
        <w:rPr>
          <w:spacing w:val="-6"/>
        </w:rPr>
        <w:t xml:space="preserve"> </w:t>
      </w:r>
      <w:r>
        <w:t>Внизу над</w:t>
      </w:r>
      <w:r>
        <w:rPr>
          <w:spacing w:val="-9"/>
        </w:rPr>
        <w:t xml:space="preserve"> </w:t>
      </w:r>
      <w:r>
        <w:t>ни</w:t>
      </w:r>
      <w:r>
        <w:rPr>
          <w:spacing w:val="-11"/>
        </w:rPr>
        <w:t xml:space="preserve"> </w:t>
      </w:r>
      <w:r>
        <w:t>ми</w:t>
      </w:r>
      <w:r>
        <w:rPr>
          <w:spacing w:val="-11"/>
        </w:rPr>
        <w:t xml:space="preserve"> </w:t>
      </w:r>
      <w:r>
        <w:t>расстилалась</w:t>
      </w:r>
      <w:r>
        <w:rPr>
          <w:spacing w:val="-8"/>
        </w:rPr>
        <w:t xml:space="preserve"> </w:t>
      </w:r>
      <w:r>
        <w:t>ледяная</w:t>
      </w:r>
      <w:r>
        <w:rPr>
          <w:spacing w:val="-9"/>
        </w:rPr>
        <w:t xml:space="preserve"> </w:t>
      </w:r>
      <w:r>
        <w:t>пустыня.</w:t>
      </w:r>
      <w:r>
        <w:rPr>
          <w:spacing w:val="-7"/>
        </w:rPr>
        <w:t xml:space="preserve"> </w:t>
      </w:r>
      <w:r>
        <w:t>В</w:t>
      </w:r>
      <w:r>
        <w:rPr>
          <w:spacing w:val="-15"/>
        </w:rPr>
        <w:t xml:space="preserve"> </w:t>
      </w:r>
      <w:r>
        <w:t>отфет</w:t>
      </w:r>
      <w:r>
        <w:rPr>
          <w:spacing w:val="-11"/>
        </w:rPr>
        <w:t xml:space="preserve"> </w:t>
      </w:r>
      <w:r>
        <w:t>я</w:t>
      </w:r>
      <w:r>
        <w:rPr>
          <w:spacing w:val="-5"/>
        </w:rPr>
        <w:t xml:space="preserve"> </w:t>
      </w:r>
      <w:r>
        <w:t>кивал</w:t>
      </w:r>
      <w:r>
        <w:rPr>
          <w:spacing w:val="-10"/>
        </w:rPr>
        <w:t xml:space="preserve"> </w:t>
      </w:r>
      <w:r>
        <w:t>ему</w:t>
      </w:r>
      <w:r>
        <w:rPr>
          <w:spacing w:val="-14"/>
        </w:rPr>
        <w:t xml:space="preserve"> </w:t>
      </w:r>
      <w:r>
        <w:t>рукой.</w:t>
      </w:r>
      <w:r>
        <w:rPr>
          <w:spacing w:val="-11"/>
        </w:rPr>
        <w:t xml:space="preserve"> </w:t>
      </w:r>
      <w:r>
        <w:t>Солнце</w:t>
      </w:r>
      <w:r>
        <w:rPr>
          <w:spacing w:val="-9"/>
        </w:rPr>
        <w:t xml:space="preserve"> </w:t>
      </w:r>
      <w:r>
        <w:t>дохотило</w:t>
      </w:r>
      <w:r>
        <w:rPr>
          <w:spacing w:val="-10"/>
        </w:rPr>
        <w:t xml:space="preserve"> </w:t>
      </w:r>
      <w:r>
        <w:t xml:space="preserve">до </w:t>
      </w:r>
      <w:r>
        <w:rPr>
          <w:spacing w:val="-2"/>
        </w:rPr>
        <w:t>верхушек</w:t>
      </w:r>
      <w:r>
        <w:rPr>
          <w:spacing w:val="-13"/>
        </w:rPr>
        <w:t xml:space="preserve"> </w:t>
      </w:r>
      <w:r>
        <w:rPr>
          <w:spacing w:val="-2"/>
        </w:rPr>
        <w:t>деревьев</w:t>
      </w:r>
      <w:r>
        <w:rPr>
          <w:spacing w:val="-13"/>
        </w:rPr>
        <w:t xml:space="preserve"> </w:t>
      </w:r>
      <w:r>
        <w:rPr>
          <w:spacing w:val="-2"/>
        </w:rPr>
        <w:t>и</w:t>
      </w:r>
      <w:r>
        <w:rPr>
          <w:spacing w:val="-12"/>
        </w:rPr>
        <w:t xml:space="preserve"> </w:t>
      </w:r>
      <w:r>
        <w:rPr>
          <w:spacing w:val="-2"/>
        </w:rPr>
        <w:t>тряталось</w:t>
      </w:r>
      <w:r>
        <w:rPr>
          <w:spacing w:val="-11"/>
        </w:rPr>
        <w:t xml:space="preserve"> </w:t>
      </w:r>
      <w:r>
        <w:rPr>
          <w:spacing w:val="-2"/>
        </w:rPr>
        <w:t>за</w:t>
      </w:r>
      <w:r>
        <w:rPr>
          <w:spacing w:val="-12"/>
        </w:rPr>
        <w:t xml:space="preserve"> </w:t>
      </w:r>
      <w:r>
        <w:rPr>
          <w:spacing w:val="-2"/>
        </w:rPr>
        <w:t>ними.</w:t>
      </w:r>
      <w:r>
        <w:rPr>
          <w:spacing w:val="-10"/>
        </w:rPr>
        <w:t xml:space="preserve"> </w:t>
      </w:r>
      <w:r>
        <w:rPr>
          <w:spacing w:val="-2"/>
        </w:rPr>
        <w:t>Сорняки</w:t>
      </w:r>
      <w:r>
        <w:rPr>
          <w:spacing w:val="-10"/>
        </w:rPr>
        <w:t xml:space="preserve"> </w:t>
      </w:r>
      <w:r>
        <w:rPr>
          <w:spacing w:val="-2"/>
        </w:rPr>
        <w:t>живучи</w:t>
      </w:r>
      <w:r>
        <w:rPr>
          <w:spacing w:val="-13"/>
        </w:rPr>
        <w:t xml:space="preserve"> </w:t>
      </w:r>
      <w:r>
        <w:rPr>
          <w:spacing w:val="-2"/>
        </w:rPr>
        <w:t>и</w:t>
      </w:r>
      <w:r>
        <w:rPr>
          <w:spacing w:val="-10"/>
        </w:rPr>
        <w:t xml:space="preserve"> </w:t>
      </w:r>
      <w:r>
        <w:rPr>
          <w:spacing w:val="-2"/>
        </w:rPr>
        <w:t>плодовиты.</w:t>
      </w:r>
      <w:r>
        <w:rPr>
          <w:spacing w:val="-13"/>
        </w:rPr>
        <w:t xml:space="preserve"> </w:t>
      </w:r>
      <w:r>
        <w:rPr>
          <w:spacing w:val="-2"/>
        </w:rPr>
        <w:t>Я</w:t>
      </w:r>
      <w:r>
        <w:rPr>
          <w:spacing w:val="-6"/>
        </w:rPr>
        <w:t xml:space="preserve"> </w:t>
      </w:r>
      <w:r>
        <w:rPr>
          <w:spacing w:val="-2"/>
        </w:rPr>
        <w:t>уже</w:t>
      </w:r>
      <w:r>
        <w:rPr>
          <w:spacing w:val="-12"/>
        </w:rPr>
        <w:t xml:space="preserve"> </w:t>
      </w:r>
      <w:r>
        <w:rPr>
          <w:spacing w:val="-2"/>
        </w:rPr>
        <w:t>заснул,</w:t>
      </w:r>
      <w:r>
        <w:rPr>
          <w:spacing w:val="-10"/>
        </w:rPr>
        <w:t xml:space="preserve"> </w:t>
      </w:r>
      <w:r>
        <w:rPr>
          <w:spacing w:val="-2"/>
        </w:rPr>
        <w:t>когда</w:t>
      </w:r>
      <w:r>
        <w:rPr>
          <w:spacing w:val="-7"/>
        </w:rPr>
        <w:t xml:space="preserve"> </w:t>
      </w:r>
      <w:r>
        <w:rPr>
          <w:spacing w:val="-2"/>
        </w:rPr>
        <w:t xml:space="preserve">кто-то </w:t>
      </w:r>
      <w:r>
        <w:t>окликнул</w:t>
      </w:r>
      <w:r>
        <w:rPr>
          <w:spacing w:val="-9"/>
        </w:rPr>
        <w:t xml:space="preserve"> </w:t>
      </w:r>
      <w:r>
        <w:t>меня.</w:t>
      </w:r>
      <w:r>
        <w:rPr>
          <w:spacing w:val="-9"/>
        </w:rPr>
        <w:t xml:space="preserve"> </w:t>
      </w:r>
      <w:r>
        <w:t>На</w:t>
      </w:r>
      <w:r>
        <w:rPr>
          <w:spacing w:val="-11"/>
        </w:rPr>
        <w:t xml:space="preserve"> </w:t>
      </w:r>
      <w:r>
        <w:t>столе</w:t>
      </w:r>
      <w:r>
        <w:rPr>
          <w:spacing w:val="-11"/>
        </w:rPr>
        <w:t xml:space="preserve"> </w:t>
      </w:r>
      <w:r>
        <w:t>лежала</w:t>
      </w:r>
      <w:r>
        <w:rPr>
          <w:spacing w:val="-11"/>
        </w:rPr>
        <w:t xml:space="preserve"> </w:t>
      </w:r>
      <w:r>
        <w:t>карта</w:t>
      </w:r>
      <w:r>
        <w:rPr>
          <w:spacing w:val="-8"/>
        </w:rPr>
        <w:t xml:space="preserve"> </w:t>
      </w:r>
      <w:r>
        <w:t>на</w:t>
      </w:r>
      <w:r>
        <w:rPr>
          <w:spacing w:val="-11"/>
        </w:rPr>
        <w:t xml:space="preserve"> </w:t>
      </w:r>
      <w:r>
        <w:t>шего</w:t>
      </w:r>
      <w:r>
        <w:rPr>
          <w:spacing w:val="-13"/>
        </w:rPr>
        <w:t xml:space="preserve"> </w:t>
      </w:r>
      <w:r>
        <w:t>города.</w:t>
      </w:r>
      <w:r>
        <w:rPr>
          <w:spacing w:val="-9"/>
        </w:rPr>
        <w:t xml:space="preserve"> </w:t>
      </w:r>
      <w:r>
        <w:t>Самолет</w:t>
      </w:r>
      <w:r>
        <w:rPr>
          <w:spacing w:val="-13"/>
        </w:rPr>
        <w:t xml:space="preserve"> </w:t>
      </w:r>
      <w:r>
        <w:t>сюда,</w:t>
      </w:r>
      <w:r>
        <w:rPr>
          <w:spacing w:val="-9"/>
        </w:rPr>
        <w:t xml:space="preserve"> </w:t>
      </w:r>
      <w:r>
        <w:t>чтобы</w:t>
      </w:r>
      <w:r>
        <w:rPr>
          <w:spacing w:val="-14"/>
        </w:rPr>
        <w:t xml:space="preserve"> </w:t>
      </w:r>
      <w:r>
        <w:t>помочь</w:t>
      </w:r>
      <w:r>
        <w:rPr>
          <w:spacing w:val="-10"/>
        </w:rPr>
        <w:t xml:space="preserve"> </w:t>
      </w:r>
      <w:r>
        <w:t>людям.</w:t>
      </w:r>
    </w:p>
    <w:p w14:paraId="001DC25C" w14:textId="77777777" w:rsidR="00C34874" w:rsidRDefault="00C34874" w:rsidP="00C34874">
      <w:pPr>
        <w:pStyle w:val="a6"/>
        <w:ind w:left="400"/>
      </w:pPr>
      <w:r>
        <w:rPr>
          <w:spacing w:val="-2"/>
        </w:rPr>
        <w:t>Скоро</w:t>
      </w:r>
      <w:r>
        <w:rPr>
          <w:spacing w:val="-8"/>
        </w:rPr>
        <w:t xml:space="preserve"> </w:t>
      </w:r>
      <w:r>
        <w:rPr>
          <w:spacing w:val="-2"/>
        </w:rPr>
        <w:t>удалось</w:t>
      </w:r>
      <w:r>
        <w:rPr>
          <w:spacing w:val="-13"/>
        </w:rPr>
        <w:t xml:space="preserve"> </w:t>
      </w:r>
      <w:r>
        <w:rPr>
          <w:spacing w:val="-2"/>
        </w:rPr>
        <w:t>мне</w:t>
      </w:r>
      <w:r>
        <w:rPr>
          <w:spacing w:val="-9"/>
        </w:rPr>
        <w:t xml:space="preserve"> </w:t>
      </w:r>
      <w:r>
        <w:rPr>
          <w:spacing w:val="-2"/>
        </w:rPr>
        <w:t>на</w:t>
      </w:r>
      <w:r>
        <w:rPr>
          <w:spacing w:val="-12"/>
        </w:rPr>
        <w:t xml:space="preserve"> </w:t>
      </w:r>
      <w:r>
        <w:rPr>
          <w:spacing w:val="-2"/>
        </w:rPr>
        <w:t>машине.</w:t>
      </w:r>
    </w:p>
    <w:p w14:paraId="10B5E5F8" w14:textId="77777777" w:rsidR="00C34874" w:rsidRDefault="00C34874" w:rsidP="00C34874">
      <w:pPr>
        <w:pStyle w:val="a6"/>
      </w:pPr>
    </w:p>
    <w:p w14:paraId="2D440475" w14:textId="77777777" w:rsidR="00C34874" w:rsidRDefault="00C34874" w:rsidP="00C34874">
      <w:pPr>
        <w:spacing w:before="1"/>
        <w:ind w:left="400"/>
        <w:rPr>
          <w:i/>
        </w:rPr>
      </w:pPr>
      <w:r>
        <w:rPr>
          <w:i/>
          <w:spacing w:val="-5"/>
          <w:u w:val="single"/>
        </w:rPr>
        <w:t>Комбинаторные</w:t>
      </w:r>
      <w:r>
        <w:rPr>
          <w:i/>
          <w:spacing w:val="9"/>
          <w:u w:val="single"/>
        </w:rPr>
        <w:t xml:space="preserve"> </w:t>
      </w:r>
      <w:r>
        <w:rPr>
          <w:i/>
          <w:spacing w:val="-2"/>
          <w:u w:val="single"/>
        </w:rPr>
        <w:t>умения</w:t>
      </w:r>
    </w:p>
    <w:p w14:paraId="256BC88A" w14:textId="77777777" w:rsidR="00C34874" w:rsidRDefault="00C34874" w:rsidP="00C34874">
      <w:pPr>
        <w:spacing w:line="253" w:lineRule="exact"/>
        <w:ind w:left="1108"/>
        <w:rPr>
          <w:i/>
        </w:rPr>
      </w:pPr>
      <w:r>
        <w:rPr>
          <w:i/>
          <w:spacing w:val="-4"/>
        </w:rPr>
        <w:t>Изображены</w:t>
      </w:r>
      <w:r>
        <w:rPr>
          <w:i/>
          <w:spacing w:val="2"/>
        </w:rPr>
        <w:t xml:space="preserve"> </w:t>
      </w:r>
      <w:r>
        <w:rPr>
          <w:i/>
          <w:spacing w:val="-4"/>
        </w:rPr>
        <w:t>герои известной</w:t>
      </w:r>
      <w:r>
        <w:rPr>
          <w:i/>
        </w:rPr>
        <w:t xml:space="preserve"> </w:t>
      </w:r>
      <w:r>
        <w:rPr>
          <w:i/>
          <w:spacing w:val="-4"/>
        </w:rPr>
        <w:t>русской сказки:</w:t>
      </w:r>
    </w:p>
    <w:p w14:paraId="32F91F7D" w14:textId="77777777" w:rsidR="00C34874" w:rsidRDefault="00C34874" w:rsidP="00C34874">
      <w:pPr>
        <w:spacing w:line="230" w:lineRule="auto"/>
        <w:ind w:left="1108" w:right="7247"/>
        <w:rPr>
          <w:i/>
        </w:rPr>
      </w:pPr>
      <w:r>
        <w:rPr>
          <w:i/>
        </w:rPr>
        <w:t xml:space="preserve">Пузырь </w:t>
      </w:r>
      <w:r>
        <w:t xml:space="preserve">– </w:t>
      </w:r>
      <w:r>
        <w:rPr>
          <w:rFonts w:ascii="Segoe UI Symbol" w:hAnsi="Segoe UI Symbol"/>
          <w:i/>
          <w:sz w:val="25"/>
        </w:rPr>
        <w:t>☺</w:t>
      </w:r>
      <w:r>
        <w:rPr>
          <w:i/>
        </w:rPr>
        <w:t>, Соломи</w:t>
      </w:r>
      <w:r>
        <w:rPr>
          <w:i/>
        </w:rPr>
        <w:t>н</w:t>
      </w:r>
      <w:r>
        <w:rPr>
          <w:i/>
        </w:rPr>
        <w:t>ка</w:t>
      </w:r>
      <w:r>
        <w:rPr>
          <w:i/>
          <w:spacing w:val="-15"/>
        </w:rPr>
        <w:t xml:space="preserve"> </w:t>
      </w:r>
      <w:r>
        <w:t>–</w:t>
      </w:r>
      <w:r>
        <w:rPr>
          <w:spacing w:val="55"/>
          <w:w w:val="150"/>
        </w:rPr>
        <w:t xml:space="preserve"> </w:t>
      </w:r>
      <w:r>
        <w:rPr>
          <w:i/>
          <w:spacing w:val="-10"/>
        </w:rPr>
        <w:t>/</w:t>
      </w:r>
    </w:p>
    <w:p w14:paraId="1A39D195" w14:textId="77777777" w:rsidR="00C34874" w:rsidRDefault="00C34874" w:rsidP="00C34874">
      <w:pPr>
        <w:ind w:left="1108"/>
        <w:rPr>
          <w:i/>
        </w:rPr>
      </w:pPr>
      <w:r>
        <w:rPr>
          <w:i/>
        </w:rPr>
        <w:t>и</w:t>
      </w:r>
      <w:r>
        <w:rPr>
          <w:i/>
          <w:spacing w:val="-14"/>
        </w:rPr>
        <w:t xml:space="preserve"> </w:t>
      </w:r>
      <w:r>
        <w:rPr>
          <w:i/>
        </w:rPr>
        <w:t>Лапоть</w:t>
      </w:r>
      <w:r>
        <w:rPr>
          <w:i/>
          <w:spacing w:val="-10"/>
        </w:rPr>
        <w:t xml:space="preserve"> </w:t>
      </w:r>
      <w:r>
        <w:t>–</w:t>
      </w:r>
      <w:r>
        <w:rPr>
          <w:spacing w:val="43"/>
        </w:rPr>
        <w:t xml:space="preserve"> </w:t>
      </w:r>
      <w:r>
        <w:rPr>
          <w:i/>
          <w:spacing w:val="-10"/>
        </w:rPr>
        <w:t>Ө</w:t>
      </w:r>
    </w:p>
    <w:p w14:paraId="372A0C6F" w14:textId="77777777" w:rsidR="00C34874" w:rsidRDefault="00C34874" w:rsidP="00C34874">
      <w:pPr>
        <w:pStyle w:val="a6"/>
        <w:ind w:left="400" w:firstLine="708"/>
      </w:pPr>
      <w:r>
        <w:rPr>
          <w:spacing w:val="-2"/>
        </w:rPr>
        <w:t>Они</w:t>
      </w:r>
      <w:r>
        <w:rPr>
          <w:spacing w:val="-13"/>
        </w:rPr>
        <w:t xml:space="preserve"> </w:t>
      </w:r>
      <w:r>
        <w:rPr>
          <w:spacing w:val="-2"/>
        </w:rPr>
        <w:t>отправились</w:t>
      </w:r>
      <w:r>
        <w:rPr>
          <w:spacing w:val="-13"/>
        </w:rPr>
        <w:t xml:space="preserve"> </w:t>
      </w:r>
      <w:r>
        <w:rPr>
          <w:spacing w:val="-2"/>
        </w:rPr>
        <w:t>погулять,</w:t>
      </w:r>
      <w:r>
        <w:rPr>
          <w:spacing w:val="-13"/>
        </w:rPr>
        <w:t xml:space="preserve"> </w:t>
      </w:r>
      <w:r>
        <w:rPr>
          <w:spacing w:val="-2"/>
        </w:rPr>
        <w:t>но</w:t>
      </w:r>
      <w:r>
        <w:rPr>
          <w:spacing w:val="-13"/>
        </w:rPr>
        <w:t xml:space="preserve"> </w:t>
      </w:r>
      <w:r>
        <w:rPr>
          <w:spacing w:val="-2"/>
        </w:rPr>
        <w:t>заспорили,</w:t>
      </w:r>
      <w:r>
        <w:rPr>
          <w:spacing w:val="-13"/>
        </w:rPr>
        <w:t xml:space="preserve"> </w:t>
      </w:r>
      <w:r>
        <w:rPr>
          <w:spacing w:val="-2"/>
        </w:rPr>
        <w:t>кому</w:t>
      </w:r>
      <w:r>
        <w:rPr>
          <w:spacing w:val="-13"/>
        </w:rPr>
        <w:t xml:space="preserve"> </w:t>
      </w:r>
      <w:r>
        <w:rPr>
          <w:spacing w:val="-2"/>
        </w:rPr>
        <w:t>за</w:t>
      </w:r>
      <w:r>
        <w:rPr>
          <w:spacing w:val="-7"/>
        </w:rPr>
        <w:t xml:space="preserve"> </w:t>
      </w:r>
      <w:r>
        <w:rPr>
          <w:spacing w:val="-2"/>
        </w:rPr>
        <w:t>кем</w:t>
      </w:r>
      <w:r>
        <w:rPr>
          <w:spacing w:val="-13"/>
        </w:rPr>
        <w:t xml:space="preserve"> </w:t>
      </w:r>
      <w:r>
        <w:rPr>
          <w:spacing w:val="-2"/>
        </w:rPr>
        <w:t>идти.</w:t>
      </w:r>
      <w:r>
        <w:rPr>
          <w:spacing w:val="-6"/>
        </w:rPr>
        <w:t xml:space="preserve"> </w:t>
      </w:r>
      <w:r>
        <w:rPr>
          <w:spacing w:val="-2"/>
        </w:rPr>
        <w:t>Не</w:t>
      </w:r>
      <w:r>
        <w:rPr>
          <w:spacing w:val="-8"/>
        </w:rPr>
        <w:t xml:space="preserve"> </w:t>
      </w:r>
      <w:r>
        <w:rPr>
          <w:spacing w:val="-2"/>
        </w:rPr>
        <w:t>хотят</w:t>
      </w:r>
      <w:r>
        <w:rPr>
          <w:spacing w:val="-13"/>
        </w:rPr>
        <w:t xml:space="preserve"> </w:t>
      </w:r>
      <w:r>
        <w:rPr>
          <w:spacing w:val="-2"/>
        </w:rPr>
        <w:t>Лапоть</w:t>
      </w:r>
      <w:r>
        <w:rPr>
          <w:spacing w:val="-11"/>
        </w:rPr>
        <w:t xml:space="preserve"> </w:t>
      </w:r>
      <w:r>
        <w:rPr>
          <w:spacing w:val="-2"/>
        </w:rPr>
        <w:t>и</w:t>
      </w:r>
      <w:r>
        <w:rPr>
          <w:spacing w:val="-10"/>
        </w:rPr>
        <w:t xml:space="preserve"> </w:t>
      </w:r>
      <w:r>
        <w:rPr>
          <w:spacing w:val="-2"/>
        </w:rPr>
        <w:t>Соломинка становиться</w:t>
      </w:r>
      <w:r>
        <w:rPr>
          <w:spacing w:val="-7"/>
        </w:rPr>
        <w:t xml:space="preserve"> </w:t>
      </w:r>
      <w:r>
        <w:rPr>
          <w:spacing w:val="-2"/>
        </w:rPr>
        <w:t>после</w:t>
      </w:r>
      <w:r>
        <w:rPr>
          <w:spacing w:val="-3"/>
        </w:rPr>
        <w:t xml:space="preserve"> </w:t>
      </w:r>
      <w:r>
        <w:rPr>
          <w:spacing w:val="-2"/>
        </w:rPr>
        <w:t>Пузыря. Помоги</w:t>
      </w:r>
      <w:r>
        <w:rPr>
          <w:spacing w:val="-9"/>
        </w:rPr>
        <w:t xml:space="preserve"> </w:t>
      </w:r>
      <w:r>
        <w:rPr>
          <w:spacing w:val="-2"/>
        </w:rPr>
        <w:t>друзьям!</w:t>
      </w:r>
      <w:r>
        <w:rPr>
          <w:spacing w:val="-8"/>
        </w:rPr>
        <w:t xml:space="preserve"> </w:t>
      </w:r>
      <w:r>
        <w:rPr>
          <w:spacing w:val="-2"/>
        </w:rPr>
        <w:t>Расставь</w:t>
      </w:r>
      <w:r>
        <w:rPr>
          <w:spacing w:val="-6"/>
        </w:rPr>
        <w:t xml:space="preserve"> </w:t>
      </w:r>
      <w:r>
        <w:rPr>
          <w:spacing w:val="-2"/>
        </w:rPr>
        <w:t>их</w:t>
      </w:r>
      <w:r>
        <w:rPr>
          <w:spacing w:val="-9"/>
        </w:rPr>
        <w:t xml:space="preserve"> </w:t>
      </w:r>
      <w:r>
        <w:rPr>
          <w:spacing w:val="-2"/>
        </w:rPr>
        <w:t>друг</w:t>
      </w:r>
      <w:r>
        <w:rPr>
          <w:spacing w:val="-7"/>
        </w:rPr>
        <w:t xml:space="preserve"> </w:t>
      </w:r>
      <w:r>
        <w:rPr>
          <w:spacing w:val="-2"/>
        </w:rPr>
        <w:t>за</w:t>
      </w:r>
      <w:r>
        <w:rPr>
          <w:spacing w:val="-3"/>
        </w:rPr>
        <w:t xml:space="preserve"> </w:t>
      </w:r>
      <w:r>
        <w:rPr>
          <w:spacing w:val="-2"/>
        </w:rPr>
        <w:t>другом</w:t>
      </w:r>
      <w:r>
        <w:rPr>
          <w:spacing w:val="-4"/>
        </w:rPr>
        <w:t xml:space="preserve"> </w:t>
      </w:r>
      <w:r>
        <w:rPr>
          <w:spacing w:val="-2"/>
        </w:rPr>
        <w:t>по-разному</w:t>
      </w:r>
      <w:r>
        <w:rPr>
          <w:spacing w:val="-12"/>
        </w:rPr>
        <w:t xml:space="preserve"> </w:t>
      </w:r>
      <w:r>
        <w:rPr>
          <w:spacing w:val="-2"/>
        </w:rPr>
        <w:t>столько</w:t>
      </w:r>
      <w:r>
        <w:rPr>
          <w:spacing w:val="-5"/>
        </w:rPr>
        <w:t xml:space="preserve"> </w:t>
      </w:r>
      <w:r>
        <w:rPr>
          <w:spacing w:val="-2"/>
        </w:rPr>
        <w:t xml:space="preserve">раз, </w:t>
      </w:r>
      <w:r>
        <w:t>сколько</w:t>
      </w:r>
      <w:r>
        <w:rPr>
          <w:spacing w:val="-3"/>
        </w:rPr>
        <w:t xml:space="preserve"> </w:t>
      </w:r>
      <w:r>
        <w:t>это возможно. Нарисуй свои варианты.</w:t>
      </w:r>
    </w:p>
    <w:p w14:paraId="632BC6DA" w14:textId="77777777" w:rsidR="00C34874" w:rsidRDefault="00C34874" w:rsidP="00C34874">
      <w:pPr>
        <w:pStyle w:val="a6"/>
        <w:spacing w:before="6"/>
        <w:rPr>
          <w:sz w:val="23"/>
        </w:rPr>
      </w:pPr>
    </w:p>
    <w:p w14:paraId="217892CE" w14:textId="77777777" w:rsidR="00C34874" w:rsidRDefault="00C34874" w:rsidP="00C34874">
      <w:pPr>
        <w:pStyle w:val="Heading3"/>
        <w:spacing w:line="274" w:lineRule="exact"/>
        <w:ind w:left="1625"/>
      </w:pPr>
      <w:r>
        <w:t>КОММУНИКАТИВНЫЕ</w:t>
      </w:r>
      <w:r>
        <w:rPr>
          <w:spacing w:val="52"/>
          <w:w w:val="150"/>
        </w:rPr>
        <w:t xml:space="preserve"> </w:t>
      </w:r>
      <w:r>
        <w:t>УНИВЕРСАЛЬНЫЕ</w:t>
      </w:r>
      <w:r>
        <w:rPr>
          <w:spacing w:val="54"/>
          <w:w w:val="150"/>
        </w:rPr>
        <w:t xml:space="preserve"> </w:t>
      </w:r>
      <w:r>
        <w:t>УЧЕБНЫЕ</w:t>
      </w:r>
      <w:r>
        <w:rPr>
          <w:spacing w:val="52"/>
          <w:w w:val="150"/>
        </w:rPr>
        <w:t xml:space="preserve"> </w:t>
      </w:r>
      <w:r>
        <w:rPr>
          <w:spacing w:val="-2"/>
        </w:rPr>
        <w:t>ДЕЙСТВИЯ</w:t>
      </w:r>
    </w:p>
    <w:p w14:paraId="29A4BB1C" w14:textId="77777777" w:rsidR="00C34874" w:rsidRDefault="00C34874" w:rsidP="00C34874">
      <w:pPr>
        <w:pStyle w:val="a6"/>
        <w:ind w:left="400" w:firstLine="144"/>
      </w:pPr>
      <w:r>
        <w:t>Для</w:t>
      </w:r>
      <w:r>
        <w:rPr>
          <w:spacing w:val="80"/>
        </w:rPr>
        <w:t xml:space="preserve"> </w:t>
      </w:r>
      <w:r>
        <w:t>диагностики</w:t>
      </w:r>
      <w:r>
        <w:rPr>
          <w:spacing w:val="80"/>
        </w:rPr>
        <w:t xml:space="preserve"> </w:t>
      </w:r>
      <w:r>
        <w:t>и</w:t>
      </w:r>
      <w:r>
        <w:rPr>
          <w:spacing w:val="80"/>
        </w:rPr>
        <w:t xml:space="preserve"> </w:t>
      </w:r>
      <w:r>
        <w:t>формирования</w:t>
      </w:r>
      <w:r>
        <w:rPr>
          <w:spacing w:val="80"/>
        </w:rPr>
        <w:t xml:space="preserve"> </w:t>
      </w:r>
      <w:r>
        <w:rPr>
          <w:i/>
        </w:rPr>
        <w:t>коммуникативных</w:t>
      </w:r>
      <w:r>
        <w:rPr>
          <w:i/>
          <w:spacing w:val="80"/>
        </w:rPr>
        <w:t xml:space="preserve"> </w:t>
      </w:r>
      <w:r>
        <w:t>универсальных</w:t>
      </w:r>
      <w:r>
        <w:rPr>
          <w:spacing w:val="80"/>
        </w:rPr>
        <w:t xml:space="preserve"> </w:t>
      </w:r>
      <w:r>
        <w:t>учебных</w:t>
      </w:r>
      <w:r>
        <w:rPr>
          <w:spacing w:val="80"/>
        </w:rPr>
        <w:t xml:space="preserve"> </w:t>
      </w:r>
      <w:r>
        <w:t>действий предлагаются следующие виды заданий:</w:t>
      </w:r>
    </w:p>
    <w:p w14:paraId="2FAAE595" w14:textId="77777777" w:rsidR="00C34874" w:rsidRDefault="00C34874">
      <w:pPr>
        <w:pStyle w:val="af7"/>
        <w:widowControl w:val="0"/>
        <w:numPr>
          <w:ilvl w:val="0"/>
          <w:numId w:val="124"/>
        </w:numPr>
        <w:tabs>
          <w:tab w:val="left" w:pos="1660"/>
          <w:tab w:val="left" w:pos="1661"/>
        </w:tabs>
        <w:autoSpaceDE w:val="0"/>
        <w:autoSpaceDN w:val="0"/>
        <w:spacing w:before="2" w:after="0" w:line="240" w:lineRule="auto"/>
        <w:ind w:left="1661" w:hanging="361"/>
        <w:contextualSpacing w:val="0"/>
        <w:rPr>
          <w:sz w:val="24"/>
        </w:rPr>
      </w:pPr>
      <w:r>
        <w:rPr>
          <w:spacing w:val="-4"/>
          <w:sz w:val="24"/>
        </w:rPr>
        <w:t>составь задание</w:t>
      </w:r>
      <w:r>
        <w:rPr>
          <w:spacing w:val="4"/>
          <w:sz w:val="24"/>
        </w:rPr>
        <w:t xml:space="preserve"> </w:t>
      </w:r>
      <w:r>
        <w:rPr>
          <w:spacing w:val="-4"/>
          <w:sz w:val="24"/>
        </w:rPr>
        <w:t>партнеру;</w:t>
      </w:r>
    </w:p>
    <w:p w14:paraId="4A3658C0" w14:textId="77777777" w:rsidR="00C34874" w:rsidRDefault="00C34874">
      <w:pPr>
        <w:pStyle w:val="af7"/>
        <w:widowControl w:val="0"/>
        <w:numPr>
          <w:ilvl w:val="0"/>
          <w:numId w:val="124"/>
        </w:numPr>
        <w:tabs>
          <w:tab w:val="left" w:pos="1660"/>
          <w:tab w:val="left" w:pos="1661"/>
        </w:tabs>
        <w:autoSpaceDE w:val="0"/>
        <w:autoSpaceDN w:val="0"/>
        <w:spacing w:before="87" w:after="0" w:line="240" w:lineRule="auto"/>
        <w:ind w:left="1661" w:hanging="361"/>
        <w:contextualSpacing w:val="0"/>
        <w:rPr>
          <w:sz w:val="24"/>
        </w:rPr>
      </w:pPr>
      <w:r>
        <w:rPr>
          <w:spacing w:val="-2"/>
          <w:sz w:val="24"/>
        </w:rPr>
        <w:t>отзыв</w:t>
      </w:r>
      <w:r>
        <w:rPr>
          <w:spacing w:val="-13"/>
          <w:sz w:val="24"/>
        </w:rPr>
        <w:t xml:space="preserve"> </w:t>
      </w:r>
      <w:r>
        <w:rPr>
          <w:spacing w:val="-2"/>
          <w:sz w:val="24"/>
        </w:rPr>
        <w:t>на</w:t>
      </w:r>
      <w:r>
        <w:rPr>
          <w:spacing w:val="-8"/>
          <w:sz w:val="24"/>
        </w:rPr>
        <w:t xml:space="preserve"> </w:t>
      </w:r>
      <w:r>
        <w:rPr>
          <w:spacing w:val="-2"/>
          <w:sz w:val="24"/>
        </w:rPr>
        <w:t>работу</w:t>
      </w:r>
      <w:r>
        <w:rPr>
          <w:spacing w:val="-11"/>
          <w:sz w:val="24"/>
        </w:rPr>
        <w:t xml:space="preserve"> </w:t>
      </w:r>
      <w:r>
        <w:rPr>
          <w:spacing w:val="-2"/>
          <w:sz w:val="24"/>
        </w:rPr>
        <w:t>товарища;</w:t>
      </w:r>
    </w:p>
    <w:p w14:paraId="21F78C80" w14:textId="77777777" w:rsidR="00C34874" w:rsidRDefault="00C34874">
      <w:pPr>
        <w:pStyle w:val="af7"/>
        <w:widowControl w:val="0"/>
        <w:numPr>
          <w:ilvl w:val="0"/>
          <w:numId w:val="124"/>
        </w:numPr>
        <w:tabs>
          <w:tab w:val="left" w:pos="1660"/>
          <w:tab w:val="left" w:pos="1661"/>
        </w:tabs>
        <w:autoSpaceDE w:val="0"/>
        <w:autoSpaceDN w:val="0"/>
        <w:spacing w:before="2" w:after="0" w:line="293" w:lineRule="exact"/>
        <w:ind w:left="1661" w:hanging="361"/>
        <w:contextualSpacing w:val="0"/>
        <w:rPr>
          <w:sz w:val="24"/>
        </w:rPr>
      </w:pPr>
      <w:r>
        <w:rPr>
          <w:spacing w:val="-4"/>
          <w:sz w:val="24"/>
        </w:rPr>
        <w:t>групповая</w:t>
      </w:r>
      <w:r>
        <w:rPr>
          <w:spacing w:val="-2"/>
          <w:sz w:val="24"/>
        </w:rPr>
        <w:t xml:space="preserve"> </w:t>
      </w:r>
      <w:r>
        <w:rPr>
          <w:spacing w:val="-4"/>
          <w:sz w:val="24"/>
        </w:rPr>
        <w:t>работа</w:t>
      </w:r>
      <w:r>
        <w:rPr>
          <w:spacing w:val="-1"/>
          <w:sz w:val="24"/>
        </w:rPr>
        <w:t xml:space="preserve"> </w:t>
      </w:r>
      <w:r>
        <w:rPr>
          <w:spacing w:val="-4"/>
          <w:sz w:val="24"/>
        </w:rPr>
        <w:t>по</w:t>
      </w:r>
      <w:r>
        <w:rPr>
          <w:spacing w:val="1"/>
          <w:sz w:val="24"/>
        </w:rPr>
        <w:t xml:space="preserve"> </w:t>
      </w:r>
      <w:r>
        <w:rPr>
          <w:spacing w:val="-4"/>
          <w:sz w:val="24"/>
        </w:rPr>
        <w:t>составлению</w:t>
      </w:r>
      <w:r>
        <w:rPr>
          <w:spacing w:val="2"/>
          <w:sz w:val="24"/>
        </w:rPr>
        <w:t xml:space="preserve"> </w:t>
      </w:r>
      <w:r>
        <w:rPr>
          <w:spacing w:val="-4"/>
          <w:sz w:val="24"/>
        </w:rPr>
        <w:t>кроссворда;</w:t>
      </w:r>
    </w:p>
    <w:p w14:paraId="30D5E0AB" w14:textId="77777777" w:rsidR="00C34874" w:rsidRDefault="00C34874">
      <w:pPr>
        <w:pStyle w:val="af7"/>
        <w:widowControl w:val="0"/>
        <w:numPr>
          <w:ilvl w:val="0"/>
          <w:numId w:val="124"/>
        </w:numPr>
        <w:tabs>
          <w:tab w:val="left" w:pos="1720"/>
          <w:tab w:val="left" w:pos="1721"/>
        </w:tabs>
        <w:autoSpaceDE w:val="0"/>
        <w:autoSpaceDN w:val="0"/>
        <w:spacing w:after="0" w:line="292" w:lineRule="exact"/>
        <w:ind w:left="1721" w:hanging="421"/>
        <w:contextualSpacing w:val="0"/>
        <w:rPr>
          <w:sz w:val="24"/>
        </w:rPr>
      </w:pPr>
      <w:r>
        <w:rPr>
          <w:spacing w:val="-2"/>
          <w:sz w:val="24"/>
        </w:rPr>
        <w:t>«отгадай,</w:t>
      </w:r>
      <w:r>
        <w:rPr>
          <w:spacing w:val="-11"/>
          <w:sz w:val="24"/>
        </w:rPr>
        <w:t xml:space="preserve"> </w:t>
      </w:r>
      <w:r>
        <w:rPr>
          <w:spacing w:val="-2"/>
          <w:sz w:val="24"/>
        </w:rPr>
        <w:t>о</w:t>
      </w:r>
      <w:r>
        <w:rPr>
          <w:spacing w:val="-13"/>
          <w:sz w:val="24"/>
        </w:rPr>
        <w:t xml:space="preserve"> </w:t>
      </w:r>
      <w:r>
        <w:rPr>
          <w:spacing w:val="-2"/>
          <w:sz w:val="24"/>
        </w:rPr>
        <w:t>ком</w:t>
      </w:r>
      <w:r>
        <w:rPr>
          <w:spacing w:val="-12"/>
          <w:sz w:val="24"/>
        </w:rPr>
        <w:t xml:space="preserve"> </w:t>
      </w:r>
      <w:r>
        <w:rPr>
          <w:spacing w:val="-2"/>
          <w:sz w:val="24"/>
        </w:rPr>
        <w:t>говорим»;</w:t>
      </w:r>
    </w:p>
    <w:p w14:paraId="1818D59E" w14:textId="77777777" w:rsidR="00C34874" w:rsidRDefault="00C34874">
      <w:pPr>
        <w:pStyle w:val="af7"/>
        <w:widowControl w:val="0"/>
        <w:numPr>
          <w:ilvl w:val="0"/>
          <w:numId w:val="124"/>
        </w:numPr>
        <w:tabs>
          <w:tab w:val="left" w:pos="1660"/>
          <w:tab w:val="left" w:pos="1661"/>
        </w:tabs>
        <w:autoSpaceDE w:val="0"/>
        <w:autoSpaceDN w:val="0"/>
        <w:spacing w:after="0" w:line="292" w:lineRule="exact"/>
        <w:ind w:left="1661" w:hanging="361"/>
        <w:contextualSpacing w:val="0"/>
        <w:rPr>
          <w:sz w:val="24"/>
        </w:rPr>
      </w:pPr>
      <w:r>
        <w:rPr>
          <w:spacing w:val="-4"/>
          <w:sz w:val="24"/>
        </w:rPr>
        <w:t>диалоговое</w:t>
      </w:r>
      <w:r>
        <w:rPr>
          <w:spacing w:val="3"/>
          <w:sz w:val="24"/>
        </w:rPr>
        <w:t xml:space="preserve"> </w:t>
      </w:r>
      <w:r>
        <w:rPr>
          <w:spacing w:val="-4"/>
          <w:sz w:val="24"/>
        </w:rPr>
        <w:t>слушание</w:t>
      </w:r>
      <w:r>
        <w:rPr>
          <w:spacing w:val="-1"/>
          <w:sz w:val="24"/>
        </w:rPr>
        <w:t xml:space="preserve"> </w:t>
      </w:r>
      <w:r>
        <w:rPr>
          <w:spacing w:val="-4"/>
          <w:sz w:val="24"/>
        </w:rPr>
        <w:t>(формулировка</w:t>
      </w:r>
      <w:r>
        <w:rPr>
          <w:spacing w:val="4"/>
          <w:sz w:val="24"/>
        </w:rPr>
        <w:t xml:space="preserve"> </w:t>
      </w:r>
      <w:r>
        <w:rPr>
          <w:spacing w:val="-4"/>
          <w:sz w:val="24"/>
        </w:rPr>
        <w:t>вопросов для</w:t>
      </w:r>
      <w:r>
        <w:rPr>
          <w:spacing w:val="-1"/>
          <w:sz w:val="24"/>
        </w:rPr>
        <w:t xml:space="preserve"> </w:t>
      </w:r>
      <w:r>
        <w:rPr>
          <w:spacing w:val="-4"/>
          <w:sz w:val="24"/>
        </w:rPr>
        <w:t>обратной</w:t>
      </w:r>
      <w:r>
        <w:rPr>
          <w:spacing w:val="2"/>
          <w:sz w:val="24"/>
        </w:rPr>
        <w:t xml:space="preserve"> </w:t>
      </w:r>
      <w:r>
        <w:rPr>
          <w:spacing w:val="-4"/>
          <w:sz w:val="24"/>
        </w:rPr>
        <w:t>связи);</w:t>
      </w:r>
    </w:p>
    <w:p w14:paraId="0BC7CB8B" w14:textId="77777777" w:rsidR="00C34874" w:rsidRDefault="00C34874">
      <w:pPr>
        <w:pStyle w:val="af7"/>
        <w:widowControl w:val="0"/>
        <w:numPr>
          <w:ilvl w:val="0"/>
          <w:numId w:val="124"/>
        </w:numPr>
        <w:tabs>
          <w:tab w:val="left" w:pos="1724"/>
          <w:tab w:val="left" w:pos="1725"/>
        </w:tabs>
        <w:autoSpaceDE w:val="0"/>
        <w:autoSpaceDN w:val="0"/>
        <w:spacing w:after="0" w:line="293" w:lineRule="exact"/>
        <w:contextualSpacing w:val="0"/>
        <w:rPr>
          <w:sz w:val="24"/>
        </w:rPr>
      </w:pPr>
      <w:r>
        <w:rPr>
          <w:sz w:val="24"/>
        </w:rPr>
        <w:t>«подготовь</w:t>
      </w:r>
      <w:r>
        <w:rPr>
          <w:spacing w:val="-15"/>
          <w:sz w:val="24"/>
        </w:rPr>
        <w:t xml:space="preserve"> </w:t>
      </w:r>
      <w:r>
        <w:rPr>
          <w:sz w:val="24"/>
        </w:rPr>
        <w:t>рассказ...»,</w:t>
      </w:r>
      <w:r>
        <w:rPr>
          <w:spacing w:val="-15"/>
          <w:sz w:val="24"/>
        </w:rPr>
        <w:t xml:space="preserve"> </w:t>
      </w:r>
      <w:r>
        <w:rPr>
          <w:sz w:val="24"/>
        </w:rPr>
        <w:t>«опиши</w:t>
      </w:r>
      <w:r>
        <w:rPr>
          <w:spacing w:val="-13"/>
          <w:sz w:val="24"/>
        </w:rPr>
        <w:t xml:space="preserve"> </w:t>
      </w:r>
      <w:r>
        <w:rPr>
          <w:sz w:val="24"/>
        </w:rPr>
        <w:t>устно...»,</w:t>
      </w:r>
      <w:r>
        <w:rPr>
          <w:spacing w:val="-10"/>
          <w:sz w:val="24"/>
        </w:rPr>
        <w:t xml:space="preserve"> </w:t>
      </w:r>
      <w:r>
        <w:rPr>
          <w:sz w:val="24"/>
        </w:rPr>
        <w:t>«объясни...»</w:t>
      </w:r>
      <w:r>
        <w:rPr>
          <w:spacing w:val="-15"/>
          <w:sz w:val="24"/>
        </w:rPr>
        <w:t xml:space="preserve"> </w:t>
      </w:r>
      <w:r>
        <w:rPr>
          <w:sz w:val="24"/>
        </w:rPr>
        <w:t>и</w:t>
      </w:r>
      <w:r>
        <w:rPr>
          <w:spacing w:val="-14"/>
          <w:sz w:val="24"/>
        </w:rPr>
        <w:t xml:space="preserve"> </w:t>
      </w:r>
      <w:r>
        <w:rPr>
          <w:sz w:val="24"/>
        </w:rPr>
        <w:t>т.</w:t>
      </w:r>
      <w:r>
        <w:rPr>
          <w:spacing w:val="-12"/>
          <w:sz w:val="24"/>
        </w:rPr>
        <w:t xml:space="preserve"> </w:t>
      </w:r>
      <w:r>
        <w:rPr>
          <w:spacing w:val="-5"/>
          <w:sz w:val="24"/>
        </w:rPr>
        <w:t>д.</w:t>
      </w:r>
    </w:p>
    <w:p w14:paraId="0AD84F5E" w14:textId="77777777" w:rsidR="00C34874" w:rsidRDefault="00C34874">
      <w:pPr>
        <w:pStyle w:val="af7"/>
        <w:widowControl w:val="0"/>
        <w:numPr>
          <w:ilvl w:val="1"/>
          <w:numId w:val="124"/>
        </w:numPr>
        <w:tabs>
          <w:tab w:val="left" w:pos="1828"/>
          <w:tab w:val="left" w:pos="1829"/>
        </w:tabs>
        <w:autoSpaceDE w:val="0"/>
        <w:autoSpaceDN w:val="0"/>
        <w:spacing w:before="2" w:after="0" w:line="293" w:lineRule="exact"/>
        <w:contextualSpacing w:val="0"/>
        <w:rPr>
          <w:sz w:val="24"/>
        </w:rPr>
      </w:pPr>
      <w:r>
        <w:rPr>
          <w:sz w:val="24"/>
        </w:rPr>
        <w:t>Узор</w:t>
      </w:r>
      <w:r>
        <w:rPr>
          <w:spacing w:val="-2"/>
          <w:sz w:val="24"/>
        </w:rPr>
        <w:t xml:space="preserve"> </w:t>
      </w:r>
      <w:r>
        <w:rPr>
          <w:sz w:val="24"/>
        </w:rPr>
        <w:t>под</w:t>
      </w:r>
      <w:r>
        <w:rPr>
          <w:spacing w:val="-1"/>
          <w:sz w:val="24"/>
        </w:rPr>
        <w:t xml:space="preserve"> </w:t>
      </w:r>
      <w:r>
        <w:rPr>
          <w:spacing w:val="-2"/>
          <w:sz w:val="24"/>
        </w:rPr>
        <w:t>диктовку.</w:t>
      </w:r>
    </w:p>
    <w:p w14:paraId="276981A5" w14:textId="77777777" w:rsidR="00C34874" w:rsidRDefault="00C34874">
      <w:pPr>
        <w:pStyle w:val="af7"/>
        <w:widowControl w:val="0"/>
        <w:numPr>
          <w:ilvl w:val="1"/>
          <w:numId w:val="124"/>
        </w:numPr>
        <w:tabs>
          <w:tab w:val="left" w:pos="1828"/>
          <w:tab w:val="left" w:pos="1829"/>
        </w:tabs>
        <w:autoSpaceDE w:val="0"/>
        <w:autoSpaceDN w:val="0"/>
        <w:spacing w:after="0" w:line="292" w:lineRule="exact"/>
        <w:contextualSpacing w:val="0"/>
        <w:rPr>
          <w:sz w:val="24"/>
        </w:rPr>
      </w:pPr>
      <w:r>
        <w:rPr>
          <w:spacing w:val="-2"/>
          <w:sz w:val="24"/>
        </w:rPr>
        <w:t>«Рукавички».</w:t>
      </w:r>
    </w:p>
    <w:p w14:paraId="159F6F23" w14:textId="77777777" w:rsidR="00C34874" w:rsidRDefault="00C34874">
      <w:pPr>
        <w:pStyle w:val="af7"/>
        <w:widowControl w:val="0"/>
        <w:numPr>
          <w:ilvl w:val="1"/>
          <w:numId w:val="124"/>
        </w:numPr>
        <w:tabs>
          <w:tab w:val="left" w:pos="1828"/>
          <w:tab w:val="left" w:pos="1829"/>
        </w:tabs>
        <w:autoSpaceDE w:val="0"/>
        <w:autoSpaceDN w:val="0"/>
        <w:spacing w:after="0" w:line="293" w:lineRule="exact"/>
        <w:contextualSpacing w:val="0"/>
        <w:rPr>
          <w:sz w:val="24"/>
        </w:rPr>
      </w:pPr>
      <w:r>
        <w:rPr>
          <w:sz w:val="24"/>
        </w:rPr>
        <w:t>«Левая</w:t>
      </w:r>
      <w:r>
        <w:rPr>
          <w:spacing w:val="-2"/>
          <w:sz w:val="24"/>
        </w:rPr>
        <w:t xml:space="preserve"> </w:t>
      </w:r>
      <w:r>
        <w:rPr>
          <w:sz w:val="24"/>
        </w:rPr>
        <w:t>и</w:t>
      </w:r>
      <w:r>
        <w:rPr>
          <w:spacing w:val="-2"/>
          <w:sz w:val="24"/>
        </w:rPr>
        <w:t xml:space="preserve"> </w:t>
      </w:r>
      <w:r>
        <w:rPr>
          <w:sz w:val="24"/>
        </w:rPr>
        <w:t>правая</w:t>
      </w:r>
      <w:r>
        <w:rPr>
          <w:spacing w:val="-1"/>
          <w:sz w:val="24"/>
        </w:rPr>
        <w:t xml:space="preserve"> </w:t>
      </w:r>
      <w:r>
        <w:rPr>
          <w:spacing w:val="-2"/>
          <w:sz w:val="24"/>
        </w:rPr>
        <w:t>сторона»</w:t>
      </w:r>
    </w:p>
    <w:p w14:paraId="20773D2D" w14:textId="77777777" w:rsidR="00C34874" w:rsidRDefault="00C34874">
      <w:pPr>
        <w:pStyle w:val="af7"/>
        <w:widowControl w:val="0"/>
        <w:numPr>
          <w:ilvl w:val="1"/>
          <w:numId w:val="124"/>
        </w:numPr>
        <w:tabs>
          <w:tab w:val="left" w:pos="1828"/>
          <w:tab w:val="left" w:pos="1829"/>
        </w:tabs>
        <w:autoSpaceDE w:val="0"/>
        <w:autoSpaceDN w:val="0"/>
        <w:spacing w:before="2" w:after="0" w:line="240" w:lineRule="auto"/>
        <w:contextualSpacing w:val="0"/>
        <w:rPr>
          <w:sz w:val="24"/>
        </w:rPr>
      </w:pPr>
      <w:r>
        <w:rPr>
          <w:sz w:val="24"/>
        </w:rPr>
        <w:t>«Кто</w:t>
      </w:r>
      <w:r>
        <w:rPr>
          <w:spacing w:val="-6"/>
          <w:sz w:val="24"/>
        </w:rPr>
        <w:t xml:space="preserve"> </w:t>
      </w:r>
      <w:r>
        <w:rPr>
          <w:spacing w:val="-2"/>
          <w:sz w:val="24"/>
        </w:rPr>
        <w:t>прав?»</w:t>
      </w:r>
    </w:p>
    <w:p w14:paraId="1972A850" w14:textId="77777777" w:rsidR="00C34874" w:rsidRDefault="00C34874" w:rsidP="00C34874">
      <w:pPr>
        <w:pStyle w:val="a6"/>
        <w:spacing w:before="10"/>
        <w:rPr>
          <w:sz w:val="23"/>
        </w:rPr>
      </w:pPr>
    </w:p>
    <w:p w14:paraId="5EAFCB0B" w14:textId="77777777" w:rsidR="00C34874" w:rsidRDefault="00C34874" w:rsidP="00C34874">
      <w:pPr>
        <w:spacing w:line="274" w:lineRule="exact"/>
        <w:ind w:left="2925"/>
        <w:rPr>
          <w:b/>
          <w:i/>
        </w:rPr>
      </w:pPr>
      <w:r>
        <w:rPr>
          <w:b/>
          <w:i/>
          <w:u w:val="single"/>
        </w:rPr>
        <w:t>Типовые</w:t>
      </w:r>
      <w:r>
        <w:rPr>
          <w:b/>
          <w:i/>
          <w:spacing w:val="-12"/>
          <w:u w:val="single"/>
        </w:rPr>
        <w:t xml:space="preserve"> </w:t>
      </w:r>
      <w:r>
        <w:rPr>
          <w:b/>
          <w:i/>
          <w:u w:val="single"/>
        </w:rPr>
        <w:t>задачи</w:t>
      </w:r>
      <w:r>
        <w:rPr>
          <w:b/>
          <w:i/>
          <w:spacing w:val="-15"/>
          <w:u w:val="single"/>
        </w:rPr>
        <w:t xml:space="preserve"> </w:t>
      </w:r>
      <w:r>
        <w:rPr>
          <w:b/>
          <w:i/>
          <w:u w:val="single"/>
        </w:rPr>
        <w:t>в</w:t>
      </w:r>
      <w:r>
        <w:rPr>
          <w:b/>
          <w:i/>
          <w:spacing w:val="-9"/>
          <w:u w:val="single"/>
        </w:rPr>
        <w:t xml:space="preserve"> </w:t>
      </w:r>
      <w:r>
        <w:rPr>
          <w:b/>
          <w:i/>
          <w:u w:val="single"/>
        </w:rPr>
        <w:t>развитии</w:t>
      </w:r>
      <w:r>
        <w:rPr>
          <w:b/>
          <w:i/>
          <w:spacing w:val="-11"/>
          <w:u w:val="single"/>
        </w:rPr>
        <w:t xml:space="preserve"> </w:t>
      </w:r>
      <w:r>
        <w:rPr>
          <w:b/>
          <w:i/>
          <w:u w:val="single"/>
        </w:rPr>
        <w:t>коммуникативные</w:t>
      </w:r>
      <w:r>
        <w:rPr>
          <w:b/>
          <w:i/>
          <w:spacing w:val="-11"/>
          <w:u w:val="single"/>
        </w:rPr>
        <w:t xml:space="preserve"> </w:t>
      </w:r>
      <w:r>
        <w:rPr>
          <w:b/>
          <w:i/>
          <w:spacing w:val="-5"/>
          <w:u w:val="single"/>
        </w:rPr>
        <w:t>УУД</w:t>
      </w:r>
    </w:p>
    <w:p w14:paraId="190D57DD" w14:textId="77777777" w:rsidR="00C34874" w:rsidRDefault="00C34874" w:rsidP="00C34874">
      <w:pPr>
        <w:spacing w:line="274" w:lineRule="exact"/>
        <w:ind w:left="400"/>
      </w:pPr>
      <w:r>
        <w:rPr>
          <w:i/>
          <w:u w:val="single"/>
        </w:rPr>
        <w:t>Описание</w:t>
      </w:r>
      <w:r>
        <w:rPr>
          <w:i/>
          <w:spacing w:val="-8"/>
          <w:u w:val="single"/>
        </w:rPr>
        <w:t xml:space="preserve"> </w:t>
      </w:r>
      <w:r>
        <w:rPr>
          <w:i/>
          <w:u w:val="single"/>
        </w:rPr>
        <w:t>задания:</w:t>
      </w:r>
      <w:r>
        <w:rPr>
          <w:i/>
          <w:spacing w:val="-5"/>
        </w:rPr>
        <w:t xml:space="preserve"> </w:t>
      </w:r>
      <w:r>
        <w:t>ребенку</w:t>
      </w:r>
      <w:r>
        <w:rPr>
          <w:spacing w:val="-14"/>
        </w:rPr>
        <w:t xml:space="preserve"> </w:t>
      </w:r>
      <w:r>
        <w:t>дают</w:t>
      </w:r>
      <w:r>
        <w:rPr>
          <w:spacing w:val="-7"/>
        </w:rPr>
        <w:t xml:space="preserve"> </w:t>
      </w:r>
      <w:r>
        <w:t>текст</w:t>
      </w:r>
      <w:r>
        <w:rPr>
          <w:spacing w:val="-12"/>
        </w:rPr>
        <w:t xml:space="preserve"> </w:t>
      </w:r>
      <w:r>
        <w:t>и</w:t>
      </w:r>
      <w:r>
        <w:rPr>
          <w:spacing w:val="-7"/>
        </w:rPr>
        <w:t xml:space="preserve"> </w:t>
      </w:r>
      <w:r>
        <w:t>задают</w:t>
      </w:r>
      <w:r>
        <w:rPr>
          <w:spacing w:val="-10"/>
        </w:rPr>
        <w:t xml:space="preserve"> </w:t>
      </w:r>
      <w:r>
        <w:rPr>
          <w:spacing w:val="-2"/>
        </w:rPr>
        <w:t>вопросы.</w:t>
      </w:r>
    </w:p>
    <w:p w14:paraId="2FF07E38" w14:textId="77777777" w:rsidR="00C34874" w:rsidRDefault="00C34874" w:rsidP="00C34874">
      <w:pPr>
        <w:pStyle w:val="a6"/>
        <w:ind w:left="1108"/>
      </w:pPr>
      <w:r>
        <w:t>Т</w:t>
      </w:r>
      <w:r>
        <w:rPr>
          <w:spacing w:val="1"/>
        </w:rPr>
        <w:t xml:space="preserve"> </w:t>
      </w:r>
      <w:r>
        <w:t>е</w:t>
      </w:r>
      <w:r>
        <w:rPr>
          <w:spacing w:val="-3"/>
        </w:rPr>
        <w:t xml:space="preserve"> </w:t>
      </w:r>
      <w:r>
        <w:t>к</w:t>
      </w:r>
      <w:r>
        <w:rPr>
          <w:spacing w:val="-5"/>
        </w:rPr>
        <w:t xml:space="preserve"> </w:t>
      </w:r>
      <w:r>
        <w:t>с</w:t>
      </w:r>
      <w:r>
        <w:rPr>
          <w:spacing w:val="1"/>
        </w:rPr>
        <w:t xml:space="preserve"> </w:t>
      </w:r>
      <w:r>
        <w:t>т</w:t>
      </w:r>
      <w:r>
        <w:rPr>
          <w:spacing w:val="-1"/>
        </w:rPr>
        <w:t xml:space="preserve"> </w:t>
      </w:r>
      <w:r>
        <w:rPr>
          <w:spacing w:val="-10"/>
        </w:rPr>
        <w:t>1</w:t>
      </w:r>
    </w:p>
    <w:p w14:paraId="38270861" w14:textId="77777777" w:rsidR="00C34874" w:rsidRDefault="00C34874" w:rsidP="00C34874">
      <w:pPr>
        <w:pStyle w:val="a6"/>
        <w:spacing w:before="1"/>
        <w:ind w:left="400" w:right="506" w:firstLine="719"/>
      </w:pPr>
      <w:r>
        <w:t>Петя нарисовал Змея Горыныча и показал рисунок друзьям. Володя сказал: «Вот здорово!» А Саша воскликнул: «Фу, ну и страшилище!»</w:t>
      </w:r>
    </w:p>
    <w:p w14:paraId="4C794981" w14:textId="77777777" w:rsidR="00C34874" w:rsidRDefault="00C34874" w:rsidP="00C34874">
      <w:pPr>
        <w:pStyle w:val="a6"/>
        <w:ind w:left="400" w:right="501" w:firstLine="708"/>
      </w:pPr>
      <w:r>
        <w:t xml:space="preserve">Как ты думаешь, кто из них прав? Почему так сказал Саша? А Володя? О чем подумал Петя? Что ответит Петя каждому из мальчиков? Что бы ты ответил на месте Саши и Володи? </w:t>
      </w:r>
      <w:r>
        <w:rPr>
          <w:spacing w:val="-2"/>
        </w:rPr>
        <w:t>Почему?</w:t>
      </w:r>
    </w:p>
    <w:p w14:paraId="6405B2A7" w14:textId="77777777" w:rsidR="00C34874" w:rsidRDefault="00C34874" w:rsidP="00C34874">
      <w:pPr>
        <w:pStyle w:val="a6"/>
      </w:pPr>
    </w:p>
    <w:p w14:paraId="49A393DF" w14:textId="77777777" w:rsidR="00C34874" w:rsidRDefault="00C34874" w:rsidP="00C34874">
      <w:pPr>
        <w:ind w:left="400"/>
        <w:rPr>
          <w:i/>
        </w:rPr>
      </w:pPr>
      <w:r>
        <w:rPr>
          <w:i/>
          <w:u w:val="single"/>
        </w:rPr>
        <w:t>Задание</w:t>
      </w:r>
      <w:r>
        <w:rPr>
          <w:i/>
          <w:spacing w:val="-8"/>
          <w:u w:val="single"/>
        </w:rPr>
        <w:t xml:space="preserve"> </w:t>
      </w:r>
      <w:r>
        <w:rPr>
          <w:i/>
          <w:u w:val="single"/>
        </w:rPr>
        <w:t>«Дорога</w:t>
      </w:r>
      <w:r>
        <w:rPr>
          <w:i/>
          <w:spacing w:val="-4"/>
          <w:u w:val="single"/>
        </w:rPr>
        <w:t xml:space="preserve"> </w:t>
      </w:r>
      <w:r>
        <w:rPr>
          <w:i/>
          <w:u w:val="single"/>
        </w:rPr>
        <w:t>к</w:t>
      </w:r>
      <w:r>
        <w:rPr>
          <w:i/>
          <w:spacing w:val="-4"/>
          <w:u w:val="single"/>
        </w:rPr>
        <w:t xml:space="preserve"> дому»</w:t>
      </w:r>
    </w:p>
    <w:p w14:paraId="236CBEBC" w14:textId="77777777" w:rsidR="00C34874" w:rsidRDefault="00C34874" w:rsidP="00C34874">
      <w:pPr>
        <w:pStyle w:val="a6"/>
        <w:ind w:left="400" w:right="492" w:firstLine="1080"/>
      </w:pPr>
      <w:r>
        <w:rPr>
          <w:i/>
          <w:u w:val="single"/>
        </w:rPr>
        <w:t>Описание задания:</w:t>
      </w:r>
      <w:r>
        <w:rPr>
          <w:i/>
        </w:rPr>
        <w:t xml:space="preserve"> </w:t>
      </w:r>
      <w:r>
        <w:t>двух детей усаживают друг напротив друга за стол, перегороженный экраном (ширмой). Одному дают карточку с линией, изображающей путь к дому, другому — карточку с ориентирами-точками. Первый ребенок говорит, как надо идти к дому. Второй старается провести линию — дорогу к дому — по его инструкции. Ему разрешается задавать любые вопросы, но нельзя смотреть на карточку с изображением дороги. После выполнения задания дети меняются ролями, намечая новый путь к дому.</w:t>
      </w:r>
    </w:p>
    <w:p w14:paraId="1DDDFB48" w14:textId="77777777" w:rsidR="00C34874" w:rsidRDefault="00C34874" w:rsidP="00C34874">
      <w:pPr>
        <w:pStyle w:val="a6"/>
        <w:spacing w:before="1"/>
      </w:pPr>
    </w:p>
    <w:p w14:paraId="67FDA97C" w14:textId="77777777" w:rsidR="00C34874" w:rsidRPr="003C7B06" w:rsidRDefault="00C34874" w:rsidP="00C34874">
      <w:pPr>
        <w:pStyle w:val="a6"/>
        <w:ind w:left="400" w:right="491" w:firstLine="708"/>
        <w:rPr>
          <w:b/>
          <w:szCs w:val="28"/>
          <w:lang w:val="ru-RU"/>
        </w:rPr>
      </w:pPr>
      <w:r>
        <w:t>Целесообразно практиковать выполнение хотя бы части такого рода заданий детьми, объединенными в пары или микрогруппы по 3–4 человека, когда они, например, должны выработать общее мнение или создать общее описание... Такой прием придаст этим заданиям психологически полноценный характер деятельности детей, устранит тягостную для них искусственность</w:t>
      </w:r>
      <w:r>
        <w:rPr>
          <w:spacing w:val="-12"/>
        </w:rPr>
        <w:t xml:space="preserve"> </w:t>
      </w:r>
      <w:r>
        <w:t>необходимости</w:t>
      </w:r>
      <w:r>
        <w:rPr>
          <w:spacing w:val="-7"/>
        </w:rPr>
        <w:t xml:space="preserve"> </w:t>
      </w:r>
      <w:r>
        <w:t>«рассказывать</w:t>
      </w:r>
      <w:r>
        <w:rPr>
          <w:spacing w:val="-4"/>
        </w:rPr>
        <w:t xml:space="preserve"> </w:t>
      </w:r>
      <w:r>
        <w:t>самому</w:t>
      </w:r>
      <w:r>
        <w:rPr>
          <w:spacing w:val="-10"/>
        </w:rPr>
        <w:t xml:space="preserve"> </w:t>
      </w:r>
      <w:r>
        <w:t>себе».</w:t>
      </w:r>
      <w:r>
        <w:rPr>
          <w:lang w:val="ru-RU"/>
        </w:rPr>
        <w:t xml:space="preserve"> </w:t>
      </w:r>
      <w:r w:rsidRPr="007B001C">
        <w:rPr>
          <w:b/>
          <w:szCs w:val="28"/>
        </w:rPr>
        <w:t xml:space="preserve"> </w:t>
      </w:r>
    </w:p>
    <w:p w14:paraId="095BD9F5" w14:textId="77777777" w:rsidR="00C34874" w:rsidRPr="004851BA" w:rsidRDefault="00C34874" w:rsidP="00C34874">
      <w:pPr>
        <w:spacing w:before="120"/>
        <w:rPr>
          <w:b/>
          <w:sz w:val="28"/>
          <w:szCs w:val="28"/>
          <w:lang w:eastAsia="en-US" w:bidi="en-US"/>
        </w:rPr>
      </w:pPr>
      <w:r w:rsidRPr="004851BA">
        <w:rPr>
          <w:b/>
          <w:sz w:val="28"/>
          <w:szCs w:val="28"/>
        </w:rPr>
        <w:t>Особенности, основные направления и планируемые результаты учебно-исследовательской и проектной деятельности учащихся в рамках урочной и вн</w:t>
      </w:r>
      <w:r w:rsidRPr="004851BA">
        <w:rPr>
          <w:b/>
          <w:sz w:val="28"/>
          <w:szCs w:val="28"/>
        </w:rPr>
        <w:t>е</w:t>
      </w:r>
      <w:r w:rsidRPr="004851BA">
        <w:rPr>
          <w:b/>
          <w:sz w:val="28"/>
          <w:szCs w:val="28"/>
        </w:rPr>
        <w:t>урочной деятельности</w:t>
      </w:r>
      <w:bookmarkEnd w:id="53"/>
      <w:bookmarkEnd w:id="54"/>
      <w:bookmarkEnd w:id="55"/>
    </w:p>
    <w:p w14:paraId="23C552AA" w14:textId="77777777" w:rsidR="00C34874" w:rsidRDefault="00C34874" w:rsidP="00C34874">
      <w:pPr>
        <w:jc w:val="both"/>
        <w:rPr>
          <w:sz w:val="28"/>
          <w:szCs w:val="28"/>
          <w:shd w:val="clear" w:color="auto" w:fill="FFFFFF"/>
        </w:rPr>
      </w:pPr>
    </w:p>
    <w:p w14:paraId="6401023F" w14:textId="77777777" w:rsidR="00C34874" w:rsidRPr="004851BA" w:rsidRDefault="00C34874" w:rsidP="00C34874">
      <w:pPr>
        <w:jc w:val="both"/>
        <w:rPr>
          <w:sz w:val="28"/>
          <w:szCs w:val="28"/>
          <w:shd w:val="clear" w:color="auto" w:fill="FFFFFF"/>
        </w:rPr>
      </w:pPr>
      <w:r>
        <w:rPr>
          <w:sz w:val="28"/>
          <w:szCs w:val="28"/>
          <w:shd w:val="clear" w:color="auto" w:fill="FFFFFF"/>
        </w:rPr>
        <w:lastRenderedPageBreak/>
        <w:t xml:space="preserve">   </w:t>
      </w:r>
      <w:r w:rsidRPr="004851BA">
        <w:rPr>
          <w:sz w:val="28"/>
          <w:szCs w:val="28"/>
          <w:shd w:val="clear" w:color="auto" w:fill="FFFFFF"/>
        </w:rPr>
        <w:t>Учебно-исследовательская и проектная деятельности учащихся направлена на ра</w:t>
      </w:r>
      <w:r w:rsidRPr="004851BA">
        <w:rPr>
          <w:sz w:val="28"/>
          <w:szCs w:val="28"/>
          <w:shd w:val="clear" w:color="auto" w:fill="FFFFFF"/>
        </w:rPr>
        <w:t>з</w:t>
      </w:r>
      <w:r w:rsidRPr="004851BA">
        <w:rPr>
          <w:sz w:val="28"/>
          <w:szCs w:val="28"/>
          <w:shd w:val="clear" w:color="auto" w:fill="FFFFFF"/>
        </w:rPr>
        <w:t>витие метапредметных умений.</w:t>
      </w:r>
    </w:p>
    <w:p w14:paraId="15C01776" w14:textId="77777777" w:rsidR="00C34874" w:rsidRPr="004851BA" w:rsidRDefault="00C34874" w:rsidP="00C34874">
      <w:pPr>
        <w:jc w:val="both"/>
        <w:rPr>
          <w:sz w:val="28"/>
          <w:szCs w:val="28"/>
          <w:shd w:val="clear" w:color="auto" w:fill="FFFFFF"/>
        </w:rPr>
      </w:pPr>
      <w:r w:rsidRPr="004851BA">
        <w:rPr>
          <w:sz w:val="28"/>
          <w:szCs w:val="28"/>
          <w:shd w:val="clear" w:color="auto" w:fill="FFFFFF"/>
        </w:rPr>
        <w:t>Включение учебно-исследовательской и проектной деятельности в процесс обучения я</w:t>
      </w:r>
      <w:r w:rsidRPr="004851BA">
        <w:rPr>
          <w:sz w:val="28"/>
          <w:szCs w:val="28"/>
          <w:shd w:val="clear" w:color="auto" w:fill="FFFFFF"/>
        </w:rPr>
        <w:t>в</w:t>
      </w:r>
      <w:r w:rsidRPr="004851BA">
        <w:rPr>
          <w:sz w:val="28"/>
          <w:szCs w:val="28"/>
          <w:shd w:val="clear" w:color="auto" w:fill="FFFFFF"/>
        </w:rPr>
        <w:t>ляется важным инструментом развития познавательной сферы, приобретения социальн</w:t>
      </w:r>
      <w:r w:rsidRPr="004851BA">
        <w:rPr>
          <w:sz w:val="28"/>
          <w:szCs w:val="28"/>
          <w:shd w:val="clear" w:color="auto" w:fill="FFFFFF"/>
        </w:rPr>
        <w:t>о</w:t>
      </w:r>
      <w:r w:rsidRPr="004851BA">
        <w:rPr>
          <w:sz w:val="28"/>
          <w:szCs w:val="28"/>
          <w:shd w:val="clear" w:color="auto" w:fill="FFFFFF"/>
        </w:rPr>
        <w:t>го опыта, возможностей саморазвития, повышение интереса к предмету изучения и пр</w:t>
      </w:r>
      <w:r w:rsidRPr="004851BA">
        <w:rPr>
          <w:sz w:val="28"/>
          <w:szCs w:val="28"/>
          <w:shd w:val="clear" w:color="auto" w:fill="FFFFFF"/>
        </w:rPr>
        <w:t>о</w:t>
      </w:r>
      <w:r w:rsidRPr="004851BA">
        <w:rPr>
          <w:sz w:val="28"/>
          <w:szCs w:val="28"/>
          <w:shd w:val="clear" w:color="auto" w:fill="FFFFFF"/>
        </w:rPr>
        <w:t>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w:t>
      </w:r>
      <w:r w:rsidRPr="004851BA">
        <w:rPr>
          <w:sz w:val="28"/>
          <w:szCs w:val="28"/>
          <w:shd w:val="clear" w:color="auto" w:fill="FFFFFF"/>
        </w:rPr>
        <w:t>о</w:t>
      </w:r>
      <w:r w:rsidRPr="004851BA">
        <w:rPr>
          <w:sz w:val="28"/>
          <w:szCs w:val="28"/>
          <w:shd w:val="clear" w:color="auto" w:fill="FFFFFF"/>
        </w:rPr>
        <w:t>ектной деятельности – возможность активизировать учебную работу детей, придав ей и</w:t>
      </w:r>
      <w:r w:rsidRPr="004851BA">
        <w:rPr>
          <w:sz w:val="28"/>
          <w:szCs w:val="28"/>
          <w:shd w:val="clear" w:color="auto" w:fill="FFFFFF"/>
        </w:rPr>
        <w:t>с</w:t>
      </w:r>
      <w:r w:rsidRPr="004851BA">
        <w:rPr>
          <w:sz w:val="28"/>
          <w:szCs w:val="28"/>
          <w:shd w:val="clear" w:color="auto" w:fill="FFFFFF"/>
        </w:rPr>
        <w:t>следовательский, творческий характер и таким образом передать учащимся иници</w:t>
      </w:r>
      <w:r w:rsidRPr="004851BA">
        <w:rPr>
          <w:sz w:val="28"/>
          <w:szCs w:val="28"/>
          <w:shd w:val="clear" w:color="auto" w:fill="FFFFFF"/>
        </w:rPr>
        <w:t>а</w:t>
      </w:r>
      <w:r w:rsidRPr="004851BA">
        <w:rPr>
          <w:sz w:val="28"/>
          <w:szCs w:val="28"/>
          <w:shd w:val="clear" w:color="auto" w:fill="FFFFFF"/>
        </w:rPr>
        <w:t>тиву в своей познавательной деятельности. Учебно-исследовательская деятельность предпол</w:t>
      </w:r>
      <w:r w:rsidRPr="004851BA">
        <w:rPr>
          <w:sz w:val="28"/>
          <w:szCs w:val="28"/>
          <w:shd w:val="clear" w:color="auto" w:fill="FFFFFF"/>
        </w:rPr>
        <w:t>а</w:t>
      </w:r>
      <w:r w:rsidRPr="004851BA">
        <w:rPr>
          <w:sz w:val="28"/>
          <w:szCs w:val="28"/>
          <w:shd w:val="clear" w:color="auto" w:fill="FFFFFF"/>
        </w:rPr>
        <w:t>гает поиск новых знаний и направлена на развитие у уч</w:t>
      </w:r>
      <w:r w:rsidRPr="004851BA">
        <w:rPr>
          <w:sz w:val="28"/>
          <w:szCs w:val="28"/>
          <w:shd w:val="clear" w:color="auto" w:fill="FFFFFF"/>
        </w:rPr>
        <w:t>е</w:t>
      </w:r>
      <w:r w:rsidRPr="004851BA">
        <w:rPr>
          <w:sz w:val="28"/>
          <w:szCs w:val="28"/>
          <w:shd w:val="clear" w:color="auto" w:fill="FFFFFF"/>
        </w:rPr>
        <w:t>ника умений и навыков научного поиска. Проектная деятельность в большей степени связана с развитием умений и нав</w:t>
      </w:r>
      <w:r w:rsidRPr="004851BA">
        <w:rPr>
          <w:sz w:val="28"/>
          <w:szCs w:val="28"/>
          <w:shd w:val="clear" w:color="auto" w:fill="FFFFFF"/>
        </w:rPr>
        <w:t>ы</w:t>
      </w:r>
      <w:r w:rsidRPr="004851BA">
        <w:rPr>
          <w:sz w:val="28"/>
          <w:szCs w:val="28"/>
          <w:shd w:val="clear" w:color="auto" w:fill="FFFFFF"/>
        </w:rPr>
        <w:t>ков планирования, моделиров</w:t>
      </w:r>
      <w:r w:rsidRPr="004851BA">
        <w:rPr>
          <w:sz w:val="28"/>
          <w:szCs w:val="28"/>
          <w:shd w:val="clear" w:color="auto" w:fill="FFFFFF"/>
        </w:rPr>
        <w:t>а</w:t>
      </w:r>
      <w:r w:rsidRPr="004851BA">
        <w:rPr>
          <w:sz w:val="28"/>
          <w:szCs w:val="28"/>
          <w:shd w:val="clear" w:color="auto" w:fill="FFFFFF"/>
        </w:rPr>
        <w:t xml:space="preserve">ния и решения практических задач. </w:t>
      </w:r>
    </w:p>
    <w:p w14:paraId="0550C4EA" w14:textId="77777777" w:rsidR="00C34874" w:rsidRPr="004851BA" w:rsidRDefault="00C34874" w:rsidP="00C34874">
      <w:pPr>
        <w:jc w:val="both"/>
        <w:rPr>
          <w:sz w:val="28"/>
          <w:szCs w:val="28"/>
          <w:shd w:val="clear" w:color="auto" w:fill="FFFFFF"/>
        </w:rPr>
      </w:pPr>
      <w:r w:rsidRPr="004851BA">
        <w:rPr>
          <w:sz w:val="28"/>
          <w:szCs w:val="28"/>
          <w:shd w:val="clear" w:color="auto" w:fill="FFFFFF"/>
        </w:rPr>
        <w:t>В ходе освоения учебно-исследовательской и проектной деятельности учащийся начал</w:t>
      </w:r>
      <w:r w:rsidRPr="004851BA">
        <w:rPr>
          <w:sz w:val="28"/>
          <w:szCs w:val="28"/>
          <w:shd w:val="clear" w:color="auto" w:fill="FFFFFF"/>
        </w:rPr>
        <w:t>ь</w:t>
      </w:r>
      <w:r w:rsidRPr="004851BA">
        <w:rPr>
          <w:sz w:val="28"/>
          <w:szCs w:val="28"/>
          <w:shd w:val="clear" w:color="auto" w:fill="FFFFFF"/>
        </w:rPr>
        <w:t>ной школы</w:t>
      </w:r>
      <w:r w:rsidRPr="004851BA">
        <w:rPr>
          <w:sz w:val="28"/>
          <w:szCs w:val="28"/>
        </w:rPr>
        <w:t xml:space="preserve"> получает знания не в готовом виде, а добывает их сам и осознает при этом содержание и формы учебной деятельности. Учащийся выступает в роли субъекта обр</w:t>
      </w:r>
      <w:r w:rsidRPr="004851BA">
        <w:rPr>
          <w:sz w:val="28"/>
          <w:szCs w:val="28"/>
        </w:rPr>
        <w:t>а</w:t>
      </w:r>
      <w:r w:rsidRPr="004851BA">
        <w:rPr>
          <w:sz w:val="28"/>
          <w:szCs w:val="28"/>
        </w:rPr>
        <w:t>зовательной деятельности, поскольку получает возможность быть самостоятельным, а</w:t>
      </w:r>
      <w:r w:rsidRPr="004851BA">
        <w:rPr>
          <w:sz w:val="28"/>
          <w:szCs w:val="28"/>
        </w:rPr>
        <w:t>к</w:t>
      </w:r>
      <w:r w:rsidRPr="004851BA">
        <w:rPr>
          <w:sz w:val="28"/>
          <w:szCs w:val="28"/>
        </w:rPr>
        <w:t>тивным творцом, который план</w:t>
      </w:r>
      <w:r w:rsidRPr="004851BA">
        <w:rPr>
          <w:sz w:val="28"/>
          <w:szCs w:val="28"/>
        </w:rPr>
        <w:t>и</w:t>
      </w:r>
      <w:r w:rsidRPr="004851BA">
        <w:rPr>
          <w:sz w:val="28"/>
          <w:szCs w:val="28"/>
        </w:rPr>
        <w:t>рует свою деятельность, ставит задачи, ищет средства для решения поставле</w:t>
      </w:r>
      <w:r w:rsidRPr="004851BA">
        <w:rPr>
          <w:sz w:val="28"/>
          <w:szCs w:val="28"/>
        </w:rPr>
        <w:t>н</w:t>
      </w:r>
      <w:r w:rsidRPr="004851BA">
        <w:rPr>
          <w:sz w:val="28"/>
          <w:szCs w:val="28"/>
        </w:rPr>
        <w:t>ных задач.</w:t>
      </w:r>
    </w:p>
    <w:p w14:paraId="069EFD95" w14:textId="77777777" w:rsidR="00C34874" w:rsidRPr="004851BA" w:rsidRDefault="00C34874" w:rsidP="00C34874">
      <w:pPr>
        <w:pStyle w:val="82"/>
        <w:shd w:val="clear" w:color="auto" w:fill="auto"/>
        <w:tabs>
          <w:tab w:val="left" w:pos="9355"/>
        </w:tabs>
        <w:spacing w:before="0" w:after="0" w:line="240" w:lineRule="auto"/>
        <w:ind w:firstLine="0"/>
        <w:jc w:val="both"/>
        <w:rPr>
          <w:rFonts w:ascii="Times New Roman" w:eastAsia="Times New Roman" w:hAnsi="Times New Roman"/>
          <w:spacing w:val="0"/>
        </w:rPr>
      </w:pPr>
      <w:r w:rsidRPr="004851BA">
        <w:rPr>
          <w:rFonts w:ascii="Times New Roman" w:eastAsia="Calibri" w:hAnsi="Times New Roman"/>
          <w:spacing w:val="0"/>
        </w:rPr>
        <w:t xml:space="preserve">Основными задачами </w:t>
      </w:r>
      <w:r w:rsidRPr="004851BA">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4851BA">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14:paraId="1C72F5ED" w14:textId="77777777" w:rsidR="00C34874" w:rsidRPr="004851BA" w:rsidRDefault="00C34874" w:rsidP="00C34874">
      <w:pPr>
        <w:shd w:val="clear" w:color="auto" w:fill="FFFFFF"/>
        <w:jc w:val="both"/>
        <w:rPr>
          <w:sz w:val="28"/>
          <w:szCs w:val="28"/>
        </w:rPr>
      </w:pPr>
      <w:r w:rsidRPr="004851BA">
        <w:rPr>
          <w:sz w:val="28"/>
          <w:szCs w:val="28"/>
        </w:rPr>
        <w:t>Развитие умений младших школьников проводится с учетом использов</w:t>
      </w:r>
      <w:r w:rsidRPr="004851BA">
        <w:rPr>
          <w:sz w:val="28"/>
          <w:szCs w:val="28"/>
        </w:rPr>
        <w:t>а</w:t>
      </w:r>
      <w:r w:rsidRPr="004851BA">
        <w:rPr>
          <w:sz w:val="28"/>
          <w:szCs w:val="28"/>
        </w:rPr>
        <w:t>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w:t>
      </w:r>
      <w:r w:rsidRPr="004851BA">
        <w:rPr>
          <w:sz w:val="28"/>
          <w:szCs w:val="28"/>
        </w:rPr>
        <w:t>з</w:t>
      </w:r>
      <w:r w:rsidRPr="004851BA">
        <w:rPr>
          <w:sz w:val="28"/>
          <w:szCs w:val="28"/>
        </w:rPr>
        <w:t>можностей компьютера.</w:t>
      </w:r>
    </w:p>
    <w:p w14:paraId="015152CD" w14:textId="77777777" w:rsidR="00C34874" w:rsidRPr="004851BA" w:rsidRDefault="00C34874" w:rsidP="00C34874">
      <w:pPr>
        <w:pStyle w:val="82"/>
        <w:shd w:val="clear" w:color="auto" w:fill="auto"/>
        <w:tabs>
          <w:tab w:val="left" w:pos="9355"/>
        </w:tabs>
        <w:spacing w:before="0" w:after="0" w:line="240" w:lineRule="auto"/>
        <w:ind w:firstLine="0"/>
        <w:jc w:val="both"/>
        <w:rPr>
          <w:rFonts w:ascii="Times New Roman" w:eastAsia="Times New Roman" w:hAnsi="Times New Roman"/>
          <w:spacing w:val="0"/>
        </w:rPr>
      </w:pPr>
      <w:r w:rsidRPr="004851BA">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4851BA">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14:paraId="27E243D0" w14:textId="77777777" w:rsidR="00C34874" w:rsidRPr="004851BA" w:rsidRDefault="00C34874" w:rsidP="00C34874">
      <w:pPr>
        <w:pStyle w:val="82"/>
        <w:shd w:val="clear" w:color="auto" w:fill="auto"/>
        <w:tabs>
          <w:tab w:val="left" w:pos="9355"/>
        </w:tabs>
        <w:spacing w:before="0" w:after="0" w:line="240" w:lineRule="auto"/>
        <w:ind w:firstLine="0"/>
        <w:jc w:val="both"/>
        <w:rPr>
          <w:rFonts w:ascii="Times New Roman" w:eastAsia="Times New Roman" w:hAnsi="Times New Roman"/>
          <w:spacing w:val="0"/>
          <w:shd w:val="clear" w:color="auto" w:fill="FFFFFF"/>
        </w:rPr>
      </w:pPr>
      <w:r w:rsidRPr="004851BA">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учащихся с различным уровнем развития. </w:t>
      </w:r>
    </w:p>
    <w:p w14:paraId="2E504507" w14:textId="77777777" w:rsidR="00C34874" w:rsidRPr="004851BA" w:rsidRDefault="00C34874" w:rsidP="00C34874">
      <w:pPr>
        <w:pStyle w:val="82"/>
        <w:shd w:val="clear" w:color="auto" w:fill="auto"/>
        <w:tabs>
          <w:tab w:val="left" w:pos="9355"/>
        </w:tabs>
        <w:spacing w:before="0" w:after="0" w:line="240" w:lineRule="auto"/>
        <w:ind w:firstLine="0"/>
        <w:jc w:val="both"/>
        <w:rPr>
          <w:rFonts w:ascii="Times New Roman" w:hAnsi="Times New Roman"/>
          <w:spacing w:val="0"/>
        </w:rPr>
      </w:pPr>
      <w:r w:rsidRPr="004851BA">
        <w:rPr>
          <w:rFonts w:ascii="Times New Roman" w:hAnsi="Times New Roman"/>
          <w:spacing w:val="0"/>
        </w:rPr>
        <w:t xml:space="preserve">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w:t>
      </w:r>
      <w:r w:rsidRPr="004851BA">
        <w:rPr>
          <w:rFonts w:ascii="Times New Roman" w:hAnsi="Times New Roman"/>
          <w:spacing w:val="0"/>
        </w:rPr>
        <w:lastRenderedPageBreak/>
        <w:t>самостоятельности ребенка, регулируемой мерой непосредственного руководства учителя процессом научно-практического обучения.</w:t>
      </w:r>
    </w:p>
    <w:p w14:paraId="5874E0F1" w14:textId="77777777" w:rsidR="00C34874" w:rsidRPr="004851BA" w:rsidRDefault="00C34874" w:rsidP="00C34874">
      <w:pPr>
        <w:shd w:val="clear" w:color="auto" w:fill="FFFFFF"/>
        <w:jc w:val="both"/>
        <w:rPr>
          <w:sz w:val="28"/>
          <w:szCs w:val="28"/>
        </w:rPr>
      </w:pPr>
      <w:r w:rsidRPr="004851BA">
        <w:rPr>
          <w:sz w:val="28"/>
          <w:szCs w:val="28"/>
        </w:rPr>
        <w:t>В качестве основных результатов учебно-исследовательской и проектной де</w:t>
      </w:r>
      <w:r w:rsidRPr="004851BA">
        <w:rPr>
          <w:sz w:val="28"/>
          <w:szCs w:val="28"/>
        </w:rPr>
        <w:t>я</w:t>
      </w:r>
      <w:r w:rsidRPr="004851BA">
        <w:rPr>
          <w:sz w:val="28"/>
          <w:szCs w:val="28"/>
        </w:rPr>
        <w:t>тельности младших школьников рассматриваются такие метапредметные результаты, как сформ</w:t>
      </w:r>
      <w:r w:rsidRPr="004851BA">
        <w:rPr>
          <w:sz w:val="28"/>
          <w:szCs w:val="28"/>
        </w:rPr>
        <w:t>и</w:t>
      </w:r>
      <w:r w:rsidRPr="004851BA">
        <w:rPr>
          <w:sz w:val="28"/>
          <w:szCs w:val="28"/>
        </w:rPr>
        <w:t>рованные умения: наблюдать, измерять, сравнивать, м</w:t>
      </w:r>
      <w:r w:rsidRPr="004851BA">
        <w:rPr>
          <w:sz w:val="28"/>
          <w:szCs w:val="28"/>
        </w:rPr>
        <w:t>о</w:t>
      </w:r>
      <w:r w:rsidRPr="004851BA">
        <w:rPr>
          <w:sz w:val="28"/>
          <w:szCs w:val="28"/>
        </w:rPr>
        <w:t>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w:t>
      </w:r>
      <w:r w:rsidRPr="004851BA">
        <w:rPr>
          <w:sz w:val="28"/>
          <w:szCs w:val="28"/>
        </w:rPr>
        <w:t>и</w:t>
      </w:r>
      <w:r w:rsidRPr="004851BA">
        <w:rPr>
          <w:sz w:val="28"/>
          <w:szCs w:val="28"/>
        </w:rPr>
        <w:t>евой и процесс</w:t>
      </w:r>
      <w:r w:rsidRPr="004851BA">
        <w:rPr>
          <w:sz w:val="28"/>
          <w:szCs w:val="28"/>
        </w:rPr>
        <w:t>у</w:t>
      </w:r>
      <w:r w:rsidRPr="004851BA">
        <w:rPr>
          <w:sz w:val="28"/>
          <w:szCs w:val="28"/>
        </w:rPr>
        <w:t>альной основы для проведения исследований и реализации проектов при изучении учебных предметов. В качестве результата следует также включить гото</w:t>
      </w:r>
      <w:r w:rsidRPr="004851BA">
        <w:rPr>
          <w:sz w:val="28"/>
          <w:szCs w:val="28"/>
        </w:rPr>
        <w:t>в</w:t>
      </w:r>
      <w:r w:rsidRPr="004851BA">
        <w:rPr>
          <w:sz w:val="28"/>
          <w:szCs w:val="28"/>
        </w:rPr>
        <w:t>ность слушать и слышать собеседника, умение в корректной форме формулировать и оцен</w:t>
      </w:r>
      <w:r w:rsidRPr="004851BA">
        <w:rPr>
          <w:sz w:val="28"/>
          <w:szCs w:val="28"/>
        </w:rPr>
        <w:t>и</w:t>
      </w:r>
      <w:r w:rsidRPr="004851BA">
        <w:rPr>
          <w:sz w:val="28"/>
          <w:szCs w:val="28"/>
        </w:rPr>
        <w:t>вать познавательные вопросы; проявлять самостоятельность в обучении, иници</w:t>
      </w:r>
      <w:r w:rsidRPr="004851BA">
        <w:rPr>
          <w:sz w:val="28"/>
          <w:szCs w:val="28"/>
        </w:rPr>
        <w:t>а</w:t>
      </w:r>
      <w:r w:rsidRPr="004851BA">
        <w:rPr>
          <w:sz w:val="28"/>
          <w:szCs w:val="28"/>
        </w:rPr>
        <w:t>тиву в использовании своих мыслительных способностей; критически и творчески раб</w:t>
      </w:r>
      <w:r w:rsidRPr="004851BA">
        <w:rPr>
          <w:sz w:val="28"/>
          <w:szCs w:val="28"/>
        </w:rPr>
        <w:t>о</w:t>
      </w:r>
      <w:r w:rsidRPr="004851BA">
        <w:rPr>
          <w:sz w:val="28"/>
          <w:szCs w:val="28"/>
        </w:rPr>
        <w:t>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w:t>
      </w:r>
      <w:r w:rsidRPr="004851BA">
        <w:rPr>
          <w:sz w:val="28"/>
          <w:szCs w:val="28"/>
        </w:rPr>
        <w:t>о</w:t>
      </w:r>
      <w:r w:rsidRPr="004851BA">
        <w:rPr>
          <w:sz w:val="28"/>
          <w:szCs w:val="28"/>
        </w:rPr>
        <w:t>сле</w:t>
      </w:r>
      <w:r w:rsidRPr="004851BA">
        <w:rPr>
          <w:sz w:val="28"/>
          <w:szCs w:val="28"/>
        </w:rPr>
        <w:t>д</w:t>
      </w:r>
      <w:r w:rsidRPr="004851BA">
        <w:rPr>
          <w:sz w:val="28"/>
          <w:szCs w:val="28"/>
        </w:rPr>
        <w:t>ствия.</w:t>
      </w:r>
    </w:p>
    <w:p w14:paraId="16E65302" w14:textId="77777777" w:rsidR="00C34874" w:rsidRDefault="00C34874" w:rsidP="00C34874">
      <w:pPr>
        <w:spacing w:before="120"/>
        <w:rPr>
          <w:b/>
          <w:sz w:val="28"/>
          <w:szCs w:val="28"/>
        </w:rPr>
      </w:pPr>
      <w:bookmarkStart w:id="56" w:name="_Toc419128772"/>
      <w:bookmarkStart w:id="57" w:name="_Toc419128431"/>
      <w:bookmarkStart w:id="58" w:name="_Toc419128204"/>
      <w:r w:rsidRPr="004851BA">
        <w:rPr>
          <w:sz w:val="28"/>
          <w:szCs w:val="28"/>
        </w:rPr>
        <w:t xml:space="preserve"> </w:t>
      </w:r>
      <w:r w:rsidRPr="004851BA">
        <w:rPr>
          <w:b/>
          <w:sz w:val="28"/>
          <w:szCs w:val="28"/>
        </w:rPr>
        <w:t>Условия, обеспечивающие развитие универсальных учебных де</w:t>
      </w:r>
      <w:r w:rsidRPr="004851BA">
        <w:rPr>
          <w:b/>
          <w:sz w:val="28"/>
          <w:szCs w:val="28"/>
        </w:rPr>
        <w:t>й</w:t>
      </w:r>
      <w:r w:rsidRPr="004851BA">
        <w:rPr>
          <w:b/>
          <w:sz w:val="28"/>
          <w:szCs w:val="28"/>
        </w:rPr>
        <w:t>ствий у учащихся</w:t>
      </w:r>
      <w:bookmarkEnd w:id="56"/>
      <w:bookmarkEnd w:id="57"/>
      <w:bookmarkEnd w:id="58"/>
    </w:p>
    <w:p w14:paraId="1D0B409B" w14:textId="77777777" w:rsidR="00C34874" w:rsidRPr="004851BA" w:rsidRDefault="00C34874" w:rsidP="00C34874">
      <w:pPr>
        <w:jc w:val="both"/>
        <w:rPr>
          <w:sz w:val="28"/>
          <w:szCs w:val="28"/>
        </w:rPr>
      </w:pPr>
      <w:r>
        <w:rPr>
          <w:b/>
          <w:sz w:val="28"/>
          <w:szCs w:val="28"/>
        </w:rPr>
        <w:t xml:space="preserve"> </w:t>
      </w:r>
      <w:r w:rsidRPr="004851BA">
        <w:rPr>
          <w:sz w:val="28"/>
          <w:szCs w:val="28"/>
        </w:rPr>
        <w:t>Указанное  содержание учебных предметов, преподаваемых в рамках начального обр</w:t>
      </w:r>
      <w:r w:rsidRPr="004851BA">
        <w:rPr>
          <w:sz w:val="28"/>
          <w:szCs w:val="28"/>
        </w:rPr>
        <w:t>а</w:t>
      </w:r>
      <w:r w:rsidRPr="004851BA">
        <w:rPr>
          <w:sz w:val="28"/>
          <w:szCs w:val="28"/>
        </w:rPr>
        <w:t>зования, может стать средством формирования универсальных учеб</w:t>
      </w:r>
      <w:r>
        <w:rPr>
          <w:sz w:val="28"/>
          <w:szCs w:val="28"/>
        </w:rPr>
        <w:t xml:space="preserve">  </w:t>
      </w:r>
      <w:r w:rsidRPr="004851BA">
        <w:rPr>
          <w:sz w:val="28"/>
          <w:szCs w:val="28"/>
        </w:rPr>
        <w:t>ных действий тол</w:t>
      </w:r>
      <w:r w:rsidRPr="004851BA">
        <w:rPr>
          <w:sz w:val="28"/>
          <w:szCs w:val="28"/>
        </w:rPr>
        <w:t>ь</w:t>
      </w:r>
      <w:r w:rsidRPr="004851BA">
        <w:rPr>
          <w:sz w:val="28"/>
          <w:szCs w:val="28"/>
        </w:rPr>
        <w:t>ко при соблюдении определенных условий организации образовательной деятельн</w:t>
      </w:r>
      <w:r w:rsidRPr="004851BA">
        <w:rPr>
          <w:sz w:val="28"/>
          <w:szCs w:val="28"/>
        </w:rPr>
        <w:t>о</w:t>
      </w:r>
      <w:r w:rsidRPr="004851BA">
        <w:rPr>
          <w:sz w:val="28"/>
          <w:szCs w:val="28"/>
        </w:rPr>
        <w:t>сти:</w:t>
      </w:r>
    </w:p>
    <w:p w14:paraId="53BA3BB8" w14:textId="77777777" w:rsidR="00C34874" w:rsidRPr="004851BA" w:rsidRDefault="00C34874" w:rsidP="00C34874">
      <w:pPr>
        <w:jc w:val="both"/>
        <w:rPr>
          <w:sz w:val="28"/>
          <w:szCs w:val="28"/>
        </w:rPr>
      </w:pPr>
      <w:r w:rsidRPr="004851BA">
        <w:rPr>
          <w:sz w:val="28"/>
          <w:szCs w:val="28"/>
        </w:rPr>
        <w:t>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w:t>
      </w:r>
      <w:r w:rsidRPr="004851BA">
        <w:rPr>
          <w:sz w:val="28"/>
          <w:szCs w:val="28"/>
        </w:rPr>
        <w:t>а</w:t>
      </w:r>
      <w:r w:rsidRPr="004851BA">
        <w:rPr>
          <w:sz w:val="28"/>
          <w:szCs w:val="28"/>
        </w:rPr>
        <w:t>тизации, включения обучающимся в свою картину мира;</w:t>
      </w:r>
    </w:p>
    <w:p w14:paraId="2A91F1A3" w14:textId="77777777" w:rsidR="00C34874" w:rsidRPr="004851BA" w:rsidRDefault="00C34874" w:rsidP="00C34874">
      <w:pPr>
        <w:jc w:val="both"/>
        <w:rPr>
          <w:sz w:val="28"/>
          <w:szCs w:val="28"/>
        </w:rPr>
      </w:pPr>
      <w:r w:rsidRPr="004851BA">
        <w:rPr>
          <w:sz w:val="28"/>
          <w:szCs w:val="28"/>
        </w:rPr>
        <w:t>соблюдении технологии проектирования и проведения урока (учебного занятия) в соо</w:t>
      </w:r>
      <w:r w:rsidRPr="004851BA">
        <w:rPr>
          <w:sz w:val="28"/>
          <w:szCs w:val="28"/>
        </w:rPr>
        <w:t>т</w:t>
      </w:r>
      <w:r w:rsidRPr="004851BA">
        <w:rPr>
          <w:sz w:val="28"/>
          <w:szCs w:val="28"/>
        </w:rPr>
        <w:t>ветствии с требованиями системно-деятельностного подхода: буд</w:t>
      </w:r>
      <w:r w:rsidRPr="004851BA">
        <w:rPr>
          <w:sz w:val="28"/>
          <w:szCs w:val="28"/>
        </w:rPr>
        <w:t>у</w:t>
      </w:r>
      <w:r w:rsidRPr="004851BA">
        <w:rPr>
          <w:sz w:val="28"/>
          <w:szCs w:val="28"/>
        </w:rPr>
        <w:t>чи формой учебной деятельности, урок должен отражать её основные этапы – постановку задачи, поиск р</w:t>
      </w:r>
      <w:r w:rsidRPr="004851BA">
        <w:rPr>
          <w:sz w:val="28"/>
          <w:szCs w:val="28"/>
        </w:rPr>
        <w:t>е</w:t>
      </w:r>
      <w:r w:rsidRPr="004851BA">
        <w:rPr>
          <w:sz w:val="28"/>
          <w:szCs w:val="28"/>
        </w:rPr>
        <w:t>шения, вывод (моделирование), конкрет</w:t>
      </w:r>
      <w:r w:rsidRPr="004851BA">
        <w:rPr>
          <w:sz w:val="28"/>
          <w:szCs w:val="28"/>
        </w:rPr>
        <w:t>и</w:t>
      </w:r>
      <w:r w:rsidRPr="004851BA">
        <w:rPr>
          <w:sz w:val="28"/>
          <w:szCs w:val="28"/>
        </w:rPr>
        <w:t>зацию и применение новых знаний (способов действий), контроль и оценку результ</w:t>
      </w:r>
      <w:r w:rsidRPr="004851BA">
        <w:rPr>
          <w:sz w:val="28"/>
          <w:szCs w:val="28"/>
        </w:rPr>
        <w:t>а</w:t>
      </w:r>
      <w:r w:rsidRPr="004851BA">
        <w:rPr>
          <w:sz w:val="28"/>
          <w:szCs w:val="28"/>
        </w:rPr>
        <w:t>та;</w:t>
      </w:r>
    </w:p>
    <w:p w14:paraId="3BEFD45B" w14:textId="77777777" w:rsidR="00C34874" w:rsidRPr="004851BA" w:rsidRDefault="00C34874" w:rsidP="00C34874">
      <w:pPr>
        <w:jc w:val="both"/>
        <w:rPr>
          <w:sz w:val="28"/>
          <w:szCs w:val="28"/>
        </w:rPr>
      </w:pPr>
      <w:r w:rsidRPr="004851BA">
        <w:rPr>
          <w:sz w:val="28"/>
          <w:szCs w:val="28"/>
        </w:rPr>
        <w:t>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w:t>
      </w:r>
      <w:r w:rsidRPr="004851BA">
        <w:rPr>
          <w:sz w:val="28"/>
          <w:szCs w:val="28"/>
        </w:rPr>
        <w:t>о</w:t>
      </w:r>
      <w:r w:rsidRPr="004851BA">
        <w:rPr>
          <w:sz w:val="28"/>
          <w:szCs w:val="28"/>
        </w:rPr>
        <w:t>ты, общеклассной дискуссии;</w:t>
      </w:r>
    </w:p>
    <w:p w14:paraId="7AB26E3D" w14:textId="77777777" w:rsidR="00C34874" w:rsidRPr="004851BA" w:rsidRDefault="00C34874" w:rsidP="00C34874">
      <w:pPr>
        <w:jc w:val="both"/>
        <w:rPr>
          <w:sz w:val="28"/>
          <w:szCs w:val="28"/>
        </w:rPr>
      </w:pPr>
      <w:r w:rsidRPr="004851BA">
        <w:rPr>
          <w:sz w:val="28"/>
          <w:szCs w:val="28"/>
        </w:rPr>
        <w:t>организации системы мероприятий для формирования контрольно-оценочной деятельн</w:t>
      </w:r>
      <w:r w:rsidRPr="004851BA">
        <w:rPr>
          <w:sz w:val="28"/>
          <w:szCs w:val="28"/>
        </w:rPr>
        <w:t>о</w:t>
      </w:r>
      <w:r w:rsidRPr="004851BA">
        <w:rPr>
          <w:sz w:val="28"/>
          <w:szCs w:val="28"/>
        </w:rPr>
        <w:t>сти обучающихся с целью развития их учебной сам</w:t>
      </w:r>
      <w:r w:rsidRPr="004851BA">
        <w:rPr>
          <w:sz w:val="28"/>
          <w:szCs w:val="28"/>
        </w:rPr>
        <w:t>о</w:t>
      </w:r>
      <w:r w:rsidRPr="004851BA">
        <w:rPr>
          <w:sz w:val="28"/>
          <w:szCs w:val="28"/>
        </w:rPr>
        <w:t xml:space="preserve">стоятельности; </w:t>
      </w:r>
    </w:p>
    <w:p w14:paraId="2A3C096E" w14:textId="77777777" w:rsidR="00C34874" w:rsidRPr="004851BA" w:rsidRDefault="00C34874" w:rsidP="00C34874">
      <w:pPr>
        <w:jc w:val="both"/>
        <w:rPr>
          <w:sz w:val="28"/>
          <w:szCs w:val="28"/>
        </w:rPr>
      </w:pPr>
      <w:r w:rsidRPr="004851BA">
        <w:rPr>
          <w:sz w:val="28"/>
          <w:szCs w:val="28"/>
        </w:rPr>
        <w:t>эффективного использования средств ИКТ.</w:t>
      </w:r>
    </w:p>
    <w:p w14:paraId="5C4290C2"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В условиях интенсификации процессов информатизации </w:t>
      </w:r>
      <w:r w:rsidRPr="004851BA">
        <w:rPr>
          <w:rFonts w:ascii="Times New Roman" w:hAnsi="Times New Roman"/>
          <w:color w:val="auto"/>
          <w:sz w:val="28"/>
          <w:szCs w:val="28"/>
          <w:lang w:val="ru-RU"/>
        </w:rPr>
        <w:t>общества и образ</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 xml:space="preserve">вания при формировании универсальных </w:t>
      </w:r>
      <w:r w:rsidRPr="004851BA">
        <w:rPr>
          <w:rFonts w:ascii="Times New Roman" w:hAnsi="Times New Roman"/>
          <w:color w:val="auto"/>
          <w:spacing w:val="-2"/>
          <w:sz w:val="28"/>
          <w:szCs w:val="28"/>
          <w:lang w:val="ru-RU"/>
        </w:rPr>
        <w:t>учебных действий наряду с предметными  методиками ц</w:t>
      </w:r>
      <w:r w:rsidRPr="004851BA">
        <w:rPr>
          <w:rFonts w:ascii="Times New Roman" w:hAnsi="Times New Roman"/>
          <w:color w:val="auto"/>
          <w:spacing w:val="-2"/>
          <w:sz w:val="28"/>
          <w:szCs w:val="28"/>
          <w:lang w:val="ru-RU"/>
        </w:rPr>
        <w:t>е</w:t>
      </w:r>
      <w:r w:rsidRPr="004851BA">
        <w:rPr>
          <w:rFonts w:ascii="Times New Roman" w:hAnsi="Times New Roman"/>
          <w:color w:val="auto"/>
          <w:spacing w:val="-2"/>
          <w:sz w:val="28"/>
          <w:szCs w:val="28"/>
          <w:lang w:val="ru-RU"/>
        </w:rPr>
        <w:t>ле</w:t>
      </w:r>
      <w:r w:rsidRPr="004851BA">
        <w:rPr>
          <w:rFonts w:ascii="Times New Roman" w:hAnsi="Times New Roman"/>
          <w:color w:val="auto"/>
          <w:sz w:val="28"/>
          <w:szCs w:val="28"/>
          <w:lang w:val="ru-RU"/>
        </w:rPr>
        <w:t>сообразно широкое использование цифровых инструментов и возможностей совреме</w:t>
      </w:r>
      <w:r w:rsidRPr="004851BA">
        <w:rPr>
          <w:rFonts w:ascii="Times New Roman" w:hAnsi="Times New Roman"/>
          <w:color w:val="auto"/>
          <w:sz w:val="28"/>
          <w:szCs w:val="28"/>
          <w:lang w:val="ru-RU"/>
        </w:rPr>
        <w:t>н</w:t>
      </w:r>
      <w:r w:rsidRPr="004851BA">
        <w:rPr>
          <w:rFonts w:ascii="Times New Roman" w:hAnsi="Times New Roman"/>
          <w:color w:val="auto"/>
          <w:sz w:val="28"/>
          <w:szCs w:val="28"/>
          <w:lang w:val="ru-RU"/>
        </w:rPr>
        <w:t>ной информационно</w:t>
      </w:r>
      <w:r w:rsidRPr="004851BA">
        <w:rPr>
          <w:rFonts w:ascii="Times New Roman" w:hAnsi="Times New Roman"/>
          <w:color w:val="auto"/>
          <w:sz w:val="28"/>
          <w:szCs w:val="28"/>
          <w:lang w:val="ru-RU"/>
        </w:rPr>
        <w:softHyphen/>
        <w:t xml:space="preserve">образовательной </w:t>
      </w:r>
      <w:r w:rsidRPr="004851BA">
        <w:rPr>
          <w:rFonts w:ascii="Times New Roman" w:hAnsi="Times New Roman"/>
          <w:color w:val="auto"/>
          <w:spacing w:val="2"/>
          <w:sz w:val="28"/>
          <w:szCs w:val="28"/>
          <w:lang w:val="ru-RU"/>
        </w:rPr>
        <w:t>среды. Ориентировка младших школьников в и</w:t>
      </w:r>
      <w:r w:rsidRPr="004851BA">
        <w:rPr>
          <w:rFonts w:ascii="Times New Roman" w:hAnsi="Times New Roman"/>
          <w:color w:val="auto"/>
          <w:spacing w:val="2"/>
          <w:sz w:val="28"/>
          <w:szCs w:val="28"/>
          <w:lang w:val="ru-RU"/>
        </w:rPr>
        <w:t>н</w:t>
      </w:r>
      <w:r w:rsidRPr="004851BA">
        <w:rPr>
          <w:rFonts w:ascii="Times New Roman" w:hAnsi="Times New Roman"/>
          <w:color w:val="auto"/>
          <w:spacing w:val="2"/>
          <w:sz w:val="28"/>
          <w:szCs w:val="28"/>
          <w:lang w:val="ru-RU"/>
        </w:rPr>
        <w:t>форм</w:t>
      </w:r>
      <w:r w:rsidRPr="004851BA">
        <w:rPr>
          <w:rFonts w:ascii="Times New Roman" w:hAnsi="Times New Roman"/>
          <w:color w:val="auto"/>
          <w:spacing w:val="2"/>
          <w:sz w:val="28"/>
          <w:szCs w:val="28"/>
          <w:lang w:val="ru-RU"/>
        </w:rPr>
        <w:t>а</w:t>
      </w:r>
      <w:r w:rsidRPr="004851BA">
        <w:rPr>
          <w:rFonts w:ascii="Times New Roman" w:hAnsi="Times New Roman"/>
          <w:color w:val="auto"/>
          <w:spacing w:val="2"/>
          <w:sz w:val="28"/>
          <w:szCs w:val="28"/>
          <w:lang w:val="ru-RU"/>
        </w:rPr>
        <w:t>ци</w:t>
      </w:r>
      <w:r w:rsidRPr="004851BA">
        <w:rPr>
          <w:rFonts w:ascii="Times New Roman" w:hAnsi="Times New Roman"/>
          <w:color w:val="auto"/>
          <w:sz w:val="28"/>
          <w:szCs w:val="28"/>
          <w:lang w:val="ru-RU"/>
        </w:rPr>
        <w:t>онно</w:t>
      </w:r>
      <w:r w:rsidRPr="004851BA">
        <w:rPr>
          <w:rFonts w:ascii="Times New Roman" w:hAnsi="Times New Roman"/>
          <w:color w:val="auto"/>
          <w:sz w:val="28"/>
          <w:szCs w:val="28"/>
          <w:lang w:val="ru-RU"/>
        </w:rPr>
        <w:softHyphen/>
        <w:t>коммуникационных технологиях (ИКТ) и формирова</w:t>
      </w:r>
      <w:r w:rsidRPr="004851BA">
        <w:rPr>
          <w:rFonts w:ascii="Times New Roman" w:hAnsi="Times New Roman"/>
          <w:color w:val="auto"/>
          <w:spacing w:val="2"/>
          <w:sz w:val="28"/>
          <w:szCs w:val="28"/>
          <w:lang w:val="ru-RU"/>
        </w:rPr>
        <w:t>ние способности их грамотно применять (ИКТ</w:t>
      </w:r>
      <w:r w:rsidRPr="004851BA">
        <w:rPr>
          <w:rFonts w:ascii="Times New Roman" w:hAnsi="Times New Roman"/>
          <w:color w:val="auto"/>
          <w:spacing w:val="2"/>
          <w:sz w:val="28"/>
          <w:szCs w:val="28"/>
          <w:lang w:val="ru-RU"/>
        </w:rPr>
        <w:softHyphen/>
        <w:t xml:space="preserve">компетентность) являются одними из важных </w:t>
      </w:r>
      <w:r w:rsidRPr="004851BA">
        <w:rPr>
          <w:rFonts w:ascii="Times New Roman" w:hAnsi="Times New Roman"/>
          <w:color w:val="auto"/>
          <w:spacing w:val="2"/>
          <w:sz w:val="28"/>
          <w:szCs w:val="28"/>
          <w:lang w:val="ru-RU"/>
        </w:rPr>
        <w:lastRenderedPageBreak/>
        <w:t>средств фо</w:t>
      </w:r>
      <w:r w:rsidRPr="004851BA">
        <w:rPr>
          <w:rFonts w:ascii="Times New Roman" w:hAnsi="Times New Roman"/>
          <w:color w:val="auto"/>
          <w:spacing w:val="2"/>
          <w:sz w:val="28"/>
          <w:szCs w:val="28"/>
          <w:lang w:val="ru-RU"/>
        </w:rPr>
        <w:t>р</w:t>
      </w:r>
      <w:r w:rsidRPr="004851BA">
        <w:rPr>
          <w:rFonts w:ascii="Times New Roman" w:hAnsi="Times New Roman"/>
          <w:color w:val="auto"/>
          <w:spacing w:val="2"/>
          <w:sz w:val="28"/>
          <w:szCs w:val="28"/>
          <w:lang w:val="ru-RU"/>
        </w:rPr>
        <w:t>ми</w:t>
      </w:r>
      <w:r w:rsidRPr="004851BA">
        <w:rPr>
          <w:rFonts w:ascii="Times New Roman" w:hAnsi="Times New Roman"/>
          <w:color w:val="auto"/>
          <w:sz w:val="28"/>
          <w:szCs w:val="28"/>
          <w:lang w:val="ru-RU"/>
        </w:rPr>
        <w:t>рования уни</w:t>
      </w:r>
      <w:r w:rsidRPr="004851BA">
        <w:rPr>
          <w:rFonts w:ascii="Times New Roman" w:hAnsi="Times New Roman"/>
          <w:color w:val="auto"/>
          <w:spacing w:val="2"/>
          <w:sz w:val="28"/>
          <w:szCs w:val="28"/>
          <w:lang w:val="ru-RU"/>
        </w:rPr>
        <w:t>версальных учебных действий учащихся в рамках</w:t>
      </w:r>
      <w:r w:rsidRPr="004851BA">
        <w:rPr>
          <w:rFonts w:ascii="Times New Roman" w:hAnsi="Times New Roman"/>
          <w:color w:val="auto"/>
          <w:sz w:val="28"/>
          <w:szCs w:val="28"/>
          <w:lang w:val="ru-RU"/>
        </w:rPr>
        <w:t xml:space="preserve"> начального общего о</w:t>
      </w:r>
      <w:r w:rsidRPr="004851BA">
        <w:rPr>
          <w:rFonts w:ascii="Times New Roman" w:hAnsi="Times New Roman"/>
          <w:color w:val="auto"/>
          <w:sz w:val="28"/>
          <w:szCs w:val="28"/>
          <w:lang w:val="ru-RU"/>
        </w:rPr>
        <w:t>б</w:t>
      </w:r>
      <w:r w:rsidRPr="004851BA">
        <w:rPr>
          <w:rFonts w:ascii="Times New Roman" w:hAnsi="Times New Roman"/>
          <w:color w:val="auto"/>
          <w:sz w:val="28"/>
          <w:szCs w:val="28"/>
          <w:lang w:val="ru-RU"/>
        </w:rPr>
        <w:t xml:space="preserve">разования. </w:t>
      </w:r>
    </w:p>
    <w:p w14:paraId="00B84D7A"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ИКТ также могут (и должны) широко применять</w:t>
      </w:r>
      <w:r w:rsidRPr="004851BA">
        <w:rPr>
          <w:rFonts w:ascii="Times New Roman" w:hAnsi="Times New Roman"/>
          <w:color w:val="auto"/>
          <w:spacing w:val="2"/>
          <w:sz w:val="28"/>
          <w:szCs w:val="28"/>
          <w:lang w:val="ru-RU"/>
        </w:rPr>
        <w:t>ся при оценке сформированности ун</w:t>
      </w:r>
      <w:r w:rsidRPr="004851BA">
        <w:rPr>
          <w:rFonts w:ascii="Times New Roman" w:hAnsi="Times New Roman"/>
          <w:color w:val="auto"/>
          <w:spacing w:val="2"/>
          <w:sz w:val="28"/>
          <w:szCs w:val="28"/>
          <w:lang w:val="ru-RU"/>
        </w:rPr>
        <w:t>и</w:t>
      </w:r>
      <w:r w:rsidRPr="004851BA">
        <w:rPr>
          <w:rFonts w:ascii="Times New Roman" w:hAnsi="Times New Roman"/>
          <w:color w:val="auto"/>
          <w:spacing w:val="2"/>
          <w:sz w:val="28"/>
          <w:szCs w:val="28"/>
          <w:lang w:val="ru-RU"/>
        </w:rPr>
        <w:t xml:space="preserve">версальных учебных </w:t>
      </w:r>
      <w:r w:rsidRPr="004851BA">
        <w:rPr>
          <w:rFonts w:ascii="Times New Roman" w:hAnsi="Times New Roman"/>
          <w:color w:val="auto"/>
          <w:sz w:val="28"/>
          <w:szCs w:val="28"/>
          <w:lang w:val="ru-RU"/>
        </w:rPr>
        <w:t>действий. Для их формирования исключител</w:t>
      </w:r>
      <w:r w:rsidRPr="004851BA">
        <w:rPr>
          <w:rFonts w:ascii="Times New Roman" w:hAnsi="Times New Roman"/>
          <w:color w:val="auto"/>
          <w:sz w:val="28"/>
          <w:szCs w:val="28"/>
          <w:lang w:val="ru-RU"/>
        </w:rPr>
        <w:t>ь</w:t>
      </w:r>
      <w:r w:rsidRPr="004851BA">
        <w:rPr>
          <w:rFonts w:ascii="Times New Roman" w:hAnsi="Times New Roman"/>
          <w:color w:val="auto"/>
          <w:sz w:val="28"/>
          <w:szCs w:val="28"/>
          <w:lang w:val="ru-RU"/>
        </w:rPr>
        <w:t xml:space="preserve">ную важность </w:t>
      </w:r>
      <w:r w:rsidRPr="004851BA">
        <w:rPr>
          <w:rFonts w:ascii="Times New Roman" w:hAnsi="Times New Roman"/>
          <w:color w:val="auto"/>
          <w:spacing w:val="2"/>
          <w:sz w:val="28"/>
          <w:szCs w:val="28"/>
          <w:lang w:val="ru-RU"/>
        </w:rPr>
        <w:t>имеет использование информационно</w:t>
      </w:r>
      <w:r w:rsidRPr="004851BA">
        <w:rPr>
          <w:rFonts w:ascii="Times New Roman" w:hAnsi="Times New Roman"/>
          <w:color w:val="auto"/>
          <w:spacing w:val="2"/>
          <w:sz w:val="28"/>
          <w:szCs w:val="28"/>
          <w:lang w:val="ru-RU"/>
        </w:rPr>
        <w:softHyphen/>
        <w:t>образовательной сре</w:t>
      </w:r>
      <w:r w:rsidRPr="004851BA">
        <w:rPr>
          <w:rFonts w:ascii="Times New Roman" w:hAnsi="Times New Roman"/>
          <w:color w:val="auto"/>
          <w:sz w:val="28"/>
          <w:szCs w:val="28"/>
          <w:lang w:val="ru-RU"/>
        </w:rPr>
        <w:t>ды, в которой планируют и фикс</w:t>
      </w:r>
      <w:r w:rsidRPr="004851BA">
        <w:rPr>
          <w:rFonts w:ascii="Times New Roman" w:hAnsi="Times New Roman"/>
          <w:color w:val="auto"/>
          <w:sz w:val="28"/>
          <w:szCs w:val="28"/>
          <w:lang w:val="ru-RU"/>
        </w:rPr>
        <w:t>и</w:t>
      </w:r>
      <w:r w:rsidRPr="004851BA">
        <w:rPr>
          <w:rFonts w:ascii="Times New Roman" w:hAnsi="Times New Roman"/>
          <w:color w:val="auto"/>
          <w:sz w:val="28"/>
          <w:szCs w:val="28"/>
          <w:lang w:val="ru-RU"/>
        </w:rPr>
        <w:t>руют свою деятел</w:t>
      </w:r>
      <w:r w:rsidRPr="004851BA">
        <w:rPr>
          <w:rFonts w:ascii="Times New Roman" w:hAnsi="Times New Roman"/>
          <w:color w:val="auto"/>
          <w:sz w:val="28"/>
          <w:szCs w:val="28"/>
          <w:lang w:val="ru-RU"/>
        </w:rPr>
        <w:t>ь</w:t>
      </w:r>
      <w:r w:rsidRPr="004851BA">
        <w:rPr>
          <w:rFonts w:ascii="Times New Roman" w:hAnsi="Times New Roman"/>
          <w:color w:val="auto"/>
          <w:sz w:val="28"/>
          <w:szCs w:val="28"/>
          <w:lang w:val="ru-RU"/>
        </w:rPr>
        <w:t>ность, её результаты учителя и учающиеся.</w:t>
      </w:r>
    </w:p>
    <w:p w14:paraId="3981037C"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В рамках ИКТ</w:t>
      </w:r>
      <w:r w:rsidRPr="004851BA">
        <w:rPr>
          <w:rFonts w:ascii="Times New Roman" w:hAnsi="Times New Roman"/>
          <w:color w:val="auto"/>
          <w:spacing w:val="2"/>
          <w:sz w:val="28"/>
          <w:szCs w:val="28"/>
          <w:lang w:val="ru-RU"/>
        </w:rPr>
        <w:softHyphen/>
        <w:t>компетентности выделяется учебная ИКТ</w:t>
      </w:r>
      <w:r w:rsidRPr="004851BA">
        <w:rPr>
          <w:rFonts w:ascii="Times New Roman" w:hAnsi="Times New Roman"/>
          <w:color w:val="auto"/>
          <w:spacing w:val="2"/>
          <w:sz w:val="28"/>
          <w:szCs w:val="28"/>
          <w:lang w:val="ru-RU"/>
        </w:rPr>
        <w:softHyphen/>
        <w:t>компе</w:t>
      </w:r>
      <w:r w:rsidRPr="004851BA">
        <w:rPr>
          <w:rFonts w:ascii="Times New Roman" w:hAnsi="Times New Roman"/>
          <w:color w:val="auto"/>
          <w:sz w:val="28"/>
          <w:szCs w:val="28"/>
          <w:lang w:val="ru-RU"/>
        </w:rPr>
        <w:t>тентность - способность решать учебные задачи с исполь</w:t>
      </w:r>
      <w:r w:rsidRPr="004851BA">
        <w:rPr>
          <w:rFonts w:ascii="Times New Roman" w:hAnsi="Times New Roman"/>
          <w:color w:val="auto"/>
          <w:spacing w:val="2"/>
          <w:sz w:val="28"/>
          <w:szCs w:val="28"/>
          <w:lang w:val="ru-RU"/>
        </w:rPr>
        <w:t>зованием общедоступных в начальной школе инстр</w:t>
      </w:r>
      <w:r w:rsidRPr="004851BA">
        <w:rPr>
          <w:rFonts w:ascii="Times New Roman" w:hAnsi="Times New Roman"/>
          <w:color w:val="auto"/>
          <w:spacing w:val="2"/>
          <w:sz w:val="28"/>
          <w:szCs w:val="28"/>
          <w:lang w:val="ru-RU"/>
        </w:rPr>
        <w:t>у</w:t>
      </w:r>
      <w:r w:rsidRPr="004851BA">
        <w:rPr>
          <w:rFonts w:ascii="Times New Roman" w:hAnsi="Times New Roman"/>
          <w:color w:val="auto"/>
          <w:spacing w:val="2"/>
          <w:sz w:val="28"/>
          <w:szCs w:val="28"/>
          <w:lang w:val="ru-RU"/>
        </w:rPr>
        <w:t xml:space="preserve">ментов </w:t>
      </w:r>
      <w:r w:rsidRPr="004851BA">
        <w:rPr>
          <w:rFonts w:ascii="Times New Roman" w:hAnsi="Times New Roman"/>
          <w:color w:val="auto"/>
          <w:sz w:val="28"/>
          <w:szCs w:val="28"/>
          <w:lang w:val="ru-RU"/>
        </w:rPr>
        <w:t>ИКТ и источников информации в соотве</w:t>
      </w:r>
      <w:r w:rsidRPr="004851BA">
        <w:rPr>
          <w:rFonts w:ascii="Times New Roman" w:hAnsi="Times New Roman"/>
          <w:color w:val="auto"/>
          <w:sz w:val="28"/>
          <w:szCs w:val="28"/>
          <w:lang w:val="ru-RU"/>
        </w:rPr>
        <w:t>т</w:t>
      </w:r>
      <w:r w:rsidRPr="004851BA">
        <w:rPr>
          <w:rFonts w:ascii="Times New Roman" w:hAnsi="Times New Roman"/>
          <w:color w:val="auto"/>
          <w:sz w:val="28"/>
          <w:szCs w:val="28"/>
          <w:lang w:val="ru-RU"/>
        </w:rPr>
        <w:t>ствии с возрастны</w:t>
      </w:r>
      <w:r w:rsidRPr="004851BA">
        <w:rPr>
          <w:rFonts w:ascii="Times New Roman" w:hAnsi="Times New Roman"/>
          <w:color w:val="auto"/>
          <w:spacing w:val="2"/>
          <w:sz w:val="28"/>
          <w:szCs w:val="28"/>
          <w:lang w:val="ru-RU"/>
        </w:rPr>
        <w:t xml:space="preserve">ми потребностями и возможностями младшего школьника. </w:t>
      </w:r>
      <w:r w:rsidRPr="004851BA">
        <w:rPr>
          <w:rFonts w:ascii="Times New Roman" w:hAnsi="Times New Roman"/>
          <w:color w:val="auto"/>
          <w:sz w:val="28"/>
          <w:szCs w:val="28"/>
          <w:lang w:val="ru-RU"/>
        </w:rPr>
        <w:t>Реш</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ние задачи формирования ИКТ</w:t>
      </w:r>
      <w:r w:rsidRPr="004851BA">
        <w:rPr>
          <w:rFonts w:ascii="Times New Roman" w:hAnsi="Times New Roman"/>
          <w:color w:val="auto"/>
          <w:sz w:val="28"/>
          <w:szCs w:val="28"/>
          <w:lang w:val="ru-RU"/>
        </w:rPr>
        <w:softHyphen/>
        <w:t xml:space="preserve">компетентности должно </w:t>
      </w:r>
      <w:r w:rsidRPr="004851BA">
        <w:rPr>
          <w:rFonts w:ascii="Times New Roman" w:hAnsi="Times New Roman"/>
          <w:color w:val="auto"/>
          <w:spacing w:val="-2"/>
          <w:sz w:val="28"/>
          <w:szCs w:val="28"/>
          <w:lang w:val="ru-RU"/>
        </w:rPr>
        <w:t>проходить не только на занятиях по отдельным учебным пред</w:t>
      </w:r>
      <w:r w:rsidRPr="004851BA">
        <w:rPr>
          <w:rFonts w:ascii="Times New Roman" w:hAnsi="Times New Roman"/>
          <w:color w:val="auto"/>
          <w:spacing w:val="2"/>
          <w:sz w:val="28"/>
          <w:szCs w:val="28"/>
          <w:lang w:val="ru-RU"/>
        </w:rPr>
        <w:t>м</w:t>
      </w:r>
      <w:r w:rsidRPr="004851BA">
        <w:rPr>
          <w:rFonts w:ascii="Times New Roman" w:hAnsi="Times New Roman"/>
          <w:color w:val="auto"/>
          <w:spacing w:val="2"/>
          <w:sz w:val="28"/>
          <w:szCs w:val="28"/>
          <w:lang w:val="ru-RU"/>
        </w:rPr>
        <w:t>е</w:t>
      </w:r>
      <w:r w:rsidRPr="004851BA">
        <w:rPr>
          <w:rFonts w:ascii="Times New Roman" w:hAnsi="Times New Roman"/>
          <w:color w:val="auto"/>
          <w:spacing w:val="2"/>
          <w:sz w:val="28"/>
          <w:szCs w:val="28"/>
          <w:lang w:val="ru-RU"/>
        </w:rPr>
        <w:t>там (где формируется предметная ИКТ</w:t>
      </w:r>
      <w:r w:rsidRPr="004851BA">
        <w:rPr>
          <w:rFonts w:ascii="Times New Roman" w:hAnsi="Times New Roman"/>
          <w:color w:val="auto"/>
          <w:spacing w:val="2"/>
          <w:sz w:val="28"/>
          <w:szCs w:val="28"/>
          <w:lang w:val="ru-RU"/>
        </w:rPr>
        <w:softHyphen/>
        <w:t xml:space="preserve">компетентность), </w:t>
      </w:r>
      <w:r w:rsidRPr="004851BA">
        <w:rPr>
          <w:rFonts w:ascii="Times New Roman" w:hAnsi="Times New Roman"/>
          <w:color w:val="auto"/>
          <w:sz w:val="28"/>
          <w:szCs w:val="28"/>
          <w:lang w:val="ru-RU"/>
        </w:rPr>
        <w:t>но и в рамках метапредметной программы формиров</w:t>
      </w:r>
      <w:r w:rsidRPr="004851BA">
        <w:rPr>
          <w:rFonts w:ascii="Times New Roman" w:hAnsi="Times New Roman"/>
          <w:color w:val="auto"/>
          <w:sz w:val="28"/>
          <w:szCs w:val="28"/>
          <w:lang w:val="ru-RU"/>
        </w:rPr>
        <w:t>а</w:t>
      </w:r>
      <w:r w:rsidRPr="004851BA">
        <w:rPr>
          <w:rFonts w:ascii="Times New Roman" w:hAnsi="Times New Roman"/>
          <w:color w:val="auto"/>
          <w:sz w:val="28"/>
          <w:szCs w:val="28"/>
          <w:lang w:val="ru-RU"/>
        </w:rPr>
        <w:t>ния универсальных учебных действий.</w:t>
      </w:r>
    </w:p>
    <w:p w14:paraId="256F6E70"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При освоении личностных действий на основе указанной программы у учащихся форм</w:t>
      </w:r>
      <w:r w:rsidRPr="004851BA">
        <w:rPr>
          <w:rFonts w:ascii="Times New Roman" w:hAnsi="Times New Roman"/>
          <w:color w:val="auto"/>
          <w:sz w:val="28"/>
          <w:szCs w:val="28"/>
          <w:lang w:val="ru-RU"/>
        </w:rPr>
        <w:t>и</w:t>
      </w:r>
      <w:r w:rsidRPr="004851BA">
        <w:rPr>
          <w:rFonts w:ascii="Times New Roman" w:hAnsi="Times New Roman"/>
          <w:color w:val="auto"/>
          <w:sz w:val="28"/>
          <w:szCs w:val="28"/>
          <w:lang w:val="ru-RU"/>
        </w:rPr>
        <w:t>руются:</w:t>
      </w:r>
    </w:p>
    <w:p w14:paraId="3EEC7B15"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 критическое отношение к информации и избирательность </w:t>
      </w:r>
      <w:r w:rsidRPr="004851BA">
        <w:rPr>
          <w:rFonts w:ascii="Times New Roman" w:hAnsi="Times New Roman"/>
          <w:color w:val="auto"/>
          <w:sz w:val="28"/>
          <w:szCs w:val="28"/>
          <w:lang w:val="ru-RU"/>
        </w:rPr>
        <w:t>её воспри</w:t>
      </w:r>
      <w:r w:rsidRPr="004851BA">
        <w:rPr>
          <w:rFonts w:ascii="Times New Roman" w:hAnsi="Times New Roman"/>
          <w:color w:val="auto"/>
          <w:sz w:val="28"/>
          <w:szCs w:val="28"/>
          <w:lang w:val="ru-RU"/>
        </w:rPr>
        <w:t>я</w:t>
      </w:r>
      <w:r w:rsidRPr="004851BA">
        <w:rPr>
          <w:rFonts w:ascii="Times New Roman" w:hAnsi="Times New Roman"/>
          <w:color w:val="auto"/>
          <w:sz w:val="28"/>
          <w:szCs w:val="28"/>
          <w:lang w:val="ru-RU"/>
        </w:rPr>
        <w:t>тия;</w:t>
      </w:r>
    </w:p>
    <w:p w14:paraId="113A978B"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уважение к информации о частной жизни и информационным результатам деятельн</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сти других людей;</w:t>
      </w:r>
    </w:p>
    <w:p w14:paraId="0FD46AD8"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основы правовой культуры в области использования информации.</w:t>
      </w:r>
    </w:p>
    <w:p w14:paraId="63138E8C"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При освоении регулятивных универсальных учебных действий обеспечиваю</w:t>
      </w:r>
      <w:r w:rsidRPr="004851BA">
        <w:rPr>
          <w:rFonts w:ascii="Times New Roman" w:hAnsi="Times New Roman"/>
          <w:color w:val="auto"/>
          <w:sz w:val="28"/>
          <w:szCs w:val="28"/>
          <w:lang w:val="ru-RU"/>
        </w:rPr>
        <w:t>т</w:t>
      </w:r>
      <w:r w:rsidRPr="004851BA">
        <w:rPr>
          <w:rFonts w:ascii="Times New Roman" w:hAnsi="Times New Roman"/>
          <w:color w:val="auto"/>
          <w:sz w:val="28"/>
          <w:szCs w:val="28"/>
          <w:lang w:val="ru-RU"/>
        </w:rPr>
        <w:t>ся:</w:t>
      </w:r>
    </w:p>
    <w:p w14:paraId="005085E7"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оценка условий, алгоритмов и результатов действий, выполняемых в информац</w:t>
      </w:r>
      <w:r w:rsidRPr="004851BA">
        <w:rPr>
          <w:rFonts w:ascii="Times New Roman" w:hAnsi="Times New Roman"/>
          <w:color w:val="auto"/>
          <w:sz w:val="28"/>
          <w:szCs w:val="28"/>
          <w:lang w:val="ru-RU"/>
        </w:rPr>
        <w:t>и</w:t>
      </w:r>
      <w:r w:rsidRPr="004851BA">
        <w:rPr>
          <w:rFonts w:ascii="Times New Roman" w:hAnsi="Times New Roman"/>
          <w:color w:val="auto"/>
          <w:sz w:val="28"/>
          <w:szCs w:val="28"/>
          <w:lang w:val="ru-RU"/>
        </w:rPr>
        <w:t>онной среде;</w:t>
      </w:r>
    </w:p>
    <w:p w14:paraId="2C2D97C1"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использование результатов действия, размещённых в информационной среде, для оце</w:t>
      </w:r>
      <w:r w:rsidRPr="004851BA">
        <w:rPr>
          <w:rFonts w:ascii="Times New Roman" w:hAnsi="Times New Roman"/>
          <w:color w:val="auto"/>
          <w:sz w:val="28"/>
          <w:szCs w:val="28"/>
          <w:lang w:val="ru-RU"/>
        </w:rPr>
        <w:t>н</w:t>
      </w:r>
      <w:r w:rsidRPr="004851BA">
        <w:rPr>
          <w:rFonts w:ascii="Times New Roman" w:hAnsi="Times New Roman"/>
          <w:color w:val="auto"/>
          <w:sz w:val="28"/>
          <w:szCs w:val="28"/>
          <w:lang w:val="ru-RU"/>
        </w:rPr>
        <w:t>ки и коррекции выполненного действия;</w:t>
      </w:r>
    </w:p>
    <w:p w14:paraId="6C23A0BA"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создание цифрового портфолио учебных достижений учащегося.</w:t>
      </w:r>
    </w:p>
    <w:p w14:paraId="2DD9F117"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При освоении познавательных универсальных учебных </w:t>
      </w:r>
      <w:r w:rsidRPr="004851BA">
        <w:rPr>
          <w:rFonts w:ascii="Times New Roman" w:hAnsi="Times New Roman"/>
          <w:color w:val="auto"/>
          <w:sz w:val="28"/>
          <w:szCs w:val="28"/>
          <w:lang w:val="ru-RU"/>
        </w:rPr>
        <w:t>действий ИКТ играют ключ</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вую роль в следующих универсальных учебных действиях:</w:t>
      </w:r>
    </w:p>
    <w:p w14:paraId="1D02BA07"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поиск информации;</w:t>
      </w:r>
    </w:p>
    <w:p w14:paraId="0CA75AA4"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 фиксация (запись) информации с помощью различных </w:t>
      </w:r>
      <w:r w:rsidRPr="004851BA">
        <w:rPr>
          <w:rFonts w:ascii="Times New Roman" w:hAnsi="Times New Roman"/>
          <w:color w:val="auto"/>
          <w:sz w:val="28"/>
          <w:szCs w:val="28"/>
          <w:lang w:val="ru-RU"/>
        </w:rPr>
        <w:t>технических средств;</w:t>
      </w:r>
    </w:p>
    <w:p w14:paraId="0B4CEC9F"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структурирование информации, её организация и представление в виде диаграмм, ка</w:t>
      </w:r>
      <w:r w:rsidRPr="004851BA">
        <w:rPr>
          <w:rFonts w:ascii="Times New Roman" w:hAnsi="Times New Roman"/>
          <w:color w:val="auto"/>
          <w:sz w:val="28"/>
          <w:szCs w:val="28"/>
          <w:lang w:val="ru-RU"/>
        </w:rPr>
        <w:t>р</w:t>
      </w:r>
      <w:r w:rsidRPr="004851BA">
        <w:rPr>
          <w:rFonts w:ascii="Times New Roman" w:hAnsi="Times New Roman"/>
          <w:color w:val="auto"/>
          <w:sz w:val="28"/>
          <w:szCs w:val="28"/>
          <w:lang w:val="ru-RU"/>
        </w:rPr>
        <w:t>тосхем, линий времени и</w:t>
      </w:r>
      <w:r w:rsidRPr="004851BA">
        <w:rPr>
          <w:rFonts w:ascii="Cambria Math" w:hAnsi="Cambria Math" w:cs="Cambria Math"/>
          <w:color w:val="auto"/>
          <w:sz w:val="28"/>
          <w:szCs w:val="28"/>
        </w:rPr>
        <w:t> </w:t>
      </w:r>
      <w:r w:rsidRPr="004851BA">
        <w:rPr>
          <w:rFonts w:ascii="Times New Roman" w:hAnsi="Times New Roman"/>
          <w:color w:val="auto"/>
          <w:sz w:val="28"/>
          <w:szCs w:val="28"/>
          <w:lang w:val="ru-RU"/>
        </w:rPr>
        <w:t>пр.;</w:t>
      </w:r>
    </w:p>
    <w:p w14:paraId="211E353A"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создание простых гипермедиасообщений;</w:t>
      </w:r>
    </w:p>
    <w:p w14:paraId="1EECC505"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построение простейших моделей объектов и процессов.</w:t>
      </w:r>
    </w:p>
    <w:p w14:paraId="7C4F0736"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xml:space="preserve">ИКТ является важным инструментом для формирования </w:t>
      </w:r>
      <w:r w:rsidRPr="004851BA">
        <w:rPr>
          <w:rFonts w:ascii="Times New Roman" w:hAnsi="Times New Roman"/>
          <w:color w:val="auto"/>
          <w:spacing w:val="-2"/>
          <w:sz w:val="28"/>
          <w:szCs w:val="28"/>
          <w:lang w:val="ru-RU"/>
        </w:rPr>
        <w:t>коммуникативных универсал</w:t>
      </w:r>
      <w:r w:rsidRPr="004851BA">
        <w:rPr>
          <w:rFonts w:ascii="Times New Roman" w:hAnsi="Times New Roman"/>
          <w:color w:val="auto"/>
          <w:spacing w:val="-2"/>
          <w:sz w:val="28"/>
          <w:szCs w:val="28"/>
          <w:lang w:val="ru-RU"/>
        </w:rPr>
        <w:t>ь</w:t>
      </w:r>
      <w:r w:rsidRPr="004851BA">
        <w:rPr>
          <w:rFonts w:ascii="Times New Roman" w:hAnsi="Times New Roman"/>
          <w:color w:val="auto"/>
          <w:spacing w:val="-2"/>
          <w:sz w:val="28"/>
          <w:szCs w:val="28"/>
          <w:lang w:val="ru-RU"/>
        </w:rPr>
        <w:t>ных учебных действий. Для это</w:t>
      </w:r>
      <w:r w:rsidRPr="004851BA">
        <w:rPr>
          <w:rFonts w:ascii="Times New Roman" w:hAnsi="Times New Roman"/>
          <w:color w:val="auto"/>
          <w:sz w:val="28"/>
          <w:szCs w:val="28"/>
          <w:lang w:val="ru-RU"/>
        </w:rPr>
        <w:t>го используются:</w:t>
      </w:r>
    </w:p>
    <w:p w14:paraId="7ED49DDF"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обмен гипермедиасообщениями;</w:t>
      </w:r>
    </w:p>
    <w:p w14:paraId="3DB96C92"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выступление с аудиовизуальной поддержкой;</w:t>
      </w:r>
    </w:p>
    <w:p w14:paraId="0D8700EC"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фиксация хода коллективной/личной коммуникации;</w:t>
      </w:r>
    </w:p>
    <w:p w14:paraId="0F3B1615" w14:textId="77777777" w:rsidR="00C34874" w:rsidRPr="004851BA" w:rsidRDefault="00C34874" w:rsidP="00C34874">
      <w:pPr>
        <w:pStyle w:val="aff0"/>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 общение в цифровой среде (электронная почта, чат, видеоконференция, ф</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рум, блог).</w:t>
      </w:r>
    </w:p>
    <w:p w14:paraId="68CAEDE1"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z w:val="28"/>
          <w:szCs w:val="28"/>
          <w:lang w:val="ru-RU"/>
        </w:rPr>
        <w:t>Формирование ИКТ</w:t>
      </w:r>
      <w:r w:rsidRPr="004851BA">
        <w:rPr>
          <w:rFonts w:ascii="Times New Roman" w:hAnsi="Times New Roman"/>
          <w:color w:val="auto"/>
          <w:sz w:val="28"/>
          <w:szCs w:val="28"/>
          <w:lang w:val="ru-RU"/>
        </w:rPr>
        <w:softHyphen/>
        <w:t>компетентности учащихся происходит в рамках систе</w:t>
      </w:r>
      <w:r w:rsidRPr="004851BA">
        <w:rPr>
          <w:rFonts w:ascii="Times New Roman" w:hAnsi="Times New Roman"/>
          <w:color w:val="auto"/>
          <w:sz w:val="28"/>
          <w:szCs w:val="28"/>
          <w:lang w:val="ru-RU"/>
        </w:rPr>
        <w:t>м</w:t>
      </w:r>
      <w:r w:rsidRPr="004851BA">
        <w:rPr>
          <w:rFonts w:ascii="Times New Roman" w:hAnsi="Times New Roman"/>
          <w:color w:val="auto"/>
          <w:sz w:val="28"/>
          <w:szCs w:val="28"/>
          <w:lang w:val="ru-RU"/>
        </w:rPr>
        <w:t>но</w:t>
      </w:r>
      <w:r>
        <w:rPr>
          <w:rFonts w:ascii="Times New Roman" w:hAnsi="Times New Roman"/>
          <w:color w:val="auto"/>
          <w:sz w:val="28"/>
          <w:szCs w:val="28"/>
          <w:lang w:val="ru-RU"/>
        </w:rPr>
        <w:t>-</w:t>
      </w:r>
      <w:r w:rsidRPr="004851BA">
        <w:rPr>
          <w:rFonts w:ascii="Times New Roman" w:hAnsi="Times New Roman"/>
          <w:color w:val="auto"/>
          <w:sz w:val="28"/>
          <w:szCs w:val="28"/>
          <w:lang w:val="ru-RU"/>
        </w:rPr>
        <w:softHyphen/>
        <w:t>деятельностного подхода, на основе изучения всех без исключения пре</w:t>
      </w:r>
      <w:r w:rsidRPr="004851BA">
        <w:rPr>
          <w:rFonts w:ascii="Times New Roman" w:hAnsi="Times New Roman"/>
          <w:color w:val="auto"/>
          <w:sz w:val="28"/>
          <w:szCs w:val="28"/>
          <w:lang w:val="ru-RU"/>
        </w:rPr>
        <w:t>д</w:t>
      </w:r>
      <w:r w:rsidRPr="004851BA">
        <w:rPr>
          <w:rFonts w:ascii="Times New Roman" w:hAnsi="Times New Roman"/>
          <w:color w:val="auto"/>
          <w:sz w:val="28"/>
          <w:szCs w:val="28"/>
          <w:lang w:val="ru-RU"/>
        </w:rPr>
        <w:t>метов учебного плана. Включение задачи формирования ИКТ</w:t>
      </w:r>
      <w:r w:rsidRPr="004851BA">
        <w:rPr>
          <w:rFonts w:ascii="Times New Roman" w:hAnsi="Times New Roman"/>
          <w:color w:val="auto"/>
          <w:sz w:val="28"/>
          <w:szCs w:val="28"/>
          <w:lang w:val="ru-RU"/>
        </w:rPr>
        <w:softHyphen/>
        <w:t xml:space="preserve">компетентности в программу </w:t>
      </w:r>
      <w:r w:rsidRPr="004851BA">
        <w:rPr>
          <w:rFonts w:ascii="Times New Roman" w:hAnsi="Times New Roman"/>
          <w:color w:val="auto"/>
          <w:spacing w:val="2"/>
          <w:sz w:val="28"/>
          <w:szCs w:val="28"/>
          <w:lang w:val="ru-RU"/>
        </w:rPr>
        <w:t>формиров</w:t>
      </w:r>
      <w:r w:rsidRPr="004851BA">
        <w:rPr>
          <w:rFonts w:ascii="Times New Roman" w:hAnsi="Times New Roman"/>
          <w:color w:val="auto"/>
          <w:spacing w:val="2"/>
          <w:sz w:val="28"/>
          <w:szCs w:val="28"/>
          <w:lang w:val="ru-RU"/>
        </w:rPr>
        <w:t>а</w:t>
      </w:r>
      <w:r w:rsidRPr="004851BA">
        <w:rPr>
          <w:rFonts w:ascii="Times New Roman" w:hAnsi="Times New Roman"/>
          <w:color w:val="auto"/>
          <w:spacing w:val="2"/>
          <w:sz w:val="28"/>
          <w:szCs w:val="28"/>
          <w:lang w:val="ru-RU"/>
        </w:rPr>
        <w:t xml:space="preserve">ния </w:t>
      </w:r>
      <w:r w:rsidRPr="004851BA">
        <w:rPr>
          <w:rFonts w:ascii="Times New Roman" w:hAnsi="Times New Roman"/>
          <w:color w:val="auto"/>
          <w:spacing w:val="2"/>
          <w:sz w:val="28"/>
          <w:szCs w:val="28"/>
          <w:lang w:val="ru-RU"/>
        </w:rPr>
        <w:lastRenderedPageBreak/>
        <w:t xml:space="preserve">универсальных учебных действий позволяет </w:t>
      </w:r>
      <w:r w:rsidRPr="004851BA">
        <w:rPr>
          <w:rFonts w:ascii="Times New Roman" w:hAnsi="Times New Roman"/>
          <w:color w:val="auto"/>
          <w:sz w:val="28"/>
          <w:szCs w:val="28"/>
          <w:lang w:val="ru-RU"/>
        </w:rPr>
        <w:t>организации, осуществляющей образ</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вательную деятельность, и учителю формировать соответствующие позиции планиру</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w:t>
      </w:r>
      <w:r w:rsidRPr="004851BA">
        <w:rPr>
          <w:rFonts w:ascii="Times New Roman" w:hAnsi="Times New Roman"/>
          <w:color w:val="auto"/>
          <w:sz w:val="28"/>
          <w:szCs w:val="28"/>
          <w:lang w:val="ru-RU"/>
        </w:rPr>
        <w:t>с</w:t>
      </w:r>
      <w:r w:rsidRPr="004851BA">
        <w:rPr>
          <w:rFonts w:ascii="Times New Roman" w:hAnsi="Times New Roman"/>
          <w:color w:val="auto"/>
          <w:sz w:val="28"/>
          <w:szCs w:val="28"/>
          <w:lang w:val="ru-RU"/>
        </w:rPr>
        <w:t>пользовать инструменты ИКТ также может входить в содержание факультативных ку</w:t>
      </w:r>
      <w:r w:rsidRPr="004851BA">
        <w:rPr>
          <w:rFonts w:ascii="Times New Roman" w:hAnsi="Times New Roman"/>
          <w:color w:val="auto"/>
          <w:sz w:val="28"/>
          <w:szCs w:val="28"/>
          <w:lang w:val="ru-RU"/>
        </w:rPr>
        <w:t>р</w:t>
      </w:r>
      <w:r w:rsidRPr="004851BA">
        <w:rPr>
          <w:rFonts w:ascii="Times New Roman" w:hAnsi="Times New Roman"/>
          <w:color w:val="auto"/>
          <w:sz w:val="28"/>
          <w:szCs w:val="28"/>
          <w:lang w:val="ru-RU"/>
        </w:rPr>
        <w:t>сов, кружков, внеурочной деятельн</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сти школьников.</w:t>
      </w:r>
    </w:p>
    <w:p w14:paraId="4C14D12A" w14:textId="77777777" w:rsidR="00C34874" w:rsidRPr="004851BA" w:rsidRDefault="00C34874" w:rsidP="00C34874">
      <w:pPr>
        <w:pStyle w:val="aff0"/>
        <w:spacing w:line="240" w:lineRule="auto"/>
        <w:ind w:firstLine="0"/>
        <w:rPr>
          <w:rFonts w:ascii="Times New Roman" w:hAnsi="Times New Roman"/>
          <w:b/>
          <w:color w:val="auto"/>
          <w:sz w:val="28"/>
          <w:szCs w:val="28"/>
          <w:lang w:val="ru-RU"/>
        </w:rPr>
      </w:pPr>
      <w:r w:rsidRPr="004851BA">
        <w:rPr>
          <w:rFonts w:ascii="Times New Roman" w:hAnsi="Times New Roman"/>
          <w:b/>
          <w:color w:val="auto"/>
          <w:spacing w:val="-4"/>
          <w:sz w:val="28"/>
          <w:szCs w:val="28"/>
          <w:lang w:val="ru-RU"/>
        </w:rPr>
        <w:t>Условия, обеспечивающие преемственность про</w:t>
      </w:r>
      <w:r w:rsidRPr="004851BA">
        <w:rPr>
          <w:rFonts w:ascii="Times New Roman" w:hAnsi="Times New Roman"/>
          <w:b/>
          <w:color w:val="auto"/>
          <w:sz w:val="28"/>
          <w:szCs w:val="28"/>
          <w:lang w:val="ru-RU"/>
        </w:rPr>
        <w:t>граммы формир</w:t>
      </w:r>
      <w:r w:rsidRPr="004851BA">
        <w:rPr>
          <w:rFonts w:ascii="Times New Roman" w:hAnsi="Times New Roman"/>
          <w:b/>
          <w:color w:val="auto"/>
          <w:sz w:val="28"/>
          <w:szCs w:val="28"/>
          <w:lang w:val="ru-RU"/>
        </w:rPr>
        <w:t>о</w:t>
      </w:r>
      <w:r w:rsidRPr="004851BA">
        <w:rPr>
          <w:rFonts w:ascii="Times New Roman" w:hAnsi="Times New Roman"/>
          <w:b/>
          <w:color w:val="auto"/>
          <w:sz w:val="28"/>
          <w:szCs w:val="28"/>
          <w:lang w:val="ru-RU"/>
        </w:rPr>
        <w:t>вания у учащихся универсальных учебных действий при переходе от дошкольн</w:t>
      </w:r>
      <w:r w:rsidRPr="004851BA">
        <w:rPr>
          <w:rFonts w:ascii="Times New Roman" w:hAnsi="Times New Roman"/>
          <w:b/>
          <w:color w:val="auto"/>
          <w:sz w:val="28"/>
          <w:szCs w:val="28"/>
          <w:lang w:val="ru-RU"/>
        </w:rPr>
        <w:t>о</w:t>
      </w:r>
      <w:r w:rsidRPr="004851BA">
        <w:rPr>
          <w:rFonts w:ascii="Times New Roman" w:hAnsi="Times New Roman"/>
          <w:b/>
          <w:color w:val="auto"/>
          <w:sz w:val="28"/>
          <w:szCs w:val="28"/>
          <w:lang w:val="ru-RU"/>
        </w:rPr>
        <w:t>го к начальному и от начального к основному общему образ</w:t>
      </w:r>
      <w:r w:rsidRPr="004851BA">
        <w:rPr>
          <w:rFonts w:ascii="Times New Roman" w:hAnsi="Times New Roman"/>
          <w:b/>
          <w:color w:val="auto"/>
          <w:sz w:val="28"/>
          <w:szCs w:val="28"/>
          <w:lang w:val="ru-RU"/>
        </w:rPr>
        <w:t>о</w:t>
      </w:r>
      <w:r w:rsidRPr="004851BA">
        <w:rPr>
          <w:rFonts w:ascii="Times New Roman" w:hAnsi="Times New Roman"/>
          <w:b/>
          <w:color w:val="auto"/>
          <w:sz w:val="28"/>
          <w:szCs w:val="28"/>
          <w:lang w:val="ru-RU"/>
        </w:rPr>
        <w:t>ванию</w:t>
      </w:r>
      <w:r>
        <w:rPr>
          <w:rFonts w:ascii="Times New Roman" w:hAnsi="Times New Roman"/>
          <w:b/>
          <w:color w:val="auto"/>
          <w:sz w:val="28"/>
          <w:szCs w:val="28"/>
          <w:lang w:val="ru-RU"/>
        </w:rPr>
        <w:t>.</w:t>
      </w:r>
    </w:p>
    <w:p w14:paraId="55A91ED5"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Pr>
          <w:rFonts w:ascii="Times New Roman" w:hAnsi="Times New Roman"/>
          <w:color w:val="auto"/>
          <w:spacing w:val="2"/>
          <w:sz w:val="28"/>
          <w:szCs w:val="28"/>
          <w:lang w:val="ru-RU"/>
        </w:rPr>
        <w:t xml:space="preserve">    </w:t>
      </w:r>
      <w:r w:rsidRPr="004851BA">
        <w:rPr>
          <w:rFonts w:ascii="Times New Roman" w:hAnsi="Times New Roman"/>
          <w:color w:val="auto"/>
          <w:spacing w:val="2"/>
          <w:sz w:val="28"/>
          <w:szCs w:val="28"/>
          <w:lang w:val="ru-RU"/>
        </w:rPr>
        <w:t>Проблема реализации преемственности обучения затрагивает все звенья существу</w:t>
      </w:r>
      <w:r w:rsidRPr="004851BA">
        <w:rPr>
          <w:rFonts w:ascii="Times New Roman" w:hAnsi="Times New Roman"/>
          <w:color w:val="auto"/>
          <w:spacing w:val="2"/>
          <w:sz w:val="28"/>
          <w:szCs w:val="28"/>
          <w:lang w:val="ru-RU"/>
        </w:rPr>
        <w:t>ю</w:t>
      </w:r>
      <w:r w:rsidRPr="004851BA">
        <w:rPr>
          <w:rFonts w:ascii="Times New Roman" w:hAnsi="Times New Roman"/>
          <w:color w:val="auto"/>
          <w:spacing w:val="2"/>
          <w:sz w:val="28"/>
          <w:szCs w:val="28"/>
          <w:lang w:val="ru-RU"/>
        </w:rPr>
        <w:t xml:space="preserve">щей образовательной системы, а именно: переход из </w:t>
      </w:r>
      <w:r w:rsidRPr="004851BA">
        <w:rPr>
          <w:rFonts w:ascii="Times New Roman" w:hAnsi="Times New Roman"/>
          <w:color w:val="auto"/>
          <w:sz w:val="28"/>
          <w:szCs w:val="28"/>
          <w:lang w:val="ru-RU"/>
        </w:rPr>
        <w:t>организации, осуществляющей о</w:t>
      </w:r>
      <w:r w:rsidRPr="004851BA">
        <w:rPr>
          <w:rFonts w:ascii="Times New Roman" w:hAnsi="Times New Roman"/>
          <w:color w:val="auto"/>
          <w:sz w:val="28"/>
          <w:szCs w:val="28"/>
          <w:lang w:val="ru-RU"/>
        </w:rPr>
        <w:t>б</w:t>
      </w:r>
      <w:r w:rsidRPr="004851BA">
        <w:rPr>
          <w:rFonts w:ascii="Times New Roman" w:hAnsi="Times New Roman"/>
          <w:color w:val="auto"/>
          <w:sz w:val="28"/>
          <w:szCs w:val="28"/>
          <w:lang w:val="ru-RU"/>
        </w:rPr>
        <w:t>разовательную деятельность</w:t>
      </w:r>
      <w:r w:rsidRPr="004851BA">
        <w:rPr>
          <w:rFonts w:ascii="Times New Roman" w:hAnsi="Times New Roman"/>
          <w:color w:val="auto"/>
          <w:spacing w:val="2"/>
          <w:sz w:val="28"/>
          <w:szCs w:val="28"/>
          <w:lang w:val="ru-RU"/>
        </w:rPr>
        <w:t xml:space="preserve"> на уровне дошкольного образования, в </w:t>
      </w:r>
      <w:r w:rsidRPr="004851BA">
        <w:rPr>
          <w:rFonts w:ascii="Times New Roman" w:hAnsi="Times New Roman"/>
          <w:color w:val="auto"/>
          <w:sz w:val="28"/>
          <w:szCs w:val="28"/>
          <w:lang w:val="ru-RU"/>
        </w:rPr>
        <w:t>организацию, ос</w:t>
      </w:r>
      <w:r w:rsidRPr="004851BA">
        <w:rPr>
          <w:rFonts w:ascii="Times New Roman" w:hAnsi="Times New Roman"/>
          <w:color w:val="auto"/>
          <w:sz w:val="28"/>
          <w:szCs w:val="28"/>
          <w:lang w:val="ru-RU"/>
        </w:rPr>
        <w:t>у</w:t>
      </w:r>
      <w:r w:rsidRPr="004851BA">
        <w:rPr>
          <w:rFonts w:ascii="Times New Roman" w:hAnsi="Times New Roman"/>
          <w:color w:val="auto"/>
          <w:sz w:val="28"/>
          <w:szCs w:val="28"/>
          <w:lang w:val="ru-RU"/>
        </w:rPr>
        <w:t>ществляющую образовательную деятельность</w:t>
      </w:r>
      <w:r w:rsidRPr="004851BA">
        <w:rPr>
          <w:rFonts w:ascii="Times New Roman" w:hAnsi="Times New Roman"/>
          <w:color w:val="auto"/>
          <w:spacing w:val="2"/>
          <w:sz w:val="28"/>
          <w:szCs w:val="28"/>
          <w:lang w:val="ru-RU"/>
        </w:rPr>
        <w:t xml:space="preserve"> в рамках основной образовательной пр</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 xml:space="preserve">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4851BA">
        <w:rPr>
          <w:rFonts w:ascii="Times New Roman" w:hAnsi="Times New Roman"/>
          <w:color w:val="auto"/>
          <w:spacing w:val="-2"/>
          <w:sz w:val="28"/>
          <w:szCs w:val="28"/>
          <w:lang w:val="ru-RU"/>
        </w:rPr>
        <w:t>на огромные возрастно</w:t>
      </w:r>
      <w:r w:rsidRPr="004851BA">
        <w:rPr>
          <w:rFonts w:ascii="Times New Roman" w:hAnsi="Times New Roman"/>
          <w:color w:val="auto"/>
          <w:spacing w:val="-2"/>
          <w:sz w:val="28"/>
          <w:szCs w:val="28"/>
          <w:lang w:val="ru-RU"/>
        </w:rPr>
        <w:softHyphen/>
        <w:t>психологические различия между у</w:t>
      </w:r>
      <w:r w:rsidRPr="004851BA">
        <w:rPr>
          <w:rFonts w:ascii="Times New Roman" w:hAnsi="Times New Roman"/>
          <w:color w:val="auto"/>
          <w:sz w:val="28"/>
          <w:szCs w:val="28"/>
          <w:lang w:val="ru-RU"/>
        </w:rPr>
        <w:t>чащимися, переживаемые ими трудности переходных периодов им</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ют много общего.</w:t>
      </w:r>
    </w:p>
    <w:p w14:paraId="5410C4C4"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Наиболее остро проблема преемственности стоит в двух ключевых то</w:t>
      </w:r>
      <w:r w:rsidRPr="004851BA">
        <w:rPr>
          <w:rFonts w:ascii="Times New Roman" w:hAnsi="Times New Roman"/>
          <w:color w:val="auto"/>
          <w:spacing w:val="2"/>
          <w:sz w:val="28"/>
          <w:szCs w:val="28"/>
          <w:lang w:val="ru-RU"/>
        </w:rPr>
        <w:t>ч</w:t>
      </w:r>
      <w:r w:rsidRPr="004851BA">
        <w:rPr>
          <w:rFonts w:ascii="Times New Roman" w:hAnsi="Times New Roman"/>
          <w:color w:val="auto"/>
          <w:spacing w:val="2"/>
          <w:sz w:val="28"/>
          <w:szCs w:val="28"/>
          <w:lang w:val="ru-RU"/>
        </w:rPr>
        <w:t>ках</w:t>
      </w:r>
      <w:r w:rsidRPr="004851BA">
        <w:rPr>
          <w:rFonts w:ascii="Times New Roman" w:hAnsi="Times New Roman"/>
          <w:color w:val="auto"/>
          <w:spacing w:val="2"/>
          <w:sz w:val="28"/>
          <w:szCs w:val="28"/>
        </w:rPr>
        <w:t> </w:t>
      </w:r>
      <w:r w:rsidRPr="004851BA">
        <w:rPr>
          <w:rFonts w:ascii="Times New Roman" w:hAnsi="Times New Roman"/>
          <w:color w:val="auto"/>
          <w:spacing w:val="2"/>
          <w:sz w:val="28"/>
          <w:szCs w:val="28"/>
          <w:lang w:val="ru-RU"/>
        </w:rPr>
        <w:t>— в момент поступления детей в школу</w:t>
      </w:r>
      <w:r w:rsidRPr="004851BA">
        <w:rPr>
          <w:rFonts w:ascii="Times New Roman" w:hAnsi="Times New Roman"/>
          <w:color w:val="auto"/>
          <w:sz w:val="28"/>
          <w:szCs w:val="28"/>
          <w:lang w:val="ru-RU"/>
        </w:rPr>
        <w:t xml:space="preserve"> (при переходе из дошкольного уровня на уровень начальн</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го общего образования) и в период перехода обучающи</w:t>
      </w:r>
      <w:r w:rsidRPr="004851BA">
        <w:rPr>
          <w:rFonts w:ascii="Times New Roman" w:hAnsi="Times New Roman"/>
          <w:color w:val="auto"/>
          <w:sz w:val="28"/>
          <w:szCs w:val="28"/>
          <w:lang w:val="ru-RU"/>
        </w:rPr>
        <w:t>х</w:t>
      </w:r>
      <w:r w:rsidRPr="004851BA">
        <w:rPr>
          <w:rFonts w:ascii="Times New Roman" w:hAnsi="Times New Roman"/>
          <w:color w:val="auto"/>
          <w:sz w:val="28"/>
          <w:szCs w:val="28"/>
          <w:lang w:val="ru-RU"/>
        </w:rPr>
        <w:t>ся на уровень основного общего образования.</w:t>
      </w:r>
    </w:p>
    <w:p w14:paraId="225988EB" w14:textId="77777777" w:rsidR="00C34874" w:rsidRPr="004851BA" w:rsidRDefault="00C34874" w:rsidP="00C34874">
      <w:pPr>
        <w:pStyle w:val="afe"/>
        <w:spacing w:line="240" w:lineRule="auto"/>
        <w:ind w:firstLine="0"/>
        <w:rPr>
          <w:rFonts w:ascii="Times New Roman" w:hAnsi="Times New Roman"/>
          <w:i/>
          <w:iCs/>
          <w:color w:val="auto"/>
          <w:sz w:val="28"/>
          <w:szCs w:val="28"/>
          <w:lang w:val="ru-RU"/>
        </w:rPr>
      </w:pPr>
      <w:r w:rsidRPr="004851BA">
        <w:rPr>
          <w:rFonts w:ascii="Times New Roman" w:hAnsi="Times New Roman"/>
          <w:color w:val="auto"/>
          <w:sz w:val="28"/>
          <w:szCs w:val="28"/>
          <w:lang w:val="ru-RU"/>
        </w:rPr>
        <w:t xml:space="preserve">Исследования </w:t>
      </w:r>
      <w:r w:rsidRPr="004851BA">
        <w:rPr>
          <w:rFonts w:ascii="Times New Roman" w:hAnsi="Times New Roman"/>
          <w:b/>
          <w:bCs/>
          <w:i/>
          <w:iCs/>
          <w:color w:val="auto"/>
          <w:sz w:val="28"/>
          <w:szCs w:val="28"/>
          <w:lang w:val="ru-RU"/>
        </w:rPr>
        <w:t xml:space="preserve">готовности детей к обучению в школе </w:t>
      </w:r>
      <w:r w:rsidRPr="004851BA">
        <w:rPr>
          <w:rFonts w:ascii="Times New Roman" w:hAnsi="Times New Roman"/>
          <w:color w:val="auto"/>
          <w:sz w:val="28"/>
          <w:szCs w:val="28"/>
          <w:lang w:val="ru-RU"/>
        </w:rPr>
        <w:t>к начальному общему образов</w:t>
      </w:r>
      <w:r w:rsidRPr="004851BA">
        <w:rPr>
          <w:rFonts w:ascii="Times New Roman" w:hAnsi="Times New Roman"/>
          <w:color w:val="auto"/>
          <w:sz w:val="28"/>
          <w:szCs w:val="28"/>
          <w:lang w:val="ru-RU"/>
        </w:rPr>
        <w:t>а</w:t>
      </w:r>
      <w:r w:rsidRPr="004851BA">
        <w:rPr>
          <w:rFonts w:ascii="Times New Roman" w:hAnsi="Times New Roman"/>
          <w:color w:val="auto"/>
          <w:sz w:val="28"/>
          <w:szCs w:val="28"/>
          <w:lang w:val="ru-RU"/>
        </w:rPr>
        <w:t>нию показали, что обучение должно рассматриваться как комплексное образование, включающее в себя физическую и психологическую гото</w:t>
      </w:r>
      <w:r w:rsidRPr="004851BA">
        <w:rPr>
          <w:rFonts w:ascii="Times New Roman" w:hAnsi="Times New Roman"/>
          <w:color w:val="auto"/>
          <w:sz w:val="28"/>
          <w:szCs w:val="28"/>
          <w:lang w:val="ru-RU"/>
        </w:rPr>
        <w:t>в</w:t>
      </w:r>
      <w:r w:rsidRPr="004851BA">
        <w:rPr>
          <w:rFonts w:ascii="Times New Roman" w:hAnsi="Times New Roman"/>
          <w:color w:val="auto"/>
          <w:sz w:val="28"/>
          <w:szCs w:val="28"/>
          <w:lang w:val="ru-RU"/>
        </w:rPr>
        <w:t>ность.</w:t>
      </w:r>
    </w:p>
    <w:p w14:paraId="5FE6608F" w14:textId="77777777" w:rsidR="00C34874" w:rsidRPr="004851BA" w:rsidRDefault="00C34874" w:rsidP="00C34874">
      <w:pPr>
        <w:pStyle w:val="afe"/>
        <w:spacing w:line="240" w:lineRule="auto"/>
        <w:ind w:firstLine="0"/>
        <w:rPr>
          <w:rFonts w:ascii="Times New Roman" w:hAnsi="Times New Roman"/>
          <w:i/>
          <w:iCs/>
          <w:color w:val="auto"/>
          <w:sz w:val="28"/>
          <w:szCs w:val="28"/>
          <w:lang w:val="ru-RU"/>
        </w:rPr>
      </w:pPr>
      <w:r w:rsidRPr="004851BA">
        <w:rPr>
          <w:rFonts w:ascii="Times New Roman" w:hAnsi="Times New Roman"/>
          <w:i/>
          <w:iCs/>
          <w:color w:val="auto"/>
          <w:spacing w:val="-4"/>
          <w:sz w:val="28"/>
          <w:szCs w:val="28"/>
          <w:lang w:val="ru-RU"/>
        </w:rPr>
        <w:t xml:space="preserve">Физическая готовность </w:t>
      </w:r>
      <w:r w:rsidRPr="004851BA">
        <w:rPr>
          <w:rFonts w:ascii="Times New Roman" w:hAnsi="Times New Roman"/>
          <w:color w:val="auto"/>
          <w:spacing w:val="-4"/>
          <w:sz w:val="28"/>
          <w:szCs w:val="28"/>
          <w:lang w:val="ru-RU"/>
        </w:rPr>
        <w:t>определяется состоянием здоровья,</w:t>
      </w:r>
      <w:r w:rsidRPr="004851BA">
        <w:rPr>
          <w:rFonts w:ascii="Times New Roman" w:hAnsi="Times New Roman"/>
          <w:color w:val="auto"/>
          <w:spacing w:val="-4"/>
          <w:sz w:val="28"/>
          <w:szCs w:val="28"/>
          <w:lang w:val="ru-RU"/>
        </w:rPr>
        <w:br/>
      </w:r>
      <w:r w:rsidRPr="004851BA">
        <w:rPr>
          <w:rFonts w:ascii="Times New Roman" w:hAnsi="Times New Roman"/>
          <w:color w:val="auto"/>
          <w:spacing w:val="2"/>
          <w:sz w:val="28"/>
          <w:szCs w:val="28"/>
          <w:lang w:val="ru-RU"/>
        </w:rPr>
        <w:t>уровнем морфофункциональной зрелости организма ребён</w:t>
      </w:r>
      <w:r w:rsidRPr="004851BA">
        <w:rPr>
          <w:rFonts w:ascii="Times New Roman" w:hAnsi="Times New Roman"/>
          <w:color w:val="auto"/>
          <w:sz w:val="28"/>
          <w:szCs w:val="28"/>
          <w:lang w:val="ru-RU"/>
        </w:rPr>
        <w:t xml:space="preserve">ка, в том числе развитием двигательных навыков и качеств </w:t>
      </w:r>
      <w:r w:rsidRPr="004851BA">
        <w:rPr>
          <w:rFonts w:ascii="Times New Roman" w:hAnsi="Times New Roman"/>
          <w:color w:val="auto"/>
          <w:spacing w:val="2"/>
          <w:sz w:val="28"/>
          <w:szCs w:val="28"/>
          <w:lang w:val="ru-RU"/>
        </w:rPr>
        <w:t>(тонкая моторная координация), физической и у</w:t>
      </w:r>
      <w:r w:rsidRPr="004851BA">
        <w:rPr>
          <w:rFonts w:ascii="Times New Roman" w:hAnsi="Times New Roman"/>
          <w:color w:val="auto"/>
          <w:spacing w:val="2"/>
          <w:sz w:val="28"/>
          <w:szCs w:val="28"/>
          <w:lang w:val="ru-RU"/>
        </w:rPr>
        <w:t>м</w:t>
      </w:r>
      <w:r w:rsidRPr="004851BA">
        <w:rPr>
          <w:rFonts w:ascii="Times New Roman" w:hAnsi="Times New Roman"/>
          <w:color w:val="auto"/>
          <w:spacing w:val="2"/>
          <w:sz w:val="28"/>
          <w:szCs w:val="28"/>
          <w:lang w:val="ru-RU"/>
        </w:rPr>
        <w:t xml:space="preserve">ственной </w:t>
      </w:r>
      <w:r w:rsidRPr="004851BA">
        <w:rPr>
          <w:rFonts w:ascii="Times New Roman" w:hAnsi="Times New Roman"/>
          <w:color w:val="auto"/>
          <w:sz w:val="28"/>
          <w:szCs w:val="28"/>
          <w:lang w:val="ru-RU"/>
        </w:rPr>
        <w:t>работоспособности.</w:t>
      </w:r>
    </w:p>
    <w:p w14:paraId="241328D7"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i/>
          <w:iCs/>
          <w:color w:val="auto"/>
          <w:sz w:val="28"/>
          <w:szCs w:val="28"/>
          <w:lang w:val="ru-RU"/>
        </w:rPr>
        <w:t xml:space="preserve">Психологическая готовность </w:t>
      </w:r>
      <w:r w:rsidRPr="004851BA">
        <w:rPr>
          <w:rFonts w:ascii="Times New Roman" w:hAnsi="Times New Roman"/>
          <w:color w:val="auto"/>
          <w:sz w:val="28"/>
          <w:szCs w:val="28"/>
          <w:lang w:val="ru-RU"/>
        </w:rPr>
        <w:t>к школе</w:t>
      </w:r>
      <w:r w:rsidRPr="004851BA">
        <w:rPr>
          <w:rFonts w:ascii="Times New Roman" w:hAnsi="Times New Roman"/>
          <w:color w:val="auto"/>
          <w:sz w:val="28"/>
          <w:szCs w:val="28"/>
        </w:rPr>
        <w:t> </w:t>
      </w:r>
      <w:r w:rsidRPr="004851BA">
        <w:rPr>
          <w:rFonts w:ascii="Times New Roman" w:hAnsi="Times New Roman"/>
          <w:color w:val="auto"/>
          <w:sz w:val="28"/>
          <w:szCs w:val="28"/>
          <w:lang w:val="ru-RU"/>
        </w:rPr>
        <w:t>— сложная системная характеристика психич</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ского развития ребёнка 6</w:t>
      </w:r>
      <w:r>
        <w:rPr>
          <w:rFonts w:ascii="Times New Roman" w:hAnsi="Times New Roman"/>
          <w:color w:val="auto"/>
          <w:sz w:val="28"/>
          <w:szCs w:val="28"/>
          <w:lang w:val="ru-RU"/>
        </w:rPr>
        <w:t xml:space="preserve">,5 </w:t>
      </w:r>
      <w:r w:rsidRPr="004851BA">
        <w:rPr>
          <w:rFonts w:ascii="Times New Roman" w:hAnsi="Times New Roman"/>
          <w:color w:val="auto"/>
          <w:sz w:val="28"/>
          <w:szCs w:val="28"/>
          <w:lang w:val="ru-RU"/>
        </w:rPr>
        <w:t>—7</w:t>
      </w:r>
      <w:r w:rsidRPr="004851BA">
        <w:rPr>
          <w:rFonts w:ascii="Times New Roman" w:hAnsi="Times New Roman"/>
          <w:color w:val="auto"/>
          <w:sz w:val="28"/>
          <w:szCs w:val="28"/>
        </w:rPr>
        <w:t> </w:t>
      </w:r>
      <w:r w:rsidRPr="004851BA">
        <w:rPr>
          <w:rFonts w:ascii="Times New Roman" w:hAnsi="Times New Roman"/>
          <w:color w:val="auto"/>
          <w:sz w:val="28"/>
          <w:szCs w:val="28"/>
          <w:lang w:val="ru-RU"/>
        </w:rPr>
        <w:t>лет, которая предполагает сформированность психолог</w:t>
      </w:r>
      <w:r w:rsidRPr="004851BA">
        <w:rPr>
          <w:rFonts w:ascii="Times New Roman" w:hAnsi="Times New Roman"/>
          <w:color w:val="auto"/>
          <w:sz w:val="28"/>
          <w:szCs w:val="28"/>
          <w:lang w:val="ru-RU"/>
        </w:rPr>
        <w:t>и</w:t>
      </w:r>
      <w:r w:rsidRPr="004851BA">
        <w:rPr>
          <w:rFonts w:ascii="Times New Roman" w:hAnsi="Times New Roman"/>
          <w:color w:val="auto"/>
          <w:sz w:val="28"/>
          <w:szCs w:val="28"/>
          <w:lang w:val="ru-RU"/>
        </w:rPr>
        <w:t>ческих способностей и свойств, обеспечивающих прин</w:t>
      </w:r>
      <w:r w:rsidRPr="004851BA">
        <w:rPr>
          <w:rFonts w:ascii="Times New Roman" w:hAnsi="Times New Roman"/>
          <w:color w:val="auto"/>
          <w:sz w:val="28"/>
          <w:szCs w:val="28"/>
          <w:lang w:val="ru-RU"/>
        </w:rPr>
        <w:t>я</w:t>
      </w:r>
      <w:r w:rsidRPr="004851BA">
        <w:rPr>
          <w:rFonts w:ascii="Times New Roman" w:hAnsi="Times New Roman"/>
          <w:color w:val="auto"/>
          <w:sz w:val="28"/>
          <w:szCs w:val="28"/>
          <w:lang w:val="ru-RU"/>
        </w:rPr>
        <w:t>тие ребёнком новой социальной позиции школьника; возможность сначала выполнения им учебной деятельности под р</w:t>
      </w:r>
      <w:r w:rsidRPr="004851BA">
        <w:rPr>
          <w:rFonts w:ascii="Times New Roman" w:hAnsi="Times New Roman"/>
          <w:color w:val="auto"/>
          <w:sz w:val="28"/>
          <w:szCs w:val="28"/>
          <w:lang w:val="ru-RU"/>
        </w:rPr>
        <w:t>у</w:t>
      </w:r>
      <w:r w:rsidRPr="004851BA">
        <w:rPr>
          <w:rFonts w:ascii="Times New Roman" w:hAnsi="Times New Roman"/>
          <w:color w:val="auto"/>
          <w:sz w:val="28"/>
          <w:szCs w:val="28"/>
          <w:lang w:val="ru-RU"/>
        </w:rPr>
        <w:t>ководством учителя, а затем п</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реход к её самостоятельному осуществлению; усвоение системы научных понятий; освоение ребёнком новых форм кооперации и учебного с</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трудничества в системе отношений с учителем и одноклассн</w:t>
      </w:r>
      <w:r w:rsidRPr="004851BA">
        <w:rPr>
          <w:rFonts w:ascii="Times New Roman" w:hAnsi="Times New Roman"/>
          <w:color w:val="auto"/>
          <w:sz w:val="28"/>
          <w:szCs w:val="28"/>
          <w:lang w:val="ru-RU"/>
        </w:rPr>
        <w:t>и</w:t>
      </w:r>
      <w:r w:rsidRPr="004851BA">
        <w:rPr>
          <w:rFonts w:ascii="Times New Roman" w:hAnsi="Times New Roman"/>
          <w:color w:val="auto"/>
          <w:sz w:val="28"/>
          <w:szCs w:val="28"/>
          <w:lang w:val="ru-RU"/>
        </w:rPr>
        <w:t>ками.</w:t>
      </w:r>
    </w:p>
    <w:p w14:paraId="0E12803F"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Психологическая готовность к школе имеет следующую </w:t>
      </w:r>
      <w:r w:rsidRPr="004851BA">
        <w:rPr>
          <w:rFonts w:ascii="Times New Roman" w:hAnsi="Times New Roman"/>
          <w:color w:val="auto"/>
          <w:spacing w:val="-2"/>
          <w:sz w:val="28"/>
          <w:szCs w:val="28"/>
          <w:lang w:val="ru-RU"/>
        </w:rPr>
        <w:t>структуру: личностная гото</w:t>
      </w:r>
      <w:r w:rsidRPr="004851BA">
        <w:rPr>
          <w:rFonts w:ascii="Times New Roman" w:hAnsi="Times New Roman"/>
          <w:color w:val="auto"/>
          <w:spacing w:val="-2"/>
          <w:sz w:val="28"/>
          <w:szCs w:val="28"/>
          <w:lang w:val="ru-RU"/>
        </w:rPr>
        <w:t>в</w:t>
      </w:r>
      <w:r w:rsidRPr="004851BA">
        <w:rPr>
          <w:rFonts w:ascii="Times New Roman" w:hAnsi="Times New Roman"/>
          <w:color w:val="auto"/>
          <w:spacing w:val="-2"/>
          <w:sz w:val="28"/>
          <w:szCs w:val="28"/>
          <w:lang w:val="ru-RU"/>
        </w:rPr>
        <w:t>ность, умственная зрелость и про</w:t>
      </w:r>
      <w:r w:rsidRPr="004851BA">
        <w:rPr>
          <w:rFonts w:ascii="Times New Roman" w:hAnsi="Times New Roman"/>
          <w:color w:val="auto"/>
          <w:sz w:val="28"/>
          <w:szCs w:val="28"/>
          <w:lang w:val="ru-RU"/>
        </w:rPr>
        <w:t>извольность регуляции пов</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дения и деятельности.</w:t>
      </w:r>
    </w:p>
    <w:p w14:paraId="76CEB6F1"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Личностная готовность включает мотивационную готов</w:t>
      </w:r>
      <w:r w:rsidRPr="004851BA">
        <w:rPr>
          <w:rFonts w:ascii="Times New Roman" w:hAnsi="Times New Roman"/>
          <w:color w:val="auto"/>
          <w:spacing w:val="-4"/>
          <w:sz w:val="28"/>
          <w:szCs w:val="28"/>
          <w:lang w:val="ru-RU"/>
        </w:rPr>
        <w:t>ность, коммуникативную гото</w:t>
      </w:r>
      <w:r w:rsidRPr="004851BA">
        <w:rPr>
          <w:rFonts w:ascii="Times New Roman" w:hAnsi="Times New Roman"/>
          <w:color w:val="auto"/>
          <w:spacing w:val="-4"/>
          <w:sz w:val="28"/>
          <w:szCs w:val="28"/>
          <w:lang w:val="ru-RU"/>
        </w:rPr>
        <w:t>в</w:t>
      </w:r>
      <w:r w:rsidRPr="004851BA">
        <w:rPr>
          <w:rFonts w:ascii="Times New Roman" w:hAnsi="Times New Roman"/>
          <w:color w:val="auto"/>
          <w:spacing w:val="-4"/>
          <w:sz w:val="28"/>
          <w:szCs w:val="28"/>
          <w:lang w:val="ru-RU"/>
        </w:rPr>
        <w:t>ность, сформированность Я</w:t>
      </w:r>
      <w:r>
        <w:rPr>
          <w:rFonts w:ascii="Times New Roman" w:hAnsi="Times New Roman"/>
          <w:color w:val="auto"/>
          <w:spacing w:val="-4"/>
          <w:sz w:val="28"/>
          <w:szCs w:val="28"/>
          <w:lang w:val="ru-RU"/>
        </w:rPr>
        <w:t xml:space="preserve"> </w:t>
      </w:r>
      <w:r w:rsidRPr="004851BA">
        <w:rPr>
          <w:rFonts w:ascii="Times New Roman" w:hAnsi="Times New Roman"/>
          <w:color w:val="auto"/>
          <w:spacing w:val="-4"/>
          <w:sz w:val="28"/>
          <w:szCs w:val="28"/>
          <w:lang w:val="ru-RU"/>
        </w:rPr>
        <w:softHyphen/>
        <w:t>кон</w:t>
      </w:r>
      <w:r w:rsidRPr="004851BA">
        <w:rPr>
          <w:rFonts w:ascii="Times New Roman" w:hAnsi="Times New Roman"/>
          <w:color w:val="auto"/>
          <w:sz w:val="28"/>
          <w:szCs w:val="28"/>
          <w:lang w:val="ru-RU"/>
        </w:rPr>
        <w:t xml:space="preserve">цепции и самооценки, эмоциональную зрелость. </w:t>
      </w:r>
      <w:r w:rsidRPr="004851BA">
        <w:rPr>
          <w:rFonts w:ascii="Times New Roman" w:hAnsi="Times New Roman"/>
          <w:color w:val="auto"/>
          <w:sz w:val="28"/>
          <w:szCs w:val="28"/>
          <w:lang w:val="ru-RU"/>
        </w:rPr>
        <w:lastRenderedPageBreak/>
        <w:t>Мотив</w:t>
      </w:r>
      <w:r w:rsidRPr="004851BA">
        <w:rPr>
          <w:rFonts w:ascii="Times New Roman" w:hAnsi="Times New Roman"/>
          <w:color w:val="auto"/>
          <w:sz w:val="28"/>
          <w:szCs w:val="28"/>
          <w:lang w:val="ru-RU"/>
        </w:rPr>
        <w:t>а</w:t>
      </w:r>
      <w:r w:rsidRPr="004851BA">
        <w:rPr>
          <w:rFonts w:ascii="Times New Roman" w:hAnsi="Times New Roman"/>
          <w:color w:val="auto"/>
          <w:sz w:val="28"/>
          <w:szCs w:val="28"/>
          <w:lang w:val="ru-RU"/>
        </w:rPr>
        <w:t>ци</w:t>
      </w:r>
      <w:r w:rsidRPr="004851BA">
        <w:rPr>
          <w:rFonts w:ascii="Times New Roman" w:hAnsi="Times New Roman"/>
          <w:color w:val="auto"/>
          <w:spacing w:val="-2"/>
          <w:sz w:val="28"/>
          <w:szCs w:val="28"/>
          <w:lang w:val="ru-RU"/>
        </w:rPr>
        <w:t>онная готовность предполагает сформированность с</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 xml:space="preserve">циальных </w:t>
      </w:r>
      <w:r w:rsidRPr="004851BA">
        <w:rPr>
          <w:rFonts w:ascii="Times New Roman" w:hAnsi="Times New Roman"/>
          <w:color w:val="auto"/>
          <w:sz w:val="28"/>
          <w:szCs w:val="28"/>
          <w:lang w:val="ru-RU"/>
        </w:rPr>
        <w:t>мотивов (стремление к социально значимому статусу, потреб</w:t>
      </w:r>
      <w:r w:rsidRPr="004851BA">
        <w:rPr>
          <w:rFonts w:ascii="Times New Roman" w:hAnsi="Times New Roman"/>
          <w:color w:val="auto"/>
          <w:spacing w:val="2"/>
          <w:sz w:val="28"/>
          <w:szCs w:val="28"/>
          <w:lang w:val="ru-RU"/>
        </w:rPr>
        <w:t>ность в социальном признании, мотив социальн</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го долга), учебных и познавательных мотивов. Предпосылками воз</w:t>
      </w:r>
      <w:r w:rsidRPr="004851BA">
        <w:rPr>
          <w:rFonts w:ascii="Times New Roman" w:hAnsi="Times New Roman"/>
          <w:color w:val="auto"/>
          <w:sz w:val="28"/>
          <w:szCs w:val="28"/>
          <w:lang w:val="ru-RU"/>
        </w:rPr>
        <w:t>никновения этих м</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тивов сл</w:t>
      </w:r>
      <w:r w:rsidRPr="004851BA">
        <w:rPr>
          <w:rFonts w:ascii="Times New Roman" w:hAnsi="Times New Roman"/>
          <w:color w:val="auto"/>
          <w:sz w:val="28"/>
          <w:szCs w:val="28"/>
          <w:lang w:val="ru-RU"/>
        </w:rPr>
        <w:t>у</w:t>
      </w:r>
      <w:r w:rsidRPr="004851BA">
        <w:rPr>
          <w:rFonts w:ascii="Times New Roman" w:hAnsi="Times New Roman"/>
          <w:color w:val="auto"/>
          <w:sz w:val="28"/>
          <w:szCs w:val="28"/>
          <w:lang w:val="ru-RU"/>
        </w:rPr>
        <w:t>жат, с одной стороны, формирующееся к концу дошкольного возраста желание детей поступить в школу, с другой</w:t>
      </w:r>
      <w:r w:rsidRPr="004851BA">
        <w:rPr>
          <w:rFonts w:ascii="Times New Roman" w:hAnsi="Times New Roman"/>
          <w:color w:val="auto"/>
          <w:sz w:val="28"/>
          <w:szCs w:val="28"/>
        </w:rPr>
        <w:t> </w:t>
      </w:r>
      <w:r w:rsidRPr="004851BA">
        <w:rPr>
          <w:rFonts w:ascii="Times New Roman" w:hAnsi="Times New Roman"/>
          <w:color w:val="auto"/>
          <w:sz w:val="28"/>
          <w:szCs w:val="28"/>
          <w:lang w:val="ru-RU"/>
        </w:rPr>
        <w:t>— развитие любознательности и умственной активн</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сти.</w:t>
      </w:r>
    </w:p>
    <w:p w14:paraId="734D3562"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Мотивационная готовность характеризуется первичным </w:t>
      </w:r>
      <w:r w:rsidRPr="004851BA">
        <w:rPr>
          <w:rFonts w:ascii="Times New Roman" w:hAnsi="Times New Roman"/>
          <w:color w:val="auto"/>
          <w:sz w:val="28"/>
          <w:szCs w:val="28"/>
          <w:lang w:val="ru-RU"/>
        </w:rPr>
        <w:t>соподчинением мотивов с д</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минированием учебно</w:t>
      </w:r>
      <w:r w:rsidRPr="004851BA">
        <w:rPr>
          <w:rFonts w:ascii="Times New Roman" w:hAnsi="Times New Roman"/>
          <w:color w:val="auto"/>
          <w:sz w:val="28"/>
          <w:szCs w:val="28"/>
          <w:lang w:val="ru-RU"/>
        </w:rPr>
        <w:softHyphen/>
      </w:r>
      <w:r>
        <w:rPr>
          <w:rFonts w:ascii="Times New Roman" w:hAnsi="Times New Roman"/>
          <w:color w:val="auto"/>
          <w:sz w:val="28"/>
          <w:szCs w:val="28"/>
          <w:lang w:val="ru-RU"/>
        </w:rPr>
        <w:t>-</w:t>
      </w:r>
      <w:r w:rsidRPr="004851BA">
        <w:rPr>
          <w:rFonts w:ascii="Times New Roman" w:hAnsi="Times New Roman"/>
          <w:color w:val="auto"/>
          <w:sz w:val="28"/>
          <w:szCs w:val="28"/>
          <w:lang w:val="ru-RU"/>
        </w:rPr>
        <w:t>познава</w:t>
      </w:r>
      <w:r w:rsidRPr="004851BA">
        <w:rPr>
          <w:rFonts w:ascii="Times New Roman" w:hAnsi="Times New Roman"/>
          <w:color w:val="auto"/>
          <w:spacing w:val="2"/>
          <w:sz w:val="28"/>
          <w:szCs w:val="28"/>
          <w:lang w:val="ru-RU"/>
        </w:rPr>
        <w:t>тельных мотивов. Коммуникативная готовность выступ</w:t>
      </w:r>
      <w:r w:rsidRPr="004851BA">
        <w:rPr>
          <w:rFonts w:ascii="Times New Roman" w:hAnsi="Times New Roman"/>
          <w:color w:val="auto"/>
          <w:spacing w:val="2"/>
          <w:sz w:val="28"/>
          <w:szCs w:val="28"/>
          <w:lang w:val="ru-RU"/>
        </w:rPr>
        <w:t>а</w:t>
      </w:r>
      <w:r w:rsidRPr="004851BA">
        <w:rPr>
          <w:rFonts w:ascii="Times New Roman" w:hAnsi="Times New Roman"/>
          <w:color w:val="auto"/>
          <w:spacing w:val="2"/>
          <w:sz w:val="28"/>
          <w:szCs w:val="28"/>
          <w:lang w:val="ru-RU"/>
        </w:rPr>
        <w:t xml:space="preserve">ет </w:t>
      </w:r>
      <w:r w:rsidRPr="004851BA">
        <w:rPr>
          <w:rFonts w:ascii="Times New Roman" w:hAnsi="Times New Roman"/>
          <w:color w:val="auto"/>
          <w:sz w:val="28"/>
          <w:szCs w:val="28"/>
          <w:lang w:val="ru-RU"/>
        </w:rPr>
        <w:t>как готовность ребёнка к произвольному общению с учителем и сверстниками в ко</w:t>
      </w:r>
      <w:r w:rsidRPr="004851BA">
        <w:rPr>
          <w:rFonts w:ascii="Times New Roman" w:hAnsi="Times New Roman"/>
          <w:color w:val="auto"/>
          <w:sz w:val="28"/>
          <w:szCs w:val="28"/>
          <w:lang w:val="ru-RU"/>
        </w:rPr>
        <w:t>н</w:t>
      </w:r>
      <w:r w:rsidRPr="004851BA">
        <w:rPr>
          <w:rFonts w:ascii="Times New Roman" w:hAnsi="Times New Roman"/>
          <w:color w:val="auto"/>
          <w:sz w:val="28"/>
          <w:szCs w:val="28"/>
          <w:lang w:val="ru-RU"/>
        </w:rPr>
        <w:t>тексте поставленной учебной зада</w:t>
      </w:r>
      <w:r w:rsidRPr="004851BA">
        <w:rPr>
          <w:rFonts w:ascii="Times New Roman" w:hAnsi="Times New Roman"/>
          <w:color w:val="auto"/>
          <w:spacing w:val="2"/>
          <w:sz w:val="28"/>
          <w:szCs w:val="28"/>
          <w:lang w:val="ru-RU"/>
        </w:rPr>
        <w:t>чи и учебного содержания. Коммуникативная гото</w:t>
      </w:r>
      <w:r w:rsidRPr="004851BA">
        <w:rPr>
          <w:rFonts w:ascii="Times New Roman" w:hAnsi="Times New Roman"/>
          <w:color w:val="auto"/>
          <w:spacing w:val="2"/>
          <w:sz w:val="28"/>
          <w:szCs w:val="28"/>
          <w:lang w:val="ru-RU"/>
        </w:rPr>
        <w:t>в</w:t>
      </w:r>
      <w:r w:rsidRPr="004851BA">
        <w:rPr>
          <w:rFonts w:ascii="Times New Roman" w:hAnsi="Times New Roman"/>
          <w:color w:val="auto"/>
          <w:spacing w:val="2"/>
          <w:sz w:val="28"/>
          <w:szCs w:val="28"/>
          <w:lang w:val="ru-RU"/>
        </w:rPr>
        <w:t xml:space="preserve">ность </w:t>
      </w:r>
      <w:r w:rsidRPr="004851BA">
        <w:rPr>
          <w:rFonts w:ascii="Times New Roman" w:hAnsi="Times New Roman"/>
          <w:color w:val="auto"/>
          <w:sz w:val="28"/>
          <w:szCs w:val="28"/>
          <w:lang w:val="ru-RU"/>
        </w:rPr>
        <w:t>создаёт возможности для продуктивного сотрудничества ребёнка с учителем и трансляции культурного опыта в процессе обучения. Сформированность Я</w:t>
      </w:r>
      <w:r w:rsidRPr="004851BA">
        <w:rPr>
          <w:rFonts w:ascii="Times New Roman" w:hAnsi="Times New Roman"/>
          <w:color w:val="auto"/>
          <w:sz w:val="28"/>
          <w:szCs w:val="28"/>
          <w:lang w:val="ru-RU"/>
        </w:rPr>
        <w:softHyphen/>
      </w:r>
      <w:r>
        <w:rPr>
          <w:rFonts w:ascii="Times New Roman" w:hAnsi="Times New Roman"/>
          <w:color w:val="auto"/>
          <w:sz w:val="28"/>
          <w:szCs w:val="28"/>
          <w:lang w:val="ru-RU"/>
        </w:rPr>
        <w:t xml:space="preserve"> </w:t>
      </w:r>
      <w:r w:rsidRPr="004851BA">
        <w:rPr>
          <w:rFonts w:ascii="Times New Roman" w:hAnsi="Times New Roman"/>
          <w:color w:val="auto"/>
          <w:sz w:val="28"/>
          <w:szCs w:val="28"/>
          <w:lang w:val="ru-RU"/>
        </w:rPr>
        <w:t>концепции и самосозн</w:t>
      </w:r>
      <w:r w:rsidRPr="004851BA">
        <w:rPr>
          <w:rFonts w:ascii="Times New Roman" w:hAnsi="Times New Roman"/>
          <w:color w:val="auto"/>
          <w:sz w:val="28"/>
          <w:szCs w:val="28"/>
          <w:lang w:val="ru-RU"/>
        </w:rPr>
        <w:t>а</w:t>
      </w:r>
      <w:r w:rsidRPr="004851BA">
        <w:rPr>
          <w:rFonts w:ascii="Times New Roman" w:hAnsi="Times New Roman"/>
          <w:color w:val="auto"/>
          <w:sz w:val="28"/>
          <w:szCs w:val="28"/>
          <w:lang w:val="ru-RU"/>
        </w:rPr>
        <w:t xml:space="preserve">ния характеризуется осознанием ребёнком своих физических возможностей, умений, нравственных качеств, переживаний </w:t>
      </w:r>
      <w:r w:rsidRPr="004851BA">
        <w:rPr>
          <w:rFonts w:ascii="Times New Roman" w:hAnsi="Times New Roman"/>
          <w:color w:val="auto"/>
          <w:spacing w:val="2"/>
          <w:sz w:val="28"/>
          <w:szCs w:val="28"/>
          <w:lang w:val="ru-RU"/>
        </w:rPr>
        <w:t>(личное сознание), характера отн</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 xml:space="preserve">шения к нему взрослых, </w:t>
      </w:r>
      <w:r w:rsidRPr="004851BA">
        <w:rPr>
          <w:rFonts w:ascii="Times New Roman" w:hAnsi="Times New Roman"/>
          <w:color w:val="auto"/>
          <w:sz w:val="28"/>
          <w:szCs w:val="28"/>
          <w:lang w:val="ru-RU"/>
        </w:rPr>
        <w:t>способностью оценки своих достижений и личностных качеств, сам</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критичностью. Эмоциональная готовность выражается в о</w:t>
      </w:r>
      <w:r w:rsidRPr="004851BA">
        <w:rPr>
          <w:rFonts w:ascii="Times New Roman" w:hAnsi="Times New Roman"/>
          <w:color w:val="auto"/>
          <w:sz w:val="28"/>
          <w:szCs w:val="28"/>
          <w:lang w:val="ru-RU"/>
        </w:rPr>
        <w:t>с</w:t>
      </w:r>
      <w:r w:rsidRPr="004851BA">
        <w:rPr>
          <w:rFonts w:ascii="Times New Roman" w:hAnsi="Times New Roman"/>
          <w:color w:val="auto"/>
          <w:sz w:val="28"/>
          <w:szCs w:val="28"/>
          <w:lang w:val="ru-RU"/>
        </w:rPr>
        <w:t>воении ребёнком социальных норм проявления чувств и в способности регулировать своё поведение на ос</w:t>
      </w:r>
      <w:r w:rsidRPr="004851BA">
        <w:rPr>
          <w:rFonts w:ascii="Times New Roman" w:hAnsi="Times New Roman"/>
          <w:color w:val="auto"/>
          <w:spacing w:val="2"/>
          <w:sz w:val="28"/>
          <w:szCs w:val="28"/>
          <w:lang w:val="ru-RU"/>
        </w:rPr>
        <w:t>нове эмоц</w:t>
      </w:r>
      <w:r w:rsidRPr="004851BA">
        <w:rPr>
          <w:rFonts w:ascii="Times New Roman" w:hAnsi="Times New Roman"/>
          <w:color w:val="auto"/>
          <w:spacing w:val="2"/>
          <w:sz w:val="28"/>
          <w:szCs w:val="28"/>
          <w:lang w:val="ru-RU"/>
        </w:rPr>
        <w:t>и</w:t>
      </w:r>
      <w:r w:rsidRPr="004851BA">
        <w:rPr>
          <w:rFonts w:ascii="Times New Roman" w:hAnsi="Times New Roman"/>
          <w:color w:val="auto"/>
          <w:spacing w:val="2"/>
          <w:sz w:val="28"/>
          <w:szCs w:val="28"/>
          <w:lang w:val="ru-RU"/>
        </w:rPr>
        <w:t>онального предвосхищения и прогнозирования. Показателем эмоциональной готовн</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сти к школьному обу</w:t>
      </w:r>
      <w:r w:rsidRPr="004851BA">
        <w:rPr>
          <w:rFonts w:ascii="Times New Roman" w:hAnsi="Times New Roman"/>
          <w:color w:val="auto"/>
          <w:sz w:val="28"/>
          <w:szCs w:val="28"/>
          <w:lang w:val="ru-RU"/>
        </w:rPr>
        <w:t>чению является сформированность высших чувств</w:t>
      </w:r>
      <w:r w:rsidRPr="004851BA">
        <w:rPr>
          <w:rFonts w:ascii="Times New Roman" w:hAnsi="Times New Roman"/>
          <w:color w:val="auto"/>
          <w:sz w:val="28"/>
          <w:szCs w:val="28"/>
        </w:rPr>
        <w:t> </w:t>
      </w:r>
      <w:r w:rsidRPr="004851BA">
        <w:rPr>
          <w:rFonts w:ascii="Times New Roman" w:hAnsi="Times New Roman"/>
          <w:color w:val="auto"/>
          <w:sz w:val="28"/>
          <w:szCs w:val="28"/>
          <w:lang w:val="ru-RU"/>
        </w:rPr>
        <w:t>— нрав</w:t>
      </w:r>
      <w:r w:rsidRPr="004851BA">
        <w:rPr>
          <w:rFonts w:ascii="Times New Roman" w:hAnsi="Times New Roman"/>
          <w:color w:val="auto"/>
          <w:spacing w:val="2"/>
          <w:sz w:val="28"/>
          <w:szCs w:val="28"/>
          <w:lang w:val="ru-RU"/>
        </w:rPr>
        <w:t>стве</w:t>
      </w:r>
      <w:r w:rsidRPr="004851BA">
        <w:rPr>
          <w:rFonts w:ascii="Times New Roman" w:hAnsi="Times New Roman"/>
          <w:color w:val="auto"/>
          <w:spacing w:val="2"/>
          <w:sz w:val="28"/>
          <w:szCs w:val="28"/>
          <w:lang w:val="ru-RU"/>
        </w:rPr>
        <w:t>н</w:t>
      </w:r>
      <w:r w:rsidRPr="004851BA">
        <w:rPr>
          <w:rFonts w:ascii="Times New Roman" w:hAnsi="Times New Roman"/>
          <w:color w:val="auto"/>
          <w:spacing w:val="2"/>
          <w:sz w:val="28"/>
          <w:szCs w:val="28"/>
          <w:lang w:val="ru-RU"/>
        </w:rPr>
        <w:t>ных переживаний, интеллектуальных чувств (радость познания), эстетических чувств (чу</w:t>
      </w:r>
      <w:r w:rsidRPr="004851BA">
        <w:rPr>
          <w:rFonts w:ascii="Times New Roman" w:hAnsi="Times New Roman"/>
          <w:color w:val="auto"/>
          <w:spacing w:val="2"/>
          <w:sz w:val="28"/>
          <w:szCs w:val="28"/>
          <w:lang w:val="ru-RU"/>
        </w:rPr>
        <w:t>в</w:t>
      </w:r>
      <w:r w:rsidRPr="004851BA">
        <w:rPr>
          <w:rFonts w:ascii="Times New Roman" w:hAnsi="Times New Roman"/>
          <w:color w:val="auto"/>
          <w:spacing w:val="2"/>
          <w:sz w:val="28"/>
          <w:szCs w:val="28"/>
          <w:lang w:val="ru-RU"/>
        </w:rPr>
        <w:t>ство прекрасного). Вы</w:t>
      </w:r>
      <w:r w:rsidRPr="004851BA">
        <w:rPr>
          <w:rFonts w:ascii="Times New Roman" w:hAnsi="Times New Roman"/>
          <w:color w:val="auto"/>
          <w:sz w:val="28"/>
          <w:szCs w:val="28"/>
          <w:lang w:val="ru-RU"/>
        </w:rPr>
        <w:t>ражением личностной готовности к школе является сформирова</w:t>
      </w:r>
      <w:r w:rsidRPr="004851BA">
        <w:rPr>
          <w:rFonts w:ascii="Times New Roman" w:hAnsi="Times New Roman"/>
          <w:color w:val="auto"/>
          <w:sz w:val="28"/>
          <w:szCs w:val="28"/>
          <w:lang w:val="ru-RU"/>
        </w:rPr>
        <w:t>н</w:t>
      </w:r>
      <w:r w:rsidRPr="004851BA">
        <w:rPr>
          <w:rFonts w:ascii="Times New Roman" w:hAnsi="Times New Roman"/>
          <w:color w:val="auto"/>
          <w:sz w:val="28"/>
          <w:szCs w:val="28"/>
          <w:lang w:val="ru-RU"/>
        </w:rPr>
        <w:t>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тивацией.</w:t>
      </w:r>
    </w:p>
    <w:p w14:paraId="7405D7ED" w14:textId="77777777" w:rsidR="00C34874" w:rsidRPr="004851BA" w:rsidRDefault="00C34874" w:rsidP="00C34874">
      <w:pPr>
        <w:pStyle w:val="afe"/>
        <w:spacing w:line="240" w:lineRule="auto"/>
        <w:ind w:firstLine="0"/>
        <w:rPr>
          <w:rFonts w:ascii="Times New Roman" w:hAnsi="Times New Roman"/>
          <w:color w:val="auto"/>
          <w:spacing w:val="-2"/>
          <w:sz w:val="28"/>
          <w:szCs w:val="28"/>
          <w:lang w:val="ru-RU"/>
        </w:rPr>
      </w:pPr>
      <w:r w:rsidRPr="004851BA">
        <w:rPr>
          <w:rFonts w:ascii="Times New Roman" w:hAnsi="Times New Roman"/>
          <w:color w:val="auto"/>
          <w:spacing w:val="-2"/>
          <w:sz w:val="28"/>
          <w:szCs w:val="28"/>
          <w:lang w:val="ru-RU"/>
        </w:rPr>
        <w:t xml:space="preserve">Умственную зрелость составляет интеллектуальная, речевая </w:t>
      </w:r>
      <w:r w:rsidRPr="004851BA">
        <w:rPr>
          <w:rFonts w:ascii="Times New Roman" w:hAnsi="Times New Roman"/>
          <w:color w:val="auto"/>
          <w:spacing w:val="2"/>
          <w:sz w:val="28"/>
          <w:szCs w:val="28"/>
          <w:lang w:val="ru-RU"/>
        </w:rPr>
        <w:t>готовность и сформирова</w:t>
      </w:r>
      <w:r w:rsidRPr="004851BA">
        <w:rPr>
          <w:rFonts w:ascii="Times New Roman" w:hAnsi="Times New Roman"/>
          <w:color w:val="auto"/>
          <w:spacing w:val="2"/>
          <w:sz w:val="28"/>
          <w:szCs w:val="28"/>
          <w:lang w:val="ru-RU"/>
        </w:rPr>
        <w:t>н</w:t>
      </w:r>
      <w:r w:rsidRPr="004851BA">
        <w:rPr>
          <w:rFonts w:ascii="Times New Roman" w:hAnsi="Times New Roman"/>
          <w:color w:val="auto"/>
          <w:spacing w:val="2"/>
          <w:sz w:val="28"/>
          <w:szCs w:val="28"/>
          <w:lang w:val="ru-RU"/>
        </w:rPr>
        <w:t>ность восприятия, памяти, вни</w:t>
      </w:r>
      <w:r w:rsidRPr="004851BA">
        <w:rPr>
          <w:rFonts w:ascii="Times New Roman" w:hAnsi="Times New Roman"/>
          <w:color w:val="auto"/>
          <w:sz w:val="28"/>
          <w:szCs w:val="28"/>
          <w:lang w:val="ru-RU"/>
        </w:rPr>
        <w:t>мания, воображения. Интеллектуальная готовность к школе включает особую познавательную позицию ребёнка в отношении мира (децентр</w:t>
      </w:r>
      <w:r w:rsidRPr="004851BA">
        <w:rPr>
          <w:rFonts w:ascii="Times New Roman" w:hAnsi="Times New Roman"/>
          <w:color w:val="auto"/>
          <w:sz w:val="28"/>
          <w:szCs w:val="28"/>
          <w:lang w:val="ru-RU"/>
        </w:rPr>
        <w:t>а</w:t>
      </w:r>
      <w:r w:rsidRPr="004851BA">
        <w:rPr>
          <w:rFonts w:ascii="Times New Roman" w:hAnsi="Times New Roman"/>
          <w:color w:val="auto"/>
          <w:sz w:val="28"/>
          <w:szCs w:val="28"/>
          <w:lang w:val="ru-RU"/>
        </w:rPr>
        <w:t>цию), переход к понятийному интел</w:t>
      </w:r>
      <w:r w:rsidRPr="004851BA">
        <w:rPr>
          <w:rFonts w:ascii="Times New Roman" w:hAnsi="Times New Roman"/>
          <w:color w:val="auto"/>
          <w:spacing w:val="-2"/>
          <w:sz w:val="28"/>
          <w:szCs w:val="28"/>
          <w:lang w:val="ru-RU"/>
        </w:rPr>
        <w:t>лекту, понимание причинности явлений, развитие рассуждения как способа решения мыслительных задач, способность действовать в у</w:t>
      </w:r>
      <w:r w:rsidRPr="004851BA">
        <w:rPr>
          <w:rFonts w:ascii="Times New Roman" w:hAnsi="Times New Roman"/>
          <w:color w:val="auto"/>
          <w:spacing w:val="-2"/>
          <w:sz w:val="28"/>
          <w:szCs w:val="28"/>
          <w:lang w:val="ru-RU"/>
        </w:rPr>
        <w:t>м</w:t>
      </w:r>
      <w:r w:rsidRPr="004851BA">
        <w:rPr>
          <w:rFonts w:ascii="Times New Roman" w:hAnsi="Times New Roman"/>
          <w:color w:val="auto"/>
          <w:spacing w:val="-2"/>
          <w:sz w:val="28"/>
          <w:szCs w:val="28"/>
          <w:lang w:val="ru-RU"/>
        </w:rPr>
        <w:t xml:space="preserve">ственном плане, определённый набор знаний, </w:t>
      </w:r>
      <w:r w:rsidRPr="004851BA">
        <w:rPr>
          <w:rFonts w:ascii="Times New Roman" w:hAnsi="Times New Roman"/>
          <w:color w:val="auto"/>
          <w:spacing w:val="2"/>
          <w:sz w:val="28"/>
          <w:szCs w:val="28"/>
          <w:lang w:val="ru-RU"/>
        </w:rPr>
        <w:t>представлений и умений. Речевая гото</w:t>
      </w:r>
      <w:r w:rsidRPr="004851BA">
        <w:rPr>
          <w:rFonts w:ascii="Times New Roman" w:hAnsi="Times New Roman"/>
          <w:color w:val="auto"/>
          <w:spacing w:val="2"/>
          <w:sz w:val="28"/>
          <w:szCs w:val="28"/>
          <w:lang w:val="ru-RU"/>
        </w:rPr>
        <w:t>в</w:t>
      </w:r>
      <w:r w:rsidRPr="004851BA">
        <w:rPr>
          <w:rFonts w:ascii="Times New Roman" w:hAnsi="Times New Roman"/>
          <w:color w:val="auto"/>
          <w:spacing w:val="2"/>
          <w:sz w:val="28"/>
          <w:szCs w:val="28"/>
          <w:lang w:val="ru-RU"/>
        </w:rPr>
        <w:t xml:space="preserve">ность предполагает </w:t>
      </w:r>
      <w:r w:rsidRPr="004851BA">
        <w:rPr>
          <w:rFonts w:ascii="Times New Roman" w:hAnsi="Times New Roman"/>
          <w:color w:val="auto"/>
          <w:sz w:val="28"/>
          <w:szCs w:val="28"/>
          <w:lang w:val="ru-RU"/>
        </w:rPr>
        <w:t>сформированность фонематической, лексической, граммати</w:t>
      </w:r>
      <w:r w:rsidRPr="004851BA">
        <w:rPr>
          <w:rFonts w:ascii="Times New Roman" w:hAnsi="Times New Roman"/>
          <w:color w:val="auto"/>
          <w:spacing w:val="-2"/>
          <w:sz w:val="28"/>
          <w:szCs w:val="28"/>
          <w:lang w:val="ru-RU"/>
        </w:rPr>
        <w:t>ческой, синтаксической, семантической сторон речи; развитие номинативной, обобщающей, пл</w:t>
      </w:r>
      <w:r w:rsidRPr="004851BA">
        <w:rPr>
          <w:rFonts w:ascii="Times New Roman" w:hAnsi="Times New Roman"/>
          <w:color w:val="auto"/>
          <w:spacing w:val="-2"/>
          <w:sz w:val="28"/>
          <w:szCs w:val="28"/>
          <w:lang w:val="ru-RU"/>
        </w:rPr>
        <w:t>а</w:t>
      </w:r>
      <w:r w:rsidRPr="004851BA">
        <w:rPr>
          <w:rFonts w:ascii="Times New Roman" w:hAnsi="Times New Roman"/>
          <w:color w:val="auto"/>
          <w:spacing w:val="-2"/>
          <w:sz w:val="28"/>
          <w:szCs w:val="28"/>
          <w:lang w:val="ru-RU"/>
        </w:rPr>
        <w:t>ниру</w:t>
      </w:r>
      <w:r w:rsidRPr="004851BA">
        <w:rPr>
          <w:rFonts w:ascii="Times New Roman" w:hAnsi="Times New Roman"/>
          <w:color w:val="auto"/>
          <w:spacing w:val="-2"/>
          <w:sz w:val="28"/>
          <w:szCs w:val="28"/>
          <w:lang w:val="ru-RU"/>
        </w:rPr>
        <w:t>ю</w:t>
      </w:r>
      <w:r w:rsidRPr="004851BA">
        <w:rPr>
          <w:rFonts w:ascii="Times New Roman" w:hAnsi="Times New Roman"/>
          <w:color w:val="auto"/>
          <w:spacing w:val="-2"/>
          <w:sz w:val="28"/>
          <w:szCs w:val="28"/>
          <w:lang w:val="ru-RU"/>
        </w:rPr>
        <w:t>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w:t>
      </w:r>
      <w:r w:rsidRPr="004851BA">
        <w:rPr>
          <w:rFonts w:ascii="Times New Roman" w:hAnsi="Times New Roman"/>
          <w:color w:val="auto"/>
          <w:spacing w:val="-2"/>
          <w:sz w:val="28"/>
          <w:szCs w:val="28"/>
          <w:lang w:val="ru-RU"/>
        </w:rPr>
        <w:t>й</w:t>
      </w:r>
      <w:r w:rsidRPr="004851BA">
        <w:rPr>
          <w:rFonts w:ascii="Times New Roman" w:hAnsi="Times New Roman"/>
          <w:color w:val="auto"/>
          <w:spacing w:val="-2"/>
          <w:sz w:val="28"/>
          <w:szCs w:val="28"/>
          <w:lang w:val="ru-RU"/>
        </w:rPr>
        <w:t xml:space="preserve">ствительности и выделение слова как </w:t>
      </w:r>
      <w:r w:rsidRPr="004851BA">
        <w:rPr>
          <w:rFonts w:ascii="Times New Roman" w:hAnsi="Times New Roman"/>
          <w:color w:val="auto"/>
          <w:spacing w:val="2"/>
          <w:sz w:val="28"/>
          <w:szCs w:val="28"/>
          <w:lang w:val="ru-RU"/>
        </w:rPr>
        <w:t>её единицы. Восприятие характеризуется всё большей осо</w:t>
      </w:r>
      <w:r w:rsidRPr="004851BA">
        <w:rPr>
          <w:rFonts w:ascii="Times New Roman" w:hAnsi="Times New Roman"/>
          <w:color w:val="auto"/>
          <w:sz w:val="28"/>
          <w:szCs w:val="28"/>
          <w:lang w:val="ru-RU"/>
        </w:rPr>
        <w:t>з</w:t>
      </w:r>
      <w:r w:rsidRPr="004851BA">
        <w:rPr>
          <w:rFonts w:ascii="Times New Roman" w:hAnsi="Times New Roman"/>
          <w:color w:val="auto"/>
          <w:spacing w:val="-2"/>
          <w:sz w:val="28"/>
          <w:szCs w:val="28"/>
          <w:lang w:val="ru-RU"/>
        </w:rPr>
        <w:t>нанностью, опирается на и</w:t>
      </w:r>
      <w:r w:rsidRPr="004851BA">
        <w:rPr>
          <w:rFonts w:ascii="Times New Roman" w:hAnsi="Times New Roman"/>
          <w:color w:val="auto"/>
          <w:spacing w:val="-2"/>
          <w:sz w:val="28"/>
          <w:szCs w:val="28"/>
          <w:lang w:val="ru-RU"/>
        </w:rPr>
        <w:t>с</w:t>
      </w:r>
      <w:r w:rsidRPr="004851BA">
        <w:rPr>
          <w:rFonts w:ascii="Times New Roman" w:hAnsi="Times New Roman"/>
          <w:color w:val="auto"/>
          <w:spacing w:val="-2"/>
          <w:sz w:val="28"/>
          <w:szCs w:val="28"/>
          <w:lang w:val="ru-RU"/>
        </w:rPr>
        <w:t>пользование системы обществен</w:t>
      </w:r>
      <w:r w:rsidRPr="004851BA">
        <w:rPr>
          <w:rFonts w:ascii="Times New Roman" w:hAnsi="Times New Roman"/>
          <w:color w:val="auto"/>
          <w:spacing w:val="2"/>
          <w:sz w:val="28"/>
          <w:szCs w:val="28"/>
          <w:lang w:val="ru-RU"/>
        </w:rPr>
        <w:t xml:space="preserve">ных сенсорных эталонов и соответствующих перцептивных </w:t>
      </w:r>
      <w:r w:rsidRPr="004851BA">
        <w:rPr>
          <w:rFonts w:ascii="Times New Roman" w:hAnsi="Times New Roman"/>
          <w:color w:val="auto"/>
          <w:spacing w:val="-2"/>
          <w:sz w:val="28"/>
          <w:szCs w:val="28"/>
          <w:lang w:val="ru-RU"/>
        </w:rPr>
        <w:t>действий, основывается на взаимосвязи с речью и мышлением. Память и внимание приобретают черты опосредованности, наблюд</w:t>
      </w:r>
      <w:r w:rsidRPr="004851BA">
        <w:rPr>
          <w:rFonts w:ascii="Times New Roman" w:hAnsi="Times New Roman"/>
          <w:color w:val="auto"/>
          <w:spacing w:val="-2"/>
          <w:sz w:val="28"/>
          <w:szCs w:val="28"/>
          <w:lang w:val="ru-RU"/>
        </w:rPr>
        <w:t>а</w:t>
      </w:r>
      <w:r w:rsidRPr="004851BA">
        <w:rPr>
          <w:rFonts w:ascii="Times New Roman" w:hAnsi="Times New Roman"/>
          <w:color w:val="auto"/>
          <w:spacing w:val="-2"/>
          <w:sz w:val="28"/>
          <w:szCs w:val="28"/>
          <w:lang w:val="ru-RU"/>
        </w:rPr>
        <w:t>ется рост объёма и устойчив</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сти внимания.</w:t>
      </w:r>
    </w:p>
    <w:p w14:paraId="1F398B85" w14:textId="77777777" w:rsidR="00C34874" w:rsidRDefault="00C34874" w:rsidP="00C34874">
      <w:pPr>
        <w:pStyle w:val="afe"/>
        <w:spacing w:line="240" w:lineRule="auto"/>
        <w:ind w:firstLine="0"/>
        <w:rPr>
          <w:rFonts w:ascii="Times New Roman" w:hAnsi="Times New Roman"/>
          <w:color w:val="auto"/>
          <w:spacing w:val="2"/>
          <w:sz w:val="28"/>
          <w:szCs w:val="28"/>
          <w:lang w:val="ru-RU"/>
        </w:rPr>
      </w:pPr>
      <w:r w:rsidRPr="004851BA">
        <w:rPr>
          <w:rFonts w:ascii="Times New Roman" w:hAnsi="Times New Roman"/>
          <w:color w:val="auto"/>
          <w:spacing w:val="2"/>
          <w:sz w:val="28"/>
          <w:szCs w:val="28"/>
          <w:lang w:val="ru-RU"/>
        </w:rPr>
        <w:t>Психологическая готовность в сфере воли и произвольности обеспечивает целенапра</w:t>
      </w:r>
      <w:r w:rsidRPr="004851BA">
        <w:rPr>
          <w:rFonts w:ascii="Times New Roman" w:hAnsi="Times New Roman"/>
          <w:color w:val="auto"/>
          <w:spacing w:val="2"/>
          <w:sz w:val="28"/>
          <w:szCs w:val="28"/>
          <w:lang w:val="ru-RU"/>
        </w:rPr>
        <w:t>в</w:t>
      </w:r>
      <w:r w:rsidRPr="004851BA">
        <w:rPr>
          <w:rFonts w:ascii="Times New Roman" w:hAnsi="Times New Roman"/>
          <w:color w:val="auto"/>
          <w:spacing w:val="2"/>
          <w:sz w:val="28"/>
          <w:szCs w:val="28"/>
          <w:lang w:val="ru-RU"/>
        </w:rPr>
        <w:t>ленность и планомерность управления ребёнком своей деятельн</w:t>
      </w:r>
      <w:r w:rsidRPr="004851BA">
        <w:rPr>
          <w:rFonts w:ascii="Times New Roman" w:hAnsi="Times New Roman"/>
          <w:color w:val="auto"/>
          <w:spacing w:val="2"/>
          <w:sz w:val="28"/>
          <w:szCs w:val="28"/>
          <w:lang w:val="ru-RU"/>
        </w:rPr>
        <w:t>о</w:t>
      </w:r>
      <w:r w:rsidRPr="004851BA">
        <w:rPr>
          <w:rFonts w:ascii="Times New Roman" w:hAnsi="Times New Roman"/>
          <w:color w:val="auto"/>
          <w:spacing w:val="2"/>
          <w:sz w:val="28"/>
          <w:szCs w:val="28"/>
          <w:lang w:val="ru-RU"/>
        </w:rPr>
        <w:t>стью и поведением. Воля находит отражение в возможности соподчинения мо</w:t>
      </w:r>
      <w:r w:rsidRPr="004851BA">
        <w:rPr>
          <w:rFonts w:ascii="Times New Roman" w:hAnsi="Times New Roman"/>
          <w:color w:val="auto"/>
          <w:sz w:val="28"/>
          <w:szCs w:val="28"/>
          <w:lang w:val="ru-RU"/>
        </w:rPr>
        <w:t xml:space="preserve">тивов, </w:t>
      </w:r>
      <w:r w:rsidRPr="004851BA">
        <w:rPr>
          <w:rFonts w:ascii="Times New Roman" w:hAnsi="Times New Roman"/>
          <w:color w:val="auto"/>
          <w:sz w:val="28"/>
          <w:szCs w:val="28"/>
          <w:lang w:val="ru-RU"/>
        </w:rPr>
        <w:lastRenderedPageBreak/>
        <w:t>целеполагании и с</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хранении цели, способности при</w:t>
      </w:r>
      <w:r w:rsidRPr="004851BA">
        <w:rPr>
          <w:rFonts w:ascii="Times New Roman" w:hAnsi="Times New Roman"/>
          <w:color w:val="auto"/>
          <w:spacing w:val="2"/>
          <w:sz w:val="28"/>
          <w:szCs w:val="28"/>
          <w:lang w:val="ru-RU"/>
        </w:rPr>
        <w:t>лагать волевое усилие для её достижения. Произвол</w:t>
      </w:r>
      <w:r w:rsidRPr="004851BA">
        <w:rPr>
          <w:rFonts w:ascii="Times New Roman" w:hAnsi="Times New Roman"/>
          <w:color w:val="auto"/>
          <w:spacing w:val="2"/>
          <w:sz w:val="28"/>
          <w:szCs w:val="28"/>
          <w:lang w:val="ru-RU"/>
        </w:rPr>
        <w:t>ь</w:t>
      </w:r>
      <w:r w:rsidRPr="004851BA">
        <w:rPr>
          <w:rFonts w:ascii="Times New Roman" w:hAnsi="Times New Roman"/>
          <w:color w:val="auto"/>
          <w:spacing w:val="2"/>
          <w:sz w:val="28"/>
          <w:szCs w:val="28"/>
          <w:lang w:val="ru-RU"/>
        </w:rPr>
        <w:t xml:space="preserve">ность </w:t>
      </w:r>
      <w:r w:rsidRPr="004851BA">
        <w:rPr>
          <w:rFonts w:ascii="Times New Roman" w:hAnsi="Times New Roman"/>
          <w:color w:val="auto"/>
          <w:sz w:val="28"/>
          <w:szCs w:val="28"/>
          <w:lang w:val="ru-RU"/>
        </w:rPr>
        <w:t xml:space="preserve">выступает как умение строить своё поведение и деятельность </w:t>
      </w:r>
      <w:r w:rsidRPr="004851BA">
        <w:rPr>
          <w:rFonts w:ascii="Times New Roman" w:hAnsi="Times New Roman"/>
          <w:color w:val="auto"/>
          <w:spacing w:val="2"/>
          <w:sz w:val="28"/>
          <w:szCs w:val="28"/>
          <w:lang w:val="ru-RU"/>
        </w:rPr>
        <w:t xml:space="preserve">в соответствии с предлагаемыми </w:t>
      </w:r>
    </w:p>
    <w:p w14:paraId="7DAA40DC"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образцами и правилами, </w:t>
      </w:r>
      <w:r w:rsidRPr="004851BA">
        <w:rPr>
          <w:rFonts w:ascii="Times New Roman" w:hAnsi="Times New Roman"/>
          <w:color w:val="auto"/>
          <w:sz w:val="28"/>
          <w:szCs w:val="28"/>
          <w:lang w:val="ru-RU"/>
        </w:rPr>
        <w:t>осуществлять планирование, контроль и коррекцию выполня</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мых действий, используя соответствующие средства.</w:t>
      </w:r>
    </w:p>
    <w:p w14:paraId="07872612"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Формирование фундамента готовности перехода к обучению на уровень начального общего образования должно </w:t>
      </w:r>
      <w:r w:rsidRPr="004851BA">
        <w:rPr>
          <w:rFonts w:ascii="Times New Roman" w:hAnsi="Times New Roman"/>
          <w:color w:val="auto"/>
          <w:sz w:val="28"/>
          <w:szCs w:val="28"/>
          <w:lang w:val="ru-RU"/>
        </w:rPr>
        <w:t>осуществляться в рамках специфически детских видов де</w:t>
      </w:r>
      <w:r w:rsidRPr="004851BA">
        <w:rPr>
          <w:rFonts w:ascii="Times New Roman" w:hAnsi="Times New Roman"/>
          <w:color w:val="auto"/>
          <w:sz w:val="28"/>
          <w:szCs w:val="28"/>
          <w:lang w:val="ru-RU"/>
        </w:rPr>
        <w:t>я</w:t>
      </w:r>
      <w:r w:rsidRPr="004851BA">
        <w:rPr>
          <w:rFonts w:ascii="Times New Roman" w:hAnsi="Times New Roman"/>
          <w:color w:val="auto"/>
          <w:sz w:val="28"/>
          <w:szCs w:val="28"/>
          <w:lang w:val="ru-RU"/>
        </w:rPr>
        <w:t>тельности: сюжетно</w:t>
      </w:r>
      <w:r w:rsidRPr="004851BA">
        <w:rPr>
          <w:rFonts w:ascii="Times New Roman" w:hAnsi="Times New Roman"/>
          <w:color w:val="auto"/>
          <w:sz w:val="28"/>
          <w:szCs w:val="28"/>
          <w:lang w:val="ru-RU"/>
        </w:rPr>
        <w:softHyphen/>
        <w:t>ролевой игры, изобразительной деятельности, конструирования, во</w:t>
      </w:r>
      <w:r w:rsidRPr="004851BA">
        <w:rPr>
          <w:rFonts w:ascii="Times New Roman" w:hAnsi="Times New Roman"/>
          <w:color w:val="auto"/>
          <w:sz w:val="28"/>
          <w:szCs w:val="28"/>
          <w:lang w:val="ru-RU"/>
        </w:rPr>
        <w:t>с</w:t>
      </w:r>
      <w:r w:rsidRPr="004851BA">
        <w:rPr>
          <w:rFonts w:ascii="Times New Roman" w:hAnsi="Times New Roman"/>
          <w:color w:val="auto"/>
          <w:sz w:val="28"/>
          <w:szCs w:val="28"/>
          <w:lang w:val="ru-RU"/>
        </w:rPr>
        <w:t>приятия сказки и</w:t>
      </w:r>
      <w:r w:rsidRPr="004851BA">
        <w:rPr>
          <w:rFonts w:ascii="Cambria Math" w:hAnsi="Cambria Math" w:cs="Cambria Math"/>
          <w:color w:val="auto"/>
          <w:sz w:val="28"/>
          <w:szCs w:val="28"/>
        </w:rPr>
        <w:t> </w:t>
      </w:r>
      <w:r w:rsidRPr="004851BA">
        <w:rPr>
          <w:rFonts w:ascii="Times New Roman" w:hAnsi="Times New Roman"/>
          <w:color w:val="auto"/>
          <w:sz w:val="28"/>
          <w:szCs w:val="28"/>
          <w:lang w:val="ru-RU"/>
        </w:rPr>
        <w:t>пр.</w:t>
      </w:r>
    </w:p>
    <w:p w14:paraId="66CC349D" w14:textId="77777777" w:rsidR="00C34874" w:rsidRPr="004851BA" w:rsidRDefault="00C34874" w:rsidP="00C34874">
      <w:pPr>
        <w:pStyle w:val="afe"/>
        <w:spacing w:line="240" w:lineRule="auto"/>
        <w:ind w:firstLine="0"/>
        <w:rPr>
          <w:rFonts w:ascii="Times New Roman" w:hAnsi="Times New Roman"/>
          <w:color w:val="auto"/>
          <w:sz w:val="28"/>
          <w:szCs w:val="28"/>
          <w:lang w:val="ru-RU"/>
        </w:rPr>
      </w:pPr>
      <w:r w:rsidRPr="004851BA">
        <w:rPr>
          <w:rFonts w:ascii="Times New Roman" w:hAnsi="Times New Roman"/>
          <w:color w:val="auto"/>
          <w:spacing w:val="2"/>
          <w:sz w:val="28"/>
          <w:szCs w:val="28"/>
          <w:lang w:val="ru-RU"/>
        </w:rPr>
        <w:t xml:space="preserve">Не меньшее значение имеет проблема психологической </w:t>
      </w:r>
      <w:r w:rsidRPr="004851BA">
        <w:rPr>
          <w:rFonts w:ascii="Times New Roman" w:hAnsi="Times New Roman"/>
          <w:color w:val="auto"/>
          <w:sz w:val="28"/>
          <w:szCs w:val="28"/>
          <w:lang w:val="ru-RU"/>
        </w:rPr>
        <w:t>подготовки учащихся к перех</w:t>
      </w:r>
      <w:r w:rsidRPr="004851BA">
        <w:rPr>
          <w:rFonts w:ascii="Times New Roman" w:hAnsi="Times New Roman"/>
          <w:color w:val="auto"/>
          <w:sz w:val="28"/>
          <w:szCs w:val="28"/>
          <w:lang w:val="ru-RU"/>
        </w:rPr>
        <w:t>о</w:t>
      </w:r>
      <w:r w:rsidRPr="004851BA">
        <w:rPr>
          <w:rFonts w:ascii="Times New Roman" w:hAnsi="Times New Roman"/>
          <w:color w:val="auto"/>
          <w:sz w:val="28"/>
          <w:szCs w:val="28"/>
          <w:lang w:val="ru-RU"/>
        </w:rPr>
        <w:t>ду на уровень основного общего образования с учётом возможного возникновения опр</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делённых трудностей такого перехода</w:t>
      </w:r>
      <w:r w:rsidRPr="004851BA">
        <w:rPr>
          <w:rFonts w:ascii="Times New Roman" w:hAnsi="Times New Roman"/>
          <w:color w:val="auto"/>
          <w:sz w:val="28"/>
          <w:szCs w:val="28"/>
        </w:rPr>
        <w:t> </w:t>
      </w:r>
      <w:r w:rsidRPr="004851BA">
        <w:rPr>
          <w:rFonts w:ascii="Times New Roman" w:hAnsi="Times New Roman"/>
          <w:color w:val="auto"/>
          <w:sz w:val="28"/>
          <w:szCs w:val="28"/>
          <w:lang w:val="ru-RU"/>
        </w:rPr>
        <w:t>— ухудшение усп</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 xml:space="preserve">ваемости и дисциплины, рост негативного отношения к </w:t>
      </w:r>
      <w:r w:rsidRPr="004851BA">
        <w:rPr>
          <w:rFonts w:ascii="Times New Roman" w:hAnsi="Times New Roman"/>
          <w:color w:val="auto"/>
          <w:spacing w:val="2"/>
          <w:sz w:val="28"/>
          <w:szCs w:val="28"/>
          <w:lang w:val="ru-RU"/>
        </w:rPr>
        <w:t>учению, возрастание эмоциональной нестабильности, нар</w:t>
      </w:r>
      <w:r w:rsidRPr="004851BA">
        <w:rPr>
          <w:rFonts w:ascii="Times New Roman" w:hAnsi="Times New Roman"/>
          <w:color w:val="auto"/>
          <w:spacing w:val="2"/>
          <w:sz w:val="28"/>
          <w:szCs w:val="28"/>
          <w:lang w:val="ru-RU"/>
        </w:rPr>
        <w:t>у</w:t>
      </w:r>
      <w:r w:rsidRPr="004851BA">
        <w:rPr>
          <w:rFonts w:ascii="Times New Roman" w:hAnsi="Times New Roman"/>
          <w:color w:val="auto"/>
          <w:sz w:val="28"/>
          <w:szCs w:val="28"/>
          <w:lang w:val="ru-RU"/>
        </w:rPr>
        <w:t>шения поведения, которые обусловл</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ны:необходимостью адаптации учащихся к новой орга</w:t>
      </w:r>
      <w:r w:rsidRPr="004851BA">
        <w:rPr>
          <w:rFonts w:ascii="Times New Roman" w:hAnsi="Times New Roman"/>
          <w:color w:val="auto"/>
          <w:spacing w:val="2"/>
          <w:sz w:val="28"/>
          <w:szCs w:val="28"/>
          <w:lang w:val="ru-RU"/>
        </w:rPr>
        <w:t>низации процесса и содержания обучения (предметная си</w:t>
      </w:r>
      <w:r w:rsidRPr="004851BA">
        <w:rPr>
          <w:rFonts w:ascii="Times New Roman" w:hAnsi="Times New Roman"/>
          <w:color w:val="auto"/>
          <w:sz w:val="28"/>
          <w:szCs w:val="28"/>
          <w:lang w:val="ru-RU"/>
        </w:rPr>
        <w:t>стема, разные преподав</w:t>
      </w:r>
      <w:r w:rsidRPr="004851BA">
        <w:rPr>
          <w:rFonts w:ascii="Times New Roman" w:hAnsi="Times New Roman"/>
          <w:color w:val="auto"/>
          <w:sz w:val="28"/>
          <w:szCs w:val="28"/>
          <w:lang w:val="ru-RU"/>
        </w:rPr>
        <w:t>а</w:t>
      </w:r>
      <w:r w:rsidRPr="004851BA">
        <w:rPr>
          <w:rFonts w:ascii="Times New Roman" w:hAnsi="Times New Roman"/>
          <w:color w:val="auto"/>
          <w:sz w:val="28"/>
          <w:szCs w:val="28"/>
          <w:lang w:val="ru-RU"/>
        </w:rPr>
        <w:t>тели и</w:t>
      </w:r>
      <w:r w:rsidRPr="004851BA">
        <w:rPr>
          <w:rFonts w:ascii="Cambria Math" w:hAnsi="Cambria Math" w:cs="Cambria Math"/>
          <w:color w:val="auto"/>
          <w:sz w:val="28"/>
          <w:szCs w:val="28"/>
        </w:rPr>
        <w:t> </w:t>
      </w:r>
      <w:r w:rsidRPr="004851BA">
        <w:rPr>
          <w:rFonts w:ascii="Times New Roman" w:hAnsi="Times New Roman"/>
          <w:color w:val="auto"/>
          <w:sz w:val="28"/>
          <w:szCs w:val="28"/>
          <w:lang w:val="ru-RU"/>
        </w:rPr>
        <w:t>т.</w:t>
      </w:r>
      <w:r w:rsidRPr="004851BA">
        <w:rPr>
          <w:rFonts w:ascii="Cambria Math" w:hAnsi="Cambria Math" w:cs="Cambria Math"/>
          <w:color w:val="auto"/>
          <w:sz w:val="28"/>
          <w:szCs w:val="28"/>
        </w:rPr>
        <w:t> </w:t>
      </w:r>
      <w:r w:rsidRPr="004851BA">
        <w:rPr>
          <w:rFonts w:ascii="Times New Roman" w:hAnsi="Times New Roman"/>
          <w:color w:val="auto"/>
          <w:sz w:val="28"/>
          <w:szCs w:val="28"/>
          <w:lang w:val="ru-RU"/>
        </w:rPr>
        <w:t>д.);</w:t>
      </w:r>
    </w:p>
    <w:p w14:paraId="430B4E17" w14:textId="77777777" w:rsidR="00C34874" w:rsidRPr="004851BA" w:rsidRDefault="00C34874" w:rsidP="00C34874">
      <w:pPr>
        <w:pStyle w:val="aff0"/>
        <w:tabs>
          <w:tab w:val="left" w:pos="993"/>
        </w:tabs>
        <w:spacing w:line="240" w:lineRule="auto"/>
        <w:ind w:firstLine="0"/>
        <w:textAlignment w:val="auto"/>
        <w:rPr>
          <w:rFonts w:ascii="Times New Roman" w:hAnsi="Times New Roman"/>
          <w:color w:val="auto"/>
          <w:sz w:val="28"/>
          <w:szCs w:val="28"/>
          <w:lang w:val="ru-RU"/>
        </w:rPr>
      </w:pPr>
      <w:r w:rsidRPr="004851BA">
        <w:rPr>
          <w:rFonts w:ascii="Times New Roman" w:hAnsi="Times New Roman"/>
          <w:color w:val="auto"/>
          <w:sz w:val="28"/>
          <w:szCs w:val="28"/>
          <w:lang w:val="ru-RU"/>
        </w:rPr>
        <w:t xml:space="preserve">совпадением начала кризисного периода, в который вступают младшие подростки, со сменой ведущей деятельности </w:t>
      </w:r>
      <w:r w:rsidRPr="004851BA">
        <w:rPr>
          <w:rFonts w:ascii="Times New Roman" w:hAnsi="Times New Roman"/>
          <w:color w:val="auto"/>
          <w:spacing w:val="2"/>
          <w:sz w:val="28"/>
          <w:szCs w:val="28"/>
          <w:lang w:val="ru-RU"/>
        </w:rPr>
        <w:t>(переориентацией подростков на де</w:t>
      </w:r>
      <w:r w:rsidRPr="004851BA">
        <w:rPr>
          <w:rFonts w:ascii="Times New Roman" w:hAnsi="Times New Roman"/>
          <w:color w:val="auto"/>
          <w:spacing w:val="2"/>
          <w:sz w:val="28"/>
          <w:szCs w:val="28"/>
          <w:lang w:val="ru-RU"/>
        </w:rPr>
        <w:t>я</w:t>
      </w:r>
      <w:r w:rsidRPr="004851BA">
        <w:rPr>
          <w:rFonts w:ascii="Times New Roman" w:hAnsi="Times New Roman"/>
          <w:color w:val="auto"/>
          <w:spacing w:val="2"/>
          <w:sz w:val="28"/>
          <w:szCs w:val="28"/>
          <w:lang w:val="ru-RU"/>
        </w:rPr>
        <w:t xml:space="preserve">тельность общения со </w:t>
      </w:r>
      <w:r w:rsidRPr="004851BA">
        <w:rPr>
          <w:rFonts w:ascii="Times New Roman" w:hAnsi="Times New Roman"/>
          <w:color w:val="auto"/>
          <w:sz w:val="28"/>
          <w:szCs w:val="28"/>
          <w:lang w:val="ru-RU"/>
        </w:rPr>
        <w:t>сверстниками при сохранении значимости учебной де</w:t>
      </w:r>
      <w:r w:rsidRPr="004851BA">
        <w:rPr>
          <w:rFonts w:ascii="Times New Roman" w:hAnsi="Times New Roman"/>
          <w:color w:val="auto"/>
          <w:sz w:val="28"/>
          <w:szCs w:val="28"/>
          <w:lang w:val="ru-RU"/>
        </w:rPr>
        <w:t>я</w:t>
      </w:r>
      <w:r w:rsidRPr="004851BA">
        <w:rPr>
          <w:rFonts w:ascii="Times New Roman" w:hAnsi="Times New Roman"/>
          <w:color w:val="auto"/>
          <w:sz w:val="28"/>
          <w:szCs w:val="28"/>
          <w:lang w:val="ru-RU"/>
        </w:rPr>
        <w:t>тельности);</w:t>
      </w:r>
    </w:p>
    <w:p w14:paraId="23BFA724" w14:textId="77777777" w:rsidR="00C34874" w:rsidRPr="004851BA" w:rsidRDefault="00C34874" w:rsidP="00C34874">
      <w:pPr>
        <w:pStyle w:val="aff0"/>
        <w:tabs>
          <w:tab w:val="left" w:pos="993"/>
        </w:tabs>
        <w:spacing w:line="240" w:lineRule="auto"/>
        <w:ind w:firstLine="0"/>
        <w:textAlignment w:val="auto"/>
        <w:rPr>
          <w:rFonts w:ascii="Times New Roman" w:hAnsi="Times New Roman"/>
          <w:color w:val="auto"/>
          <w:sz w:val="28"/>
          <w:szCs w:val="28"/>
          <w:lang w:val="ru-RU"/>
        </w:rPr>
      </w:pPr>
      <w:r w:rsidRPr="004851BA">
        <w:rPr>
          <w:rFonts w:ascii="Times New Roman" w:hAnsi="Times New Roman"/>
          <w:color w:val="auto"/>
          <w:sz w:val="28"/>
          <w:szCs w:val="28"/>
          <w:lang w:val="ru-RU"/>
        </w:rPr>
        <w:t>недостаточной готовностью детей к более сложной и самостоятельной учебной деятел</w:t>
      </w:r>
      <w:r w:rsidRPr="004851BA">
        <w:rPr>
          <w:rFonts w:ascii="Times New Roman" w:hAnsi="Times New Roman"/>
          <w:color w:val="auto"/>
          <w:sz w:val="28"/>
          <w:szCs w:val="28"/>
          <w:lang w:val="ru-RU"/>
        </w:rPr>
        <w:t>ь</w:t>
      </w:r>
      <w:r w:rsidRPr="004851BA">
        <w:rPr>
          <w:rFonts w:ascii="Times New Roman" w:hAnsi="Times New Roman"/>
          <w:color w:val="auto"/>
          <w:sz w:val="28"/>
          <w:szCs w:val="28"/>
          <w:lang w:val="ru-RU"/>
        </w:rPr>
        <w:t>ности, связанной с показателями их интеллектуального, личнос</w:t>
      </w:r>
      <w:r w:rsidRPr="004851BA">
        <w:rPr>
          <w:rFonts w:ascii="Times New Roman" w:hAnsi="Times New Roman"/>
          <w:color w:val="auto"/>
          <w:sz w:val="28"/>
          <w:szCs w:val="28"/>
          <w:lang w:val="ru-RU"/>
        </w:rPr>
        <w:t>т</w:t>
      </w:r>
      <w:r w:rsidRPr="004851BA">
        <w:rPr>
          <w:rFonts w:ascii="Times New Roman" w:hAnsi="Times New Roman"/>
          <w:color w:val="auto"/>
          <w:sz w:val="28"/>
          <w:szCs w:val="28"/>
          <w:lang w:val="ru-RU"/>
        </w:rPr>
        <w:t xml:space="preserve">ного развития и главным </w:t>
      </w:r>
      <w:r w:rsidRPr="004851BA">
        <w:rPr>
          <w:rFonts w:ascii="Times New Roman" w:hAnsi="Times New Roman"/>
          <w:color w:val="auto"/>
          <w:spacing w:val="2"/>
          <w:sz w:val="28"/>
          <w:szCs w:val="28"/>
          <w:lang w:val="ru-RU"/>
        </w:rPr>
        <w:t>образом с уровнем сформированности структу</w:t>
      </w:r>
      <w:r w:rsidRPr="004851BA">
        <w:rPr>
          <w:rFonts w:ascii="Times New Roman" w:hAnsi="Times New Roman"/>
          <w:color w:val="auto"/>
          <w:spacing w:val="2"/>
          <w:sz w:val="28"/>
          <w:szCs w:val="28"/>
          <w:lang w:val="ru-RU"/>
        </w:rPr>
        <w:t>р</w:t>
      </w:r>
      <w:r w:rsidRPr="004851BA">
        <w:rPr>
          <w:rFonts w:ascii="Times New Roman" w:hAnsi="Times New Roman"/>
          <w:color w:val="auto"/>
          <w:spacing w:val="2"/>
          <w:sz w:val="28"/>
          <w:szCs w:val="28"/>
          <w:lang w:val="ru-RU"/>
        </w:rPr>
        <w:t>ных компонентов учебной деятельности (мотивы, учебные действия,</w:t>
      </w:r>
      <w:r w:rsidRPr="004851BA">
        <w:rPr>
          <w:rFonts w:ascii="Times New Roman" w:hAnsi="Times New Roman"/>
          <w:color w:val="auto"/>
          <w:sz w:val="28"/>
          <w:szCs w:val="28"/>
          <w:lang w:val="ru-RU"/>
        </w:rPr>
        <w:t xml:space="preserve"> ко</w:t>
      </w:r>
      <w:r w:rsidRPr="004851BA">
        <w:rPr>
          <w:rFonts w:ascii="Times New Roman" w:hAnsi="Times New Roman"/>
          <w:color w:val="auto"/>
          <w:sz w:val="28"/>
          <w:szCs w:val="28"/>
          <w:lang w:val="ru-RU"/>
        </w:rPr>
        <w:t>н</w:t>
      </w:r>
      <w:r w:rsidRPr="004851BA">
        <w:rPr>
          <w:rFonts w:ascii="Times New Roman" w:hAnsi="Times New Roman"/>
          <w:color w:val="auto"/>
          <w:sz w:val="28"/>
          <w:szCs w:val="28"/>
          <w:lang w:val="ru-RU"/>
        </w:rPr>
        <w:t>троль, оценка);</w:t>
      </w:r>
    </w:p>
    <w:p w14:paraId="0A7BE14E" w14:textId="77777777" w:rsidR="00C34874" w:rsidRPr="004851BA" w:rsidRDefault="00C34874" w:rsidP="00C34874">
      <w:pPr>
        <w:pStyle w:val="aff0"/>
        <w:tabs>
          <w:tab w:val="left" w:pos="993"/>
        </w:tabs>
        <w:spacing w:line="240" w:lineRule="auto"/>
        <w:ind w:firstLine="0"/>
        <w:textAlignment w:val="auto"/>
        <w:rPr>
          <w:rFonts w:ascii="Times New Roman" w:hAnsi="Times New Roman"/>
          <w:color w:val="auto"/>
          <w:sz w:val="28"/>
          <w:szCs w:val="28"/>
          <w:lang w:val="ru-RU"/>
        </w:rPr>
      </w:pPr>
      <w:r w:rsidRPr="004851BA">
        <w:rPr>
          <w:rFonts w:ascii="Times New Roman" w:hAnsi="Times New Roman"/>
          <w:color w:val="auto"/>
          <w:sz w:val="28"/>
          <w:szCs w:val="28"/>
          <w:lang w:val="ru-RU"/>
        </w:rPr>
        <w:t>недостаточно подготовленным переходом с родного языка на русский язык обучения.</w:t>
      </w:r>
    </w:p>
    <w:p w14:paraId="4D7F1CEA" w14:textId="77777777" w:rsidR="00C34874" w:rsidRPr="004851BA" w:rsidRDefault="00C34874" w:rsidP="00C34874">
      <w:pPr>
        <w:pStyle w:val="afe"/>
        <w:spacing w:line="240" w:lineRule="auto"/>
        <w:ind w:firstLine="0"/>
        <w:rPr>
          <w:rFonts w:ascii="Times New Roman" w:hAnsi="Times New Roman"/>
          <w:b/>
          <w:bCs/>
          <w:color w:val="auto"/>
          <w:sz w:val="28"/>
          <w:szCs w:val="28"/>
          <w:lang w:val="ru-RU"/>
        </w:rPr>
      </w:pPr>
      <w:r w:rsidRPr="004851BA">
        <w:rPr>
          <w:rFonts w:ascii="Times New Roman" w:hAnsi="Times New Roman"/>
          <w:color w:val="auto"/>
          <w:sz w:val="28"/>
          <w:szCs w:val="28"/>
          <w:lang w:val="ru-RU"/>
        </w:rPr>
        <w:t>Все эти компоненты присутствуют в программе формирования универсал</w:t>
      </w:r>
      <w:r w:rsidRPr="004851BA">
        <w:rPr>
          <w:rFonts w:ascii="Times New Roman" w:hAnsi="Times New Roman"/>
          <w:color w:val="auto"/>
          <w:sz w:val="28"/>
          <w:szCs w:val="28"/>
          <w:lang w:val="ru-RU"/>
        </w:rPr>
        <w:t>ь</w:t>
      </w:r>
      <w:r w:rsidRPr="004851BA">
        <w:rPr>
          <w:rFonts w:ascii="Times New Roman" w:hAnsi="Times New Roman"/>
          <w:color w:val="auto"/>
          <w:sz w:val="28"/>
          <w:szCs w:val="28"/>
          <w:lang w:val="ru-RU"/>
        </w:rPr>
        <w:t xml:space="preserve">ных учебных действий и заданы в форме </w:t>
      </w:r>
      <w:r w:rsidRPr="004851BA">
        <w:rPr>
          <w:rFonts w:ascii="Times New Roman" w:hAnsi="Times New Roman"/>
          <w:color w:val="auto"/>
          <w:spacing w:val="2"/>
          <w:sz w:val="28"/>
          <w:szCs w:val="28"/>
          <w:lang w:val="ru-RU"/>
        </w:rPr>
        <w:t>требований к планируемым результатам обучения. Основ</w:t>
      </w:r>
      <w:r w:rsidRPr="004851BA">
        <w:rPr>
          <w:rFonts w:ascii="Times New Roman" w:hAnsi="Times New Roman"/>
          <w:color w:val="auto"/>
          <w:spacing w:val="2"/>
          <w:sz w:val="28"/>
          <w:szCs w:val="28"/>
          <w:lang w:val="ru-RU"/>
        </w:rPr>
        <w:t>а</w:t>
      </w:r>
      <w:r w:rsidRPr="004851BA">
        <w:rPr>
          <w:rFonts w:ascii="Times New Roman" w:hAnsi="Times New Roman"/>
          <w:color w:val="auto"/>
          <w:spacing w:val="2"/>
          <w:sz w:val="28"/>
          <w:szCs w:val="28"/>
          <w:lang w:val="ru-RU"/>
        </w:rPr>
        <w:t>нием преемственности разных уровней образовательной системы может стать ориент</w:t>
      </w:r>
      <w:r w:rsidRPr="004851BA">
        <w:rPr>
          <w:rFonts w:ascii="Times New Roman" w:hAnsi="Times New Roman"/>
          <w:color w:val="auto"/>
          <w:spacing w:val="2"/>
          <w:sz w:val="28"/>
          <w:szCs w:val="28"/>
          <w:lang w:val="ru-RU"/>
        </w:rPr>
        <w:t>а</w:t>
      </w:r>
      <w:r w:rsidRPr="004851BA">
        <w:rPr>
          <w:rFonts w:ascii="Times New Roman" w:hAnsi="Times New Roman"/>
          <w:color w:val="auto"/>
          <w:spacing w:val="2"/>
          <w:sz w:val="28"/>
          <w:szCs w:val="28"/>
          <w:lang w:val="ru-RU"/>
        </w:rPr>
        <w:t>ция на ключевой стратегиче</w:t>
      </w:r>
      <w:r w:rsidRPr="004851BA">
        <w:rPr>
          <w:rFonts w:ascii="Times New Roman" w:hAnsi="Times New Roman"/>
          <w:color w:val="auto"/>
          <w:sz w:val="28"/>
          <w:szCs w:val="28"/>
          <w:lang w:val="ru-RU"/>
        </w:rPr>
        <w:t>ский приоритет н</w:t>
      </w:r>
      <w:r w:rsidRPr="004851BA">
        <w:rPr>
          <w:rFonts w:ascii="Times New Roman" w:hAnsi="Times New Roman"/>
          <w:color w:val="auto"/>
          <w:sz w:val="28"/>
          <w:szCs w:val="28"/>
          <w:lang w:val="ru-RU"/>
        </w:rPr>
        <w:t>е</w:t>
      </w:r>
      <w:r w:rsidRPr="004851BA">
        <w:rPr>
          <w:rFonts w:ascii="Times New Roman" w:hAnsi="Times New Roman"/>
          <w:color w:val="auto"/>
          <w:sz w:val="28"/>
          <w:szCs w:val="28"/>
          <w:lang w:val="ru-RU"/>
        </w:rPr>
        <w:t>прерывного образования</w:t>
      </w:r>
      <w:r w:rsidRPr="004851BA">
        <w:rPr>
          <w:rFonts w:ascii="Times New Roman" w:hAnsi="Times New Roman"/>
          <w:color w:val="auto"/>
          <w:sz w:val="28"/>
          <w:szCs w:val="28"/>
        </w:rPr>
        <w:t> </w:t>
      </w:r>
      <w:r w:rsidRPr="004851BA">
        <w:rPr>
          <w:rFonts w:ascii="Times New Roman" w:hAnsi="Times New Roman"/>
          <w:color w:val="auto"/>
          <w:sz w:val="28"/>
          <w:szCs w:val="28"/>
          <w:lang w:val="ru-RU"/>
        </w:rPr>
        <w:t>— формирование умения учиться, которое должно быть обеспечено формированием системы универсал</w:t>
      </w:r>
      <w:r w:rsidRPr="004851BA">
        <w:rPr>
          <w:rFonts w:ascii="Times New Roman" w:hAnsi="Times New Roman"/>
          <w:color w:val="auto"/>
          <w:sz w:val="28"/>
          <w:szCs w:val="28"/>
          <w:lang w:val="ru-RU"/>
        </w:rPr>
        <w:t>ь</w:t>
      </w:r>
      <w:r w:rsidRPr="004851BA">
        <w:rPr>
          <w:rFonts w:ascii="Times New Roman" w:hAnsi="Times New Roman"/>
          <w:color w:val="auto"/>
          <w:sz w:val="28"/>
          <w:szCs w:val="28"/>
          <w:lang w:val="ru-RU"/>
        </w:rPr>
        <w:t>ных учебных действий, а также на положениях ФГОС ДО, касающихся целевых орие</w:t>
      </w:r>
      <w:r w:rsidRPr="004851BA">
        <w:rPr>
          <w:rFonts w:ascii="Times New Roman" w:hAnsi="Times New Roman"/>
          <w:color w:val="auto"/>
          <w:sz w:val="28"/>
          <w:szCs w:val="28"/>
          <w:lang w:val="ru-RU"/>
        </w:rPr>
        <w:t>н</w:t>
      </w:r>
      <w:r w:rsidRPr="004851BA">
        <w:rPr>
          <w:rFonts w:ascii="Times New Roman" w:hAnsi="Times New Roman"/>
          <w:color w:val="auto"/>
          <w:sz w:val="28"/>
          <w:szCs w:val="28"/>
          <w:lang w:val="ru-RU"/>
        </w:rPr>
        <w:t>тиров на этапе завершения дошкольного образов</w:t>
      </w:r>
      <w:r w:rsidRPr="004851BA">
        <w:rPr>
          <w:rFonts w:ascii="Times New Roman" w:hAnsi="Times New Roman"/>
          <w:color w:val="auto"/>
          <w:sz w:val="28"/>
          <w:szCs w:val="28"/>
          <w:lang w:val="ru-RU"/>
        </w:rPr>
        <w:t>а</w:t>
      </w:r>
      <w:r w:rsidRPr="004851BA">
        <w:rPr>
          <w:rFonts w:ascii="Times New Roman" w:hAnsi="Times New Roman"/>
          <w:color w:val="auto"/>
          <w:sz w:val="28"/>
          <w:szCs w:val="28"/>
          <w:lang w:val="ru-RU"/>
        </w:rPr>
        <w:t>ния.</w:t>
      </w:r>
    </w:p>
    <w:p w14:paraId="208523F6" w14:textId="77777777" w:rsidR="00C34874" w:rsidRPr="004851BA" w:rsidRDefault="00C34874" w:rsidP="00C34874">
      <w:pPr>
        <w:pStyle w:val="27"/>
        <w:spacing w:before="120" w:after="0" w:line="240" w:lineRule="auto"/>
        <w:jc w:val="both"/>
        <w:rPr>
          <w:rFonts w:ascii="Times New Roman" w:hAnsi="Times New Roman" w:cs="Times New Roman"/>
          <w:b/>
          <w:bCs/>
          <w:iCs/>
          <w:w w:val="101"/>
          <w:sz w:val="28"/>
          <w:szCs w:val="28"/>
        </w:rPr>
      </w:pPr>
      <w:r w:rsidRPr="004851BA">
        <w:rPr>
          <w:rFonts w:ascii="Times New Roman" w:hAnsi="Times New Roman" w:cs="Times New Roman"/>
          <w:b/>
          <w:bCs/>
          <w:iCs/>
          <w:w w:val="101"/>
          <w:sz w:val="28"/>
          <w:szCs w:val="28"/>
        </w:rPr>
        <w:t xml:space="preserve">       План работы по преемственности «Детский сад – начальная школа» </w:t>
      </w:r>
    </w:p>
    <w:p w14:paraId="2EC15DE0"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Совместная скоординированная деятельность учителей начальных классов и  воспитателей дошкольных учреждений, готовящих детей к обучению в начальной школе, должна соответствовать требованиям времени, заказу государства на подготовку граждан, которые успешно ориентируются в современной обстановке и умеют применять знания в зависимости от её изменения. Изменение условий обучения в связи с переходом в школу не должно повлиять на процесс обучения так, чтобы у детей снизилась мотивация обучения, ухудшилось здоровье.</w:t>
      </w:r>
    </w:p>
    <w:p w14:paraId="4B3B151E"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Актуальность совместной работы по преемственности очевидна. Задачи этой работы таковы:</w:t>
      </w:r>
    </w:p>
    <w:p w14:paraId="34A60953"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xml:space="preserve">- объединение усилий воспитателей детских садов и школьных учителей   по снижению </w:t>
      </w:r>
      <w:r w:rsidRPr="004851BA">
        <w:rPr>
          <w:rFonts w:ascii="Times New Roman" w:hAnsi="Times New Roman" w:cs="Times New Roman"/>
          <w:bCs/>
          <w:iCs/>
          <w:w w:val="101"/>
          <w:sz w:val="28"/>
          <w:szCs w:val="28"/>
        </w:rPr>
        <w:lastRenderedPageBreak/>
        <w:t>стресса при переходе в начальную школу для успешного   обучения в 1 классе;</w:t>
      </w:r>
    </w:p>
    <w:p w14:paraId="60C07E6E"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обоюдное   знакомство   воспитателей    детского   сада  и   учителей   с   условиями, в которых занимались и будут учиться дети;</w:t>
      </w:r>
    </w:p>
    <w:p w14:paraId="53BF3487"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вследствие знакомства с  требованиями к    уровню    подготовки детей   школьного   возраста    к    обучению  в школе,   совершенствовать,    по   возможности  приблизить  работу воспитателей  по интеллектуальному   развитию дошкольников к необходимой высоте: речевое развитие и  умение связно высказывать свои мысли, развитие фонематического слуха, умения по слуху же определять звуки в речи и их последовательность в слове, достаточный уровень в умении проводить простейший анализ и синтез;</w:t>
      </w:r>
    </w:p>
    <w:p w14:paraId="694EEE77"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развитие в должной мере внимание, память дошкольников;</w:t>
      </w:r>
    </w:p>
    <w:p w14:paraId="141F39C1"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направить  усилия воспитателей на выработку у дошкольников качеств,    способствующих      умению      активно   воспринимать    информацию,   принимать задачу,   с   помощью старших    планировать    порядок    её   выполнения, ответственно   работать по плану, сделать проверку своих   действий и вывод;</w:t>
      </w:r>
    </w:p>
    <w:p w14:paraId="0CF75185"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способствовать  поддержке   и    развитию   творческой   инициативы   и   способностей     у     дошкольников      к       творческой     деятельности;</w:t>
      </w:r>
    </w:p>
    <w:p w14:paraId="06FF1BD5"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в    целях   скорейшей    адаптации  к  школьной среде первоклассников,   учителям   начальной    школы    изучить   индивидуальные особенности   дошкольников   и         систему       учебных        занятий     воспитателей   подготовительных групп;</w:t>
      </w:r>
    </w:p>
    <w:p w14:paraId="03DB7CEB"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наладить        сотрудничество       с     семьями   дошкольников   или  их   представителями  с   целью  ориентации действий семьи на подготовку   ребёнка к обучению в 1 классе;</w:t>
      </w:r>
    </w:p>
    <w:p w14:paraId="1654023D" w14:textId="77777777" w:rsidR="00C34874" w:rsidRPr="004851BA" w:rsidRDefault="00C34874" w:rsidP="00C34874">
      <w:pPr>
        <w:pStyle w:val="27"/>
        <w:spacing w:after="0" w:line="240" w:lineRule="auto"/>
        <w:jc w:val="both"/>
        <w:rPr>
          <w:rFonts w:ascii="Times New Roman" w:hAnsi="Times New Roman" w:cs="Times New Roman"/>
          <w:bCs/>
          <w:iCs/>
          <w:w w:val="101"/>
          <w:sz w:val="28"/>
          <w:szCs w:val="28"/>
        </w:rPr>
      </w:pPr>
      <w:r w:rsidRPr="004851BA">
        <w:rPr>
          <w:rFonts w:ascii="Times New Roman" w:hAnsi="Times New Roman" w:cs="Times New Roman"/>
          <w:bCs/>
          <w:iCs/>
          <w:w w:val="101"/>
          <w:sz w:val="28"/>
          <w:szCs w:val="28"/>
        </w:rPr>
        <w:t>- знакомство        учителей        и   воспитателей    с     физиологическими   особенностями    детей   6,5   лет,   особенностями   памяти,  мышления,   внимания   с   целью  наилучшего применения их в своей деятельности.</w:t>
      </w:r>
    </w:p>
    <w:p w14:paraId="2FE6A0D9" w14:textId="77777777" w:rsidR="00C34874" w:rsidRPr="004851BA" w:rsidRDefault="00C34874" w:rsidP="00C34874">
      <w:pPr>
        <w:jc w:val="both"/>
        <w:rPr>
          <w:sz w:val="28"/>
          <w:szCs w:val="28"/>
        </w:rPr>
      </w:pPr>
      <w:r>
        <w:rPr>
          <w:sz w:val="28"/>
          <w:szCs w:val="28"/>
        </w:rPr>
        <w:t xml:space="preserve">                                        </w:t>
      </w:r>
      <w:r w:rsidRPr="004851BA">
        <w:rPr>
          <w:b/>
          <w:sz w:val="28"/>
          <w:szCs w:val="28"/>
        </w:rPr>
        <w:t>План взаимодействия</w:t>
      </w:r>
    </w:p>
    <w:p w14:paraId="3DB571A2" w14:textId="77777777" w:rsidR="00C34874" w:rsidRPr="004851BA" w:rsidRDefault="00C34874" w:rsidP="00C34874">
      <w:pPr>
        <w:jc w:val="center"/>
        <w:rPr>
          <w:b/>
          <w:sz w:val="28"/>
          <w:szCs w:val="28"/>
        </w:rPr>
      </w:pPr>
      <w:r w:rsidRPr="004851BA">
        <w:rPr>
          <w:b/>
          <w:sz w:val="28"/>
          <w:szCs w:val="28"/>
        </w:rPr>
        <w:t>начальной школы и дошкольного образовательного</w:t>
      </w:r>
    </w:p>
    <w:p w14:paraId="74D534A8" w14:textId="77777777" w:rsidR="00C34874" w:rsidRPr="004851BA" w:rsidRDefault="00C34874" w:rsidP="00C34874">
      <w:pPr>
        <w:jc w:val="center"/>
        <w:rPr>
          <w:b/>
          <w:sz w:val="28"/>
          <w:szCs w:val="28"/>
        </w:rPr>
      </w:pPr>
      <w:r w:rsidRPr="004851BA">
        <w:rPr>
          <w:b/>
          <w:sz w:val="28"/>
          <w:szCs w:val="28"/>
        </w:rPr>
        <w:t>уч</w:t>
      </w:r>
      <w:r>
        <w:rPr>
          <w:b/>
          <w:sz w:val="28"/>
          <w:szCs w:val="28"/>
        </w:rPr>
        <w:t xml:space="preserve">реждения  «Сказка»  </w:t>
      </w:r>
    </w:p>
    <w:p w14:paraId="325204F2" w14:textId="77777777" w:rsidR="00C34874" w:rsidRPr="004851BA" w:rsidRDefault="00C34874" w:rsidP="00C34874">
      <w:pPr>
        <w:jc w:val="both"/>
        <w:rPr>
          <w:sz w:val="28"/>
          <w:szCs w:val="28"/>
        </w:rPr>
      </w:pPr>
      <w:r w:rsidRPr="004851BA">
        <w:rPr>
          <w:b/>
          <w:sz w:val="28"/>
          <w:szCs w:val="28"/>
        </w:rPr>
        <w:t xml:space="preserve">Цель: </w:t>
      </w:r>
      <w:r w:rsidRPr="004851BA">
        <w:rPr>
          <w:sz w:val="28"/>
          <w:szCs w:val="28"/>
        </w:rPr>
        <w:t>– реализовать единую линию развития личности, придав педагогическому проце</w:t>
      </w:r>
      <w:r w:rsidRPr="004851BA">
        <w:rPr>
          <w:sz w:val="28"/>
          <w:szCs w:val="28"/>
        </w:rPr>
        <w:t>с</w:t>
      </w:r>
      <w:r w:rsidRPr="004851BA">
        <w:rPr>
          <w:sz w:val="28"/>
          <w:szCs w:val="28"/>
        </w:rPr>
        <w:t>су целостный, последовательный и перспективный хара</w:t>
      </w:r>
      <w:r w:rsidRPr="004851BA">
        <w:rPr>
          <w:sz w:val="28"/>
          <w:szCs w:val="28"/>
        </w:rPr>
        <w:t>к</w:t>
      </w:r>
      <w:r w:rsidRPr="004851BA">
        <w:rPr>
          <w:sz w:val="28"/>
          <w:szCs w:val="28"/>
        </w:rPr>
        <w:t>тер.</w:t>
      </w:r>
    </w:p>
    <w:p w14:paraId="0F9491C2" w14:textId="77777777" w:rsidR="00C34874" w:rsidRPr="004851BA" w:rsidRDefault="00C34874" w:rsidP="00C34874">
      <w:pPr>
        <w:spacing w:line="360" w:lineRule="auto"/>
        <w:rPr>
          <w:b/>
          <w:sz w:val="28"/>
          <w:szCs w:val="28"/>
        </w:rPr>
      </w:pPr>
    </w:p>
    <w:tbl>
      <w:tblPr>
        <w:tblW w:w="99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2693"/>
        <w:gridCol w:w="2977"/>
        <w:gridCol w:w="2409"/>
      </w:tblGrid>
      <w:tr w:rsidR="00C34874" w:rsidRPr="004851BA" w14:paraId="771EA0AD" w14:textId="77777777" w:rsidTr="00BF2882">
        <w:tc>
          <w:tcPr>
            <w:tcW w:w="1844" w:type="dxa"/>
          </w:tcPr>
          <w:p w14:paraId="51A86AC9" w14:textId="77777777" w:rsidR="00C34874" w:rsidRPr="004851BA" w:rsidRDefault="00C34874" w:rsidP="00BF2882">
            <w:pPr>
              <w:spacing w:line="360" w:lineRule="auto"/>
              <w:jc w:val="center"/>
              <w:rPr>
                <w:b/>
                <w:sz w:val="28"/>
                <w:szCs w:val="28"/>
              </w:rPr>
            </w:pPr>
            <w:r w:rsidRPr="004851BA">
              <w:rPr>
                <w:b/>
                <w:sz w:val="28"/>
                <w:szCs w:val="28"/>
              </w:rPr>
              <w:t>Срок</w:t>
            </w:r>
          </w:p>
        </w:tc>
        <w:tc>
          <w:tcPr>
            <w:tcW w:w="2693" w:type="dxa"/>
          </w:tcPr>
          <w:p w14:paraId="45157A69" w14:textId="77777777" w:rsidR="00C34874" w:rsidRPr="004851BA" w:rsidRDefault="00C34874" w:rsidP="00BF2882">
            <w:pPr>
              <w:spacing w:line="360" w:lineRule="auto"/>
              <w:jc w:val="center"/>
              <w:rPr>
                <w:b/>
                <w:sz w:val="28"/>
                <w:szCs w:val="28"/>
              </w:rPr>
            </w:pPr>
            <w:r w:rsidRPr="004851BA">
              <w:rPr>
                <w:b/>
                <w:sz w:val="28"/>
                <w:szCs w:val="28"/>
              </w:rPr>
              <w:t>Мероприятие</w:t>
            </w:r>
          </w:p>
        </w:tc>
        <w:tc>
          <w:tcPr>
            <w:tcW w:w="2977" w:type="dxa"/>
          </w:tcPr>
          <w:p w14:paraId="6405DC5E" w14:textId="77777777" w:rsidR="00C34874" w:rsidRPr="004851BA" w:rsidRDefault="00C34874" w:rsidP="00BF2882">
            <w:pPr>
              <w:spacing w:line="360" w:lineRule="auto"/>
              <w:jc w:val="center"/>
              <w:rPr>
                <w:b/>
                <w:sz w:val="28"/>
                <w:szCs w:val="28"/>
              </w:rPr>
            </w:pPr>
            <w:r w:rsidRPr="004851BA">
              <w:rPr>
                <w:b/>
                <w:sz w:val="28"/>
                <w:szCs w:val="28"/>
              </w:rPr>
              <w:t>Цель</w:t>
            </w:r>
          </w:p>
        </w:tc>
        <w:tc>
          <w:tcPr>
            <w:tcW w:w="2409" w:type="dxa"/>
          </w:tcPr>
          <w:p w14:paraId="4FE3F443" w14:textId="77777777" w:rsidR="00C34874" w:rsidRPr="004851BA" w:rsidRDefault="00C34874" w:rsidP="00BF2882">
            <w:pPr>
              <w:spacing w:line="360" w:lineRule="auto"/>
              <w:jc w:val="center"/>
              <w:rPr>
                <w:b/>
                <w:sz w:val="28"/>
                <w:szCs w:val="28"/>
              </w:rPr>
            </w:pPr>
            <w:r w:rsidRPr="004851BA">
              <w:rPr>
                <w:b/>
                <w:sz w:val="28"/>
                <w:szCs w:val="28"/>
              </w:rPr>
              <w:t>Ответственный</w:t>
            </w:r>
          </w:p>
        </w:tc>
      </w:tr>
      <w:tr w:rsidR="00C34874" w:rsidRPr="004851BA" w14:paraId="45C84EE4" w14:textId="77777777" w:rsidTr="00BF2882">
        <w:tc>
          <w:tcPr>
            <w:tcW w:w="1844" w:type="dxa"/>
          </w:tcPr>
          <w:p w14:paraId="6D071417" w14:textId="77777777" w:rsidR="00C34874" w:rsidRPr="004851BA" w:rsidRDefault="00C34874" w:rsidP="00BF2882">
            <w:pPr>
              <w:jc w:val="both"/>
              <w:rPr>
                <w:sz w:val="28"/>
                <w:szCs w:val="28"/>
              </w:rPr>
            </w:pPr>
            <w:r w:rsidRPr="004851BA">
              <w:rPr>
                <w:sz w:val="28"/>
                <w:szCs w:val="28"/>
              </w:rPr>
              <w:t xml:space="preserve"> Се</w:t>
            </w:r>
            <w:r w:rsidRPr="004851BA">
              <w:rPr>
                <w:sz w:val="28"/>
                <w:szCs w:val="28"/>
              </w:rPr>
              <w:t>н</w:t>
            </w:r>
            <w:r w:rsidRPr="004851BA">
              <w:rPr>
                <w:sz w:val="28"/>
                <w:szCs w:val="28"/>
              </w:rPr>
              <w:t>тябрь</w:t>
            </w:r>
          </w:p>
        </w:tc>
        <w:tc>
          <w:tcPr>
            <w:tcW w:w="2693" w:type="dxa"/>
          </w:tcPr>
          <w:p w14:paraId="439AB150" w14:textId="77777777" w:rsidR="00C34874" w:rsidRPr="004851BA" w:rsidRDefault="00C34874" w:rsidP="00BF2882">
            <w:pPr>
              <w:rPr>
                <w:sz w:val="28"/>
                <w:szCs w:val="28"/>
              </w:rPr>
            </w:pPr>
            <w:r w:rsidRPr="004851BA">
              <w:rPr>
                <w:sz w:val="28"/>
                <w:szCs w:val="28"/>
              </w:rPr>
              <w:t>"Посвящение в пе</w:t>
            </w:r>
            <w:r w:rsidRPr="004851BA">
              <w:rPr>
                <w:sz w:val="28"/>
                <w:szCs w:val="28"/>
              </w:rPr>
              <w:t>р</w:t>
            </w:r>
            <w:r w:rsidRPr="004851BA">
              <w:rPr>
                <w:sz w:val="28"/>
                <w:szCs w:val="28"/>
              </w:rPr>
              <w:t>воклассники", праздник для перв</w:t>
            </w:r>
            <w:r w:rsidRPr="004851BA">
              <w:rPr>
                <w:sz w:val="28"/>
                <w:szCs w:val="28"/>
              </w:rPr>
              <w:t>о</w:t>
            </w:r>
            <w:r w:rsidRPr="004851BA">
              <w:rPr>
                <w:sz w:val="28"/>
                <w:szCs w:val="28"/>
              </w:rPr>
              <w:t>классников и пр</w:t>
            </w:r>
            <w:r w:rsidRPr="004851BA">
              <w:rPr>
                <w:sz w:val="28"/>
                <w:szCs w:val="28"/>
              </w:rPr>
              <w:t>и</w:t>
            </w:r>
            <w:r w:rsidRPr="004851BA">
              <w:rPr>
                <w:sz w:val="28"/>
                <w:szCs w:val="28"/>
              </w:rPr>
              <w:t>глашенных восп</w:t>
            </w:r>
            <w:r w:rsidRPr="004851BA">
              <w:rPr>
                <w:sz w:val="28"/>
                <w:szCs w:val="28"/>
              </w:rPr>
              <w:t>и</w:t>
            </w:r>
            <w:r w:rsidRPr="004851BA">
              <w:rPr>
                <w:sz w:val="28"/>
                <w:szCs w:val="28"/>
              </w:rPr>
              <w:t>танников ДОУ</w:t>
            </w:r>
          </w:p>
        </w:tc>
        <w:tc>
          <w:tcPr>
            <w:tcW w:w="2977" w:type="dxa"/>
          </w:tcPr>
          <w:p w14:paraId="209126C0" w14:textId="77777777" w:rsidR="00C34874" w:rsidRPr="004851BA" w:rsidRDefault="00C34874" w:rsidP="00BF2882">
            <w:pPr>
              <w:rPr>
                <w:sz w:val="28"/>
                <w:szCs w:val="28"/>
              </w:rPr>
            </w:pPr>
            <w:r w:rsidRPr="004851BA">
              <w:rPr>
                <w:sz w:val="28"/>
                <w:szCs w:val="28"/>
              </w:rPr>
              <w:t>Ознакомление восп</w:t>
            </w:r>
            <w:r w:rsidRPr="004851BA">
              <w:rPr>
                <w:sz w:val="28"/>
                <w:szCs w:val="28"/>
              </w:rPr>
              <w:t>и</w:t>
            </w:r>
            <w:r w:rsidRPr="004851BA">
              <w:rPr>
                <w:sz w:val="28"/>
                <w:szCs w:val="28"/>
              </w:rPr>
              <w:t>танников, их родит</w:t>
            </w:r>
            <w:r w:rsidRPr="004851BA">
              <w:rPr>
                <w:sz w:val="28"/>
                <w:szCs w:val="28"/>
              </w:rPr>
              <w:t>е</w:t>
            </w:r>
            <w:r w:rsidRPr="004851BA">
              <w:rPr>
                <w:sz w:val="28"/>
                <w:szCs w:val="28"/>
              </w:rPr>
              <w:t>лей и воспитателей ДОУ с раб</w:t>
            </w:r>
            <w:r w:rsidRPr="004851BA">
              <w:rPr>
                <w:sz w:val="28"/>
                <w:szCs w:val="28"/>
              </w:rPr>
              <w:t>о</w:t>
            </w:r>
            <w:r w:rsidRPr="004851BA">
              <w:rPr>
                <w:sz w:val="28"/>
                <w:szCs w:val="28"/>
              </w:rPr>
              <w:t>той школы</w:t>
            </w:r>
          </w:p>
        </w:tc>
        <w:tc>
          <w:tcPr>
            <w:tcW w:w="2409" w:type="dxa"/>
          </w:tcPr>
          <w:p w14:paraId="7B8861AC" w14:textId="77777777" w:rsidR="00C34874" w:rsidRDefault="00C34874" w:rsidP="00BF2882">
            <w:pPr>
              <w:jc w:val="both"/>
              <w:rPr>
                <w:sz w:val="28"/>
                <w:szCs w:val="28"/>
              </w:rPr>
            </w:pPr>
            <w:r>
              <w:rPr>
                <w:sz w:val="28"/>
                <w:szCs w:val="28"/>
              </w:rPr>
              <w:t>Учителя 1 кла</w:t>
            </w:r>
            <w:r>
              <w:rPr>
                <w:sz w:val="28"/>
                <w:szCs w:val="28"/>
              </w:rPr>
              <w:t>с</w:t>
            </w:r>
            <w:r>
              <w:rPr>
                <w:sz w:val="28"/>
                <w:szCs w:val="28"/>
              </w:rPr>
              <w:t>сов</w:t>
            </w:r>
          </w:p>
          <w:p w14:paraId="3A180017" w14:textId="77777777" w:rsidR="00C34874" w:rsidRPr="004851BA" w:rsidRDefault="00C34874" w:rsidP="00BF2882">
            <w:pPr>
              <w:jc w:val="both"/>
              <w:rPr>
                <w:sz w:val="28"/>
                <w:szCs w:val="28"/>
              </w:rPr>
            </w:pPr>
          </w:p>
        </w:tc>
      </w:tr>
      <w:tr w:rsidR="00C34874" w:rsidRPr="004851BA" w14:paraId="5DF5EA18" w14:textId="77777777" w:rsidTr="00BF2882">
        <w:tc>
          <w:tcPr>
            <w:tcW w:w="1844" w:type="dxa"/>
          </w:tcPr>
          <w:p w14:paraId="3087672E" w14:textId="77777777" w:rsidR="00C34874" w:rsidRPr="004851BA" w:rsidRDefault="00C34874" w:rsidP="00BF2882">
            <w:pPr>
              <w:jc w:val="both"/>
              <w:rPr>
                <w:sz w:val="28"/>
                <w:szCs w:val="28"/>
              </w:rPr>
            </w:pPr>
            <w:r w:rsidRPr="004851BA">
              <w:rPr>
                <w:sz w:val="28"/>
                <w:szCs w:val="28"/>
              </w:rPr>
              <w:t>О</w:t>
            </w:r>
            <w:r w:rsidRPr="004851BA">
              <w:rPr>
                <w:sz w:val="28"/>
                <w:szCs w:val="28"/>
              </w:rPr>
              <w:t>к</w:t>
            </w:r>
            <w:r w:rsidRPr="004851BA">
              <w:rPr>
                <w:sz w:val="28"/>
                <w:szCs w:val="28"/>
              </w:rPr>
              <w:t>тябрь-</w:t>
            </w:r>
          </w:p>
          <w:p w14:paraId="558E2E32" w14:textId="77777777" w:rsidR="00C34874" w:rsidRPr="004851BA" w:rsidRDefault="00C34874" w:rsidP="00BF2882">
            <w:pPr>
              <w:jc w:val="both"/>
              <w:rPr>
                <w:sz w:val="28"/>
                <w:szCs w:val="28"/>
              </w:rPr>
            </w:pPr>
            <w:r w:rsidRPr="004851BA">
              <w:rPr>
                <w:sz w:val="28"/>
                <w:szCs w:val="28"/>
              </w:rPr>
              <w:t xml:space="preserve">Ноябрь </w:t>
            </w:r>
          </w:p>
        </w:tc>
        <w:tc>
          <w:tcPr>
            <w:tcW w:w="2693" w:type="dxa"/>
          </w:tcPr>
          <w:p w14:paraId="4A8F0FE0" w14:textId="77777777" w:rsidR="00C34874" w:rsidRPr="004851BA" w:rsidRDefault="00C34874" w:rsidP="00BF2882">
            <w:pPr>
              <w:rPr>
                <w:sz w:val="28"/>
                <w:szCs w:val="28"/>
              </w:rPr>
            </w:pPr>
            <w:r w:rsidRPr="004851BA">
              <w:rPr>
                <w:sz w:val="28"/>
                <w:szCs w:val="28"/>
              </w:rPr>
              <w:t>"День открытых дверей" в школе. В пр</w:t>
            </w:r>
            <w:r w:rsidRPr="004851BA">
              <w:rPr>
                <w:sz w:val="28"/>
                <w:szCs w:val="28"/>
              </w:rPr>
              <w:t>о</w:t>
            </w:r>
            <w:r w:rsidRPr="004851BA">
              <w:rPr>
                <w:sz w:val="28"/>
                <w:szCs w:val="28"/>
              </w:rPr>
              <w:t>грамме:</w:t>
            </w:r>
          </w:p>
          <w:p w14:paraId="6D60EACD" w14:textId="77777777" w:rsidR="00C34874" w:rsidRPr="004851BA" w:rsidRDefault="00C34874" w:rsidP="00BF2882">
            <w:pPr>
              <w:rPr>
                <w:sz w:val="28"/>
                <w:szCs w:val="28"/>
              </w:rPr>
            </w:pPr>
            <w:r w:rsidRPr="004851BA">
              <w:rPr>
                <w:sz w:val="28"/>
                <w:szCs w:val="28"/>
              </w:rPr>
              <w:lastRenderedPageBreak/>
              <w:t>праздник "День осени" для восп</w:t>
            </w:r>
            <w:r w:rsidRPr="004851BA">
              <w:rPr>
                <w:sz w:val="28"/>
                <w:szCs w:val="28"/>
              </w:rPr>
              <w:t>и</w:t>
            </w:r>
            <w:r w:rsidRPr="004851BA">
              <w:rPr>
                <w:sz w:val="28"/>
                <w:szCs w:val="28"/>
              </w:rPr>
              <w:t>танников ДОУ и их родителей;</w:t>
            </w:r>
          </w:p>
          <w:p w14:paraId="3A1C9FED" w14:textId="77777777" w:rsidR="00C34874" w:rsidRPr="004851BA" w:rsidRDefault="00C34874" w:rsidP="00BF2882">
            <w:pPr>
              <w:rPr>
                <w:sz w:val="28"/>
                <w:szCs w:val="28"/>
              </w:rPr>
            </w:pPr>
            <w:r w:rsidRPr="004851BA">
              <w:rPr>
                <w:sz w:val="28"/>
                <w:szCs w:val="28"/>
              </w:rPr>
              <w:t>посещение уроков в 1-х классах;</w:t>
            </w:r>
          </w:p>
          <w:p w14:paraId="77301ED6" w14:textId="77777777" w:rsidR="00C34874" w:rsidRDefault="00C34874" w:rsidP="00BF2882">
            <w:pPr>
              <w:rPr>
                <w:sz w:val="28"/>
                <w:szCs w:val="28"/>
              </w:rPr>
            </w:pPr>
            <w:r w:rsidRPr="004851BA">
              <w:rPr>
                <w:sz w:val="28"/>
                <w:szCs w:val="28"/>
              </w:rPr>
              <w:t>встреча родителей будущих первокла</w:t>
            </w:r>
            <w:r w:rsidRPr="004851BA">
              <w:rPr>
                <w:sz w:val="28"/>
                <w:szCs w:val="28"/>
              </w:rPr>
              <w:t>с</w:t>
            </w:r>
            <w:r w:rsidRPr="004851BA">
              <w:rPr>
                <w:sz w:val="28"/>
                <w:szCs w:val="28"/>
              </w:rPr>
              <w:t>сников с замес</w:t>
            </w:r>
            <w:r>
              <w:rPr>
                <w:sz w:val="28"/>
                <w:szCs w:val="28"/>
              </w:rPr>
              <w:t>тит</w:t>
            </w:r>
            <w:r>
              <w:rPr>
                <w:sz w:val="28"/>
                <w:szCs w:val="28"/>
              </w:rPr>
              <w:t>е</w:t>
            </w:r>
            <w:r>
              <w:rPr>
                <w:sz w:val="28"/>
                <w:szCs w:val="28"/>
              </w:rPr>
              <w:t xml:space="preserve">лями </w:t>
            </w:r>
            <w:r w:rsidRPr="004851BA">
              <w:rPr>
                <w:sz w:val="28"/>
                <w:szCs w:val="28"/>
              </w:rPr>
              <w:t xml:space="preserve"> д</w:t>
            </w:r>
            <w:r w:rsidRPr="004851BA">
              <w:rPr>
                <w:sz w:val="28"/>
                <w:szCs w:val="28"/>
              </w:rPr>
              <w:t>и</w:t>
            </w:r>
            <w:r w:rsidRPr="004851BA">
              <w:rPr>
                <w:sz w:val="28"/>
                <w:szCs w:val="28"/>
              </w:rPr>
              <w:t xml:space="preserve">ректора по </w:t>
            </w:r>
            <w:r>
              <w:rPr>
                <w:sz w:val="28"/>
                <w:szCs w:val="28"/>
              </w:rPr>
              <w:t>НМР ,</w:t>
            </w:r>
            <w:r w:rsidRPr="004851BA">
              <w:rPr>
                <w:sz w:val="28"/>
                <w:szCs w:val="28"/>
              </w:rPr>
              <w:t>УВР</w:t>
            </w:r>
            <w:r>
              <w:rPr>
                <w:sz w:val="28"/>
                <w:szCs w:val="28"/>
              </w:rPr>
              <w:t>,ВР</w:t>
            </w:r>
            <w:r w:rsidRPr="004851BA">
              <w:rPr>
                <w:sz w:val="28"/>
                <w:szCs w:val="28"/>
              </w:rPr>
              <w:t xml:space="preserve"> </w:t>
            </w:r>
            <w:r>
              <w:rPr>
                <w:sz w:val="28"/>
                <w:szCs w:val="28"/>
              </w:rPr>
              <w:t>пс</w:t>
            </w:r>
            <w:r>
              <w:rPr>
                <w:sz w:val="28"/>
                <w:szCs w:val="28"/>
              </w:rPr>
              <w:t>и</w:t>
            </w:r>
            <w:r>
              <w:rPr>
                <w:sz w:val="28"/>
                <w:szCs w:val="28"/>
              </w:rPr>
              <w:t>хологом;</w:t>
            </w:r>
          </w:p>
          <w:p w14:paraId="0C1BEC7C" w14:textId="77777777" w:rsidR="00C34874" w:rsidRPr="004851BA" w:rsidRDefault="00C34874" w:rsidP="00BF2882">
            <w:pPr>
              <w:rPr>
                <w:sz w:val="28"/>
                <w:szCs w:val="28"/>
              </w:rPr>
            </w:pPr>
            <w:r>
              <w:rPr>
                <w:sz w:val="28"/>
                <w:szCs w:val="28"/>
              </w:rPr>
              <w:t>подготовительная работа к обучению в 1 классе</w:t>
            </w:r>
          </w:p>
        </w:tc>
        <w:tc>
          <w:tcPr>
            <w:tcW w:w="2977" w:type="dxa"/>
          </w:tcPr>
          <w:p w14:paraId="264C0486" w14:textId="77777777" w:rsidR="00C34874" w:rsidRPr="004851BA" w:rsidRDefault="00C34874" w:rsidP="00BF2882">
            <w:pPr>
              <w:rPr>
                <w:sz w:val="28"/>
                <w:szCs w:val="28"/>
              </w:rPr>
            </w:pPr>
            <w:r w:rsidRPr="004851BA">
              <w:rPr>
                <w:sz w:val="28"/>
                <w:szCs w:val="28"/>
              </w:rPr>
              <w:lastRenderedPageBreak/>
              <w:t>Ознакомление восп</w:t>
            </w:r>
            <w:r w:rsidRPr="004851BA">
              <w:rPr>
                <w:sz w:val="28"/>
                <w:szCs w:val="28"/>
              </w:rPr>
              <w:t>и</w:t>
            </w:r>
            <w:r w:rsidRPr="004851BA">
              <w:rPr>
                <w:sz w:val="28"/>
                <w:szCs w:val="28"/>
              </w:rPr>
              <w:t>танников, их родит</w:t>
            </w:r>
            <w:r w:rsidRPr="004851BA">
              <w:rPr>
                <w:sz w:val="28"/>
                <w:szCs w:val="28"/>
              </w:rPr>
              <w:t>е</w:t>
            </w:r>
            <w:r w:rsidRPr="004851BA">
              <w:rPr>
                <w:sz w:val="28"/>
                <w:szCs w:val="28"/>
              </w:rPr>
              <w:t xml:space="preserve">лей и </w:t>
            </w:r>
            <w:r w:rsidRPr="004851BA">
              <w:rPr>
                <w:sz w:val="28"/>
                <w:szCs w:val="28"/>
              </w:rPr>
              <w:lastRenderedPageBreak/>
              <w:t>воспитателей ДОУ с  системой о</w:t>
            </w:r>
            <w:r w:rsidRPr="004851BA">
              <w:rPr>
                <w:sz w:val="28"/>
                <w:szCs w:val="28"/>
              </w:rPr>
              <w:t>б</w:t>
            </w:r>
            <w:r w:rsidRPr="004851BA">
              <w:rPr>
                <w:sz w:val="28"/>
                <w:szCs w:val="28"/>
              </w:rPr>
              <w:t>разования в школе, педагогическим ко</w:t>
            </w:r>
            <w:r w:rsidRPr="004851BA">
              <w:rPr>
                <w:sz w:val="28"/>
                <w:szCs w:val="28"/>
              </w:rPr>
              <w:t>л</w:t>
            </w:r>
            <w:r w:rsidRPr="004851BA">
              <w:rPr>
                <w:sz w:val="28"/>
                <w:szCs w:val="28"/>
              </w:rPr>
              <w:t>лект</w:t>
            </w:r>
            <w:r w:rsidRPr="004851BA">
              <w:rPr>
                <w:sz w:val="28"/>
                <w:szCs w:val="28"/>
              </w:rPr>
              <w:t>и</w:t>
            </w:r>
            <w:r w:rsidRPr="004851BA">
              <w:rPr>
                <w:sz w:val="28"/>
                <w:szCs w:val="28"/>
              </w:rPr>
              <w:t>вом</w:t>
            </w:r>
          </w:p>
        </w:tc>
        <w:tc>
          <w:tcPr>
            <w:tcW w:w="2409" w:type="dxa"/>
          </w:tcPr>
          <w:p w14:paraId="4D565A5A" w14:textId="77777777" w:rsidR="00C34874" w:rsidRDefault="00C34874" w:rsidP="00BF2882">
            <w:pPr>
              <w:jc w:val="both"/>
              <w:rPr>
                <w:sz w:val="28"/>
                <w:szCs w:val="28"/>
              </w:rPr>
            </w:pPr>
            <w:r>
              <w:rPr>
                <w:sz w:val="28"/>
                <w:szCs w:val="28"/>
              </w:rPr>
              <w:lastRenderedPageBreak/>
              <w:t>Учителя нач.классов</w:t>
            </w:r>
          </w:p>
          <w:p w14:paraId="04D50817" w14:textId="77777777" w:rsidR="00C34874" w:rsidRPr="004851BA" w:rsidRDefault="00C34874" w:rsidP="00BF2882">
            <w:pPr>
              <w:jc w:val="both"/>
              <w:rPr>
                <w:sz w:val="28"/>
                <w:szCs w:val="28"/>
              </w:rPr>
            </w:pPr>
            <w:r>
              <w:rPr>
                <w:sz w:val="28"/>
                <w:szCs w:val="28"/>
              </w:rPr>
              <w:t>(будущих 1- х),</w:t>
            </w:r>
          </w:p>
          <w:p w14:paraId="7BA40237" w14:textId="77777777" w:rsidR="00C34874" w:rsidRPr="004851BA" w:rsidRDefault="00C34874" w:rsidP="00BF2882">
            <w:pPr>
              <w:jc w:val="both"/>
              <w:rPr>
                <w:sz w:val="28"/>
                <w:szCs w:val="28"/>
              </w:rPr>
            </w:pPr>
            <w:r w:rsidRPr="004851BA">
              <w:rPr>
                <w:sz w:val="28"/>
                <w:szCs w:val="28"/>
              </w:rPr>
              <w:lastRenderedPageBreak/>
              <w:t>заведующий ДОУ</w:t>
            </w:r>
          </w:p>
        </w:tc>
      </w:tr>
      <w:tr w:rsidR="00C34874" w:rsidRPr="004851BA" w14:paraId="1361C216" w14:textId="77777777" w:rsidTr="00BF2882">
        <w:tc>
          <w:tcPr>
            <w:tcW w:w="1844" w:type="dxa"/>
          </w:tcPr>
          <w:p w14:paraId="3E228D22" w14:textId="77777777" w:rsidR="00C34874" w:rsidRPr="004851BA" w:rsidRDefault="00C34874" w:rsidP="00BF2882">
            <w:pPr>
              <w:jc w:val="both"/>
              <w:rPr>
                <w:sz w:val="28"/>
                <w:szCs w:val="28"/>
              </w:rPr>
            </w:pPr>
            <w:r w:rsidRPr="004851BA">
              <w:rPr>
                <w:sz w:val="28"/>
                <w:szCs w:val="28"/>
              </w:rPr>
              <w:lastRenderedPageBreak/>
              <w:t>Декабрь</w:t>
            </w:r>
          </w:p>
          <w:p w14:paraId="4E8D3934" w14:textId="77777777" w:rsidR="00C34874" w:rsidRPr="004851BA" w:rsidRDefault="00C34874" w:rsidP="00BF2882">
            <w:pPr>
              <w:jc w:val="both"/>
              <w:rPr>
                <w:sz w:val="28"/>
                <w:szCs w:val="28"/>
              </w:rPr>
            </w:pPr>
            <w:r w:rsidRPr="004851BA">
              <w:rPr>
                <w:sz w:val="28"/>
                <w:szCs w:val="28"/>
              </w:rPr>
              <w:t>(в течение м</w:t>
            </w:r>
            <w:r w:rsidRPr="004851BA">
              <w:rPr>
                <w:sz w:val="28"/>
                <w:szCs w:val="28"/>
              </w:rPr>
              <w:t>е</w:t>
            </w:r>
            <w:r w:rsidRPr="004851BA">
              <w:rPr>
                <w:sz w:val="28"/>
                <w:szCs w:val="28"/>
              </w:rPr>
              <w:t>сяца)</w:t>
            </w:r>
          </w:p>
        </w:tc>
        <w:tc>
          <w:tcPr>
            <w:tcW w:w="2693" w:type="dxa"/>
          </w:tcPr>
          <w:p w14:paraId="1AD8504B" w14:textId="77777777" w:rsidR="00C34874" w:rsidRDefault="00C34874" w:rsidP="00BF2882">
            <w:pPr>
              <w:jc w:val="both"/>
              <w:rPr>
                <w:sz w:val="28"/>
                <w:szCs w:val="28"/>
              </w:rPr>
            </w:pPr>
            <w:r w:rsidRPr="004851BA">
              <w:rPr>
                <w:sz w:val="28"/>
                <w:szCs w:val="28"/>
              </w:rPr>
              <w:t>Новогодняя акция "Н</w:t>
            </w:r>
            <w:r w:rsidRPr="004851BA">
              <w:rPr>
                <w:sz w:val="28"/>
                <w:szCs w:val="28"/>
              </w:rPr>
              <w:t>а</w:t>
            </w:r>
            <w:r w:rsidRPr="004851BA">
              <w:rPr>
                <w:sz w:val="28"/>
                <w:szCs w:val="28"/>
              </w:rPr>
              <w:t>чальная школа – де</w:t>
            </w:r>
            <w:r w:rsidRPr="004851BA">
              <w:rPr>
                <w:sz w:val="28"/>
                <w:szCs w:val="28"/>
              </w:rPr>
              <w:t>т</w:t>
            </w:r>
            <w:r w:rsidRPr="004851BA">
              <w:rPr>
                <w:sz w:val="28"/>
                <w:szCs w:val="28"/>
              </w:rPr>
              <w:t>скому саду"</w:t>
            </w:r>
            <w:r>
              <w:rPr>
                <w:sz w:val="28"/>
                <w:szCs w:val="28"/>
              </w:rPr>
              <w:t>;</w:t>
            </w:r>
          </w:p>
          <w:p w14:paraId="778CFCE6" w14:textId="77777777" w:rsidR="00C34874" w:rsidRPr="004851BA" w:rsidRDefault="00C34874" w:rsidP="00BF2882">
            <w:pPr>
              <w:jc w:val="both"/>
              <w:rPr>
                <w:sz w:val="28"/>
                <w:szCs w:val="28"/>
              </w:rPr>
            </w:pPr>
            <w:r>
              <w:rPr>
                <w:sz w:val="28"/>
                <w:szCs w:val="28"/>
              </w:rPr>
              <w:t>подготовительная работа к обучению в 1 классе</w:t>
            </w:r>
          </w:p>
        </w:tc>
        <w:tc>
          <w:tcPr>
            <w:tcW w:w="2977" w:type="dxa"/>
          </w:tcPr>
          <w:p w14:paraId="76CEF179" w14:textId="77777777" w:rsidR="00C34874" w:rsidRPr="004851BA" w:rsidRDefault="00C34874" w:rsidP="00BF2882">
            <w:pPr>
              <w:rPr>
                <w:sz w:val="28"/>
                <w:szCs w:val="28"/>
              </w:rPr>
            </w:pPr>
            <w:r w:rsidRPr="004851BA">
              <w:rPr>
                <w:sz w:val="28"/>
                <w:szCs w:val="28"/>
              </w:rPr>
              <w:t>Повышение и</w:t>
            </w:r>
            <w:r w:rsidRPr="004851BA">
              <w:rPr>
                <w:sz w:val="28"/>
                <w:szCs w:val="28"/>
              </w:rPr>
              <w:t>н</w:t>
            </w:r>
            <w:r w:rsidRPr="004851BA">
              <w:rPr>
                <w:sz w:val="28"/>
                <w:szCs w:val="28"/>
              </w:rPr>
              <w:t>тереса восп</w:t>
            </w:r>
            <w:r w:rsidRPr="004851BA">
              <w:rPr>
                <w:sz w:val="28"/>
                <w:szCs w:val="28"/>
              </w:rPr>
              <w:t>и</w:t>
            </w:r>
            <w:r w:rsidRPr="004851BA">
              <w:rPr>
                <w:sz w:val="28"/>
                <w:szCs w:val="28"/>
              </w:rPr>
              <w:t>танников и их родителей к си</w:t>
            </w:r>
            <w:r w:rsidRPr="004851BA">
              <w:rPr>
                <w:sz w:val="28"/>
                <w:szCs w:val="28"/>
              </w:rPr>
              <w:t>с</w:t>
            </w:r>
            <w:r w:rsidRPr="004851BA">
              <w:rPr>
                <w:sz w:val="28"/>
                <w:szCs w:val="28"/>
              </w:rPr>
              <w:t>теме воспитательной раб</w:t>
            </w:r>
            <w:r w:rsidRPr="004851BA">
              <w:rPr>
                <w:sz w:val="28"/>
                <w:szCs w:val="28"/>
              </w:rPr>
              <w:t>о</w:t>
            </w:r>
            <w:r w:rsidRPr="004851BA">
              <w:rPr>
                <w:sz w:val="28"/>
                <w:szCs w:val="28"/>
              </w:rPr>
              <w:t>ты в школе</w:t>
            </w:r>
          </w:p>
        </w:tc>
        <w:tc>
          <w:tcPr>
            <w:tcW w:w="2409" w:type="dxa"/>
          </w:tcPr>
          <w:p w14:paraId="7C129AC7" w14:textId="77777777" w:rsidR="00C34874" w:rsidRDefault="00C34874" w:rsidP="00BF2882">
            <w:pPr>
              <w:jc w:val="both"/>
              <w:rPr>
                <w:sz w:val="28"/>
                <w:szCs w:val="28"/>
              </w:rPr>
            </w:pPr>
            <w:r>
              <w:rPr>
                <w:sz w:val="28"/>
                <w:szCs w:val="28"/>
              </w:rPr>
              <w:t>Учителя нач.классов</w:t>
            </w:r>
          </w:p>
          <w:p w14:paraId="70C8ACD1" w14:textId="77777777" w:rsidR="00C34874" w:rsidRPr="004851BA" w:rsidRDefault="00C34874" w:rsidP="00BF2882">
            <w:pPr>
              <w:jc w:val="both"/>
              <w:rPr>
                <w:sz w:val="28"/>
                <w:szCs w:val="28"/>
              </w:rPr>
            </w:pPr>
            <w:r>
              <w:rPr>
                <w:sz w:val="28"/>
                <w:szCs w:val="28"/>
              </w:rPr>
              <w:t>(будущих 1- х),</w:t>
            </w:r>
          </w:p>
          <w:p w14:paraId="5D9AB6C0" w14:textId="77777777" w:rsidR="00C34874" w:rsidRPr="004851BA" w:rsidRDefault="00C34874" w:rsidP="00BF2882">
            <w:pPr>
              <w:jc w:val="both"/>
              <w:rPr>
                <w:sz w:val="28"/>
                <w:szCs w:val="28"/>
              </w:rPr>
            </w:pPr>
            <w:r w:rsidRPr="004851BA">
              <w:rPr>
                <w:sz w:val="28"/>
                <w:szCs w:val="28"/>
              </w:rPr>
              <w:t>заведующий ДОУ</w:t>
            </w:r>
          </w:p>
        </w:tc>
      </w:tr>
      <w:tr w:rsidR="00C34874" w:rsidRPr="004851BA" w14:paraId="56A2EDE0" w14:textId="77777777" w:rsidTr="00BF2882">
        <w:tc>
          <w:tcPr>
            <w:tcW w:w="1844" w:type="dxa"/>
          </w:tcPr>
          <w:p w14:paraId="285F93C5" w14:textId="77777777" w:rsidR="00C34874" w:rsidRPr="004851BA" w:rsidRDefault="00C34874" w:rsidP="00BF2882">
            <w:pPr>
              <w:jc w:val="both"/>
              <w:rPr>
                <w:sz w:val="28"/>
                <w:szCs w:val="28"/>
              </w:rPr>
            </w:pPr>
            <w:r w:rsidRPr="004851BA">
              <w:rPr>
                <w:sz w:val="28"/>
                <w:szCs w:val="28"/>
              </w:rPr>
              <w:t>Январь - февраль</w:t>
            </w:r>
          </w:p>
          <w:p w14:paraId="75B4B4DF" w14:textId="77777777" w:rsidR="00C34874" w:rsidRPr="004851BA" w:rsidRDefault="00C34874" w:rsidP="00BF2882">
            <w:pPr>
              <w:jc w:val="both"/>
              <w:rPr>
                <w:sz w:val="28"/>
                <w:szCs w:val="28"/>
              </w:rPr>
            </w:pPr>
          </w:p>
        </w:tc>
        <w:tc>
          <w:tcPr>
            <w:tcW w:w="2693" w:type="dxa"/>
          </w:tcPr>
          <w:p w14:paraId="308BB3B7" w14:textId="77777777" w:rsidR="00C34874" w:rsidRPr="004851BA" w:rsidRDefault="00C34874" w:rsidP="00BF2882">
            <w:pPr>
              <w:rPr>
                <w:sz w:val="28"/>
                <w:szCs w:val="28"/>
              </w:rPr>
            </w:pPr>
            <w:r>
              <w:rPr>
                <w:sz w:val="28"/>
                <w:szCs w:val="28"/>
              </w:rPr>
              <w:t>Подготовительная р</w:t>
            </w:r>
            <w:r>
              <w:rPr>
                <w:sz w:val="28"/>
                <w:szCs w:val="28"/>
              </w:rPr>
              <w:t>а</w:t>
            </w:r>
            <w:r>
              <w:rPr>
                <w:sz w:val="28"/>
                <w:szCs w:val="28"/>
              </w:rPr>
              <w:t>бота к обучению в 1 классе</w:t>
            </w:r>
          </w:p>
        </w:tc>
        <w:tc>
          <w:tcPr>
            <w:tcW w:w="2977" w:type="dxa"/>
          </w:tcPr>
          <w:p w14:paraId="7A7A521D" w14:textId="77777777" w:rsidR="00C34874" w:rsidRPr="004851BA" w:rsidRDefault="00C34874" w:rsidP="00BF2882">
            <w:pPr>
              <w:rPr>
                <w:sz w:val="28"/>
                <w:szCs w:val="28"/>
              </w:rPr>
            </w:pPr>
            <w:r w:rsidRPr="004851BA">
              <w:rPr>
                <w:sz w:val="28"/>
                <w:szCs w:val="28"/>
              </w:rPr>
              <w:t>Выявление уровня г</w:t>
            </w:r>
            <w:r w:rsidRPr="004851BA">
              <w:rPr>
                <w:sz w:val="28"/>
                <w:szCs w:val="28"/>
              </w:rPr>
              <w:t>о</w:t>
            </w:r>
            <w:r w:rsidRPr="004851BA">
              <w:rPr>
                <w:sz w:val="28"/>
                <w:szCs w:val="28"/>
              </w:rPr>
              <w:t>товности дошкольн</w:t>
            </w:r>
            <w:r w:rsidRPr="004851BA">
              <w:rPr>
                <w:sz w:val="28"/>
                <w:szCs w:val="28"/>
              </w:rPr>
              <w:t>и</w:t>
            </w:r>
            <w:r w:rsidRPr="004851BA">
              <w:rPr>
                <w:sz w:val="28"/>
                <w:szCs w:val="28"/>
              </w:rPr>
              <w:t>ков к обучению в школе</w:t>
            </w:r>
            <w:r>
              <w:rPr>
                <w:sz w:val="28"/>
                <w:szCs w:val="28"/>
              </w:rPr>
              <w:t>.</w:t>
            </w:r>
          </w:p>
          <w:p w14:paraId="41AD0C2F" w14:textId="77777777" w:rsidR="00C34874" w:rsidRPr="004851BA" w:rsidRDefault="00C34874" w:rsidP="00BF2882">
            <w:pPr>
              <w:rPr>
                <w:sz w:val="28"/>
                <w:szCs w:val="28"/>
              </w:rPr>
            </w:pPr>
          </w:p>
          <w:p w14:paraId="26B94569" w14:textId="77777777" w:rsidR="00C34874" w:rsidRPr="004851BA" w:rsidRDefault="00C34874" w:rsidP="00BF2882">
            <w:pPr>
              <w:rPr>
                <w:sz w:val="28"/>
                <w:szCs w:val="28"/>
              </w:rPr>
            </w:pPr>
            <w:r w:rsidRPr="004851BA">
              <w:rPr>
                <w:sz w:val="28"/>
                <w:szCs w:val="28"/>
              </w:rPr>
              <w:t>Оказание професси</w:t>
            </w:r>
            <w:r w:rsidRPr="004851BA">
              <w:rPr>
                <w:sz w:val="28"/>
                <w:szCs w:val="28"/>
              </w:rPr>
              <w:t>о</w:t>
            </w:r>
            <w:r w:rsidRPr="004851BA">
              <w:rPr>
                <w:sz w:val="28"/>
                <w:szCs w:val="28"/>
              </w:rPr>
              <w:t>нальной помощи р</w:t>
            </w:r>
            <w:r w:rsidRPr="004851BA">
              <w:rPr>
                <w:sz w:val="28"/>
                <w:szCs w:val="28"/>
              </w:rPr>
              <w:t>о</w:t>
            </w:r>
            <w:r w:rsidRPr="004851BA">
              <w:rPr>
                <w:sz w:val="28"/>
                <w:szCs w:val="28"/>
              </w:rPr>
              <w:t>дит</w:t>
            </w:r>
            <w:r w:rsidRPr="004851BA">
              <w:rPr>
                <w:sz w:val="28"/>
                <w:szCs w:val="28"/>
              </w:rPr>
              <w:t>е</w:t>
            </w:r>
            <w:r w:rsidRPr="004851BA">
              <w:rPr>
                <w:sz w:val="28"/>
                <w:szCs w:val="28"/>
              </w:rPr>
              <w:t>лям при записи детей в 1-й класс шк</w:t>
            </w:r>
            <w:r w:rsidRPr="004851BA">
              <w:rPr>
                <w:sz w:val="28"/>
                <w:szCs w:val="28"/>
              </w:rPr>
              <w:t>о</w:t>
            </w:r>
            <w:r w:rsidRPr="004851BA">
              <w:rPr>
                <w:sz w:val="28"/>
                <w:szCs w:val="28"/>
              </w:rPr>
              <w:t>лы</w:t>
            </w:r>
          </w:p>
        </w:tc>
        <w:tc>
          <w:tcPr>
            <w:tcW w:w="2409" w:type="dxa"/>
          </w:tcPr>
          <w:p w14:paraId="2CA89AEC" w14:textId="77777777" w:rsidR="00C34874" w:rsidRDefault="00C34874" w:rsidP="00BF2882">
            <w:pPr>
              <w:jc w:val="both"/>
              <w:rPr>
                <w:sz w:val="28"/>
                <w:szCs w:val="28"/>
              </w:rPr>
            </w:pPr>
            <w:r>
              <w:rPr>
                <w:sz w:val="28"/>
                <w:szCs w:val="28"/>
              </w:rPr>
              <w:t>Учителя нач.классов</w:t>
            </w:r>
          </w:p>
          <w:p w14:paraId="5B4C180A" w14:textId="77777777" w:rsidR="00C34874" w:rsidRDefault="00C34874" w:rsidP="00BF2882">
            <w:pPr>
              <w:jc w:val="both"/>
              <w:rPr>
                <w:sz w:val="28"/>
                <w:szCs w:val="28"/>
              </w:rPr>
            </w:pPr>
            <w:r>
              <w:rPr>
                <w:sz w:val="28"/>
                <w:szCs w:val="28"/>
              </w:rPr>
              <w:t>(будущих 1- х),</w:t>
            </w:r>
          </w:p>
          <w:p w14:paraId="11431C57" w14:textId="77777777" w:rsidR="00C34874" w:rsidRPr="004851BA" w:rsidRDefault="00C34874" w:rsidP="00BF2882">
            <w:pPr>
              <w:jc w:val="both"/>
              <w:rPr>
                <w:sz w:val="28"/>
                <w:szCs w:val="28"/>
              </w:rPr>
            </w:pPr>
            <w:r w:rsidRPr="004851BA">
              <w:rPr>
                <w:sz w:val="28"/>
                <w:szCs w:val="28"/>
              </w:rPr>
              <w:t>заведующий ДОУ</w:t>
            </w:r>
          </w:p>
        </w:tc>
      </w:tr>
      <w:tr w:rsidR="00C34874" w:rsidRPr="004851BA" w14:paraId="0FA45033" w14:textId="77777777" w:rsidTr="00BF2882">
        <w:tc>
          <w:tcPr>
            <w:tcW w:w="1844" w:type="dxa"/>
          </w:tcPr>
          <w:p w14:paraId="438C9406" w14:textId="77777777" w:rsidR="00C34874" w:rsidRDefault="00C34874" w:rsidP="00BF2882">
            <w:pPr>
              <w:jc w:val="both"/>
              <w:rPr>
                <w:sz w:val="28"/>
                <w:szCs w:val="28"/>
              </w:rPr>
            </w:pPr>
            <w:r>
              <w:rPr>
                <w:sz w:val="28"/>
                <w:szCs w:val="28"/>
              </w:rPr>
              <w:t>Март-</w:t>
            </w:r>
          </w:p>
          <w:p w14:paraId="0317885E" w14:textId="77777777" w:rsidR="00C34874" w:rsidRPr="004851BA" w:rsidRDefault="00C34874" w:rsidP="00BF2882">
            <w:pPr>
              <w:jc w:val="both"/>
              <w:rPr>
                <w:sz w:val="28"/>
                <w:szCs w:val="28"/>
              </w:rPr>
            </w:pPr>
            <w:r>
              <w:rPr>
                <w:sz w:val="28"/>
                <w:szCs w:val="28"/>
              </w:rPr>
              <w:t>а</w:t>
            </w:r>
            <w:r w:rsidRPr="004851BA">
              <w:rPr>
                <w:sz w:val="28"/>
                <w:szCs w:val="28"/>
              </w:rPr>
              <w:t>прель</w:t>
            </w:r>
          </w:p>
          <w:p w14:paraId="38D73DFD" w14:textId="77777777" w:rsidR="00C34874" w:rsidRPr="004851BA" w:rsidRDefault="00C34874" w:rsidP="00BF2882">
            <w:pPr>
              <w:jc w:val="both"/>
              <w:rPr>
                <w:sz w:val="28"/>
                <w:szCs w:val="28"/>
              </w:rPr>
            </w:pPr>
            <w:r w:rsidRPr="004851BA">
              <w:rPr>
                <w:sz w:val="28"/>
                <w:szCs w:val="28"/>
              </w:rPr>
              <w:t>(в течение дополн</w:t>
            </w:r>
            <w:r w:rsidRPr="004851BA">
              <w:rPr>
                <w:sz w:val="28"/>
                <w:szCs w:val="28"/>
              </w:rPr>
              <w:t>и</w:t>
            </w:r>
            <w:r w:rsidRPr="004851BA">
              <w:rPr>
                <w:sz w:val="28"/>
                <w:szCs w:val="28"/>
              </w:rPr>
              <w:t>тельных к</w:t>
            </w:r>
            <w:r w:rsidRPr="004851BA">
              <w:rPr>
                <w:sz w:val="28"/>
                <w:szCs w:val="28"/>
              </w:rPr>
              <w:t>а</w:t>
            </w:r>
            <w:r w:rsidRPr="004851BA">
              <w:rPr>
                <w:sz w:val="28"/>
                <w:szCs w:val="28"/>
              </w:rPr>
              <w:t>никул в 1-х классах)</w:t>
            </w:r>
          </w:p>
        </w:tc>
        <w:tc>
          <w:tcPr>
            <w:tcW w:w="2693" w:type="dxa"/>
          </w:tcPr>
          <w:p w14:paraId="3471E376" w14:textId="77777777" w:rsidR="00C34874" w:rsidRDefault="00C34874" w:rsidP="00BF2882">
            <w:pPr>
              <w:rPr>
                <w:sz w:val="28"/>
                <w:szCs w:val="28"/>
              </w:rPr>
            </w:pPr>
            <w:r w:rsidRPr="004851BA">
              <w:rPr>
                <w:sz w:val="28"/>
                <w:szCs w:val="28"/>
              </w:rPr>
              <w:t>Занятия учителей</w:t>
            </w:r>
          </w:p>
          <w:p w14:paraId="102FFA77" w14:textId="77777777" w:rsidR="00C34874" w:rsidRPr="004851BA" w:rsidRDefault="00C34874" w:rsidP="00BF2882">
            <w:pPr>
              <w:rPr>
                <w:sz w:val="28"/>
                <w:szCs w:val="28"/>
              </w:rPr>
            </w:pPr>
            <w:r w:rsidRPr="004851BA">
              <w:rPr>
                <w:sz w:val="28"/>
                <w:szCs w:val="28"/>
              </w:rPr>
              <w:t xml:space="preserve"> 1-х классов с д</w:t>
            </w:r>
            <w:r w:rsidRPr="004851BA">
              <w:rPr>
                <w:sz w:val="28"/>
                <w:szCs w:val="28"/>
              </w:rPr>
              <w:t>о</w:t>
            </w:r>
            <w:r w:rsidRPr="004851BA">
              <w:rPr>
                <w:sz w:val="28"/>
                <w:szCs w:val="28"/>
              </w:rPr>
              <w:t>школьниками. В программе: разв</w:t>
            </w:r>
            <w:r w:rsidRPr="004851BA">
              <w:rPr>
                <w:sz w:val="28"/>
                <w:szCs w:val="28"/>
              </w:rPr>
              <w:t>и</w:t>
            </w:r>
            <w:r w:rsidRPr="004851BA">
              <w:rPr>
                <w:sz w:val="28"/>
                <w:szCs w:val="28"/>
              </w:rPr>
              <w:t>вающие занятия по математике, обуч</w:t>
            </w:r>
            <w:r w:rsidRPr="004851BA">
              <w:rPr>
                <w:sz w:val="28"/>
                <w:szCs w:val="28"/>
              </w:rPr>
              <w:t>е</w:t>
            </w:r>
            <w:r w:rsidRPr="004851BA">
              <w:rPr>
                <w:sz w:val="28"/>
                <w:szCs w:val="28"/>
              </w:rPr>
              <w:t xml:space="preserve">нию грамоте, по предметам </w:t>
            </w:r>
            <w:r w:rsidRPr="004851BA">
              <w:rPr>
                <w:sz w:val="28"/>
                <w:szCs w:val="28"/>
              </w:rPr>
              <w:lastRenderedPageBreak/>
              <w:t>эстет</w:t>
            </w:r>
            <w:r w:rsidRPr="004851BA">
              <w:rPr>
                <w:sz w:val="28"/>
                <w:szCs w:val="28"/>
              </w:rPr>
              <w:t>и</w:t>
            </w:r>
            <w:r w:rsidRPr="004851BA">
              <w:rPr>
                <w:sz w:val="28"/>
                <w:szCs w:val="28"/>
              </w:rPr>
              <w:t>ческой направле</w:t>
            </w:r>
            <w:r w:rsidRPr="004851BA">
              <w:rPr>
                <w:sz w:val="28"/>
                <w:szCs w:val="28"/>
              </w:rPr>
              <w:t>н</w:t>
            </w:r>
            <w:r w:rsidRPr="004851BA">
              <w:rPr>
                <w:sz w:val="28"/>
                <w:szCs w:val="28"/>
              </w:rPr>
              <w:t>ности</w:t>
            </w:r>
          </w:p>
        </w:tc>
        <w:tc>
          <w:tcPr>
            <w:tcW w:w="2977" w:type="dxa"/>
          </w:tcPr>
          <w:p w14:paraId="1BA85D7B" w14:textId="77777777" w:rsidR="00C34874" w:rsidRPr="004851BA" w:rsidRDefault="00C34874" w:rsidP="00BF2882">
            <w:pPr>
              <w:rPr>
                <w:sz w:val="28"/>
                <w:szCs w:val="28"/>
              </w:rPr>
            </w:pPr>
            <w:r w:rsidRPr="004851BA">
              <w:rPr>
                <w:sz w:val="28"/>
                <w:szCs w:val="28"/>
              </w:rPr>
              <w:lastRenderedPageBreak/>
              <w:t>Повышение мотив</w:t>
            </w:r>
            <w:r w:rsidRPr="004851BA">
              <w:rPr>
                <w:sz w:val="28"/>
                <w:szCs w:val="28"/>
              </w:rPr>
              <w:t>а</w:t>
            </w:r>
            <w:r w:rsidRPr="004851BA">
              <w:rPr>
                <w:sz w:val="28"/>
                <w:szCs w:val="28"/>
              </w:rPr>
              <w:t>ции дошк</w:t>
            </w:r>
            <w:r w:rsidRPr="004851BA">
              <w:rPr>
                <w:sz w:val="28"/>
                <w:szCs w:val="28"/>
              </w:rPr>
              <w:t>о</w:t>
            </w:r>
            <w:r w:rsidRPr="004851BA">
              <w:rPr>
                <w:sz w:val="28"/>
                <w:szCs w:val="28"/>
              </w:rPr>
              <w:t>льников к об</w:t>
            </w:r>
            <w:r w:rsidRPr="004851BA">
              <w:rPr>
                <w:sz w:val="28"/>
                <w:szCs w:val="28"/>
              </w:rPr>
              <w:t>у</w:t>
            </w:r>
            <w:r w:rsidRPr="004851BA">
              <w:rPr>
                <w:sz w:val="28"/>
                <w:szCs w:val="28"/>
              </w:rPr>
              <w:t>чению в школе</w:t>
            </w:r>
          </w:p>
        </w:tc>
        <w:tc>
          <w:tcPr>
            <w:tcW w:w="2409" w:type="dxa"/>
          </w:tcPr>
          <w:p w14:paraId="2516FEA5" w14:textId="77777777" w:rsidR="00C34874" w:rsidRDefault="00C34874" w:rsidP="00BF2882">
            <w:pPr>
              <w:jc w:val="both"/>
              <w:rPr>
                <w:sz w:val="28"/>
                <w:szCs w:val="28"/>
              </w:rPr>
            </w:pPr>
            <w:r>
              <w:rPr>
                <w:sz w:val="28"/>
                <w:szCs w:val="28"/>
              </w:rPr>
              <w:t>Учителя нач.классов</w:t>
            </w:r>
          </w:p>
          <w:p w14:paraId="7E33B3F0" w14:textId="77777777" w:rsidR="00C34874" w:rsidRPr="004851BA" w:rsidRDefault="00C34874" w:rsidP="00BF2882">
            <w:pPr>
              <w:jc w:val="both"/>
              <w:rPr>
                <w:sz w:val="28"/>
                <w:szCs w:val="28"/>
              </w:rPr>
            </w:pPr>
            <w:r>
              <w:rPr>
                <w:sz w:val="28"/>
                <w:szCs w:val="28"/>
              </w:rPr>
              <w:t>(будущих 1- х)</w:t>
            </w:r>
          </w:p>
          <w:p w14:paraId="208B00A4" w14:textId="77777777" w:rsidR="00C34874" w:rsidRPr="004851BA" w:rsidRDefault="00C34874" w:rsidP="00BF2882">
            <w:pPr>
              <w:jc w:val="both"/>
              <w:rPr>
                <w:sz w:val="28"/>
                <w:szCs w:val="28"/>
              </w:rPr>
            </w:pPr>
          </w:p>
        </w:tc>
      </w:tr>
      <w:tr w:rsidR="00C34874" w:rsidRPr="004851BA" w14:paraId="6272C790" w14:textId="77777777" w:rsidTr="00BF2882">
        <w:tc>
          <w:tcPr>
            <w:tcW w:w="1844" w:type="dxa"/>
          </w:tcPr>
          <w:p w14:paraId="2DA565FB" w14:textId="77777777" w:rsidR="00C34874" w:rsidRPr="004851BA" w:rsidRDefault="00C34874" w:rsidP="00BF2882">
            <w:pPr>
              <w:jc w:val="both"/>
              <w:rPr>
                <w:sz w:val="28"/>
                <w:szCs w:val="28"/>
              </w:rPr>
            </w:pPr>
            <w:r w:rsidRPr="004851BA">
              <w:rPr>
                <w:sz w:val="28"/>
                <w:szCs w:val="28"/>
              </w:rPr>
              <w:t>Апрель – май</w:t>
            </w:r>
          </w:p>
        </w:tc>
        <w:tc>
          <w:tcPr>
            <w:tcW w:w="2693" w:type="dxa"/>
          </w:tcPr>
          <w:p w14:paraId="3D462387" w14:textId="77777777" w:rsidR="00C34874" w:rsidRPr="004851BA" w:rsidRDefault="00C34874" w:rsidP="00BF2882">
            <w:pPr>
              <w:jc w:val="both"/>
              <w:rPr>
                <w:sz w:val="28"/>
                <w:szCs w:val="28"/>
              </w:rPr>
            </w:pPr>
            <w:r w:rsidRPr="004851BA">
              <w:rPr>
                <w:sz w:val="28"/>
                <w:szCs w:val="28"/>
              </w:rPr>
              <w:t>Прием детей в шк</w:t>
            </w:r>
            <w:r w:rsidRPr="004851BA">
              <w:rPr>
                <w:sz w:val="28"/>
                <w:szCs w:val="28"/>
              </w:rPr>
              <w:t>о</w:t>
            </w:r>
            <w:r w:rsidRPr="004851BA">
              <w:rPr>
                <w:sz w:val="28"/>
                <w:szCs w:val="28"/>
              </w:rPr>
              <w:t>лу</w:t>
            </w:r>
            <w:r>
              <w:rPr>
                <w:sz w:val="28"/>
                <w:szCs w:val="28"/>
              </w:rPr>
              <w:t>;р</w:t>
            </w:r>
            <w:r w:rsidRPr="004851BA">
              <w:rPr>
                <w:sz w:val="28"/>
                <w:szCs w:val="28"/>
              </w:rPr>
              <w:t>одительское с</w:t>
            </w:r>
            <w:r w:rsidRPr="004851BA">
              <w:rPr>
                <w:sz w:val="28"/>
                <w:szCs w:val="28"/>
              </w:rPr>
              <w:t>о</w:t>
            </w:r>
            <w:r w:rsidRPr="004851BA">
              <w:rPr>
                <w:sz w:val="28"/>
                <w:szCs w:val="28"/>
              </w:rPr>
              <w:t>брание для родит</w:t>
            </w:r>
            <w:r w:rsidRPr="004851BA">
              <w:rPr>
                <w:sz w:val="28"/>
                <w:szCs w:val="28"/>
              </w:rPr>
              <w:t>е</w:t>
            </w:r>
            <w:r w:rsidRPr="004851BA">
              <w:rPr>
                <w:sz w:val="28"/>
                <w:szCs w:val="28"/>
              </w:rPr>
              <w:t>лей будущих перв</w:t>
            </w:r>
            <w:r w:rsidRPr="004851BA">
              <w:rPr>
                <w:sz w:val="28"/>
                <w:szCs w:val="28"/>
              </w:rPr>
              <w:t>о</w:t>
            </w:r>
            <w:r w:rsidRPr="004851BA">
              <w:rPr>
                <w:sz w:val="28"/>
                <w:szCs w:val="28"/>
              </w:rPr>
              <w:t>классников</w:t>
            </w:r>
          </w:p>
        </w:tc>
        <w:tc>
          <w:tcPr>
            <w:tcW w:w="2977" w:type="dxa"/>
          </w:tcPr>
          <w:p w14:paraId="46CDC79C" w14:textId="77777777" w:rsidR="00C34874" w:rsidRPr="004851BA" w:rsidRDefault="00C34874" w:rsidP="00BF2882">
            <w:pPr>
              <w:jc w:val="both"/>
              <w:rPr>
                <w:sz w:val="28"/>
                <w:szCs w:val="28"/>
              </w:rPr>
            </w:pPr>
            <w:r w:rsidRPr="004851BA">
              <w:rPr>
                <w:sz w:val="28"/>
                <w:szCs w:val="28"/>
              </w:rPr>
              <w:t>Начало комплектов</w:t>
            </w:r>
            <w:r w:rsidRPr="004851BA">
              <w:rPr>
                <w:sz w:val="28"/>
                <w:szCs w:val="28"/>
              </w:rPr>
              <w:t>а</w:t>
            </w:r>
            <w:r w:rsidRPr="004851BA">
              <w:rPr>
                <w:sz w:val="28"/>
                <w:szCs w:val="28"/>
              </w:rPr>
              <w:t>ния первых кла</w:t>
            </w:r>
            <w:r w:rsidRPr="004851BA">
              <w:rPr>
                <w:sz w:val="28"/>
                <w:szCs w:val="28"/>
              </w:rPr>
              <w:t>с</w:t>
            </w:r>
            <w:r w:rsidRPr="004851BA">
              <w:rPr>
                <w:sz w:val="28"/>
                <w:szCs w:val="28"/>
              </w:rPr>
              <w:t>сов</w:t>
            </w:r>
          </w:p>
        </w:tc>
        <w:tc>
          <w:tcPr>
            <w:tcW w:w="2409" w:type="dxa"/>
          </w:tcPr>
          <w:p w14:paraId="5F6F9625" w14:textId="77777777" w:rsidR="00C34874" w:rsidRDefault="00C34874" w:rsidP="00BF2882">
            <w:pPr>
              <w:jc w:val="both"/>
              <w:rPr>
                <w:sz w:val="28"/>
                <w:szCs w:val="28"/>
              </w:rPr>
            </w:pPr>
            <w:r>
              <w:rPr>
                <w:sz w:val="28"/>
                <w:szCs w:val="28"/>
              </w:rPr>
              <w:t>Учителя начал</w:t>
            </w:r>
            <w:r>
              <w:rPr>
                <w:sz w:val="28"/>
                <w:szCs w:val="28"/>
              </w:rPr>
              <w:t>ь</w:t>
            </w:r>
            <w:r>
              <w:rPr>
                <w:sz w:val="28"/>
                <w:szCs w:val="28"/>
              </w:rPr>
              <w:t>ных классов</w:t>
            </w:r>
          </w:p>
          <w:p w14:paraId="56DFE78D" w14:textId="77777777" w:rsidR="00C34874" w:rsidRPr="004851BA" w:rsidRDefault="00C34874" w:rsidP="00BF2882">
            <w:pPr>
              <w:jc w:val="both"/>
              <w:rPr>
                <w:sz w:val="28"/>
                <w:szCs w:val="28"/>
              </w:rPr>
            </w:pPr>
            <w:r>
              <w:rPr>
                <w:sz w:val="28"/>
                <w:szCs w:val="28"/>
              </w:rPr>
              <w:t>(будущих 1- х)</w:t>
            </w:r>
          </w:p>
          <w:p w14:paraId="66C2EB74" w14:textId="77777777" w:rsidR="00C34874" w:rsidRDefault="00C34874" w:rsidP="00BF2882">
            <w:pPr>
              <w:jc w:val="both"/>
              <w:rPr>
                <w:sz w:val="28"/>
                <w:szCs w:val="28"/>
              </w:rPr>
            </w:pPr>
          </w:p>
          <w:p w14:paraId="5ECFBC2C" w14:textId="77777777" w:rsidR="00C34874" w:rsidRPr="004851BA" w:rsidRDefault="00C34874" w:rsidP="00BF2882">
            <w:pPr>
              <w:jc w:val="both"/>
              <w:rPr>
                <w:sz w:val="28"/>
                <w:szCs w:val="28"/>
              </w:rPr>
            </w:pPr>
          </w:p>
        </w:tc>
      </w:tr>
    </w:tbl>
    <w:p w14:paraId="685EC882" w14:textId="77777777" w:rsidR="00C34874" w:rsidRPr="004851BA" w:rsidRDefault="00C34874" w:rsidP="00C34874">
      <w:pPr>
        <w:rPr>
          <w:sz w:val="28"/>
          <w:szCs w:val="28"/>
        </w:rPr>
      </w:pPr>
    </w:p>
    <w:p w14:paraId="173F2455"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Pr>
          <w:rFonts w:ascii="Times New Roman" w:hAnsi="Times New Roman" w:cs="Times New Roman"/>
          <w:sz w:val="28"/>
          <w:szCs w:val="28"/>
        </w:rPr>
        <w:tab/>
      </w:r>
      <w:r w:rsidRPr="004851BA">
        <w:rPr>
          <w:rFonts w:ascii="Times New Roman" w:hAnsi="Times New Roman" w:cs="Times New Roman"/>
          <w:w w:val="101"/>
          <w:sz w:val="28"/>
          <w:szCs w:val="28"/>
        </w:rPr>
        <w:t>На усиление преемственности дошкольного и начального образования направить следующие практические меры:</w:t>
      </w:r>
    </w:p>
    <w:p w14:paraId="6C618314"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выделить критерии психологической и других видов готовности ребенка к обучению в школе, и в соответствии с ними разработать программу развивающих занятий в дошкольном учреждении;</w:t>
      </w:r>
    </w:p>
    <w:p w14:paraId="73EE8AED"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совершенствовать работу воспитателей по развитию у дошкольников интеллектуальных, коммуникативных и других умений, необходимых для успешного обучения в начальной школе: речи, самостоятельного связного речевого высказывания, фонематического слуха, мелкой моторики и др.</w:t>
      </w:r>
    </w:p>
    <w:p w14:paraId="21549F42"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направить усилия воспитателей на выработку у дошкольников самостоятельности, ответственности и активности в выполнении заданий и поручений взрослых;</w:t>
      </w:r>
    </w:p>
    <w:p w14:paraId="466E75E0"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определить систему диагностических методов, необходимых для обследования ребенка дошкольного возраста, поступающего в 1 класс;</w:t>
      </w:r>
    </w:p>
    <w:p w14:paraId="16ACF67B"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педагогу – психологу  совместно с учителем провести обследование детей, поступающих в 1 класс на предмет психологической, физической, социальн</w:t>
      </w:r>
      <w:r>
        <w:rPr>
          <w:rFonts w:ascii="Times New Roman" w:hAnsi="Times New Roman" w:cs="Times New Roman"/>
          <w:w w:val="101"/>
          <w:sz w:val="28"/>
          <w:szCs w:val="28"/>
        </w:rPr>
        <w:t>ой готовности к обучению в гимназии</w:t>
      </w:r>
      <w:r w:rsidRPr="004851BA">
        <w:rPr>
          <w:rFonts w:ascii="Times New Roman" w:hAnsi="Times New Roman" w:cs="Times New Roman"/>
          <w:w w:val="101"/>
          <w:sz w:val="28"/>
          <w:szCs w:val="28"/>
        </w:rPr>
        <w:t>;</w:t>
      </w:r>
    </w:p>
    <w:p w14:paraId="047899F0"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совершенствовать работу групп по подготовке детей к школе, которую ведут педагоги, набирающие 1 класс;</w:t>
      </w:r>
    </w:p>
    <w:p w14:paraId="21B64A15"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первый год начального обучения имеет статус адаптационного, поэтому в обучении первоклассников сохранить основные элементы ведущей деятельности дошкольного возраста;</w:t>
      </w:r>
    </w:p>
    <w:p w14:paraId="6944BC73" w14:textId="77777777" w:rsidR="00C34874" w:rsidRPr="004851BA"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с целью снятия напряжения в сентябре-октябре проводить ежедневно по три урока, остальное время заполнять целевыми прогулками, экскурсиями, физкультурными занятиями, развивающими играми;</w:t>
      </w:r>
    </w:p>
    <w:p w14:paraId="0CFE8A28" w14:textId="77777777" w:rsidR="00C34874" w:rsidRPr="00607AB2" w:rsidRDefault="00C34874" w:rsidP="00C34874">
      <w:pPr>
        <w:pStyle w:val="27"/>
        <w:spacing w:after="0" w:line="240" w:lineRule="auto"/>
        <w:jc w:val="both"/>
        <w:rPr>
          <w:rFonts w:ascii="Times New Roman" w:hAnsi="Times New Roman" w:cs="Times New Roman"/>
          <w:w w:val="101"/>
          <w:sz w:val="28"/>
          <w:szCs w:val="28"/>
        </w:rPr>
      </w:pPr>
      <w:r w:rsidRPr="004851BA">
        <w:rPr>
          <w:rFonts w:ascii="Times New Roman" w:hAnsi="Times New Roman" w:cs="Times New Roman"/>
          <w:w w:val="101"/>
          <w:sz w:val="28"/>
          <w:szCs w:val="28"/>
        </w:rPr>
        <w:t>- на четвертых уроках использовать не классно-урочную, а иные формы организации учебного процесса (урок-игра, урок-экскурсия, урок –театрализованное представление и др.)</w:t>
      </w:r>
      <w:bookmarkStart w:id="59" w:name="_Toc419128773"/>
      <w:bookmarkStart w:id="60" w:name="_Toc419128432"/>
      <w:bookmarkStart w:id="61" w:name="_Toc419128205"/>
    </w:p>
    <w:p w14:paraId="1C06D61C" w14:textId="77777777" w:rsidR="00C34874" w:rsidRPr="004851BA" w:rsidRDefault="00C34874" w:rsidP="00C34874">
      <w:pPr>
        <w:rPr>
          <w:b/>
          <w:sz w:val="28"/>
          <w:szCs w:val="28"/>
        </w:rPr>
      </w:pPr>
      <w:r w:rsidRPr="004851BA">
        <w:rPr>
          <w:b/>
          <w:sz w:val="28"/>
          <w:szCs w:val="28"/>
        </w:rPr>
        <w:t xml:space="preserve"> Методика и инструментарий оценки успешности освоения и применения учащим</w:t>
      </w:r>
      <w:r w:rsidRPr="004851BA">
        <w:rPr>
          <w:b/>
          <w:sz w:val="28"/>
          <w:szCs w:val="28"/>
        </w:rPr>
        <w:t>и</w:t>
      </w:r>
      <w:r w:rsidRPr="004851BA">
        <w:rPr>
          <w:b/>
          <w:sz w:val="28"/>
          <w:szCs w:val="28"/>
        </w:rPr>
        <w:t>ся универсальных учебных действий</w:t>
      </w:r>
      <w:bookmarkEnd w:id="59"/>
      <w:bookmarkEnd w:id="60"/>
      <w:bookmarkEnd w:id="61"/>
    </w:p>
    <w:p w14:paraId="4D509EC7" w14:textId="77777777" w:rsidR="00C34874" w:rsidRPr="004851BA" w:rsidRDefault="00C34874" w:rsidP="00C34874">
      <w:pPr>
        <w:pStyle w:val="NormalWebChar"/>
        <w:widowControl w:val="0"/>
        <w:tabs>
          <w:tab w:val="left" w:pos="567"/>
        </w:tabs>
        <w:spacing w:before="0" w:after="0"/>
        <w:ind w:left="0" w:firstLine="0"/>
        <w:rPr>
          <w:rFonts w:ascii="Times New Roman" w:hAnsi="Times New Roman"/>
          <w:sz w:val="28"/>
          <w:szCs w:val="28"/>
          <w:lang w:eastAsia="ru-RU"/>
        </w:rPr>
      </w:pPr>
      <w:r>
        <w:rPr>
          <w:rFonts w:ascii="Times New Roman" w:hAnsi="Times New Roman"/>
          <w:bCs/>
          <w:sz w:val="28"/>
          <w:szCs w:val="28"/>
          <w:lang w:eastAsia="ru-RU"/>
        </w:rPr>
        <w:tab/>
      </w:r>
      <w:r w:rsidRPr="004851BA">
        <w:rPr>
          <w:rFonts w:ascii="Times New Roman" w:hAnsi="Times New Roman"/>
          <w:bCs/>
          <w:sz w:val="28"/>
          <w:szCs w:val="28"/>
          <w:lang w:eastAsia="ru-RU"/>
        </w:rPr>
        <w:t>Система оценки в сфере УУД может включать в себя следующие принципы и х</w:t>
      </w:r>
      <w:r w:rsidRPr="004851BA">
        <w:rPr>
          <w:rFonts w:ascii="Times New Roman" w:hAnsi="Times New Roman"/>
          <w:bCs/>
          <w:sz w:val="28"/>
          <w:szCs w:val="28"/>
          <w:lang w:eastAsia="ru-RU"/>
        </w:rPr>
        <w:t>а</w:t>
      </w:r>
      <w:r w:rsidRPr="004851BA">
        <w:rPr>
          <w:rFonts w:ascii="Times New Roman" w:hAnsi="Times New Roman"/>
          <w:bCs/>
          <w:sz w:val="28"/>
          <w:szCs w:val="28"/>
          <w:lang w:eastAsia="ru-RU"/>
        </w:rPr>
        <w:t>рактеристики:</w:t>
      </w:r>
    </w:p>
    <w:p w14:paraId="28E81162" w14:textId="77777777" w:rsidR="00C34874" w:rsidRPr="004851BA" w:rsidRDefault="00C34874" w:rsidP="00C34874">
      <w:pPr>
        <w:pStyle w:val="NormalWebChar"/>
        <w:keepNext/>
        <w:widowControl w:val="0"/>
        <w:tabs>
          <w:tab w:val="left" w:pos="567"/>
        </w:tabs>
        <w:spacing w:before="0" w:after="0"/>
        <w:ind w:left="0" w:right="0" w:firstLine="0"/>
        <w:textAlignment w:val="baseline"/>
        <w:rPr>
          <w:rFonts w:ascii="Times New Roman" w:hAnsi="Times New Roman"/>
          <w:bCs/>
          <w:sz w:val="28"/>
          <w:szCs w:val="28"/>
          <w:lang w:eastAsia="ru-RU"/>
        </w:rPr>
      </w:pPr>
      <w:r w:rsidRPr="004851BA">
        <w:rPr>
          <w:rFonts w:ascii="Times New Roman" w:hAnsi="Times New Roman"/>
          <w:bCs/>
          <w:sz w:val="28"/>
          <w:szCs w:val="28"/>
          <w:lang w:eastAsia="ru-RU"/>
        </w:rPr>
        <w:t>систематичность сбора и анализа информации;</w:t>
      </w:r>
    </w:p>
    <w:p w14:paraId="69EFB550" w14:textId="77777777" w:rsidR="00C34874" w:rsidRPr="004851BA" w:rsidRDefault="00C34874" w:rsidP="00C34874">
      <w:pPr>
        <w:pStyle w:val="NormalWebChar"/>
        <w:keepNext/>
        <w:widowControl w:val="0"/>
        <w:tabs>
          <w:tab w:val="left" w:pos="567"/>
        </w:tabs>
        <w:spacing w:before="0" w:after="0"/>
        <w:ind w:left="0" w:right="0" w:firstLine="0"/>
        <w:textAlignment w:val="baseline"/>
        <w:rPr>
          <w:rFonts w:ascii="Times New Roman" w:hAnsi="Times New Roman"/>
          <w:bCs/>
          <w:sz w:val="28"/>
          <w:szCs w:val="28"/>
          <w:lang w:eastAsia="ru-RU"/>
        </w:rPr>
      </w:pPr>
      <w:r w:rsidRPr="004851BA">
        <w:rPr>
          <w:rFonts w:ascii="Times New Roman" w:hAnsi="Times New Roman"/>
          <w:bCs/>
          <w:sz w:val="28"/>
          <w:szCs w:val="28"/>
          <w:lang w:eastAsia="ru-RU"/>
        </w:rPr>
        <w:t>совокупность показателей и индикаторов оценивания должна учитывать инт</w:t>
      </w:r>
      <w:r w:rsidRPr="004851BA">
        <w:rPr>
          <w:rFonts w:ascii="Times New Roman" w:hAnsi="Times New Roman"/>
          <w:bCs/>
          <w:sz w:val="28"/>
          <w:szCs w:val="28"/>
          <w:lang w:eastAsia="ru-RU"/>
        </w:rPr>
        <w:t>е</w:t>
      </w:r>
      <w:r w:rsidRPr="004851BA">
        <w:rPr>
          <w:rFonts w:ascii="Times New Roman" w:hAnsi="Times New Roman"/>
          <w:bCs/>
          <w:sz w:val="28"/>
          <w:szCs w:val="28"/>
          <w:lang w:eastAsia="ru-RU"/>
        </w:rPr>
        <w:t xml:space="preserve">ресы всех </w:t>
      </w:r>
      <w:r w:rsidRPr="004851BA">
        <w:rPr>
          <w:rFonts w:ascii="Times New Roman" w:hAnsi="Times New Roman"/>
          <w:bCs/>
          <w:sz w:val="28"/>
          <w:szCs w:val="28"/>
          <w:lang w:eastAsia="ru-RU"/>
        </w:rPr>
        <w:lastRenderedPageBreak/>
        <w:t>участников образовательных отношений, то есть быть информати</w:t>
      </w:r>
      <w:r w:rsidRPr="004851BA">
        <w:rPr>
          <w:rFonts w:ascii="Times New Roman" w:hAnsi="Times New Roman"/>
          <w:bCs/>
          <w:sz w:val="28"/>
          <w:szCs w:val="28"/>
          <w:lang w:eastAsia="ru-RU"/>
        </w:rPr>
        <w:t>в</w:t>
      </w:r>
      <w:r w:rsidRPr="004851BA">
        <w:rPr>
          <w:rFonts w:ascii="Times New Roman" w:hAnsi="Times New Roman"/>
          <w:bCs/>
          <w:sz w:val="28"/>
          <w:szCs w:val="28"/>
          <w:lang w:eastAsia="ru-RU"/>
        </w:rPr>
        <w:t>ной для управленцев, педагогов, родителей, уч</w:t>
      </w:r>
      <w:r w:rsidRPr="004851BA">
        <w:rPr>
          <w:rFonts w:ascii="Times New Roman" w:hAnsi="Times New Roman"/>
          <w:bCs/>
          <w:sz w:val="28"/>
          <w:szCs w:val="28"/>
          <w:lang w:eastAsia="ru-RU"/>
        </w:rPr>
        <w:t>а</w:t>
      </w:r>
      <w:r w:rsidRPr="004851BA">
        <w:rPr>
          <w:rFonts w:ascii="Times New Roman" w:hAnsi="Times New Roman"/>
          <w:bCs/>
          <w:sz w:val="28"/>
          <w:szCs w:val="28"/>
          <w:lang w:eastAsia="ru-RU"/>
        </w:rPr>
        <w:t>щихся;</w:t>
      </w:r>
    </w:p>
    <w:p w14:paraId="2C0BC0AA" w14:textId="77777777" w:rsidR="00C34874" w:rsidRPr="004851BA" w:rsidRDefault="00C34874" w:rsidP="00C34874">
      <w:pPr>
        <w:pStyle w:val="NormalWebChar"/>
        <w:keepNext/>
        <w:widowControl w:val="0"/>
        <w:tabs>
          <w:tab w:val="left" w:pos="567"/>
        </w:tabs>
        <w:spacing w:before="0" w:after="0"/>
        <w:ind w:left="0" w:right="0" w:firstLine="0"/>
        <w:textAlignment w:val="baseline"/>
        <w:rPr>
          <w:rFonts w:ascii="Times New Roman" w:hAnsi="Times New Roman"/>
          <w:bCs/>
          <w:sz w:val="28"/>
          <w:szCs w:val="28"/>
          <w:lang w:eastAsia="ru-RU"/>
        </w:rPr>
      </w:pPr>
      <w:r w:rsidRPr="004851BA">
        <w:rPr>
          <w:rFonts w:ascii="Times New Roman" w:hAnsi="Times New Roman"/>
          <w:bCs/>
          <w:sz w:val="28"/>
          <w:szCs w:val="28"/>
          <w:lang w:eastAsia="ru-RU"/>
        </w:rPr>
        <w:t>доступность и прозрачность данных о результатах оценивания для всех участников обр</w:t>
      </w:r>
      <w:r w:rsidRPr="004851BA">
        <w:rPr>
          <w:rFonts w:ascii="Times New Roman" w:hAnsi="Times New Roman"/>
          <w:bCs/>
          <w:sz w:val="28"/>
          <w:szCs w:val="28"/>
          <w:lang w:eastAsia="ru-RU"/>
        </w:rPr>
        <w:t>а</w:t>
      </w:r>
      <w:r w:rsidRPr="004851BA">
        <w:rPr>
          <w:rFonts w:ascii="Times New Roman" w:hAnsi="Times New Roman"/>
          <w:bCs/>
          <w:sz w:val="28"/>
          <w:szCs w:val="28"/>
          <w:lang w:eastAsia="ru-RU"/>
        </w:rPr>
        <w:t>зовательных отношений.</w:t>
      </w:r>
    </w:p>
    <w:p w14:paraId="59EB043C" w14:textId="77777777" w:rsidR="00C34874" w:rsidRPr="004851BA" w:rsidRDefault="00C34874" w:rsidP="00C34874">
      <w:pPr>
        <w:pStyle w:val="NormalWebChar"/>
        <w:widowControl w:val="0"/>
        <w:tabs>
          <w:tab w:val="left" w:pos="567"/>
        </w:tabs>
        <w:spacing w:before="0" w:after="0"/>
        <w:ind w:left="0" w:firstLine="0"/>
        <w:rPr>
          <w:rFonts w:ascii="Times New Roman" w:hAnsi="Times New Roman"/>
          <w:bCs/>
          <w:sz w:val="28"/>
          <w:szCs w:val="28"/>
          <w:lang w:eastAsia="ru-RU"/>
        </w:rPr>
      </w:pPr>
      <w:r>
        <w:rPr>
          <w:rFonts w:ascii="Times New Roman" w:hAnsi="Times New Roman"/>
          <w:bCs/>
          <w:sz w:val="28"/>
          <w:szCs w:val="28"/>
          <w:lang w:eastAsia="ru-RU"/>
        </w:rPr>
        <w:tab/>
      </w:r>
      <w:r w:rsidRPr="004851BA">
        <w:rPr>
          <w:rFonts w:ascii="Times New Roman" w:hAnsi="Times New Roman"/>
          <w:bCs/>
          <w:sz w:val="28"/>
          <w:szCs w:val="28"/>
          <w:lang w:eastAsia="ru-RU"/>
        </w:rPr>
        <w:t>В процессе реализации мониторинга успешности освоения и применения УУД  учитываются  следующие этапы освоения УУД:</w:t>
      </w:r>
    </w:p>
    <w:p w14:paraId="280E60C4" w14:textId="77777777" w:rsidR="00C34874" w:rsidRDefault="00C34874" w:rsidP="00C34874">
      <w:pPr>
        <w:pStyle w:val="NormalWebChar"/>
        <w:keepNext/>
        <w:widowControl w:val="0"/>
        <w:numPr>
          <w:ilvl w:val="0"/>
          <w:numId w:val="15"/>
        </w:numPr>
        <w:tabs>
          <w:tab w:val="left" w:pos="0"/>
          <w:tab w:val="left" w:pos="993"/>
        </w:tabs>
        <w:spacing w:before="0" w:after="0"/>
        <w:ind w:left="0" w:right="0" w:firstLine="567"/>
        <w:textAlignment w:val="baseline"/>
        <w:rPr>
          <w:rFonts w:ascii="Times New Roman" w:hAnsi="Times New Roman"/>
          <w:bCs/>
          <w:sz w:val="28"/>
          <w:szCs w:val="28"/>
          <w:lang w:eastAsia="ru-RU"/>
        </w:rPr>
      </w:pPr>
      <w:r w:rsidRPr="004851BA">
        <w:rPr>
          <w:rFonts w:ascii="Times New Roman" w:hAnsi="Times New Roman"/>
          <w:bCs/>
          <w:sz w:val="28"/>
          <w:szCs w:val="28"/>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w:t>
      </w:r>
      <w:r w:rsidRPr="004851BA">
        <w:rPr>
          <w:rFonts w:ascii="Times New Roman" w:hAnsi="Times New Roman"/>
          <w:bCs/>
          <w:sz w:val="28"/>
          <w:szCs w:val="28"/>
          <w:lang w:eastAsia="ru-RU"/>
        </w:rPr>
        <w:t>и</w:t>
      </w:r>
      <w:r w:rsidRPr="004851BA">
        <w:rPr>
          <w:rFonts w:ascii="Times New Roman" w:hAnsi="Times New Roman"/>
          <w:bCs/>
          <w:sz w:val="28"/>
          <w:szCs w:val="28"/>
          <w:lang w:eastAsia="ru-RU"/>
        </w:rPr>
        <w:t>вания и воспроизв</w:t>
      </w:r>
      <w:r w:rsidRPr="004851BA">
        <w:rPr>
          <w:rFonts w:ascii="Times New Roman" w:hAnsi="Times New Roman"/>
          <w:bCs/>
          <w:sz w:val="28"/>
          <w:szCs w:val="28"/>
          <w:lang w:eastAsia="ru-RU"/>
        </w:rPr>
        <w:t>е</w:t>
      </w:r>
      <w:r w:rsidRPr="004851BA">
        <w:rPr>
          <w:rFonts w:ascii="Times New Roman" w:hAnsi="Times New Roman"/>
          <w:bCs/>
          <w:sz w:val="28"/>
          <w:szCs w:val="28"/>
          <w:lang w:eastAsia="ru-RU"/>
        </w:rPr>
        <w:t>дения);</w:t>
      </w:r>
    </w:p>
    <w:p w14:paraId="4AA3196B" w14:textId="77777777" w:rsidR="00C34874" w:rsidRDefault="00C34874" w:rsidP="00C34874">
      <w:pPr>
        <w:pStyle w:val="NormalWebChar"/>
        <w:keepNext/>
        <w:widowControl w:val="0"/>
        <w:numPr>
          <w:ilvl w:val="0"/>
          <w:numId w:val="15"/>
        </w:numPr>
        <w:tabs>
          <w:tab w:val="left" w:pos="0"/>
          <w:tab w:val="left" w:pos="993"/>
        </w:tabs>
        <w:spacing w:before="0" w:after="0"/>
        <w:ind w:left="0" w:right="0" w:firstLine="567"/>
        <w:textAlignment w:val="baseline"/>
        <w:rPr>
          <w:rFonts w:ascii="Times New Roman" w:hAnsi="Times New Roman"/>
          <w:bCs/>
          <w:sz w:val="28"/>
          <w:szCs w:val="28"/>
          <w:lang w:eastAsia="ru-RU"/>
        </w:rPr>
      </w:pPr>
      <w:r w:rsidRPr="00165B16">
        <w:rPr>
          <w:rFonts w:ascii="Times New Roman" w:hAnsi="Times New Roman"/>
          <w:bCs/>
          <w:sz w:val="28"/>
          <w:szCs w:val="28"/>
          <w:lang w:eastAsia="ru-RU"/>
        </w:rPr>
        <w:t>учебное действие может быть выполнено в сотрудничестве с педагогом (треб</w:t>
      </w:r>
      <w:r w:rsidRPr="00165B16">
        <w:rPr>
          <w:rFonts w:ascii="Times New Roman" w:hAnsi="Times New Roman"/>
          <w:bCs/>
          <w:sz w:val="28"/>
          <w:szCs w:val="28"/>
          <w:lang w:eastAsia="ru-RU"/>
        </w:rPr>
        <w:t>у</w:t>
      </w:r>
      <w:r w:rsidRPr="00165B16">
        <w:rPr>
          <w:rFonts w:ascii="Times New Roman" w:hAnsi="Times New Roman"/>
          <w:bCs/>
          <w:sz w:val="28"/>
          <w:szCs w:val="28"/>
          <w:lang w:eastAsia="ru-RU"/>
        </w:rPr>
        <w:t>ются разъяснения для установления связи отдельных операций и условий задачи, ученик может выполнять действия по уже усвоенному алг</w:t>
      </w:r>
      <w:r w:rsidRPr="00165B16">
        <w:rPr>
          <w:rFonts w:ascii="Times New Roman" w:hAnsi="Times New Roman"/>
          <w:bCs/>
          <w:sz w:val="28"/>
          <w:szCs w:val="28"/>
          <w:lang w:eastAsia="ru-RU"/>
        </w:rPr>
        <w:t>о</w:t>
      </w:r>
      <w:r w:rsidRPr="00165B16">
        <w:rPr>
          <w:rFonts w:ascii="Times New Roman" w:hAnsi="Times New Roman"/>
          <w:bCs/>
          <w:sz w:val="28"/>
          <w:szCs w:val="28"/>
          <w:lang w:eastAsia="ru-RU"/>
        </w:rPr>
        <w:t>ритму);</w:t>
      </w:r>
    </w:p>
    <w:p w14:paraId="6E12EC05" w14:textId="77777777" w:rsidR="00C34874" w:rsidRDefault="00C34874" w:rsidP="00C34874">
      <w:pPr>
        <w:pStyle w:val="NormalWebChar"/>
        <w:keepNext/>
        <w:widowControl w:val="0"/>
        <w:numPr>
          <w:ilvl w:val="0"/>
          <w:numId w:val="15"/>
        </w:numPr>
        <w:tabs>
          <w:tab w:val="left" w:pos="0"/>
          <w:tab w:val="left" w:pos="993"/>
        </w:tabs>
        <w:spacing w:before="0" w:after="0"/>
        <w:ind w:left="0" w:right="0" w:firstLine="567"/>
        <w:textAlignment w:val="baseline"/>
        <w:rPr>
          <w:rFonts w:ascii="Times New Roman" w:hAnsi="Times New Roman"/>
          <w:bCs/>
          <w:sz w:val="28"/>
          <w:szCs w:val="28"/>
          <w:lang w:eastAsia="ru-RU"/>
        </w:rPr>
      </w:pPr>
      <w:r w:rsidRPr="00165B16">
        <w:rPr>
          <w:rFonts w:ascii="Times New Roman" w:hAnsi="Times New Roman"/>
          <w:bCs/>
          <w:sz w:val="28"/>
          <w:szCs w:val="28"/>
          <w:lang w:eastAsia="ru-RU"/>
        </w:rPr>
        <w:t>неадекватный перенос учебных действий на новые виды задач (при изменении условий задачи не может самостоятельно внести коррективы в де</w:t>
      </w:r>
      <w:r w:rsidRPr="00165B16">
        <w:rPr>
          <w:rFonts w:ascii="Times New Roman" w:hAnsi="Times New Roman"/>
          <w:bCs/>
          <w:sz w:val="28"/>
          <w:szCs w:val="28"/>
          <w:lang w:eastAsia="ru-RU"/>
        </w:rPr>
        <w:t>й</w:t>
      </w:r>
      <w:r w:rsidRPr="00165B16">
        <w:rPr>
          <w:rFonts w:ascii="Times New Roman" w:hAnsi="Times New Roman"/>
          <w:bCs/>
          <w:sz w:val="28"/>
          <w:szCs w:val="28"/>
          <w:lang w:eastAsia="ru-RU"/>
        </w:rPr>
        <w:t>ствия);</w:t>
      </w:r>
    </w:p>
    <w:p w14:paraId="66F566F6" w14:textId="77777777" w:rsidR="00C34874" w:rsidRPr="00165B16" w:rsidRDefault="00C34874" w:rsidP="00C34874">
      <w:pPr>
        <w:pStyle w:val="NormalWebChar"/>
        <w:keepNext/>
        <w:widowControl w:val="0"/>
        <w:numPr>
          <w:ilvl w:val="0"/>
          <w:numId w:val="15"/>
        </w:numPr>
        <w:tabs>
          <w:tab w:val="left" w:pos="0"/>
          <w:tab w:val="left" w:pos="993"/>
        </w:tabs>
        <w:spacing w:before="0" w:after="0"/>
        <w:ind w:left="0" w:right="0" w:firstLine="567"/>
        <w:textAlignment w:val="baseline"/>
        <w:rPr>
          <w:rFonts w:ascii="Times New Roman" w:hAnsi="Times New Roman"/>
          <w:bCs/>
          <w:sz w:val="28"/>
          <w:szCs w:val="28"/>
          <w:lang w:eastAsia="ru-RU"/>
        </w:rPr>
      </w:pPr>
      <w:r w:rsidRPr="00165B16">
        <w:rPr>
          <w:rFonts w:ascii="Times New Roman" w:hAnsi="Times New Roman"/>
          <w:bCs/>
          <w:sz w:val="28"/>
          <w:szCs w:val="28"/>
          <w:lang w:eastAsia="ru-RU"/>
        </w:rPr>
        <w:t>адекватный перенос учебных действий (самостоятельное обнаруж</w:t>
      </w:r>
      <w:r w:rsidRPr="00165B16">
        <w:rPr>
          <w:rFonts w:ascii="Times New Roman" w:hAnsi="Times New Roman"/>
          <w:bCs/>
          <w:sz w:val="28"/>
          <w:szCs w:val="28"/>
          <w:lang w:eastAsia="ru-RU"/>
        </w:rPr>
        <w:t>е</w:t>
      </w:r>
      <w:r w:rsidRPr="00165B16">
        <w:rPr>
          <w:rFonts w:ascii="Times New Roman" w:hAnsi="Times New Roman"/>
          <w:bCs/>
          <w:sz w:val="28"/>
          <w:szCs w:val="28"/>
          <w:lang w:eastAsia="ru-RU"/>
        </w:rPr>
        <w:t>ние учеником несоответствия между условиями задачами и имеющимися способами ее решения и пр</w:t>
      </w:r>
      <w:r w:rsidRPr="00165B16">
        <w:rPr>
          <w:rFonts w:ascii="Times New Roman" w:hAnsi="Times New Roman"/>
          <w:bCs/>
          <w:sz w:val="28"/>
          <w:szCs w:val="28"/>
          <w:lang w:eastAsia="ru-RU"/>
        </w:rPr>
        <w:t>а</w:t>
      </w:r>
      <w:r w:rsidRPr="00165B16">
        <w:rPr>
          <w:rFonts w:ascii="Times New Roman" w:hAnsi="Times New Roman"/>
          <w:bCs/>
          <w:sz w:val="28"/>
          <w:szCs w:val="28"/>
          <w:lang w:eastAsia="ru-RU"/>
        </w:rPr>
        <w:t>вильное изменение способа в сотрудничестве с учит</w:t>
      </w:r>
      <w:r w:rsidRPr="00165B16">
        <w:rPr>
          <w:rFonts w:ascii="Times New Roman" w:hAnsi="Times New Roman"/>
          <w:bCs/>
          <w:sz w:val="28"/>
          <w:szCs w:val="28"/>
          <w:lang w:eastAsia="ru-RU"/>
        </w:rPr>
        <w:t>е</w:t>
      </w:r>
      <w:r w:rsidRPr="00165B16">
        <w:rPr>
          <w:rFonts w:ascii="Times New Roman" w:hAnsi="Times New Roman"/>
          <w:bCs/>
          <w:sz w:val="28"/>
          <w:szCs w:val="28"/>
          <w:lang w:eastAsia="ru-RU"/>
        </w:rPr>
        <w:t>лем);</w:t>
      </w:r>
    </w:p>
    <w:p w14:paraId="6F7BE1FA" w14:textId="77777777" w:rsidR="00C34874" w:rsidRPr="004851BA" w:rsidRDefault="00C34874" w:rsidP="00C34874">
      <w:pPr>
        <w:pStyle w:val="NormalWebChar"/>
        <w:keepNext/>
        <w:widowControl w:val="0"/>
        <w:numPr>
          <w:ilvl w:val="0"/>
          <w:numId w:val="15"/>
        </w:numPr>
        <w:tabs>
          <w:tab w:val="left" w:pos="0"/>
          <w:tab w:val="left" w:pos="567"/>
        </w:tabs>
        <w:spacing w:before="0" w:after="0"/>
        <w:ind w:left="0" w:right="0" w:firstLine="567"/>
        <w:textAlignment w:val="baseline"/>
        <w:rPr>
          <w:rFonts w:ascii="Times New Roman" w:hAnsi="Times New Roman"/>
          <w:bCs/>
          <w:sz w:val="28"/>
          <w:szCs w:val="28"/>
          <w:lang w:eastAsia="ru-RU"/>
        </w:rPr>
      </w:pPr>
      <w:r w:rsidRPr="004851BA">
        <w:rPr>
          <w:rFonts w:ascii="Times New Roman" w:hAnsi="Times New Roman"/>
          <w:bCs/>
          <w:sz w:val="28"/>
          <w:szCs w:val="28"/>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14:paraId="7E992243" w14:textId="77777777" w:rsidR="00C34874" w:rsidRPr="004851BA" w:rsidRDefault="00C34874" w:rsidP="00C34874">
      <w:pPr>
        <w:pStyle w:val="NormalWebChar"/>
        <w:keepNext/>
        <w:widowControl w:val="0"/>
        <w:tabs>
          <w:tab w:val="left" w:pos="567"/>
          <w:tab w:val="left" w:pos="993"/>
        </w:tabs>
        <w:spacing w:before="0" w:after="0"/>
        <w:ind w:left="0" w:right="0" w:firstLine="0"/>
        <w:textAlignment w:val="baseline"/>
        <w:rPr>
          <w:rFonts w:ascii="Times New Roman" w:hAnsi="Times New Roman"/>
          <w:bCs/>
          <w:sz w:val="28"/>
          <w:szCs w:val="28"/>
          <w:lang w:eastAsia="ru-RU"/>
        </w:rPr>
      </w:pPr>
      <w:r w:rsidRPr="004851BA">
        <w:rPr>
          <w:rFonts w:ascii="Times New Roman" w:hAnsi="Times New Roman"/>
          <w:bCs/>
          <w:sz w:val="28"/>
          <w:szCs w:val="28"/>
          <w:lang w:eastAsia="ru-RU"/>
        </w:rPr>
        <w:t>обобщение учебных действий на основе выявления общих принц</w:t>
      </w:r>
      <w:r w:rsidRPr="004851BA">
        <w:rPr>
          <w:rFonts w:ascii="Times New Roman" w:hAnsi="Times New Roman"/>
          <w:bCs/>
          <w:sz w:val="28"/>
          <w:szCs w:val="28"/>
          <w:lang w:eastAsia="ru-RU"/>
        </w:rPr>
        <w:t>и</w:t>
      </w:r>
      <w:r w:rsidRPr="004851BA">
        <w:rPr>
          <w:rFonts w:ascii="Times New Roman" w:hAnsi="Times New Roman"/>
          <w:bCs/>
          <w:sz w:val="28"/>
          <w:szCs w:val="28"/>
          <w:lang w:eastAsia="ru-RU"/>
        </w:rPr>
        <w:t>пов.</w:t>
      </w:r>
    </w:p>
    <w:p w14:paraId="53C45AA7" w14:textId="77777777" w:rsidR="00C34874" w:rsidRPr="004851BA" w:rsidRDefault="00C34874" w:rsidP="00C34874">
      <w:pPr>
        <w:pStyle w:val="NormalWebChar"/>
        <w:widowControl w:val="0"/>
        <w:tabs>
          <w:tab w:val="left" w:pos="567"/>
        </w:tabs>
        <w:spacing w:before="0" w:after="0"/>
        <w:ind w:left="0" w:firstLine="0"/>
        <w:rPr>
          <w:rFonts w:ascii="Times New Roman" w:hAnsi="Times New Roman"/>
          <w:bCs/>
          <w:sz w:val="28"/>
          <w:szCs w:val="28"/>
          <w:lang w:eastAsia="ru-RU"/>
        </w:rPr>
      </w:pPr>
      <w:r>
        <w:rPr>
          <w:rFonts w:ascii="Times New Roman" w:hAnsi="Times New Roman"/>
          <w:bCs/>
          <w:sz w:val="28"/>
          <w:szCs w:val="28"/>
          <w:lang w:eastAsia="ru-RU"/>
        </w:rPr>
        <w:tab/>
      </w:r>
      <w:r w:rsidRPr="004851BA">
        <w:rPr>
          <w:rFonts w:ascii="Times New Roman" w:hAnsi="Times New Roman"/>
          <w:bCs/>
          <w:sz w:val="28"/>
          <w:szCs w:val="28"/>
          <w:lang w:eastAsia="ru-RU"/>
        </w:rPr>
        <w:t>Система оценки универсальных учебных действий является:</w:t>
      </w:r>
    </w:p>
    <w:p w14:paraId="2ED68B51" w14:textId="77777777" w:rsidR="00C34874" w:rsidRPr="004851BA" w:rsidRDefault="00C34874" w:rsidP="00C34874">
      <w:pPr>
        <w:pStyle w:val="NormalWebChar"/>
        <w:keepNext/>
        <w:widowControl w:val="0"/>
        <w:tabs>
          <w:tab w:val="left" w:pos="567"/>
          <w:tab w:val="left" w:pos="993"/>
        </w:tabs>
        <w:spacing w:before="0" w:after="0"/>
        <w:ind w:left="0" w:right="0" w:firstLine="0"/>
        <w:textAlignment w:val="baseline"/>
        <w:rPr>
          <w:rFonts w:ascii="Times New Roman" w:hAnsi="Times New Roman"/>
          <w:bCs/>
          <w:sz w:val="28"/>
          <w:szCs w:val="28"/>
          <w:lang w:eastAsia="ru-RU"/>
        </w:rPr>
      </w:pPr>
      <w:r w:rsidRPr="004851BA">
        <w:rPr>
          <w:rFonts w:ascii="Times New Roman" w:hAnsi="Times New Roman"/>
          <w:bCs/>
          <w:sz w:val="28"/>
          <w:szCs w:val="28"/>
          <w:lang w:eastAsia="ru-RU"/>
        </w:rPr>
        <w:t>уровневой (определяются уровни владения универсальными учебными дейс</w:t>
      </w:r>
      <w:r w:rsidRPr="004851BA">
        <w:rPr>
          <w:rFonts w:ascii="Times New Roman" w:hAnsi="Times New Roman"/>
          <w:bCs/>
          <w:sz w:val="28"/>
          <w:szCs w:val="28"/>
          <w:lang w:eastAsia="ru-RU"/>
        </w:rPr>
        <w:t>т</w:t>
      </w:r>
      <w:r w:rsidRPr="004851BA">
        <w:rPr>
          <w:rFonts w:ascii="Times New Roman" w:hAnsi="Times New Roman"/>
          <w:bCs/>
          <w:sz w:val="28"/>
          <w:szCs w:val="28"/>
          <w:lang w:eastAsia="ru-RU"/>
        </w:rPr>
        <w:t>виями);</w:t>
      </w:r>
    </w:p>
    <w:p w14:paraId="77AB6350" w14:textId="77777777" w:rsidR="00C34874" w:rsidRPr="004851BA" w:rsidRDefault="00C34874" w:rsidP="00C34874">
      <w:pPr>
        <w:pStyle w:val="NormalWebChar"/>
        <w:keepNext/>
        <w:widowControl w:val="0"/>
        <w:tabs>
          <w:tab w:val="left" w:pos="567"/>
          <w:tab w:val="left" w:pos="993"/>
        </w:tabs>
        <w:spacing w:before="0" w:after="0"/>
        <w:ind w:left="0" w:right="0" w:firstLine="0"/>
        <w:textAlignment w:val="baseline"/>
        <w:rPr>
          <w:rFonts w:ascii="Times New Roman" w:hAnsi="Times New Roman"/>
          <w:bCs/>
          <w:sz w:val="28"/>
          <w:szCs w:val="28"/>
          <w:lang w:eastAsia="ru-RU"/>
        </w:rPr>
      </w:pPr>
      <w:r w:rsidRPr="004851BA">
        <w:rPr>
          <w:rFonts w:ascii="Times New Roman" w:hAnsi="Times New Roman"/>
          <w:bCs/>
          <w:sz w:val="28"/>
          <w:szCs w:val="28"/>
          <w:lang w:eastAsia="ru-RU"/>
        </w:rPr>
        <w:t>позиционной – не только учителя производят оценивание, оценка формируе</w:t>
      </w:r>
      <w:r w:rsidRPr="004851BA">
        <w:rPr>
          <w:rFonts w:ascii="Times New Roman" w:hAnsi="Times New Roman"/>
          <w:bCs/>
          <w:sz w:val="28"/>
          <w:szCs w:val="28"/>
          <w:lang w:eastAsia="ru-RU"/>
        </w:rPr>
        <w:t>т</w:t>
      </w:r>
      <w:r w:rsidRPr="004851BA">
        <w:rPr>
          <w:rFonts w:ascii="Times New Roman" w:hAnsi="Times New Roman"/>
          <w:bCs/>
          <w:sz w:val="28"/>
          <w:szCs w:val="28"/>
          <w:lang w:eastAsia="ru-RU"/>
        </w:rPr>
        <w:t>ся на основе рефлексивных отчетов разных участников образовательной деятельности: родителей, представителей общественности, принимающей уч</w:t>
      </w:r>
      <w:r w:rsidRPr="004851BA">
        <w:rPr>
          <w:rFonts w:ascii="Times New Roman" w:hAnsi="Times New Roman"/>
          <w:bCs/>
          <w:sz w:val="28"/>
          <w:szCs w:val="28"/>
          <w:lang w:eastAsia="ru-RU"/>
        </w:rPr>
        <w:t>а</w:t>
      </w:r>
      <w:r w:rsidRPr="004851BA">
        <w:rPr>
          <w:rFonts w:ascii="Times New Roman" w:hAnsi="Times New Roman"/>
          <w:bCs/>
          <w:sz w:val="28"/>
          <w:szCs w:val="28"/>
          <w:lang w:eastAsia="ru-RU"/>
        </w:rPr>
        <w:t>стие в отдельном проекте или виде социальной практики, сверстников, самого обучающегося – в результате появляется н</w:t>
      </w:r>
      <w:r w:rsidRPr="004851BA">
        <w:rPr>
          <w:rFonts w:ascii="Times New Roman" w:hAnsi="Times New Roman"/>
          <w:bCs/>
          <w:sz w:val="28"/>
          <w:szCs w:val="28"/>
          <w:lang w:eastAsia="ru-RU"/>
        </w:rPr>
        <w:t>е</w:t>
      </w:r>
      <w:r w:rsidRPr="004851BA">
        <w:rPr>
          <w:rFonts w:ascii="Times New Roman" w:hAnsi="Times New Roman"/>
          <w:bCs/>
          <w:sz w:val="28"/>
          <w:szCs w:val="28"/>
          <w:lang w:eastAsia="ru-RU"/>
        </w:rPr>
        <w:t>которая карта самооцен</w:t>
      </w:r>
      <w:r w:rsidRPr="004851BA">
        <w:rPr>
          <w:rFonts w:ascii="Times New Roman" w:hAnsi="Times New Roman"/>
          <w:bCs/>
          <w:sz w:val="28"/>
          <w:szCs w:val="28"/>
          <w:lang w:eastAsia="ru-RU"/>
        </w:rPr>
        <w:t>и</w:t>
      </w:r>
      <w:r w:rsidRPr="004851BA">
        <w:rPr>
          <w:rFonts w:ascii="Times New Roman" w:hAnsi="Times New Roman"/>
          <w:bCs/>
          <w:sz w:val="28"/>
          <w:szCs w:val="28"/>
          <w:lang w:eastAsia="ru-RU"/>
        </w:rPr>
        <w:t>вания и позиционного внешнего оценивания.</w:t>
      </w:r>
    </w:p>
    <w:p w14:paraId="050DD972" w14:textId="77777777" w:rsidR="00C34874" w:rsidRDefault="00C34874" w:rsidP="00C34874">
      <w:pPr>
        <w:pStyle w:val="NormalWebChar"/>
        <w:widowControl w:val="0"/>
        <w:tabs>
          <w:tab w:val="left" w:pos="567"/>
        </w:tabs>
        <w:spacing w:before="0" w:after="0"/>
        <w:ind w:left="0" w:firstLine="0"/>
        <w:rPr>
          <w:rFonts w:ascii="Times New Roman" w:hAnsi="Times New Roman"/>
          <w:bCs/>
          <w:sz w:val="28"/>
          <w:szCs w:val="28"/>
          <w:lang w:eastAsia="ru-RU"/>
        </w:rPr>
      </w:pPr>
      <w:r>
        <w:rPr>
          <w:rFonts w:ascii="Times New Roman" w:hAnsi="Times New Roman"/>
          <w:bCs/>
          <w:sz w:val="28"/>
          <w:szCs w:val="28"/>
          <w:lang w:eastAsia="ru-RU"/>
        </w:rPr>
        <w:tab/>
      </w:r>
      <w:r w:rsidRPr="004851BA">
        <w:rPr>
          <w:rFonts w:ascii="Times New Roman" w:hAnsi="Times New Roman"/>
          <w:bCs/>
          <w:sz w:val="28"/>
          <w:szCs w:val="28"/>
          <w:lang w:eastAsia="ru-RU"/>
        </w:rPr>
        <w:t>При оценивании развития УУД применяются технологии формирующего (разв</w:t>
      </w:r>
      <w:r w:rsidRPr="004851BA">
        <w:rPr>
          <w:rFonts w:ascii="Times New Roman" w:hAnsi="Times New Roman"/>
          <w:bCs/>
          <w:sz w:val="28"/>
          <w:szCs w:val="28"/>
          <w:lang w:eastAsia="ru-RU"/>
        </w:rPr>
        <w:t>и</w:t>
      </w:r>
      <w:r w:rsidRPr="004851BA">
        <w:rPr>
          <w:rFonts w:ascii="Times New Roman" w:hAnsi="Times New Roman"/>
          <w:bCs/>
          <w:sz w:val="28"/>
          <w:szCs w:val="28"/>
          <w:lang w:eastAsia="ru-RU"/>
        </w:rPr>
        <w:t>вающего оценивания), в том числе бинарное, критериальное, эк</w:t>
      </w:r>
      <w:r w:rsidRPr="004851BA">
        <w:rPr>
          <w:rFonts w:ascii="Times New Roman" w:hAnsi="Times New Roman"/>
          <w:bCs/>
          <w:sz w:val="28"/>
          <w:szCs w:val="28"/>
          <w:lang w:eastAsia="ru-RU"/>
        </w:rPr>
        <w:t>с</w:t>
      </w:r>
      <w:r w:rsidRPr="004851BA">
        <w:rPr>
          <w:rFonts w:ascii="Times New Roman" w:hAnsi="Times New Roman"/>
          <w:bCs/>
          <w:sz w:val="28"/>
          <w:szCs w:val="28"/>
          <w:lang w:eastAsia="ru-RU"/>
        </w:rPr>
        <w:t>пертное оценивание, текст самооценки.</w:t>
      </w:r>
    </w:p>
    <w:p w14:paraId="7F5B94BF" w14:textId="77777777" w:rsidR="00C34874" w:rsidRPr="00A03B27" w:rsidRDefault="00C34874" w:rsidP="00C34874">
      <w:pPr>
        <w:jc w:val="both"/>
        <w:rPr>
          <w:b/>
          <w:sz w:val="32"/>
          <w:szCs w:val="32"/>
        </w:rPr>
      </w:pPr>
      <w:r w:rsidRPr="00CC1A37">
        <w:rPr>
          <w:b/>
          <w:sz w:val="28"/>
          <w:szCs w:val="28"/>
        </w:rPr>
        <w:t xml:space="preserve"> </w:t>
      </w:r>
      <w:r w:rsidRPr="00A03B27">
        <w:rPr>
          <w:b/>
          <w:sz w:val="28"/>
          <w:szCs w:val="28"/>
        </w:rPr>
        <w:t>Программы  отдельных учебных предметов</w:t>
      </w:r>
    </w:p>
    <w:p w14:paraId="77665546"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14:paraId="2BE2623B"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w:t>
      </w:r>
      <w:r w:rsidRPr="00BD7394">
        <w:rPr>
          <w:rFonts w:ascii="Times New Roman" w:hAnsi="Times New Roman"/>
          <w:color w:val="auto"/>
          <w:sz w:val="28"/>
          <w:szCs w:val="28"/>
        </w:rPr>
        <w:lastRenderedPageBreak/>
        <w:t>принимать, сохранять, реализовывать учебные цели, планировать, контролировать и оценивать учебные действия и их результат.</w:t>
      </w:r>
    </w:p>
    <w:p w14:paraId="26DF3864"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14:paraId="5C832EB1" w14:textId="77777777" w:rsidR="00C34874" w:rsidRPr="00BD7394" w:rsidRDefault="00C34874" w:rsidP="00C34874">
      <w:pPr>
        <w:pStyle w:val="afe"/>
        <w:spacing w:line="240" w:lineRule="auto"/>
        <w:ind w:firstLine="0"/>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способов деятельности, которые являются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14:paraId="2FA31864"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Pr="00BD7394">
        <w:rPr>
          <w:rFonts w:ascii="Times New Roman" w:hAnsi="Times New Roman"/>
          <w:color w:val="auto"/>
          <w:sz w:val="28"/>
          <w:szCs w:val="28"/>
        </w:rPr>
        <w:t xml:space="preserve"> образовательной деятельности младших школьников.</w:t>
      </w:r>
    </w:p>
    <w:p w14:paraId="1EEB70DF"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14:paraId="4955EBDC"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Начальное</w:t>
      </w:r>
      <w:r>
        <w:rPr>
          <w:rFonts w:ascii="Times New Roman" w:hAnsi="Times New Roman"/>
          <w:color w:val="auto"/>
          <w:sz w:val="28"/>
          <w:szCs w:val="28"/>
          <w:lang w:val="ru-RU"/>
        </w:rPr>
        <w:t xml:space="preserve"> </w:t>
      </w:r>
      <w:r w:rsidRPr="00BD7394">
        <w:rPr>
          <w:rFonts w:ascii="Times New Roman" w:hAnsi="Times New Roman"/>
          <w:color w:val="auto"/>
          <w:sz w:val="28"/>
          <w:szCs w:val="28"/>
        </w:rPr>
        <w:t>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14:paraId="00463064"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 xml:space="preserve">основной образовательной программы начального общего образования </w:t>
      </w:r>
      <w:r w:rsidRPr="00BD7394">
        <w:rPr>
          <w:rFonts w:ascii="Times New Roman" w:hAnsi="Times New Roman"/>
          <w:color w:val="auto"/>
          <w:spacing w:val="2"/>
          <w:sz w:val="28"/>
          <w:szCs w:val="28"/>
        </w:rPr>
        <w:lastRenderedPageBreak/>
        <w:t>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14:paraId="1FBB1B2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14:paraId="680DBB86"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14:paraId="71E004C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общего образования с учётом специфики учебного предмета, курса;</w:t>
      </w:r>
    </w:p>
    <w:p w14:paraId="3A24453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14:paraId="1C806A2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14:paraId="05756131"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14:paraId="031E546B"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14:paraId="3D994884"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14:paraId="3C7FB9E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14:paraId="0B0BF4D7" w14:textId="77777777" w:rsidR="00C34874" w:rsidRDefault="00C34874" w:rsidP="00C34874">
      <w:pPr>
        <w:pStyle w:val="afe"/>
        <w:spacing w:line="240" w:lineRule="auto"/>
        <w:ind w:firstLine="0"/>
        <w:rPr>
          <w:rFonts w:ascii="Times New Roman" w:hAnsi="Times New Roman"/>
          <w:color w:val="auto"/>
          <w:sz w:val="28"/>
          <w:szCs w:val="28"/>
          <w:lang w:val="ru-RU"/>
        </w:rPr>
      </w:pPr>
      <w:r w:rsidRPr="00BD7394">
        <w:rPr>
          <w:rFonts w:ascii="Times New Roman" w:hAnsi="Times New Roman"/>
          <w:color w:val="auto"/>
          <w:sz w:val="28"/>
          <w:szCs w:val="28"/>
        </w:rPr>
        <w:t>9)</w:t>
      </w:r>
      <w:r w:rsidRPr="00BD7394">
        <w:rPr>
          <w:rFonts w:ascii="Times New Roman" w:hAnsi="Times New Roman"/>
          <w:color w:val="auto"/>
          <w:sz w:val="28"/>
          <w:szCs w:val="28"/>
        </w:rPr>
        <w:t> </w:t>
      </w:r>
      <w:r>
        <w:rPr>
          <w:rFonts w:ascii="Times New Roman" w:hAnsi="Times New Roman"/>
          <w:color w:val="auto"/>
          <w:sz w:val="28"/>
          <w:szCs w:val="28"/>
        </w:rPr>
        <w:t>описание</w:t>
      </w:r>
      <w:r>
        <w:rPr>
          <w:rFonts w:ascii="Times New Roman" w:hAnsi="Times New Roman"/>
          <w:color w:val="auto"/>
          <w:sz w:val="28"/>
          <w:szCs w:val="28"/>
          <w:lang w:val="ru-RU"/>
        </w:rPr>
        <w:t xml:space="preserve"> </w:t>
      </w:r>
      <w:r>
        <w:rPr>
          <w:rFonts w:ascii="Times New Roman" w:hAnsi="Times New Roman"/>
          <w:color w:val="auto"/>
          <w:sz w:val="28"/>
          <w:szCs w:val="28"/>
        </w:rPr>
        <w:t>материально­технического</w:t>
      </w:r>
      <w:r>
        <w:rPr>
          <w:rFonts w:ascii="Times New Roman" w:hAnsi="Times New Roman"/>
          <w:color w:val="auto"/>
          <w:sz w:val="28"/>
          <w:szCs w:val="28"/>
          <w:lang w:val="ru-RU"/>
        </w:rPr>
        <w:t xml:space="preserve"> </w:t>
      </w:r>
      <w:r>
        <w:rPr>
          <w:rFonts w:ascii="Times New Roman" w:hAnsi="Times New Roman"/>
          <w:color w:val="auto"/>
          <w:sz w:val="28"/>
          <w:szCs w:val="28"/>
        </w:rPr>
        <w:t>обеспечения</w:t>
      </w:r>
      <w:r>
        <w:rPr>
          <w:rFonts w:ascii="Times New Roman" w:hAnsi="Times New Roman"/>
          <w:color w:val="auto"/>
          <w:sz w:val="28"/>
          <w:szCs w:val="28"/>
          <w:lang w:val="ru-RU"/>
        </w:rPr>
        <w:t xml:space="preserve"> </w:t>
      </w:r>
      <w:r w:rsidRPr="00BD7394">
        <w:rPr>
          <w:rFonts w:ascii="Times New Roman" w:hAnsi="Times New Roman"/>
          <w:color w:val="auto"/>
          <w:sz w:val="28"/>
          <w:szCs w:val="28"/>
        </w:rPr>
        <w:t>образовательной</w:t>
      </w:r>
      <w:r>
        <w:rPr>
          <w:rFonts w:ascii="Times New Roman" w:hAnsi="Times New Roman"/>
          <w:color w:val="auto"/>
          <w:sz w:val="28"/>
          <w:szCs w:val="28"/>
          <w:lang w:val="ru-RU"/>
        </w:rPr>
        <w:t xml:space="preserve"> </w:t>
      </w:r>
      <w:r w:rsidRPr="00BD7394">
        <w:rPr>
          <w:rFonts w:ascii="Times New Roman" w:hAnsi="Times New Roman"/>
          <w:color w:val="auto"/>
          <w:sz w:val="28"/>
          <w:szCs w:val="28"/>
        </w:rPr>
        <w:t>деятельности</w:t>
      </w:r>
    </w:p>
    <w:p w14:paraId="64BCA3BC" w14:textId="77777777" w:rsidR="00C34874" w:rsidRDefault="00C34874" w:rsidP="00C34874">
      <w:pPr>
        <w:pStyle w:val="afe"/>
        <w:spacing w:line="240" w:lineRule="auto"/>
        <w:ind w:firstLine="0"/>
        <w:rPr>
          <w:rFonts w:ascii="Times New Roman" w:hAnsi="Times New Roman"/>
          <w:color w:val="auto"/>
          <w:sz w:val="28"/>
          <w:szCs w:val="28"/>
          <w:lang w:val="ru-RU"/>
        </w:rPr>
      </w:pPr>
      <w:r>
        <w:rPr>
          <w:rFonts w:ascii="Times New Roman" w:hAnsi="Times New Roman"/>
          <w:color w:val="auto"/>
          <w:sz w:val="28"/>
          <w:szCs w:val="28"/>
          <w:lang w:val="ru-RU"/>
        </w:rPr>
        <w:t xml:space="preserve">     </w:t>
      </w:r>
      <w:r w:rsidRPr="00BD7394">
        <w:rPr>
          <w:rFonts w:ascii="Times New Roman" w:hAnsi="Times New Roman"/>
          <w:color w:val="auto"/>
          <w:spacing w:val="2"/>
          <w:sz w:val="28"/>
          <w:szCs w:val="28"/>
        </w:rPr>
        <w:t>В данном разделе основной образователь</w:t>
      </w:r>
      <w:r w:rsidRPr="00BD7394">
        <w:rPr>
          <w:rFonts w:ascii="Times New Roman" w:hAnsi="Times New Roman"/>
          <w:color w:val="auto"/>
          <w:sz w:val="28"/>
          <w:szCs w:val="28"/>
        </w:rPr>
        <w:t>ной программы начального общего образования приводитсяосновное содержание курсов по всем обязательным предметам при получении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14:paraId="33E25603" w14:textId="77777777" w:rsidR="00C34874" w:rsidRPr="00BD7394" w:rsidRDefault="00C34874" w:rsidP="00C34874">
      <w:pPr>
        <w:pStyle w:val="afe"/>
        <w:spacing w:line="240" w:lineRule="auto"/>
        <w:ind w:firstLine="0"/>
        <w:rPr>
          <w:rFonts w:ascii="Times New Roman" w:hAnsi="Times New Roman"/>
          <w:color w:val="auto"/>
          <w:sz w:val="28"/>
          <w:szCs w:val="28"/>
        </w:rPr>
      </w:pPr>
      <w:r>
        <w:rPr>
          <w:rFonts w:ascii="Times New Roman" w:hAnsi="Times New Roman"/>
          <w:color w:val="auto"/>
          <w:sz w:val="28"/>
          <w:szCs w:val="28"/>
          <w:lang w:val="ru-RU"/>
        </w:rPr>
        <w:t xml:space="preserve">    </w:t>
      </w:r>
      <w:r w:rsidRPr="00BD7394">
        <w:rPr>
          <w:rFonts w:ascii="Times New Roman" w:hAnsi="Times New Roman"/>
          <w:color w:val="auto"/>
          <w:spacing w:val="2"/>
          <w:sz w:val="28"/>
          <w:szCs w:val="28"/>
        </w:rPr>
        <w:t>Полное изложение примерных программ учебных предметов, предусмотренных к изучениюпри получении начально</w:t>
      </w:r>
      <w:r w:rsidRPr="00BD7394">
        <w:rPr>
          <w:rFonts w:ascii="Times New Roman" w:hAnsi="Times New Roman"/>
          <w:color w:val="auto"/>
          <w:sz w:val="28"/>
          <w:szCs w:val="28"/>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14:paraId="0D0A8E74"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учётом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14:paraId="6907B80D" w14:textId="77777777" w:rsidR="00C34874" w:rsidRPr="00BD7394" w:rsidRDefault="00C34874" w:rsidP="00C34874">
      <w:pPr>
        <w:pStyle w:val="afe"/>
        <w:spacing w:line="240" w:lineRule="auto"/>
        <w:ind w:firstLine="0"/>
        <w:rPr>
          <w:rFonts w:ascii="Times New Roman" w:hAnsi="Times New Roman"/>
          <w:color w:val="auto"/>
          <w:sz w:val="28"/>
          <w:szCs w:val="28"/>
        </w:rPr>
      </w:pPr>
    </w:p>
    <w:p w14:paraId="682CC89A" w14:textId="77777777" w:rsidR="00C34874" w:rsidRPr="000E040F" w:rsidRDefault="00C34874" w:rsidP="00C34874">
      <w:pPr>
        <w:pStyle w:val="ac"/>
        <w:spacing w:before="0"/>
        <w:jc w:val="left"/>
        <w:outlineLvl w:val="1"/>
        <w:rPr>
          <w:rFonts w:ascii="Times New Roman" w:hAnsi="Times New Roman"/>
        </w:rPr>
      </w:pPr>
      <w:bookmarkStart w:id="62" w:name="_Toc288394085"/>
      <w:bookmarkStart w:id="63" w:name="_Toc288410552"/>
      <w:bookmarkStart w:id="64" w:name="_Toc288410681"/>
      <w:bookmarkStart w:id="65" w:name="_Toc418108323"/>
      <w:r>
        <w:rPr>
          <w:rFonts w:ascii="Times New Roman" w:hAnsi="Times New Roman"/>
          <w:lang w:val="ru-RU"/>
        </w:rPr>
        <w:t xml:space="preserve">2.1 </w:t>
      </w:r>
      <w:r w:rsidRPr="000E040F">
        <w:rPr>
          <w:rFonts w:ascii="Times New Roman" w:hAnsi="Times New Roman"/>
        </w:rPr>
        <w:t>Русский язык</w:t>
      </w:r>
      <w:bookmarkEnd w:id="62"/>
      <w:bookmarkEnd w:id="63"/>
      <w:bookmarkEnd w:id="64"/>
      <w:bookmarkEnd w:id="65"/>
    </w:p>
    <w:p w14:paraId="19189BC8"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14:paraId="601D0758"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w:t>
      </w:r>
      <w:r w:rsidRPr="007261C4">
        <w:rPr>
          <w:rStyle w:val="Zag11"/>
          <w:rFonts w:eastAsia="@Arial Unicode MS"/>
          <w:sz w:val="28"/>
          <w:szCs w:val="28"/>
        </w:rPr>
        <w:t>у</w:t>
      </w:r>
      <w:r w:rsidRPr="007261C4">
        <w:rPr>
          <w:rStyle w:val="Zag11"/>
          <w:rFonts w:eastAsia="@Arial Unicode MS"/>
          <w:sz w:val="28"/>
          <w:szCs w:val="28"/>
        </w:rPr>
        <w:t>чащей речи. Понимание на слух информации, содержащейся в предъявляемом тексте, определение основной мысли текста, передача его содержания по в</w:t>
      </w:r>
      <w:r w:rsidRPr="007261C4">
        <w:rPr>
          <w:rStyle w:val="Zag11"/>
          <w:rFonts w:eastAsia="@Arial Unicode MS"/>
          <w:sz w:val="28"/>
          <w:szCs w:val="28"/>
        </w:rPr>
        <w:t>о</w:t>
      </w:r>
      <w:r w:rsidRPr="007261C4">
        <w:rPr>
          <w:rStyle w:val="Zag11"/>
          <w:rFonts w:eastAsia="@Arial Unicode MS"/>
          <w:sz w:val="28"/>
          <w:szCs w:val="28"/>
        </w:rPr>
        <w:t>просам.</w:t>
      </w:r>
    </w:p>
    <w:p w14:paraId="54AFA3F1"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w:t>
      </w:r>
      <w:r w:rsidRPr="007261C4">
        <w:rPr>
          <w:rStyle w:val="Zag11"/>
          <w:rFonts w:eastAsia="@Arial Unicode MS"/>
          <w:sz w:val="28"/>
          <w:szCs w:val="28"/>
        </w:rPr>
        <w:t>е</w:t>
      </w:r>
      <w:r w:rsidRPr="007261C4">
        <w:rPr>
          <w:rStyle w:val="Zag11"/>
          <w:rFonts w:eastAsia="@Arial Unicode MS"/>
          <w:sz w:val="28"/>
          <w:szCs w:val="28"/>
        </w:rPr>
        <w:t>ской формой речи. Овладение умениями начать, поддержать, закончить разговор, пр</w:t>
      </w:r>
      <w:r w:rsidRPr="007261C4">
        <w:rPr>
          <w:rStyle w:val="Zag11"/>
          <w:rFonts w:eastAsia="@Arial Unicode MS"/>
          <w:sz w:val="28"/>
          <w:szCs w:val="28"/>
        </w:rPr>
        <w:t>и</w:t>
      </w:r>
      <w:r w:rsidRPr="007261C4">
        <w:rPr>
          <w:rStyle w:val="Zag11"/>
          <w:rFonts w:eastAsia="@Arial Unicode MS"/>
          <w:sz w:val="28"/>
          <w:szCs w:val="28"/>
        </w:rPr>
        <w:t xml:space="preserve">влечь </w:t>
      </w:r>
      <w:r w:rsidRPr="007261C4">
        <w:rPr>
          <w:rStyle w:val="Zag11"/>
          <w:rFonts w:eastAsia="@Arial Unicode MS"/>
          <w:sz w:val="28"/>
          <w:szCs w:val="28"/>
        </w:rPr>
        <w:lastRenderedPageBreak/>
        <w:t>внимание и т. п. Практическое овладение устными монологическими высказыв</w:t>
      </w:r>
      <w:r w:rsidRPr="007261C4">
        <w:rPr>
          <w:rStyle w:val="Zag11"/>
          <w:rFonts w:eastAsia="@Arial Unicode MS"/>
          <w:sz w:val="28"/>
          <w:szCs w:val="28"/>
        </w:rPr>
        <w:t>а</w:t>
      </w:r>
      <w:r w:rsidRPr="007261C4">
        <w:rPr>
          <w:rStyle w:val="Zag11"/>
          <w:rFonts w:eastAsia="@Arial Unicode MS"/>
          <w:sz w:val="28"/>
          <w:szCs w:val="28"/>
        </w:rPr>
        <w:t>ниями в соответствии с учебной задачей (описание, повествование, рассуждение). Овл</w:t>
      </w:r>
      <w:r w:rsidRPr="007261C4">
        <w:rPr>
          <w:rStyle w:val="Zag11"/>
          <w:rFonts w:eastAsia="@Arial Unicode MS"/>
          <w:sz w:val="28"/>
          <w:szCs w:val="28"/>
        </w:rPr>
        <w:t>а</w:t>
      </w:r>
      <w:r w:rsidRPr="007261C4">
        <w:rPr>
          <w:rStyle w:val="Zag11"/>
          <w:rFonts w:eastAsia="@Arial Unicode MS"/>
          <w:sz w:val="28"/>
          <w:szCs w:val="28"/>
        </w:rPr>
        <w:t>дение нормами речевого этикета в ситуациях учебного и бытового общения (приве</w:t>
      </w:r>
      <w:r w:rsidRPr="007261C4">
        <w:rPr>
          <w:rStyle w:val="Zag11"/>
          <w:rFonts w:eastAsia="@Arial Unicode MS"/>
          <w:sz w:val="28"/>
          <w:szCs w:val="28"/>
        </w:rPr>
        <w:t>т</w:t>
      </w:r>
      <w:r w:rsidRPr="007261C4">
        <w:rPr>
          <w:rStyle w:val="Zag11"/>
          <w:rFonts w:eastAsia="@Arial Unicode MS"/>
          <w:sz w:val="28"/>
          <w:szCs w:val="28"/>
        </w:rPr>
        <w:t>ствие, прощание, извинение, благодарность, обращение с просьбой). Соблюдение орф</w:t>
      </w:r>
      <w:r w:rsidRPr="007261C4">
        <w:rPr>
          <w:rStyle w:val="Zag11"/>
          <w:rFonts w:eastAsia="@Arial Unicode MS"/>
          <w:sz w:val="28"/>
          <w:szCs w:val="28"/>
        </w:rPr>
        <w:t>о</w:t>
      </w:r>
      <w:r w:rsidRPr="007261C4">
        <w:rPr>
          <w:rStyle w:val="Zag11"/>
          <w:rFonts w:eastAsia="@Arial Unicode MS"/>
          <w:sz w:val="28"/>
          <w:szCs w:val="28"/>
        </w:rPr>
        <w:t>эпических норм и правильной интонации.</w:t>
      </w:r>
    </w:p>
    <w:p w14:paraId="713140BF"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Понимание учебного текста. Выборочное чтение с целью нахождения необх</w:t>
      </w:r>
      <w:r w:rsidRPr="007261C4">
        <w:rPr>
          <w:rStyle w:val="Zag11"/>
          <w:rFonts w:eastAsia="@Arial Unicode MS"/>
          <w:sz w:val="28"/>
          <w:szCs w:val="28"/>
        </w:rPr>
        <w:t>о</w:t>
      </w:r>
      <w:r w:rsidRPr="007261C4">
        <w:rPr>
          <w:rStyle w:val="Zag11"/>
          <w:rFonts w:eastAsia="@Arial Unicode MS"/>
          <w:sz w:val="28"/>
          <w:szCs w:val="28"/>
        </w:rPr>
        <w:t>димого материала. Нахождение информации, заданной в тексте в явном виде. Формул</w:t>
      </w:r>
      <w:r w:rsidRPr="007261C4">
        <w:rPr>
          <w:rStyle w:val="Zag11"/>
          <w:rFonts w:eastAsia="@Arial Unicode MS"/>
          <w:sz w:val="28"/>
          <w:szCs w:val="28"/>
        </w:rPr>
        <w:t>и</w:t>
      </w:r>
      <w:r w:rsidRPr="007261C4">
        <w:rPr>
          <w:rStyle w:val="Zag11"/>
          <w:rFonts w:eastAsia="@Arial Unicode MS"/>
          <w:sz w:val="28"/>
          <w:szCs w:val="28"/>
        </w:rPr>
        <w:t>рование простых выводов на основе информации, содержащейся в тексте. Интерпрет</w:t>
      </w:r>
      <w:r w:rsidRPr="007261C4">
        <w:rPr>
          <w:rStyle w:val="Zag11"/>
          <w:rFonts w:eastAsia="@Arial Unicode MS"/>
          <w:sz w:val="28"/>
          <w:szCs w:val="28"/>
        </w:rPr>
        <w:t>а</w:t>
      </w:r>
      <w:r w:rsidRPr="007261C4">
        <w:rPr>
          <w:rStyle w:val="Zag11"/>
          <w:rFonts w:eastAsia="@Arial Unicode MS"/>
          <w:sz w:val="28"/>
          <w:szCs w:val="28"/>
        </w:rPr>
        <w:t xml:space="preserve">ция и обобщение содержащейся в тексте информации. </w:t>
      </w:r>
      <w:r w:rsidRPr="007261C4">
        <w:rPr>
          <w:rStyle w:val="Zag11"/>
          <w:rFonts w:eastAsia="@Arial Unicode MS"/>
          <w:i/>
          <w:iCs/>
          <w:sz w:val="28"/>
          <w:szCs w:val="28"/>
        </w:rPr>
        <w:t>Анализ и оценка содержания, яз</w:t>
      </w:r>
      <w:r w:rsidRPr="007261C4">
        <w:rPr>
          <w:rStyle w:val="Zag11"/>
          <w:rFonts w:eastAsia="@Arial Unicode MS"/>
          <w:i/>
          <w:iCs/>
          <w:sz w:val="28"/>
          <w:szCs w:val="28"/>
        </w:rPr>
        <w:t>ы</w:t>
      </w:r>
      <w:r w:rsidRPr="007261C4">
        <w:rPr>
          <w:rStyle w:val="Zag11"/>
          <w:rFonts w:eastAsia="@Arial Unicode MS"/>
          <w:i/>
          <w:iCs/>
          <w:sz w:val="28"/>
          <w:szCs w:val="28"/>
        </w:rPr>
        <w:t>ковых особенностей и стру</w:t>
      </w:r>
      <w:r w:rsidRPr="007261C4">
        <w:rPr>
          <w:rStyle w:val="Zag11"/>
          <w:rFonts w:eastAsia="@Arial Unicode MS"/>
          <w:i/>
          <w:iCs/>
          <w:sz w:val="28"/>
          <w:szCs w:val="28"/>
        </w:rPr>
        <w:t>к</w:t>
      </w:r>
      <w:r w:rsidRPr="007261C4">
        <w:rPr>
          <w:rStyle w:val="Zag11"/>
          <w:rFonts w:eastAsia="@Arial Unicode MS"/>
          <w:i/>
          <w:iCs/>
          <w:sz w:val="28"/>
          <w:szCs w:val="28"/>
        </w:rPr>
        <w:t>туры текста</w:t>
      </w:r>
      <w:r w:rsidRPr="007261C4">
        <w:rPr>
          <w:rStyle w:val="Zag11"/>
          <w:rFonts w:eastAsia="@Arial Unicode MS"/>
          <w:sz w:val="28"/>
          <w:szCs w:val="28"/>
        </w:rPr>
        <w:t>.</w:t>
      </w:r>
    </w:p>
    <w:p w14:paraId="098DC45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w:t>
      </w:r>
      <w:r w:rsidRPr="007261C4">
        <w:rPr>
          <w:rStyle w:val="Zag11"/>
          <w:rFonts w:eastAsia="@Arial Unicode MS"/>
          <w:sz w:val="28"/>
          <w:szCs w:val="28"/>
        </w:rPr>
        <w:t>и</w:t>
      </w:r>
      <w:r w:rsidRPr="007261C4">
        <w:rPr>
          <w:rStyle w:val="Zag11"/>
          <w:rFonts w:eastAsia="@Arial Unicode MS"/>
          <w:sz w:val="28"/>
          <w:szCs w:val="28"/>
        </w:rPr>
        <w:t>стеме обучения грамоте. Овладение разборчивым, аккуратным письмом с учетом гигиенических треб</w:t>
      </w:r>
      <w:r w:rsidRPr="007261C4">
        <w:rPr>
          <w:rStyle w:val="Zag11"/>
          <w:rFonts w:eastAsia="@Arial Unicode MS"/>
          <w:sz w:val="28"/>
          <w:szCs w:val="28"/>
        </w:rPr>
        <w:t>о</w:t>
      </w:r>
      <w:r w:rsidRPr="007261C4">
        <w:rPr>
          <w:rStyle w:val="Zag11"/>
          <w:rFonts w:eastAsia="@Arial Unicode MS"/>
          <w:sz w:val="28"/>
          <w:szCs w:val="28"/>
        </w:rPr>
        <w:t>ваний к этому виду учебной работы. Списывание, пис</w:t>
      </w:r>
      <w:r w:rsidRPr="007261C4">
        <w:rPr>
          <w:rStyle w:val="Zag11"/>
          <w:rFonts w:eastAsia="@Arial Unicode MS"/>
          <w:sz w:val="28"/>
          <w:szCs w:val="28"/>
        </w:rPr>
        <w:t>ь</w:t>
      </w:r>
      <w:r w:rsidRPr="007261C4">
        <w:rPr>
          <w:rStyle w:val="Zag11"/>
          <w:rFonts w:eastAsia="@Arial Unicode MS"/>
          <w:sz w:val="28"/>
          <w:szCs w:val="28"/>
        </w:rPr>
        <w:t>мо под диктовку в соответствии с изученными правилами. Письменное изложение содержания прослушанного и проч</w:t>
      </w:r>
      <w:r w:rsidRPr="007261C4">
        <w:rPr>
          <w:rStyle w:val="Zag11"/>
          <w:rFonts w:eastAsia="@Arial Unicode MS"/>
          <w:sz w:val="28"/>
          <w:szCs w:val="28"/>
        </w:rPr>
        <w:t>и</w:t>
      </w:r>
      <w:r w:rsidRPr="007261C4">
        <w:rPr>
          <w:rStyle w:val="Zag11"/>
          <w:rFonts w:eastAsia="@Arial Unicode MS"/>
          <w:sz w:val="28"/>
          <w:szCs w:val="28"/>
        </w:rPr>
        <w:t>танного текста (подробное, выборочное). Создание небольших собственных текстов (с</w:t>
      </w:r>
      <w:r w:rsidRPr="007261C4">
        <w:rPr>
          <w:rStyle w:val="Zag11"/>
          <w:rFonts w:eastAsia="@Arial Unicode MS"/>
          <w:sz w:val="28"/>
          <w:szCs w:val="28"/>
        </w:rPr>
        <w:t>о</w:t>
      </w:r>
      <w:r w:rsidRPr="007261C4">
        <w:rPr>
          <w:rStyle w:val="Zag11"/>
          <w:rFonts w:eastAsia="@Arial Unicode MS"/>
          <w:sz w:val="28"/>
          <w:szCs w:val="28"/>
        </w:rPr>
        <w:t>чинений) по интересной детям тематике (на основе впечатлений, литературных произв</w:t>
      </w:r>
      <w:r w:rsidRPr="007261C4">
        <w:rPr>
          <w:rStyle w:val="Zag11"/>
          <w:rFonts w:eastAsia="@Arial Unicode MS"/>
          <w:sz w:val="28"/>
          <w:szCs w:val="28"/>
        </w:rPr>
        <w:t>е</w:t>
      </w:r>
      <w:r w:rsidRPr="007261C4">
        <w:rPr>
          <w:rStyle w:val="Zag11"/>
          <w:rFonts w:eastAsia="@Arial Unicode MS"/>
          <w:sz w:val="28"/>
          <w:szCs w:val="28"/>
        </w:rPr>
        <w:t>дений, сюжетных картин, серий картин, просмотра фрагмента в</w:t>
      </w:r>
      <w:r w:rsidRPr="007261C4">
        <w:rPr>
          <w:rStyle w:val="Zag11"/>
          <w:rFonts w:eastAsia="@Arial Unicode MS"/>
          <w:sz w:val="28"/>
          <w:szCs w:val="28"/>
        </w:rPr>
        <w:t>и</w:t>
      </w:r>
      <w:r w:rsidRPr="007261C4">
        <w:rPr>
          <w:rStyle w:val="Zag11"/>
          <w:rFonts w:eastAsia="@Arial Unicode MS"/>
          <w:sz w:val="28"/>
          <w:szCs w:val="28"/>
        </w:rPr>
        <w:t>деозаписи и т. п.).</w:t>
      </w:r>
    </w:p>
    <w:p w14:paraId="1EB124AE" w14:textId="77777777" w:rsidR="00C3487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Обучение грамоте</w:t>
      </w:r>
    </w:p>
    <w:p w14:paraId="0CD8E51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w:t>
      </w:r>
      <w:r w:rsidRPr="007261C4">
        <w:rPr>
          <w:rStyle w:val="Zag11"/>
          <w:rFonts w:eastAsia="@Arial Unicode MS"/>
          <w:sz w:val="28"/>
          <w:szCs w:val="28"/>
        </w:rPr>
        <w:t>а</w:t>
      </w:r>
      <w:r w:rsidRPr="007261C4">
        <w:rPr>
          <w:rStyle w:val="Zag11"/>
          <w:rFonts w:eastAsia="@Arial Unicode MS"/>
          <w:sz w:val="28"/>
          <w:szCs w:val="28"/>
        </w:rPr>
        <w:t>ющихся одним или несколькими звуками.</w:t>
      </w:r>
    </w:p>
    <w:p w14:paraId="77D9F1A1"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14:paraId="7F17AFDC"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w:t>
      </w:r>
      <w:r w:rsidRPr="007261C4">
        <w:rPr>
          <w:rStyle w:val="Zag11"/>
          <w:rFonts w:eastAsia="@Arial Unicode MS"/>
          <w:sz w:val="28"/>
          <w:szCs w:val="28"/>
        </w:rPr>
        <w:t>п</w:t>
      </w:r>
      <w:r w:rsidRPr="007261C4">
        <w:rPr>
          <w:rStyle w:val="Zag11"/>
          <w:rFonts w:eastAsia="@Arial Unicode MS"/>
          <w:sz w:val="28"/>
          <w:szCs w:val="28"/>
        </w:rPr>
        <w:t>ределение места ударения.</w:t>
      </w:r>
    </w:p>
    <w:p w14:paraId="4AC28D39"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Различение звука и буквы: буква как знак звука. Овладение позиционным сп</w:t>
      </w:r>
      <w:r w:rsidRPr="007261C4">
        <w:rPr>
          <w:rStyle w:val="Zag11"/>
          <w:rFonts w:eastAsia="@Arial Unicode MS"/>
          <w:sz w:val="28"/>
          <w:szCs w:val="28"/>
        </w:rPr>
        <w:t>о</w:t>
      </w:r>
      <w:r w:rsidRPr="007261C4">
        <w:rPr>
          <w:rStyle w:val="Zag11"/>
          <w:rFonts w:eastAsia="@Arial Unicode MS"/>
          <w:sz w:val="28"/>
          <w:szCs w:val="28"/>
        </w:rPr>
        <w:t>собом обозначения звуков буквами. Буквы гласных как показ</w:t>
      </w:r>
      <w:r w:rsidRPr="007261C4">
        <w:rPr>
          <w:rStyle w:val="Zag11"/>
          <w:rFonts w:eastAsia="@Arial Unicode MS"/>
          <w:sz w:val="28"/>
          <w:szCs w:val="28"/>
        </w:rPr>
        <w:t>а</w:t>
      </w:r>
      <w:r w:rsidRPr="007261C4">
        <w:rPr>
          <w:rStyle w:val="Zag11"/>
          <w:rFonts w:eastAsia="@Arial Unicode MS"/>
          <w:sz w:val="28"/>
          <w:szCs w:val="28"/>
        </w:rPr>
        <w:t xml:space="preserve">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w:t>
      </w:r>
      <w:r w:rsidRPr="007261C4">
        <w:rPr>
          <w:rStyle w:val="Zag11"/>
          <w:rFonts w:eastAsia="@Arial Unicode MS"/>
          <w:sz w:val="28"/>
          <w:szCs w:val="28"/>
        </w:rPr>
        <w:t>е</w:t>
      </w:r>
      <w:r w:rsidRPr="007261C4">
        <w:rPr>
          <w:rStyle w:val="Zag11"/>
          <w:rFonts w:eastAsia="@Arial Unicode MS"/>
          <w:sz w:val="28"/>
          <w:szCs w:val="28"/>
        </w:rPr>
        <w:t>ствующего согласного звука.</w:t>
      </w:r>
    </w:p>
    <w:p w14:paraId="24B098C1"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14:paraId="25E0DDCF"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w:t>
      </w:r>
      <w:r w:rsidRPr="007261C4">
        <w:rPr>
          <w:rStyle w:val="Zag11"/>
          <w:rFonts w:eastAsia="@Arial Unicode MS"/>
          <w:sz w:val="28"/>
          <w:szCs w:val="28"/>
        </w:rPr>
        <w:t>о</w:t>
      </w:r>
      <w:r w:rsidRPr="007261C4">
        <w:rPr>
          <w:rStyle w:val="Zag11"/>
          <w:rFonts w:eastAsia="@Arial Unicode MS"/>
          <w:sz w:val="28"/>
          <w:szCs w:val="28"/>
        </w:rPr>
        <w:t>значающую гласный звук). Плавное слоговое чтение и чтение целыми словами со скоростью, соо</w:t>
      </w:r>
      <w:r w:rsidRPr="007261C4">
        <w:rPr>
          <w:rStyle w:val="Zag11"/>
          <w:rFonts w:eastAsia="@Arial Unicode MS"/>
          <w:sz w:val="28"/>
          <w:szCs w:val="28"/>
        </w:rPr>
        <w:t>т</w:t>
      </w:r>
      <w:r w:rsidRPr="007261C4">
        <w:rPr>
          <w:rStyle w:val="Zag11"/>
          <w:rFonts w:eastAsia="@Arial Unicode MS"/>
          <w:sz w:val="28"/>
          <w:szCs w:val="28"/>
        </w:rPr>
        <w:t>ветствующей индивидуальному темпу ребенка. Ос</w:t>
      </w:r>
      <w:r w:rsidRPr="007261C4">
        <w:rPr>
          <w:rStyle w:val="Zag11"/>
          <w:rFonts w:eastAsia="@Arial Unicode MS"/>
          <w:sz w:val="28"/>
          <w:szCs w:val="28"/>
        </w:rPr>
        <w:t>о</w:t>
      </w:r>
      <w:r w:rsidRPr="007261C4">
        <w:rPr>
          <w:rStyle w:val="Zag11"/>
          <w:rFonts w:eastAsia="@Arial Unicode MS"/>
          <w:sz w:val="28"/>
          <w:szCs w:val="28"/>
        </w:rPr>
        <w:t>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w:t>
      </w:r>
      <w:r w:rsidRPr="007261C4">
        <w:rPr>
          <w:rStyle w:val="Zag11"/>
          <w:rFonts w:eastAsia="@Arial Unicode MS"/>
          <w:sz w:val="28"/>
          <w:szCs w:val="28"/>
        </w:rPr>
        <w:t>е</w:t>
      </w:r>
      <w:r w:rsidRPr="007261C4">
        <w:rPr>
          <w:rStyle w:val="Zag11"/>
          <w:rFonts w:eastAsia="@Arial Unicode MS"/>
          <w:sz w:val="28"/>
          <w:szCs w:val="28"/>
        </w:rPr>
        <w:t>больших текстов и стихотв</w:t>
      </w:r>
      <w:r w:rsidRPr="007261C4">
        <w:rPr>
          <w:rStyle w:val="Zag11"/>
          <w:rFonts w:eastAsia="@Arial Unicode MS"/>
          <w:sz w:val="28"/>
          <w:szCs w:val="28"/>
        </w:rPr>
        <w:t>о</w:t>
      </w:r>
      <w:r w:rsidRPr="007261C4">
        <w:rPr>
          <w:rStyle w:val="Zag11"/>
          <w:rFonts w:eastAsia="@Arial Unicode MS"/>
          <w:sz w:val="28"/>
          <w:szCs w:val="28"/>
        </w:rPr>
        <w:t>рений.</w:t>
      </w:r>
    </w:p>
    <w:p w14:paraId="3EAA22CB"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w:t>
      </w:r>
      <w:r w:rsidRPr="007261C4">
        <w:rPr>
          <w:rStyle w:val="Zag11"/>
          <w:rFonts w:eastAsia="@Arial Unicode MS"/>
          <w:sz w:val="28"/>
          <w:szCs w:val="28"/>
        </w:rPr>
        <w:t>о</w:t>
      </w:r>
      <w:r w:rsidRPr="007261C4">
        <w:rPr>
          <w:rStyle w:val="Zag11"/>
          <w:rFonts w:eastAsia="@Arial Unicode MS"/>
          <w:sz w:val="28"/>
          <w:szCs w:val="28"/>
        </w:rPr>
        <w:t>графическое чтение (проговаривание) как средство самоконтроля при письме под ди</w:t>
      </w:r>
      <w:r w:rsidRPr="007261C4">
        <w:rPr>
          <w:rStyle w:val="Zag11"/>
          <w:rFonts w:eastAsia="@Arial Unicode MS"/>
          <w:sz w:val="28"/>
          <w:szCs w:val="28"/>
        </w:rPr>
        <w:t>к</w:t>
      </w:r>
      <w:r w:rsidRPr="007261C4">
        <w:rPr>
          <w:rStyle w:val="Zag11"/>
          <w:rFonts w:eastAsia="@Arial Unicode MS"/>
          <w:sz w:val="28"/>
          <w:szCs w:val="28"/>
        </w:rPr>
        <w:t>товку и при списывании.</w:t>
      </w:r>
    </w:p>
    <w:p w14:paraId="2005A25C"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lastRenderedPageBreak/>
        <w:t xml:space="preserve">Письмо. </w:t>
      </w:r>
      <w:r w:rsidRPr="007261C4">
        <w:rPr>
          <w:rStyle w:val="Zag11"/>
          <w:rFonts w:eastAsia="@Arial Unicode MS"/>
          <w:i/>
          <w:iCs/>
          <w:sz w:val="28"/>
          <w:szCs w:val="28"/>
        </w:rPr>
        <w:t>Усвоение гигиенических требований при письме. Развитие мелкой моторики пальцев и свободы движения руки. Развитие умения ориентир</w:t>
      </w:r>
      <w:r w:rsidRPr="007261C4">
        <w:rPr>
          <w:rStyle w:val="Zag11"/>
          <w:rFonts w:eastAsia="@Arial Unicode MS"/>
          <w:i/>
          <w:iCs/>
          <w:sz w:val="28"/>
          <w:szCs w:val="28"/>
        </w:rPr>
        <w:t>о</w:t>
      </w:r>
      <w:r w:rsidRPr="007261C4">
        <w:rPr>
          <w:rStyle w:val="Zag11"/>
          <w:rFonts w:eastAsia="@Arial Unicode MS"/>
          <w:i/>
          <w:iCs/>
          <w:sz w:val="28"/>
          <w:szCs w:val="28"/>
        </w:rPr>
        <w:t>ваться на пространстве листа в тетради и на пространстве классной до</w:t>
      </w:r>
      <w:r w:rsidRPr="007261C4">
        <w:rPr>
          <w:rStyle w:val="Zag11"/>
          <w:rFonts w:eastAsia="@Arial Unicode MS"/>
          <w:i/>
          <w:iCs/>
          <w:sz w:val="28"/>
          <w:szCs w:val="28"/>
        </w:rPr>
        <w:t>с</w:t>
      </w:r>
      <w:r w:rsidRPr="007261C4">
        <w:rPr>
          <w:rStyle w:val="Zag11"/>
          <w:rFonts w:eastAsia="@Arial Unicode MS"/>
          <w:i/>
          <w:iCs/>
          <w:sz w:val="28"/>
          <w:szCs w:val="28"/>
        </w:rPr>
        <w:t xml:space="preserve">ки. </w:t>
      </w:r>
    </w:p>
    <w:p w14:paraId="13326A6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w:t>
      </w:r>
      <w:r w:rsidRPr="007261C4">
        <w:rPr>
          <w:rStyle w:val="Zag11"/>
          <w:rFonts w:eastAsia="@Arial Unicode MS"/>
          <w:sz w:val="28"/>
          <w:szCs w:val="28"/>
        </w:rPr>
        <w:t>и</w:t>
      </w:r>
      <w:r w:rsidRPr="007261C4">
        <w:rPr>
          <w:rStyle w:val="Zag11"/>
          <w:rFonts w:eastAsia="@Arial Unicode MS"/>
          <w:sz w:val="28"/>
          <w:szCs w:val="28"/>
        </w:rPr>
        <w:t>гиенических норм. Овладение разборчивым, аккуратным письмом. Письмо под диктовку слов и предлож</w:t>
      </w:r>
      <w:r w:rsidRPr="007261C4">
        <w:rPr>
          <w:rStyle w:val="Zag11"/>
          <w:rFonts w:eastAsia="@Arial Unicode MS"/>
          <w:sz w:val="28"/>
          <w:szCs w:val="28"/>
        </w:rPr>
        <w:t>е</w:t>
      </w:r>
      <w:r w:rsidRPr="007261C4">
        <w:rPr>
          <w:rStyle w:val="Zag11"/>
          <w:rFonts w:eastAsia="@Arial Unicode MS"/>
          <w:sz w:val="28"/>
          <w:szCs w:val="28"/>
        </w:rPr>
        <w:t>ний, написание которых не расходится с их произношением. Усвоение приемов и посл</w:t>
      </w:r>
      <w:r w:rsidRPr="007261C4">
        <w:rPr>
          <w:rStyle w:val="Zag11"/>
          <w:rFonts w:eastAsia="@Arial Unicode MS"/>
          <w:sz w:val="28"/>
          <w:szCs w:val="28"/>
        </w:rPr>
        <w:t>е</w:t>
      </w:r>
      <w:r w:rsidRPr="007261C4">
        <w:rPr>
          <w:rStyle w:val="Zag11"/>
          <w:rFonts w:eastAsia="@Arial Unicode MS"/>
          <w:sz w:val="28"/>
          <w:szCs w:val="28"/>
        </w:rPr>
        <w:t>довательности правильного сп</w:t>
      </w:r>
      <w:r w:rsidRPr="007261C4">
        <w:rPr>
          <w:rStyle w:val="Zag11"/>
          <w:rFonts w:eastAsia="@Arial Unicode MS"/>
          <w:sz w:val="28"/>
          <w:szCs w:val="28"/>
        </w:rPr>
        <w:t>и</w:t>
      </w:r>
      <w:r w:rsidRPr="007261C4">
        <w:rPr>
          <w:rStyle w:val="Zag11"/>
          <w:rFonts w:eastAsia="@Arial Unicode MS"/>
          <w:sz w:val="28"/>
          <w:szCs w:val="28"/>
        </w:rPr>
        <w:t>сывания текста.</w:t>
      </w:r>
    </w:p>
    <w:p w14:paraId="1027E59B"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w:t>
      </w:r>
      <w:r w:rsidRPr="007261C4">
        <w:rPr>
          <w:rStyle w:val="Zag11"/>
          <w:rFonts w:eastAsia="@Arial Unicode MS"/>
          <w:sz w:val="28"/>
          <w:szCs w:val="28"/>
        </w:rPr>
        <w:t>о</w:t>
      </w:r>
      <w:r w:rsidRPr="007261C4">
        <w:rPr>
          <w:rStyle w:val="Zag11"/>
          <w:rFonts w:eastAsia="@Arial Unicode MS"/>
          <w:sz w:val="28"/>
          <w:szCs w:val="28"/>
        </w:rPr>
        <w:t>вами, знака переноса.</w:t>
      </w:r>
    </w:p>
    <w:p w14:paraId="65A02108"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w:t>
      </w:r>
      <w:r w:rsidRPr="007261C4">
        <w:rPr>
          <w:rStyle w:val="Zag11"/>
          <w:rFonts w:eastAsia="@Arial Unicode MS"/>
          <w:sz w:val="28"/>
          <w:szCs w:val="28"/>
        </w:rPr>
        <w:t>о</w:t>
      </w:r>
      <w:r w:rsidRPr="007261C4">
        <w:rPr>
          <w:rStyle w:val="Zag11"/>
          <w:rFonts w:eastAsia="@Arial Unicode MS"/>
          <w:sz w:val="28"/>
          <w:szCs w:val="28"/>
        </w:rPr>
        <w:t>ва.</w:t>
      </w:r>
    </w:p>
    <w:p w14:paraId="4B2012D0"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14:paraId="287E8669"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14:paraId="18F7439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раздельное написание слов;</w:t>
      </w:r>
    </w:p>
    <w:p w14:paraId="60E98CD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14:paraId="7ACDE847"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w:t>
      </w:r>
      <w:r w:rsidRPr="007261C4">
        <w:rPr>
          <w:rStyle w:val="Zag11"/>
          <w:rFonts w:eastAsia="@Arial Unicode MS"/>
          <w:sz w:val="28"/>
          <w:szCs w:val="28"/>
        </w:rPr>
        <w:t>н</w:t>
      </w:r>
      <w:r w:rsidRPr="007261C4">
        <w:rPr>
          <w:rStyle w:val="Zag11"/>
          <w:rFonts w:eastAsia="@Arial Unicode MS"/>
          <w:sz w:val="28"/>
          <w:szCs w:val="28"/>
        </w:rPr>
        <w:t>ных;</w:t>
      </w:r>
    </w:p>
    <w:p w14:paraId="4854DE82" w14:textId="77777777" w:rsidR="00C3487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14:paraId="7AE8FEA9"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14:paraId="577E86A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w:t>
      </w:r>
      <w:r w:rsidRPr="007261C4">
        <w:rPr>
          <w:rStyle w:val="Zag11"/>
          <w:rFonts w:eastAsia="@Arial Unicode MS"/>
          <w:sz w:val="28"/>
          <w:szCs w:val="28"/>
        </w:rPr>
        <w:t>е</w:t>
      </w:r>
      <w:r w:rsidRPr="007261C4">
        <w:rPr>
          <w:rStyle w:val="Zag11"/>
          <w:rFonts w:eastAsia="@Arial Unicode MS"/>
          <w:sz w:val="28"/>
          <w:szCs w:val="28"/>
        </w:rPr>
        <w:t>нии вслух и при его прослушивании. Составление небольших рассказов повествовательного характ</w:t>
      </w:r>
      <w:r w:rsidRPr="007261C4">
        <w:rPr>
          <w:rStyle w:val="Zag11"/>
          <w:rFonts w:eastAsia="@Arial Unicode MS"/>
          <w:sz w:val="28"/>
          <w:szCs w:val="28"/>
        </w:rPr>
        <w:t>е</w:t>
      </w:r>
      <w:r w:rsidRPr="007261C4">
        <w:rPr>
          <w:rStyle w:val="Zag11"/>
          <w:rFonts w:eastAsia="@Arial Unicode MS"/>
          <w:sz w:val="28"/>
          <w:szCs w:val="28"/>
        </w:rPr>
        <w:t>ра по серии сюжетных картинок, материалам со</w:t>
      </w:r>
      <w:r w:rsidRPr="007261C4">
        <w:rPr>
          <w:rStyle w:val="Zag11"/>
          <w:rFonts w:eastAsia="@Arial Unicode MS"/>
          <w:sz w:val="28"/>
          <w:szCs w:val="28"/>
        </w:rPr>
        <w:t>б</w:t>
      </w:r>
      <w:r w:rsidRPr="007261C4">
        <w:rPr>
          <w:rStyle w:val="Zag11"/>
          <w:rFonts w:eastAsia="@Arial Unicode MS"/>
          <w:sz w:val="28"/>
          <w:szCs w:val="28"/>
        </w:rPr>
        <w:t>ственных игр, занятий, наблюдений.</w:t>
      </w:r>
    </w:p>
    <w:p w14:paraId="2C001520"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Систематический курс</w:t>
      </w:r>
    </w:p>
    <w:p w14:paraId="1A373469"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w:t>
      </w:r>
      <w:r w:rsidRPr="007261C4">
        <w:rPr>
          <w:rStyle w:val="Zag11"/>
          <w:rFonts w:eastAsia="@Arial Unicode MS"/>
          <w:sz w:val="28"/>
          <w:szCs w:val="28"/>
        </w:rPr>
        <w:t>о</w:t>
      </w:r>
      <w:r w:rsidRPr="007261C4">
        <w:rPr>
          <w:rStyle w:val="Zag11"/>
          <w:rFonts w:eastAsia="@Arial Unicode MS"/>
          <w:sz w:val="28"/>
          <w:szCs w:val="28"/>
        </w:rPr>
        <w:t>сти – мягкости согласных звуков. Различение звонких и глухих звуков, определение парных и непарных по звонкости – глухости с</w:t>
      </w:r>
      <w:r w:rsidRPr="007261C4">
        <w:rPr>
          <w:rStyle w:val="Zag11"/>
          <w:rFonts w:eastAsia="@Arial Unicode MS"/>
          <w:sz w:val="28"/>
          <w:szCs w:val="28"/>
        </w:rPr>
        <w:t>о</w:t>
      </w:r>
      <w:r w:rsidRPr="007261C4">
        <w:rPr>
          <w:rStyle w:val="Zag11"/>
          <w:rFonts w:eastAsia="@Arial Unicode MS"/>
          <w:sz w:val="28"/>
          <w:szCs w:val="28"/>
        </w:rPr>
        <w:t>гласных звуков. Определение качестве</w:t>
      </w:r>
      <w:r w:rsidRPr="007261C4">
        <w:rPr>
          <w:rStyle w:val="Zag11"/>
          <w:rFonts w:eastAsia="@Arial Unicode MS"/>
          <w:sz w:val="28"/>
          <w:szCs w:val="28"/>
        </w:rPr>
        <w:t>н</w:t>
      </w:r>
      <w:r w:rsidRPr="007261C4">
        <w:rPr>
          <w:rStyle w:val="Zag11"/>
          <w:rFonts w:eastAsia="@Arial Unicode MS"/>
          <w:sz w:val="28"/>
          <w:szCs w:val="28"/>
        </w:rPr>
        <w:t>ной характеристики звука: гласный – согласный; гласный ударный – безударный; согласный твердый – мягкий, парный – непарный; с</w:t>
      </w:r>
      <w:r w:rsidRPr="007261C4">
        <w:rPr>
          <w:rStyle w:val="Zag11"/>
          <w:rFonts w:eastAsia="@Arial Unicode MS"/>
          <w:sz w:val="28"/>
          <w:szCs w:val="28"/>
        </w:rPr>
        <w:t>о</w:t>
      </w:r>
      <w:r w:rsidRPr="007261C4">
        <w:rPr>
          <w:rStyle w:val="Zag11"/>
          <w:rFonts w:eastAsia="@Arial Unicode MS"/>
          <w:sz w:val="28"/>
          <w:szCs w:val="28"/>
        </w:rPr>
        <w:t>гласный звонкий – глухой, парный – непарный. Деление слов на слоги. Ударение, прои</w:t>
      </w:r>
      <w:r w:rsidRPr="007261C4">
        <w:rPr>
          <w:rStyle w:val="Zag11"/>
          <w:rFonts w:eastAsia="@Arial Unicode MS"/>
          <w:sz w:val="28"/>
          <w:szCs w:val="28"/>
        </w:rPr>
        <w:t>з</w:t>
      </w:r>
      <w:r w:rsidRPr="007261C4">
        <w:rPr>
          <w:rStyle w:val="Zag11"/>
          <w:rFonts w:eastAsia="@Arial Unicode MS"/>
          <w:sz w:val="28"/>
          <w:szCs w:val="28"/>
        </w:rPr>
        <w:t xml:space="preserve">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w:t>
      </w:r>
      <w:r w:rsidRPr="007261C4">
        <w:rPr>
          <w:rStyle w:val="Zag11"/>
          <w:rFonts w:eastAsia="@Arial Unicode MS"/>
          <w:i/>
          <w:iCs/>
          <w:sz w:val="28"/>
          <w:szCs w:val="28"/>
        </w:rPr>
        <w:t>е</w:t>
      </w:r>
      <w:r w:rsidRPr="007261C4">
        <w:rPr>
          <w:rStyle w:val="Zag11"/>
          <w:rFonts w:eastAsia="@Arial Unicode MS"/>
          <w:i/>
          <w:iCs/>
          <w:sz w:val="28"/>
          <w:szCs w:val="28"/>
        </w:rPr>
        <w:t>ский разбор слова</w:t>
      </w:r>
      <w:r w:rsidRPr="007261C4">
        <w:rPr>
          <w:rStyle w:val="Zag11"/>
          <w:rFonts w:eastAsia="@Arial Unicode MS"/>
          <w:sz w:val="28"/>
          <w:szCs w:val="28"/>
        </w:rPr>
        <w:t>.</w:t>
      </w:r>
    </w:p>
    <w:p w14:paraId="52E2541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Различение звуков и букв. Обозначение на письме твердости и мягкости с</w:t>
      </w:r>
      <w:r w:rsidRPr="007261C4">
        <w:rPr>
          <w:rStyle w:val="Zag11"/>
          <w:rFonts w:eastAsia="@Arial Unicode MS"/>
          <w:sz w:val="28"/>
          <w:szCs w:val="28"/>
        </w:rPr>
        <w:t>о</w:t>
      </w:r>
      <w:r w:rsidRPr="007261C4">
        <w:rPr>
          <w:rStyle w:val="Zag11"/>
          <w:rFonts w:eastAsia="@Arial Unicode MS"/>
          <w:sz w:val="28"/>
          <w:szCs w:val="28"/>
        </w:rPr>
        <w:t xml:space="preserve">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14:paraId="4FC00BA8"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е</w:t>
      </w:r>
      <w:r w:rsidRPr="007261C4">
        <w:rPr>
          <w:rStyle w:val="Zag11"/>
          <w:rFonts w:eastAsia="@Arial Unicode MS"/>
          <w:bCs/>
          <w:sz w:val="28"/>
          <w:szCs w:val="28"/>
        </w:rPr>
        <w:t>,</w:t>
      </w:r>
      <w:r w:rsidRPr="007261C4">
        <w:rPr>
          <w:rStyle w:val="Zag11"/>
          <w:rFonts w:eastAsia="@Arial Unicode MS"/>
          <w:b/>
          <w:bCs/>
          <w:i/>
          <w:iCs/>
          <w:sz w:val="28"/>
          <w:szCs w:val="28"/>
        </w:rPr>
        <w:t>ю</w:t>
      </w:r>
      <w:r w:rsidRPr="007261C4">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;в словах с непроизносимыми согла</w:t>
      </w:r>
      <w:r w:rsidRPr="007261C4">
        <w:rPr>
          <w:rStyle w:val="Zag11"/>
          <w:rFonts w:eastAsia="@Arial Unicode MS"/>
          <w:sz w:val="28"/>
          <w:szCs w:val="28"/>
        </w:rPr>
        <w:t>с</w:t>
      </w:r>
      <w:r w:rsidRPr="007261C4">
        <w:rPr>
          <w:rStyle w:val="Zag11"/>
          <w:rFonts w:eastAsia="@Arial Unicode MS"/>
          <w:sz w:val="28"/>
          <w:szCs w:val="28"/>
        </w:rPr>
        <w:t>ными.</w:t>
      </w:r>
    </w:p>
    <w:p w14:paraId="158C1310"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w:t>
      </w:r>
      <w:r w:rsidRPr="007261C4">
        <w:rPr>
          <w:rStyle w:val="Zag11"/>
          <w:rFonts w:eastAsia="@Arial Unicode MS"/>
          <w:sz w:val="28"/>
          <w:szCs w:val="28"/>
        </w:rPr>
        <w:t>е</w:t>
      </w:r>
      <w:r w:rsidRPr="007261C4">
        <w:rPr>
          <w:rStyle w:val="Zag11"/>
          <w:rFonts w:eastAsia="@Arial Unicode MS"/>
          <w:sz w:val="28"/>
          <w:szCs w:val="28"/>
        </w:rPr>
        <w:t>носа, абзаца.</w:t>
      </w:r>
    </w:p>
    <w:p w14:paraId="39C3F6EC"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w:t>
      </w:r>
      <w:r w:rsidRPr="007261C4">
        <w:rPr>
          <w:rStyle w:val="Zag11"/>
          <w:rFonts w:eastAsia="@Arial Unicode MS"/>
          <w:sz w:val="28"/>
          <w:szCs w:val="28"/>
        </w:rPr>
        <w:t>а</w:t>
      </w:r>
      <w:r w:rsidRPr="007261C4">
        <w:rPr>
          <w:rStyle w:val="Zag11"/>
          <w:rFonts w:eastAsia="@Arial Unicode MS"/>
          <w:sz w:val="28"/>
          <w:szCs w:val="28"/>
        </w:rPr>
        <w:t>ние алфавита при работе со словарями, справочниками, каталог</w:t>
      </w:r>
      <w:r w:rsidRPr="007261C4">
        <w:rPr>
          <w:rStyle w:val="Zag11"/>
          <w:rFonts w:eastAsia="@Arial Unicode MS"/>
          <w:sz w:val="28"/>
          <w:szCs w:val="28"/>
        </w:rPr>
        <w:t>а</w:t>
      </w:r>
      <w:r w:rsidRPr="007261C4">
        <w:rPr>
          <w:rStyle w:val="Zag11"/>
          <w:rFonts w:eastAsia="@Arial Unicode MS"/>
          <w:sz w:val="28"/>
          <w:szCs w:val="28"/>
        </w:rPr>
        <w:t>ми.</w:t>
      </w:r>
    </w:p>
    <w:p w14:paraId="2DE498B9"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b/>
          <w:bCs/>
          <w:sz w:val="28"/>
          <w:szCs w:val="28"/>
        </w:rPr>
        <w:lastRenderedPageBreak/>
        <w:t>Лексика</w:t>
      </w:r>
      <w:r w:rsidRPr="007261C4">
        <w:rPr>
          <w:rStyle w:val="af3"/>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Понимание слова как единства звучания и значения. Выявление слов, знач</w:t>
      </w:r>
      <w:r w:rsidRPr="007261C4">
        <w:rPr>
          <w:rStyle w:val="Zag11"/>
          <w:rFonts w:eastAsia="@Arial Unicode MS"/>
          <w:sz w:val="28"/>
          <w:szCs w:val="28"/>
        </w:rPr>
        <w:t>е</w:t>
      </w:r>
      <w:r w:rsidRPr="007261C4">
        <w:rPr>
          <w:rStyle w:val="Zag11"/>
          <w:rFonts w:eastAsia="@Arial Unicode MS"/>
          <w:sz w:val="28"/>
          <w:szCs w:val="28"/>
        </w:rPr>
        <w:t xml:space="preserve">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w:t>
      </w:r>
      <w:r w:rsidRPr="007261C4">
        <w:rPr>
          <w:rStyle w:val="Zag11"/>
          <w:rFonts w:eastAsia="@Arial Unicode MS"/>
          <w:i/>
          <w:iCs/>
          <w:sz w:val="28"/>
          <w:szCs w:val="28"/>
        </w:rPr>
        <w:t>е</w:t>
      </w:r>
      <w:r w:rsidRPr="007261C4">
        <w:rPr>
          <w:rStyle w:val="Zag11"/>
          <w:rFonts w:eastAsia="@Arial Unicode MS"/>
          <w:i/>
          <w:iCs/>
          <w:sz w:val="28"/>
          <w:szCs w:val="28"/>
        </w:rPr>
        <w:t>ние об однозначных и многозначных словах, о прямом и переносном значении слова. Наблюдение за использованием в речи с</w:t>
      </w:r>
      <w:r w:rsidRPr="007261C4">
        <w:rPr>
          <w:rStyle w:val="Zag11"/>
          <w:rFonts w:eastAsia="@Arial Unicode MS"/>
          <w:i/>
          <w:iCs/>
          <w:sz w:val="28"/>
          <w:szCs w:val="28"/>
        </w:rPr>
        <w:t>и</w:t>
      </w:r>
      <w:r w:rsidRPr="007261C4">
        <w:rPr>
          <w:rStyle w:val="Zag11"/>
          <w:rFonts w:eastAsia="@Arial Unicode MS"/>
          <w:i/>
          <w:iCs/>
          <w:sz w:val="28"/>
          <w:szCs w:val="28"/>
        </w:rPr>
        <w:t>нонимов и антон</w:t>
      </w:r>
      <w:r w:rsidRPr="007261C4">
        <w:rPr>
          <w:rStyle w:val="Zag11"/>
          <w:rFonts w:eastAsia="@Arial Unicode MS"/>
          <w:i/>
          <w:iCs/>
          <w:sz w:val="28"/>
          <w:szCs w:val="28"/>
        </w:rPr>
        <w:t>и</w:t>
      </w:r>
      <w:r w:rsidRPr="007261C4">
        <w:rPr>
          <w:rStyle w:val="Zag11"/>
          <w:rFonts w:eastAsia="@Arial Unicode MS"/>
          <w:i/>
          <w:iCs/>
          <w:sz w:val="28"/>
          <w:szCs w:val="28"/>
        </w:rPr>
        <w:t>мов.</w:t>
      </w:r>
    </w:p>
    <w:p w14:paraId="35C3B4A5" w14:textId="77777777" w:rsidR="00C34874" w:rsidRDefault="00C34874" w:rsidP="00C34874">
      <w:pPr>
        <w:tabs>
          <w:tab w:val="left" w:leader="dot" w:pos="624"/>
        </w:tabs>
        <w:jc w:val="both"/>
        <w:rPr>
          <w:rStyle w:val="Zag11"/>
          <w:rFonts w:eastAsia="@Arial Unicode MS"/>
          <w:i/>
          <w:i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Овладение понятием «родственные (однокоре</w:t>
      </w:r>
      <w:r w:rsidRPr="007261C4">
        <w:rPr>
          <w:rStyle w:val="Zag11"/>
          <w:rFonts w:eastAsia="@Arial Unicode MS"/>
          <w:sz w:val="28"/>
          <w:szCs w:val="28"/>
        </w:rPr>
        <w:t>н</w:t>
      </w:r>
      <w:r w:rsidRPr="007261C4">
        <w:rPr>
          <w:rStyle w:val="Zag11"/>
          <w:rFonts w:eastAsia="@Arial Unicode MS"/>
          <w:sz w:val="28"/>
          <w:szCs w:val="28"/>
        </w:rPr>
        <w:t>ные) слова». Различение однокоренных слов и различных форм о</w:t>
      </w:r>
      <w:r w:rsidRPr="007261C4">
        <w:rPr>
          <w:rStyle w:val="Zag11"/>
          <w:rFonts w:eastAsia="@Arial Unicode MS"/>
          <w:sz w:val="28"/>
          <w:szCs w:val="28"/>
        </w:rPr>
        <w:t>д</w:t>
      </w:r>
      <w:r w:rsidRPr="007261C4">
        <w:rPr>
          <w:rStyle w:val="Zag11"/>
          <w:rFonts w:eastAsia="@Arial Unicode MS"/>
          <w:sz w:val="28"/>
          <w:szCs w:val="28"/>
        </w:rPr>
        <w:t>ного и того же слова. Различение однокоренных слов и синонимов, однокоре</w:t>
      </w:r>
      <w:r w:rsidRPr="007261C4">
        <w:rPr>
          <w:rStyle w:val="Zag11"/>
          <w:rFonts w:eastAsia="@Arial Unicode MS"/>
          <w:sz w:val="28"/>
          <w:szCs w:val="28"/>
        </w:rPr>
        <w:t>н</w:t>
      </w:r>
      <w:r w:rsidRPr="007261C4">
        <w:rPr>
          <w:rStyle w:val="Zag11"/>
          <w:rFonts w:eastAsia="@Arial Unicode MS"/>
          <w:sz w:val="28"/>
          <w:szCs w:val="28"/>
        </w:rPr>
        <w:t>ных слов и слов с омонимичными корнями. Выделение в словах с однозначно выделяемыми морфемами окончания, корня, приста</w:t>
      </w:r>
      <w:r w:rsidRPr="007261C4">
        <w:rPr>
          <w:rStyle w:val="Zag11"/>
          <w:rFonts w:eastAsia="@Arial Unicode MS"/>
          <w:sz w:val="28"/>
          <w:szCs w:val="28"/>
        </w:rPr>
        <w:t>в</w:t>
      </w:r>
      <w:r w:rsidRPr="007261C4">
        <w:rPr>
          <w:rStyle w:val="Zag11"/>
          <w:rFonts w:eastAsia="@Arial Unicode MS"/>
          <w:sz w:val="28"/>
          <w:szCs w:val="28"/>
        </w:rPr>
        <w:t>ки, суффикса. Различение изм</w:t>
      </w:r>
      <w:r w:rsidRPr="007261C4">
        <w:rPr>
          <w:rStyle w:val="Zag11"/>
          <w:rFonts w:eastAsia="@Arial Unicode MS"/>
          <w:sz w:val="28"/>
          <w:szCs w:val="28"/>
        </w:rPr>
        <w:t>е</w:t>
      </w:r>
      <w:r w:rsidRPr="007261C4">
        <w:rPr>
          <w:rStyle w:val="Zag11"/>
          <w:rFonts w:eastAsia="@Arial Unicode MS"/>
          <w:sz w:val="28"/>
          <w:szCs w:val="28"/>
        </w:rPr>
        <w:t xml:space="preserve">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w:t>
      </w:r>
      <w:r w:rsidRPr="007261C4">
        <w:rPr>
          <w:rStyle w:val="Zag11"/>
          <w:rFonts w:eastAsia="@Arial Unicode MS"/>
          <w:i/>
          <w:iCs/>
          <w:sz w:val="28"/>
          <w:szCs w:val="28"/>
        </w:rPr>
        <w:t>и</w:t>
      </w:r>
      <w:r w:rsidRPr="007261C4">
        <w:rPr>
          <w:rStyle w:val="Zag11"/>
          <w:rFonts w:eastAsia="@Arial Unicode MS"/>
          <w:i/>
          <w:iCs/>
          <w:sz w:val="28"/>
          <w:szCs w:val="28"/>
        </w:rPr>
        <w:t>ставок. Разбор слова по составу.</w:t>
      </w:r>
    </w:p>
    <w:p w14:paraId="2FF5E3B3"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w:t>
      </w:r>
      <w:r w:rsidRPr="007261C4">
        <w:rPr>
          <w:rStyle w:val="Zag11"/>
          <w:rFonts w:eastAsia="@Arial Unicode MS"/>
          <w:i/>
          <w:iCs/>
          <w:sz w:val="28"/>
          <w:szCs w:val="28"/>
        </w:rPr>
        <w:t>у</w:t>
      </w:r>
      <w:r w:rsidRPr="007261C4">
        <w:rPr>
          <w:rStyle w:val="Zag11"/>
          <w:rFonts w:eastAsia="@Arial Unicode MS"/>
          <w:i/>
          <w:iCs/>
          <w:sz w:val="28"/>
          <w:szCs w:val="28"/>
        </w:rPr>
        <w:t>жебные.</w:t>
      </w:r>
    </w:p>
    <w:p w14:paraId="072D27F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Имя существительное. Значение и употребление в речи. Умение опознавать имена со</w:t>
      </w:r>
      <w:r w:rsidRPr="007261C4">
        <w:rPr>
          <w:rStyle w:val="Zag11"/>
          <w:rFonts w:eastAsia="@Arial Unicode MS"/>
          <w:sz w:val="28"/>
          <w:szCs w:val="28"/>
        </w:rPr>
        <w:t>б</w:t>
      </w:r>
      <w:r w:rsidRPr="007261C4">
        <w:rPr>
          <w:rStyle w:val="Zag11"/>
          <w:rFonts w:eastAsia="@Arial Unicode MS"/>
          <w:sz w:val="28"/>
          <w:szCs w:val="28"/>
        </w:rPr>
        <w:t>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w:t>
      </w:r>
      <w:r w:rsidRPr="007261C4">
        <w:rPr>
          <w:rStyle w:val="Zag11"/>
          <w:rFonts w:eastAsia="@Arial Unicode MS"/>
          <w:sz w:val="28"/>
          <w:szCs w:val="28"/>
        </w:rPr>
        <w:t>у</w:t>
      </w:r>
      <w:r w:rsidRPr="007261C4">
        <w:rPr>
          <w:rStyle w:val="Zag11"/>
          <w:rFonts w:eastAsia="@Arial Unicode MS"/>
          <w:sz w:val="28"/>
          <w:szCs w:val="28"/>
        </w:rPr>
        <w:t>ществительных по числам. Изменение существительных по падежам. Определение пад</w:t>
      </w:r>
      <w:r w:rsidRPr="007261C4">
        <w:rPr>
          <w:rStyle w:val="Zag11"/>
          <w:rFonts w:eastAsia="@Arial Unicode MS"/>
          <w:sz w:val="28"/>
          <w:szCs w:val="28"/>
        </w:rPr>
        <w:t>е</w:t>
      </w:r>
      <w:r w:rsidRPr="007261C4">
        <w:rPr>
          <w:rStyle w:val="Zag11"/>
          <w:rFonts w:eastAsia="@Arial Unicode MS"/>
          <w:sz w:val="28"/>
          <w:szCs w:val="28"/>
        </w:rPr>
        <w:t xml:space="preserve">жа, в котором употреблено имя существительное. </w:t>
      </w:r>
      <w:r w:rsidRPr="007261C4">
        <w:rPr>
          <w:rStyle w:val="Zag11"/>
          <w:rFonts w:eastAsia="@Arial Unicode MS"/>
          <w:i/>
          <w:iCs/>
          <w:sz w:val="28"/>
          <w:szCs w:val="28"/>
        </w:rPr>
        <w:t>Различение падежных и смысловых (синтаксических) в</w:t>
      </w:r>
      <w:r w:rsidRPr="007261C4">
        <w:rPr>
          <w:rStyle w:val="Zag11"/>
          <w:rFonts w:eastAsia="@Arial Unicode MS"/>
          <w:i/>
          <w:iCs/>
          <w:sz w:val="28"/>
          <w:szCs w:val="28"/>
        </w:rPr>
        <w:t>о</w:t>
      </w:r>
      <w:r w:rsidRPr="007261C4">
        <w:rPr>
          <w:rStyle w:val="Zag11"/>
          <w:rFonts w:eastAsia="@Arial Unicode MS"/>
          <w:i/>
          <w:iCs/>
          <w:sz w:val="28"/>
          <w:szCs w:val="28"/>
        </w:rPr>
        <w:t xml:space="preserve">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w:t>
      </w:r>
      <w:r w:rsidRPr="007261C4">
        <w:rPr>
          <w:rStyle w:val="Zag11"/>
          <w:rFonts w:eastAsia="@Arial Unicode MS"/>
          <w:i/>
          <w:iCs/>
          <w:sz w:val="28"/>
          <w:szCs w:val="28"/>
        </w:rPr>
        <w:t>ь</w:t>
      </w:r>
      <w:r w:rsidRPr="007261C4">
        <w:rPr>
          <w:rStyle w:val="Zag11"/>
          <w:rFonts w:eastAsia="@Arial Unicode MS"/>
          <w:i/>
          <w:iCs/>
          <w:sz w:val="28"/>
          <w:szCs w:val="28"/>
        </w:rPr>
        <w:t>ных</w:t>
      </w:r>
      <w:r w:rsidRPr="007261C4">
        <w:rPr>
          <w:rStyle w:val="Zag11"/>
          <w:rFonts w:eastAsia="@Arial Unicode MS"/>
          <w:sz w:val="28"/>
          <w:szCs w:val="28"/>
        </w:rPr>
        <w:t>.</w:t>
      </w:r>
    </w:p>
    <w:p w14:paraId="6A63E635" w14:textId="77777777" w:rsidR="00C34874" w:rsidRPr="007261C4" w:rsidRDefault="00C34874" w:rsidP="00C34874">
      <w:pPr>
        <w:widowControl w:val="0"/>
        <w:tabs>
          <w:tab w:val="left" w:leader="dot" w:pos="624"/>
        </w:tabs>
        <w:jc w:val="both"/>
        <w:rPr>
          <w:rStyle w:val="Zag11"/>
          <w:rFonts w:eastAsia="@Arial Unicode MS"/>
          <w:sz w:val="28"/>
          <w:szCs w:val="28"/>
        </w:rPr>
      </w:pPr>
      <w:r w:rsidRPr="007261C4">
        <w:rPr>
          <w:rStyle w:val="Zag11"/>
          <w:rFonts w:eastAsia="@Arial Unicode MS"/>
          <w:sz w:val="28"/>
          <w:szCs w:val="28"/>
        </w:rPr>
        <w:t>Имя прилагательное. Значение и употребление в речи. Изменение прилагательных по р</w:t>
      </w:r>
      <w:r w:rsidRPr="007261C4">
        <w:rPr>
          <w:rStyle w:val="Zag11"/>
          <w:rFonts w:eastAsia="@Arial Unicode MS"/>
          <w:sz w:val="28"/>
          <w:szCs w:val="28"/>
        </w:rPr>
        <w:t>о</w:t>
      </w:r>
      <w:r w:rsidRPr="007261C4">
        <w:rPr>
          <w:rStyle w:val="Zag11"/>
          <w:rFonts w:eastAsia="@Arial Unicode MS"/>
          <w:sz w:val="28"/>
          <w:szCs w:val="28"/>
        </w:rPr>
        <w:t xml:space="preserve">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14:paraId="15835C2B" w14:textId="77777777" w:rsidR="00C34874" w:rsidRPr="007261C4" w:rsidRDefault="00C34874" w:rsidP="00C34874">
      <w:pPr>
        <w:widowControl w:val="0"/>
        <w:tabs>
          <w:tab w:val="left" w:leader="dot" w:pos="624"/>
        </w:tabs>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w:t>
      </w:r>
      <w:r w:rsidRPr="007261C4">
        <w:rPr>
          <w:rStyle w:val="Zag11"/>
          <w:rFonts w:eastAsia="@Arial Unicode MS"/>
          <w:i/>
          <w:iCs/>
          <w:sz w:val="28"/>
          <w:szCs w:val="28"/>
        </w:rPr>
        <w:t>е</w:t>
      </w:r>
      <w:r w:rsidRPr="007261C4">
        <w:rPr>
          <w:rStyle w:val="Zag11"/>
          <w:rFonts w:eastAsia="@Arial Unicode MS"/>
          <w:i/>
          <w:iCs/>
          <w:sz w:val="28"/>
          <w:szCs w:val="28"/>
        </w:rPr>
        <w:t>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w:t>
      </w:r>
      <w:r w:rsidRPr="007261C4">
        <w:rPr>
          <w:rStyle w:val="Zag11"/>
          <w:rFonts w:eastAsia="@Arial Unicode MS"/>
          <w:i/>
          <w:iCs/>
          <w:sz w:val="28"/>
          <w:szCs w:val="28"/>
        </w:rPr>
        <w:t>н</w:t>
      </w:r>
      <w:r w:rsidRPr="007261C4">
        <w:rPr>
          <w:rStyle w:val="Zag11"/>
          <w:rFonts w:eastAsia="@Arial Unicode MS"/>
          <w:i/>
          <w:iCs/>
          <w:sz w:val="28"/>
          <w:szCs w:val="28"/>
        </w:rPr>
        <w:t>ного числа. Склонение личных местоимений</w:t>
      </w:r>
      <w:r w:rsidRPr="007261C4">
        <w:rPr>
          <w:rStyle w:val="Zag11"/>
          <w:rFonts w:eastAsia="@Arial Unicode MS"/>
          <w:sz w:val="28"/>
          <w:szCs w:val="28"/>
        </w:rPr>
        <w:t>.</w:t>
      </w:r>
    </w:p>
    <w:p w14:paraId="6B739A16" w14:textId="77777777" w:rsidR="00C34874" w:rsidRPr="007261C4" w:rsidRDefault="00C34874" w:rsidP="00C34874">
      <w:pPr>
        <w:tabs>
          <w:tab w:val="left" w:leader="dot" w:pos="624"/>
        </w:tabs>
        <w:jc w:val="both"/>
        <w:rPr>
          <w:rStyle w:val="Zag11"/>
          <w:rFonts w:eastAsia="@Arial Unicode MS"/>
          <w:i/>
          <w:iCs/>
          <w:sz w:val="28"/>
          <w:szCs w:val="28"/>
        </w:rPr>
      </w:pPr>
      <w:r w:rsidRPr="007261C4">
        <w:rPr>
          <w:rStyle w:val="Zag11"/>
          <w:rFonts w:eastAsia="@Arial Unicode MS"/>
          <w:sz w:val="28"/>
          <w:szCs w:val="28"/>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w:t>
      </w:r>
      <w:r w:rsidRPr="007261C4">
        <w:rPr>
          <w:rStyle w:val="Zag11"/>
          <w:rFonts w:eastAsia="@Arial Unicode MS"/>
          <w:sz w:val="28"/>
          <w:szCs w:val="28"/>
        </w:rPr>
        <w:t>д</w:t>
      </w:r>
      <w:r w:rsidRPr="007261C4">
        <w:rPr>
          <w:rStyle w:val="Zag11"/>
          <w:rFonts w:eastAsia="@Arial Unicode MS"/>
          <w:sz w:val="28"/>
          <w:szCs w:val="28"/>
        </w:rPr>
        <w:t xml:space="preserve">шего времени по родам и числам. </w:t>
      </w:r>
      <w:r w:rsidRPr="007261C4">
        <w:rPr>
          <w:rStyle w:val="Zag11"/>
          <w:rFonts w:eastAsia="@Arial Unicode MS"/>
          <w:i/>
          <w:iCs/>
          <w:sz w:val="28"/>
          <w:szCs w:val="28"/>
        </w:rPr>
        <w:t>Морфологический разбор глаголов.</w:t>
      </w:r>
    </w:p>
    <w:p w14:paraId="4CEB2E3C" w14:textId="77777777" w:rsidR="00C34874" w:rsidRDefault="00C34874" w:rsidP="00C34874">
      <w:pPr>
        <w:tabs>
          <w:tab w:val="left" w:leader="dot" w:pos="624"/>
        </w:tabs>
        <w:jc w:val="both"/>
        <w:rPr>
          <w:rStyle w:val="Zag11"/>
          <w:rFonts w:eastAsia="@Arial Unicode MS"/>
          <w:i/>
          <w:iCs/>
          <w:sz w:val="28"/>
          <w:szCs w:val="28"/>
        </w:rPr>
      </w:pPr>
      <w:r w:rsidRPr="007261C4">
        <w:rPr>
          <w:rStyle w:val="Zag11"/>
          <w:rFonts w:eastAsia="@Arial Unicode MS"/>
          <w:i/>
          <w:iCs/>
          <w:sz w:val="28"/>
          <w:szCs w:val="28"/>
        </w:rPr>
        <w:t>Наречие. Значение и употребление в речи.</w:t>
      </w:r>
    </w:p>
    <w:p w14:paraId="75599187"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w:t>
      </w:r>
      <w:r w:rsidRPr="007261C4">
        <w:rPr>
          <w:rStyle w:val="Zag11"/>
          <w:rFonts w:eastAsia="@Arial Unicode MS"/>
          <w:sz w:val="28"/>
          <w:szCs w:val="28"/>
        </w:rPr>
        <w:t>о</w:t>
      </w:r>
      <w:r w:rsidRPr="007261C4">
        <w:rPr>
          <w:rStyle w:val="Zag11"/>
          <w:rFonts w:eastAsia="@Arial Unicode MS"/>
          <w:sz w:val="28"/>
          <w:szCs w:val="28"/>
        </w:rPr>
        <w:t>гов от приставок.</w:t>
      </w:r>
    </w:p>
    <w:p w14:paraId="0830F12A"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14:paraId="58A09B51"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w:t>
      </w:r>
      <w:r w:rsidRPr="007261C4">
        <w:rPr>
          <w:rStyle w:val="Zag11"/>
          <w:rFonts w:eastAsia="@Arial Unicode MS"/>
          <w:sz w:val="28"/>
          <w:szCs w:val="28"/>
        </w:rPr>
        <w:t>а</w:t>
      </w:r>
      <w:r w:rsidRPr="007261C4">
        <w:rPr>
          <w:rStyle w:val="Zag11"/>
          <w:rFonts w:eastAsia="@Arial Unicode MS"/>
          <w:sz w:val="28"/>
          <w:szCs w:val="28"/>
        </w:rPr>
        <w:t xml:space="preserve">ние их сходства и различий). Различение предложений по цели высказывания: повествовательные, </w:t>
      </w:r>
      <w:r w:rsidRPr="007261C4">
        <w:rPr>
          <w:rStyle w:val="Zag11"/>
          <w:rFonts w:eastAsia="@Arial Unicode MS"/>
          <w:sz w:val="28"/>
          <w:szCs w:val="28"/>
        </w:rPr>
        <w:lastRenderedPageBreak/>
        <w:t>вопр</w:t>
      </w:r>
      <w:r w:rsidRPr="007261C4">
        <w:rPr>
          <w:rStyle w:val="Zag11"/>
          <w:rFonts w:eastAsia="@Arial Unicode MS"/>
          <w:sz w:val="28"/>
          <w:szCs w:val="28"/>
        </w:rPr>
        <w:t>о</w:t>
      </w:r>
      <w:r w:rsidRPr="007261C4">
        <w:rPr>
          <w:rStyle w:val="Zag11"/>
          <w:rFonts w:eastAsia="@Arial Unicode MS"/>
          <w:sz w:val="28"/>
          <w:szCs w:val="28"/>
        </w:rPr>
        <w:t>сительные и побудительные; по эмоциональной окраске (интон</w:t>
      </w:r>
      <w:r w:rsidRPr="007261C4">
        <w:rPr>
          <w:rStyle w:val="Zag11"/>
          <w:rFonts w:eastAsia="@Arial Unicode MS"/>
          <w:sz w:val="28"/>
          <w:szCs w:val="28"/>
        </w:rPr>
        <w:t>а</w:t>
      </w:r>
      <w:r w:rsidRPr="007261C4">
        <w:rPr>
          <w:rStyle w:val="Zag11"/>
          <w:rFonts w:eastAsia="@Arial Unicode MS"/>
          <w:sz w:val="28"/>
          <w:szCs w:val="28"/>
        </w:rPr>
        <w:t>ции): восклицательные и невосклицательные.</w:t>
      </w:r>
    </w:p>
    <w:p w14:paraId="2473621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w:t>
      </w:r>
      <w:r w:rsidRPr="007261C4">
        <w:rPr>
          <w:rStyle w:val="Zag11"/>
          <w:rFonts w:eastAsia="@Arial Unicode MS"/>
          <w:sz w:val="28"/>
          <w:szCs w:val="28"/>
        </w:rPr>
        <w:t>в</w:t>
      </w:r>
      <w:r w:rsidRPr="007261C4">
        <w:rPr>
          <w:rStyle w:val="Zag11"/>
          <w:rFonts w:eastAsia="@Arial Unicode MS"/>
          <w:sz w:val="28"/>
          <w:szCs w:val="28"/>
        </w:rPr>
        <w:t>ных и второстепенных членов предложения. Установление связи (при помощи смысл</w:t>
      </w:r>
      <w:r w:rsidRPr="007261C4">
        <w:rPr>
          <w:rStyle w:val="Zag11"/>
          <w:rFonts w:eastAsia="@Arial Unicode MS"/>
          <w:sz w:val="28"/>
          <w:szCs w:val="28"/>
        </w:rPr>
        <w:t>о</w:t>
      </w:r>
      <w:r w:rsidRPr="007261C4">
        <w:rPr>
          <w:rStyle w:val="Zag11"/>
          <w:rFonts w:eastAsia="@Arial Unicode MS"/>
          <w:sz w:val="28"/>
          <w:szCs w:val="28"/>
        </w:rPr>
        <w:t>вых вопросов) между словами в словосочетании и пре</w:t>
      </w:r>
      <w:r w:rsidRPr="007261C4">
        <w:rPr>
          <w:rStyle w:val="Zag11"/>
          <w:rFonts w:eastAsia="@Arial Unicode MS"/>
          <w:sz w:val="28"/>
          <w:szCs w:val="28"/>
        </w:rPr>
        <w:t>д</w:t>
      </w:r>
      <w:r w:rsidRPr="007261C4">
        <w:rPr>
          <w:rStyle w:val="Zag11"/>
          <w:rFonts w:eastAsia="@Arial Unicode MS"/>
          <w:sz w:val="28"/>
          <w:szCs w:val="28"/>
        </w:rPr>
        <w:t>ложении.</w:t>
      </w:r>
    </w:p>
    <w:p w14:paraId="798618B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w:t>
      </w:r>
      <w:r w:rsidRPr="007261C4">
        <w:rPr>
          <w:rStyle w:val="Zag11"/>
          <w:rFonts w:eastAsia="@Arial Unicode MS"/>
          <w:sz w:val="28"/>
          <w:szCs w:val="28"/>
        </w:rPr>
        <w:t>с</w:t>
      </w:r>
      <w:r w:rsidRPr="007261C4">
        <w:rPr>
          <w:rStyle w:val="Zag11"/>
          <w:rFonts w:eastAsia="@Arial Unicode MS"/>
          <w:sz w:val="28"/>
          <w:szCs w:val="28"/>
        </w:rPr>
        <w:t>ления в предложениях с однородными членами.</w:t>
      </w:r>
    </w:p>
    <w:p w14:paraId="28700073" w14:textId="77777777" w:rsidR="00C34874" w:rsidRPr="007261C4" w:rsidRDefault="00C34874" w:rsidP="00C34874">
      <w:pPr>
        <w:tabs>
          <w:tab w:val="left" w:leader="dot" w:pos="624"/>
        </w:tabs>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14:paraId="6BCE03E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w:t>
      </w:r>
      <w:r w:rsidRPr="007261C4">
        <w:rPr>
          <w:rStyle w:val="Zag11"/>
          <w:rFonts w:eastAsia="@Arial Unicode MS"/>
          <w:sz w:val="28"/>
          <w:szCs w:val="28"/>
        </w:rPr>
        <w:t>с</w:t>
      </w:r>
      <w:r w:rsidRPr="007261C4">
        <w:rPr>
          <w:rStyle w:val="Zag11"/>
          <w:rFonts w:eastAsia="@Arial Unicode MS"/>
          <w:sz w:val="28"/>
          <w:szCs w:val="28"/>
        </w:rPr>
        <w:t>пользование разных способов выбора написания в зависимости от места орфограммы в слове. И</w:t>
      </w:r>
      <w:r w:rsidRPr="007261C4">
        <w:rPr>
          <w:rStyle w:val="Zag11"/>
          <w:rFonts w:eastAsia="@Arial Unicode MS"/>
          <w:sz w:val="28"/>
          <w:szCs w:val="28"/>
        </w:rPr>
        <w:t>с</w:t>
      </w:r>
      <w:r w:rsidRPr="007261C4">
        <w:rPr>
          <w:rStyle w:val="Zag11"/>
          <w:rFonts w:eastAsia="@Arial Unicode MS"/>
          <w:sz w:val="28"/>
          <w:szCs w:val="28"/>
        </w:rPr>
        <w:t>пользование орфографического словаря.</w:t>
      </w:r>
    </w:p>
    <w:p w14:paraId="5979BE97" w14:textId="77777777" w:rsidR="00C34874" w:rsidRPr="007261C4" w:rsidRDefault="00C34874" w:rsidP="00C34874">
      <w:pPr>
        <w:widowControl w:val="0"/>
        <w:tabs>
          <w:tab w:val="left" w:leader="dot" w:pos="624"/>
        </w:tabs>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14:paraId="2E918DE2" w14:textId="77777777" w:rsidR="00C34874" w:rsidRPr="007261C4" w:rsidRDefault="00C34874" w:rsidP="00C34874">
      <w:pPr>
        <w:widowControl w:val="0"/>
        <w:tabs>
          <w:tab w:val="left" w:leader="dot" w:pos="624"/>
        </w:tabs>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3"/>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14:paraId="20FCE79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14:paraId="214CCF6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перенос слов;</w:t>
      </w:r>
    </w:p>
    <w:p w14:paraId="1ABCF2C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14:paraId="5DBA0EF6"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14:paraId="45DCD15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14:paraId="435754D0"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непроизносимые согласные;</w:t>
      </w:r>
    </w:p>
    <w:p w14:paraId="085D8C7A"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w:t>
      </w:r>
      <w:r w:rsidRPr="007261C4">
        <w:rPr>
          <w:rStyle w:val="Zag11"/>
          <w:rFonts w:eastAsia="@Arial Unicode MS"/>
          <w:sz w:val="28"/>
          <w:szCs w:val="28"/>
        </w:rPr>
        <w:t>е</w:t>
      </w:r>
      <w:r w:rsidRPr="007261C4">
        <w:rPr>
          <w:rStyle w:val="Zag11"/>
          <w:rFonts w:eastAsia="@Arial Unicode MS"/>
          <w:sz w:val="28"/>
          <w:szCs w:val="28"/>
        </w:rPr>
        <w:t>речне слов);</w:t>
      </w:r>
    </w:p>
    <w:p w14:paraId="07E2E0C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14:paraId="25D66F4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14:paraId="2E773AE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14:paraId="2F1C6AE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14:paraId="703E8486"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14:paraId="296EE9A3"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14:paraId="1F05EDD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14:paraId="4182A3A7"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w:t>
      </w:r>
      <w:r w:rsidRPr="007261C4">
        <w:rPr>
          <w:rStyle w:val="Zag11"/>
          <w:rFonts w:eastAsia="@Arial Unicode MS"/>
          <w:sz w:val="28"/>
          <w:szCs w:val="28"/>
        </w:rPr>
        <w:t>н</w:t>
      </w:r>
      <w:r w:rsidRPr="007261C4">
        <w:rPr>
          <w:rStyle w:val="Zag11"/>
          <w:rFonts w:eastAsia="@Arial Unicode MS"/>
          <w:sz w:val="28"/>
          <w:szCs w:val="28"/>
        </w:rPr>
        <w:t>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14:paraId="4BCD273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14:paraId="18674CB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14:paraId="4DF7D8FC"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14:paraId="384C0BB9"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w:t>
      </w:r>
      <w:r w:rsidRPr="007261C4">
        <w:rPr>
          <w:rStyle w:val="Zag11"/>
          <w:rFonts w:eastAsia="@Arial Unicode MS"/>
          <w:sz w:val="28"/>
          <w:szCs w:val="28"/>
        </w:rPr>
        <w:t>а</w:t>
      </w:r>
      <w:r w:rsidRPr="007261C4">
        <w:rPr>
          <w:rStyle w:val="Zag11"/>
          <w:rFonts w:eastAsia="@Arial Unicode MS"/>
          <w:sz w:val="28"/>
          <w:szCs w:val="28"/>
        </w:rPr>
        <w:t>ки;</w:t>
      </w:r>
    </w:p>
    <w:p w14:paraId="586A7952"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14:paraId="07BD12B6"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14:paraId="7B839460"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w:t>
      </w:r>
      <w:r w:rsidRPr="007261C4">
        <w:rPr>
          <w:rStyle w:val="Zag11"/>
          <w:rFonts w:eastAsia="@Arial Unicode MS"/>
          <w:sz w:val="28"/>
          <w:szCs w:val="28"/>
        </w:rPr>
        <w:t>о</w:t>
      </w:r>
      <w:r w:rsidRPr="007261C4">
        <w:rPr>
          <w:rStyle w:val="Zag11"/>
          <w:rFonts w:eastAsia="@Arial Unicode MS"/>
          <w:sz w:val="28"/>
          <w:szCs w:val="28"/>
        </w:rPr>
        <w:t>го мнения, его аргументация. Овладение основными умениями ведения разговора (начать, подде</w:t>
      </w:r>
      <w:r w:rsidRPr="007261C4">
        <w:rPr>
          <w:rStyle w:val="Zag11"/>
          <w:rFonts w:eastAsia="@Arial Unicode MS"/>
          <w:sz w:val="28"/>
          <w:szCs w:val="28"/>
        </w:rPr>
        <w:t>р</w:t>
      </w:r>
      <w:r w:rsidRPr="007261C4">
        <w:rPr>
          <w:rStyle w:val="Zag11"/>
          <w:rFonts w:eastAsia="@Arial Unicode MS"/>
          <w:sz w:val="28"/>
          <w:szCs w:val="28"/>
        </w:rPr>
        <w:t xml:space="preserve">жать, закончить разговор, привлечь внимание и т. п.). Овладение нормами речевого </w:t>
      </w:r>
      <w:r w:rsidRPr="007261C4">
        <w:rPr>
          <w:rStyle w:val="Zag11"/>
          <w:rFonts w:eastAsia="@Arial Unicode MS"/>
          <w:sz w:val="28"/>
          <w:szCs w:val="28"/>
        </w:rPr>
        <w:lastRenderedPageBreak/>
        <w:t>эт</w:t>
      </w:r>
      <w:r w:rsidRPr="007261C4">
        <w:rPr>
          <w:rStyle w:val="Zag11"/>
          <w:rFonts w:eastAsia="@Arial Unicode MS"/>
          <w:sz w:val="28"/>
          <w:szCs w:val="28"/>
        </w:rPr>
        <w:t>и</w:t>
      </w:r>
      <w:r w:rsidRPr="007261C4">
        <w:rPr>
          <w:rStyle w:val="Zag11"/>
          <w:rFonts w:eastAsia="@Arial Unicode MS"/>
          <w:sz w:val="28"/>
          <w:szCs w:val="28"/>
        </w:rPr>
        <w:t>кета в ситуациях учебного и бытового общения (приветствие, прощание, извинение, бл</w:t>
      </w:r>
      <w:r w:rsidRPr="007261C4">
        <w:rPr>
          <w:rStyle w:val="Zag11"/>
          <w:rFonts w:eastAsia="@Arial Unicode MS"/>
          <w:sz w:val="28"/>
          <w:szCs w:val="28"/>
        </w:rPr>
        <w:t>а</w:t>
      </w:r>
      <w:r w:rsidRPr="007261C4">
        <w:rPr>
          <w:rStyle w:val="Zag11"/>
          <w:rFonts w:eastAsia="@Arial Unicode MS"/>
          <w:sz w:val="28"/>
          <w:szCs w:val="28"/>
        </w:rPr>
        <w:t>годарность, обращение с прос</w:t>
      </w:r>
      <w:r w:rsidRPr="007261C4">
        <w:rPr>
          <w:rStyle w:val="Zag11"/>
          <w:rFonts w:eastAsia="@Arial Unicode MS"/>
          <w:sz w:val="28"/>
          <w:szCs w:val="28"/>
        </w:rPr>
        <w:t>ь</w:t>
      </w:r>
      <w:r w:rsidRPr="007261C4">
        <w:rPr>
          <w:rStyle w:val="Zag11"/>
          <w:rFonts w:eastAsia="@Arial Unicode MS"/>
          <w:sz w:val="28"/>
          <w:szCs w:val="28"/>
        </w:rPr>
        <w:t>бой), в том числе при общении с помощью средств ИКТ. Особенности речевого этикета в условиях общения с людьми, плохо владеющими ру</w:t>
      </w:r>
      <w:r w:rsidRPr="007261C4">
        <w:rPr>
          <w:rStyle w:val="Zag11"/>
          <w:rFonts w:eastAsia="@Arial Unicode MS"/>
          <w:sz w:val="28"/>
          <w:szCs w:val="28"/>
        </w:rPr>
        <w:t>с</w:t>
      </w:r>
      <w:r w:rsidRPr="007261C4">
        <w:rPr>
          <w:rStyle w:val="Zag11"/>
          <w:rFonts w:eastAsia="@Arial Unicode MS"/>
          <w:sz w:val="28"/>
          <w:szCs w:val="28"/>
        </w:rPr>
        <w:t>ским языком.</w:t>
      </w:r>
    </w:p>
    <w:p w14:paraId="01E012E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w:t>
      </w:r>
      <w:r w:rsidRPr="007261C4">
        <w:rPr>
          <w:rStyle w:val="Zag11"/>
          <w:rFonts w:eastAsia="@Arial Unicode MS"/>
          <w:sz w:val="28"/>
          <w:szCs w:val="28"/>
        </w:rPr>
        <w:t>п</w:t>
      </w:r>
      <w:r w:rsidRPr="007261C4">
        <w:rPr>
          <w:rStyle w:val="Zag11"/>
          <w:rFonts w:eastAsia="@Arial Unicode MS"/>
          <w:sz w:val="28"/>
          <w:szCs w:val="28"/>
        </w:rPr>
        <w:t>ределенную тему с использованием разных типов речи (описание, повествов</w:t>
      </w:r>
      <w:r w:rsidRPr="007261C4">
        <w:rPr>
          <w:rStyle w:val="Zag11"/>
          <w:rFonts w:eastAsia="@Arial Unicode MS"/>
          <w:sz w:val="28"/>
          <w:szCs w:val="28"/>
        </w:rPr>
        <w:t>а</w:t>
      </w:r>
      <w:r w:rsidRPr="007261C4">
        <w:rPr>
          <w:rStyle w:val="Zag11"/>
          <w:rFonts w:eastAsia="@Arial Unicode MS"/>
          <w:sz w:val="28"/>
          <w:szCs w:val="28"/>
        </w:rPr>
        <w:t>ние, рассуждение).</w:t>
      </w:r>
    </w:p>
    <w:p w14:paraId="0C42BEE1"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w:t>
      </w:r>
      <w:r w:rsidRPr="007261C4">
        <w:rPr>
          <w:rStyle w:val="Zag11"/>
          <w:rFonts w:eastAsia="@Arial Unicode MS"/>
          <w:sz w:val="28"/>
          <w:szCs w:val="28"/>
        </w:rPr>
        <w:t>а</w:t>
      </w:r>
      <w:r w:rsidRPr="007261C4">
        <w:rPr>
          <w:rStyle w:val="Zag11"/>
          <w:rFonts w:eastAsia="@Arial Unicode MS"/>
          <w:sz w:val="28"/>
          <w:szCs w:val="28"/>
        </w:rPr>
        <w:t>вие текста.</w:t>
      </w:r>
    </w:p>
    <w:p w14:paraId="77A17ABB" w14:textId="77777777" w:rsidR="00C3487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14:paraId="08EE433A"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14:paraId="3795B09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w:t>
      </w:r>
      <w:r w:rsidRPr="007261C4">
        <w:rPr>
          <w:rStyle w:val="Zag11"/>
          <w:rFonts w:eastAsia="@Arial Unicode MS"/>
          <w:sz w:val="28"/>
          <w:szCs w:val="28"/>
        </w:rPr>
        <w:t>а</w:t>
      </w:r>
      <w:r w:rsidRPr="007261C4">
        <w:rPr>
          <w:rStyle w:val="Zag11"/>
          <w:rFonts w:eastAsia="@Arial Unicode MS"/>
          <w:sz w:val="28"/>
          <w:szCs w:val="28"/>
        </w:rPr>
        <w:t>ние порядка предложений и частей текста (</w:t>
      </w:r>
      <w:r w:rsidRPr="007261C4">
        <w:rPr>
          <w:rStyle w:val="Zag11"/>
          <w:rFonts w:eastAsia="@Arial Unicode MS"/>
          <w:i/>
          <w:iCs/>
          <w:sz w:val="28"/>
          <w:szCs w:val="28"/>
        </w:rPr>
        <w:t>а</w:t>
      </w:r>
      <w:r w:rsidRPr="007261C4">
        <w:rPr>
          <w:rStyle w:val="Zag11"/>
          <w:rFonts w:eastAsia="@Arial Unicode MS"/>
          <w:i/>
          <w:iCs/>
          <w:sz w:val="28"/>
          <w:szCs w:val="28"/>
        </w:rPr>
        <w:t>б</w:t>
      </w:r>
      <w:r w:rsidRPr="007261C4">
        <w:rPr>
          <w:rStyle w:val="Zag11"/>
          <w:rFonts w:eastAsia="@Arial Unicode MS"/>
          <w:i/>
          <w:iCs/>
          <w:sz w:val="28"/>
          <w:szCs w:val="28"/>
        </w:rPr>
        <w:t>зацев</w:t>
      </w:r>
      <w:r w:rsidRPr="007261C4">
        <w:rPr>
          <w:rStyle w:val="Zag11"/>
          <w:rFonts w:eastAsia="@Arial Unicode MS"/>
          <w:sz w:val="28"/>
          <w:szCs w:val="28"/>
        </w:rPr>
        <w:t>).</w:t>
      </w:r>
    </w:p>
    <w:p w14:paraId="04A50E6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w:t>
      </w:r>
      <w:r w:rsidRPr="007261C4">
        <w:rPr>
          <w:rStyle w:val="Zag11"/>
          <w:rFonts w:eastAsia="@Arial Unicode MS"/>
          <w:i/>
          <w:iCs/>
          <w:sz w:val="28"/>
          <w:szCs w:val="28"/>
        </w:rPr>
        <w:t>н</w:t>
      </w:r>
      <w:r w:rsidRPr="007261C4">
        <w:rPr>
          <w:rStyle w:val="Zag11"/>
          <w:rFonts w:eastAsia="@Arial Unicode MS"/>
          <w:i/>
          <w:iCs/>
          <w:sz w:val="28"/>
          <w:szCs w:val="28"/>
        </w:rPr>
        <w:t>ных текстов по предложенным планам</w:t>
      </w:r>
      <w:r w:rsidRPr="007261C4">
        <w:rPr>
          <w:rStyle w:val="Zag11"/>
          <w:rFonts w:eastAsia="@Arial Unicode MS"/>
          <w:sz w:val="28"/>
          <w:szCs w:val="28"/>
        </w:rPr>
        <w:t>.</w:t>
      </w:r>
    </w:p>
    <w:p w14:paraId="4B26C5C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14:paraId="297D87B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14:paraId="4FCCEC1F"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Создание собственных текстов и корректирование заданных текстов с уч</w:t>
      </w:r>
      <w:r w:rsidRPr="007261C4">
        <w:rPr>
          <w:rStyle w:val="Zag11"/>
          <w:rFonts w:eastAsia="@Arial Unicode MS"/>
          <w:sz w:val="28"/>
          <w:szCs w:val="28"/>
        </w:rPr>
        <w:t>е</w:t>
      </w:r>
      <w:r w:rsidRPr="007261C4">
        <w:rPr>
          <w:rStyle w:val="Zag11"/>
          <w:rFonts w:eastAsia="@Arial Unicode MS"/>
          <w:sz w:val="28"/>
          <w:szCs w:val="28"/>
        </w:rPr>
        <w:t xml:space="preserve">том точности, правильности, богатства и выразительности письменной речи; </w:t>
      </w:r>
      <w:r w:rsidRPr="007261C4">
        <w:rPr>
          <w:rStyle w:val="Zag11"/>
          <w:rFonts w:eastAsia="@Arial Unicode MS"/>
          <w:i/>
          <w:iCs/>
          <w:sz w:val="28"/>
          <w:szCs w:val="28"/>
        </w:rPr>
        <w:t>использ</w:t>
      </w:r>
      <w:r w:rsidRPr="007261C4">
        <w:rPr>
          <w:rStyle w:val="Zag11"/>
          <w:rFonts w:eastAsia="@Arial Unicode MS"/>
          <w:i/>
          <w:iCs/>
          <w:sz w:val="28"/>
          <w:szCs w:val="28"/>
        </w:rPr>
        <w:t>о</w:t>
      </w:r>
      <w:r w:rsidRPr="007261C4">
        <w:rPr>
          <w:rStyle w:val="Zag11"/>
          <w:rFonts w:eastAsia="@Arial Unicode MS"/>
          <w:i/>
          <w:iCs/>
          <w:sz w:val="28"/>
          <w:szCs w:val="28"/>
        </w:rPr>
        <w:t>вание в текстах синонимов и антонимов</w:t>
      </w:r>
      <w:r w:rsidRPr="007261C4">
        <w:rPr>
          <w:rStyle w:val="Zag11"/>
          <w:rFonts w:eastAsia="@Arial Unicode MS"/>
          <w:sz w:val="28"/>
          <w:szCs w:val="28"/>
        </w:rPr>
        <w:t>.</w:t>
      </w:r>
    </w:p>
    <w:p w14:paraId="038B3D47" w14:textId="77777777" w:rsidR="00C34874" w:rsidRPr="007261C4" w:rsidRDefault="00C34874" w:rsidP="00C34874">
      <w:pPr>
        <w:pStyle w:val="Zag3"/>
        <w:tabs>
          <w:tab w:val="left" w:leader="dot" w:pos="624"/>
        </w:tabs>
        <w:spacing w:after="0" w:line="240" w:lineRule="auto"/>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Знакомство с основными видами изложений и сочинений (без заучивания о</w:t>
      </w:r>
      <w:r w:rsidRPr="007261C4">
        <w:rPr>
          <w:rStyle w:val="Zag11"/>
          <w:rFonts w:eastAsia="@Arial Unicode MS"/>
          <w:i w:val="0"/>
          <w:iCs w:val="0"/>
          <w:color w:val="auto"/>
          <w:sz w:val="28"/>
          <w:szCs w:val="28"/>
          <w:lang w:val="ru-RU"/>
        </w:rPr>
        <w:t>п</w:t>
      </w:r>
      <w:r w:rsidRPr="007261C4">
        <w:rPr>
          <w:rStyle w:val="Zag11"/>
          <w:rFonts w:eastAsia="@Arial Unicode MS"/>
          <w:i w:val="0"/>
          <w:iCs w:val="0"/>
          <w:color w:val="auto"/>
          <w:sz w:val="28"/>
          <w:szCs w:val="28"/>
          <w:lang w:val="ru-RU"/>
        </w:rPr>
        <w:t xml:space="preserve">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w:t>
      </w:r>
      <w:r w:rsidRPr="007261C4">
        <w:rPr>
          <w:rStyle w:val="Zag11"/>
          <w:rFonts w:eastAsia="@Arial Unicode MS"/>
          <w:color w:val="auto"/>
          <w:sz w:val="28"/>
          <w:szCs w:val="28"/>
          <w:lang w:val="ru-RU"/>
        </w:rPr>
        <w:t>е</w:t>
      </w:r>
      <w:r w:rsidRPr="007261C4">
        <w:rPr>
          <w:rStyle w:val="Zag11"/>
          <w:rFonts w:eastAsia="@Arial Unicode MS"/>
          <w:color w:val="auto"/>
          <w:sz w:val="28"/>
          <w:szCs w:val="28"/>
          <w:lang w:val="ru-RU"/>
        </w:rPr>
        <w:t>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w:t>
      </w:r>
      <w:r w:rsidRPr="007261C4">
        <w:rPr>
          <w:rStyle w:val="Zag11"/>
          <w:rFonts w:eastAsia="@Arial Unicode MS"/>
          <w:color w:val="auto"/>
          <w:sz w:val="28"/>
          <w:szCs w:val="28"/>
          <w:lang w:val="ru-RU"/>
        </w:rPr>
        <w:t>е</w:t>
      </w:r>
      <w:r w:rsidRPr="007261C4">
        <w:rPr>
          <w:rStyle w:val="Zag11"/>
          <w:rFonts w:eastAsia="@Arial Unicode MS"/>
          <w:color w:val="auto"/>
          <w:sz w:val="28"/>
          <w:szCs w:val="28"/>
          <w:lang w:val="ru-RU"/>
        </w:rPr>
        <w:t>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14:paraId="0FBA825F" w14:textId="77777777" w:rsidR="00C34874" w:rsidRPr="00D2786C" w:rsidRDefault="00C34874" w:rsidP="00C34874">
      <w:pPr>
        <w:pStyle w:val="ac"/>
        <w:spacing w:before="0"/>
        <w:jc w:val="left"/>
        <w:outlineLvl w:val="1"/>
        <w:rPr>
          <w:rFonts w:ascii="Times New Roman" w:hAnsi="Times New Roman"/>
        </w:rPr>
      </w:pPr>
      <w:bookmarkStart w:id="66" w:name="_Toc288394086"/>
      <w:bookmarkStart w:id="67" w:name="_Toc288410553"/>
      <w:bookmarkStart w:id="68" w:name="_Toc288410682"/>
      <w:bookmarkStart w:id="69" w:name="_Toc418108324"/>
      <w:r>
        <w:rPr>
          <w:rFonts w:ascii="Times New Roman" w:hAnsi="Times New Roman"/>
          <w:lang w:val="ru-RU"/>
        </w:rPr>
        <w:t xml:space="preserve">2.2 . </w:t>
      </w:r>
      <w:r w:rsidRPr="00D2786C">
        <w:rPr>
          <w:rFonts w:ascii="Times New Roman" w:hAnsi="Times New Roman"/>
        </w:rPr>
        <w:t>Литературное чтение</w:t>
      </w:r>
      <w:bookmarkEnd w:id="66"/>
      <w:bookmarkEnd w:id="67"/>
      <w:bookmarkEnd w:id="68"/>
      <w:bookmarkEnd w:id="69"/>
    </w:p>
    <w:p w14:paraId="0128251F"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14:paraId="7C24C8FC"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Аудирование (слушание)</w:t>
      </w:r>
    </w:p>
    <w:p w14:paraId="2A3F6AA1"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w:t>
      </w:r>
      <w:r w:rsidRPr="007261C4">
        <w:rPr>
          <w:rStyle w:val="Zag11"/>
          <w:rFonts w:eastAsia="@Arial Unicode MS"/>
          <w:sz w:val="28"/>
          <w:szCs w:val="28"/>
        </w:rPr>
        <w:t>к</w:t>
      </w:r>
      <w:r w:rsidRPr="007261C4">
        <w:rPr>
          <w:rStyle w:val="Zag11"/>
          <w:rFonts w:eastAsia="@Arial Unicode MS"/>
          <w:sz w:val="28"/>
          <w:szCs w:val="28"/>
        </w:rPr>
        <w:t>стов). Адекватное понимание содержания звучащей речи, ум</w:t>
      </w:r>
      <w:r w:rsidRPr="007261C4">
        <w:rPr>
          <w:rStyle w:val="Zag11"/>
          <w:rFonts w:eastAsia="@Arial Unicode MS"/>
          <w:sz w:val="28"/>
          <w:szCs w:val="28"/>
        </w:rPr>
        <w:t>е</w:t>
      </w:r>
      <w:r w:rsidRPr="007261C4">
        <w:rPr>
          <w:rStyle w:val="Zag11"/>
          <w:rFonts w:eastAsia="@Arial Unicode MS"/>
          <w:sz w:val="28"/>
          <w:szCs w:val="28"/>
        </w:rPr>
        <w:t>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w:t>
      </w:r>
      <w:r w:rsidRPr="007261C4">
        <w:rPr>
          <w:rStyle w:val="Zag11"/>
          <w:rFonts w:eastAsia="@Arial Unicode MS"/>
          <w:sz w:val="28"/>
          <w:szCs w:val="28"/>
        </w:rPr>
        <w:t>б</w:t>
      </w:r>
      <w:r w:rsidRPr="007261C4">
        <w:rPr>
          <w:rStyle w:val="Zag11"/>
          <w:rFonts w:eastAsia="@Arial Unicode MS"/>
          <w:sz w:val="28"/>
          <w:szCs w:val="28"/>
        </w:rPr>
        <w:t>ному, научно</w:t>
      </w:r>
      <w:r w:rsidRPr="007261C4">
        <w:rPr>
          <w:rStyle w:val="Zag11"/>
          <w:rFonts w:eastAsia="@Arial Unicode MS"/>
          <w:sz w:val="28"/>
          <w:szCs w:val="28"/>
        </w:rPr>
        <w:noBreakHyphen/>
        <w:t>познавательному и художественному пр</w:t>
      </w:r>
      <w:r w:rsidRPr="007261C4">
        <w:rPr>
          <w:rStyle w:val="Zag11"/>
          <w:rFonts w:eastAsia="@Arial Unicode MS"/>
          <w:sz w:val="28"/>
          <w:szCs w:val="28"/>
        </w:rPr>
        <w:t>о</w:t>
      </w:r>
      <w:r w:rsidRPr="007261C4">
        <w:rPr>
          <w:rStyle w:val="Zag11"/>
          <w:rFonts w:eastAsia="@Arial Unicode MS"/>
          <w:sz w:val="28"/>
          <w:szCs w:val="28"/>
        </w:rPr>
        <w:t>изведению.</w:t>
      </w:r>
    </w:p>
    <w:p w14:paraId="5DEA63E6"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Чтение</w:t>
      </w:r>
    </w:p>
    <w:p w14:paraId="04075E5A"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w:t>
      </w:r>
      <w:r w:rsidRPr="007261C4">
        <w:rPr>
          <w:rStyle w:val="Zag11"/>
          <w:rFonts w:eastAsia="@Arial Unicode MS"/>
          <w:sz w:val="28"/>
          <w:szCs w:val="28"/>
        </w:rPr>
        <w:t>ь</w:t>
      </w:r>
      <w:r w:rsidRPr="007261C4">
        <w:rPr>
          <w:rStyle w:val="Zag11"/>
          <w:rFonts w:eastAsia="@Arial Unicode MS"/>
          <w:sz w:val="28"/>
          <w:szCs w:val="28"/>
        </w:rPr>
        <w:t>ному чтению целыми словами вслух (скорость чтения в соо</w:t>
      </w:r>
      <w:r w:rsidRPr="007261C4">
        <w:rPr>
          <w:rStyle w:val="Zag11"/>
          <w:rFonts w:eastAsia="@Arial Unicode MS"/>
          <w:sz w:val="28"/>
          <w:szCs w:val="28"/>
        </w:rPr>
        <w:t>т</w:t>
      </w:r>
      <w:r w:rsidRPr="007261C4">
        <w:rPr>
          <w:rStyle w:val="Zag11"/>
          <w:rFonts w:eastAsia="@Arial Unicode MS"/>
          <w:sz w:val="28"/>
          <w:szCs w:val="28"/>
        </w:rPr>
        <w:t>ветствии с индивидуальным темпом чтения), постепенное увеличение скорости чт</w:t>
      </w:r>
      <w:r w:rsidRPr="007261C4">
        <w:rPr>
          <w:rStyle w:val="Zag11"/>
          <w:rFonts w:eastAsia="@Arial Unicode MS"/>
          <w:sz w:val="28"/>
          <w:szCs w:val="28"/>
        </w:rPr>
        <w:t>е</w:t>
      </w:r>
      <w:r w:rsidRPr="007261C4">
        <w:rPr>
          <w:rStyle w:val="Zag11"/>
          <w:rFonts w:eastAsia="@Arial Unicode MS"/>
          <w:sz w:val="28"/>
          <w:szCs w:val="28"/>
        </w:rPr>
        <w:t>ния. Установка на нормальный для читающего темп беглости, позволяющий ему осознать текст. Соблюдение орфоэпич</w:t>
      </w:r>
      <w:r w:rsidRPr="007261C4">
        <w:rPr>
          <w:rStyle w:val="Zag11"/>
          <w:rFonts w:eastAsia="@Arial Unicode MS"/>
          <w:sz w:val="28"/>
          <w:szCs w:val="28"/>
        </w:rPr>
        <w:t>е</w:t>
      </w:r>
      <w:r w:rsidRPr="007261C4">
        <w:rPr>
          <w:rStyle w:val="Zag11"/>
          <w:rFonts w:eastAsia="@Arial Unicode MS"/>
          <w:sz w:val="28"/>
          <w:szCs w:val="28"/>
        </w:rPr>
        <w:t>ских и интонационных норм чт</w:t>
      </w:r>
      <w:r w:rsidRPr="007261C4">
        <w:rPr>
          <w:rStyle w:val="Zag11"/>
          <w:rFonts w:eastAsia="@Arial Unicode MS"/>
          <w:sz w:val="28"/>
          <w:szCs w:val="28"/>
        </w:rPr>
        <w:t>е</w:t>
      </w:r>
      <w:r w:rsidRPr="007261C4">
        <w:rPr>
          <w:rStyle w:val="Zag11"/>
          <w:rFonts w:eastAsia="@Arial Unicode MS"/>
          <w:sz w:val="28"/>
          <w:szCs w:val="28"/>
        </w:rPr>
        <w:t>ния. чтение предложений с интонационным выделением знаков препинания. П</w:t>
      </w:r>
      <w:r w:rsidRPr="007261C4">
        <w:rPr>
          <w:rStyle w:val="Zag11"/>
          <w:rFonts w:eastAsia="@Arial Unicode MS"/>
          <w:sz w:val="28"/>
          <w:szCs w:val="28"/>
        </w:rPr>
        <w:t>о</w:t>
      </w:r>
      <w:r w:rsidRPr="007261C4">
        <w:rPr>
          <w:rStyle w:val="Zag11"/>
          <w:rFonts w:eastAsia="@Arial Unicode MS"/>
          <w:sz w:val="28"/>
          <w:szCs w:val="28"/>
        </w:rPr>
        <w:t>нимание смысловых особенностей разных по виду и типу текстов, перед</w:t>
      </w:r>
      <w:r w:rsidRPr="007261C4">
        <w:rPr>
          <w:rStyle w:val="Zag11"/>
          <w:rFonts w:eastAsia="@Arial Unicode MS"/>
          <w:sz w:val="28"/>
          <w:szCs w:val="28"/>
        </w:rPr>
        <w:t>а</w:t>
      </w:r>
      <w:r w:rsidRPr="007261C4">
        <w:rPr>
          <w:rStyle w:val="Zag11"/>
          <w:rFonts w:eastAsia="@Arial Unicode MS"/>
          <w:sz w:val="28"/>
          <w:szCs w:val="28"/>
        </w:rPr>
        <w:t>ча их с помощью интонирования.</w:t>
      </w:r>
    </w:p>
    <w:p w14:paraId="29BB5679"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w:t>
      </w:r>
      <w:r w:rsidRPr="007261C4">
        <w:rPr>
          <w:rStyle w:val="Zag11"/>
          <w:rFonts w:eastAsia="@Arial Unicode MS"/>
          <w:sz w:val="28"/>
          <w:szCs w:val="28"/>
        </w:rPr>
        <w:t>с</w:t>
      </w:r>
      <w:r w:rsidRPr="007261C4">
        <w:rPr>
          <w:rStyle w:val="Zag11"/>
          <w:rFonts w:eastAsia="@Arial Unicode MS"/>
          <w:sz w:val="28"/>
          <w:szCs w:val="28"/>
        </w:rPr>
        <w:t>тупных по объему и жанру произведений). Определение вида чтения (из</w:t>
      </w:r>
      <w:r w:rsidRPr="007261C4">
        <w:rPr>
          <w:rStyle w:val="Zag11"/>
          <w:rFonts w:eastAsia="@Arial Unicode MS"/>
          <w:sz w:val="28"/>
          <w:szCs w:val="28"/>
        </w:rPr>
        <w:t>у</w:t>
      </w:r>
      <w:r w:rsidRPr="007261C4">
        <w:rPr>
          <w:rStyle w:val="Zag11"/>
          <w:rFonts w:eastAsia="@Arial Unicode MS"/>
          <w:sz w:val="28"/>
          <w:szCs w:val="28"/>
        </w:rPr>
        <w:t>чающее, ознакомительное, просмотровое, выборочное). Умение находить в тексте необходимую информацию. П</w:t>
      </w:r>
      <w:r w:rsidRPr="007261C4">
        <w:rPr>
          <w:rStyle w:val="Zag11"/>
          <w:rFonts w:eastAsia="@Arial Unicode MS"/>
          <w:sz w:val="28"/>
          <w:szCs w:val="28"/>
        </w:rPr>
        <w:t>о</w:t>
      </w:r>
      <w:r w:rsidRPr="007261C4">
        <w:rPr>
          <w:rStyle w:val="Zag11"/>
          <w:rFonts w:eastAsia="@Arial Unicode MS"/>
          <w:sz w:val="28"/>
          <w:szCs w:val="28"/>
        </w:rPr>
        <w:t>нимание особенностей разных видов чтения: факта, описания, дополнения высказывания и др.</w:t>
      </w:r>
    </w:p>
    <w:p w14:paraId="12F1272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lastRenderedPageBreak/>
        <w:t>Работа с разными видами текста.</w:t>
      </w:r>
      <w:r w:rsidRPr="007261C4">
        <w:rPr>
          <w:rStyle w:val="Zag11"/>
          <w:rFonts w:eastAsia="@Arial Unicode MS"/>
          <w:sz w:val="28"/>
          <w:szCs w:val="28"/>
        </w:rPr>
        <w:t xml:space="preserve"> Общее представление о разных видах текста: худ</w:t>
      </w:r>
      <w:r w:rsidRPr="007261C4">
        <w:rPr>
          <w:rStyle w:val="Zag11"/>
          <w:rFonts w:eastAsia="@Arial Unicode MS"/>
          <w:sz w:val="28"/>
          <w:szCs w:val="28"/>
        </w:rPr>
        <w:t>о</w:t>
      </w:r>
      <w:r w:rsidRPr="007261C4">
        <w:rPr>
          <w:rStyle w:val="Zag11"/>
          <w:rFonts w:eastAsia="@Arial Unicode MS"/>
          <w:sz w:val="28"/>
          <w:szCs w:val="28"/>
        </w:rPr>
        <w:t>жественных, учебных, научно-популярных – и их сравнение. Определение целей созд</w:t>
      </w:r>
      <w:r w:rsidRPr="007261C4">
        <w:rPr>
          <w:rStyle w:val="Zag11"/>
          <w:rFonts w:eastAsia="@Arial Unicode MS"/>
          <w:sz w:val="28"/>
          <w:szCs w:val="28"/>
        </w:rPr>
        <w:t>а</w:t>
      </w:r>
      <w:r w:rsidRPr="007261C4">
        <w:rPr>
          <w:rStyle w:val="Zag11"/>
          <w:rFonts w:eastAsia="@Arial Unicode MS"/>
          <w:sz w:val="28"/>
          <w:szCs w:val="28"/>
        </w:rPr>
        <w:t>ния этих видов текста. Особенности фольклорн</w:t>
      </w:r>
      <w:r w:rsidRPr="007261C4">
        <w:rPr>
          <w:rStyle w:val="Zag11"/>
          <w:rFonts w:eastAsia="@Arial Unicode MS"/>
          <w:sz w:val="28"/>
          <w:szCs w:val="28"/>
        </w:rPr>
        <w:t>о</w:t>
      </w:r>
      <w:r w:rsidRPr="007261C4">
        <w:rPr>
          <w:rStyle w:val="Zag11"/>
          <w:rFonts w:eastAsia="@Arial Unicode MS"/>
          <w:sz w:val="28"/>
          <w:szCs w:val="28"/>
        </w:rPr>
        <w:t>го текста.</w:t>
      </w:r>
    </w:p>
    <w:p w14:paraId="487758FC"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w:t>
      </w:r>
      <w:r w:rsidRPr="007261C4">
        <w:rPr>
          <w:rStyle w:val="Zag11"/>
          <w:rFonts w:eastAsia="@Arial Unicode MS"/>
          <w:sz w:val="28"/>
          <w:szCs w:val="28"/>
        </w:rPr>
        <w:t>о</w:t>
      </w:r>
      <w:r w:rsidRPr="007261C4">
        <w:rPr>
          <w:rStyle w:val="Zag11"/>
          <w:rFonts w:eastAsia="@Arial Unicode MS"/>
          <w:sz w:val="28"/>
          <w:szCs w:val="28"/>
        </w:rPr>
        <w:t>гнозирование содержания книги по ее назв</w:t>
      </w:r>
      <w:r w:rsidRPr="007261C4">
        <w:rPr>
          <w:rStyle w:val="Zag11"/>
          <w:rFonts w:eastAsia="@Arial Unicode MS"/>
          <w:sz w:val="28"/>
          <w:szCs w:val="28"/>
        </w:rPr>
        <w:t>а</w:t>
      </w:r>
      <w:r w:rsidRPr="007261C4">
        <w:rPr>
          <w:rStyle w:val="Zag11"/>
          <w:rFonts w:eastAsia="@Arial Unicode MS"/>
          <w:sz w:val="28"/>
          <w:szCs w:val="28"/>
        </w:rPr>
        <w:t>нию и оформлению.</w:t>
      </w:r>
    </w:p>
    <w:p w14:paraId="259D8B46"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w:t>
      </w:r>
      <w:r w:rsidRPr="007261C4">
        <w:rPr>
          <w:rStyle w:val="Zag11"/>
          <w:rFonts w:eastAsia="@Arial Unicode MS"/>
          <w:sz w:val="28"/>
          <w:szCs w:val="28"/>
        </w:rPr>
        <w:t>с</w:t>
      </w:r>
      <w:r w:rsidRPr="007261C4">
        <w:rPr>
          <w:rStyle w:val="Zag11"/>
          <w:rFonts w:eastAsia="@Arial Unicode MS"/>
          <w:sz w:val="28"/>
          <w:szCs w:val="28"/>
        </w:rPr>
        <w:t>ловые части, их озаглавливание. Умение работать с разными видами и</w:t>
      </w:r>
      <w:r w:rsidRPr="007261C4">
        <w:rPr>
          <w:rStyle w:val="Zag11"/>
          <w:rFonts w:eastAsia="@Arial Unicode MS"/>
          <w:sz w:val="28"/>
          <w:szCs w:val="28"/>
        </w:rPr>
        <w:t>н</w:t>
      </w:r>
      <w:r w:rsidRPr="007261C4">
        <w:rPr>
          <w:rStyle w:val="Zag11"/>
          <w:rFonts w:eastAsia="@Arial Unicode MS"/>
          <w:sz w:val="28"/>
          <w:szCs w:val="28"/>
        </w:rPr>
        <w:t>формации.</w:t>
      </w:r>
    </w:p>
    <w:p w14:paraId="27F4BA19"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w:t>
      </w:r>
      <w:r w:rsidRPr="007261C4">
        <w:rPr>
          <w:rStyle w:val="Zag11"/>
          <w:rFonts w:eastAsia="@Arial Unicode MS"/>
          <w:sz w:val="28"/>
          <w:szCs w:val="28"/>
        </w:rPr>
        <w:t>у</w:t>
      </w:r>
      <w:r w:rsidRPr="007261C4">
        <w:rPr>
          <w:rStyle w:val="Zag11"/>
          <w:rFonts w:eastAsia="@Arial Unicode MS"/>
          <w:sz w:val="28"/>
          <w:szCs w:val="28"/>
        </w:rPr>
        <w:t>пать по теме, слушать выступления товарищей, дополнять ответы по ходу беседы, используя текст. Привлечение справочных и иллюстративно-изобразительных мат</w:t>
      </w:r>
      <w:r w:rsidRPr="007261C4">
        <w:rPr>
          <w:rStyle w:val="Zag11"/>
          <w:rFonts w:eastAsia="@Arial Unicode MS"/>
          <w:sz w:val="28"/>
          <w:szCs w:val="28"/>
        </w:rPr>
        <w:t>е</w:t>
      </w:r>
      <w:r w:rsidRPr="007261C4">
        <w:rPr>
          <w:rStyle w:val="Zag11"/>
          <w:rFonts w:eastAsia="@Arial Unicode MS"/>
          <w:sz w:val="28"/>
          <w:szCs w:val="28"/>
        </w:rPr>
        <w:t>риалов.</w:t>
      </w:r>
    </w:p>
    <w:p w14:paraId="7294175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w:t>
      </w:r>
      <w:r w:rsidRPr="007261C4">
        <w:rPr>
          <w:rStyle w:val="Zag11"/>
          <w:rFonts w:eastAsia="@Arial Unicode MS"/>
          <w:sz w:val="28"/>
          <w:szCs w:val="28"/>
        </w:rPr>
        <w:t>и</w:t>
      </w:r>
      <w:r w:rsidRPr="007261C4">
        <w:rPr>
          <w:rStyle w:val="Zag11"/>
          <w:rFonts w:eastAsia="@Arial Unicode MS"/>
          <w:sz w:val="28"/>
          <w:szCs w:val="28"/>
        </w:rPr>
        <w:t>га как источник необходимых знаний. Первые книги на Руси и начало книгопечатания (общее предста</w:t>
      </w:r>
      <w:r w:rsidRPr="007261C4">
        <w:rPr>
          <w:rStyle w:val="Zag11"/>
          <w:rFonts w:eastAsia="@Arial Unicode MS"/>
          <w:sz w:val="28"/>
          <w:szCs w:val="28"/>
        </w:rPr>
        <w:t>в</w:t>
      </w:r>
      <w:r w:rsidRPr="007261C4">
        <w:rPr>
          <w:rStyle w:val="Zag11"/>
          <w:rFonts w:eastAsia="@Arial Unicode MS"/>
          <w:sz w:val="28"/>
          <w:szCs w:val="28"/>
        </w:rPr>
        <w:t>ление). Книга учебная, художественная, справочная. Эл</w:t>
      </w:r>
      <w:r w:rsidRPr="007261C4">
        <w:rPr>
          <w:rStyle w:val="Zag11"/>
          <w:rFonts w:eastAsia="@Arial Unicode MS"/>
          <w:sz w:val="28"/>
          <w:szCs w:val="28"/>
        </w:rPr>
        <w:t>е</w:t>
      </w:r>
      <w:r w:rsidRPr="007261C4">
        <w:rPr>
          <w:rStyle w:val="Zag11"/>
          <w:rFonts w:eastAsia="@Arial Unicode MS"/>
          <w:sz w:val="28"/>
          <w:szCs w:val="28"/>
        </w:rPr>
        <w:t>менты книги: содержание или оглавление, титульный лист, аннотация, иллюстрации. Виды информации в книге: нау</w:t>
      </w:r>
      <w:r w:rsidRPr="007261C4">
        <w:rPr>
          <w:rStyle w:val="Zag11"/>
          <w:rFonts w:eastAsia="@Arial Unicode MS"/>
          <w:sz w:val="28"/>
          <w:szCs w:val="28"/>
        </w:rPr>
        <w:t>ч</w:t>
      </w:r>
      <w:r w:rsidRPr="007261C4">
        <w:rPr>
          <w:rStyle w:val="Zag11"/>
          <w:rFonts w:eastAsia="@Arial Unicode MS"/>
          <w:sz w:val="28"/>
          <w:szCs w:val="28"/>
        </w:rPr>
        <w:t>ная, художественная (с опорой на внешние показатели книги, ее справочно-иллюстративный матер</w:t>
      </w:r>
      <w:r w:rsidRPr="007261C4">
        <w:rPr>
          <w:rStyle w:val="Zag11"/>
          <w:rFonts w:eastAsia="@Arial Unicode MS"/>
          <w:sz w:val="28"/>
          <w:szCs w:val="28"/>
        </w:rPr>
        <w:t>и</w:t>
      </w:r>
      <w:r w:rsidRPr="007261C4">
        <w:rPr>
          <w:rStyle w:val="Zag11"/>
          <w:rFonts w:eastAsia="@Arial Unicode MS"/>
          <w:sz w:val="28"/>
          <w:szCs w:val="28"/>
        </w:rPr>
        <w:t>ал).</w:t>
      </w:r>
    </w:p>
    <w:p w14:paraId="36513329"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w:t>
      </w:r>
      <w:r w:rsidRPr="007261C4">
        <w:rPr>
          <w:rStyle w:val="Zag11"/>
          <w:rFonts w:eastAsia="@Arial Unicode MS"/>
          <w:sz w:val="28"/>
          <w:szCs w:val="28"/>
        </w:rPr>
        <w:t>о</w:t>
      </w:r>
      <w:r w:rsidRPr="007261C4">
        <w:rPr>
          <w:rStyle w:val="Zag11"/>
          <w:rFonts w:eastAsia="@Arial Unicode MS"/>
          <w:sz w:val="28"/>
          <w:szCs w:val="28"/>
        </w:rPr>
        <w:t>дическая печать, справочные издания (справочники, словари, энциклоп</w:t>
      </w:r>
      <w:r w:rsidRPr="007261C4">
        <w:rPr>
          <w:rStyle w:val="Zag11"/>
          <w:rFonts w:eastAsia="@Arial Unicode MS"/>
          <w:sz w:val="28"/>
          <w:szCs w:val="28"/>
        </w:rPr>
        <w:t>е</w:t>
      </w:r>
      <w:r w:rsidRPr="007261C4">
        <w:rPr>
          <w:rStyle w:val="Zag11"/>
          <w:rFonts w:eastAsia="@Arial Unicode MS"/>
          <w:sz w:val="28"/>
          <w:szCs w:val="28"/>
        </w:rPr>
        <w:t>дии).</w:t>
      </w:r>
    </w:p>
    <w:p w14:paraId="642486C8"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w:t>
      </w:r>
      <w:r w:rsidRPr="007261C4">
        <w:rPr>
          <w:rStyle w:val="Zag11"/>
          <w:rFonts w:eastAsia="@Arial Unicode MS"/>
          <w:sz w:val="28"/>
          <w:szCs w:val="28"/>
        </w:rPr>
        <w:t>т</w:t>
      </w:r>
      <w:r w:rsidRPr="007261C4">
        <w:rPr>
          <w:rStyle w:val="Zag11"/>
          <w:rFonts w:eastAsia="@Arial Unicode MS"/>
          <w:sz w:val="28"/>
          <w:szCs w:val="28"/>
        </w:rPr>
        <w:t>ским книгам в библиотеке. Алфавитный каталог. Самостоятельное пользование соотве</w:t>
      </w:r>
      <w:r w:rsidRPr="007261C4">
        <w:rPr>
          <w:rStyle w:val="Zag11"/>
          <w:rFonts w:eastAsia="@Arial Unicode MS"/>
          <w:sz w:val="28"/>
          <w:szCs w:val="28"/>
        </w:rPr>
        <w:t>т</w:t>
      </w:r>
      <w:r w:rsidRPr="007261C4">
        <w:rPr>
          <w:rStyle w:val="Zag11"/>
          <w:rFonts w:eastAsia="@Arial Unicode MS"/>
          <w:sz w:val="28"/>
          <w:szCs w:val="28"/>
        </w:rPr>
        <w:t>ствующими возрасту словарями и справочной литерат</w:t>
      </w:r>
      <w:r w:rsidRPr="007261C4">
        <w:rPr>
          <w:rStyle w:val="Zag11"/>
          <w:rFonts w:eastAsia="@Arial Unicode MS"/>
          <w:sz w:val="28"/>
          <w:szCs w:val="28"/>
        </w:rPr>
        <w:t>у</w:t>
      </w:r>
      <w:r w:rsidRPr="007261C4">
        <w:rPr>
          <w:rStyle w:val="Zag11"/>
          <w:rFonts w:eastAsia="@Arial Unicode MS"/>
          <w:sz w:val="28"/>
          <w:szCs w:val="28"/>
        </w:rPr>
        <w:t>рой.</w:t>
      </w:r>
    </w:p>
    <w:p w14:paraId="68538D28"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w:t>
      </w:r>
      <w:r w:rsidRPr="007261C4">
        <w:rPr>
          <w:rStyle w:val="Zag11"/>
          <w:rFonts w:eastAsia="@Arial Unicode MS"/>
          <w:sz w:val="28"/>
          <w:szCs w:val="28"/>
        </w:rPr>
        <w:t>о</w:t>
      </w:r>
      <w:r w:rsidRPr="007261C4">
        <w:rPr>
          <w:rStyle w:val="Zag11"/>
          <w:rFonts w:eastAsia="@Arial Unicode MS"/>
          <w:sz w:val="28"/>
          <w:szCs w:val="28"/>
        </w:rPr>
        <w:t>изведения, его адекватное соотношение с содержанием. Определение особенностей художественн</w:t>
      </w:r>
      <w:r w:rsidRPr="007261C4">
        <w:rPr>
          <w:rStyle w:val="Zag11"/>
          <w:rFonts w:eastAsia="@Arial Unicode MS"/>
          <w:sz w:val="28"/>
          <w:szCs w:val="28"/>
        </w:rPr>
        <w:t>о</w:t>
      </w:r>
      <w:r w:rsidRPr="007261C4">
        <w:rPr>
          <w:rStyle w:val="Zag11"/>
          <w:rFonts w:eastAsia="@Arial Unicode MS"/>
          <w:sz w:val="28"/>
          <w:szCs w:val="28"/>
        </w:rPr>
        <w:t>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w:t>
      </w:r>
      <w:r w:rsidRPr="007261C4">
        <w:rPr>
          <w:rStyle w:val="Zag11"/>
          <w:rFonts w:eastAsia="@Arial Unicode MS"/>
          <w:sz w:val="28"/>
          <w:szCs w:val="28"/>
        </w:rPr>
        <w:t>е</w:t>
      </w:r>
      <w:r w:rsidRPr="007261C4">
        <w:rPr>
          <w:rStyle w:val="Zag11"/>
          <w:rFonts w:eastAsia="@Arial Unicode MS"/>
          <w:sz w:val="28"/>
          <w:szCs w:val="28"/>
        </w:rPr>
        <w:t>ний.</w:t>
      </w:r>
    </w:p>
    <w:p w14:paraId="685B23F3"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w:t>
      </w:r>
      <w:r w:rsidRPr="007261C4">
        <w:rPr>
          <w:rStyle w:val="Zag11"/>
          <w:rFonts w:eastAsia="@Arial Unicode MS"/>
          <w:sz w:val="28"/>
          <w:szCs w:val="28"/>
        </w:rPr>
        <w:t>а</w:t>
      </w:r>
      <w:r w:rsidRPr="007261C4">
        <w:rPr>
          <w:rStyle w:val="Zag11"/>
          <w:rFonts w:eastAsia="@Arial Unicode MS"/>
          <w:sz w:val="28"/>
          <w:szCs w:val="28"/>
        </w:rPr>
        <w:t>ции поведения героев, анализ поступков героев с точки зрения норм морали. Осознание понятия «Род</w:t>
      </w:r>
      <w:r w:rsidRPr="007261C4">
        <w:rPr>
          <w:rStyle w:val="Zag11"/>
          <w:rFonts w:eastAsia="@Arial Unicode MS"/>
          <w:sz w:val="28"/>
          <w:szCs w:val="28"/>
        </w:rPr>
        <w:t>и</w:t>
      </w:r>
      <w:r w:rsidRPr="007261C4">
        <w:rPr>
          <w:rStyle w:val="Zag11"/>
          <w:rFonts w:eastAsia="@Arial Unicode MS"/>
          <w:sz w:val="28"/>
          <w:szCs w:val="28"/>
        </w:rPr>
        <w:t>на», представления о проявлении любви к Родине в литературе разных народов (на пр</w:t>
      </w:r>
      <w:r w:rsidRPr="007261C4">
        <w:rPr>
          <w:rStyle w:val="Zag11"/>
          <w:rFonts w:eastAsia="@Arial Unicode MS"/>
          <w:sz w:val="28"/>
          <w:szCs w:val="28"/>
        </w:rPr>
        <w:t>и</w:t>
      </w:r>
      <w:r w:rsidRPr="007261C4">
        <w:rPr>
          <w:rStyle w:val="Zag11"/>
          <w:rFonts w:eastAsia="@Arial Unicode MS"/>
          <w:sz w:val="28"/>
          <w:szCs w:val="28"/>
        </w:rPr>
        <w:t>мере народов России). Схожесть тем, идей, героев в фольклоре разных народов. Сам</w:t>
      </w:r>
      <w:r w:rsidRPr="007261C4">
        <w:rPr>
          <w:rStyle w:val="Zag11"/>
          <w:rFonts w:eastAsia="@Arial Unicode MS"/>
          <w:sz w:val="28"/>
          <w:szCs w:val="28"/>
        </w:rPr>
        <w:t>о</w:t>
      </w:r>
      <w:r w:rsidRPr="007261C4">
        <w:rPr>
          <w:rStyle w:val="Zag11"/>
          <w:rFonts w:eastAsia="@Arial Unicode MS"/>
          <w:sz w:val="28"/>
          <w:szCs w:val="28"/>
        </w:rPr>
        <w:t>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w:t>
      </w:r>
      <w:r w:rsidRPr="007261C4">
        <w:rPr>
          <w:rStyle w:val="Zag11"/>
          <w:rFonts w:eastAsia="@Arial Unicode MS"/>
          <w:sz w:val="28"/>
          <w:szCs w:val="28"/>
        </w:rPr>
        <w:t>о</w:t>
      </w:r>
      <w:r w:rsidRPr="007261C4">
        <w:rPr>
          <w:rStyle w:val="Zag11"/>
          <w:rFonts w:eastAsia="@Arial Unicode MS"/>
          <w:sz w:val="28"/>
          <w:szCs w:val="28"/>
        </w:rPr>
        <w:t>го произведения лексики (по вопросам учителя), ра</w:t>
      </w:r>
      <w:r w:rsidRPr="007261C4">
        <w:rPr>
          <w:rStyle w:val="Zag11"/>
          <w:rFonts w:eastAsia="@Arial Unicode MS"/>
          <w:sz w:val="28"/>
          <w:szCs w:val="28"/>
        </w:rPr>
        <w:t>с</w:t>
      </w:r>
      <w:r w:rsidRPr="007261C4">
        <w:rPr>
          <w:rStyle w:val="Zag11"/>
          <w:rFonts w:eastAsia="@Arial Unicode MS"/>
          <w:sz w:val="28"/>
          <w:szCs w:val="28"/>
        </w:rPr>
        <w:t>сказ по иллюстрациям, пересказ.</w:t>
      </w:r>
    </w:p>
    <w:p w14:paraId="0B7F1B1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w:t>
      </w:r>
      <w:r w:rsidRPr="007261C4">
        <w:rPr>
          <w:rStyle w:val="Zag11"/>
          <w:rFonts w:eastAsia="@Arial Unicode MS"/>
          <w:sz w:val="28"/>
          <w:szCs w:val="28"/>
        </w:rPr>
        <w:t>е</w:t>
      </w:r>
      <w:r w:rsidRPr="007261C4">
        <w:rPr>
          <w:rStyle w:val="Zag11"/>
          <w:rFonts w:eastAsia="@Arial Unicode MS"/>
          <w:sz w:val="28"/>
          <w:szCs w:val="28"/>
        </w:rPr>
        <w:t>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w:t>
      </w:r>
      <w:r w:rsidRPr="007261C4">
        <w:rPr>
          <w:rStyle w:val="Zag11"/>
          <w:rFonts w:eastAsia="@Arial Unicode MS"/>
          <w:sz w:val="28"/>
          <w:szCs w:val="28"/>
        </w:rPr>
        <w:t>е</w:t>
      </w:r>
      <w:r w:rsidRPr="007261C4">
        <w:rPr>
          <w:rStyle w:val="Zag11"/>
          <w:rFonts w:eastAsia="@Arial Unicode MS"/>
          <w:sz w:val="28"/>
          <w:szCs w:val="28"/>
        </w:rPr>
        <w:t>рою на основе анализа те</w:t>
      </w:r>
      <w:r w:rsidRPr="007261C4">
        <w:rPr>
          <w:rStyle w:val="Zag11"/>
          <w:rFonts w:eastAsia="@Arial Unicode MS"/>
          <w:sz w:val="28"/>
          <w:szCs w:val="28"/>
        </w:rPr>
        <w:t>к</w:t>
      </w:r>
      <w:r w:rsidRPr="007261C4">
        <w:rPr>
          <w:rStyle w:val="Zag11"/>
          <w:rFonts w:eastAsia="@Arial Unicode MS"/>
          <w:sz w:val="28"/>
          <w:szCs w:val="28"/>
        </w:rPr>
        <w:t>ста, авторских помет, имен героев.</w:t>
      </w:r>
    </w:p>
    <w:p w14:paraId="263FE85A" w14:textId="77777777" w:rsidR="00C3487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w:t>
      </w:r>
      <w:r w:rsidRPr="007261C4">
        <w:rPr>
          <w:rStyle w:val="Zag11"/>
          <w:rFonts w:eastAsia="@Arial Unicode MS"/>
          <w:sz w:val="28"/>
          <w:szCs w:val="28"/>
        </w:rPr>
        <w:t>о</w:t>
      </w:r>
      <w:r w:rsidRPr="007261C4">
        <w:rPr>
          <w:rStyle w:val="Zag11"/>
          <w:rFonts w:eastAsia="@Arial Unicode MS"/>
          <w:sz w:val="28"/>
          <w:szCs w:val="28"/>
        </w:rPr>
        <w:t>ступки и речь.</w:t>
      </w:r>
    </w:p>
    <w:p w14:paraId="7CC17CB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w:t>
      </w:r>
      <w:r w:rsidRPr="007261C4">
        <w:rPr>
          <w:rStyle w:val="Zag11"/>
          <w:rFonts w:eastAsia="@Arial Unicode MS"/>
          <w:sz w:val="28"/>
          <w:szCs w:val="28"/>
        </w:rPr>
        <w:t>о</w:t>
      </w:r>
      <w:r w:rsidRPr="007261C4">
        <w:rPr>
          <w:rStyle w:val="Zag11"/>
          <w:rFonts w:eastAsia="@Arial Unicode MS"/>
          <w:sz w:val="28"/>
          <w:szCs w:val="28"/>
        </w:rPr>
        <w:t>рочный и краткий (передача основных мы</w:t>
      </w:r>
      <w:r w:rsidRPr="007261C4">
        <w:rPr>
          <w:rStyle w:val="Zag11"/>
          <w:rFonts w:eastAsia="@Arial Unicode MS"/>
          <w:sz w:val="28"/>
          <w:szCs w:val="28"/>
        </w:rPr>
        <w:t>с</w:t>
      </w:r>
      <w:r w:rsidRPr="007261C4">
        <w:rPr>
          <w:rStyle w:val="Zag11"/>
          <w:rFonts w:eastAsia="@Arial Unicode MS"/>
          <w:sz w:val="28"/>
          <w:szCs w:val="28"/>
        </w:rPr>
        <w:t>лей).</w:t>
      </w:r>
    </w:p>
    <w:p w14:paraId="25DB59C5"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lastRenderedPageBreak/>
        <w:t>Подробный пересказ текста: определение главной мысли фрагмента, выдел</w:t>
      </w:r>
      <w:r w:rsidRPr="007261C4">
        <w:rPr>
          <w:rStyle w:val="Zag11"/>
          <w:rFonts w:eastAsia="@Arial Unicode MS"/>
          <w:sz w:val="28"/>
          <w:szCs w:val="28"/>
        </w:rPr>
        <w:t>е</w:t>
      </w:r>
      <w:r w:rsidRPr="007261C4">
        <w:rPr>
          <w:rStyle w:val="Zag11"/>
          <w:rFonts w:eastAsia="@Arial Unicode MS"/>
          <w:sz w:val="28"/>
          <w:szCs w:val="28"/>
        </w:rPr>
        <w:t>ние опорных или ключевых слов, озаглавливание, подробный пересказ эпизода; деление текста на ч</w:t>
      </w:r>
      <w:r w:rsidRPr="007261C4">
        <w:rPr>
          <w:rStyle w:val="Zag11"/>
          <w:rFonts w:eastAsia="@Arial Unicode MS"/>
          <w:sz w:val="28"/>
          <w:szCs w:val="28"/>
        </w:rPr>
        <w:t>а</w:t>
      </w:r>
      <w:r w:rsidRPr="007261C4">
        <w:rPr>
          <w:rStyle w:val="Zag11"/>
          <w:rFonts w:eastAsia="@Arial Unicode MS"/>
          <w:sz w:val="28"/>
          <w:szCs w:val="28"/>
        </w:rPr>
        <w:t>сти, определение главной мысли каждой части и всего текста, озаглавливание каждой ч</w:t>
      </w:r>
      <w:r w:rsidRPr="007261C4">
        <w:rPr>
          <w:rStyle w:val="Zag11"/>
          <w:rFonts w:eastAsia="@Arial Unicode MS"/>
          <w:sz w:val="28"/>
          <w:szCs w:val="28"/>
        </w:rPr>
        <w:t>а</w:t>
      </w:r>
      <w:r w:rsidRPr="007261C4">
        <w:rPr>
          <w:rStyle w:val="Zag11"/>
          <w:rFonts w:eastAsia="@Arial Unicode MS"/>
          <w:sz w:val="28"/>
          <w:szCs w:val="28"/>
        </w:rPr>
        <w:t>сти и всего текста, составление плана в виде назывных предложений из текста, в виде вопросов, в виде самостоятельно сформулированного в</w:t>
      </w:r>
      <w:r w:rsidRPr="007261C4">
        <w:rPr>
          <w:rStyle w:val="Zag11"/>
          <w:rFonts w:eastAsia="@Arial Unicode MS"/>
          <w:sz w:val="28"/>
          <w:szCs w:val="28"/>
        </w:rPr>
        <w:t>ы</w:t>
      </w:r>
      <w:r w:rsidRPr="007261C4">
        <w:rPr>
          <w:rStyle w:val="Zag11"/>
          <w:rFonts w:eastAsia="@Arial Unicode MS"/>
          <w:sz w:val="28"/>
          <w:szCs w:val="28"/>
        </w:rPr>
        <w:t>сказывания.</w:t>
      </w:r>
    </w:p>
    <w:p w14:paraId="6B0F9ED3" w14:textId="77777777" w:rsidR="00C34874" w:rsidRPr="007261C4" w:rsidRDefault="00C34874" w:rsidP="00C34874">
      <w:pPr>
        <w:tabs>
          <w:tab w:val="left" w:leader="dot" w:pos="624"/>
        </w:tabs>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w:t>
      </w:r>
      <w:r w:rsidRPr="007261C4">
        <w:rPr>
          <w:rStyle w:val="Zag11"/>
          <w:rFonts w:eastAsia="@Arial Unicode MS"/>
          <w:sz w:val="28"/>
          <w:szCs w:val="28"/>
        </w:rPr>
        <w:t>и</w:t>
      </w:r>
      <w:r w:rsidRPr="007261C4">
        <w:rPr>
          <w:rStyle w:val="Zag11"/>
          <w:rFonts w:eastAsia="@Arial Unicode MS"/>
          <w:sz w:val="28"/>
          <w:szCs w:val="28"/>
        </w:rPr>
        <w:t>стика героя произведения (отбор слов, выражений в тексте, позволяющих с</w:t>
      </w:r>
      <w:r w:rsidRPr="007261C4">
        <w:rPr>
          <w:rStyle w:val="Zag11"/>
          <w:rFonts w:eastAsia="@Arial Unicode MS"/>
          <w:sz w:val="28"/>
          <w:szCs w:val="28"/>
        </w:rPr>
        <w:t>о</w:t>
      </w:r>
      <w:r w:rsidRPr="007261C4">
        <w:rPr>
          <w:rStyle w:val="Zag11"/>
          <w:rFonts w:eastAsia="@Arial Unicode MS"/>
          <w:sz w:val="28"/>
          <w:szCs w:val="28"/>
        </w:rPr>
        <w:t>ставить рассказ о герое), описание места действия (выбор слов, выражений в тексте, позволяющих составить да</w:t>
      </w:r>
      <w:r w:rsidRPr="007261C4">
        <w:rPr>
          <w:rStyle w:val="Zag11"/>
          <w:rFonts w:eastAsia="@Arial Unicode MS"/>
          <w:sz w:val="28"/>
          <w:szCs w:val="28"/>
        </w:rPr>
        <w:t>н</w:t>
      </w:r>
      <w:r w:rsidRPr="007261C4">
        <w:rPr>
          <w:rStyle w:val="Zag11"/>
          <w:rFonts w:eastAsia="@Arial Unicode MS"/>
          <w:sz w:val="28"/>
          <w:szCs w:val="28"/>
        </w:rPr>
        <w:t>ное описание на основе текста). Вычленение и сопоставление эпизодов из разных прои</w:t>
      </w:r>
      <w:r w:rsidRPr="007261C4">
        <w:rPr>
          <w:rStyle w:val="Zag11"/>
          <w:rFonts w:eastAsia="@Arial Unicode MS"/>
          <w:sz w:val="28"/>
          <w:szCs w:val="28"/>
        </w:rPr>
        <w:t>з</w:t>
      </w:r>
      <w:r w:rsidRPr="007261C4">
        <w:rPr>
          <w:rStyle w:val="Zag11"/>
          <w:rFonts w:eastAsia="@Arial Unicode MS"/>
          <w:sz w:val="28"/>
          <w:szCs w:val="28"/>
        </w:rPr>
        <w:t>ведений по общности ситу</w:t>
      </w:r>
      <w:r w:rsidRPr="007261C4">
        <w:rPr>
          <w:rStyle w:val="Zag11"/>
          <w:rFonts w:eastAsia="@Arial Unicode MS"/>
          <w:sz w:val="28"/>
          <w:szCs w:val="28"/>
        </w:rPr>
        <w:t>а</w:t>
      </w:r>
      <w:r w:rsidRPr="007261C4">
        <w:rPr>
          <w:rStyle w:val="Zag11"/>
          <w:rFonts w:eastAsia="@Arial Unicode MS"/>
          <w:sz w:val="28"/>
          <w:szCs w:val="28"/>
        </w:rPr>
        <w:t>ций, эмоциональной окраске, характеру поступков героев.</w:t>
      </w:r>
    </w:p>
    <w:p w14:paraId="514CF0B3"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w:t>
      </w:r>
      <w:r w:rsidRPr="007261C4">
        <w:rPr>
          <w:rStyle w:val="Zag11"/>
          <w:rFonts w:eastAsia="@Arial Unicode MS"/>
          <w:sz w:val="28"/>
          <w:szCs w:val="28"/>
        </w:rPr>
        <w:t>а</w:t>
      </w:r>
      <w:r w:rsidRPr="007261C4">
        <w:rPr>
          <w:rStyle w:val="Zag11"/>
          <w:rFonts w:eastAsia="@Arial Unicode MS"/>
          <w:sz w:val="28"/>
          <w:szCs w:val="28"/>
        </w:rPr>
        <w:t>ние заглавия произведения; адекватное соотношение с его содержанием. Опред</w:t>
      </w:r>
      <w:r w:rsidRPr="007261C4">
        <w:rPr>
          <w:rStyle w:val="Zag11"/>
          <w:rFonts w:eastAsia="@Arial Unicode MS"/>
          <w:sz w:val="28"/>
          <w:szCs w:val="28"/>
        </w:rPr>
        <w:t>е</w:t>
      </w:r>
      <w:r w:rsidRPr="007261C4">
        <w:rPr>
          <w:rStyle w:val="Zag11"/>
          <w:rFonts w:eastAsia="@Arial Unicode MS"/>
          <w:sz w:val="28"/>
          <w:szCs w:val="28"/>
        </w:rPr>
        <w:t>ление особенностей учебного и научно-популярного текста (передача информации). П</w:t>
      </w:r>
      <w:r w:rsidRPr="007261C4">
        <w:rPr>
          <w:rStyle w:val="Zag11"/>
          <w:rFonts w:eastAsia="@Arial Unicode MS"/>
          <w:sz w:val="28"/>
          <w:szCs w:val="28"/>
        </w:rPr>
        <w:t>о</w:t>
      </w:r>
      <w:r w:rsidRPr="007261C4">
        <w:rPr>
          <w:rStyle w:val="Zag11"/>
          <w:rFonts w:eastAsia="@Arial Unicode MS"/>
          <w:sz w:val="28"/>
          <w:szCs w:val="28"/>
        </w:rPr>
        <w:t>нимание отдельных, наиболее общих особенностей текстов былин, легенд, библейских рассказов (по отры</w:t>
      </w:r>
      <w:r w:rsidRPr="007261C4">
        <w:rPr>
          <w:rStyle w:val="Zag11"/>
          <w:rFonts w:eastAsia="@Arial Unicode MS"/>
          <w:sz w:val="28"/>
          <w:szCs w:val="28"/>
        </w:rPr>
        <w:t>в</w:t>
      </w:r>
      <w:r w:rsidRPr="007261C4">
        <w:rPr>
          <w:rStyle w:val="Zag11"/>
          <w:rFonts w:eastAsia="@Arial Unicode MS"/>
          <w:sz w:val="28"/>
          <w:szCs w:val="28"/>
        </w:rPr>
        <w:t>кам или небольшим текстам). Знако</w:t>
      </w:r>
      <w:r w:rsidRPr="007261C4">
        <w:rPr>
          <w:rStyle w:val="Zag11"/>
          <w:rFonts w:eastAsia="@Arial Unicode MS"/>
          <w:sz w:val="28"/>
          <w:szCs w:val="28"/>
        </w:rPr>
        <w:t>м</w:t>
      </w:r>
      <w:r w:rsidRPr="007261C4">
        <w:rPr>
          <w:rStyle w:val="Zag11"/>
          <w:rFonts w:eastAsia="@Arial Unicode MS"/>
          <w:sz w:val="28"/>
          <w:szCs w:val="28"/>
        </w:rPr>
        <w:t>ство с простейшими приемами анализа различных видов текста: уст</w:t>
      </w:r>
      <w:r w:rsidRPr="007261C4">
        <w:rPr>
          <w:rStyle w:val="Zag11"/>
          <w:rFonts w:eastAsia="@Arial Unicode MS"/>
          <w:sz w:val="28"/>
          <w:szCs w:val="28"/>
        </w:rPr>
        <w:t>а</w:t>
      </w:r>
      <w:r w:rsidRPr="007261C4">
        <w:rPr>
          <w:rStyle w:val="Zag11"/>
          <w:rFonts w:eastAsia="@Arial Unicode MS"/>
          <w:sz w:val="28"/>
          <w:szCs w:val="28"/>
        </w:rPr>
        <w:t>новление причинно-следственных связей. Определение главной мысли те</w:t>
      </w:r>
      <w:r w:rsidRPr="007261C4">
        <w:rPr>
          <w:rStyle w:val="Zag11"/>
          <w:rFonts w:eastAsia="@Arial Unicode MS"/>
          <w:sz w:val="28"/>
          <w:szCs w:val="28"/>
        </w:rPr>
        <w:t>к</w:t>
      </w:r>
      <w:r w:rsidRPr="007261C4">
        <w:rPr>
          <w:rStyle w:val="Zag11"/>
          <w:rFonts w:eastAsia="@Arial Unicode MS"/>
          <w:sz w:val="28"/>
          <w:szCs w:val="28"/>
        </w:rPr>
        <w:t>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w:t>
      </w:r>
      <w:r w:rsidRPr="007261C4">
        <w:rPr>
          <w:rStyle w:val="Zag11"/>
          <w:rFonts w:eastAsia="@Arial Unicode MS"/>
          <w:sz w:val="28"/>
          <w:szCs w:val="28"/>
        </w:rPr>
        <w:t>к</w:t>
      </w:r>
      <w:r w:rsidRPr="007261C4">
        <w:rPr>
          <w:rStyle w:val="Zag11"/>
          <w:rFonts w:eastAsia="@Arial Unicode MS"/>
          <w:sz w:val="28"/>
          <w:szCs w:val="28"/>
        </w:rPr>
        <w:t>ста с опорой на ключевые слова, модель, схему. Подробный пересказ текста. Краткий п</w:t>
      </w:r>
      <w:r w:rsidRPr="007261C4">
        <w:rPr>
          <w:rStyle w:val="Zag11"/>
          <w:rFonts w:eastAsia="@Arial Unicode MS"/>
          <w:sz w:val="28"/>
          <w:szCs w:val="28"/>
        </w:rPr>
        <w:t>е</w:t>
      </w:r>
      <w:r w:rsidRPr="007261C4">
        <w:rPr>
          <w:rStyle w:val="Zag11"/>
          <w:rFonts w:eastAsia="@Arial Unicode MS"/>
          <w:sz w:val="28"/>
          <w:szCs w:val="28"/>
        </w:rPr>
        <w:t>ресказ текста (выделение главного в с</w:t>
      </w:r>
      <w:r w:rsidRPr="007261C4">
        <w:rPr>
          <w:rStyle w:val="Zag11"/>
          <w:rFonts w:eastAsia="@Arial Unicode MS"/>
          <w:sz w:val="28"/>
          <w:szCs w:val="28"/>
        </w:rPr>
        <w:t>о</w:t>
      </w:r>
      <w:r w:rsidRPr="007261C4">
        <w:rPr>
          <w:rStyle w:val="Zag11"/>
          <w:rFonts w:eastAsia="@Arial Unicode MS"/>
          <w:sz w:val="28"/>
          <w:szCs w:val="28"/>
        </w:rPr>
        <w:t>держании текста).</w:t>
      </w:r>
    </w:p>
    <w:p w14:paraId="0FBADA2C"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14:paraId="0E5086F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w:t>
      </w:r>
      <w:r w:rsidRPr="007261C4">
        <w:rPr>
          <w:rStyle w:val="Zag11"/>
          <w:rFonts w:eastAsia="@Arial Unicode MS"/>
          <w:sz w:val="28"/>
          <w:szCs w:val="28"/>
        </w:rPr>
        <w:t>о</w:t>
      </w:r>
      <w:r w:rsidRPr="007261C4">
        <w:rPr>
          <w:rStyle w:val="Zag11"/>
          <w:rFonts w:eastAsia="@Arial Unicode MS"/>
          <w:sz w:val="28"/>
          <w:szCs w:val="28"/>
        </w:rPr>
        <w:t>просы, отвечать на них и самостоятельно задавать вопросы по те</w:t>
      </w:r>
      <w:r w:rsidRPr="007261C4">
        <w:rPr>
          <w:rStyle w:val="Zag11"/>
          <w:rFonts w:eastAsia="@Arial Unicode MS"/>
          <w:sz w:val="28"/>
          <w:szCs w:val="28"/>
        </w:rPr>
        <w:t>к</w:t>
      </w:r>
      <w:r w:rsidRPr="007261C4">
        <w:rPr>
          <w:rStyle w:val="Zag11"/>
          <w:rFonts w:eastAsia="@Arial Unicode MS"/>
          <w:sz w:val="28"/>
          <w:szCs w:val="28"/>
        </w:rPr>
        <w:t>сту; выслушивать, не перебивая, собеседника и в вежливой форме высказывать свою точку зрения по обсужд</w:t>
      </w:r>
      <w:r w:rsidRPr="007261C4">
        <w:rPr>
          <w:rStyle w:val="Zag11"/>
          <w:rFonts w:eastAsia="@Arial Unicode MS"/>
          <w:sz w:val="28"/>
          <w:szCs w:val="28"/>
        </w:rPr>
        <w:t>а</w:t>
      </w:r>
      <w:r w:rsidRPr="007261C4">
        <w:rPr>
          <w:rStyle w:val="Zag11"/>
          <w:rFonts w:eastAsia="@Arial Unicode MS"/>
          <w:sz w:val="28"/>
          <w:szCs w:val="28"/>
        </w:rPr>
        <w:t>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w:t>
      </w:r>
      <w:r w:rsidRPr="007261C4">
        <w:rPr>
          <w:rStyle w:val="Zag11"/>
          <w:rFonts w:eastAsia="@Arial Unicode MS"/>
          <w:sz w:val="28"/>
          <w:szCs w:val="28"/>
        </w:rPr>
        <w:t>с</w:t>
      </w:r>
      <w:r w:rsidRPr="007261C4">
        <w:rPr>
          <w:rStyle w:val="Zag11"/>
          <w:rFonts w:eastAsia="@Arial Unicode MS"/>
          <w:sz w:val="28"/>
          <w:szCs w:val="28"/>
        </w:rPr>
        <w:t>пользование норм речевого этикета в условиях внеучебного общения. Знакомство с ос</w:t>
      </w:r>
      <w:r w:rsidRPr="007261C4">
        <w:rPr>
          <w:rStyle w:val="Zag11"/>
          <w:rFonts w:eastAsia="@Arial Unicode MS"/>
          <w:sz w:val="28"/>
          <w:szCs w:val="28"/>
        </w:rPr>
        <w:t>о</w:t>
      </w:r>
      <w:r w:rsidRPr="007261C4">
        <w:rPr>
          <w:rStyle w:val="Zag11"/>
          <w:rFonts w:eastAsia="@Arial Unicode MS"/>
          <w:sz w:val="28"/>
          <w:szCs w:val="28"/>
        </w:rPr>
        <w:t>бенностями национального этикета на основе фольклорных произвед</w:t>
      </w:r>
      <w:r w:rsidRPr="007261C4">
        <w:rPr>
          <w:rStyle w:val="Zag11"/>
          <w:rFonts w:eastAsia="@Arial Unicode MS"/>
          <w:sz w:val="28"/>
          <w:szCs w:val="28"/>
        </w:rPr>
        <w:t>е</w:t>
      </w:r>
      <w:r w:rsidRPr="007261C4">
        <w:rPr>
          <w:rStyle w:val="Zag11"/>
          <w:rFonts w:eastAsia="@Arial Unicode MS"/>
          <w:sz w:val="28"/>
          <w:szCs w:val="28"/>
        </w:rPr>
        <w:t>ний.</w:t>
      </w:r>
    </w:p>
    <w:p w14:paraId="4256F91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w:t>
      </w:r>
      <w:r w:rsidRPr="007261C4">
        <w:rPr>
          <w:rStyle w:val="Zag11"/>
          <w:rFonts w:eastAsia="@Arial Unicode MS"/>
          <w:sz w:val="28"/>
          <w:szCs w:val="28"/>
        </w:rPr>
        <w:t>о</w:t>
      </w:r>
      <w:r w:rsidRPr="007261C4">
        <w:rPr>
          <w:rStyle w:val="Zag11"/>
          <w:rFonts w:eastAsia="@Arial Unicode MS"/>
          <w:sz w:val="28"/>
          <w:szCs w:val="28"/>
        </w:rPr>
        <w:t>значность), целенаправленное пополнение активного словарного з</w:t>
      </w:r>
      <w:r w:rsidRPr="007261C4">
        <w:rPr>
          <w:rStyle w:val="Zag11"/>
          <w:rFonts w:eastAsia="@Arial Unicode MS"/>
          <w:sz w:val="28"/>
          <w:szCs w:val="28"/>
        </w:rPr>
        <w:t>а</w:t>
      </w:r>
      <w:r w:rsidRPr="007261C4">
        <w:rPr>
          <w:rStyle w:val="Zag11"/>
          <w:rFonts w:eastAsia="@Arial Unicode MS"/>
          <w:sz w:val="28"/>
          <w:szCs w:val="28"/>
        </w:rPr>
        <w:t>паса.</w:t>
      </w:r>
    </w:p>
    <w:p w14:paraId="1D9FB4A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w:t>
      </w:r>
      <w:r w:rsidRPr="007261C4">
        <w:rPr>
          <w:rStyle w:val="Zag11"/>
          <w:rFonts w:eastAsia="@Arial Unicode MS"/>
          <w:sz w:val="28"/>
          <w:szCs w:val="28"/>
        </w:rPr>
        <w:t>е</w:t>
      </w:r>
      <w:r w:rsidRPr="007261C4">
        <w:rPr>
          <w:rStyle w:val="Zag11"/>
          <w:rFonts w:eastAsia="@Arial Unicode MS"/>
          <w:sz w:val="28"/>
          <w:szCs w:val="28"/>
        </w:rPr>
        <w:t>большого объема с опорой на авторский текст, по предл</w:t>
      </w:r>
      <w:r w:rsidRPr="007261C4">
        <w:rPr>
          <w:rStyle w:val="Zag11"/>
          <w:rFonts w:eastAsia="@Arial Unicode MS"/>
          <w:sz w:val="28"/>
          <w:szCs w:val="28"/>
        </w:rPr>
        <w:t>о</w:t>
      </w:r>
      <w:r w:rsidRPr="007261C4">
        <w:rPr>
          <w:rStyle w:val="Zag11"/>
          <w:rFonts w:eastAsia="@Arial Unicode MS"/>
          <w:sz w:val="28"/>
          <w:szCs w:val="28"/>
        </w:rPr>
        <w:t>женной теме или в виде (форме) ответа на вопрос. Отражение основной мысли текста в высказывании. Передача соде</w:t>
      </w:r>
      <w:r w:rsidRPr="007261C4">
        <w:rPr>
          <w:rStyle w:val="Zag11"/>
          <w:rFonts w:eastAsia="@Arial Unicode MS"/>
          <w:sz w:val="28"/>
          <w:szCs w:val="28"/>
        </w:rPr>
        <w:t>р</w:t>
      </w:r>
      <w:r w:rsidRPr="007261C4">
        <w:rPr>
          <w:rStyle w:val="Zag11"/>
          <w:rFonts w:eastAsia="@Arial Unicode MS"/>
          <w:sz w:val="28"/>
          <w:szCs w:val="28"/>
        </w:rPr>
        <w:t>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w:t>
      </w:r>
      <w:r w:rsidRPr="007261C4">
        <w:rPr>
          <w:rStyle w:val="Zag11"/>
          <w:rFonts w:eastAsia="@Arial Unicode MS"/>
          <w:sz w:val="28"/>
          <w:szCs w:val="28"/>
        </w:rPr>
        <w:t>у</w:t>
      </w:r>
      <w:r w:rsidRPr="007261C4">
        <w:rPr>
          <w:rStyle w:val="Zag11"/>
          <w:rFonts w:eastAsia="@Arial Unicode MS"/>
          <w:sz w:val="28"/>
          <w:szCs w:val="28"/>
        </w:rPr>
        <w:t>дожественного произведения, изобразительного искусства) в рассказе (описание, ра</w:t>
      </w:r>
      <w:r w:rsidRPr="007261C4">
        <w:rPr>
          <w:rStyle w:val="Zag11"/>
          <w:rFonts w:eastAsia="@Arial Unicode MS"/>
          <w:sz w:val="28"/>
          <w:szCs w:val="28"/>
        </w:rPr>
        <w:t>с</w:t>
      </w:r>
      <w:r w:rsidRPr="007261C4">
        <w:rPr>
          <w:rStyle w:val="Zag11"/>
          <w:rFonts w:eastAsia="@Arial Unicode MS"/>
          <w:sz w:val="28"/>
          <w:szCs w:val="28"/>
        </w:rPr>
        <w:t>суждение, повествование). Самостоятельное построение плана собственного высказыв</w:t>
      </w:r>
      <w:r w:rsidRPr="007261C4">
        <w:rPr>
          <w:rStyle w:val="Zag11"/>
          <w:rFonts w:eastAsia="@Arial Unicode MS"/>
          <w:sz w:val="28"/>
          <w:szCs w:val="28"/>
        </w:rPr>
        <w:t>а</w:t>
      </w:r>
      <w:r w:rsidRPr="007261C4">
        <w:rPr>
          <w:rStyle w:val="Zag11"/>
          <w:rFonts w:eastAsia="@Arial Unicode MS"/>
          <w:sz w:val="28"/>
          <w:szCs w:val="28"/>
        </w:rPr>
        <w:t>ния. Отбор и использование выразительных средств языка (синонимы, антонимы, сра</w:t>
      </w:r>
      <w:r w:rsidRPr="007261C4">
        <w:rPr>
          <w:rStyle w:val="Zag11"/>
          <w:rFonts w:eastAsia="@Arial Unicode MS"/>
          <w:sz w:val="28"/>
          <w:szCs w:val="28"/>
        </w:rPr>
        <w:t>в</w:t>
      </w:r>
      <w:r w:rsidRPr="007261C4">
        <w:rPr>
          <w:rStyle w:val="Zag11"/>
          <w:rFonts w:eastAsia="@Arial Unicode MS"/>
          <w:sz w:val="28"/>
          <w:szCs w:val="28"/>
        </w:rPr>
        <w:t>нение) с учетом особенностей монологического высказ</w:t>
      </w:r>
      <w:r w:rsidRPr="007261C4">
        <w:rPr>
          <w:rStyle w:val="Zag11"/>
          <w:rFonts w:eastAsia="@Arial Unicode MS"/>
          <w:sz w:val="28"/>
          <w:szCs w:val="28"/>
        </w:rPr>
        <w:t>ы</w:t>
      </w:r>
      <w:r w:rsidRPr="007261C4">
        <w:rPr>
          <w:rStyle w:val="Zag11"/>
          <w:rFonts w:eastAsia="@Arial Unicode MS"/>
          <w:sz w:val="28"/>
          <w:szCs w:val="28"/>
        </w:rPr>
        <w:t>вания.</w:t>
      </w:r>
    </w:p>
    <w:p w14:paraId="12E1A8A9"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w:t>
      </w:r>
      <w:r w:rsidRPr="007261C4">
        <w:rPr>
          <w:rStyle w:val="Zag11"/>
          <w:rFonts w:eastAsia="@Arial Unicode MS"/>
          <w:sz w:val="28"/>
          <w:szCs w:val="28"/>
        </w:rPr>
        <w:t>т</w:t>
      </w:r>
      <w:r w:rsidRPr="007261C4">
        <w:rPr>
          <w:rStyle w:val="Zag11"/>
          <w:rFonts w:eastAsia="@Arial Unicode MS"/>
          <w:sz w:val="28"/>
          <w:szCs w:val="28"/>
        </w:rPr>
        <w:t>ных линий, короткий рассказ по рисункам либо на зада</w:t>
      </w:r>
      <w:r w:rsidRPr="007261C4">
        <w:rPr>
          <w:rStyle w:val="Zag11"/>
          <w:rFonts w:eastAsia="@Arial Unicode MS"/>
          <w:sz w:val="28"/>
          <w:szCs w:val="28"/>
        </w:rPr>
        <w:t>н</w:t>
      </w:r>
      <w:r w:rsidRPr="007261C4">
        <w:rPr>
          <w:rStyle w:val="Zag11"/>
          <w:rFonts w:eastAsia="@Arial Unicode MS"/>
          <w:sz w:val="28"/>
          <w:szCs w:val="28"/>
        </w:rPr>
        <w:t>ную тему.</w:t>
      </w:r>
    </w:p>
    <w:p w14:paraId="76100DE5"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lastRenderedPageBreak/>
        <w:t>Письмо (культура письменной речи)</w:t>
      </w:r>
    </w:p>
    <w:p w14:paraId="60F1F45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w:t>
      </w:r>
      <w:r w:rsidRPr="007261C4">
        <w:rPr>
          <w:rStyle w:val="Zag11"/>
          <w:rFonts w:eastAsia="@Arial Unicode MS"/>
          <w:sz w:val="28"/>
          <w:szCs w:val="28"/>
        </w:rPr>
        <w:t>ы</w:t>
      </w:r>
      <w:r w:rsidRPr="007261C4">
        <w:rPr>
          <w:rStyle w:val="Zag11"/>
          <w:rFonts w:eastAsia="@Arial Unicode MS"/>
          <w:sz w:val="28"/>
          <w:szCs w:val="28"/>
        </w:rPr>
        <w:t>разительных средств языка (синонимы, антонимы, сравнение) в м</w:t>
      </w:r>
      <w:r w:rsidRPr="007261C4">
        <w:rPr>
          <w:rStyle w:val="Zag11"/>
          <w:rFonts w:eastAsia="@Arial Unicode MS"/>
          <w:sz w:val="28"/>
          <w:szCs w:val="28"/>
        </w:rPr>
        <w:t>и</w:t>
      </w:r>
      <w:r w:rsidRPr="007261C4">
        <w:rPr>
          <w:rStyle w:val="Zag11"/>
          <w:rFonts w:eastAsia="@Arial Unicode MS"/>
          <w:sz w:val="28"/>
          <w:szCs w:val="28"/>
        </w:rPr>
        <w:t>ни-сочинениях (повествование, описание, рассуждение), рассказ на заданную т</w:t>
      </w:r>
      <w:r w:rsidRPr="007261C4">
        <w:rPr>
          <w:rStyle w:val="Zag11"/>
          <w:rFonts w:eastAsia="@Arial Unicode MS"/>
          <w:sz w:val="28"/>
          <w:szCs w:val="28"/>
        </w:rPr>
        <w:t>е</w:t>
      </w:r>
      <w:r w:rsidRPr="007261C4">
        <w:rPr>
          <w:rStyle w:val="Zag11"/>
          <w:rFonts w:eastAsia="@Arial Unicode MS"/>
          <w:sz w:val="28"/>
          <w:szCs w:val="28"/>
        </w:rPr>
        <w:t>му, отзыв.</w:t>
      </w:r>
    </w:p>
    <w:p w14:paraId="3D387C76"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Круг детского чтения</w:t>
      </w:r>
    </w:p>
    <w:p w14:paraId="3B0B8B31"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w:t>
      </w:r>
      <w:r w:rsidRPr="007261C4">
        <w:rPr>
          <w:rStyle w:val="Zag11"/>
          <w:rFonts w:eastAsia="@Arial Unicode MS"/>
          <w:sz w:val="28"/>
          <w:szCs w:val="28"/>
        </w:rPr>
        <w:t>з</w:t>
      </w:r>
      <w:r w:rsidRPr="007261C4">
        <w:rPr>
          <w:rStyle w:val="Zag11"/>
          <w:rFonts w:eastAsia="@Arial Unicode MS"/>
          <w:sz w:val="28"/>
          <w:szCs w:val="28"/>
        </w:rPr>
        <w:t>ведения современной отечественной (с учетом многонаци</w:t>
      </w:r>
      <w:r w:rsidRPr="007261C4">
        <w:rPr>
          <w:rStyle w:val="Zag11"/>
          <w:rFonts w:eastAsia="@Arial Unicode MS"/>
          <w:sz w:val="28"/>
          <w:szCs w:val="28"/>
        </w:rPr>
        <w:t>о</w:t>
      </w:r>
      <w:r w:rsidRPr="007261C4">
        <w:rPr>
          <w:rStyle w:val="Zag11"/>
          <w:rFonts w:eastAsia="@Arial Unicode MS"/>
          <w:sz w:val="28"/>
          <w:szCs w:val="28"/>
        </w:rPr>
        <w:t>нального характера России) и зарубежной литературы, доступные для воспр</w:t>
      </w:r>
      <w:r w:rsidRPr="007261C4">
        <w:rPr>
          <w:rStyle w:val="Zag11"/>
          <w:rFonts w:eastAsia="@Arial Unicode MS"/>
          <w:sz w:val="28"/>
          <w:szCs w:val="28"/>
        </w:rPr>
        <w:t>и</w:t>
      </w:r>
      <w:r w:rsidRPr="007261C4">
        <w:rPr>
          <w:rStyle w:val="Zag11"/>
          <w:rFonts w:eastAsia="@Arial Unicode MS"/>
          <w:sz w:val="28"/>
          <w:szCs w:val="28"/>
        </w:rPr>
        <w:t>ятия младших школьников.</w:t>
      </w:r>
    </w:p>
    <w:p w14:paraId="44E7A5DA"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w:t>
      </w:r>
      <w:r w:rsidRPr="007261C4">
        <w:rPr>
          <w:rStyle w:val="Zag11"/>
          <w:rFonts w:eastAsia="@Arial Unicode MS"/>
          <w:sz w:val="28"/>
          <w:szCs w:val="28"/>
        </w:rPr>
        <w:t>а</w:t>
      </w:r>
      <w:r w:rsidRPr="007261C4">
        <w:rPr>
          <w:rStyle w:val="Zag11"/>
          <w:rFonts w:eastAsia="@Arial Unicode MS"/>
          <w:sz w:val="28"/>
          <w:szCs w:val="28"/>
        </w:rPr>
        <w:t>стическая, научно-популярная, справочно-энциклопедическая литература; детские периодические издания (по выбору).</w:t>
      </w:r>
    </w:p>
    <w:p w14:paraId="05D267E0"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w:t>
      </w:r>
      <w:r w:rsidRPr="007261C4">
        <w:rPr>
          <w:rStyle w:val="Zag11"/>
          <w:rFonts w:eastAsia="@Arial Unicode MS"/>
          <w:sz w:val="28"/>
          <w:szCs w:val="28"/>
        </w:rPr>
        <w:t>о</w:t>
      </w:r>
      <w:r w:rsidRPr="007261C4">
        <w:rPr>
          <w:rStyle w:val="Zag11"/>
          <w:rFonts w:eastAsia="@Arial Unicode MS"/>
          <w:sz w:val="28"/>
          <w:szCs w:val="28"/>
        </w:rPr>
        <w:t>изведения.</w:t>
      </w:r>
    </w:p>
    <w:p w14:paraId="73E7C162" w14:textId="77777777" w:rsidR="00C34874" w:rsidRPr="007261C4" w:rsidRDefault="00C34874" w:rsidP="00C34874">
      <w:pPr>
        <w:tabs>
          <w:tab w:val="left" w:leader="dot" w:pos="624"/>
        </w:tabs>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14:paraId="1CF2B19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w:t>
      </w:r>
      <w:r w:rsidRPr="007261C4">
        <w:rPr>
          <w:rStyle w:val="Zag11"/>
          <w:rFonts w:eastAsia="@Arial Unicode MS"/>
          <w:sz w:val="28"/>
          <w:szCs w:val="28"/>
        </w:rPr>
        <w:t>е</w:t>
      </w:r>
      <w:r w:rsidRPr="007261C4">
        <w:rPr>
          <w:rStyle w:val="Zag11"/>
          <w:rFonts w:eastAsia="@Arial Unicode MS"/>
          <w:sz w:val="28"/>
          <w:szCs w:val="28"/>
        </w:rPr>
        <w:t>ля) средств выразительности: синонимов, антонимов, эпитетов, сравнений, метафор, г</w:t>
      </w:r>
      <w:r w:rsidRPr="007261C4">
        <w:rPr>
          <w:rStyle w:val="Zag11"/>
          <w:rFonts w:eastAsia="@Arial Unicode MS"/>
          <w:sz w:val="28"/>
          <w:szCs w:val="28"/>
        </w:rPr>
        <w:t>и</w:t>
      </w:r>
      <w:r w:rsidRPr="007261C4">
        <w:rPr>
          <w:rStyle w:val="Zag11"/>
          <w:rFonts w:eastAsia="@Arial Unicode MS"/>
          <w:sz w:val="28"/>
          <w:szCs w:val="28"/>
        </w:rPr>
        <w:t>пербол.</w:t>
      </w:r>
    </w:p>
    <w:p w14:paraId="25945B7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w:t>
      </w:r>
      <w:r w:rsidRPr="007261C4">
        <w:rPr>
          <w:rStyle w:val="Zag11"/>
          <w:rFonts w:eastAsia="@Arial Unicode MS"/>
          <w:sz w:val="28"/>
          <w:szCs w:val="28"/>
        </w:rPr>
        <w:t>н</w:t>
      </w:r>
      <w:r w:rsidRPr="007261C4">
        <w:rPr>
          <w:rStyle w:val="Zag11"/>
          <w:rFonts w:eastAsia="@Arial Unicode MS"/>
          <w:sz w:val="28"/>
          <w:szCs w:val="28"/>
        </w:rPr>
        <w:t>ный образ, искусство слова, автор (рассказчик), сюжет, тема; герой произведения: его портрет, речь, поступки, мысли; отношение автора к г</w:t>
      </w:r>
      <w:r w:rsidRPr="007261C4">
        <w:rPr>
          <w:rStyle w:val="Zag11"/>
          <w:rFonts w:eastAsia="@Arial Unicode MS"/>
          <w:sz w:val="28"/>
          <w:szCs w:val="28"/>
        </w:rPr>
        <w:t>е</w:t>
      </w:r>
      <w:r w:rsidRPr="007261C4">
        <w:rPr>
          <w:rStyle w:val="Zag11"/>
          <w:rFonts w:eastAsia="@Arial Unicode MS"/>
          <w:sz w:val="28"/>
          <w:szCs w:val="28"/>
        </w:rPr>
        <w:t>рою.</w:t>
      </w:r>
    </w:p>
    <w:p w14:paraId="47854A4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w:t>
      </w:r>
      <w:r w:rsidRPr="007261C4">
        <w:rPr>
          <w:rStyle w:val="Zag11"/>
          <w:rFonts w:eastAsia="@Arial Unicode MS"/>
          <w:sz w:val="28"/>
          <w:szCs w:val="28"/>
        </w:rPr>
        <w:t>а</w:t>
      </w:r>
      <w:r w:rsidRPr="007261C4">
        <w:rPr>
          <w:rStyle w:val="Zag11"/>
          <w:rFonts w:eastAsia="@Arial Unicode MS"/>
          <w:sz w:val="28"/>
          <w:szCs w:val="28"/>
        </w:rPr>
        <w:t>зывания: повествование (рассказ), описание (пейзаж, портрет, интерьер), рассуждение (монолог героя, диалог героев).</w:t>
      </w:r>
    </w:p>
    <w:p w14:paraId="5F807205"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w:t>
      </w:r>
      <w:r w:rsidRPr="007261C4">
        <w:rPr>
          <w:rStyle w:val="Zag11"/>
          <w:rFonts w:eastAsia="@Arial Unicode MS"/>
          <w:sz w:val="28"/>
          <w:szCs w:val="28"/>
        </w:rPr>
        <w:t>и</w:t>
      </w:r>
      <w:r w:rsidRPr="007261C4">
        <w:rPr>
          <w:rStyle w:val="Zag11"/>
          <w:rFonts w:eastAsia="@Arial Unicode MS"/>
          <w:sz w:val="28"/>
          <w:szCs w:val="28"/>
        </w:rPr>
        <w:t>хотворного произведения (ритм, рифма).</w:t>
      </w:r>
    </w:p>
    <w:p w14:paraId="5DA301E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14:paraId="518DF8A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w:t>
      </w:r>
      <w:r w:rsidRPr="007261C4">
        <w:rPr>
          <w:rStyle w:val="Zag11"/>
          <w:rFonts w:eastAsia="@Arial Unicode MS"/>
          <w:sz w:val="28"/>
          <w:szCs w:val="28"/>
        </w:rPr>
        <w:t>ы</w:t>
      </w:r>
      <w:r w:rsidRPr="007261C4">
        <w:rPr>
          <w:rStyle w:val="Zag11"/>
          <w:rFonts w:eastAsia="@Arial Unicode MS"/>
          <w:sz w:val="28"/>
          <w:szCs w:val="28"/>
        </w:rPr>
        <w:t>бельные песни, потешки, пословицы и поговорки, загадки) – узнавание, различение, определение осно</w:t>
      </w:r>
      <w:r w:rsidRPr="007261C4">
        <w:rPr>
          <w:rStyle w:val="Zag11"/>
          <w:rFonts w:eastAsia="@Arial Unicode MS"/>
          <w:sz w:val="28"/>
          <w:szCs w:val="28"/>
        </w:rPr>
        <w:t>в</w:t>
      </w:r>
      <w:r w:rsidRPr="007261C4">
        <w:rPr>
          <w:rStyle w:val="Zag11"/>
          <w:rFonts w:eastAsia="@Arial Unicode MS"/>
          <w:sz w:val="28"/>
          <w:szCs w:val="28"/>
        </w:rPr>
        <w:t>ного смысла. Сказки (о животных, быт</w:t>
      </w:r>
      <w:r w:rsidRPr="007261C4">
        <w:rPr>
          <w:rStyle w:val="Zag11"/>
          <w:rFonts w:eastAsia="@Arial Unicode MS"/>
          <w:sz w:val="28"/>
          <w:szCs w:val="28"/>
        </w:rPr>
        <w:t>о</w:t>
      </w:r>
      <w:r w:rsidRPr="007261C4">
        <w:rPr>
          <w:rStyle w:val="Zag11"/>
          <w:rFonts w:eastAsia="@Arial Unicode MS"/>
          <w:sz w:val="28"/>
          <w:szCs w:val="28"/>
        </w:rPr>
        <w:t>вые,волшебные). Художественные особенности сказок: лексика, построение (ко</w:t>
      </w:r>
      <w:r w:rsidRPr="007261C4">
        <w:rPr>
          <w:rStyle w:val="Zag11"/>
          <w:rFonts w:eastAsia="@Arial Unicode MS"/>
          <w:sz w:val="28"/>
          <w:szCs w:val="28"/>
        </w:rPr>
        <w:t>м</w:t>
      </w:r>
      <w:r w:rsidRPr="007261C4">
        <w:rPr>
          <w:rStyle w:val="Zag11"/>
          <w:rFonts w:eastAsia="@Arial Unicode MS"/>
          <w:sz w:val="28"/>
          <w:szCs w:val="28"/>
        </w:rPr>
        <w:t>позиция). Литературная (авторская) сказка.</w:t>
      </w:r>
    </w:p>
    <w:p w14:paraId="4E89F04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w:t>
      </w:r>
      <w:r w:rsidRPr="007261C4">
        <w:rPr>
          <w:rStyle w:val="Zag11"/>
          <w:rFonts w:eastAsia="@Arial Unicode MS"/>
          <w:sz w:val="28"/>
          <w:szCs w:val="28"/>
        </w:rPr>
        <w:t>о</w:t>
      </w:r>
      <w:r w:rsidRPr="007261C4">
        <w:rPr>
          <w:rStyle w:val="Zag11"/>
          <w:rFonts w:eastAsia="@Arial Unicode MS"/>
          <w:sz w:val="28"/>
          <w:szCs w:val="28"/>
        </w:rPr>
        <w:t>стях построения и выразительных средствах.</w:t>
      </w:r>
    </w:p>
    <w:p w14:paraId="1CD45938" w14:textId="77777777" w:rsidR="00C34874" w:rsidRPr="007261C4" w:rsidRDefault="00C34874" w:rsidP="00C34874">
      <w:pPr>
        <w:tabs>
          <w:tab w:val="left" w:leader="dot" w:pos="624"/>
        </w:tabs>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w:t>
      </w:r>
      <w:r w:rsidRPr="007261C4">
        <w:rPr>
          <w:rStyle w:val="Zag11"/>
          <w:rFonts w:eastAsia="@Arial Unicode MS"/>
          <w:b/>
          <w:bCs/>
          <w:iCs/>
          <w:sz w:val="28"/>
          <w:szCs w:val="28"/>
        </w:rPr>
        <w:t>з</w:t>
      </w:r>
      <w:r w:rsidRPr="007261C4">
        <w:rPr>
          <w:rStyle w:val="Zag11"/>
          <w:rFonts w:eastAsia="@Arial Unicode MS"/>
          <w:b/>
          <w:bCs/>
          <w:iCs/>
          <w:sz w:val="28"/>
          <w:szCs w:val="28"/>
        </w:rPr>
        <w:t>ведений)</w:t>
      </w:r>
    </w:p>
    <w:p w14:paraId="196F895F" w14:textId="77777777" w:rsidR="00C34874" w:rsidRDefault="00C34874" w:rsidP="00C34874">
      <w:pPr>
        <w:pStyle w:val="Zag3"/>
        <w:tabs>
          <w:tab w:val="left" w:leader="dot" w:pos="624"/>
        </w:tabs>
        <w:spacing w:after="0" w:line="240" w:lineRule="auto"/>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Интерпретация текста литературного произведения в творческой деятельности учащи</w:t>
      </w:r>
      <w:r w:rsidRPr="007261C4">
        <w:rPr>
          <w:rStyle w:val="Zag11"/>
          <w:rFonts w:eastAsia="@Arial Unicode MS"/>
          <w:i w:val="0"/>
          <w:iCs w:val="0"/>
          <w:color w:val="auto"/>
          <w:sz w:val="28"/>
          <w:szCs w:val="28"/>
          <w:lang w:val="ru-RU"/>
        </w:rPr>
        <w:t>х</w:t>
      </w:r>
      <w:r w:rsidRPr="007261C4">
        <w:rPr>
          <w:rStyle w:val="Zag11"/>
          <w:rFonts w:eastAsia="@Arial Unicode MS"/>
          <w:i w:val="0"/>
          <w:iCs w:val="0"/>
          <w:color w:val="auto"/>
          <w:sz w:val="28"/>
          <w:szCs w:val="28"/>
          <w:lang w:val="ru-RU"/>
        </w:rPr>
        <w:t>ся: чтение по ролям, инсценирование, драматизация; устное словесное рисование, зн</w:t>
      </w:r>
      <w:r w:rsidRPr="007261C4">
        <w:rPr>
          <w:rStyle w:val="Zag11"/>
          <w:rFonts w:eastAsia="@Arial Unicode MS"/>
          <w:i w:val="0"/>
          <w:iCs w:val="0"/>
          <w:color w:val="auto"/>
          <w:sz w:val="28"/>
          <w:szCs w:val="28"/>
          <w:lang w:val="ru-RU"/>
        </w:rPr>
        <w:t>а</w:t>
      </w:r>
      <w:r w:rsidRPr="007261C4">
        <w:rPr>
          <w:rStyle w:val="Zag11"/>
          <w:rFonts w:eastAsia="@Arial Unicode MS"/>
          <w:i w:val="0"/>
          <w:iCs w:val="0"/>
          <w:color w:val="auto"/>
          <w:sz w:val="28"/>
          <w:szCs w:val="28"/>
          <w:lang w:val="ru-RU"/>
        </w:rPr>
        <w:t>комство с различными способами работы с деформир</w:t>
      </w:r>
      <w:r w:rsidRPr="007261C4">
        <w:rPr>
          <w:rStyle w:val="Zag11"/>
          <w:rFonts w:eastAsia="@Arial Unicode MS"/>
          <w:i w:val="0"/>
          <w:iCs w:val="0"/>
          <w:color w:val="auto"/>
          <w:sz w:val="28"/>
          <w:szCs w:val="28"/>
          <w:lang w:val="ru-RU"/>
        </w:rPr>
        <w:t>о</w:t>
      </w:r>
      <w:r w:rsidRPr="007261C4">
        <w:rPr>
          <w:rStyle w:val="Zag11"/>
          <w:rFonts w:eastAsia="@Arial Unicode MS"/>
          <w:i w:val="0"/>
          <w:iCs w:val="0"/>
          <w:color w:val="auto"/>
          <w:sz w:val="28"/>
          <w:szCs w:val="28"/>
          <w:lang w:val="ru-RU"/>
        </w:rPr>
        <w:t>ванным текстом и использование их (установление причинно-следственных связей, последовательности событий: собл</w:t>
      </w:r>
      <w:r w:rsidRPr="007261C4">
        <w:rPr>
          <w:rStyle w:val="Zag11"/>
          <w:rFonts w:eastAsia="@Arial Unicode MS"/>
          <w:i w:val="0"/>
          <w:iCs w:val="0"/>
          <w:color w:val="auto"/>
          <w:sz w:val="28"/>
          <w:szCs w:val="28"/>
          <w:lang w:val="ru-RU"/>
        </w:rPr>
        <w:t>ю</w:t>
      </w:r>
      <w:r w:rsidRPr="007261C4">
        <w:rPr>
          <w:rStyle w:val="Zag11"/>
          <w:rFonts w:eastAsia="@Arial Unicode MS"/>
          <w:i w:val="0"/>
          <w:iCs w:val="0"/>
          <w:color w:val="auto"/>
          <w:sz w:val="28"/>
          <w:szCs w:val="28"/>
          <w:lang w:val="ru-RU"/>
        </w:rPr>
        <w:t xml:space="preserve">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w:t>
      </w:r>
      <w:r w:rsidRPr="007261C4">
        <w:rPr>
          <w:rStyle w:val="Zag11"/>
          <w:rFonts w:eastAsia="@Arial Unicode MS"/>
          <w:color w:val="auto"/>
          <w:sz w:val="28"/>
          <w:szCs w:val="28"/>
          <w:lang w:val="ru-RU"/>
        </w:rPr>
        <w:t>е</w:t>
      </w:r>
      <w:r w:rsidRPr="007261C4">
        <w:rPr>
          <w:rStyle w:val="Zag11"/>
          <w:rFonts w:eastAsia="@Arial Unicode MS"/>
          <w:color w:val="auto"/>
          <w:sz w:val="28"/>
          <w:szCs w:val="28"/>
          <w:lang w:val="ru-RU"/>
        </w:rPr>
        <w:t xml:space="preserve">продукций картин художников, по серии иллюстраций к </w:t>
      </w:r>
      <w:r w:rsidRPr="007261C4">
        <w:rPr>
          <w:rStyle w:val="Zag11"/>
          <w:rFonts w:eastAsia="@Arial Unicode MS"/>
          <w:color w:val="auto"/>
          <w:sz w:val="28"/>
          <w:szCs w:val="28"/>
          <w:lang w:val="ru-RU"/>
        </w:rPr>
        <w:lastRenderedPageBreak/>
        <w:t>произведению или на основе личного оп</w:t>
      </w:r>
      <w:r w:rsidRPr="007261C4">
        <w:rPr>
          <w:rStyle w:val="Zag11"/>
          <w:rFonts w:eastAsia="@Arial Unicode MS"/>
          <w:color w:val="auto"/>
          <w:sz w:val="28"/>
          <w:szCs w:val="28"/>
          <w:lang w:val="ru-RU"/>
        </w:rPr>
        <w:t>ы</w:t>
      </w:r>
      <w:r w:rsidRPr="007261C4">
        <w:rPr>
          <w:rStyle w:val="Zag11"/>
          <w:rFonts w:eastAsia="@Arial Unicode MS"/>
          <w:color w:val="auto"/>
          <w:sz w:val="28"/>
          <w:szCs w:val="28"/>
          <w:lang w:val="ru-RU"/>
        </w:rPr>
        <w:t>та</w:t>
      </w:r>
      <w:r w:rsidRPr="007261C4">
        <w:rPr>
          <w:rStyle w:val="Zag11"/>
          <w:rFonts w:eastAsia="@Arial Unicode MS"/>
          <w:i w:val="0"/>
          <w:iCs w:val="0"/>
          <w:color w:val="auto"/>
          <w:sz w:val="28"/>
          <w:szCs w:val="28"/>
          <w:lang w:val="ru-RU"/>
        </w:rPr>
        <w:t>.</w:t>
      </w:r>
      <w:bookmarkStart w:id="70" w:name="_Toc288394087"/>
      <w:bookmarkStart w:id="71" w:name="_Toc288410554"/>
      <w:bookmarkStart w:id="72" w:name="_Toc288410683"/>
      <w:bookmarkStart w:id="73" w:name="_Toc418108325"/>
    </w:p>
    <w:p w14:paraId="66F5B4B0" w14:textId="77777777" w:rsidR="00C34874" w:rsidRPr="00875912" w:rsidRDefault="00C34874" w:rsidP="00C34874">
      <w:pPr>
        <w:pStyle w:val="Zag3"/>
        <w:tabs>
          <w:tab w:val="left" w:leader="dot" w:pos="624"/>
        </w:tabs>
        <w:spacing w:after="0" w:line="240" w:lineRule="auto"/>
        <w:jc w:val="both"/>
        <w:rPr>
          <w:rFonts w:eastAsia="@Arial Unicode MS"/>
          <w:i w:val="0"/>
          <w:iCs w:val="0"/>
          <w:color w:val="auto"/>
          <w:sz w:val="28"/>
          <w:szCs w:val="28"/>
          <w:lang w:val="ru-RU"/>
        </w:rPr>
      </w:pPr>
      <w:r>
        <w:rPr>
          <w:lang w:val="ru-RU"/>
        </w:rPr>
        <w:t xml:space="preserve"> </w:t>
      </w:r>
      <w:r w:rsidRPr="007B001C">
        <w:rPr>
          <w:lang w:val="ru-RU"/>
        </w:rPr>
        <w:t>Иностранный язык</w:t>
      </w:r>
      <w:bookmarkEnd w:id="70"/>
      <w:bookmarkEnd w:id="71"/>
      <w:bookmarkEnd w:id="72"/>
      <w:bookmarkEnd w:id="73"/>
    </w:p>
    <w:p w14:paraId="7B21A019"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14:paraId="5407C8F4"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14:paraId="49B52BCE"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14:paraId="465E5EA5"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14:paraId="2D61AD7E"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14:paraId="1749948A"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14:paraId="7CD43CD5"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14:paraId="752EBB40" w14:textId="77777777" w:rsidR="00C34874" w:rsidRDefault="00C34874" w:rsidP="00C34874">
      <w:pPr>
        <w:pStyle w:val="afe"/>
        <w:spacing w:line="240" w:lineRule="auto"/>
        <w:ind w:firstLine="0"/>
        <w:rPr>
          <w:rFonts w:ascii="Times New Roman" w:hAnsi="Times New Roman"/>
          <w:iCs/>
          <w:color w:val="auto"/>
          <w:sz w:val="28"/>
          <w:szCs w:val="28"/>
          <w:lang w:val="ru-RU"/>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14:paraId="1CD27A7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14:paraId="51B0F694"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14:paraId="0CF07352" w14:textId="77777777" w:rsidR="00C34874" w:rsidRPr="00BD7394" w:rsidRDefault="00C34874" w:rsidP="00C34874">
      <w:pPr>
        <w:pStyle w:val="afe"/>
        <w:spacing w:line="240" w:lineRule="auto"/>
        <w:ind w:firstLine="0"/>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14:paraId="7F84C54F"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14:paraId="23927491"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Уметь вести:</w:t>
      </w:r>
    </w:p>
    <w:p w14:paraId="448EA4BC" w14:textId="77777777" w:rsidR="00C34874" w:rsidRPr="003C0745" w:rsidRDefault="00C34874" w:rsidP="00C34874">
      <w:pPr>
        <w:pStyle w:val="210"/>
        <w:numPr>
          <w:ilvl w:val="0"/>
          <w:numId w:val="0"/>
        </w:numPr>
        <w:spacing w:line="240" w:lineRule="auto"/>
      </w:pPr>
      <w:r w:rsidRPr="003C0745">
        <w:t>этикетные диалоги в типичных ситуациях бытового, учебно­трудового и ме</w:t>
      </w:r>
      <w:r w:rsidRPr="003C0745">
        <w:t>ж</w:t>
      </w:r>
      <w:r w:rsidRPr="003C0745">
        <w:t>культурного общения, в том числе при помощи средств телекоммуник</w:t>
      </w:r>
      <w:r w:rsidRPr="003C0745">
        <w:t>а</w:t>
      </w:r>
      <w:r w:rsidRPr="003C0745">
        <w:t>ции;</w:t>
      </w:r>
    </w:p>
    <w:p w14:paraId="2F5293C5" w14:textId="77777777" w:rsidR="00C34874" w:rsidRPr="0041436B" w:rsidRDefault="00C34874" w:rsidP="00C34874">
      <w:pPr>
        <w:pStyle w:val="210"/>
        <w:numPr>
          <w:ilvl w:val="0"/>
          <w:numId w:val="0"/>
        </w:numPr>
        <w:spacing w:line="240" w:lineRule="auto"/>
      </w:pPr>
      <w:r w:rsidRPr="00CB6752">
        <w:t>диал</w:t>
      </w:r>
      <w:r w:rsidRPr="0041436B">
        <w:t>ог­расспрос (запрос информации и ответ на него);</w:t>
      </w:r>
    </w:p>
    <w:p w14:paraId="0DFBAD62" w14:textId="77777777" w:rsidR="00C34874" w:rsidRPr="00797ECB" w:rsidRDefault="00C34874" w:rsidP="00C34874">
      <w:pPr>
        <w:pStyle w:val="210"/>
        <w:numPr>
          <w:ilvl w:val="0"/>
          <w:numId w:val="0"/>
        </w:numPr>
        <w:spacing w:line="240" w:lineRule="auto"/>
        <w:rPr>
          <w:iCs/>
        </w:rPr>
      </w:pPr>
      <w:r w:rsidRPr="00FF3660">
        <w:t>диалог — побуждение к действию.</w:t>
      </w:r>
    </w:p>
    <w:p w14:paraId="0B3740A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14:paraId="61B7F50C"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14:paraId="6940B7E8"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14:paraId="72DC245B"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14:paraId="026BB88A" w14:textId="77777777" w:rsidR="00C34874" w:rsidRPr="003C0745" w:rsidRDefault="00C34874" w:rsidP="00C34874">
      <w:pPr>
        <w:pStyle w:val="210"/>
        <w:numPr>
          <w:ilvl w:val="0"/>
          <w:numId w:val="0"/>
        </w:numPr>
        <w:spacing w:line="240" w:lineRule="auto"/>
      </w:pPr>
      <w:r w:rsidRPr="003C0745">
        <w:t>речь учителя и одноклассников в процессе общения на уроке и вербал</w:t>
      </w:r>
      <w:r w:rsidRPr="003C0745">
        <w:t>ь</w:t>
      </w:r>
      <w:r w:rsidRPr="003C0745">
        <w:t>но/невербально реагировать на услышанное;</w:t>
      </w:r>
    </w:p>
    <w:p w14:paraId="799334CF" w14:textId="77777777" w:rsidR="00C34874" w:rsidRPr="0041436B" w:rsidRDefault="00C34874" w:rsidP="00C34874">
      <w:pPr>
        <w:pStyle w:val="210"/>
        <w:numPr>
          <w:ilvl w:val="0"/>
          <w:numId w:val="0"/>
        </w:numPr>
        <w:spacing w:line="240" w:lineRule="auto"/>
      </w:pPr>
      <w:r w:rsidRPr="00CB6752">
        <w:t>небольшие доступные тексты в аудиозаписи, построенные в основном на изученном яз</w:t>
      </w:r>
      <w:r w:rsidRPr="00CB6752">
        <w:t>ы</w:t>
      </w:r>
      <w:r w:rsidRPr="00CB6752">
        <w:t>ковом материале, в том числе полученные с помощью средс</w:t>
      </w:r>
      <w:r w:rsidRPr="0041436B">
        <w:t>тв коммуникации.</w:t>
      </w:r>
    </w:p>
    <w:p w14:paraId="1F5DEFA0"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В русле чтения</w:t>
      </w:r>
    </w:p>
    <w:p w14:paraId="71BE926E"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lastRenderedPageBreak/>
        <w:t>Читать:</w:t>
      </w:r>
    </w:p>
    <w:p w14:paraId="370486D7" w14:textId="77777777" w:rsidR="00C34874" w:rsidRPr="003C0745" w:rsidRDefault="00C34874" w:rsidP="00C34874">
      <w:pPr>
        <w:pStyle w:val="210"/>
        <w:numPr>
          <w:ilvl w:val="0"/>
          <w:numId w:val="0"/>
        </w:numPr>
        <w:spacing w:line="240" w:lineRule="auto"/>
      </w:pPr>
      <w:r w:rsidRPr="003C0745">
        <w:t>вслух небольшие тексты, построенные на изученном языковом матери</w:t>
      </w:r>
      <w:r w:rsidRPr="003C0745">
        <w:t>а</w:t>
      </w:r>
      <w:r w:rsidRPr="003C0745">
        <w:t>ле;</w:t>
      </w:r>
    </w:p>
    <w:p w14:paraId="43B5A9C4" w14:textId="77777777" w:rsidR="00C34874" w:rsidRPr="004902B1" w:rsidRDefault="00C34874" w:rsidP="00C34874">
      <w:pPr>
        <w:pStyle w:val="210"/>
        <w:numPr>
          <w:ilvl w:val="0"/>
          <w:numId w:val="0"/>
        </w:numPr>
        <w:spacing w:line="240" w:lineRule="auto"/>
      </w:pPr>
      <w:r w:rsidRPr="00CB6752">
        <w:t>про себя и понимать тексты, содержащие как изученный языковой материал, так и о</w:t>
      </w:r>
      <w:r w:rsidRPr="00CB6752">
        <w:t>т</w:t>
      </w:r>
      <w:r w:rsidRPr="00CB6752">
        <w:t>дельные новые слова, находить в тексте необходимую инфо</w:t>
      </w:r>
      <w:r w:rsidRPr="00CB6752">
        <w:t>р</w:t>
      </w:r>
      <w:r w:rsidRPr="00CB6752">
        <w:t>мацию (имен</w:t>
      </w:r>
      <w:r w:rsidRPr="0041436B">
        <w:t>а персонажей, где происходит действие и</w:t>
      </w:r>
      <w:r w:rsidRPr="0041436B">
        <w:t> </w:t>
      </w:r>
      <w:r w:rsidRPr="00FF3660">
        <w:t>т.</w:t>
      </w:r>
      <w:r w:rsidRPr="00797ECB">
        <w:t> </w:t>
      </w:r>
      <w:r w:rsidRPr="004902B1">
        <w:t>д.).</w:t>
      </w:r>
    </w:p>
    <w:p w14:paraId="2B3E9EDE"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В русле письма</w:t>
      </w:r>
    </w:p>
    <w:p w14:paraId="1C617C3F" w14:textId="77777777" w:rsidR="00C34874" w:rsidRPr="003C0745" w:rsidRDefault="00C34874" w:rsidP="00C34874">
      <w:pPr>
        <w:pStyle w:val="210"/>
        <w:numPr>
          <w:ilvl w:val="0"/>
          <w:numId w:val="0"/>
        </w:numPr>
        <w:spacing w:line="240" w:lineRule="auto"/>
      </w:pPr>
      <w:r w:rsidRPr="003C0745">
        <w:t>Владеть:</w:t>
      </w:r>
    </w:p>
    <w:p w14:paraId="62E84F4E" w14:textId="77777777" w:rsidR="00C34874" w:rsidRPr="00CB6752" w:rsidRDefault="00C34874" w:rsidP="00C34874">
      <w:pPr>
        <w:pStyle w:val="210"/>
        <w:numPr>
          <w:ilvl w:val="0"/>
          <w:numId w:val="0"/>
        </w:numPr>
        <w:spacing w:line="240" w:lineRule="auto"/>
      </w:pPr>
      <w:r w:rsidRPr="00CB6752">
        <w:t>умением выписывать из текста слова, словосочетания и предл</w:t>
      </w:r>
      <w:r w:rsidRPr="00CB6752">
        <w:t>о</w:t>
      </w:r>
      <w:r w:rsidRPr="00CB6752">
        <w:t>жения;</w:t>
      </w:r>
    </w:p>
    <w:p w14:paraId="05375C0D" w14:textId="77777777" w:rsidR="00C34874" w:rsidRPr="00CB6752" w:rsidRDefault="00C34874" w:rsidP="00C34874">
      <w:pPr>
        <w:pStyle w:val="210"/>
        <w:numPr>
          <w:ilvl w:val="0"/>
          <w:numId w:val="0"/>
        </w:numPr>
        <w:spacing w:line="240" w:lineRule="auto"/>
      </w:pPr>
      <w:r w:rsidRPr="00CB6752">
        <w:t>основами письменной речи: писать по образцу поздравление с праздником, короткое личное письмо.</w:t>
      </w:r>
    </w:p>
    <w:p w14:paraId="37D303BD" w14:textId="77777777" w:rsidR="00C34874" w:rsidRPr="00BD7394" w:rsidRDefault="00C34874" w:rsidP="00C34874">
      <w:pPr>
        <w:pStyle w:val="afff"/>
        <w:spacing w:before="0" w:after="0" w:line="240" w:lineRule="auto"/>
        <w:ind w:firstLine="0"/>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14:paraId="35433929"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14:paraId="6EF4A904"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14:paraId="3B04F777" w14:textId="77777777" w:rsidR="00C34874" w:rsidRDefault="00C34874" w:rsidP="00C34874">
      <w:pPr>
        <w:pStyle w:val="afe"/>
        <w:spacing w:line="240" w:lineRule="auto"/>
        <w:ind w:firstLine="0"/>
        <w:rPr>
          <w:rFonts w:ascii="Times New Roman" w:hAnsi="Times New Roman"/>
          <w:color w:val="auto"/>
          <w:sz w:val="28"/>
          <w:szCs w:val="28"/>
          <w:lang w:val="ru-RU"/>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w:t>
      </w:r>
    </w:p>
    <w:p w14:paraId="48965131"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color w:val="auto"/>
          <w:sz w:val="28"/>
          <w:szCs w:val="28"/>
        </w:rPr>
        <w:t xml:space="preserve">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14:paraId="49B5B126"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14:paraId="5A59CB4E"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w:t>
      </w:r>
      <w:r w:rsidRPr="00BD7394">
        <w:rPr>
          <w:rFonts w:ascii="Times New Roman" w:hAnsi="Times New Roman"/>
          <w:color w:val="auto"/>
          <w:spacing w:val="2"/>
          <w:sz w:val="28"/>
          <w:szCs w:val="28"/>
        </w:rPr>
        <w:lastRenderedPageBreak/>
        <w:t xml:space="preserve">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but.Сложноподчинённые предложения с because.</w:t>
      </w:r>
    </w:p>
    <w:p w14:paraId="41D95AA2"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 xml:space="preserve">гол­связка to be. Модальные глаголы can, may, must, </w:t>
      </w:r>
      <w:r w:rsidRPr="00BD7394">
        <w:rPr>
          <w:rFonts w:ascii="Times New Roman" w:hAnsi="Times New Roman"/>
          <w:iCs/>
          <w:color w:val="auto"/>
          <w:spacing w:val="2"/>
          <w:sz w:val="28"/>
          <w:szCs w:val="28"/>
        </w:rPr>
        <w:t>have to</w:t>
      </w:r>
      <w:r w:rsidRPr="00BD7394">
        <w:rPr>
          <w:rFonts w:ascii="Times New Roman" w:hAnsi="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14:paraId="4A76D6E3"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14:paraId="4C1E9ABB" w14:textId="77777777" w:rsidR="00C34874" w:rsidRPr="00BD7394" w:rsidRDefault="00C34874" w:rsidP="00C34874">
      <w:pPr>
        <w:pStyle w:val="afe"/>
        <w:spacing w:line="240" w:lineRule="auto"/>
        <w:ind w:firstLine="0"/>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14:paraId="4D22D0B9" w14:textId="77777777" w:rsidR="00C34874" w:rsidRDefault="00C34874" w:rsidP="00C34874">
      <w:pPr>
        <w:pStyle w:val="afe"/>
        <w:spacing w:line="240" w:lineRule="auto"/>
        <w:ind w:firstLine="0"/>
        <w:rPr>
          <w:rFonts w:ascii="Times New Roman" w:hAnsi="Times New Roman"/>
          <w:iCs/>
          <w:color w:val="auto"/>
          <w:sz w:val="28"/>
          <w:szCs w:val="28"/>
          <w:lang w:val="ru-RU"/>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14:paraId="4BAE2C6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14:paraId="73EAA4DD" w14:textId="77777777" w:rsidR="00C34874" w:rsidRPr="00BD7394" w:rsidRDefault="00C34874" w:rsidP="00C34874">
      <w:pPr>
        <w:pStyle w:val="afe"/>
        <w:spacing w:line="240" w:lineRule="auto"/>
        <w:ind w:firstLine="0"/>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14:paraId="0BC3A1A2" w14:textId="77777777" w:rsidR="00C34874" w:rsidRPr="00D2786C" w:rsidRDefault="00C34874" w:rsidP="00C34874">
      <w:pPr>
        <w:pStyle w:val="ac"/>
        <w:numPr>
          <w:ilvl w:val="1"/>
          <w:numId w:val="0"/>
        </w:numPr>
        <w:spacing w:before="0"/>
        <w:jc w:val="left"/>
        <w:outlineLvl w:val="1"/>
        <w:rPr>
          <w:rFonts w:ascii="Times New Roman" w:hAnsi="Times New Roman"/>
        </w:rPr>
      </w:pPr>
      <w:bookmarkStart w:id="74" w:name="_Toc288394088"/>
      <w:bookmarkStart w:id="75" w:name="_Toc288410555"/>
      <w:bookmarkStart w:id="76" w:name="_Toc288410684"/>
      <w:bookmarkStart w:id="77" w:name="_Toc418108326"/>
      <w:r w:rsidRPr="00D2786C">
        <w:rPr>
          <w:rFonts w:ascii="Times New Roman" w:hAnsi="Times New Roman"/>
        </w:rPr>
        <w:t xml:space="preserve">Математика </w:t>
      </w:r>
      <w:bookmarkEnd w:id="74"/>
      <w:bookmarkEnd w:id="75"/>
      <w:bookmarkEnd w:id="76"/>
      <w:bookmarkEnd w:id="77"/>
    </w:p>
    <w:p w14:paraId="6B1C7454"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14:paraId="3DA7A85C"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14:paraId="63F2B65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14:paraId="714A67DE"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14:paraId="4E7FB34C"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14:paraId="140E49FF"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14:paraId="033977E2"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14:paraId="4EB8CE13"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14:paraId="22C698DB"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14:paraId="37E2CDE5" w14:textId="77777777" w:rsidR="00C34874" w:rsidRDefault="00C34874" w:rsidP="00C34874">
      <w:pPr>
        <w:pStyle w:val="afe"/>
        <w:spacing w:line="240" w:lineRule="auto"/>
        <w:ind w:firstLine="0"/>
        <w:rPr>
          <w:rFonts w:ascii="Times New Roman" w:hAnsi="Times New Roman"/>
          <w:color w:val="auto"/>
          <w:sz w:val="28"/>
          <w:szCs w:val="28"/>
          <w:lang w:val="ru-RU"/>
        </w:rPr>
      </w:pPr>
      <w:r w:rsidRPr="00BD7394">
        <w:rPr>
          <w:rFonts w:ascii="Times New Roman" w:hAnsi="Times New Roman"/>
          <w:color w:val="auto"/>
          <w:spacing w:val="-2"/>
          <w:sz w:val="28"/>
          <w:szCs w:val="28"/>
        </w:rPr>
        <w:lastRenderedPageBreak/>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14:paraId="130196D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14:paraId="3F04AF5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14:paraId="31C77266"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14:paraId="4B7C8C12"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14:paraId="0416604A"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14:paraId="6978B0E0"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14:paraId="562671D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14:paraId="1BEA3799"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14:paraId="0363B10B"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14:paraId="228B98E9" w14:textId="77777777" w:rsidR="00C34874" w:rsidRPr="00BD7394" w:rsidRDefault="00C34874" w:rsidP="00C34874">
      <w:pPr>
        <w:pStyle w:val="afe"/>
        <w:spacing w:line="240" w:lineRule="auto"/>
        <w:ind w:firstLine="0"/>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14:paraId="6075F90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14:paraId="28DFB8AB"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14:paraId="29BC4F44" w14:textId="77777777" w:rsidR="00C34874" w:rsidRPr="00163622" w:rsidRDefault="00C34874" w:rsidP="00C34874">
      <w:pPr>
        <w:pStyle w:val="ac"/>
        <w:numPr>
          <w:ilvl w:val="1"/>
          <w:numId w:val="0"/>
        </w:numPr>
        <w:spacing w:before="0"/>
        <w:jc w:val="left"/>
        <w:outlineLvl w:val="1"/>
        <w:rPr>
          <w:rFonts w:ascii="Times New Roman" w:hAnsi="Times New Roman"/>
        </w:rPr>
      </w:pPr>
      <w:bookmarkStart w:id="78" w:name="_Toc288394089"/>
      <w:bookmarkStart w:id="79" w:name="_Toc288410556"/>
      <w:bookmarkStart w:id="80" w:name="_Toc288410685"/>
      <w:bookmarkStart w:id="81" w:name="_Toc418108327"/>
      <w:r w:rsidRPr="00163622">
        <w:rPr>
          <w:rFonts w:ascii="Times New Roman" w:hAnsi="Times New Roman"/>
        </w:rPr>
        <w:t>Окружающий мир</w:t>
      </w:r>
      <w:bookmarkEnd w:id="78"/>
      <w:bookmarkEnd w:id="79"/>
      <w:bookmarkEnd w:id="80"/>
      <w:bookmarkEnd w:id="81"/>
    </w:p>
    <w:p w14:paraId="3839A0B2"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14:paraId="15D6A0F6"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w:t>
      </w:r>
      <w:r w:rsidRPr="007261C4">
        <w:rPr>
          <w:rStyle w:val="Zag11"/>
          <w:rFonts w:eastAsia="@Arial Unicode MS"/>
          <w:sz w:val="28"/>
          <w:szCs w:val="28"/>
        </w:rPr>
        <w:t>и</w:t>
      </w:r>
      <w:r w:rsidRPr="007261C4">
        <w:rPr>
          <w:rStyle w:val="Zag11"/>
          <w:rFonts w:eastAsia="@Arial Unicode MS"/>
          <w:sz w:val="28"/>
          <w:szCs w:val="28"/>
        </w:rPr>
        <w:t>рода. Признаки предметов (цвет, форма, сравнительные размеры и др.). Примеры явл</w:t>
      </w:r>
      <w:r w:rsidRPr="007261C4">
        <w:rPr>
          <w:rStyle w:val="Zag11"/>
          <w:rFonts w:eastAsia="@Arial Unicode MS"/>
          <w:sz w:val="28"/>
          <w:szCs w:val="28"/>
        </w:rPr>
        <w:t>е</w:t>
      </w:r>
      <w:r w:rsidRPr="007261C4">
        <w:rPr>
          <w:rStyle w:val="Zag11"/>
          <w:rFonts w:eastAsia="@Arial Unicode MS"/>
          <w:sz w:val="28"/>
          <w:szCs w:val="28"/>
        </w:rPr>
        <w:t>ний природы: смена времен года, снегопад, листопад, перелеты птиц, смена времени с</w:t>
      </w:r>
      <w:r w:rsidRPr="007261C4">
        <w:rPr>
          <w:rStyle w:val="Zag11"/>
          <w:rFonts w:eastAsia="@Arial Unicode MS"/>
          <w:sz w:val="28"/>
          <w:szCs w:val="28"/>
        </w:rPr>
        <w:t>у</w:t>
      </w:r>
      <w:r w:rsidRPr="007261C4">
        <w:rPr>
          <w:rStyle w:val="Zag11"/>
          <w:rFonts w:eastAsia="@Arial Unicode MS"/>
          <w:sz w:val="28"/>
          <w:szCs w:val="28"/>
        </w:rPr>
        <w:t>ток, рассвет, закат, ветер, дождь, гр</w:t>
      </w:r>
      <w:r w:rsidRPr="007261C4">
        <w:rPr>
          <w:rStyle w:val="Zag11"/>
          <w:rFonts w:eastAsia="@Arial Unicode MS"/>
          <w:sz w:val="28"/>
          <w:szCs w:val="28"/>
        </w:rPr>
        <w:t>о</w:t>
      </w:r>
      <w:r w:rsidRPr="007261C4">
        <w:rPr>
          <w:rStyle w:val="Zag11"/>
          <w:rFonts w:eastAsia="@Arial Unicode MS"/>
          <w:sz w:val="28"/>
          <w:szCs w:val="28"/>
        </w:rPr>
        <w:t>за.</w:t>
      </w:r>
    </w:p>
    <w:p w14:paraId="65E9BE1A"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w:t>
      </w:r>
      <w:r w:rsidRPr="007261C4">
        <w:rPr>
          <w:rStyle w:val="Zag11"/>
          <w:rFonts w:eastAsia="@Arial Unicode MS"/>
          <w:sz w:val="28"/>
          <w:szCs w:val="28"/>
        </w:rPr>
        <w:t>к</w:t>
      </w:r>
      <w:r w:rsidRPr="007261C4">
        <w:rPr>
          <w:rStyle w:val="Zag11"/>
          <w:rFonts w:eastAsia="@Arial Unicode MS"/>
          <w:sz w:val="28"/>
          <w:szCs w:val="28"/>
        </w:rPr>
        <w:t>тические работы с веществами, жидкостями, газами.</w:t>
      </w:r>
    </w:p>
    <w:p w14:paraId="532EE940" w14:textId="77777777" w:rsidR="00C3487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lastRenderedPageBreak/>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w:t>
      </w:r>
      <w:r w:rsidRPr="007261C4">
        <w:rPr>
          <w:rStyle w:val="Zag11"/>
          <w:rFonts w:eastAsia="@Arial Unicode MS"/>
          <w:i/>
          <w:iCs/>
          <w:sz w:val="28"/>
          <w:szCs w:val="28"/>
        </w:rPr>
        <w:t>п</w:t>
      </w:r>
      <w:r w:rsidRPr="007261C4">
        <w:rPr>
          <w:rStyle w:val="Zag11"/>
          <w:rFonts w:eastAsia="@Arial Unicode MS"/>
          <w:i/>
          <w:iCs/>
          <w:sz w:val="28"/>
          <w:szCs w:val="28"/>
        </w:rPr>
        <w:t>ла для всего живого на Земле</w:t>
      </w:r>
      <w:r w:rsidRPr="007261C4">
        <w:rPr>
          <w:rStyle w:val="Zag11"/>
          <w:rFonts w:eastAsia="@Arial Unicode MS"/>
          <w:sz w:val="28"/>
          <w:szCs w:val="28"/>
        </w:rPr>
        <w:t>. Земля – планета, общее представление о форме и размерах Земли. Гл</w:t>
      </w:r>
      <w:r w:rsidRPr="007261C4">
        <w:rPr>
          <w:rStyle w:val="Zag11"/>
          <w:rFonts w:eastAsia="@Arial Unicode MS"/>
          <w:sz w:val="28"/>
          <w:szCs w:val="28"/>
        </w:rPr>
        <w:t>о</w:t>
      </w:r>
      <w:r w:rsidRPr="007261C4">
        <w:rPr>
          <w:rStyle w:val="Zag11"/>
          <w:rFonts w:eastAsia="@Arial Unicode MS"/>
          <w:sz w:val="28"/>
          <w:szCs w:val="28"/>
        </w:rPr>
        <w:t>бус как модель Земли. Географическая карта и</w:t>
      </w:r>
    </w:p>
    <w:p w14:paraId="49B7151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14:paraId="0FB1E3B6"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Смена дня и ночи на Земле. Вращение Земли как причина смены дня и ночи. Времена г</w:t>
      </w:r>
      <w:r w:rsidRPr="007261C4">
        <w:rPr>
          <w:rStyle w:val="Zag11"/>
          <w:rFonts w:eastAsia="@Arial Unicode MS"/>
          <w:sz w:val="28"/>
          <w:szCs w:val="28"/>
        </w:rPr>
        <w:t>о</w:t>
      </w:r>
      <w:r w:rsidRPr="007261C4">
        <w:rPr>
          <w:rStyle w:val="Zag11"/>
          <w:rFonts w:eastAsia="@Arial Unicode MS"/>
          <w:sz w:val="28"/>
          <w:szCs w:val="28"/>
        </w:rPr>
        <w:t xml:space="preserve">да, их особенности (на основе наблюдений). </w:t>
      </w:r>
      <w:r w:rsidRPr="007261C4">
        <w:rPr>
          <w:rStyle w:val="Zag11"/>
          <w:rFonts w:eastAsia="@Arial Unicode MS"/>
          <w:i/>
          <w:iCs/>
          <w:sz w:val="28"/>
          <w:szCs w:val="28"/>
        </w:rPr>
        <w:t>Обращение Земли вокруг Солнца как прич</w:t>
      </w:r>
      <w:r w:rsidRPr="007261C4">
        <w:rPr>
          <w:rStyle w:val="Zag11"/>
          <w:rFonts w:eastAsia="@Arial Unicode MS"/>
          <w:i/>
          <w:iCs/>
          <w:sz w:val="28"/>
          <w:szCs w:val="28"/>
        </w:rPr>
        <w:t>и</w:t>
      </w:r>
      <w:r w:rsidRPr="007261C4">
        <w:rPr>
          <w:rStyle w:val="Zag11"/>
          <w:rFonts w:eastAsia="@Arial Unicode MS"/>
          <w:i/>
          <w:iCs/>
          <w:sz w:val="28"/>
          <w:szCs w:val="28"/>
        </w:rPr>
        <w:t>на смены времен года</w:t>
      </w:r>
      <w:r w:rsidRPr="007261C4">
        <w:rPr>
          <w:rStyle w:val="Zag11"/>
          <w:rFonts w:eastAsia="@Arial Unicode MS"/>
          <w:sz w:val="28"/>
          <w:szCs w:val="28"/>
        </w:rPr>
        <w:t>. Смена времен года в родном крае на основе н</w:t>
      </w:r>
      <w:r w:rsidRPr="007261C4">
        <w:rPr>
          <w:rStyle w:val="Zag11"/>
          <w:rFonts w:eastAsia="@Arial Unicode MS"/>
          <w:sz w:val="28"/>
          <w:szCs w:val="28"/>
        </w:rPr>
        <w:t>а</w:t>
      </w:r>
      <w:r w:rsidRPr="007261C4">
        <w:rPr>
          <w:rStyle w:val="Zag11"/>
          <w:rFonts w:eastAsia="@Arial Unicode MS"/>
          <w:sz w:val="28"/>
          <w:szCs w:val="28"/>
        </w:rPr>
        <w:t>блюдений.</w:t>
      </w:r>
    </w:p>
    <w:p w14:paraId="36797F5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Погода, ее составляющие (температура воздуха, облачность, осадки, в</w:t>
      </w:r>
      <w:r w:rsidRPr="007261C4">
        <w:rPr>
          <w:rStyle w:val="Zag11"/>
          <w:rFonts w:eastAsia="@Arial Unicode MS"/>
          <w:sz w:val="28"/>
          <w:szCs w:val="28"/>
        </w:rPr>
        <w:t>е</w:t>
      </w:r>
      <w:r w:rsidRPr="007261C4">
        <w:rPr>
          <w:rStyle w:val="Zag11"/>
          <w:rFonts w:eastAsia="@Arial Unicode MS"/>
          <w:sz w:val="28"/>
          <w:szCs w:val="28"/>
        </w:rPr>
        <w:t xml:space="preserve">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14:paraId="6E178F69"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18E5A8A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w:t>
      </w:r>
      <w:r w:rsidRPr="007261C4">
        <w:rPr>
          <w:rStyle w:val="Zag11"/>
          <w:rFonts w:eastAsia="@Arial Unicode MS"/>
          <w:sz w:val="28"/>
          <w:szCs w:val="28"/>
        </w:rPr>
        <w:t>а</w:t>
      </w:r>
      <w:r w:rsidRPr="007261C4">
        <w:rPr>
          <w:rStyle w:val="Zag11"/>
          <w:rFonts w:eastAsia="@Arial Unicode MS"/>
          <w:sz w:val="28"/>
          <w:szCs w:val="28"/>
        </w:rPr>
        <w:t>блюдений).</w:t>
      </w:r>
    </w:p>
    <w:p w14:paraId="3D84E6AA"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w:t>
      </w:r>
      <w:r w:rsidRPr="007261C4">
        <w:rPr>
          <w:rStyle w:val="Zag11"/>
          <w:rFonts w:eastAsia="@Arial Unicode MS"/>
          <w:sz w:val="28"/>
          <w:szCs w:val="28"/>
        </w:rPr>
        <w:t>е</w:t>
      </w:r>
      <w:r w:rsidRPr="007261C4">
        <w:rPr>
          <w:rStyle w:val="Zag11"/>
          <w:rFonts w:eastAsia="@Arial Unicode MS"/>
          <w:sz w:val="28"/>
          <w:szCs w:val="28"/>
        </w:rPr>
        <w:t>ловека.</w:t>
      </w:r>
    </w:p>
    <w:p w14:paraId="2E91DE3A"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w:t>
      </w:r>
      <w:r w:rsidRPr="007261C4">
        <w:rPr>
          <w:rStyle w:val="Zag11"/>
          <w:rFonts w:eastAsia="@Arial Unicode MS"/>
          <w:sz w:val="28"/>
          <w:szCs w:val="28"/>
        </w:rPr>
        <w:t>и</w:t>
      </w:r>
      <w:r w:rsidRPr="007261C4">
        <w:rPr>
          <w:rStyle w:val="Zag11"/>
          <w:rFonts w:eastAsia="@Arial Unicode MS"/>
          <w:sz w:val="28"/>
          <w:szCs w:val="28"/>
        </w:rPr>
        <w:t>вых организмов и хозяйственной жизни человека. Круговорот в</w:t>
      </w:r>
      <w:r w:rsidRPr="007261C4">
        <w:rPr>
          <w:rStyle w:val="Zag11"/>
          <w:rFonts w:eastAsia="@Arial Unicode MS"/>
          <w:sz w:val="28"/>
          <w:szCs w:val="28"/>
        </w:rPr>
        <w:t>о</w:t>
      </w:r>
      <w:r w:rsidRPr="007261C4">
        <w:rPr>
          <w:rStyle w:val="Zag11"/>
          <w:rFonts w:eastAsia="@Arial Unicode MS"/>
          <w:sz w:val="28"/>
          <w:szCs w:val="28"/>
        </w:rPr>
        <w:t>ды в природе.</w:t>
      </w:r>
    </w:p>
    <w:p w14:paraId="2D072213"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w:t>
      </w:r>
      <w:r w:rsidRPr="007261C4">
        <w:rPr>
          <w:rStyle w:val="Zag11"/>
          <w:rFonts w:eastAsia="@Arial Unicode MS"/>
          <w:sz w:val="28"/>
          <w:szCs w:val="28"/>
        </w:rPr>
        <w:t>е</w:t>
      </w:r>
      <w:r w:rsidRPr="007261C4">
        <w:rPr>
          <w:rStyle w:val="Zag11"/>
          <w:rFonts w:eastAsia="@Arial Unicode MS"/>
          <w:sz w:val="28"/>
          <w:szCs w:val="28"/>
        </w:rPr>
        <w:t>ние людей к полезным ископаемым. Полезные ископаемые родного края (2–3 пр</w:t>
      </w:r>
      <w:r w:rsidRPr="007261C4">
        <w:rPr>
          <w:rStyle w:val="Zag11"/>
          <w:rFonts w:eastAsia="@Arial Unicode MS"/>
          <w:sz w:val="28"/>
          <w:szCs w:val="28"/>
        </w:rPr>
        <w:t>и</w:t>
      </w:r>
      <w:r w:rsidRPr="007261C4">
        <w:rPr>
          <w:rStyle w:val="Zag11"/>
          <w:rFonts w:eastAsia="@Arial Unicode MS"/>
          <w:sz w:val="28"/>
          <w:szCs w:val="28"/>
        </w:rPr>
        <w:t>мера).</w:t>
      </w:r>
    </w:p>
    <w:p w14:paraId="05B305E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w:t>
      </w:r>
      <w:r w:rsidRPr="007261C4">
        <w:rPr>
          <w:rStyle w:val="Zag11"/>
          <w:rFonts w:eastAsia="@Arial Unicode MS"/>
          <w:sz w:val="28"/>
          <w:szCs w:val="28"/>
        </w:rPr>
        <w:t>е</w:t>
      </w:r>
      <w:r w:rsidRPr="007261C4">
        <w:rPr>
          <w:rStyle w:val="Zag11"/>
          <w:rFonts w:eastAsia="@Arial Unicode MS"/>
          <w:sz w:val="28"/>
          <w:szCs w:val="28"/>
        </w:rPr>
        <w:t>ловека.</w:t>
      </w:r>
    </w:p>
    <w:p w14:paraId="3FF71277"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w:t>
      </w:r>
      <w:r w:rsidRPr="007261C4">
        <w:rPr>
          <w:rStyle w:val="Zag11"/>
          <w:rFonts w:eastAsia="@Arial Unicode MS"/>
          <w:sz w:val="28"/>
          <w:szCs w:val="28"/>
        </w:rPr>
        <w:t>з</w:t>
      </w:r>
      <w:r w:rsidRPr="007261C4">
        <w:rPr>
          <w:rStyle w:val="Zag11"/>
          <w:rFonts w:eastAsia="@Arial Unicode MS"/>
          <w:sz w:val="28"/>
          <w:szCs w:val="28"/>
        </w:rPr>
        <w:t>дух, вода). Наблюдение роста растений, фиксация изменений. Деревья, кустарники, травы. Дикорастущие и культу</w:t>
      </w:r>
      <w:r w:rsidRPr="007261C4">
        <w:rPr>
          <w:rStyle w:val="Zag11"/>
          <w:rFonts w:eastAsia="@Arial Unicode MS"/>
          <w:sz w:val="28"/>
          <w:szCs w:val="28"/>
        </w:rPr>
        <w:t>р</w:t>
      </w:r>
      <w:r w:rsidRPr="007261C4">
        <w:rPr>
          <w:rStyle w:val="Zag11"/>
          <w:rFonts w:eastAsia="@Arial Unicode MS"/>
          <w:sz w:val="28"/>
          <w:szCs w:val="28"/>
        </w:rPr>
        <w:t>ные растения. Роль растений в природе и жи</w:t>
      </w:r>
      <w:r w:rsidRPr="007261C4">
        <w:rPr>
          <w:rStyle w:val="Zag11"/>
          <w:rFonts w:eastAsia="@Arial Unicode MS"/>
          <w:sz w:val="28"/>
          <w:szCs w:val="28"/>
        </w:rPr>
        <w:t>з</w:t>
      </w:r>
      <w:r w:rsidRPr="007261C4">
        <w:rPr>
          <w:rStyle w:val="Zag11"/>
          <w:rFonts w:eastAsia="@Arial Unicode MS"/>
          <w:sz w:val="28"/>
          <w:szCs w:val="28"/>
        </w:rPr>
        <w:t>ни людей, бережное отношение человека к растениям. Растения родного края, названия и краткая характеристика на основе набл</w:t>
      </w:r>
      <w:r w:rsidRPr="007261C4">
        <w:rPr>
          <w:rStyle w:val="Zag11"/>
          <w:rFonts w:eastAsia="@Arial Unicode MS"/>
          <w:sz w:val="28"/>
          <w:szCs w:val="28"/>
        </w:rPr>
        <w:t>ю</w:t>
      </w:r>
      <w:r w:rsidRPr="007261C4">
        <w:rPr>
          <w:rStyle w:val="Zag11"/>
          <w:rFonts w:eastAsia="@Arial Unicode MS"/>
          <w:sz w:val="28"/>
          <w:szCs w:val="28"/>
        </w:rPr>
        <w:t>дений.</w:t>
      </w:r>
    </w:p>
    <w:p w14:paraId="048C300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14:paraId="111A68D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w:t>
      </w:r>
      <w:r w:rsidRPr="007261C4">
        <w:rPr>
          <w:rStyle w:val="Zag11"/>
          <w:rFonts w:eastAsia="@Arial Unicode MS"/>
          <w:sz w:val="28"/>
          <w:szCs w:val="28"/>
        </w:rPr>
        <w:t>о</w:t>
      </w:r>
      <w:r w:rsidRPr="007261C4">
        <w:rPr>
          <w:rStyle w:val="Zag11"/>
          <w:rFonts w:eastAsia="@Arial Unicode MS"/>
          <w:sz w:val="28"/>
          <w:szCs w:val="28"/>
        </w:rPr>
        <w:t>бенности питания разных животных (хищные, растительноядные, всея</w:t>
      </w:r>
      <w:r w:rsidRPr="007261C4">
        <w:rPr>
          <w:rStyle w:val="Zag11"/>
          <w:rFonts w:eastAsia="@Arial Unicode MS"/>
          <w:sz w:val="28"/>
          <w:szCs w:val="28"/>
        </w:rPr>
        <w:t>д</w:t>
      </w:r>
      <w:r w:rsidRPr="007261C4">
        <w:rPr>
          <w:rStyle w:val="Zag11"/>
          <w:rFonts w:eastAsia="@Arial Unicode MS"/>
          <w:sz w:val="28"/>
          <w:szCs w:val="28"/>
        </w:rPr>
        <w:t>ные). Размножение животных (насекомые, рыбы, птицы, звери). Дикие и д</w:t>
      </w:r>
      <w:r w:rsidRPr="007261C4">
        <w:rPr>
          <w:rStyle w:val="Zag11"/>
          <w:rFonts w:eastAsia="@Arial Unicode MS"/>
          <w:sz w:val="28"/>
          <w:szCs w:val="28"/>
        </w:rPr>
        <w:t>о</w:t>
      </w:r>
      <w:r w:rsidRPr="007261C4">
        <w:rPr>
          <w:rStyle w:val="Zag11"/>
          <w:rFonts w:eastAsia="@Arial Unicode MS"/>
          <w:sz w:val="28"/>
          <w:szCs w:val="28"/>
        </w:rPr>
        <w:t>машние животные. Роль животных в природе и жизни людей, бережное отношение ч</w:t>
      </w:r>
      <w:r w:rsidRPr="007261C4">
        <w:rPr>
          <w:rStyle w:val="Zag11"/>
          <w:rFonts w:eastAsia="@Arial Unicode MS"/>
          <w:sz w:val="28"/>
          <w:szCs w:val="28"/>
        </w:rPr>
        <w:t>е</w:t>
      </w:r>
      <w:r w:rsidRPr="007261C4">
        <w:rPr>
          <w:rStyle w:val="Zag11"/>
          <w:rFonts w:eastAsia="@Arial Unicode MS"/>
          <w:sz w:val="28"/>
          <w:szCs w:val="28"/>
        </w:rPr>
        <w:t>ловека к животным. Животные родного края, их названия, краткая характеристика на основе наблюд</w:t>
      </w:r>
      <w:r w:rsidRPr="007261C4">
        <w:rPr>
          <w:rStyle w:val="Zag11"/>
          <w:rFonts w:eastAsia="@Arial Unicode MS"/>
          <w:sz w:val="28"/>
          <w:szCs w:val="28"/>
        </w:rPr>
        <w:t>е</w:t>
      </w:r>
      <w:r w:rsidRPr="007261C4">
        <w:rPr>
          <w:rStyle w:val="Zag11"/>
          <w:rFonts w:eastAsia="@Arial Unicode MS"/>
          <w:sz w:val="28"/>
          <w:szCs w:val="28"/>
        </w:rPr>
        <w:t>ний.</w:t>
      </w:r>
    </w:p>
    <w:p w14:paraId="3D35993D" w14:textId="77777777" w:rsidR="00C34874" w:rsidRDefault="00C34874" w:rsidP="00C34874">
      <w:pPr>
        <w:tabs>
          <w:tab w:val="left" w:leader="dot" w:pos="624"/>
        </w:tabs>
        <w:jc w:val="both"/>
        <w:rPr>
          <w:rStyle w:val="Zag11"/>
          <w:rFonts w:eastAsia="@Arial Unicode MS"/>
          <w:i/>
          <w:iCs/>
          <w:sz w:val="28"/>
          <w:szCs w:val="28"/>
        </w:rPr>
      </w:pPr>
      <w:r w:rsidRPr="007261C4">
        <w:rPr>
          <w:rStyle w:val="Zag11"/>
          <w:rFonts w:eastAsia="@Arial Unicode MS"/>
          <w:sz w:val="28"/>
          <w:szCs w:val="28"/>
        </w:rPr>
        <w:t>Лес, луг, водоем – единство живой и неживой природы (солнечный свет, во</w:t>
      </w:r>
      <w:r w:rsidRPr="007261C4">
        <w:rPr>
          <w:rStyle w:val="Zag11"/>
          <w:rFonts w:eastAsia="@Arial Unicode MS"/>
          <w:sz w:val="28"/>
          <w:szCs w:val="28"/>
        </w:rPr>
        <w:t>з</w:t>
      </w:r>
      <w:r w:rsidRPr="007261C4">
        <w:rPr>
          <w:rStyle w:val="Zag11"/>
          <w:rFonts w:eastAsia="@Arial Unicode MS"/>
          <w:sz w:val="28"/>
          <w:szCs w:val="28"/>
        </w:rPr>
        <w:t xml:space="preserve">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w:t>
      </w:r>
      <w:r w:rsidRPr="007261C4">
        <w:rPr>
          <w:rStyle w:val="Zag11"/>
          <w:rFonts w:eastAsia="@Arial Unicode MS"/>
          <w:i/>
          <w:iCs/>
          <w:sz w:val="28"/>
          <w:szCs w:val="28"/>
        </w:rPr>
        <w:t>т</w:t>
      </w:r>
      <w:r w:rsidRPr="007261C4">
        <w:rPr>
          <w:rStyle w:val="Zag11"/>
          <w:rFonts w:eastAsia="@Arial Unicode MS"/>
          <w:i/>
          <w:iCs/>
          <w:sz w:val="28"/>
          <w:szCs w:val="28"/>
        </w:rPr>
        <w:t xml:space="preserve">ные – распространители плодов и семян растений. Влияние человека </w:t>
      </w:r>
    </w:p>
    <w:p w14:paraId="4C44806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i/>
          <w:iCs/>
          <w:sz w:val="28"/>
          <w:szCs w:val="28"/>
        </w:rPr>
        <w:t>на природные сообщества. Природные сообщества родного края (2–3 прим</w:t>
      </w:r>
      <w:r w:rsidRPr="007261C4">
        <w:rPr>
          <w:rStyle w:val="Zag11"/>
          <w:rFonts w:eastAsia="@Arial Unicode MS"/>
          <w:i/>
          <w:iCs/>
          <w:sz w:val="28"/>
          <w:szCs w:val="28"/>
        </w:rPr>
        <w:t>е</w:t>
      </w:r>
      <w:r w:rsidRPr="007261C4">
        <w:rPr>
          <w:rStyle w:val="Zag11"/>
          <w:rFonts w:eastAsia="@Arial Unicode MS"/>
          <w:i/>
          <w:iCs/>
          <w:sz w:val="28"/>
          <w:szCs w:val="28"/>
        </w:rPr>
        <w:t>ра на основе наблюдений)</w:t>
      </w:r>
      <w:r w:rsidRPr="007261C4">
        <w:rPr>
          <w:rStyle w:val="Zag11"/>
          <w:rFonts w:eastAsia="@Arial Unicode MS"/>
          <w:sz w:val="28"/>
          <w:szCs w:val="28"/>
        </w:rPr>
        <w:t>.</w:t>
      </w:r>
    </w:p>
    <w:p w14:paraId="7AFF58B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lastRenderedPageBreak/>
        <w:t>Природные зоны России: общее представление, основные природные зоны (климат, ра</w:t>
      </w:r>
      <w:r w:rsidRPr="007261C4">
        <w:rPr>
          <w:rStyle w:val="Zag11"/>
          <w:rFonts w:eastAsia="@Arial Unicode MS"/>
          <w:sz w:val="28"/>
          <w:szCs w:val="28"/>
        </w:rPr>
        <w:t>с</w:t>
      </w:r>
      <w:r w:rsidRPr="007261C4">
        <w:rPr>
          <w:rStyle w:val="Zag11"/>
          <w:rFonts w:eastAsia="@Arial Unicode MS"/>
          <w:sz w:val="28"/>
          <w:szCs w:val="28"/>
        </w:rPr>
        <w:t>тительный и животный мир, особенности труда и быта людей, влияние человека на пр</w:t>
      </w:r>
      <w:r w:rsidRPr="007261C4">
        <w:rPr>
          <w:rStyle w:val="Zag11"/>
          <w:rFonts w:eastAsia="@Arial Unicode MS"/>
          <w:sz w:val="28"/>
          <w:szCs w:val="28"/>
        </w:rPr>
        <w:t>и</w:t>
      </w:r>
      <w:r w:rsidRPr="007261C4">
        <w:rPr>
          <w:rStyle w:val="Zag11"/>
          <w:rFonts w:eastAsia="@Arial Unicode MS"/>
          <w:sz w:val="28"/>
          <w:szCs w:val="28"/>
        </w:rPr>
        <w:t>роду изучаемых зон, охрана природы).</w:t>
      </w:r>
    </w:p>
    <w:p w14:paraId="30FC62FE"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w:t>
      </w:r>
      <w:r w:rsidRPr="007261C4">
        <w:rPr>
          <w:rStyle w:val="Zag11"/>
          <w:rFonts w:eastAsia="@Arial Unicode MS"/>
          <w:sz w:val="28"/>
          <w:szCs w:val="28"/>
        </w:rPr>
        <w:t>и</w:t>
      </w:r>
      <w:r w:rsidRPr="007261C4">
        <w:rPr>
          <w:rStyle w:val="Zag11"/>
          <w:rFonts w:eastAsia="@Arial Unicode MS"/>
          <w:sz w:val="28"/>
          <w:szCs w:val="28"/>
        </w:rPr>
        <w:t>ческое значение природы в жизни человека. Освоение человеком з</w:t>
      </w:r>
      <w:r w:rsidRPr="007261C4">
        <w:rPr>
          <w:rStyle w:val="Zag11"/>
          <w:rFonts w:eastAsia="@Arial Unicode MS"/>
          <w:sz w:val="28"/>
          <w:szCs w:val="28"/>
        </w:rPr>
        <w:t>а</w:t>
      </w:r>
      <w:r w:rsidRPr="007261C4">
        <w:rPr>
          <w:rStyle w:val="Zag11"/>
          <w:rFonts w:eastAsia="@Arial Unicode MS"/>
          <w:sz w:val="28"/>
          <w:szCs w:val="28"/>
        </w:rPr>
        <w:t>конов жизни природы посредством практической деятельности. Народный календарь (приметы, поговорки, п</w:t>
      </w:r>
      <w:r w:rsidRPr="007261C4">
        <w:rPr>
          <w:rStyle w:val="Zag11"/>
          <w:rFonts w:eastAsia="@Arial Unicode MS"/>
          <w:sz w:val="28"/>
          <w:szCs w:val="28"/>
        </w:rPr>
        <w:t>о</w:t>
      </w:r>
      <w:r w:rsidRPr="007261C4">
        <w:rPr>
          <w:rStyle w:val="Zag11"/>
          <w:rFonts w:eastAsia="@Arial Unicode MS"/>
          <w:sz w:val="28"/>
          <w:szCs w:val="28"/>
        </w:rPr>
        <w:t>словицы), определяющий сезонный труд л</w:t>
      </w:r>
      <w:r w:rsidRPr="007261C4">
        <w:rPr>
          <w:rStyle w:val="Zag11"/>
          <w:rFonts w:eastAsia="@Arial Unicode MS"/>
          <w:sz w:val="28"/>
          <w:szCs w:val="28"/>
        </w:rPr>
        <w:t>ю</w:t>
      </w:r>
      <w:r w:rsidRPr="007261C4">
        <w:rPr>
          <w:rStyle w:val="Zag11"/>
          <w:rFonts w:eastAsia="@Arial Unicode MS"/>
          <w:sz w:val="28"/>
          <w:szCs w:val="28"/>
        </w:rPr>
        <w:t>дей.</w:t>
      </w:r>
    </w:p>
    <w:p w14:paraId="5D6E6863" w14:textId="77777777" w:rsidR="00C34874" w:rsidRPr="007261C4" w:rsidRDefault="00C34874" w:rsidP="00C34874">
      <w:pPr>
        <w:tabs>
          <w:tab w:val="left" w:leader="dot" w:pos="624"/>
        </w:tabs>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w:t>
      </w:r>
      <w:r w:rsidRPr="007261C4">
        <w:rPr>
          <w:rStyle w:val="Zag11"/>
          <w:rFonts w:eastAsia="@Arial Unicode MS"/>
          <w:sz w:val="28"/>
          <w:szCs w:val="28"/>
        </w:rPr>
        <w:t>и</w:t>
      </w:r>
      <w:r w:rsidRPr="007261C4">
        <w:rPr>
          <w:rStyle w:val="Zag11"/>
          <w:rFonts w:eastAsia="@Arial Unicode MS"/>
          <w:sz w:val="28"/>
          <w:szCs w:val="28"/>
        </w:rPr>
        <w:t>родных богатств: воды, воздуха, полезных ископаемых, растительного и животного м</w:t>
      </w:r>
      <w:r w:rsidRPr="007261C4">
        <w:rPr>
          <w:rStyle w:val="Zag11"/>
          <w:rFonts w:eastAsia="@Arial Unicode MS"/>
          <w:sz w:val="28"/>
          <w:szCs w:val="28"/>
        </w:rPr>
        <w:t>и</w:t>
      </w:r>
      <w:r w:rsidRPr="007261C4">
        <w:rPr>
          <w:rStyle w:val="Zag11"/>
          <w:rFonts w:eastAsia="@Arial Unicode MS"/>
          <w:sz w:val="28"/>
          <w:szCs w:val="28"/>
        </w:rPr>
        <w:t>ра. Заповедники, национальные па</w:t>
      </w:r>
      <w:r w:rsidRPr="007261C4">
        <w:rPr>
          <w:rStyle w:val="Zag11"/>
          <w:rFonts w:eastAsia="@Arial Unicode MS"/>
          <w:sz w:val="28"/>
          <w:szCs w:val="28"/>
        </w:rPr>
        <w:t>р</w:t>
      </w:r>
      <w:r w:rsidRPr="007261C4">
        <w:rPr>
          <w:rStyle w:val="Zag11"/>
          <w:rFonts w:eastAsia="@Arial Unicode MS"/>
          <w:sz w:val="28"/>
          <w:szCs w:val="28"/>
        </w:rPr>
        <w:t>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6FA78E0E" w14:textId="77777777" w:rsidR="00C34874" w:rsidRPr="00557F36" w:rsidRDefault="00C34874" w:rsidP="00C34874">
      <w:pPr>
        <w:pStyle w:val="zag4"/>
        <w:tabs>
          <w:tab w:val="left" w:leader="dot" w:pos="624"/>
        </w:tabs>
        <w:spacing w:line="240" w:lineRule="auto"/>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w:t>
      </w:r>
      <w:r w:rsidRPr="007261C4">
        <w:rPr>
          <w:rStyle w:val="Zag11"/>
          <w:rFonts w:ascii="Times New Roman" w:eastAsia="@Arial Unicode MS" w:hAnsi="Times New Roman" w:cs="Times New Roman"/>
          <w:b w:val="0"/>
          <w:bCs w:val="0"/>
          <w:i w:val="0"/>
          <w:iCs w:val="0"/>
          <w:color w:val="auto"/>
          <w:sz w:val="28"/>
          <w:szCs w:val="28"/>
          <w:lang w:val="ru-RU"/>
        </w:rPr>
        <w:t>е</w:t>
      </w:r>
      <w:r w:rsidRPr="007261C4">
        <w:rPr>
          <w:rStyle w:val="Zag11"/>
          <w:rFonts w:ascii="Times New Roman" w:eastAsia="@Arial Unicode MS" w:hAnsi="Times New Roman" w:cs="Times New Roman"/>
          <w:b w:val="0"/>
          <w:bCs w:val="0"/>
          <w:i w:val="0"/>
          <w:iCs w:val="0"/>
          <w:color w:val="auto"/>
          <w:sz w:val="28"/>
          <w:szCs w:val="28"/>
          <w:lang w:val="ru-RU"/>
        </w:rPr>
        <w:t>деятельности организма. Гигиена систем органов. И</w:t>
      </w:r>
      <w:r w:rsidRPr="007261C4">
        <w:rPr>
          <w:rStyle w:val="Zag11"/>
          <w:rFonts w:ascii="Times New Roman" w:eastAsia="@Arial Unicode MS" w:hAnsi="Times New Roman" w:cs="Times New Roman"/>
          <w:b w:val="0"/>
          <w:bCs w:val="0"/>
          <w:i w:val="0"/>
          <w:iCs w:val="0"/>
          <w:color w:val="auto"/>
          <w:sz w:val="28"/>
          <w:szCs w:val="28"/>
          <w:lang w:val="ru-RU"/>
        </w:rPr>
        <w:t>з</w:t>
      </w:r>
      <w:r w:rsidRPr="007261C4">
        <w:rPr>
          <w:rStyle w:val="Zag11"/>
          <w:rFonts w:ascii="Times New Roman" w:eastAsia="@Arial Unicode MS" w:hAnsi="Times New Roman" w:cs="Times New Roman"/>
          <w:b w:val="0"/>
          <w:bCs w:val="0"/>
          <w:i w:val="0"/>
          <w:iCs w:val="0"/>
          <w:color w:val="auto"/>
          <w:sz w:val="28"/>
          <w:szCs w:val="28"/>
          <w:lang w:val="ru-RU"/>
        </w:rPr>
        <w:t>мерение температуры тела человека, частоты пульса. Личная ответстве</w:t>
      </w:r>
      <w:r w:rsidRPr="007261C4">
        <w:rPr>
          <w:rStyle w:val="Zag11"/>
          <w:rFonts w:ascii="Times New Roman" w:eastAsia="@Arial Unicode MS" w:hAnsi="Times New Roman" w:cs="Times New Roman"/>
          <w:b w:val="0"/>
          <w:bCs w:val="0"/>
          <w:i w:val="0"/>
          <w:iCs w:val="0"/>
          <w:color w:val="auto"/>
          <w:sz w:val="28"/>
          <w:szCs w:val="28"/>
          <w:lang w:val="ru-RU"/>
        </w:rPr>
        <w:t>н</w:t>
      </w:r>
      <w:r w:rsidRPr="007261C4">
        <w:rPr>
          <w:rStyle w:val="Zag11"/>
          <w:rFonts w:ascii="Times New Roman" w:eastAsia="@Arial Unicode MS" w:hAnsi="Times New Roman" w:cs="Times New Roman"/>
          <w:b w:val="0"/>
          <w:bCs w:val="0"/>
          <w:i w:val="0"/>
          <w:iCs w:val="0"/>
          <w:color w:val="auto"/>
          <w:sz w:val="28"/>
          <w:szCs w:val="28"/>
          <w:lang w:val="ru-RU"/>
        </w:rPr>
        <w:t>ность каждого человека за состояние своего здоровья и здоровья окружающих его людей. Внимание, уважительное отношение к людям с огр</w:t>
      </w:r>
      <w:r w:rsidRPr="007261C4">
        <w:rPr>
          <w:rStyle w:val="Zag11"/>
          <w:rFonts w:ascii="Times New Roman" w:eastAsia="@Arial Unicode MS" w:hAnsi="Times New Roman" w:cs="Times New Roman"/>
          <w:b w:val="0"/>
          <w:bCs w:val="0"/>
          <w:i w:val="0"/>
          <w:iCs w:val="0"/>
          <w:color w:val="auto"/>
          <w:sz w:val="28"/>
          <w:szCs w:val="28"/>
          <w:lang w:val="ru-RU"/>
        </w:rPr>
        <w:t>а</w:t>
      </w:r>
      <w:r w:rsidRPr="007261C4">
        <w:rPr>
          <w:rStyle w:val="Zag11"/>
          <w:rFonts w:ascii="Times New Roman" w:eastAsia="@Arial Unicode MS" w:hAnsi="Times New Roman" w:cs="Times New Roman"/>
          <w:b w:val="0"/>
          <w:bCs w:val="0"/>
          <w:i w:val="0"/>
          <w:iCs w:val="0"/>
          <w:color w:val="auto"/>
          <w:sz w:val="28"/>
          <w:szCs w:val="28"/>
          <w:lang w:val="ru-RU"/>
        </w:rPr>
        <w:t>ниченными во</w:t>
      </w:r>
      <w:r w:rsidRPr="007261C4">
        <w:rPr>
          <w:rStyle w:val="Zag11"/>
          <w:rFonts w:ascii="Times New Roman" w:eastAsia="@Arial Unicode MS" w:hAnsi="Times New Roman" w:cs="Times New Roman"/>
          <w:b w:val="0"/>
          <w:bCs w:val="0"/>
          <w:i w:val="0"/>
          <w:iCs w:val="0"/>
          <w:color w:val="auto"/>
          <w:sz w:val="28"/>
          <w:szCs w:val="28"/>
          <w:lang w:val="ru-RU"/>
        </w:rPr>
        <w:t>з</w:t>
      </w:r>
      <w:r w:rsidRPr="007261C4">
        <w:rPr>
          <w:rStyle w:val="Zag11"/>
          <w:rFonts w:ascii="Times New Roman" w:eastAsia="@Arial Unicode MS" w:hAnsi="Times New Roman" w:cs="Times New Roman"/>
          <w:b w:val="0"/>
          <w:bCs w:val="0"/>
          <w:i w:val="0"/>
          <w:iCs w:val="0"/>
          <w:color w:val="auto"/>
          <w:sz w:val="28"/>
          <w:szCs w:val="28"/>
          <w:lang w:val="ru-RU"/>
        </w:rPr>
        <w:t>можностями здоровья, забота о них</w:t>
      </w:r>
      <w:r w:rsidRPr="00557F36">
        <w:rPr>
          <w:rFonts w:ascii="Times New Roman" w:hAnsi="Times New Roman"/>
          <w:color w:val="auto"/>
          <w:sz w:val="28"/>
          <w:szCs w:val="28"/>
          <w:lang w:val="ru-RU"/>
        </w:rPr>
        <w:t>.</w:t>
      </w:r>
    </w:p>
    <w:p w14:paraId="0A01A51A"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14:paraId="7C278D37"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w:t>
      </w:r>
      <w:r w:rsidRPr="007261C4">
        <w:rPr>
          <w:rStyle w:val="Zag11"/>
          <w:rFonts w:eastAsia="@Arial Unicode MS"/>
          <w:sz w:val="28"/>
          <w:szCs w:val="28"/>
        </w:rPr>
        <w:t>ь</w:t>
      </w:r>
      <w:r w:rsidRPr="007261C4">
        <w:rPr>
          <w:rStyle w:val="Zag11"/>
          <w:rFonts w:eastAsia="@Arial Unicode MS"/>
          <w:sz w:val="28"/>
          <w:szCs w:val="28"/>
        </w:rPr>
        <w:t>турные ценности – основа жизнеспособности общес</w:t>
      </w:r>
      <w:r w:rsidRPr="007261C4">
        <w:rPr>
          <w:rStyle w:val="Zag11"/>
          <w:rFonts w:eastAsia="@Arial Unicode MS"/>
          <w:sz w:val="28"/>
          <w:szCs w:val="28"/>
        </w:rPr>
        <w:t>т</w:t>
      </w:r>
      <w:r w:rsidRPr="007261C4">
        <w:rPr>
          <w:rStyle w:val="Zag11"/>
          <w:rFonts w:eastAsia="@Arial Unicode MS"/>
          <w:sz w:val="28"/>
          <w:szCs w:val="28"/>
        </w:rPr>
        <w:t>ва.</w:t>
      </w:r>
    </w:p>
    <w:p w14:paraId="14616EB8"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Человек – член общества, носитель и создатель культуры. Понимание того, как склад</w:t>
      </w:r>
      <w:r w:rsidRPr="007261C4">
        <w:rPr>
          <w:rStyle w:val="Zag11"/>
          <w:rFonts w:eastAsia="@Arial Unicode MS"/>
          <w:sz w:val="28"/>
          <w:szCs w:val="28"/>
        </w:rPr>
        <w:t>ы</w:t>
      </w:r>
      <w:r w:rsidRPr="007261C4">
        <w:rPr>
          <w:rStyle w:val="Zag11"/>
          <w:rFonts w:eastAsia="@Arial Unicode MS"/>
          <w:sz w:val="28"/>
          <w:szCs w:val="28"/>
        </w:rPr>
        <w:t>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w:t>
      </w:r>
      <w:r w:rsidRPr="007261C4">
        <w:rPr>
          <w:rStyle w:val="Zag11"/>
          <w:rFonts w:eastAsia="@Arial Unicode MS"/>
          <w:sz w:val="28"/>
          <w:szCs w:val="28"/>
        </w:rPr>
        <w:t>е</w:t>
      </w:r>
      <w:r w:rsidRPr="007261C4">
        <w:rPr>
          <w:rStyle w:val="Zag11"/>
          <w:rFonts w:eastAsia="@Arial Unicode MS"/>
          <w:sz w:val="28"/>
          <w:szCs w:val="28"/>
        </w:rPr>
        <w:t>ния прислушиваться к чуж</w:t>
      </w:r>
      <w:r w:rsidRPr="007261C4">
        <w:rPr>
          <w:rStyle w:val="Zag11"/>
          <w:rFonts w:eastAsia="@Arial Unicode MS"/>
          <w:sz w:val="28"/>
          <w:szCs w:val="28"/>
        </w:rPr>
        <w:t>о</w:t>
      </w:r>
      <w:r w:rsidRPr="007261C4">
        <w:rPr>
          <w:rStyle w:val="Zag11"/>
          <w:rFonts w:eastAsia="@Arial Unicode MS"/>
          <w:sz w:val="28"/>
          <w:szCs w:val="28"/>
        </w:rPr>
        <w:t xml:space="preserve">му мнению. </w:t>
      </w:r>
      <w:r w:rsidRPr="007261C4">
        <w:rPr>
          <w:rStyle w:val="Zag11"/>
          <w:rFonts w:eastAsia="@Arial Unicode MS"/>
          <w:i/>
          <w:iCs/>
          <w:sz w:val="28"/>
          <w:szCs w:val="28"/>
        </w:rPr>
        <w:t>Внутренний мир человека: общее представление о челов</w:t>
      </w:r>
      <w:r w:rsidRPr="007261C4">
        <w:rPr>
          <w:rStyle w:val="Zag11"/>
          <w:rFonts w:eastAsia="@Arial Unicode MS"/>
          <w:i/>
          <w:iCs/>
          <w:sz w:val="28"/>
          <w:szCs w:val="28"/>
        </w:rPr>
        <w:t>е</w:t>
      </w:r>
      <w:r w:rsidRPr="007261C4">
        <w:rPr>
          <w:rStyle w:val="Zag11"/>
          <w:rFonts w:eastAsia="@Arial Unicode MS"/>
          <w:i/>
          <w:iCs/>
          <w:sz w:val="28"/>
          <w:szCs w:val="28"/>
        </w:rPr>
        <w:t>ческих свойствах и качествах</w:t>
      </w:r>
      <w:r w:rsidRPr="007261C4">
        <w:rPr>
          <w:rStyle w:val="Zag11"/>
          <w:rFonts w:eastAsia="@Arial Unicode MS"/>
          <w:sz w:val="28"/>
          <w:szCs w:val="28"/>
        </w:rPr>
        <w:t>.</w:t>
      </w:r>
    </w:p>
    <w:p w14:paraId="78E1468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Семья – самое близкое окружение человека. Семейные традиции. Взаимоотношения в семье и взаимопомощь членов семьи. Оказание посильной пом</w:t>
      </w:r>
      <w:r w:rsidRPr="007261C4">
        <w:rPr>
          <w:rStyle w:val="Zag11"/>
          <w:rFonts w:eastAsia="@Arial Unicode MS"/>
          <w:sz w:val="28"/>
          <w:szCs w:val="28"/>
        </w:rPr>
        <w:t>о</w:t>
      </w:r>
      <w:r w:rsidRPr="007261C4">
        <w:rPr>
          <w:rStyle w:val="Zag11"/>
          <w:rFonts w:eastAsia="@Arial Unicode MS"/>
          <w:sz w:val="28"/>
          <w:szCs w:val="28"/>
        </w:rPr>
        <w:t xml:space="preserve">щи взрослым. Забота о детях, престарелых, больных – долг каждого человека. </w:t>
      </w:r>
      <w:r w:rsidRPr="007261C4">
        <w:rPr>
          <w:rStyle w:val="Zag11"/>
          <w:rFonts w:eastAsia="@Arial Unicode MS"/>
          <w:i/>
          <w:iCs/>
          <w:sz w:val="28"/>
          <w:szCs w:val="28"/>
        </w:rPr>
        <w:t>Х</w:t>
      </w:r>
      <w:r w:rsidRPr="007261C4">
        <w:rPr>
          <w:rStyle w:val="Zag11"/>
          <w:rFonts w:eastAsia="@Arial Unicode MS"/>
          <w:i/>
          <w:iCs/>
          <w:sz w:val="28"/>
          <w:szCs w:val="28"/>
        </w:rPr>
        <w:t>о</w:t>
      </w:r>
      <w:r w:rsidRPr="007261C4">
        <w:rPr>
          <w:rStyle w:val="Zag11"/>
          <w:rFonts w:eastAsia="@Arial Unicode MS"/>
          <w:i/>
          <w:iCs/>
          <w:sz w:val="28"/>
          <w:szCs w:val="28"/>
        </w:rPr>
        <w:t>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w:t>
      </w:r>
      <w:r w:rsidRPr="007261C4">
        <w:rPr>
          <w:rStyle w:val="Zag11"/>
          <w:rFonts w:eastAsia="@Arial Unicode MS"/>
          <w:sz w:val="28"/>
          <w:szCs w:val="28"/>
        </w:rPr>
        <w:t>ь</w:t>
      </w:r>
      <w:r w:rsidRPr="007261C4">
        <w:rPr>
          <w:rStyle w:val="Zag11"/>
          <w:rFonts w:eastAsia="@Arial Unicode MS"/>
          <w:sz w:val="28"/>
          <w:szCs w:val="28"/>
        </w:rPr>
        <w:t>туре народов России и мира.</w:t>
      </w:r>
    </w:p>
    <w:p w14:paraId="755AD5DF"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w:t>
      </w:r>
      <w:r w:rsidRPr="007261C4">
        <w:rPr>
          <w:rStyle w:val="Zag11"/>
          <w:rFonts w:eastAsia="@Arial Unicode MS"/>
          <w:sz w:val="28"/>
          <w:szCs w:val="28"/>
        </w:rPr>
        <w:t>е</w:t>
      </w:r>
      <w:r w:rsidRPr="007261C4">
        <w:rPr>
          <w:rStyle w:val="Zag11"/>
          <w:rFonts w:eastAsia="@Arial Unicode MS"/>
          <w:sz w:val="28"/>
          <w:szCs w:val="28"/>
        </w:rPr>
        <w:t>ние режима дня школьника.</w:t>
      </w:r>
    </w:p>
    <w:p w14:paraId="38CBB48A"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w:t>
      </w:r>
      <w:r w:rsidRPr="007261C4">
        <w:rPr>
          <w:rStyle w:val="Zag11"/>
          <w:rFonts w:eastAsia="@Arial Unicode MS"/>
          <w:sz w:val="28"/>
          <w:szCs w:val="28"/>
        </w:rPr>
        <w:t>м</w:t>
      </w:r>
      <w:r w:rsidRPr="007261C4">
        <w:rPr>
          <w:rStyle w:val="Zag11"/>
          <w:rFonts w:eastAsia="@Arial Unicode MS"/>
          <w:sz w:val="28"/>
          <w:szCs w:val="28"/>
        </w:rPr>
        <w:t>ной помощи. Правила взаимоотношений со взрослыми, сверстниками, кул</w:t>
      </w:r>
      <w:r w:rsidRPr="007261C4">
        <w:rPr>
          <w:rStyle w:val="Zag11"/>
          <w:rFonts w:eastAsia="@Arial Unicode MS"/>
          <w:sz w:val="28"/>
          <w:szCs w:val="28"/>
        </w:rPr>
        <w:t>ь</w:t>
      </w:r>
      <w:r w:rsidRPr="007261C4">
        <w:rPr>
          <w:rStyle w:val="Zag11"/>
          <w:rFonts w:eastAsia="@Arial Unicode MS"/>
          <w:sz w:val="28"/>
          <w:szCs w:val="28"/>
        </w:rPr>
        <w:t xml:space="preserve">тура поведения в школе и других общественных местах. Внимание к сверстникам, одноклассникам, плохо </w:t>
      </w:r>
      <w:r w:rsidRPr="007261C4">
        <w:rPr>
          <w:rStyle w:val="Zag11"/>
          <w:rFonts w:eastAsia="@Arial Unicode MS"/>
          <w:sz w:val="28"/>
          <w:szCs w:val="28"/>
        </w:rPr>
        <w:lastRenderedPageBreak/>
        <w:t>владе</w:t>
      </w:r>
      <w:r w:rsidRPr="007261C4">
        <w:rPr>
          <w:rStyle w:val="Zag11"/>
          <w:rFonts w:eastAsia="@Arial Unicode MS"/>
          <w:sz w:val="28"/>
          <w:szCs w:val="28"/>
        </w:rPr>
        <w:t>ю</w:t>
      </w:r>
      <w:r w:rsidRPr="007261C4">
        <w:rPr>
          <w:rStyle w:val="Zag11"/>
          <w:rFonts w:eastAsia="@Arial Unicode MS"/>
          <w:sz w:val="28"/>
          <w:szCs w:val="28"/>
        </w:rPr>
        <w:t>щим русским языком, помощь им в ориентации в учебной среде и окружающей обст</w:t>
      </w:r>
      <w:r w:rsidRPr="007261C4">
        <w:rPr>
          <w:rStyle w:val="Zag11"/>
          <w:rFonts w:eastAsia="@Arial Unicode MS"/>
          <w:sz w:val="28"/>
          <w:szCs w:val="28"/>
        </w:rPr>
        <w:t>а</w:t>
      </w:r>
      <w:r w:rsidRPr="007261C4">
        <w:rPr>
          <w:rStyle w:val="Zag11"/>
          <w:rFonts w:eastAsia="@Arial Unicode MS"/>
          <w:sz w:val="28"/>
          <w:szCs w:val="28"/>
        </w:rPr>
        <w:t>новке.</w:t>
      </w:r>
    </w:p>
    <w:p w14:paraId="79D9D497"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w:t>
      </w:r>
      <w:r w:rsidRPr="007261C4">
        <w:rPr>
          <w:rStyle w:val="Zag11"/>
          <w:rFonts w:eastAsia="@Arial Unicode MS"/>
          <w:sz w:val="28"/>
          <w:szCs w:val="28"/>
        </w:rPr>
        <w:t>т</w:t>
      </w:r>
      <w:r w:rsidRPr="007261C4">
        <w:rPr>
          <w:rStyle w:val="Zag11"/>
          <w:rFonts w:eastAsia="@Arial Unicode MS"/>
          <w:sz w:val="28"/>
          <w:szCs w:val="28"/>
        </w:rPr>
        <w:t>во.</w:t>
      </w:r>
    </w:p>
    <w:p w14:paraId="34BDA97B" w14:textId="77777777" w:rsidR="00C34874" w:rsidRPr="007261C4" w:rsidRDefault="00C34874" w:rsidP="00C34874">
      <w:pPr>
        <w:tabs>
          <w:tab w:val="left" w:leader="dot" w:pos="624"/>
        </w:tabs>
        <w:jc w:val="both"/>
        <w:rPr>
          <w:rStyle w:val="Zag11"/>
          <w:rFonts w:eastAsia="@Arial Unicode MS"/>
          <w:i/>
          <w:iCs/>
          <w:sz w:val="28"/>
          <w:szCs w:val="28"/>
        </w:rPr>
      </w:pPr>
      <w:r w:rsidRPr="007261C4">
        <w:rPr>
          <w:rStyle w:val="Zag11"/>
          <w:rFonts w:eastAsia="@Arial Unicode MS"/>
          <w:sz w:val="28"/>
          <w:szCs w:val="28"/>
        </w:rPr>
        <w:t>Общественный транспорт. Транспорт города или села. Наземный, возду</w:t>
      </w:r>
      <w:r w:rsidRPr="007261C4">
        <w:rPr>
          <w:rStyle w:val="Zag11"/>
          <w:rFonts w:eastAsia="@Arial Unicode MS"/>
          <w:sz w:val="28"/>
          <w:szCs w:val="28"/>
        </w:rPr>
        <w:t>ш</w:t>
      </w:r>
      <w:r w:rsidRPr="007261C4">
        <w:rPr>
          <w:rStyle w:val="Zag11"/>
          <w:rFonts w:eastAsia="@Arial Unicode MS"/>
          <w:sz w:val="28"/>
          <w:szCs w:val="28"/>
        </w:rPr>
        <w:t xml:space="preserve">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w:t>
      </w:r>
      <w:r w:rsidRPr="007261C4">
        <w:rPr>
          <w:rStyle w:val="Zag11"/>
          <w:rFonts w:eastAsia="@Arial Unicode MS"/>
          <w:i/>
          <w:iCs/>
          <w:sz w:val="28"/>
          <w:szCs w:val="28"/>
        </w:rPr>
        <w:t>е</w:t>
      </w:r>
      <w:r w:rsidRPr="007261C4">
        <w:rPr>
          <w:rStyle w:val="Zag11"/>
          <w:rFonts w:eastAsia="@Arial Unicode MS"/>
          <w:i/>
          <w:iCs/>
          <w:sz w:val="28"/>
          <w:szCs w:val="28"/>
        </w:rPr>
        <w:t>фон, электронная почта, аудио- и видеоч</w:t>
      </w:r>
      <w:r w:rsidRPr="007261C4">
        <w:rPr>
          <w:rStyle w:val="Zag11"/>
          <w:rFonts w:eastAsia="@Arial Unicode MS"/>
          <w:i/>
          <w:iCs/>
          <w:sz w:val="28"/>
          <w:szCs w:val="28"/>
        </w:rPr>
        <w:t>а</w:t>
      </w:r>
      <w:r w:rsidRPr="007261C4">
        <w:rPr>
          <w:rStyle w:val="Zag11"/>
          <w:rFonts w:eastAsia="@Arial Unicode MS"/>
          <w:i/>
          <w:iCs/>
          <w:sz w:val="28"/>
          <w:szCs w:val="28"/>
        </w:rPr>
        <w:t>ты, форум.</w:t>
      </w:r>
    </w:p>
    <w:p w14:paraId="6B1B9AA3"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w:t>
      </w:r>
      <w:r w:rsidRPr="007261C4">
        <w:rPr>
          <w:rStyle w:val="Zag11"/>
          <w:rFonts w:eastAsia="@Arial Unicode MS"/>
          <w:i/>
          <w:iCs/>
          <w:sz w:val="28"/>
          <w:szCs w:val="28"/>
        </w:rPr>
        <w:t>ь</w:t>
      </w:r>
      <w:r w:rsidRPr="007261C4">
        <w:rPr>
          <w:rStyle w:val="Zag11"/>
          <w:rFonts w:eastAsia="@Arial Unicode MS"/>
          <w:i/>
          <w:iCs/>
          <w:sz w:val="28"/>
          <w:szCs w:val="28"/>
        </w:rPr>
        <w:t>ность при пользовании средствами массовой информации в целях сохран</w:t>
      </w:r>
      <w:r w:rsidRPr="007261C4">
        <w:rPr>
          <w:rStyle w:val="Zag11"/>
          <w:rFonts w:eastAsia="@Arial Unicode MS"/>
          <w:i/>
          <w:iCs/>
          <w:sz w:val="28"/>
          <w:szCs w:val="28"/>
        </w:rPr>
        <w:t>е</w:t>
      </w:r>
      <w:r w:rsidRPr="007261C4">
        <w:rPr>
          <w:rStyle w:val="Zag11"/>
          <w:rFonts w:eastAsia="@Arial Unicode MS"/>
          <w:i/>
          <w:iCs/>
          <w:sz w:val="28"/>
          <w:szCs w:val="28"/>
        </w:rPr>
        <w:t>ния духовно-нравственного здоровья.</w:t>
      </w:r>
    </w:p>
    <w:p w14:paraId="1D085FF2"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w:t>
      </w:r>
      <w:r w:rsidRPr="007261C4">
        <w:rPr>
          <w:rStyle w:val="Zag11"/>
          <w:rFonts w:eastAsia="@Arial Unicode MS"/>
          <w:sz w:val="28"/>
          <w:szCs w:val="28"/>
        </w:rPr>
        <w:t>я</w:t>
      </w:r>
      <w:r w:rsidRPr="007261C4">
        <w:rPr>
          <w:rStyle w:val="Zag11"/>
          <w:rFonts w:eastAsia="@Arial Unicode MS"/>
          <w:sz w:val="28"/>
          <w:szCs w:val="28"/>
        </w:rPr>
        <w:t>тий «Родина», «Отечество», «Отчизна». Государственная символика России: Госуда</w:t>
      </w:r>
      <w:r w:rsidRPr="007261C4">
        <w:rPr>
          <w:rStyle w:val="Zag11"/>
          <w:rFonts w:eastAsia="@Arial Unicode MS"/>
          <w:sz w:val="28"/>
          <w:szCs w:val="28"/>
        </w:rPr>
        <w:t>р</w:t>
      </w:r>
      <w:r w:rsidRPr="007261C4">
        <w:rPr>
          <w:rStyle w:val="Zag11"/>
          <w:rFonts w:eastAsia="@Arial Unicode MS"/>
          <w:sz w:val="28"/>
          <w:szCs w:val="28"/>
        </w:rPr>
        <w:t>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w:t>
      </w:r>
      <w:r w:rsidRPr="007261C4">
        <w:rPr>
          <w:rStyle w:val="Zag11"/>
          <w:rFonts w:eastAsia="@Arial Unicode MS"/>
          <w:sz w:val="28"/>
          <w:szCs w:val="28"/>
        </w:rPr>
        <w:t>й</w:t>
      </w:r>
      <w:r w:rsidRPr="007261C4">
        <w:rPr>
          <w:rStyle w:val="Zag11"/>
          <w:rFonts w:eastAsia="@Arial Unicode MS"/>
          <w:sz w:val="28"/>
          <w:szCs w:val="28"/>
        </w:rPr>
        <w:t>ской Федерации. Права р</w:t>
      </w:r>
      <w:r w:rsidRPr="007261C4">
        <w:rPr>
          <w:rStyle w:val="Zag11"/>
          <w:rFonts w:eastAsia="@Arial Unicode MS"/>
          <w:sz w:val="28"/>
          <w:szCs w:val="28"/>
        </w:rPr>
        <w:t>е</w:t>
      </w:r>
      <w:r w:rsidRPr="007261C4">
        <w:rPr>
          <w:rStyle w:val="Zag11"/>
          <w:rFonts w:eastAsia="@Arial Unicode MS"/>
          <w:sz w:val="28"/>
          <w:szCs w:val="28"/>
        </w:rPr>
        <w:t>бенка.</w:t>
      </w:r>
    </w:p>
    <w:p w14:paraId="65557CC9"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w:t>
      </w:r>
      <w:r w:rsidRPr="007261C4">
        <w:rPr>
          <w:rStyle w:val="Zag11"/>
          <w:rFonts w:eastAsia="@Arial Unicode MS"/>
          <w:sz w:val="28"/>
          <w:szCs w:val="28"/>
        </w:rPr>
        <w:t>р</w:t>
      </w:r>
      <w:r w:rsidRPr="007261C4">
        <w:rPr>
          <w:rStyle w:val="Zag11"/>
          <w:rFonts w:eastAsia="@Arial Unicode MS"/>
          <w:sz w:val="28"/>
          <w:szCs w:val="28"/>
        </w:rPr>
        <w:t>ства за социальное и духовно-нравственное благополучие гра</w:t>
      </w:r>
      <w:r w:rsidRPr="007261C4">
        <w:rPr>
          <w:rStyle w:val="Zag11"/>
          <w:rFonts w:eastAsia="@Arial Unicode MS"/>
          <w:sz w:val="28"/>
          <w:szCs w:val="28"/>
        </w:rPr>
        <w:t>ж</w:t>
      </w:r>
      <w:r w:rsidRPr="007261C4">
        <w:rPr>
          <w:rStyle w:val="Zag11"/>
          <w:rFonts w:eastAsia="@Arial Unicode MS"/>
          <w:sz w:val="28"/>
          <w:szCs w:val="28"/>
        </w:rPr>
        <w:t>дан.</w:t>
      </w:r>
    </w:p>
    <w:p w14:paraId="1BA11BDD"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w:t>
      </w:r>
      <w:r w:rsidRPr="007261C4">
        <w:rPr>
          <w:rStyle w:val="Zag11"/>
          <w:rFonts w:eastAsia="@Arial Unicode MS"/>
          <w:sz w:val="28"/>
          <w:szCs w:val="28"/>
        </w:rPr>
        <w:t>е</w:t>
      </w:r>
      <w:r w:rsidRPr="007261C4">
        <w:rPr>
          <w:rStyle w:val="Zag11"/>
          <w:rFonts w:eastAsia="@Arial Unicode MS"/>
          <w:sz w:val="28"/>
          <w:szCs w:val="28"/>
        </w:rPr>
        <w:t>ство, День защитника Отечества, 8 Mарта, День весны и труда, День Победы, День Ро</w:t>
      </w:r>
      <w:r w:rsidRPr="007261C4">
        <w:rPr>
          <w:rStyle w:val="Zag11"/>
          <w:rFonts w:eastAsia="@Arial Unicode MS"/>
          <w:sz w:val="28"/>
          <w:szCs w:val="28"/>
        </w:rPr>
        <w:t>с</w:t>
      </w:r>
      <w:r w:rsidRPr="007261C4">
        <w:rPr>
          <w:rStyle w:val="Zag11"/>
          <w:rFonts w:eastAsia="@Arial Unicode MS"/>
          <w:sz w:val="28"/>
          <w:szCs w:val="28"/>
        </w:rPr>
        <w:t>сии, День защиты детей, День народного единства, День Конституции. Праздники и п</w:t>
      </w:r>
      <w:r w:rsidRPr="007261C4">
        <w:rPr>
          <w:rStyle w:val="Zag11"/>
          <w:rFonts w:eastAsia="@Arial Unicode MS"/>
          <w:sz w:val="28"/>
          <w:szCs w:val="28"/>
        </w:rPr>
        <w:t>а</w:t>
      </w:r>
      <w:r w:rsidRPr="007261C4">
        <w:rPr>
          <w:rStyle w:val="Zag11"/>
          <w:rFonts w:eastAsia="@Arial Unicode MS"/>
          <w:sz w:val="28"/>
          <w:szCs w:val="28"/>
        </w:rPr>
        <w:t>мятные даты своего региона. Оформление плаката или стенной газеты к общественному праз</w:t>
      </w:r>
      <w:r w:rsidRPr="007261C4">
        <w:rPr>
          <w:rStyle w:val="Zag11"/>
          <w:rFonts w:eastAsia="@Arial Unicode MS"/>
          <w:sz w:val="28"/>
          <w:szCs w:val="28"/>
        </w:rPr>
        <w:t>д</w:t>
      </w:r>
      <w:r w:rsidRPr="007261C4">
        <w:rPr>
          <w:rStyle w:val="Zag11"/>
          <w:rFonts w:eastAsia="@Arial Unicode MS"/>
          <w:sz w:val="28"/>
          <w:szCs w:val="28"/>
        </w:rPr>
        <w:t>нику.</w:t>
      </w:r>
    </w:p>
    <w:p w14:paraId="0EB6B5E5"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14:paraId="126CC60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w:t>
      </w:r>
      <w:r w:rsidRPr="007261C4">
        <w:rPr>
          <w:rStyle w:val="Zag11"/>
          <w:rFonts w:eastAsia="@Arial Unicode MS"/>
          <w:sz w:val="28"/>
          <w:szCs w:val="28"/>
        </w:rPr>
        <w:t>а</w:t>
      </w:r>
      <w:r w:rsidRPr="007261C4">
        <w:rPr>
          <w:rStyle w:val="Zag11"/>
          <w:rFonts w:eastAsia="@Arial Unicode MS"/>
          <w:sz w:val="28"/>
          <w:szCs w:val="28"/>
        </w:rPr>
        <w:t>тельности Москвы: Кремль, Красная площадь, Большой театр и др. Характеристика отдельных и</w:t>
      </w:r>
      <w:r w:rsidRPr="007261C4">
        <w:rPr>
          <w:rStyle w:val="Zag11"/>
          <w:rFonts w:eastAsia="@Arial Unicode MS"/>
          <w:sz w:val="28"/>
          <w:szCs w:val="28"/>
        </w:rPr>
        <w:t>с</w:t>
      </w:r>
      <w:r w:rsidRPr="007261C4">
        <w:rPr>
          <w:rStyle w:val="Zag11"/>
          <w:rFonts w:eastAsia="@Arial Unicode MS"/>
          <w:sz w:val="28"/>
          <w:szCs w:val="28"/>
        </w:rPr>
        <w:t>торических событий, связанных с Москвой (основ</w:t>
      </w:r>
      <w:r w:rsidRPr="007261C4">
        <w:rPr>
          <w:rStyle w:val="Zag11"/>
          <w:rFonts w:eastAsia="@Arial Unicode MS"/>
          <w:sz w:val="28"/>
          <w:szCs w:val="28"/>
        </w:rPr>
        <w:t>а</w:t>
      </w:r>
      <w:r w:rsidRPr="007261C4">
        <w:rPr>
          <w:rStyle w:val="Zag11"/>
          <w:rFonts w:eastAsia="@Arial Unicode MS"/>
          <w:sz w:val="28"/>
          <w:szCs w:val="28"/>
        </w:rPr>
        <w:t>ние Москвы, строительство Кремля и др.). Герб Москвы. Расположение Москвы на карте.</w:t>
      </w:r>
    </w:p>
    <w:p w14:paraId="71F66225"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w:t>
      </w:r>
      <w:r>
        <w:rPr>
          <w:rStyle w:val="Zag11"/>
          <w:rFonts w:eastAsia="@Arial Unicode MS"/>
          <w:sz w:val="28"/>
          <w:szCs w:val="28"/>
        </w:rPr>
        <w:t xml:space="preserve"> </w:t>
      </w:r>
      <w:r w:rsidRPr="007261C4">
        <w:rPr>
          <w:rStyle w:val="Zag11"/>
          <w:rFonts w:eastAsia="@Arial Unicode MS"/>
          <w:sz w:val="28"/>
          <w:szCs w:val="28"/>
        </w:rPr>
        <w:t>др.), г</w:t>
      </w:r>
      <w:r w:rsidRPr="007261C4">
        <w:rPr>
          <w:rStyle w:val="Zag11"/>
          <w:rFonts w:eastAsia="@Arial Unicode MS"/>
          <w:sz w:val="28"/>
          <w:szCs w:val="28"/>
        </w:rPr>
        <w:t>о</w:t>
      </w:r>
      <w:r w:rsidRPr="007261C4">
        <w:rPr>
          <w:rStyle w:val="Zag11"/>
          <w:rFonts w:eastAsia="@Arial Unicode MS"/>
          <w:sz w:val="28"/>
          <w:szCs w:val="28"/>
        </w:rPr>
        <w:t>рода Золотого кольца России (по выбору). Святыни городов России. Главный город родного края: достоприм</w:t>
      </w:r>
      <w:r w:rsidRPr="007261C4">
        <w:rPr>
          <w:rStyle w:val="Zag11"/>
          <w:rFonts w:eastAsia="@Arial Unicode MS"/>
          <w:sz w:val="28"/>
          <w:szCs w:val="28"/>
        </w:rPr>
        <w:t>е</w:t>
      </w:r>
      <w:r w:rsidRPr="007261C4">
        <w:rPr>
          <w:rStyle w:val="Zag11"/>
          <w:rFonts w:eastAsia="@Arial Unicode MS"/>
          <w:sz w:val="28"/>
          <w:szCs w:val="28"/>
        </w:rPr>
        <w:t>чательности, история и характеристика отдельных историч</w:t>
      </w:r>
      <w:r w:rsidRPr="007261C4">
        <w:rPr>
          <w:rStyle w:val="Zag11"/>
          <w:rFonts w:eastAsia="@Arial Unicode MS"/>
          <w:sz w:val="28"/>
          <w:szCs w:val="28"/>
        </w:rPr>
        <w:t>е</w:t>
      </w:r>
      <w:r w:rsidRPr="007261C4">
        <w:rPr>
          <w:rStyle w:val="Zag11"/>
          <w:rFonts w:eastAsia="@Arial Unicode MS"/>
          <w:sz w:val="28"/>
          <w:szCs w:val="28"/>
        </w:rPr>
        <w:t>ских событий, связанных с ним.</w:t>
      </w:r>
    </w:p>
    <w:p w14:paraId="14201098"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w:t>
      </w:r>
      <w:r w:rsidRPr="007261C4">
        <w:rPr>
          <w:rStyle w:val="Zag11"/>
          <w:rFonts w:eastAsia="@Arial Unicode MS"/>
          <w:sz w:val="28"/>
          <w:szCs w:val="28"/>
        </w:rPr>
        <w:t>р</w:t>
      </w:r>
      <w:r w:rsidRPr="007261C4">
        <w:rPr>
          <w:rStyle w:val="Zag11"/>
          <w:rFonts w:eastAsia="@Arial Unicode MS"/>
          <w:sz w:val="28"/>
          <w:szCs w:val="28"/>
        </w:rPr>
        <w:t>ные особенности быта (по выбору). Основные религии народов России: православие, и</w:t>
      </w:r>
      <w:r w:rsidRPr="007261C4">
        <w:rPr>
          <w:rStyle w:val="Zag11"/>
          <w:rFonts w:eastAsia="@Arial Unicode MS"/>
          <w:sz w:val="28"/>
          <w:szCs w:val="28"/>
        </w:rPr>
        <w:t>с</w:t>
      </w:r>
      <w:r w:rsidRPr="007261C4">
        <w:rPr>
          <w:rStyle w:val="Zag11"/>
          <w:rFonts w:eastAsia="@Arial Unicode MS"/>
          <w:sz w:val="28"/>
          <w:szCs w:val="28"/>
        </w:rPr>
        <w:t>лам, иудаизм, буддизм. Уважительное отношение к своему и другим народам, их рел</w:t>
      </w:r>
      <w:r w:rsidRPr="007261C4">
        <w:rPr>
          <w:rStyle w:val="Zag11"/>
          <w:rFonts w:eastAsia="@Arial Unicode MS"/>
          <w:sz w:val="28"/>
          <w:szCs w:val="28"/>
        </w:rPr>
        <w:t>и</w:t>
      </w:r>
      <w:r w:rsidRPr="007261C4">
        <w:rPr>
          <w:rStyle w:val="Zag11"/>
          <w:rFonts w:eastAsia="@Arial Unicode MS"/>
          <w:sz w:val="28"/>
          <w:szCs w:val="28"/>
        </w:rPr>
        <w:t>гии, культуре, истории. Проведение спортивного праздника на основе традиционных детских игр народов своего края.</w:t>
      </w:r>
    </w:p>
    <w:p w14:paraId="2D29411B"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w:t>
      </w:r>
      <w:r w:rsidRPr="007261C4">
        <w:rPr>
          <w:rStyle w:val="Zag11"/>
          <w:rFonts w:eastAsia="@Arial Unicode MS"/>
          <w:sz w:val="28"/>
          <w:szCs w:val="28"/>
        </w:rPr>
        <w:t>б</w:t>
      </w:r>
      <w:r w:rsidRPr="007261C4">
        <w:rPr>
          <w:rStyle w:val="Zag11"/>
          <w:rFonts w:eastAsia="@Arial Unicode MS"/>
          <w:sz w:val="28"/>
          <w:szCs w:val="28"/>
        </w:rPr>
        <w:t>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w:t>
      </w:r>
      <w:r w:rsidRPr="007261C4">
        <w:rPr>
          <w:rStyle w:val="Zag11"/>
          <w:rFonts w:eastAsia="@Arial Unicode MS"/>
          <w:sz w:val="28"/>
          <w:szCs w:val="28"/>
        </w:rPr>
        <w:t>з</w:t>
      </w:r>
      <w:r w:rsidRPr="007261C4">
        <w:rPr>
          <w:rStyle w:val="Zag11"/>
          <w:rFonts w:eastAsia="@Arial Unicode MS"/>
          <w:sz w:val="28"/>
          <w:szCs w:val="28"/>
        </w:rPr>
        <w:t xml:space="preserve">ных </w:t>
      </w:r>
      <w:r w:rsidRPr="007261C4">
        <w:rPr>
          <w:rStyle w:val="Zag11"/>
          <w:rFonts w:eastAsia="@Arial Unicode MS"/>
          <w:sz w:val="28"/>
          <w:szCs w:val="28"/>
        </w:rPr>
        <w:lastRenderedPageBreak/>
        <w:t>народов, проживающих в данной мес</w:t>
      </w:r>
      <w:r w:rsidRPr="007261C4">
        <w:rPr>
          <w:rStyle w:val="Zag11"/>
          <w:rFonts w:eastAsia="@Arial Unicode MS"/>
          <w:sz w:val="28"/>
          <w:szCs w:val="28"/>
        </w:rPr>
        <w:t>т</w:t>
      </w:r>
      <w:r w:rsidRPr="007261C4">
        <w:rPr>
          <w:rStyle w:val="Zag11"/>
          <w:rFonts w:eastAsia="@Arial Unicode MS"/>
          <w:sz w:val="28"/>
          <w:szCs w:val="28"/>
        </w:rPr>
        <w:t>ности, их обычаи, характерные особенности быта. Важные сведения из истории ро</w:t>
      </w:r>
      <w:r w:rsidRPr="007261C4">
        <w:rPr>
          <w:rStyle w:val="Zag11"/>
          <w:rFonts w:eastAsia="@Arial Unicode MS"/>
          <w:sz w:val="28"/>
          <w:szCs w:val="28"/>
        </w:rPr>
        <w:t>д</w:t>
      </w:r>
      <w:r w:rsidRPr="007261C4">
        <w:rPr>
          <w:rStyle w:val="Zag11"/>
          <w:rFonts w:eastAsia="@Arial Unicode MS"/>
          <w:sz w:val="28"/>
          <w:szCs w:val="28"/>
        </w:rPr>
        <w:t>ного края. Святыни родного края. Проведение дня памяти выдающегося зе</w:t>
      </w:r>
      <w:r w:rsidRPr="007261C4">
        <w:rPr>
          <w:rStyle w:val="Zag11"/>
          <w:rFonts w:eastAsia="@Arial Unicode MS"/>
          <w:sz w:val="28"/>
          <w:szCs w:val="28"/>
        </w:rPr>
        <w:t>м</w:t>
      </w:r>
      <w:r w:rsidRPr="007261C4">
        <w:rPr>
          <w:rStyle w:val="Zag11"/>
          <w:rFonts w:eastAsia="@Arial Unicode MS"/>
          <w:sz w:val="28"/>
          <w:szCs w:val="28"/>
        </w:rPr>
        <w:t>ляка.</w:t>
      </w:r>
    </w:p>
    <w:p w14:paraId="22B370E4" w14:textId="77777777" w:rsidR="00C34874" w:rsidRPr="007261C4" w:rsidRDefault="00C34874" w:rsidP="00C34874">
      <w:pPr>
        <w:tabs>
          <w:tab w:val="left" w:leader="dot" w:pos="624"/>
        </w:tabs>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w:t>
      </w:r>
      <w:r w:rsidRPr="007261C4">
        <w:rPr>
          <w:rStyle w:val="Zag11"/>
          <w:rFonts w:eastAsia="@Arial Unicode MS"/>
          <w:sz w:val="28"/>
          <w:szCs w:val="28"/>
        </w:rPr>
        <w:t>н</w:t>
      </w:r>
      <w:r w:rsidRPr="007261C4">
        <w:rPr>
          <w:rStyle w:val="Zag11"/>
          <w:rFonts w:eastAsia="@Arial Unicode MS"/>
          <w:sz w:val="28"/>
          <w:szCs w:val="28"/>
        </w:rPr>
        <w:t>ной и культурной жизни страны в разные исторические периоды: Древняя Русь, Моско</w:t>
      </w:r>
      <w:r w:rsidRPr="007261C4">
        <w:rPr>
          <w:rStyle w:val="Zag11"/>
          <w:rFonts w:eastAsia="@Arial Unicode MS"/>
          <w:sz w:val="28"/>
          <w:szCs w:val="28"/>
        </w:rPr>
        <w:t>в</w:t>
      </w:r>
      <w:r w:rsidRPr="007261C4">
        <w:rPr>
          <w:rStyle w:val="Zag11"/>
          <w:rFonts w:eastAsia="@Arial Unicode MS"/>
          <w:sz w:val="28"/>
          <w:szCs w:val="28"/>
        </w:rPr>
        <w:t>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w:t>
      </w:r>
      <w:r w:rsidRPr="007261C4">
        <w:rPr>
          <w:rStyle w:val="Zag11"/>
          <w:rFonts w:eastAsia="@Arial Unicode MS"/>
          <w:sz w:val="28"/>
          <w:szCs w:val="28"/>
        </w:rPr>
        <w:t>е</w:t>
      </w:r>
      <w:r w:rsidRPr="007261C4">
        <w:rPr>
          <w:rStyle w:val="Zag11"/>
          <w:rFonts w:eastAsia="@Arial Unicode MS"/>
          <w:sz w:val="28"/>
          <w:szCs w:val="28"/>
        </w:rPr>
        <w:t>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w:t>
      </w:r>
      <w:r w:rsidRPr="007261C4">
        <w:rPr>
          <w:rStyle w:val="Zag11"/>
          <w:rFonts w:eastAsia="@Arial Unicode MS"/>
          <w:sz w:val="28"/>
          <w:szCs w:val="28"/>
        </w:rPr>
        <w:t>о</w:t>
      </w:r>
      <w:r w:rsidRPr="007261C4">
        <w:rPr>
          <w:rStyle w:val="Zag11"/>
          <w:rFonts w:eastAsia="@Arial Unicode MS"/>
          <w:sz w:val="28"/>
          <w:szCs w:val="28"/>
        </w:rPr>
        <w:t>рии и культуры своего края. Личная ответственность каждого человека за сохранность и</w:t>
      </w:r>
      <w:r w:rsidRPr="007261C4">
        <w:rPr>
          <w:rStyle w:val="Zag11"/>
          <w:rFonts w:eastAsia="@Arial Unicode MS"/>
          <w:sz w:val="28"/>
          <w:szCs w:val="28"/>
        </w:rPr>
        <w:t>с</w:t>
      </w:r>
      <w:r w:rsidRPr="007261C4">
        <w:rPr>
          <w:rStyle w:val="Zag11"/>
          <w:rFonts w:eastAsia="@Arial Unicode MS"/>
          <w:sz w:val="28"/>
          <w:szCs w:val="28"/>
        </w:rPr>
        <w:t>торико-культурного наследия своего края.</w:t>
      </w:r>
    </w:p>
    <w:p w14:paraId="58FEAAA0" w14:textId="77777777" w:rsidR="00C34874" w:rsidRPr="00BD7394" w:rsidRDefault="00C34874" w:rsidP="00C34874">
      <w:pPr>
        <w:pStyle w:val="afe"/>
        <w:spacing w:line="240" w:lineRule="auto"/>
        <w:ind w:firstLine="0"/>
        <w:rPr>
          <w:rFonts w:ascii="Times New Roman" w:hAnsi="Times New Roman"/>
          <w:color w:val="auto"/>
          <w:sz w:val="28"/>
          <w:szCs w:val="28"/>
        </w:rPr>
      </w:pPr>
      <w:r w:rsidRPr="007261C4">
        <w:rPr>
          <w:rStyle w:val="Zag11"/>
          <w:rFonts w:ascii="Times New Roman" w:eastAsia="@Arial Unicode MS" w:hAnsi="Times New Roman"/>
          <w:color w:val="auto"/>
          <w:sz w:val="28"/>
          <w:szCs w:val="28"/>
          <w:lang w:val="ru-RU"/>
        </w:rPr>
        <w:t>Страны и народы мира. Общее представление о многообразии стран, нар</w:t>
      </w:r>
      <w:r w:rsidRPr="007261C4">
        <w:rPr>
          <w:rStyle w:val="Zag11"/>
          <w:rFonts w:ascii="Times New Roman" w:eastAsia="@Arial Unicode MS" w:hAnsi="Times New Roman"/>
          <w:color w:val="auto"/>
          <w:sz w:val="28"/>
          <w:szCs w:val="28"/>
          <w:lang w:val="ru-RU"/>
        </w:rPr>
        <w:t>о</w:t>
      </w:r>
      <w:r w:rsidRPr="007261C4">
        <w:rPr>
          <w:rStyle w:val="Zag11"/>
          <w:rFonts w:ascii="Times New Roman" w:eastAsia="@Arial Unicode MS" w:hAnsi="Times New Roman"/>
          <w:color w:val="auto"/>
          <w:sz w:val="28"/>
          <w:szCs w:val="28"/>
          <w:lang w:val="ru-RU"/>
        </w:rPr>
        <w:t>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w:t>
      </w:r>
      <w:r w:rsidRPr="007261C4">
        <w:rPr>
          <w:rStyle w:val="Zag11"/>
          <w:rFonts w:ascii="Times New Roman" w:eastAsia="@Arial Unicode MS" w:hAnsi="Times New Roman"/>
          <w:color w:val="auto"/>
          <w:sz w:val="28"/>
          <w:szCs w:val="28"/>
          <w:lang w:val="ru-RU"/>
        </w:rPr>
        <w:t>о</w:t>
      </w:r>
      <w:r w:rsidRPr="007261C4">
        <w:rPr>
          <w:rStyle w:val="Zag11"/>
          <w:rFonts w:ascii="Times New Roman" w:eastAsia="@Arial Unicode MS" w:hAnsi="Times New Roman"/>
          <w:color w:val="auto"/>
          <w:sz w:val="28"/>
          <w:szCs w:val="28"/>
          <w:lang w:val="ru-RU"/>
        </w:rPr>
        <w:t>сти</w:t>
      </w:r>
      <w:r w:rsidRPr="00BD7394">
        <w:rPr>
          <w:rFonts w:ascii="Times New Roman" w:hAnsi="Times New Roman"/>
          <w:color w:val="auto"/>
          <w:sz w:val="28"/>
          <w:szCs w:val="28"/>
        </w:rPr>
        <w:t>.</w:t>
      </w:r>
    </w:p>
    <w:p w14:paraId="3CE4A720"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14:paraId="2AEC38CA"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14:paraId="434B5FC5"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14:paraId="3DA5DFDC"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14:paraId="1F89C5DA"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14:paraId="03780840" w14:textId="77777777" w:rsidR="00C34874" w:rsidRDefault="00C34874" w:rsidP="00C34874">
      <w:pPr>
        <w:pStyle w:val="afe"/>
        <w:spacing w:line="240" w:lineRule="auto"/>
        <w:ind w:firstLine="0"/>
        <w:rPr>
          <w:rFonts w:ascii="Times New Roman" w:hAnsi="Times New Roman"/>
          <w:color w:val="auto"/>
          <w:sz w:val="28"/>
          <w:szCs w:val="28"/>
          <w:lang w:val="ru-RU"/>
        </w:rPr>
      </w:pPr>
      <w:r w:rsidRPr="00BD7394">
        <w:rPr>
          <w:rFonts w:ascii="Times New Roman" w:hAnsi="Times New Roman"/>
          <w:color w:val="auto"/>
          <w:sz w:val="28"/>
          <w:szCs w:val="28"/>
        </w:rPr>
        <w:t>Забота о здоровье и безопасности окружающих людей .</w:t>
      </w:r>
    </w:p>
    <w:p w14:paraId="2EE140BD" w14:textId="77777777" w:rsidR="00C34874" w:rsidRPr="00D2786C" w:rsidRDefault="00C34874" w:rsidP="00C34874">
      <w:pPr>
        <w:pStyle w:val="ac"/>
        <w:numPr>
          <w:ilvl w:val="1"/>
          <w:numId w:val="0"/>
        </w:numPr>
        <w:spacing w:before="0"/>
        <w:jc w:val="left"/>
        <w:outlineLvl w:val="1"/>
        <w:rPr>
          <w:rFonts w:ascii="Times New Roman" w:hAnsi="Times New Roman"/>
        </w:rPr>
      </w:pPr>
      <w:bookmarkStart w:id="82" w:name="_Toc288394090"/>
      <w:bookmarkStart w:id="83" w:name="_Toc288410557"/>
      <w:bookmarkStart w:id="84" w:name="_Toc288410686"/>
      <w:bookmarkStart w:id="85" w:name="_Toc418108328"/>
      <w:r>
        <w:rPr>
          <w:rFonts w:ascii="Times New Roman" w:hAnsi="Times New Roman"/>
          <w:lang w:val="ru-RU"/>
        </w:rPr>
        <w:t xml:space="preserve"> </w:t>
      </w:r>
      <w:r w:rsidRPr="00D2786C">
        <w:rPr>
          <w:rFonts w:ascii="Times New Roman" w:hAnsi="Times New Roman"/>
        </w:rPr>
        <w:t xml:space="preserve">Основы </w:t>
      </w:r>
      <w:bookmarkEnd w:id="82"/>
      <w:bookmarkEnd w:id="83"/>
      <w:bookmarkEnd w:id="84"/>
      <w:r w:rsidRPr="00D2786C">
        <w:rPr>
          <w:rFonts w:ascii="Times New Roman" w:hAnsi="Times New Roman"/>
        </w:rPr>
        <w:t>религиозных культур и светской этики</w:t>
      </w:r>
      <w:bookmarkEnd w:id="85"/>
    </w:p>
    <w:p w14:paraId="127D6310" w14:textId="77777777" w:rsidR="00C34874" w:rsidRPr="007261C4" w:rsidRDefault="00C34874" w:rsidP="00C34874">
      <w:pPr>
        <w:pStyle w:val="a6"/>
        <w:rPr>
          <w:szCs w:val="28"/>
        </w:rPr>
      </w:pPr>
      <w:r w:rsidRPr="007261C4">
        <w:rPr>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14:paraId="6F4E0C77" w14:textId="77777777" w:rsidR="00C34874" w:rsidRPr="00557F36" w:rsidRDefault="00C34874" w:rsidP="00C34874">
      <w:pPr>
        <w:pStyle w:val="afe"/>
        <w:spacing w:line="240" w:lineRule="auto"/>
        <w:ind w:firstLine="0"/>
        <w:rPr>
          <w:rFonts w:ascii="Times New Roman" w:hAnsi="Times New Roman"/>
          <w:b/>
          <w:color w:val="auto"/>
          <w:sz w:val="28"/>
          <w:szCs w:val="28"/>
        </w:rPr>
      </w:pPr>
      <w:r w:rsidRPr="00557F36">
        <w:rPr>
          <w:rFonts w:ascii="Times New Roman" w:hAnsi="Times New Roman"/>
          <w:b/>
          <w:color w:val="auto"/>
          <w:sz w:val="28"/>
          <w:szCs w:val="28"/>
        </w:rPr>
        <w:t>Россия — наша Родина.</w:t>
      </w:r>
    </w:p>
    <w:p w14:paraId="20411F2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14:paraId="7D54E0A0"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14:paraId="3C3A4293" w14:textId="77777777" w:rsidR="00C34874" w:rsidRDefault="00C34874" w:rsidP="00C34874">
      <w:pPr>
        <w:pStyle w:val="afe"/>
        <w:spacing w:line="240" w:lineRule="auto"/>
        <w:ind w:firstLine="0"/>
        <w:rPr>
          <w:rFonts w:ascii="Times New Roman" w:hAnsi="Times New Roman"/>
          <w:color w:val="auto"/>
          <w:spacing w:val="-3"/>
          <w:sz w:val="28"/>
          <w:szCs w:val="28"/>
          <w:lang w:val="ru-RU"/>
        </w:rPr>
      </w:pPr>
      <w:r w:rsidRPr="00BD7394">
        <w:rPr>
          <w:rFonts w:ascii="Times New Roman" w:hAnsi="Times New Roman"/>
          <w:color w:val="auto"/>
          <w:spacing w:val="-3"/>
          <w:sz w:val="28"/>
          <w:szCs w:val="28"/>
        </w:rPr>
        <w:lastRenderedPageBreak/>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BD7394">
        <w:rPr>
          <w:rFonts w:ascii="Times New Roman" w:hAnsi="Times New Roman"/>
          <w:color w:val="auto"/>
          <w:sz w:val="28"/>
          <w:szCs w:val="28"/>
        </w:rPr>
        <w:t xml:space="preserve">Семья, семейные ценности. Долг, свобода, ответственность, </w:t>
      </w:r>
      <w:r w:rsidRPr="00BD7394">
        <w:rPr>
          <w:rFonts w:ascii="Times New Roman" w:hAnsi="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14:paraId="2218E356" w14:textId="77777777" w:rsidR="00C34874" w:rsidRDefault="00C34874" w:rsidP="00C34874">
      <w:pPr>
        <w:pStyle w:val="ac"/>
        <w:numPr>
          <w:ilvl w:val="1"/>
          <w:numId w:val="0"/>
        </w:numPr>
        <w:spacing w:before="0"/>
        <w:jc w:val="left"/>
        <w:outlineLvl w:val="1"/>
        <w:rPr>
          <w:rFonts w:ascii="Times New Roman" w:hAnsi="Times New Roman"/>
          <w:lang w:val="ru-RU"/>
        </w:rPr>
      </w:pPr>
      <w:bookmarkStart w:id="86" w:name="_Toc288394091"/>
      <w:bookmarkStart w:id="87" w:name="_Toc288410558"/>
      <w:bookmarkStart w:id="88" w:name="_Toc288410687"/>
      <w:bookmarkStart w:id="89" w:name="_Toc418108329"/>
      <w:r>
        <w:rPr>
          <w:rFonts w:ascii="Times New Roman" w:hAnsi="Times New Roman"/>
          <w:lang w:val="ru-RU"/>
        </w:rPr>
        <w:t xml:space="preserve"> </w:t>
      </w:r>
    </w:p>
    <w:p w14:paraId="2FD61D3B" w14:textId="77777777" w:rsidR="00C34874" w:rsidRDefault="00C34874" w:rsidP="00C34874">
      <w:pPr>
        <w:pStyle w:val="ac"/>
        <w:numPr>
          <w:ilvl w:val="1"/>
          <w:numId w:val="0"/>
        </w:numPr>
        <w:spacing w:before="0"/>
        <w:jc w:val="left"/>
        <w:outlineLvl w:val="1"/>
        <w:rPr>
          <w:rFonts w:ascii="Times New Roman" w:hAnsi="Times New Roman"/>
          <w:lang w:val="ru-RU"/>
        </w:rPr>
      </w:pPr>
    </w:p>
    <w:p w14:paraId="442C22BF" w14:textId="77777777" w:rsidR="00C34874" w:rsidRPr="00D2786C" w:rsidRDefault="00C34874" w:rsidP="00C34874">
      <w:pPr>
        <w:pStyle w:val="ac"/>
        <w:numPr>
          <w:ilvl w:val="1"/>
          <w:numId w:val="0"/>
        </w:numPr>
        <w:spacing w:before="0"/>
        <w:jc w:val="left"/>
        <w:outlineLvl w:val="1"/>
        <w:rPr>
          <w:rFonts w:ascii="Times New Roman" w:hAnsi="Times New Roman"/>
        </w:rPr>
      </w:pPr>
      <w:r w:rsidRPr="00D2786C">
        <w:rPr>
          <w:rFonts w:ascii="Times New Roman" w:hAnsi="Times New Roman"/>
        </w:rPr>
        <w:t>Изобразительное искусство</w:t>
      </w:r>
      <w:bookmarkEnd w:id="86"/>
      <w:bookmarkEnd w:id="87"/>
      <w:bookmarkEnd w:id="88"/>
      <w:bookmarkEnd w:id="89"/>
    </w:p>
    <w:p w14:paraId="6C3DC9B5"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14:paraId="19701A2B"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14:paraId="7CA8AF5F" w14:textId="77777777" w:rsidR="00C34874" w:rsidRDefault="00C34874" w:rsidP="00C34874">
      <w:pPr>
        <w:pStyle w:val="afe"/>
        <w:spacing w:line="240" w:lineRule="auto"/>
        <w:ind w:firstLine="0"/>
        <w:rPr>
          <w:rFonts w:ascii="Times New Roman" w:hAnsi="Times New Roman"/>
          <w:color w:val="auto"/>
          <w:sz w:val="28"/>
          <w:szCs w:val="28"/>
          <w:lang w:val="ru-RU"/>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w:t>
      </w:r>
    </w:p>
    <w:p w14:paraId="6E5CC1DA"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color w:val="auto"/>
          <w:sz w:val="28"/>
          <w:szCs w:val="28"/>
        </w:rPr>
        <w:t xml:space="preserve">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14:paraId="7785A939"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BD7394">
        <w:rPr>
          <w:rFonts w:ascii="Times New Roman" w:hAnsi="Times New Roman"/>
          <w:color w:val="auto"/>
          <w:sz w:val="28"/>
          <w:szCs w:val="28"/>
        </w:rPr>
        <w:t>средствами живописи. Цвет основа языка живописи.</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14:paraId="5DB9F899"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14:paraId="42830064"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w:t>
      </w:r>
      <w:r w:rsidRPr="00BD7394">
        <w:rPr>
          <w:rFonts w:ascii="Times New Roman" w:hAnsi="Times New Roman"/>
          <w:color w:val="auto"/>
          <w:sz w:val="28"/>
          <w:szCs w:val="28"/>
        </w:rPr>
        <w:lastRenderedPageBreak/>
        <w:t xml:space="preserve">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14:paraId="36B2CB01"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культуре.Представления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14:paraId="0422B491"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14:paraId="4275D1ED"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14:paraId="3D03543A" w14:textId="77777777" w:rsidR="00C34874" w:rsidRDefault="00C34874" w:rsidP="00C34874">
      <w:pPr>
        <w:pStyle w:val="afe"/>
        <w:spacing w:line="240" w:lineRule="auto"/>
        <w:ind w:firstLine="0"/>
        <w:rPr>
          <w:rFonts w:ascii="Times New Roman" w:hAnsi="Times New Roman"/>
          <w:color w:val="auto"/>
          <w:spacing w:val="2"/>
          <w:sz w:val="28"/>
          <w:szCs w:val="28"/>
          <w:lang w:val="ru-RU"/>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 и</w:t>
      </w:r>
    </w:p>
    <w:p w14:paraId="43C31AD3"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color w:val="auto"/>
          <w:spacing w:val="2"/>
          <w:sz w:val="28"/>
          <w:szCs w:val="28"/>
        </w:rPr>
        <w:t xml:space="preserve"> выразительности образа. Эмоциональные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14:paraId="2EE8DDC1"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14:paraId="36900B6E"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14:paraId="4F135E64"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14:paraId="3518FD9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14:paraId="1AC56CD7" w14:textId="77777777" w:rsidR="00C34874" w:rsidRPr="00BD7394" w:rsidRDefault="00C34874" w:rsidP="00C34874">
      <w:pPr>
        <w:pStyle w:val="afe"/>
        <w:spacing w:line="240" w:lineRule="auto"/>
        <w:ind w:firstLine="0"/>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14:paraId="22ED258F"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w:t>
      </w:r>
      <w:r w:rsidRPr="00BD7394">
        <w:rPr>
          <w:rFonts w:ascii="Times New Roman" w:hAnsi="Times New Roman"/>
          <w:color w:val="auto"/>
          <w:sz w:val="28"/>
          <w:szCs w:val="28"/>
        </w:rPr>
        <w:lastRenderedPageBreak/>
        <w:t xml:space="preserve">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14:paraId="7EC6B44A" w14:textId="77777777" w:rsidR="00C34874" w:rsidRPr="00BD7394" w:rsidRDefault="00C34874" w:rsidP="00C34874">
      <w:pPr>
        <w:pStyle w:val="afe"/>
        <w:spacing w:line="240" w:lineRule="auto"/>
        <w:ind w:firstLine="0"/>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14:paraId="27FF76D1"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14:paraId="0E7DF430" w14:textId="77777777" w:rsidR="00C34874" w:rsidRPr="00582BD0" w:rsidRDefault="00C34874" w:rsidP="00C34874">
      <w:pPr>
        <w:pStyle w:val="afe"/>
        <w:spacing w:line="240" w:lineRule="auto"/>
        <w:ind w:firstLine="0"/>
        <w:rPr>
          <w:rFonts w:ascii="Times New Roman" w:hAnsi="Times New Roman"/>
          <w:color w:val="auto"/>
          <w:sz w:val="28"/>
          <w:szCs w:val="28"/>
          <w:lang w:val="ru-RU"/>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Pr>
          <w:rFonts w:ascii="Times New Roman" w:hAnsi="Times New Roman"/>
          <w:color w:val="auto"/>
          <w:sz w:val="28"/>
          <w:szCs w:val="28"/>
          <w:lang w:val="ru-RU"/>
        </w:rPr>
        <w:t xml:space="preserve"> </w:t>
      </w:r>
      <w:r w:rsidRPr="00BD7394">
        <w:rPr>
          <w:rFonts w:ascii="Times New Roman" w:hAnsi="Times New Roman"/>
          <w:color w:val="auto"/>
          <w:sz w:val="28"/>
          <w:szCs w:val="28"/>
        </w:rPr>
        <w:t>Отечества.</w:t>
      </w:r>
    </w:p>
    <w:p w14:paraId="110D9B20"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14:paraId="5204CB41"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14:paraId="1CF65209"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14:paraId="30B5D972"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14:paraId="4B63AA6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14:paraId="498D0FE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14:paraId="43A7ECA1"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lastRenderedPageBreak/>
        <w:t>Создание моделей предметов бытового окружения человека. Овладение элементарными навыками лепки и бумагопластики.</w:t>
      </w:r>
    </w:p>
    <w:p w14:paraId="1C2DC2EB"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14:paraId="229B7076"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14:paraId="40363675"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14:paraId="7AD40D4D" w14:textId="77777777" w:rsidR="00C34874" w:rsidRPr="00875912"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14:paraId="340F4B45" w14:textId="77777777" w:rsidR="00C34874" w:rsidRDefault="00C34874" w:rsidP="00C34874">
      <w:pPr>
        <w:pStyle w:val="ac"/>
        <w:numPr>
          <w:ilvl w:val="1"/>
          <w:numId w:val="0"/>
        </w:numPr>
        <w:spacing w:before="0"/>
        <w:jc w:val="left"/>
        <w:outlineLvl w:val="1"/>
        <w:rPr>
          <w:rFonts w:ascii="Times New Roman" w:hAnsi="Times New Roman"/>
          <w:lang w:val="ru-RU"/>
        </w:rPr>
      </w:pPr>
      <w:bookmarkStart w:id="90" w:name="_Toc288394092"/>
      <w:bookmarkStart w:id="91" w:name="_Toc288410559"/>
      <w:bookmarkStart w:id="92" w:name="_Toc288410688"/>
      <w:bookmarkStart w:id="93" w:name="_Toc418108330"/>
      <w:r>
        <w:rPr>
          <w:rFonts w:ascii="Times New Roman" w:hAnsi="Times New Roman"/>
          <w:lang w:val="ru-RU"/>
        </w:rPr>
        <w:t xml:space="preserve"> </w:t>
      </w:r>
    </w:p>
    <w:p w14:paraId="49C75921" w14:textId="77777777" w:rsidR="00C34874" w:rsidRPr="00D2786C" w:rsidRDefault="00C34874" w:rsidP="00C34874">
      <w:pPr>
        <w:pStyle w:val="ac"/>
        <w:numPr>
          <w:ilvl w:val="1"/>
          <w:numId w:val="0"/>
        </w:numPr>
        <w:spacing w:before="0"/>
        <w:jc w:val="left"/>
        <w:outlineLvl w:val="1"/>
        <w:rPr>
          <w:rFonts w:ascii="Times New Roman" w:hAnsi="Times New Roman"/>
        </w:rPr>
      </w:pPr>
      <w:r w:rsidRPr="00D2786C">
        <w:rPr>
          <w:rFonts w:ascii="Times New Roman" w:hAnsi="Times New Roman"/>
        </w:rPr>
        <w:t>Музыка</w:t>
      </w:r>
      <w:bookmarkEnd w:id="90"/>
      <w:bookmarkEnd w:id="91"/>
      <w:bookmarkEnd w:id="92"/>
      <w:bookmarkEnd w:id="93"/>
    </w:p>
    <w:p w14:paraId="7FB31044" w14:textId="77777777" w:rsidR="00C34874" w:rsidRPr="0041436B" w:rsidRDefault="00C34874" w:rsidP="00C34874">
      <w:pPr>
        <w:contextualSpacing/>
        <w:jc w:val="both"/>
        <w:rPr>
          <w:b/>
          <w:sz w:val="28"/>
          <w:szCs w:val="28"/>
          <w:lang w:eastAsia="en-US"/>
        </w:rPr>
      </w:pPr>
      <w:r w:rsidRPr="0041436B">
        <w:rPr>
          <w:b/>
          <w:sz w:val="28"/>
          <w:szCs w:val="28"/>
          <w:lang w:eastAsia="en-US"/>
        </w:rPr>
        <w:t>1 класс</w:t>
      </w:r>
    </w:p>
    <w:p w14:paraId="1383F346" w14:textId="77777777" w:rsidR="00C34874" w:rsidRPr="00FF3660" w:rsidRDefault="00C34874" w:rsidP="00C34874">
      <w:pPr>
        <w:jc w:val="both"/>
        <w:rPr>
          <w:b/>
          <w:sz w:val="28"/>
          <w:szCs w:val="28"/>
          <w:lang w:eastAsia="en-US"/>
        </w:rPr>
      </w:pPr>
      <w:r w:rsidRPr="00FF3660">
        <w:rPr>
          <w:b/>
          <w:sz w:val="28"/>
          <w:szCs w:val="28"/>
          <w:lang w:eastAsia="en-US"/>
        </w:rPr>
        <w:t>Мир музыкальных звуков</w:t>
      </w:r>
    </w:p>
    <w:p w14:paraId="48186D91" w14:textId="77777777" w:rsidR="00C34874" w:rsidRPr="004902B1" w:rsidRDefault="00C34874" w:rsidP="00C34874">
      <w:pPr>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ов. Свойства музыкального звука: тембр, длител</w:t>
      </w:r>
      <w:r w:rsidRPr="004902B1">
        <w:rPr>
          <w:sz w:val="28"/>
          <w:szCs w:val="28"/>
          <w:lang w:eastAsia="en-US"/>
        </w:rPr>
        <w:t>ь</w:t>
      </w:r>
      <w:r w:rsidRPr="004902B1">
        <w:rPr>
          <w:sz w:val="28"/>
          <w:szCs w:val="28"/>
          <w:lang w:eastAsia="en-US"/>
        </w:rPr>
        <w:t xml:space="preserve">ность, громкость, высота. </w:t>
      </w:r>
    </w:p>
    <w:p w14:paraId="6C3022CC" w14:textId="77777777" w:rsidR="00C34874" w:rsidRPr="009B0659" w:rsidRDefault="00C34874" w:rsidP="00C34874">
      <w:pPr>
        <w:jc w:val="both"/>
        <w:rPr>
          <w:b/>
          <w:sz w:val="28"/>
          <w:szCs w:val="28"/>
          <w:lang w:eastAsia="en-US"/>
        </w:rPr>
      </w:pPr>
      <w:r w:rsidRPr="009B0659">
        <w:rPr>
          <w:b/>
          <w:sz w:val="28"/>
          <w:szCs w:val="28"/>
          <w:lang w:eastAsia="en-US"/>
        </w:rPr>
        <w:t xml:space="preserve">Содержание обучения по видам деятельности: </w:t>
      </w:r>
    </w:p>
    <w:p w14:paraId="0DB3E51F" w14:textId="77777777" w:rsidR="00C34874" w:rsidRPr="002C5232" w:rsidRDefault="00C34874" w:rsidP="00C34874">
      <w:pPr>
        <w:jc w:val="both"/>
        <w:rPr>
          <w:sz w:val="28"/>
          <w:szCs w:val="28"/>
          <w:lang w:eastAsia="en-US"/>
        </w:rPr>
      </w:pPr>
      <w:r w:rsidRPr="00557F36">
        <w:rPr>
          <w:b/>
          <w:sz w:val="28"/>
          <w:szCs w:val="28"/>
          <w:lang w:eastAsia="en-US"/>
        </w:rPr>
        <w:t>Восприятие и воспроизведение звуков окружающего мира во всем мног</w:t>
      </w:r>
      <w:r w:rsidRPr="00557F36">
        <w:rPr>
          <w:b/>
          <w:sz w:val="28"/>
          <w:szCs w:val="28"/>
          <w:lang w:eastAsia="en-US"/>
        </w:rPr>
        <w:t>о</w:t>
      </w:r>
      <w:r w:rsidRPr="00557F36">
        <w:rPr>
          <w:b/>
          <w:sz w:val="28"/>
          <w:szCs w:val="28"/>
          <w:lang w:eastAsia="en-US"/>
        </w:rPr>
        <w:t>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узыкального зв</w:t>
      </w:r>
      <w:r w:rsidRPr="002C5232">
        <w:rPr>
          <w:sz w:val="28"/>
          <w:szCs w:val="28"/>
          <w:lang w:eastAsia="en-US"/>
        </w:rPr>
        <w:t>у</w:t>
      </w:r>
      <w:r w:rsidRPr="002C5232">
        <w:rPr>
          <w:sz w:val="28"/>
          <w:szCs w:val="28"/>
          <w:lang w:eastAsia="en-US"/>
        </w:rPr>
        <w:t>ка: тембр, длительность, громкость, высота. Знакомство со звучанием музыкальных и</w:t>
      </w:r>
      <w:r w:rsidRPr="002C5232">
        <w:rPr>
          <w:sz w:val="28"/>
          <w:szCs w:val="28"/>
          <w:lang w:eastAsia="en-US"/>
        </w:rPr>
        <w:t>н</w:t>
      </w:r>
      <w:r w:rsidRPr="002C5232">
        <w:rPr>
          <w:sz w:val="28"/>
          <w:szCs w:val="28"/>
          <w:lang w:eastAsia="en-US"/>
        </w:rPr>
        <w:t>струментов разной высоты и тембровой окраски (просмотр фрагментов видеозаписей и</w:t>
      </w:r>
      <w:r w:rsidRPr="002C5232">
        <w:rPr>
          <w:sz w:val="28"/>
          <w:szCs w:val="28"/>
          <w:lang w:eastAsia="en-US"/>
        </w:rPr>
        <w:t>с</w:t>
      </w:r>
      <w:r w:rsidRPr="002C5232">
        <w:rPr>
          <w:sz w:val="28"/>
          <w:szCs w:val="28"/>
          <w:lang w:eastAsia="en-US"/>
        </w:rPr>
        <w:t>полнения на различных инструментах). Прослушивание фрагментов музыкальных пр</w:t>
      </w:r>
      <w:r w:rsidRPr="002C5232">
        <w:rPr>
          <w:sz w:val="28"/>
          <w:szCs w:val="28"/>
          <w:lang w:eastAsia="en-US"/>
        </w:rPr>
        <w:t>о</w:t>
      </w:r>
      <w:r w:rsidRPr="002C5232">
        <w:rPr>
          <w:sz w:val="28"/>
          <w:szCs w:val="28"/>
          <w:lang w:eastAsia="en-US"/>
        </w:rPr>
        <w:t>изведений с им</w:t>
      </w:r>
      <w:r w:rsidRPr="002C5232">
        <w:rPr>
          <w:sz w:val="28"/>
          <w:szCs w:val="28"/>
          <w:lang w:eastAsia="en-US"/>
        </w:rPr>
        <w:t>и</w:t>
      </w:r>
      <w:r w:rsidRPr="002C5232">
        <w:rPr>
          <w:sz w:val="28"/>
          <w:szCs w:val="28"/>
          <w:lang w:eastAsia="en-US"/>
        </w:rPr>
        <w:t xml:space="preserve">тацией звуков окружающего мира. </w:t>
      </w:r>
    </w:p>
    <w:p w14:paraId="49699739" w14:textId="77777777" w:rsidR="00C34874" w:rsidRPr="00E417D8"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w:t>
      </w:r>
      <w:r w:rsidRPr="00E417D8">
        <w:rPr>
          <w:sz w:val="28"/>
          <w:szCs w:val="28"/>
          <w:lang w:eastAsia="en-US"/>
        </w:rPr>
        <w:t>р</w:t>
      </w:r>
      <w:r w:rsidRPr="00E417D8">
        <w:rPr>
          <w:sz w:val="28"/>
          <w:szCs w:val="28"/>
          <w:lang w:eastAsia="en-US"/>
        </w:rPr>
        <w:t>вые опыты игры детей на инструментах, различных по способам звукоизвлечения, те</w:t>
      </w:r>
      <w:r w:rsidRPr="00E417D8">
        <w:rPr>
          <w:sz w:val="28"/>
          <w:szCs w:val="28"/>
          <w:lang w:eastAsia="en-US"/>
        </w:rPr>
        <w:t>м</w:t>
      </w:r>
      <w:r w:rsidRPr="00E417D8">
        <w:rPr>
          <w:sz w:val="28"/>
          <w:szCs w:val="28"/>
          <w:lang w:eastAsia="en-US"/>
        </w:rPr>
        <w:t xml:space="preserve">брам. </w:t>
      </w:r>
    </w:p>
    <w:p w14:paraId="72DB520D" w14:textId="77777777" w:rsidR="00C34874" w:rsidRPr="00C6263C" w:rsidRDefault="00C34874" w:rsidP="00C34874">
      <w:pPr>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w:t>
      </w:r>
      <w:r w:rsidRPr="00A87A29">
        <w:rPr>
          <w:sz w:val="28"/>
          <w:szCs w:val="28"/>
          <w:lang w:eastAsia="en-US"/>
        </w:rPr>
        <w:t>б</w:t>
      </w:r>
      <w:r w:rsidRPr="00A87A29">
        <w:rPr>
          <w:sz w:val="28"/>
          <w:szCs w:val="28"/>
          <w:lang w:eastAsia="en-US"/>
        </w:rPr>
        <w:t>работок народных песен, в том числе, зарубежных; песен из</w:t>
      </w:r>
      <w:r w:rsidRPr="00C6263C">
        <w:rPr>
          <w:sz w:val="28"/>
          <w:szCs w:val="28"/>
          <w:lang w:eastAsia="en-US"/>
        </w:rPr>
        <w:t xml:space="preserve"> мультфильмов, детских к</w:t>
      </w:r>
      <w:r w:rsidRPr="00C6263C">
        <w:rPr>
          <w:sz w:val="28"/>
          <w:szCs w:val="28"/>
          <w:lang w:eastAsia="en-US"/>
        </w:rPr>
        <w:t>и</w:t>
      </w:r>
      <w:r w:rsidRPr="00C6263C">
        <w:rPr>
          <w:sz w:val="28"/>
          <w:szCs w:val="28"/>
          <w:lang w:eastAsia="en-US"/>
        </w:rPr>
        <w:t>нофильмов, песен к праздникам. Формирование правильной певческой установки и пе</w:t>
      </w:r>
      <w:r w:rsidRPr="00C6263C">
        <w:rPr>
          <w:sz w:val="28"/>
          <w:szCs w:val="28"/>
          <w:lang w:eastAsia="en-US"/>
        </w:rPr>
        <w:t>в</w:t>
      </w:r>
      <w:r w:rsidRPr="00C6263C">
        <w:rPr>
          <w:sz w:val="28"/>
          <w:szCs w:val="28"/>
          <w:lang w:eastAsia="en-US"/>
        </w:rPr>
        <w:t>ческого дыхания.</w:t>
      </w:r>
    </w:p>
    <w:p w14:paraId="62E7AF96" w14:textId="77777777" w:rsidR="00C34874" w:rsidRPr="00012122" w:rsidRDefault="00C34874" w:rsidP="00C34874">
      <w:pPr>
        <w:jc w:val="both"/>
        <w:rPr>
          <w:b/>
          <w:sz w:val="28"/>
          <w:szCs w:val="28"/>
          <w:lang w:eastAsia="en-US"/>
        </w:rPr>
      </w:pPr>
      <w:r w:rsidRPr="00012122">
        <w:rPr>
          <w:b/>
          <w:sz w:val="28"/>
          <w:szCs w:val="28"/>
          <w:lang w:eastAsia="en-US"/>
        </w:rPr>
        <w:t>Ритм – движение жизни</w:t>
      </w:r>
    </w:p>
    <w:p w14:paraId="6D47F8DD" w14:textId="77777777" w:rsidR="00C34874" w:rsidRPr="005401CC" w:rsidRDefault="00C34874" w:rsidP="00C34874">
      <w:pPr>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в музыке. Короткие и дли</w:t>
      </w:r>
      <w:r w:rsidRPr="005401CC">
        <w:rPr>
          <w:sz w:val="28"/>
          <w:szCs w:val="28"/>
          <w:lang w:eastAsia="en-US"/>
        </w:rPr>
        <w:t>н</w:t>
      </w:r>
      <w:r w:rsidRPr="005401CC">
        <w:rPr>
          <w:sz w:val="28"/>
          <w:szCs w:val="28"/>
          <w:lang w:eastAsia="en-US"/>
        </w:rPr>
        <w:t xml:space="preserve">ные звуки. Ритмический рисунок. Акцент в музыке: сильная и слабая доли. </w:t>
      </w:r>
    </w:p>
    <w:p w14:paraId="7D231B49" w14:textId="77777777" w:rsidR="00C34874" w:rsidRPr="003B2B4B" w:rsidRDefault="00C34874" w:rsidP="00C34874">
      <w:pPr>
        <w:jc w:val="both"/>
        <w:rPr>
          <w:b/>
          <w:sz w:val="28"/>
          <w:szCs w:val="28"/>
          <w:lang w:eastAsia="en-US"/>
        </w:rPr>
      </w:pPr>
      <w:r w:rsidRPr="003B2B4B">
        <w:rPr>
          <w:b/>
          <w:sz w:val="28"/>
          <w:szCs w:val="28"/>
          <w:lang w:eastAsia="en-US"/>
        </w:rPr>
        <w:t xml:space="preserve">Содержание обучения по видам деятельности: </w:t>
      </w:r>
    </w:p>
    <w:p w14:paraId="46DABA07" w14:textId="77777777" w:rsidR="00C34874" w:rsidRPr="00375003" w:rsidRDefault="00C34874" w:rsidP="00C34874">
      <w:pPr>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w:t>
      </w:r>
      <w:r w:rsidRPr="00375003">
        <w:rPr>
          <w:sz w:val="28"/>
          <w:szCs w:val="28"/>
          <w:lang w:eastAsia="en-US"/>
        </w:rPr>
        <w:t>о</w:t>
      </w:r>
      <w:r w:rsidRPr="00375003">
        <w:rPr>
          <w:sz w:val="28"/>
          <w:szCs w:val="28"/>
          <w:lang w:eastAsia="en-US"/>
        </w:rPr>
        <w:t>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w:t>
      </w:r>
      <w:r w:rsidRPr="00375003">
        <w:rPr>
          <w:sz w:val="28"/>
          <w:szCs w:val="28"/>
          <w:lang w:eastAsia="en-US"/>
        </w:rPr>
        <w:t>т</w:t>
      </w:r>
      <w:r w:rsidRPr="00375003">
        <w:rPr>
          <w:sz w:val="28"/>
          <w:szCs w:val="28"/>
          <w:lang w:eastAsia="en-US"/>
        </w:rPr>
        <w:t>мические «паззлы».</w:t>
      </w:r>
    </w:p>
    <w:p w14:paraId="501F77C8" w14:textId="77777777" w:rsidR="00C34874" w:rsidRPr="00B630CB" w:rsidRDefault="00C34874" w:rsidP="00C34874">
      <w:pPr>
        <w:jc w:val="both"/>
        <w:rPr>
          <w:sz w:val="28"/>
          <w:szCs w:val="28"/>
          <w:lang w:eastAsia="en-US"/>
        </w:rPr>
      </w:pPr>
      <w:r w:rsidRPr="00557F36">
        <w:rPr>
          <w:b/>
          <w:sz w:val="28"/>
          <w:szCs w:val="28"/>
          <w:lang w:eastAsia="en-US"/>
        </w:rPr>
        <w:lastRenderedPageBreak/>
        <w:t>Игра в детском шумовом оркестре.</w:t>
      </w:r>
      <w:r w:rsidRPr="00B630CB">
        <w:rPr>
          <w:sz w:val="28"/>
          <w:szCs w:val="28"/>
          <w:lang w:eastAsia="en-US"/>
        </w:rPr>
        <w:t xml:space="preserve"> Простые ритмические аккомпанементы к муз</w:t>
      </w:r>
      <w:r w:rsidRPr="00B630CB">
        <w:rPr>
          <w:sz w:val="28"/>
          <w:szCs w:val="28"/>
          <w:lang w:eastAsia="en-US"/>
        </w:rPr>
        <w:t>ы</w:t>
      </w:r>
      <w:r w:rsidRPr="00B630CB">
        <w:rPr>
          <w:sz w:val="28"/>
          <w:szCs w:val="28"/>
          <w:lang w:eastAsia="en-US"/>
        </w:rPr>
        <w:t>кальным произведениям.</w:t>
      </w:r>
    </w:p>
    <w:p w14:paraId="62431A4E" w14:textId="77777777" w:rsidR="00C34874" w:rsidRPr="00BD7394" w:rsidRDefault="00C34874" w:rsidP="00C34874">
      <w:pPr>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w:t>
      </w:r>
      <w:r w:rsidRPr="005B482A">
        <w:rPr>
          <w:sz w:val="28"/>
          <w:szCs w:val="28"/>
          <w:lang w:eastAsia="en-US"/>
        </w:rPr>
        <w:t>о</w:t>
      </w:r>
      <w:r w:rsidRPr="005B482A">
        <w:rPr>
          <w:sz w:val="28"/>
          <w:szCs w:val="28"/>
          <w:lang w:eastAsia="en-US"/>
        </w:rPr>
        <w:t>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w:t>
      </w:r>
      <w:r w:rsidRPr="00BD7394">
        <w:rPr>
          <w:sz w:val="28"/>
          <w:szCs w:val="28"/>
          <w:lang w:eastAsia="en-US"/>
        </w:rPr>
        <w:t>й</w:t>
      </w:r>
      <w:r w:rsidRPr="00BD7394">
        <w:rPr>
          <w:sz w:val="28"/>
          <w:szCs w:val="28"/>
          <w:lang w:eastAsia="en-US"/>
        </w:rPr>
        <w:t>ковский пьесы из «Детского альбома» и др.). Чер</w:t>
      </w:r>
      <w:r w:rsidRPr="00BD7394">
        <w:rPr>
          <w:sz w:val="28"/>
          <w:szCs w:val="28"/>
          <w:lang w:eastAsia="en-US"/>
        </w:rPr>
        <w:t>е</w:t>
      </w:r>
      <w:r w:rsidRPr="00BD7394">
        <w:rPr>
          <w:sz w:val="28"/>
          <w:szCs w:val="28"/>
          <w:lang w:eastAsia="en-US"/>
        </w:rPr>
        <w:t>дование коротких и длинных звуков; формирование устойчивой способности к равномерной пульсации; формирование ощ</w:t>
      </w:r>
      <w:r w:rsidRPr="00BD7394">
        <w:rPr>
          <w:sz w:val="28"/>
          <w:szCs w:val="28"/>
          <w:lang w:eastAsia="en-US"/>
        </w:rPr>
        <w:t>у</w:t>
      </w:r>
      <w:r w:rsidRPr="00BD7394">
        <w:rPr>
          <w:sz w:val="28"/>
          <w:szCs w:val="28"/>
          <w:lang w:eastAsia="en-US"/>
        </w:rPr>
        <w:t>щения сильной доли; ч</w:t>
      </w:r>
      <w:r w:rsidRPr="00BD7394">
        <w:rPr>
          <w:sz w:val="28"/>
          <w:szCs w:val="28"/>
          <w:lang w:eastAsia="en-US"/>
        </w:rPr>
        <w:t>е</w:t>
      </w:r>
      <w:r w:rsidRPr="00BD7394">
        <w:rPr>
          <w:sz w:val="28"/>
          <w:szCs w:val="28"/>
          <w:lang w:eastAsia="en-US"/>
        </w:rPr>
        <w:t>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w:t>
      </w:r>
      <w:r w:rsidRPr="00BD7394">
        <w:rPr>
          <w:sz w:val="28"/>
          <w:szCs w:val="28"/>
          <w:lang w:eastAsia="en-US"/>
        </w:rPr>
        <w:t>с</w:t>
      </w:r>
      <w:r w:rsidRPr="00BD7394">
        <w:rPr>
          <w:sz w:val="28"/>
          <w:szCs w:val="28"/>
          <w:lang w:eastAsia="en-US"/>
        </w:rPr>
        <w:t>ням.</w:t>
      </w:r>
    </w:p>
    <w:p w14:paraId="43551CB2" w14:textId="77777777" w:rsidR="00C34874" w:rsidRDefault="00C34874" w:rsidP="00C34874">
      <w:pPr>
        <w:jc w:val="both"/>
        <w:rPr>
          <w:b/>
          <w:sz w:val="28"/>
          <w:szCs w:val="28"/>
          <w:lang w:eastAsia="en-US"/>
        </w:rPr>
      </w:pPr>
      <w:r w:rsidRPr="00BD7394">
        <w:rPr>
          <w:b/>
          <w:sz w:val="28"/>
          <w:szCs w:val="28"/>
          <w:lang w:eastAsia="en-US"/>
        </w:rPr>
        <w:t>Мелодия – царица музыки</w:t>
      </w:r>
    </w:p>
    <w:p w14:paraId="333AA3E5" w14:textId="77777777" w:rsidR="00C34874" w:rsidRPr="00BD7394" w:rsidRDefault="00C34874" w:rsidP="00C34874">
      <w:pPr>
        <w:jc w:val="both"/>
        <w:rPr>
          <w:sz w:val="28"/>
          <w:szCs w:val="28"/>
          <w:lang w:eastAsia="en-US"/>
        </w:rPr>
      </w:pPr>
      <w:r w:rsidRPr="00BD7394">
        <w:rPr>
          <w:sz w:val="28"/>
          <w:szCs w:val="28"/>
          <w:lang w:eastAsia="en-US"/>
        </w:rPr>
        <w:t>Мелодия – главный носитель содержания в музыке. Интонация в музыке и в р</w:t>
      </w:r>
      <w:r w:rsidRPr="00BD7394">
        <w:rPr>
          <w:sz w:val="28"/>
          <w:szCs w:val="28"/>
          <w:lang w:eastAsia="en-US"/>
        </w:rPr>
        <w:t>е</w:t>
      </w:r>
      <w:r w:rsidRPr="00BD7394">
        <w:rPr>
          <w:sz w:val="28"/>
          <w:szCs w:val="28"/>
          <w:lang w:eastAsia="en-US"/>
        </w:rPr>
        <w:t>чи.Интонация как основа эмоционально-образной природы музыки. Выразительные свойства мелодии. Типы мелодического движения. Аккомпан</w:t>
      </w:r>
      <w:r w:rsidRPr="00BD7394">
        <w:rPr>
          <w:sz w:val="28"/>
          <w:szCs w:val="28"/>
          <w:lang w:eastAsia="en-US"/>
        </w:rPr>
        <w:t>е</w:t>
      </w:r>
      <w:r w:rsidRPr="00BD7394">
        <w:rPr>
          <w:sz w:val="28"/>
          <w:szCs w:val="28"/>
          <w:lang w:eastAsia="en-US"/>
        </w:rPr>
        <w:t>мент.</w:t>
      </w:r>
    </w:p>
    <w:p w14:paraId="6BAE49C0"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1850487C" w14:textId="77777777" w:rsidR="00C34874" w:rsidRPr="00BD7394" w:rsidRDefault="00C34874" w:rsidP="00C34874">
      <w:pPr>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w:t>
      </w:r>
      <w:r w:rsidRPr="00557F36">
        <w:rPr>
          <w:b/>
          <w:sz w:val="28"/>
          <w:szCs w:val="28"/>
          <w:lang w:eastAsia="en-US"/>
        </w:rPr>
        <w:t>а</w:t>
      </w:r>
      <w:r w:rsidRPr="00557F36">
        <w:rPr>
          <w:b/>
          <w:sz w:val="28"/>
          <w:szCs w:val="28"/>
          <w:lang w:eastAsia="en-US"/>
        </w:rPr>
        <w:t>ния.</w:t>
      </w:r>
      <w:r w:rsidRPr="00BD7394">
        <w:rPr>
          <w:sz w:val="28"/>
          <w:szCs w:val="28"/>
          <w:lang w:eastAsia="en-US"/>
        </w:rPr>
        <w:t xml:space="preserve"> Примеры: Г. Свиридов «Ласковая просьба», Р. Шуман «Первая утрата», Л. Бетховен Симфония № 5 (начало), В.А. М</w:t>
      </w:r>
      <w:r w:rsidRPr="00BD7394">
        <w:rPr>
          <w:sz w:val="28"/>
          <w:szCs w:val="28"/>
          <w:lang w:eastAsia="en-US"/>
        </w:rPr>
        <w:t>о</w:t>
      </w:r>
      <w:r w:rsidRPr="00BD7394">
        <w:rPr>
          <w:sz w:val="28"/>
          <w:szCs w:val="28"/>
          <w:lang w:eastAsia="en-US"/>
        </w:rPr>
        <w:t>царт Симфония № 40 (начало).</w:t>
      </w:r>
    </w:p>
    <w:p w14:paraId="5AF968BB" w14:textId="77777777" w:rsidR="00C34874" w:rsidRPr="00BD7394" w:rsidRDefault="00C34874" w:rsidP="00C34874">
      <w:pPr>
        <w:jc w:val="both"/>
        <w:rPr>
          <w:sz w:val="28"/>
          <w:szCs w:val="28"/>
          <w:lang w:eastAsia="en-US"/>
        </w:rPr>
      </w:pPr>
      <w:r w:rsidRPr="00BD7394">
        <w:rPr>
          <w:sz w:val="28"/>
          <w:szCs w:val="28"/>
          <w:lang w:eastAsia="en-US"/>
        </w:rPr>
        <w:t>Исполнение песен с плавным мелодическим движением. Разучивание и исполнение п</w:t>
      </w:r>
      <w:r w:rsidRPr="00BD7394">
        <w:rPr>
          <w:sz w:val="28"/>
          <w:szCs w:val="28"/>
          <w:lang w:eastAsia="en-US"/>
        </w:rPr>
        <w:t>е</w:t>
      </w:r>
      <w:r w:rsidRPr="00BD7394">
        <w:rPr>
          <w:sz w:val="28"/>
          <w:szCs w:val="28"/>
          <w:lang w:eastAsia="en-US"/>
        </w:rPr>
        <w:t>сен с поступенным движением, повторяющимися интонациями. Пение по «лесенке»; п</w:t>
      </w:r>
      <w:r w:rsidRPr="00BD7394">
        <w:rPr>
          <w:sz w:val="28"/>
          <w:szCs w:val="28"/>
          <w:lang w:eastAsia="en-US"/>
        </w:rPr>
        <w:t>е</w:t>
      </w:r>
      <w:r w:rsidRPr="00BD7394">
        <w:rPr>
          <w:sz w:val="28"/>
          <w:szCs w:val="28"/>
          <w:lang w:eastAsia="en-US"/>
        </w:rPr>
        <w:t xml:space="preserve">ние с применением ручных знаков. </w:t>
      </w:r>
    </w:p>
    <w:p w14:paraId="2D33A3CE" w14:textId="77777777" w:rsidR="00C34874" w:rsidRPr="00BD7394" w:rsidRDefault="00C34874" w:rsidP="00C34874">
      <w:pPr>
        <w:jc w:val="both"/>
        <w:rPr>
          <w:sz w:val="28"/>
          <w:szCs w:val="28"/>
          <w:lang w:eastAsia="en-US"/>
        </w:rPr>
      </w:pPr>
      <w:r w:rsidRPr="00BD7394">
        <w:rPr>
          <w:sz w:val="28"/>
          <w:szCs w:val="28"/>
          <w:lang w:eastAsia="en-US"/>
        </w:rPr>
        <w:t>Музыкально-игровая деятельность – интонация-вопрос, интонация-ответ. Интонации м</w:t>
      </w:r>
      <w:r w:rsidRPr="00BD7394">
        <w:rPr>
          <w:sz w:val="28"/>
          <w:szCs w:val="28"/>
          <w:lang w:eastAsia="en-US"/>
        </w:rPr>
        <w:t>у</w:t>
      </w:r>
      <w:r w:rsidRPr="00BD7394">
        <w:rPr>
          <w:sz w:val="28"/>
          <w:szCs w:val="28"/>
          <w:lang w:eastAsia="en-US"/>
        </w:rPr>
        <w:t>зыкально-речевые: музыкальные игры «вопрос-ответ», «поставь точку в конце муз</w:t>
      </w:r>
      <w:r w:rsidRPr="00BD7394">
        <w:rPr>
          <w:sz w:val="28"/>
          <w:szCs w:val="28"/>
          <w:lang w:eastAsia="en-US"/>
        </w:rPr>
        <w:t>ы</w:t>
      </w:r>
      <w:r w:rsidRPr="00BD7394">
        <w:rPr>
          <w:sz w:val="28"/>
          <w:szCs w:val="28"/>
          <w:lang w:eastAsia="en-US"/>
        </w:rPr>
        <w:t>кального предложения» (пример, А.Н. Пахмутова «Кто пасется на л</w:t>
      </w:r>
      <w:r w:rsidRPr="00BD7394">
        <w:rPr>
          <w:sz w:val="28"/>
          <w:szCs w:val="28"/>
          <w:lang w:eastAsia="en-US"/>
        </w:rPr>
        <w:t>у</w:t>
      </w:r>
      <w:r w:rsidRPr="00BD7394">
        <w:rPr>
          <w:sz w:val="28"/>
          <w:szCs w:val="28"/>
          <w:lang w:eastAsia="en-US"/>
        </w:rPr>
        <w:t xml:space="preserve">гу?»). </w:t>
      </w:r>
    </w:p>
    <w:p w14:paraId="311FCF75" w14:textId="77777777" w:rsidR="00C34874" w:rsidRPr="00BD7394" w:rsidRDefault="00C34874" w:rsidP="00C34874">
      <w:pPr>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w:t>
      </w:r>
      <w:r w:rsidRPr="00BD7394">
        <w:rPr>
          <w:sz w:val="28"/>
          <w:szCs w:val="28"/>
          <w:lang w:eastAsia="en-US"/>
        </w:rPr>
        <w:t>а</w:t>
      </w:r>
      <w:r w:rsidRPr="00BD7394">
        <w:rPr>
          <w:sz w:val="28"/>
          <w:szCs w:val="28"/>
          <w:lang w:eastAsia="en-US"/>
        </w:rPr>
        <w:t>ми игры на ксилофоне и металлофоне. Исполнение элементарных м</w:t>
      </w:r>
      <w:r w:rsidRPr="00BD7394">
        <w:rPr>
          <w:sz w:val="28"/>
          <w:szCs w:val="28"/>
          <w:lang w:eastAsia="en-US"/>
        </w:rPr>
        <w:t>е</w:t>
      </w:r>
      <w:r w:rsidRPr="00BD7394">
        <w:rPr>
          <w:sz w:val="28"/>
          <w:szCs w:val="28"/>
          <w:lang w:eastAsia="en-US"/>
        </w:rPr>
        <w:t>лодий на ксилофоне и металлофоне с простым ритмическим аккомпанеме</w:t>
      </w:r>
      <w:r w:rsidRPr="00BD7394">
        <w:rPr>
          <w:sz w:val="28"/>
          <w:szCs w:val="28"/>
          <w:lang w:eastAsia="en-US"/>
        </w:rPr>
        <w:t>н</w:t>
      </w:r>
      <w:r w:rsidRPr="00BD7394">
        <w:rPr>
          <w:sz w:val="28"/>
          <w:szCs w:val="28"/>
          <w:lang w:eastAsia="en-US"/>
        </w:rPr>
        <w:t>том.</w:t>
      </w:r>
    </w:p>
    <w:p w14:paraId="2C668922" w14:textId="77777777" w:rsidR="00C34874" w:rsidRPr="00BD7394" w:rsidRDefault="00C34874" w:rsidP="00C34874">
      <w:pPr>
        <w:jc w:val="both"/>
        <w:rPr>
          <w:sz w:val="28"/>
          <w:szCs w:val="28"/>
          <w:lang w:eastAsia="en-US"/>
        </w:rPr>
      </w:pPr>
      <w:r w:rsidRPr="00BD7394">
        <w:rPr>
          <w:b/>
          <w:sz w:val="28"/>
          <w:szCs w:val="28"/>
          <w:lang w:eastAsia="en-US"/>
        </w:rPr>
        <w:t>Музыкальные краски</w:t>
      </w:r>
    </w:p>
    <w:p w14:paraId="74A797B8" w14:textId="77777777" w:rsidR="00C34874" w:rsidRPr="00BD7394" w:rsidRDefault="00C34874" w:rsidP="00C34874">
      <w:pPr>
        <w:jc w:val="both"/>
        <w:rPr>
          <w:sz w:val="28"/>
          <w:szCs w:val="28"/>
          <w:lang w:eastAsia="en-US"/>
        </w:rPr>
      </w:pPr>
      <w:r w:rsidRPr="00BD7394">
        <w:rPr>
          <w:sz w:val="28"/>
          <w:szCs w:val="28"/>
          <w:lang w:eastAsia="en-US"/>
        </w:rPr>
        <w:t>Первоначальные знания о средствах музыкальной выразительности. Пон</w:t>
      </w:r>
      <w:r w:rsidRPr="00BD7394">
        <w:rPr>
          <w:sz w:val="28"/>
          <w:szCs w:val="28"/>
          <w:lang w:eastAsia="en-US"/>
        </w:rPr>
        <w:t>я</w:t>
      </w:r>
      <w:r w:rsidRPr="00BD7394">
        <w:rPr>
          <w:sz w:val="28"/>
          <w:szCs w:val="28"/>
          <w:lang w:eastAsia="en-US"/>
        </w:rPr>
        <w:t>тие контраста в музыке. Лад. Мажор и минор. Тоника.</w:t>
      </w:r>
    </w:p>
    <w:p w14:paraId="5C745ACA"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76CBD56A" w14:textId="77777777" w:rsidR="00C34874" w:rsidRPr="00BD7394" w:rsidRDefault="00C34874" w:rsidP="00C34874">
      <w:pPr>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w:t>
      </w:r>
      <w:r w:rsidRPr="00BD7394">
        <w:rPr>
          <w:sz w:val="28"/>
          <w:szCs w:val="28"/>
          <w:lang w:eastAsia="en-US"/>
        </w:rPr>
        <w:t>е</w:t>
      </w:r>
      <w:r w:rsidRPr="00BD7394">
        <w:rPr>
          <w:sz w:val="28"/>
          <w:szCs w:val="28"/>
          <w:lang w:eastAsia="en-US"/>
        </w:rPr>
        <w:t>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w:t>
      </w:r>
      <w:r w:rsidRPr="00BD7394">
        <w:rPr>
          <w:sz w:val="28"/>
          <w:szCs w:val="28"/>
          <w:lang w:eastAsia="en-US"/>
        </w:rPr>
        <w:t>е</w:t>
      </w:r>
      <w:r w:rsidRPr="00BD7394">
        <w:rPr>
          <w:sz w:val="28"/>
          <w:szCs w:val="28"/>
          <w:lang w:eastAsia="en-US"/>
        </w:rPr>
        <w:t xml:space="preserve">дения. Пример: Л. Бетховен «Весело-грустно». </w:t>
      </w:r>
    </w:p>
    <w:p w14:paraId="04C74224" w14:textId="77777777" w:rsidR="00C34874" w:rsidRPr="00BD7394" w:rsidRDefault="00C34874" w:rsidP="00C34874">
      <w:pPr>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w:t>
      </w:r>
      <w:r w:rsidRPr="00557F36">
        <w:rPr>
          <w:b/>
          <w:sz w:val="28"/>
          <w:szCs w:val="28"/>
          <w:lang w:eastAsia="en-US"/>
        </w:rPr>
        <w:t>а</w:t>
      </w:r>
      <w:r w:rsidRPr="00557F36">
        <w:rPr>
          <w:b/>
          <w:sz w:val="28"/>
          <w:szCs w:val="28"/>
          <w:lang w:eastAsia="en-US"/>
        </w:rPr>
        <w:t>рактера.</w:t>
      </w:r>
      <w:r w:rsidRPr="00BD7394">
        <w:rPr>
          <w:sz w:val="28"/>
          <w:szCs w:val="28"/>
          <w:lang w:eastAsia="en-US"/>
        </w:rPr>
        <w:t xml:space="preserve"> «Создаем образ»: пластическое интонирование музыкального образа с прим</w:t>
      </w:r>
      <w:r w:rsidRPr="00BD7394">
        <w:rPr>
          <w:sz w:val="28"/>
          <w:szCs w:val="28"/>
          <w:lang w:eastAsia="en-US"/>
        </w:rPr>
        <w:t>е</w:t>
      </w:r>
      <w:r w:rsidRPr="00BD7394">
        <w:rPr>
          <w:sz w:val="28"/>
          <w:szCs w:val="28"/>
          <w:lang w:eastAsia="en-US"/>
        </w:rPr>
        <w:t>нением «звучащих жестов»; двигательная импровизация под музыку контрастного х</w:t>
      </w:r>
      <w:r w:rsidRPr="00BD7394">
        <w:rPr>
          <w:sz w:val="28"/>
          <w:szCs w:val="28"/>
          <w:lang w:eastAsia="en-US"/>
        </w:rPr>
        <w:t>а</w:t>
      </w:r>
      <w:r w:rsidRPr="00BD7394">
        <w:rPr>
          <w:sz w:val="28"/>
          <w:szCs w:val="28"/>
          <w:lang w:eastAsia="en-US"/>
        </w:rPr>
        <w:t>рактера.</w:t>
      </w:r>
    </w:p>
    <w:p w14:paraId="6B4111A7" w14:textId="77777777" w:rsidR="00C34874" w:rsidRPr="00BD7394" w:rsidRDefault="00C34874" w:rsidP="00C34874">
      <w:pPr>
        <w:jc w:val="both"/>
        <w:rPr>
          <w:sz w:val="28"/>
          <w:szCs w:val="28"/>
          <w:lang w:eastAsia="en-US"/>
        </w:rPr>
      </w:pPr>
      <w:r w:rsidRPr="00557F36">
        <w:rPr>
          <w:b/>
          <w:sz w:val="28"/>
          <w:szCs w:val="28"/>
          <w:lang w:eastAsia="en-US"/>
        </w:rPr>
        <w:lastRenderedPageBreak/>
        <w:t>Исполнение песен, написанных в разных ладах.</w:t>
      </w:r>
      <w:r w:rsidRPr="00BD7394">
        <w:rPr>
          <w:sz w:val="28"/>
          <w:szCs w:val="28"/>
          <w:lang w:eastAsia="en-US"/>
        </w:rPr>
        <w:t xml:space="preserve"> Формирование ладового чувства в х</w:t>
      </w:r>
      <w:r w:rsidRPr="00BD7394">
        <w:rPr>
          <w:sz w:val="28"/>
          <w:szCs w:val="28"/>
          <w:lang w:eastAsia="en-US"/>
        </w:rPr>
        <w:t>о</w:t>
      </w:r>
      <w:r w:rsidRPr="00BD7394">
        <w:rPr>
          <w:sz w:val="28"/>
          <w:szCs w:val="28"/>
          <w:lang w:eastAsia="en-US"/>
        </w:rPr>
        <w:t>ровом пении: мажорные и минорные краски в создании п</w:t>
      </w:r>
      <w:r w:rsidRPr="00BD7394">
        <w:rPr>
          <w:sz w:val="28"/>
          <w:szCs w:val="28"/>
          <w:lang w:eastAsia="en-US"/>
        </w:rPr>
        <w:t>е</w:t>
      </w:r>
      <w:r w:rsidRPr="00BD7394">
        <w:rPr>
          <w:sz w:val="28"/>
          <w:szCs w:val="28"/>
          <w:lang w:eastAsia="en-US"/>
        </w:rPr>
        <w:t xml:space="preserve">сенных образов. Разучивание и исполнение песен контрастного характера в разных ладах. </w:t>
      </w:r>
    </w:p>
    <w:p w14:paraId="3A4F24CF" w14:textId="77777777" w:rsidR="00C34874" w:rsidRPr="00BD7394" w:rsidRDefault="00C34874" w:rsidP="00C34874">
      <w:pPr>
        <w:jc w:val="both"/>
        <w:rPr>
          <w:sz w:val="28"/>
          <w:szCs w:val="28"/>
          <w:lang w:eastAsia="en-US"/>
        </w:rPr>
      </w:pPr>
      <w:r w:rsidRPr="00557F36">
        <w:rPr>
          <w:b/>
          <w:sz w:val="28"/>
          <w:szCs w:val="28"/>
          <w:lang w:eastAsia="en-US"/>
        </w:rPr>
        <w:t>Игры-драматизации</w:t>
      </w:r>
      <w:r w:rsidRPr="00BD7394">
        <w:rPr>
          <w:sz w:val="28"/>
          <w:szCs w:val="28"/>
          <w:lang w:eastAsia="en-US"/>
        </w:rPr>
        <w:t>. Театрализация небольших инструментальных пьес ко</w:t>
      </w:r>
      <w:r w:rsidRPr="00BD7394">
        <w:rPr>
          <w:sz w:val="28"/>
          <w:szCs w:val="28"/>
          <w:lang w:eastAsia="en-US"/>
        </w:rPr>
        <w:t>н</w:t>
      </w:r>
      <w:r w:rsidRPr="00BD7394">
        <w:rPr>
          <w:sz w:val="28"/>
          <w:szCs w:val="28"/>
          <w:lang w:eastAsia="en-US"/>
        </w:rPr>
        <w:t>трастного ладового характера. Самостоятельный подбор и применение элемента</w:t>
      </w:r>
      <w:r w:rsidRPr="00BD7394">
        <w:rPr>
          <w:sz w:val="28"/>
          <w:szCs w:val="28"/>
          <w:lang w:eastAsia="en-US"/>
        </w:rPr>
        <w:t>р</w:t>
      </w:r>
      <w:r w:rsidRPr="00BD7394">
        <w:rPr>
          <w:sz w:val="28"/>
          <w:szCs w:val="28"/>
          <w:lang w:eastAsia="en-US"/>
        </w:rPr>
        <w:t xml:space="preserve">ных инструментов в создании музыкального образа. </w:t>
      </w:r>
    </w:p>
    <w:p w14:paraId="0943FDD5" w14:textId="77777777" w:rsidR="00C34874" w:rsidRPr="00BD7394" w:rsidRDefault="00C34874" w:rsidP="00C34874">
      <w:pPr>
        <w:jc w:val="both"/>
        <w:rPr>
          <w:b/>
          <w:sz w:val="28"/>
          <w:szCs w:val="28"/>
          <w:lang w:eastAsia="en-US"/>
        </w:rPr>
      </w:pPr>
      <w:r w:rsidRPr="00BD7394">
        <w:rPr>
          <w:b/>
          <w:sz w:val="28"/>
          <w:szCs w:val="28"/>
          <w:lang w:eastAsia="en-US"/>
        </w:rPr>
        <w:t>Музыкальные жанры: песня, танец, марш</w:t>
      </w:r>
    </w:p>
    <w:p w14:paraId="106D85AF" w14:textId="77777777" w:rsidR="00C34874" w:rsidRDefault="00C34874" w:rsidP="00C34874">
      <w:pPr>
        <w:jc w:val="both"/>
        <w:rPr>
          <w:sz w:val="28"/>
          <w:szCs w:val="28"/>
          <w:lang w:eastAsia="en-US"/>
        </w:rPr>
      </w:pPr>
      <w:r w:rsidRPr="00BD7394">
        <w:rPr>
          <w:sz w:val="28"/>
          <w:szCs w:val="28"/>
          <w:lang w:eastAsia="en-US"/>
        </w:rPr>
        <w:t>Формирование первичных аналитических навыков. Определение особенн</w:t>
      </w:r>
      <w:r w:rsidRPr="00BD7394">
        <w:rPr>
          <w:sz w:val="28"/>
          <w:szCs w:val="28"/>
          <w:lang w:eastAsia="en-US"/>
        </w:rPr>
        <w:t>о</w:t>
      </w:r>
      <w:r w:rsidRPr="00BD7394">
        <w:rPr>
          <w:sz w:val="28"/>
          <w:szCs w:val="28"/>
          <w:lang w:eastAsia="en-US"/>
        </w:rPr>
        <w:t>стей основных жанров музыки: песня, танец, марш.</w:t>
      </w:r>
    </w:p>
    <w:p w14:paraId="54AE51FB"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3E8BE7FF" w14:textId="77777777" w:rsidR="00C34874" w:rsidRPr="00BD7394" w:rsidRDefault="00C34874" w:rsidP="00C34874">
      <w:pPr>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w:t>
      </w:r>
      <w:r w:rsidRPr="00557F36">
        <w:rPr>
          <w:b/>
          <w:sz w:val="28"/>
          <w:szCs w:val="28"/>
          <w:lang w:eastAsia="en-US"/>
        </w:rPr>
        <w:t>с</w:t>
      </w:r>
      <w:r w:rsidRPr="00557F36">
        <w:rPr>
          <w:b/>
          <w:sz w:val="28"/>
          <w:szCs w:val="28"/>
          <w:lang w:eastAsia="en-US"/>
        </w:rPr>
        <w:t>нову.</w:t>
      </w:r>
      <w:r w:rsidRPr="00BD7394">
        <w:rPr>
          <w:sz w:val="28"/>
          <w:szCs w:val="28"/>
          <w:lang w:eastAsia="en-US"/>
        </w:rPr>
        <w:t xml:space="preserve"> Песня, танец, марш в музыкальном материале для просл</w:t>
      </w:r>
      <w:r w:rsidRPr="00BD7394">
        <w:rPr>
          <w:sz w:val="28"/>
          <w:szCs w:val="28"/>
          <w:lang w:eastAsia="en-US"/>
        </w:rPr>
        <w:t>у</w:t>
      </w:r>
      <w:r w:rsidRPr="00BD7394">
        <w:rPr>
          <w:sz w:val="28"/>
          <w:szCs w:val="28"/>
          <w:lang w:eastAsia="en-US"/>
        </w:rPr>
        <w:t>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14:paraId="184FE500" w14:textId="77777777" w:rsidR="00C34874" w:rsidRPr="00BD7394" w:rsidRDefault="00C34874" w:rsidP="00C34874">
      <w:pPr>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w:t>
      </w:r>
      <w:r w:rsidRPr="00557F36">
        <w:rPr>
          <w:b/>
          <w:sz w:val="28"/>
          <w:szCs w:val="28"/>
          <w:lang w:eastAsia="en-US"/>
        </w:rPr>
        <w:t>е</w:t>
      </w:r>
      <w:r w:rsidRPr="00557F36">
        <w:rPr>
          <w:b/>
          <w:sz w:val="28"/>
          <w:szCs w:val="28"/>
          <w:lang w:eastAsia="en-US"/>
        </w:rPr>
        <w:t>сенной, танцевальной и маршевой музыке.</w:t>
      </w:r>
      <w:r w:rsidRPr="00BD7394">
        <w:rPr>
          <w:sz w:val="28"/>
          <w:szCs w:val="28"/>
          <w:lang w:eastAsia="en-US"/>
        </w:rPr>
        <w:t xml:space="preserve"> Песня, танец, марш в музыкальном мат</w:t>
      </w:r>
      <w:r w:rsidRPr="00BD7394">
        <w:rPr>
          <w:sz w:val="28"/>
          <w:szCs w:val="28"/>
          <w:lang w:eastAsia="en-US"/>
        </w:rPr>
        <w:t>е</w:t>
      </w:r>
      <w:r w:rsidRPr="00BD7394">
        <w:rPr>
          <w:sz w:val="28"/>
          <w:szCs w:val="28"/>
          <w:lang w:eastAsia="en-US"/>
        </w:rPr>
        <w:t>риале для инструментального музицирования: подбор инструментов и сочинение пр</w:t>
      </w:r>
      <w:r w:rsidRPr="00BD7394">
        <w:rPr>
          <w:sz w:val="28"/>
          <w:szCs w:val="28"/>
          <w:lang w:eastAsia="en-US"/>
        </w:rPr>
        <w:t>о</w:t>
      </w:r>
      <w:r w:rsidRPr="00BD7394">
        <w:rPr>
          <w:sz w:val="28"/>
          <w:szCs w:val="28"/>
          <w:lang w:eastAsia="en-US"/>
        </w:rPr>
        <w:t xml:space="preserve">стых вариантов аккомпанемента к произведениям разных жанров. </w:t>
      </w:r>
    </w:p>
    <w:p w14:paraId="4C10EFCA" w14:textId="77777777" w:rsidR="00C34874" w:rsidRPr="00BD7394" w:rsidRDefault="00C34874" w:rsidP="00C34874">
      <w:pPr>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w:t>
      </w:r>
      <w:r w:rsidRPr="00557F36">
        <w:rPr>
          <w:b/>
          <w:sz w:val="28"/>
          <w:szCs w:val="28"/>
          <w:lang w:eastAsia="en-US"/>
        </w:rPr>
        <w:t>а</w:t>
      </w:r>
      <w:r w:rsidRPr="00557F36">
        <w:rPr>
          <w:b/>
          <w:sz w:val="28"/>
          <w:szCs w:val="28"/>
          <w:lang w:eastAsia="en-US"/>
        </w:rPr>
        <w:t>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w:t>
      </w:r>
      <w:r w:rsidRPr="00BD7394">
        <w:rPr>
          <w:sz w:val="28"/>
          <w:szCs w:val="28"/>
          <w:lang w:eastAsia="en-US"/>
        </w:rPr>
        <w:t>н</w:t>
      </w:r>
      <w:r w:rsidRPr="00BD7394">
        <w:rPr>
          <w:sz w:val="28"/>
          <w:szCs w:val="28"/>
          <w:lang w:eastAsia="en-US"/>
        </w:rPr>
        <w:t>цертных выступлений в тематических мер</w:t>
      </w:r>
      <w:r w:rsidRPr="00BD7394">
        <w:rPr>
          <w:sz w:val="28"/>
          <w:szCs w:val="28"/>
          <w:lang w:eastAsia="en-US"/>
        </w:rPr>
        <w:t>о</w:t>
      </w:r>
      <w:r w:rsidRPr="00BD7394">
        <w:rPr>
          <w:sz w:val="28"/>
          <w:szCs w:val="28"/>
          <w:lang w:eastAsia="en-US"/>
        </w:rPr>
        <w:t xml:space="preserve">приятиях. </w:t>
      </w:r>
    </w:p>
    <w:p w14:paraId="40CBFA77" w14:textId="77777777" w:rsidR="00C34874" w:rsidRPr="00BD7394" w:rsidRDefault="00C34874" w:rsidP="00C34874">
      <w:pPr>
        <w:jc w:val="both"/>
        <w:rPr>
          <w:sz w:val="28"/>
          <w:szCs w:val="28"/>
          <w:lang w:eastAsia="en-US"/>
        </w:rPr>
      </w:pPr>
      <w:r w:rsidRPr="00BD7394">
        <w:rPr>
          <w:b/>
          <w:sz w:val="28"/>
          <w:szCs w:val="28"/>
          <w:lang w:eastAsia="en-US"/>
        </w:rPr>
        <w:t>Музыкальная азбука или где живут ноты</w:t>
      </w:r>
    </w:p>
    <w:p w14:paraId="6C547827" w14:textId="77777777" w:rsidR="00C34874" w:rsidRPr="00BD7394" w:rsidRDefault="00C34874" w:rsidP="00C34874">
      <w:pPr>
        <w:jc w:val="both"/>
        <w:rPr>
          <w:sz w:val="28"/>
          <w:szCs w:val="28"/>
          <w:lang w:eastAsia="en-US"/>
        </w:rPr>
      </w:pPr>
      <w:r w:rsidRPr="00BD7394">
        <w:rPr>
          <w:sz w:val="28"/>
          <w:szCs w:val="28"/>
          <w:lang w:eastAsia="en-US"/>
        </w:rPr>
        <w:t>Основы музыкальной грамоты. Нотная запись как способ фиксации музыкал</w:t>
      </w:r>
      <w:r w:rsidRPr="00BD7394">
        <w:rPr>
          <w:sz w:val="28"/>
          <w:szCs w:val="28"/>
          <w:lang w:eastAsia="en-US"/>
        </w:rPr>
        <w:t>ь</w:t>
      </w:r>
      <w:r w:rsidRPr="00BD7394">
        <w:rPr>
          <w:sz w:val="28"/>
          <w:szCs w:val="28"/>
          <w:lang w:eastAsia="en-US"/>
        </w:rPr>
        <w:t>ной речи. Нотоносец, скрипичный ключ, нота, диез, бемоль. Знакомство с фортепианной клавиат</w:t>
      </w:r>
      <w:r w:rsidRPr="00BD7394">
        <w:rPr>
          <w:sz w:val="28"/>
          <w:szCs w:val="28"/>
          <w:lang w:eastAsia="en-US"/>
        </w:rPr>
        <w:t>у</w:t>
      </w:r>
      <w:r w:rsidRPr="00BD7394">
        <w:rPr>
          <w:sz w:val="28"/>
          <w:szCs w:val="28"/>
          <w:lang w:eastAsia="en-US"/>
        </w:rPr>
        <w:t>рой: изучение регистров фортепиано. Расп</w:t>
      </w:r>
      <w:r w:rsidRPr="00BD7394">
        <w:rPr>
          <w:sz w:val="28"/>
          <w:szCs w:val="28"/>
          <w:lang w:eastAsia="en-US"/>
        </w:rPr>
        <w:t>о</w:t>
      </w:r>
      <w:r w:rsidRPr="00BD7394">
        <w:rPr>
          <w:sz w:val="28"/>
          <w:szCs w:val="28"/>
          <w:lang w:eastAsia="en-US"/>
        </w:rPr>
        <w:t>ложение нот первой октавы на нотоносце и клавиатуре. Формирование зрительно-слуховой связи: ноты-клавиши-звуки. Динамич</w:t>
      </w:r>
      <w:r w:rsidRPr="00BD7394">
        <w:rPr>
          <w:sz w:val="28"/>
          <w:szCs w:val="28"/>
          <w:lang w:eastAsia="en-US"/>
        </w:rPr>
        <w:t>е</w:t>
      </w:r>
      <w:r w:rsidRPr="00BD7394">
        <w:rPr>
          <w:sz w:val="28"/>
          <w:szCs w:val="28"/>
          <w:lang w:eastAsia="en-US"/>
        </w:rPr>
        <w:t>ские оттенки (форте, пиано).</w:t>
      </w:r>
    </w:p>
    <w:p w14:paraId="7F925099"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2B2AF518" w14:textId="77777777" w:rsidR="00C34874" w:rsidRPr="00BD7394" w:rsidRDefault="00C34874" w:rsidP="00C34874">
      <w:pPr>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w:t>
      </w:r>
      <w:r w:rsidRPr="00BD7394">
        <w:rPr>
          <w:sz w:val="28"/>
          <w:szCs w:val="28"/>
          <w:lang w:eastAsia="en-US"/>
        </w:rPr>
        <w:t>ч</w:t>
      </w:r>
      <w:r w:rsidRPr="00BD7394">
        <w:rPr>
          <w:sz w:val="28"/>
          <w:szCs w:val="28"/>
          <w:lang w:eastAsia="en-US"/>
        </w:rPr>
        <w:t>ный ключ, расположение нот первой октавы на нотоносце, диез, бемоль. Знакомство с форт</w:t>
      </w:r>
      <w:r w:rsidRPr="00BD7394">
        <w:rPr>
          <w:sz w:val="28"/>
          <w:szCs w:val="28"/>
          <w:lang w:eastAsia="en-US"/>
        </w:rPr>
        <w:t>е</w:t>
      </w:r>
      <w:r w:rsidRPr="00BD7394">
        <w:rPr>
          <w:sz w:val="28"/>
          <w:szCs w:val="28"/>
          <w:lang w:eastAsia="en-US"/>
        </w:rPr>
        <w:t>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w:t>
      </w:r>
      <w:r w:rsidRPr="00BD7394">
        <w:rPr>
          <w:sz w:val="28"/>
          <w:szCs w:val="28"/>
          <w:lang w:eastAsia="en-US"/>
        </w:rPr>
        <w:t>а</w:t>
      </w:r>
      <w:r w:rsidRPr="00BD7394">
        <w:rPr>
          <w:sz w:val="28"/>
          <w:szCs w:val="28"/>
          <w:lang w:eastAsia="en-US"/>
        </w:rPr>
        <w:t xml:space="preserve">зоне октавы. </w:t>
      </w:r>
    </w:p>
    <w:p w14:paraId="2A0968C5" w14:textId="77777777" w:rsidR="00C34874" w:rsidRPr="00BD7394" w:rsidRDefault="00C34874" w:rsidP="00C34874">
      <w:pPr>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w:t>
      </w:r>
      <w:r w:rsidRPr="00557F36">
        <w:rPr>
          <w:b/>
          <w:sz w:val="28"/>
          <w:szCs w:val="28"/>
          <w:lang w:eastAsia="en-US"/>
        </w:rPr>
        <w:t>е</w:t>
      </w:r>
      <w:r w:rsidRPr="00557F36">
        <w:rPr>
          <w:b/>
          <w:sz w:val="28"/>
          <w:szCs w:val="28"/>
          <w:lang w:eastAsia="en-US"/>
        </w:rPr>
        <w:t>ской записи.</w:t>
      </w:r>
      <w:r w:rsidRPr="00BD7394">
        <w:rPr>
          <w:sz w:val="28"/>
          <w:szCs w:val="28"/>
          <w:lang w:eastAsia="en-US"/>
        </w:rPr>
        <w:t xml:space="preserve"> Развитие слухового внимания: определение динамики и динамических о</w:t>
      </w:r>
      <w:r w:rsidRPr="00BD7394">
        <w:rPr>
          <w:sz w:val="28"/>
          <w:szCs w:val="28"/>
          <w:lang w:eastAsia="en-US"/>
        </w:rPr>
        <w:t>т</w:t>
      </w:r>
      <w:r w:rsidRPr="00BD7394">
        <w:rPr>
          <w:sz w:val="28"/>
          <w:szCs w:val="28"/>
          <w:lang w:eastAsia="en-US"/>
        </w:rPr>
        <w:t>тенков. Установление зрительно-слуховых ассоциаций в процессе прослушивания муз</w:t>
      </w:r>
      <w:r w:rsidRPr="00BD7394">
        <w:rPr>
          <w:sz w:val="28"/>
          <w:szCs w:val="28"/>
          <w:lang w:eastAsia="en-US"/>
        </w:rPr>
        <w:t>ы</w:t>
      </w:r>
      <w:r w:rsidRPr="00BD7394">
        <w:rPr>
          <w:sz w:val="28"/>
          <w:szCs w:val="28"/>
          <w:lang w:eastAsia="en-US"/>
        </w:rPr>
        <w:t xml:space="preserve">кальных произведений с характерным мелодическим рисунком </w:t>
      </w:r>
      <w:r w:rsidRPr="00BD7394">
        <w:rPr>
          <w:sz w:val="28"/>
          <w:szCs w:val="28"/>
          <w:lang w:eastAsia="en-US"/>
        </w:rPr>
        <w:lastRenderedPageBreak/>
        <w:t>(восходящее и нисход</w:t>
      </w:r>
      <w:r w:rsidRPr="00BD7394">
        <w:rPr>
          <w:sz w:val="28"/>
          <w:szCs w:val="28"/>
          <w:lang w:eastAsia="en-US"/>
        </w:rPr>
        <w:t>я</w:t>
      </w:r>
      <w:r w:rsidRPr="00BD7394">
        <w:rPr>
          <w:sz w:val="28"/>
          <w:szCs w:val="28"/>
          <w:lang w:eastAsia="en-US"/>
        </w:rPr>
        <w:t>щее движение мелодии) и отражение их в элементарной графической записи (с испол</w:t>
      </w:r>
      <w:r w:rsidRPr="00BD7394">
        <w:rPr>
          <w:sz w:val="28"/>
          <w:szCs w:val="28"/>
          <w:lang w:eastAsia="en-US"/>
        </w:rPr>
        <w:t>ь</w:t>
      </w:r>
      <w:r w:rsidRPr="00BD7394">
        <w:rPr>
          <w:sz w:val="28"/>
          <w:szCs w:val="28"/>
          <w:lang w:eastAsia="en-US"/>
        </w:rPr>
        <w:t>зованием знаков – линии, стре</w:t>
      </w:r>
      <w:r w:rsidRPr="00BD7394">
        <w:rPr>
          <w:sz w:val="28"/>
          <w:szCs w:val="28"/>
          <w:lang w:eastAsia="en-US"/>
        </w:rPr>
        <w:t>л</w:t>
      </w:r>
      <w:r w:rsidRPr="00BD7394">
        <w:rPr>
          <w:sz w:val="28"/>
          <w:szCs w:val="28"/>
          <w:lang w:eastAsia="en-US"/>
        </w:rPr>
        <w:t xml:space="preserve">ки и т.д.). </w:t>
      </w:r>
    </w:p>
    <w:p w14:paraId="4605193E" w14:textId="77777777" w:rsidR="00C34874" w:rsidRPr="00BD7394" w:rsidRDefault="00C34874" w:rsidP="00C34874">
      <w:pPr>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w:t>
      </w:r>
      <w:r w:rsidRPr="00BD7394">
        <w:rPr>
          <w:sz w:val="28"/>
          <w:szCs w:val="28"/>
          <w:lang w:eastAsia="en-US"/>
        </w:rPr>
        <w:t>а</w:t>
      </w:r>
      <w:r w:rsidRPr="00BD7394">
        <w:rPr>
          <w:sz w:val="28"/>
          <w:szCs w:val="28"/>
          <w:lang w:eastAsia="en-US"/>
        </w:rPr>
        <w:t>ние и исполнение песен с применением ручных знаков. Пение раз</w:t>
      </w:r>
      <w:r w:rsidRPr="00BD7394">
        <w:rPr>
          <w:sz w:val="28"/>
          <w:szCs w:val="28"/>
          <w:lang w:eastAsia="en-US"/>
        </w:rPr>
        <w:t>у</w:t>
      </w:r>
      <w:r w:rsidRPr="00BD7394">
        <w:rPr>
          <w:sz w:val="28"/>
          <w:szCs w:val="28"/>
          <w:lang w:eastAsia="en-US"/>
        </w:rPr>
        <w:t>ченных ранее песен по нотам.</w:t>
      </w:r>
    </w:p>
    <w:p w14:paraId="4CA64AE5" w14:textId="77777777" w:rsidR="00C34874"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w:t>
      </w:r>
      <w:r w:rsidRPr="00BD7394">
        <w:rPr>
          <w:sz w:val="28"/>
          <w:szCs w:val="28"/>
          <w:lang w:eastAsia="en-US"/>
        </w:rPr>
        <w:t>р</w:t>
      </w:r>
      <w:r w:rsidRPr="00BD7394">
        <w:rPr>
          <w:sz w:val="28"/>
          <w:szCs w:val="28"/>
          <w:lang w:eastAsia="en-US"/>
        </w:rPr>
        <w:t>вые навыки игры по нотам.</w:t>
      </w:r>
    </w:p>
    <w:p w14:paraId="22941832" w14:textId="77777777" w:rsidR="00C34874" w:rsidRPr="00BD7394" w:rsidRDefault="00C34874" w:rsidP="00C34874">
      <w:pPr>
        <w:jc w:val="both"/>
        <w:rPr>
          <w:b/>
          <w:sz w:val="28"/>
          <w:szCs w:val="28"/>
          <w:lang w:eastAsia="en-US"/>
        </w:rPr>
      </w:pPr>
      <w:r w:rsidRPr="00BD7394">
        <w:rPr>
          <w:b/>
          <w:sz w:val="28"/>
          <w:szCs w:val="28"/>
          <w:lang w:eastAsia="en-US"/>
        </w:rPr>
        <w:t>Я – артист</w:t>
      </w:r>
    </w:p>
    <w:p w14:paraId="26710A4F" w14:textId="77777777" w:rsidR="00C34874" w:rsidRPr="00BD7394" w:rsidRDefault="00C34874" w:rsidP="00C34874">
      <w:pPr>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w:t>
      </w:r>
      <w:r w:rsidRPr="00BD7394">
        <w:rPr>
          <w:sz w:val="28"/>
          <w:szCs w:val="28"/>
          <w:lang w:eastAsia="en-US"/>
        </w:rPr>
        <w:t>о</w:t>
      </w:r>
      <w:r w:rsidRPr="00BD7394">
        <w:rPr>
          <w:sz w:val="28"/>
          <w:szCs w:val="28"/>
          <w:lang w:eastAsia="en-US"/>
        </w:rPr>
        <w:t>ревнование.</w:t>
      </w:r>
    </w:p>
    <w:p w14:paraId="59A551DD"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36426AF8" w14:textId="77777777" w:rsidR="00C34874" w:rsidRPr="00BD7394" w:rsidRDefault="00C34874" w:rsidP="00C34874">
      <w:pPr>
        <w:jc w:val="both"/>
        <w:rPr>
          <w:sz w:val="28"/>
          <w:szCs w:val="28"/>
          <w:lang w:eastAsia="en-US"/>
        </w:rPr>
      </w:pPr>
      <w:r w:rsidRPr="00557F36">
        <w:rPr>
          <w:b/>
          <w:sz w:val="28"/>
          <w:szCs w:val="28"/>
          <w:lang w:eastAsia="en-US"/>
        </w:rPr>
        <w:t>Исполнение пройденных хоровых и инструментальных произвед</w:t>
      </w:r>
      <w:r w:rsidRPr="00557F36">
        <w:rPr>
          <w:b/>
          <w:sz w:val="28"/>
          <w:szCs w:val="28"/>
          <w:lang w:eastAsia="en-US"/>
        </w:rPr>
        <w:t>е</w:t>
      </w:r>
      <w:r w:rsidRPr="00557F36">
        <w:rPr>
          <w:b/>
          <w:sz w:val="28"/>
          <w:szCs w:val="28"/>
          <w:lang w:eastAsia="en-US"/>
        </w:rPr>
        <w:t>ний</w:t>
      </w:r>
      <w:r w:rsidRPr="00BD7394">
        <w:rPr>
          <w:sz w:val="28"/>
          <w:szCs w:val="28"/>
          <w:lang w:eastAsia="en-US"/>
        </w:rPr>
        <w:t xml:space="preserve"> в школьных мероприятиях.</w:t>
      </w:r>
    </w:p>
    <w:p w14:paraId="2D0E8436" w14:textId="77777777" w:rsidR="00C34874" w:rsidRPr="00BD7394" w:rsidRDefault="00C34874" w:rsidP="00C34874">
      <w:pPr>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w:t>
      </w:r>
      <w:r w:rsidRPr="00BD7394">
        <w:rPr>
          <w:sz w:val="28"/>
          <w:szCs w:val="28"/>
          <w:lang w:eastAsia="en-US"/>
        </w:rPr>
        <w:t>о</w:t>
      </w:r>
      <w:r w:rsidRPr="00BD7394">
        <w:rPr>
          <w:sz w:val="28"/>
          <w:szCs w:val="28"/>
          <w:lang w:eastAsia="en-US"/>
        </w:rPr>
        <w:t>ги».</w:t>
      </w:r>
    </w:p>
    <w:p w14:paraId="20F2D679" w14:textId="77777777" w:rsidR="00C34874" w:rsidRPr="00BD7394" w:rsidRDefault="00C34874" w:rsidP="00C34874">
      <w:pPr>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w:t>
      </w:r>
      <w:r w:rsidRPr="00BD7394">
        <w:rPr>
          <w:sz w:val="28"/>
          <w:szCs w:val="28"/>
          <w:lang w:eastAsia="en-US"/>
        </w:rPr>
        <w:t>н</w:t>
      </w:r>
      <w:r w:rsidRPr="00BD7394">
        <w:rPr>
          <w:sz w:val="28"/>
          <w:szCs w:val="28"/>
          <w:lang w:eastAsia="en-US"/>
        </w:rPr>
        <w:t>струментах с использованием пройденных ритмоформул; импровизация-вопрос, импр</w:t>
      </w:r>
      <w:r w:rsidRPr="00BD7394">
        <w:rPr>
          <w:sz w:val="28"/>
          <w:szCs w:val="28"/>
          <w:lang w:eastAsia="en-US"/>
        </w:rPr>
        <w:t>о</w:t>
      </w:r>
      <w:r w:rsidRPr="00BD7394">
        <w:rPr>
          <w:sz w:val="28"/>
          <w:szCs w:val="28"/>
          <w:lang w:eastAsia="en-US"/>
        </w:rPr>
        <w:t>визация-ответ; соревнование солистов – импровизация простых аккомпанементов и ри</w:t>
      </w:r>
      <w:r w:rsidRPr="00BD7394">
        <w:rPr>
          <w:sz w:val="28"/>
          <w:szCs w:val="28"/>
          <w:lang w:eastAsia="en-US"/>
        </w:rPr>
        <w:t>т</w:t>
      </w:r>
      <w:r w:rsidRPr="00BD7394">
        <w:rPr>
          <w:sz w:val="28"/>
          <w:szCs w:val="28"/>
          <w:lang w:eastAsia="en-US"/>
        </w:rPr>
        <w:t>мических рисунков.</w:t>
      </w:r>
    </w:p>
    <w:p w14:paraId="1F1AA50B" w14:textId="77777777" w:rsidR="00C34874" w:rsidRPr="00BD7394" w:rsidRDefault="00C34874" w:rsidP="00C34874">
      <w:pPr>
        <w:jc w:val="both"/>
        <w:rPr>
          <w:b/>
          <w:sz w:val="28"/>
          <w:szCs w:val="28"/>
          <w:lang w:eastAsia="en-US"/>
        </w:rPr>
      </w:pPr>
      <w:r w:rsidRPr="00BD7394">
        <w:rPr>
          <w:b/>
          <w:sz w:val="28"/>
          <w:szCs w:val="28"/>
          <w:lang w:eastAsia="en-US"/>
        </w:rPr>
        <w:t>Музыкально-театрализованное представление</w:t>
      </w:r>
    </w:p>
    <w:p w14:paraId="5C3A5C9A" w14:textId="77777777" w:rsidR="00C34874" w:rsidRPr="00BD7394" w:rsidRDefault="00C34874" w:rsidP="00C34874">
      <w:pPr>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w:t>
      </w:r>
      <w:r w:rsidRPr="00BD7394">
        <w:rPr>
          <w:sz w:val="28"/>
          <w:szCs w:val="28"/>
          <w:lang w:eastAsia="en-US"/>
        </w:rPr>
        <w:t>р</w:t>
      </w:r>
      <w:r w:rsidRPr="00BD7394">
        <w:rPr>
          <w:sz w:val="28"/>
          <w:szCs w:val="28"/>
          <w:lang w:eastAsia="en-US"/>
        </w:rPr>
        <w:t>вом классе.</w:t>
      </w:r>
    </w:p>
    <w:p w14:paraId="45FF7655"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746B746A" w14:textId="77777777" w:rsidR="00C34874" w:rsidRPr="00BD7394" w:rsidRDefault="00C34874" w:rsidP="00C34874">
      <w:pPr>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w:t>
      </w:r>
      <w:r w:rsidRPr="00BD7394">
        <w:rPr>
          <w:sz w:val="28"/>
          <w:szCs w:val="28"/>
          <w:lang w:eastAsia="en-US"/>
        </w:rPr>
        <w:t>у</w:t>
      </w:r>
      <w:r w:rsidRPr="00BD7394">
        <w:rPr>
          <w:sz w:val="28"/>
          <w:szCs w:val="28"/>
          <w:lang w:eastAsia="en-US"/>
        </w:rPr>
        <w:t>зыкально-театрализованного представления. Разработка сценар</w:t>
      </w:r>
      <w:r w:rsidRPr="00BD7394">
        <w:rPr>
          <w:sz w:val="28"/>
          <w:szCs w:val="28"/>
          <w:lang w:eastAsia="en-US"/>
        </w:rPr>
        <w:t>и</w:t>
      </w:r>
      <w:r w:rsidRPr="00BD7394">
        <w:rPr>
          <w:sz w:val="28"/>
          <w:szCs w:val="28"/>
          <w:lang w:eastAsia="en-US"/>
        </w:rPr>
        <w:t>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w:t>
      </w:r>
      <w:r w:rsidRPr="00BD7394">
        <w:rPr>
          <w:sz w:val="28"/>
          <w:szCs w:val="28"/>
          <w:lang w:eastAsia="en-US"/>
        </w:rPr>
        <w:t>а</w:t>
      </w:r>
      <w:r w:rsidRPr="00BD7394">
        <w:rPr>
          <w:sz w:val="28"/>
          <w:szCs w:val="28"/>
          <w:lang w:eastAsia="en-US"/>
        </w:rPr>
        <w:t>зок, театрализация песен. Участие родителей в музыкально-театрализованных предста</w:t>
      </w:r>
      <w:r w:rsidRPr="00BD7394">
        <w:rPr>
          <w:sz w:val="28"/>
          <w:szCs w:val="28"/>
          <w:lang w:eastAsia="en-US"/>
        </w:rPr>
        <w:t>в</w:t>
      </w:r>
      <w:r w:rsidRPr="00BD7394">
        <w:rPr>
          <w:sz w:val="28"/>
          <w:szCs w:val="28"/>
          <w:lang w:eastAsia="en-US"/>
        </w:rPr>
        <w:t>лениях (участие в разработке сценариев, подготовке музыкально-инструментальных н</w:t>
      </w:r>
      <w:r w:rsidRPr="00BD7394">
        <w:rPr>
          <w:sz w:val="28"/>
          <w:szCs w:val="28"/>
          <w:lang w:eastAsia="en-US"/>
        </w:rPr>
        <w:t>о</w:t>
      </w:r>
      <w:r w:rsidRPr="00BD7394">
        <w:rPr>
          <w:sz w:val="28"/>
          <w:szCs w:val="28"/>
          <w:lang w:eastAsia="en-US"/>
        </w:rPr>
        <w:t>меров, реквизита и декораций, костюмов и т.д.). Создание музыкально-театрального ко</w:t>
      </w:r>
      <w:r w:rsidRPr="00BD7394">
        <w:rPr>
          <w:sz w:val="28"/>
          <w:szCs w:val="28"/>
          <w:lang w:eastAsia="en-US"/>
        </w:rPr>
        <w:t>л</w:t>
      </w:r>
      <w:r w:rsidRPr="00BD7394">
        <w:rPr>
          <w:sz w:val="28"/>
          <w:szCs w:val="28"/>
          <w:lang w:eastAsia="en-US"/>
        </w:rPr>
        <w:t>лектива: распределение ролей: «режиссеры», «артисты», «музыканты», «х</w:t>
      </w:r>
      <w:r w:rsidRPr="00BD7394">
        <w:rPr>
          <w:sz w:val="28"/>
          <w:szCs w:val="28"/>
          <w:lang w:eastAsia="en-US"/>
        </w:rPr>
        <w:t>у</w:t>
      </w:r>
      <w:r w:rsidRPr="00BD7394">
        <w:rPr>
          <w:sz w:val="28"/>
          <w:szCs w:val="28"/>
          <w:lang w:eastAsia="en-US"/>
        </w:rPr>
        <w:t>дожники» и т.д.</w:t>
      </w:r>
    </w:p>
    <w:p w14:paraId="595E0908" w14:textId="77777777" w:rsidR="00C34874" w:rsidRPr="00BD7394" w:rsidRDefault="00C34874" w:rsidP="00C34874">
      <w:pPr>
        <w:contextualSpacing/>
        <w:jc w:val="both"/>
        <w:rPr>
          <w:b/>
          <w:sz w:val="28"/>
          <w:szCs w:val="28"/>
          <w:lang w:eastAsia="en-US"/>
        </w:rPr>
      </w:pPr>
      <w:r w:rsidRPr="00BD7394">
        <w:rPr>
          <w:b/>
          <w:sz w:val="28"/>
          <w:szCs w:val="28"/>
          <w:lang w:eastAsia="en-US"/>
        </w:rPr>
        <w:t>2 класс</w:t>
      </w:r>
    </w:p>
    <w:p w14:paraId="078D61EF" w14:textId="77777777" w:rsidR="00C34874" w:rsidRPr="00BD7394" w:rsidRDefault="00C34874" w:rsidP="00C34874">
      <w:pPr>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14:paraId="55F2C220" w14:textId="77777777" w:rsidR="00C34874" w:rsidRPr="00BD7394" w:rsidRDefault="00C34874" w:rsidP="00C34874">
      <w:pPr>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w:t>
      </w:r>
      <w:r w:rsidRPr="00BD7394">
        <w:rPr>
          <w:sz w:val="28"/>
          <w:szCs w:val="28"/>
          <w:lang w:eastAsia="en-US"/>
        </w:rPr>
        <w:t>н</w:t>
      </w:r>
      <w:r w:rsidRPr="00BD7394">
        <w:rPr>
          <w:sz w:val="28"/>
          <w:szCs w:val="28"/>
          <w:lang w:eastAsia="en-US"/>
        </w:rPr>
        <w:t>дарных праздников</w:t>
      </w:r>
    </w:p>
    <w:p w14:paraId="5D0E1738"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009DB822" w14:textId="77777777" w:rsidR="00C34874" w:rsidRPr="00BD7394" w:rsidRDefault="00C34874" w:rsidP="00C34874">
      <w:pPr>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w:t>
      </w:r>
      <w:r w:rsidRPr="00BD7394">
        <w:rPr>
          <w:sz w:val="28"/>
          <w:szCs w:val="28"/>
          <w:lang w:eastAsia="en-US"/>
        </w:rPr>
        <w:t>д</w:t>
      </w:r>
      <w:r w:rsidRPr="00BD7394">
        <w:rPr>
          <w:sz w:val="28"/>
          <w:szCs w:val="28"/>
          <w:lang w:eastAsia="en-US"/>
        </w:rPr>
        <w:t>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w:t>
      </w:r>
      <w:r w:rsidRPr="00BD7394">
        <w:rPr>
          <w:rFonts w:eastAsia="SimSun"/>
          <w:kern w:val="2"/>
          <w:sz w:val="28"/>
          <w:szCs w:val="28"/>
          <w:lang w:eastAsia="hi-IN" w:bidi="hi-IN"/>
        </w:rPr>
        <w:lastRenderedPageBreak/>
        <w:t>«Галка», «Заинька». Игры народного календаря: святочные игры, колядки, весенние игры (виды весенних хоров</w:t>
      </w:r>
      <w:r w:rsidRPr="00BD7394">
        <w:rPr>
          <w:rFonts w:eastAsia="SimSun"/>
          <w:kern w:val="2"/>
          <w:sz w:val="28"/>
          <w:szCs w:val="28"/>
          <w:lang w:eastAsia="hi-IN" w:bidi="hi-IN"/>
        </w:rPr>
        <w:t>о</w:t>
      </w:r>
      <w:r w:rsidRPr="00BD7394">
        <w:rPr>
          <w:rFonts w:eastAsia="SimSun"/>
          <w:kern w:val="2"/>
          <w:sz w:val="28"/>
          <w:szCs w:val="28"/>
          <w:lang w:eastAsia="hi-IN" w:bidi="hi-IN"/>
        </w:rPr>
        <w:t xml:space="preserve">дов – «змейка», «улитка» и др.). </w:t>
      </w:r>
    </w:p>
    <w:p w14:paraId="3DAD9C56" w14:textId="77777777" w:rsidR="00C34874" w:rsidRDefault="00C34874" w:rsidP="00C34874">
      <w:pPr>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w:t>
      </w:r>
      <w:r w:rsidRPr="00BD7394">
        <w:rPr>
          <w:sz w:val="28"/>
          <w:szCs w:val="28"/>
          <w:lang w:eastAsia="en-US"/>
        </w:rPr>
        <w:t>о</w:t>
      </w:r>
      <w:r w:rsidRPr="00BD7394">
        <w:rPr>
          <w:sz w:val="28"/>
          <w:szCs w:val="28"/>
          <w:lang w:eastAsia="en-US"/>
        </w:rPr>
        <w:t>классников. Исполнение песен с инструментальным сопровождением: подражание «народному оркестру» (ложки, трещотки, гусли, шаркунки). Народные инструменты ра</w:t>
      </w:r>
      <w:r w:rsidRPr="00BD7394">
        <w:rPr>
          <w:sz w:val="28"/>
          <w:szCs w:val="28"/>
          <w:lang w:eastAsia="en-US"/>
        </w:rPr>
        <w:t>з</w:t>
      </w:r>
      <w:r w:rsidRPr="00BD7394">
        <w:rPr>
          <w:sz w:val="28"/>
          <w:szCs w:val="28"/>
          <w:lang w:eastAsia="en-US"/>
        </w:rPr>
        <w:t>ных регионов.</w:t>
      </w:r>
    </w:p>
    <w:p w14:paraId="48535A9F" w14:textId="77777777" w:rsidR="00C34874" w:rsidRPr="00BD7394" w:rsidRDefault="00C34874" w:rsidP="00C34874">
      <w:pPr>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w:t>
      </w:r>
      <w:r w:rsidRPr="00BD7394">
        <w:rPr>
          <w:sz w:val="28"/>
          <w:szCs w:val="28"/>
          <w:lang w:eastAsia="en-US"/>
        </w:rPr>
        <w:t>о</w:t>
      </w:r>
      <w:r w:rsidRPr="00BD7394">
        <w:rPr>
          <w:sz w:val="28"/>
          <w:szCs w:val="28"/>
          <w:lang w:eastAsia="en-US"/>
        </w:rPr>
        <w:t>слушивание народных песен в исполнении детских фольклорных а</w:t>
      </w:r>
      <w:r w:rsidRPr="00BD7394">
        <w:rPr>
          <w:sz w:val="28"/>
          <w:szCs w:val="28"/>
          <w:lang w:eastAsia="en-US"/>
        </w:rPr>
        <w:t>н</w:t>
      </w:r>
      <w:r w:rsidRPr="00BD7394">
        <w:rPr>
          <w:sz w:val="28"/>
          <w:szCs w:val="28"/>
          <w:lang w:eastAsia="en-US"/>
        </w:rPr>
        <w:t>самблей, хоровых коллективов (пример: детский фольклорный ансамбль «Зоренька», Государственный академический русский народный хор имени М.Е. Пятни</w:t>
      </w:r>
      <w:r w:rsidRPr="00BD7394">
        <w:rPr>
          <w:sz w:val="28"/>
          <w:szCs w:val="28"/>
          <w:lang w:eastAsia="en-US"/>
        </w:rPr>
        <w:t>ц</w:t>
      </w:r>
      <w:r w:rsidRPr="00BD7394">
        <w:rPr>
          <w:sz w:val="28"/>
          <w:szCs w:val="28"/>
          <w:lang w:eastAsia="en-US"/>
        </w:rPr>
        <w:t>кого и др.). Знакомство с народными танцами в исполн</w:t>
      </w:r>
      <w:r w:rsidRPr="00BD7394">
        <w:rPr>
          <w:sz w:val="28"/>
          <w:szCs w:val="28"/>
          <w:lang w:eastAsia="en-US"/>
        </w:rPr>
        <w:t>е</w:t>
      </w:r>
      <w:r w:rsidRPr="00BD7394">
        <w:rPr>
          <w:sz w:val="28"/>
          <w:szCs w:val="28"/>
          <w:lang w:eastAsia="en-US"/>
        </w:rPr>
        <w:t>нии фольклорных и профессиональных ансамблей (пример: Государственный ансамбль народного танца имени Игоря Моисеева; коллективы разных регионов Ро</w:t>
      </w:r>
      <w:r w:rsidRPr="00BD7394">
        <w:rPr>
          <w:sz w:val="28"/>
          <w:szCs w:val="28"/>
          <w:lang w:eastAsia="en-US"/>
        </w:rPr>
        <w:t>с</w:t>
      </w:r>
      <w:r w:rsidRPr="00BD7394">
        <w:rPr>
          <w:sz w:val="28"/>
          <w:szCs w:val="28"/>
          <w:lang w:eastAsia="en-US"/>
        </w:rPr>
        <w:t>сии и др.).</w:t>
      </w:r>
    </w:p>
    <w:p w14:paraId="40C860BA" w14:textId="77777777" w:rsidR="00C34874" w:rsidRPr="00BD7394" w:rsidRDefault="00C34874" w:rsidP="00C34874">
      <w:pPr>
        <w:jc w:val="both"/>
        <w:rPr>
          <w:b/>
          <w:sz w:val="28"/>
          <w:szCs w:val="28"/>
          <w:lang w:eastAsia="en-US"/>
        </w:rPr>
      </w:pPr>
      <w:r w:rsidRPr="00BD7394">
        <w:rPr>
          <w:b/>
          <w:sz w:val="28"/>
          <w:szCs w:val="28"/>
          <w:lang w:eastAsia="en-US"/>
        </w:rPr>
        <w:t>Широка страна моя родная</w:t>
      </w:r>
    </w:p>
    <w:p w14:paraId="623386AD" w14:textId="77777777" w:rsidR="00C34874" w:rsidRPr="00BD7394" w:rsidRDefault="00C34874" w:rsidP="00C34874">
      <w:pPr>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w:t>
      </w:r>
      <w:r w:rsidRPr="00BD7394">
        <w:rPr>
          <w:sz w:val="28"/>
          <w:szCs w:val="28"/>
          <w:lang w:eastAsia="en-US"/>
        </w:rPr>
        <w:t>е</w:t>
      </w:r>
      <w:r w:rsidRPr="00BD7394">
        <w:rPr>
          <w:sz w:val="28"/>
          <w:szCs w:val="28"/>
          <w:lang w:eastAsia="en-US"/>
        </w:rPr>
        <w:t>дерации.</w:t>
      </w:r>
    </w:p>
    <w:p w14:paraId="6DC28325" w14:textId="77777777" w:rsidR="00C34874" w:rsidRPr="00BD7394" w:rsidRDefault="00C34874" w:rsidP="00C34874">
      <w:pPr>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w:t>
      </w:r>
      <w:r w:rsidRPr="00BD7394">
        <w:rPr>
          <w:sz w:val="28"/>
          <w:szCs w:val="28"/>
          <w:lang w:eastAsia="en-US"/>
        </w:rPr>
        <w:t>а</w:t>
      </w:r>
      <w:r w:rsidRPr="00BD7394">
        <w:rPr>
          <w:sz w:val="28"/>
          <w:szCs w:val="28"/>
          <w:lang w:eastAsia="en-US"/>
        </w:rPr>
        <w:t>зие музыкальных интонаций. Великие русские композит</w:t>
      </w:r>
      <w:r w:rsidRPr="00BD7394">
        <w:rPr>
          <w:sz w:val="28"/>
          <w:szCs w:val="28"/>
          <w:lang w:eastAsia="en-US"/>
        </w:rPr>
        <w:t>о</w:t>
      </w:r>
      <w:r w:rsidRPr="00BD7394">
        <w:rPr>
          <w:sz w:val="28"/>
          <w:szCs w:val="28"/>
          <w:lang w:eastAsia="en-US"/>
        </w:rPr>
        <w:t>ры-мелодисты: М.И. Глинка, П.И. Чайковский, С.В. Рахманинов.</w:t>
      </w:r>
    </w:p>
    <w:p w14:paraId="5A2E1CA6"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360DF009" w14:textId="77777777" w:rsidR="00C34874" w:rsidRPr="00BD7394" w:rsidRDefault="00C34874" w:rsidP="00C34874">
      <w:pPr>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w:t>
      </w:r>
      <w:r w:rsidRPr="00BD7394">
        <w:rPr>
          <w:sz w:val="28"/>
          <w:szCs w:val="28"/>
          <w:lang w:eastAsia="en-US"/>
        </w:rPr>
        <w:t>е</w:t>
      </w:r>
      <w:r w:rsidRPr="00BD7394">
        <w:rPr>
          <w:sz w:val="28"/>
          <w:szCs w:val="28"/>
          <w:lang w:eastAsia="en-US"/>
        </w:rPr>
        <w:t>мах выразительного пения.</w:t>
      </w:r>
    </w:p>
    <w:p w14:paraId="4FBE5A0B" w14:textId="77777777" w:rsidR="00C34874" w:rsidRPr="00BD7394" w:rsidRDefault="00C34874" w:rsidP="00C34874">
      <w:pPr>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w:t>
      </w:r>
      <w:r w:rsidRPr="00557F36">
        <w:rPr>
          <w:b/>
          <w:sz w:val="28"/>
          <w:szCs w:val="28"/>
          <w:lang w:eastAsia="en-US"/>
        </w:rPr>
        <w:t>о</w:t>
      </w:r>
      <w:r w:rsidRPr="00557F36">
        <w:rPr>
          <w:b/>
          <w:sz w:val="28"/>
          <w:szCs w:val="28"/>
          <w:lang w:eastAsia="en-US"/>
        </w:rPr>
        <w:t>стей мелодии.</w:t>
      </w:r>
      <w:r w:rsidRPr="00BD7394">
        <w:rPr>
          <w:sz w:val="28"/>
          <w:szCs w:val="28"/>
          <w:lang w:eastAsia="en-US"/>
        </w:rPr>
        <w:t xml:space="preserve"> Прослушивание произведений с яркой выразительной мелодией. Прим</w:t>
      </w:r>
      <w:r w:rsidRPr="00BD7394">
        <w:rPr>
          <w:sz w:val="28"/>
          <w:szCs w:val="28"/>
          <w:lang w:eastAsia="en-US"/>
        </w:rPr>
        <w:t>е</w:t>
      </w:r>
      <w:r w:rsidRPr="00BD7394">
        <w:rPr>
          <w:sz w:val="28"/>
          <w:szCs w:val="28"/>
          <w:lang w:eastAsia="en-US"/>
        </w:rPr>
        <w:t>ры: М.И. Глинка «Патриотическая песня», П.И. Чайковский Первый концерт для форт</w:t>
      </w:r>
      <w:r w:rsidRPr="00BD7394">
        <w:rPr>
          <w:sz w:val="28"/>
          <w:szCs w:val="28"/>
          <w:lang w:eastAsia="en-US"/>
        </w:rPr>
        <w:t>е</w:t>
      </w:r>
      <w:r w:rsidRPr="00BD7394">
        <w:rPr>
          <w:sz w:val="28"/>
          <w:szCs w:val="28"/>
          <w:lang w:eastAsia="en-US"/>
        </w:rPr>
        <w:t>пиано с оркестром (1 часть), С.В. Рахманинов «Вокализ», Второй концерт для фортепи</w:t>
      </w:r>
      <w:r w:rsidRPr="00BD7394">
        <w:rPr>
          <w:sz w:val="28"/>
          <w:szCs w:val="28"/>
          <w:lang w:eastAsia="en-US"/>
        </w:rPr>
        <w:t>а</w:t>
      </w:r>
      <w:r w:rsidRPr="00BD7394">
        <w:rPr>
          <w:sz w:val="28"/>
          <w:szCs w:val="28"/>
          <w:lang w:eastAsia="en-US"/>
        </w:rPr>
        <w:t>но с оркестром (начало). Узнавание в прослушанных произведениях различных видов интонаций (призывная, ж</w:t>
      </w:r>
      <w:r w:rsidRPr="00BD7394">
        <w:rPr>
          <w:sz w:val="28"/>
          <w:szCs w:val="28"/>
          <w:lang w:eastAsia="en-US"/>
        </w:rPr>
        <w:t>а</w:t>
      </w:r>
      <w:r w:rsidRPr="00BD7394">
        <w:rPr>
          <w:sz w:val="28"/>
          <w:szCs w:val="28"/>
          <w:lang w:eastAsia="en-US"/>
        </w:rPr>
        <w:t>лобная, настойчивая и т.д.).</w:t>
      </w:r>
    </w:p>
    <w:p w14:paraId="54912A7E" w14:textId="77777777" w:rsidR="00C34874" w:rsidRPr="00557F36" w:rsidRDefault="00C34874" w:rsidP="00C34874">
      <w:pPr>
        <w:jc w:val="both"/>
        <w:rPr>
          <w:i/>
          <w:sz w:val="28"/>
          <w:szCs w:val="28"/>
          <w:lang w:eastAsia="en-US"/>
        </w:rPr>
      </w:pPr>
      <w:r w:rsidRPr="00557F36">
        <w:rPr>
          <w:i/>
          <w:sz w:val="28"/>
          <w:szCs w:val="28"/>
          <w:lang w:eastAsia="en-US"/>
        </w:rPr>
        <w:t>Подбор по слуху с помощью учителя пройденных песен с несложным (поступенным) движением. Освоение фактуры «мелодия-аккомпанемент» в упра</w:t>
      </w:r>
      <w:r w:rsidRPr="00557F36">
        <w:rPr>
          <w:i/>
          <w:sz w:val="28"/>
          <w:szCs w:val="28"/>
          <w:lang w:eastAsia="en-US"/>
        </w:rPr>
        <w:t>ж</w:t>
      </w:r>
      <w:r w:rsidRPr="00557F36">
        <w:rPr>
          <w:i/>
          <w:sz w:val="28"/>
          <w:szCs w:val="28"/>
          <w:lang w:eastAsia="en-US"/>
        </w:rPr>
        <w:t xml:space="preserve">нениях и пьесах для оркестра элементарных инструментов. </w:t>
      </w:r>
    </w:p>
    <w:p w14:paraId="6017FD16" w14:textId="77777777" w:rsidR="00C34874" w:rsidRPr="00BD7394"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w:t>
      </w:r>
      <w:r w:rsidRPr="00BD7394">
        <w:rPr>
          <w:sz w:val="28"/>
          <w:szCs w:val="28"/>
          <w:lang w:eastAsia="en-US"/>
        </w:rPr>
        <w:t>и</w:t>
      </w:r>
      <w:r w:rsidRPr="00BD7394">
        <w:rPr>
          <w:sz w:val="28"/>
          <w:szCs w:val="28"/>
          <w:lang w:eastAsia="en-US"/>
        </w:rPr>
        <w:t>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w:t>
      </w:r>
      <w:r w:rsidRPr="00BD7394">
        <w:rPr>
          <w:sz w:val="28"/>
          <w:szCs w:val="28"/>
          <w:lang w:eastAsia="en-US"/>
        </w:rPr>
        <w:t>у</w:t>
      </w:r>
      <w:r w:rsidRPr="00BD7394">
        <w:rPr>
          <w:sz w:val="28"/>
          <w:szCs w:val="28"/>
          <w:lang w:eastAsia="en-US"/>
        </w:rPr>
        <w:t>ментов.</w:t>
      </w:r>
    </w:p>
    <w:p w14:paraId="1355229E" w14:textId="77777777" w:rsidR="00C34874" w:rsidRPr="00BD7394" w:rsidRDefault="00C34874" w:rsidP="00C34874">
      <w:pPr>
        <w:jc w:val="both"/>
        <w:rPr>
          <w:b/>
          <w:sz w:val="28"/>
          <w:szCs w:val="28"/>
          <w:lang w:eastAsia="en-US"/>
        </w:rPr>
      </w:pPr>
      <w:r w:rsidRPr="00BD7394">
        <w:rPr>
          <w:b/>
          <w:sz w:val="28"/>
          <w:szCs w:val="28"/>
          <w:lang w:eastAsia="en-US"/>
        </w:rPr>
        <w:t>Музыкальное время и его особенности</w:t>
      </w:r>
    </w:p>
    <w:p w14:paraId="441DB0E9" w14:textId="77777777" w:rsidR="00C34874" w:rsidRPr="00BD7394" w:rsidRDefault="00C34874" w:rsidP="00C34874">
      <w:pPr>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14:paraId="4218A63F"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46AEA34A" w14:textId="77777777" w:rsidR="00C34874" w:rsidRPr="00BD7394" w:rsidRDefault="00C34874" w:rsidP="00C34874">
      <w:pPr>
        <w:jc w:val="both"/>
        <w:rPr>
          <w:sz w:val="28"/>
          <w:szCs w:val="28"/>
          <w:lang w:eastAsia="en-US"/>
        </w:rPr>
      </w:pPr>
      <w:r w:rsidRPr="00557F36">
        <w:rPr>
          <w:b/>
          <w:sz w:val="28"/>
          <w:szCs w:val="28"/>
          <w:lang w:eastAsia="en-US"/>
        </w:rPr>
        <w:lastRenderedPageBreak/>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w:t>
      </w:r>
      <w:r w:rsidRPr="00BD7394">
        <w:rPr>
          <w:sz w:val="28"/>
          <w:szCs w:val="28"/>
          <w:lang w:eastAsia="en-US"/>
        </w:rPr>
        <w:t>и</w:t>
      </w:r>
      <w:r w:rsidRPr="00BD7394">
        <w:rPr>
          <w:sz w:val="28"/>
          <w:szCs w:val="28"/>
          <w:lang w:eastAsia="en-US"/>
        </w:rPr>
        <w:t>сунков в объеме фраз и предложений, ритмизация ст</w:t>
      </w:r>
      <w:r w:rsidRPr="00BD7394">
        <w:rPr>
          <w:sz w:val="28"/>
          <w:szCs w:val="28"/>
          <w:lang w:eastAsia="en-US"/>
        </w:rPr>
        <w:t>и</w:t>
      </w:r>
      <w:r w:rsidRPr="00BD7394">
        <w:rPr>
          <w:sz w:val="28"/>
          <w:szCs w:val="28"/>
          <w:lang w:eastAsia="en-US"/>
        </w:rPr>
        <w:t xml:space="preserve">хов. </w:t>
      </w:r>
    </w:p>
    <w:p w14:paraId="34BB3702" w14:textId="77777777" w:rsidR="00C34874" w:rsidRDefault="00C34874" w:rsidP="00C34874">
      <w:pPr>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14:paraId="0D3A1B80" w14:textId="77777777" w:rsidR="00C34874" w:rsidRPr="00BD7394" w:rsidRDefault="00C34874" w:rsidP="00C34874">
      <w:pPr>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Чт</w:t>
      </w:r>
      <w:r w:rsidRPr="00BD7394">
        <w:rPr>
          <w:sz w:val="28"/>
          <w:szCs w:val="28"/>
          <w:lang w:eastAsia="en-US"/>
        </w:rPr>
        <w:t>е</w:t>
      </w:r>
      <w:r w:rsidRPr="00BD7394">
        <w:rPr>
          <w:sz w:val="28"/>
          <w:szCs w:val="28"/>
          <w:lang w:eastAsia="en-US"/>
        </w:rPr>
        <w:t>ние простейших ритмических партитур. Соло-тутти. Исполнение пьес на инструментах малой ударной группы: маракас, пандейра, коробочка (вуд-блок), блоктроммель, б</w:t>
      </w:r>
      <w:r w:rsidRPr="00BD7394">
        <w:rPr>
          <w:sz w:val="28"/>
          <w:szCs w:val="28"/>
          <w:lang w:eastAsia="en-US"/>
        </w:rPr>
        <w:t>а</w:t>
      </w:r>
      <w:r w:rsidRPr="00BD7394">
        <w:rPr>
          <w:sz w:val="28"/>
          <w:szCs w:val="28"/>
          <w:lang w:eastAsia="en-US"/>
        </w:rPr>
        <w:t xml:space="preserve">рабан, треугольник, реко-реко и др. </w:t>
      </w:r>
    </w:p>
    <w:p w14:paraId="093DB3D4" w14:textId="77777777" w:rsidR="00C34874" w:rsidRPr="00BD7394" w:rsidRDefault="00C34874" w:rsidP="00C34874">
      <w:pPr>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w:t>
      </w:r>
      <w:r w:rsidRPr="00BD7394">
        <w:rPr>
          <w:sz w:val="28"/>
          <w:szCs w:val="28"/>
          <w:lang w:eastAsia="en-US"/>
        </w:rPr>
        <w:t>б</w:t>
      </w:r>
      <w:r w:rsidRPr="00BD7394">
        <w:rPr>
          <w:sz w:val="28"/>
          <w:szCs w:val="28"/>
          <w:lang w:eastAsia="en-US"/>
        </w:rPr>
        <w:t>разным ритмическим рисунком. Исполнение пройденных песенных и инс</w:t>
      </w:r>
      <w:r w:rsidRPr="00BD7394">
        <w:rPr>
          <w:sz w:val="28"/>
          <w:szCs w:val="28"/>
          <w:lang w:eastAsia="en-US"/>
        </w:rPr>
        <w:t>т</w:t>
      </w:r>
      <w:r w:rsidRPr="00BD7394">
        <w:rPr>
          <w:sz w:val="28"/>
          <w:szCs w:val="28"/>
          <w:lang w:eastAsia="en-US"/>
        </w:rPr>
        <w:t xml:space="preserve">рументальных мелодий по нотам. </w:t>
      </w:r>
    </w:p>
    <w:p w14:paraId="1F287395" w14:textId="77777777" w:rsidR="00C34874" w:rsidRPr="00CB6752" w:rsidRDefault="00C34874" w:rsidP="00C34874">
      <w:pPr>
        <w:jc w:val="both"/>
        <w:rPr>
          <w:sz w:val="28"/>
          <w:szCs w:val="28"/>
          <w:lang w:eastAsia="en-US"/>
        </w:rPr>
      </w:pPr>
      <w:r w:rsidRPr="003C0745">
        <w:rPr>
          <w:b/>
          <w:sz w:val="28"/>
          <w:szCs w:val="28"/>
          <w:lang w:eastAsia="en-US"/>
        </w:rPr>
        <w:t>Музыкальная грамота</w:t>
      </w:r>
    </w:p>
    <w:p w14:paraId="6DE6CB01" w14:textId="77777777" w:rsidR="00C34874" w:rsidRPr="0041436B" w:rsidRDefault="00C34874" w:rsidP="00C34874">
      <w:pPr>
        <w:jc w:val="both"/>
        <w:rPr>
          <w:sz w:val="28"/>
          <w:szCs w:val="28"/>
          <w:lang w:eastAsia="en-US"/>
        </w:rPr>
      </w:pPr>
      <w:r w:rsidRPr="0041436B">
        <w:rPr>
          <w:sz w:val="28"/>
          <w:szCs w:val="28"/>
          <w:lang w:eastAsia="en-US"/>
        </w:rPr>
        <w:t>Основы музыкальной грамоты. Расположение нот в первой-второй окт</w:t>
      </w:r>
      <w:r w:rsidRPr="0041436B">
        <w:rPr>
          <w:sz w:val="28"/>
          <w:szCs w:val="28"/>
          <w:lang w:eastAsia="en-US"/>
        </w:rPr>
        <w:t>а</w:t>
      </w:r>
      <w:r w:rsidRPr="0041436B">
        <w:rPr>
          <w:sz w:val="28"/>
          <w:szCs w:val="28"/>
          <w:lang w:eastAsia="en-US"/>
        </w:rPr>
        <w:t>вах. Интервалы в пределах октавы, выразительные возможности интерв</w:t>
      </w:r>
      <w:r w:rsidRPr="0041436B">
        <w:rPr>
          <w:sz w:val="28"/>
          <w:szCs w:val="28"/>
          <w:lang w:eastAsia="en-US"/>
        </w:rPr>
        <w:t>а</w:t>
      </w:r>
      <w:r w:rsidRPr="0041436B">
        <w:rPr>
          <w:sz w:val="28"/>
          <w:szCs w:val="28"/>
          <w:lang w:eastAsia="en-US"/>
        </w:rPr>
        <w:t xml:space="preserve">лов. </w:t>
      </w:r>
    </w:p>
    <w:p w14:paraId="4A06E830" w14:textId="77777777" w:rsidR="00C34874" w:rsidRPr="00797ECB" w:rsidRDefault="00C34874" w:rsidP="00C34874">
      <w:pPr>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14:paraId="060658FA" w14:textId="77777777" w:rsidR="00C34874" w:rsidRPr="004902B1" w:rsidRDefault="00C34874" w:rsidP="00C34874">
      <w:pPr>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w:t>
      </w:r>
      <w:r w:rsidRPr="004902B1">
        <w:rPr>
          <w:sz w:val="28"/>
          <w:szCs w:val="28"/>
          <w:lang w:eastAsia="en-US"/>
        </w:rPr>
        <w:t>о</w:t>
      </w:r>
      <w:r w:rsidRPr="004902B1">
        <w:rPr>
          <w:sz w:val="28"/>
          <w:szCs w:val="28"/>
          <w:lang w:eastAsia="en-US"/>
        </w:rPr>
        <w:t>ванием.</w:t>
      </w:r>
    </w:p>
    <w:p w14:paraId="3C9012A3" w14:textId="77777777" w:rsidR="00C34874" w:rsidRPr="002C5232" w:rsidRDefault="00C34874" w:rsidP="00C34874">
      <w:pPr>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w:t>
      </w:r>
      <w:r w:rsidRPr="002C5232">
        <w:rPr>
          <w:sz w:val="28"/>
          <w:szCs w:val="28"/>
          <w:lang w:eastAsia="en-US"/>
        </w:rPr>
        <w:t>г</w:t>
      </w:r>
      <w:r w:rsidRPr="002C5232">
        <w:rPr>
          <w:sz w:val="28"/>
          <w:szCs w:val="28"/>
          <w:lang w:eastAsia="en-US"/>
        </w:rPr>
        <w:t>ры и тесты на знание элементов музыкальной грамоты: располож</w:t>
      </w:r>
      <w:r w:rsidRPr="002C5232">
        <w:rPr>
          <w:sz w:val="28"/>
          <w:szCs w:val="28"/>
          <w:lang w:eastAsia="en-US"/>
        </w:rPr>
        <w:t>е</w:t>
      </w:r>
      <w:r w:rsidRPr="002C5232">
        <w:rPr>
          <w:sz w:val="28"/>
          <w:szCs w:val="28"/>
          <w:lang w:eastAsia="en-US"/>
        </w:rPr>
        <w:t>ние нот первой-второй октав на нотном стане, обозначения длительностей (восьмые, четверти, половинные), п</w:t>
      </w:r>
      <w:r w:rsidRPr="002C5232">
        <w:rPr>
          <w:sz w:val="28"/>
          <w:szCs w:val="28"/>
          <w:lang w:eastAsia="en-US"/>
        </w:rPr>
        <w:t>а</w:t>
      </w:r>
      <w:r w:rsidRPr="002C5232">
        <w:rPr>
          <w:sz w:val="28"/>
          <w:szCs w:val="28"/>
          <w:lang w:eastAsia="en-US"/>
        </w:rPr>
        <w:t>уз (четверти и восьмые), размера (2/4, 3/4, 4/4), динамики (форте, пиано, крещендо, д</w:t>
      </w:r>
      <w:r w:rsidRPr="002C5232">
        <w:rPr>
          <w:sz w:val="28"/>
          <w:szCs w:val="28"/>
          <w:lang w:eastAsia="en-US"/>
        </w:rPr>
        <w:t>и</w:t>
      </w:r>
      <w:r w:rsidRPr="002C5232">
        <w:rPr>
          <w:sz w:val="28"/>
          <w:szCs w:val="28"/>
          <w:lang w:eastAsia="en-US"/>
        </w:rPr>
        <w:t>минуэндо). Простые интервалы: виды, особенности звучания и выразительные возмо</w:t>
      </w:r>
      <w:r w:rsidRPr="002C5232">
        <w:rPr>
          <w:sz w:val="28"/>
          <w:szCs w:val="28"/>
          <w:lang w:eastAsia="en-US"/>
        </w:rPr>
        <w:t>ж</w:t>
      </w:r>
      <w:r w:rsidRPr="002C5232">
        <w:rPr>
          <w:sz w:val="28"/>
          <w:szCs w:val="28"/>
          <w:lang w:eastAsia="en-US"/>
        </w:rPr>
        <w:t>ности.</w:t>
      </w:r>
    </w:p>
    <w:p w14:paraId="7E27CA4F" w14:textId="77777777" w:rsidR="00C34874" w:rsidRPr="00E417D8" w:rsidRDefault="00C34874" w:rsidP="00C34874">
      <w:pPr>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14:paraId="57892365" w14:textId="77777777" w:rsidR="00C34874" w:rsidRPr="00A87A29" w:rsidRDefault="00C34874" w:rsidP="00C34874">
      <w:pPr>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w:t>
      </w:r>
      <w:r w:rsidRPr="00A87A29">
        <w:rPr>
          <w:sz w:val="28"/>
          <w:szCs w:val="28"/>
          <w:lang w:eastAsia="en-US"/>
        </w:rPr>
        <w:t>ь</w:t>
      </w:r>
      <w:r w:rsidRPr="00A87A29">
        <w:rPr>
          <w:sz w:val="28"/>
          <w:szCs w:val="28"/>
          <w:lang w:eastAsia="en-US"/>
        </w:rPr>
        <w:t>ном материале интервалов (терция, кварта, квинта, октава). Слушание двухголосных х</w:t>
      </w:r>
      <w:r w:rsidRPr="00A87A29">
        <w:rPr>
          <w:sz w:val="28"/>
          <w:szCs w:val="28"/>
          <w:lang w:eastAsia="en-US"/>
        </w:rPr>
        <w:t>о</w:t>
      </w:r>
      <w:r w:rsidRPr="00A87A29">
        <w:rPr>
          <w:sz w:val="28"/>
          <w:szCs w:val="28"/>
          <w:lang w:eastAsia="en-US"/>
        </w:rPr>
        <w:t xml:space="preserve">ровых произведений </w:t>
      </w:r>
    </w:p>
    <w:p w14:paraId="431FCCB5" w14:textId="77777777" w:rsidR="00C34874" w:rsidRPr="00C6263C" w:rsidRDefault="00C34874" w:rsidP="00C34874">
      <w:pPr>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w:t>
      </w:r>
      <w:r w:rsidRPr="00C6263C">
        <w:rPr>
          <w:sz w:val="28"/>
          <w:szCs w:val="28"/>
          <w:lang w:eastAsia="en-US"/>
        </w:rPr>
        <w:t>о</w:t>
      </w:r>
      <w:r w:rsidRPr="00C6263C">
        <w:rPr>
          <w:sz w:val="28"/>
          <w:szCs w:val="28"/>
          <w:lang w:eastAsia="en-US"/>
        </w:rPr>
        <w:t>стое остинатное сопровождение к пройденным песням, инструментальным пьесам с использованием и</w:t>
      </w:r>
      <w:r w:rsidRPr="00C6263C">
        <w:rPr>
          <w:sz w:val="28"/>
          <w:szCs w:val="28"/>
          <w:lang w:eastAsia="en-US"/>
        </w:rPr>
        <w:t>н</w:t>
      </w:r>
      <w:r w:rsidRPr="00C6263C">
        <w:rPr>
          <w:sz w:val="28"/>
          <w:szCs w:val="28"/>
          <w:lang w:eastAsia="en-US"/>
        </w:rPr>
        <w:t>тервалов (терция, кварта, квинта, октава). Ознакомление с приемами игры на синтезат</w:t>
      </w:r>
      <w:r w:rsidRPr="00C6263C">
        <w:rPr>
          <w:sz w:val="28"/>
          <w:szCs w:val="28"/>
          <w:lang w:eastAsia="en-US"/>
        </w:rPr>
        <w:t>о</w:t>
      </w:r>
      <w:r w:rsidRPr="00C6263C">
        <w:rPr>
          <w:sz w:val="28"/>
          <w:szCs w:val="28"/>
          <w:lang w:eastAsia="en-US"/>
        </w:rPr>
        <w:t>ре.</w:t>
      </w:r>
    </w:p>
    <w:p w14:paraId="35FD0EA0" w14:textId="77777777" w:rsidR="00C34874" w:rsidRPr="00012122" w:rsidRDefault="00C34874" w:rsidP="00C34874">
      <w:pPr>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14:paraId="4826E5EB" w14:textId="77777777" w:rsidR="00C34874" w:rsidRPr="003B2B4B" w:rsidRDefault="00C34874" w:rsidP="00C34874">
      <w:pPr>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орма в вокальной м</w:t>
      </w:r>
      <w:r w:rsidRPr="003B2B4B">
        <w:rPr>
          <w:sz w:val="28"/>
          <w:szCs w:val="28"/>
          <w:lang w:eastAsia="en-US"/>
        </w:rPr>
        <w:t>у</w:t>
      </w:r>
      <w:r w:rsidRPr="003B2B4B">
        <w:rPr>
          <w:sz w:val="28"/>
          <w:szCs w:val="28"/>
          <w:lang w:eastAsia="en-US"/>
        </w:rPr>
        <w:t>зыке. Прогулки в прошлое. Классические муз</w:t>
      </w:r>
      <w:r w:rsidRPr="003B2B4B">
        <w:rPr>
          <w:sz w:val="28"/>
          <w:szCs w:val="28"/>
          <w:lang w:eastAsia="en-US"/>
        </w:rPr>
        <w:t>ы</w:t>
      </w:r>
      <w:r w:rsidRPr="003B2B4B">
        <w:rPr>
          <w:sz w:val="28"/>
          <w:szCs w:val="28"/>
          <w:lang w:eastAsia="en-US"/>
        </w:rPr>
        <w:t xml:space="preserve">кальные формы (Й. Гайдн, В.А Моцарт, Л. Бетховен, Р. Шуман, П.И. Чайковский, С.С. Прокофьев и др.). </w:t>
      </w:r>
    </w:p>
    <w:p w14:paraId="174F4164" w14:textId="77777777" w:rsidR="00C34874" w:rsidRPr="00375003" w:rsidRDefault="00C34874" w:rsidP="00C34874">
      <w:pPr>
        <w:jc w:val="both"/>
        <w:rPr>
          <w:b/>
          <w:sz w:val="28"/>
          <w:szCs w:val="28"/>
          <w:lang w:eastAsia="en-US"/>
        </w:rPr>
      </w:pPr>
      <w:r w:rsidRPr="00375003">
        <w:rPr>
          <w:b/>
          <w:sz w:val="28"/>
          <w:szCs w:val="28"/>
          <w:lang w:eastAsia="en-US"/>
        </w:rPr>
        <w:t xml:space="preserve">Содержание обучения по видам деятельности: </w:t>
      </w:r>
    </w:p>
    <w:p w14:paraId="568C44B6" w14:textId="77777777" w:rsidR="00C34874" w:rsidRDefault="00C34874" w:rsidP="00C34874">
      <w:pPr>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w:t>
      </w:r>
      <w:r w:rsidRPr="005B482A">
        <w:rPr>
          <w:sz w:val="28"/>
          <w:szCs w:val="28"/>
          <w:lang w:eastAsia="en-US"/>
        </w:rPr>
        <w:t>о</w:t>
      </w:r>
      <w:r w:rsidRPr="005B482A">
        <w:rPr>
          <w:sz w:val="28"/>
          <w:szCs w:val="28"/>
          <w:lang w:eastAsia="en-US"/>
        </w:rPr>
        <w:t>сти в музыке. Прослушивание музыкальных произведений в пр</w:t>
      </w:r>
      <w:r w:rsidRPr="005B482A">
        <w:rPr>
          <w:sz w:val="28"/>
          <w:szCs w:val="28"/>
          <w:lang w:eastAsia="en-US"/>
        </w:rPr>
        <w:t>о</w:t>
      </w:r>
      <w:r w:rsidRPr="005B482A">
        <w:rPr>
          <w:sz w:val="28"/>
          <w:szCs w:val="28"/>
          <w:lang w:eastAsia="en-US"/>
        </w:rPr>
        <w:t>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 xml:space="preserve">кие сцены», </w:t>
      </w:r>
      <w:r w:rsidRPr="00BD7394">
        <w:rPr>
          <w:sz w:val="28"/>
          <w:szCs w:val="28"/>
          <w:lang w:eastAsia="en-US"/>
        </w:rPr>
        <w:lastRenderedPageBreak/>
        <w:t>«Альбом для юношества», С.С. Прокофьев «Детская музыка»); в форме вариаций (пр</w:t>
      </w:r>
      <w:r w:rsidRPr="00BD7394">
        <w:rPr>
          <w:sz w:val="28"/>
          <w:szCs w:val="28"/>
          <w:lang w:eastAsia="en-US"/>
        </w:rPr>
        <w:t>и</w:t>
      </w:r>
      <w:r w:rsidRPr="00BD7394">
        <w:rPr>
          <w:sz w:val="28"/>
          <w:szCs w:val="28"/>
          <w:lang w:eastAsia="en-US"/>
        </w:rPr>
        <w:t>меры: инструментальные и оркестровые вариации Й. Гайдна, В.А. Моцарта, Л. Бетхов</w:t>
      </w:r>
      <w:r w:rsidRPr="00BD7394">
        <w:rPr>
          <w:sz w:val="28"/>
          <w:szCs w:val="28"/>
          <w:lang w:eastAsia="en-US"/>
        </w:rPr>
        <w:t>е</w:t>
      </w:r>
      <w:r w:rsidRPr="00BD7394">
        <w:rPr>
          <w:sz w:val="28"/>
          <w:szCs w:val="28"/>
          <w:lang w:eastAsia="en-US"/>
        </w:rPr>
        <w:t>на, М.И. Глинки); куплетная форма (песни и хоровые произвед</w:t>
      </w:r>
      <w:r w:rsidRPr="00BD7394">
        <w:rPr>
          <w:sz w:val="28"/>
          <w:szCs w:val="28"/>
          <w:lang w:eastAsia="en-US"/>
        </w:rPr>
        <w:t>е</w:t>
      </w:r>
      <w:r w:rsidRPr="00BD7394">
        <w:rPr>
          <w:sz w:val="28"/>
          <w:szCs w:val="28"/>
          <w:lang w:eastAsia="en-US"/>
        </w:rPr>
        <w:t>ния).</w:t>
      </w:r>
    </w:p>
    <w:p w14:paraId="5E34DA79" w14:textId="77777777" w:rsidR="00C34874" w:rsidRPr="00BD7394" w:rsidRDefault="00C34874" w:rsidP="00C34874">
      <w:pPr>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w:t>
      </w:r>
      <w:r w:rsidRPr="00BD7394">
        <w:rPr>
          <w:sz w:val="28"/>
          <w:szCs w:val="28"/>
          <w:lang w:eastAsia="en-US"/>
        </w:rPr>
        <w:t>е</w:t>
      </w:r>
      <w:r w:rsidRPr="00BD7394">
        <w:rPr>
          <w:sz w:val="28"/>
          <w:szCs w:val="28"/>
          <w:lang w:eastAsia="en-US"/>
        </w:rPr>
        <w:t>ние пьес в простой двухчастной, простой трехчастной и куплетной формах в инструментальном м</w:t>
      </w:r>
      <w:r w:rsidRPr="00BD7394">
        <w:rPr>
          <w:sz w:val="28"/>
          <w:szCs w:val="28"/>
          <w:lang w:eastAsia="en-US"/>
        </w:rPr>
        <w:t>у</w:t>
      </w:r>
      <w:r w:rsidRPr="00BD7394">
        <w:rPr>
          <w:sz w:val="28"/>
          <w:szCs w:val="28"/>
          <w:lang w:eastAsia="en-US"/>
        </w:rPr>
        <w:t>зицировании. Различные типы аккомпанемента как один из элементов создания ко</w:t>
      </w:r>
      <w:r w:rsidRPr="00BD7394">
        <w:rPr>
          <w:sz w:val="28"/>
          <w:szCs w:val="28"/>
          <w:lang w:eastAsia="en-US"/>
        </w:rPr>
        <w:t>н</w:t>
      </w:r>
      <w:r w:rsidRPr="00BD7394">
        <w:rPr>
          <w:sz w:val="28"/>
          <w:szCs w:val="28"/>
          <w:lang w:eastAsia="en-US"/>
        </w:rPr>
        <w:t>трастных образов.</w:t>
      </w:r>
    </w:p>
    <w:p w14:paraId="2CAE446D" w14:textId="77777777" w:rsidR="00C34874" w:rsidRPr="00BD7394" w:rsidRDefault="00C34874" w:rsidP="00C34874">
      <w:pPr>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w:t>
      </w:r>
      <w:r w:rsidRPr="00BD7394">
        <w:rPr>
          <w:sz w:val="28"/>
          <w:szCs w:val="28"/>
          <w:lang w:eastAsia="en-US"/>
        </w:rPr>
        <w:t>о</w:t>
      </w:r>
      <w:r w:rsidRPr="00BD7394">
        <w:rPr>
          <w:sz w:val="28"/>
          <w:szCs w:val="28"/>
          <w:lang w:eastAsia="en-US"/>
        </w:rPr>
        <w:t>дическим моделям. Игра на ксилофоне и металлофоне сочиненных вариантов. «Музыкальная эст</w:t>
      </w:r>
      <w:r w:rsidRPr="00BD7394">
        <w:rPr>
          <w:sz w:val="28"/>
          <w:szCs w:val="28"/>
          <w:lang w:eastAsia="en-US"/>
        </w:rPr>
        <w:t>а</w:t>
      </w:r>
      <w:r w:rsidRPr="00BD7394">
        <w:rPr>
          <w:sz w:val="28"/>
          <w:szCs w:val="28"/>
          <w:lang w:eastAsia="en-US"/>
        </w:rPr>
        <w:t>фета»: игра на элементарных инструментах сочиненного мелодико-ритмического рису</w:t>
      </w:r>
      <w:r w:rsidRPr="00BD7394">
        <w:rPr>
          <w:sz w:val="28"/>
          <w:szCs w:val="28"/>
          <w:lang w:eastAsia="en-US"/>
        </w:rPr>
        <w:t>н</w:t>
      </w:r>
      <w:r w:rsidRPr="00BD7394">
        <w:rPr>
          <w:sz w:val="28"/>
          <w:szCs w:val="28"/>
          <w:lang w:eastAsia="en-US"/>
        </w:rPr>
        <w:t>ка с точным и неточным повтором по э</w:t>
      </w:r>
      <w:r w:rsidRPr="00BD7394">
        <w:rPr>
          <w:sz w:val="28"/>
          <w:szCs w:val="28"/>
          <w:lang w:eastAsia="en-US"/>
        </w:rPr>
        <w:t>с</w:t>
      </w:r>
      <w:r w:rsidRPr="00BD7394">
        <w:rPr>
          <w:sz w:val="28"/>
          <w:szCs w:val="28"/>
          <w:lang w:eastAsia="en-US"/>
        </w:rPr>
        <w:t>тафете.</w:t>
      </w:r>
    </w:p>
    <w:p w14:paraId="3483D5BA" w14:textId="77777777" w:rsidR="00C34874" w:rsidRPr="00BD7394" w:rsidRDefault="00C34874" w:rsidP="00C34874">
      <w:pPr>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w:t>
      </w:r>
      <w:r w:rsidRPr="00BD7394">
        <w:rPr>
          <w:sz w:val="28"/>
          <w:szCs w:val="28"/>
          <w:lang w:eastAsia="en-US"/>
        </w:rPr>
        <w:t>у</w:t>
      </w:r>
      <w:r w:rsidRPr="00BD7394">
        <w:rPr>
          <w:sz w:val="28"/>
          <w:szCs w:val="28"/>
          <w:lang w:eastAsia="en-US"/>
        </w:rPr>
        <w:t>жим с музыкой» и др.</w:t>
      </w:r>
    </w:p>
    <w:p w14:paraId="40AB0907" w14:textId="77777777" w:rsidR="00C34874" w:rsidRPr="00BD7394" w:rsidRDefault="00C34874" w:rsidP="00C34874">
      <w:pPr>
        <w:jc w:val="both"/>
        <w:rPr>
          <w:b/>
          <w:sz w:val="28"/>
          <w:szCs w:val="28"/>
          <w:lang w:eastAsia="en-US"/>
        </w:rPr>
      </w:pPr>
      <w:r w:rsidRPr="00BD7394">
        <w:rPr>
          <w:b/>
          <w:sz w:val="28"/>
          <w:szCs w:val="28"/>
          <w:lang w:eastAsia="en-US"/>
        </w:rPr>
        <w:t>Жанровое разнообразие в музыке</w:t>
      </w:r>
    </w:p>
    <w:p w14:paraId="7C861DD1" w14:textId="77777777" w:rsidR="00C34874" w:rsidRPr="00BD7394" w:rsidRDefault="00C34874" w:rsidP="00C34874">
      <w:pPr>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w:t>
      </w:r>
      <w:r w:rsidRPr="00BD7394">
        <w:rPr>
          <w:sz w:val="28"/>
          <w:szCs w:val="28"/>
          <w:lang w:eastAsia="en-US"/>
        </w:rPr>
        <w:t>н</w:t>
      </w:r>
      <w:r w:rsidRPr="00BD7394">
        <w:rPr>
          <w:sz w:val="28"/>
          <w:szCs w:val="28"/>
          <w:lang w:eastAsia="en-US"/>
        </w:rPr>
        <w:t>тальной музыки. Песенность как отличительная черта русской музыки. Средства муз</w:t>
      </w:r>
      <w:r w:rsidRPr="00BD7394">
        <w:rPr>
          <w:sz w:val="28"/>
          <w:szCs w:val="28"/>
          <w:lang w:eastAsia="en-US"/>
        </w:rPr>
        <w:t>ы</w:t>
      </w:r>
      <w:r w:rsidRPr="00BD7394">
        <w:rPr>
          <w:sz w:val="28"/>
          <w:szCs w:val="28"/>
          <w:lang w:eastAsia="en-US"/>
        </w:rPr>
        <w:t>кальной выразительности. Формирование первичных зн</w:t>
      </w:r>
      <w:r w:rsidRPr="00BD7394">
        <w:rPr>
          <w:sz w:val="28"/>
          <w:szCs w:val="28"/>
          <w:lang w:eastAsia="en-US"/>
        </w:rPr>
        <w:t>а</w:t>
      </w:r>
      <w:r w:rsidRPr="00BD7394">
        <w:rPr>
          <w:sz w:val="28"/>
          <w:szCs w:val="28"/>
          <w:lang w:eastAsia="en-US"/>
        </w:rPr>
        <w:t>ний о музыкально-театральных жанрах: путешествие в мир театра (театральное здание, театральный зал, сцена, за кул</w:t>
      </w:r>
      <w:r w:rsidRPr="00BD7394">
        <w:rPr>
          <w:sz w:val="28"/>
          <w:szCs w:val="28"/>
          <w:lang w:eastAsia="en-US"/>
        </w:rPr>
        <w:t>и</w:t>
      </w:r>
      <w:r w:rsidRPr="00BD7394">
        <w:rPr>
          <w:sz w:val="28"/>
          <w:szCs w:val="28"/>
          <w:lang w:eastAsia="en-US"/>
        </w:rPr>
        <w:t>сами театра). Балет, оп</w:t>
      </w:r>
      <w:r w:rsidRPr="00BD7394">
        <w:rPr>
          <w:sz w:val="28"/>
          <w:szCs w:val="28"/>
          <w:lang w:eastAsia="en-US"/>
        </w:rPr>
        <w:t>е</w:t>
      </w:r>
      <w:r w:rsidRPr="00BD7394">
        <w:rPr>
          <w:sz w:val="28"/>
          <w:szCs w:val="28"/>
          <w:lang w:eastAsia="en-US"/>
        </w:rPr>
        <w:t>ра.</w:t>
      </w:r>
    </w:p>
    <w:p w14:paraId="4032D7AF"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798918AE" w14:textId="77777777" w:rsidR="00C34874" w:rsidRPr="00BD7394" w:rsidRDefault="00C34874" w:rsidP="00C34874">
      <w:pPr>
        <w:contextualSpacing/>
        <w:jc w:val="both"/>
        <w:rPr>
          <w:sz w:val="28"/>
          <w:szCs w:val="28"/>
          <w:lang w:eastAsia="en-US"/>
        </w:rPr>
      </w:pPr>
      <w:r w:rsidRPr="00557F36">
        <w:rPr>
          <w:b/>
          <w:sz w:val="28"/>
          <w:szCs w:val="28"/>
          <w:lang w:eastAsia="en-US"/>
        </w:rPr>
        <w:t>Слушание классических музыкальных произведений с определ</w:t>
      </w:r>
      <w:r w:rsidRPr="00557F36">
        <w:rPr>
          <w:b/>
          <w:sz w:val="28"/>
          <w:szCs w:val="28"/>
          <w:lang w:eastAsia="en-US"/>
        </w:rPr>
        <w:t>е</w:t>
      </w:r>
      <w:r w:rsidRPr="00557F36">
        <w:rPr>
          <w:b/>
          <w:sz w:val="28"/>
          <w:szCs w:val="28"/>
          <w:lang w:eastAsia="en-US"/>
        </w:rPr>
        <w:t>нием их жанровой основы.</w:t>
      </w:r>
      <w:r w:rsidRPr="00BD7394">
        <w:rPr>
          <w:sz w:val="28"/>
          <w:szCs w:val="28"/>
          <w:lang w:eastAsia="en-US"/>
        </w:rPr>
        <w:t xml:space="preserve"> Элементарный анализ средств музыкальной выразител</w:t>
      </w:r>
      <w:r w:rsidRPr="00BD7394">
        <w:rPr>
          <w:sz w:val="28"/>
          <w:szCs w:val="28"/>
          <w:lang w:eastAsia="en-US"/>
        </w:rPr>
        <w:t>ь</w:t>
      </w:r>
      <w:r w:rsidRPr="00BD7394">
        <w:rPr>
          <w:sz w:val="28"/>
          <w:szCs w:val="28"/>
          <w:lang w:eastAsia="en-US"/>
        </w:rPr>
        <w:t>ности, формирующих признаки жанра (характерный размер, ритмический р</w:t>
      </w:r>
      <w:r w:rsidRPr="00BD7394">
        <w:rPr>
          <w:sz w:val="28"/>
          <w:szCs w:val="28"/>
          <w:lang w:eastAsia="en-US"/>
        </w:rPr>
        <w:t>и</w:t>
      </w:r>
      <w:r w:rsidRPr="00BD7394">
        <w:rPr>
          <w:sz w:val="28"/>
          <w:szCs w:val="28"/>
          <w:lang w:eastAsia="en-US"/>
        </w:rPr>
        <w:t>сунок, мелодико-интонационная основа). Примеры: пьесы из детских альб</w:t>
      </w:r>
      <w:r w:rsidRPr="00BD7394">
        <w:rPr>
          <w:sz w:val="28"/>
          <w:szCs w:val="28"/>
          <w:lang w:eastAsia="en-US"/>
        </w:rPr>
        <w:t>о</w:t>
      </w:r>
      <w:r w:rsidRPr="00BD7394">
        <w:rPr>
          <w:sz w:val="28"/>
          <w:szCs w:val="28"/>
          <w:lang w:eastAsia="en-US"/>
        </w:rPr>
        <w:t>мов А.Т. Гречанинова, Г.В. Свиридова, А.И. Хачатуряна, «Детской музыки» С.С. Прокофьева, фортепианные прелюдии Д.Д. Шост</w:t>
      </w:r>
      <w:r w:rsidRPr="00BD7394">
        <w:rPr>
          <w:sz w:val="28"/>
          <w:szCs w:val="28"/>
          <w:lang w:eastAsia="en-US"/>
        </w:rPr>
        <w:t>а</w:t>
      </w:r>
      <w:r w:rsidRPr="00BD7394">
        <w:rPr>
          <w:sz w:val="28"/>
          <w:szCs w:val="28"/>
          <w:lang w:eastAsia="en-US"/>
        </w:rPr>
        <w:t xml:space="preserve">ковича и др.). </w:t>
      </w:r>
    </w:p>
    <w:p w14:paraId="1B84CFB0" w14:textId="77777777" w:rsidR="00C34874" w:rsidRPr="00CB6752" w:rsidRDefault="00C34874" w:rsidP="00C34874">
      <w:pPr>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передача в движении характерных жанр</w:t>
      </w:r>
      <w:r w:rsidRPr="00BD7394">
        <w:rPr>
          <w:sz w:val="28"/>
          <w:szCs w:val="28"/>
          <w:lang w:eastAsia="en-US"/>
        </w:rPr>
        <w:t>о</w:t>
      </w:r>
      <w:r w:rsidRPr="00BD7394">
        <w:rPr>
          <w:sz w:val="28"/>
          <w:szCs w:val="28"/>
          <w:lang w:eastAsia="en-US"/>
        </w:rPr>
        <w:t xml:space="preserve">вых признаков различных классических музыкальных произведений; </w:t>
      </w:r>
      <w:r w:rsidRPr="003C0745">
        <w:rPr>
          <w:sz w:val="28"/>
          <w:szCs w:val="28"/>
          <w:lang w:eastAsia="en-US"/>
        </w:rPr>
        <w:t>пластическое и графическое мод</w:t>
      </w:r>
      <w:r w:rsidRPr="003C0745">
        <w:rPr>
          <w:sz w:val="28"/>
          <w:szCs w:val="28"/>
          <w:lang w:eastAsia="en-US"/>
        </w:rPr>
        <w:t>е</w:t>
      </w:r>
      <w:r w:rsidRPr="003C0745">
        <w:rPr>
          <w:sz w:val="28"/>
          <w:szCs w:val="28"/>
          <w:lang w:eastAsia="en-US"/>
        </w:rPr>
        <w:t>лирование метроритма («рис</w:t>
      </w:r>
      <w:r w:rsidRPr="00CB6752">
        <w:rPr>
          <w:sz w:val="28"/>
          <w:szCs w:val="28"/>
          <w:lang w:eastAsia="en-US"/>
        </w:rPr>
        <w:t xml:space="preserve">уем музыку»). </w:t>
      </w:r>
    </w:p>
    <w:p w14:paraId="51204BCF" w14:textId="77777777" w:rsidR="00C34874" w:rsidRPr="00FF3660" w:rsidRDefault="00C34874" w:rsidP="00C34874">
      <w:pPr>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ции жанров балета и оперы. Разработка и создание элеме</w:t>
      </w:r>
      <w:r w:rsidRPr="00FF3660">
        <w:rPr>
          <w:sz w:val="28"/>
          <w:szCs w:val="28"/>
          <w:lang w:eastAsia="en-US"/>
        </w:rPr>
        <w:t>н</w:t>
      </w:r>
      <w:r w:rsidRPr="00FF3660">
        <w:rPr>
          <w:sz w:val="28"/>
          <w:szCs w:val="28"/>
          <w:lang w:eastAsia="en-US"/>
        </w:rPr>
        <w:t>тарных макетов театральных декораций и афиш по сюжетам известных сказок, муль</w:t>
      </w:r>
      <w:r w:rsidRPr="00FF3660">
        <w:rPr>
          <w:sz w:val="28"/>
          <w:szCs w:val="28"/>
          <w:lang w:eastAsia="en-US"/>
        </w:rPr>
        <w:t>т</w:t>
      </w:r>
      <w:r w:rsidRPr="00FF3660">
        <w:rPr>
          <w:sz w:val="28"/>
          <w:szCs w:val="28"/>
          <w:lang w:eastAsia="en-US"/>
        </w:rPr>
        <w:t xml:space="preserve">фильмов и др. </w:t>
      </w:r>
    </w:p>
    <w:p w14:paraId="5F0918DE" w14:textId="77777777" w:rsidR="00C34874" w:rsidRPr="004902B1" w:rsidRDefault="00C34874" w:rsidP="00C34874">
      <w:pPr>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Шаинский «Вместе весело шагать», А. Островский «Пусть всегда будет солнце», песен современных комп</w:t>
      </w:r>
      <w:r w:rsidRPr="004902B1">
        <w:rPr>
          <w:sz w:val="28"/>
          <w:szCs w:val="28"/>
          <w:lang w:eastAsia="en-US"/>
        </w:rPr>
        <w:t>о</w:t>
      </w:r>
      <w:r w:rsidRPr="004902B1">
        <w:rPr>
          <w:sz w:val="28"/>
          <w:szCs w:val="28"/>
          <w:lang w:eastAsia="en-US"/>
        </w:rPr>
        <w:t xml:space="preserve">зиторов. </w:t>
      </w:r>
    </w:p>
    <w:p w14:paraId="7B0BE03A" w14:textId="77777777" w:rsidR="00C34874" w:rsidRPr="002C5232" w:rsidRDefault="00C34874" w:rsidP="00C34874">
      <w:pPr>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w:t>
      </w:r>
      <w:r w:rsidRPr="009B0659">
        <w:rPr>
          <w:sz w:val="28"/>
          <w:szCs w:val="28"/>
          <w:lang w:eastAsia="en-US"/>
        </w:rPr>
        <w:t>ч</w:t>
      </w:r>
      <w:r w:rsidRPr="009B0659">
        <w:rPr>
          <w:sz w:val="28"/>
          <w:szCs w:val="28"/>
          <w:lang w:eastAsia="en-US"/>
        </w:rPr>
        <w:t>ных жанров. Сочинение простых пьес с различной жанровой основой п</w:t>
      </w:r>
      <w:r w:rsidRPr="002C5232">
        <w:rPr>
          <w:sz w:val="28"/>
          <w:szCs w:val="28"/>
          <w:lang w:eastAsia="en-US"/>
        </w:rPr>
        <w:t>о пройденным мелодическим и ритмическим моделям для шумового оркестра, а</w:t>
      </w:r>
      <w:r w:rsidRPr="002C5232">
        <w:rPr>
          <w:sz w:val="28"/>
          <w:szCs w:val="28"/>
          <w:lang w:eastAsia="en-US"/>
        </w:rPr>
        <w:t>н</w:t>
      </w:r>
      <w:r w:rsidRPr="002C5232">
        <w:rPr>
          <w:sz w:val="28"/>
          <w:szCs w:val="28"/>
          <w:lang w:eastAsia="en-US"/>
        </w:rPr>
        <w:t xml:space="preserve">самбля элементарных инструментов. </w:t>
      </w:r>
    </w:p>
    <w:p w14:paraId="11A5FA46" w14:textId="77777777" w:rsidR="00C34874" w:rsidRDefault="00C34874" w:rsidP="00C34874">
      <w:pPr>
        <w:jc w:val="both"/>
        <w:rPr>
          <w:b/>
          <w:sz w:val="28"/>
          <w:szCs w:val="28"/>
          <w:lang w:eastAsia="en-US"/>
        </w:rPr>
      </w:pPr>
      <w:r w:rsidRPr="002C5232">
        <w:rPr>
          <w:b/>
          <w:sz w:val="28"/>
          <w:szCs w:val="28"/>
          <w:lang w:eastAsia="en-US"/>
        </w:rPr>
        <w:t>Я – артист</w:t>
      </w:r>
    </w:p>
    <w:p w14:paraId="277F03CE" w14:textId="77777777" w:rsidR="00C34874" w:rsidRPr="002C5232" w:rsidRDefault="00C34874" w:rsidP="00C34874">
      <w:pPr>
        <w:jc w:val="both"/>
        <w:rPr>
          <w:sz w:val="28"/>
          <w:szCs w:val="28"/>
          <w:lang w:eastAsia="en-US"/>
        </w:rPr>
      </w:pPr>
      <w:r w:rsidRPr="002C5232">
        <w:rPr>
          <w:sz w:val="28"/>
          <w:szCs w:val="28"/>
          <w:lang w:eastAsia="en-US"/>
        </w:rPr>
        <w:lastRenderedPageBreak/>
        <w:t>Сольное и ансамблевое музицирование (вокальное и инструментальное). Творческое с</w:t>
      </w:r>
      <w:r w:rsidRPr="002C5232">
        <w:rPr>
          <w:sz w:val="28"/>
          <w:szCs w:val="28"/>
          <w:lang w:eastAsia="en-US"/>
        </w:rPr>
        <w:t>о</w:t>
      </w:r>
      <w:r w:rsidRPr="002C5232">
        <w:rPr>
          <w:sz w:val="28"/>
          <w:szCs w:val="28"/>
          <w:lang w:eastAsia="en-US"/>
        </w:rPr>
        <w:t xml:space="preserve">ревнование. </w:t>
      </w:r>
    </w:p>
    <w:p w14:paraId="4EC1CE67" w14:textId="77777777" w:rsidR="00C34874" w:rsidRPr="00A87A29" w:rsidRDefault="00C34874" w:rsidP="00C34874">
      <w:pPr>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w:t>
      </w:r>
      <w:r w:rsidRPr="00E417D8">
        <w:rPr>
          <w:sz w:val="28"/>
          <w:szCs w:val="28"/>
          <w:lang w:eastAsia="en-US"/>
        </w:rPr>
        <w:t>д</w:t>
      </w:r>
      <w:r w:rsidRPr="00E417D8">
        <w:rPr>
          <w:sz w:val="28"/>
          <w:szCs w:val="28"/>
          <w:lang w:eastAsia="en-US"/>
        </w:rPr>
        <w:t>ный день 8</w:t>
      </w:r>
      <w:r w:rsidRPr="00A87A29">
        <w:rPr>
          <w:sz w:val="28"/>
          <w:szCs w:val="28"/>
          <w:lang w:eastAsia="en-US"/>
        </w:rPr>
        <w:t xml:space="preserve"> марта, годовой круг календарных праздников и другие), подготовка концер</w:t>
      </w:r>
      <w:r w:rsidRPr="00A87A29">
        <w:rPr>
          <w:sz w:val="28"/>
          <w:szCs w:val="28"/>
          <w:lang w:eastAsia="en-US"/>
        </w:rPr>
        <w:t>т</w:t>
      </w:r>
      <w:r w:rsidRPr="00A87A29">
        <w:rPr>
          <w:sz w:val="28"/>
          <w:szCs w:val="28"/>
          <w:lang w:eastAsia="en-US"/>
        </w:rPr>
        <w:t>ных программ.</w:t>
      </w:r>
    </w:p>
    <w:p w14:paraId="7C1813B7" w14:textId="77777777" w:rsidR="00C34874" w:rsidRPr="00C6263C" w:rsidRDefault="00C34874" w:rsidP="00C34874">
      <w:pPr>
        <w:jc w:val="both"/>
        <w:rPr>
          <w:b/>
          <w:sz w:val="28"/>
          <w:szCs w:val="28"/>
          <w:lang w:eastAsia="en-US"/>
        </w:rPr>
      </w:pPr>
      <w:r w:rsidRPr="00C6263C">
        <w:rPr>
          <w:b/>
          <w:sz w:val="28"/>
          <w:szCs w:val="28"/>
          <w:lang w:eastAsia="en-US"/>
        </w:rPr>
        <w:t xml:space="preserve">Содержание обучения по видам деятельности: </w:t>
      </w:r>
    </w:p>
    <w:p w14:paraId="42B94C91" w14:textId="77777777" w:rsidR="00C34874" w:rsidRPr="005401CC" w:rsidRDefault="00C34874" w:rsidP="00C34874">
      <w:pPr>
        <w:jc w:val="both"/>
        <w:rPr>
          <w:sz w:val="28"/>
          <w:szCs w:val="28"/>
          <w:lang w:eastAsia="en-US"/>
        </w:rPr>
      </w:pPr>
      <w:r w:rsidRPr="00557F36">
        <w:rPr>
          <w:b/>
          <w:sz w:val="28"/>
          <w:szCs w:val="28"/>
          <w:lang w:eastAsia="en-US"/>
        </w:rPr>
        <w:t>Исполнение пройденных хоровых и инструментальных произвед</w:t>
      </w:r>
      <w:r w:rsidRPr="00557F36">
        <w:rPr>
          <w:b/>
          <w:sz w:val="28"/>
          <w:szCs w:val="28"/>
          <w:lang w:eastAsia="en-US"/>
        </w:rPr>
        <w:t>е</w:t>
      </w:r>
      <w:r w:rsidRPr="00557F36">
        <w:rPr>
          <w:b/>
          <w:sz w:val="28"/>
          <w:szCs w:val="28"/>
          <w:lang w:eastAsia="en-US"/>
        </w:rPr>
        <w:t>ний</w:t>
      </w:r>
      <w:r w:rsidRPr="00012122">
        <w:rPr>
          <w:sz w:val="28"/>
          <w:szCs w:val="28"/>
          <w:lang w:eastAsia="en-US"/>
        </w:rPr>
        <w:t xml:space="preserve"> в школьных мероприятиях, п</w:t>
      </w:r>
      <w:r w:rsidRPr="005401CC">
        <w:rPr>
          <w:sz w:val="28"/>
          <w:szCs w:val="28"/>
          <w:lang w:eastAsia="en-US"/>
        </w:rPr>
        <w:t>освященных праздникам, торжественным событ</w:t>
      </w:r>
      <w:r w:rsidRPr="005401CC">
        <w:rPr>
          <w:sz w:val="28"/>
          <w:szCs w:val="28"/>
          <w:lang w:eastAsia="en-US"/>
        </w:rPr>
        <w:t>и</w:t>
      </w:r>
      <w:r w:rsidRPr="005401CC">
        <w:rPr>
          <w:sz w:val="28"/>
          <w:szCs w:val="28"/>
          <w:lang w:eastAsia="en-US"/>
        </w:rPr>
        <w:t xml:space="preserve">ям. </w:t>
      </w:r>
    </w:p>
    <w:p w14:paraId="59BB1E88" w14:textId="77777777" w:rsidR="00C34874" w:rsidRPr="003B2B4B" w:rsidRDefault="00C34874" w:rsidP="00C34874">
      <w:pPr>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включающих произведения для хорового и и</w:t>
      </w:r>
      <w:r w:rsidRPr="003B2B4B">
        <w:rPr>
          <w:sz w:val="28"/>
          <w:szCs w:val="28"/>
          <w:lang w:eastAsia="en-US"/>
        </w:rPr>
        <w:t>н</w:t>
      </w:r>
      <w:r w:rsidRPr="003B2B4B">
        <w:rPr>
          <w:sz w:val="28"/>
          <w:szCs w:val="28"/>
          <w:lang w:eastAsia="en-US"/>
        </w:rPr>
        <w:t xml:space="preserve">струментального (либо совместного) музицирования. </w:t>
      </w:r>
    </w:p>
    <w:p w14:paraId="7A8F28A9" w14:textId="77777777" w:rsidR="00C34874" w:rsidRPr="00557F36" w:rsidRDefault="00C34874" w:rsidP="00C34874">
      <w:pPr>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w:t>
      </w:r>
      <w:r w:rsidRPr="00557F36">
        <w:rPr>
          <w:i/>
          <w:sz w:val="28"/>
          <w:szCs w:val="28"/>
          <w:lang w:eastAsia="en-US"/>
        </w:rPr>
        <w:t>е</w:t>
      </w:r>
      <w:r w:rsidRPr="00557F36">
        <w:rPr>
          <w:i/>
          <w:sz w:val="28"/>
          <w:szCs w:val="28"/>
          <w:lang w:eastAsia="en-US"/>
        </w:rPr>
        <w:t>стивалях, конкурсах и т.д.</w:t>
      </w:r>
    </w:p>
    <w:p w14:paraId="6117D2C1" w14:textId="77777777" w:rsidR="00C34874" w:rsidRPr="005B482A" w:rsidRDefault="00C34874" w:rsidP="00C34874">
      <w:pPr>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w:t>
      </w:r>
      <w:r w:rsidRPr="005B482A">
        <w:rPr>
          <w:sz w:val="28"/>
          <w:szCs w:val="28"/>
          <w:lang w:eastAsia="en-US"/>
        </w:rPr>
        <w:t>ж</w:t>
      </w:r>
      <w:r w:rsidRPr="005B482A">
        <w:rPr>
          <w:sz w:val="28"/>
          <w:szCs w:val="28"/>
          <w:lang w:eastAsia="en-US"/>
        </w:rPr>
        <w:t>ненных ритмоформул.</w:t>
      </w:r>
    </w:p>
    <w:p w14:paraId="69FD1D96" w14:textId="77777777" w:rsidR="00C34874" w:rsidRPr="00BD7394"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w:t>
      </w:r>
      <w:r w:rsidRPr="00557F36">
        <w:rPr>
          <w:b/>
          <w:sz w:val="28"/>
          <w:szCs w:val="28"/>
          <w:lang w:eastAsia="en-US"/>
        </w:rPr>
        <w:t>а</w:t>
      </w:r>
      <w:r w:rsidRPr="00557F36">
        <w:rPr>
          <w:b/>
          <w:sz w:val="28"/>
          <w:szCs w:val="28"/>
          <w:lang w:eastAsia="en-US"/>
        </w:rPr>
        <w:t>ние навыка импровизации</w:t>
      </w:r>
      <w:r w:rsidRPr="00BD7394">
        <w:rPr>
          <w:sz w:val="28"/>
          <w:szCs w:val="28"/>
          <w:lang w:eastAsia="en-US"/>
        </w:rPr>
        <w:t>. Импровизация на элементарных музыкальных инструме</w:t>
      </w:r>
      <w:r w:rsidRPr="00BD7394">
        <w:rPr>
          <w:sz w:val="28"/>
          <w:szCs w:val="28"/>
          <w:lang w:eastAsia="en-US"/>
        </w:rPr>
        <w:t>н</w:t>
      </w:r>
      <w:r w:rsidRPr="00BD7394">
        <w:rPr>
          <w:sz w:val="28"/>
          <w:szCs w:val="28"/>
          <w:lang w:eastAsia="en-US"/>
        </w:rPr>
        <w:t>тах, инструментах народного оркестра, синтезаторе с использованием пройденных мел</w:t>
      </w:r>
      <w:r w:rsidRPr="00BD7394">
        <w:rPr>
          <w:sz w:val="28"/>
          <w:szCs w:val="28"/>
          <w:lang w:eastAsia="en-US"/>
        </w:rPr>
        <w:t>о</w:t>
      </w:r>
      <w:r w:rsidRPr="00BD7394">
        <w:rPr>
          <w:sz w:val="28"/>
          <w:szCs w:val="28"/>
          <w:lang w:eastAsia="en-US"/>
        </w:rPr>
        <w:t>дических и ритмических формул. Соревнование солистов – импровизация простых а</w:t>
      </w:r>
      <w:r w:rsidRPr="00BD7394">
        <w:rPr>
          <w:sz w:val="28"/>
          <w:szCs w:val="28"/>
          <w:lang w:eastAsia="en-US"/>
        </w:rPr>
        <w:t>к</w:t>
      </w:r>
      <w:r w:rsidRPr="00BD7394">
        <w:rPr>
          <w:sz w:val="28"/>
          <w:szCs w:val="28"/>
          <w:lang w:eastAsia="en-US"/>
        </w:rPr>
        <w:t>компанементов и мел</w:t>
      </w:r>
      <w:r w:rsidRPr="00BD7394">
        <w:rPr>
          <w:sz w:val="28"/>
          <w:szCs w:val="28"/>
          <w:lang w:eastAsia="en-US"/>
        </w:rPr>
        <w:t>о</w:t>
      </w:r>
      <w:r w:rsidRPr="00BD7394">
        <w:rPr>
          <w:sz w:val="28"/>
          <w:szCs w:val="28"/>
          <w:lang w:eastAsia="en-US"/>
        </w:rPr>
        <w:t>дико-ритмических рисунков.</w:t>
      </w:r>
    </w:p>
    <w:p w14:paraId="2E64FDC7" w14:textId="77777777" w:rsidR="00C34874" w:rsidRPr="00BD7394" w:rsidRDefault="00C34874" w:rsidP="00C34874">
      <w:pPr>
        <w:jc w:val="both"/>
        <w:rPr>
          <w:b/>
          <w:sz w:val="28"/>
          <w:szCs w:val="28"/>
          <w:lang w:eastAsia="en-US"/>
        </w:rPr>
      </w:pPr>
      <w:r w:rsidRPr="00BD7394">
        <w:rPr>
          <w:b/>
          <w:sz w:val="28"/>
          <w:szCs w:val="28"/>
          <w:lang w:eastAsia="en-US"/>
        </w:rPr>
        <w:t>Музыкально-театрализованное представление</w:t>
      </w:r>
    </w:p>
    <w:p w14:paraId="73687F8D" w14:textId="77777777" w:rsidR="00C34874" w:rsidRPr="00BD7394" w:rsidRDefault="00C34874" w:rsidP="00C34874">
      <w:pPr>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w:t>
      </w:r>
      <w:r w:rsidRPr="00BD7394">
        <w:rPr>
          <w:sz w:val="28"/>
          <w:szCs w:val="28"/>
          <w:lang w:eastAsia="en-US"/>
        </w:rPr>
        <w:t>о</w:t>
      </w:r>
      <w:r w:rsidRPr="00BD7394">
        <w:rPr>
          <w:sz w:val="28"/>
          <w:szCs w:val="28"/>
          <w:lang w:eastAsia="en-US"/>
        </w:rPr>
        <w:t>ром классе.</w:t>
      </w:r>
    </w:p>
    <w:p w14:paraId="0AF23046"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08329E36" w14:textId="77777777" w:rsidR="00C34874" w:rsidRPr="0041436B" w:rsidRDefault="00C34874" w:rsidP="00C34874">
      <w:pPr>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w:t>
      </w:r>
      <w:r w:rsidRPr="00BD7394">
        <w:rPr>
          <w:sz w:val="28"/>
          <w:szCs w:val="28"/>
          <w:lang w:eastAsia="en-US"/>
        </w:rPr>
        <w:t>у</w:t>
      </w:r>
      <w:r w:rsidRPr="00BD7394">
        <w:rPr>
          <w:sz w:val="28"/>
          <w:szCs w:val="28"/>
          <w:lang w:eastAsia="en-US"/>
        </w:rPr>
        <w:t>зыкально-театрализованного представления. Разработка сценар</w:t>
      </w:r>
      <w:r w:rsidRPr="00BD7394">
        <w:rPr>
          <w:sz w:val="28"/>
          <w:szCs w:val="28"/>
          <w:lang w:eastAsia="en-US"/>
        </w:rPr>
        <w:t>и</w:t>
      </w:r>
      <w:r w:rsidRPr="00BD7394">
        <w:rPr>
          <w:sz w:val="28"/>
          <w:szCs w:val="28"/>
          <w:lang w:eastAsia="en-US"/>
        </w:rPr>
        <w:t>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w:t>
      </w:r>
      <w:r w:rsidRPr="00BD7394">
        <w:rPr>
          <w:sz w:val="28"/>
          <w:szCs w:val="28"/>
          <w:lang w:eastAsia="en-US"/>
        </w:rPr>
        <w:t>о</w:t>
      </w:r>
      <w:r w:rsidRPr="00BD7394">
        <w:rPr>
          <w:sz w:val="28"/>
          <w:szCs w:val="28"/>
          <w:lang w:eastAsia="en-US"/>
        </w:rPr>
        <w:t xml:space="preserve">ведения открытых уроков, концертов. </w:t>
      </w:r>
      <w:r w:rsidRPr="003C0745">
        <w:rPr>
          <w:sz w:val="28"/>
          <w:szCs w:val="28"/>
          <w:lang w:eastAsia="en-US"/>
        </w:rPr>
        <w:t>Подгото</w:t>
      </w:r>
      <w:r w:rsidRPr="003C0745">
        <w:rPr>
          <w:sz w:val="28"/>
          <w:szCs w:val="28"/>
          <w:lang w:eastAsia="en-US"/>
        </w:rPr>
        <w:t>в</w:t>
      </w:r>
      <w:r w:rsidRPr="003C0745">
        <w:rPr>
          <w:sz w:val="28"/>
          <w:szCs w:val="28"/>
          <w:lang w:eastAsia="en-US"/>
        </w:rPr>
        <w:t>ка и разыгрывание сказок, фольклорных композиций, театрализаци</w:t>
      </w:r>
      <w:r w:rsidRPr="00CB6752">
        <w:rPr>
          <w:sz w:val="28"/>
          <w:szCs w:val="28"/>
          <w:lang w:eastAsia="en-US"/>
        </w:rPr>
        <w:t>я хоровых произведений с включением элементов импровиз</w:t>
      </w:r>
      <w:r w:rsidRPr="00CB6752">
        <w:rPr>
          <w:sz w:val="28"/>
          <w:szCs w:val="28"/>
          <w:lang w:eastAsia="en-US"/>
        </w:rPr>
        <w:t>а</w:t>
      </w:r>
      <w:r w:rsidRPr="00CB6752">
        <w:rPr>
          <w:sz w:val="28"/>
          <w:szCs w:val="28"/>
          <w:lang w:eastAsia="en-US"/>
        </w:rPr>
        <w:t>ции. Участие родителей в музыкально-театрализованных представлениях (участие в ра</w:t>
      </w:r>
      <w:r w:rsidRPr="00CB6752">
        <w:rPr>
          <w:sz w:val="28"/>
          <w:szCs w:val="28"/>
          <w:lang w:eastAsia="en-US"/>
        </w:rPr>
        <w:t>з</w:t>
      </w:r>
      <w:r w:rsidRPr="00CB6752">
        <w:rPr>
          <w:sz w:val="28"/>
          <w:szCs w:val="28"/>
          <w:lang w:eastAsia="en-US"/>
        </w:rPr>
        <w:t>работке сценариев, подготовке музыкально-инструментальных номеров, реквизита и д</w:t>
      </w:r>
      <w:r w:rsidRPr="00CB6752">
        <w:rPr>
          <w:sz w:val="28"/>
          <w:szCs w:val="28"/>
          <w:lang w:eastAsia="en-US"/>
        </w:rPr>
        <w:t>е</w:t>
      </w:r>
      <w:r w:rsidRPr="00CB6752">
        <w:rPr>
          <w:sz w:val="28"/>
          <w:szCs w:val="28"/>
          <w:lang w:eastAsia="en-US"/>
        </w:rPr>
        <w:t xml:space="preserve">кораций, костюмов и т.д.). </w:t>
      </w:r>
      <w:r w:rsidRPr="0041436B">
        <w:rPr>
          <w:sz w:val="28"/>
          <w:szCs w:val="28"/>
          <w:lang w:eastAsia="en-US"/>
        </w:rPr>
        <w:t>Создание музыкально-театрального коллектива: распредел</w:t>
      </w:r>
      <w:r w:rsidRPr="0041436B">
        <w:rPr>
          <w:sz w:val="28"/>
          <w:szCs w:val="28"/>
          <w:lang w:eastAsia="en-US"/>
        </w:rPr>
        <w:t>е</w:t>
      </w:r>
      <w:r w:rsidRPr="0041436B">
        <w:rPr>
          <w:sz w:val="28"/>
          <w:szCs w:val="28"/>
          <w:lang w:eastAsia="en-US"/>
        </w:rPr>
        <w:t>ние ролей: «режиссеры», «артисты», «музыканты», «х</w:t>
      </w:r>
      <w:r w:rsidRPr="0041436B">
        <w:rPr>
          <w:sz w:val="28"/>
          <w:szCs w:val="28"/>
          <w:lang w:eastAsia="en-US"/>
        </w:rPr>
        <w:t>у</w:t>
      </w:r>
      <w:r w:rsidRPr="0041436B">
        <w:rPr>
          <w:sz w:val="28"/>
          <w:szCs w:val="28"/>
          <w:lang w:eastAsia="en-US"/>
        </w:rPr>
        <w:t xml:space="preserve">дожники» и т.д. </w:t>
      </w:r>
    </w:p>
    <w:p w14:paraId="18EC3A9D" w14:textId="77777777" w:rsidR="00C34874" w:rsidRPr="00FF3660" w:rsidRDefault="00C34874" w:rsidP="00C34874">
      <w:pPr>
        <w:jc w:val="both"/>
        <w:rPr>
          <w:b/>
          <w:sz w:val="28"/>
          <w:szCs w:val="28"/>
          <w:lang w:eastAsia="en-US"/>
        </w:rPr>
      </w:pPr>
      <w:r w:rsidRPr="00FF3660">
        <w:rPr>
          <w:b/>
          <w:sz w:val="28"/>
          <w:szCs w:val="28"/>
          <w:lang w:eastAsia="en-US"/>
        </w:rPr>
        <w:t>3 класс</w:t>
      </w:r>
    </w:p>
    <w:p w14:paraId="399146F8" w14:textId="77777777" w:rsidR="00C34874" w:rsidRPr="004902B1" w:rsidRDefault="00C34874" w:rsidP="00C34874">
      <w:pPr>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14:paraId="155C58D6" w14:textId="77777777" w:rsidR="00C34874" w:rsidRDefault="00C34874" w:rsidP="00C34874">
      <w:pPr>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w:t>
      </w:r>
      <w:r w:rsidRPr="009B0659">
        <w:rPr>
          <w:sz w:val="28"/>
          <w:szCs w:val="28"/>
          <w:lang w:eastAsia="en-US"/>
        </w:rPr>
        <w:t>е</w:t>
      </w:r>
      <w:r w:rsidRPr="009B0659">
        <w:rPr>
          <w:sz w:val="28"/>
          <w:szCs w:val="28"/>
          <w:lang w:eastAsia="en-US"/>
        </w:rPr>
        <w:t>ятельности. Создание творческого проекта силами обучающихся, педагогов, родит</w:t>
      </w:r>
      <w:r w:rsidRPr="009B0659">
        <w:rPr>
          <w:sz w:val="28"/>
          <w:szCs w:val="28"/>
          <w:lang w:eastAsia="en-US"/>
        </w:rPr>
        <w:t>е</w:t>
      </w:r>
      <w:r w:rsidRPr="009B0659">
        <w:rPr>
          <w:sz w:val="28"/>
          <w:szCs w:val="28"/>
          <w:lang w:eastAsia="en-US"/>
        </w:rPr>
        <w:t>лей. Формирование умений и навыков ансамблевого и хорового пе</w:t>
      </w:r>
      <w:r w:rsidRPr="002C5232">
        <w:rPr>
          <w:sz w:val="28"/>
          <w:szCs w:val="28"/>
          <w:lang w:eastAsia="en-US"/>
        </w:rPr>
        <w:t>ния. Практическое осво</w:t>
      </w:r>
      <w:r w:rsidRPr="002C5232">
        <w:rPr>
          <w:sz w:val="28"/>
          <w:szCs w:val="28"/>
          <w:lang w:eastAsia="en-US"/>
        </w:rPr>
        <w:t>е</w:t>
      </w:r>
      <w:r w:rsidRPr="002C5232">
        <w:rPr>
          <w:sz w:val="28"/>
          <w:szCs w:val="28"/>
          <w:lang w:eastAsia="en-US"/>
        </w:rPr>
        <w:t>ние и применение элементов</w:t>
      </w:r>
    </w:p>
    <w:p w14:paraId="12C8BAD3" w14:textId="77777777" w:rsidR="00C34874" w:rsidRPr="002C5232" w:rsidRDefault="00C34874" w:rsidP="00C34874">
      <w:pPr>
        <w:jc w:val="both"/>
        <w:rPr>
          <w:sz w:val="28"/>
          <w:szCs w:val="28"/>
          <w:lang w:eastAsia="en-US"/>
        </w:rPr>
      </w:pPr>
      <w:r w:rsidRPr="002C5232">
        <w:rPr>
          <w:sz w:val="28"/>
          <w:szCs w:val="28"/>
          <w:lang w:eastAsia="en-US"/>
        </w:rPr>
        <w:t xml:space="preserve"> музыкальной грамоты. Развитие музыкально-слуховых представлений в процессе раб</w:t>
      </w:r>
      <w:r w:rsidRPr="002C5232">
        <w:rPr>
          <w:sz w:val="28"/>
          <w:szCs w:val="28"/>
          <w:lang w:eastAsia="en-US"/>
        </w:rPr>
        <w:t>о</w:t>
      </w:r>
      <w:r w:rsidRPr="002C5232">
        <w:rPr>
          <w:sz w:val="28"/>
          <w:szCs w:val="28"/>
          <w:lang w:eastAsia="en-US"/>
        </w:rPr>
        <w:t>ты над творческим проектом.</w:t>
      </w:r>
    </w:p>
    <w:p w14:paraId="39B3E328" w14:textId="77777777" w:rsidR="00C34874" w:rsidRPr="002C5232" w:rsidRDefault="00C34874" w:rsidP="00C34874">
      <w:pPr>
        <w:jc w:val="both"/>
        <w:rPr>
          <w:b/>
          <w:sz w:val="28"/>
          <w:szCs w:val="28"/>
          <w:lang w:eastAsia="en-US"/>
        </w:rPr>
      </w:pPr>
      <w:r w:rsidRPr="002C5232">
        <w:rPr>
          <w:b/>
          <w:sz w:val="28"/>
          <w:szCs w:val="28"/>
          <w:lang w:eastAsia="en-US"/>
        </w:rPr>
        <w:lastRenderedPageBreak/>
        <w:t xml:space="preserve">Содержание обучения по видам деятельности: </w:t>
      </w:r>
    </w:p>
    <w:p w14:paraId="451E3957" w14:textId="77777777" w:rsidR="00C34874" w:rsidRPr="00A87A29" w:rsidRDefault="00C34874" w:rsidP="00C34874">
      <w:pPr>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родителей. Обсуждение его содерж</w:t>
      </w:r>
      <w:r w:rsidRPr="00A87A29">
        <w:rPr>
          <w:sz w:val="28"/>
          <w:szCs w:val="28"/>
          <w:lang w:eastAsia="en-US"/>
        </w:rPr>
        <w:t>а</w:t>
      </w:r>
      <w:r w:rsidRPr="00A87A29">
        <w:rPr>
          <w:sz w:val="28"/>
          <w:szCs w:val="28"/>
          <w:lang w:eastAsia="en-US"/>
        </w:rPr>
        <w:t>ния: сюжет, распределение функций участников, действующие лица, подбор музыкального м</w:t>
      </w:r>
      <w:r w:rsidRPr="00A87A29">
        <w:rPr>
          <w:sz w:val="28"/>
          <w:szCs w:val="28"/>
          <w:lang w:eastAsia="en-US"/>
        </w:rPr>
        <w:t>а</w:t>
      </w:r>
      <w:r w:rsidRPr="00A87A29">
        <w:rPr>
          <w:sz w:val="28"/>
          <w:szCs w:val="28"/>
          <w:lang w:eastAsia="en-US"/>
        </w:rPr>
        <w:t xml:space="preserve">териала. Разучивание и показ. </w:t>
      </w:r>
    </w:p>
    <w:p w14:paraId="338AA735" w14:textId="77777777" w:rsidR="00C34874" w:rsidRPr="00012122" w:rsidRDefault="00C34874" w:rsidP="00C34874">
      <w:pPr>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w:t>
      </w:r>
      <w:r w:rsidRPr="00C6263C">
        <w:rPr>
          <w:sz w:val="28"/>
          <w:szCs w:val="28"/>
          <w:lang w:eastAsia="en-US"/>
        </w:rPr>
        <w:t>и</w:t>
      </w:r>
      <w:r w:rsidRPr="00C6263C">
        <w:rPr>
          <w:sz w:val="28"/>
          <w:szCs w:val="28"/>
          <w:lang w:eastAsia="en-US"/>
        </w:rPr>
        <w:t>тельные билеты и т.д.).</w:t>
      </w:r>
    </w:p>
    <w:p w14:paraId="693D659B" w14:textId="77777777" w:rsidR="00C34874" w:rsidRPr="003B2B4B" w:rsidRDefault="00C34874" w:rsidP="00C34874">
      <w:pPr>
        <w:jc w:val="both"/>
        <w:rPr>
          <w:sz w:val="28"/>
          <w:szCs w:val="28"/>
          <w:lang w:eastAsia="en-US"/>
        </w:rPr>
      </w:pPr>
      <w:r w:rsidRPr="00557F36">
        <w:rPr>
          <w:b/>
          <w:sz w:val="28"/>
          <w:szCs w:val="28"/>
          <w:lang w:eastAsia="en-US"/>
        </w:rPr>
        <w:t>Разучивание и исполнение песенного ансамблевого и хорового матери</w:t>
      </w:r>
      <w:r w:rsidRPr="00557F36">
        <w:rPr>
          <w:b/>
          <w:sz w:val="28"/>
          <w:szCs w:val="28"/>
          <w:lang w:eastAsia="en-US"/>
        </w:rPr>
        <w:t>а</w:t>
      </w:r>
      <w:r w:rsidRPr="00557F36">
        <w:rPr>
          <w:b/>
          <w:sz w:val="28"/>
          <w:szCs w:val="28"/>
          <w:lang w:eastAsia="en-US"/>
        </w:rPr>
        <w:t>ла как части проекта.</w:t>
      </w:r>
      <w:r w:rsidRPr="005401CC">
        <w:rPr>
          <w:sz w:val="28"/>
          <w:szCs w:val="28"/>
          <w:lang w:eastAsia="en-US"/>
        </w:rPr>
        <w:t xml:space="preserve"> Формирование умений и навыков ансамблевого и хоров</w:t>
      </w:r>
      <w:r w:rsidRPr="005401CC">
        <w:rPr>
          <w:sz w:val="28"/>
          <w:szCs w:val="28"/>
          <w:lang w:eastAsia="en-US"/>
        </w:rPr>
        <w:t>о</w:t>
      </w:r>
      <w:r w:rsidRPr="005401CC">
        <w:rPr>
          <w:sz w:val="28"/>
          <w:szCs w:val="28"/>
          <w:lang w:eastAsia="en-US"/>
        </w:rPr>
        <w:t>го пения в процессе работы над целостным музыка</w:t>
      </w:r>
      <w:r w:rsidRPr="003B2B4B">
        <w:rPr>
          <w:sz w:val="28"/>
          <w:szCs w:val="28"/>
          <w:lang w:eastAsia="en-US"/>
        </w:rPr>
        <w:t>льно-театральным прое</w:t>
      </w:r>
      <w:r w:rsidRPr="003B2B4B">
        <w:rPr>
          <w:sz w:val="28"/>
          <w:szCs w:val="28"/>
          <w:lang w:eastAsia="en-US"/>
        </w:rPr>
        <w:t>к</w:t>
      </w:r>
      <w:r w:rsidRPr="003B2B4B">
        <w:rPr>
          <w:sz w:val="28"/>
          <w:szCs w:val="28"/>
          <w:lang w:eastAsia="en-US"/>
        </w:rPr>
        <w:t>том.</w:t>
      </w:r>
    </w:p>
    <w:p w14:paraId="736FE4D7" w14:textId="77777777" w:rsidR="00C34874" w:rsidRPr="00B630CB" w:rsidRDefault="00C34874" w:rsidP="00C34874">
      <w:pPr>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w:t>
      </w:r>
      <w:r w:rsidRPr="00375003">
        <w:rPr>
          <w:sz w:val="28"/>
          <w:szCs w:val="28"/>
          <w:lang w:eastAsia="en-US"/>
        </w:rPr>
        <w:t>а</w:t>
      </w:r>
      <w:r w:rsidRPr="00375003">
        <w:rPr>
          <w:sz w:val="28"/>
          <w:szCs w:val="28"/>
          <w:lang w:eastAsia="en-US"/>
        </w:rPr>
        <w:t>ние оркестровых партий по ритмическим партитурам. Пение хор</w:t>
      </w:r>
      <w:r w:rsidRPr="00375003">
        <w:rPr>
          <w:sz w:val="28"/>
          <w:szCs w:val="28"/>
          <w:lang w:eastAsia="en-US"/>
        </w:rPr>
        <w:t>о</w:t>
      </w:r>
      <w:r w:rsidRPr="00375003">
        <w:rPr>
          <w:sz w:val="28"/>
          <w:szCs w:val="28"/>
          <w:lang w:eastAsia="en-US"/>
        </w:rPr>
        <w:t>вых партий по нотам. Развитие музыкально-слуховых представлений в процессе работы над творчески</w:t>
      </w:r>
      <w:r w:rsidRPr="00B630CB">
        <w:rPr>
          <w:sz w:val="28"/>
          <w:szCs w:val="28"/>
          <w:lang w:eastAsia="en-US"/>
        </w:rPr>
        <w:t>м прое</w:t>
      </w:r>
      <w:r w:rsidRPr="00B630CB">
        <w:rPr>
          <w:sz w:val="28"/>
          <w:szCs w:val="28"/>
          <w:lang w:eastAsia="en-US"/>
        </w:rPr>
        <w:t>к</w:t>
      </w:r>
      <w:r w:rsidRPr="00B630CB">
        <w:rPr>
          <w:sz w:val="28"/>
          <w:szCs w:val="28"/>
          <w:lang w:eastAsia="en-US"/>
        </w:rPr>
        <w:t>том.</w:t>
      </w:r>
    </w:p>
    <w:p w14:paraId="26AAFDC6" w14:textId="77777777" w:rsidR="00C34874" w:rsidRPr="00BD7394" w:rsidRDefault="00C34874" w:rsidP="00C34874">
      <w:pPr>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w:t>
      </w:r>
      <w:r w:rsidRPr="005B482A">
        <w:rPr>
          <w:sz w:val="28"/>
          <w:szCs w:val="28"/>
          <w:lang w:eastAsia="en-US"/>
        </w:rPr>
        <w:t>е</w:t>
      </w:r>
      <w:r w:rsidRPr="005B482A">
        <w:rPr>
          <w:sz w:val="28"/>
          <w:szCs w:val="28"/>
          <w:lang w:eastAsia="en-US"/>
        </w:rPr>
        <w:t>нии музыкального проекта. Усложнение метроритмических структур с и</w:t>
      </w:r>
      <w:r w:rsidRPr="005B482A">
        <w:rPr>
          <w:sz w:val="28"/>
          <w:szCs w:val="28"/>
          <w:lang w:eastAsia="en-US"/>
        </w:rPr>
        <w:t>с</w:t>
      </w:r>
      <w:r w:rsidRPr="005B482A">
        <w:rPr>
          <w:sz w:val="28"/>
          <w:szCs w:val="28"/>
          <w:lang w:eastAsia="en-US"/>
        </w:rPr>
        <w:t>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14:paraId="08D65D8A" w14:textId="77777777" w:rsidR="00C34874" w:rsidRPr="00BD7394" w:rsidRDefault="00C34874" w:rsidP="00C34874">
      <w:pPr>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w:t>
      </w:r>
      <w:r w:rsidRPr="00BD7394">
        <w:rPr>
          <w:sz w:val="28"/>
          <w:szCs w:val="28"/>
          <w:lang w:eastAsia="en-US"/>
        </w:rPr>
        <w:t>р</w:t>
      </w:r>
      <w:r w:rsidRPr="00BD7394">
        <w:rPr>
          <w:sz w:val="28"/>
          <w:szCs w:val="28"/>
          <w:lang w:eastAsia="en-US"/>
        </w:rPr>
        <w:t>шенствование игры в детском инструментальном ансамбле (оркестре): исполнение оркестровых парт</w:t>
      </w:r>
      <w:r w:rsidRPr="00BD7394">
        <w:rPr>
          <w:sz w:val="28"/>
          <w:szCs w:val="28"/>
          <w:lang w:eastAsia="en-US"/>
        </w:rPr>
        <w:t>и</w:t>
      </w:r>
      <w:r w:rsidRPr="00BD7394">
        <w:rPr>
          <w:sz w:val="28"/>
          <w:szCs w:val="28"/>
          <w:lang w:eastAsia="en-US"/>
        </w:rPr>
        <w:t>тур для различных составов (группы ударных инструментов различных тембров, вкл</w:t>
      </w:r>
      <w:r w:rsidRPr="00BD7394">
        <w:rPr>
          <w:sz w:val="28"/>
          <w:szCs w:val="28"/>
          <w:lang w:eastAsia="en-US"/>
        </w:rPr>
        <w:t>ю</w:t>
      </w:r>
      <w:r w:rsidRPr="00BD7394">
        <w:rPr>
          <w:sz w:val="28"/>
          <w:szCs w:val="28"/>
          <w:lang w:eastAsia="en-US"/>
        </w:rPr>
        <w:t>чение в оркестр партии синт</w:t>
      </w:r>
      <w:r w:rsidRPr="00BD7394">
        <w:rPr>
          <w:sz w:val="28"/>
          <w:szCs w:val="28"/>
          <w:lang w:eastAsia="en-US"/>
        </w:rPr>
        <w:t>е</w:t>
      </w:r>
      <w:r w:rsidRPr="00BD7394">
        <w:rPr>
          <w:sz w:val="28"/>
          <w:szCs w:val="28"/>
          <w:lang w:eastAsia="en-US"/>
        </w:rPr>
        <w:t>затора).</w:t>
      </w:r>
    </w:p>
    <w:p w14:paraId="22CF2AFC" w14:textId="77777777" w:rsidR="00C34874" w:rsidRPr="00BD7394" w:rsidRDefault="00C34874" w:rsidP="00C34874">
      <w:pPr>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w:t>
      </w:r>
      <w:r w:rsidRPr="00BD7394">
        <w:rPr>
          <w:sz w:val="28"/>
          <w:szCs w:val="28"/>
          <w:lang w:eastAsia="en-US"/>
        </w:rPr>
        <w:t>з</w:t>
      </w:r>
      <w:r w:rsidRPr="00BD7394">
        <w:rPr>
          <w:sz w:val="28"/>
          <w:szCs w:val="28"/>
          <w:lang w:eastAsia="en-US"/>
        </w:rPr>
        <w:t>ку».</w:t>
      </w:r>
    </w:p>
    <w:p w14:paraId="00B0D3B4" w14:textId="77777777" w:rsidR="00C34874" w:rsidRPr="00BD7394" w:rsidRDefault="00C34874" w:rsidP="00C34874">
      <w:pPr>
        <w:jc w:val="both"/>
        <w:rPr>
          <w:sz w:val="28"/>
          <w:szCs w:val="28"/>
          <w:lang w:eastAsia="en-US"/>
        </w:rPr>
      </w:pPr>
      <w:r w:rsidRPr="00BD7394">
        <w:rPr>
          <w:b/>
          <w:sz w:val="28"/>
          <w:szCs w:val="28"/>
          <w:lang w:eastAsia="en-US"/>
        </w:rPr>
        <w:t>Широка страна моя родная</w:t>
      </w:r>
    </w:p>
    <w:p w14:paraId="1AB63ED0" w14:textId="77777777" w:rsidR="00C34874" w:rsidRPr="00BD7394" w:rsidRDefault="00C34874" w:rsidP="00C34874">
      <w:pPr>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w:t>
      </w:r>
      <w:r w:rsidRPr="00BD7394">
        <w:rPr>
          <w:sz w:val="28"/>
          <w:szCs w:val="28"/>
          <w:lang w:eastAsia="en-US"/>
        </w:rPr>
        <w:t>ь</w:t>
      </w:r>
      <w:r w:rsidRPr="00BD7394">
        <w:rPr>
          <w:sz w:val="28"/>
          <w:szCs w:val="28"/>
          <w:lang w:eastAsia="en-US"/>
        </w:rPr>
        <w:t>клоре, национальных инструментах, национальной одежде. Развитие навыков ансамбл</w:t>
      </w:r>
      <w:r w:rsidRPr="00BD7394">
        <w:rPr>
          <w:sz w:val="28"/>
          <w:szCs w:val="28"/>
          <w:lang w:eastAsia="en-US"/>
        </w:rPr>
        <w:t>е</w:t>
      </w:r>
      <w:r w:rsidRPr="00BD7394">
        <w:rPr>
          <w:sz w:val="28"/>
          <w:szCs w:val="28"/>
          <w:lang w:eastAsia="en-US"/>
        </w:rPr>
        <w:t>вого, хорового пения. Элементы двухголосия.</w:t>
      </w:r>
    </w:p>
    <w:p w14:paraId="5C9481A9"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483F1C67" w14:textId="77777777" w:rsidR="00C34874" w:rsidRPr="00BD7394" w:rsidRDefault="00C34874" w:rsidP="00C34874">
      <w:pPr>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w:t>
      </w:r>
      <w:r w:rsidRPr="00BD7394">
        <w:rPr>
          <w:sz w:val="28"/>
          <w:szCs w:val="28"/>
          <w:lang w:eastAsia="en-US"/>
        </w:rPr>
        <w:t>е</w:t>
      </w:r>
      <w:r w:rsidRPr="00BD7394">
        <w:rPr>
          <w:sz w:val="28"/>
          <w:szCs w:val="28"/>
          <w:lang w:eastAsia="en-US"/>
        </w:rPr>
        <w:t>сен разных жанров, песен народов, проживающих в национал</w:t>
      </w:r>
      <w:r w:rsidRPr="00BD7394">
        <w:rPr>
          <w:sz w:val="28"/>
          <w:szCs w:val="28"/>
          <w:lang w:eastAsia="en-US"/>
        </w:rPr>
        <w:t>ь</w:t>
      </w:r>
      <w:r w:rsidRPr="00BD7394">
        <w:rPr>
          <w:sz w:val="28"/>
          <w:szCs w:val="28"/>
          <w:lang w:eastAsia="en-US"/>
        </w:rPr>
        <w:t>ных республиках России; звучание национальных инструментов. Прослушивание песен народов России в испо</w:t>
      </w:r>
      <w:r w:rsidRPr="00BD7394">
        <w:rPr>
          <w:sz w:val="28"/>
          <w:szCs w:val="28"/>
          <w:lang w:eastAsia="en-US"/>
        </w:rPr>
        <w:t>л</w:t>
      </w:r>
      <w:r w:rsidRPr="00BD7394">
        <w:rPr>
          <w:sz w:val="28"/>
          <w:szCs w:val="28"/>
          <w:lang w:eastAsia="en-US"/>
        </w:rPr>
        <w:t>нении фольклорных и этнографических ансам</w:t>
      </w:r>
      <w:r w:rsidRPr="00BD7394">
        <w:rPr>
          <w:sz w:val="28"/>
          <w:szCs w:val="28"/>
          <w:lang w:eastAsia="en-US"/>
        </w:rPr>
        <w:t>б</w:t>
      </w:r>
      <w:r w:rsidRPr="00BD7394">
        <w:rPr>
          <w:sz w:val="28"/>
          <w:szCs w:val="28"/>
          <w:lang w:eastAsia="en-US"/>
        </w:rPr>
        <w:t>лей.</w:t>
      </w:r>
    </w:p>
    <w:p w14:paraId="38318212" w14:textId="77777777" w:rsidR="00C34874" w:rsidRPr="00BD7394" w:rsidRDefault="00C34874" w:rsidP="00C34874">
      <w:pPr>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w:t>
      </w:r>
      <w:r w:rsidRPr="00BD7394">
        <w:rPr>
          <w:sz w:val="28"/>
          <w:szCs w:val="28"/>
          <w:lang w:eastAsia="en-US"/>
        </w:rPr>
        <w:t>о</w:t>
      </w:r>
      <w:r w:rsidRPr="00BD7394">
        <w:rPr>
          <w:sz w:val="28"/>
          <w:szCs w:val="28"/>
          <w:lang w:eastAsia="en-US"/>
        </w:rPr>
        <w:t xml:space="preserve">вые и др.) в сопровождении народных инструментов. Пение </w:t>
      </w:r>
      <w:r w:rsidRPr="00BD7394">
        <w:rPr>
          <w:sz w:val="28"/>
          <w:szCs w:val="28"/>
          <w:lang w:val="en-US" w:eastAsia="en-US"/>
        </w:rPr>
        <w:t>acapella</w:t>
      </w:r>
      <w:r w:rsidRPr="00BD7394">
        <w:rPr>
          <w:sz w:val="28"/>
          <w:szCs w:val="28"/>
          <w:lang w:eastAsia="en-US"/>
        </w:rPr>
        <w:t>, к</w:t>
      </w:r>
      <w:r w:rsidRPr="00BD7394">
        <w:rPr>
          <w:sz w:val="28"/>
          <w:szCs w:val="28"/>
          <w:lang w:eastAsia="en-US"/>
        </w:rPr>
        <w:t>а</w:t>
      </w:r>
      <w:r w:rsidRPr="00BD7394">
        <w:rPr>
          <w:sz w:val="28"/>
          <w:szCs w:val="28"/>
          <w:lang w:eastAsia="en-US"/>
        </w:rPr>
        <w:t>нонов, включение элементов двухголосия. Разучивание песен по нотам.</w:t>
      </w:r>
    </w:p>
    <w:p w14:paraId="5E57C088" w14:textId="77777777" w:rsidR="00C34874" w:rsidRDefault="00C34874" w:rsidP="00C34874">
      <w:pPr>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Исполнение на народных инстр</w:t>
      </w:r>
      <w:r w:rsidRPr="00BD7394">
        <w:rPr>
          <w:sz w:val="28"/>
          <w:szCs w:val="28"/>
          <w:lang w:eastAsia="en-US"/>
        </w:rPr>
        <w:t>у</w:t>
      </w:r>
      <w:r w:rsidRPr="00BD7394">
        <w:rPr>
          <w:sz w:val="28"/>
          <w:szCs w:val="28"/>
          <w:lang w:eastAsia="en-US"/>
        </w:rPr>
        <w:t>ментах (свирели, жалейки, гусли, балалайки, свистульки, ложки, трещотки, народные и</w:t>
      </w:r>
      <w:r w:rsidRPr="00BD7394">
        <w:rPr>
          <w:sz w:val="28"/>
          <w:szCs w:val="28"/>
          <w:lang w:eastAsia="en-US"/>
        </w:rPr>
        <w:t>н</w:t>
      </w:r>
      <w:r w:rsidRPr="00BD7394">
        <w:rPr>
          <w:sz w:val="28"/>
          <w:szCs w:val="28"/>
          <w:lang w:eastAsia="en-US"/>
        </w:rPr>
        <w:t>струменты региона и др.) ритмических парти</w:t>
      </w:r>
      <w:r>
        <w:rPr>
          <w:sz w:val="28"/>
          <w:szCs w:val="28"/>
          <w:lang w:eastAsia="en-US"/>
        </w:rPr>
        <w:t>-</w:t>
      </w:r>
    </w:p>
    <w:p w14:paraId="678212FF" w14:textId="77777777" w:rsidR="00C34874" w:rsidRPr="00BD7394" w:rsidRDefault="00C34874" w:rsidP="00C34874">
      <w:pPr>
        <w:jc w:val="both"/>
        <w:rPr>
          <w:sz w:val="28"/>
          <w:szCs w:val="28"/>
          <w:lang w:eastAsia="en-US"/>
        </w:rPr>
      </w:pPr>
      <w:r w:rsidRPr="00BD7394">
        <w:rPr>
          <w:sz w:val="28"/>
          <w:szCs w:val="28"/>
          <w:lang w:eastAsia="en-US"/>
        </w:rPr>
        <w:t>тур и аккомпанементов к музыкальным произведениям, а также простейших наигр</w:t>
      </w:r>
      <w:r w:rsidRPr="00BD7394">
        <w:rPr>
          <w:sz w:val="28"/>
          <w:szCs w:val="28"/>
          <w:lang w:eastAsia="en-US"/>
        </w:rPr>
        <w:t>ы</w:t>
      </w:r>
      <w:r w:rsidRPr="00BD7394">
        <w:rPr>
          <w:sz w:val="28"/>
          <w:szCs w:val="28"/>
          <w:lang w:eastAsia="en-US"/>
        </w:rPr>
        <w:t xml:space="preserve">шей. </w:t>
      </w:r>
    </w:p>
    <w:p w14:paraId="041FA891" w14:textId="77777777" w:rsidR="00C34874" w:rsidRPr="00BD7394" w:rsidRDefault="00C34874" w:rsidP="00C34874">
      <w:pPr>
        <w:jc w:val="both"/>
        <w:rPr>
          <w:sz w:val="28"/>
          <w:szCs w:val="28"/>
          <w:lang w:eastAsia="en-US"/>
        </w:rPr>
      </w:pPr>
      <w:r w:rsidRPr="00557F36">
        <w:rPr>
          <w:b/>
          <w:sz w:val="28"/>
          <w:szCs w:val="28"/>
          <w:lang w:eastAsia="en-US"/>
        </w:rPr>
        <w:t>Игры-драматизации</w:t>
      </w:r>
      <w:r w:rsidRPr="00BD7394">
        <w:rPr>
          <w:sz w:val="28"/>
          <w:szCs w:val="28"/>
          <w:lang w:eastAsia="en-US"/>
        </w:rPr>
        <w:t>. Разыгрывание народных песен по ролям. Театрализация небол</w:t>
      </w:r>
      <w:r w:rsidRPr="00BD7394">
        <w:rPr>
          <w:sz w:val="28"/>
          <w:szCs w:val="28"/>
          <w:lang w:eastAsia="en-US"/>
        </w:rPr>
        <w:t>ь</w:t>
      </w:r>
      <w:r w:rsidRPr="00BD7394">
        <w:rPr>
          <w:sz w:val="28"/>
          <w:szCs w:val="28"/>
          <w:lang w:eastAsia="en-US"/>
        </w:rPr>
        <w:t>ших инструментальных пьес разных народов России. Самостоятельный подбор и прим</w:t>
      </w:r>
      <w:r w:rsidRPr="00BD7394">
        <w:rPr>
          <w:sz w:val="28"/>
          <w:szCs w:val="28"/>
          <w:lang w:eastAsia="en-US"/>
        </w:rPr>
        <w:t>е</w:t>
      </w:r>
      <w:r w:rsidRPr="00BD7394">
        <w:rPr>
          <w:sz w:val="28"/>
          <w:szCs w:val="28"/>
          <w:lang w:eastAsia="en-US"/>
        </w:rPr>
        <w:t>нение элементарных инструментов в создании муз</w:t>
      </w:r>
      <w:r w:rsidRPr="00BD7394">
        <w:rPr>
          <w:sz w:val="28"/>
          <w:szCs w:val="28"/>
          <w:lang w:eastAsia="en-US"/>
        </w:rPr>
        <w:t>ы</w:t>
      </w:r>
      <w:r w:rsidRPr="00BD7394">
        <w:rPr>
          <w:sz w:val="28"/>
          <w:szCs w:val="28"/>
          <w:lang w:eastAsia="en-US"/>
        </w:rPr>
        <w:t xml:space="preserve">кального образа. </w:t>
      </w:r>
    </w:p>
    <w:p w14:paraId="4D9273AE" w14:textId="77777777" w:rsidR="00C34874" w:rsidRPr="00BD7394" w:rsidRDefault="00C34874" w:rsidP="00C34874">
      <w:pPr>
        <w:contextualSpacing/>
        <w:jc w:val="both"/>
        <w:rPr>
          <w:b/>
          <w:sz w:val="28"/>
          <w:szCs w:val="28"/>
          <w:lang w:eastAsia="en-US"/>
        </w:rPr>
      </w:pPr>
      <w:r w:rsidRPr="00BD7394">
        <w:rPr>
          <w:b/>
          <w:sz w:val="28"/>
          <w:szCs w:val="28"/>
          <w:lang w:eastAsia="en-US"/>
        </w:rPr>
        <w:lastRenderedPageBreak/>
        <w:t>Хоровая планета</w:t>
      </w:r>
    </w:p>
    <w:p w14:paraId="066CAC1D" w14:textId="77777777" w:rsidR="00C34874" w:rsidRPr="00BD7394" w:rsidRDefault="00C34874" w:rsidP="00C34874">
      <w:pPr>
        <w:contextualSpacing/>
        <w:jc w:val="both"/>
        <w:rPr>
          <w:sz w:val="28"/>
          <w:szCs w:val="28"/>
          <w:lang w:eastAsia="en-US"/>
        </w:rPr>
      </w:pPr>
      <w:r w:rsidRPr="00BD7394">
        <w:rPr>
          <w:sz w:val="28"/>
          <w:szCs w:val="28"/>
          <w:lang w:eastAsia="en-US"/>
        </w:rPr>
        <w:t>Хоровая музыка, хоровые коллективы и их виды (смешанные, женские, мужские, де</w:t>
      </w:r>
      <w:r w:rsidRPr="00BD7394">
        <w:rPr>
          <w:sz w:val="28"/>
          <w:szCs w:val="28"/>
          <w:lang w:eastAsia="en-US"/>
        </w:rPr>
        <w:t>т</w:t>
      </w:r>
      <w:r w:rsidRPr="00BD7394">
        <w:rPr>
          <w:sz w:val="28"/>
          <w:szCs w:val="28"/>
          <w:lang w:eastAsia="en-US"/>
        </w:rPr>
        <w:t>ские). Накопление хорового репертуара, совершенствование муз</w:t>
      </w:r>
      <w:r w:rsidRPr="00BD7394">
        <w:rPr>
          <w:sz w:val="28"/>
          <w:szCs w:val="28"/>
          <w:lang w:eastAsia="en-US"/>
        </w:rPr>
        <w:t>ы</w:t>
      </w:r>
      <w:r w:rsidRPr="00BD7394">
        <w:rPr>
          <w:sz w:val="28"/>
          <w:szCs w:val="28"/>
          <w:lang w:eastAsia="en-US"/>
        </w:rPr>
        <w:t xml:space="preserve">кально-исполнительской культуры. </w:t>
      </w:r>
    </w:p>
    <w:p w14:paraId="1213761B"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0FA6ABAD" w14:textId="77777777" w:rsidR="00C34874" w:rsidRPr="00797ECB" w:rsidRDefault="00C34874" w:rsidP="00C34874">
      <w:pPr>
        <w:suppressAutoHyphens/>
        <w:autoSpaceDN w:val="0"/>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14:paraId="0814B25D" w14:textId="77777777" w:rsidR="00C34874" w:rsidRPr="002C5232" w:rsidRDefault="00C34874" w:rsidP="00C34874">
      <w:pPr>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w:t>
      </w:r>
      <w:r w:rsidRPr="004902B1">
        <w:rPr>
          <w:sz w:val="28"/>
          <w:szCs w:val="28"/>
          <w:lang w:eastAsia="en-US"/>
        </w:rPr>
        <w:t>о</w:t>
      </w:r>
      <w:r w:rsidRPr="004902B1">
        <w:rPr>
          <w:sz w:val="28"/>
          <w:szCs w:val="28"/>
          <w:lang w:eastAsia="en-US"/>
        </w:rPr>
        <w:t>ционально-выразительное исполнение хоровых произведений. Накопление хорового р</w:t>
      </w:r>
      <w:r w:rsidRPr="004902B1">
        <w:rPr>
          <w:sz w:val="28"/>
          <w:szCs w:val="28"/>
          <w:lang w:eastAsia="en-US"/>
        </w:rPr>
        <w:t>е</w:t>
      </w:r>
      <w:r w:rsidRPr="004902B1">
        <w:rPr>
          <w:sz w:val="28"/>
          <w:szCs w:val="28"/>
          <w:lang w:eastAsia="en-US"/>
        </w:rPr>
        <w:t>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14:paraId="1D0B5B33" w14:textId="77777777" w:rsidR="00C34874" w:rsidRPr="002C5232" w:rsidRDefault="00C34874" w:rsidP="00C34874">
      <w:pPr>
        <w:jc w:val="both"/>
        <w:rPr>
          <w:b/>
          <w:sz w:val="28"/>
          <w:szCs w:val="28"/>
          <w:lang w:eastAsia="en-US"/>
        </w:rPr>
      </w:pPr>
      <w:r w:rsidRPr="002C5232">
        <w:rPr>
          <w:b/>
          <w:sz w:val="28"/>
          <w:szCs w:val="28"/>
          <w:lang w:eastAsia="en-US"/>
        </w:rPr>
        <w:t>Мир оркестра</w:t>
      </w:r>
    </w:p>
    <w:p w14:paraId="57B67CF5" w14:textId="77777777" w:rsidR="00C34874" w:rsidRPr="00E417D8" w:rsidRDefault="00C34874" w:rsidP="00C34874">
      <w:pPr>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w:t>
      </w:r>
      <w:r w:rsidRPr="00E417D8">
        <w:rPr>
          <w:sz w:val="28"/>
          <w:szCs w:val="28"/>
          <w:lang w:eastAsia="en-US"/>
        </w:rPr>
        <w:t>о</w:t>
      </w:r>
      <w:r w:rsidRPr="00E417D8">
        <w:rPr>
          <w:sz w:val="28"/>
          <w:szCs w:val="28"/>
          <w:lang w:eastAsia="en-US"/>
        </w:rPr>
        <w:t>нического оркестра: виды инструментов, тембры. Жанр концерта: концерты для солирующего и</w:t>
      </w:r>
      <w:r w:rsidRPr="00E417D8">
        <w:rPr>
          <w:sz w:val="28"/>
          <w:szCs w:val="28"/>
          <w:lang w:eastAsia="en-US"/>
        </w:rPr>
        <w:t>н</w:t>
      </w:r>
      <w:r w:rsidRPr="00E417D8">
        <w:rPr>
          <w:sz w:val="28"/>
          <w:szCs w:val="28"/>
          <w:lang w:eastAsia="en-US"/>
        </w:rPr>
        <w:t>струмента (скрипки, фортепиано, гитары и др.) и оркес</w:t>
      </w:r>
      <w:r w:rsidRPr="00E417D8">
        <w:rPr>
          <w:sz w:val="28"/>
          <w:szCs w:val="28"/>
          <w:lang w:eastAsia="en-US"/>
        </w:rPr>
        <w:t>т</w:t>
      </w:r>
      <w:r w:rsidRPr="00E417D8">
        <w:rPr>
          <w:sz w:val="28"/>
          <w:szCs w:val="28"/>
          <w:lang w:eastAsia="en-US"/>
        </w:rPr>
        <w:t>ра.</w:t>
      </w:r>
    </w:p>
    <w:p w14:paraId="0EE49D25" w14:textId="77777777" w:rsidR="00C34874" w:rsidRPr="00A87A29" w:rsidRDefault="00C34874" w:rsidP="00C34874">
      <w:pPr>
        <w:jc w:val="both"/>
        <w:rPr>
          <w:b/>
          <w:sz w:val="28"/>
          <w:szCs w:val="28"/>
          <w:lang w:eastAsia="en-US"/>
        </w:rPr>
      </w:pPr>
      <w:r w:rsidRPr="00A87A29">
        <w:rPr>
          <w:b/>
          <w:sz w:val="28"/>
          <w:szCs w:val="28"/>
          <w:lang w:eastAsia="en-US"/>
        </w:rPr>
        <w:t xml:space="preserve">Содержание обучения по видам деятельности: </w:t>
      </w:r>
    </w:p>
    <w:p w14:paraId="736D5B9F" w14:textId="77777777" w:rsidR="00C34874" w:rsidRPr="005401CC" w:rsidRDefault="00C34874" w:rsidP="00C34874">
      <w:pPr>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w:t>
      </w:r>
      <w:r w:rsidRPr="00012122">
        <w:rPr>
          <w:sz w:val="28"/>
          <w:szCs w:val="28"/>
          <w:lang w:eastAsia="en-US"/>
        </w:rPr>
        <w:t>р</w:t>
      </w:r>
      <w:r w:rsidRPr="00012122">
        <w:rPr>
          <w:sz w:val="28"/>
          <w:szCs w:val="28"/>
          <w:lang w:eastAsia="en-US"/>
        </w:rPr>
        <w:t>кестровкой в исполнении выдающихся музыкантов-исполнителей, исполнительских ко</w:t>
      </w:r>
      <w:r w:rsidRPr="00012122">
        <w:rPr>
          <w:sz w:val="28"/>
          <w:szCs w:val="28"/>
          <w:lang w:eastAsia="en-US"/>
        </w:rPr>
        <w:t>л</w:t>
      </w:r>
      <w:r w:rsidRPr="00012122">
        <w:rPr>
          <w:sz w:val="28"/>
          <w:szCs w:val="28"/>
          <w:lang w:eastAsia="en-US"/>
        </w:rPr>
        <w:t>лективов. Узнавание основных оркестровых групп и тембров инструментов симфонич</w:t>
      </w:r>
      <w:r w:rsidRPr="00012122">
        <w:rPr>
          <w:sz w:val="28"/>
          <w:szCs w:val="28"/>
          <w:lang w:eastAsia="en-US"/>
        </w:rPr>
        <w:t>е</w:t>
      </w:r>
      <w:r w:rsidRPr="00012122">
        <w:rPr>
          <w:sz w:val="28"/>
          <w:szCs w:val="28"/>
          <w:lang w:eastAsia="en-US"/>
        </w:rPr>
        <w:t>ского оркестра. Примеры М.П. Мусоргский «Картинки с выставки» (в оркестровке М. Равеля); Б. Бриттен «Путев</w:t>
      </w:r>
      <w:r w:rsidRPr="00012122">
        <w:rPr>
          <w:sz w:val="28"/>
          <w:szCs w:val="28"/>
          <w:lang w:eastAsia="en-US"/>
        </w:rPr>
        <w:t>о</w:t>
      </w:r>
      <w:r w:rsidRPr="00012122">
        <w:rPr>
          <w:sz w:val="28"/>
          <w:szCs w:val="28"/>
          <w:lang w:eastAsia="en-US"/>
        </w:rPr>
        <w:t>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14:paraId="4560D208" w14:textId="77777777" w:rsidR="00C34874" w:rsidRPr="003B2B4B" w:rsidRDefault="00C34874" w:rsidP="00C34874">
      <w:pPr>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w:t>
      </w:r>
      <w:r w:rsidRPr="003B2B4B">
        <w:rPr>
          <w:sz w:val="28"/>
          <w:szCs w:val="28"/>
          <w:lang w:eastAsia="en-US"/>
        </w:rPr>
        <w:t>е</w:t>
      </w:r>
      <w:r w:rsidRPr="003B2B4B">
        <w:rPr>
          <w:sz w:val="28"/>
          <w:szCs w:val="28"/>
          <w:lang w:eastAsia="en-US"/>
        </w:rPr>
        <w:t>ние тембра различных инструментов и оркестр</w:t>
      </w:r>
      <w:r w:rsidRPr="003B2B4B">
        <w:rPr>
          <w:sz w:val="28"/>
          <w:szCs w:val="28"/>
          <w:lang w:eastAsia="en-US"/>
        </w:rPr>
        <w:t>о</w:t>
      </w:r>
      <w:r w:rsidRPr="003B2B4B">
        <w:rPr>
          <w:sz w:val="28"/>
          <w:szCs w:val="28"/>
          <w:lang w:eastAsia="en-US"/>
        </w:rPr>
        <w:t xml:space="preserve">вых групп. </w:t>
      </w:r>
    </w:p>
    <w:p w14:paraId="2E664CB5" w14:textId="77777777" w:rsidR="00C34874" w:rsidRDefault="00C34874" w:rsidP="00C34874">
      <w:pPr>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инструментальных м</w:t>
      </w:r>
      <w:r w:rsidRPr="00B630CB">
        <w:rPr>
          <w:sz w:val="28"/>
          <w:szCs w:val="28"/>
          <w:lang w:eastAsia="en-US"/>
        </w:rPr>
        <w:t>и</w:t>
      </w:r>
      <w:r w:rsidRPr="00B630CB">
        <w:rPr>
          <w:sz w:val="28"/>
          <w:szCs w:val="28"/>
          <w:lang w:eastAsia="en-US"/>
        </w:rPr>
        <w:t>ниатюр «соло-тутти» оркестром элементарных инструме</w:t>
      </w:r>
      <w:r w:rsidRPr="00B630CB">
        <w:rPr>
          <w:sz w:val="28"/>
          <w:szCs w:val="28"/>
          <w:lang w:eastAsia="en-US"/>
        </w:rPr>
        <w:t>н</w:t>
      </w:r>
      <w:r w:rsidRPr="00B630CB">
        <w:rPr>
          <w:sz w:val="28"/>
          <w:szCs w:val="28"/>
          <w:lang w:eastAsia="en-US"/>
        </w:rPr>
        <w:t xml:space="preserve">тов. </w:t>
      </w:r>
    </w:p>
    <w:p w14:paraId="25998064" w14:textId="77777777" w:rsidR="00C34874" w:rsidRPr="005B482A" w:rsidRDefault="00C34874" w:rsidP="00C34874">
      <w:pPr>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w:t>
      </w:r>
      <w:r w:rsidRPr="005B482A">
        <w:rPr>
          <w:sz w:val="28"/>
          <w:szCs w:val="28"/>
          <w:lang w:eastAsia="en-US"/>
        </w:rPr>
        <w:t>а</w:t>
      </w:r>
      <w:r w:rsidRPr="005B482A">
        <w:rPr>
          <w:sz w:val="28"/>
          <w:szCs w:val="28"/>
          <w:lang w:eastAsia="en-US"/>
        </w:rPr>
        <w:t>ния. Начальные навыки пения под фонограмму.</w:t>
      </w:r>
    </w:p>
    <w:p w14:paraId="0CDF3E7E" w14:textId="77777777" w:rsidR="00C34874" w:rsidRPr="00BD7394" w:rsidRDefault="00C34874" w:rsidP="00C34874">
      <w:pPr>
        <w:jc w:val="both"/>
        <w:rPr>
          <w:b/>
          <w:sz w:val="28"/>
          <w:szCs w:val="28"/>
          <w:lang w:eastAsia="en-US"/>
        </w:rPr>
      </w:pPr>
      <w:r w:rsidRPr="00BD7394">
        <w:rPr>
          <w:b/>
          <w:sz w:val="28"/>
          <w:szCs w:val="28"/>
          <w:lang w:eastAsia="en-US"/>
        </w:rPr>
        <w:t>Музыкальная грамота</w:t>
      </w:r>
    </w:p>
    <w:p w14:paraId="6B6D2A28" w14:textId="77777777" w:rsidR="00C34874" w:rsidRPr="00BD7394" w:rsidRDefault="00C34874" w:rsidP="00C34874">
      <w:pPr>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w:t>
      </w:r>
      <w:r w:rsidRPr="00BD7394">
        <w:rPr>
          <w:sz w:val="28"/>
          <w:szCs w:val="28"/>
          <w:lang w:eastAsia="en-US"/>
        </w:rPr>
        <w:t>е</w:t>
      </w:r>
      <w:r w:rsidRPr="00BD7394">
        <w:rPr>
          <w:sz w:val="28"/>
          <w:szCs w:val="28"/>
          <w:lang w:eastAsia="en-US"/>
        </w:rPr>
        <w:t>ние канонов. Интервалы и трезв</w:t>
      </w:r>
      <w:r w:rsidRPr="00BD7394">
        <w:rPr>
          <w:sz w:val="28"/>
          <w:szCs w:val="28"/>
          <w:lang w:eastAsia="en-US"/>
        </w:rPr>
        <w:t>у</w:t>
      </w:r>
      <w:r w:rsidRPr="00BD7394">
        <w:rPr>
          <w:sz w:val="28"/>
          <w:szCs w:val="28"/>
          <w:lang w:eastAsia="en-US"/>
        </w:rPr>
        <w:t>чия.</w:t>
      </w:r>
    </w:p>
    <w:p w14:paraId="55F73E2F"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09198272" w14:textId="77777777" w:rsidR="00C34874" w:rsidRPr="00BD7394" w:rsidRDefault="00C34874" w:rsidP="00C34874">
      <w:pPr>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14:paraId="32ADFC13" w14:textId="77777777" w:rsidR="00C34874" w:rsidRPr="00BD7394" w:rsidRDefault="00C34874" w:rsidP="00C34874">
      <w:pPr>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w:t>
      </w:r>
      <w:r w:rsidRPr="00BD7394">
        <w:rPr>
          <w:sz w:val="28"/>
          <w:szCs w:val="28"/>
          <w:lang w:eastAsia="en-US"/>
        </w:rPr>
        <w:t>а</w:t>
      </w:r>
      <w:r w:rsidRPr="00BD7394">
        <w:rPr>
          <w:sz w:val="28"/>
          <w:szCs w:val="28"/>
          <w:lang w:eastAsia="en-US"/>
        </w:rPr>
        <w:t>жорные и минорные трезвучия. Пение мелодических интервалов и трезвучий с использ</w:t>
      </w:r>
      <w:r w:rsidRPr="00BD7394">
        <w:rPr>
          <w:sz w:val="28"/>
          <w:szCs w:val="28"/>
          <w:lang w:eastAsia="en-US"/>
        </w:rPr>
        <w:t>о</w:t>
      </w:r>
      <w:r w:rsidRPr="00BD7394">
        <w:rPr>
          <w:sz w:val="28"/>
          <w:szCs w:val="28"/>
          <w:lang w:eastAsia="en-US"/>
        </w:rPr>
        <w:t>ванием ручных знаков.</w:t>
      </w:r>
    </w:p>
    <w:p w14:paraId="57AC2244" w14:textId="77777777" w:rsidR="00C34874" w:rsidRPr="00BD7394" w:rsidRDefault="00C34874" w:rsidP="00C34874">
      <w:pPr>
        <w:jc w:val="both"/>
        <w:rPr>
          <w:sz w:val="28"/>
          <w:szCs w:val="28"/>
          <w:lang w:eastAsia="en-US"/>
        </w:rPr>
      </w:pPr>
      <w:r w:rsidRPr="00557F36">
        <w:rPr>
          <w:b/>
          <w:sz w:val="28"/>
          <w:szCs w:val="28"/>
          <w:lang w:eastAsia="en-US"/>
        </w:rPr>
        <w:lastRenderedPageBreak/>
        <w:t>Подбор по слуху</w:t>
      </w:r>
      <w:r w:rsidRPr="00BD7394">
        <w:rPr>
          <w:sz w:val="28"/>
          <w:szCs w:val="28"/>
          <w:lang w:eastAsia="en-US"/>
        </w:rPr>
        <w:t xml:space="preserve"> с помощью учителя пройденных песен на металлофоне, ксилофоне, синтезаторе. </w:t>
      </w:r>
    </w:p>
    <w:p w14:paraId="01AB81D8" w14:textId="77777777" w:rsidR="00C34874" w:rsidRPr="00BD7394" w:rsidRDefault="00C34874" w:rsidP="00C34874">
      <w:pPr>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двигательные, ритмические и мелодические кан</w:t>
      </w:r>
      <w:r w:rsidRPr="00BD7394">
        <w:rPr>
          <w:sz w:val="28"/>
          <w:szCs w:val="28"/>
          <w:lang w:eastAsia="en-US"/>
        </w:rPr>
        <w:t>о</w:t>
      </w:r>
      <w:r w:rsidRPr="00BD7394">
        <w:rPr>
          <w:sz w:val="28"/>
          <w:szCs w:val="28"/>
          <w:lang w:eastAsia="en-US"/>
        </w:rPr>
        <w:t>ны-эстафеты в коллективном м</w:t>
      </w:r>
      <w:r w:rsidRPr="00BD7394">
        <w:rPr>
          <w:sz w:val="28"/>
          <w:szCs w:val="28"/>
          <w:lang w:eastAsia="en-US"/>
        </w:rPr>
        <w:t>у</w:t>
      </w:r>
      <w:r w:rsidRPr="00BD7394">
        <w:rPr>
          <w:sz w:val="28"/>
          <w:szCs w:val="28"/>
          <w:lang w:eastAsia="en-US"/>
        </w:rPr>
        <w:t xml:space="preserve">зицировании. </w:t>
      </w:r>
    </w:p>
    <w:p w14:paraId="2BA0E79A" w14:textId="77777777" w:rsidR="00C34874" w:rsidRPr="00BD7394" w:rsidRDefault="00C34874" w:rsidP="00C34874">
      <w:pPr>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w:t>
      </w:r>
      <w:r w:rsidRPr="00BD7394">
        <w:rPr>
          <w:sz w:val="28"/>
          <w:szCs w:val="28"/>
          <w:lang w:eastAsia="en-US"/>
        </w:rPr>
        <w:t>о</w:t>
      </w:r>
      <w:r w:rsidRPr="00BD7394">
        <w:rPr>
          <w:sz w:val="28"/>
          <w:szCs w:val="28"/>
          <w:lang w:eastAsia="en-US"/>
        </w:rPr>
        <w:t>стой двухчастной и трехчастной формах. Сочинение простых аккомпанементов с испол</w:t>
      </w:r>
      <w:r w:rsidRPr="00BD7394">
        <w:rPr>
          <w:sz w:val="28"/>
          <w:szCs w:val="28"/>
          <w:lang w:eastAsia="en-US"/>
        </w:rPr>
        <w:t>ь</w:t>
      </w:r>
      <w:r w:rsidRPr="00BD7394">
        <w:rPr>
          <w:sz w:val="28"/>
          <w:szCs w:val="28"/>
          <w:lang w:eastAsia="en-US"/>
        </w:rPr>
        <w:t>зованием интервалов и трезвучий.</w:t>
      </w:r>
    </w:p>
    <w:p w14:paraId="56E1D843" w14:textId="77777777" w:rsidR="00C34874" w:rsidRPr="00BD7394"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w:t>
      </w:r>
      <w:r w:rsidRPr="00BD7394">
        <w:rPr>
          <w:sz w:val="28"/>
          <w:szCs w:val="28"/>
          <w:lang w:eastAsia="en-US"/>
        </w:rPr>
        <w:t>у</w:t>
      </w:r>
      <w:r w:rsidRPr="00BD7394">
        <w:rPr>
          <w:sz w:val="28"/>
          <w:szCs w:val="28"/>
          <w:lang w:eastAsia="en-US"/>
        </w:rPr>
        <w:t>чий в инструментальном сопровождении к пройденным песням, в па</w:t>
      </w:r>
      <w:r w:rsidRPr="00BD7394">
        <w:rPr>
          <w:sz w:val="28"/>
          <w:szCs w:val="28"/>
          <w:lang w:eastAsia="en-US"/>
        </w:rPr>
        <w:t>р</w:t>
      </w:r>
      <w:r w:rsidRPr="00BD7394">
        <w:rPr>
          <w:sz w:val="28"/>
          <w:szCs w:val="28"/>
          <w:lang w:eastAsia="en-US"/>
        </w:rPr>
        <w:t>тии синтезатора.</w:t>
      </w:r>
    </w:p>
    <w:p w14:paraId="3132609A" w14:textId="77777777" w:rsidR="00C34874" w:rsidRPr="003C0745" w:rsidRDefault="00C34874" w:rsidP="00C34874">
      <w:pPr>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w:t>
      </w:r>
      <w:r w:rsidRPr="00BD7394">
        <w:rPr>
          <w:sz w:val="28"/>
          <w:szCs w:val="28"/>
          <w:lang w:eastAsia="en-US"/>
        </w:rPr>
        <w:t>о</w:t>
      </w:r>
      <w:r w:rsidRPr="00BD7394">
        <w:rPr>
          <w:sz w:val="28"/>
          <w:szCs w:val="28"/>
          <w:lang w:eastAsia="en-US"/>
        </w:rPr>
        <w:t xml:space="preserve">вых партитур различных составов. </w:t>
      </w:r>
    </w:p>
    <w:p w14:paraId="74B0BAC0" w14:textId="77777777" w:rsidR="00C34874" w:rsidRPr="0041436B" w:rsidRDefault="00C34874" w:rsidP="00C34874">
      <w:pPr>
        <w:jc w:val="both"/>
        <w:rPr>
          <w:b/>
          <w:sz w:val="28"/>
          <w:szCs w:val="28"/>
          <w:lang w:eastAsia="en-US"/>
        </w:rPr>
      </w:pPr>
      <w:r w:rsidRPr="00CB6752">
        <w:rPr>
          <w:sz w:val="28"/>
          <w:szCs w:val="28"/>
          <w:lang w:eastAsia="en-US"/>
        </w:rPr>
        <w:t>Слушание многоголосных (два-три голоса) хоровых произведений хоральн</w:t>
      </w:r>
      <w:r w:rsidRPr="00CB6752">
        <w:rPr>
          <w:sz w:val="28"/>
          <w:szCs w:val="28"/>
          <w:lang w:eastAsia="en-US"/>
        </w:rPr>
        <w:t>о</w:t>
      </w:r>
      <w:r w:rsidRPr="00CB6752">
        <w:rPr>
          <w:sz w:val="28"/>
          <w:szCs w:val="28"/>
          <w:lang w:eastAsia="en-US"/>
        </w:rPr>
        <w:t>го склада, узнавание пр</w:t>
      </w:r>
      <w:r w:rsidRPr="0041436B">
        <w:rPr>
          <w:sz w:val="28"/>
          <w:szCs w:val="28"/>
          <w:lang w:eastAsia="en-US"/>
        </w:rPr>
        <w:t>ойденных интервалов и трезвучий.</w:t>
      </w:r>
    </w:p>
    <w:p w14:paraId="3AF94A8A" w14:textId="77777777" w:rsidR="00C34874" w:rsidRPr="00FF3660" w:rsidRDefault="00C34874" w:rsidP="00C34874">
      <w:pPr>
        <w:jc w:val="both"/>
        <w:rPr>
          <w:b/>
          <w:sz w:val="28"/>
          <w:szCs w:val="28"/>
          <w:lang w:eastAsia="en-US"/>
        </w:rPr>
      </w:pPr>
      <w:r w:rsidRPr="00FF3660">
        <w:rPr>
          <w:b/>
          <w:sz w:val="28"/>
          <w:szCs w:val="28"/>
          <w:lang w:eastAsia="en-US"/>
        </w:rPr>
        <w:t>Формы и жанры в музыке</w:t>
      </w:r>
    </w:p>
    <w:p w14:paraId="08AD7477" w14:textId="77777777" w:rsidR="00C34874" w:rsidRPr="004902B1" w:rsidRDefault="00C34874" w:rsidP="00C34874">
      <w:pPr>
        <w:jc w:val="both"/>
        <w:rPr>
          <w:sz w:val="28"/>
          <w:szCs w:val="28"/>
          <w:lang w:eastAsia="en-US"/>
        </w:rPr>
      </w:pPr>
      <w:r w:rsidRPr="00797ECB">
        <w:rPr>
          <w:sz w:val="28"/>
          <w:szCs w:val="28"/>
          <w:lang w:eastAsia="en-US"/>
        </w:rPr>
        <w:t>Простые двухчастная и трехчастная формы, вариации на новом музыкал</w:t>
      </w:r>
      <w:r w:rsidRPr="00797ECB">
        <w:rPr>
          <w:sz w:val="28"/>
          <w:szCs w:val="28"/>
          <w:lang w:eastAsia="en-US"/>
        </w:rPr>
        <w:t>ь</w:t>
      </w:r>
      <w:r w:rsidRPr="00797ECB">
        <w:rPr>
          <w:sz w:val="28"/>
          <w:szCs w:val="28"/>
          <w:lang w:eastAsia="en-US"/>
        </w:rPr>
        <w:t>ном матер</w:t>
      </w:r>
      <w:r w:rsidRPr="004902B1">
        <w:rPr>
          <w:sz w:val="28"/>
          <w:szCs w:val="28"/>
          <w:lang w:eastAsia="en-US"/>
        </w:rPr>
        <w:t>иале. Форма рондо.</w:t>
      </w:r>
    </w:p>
    <w:p w14:paraId="0159B507" w14:textId="77777777" w:rsidR="00C34874" w:rsidRPr="009B0659" w:rsidRDefault="00C34874" w:rsidP="00C34874">
      <w:pPr>
        <w:jc w:val="both"/>
        <w:rPr>
          <w:b/>
          <w:sz w:val="28"/>
          <w:szCs w:val="28"/>
          <w:lang w:eastAsia="en-US"/>
        </w:rPr>
      </w:pPr>
      <w:r w:rsidRPr="009B0659">
        <w:rPr>
          <w:b/>
          <w:sz w:val="28"/>
          <w:szCs w:val="28"/>
          <w:lang w:eastAsia="en-US"/>
        </w:rPr>
        <w:t xml:space="preserve">Содержание обучения по видам деятельности: </w:t>
      </w:r>
    </w:p>
    <w:p w14:paraId="69827F12" w14:textId="77777777" w:rsidR="00C34874" w:rsidRPr="00A87A29" w:rsidRDefault="00C34874" w:rsidP="00C34874">
      <w:pPr>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w:t>
      </w:r>
      <w:r w:rsidRPr="002C5232">
        <w:rPr>
          <w:sz w:val="28"/>
          <w:szCs w:val="28"/>
          <w:lang w:eastAsia="en-US"/>
        </w:rPr>
        <w:t>е</w:t>
      </w:r>
      <w:r w:rsidRPr="002C5232">
        <w:rPr>
          <w:sz w:val="28"/>
          <w:szCs w:val="28"/>
          <w:lang w:eastAsia="en-US"/>
        </w:rPr>
        <w:t>ление соединений формы рондо и различных жанров. Примеры: Д.Б. Кабалевский «Ро</w:t>
      </w:r>
      <w:r w:rsidRPr="002C5232">
        <w:rPr>
          <w:sz w:val="28"/>
          <w:szCs w:val="28"/>
          <w:lang w:eastAsia="en-US"/>
        </w:rPr>
        <w:t>н</w:t>
      </w:r>
      <w:r w:rsidRPr="002C5232">
        <w:rPr>
          <w:sz w:val="28"/>
          <w:szCs w:val="28"/>
          <w:lang w:eastAsia="en-US"/>
        </w:rPr>
        <w:t>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w:t>
      </w:r>
      <w:r w:rsidRPr="002C5232">
        <w:rPr>
          <w:sz w:val="28"/>
          <w:szCs w:val="28"/>
          <w:lang w:eastAsia="en-US"/>
        </w:rPr>
        <w:t>н</w:t>
      </w:r>
      <w:r w:rsidRPr="002C5232">
        <w:rPr>
          <w:sz w:val="28"/>
          <w:szCs w:val="28"/>
          <w:lang w:eastAsia="en-US"/>
        </w:rPr>
        <w:t>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w:t>
      </w:r>
      <w:r w:rsidRPr="00E417D8">
        <w:rPr>
          <w:sz w:val="28"/>
          <w:szCs w:val="28"/>
          <w:lang w:eastAsia="en-US"/>
        </w:rPr>
        <w:t>х</w:t>
      </w:r>
      <w:r w:rsidRPr="00E417D8">
        <w:rPr>
          <w:sz w:val="28"/>
          <w:szCs w:val="28"/>
          <w:lang w:eastAsia="en-US"/>
        </w:rPr>
        <w:t>час</w:t>
      </w:r>
      <w:r w:rsidRPr="00E417D8">
        <w:rPr>
          <w:sz w:val="28"/>
          <w:szCs w:val="28"/>
          <w:lang w:eastAsia="en-US"/>
        </w:rPr>
        <w:t>т</w:t>
      </w:r>
      <w:r w:rsidRPr="00E417D8">
        <w:rPr>
          <w:sz w:val="28"/>
          <w:szCs w:val="28"/>
          <w:lang w:eastAsia="en-US"/>
        </w:rPr>
        <w:t>ной и простой</w:t>
      </w:r>
      <w:r w:rsidRPr="00A87A29">
        <w:rPr>
          <w:sz w:val="28"/>
          <w:szCs w:val="28"/>
          <w:lang w:eastAsia="en-US"/>
        </w:rPr>
        <w:t xml:space="preserve"> трехчастной формах и др.</w:t>
      </w:r>
    </w:p>
    <w:p w14:paraId="4E51B1DA" w14:textId="77777777" w:rsidR="00C34874" w:rsidRPr="00C6263C" w:rsidRDefault="00C34874" w:rsidP="00C34874">
      <w:pPr>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w:t>
      </w:r>
      <w:r w:rsidRPr="00C6263C">
        <w:rPr>
          <w:sz w:val="28"/>
          <w:szCs w:val="28"/>
          <w:lang w:eastAsia="en-US"/>
        </w:rPr>
        <w:t>ь</w:t>
      </w:r>
      <w:r w:rsidRPr="00C6263C">
        <w:rPr>
          <w:sz w:val="28"/>
          <w:szCs w:val="28"/>
          <w:lang w:eastAsia="en-US"/>
        </w:rPr>
        <w:t>но-ритмических играх с инструментами (чередование ритмического тутти и ри</w:t>
      </w:r>
      <w:r w:rsidRPr="00C6263C">
        <w:rPr>
          <w:sz w:val="28"/>
          <w:szCs w:val="28"/>
          <w:lang w:eastAsia="en-US"/>
        </w:rPr>
        <w:t>т</w:t>
      </w:r>
      <w:r w:rsidRPr="00C6263C">
        <w:rPr>
          <w:sz w:val="28"/>
          <w:szCs w:val="28"/>
          <w:lang w:eastAsia="en-US"/>
        </w:rPr>
        <w:t>мического соло на различных элементарных инструментах (бубен, тамб</w:t>
      </w:r>
      <w:r w:rsidRPr="00C6263C">
        <w:rPr>
          <w:sz w:val="28"/>
          <w:szCs w:val="28"/>
          <w:lang w:eastAsia="en-US"/>
        </w:rPr>
        <w:t>у</w:t>
      </w:r>
      <w:r w:rsidRPr="00C6263C">
        <w:rPr>
          <w:sz w:val="28"/>
          <w:szCs w:val="28"/>
          <w:lang w:eastAsia="en-US"/>
        </w:rPr>
        <w:t>рин и др.).</w:t>
      </w:r>
    </w:p>
    <w:p w14:paraId="2F20D51C" w14:textId="77777777" w:rsidR="00C34874" w:rsidRDefault="00C34874" w:rsidP="00C34874">
      <w:pPr>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w:t>
      </w:r>
      <w:r w:rsidRPr="00012122">
        <w:rPr>
          <w:sz w:val="28"/>
          <w:szCs w:val="28"/>
          <w:lang w:eastAsia="en-US"/>
        </w:rPr>
        <w:t>к</w:t>
      </w:r>
      <w:r w:rsidRPr="00012122">
        <w:rPr>
          <w:sz w:val="28"/>
          <w:szCs w:val="28"/>
          <w:lang w:eastAsia="en-US"/>
        </w:rPr>
        <w:t>компанемент с применением ритмического остинато, интервалов и трезв</w:t>
      </w:r>
      <w:r w:rsidRPr="00012122">
        <w:rPr>
          <w:sz w:val="28"/>
          <w:szCs w:val="28"/>
          <w:lang w:eastAsia="en-US"/>
        </w:rPr>
        <w:t>у</w:t>
      </w:r>
      <w:r w:rsidRPr="00012122">
        <w:rPr>
          <w:sz w:val="28"/>
          <w:szCs w:val="28"/>
          <w:lang w:eastAsia="en-US"/>
        </w:rPr>
        <w:t>чий.</w:t>
      </w:r>
    </w:p>
    <w:p w14:paraId="199C4FA4" w14:textId="77777777" w:rsidR="00C34874" w:rsidRPr="003B2B4B" w:rsidRDefault="00C34874" w:rsidP="00C34874">
      <w:pPr>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14:paraId="1CA81076" w14:textId="77777777" w:rsidR="00C34874" w:rsidRPr="00B630CB" w:rsidRDefault="00C34874" w:rsidP="00C34874">
      <w:pPr>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w:t>
      </w:r>
      <w:r w:rsidRPr="00375003">
        <w:rPr>
          <w:sz w:val="28"/>
          <w:szCs w:val="28"/>
          <w:lang w:eastAsia="en-US"/>
        </w:rPr>
        <w:t>у</w:t>
      </w:r>
      <w:r w:rsidRPr="00375003">
        <w:rPr>
          <w:sz w:val="28"/>
          <w:szCs w:val="28"/>
          <w:lang w:eastAsia="en-US"/>
        </w:rPr>
        <w:t>чий, ладов.</w:t>
      </w:r>
    </w:p>
    <w:p w14:paraId="768C3616" w14:textId="77777777" w:rsidR="00C34874" w:rsidRPr="005B482A" w:rsidRDefault="00C34874" w:rsidP="00C34874">
      <w:pPr>
        <w:jc w:val="both"/>
        <w:rPr>
          <w:b/>
          <w:sz w:val="28"/>
          <w:szCs w:val="28"/>
          <w:lang w:eastAsia="en-US"/>
        </w:rPr>
      </w:pPr>
      <w:r w:rsidRPr="005B482A">
        <w:rPr>
          <w:b/>
          <w:sz w:val="28"/>
          <w:szCs w:val="28"/>
          <w:lang w:eastAsia="en-US"/>
        </w:rPr>
        <w:t>Я – артист</w:t>
      </w:r>
    </w:p>
    <w:p w14:paraId="7C03E52C" w14:textId="77777777" w:rsidR="00C34874" w:rsidRPr="00BD7394" w:rsidRDefault="00C34874" w:rsidP="00C34874">
      <w:pPr>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w:t>
      </w:r>
      <w:r w:rsidRPr="00BD7394">
        <w:rPr>
          <w:sz w:val="28"/>
          <w:szCs w:val="28"/>
          <w:lang w:eastAsia="en-US"/>
        </w:rPr>
        <w:t>о</w:t>
      </w:r>
      <w:r w:rsidRPr="00BD7394">
        <w:rPr>
          <w:sz w:val="28"/>
          <w:szCs w:val="28"/>
          <w:lang w:eastAsia="en-US"/>
        </w:rPr>
        <w:t xml:space="preserve">ревнование. </w:t>
      </w:r>
    </w:p>
    <w:p w14:paraId="3C7BBA80" w14:textId="77777777" w:rsidR="00C34874" w:rsidRPr="00BD7394" w:rsidRDefault="00C34874" w:rsidP="00C34874">
      <w:pPr>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w:t>
      </w:r>
      <w:r w:rsidRPr="00BD7394">
        <w:rPr>
          <w:sz w:val="28"/>
          <w:szCs w:val="28"/>
          <w:lang w:eastAsia="en-US"/>
        </w:rPr>
        <w:t>д</w:t>
      </w:r>
      <w:r w:rsidRPr="00BD7394">
        <w:rPr>
          <w:sz w:val="28"/>
          <w:szCs w:val="28"/>
          <w:lang w:eastAsia="en-US"/>
        </w:rPr>
        <w:t>ный день 8 марта, годовой круг календарных праздников, праздники церковного кале</w:t>
      </w:r>
      <w:r w:rsidRPr="00BD7394">
        <w:rPr>
          <w:sz w:val="28"/>
          <w:szCs w:val="28"/>
          <w:lang w:eastAsia="en-US"/>
        </w:rPr>
        <w:t>н</w:t>
      </w:r>
      <w:r w:rsidRPr="00BD7394">
        <w:rPr>
          <w:sz w:val="28"/>
          <w:szCs w:val="28"/>
          <w:lang w:eastAsia="en-US"/>
        </w:rPr>
        <w:t>даря и другие), подготовка концертных пр</w:t>
      </w:r>
      <w:r w:rsidRPr="00BD7394">
        <w:rPr>
          <w:sz w:val="28"/>
          <w:szCs w:val="28"/>
          <w:lang w:eastAsia="en-US"/>
        </w:rPr>
        <w:t>о</w:t>
      </w:r>
      <w:r w:rsidRPr="00BD7394">
        <w:rPr>
          <w:sz w:val="28"/>
          <w:szCs w:val="28"/>
          <w:lang w:eastAsia="en-US"/>
        </w:rPr>
        <w:t>грамм.</w:t>
      </w:r>
    </w:p>
    <w:p w14:paraId="71AEA188"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5377C0DC" w14:textId="77777777" w:rsidR="00C34874" w:rsidRPr="00BD7394" w:rsidRDefault="00C34874" w:rsidP="00C34874">
      <w:pPr>
        <w:jc w:val="both"/>
        <w:rPr>
          <w:sz w:val="28"/>
          <w:szCs w:val="28"/>
          <w:lang w:eastAsia="en-US"/>
        </w:rPr>
      </w:pPr>
      <w:r w:rsidRPr="00557F36">
        <w:rPr>
          <w:b/>
          <w:sz w:val="28"/>
          <w:szCs w:val="28"/>
          <w:lang w:eastAsia="en-US"/>
        </w:rPr>
        <w:lastRenderedPageBreak/>
        <w:t>Исполнение пройденных хоровых и инструментальных произвед</w:t>
      </w:r>
      <w:r w:rsidRPr="00557F36">
        <w:rPr>
          <w:b/>
          <w:sz w:val="28"/>
          <w:szCs w:val="28"/>
          <w:lang w:eastAsia="en-US"/>
        </w:rPr>
        <w:t>е</w:t>
      </w:r>
      <w:r w:rsidRPr="00557F36">
        <w:rPr>
          <w:b/>
          <w:sz w:val="28"/>
          <w:szCs w:val="28"/>
          <w:lang w:eastAsia="en-US"/>
        </w:rPr>
        <w:t>ний</w:t>
      </w:r>
      <w:r w:rsidRPr="00BD7394">
        <w:rPr>
          <w:sz w:val="28"/>
          <w:szCs w:val="28"/>
          <w:lang w:eastAsia="en-US"/>
        </w:rPr>
        <w:t xml:space="preserve"> в школьных мероприятиях, посвященных праздникам, торжественным событ</w:t>
      </w:r>
      <w:r w:rsidRPr="00BD7394">
        <w:rPr>
          <w:sz w:val="28"/>
          <w:szCs w:val="28"/>
          <w:lang w:eastAsia="en-US"/>
        </w:rPr>
        <w:t>и</w:t>
      </w:r>
      <w:r w:rsidRPr="00BD7394">
        <w:rPr>
          <w:sz w:val="28"/>
          <w:szCs w:val="28"/>
          <w:lang w:eastAsia="en-US"/>
        </w:rPr>
        <w:t xml:space="preserve">ям. </w:t>
      </w:r>
    </w:p>
    <w:p w14:paraId="342EABD6" w14:textId="77777777" w:rsidR="00C34874" w:rsidRPr="00BD7394" w:rsidRDefault="00C34874" w:rsidP="00C34874">
      <w:pPr>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включающих произведения для хорового и и</w:t>
      </w:r>
      <w:r w:rsidRPr="00BD7394">
        <w:rPr>
          <w:sz w:val="28"/>
          <w:szCs w:val="28"/>
          <w:lang w:eastAsia="en-US"/>
        </w:rPr>
        <w:t>н</w:t>
      </w:r>
      <w:r w:rsidRPr="00BD7394">
        <w:rPr>
          <w:sz w:val="28"/>
          <w:szCs w:val="28"/>
          <w:lang w:eastAsia="en-US"/>
        </w:rPr>
        <w:t>струментального (либо совместного) музицирования, в том числе музыку народов Ро</w:t>
      </w:r>
      <w:r w:rsidRPr="00BD7394">
        <w:rPr>
          <w:sz w:val="28"/>
          <w:szCs w:val="28"/>
          <w:lang w:eastAsia="en-US"/>
        </w:rPr>
        <w:t>с</w:t>
      </w:r>
      <w:r w:rsidRPr="00BD7394">
        <w:rPr>
          <w:sz w:val="28"/>
          <w:szCs w:val="28"/>
          <w:lang w:eastAsia="en-US"/>
        </w:rPr>
        <w:t xml:space="preserve">сии. </w:t>
      </w:r>
    </w:p>
    <w:p w14:paraId="7D830A81" w14:textId="77777777" w:rsidR="00C34874" w:rsidRPr="00557F36" w:rsidRDefault="00C34874" w:rsidP="00C34874">
      <w:pPr>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w:t>
      </w:r>
      <w:r w:rsidRPr="00557F36">
        <w:rPr>
          <w:i/>
          <w:sz w:val="28"/>
          <w:szCs w:val="28"/>
          <w:lang w:eastAsia="en-US"/>
        </w:rPr>
        <w:t>е</w:t>
      </w:r>
      <w:r w:rsidRPr="00557F36">
        <w:rPr>
          <w:i/>
          <w:sz w:val="28"/>
          <w:szCs w:val="28"/>
          <w:lang w:eastAsia="en-US"/>
        </w:rPr>
        <w:t>стивалях, конкурсах и т.д.</w:t>
      </w:r>
    </w:p>
    <w:p w14:paraId="2736E7EF" w14:textId="77777777" w:rsidR="00C34874" w:rsidRPr="00BD7394" w:rsidRDefault="00C34874" w:rsidP="00C34874">
      <w:pPr>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w:t>
      </w:r>
      <w:r w:rsidRPr="00BD7394">
        <w:rPr>
          <w:sz w:val="28"/>
          <w:szCs w:val="28"/>
          <w:lang w:eastAsia="en-US"/>
        </w:rPr>
        <w:t>ж</w:t>
      </w:r>
      <w:r w:rsidRPr="00BD7394">
        <w:rPr>
          <w:sz w:val="28"/>
          <w:szCs w:val="28"/>
          <w:lang w:eastAsia="en-US"/>
        </w:rPr>
        <w:t>ненных ритмоформул.</w:t>
      </w:r>
    </w:p>
    <w:p w14:paraId="006C730D" w14:textId="77777777" w:rsidR="00C34874" w:rsidRPr="00BD7394"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w:t>
      </w:r>
      <w:r w:rsidRPr="00557F36">
        <w:rPr>
          <w:b/>
          <w:sz w:val="28"/>
          <w:szCs w:val="28"/>
          <w:lang w:eastAsia="en-US"/>
        </w:rPr>
        <w:t>а</w:t>
      </w:r>
      <w:r w:rsidRPr="00557F36">
        <w:rPr>
          <w:b/>
          <w:sz w:val="28"/>
          <w:szCs w:val="28"/>
          <w:lang w:eastAsia="en-US"/>
        </w:rPr>
        <w:t>ние навыка импровизации.</w:t>
      </w:r>
      <w:r w:rsidRPr="00BD7394">
        <w:rPr>
          <w:sz w:val="28"/>
          <w:szCs w:val="28"/>
          <w:lang w:eastAsia="en-US"/>
        </w:rPr>
        <w:t xml:space="preserve"> Импровизация на элементарных музыкальных инструме</w:t>
      </w:r>
      <w:r w:rsidRPr="00BD7394">
        <w:rPr>
          <w:sz w:val="28"/>
          <w:szCs w:val="28"/>
          <w:lang w:eastAsia="en-US"/>
        </w:rPr>
        <w:t>н</w:t>
      </w:r>
      <w:r w:rsidRPr="00BD7394">
        <w:rPr>
          <w:sz w:val="28"/>
          <w:szCs w:val="28"/>
          <w:lang w:eastAsia="en-US"/>
        </w:rPr>
        <w:t>тах, инструментах народного оркестра, синтезаторе с использованием пройденных мел</w:t>
      </w:r>
      <w:r w:rsidRPr="00BD7394">
        <w:rPr>
          <w:sz w:val="28"/>
          <w:szCs w:val="28"/>
          <w:lang w:eastAsia="en-US"/>
        </w:rPr>
        <w:t>о</w:t>
      </w:r>
      <w:r w:rsidRPr="00BD7394">
        <w:rPr>
          <w:sz w:val="28"/>
          <w:szCs w:val="28"/>
          <w:lang w:eastAsia="en-US"/>
        </w:rPr>
        <w:t>дических и ритмических формул. Соревнование солиста и оркестра – исполнение «ко</w:t>
      </w:r>
      <w:r w:rsidRPr="00BD7394">
        <w:rPr>
          <w:sz w:val="28"/>
          <w:szCs w:val="28"/>
          <w:lang w:eastAsia="en-US"/>
        </w:rPr>
        <w:t>н</w:t>
      </w:r>
      <w:r w:rsidRPr="00BD7394">
        <w:rPr>
          <w:sz w:val="28"/>
          <w:szCs w:val="28"/>
          <w:lang w:eastAsia="en-US"/>
        </w:rPr>
        <w:t>цертных» форм.</w:t>
      </w:r>
    </w:p>
    <w:p w14:paraId="5B86682D" w14:textId="77777777" w:rsidR="00C34874" w:rsidRPr="00BD7394" w:rsidRDefault="00C34874" w:rsidP="00C34874">
      <w:pPr>
        <w:jc w:val="both"/>
        <w:rPr>
          <w:b/>
          <w:sz w:val="28"/>
          <w:szCs w:val="28"/>
          <w:lang w:eastAsia="en-US"/>
        </w:rPr>
      </w:pPr>
      <w:r w:rsidRPr="00BD7394">
        <w:rPr>
          <w:b/>
          <w:sz w:val="28"/>
          <w:szCs w:val="28"/>
          <w:lang w:eastAsia="en-US"/>
        </w:rPr>
        <w:t>Музыкально-театрализованное представление</w:t>
      </w:r>
    </w:p>
    <w:p w14:paraId="4E5777DD" w14:textId="77777777" w:rsidR="00C34874" w:rsidRPr="00BD7394" w:rsidRDefault="00C34874" w:rsidP="00C34874">
      <w:pPr>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w:t>
      </w:r>
      <w:r w:rsidRPr="00BD7394">
        <w:rPr>
          <w:sz w:val="28"/>
          <w:szCs w:val="28"/>
          <w:lang w:eastAsia="en-US"/>
        </w:rPr>
        <w:t>е</w:t>
      </w:r>
      <w:r w:rsidRPr="00BD7394">
        <w:rPr>
          <w:sz w:val="28"/>
          <w:szCs w:val="28"/>
          <w:lang w:eastAsia="en-US"/>
        </w:rPr>
        <w:t>тьем классе.</w:t>
      </w:r>
    </w:p>
    <w:p w14:paraId="0C9E45B6"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2EE5043A" w14:textId="77777777" w:rsidR="00C34874" w:rsidRDefault="00C34874" w:rsidP="00C34874">
      <w:pPr>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w:t>
      </w:r>
      <w:r w:rsidRPr="00BD7394">
        <w:rPr>
          <w:sz w:val="28"/>
          <w:szCs w:val="28"/>
          <w:lang w:eastAsia="en-US"/>
        </w:rPr>
        <w:t>у</w:t>
      </w:r>
      <w:r w:rsidRPr="00BD7394">
        <w:rPr>
          <w:sz w:val="28"/>
          <w:szCs w:val="28"/>
          <w:lang w:eastAsia="en-US"/>
        </w:rPr>
        <w:t>зыкально-театрализованного представления. Разработка сценар</w:t>
      </w:r>
      <w:r w:rsidRPr="00BD7394">
        <w:rPr>
          <w:sz w:val="28"/>
          <w:szCs w:val="28"/>
          <w:lang w:eastAsia="en-US"/>
        </w:rPr>
        <w:t>и</w:t>
      </w:r>
      <w:r w:rsidRPr="00BD7394">
        <w:rPr>
          <w:sz w:val="28"/>
          <w:szCs w:val="28"/>
          <w:lang w:eastAsia="en-US"/>
        </w:rPr>
        <w:t>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w:t>
      </w:r>
      <w:r w:rsidRPr="00BD7394">
        <w:rPr>
          <w:sz w:val="28"/>
          <w:szCs w:val="28"/>
          <w:lang w:eastAsia="en-US"/>
        </w:rPr>
        <w:t>о</w:t>
      </w:r>
      <w:r w:rsidRPr="00BD7394">
        <w:rPr>
          <w:sz w:val="28"/>
          <w:szCs w:val="28"/>
          <w:lang w:eastAsia="en-US"/>
        </w:rPr>
        <w:t xml:space="preserve">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w:t>
      </w:r>
      <w:r w:rsidRPr="003C0745">
        <w:rPr>
          <w:sz w:val="28"/>
          <w:szCs w:val="28"/>
          <w:lang w:eastAsia="en-US"/>
        </w:rPr>
        <w:t>н</w:t>
      </w:r>
      <w:r w:rsidRPr="003C0745">
        <w:rPr>
          <w:sz w:val="28"/>
          <w:szCs w:val="28"/>
          <w:lang w:eastAsia="en-US"/>
        </w:rPr>
        <w:t>цертов.Подготовка и разыгрывание сказок, фольклорных композиций, театрализация х</w:t>
      </w:r>
      <w:r w:rsidRPr="003C0745">
        <w:rPr>
          <w:sz w:val="28"/>
          <w:szCs w:val="28"/>
          <w:lang w:eastAsia="en-US"/>
        </w:rPr>
        <w:t>о</w:t>
      </w:r>
      <w:r w:rsidRPr="003C0745">
        <w:rPr>
          <w:sz w:val="28"/>
          <w:szCs w:val="28"/>
          <w:lang w:eastAsia="en-US"/>
        </w:rPr>
        <w:t>ровых произведений с включением элементов импр</w:t>
      </w:r>
      <w:r w:rsidRPr="00CB6752">
        <w:rPr>
          <w:sz w:val="28"/>
          <w:szCs w:val="28"/>
          <w:lang w:eastAsia="en-US"/>
        </w:rPr>
        <w:t>овизации. Участие родителей в муз</w:t>
      </w:r>
      <w:r w:rsidRPr="00CB6752">
        <w:rPr>
          <w:sz w:val="28"/>
          <w:szCs w:val="28"/>
          <w:lang w:eastAsia="en-US"/>
        </w:rPr>
        <w:t>ы</w:t>
      </w:r>
      <w:r w:rsidRPr="00CB6752">
        <w:rPr>
          <w:sz w:val="28"/>
          <w:szCs w:val="28"/>
          <w:lang w:eastAsia="en-US"/>
        </w:rPr>
        <w:t>кально-театрализованных представлениях (участие в разработке сцен</w:t>
      </w:r>
      <w:r w:rsidRPr="00CB6752">
        <w:rPr>
          <w:sz w:val="28"/>
          <w:szCs w:val="28"/>
          <w:lang w:eastAsia="en-US"/>
        </w:rPr>
        <w:t>а</w:t>
      </w:r>
      <w:r w:rsidRPr="00CB6752">
        <w:rPr>
          <w:sz w:val="28"/>
          <w:szCs w:val="28"/>
          <w:lang w:eastAsia="en-US"/>
        </w:rPr>
        <w:t>риев, подготовке музыкально-инструментальных номеров, реквизита и декораций, костюмов и т.д.). С</w:t>
      </w:r>
      <w:r w:rsidRPr="00CB6752">
        <w:rPr>
          <w:sz w:val="28"/>
          <w:szCs w:val="28"/>
          <w:lang w:eastAsia="en-US"/>
        </w:rPr>
        <w:t>о</w:t>
      </w:r>
      <w:r w:rsidRPr="00CB6752">
        <w:rPr>
          <w:sz w:val="28"/>
          <w:szCs w:val="28"/>
          <w:lang w:eastAsia="en-US"/>
        </w:rPr>
        <w:t xml:space="preserve">здание музыкально-театрального </w:t>
      </w:r>
    </w:p>
    <w:p w14:paraId="22DFE5E3" w14:textId="77777777" w:rsidR="00C34874" w:rsidRPr="0041436B" w:rsidRDefault="00C34874" w:rsidP="00C34874">
      <w:pPr>
        <w:jc w:val="both"/>
        <w:rPr>
          <w:sz w:val="28"/>
          <w:szCs w:val="28"/>
          <w:lang w:eastAsia="en-US"/>
        </w:rPr>
      </w:pPr>
      <w:r w:rsidRPr="00CB6752">
        <w:rPr>
          <w:sz w:val="28"/>
          <w:szCs w:val="28"/>
          <w:lang w:eastAsia="en-US"/>
        </w:rPr>
        <w:t>коллектива: распр</w:t>
      </w:r>
      <w:r w:rsidRPr="0041436B">
        <w:rPr>
          <w:sz w:val="28"/>
          <w:szCs w:val="28"/>
          <w:lang w:eastAsia="en-US"/>
        </w:rPr>
        <w:t xml:space="preserve">еделение ролей: «режиссеры», «артисты», «музыканты», «художники» и т.д. </w:t>
      </w:r>
    </w:p>
    <w:p w14:paraId="0282ED84" w14:textId="77777777" w:rsidR="00C34874" w:rsidRPr="00FF3660" w:rsidRDefault="00C34874" w:rsidP="00C34874">
      <w:pPr>
        <w:jc w:val="both"/>
        <w:rPr>
          <w:b/>
          <w:sz w:val="28"/>
          <w:szCs w:val="28"/>
          <w:lang w:eastAsia="en-US"/>
        </w:rPr>
      </w:pPr>
      <w:r w:rsidRPr="00FF3660">
        <w:rPr>
          <w:b/>
          <w:sz w:val="28"/>
          <w:szCs w:val="28"/>
          <w:lang w:eastAsia="en-US"/>
        </w:rPr>
        <w:t>4 класс</w:t>
      </w:r>
    </w:p>
    <w:p w14:paraId="73DE8F55" w14:textId="77777777" w:rsidR="00C34874" w:rsidRPr="00797ECB" w:rsidRDefault="00C34874" w:rsidP="00C34874">
      <w:pPr>
        <w:jc w:val="both"/>
        <w:rPr>
          <w:b/>
          <w:sz w:val="28"/>
          <w:szCs w:val="28"/>
          <w:lang w:eastAsia="en-US"/>
        </w:rPr>
      </w:pPr>
      <w:r w:rsidRPr="00797ECB">
        <w:rPr>
          <w:b/>
          <w:sz w:val="28"/>
          <w:szCs w:val="28"/>
          <w:lang w:eastAsia="en-US"/>
        </w:rPr>
        <w:t xml:space="preserve">Песни народов мира </w:t>
      </w:r>
    </w:p>
    <w:p w14:paraId="3C2D9A6E" w14:textId="77777777" w:rsidR="00C34874" w:rsidRPr="009B0659" w:rsidRDefault="00C34874" w:rsidP="00C34874">
      <w:pPr>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14:paraId="3C8A43C1" w14:textId="77777777" w:rsidR="00C34874" w:rsidRPr="002C5232" w:rsidRDefault="00C34874" w:rsidP="00C34874">
      <w:pPr>
        <w:jc w:val="both"/>
        <w:rPr>
          <w:b/>
          <w:sz w:val="28"/>
          <w:szCs w:val="28"/>
          <w:lang w:eastAsia="en-US"/>
        </w:rPr>
      </w:pPr>
      <w:r w:rsidRPr="002C5232">
        <w:rPr>
          <w:b/>
          <w:sz w:val="28"/>
          <w:szCs w:val="28"/>
          <w:lang w:eastAsia="en-US"/>
        </w:rPr>
        <w:t xml:space="preserve">Содержание обучения по видам деятельности: </w:t>
      </w:r>
    </w:p>
    <w:p w14:paraId="1F561C21" w14:textId="77777777" w:rsidR="00C34874" w:rsidRPr="00C6263C" w:rsidRDefault="00C34874" w:rsidP="00C34874">
      <w:pPr>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w:t>
      </w:r>
      <w:r w:rsidRPr="00E417D8">
        <w:rPr>
          <w:sz w:val="28"/>
          <w:szCs w:val="28"/>
          <w:lang w:eastAsia="en-US"/>
        </w:rPr>
        <w:t>и</w:t>
      </w:r>
      <w:r w:rsidRPr="00E417D8">
        <w:rPr>
          <w:sz w:val="28"/>
          <w:szCs w:val="28"/>
          <w:lang w:eastAsia="en-US"/>
        </w:rPr>
        <w:t>ческих особенностей песен разных регионо</w:t>
      </w:r>
      <w:r w:rsidRPr="00A87A29">
        <w:rPr>
          <w:sz w:val="28"/>
          <w:szCs w:val="28"/>
          <w:lang w:eastAsia="en-US"/>
        </w:rPr>
        <w:t>в, приемов развития (п</w:t>
      </w:r>
      <w:r w:rsidRPr="00A87A29">
        <w:rPr>
          <w:sz w:val="28"/>
          <w:szCs w:val="28"/>
          <w:lang w:eastAsia="en-US"/>
        </w:rPr>
        <w:t>о</w:t>
      </w:r>
      <w:r w:rsidRPr="00A87A29">
        <w:rPr>
          <w:sz w:val="28"/>
          <w:szCs w:val="28"/>
          <w:lang w:eastAsia="en-US"/>
        </w:rPr>
        <w:t>втор, в</w:t>
      </w:r>
      <w:r w:rsidRPr="00C6263C">
        <w:rPr>
          <w:sz w:val="28"/>
          <w:szCs w:val="28"/>
          <w:lang w:eastAsia="en-US"/>
        </w:rPr>
        <w:t xml:space="preserve">ариантность, контраст). </w:t>
      </w:r>
    </w:p>
    <w:p w14:paraId="4581EFBC" w14:textId="77777777" w:rsidR="00C34874" w:rsidRPr="005401CC" w:rsidRDefault="00C34874" w:rsidP="00C34874">
      <w:pPr>
        <w:contextualSpacing/>
        <w:jc w:val="both"/>
        <w:rPr>
          <w:sz w:val="28"/>
          <w:szCs w:val="28"/>
          <w:lang w:eastAsia="en-US"/>
        </w:rPr>
      </w:pPr>
      <w:r w:rsidRPr="00557F36">
        <w:rPr>
          <w:b/>
          <w:sz w:val="28"/>
          <w:szCs w:val="28"/>
          <w:lang w:eastAsia="en-US"/>
        </w:rPr>
        <w:lastRenderedPageBreak/>
        <w:t>Исполнение песен</w:t>
      </w:r>
      <w:r w:rsidRPr="00012122">
        <w:rPr>
          <w:sz w:val="28"/>
          <w:szCs w:val="28"/>
          <w:lang w:eastAsia="en-US"/>
        </w:rPr>
        <w:t xml:space="preserve"> народов мира с более сложными ритмическими рисунк</w:t>
      </w:r>
      <w:r w:rsidRPr="00012122">
        <w:rPr>
          <w:sz w:val="28"/>
          <w:szCs w:val="28"/>
          <w:lang w:eastAsia="en-US"/>
        </w:rPr>
        <w:t>а</w:t>
      </w:r>
      <w:r w:rsidRPr="00012122">
        <w:rPr>
          <w:sz w:val="28"/>
          <w:szCs w:val="28"/>
          <w:lang w:eastAsia="en-US"/>
        </w:rPr>
        <w:t>ми (синкопа, пунктирный ритм) и различными типами движения (поступенное, по звукам аккорда, скачк</w:t>
      </w:r>
      <w:r w:rsidRPr="005401CC">
        <w:rPr>
          <w:sz w:val="28"/>
          <w:szCs w:val="28"/>
          <w:lang w:eastAsia="en-US"/>
        </w:rPr>
        <w:t>ами).</w:t>
      </w:r>
    </w:p>
    <w:p w14:paraId="24D6DFA8" w14:textId="77777777" w:rsidR="00C34874" w:rsidRPr="00375003" w:rsidRDefault="00C34874" w:rsidP="00C34874">
      <w:pPr>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Исполнение оркес</w:t>
      </w:r>
      <w:r w:rsidRPr="003B2B4B">
        <w:rPr>
          <w:sz w:val="28"/>
          <w:szCs w:val="28"/>
          <w:lang w:eastAsia="en-US"/>
        </w:rPr>
        <w:t>т</w:t>
      </w:r>
      <w:r w:rsidRPr="003B2B4B">
        <w:rPr>
          <w:sz w:val="28"/>
          <w:szCs w:val="28"/>
          <w:lang w:eastAsia="en-US"/>
        </w:rPr>
        <w:t>ровых партитур с относительно самостоятельными по ритмическ</w:t>
      </w:r>
      <w:r w:rsidRPr="003B2B4B">
        <w:rPr>
          <w:sz w:val="28"/>
          <w:szCs w:val="28"/>
          <w:lang w:eastAsia="en-US"/>
        </w:rPr>
        <w:t>о</w:t>
      </w:r>
      <w:r w:rsidRPr="003B2B4B">
        <w:rPr>
          <w:sz w:val="28"/>
          <w:szCs w:val="28"/>
          <w:lang w:eastAsia="en-US"/>
        </w:rPr>
        <w:t xml:space="preserve">му рисунку партиями (например, ритмическое остинато / партия, дублирующая ритм </w:t>
      </w:r>
      <w:r w:rsidRPr="00375003">
        <w:rPr>
          <w:sz w:val="28"/>
          <w:szCs w:val="28"/>
          <w:lang w:eastAsia="en-US"/>
        </w:rPr>
        <w:t>мелодии; пульсация ра</w:t>
      </w:r>
      <w:r w:rsidRPr="00375003">
        <w:rPr>
          <w:sz w:val="28"/>
          <w:szCs w:val="28"/>
          <w:lang w:eastAsia="en-US"/>
        </w:rPr>
        <w:t>в</w:t>
      </w:r>
      <w:r w:rsidRPr="00375003">
        <w:rPr>
          <w:sz w:val="28"/>
          <w:szCs w:val="28"/>
          <w:lang w:eastAsia="en-US"/>
        </w:rPr>
        <w:t>ными длительностями / две партии – ритмическое эхо и др.). Исполнение простых а</w:t>
      </w:r>
      <w:r w:rsidRPr="00375003">
        <w:rPr>
          <w:sz w:val="28"/>
          <w:szCs w:val="28"/>
          <w:lang w:eastAsia="en-US"/>
        </w:rPr>
        <w:t>н</w:t>
      </w:r>
      <w:r w:rsidRPr="00375003">
        <w:rPr>
          <w:sz w:val="28"/>
          <w:szCs w:val="28"/>
          <w:lang w:eastAsia="en-US"/>
        </w:rPr>
        <w:t>самблевых дуэтов, трио; соревнование малых исполнител</w:t>
      </w:r>
      <w:r w:rsidRPr="00375003">
        <w:rPr>
          <w:sz w:val="28"/>
          <w:szCs w:val="28"/>
          <w:lang w:eastAsia="en-US"/>
        </w:rPr>
        <w:t>ь</w:t>
      </w:r>
      <w:r w:rsidRPr="00375003">
        <w:rPr>
          <w:sz w:val="28"/>
          <w:szCs w:val="28"/>
          <w:lang w:eastAsia="en-US"/>
        </w:rPr>
        <w:t xml:space="preserve">ских групп. </w:t>
      </w:r>
    </w:p>
    <w:p w14:paraId="624EFA22" w14:textId="77777777" w:rsidR="00C34874" w:rsidRPr="005B482A" w:rsidRDefault="00C34874" w:rsidP="00C34874">
      <w:pPr>
        <w:jc w:val="both"/>
        <w:rPr>
          <w:sz w:val="28"/>
          <w:szCs w:val="28"/>
          <w:lang w:eastAsia="en-US"/>
        </w:rPr>
      </w:pPr>
      <w:r w:rsidRPr="00B630CB">
        <w:rPr>
          <w:b/>
          <w:sz w:val="28"/>
          <w:szCs w:val="28"/>
          <w:lang w:eastAsia="en-US"/>
        </w:rPr>
        <w:t>Музыкальная грамота</w:t>
      </w:r>
    </w:p>
    <w:p w14:paraId="0ADEDCD8" w14:textId="77777777" w:rsidR="00C34874" w:rsidRPr="00BD7394" w:rsidRDefault="00C34874" w:rsidP="00C34874">
      <w:pPr>
        <w:jc w:val="both"/>
        <w:rPr>
          <w:sz w:val="28"/>
          <w:szCs w:val="28"/>
          <w:lang w:eastAsia="en-US"/>
        </w:rPr>
      </w:pPr>
      <w:r w:rsidRPr="00BD7394">
        <w:rPr>
          <w:sz w:val="28"/>
          <w:szCs w:val="28"/>
          <w:lang w:eastAsia="en-US"/>
        </w:rPr>
        <w:t>Основы музыкальной грамоты. Ключевые знаки и тональности (до двух зн</w:t>
      </w:r>
      <w:r w:rsidRPr="00BD7394">
        <w:rPr>
          <w:sz w:val="28"/>
          <w:szCs w:val="28"/>
          <w:lang w:eastAsia="en-US"/>
        </w:rPr>
        <w:t>а</w:t>
      </w:r>
      <w:r w:rsidRPr="00BD7394">
        <w:rPr>
          <w:sz w:val="28"/>
          <w:szCs w:val="28"/>
          <w:lang w:eastAsia="en-US"/>
        </w:rPr>
        <w:t xml:space="preserve">ков). Чтение нот. Пение по нотам с тактированием. Исполнение канонов. Интервалы и трезвучия. Средства музыкальной выразительности. </w:t>
      </w:r>
    </w:p>
    <w:p w14:paraId="22CB12ED"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63A1DA5F" w14:textId="77777777" w:rsidR="00C34874" w:rsidRPr="00BD7394" w:rsidRDefault="00C34874" w:rsidP="00C34874">
      <w:pPr>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w:t>
      </w:r>
      <w:r w:rsidRPr="00BD7394">
        <w:rPr>
          <w:sz w:val="28"/>
          <w:szCs w:val="28"/>
          <w:lang w:eastAsia="en-US"/>
        </w:rPr>
        <w:t>а</w:t>
      </w:r>
      <w:r w:rsidRPr="00BD7394">
        <w:rPr>
          <w:sz w:val="28"/>
          <w:szCs w:val="28"/>
          <w:lang w:eastAsia="en-US"/>
        </w:rPr>
        <w:t>ние хоровых и оркестровых партий по нотам с тактированием, с пр</w:t>
      </w:r>
      <w:r w:rsidRPr="00BD7394">
        <w:rPr>
          <w:sz w:val="28"/>
          <w:szCs w:val="28"/>
          <w:lang w:eastAsia="en-US"/>
        </w:rPr>
        <w:t>и</w:t>
      </w:r>
      <w:r w:rsidRPr="00BD7394">
        <w:rPr>
          <w:sz w:val="28"/>
          <w:szCs w:val="28"/>
          <w:lang w:eastAsia="en-US"/>
        </w:rPr>
        <w:t>менением ручных знаков. Исполнение простейших мелодических кан</w:t>
      </w:r>
      <w:r w:rsidRPr="00BD7394">
        <w:rPr>
          <w:sz w:val="28"/>
          <w:szCs w:val="28"/>
          <w:lang w:eastAsia="en-US"/>
        </w:rPr>
        <w:t>о</w:t>
      </w:r>
      <w:r w:rsidRPr="00BD7394">
        <w:rPr>
          <w:sz w:val="28"/>
          <w:szCs w:val="28"/>
          <w:lang w:eastAsia="en-US"/>
        </w:rPr>
        <w:t>нов по нотам.</w:t>
      </w:r>
    </w:p>
    <w:p w14:paraId="53436B44" w14:textId="77777777" w:rsidR="00C34874" w:rsidRPr="00BD7394" w:rsidRDefault="00C34874" w:rsidP="00C34874">
      <w:pPr>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14:paraId="5C76FA1A" w14:textId="77777777" w:rsidR="00C34874" w:rsidRPr="00BD7394" w:rsidRDefault="00C34874" w:rsidP="00C34874">
      <w:pPr>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Сочинение ритмич</w:t>
      </w:r>
      <w:r w:rsidRPr="00BD7394">
        <w:rPr>
          <w:sz w:val="28"/>
          <w:szCs w:val="28"/>
          <w:lang w:eastAsia="en-US"/>
        </w:rPr>
        <w:t>е</w:t>
      </w:r>
      <w:r w:rsidRPr="00BD7394">
        <w:rPr>
          <w:sz w:val="28"/>
          <w:szCs w:val="28"/>
          <w:lang w:eastAsia="en-US"/>
        </w:rPr>
        <w:t>ских рисунков в форме рондо, в простой двухчастной и простой трехчастной формах, и</w:t>
      </w:r>
      <w:r w:rsidRPr="00BD7394">
        <w:rPr>
          <w:sz w:val="28"/>
          <w:szCs w:val="28"/>
          <w:lang w:eastAsia="en-US"/>
        </w:rPr>
        <w:t>с</w:t>
      </w:r>
      <w:r w:rsidRPr="00BD7394">
        <w:rPr>
          <w:sz w:val="28"/>
          <w:szCs w:val="28"/>
          <w:lang w:eastAsia="en-US"/>
        </w:rPr>
        <w:t>полнение их на музыкальных инструментах. Ритмич</w:t>
      </w:r>
      <w:r w:rsidRPr="00BD7394">
        <w:rPr>
          <w:sz w:val="28"/>
          <w:szCs w:val="28"/>
          <w:lang w:eastAsia="en-US"/>
        </w:rPr>
        <w:t>е</w:t>
      </w:r>
      <w:r w:rsidRPr="00BD7394">
        <w:rPr>
          <w:sz w:val="28"/>
          <w:szCs w:val="28"/>
          <w:lang w:eastAsia="en-US"/>
        </w:rPr>
        <w:t>ские каноны на основе освоенных ритмоформул. Применение простых инте</w:t>
      </w:r>
      <w:r w:rsidRPr="00BD7394">
        <w:rPr>
          <w:sz w:val="28"/>
          <w:szCs w:val="28"/>
          <w:lang w:eastAsia="en-US"/>
        </w:rPr>
        <w:t>р</w:t>
      </w:r>
      <w:r w:rsidRPr="00BD7394">
        <w:rPr>
          <w:sz w:val="28"/>
          <w:szCs w:val="28"/>
          <w:lang w:eastAsia="en-US"/>
        </w:rPr>
        <w:t>валов и мажорного и минорного трезвучий в аккомпанементе к пройденным хоровым произведениям (в партиях металлофона, ксил</w:t>
      </w:r>
      <w:r w:rsidRPr="00BD7394">
        <w:rPr>
          <w:sz w:val="28"/>
          <w:szCs w:val="28"/>
          <w:lang w:eastAsia="en-US"/>
        </w:rPr>
        <w:t>о</w:t>
      </w:r>
      <w:r w:rsidRPr="00BD7394">
        <w:rPr>
          <w:sz w:val="28"/>
          <w:szCs w:val="28"/>
          <w:lang w:eastAsia="en-US"/>
        </w:rPr>
        <w:t>фона, синтез</w:t>
      </w:r>
      <w:r w:rsidRPr="00BD7394">
        <w:rPr>
          <w:sz w:val="28"/>
          <w:szCs w:val="28"/>
          <w:lang w:eastAsia="en-US"/>
        </w:rPr>
        <w:t>а</w:t>
      </w:r>
      <w:r w:rsidRPr="00BD7394">
        <w:rPr>
          <w:sz w:val="28"/>
          <w:szCs w:val="28"/>
          <w:lang w:eastAsia="en-US"/>
        </w:rPr>
        <w:t xml:space="preserve">тора). </w:t>
      </w:r>
    </w:p>
    <w:p w14:paraId="5B658E96" w14:textId="77777777" w:rsidR="00C34874" w:rsidRPr="00BD7394" w:rsidRDefault="00C34874" w:rsidP="00C34874">
      <w:pPr>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w:t>
      </w:r>
      <w:r w:rsidRPr="00BD7394">
        <w:rPr>
          <w:sz w:val="28"/>
          <w:szCs w:val="28"/>
          <w:lang w:eastAsia="en-US"/>
        </w:rPr>
        <w:t>а</w:t>
      </w:r>
      <w:r w:rsidRPr="00BD7394">
        <w:rPr>
          <w:sz w:val="28"/>
          <w:szCs w:val="28"/>
          <w:lang w:eastAsia="en-US"/>
        </w:rPr>
        <w:t>лов, мажорного и минорного тр</w:t>
      </w:r>
      <w:r w:rsidRPr="00BD7394">
        <w:rPr>
          <w:sz w:val="28"/>
          <w:szCs w:val="28"/>
          <w:lang w:eastAsia="en-US"/>
        </w:rPr>
        <w:t>е</w:t>
      </w:r>
      <w:r w:rsidRPr="00BD7394">
        <w:rPr>
          <w:sz w:val="28"/>
          <w:szCs w:val="28"/>
          <w:lang w:eastAsia="en-US"/>
        </w:rPr>
        <w:t>звучий.</w:t>
      </w:r>
    </w:p>
    <w:p w14:paraId="621BF3D8" w14:textId="77777777" w:rsidR="00C34874" w:rsidRPr="00BD7394" w:rsidRDefault="00C34874" w:rsidP="00C34874">
      <w:pPr>
        <w:jc w:val="both"/>
        <w:rPr>
          <w:b/>
          <w:sz w:val="28"/>
          <w:szCs w:val="28"/>
          <w:lang w:eastAsia="en-US"/>
        </w:rPr>
      </w:pPr>
      <w:r w:rsidRPr="00BD7394">
        <w:rPr>
          <w:b/>
          <w:sz w:val="28"/>
          <w:szCs w:val="28"/>
          <w:lang w:eastAsia="en-US"/>
        </w:rPr>
        <w:t>Оркестровая музыка</w:t>
      </w:r>
    </w:p>
    <w:p w14:paraId="6566A020" w14:textId="77777777" w:rsidR="00C34874" w:rsidRDefault="00C34874" w:rsidP="00C34874">
      <w:pPr>
        <w:jc w:val="both"/>
        <w:rPr>
          <w:sz w:val="28"/>
          <w:szCs w:val="28"/>
          <w:lang w:eastAsia="en-US"/>
        </w:rPr>
      </w:pPr>
      <w:r w:rsidRPr="00BD7394">
        <w:rPr>
          <w:sz w:val="28"/>
          <w:szCs w:val="28"/>
          <w:lang w:eastAsia="en-US"/>
        </w:rPr>
        <w:t>Виды оркестров: симфонический, камерный, духовой, народный, джаз</w:t>
      </w:r>
      <w:r w:rsidRPr="00BD7394">
        <w:rPr>
          <w:sz w:val="28"/>
          <w:szCs w:val="28"/>
          <w:lang w:eastAsia="en-US"/>
        </w:rPr>
        <w:t>о</w:t>
      </w:r>
      <w:r w:rsidRPr="00BD7394">
        <w:rPr>
          <w:sz w:val="28"/>
          <w:szCs w:val="28"/>
          <w:lang w:eastAsia="en-US"/>
        </w:rPr>
        <w:t>вый, эстрадный. Формирование знаний об основных группах, особенностях устройства и тембров и</w:t>
      </w:r>
      <w:r w:rsidRPr="00BD7394">
        <w:rPr>
          <w:sz w:val="28"/>
          <w:szCs w:val="28"/>
          <w:lang w:eastAsia="en-US"/>
        </w:rPr>
        <w:t>н</w:t>
      </w:r>
      <w:r w:rsidRPr="00BD7394">
        <w:rPr>
          <w:sz w:val="28"/>
          <w:szCs w:val="28"/>
          <w:lang w:eastAsia="en-US"/>
        </w:rPr>
        <w:t>струментов. Оркестровая партитура. Электромуз</w:t>
      </w:r>
      <w:r w:rsidRPr="00BD7394">
        <w:rPr>
          <w:sz w:val="28"/>
          <w:szCs w:val="28"/>
          <w:lang w:eastAsia="en-US"/>
        </w:rPr>
        <w:t>ы</w:t>
      </w:r>
      <w:r w:rsidRPr="00BD7394">
        <w:rPr>
          <w:sz w:val="28"/>
          <w:szCs w:val="28"/>
          <w:lang w:eastAsia="en-US"/>
        </w:rPr>
        <w:t>кальные инструменты. Синтезатор как инструмент-оркестр. Осознание темб</w:t>
      </w:r>
      <w:r>
        <w:rPr>
          <w:sz w:val="28"/>
          <w:szCs w:val="28"/>
          <w:lang w:eastAsia="en-US"/>
        </w:rPr>
        <w:t>-</w:t>
      </w:r>
    </w:p>
    <w:p w14:paraId="2D19D2BA" w14:textId="77777777" w:rsidR="00C34874" w:rsidRPr="00BD7394" w:rsidRDefault="00C34874" w:rsidP="00C34874">
      <w:pPr>
        <w:jc w:val="both"/>
        <w:rPr>
          <w:sz w:val="28"/>
          <w:szCs w:val="28"/>
          <w:lang w:eastAsia="en-US"/>
        </w:rPr>
      </w:pPr>
      <w:r w:rsidRPr="00BD7394">
        <w:rPr>
          <w:sz w:val="28"/>
          <w:szCs w:val="28"/>
          <w:lang w:eastAsia="en-US"/>
        </w:rPr>
        <w:t>ровых возможностей синтезатора в практической исполнительской деятельн</w:t>
      </w:r>
      <w:r w:rsidRPr="00BD7394">
        <w:rPr>
          <w:sz w:val="28"/>
          <w:szCs w:val="28"/>
          <w:lang w:eastAsia="en-US"/>
        </w:rPr>
        <w:t>о</w:t>
      </w:r>
      <w:r w:rsidRPr="00BD7394">
        <w:rPr>
          <w:sz w:val="28"/>
          <w:szCs w:val="28"/>
          <w:lang w:eastAsia="en-US"/>
        </w:rPr>
        <w:t>сти.</w:t>
      </w:r>
    </w:p>
    <w:p w14:paraId="52B60103"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2B51A8F5" w14:textId="77777777" w:rsidR="00C34874" w:rsidRPr="00BD7394" w:rsidRDefault="00C34874" w:rsidP="00C34874">
      <w:pPr>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w:t>
      </w:r>
      <w:r w:rsidRPr="00557F36">
        <w:rPr>
          <w:b/>
          <w:sz w:val="28"/>
          <w:szCs w:val="28"/>
          <w:lang w:eastAsia="en-US"/>
        </w:rPr>
        <w:t>р</w:t>
      </w:r>
      <w:r w:rsidRPr="00557F36">
        <w:rPr>
          <w:b/>
          <w:sz w:val="28"/>
          <w:szCs w:val="28"/>
          <w:lang w:eastAsia="en-US"/>
        </w:rPr>
        <w:t>кестров</w:t>
      </w:r>
      <w:r w:rsidRPr="00BD7394">
        <w:rPr>
          <w:sz w:val="28"/>
          <w:szCs w:val="28"/>
          <w:lang w:eastAsia="en-US"/>
        </w:rPr>
        <w:t>. Примеры: оркестровые произведения А. Вивальди, В. Блажевича, В. Агапкина, В. Андреева; песни военных лет в исполнении дух</w:t>
      </w:r>
      <w:r w:rsidRPr="00BD7394">
        <w:rPr>
          <w:sz w:val="28"/>
          <w:szCs w:val="28"/>
          <w:lang w:eastAsia="en-US"/>
        </w:rPr>
        <w:t>о</w:t>
      </w:r>
      <w:r w:rsidRPr="00BD7394">
        <w:rPr>
          <w:sz w:val="28"/>
          <w:szCs w:val="28"/>
          <w:lang w:eastAsia="en-US"/>
        </w:rPr>
        <w:t>вых оркестров, лирические песни в исполнении народных оркестров; произведения для баяна, домры, балалайки-соло, народных инструментов реги</w:t>
      </w:r>
      <w:r w:rsidRPr="00BD7394">
        <w:rPr>
          <w:sz w:val="28"/>
          <w:szCs w:val="28"/>
          <w:lang w:eastAsia="en-US"/>
        </w:rPr>
        <w:t>о</w:t>
      </w:r>
      <w:r w:rsidRPr="00BD7394">
        <w:rPr>
          <w:sz w:val="28"/>
          <w:szCs w:val="28"/>
          <w:lang w:eastAsia="en-US"/>
        </w:rPr>
        <w:t xml:space="preserve">на и др. </w:t>
      </w:r>
    </w:p>
    <w:p w14:paraId="76CB82D0" w14:textId="77777777" w:rsidR="00C34874" w:rsidRPr="00BD7394"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w:t>
      </w:r>
      <w:r w:rsidRPr="00BD7394">
        <w:rPr>
          <w:sz w:val="28"/>
          <w:szCs w:val="28"/>
          <w:lang w:eastAsia="en-US"/>
        </w:rPr>
        <w:t>р</w:t>
      </w:r>
      <w:r w:rsidRPr="00BD7394">
        <w:rPr>
          <w:sz w:val="28"/>
          <w:szCs w:val="28"/>
          <w:lang w:eastAsia="en-US"/>
        </w:rPr>
        <w:t>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w:t>
      </w:r>
      <w:r w:rsidRPr="00BD7394">
        <w:rPr>
          <w:sz w:val="28"/>
          <w:szCs w:val="28"/>
          <w:lang w:eastAsia="en-US"/>
        </w:rPr>
        <w:t>а</w:t>
      </w:r>
      <w:r w:rsidRPr="00BD7394">
        <w:rPr>
          <w:sz w:val="28"/>
          <w:szCs w:val="28"/>
          <w:lang w:eastAsia="en-US"/>
        </w:rPr>
        <w:t>лых исполнительских групп. Подбор тембров на синтезаторе, игра в подражание разли</w:t>
      </w:r>
      <w:r w:rsidRPr="00BD7394">
        <w:rPr>
          <w:sz w:val="28"/>
          <w:szCs w:val="28"/>
          <w:lang w:eastAsia="en-US"/>
        </w:rPr>
        <w:t>ч</w:t>
      </w:r>
      <w:r w:rsidRPr="00BD7394">
        <w:rPr>
          <w:sz w:val="28"/>
          <w:szCs w:val="28"/>
          <w:lang w:eastAsia="en-US"/>
        </w:rPr>
        <w:t>ным инструментам.</w:t>
      </w:r>
    </w:p>
    <w:p w14:paraId="78664E29" w14:textId="77777777" w:rsidR="00C34874" w:rsidRPr="00BD7394" w:rsidRDefault="00C34874" w:rsidP="00C34874">
      <w:pPr>
        <w:contextualSpacing/>
        <w:jc w:val="both"/>
        <w:rPr>
          <w:b/>
          <w:sz w:val="28"/>
          <w:szCs w:val="28"/>
          <w:lang w:eastAsia="en-US"/>
        </w:rPr>
      </w:pPr>
      <w:r w:rsidRPr="00BD7394">
        <w:rPr>
          <w:b/>
          <w:sz w:val="28"/>
          <w:szCs w:val="28"/>
          <w:lang w:eastAsia="en-US"/>
        </w:rPr>
        <w:lastRenderedPageBreak/>
        <w:t>Музыкально-сценические жанры</w:t>
      </w:r>
    </w:p>
    <w:p w14:paraId="07D16A9E" w14:textId="77777777" w:rsidR="00C34874" w:rsidRPr="00BD7394" w:rsidRDefault="00C34874" w:rsidP="00C34874">
      <w:pPr>
        <w:jc w:val="both"/>
        <w:rPr>
          <w:sz w:val="28"/>
          <w:szCs w:val="28"/>
          <w:lang w:eastAsia="en-US"/>
        </w:rPr>
      </w:pPr>
      <w:r w:rsidRPr="00BD7394">
        <w:rPr>
          <w:sz w:val="28"/>
          <w:szCs w:val="28"/>
          <w:lang w:eastAsia="en-US"/>
        </w:rPr>
        <w:t>Балет, опера, мюзикл.Ознакомление с жанровыми и структурными особенностями и ра</w:t>
      </w:r>
      <w:r w:rsidRPr="00BD7394">
        <w:rPr>
          <w:sz w:val="28"/>
          <w:szCs w:val="28"/>
          <w:lang w:eastAsia="en-US"/>
        </w:rPr>
        <w:t>з</w:t>
      </w:r>
      <w:r w:rsidRPr="00BD7394">
        <w:rPr>
          <w:sz w:val="28"/>
          <w:szCs w:val="28"/>
          <w:lang w:eastAsia="en-US"/>
        </w:rPr>
        <w:t xml:space="preserve">нообразием музыкально-театральных произведений. </w:t>
      </w:r>
    </w:p>
    <w:p w14:paraId="07F3DC49"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3156886E" w14:textId="77777777" w:rsidR="00C34874" w:rsidRPr="00BD7394" w:rsidRDefault="00C34874" w:rsidP="00C34874">
      <w:pPr>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Сравнение особенностей жанра и структуры музыкально-сценических произведений, функций балета и хора в опере. Синтез иску</w:t>
      </w:r>
      <w:r w:rsidRPr="00BD7394">
        <w:rPr>
          <w:sz w:val="28"/>
          <w:szCs w:val="28"/>
          <w:lang w:eastAsia="en-US"/>
        </w:rPr>
        <w:t>с</w:t>
      </w:r>
      <w:r w:rsidRPr="00BD7394">
        <w:rPr>
          <w:sz w:val="28"/>
          <w:szCs w:val="28"/>
          <w:lang w:eastAsia="en-US"/>
        </w:rPr>
        <w:t>ств в музыкально-сценических жанрах: роль декораций в музыкальном спекта</w:t>
      </w:r>
      <w:r w:rsidRPr="00BD7394">
        <w:rPr>
          <w:sz w:val="28"/>
          <w:szCs w:val="28"/>
          <w:lang w:eastAsia="en-US"/>
        </w:rPr>
        <w:t>к</w:t>
      </w:r>
      <w:r w:rsidRPr="00BD7394">
        <w:rPr>
          <w:sz w:val="28"/>
          <w:szCs w:val="28"/>
          <w:lang w:eastAsia="en-US"/>
        </w:rPr>
        <w:t>ле; мастерство художника-декоратора и т.д. Примеры: П.И. Чайковский «Щелкунчик», К. Хачатурян «Чиполлино», Н.А. Римский-Корсаков «Снег</w:t>
      </w:r>
      <w:r w:rsidRPr="00BD7394">
        <w:rPr>
          <w:sz w:val="28"/>
          <w:szCs w:val="28"/>
          <w:lang w:eastAsia="en-US"/>
        </w:rPr>
        <w:t>у</w:t>
      </w:r>
      <w:r w:rsidRPr="00BD7394">
        <w:rPr>
          <w:sz w:val="28"/>
          <w:szCs w:val="28"/>
          <w:lang w:eastAsia="en-US"/>
        </w:rPr>
        <w:t xml:space="preserve">рочка». </w:t>
      </w:r>
    </w:p>
    <w:p w14:paraId="5FBCA85E" w14:textId="77777777" w:rsidR="00C34874" w:rsidRPr="00BD7394" w:rsidRDefault="00C34874" w:rsidP="00C34874">
      <w:pPr>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w:t>
      </w:r>
      <w:r w:rsidRPr="00BD7394">
        <w:rPr>
          <w:sz w:val="28"/>
          <w:szCs w:val="28"/>
          <w:lang w:eastAsia="en-US"/>
        </w:rPr>
        <w:t>у</w:t>
      </w:r>
      <w:r w:rsidRPr="00BD7394">
        <w:rPr>
          <w:sz w:val="28"/>
          <w:szCs w:val="28"/>
          <w:lang w:eastAsia="en-US"/>
        </w:rPr>
        <w:t>зыки» из мюзикла «Звуки музыки», английская народная песня «Пусть делают все так, как я» (обр. А. Долуханяна).</w:t>
      </w:r>
    </w:p>
    <w:p w14:paraId="63941821" w14:textId="77777777" w:rsidR="00C34874" w:rsidRPr="00BD7394" w:rsidRDefault="00C34874" w:rsidP="00C34874">
      <w:pPr>
        <w:jc w:val="both"/>
        <w:rPr>
          <w:b/>
          <w:sz w:val="28"/>
          <w:szCs w:val="28"/>
          <w:lang w:eastAsia="en-US"/>
        </w:rPr>
      </w:pPr>
      <w:r w:rsidRPr="00BD7394">
        <w:rPr>
          <w:b/>
          <w:sz w:val="28"/>
          <w:szCs w:val="28"/>
          <w:lang w:eastAsia="en-US"/>
        </w:rPr>
        <w:t>Музыка кино</w:t>
      </w:r>
    </w:p>
    <w:p w14:paraId="436E9F1A" w14:textId="77777777" w:rsidR="00C34874" w:rsidRPr="00BD7394" w:rsidRDefault="00C34874" w:rsidP="00C34874">
      <w:pPr>
        <w:jc w:val="both"/>
        <w:rPr>
          <w:sz w:val="28"/>
          <w:szCs w:val="28"/>
          <w:lang w:eastAsia="en-US"/>
        </w:rPr>
      </w:pPr>
      <w:r w:rsidRPr="00BD7394">
        <w:rPr>
          <w:sz w:val="28"/>
          <w:szCs w:val="28"/>
          <w:lang w:eastAsia="en-US"/>
        </w:rPr>
        <w:t>Формирование знаний об особенностях киномузыки и музыки к мультфильмам. Инфо</w:t>
      </w:r>
      <w:r w:rsidRPr="00BD7394">
        <w:rPr>
          <w:sz w:val="28"/>
          <w:szCs w:val="28"/>
          <w:lang w:eastAsia="en-US"/>
        </w:rPr>
        <w:t>р</w:t>
      </w:r>
      <w:r w:rsidRPr="00BD7394">
        <w:rPr>
          <w:sz w:val="28"/>
          <w:szCs w:val="28"/>
          <w:lang w:eastAsia="en-US"/>
        </w:rPr>
        <w:t xml:space="preserve">мация о композиторах, сочиняющих музыку к детским фильмам и мультфильмам. </w:t>
      </w:r>
    </w:p>
    <w:p w14:paraId="05DA7E9E"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2A382288" w14:textId="77777777" w:rsidR="00C34874" w:rsidRPr="00BD7394" w:rsidRDefault="00C34874" w:rsidP="00C34874">
      <w:pPr>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Анализ функций и эмоционально-образного содержания музыкального сопровожд</w:t>
      </w:r>
      <w:r w:rsidRPr="00BD7394">
        <w:rPr>
          <w:sz w:val="28"/>
          <w:szCs w:val="28"/>
          <w:lang w:eastAsia="en-US"/>
        </w:rPr>
        <w:t>е</w:t>
      </w:r>
      <w:r w:rsidRPr="00BD7394">
        <w:rPr>
          <w:sz w:val="28"/>
          <w:szCs w:val="28"/>
          <w:lang w:eastAsia="en-US"/>
        </w:rPr>
        <w:t xml:space="preserve">ния: </w:t>
      </w:r>
    </w:p>
    <w:p w14:paraId="4691788C" w14:textId="77777777" w:rsidR="00C34874" w:rsidRPr="00BD7394" w:rsidRDefault="00C34874" w:rsidP="00C34874">
      <w:pPr>
        <w:jc w:val="both"/>
        <w:rPr>
          <w:sz w:val="28"/>
          <w:szCs w:val="28"/>
          <w:lang w:eastAsia="en-US"/>
        </w:rPr>
      </w:pPr>
      <w:r w:rsidRPr="00BD7394">
        <w:rPr>
          <w:sz w:val="28"/>
          <w:szCs w:val="28"/>
          <w:lang w:eastAsia="en-US"/>
        </w:rPr>
        <w:t>характеристика действующих лиц (лейтмотивы), времени и среды де</w:t>
      </w:r>
      <w:r w:rsidRPr="00BD7394">
        <w:rPr>
          <w:sz w:val="28"/>
          <w:szCs w:val="28"/>
          <w:lang w:eastAsia="en-US"/>
        </w:rPr>
        <w:t>й</w:t>
      </w:r>
      <w:r w:rsidRPr="00BD7394">
        <w:rPr>
          <w:sz w:val="28"/>
          <w:szCs w:val="28"/>
          <w:lang w:eastAsia="en-US"/>
        </w:rPr>
        <w:t xml:space="preserve">ствия; </w:t>
      </w:r>
    </w:p>
    <w:p w14:paraId="55CA7517" w14:textId="77777777" w:rsidR="00C34874" w:rsidRPr="00BD7394" w:rsidRDefault="00C34874" w:rsidP="00C34874">
      <w:pPr>
        <w:jc w:val="both"/>
        <w:rPr>
          <w:sz w:val="28"/>
          <w:szCs w:val="28"/>
          <w:lang w:eastAsia="en-US"/>
        </w:rPr>
      </w:pPr>
      <w:r w:rsidRPr="00BD7394">
        <w:rPr>
          <w:sz w:val="28"/>
          <w:szCs w:val="28"/>
          <w:lang w:eastAsia="en-US"/>
        </w:rPr>
        <w:t>создание эмоционального фона;</w:t>
      </w:r>
    </w:p>
    <w:p w14:paraId="52FAD237" w14:textId="77777777" w:rsidR="00C34874" w:rsidRPr="00BD7394" w:rsidRDefault="00C34874" w:rsidP="00C34874">
      <w:pPr>
        <w:jc w:val="both"/>
        <w:rPr>
          <w:sz w:val="28"/>
          <w:szCs w:val="28"/>
          <w:lang w:eastAsia="en-US"/>
        </w:rPr>
      </w:pPr>
      <w:r w:rsidRPr="00BD7394">
        <w:rPr>
          <w:sz w:val="28"/>
          <w:szCs w:val="28"/>
          <w:lang w:eastAsia="en-US"/>
        </w:rPr>
        <w:t xml:space="preserve">выражение общего смыслового контекста фильма. </w:t>
      </w:r>
    </w:p>
    <w:p w14:paraId="7B5F602B" w14:textId="77777777" w:rsidR="00C34874" w:rsidRDefault="00C34874" w:rsidP="00C34874">
      <w:pPr>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w:t>
      </w:r>
      <w:r w:rsidRPr="00BD7394">
        <w:rPr>
          <w:sz w:val="28"/>
          <w:szCs w:val="28"/>
          <w:lang w:eastAsia="en-US"/>
        </w:rPr>
        <w:t>м</w:t>
      </w:r>
      <w:r w:rsidRPr="00BD7394">
        <w:rPr>
          <w:sz w:val="28"/>
          <w:szCs w:val="28"/>
          <w:lang w:eastAsia="en-US"/>
        </w:rPr>
        <w:t>пози</w:t>
      </w:r>
      <w:r>
        <w:rPr>
          <w:sz w:val="28"/>
          <w:szCs w:val="28"/>
          <w:lang w:eastAsia="en-US"/>
        </w:rPr>
        <w:t>-</w:t>
      </w:r>
    </w:p>
    <w:p w14:paraId="14F949CF" w14:textId="77777777" w:rsidR="00C34874" w:rsidRPr="00BD7394" w:rsidRDefault="00C34874" w:rsidP="00C34874">
      <w:pPr>
        <w:contextualSpacing/>
        <w:jc w:val="both"/>
        <w:rPr>
          <w:sz w:val="28"/>
          <w:szCs w:val="28"/>
          <w:lang w:eastAsia="en-US"/>
        </w:rPr>
      </w:pPr>
      <w:r w:rsidRPr="00BD7394">
        <w:rPr>
          <w:sz w:val="28"/>
          <w:szCs w:val="28"/>
          <w:lang w:eastAsia="en-US"/>
        </w:rPr>
        <w:t>тор А.Рыбников). Мультфильмы: У. Дисней «Наивные симфонии»; музыкальные хара</w:t>
      </w:r>
      <w:r w:rsidRPr="00BD7394">
        <w:rPr>
          <w:sz w:val="28"/>
          <w:szCs w:val="28"/>
          <w:lang w:eastAsia="en-US"/>
        </w:rPr>
        <w:t>к</w:t>
      </w:r>
      <w:r w:rsidRPr="00BD7394">
        <w:rPr>
          <w:sz w:val="28"/>
          <w:szCs w:val="28"/>
          <w:lang w:eastAsia="en-US"/>
        </w:rPr>
        <w:t>теристики героев в мультфильмах российских режисс</w:t>
      </w:r>
      <w:r w:rsidRPr="00BD7394">
        <w:rPr>
          <w:sz w:val="28"/>
          <w:szCs w:val="28"/>
          <w:lang w:eastAsia="en-US"/>
        </w:rPr>
        <w:t>е</w:t>
      </w:r>
      <w:r w:rsidRPr="00BD7394">
        <w:rPr>
          <w:sz w:val="28"/>
          <w:szCs w:val="28"/>
          <w:lang w:eastAsia="en-US"/>
        </w:rPr>
        <w:t>ров-аниматоров В. Котеночкина, А. Татарского, А. Хржановского, Ю. Норште</w:t>
      </w:r>
      <w:r w:rsidRPr="00BD7394">
        <w:rPr>
          <w:sz w:val="28"/>
          <w:szCs w:val="28"/>
          <w:lang w:eastAsia="en-US"/>
        </w:rPr>
        <w:t>й</w:t>
      </w:r>
      <w:r w:rsidRPr="00BD7394">
        <w:rPr>
          <w:sz w:val="28"/>
          <w:szCs w:val="28"/>
          <w:lang w:eastAsia="en-US"/>
        </w:rPr>
        <w:t>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w:t>
      </w:r>
      <w:r w:rsidRPr="00BD7394">
        <w:rPr>
          <w:sz w:val="28"/>
          <w:szCs w:val="28"/>
          <w:lang w:eastAsia="en-US"/>
        </w:rPr>
        <w:t>ш</w:t>
      </w:r>
      <w:r w:rsidRPr="00BD7394">
        <w:rPr>
          <w:sz w:val="28"/>
          <w:szCs w:val="28"/>
          <w:lang w:eastAsia="en-US"/>
        </w:rPr>
        <w:t>ка» (В.Шаинский).</w:t>
      </w:r>
    </w:p>
    <w:p w14:paraId="3A914B2A" w14:textId="77777777" w:rsidR="00C34874" w:rsidRPr="00BD7394" w:rsidRDefault="00C34874" w:rsidP="00C34874">
      <w:pPr>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w:t>
      </w:r>
      <w:r w:rsidRPr="00BD7394">
        <w:rPr>
          <w:sz w:val="28"/>
          <w:szCs w:val="28"/>
          <w:lang w:eastAsia="en-US"/>
        </w:rPr>
        <w:t>л</w:t>
      </w:r>
      <w:r w:rsidRPr="00BD7394">
        <w:rPr>
          <w:sz w:val="28"/>
          <w:szCs w:val="28"/>
          <w:lang w:eastAsia="en-US"/>
        </w:rPr>
        <w:t>нением вокальных (ансамблевых и хоровых) произведений с аккомпан</w:t>
      </w:r>
      <w:r w:rsidRPr="00BD7394">
        <w:rPr>
          <w:sz w:val="28"/>
          <w:szCs w:val="28"/>
          <w:lang w:eastAsia="en-US"/>
        </w:rPr>
        <w:t>и</w:t>
      </w:r>
      <w:r w:rsidRPr="00BD7394">
        <w:rPr>
          <w:sz w:val="28"/>
          <w:szCs w:val="28"/>
          <w:lang w:eastAsia="en-US"/>
        </w:rPr>
        <w:t xml:space="preserve">рованием. </w:t>
      </w:r>
    </w:p>
    <w:p w14:paraId="72FD503D" w14:textId="77777777" w:rsidR="00C34874" w:rsidRPr="00BD7394" w:rsidRDefault="00C34874" w:rsidP="00C34874">
      <w:pPr>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14:paraId="7AFC2706" w14:textId="77777777" w:rsidR="00C34874" w:rsidRPr="00BD7394" w:rsidRDefault="00C34874" w:rsidP="00C34874">
      <w:pPr>
        <w:jc w:val="both"/>
        <w:rPr>
          <w:b/>
          <w:sz w:val="28"/>
          <w:szCs w:val="28"/>
          <w:lang w:eastAsia="en-US"/>
        </w:rPr>
      </w:pPr>
      <w:r w:rsidRPr="00BD7394">
        <w:rPr>
          <w:b/>
          <w:sz w:val="28"/>
          <w:szCs w:val="28"/>
          <w:lang w:eastAsia="en-US"/>
        </w:rPr>
        <w:t>Учимся, играя</w:t>
      </w:r>
    </w:p>
    <w:p w14:paraId="3671FC8E" w14:textId="77777777" w:rsidR="00C34874" w:rsidRPr="00BD7394" w:rsidRDefault="00C34874" w:rsidP="00C34874">
      <w:pPr>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w:t>
      </w:r>
      <w:r w:rsidRPr="00BD7394">
        <w:rPr>
          <w:sz w:val="28"/>
          <w:szCs w:val="28"/>
          <w:lang w:eastAsia="en-US"/>
        </w:rPr>
        <w:t>о</w:t>
      </w:r>
      <w:r w:rsidRPr="00BD7394">
        <w:rPr>
          <w:sz w:val="28"/>
          <w:szCs w:val="28"/>
          <w:lang w:eastAsia="en-US"/>
        </w:rPr>
        <w:t>вания по группам, конкурсы,  направленные на выявление результатов освоения пр</w:t>
      </w:r>
      <w:r w:rsidRPr="00BD7394">
        <w:rPr>
          <w:sz w:val="28"/>
          <w:szCs w:val="28"/>
          <w:lang w:eastAsia="en-US"/>
        </w:rPr>
        <w:t>о</w:t>
      </w:r>
      <w:r w:rsidRPr="00BD7394">
        <w:rPr>
          <w:sz w:val="28"/>
          <w:szCs w:val="28"/>
          <w:lang w:eastAsia="en-US"/>
        </w:rPr>
        <w:t>граммы.</w:t>
      </w:r>
    </w:p>
    <w:p w14:paraId="4DF2924D" w14:textId="77777777" w:rsidR="00C34874" w:rsidRPr="00557F36" w:rsidRDefault="00C34874" w:rsidP="00C34874">
      <w:pPr>
        <w:jc w:val="both"/>
        <w:rPr>
          <w:b/>
          <w:sz w:val="28"/>
          <w:szCs w:val="28"/>
          <w:lang w:eastAsia="en-US"/>
        </w:rPr>
      </w:pPr>
      <w:r w:rsidRPr="00557F36">
        <w:rPr>
          <w:b/>
          <w:sz w:val="28"/>
          <w:szCs w:val="28"/>
          <w:lang w:eastAsia="en-US"/>
        </w:rPr>
        <w:t xml:space="preserve">Содержание обучения по видам деятельности: </w:t>
      </w:r>
    </w:p>
    <w:p w14:paraId="6DE36F15" w14:textId="77777777" w:rsidR="00C34874" w:rsidRPr="00BD7394" w:rsidRDefault="00C34874" w:rsidP="00C34874">
      <w:pPr>
        <w:contextualSpacing/>
        <w:jc w:val="both"/>
        <w:rPr>
          <w:sz w:val="28"/>
          <w:szCs w:val="28"/>
          <w:lang w:eastAsia="en-US"/>
        </w:rPr>
      </w:pPr>
      <w:r w:rsidRPr="00557F36">
        <w:rPr>
          <w:b/>
          <w:sz w:val="28"/>
          <w:szCs w:val="28"/>
          <w:lang w:eastAsia="en-US"/>
        </w:rPr>
        <w:lastRenderedPageBreak/>
        <w:t>Музыкально-игровая деятельность</w:t>
      </w:r>
      <w:r w:rsidRPr="00BD7394">
        <w:rPr>
          <w:sz w:val="28"/>
          <w:szCs w:val="28"/>
          <w:lang w:eastAsia="en-US"/>
        </w:rPr>
        <w:t>. Ритмические игры, игры-соревнования на пр</w:t>
      </w:r>
      <w:r w:rsidRPr="00BD7394">
        <w:rPr>
          <w:sz w:val="28"/>
          <w:szCs w:val="28"/>
          <w:lang w:eastAsia="en-US"/>
        </w:rPr>
        <w:t>а</w:t>
      </w:r>
      <w:r w:rsidRPr="00BD7394">
        <w:rPr>
          <w:sz w:val="28"/>
          <w:szCs w:val="28"/>
          <w:lang w:eastAsia="en-US"/>
        </w:rPr>
        <w:t>вильное определение на слух и в нотах элементов м</w:t>
      </w:r>
      <w:r w:rsidRPr="00BD7394">
        <w:rPr>
          <w:sz w:val="28"/>
          <w:szCs w:val="28"/>
          <w:lang w:eastAsia="en-US"/>
        </w:rPr>
        <w:t>у</w:t>
      </w:r>
      <w:r w:rsidRPr="00BD7394">
        <w:rPr>
          <w:sz w:val="28"/>
          <w:szCs w:val="28"/>
          <w:lang w:eastAsia="en-US"/>
        </w:rPr>
        <w:t>зыкальной речи. Импровизация-соревнование на основе заданных моделей, подбор по слуху простых музыкальных п</w:t>
      </w:r>
      <w:r w:rsidRPr="00BD7394">
        <w:rPr>
          <w:sz w:val="28"/>
          <w:szCs w:val="28"/>
          <w:lang w:eastAsia="en-US"/>
        </w:rPr>
        <w:t>о</w:t>
      </w:r>
      <w:r w:rsidRPr="00BD7394">
        <w:rPr>
          <w:sz w:val="28"/>
          <w:szCs w:val="28"/>
          <w:lang w:eastAsia="en-US"/>
        </w:rPr>
        <w:t>строений. Исполнение изученных песен в форме командного соревнов</w:t>
      </w:r>
      <w:r w:rsidRPr="00BD7394">
        <w:rPr>
          <w:sz w:val="28"/>
          <w:szCs w:val="28"/>
          <w:lang w:eastAsia="en-US"/>
        </w:rPr>
        <w:t>а</w:t>
      </w:r>
      <w:r w:rsidRPr="00BD7394">
        <w:rPr>
          <w:sz w:val="28"/>
          <w:szCs w:val="28"/>
          <w:lang w:eastAsia="en-US"/>
        </w:rPr>
        <w:t>ния.</w:t>
      </w:r>
    </w:p>
    <w:p w14:paraId="49297409" w14:textId="77777777" w:rsidR="00C34874" w:rsidRPr="00BD7394" w:rsidRDefault="00C34874" w:rsidP="00C34874">
      <w:pPr>
        <w:jc w:val="both"/>
        <w:rPr>
          <w:b/>
          <w:sz w:val="28"/>
          <w:szCs w:val="28"/>
          <w:lang w:eastAsia="en-US"/>
        </w:rPr>
      </w:pPr>
      <w:r w:rsidRPr="00BD7394">
        <w:rPr>
          <w:b/>
          <w:sz w:val="28"/>
          <w:szCs w:val="28"/>
          <w:lang w:eastAsia="en-US"/>
        </w:rPr>
        <w:t>Я – артист</w:t>
      </w:r>
    </w:p>
    <w:p w14:paraId="56555D67" w14:textId="77777777" w:rsidR="00C34874" w:rsidRPr="00BD7394" w:rsidRDefault="00C34874" w:rsidP="00C34874">
      <w:pPr>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w:t>
      </w:r>
      <w:r w:rsidRPr="00BD7394">
        <w:rPr>
          <w:sz w:val="28"/>
          <w:szCs w:val="28"/>
          <w:lang w:eastAsia="en-US"/>
        </w:rPr>
        <w:t>о</w:t>
      </w:r>
      <w:r w:rsidRPr="00BD7394">
        <w:rPr>
          <w:sz w:val="28"/>
          <w:szCs w:val="28"/>
          <w:lang w:eastAsia="en-US"/>
        </w:rPr>
        <w:t xml:space="preserve">ревнование. </w:t>
      </w:r>
    </w:p>
    <w:p w14:paraId="23ED13FB" w14:textId="77777777" w:rsidR="00C34874" w:rsidRPr="00BD7394" w:rsidRDefault="00C34874" w:rsidP="00C34874">
      <w:pPr>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w:t>
      </w:r>
      <w:r w:rsidRPr="00BD7394">
        <w:rPr>
          <w:sz w:val="28"/>
          <w:szCs w:val="28"/>
          <w:lang w:eastAsia="en-US"/>
        </w:rPr>
        <w:t>д</w:t>
      </w:r>
      <w:r w:rsidRPr="00BD7394">
        <w:rPr>
          <w:sz w:val="28"/>
          <w:szCs w:val="28"/>
          <w:lang w:eastAsia="en-US"/>
        </w:rPr>
        <w:t>ный день 8 марта, годовой круг календарных праздников, праздники церковного кале</w:t>
      </w:r>
      <w:r w:rsidRPr="00BD7394">
        <w:rPr>
          <w:sz w:val="28"/>
          <w:szCs w:val="28"/>
          <w:lang w:eastAsia="en-US"/>
        </w:rPr>
        <w:t>н</w:t>
      </w:r>
      <w:r w:rsidRPr="00BD7394">
        <w:rPr>
          <w:sz w:val="28"/>
          <w:szCs w:val="28"/>
          <w:lang w:eastAsia="en-US"/>
        </w:rPr>
        <w:t>даря  и другие), подготовка концертных пр</w:t>
      </w:r>
      <w:r w:rsidRPr="00BD7394">
        <w:rPr>
          <w:sz w:val="28"/>
          <w:szCs w:val="28"/>
          <w:lang w:eastAsia="en-US"/>
        </w:rPr>
        <w:t>о</w:t>
      </w:r>
      <w:r w:rsidRPr="00BD7394">
        <w:rPr>
          <w:sz w:val="28"/>
          <w:szCs w:val="28"/>
          <w:lang w:eastAsia="en-US"/>
        </w:rPr>
        <w:t>грамм.</w:t>
      </w:r>
    </w:p>
    <w:p w14:paraId="59245CAC"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6304202D" w14:textId="77777777" w:rsidR="00C34874" w:rsidRPr="00BD7394" w:rsidRDefault="00C34874" w:rsidP="00C34874">
      <w:pPr>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w:t>
      </w:r>
      <w:r w:rsidRPr="00557F36">
        <w:rPr>
          <w:b/>
          <w:sz w:val="28"/>
          <w:szCs w:val="28"/>
          <w:lang w:eastAsia="en-US"/>
        </w:rPr>
        <w:t>е</w:t>
      </w:r>
      <w:r w:rsidRPr="00557F36">
        <w:rPr>
          <w:b/>
          <w:sz w:val="28"/>
          <w:szCs w:val="28"/>
          <w:lang w:eastAsia="en-US"/>
        </w:rPr>
        <w:t>ний</w:t>
      </w:r>
      <w:r w:rsidRPr="00BD7394">
        <w:rPr>
          <w:sz w:val="28"/>
          <w:szCs w:val="28"/>
          <w:lang w:eastAsia="en-US"/>
        </w:rPr>
        <w:t xml:space="preserve"> в школьных мероприятиях, посвященных праздникам, торжественным событ</w:t>
      </w:r>
      <w:r w:rsidRPr="00BD7394">
        <w:rPr>
          <w:sz w:val="28"/>
          <w:szCs w:val="28"/>
          <w:lang w:eastAsia="en-US"/>
        </w:rPr>
        <w:t>и</w:t>
      </w:r>
      <w:r w:rsidRPr="00BD7394">
        <w:rPr>
          <w:sz w:val="28"/>
          <w:szCs w:val="28"/>
          <w:lang w:eastAsia="en-US"/>
        </w:rPr>
        <w:t>ям. Исполнение песен в сопровождении двигательно-пластической, инструментально-ритмической импровиз</w:t>
      </w:r>
      <w:r w:rsidRPr="00BD7394">
        <w:rPr>
          <w:sz w:val="28"/>
          <w:szCs w:val="28"/>
          <w:lang w:eastAsia="en-US"/>
        </w:rPr>
        <w:t>а</w:t>
      </w:r>
      <w:r w:rsidRPr="00BD7394">
        <w:rPr>
          <w:sz w:val="28"/>
          <w:szCs w:val="28"/>
          <w:lang w:eastAsia="en-US"/>
        </w:rPr>
        <w:t>ции.</w:t>
      </w:r>
    </w:p>
    <w:p w14:paraId="30535B8E" w14:textId="77777777" w:rsidR="00C34874" w:rsidRPr="00BD7394" w:rsidRDefault="00C34874" w:rsidP="00C34874">
      <w:pPr>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включающих произведения для хорового и и</w:t>
      </w:r>
      <w:r w:rsidRPr="00BD7394">
        <w:rPr>
          <w:sz w:val="28"/>
          <w:szCs w:val="28"/>
          <w:lang w:eastAsia="en-US"/>
        </w:rPr>
        <w:t>н</w:t>
      </w:r>
      <w:r w:rsidRPr="00BD7394">
        <w:rPr>
          <w:sz w:val="28"/>
          <w:szCs w:val="28"/>
          <w:lang w:eastAsia="en-US"/>
        </w:rPr>
        <w:t>струментального (либо совместного) музицирования и отражающих полноту тематики о</w:t>
      </w:r>
      <w:r w:rsidRPr="00BD7394">
        <w:rPr>
          <w:sz w:val="28"/>
          <w:szCs w:val="28"/>
          <w:lang w:eastAsia="en-US"/>
        </w:rPr>
        <w:t>с</w:t>
      </w:r>
      <w:r w:rsidRPr="00BD7394">
        <w:rPr>
          <w:sz w:val="28"/>
          <w:szCs w:val="28"/>
          <w:lang w:eastAsia="en-US"/>
        </w:rPr>
        <w:t xml:space="preserve">военного учебного предмета. </w:t>
      </w:r>
    </w:p>
    <w:p w14:paraId="08EC1E12" w14:textId="77777777" w:rsidR="00C34874" w:rsidRPr="00557F36" w:rsidRDefault="00C34874" w:rsidP="00C34874">
      <w:pPr>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w:t>
      </w:r>
      <w:r w:rsidRPr="00557F36">
        <w:rPr>
          <w:i/>
          <w:sz w:val="28"/>
          <w:szCs w:val="28"/>
          <w:lang w:eastAsia="en-US"/>
        </w:rPr>
        <w:t>е</w:t>
      </w:r>
      <w:r w:rsidRPr="00557F36">
        <w:rPr>
          <w:i/>
          <w:sz w:val="28"/>
          <w:szCs w:val="28"/>
          <w:lang w:eastAsia="en-US"/>
        </w:rPr>
        <w:t>стивалях, конкурсах и т.д.</w:t>
      </w:r>
    </w:p>
    <w:p w14:paraId="654A56F4" w14:textId="77777777" w:rsidR="00C34874" w:rsidRPr="00BD7394" w:rsidRDefault="00C34874" w:rsidP="00C34874">
      <w:pPr>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w:t>
      </w:r>
      <w:r w:rsidRPr="00BD7394">
        <w:rPr>
          <w:sz w:val="28"/>
          <w:szCs w:val="28"/>
          <w:lang w:eastAsia="en-US"/>
        </w:rPr>
        <w:t>е</w:t>
      </w:r>
      <w:r w:rsidRPr="00BD7394">
        <w:rPr>
          <w:sz w:val="28"/>
          <w:szCs w:val="28"/>
          <w:lang w:eastAsia="en-US"/>
        </w:rPr>
        <w:t>нением всего разнообразия пройденных ритмоформул.</w:t>
      </w:r>
    </w:p>
    <w:p w14:paraId="6FF6B43E" w14:textId="77777777" w:rsidR="00C34874" w:rsidRDefault="00C34874" w:rsidP="00C34874">
      <w:pPr>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w:t>
      </w:r>
      <w:r w:rsidRPr="00BD7394">
        <w:rPr>
          <w:sz w:val="28"/>
          <w:szCs w:val="28"/>
          <w:lang w:eastAsia="en-US"/>
        </w:rPr>
        <w:t>и</w:t>
      </w:r>
      <w:r w:rsidRPr="00BD7394">
        <w:rPr>
          <w:sz w:val="28"/>
          <w:szCs w:val="28"/>
          <w:lang w:eastAsia="en-US"/>
        </w:rPr>
        <w:t>зация на элементарных музыкальных инструментах, и</w:t>
      </w:r>
      <w:r w:rsidRPr="00BD7394">
        <w:rPr>
          <w:sz w:val="28"/>
          <w:szCs w:val="28"/>
          <w:lang w:eastAsia="en-US"/>
        </w:rPr>
        <w:t>н</w:t>
      </w:r>
      <w:r>
        <w:rPr>
          <w:sz w:val="28"/>
          <w:szCs w:val="28"/>
          <w:lang w:eastAsia="en-US"/>
        </w:rPr>
        <w:t>-</w:t>
      </w:r>
    </w:p>
    <w:p w14:paraId="666D940D" w14:textId="77777777" w:rsidR="00C34874" w:rsidRPr="00BD7394" w:rsidRDefault="00C34874" w:rsidP="00C34874">
      <w:pPr>
        <w:jc w:val="both"/>
        <w:rPr>
          <w:sz w:val="28"/>
          <w:szCs w:val="28"/>
          <w:lang w:eastAsia="en-US"/>
        </w:rPr>
      </w:pPr>
      <w:r w:rsidRPr="00BD7394">
        <w:rPr>
          <w:sz w:val="28"/>
          <w:szCs w:val="28"/>
          <w:lang w:eastAsia="en-US"/>
        </w:rPr>
        <w:t>струментах народного оркестра, синтезаторе с использованием всех пройденных мел</w:t>
      </w:r>
      <w:r w:rsidRPr="00BD7394">
        <w:rPr>
          <w:sz w:val="28"/>
          <w:szCs w:val="28"/>
          <w:lang w:eastAsia="en-US"/>
        </w:rPr>
        <w:t>о</w:t>
      </w:r>
      <w:r w:rsidRPr="00BD7394">
        <w:rPr>
          <w:sz w:val="28"/>
          <w:szCs w:val="28"/>
          <w:lang w:eastAsia="en-US"/>
        </w:rPr>
        <w:t>дических и ритмических формул. Соревнование: «солист –солист», «с</w:t>
      </w:r>
      <w:r w:rsidRPr="00BD7394">
        <w:rPr>
          <w:sz w:val="28"/>
          <w:szCs w:val="28"/>
          <w:lang w:eastAsia="en-US"/>
        </w:rPr>
        <w:t>о</w:t>
      </w:r>
      <w:r w:rsidRPr="00BD7394">
        <w:rPr>
          <w:sz w:val="28"/>
          <w:szCs w:val="28"/>
          <w:lang w:eastAsia="en-US"/>
        </w:rPr>
        <w:t>лист –оркестр».</w:t>
      </w:r>
    </w:p>
    <w:p w14:paraId="14D5955C" w14:textId="77777777" w:rsidR="00C34874" w:rsidRPr="00BD7394" w:rsidRDefault="00C34874" w:rsidP="00C34874">
      <w:pPr>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w:t>
      </w:r>
      <w:r w:rsidRPr="00BD7394">
        <w:rPr>
          <w:sz w:val="28"/>
          <w:szCs w:val="28"/>
          <w:lang w:eastAsia="en-US"/>
        </w:rPr>
        <w:t>о</w:t>
      </w:r>
      <w:r w:rsidRPr="00BD7394">
        <w:rPr>
          <w:sz w:val="28"/>
          <w:szCs w:val="28"/>
          <w:lang w:eastAsia="en-US"/>
        </w:rPr>
        <w:t>го, музыкально-театрального репертуара, пройденных за весь период об</w:t>
      </w:r>
      <w:r w:rsidRPr="00BD7394">
        <w:rPr>
          <w:sz w:val="28"/>
          <w:szCs w:val="28"/>
          <w:lang w:eastAsia="en-US"/>
        </w:rPr>
        <w:t>у</w:t>
      </w:r>
      <w:r w:rsidRPr="00BD7394">
        <w:rPr>
          <w:sz w:val="28"/>
          <w:szCs w:val="28"/>
          <w:lang w:eastAsia="en-US"/>
        </w:rPr>
        <w:t>чения.</w:t>
      </w:r>
    </w:p>
    <w:p w14:paraId="60CFADB5" w14:textId="77777777" w:rsidR="00C34874" w:rsidRPr="00BD7394" w:rsidRDefault="00C34874" w:rsidP="00C34874">
      <w:pPr>
        <w:jc w:val="both"/>
        <w:rPr>
          <w:b/>
          <w:sz w:val="28"/>
          <w:szCs w:val="28"/>
          <w:lang w:eastAsia="en-US"/>
        </w:rPr>
      </w:pPr>
      <w:r w:rsidRPr="00BD7394">
        <w:rPr>
          <w:b/>
          <w:sz w:val="28"/>
          <w:szCs w:val="28"/>
          <w:lang w:eastAsia="en-US"/>
        </w:rPr>
        <w:t>Музыкально-театрализованное представление</w:t>
      </w:r>
    </w:p>
    <w:p w14:paraId="1A47D6F1" w14:textId="77777777" w:rsidR="00C34874" w:rsidRPr="00BD7394" w:rsidRDefault="00C34874" w:rsidP="00C34874">
      <w:pPr>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w:t>
      </w:r>
      <w:r w:rsidRPr="00BD7394">
        <w:rPr>
          <w:sz w:val="28"/>
          <w:szCs w:val="28"/>
          <w:lang w:eastAsia="en-US"/>
        </w:rPr>
        <w:t>о</w:t>
      </w:r>
      <w:r w:rsidRPr="00BD7394">
        <w:rPr>
          <w:sz w:val="28"/>
          <w:szCs w:val="28"/>
          <w:lang w:eastAsia="en-US"/>
        </w:rPr>
        <w:t>граммы.</w:t>
      </w:r>
    </w:p>
    <w:p w14:paraId="510D9B64" w14:textId="77777777" w:rsidR="00C34874" w:rsidRPr="00BD7394" w:rsidRDefault="00C34874" w:rsidP="00C34874">
      <w:pPr>
        <w:jc w:val="both"/>
        <w:rPr>
          <w:b/>
          <w:sz w:val="28"/>
          <w:szCs w:val="28"/>
          <w:lang w:eastAsia="en-US"/>
        </w:rPr>
      </w:pPr>
      <w:r w:rsidRPr="00BD7394">
        <w:rPr>
          <w:b/>
          <w:sz w:val="28"/>
          <w:szCs w:val="28"/>
          <w:lang w:eastAsia="en-US"/>
        </w:rPr>
        <w:t xml:space="preserve">Содержание обучения по видам деятельности: </w:t>
      </w:r>
    </w:p>
    <w:p w14:paraId="120F1BE1" w14:textId="77777777" w:rsidR="00C34874" w:rsidRDefault="00C34874" w:rsidP="00C34874">
      <w:pPr>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w:t>
      </w:r>
      <w:r w:rsidRPr="00BD7394">
        <w:rPr>
          <w:sz w:val="28"/>
          <w:szCs w:val="28"/>
          <w:lang w:eastAsia="en-US"/>
        </w:rPr>
        <w:t>у</w:t>
      </w:r>
      <w:r w:rsidRPr="00BD7394">
        <w:rPr>
          <w:sz w:val="28"/>
          <w:szCs w:val="28"/>
          <w:lang w:eastAsia="en-US"/>
        </w:rPr>
        <w:t>зыкально-театрализованного представления. Разработка сценар</w:t>
      </w:r>
      <w:r w:rsidRPr="00BD7394">
        <w:rPr>
          <w:sz w:val="28"/>
          <w:szCs w:val="28"/>
          <w:lang w:eastAsia="en-US"/>
        </w:rPr>
        <w:t>и</w:t>
      </w:r>
      <w:r w:rsidRPr="00BD7394">
        <w:rPr>
          <w:sz w:val="28"/>
          <w:szCs w:val="28"/>
          <w:lang w:eastAsia="en-US"/>
        </w:rPr>
        <w:t>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w:t>
      </w:r>
      <w:r w:rsidRPr="00BD7394">
        <w:rPr>
          <w:sz w:val="28"/>
          <w:szCs w:val="28"/>
          <w:lang w:eastAsia="en-US"/>
        </w:rPr>
        <w:t>у</w:t>
      </w:r>
      <w:r w:rsidRPr="00BD7394">
        <w:rPr>
          <w:sz w:val="28"/>
          <w:szCs w:val="28"/>
          <w:lang w:eastAsia="en-US"/>
        </w:rPr>
        <w:t>зыкально-театральных постановок, музыкал</w:t>
      </w:r>
      <w:r w:rsidRPr="00BD7394">
        <w:rPr>
          <w:sz w:val="28"/>
          <w:szCs w:val="28"/>
          <w:lang w:eastAsia="en-US"/>
        </w:rPr>
        <w:t>ь</w:t>
      </w:r>
      <w:r w:rsidRPr="00BD7394">
        <w:rPr>
          <w:sz w:val="28"/>
          <w:szCs w:val="28"/>
          <w:lang w:eastAsia="en-US"/>
        </w:rPr>
        <w:t xml:space="preserve">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w:t>
      </w:r>
      <w:r w:rsidRPr="00CB6752">
        <w:rPr>
          <w:sz w:val="28"/>
          <w:szCs w:val="28"/>
          <w:lang w:eastAsia="en-US"/>
        </w:rPr>
        <w:t>а</w:t>
      </w:r>
      <w:r w:rsidRPr="00CB6752">
        <w:rPr>
          <w:sz w:val="28"/>
          <w:szCs w:val="28"/>
          <w:lang w:eastAsia="en-US"/>
        </w:rPr>
        <w:t>стие родителей в муз</w:t>
      </w:r>
      <w:r w:rsidRPr="00CB6752">
        <w:rPr>
          <w:sz w:val="28"/>
          <w:szCs w:val="28"/>
          <w:lang w:eastAsia="en-US"/>
        </w:rPr>
        <w:t>ы</w:t>
      </w:r>
      <w:r w:rsidRPr="00CB6752">
        <w:rPr>
          <w:sz w:val="28"/>
          <w:szCs w:val="28"/>
          <w:lang w:eastAsia="en-US"/>
        </w:rPr>
        <w:t>кально-театрализованных представлениях (участие в разработке сценариев, подготовке музыкально-инструментальных номеров, реквизита и дек</w:t>
      </w:r>
      <w:r w:rsidRPr="00CB6752">
        <w:rPr>
          <w:sz w:val="28"/>
          <w:szCs w:val="28"/>
          <w:lang w:eastAsia="en-US"/>
        </w:rPr>
        <w:t>о</w:t>
      </w:r>
      <w:r w:rsidRPr="00CB6752">
        <w:rPr>
          <w:sz w:val="28"/>
          <w:szCs w:val="28"/>
          <w:lang w:eastAsia="en-US"/>
        </w:rPr>
        <w:t xml:space="preserve">раций, </w:t>
      </w:r>
      <w:r w:rsidRPr="00CB6752">
        <w:rPr>
          <w:sz w:val="28"/>
          <w:szCs w:val="28"/>
          <w:lang w:eastAsia="en-US"/>
        </w:rPr>
        <w:lastRenderedPageBreak/>
        <w:t>костюмов и т.д.). Создание музыкально-</w:t>
      </w:r>
      <w:r w:rsidRPr="0041436B">
        <w:rPr>
          <w:sz w:val="28"/>
          <w:szCs w:val="28"/>
          <w:lang w:eastAsia="en-US"/>
        </w:rPr>
        <w:t>театрального коллектива: распредел</w:t>
      </w:r>
      <w:r w:rsidRPr="0041436B">
        <w:rPr>
          <w:sz w:val="28"/>
          <w:szCs w:val="28"/>
          <w:lang w:eastAsia="en-US"/>
        </w:rPr>
        <w:t>е</w:t>
      </w:r>
      <w:r w:rsidRPr="0041436B">
        <w:rPr>
          <w:sz w:val="28"/>
          <w:szCs w:val="28"/>
          <w:lang w:eastAsia="en-US"/>
        </w:rPr>
        <w:t>ние ролей: «режиссеры», «артисты», «музыканты», «х</w:t>
      </w:r>
      <w:r w:rsidRPr="0041436B">
        <w:rPr>
          <w:sz w:val="28"/>
          <w:szCs w:val="28"/>
          <w:lang w:eastAsia="en-US"/>
        </w:rPr>
        <w:t>у</w:t>
      </w:r>
      <w:r w:rsidRPr="0041436B">
        <w:rPr>
          <w:sz w:val="28"/>
          <w:szCs w:val="28"/>
          <w:lang w:eastAsia="en-US"/>
        </w:rPr>
        <w:t>дожники» и</w:t>
      </w:r>
      <w:r w:rsidRPr="00FF3660">
        <w:rPr>
          <w:sz w:val="28"/>
          <w:szCs w:val="28"/>
          <w:lang w:eastAsia="en-US"/>
        </w:rPr>
        <w:t xml:space="preserve"> т.д. </w:t>
      </w:r>
    </w:p>
    <w:p w14:paraId="68AD4454" w14:textId="77777777" w:rsidR="00C34874" w:rsidRPr="00D2786C" w:rsidRDefault="00C34874" w:rsidP="00C34874">
      <w:pPr>
        <w:pStyle w:val="ac"/>
        <w:numPr>
          <w:ilvl w:val="1"/>
          <w:numId w:val="0"/>
        </w:numPr>
        <w:spacing w:before="0"/>
        <w:jc w:val="left"/>
        <w:outlineLvl w:val="1"/>
        <w:rPr>
          <w:rFonts w:ascii="Times New Roman" w:hAnsi="Times New Roman"/>
        </w:rPr>
      </w:pPr>
      <w:bookmarkStart w:id="94" w:name="_Toc288394093"/>
      <w:bookmarkStart w:id="95" w:name="_Toc288410560"/>
      <w:bookmarkStart w:id="96" w:name="_Toc288410689"/>
      <w:bookmarkStart w:id="97" w:name="_Toc418108331"/>
      <w:r w:rsidRPr="00D2786C">
        <w:rPr>
          <w:rFonts w:ascii="Times New Roman" w:hAnsi="Times New Roman"/>
        </w:rPr>
        <w:t>Технология</w:t>
      </w:r>
      <w:bookmarkEnd w:id="94"/>
      <w:bookmarkEnd w:id="95"/>
      <w:bookmarkEnd w:id="96"/>
      <w:bookmarkEnd w:id="97"/>
    </w:p>
    <w:p w14:paraId="5A233031" w14:textId="77777777" w:rsidR="00C34874" w:rsidRPr="00D2786C" w:rsidRDefault="00C34874" w:rsidP="00C34874">
      <w:pPr>
        <w:pStyle w:val="afe"/>
        <w:spacing w:line="240" w:lineRule="auto"/>
        <w:ind w:firstLine="0"/>
        <w:rPr>
          <w:rFonts w:ascii="Times New Roman" w:hAnsi="Times New Roman"/>
          <w:color w:val="auto"/>
          <w:sz w:val="28"/>
          <w:szCs w:val="28"/>
        </w:rPr>
      </w:pPr>
      <w:r w:rsidRPr="00D2786C">
        <w:rPr>
          <w:rFonts w:ascii="Times New Roman" w:hAnsi="Times New Roman"/>
          <w:b/>
          <w:bCs/>
          <w:color w:val="auto"/>
          <w:sz w:val="28"/>
          <w:szCs w:val="28"/>
        </w:rPr>
        <w:t>Общекультурные и общетрудовые компетенции. Основы культуры труда, самообслуживания</w:t>
      </w:r>
    </w:p>
    <w:p w14:paraId="12FCB44D"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2786C">
        <w:rPr>
          <w:rStyle w:val="Zag11"/>
          <w:rFonts w:eastAsia="@Arial Unicode MS"/>
          <w:i/>
          <w:iCs/>
          <w:sz w:val="28"/>
          <w:szCs w:val="28"/>
        </w:rPr>
        <w:t>архитектура</w:t>
      </w:r>
      <w:r w:rsidRPr="00D2786C">
        <w:rPr>
          <w:rStyle w:val="Zag11"/>
          <w:rFonts w:eastAsia="@Arial Unicode MS"/>
          <w:sz w:val="28"/>
          <w:szCs w:val="28"/>
        </w:rPr>
        <w:t>, техника, предметы быта и декоративно-прикладного иску</w:t>
      </w:r>
      <w:r w:rsidRPr="00D2786C">
        <w:rPr>
          <w:rStyle w:val="Zag11"/>
          <w:rFonts w:eastAsia="@Arial Unicode MS"/>
          <w:sz w:val="28"/>
          <w:szCs w:val="28"/>
        </w:rPr>
        <w:t>с</w:t>
      </w:r>
      <w:r w:rsidRPr="00D2786C">
        <w:rPr>
          <w:rStyle w:val="Zag11"/>
          <w:rFonts w:eastAsia="@Arial Unicode MS"/>
          <w:sz w:val="28"/>
          <w:szCs w:val="28"/>
        </w:rPr>
        <w:t>ства и т. д.) разных народов России (на примере 2–3 народов). Особенности тематики, материалов, внешнего вида изделий дек</w:t>
      </w:r>
      <w:r w:rsidRPr="00D2786C">
        <w:rPr>
          <w:rStyle w:val="Zag11"/>
          <w:rFonts w:eastAsia="@Arial Unicode MS"/>
          <w:sz w:val="28"/>
          <w:szCs w:val="28"/>
        </w:rPr>
        <w:t>о</w:t>
      </w:r>
      <w:r w:rsidRPr="00D2786C">
        <w:rPr>
          <w:rStyle w:val="Zag11"/>
          <w:rFonts w:eastAsia="@Arial Unicode MS"/>
          <w:sz w:val="28"/>
          <w:szCs w:val="28"/>
        </w:rPr>
        <w:t>ративного искусства разных народов, отражающие природные, географические и соц</w:t>
      </w:r>
      <w:r w:rsidRPr="00D2786C">
        <w:rPr>
          <w:rStyle w:val="Zag11"/>
          <w:rFonts w:eastAsia="@Arial Unicode MS"/>
          <w:sz w:val="28"/>
          <w:szCs w:val="28"/>
        </w:rPr>
        <w:t>и</w:t>
      </w:r>
      <w:r w:rsidRPr="00D2786C">
        <w:rPr>
          <w:rStyle w:val="Zag11"/>
          <w:rFonts w:eastAsia="@Arial Unicode MS"/>
          <w:sz w:val="28"/>
          <w:szCs w:val="28"/>
        </w:rPr>
        <w:t>альные условия конкретного народа.</w:t>
      </w:r>
    </w:p>
    <w:p w14:paraId="039DA20D"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Элементарные общие правила создания предметов рукотворного мира (удобство, эстет</w:t>
      </w:r>
      <w:r w:rsidRPr="00D2786C">
        <w:rPr>
          <w:rStyle w:val="Zag11"/>
          <w:rFonts w:eastAsia="@Arial Unicode MS"/>
          <w:sz w:val="28"/>
          <w:szCs w:val="28"/>
        </w:rPr>
        <w:t>и</w:t>
      </w:r>
      <w:r w:rsidRPr="00D2786C">
        <w:rPr>
          <w:rStyle w:val="Zag11"/>
          <w:rFonts w:eastAsia="@Arial Unicode MS"/>
          <w:sz w:val="28"/>
          <w:szCs w:val="28"/>
        </w:rPr>
        <w:t>ческая выразительность, прочность; гармония предметов и окружающей среды). Бере</w:t>
      </w:r>
      <w:r w:rsidRPr="00D2786C">
        <w:rPr>
          <w:rStyle w:val="Zag11"/>
          <w:rFonts w:eastAsia="@Arial Unicode MS"/>
          <w:sz w:val="28"/>
          <w:szCs w:val="28"/>
        </w:rPr>
        <w:t>ж</w:t>
      </w:r>
      <w:r w:rsidRPr="00D2786C">
        <w:rPr>
          <w:rStyle w:val="Zag11"/>
          <w:rFonts w:eastAsia="@Arial Unicode MS"/>
          <w:sz w:val="28"/>
          <w:szCs w:val="28"/>
        </w:rPr>
        <w:t>ное отношение к природе как источнику сырьевых р</w:t>
      </w:r>
      <w:r w:rsidRPr="00D2786C">
        <w:rPr>
          <w:rStyle w:val="Zag11"/>
          <w:rFonts w:eastAsia="@Arial Unicode MS"/>
          <w:sz w:val="28"/>
          <w:szCs w:val="28"/>
        </w:rPr>
        <w:t>е</w:t>
      </w:r>
      <w:r w:rsidRPr="00D2786C">
        <w:rPr>
          <w:rStyle w:val="Zag11"/>
          <w:rFonts w:eastAsia="@Arial Unicode MS"/>
          <w:sz w:val="28"/>
          <w:szCs w:val="28"/>
        </w:rPr>
        <w:t xml:space="preserve">сурсов. Мастера и их профессии; </w:t>
      </w:r>
      <w:r w:rsidRPr="00D2786C">
        <w:rPr>
          <w:rStyle w:val="Zag11"/>
          <w:rFonts w:eastAsia="@Arial Unicode MS"/>
          <w:i/>
          <w:iCs/>
          <w:sz w:val="28"/>
          <w:szCs w:val="28"/>
        </w:rPr>
        <w:t>традиции и творчество мастера в созд</w:t>
      </w:r>
      <w:r w:rsidRPr="00D2786C">
        <w:rPr>
          <w:rStyle w:val="Zag11"/>
          <w:rFonts w:eastAsia="@Arial Unicode MS"/>
          <w:i/>
          <w:iCs/>
          <w:sz w:val="28"/>
          <w:szCs w:val="28"/>
        </w:rPr>
        <w:t>а</w:t>
      </w:r>
      <w:r w:rsidRPr="00D2786C">
        <w:rPr>
          <w:rStyle w:val="Zag11"/>
          <w:rFonts w:eastAsia="@Arial Unicode MS"/>
          <w:i/>
          <w:iCs/>
          <w:sz w:val="28"/>
          <w:szCs w:val="28"/>
        </w:rPr>
        <w:t>нии предметной среды (общее представление)</w:t>
      </w:r>
      <w:r w:rsidRPr="00D2786C">
        <w:rPr>
          <w:rStyle w:val="Zag11"/>
          <w:rFonts w:eastAsia="@Arial Unicode MS"/>
          <w:sz w:val="28"/>
          <w:szCs w:val="28"/>
        </w:rPr>
        <w:t>.</w:t>
      </w:r>
    </w:p>
    <w:p w14:paraId="515E896A"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Анализ задания, организация рабочего места в зависимости от вида работы, планиров</w:t>
      </w:r>
      <w:r w:rsidRPr="00D2786C">
        <w:rPr>
          <w:rStyle w:val="Zag11"/>
          <w:rFonts w:eastAsia="@Arial Unicode MS"/>
          <w:sz w:val="28"/>
          <w:szCs w:val="28"/>
        </w:rPr>
        <w:t>а</w:t>
      </w:r>
      <w:r w:rsidRPr="00D2786C">
        <w:rPr>
          <w:rStyle w:val="Zag11"/>
          <w:rFonts w:eastAsia="@Arial Unicode MS"/>
          <w:sz w:val="28"/>
          <w:szCs w:val="28"/>
        </w:rPr>
        <w:t>ние трудового процесса. Рациональное размещение на рабочем месте материалов и и</w:t>
      </w:r>
      <w:r w:rsidRPr="00D2786C">
        <w:rPr>
          <w:rStyle w:val="Zag11"/>
          <w:rFonts w:eastAsia="@Arial Unicode MS"/>
          <w:sz w:val="28"/>
          <w:szCs w:val="28"/>
        </w:rPr>
        <w:t>н</w:t>
      </w:r>
      <w:r w:rsidRPr="00D2786C">
        <w:rPr>
          <w:rStyle w:val="Zag11"/>
          <w:rFonts w:eastAsia="@Arial Unicode MS"/>
          <w:sz w:val="28"/>
          <w:szCs w:val="28"/>
        </w:rPr>
        <w:t xml:space="preserve">струментов, </w:t>
      </w:r>
      <w:r w:rsidRPr="00D2786C">
        <w:rPr>
          <w:rStyle w:val="Zag11"/>
          <w:rFonts w:eastAsia="@Arial Unicode MS"/>
          <w:i/>
          <w:iCs/>
          <w:sz w:val="28"/>
          <w:szCs w:val="28"/>
        </w:rPr>
        <w:t>распределение рабочего времени</w:t>
      </w:r>
      <w:r w:rsidRPr="00D2786C">
        <w:rPr>
          <w:rStyle w:val="Zag11"/>
          <w:rFonts w:eastAsia="@Arial Unicode MS"/>
          <w:sz w:val="28"/>
          <w:szCs w:val="28"/>
        </w:rPr>
        <w:t>. Отбор и ан</w:t>
      </w:r>
      <w:r w:rsidRPr="00D2786C">
        <w:rPr>
          <w:rStyle w:val="Zag11"/>
          <w:rFonts w:eastAsia="@Arial Unicode MS"/>
          <w:sz w:val="28"/>
          <w:szCs w:val="28"/>
        </w:rPr>
        <w:t>а</w:t>
      </w:r>
      <w:r w:rsidRPr="00D2786C">
        <w:rPr>
          <w:rStyle w:val="Zag11"/>
          <w:rFonts w:eastAsia="@Arial Unicode MS"/>
          <w:sz w:val="28"/>
          <w:szCs w:val="28"/>
        </w:rPr>
        <w:t>лиз информации (из учебника и других дидактических материалов), ее испол</w:t>
      </w:r>
      <w:r w:rsidRPr="00D2786C">
        <w:rPr>
          <w:rStyle w:val="Zag11"/>
          <w:rFonts w:eastAsia="@Arial Unicode MS"/>
          <w:sz w:val="28"/>
          <w:szCs w:val="28"/>
        </w:rPr>
        <w:t>ь</w:t>
      </w:r>
      <w:r w:rsidRPr="00D2786C">
        <w:rPr>
          <w:rStyle w:val="Zag11"/>
          <w:rFonts w:eastAsia="@Arial Unicode MS"/>
          <w:sz w:val="28"/>
          <w:szCs w:val="28"/>
        </w:rPr>
        <w:t>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w:t>
      </w:r>
      <w:r w:rsidRPr="00D2786C">
        <w:rPr>
          <w:rStyle w:val="Zag11"/>
          <w:rFonts w:eastAsia="@Arial Unicode MS"/>
          <w:sz w:val="28"/>
          <w:szCs w:val="28"/>
        </w:rPr>
        <w:t>н</w:t>
      </w:r>
      <w:r w:rsidRPr="00D2786C">
        <w:rPr>
          <w:rStyle w:val="Zag11"/>
          <w:rFonts w:eastAsia="@Arial Unicode MS"/>
          <w:sz w:val="28"/>
          <w:szCs w:val="28"/>
        </w:rPr>
        <w:t>ный).</w:t>
      </w:r>
    </w:p>
    <w:p w14:paraId="32CA864B"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Элементарная творческая и проектная деятельность (создание замысла, его д</w:t>
      </w:r>
      <w:r w:rsidRPr="00D2786C">
        <w:rPr>
          <w:rStyle w:val="Zag11"/>
          <w:rFonts w:eastAsia="@Arial Unicode MS"/>
          <w:sz w:val="28"/>
          <w:szCs w:val="28"/>
        </w:rPr>
        <w:t>е</w:t>
      </w:r>
      <w:r w:rsidRPr="00D2786C">
        <w:rPr>
          <w:rStyle w:val="Zag11"/>
          <w:rFonts w:eastAsia="@Arial Unicode MS"/>
          <w:sz w:val="28"/>
          <w:szCs w:val="28"/>
        </w:rPr>
        <w:t>тализация и воплощение). Несложные коллективные, групповые и индивидуальные проекты. Кул</w:t>
      </w:r>
      <w:r w:rsidRPr="00D2786C">
        <w:rPr>
          <w:rStyle w:val="Zag11"/>
          <w:rFonts w:eastAsia="@Arial Unicode MS"/>
          <w:sz w:val="28"/>
          <w:szCs w:val="28"/>
        </w:rPr>
        <w:t>ь</w:t>
      </w:r>
      <w:r w:rsidRPr="00D2786C">
        <w:rPr>
          <w:rStyle w:val="Zag11"/>
          <w:rFonts w:eastAsia="@Arial Unicode MS"/>
          <w:sz w:val="28"/>
          <w:szCs w:val="28"/>
        </w:rPr>
        <w:t>тура межличностных отношений в совместной деятельности. Результат проектной де</w:t>
      </w:r>
      <w:r w:rsidRPr="00D2786C">
        <w:rPr>
          <w:rStyle w:val="Zag11"/>
          <w:rFonts w:eastAsia="@Arial Unicode MS"/>
          <w:sz w:val="28"/>
          <w:szCs w:val="28"/>
        </w:rPr>
        <w:t>я</w:t>
      </w:r>
      <w:r w:rsidRPr="00D2786C">
        <w:rPr>
          <w:rStyle w:val="Zag11"/>
          <w:rFonts w:eastAsia="@Arial Unicode MS"/>
          <w:sz w:val="28"/>
          <w:szCs w:val="28"/>
        </w:rPr>
        <w:t>тельности – изделия, услуги (например, помощь ветеранам, пе</w:t>
      </w:r>
      <w:r w:rsidRPr="00D2786C">
        <w:rPr>
          <w:rStyle w:val="Zag11"/>
          <w:rFonts w:eastAsia="@Arial Unicode MS"/>
          <w:sz w:val="28"/>
          <w:szCs w:val="28"/>
        </w:rPr>
        <w:t>н</w:t>
      </w:r>
      <w:r w:rsidRPr="00D2786C">
        <w:rPr>
          <w:rStyle w:val="Zag11"/>
          <w:rFonts w:eastAsia="@Arial Unicode MS"/>
          <w:sz w:val="28"/>
          <w:szCs w:val="28"/>
        </w:rPr>
        <w:t>сионерам, инвалидам), праздники и т. п.</w:t>
      </w:r>
    </w:p>
    <w:p w14:paraId="1E8EBC79" w14:textId="77777777" w:rsidR="00C34874" w:rsidRPr="00D2786C" w:rsidRDefault="00C34874" w:rsidP="00C34874">
      <w:pPr>
        <w:pStyle w:val="afe"/>
        <w:spacing w:line="240" w:lineRule="auto"/>
        <w:ind w:firstLine="0"/>
        <w:rPr>
          <w:rFonts w:ascii="Times New Roman" w:hAnsi="Times New Roman"/>
          <w:b/>
          <w:bCs/>
          <w:color w:val="auto"/>
          <w:sz w:val="28"/>
          <w:szCs w:val="28"/>
        </w:rPr>
      </w:pPr>
      <w:r w:rsidRPr="00D2786C">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D2786C">
        <w:rPr>
          <w:rFonts w:ascii="Times New Roman" w:hAnsi="Times New Roman"/>
          <w:color w:val="auto"/>
          <w:sz w:val="28"/>
          <w:szCs w:val="28"/>
        </w:rPr>
        <w:t>.</w:t>
      </w:r>
    </w:p>
    <w:p w14:paraId="64E11D89" w14:textId="77777777" w:rsidR="00C34874" w:rsidRPr="00D2786C" w:rsidRDefault="00C34874" w:rsidP="00C34874">
      <w:pPr>
        <w:pStyle w:val="afe"/>
        <w:spacing w:line="240" w:lineRule="auto"/>
        <w:ind w:firstLine="0"/>
        <w:rPr>
          <w:rFonts w:ascii="Times New Roman" w:hAnsi="Times New Roman"/>
          <w:color w:val="auto"/>
          <w:sz w:val="28"/>
          <w:szCs w:val="28"/>
        </w:rPr>
      </w:pPr>
      <w:r w:rsidRPr="00D2786C">
        <w:rPr>
          <w:rFonts w:ascii="Times New Roman" w:hAnsi="Times New Roman"/>
          <w:b/>
          <w:bCs/>
          <w:color w:val="auto"/>
          <w:sz w:val="28"/>
          <w:szCs w:val="28"/>
        </w:rPr>
        <w:t>Технология ручной обработки материалов</w:t>
      </w:r>
      <w:r w:rsidRPr="00D2786C">
        <w:rPr>
          <w:rStyle w:val="14"/>
          <w:color w:val="auto"/>
          <w:spacing w:val="2"/>
          <w:sz w:val="28"/>
          <w:szCs w:val="28"/>
        </w:rPr>
        <w:footnoteReference w:id="3"/>
      </w:r>
      <w:r w:rsidRPr="00D2786C">
        <w:rPr>
          <w:rFonts w:ascii="Times New Roman" w:hAnsi="Times New Roman"/>
          <w:b/>
          <w:bCs/>
          <w:color w:val="auto"/>
          <w:sz w:val="28"/>
          <w:szCs w:val="28"/>
        </w:rPr>
        <w:t>. Элементы графической грамоты</w:t>
      </w:r>
    </w:p>
    <w:p w14:paraId="2B36F7B9"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Общее понятие о материалах, их происхождении. Исследование элементарных физич</w:t>
      </w:r>
      <w:r w:rsidRPr="00D2786C">
        <w:rPr>
          <w:rStyle w:val="Zag11"/>
          <w:rFonts w:eastAsia="@Arial Unicode MS"/>
          <w:sz w:val="28"/>
          <w:szCs w:val="28"/>
        </w:rPr>
        <w:t>е</w:t>
      </w:r>
      <w:r w:rsidRPr="00D2786C">
        <w:rPr>
          <w:rStyle w:val="Zag11"/>
          <w:rFonts w:eastAsia="@Arial Unicode MS"/>
          <w:sz w:val="28"/>
          <w:szCs w:val="28"/>
        </w:rPr>
        <w:t xml:space="preserve">ских, механических и технологических свойств доступных материалов. </w:t>
      </w:r>
      <w:r w:rsidRPr="00D2786C">
        <w:rPr>
          <w:rStyle w:val="Zag11"/>
          <w:rFonts w:eastAsia="@Arial Unicode MS"/>
          <w:i/>
          <w:iCs/>
          <w:sz w:val="28"/>
          <w:szCs w:val="28"/>
        </w:rPr>
        <w:t>Многообразие материалов и их практическое применение в жизни</w:t>
      </w:r>
      <w:r w:rsidRPr="00D2786C">
        <w:rPr>
          <w:rStyle w:val="Zag11"/>
          <w:rFonts w:eastAsia="@Arial Unicode MS"/>
          <w:sz w:val="28"/>
          <w:szCs w:val="28"/>
        </w:rPr>
        <w:t>.</w:t>
      </w:r>
    </w:p>
    <w:p w14:paraId="76CA3DB5"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 xml:space="preserve">Подготовка материалов к работе. Экономное расходование материалов. </w:t>
      </w:r>
      <w:r w:rsidRPr="00D2786C">
        <w:rPr>
          <w:rStyle w:val="Zag11"/>
          <w:rFonts w:eastAsia="@Arial Unicode MS"/>
          <w:i/>
          <w:iCs/>
          <w:sz w:val="28"/>
          <w:szCs w:val="28"/>
        </w:rPr>
        <w:t>Выбор матери</w:t>
      </w:r>
      <w:r w:rsidRPr="00D2786C">
        <w:rPr>
          <w:rStyle w:val="Zag11"/>
          <w:rFonts w:eastAsia="@Arial Unicode MS"/>
          <w:i/>
          <w:iCs/>
          <w:sz w:val="28"/>
          <w:szCs w:val="28"/>
        </w:rPr>
        <w:t>а</w:t>
      </w:r>
      <w:r w:rsidRPr="00D2786C">
        <w:rPr>
          <w:rStyle w:val="Zag11"/>
          <w:rFonts w:eastAsia="@Arial Unicode MS"/>
          <w:i/>
          <w:iCs/>
          <w:sz w:val="28"/>
          <w:szCs w:val="28"/>
        </w:rPr>
        <w:t>лов по их декоративно-художественным и конструктивным свойс</w:t>
      </w:r>
      <w:r w:rsidRPr="00D2786C">
        <w:rPr>
          <w:rStyle w:val="Zag11"/>
          <w:rFonts w:eastAsia="@Arial Unicode MS"/>
          <w:i/>
          <w:iCs/>
          <w:sz w:val="28"/>
          <w:szCs w:val="28"/>
        </w:rPr>
        <w:t>т</w:t>
      </w:r>
      <w:r w:rsidRPr="00D2786C">
        <w:rPr>
          <w:rStyle w:val="Zag11"/>
          <w:rFonts w:eastAsia="@Arial Unicode MS"/>
          <w:i/>
          <w:iCs/>
          <w:sz w:val="28"/>
          <w:szCs w:val="28"/>
        </w:rPr>
        <w:t>вам, использование соответствующих способов обработки материалов в зависимости от назначения изд</w:t>
      </w:r>
      <w:r w:rsidRPr="00D2786C">
        <w:rPr>
          <w:rStyle w:val="Zag11"/>
          <w:rFonts w:eastAsia="@Arial Unicode MS"/>
          <w:i/>
          <w:iCs/>
          <w:sz w:val="28"/>
          <w:szCs w:val="28"/>
        </w:rPr>
        <w:t>е</w:t>
      </w:r>
      <w:r w:rsidRPr="00D2786C">
        <w:rPr>
          <w:rStyle w:val="Zag11"/>
          <w:rFonts w:eastAsia="@Arial Unicode MS"/>
          <w:i/>
          <w:iCs/>
          <w:sz w:val="28"/>
          <w:szCs w:val="28"/>
        </w:rPr>
        <w:t>лия</w:t>
      </w:r>
      <w:r w:rsidRPr="00D2786C">
        <w:rPr>
          <w:rStyle w:val="Zag11"/>
          <w:rFonts w:eastAsia="@Arial Unicode MS"/>
          <w:sz w:val="28"/>
          <w:szCs w:val="28"/>
        </w:rPr>
        <w:t>.</w:t>
      </w:r>
    </w:p>
    <w:p w14:paraId="47AE5039" w14:textId="77777777" w:rsidR="00C34874" w:rsidRPr="00D2786C" w:rsidRDefault="00C34874" w:rsidP="00C34874">
      <w:pPr>
        <w:tabs>
          <w:tab w:val="left" w:leader="dot" w:pos="624"/>
        </w:tabs>
        <w:jc w:val="both"/>
        <w:rPr>
          <w:rStyle w:val="Zag11"/>
          <w:rFonts w:eastAsia="@Arial Unicode MS"/>
          <w:i/>
          <w:iCs/>
          <w:sz w:val="28"/>
          <w:szCs w:val="28"/>
        </w:rPr>
      </w:pPr>
      <w:r w:rsidRPr="00D2786C">
        <w:rPr>
          <w:rStyle w:val="Zag11"/>
          <w:rFonts w:eastAsia="@Arial Unicode MS"/>
          <w:sz w:val="28"/>
          <w:szCs w:val="28"/>
        </w:rPr>
        <w:t>Инструменты и приспособления для обработки материалов (знание названий использу</w:t>
      </w:r>
      <w:r w:rsidRPr="00D2786C">
        <w:rPr>
          <w:rStyle w:val="Zag11"/>
          <w:rFonts w:eastAsia="@Arial Unicode MS"/>
          <w:sz w:val="28"/>
          <w:szCs w:val="28"/>
        </w:rPr>
        <w:t>е</w:t>
      </w:r>
      <w:r w:rsidRPr="00D2786C">
        <w:rPr>
          <w:rStyle w:val="Zag11"/>
          <w:rFonts w:eastAsia="@Arial Unicode MS"/>
          <w:sz w:val="28"/>
          <w:szCs w:val="28"/>
        </w:rPr>
        <w:t>мых инструментов), выполнение приемов их рационального и безопасного использов</w:t>
      </w:r>
      <w:r w:rsidRPr="00D2786C">
        <w:rPr>
          <w:rStyle w:val="Zag11"/>
          <w:rFonts w:eastAsia="@Arial Unicode MS"/>
          <w:sz w:val="28"/>
          <w:szCs w:val="28"/>
        </w:rPr>
        <w:t>а</w:t>
      </w:r>
      <w:r w:rsidRPr="00D2786C">
        <w:rPr>
          <w:rStyle w:val="Zag11"/>
          <w:rFonts w:eastAsia="@Arial Unicode MS"/>
          <w:sz w:val="28"/>
          <w:szCs w:val="28"/>
        </w:rPr>
        <w:t>ния.</w:t>
      </w:r>
    </w:p>
    <w:p w14:paraId="05488423"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i/>
          <w:iCs/>
          <w:sz w:val="28"/>
          <w:szCs w:val="28"/>
        </w:rPr>
        <w:lastRenderedPageBreak/>
        <w:t>Общее представление о технологическом процессе: анализ устройства и назначения и</w:t>
      </w:r>
      <w:r w:rsidRPr="00D2786C">
        <w:rPr>
          <w:rStyle w:val="Zag11"/>
          <w:rFonts w:eastAsia="@Arial Unicode MS"/>
          <w:i/>
          <w:iCs/>
          <w:sz w:val="28"/>
          <w:szCs w:val="28"/>
        </w:rPr>
        <w:t>з</w:t>
      </w:r>
      <w:r w:rsidRPr="00D2786C">
        <w:rPr>
          <w:rStyle w:val="Zag11"/>
          <w:rFonts w:eastAsia="@Arial Unicode MS"/>
          <w:i/>
          <w:iCs/>
          <w:sz w:val="28"/>
          <w:szCs w:val="28"/>
        </w:rPr>
        <w:t>делия; выстраивание последовательности практических де</w:t>
      </w:r>
      <w:r w:rsidRPr="00D2786C">
        <w:rPr>
          <w:rStyle w:val="Zag11"/>
          <w:rFonts w:eastAsia="@Arial Unicode MS"/>
          <w:i/>
          <w:iCs/>
          <w:sz w:val="28"/>
          <w:szCs w:val="28"/>
        </w:rPr>
        <w:t>й</w:t>
      </w:r>
      <w:r w:rsidRPr="00D2786C">
        <w:rPr>
          <w:rStyle w:val="Zag11"/>
          <w:rFonts w:eastAsia="@Arial Unicode MS"/>
          <w:i/>
          <w:iCs/>
          <w:sz w:val="28"/>
          <w:szCs w:val="28"/>
        </w:rPr>
        <w:t>ствий и технологических операций; подбор материалов и инструментов; экономная разметка; обработка с ц</w:t>
      </w:r>
      <w:r w:rsidRPr="00D2786C">
        <w:rPr>
          <w:rStyle w:val="Zag11"/>
          <w:rFonts w:eastAsia="@Arial Unicode MS"/>
          <w:i/>
          <w:iCs/>
          <w:sz w:val="28"/>
          <w:szCs w:val="28"/>
        </w:rPr>
        <w:t>е</w:t>
      </w:r>
      <w:r w:rsidRPr="00D2786C">
        <w:rPr>
          <w:rStyle w:val="Zag11"/>
          <w:rFonts w:eastAsia="@Arial Unicode MS"/>
          <w:i/>
          <w:iCs/>
          <w:sz w:val="28"/>
          <w:szCs w:val="28"/>
        </w:rPr>
        <w:t>лью получения деталей, сборка, отделка и</w:t>
      </w:r>
      <w:r w:rsidRPr="00D2786C">
        <w:rPr>
          <w:rStyle w:val="Zag11"/>
          <w:rFonts w:eastAsia="@Arial Unicode MS"/>
          <w:i/>
          <w:iCs/>
          <w:sz w:val="28"/>
          <w:szCs w:val="28"/>
        </w:rPr>
        <w:t>з</w:t>
      </w:r>
      <w:r w:rsidRPr="00D2786C">
        <w:rPr>
          <w:rStyle w:val="Zag11"/>
          <w:rFonts w:eastAsia="@Arial Unicode MS"/>
          <w:i/>
          <w:iCs/>
          <w:sz w:val="28"/>
          <w:szCs w:val="28"/>
        </w:rPr>
        <w:t>делия; проверка изделия в действии, внесение необходимых дополнений и изменений</w:t>
      </w:r>
      <w:r w:rsidRPr="00D2786C">
        <w:rPr>
          <w:rStyle w:val="Zag11"/>
          <w:rFonts w:eastAsia="@Arial Unicode MS"/>
          <w:sz w:val="28"/>
          <w:szCs w:val="28"/>
        </w:rPr>
        <w:t>. Называние и выполнение основных технологич</w:t>
      </w:r>
      <w:r w:rsidRPr="00D2786C">
        <w:rPr>
          <w:rStyle w:val="Zag11"/>
          <w:rFonts w:eastAsia="@Arial Unicode MS"/>
          <w:sz w:val="28"/>
          <w:szCs w:val="28"/>
        </w:rPr>
        <w:t>е</w:t>
      </w:r>
      <w:r w:rsidRPr="00D2786C">
        <w:rPr>
          <w:rStyle w:val="Zag11"/>
          <w:rFonts w:eastAsia="@Arial Unicode MS"/>
          <w:sz w:val="28"/>
          <w:szCs w:val="28"/>
        </w:rPr>
        <w:t>ских операций ручной обработки материалов: разметка деталей (на глаз, по шаблону, трафарету, лекалу, копированием, с помощью линейки, угольника, циркуля), выд</w:t>
      </w:r>
      <w:r w:rsidRPr="00D2786C">
        <w:rPr>
          <w:rStyle w:val="Zag11"/>
          <w:rFonts w:eastAsia="@Arial Unicode MS"/>
          <w:sz w:val="28"/>
          <w:szCs w:val="28"/>
        </w:rPr>
        <w:t>е</w:t>
      </w:r>
      <w:r w:rsidRPr="00D2786C">
        <w:rPr>
          <w:rStyle w:val="Zag11"/>
          <w:rFonts w:eastAsia="@Arial Unicode MS"/>
          <w:sz w:val="28"/>
          <w:szCs w:val="28"/>
        </w:rPr>
        <w:t>ление деталей (отрывание, резание ножницами, канцелярским ножом), формообразование д</w:t>
      </w:r>
      <w:r w:rsidRPr="00D2786C">
        <w:rPr>
          <w:rStyle w:val="Zag11"/>
          <w:rFonts w:eastAsia="@Arial Unicode MS"/>
          <w:sz w:val="28"/>
          <w:szCs w:val="28"/>
        </w:rPr>
        <w:t>е</w:t>
      </w:r>
      <w:r w:rsidRPr="00D2786C">
        <w:rPr>
          <w:rStyle w:val="Zag11"/>
          <w:rFonts w:eastAsia="@Arial Unicode MS"/>
          <w:sz w:val="28"/>
          <w:szCs w:val="28"/>
        </w:rPr>
        <w:t>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w:t>
      </w:r>
      <w:r w:rsidRPr="00D2786C">
        <w:rPr>
          <w:rStyle w:val="Zag11"/>
          <w:rFonts w:eastAsia="@Arial Unicode MS"/>
          <w:sz w:val="28"/>
          <w:szCs w:val="28"/>
        </w:rPr>
        <w:t>о</w:t>
      </w:r>
      <w:r w:rsidRPr="00D2786C">
        <w:rPr>
          <w:rStyle w:val="Zag11"/>
          <w:rFonts w:eastAsia="@Arial Unicode MS"/>
          <w:sz w:val="28"/>
          <w:szCs w:val="28"/>
        </w:rPr>
        <w:t>ративных орнаментов разных народов России (растительный, ге</w:t>
      </w:r>
      <w:r w:rsidRPr="00D2786C">
        <w:rPr>
          <w:rStyle w:val="Zag11"/>
          <w:rFonts w:eastAsia="@Arial Unicode MS"/>
          <w:sz w:val="28"/>
          <w:szCs w:val="28"/>
        </w:rPr>
        <w:t>о</w:t>
      </w:r>
      <w:r w:rsidRPr="00D2786C">
        <w:rPr>
          <w:rStyle w:val="Zag11"/>
          <w:rFonts w:eastAsia="@Arial Unicode MS"/>
          <w:sz w:val="28"/>
          <w:szCs w:val="28"/>
        </w:rPr>
        <w:t>метрический и другие орнаменты).</w:t>
      </w:r>
    </w:p>
    <w:p w14:paraId="4A01D5A2" w14:textId="77777777" w:rsidR="00C34874" w:rsidRPr="006A542B" w:rsidRDefault="00C34874" w:rsidP="00C34874">
      <w:pPr>
        <w:tabs>
          <w:tab w:val="left" w:leader="dot" w:pos="624"/>
        </w:tabs>
        <w:jc w:val="both"/>
        <w:rPr>
          <w:rFonts w:eastAsia="@Arial Unicode MS"/>
          <w:sz w:val="28"/>
          <w:szCs w:val="28"/>
        </w:rPr>
      </w:pPr>
      <w:r w:rsidRPr="00D2786C">
        <w:rPr>
          <w:rStyle w:val="Zag11"/>
          <w:rFonts w:eastAsia="@Arial Unicode MS"/>
          <w:sz w:val="28"/>
          <w:szCs w:val="28"/>
        </w:rPr>
        <w:t>Использование измерений и построений для решения практических задач. Виды усло</w:t>
      </w:r>
      <w:r w:rsidRPr="00D2786C">
        <w:rPr>
          <w:rStyle w:val="Zag11"/>
          <w:rFonts w:eastAsia="@Arial Unicode MS"/>
          <w:sz w:val="28"/>
          <w:szCs w:val="28"/>
        </w:rPr>
        <w:t>в</w:t>
      </w:r>
      <w:r w:rsidRPr="00D2786C">
        <w:rPr>
          <w:rStyle w:val="Zag11"/>
          <w:rFonts w:eastAsia="@Arial Unicode MS"/>
          <w:sz w:val="28"/>
          <w:szCs w:val="28"/>
        </w:rPr>
        <w:t>ных графических изображений: рисунок, простейший чертеж, э</w:t>
      </w:r>
      <w:r w:rsidRPr="00D2786C">
        <w:rPr>
          <w:rStyle w:val="Zag11"/>
          <w:rFonts w:eastAsia="@Arial Unicode MS"/>
          <w:sz w:val="28"/>
          <w:szCs w:val="28"/>
        </w:rPr>
        <w:t>с</w:t>
      </w:r>
      <w:r w:rsidRPr="00D2786C">
        <w:rPr>
          <w:rStyle w:val="Zag11"/>
          <w:rFonts w:eastAsia="@Arial Unicode MS"/>
          <w:sz w:val="28"/>
          <w:szCs w:val="28"/>
        </w:rPr>
        <w:t xml:space="preserve">киз, развертка, схема (их узнавание). Назначение линий чертежа (контур, линия надреза, сгиба, размерная, осевая, центровая, </w:t>
      </w:r>
      <w:r w:rsidRPr="00D2786C">
        <w:rPr>
          <w:rStyle w:val="Zag11"/>
          <w:rFonts w:eastAsia="@Arial Unicode MS"/>
          <w:i/>
          <w:iCs/>
          <w:sz w:val="28"/>
          <w:szCs w:val="28"/>
        </w:rPr>
        <w:t>разрыва</w:t>
      </w:r>
      <w:r w:rsidRPr="00D2786C">
        <w:rPr>
          <w:rStyle w:val="Zag11"/>
          <w:rFonts w:eastAsia="@Arial Unicode MS"/>
          <w:sz w:val="28"/>
          <w:szCs w:val="28"/>
        </w:rPr>
        <w:t>). Чтение условных графических изображений. Разметка деталей с опорой на простейший чертеж, э</w:t>
      </w:r>
      <w:r w:rsidRPr="00D2786C">
        <w:rPr>
          <w:rStyle w:val="Zag11"/>
          <w:rFonts w:eastAsia="@Arial Unicode MS"/>
          <w:sz w:val="28"/>
          <w:szCs w:val="28"/>
        </w:rPr>
        <w:t>с</w:t>
      </w:r>
      <w:r w:rsidRPr="00D2786C">
        <w:rPr>
          <w:rStyle w:val="Zag11"/>
          <w:rFonts w:eastAsia="@Arial Unicode MS"/>
          <w:sz w:val="28"/>
          <w:szCs w:val="28"/>
        </w:rPr>
        <w:t>киз. Изготовление изделий по рисунку, простейшему чертежу или эскизу, схеме.</w:t>
      </w:r>
    </w:p>
    <w:p w14:paraId="436D740E" w14:textId="77777777" w:rsidR="00C34874" w:rsidRPr="00D2786C" w:rsidRDefault="00C34874" w:rsidP="00C34874">
      <w:pPr>
        <w:pStyle w:val="afe"/>
        <w:spacing w:line="240" w:lineRule="auto"/>
        <w:ind w:firstLine="0"/>
        <w:rPr>
          <w:rFonts w:ascii="Times New Roman" w:hAnsi="Times New Roman"/>
          <w:color w:val="auto"/>
          <w:sz w:val="28"/>
          <w:szCs w:val="28"/>
        </w:rPr>
      </w:pPr>
      <w:r w:rsidRPr="00D2786C">
        <w:rPr>
          <w:rFonts w:ascii="Times New Roman" w:hAnsi="Times New Roman"/>
          <w:b/>
          <w:bCs/>
          <w:color w:val="auto"/>
          <w:sz w:val="28"/>
          <w:szCs w:val="28"/>
        </w:rPr>
        <w:t>Конструирование и моделирование</w:t>
      </w:r>
    </w:p>
    <w:p w14:paraId="590A0C82"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Общее представление о конструировании как создании конструкции к</w:t>
      </w:r>
      <w:r w:rsidRPr="00D2786C">
        <w:rPr>
          <w:rStyle w:val="Zag11"/>
          <w:rFonts w:eastAsia="@Arial Unicode MS"/>
          <w:sz w:val="28"/>
          <w:szCs w:val="28"/>
        </w:rPr>
        <w:t>а</w:t>
      </w:r>
      <w:r w:rsidRPr="00D2786C">
        <w:rPr>
          <w:rStyle w:val="Zag11"/>
          <w:rFonts w:eastAsia="@Arial Unicode MS"/>
          <w:sz w:val="28"/>
          <w:szCs w:val="28"/>
        </w:rPr>
        <w:t>ких-либо изделий (технических, бытовых, учебных и пр.). Изделие, деталь изд</w:t>
      </w:r>
      <w:r w:rsidRPr="00D2786C">
        <w:rPr>
          <w:rStyle w:val="Zag11"/>
          <w:rFonts w:eastAsia="@Arial Unicode MS"/>
          <w:sz w:val="28"/>
          <w:szCs w:val="28"/>
        </w:rPr>
        <w:t>е</w:t>
      </w:r>
      <w:r w:rsidRPr="00D2786C">
        <w:rPr>
          <w:rStyle w:val="Zag11"/>
          <w:rFonts w:eastAsia="@Arial Unicode MS"/>
          <w:sz w:val="28"/>
          <w:szCs w:val="28"/>
        </w:rPr>
        <w:t xml:space="preserve">лия (общее представление). Понятие о конструкции изделия; </w:t>
      </w:r>
      <w:r w:rsidRPr="00D2786C">
        <w:rPr>
          <w:rStyle w:val="Zag11"/>
          <w:rFonts w:eastAsia="@Arial Unicode MS"/>
          <w:i/>
          <w:iCs/>
          <w:sz w:val="28"/>
          <w:szCs w:val="28"/>
        </w:rPr>
        <w:t>различные виды конструкций и способы их сборки</w:t>
      </w:r>
      <w:r w:rsidRPr="00D2786C">
        <w:rPr>
          <w:rStyle w:val="Zag11"/>
          <w:rFonts w:eastAsia="@Arial Unicode MS"/>
          <w:sz w:val="28"/>
          <w:szCs w:val="28"/>
        </w:rPr>
        <w:t>. В</w:t>
      </w:r>
      <w:r w:rsidRPr="00D2786C">
        <w:rPr>
          <w:rStyle w:val="Zag11"/>
          <w:rFonts w:eastAsia="@Arial Unicode MS"/>
          <w:sz w:val="28"/>
          <w:szCs w:val="28"/>
        </w:rPr>
        <w:t>и</w:t>
      </w:r>
      <w:r w:rsidRPr="00D2786C">
        <w:rPr>
          <w:rStyle w:val="Zag11"/>
          <w:rFonts w:eastAsia="@Arial Unicode MS"/>
          <w:sz w:val="28"/>
          <w:szCs w:val="28"/>
        </w:rPr>
        <w:t>ды и способы соединения деталей. Основные требования к изделию (соответствие мат</w:t>
      </w:r>
      <w:r w:rsidRPr="00D2786C">
        <w:rPr>
          <w:rStyle w:val="Zag11"/>
          <w:rFonts w:eastAsia="@Arial Unicode MS"/>
          <w:sz w:val="28"/>
          <w:szCs w:val="28"/>
        </w:rPr>
        <w:t>е</w:t>
      </w:r>
      <w:r w:rsidRPr="00D2786C">
        <w:rPr>
          <w:rStyle w:val="Zag11"/>
          <w:rFonts w:eastAsia="@Arial Unicode MS"/>
          <w:sz w:val="28"/>
          <w:szCs w:val="28"/>
        </w:rPr>
        <w:t>риала, конструкции и внешнего оформления назнач</w:t>
      </w:r>
      <w:r w:rsidRPr="00D2786C">
        <w:rPr>
          <w:rStyle w:val="Zag11"/>
          <w:rFonts w:eastAsia="@Arial Unicode MS"/>
          <w:sz w:val="28"/>
          <w:szCs w:val="28"/>
        </w:rPr>
        <w:t>е</w:t>
      </w:r>
      <w:r w:rsidRPr="00D2786C">
        <w:rPr>
          <w:rStyle w:val="Zag11"/>
          <w:rFonts w:eastAsia="@Arial Unicode MS"/>
          <w:sz w:val="28"/>
          <w:szCs w:val="28"/>
        </w:rPr>
        <w:t>нию изделия).</w:t>
      </w:r>
    </w:p>
    <w:p w14:paraId="718EC5BE" w14:textId="77777777" w:rsidR="00C34874" w:rsidRPr="00D2786C" w:rsidRDefault="00C34874" w:rsidP="00C34874">
      <w:pPr>
        <w:pStyle w:val="afe"/>
        <w:spacing w:line="240" w:lineRule="auto"/>
        <w:ind w:firstLine="0"/>
        <w:rPr>
          <w:rFonts w:ascii="Times New Roman" w:hAnsi="Times New Roman"/>
          <w:b/>
          <w:bCs/>
          <w:color w:val="auto"/>
          <w:sz w:val="28"/>
          <w:szCs w:val="28"/>
        </w:rPr>
      </w:pPr>
      <w:r w:rsidRPr="00D2786C">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D2786C">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D2786C">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14:paraId="0D450728" w14:textId="77777777" w:rsidR="00C34874" w:rsidRPr="00D2786C" w:rsidRDefault="00C34874" w:rsidP="00C34874">
      <w:pPr>
        <w:pStyle w:val="afe"/>
        <w:spacing w:line="240" w:lineRule="auto"/>
        <w:ind w:firstLine="0"/>
        <w:rPr>
          <w:rFonts w:ascii="Times New Roman" w:hAnsi="Times New Roman"/>
          <w:color w:val="auto"/>
          <w:sz w:val="28"/>
          <w:szCs w:val="28"/>
        </w:rPr>
      </w:pPr>
      <w:r w:rsidRPr="00D2786C">
        <w:rPr>
          <w:rFonts w:ascii="Times New Roman" w:hAnsi="Times New Roman"/>
          <w:b/>
          <w:bCs/>
          <w:color w:val="auto"/>
          <w:sz w:val="28"/>
          <w:szCs w:val="28"/>
        </w:rPr>
        <w:t>Практика работы на компьютере</w:t>
      </w:r>
    </w:p>
    <w:p w14:paraId="2C304A32"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Информация, ее отбор, анализ и систематизация. Способы получения, хранения, перер</w:t>
      </w:r>
      <w:r w:rsidRPr="00D2786C">
        <w:rPr>
          <w:rStyle w:val="Zag11"/>
          <w:rFonts w:eastAsia="@Arial Unicode MS"/>
          <w:sz w:val="28"/>
          <w:szCs w:val="28"/>
        </w:rPr>
        <w:t>а</w:t>
      </w:r>
      <w:r w:rsidRPr="00D2786C">
        <w:rPr>
          <w:rStyle w:val="Zag11"/>
          <w:rFonts w:eastAsia="@Arial Unicode MS"/>
          <w:sz w:val="28"/>
          <w:szCs w:val="28"/>
        </w:rPr>
        <w:t>ботки информации.</w:t>
      </w:r>
    </w:p>
    <w:p w14:paraId="539B30A3" w14:textId="77777777" w:rsidR="00C34874" w:rsidRPr="00D2786C" w:rsidRDefault="00C34874" w:rsidP="00C34874">
      <w:pPr>
        <w:tabs>
          <w:tab w:val="left" w:leader="dot" w:pos="624"/>
        </w:tabs>
        <w:jc w:val="both"/>
        <w:rPr>
          <w:rStyle w:val="Zag11"/>
          <w:rFonts w:eastAsia="@Arial Unicode MS"/>
          <w:sz w:val="28"/>
          <w:szCs w:val="28"/>
        </w:rPr>
      </w:pPr>
      <w:r w:rsidRPr="00D2786C">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2786C">
        <w:rPr>
          <w:rStyle w:val="Zag11"/>
          <w:rFonts w:eastAsia="@Arial Unicode MS"/>
          <w:i/>
          <w:iCs/>
          <w:sz w:val="28"/>
          <w:szCs w:val="28"/>
        </w:rPr>
        <w:t>общее представление о правилах клавиатурного письма</w:t>
      </w:r>
      <w:r w:rsidRPr="00D2786C">
        <w:rPr>
          <w:rStyle w:val="Zag11"/>
          <w:rFonts w:eastAsia="@Arial Unicode MS"/>
          <w:sz w:val="28"/>
          <w:szCs w:val="28"/>
        </w:rPr>
        <w:t>, пользование мышью, использ</w:t>
      </w:r>
      <w:r w:rsidRPr="00D2786C">
        <w:rPr>
          <w:rStyle w:val="Zag11"/>
          <w:rFonts w:eastAsia="@Arial Unicode MS"/>
          <w:sz w:val="28"/>
          <w:szCs w:val="28"/>
        </w:rPr>
        <w:t>о</w:t>
      </w:r>
      <w:r w:rsidRPr="00D2786C">
        <w:rPr>
          <w:rStyle w:val="Zag11"/>
          <w:rFonts w:eastAsia="@Arial Unicode MS"/>
          <w:sz w:val="28"/>
          <w:szCs w:val="28"/>
        </w:rPr>
        <w:t xml:space="preserve">вание простейших средств текстового редактора. </w:t>
      </w:r>
      <w:r w:rsidRPr="00D2786C">
        <w:rPr>
          <w:rStyle w:val="Zag11"/>
          <w:rFonts w:eastAsia="@Arial Unicode MS"/>
          <w:i/>
          <w:iCs/>
          <w:sz w:val="28"/>
          <w:szCs w:val="28"/>
        </w:rPr>
        <w:t>Простейшие приемы поиска информ</w:t>
      </w:r>
      <w:r w:rsidRPr="00D2786C">
        <w:rPr>
          <w:rStyle w:val="Zag11"/>
          <w:rFonts w:eastAsia="@Arial Unicode MS"/>
          <w:i/>
          <w:iCs/>
          <w:sz w:val="28"/>
          <w:szCs w:val="28"/>
        </w:rPr>
        <w:t>а</w:t>
      </w:r>
      <w:r w:rsidRPr="00D2786C">
        <w:rPr>
          <w:rStyle w:val="Zag11"/>
          <w:rFonts w:eastAsia="@Arial Unicode MS"/>
          <w:i/>
          <w:iCs/>
          <w:sz w:val="28"/>
          <w:szCs w:val="28"/>
        </w:rPr>
        <w:t>ции: по ключевым словам, к</w:t>
      </w:r>
      <w:r w:rsidRPr="00D2786C">
        <w:rPr>
          <w:rStyle w:val="Zag11"/>
          <w:rFonts w:eastAsia="@Arial Unicode MS"/>
          <w:i/>
          <w:iCs/>
          <w:sz w:val="28"/>
          <w:szCs w:val="28"/>
        </w:rPr>
        <w:t>а</w:t>
      </w:r>
      <w:r w:rsidRPr="00D2786C">
        <w:rPr>
          <w:rStyle w:val="Zag11"/>
          <w:rFonts w:eastAsia="@Arial Unicode MS"/>
          <w:i/>
          <w:iCs/>
          <w:sz w:val="28"/>
          <w:szCs w:val="28"/>
        </w:rPr>
        <w:t>талогам</w:t>
      </w:r>
      <w:r w:rsidRPr="00D2786C">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w:t>
      </w:r>
      <w:r w:rsidRPr="00D2786C">
        <w:rPr>
          <w:rStyle w:val="Zag11"/>
          <w:rFonts w:eastAsia="@Arial Unicode MS"/>
          <w:sz w:val="28"/>
          <w:szCs w:val="28"/>
        </w:rPr>
        <w:t>о</w:t>
      </w:r>
      <w:r w:rsidRPr="00D2786C">
        <w:rPr>
          <w:rStyle w:val="Zag11"/>
          <w:rFonts w:eastAsia="@Arial Unicode MS"/>
          <w:sz w:val="28"/>
          <w:szCs w:val="28"/>
        </w:rPr>
        <w:t>выми образовательными ресурсами), готовыми материалами на электронных нос</w:t>
      </w:r>
      <w:r w:rsidRPr="00D2786C">
        <w:rPr>
          <w:rStyle w:val="Zag11"/>
          <w:rFonts w:eastAsia="@Arial Unicode MS"/>
          <w:sz w:val="28"/>
          <w:szCs w:val="28"/>
        </w:rPr>
        <w:t>и</w:t>
      </w:r>
      <w:r w:rsidRPr="00D2786C">
        <w:rPr>
          <w:rStyle w:val="Zag11"/>
          <w:rFonts w:eastAsia="@Arial Unicode MS"/>
          <w:sz w:val="28"/>
          <w:szCs w:val="28"/>
        </w:rPr>
        <w:t>телях.</w:t>
      </w:r>
    </w:p>
    <w:p w14:paraId="03A5BA34" w14:textId="77777777" w:rsidR="00C34874" w:rsidRDefault="00C34874" w:rsidP="00C34874">
      <w:pPr>
        <w:pStyle w:val="afe"/>
        <w:spacing w:line="240" w:lineRule="auto"/>
        <w:ind w:firstLine="0"/>
        <w:rPr>
          <w:rFonts w:ascii="Times New Roman" w:hAnsi="Times New Roman"/>
          <w:iCs/>
          <w:color w:val="auto"/>
          <w:sz w:val="28"/>
          <w:szCs w:val="28"/>
          <w:lang w:val="ru-RU"/>
        </w:rPr>
      </w:pPr>
      <w:r w:rsidRPr="00D2786C">
        <w:rPr>
          <w:rStyle w:val="Zag11"/>
          <w:rFonts w:ascii="Times New Roman" w:eastAsia="@Arial Unicode MS" w:hAnsi="Times New Roman"/>
          <w:color w:val="auto"/>
          <w:sz w:val="28"/>
          <w:szCs w:val="28"/>
          <w:lang w:val="ru-RU"/>
        </w:rPr>
        <w:t>Работа с простыми информационными объектами (текст, таблица, схема, рисунок): пр</w:t>
      </w:r>
      <w:r w:rsidRPr="00D2786C">
        <w:rPr>
          <w:rStyle w:val="Zag11"/>
          <w:rFonts w:ascii="Times New Roman" w:eastAsia="@Arial Unicode MS" w:hAnsi="Times New Roman"/>
          <w:color w:val="auto"/>
          <w:sz w:val="28"/>
          <w:szCs w:val="28"/>
          <w:lang w:val="ru-RU"/>
        </w:rPr>
        <w:t>е</w:t>
      </w:r>
      <w:r w:rsidRPr="00D2786C">
        <w:rPr>
          <w:rStyle w:val="Zag11"/>
          <w:rFonts w:ascii="Times New Roman" w:eastAsia="@Arial Unicode MS" w:hAnsi="Times New Roman"/>
          <w:color w:val="auto"/>
          <w:sz w:val="28"/>
          <w:szCs w:val="28"/>
          <w:lang w:val="ru-RU"/>
        </w:rPr>
        <w:t xml:space="preserve">образование, создание, сохранение, удаление. Создание небольшого текста по </w:t>
      </w:r>
      <w:r w:rsidRPr="00D2786C">
        <w:rPr>
          <w:rStyle w:val="Zag11"/>
          <w:rFonts w:ascii="Times New Roman" w:eastAsia="@Arial Unicode MS" w:hAnsi="Times New Roman"/>
          <w:color w:val="auto"/>
          <w:sz w:val="28"/>
          <w:szCs w:val="28"/>
          <w:lang w:val="ru-RU"/>
        </w:rPr>
        <w:lastRenderedPageBreak/>
        <w:t>интере</w:t>
      </w:r>
      <w:r w:rsidRPr="00D2786C">
        <w:rPr>
          <w:rStyle w:val="Zag11"/>
          <w:rFonts w:ascii="Times New Roman" w:eastAsia="@Arial Unicode MS" w:hAnsi="Times New Roman"/>
          <w:color w:val="auto"/>
          <w:sz w:val="28"/>
          <w:szCs w:val="28"/>
          <w:lang w:val="ru-RU"/>
        </w:rPr>
        <w:t>с</w:t>
      </w:r>
      <w:r w:rsidRPr="00D2786C">
        <w:rPr>
          <w:rStyle w:val="Zag11"/>
          <w:rFonts w:ascii="Times New Roman" w:eastAsia="@Arial Unicode MS" w:hAnsi="Times New Roman"/>
          <w:color w:val="auto"/>
          <w:sz w:val="28"/>
          <w:szCs w:val="28"/>
          <w:lang w:val="ru-RU"/>
        </w:rPr>
        <w:t>ной детям тематике. Вывод текста на принтер. Использование рисунков из ресурса ко</w:t>
      </w:r>
      <w:r w:rsidRPr="00D2786C">
        <w:rPr>
          <w:rStyle w:val="Zag11"/>
          <w:rFonts w:ascii="Times New Roman" w:eastAsia="@Arial Unicode MS" w:hAnsi="Times New Roman"/>
          <w:color w:val="auto"/>
          <w:sz w:val="28"/>
          <w:szCs w:val="28"/>
          <w:lang w:val="ru-RU"/>
        </w:rPr>
        <w:t>м</w:t>
      </w:r>
      <w:r w:rsidRPr="00D2786C">
        <w:rPr>
          <w:rStyle w:val="Zag11"/>
          <w:rFonts w:ascii="Times New Roman" w:eastAsia="@Arial Unicode MS" w:hAnsi="Times New Roman"/>
          <w:color w:val="auto"/>
          <w:sz w:val="28"/>
          <w:szCs w:val="28"/>
          <w:lang w:val="ru-RU"/>
        </w:rPr>
        <w:t xml:space="preserve">пьютера, программ </w:t>
      </w:r>
      <w:r w:rsidRPr="00D2786C">
        <w:rPr>
          <w:rStyle w:val="Zag11"/>
          <w:rFonts w:ascii="Times New Roman" w:eastAsia="@Arial Unicode MS" w:hAnsi="Times New Roman"/>
          <w:color w:val="auto"/>
          <w:sz w:val="28"/>
          <w:szCs w:val="28"/>
        </w:rPr>
        <w:t>Word</w:t>
      </w:r>
      <w:r w:rsidRPr="00D2786C">
        <w:rPr>
          <w:rStyle w:val="Zag11"/>
          <w:rFonts w:ascii="Times New Roman" w:eastAsia="@Arial Unicode MS" w:hAnsi="Times New Roman"/>
          <w:color w:val="auto"/>
          <w:sz w:val="28"/>
          <w:szCs w:val="28"/>
          <w:lang w:val="ru-RU"/>
        </w:rPr>
        <w:t xml:space="preserve"> и </w:t>
      </w:r>
      <w:r w:rsidRPr="00D2786C">
        <w:rPr>
          <w:rStyle w:val="Zag11"/>
          <w:rFonts w:ascii="Times New Roman" w:eastAsia="@Arial Unicode MS" w:hAnsi="Times New Roman"/>
          <w:color w:val="auto"/>
          <w:sz w:val="28"/>
          <w:szCs w:val="28"/>
        </w:rPr>
        <w:t>PowerPoint</w:t>
      </w:r>
      <w:r>
        <w:rPr>
          <w:rFonts w:ascii="Times New Roman" w:hAnsi="Times New Roman"/>
          <w:iCs/>
          <w:color w:val="auto"/>
          <w:sz w:val="28"/>
          <w:szCs w:val="28"/>
          <w:lang w:val="ru-RU"/>
        </w:rPr>
        <w:t>.</w:t>
      </w:r>
    </w:p>
    <w:p w14:paraId="07E52054" w14:textId="77777777" w:rsidR="00C34874" w:rsidRDefault="00C34874" w:rsidP="00C34874">
      <w:pPr>
        <w:pStyle w:val="afe"/>
        <w:spacing w:line="240" w:lineRule="auto"/>
        <w:ind w:firstLine="0"/>
        <w:rPr>
          <w:rFonts w:ascii="Times New Roman" w:hAnsi="Times New Roman"/>
          <w:iCs/>
          <w:color w:val="auto"/>
          <w:sz w:val="28"/>
          <w:szCs w:val="28"/>
          <w:lang w:val="ru-RU"/>
        </w:rPr>
      </w:pPr>
    </w:p>
    <w:p w14:paraId="7C15FC45" w14:textId="77777777" w:rsidR="00C34874" w:rsidRPr="00D2786C" w:rsidRDefault="00C34874" w:rsidP="00C34874">
      <w:pPr>
        <w:pStyle w:val="ac"/>
        <w:numPr>
          <w:ilvl w:val="1"/>
          <w:numId w:val="0"/>
        </w:numPr>
        <w:spacing w:before="0"/>
        <w:jc w:val="left"/>
        <w:outlineLvl w:val="1"/>
        <w:rPr>
          <w:rFonts w:ascii="Times New Roman" w:hAnsi="Times New Roman"/>
        </w:rPr>
      </w:pPr>
      <w:bookmarkStart w:id="98" w:name="_Toc288394094"/>
      <w:bookmarkStart w:id="99" w:name="_Toc288410561"/>
      <w:bookmarkStart w:id="100" w:name="_Toc288410690"/>
      <w:bookmarkStart w:id="101" w:name="_Toc418108332"/>
      <w:r>
        <w:rPr>
          <w:rFonts w:ascii="Times New Roman" w:hAnsi="Times New Roman"/>
          <w:lang w:val="ru-RU"/>
        </w:rPr>
        <w:t xml:space="preserve"> </w:t>
      </w:r>
      <w:r w:rsidRPr="00D2786C">
        <w:rPr>
          <w:rFonts w:ascii="Times New Roman" w:hAnsi="Times New Roman"/>
        </w:rPr>
        <w:t>Физическая культура</w:t>
      </w:r>
      <w:bookmarkEnd w:id="98"/>
      <w:bookmarkEnd w:id="99"/>
      <w:bookmarkEnd w:id="100"/>
      <w:bookmarkEnd w:id="101"/>
    </w:p>
    <w:p w14:paraId="727BE763"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14:paraId="1668B8C7"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14:paraId="4A856EDA"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14:paraId="7BFA82C0" w14:textId="77777777" w:rsidR="00C34874" w:rsidRDefault="00C34874" w:rsidP="00C34874">
      <w:pPr>
        <w:pStyle w:val="afe"/>
        <w:spacing w:line="240" w:lineRule="auto"/>
        <w:ind w:firstLine="0"/>
        <w:rPr>
          <w:rFonts w:ascii="Times New Roman" w:hAnsi="Times New Roman"/>
          <w:color w:val="auto"/>
          <w:sz w:val="28"/>
          <w:szCs w:val="28"/>
          <w:lang w:val="ru-RU"/>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w:t>
      </w:r>
    </w:p>
    <w:p w14:paraId="5476EC9F"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color w:val="auto"/>
          <w:sz w:val="28"/>
          <w:szCs w:val="28"/>
        </w:rPr>
        <w:t>традициями и обычаями народа. Связь физической культуры с трудовой и военной деятельностью.</w:t>
      </w:r>
    </w:p>
    <w:p w14:paraId="716066C0" w14:textId="77777777" w:rsidR="00C34874" w:rsidRPr="00BD7394" w:rsidRDefault="00C34874" w:rsidP="00C34874">
      <w:pPr>
        <w:pStyle w:val="afe"/>
        <w:spacing w:line="240" w:lineRule="auto"/>
        <w:ind w:firstLine="0"/>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14:paraId="1A52CF89"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14:paraId="75F070F1"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14:paraId="2429B3E8" w14:textId="77777777" w:rsidR="00C34874" w:rsidRPr="00BD7394" w:rsidRDefault="00C34874" w:rsidP="00C34874">
      <w:pPr>
        <w:pStyle w:val="afe"/>
        <w:spacing w:line="240" w:lineRule="auto"/>
        <w:ind w:firstLine="0"/>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14:paraId="6EE7838D"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14:paraId="42AEA1DF"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14:paraId="4084C659" w14:textId="77777777" w:rsidR="00C34874" w:rsidRPr="00BD7394" w:rsidRDefault="00C34874" w:rsidP="00C34874">
      <w:pPr>
        <w:pStyle w:val="afe"/>
        <w:spacing w:line="240" w:lineRule="auto"/>
        <w:ind w:firstLine="0"/>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14:paraId="40BA121C"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14:paraId="3D55847A" w14:textId="77777777" w:rsidR="00C34874" w:rsidRPr="00BD7394" w:rsidRDefault="00C34874" w:rsidP="00C34874">
      <w:pPr>
        <w:pStyle w:val="afe"/>
        <w:spacing w:line="240" w:lineRule="auto"/>
        <w:ind w:firstLine="0"/>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14:paraId="14C82107"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14:paraId="5CA7C1D0" w14:textId="77777777" w:rsidR="00C34874" w:rsidRPr="00BD7394" w:rsidRDefault="00C34874" w:rsidP="00C34874">
      <w:pPr>
        <w:pStyle w:val="afe"/>
        <w:spacing w:line="240" w:lineRule="auto"/>
        <w:ind w:firstLine="0"/>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Pr>
          <w:rStyle w:val="af3"/>
          <w:rFonts w:ascii="Times New Roman" w:hAnsi="Times New Roman"/>
          <w:b/>
          <w:bCs/>
          <w:color w:val="auto"/>
          <w:sz w:val="28"/>
          <w:szCs w:val="28"/>
        </w:rPr>
        <w:footnoteReference w:id="4"/>
      </w:r>
      <w:r w:rsidRPr="00BD7394">
        <w:rPr>
          <w:rFonts w:ascii="Times New Roman" w:hAnsi="Times New Roman"/>
          <w:b/>
          <w:bCs/>
          <w:color w:val="auto"/>
          <w:sz w:val="28"/>
          <w:szCs w:val="28"/>
        </w:rPr>
        <w:t>.</w:t>
      </w:r>
    </w:p>
    <w:p w14:paraId="2AC33237" w14:textId="77777777" w:rsidR="00C34874" w:rsidRPr="00BD7394" w:rsidRDefault="00C34874" w:rsidP="00C34874">
      <w:pPr>
        <w:pStyle w:val="afe"/>
        <w:spacing w:line="240" w:lineRule="auto"/>
        <w:ind w:firstLine="0"/>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14:paraId="1D6A1FCE" w14:textId="77777777" w:rsidR="00C34874" w:rsidRPr="00BD7394" w:rsidRDefault="00C34874" w:rsidP="00C34874">
      <w:pPr>
        <w:pStyle w:val="afe"/>
        <w:spacing w:line="240" w:lineRule="auto"/>
        <w:ind w:firstLine="0"/>
        <w:rPr>
          <w:rFonts w:ascii="Times New Roman" w:hAnsi="Times New Roman"/>
          <w:iCs/>
          <w:color w:val="auto"/>
          <w:sz w:val="28"/>
          <w:szCs w:val="28"/>
        </w:rPr>
      </w:pPr>
      <w:r w:rsidRPr="00BD7394">
        <w:rPr>
          <w:rFonts w:ascii="Times New Roman" w:hAnsi="Times New Roman"/>
          <w:iCs/>
          <w:color w:val="auto"/>
          <w:sz w:val="28"/>
          <w:szCs w:val="28"/>
        </w:rPr>
        <w:lastRenderedPageBreak/>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14:paraId="0B52E1AE" w14:textId="77777777" w:rsidR="00C34874" w:rsidRPr="00BD7394" w:rsidRDefault="00C34874" w:rsidP="00C34874">
      <w:pPr>
        <w:pStyle w:val="afe"/>
        <w:spacing w:line="240" w:lineRule="auto"/>
        <w:ind w:firstLine="0"/>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14:paraId="05A87A66"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14:paraId="2B6C58A6" w14:textId="77777777" w:rsidR="00C34874" w:rsidRPr="006A542B" w:rsidRDefault="00C34874" w:rsidP="00C34874">
      <w:pPr>
        <w:pStyle w:val="afe"/>
        <w:spacing w:line="240" w:lineRule="auto"/>
        <w:ind w:firstLine="708"/>
        <w:rPr>
          <w:rFonts w:ascii="Times New Roman" w:hAnsi="Times New Roman"/>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14:paraId="7691979E"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14:paraId="4A7274E5" w14:textId="77777777" w:rsidR="00C34874" w:rsidRPr="00BD7394" w:rsidRDefault="00C34874" w:rsidP="00C34874">
      <w:pPr>
        <w:pStyle w:val="afe"/>
        <w:spacing w:line="240" w:lineRule="auto"/>
        <w:ind w:firstLine="708"/>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14:paraId="23FB4FA2"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14:paraId="7B2AB68A"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14:paraId="30A9D148"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14:paraId="7DCE8873" w14:textId="77777777" w:rsidR="00C34874" w:rsidRPr="00BD7394" w:rsidRDefault="00C34874" w:rsidP="00C34874">
      <w:pPr>
        <w:pStyle w:val="afe"/>
        <w:spacing w:line="240" w:lineRule="auto"/>
        <w:ind w:firstLine="708"/>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14:paraId="7755A70C"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14:paraId="2BF6808E"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14:paraId="2AAE918B"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14:paraId="06123FB1"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14:paraId="052213A4"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14:paraId="07581FBF"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14:paraId="5AC69975" w14:textId="77777777" w:rsidR="00C34874" w:rsidRPr="00BD7394" w:rsidRDefault="00C34874" w:rsidP="00C34874">
      <w:pPr>
        <w:pStyle w:val="afe"/>
        <w:spacing w:line="240" w:lineRule="auto"/>
        <w:ind w:firstLine="708"/>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14:paraId="0FFA0AC1" w14:textId="77777777" w:rsidR="00C34874" w:rsidRPr="00BD7394" w:rsidRDefault="00C34874" w:rsidP="00C34874">
      <w:pPr>
        <w:pStyle w:val="afe"/>
        <w:spacing w:line="240" w:lineRule="auto"/>
        <w:ind w:firstLine="708"/>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14:paraId="067B3B26"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14:paraId="4098DAA6"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w:t>
      </w:r>
      <w:r w:rsidRPr="00BD7394">
        <w:rPr>
          <w:rFonts w:ascii="Times New Roman" w:hAnsi="Times New Roman"/>
          <w:color w:val="auto"/>
          <w:sz w:val="28"/>
          <w:szCs w:val="28"/>
        </w:rPr>
        <w:lastRenderedPageBreak/>
        <w:t xml:space="preserve">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14:paraId="4308F4D6"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14:paraId="49A58A1C"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14:paraId="6EB0423D" w14:textId="77777777" w:rsidR="00C34874" w:rsidRPr="00BD7394" w:rsidRDefault="00C34874" w:rsidP="00C34874">
      <w:pPr>
        <w:pStyle w:val="afe"/>
        <w:spacing w:line="240" w:lineRule="auto"/>
        <w:ind w:firstLine="708"/>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14:paraId="7AEA17D7"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14:paraId="01A192B6"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14:paraId="2E86107B" w14:textId="77777777" w:rsidR="00C34874" w:rsidRPr="00BD7394" w:rsidRDefault="00C34874" w:rsidP="00C34874">
      <w:pPr>
        <w:pStyle w:val="afe"/>
        <w:spacing w:line="240" w:lineRule="auto"/>
        <w:ind w:firstLine="708"/>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lastRenderedPageBreak/>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разных исходных положений, с поворотами.</w:t>
      </w:r>
    </w:p>
    <w:p w14:paraId="683319A5" w14:textId="77777777" w:rsidR="00C34874" w:rsidRPr="00BD7394" w:rsidRDefault="00C34874" w:rsidP="00C34874">
      <w:pPr>
        <w:pStyle w:val="afe"/>
        <w:spacing w:line="240" w:lineRule="auto"/>
        <w:ind w:firstLine="708"/>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14:paraId="0B6BC7EB" w14:textId="77777777" w:rsidR="00C34874" w:rsidRPr="007B001C" w:rsidRDefault="00C34874" w:rsidP="00C34874">
      <w:pPr>
        <w:pStyle w:val="Heading3"/>
        <w:spacing w:line="274" w:lineRule="exact"/>
        <w:ind w:left="0"/>
        <w:rPr>
          <w:b w:val="0"/>
          <w:sz w:val="28"/>
          <w:szCs w:val="28"/>
        </w:rPr>
      </w:pPr>
      <w:r w:rsidRPr="007B001C">
        <w:rPr>
          <w:b w:val="0"/>
          <w:iCs/>
          <w:sz w:val="28"/>
          <w:szCs w:val="28"/>
        </w:rPr>
        <w:t xml:space="preserve">Развитие силовых способностей: </w:t>
      </w:r>
      <w:r w:rsidRPr="007B001C">
        <w:rPr>
          <w:b w:val="0"/>
          <w:sz w:val="28"/>
          <w:szCs w:val="28"/>
        </w:rPr>
        <w:t xml:space="preserve">повторное выполнение </w:t>
      </w:r>
      <w:r w:rsidRPr="007B001C">
        <w:rPr>
          <w:b w:val="0"/>
          <w:spacing w:val="-2"/>
          <w:sz w:val="28"/>
          <w:szCs w:val="28"/>
        </w:rPr>
        <w:t>многоскоков; повторное преод</w:t>
      </w:r>
      <w:r w:rsidRPr="007B001C">
        <w:rPr>
          <w:b w:val="0"/>
          <w:spacing w:val="-2"/>
          <w:sz w:val="28"/>
          <w:szCs w:val="28"/>
        </w:rPr>
        <w:t>о</w:t>
      </w:r>
      <w:r w:rsidRPr="007B001C">
        <w:rPr>
          <w:b w:val="0"/>
          <w:spacing w:val="-2"/>
          <w:sz w:val="28"/>
          <w:szCs w:val="28"/>
        </w:rPr>
        <w:t>ление препятствий (15—20 см);</w:t>
      </w:r>
      <w:r w:rsidRPr="007B001C">
        <w:rPr>
          <w:b w:val="0"/>
          <w:sz w:val="28"/>
          <w:szCs w:val="28"/>
        </w:rPr>
        <w:t xml:space="preserve">передача набивного мяча (1 кг) в максимальном темпе, по </w:t>
      </w:r>
      <w:r w:rsidRPr="007B001C">
        <w:rPr>
          <w:b w:val="0"/>
          <w:spacing w:val="2"/>
          <w:sz w:val="28"/>
          <w:szCs w:val="28"/>
        </w:rPr>
        <w:t xml:space="preserve">кругу, из разных исходных положений; метание набивных </w:t>
      </w:r>
      <w:r w:rsidRPr="007B001C">
        <w:rPr>
          <w:b w:val="0"/>
          <w:sz w:val="28"/>
          <w:szCs w:val="28"/>
        </w:rPr>
        <w:t>мячей (1—2 кг) одной рукой и двумя руками из разных исходных положений и разли</w:t>
      </w:r>
      <w:r w:rsidRPr="007B001C">
        <w:rPr>
          <w:b w:val="0"/>
          <w:sz w:val="28"/>
          <w:szCs w:val="28"/>
        </w:rPr>
        <w:t>ч</w:t>
      </w:r>
      <w:r w:rsidRPr="007B001C">
        <w:rPr>
          <w:b w:val="0"/>
          <w:sz w:val="28"/>
          <w:szCs w:val="28"/>
        </w:rPr>
        <w:t xml:space="preserve">ными способами (сверху, сбоку, </w:t>
      </w:r>
      <w:r w:rsidRPr="007B001C">
        <w:rPr>
          <w:b w:val="0"/>
          <w:spacing w:val="2"/>
          <w:sz w:val="28"/>
          <w:szCs w:val="28"/>
        </w:rPr>
        <w:t xml:space="preserve">снизу, от груди); повторное выполнение беговых нагрузок </w:t>
      </w:r>
      <w:r w:rsidRPr="007B001C">
        <w:rPr>
          <w:b w:val="0"/>
          <w:sz w:val="28"/>
          <w:szCs w:val="28"/>
        </w:rPr>
        <w:t>в горку; прыжки в высоту на месте с касанием рукой подвешенных ориентиров; прыжки с продвижением вперёд (пр</w:t>
      </w:r>
      <w:r w:rsidRPr="007B001C">
        <w:rPr>
          <w:b w:val="0"/>
          <w:sz w:val="28"/>
          <w:szCs w:val="28"/>
        </w:rPr>
        <w:t>а</w:t>
      </w:r>
      <w:r w:rsidRPr="007B001C">
        <w:rPr>
          <w:b w:val="0"/>
          <w:sz w:val="28"/>
          <w:szCs w:val="28"/>
        </w:rPr>
        <w:t>вым и левым боком), с доставанием ориентиров, расположенных на разной высоте; прыжки по разметкам в полуприседе и приседе; запрыгивание с последующим спрыг</w:t>
      </w:r>
      <w:r w:rsidRPr="007B001C">
        <w:rPr>
          <w:b w:val="0"/>
          <w:sz w:val="28"/>
          <w:szCs w:val="28"/>
        </w:rPr>
        <w:t>и</w:t>
      </w:r>
      <w:r w:rsidRPr="007B001C">
        <w:rPr>
          <w:b w:val="0"/>
          <w:sz w:val="28"/>
          <w:szCs w:val="28"/>
        </w:rPr>
        <w:t xml:space="preserve">ванием. </w:t>
      </w:r>
    </w:p>
    <w:p w14:paraId="40E12CA2" w14:textId="77777777" w:rsidR="00C34874" w:rsidRDefault="00C34874" w:rsidP="00C34874">
      <w:pPr>
        <w:pStyle w:val="Heading3"/>
        <w:spacing w:line="274" w:lineRule="exact"/>
        <w:ind w:left="0"/>
      </w:pPr>
      <w:r>
        <w:t>Рабочие</w:t>
      </w:r>
      <w:r>
        <w:rPr>
          <w:spacing w:val="-5"/>
        </w:rPr>
        <w:t xml:space="preserve"> </w:t>
      </w:r>
      <w:r>
        <w:t>программы</w:t>
      </w:r>
      <w:r>
        <w:rPr>
          <w:spacing w:val="-2"/>
        </w:rPr>
        <w:t xml:space="preserve"> </w:t>
      </w:r>
      <w:r>
        <w:t>курсов</w:t>
      </w:r>
      <w:r>
        <w:rPr>
          <w:spacing w:val="-5"/>
        </w:rPr>
        <w:t xml:space="preserve"> </w:t>
      </w:r>
      <w:r>
        <w:t>внеурочной</w:t>
      </w:r>
      <w:r>
        <w:rPr>
          <w:spacing w:val="-2"/>
        </w:rPr>
        <w:t xml:space="preserve"> </w:t>
      </w:r>
      <w:r>
        <w:t xml:space="preserve">деятельности </w:t>
      </w:r>
      <w:r>
        <w:rPr>
          <w:spacing w:val="-2"/>
        </w:rPr>
        <w:t>с</w:t>
      </w:r>
      <w:r>
        <w:rPr>
          <w:spacing w:val="-2"/>
        </w:rPr>
        <w:t>о</w:t>
      </w:r>
      <w:r>
        <w:rPr>
          <w:spacing w:val="-2"/>
        </w:rPr>
        <w:t>держат:</w:t>
      </w:r>
    </w:p>
    <w:p w14:paraId="197A076A" w14:textId="77777777" w:rsidR="00C34874" w:rsidRDefault="00C34874">
      <w:pPr>
        <w:pStyle w:val="af7"/>
        <w:widowControl w:val="0"/>
        <w:numPr>
          <w:ilvl w:val="0"/>
          <w:numId w:val="123"/>
        </w:numPr>
        <w:tabs>
          <w:tab w:val="left" w:pos="1021"/>
        </w:tabs>
        <w:autoSpaceDE w:val="0"/>
        <w:autoSpaceDN w:val="0"/>
        <w:spacing w:after="0" w:line="274" w:lineRule="exact"/>
        <w:ind w:hanging="261"/>
        <w:contextualSpacing w:val="0"/>
        <w:rPr>
          <w:sz w:val="24"/>
        </w:rPr>
      </w:pPr>
      <w:r>
        <w:rPr>
          <w:sz w:val="24"/>
        </w:rPr>
        <w:t>результаты</w:t>
      </w:r>
      <w:r>
        <w:rPr>
          <w:spacing w:val="-6"/>
          <w:sz w:val="24"/>
        </w:rPr>
        <w:t xml:space="preserve"> </w:t>
      </w:r>
      <w:r>
        <w:rPr>
          <w:sz w:val="24"/>
        </w:rPr>
        <w:t>освоения</w:t>
      </w:r>
      <w:r>
        <w:rPr>
          <w:spacing w:val="-2"/>
          <w:sz w:val="24"/>
        </w:rPr>
        <w:t xml:space="preserve"> </w:t>
      </w:r>
      <w:r>
        <w:rPr>
          <w:sz w:val="24"/>
        </w:rPr>
        <w:t>курса</w:t>
      </w:r>
      <w:r>
        <w:rPr>
          <w:spacing w:val="-3"/>
          <w:sz w:val="24"/>
        </w:rPr>
        <w:t xml:space="preserve"> </w:t>
      </w:r>
      <w:r>
        <w:rPr>
          <w:sz w:val="24"/>
        </w:rPr>
        <w:t>внеурочной</w:t>
      </w:r>
      <w:r>
        <w:rPr>
          <w:spacing w:val="-3"/>
          <w:sz w:val="24"/>
        </w:rPr>
        <w:t xml:space="preserve"> </w:t>
      </w:r>
      <w:r>
        <w:rPr>
          <w:spacing w:val="-2"/>
          <w:sz w:val="24"/>
        </w:rPr>
        <w:t>деятельности;</w:t>
      </w:r>
    </w:p>
    <w:p w14:paraId="797B28B3" w14:textId="77777777" w:rsidR="00C34874" w:rsidRDefault="00C34874">
      <w:pPr>
        <w:pStyle w:val="af7"/>
        <w:widowControl w:val="0"/>
        <w:numPr>
          <w:ilvl w:val="0"/>
          <w:numId w:val="123"/>
        </w:numPr>
        <w:tabs>
          <w:tab w:val="left" w:pos="1021"/>
        </w:tabs>
        <w:autoSpaceDE w:val="0"/>
        <w:autoSpaceDN w:val="0"/>
        <w:spacing w:after="0" w:line="240" w:lineRule="auto"/>
        <w:ind w:left="760" w:right="1134" w:firstLine="0"/>
        <w:contextualSpacing w:val="0"/>
        <w:rPr>
          <w:sz w:val="24"/>
        </w:rPr>
      </w:pPr>
      <w:r>
        <w:rPr>
          <w:sz w:val="24"/>
        </w:rPr>
        <w:t>содержание</w:t>
      </w:r>
      <w:r>
        <w:rPr>
          <w:spacing w:val="-3"/>
          <w:sz w:val="24"/>
        </w:rPr>
        <w:t xml:space="preserve"> </w:t>
      </w:r>
      <w:r>
        <w:rPr>
          <w:sz w:val="24"/>
        </w:rPr>
        <w:t>курса</w:t>
      </w:r>
      <w:r>
        <w:rPr>
          <w:spacing w:val="-3"/>
          <w:sz w:val="24"/>
        </w:rPr>
        <w:t xml:space="preserve"> </w:t>
      </w:r>
      <w:r>
        <w:rPr>
          <w:sz w:val="24"/>
        </w:rPr>
        <w:t>внеурочной</w:t>
      </w:r>
      <w:r>
        <w:rPr>
          <w:spacing w:val="-5"/>
          <w:sz w:val="24"/>
        </w:rPr>
        <w:t xml:space="preserve"> </w:t>
      </w:r>
      <w:r>
        <w:rPr>
          <w:sz w:val="24"/>
        </w:rPr>
        <w:t>деятельности</w:t>
      </w:r>
      <w:r>
        <w:rPr>
          <w:spacing w:val="-5"/>
          <w:sz w:val="24"/>
        </w:rPr>
        <w:t xml:space="preserve"> </w:t>
      </w:r>
      <w:r>
        <w:rPr>
          <w:sz w:val="24"/>
        </w:rPr>
        <w:t>с</w:t>
      </w:r>
      <w:r>
        <w:rPr>
          <w:spacing w:val="-1"/>
          <w:sz w:val="24"/>
        </w:rPr>
        <w:t xml:space="preserve"> </w:t>
      </w:r>
      <w:r>
        <w:rPr>
          <w:sz w:val="24"/>
        </w:rPr>
        <w:t>указанием</w:t>
      </w:r>
      <w:r>
        <w:rPr>
          <w:spacing w:val="-4"/>
          <w:sz w:val="24"/>
        </w:rPr>
        <w:t xml:space="preserve"> </w:t>
      </w:r>
      <w:r>
        <w:rPr>
          <w:sz w:val="24"/>
        </w:rPr>
        <w:t>форм</w:t>
      </w:r>
      <w:r>
        <w:rPr>
          <w:spacing w:val="-4"/>
          <w:sz w:val="24"/>
        </w:rPr>
        <w:t xml:space="preserve"> </w:t>
      </w:r>
      <w:r>
        <w:rPr>
          <w:sz w:val="24"/>
        </w:rPr>
        <w:t>организации</w:t>
      </w:r>
      <w:r>
        <w:rPr>
          <w:spacing w:val="-9"/>
          <w:sz w:val="24"/>
        </w:rPr>
        <w:t xml:space="preserve"> </w:t>
      </w:r>
      <w:r>
        <w:rPr>
          <w:sz w:val="24"/>
        </w:rPr>
        <w:t>и</w:t>
      </w:r>
      <w:r>
        <w:rPr>
          <w:spacing w:val="-5"/>
          <w:sz w:val="24"/>
        </w:rPr>
        <w:t xml:space="preserve"> </w:t>
      </w:r>
      <w:r>
        <w:rPr>
          <w:sz w:val="24"/>
        </w:rPr>
        <w:t xml:space="preserve">видов </w:t>
      </w:r>
      <w:r>
        <w:rPr>
          <w:spacing w:val="-2"/>
          <w:sz w:val="24"/>
        </w:rPr>
        <w:t>деятельности;</w:t>
      </w:r>
    </w:p>
    <w:p w14:paraId="04D547E7" w14:textId="77777777" w:rsidR="00C34874" w:rsidRDefault="00C34874">
      <w:pPr>
        <w:pStyle w:val="af7"/>
        <w:widowControl w:val="0"/>
        <w:numPr>
          <w:ilvl w:val="0"/>
          <w:numId w:val="123"/>
        </w:numPr>
        <w:tabs>
          <w:tab w:val="left" w:pos="1021"/>
        </w:tabs>
        <w:autoSpaceDE w:val="0"/>
        <w:autoSpaceDN w:val="0"/>
        <w:spacing w:after="0" w:line="240" w:lineRule="auto"/>
        <w:ind w:hanging="261"/>
        <w:contextualSpacing w:val="0"/>
        <w:rPr>
          <w:i/>
          <w:sz w:val="24"/>
        </w:rPr>
      </w:pPr>
      <w:r>
        <w:rPr>
          <w:sz w:val="24"/>
        </w:rPr>
        <w:t>тематическое</w:t>
      </w:r>
      <w:r>
        <w:rPr>
          <w:spacing w:val="-3"/>
          <w:sz w:val="24"/>
        </w:rPr>
        <w:t xml:space="preserve"> </w:t>
      </w:r>
      <w:r>
        <w:rPr>
          <w:sz w:val="24"/>
        </w:rPr>
        <w:t xml:space="preserve">планирование. </w:t>
      </w:r>
      <w:r>
        <w:rPr>
          <w:i/>
          <w:sz w:val="24"/>
        </w:rPr>
        <w:t>(Рабочие</w:t>
      </w:r>
      <w:r>
        <w:rPr>
          <w:i/>
          <w:spacing w:val="-2"/>
          <w:sz w:val="24"/>
        </w:rPr>
        <w:t xml:space="preserve"> </w:t>
      </w:r>
      <w:r>
        <w:rPr>
          <w:i/>
          <w:sz w:val="24"/>
        </w:rPr>
        <w:t>программы являются</w:t>
      </w:r>
      <w:r>
        <w:rPr>
          <w:i/>
          <w:spacing w:val="54"/>
          <w:sz w:val="24"/>
        </w:rPr>
        <w:t xml:space="preserve"> </w:t>
      </w:r>
      <w:r>
        <w:rPr>
          <w:i/>
          <w:sz w:val="24"/>
        </w:rPr>
        <w:t>приложением</w:t>
      </w:r>
      <w:r>
        <w:rPr>
          <w:i/>
          <w:spacing w:val="-5"/>
          <w:sz w:val="24"/>
        </w:rPr>
        <w:t xml:space="preserve"> </w:t>
      </w:r>
      <w:r>
        <w:rPr>
          <w:i/>
          <w:sz w:val="24"/>
        </w:rPr>
        <w:t>к</w:t>
      </w:r>
      <w:r>
        <w:rPr>
          <w:i/>
          <w:spacing w:val="-3"/>
          <w:sz w:val="24"/>
        </w:rPr>
        <w:t xml:space="preserve"> </w:t>
      </w:r>
      <w:r>
        <w:rPr>
          <w:i/>
          <w:sz w:val="24"/>
        </w:rPr>
        <w:t>ООП</w:t>
      </w:r>
      <w:r>
        <w:rPr>
          <w:i/>
          <w:spacing w:val="-4"/>
          <w:sz w:val="24"/>
        </w:rPr>
        <w:t xml:space="preserve"> НОО)</w:t>
      </w:r>
    </w:p>
    <w:p w14:paraId="0534198D" w14:textId="77777777" w:rsidR="00C34874" w:rsidRDefault="00C34874" w:rsidP="00C34874">
      <w:pPr>
        <w:pStyle w:val="a6"/>
        <w:rPr>
          <w:i/>
          <w:sz w:val="26"/>
        </w:rPr>
      </w:pPr>
    </w:p>
    <w:p w14:paraId="3AC4E547" w14:textId="77777777" w:rsidR="00C34874" w:rsidRDefault="00C34874" w:rsidP="00C34874">
      <w:pPr>
        <w:jc w:val="both"/>
        <w:rPr>
          <w:b/>
          <w:sz w:val="28"/>
          <w:szCs w:val="28"/>
        </w:rPr>
      </w:pPr>
      <w:r>
        <w:rPr>
          <w:b/>
          <w:sz w:val="28"/>
          <w:szCs w:val="28"/>
        </w:rPr>
        <w:t>Программа воспитания.</w:t>
      </w:r>
    </w:p>
    <w:p w14:paraId="2E9CB155" w14:textId="77777777" w:rsidR="00C34874" w:rsidRDefault="00C34874" w:rsidP="00C34874">
      <w:pPr>
        <w:pStyle w:val="a6"/>
        <w:spacing w:before="212" w:line="261" w:lineRule="auto"/>
        <w:ind w:left="400"/>
      </w:pPr>
      <w:r>
        <w:t>Программа</w:t>
      </w:r>
      <w:r>
        <w:rPr>
          <w:spacing w:val="-12"/>
        </w:rPr>
        <w:t xml:space="preserve"> </w:t>
      </w:r>
      <w:r>
        <w:t>воспитания</w:t>
      </w:r>
      <w:r>
        <w:rPr>
          <w:spacing w:val="-11"/>
        </w:rPr>
        <w:t xml:space="preserve"> </w:t>
      </w:r>
      <w:r>
        <w:t>МКОУ</w:t>
      </w:r>
      <w:r>
        <w:rPr>
          <w:spacing w:val="-2"/>
        </w:rPr>
        <w:t xml:space="preserve"> </w:t>
      </w:r>
      <w:r>
        <w:rPr>
          <w:lang w:val="ru-RU"/>
        </w:rPr>
        <w:t xml:space="preserve">«Кульзебская СОШ </w:t>
      </w:r>
      <w:r>
        <w:t>»</w:t>
      </w:r>
      <w:r>
        <w:rPr>
          <w:spacing w:val="-16"/>
        </w:rPr>
        <w:t xml:space="preserve"> </w:t>
      </w:r>
      <w:r>
        <w:t>(далее</w:t>
      </w:r>
      <w:r>
        <w:rPr>
          <w:spacing w:val="-6"/>
        </w:rPr>
        <w:t xml:space="preserve"> </w:t>
      </w:r>
      <w:r>
        <w:t>- Программа) разработана в соответствии с приказом</w:t>
      </w:r>
    </w:p>
    <w:p w14:paraId="4C4BC9DE" w14:textId="77777777" w:rsidR="00C34874" w:rsidRDefault="00C34874" w:rsidP="00C34874">
      <w:pPr>
        <w:pStyle w:val="a6"/>
        <w:spacing w:before="114"/>
        <w:ind w:left="400"/>
      </w:pPr>
      <w:r>
        <w:t>Министерства</w:t>
      </w:r>
      <w:r>
        <w:rPr>
          <w:spacing w:val="-4"/>
        </w:rPr>
        <w:t xml:space="preserve"> </w:t>
      </w:r>
      <w:r>
        <w:t>просвещения</w:t>
      </w:r>
      <w:r>
        <w:rPr>
          <w:spacing w:val="-3"/>
        </w:rPr>
        <w:t xml:space="preserve"> </w:t>
      </w:r>
      <w:r>
        <w:t>Российской</w:t>
      </w:r>
      <w:r>
        <w:rPr>
          <w:spacing w:val="-3"/>
        </w:rPr>
        <w:t xml:space="preserve"> </w:t>
      </w:r>
      <w:r>
        <w:t>Федерации</w:t>
      </w:r>
      <w:r>
        <w:rPr>
          <w:spacing w:val="-4"/>
        </w:rPr>
        <w:t xml:space="preserve"> </w:t>
      </w:r>
      <w:r>
        <w:t>от</w:t>
      </w:r>
      <w:r>
        <w:rPr>
          <w:spacing w:val="-5"/>
        </w:rPr>
        <w:t xml:space="preserve"> </w:t>
      </w:r>
      <w:r>
        <w:t>11.12.2020</w:t>
      </w:r>
      <w:r>
        <w:rPr>
          <w:spacing w:val="-3"/>
        </w:rPr>
        <w:t xml:space="preserve"> </w:t>
      </w:r>
      <w:r>
        <w:t>№</w:t>
      </w:r>
      <w:r>
        <w:rPr>
          <w:spacing w:val="-4"/>
        </w:rPr>
        <w:t xml:space="preserve"> </w:t>
      </w:r>
      <w:r>
        <w:t>712 «О</w:t>
      </w:r>
      <w:r>
        <w:rPr>
          <w:spacing w:val="5"/>
        </w:rPr>
        <w:t xml:space="preserve"> </w:t>
      </w:r>
      <w:r>
        <w:rPr>
          <w:spacing w:val="-2"/>
        </w:rPr>
        <w:t>внесении</w:t>
      </w:r>
    </w:p>
    <w:p w14:paraId="128C2823" w14:textId="77777777" w:rsidR="00C34874" w:rsidRDefault="00C34874" w:rsidP="00C34874">
      <w:pPr>
        <w:pStyle w:val="a6"/>
        <w:spacing w:before="24" w:line="256" w:lineRule="auto"/>
        <w:ind w:left="400"/>
      </w:pPr>
      <w:r>
        <w:t>изменений</w:t>
      </w:r>
      <w:r>
        <w:rPr>
          <w:spacing w:val="-6"/>
        </w:rPr>
        <w:t xml:space="preserve"> </w:t>
      </w:r>
      <w:r>
        <w:t>в</w:t>
      </w:r>
      <w:r>
        <w:rPr>
          <w:spacing w:val="-7"/>
        </w:rPr>
        <w:t xml:space="preserve"> </w:t>
      </w:r>
      <w:r>
        <w:t>некоторые</w:t>
      </w:r>
      <w:r>
        <w:rPr>
          <w:spacing w:val="-4"/>
        </w:rPr>
        <w:t xml:space="preserve"> </w:t>
      </w:r>
      <w:r>
        <w:t>федеральные</w:t>
      </w:r>
      <w:r>
        <w:rPr>
          <w:spacing w:val="-4"/>
        </w:rPr>
        <w:t xml:space="preserve"> </w:t>
      </w:r>
      <w:r>
        <w:t>государственные образовательные</w:t>
      </w:r>
      <w:r>
        <w:rPr>
          <w:spacing w:val="-4"/>
        </w:rPr>
        <w:t xml:space="preserve"> </w:t>
      </w:r>
      <w:r>
        <w:t>стандарты</w:t>
      </w:r>
      <w:r>
        <w:rPr>
          <w:spacing w:val="-7"/>
        </w:rPr>
        <w:t xml:space="preserve"> </w:t>
      </w:r>
      <w:r>
        <w:t>общего образования по вопросам воспитания обучающихся», методическими рекомендациями</w:t>
      </w:r>
    </w:p>
    <w:p w14:paraId="25EC7C11" w14:textId="77777777" w:rsidR="00C34874" w:rsidRDefault="00C34874" w:rsidP="00C34874">
      <w:pPr>
        <w:pStyle w:val="a6"/>
        <w:spacing w:before="6" w:line="259" w:lineRule="auto"/>
        <w:ind w:left="400" w:right="778"/>
      </w:pPr>
      <w:r>
        <w:t>«Примерная программа воспитания», утверждённой 02.06.2020 года на заседании Федерального</w:t>
      </w:r>
      <w:r>
        <w:rPr>
          <w:spacing w:val="-5"/>
        </w:rPr>
        <w:t xml:space="preserve"> </w:t>
      </w:r>
      <w:r>
        <w:t>учебно-методического</w:t>
      </w:r>
      <w:r>
        <w:rPr>
          <w:spacing w:val="-12"/>
        </w:rPr>
        <w:t xml:space="preserve"> </w:t>
      </w:r>
      <w:r>
        <w:t>объединения</w:t>
      </w:r>
      <w:r>
        <w:rPr>
          <w:spacing w:val="-11"/>
        </w:rPr>
        <w:t xml:space="preserve"> </w:t>
      </w:r>
      <w:r>
        <w:t>по</w:t>
      </w:r>
      <w:r>
        <w:rPr>
          <w:spacing w:val="-12"/>
        </w:rPr>
        <w:t xml:space="preserve"> </w:t>
      </w:r>
      <w:r>
        <w:t>общему</w:t>
      </w:r>
      <w:r>
        <w:rPr>
          <w:spacing w:val="-15"/>
        </w:rPr>
        <w:t xml:space="preserve"> </w:t>
      </w:r>
      <w:r>
        <w:t>образованию,</w:t>
      </w:r>
      <w:r>
        <w:rPr>
          <w:spacing w:val="-8"/>
        </w:rPr>
        <w:t xml:space="preserve"> </w:t>
      </w:r>
      <w:r>
        <w:t>Федеральными государственными образовательными стандартами (далее - ФГОС) общего образования.</w:t>
      </w:r>
    </w:p>
    <w:p w14:paraId="7C60583C" w14:textId="77777777" w:rsidR="00C34874" w:rsidRDefault="00C34874" w:rsidP="00C34874">
      <w:pPr>
        <w:pStyle w:val="a6"/>
        <w:spacing w:line="259" w:lineRule="auto"/>
        <w:ind w:left="400" w:right="778"/>
      </w:pPr>
      <w:r>
        <w:t>Данная программа направлена</w:t>
      </w:r>
      <w:r>
        <w:rPr>
          <w:spacing w:val="-1"/>
        </w:rPr>
        <w:t xml:space="preserve"> </w:t>
      </w:r>
      <w:r>
        <w:t>на</w:t>
      </w:r>
      <w:r>
        <w:rPr>
          <w:spacing w:val="-1"/>
        </w:rPr>
        <w:t xml:space="preserve"> </w:t>
      </w:r>
      <w:r>
        <w:t>приобщение обучающихся к российским</w:t>
      </w:r>
      <w:r>
        <w:rPr>
          <w:spacing w:val="-1"/>
        </w:rPr>
        <w:t xml:space="preserve"> </w:t>
      </w:r>
      <w:r>
        <w:t>традиционным духовным ценностям, правилам и нормам поведения в российском обществе, а так же решение</w:t>
      </w:r>
      <w:r>
        <w:rPr>
          <w:spacing w:val="-3"/>
        </w:rPr>
        <w:t xml:space="preserve"> </w:t>
      </w:r>
      <w:r>
        <w:t>проблем</w:t>
      </w:r>
      <w:r>
        <w:rPr>
          <w:spacing w:val="-4"/>
        </w:rPr>
        <w:t xml:space="preserve"> </w:t>
      </w:r>
      <w:r>
        <w:t>гармоничного</w:t>
      </w:r>
      <w:r>
        <w:rPr>
          <w:spacing w:val="-2"/>
        </w:rPr>
        <w:t xml:space="preserve"> </w:t>
      </w:r>
      <w:r>
        <w:t>вхождения</w:t>
      </w:r>
      <w:r>
        <w:rPr>
          <w:spacing w:val="-6"/>
        </w:rPr>
        <w:t xml:space="preserve"> </w:t>
      </w:r>
      <w:r>
        <w:t>школьников</w:t>
      </w:r>
      <w:r>
        <w:rPr>
          <w:spacing w:val="-6"/>
        </w:rPr>
        <w:t xml:space="preserve"> </w:t>
      </w:r>
      <w:r>
        <w:t>в</w:t>
      </w:r>
      <w:r>
        <w:rPr>
          <w:spacing w:val="-6"/>
        </w:rPr>
        <w:t xml:space="preserve"> </w:t>
      </w:r>
      <w:r>
        <w:t>социальный</w:t>
      </w:r>
      <w:r>
        <w:rPr>
          <w:spacing w:val="-8"/>
        </w:rPr>
        <w:t xml:space="preserve"> </w:t>
      </w:r>
      <w:r>
        <w:t>мир</w:t>
      </w:r>
      <w:r>
        <w:rPr>
          <w:spacing w:val="-4"/>
        </w:rPr>
        <w:t xml:space="preserve"> </w:t>
      </w:r>
      <w:r>
        <w:t>и</w:t>
      </w:r>
      <w:r>
        <w:rPr>
          <w:spacing w:val="-9"/>
        </w:rPr>
        <w:t xml:space="preserve"> </w:t>
      </w:r>
      <w:r>
        <w:t xml:space="preserve">налаживания </w:t>
      </w:r>
      <w:r>
        <w:rPr>
          <w:spacing w:val="-2"/>
        </w:rPr>
        <w:t>ответственных</w:t>
      </w:r>
    </w:p>
    <w:p w14:paraId="1726019E" w14:textId="77777777" w:rsidR="00C34874" w:rsidRDefault="00C34874" w:rsidP="00C34874">
      <w:pPr>
        <w:spacing w:line="259" w:lineRule="auto"/>
        <w:sectPr w:rsidR="00C34874">
          <w:pgSz w:w="11920" w:h="16840"/>
          <w:pgMar w:top="1340" w:right="240" w:bottom="1680" w:left="900" w:header="0" w:footer="1485" w:gutter="0"/>
          <w:cols w:space="720"/>
        </w:sectPr>
      </w:pPr>
    </w:p>
    <w:p w14:paraId="2818BBC7" w14:textId="77777777" w:rsidR="00C34874" w:rsidRDefault="00C34874" w:rsidP="00C34874">
      <w:pPr>
        <w:pStyle w:val="a6"/>
        <w:spacing w:before="68" w:line="261" w:lineRule="auto"/>
        <w:ind w:left="400" w:right="504"/>
      </w:pPr>
      <w:r>
        <w:lastRenderedPageBreak/>
        <w:t>взаимоотношений</w:t>
      </w:r>
      <w:r>
        <w:rPr>
          <w:spacing w:val="-6"/>
        </w:rPr>
        <w:t xml:space="preserve"> </w:t>
      </w:r>
      <w:r>
        <w:t>с</w:t>
      </w:r>
      <w:r>
        <w:rPr>
          <w:spacing w:val="-5"/>
        </w:rPr>
        <w:t xml:space="preserve"> </w:t>
      </w:r>
      <w:r>
        <w:t>окружающими</w:t>
      </w:r>
      <w:r>
        <w:rPr>
          <w:spacing w:val="-6"/>
        </w:rPr>
        <w:t xml:space="preserve"> </w:t>
      </w:r>
      <w:r>
        <w:t>их</w:t>
      </w:r>
      <w:r>
        <w:rPr>
          <w:spacing w:val="-3"/>
        </w:rPr>
        <w:t xml:space="preserve"> </w:t>
      </w:r>
      <w:r>
        <w:t>людьми.</w:t>
      </w:r>
      <w:r>
        <w:rPr>
          <w:spacing w:val="-5"/>
        </w:rPr>
        <w:t xml:space="preserve"> </w:t>
      </w:r>
      <w:r>
        <w:t>Воспитательная</w:t>
      </w:r>
      <w:r>
        <w:rPr>
          <w:spacing w:val="-4"/>
        </w:rPr>
        <w:t xml:space="preserve"> </w:t>
      </w:r>
      <w:r>
        <w:t>программа является обязательной частью основных образовательных программ МКОУ</w:t>
      </w:r>
    </w:p>
    <w:p w14:paraId="57E88FAB" w14:textId="77777777" w:rsidR="00C34874" w:rsidRDefault="00C34874" w:rsidP="00C34874">
      <w:pPr>
        <w:pStyle w:val="a6"/>
        <w:spacing w:before="114" w:line="261" w:lineRule="auto"/>
        <w:ind w:left="400"/>
      </w:pPr>
      <w:r>
        <w:t>«</w:t>
      </w:r>
      <w:r>
        <w:rPr>
          <w:lang w:val="ru-RU"/>
        </w:rPr>
        <w:t>Кульзебская СОШ</w:t>
      </w:r>
      <w:r>
        <w:t>»</w:t>
      </w:r>
      <w:r>
        <w:rPr>
          <w:spacing w:val="-16"/>
        </w:rPr>
        <w:t xml:space="preserve"> </w:t>
      </w:r>
      <w:r>
        <w:t>и</w:t>
      </w:r>
      <w:r>
        <w:rPr>
          <w:spacing w:val="-10"/>
        </w:rPr>
        <w:t xml:space="preserve"> </w:t>
      </w:r>
      <w:r>
        <w:t>призвана</w:t>
      </w:r>
      <w:r>
        <w:rPr>
          <w:spacing w:val="-7"/>
        </w:rPr>
        <w:t xml:space="preserve"> </w:t>
      </w:r>
      <w:r>
        <w:t>помочь</w:t>
      </w:r>
      <w:r>
        <w:rPr>
          <w:spacing w:val="-10"/>
        </w:rPr>
        <w:t xml:space="preserve"> </w:t>
      </w:r>
      <w:r>
        <w:t>всемучастникам образовательного процесса реализовать воспитательный</w:t>
      </w:r>
    </w:p>
    <w:p w14:paraId="0FDC6CD0" w14:textId="77777777" w:rsidR="00C34874" w:rsidRDefault="00C34874" w:rsidP="00C34874">
      <w:pPr>
        <w:pStyle w:val="a6"/>
        <w:spacing w:before="111"/>
        <w:ind w:left="400"/>
      </w:pPr>
      <w:r>
        <w:t>потенциал</w:t>
      </w:r>
      <w:r>
        <w:rPr>
          <w:spacing w:val="-6"/>
        </w:rPr>
        <w:t xml:space="preserve"> </w:t>
      </w:r>
      <w:r>
        <w:t>совместной</w:t>
      </w:r>
      <w:r>
        <w:rPr>
          <w:spacing w:val="-7"/>
        </w:rPr>
        <w:t xml:space="preserve"> </w:t>
      </w:r>
      <w:r>
        <w:t>деятельности</w:t>
      </w:r>
      <w:r>
        <w:rPr>
          <w:spacing w:val="-5"/>
        </w:rPr>
        <w:t xml:space="preserve"> </w:t>
      </w:r>
      <w:r>
        <w:t>и</w:t>
      </w:r>
      <w:r>
        <w:rPr>
          <w:spacing w:val="-7"/>
        </w:rPr>
        <w:t xml:space="preserve"> </w:t>
      </w:r>
      <w:r>
        <w:t>тем</w:t>
      </w:r>
      <w:r>
        <w:rPr>
          <w:spacing w:val="-6"/>
        </w:rPr>
        <w:t xml:space="preserve"> </w:t>
      </w:r>
      <w:r>
        <w:t>самым</w:t>
      </w:r>
      <w:r>
        <w:rPr>
          <w:spacing w:val="-6"/>
        </w:rPr>
        <w:t xml:space="preserve"> </w:t>
      </w:r>
      <w:r>
        <w:t>сделать</w:t>
      </w:r>
      <w:r>
        <w:rPr>
          <w:spacing w:val="-7"/>
        </w:rPr>
        <w:t xml:space="preserve"> </w:t>
      </w:r>
      <w:r>
        <w:rPr>
          <w:spacing w:val="-2"/>
        </w:rPr>
        <w:t>школу</w:t>
      </w:r>
    </w:p>
    <w:p w14:paraId="16472B4D" w14:textId="77777777" w:rsidR="00C34874" w:rsidRDefault="00C34874" w:rsidP="00C34874">
      <w:pPr>
        <w:pStyle w:val="a6"/>
        <w:spacing w:before="124" w:line="259" w:lineRule="auto"/>
        <w:ind w:left="400" w:right="778"/>
      </w:pPr>
      <w:r>
        <w:t>воспитывающей организацией. Программа воспитания призвана обеспечить достижение обучающимся</w:t>
      </w:r>
      <w:r>
        <w:rPr>
          <w:spacing w:val="-5"/>
        </w:rPr>
        <w:t xml:space="preserve"> </w:t>
      </w:r>
      <w:r>
        <w:t>личностных</w:t>
      </w:r>
      <w:r>
        <w:rPr>
          <w:spacing w:val="-5"/>
        </w:rPr>
        <w:t xml:space="preserve"> </w:t>
      </w:r>
      <w:r>
        <w:t>результатов,</w:t>
      </w:r>
      <w:r>
        <w:rPr>
          <w:spacing w:val="-2"/>
        </w:rPr>
        <w:t xml:space="preserve"> </w:t>
      </w:r>
      <w:r>
        <w:t>определенные</w:t>
      </w:r>
      <w:r>
        <w:rPr>
          <w:spacing w:val="-4"/>
        </w:rPr>
        <w:t xml:space="preserve"> </w:t>
      </w:r>
      <w:r>
        <w:t>ФГОС:</w:t>
      </w:r>
      <w:r>
        <w:rPr>
          <w:spacing w:val="-6"/>
        </w:rPr>
        <w:t xml:space="preserve"> </w:t>
      </w:r>
      <w:r>
        <w:t>формировать у</w:t>
      </w:r>
      <w:r>
        <w:rPr>
          <w:spacing w:val="-15"/>
        </w:rPr>
        <w:t xml:space="preserve"> </w:t>
      </w:r>
      <w:r>
        <w:t>обучающихся основы российской идентичности; готовность ксаморазвитию; мотивацию к познанию и обучению; ценностные установки и социально-значимые качества личности; активное участие в социально-</w:t>
      </w:r>
    </w:p>
    <w:p w14:paraId="4354E43E" w14:textId="77777777" w:rsidR="00C34874" w:rsidRDefault="00C34874" w:rsidP="00C34874">
      <w:pPr>
        <w:pStyle w:val="a6"/>
        <w:spacing w:before="118" w:line="261" w:lineRule="auto"/>
        <w:ind w:left="400"/>
      </w:pPr>
      <w:r>
        <w:t>значимой</w:t>
      </w:r>
      <w:r>
        <w:rPr>
          <w:spacing w:val="-13"/>
        </w:rPr>
        <w:t xml:space="preserve"> </w:t>
      </w:r>
      <w:r>
        <w:t>деятельности</w:t>
      </w:r>
      <w:r>
        <w:rPr>
          <w:spacing w:val="-9"/>
        </w:rPr>
        <w:t xml:space="preserve"> </w:t>
      </w:r>
      <w:r>
        <w:t>школы.</w:t>
      </w:r>
      <w:r>
        <w:rPr>
          <w:spacing w:val="-7"/>
        </w:rPr>
        <w:t xml:space="preserve"> </w:t>
      </w:r>
      <w:r>
        <w:t>Данная</w:t>
      </w:r>
      <w:r>
        <w:rPr>
          <w:spacing w:val="-5"/>
        </w:rPr>
        <w:t xml:space="preserve"> </w:t>
      </w:r>
      <w:r>
        <w:t>программа</w:t>
      </w:r>
      <w:r>
        <w:rPr>
          <w:spacing w:val="-5"/>
        </w:rPr>
        <w:t xml:space="preserve"> </w:t>
      </w:r>
      <w:r>
        <w:t>воспитания</w:t>
      </w:r>
      <w:r>
        <w:rPr>
          <w:spacing w:val="-8"/>
        </w:rPr>
        <w:t xml:space="preserve"> </w:t>
      </w:r>
      <w:r>
        <w:t>показываетсистему</w:t>
      </w:r>
      <w:r>
        <w:rPr>
          <w:spacing w:val="-15"/>
        </w:rPr>
        <w:t xml:space="preserve"> </w:t>
      </w:r>
      <w:r>
        <w:t>работы</w:t>
      </w:r>
      <w:r>
        <w:rPr>
          <w:spacing w:val="-4"/>
        </w:rPr>
        <w:t xml:space="preserve"> </w:t>
      </w:r>
      <w:r>
        <w:t>с обучающимися в школе.</w:t>
      </w:r>
    </w:p>
    <w:p w14:paraId="2AC4EC00" w14:textId="77777777" w:rsidR="00C34874" w:rsidRDefault="00C34874">
      <w:pPr>
        <w:pStyle w:val="Heading3"/>
        <w:numPr>
          <w:ilvl w:val="0"/>
          <w:numId w:val="122"/>
        </w:numPr>
        <w:tabs>
          <w:tab w:val="left" w:pos="2413"/>
        </w:tabs>
        <w:spacing w:before="211" w:line="268" w:lineRule="auto"/>
        <w:ind w:right="2876" w:hanging="993"/>
        <w:jc w:val="left"/>
      </w:pPr>
      <w:r>
        <w:t>ОСОБЕННОСТИ</w:t>
      </w:r>
      <w:r>
        <w:rPr>
          <w:spacing w:val="-15"/>
        </w:rPr>
        <w:t xml:space="preserve"> </w:t>
      </w:r>
      <w:r>
        <w:t>ОРГАНИЗУЕМОГО</w:t>
      </w:r>
      <w:r>
        <w:rPr>
          <w:spacing w:val="-15"/>
        </w:rPr>
        <w:t xml:space="preserve"> </w:t>
      </w:r>
      <w:r>
        <w:t>В</w:t>
      </w:r>
      <w:r>
        <w:rPr>
          <w:spacing w:val="-15"/>
        </w:rPr>
        <w:t xml:space="preserve"> </w:t>
      </w:r>
      <w:r>
        <w:t>ШКОЛЕ ВОСПИТАТЕЛЬНОГО ПРОЦЕССА</w:t>
      </w:r>
    </w:p>
    <w:p w14:paraId="5F9E8ECB" w14:textId="77777777" w:rsidR="00C34874" w:rsidRDefault="00C34874" w:rsidP="00C34874">
      <w:pPr>
        <w:pStyle w:val="a6"/>
        <w:spacing w:before="130" w:line="261" w:lineRule="auto"/>
        <w:ind w:left="400" w:right="1257" w:firstLine="72"/>
      </w:pPr>
      <w:r>
        <w:t>Процесс</w:t>
      </w:r>
      <w:r>
        <w:rPr>
          <w:spacing w:val="-3"/>
        </w:rPr>
        <w:t xml:space="preserve"> </w:t>
      </w:r>
      <w:r>
        <w:t>воспитания</w:t>
      </w:r>
      <w:r>
        <w:rPr>
          <w:spacing w:val="-3"/>
        </w:rPr>
        <w:t xml:space="preserve"> </w:t>
      </w:r>
      <w:r>
        <w:t>в</w:t>
      </w:r>
      <w:r>
        <w:rPr>
          <w:spacing w:val="-6"/>
        </w:rPr>
        <w:t xml:space="preserve"> </w:t>
      </w:r>
      <w:r>
        <w:t>МКОУ</w:t>
      </w:r>
      <w:r>
        <w:rPr>
          <w:spacing w:val="-3"/>
        </w:rPr>
        <w:t xml:space="preserve"> </w:t>
      </w:r>
      <w:r>
        <w:t>«</w:t>
      </w:r>
      <w:r>
        <w:rPr>
          <w:lang w:val="ru-RU"/>
        </w:rPr>
        <w:t>Кульзебская СОШ</w:t>
      </w:r>
      <w:r>
        <w:t>»</w:t>
      </w:r>
      <w:r>
        <w:rPr>
          <w:spacing w:val="-12"/>
        </w:rPr>
        <w:t xml:space="preserve"> </w:t>
      </w:r>
      <w:r>
        <w:t>основывается</w:t>
      </w:r>
      <w:r>
        <w:rPr>
          <w:spacing w:val="-3"/>
        </w:rPr>
        <w:t xml:space="preserve"> </w:t>
      </w:r>
      <w:r>
        <w:t>наследующих принципах взаимодействия педагогов и школьников:</w:t>
      </w:r>
    </w:p>
    <w:p w14:paraId="60D8F6EF" w14:textId="77777777" w:rsidR="00C34874" w:rsidRDefault="00C34874">
      <w:pPr>
        <w:pStyle w:val="af7"/>
        <w:widowControl w:val="0"/>
        <w:numPr>
          <w:ilvl w:val="0"/>
          <w:numId w:val="121"/>
        </w:numPr>
        <w:tabs>
          <w:tab w:val="left" w:pos="1037"/>
        </w:tabs>
        <w:autoSpaceDE w:val="0"/>
        <w:autoSpaceDN w:val="0"/>
        <w:spacing w:before="157" w:after="0" w:line="240" w:lineRule="auto"/>
        <w:ind w:left="1036" w:hanging="165"/>
        <w:contextualSpacing w:val="0"/>
        <w:rPr>
          <w:sz w:val="24"/>
        </w:rPr>
      </w:pPr>
      <w:r>
        <w:rPr>
          <w:sz w:val="24"/>
        </w:rPr>
        <w:t>неукоснительное</w:t>
      </w:r>
      <w:r>
        <w:rPr>
          <w:spacing w:val="-11"/>
          <w:sz w:val="24"/>
        </w:rPr>
        <w:t xml:space="preserve"> </w:t>
      </w:r>
      <w:r>
        <w:rPr>
          <w:sz w:val="24"/>
        </w:rPr>
        <w:t>соблюдение</w:t>
      </w:r>
      <w:r>
        <w:rPr>
          <w:spacing w:val="-7"/>
          <w:sz w:val="24"/>
        </w:rPr>
        <w:t xml:space="preserve"> </w:t>
      </w:r>
      <w:r>
        <w:rPr>
          <w:sz w:val="24"/>
        </w:rPr>
        <w:t>законности</w:t>
      </w:r>
      <w:r>
        <w:rPr>
          <w:spacing w:val="-7"/>
          <w:sz w:val="24"/>
        </w:rPr>
        <w:t xml:space="preserve"> </w:t>
      </w:r>
      <w:r>
        <w:rPr>
          <w:sz w:val="24"/>
        </w:rPr>
        <w:t>и</w:t>
      </w:r>
      <w:r>
        <w:rPr>
          <w:spacing w:val="-7"/>
          <w:sz w:val="24"/>
        </w:rPr>
        <w:t xml:space="preserve"> </w:t>
      </w:r>
      <w:r>
        <w:rPr>
          <w:sz w:val="24"/>
        </w:rPr>
        <w:t>прав</w:t>
      </w:r>
      <w:r>
        <w:rPr>
          <w:spacing w:val="-7"/>
          <w:sz w:val="24"/>
        </w:rPr>
        <w:t xml:space="preserve"> </w:t>
      </w:r>
      <w:r>
        <w:rPr>
          <w:sz w:val="24"/>
        </w:rPr>
        <w:t>семьи</w:t>
      </w:r>
      <w:r>
        <w:rPr>
          <w:spacing w:val="-3"/>
          <w:sz w:val="24"/>
        </w:rPr>
        <w:t xml:space="preserve"> </w:t>
      </w:r>
      <w:r>
        <w:rPr>
          <w:sz w:val="24"/>
        </w:rPr>
        <w:t>и</w:t>
      </w:r>
      <w:r>
        <w:rPr>
          <w:spacing w:val="-7"/>
          <w:sz w:val="24"/>
        </w:rPr>
        <w:t xml:space="preserve"> </w:t>
      </w:r>
      <w:r>
        <w:rPr>
          <w:spacing w:val="-2"/>
          <w:sz w:val="24"/>
        </w:rPr>
        <w:t>ребенка,</w:t>
      </w:r>
    </w:p>
    <w:p w14:paraId="7E860BF5" w14:textId="77777777" w:rsidR="00C34874" w:rsidRDefault="00C34874" w:rsidP="00C34874">
      <w:pPr>
        <w:pStyle w:val="a6"/>
        <w:spacing w:before="15" w:line="261" w:lineRule="auto"/>
        <w:ind w:left="400" w:right="504"/>
      </w:pPr>
      <w:r>
        <w:t>соблюдения</w:t>
      </w:r>
      <w:r>
        <w:rPr>
          <w:spacing w:val="-7"/>
        </w:rPr>
        <w:t xml:space="preserve"> </w:t>
      </w:r>
      <w:r>
        <w:t>конфиденциальности</w:t>
      </w:r>
      <w:r>
        <w:rPr>
          <w:spacing w:val="-9"/>
        </w:rPr>
        <w:t xml:space="preserve"> </w:t>
      </w:r>
      <w:r>
        <w:t>информации</w:t>
      </w:r>
      <w:r>
        <w:rPr>
          <w:spacing w:val="-9"/>
        </w:rPr>
        <w:t xml:space="preserve"> </w:t>
      </w:r>
      <w:r>
        <w:t>о</w:t>
      </w:r>
      <w:r>
        <w:rPr>
          <w:spacing w:val="-13"/>
        </w:rPr>
        <w:t xml:space="preserve"> </w:t>
      </w:r>
      <w:r>
        <w:t>ребенке</w:t>
      </w:r>
      <w:r>
        <w:rPr>
          <w:spacing w:val="-11"/>
        </w:rPr>
        <w:t xml:space="preserve"> </w:t>
      </w:r>
      <w:r>
        <w:t>и</w:t>
      </w:r>
      <w:r>
        <w:rPr>
          <w:spacing w:val="-10"/>
        </w:rPr>
        <w:t xml:space="preserve"> </w:t>
      </w:r>
      <w:r>
        <w:t>семье,</w:t>
      </w:r>
      <w:r>
        <w:rPr>
          <w:spacing w:val="-5"/>
        </w:rPr>
        <w:t xml:space="preserve"> </w:t>
      </w:r>
      <w:r>
        <w:t>приоритетабезопасности ребенка при нахождении в школе;</w:t>
      </w:r>
    </w:p>
    <w:p w14:paraId="7785ADBC" w14:textId="77777777" w:rsidR="00C34874" w:rsidRDefault="00C34874">
      <w:pPr>
        <w:pStyle w:val="af7"/>
        <w:widowControl w:val="0"/>
        <w:numPr>
          <w:ilvl w:val="0"/>
          <w:numId w:val="121"/>
        </w:numPr>
        <w:tabs>
          <w:tab w:val="left" w:pos="1037"/>
        </w:tabs>
        <w:autoSpaceDE w:val="0"/>
        <w:autoSpaceDN w:val="0"/>
        <w:spacing w:before="158" w:after="0" w:line="249" w:lineRule="auto"/>
        <w:ind w:right="1506" w:firstLine="72"/>
        <w:contextualSpacing w:val="0"/>
        <w:rPr>
          <w:sz w:val="24"/>
        </w:rPr>
      </w:pPr>
      <w:r>
        <w:rPr>
          <w:sz w:val="24"/>
        </w:rPr>
        <w:t>ориентир</w:t>
      </w:r>
      <w:r>
        <w:rPr>
          <w:spacing w:val="-8"/>
          <w:sz w:val="24"/>
        </w:rPr>
        <w:t xml:space="preserve"> </w:t>
      </w:r>
      <w:r>
        <w:rPr>
          <w:sz w:val="24"/>
        </w:rPr>
        <w:t>на</w:t>
      </w:r>
      <w:r>
        <w:rPr>
          <w:spacing w:val="-7"/>
          <w:sz w:val="24"/>
        </w:rPr>
        <w:t xml:space="preserve"> </w:t>
      </w:r>
      <w:r>
        <w:rPr>
          <w:sz w:val="24"/>
        </w:rPr>
        <w:t>создание</w:t>
      </w:r>
      <w:r>
        <w:rPr>
          <w:spacing w:val="-10"/>
          <w:sz w:val="24"/>
        </w:rPr>
        <w:t xml:space="preserve"> </w:t>
      </w:r>
      <w:r>
        <w:rPr>
          <w:sz w:val="24"/>
        </w:rPr>
        <w:t>психологически</w:t>
      </w:r>
      <w:r>
        <w:rPr>
          <w:spacing w:val="-8"/>
          <w:sz w:val="24"/>
        </w:rPr>
        <w:t xml:space="preserve"> </w:t>
      </w:r>
      <w:r>
        <w:rPr>
          <w:sz w:val="24"/>
        </w:rPr>
        <w:t>комфортной</w:t>
      </w:r>
      <w:r>
        <w:rPr>
          <w:spacing w:val="-8"/>
          <w:sz w:val="24"/>
        </w:rPr>
        <w:t xml:space="preserve"> </w:t>
      </w:r>
      <w:r>
        <w:rPr>
          <w:sz w:val="24"/>
        </w:rPr>
        <w:t>среды</w:t>
      </w:r>
      <w:r>
        <w:rPr>
          <w:spacing w:val="-9"/>
          <w:sz w:val="24"/>
        </w:rPr>
        <w:t xml:space="preserve"> </w:t>
      </w:r>
      <w:r>
        <w:rPr>
          <w:sz w:val="24"/>
        </w:rPr>
        <w:t>для</w:t>
      </w:r>
      <w:r>
        <w:rPr>
          <w:spacing w:val="-7"/>
          <w:sz w:val="24"/>
        </w:rPr>
        <w:t xml:space="preserve"> </w:t>
      </w:r>
      <w:r>
        <w:rPr>
          <w:sz w:val="24"/>
        </w:rPr>
        <w:t>каждогоребенка</w:t>
      </w:r>
      <w:r>
        <w:rPr>
          <w:spacing w:val="-6"/>
          <w:sz w:val="24"/>
        </w:rPr>
        <w:t xml:space="preserve"> </w:t>
      </w:r>
      <w:r>
        <w:rPr>
          <w:sz w:val="24"/>
        </w:rPr>
        <w:t>и взрослого, без которой невозможно конструктивное</w:t>
      </w:r>
    </w:p>
    <w:p w14:paraId="5E670FB0" w14:textId="77777777" w:rsidR="00C34874" w:rsidRDefault="00C34874" w:rsidP="00C34874">
      <w:pPr>
        <w:pStyle w:val="a6"/>
        <w:spacing w:before="7"/>
        <w:ind w:left="400"/>
      </w:pPr>
      <w:r>
        <w:t>взаимодействие</w:t>
      </w:r>
      <w:r>
        <w:rPr>
          <w:spacing w:val="-10"/>
        </w:rPr>
        <w:t xml:space="preserve"> </w:t>
      </w:r>
      <w:r>
        <w:t>школьников</w:t>
      </w:r>
      <w:r>
        <w:rPr>
          <w:spacing w:val="-9"/>
        </w:rPr>
        <w:t xml:space="preserve"> </w:t>
      </w:r>
      <w:r>
        <w:t>и</w:t>
      </w:r>
      <w:r>
        <w:rPr>
          <w:spacing w:val="-9"/>
        </w:rPr>
        <w:t xml:space="preserve"> </w:t>
      </w:r>
      <w:r>
        <w:rPr>
          <w:spacing w:val="-2"/>
        </w:rPr>
        <w:t>педагогов;</w:t>
      </w:r>
    </w:p>
    <w:p w14:paraId="32D1BFA9" w14:textId="77777777" w:rsidR="00C34874" w:rsidRDefault="00C34874">
      <w:pPr>
        <w:pStyle w:val="af7"/>
        <w:widowControl w:val="0"/>
        <w:numPr>
          <w:ilvl w:val="0"/>
          <w:numId w:val="120"/>
        </w:numPr>
        <w:tabs>
          <w:tab w:val="left" w:pos="965"/>
        </w:tabs>
        <w:autoSpaceDE w:val="0"/>
        <w:autoSpaceDN w:val="0"/>
        <w:spacing w:before="187" w:after="0" w:line="252" w:lineRule="auto"/>
        <w:ind w:right="1415" w:firstLine="0"/>
        <w:contextualSpacing w:val="0"/>
        <w:rPr>
          <w:sz w:val="24"/>
        </w:rPr>
      </w:pPr>
      <w:r>
        <w:rPr>
          <w:sz w:val="24"/>
        </w:rPr>
        <w:t>реализация</w:t>
      </w:r>
      <w:r>
        <w:rPr>
          <w:spacing w:val="-6"/>
          <w:sz w:val="24"/>
        </w:rPr>
        <w:t xml:space="preserve"> </w:t>
      </w:r>
      <w:r>
        <w:rPr>
          <w:sz w:val="24"/>
        </w:rPr>
        <w:t>процесса</w:t>
      </w:r>
      <w:r>
        <w:rPr>
          <w:spacing w:val="-7"/>
          <w:sz w:val="24"/>
        </w:rPr>
        <w:t xml:space="preserve"> </w:t>
      </w:r>
      <w:r>
        <w:rPr>
          <w:sz w:val="24"/>
        </w:rPr>
        <w:t>воспитания</w:t>
      </w:r>
      <w:r>
        <w:rPr>
          <w:spacing w:val="-8"/>
          <w:sz w:val="24"/>
        </w:rPr>
        <w:t xml:space="preserve"> </w:t>
      </w:r>
      <w:r>
        <w:rPr>
          <w:sz w:val="24"/>
        </w:rPr>
        <w:t>главным</w:t>
      </w:r>
      <w:r>
        <w:rPr>
          <w:spacing w:val="-9"/>
          <w:sz w:val="24"/>
        </w:rPr>
        <w:t xml:space="preserve"> </w:t>
      </w:r>
      <w:r>
        <w:rPr>
          <w:sz w:val="24"/>
        </w:rPr>
        <w:t>образом</w:t>
      </w:r>
      <w:r>
        <w:rPr>
          <w:spacing w:val="-9"/>
          <w:sz w:val="24"/>
        </w:rPr>
        <w:t xml:space="preserve"> </w:t>
      </w:r>
      <w:r>
        <w:rPr>
          <w:sz w:val="24"/>
        </w:rPr>
        <w:t>через</w:t>
      </w:r>
      <w:r>
        <w:rPr>
          <w:spacing w:val="-7"/>
          <w:sz w:val="24"/>
        </w:rPr>
        <w:t xml:space="preserve"> </w:t>
      </w:r>
      <w:r>
        <w:rPr>
          <w:sz w:val="24"/>
        </w:rPr>
        <w:t>создание</w:t>
      </w:r>
      <w:r>
        <w:rPr>
          <w:spacing w:val="-11"/>
          <w:sz w:val="24"/>
        </w:rPr>
        <w:t xml:space="preserve"> </w:t>
      </w:r>
      <w:r>
        <w:rPr>
          <w:sz w:val="24"/>
        </w:rPr>
        <w:t>в</w:t>
      </w:r>
      <w:r>
        <w:rPr>
          <w:spacing w:val="-10"/>
          <w:sz w:val="24"/>
        </w:rPr>
        <w:t xml:space="preserve"> </w:t>
      </w:r>
      <w:r>
        <w:rPr>
          <w:sz w:val="24"/>
        </w:rPr>
        <w:t>школедетско- взрослых общностей, которые объединяют детей и педагогов</w:t>
      </w:r>
    </w:p>
    <w:p w14:paraId="33B27F60" w14:textId="77777777" w:rsidR="00C34874" w:rsidRDefault="00C34874" w:rsidP="00C34874">
      <w:pPr>
        <w:pStyle w:val="a6"/>
        <w:spacing w:before="6" w:line="261" w:lineRule="auto"/>
        <w:ind w:left="400" w:right="1257"/>
      </w:pPr>
      <w:r>
        <w:t>содержательными</w:t>
      </w:r>
      <w:r>
        <w:rPr>
          <w:spacing w:val="-5"/>
        </w:rPr>
        <w:t xml:space="preserve"> </w:t>
      </w:r>
      <w:r>
        <w:t>событиями,</w:t>
      </w:r>
      <w:r>
        <w:rPr>
          <w:spacing w:val="-5"/>
        </w:rPr>
        <w:t xml:space="preserve"> </w:t>
      </w:r>
      <w:r>
        <w:t>позитивными</w:t>
      </w:r>
      <w:r>
        <w:rPr>
          <w:spacing w:val="-5"/>
        </w:rPr>
        <w:t xml:space="preserve"> </w:t>
      </w:r>
      <w:r>
        <w:t>эмоциями</w:t>
      </w:r>
      <w:r>
        <w:rPr>
          <w:spacing w:val="-5"/>
        </w:rPr>
        <w:t xml:space="preserve"> </w:t>
      </w:r>
      <w:r>
        <w:t>и</w:t>
      </w:r>
      <w:r>
        <w:rPr>
          <w:spacing w:val="-6"/>
        </w:rPr>
        <w:t xml:space="preserve"> </w:t>
      </w:r>
      <w:r>
        <w:t>доверительнымиотношениями друг к другу;</w:t>
      </w:r>
    </w:p>
    <w:p w14:paraId="61CD5C91" w14:textId="77777777" w:rsidR="00C34874" w:rsidRDefault="00C34874">
      <w:pPr>
        <w:pStyle w:val="af7"/>
        <w:widowControl w:val="0"/>
        <w:numPr>
          <w:ilvl w:val="0"/>
          <w:numId w:val="120"/>
        </w:numPr>
        <w:tabs>
          <w:tab w:val="left" w:pos="1037"/>
        </w:tabs>
        <w:autoSpaceDE w:val="0"/>
        <w:autoSpaceDN w:val="0"/>
        <w:spacing w:before="153" w:after="0" w:line="244" w:lineRule="auto"/>
        <w:ind w:right="1813" w:firstLine="72"/>
        <w:contextualSpacing w:val="0"/>
        <w:rPr>
          <w:sz w:val="24"/>
        </w:rPr>
      </w:pPr>
      <w:r>
        <w:rPr>
          <w:sz w:val="24"/>
        </w:rPr>
        <w:t>организация</w:t>
      </w:r>
      <w:r>
        <w:rPr>
          <w:spacing w:val="-9"/>
          <w:sz w:val="24"/>
        </w:rPr>
        <w:t xml:space="preserve"> </w:t>
      </w:r>
      <w:r>
        <w:rPr>
          <w:sz w:val="24"/>
        </w:rPr>
        <w:t>основных</w:t>
      </w:r>
      <w:r>
        <w:rPr>
          <w:spacing w:val="-7"/>
          <w:sz w:val="24"/>
        </w:rPr>
        <w:t xml:space="preserve"> </w:t>
      </w:r>
      <w:r>
        <w:rPr>
          <w:sz w:val="24"/>
        </w:rPr>
        <w:t>совместных</w:t>
      </w:r>
      <w:r>
        <w:rPr>
          <w:spacing w:val="-6"/>
          <w:sz w:val="24"/>
        </w:rPr>
        <w:t xml:space="preserve"> </w:t>
      </w:r>
      <w:r>
        <w:rPr>
          <w:sz w:val="24"/>
        </w:rPr>
        <w:t>дел</w:t>
      </w:r>
      <w:r>
        <w:rPr>
          <w:spacing w:val="-11"/>
          <w:sz w:val="24"/>
        </w:rPr>
        <w:t xml:space="preserve"> </w:t>
      </w:r>
      <w:r>
        <w:rPr>
          <w:sz w:val="24"/>
        </w:rPr>
        <w:t>школьников</w:t>
      </w:r>
      <w:r>
        <w:rPr>
          <w:spacing w:val="-9"/>
          <w:sz w:val="24"/>
        </w:rPr>
        <w:t xml:space="preserve"> </w:t>
      </w:r>
      <w:r>
        <w:rPr>
          <w:sz w:val="24"/>
        </w:rPr>
        <w:t>и</w:t>
      </w:r>
      <w:r>
        <w:rPr>
          <w:spacing w:val="-8"/>
          <w:sz w:val="24"/>
        </w:rPr>
        <w:t xml:space="preserve"> </w:t>
      </w:r>
      <w:r>
        <w:rPr>
          <w:sz w:val="24"/>
        </w:rPr>
        <w:t>педагогов</w:t>
      </w:r>
      <w:r>
        <w:rPr>
          <w:spacing w:val="-5"/>
          <w:sz w:val="24"/>
        </w:rPr>
        <w:t xml:space="preserve"> </w:t>
      </w:r>
      <w:r>
        <w:rPr>
          <w:sz w:val="24"/>
        </w:rPr>
        <w:t>какпредмета совместной заботы и взрослых, и детей;</w:t>
      </w:r>
    </w:p>
    <w:p w14:paraId="1E650696" w14:textId="77777777" w:rsidR="00C34874" w:rsidRDefault="00C34874">
      <w:pPr>
        <w:pStyle w:val="af7"/>
        <w:widowControl w:val="0"/>
        <w:numPr>
          <w:ilvl w:val="0"/>
          <w:numId w:val="120"/>
        </w:numPr>
        <w:tabs>
          <w:tab w:val="left" w:pos="965"/>
        </w:tabs>
        <w:autoSpaceDE w:val="0"/>
        <w:autoSpaceDN w:val="0"/>
        <w:spacing w:before="182" w:after="0" w:line="249" w:lineRule="auto"/>
        <w:ind w:right="1941" w:firstLine="0"/>
        <w:contextualSpacing w:val="0"/>
        <w:rPr>
          <w:sz w:val="24"/>
        </w:rPr>
      </w:pPr>
      <w:r>
        <w:rPr>
          <w:sz w:val="24"/>
        </w:rPr>
        <w:t>системность,</w:t>
      </w:r>
      <w:r>
        <w:rPr>
          <w:spacing w:val="-8"/>
          <w:sz w:val="24"/>
        </w:rPr>
        <w:t xml:space="preserve"> </w:t>
      </w:r>
      <w:r>
        <w:rPr>
          <w:sz w:val="24"/>
        </w:rPr>
        <w:t>целесообразность</w:t>
      </w:r>
      <w:r>
        <w:rPr>
          <w:spacing w:val="-10"/>
          <w:sz w:val="24"/>
        </w:rPr>
        <w:t xml:space="preserve"> </w:t>
      </w:r>
      <w:r>
        <w:rPr>
          <w:sz w:val="24"/>
        </w:rPr>
        <w:t>и</w:t>
      </w:r>
      <w:r>
        <w:rPr>
          <w:spacing w:val="-13"/>
          <w:sz w:val="24"/>
        </w:rPr>
        <w:t xml:space="preserve"> </w:t>
      </w:r>
      <w:r>
        <w:rPr>
          <w:sz w:val="24"/>
        </w:rPr>
        <w:t>нешаблонность</w:t>
      </w:r>
      <w:r>
        <w:rPr>
          <w:spacing w:val="-9"/>
          <w:sz w:val="24"/>
        </w:rPr>
        <w:t xml:space="preserve"> </w:t>
      </w:r>
      <w:r>
        <w:rPr>
          <w:sz w:val="24"/>
        </w:rPr>
        <w:t>воспитания</w:t>
      </w:r>
      <w:r>
        <w:rPr>
          <w:spacing w:val="-11"/>
          <w:sz w:val="24"/>
        </w:rPr>
        <w:t xml:space="preserve"> </w:t>
      </w:r>
      <w:r>
        <w:rPr>
          <w:sz w:val="24"/>
        </w:rPr>
        <w:t>как</w:t>
      </w:r>
      <w:r>
        <w:rPr>
          <w:spacing w:val="-6"/>
          <w:sz w:val="24"/>
        </w:rPr>
        <w:t xml:space="preserve"> </w:t>
      </w:r>
      <w:r>
        <w:rPr>
          <w:sz w:val="24"/>
        </w:rPr>
        <w:t xml:space="preserve">условияего </w:t>
      </w:r>
      <w:r>
        <w:rPr>
          <w:spacing w:val="-2"/>
          <w:sz w:val="24"/>
        </w:rPr>
        <w:t>эффективности.</w:t>
      </w:r>
    </w:p>
    <w:p w14:paraId="24BA6F27" w14:textId="77777777" w:rsidR="00C34874" w:rsidRDefault="00C34874" w:rsidP="00C34874">
      <w:pPr>
        <w:pStyle w:val="a6"/>
        <w:spacing w:before="172"/>
        <w:ind w:left="472"/>
      </w:pPr>
      <w:r>
        <w:t>Основными</w:t>
      </w:r>
      <w:r>
        <w:rPr>
          <w:spacing w:val="-14"/>
        </w:rPr>
        <w:t xml:space="preserve"> </w:t>
      </w:r>
      <w:r>
        <w:t>традициями</w:t>
      </w:r>
      <w:r>
        <w:rPr>
          <w:spacing w:val="-12"/>
        </w:rPr>
        <w:t xml:space="preserve"> </w:t>
      </w:r>
      <w:r>
        <w:t>воспитания</w:t>
      </w:r>
      <w:r>
        <w:rPr>
          <w:spacing w:val="-10"/>
        </w:rPr>
        <w:t xml:space="preserve"> </w:t>
      </w:r>
      <w:r>
        <w:t>в</w:t>
      </w:r>
      <w:r>
        <w:rPr>
          <w:spacing w:val="-14"/>
        </w:rPr>
        <w:t xml:space="preserve"> </w:t>
      </w:r>
      <w:r>
        <w:t>образовательной</w:t>
      </w:r>
      <w:r>
        <w:rPr>
          <w:spacing w:val="-8"/>
        </w:rPr>
        <w:t xml:space="preserve"> </w:t>
      </w:r>
      <w:r>
        <w:t>организацииявляются</w:t>
      </w:r>
      <w:r>
        <w:rPr>
          <w:spacing w:val="-5"/>
        </w:rPr>
        <w:t xml:space="preserve"> </w:t>
      </w:r>
      <w:r>
        <w:rPr>
          <w:spacing w:val="-2"/>
        </w:rPr>
        <w:t>следующие:</w:t>
      </w:r>
    </w:p>
    <w:p w14:paraId="1F46E9A9" w14:textId="77777777" w:rsidR="00C34874" w:rsidRDefault="00C34874">
      <w:pPr>
        <w:pStyle w:val="af7"/>
        <w:widowControl w:val="0"/>
        <w:numPr>
          <w:ilvl w:val="0"/>
          <w:numId w:val="120"/>
        </w:numPr>
        <w:tabs>
          <w:tab w:val="left" w:pos="965"/>
        </w:tabs>
        <w:autoSpaceDE w:val="0"/>
        <w:autoSpaceDN w:val="0"/>
        <w:spacing w:before="183" w:after="0" w:line="249" w:lineRule="auto"/>
        <w:ind w:right="2147" w:firstLine="0"/>
        <w:contextualSpacing w:val="0"/>
        <w:rPr>
          <w:sz w:val="24"/>
        </w:rPr>
      </w:pPr>
      <w:r>
        <w:rPr>
          <w:sz w:val="24"/>
        </w:rPr>
        <w:t>ключевые</w:t>
      </w:r>
      <w:r>
        <w:rPr>
          <w:spacing w:val="-5"/>
          <w:sz w:val="24"/>
        </w:rPr>
        <w:t xml:space="preserve"> </w:t>
      </w:r>
      <w:r>
        <w:rPr>
          <w:sz w:val="24"/>
        </w:rPr>
        <w:t>общешкольные</w:t>
      </w:r>
      <w:r>
        <w:rPr>
          <w:spacing w:val="-5"/>
          <w:sz w:val="24"/>
        </w:rPr>
        <w:t xml:space="preserve"> </w:t>
      </w:r>
      <w:r>
        <w:rPr>
          <w:sz w:val="24"/>
        </w:rPr>
        <w:t>дела,</w:t>
      </w:r>
      <w:r>
        <w:rPr>
          <w:spacing w:val="-6"/>
          <w:sz w:val="24"/>
        </w:rPr>
        <w:t xml:space="preserve"> </w:t>
      </w:r>
      <w:r>
        <w:rPr>
          <w:sz w:val="24"/>
        </w:rPr>
        <w:t>через</w:t>
      </w:r>
      <w:r>
        <w:rPr>
          <w:spacing w:val="-6"/>
          <w:sz w:val="24"/>
        </w:rPr>
        <w:t xml:space="preserve"> </w:t>
      </w:r>
      <w:r>
        <w:rPr>
          <w:sz w:val="24"/>
        </w:rPr>
        <w:t>которые</w:t>
      </w:r>
      <w:r>
        <w:rPr>
          <w:spacing w:val="-5"/>
          <w:sz w:val="24"/>
        </w:rPr>
        <w:t xml:space="preserve"> </w:t>
      </w:r>
      <w:r>
        <w:rPr>
          <w:sz w:val="24"/>
        </w:rPr>
        <w:t>осуществляется</w:t>
      </w:r>
      <w:r>
        <w:rPr>
          <w:spacing w:val="-5"/>
          <w:sz w:val="24"/>
        </w:rPr>
        <w:t xml:space="preserve"> </w:t>
      </w:r>
      <w:r>
        <w:rPr>
          <w:sz w:val="24"/>
        </w:rPr>
        <w:t>интеграция воспитательных усилий педагогов;</w:t>
      </w:r>
    </w:p>
    <w:p w14:paraId="7E7EBE99" w14:textId="77777777" w:rsidR="00C34874" w:rsidRDefault="00C34874">
      <w:pPr>
        <w:pStyle w:val="af7"/>
        <w:widowControl w:val="0"/>
        <w:numPr>
          <w:ilvl w:val="0"/>
          <w:numId w:val="120"/>
        </w:numPr>
        <w:tabs>
          <w:tab w:val="left" w:pos="1037"/>
        </w:tabs>
        <w:autoSpaceDE w:val="0"/>
        <w:autoSpaceDN w:val="0"/>
        <w:spacing w:before="166" w:after="0" w:line="254" w:lineRule="auto"/>
        <w:ind w:right="1198" w:firstLine="72"/>
        <w:contextualSpacing w:val="0"/>
        <w:rPr>
          <w:sz w:val="24"/>
        </w:rPr>
      </w:pPr>
      <w:r>
        <w:rPr>
          <w:sz w:val="24"/>
        </w:rPr>
        <w:lastRenderedPageBreak/>
        <w:t>коллективная</w:t>
      </w:r>
      <w:r>
        <w:rPr>
          <w:spacing w:val="-5"/>
          <w:sz w:val="24"/>
        </w:rPr>
        <w:t xml:space="preserve"> </w:t>
      </w:r>
      <w:r>
        <w:rPr>
          <w:sz w:val="24"/>
        </w:rPr>
        <w:t>разработка,</w:t>
      </w:r>
      <w:r>
        <w:rPr>
          <w:spacing w:val="-5"/>
          <w:sz w:val="24"/>
        </w:rPr>
        <w:t xml:space="preserve"> </w:t>
      </w:r>
      <w:r>
        <w:rPr>
          <w:sz w:val="24"/>
        </w:rPr>
        <w:t>коллективное</w:t>
      </w:r>
      <w:r>
        <w:rPr>
          <w:spacing w:val="-5"/>
          <w:sz w:val="24"/>
        </w:rPr>
        <w:t xml:space="preserve"> </w:t>
      </w:r>
      <w:r>
        <w:rPr>
          <w:sz w:val="24"/>
        </w:rPr>
        <w:t>планирование,</w:t>
      </w:r>
      <w:r>
        <w:rPr>
          <w:spacing w:val="-5"/>
          <w:sz w:val="24"/>
        </w:rPr>
        <w:t xml:space="preserve"> </w:t>
      </w:r>
      <w:r>
        <w:rPr>
          <w:sz w:val="24"/>
        </w:rPr>
        <w:t>коллективное</w:t>
      </w:r>
      <w:r>
        <w:rPr>
          <w:spacing w:val="-1"/>
          <w:sz w:val="24"/>
        </w:rPr>
        <w:t xml:space="preserve"> </w:t>
      </w:r>
      <w:r>
        <w:rPr>
          <w:sz w:val="24"/>
        </w:rPr>
        <w:t>проведение</w:t>
      </w:r>
      <w:r>
        <w:rPr>
          <w:spacing w:val="-11"/>
          <w:sz w:val="24"/>
        </w:rPr>
        <w:t xml:space="preserve"> </w:t>
      </w:r>
      <w:r>
        <w:rPr>
          <w:sz w:val="24"/>
        </w:rPr>
        <w:t>и коллективный анализ результатов каждого ключевого дела ибольшинства используемых для воспитания других совместных дел</w:t>
      </w:r>
    </w:p>
    <w:p w14:paraId="5F62FB5A" w14:textId="77777777" w:rsidR="00C34874" w:rsidRDefault="00C34874" w:rsidP="00C34874">
      <w:pPr>
        <w:pStyle w:val="a6"/>
        <w:spacing w:before="7"/>
        <w:ind w:left="400"/>
      </w:pPr>
      <w:r>
        <w:t>педагогов</w:t>
      </w:r>
      <w:r>
        <w:rPr>
          <w:spacing w:val="-5"/>
        </w:rPr>
        <w:t xml:space="preserve"> </w:t>
      </w:r>
      <w:r>
        <w:t>и</w:t>
      </w:r>
      <w:r>
        <w:rPr>
          <w:spacing w:val="-6"/>
        </w:rPr>
        <w:t xml:space="preserve"> </w:t>
      </w:r>
      <w:r>
        <w:rPr>
          <w:spacing w:val="-2"/>
        </w:rPr>
        <w:t>школьников;</w:t>
      </w:r>
    </w:p>
    <w:p w14:paraId="73518AA0" w14:textId="77777777" w:rsidR="00C34874" w:rsidRDefault="00C34874">
      <w:pPr>
        <w:pStyle w:val="af7"/>
        <w:widowControl w:val="0"/>
        <w:numPr>
          <w:ilvl w:val="0"/>
          <w:numId w:val="120"/>
        </w:numPr>
        <w:tabs>
          <w:tab w:val="left" w:pos="1037"/>
        </w:tabs>
        <w:autoSpaceDE w:val="0"/>
        <w:autoSpaceDN w:val="0"/>
        <w:spacing w:before="71" w:after="0" w:line="249" w:lineRule="auto"/>
        <w:ind w:right="818" w:firstLine="72"/>
        <w:contextualSpacing w:val="0"/>
        <w:rPr>
          <w:sz w:val="24"/>
        </w:rPr>
      </w:pPr>
      <w:r>
        <w:rPr>
          <w:sz w:val="24"/>
        </w:rPr>
        <w:t>создание</w:t>
      </w:r>
      <w:r>
        <w:rPr>
          <w:spacing w:val="-3"/>
          <w:sz w:val="24"/>
        </w:rPr>
        <w:t xml:space="preserve"> </w:t>
      </w:r>
      <w:r>
        <w:rPr>
          <w:sz w:val="24"/>
        </w:rPr>
        <w:t>таких</w:t>
      </w:r>
      <w:r>
        <w:rPr>
          <w:spacing w:val="-4"/>
          <w:sz w:val="24"/>
        </w:rPr>
        <w:t xml:space="preserve"> </w:t>
      </w:r>
      <w:r>
        <w:rPr>
          <w:sz w:val="24"/>
        </w:rPr>
        <w:t>условий,</w:t>
      </w:r>
      <w:r>
        <w:rPr>
          <w:spacing w:val="-5"/>
          <w:sz w:val="24"/>
        </w:rPr>
        <w:t xml:space="preserve"> </w:t>
      </w:r>
      <w:r>
        <w:rPr>
          <w:sz w:val="24"/>
        </w:rPr>
        <w:t>при</w:t>
      </w:r>
      <w:r>
        <w:rPr>
          <w:spacing w:val="-4"/>
          <w:sz w:val="24"/>
        </w:rPr>
        <w:t xml:space="preserve"> </w:t>
      </w:r>
      <w:r>
        <w:rPr>
          <w:sz w:val="24"/>
        </w:rPr>
        <w:t>которых</w:t>
      </w:r>
      <w:r>
        <w:rPr>
          <w:spacing w:val="-1"/>
          <w:sz w:val="24"/>
        </w:rPr>
        <w:t xml:space="preserve"> </w:t>
      </w:r>
      <w:r>
        <w:rPr>
          <w:sz w:val="24"/>
        </w:rPr>
        <w:t>по</w:t>
      </w:r>
      <w:r>
        <w:rPr>
          <w:spacing w:val="-4"/>
          <w:sz w:val="24"/>
        </w:rPr>
        <w:t xml:space="preserve"> </w:t>
      </w:r>
      <w:r>
        <w:rPr>
          <w:sz w:val="24"/>
        </w:rPr>
        <w:t>мере</w:t>
      </w:r>
      <w:r>
        <w:rPr>
          <w:spacing w:val="-3"/>
          <w:sz w:val="24"/>
        </w:rPr>
        <w:t xml:space="preserve"> </w:t>
      </w:r>
      <w:r>
        <w:rPr>
          <w:sz w:val="24"/>
        </w:rPr>
        <w:t>взросления</w:t>
      </w:r>
      <w:r>
        <w:rPr>
          <w:spacing w:val="-3"/>
          <w:sz w:val="24"/>
        </w:rPr>
        <w:t xml:space="preserve"> </w:t>
      </w:r>
      <w:r>
        <w:rPr>
          <w:sz w:val="24"/>
        </w:rPr>
        <w:t>ребенка увеличивается</w:t>
      </w:r>
      <w:r>
        <w:rPr>
          <w:spacing w:val="-5"/>
          <w:sz w:val="24"/>
        </w:rPr>
        <w:t xml:space="preserve"> </w:t>
      </w:r>
      <w:r>
        <w:rPr>
          <w:sz w:val="24"/>
        </w:rPr>
        <w:t>и</w:t>
      </w:r>
      <w:r>
        <w:rPr>
          <w:spacing w:val="-5"/>
          <w:sz w:val="24"/>
        </w:rPr>
        <w:t xml:space="preserve"> </w:t>
      </w:r>
      <w:r>
        <w:rPr>
          <w:sz w:val="24"/>
        </w:rPr>
        <w:t>его роль в совместных делах (от пассивного наблюдателя доорганизатора);</w:t>
      </w:r>
    </w:p>
    <w:p w14:paraId="1A4021A6" w14:textId="77777777" w:rsidR="00C34874" w:rsidRDefault="00C34874">
      <w:pPr>
        <w:pStyle w:val="af7"/>
        <w:widowControl w:val="0"/>
        <w:numPr>
          <w:ilvl w:val="0"/>
          <w:numId w:val="120"/>
        </w:numPr>
        <w:tabs>
          <w:tab w:val="left" w:pos="965"/>
        </w:tabs>
        <w:autoSpaceDE w:val="0"/>
        <w:autoSpaceDN w:val="0"/>
        <w:spacing w:before="170" w:after="0" w:line="254" w:lineRule="auto"/>
        <w:ind w:right="1039" w:firstLine="0"/>
        <w:contextualSpacing w:val="0"/>
        <w:rPr>
          <w:sz w:val="24"/>
        </w:rPr>
      </w:pPr>
      <w:r>
        <w:rPr>
          <w:sz w:val="24"/>
        </w:rPr>
        <w:t>ориентирование</w:t>
      </w:r>
      <w:r>
        <w:rPr>
          <w:spacing w:val="-3"/>
          <w:sz w:val="24"/>
        </w:rPr>
        <w:t xml:space="preserve"> </w:t>
      </w:r>
      <w:r>
        <w:rPr>
          <w:sz w:val="24"/>
        </w:rPr>
        <w:t>педагогов</w:t>
      </w:r>
      <w:r>
        <w:rPr>
          <w:spacing w:val="-6"/>
          <w:sz w:val="24"/>
        </w:rPr>
        <w:t xml:space="preserve"> </w:t>
      </w:r>
      <w:r>
        <w:rPr>
          <w:sz w:val="24"/>
        </w:rPr>
        <w:t>школы</w:t>
      </w:r>
      <w:r>
        <w:rPr>
          <w:spacing w:val="-6"/>
          <w:sz w:val="24"/>
        </w:rPr>
        <w:t xml:space="preserve"> </w:t>
      </w:r>
      <w:r>
        <w:rPr>
          <w:sz w:val="24"/>
        </w:rPr>
        <w:t>на</w:t>
      </w:r>
      <w:r>
        <w:rPr>
          <w:spacing w:val="-4"/>
          <w:sz w:val="24"/>
        </w:rPr>
        <w:t xml:space="preserve"> </w:t>
      </w:r>
      <w:r>
        <w:rPr>
          <w:sz w:val="24"/>
        </w:rPr>
        <w:t>формирование</w:t>
      </w:r>
      <w:r>
        <w:rPr>
          <w:spacing w:val="-3"/>
          <w:sz w:val="24"/>
        </w:rPr>
        <w:t xml:space="preserve"> </w:t>
      </w:r>
      <w:r>
        <w:rPr>
          <w:sz w:val="24"/>
        </w:rPr>
        <w:t>коллективов</w:t>
      </w:r>
      <w:r>
        <w:rPr>
          <w:spacing w:val="-6"/>
          <w:sz w:val="24"/>
        </w:rPr>
        <w:t xml:space="preserve"> </w:t>
      </w:r>
      <w:r>
        <w:rPr>
          <w:sz w:val="24"/>
        </w:rPr>
        <w:t>в</w:t>
      </w:r>
      <w:r>
        <w:rPr>
          <w:spacing w:val="-6"/>
          <w:sz w:val="24"/>
        </w:rPr>
        <w:t xml:space="preserve"> </w:t>
      </w:r>
      <w:r>
        <w:rPr>
          <w:sz w:val="24"/>
        </w:rPr>
        <w:t>рамках школьных классов, кружков, студий, секций и иных детских объединений, наустановление в них доброжелательных и товарищеских взаимоотношений;</w:t>
      </w:r>
    </w:p>
    <w:p w14:paraId="2957AB28" w14:textId="77777777" w:rsidR="00C34874" w:rsidRDefault="00C34874">
      <w:pPr>
        <w:pStyle w:val="af7"/>
        <w:widowControl w:val="0"/>
        <w:numPr>
          <w:ilvl w:val="0"/>
          <w:numId w:val="120"/>
        </w:numPr>
        <w:tabs>
          <w:tab w:val="left" w:pos="1037"/>
        </w:tabs>
        <w:autoSpaceDE w:val="0"/>
        <w:autoSpaceDN w:val="0"/>
        <w:spacing w:before="70" w:after="0" w:line="254" w:lineRule="auto"/>
        <w:ind w:right="918" w:firstLine="72"/>
        <w:contextualSpacing w:val="0"/>
        <w:jc w:val="both"/>
        <w:rPr>
          <w:sz w:val="24"/>
        </w:rPr>
      </w:pPr>
      <w:r>
        <w:rPr>
          <w:sz w:val="24"/>
        </w:rPr>
        <w:t>явление 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(в разрешении конфликтов) функции.</w:t>
      </w:r>
    </w:p>
    <w:p w14:paraId="234DECCF" w14:textId="77777777" w:rsidR="00C34874" w:rsidRDefault="00C34874" w:rsidP="00C34874">
      <w:pPr>
        <w:pStyle w:val="a6"/>
        <w:spacing w:before="8"/>
        <w:rPr>
          <w:sz w:val="35"/>
        </w:rPr>
      </w:pPr>
    </w:p>
    <w:p w14:paraId="7F827B6A" w14:textId="77777777" w:rsidR="00C34874" w:rsidRDefault="00C34874">
      <w:pPr>
        <w:pStyle w:val="Heading3"/>
        <w:numPr>
          <w:ilvl w:val="0"/>
          <w:numId w:val="122"/>
        </w:numPr>
        <w:tabs>
          <w:tab w:val="left" w:pos="3390"/>
        </w:tabs>
        <w:spacing w:before="1"/>
        <w:ind w:left="3389" w:right="462" w:hanging="3390"/>
        <w:jc w:val="left"/>
      </w:pPr>
      <w:r>
        <w:t>ЦЕЛЬ</w:t>
      </w:r>
      <w:r>
        <w:rPr>
          <w:spacing w:val="-9"/>
        </w:rPr>
        <w:t xml:space="preserve"> </w:t>
      </w:r>
      <w:r>
        <w:t>И</w:t>
      </w:r>
      <w:r>
        <w:rPr>
          <w:spacing w:val="-4"/>
        </w:rPr>
        <w:t xml:space="preserve"> </w:t>
      </w:r>
      <w:r>
        <w:t>ЗАДАЧИ</w:t>
      </w:r>
      <w:r>
        <w:rPr>
          <w:spacing w:val="-3"/>
        </w:rPr>
        <w:t xml:space="preserve"> </w:t>
      </w:r>
      <w:r>
        <w:rPr>
          <w:spacing w:val="-2"/>
        </w:rPr>
        <w:t>ВОСПИТАНИЯ</w:t>
      </w:r>
    </w:p>
    <w:p w14:paraId="4BC596E1" w14:textId="77777777" w:rsidR="00C34874" w:rsidRDefault="00C34874" w:rsidP="00C34874">
      <w:pPr>
        <w:pStyle w:val="a6"/>
        <w:spacing w:before="176"/>
        <w:ind w:left="400"/>
      </w:pPr>
      <w:r>
        <w:t>В</w:t>
      </w:r>
      <w:r>
        <w:rPr>
          <w:spacing w:val="-15"/>
        </w:rPr>
        <w:t xml:space="preserve"> </w:t>
      </w:r>
      <w:r>
        <w:t>соответствии</w:t>
      </w:r>
      <w:r>
        <w:rPr>
          <w:spacing w:val="-7"/>
        </w:rPr>
        <w:t xml:space="preserve"> </w:t>
      </w:r>
      <w:r>
        <w:t>с</w:t>
      </w:r>
      <w:r>
        <w:rPr>
          <w:spacing w:val="-7"/>
        </w:rPr>
        <w:t xml:space="preserve"> </w:t>
      </w:r>
      <w:r>
        <w:t>Концепцией</w:t>
      </w:r>
      <w:r>
        <w:rPr>
          <w:spacing w:val="-7"/>
        </w:rPr>
        <w:t xml:space="preserve"> </w:t>
      </w:r>
      <w:r>
        <w:t>духовно-нравственного</w:t>
      </w:r>
      <w:r>
        <w:rPr>
          <w:spacing w:val="-10"/>
        </w:rPr>
        <w:t xml:space="preserve"> </w:t>
      </w:r>
      <w:r>
        <w:rPr>
          <w:spacing w:val="-2"/>
        </w:rPr>
        <w:t>воспитания</w:t>
      </w:r>
    </w:p>
    <w:p w14:paraId="763A1BDD" w14:textId="77777777" w:rsidR="00C34874" w:rsidRDefault="00C34874" w:rsidP="00C34874">
      <w:pPr>
        <w:pStyle w:val="a6"/>
        <w:spacing w:before="124" w:line="256" w:lineRule="auto"/>
        <w:ind w:left="400"/>
      </w:pPr>
      <w:r>
        <w:t>российских</w:t>
      </w:r>
      <w:r>
        <w:rPr>
          <w:spacing w:val="-5"/>
        </w:rPr>
        <w:t xml:space="preserve"> </w:t>
      </w:r>
      <w:r>
        <w:t>школьников,</w:t>
      </w:r>
      <w:r>
        <w:rPr>
          <w:spacing w:val="-5"/>
        </w:rPr>
        <w:t xml:space="preserve"> </w:t>
      </w:r>
      <w:r>
        <w:t>современный</w:t>
      </w:r>
      <w:r>
        <w:rPr>
          <w:spacing w:val="-2"/>
        </w:rPr>
        <w:t xml:space="preserve"> </w:t>
      </w:r>
      <w:r>
        <w:t>национальный</w:t>
      </w:r>
      <w:r>
        <w:rPr>
          <w:spacing w:val="-5"/>
        </w:rPr>
        <w:t xml:space="preserve"> </w:t>
      </w:r>
      <w:r>
        <w:t>идеал</w:t>
      </w:r>
      <w:r>
        <w:rPr>
          <w:spacing w:val="-5"/>
        </w:rPr>
        <w:t xml:space="preserve"> </w:t>
      </w:r>
      <w:r>
        <w:t>личности,воспитанной</w:t>
      </w:r>
      <w:r>
        <w:rPr>
          <w:spacing w:val="-5"/>
        </w:rPr>
        <w:t xml:space="preserve"> </w:t>
      </w:r>
      <w:r>
        <w:t>в</w:t>
      </w:r>
      <w:r>
        <w:rPr>
          <w:spacing w:val="-6"/>
        </w:rPr>
        <w:t xml:space="preserve"> </w:t>
      </w:r>
      <w:r>
        <w:t>новой российской общеобразовательной школе, – это высоконравственный, творческий,</w:t>
      </w:r>
    </w:p>
    <w:p w14:paraId="2E4BDD3B" w14:textId="77777777" w:rsidR="00C34874" w:rsidRDefault="00C34874" w:rsidP="00C34874">
      <w:pPr>
        <w:pStyle w:val="a6"/>
        <w:spacing w:before="5" w:line="256" w:lineRule="auto"/>
        <w:ind w:left="400" w:right="504"/>
      </w:pPr>
      <w:r>
        <w:t>компетентный</w:t>
      </w:r>
      <w:r>
        <w:rPr>
          <w:spacing w:val="-5"/>
        </w:rPr>
        <w:t xml:space="preserve"> </w:t>
      </w:r>
      <w:r>
        <w:t>гражданин</w:t>
      </w:r>
      <w:r>
        <w:rPr>
          <w:spacing w:val="-5"/>
        </w:rPr>
        <w:t xml:space="preserve"> </w:t>
      </w:r>
      <w:r>
        <w:t>России,</w:t>
      </w:r>
      <w:r>
        <w:rPr>
          <w:spacing w:val="-2"/>
        </w:rPr>
        <w:t xml:space="preserve"> </w:t>
      </w:r>
      <w:r>
        <w:t>принимающий</w:t>
      </w:r>
      <w:r>
        <w:rPr>
          <w:spacing w:val="-5"/>
        </w:rPr>
        <w:t xml:space="preserve"> </w:t>
      </w:r>
      <w:r>
        <w:t>судьбу</w:t>
      </w:r>
      <w:r>
        <w:rPr>
          <w:spacing w:val="-12"/>
        </w:rPr>
        <w:t xml:space="preserve"> </w:t>
      </w:r>
      <w:r>
        <w:t>Отечества</w:t>
      </w:r>
      <w:r>
        <w:rPr>
          <w:spacing w:val="-3"/>
        </w:rPr>
        <w:t xml:space="preserve"> </w:t>
      </w:r>
      <w:r>
        <w:t>как</w:t>
      </w:r>
      <w:r>
        <w:rPr>
          <w:spacing w:val="-4"/>
        </w:rPr>
        <w:t xml:space="preserve"> </w:t>
      </w:r>
      <w:r>
        <w:t>свою</w:t>
      </w:r>
      <w:r>
        <w:rPr>
          <w:spacing w:val="-4"/>
        </w:rPr>
        <w:t xml:space="preserve"> </w:t>
      </w:r>
      <w:r>
        <w:t>личную, осознающей ответственность за настоящее и будущее своей страны, укорененный в</w:t>
      </w:r>
    </w:p>
    <w:p w14:paraId="2F72E24C" w14:textId="77777777" w:rsidR="00C34874" w:rsidRDefault="00C34874" w:rsidP="00C34874">
      <w:pPr>
        <w:pStyle w:val="a6"/>
        <w:spacing w:before="126" w:line="256" w:lineRule="auto"/>
        <w:ind w:left="400" w:right="1257"/>
      </w:pPr>
      <w:r>
        <w:t>духовных</w:t>
      </w:r>
      <w:r>
        <w:rPr>
          <w:spacing w:val="-5"/>
        </w:rPr>
        <w:t xml:space="preserve"> </w:t>
      </w:r>
      <w:r>
        <w:t>и</w:t>
      </w:r>
      <w:r>
        <w:rPr>
          <w:spacing w:val="-2"/>
        </w:rPr>
        <w:t xml:space="preserve"> </w:t>
      </w:r>
      <w:r>
        <w:t>культурных</w:t>
      </w:r>
      <w:r>
        <w:rPr>
          <w:spacing w:val="-2"/>
        </w:rPr>
        <w:t xml:space="preserve"> </w:t>
      </w:r>
      <w:r>
        <w:t>традициях</w:t>
      </w:r>
      <w:r>
        <w:rPr>
          <w:spacing w:val="-5"/>
        </w:rPr>
        <w:t xml:space="preserve"> </w:t>
      </w:r>
      <w:r>
        <w:t>российского</w:t>
      </w:r>
      <w:r>
        <w:rPr>
          <w:spacing w:val="-5"/>
        </w:rPr>
        <w:t xml:space="preserve"> </w:t>
      </w:r>
      <w:r>
        <w:t>народа.</w:t>
      </w:r>
      <w:r>
        <w:rPr>
          <w:spacing w:val="-5"/>
        </w:rPr>
        <w:t xml:space="preserve"> </w:t>
      </w:r>
      <w:r>
        <w:t>Исходя</w:t>
      </w:r>
      <w:r>
        <w:rPr>
          <w:spacing w:val="-4"/>
        </w:rPr>
        <w:t xml:space="preserve"> </w:t>
      </w:r>
      <w:r>
        <w:t>из</w:t>
      </w:r>
      <w:r>
        <w:rPr>
          <w:spacing w:val="-5"/>
        </w:rPr>
        <w:t xml:space="preserve"> </w:t>
      </w:r>
      <w:r>
        <w:t>этого воспитательного идеала, а также основываясь на базовых для нашего</w:t>
      </w:r>
    </w:p>
    <w:p w14:paraId="65604A7C" w14:textId="77777777" w:rsidR="00C34874" w:rsidRDefault="00C34874" w:rsidP="00C34874">
      <w:pPr>
        <w:pStyle w:val="a6"/>
        <w:spacing w:before="125" w:line="256" w:lineRule="auto"/>
        <w:ind w:left="400" w:right="778"/>
      </w:pPr>
      <w:r>
        <w:t>общества</w:t>
      </w:r>
      <w:r>
        <w:rPr>
          <w:spacing w:val="-6"/>
        </w:rPr>
        <w:t xml:space="preserve"> </w:t>
      </w:r>
      <w:r>
        <w:t>ценностях</w:t>
      </w:r>
      <w:r>
        <w:rPr>
          <w:spacing w:val="-6"/>
        </w:rPr>
        <w:t xml:space="preserve"> </w:t>
      </w:r>
      <w:r>
        <w:t>(таких</w:t>
      </w:r>
      <w:r>
        <w:rPr>
          <w:spacing w:val="-7"/>
        </w:rPr>
        <w:t xml:space="preserve"> </w:t>
      </w:r>
      <w:r>
        <w:t>как</w:t>
      </w:r>
      <w:r>
        <w:rPr>
          <w:spacing w:val="-8"/>
        </w:rPr>
        <w:t xml:space="preserve"> </w:t>
      </w:r>
      <w:r>
        <w:t>семья,</w:t>
      </w:r>
      <w:r>
        <w:rPr>
          <w:spacing w:val="-7"/>
        </w:rPr>
        <w:t xml:space="preserve"> </w:t>
      </w:r>
      <w:r>
        <w:t>труд,</w:t>
      </w:r>
      <w:r>
        <w:rPr>
          <w:spacing w:val="-7"/>
        </w:rPr>
        <w:t xml:space="preserve"> </w:t>
      </w:r>
      <w:r>
        <w:t>отечество,</w:t>
      </w:r>
      <w:r>
        <w:rPr>
          <w:spacing w:val="-7"/>
        </w:rPr>
        <w:t xml:space="preserve"> </w:t>
      </w:r>
      <w:r>
        <w:t>природа,</w:t>
      </w:r>
      <w:r>
        <w:rPr>
          <w:spacing w:val="-6"/>
        </w:rPr>
        <w:t xml:space="preserve"> </w:t>
      </w:r>
      <w:r>
        <w:t>мир,</w:t>
      </w:r>
      <w:r>
        <w:rPr>
          <w:spacing w:val="-4"/>
        </w:rPr>
        <w:t xml:space="preserve"> </w:t>
      </w:r>
      <w:r>
        <w:t>знания,культура, здоровье, человек) формулируется общая цель воспитания в</w:t>
      </w:r>
    </w:p>
    <w:p w14:paraId="3A165ED3" w14:textId="77777777" w:rsidR="00C34874" w:rsidRDefault="00C34874" w:rsidP="00C34874">
      <w:pPr>
        <w:pStyle w:val="a6"/>
        <w:spacing w:before="126"/>
        <w:ind w:left="400"/>
      </w:pPr>
      <w:r>
        <w:t>общеобразовательной</w:t>
      </w:r>
      <w:r>
        <w:rPr>
          <w:spacing w:val="-10"/>
        </w:rPr>
        <w:t xml:space="preserve"> </w:t>
      </w:r>
      <w:r>
        <w:t>организации</w:t>
      </w:r>
      <w:r>
        <w:rPr>
          <w:spacing w:val="-9"/>
        </w:rPr>
        <w:t xml:space="preserve"> </w:t>
      </w:r>
      <w:r>
        <w:t>–</w:t>
      </w:r>
      <w:r>
        <w:rPr>
          <w:spacing w:val="-9"/>
        </w:rPr>
        <w:t xml:space="preserve"> </w:t>
      </w:r>
      <w:r>
        <w:t>личностное</w:t>
      </w:r>
      <w:r>
        <w:rPr>
          <w:spacing w:val="-11"/>
        </w:rPr>
        <w:t xml:space="preserve"> </w:t>
      </w:r>
      <w:r>
        <w:t>развитие</w:t>
      </w:r>
      <w:r>
        <w:rPr>
          <w:spacing w:val="-10"/>
        </w:rPr>
        <w:t xml:space="preserve"> </w:t>
      </w:r>
      <w:r>
        <w:rPr>
          <w:spacing w:val="-2"/>
        </w:rPr>
        <w:t>школьников,проявляющееся:</w:t>
      </w:r>
    </w:p>
    <w:p w14:paraId="07408E16" w14:textId="77777777" w:rsidR="00C34874" w:rsidRDefault="00C34874">
      <w:pPr>
        <w:pStyle w:val="af7"/>
        <w:widowControl w:val="0"/>
        <w:numPr>
          <w:ilvl w:val="0"/>
          <w:numId w:val="119"/>
        </w:numPr>
        <w:tabs>
          <w:tab w:val="left" w:pos="1105"/>
        </w:tabs>
        <w:autoSpaceDE w:val="0"/>
        <w:autoSpaceDN w:val="0"/>
        <w:spacing w:before="175" w:after="0" w:line="252" w:lineRule="auto"/>
        <w:ind w:right="619" w:firstLine="0"/>
        <w:contextualSpacing w:val="0"/>
        <w:rPr>
          <w:sz w:val="24"/>
        </w:rPr>
      </w:pPr>
      <w:r>
        <w:rPr>
          <w:sz w:val="24"/>
        </w:rPr>
        <w:t>в усвоении ими знаний основных норм, которые общество выработало на основе этих ценностей (то есть, в усвоении ими социально значимых знаний);</w:t>
      </w:r>
    </w:p>
    <w:p w14:paraId="529795C4" w14:textId="77777777" w:rsidR="00C34874" w:rsidRDefault="00C34874">
      <w:pPr>
        <w:pStyle w:val="af7"/>
        <w:widowControl w:val="0"/>
        <w:numPr>
          <w:ilvl w:val="0"/>
          <w:numId w:val="119"/>
        </w:numPr>
        <w:tabs>
          <w:tab w:val="left" w:pos="1105"/>
        </w:tabs>
        <w:autoSpaceDE w:val="0"/>
        <w:autoSpaceDN w:val="0"/>
        <w:spacing w:before="168" w:after="0" w:line="249" w:lineRule="auto"/>
        <w:ind w:right="643" w:firstLine="0"/>
        <w:contextualSpacing w:val="0"/>
        <w:rPr>
          <w:sz w:val="24"/>
        </w:rPr>
      </w:pPr>
      <w:r>
        <w:rPr>
          <w:sz w:val="24"/>
        </w:rPr>
        <w:t>в</w:t>
      </w:r>
      <w:r>
        <w:rPr>
          <w:spacing w:val="40"/>
          <w:sz w:val="24"/>
        </w:rPr>
        <w:t xml:space="preserve"> </w:t>
      </w:r>
      <w:r>
        <w:rPr>
          <w:sz w:val="24"/>
        </w:rPr>
        <w:t>развитии</w:t>
      </w:r>
      <w:r>
        <w:rPr>
          <w:spacing w:val="40"/>
          <w:sz w:val="24"/>
        </w:rPr>
        <w:t xml:space="preserve"> </w:t>
      </w:r>
      <w:r>
        <w:rPr>
          <w:sz w:val="24"/>
        </w:rPr>
        <w:t>их</w:t>
      </w:r>
      <w:r>
        <w:rPr>
          <w:spacing w:val="40"/>
          <w:sz w:val="24"/>
        </w:rPr>
        <w:t xml:space="preserve"> </w:t>
      </w:r>
      <w:r>
        <w:rPr>
          <w:sz w:val="24"/>
        </w:rPr>
        <w:t>позитивных</w:t>
      </w:r>
      <w:r>
        <w:rPr>
          <w:spacing w:val="40"/>
          <w:sz w:val="24"/>
        </w:rPr>
        <w:t xml:space="preserve"> </w:t>
      </w:r>
      <w:r>
        <w:rPr>
          <w:sz w:val="24"/>
        </w:rPr>
        <w:t>отношений</w:t>
      </w:r>
      <w:r>
        <w:rPr>
          <w:spacing w:val="40"/>
          <w:sz w:val="24"/>
        </w:rPr>
        <w:t xml:space="preserve"> </w:t>
      </w:r>
      <w:r>
        <w:rPr>
          <w:sz w:val="24"/>
        </w:rPr>
        <w:t>к</w:t>
      </w:r>
      <w:r>
        <w:rPr>
          <w:spacing w:val="40"/>
          <w:sz w:val="24"/>
        </w:rPr>
        <w:t xml:space="preserve"> </w:t>
      </w:r>
      <w:r>
        <w:rPr>
          <w:sz w:val="24"/>
        </w:rPr>
        <w:t>этим</w:t>
      </w:r>
      <w:r>
        <w:rPr>
          <w:spacing w:val="40"/>
          <w:sz w:val="24"/>
        </w:rPr>
        <w:t xml:space="preserve"> </w:t>
      </w:r>
      <w:r>
        <w:rPr>
          <w:sz w:val="24"/>
        </w:rPr>
        <w:t>общественным</w:t>
      </w:r>
      <w:r>
        <w:rPr>
          <w:spacing w:val="40"/>
          <w:sz w:val="24"/>
        </w:rPr>
        <w:t xml:space="preserve"> </w:t>
      </w:r>
      <w:r>
        <w:rPr>
          <w:sz w:val="24"/>
        </w:rPr>
        <w:t>ценностям</w:t>
      </w:r>
      <w:r>
        <w:rPr>
          <w:spacing w:val="40"/>
          <w:sz w:val="24"/>
        </w:rPr>
        <w:t xml:space="preserve"> </w:t>
      </w:r>
      <w:r>
        <w:rPr>
          <w:sz w:val="24"/>
        </w:rPr>
        <w:t>(то есть</w:t>
      </w:r>
      <w:r>
        <w:rPr>
          <w:spacing w:val="40"/>
          <w:sz w:val="24"/>
        </w:rPr>
        <w:t xml:space="preserve"> </w:t>
      </w:r>
      <w:r>
        <w:rPr>
          <w:sz w:val="24"/>
        </w:rPr>
        <w:t>в развитии их социально значимых отношений);</w:t>
      </w:r>
    </w:p>
    <w:p w14:paraId="1C596DC0" w14:textId="77777777" w:rsidR="00C34874" w:rsidRDefault="00C34874">
      <w:pPr>
        <w:pStyle w:val="af7"/>
        <w:widowControl w:val="0"/>
        <w:numPr>
          <w:ilvl w:val="0"/>
          <w:numId w:val="119"/>
        </w:numPr>
        <w:tabs>
          <w:tab w:val="left" w:pos="1105"/>
        </w:tabs>
        <w:autoSpaceDE w:val="0"/>
        <w:autoSpaceDN w:val="0"/>
        <w:spacing w:before="171" w:after="0" w:line="252" w:lineRule="auto"/>
        <w:ind w:right="788" w:firstLine="0"/>
        <w:contextualSpacing w:val="0"/>
        <w:jc w:val="both"/>
        <w:rPr>
          <w:sz w:val="24"/>
        </w:rPr>
      </w:pPr>
      <w:r>
        <w:rPr>
          <w:sz w:val="24"/>
        </w:rPr>
        <w:t>в приобретении ими соответствующего этим ценностям опыта поведения, опыта применения сформированных знаний и отношений на практике (то</w:t>
      </w:r>
    </w:p>
    <w:p w14:paraId="2DD427A8" w14:textId="77777777" w:rsidR="00C34874" w:rsidRDefault="00C34874" w:rsidP="00C34874">
      <w:pPr>
        <w:pStyle w:val="a6"/>
        <w:spacing w:before="37"/>
        <w:ind w:left="400"/>
      </w:pPr>
      <w:r>
        <w:t>есть</w:t>
      </w:r>
      <w:r>
        <w:rPr>
          <w:spacing w:val="-8"/>
        </w:rPr>
        <w:t xml:space="preserve"> </w:t>
      </w:r>
      <w:r>
        <w:t>в</w:t>
      </w:r>
      <w:r>
        <w:rPr>
          <w:spacing w:val="-8"/>
        </w:rPr>
        <w:t xml:space="preserve"> </w:t>
      </w:r>
      <w:r>
        <w:t>приобретении</w:t>
      </w:r>
      <w:r>
        <w:rPr>
          <w:spacing w:val="-6"/>
        </w:rPr>
        <w:t xml:space="preserve"> </w:t>
      </w:r>
      <w:r>
        <w:t>ими</w:t>
      </w:r>
      <w:r>
        <w:rPr>
          <w:spacing w:val="-3"/>
        </w:rPr>
        <w:t xml:space="preserve"> </w:t>
      </w:r>
      <w:r>
        <w:t>опыта</w:t>
      </w:r>
      <w:r>
        <w:rPr>
          <w:spacing w:val="-5"/>
        </w:rPr>
        <w:t xml:space="preserve"> </w:t>
      </w:r>
      <w:r>
        <w:t>осуществления</w:t>
      </w:r>
      <w:r>
        <w:rPr>
          <w:spacing w:val="-4"/>
        </w:rPr>
        <w:t xml:space="preserve"> </w:t>
      </w:r>
      <w:r>
        <w:t>социально</w:t>
      </w:r>
      <w:r>
        <w:rPr>
          <w:spacing w:val="-10"/>
        </w:rPr>
        <w:t xml:space="preserve"> </w:t>
      </w:r>
      <w:r>
        <w:t>значимых</w:t>
      </w:r>
      <w:r>
        <w:rPr>
          <w:spacing w:val="-6"/>
        </w:rPr>
        <w:t xml:space="preserve"> </w:t>
      </w:r>
      <w:r>
        <w:rPr>
          <w:spacing w:val="-2"/>
        </w:rPr>
        <w:t>дел).</w:t>
      </w:r>
    </w:p>
    <w:p w14:paraId="3F0227C1" w14:textId="77777777" w:rsidR="00C34874" w:rsidRDefault="00C34874" w:rsidP="00C34874">
      <w:pPr>
        <w:pStyle w:val="a6"/>
        <w:spacing w:before="196" w:line="261" w:lineRule="auto"/>
        <w:ind w:left="400" w:right="778" w:firstLine="72"/>
      </w:pPr>
      <w:r>
        <w:t>Данная</w:t>
      </w:r>
      <w:r>
        <w:rPr>
          <w:spacing w:val="-9"/>
        </w:rPr>
        <w:t xml:space="preserve"> </w:t>
      </w:r>
      <w:r>
        <w:t>цель</w:t>
      </w:r>
      <w:r>
        <w:rPr>
          <w:spacing w:val="-8"/>
        </w:rPr>
        <w:t xml:space="preserve"> </w:t>
      </w:r>
      <w:r>
        <w:t>ориентирует</w:t>
      </w:r>
      <w:r>
        <w:rPr>
          <w:spacing w:val="-7"/>
        </w:rPr>
        <w:t xml:space="preserve"> </w:t>
      </w:r>
      <w:r>
        <w:t>педагогов</w:t>
      </w:r>
      <w:r>
        <w:rPr>
          <w:spacing w:val="-8"/>
        </w:rPr>
        <w:t xml:space="preserve"> </w:t>
      </w:r>
      <w:r>
        <w:t>не</w:t>
      </w:r>
      <w:r>
        <w:rPr>
          <w:spacing w:val="-14"/>
        </w:rPr>
        <w:t xml:space="preserve"> </w:t>
      </w:r>
      <w:r>
        <w:t>на</w:t>
      </w:r>
      <w:r>
        <w:rPr>
          <w:spacing w:val="-5"/>
        </w:rPr>
        <w:t xml:space="preserve"> </w:t>
      </w:r>
      <w:r>
        <w:t>обеспечение</w:t>
      </w:r>
      <w:r>
        <w:rPr>
          <w:spacing w:val="-9"/>
        </w:rPr>
        <w:t xml:space="preserve"> </w:t>
      </w:r>
      <w:r>
        <w:t>соответствияличности</w:t>
      </w:r>
      <w:r>
        <w:rPr>
          <w:spacing w:val="-7"/>
        </w:rPr>
        <w:t xml:space="preserve"> </w:t>
      </w:r>
      <w:r>
        <w:t>ребенка единому стандарту, а на обеспечение позитивной</w:t>
      </w:r>
    </w:p>
    <w:p w14:paraId="50BBFB24" w14:textId="77777777" w:rsidR="00C34874" w:rsidRDefault="00C34874" w:rsidP="00C34874">
      <w:pPr>
        <w:pStyle w:val="a6"/>
        <w:spacing w:before="115" w:line="259" w:lineRule="auto"/>
        <w:ind w:left="400" w:right="504"/>
      </w:pPr>
      <w:r>
        <w:lastRenderedPageBreak/>
        <w:t>динамики</w:t>
      </w:r>
      <w:r>
        <w:rPr>
          <w:spacing w:val="-5"/>
        </w:rPr>
        <w:t xml:space="preserve"> </w:t>
      </w:r>
      <w:r>
        <w:t>развития</w:t>
      </w:r>
      <w:r>
        <w:rPr>
          <w:spacing w:val="-4"/>
        </w:rPr>
        <w:t xml:space="preserve"> </w:t>
      </w:r>
      <w:r>
        <w:t>его</w:t>
      </w:r>
      <w:r>
        <w:rPr>
          <w:spacing w:val="-4"/>
        </w:rPr>
        <w:t xml:space="preserve"> </w:t>
      </w:r>
      <w:r>
        <w:t>личности.</w:t>
      </w:r>
      <w:r>
        <w:rPr>
          <w:spacing w:val="-5"/>
        </w:rPr>
        <w:t xml:space="preserve"> </w:t>
      </w:r>
      <w:r>
        <w:t>Конкретизация</w:t>
      </w:r>
      <w:r>
        <w:rPr>
          <w:spacing w:val="-3"/>
        </w:rPr>
        <w:t xml:space="preserve"> </w:t>
      </w:r>
      <w:r>
        <w:t>общей</w:t>
      </w:r>
      <w:r>
        <w:rPr>
          <w:spacing w:val="-5"/>
        </w:rPr>
        <w:t xml:space="preserve"> </w:t>
      </w:r>
      <w:r>
        <w:t>цели</w:t>
      </w:r>
      <w:r>
        <w:rPr>
          <w:spacing w:val="-5"/>
        </w:rPr>
        <w:t xml:space="preserve"> </w:t>
      </w:r>
      <w:r>
        <w:t>воспитания применительно</w:t>
      </w:r>
      <w:r>
        <w:rPr>
          <w:spacing w:val="-11"/>
        </w:rPr>
        <w:t xml:space="preserve"> </w:t>
      </w:r>
      <w:r>
        <w:t>к возрастным особенностям школьников позволяет выделитьв ней следующие целевые приоритеты, соответствующие трем уровням общего образования:</w:t>
      </w:r>
    </w:p>
    <w:p w14:paraId="569E80B9" w14:textId="77777777" w:rsidR="00C34874" w:rsidRDefault="00C34874">
      <w:pPr>
        <w:pStyle w:val="af7"/>
        <w:widowControl w:val="0"/>
        <w:numPr>
          <w:ilvl w:val="0"/>
          <w:numId w:val="118"/>
        </w:numPr>
        <w:tabs>
          <w:tab w:val="left" w:pos="1157"/>
        </w:tabs>
        <w:autoSpaceDE w:val="0"/>
        <w:autoSpaceDN w:val="0"/>
        <w:spacing w:before="154" w:after="0" w:line="259" w:lineRule="auto"/>
        <w:ind w:right="1167" w:firstLine="72"/>
        <w:contextualSpacing w:val="0"/>
        <w:jc w:val="left"/>
        <w:rPr>
          <w:sz w:val="24"/>
        </w:rPr>
      </w:pPr>
      <w:r>
        <w:rPr>
          <w:sz w:val="24"/>
        </w:rPr>
        <w:t>В воспитании детей младшего школьного возраста (уровень начальногообщего образования)</w:t>
      </w:r>
      <w:r>
        <w:rPr>
          <w:spacing w:val="-5"/>
          <w:sz w:val="24"/>
        </w:rPr>
        <w:t xml:space="preserve"> </w:t>
      </w:r>
      <w:r>
        <w:rPr>
          <w:sz w:val="24"/>
        </w:rPr>
        <w:t>таким</w:t>
      </w:r>
      <w:r>
        <w:rPr>
          <w:spacing w:val="-5"/>
          <w:sz w:val="24"/>
        </w:rPr>
        <w:t xml:space="preserve"> </w:t>
      </w:r>
      <w:r>
        <w:rPr>
          <w:sz w:val="24"/>
        </w:rPr>
        <w:t>целевым</w:t>
      </w:r>
      <w:r>
        <w:rPr>
          <w:spacing w:val="-5"/>
          <w:sz w:val="24"/>
        </w:rPr>
        <w:t xml:space="preserve"> </w:t>
      </w:r>
      <w:r>
        <w:rPr>
          <w:sz w:val="24"/>
        </w:rPr>
        <w:t>приоритетом</w:t>
      </w:r>
      <w:r>
        <w:rPr>
          <w:spacing w:val="-5"/>
          <w:sz w:val="24"/>
        </w:rPr>
        <w:t xml:space="preserve"> </w:t>
      </w:r>
      <w:r>
        <w:rPr>
          <w:sz w:val="24"/>
        </w:rPr>
        <w:t>является</w:t>
      </w:r>
      <w:r>
        <w:rPr>
          <w:spacing w:val="-8"/>
          <w:sz w:val="24"/>
        </w:rPr>
        <w:t xml:space="preserve"> </w:t>
      </w:r>
      <w:r>
        <w:rPr>
          <w:sz w:val="24"/>
        </w:rPr>
        <w:t>создание благоприятных</w:t>
      </w:r>
      <w:r>
        <w:rPr>
          <w:spacing w:val="-5"/>
          <w:sz w:val="24"/>
        </w:rPr>
        <w:t xml:space="preserve"> </w:t>
      </w:r>
      <w:r>
        <w:rPr>
          <w:sz w:val="24"/>
        </w:rPr>
        <w:t>условий для усвоения школьниками социально значимых знаний – знаний основных норм и традиций того общества, в котором они живут.</w:t>
      </w:r>
    </w:p>
    <w:p w14:paraId="19BD2196" w14:textId="77777777" w:rsidR="00C34874" w:rsidRDefault="00C34874" w:rsidP="00C34874">
      <w:pPr>
        <w:pStyle w:val="a6"/>
        <w:spacing w:before="164"/>
        <w:ind w:left="400"/>
      </w:pPr>
      <w:r>
        <w:t>К</w:t>
      </w:r>
      <w:r>
        <w:rPr>
          <w:spacing w:val="-4"/>
        </w:rPr>
        <w:t xml:space="preserve"> </w:t>
      </w:r>
      <w:r>
        <w:t>наиболее</w:t>
      </w:r>
      <w:r>
        <w:rPr>
          <w:spacing w:val="-8"/>
        </w:rPr>
        <w:t xml:space="preserve"> </w:t>
      </w:r>
      <w:r>
        <w:t>важным</w:t>
      </w:r>
      <w:r>
        <w:rPr>
          <w:spacing w:val="-7"/>
        </w:rPr>
        <w:t xml:space="preserve"> </w:t>
      </w:r>
      <w:r>
        <w:t>из</w:t>
      </w:r>
      <w:r>
        <w:rPr>
          <w:spacing w:val="-2"/>
        </w:rPr>
        <w:t xml:space="preserve"> </w:t>
      </w:r>
      <w:r>
        <w:t>них</w:t>
      </w:r>
      <w:r>
        <w:rPr>
          <w:spacing w:val="-6"/>
        </w:rPr>
        <w:t xml:space="preserve"> </w:t>
      </w:r>
      <w:r>
        <w:t>относятся</w:t>
      </w:r>
      <w:r>
        <w:rPr>
          <w:spacing w:val="-4"/>
        </w:rPr>
        <w:t xml:space="preserve"> </w:t>
      </w:r>
      <w:r>
        <w:rPr>
          <w:spacing w:val="-2"/>
        </w:rPr>
        <w:t>следующие:</w:t>
      </w:r>
    </w:p>
    <w:p w14:paraId="07BE2BF2" w14:textId="77777777" w:rsidR="00C34874" w:rsidRDefault="00C34874" w:rsidP="00C34874">
      <w:pPr>
        <w:pStyle w:val="a6"/>
        <w:spacing w:before="67" w:line="252" w:lineRule="auto"/>
        <w:ind w:left="800" w:right="1257" w:firstLine="72"/>
      </w:pPr>
      <w:r>
        <w:t>- быть</w:t>
      </w:r>
      <w:r>
        <w:rPr>
          <w:spacing w:val="-5"/>
        </w:rPr>
        <w:t xml:space="preserve"> </w:t>
      </w:r>
      <w:r>
        <w:t>любящим,</w:t>
      </w:r>
      <w:r>
        <w:rPr>
          <w:spacing w:val="-4"/>
        </w:rPr>
        <w:t xml:space="preserve"> </w:t>
      </w:r>
      <w:r>
        <w:t>послушным</w:t>
      </w:r>
      <w:r>
        <w:rPr>
          <w:spacing w:val="-3"/>
        </w:rPr>
        <w:t xml:space="preserve"> </w:t>
      </w:r>
      <w:r>
        <w:t>и</w:t>
      </w:r>
      <w:r>
        <w:rPr>
          <w:spacing w:val="-4"/>
        </w:rPr>
        <w:t xml:space="preserve"> </w:t>
      </w:r>
      <w:r>
        <w:t>отзывчивым</w:t>
      </w:r>
      <w:r>
        <w:rPr>
          <w:spacing w:val="-3"/>
        </w:rPr>
        <w:t xml:space="preserve"> </w:t>
      </w:r>
      <w:r>
        <w:t>сыном</w:t>
      </w:r>
      <w:r>
        <w:rPr>
          <w:spacing w:val="-4"/>
        </w:rPr>
        <w:t xml:space="preserve"> </w:t>
      </w:r>
      <w:r>
        <w:t>(дочерью),</w:t>
      </w:r>
      <w:r>
        <w:rPr>
          <w:spacing w:val="-3"/>
        </w:rPr>
        <w:t xml:space="preserve"> </w:t>
      </w:r>
      <w:r>
        <w:t>братом(сестрой), внуком (внучкой); уважать старших и заботиться о младших</w:t>
      </w:r>
    </w:p>
    <w:p w14:paraId="25A89C16" w14:textId="77777777" w:rsidR="00C34874" w:rsidRDefault="00C34874" w:rsidP="00C34874">
      <w:pPr>
        <w:pStyle w:val="a6"/>
        <w:spacing w:before="5"/>
        <w:ind w:left="400"/>
      </w:pPr>
      <w:r>
        <w:t>членах</w:t>
      </w:r>
      <w:r>
        <w:rPr>
          <w:spacing w:val="-10"/>
        </w:rPr>
        <w:t xml:space="preserve"> </w:t>
      </w:r>
      <w:r>
        <w:t>семьи;</w:t>
      </w:r>
      <w:r>
        <w:rPr>
          <w:spacing w:val="-7"/>
        </w:rPr>
        <w:t xml:space="preserve"> </w:t>
      </w:r>
      <w:r>
        <w:t>выполнять</w:t>
      </w:r>
      <w:r>
        <w:rPr>
          <w:spacing w:val="-9"/>
        </w:rPr>
        <w:t xml:space="preserve"> </w:t>
      </w:r>
      <w:r>
        <w:t>посильную</w:t>
      </w:r>
      <w:r>
        <w:rPr>
          <w:spacing w:val="-6"/>
        </w:rPr>
        <w:t xml:space="preserve"> </w:t>
      </w:r>
      <w:r>
        <w:t>для</w:t>
      </w:r>
      <w:r>
        <w:rPr>
          <w:spacing w:val="-6"/>
        </w:rPr>
        <w:t xml:space="preserve"> </w:t>
      </w:r>
      <w:r>
        <w:t>ребёнка</w:t>
      </w:r>
      <w:r>
        <w:rPr>
          <w:spacing w:val="-9"/>
        </w:rPr>
        <w:t xml:space="preserve"> </w:t>
      </w:r>
      <w:r>
        <w:t>домашнюю</w:t>
      </w:r>
      <w:r>
        <w:rPr>
          <w:spacing w:val="-6"/>
        </w:rPr>
        <w:t xml:space="preserve"> </w:t>
      </w:r>
      <w:r>
        <w:t>работу,</w:t>
      </w:r>
      <w:r>
        <w:rPr>
          <w:spacing w:val="-3"/>
        </w:rPr>
        <w:t xml:space="preserve"> </w:t>
      </w:r>
      <w:r>
        <w:rPr>
          <w:spacing w:val="-2"/>
        </w:rPr>
        <w:t>помогаястаршим;</w:t>
      </w:r>
    </w:p>
    <w:p w14:paraId="5078C22C" w14:textId="77777777" w:rsidR="00C34874" w:rsidRDefault="00C34874">
      <w:pPr>
        <w:pStyle w:val="af7"/>
        <w:widowControl w:val="0"/>
        <w:numPr>
          <w:ilvl w:val="0"/>
          <w:numId w:val="120"/>
        </w:numPr>
        <w:tabs>
          <w:tab w:val="left" w:pos="965"/>
        </w:tabs>
        <w:autoSpaceDE w:val="0"/>
        <w:autoSpaceDN w:val="0"/>
        <w:spacing w:before="187" w:after="0" w:line="249" w:lineRule="auto"/>
        <w:ind w:right="1123" w:firstLine="0"/>
        <w:contextualSpacing w:val="0"/>
        <w:rPr>
          <w:sz w:val="24"/>
        </w:rPr>
      </w:pPr>
      <w:r>
        <w:rPr>
          <w:sz w:val="24"/>
        </w:rPr>
        <w:t>быть</w:t>
      </w:r>
      <w:r>
        <w:rPr>
          <w:spacing w:val="-4"/>
          <w:sz w:val="24"/>
        </w:rPr>
        <w:t xml:space="preserve"> </w:t>
      </w:r>
      <w:r>
        <w:rPr>
          <w:sz w:val="24"/>
        </w:rPr>
        <w:t>трудолюбивым,</w:t>
      </w:r>
      <w:r>
        <w:rPr>
          <w:spacing w:val="-2"/>
          <w:sz w:val="24"/>
        </w:rPr>
        <w:t xml:space="preserve"> </w:t>
      </w:r>
      <w:r>
        <w:rPr>
          <w:sz w:val="24"/>
        </w:rPr>
        <w:t>следуя</w:t>
      </w:r>
      <w:r>
        <w:rPr>
          <w:spacing w:val="-1"/>
          <w:sz w:val="24"/>
        </w:rPr>
        <w:t xml:space="preserve"> </w:t>
      </w:r>
      <w:r>
        <w:rPr>
          <w:sz w:val="24"/>
        </w:rPr>
        <w:t>принципу</w:t>
      </w:r>
      <w:r>
        <w:rPr>
          <w:spacing w:val="-3"/>
          <w:sz w:val="24"/>
        </w:rPr>
        <w:t xml:space="preserve"> </w:t>
      </w:r>
      <w:r>
        <w:rPr>
          <w:sz w:val="24"/>
        </w:rPr>
        <w:t>«делу</w:t>
      </w:r>
      <w:r>
        <w:rPr>
          <w:spacing w:val="-6"/>
          <w:sz w:val="24"/>
        </w:rPr>
        <w:t xml:space="preserve"> </w:t>
      </w:r>
      <w:r>
        <w:rPr>
          <w:sz w:val="24"/>
        </w:rPr>
        <w:t>—</w:t>
      </w:r>
      <w:r>
        <w:rPr>
          <w:spacing w:val="-2"/>
          <w:sz w:val="24"/>
        </w:rPr>
        <w:t xml:space="preserve"> </w:t>
      </w:r>
      <w:r>
        <w:rPr>
          <w:sz w:val="24"/>
        </w:rPr>
        <w:t>время,</w:t>
      </w:r>
      <w:r>
        <w:rPr>
          <w:spacing w:val="-2"/>
          <w:sz w:val="24"/>
        </w:rPr>
        <w:t xml:space="preserve"> </w:t>
      </w:r>
      <w:r>
        <w:rPr>
          <w:sz w:val="24"/>
        </w:rPr>
        <w:t>потехе —</w:t>
      </w:r>
      <w:r>
        <w:rPr>
          <w:spacing w:val="-2"/>
          <w:sz w:val="24"/>
        </w:rPr>
        <w:t xml:space="preserve"> </w:t>
      </w:r>
      <w:r>
        <w:rPr>
          <w:sz w:val="24"/>
        </w:rPr>
        <w:t>час»</w:t>
      </w:r>
      <w:r>
        <w:rPr>
          <w:spacing w:val="-10"/>
          <w:sz w:val="24"/>
        </w:rPr>
        <w:t xml:space="preserve"> </w:t>
      </w:r>
      <w:r>
        <w:rPr>
          <w:sz w:val="24"/>
        </w:rPr>
        <w:t>как</w:t>
      </w:r>
      <w:r>
        <w:rPr>
          <w:spacing w:val="-2"/>
          <w:sz w:val="24"/>
        </w:rPr>
        <w:t xml:space="preserve"> </w:t>
      </w:r>
      <w:r>
        <w:rPr>
          <w:sz w:val="24"/>
        </w:rPr>
        <w:t>вучебных занятиях, так и в домашних делах, доводить начатое дело до конца;</w:t>
      </w:r>
    </w:p>
    <w:p w14:paraId="43BDE514" w14:textId="77777777" w:rsidR="00C34874" w:rsidRDefault="00C34874">
      <w:pPr>
        <w:pStyle w:val="af7"/>
        <w:widowControl w:val="0"/>
        <w:numPr>
          <w:ilvl w:val="0"/>
          <w:numId w:val="120"/>
        </w:numPr>
        <w:tabs>
          <w:tab w:val="left" w:pos="965"/>
        </w:tabs>
        <w:autoSpaceDE w:val="0"/>
        <w:autoSpaceDN w:val="0"/>
        <w:spacing w:before="171" w:after="0" w:line="249" w:lineRule="auto"/>
        <w:ind w:right="1735" w:firstLine="0"/>
        <w:contextualSpacing w:val="0"/>
        <w:rPr>
          <w:sz w:val="24"/>
        </w:rPr>
      </w:pPr>
      <w:r>
        <w:rPr>
          <w:sz w:val="24"/>
        </w:rPr>
        <w:t>знать</w:t>
      </w:r>
      <w:r>
        <w:rPr>
          <w:spacing w:val="-7"/>
          <w:sz w:val="24"/>
        </w:rPr>
        <w:t xml:space="preserve"> </w:t>
      </w:r>
      <w:r>
        <w:rPr>
          <w:sz w:val="24"/>
        </w:rPr>
        <w:t>и</w:t>
      </w:r>
      <w:r>
        <w:rPr>
          <w:spacing w:val="-7"/>
          <w:sz w:val="24"/>
        </w:rPr>
        <w:t xml:space="preserve"> </w:t>
      </w:r>
      <w:r>
        <w:rPr>
          <w:sz w:val="24"/>
        </w:rPr>
        <w:t>любить</w:t>
      </w:r>
      <w:r>
        <w:rPr>
          <w:spacing w:val="-11"/>
          <w:sz w:val="24"/>
        </w:rPr>
        <w:t xml:space="preserve"> </w:t>
      </w:r>
      <w:r>
        <w:rPr>
          <w:sz w:val="24"/>
        </w:rPr>
        <w:t>свою</w:t>
      </w:r>
      <w:r>
        <w:rPr>
          <w:spacing w:val="-5"/>
          <w:sz w:val="24"/>
        </w:rPr>
        <w:t xml:space="preserve"> </w:t>
      </w:r>
      <w:r>
        <w:rPr>
          <w:sz w:val="24"/>
        </w:rPr>
        <w:t>Родину</w:t>
      </w:r>
      <w:r>
        <w:rPr>
          <w:spacing w:val="-9"/>
          <w:sz w:val="24"/>
        </w:rPr>
        <w:t xml:space="preserve"> </w:t>
      </w:r>
      <w:r>
        <w:rPr>
          <w:sz w:val="24"/>
        </w:rPr>
        <w:t>–</w:t>
      </w:r>
      <w:r>
        <w:rPr>
          <w:spacing w:val="-7"/>
          <w:sz w:val="24"/>
        </w:rPr>
        <w:t xml:space="preserve"> </w:t>
      </w:r>
      <w:r>
        <w:rPr>
          <w:sz w:val="24"/>
        </w:rPr>
        <w:t>свой</w:t>
      </w:r>
      <w:r>
        <w:rPr>
          <w:spacing w:val="-6"/>
          <w:sz w:val="24"/>
        </w:rPr>
        <w:t xml:space="preserve"> </w:t>
      </w:r>
      <w:r>
        <w:rPr>
          <w:sz w:val="24"/>
        </w:rPr>
        <w:t>родной</w:t>
      </w:r>
      <w:r>
        <w:rPr>
          <w:spacing w:val="-7"/>
          <w:sz w:val="24"/>
        </w:rPr>
        <w:t xml:space="preserve"> </w:t>
      </w:r>
      <w:r>
        <w:rPr>
          <w:sz w:val="24"/>
        </w:rPr>
        <w:t>дом,</w:t>
      </w:r>
      <w:r>
        <w:rPr>
          <w:spacing w:val="-2"/>
          <w:sz w:val="24"/>
        </w:rPr>
        <w:t xml:space="preserve"> </w:t>
      </w:r>
      <w:r>
        <w:rPr>
          <w:sz w:val="24"/>
        </w:rPr>
        <w:t>двор, улицу,</w:t>
      </w:r>
      <w:r>
        <w:rPr>
          <w:spacing w:val="-2"/>
          <w:sz w:val="24"/>
        </w:rPr>
        <w:t xml:space="preserve"> </w:t>
      </w:r>
      <w:r>
        <w:rPr>
          <w:sz w:val="24"/>
        </w:rPr>
        <w:t>город,</w:t>
      </w:r>
      <w:r>
        <w:rPr>
          <w:spacing w:val="-2"/>
          <w:sz w:val="24"/>
        </w:rPr>
        <w:t xml:space="preserve"> </w:t>
      </w:r>
      <w:r>
        <w:rPr>
          <w:sz w:val="24"/>
        </w:rPr>
        <w:t xml:space="preserve">село,свою </w:t>
      </w:r>
      <w:r>
        <w:rPr>
          <w:spacing w:val="-2"/>
          <w:sz w:val="24"/>
        </w:rPr>
        <w:t>страну;</w:t>
      </w:r>
    </w:p>
    <w:p w14:paraId="670A1AF6" w14:textId="77777777" w:rsidR="00C34874" w:rsidRDefault="00C34874">
      <w:pPr>
        <w:pStyle w:val="af7"/>
        <w:widowControl w:val="0"/>
        <w:numPr>
          <w:ilvl w:val="0"/>
          <w:numId w:val="120"/>
        </w:numPr>
        <w:tabs>
          <w:tab w:val="left" w:pos="1037"/>
        </w:tabs>
        <w:autoSpaceDE w:val="0"/>
        <w:autoSpaceDN w:val="0"/>
        <w:spacing w:before="166" w:after="0" w:line="256" w:lineRule="auto"/>
        <w:ind w:right="999" w:firstLine="72"/>
        <w:contextualSpacing w:val="0"/>
        <w:rPr>
          <w:sz w:val="24"/>
        </w:rPr>
      </w:pPr>
      <w:r>
        <w:rPr>
          <w:sz w:val="24"/>
        </w:rPr>
        <w:t>беречь</w:t>
      </w:r>
      <w:r>
        <w:rPr>
          <w:spacing w:val="-7"/>
          <w:sz w:val="24"/>
        </w:rPr>
        <w:t xml:space="preserve"> </w:t>
      </w:r>
      <w:r>
        <w:rPr>
          <w:sz w:val="24"/>
        </w:rPr>
        <w:t>и</w:t>
      </w:r>
      <w:r>
        <w:rPr>
          <w:spacing w:val="-3"/>
          <w:sz w:val="24"/>
        </w:rPr>
        <w:t xml:space="preserve"> </w:t>
      </w:r>
      <w:r>
        <w:rPr>
          <w:sz w:val="24"/>
        </w:rPr>
        <w:t>охранять</w:t>
      </w:r>
      <w:r>
        <w:rPr>
          <w:spacing w:val="-3"/>
          <w:sz w:val="24"/>
        </w:rPr>
        <w:t xml:space="preserve"> </w:t>
      </w:r>
      <w:r>
        <w:rPr>
          <w:sz w:val="24"/>
        </w:rPr>
        <w:t>природу</w:t>
      </w:r>
      <w:r>
        <w:rPr>
          <w:spacing w:val="-14"/>
          <w:sz w:val="24"/>
        </w:rPr>
        <w:t xml:space="preserve"> </w:t>
      </w:r>
      <w:r>
        <w:rPr>
          <w:sz w:val="24"/>
        </w:rPr>
        <w:t>(ухаживать за</w:t>
      </w:r>
      <w:r>
        <w:rPr>
          <w:spacing w:val="-5"/>
          <w:sz w:val="24"/>
        </w:rPr>
        <w:t xml:space="preserve"> </w:t>
      </w:r>
      <w:r>
        <w:rPr>
          <w:sz w:val="24"/>
        </w:rPr>
        <w:t>комнатными</w:t>
      </w:r>
      <w:r>
        <w:rPr>
          <w:spacing w:val="-6"/>
          <w:sz w:val="24"/>
        </w:rPr>
        <w:t xml:space="preserve"> </w:t>
      </w:r>
      <w:r>
        <w:rPr>
          <w:sz w:val="24"/>
        </w:rPr>
        <w:t>растениями</w:t>
      </w:r>
      <w:r>
        <w:rPr>
          <w:spacing w:val="-6"/>
          <w:sz w:val="24"/>
        </w:rPr>
        <w:t xml:space="preserve"> </w:t>
      </w:r>
      <w:r>
        <w:rPr>
          <w:sz w:val="24"/>
        </w:rPr>
        <w:t>в</w:t>
      </w:r>
      <w:r>
        <w:rPr>
          <w:spacing w:val="-8"/>
          <w:sz w:val="24"/>
        </w:rPr>
        <w:t xml:space="preserve"> </w:t>
      </w:r>
      <w:r>
        <w:rPr>
          <w:sz w:val="24"/>
        </w:rPr>
        <w:t>классеили</w:t>
      </w:r>
      <w:r>
        <w:rPr>
          <w:spacing w:val="-3"/>
          <w:sz w:val="24"/>
        </w:rPr>
        <w:t xml:space="preserve"> </w:t>
      </w:r>
      <w:r>
        <w:rPr>
          <w:sz w:val="24"/>
        </w:rPr>
        <w:t>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14:paraId="09B94263" w14:textId="77777777" w:rsidR="00C34874" w:rsidRDefault="00C34874">
      <w:pPr>
        <w:pStyle w:val="af7"/>
        <w:widowControl w:val="0"/>
        <w:numPr>
          <w:ilvl w:val="0"/>
          <w:numId w:val="120"/>
        </w:numPr>
        <w:tabs>
          <w:tab w:val="left" w:pos="1037"/>
        </w:tabs>
        <w:autoSpaceDE w:val="0"/>
        <w:autoSpaceDN w:val="0"/>
        <w:spacing w:before="162" w:after="0" w:line="249" w:lineRule="auto"/>
        <w:ind w:right="1640" w:firstLine="72"/>
        <w:contextualSpacing w:val="0"/>
        <w:rPr>
          <w:sz w:val="24"/>
        </w:rPr>
      </w:pPr>
      <w:r>
        <w:rPr>
          <w:sz w:val="24"/>
        </w:rPr>
        <w:t>проявлять</w:t>
      </w:r>
      <w:r>
        <w:rPr>
          <w:spacing w:val="-8"/>
          <w:sz w:val="24"/>
        </w:rPr>
        <w:t xml:space="preserve"> </w:t>
      </w:r>
      <w:r>
        <w:rPr>
          <w:sz w:val="24"/>
        </w:rPr>
        <w:t>миролюбие</w:t>
      </w:r>
      <w:r>
        <w:rPr>
          <w:spacing w:val="-7"/>
          <w:sz w:val="24"/>
        </w:rPr>
        <w:t xml:space="preserve"> </w:t>
      </w:r>
      <w:r>
        <w:rPr>
          <w:sz w:val="24"/>
        </w:rPr>
        <w:t>—</w:t>
      </w:r>
      <w:r>
        <w:rPr>
          <w:spacing w:val="-7"/>
          <w:sz w:val="24"/>
        </w:rPr>
        <w:t xml:space="preserve"> </w:t>
      </w:r>
      <w:r>
        <w:rPr>
          <w:sz w:val="24"/>
        </w:rPr>
        <w:t>не</w:t>
      </w:r>
      <w:r>
        <w:rPr>
          <w:spacing w:val="-10"/>
          <w:sz w:val="24"/>
        </w:rPr>
        <w:t xml:space="preserve"> </w:t>
      </w:r>
      <w:r>
        <w:rPr>
          <w:sz w:val="24"/>
        </w:rPr>
        <w:t>затевать</w:t>
      </w:r>
      <w:r>
        <w:rPr>
          <w:spacing w:val="-5"/>
          <w:sz w:val="24"/>
        </w:rPr>
        <w:t xml:space="preserve"> </w:t>
      </w:r>
      <w:r>
        <w:rPr>
          <w:sz w:val="24"/>
        </w:rPr>
        <w:t>конфликтов</w:t>
      </w:r>
      <w:r>
        <w:rPr>
          <w:spacing w:val="-9"/>
          <w:sz w:val="24"/>
        </w:rPr>
        <w:t xml:space="preserve"> </w:t>
      </w:r>
      <w:r>
        <w:rPr>
          <w:sz w:val="24"/>
        </w:rPr>
        <w:t>и</w:t>
      </w:r>
      <w:r>
        <w:rPr>
          <w:spacing w:val="-8"/>
          <w:sz w:val="24"/>
        </w:rPr>
        <w:t xml:space="preserve"> </w:t>
      </w:r>
      <w:r>
        <w:rPr>
          <w:sz w:val="24"/>
        </w:rPr>
        <w:t>стремиться</w:t>
      </w:r>
      <w:r>
        <w:rPr>
          <w:spacing w:val="-6"/>
          <w:sz w:val="24"/>
        </w:rPr>
        <w:t xml:space="preserve"> </w:t>
      </w:r>
      <w:r>
        <w:rPr>
          <w:sz w:val="24"/>
        </w:rPr>
        <w:t>решатьспорные вопросы, не прибегая к силе;</w:t>
      </w:r>
    </w:p>
    <w:p w14:paraId="23347C79" w14:textId="77777777" w:rsidR="00C34874" w:rsidRDefault="00C34874">
      <w:pPr>
        <w:pStyle w:val="af7"/>
        <w:widowControl w:val="0"/>
        <w:numPr>
          <w:ilvl w:val="0"/>
          <w:numId w:val="120"/>
        </w:numPr>
        <w:tabs>
          <w:tab w:val="left" w:pos="1037"/>
        </w:tabs>
        <w:autoSpaceDE w:val="0"/>
        <w:autoSpaceDN w:val="0"/>
        <w:spacing w:before="166" w:after="0" w:line="240" w:lineRule="auto"/>
        <w:ind w:left="1036" w:hanging="165"/>
        <w:contextualSpacing w:val="0"/>
        <w:rPr>
          <w:sz w:val="24"/>
        </w:rPr>
      </w:pPr>
      <w:r>
        <w:rPr>
          <w:sz w:val="24"/>
        </w:rPr>
        <w:t>стремиться</w:t>
      </w:r>
      <w:r>
        <w:rPr>
          <w:spacing w:val="-7"/>
          <w:sz w:val="24"/>
        </w:rPr>
        <w:t xml:space="preserve"> </w:t>
      </w:r>
      <w:r>
        <w:rPr>
          <w:sz w:val="24"/>
        </w:rPr>
        <w:t>узнавать</w:t>
      </w:r>
      <w:r>
        <w:rPr>
          <w:spacing w:val="-10"/>
          <w:sz w:val="24"/>
        </w:rPr>
        <w:t xml:space="preserve"> </w:t>
      </w:r>
      <w:r>
        <w:rPr>
          <w:sz w:val="24"/>
        </w:rPr>
        <w:t>что-то</w:t>
      </w:r>
      <w:r>
        <w:rPr>
          <w:spacing w:val="-13"/>
          <w:sz w:val="24"/>
        </w:rPr>
        <w:t xml:space="preserve"> </w:t>
      </w:r>
      <w:r>
        <w:rPr>
          <w:sz w:val="24"/>
        </w:rPr>
        <w:t>новое,</w:t>
      </w:r>
      <w:r>
        <w:rPr>
          <w:spacing w:val="-10"/>
          <w:sz w:val="24"/>
        </w:rPr>
        <w:t xml:space="preserve"> </w:t>
      </w:r>
      <w:r>
        <w:rPr>
          <w:sz w:val="24"/>
        </w:rPr>
        <w:t>проявлять</w:t>
      </w:r>
      <w:r>
        <w:rPr>
          <w:spacing w:val="-14"/>
          <w:sz w:val="24"/>
        </w:rPr>
        <w:t xml:space="preserve"> </w:t>
      </w:r>
      <w:r>
        <w:rPr>
          <w:sz w:val="24"/>
        </w:rPr>
        <w:t>любознательность,</w:t>
      </w:r>
      <w:r>
        <w:rPr>
          <w:spacing w:val="-7"/>
          <w:sz w:val="24"/>
        </w:rPr>
        <w:t xml:space="preserve"> </w:t>
      </w:r>
      <w:r>
        <w:rPr>
          <w:spacing w:val="-2"/>
          <w:sz w:val="24"/>
        </w:rPr>
        <w:t>ценитьзнания;</w:t>
      </w:r>
    </w:p>
    <w:p w14:paraId="2F9803C0" w14:textId="77777777" w:rsidR="00C34874" w:rsidRDefault="00C34874">
      <w:pPr>
        <w:pStyle w:val="af7"/>
        <w:widowControl w:val="0"/>
        <w:numPr>
          <w:ilvl w:val="0"/>
          <w:numId w:val="120"/>
        </w:numPr>
        <w:tabs>
          <w:tab w:val="left" w:pos="1037"/>
        </w:tabs>
        <w:autoSpaceDE w:val="0"/>
        <w:autoSpaceDN w:val="0"/>
        <w:spacing w:before="178" w:after="0" w:line="240" w:lineRule="auto"/>
        <w:ind w:left="1036" w:hanging="165"/>
        <w:contextualSpacing w:val="0"/>
        <w:rPr>
          <w:sz w:val="24"/>
        </w:rPr>
      </w:pPr>
      <w:r>
        <w:rPr>
          <w:sz w:val="24"/>
        </w:rPr>
        <w:t>быть</w:t>
      </w:r>
      <w:r>
        <w:rPr>
          <w:spacing w:val="-7"/>
          <w:sz w:val="24"/>
        </w:rPr>
        <w:t xml:space="preserve"> </w:t>
      </w:r>
      <w:r>
        <w:rPr>
          <w:sz w:val="24"/>
        </w:rPr>
        <w:t>вежливым</w:t>
      </w:r>
      <w:r>
        <w:rPr>
          <w:spacing w:val="-6"/>
          <w:sz w:val="24"/>
        </w:rPr>
        <w:t xml:space="preserve"> </w:t>
      </w:r>
      <w:r>
        <w:rPr>
          <w:sz w:val="24"/>
        </w:rPr>
        <w:t>и</w:t>
      </w:r>
      <w:r>
        <w:rPr>
          <w:spacing w:val="-7"/>
          <w:sz w:val="24"/>
        </w:rPr>
        <w:t xml:space="preserve"> </w:t>
      </w:r>
      <w:r>
        <w:rPr>
          <w:sz w:val="24"/>
        </w:rPr>
        <w:t>опрятным,</w:t>
      </w:r>
      <w:r>
        <w:rPr>
          <w:spacing w:val="-1"/>
          <w:sz w:val="24"/>
        </w:rPr>
        <w:t xml:space="preserve"> </w:t>
      </w:r>
      <w:r>
        <w:rPr>
          <w:sz w:val="24"/>
        </w:rPr>
        <w:t>скромным</w:t>
      </w:r>
      <w:r>
        <w:rPr>
          <w:spacing w:val="-2"/>
          <w:sz w:val="24"/>
        </w:rPr>
        <w:t xml:space="preserve"> </w:t>
      </w:r>
      <w:r>
        <w:rPr>
          <w:sz w:val="24"/>
        </w:rPr>
        <w:t>и</w:t>
      </w:r>
      <w:r>
        <w:rPr>
          <w:spacing w:val="-10"/>
          <w:sz w:val="24"/>
        </w:rPr>
        <w:t xml:space="preserve"> </w:t>
      </w:r>
      <w:r>
        <w:rPr>
          <w:spacing w:val="-2"/>
          <w:sz w:val="24"/>
        </w:rPr>
        <w:t>приветливым;</w:t>
      </w:r>
    </w:p>
    <w:p w14:paraId="75D4B5C3" w14:textId="77777777" w:rsidR="00C34874" w:rsidRDefault="00C34874">
      <w:pPr>
        <w:pStyle w:val="af7"/>
        <w:widowControl w:val="0"/>
        <w:numPr>
          <w:ilvl w:val="0"/>
          <w:numId w:val="120"/>
        </w:numPr>
        <w:tabs>
          <w:tab w:val="left" w:pos="965"/>
        </w:tabs>
        <w:autoSpaceDE w:val="0"/>
        <w:autoSpaceDN w:val="0"/>
        <w:spacing w:before="178" w:after="0" w:line="240" w:lineRule="auto"/>
        <w:ind w:left="964" w:hanging="165"/>
        <w:contextualSpacing w:val="0"/>
        <w:rPr>
          <w:sz w:val="24"/>
        </w:rPr>
      </w:pPr>
      <w:r>
        <w:rPr>
          <w:sz w:val="24"/>
        </w:rPr>
        <w:t>соблюдать</w:t>
      </w:r>
      <w:r>
        <w:rPr>
          <w:spacing w:val="-9"/>
          <w:sz w:val="24"/>
        </w:rPr>
        <w:t xml:space="preserve"> </w:t>
      </w:r>
      <w:r>
        <w:rPr>
          <w:sz w:val="24"/>
        </w:rPr>
        <w:t>правила</w:t>
      </w:r>
      <w:r>
        <w:rPr>
          <w:spacing w:val="-7"/>
          <w:sz w:val="24"/>
        </w:rPr>
        <w:t xml:space="preserve"> </w:t>
      </w:r>
      <w:r>
        <w:rPr>
          <w:sz w:val="24"/>
        </w:rPr>
        <w:t>личной</w:t>
      </w:r>
      <w:r>
        <w:rPr>
          <w:spacing w:val="-8"/>
          <w:sz w:val="24"/>
        </w:rPr>
        <w:t xml:space="preserve"> </w:t>
      </w:r>
      <w:r>
        <w:rPr>
          <w:sz w:val="24"/>
        </w:rPr>
        <w:t>гигиены,</w:t>
      </w:r>
      <w:r>
        <w:rPr>
          <w:spacing w:val="-6"/>
          <w:sz w:val="24"/>
        </w:rPr>
        <w:t xml:space="preserve"> </w:t>
      </w:r>
      <w:r>
        <w:rPr>
          <w:sz w:val="24"/>
        </w:rPr>
        <w:t>режим</w:t>
      </w:r>
      <w:r>
        <w:rPr>
          <w:spacing w:val="-8"/>
          <w:sz w:val="24"/>
        </w:rPr>
        <w:t xml:space="preserve"> </w:t>
      </w:r>
      <w:r>
        <w:rPr>
          <w:sz w:val="24"/>
        </w:rPr>
        <w:t>дня,</w:t>
      </w:r>
      <w:r>
        <w:rPr>
          <w:spacing w:val="-7"/>
          <w:sz w:val="24"/>
        </w:rPr>
        <w:t xml:space="preserve"> </w:t>
      </w:r>
      <w:r>
        <w:rPr>
          <w:sz w:val="24"/>
        </w:rPr>
        <w:t>вести</w:t>
      </w:r>
      <w:r>
        <w:rPr>
          <w:spacing w:val="-7"/>
          <w:sz w:val="24"/>
        </w:rPr>
        <w:t xml:space="preserve"> </w:t>
      </w:r>
      <w:r>
        <w:rPr>
          <w:sz w:val="24"/>
        </w:rPr>
        <w:t>здоровый</w:t>
      </w:r>
      <w:r>
        <w:rPr>
          <w:spacing w:val="-7"/>
          <w:sz w:val="24"/>
        </w:rPr>
        <w:t xml:space="preserve"> </w:t>
      </w:r>
      <w:r>
        <w:rPr>
          <w:spacing w:val="-2"/>
          <w:sz w:val="24"/>
        </w:rPr>
        <w:t>образжизни;</w:t>
      </w:r>
    </w:p>
    <w:p w14:paraId="7C4DF1F2" w14:textId="77777777" w:rsidR="00C34874" w:rsidRDefault="00C34874">
      <w:pPr>
        <w:pStyle w:val="af7"/>
        <w:widowControl w:val="0"/>
        <w:numPr>
          <w:ilvl w:val="0"/>
          <w:numId w:val="120"/>
        </w:numPr>
        <w:tabs>
          <w:tab w:val="left" w:pos="1037"/>
        </w:tabs>
        <w:autoSpaceDE w:val="0"/>
        <w:autoSpaceDN w:val="0"/>
        <w:spacing w:before="175" w:after="0" w:line="254" w:lineRule="auto"/>
        <w:ind w:right="1740" w:firstLine="72"/>
        <w:contextualSpacing w:val="0"/>
        <w:rPr>
          <w:sz w:val="24"/>
        </w:rPr>
      </w:pPr>
      <w:r>
        <w:rPr>
          <w:sz w:val="24"/>
        </w:rPr>
        <w:t>уметь сопереживать, проявлять сострадание к попавшим в беду; стремиться устанавливать хорошие отношения с другими людьми; уметьпрощать обиды, защищать</w:t>
      </w:r>
      <w:r>
        <w:rPr>
          <w:spacing w:val="-5"/>
          <w:sz w:val="24"/>
        </w:rPr>
        <w:t xml:space="preserve"> </w:t>
      </w:r>
      <w:r>
        <w:rPr>
          <w:sz w:val="24"/>
        </w:rPr>
        <w:t>слабых,</w:t>
      </w:r>
      <w:r>
        <w:rPr>
          <w:spacing w:val="-3"/>
          <w:sz w:val="24"/>
        </w:rPr>
        <w:t xml:space="preserve"> </w:t>
      </w:r>
      <w:r>
        <w:rPr>
          <w:sz w:val="24"/>
        </w:rPr>
        <w:t>по</w:t>
      </w:r>
      <w:r>
        <w:rPr>
          <w:spacing w:val="-2"/>
          <w:sz w:val="24"/>
        </w:rPr>
        <w:t xml:space="preserve"> </w:t>
      </w:r>
      <w:r>
        <w:rPr>
          <w:sz w:val="24"/>
        </w:rPr>
        <w:t>мере</w:t>
      </w:r>
      <w:r>
        <w:rPr>
          <w:spacing w:val="-2"/>
          <w:sz w:val="24"/>
        </w:rPr>
        <w:t xml:space="preserve"> </w:t>
      </w:r>
      <w:r>
        <w:rPr>
          <w:sz w:val="24"/>
        </w:rPr>
        <w:t>возможности</w:t>
      </w:r>
      <w:r>
        <w:rPr>
          <w:spacing w:val="-4"/>
          <w:sz w:val="24"/>
        </w:rPr>
        <w:t xml:space="preserve"> </w:t>
      </w:r>
      <w:r>
        <w:rPr>
          <w:sz w:val="24"/>
        </w:rPr>
        <w:t>помогать</w:t>
      </w:r>
      <w:r>
        <w:rPr>
          <w:spacing w:val="-2"/>
          <w:sz w:val="24"/>
        </w:rPr>
        <w:t xml:space="preserve"> </w:t>
      </w:r>
      <w:r>
        <w:rPr>
          <w:sz w:val="24"/>
        </w:rPr>
        <w:t>нуждающимся</w:t>
      </w:r>
      <w:r>
        <w:rPr>
          <w:spacing w:val="-4"/>
          <w:sz w:val="24"/>
        </w:rPr>
        <w:t xml:space="preserve"> </w:t>
      </w:r>
      <w:r>
        <w:rPr>
          <w:sz w:val="24"/>
        </w:rPr>
        <w:t>в</w:t>
      </w:r>
      <w:r>
        <w:rPr>
          <w:spacing w:val="-5"/>
          <w:sz w:val="24"/>
        </w:rPr>
        <w:t xml:space="preserve"> </w:t>
      </w:r>
      <w:r>
        <w:rPr>
          <w:sz w:val="24"/>
        </w:rPr>
        <w:t>этом</w:t>
      </w:r>
      <w:r>
        <w:rPr>
          <w:spacing w:val="-7"/>
          <w:sz w:val="24"/>
        </w:rPr>
        <w:t xml:space="preserve"> </w:t>
      </w:r>
      <w:r>
        <w:rPr>
          <w:sz w:val="24"/>
        </w:rPr>
        <w:t>людям; уважительно относиться к людям иной</w:t>
      </w:r>
    </w:p>
    <w:p w14:paraId="5547D7B6" w14:textId="77777777" w:rsidR="00C34874" w:rsidRDefault="00C34874" w:rsidP="00C34874">
      <w:pPr>
        <w:pStyle w:val="a6"/>
        <w:spacing w:before="10" w:line="256" w:lineRule="auto"/>
        <w:ind w:left="400" w:right="1257"/>
      </w:pPr>
      <w:r>
        <w:t>национальной</w:t>
      </w:r>
      <w:r>
        <w:rPr>
          <w:spacing w:val="-6"/>
        </w:rPr>
        <w:t xml:space="preserve"> </w:t>
      </w:r>
      <w:r>
        <w:t>или</w:t>
      </w:r>
      <w:r>
        <w:rPr>
          <w:spacing w:val="-6"/>
        </w:rPr>
        <w:t xml:space="preserve"> </w:t>
      </w:r>
      <w:r>
        <w:t>религиозной</w:t>
      </w:r>
      <w:r>
        <w:rPr>
          <w:spacing w:val="-6"/>
        </w:rPr>
        <w:t xml:space="preserve"> </w:t>
      </w:r>
      <w:r>
        <w:t>принадлежности,</w:t>
      </w:r>
      <w:r>
        <w:rPr>
          <w:spacing w:val="-6"/>
        </w:rPr>
        <w:t xml:space="preserve"> </w:t>
      </w:r>
      <w:r>
        <w:t>иного</w:t>
      </w:r>
      <w:r>
        <w:rPr>
          <w:spacing w:val="-5"/>
        </w:rPr>
        <w:t xml:space="preserve"> </w:t>
      </w:r>
      <w:r>
        <w:t>имущественногоположения, людям с ограниченными возможностями здоровья;</w:t>
      </w:r>
    </w:p>
    <w:p w14:paraId="402B3244" w14:textId="77777777" w:rsidR="00C34874" w:rsidRDefault="00C34874">
      <w:pPr>
        <w:pStyle w:val="af7"/>
        <w:widowControl w:val="0"/>
        <w:numPr>
          <w:ilvl w:val="0"/>
          <w:numId w:val="120"/>
        </w:numPr>
        <w:tabs>
          <w:tab w:val="left" w:pos="1037"/>
        </w:tabs>
        <w:autoSpaceDE w:val="0"/>
        <w:autoSpaceDN w:val="0"/>
        <w:spacing w:before="164" w:after="0" w:line="252" w:lineRule="auto"/>
        <w:ind w:right="1096" w:firstLine="72"/>
        <w:contextualSpacing w:val="0"/>
        <w:rPr>
          <w:sz w:val="24"/>
        </w:rPr>
      </w:pPr>
      <w:r>
        <w:rPr>
          <w:sz w:val="24"/>
        </w:rPr>
        <w:t>быть уверенным в себе, открытым и общительным, не стесняться быть вчём-то непохожим</w:t>
      </w:r>
      <w:r>
        <w:rPr>
          <w:spacing w:val="-4"/>
          <w:sz w:val="24"/>
        </w:rPr>
        <w:t xml:space="preserve"> </w:t>
      </w:r>
      <w:r>
        <w:rPr>
          <w:sz w:val="24"/>
        </w:rPr>
        <w:t>на</w:t>
      </w:r>
      <w:r>
        <w:rPr>
          <w:spacing w:val="-2"/>
          <w:sz w:val="24"/>
        </w:rPr>
        <w:t xml:space="preserve"> </w:t>
      </w:r>
      <w:r>
        <w:rPr>
          <w:sz w:val="24"/>
        </w:rPr>
        <w:t>других</w:t>
      </w:r>
      <w:r>
        <w:rPr>
          <w:spacing w:val="-4"/>
          <w:sz w:val="24"/>
        </w:rPr>
        <w:t xml:space="preserve"> </w:t>
      </w:r>
      <w:r>
        <w:rPr>
          <w:sz w:val="24"/>
        </w:rPr>
        <w:t>ребят;</w:t>
      </w:r>
      <w:r>
        <w:rPr>
          <w:spacing w:val="-2"/>
          <w:sz w:val="24"/>
        </w:rPr>
        <w:t xml:space="preserve"> </w:t>
      </w:r>
      <w:r>
        <w:rPr>
          <w:sz w:val="24"/>
        </w:rPr>
        <w:t>уметь</w:t>
      </w:r>
      <w:r>
        <w:rPr>
          <w:spacing w:val="-5"/>
          <w:sz w:val="24"/>
        </w:rPr>
        <w:t xml:space="preserve"> </w:t>
      </w:r>
      <w:r>
        <w:rPr>
          <w:sz w:val="24"/>
        </w:rPr>
        <w:t>ставить</w:t>
      </w:r>
      <w:r>
        <w:rPr>
          <w:spacing w:val="-5"/>
          <w:sz w:val="24"/>
        </w:rPr>
        <w:t xml:space="preserve"> </w:t>
      </w:r>
      <w:r>
        <w:rPr>
          <w:sz w:val="24"/>
        </w:rPr>
        <w:t>перед</w:t>
      </w:r>
      <w:r>
        <w:rPr>
          <w:spacing w:val="-2"/>
          <w:sz w:val="24"/>
        </w:rPr>
        <w:t xml:space="preserve"> </w:t>
      </w:r>
      <w:r>
        <w:rPr>
          <w:sz w:val="24"/>
        </w:rPr>
        <w:t>собой</w:t>
      </w:r>
      <w:r>
        <w:rPr>
          <w:spacing w:val="-3"/>
          <w:sz w:val="24"/>
        </w:rPr>
        <w:t xml:space="preserve"> </w:t>
      </w:r>
      <w:r>
        <w:rPr>
          <w:sz w:val="24"/>
        </w:rPr>
        <w:t>цели</w:t>
      </w:r>
      <w:r>
        <w:rPr>
          <w:spacing w:val="-4"/>
          <w:sz w:val="24"/>
        </w:rPr>
        <w:t xml:space="preserve"> </w:t>
      </w:r>
      <w:r>
        <w:rPr>
          <w:sz w:val="24"/>
        </w:rPr>
        <w:t>и проявлять</w:t>
      </w:r>
      <w:r>
        <w:rPr>
          <w:spacing w:val="-5"/>
          <w:sz w:val="24"/>
        </w:rPr>
        <w:t xml:space="preserve"> </w:t>
      </w:r>
      <w:r>
        <w:rPr>
          <w:sz w:val="24"/>
        </w:rPr>
        <w:t>инициативу, отстаивать своё мнение и действовать</w:t>
      </w:r>
    </w:p>
    <w:p w14:paraId="543429AD" w14:textId="77777777" w:rsidR="00C34874" w:rsidRDefault="00C34874" w:rsidP="00C34874">
      <w:pPr>
        <w:pStyle w:val="a6"/>
        <w:spacing w:before="12"/>
        <w:ind w:left="400"/>
      </w:pPr>
      <w:r>
        <w:lastRenderedPageBreak/>
        <w:t>самостоятельно,</w:t>
      </w:r>
      <w:r>
        <w:rPr>
          <w:spacing w:val="-7"/>
        </w:rPr>
        <w:t xml:space="preserve"> </w:t>
      </w:r>
      <w:r>
        <w:t>без</w:t>
      </w:r>
      <w:r>
        <w:rPr>
          <w:spacing w:val="-6"/>
        </w:rPr>
        <w:t xml:space="preserve"> </w:t>
      </w:r>
      <w:r>
        <w:t>помощи</w:t>
      </w:r>
      <w:r>
        <w:rPr>
          <w:spacing w:val="-6"/>
        </w:rPr>
        <w:t xml:space="preserve"> </w:t>
      </w:r>
      <w:r>
        <w:rPr>
          <w:spacing w:val="-2"/>
        </w:rPr>
        <w:t>старших.</w:t>
      </w:r>
    </w:p>
    <w:p w14:paraId="702FBCEB" w14:textId="77777777" w:rsidR="00C34874" w:rsidRDefault="00C34874" w:rsidP="00C34874">
      <w:pPr>
        <w:pStyle w:val="a6"/>
        <w:spacing w:before="184"/>
        <w:ind w:left="400"/>
      </w:pPr>
      <w:r>
        <w:t>Знание</w:t>
      </w:r>
      <w:r>
        <w:rPr>
          <w:spacing w:val="-10"/>
        </w:rPr>
        <w:t xml:space="preserve"> </w:t>
      </w:r>
      <w:r>
        <w:t>младшим</w:t>
      </w:r>
      <w:r>
        <w:rPr>
          <w:spacing w:val="-6"/>
        </w:rPr>
        <w:t xml:space="preserve"> </w:t>
      </w:r>
      <w:r>
        <w:t>школьником</w:t>
      </w:r>
      <w:r>
        <w:rPr>
          <w:spacing w:val="-7"/>
        </w:rPr>
        <w:t xml:space="preserve"> </w:t>
      </w:r>
      <w:r>
        <w:t>данных</w:t>
      </w:r>
      <w:r>
        <w:rPr>
          <w:spacing w:val="-3"/>
        </w:rPr>
        <w:t xml:space="preserve"> </w:t>
      </w:r>
      <w:r>
        <w:t>социальных</w:t>
      </w:r>
      <w:r>
        <w:rPr>
          <w:spacing w:val="-6"/>
        </w:rPr>
        <w:t xml:space="preserve"> </w:t>
      </w:r>
      <w:r>
        <w:t>норм</w:t>
      </w:r>
      <w:r>
        <w:rPr>
          <w:spacing w:val="-2"/>
        </w:rPr>
        <w:t xml:space="preserve"> </w:t>
      </w:r>
      <w:r>
        <w:t>и</w:t>
      </w:r>
      <w:r>
        <w:rPr>
          <w:spacing w:val="-7"/>
        </w:rPr>
        <w:t xml:space="preserve"> </w:t>
      </w:r>
      <w:r>
        <w:rPr>
          <w:spacing w:val="-2"/>
        </w:rPr>
        <w:t>традиций,</w:t>
      </w:r>
    </w:p>
    <w:p w14:paraId="726F72DD" w14:textId="77777777" w:rsidR="00C34874" w:rsidRDefault="00C34874" w:rsidP="00C34874">
      <w:pPr>
        <w:pStyle w:val="a6"/>
        <w:spacing w:before="124" w:line="259" w:lineRule="auto"/>
        <w:ind w:left="400" w:right="778"/>
      </w:pPr>
      <w:r>
        <w:t>понимание важности следования им имеет особое значение для ребенка этоговозраста, поскольку</w:t>
      </w:r>
      <w:r>
        <w:rPr>
          <w:spacing w:val="-10"/>
        </w:rPr>
        <w:t xml:space="preserve"> </w:t>
      </w:r>
      <w:r>
        <w:t>облегчает</w:t>
      </w:r>
      <w:r>
        <w:rPr>
          <w:spacing w:val="-3"/>
        </w:rPr>
        <w:t xml:space="preserve"> </w:t>
      </w:r>
      <w:r>
        <w:t>его</w:t>
      </w:r>
      <w:r>
        <w:rPr>
          <w:spacing w:val="-2"/>
        </w:rPr>
        <w:t xml:space="preserve"> </w:t>
      </w:r>
      <w:r>
        <w:t>вхождение</w:t>
      </w:r>
      <w:r>
        <w:rPr>
          <w:spacing w:val="-1"/>
        </w:rPr>
        <w:t xml:space="preserve"> </w:t>
      </w:r>
      <w:r>
        <w:t>в</w:t>
      </w:r>
      <w:r>
        <w:rPr>
          <w:spacing w:val="-8"/>
        </w:rPr>
        <w:t xml:space="preserve"> </w:t>
      </w:r>
      <w:r>
        <w:t>широкий</w:t>
      </w:r>
      <w:r>
        <w:rPr>
          <w:spacing w:val="-3"/>
        </w:rPr>
        <w:t xml:space="preserve"> </w:t>
      </w:r>
      <w:r>
        <w:t>социальный</w:t>
      </w:r>
      <w:r>
        <w:rPr>
          <w:spacing w:val="-3"/>
        </w:rPr>
        <w:t xml:space="preserve"> </w:t>
      </w:r>
      <w:r>
        <w:t>мир,</w:t>
      </w:r>
      <w:r>
        <w:rPr>
          <w:spacing w:val="-2"/>
        </w:rPr>
        <w:t xml:space="preserve"> </w:t>
      </w:r>
      <w:r>
        <w:t>в открывающуюся ему систему общественных отношений.</w:t>
      </w:r>
    </w:p>
    <w:p w14:paraId="38966CEA" w14:textId="77777777" w:rsidR="00C34874" w:rsidRDefault="00C34874">
      <w:pPr>
        <w:pStyle w:val="af7"/>
        <w:widowControl w:val="0"/>
        <w:numPr>
          <w:ilvl w:val="0"/>
          <w:numId w:val="118"/>
        </w:numPr>
        <w:tabs>
          <w:tab w:val="left" w:pos="1085"/>
        </w:tabs>
        <w:autoSpaceDE w:val="0"/>
        <w:autoSpaceDN w:val="0"/>
        <w:spacing w:before="119" w:after="0" w:line="240" w:lineRule="auto"/>
        <w:ind w:left="1084" w:hanging="285"/>
        <w:contextualSpacing w:val="0"/>
        <w:jc w:val="left"/>
        <w:rPr>
          <w:sz w:val="24"/>
        </w:rPr>
      </w:pPr>
      <w:r>
        <w:rPr>
          <w:sz w:val="24"/>
        </w:rPr>
        <w:t>В</w:t>
      </w:r>
      <w:r>
        <w:rPr>
          <w:spacing w:val="-8"/>
          <w:sz w:val="24"/>
        </w:rPr>
        <w:t xml:space="preserve"> </w:t>
      </w:r>
      <w:r>
        <w:rPr>
          <w:sz w:val="24"/>
        </w:rPr>
        <w:t>воспитании</w:t>
      </w:r>
      <w:r>
        <w:rPr>
          <w:spacing w:val="-3"/>
          <w:sz w:val="24"/>
        </w:rPr>
        <w:t xml:space="preserve"> </w:t>
      </w:r>
      <w:r>
        <w:rPr>
          <w:sz w:val="24"/>
        </w:rPr>
        <w:t>детей</w:t>
      </w:r>
      <w:r>
        <w:rPr>
          <w:spacing w:val="-3"/>
          <w:sz w:val="24"/>
        </w:rPr>
        <w:t xml:space="preserve"> </w:t>
      </w:r>
      <w:r>
        <w:rPr>
          <w:sz w:val="24"/>
        </w:rPr>
        <w:t>подросткового</w:t>
      </w:r>
      <w:r>
        <w:rPr>
          <w:spacing w:val="-3"/>
          <w:sz w:val="24"/>
        </w:rPr>
        <w:t xml:space="preserve"> </w:t>
      </w:r>
      <w:r>
        <w:rPr>
          <w:sz w:val="24"/>
        </w:rPr>
        <w:t>возраста</w:t>
      </w:r>
      <w:r>
        <w:rPr>
          <w:spacing w:val="-1"/>
          <w:sz w:val="24"/>
        </w:rPr>
        <w:t xml:space="preserve"> </w:t>
      </w:r>
      <w:r>
        <w:rPr>
          <w:sz w:val="24"/>
        </w:rPr>
        <w:t>(</w:t>
      </w:r>
      <w:r>
        <w:rPr>
          <w:b/>
          <w:sz w:val="24"/>
        </w:rPr>
        <w:t>уровень</w:t>
      </w:r>
      <w:r>
        <w:rPr>
          <w:b/>
          <w:spacing w:val="-2"/>
          <w:sz w:val="24"/>
        </w:rPr>
        <w:t xml:space="preserve"> </w:t>
      </w:r>
      <w:r>
        <w:rPr>
          <w:b/>
          <w:sz w:val="24"/>
        </w:rPr>
        <w:t>основного</w:t>
      </w:r>
      <w:r>
        <w:rPr>
          <w:b/>
          <w:spacing w:val="-3"/>
          <w:sz w:val="24"/>
        </w:rPr>
        <w:t xml:space="preserve"> </w:t>
      </w:r>
      <w:r>
        <w:rPr>
          <w:b/>
          <w:spacing w:val="-2"/>
          <w:sz w:val="24"/>
        </w:rPr>
        <w:t>общего</w:t>
      </w:r>
    </w:p>
    <w:p w14:paraId="7DDD24BF" w14:textId="77777777" w:rsidR="00C34874" w:rsidRDefault="00C34874" w:rsidP="00C34874">
      <w:pPr>
        <w:pStyle w:val="a6"/>
        <w:spacing w:before="20" w:line="259" w:lineRule="auto"/>
        <w:ind w:left="800" w:right="778"/>
      </w:pPr>
      <w:r>
        <w:rPr>
          <w:b/>
        </w:rPr>
        <w:t xml:space="preserve">образования) </w:t>
      </w:r>
      <w:r>
        <w:t>таким приоритетом является создание благоприятных условий для развития</w:t>
      </w:r>
      <w:r>
        <w:rPr>
          <w:spacing w:val="-8"/>
        </w:rPr>
        <w:t xml:space="preserve"> </w:t>
      </w:r>
      <w:r>
        <w:t>социально</w:t>
      </w:r>
      <w:r>
        <w:rPr>
          <w:spacing w:val="-14"/>
        </w:rPr>
        <w:t xml:space="preserve"> </w:t>
      </w:r>
      <w:r>
        <w:t>значимых</w:t>
      </w:r>
      <w:r>
        <w:rPr>
          <w:spacing w:val="-9"/>
        </w:rPr>
        <w:t xml:space="preserve"> </w:t>
      </w:r>
      <w:r>
        <w:t>отношений</w:t>
      </w:r>
      <w:r>
        <w:rPr>
          <w:spacing w:val="-10"/>
        </w:rPr>
        <w:t xml:space="preserve"> </w:t>
      </w:r>
      <w:r>
        <w:t>школьников,</w:t>
      </w:r>
      <w:r>
        <w:rPr>
          <w:spacing w:val="-6"/>
        </w:rPr>
        <w:t xml:space="preserve"> </w:t>
      </w:r>
      <w:r>
        <w:t>и,</w:t>
      </w:r>
      <w:r>
        <w:rPr>
          <w:spacing w:val="-6"/>
        </w:rPr>
        <w:t xml:space="preserve"> </w:t>
      </w:r>
      <w:r>
        <w:t>прежде</w:t>
      </w:r>
      <w:r>
        <w:rPr>
          <w:spacing w:val="-11"/>
        </w:rPr>
        <w:t xml:space="preserve"> </w:t>
      </w:r>
      <w:r>
        <w:t xml:space="preserve">всего,ценностных </w:t>
      </w:r>
      <w:r>
        <w:rPr>
          <w:spacing w:val="-2"/>
        </w:rPr>
        <w:t>отношений:</w:t>
      </w:r>
    </w:p>
    <w:p w14:paraId="27D7A820" w14:textId="77777777" w:rsidR="00C34874" w:rsidRDefault="00C34874">
      <w:pPr>
        <w:pStyle w:val="af7"/>
        <w:widowControl w:val="0"/>
        <w:numPr>
          <w:ilvl w:val="0"/>
          <w:numId w:val="120"/>
        </w:numPr>
        <w:tabs>
          <w:tab w:val="left" w:pos="965"/>
        </w:tabs>
        <w:autoSpaceDE w:val="0"/>
        <w:autoSpaceDN w:val="0"/>
        <w:spacing w:before="160" w:after="0" w:line="240" w:lineRule="auto"/>
        <w:ind w:left="964" w:hanging="165"/>
        <w:contextualSpacing w:val="0"/>
        <w:rPr>
          <w:sz w:val="24"/>
        </w:rPr>
      </w:pPr>
      <w:r>
        <w:rPr>
          <w:sz w:val="24"/>
        </w:rPr>
        <w:t>к</w:t>
      </w:r>
      <w:r>
        <w:rPr>
          <w:spacing w:val="-4"/>
          <w:sz w:val="24"/>
        </w:rPr>
        <w:t xml:space="preserve"> </w:t>
      </w:r>
      <w:r>
        <w:rPr>
          <w:sz w:val="24"/>
        </w:rPr>
        <w:t>семье</w:t>
      </w:r>
      <w:r>
        <w:rPr>
          <w:spacing w:val="-3"/>
          <w:sz w:val="24"/>
        </w:rPr>
        <w:t xml:space="preserve"> </w:t>
      </w:r>
      <w:r>
        <w:rPr>
          <w:sz w:val="24"/>
        </w:rPr>
        <w:t>как</w:t>
      </w:r>
      <w:r>
        <w:rPr>
          <w:spacing w:val="-5"/>
          <w:sz w:val="24"/>
        </w:rPr>
        <w:t xml:space="preserve"> </w:t>
      </w:r>
      <w:r>
        <w:rPr>
          <w:sz w:val="24"/>
        </w:rPr>
        <w:t>главной</w:t>
      </w:r>
      <w:r>
        <w:rPr>
          <w:spacing w:val="-2"/>
          <w:sz w:val="24"/>
        </w:rPr>
        <w:t xml:space="preserve"> </w:t>
      </w:r>
      <w:r>
        <w:rPr>
          <w:sz w:val="24"/>
        </w:rPr>
        <w:t>опоре</w:t>
      </w:r>
      <w:r>
        <w:rPr>
          <w:spacing w:val="-3"/>
          <w:sz w:val="24"/>
        </w:rPr>
        <w:t xml:space="preserve"> </w:t>
      </w:r>
      <w:r>
        <w:rPr>
          <w:sz w:val="24"/>
        </w:rPr>
        <w:t>в</w:t>
      </w:r>
      <w:r>
        <w:rPr>
          <w:spacing w:val="-3"/>
          <w:sz w:val="24"/>
        </w:rPr>
        <w:t xml:space="preserve"> </w:t>
      </w:r>
      <w:r>
        <w:rPr>
          <w:sz w:val="24"/>
        </w:rPr>
        <w:t>жизни</w:t>
      </w:r>
      <w:r>
        <w:rPr>
          <w:spacing w:val="-5"/>
          <w:sz w:val="24"/>
        </w:rPr>
        <w:t xml:space="preserve"> </w:t>
      </w:r>
      <w:r>
        <w:rPr>
          <w:sz w:val="24"/>
        </w:rPr>
        <w:t>человека</w:t>
      </w:r>
      <w:r>
        <w:rPr>
          <w:spacing w:val="-1"/>
          <w:sz w:val="24"/>
        </w:rPr>
        <w:t xml:space="preserve"> </w:t>
      </w:r>
      <w:r>
        <w:rPr>
          <w:sz w:val="24"/>
        </w:rPr>
        <w:t>и</w:t>
      </w:r>
      <w:r>
        <w:rPr>
          <w:spacing w:val="-4"/>
          <w:sz w:val="24"/>
        </w:rPr>
        <w:t xml:space="preserve"> </w:t>
      </w:r>
      <w:r>
        <w:rPr>
          <w:sz w:val="24"/>
        </w:rPr>
        <w:t>источнику</w:t>
      </w:r>
      <w:r>
        <w:rPr>
          <w:spacing w:val="-8"/>
          <w:sz w:val="24"/>
        </w:rPr>
        <w:t xml:space="preserve"> </w:t>
      </w:r>
      <w:r>
        <w:rPr>
          <w:sz w:val="24"/>
        </w:rPr>
        <w:t>его</w:t>
      </w:r>
      <w:r>
        <w:rPr>
          <w:spacing w:val="-4"/>
          <w:sz w:val="24"/>
        </w:rPr>
        <w:t xml:space="preserve"> </w:t>
      </w:r>
      <w:r>
        <w:rPr>
          <w:spacing w:val="-2"/>
          <w:sz w:val="24"/>
        </w:rPr>
        <w:t>счастья;</w:t>
      </w:r>
    </w:p>
    <w:p w14:paraId="1759AD78" w14:textId="77777777" w:rsidR="00C34874" w:rsidRDefault="00C34874">
      <w:pPr>
        <w:pStyle w:val="af7"/>
        <w:widowControl w:val="0"/>
        <w:numPr>
          <w:ilvl w:val="0"/>
          <w:numId w:val="120"/>
        </w:numPr>
        <w:tabs>
          <w:tab w:val="left" w:pos="1037"/>
        </w:tabs>
        <w:autoSpaceDE w:val="0"/>
        <w:autoSpaceDN w:val="0"/>
        <w:spacing w:before="179" w:after="0" w:line="249" w:lineRule="auto"/>
        <w:ind w:right="1539" w:firstLine="72"/>
        <w:contextualSpacing w:val="0"/>
        <w:rPr>
          <w:sz w:val="24"/>
        </w:rPr>
      </w:pPr>
      <w:r>
        <w:rPr>
          <w:sz w:val="24"/>
        </w:rPr>
        <w:t>к</w:t>
      </w:r>
      <w:r>
        <w:rPr>
          <w:spacing w:val="-7"/>
          <w:sz w:val="24"/>
        </w:rPr>
        <w:t xml:space="preserve"> </w:t>
      </w:r>
      <w:r>
        <w:rPr>
          <w:sz w:val="24"/>
        </w:rPr>
        <w:t>труду</w:t>
      </w:r>
      <w:r>
        <w:rPr>
          <w:spacing w:val="-14"/>
          <w:sz w:val="24"/>
        </w:rPr>
        <w:t xml:space="preserve"> </w:t>
      </w:r>
      <w:r>
        <w:rPr>
          <w:sz w:val="24"/>
        </w:rPr>
        <w:t>как</w:t>
      </w:r>
      <w:r>
        <w:rPr>
          <w:spacing w:val="-3"/>
          <w:sz w:val="24"/>
        </w:rPr>
        <w:t xml:space="preserve"> </w:t>
      </w:r>
      <w:r>
        <w:rPr>
          <w:sz w:val="24"/>
        </w:rPr>
        <w:t>основному</w:t>
      </w:r>
      <w:r>
        <w:rPr>
          <w:spacing w:val="-13"/>
          <w:sz w:val="24"/>
        </w:rPr>
        <w:t xml:space="preserve"> </w:t>
      </w:r>
      <w:r>
        <w:rPr>
          <w:sz w:val="24"/>
        </w:rPr>
        <w:t>способу</w:t>
      </w:r>
      <w:r>
        <w:rPr>
          <w:spacing w:val="-14"/>
          <w:sz w:val="24"/>
        </w:rPr>
        <w:t xml:space="preserve"> </w:t>
      </w:r>
      <w:r>
        <w:rPr>
          <w:sz w:val="24"/>
        </w:rPr>
        <w:t>достижения</w:t>
      </w:r>
      <w:r>
        <w:rPr>
          <w:spacing w:val="-3"/>
          <w:sz w:val="24"/>
        </w:rPr>
        <w:t xml:space="preserve"> </w:t>
      </w:r>
      <w:r>
        <w:rPr>
          <w:sz w:val="24"/>
        </w:rPr>
        <w:t>жизненного</w:t>
      </w:r>
      <w:r>
        <w:rPr>
          <w:spacing w:val="-9"/>
          <w:sz w:val="24"/>
        </w:rPr>
        <w:t xml:space="preserve"> </w:t>
      </w:r>
      <w:r>
        <w:rPr>
          <w:sz w:val="24"/>
        </w:rPr>
        <w:t>благополучиячеловека, залогу его успешного профессионального самоопределения и ощущения</w:t>
      </w:r>
    </w:p>
    <w:p w14:paraId="66607FE6" w14:textId="77777777" w:rsidR="00C34874" w:rsidRDefault="00C34874" w:rsidP="00C34874">
      <w:pPr>
        <w:pStyle w:val="a6"/>
        <w:spacing w:before="68"/>
        <w:ind w:left="800"/>
      </w:pPr>
      <w:r>
        <w:t>уверенности</w:t>
      </w:r>
      <w:r>
        <w:rPr>
          <w:spacing w:val="-4"/>
        </w:rPr>
        <w:t xml:space="preserve"> </w:t>
      </w:r>
      <w:r>
        <w:t>в</w:t>
      </w:r>
      <w:r>
        <w:rPr>
          <w:spacing w:val="-5"/>
        </w:rPr>
        <w:t xml:space="preserve"> </w:t>
      </w:r>
      <w:r>
        <w:t>завтрашнем</w:t>
      </w:r>
      <w:r>
        <w:rPr>
          <w:spacing w:val="-3"/>
        </w:rPr>
        <w:t xml:space="preserve"> </w:t>
      </w:r>
      <w:r>
        <w:rPr>
          <w:spacing w:val="-4"/>
        </w:rPr>
        <w:t>дне;</w:t>
      </w:r>
    </w:p>
    <w:p w14:paraId="1F179A4F" w14:textId="77777777" w:rsidR="00C34874" w:rsidRDefault="00C34874">
      <w:pPr>
        <w:pStyle w:val="af7"/>
        <w:widowControl w:val="0"/>
        <w:numPr>
          <w:ilvl w:val="0"/>
          <w:numId w:val="120"/>
        </w:numPr>
        <w:tabs>
          <w:tab w:val="left" w:pos="1037"/>
        </w:tabs>
        <w:autoSpaceDE w:val="0"/>
        <w:autoSpaceDN w:val="0"/>
        <w:spacing w:before="187" w:after="0" w:line="254" w:lineRule="auto"/>
        <w:ind w:right="1093" w:firstLine="72"/>
        <w:contextualSpacing w:val="0"/>
        <w:rPr>
          <w:sz w:val="24"/>
        </w:rPr>
      </w:pPr>
      <w:r>
        <w:rPr>
          <w:sz w:val="24"/>
        </w:rPr>
        <w:t>к своему отечеству, своей малой и большой Родине как месту, в которомчеловек вырос и</w:t>
      </w:r>
      <w:r>
        <w:rPr>
          <w:spacing w:val="-1"/>
          <w:sz w:val="24"/>
        </w:rPr>
        <w:t xml:space="preserve"> </w:t>
      </w:r>
      <w:r>
        <w:rPr>
          <w:sz w:val="24"/>
        </w:rPr>
        <w:t>познал</w:t>
      </w:r>
      <w:r>
        <w:rPr>
          <w:spacing w:val="-1"/>
          <w:sz w:val="24"/>
        </w:rPr>
        <w:t xml:space="preserve"> </w:t>
      </w:r>
      <w:r>
        <w:rPr>
          <w:sz w:val="24"/>
        </w:rPr>
        <w:t>первые радости</w:t>
      </w:r>
      <w:r>
        <w:rPr>
          <w:spacing w:val="-1"/>
          <w:sz w:val="24"/>
        </w:rPr>
        <w:t xml:space="preserve"> </w:t>
      </w:r>
      <w:r>
        <w:rPr>
          <w:sz w:val="24"/>
        </w:rPr>
        <w:t>и неудачи,</w:t>
      </w:r>
      <w:r>
        <w:rPr>
          <w:spacing w:val="-1"/>
          <w:sz w:val="24"/>
        </w:rPr>
        <w:t xml:space="preserve"> </w:t>
      </w:r>
      <w:r>
        <w:rPr>
          <w:sz w:val="24"/>
        </w:rPr>
        <w:t>которая завещана</w:t>
      </w:r>
      <w:r>
        <w:rPr>
          <w:spacing w:val="-4"/>
          <w:sz w:val="24"/>
        </w:rPr>
        <w:t xml:space="preserve"> </w:t>
      </w:r>
      <w:r>
        <w:rPr>
          <w:sz w:val="24"/>
        </w:rPr>
        <w:t>ему</w:t>
      </w:r>
      <w:r>
        <w:rPr>
          <w:spacing w:val="-1"/>
          <w:sz w:val="24"/>
        </w:rPr>
        <w:t xml:space="preserve"> </w:t>
      </w:r>
      <w:r>
        <w:rPr>
          <w:sz w:val="24"/>
        </w:rPr>
        <w:t>предками</w:t>
      </w:r>
      <w:r>
        <w:rPr>
          <w:spacing w:val="-3"/>
          <w:sz w:val="24"/>
        </w:rPr>
        <w:t xml:space="preserve"> </w:t>
      </w:r>
      <w:r>
        <w:rPr>
          <w:sz w:val="24"/>
        </w:rPr>
        <w:t>и</w:t>
      </w:r>
      <w:r>
        <w:rPr>
          <w:spacing w:val="-5"/>
          <w:sz w:val="24"/>
        </w:rPr>
        <w:t xml:space="preserve"> </w:t>
      </w:r>
      <w:r>
        <w:rPr>
          <w:sz w:val="24"/>
        </w:rPr>
        <w:t>которую нужно оберегать; - к природе как источнику жизни наЗемле, основе самого ее существования,</w:t>
      </w:r>
      <w:r>
        <w:rPr>
          <w:spacing w:val="-3"/>
          <w:sz w:val="24"/>
        </w:rPr>
        <w:t xml:space="preserve"> </w:t>
      </w:r>
      <w:r>
        <w:rPr>
          <w:sz w:val="24"/>
        </w:rPr>
        <w:t>нуждающейся</w:t>
      </w:r>
      <w:r>
        <w:rPr>
          <w:spacing w:val="-2"/>
          <w:sz w:val="24"/>
        </w:rPr>
        <w:t xml:space="preserve"> </w:t>
      </w:r>
      <w:r>
        <w:rPr>
          <w:sz w:val="24"/>
        </w:rPr>
        <w:t>в</w:t>
      </w:r>
      <w:r>
        <w:rPr>
          <w:spacing w:val="-5"/>
          <w:sz w:val="24"/>
        </w:rPr>
        <w:t xml:space="preserve"> </w:t>
      </w:r>
      <w:r>
        <w:rPr>
          <w:sz w:val="24"/>
        </w:rPr>
        <w:t>защите</w:t>
      </w:r>
      <w:r>
        <w:rPr>
          <w:spacing w:val="-6"/>
          <w:sz w:val="24"/>
        </w:rPr>
        <w:t xml:space="preserve"> </w:t>
      </w:r>
      <w:r>
        <w:rPr>
          <w:sz w:val="24"/>
        </w:rPr>
        <w:t>и постоянном</w:t>
      </w:r>
      <w:r>
        <w:rPr>
          <w:spacing w:val="-3"/>
          <w:sz w:val="24"/>
        </w:rPr>
        <w:t xml:space="preserve"> </w:t>
      </w:r>
      <w:r>
        <w:rPr>
          <w:sz w:val="24"/>
        </w:rPr>
        <w:t>внимании</w:t>
      </w:r>
      <w:r>
        <w:rPr>
          <w:spacing w:val="-3"/>
          <w:sz w:val="24"/>
        </w:rPr>
        <w:t xml:space="preserve"> </w:t>
      </w:r>
      <w:r>
        <w:rPr>
          <w:sz w:val="24"/>
        </w:rPr>
        <w:t>со</w:t>
      </w:r>
      <w:r>
        <w:rPr>
          <w:spacing w:val="-7"/>
          <w:sz w:val="24"/>
        </w:rPr>
        <w:t xml:space="preserve"> </w:t>
      </w:r>
      <w:r>
        <w:rPr>
          <w:sz w:val="24"/>
        </w:rPr>
        <w:t>стороны человека;</w:t>
      </w:r>
    </w:p>
    <w:p w14:paraId="678796EC" w14:textId="77777777" w:rsidR="00C34874" w:rsidRDefault="00C34874">
      <w:pPr>
        <w:pStyle w:val="af7"/>
        <w:widowControl w:val="0"/>
        <w:numPr>
          <w:ilvl w:val="0"/>
          <w:numId w:val="120"/>
        </w:numPr>
        <w:tabs>
          <w:tab w:val="left" w:pos="1037"/>
        </w:tabs>
        <w:autoSpaceDE w:val="0"/>
        <w:autoSpaceDN w:val="0"/>
        <w:spacing w:before="161" w:after="0" w:line="240" w:lineRule="auto"/>
        <w:ind w:left="1036" w:hanging="165"/>
        <w:contextualSpacing w:val="0"/>
        <w:rPr>
          <w:sz w:val="24"/>
        </w:rPr>
      </w:pPr>
      <w:r>
        <w:rPr>
          <w:sz w:val="24"/>
        </w:rPr>
        <w:t>к</w:t>
      </w:r>
      <w:r>
        <w:rPr>
          <w:spacing w:val="-7"/>
          <w:sz w:val="24"/>
        </w:rPr>
        <w:t xml:space="preserve"> </w:t>
      </w:r>
      <w:r>
        <w:rPr>
          <w:sz w:val="24"/>
        </w:rPr>
        <w:t>миру</w:t>
      </w:r>
      <w:r>
        <w:rPr>
          <w:spacing w:val="-16"/>
          <w:sz w:val="24"/>
        </w:rPr>
        <w:t xml:space="preserve"> </w:t>
      </w:r>
      <w:r>
        <w:rPr>
          <w:sz w:val="24"/>
        </w:rPr>
        <w:t>как</w:t>
      </w:r>
      <w:r>
        <w:rPr>
          <w:spacing w:val="-5"/>
          <w:sz w:val="24"/>
        </w:rPr>
        <w:t xml:space="preserve"> </w:t>
      </w:r>
      <w:r>
        <w:rPr>
          <w:sz w:val="24"/>
        </w:rPr>
        <w:t>главному</w:t>
      </w:r>
      <w:r>
        <w:rPr>
          <w:spacing w:val="-11"/>
          <w:sz w:val="24"/>
        </w:rPr>
        <w:t xml:space="preserve"> </w:t>
      </w:r>
      <w:r>
        <w:rPr>
          <w:sz w:val="24"/>
        </w:rPr>
        <w:t>принципу</w:t>
      </w:r>
      <w:r>
        <w:rPr>
          <w:spacing w:val="-4"/>
          <w:sz w:val="24"/>
        </w:rPr>
        <w:t xml:space="preserve"> </w:t>
      </w:r>
      <w:r>
        <w:rPr>
          <w:sz w:val="24"/>
        </w:rPr>
        <w:t>человеческого</w:t>
      </w:r>
      <w:r>
        <w:rPr>
          <w:spacing w:val="-3"/>
          <w:sz w:val="24"/>
        </w:rPr>
        <w:t xml:space="preserve"> </w:t>
      </w:r>
      <w:r>
        <w:rPr>
          <w:sz w:val="24"/>
        </w:rPr>
        <w:t>общежития,</w:t>
      </w:r>
      <w:r>
        <w:rPr>
          <w:spacing w:val="4"/>
          <w:sz w:val="24"/>
        </w:rPr>
        <w:t xml:space="preserve"> </w:t>
      </w:r>
      <w:r>
        <w:rPr>
          <w:spacing w:val="-2"/>
          <w:sz w:val="24"/>
        </w:rPr>
        <w:t>условию</w:t>
      </w:r>
    </w:p>
    <w:p w14:paraId="57B5CDD9" w14:textId="77777777" w:rsidR="00C34874" w:rsidRDefault="00C34874" w:rsidP="00C34874">
      <w:pPr>
        <w:pStyle w:val="a6"/>
        <w:spacing w:before="20" w:line="261" w:lineRule="auto"/>
        <w:ind w:left="400"/>
      </w:pPr>
      <w:r>
        <w:t>крепкой</w:t>
      </w:r>
      <w:r>
        <w:rPr>
          <w:spacing w:val="-8"/>
        </w:rPr>
        <w:t xml:space="preserve"> </w:t>
      </w:r>
      <w:r>
        <w:t>дружбы,</w:t>
      </w:r>
      <w:r>
        <w:rPr>
          <w:spacing w:val="-2"/>
        </w:rPr>
        <w:t xml:space="preserve"> </w:t>
      </w:r>
      <w:r>
        <w:t>налаживания</w:t>
      </w:r>
      <w:r>
        <w:rPr>
          <w:spacing w:val="-4"/>
        </w:rPr>
        <w:t xml:space="preserve"> </w:t>
      </w:r>
      <w:r>
        <w:t>отношений</w:t>
      </w:r>
      <w:r>
        <w:rPr>
          <w:spacing w:val="-7"/>
        </w:rPr>
        <w:t xml:space="preserve"> </w:t>
      </w:r>
      <w:r>
        <w:t>с</w:t>
      </w:r>
      <w:r>
        <w:rPr>
          <w:spacing w:val="-6"/>
        </w:rPr>
        <w:t xml:space="preserve"> </w:t>
      </w:r>
      <w:r>
        <w:t>коллегами</w:t>
      </w:r>
      <w:r>
        <w:rPr>
          <w:spacing w:val="-7"/>
        </w:rPr>
        <w:t xml:space="preserve"> </w:t>
      </w:r>
      <w:r>
        <w:t>по</w:t>
      </w:r>
      <w:r>
        <w:rPr>
          <w:spacing w:val="-11"/>
        </w:rPr>
        <w:t xml:space="preserve"> </w:t>
      </w:r>
      <w:r>
        <w:t>работе</w:t>
      </w:r>
      <w:r>
        <w:rPr>
          <w:spacing w:val="-10"/>
        </w:rPr>
        <w:t xml:space="preserve"> </w:t>
      </w:r>
      <w:r>
        <w:t>в</w:t>
      </w:r>
      <w:r>
        <w:rPr>
          <w:spacing w:val="-9"/>
        </w:rPr>
        <w:t xml:space="preserve"> </w:t>
      </w:r>
      <w:r>
        <w:t>будущеми</w:t>
      </w:r>
      <w:r>
        <w:rPr>
          <w:spacing w:val="-4"/>
        </w:rPr>
        <w:t xml:space="preserve"> </w:t>
      </w:r>
      <w:r>
        <w:t>создания благоприятного микроклимата в своей собственной семье;</w:t>
      </w:r>
    </w:p>
    <w:p w14:paraId="74A6F02B" w14:textId="77777777" w:rsidR="00C34874" w:rsidRDefault="00C34874">
      <w:pPr>
        <w:pStyle w:val="af7"/>
        <w:widowControl w:val="0"/>
        <w:numPr>
          <w:ilvl w:val="0"/>
          <w:numId w:val="120"/>
        </w:numPr>
        <w:tabs>
          <w:tab w:val="left" w:pos="1037"/>
        </w:tabs>
        <w:autoSpaceDE w:val="0"/>
        <w:autoSpaceDN w:val="0"/>
        <w:spacing w:before="153" w:after="0" w:line="244" w:lineRule="auto"/>
        <w:ind w:right="978" w:firstLine="72"/>
        <w:contextualSpacing w:val="0"/>
        <w:rPr>
          <w:sz w:val="24"/>
        </w:rPr>
      </w:pPr>
      <w:r>
        <w:rPr>
          <w:sz w:val="24"/>
        </w:rPr>
        <w:t>к</w:t>
      </w:r>
      <w:r>
        <w:rPr>
          <w:spacing w:val="-3"/>
          <w:sz w:val="24"/>
        </w:rPr>
        <w:t xml:space="preserve"> </w:t>
      </w:r>
      <w:r>
        <w:rPr>
          <w:sz w:val="24"/>
        </w:rPr>
        <w:t>знаниям</w:t>
      </w:r>
      <w:r>
        <w:rPr>
          <w:spacing w:val="-3"/>
          <w:sz w:val="24"/>
        </w:rPr>
        <w:t xml:space="preserve"> </w:t>
      </w:r>
      <w:r>
        <w:rPr>
          <w:sz w:val="24"/>
        </w:rPr>
        <w:t>как</w:t>
      </w:r>
      <w:r>
        <w:rPr>
          <w:spacing w:val="-3"/>
          <w:sz w:val="24"/>
        </w:rPr>
        <w:t xml:space="preserve"> </w:t>
      </w:r>
      <w:r>
        <w:rPr>
          <w:sz w:val="24"/>
        </w:rPr>
        <w:t>интеллектуальному</w:t>
      </w:r>
      <w:r>
        <w:rPr>
          <w:spacing w:val="-7"/>
          <w:sz w:val="24"/>
        </w:rPr>
        <w:t xml:space="preserve"> </w:t>
      </w:r>
      <w:r>
        <w:rPr>
          <w:sz w:val="24"/>
        </w:rPr>
        <w:t>ресурсу,</w:t>
      </w:r>
      <w:r>
        <w:rPr>
          <w:spacing w:val="-3"/>
          <w:sz w:val="24"/>
        </w:rPr>
        <w:t xml:space="preserve"> </w:t>
      </w:r>
      <w:r>
        <w:rPr>
          <w:sz w:val="24"/>
        </w:rPr>
        <w:t>обеспечивающему</w:t>
      </w:r>
      <w:r>
        <w:rPr>
          <w:spacing w:val="-10"/>
          <w:sz w:val="24"/>
        </w:rPr>
        <w:t xml:space="preserve"> </w:t>
      </w:r>
      <w:r>
        <w:rPr>
          <w:sz w:val="24"/>
        </w:rPr>
        <w:t>будущее человека,</w:t>
      </w:r>
      <w:r>
        <w:rPr>
          <w:spacing w:val="-6"/>
          <w:sz w:val="24"/>
        </w:rPr>
        <w:t xml:space="preserve"> </w:t>
      </w:r>
      <w:r>
        <w:rPr>
          <w:sz w:val="24"/>
        </w:rPr>
        <w:t>как результату кропотливого, но увлекательного учебного труда;</w:t>
      </w:r>
    </w:p>
    <w:p w14:paraId="4358A8DE" w14:textId="77777777" w:rsidR="00C34874" w:rsidRDefault="00C34874">
      <w:pPr>
        <w:pStyle w:val="af7"/>
        <w:widowControl w:val="0"/>
        <w:numPr>
          <w:ilvl w:val="0"/>
          <w:numId w:val="120"/>
        </w:numPr>
        <w:tabs>
          <w:tab w:val="left" w:pos="965"/>
        </w:tabs>
        <w:autoSpaceDE w:val="0"/>
        <w:autoSpaceDN w:val="0"/>
        <w:spacing w:before="182" w:after="0" w:line="254" w:lineRule="auto"/>
        <w:ind w:right="1809" w:firstLine="0"/>
        <w:contextualSpacing w:val="0"/>
        <w:rPr>
          <w:sz w:val="24"/>
        </w:rPr>
      </w:pPr>
      <w:r>
        <w:rPr>
          <w:sz w:val="24"/>
        </w:rPr>
        <w:t>к</w:t>
      </w:r>
      <w:r>
        <w:rPr>
          <w:spacing w:val="-3"/>
          <w:sz w:val="24"/>
        </w:rPr>
        <w:t xml:space="preserve"> </w:t>
      </w:r>
      <w:r>
        <w:rPr>
          <w:sz w:val="24"/>
        </w:rPr>
        <w:t>культуре</w:t>
      </w:r>
      <w:r>
        <w:rPr>
          <w:spacing w:val="-2"/>
          <w:sz w:val="24"/>
        </w:rPr>
        <w:t xml:space="preserve"> </w:t>
      </w:r>
      <w:r>
        <w:rPr>
          <w:sz w:val="24"/>
        </w:rPr>
        <w:t>как</w:t>
      </w:r>
      <w:r>
        <w:rPr>
          <w:spacing w:val="-3"/>
          <w:sz w:val="24"/>
        </w:rPr>
        <w:t xml:space="preserve"> </w:t>
      </w:r>
      <w:r>
        <w:rPr>
          <w:sz w:val="24"/>
        </w:rPr>
        <w:t>духовному</w:t>
      </w:r>
      <w:r>
        <w:rPr>
          <w:spacing w:val="-8"/>
          <w:sz w:val="24"/>
        </w:rPr>
        <w:t xml:space="preserve"> </w:t>
      </w:r>
      <w:r>
        <w:rPr>
          <w:sz w:val="24"/>
        </w:rPr>
        <w:t>богатству</w:t>
      </w:r>
      <w:r>
        <w:rPr>
          <w:spacing w:val="-10"/>
          <w:sz w:val="24"/>
        </w:rPr>
        <w:t xml:space="preserve"> </w:t>
      </w:r>
      <w:r>
        <w:rPr>
          <w:sz w:val="24"/>
        </w:rPr>
        <w:t>общества</w:t>
      </w:r>
      <w:r>
        <w:rPr>
          <w:spacing w:val="-2"/>
          <w:sz w:val="24"/>
        </w:rPr>
        <w:t xml:space="preserve"> </w:t>
      </w:r>
      <w:r>
        <w:rPr>
          <w:sz w:val="24"/>
        </w:rPr>
        <w:t>и</w:t>
      </w:r>
      <w:r>
        <w:rPr>
          <w:spacing w:val="-4"/>
          <w:sz w:val="24"/>
        </w:rPr>
        <w:t xml:space="preserve"> </w:t>
      </w:r>
      <w:r>
        <w:rPr>
          <w:sz w:val="24"/>
        </w:rPr>
        <w:t>важному</w:t>
      </w:r>
      <w:r>
        <w:rPr>
          <w:spacing w:val="-8"/>
          <w:sz w:val="24"/>
        </w:rPr>
        <w:t xml:space="preserve"> </w:t>
      </w:r>
      <w:r>
        <w:rPr>
          <w:sz w:val="24"/>
        </w:rPr>
        <w:t>условию ощущения человеком полноты проживаемой жизни, которое дают емучтение, музыка, искусство, театр, творческое самовыражение;</w:t>
      </w:r>
    </w:p>
    <w:p w14:paraId="3B53213E" w14:textId="77777777" w:rsidR="00C34874" w:rsidRDefault="00C34874">
      <w:pPr>
        <w:pStyle w:val="af7"/>
        <w:widowControl w:val="0"/>
        <w:numPr>
          <w:ilvl w:val="0"/>
          <w:numId w:val="120"/>
        </w:numPr>
        <w:tabs>
          <w:tab w:val="left" w:pos="1037"/>
        </w:tabs>
        <w:autoSpaceDE w:val="0"/>
        <w:autoSpaceDN w:val="0"/>
        <w:spacing w:before="166" w:after="0" w:line="252" w:lineRule="auto"/>
        <w:ind w:right="1193" w:firstLine="72"/>
        <w:contextualSpacing w:val="0"/>
        <w:rPr>
          <w:sz w:val="24"/>
        </w:rPr>
      </w:pPr>
      <w:r>
        <w:rPr>
          <w:sz w:val="24"/>
        </w:rPr>
        <w:t>к</w:t>
      </w:r>
      <w:r>
        <w:rPr>
          <w:spacing w:val="-8"/>
          <w:sz w:val="24"/>
        </w:rPr>
        <w:t xml:space="preserve"> </w:t>
      </w:r>
      <w:r>
        <w:rPr>
          <w:sz w:val="24"/>
        </w:rPr>
        <w:t>здоровью</w:t>
      </w:r>
      <w:r>
        <w:rPr>
          <w:spacing w:val="-5"/>
          <w:sz w:val="24"/>
        </w:rPr>
        <w:t xml:space="preserve"> </w:t>
      </w:r>
      <w:r>
        <w:rPr>
          <w:sz w:val="24"/>
        </w:rPr>
        <w:t>как</w:t>
      </w:r>
      <w:r>
        <w:rPr>
          <w:spacing w:val="-3"/>
          <w:sz w:val="24"/>
        </w:rPr>
        <w:t xml:space="preserve"> </w:t>
      </w:r>
      <w:r>
        <w:rPr>
          <w:sz w:val="24"/>
        </w:rPr>
        <w:t>залогу</w:t>
      </w:r>
      <w:r>
        <w:rPr>
          <w:spacing w:val="-15"/>
          <w:sz w:val="24"/>
        </w:rPr>
        <w:t xml:space="preserve"> </w:t>
      </w:r>
      <w:r>
        <w:rPr>
          <w:sz w:val="24"/>
        </w:rPr>
        <w:t>долгой</w:t>
      </w:r>
      <w:r>
        <w:rPr>
          <w:spacing w:val="-7"/>
          <w:sz w:val="24"/>
        </w:rPr>
        <w:t xml:space="preserve"> </w:t>
      </w:r>
      <w:r>
        <w:rPr>
          <w:sz w:val="24"/>
        </w:rPr>
        <w:t>и</w:t>
      </w:r>
      <w:r>
        <w:rPr>
          <w:spacing w:val="-7"/>
          <w:sz w:val="24"/>
        </w:rPr>
        <w:t xml:space="preserve"> </w:t>
      </w:r>
      <w:r>
        <w:rPr>
          <w:sz w:val="24"/>
        </w:rPr>
        <w:t>активной</w:t>
      </w:r>
      <w:r>
        <w:rPr>
          <w:spacing w:val="-6"/>
          <w:sz w:val="24"/>
        </w:rPr>
        <w:t xml:space="preserve"> </w:t>
      </w:r>
      <w:r>
        <w:rPr>
          <w:sz w:val="24"/>
        </w:rPr>
        <w:t>жизни</w:t>
      </w:r>
      <w:r>
        <w:rPr>
          <w:spacing w:val="-3"/>
          <w:sz w:val="24"/>
        </w:rPr>
        <w:t xml:space="preserve"> </w:t>
      </w:r>
      <w:r>
        <w:rPr>
          <w:sz w:val="24"/>
        </w:rPr>
        <w:t>человека,</w:t>
      </w:r>
      <w:r>
        <w:rPr>
          <w:spacing w:val="-1"/>
          <w:sz w:val="24"/>
        </w:rPr>
        <w:t xml:space="preserve"> </w:t>
      </w:r>
      <w:r>
        <w:rPr>
          <w:sz w:val="24"/>
        </w:rPr>
        <w:t>его</w:t>
      </w:r>
      <w:r>
        <w:rPr>
          <w:spacing w:val="-7"/>
          <w:sz w:val="24"/>
        </w:rPr>
        <w:t xml:space="preserve"> </w:t>
      </w:r>
      <w:r>
        <w:rPr>
          <w:sz w:val="24"/>
        </w:rPr>
        <w:t>хорошегонастроения и оптимистичного взгляда на мир;</w:t>
      </w:r>
    </w:p>
    <w:p w14:paraId="7F2F2422" w14:textId="77777777" w:rsidR="00C34874" w:rsidRDefault="00C34874">
      <w:pPr>
        <w:pStyle w:val="af7"/>
        <w:widowControl w:val="0"/>
        <w:numPr>
          <w:ilvl w:val="0"/>
          <w:numId w:val="120"/>
        </w:numPr>
        <w:tabs>
          <w:tab w:val="left" w:pos="1037"/>
        </w:tabs>
        <w:autoSpaceDE w:val="0"/>
        <w:autoSpaceDN w:val="0"/>
        <w:spacing w:before="168" w:after="0" w:line="256" w:lineRule="auto"/>
        <w:ind w:right="896" w:firstLine="72"/>
        <w:contextualSpacing w:val="0"/>
        <w:rPr>
          <w:sz w:val="24"/>
        </w:rPr>
      </w:pPr>
      <w:r>
        <w:rPr>
          <w:sz w:val="24"/>
        </w:rPr>
        <w:t>к окружающим людям как безусловной и абсолютной ценности, как равноправным социальным партнерам, с которыми необходимо выстраиватьдоброжелательные и взаимоподдерживающие</w:t>
      </w:r>
      <w:r>
        <w:rPr>
          <w:spacing w:val="-4"/>
          <w:sz w:val="24"/>
        </w:rPr>
        <w:t xml:space="preserve"> </w:t>
      </w:r>
      <w:r>
        <w:rPr>
          <w:sz w:val="24"/>
        </w:rPr>
        <w:t>отношения,</w:t>
      </w:r>
      <w:r>
        <w:rPr>
          <w:spacing w:val="-9"/>
          <w:sz w:val="24"/>
        </w:rPr>
        <w:t xml:space="preserve"> </w:t>
      </w:r>
      <w:r>
        <w:rPr>
          <w:sz w:val="24"/>
        </w:rPr>
        <w:t>дающие</w:t>
      </w:r>
      <w:r>
        <w:rPr>
          <w:spacing w:val="-4"/>
          <w:sz w:val="24"/>
        </w:rPr>
        <w:t xml:space="preserve"> </w:t>
      </w:r>
      <w:r>
        <w:rPr>
          <w:sz w:val="24"/>
        </w:rPr>
        <w:t>человекурадость</w:t>
      </w:r>
      <w:r>
        <w:rPr>
          <w:spacing w:val="-5"/>
          <w:sz w:val="24"/>
        </w:rPr>
        <w:t xml:space="preserve"> </w:t>
      </w:r>
      <w:r>
        <w:rPr>
          <w:sz w:val="24"/>
        </w:rPr>
        <w:t>общения</w:t>
      </w:r>
      <w:r>
        <w:rPr>
          <w:spacing w:val="-2"/>
          <w:sz w:val="24"/>
        </w:rPr>
        <w:t xml:space="preserve"> </w:t>
      </w:r>
      <w:r>
        <w:rPr>
          <w:sz w:val="24"/>
        </w:rPr>
        <w:t>и</w:t>
      </w:r>
      <w:r>
        <w:rPr>
          <w:spacing w:val="-9"/>
          <w:sz w:val="24"/>
        </w:rPr>
        <w:t xml:space="preserve"> </w:t>
      </w:r>
      <w:r>
        <w:rPr>
          <w:sz w:val="24"/>
        </w:rPr>
        <w:t>позволяющие избегать чувства одиночества;</w:t>
      </w:r>
    </w:p>
    <w:p w14:paraId="4E8A19AC" w14:textId="77777777" w:rsidR="00C34874" w:rsidRDefault="00C34874">
      <w:pPr>
        <w:pStyle w:val="af7"/>
        <w:widowControl w:val="0"/>
        <w:numPr>
          <w:ilvl w:val="0"/>
          <w:numId w:val="120"/>
        </w:numPr>
        <w:tabs>
          <w:tab w:val="left" w:pos="1037"/>
        </w:tabs>
        <w:autoSpaceDE w:val="0"/>
        <w:autoSpaceDN w:val="0"/>
        <w:spacing w:before="150" w:after="0" w:line="240" w:lineRule="auto"/>
        <w:ind w:left="1036" w:hanging="165"/>
        <w:contextualSpacing w:val="0"/>
        <w:rPr>
          <w:sz w:val="24"/>
        </w:rPr>
      </w:pPr>
      <w:r>
        <w:rPr>
          <w:sz w:val="24"/>
        </w:rPr>
        <w:t>к</w:t>
      </w:r>
      <w:r>
        <w:rPr>
          <w:spacing w:val="-7"/>
          <w:sz w:val="24"/>
        </w:rPr>
        <w:t xml:space="preserve"> </w:t>
      </w:r>
      <w:r>
        <w:rPr>
          <w:sz w:val="24"/>
        </w:rPr>
        <w:t>самим</w:t>
      </w:r>
      <w:r>
        <w:rPr>
          <w:spacing w:val="-5"/>
          <w:sz w:val="24"/>
        </w:rPr>
        <w:t xml:space="preserve"> </w:t>
      </w:r>
      <w:r>
        <w:rPr>
          <w:sz w:val="24"/>
        </w:rPr>
        <w:t>себе</w:t>
      </w:r>
      <w:r>
        <w:rPr>
          <w:spacing w:val="-8"/>
          <w:sz w:val="24"/>
        </w:rPr>
        <w:t xml:space="preserve"> </w:t>
      </w:r>
      <w:r>
        <w:rPr>
          <w:sz w:val="24"/>
        </w:rPr>
        <w:t>как</w:t>
      </w:r>
      <w:r>
        <w:rPr>
          <w:spacing w:val="-7"/>
          <w:sz w:val="24"/>
        </w:rPr>
        <w:t xml:space="preserve"> </w:t>
      </w:r>
      <w:r>
        <w:rPr>
          <w:sz w:val="24"/>
        </w:rPr>
        <w:t>хозяевам</w:t>
      </w:r>
      <w:r>
        <w:rPr>
          <w:spacing w:val="-4"/>
          <w:sz w:val="24"/>
        </w:rPr>
        <w:t xml:space="preserve"> </w:t>
      </w:r>
      <w:r>
        <w:rPr>
          <w:sz w:val="24"/>
        </w:rPr>
        <w:t>своей</w:t>
      </w:r>
      <w:r>
        <w:rPr>
          <w:spacing w:val="-6"/>
          <w:sz w:val="24"/>
        </w:rPr>
        <w:t xml:space="preserve"> </w:t>
      </w:r>
      <w:r>
        <w:rPr>
          <w:sz w:val="24"/>
        </w:rPr>
        <w:t>судьбы,</w:t>
      </w:r>
      <w:r>
        <w:rPr>
          <w:spacing w:val="-1"/>
          <w:sz w:val="24"/>
        </w:rPr>
        <w:t xml:space="preserve"> </w:t>
      </w:r>
      <w:r>
        <w:rPr>
          <w:sz w:val="24"/>
        </w:rPr>
        <w:t xml:space="preserve">самоопределяющимся </w:t>
      </w:r>
      <w:r>
        <w:rPr>
          <w:spacing w:val="-10"/>
          <w:sz w:val="24"/>
        </w:rPr>
        <w:t>и</w:t>
      </w:r>
    </w:p>
    <w:p w14:paraId="2307B5ED" w14:textId="77777777" w:rsidR="00C34874" w:rsidRDefault="00C34874" w:rsidP="00C34874">
      <w:pPr>
        <w:pStyle w:val="a6"/>
        <w:spacing w:before="20"/>
        <w:ind w:left="400"/>
      </w:pPr>
      <w:r>
        <w:t>самореализующимся</w:t>
      </w:r>
      <w:r>
        <w:rPr>
          <w:spacing w:val="-7"/>
        </w:rPr>
        <w:t xml:space="preserve"> </w:t>
      </w:r>
      <w:r>
        <w:t>личностям,</w:t>
      </w:r>
      <w:r>
        <w:rPr>
          <w:spacing w:val="-6"/>
        </w:rPr>
        <w:t xml:space="preserve"> </w:t>
      </w:r>
      <w:r>
        <w:t>отвечающим</w:t>
      </w:r>
      <w:r>
        <w:rPr>
          <w:spacing w:val="-7"/>
        </w:rPr>
        <w:t xml:space="preserve"> </w:t>
      </w:r>
      <w:r>
        <w:t>за</w:t>
      </w:r>
      <w:r>
        <w:rPr>
          <w:spacing w:val="-6"/>
        </w:rPr>
        <w:t xml:space="preserve"> </w:t>
      </w:r>
      <w:r>
        <w:t>свое</w:t>
      </w:r>
      <w:r>
        <w:rPr>
          <w:spacing w:val="-10"/>
        </w:rPr>
        <w:t xml:space="preserve"> </w:t>
      </w:r>
      <w:r>
        <w:t>собственное</w:t>
      </w:r>
      <w:r>
        <w:rPr>
          <w:spacing w:val="-9"/>
        </w:rPr>
        <w:t xml:space="preserve"> </w:t>
      </w:r>
      <w:r>
        <w:rPr>
          <w:spacing w:val="-2"/>
        </w:rPr>
        <w:t>будущее.</w:t>
      </w:r>
    </w:p>
    <w:p w14:paraId="79DB01C9" w14:textId="77777777" w:rsidR="00C34874" w:rsidRDefault="00C34874" w:rsidP="00C34874">
      <w:pPr>
        <w:pStyle w:val="a6"/>
        <w:spacing w:before="188" w:line="261" w:lineRule="auto"/>
        <w:ind w:left="400" w:right="504"/>
      </w:pPr>
      <w:r>
        <w:lastRenderedPageBreak/>
        <w:t>Работа</w:t>
      </w:r>
      <w:r>
        <w:rPr>
          <w:spacing w:val="-7"/>
        </w:rPr>
        <w:t xml:space="preserve"> </w:t>
      </w:r>
      <w:r>
        <w:t>педагогов,</w:t>
      </w:r>
      <w:r>
        <w:rPr>
          <w:spacing w:val="-7"/>
        </w:rPr>
        <w:t xml:space="preserve"> </w:t>
      </w:r>
      <w:r>
        <w:t>направленная</w:t>
      </w:r>
      <w:r>
        <w:rPr>
          <w:spacing w:val="-9"/>
        </w:rPr>
        <w:t xml:space="preserve"> </w:t>
      </w:r>
      <w:r>
        <w:t>на</w:t>
      </w:r>
      <w:r>
        <w:rPr>
          <w:spacing w:val="-11"/>
        </w:rPr>
        <w:t xml:space="preserve"> </w:t>
      </w:r>
      <w:r>
        <w:t>достижение</w:t>
      </w:r>
      <w:r>
        <w:rPr>
          <w:spacing w:val="-10"/>
        </w:rPr>
        <w:t xml:space="preserve"> </w:t>
      </w:r>
      <w:r>
        <w:t>поставленной</w:t>
      </w:r>
      <w:r>
        <w:rPr>
          <w:spacing w:val="-13"/>
        </w:rPr>
        <w:t xml:space="preserve"> </w:t>
      </w:r>
      <w:r>
        <w:t>цели,</w:t>
      </w:r>
      <w:r>
        <w:rPr>
          <w:spacing w:val="-4"/>
        </w:rPr>
        <w:t xml:space="preserve"> </w:t>
      </w:r>
      <w:r>
        <w:t>позволитребенку формировать правильные ценности, получить необходимые</w:t>
      </w:r>
    </w:p>
    <w:p w14:paraId="61E0812A" w14:textId="77777777" w:rsidR="00C34874" w:rsidRDefault="00C34874" w:rsidP="00C34874">
      <w:pPr>
        <w:pStyle w:val="a6"/>
        <w:spacing w:before="110" w:line="256" w:lineRule="auto"/>
        <w:ind w:left="400" w:right="778"/>
      </w:pPr>
      <w:r>
        <w:t>социальные</w:t>
      </w:r>
      <w:r>
        <w:rPr>
          <w:spacing w:val="-11"/>
        </w:rPr>
        <w:t xml:space="preserve"> </w:t>
      </w:r>
      <w:r>
        <w:t>навыки,</w:t>
      </w:r>
      <w:r>
        <w:rPr>
          <w:spacing w:val="-7"/>
        </w:rPr>
        <w:t xml:space="preserve"> </w:t>
      </w:r>
      <w:r>
        <w:t>которые</w:t>
      </w:r>
      <w:r>
        <w:rPr>
          <w:spacing w:val="-9"/>
        </w:rPr>
        <w:t xml:space="preserve"> </w:t>
      </w:r>
      <w:r>
        <w:t>помогут ему</w:t>
      </w:r>
      <w:r>
        <w:rPr>
          <w:spacing w:val="-16"/>
        </w:rPr>
        <w:t xml:space="preserve"> </w:t>
      </w:r>
      <w:r>
        <w:t>лучше</w:t>
      </w:r>
      <w:r>
        <w:rPr>
          <w:spacing w:val="-10"/>
        </w:rPr>
        <w:t xml:space="preserve"> </w:t>
      </w:r>
      <w:r>
        <w:t>ориентироваться</w:t>
      </w:r>
      <w:r>
        <w:rPr>
          <w:spacing w:val="-2"/>
        </w:rPr>
        <w:t xml:space="preserve"> </w:t>
      </w:r>
      <w:r>
        <w:t>в</w:t>
      </w:r>
      <w:r>
        <w:rPr>
          <w:spacing w:val="-7"/>
        </w:rPr>
        <w:t xml:space="preserve"> </w:t>
      </w:r>
      <w:r>
        <w:t>сложноммире человеческих взаимоотношений, эффективнее налаживать</w:t>
      </w:r>
    </w:p>
    <w:p w14:paraId="7CC81FEA" w14:textId="77777777" w:rsidR="00C34874" w:rsidRDefault="00C34874" w:rsidP="00C34874">
      <w:pPr>
        <w:pStyle w:val="a6"/>
        <w:spacing w:before="118"/>
        <w:ind w:left="400"/>
      </w:pPr>
      <w:r>
        <w:t>коммуникацию</w:t>
      </w:r>
      <w:r>
        <w:rPr>
          <w:spacing w:val="-11"/>
        </w:rPr>
        <w:t xml:space="preserve"> </w:t>
      </w:r>
      <w:r>
        <w:t>с</w:t>
      </w:r>
      <w:r>
        <w:rPr>
          <w:spacing w:val="-9"/>
        </w:rPr>
        <w:t xml:space="preserve"> </w:t>
      </w:r>
      <w:r>
        <w:t>окружающими,</w:t>
      </w:r>
      <w:r>
        <w:rPr>
          <w:spacing w:val="-5"/>
        </w:rPr>
        <w:t xml:space="preserve"> </w:t>
      </w:r>
      <w:r>
        <w:t>увереннее</w:t>
      </w:r>
      <w:r>
        <w:rPr>
          <w:spacing w:val="-12"/>
        </w:rPr>
        <w:t xml:space="preserve"> </w:t>
      </w:r>
      <w:r>
        <w:t>себя</w:t>
      </w:r>
      <w:r>
        <w:rPr>
          <w:spacing w:val="-11"/>
        </w:rPr>
        <w:t xml:space="preserve"> </w:t>
      </w:r>
      <w:r>
        <w:t>чувствовать</w:t>
      </w:r>
      <w:r>
        <w:rPr>
          <w:spacing w:val="-7"/>
        </w:rPr>
        <w:t xml:space="preserve"> </w:t>
      </w:r>
      <w:r>
        <w:rPr>
          <w:spacing w:val="-5"/>
        </w:rPr>
        <w:t>во</w:t>
      </w:r>
    </w:p>
    <w:p w14:paraId="247D5749" w14:textId="77777777" w:rsidR="00C34874" w:rsidRDefault="00C34874" w:rsidP="00C34874">
      <w:pPr>
        <w:pStyle w:val="a6"/>
        <w:spacing w:before="124" w:line="259" w:lineRule="auto"/>
        <w:ind w:left="400" w:right="504"/>
      </w:pPr>
      <w:r>
        <w:t>взаимодействии с ними, продуктивнее сотрудничать с людьми разных возрастов и разного социального</w:t>
      </w:r>
      <w:r>
        <w:rPr>
          <w:spacing w:val="-4"/>
        </w:rPr>
        <w:t xml:space="preserve"> </w:t>
      </w:r>
      <w:r>
        <w:t>положения,</w:t>
      </w:r>
      <w:r>
        <w:rPr>
          <w:spacing w:val="-4"/>
        </w:rPr>
        <w:t xml:space="preserve"> </w:t>
      </w:r>
      <w:r>
        <w:t>смелее</w:t>
      </w:r>
      <w:r>
        <w:rPr>
          <w:spacing w:val="-3"/>
        </w:rPr>
        <w:t xml:space="preserve"> </w:t>
      </w:r>
      <w:r>
        <w:t>искать</w:t>
      </w:r>
      <w:r>
        <w:rPr>
          <w:spacing w:val="-6"/>
        </w:rPr>
        <w:t xml:space="preserve"> </w:t>
      </w:r>
      <w:r>
        <w:t>и</w:t>
      </w:r>
      <w:r>
        <w:rPr>
          <w:spacing w:val="-5"/>
        </w:rPr>
        <w:t xml:space="preserve"> </w:t>
      </w:r>
      <w:r>
        <w:t>находить</w:t>
      </w:r>
      <w:r>
        <w:rPr>
          <w:spacing w:val="-1"/>
        </w:rPr>
        <w:t xml:space="preserve"> </w:t>
      </w:r>
      <w:r>
        <w:t>выходы</w:t>
      </w:r>
      <w:r>
        <w:rPr>
          <w:spacing w:val="-6"/>
        </w:rPr>
        <w:t xml:space="preserve"> </w:t>
      </w:r>
      <w:r>
        <w:t>из</w:t>
      </w:r>
      <w:r>
        <w:rPr>
          <w:spacing w:val="-4"/>
        </w:rPr>
        <w:t xml:space="preserve"> </w:t>
      </w:r>
      <w:r>
        <w:t>трудных</w:t>
      </w:r>
      <w:r>
        <w:rPr>
          <w:spacing w:val="-4"/>
        </w:rPr>
        <w:t xml:space="preserve"> </w:t>
      </w:r>
      <w:r>
        <w:t>жизненных</w:t>
      </w:r>
      <w:r>
        <w:rPr>
          <w:spacing w:val="-4"/>
        </w:rPr>
        <w:t xml:space="preserve"> </w:t>
      </w:r>
      <w:r>
        <w:t>ситуаций, осмысленнее выбирать свой жизненный путь в сложных поисках счастья для себя и окружающих еголюдей.</w:t>
      </w:r>
    </w:p>
    <w:p w14:paraId="778A47FC" w14:textId="77777777" w:rsidR="00C34874" w:rsidRDefault="00C34874" w:rsidP="00C34874">
      <w:pPr>
        <w:pStyle w:val="a6"/>
        <w:spacing w:before="120" w:line="261" w:lineRule="auto"/>
        <w:ind w:left="400" w:right="504"/>
      </w:pPr>
      <w:r>
        <w:t>Достижению</w:t>
      </w:r>
      <w:r>
        <w:rPr>
          <w:spacing w:val="-12"/>
        </w:rPr>
        <w:t xml:space="preserve"> </w:t>
      </w:r>
      <w:r>
        <w:t>поставленной</w:t>
      </w:r>
      <w:r>
        <w:rPr>
          <w:spacing w:val="-8"/>
        </w:rPr>
        <w:t xml:space="preserve"> </w:t>
      </w:r>
      <w:r>
        <w:t>цели</w:t>
      </w:r>
      <w:r>
        <w:rPr>
          <w:spacing w:val="-5"/>
        </w:rPr>
        <w:t xml:space="preserve"> </w:t>
      </w:r>
      <w:r>
        <w:t>воспитания</w:t>
      </w:r>
      <w:r>
        <w:rPr>
          <w:spacing w:val="-11"/>
        </w:rPr>
        <w:t xml:space="preserve"> </w:t>
      </w:r>
      <w:r>
        <w:t>школьников</w:t>
      </w:r>
      <w:r>
        <w:rPr>
          <w:spacing w:val="-10"/>
        </w:rPr>
        <w:t xml:space="preserve"> </w:t>
      </w:r>
      <w:r>
        <w:t>будетспособствовать</w:t>
      </w:r>
      <w:r>
        <w:rPr>
          <w:spacing w:val="-7"/>
        </w:rPr>
        <w:t xml:space="preserve"> </w:t>
      </w:r>
      <w:r>
        <w:t>решение следующих основных задач:</w:t>
      </w:r>
    </w:p>
    <w:p w14:paraId="0EF87ECB" w14:textId="77777777" w:rsidR="00C34874" w:rsidRDefault="00C34874">
      <w:pPr>
        <w:pStyle w:val="af7"/>
        <w:widowControl w:val="0"/>
        <w:numPr>
          <w:ilvl w:val="0"/>
          <w:numId w:val="117"/>
        </w:numPr>
        <w:tabs>
          <w:tab w:val="left" w:pos="1177"/>
        </w:tabs>
        <w:autoSpaceDE w:val="0"/>
        <w:autoSpaceDN w:val="0"/>
        <w:spacing w:before="113" w:after="0" w:line="252" w:lineRule="auto"/>
        <w:ind w:right="1747" w:firstLine="72"/>
        <w:contextualSpacing w:val="0"/>
        <w:jc w:val="left"/>
        <w:rPr>
          <w:sz w:val="24"/>
        </w:rPr>
      </w:pPr>
      <w:r>
        <w:rPr>
          <w:sz w:val="24"/>
        </w:rPr>
        <w:t>реализовывать</w:t>
      </w:r>
      <w:r>
        <w:rPr>
          <w:spacing w:val="-8"/>
          <w:sz w:val="24"/>
        </w:rPr>
        <w:t xml:space="preserve"> </w:t>
      </w:r>
      <w:r>
        <w:rPr>
          <w:sz w:val="24"/>
        </w:rPr>
        <w:t>потенциал</w:t>
      </w:r>
      <w:r>
        <w:rPr>
          <w:spacing w:val="-7"/>
          <w:sz w:val="24"/>
        </w:rPr>
        <w:t xml:space="preserve"> </w:t>
      </w:r>
      <w:r>
        <w:rPr>
          <w:sz w:val="24"/>
        </w:rPr>
        <w:t>классного</w:t>
      </w:r>
      <w:r>
        <w:rPr>
          <w:spacing w:val="-6"/>
          <w:sz w:val="24"/>
        </w:rPr>
        <w:t xml:space="preserve"> </w:t>
      </w:r>
      <w:r>
        <w:rPr>
          <w:sz w:val="24"/>
        </w:rPr>
        <w:t>руководства</w:t>
      </w:r>
      <w:r>
        <w:rPr>
          <w:spacing w:val="-5"/>
          <w:sz w:val="24"/>
        </w:rPr>
        <w:t xml:space="preserve"> </w:t>
      </w:r>
      <w:r>
        <w:rPr>
          <w:sz w:val="24"/>
        </w:rPr>
        <w:t>в</w:t>
      </w:r>
      <w:r>
        <w:rPr>
          <w:spacing w:val="-8"/>
          <w:sz w:val="24"/>
        </w:rPr>
        <w:t xml:space="preserve"> </w:t>
      </w:r>
      <w:r>
        <w:rPr>
          <w:sz w:val="24"/>
        </w:rPr>
        <w:t>воспитании</w:t>
      </w:r>
      <w:r>
        <w:rPr>
          <w:spacing w:val="-1"/>
          <w:sz w:val="24"/>
        </w:rPr>
        <w:t xml:space="preserve"> </w:t>
      </w:r>
      <w:r>
        <w:rPr>
          <w:sz w:val="24"/>
        </w:rPr>
        <w:t>школьников, поддерживать активное участие классных коллективов в жизнишколы;</w:t>
      </w:r>
    </w:p>
    <w:p w14:paraId="6E24E91E" w14:textId="77777777" w:rsidR="00C34874" w:rsidRDefault="00C34874">
      <w:pPr>
        <w:pStyle w:val="af7"/>
        <w:widowControl w:val="0"/>
        <w:numPr>
          <w:ilvl w:val="0"/>
          <w:numId w:val="117"/>
        </w:numPr>
        <w:tabs>
          <w:tab w:val="left" w:pos="1105"/>
        </w:tabs>
        <w:autoSpaceDE w:val="0"/>
        <w:autoSpaceDN w:val="0"/>
        <w:spacing w:before="168" w:after="0" w:line="254" w:lineRule="auto"/>
        <w:ind w:right="1319" w:firstLine="0"/>
        <w:contextualSpacing w:val="0"/>
        <w:jc w:val="left"/>
        <w:rPr>
          <w:sz w:val="24"/>
        </w:rPr>
      </w:pPr>
      <w:r>
        <w:rPr>
          <w:sz w:val="24"/>
        </w:rPr>
        <w:t>вовлекать</w:t>
      </w:r>
      <w:r>
        <w:rPr>
          <w:spacing w:val="-5"/>
          <w:sz w:val="24"/>
        </w:rPr>
        <w:t xml:space="preserve"> </w:t>
      </w:r>
      <w:r>
        <w:rPr>
          <w:sz w:val="24"/>
        </w:rPr>
        <w:t>школьников</w:t>
      </w:r>
      <w:r>
        <w:rPr>
          <w:spacing w:val="-5"/>
          <w:sz w:val="24"/>
        </w:rPr>
        <w:t xml:space="preserve"> </w:t>
      </w:r>
      <w:r>
        <w:rPr>
          <w:sz w:val="24"/>
        </w:rPr>
        <w:t>в</w:t>
      </w:r>
      <w:r>
        <w:rPr>
          <w:spacing w:val="-5"/>
          <w:sz w:val="24"/>
        </w:rPr>
        <w:t xml:space="preserve"> </w:t>
      </w:r>
      <w:r>
        <w:rPr>
          <w:sz w:val="24"/>
        </w:rPr>
        <w:t>кружки,</w:t>
      </w:r>
      <w:r>
        <w:rPr>
          <w:spacing w:val="-3"/>
          <w:sz w:val="24"/>
        </w:rPr>
        <w:t xml:space="preserve"> </w:t>
      </w:r>
      <w:r>
        <w:rPr>
          <w:sz w:val="24"/>
        </w:rPr>
        <w:t>секции,</w:t>
      </w:r>
      <w:r>
        <w:rPr>
          <w:spacing w:val="-4"/>
          <w:sz w:val="24"/>
        </w:rPr>
        <w:t xml:space="preserve"> </w:t>
      </w:r>
      <w:r>
        <w:rPr>
          <w:sz w:val="24"/>
        </w:rPr>
        <w:t>работающие</w:t>
      </w:r>
      <w:r>
        <w:rPr>
          <w:spacing w:val="-3"/>
          <w:sz w:val="24"/>
        </w:rPr>
        <w:t xml:space="preserve"> </w:t>
      </w:r>
      <w:r>
        <w:rPr>
          <w:sz w:val="24"/>
        </w:rPr>
        <w:t>по</w:t>
      </w:r>
      <w:r>
        <w:rPr>
          <w:spacing w:val="-4"/>
          <w:sz w:val="24"/>
        </w:rPr>
        <w:t xml:space="preserve"> </w:t>
      </w:r>
      <w:r>
        <w:rPr>
          <w:sz w:val="24"/>
        </w:rPr>
        <w:t>школьным программам внеурочной деятельности и дополнительного образования, реализовывать их воспитательные возможности, с их помощью развиватьдуховное развитие</w:t>
      </w:r>
    </w:p>
    <w:p w14:paraId="191006A8" w14:textId="77777777" w:rsidR="00C34874" w:rsidRDefault="00C34874" w:rsidP="00C34874">
      <w:pPr>
        <w:pStyle w:val="a6"/>
        <w:spacing w:before="4"/>
        <w:ind w:left="800"/>
      </w:pPr>
      <w:r>
        <w:t>школьников,</w:t>
      </w:r>
      <w:r>
        <w:rPr>
          <w:spacing w:val="-3"/>
        </w:rPr>
        <w:t xml:space="preserve"> </w:t>
      </w:r>
      <w:r>
        <w:t>воспитание</w:t>
      </w:r>
      <w:r>
        <w:rPr>
          <w:spacing w:val="-3"/>
        </w:rPr>
        <w:t xml:space="preserve"> </w:t>
      </w:r>
      <w:r>
        <w:t>эстетического</w:t>
      </w:r>
      <w:r>
        <w:rPr>
          <w:spacing w:val="-9"/>
        </w:rPr>
        <w:t xml:space="preserve"> </w:t>
      </w:r>
      <w:r>
        <w:t>чувства</w:t>
      </w:r>
      <w:r>
        <w:rPr>
          <w:spacing w:val="-2"/>
        </w:rPr>
        <w:t xml:space="preserve"> </w:t>
      </w:r>
      <w:r>
        <w:t>и</w:t>
      </w:r>
      <w:r>
        <w:rPr>
          <w:spacing w:val="1"/>
        </w:rPr>
        <w:t xml:space="preserve"> </w:t>
      </w:r>
      <w:r>
        <w:t>уважения</w:t>
      </w:r>
      <w:r>
        <w:rPr>
          <w:spacing w:val="-2"/>
        </w:rPr>
        <w:t xml:space="preserve"> </w:t>
      </w:r>
      <w:r>
        <w:t>к</w:t>
      </w:r>
      <w:r>
        <w:rPr>
          <w:spacing w:val="-5"/>
        </w:rPr>
        <w:t xml:space="preserve"> </w:t>
      </w:r>
      <w:r>
        <w:t>культурному</w:t>
      </w:r>
      <w:r>
        <w:rPr>
          <w:spacing w:val="-6"/>
        </w:rPr>
        <w:t xml:space="preserve"> </w:t>
      </w:r>
      <w:r>
        <w:rPr>
          <w:spacing w:val="-2"/>
        </w:rPr>
        <w:t>наследию</w:t>
      </w:r>
      <w:r>
        <w:rPr>
          <w:spacing w:val="-2"/>
          <w:lang w:val="ru-RU"/>
        </w:rPr>
        <w:t xml:space="preserve"> </w:t>
      </w:r>
      <w:r>
        <w:rPr>
          <w:spacing w:val="-2"/>
        </w:rPr>
        <w:t>России;</w:t>
      </w:r>
    </w:p>
    <w:p w14:paraId="16DC1E18" w14:textId="77777777" w:rsidR="00C34874" w:rsidRDefault="00C34874">
      <w:pPr>
        <w:pStyle w:val="af7"/>
        <w:widowControl w:val="0"/>
        <w:numPr>
          <w:ilvl w:val="0"/>
          <w:numId w:val="117"/>
        </w:numPr>
        <w:tabs>
          <w:tab w:val="left" w:pos="1177"/>
        </w:tabs>
        <w:autoSpaceDE w:val="0"/>
        <w:autoSpaceDN w:val="0"/>
        <w:spacing w:before="183" w:after="0" w:line="249" w:lineRule="auto"/>
        <w:ind w:right="1425" w:firstLine="72"/>
        <w:contextualSpacing w:val="0"/>
        <w:jc w:val="left"/>
        <w:rPr>
          <w:sz w:val="24"/>
        </w:rPr>
      </w:pPr>
      <w:r>
        <w:rPr>
          <w:sz w:val="24"/>
        </w:rPr>
        <w:t>использовать в воспитании детей возможности школьного урока, поддерживать</w:t>
      </w:r>
      <w:r>
        <w:rPr>
          <w:spacing w:val="-9"/>
          <w:sz w:val="24"/>
        </w:rPr>
        <w:t xml:space="preserve"> </w:t>
      </w:r>
      <w:r>
        <w:rPr>
          <w:sz w:val="24"/>
        </w:rPr>
        <w:t>использование</w:t>
      </w:r>
      <w:r>
        <w:rPr>
          <w:spacing w:val="-11"/>
          <w:sz w:val="24"/>
        </w:rPr>
        <w:t xml:space="preserve"> </w:t>
      </w:r>
      <w:r>
        <w:rPr>
          <w:sz w:val="24"/>
        </w:rPr>
        <w:t>на</w:t>
      </w:r>
      <w:r>
        <w:rPr>
          <w:spacing w:val="-1"/>
          <w:sz w:val="24"/>
        </w:rPr>
        <w:t xml:space="preserve"> </w:t>
      </w:r>
      <w:r>
        <w:rPr>
          <w:sz w:val="24"/>
        </w:rPr>
        <w:t>уроках</w:t>
      </w:r>
      <w:r>
        <w:rPr>
          <w:spacing w:val="-5"/>
          <w:sz w:val="24"/>
        </w:rPr>
        <w:t xml:space="preserve"> </w:t>
      </w:r>
      <w:r>
        <w:rPr>
          <w:sz w:val="24"/>
        </w:rPr>
        <w:t>интерактивных</w:t>
      </w:r>
      <w:r>
        <w:rPr>
          <w:spacing w:val="-8"/>
          <w:sz w:val="24"/>
        </w:rPr>
        <w:t xml:space="preserve"> </w:t>
      </w:r>
      <w:r>
        <w:rPr>
          <w:sz w:val="24"/>
        </w:rPr>
        <w:t>форм</w:t>
      </w:r>
      <w:r>
        <w:rPr>
          <w:spacing w:val="-9"/>
          <w:sz w:val="24"/>
        </w:rPr>
        <w:t xml:space="preserve"> </w:t>
      </w:r>
      <w:r>
        <w:rPr>
          <w:sz w:val="24"/>
        </w:rPr>
        <w:t>занятий</w:t>
      </w:r>
      <w:r>
        <w:rPr>
          <w:spacing w:val="-9"/>
          <w:sz w:val="24"/>
        </w:rPr>
        <w:t xml:space="preserve"> </w:t>
      </w:r>
      <w:r>
        <w:rPr>
          <w:sz w:val="24"/>
        </w:rPr>
        <w:t>сучащимися;</w:t>
      </w:r>
    </w:p>
    <w:p w14:paraId="157B4800" w14:textId="77777777" w:rsidR="00C34874" w:rsidRDefault="00C34874">
      <w:pPr>
        <w:pStyle w:val="af7"/>
        <w:widowControl w:val="0"/>
        <w:numPr>
          <w:ilvl w:val="0"/>
          <w:numId w:val="117"/>
        </w:numPr>
        <w:tabs>
          <w:tab w:val="left" w:pos="1177"/>
        </w:tabs>
        <w:autoSpaceDE w:val="0"/>
        <w:autoSpaceDN w:val="0"/>
        <w:spacing w:before="162" w:after="0" w:line="252" w:lineRule="auto"/>
        <w:ind w:right="1032" w:firstLine="72"/>
        <w:contextualSpacing w:val="0"/>
        <w:jc w:val="left"/>
        <w:rPr>
          <w:sz w:val="24"/>
        </w:rPr>
      </w:pPr>
      <w:r>
        <w:rPr>
          <w:sz w:val="24"/>
        </w:rPr>
        <w:t>поддерживать</w:t>
      </w:r>
      <w:r>
        <w:rPr>
          <w:spacing w:val="-3"/>
          <w:sz w:val="24"/>
        </w:rPr>
        <w:t xml:space="preserve"> </w:t>
      </w:r>
      <w:r>
        <w:rPr>
          <w:sz w:val="24"/>
        </w:rPr>
        <w:t>ученическое</w:t>
      </w:r>
      <w:r>
        <w:rPr>
          <w:spacing w:val="-5"/>
          <w:sz w:val="24"/>
        </w:rPr>
        <w:t xml:space="preserve"> </w:t>
      </w:r>
      <w:r>
        <w:rPr>
          <w:sz w:val="24"/>
        </w:rPr>
        <w:t>самоуправление –</w:t>
      </w:r>
      <w:r>
        <w:rPr>
          <w:spacing w:val="-5"/>
          <w:sz w:val="24"/>
        </w:rPr>
        <w:t xml:space="preserve"> </w:t>
      </w:r>
      <w:r>
        <w:rPr>
          <w:sz w:val="24"/>
        </w:rPr>
        <w:t>как</w:t>
      </w:r>
      <w:r>
        <w:rPr>
          <w:spacing w:val="-5"/>
          <w:sz w:val="24"/>
        </w:rPr>
        <w:t xml:space="preserve"> </w:t>
      </w:r>
      <w:r>
        <w:rPr>
          <w:sz w:val="24"/>
        </w:rPr>
        <w:t>на</w:t>
      </w:r>
      <w:r>
        <w:rPr>
          <w:spacing w:val="-4"/>
          <w:sz w:val="24"/>
        </w:rPr>
        <w:t xml:space="preserve"> </w:t>
      </w:r>
      <w:r>
        <w:rPr>
          <w:sz w:val="24"/>
        </w:rPr>
        <w:t>уровне</w:t>
      </w:r>
      <w:r>
        <w:rPr>
          <w:spacing w:val="-5"/>
          <w:sz w:val="24"/>
        </w:rPr>
        <w:t xml:space="preserve"> </w:t>
      </w:r>
      <w:r>
        <w:rPr>
          <w:sz w:val="24"/>
        </w:rPr>
        <w:t>школы,</w:t>
      </w:r>
      <w:r>
        <w:rPr>
          <w:spacing w:val="-5"/>
          <w:sz w:val="24"/>
        </w:rPr>
        <w:t xml:space="preserve"> </w:t>
      </w:r>
      <w:r>
        <w:rPr>
          <w:sz w:val="24"/>
        </w:rPr>
        <w:t>так</w:t>
      </w:r>
      <w:r>
        <w:rPr>
          <w:spacing w:val="-5"/>
          <w:sz w:val="24"/>
        </w:rPr>
        <w:t xml:space="preserve"> </w:t>
      </w:r>
      <w:r>
        <w:rPr>
          <w:sz w:val="24"/>
        </w:rPr>
        <w:t>ина уровне классных коллективов;</w:t>
      </w:r>
    </w:p>
    <w:p w14:paraId="3585F434" w14:textId="77777777" w:rsidR="00C34874" w:rsidRDefault="00C34874">
      <w:pPr>
        <w:pStyle w:val="af7"/>
        <w:widowControl w:val="0"/>
        <w:numPr>
          <w:ilvl w:val="0"/>
          <w:numId w:val="117"/>
        </w:numPr>
        <w:tabs>
          <w:tab w:val="left" w:pos="1177"/>
        </w:tabs>
        <w:autoSpaceDE w:val="0"/>
        <w:autoSpaceDN w:val="0"/>
        <w:spacing w:before="173" w:after="0" w:line="249" w:lineRule="auto"/>
        <w:ind w:right="2287" w:firstLine="72"/>
        <w:contextualSpacing w:val="0"/>
        <w:jc w:val="left"/>
        <w:rPr>
          <w:sz w:val="24"/>
        </w:rPr>
      </w:pPr>
      <w:r>
        <w:rPr>
          <w:sz w:val="24"/>
        </w:rPr>
        <w:t>поддерживать</w:t>
      </w:r>
      <w:r>
        <w:rPr>
          <w:spacing w:val="-13"/>
          <w:sz w:val="24"/>
        </w:rPr>
        <w:t xml:space="preserve"> </w:t>
      </w:r>
      <w:r>
        <w:rPr>
          <w:sz w:val="24"/>
        </w:rPr>
        <w:t>деятельность</w:t>
      </w:r>
      <w:r>
        <w:rPr>
          <w:spacing w:val="-9"/>
          <w:sz w:val="24"/>
        </w:rPr>
        <w:t xml:space="preserve"> </w:t>
      </w:r>
      <w:r>
        <w:rPr>
          <w:sz w:val="24"/>
        </w:rPr>
        <w:t>функционирующих</w:t>
      </w:r>
      <w:r>
        <w:rPr>
          <w:spacing w:val="-9"/>
          <w:sz w:val="24"/>
        </w:rPr>
        <w:t xml:space="preserve"> </w:t>
      </w:r>
      <w:r>
        <w:rPr>
          <w:sz w:val="24"/>
        </w:rPr>
        <w:t>на</w:t>
      </w:r>
      <w:r>
        <w:rPr>
          <w:spacing w:val="-12"/>
          <w:sz w:val="24"/>
        </w:rPr>
        <w:t xml:space="preserve"> </w:t>
      </w:r>
      <w:r>
        <w:rPr>
          <w:sz w:val="24"/>
        </w:rPr>
        <w:t>базе</w:t>
      </w:r>
      <w:r>
        <w:rPr>
          <w:spacing w:val="-11"/>
          <w:sz w:val="24"/>
        </w:rPr>
        <w:t xml:space="preserve"> </w:t>
      </w:r>
      <w:r>
        <w:rPr>
          <w:sz w:val="24"/>
        </w:rPr>
        <w:t>школы</w:t>
      </w:r>
      <w:r>
        <w:rPr>
          <w:spacing w:val="-11"/>
          <w:sz w:val="24"/>
        </w:rPr>
        <w:t xml:space="preserve"> </w:t>
      </w:r>
      <w:r>
        <w:rPr>
          <w:sz w:val="24"/>
        </w:rPr>
        <w:t>детских общественных организации и объединений;</w:t>
      </w:r>
    </w:p>
    <w:p w14:paraId="6EF63E50" w14:textId="77777777" w:rsidR="00C34874" w:rsidRDefault="00C34874">
      <w:pPr>
        <w:pStyle w:val="af7"/>
        <w:widowControl w:val="0"/>
        <w:numPr>
          <w:ilvl w:val="0"/>
          <w:numId w:val="117"/>
        </w:numPr>
        <w:tabs>
          <w:tab w:val="left" w:pos="1177"/>
        </w:tabs>
        <w:autoSpaceDE w:val="0"/>
        <w:autoSpaceDN w:val="0"/>
        <w:spacing w:before="166" w:after="0" w:line="240" w:lineRule="auto"/>
        <w:ind w:left="1176" w:hanging="305"/>
        <w:contextualSpacing w:val="0"/>
        <w:jc w:val="left"/>
        <w:rPr>
          <w:sz w:val="24"/>
        </w:rPr>
      </w:pPr>
      <w:r>
        <w:rPr>
          <w:w w:val="95"/>
          <w:sz w:val="24"/>
        </w:rPr>
        <w:t>организовывать</w:t>
      </w:r>
      <w:r>
        <w:rPr>
          <w:spacing w:val="38"/>
          <w:sz w:val="24"/>
        </w:rPr>
        <w:t xml:space="preserve"> </w:t>
      </w:r>
      <w:r>
        <w:rPr>
          <w:w w:val="95"/>
          <w:sz w:val="24"/>
        </w:rPr>
        <w:t>профориентационную</w:t>
      </w:r>
      <w:r>
        <w:rPr>
          <w:spacing w:val="55"/>
          <w:sz w:val="24"/>
        </w:rPr>
        <w:t xml:space="preserve"> </w:t>
      </w:r>
      <w:r>
        <w:rPr>
          <w:w w:val="95"/>
          <w:sz w:val="24"/>
        </w:rPr>
        <w:t>работу</w:t>
      </w:r>
      <w:r>
        <w:rPr>
          <w:spacing w:val="23"/>
          <w:sz w:val="24"/>
        </w:rPr>
        <w:t xml:space="preserve"> </w:t>
      </w:r>
      <w:r>
        <w:rPr>
          <w:w w:val="95"/>
          <w:sz w:val="24"/>
        </w:rPr>
        <w:t>со</w:t>
      </w:r>
      <w:r>
        <w:rPr>
          <w:spacing w:val="33"/>
          <w:sz w:val="24"/>
        </w:rPr>
        <w:t xml:space="preserve"> </w:t>
      </w:r>
      <w:r>
        <w:rPr>
          <w:spacing w:val="-2"/>
          <w:w w:val="95"/>
          <w:sz w:val="24"/>
        </w:rPr>
        <w:t>школьниками;</w:t>
      </w:r>
    </w:p>
    <w:p w14:paraId="77C17194" w14:textId="77777777" w:rsidR="00C34874" w:rsidRDefault="00C34874">
      <w:pPr>
        <w:pStyle w:val="af7"/>
        <w:widowControl w:val="0"/>
        <w:numPr>
          <w:ilvl w:val="0"/>
          <w:numId w:val="117"/>
        </w:numPr>
        <w:tabs>
          <w:tab w:val="left" w:pos="1105"/>
        </w:tabs>
        <w:autoSpaceDE w:val="0"/>
        <w:autoSpaceDN w:val="0"/>
        <w:spacing w:before="182" w:after="0" w:line="249" w:lineRule="auto"/>
        <w:ind w:right="3020" w:firstLine="0"/>
        <w:contextualSpacing w:val="0"/>
        <w:jc w:val="left"/>
        <w:rPr>
          <w:sz w:val="24"/>
        </w:rPr>
      </w:pPr>
      <w:r>
        <w:rPr>
          <w:sz w:val="24"/>
        </w:rPr>
        <w:t>организовать</w:t>
      </w:r>
      <w:r>
        <w:rPr>
          <w:spacing w:val="-11"/>
          <w:sz w:val="24"/>
        </w:rPr>
        <w:t xml:space="preserve"> </w:t>
      </w:r>
      <w:r>
        <w:rPr>
          <w:sz w:val="24"/>
        </w:rPr>
        <w:t>работу</w:t>
      </w:r>
      <w:r>
        <w:rPr>
          <w:spacing w:val="-20"/>
          <w:sz w:val="24"/>
        </w:rPr>
        <w:t xml:space="preserve"> </w:t>
      </w:r>
      <w:r>
        <w:rPr>
          <w:sz w:val="24"/>
        </w:rPr>
        <w:t>школьных</w:t>
      </w:r>
      <w:r>
        <w:rPr>
          <w:spacing w:val="-4"/>
          <w:sz w:val="24"/>
        </w:rPr>
        <w:t xml:space="preserve"> </w:t>
      </w:r>
      <w:r>
        <w:rPr>
          <w:sz w:val="24"/>
        </w:rPr>
        <w:t>бумажных</w:t>
      </w:r>
      <w:r>
        <w:rPr>
          <w:spacing w:val="-7"/>
          <w:sz w:val="24"/>
        </w:rPr>
        <w:t xml:space="preserve"> </w:t>
      </w:r>
      <w:r>
        <w:rPr>
          <w:sz w:val="24"/>
        </w:rPr>
        <w:t>и</w:t>
      </w:r>
      <w:r>
        <w:rPr>
          <w:spacing w:val="-12"/>
          <w:sz w:val="24"/>
        </w:rPr>
        <w:t xml:space="preserve"> </w:t>
      </w:r>
      <w:r>
        <w:rPr>
          <w:sz w:val="24"/>
        </w:rPr>
        <w:t>электронных</w:t>
      </w:r>
      <w:r>
        <w:rPr>
          <w:spacing w:val="-8"/>
          <w:sz w:val="24"/>
        </w:rPr>
        <w:t xml:space="preserve"> </w:t>
      </w:r>
      <w:r>
        <w:rPr>
          <w:sz w:val="24"/>
        </w:rPr>
        <w:t>медиа, реализовывать их воспитательный потенциал;</w:t>
      </w:r>
    </w:p>
    <w:p w14:paraId="532F37F8" w14:textId="77777777" w:rsidR="00C34874" w:rsidRDefault="00C34874">
      <w:pPr>
        <w:pStyle w:val="af7"/>
        <w:widowControl w:val="0"/>
        <w:numPr>
          <w:ilvl w:val="0"/>
          <w:numId w:val="117"/>
        </w:numPr>
        <w:tabs>
          <w:tab w:val="left" w:pos="1177"/>
        </w:tabs>
        <w:autoSpaceDE w:val="0"/>
        <w:autoSpaceDN w:val="0"/>
        <w:spacing w:before="166" w:after="0" w:line="252" w:lineRule="auto"/>
        <w:ind w:right="1270" w:firstLine="72"/>
        <w:contextualSpacing w:val="0"/>
        <w:jc w:val="left"/>
        <w:rPr>
          <w:sz w:val="24"/>
        </w:rPr>
      </w:pPr>
      <w:r>
        <w:rPr>
          <w:sz w:val="24"/>
        </w:rPr>
        <w:t>реализовывать воспитательные возможности общешкольных ключевых дел, поддерживать</w:t>
      </w:r>
      <w:r>
        <w:rPr>
          <w:spacing w:val="-6"/>
          <w:sz w:val="24"/>
        </w:rPr>
        <w:t xml:space="preserve"> </w:t>
      </w:r>
      <w:r>
        <w:rPr>
          <w:sz w:val="24"/>
        </w:rPr>
        <w:t>традиции</w:t>
      </w:r>
      <w:r>
        <w:rPr>
          <w:spacing w:val="-5"/>
          <w:sz w:val="24"/>
        </w:rPr>
        <w:t xml:space="preserve"> </w:t>
      </w:r>
      <w:r>
        <w:rPr>
          <w:sz w:val="24"/>
        </w:rPr>
        <w:t>их</w:t>
      </w:r>
      <w:r>
        <w:rPr>
          <w:spacing w:val="-5"/>
          <w:sz w:val="24"/>
        </w:rPr>
        <w:t xml:space="preserve"> </w:t>
      </w:r>
      <w:r>
        <w:rPr>
          <w:sz w:val="24"/>
        </w:rPr>
        <w:t>коллективного</w:t>
      </w:r>
      <w:r>
        <w:rPr>
          <w:spacing w:val="-5"/>
          <w:sz w:val="24"/>
        </w:rPr>
        <w:t xml:space="preserve"> </w:t>
      </w:r>
      <w:r>
        <w:rPr>
          <w:sz w:val="24"/>
        </w:rPr>
        <w:t>планирования,</w:t>
      </w:r>
      <w:r>
        <w:rPr>
          <w:spacing w:val="-5"/>
          <w:sz w:val="24"/>
        </w:rPr>
        <w:t xml:space="preserve"> </w:t>
      </w:r>
      <w:r>
        <w:rPr>
          <w:sz w:val="24"/>
        </w:rPr>
        <w:t>организации,проведения</w:t>
      </w:r>
      <w:r>
        <w:rPr>
          <w:spacing w:val="-3"/>
          <w:sz w:val="24"/>
        </w:rPr>
        <w:t xml:space="preserve"> </w:t>
      </w:r>
      <w:r>
        <w:rPr>
          <w:sz w:val="24"/>
        </w:rPr>
        <w:t>и анализа в школьном коллективе;</w:t>
      </w:r>
    </w:p>
    <w:p w14:paraId="55831303" w14:textId="77777777" w:rsidR="00C34874" w:rsidRDefault="00C34874">
      <w:pPr>
        <w:pStyle w:val="af7"/>
        <w:widowControl w:val="0"/>
        <w:numPr>
          <w:ilvl w:val="0"/>
          <w:numId w:val="117"/>
        </w:numPr>
        <w:tabs>
          <w:tab w:val="left" w:pos="1105"/>
        </w:tabs>
        <w:autoSpaceDE w:val="0"/>
        <w:autoSpaceDN w:val="0"/>
        <w:spacing w:before="175" w:after="0" w:line="249" w:lineRule="auto"/>
        <w:ind w:right="921" w:firstLine="0"/>
        <w:contextualSpacing w:val="0"/>
        <w:jc w:val="left"/>
        <w:rPr>
          <w:sz w:val="24"/>
        </w:rPr>
      </w:pPr>
      <w:r>
        <w:rPr>
          <w:sz w:val="24"/>
        </w:rPr>
        <w:t>повышать</w:t>
      </w:r>
      <w:r>
        <w:rPr>
          <w:spacing w:val="-2"/>
          <w:sz w:val="24"/>
        </w:rPr>
        <w:t xml:space="preserve"> </w:t>
      </w:r>
      <w:r>
        <w:rPr>
          <w:sz w:val="24"/>
        </w:rPr>
        <w:t>уровень</w:t>
      </w:r>
      <w:r>
        <w:rPr>
          <w:spacing w:val="-6"/>
          <w:sz w:val="24"/>
        </w:rPr>
        <w:t xml:space="preserve"> </w:t>
      </w:r>
      <w:r>
        <w:rPr>
          <w:sz w:val="24"/>
        </w:rPr>
        <w:t>духовно-нравственного</w:t>
      </w:r>
      <w:r>
        <w:rPr>
          <w:spacing w:val="-4"/>
          <w:sz w:val="24"/>
        </w:rPr>
        <w:t xml:space="preserve"> </w:t>
      </w:r>
      <w:r>
        <w:rPr>
          <w:sz w:val="24"/>
        </w:rPr>
        <w:t>развития</w:t>
      </w:r>
      <w:r>
        <w:rPr>
          <w:spacing w:val="-4"/>
          <w:sz w:val="24"/>
        </w:rPr>
        <w:t xml:space="preserve"> </w:t>
      </w:r>
      <w:r>
        <w:rPr>
          <w:sz w:val="24"/>
        </w:rPr>
        <w:t>школьников</w:t>
      </w:r>
      <w:r>
        <w:rPr>
          <w:spacing w:val="-6"/>
          <w:sz w:val="24"/>
        </w:rPr>
        <w:t xml:space="preserve"> </w:t>
      </w:r>
      <w:r>
        <w:rPr>
          <w:sz w:val="24"/>
        </w:rPr>
        <w:t>путём</w:t>
      </w:r>
      <w:r>
        <w:rPr>
          <w:spacing w:val="-2"/>
          <w:sz w:val="24"/>
        </w:rPr>
        <w:t xml:space="preserve"> </w:t>
      </w:r>
      <w:r>
        <w:rPr>
          <w:sz w:val="24"/>
        </w:rPr>
        <w:t>вовлечения</w:t>
      </w:r>
      <w:r>
        <w:rPr>
          <w:spacing w:val="-6"/>
          <w:sz w:val="24"/>
        </w:rPr>
        <w:t xml:space="preserve"> </w:t>
      </w:r>
      <w:r>
        <w:rPr>
          <w:sz w:val="24"/>
        </w:rPr>
        <w:t>в общественно-полезную общешкольную деятельность, а также спомощью посещения</w:t>
      </w:r>
    </w:p>
    <w:p w14:paraId="207D45D7" w14:textId="77777777" w:rsidR="00C34874" w:rsidRDefault="00C34874" w:rsidP="00C34874">
      <w:pPr>
        <w:pStyle w:val="a6"/>
        <w:spacing w:before="11" w:line="256" w:lineRule="auto"/>
        <w:ind w:left="800" w:right="778"/>
      </w:pPr>
      <w:r>
        <w:t>мероприятий,</w:t>
      </w:r>
      <w:r>
        <w:rPr>
          <w:spacing w:val="-7"/>
        </w:rPr>
        <w:t xml:space="preserve"> </w:t>
      </w:r>
      <w:r>
        <w:t>формирующих</w:t>
      </w:r>
      <w:r>
        <w:rPr>
          <w:spacing w:val="-8"/>
        </w:rPr>
        <w:t xml:space="preserve"> </w:t>
      </w:r>
      <w:r>
        <w:t>мировоззрение,</w:t>
      </w:r>
      <w:r>
        <w:rPr>
          <w:spacing w:val="-6"/>
        </w:rPr>
        <w:t xml:space="preserve"> </w:t>
      </w:r>
      <w:r>
        <w:t>самосознание,</w:t>
      </w:r>
      <w:r>
        <w:rPr>
          <w:spacing w:val="-7"/>
        </w:rPr>
        <w:t xml:space="preserve"> </w:t>
      </w:r>
      <w:r>
        <w:t>ценностное самоопределение, толерантность и гуманизм;</w:t>
      </w:r>
    </w:p>
    <w:p w14:paraId="00ED043A" w14:textId="77777777" w:rsidR="00C34874" w:rsidRDefault="00C34874">
      <w:pPr>
        <w:pStyle w:val="af7"/>
        <w:widowControl w:val="0"/>
        <w:numPr>
          <w:ilvl w:val="0"/>
          <w:numId w:val="117"/>
        </w:numPr>
        <w:tabs>
          <w:tab w:val="left" w:pos="1317"/>
        </w:tabs>
        <w:autoSpaceDE w:val="0"/>
        <w:autoSpaceDN w:val="0"/>
        <w:spacing w:before="165" w:after="0" w:line="240" w:lineRule="auto"/>
        <w:ind w:left="1316" w:hanging="445"/>
        <w:contextualSpacing w:val="0"/>
        <w:jc w:val="left"/>
        <w:rPr>
          <w:sz w:val="24"/>
        </w:rPr>
      </w:pPr>
      <w:r>
        <w:rPr>
          <w:w w:val="95"/>
          <w:sz w:val="24"/>
        </w:rPr>
        <w:lastRenderedPageBreak/>
        <w:t>организовать</w:t>
      </w:r>
      <w:r>
        <w:rPr>
          <w:spacing w:val="33"/>
          <w:sz w:val="24"/>
        </w:rPr>
        <w:t xml:space="preserve"> </w:t>
      </w:r>
      <w:r>
        <w:rPr>
          <w:w w:val="95"/>
          <w:sz w:val="24"/>
        </w:rPr>
        <w:t>профилактическую</w:t>
      </w:r>
      <w:r>
        <w:rPr>
          <w:spacing w:val="37"/>
          <w:sz w:val="24"/>
        </w:rPr>
        <w:t xml:space="preserve"> </w:t>
      </w:r>
      <w:r>
        <w:rPr>
          <w:w w:val="95"/>
          <w:sz w:val="24"/>
        </w:rPr>
        <w:t>работы</w:t>
      </w:r>
      <w:r>
        <w:rPr>
          <w:spacing w:val="33"/>
          <w:sz w:val="24"/>
        </w:rPr>
        <w:t xml:space="preserve"> </w:t>
      </w:r>
      <w:r>
        <w:rPr>
          <w:w w:val="95"/>
          <w:sz w:val="24"/>
        </w:rPr>
        <w:t>по</w:t>
      </w:r>
      <w:r>
        <w:rPr>
          <w:spacing w:val="29"/>
          <w:sz w:val="24"/>
        </w:rPr>
        <w:t xml:space="preserve"> </w:t>
      </w:r>
      <w:r>
        <w:rPr>
          <w:spacing w:val="-2"/>
          <w:w w:val="95"/>
          <w:sz w:val="24"/>
        </w:rPr>
        <w:t>предупреждению</w:t>
      </w:r>
    </w:p>
    <w:p w14:paraId="1FC7E49D" w14:textId="77777777" w:rsidR="00C34874" w:rsidRDefault="00C34874" w:rsidP="00C34874">
      <w:pPr>
        <w:pStyle w:val="a6"/>
        <w:spacing w:before="11" w:line="261" w:lineRule="auto"/>
        <w:ind w:left="400" w:right="695"/>
      </w:pPr>
      <w:r>
        <w:t>асоциального</w:t>
      </w:r>
      <w:r>
        <w:rPr>
          <w:spacing w:val="-5"/>
        </w:rPr>
        <w:t xml:space="preserve"> </w:t>
      </w:r>
      <w:r>
        <w:t>поведения</w:t>
      </w:r>
      <w:r>
        <w:rPr>
          <w:spacing w:val="-4"/>
        </w:rPr>
        <w:t xml:space="preserve"> </w:t>
      </w:r>
      <w:r>
        <w:t>и</w:t>
      </w:r>
      <w:r>
        <w:rPr>
          <w:spacing w:val="-6"/>
        </w:rPr>
        <w:t xml:space="preserve"> </w:t>
      </w:r>
      <w:r>
        <w:t>правонарушений</w:t>
      </w:r>
      <w:r>
        <w:rPr>
          <w:spacing w:val="-6"/>
        </w:rPr>
        <w:t xml:space="preserve"> </w:t>
      </w:r>
      <w:r>
        <w:t>обучающихся,</w:t>
      </w:r>
      <w:r>
        <w:rPr>
          <w:spacing w:val="-5"/>
        </w:rPr>
        <w:t xml:space="preserve"> </w:t>
      </w:r>
      <w:r>
        <w:t>формирования культуры</w:t>
      </w:r>
      <w:r>
        <w:rPr>
          <w:spacing w:val="-7"/>
        </w:rPr>
        <w:t xml:space="preserve"> </w:t>
      </w:r>
      <w:r>
        <w:t>здоровья и здорового образа жизни, формирования негативного отношения к социальным порокам: алкоголизма, курение, наркомания, ПАВи другим видам зависимостей;</w:t>
      </w:r>
    </w:p>
    <w:p w14:paraId="529A0FB6" w14:textId="77777777" w:rsidR="00C34874" w:rsidRDefault="00C34874">
      <w:pPr>
        <w:pStyle w:val="af7"/>
        <w:widowControl w:val="0"/>
        <w:numPr>
          <w:ilvl w:val="0"/>
          <w:numId w:val="117"/>
        </w:numPr>
        <w:tabs>
          <w:tab w:val="left" w:pos="1317"/>
        </w:tabs>
        <w:autoSpaceDE w:val="0"/>
        <w:autoSpaceDN w:val="0"/>
        <w:spacing w:before="156" w:after="0" w:line="252" w:lineRule="auto"/>
        <w:ind w:right="2635" w:firstLine="72"/>
        <w:contextualSpacing w:val="0"/>
        <w:jc w:val="left"/>
        <w:rPr>
          <w:sz w:val="24"/>
        </w:rPr>
      </w:pPr>
      <w:r>
        <w:rPr>
          <w:sz w:val="24"/>
        </w:rPr>
        <w:t>продолжать</w:t>
      </w:r>
      <w:r>
        <w:rPr>
          <w:spacing w:val="-8"/>
          <w:sz w:val="24"/>
        </w:rPr>
        <w:t xml:space="preserve"> </w:t>
      </w:r>
      <w:r>
        <w:rPr>
          <w:sz w:val="24"/>
        </w:rPr>
        <w:t>организовывать</w:t>
      </w:r>
      <w:r>
        <w:rPr>
          <w:spacing w:val="-8"/>
          <w:sz w:val="24"/>
        </w:rPr>
        <w:t xml:space="preserve"> </w:t>
      </w:r>
      <w:r>
        <w:rPr>
          <w:sz w:val="24"/>
        </w:rPr>
        <w:t>для</w:t>
      </w:r>
      <w:r>
        <w:rPr>
          <w:spacing w:val="-5"/>
          <w:sz w:val="24"/>
        </w:rPr>
        <w:t xml:space="preserve"> </w:t>
      </w:r>
      <w:r>
        <w:rPr>
          <w:sz w:val="24"/>
        </w:rPr>
        <w:t>школьников</w:t>
      </w:r>
      <w:r>
        <w:rPr>
          <w:spacing w:val="-8"/>
          <w:sz w:val="24"/>
        </w:rPr>
        <w:t xml:space="preserve"> </w:t>
      </w:r>
      <w:r>
        <w:rPr>
          <w:sz w:val="24"/>
        </w:rPr>
        <w:t>экскурсии, походы</w:t>
      </w:r>
      <w:r>
        <w:rPr>
          <w:spacing w:val="-8"/>
          <w:sz w:val="24"/>
        </w:rPr>
        <w:t xml:space="preserve"> </w:t>
      </w:r>
      <w:r>
        <w:rPr>
          <w:sz w:val="24"/>
        </w:rPr>
        <w:t>и реализовывать их воспитательный потенциал;</w:t>
      </w:r>
    </w:p>
    <w:p w14:paraId="7B5992B1" w14:textId="77777777" w:rsidR="00C34874" w:rsidRDefault="00C34874">
      <w:pPr>
        <w:pStyle w:val="af7"/>
        <w:widowControl w:val="0"/>
        <w:numPr>
          <w:ilvl w:val="0"/>
          <w:numId w:val="117"/>
        </w:numPr>
        <w:tabs>
          <w:tab w:val="left" w:pos="1317"/>
        </w:tabs>
        <w:autoSpaceDE w:val="0"/>
        <w:autoSpaceDN w:val="0"/>
        <w:spacing w:before="73" w:after="0" w:line="240" w:lineRule="auto"/>
        <w:ind w:left="1316" w:hanging="445"/>
        <w:contextualSpacing w:val="0"/>
        <w:jc w:val="left"/>
        <w:rPr>
          <w:sz w:val="24"/>
        </w:rPr>
      </w:pPr>
      <w:r>
        <w:rPr>
          <w:sz w:val="24"/>
        </w:rPr>
        <w:t>организовать</w:t>
      </w:r>
      <w:r>
        <w:rPr>
          <w:spacing w:val="-15"/>
          <w:sz w:val="24"/>
        </w:rPr>
        <w:t xml:space="preserve"> </w:t>
      </w:r>
      <w:r>
        <w:rPr>
          <w:sz w:val="24"/>
        </w:rPr>
        <w:t>работу</w:t>
      </w:r>
      <w:r>
        <w:rPr>
          <w:spacing w:val="-17"/>
          <w:sz w:val="24"/>
        </w:rPr>
        <w:t xml:space="preserve"> </w:t>
      </w:r>
      <w:r>
        <w:rPr>
          <w:sz w:val="24"/>
        </w:rPr>
        <w:t>с</w:t>
      </w:r>
      <w:r>
        <w:rPr>
          <w:spacing w:val="-15"/>
          <w:sz w:val="24"/>
        </w:rPr>
        <w:t xml:space="preserve"> </w:t>
      </w:r>
      <w:r>
        <w:rPr>
          <w:sz w:val="24"/>
        </w:rPr>
        <w:t>семьями</w:t>
      </w:r>
      <w:r>
        <w:rPr>
          <w:spacing w:val="-15"/>
          <w:sz w:val="24"/>
        </w:rPr>
        <w:t xml:space="preserve"> </w:t>
      </w:r>
      <w:r>
        <w:rPr>
          <w:sz w:val="24"/>
        </w:rPr>
        <w:t>школьников,</w:t>
      </w:r>
      <w:r>
        <w:rPr>
          <w:spacing w:val="-14"/>
          <w:sz w:val="24"/>
        </w:rPr>
        <w:t xml:space="preserve"> </w:t>
      </w:r>
      <w:r>
        <w:rPr>
          <w:sz w:val="24"/>
        </w:rPr>
        <w:t>их</w:t>
      </w:r>
      <w:r>
        <w:rPr>
          <w:spacing w:val="-14"/>
          <w:sz w:val="24"/>
        </w:rPr>
        <w:t xml:space="preserve"> </w:t>
      </w:r>
      <w:r>
        <w:rPr>
          <w:sz w:val="24"/>
        </w:rPr>
        <w:t>родителями</w:t>
      </w:r>
      <w:r>
        <w:rPr>
          <w:spacing w:val="-14"/>
          <w:sz w:val="24"/>
        </w:rPr>
        <w:t xml:space="preserve"> </w:t>
      </w:r>
      <w:r>
        <w:rPr>
          <w:spacing w:val="-5"/>
          <w:sz w:val="24"/>
        </w:rPr>
        <w:t>или</w:t>
      </w:r>
    </w:p>
    <w:p w14:paraId="365D8318" w14:textId="77777777" w:rsidR="00C34874" w:rsidRDefault="00C34874" w:rsidP="00C34874">
      <w:pPr>
        <w:pStyle w:val="a6"/>
        <w:spacing w:before="16" w:line="261" w:lineRule="auto"/>
        <w:ind w:left="400" w:right="504"/>
      </w:pPr>
      <w:r>
        <w:t>законными</w:t>
      </w:r>
      <w:r>
        <w:rPr>
          <w:spacing w:val="-13"/>
        </w:rPr>
        <w:t xml:space="preserve"> </w:t>
      </w:r>
      <w:r>
        <w:t>представителями,</w:t>
      </w:r>
      <w:r>
        <w:rPr>
          <w:spacing w:val="-8"/>
        </w:rPr>
        <w:t xml:space="preserve"> </w:t>
      </w:r>
      <w:r>
        <w:t>направленную</w:t>
      </w:r>
      <w:r>
        <w:rPr>
          <w:spacing w:val="-8"/>
        </w:rPr>
        <w:t xml:space="preserve"> </w:t>
      </w:r>
      <w:r>
        <w:t>на</w:t>
      </w:r>
      <w:r>
        <w:rPr>
          <w:spacing w:val="-8"/>
        </w:rPr>
        <w:t xml:space="preserve"> </w:t>
      </w:r>
      <w:r>
        <w:t>совместное</w:t>
      </w:r>
      <w:r>
        <w:rPr>
          <w:spacing w:val="-11"/>
        </w:rPr>
        <w:t xml:space="preserve"> </w:t>
      </w:r>
      <w:r>
        <w:t>решение</w:t>
      </w:r>
      <w:r>
        <w:rPr>
          <w:spacing w:val="-11"/>
        </w:rPr>
        <w:t xml:space="preserve"> </w:t>
      </w:r>
      <w:r>
        <w:t>проблемличностного развития детей.</w:t>
      </w:r>
    </w:p>
    <w:p w14:paraId="3C7AEDAF" w14:textId="77777777" w:rsidR="00C34874" w:rsidRDefault="00C34874" w:rsidP="00C34874">
      <w:pPr>
        <w:pStyle w:val="a6"/>
        <w:spacing w:before="154" w:line="259" w:lineRule="auto"/>
        <w:ind w:left="400" w:right="922"/>
      </w:pPr>
      <w:r>
        <w:t>Планомерная</w:t>
      </w:r>
      <w:r>
        <w:rPr>
          <w:spacing w:val="-4"/>
        </w:rPr>
        <w:t xml:space="preserve"> </w:t>
      </w:r>
      <w:r>
        <w:t>реализация</w:t>
      </w:r>
      <w:r>
        <w:rPr>
          <w:spacing w:val="-4"/>
        </w:rPr>
        <w:t xml:space="preserve"> </w:t>
      </w:r>
      <w:r>
        <w:t>поставленных</w:t>
      </w:r>
      <w:r>
        <w:rPr>
          <w:spacing w:val="-9"/>
        </w:rPr>
        <w:t xml:space="preserve"> </w:t>
      </w:r>
      <w:r>
        <w:t>задач</w:t>
      </w:r>
      <w:r>
        <w:rPr>
          <w:spacing w:val="-6"/>
        </w:rPr>
        <w:t xml:space="preserve"> </w:t>
      </w:r>
      <w:r>
        <w:t>позволила</w:t>
      </w:r>
      <w:r>
        <w:rPr>
          <w:spacing w:val="-4"/>
        </w:rPr>
        <w:t xml:space="preserve"> </w:t>
      </w:r>
      <w:r>
        <w:t>организовать</w:t>
      </w:r>
      <w:r>
        <w:rPr>
          <w:spacing w:val="-7"/>
        </w:rPr>
        <w:t xml:space="preserve"> </w:t>
      </w:r>
      <w:r>
        <w:t>в школе</w:t>
      </w:r>
      <w:r>
        <w:rPr>
          <w:spacing w:val="-5"/>
        </w:rPr>
        <w:t xml:space="preserve"> </w:t>
      </w:r>
      <w:r>
        <w:t>интересную и событийно насыщенную жизнь детей и педагогов, чтостало эффективным способом профилактики антисоциального поведения школьников.</w:t>
      </w:r>
    </w:p>
    <w:p w14:paraId="52FD34BB" w14:textId="77777777" w:rsidR="00C34874" w:rsidRDefault="00C34874" w:rsidP="00C34874">
      <w:pPr>
        <w:pStyle w:val="a6"/>
        <w:rPr>
          <w:sz w:val="26"/>
        </w:rPr>
      </w:pPr>
    </w:p>
    <w:p w14:paraId="56DCC1D3" w14:textId="77777777" w:rsidR="00C34874" w:rsidRDefault="00C34874">
      <w:pPr>
        <w:pStyle w:val="Heading3"/>
        <w:numPr>
          <w:ilvl w:val="0"/>
          <w:numId w:val="118"/>
        </w:numPr>
        <w:tabs>
          <w:tab w:val="left" w:pos="2089"/>
        </w:tabs>
        <w:spacing w:before="219"/>
        <w:ind w:left="2089"/>
        <w:jc w:val="left"/>
      </w:pPr>
      <w:r>
        <w:t>ВИДЫ,</w:t>
      </w:r>
      <w:r>
        <w:rPr>
          <w:spacing w:val="-12"/>
        </w:rPr>
        <w:t xml:space="preserve"> </w:t>
      </w:r>
      <w:r>
        <w:t>ФОРМЫ</w:t>
      </w:r>
      <w:r>
        <w:rPr>
          <w:spacing w:val="-3"/>
        </w:rPr>
        <w:t xml:space="preserve"> </w:t>
      </w:r>
      <w:r>
        <w:t>И</w:t>
      </w:r>
      <w:r>
        <w:rPr>
          <w:spacing w:val="-7"/>
        </w:rPr>
        <w:t xml:space="preserve"> </w:t>
      </w:r>
      <w:r>
        <w:t>СОДЕРЖАНИЕ</w:t>
      </w:r>
      <w:r>
        <w:rPr>
          <w:spacing w:val="-2"/>
        </w:rPr>
        <w:t xml:space="preserve"> ДЕЯТЕЛЬНОСТИ</w:t>
      </w:r>
    </w:p>
    <w:p w14:paraId="6E0497F6" w14:textId="77777777" w:rsidR="00C34874" w:rsidRDefault="00C34874" w:rsidP="00C34874">
      <w:pPr>
        <w:pStyle w:val="a6"/>
        <w:spacing w:before="180" w:line="256" w:lineRule="auto"/>
        <w:ind w:left="400" w:firstLine="72"/>
      </w:pPr>
      <w:r>
        <w:t>Практическая реализация цели и задач воспитания осуществляется в рамкахследующих направлений</w:t>
      </w:r>
      <w:r>
        <w:rPr>
          <w:spacing w:val="-5"/>
        </w:rPr>
        <w:t xml:space="preserve"> </w:t>
      </w:r>
      <w:r>
        <w:t>воспитательной</w:t>
      </w:r>
      <w:r>
        <w:rPr>
          <w:spacing w:val="-5"/>
        </w:rPr>
        <w:t xml:space="preserve"> </w:t>
      </w:r>
      <w:r>
        <w:t>работы</w:t>
      </w:r>
      <w:r>
        <w:rPr>
          <w:spacing w:val="-5"/>
        </w:rPr>
        <w:t xml:space="preserve"> </w:t>
      </w:r>
      <w:r>
        <w:t>школы.</w:t>
      </w:r>
      <w:r>
        <w:rPr>
          <w:spacing w:val="-4"/>
        </w:rPr>
        <w:t xml:space="preserve"> </w:t>
      </w:r>
      <w:r>
        <w:t>Каждое</w:t>
      </w:r>
      <w:r>
        <w:rPr>
          <w:spacing w:val="-3"/>
        </w:rPr>
        <w:t xml:space="preserve"> </w:t>
      </w:r>
      <w:r>
        <w:t>из</w:t>
      </w:r>
      <w:r>
        <w:rPr>
          <w:spacing w:val="-4"/>
        </w:rPr>
        <w:t xml:space="preserve"> </w:t>
      </w:r>
      <w:r>
        <w:t>них представлено</w:t>
      </w:r>
      <w:r>
        <w:rPr>
          <w:spacing w:val="-6"/>
        </w:rPr>
        <w:t xml:space="preserve"> </w:t>
      </w:r>
      <w:r>
        <w:t>в</w:t>
      </w:r>
      <w:r>
        <w:rPr>
          <w:spacing w:val="-5"/>
        </w:rPr>
        <w:t xml:space="preserve"> </w:t>
      </w:r>
      <w:r>
        <w:t xml:space="preserve">соответствующем </w:t>
      </w:r>
      <w:r>
        <w:rPr>
          <w:spacing w:val="-2"/>
        </w:rPr>
        <w:t>модуле.</w:t>
      </w:r>
    </w:p>
    <w:p w14:paraId="4146B02E" w14:textId="77777777" w:rsidR="00C34874" w:rsidRDefault="00C34874">
      <w:pPr>
        <w:pStyle w:val="af7"/>
        <w:widowControl w:val="0"/>
        <w:numPr>
          <w:ilvl w:val="1"/>
          <w:numId w:val="116"/>
        </w:numPr>
        <w:tabs>
          <w:tab w:val="left" w:pos="1297"/>
        </w:tabs>
        <w:autoSpaceDE w:val="0"/>
        <w:autoSpaceDN w:val="0"/>
        <w:spacing w:before="162" w:after="0" w:line="240" w:lineRule="auto"/>
        <w:ind w:left="120" w:hanging="497"/>
        <w:contextualSpacing w:val="0"/>
        <w:rPr>
          <w:sz w:val="24"/>
        </w:rPr>
      </w:pPr>
      <w:r>
        <w:rPr>
          <w:sz w:val="24"/>
        </w:rPr>
        <w:t>Модуль</w:t>
      </w:r>
      <w:r>
        <w:rPr>
          <w:spacing w:val="-1"/>
          <w:sz w:val="24"/>
        </w:rPr>
        <w:t xml:space="preserve"> </w:t>
      </w:r>
      <w:r>
        <w:rPr>
          <w:sz w:val="24"/>
        </w:rPr>
        <w:t>«Ключевые</w:t>
      </w:r>
      <w:r>
        <w:rPr>
          <w:spacing w:val="-8"/>
          <w:sz w:val="24"/>
        </w:rPr>
        <w:t xml:space="preserve"> </w:t>
      </w:r>
      <w:r>
        <w:rPr>
          <w:sz w:val="24"/>
        </w:rPr>
        <w:t>общешкольные</w:t>
      </w:r>
      <w:r>
        <w:rPr>
          <w:spacing w:val="-11"/>
          <w:sz w:val="24"/>
        </w:rPr>
        <w:t xml:space="preserve"> </w:t>
      </w:r>
      <w:r>
        <w:rPr>
          <w:spacing w:val="-4"/>
          <w:sz w:val="24"/>
        </w:rPr>
        <w:t>дела»</w:t>
      </w:r>
    </w:p>
    <w:p w14:paraId="4FE19945" w14:textId="77777777" w:rsidR="00C34874" w:rsidRDefault="00C34874" w:rsidP="00C34874">
      <w:pPr>
        <w:pStyle w:val="a6"/>
        <w:spacing w:before="68" w:line="259" w:lineRule="auto"/>
        <w:ind w:left="400" w:right="778" w:firstLine="72"/>
      </w:pPr>
      <w:r>
        <w:t>Ключевые дела – это главные традиционные общешкольные дела, в которыхпринимает участие большая часть школьников и которые обязательно планируются, готовятся, проводятся</w:t>
      </w:r>
      <w:r>
        <w:rPr>
          <w:spacing w:val="-3"/>
        </w:rPr>
        <w:t xml:space="preserve"> </w:t>
      </w:r>
      <w:r>
        <w:t>и</w:t>
      </w:r>
      <w:r>
        <w:rPr>
          <w:spacing w:val="-5"/>
        </w:rPr>
        <w:t xml:space="preserve"> </w:t>
      </w:r>
      <w:r>
        <w:t>анализируются</w:t>
      </w:r>
      <w:r>
        <w:rPr>
          <w:spacing w:val="-3"/>
        </w:rPr>
        <w:t xml:space="preserve"> </w:t>
      </w:r>
      <w:r>
        <w:t>совместно</w:t>
      </w:r>
      <w:r>
        <w:rPr>
          <w:spacing w:val="-5"/>
        </w:rPr>
        <w:t xml:space="preserve"> </w:t>
      </w:r>
      <w:r>
        <w:t>педагогами и</w:t>
      </w:r>
      <w:r>
        <w:rPr>
          <w:spacing w:val="-9"/>
        </w:rPr>
        <w:t xml:space="preserve"> </w:t>
      </w:r>
      <w:r>
        <w:t>детьми.</w:t>
      </w:r>
      <w:r>
        <w:rPr>
          <w:spacing w:val="-4"/>
        </w:rPr>
        <w:t xml:space="preserve"> </w:t>
      </w:r>
      <w:r>
        <w:t>Это</w:t>
      </w:r>
      <w:r>
        <w:rPr>
          <w:spacing w:val="-8"/>
        </w:rPr>
        <w:t xml:space="preserve"> </w:t>
      </w:r>
      <w:r>
        <w:t>комплекс</w:t>
      </w:r>
      <w:r>
        <w:rPr>
          <w:spacing w:val="-3"/>
        </w:rPr>
        <w:t xml:space="preserve"> </w:t>
      </w:r>
      <w:r>
        <w:t>коллективных творческих дел, интересных и</w:t>
      </w:r>
    </w:p>
    <w:p w14:paraId="1CC1CDA0" w14:textId="77777777" w:rsidR="00C34874" w:rsidRDefault="00C34874" w:rsidP="00C34874">
      <w:pPr>
        <w:pStyle w:val="a6"/>
        <w:spacing w:before="120" w:line="256" w:lineRule="auto"/>
        <w:ind w:left="400" w:right="504"/>
      </w:pPr>
      <w:r>
        <w:t>значимых</w:t>
      </w:r>
      <w:r>
        <w:rPr>
          <w:spacing w:val="-7"/>
        </w:rPr>
        <w:t xml:space="preserve"> </w:t>
      </w:r>
      <w:r>
        <w:t>для</w:t>
      </w:r>
      <w:r>
        <w:rPr>
          <w:spacing w:val="-5"/>
        </w:rPr>
        <w:t xml:space="preserve"> </w:t>
      </w:r>
      <w:r>
        <w:t>школьников,</w:t>
      </w:r>
      <w:r>
        <w:rPr>
          <w:spacing w:val="-3"/>
        </w:rPr>
        <w:t xml:space="preserve"> </w:t>
      </w:r>
      <w:r>
        <w:t>объединяющих</w:t>
      </w:r>
      <w:r>
        <w:rPr>
          <w:spacing w:val="-7"/>
        </w:rPr>
        <w:t xml:space="preserve"> </w:t>
      </w:r>
      <w:r>
        <w:t>их</w:t>
      </w:r>
      <w:r>
        <w:rPr>
          <w:spacing w:val="-3"/>
        </w:rPr>
        <w:t xml:space="preserve"> </w:t>
      </w:r>
      <w:r>
        <w:t>вместе</w:t>
      </w:r>
      <w:r>
        <w:rPr>
          <w:spacing w:val="-9"/>
        </w:rPr>
        <w:t xml:space="preserve"> </w:t>
      </w:r>
      <w:r>
        <w:t>с</w:t>
      </w:r>
      <w:r>
        <w:rPr>
          <w:spacing w:val="-6"/>
        </w:rPr>
        <w:t xml:space="preserve"> </w:t>
      </w:r>
      <w:r>
        <w:t>педагогами</w:t>
      </w:r>
      <w:r>
        <w:rPr>
          <w:spacing w:val="-6"/>
        </w:rPr>
        <w:t xml:space="preserve"> </w:t>
      </w:r>
      <w:r>
        <w:t>в</w:t>
      </w:r>
      <w:r>
        <w:rPr>
          <w:spacing w:val="-9"/>
        </w:rPr>
        <w:t xml:space="preserve"> </w:t>
      </w:r>
      <w:r>
        <w:t>единыйколлектив.</w:t>
      </w:r>
      <w:r>
        <w:rPr>
          <w:spacing w:val="-3"/>
        </w:rPr>
        <w:t xml:space="preserve"> </w:t>
      </w:r>
      <w:r>
        <w:t>Для этого в Школе используются следующие формы работы</w:t>
      </w:r>
    </w:p>
    <w:p w14:paraId="51FA39A2" w14:textId="77777777" w:rsidR="00C34874" w:rsidRDefault="00C34874" w:rsidP="00C34874">
      <w:pPr>
        <w:pStyle w:val="a6"/>
        <w:spacing w:before="162"/>
        <w:ind w:left="872"/>
      </w:pPr>
      <w:r>
        <w:t>На</w:t>
      </w:r>
      <w:r>
        <w:rPr>
          <w:spacing w:val="-9"/>
        </w:rPr>
        <w:t xml:space="preserve"> </w:t>
      </w:r>
      <w:r>
        <w:t>внешкольном</w:t>
      </w:r>
      <w:r>
        <w:rPr>
          <w:spacing w:val="-1"/>
        </w:rPr>
        <w:t xml:space="preserve"> </w:t>
      </w:r>
      <w:r>
        <w:rPr>
          <w:spacing w:val="-2"/>
        </w:rPr>
        <w:t>уровне:</w:t>
      </w:r>
    </w:p>
    <w:p w14:paraId="0781D2C6" w14:textId="77777777" w:rsidR="00C34874" w:rsidRDefault="00C34874">
      <w:pPr>
        <w:pStyle w:val="af7"/>
        <w:widowControl w:val="0"/>
        <w:numPr>
          <w:ilvl w:val="0"/>
          <w:numId w:val="115"/>
        </w:numPr>
        <w:tabs>
          <w:tab w:val="left" w:pos="969"/>
        </w:tabs>
        <w:autoSpaceDE w:val="0"/>
        <w:autoSpaceDN w:val="0"/>
        <w:spacing w:before="187" w:after="0" w:line="240" w:lineRule="auto"/>
        <w:ind w:left="968" w:hanging="169"/>
        <w:contextualSpacing w:val="0"/>
        <w:rPr>
          <w:sz w:val="24"/>
        </w:rPr>
      </w:pPr>
      <w:r>
        <w:rPr>
          <w:sz w:val="24"/>
        </w:rPr>
        <w:t>социальные</w:t>
      </w:r>
      <w:r>
        <w:rPr>
          <w:spacing w:val="-10"/>
          <w:sz w:val="24"/>
        </w:rPr>
        <w:t xml:space="preserve"> </w:t>
      </w:r>
      <w:r>
        <w:rPr>
          <w:sz w:val="24"/>
        </w:rPr>
        <w:t>проекты</w:t>
      </w:r>
      <w:r>
        <w:rPr>
          <w:spacing w:val="-5"/>
          <w:sz w:val="24"/>
        </w:rPr>
        <w:t xml:space="preserve"> </w:t>
      </w:r>
      <w:r>
        <w:rPr>
          <w:sz w:val="24"/>
        </w:rPr>
        <w:t>–</w:t>
      </w:r>
      <w:r>
        <w:rPr>
          <w:spacing w:val="-3"/>
          <w:sz w:val="24"/>
        </w:rPr>
        <w:t xml:space="preserve"> </w:t>
      </w:r>
      <w:r>
        <w:rPr>
          <w:sz w:val="24"/>
        </w:rPr>
        <w:t>ежегодные</w:t>
      </w:r>
      <w:r>
        <w:rPr>
          <w:spacing w:val="-10"/>
          <w:sz w:val="24"/>
        </w:rPr>
        <w:t xml:space="preserve"> </w:t>
      </w:r>
      <w:r>
        <w:rPr>
          <w:sz w:val="24"/>
        </w:rPr>
        <w:t>совместно</w:t>
      </w:r>
      <w:r>
        <w:rPr>
          <w:spacing w:val="-7"/>
          <w:sz w:val="24"/>
        </w:rPr>
        <w:t xml:space="preserve"> </w:t>
      </w:r>
      <w:r>
        <w:rPr>
          <w:sz w:val="24"/>
        </w:rPr>
        <w:t>разрабатываемые</w:t>
      </w:r>
      <w:r>
        <w:rPr>
          <w:spacing w:val="-8"/>
          <w:sz w:val="24"/>
        </w:rPr>
        <w:t xml:space="preserve"> </w:t>
      </w:r>
      <w:r>
        <w:rPr>
          <w:spacing w:val="-10"/>
          <w:sz w:val="24"/>
        </w:rPr>
        <w:t>и</w:t>
      </w:r>
    </w:p>
    <w:p w14:paraId="1A7F9E05" w14:textId="77777777" w:rsidR="00C34874" w:rsidRDefault="00C34874" w:rsidP="00C34874">
      <w:pPr>
        <w:pStyle w:val="a6"/>
        <w:spacing w:before="19" w:line="254" w:lineRule="auto"/>
        <w:ind w:left="400"/>
      </w:pPr>
      <w:r>
        <w:t>реализуемые</w:t>
      </w:r>
      <w:r>
        <w:rPr>
          <w:spacing w:val="-3"/>
        </w:rPr>
        <w:t xml:space="preserve"> </w:t>
      </w:r>
      <w:r>
        <w:t>школьниками</w:t>
      </w:r>
      <w:r>
        <w:rPr>
          <w:spacing w:val="-4"/>
        </w:rPr>
        <w:t xml:space="preserve"> </w:t>
      </w:r>
      <w:r>
        <w:t>и</w:t>
      </w:r>
      <w:r>
        <w:rPr>
          <w:spacing w:val="-5"/>
        </w:rPr>
        <w:t xml:space="preserve"> </w:t>
      </w:r>
      <w:r>
        <w:t>педагогами</w:t>
      </w:r>
      <w:r>
        <w:rPr>
          <w:spacing w:val="-5"/>
        </w:rPr>
        <w:t xml:space="preserve"> </w:t>
      </w:r>
      <w:r>
        <w:t>комплексы</w:t>
      </w:r>
      <w:r>
        <w:rPr>
          <w:spacing w:val="-6"/>
        </w:rPr>
        <w:t xml:space="preserve"> </w:t>
      </w:r>
      <w:r>
        <w:t>дел</w:t>
      </w:r>
      <w:r>
        <w:rPr>
          <w:spacing w:val="-5"/>
        </w:rPr>
        <w:t xml:space="preserve"> </w:t>
      </w:r>
      <w:r>
        <w:t>(благотворительной,экологической, патриотической, трудовой направленности),</w:t>
      </w:r>
    </w:p>
    <w:p w14:paraId="2CDDE01D" w14:textId="77777777" w:rsidR="00C34874" w:rsidRDefault="00C34874" w:rsidP="00C34874">
      <w:pPr>
        <w:pStyle w:val="a6"/>
        <w:spacing w:before="119"/>
        <w:ind w:left="400"/>
      </w:pPr>
      <w:r>
        <w:t>ориентированные</w:t>
      </w:r>
      <w:r>
        <w:rPr>
          <w:spacing w:val="-14"/>
        </w:rPr>
        <w:t xml:space="preserve"> </w:t>
      </w:r>
      <w:r>
        <w:t>на</w:t>
      </w:r>
      <w:r>
        <w:rPr>
          <w:spacing w:val="-4"/>
        </w:rPr>
        <w:t xml:space="preserve"> </w:t>
      </w:r>
      <w:r>
        <w:t>преобразование</w:t>
      </w:r>
      <w:r>
        <w:rPr>
          <w:spacing w:val="-10"/>
        </w:rPr>
        <w:t xml:space="preserve"> </w:t>
      </w:r>
      <w:r>
        <w:t>окружающего</w:t>
      </w:r>
      <w:r>
        <w:rPr>
          <w:spacing w:val="-7"/>
        </w:rPr>
        <w:t xml:space="preserve"> </w:t>
      </w:r>
      <w:r>
        <w:t>школу</w:t>
      </w:r>
      <w:r>
        <w:rPr>
          <w:spacing w:val="-15"/>
        </w:rPr>
        <w:t xml:space="preserve"> </w:t>
      </w:r>
      <w:r>
        <w:rPr>
          <w:spacing w:val="-2"/>
        </w:rPr>
        <w:t>социума:</w:t>
      </w:r>
    </w:p>
    <w:p w14:paraId="56EB7826" w14:textId="77777777" w:rsidR="00C34874" w:rsidRDefault="00C34874" w:rsidP="00C34874">
      <w:pPr>
        <w:pStyle w:val="a6"/>
        <w:spacing w:before="188" w:line="261" w:lineRule="auto"/>
        <w:ind w:left="400" w:right="778" w:firstLine="72"/>
      </w:pPr>
      <w:r>
        <w:t>-патриотическая акция «Бессмертный полк»</w:t>
      </w:r>
      <w:r>
        <w:rPr>
          <w:spacing w:val="-8"/>
        </w:rPr>
        <w:t xml:space="preserve"> </w:t>
      </w:r>
      <w:r>
        <w:t>(проект запущен по инициативеи при непосредственном участии школы,</w:t>
      </w:r>
      <w:r>
        <w:rPr>
          <w:spacing w:val="-4"/>
        </w:rPr>
        <w:t xml:space="preserve"> </w:t>
      </w:r>
      <w:r>
        <w:t>с</w:t>
      </w:r>
      <w:r>
        <w:rPr>
          <w:spacing w:val="-2"/>
        </w:rPr>
        <w:t xml:space="preserve"> </w:t>
      </w:r>
      <w:r>
        <w:t>9</w:t>
      </w:r>
      <w:r>
        <w:rPr>
          <w:spacing w:val="-3"/>
        </w:rPr>
        <w:t xml:space="preserve"> </w:t>
      </w:r>
      <w:r>
        <w:t>мая</w:t>
      </w:r>
      <w:r>
        <w:rPr>
          <w:spacing w:val="-1"/>
        </w:rPr>
        <w:t xml:space="preserve"> </w:t>
      </w:r>
      <w:r>
        <w:t>2016</w:t>
      </w:r>
      <w:r>
        <w:rPr>
          <w:spacing w:val="-3"/>
        </w:rPr>
        <w:t xml:space="preserve"> </w:t>
      </w:r>
      <w:r>
        <w:t>года</w:t>
      </w:r>
      <w:r>
        <w:rPr>
          <w:spacing w:val="-2"/>
        </w:rPr>
        <w:t xml:space="preserve"> </w:t>
      </w:r>
      <w:r>
        <w:t>шествие</w:t>
      </w:r>
      <w:r>
        <w:rPr>
          <w:spacing w:val="-1"/>
        </w:rPr>
        <w:t xml:space="preserve"> </w:t>
      </w:r>
      <w:r>
        <w:t>школьников</w:t>
      </w:r>
      <w:r>
        <w:rPr>
          <w:spacing w:val="-5"/>
        </w:rPr>
        <w:t xml:space="preserve"> </w:t>
      </w:r>
      <w:r>
        <w:t>и жителей</w:t>
      </w:r>
      <w:r>
        <w:rPr>
          <w:spacing w:val="-7"/>
        </w:rPr>
        <w:t xml:space="preserve"> </w:t>
      </w:r>
      <w:r>
        <w:t>с. Халды с портретами ветеранов Великой</w:t>
      </w:r>
    </w:p>
    <w:p w14:paraId="226D2BD0" w14:textId="77777777" w:rsidR="00C34874" w:rsidRDefault="00C34874" w:rsidP="00C34874">
      <w:pPr>
        <w:pStyle w:val="a6"/>
        <w:spacing w:before="110"/>
        <w:ind w:left="400"/>
      </w:pPr>
      <w:r>
        <w:t>Отечественной</w:t>
      </w:r>
      <w:r>
        <w:rPr>
          <w:spacing w:val="-13"/>
        </w:rPr>
        <w:t xml:space="preserve"> </w:t>
      </w:r>
      <w:r>
        <w:t>войны</w:t>
      </w:r>
      <w:r>
        <w:rPr>
          <w:spacing w:val="-10"/>
        </w:rPr>
        <w:t xml:space="preserve"> </w:t>
      </w:r>
      <w:r>
        <w:t>проходит</w:t>
      </w:r>
      <w:r>
        <w:rPr>
          <w:spacing w:val="-9"/>
        </w:rPr>
        <w:t xml:space="preserve"> </w:t>
      </w:r>
      <w:r>
        <w:rPr>
          <w:spacing w:val="-2"/>
        </w:rPr>
        <w:t>ежегодно);</w:t>
      </w:r>
    </w:p>
    <w:p w14:paraId="51369484" w14:textId="77777777" w:rsidR="00C34874" w:rsidRDefault="00C34874" w:rsidP="00C34874">
      <w:pPr>
        <w:pStyle w:val="a6"/>
        <w:spacing w:before="188" w:line="256" w:lineRule="auto"/>
        <w:ind w:left="400" w:right="649"/>
      </w:pPr>
      <w:r>
        <w:lastRenderedPageBreak/>
        <w:t>-патриотическая акция «Вахта памяти» (проект запущен по инициативе и при непосредственном участии школы, проводится ежегодно с момента открытия</w:t>
      </w:r>
      <w:r>
        <w:rPr>
          <w:spacing w:val="-5"/>
        </w:rPr>
        <w:t xml:space="preserve"> </w:t>
      </w:r>
      <w:r>
        <w:t>памятника с 1975 г);</w:t>
      </w:r>
    </w:p>
    <w:p w14:paraId="35EC7082" w14:textId="77777777" w:rsidR="00C34874" w:rsidRDefault="00C34874">
      <w:pPr>
        <w:pStyle w:val="af7"/>
        <w:widowControl w:val="0"/>
        <w:numPr>
          <w:ilvl w:val="0"/>
          <w:numId w:val="115"/>
        </w:numPr>
        <w:tabs>
          <w:tab w:val="left" w:pos="969"/>
        </w:tabs>
        <w:autoSpaceDE w:val="0"/>
        <w:autoSpaceDN w:val="0"/>
        <w:spacing w:before="165" w:after="0" w:line="254" w:lineRule="auto"/>
        <w:ind w:right="842" w:firstLine="0"/>
        <w:contextualSpacing w:val="0"/>
        <w:jc w:val="both"/>
        <w:rPr>
          <w:sz w:val="24"/>
        </w:rPr>
      </w:pPr>
      <w:r>
        <w:rPr>
          <w:sz w:val="24"/>
        </w:rPr>
        <w:t>открытые дискуссионные площадки – комплекс открытых дискуссионныхплощадок. - общешкольные родительские и ученические собрания, которыепроводятся регулярно, в их рамках обсуждаются насущные проблемы;</w:t>
      </w:r>
    </w:p>
    <w:p w14:paraId="4AA4FBED" w14:textId="77777777" w:rsidR="00C34874" w:rsidRDefault="00C34874">
      <w:pPr>
        <w:pStyle w:val="af7"/>
        <w:widowControl w:val="0"/>
        <w:numPr>
          <w:ilvl w:val="0"/>
          <w:numId w:val="114"/>
        </w:numPr>
        <w:tabs>
          <w:tab w:val="left" w:pos="609"/>
        </w:tabs>
        <w:autoSpaceDE w:val="0"/>
        <w:autoSpaceDN w:val="0"/>
        <w:spacing w:before="75" w:after="0" w:line="256" w:lineRule="auto"/>
        <w:ind w:right="1628" w:firstLine="72"/>
        <w:contextualSpacing w:val="0"/>
        <w:rPr>
          <w:sz w:val="24"/>
        </w:rPr>
      </w:pPr>
      <w:r>
        <w:rPr>
          <w:sz w:val="24"/>
        </w:rPr>
        <w:t>Единый</w:t>
      </w:r>
      <w:r>
        <w:rPr>
          <w:spacing w:val="-4"/>
          <w:sz w:val="24"/>
        </w:rPr>
        <w:t xml:space="preserve"> </w:t>
      </w:r>
      <w:r>
        <w:rPr>
          <w:sz w:val="24"/>
        </w:rPr>
        <w:t>День</w:t>
      </w:r>
      <w:r>
        <w:rPr>
          <w:spacing w:val="-5"/>
          <w:sz w:val="24"/>
        </w:rPr>
        <w:t xml:space="preserve"> </w:t>
      </w:r>
      <w:r>
        <w:rPr>
          <w:sz w:val="24"/>
        </w:rPr>
        <w:t>профилактики</w:t>
      </w:r>
      <w:r>
        <w:rPr>
          <w:spacing w:val="-4"/>
          <w:sz w:val="24"/>
        </w:rPr>
        <w:t xml:space="preserve"> </w:t>
      </w:r>
      <w:r>
        <w:rPr>
          <w:sz w:val="24"/>
        </w:rPr>
        <w:t>правонарушений</w:t>
      </w:r>
      <w:r>
        <w:rPr>
          <w:spacing w:val="-4"/>
          <w:sz w:val="24"/>
        </w:rPr>
        <w:t xml:space="preserve"> </w:t>
      </w:r>
      <w:r>
        <w:rPr>
          <w:sz w:val="24"/>
        </w:rPr>
        <w:t>в</w:t>
      </w:r>
      <w:r>
        <w:rPr>
          <w:spacing w:val="-2"/>
          <w:sz w:val="24"/>
        </w:rPr>
        <w:t xml:space="preserve"> </w:t>
      </w:r>
      <w:r>
        <w:rPr>
          <w:sz w:val="24"/>
        </w:rPr>
        <w:t>школе</w:t>
      </w:r>
      <w:r>
        <w:rPr>
          <w:spacing w:val="-4"/>
          <w:sz w:val="24"/>
        </w:rPr>
        <w:t xml:space="preserve"> </w:t>
      </w:r>
      <w:r>
        <w:rPr>
          <w:sz w:val="24"/>
        </w:rPr>
        <w:t>(помимо</w:t>
      </w:r>
      <w:r>
        <w:rPr>
          <w:spacing w:val="-3"/>
          <w:sz w:val="24"/>
        </w:rPr>
        <w:t xml:space="preserve"> </w:t>
      </w:r>
      <w:r>
        <w:rPr>
          <w:sz w:val="24"/>
        </w:rPr>
        <w:t>профилактических мероприятий с обучающимися, проводится встреча родителей и обучающихся с представителями Управления образования, КДНи ЗП, ПДН);</w:t>
      </w:r>
    </w:p>
    <w:p w14:paraId="36617EA0" w14:textId="77777777" w:rsidR="00C34874" w:rsidRDefault="00C34874">
      <w:pPr>
        <w:pStyle w:val="af7"/>
        <w:widowControl w:val="0"/>
        <w:numPr>
          <w:ilvl w:val="1"/>
          <w:numId w:val="114"/>
        </w:numPr>
        <w:tabs>
          <w:tab w:val="left" w:pos="1041"/>
        </w:tabs>
        <w:autoSpaceDE w:val="0"/>
        <w:autoSpaceDN w:val="0"/>
        <w:spacing w:before="170" w:after="0" w:line="249" w:lineRule="auto"/>
        <w:ind w:right="1665" w:firstLine="72"/>
        <w:contextualSpacing w:val="0"/>
        <w:rPr>
          <w:sz w:val="24"/>
        </w:rPr>
      </w:pPr>
      <w:r>
        <w:rPr>
          <w:sz w:val="24"/>
        </w:rPr>
        <w:t>проводимые</w:t>
      </w:r>
      <w:r>
        <w:rPr>
          <w:spacing w:val="-3"/>
          <w:sz w:val="24"/>
        </w:rPr>
        <w:t xml:space="preserve"> </w:t>
      </w:r>
      <w:r>
        <w:rPr>
          <w:sz w:val="24"/>
        </w:rPr>
        <w:t>для</w:t>
      </w:r>
      <w:r>
        <w:rPr>
          <w:spacing w:val="-3"/>
          <w:sz w:val="24"/>
        </w:rPr>
        <w:t xml:space="preserve"> </w:t>
      </w:r>
      <w:r>
        <w:rPr>
          <w:sz w:val="24"/>
        </w:rPr>
        <w:t>жителей</w:t>
      </w:r>
      <w:r>
        <w:rPr>
          <w:spacing w:val="-5"/>
          <w:sz w:val="24"/>
        </w:rPr>
        <w:t xml:space="preserve"> </w:t>
      </w:r>
      <w:r>
        <w:rPr>
          <w:sz w:val="24"/>
        </w:rPr>
        <w:t>села</w:t>
      </w:r>
      <w:r>
        <w:rPr>
          <w:spacing w:val="-3"/>
          <w:sz w:val="24"/>
        </w:rPr>
        <w:t xml:space="preserve"> </w:t>
      </w:r>
      <w:r>
        <w:rPr>
          <w:sz w:val="24"/>
        </w:rPr>
        <w:t>и</w:t>
      </w:r>
      <w:r>
        <w:rPr>
          <w:spacing w:val="-5"/>
          <w:sz w:val="24"/>
        </w:rPr>
        <w:t xml:space="preserve"> </w:t>
      </w:r>
      <w:r>
        <w:rPr>
          <w:sz w:val="24"/>
        </w:rPr>
        <w:t>организуемые</w:t>
      </w:r>
      <w:r>
        <w:rPr>
          <w:spacing w:val="-3"/>
          <w:sz w:val="24"/>
        </w:rPr>
        <w:t xml:space="preserve"> </w:t>
      </w:r>
      <w:r>
        <w:rPr>
          <w:sz w:val="24"/>
        </w:rPr>
        <w:t>совместно</w:t>
      </w:r>
      <w:r>
        <w:rPr>
          <w:spacing w:val="-5"/>
          <w:sz w:val="24"/>
        </w:rPr>
        <w:t xml:space="preserve"> </w:t>
      </w:r>
      <w:r>
        <w:rPr>
          <w:sz w:val="24"/>
        </w:rPr>
        <w:t>с</w:t>
      </w:r>
      <w:r>
        <w:rPr>
          <w:spacing w:val="-4"/>
          <w:sz w:val="24"/>
        </w:rPr>
        <w:t xml:space="preserve"> </w:t>
      </w:r>
      <w:r>
        <w:rPr>
          <w:sz w:val="24"/>
        </w:rPr>
        <w:t>семьями учащихся спортивные состязания, которые открывают возможности для</w:t>
      </w:r>
    </w:p>
    <w:p w14:paraId="55439D8F" w14:textId="77777777" w:rsidR="00C34874" w:rsidRDefault="00C34874" w:rsidP="00C34874">
      <w:pPr>
        <w:pStyle w:val="a6"/>
        <w:spacing w:before="7"/>
        <w:ind w:left="400"/>
      </w:pPr>
      <w:r>
        <w:t>творческой</w:t>
      </w:r>
      <w:r>
        <w:rPr>
          <w:spacing w:val="-9"/>
        </w:rPr>
        <w:t xml:space="preserve"> </w:t>
      </w:r>
      <w:r>
        <w:t>самореализации</w:t>
      </w:r>
      <w:r>
        <w:rPr>
          <w:spacing w:val="-6"/>
        </w:rPr>
        <w:t xml:space="preserve"> </w:t>
      </w:r>
      <w:r>
        <w:t>школьников</w:t>
      </w:r>
      <w:r>
        <w:rPr>
          <w:spacing w:val="-8"/>
        </w:rPr>
        <w:t xml:space="preserve"> </w:t>
      </w:r>
      <w:r>
        <w:t>и</w:t>
      </w:r>
      <w:r>
        <w:rPr>
          <w:spacing w:val="-6"/>
        </w:rPr>
        <w:t xml:space="preserve"> </w:t>
      </w:r>
      <w:r>
        <w:t>включают</w:t>
      </w:r>
      <w:r>
        <w:rPr>
          <w:spacing w:val="-2"/>
        </w:rPr>
        <w:t xml:space="preserve"> </w:t>
      </w:r>
      <w:r>
        <w:t>их</w:t>
      </w:r>
      <w:r>
        <w:rPr>
          <w:spacing w:val="-6"/>
        </w:rPr>
        <w:t xml:space="preserve"> </w:t>
      </w:r>
      <w:r>
        <w:t>в</w:t>
      </w:r>
      <w:r>
        <w:rPr>
          <w:spacing w:val="-7"/>
        </w:rPr>
        <w:t xml:space="preserve"> </w:t>
      </w:r>
      <w:r>
        <w:t>деятельную</w:t>
      </w:r>
      <w:r>
        <w:rPr>
          <w:spacing w:val="-5"/>
        </w:rPr>
        <w:t xml:space="preserve"> </w:t>
      </w:r>
      <w:r>
        <w:t xml:space="preserve">заботуоб </w:t>
      </w:r>
      <w:r>
        <w:rPr>
          <w:spacing w:val="-2"/>
        </w:rPr>
        <w:t>окружающих:</w:t>
      </w:r>
    </w:p>
    <w:p w14:paraId="1E006432" w14:textId="77777777" w:rsidR="00C34874" w:rsidRDefault="00C34874">
      <w:pPr>
        <w:pStyle w:val="af7"/>
        <w:widowControl w:val="0"/>
        <w:numPr>
          <w:ilvl w:val="0"/>
          <w:numId w:val="114"/>
        </w:numPr>
        <w:tabs>
          <w:tab w:val="left" w:pos="609"/>
        </w:tabs>
        <w:autoSpaceDE w:val="0"/>
        <w:autoSpaceDN w:val="0"/>
        <w:spacing w:before="180" w:after="0" w:line="259" w:lineRule="auto"/>
        <w:ind w:right="602" w:firstLine="72"/>
        <w:contextualSpacing w:val="0"/>
        <w:rPr>
          <w:sz w:val="24"/>
        </w:rPr>
      </w:pPr>
      <w:r>
        <w:rPr>
          <w:sz w:val="24"/>
        </w:rPr>
        <w:t>спортивно-оздоровительная деятельность: соревнование по волейболу в рамках сотрудничества</w:t>
      </w:r>
      <w:r>
        <w:rPr>
          <w:spacing w:val="-1"/>
          <w:sz w:val="24"/>
        </w:rPr>
        <w:t xml:space="preserve"> </w:t>
      </w:r>
      <w:r>
        <w:rPr>
          <w:sz w:val="24"/>
        </w:rPr>
        <w:t>между</w:t>
      </w:r>
      <w:r>
        <w:rPr>
          <w:spacing w:val="-11"/>
          <w:sz w:val="24"/>
        </w:rPr>
        <w:t xml:space="preserve"> </w:t>
      </w:r>
      <w:r>
        <w:rPr>
          <w:sz w:val="24"/>
        </w:rPr>
        <w:t>командами учащимися</w:t>
      </w:r>
      <w:r>
        <w:rPr>
          <w:spacing w:val="-2"/>
          <w:sz w:val="24"/>
        </w:rPr>
        <w:t xml:space="preserve"> </w:t>
      </w:r>
      <w:r>
        <w:rPr>
          <w:sz w:val="24"/>
        </w:rPr>
        <w:t>школы</w:t>
      </w:r>
      <w:r>
        <w:rPr>
          <w:spacing w:val="-2"/>
          <w:sz w:val="24"/>
        </w:rPr>
        <w:t xml:space="preserve"> </w:t>
      </w:r>
      <w:r>
        <w:rPr>
          <w:sz w:val="24"/>
        </w:rPr>
        <w:t>и</w:t>
      </w:r>
      <w:r>
        <w:rPr>
          <w:spacing w:val="-4"/>
          <w:sz w:val="24"/>
        </w:rPr>
        <w:t xml:space="preserve"> </w:t>
      </w:r>
      <w:r>
        <w:rPr>
          <w:sz w:val="24"/>
        </w:rPr>
        <w:t>родителями;состязания «Мама, папа</w:t>
      </w:r>
      <w:r>
        <w:rPr>
          <w:spacing w:val="-3"/>
          <w:sz w:val="24"/>
        </w:rPr>
        <w:t xml:space="preserve"> </w:t>
      </w:r>
      <w:r>
        <w:rPr>
          <w:sz w:val="24"/>
        </w:rPr>
        <w:t>я- спортивная семья»</w:t>
      </w:r>
      <w:r>
        <w:rPr>
          <w:spacing w:val="-1"/>
          <w:sz w:val="24"/>
        </w:rPr>
        <w:t xml:space="preserve"> </w:t>
      </w:r>
      <w:r>
        <w:rPr>
          <w:sz w:val="24"/>
        </w:rPr>
        <w:t>с участием родителей в</w:t>
      </w:r>
    </w:p>
    <w:p w14:paraId="1010A590" w14:textId="77777777" w:rsidR="00C34874" w:rsidRDefault="00C34874" w:rsidP="00C34874">
      <w:pPr>
        <w:pStyle w:val="a6"/>
        <w:spacing w:before="118"/>
        <w:ind w:left="400"/>
      </w:pPr>
      <w:r>
        <w:rPr>
          <w:spacing w:val="-2"/>
        </w:rPr>
        <w:t>командах;</w:t>
      </w:r>
    </w:p>
    <w:p w14:paraId="69AC3F28" w14:textId="77777777" w:rsidR="00C34874" w:rsidRDefault="00C34874" w:rsidP="00C34874">
      <w:pPr>
        <w:pStyle w:val="a6"/>
        <w:spacing w:before="187" w:line="256" w:lineRule="auto"/>
        <w:ind w:left="800" w:right="778"/>
      </w:pPr>
      <w:r>
        <w:t>- досугово-развлекательная деятельность: праздники, концерты, конкурсныепрограммы ко Дню матери, 8 Марта, 23 февраля, выпускные вечера и т.п. с участием родителей, бабушек</w:t>
      </w:r>
      <w:r>
        <w:rPr>
          <w:spacing w:val="-4"/>
        </w:rPr>
        <w:t xml:space="preserve"> </w:t>
      </w:r>
      <w:r>
        <w:t>и</w:t>
      </w:r>
      <w:r>
        <w:rPr>
          <w:spacing w:val="-5"/>
        </w:rPr>
        <w:t xml:space="preserve"> </w:t>
      </w:r>
      <w:r>
        <w:t>дедушек;</w:t>
      </w:r>
      <w:r>
        <w:rPr>
          <w:spacing w:val="-2"/>
        </w:rPr>
        <w:t xml:space="preserve"> </w:t>
      </w:r>
      <w:r>
        <w:t>-концерты</w:t>
      </w:r>
      <w:r>
        <w:rPr>
          <w:spacing w:val="-5"/>
        </w:rPr>
        <w:t xml:space="preserve"> </w:t>
      </w:r>
      <w:r>
        <w:t>в</w:t>
      </w:r>
      <w:r>
        <w:rPr>
          <w:spacing w:val="-5"/>
        </w:rPr>
        <w:t xml:space="preserve"> </w:t>
      </w:r>
      <w:r>
        <w:t>сельском</w:t>
      </w:r>
      <w:r>
        <w:rPr>
          <w:spacing w:val="-4"/>
        </w:rPr>
        <w:t xml:space="preserve"> </w:t>
      </w:r>
      <w:r>
        <w:t>Доме</w:t>
      </w:r>
      <w:r>
        <w:rPr>
          <w:spacing w:val="-1"/>
        </w:rPr>
        <w:t xml:space="preserve"> </w:t>
      </w:r>
      <w:r>
        <w:t>культуры</w:t>
      </w:r>
      <w:r>
        <w:rPr>
          <w:spacing w:val="-8"/>
        </w:rPr>
        <w:t xml:space="preserve"> </w:t>
      </w:r>
      <w:r>
        <w:t>с</w:t>
      </w:r>
      <w:r>
        <w:rPr>
          <w:spacing w:val="-6"/>
        </w:rPr>
        <w:t xml:space="preserve"> </w:t>
      </w:r>
      <w:r>
        <w:t>вокальными,</w:t>
      </w:r>
      <w:r>
        <w:rPr>
          <w:spacing w:val="-7"/>
        </w:rPr>
        <w:t xml:space="preserve"> </w:t>
      </w:r>
      <w:r>
        <w:t>танцевальными выступлениями школьников в Деньпожилого человека, на 8 Марта, 9 Мая и др.</w:t>
      </w:r>
    </w:p>
    <w:p w14:paraId="0FFFC411" w14:textId="77777777" w:rsidR="00C34874" w:rsidRDefault="00C34874" w:rsidP="00C34874">
      <w:pPr>
        <w:pStyle w:val="a6"/>
        <w:spacing w:before="155"/>
        <w:ind w:left="872"/>
      </w:pPr>
      <w:r>
        <w:t>На</w:t>
      </w:r>
      <w:r>
        <w:rPr>
          <w:spacing w:val="-7"/>
        </w:rPr>
        <w:t xml:space="preserve"> </w:t>
      </w:r>
      <w:r>
        <w:t>школьном</w:t>
      </w:r>
      <w:r>
        <w:rPr>
          <w:spacing w:val="-1"/>
        </w:rPr>
        <w:t xml:space="preserve"> </w:t>
      </w:r>
      <w:r>
        <w:rPr>
          <w:spacing w:val="-2"/>
        </w:rPr>
        <w:t>уровне:</w:t>
      </w:r>
    </w:p>
    <w:p w14:paraId="62116E2E" w14:textId="77777777" w:rsidR="00C34874" w:rsidRDefault="00C34874">
      <w:pPr>
        <w:pStyle w:val="af7"/>
        <w:widowControl w:val="0"/>
        <w:numPr>
          <w:ilvl w:val="0"/>
          <w:numId w:val="113"/>
        </w:numPr>
        <w:tabs>
          <w:tab w:val="left" w:pos="1041"/>
        </w:tabs>
        <w:autoSpaceDE w:val="0"/>
        <w:autoSpaceDN w:val="0"/>
        <w:spacing w:before="187" w:after="0" w:line="240" w:lineRule="auto"/>
        <w:ind w:left="1040" w:hanging="169"/>
        <w:contextualSpacing w:val="0"/>
        <w:rPr>
          <w:sz w:val="24"/>
        </w:rPr>
      </w:pPr>
      <w:r>
        <w:rPr>
          <w:sz w:val="24"/>
        </w:rPr>
        <w:t>общешкольные</w:t>
      </w:r>
      <w:r>
        <w:rPr>
          <w:spacing w:val="-12"/>
          <w:sz w:val="24"/>
        </w:rPr>
        <w:t xml:space="preserve"> </w:t>
      </w:r>
      <w:r>
        <w:rPr>
          <w:sz w:val="24"/>
        </w:rPr>
        <w:t>праздники</w:t>
      </w:r>
      <w:r>
        <w:rPr>
          <w:spacing w:val="-5"/>
          <w:sz w:val="24"/>
        </w:rPr>
        <w:t xml:space="preserve"> </w:t>
      </w:r>
      <w:r>
        <w:rPr>
          <w:sz w:val="24"/>
        </w:rPr>
        <w:t>–</w:t>
      </w:r>
      <w:r>
        <w:rPr>
          <w:spacing w:val="-4"/>
          <w:sz w:val="24"/>
        </w:rPr>
        <w:t xml:space="preserve"> </w:t>
      </w:r>
      <w:r>
        <w:rPr>
          <w:sz w:val="24"/>
        </w:rPr>
        <w:t>ежегодно</w:t>
      </w:r>
      <w:r>
        <w:rPr>
          <w:spacing w:val="-12"/>
          <w:sz w:val="24"/>
        </w:rPr>
        <w:t xml:space="preserve"> </w:t>
      </w:r>
      <w:r>
        <w:rPr>
          <w:sz w:val="24"/>
        </w:rPr>
        <w:t>проводимые</w:t>
      </w:r>
      <w:r>
        <w:rPr>
          <w:spacing w:val="-9"/>
          <w:sz w:val="24"/>
        </w:rPr>
        <w:t xml:space="preserve"> </w:t>
      </w:r>
      <w:r>
        <w:rPr>
          <w:spacing w:val="-2"/>
          <w:sz w:val="24"/>
        </w:rPr>
        <w:t>творческие</w:t>
      </w:r>
    </w:p>
    <w:p w14:paraId="51BCC8C8" w14:textId="77777777" w:rsidR="00C34874" w:rsidRDefault="00C34874" w:rsidP="00C34874">
      <w:pPr>
        <w:pStyle w:val="a6"/>
        <w:spacing w:before="68" w:line="261" w:lineRule="auto"/>
        <w:ind w:left="400" w:right="504"/>
      </w:pPr>
      <w:r>
        <w:t xml:space="preserve"> (театрализованные,</w:t>
      </w:r>
      <w:r>
        <w:rPr>
          <w:spacing w:val="-7"/>
        </w:rPr>
        <w:t xml:space="preserve"> </w:t>
      </w:r>
      <w:r>
        <w:t>музыкальные, литературные</w:t>
      </w:r>
      <w:r>
        <w:rPr>
          <w:spacing w:val="-10"/>
        </w:rPr>
        <w:t xml:space="preserve"> </w:t>
      </w:r>
      <w:r>
        <w:t>и</w:t>
      </w:r>
      <w:r>
        <w:rPr>
          <w:spacing w:val="-9"/>
        </w:rPr>
        <w:t xml:space="preserve"> </w:t>
      </w:r>
      <w:r>
        <w:t>т.п.)</w:t>
      </w:r>
      <w:r>
        <w:rPr>
          <w:spacing w:val="-9"/>
        </w:rPr>
        <w:t xml:space="preserve"> </w:t>
      </w:r>
      <w:r>
        <w:t>дела,</w:t>
      </w:r>
      <w:r>
        <w:rPr>
          <w:spacing w:val="-7"/>
        </w:rPr>
        <w:t xml:space="preserve"> </w:t>
      </w:r>
      <w:r>
        <w:t>связанные</w:t>
      </w:r>
      <w:r>
        <w:rPr>
          <w:spacing w:val="-10"/>
        </w:rPr>
        <w:t xml:space="preserve"> </w:t>
      </w:r>
      <w:r>
        <w:t>созначимыми</w:t>
      </w:r>
      <w:r>
        <w:rPr>
          <w:spacing w:val="-4"/>
        </w:rPr>
        <w:t xml:space="preserve"> </w:t>
      </w:r>
      <w:r>
        <w:t>для</w:t>
      </w:r>
      <w:r>
        <w:rPr>
          <w:spacing w:val="-3"/>
        </w:rPr>
        <w:t xml:space="preserve"> </w:t>
      </w:r>
      <w:r>
        <w:t>детей и педагогов знаменательными датами и в которых участвуют все классы школы:</w:t>
      </w:r>
    </w:p>
    <w:p w14:paraId="526F73FA" w14:textId="77777777" w:rsidR="00C34874" w:rsidRDefault="00C34874" w:rsidP="00C34874">
      <w:pPr>
        <w:pStyle w:val="a6"/>
        <w:spacing w:before="154" w:line="259" w:lineRule="auto"/>
        <w:ind w:left="400" w:right="1257" w:firstLine="72"/>
      </w:pPr>
      <w:r>
        <w:t>-День Учителя (поздравление учителей, концертная программа, подготовленная обучающимися,</w:t>
      </w:r>
      <w:r>
        <w:rPr>
          <w:spacing w:val="-4"/>
        </w:rPr>
        <w:t xml:space="preserve"> </w:t>
      </w:r>
      <w:r>
        <w:t>проводимая</w:t>
      </w:r>
      <w:r>
        <w:rPr>
          <w:spacing w:val="-3"/>
        </w:rPr>
        <w:t xml:space="preserve"> </w:t>
      </w:r>
      <w:r>
        <w:t>в</w:t>
      </w:r>
      <w:r>
        <w:rPr>
          <w:spacing w:val="-6"/>
        </w:rPr>
        <w:t xml:space="preserve"> </w:t>
      </w:r>
      <w:r>
        <w:t>актовом</w:t>
      </w:r>
      <w:r>
        <w:rPr>
          <w:spacing w:val="-4"/>
        </w:rPr>
        <w:t xml:space="preserve"> </w:t>
      </w:r>
      <w:r>
        <w:t>зале при</w:t>
      </w:r>
      <w:r>
        <w:rPr>
          <w:spacing w:val="-5"/>
        </w:rPr>
        <w:t xml:space="preserve"> </w:t>
      </w:r>
      <w:r>
        <w:t>полномсоставе</w:t>
      </w:r>
      <w:r>
        <w:rPr>
          <w:spacing w:val="-3"/>
        </w:rPr>
        <w:t xml:space="preserve"> </w:t>
      </w:r>
      <w:r>
        <w:t>учеников</w:t>
      </w:r>
      <w:r>
        <w:rPr>
          <w:spacing w:val="-4"/>
        </w:rPr>
        <w:t xml:space="preserve"> </w:t>
      </w:r>
      <w:r>
        <w:t xml:space="preserve">и учителей </w:t>
      </w:r>
      <w:r>
        <w:rPr>
          <w:spacing w:val="-2"/>
        </w:rPr>
        <w:t>Школы);</w:t>
      </w:r>
    </w:p>
    <w:p w14:paraId="18C11710" w14:textId="77777777" w:rsidR="00C34874" w:rsidRDefault="00C34874" w:rsidP="00C34874">
      <w:pPr>
        <w:pStyle w:val="a6"/>
        <w:spacing w:before="155"/>
        <w:ind w:left="872"/>
      </w:pPr>
      <w:r>
        <w:rPr>
          <w:w w:val="95"/>
        </w:rPr>
        <w:t>-праздники,</w:t>
      </w:r>
      <w:r>
        <w:rPr>
          <w:spacing w:val="33"/>
        </w:rPr>
        <w:t xml:space="preserve"> </w:t>
      </w:r>
      <w:r>
        <w:rPr>
          <w:w w:val="95"/>
        </w:rPr>
        <w:t>концерты,</w:t>
      </w:r>
      <w:r>
        <w:rPr>
          <w:spacing w:val="39"/>
        </w:rPr>
        <w:t xml:space="preserve"> </w:t>
      </w:r>
      <w:r>
        <w:rPr>
          <w:w w:val="95"/>
        </w:rPr>
        <w:t>конкурсные</w:t>
      </w:r>
      <w:r>
        <w:rPr>
          <w:spacing w:val="29"/>
        </w:rPr>
        <w:t xml:space="preserve"> </w:t>
      </w:r>
      <w:r>
        <w:rPr>
          <w:w w:val="95"/>
        </w:rPr>
        <w:t>программы</w:t>
      </w:r>
      <w:r>
        <w:rPr>
          <w:spacing w:val="32"/>
        </w:rPr>
        <w:t xml:space="preserve"> </w:t>
      </w:r>
      <w:r>
        <w:rPr>
          <w:w w:val="95"/>
        </w:rPr>
        <w:t>в</w:t>
      </w:r>
      <w:r>
        <w:rPr>
          <w:spacing w:val="29"/>
        </w:rPr>
        <w:t xml:space="preserve"> </w:t>
      </w:r>
      <w:r>
        <w:rPr>
          <w:w w:val="95"/>
        </w:rPr>
        <w:t>Новогодние</w:t>
      </w:r>
      <w:r>
        <w:rPr>
          <w:spacing w:val="28"/>
        </w:rPr>
        <w:t xml:space="preserve"> </w:t>
      </w:r>
      <w:r>
        <w:rPr>
          <w:spacing w:val="-2"/>
          <w:w w:val="95"/>
        </w:rPr>
        <w:t>праздники,</w:t>
      </w:r>
    </w:p>
    <w:p w14:paraId="429E811A" w14:textId="77777777" w:rsidR="00C34874" w:rsidRDefault="00C34874" w:rsidP="00C34874">
      <w:pPr>
        <w:pStyle w:val="a6"/>
        <w:spacing w:before="124" w:line="256" w:lineRule="auto"/>
        <w:ind w:left="400" w:right="778"/>
      </w:pPr>
      <w:r>
        <w:t>Осенние</w:t>
      </w:r>
      <w:r>
        <w:rPr>
          <w:spacing w:val="-9"/>
        </w:rPr>
        <w:t xml:space="preserve"> </w:t>
      </w:r>
      <w:r>
        <w:t>праздники,</w:t>
      </w:r>
      <w:r>
        <w:rPr>
          <w:spacing w:val="-6"/>
        </w:rPr>
        <w:t xml:space="preserve"> </w:t>
      </w:r>
      <w:r>
        <w:t>День</w:t>
      </w:r>
      <w:r>
        <w:rPr>
          <w:spacing w:val="-7"/>
        </w:rPr>
        <w:t xml:space="preserve"> </w:t>
      </w:r>
      <w:r>
        <w:t>матери,</w:t>
      </w:r>
      <w:r>
        <w:rPr>
          <w:spacing w:val="-3"/>
        </w:rPr>
        <w:t xml:space="preserve"> </w:t>
      </w:r>
      <w:r>
        <w:t>8</w:t>
      </w:r>
      <w:r>
        <w:rPr>
          <w:spacing w:val="-7"/>
        </w:rPr>
        <w:t xml:space="preserve"> </w:t>
      </w:r>
      <w:r>
        <w:t>Марта,</w:t>
      </w:r>
      <w:r>
        <w:rPr>
          <w:spacing w:val="-6"/>
        </w:rPr>
        <w:t xml:space="preserve"> </w:t>
      </w:r>
      <w:r>
        <w:t>День</w:t>
      </w:r>
      <w:r>
        <w:rPr>
          <w:spacing w:val="-8"/>
        </w:rPr>
        <w:t xml:space="preserve"> </w:t>
      </w:r>
      <w:r>
        <w:t>защитника</w:t>
      </w:r>
      <w:r>
        <w:rPr>
          <w:spacing w:val="-6"/>
        </w:rPr>
        <w:t xml:space="preserve"> </w:t>
      </w:r>
      <w:r>
        <w:t>Отечества,</w:t>
      </w:r>
      <w:r>
        <w:rPr>
          <w:spacing w:val="-9"/>
        </w:rPr>
        <w:t xml:space="preserve"> </w:t>
      </w:r>
      <w:r>
        <w:t>ДеньПобеды, выпускные вечера, День Знаний, «Последний звонок»</w:t>
      </w:r>
      <w:r>
        <w:rPr>
          <w:spacing w:val="-1"/>
        </w:rPr>
        <w:t xml:space="preserve"> </w:t>
      </w:r>
      <w:r>
        <w:t>и др.;</w:t>
      </w:r>
    </w:p>
    <w:p w14:paraId="55CB9670" w14:textId="77777777" w:rsidR="00C34874" w:rsidRDefault="00C34874" w:rsidP="00C34874">
      <w:pPr>
        <w:pStyle w:val="a6"/>
        <w:spacing w:before="165" w:line="256" w:lineRule="auto"/>
        <w:ind w:left="400" w:right="504"/>
      </w:pPr>
      <w:r>
        <w:lastRenderedPageBreak/>
        <w:t>-предметные</w:t>
      </w:r>
      <w:r>
        <w:rPr>
          <w:spacing w:val="-3"/>
        </w:rPr>
        <w:t xml:space="preserve"> </w:t>
      </w:r>
      <w:r>
        <w:t>недели</w:t>
      </w:r>
      <w:r>
        <w:rPr>
          <w:spacing w:val="-5"/>
        </w:rPr>
        <w:t xml:space="preserve"> </w:t>
      </w:r>
      <w:r>
        <w:t>(литературы,</w:t>
      </w:r>
      <w:r>
        <w:rPr>
          <w:spacing w:val="-4"/>
        </w:rPr>
        <w:t xml:space="preserve"> </w:t>
      </w:r>
      <w:r>
        <w:t>русского</w:t>
      </w:r>
      <w:r>
        <w:rPr>
          <w:spacing w:val="-4"/>
        </w:rPr>
        <w:t xml:space="preserve"> </w:t>
      </w:r>
      <w:r>
        <w:t>и</w:t>
      </w:r>
      <w:r>
        <w:rPr>
          <w:spacing w:val="-5"/>
        </w:rPr>
        <w:t xml:space="preserve"> </w:t>
      </w:r>
      <w:r>
        <w:t>английского</w:t>
      </w:r>
      <w:r>
        <w:rPr>
          <w:spacing w:val="-9"/>
        </w:rPr>
        <w:t xml:space="preserve"> </w:t>
      </w:r>
      <w:r>
        <w:t>языков; математики,</w:t>
      </w:r>
      <w:r>
        <w:rPr>
          <w:spacing w:val="-7"/>
        </w:rPr>
        <w:t xml:space="preserve"> </w:t>
      </w:r>
      <w:r>
        <w:t>физики, биологии и химии; истории, обществознания игеографии; начальных классов);</w:t>
      </w:r>
    </w:p>
    <w:p w14:paraId="7E573846" w14:textId="77777777" w:rsidR="00C34874" w:rsidRDefault="00C34874" w:rsidP="00C34874">
      <w:pPr>
        <w:pStyle w:val="a6"/>
        <w:spacing w:before="162"/>
        <w:ind w:left="872"/>
      </w:pPr>
      <w:r>
        <w:t>-День</w:t>
      </w:r>
      <w:r>
        <w:rPr>
          <w:spacing w:val="-15"/>
        </w:rPr>
        <w:t xml:space="preserve"> </w:t>
      </w:r>
      <w:r>
        <w:t>науки</w:t>
      </w:r>
      <w:r>
        <w:rPr>
          <w:spacing w:val="-15"/>
        </w:rPr>
        <w:t xml:space="preserve"> </w:t>
      </w:r>
      <w:r>
        <w:t>(подготовка</w:t>
      </w:r>
      <w:r>
        <w:rPr>
          <w:spacing w:val="-13"/>
        </w:rPr>
        <w:t xml:space="preserve"> </w:t>
      </w:r>
      <w:r>
        <w:t>проектов,</w:t>
      </w:r>
      <w:r>
        <w:rPr>
          <w:spacing w:val="-14"/>
        </w:rPr>
        <w:t xml:space="preserve"> </w:t>
      </w:r>
      <w:r>
        <w:t>исследовательских</w:t>
      </w:r>
      <w:r>
        <w:rPr>
          <w:spacing w:val="-12"/>
        </w:rPr>
        <w:t xml:space="preserve"> </w:t>
      </w:r>
      <w:r>
        <w:t>работ</w:t>
      </w:r>
      <w:r>
        <w:rPr>
          <w:spacing w:val="-15"/>
        </w:rPr>
        <w:t xml:space="preserve"> </w:t>
      </w:r>
      <w:r>
        <w:t>и</w:t>
      </w:r>
      <w:r>
        <w:rPr>
          <w:spacing w:val="-15"/>
        </w:rPr>
        <w:t xml:space="preserve"> </w:t>
      </w:r>
      <w:r>
        <w:t>их</w:t>
      </w:r>
      <w:r>
        <w:rPr>
          <w:spacing w:val="-14"/>
        </w:rPr>
        <w:t xml:space="preserve"> </w:t>
      </w:r>
      <w:r>
        <w:rPr>
          <w:spacing w:val="-2"/>
        </w:rPr>
        <w:t>защита)</w:t>
      </w:r>
    </w:p>
    <w:p w14:paraId="7316E3B7" w14:textId="77777777" w:rsidR="00C34874" w:rsidRDefault="00C34874">
      <w:pPr>
        <w:pStyle w:val="af7"/>
        <w:widowControl w:val="0"/>
        <w:numPr>
          <w:ilvl w:val="0"/>
          <w:numId w:val="113"/>
        </w:numPr>
        <w:tabs>
          <w:tab w:val="left" w:pos="1041"/>
        </w:tabs>
        <w:autoSpaceDE w:val="0"/>
        <w:autoSpaceDN w:val="0"/>
        <w:spacing w:before="183" w:after="0" w:line="240" w:lineRule="auto"/>
        <w:ind w:left="1040" w:hanging="169"/>
        <w:contextualSpacing w:val="0"/>
        <w:rPr>
          <w:sz w:val="24"/>
        </w:rPr>
      </w:pPr>
      <w:r>
        <w:rPr>
          <w:sz w:val="24"/>
        </w:rPr>
        <w:t>торжественные</w:t>
      </w:r>
      <w:r>
        <w:rPr>
          <w:spacing w:val="-9"/>
          <w:sz w:val="24"/>
        </w:rPr>
        <w:t xml:space="preserve"> </w:t>
      </w:r>
      <w:r>
        <w:rPr>
          <w:sz w:val="24"/>
        </w:rPr>
        <w:t>линейки</w:t>
      </w:r>
      <w:r>
        <w:rPr>
          <w:spacing w:val="-3"/>
          <w:sz w:val="24"/>
        </w:rPr>
        <w:t xml:space="preserve"> </w:t>
      </w:r>
      <w:r>
        <w:rPr>
          <w:sz w:val="24"/>
        </w:rPr>
        <w:t>-</w:t>
      </w:r>
      <w:r>
        <w:rPr>
          <w:spacing w:val="-11"/>
          <w:sz w:val="24"/>
        </w:rPr>
        <w:t xml:space="preserve"> </w:t>
      </w:r>
      <w:r>
        <w:rPr>
          <w:sz w:val="24"/>
        </w:rPr>
        <w:t>День</w:t>
      </w:r>
      <w:r>
        <w:rPr>
          <w:spacing w:val="-1"/>
          <w:sz w:val="24"/>
        </w:rPr>
        <w:t xml:space="preserve"> </w:t>
      </w:r>
      <w:r>
        <w:rPr>
          <w:sz w:val="24"/>
        </w:rPr>
        <w:t>знаний;</w:t>
      </w:r>
      <w:r>
        <w:rPr>
          <w:spacing w:val="-9"/>
          <w:sz w:val="24"/>
        </w:rPr>
        <w:t xml:space="preserve"> </w:t>
      </w:r>
      <w:r>
        <w:rPr>
          <w:sz w:val="24"/>
        </w:rPr>
        <w:t>-</w:t>
      </w:r>
      <w:r>
        <w:rPr>
          <w:spacing w:val="-3"/>
          <w:sz w:val="24"/>
        </w:rPr>
        <w:t xml:space="preserve"> </w:t>
      </w:r>
      <w:r>
        <w:rPr>
          <w:sz w:val="24"/>
        </w:rPr>
        <w:t>«Последний</w:t>
      </w:r>
      <w:r>
        <w:rPr>
          <w:spacing w:val="-10"/>
          <w:sz w:val="24"/>
        </w:rPr>
        <w:t xml:space="preserve"> </w:t>
      </w:r>
      <w:r>
        <w:rPr>
          <w:spacing w:val="-2"/>
          <w:sz w:val="24"/>
        </w:rPr>
        <w:t>звонок»;</w:t>
      </w:r>
    </w:p>
    <w:p w14:paraId="502AE149" w14:textId="77777777" w:rsidR="00C34874" w:rsidRDefault="00C34874">
      <w:pPr>
        <w:pStyle w:val="af7"/>
        <w:widowControl w:val="0"/>
        <w:numPr>
          <w:ilvl w:val="0"/>
          <w:numId w:val="113"/>
        </w:numPr>
        <w:tabs>
          <w:tab w:val="left" w:pos="973"/>
        </w:tabs>
        <w:autoSpaceDE w:val="0"/>
        <w:autoSpaceDN w:val="0"/>
        <w:spacing w:before="182" w:after="0" w:line="249" w:lineRule="auto"/>
        <w:ind w:right="1808" w:firstLine="72"/>
        <w:contextualSpacing w:val="0"/>
        <w:rPr>
          <w:sz w:val="24"/>
        </w:rPr>
      </w:pPr>
      <w:r>
        <w:rPr>
          <w:sz w:val="24"/>
        </w:rPr>
        <w:t>церемонии</w:t>
      </w:r>
      <w:r>
        <w:rPr>
          <w:spacing w:val="-7"/>
          <w:sz w:val="24"/>
        </w:rPr>
        <w:t xml:space="preserve"> </w:t>
      </w:r>
      <w:r>
        <w:rPr>
          <w:sz w:val="24"/>
        </w:rPr>
        <w:t>награждения</w:t>
      </w:r>
      <w:r>
        <w:rPr>
          <w:spacing w:val="-4"/>
          <w:sz w:val="24"/>
        </w:rPr>
        <w:t xml:space="preserve"> </w:t>
      </w:r>
      <w:r>
        <w:rPr>
          <w:sz w:val="24"/>
        </w:rPr>
        <w:t>(по</w:t>
      </w:r>
      <w:r>
        <w:rPr>
          <w:spacing w:val="-12"/>
          <w:sz w:val="24"/>
        </w:rPr>
        <w:t xml:space="preserve"> </w:t>
      </w:r>
      <w:r>
        <w:rPr>
          <w:sz w:val="24"/>
        </w:rPr>
        <w:t>итогам</w:t>
      </w:r>
      <w:r>
        <w:rPr>
          <w:spacing w:val="-7"/>
          <w:sz w:val="24"/>
        </w:rPr>
        <w:t xml:space="preserve"> </w:t>
      </w:r>
      <w:r>
        <w:rPr>
          <w:sz w:val="24"/>
        </w:rPr>
        <w:t>года)</w:t>
      </w:r>
      <w:r>
        <w:rPr>
          <w:spacing w:val="-7"/>
          <w:sz w:val="24"/>
        </w:rPr>
        <w:t xml:space="preserve"> </w:t>
      </w:r>
      <w:r>
        <w:rPr>
          <w:sz w:val="24"/>
        </w:rPr>
        <w:t>школьников</w:t>
      </w:r>
      <w:r>
        <w:rPr>
          <w:spacing w:val="-5"/>
          <w:sz w:val="24"/>
        </w:rPr>
        <w:t xml:space="preserve"> </w:t>
      </w:r>
      <w:r>
        <w:rPr>
          <w:sz w:val="24"/>
        </w:rPr>
        <w:t>и</w:t>
      </w:r>
      <w:r>
        <w:rPr>
          <w:spacing w:val="-8"/>
          <w:sz w:val="24"/>
        </w:rPr>
        <w:t xml:space="preserve"> </w:t>
      </w:r>
      <w:r>
        <w:rPr>
          <w:sz w:val="24"/>
        </w:rPr>
        <w:t>педагогов</w:t>
      </w:r>
      <w:r>
        <w:rPr>
          <w:spacing w:val="-7"/>
          <w:sz w:val="24"/>
        </w:rPr>
        <w:t xml:space="preserve"> </w:t>
      </w:r>
      <w:r>
        <w:rPr>
          <w:sz w:val="24"/>
        </w:rPr>
        <w:t>заактивное участие в жизни школы, защиту чести школы в конкурсах,</w:t>
      </w:r>
    </w:p>
    <w:p w14:paraId="18118676" w14:textId="77777777" w:rsidR="00C34874" w:rsidRDefault="00C34874" w:rsidP="00C34874">
      <w:pPr>
        <w:pStyle w:val="a6"/>
        <w:spacing w:before="11"/>
        <w:ind w:left="400"/>
      </w:pPr>
      <w:r>
        <w:t>соревнованиях,</w:t>
      </w:r>
      <w:r>
        <w:rPr>
          <w:spacing w:val="-9"/>
        </w:rPr>
        <w:t xml:space="preserve"> </w:t>
      </w:r>
      <w:r>
        <w:t>олимпиадах,</w:t>
      </w:r>
      <w:r>
        <w:rPr>
          <w:spacing w:val="-7"/>
        </w:rPr>
        <w:t xml:space="preserve"> </w:t>
      </w:r>
      <w:r>
        <w:t>значительный</w:t>
      </w:r>
      <w:r>
        <w:rPr>
          <w:spacing w:val="-11"/>
        </w:rPr>
        <w:t xml:space="preserve"> </w:t>
      </w:r>
      <w:r>
        <w:t>вклад</w:t>
      </w:r>
      <w:r>
        <w:rPr>
          <w:spacing w:val="-6"/>
        </w:rPr>
        <w:t xml:space="preserve"> </w:t>
      </w:r>
      <w:r>
        <w:t>в</w:t>
      </w:r>
      <w:r>
        <w:rPr>
          <w:spacing w:val="-9"/>
        </w:rPr>
        <w:t xml:space="preserve"> </w:t>
      </w:r>
      <w:r>
        <w:t>развитие</w:t>
      </w:r>
      <w:r>
        <w:rPr>
          <w:spacing w:val="-10"/>
        </w:rPr>
        <w:t xml:space="preserve"> </w:t>
      </w:r>
      <w:r>
        <w:rPr>
          <w:spacing w:val="-2"/>
        </w:rPr>
        <w:t>школы:</w:t>
      </w:r>
    </w:p>
    <w:p w14:paraId="736027A5" w14:textId="77777777" w:rsidR="00C34874" w:rsidRDefault="00C34874" w:rsidP="00C34874">
      <w:pPr>
        <w:pStyle w:val="a6"/>
        <w:spacing w:before="120"/>
        <w:ind w:left="472"/>
      </w:pPr>
      <w:r>
        <w:rPr>
          <w:w w:val="95"/>
        </w:rPr>
        <w:t>-еженедельные</w:t>
      </w:r>
      <w:r>
        <w:rPr>
          <w:spacing w:val="29"/>
        </w:rPr>
        <w:t xml:space="preserve"> </w:t>
      </w:r>
      <w:r>
        <w:rPr>
          <w:w w:val="95"/>
        </w:rPr>
        <w:t>общешкольные</w:t>
      </w:r>
      <w:r>
        <w:rPr>
          <w:spacing w:val="29"/>
        </w:rPr>
        <w:t xml:space="preserve"> </w:t>
      </w:r>
      <w:r>
        <w:rPr>
          <w:w w:val="95"/>
        </w:rPr>
        <w:t>линейки</w:t>
      </w:r>
      <w:r>
        <w:rPr>
          <w:spacing w:val="30"/>
        </w:rPr>
        <w:t xml:space="preserve"> </w:t>
      </w:r>
      <w:r>
        <w:rPr>
          <w:w w:val="95"/>
        </w:rPr>
        <w:t>с</w:t>
      </w:r>
      <w:r>
        <w:rPr>
          <w:spacing w:val="33"/>
        </w:rPr>
        <w:t xml:space="preserve"> </w:t>
      </w:r>
      <w:r>
        <w:rPr>
          <w:w w:val="95"/>
        </w:rPr>
        <w:t>вручением</w:t>
      </w:r>
      <w:r>
        <w:rPr>
          <w:spacing w:val="32"/>
        </w:rPr>
        <w:t xml:space="preserve"> </w:t>
      </w:r>
      <w:r>
        <w:rPr>
          <w:w w:val="95"/>
        </w:rPr>
        <w:t>грамот</w:t>
      </w:r>
      <w:r>
        <w:rPr>
          <w:spacing w:val="29"/>
        </w:rPr>
        <w:t xml:space="preserve"> </w:t>
      </w:r>
      <w:r>
        <w:rPr>
          <w:spacing w:val="-2"/>
          <w:w w:val="95"/>
        </w:rPr>
        <w:t>иблагодарностей;</w:t>
      </w:r>
    </w:p>
    <w:p w14:paraId="4ADDC96B" w14:textId="77777777" w:rsidR="00C34874" w:rsidRDefault="00C34874" w:rsidP="00C34874">
      <w:pPr>
        <w:pStyle w:val="a6"/>
        <w:spacing w:before="184" w:line="256" w:lineRule="auto"/>
        <w:ind w:left="400" w:right="504"/>
      </w:pPr>
      <w:r>
        <w:t>-награждение</w:t>
      </w:r>
      <w:r>
        <w:rPr>
          <w:spacing w:val="-11"/>
        </w:rPr>
        <w:t xml:space="preserve"> </w:t>
      </w:r>
      <w:r>
        <w:t>на</w:t>
      </w:r>
      <w:r>
        <w:rPr>
          <w:spacing w:val="-7"/>
        </w:rPr>
        <w:t xml:space="preserve"> </w:t>
      </w:r>
      <w:r>
        <w:t>торжественной</w:t>
      </w:r>
      <w:r>
        <w:rPr>
          <w:spacing w:val="-8"/>
        </w:rPr>
        <w:t xml:space="preserve"> </w:t>
      </w:r>
      <w:r>
        <w:t>линейке «Последний</w:t>
      </w:r>
      <w:r>
        <w:rPr>
          <w:spacing w:val="-8"/>
        </w:rPr>
        <w:t xml:space="preserve"> </w:t>
      </w:r>
      <w:r>
        <w:t>звонок»</w:t>
      </w:r>
      <w:r>
        <w:rPr>
          <w:spacing w:val="-17"/>
        </w:rPr>
        <w:t xml:space="preserve"> </w:t>
      </w:r>
      <w:r>
        <w:t>по</w:t>
      </w:r>
      <w:r>
        <w:rPr>
          <w:spacing w:val="-11"/>
        </w:rPr>
        <w:t xml:space="preserve"> </w:t>
      </w:r>
      <w:r>
        <w:t>итогамучебного</w:t>
      </w:r>
      <w:r>
        <w:rPr>
          <w:spacing w:val="-8"/>
        </w:rPr>
        <w:t xml:space="preserve"> </w:t>
      </w:r>
      <w:r>
        <w:t>года Похвальными листами и грамотами обучающихся.</w:t>
      </w:r>
    </w:p>
    <w:p w14:paraId="3984FE0A" w14:textId="77777777" w:rsidR="00C34874" w:rsidRDefault="00C34874" w:rsidP="00C34874">
      <w:pPr>
        <w:pStyle w:val="a6"/>
        <w:spacing w:before="162"/>
        <w:ind w:left="400"/>
      </w:pPr>
      <w:r>
        <w:t>На</w:t>
      </w:r>
      <w:r>
        <w:rPr>
          <w:spacing w:val="-5"/>
        </w:rPr>
        <w:t xml:space="preserve"> </w:t>
      </w:r>
      <w:r>
        <w:t>уровне</w:t>
      </w:r>
      <w:r>
        <w:rPr>
          <w:spacing w:val="-8"/>
        </w:rPr>
        <w:t xml:space="preserve"> </w:t>
      </w:r>
      <w:r>
        <w:rPr>
          <w:spacing w:val="-2"/>
        </w:rPr>
        <w:t>классов:</w:t>
      </w:r>
    </w:p>
    <w:p w14:paraId="3E129C40" w14:textId="77777777" w:rsidR="00C34874" w:rsidRDefault="00C34874">
      <w:pPr>
        <w:pStyle w:val="af7"/>
        <w:widowControl w:val="0"/>
        <w:numPr>
          <w:ilvl w:val="1"/>
          <w:numId w:val="114"/>
        </w:numPr>
        <w:tabs>
          <w:tab w:val="left" w:pos="969"/>
        </w:tabs>
        <w:autoSpaceDE w:val="0"/>
        <w:autoSpaceDN w:val="0"/>
        <w:spacing w:before="191" w:after="0" w:line="249" w:lineRule="auto"/>
        <w:ind w:right="1844" w:firstLine="0"/>
        <w:contextualSpacing w:val="0"/>
        <w:rPr>
          <w:sz w:val="24"/>
        </w:rPr>
      </w:pPr>
      <w:r>
        <w:rPr>
          <w:sz w:val="24"/>
        </w:rPr>
        <w:t>выбор</w:t>
      </w:r>
      <w:r>
        <w:rPr>
          <w:spacing w:val="-8"/>
          <w:sz w:val="24"/>
        </w:rPr>
        <w:t xml:space="preserve"> </w:t>
      </w:r>
      <w:r>
        <w:rPr>
          <w:sz w:val="24"/>
        </w:rPr>
        <w:t>представителей</w:t>
      </w:r>
      <w:r>
        <w:rPr>
          <w:spacing w:val="-8"/>
          <w:sz w:val="24"/>
        </w:rPr>
        <w:t xml:space="preserve"> </w:t>
      </w:r>
      <w:r>
        <w:rPr>
          <w:sz w:val="24"/>
        </w:rPr>
        <w:t>классов</w:t>
      </w:r>
      <w:r>
        <w:rPr>
          <w:spacing w:val="-9"/>
          <w:sz w:val="24"/>
        </w:rPr>
        <w:t xml:space="preserve"> </w:t>
      </w:r>
      <w:r>
        <w:rPr>
          <w:sz w:val="24"/>
        </w:rPr>
        <w:t>в</w:t>
      </w:r>
      <w:r>
        <w:rPr>
          <w:spacing w:val="-7"/>
          <w:sz w:val="24"/>
        </w:rPr>
        <w:t xml:space="preserve"> </w:t>
      </w:r>
      <w:r>
        <w:rPr>
          <w:sz w:val="24"/>
        </w:rPr>
        <w:t>общешкольные</w:t>
      </w:r>
      <w:r>
        <w:rPr>
          <w:spacing w:val="-10"/>
          <w:sz w:val="24"/>
        </w:rPr>
        <w:t xml:space="preserve"> </w:t>
      </w:r>
      <w:r>
        <w:rPr>
          <w:sz w:val="24"/>
        </w:rPr>
        <w:t>советы</w:t>
      </w:r>
      <w:r>
        <w:rPr>
          <w:spacing w:val="-9"/>
          <w:sz w:val="24"/>
        </w:rPr>
        <w:t xml:space="preserve"> </w:t>
      </w:r>
      <w:r>
        <w:rPr>
          <w:sz w:val="24"/>
        </w:rPr>
        <w:t>дел,</w:t>
      </w:r>
      <w:r>
        <w:rPr>
          <w:spacing w:val="-8"/>
          <w:sz w:val="24"/>
        </w:rPr>
        <w:t xml:space="preserve"> </w:t>
      </w:r>
      <w:r>
        <w:rPr>
          <w:sz w:val="24"/>
        </w:rPr>
        <w:t>ответственныхза подготовку общешкольных ключевых дел;</w:t>
      </w:r>
    </w:p>
    <w:p w14:paraId="6B011C30" w14:textId="77777777" w:rsidR="00C34874" w:rsidRDefault="00C34874">
      <w:pPr>
        <w:pStyle w:val="af7"/>
        <w:widowControl w:val="0"/>
        <w:numPr>
          <w:ilvl w:val="1"/>
          <w:numId w:val="114"/>
        </w:numPr>
        <w:tabs>
          <w:tab w:val="left" w:pos="1045"/>
        </w:tabs>
        <w:autoSpaceDE w:val="0"/>
        <w:autoSpaceDN w:val="0"/>
        <w:spacing w:before="166" w:after="0" w:line="240" w:lineRule="auto"/>
        <w:ind w:left="1044" w:hanging="173"/>
        <w:contextualSpacing w:val="0"/>
        <w:rPr>
          <w:sz w:val="24"/>
        </w:rPr>
      </w:pPr>
      <w:r>
        <w:rPr>
          <w:sz w:val="24"/>
        </w:rPr>
        <w:t>участие</w:t>
      </w:r>
      <w:r>
        <w:rPr>
          <w:spacing w:val="-9"/>
          <w:sz w:val="24"/>
        </w:rPr>
        <w:t xml:space="preserve"> </w:t>
      </w:r>
      <w:r>
        <w:rPr>
          <w:sz w:val="24"/>
        </w:rPr>
        <w:t>школьных</w:t>
      </w:r>
      <w:r>
        <w:rPr>
          <w:spacing w:val="-7"/>
          <w:sz w:val="24"/>
        </w:rPr>
        <w:t xml:space="preserve"> </w:t>
      </w:r>
      <w:r>
        <w:rPr>
          <w:sz w:val="24"/>
        </w:rPr>
        <w:t>классов</w:t>
      </w:r>
      <w:r>
        <w:rPr>
          <w:spacing w:val="-6"/>
          <w:sz w:val="24"/>
        </w:rPr>
        <w:t xml:space="preserve"> </w:t>
      </w:r>
      <w:r>
        <w:rPr>
          <w:sz w:val="24"/>
        </w:rPr>
        <w:t>в</w:t>
      </w:r>
      <w:r>
        <w:rPr>
          <w:spacing w:val="-5"/>
          <w:sz w:val="24"/>
        </w:rPr>
        <w:t xml:space="preserve"> </w:t>
      </w:r>
      <w:r>
        <w:rPr>
          <w:sz w:val="24"/>
        </w:rPr>
        <w:t>реализации</w:t>
      </w:r>
      <w:r>
        <w:rPr>
          <w:spacing w:val="-5"/>
          <w:sz w:val="24"/>
        </w:rPr>
        <w:t xml:space="preserve"> </w:t>
      </w:r>
      <w:r>
        <w:rPr>
          <w:sz w:val="24"/>
        </w:rPr>
        <w:t>общешкольных</w:t>
      </w:r>
      <w:r>
        <w:rPr>
          <w:spacing w:val="-7"/>
          <w:sz w:val="24"/>
        </w:rPr>
        <w:t xml:space="preserve"> </w:t>
      </w:r>
      <w:r>
        <w:rPr>
          <w:sz w:val="24"/>
        </w:rPr>
        <w:t>ключевых</w:t>
      </w:r>
      <w:r>
        <w:rPr>
          <w:spacing w:val="-6"/>
          <w:sz w:val="24"/>
        </w:rPr>
        <w:t xml:space="preserve"> </w:t>
      </w:r>
      <w:r>
        <w:rPr>
          <w:spacing w:val="-4"/>
          <w:sz w:val="24"/>
        </w:rPr>
        <w:t>дел;</w:t>
      </w:r>
    </w:p>
    <w:p w14:paraId="24A34E95" w14:textId="77777777" w:rsidR="00C34874" w:rsidRDefault="00C34874">
      <w:pPr>
        <w:pStyle w:val="af7"/>
        <w:widowControl w:val="0"/>
        <w:numPr>
          <w:ilvl w:val="1"/>
          <w:numId w:val="114"/>
        </w:numPr>
        <w:tabs>
          <w:tab w:val="left" w:pos="969"/>
        </w:tabs>
        <w:autoSpaceDE w:val="0"/>
        <w:autoSpaceDN w:val="0"/>
        <w:spacing w:before="179" w:after="0" w:line="254" w:lineRule="auto"/>
        <w:ind w:right="1559" w:firstLine="0"/>
        <w:contextualSpacing w:val="0"/>
        <w:rPr>
          <w:sz w:val="24"/>
        </w:rPr>
      </w:pPr>
      <w:r>
        <w:rPr>
          <w:sz w:val="24"/>
        </w:rPr>
        <w:t>проведение</w:t>
      </w:r>
      <w:r>
        <w:rPr>
          <w:spacing w:val="-10"/>
          <w:sz w:val="24"/>
        </w:rPr>
        <w:t xml:space="preserve"> </w:t>
      </w:r>
      <w:r>
        <w:rPr>
          <w:sz w:val="24"/>
        </w:rPr>
        <w:t>в</w:t>
      </w:r>
      <w:r>
        <w:rPr>
          <w:spacing w:val="-10"/>
          <w:sz w:val="24"/>
        </w:rPr>
        <w:t xml:space="preserve"> </w:t>
      </w:r>
      <w:r>
        <w:rPr>
          <w:sz w:val="24"/>
        </w:rPr>
        <w:t>рамках</w:t>
      </w:r>
      <w:r>
        <w:rPr>
          <w:spacing w:val="-8"/>
          <w:sz w:val="24"/>
        </w:rPr>
        <w:t xml:space="preserve"> </w:t>
      </w:r>
      <w:r>
        <w:rPr>
          <w:sz w:val="24"/>
        </w:rPr>
        <w:t>класса</w:t>
      </w:r>
      <w:r>
        <w:rPr>
          <w:spacing w:val="-7"/>
          <w:sz w:val="24"/>
        </w:rPr>
        <w:t xml:space="preserve"> </w:t>
      </w:r>
      <w:r>
        <w:rPr>
          <w:sz w:val="24"/>
        </w:rPr>
        <w:t>итогового</w:t>
      </w:r>
      <w:r>
        <w:rPr>
          <w:spacing w:val="-12"/>
          <w:sz w:val="24"/>
        </w:rPr>
        <w:t xml:space="preserve"> </w:t>
      </w:r>
      <w:r>
        <w:rPr>
          <w:sz w:val="24"/>
        </w:rPr>
        <w:t>анализа</w:t>
      </w:r>
      <w:r>
        <w:rPr>
          <w:spacing w:val="-7"/>
          <w:sz w:val="24"/>
        </w:rPr>
        <w:t xml:space="preserve"> </w:t>
      </w:r>
      <w:r>
        <w:rPr>
          <w:sz w:val="24"/>
        </w:rPr>
        <w:t>детьми</w:t>
      </w:r>
      <w:r>
        <w:rPr>
          <w:spacing w:val="-5"/>
          <w:sz w:val="24"/>
        </w:rPr>
        <w:t xml:space="preserve"> </w:t>
      </w:r>
      <w:r>
        <w:rPr>
          <w:sz w:val="24"/>
        </w:rPr>
        <w:t>общешкольныхключевых дел, участие представителей классов в итоговом анализе проведенных дел на уровне общешкольных советов дела.</w:t>
      </w:r>
    </w:p>
    <w:p w14:paraId="280A6865" w14:textId="77777777" w:rsidR="00C34874" w:rsidRDefault="00C34874" w:rsidP="00C34874">
      <w:pPr>
        <w:pStyle w:val="a6"/>
        <w:spacing w:before="163"/>
        <w:ind w:left="872"/>
      </w:pPr>
      <w:r>
        <w:t>На</w:t>
      </w:r>
      <w:r>
        <w:rPr>
          <w:spacing w:val="-10"/>
        </w:rPr>
        <w:t xml:space="preserve"> </w:t>
      </w:r>
      <w:r>
        <w:t>индивидуальном</w:t>
      </w:r>
      <w:r>
        <w:rPr>
          <w:spacing w:val="-1"/>
        </w:rPr>
        <w:t xml:space="preserve"> </w:t>
      </w:r>
      <w:r>
        <w:rPr>
          <w:spacing w:val="-2"/>
        </w:rPr>
        <w:t>уровне:</w:t>
      </w:r>
    </w:p>
    <w:p w14:paraId="3253C25C" w14:textId="77777777" w:rsidR="00C34874" w:rsidRDefault="00C34874">
      <w:pPr>
        <w:pStyle w:val="af7"/>
        <w:widowControl w:val="0"/>
        <w:numPr>
          <w:ilvl w:val="1"/>
          <w:numId w:val="114"/>
        </w:numPr>
        <w:tabs>
          <w:tab w:val="left" w:pos="1041"/>
        </w:tabs>
        <w:autoSpaceDE w:val="0"/>
        <w:autoSpaceDN w:val="0"/>
        <w:spacing w:before="190" w:after="0" w:line="254" w:lineRule="auto"/>
        <w:ind w:right="1392" w:firstLine="72"/>
        <w:contextualSpacing w:val="0"/>
        <w:rPr>
          <w:sz w:val="24"/>
        </w:rPr>
      </w:pPr>
      <w:r>
        <w:rPr>
          <w:sz w:val="24"/>
        </w:rPr>
        <w:t>вовлечение</w:t>
      </w:r>
      <w:r>
        <w:rPr>
          <w:spacing w:val="-2"/>
          <w:sz w:val="24"/>
        </w:rPr>
        <w:t xml:space="preserve"> </w:t>
      </w:r>
      <w:r>
        <w:rPr>
          <w:sz w:val="24"/>
        </w:rPr>
        <w:t>по</w:t>
      </w:r>
      <w:r>
        <w:rPr>
          <w:spacing w:val="-4"/>
          <w:sz w:val="24"/>
        </w:rPr>
        <w:t xml:space="preserve"> </w:t>
      </w:r>
      <w:r>
        <w:rPr>
          <w:sz w:val="24"/>
        </w:rPr>
        <w:t>возможности</w:t>
      </w:r>
      <w:r>
        <w:rPr>
          <w:spacing w:val="-4"/>
          <w:sz w:val="24"/>
        </w:rPr>
        <w:t xml:space="preserve"> </w:t>
      </w:r>
      <w:r>
        <w:rPr>
          <w:sz w:val="24"/>
        </w:rPr>
        <w:t>каждого</w:t>
      </w:r>
      <w:r>
        <w:rPr>
          <w:spacing w:val="-3"/>
          <w:sz w:val="24"/>
        </w:rPr>
        <w:t xml:space="preserve"> </w:t>
      </w:r>
      <w:r>
        <w:rPr>
          <w:sz w:val="24"/>
        </w:rPr>
        <w:t>ребенка</w:t>
      </w:r>
      <w:r>
        <w:rPr>
          <w:spacing w:val="-2"/>
          <w:sz w:val="24"/>
        </w:rPr>
        <w:t xml:space="preserve"> </w:t>
      </w:r>
      <w:r>
        <w:rPr>
          <w:sz w:val="24"/>
        </w:rPr>
        <w:t>в</w:t>
      </w:r>
      <w:r>
        <w:rPr>
          <w:spacing w:val="-5"/>
          <w:sz w:val="24"/>
        </w:rPr>
        <w:t xml:space="preserve"> </w:t>
      </w:r>
      <w:r>
        <w:rPr>
          <w:sz w:val="24"/>
        </w:rPr>
        <w:t>ключевые</w:t>
      </w:r>
      <w:r>
        <w:rPr>
          <w:spacing w:val="-2"/>
          <w:sz w:val="24"/>
        </w:rPr>
        <w:t xml:space="preserve"> </w:t>
      </w:r>
      <w:r>
        <w:rPr>
          <w:sz w:val="24"/>
        </w:rPr>
        <w:t>дела</w:t>
      </w:r>
      <w:r>
        <w:rPr>
          <w:spacing w:val="-2"/>
          <w:sz w:val="24"/>
        </w:rPr>
        <w:t xml:space="preserve"> </w:t>
      </w:r>
      <w:r>
        <w:rPr>
          <w:sz w:val="24"/>
        </w:rPr>
        <w:t>школы</w:t>
      </w:r>
      <w:r>
        <w:rPr>
          <w:spacing w:val="-5"/>
          <w:sz w:val="24"/>
        </w:rPr>
        <w:t xml:space="preserve"> </w:t>
      </w:r>
      <w:r>
        <w:rPr>
          <w:sz w:val="24"/>
        </w:rPr>
        <w:t>в одной</w:t>
      </w:r>
      <w:r>
        <w:rPr>
          <w:spacing w:val="-4"/>
          <w:sz w:val="24"/>
        </w:rPr>
        <w:t xml:space="preserve"> </w:t>
      </w:r>
      <w:r>
        <w:rPr>
          <w:sz w:val="24"/>
        </w:rPr>
        <w:t>из возможных для них ролей: ведущих, оформителей, ответственных за костюмы и оборудование, ответственных за приглашение и встречу гостейи т.п.;</w:t>
      </w:r>
    </w:p>
    <w:p w14:paraId="52540AD4" w14:textId="77777777" w:rsidR="00C34874" w:rsidRDefault="00C34874">
      <w:pPr>
        <w:pStyle w:val="af7"/>
        <w:widowControl w:val="0"/>
        <w:numPr>
          <w:ilvl w:val="1"/>
          <w:numId w:val="114"/>
        </w:numPr>
        <w:tabs>
          <w:tab w:val="left" w:pos="969"/>
        </w:tabs>
        <w:autoSpaceDE w:val="0"/>
        <w:autoSpaceDN w:val="0"/>
        <w:spacing w:before="162" w:after="0" w:line="249" w:lineRule="auto"/>
        <w:ind w:right="831" w:firstLine="0"/>
        <w:contextualSpacing w:val="0"/>
        <w:rPr>
          <w:sz w:val="24"/>
        </w:rPr>
      </w:pPr>
      <w:r>
        <w:rPr>
          <w:sz w:val="24"/>
        </w:rPr>
        <w:t>индивидуальная</w:t>
      </w:r>
      <w:r>
        <w:rPr>
          <w:spacing w:val="-6"/>
          <w:sz w:val="24"/>
        </w:rPr>
        <w:t xml:space="preserve"> </w:t>
      </w:r>
      <w:r>
        <w:rPr>
          <w:sz w:val="24"/>
        </w:rPr>
        <w:t>помощь</w:t>
      </w:r>
      <w:r>
        <w:rPr>
          <w:spacing w:val="-9"/>
          <w:sz w:val="24"/>
        </w:rPr>
        <w:t xml:space="preserve"> </w:t>
      </w:r>
      <w:r>
        <w:rPr>
          <w:sz w:val="24"/>
        </w:rPr>
        <w:t>ребенку</w:t>
      </w:r>
      <w:r>
        <w:rPr>
          <w:spacing w:val="-15"/>
          <w:sz w:val="24"/>
        </w:rPr>
        <w:t xml:space="preserve"> </w:t>
      </w:r>
      <w:r>
        <w:rPr>
          <w:sz w:val="24"/>
        </w:rPr>
        <w:t>(при</w:t>
      </w:r>
      <w:r>
        <w:rPr>
          <w:spacing w:val="-9"/>
          <w:sz w:val="24"/>
        </w:rPr>
        <w:t xml:space="preserve"> </w:t>
      </w:r>
      <w:r>
        <w:rPr>
          <w:sz w:val="24"/>
        </w:rPr>
        <w:t>необходимости)</w:t>
      </w:r>
      <w:r>
        <w:rPr>
          <w:spacing w:val="-7"/>
          <w:sz w:val="24"/>
        </w:rPr>
        <w:t xml:space="preserve"> </w:t>
      </w:r>
      <w:r>
        <w:rPr>
          <w:sz w:val="24"/>
        </w:rPr>
        <w:t>в</w:t>
      </w:r>
      <w:r>
        <w:rPr>
          <w:spacing w:val="-10"/>
          <w:sz w:val="24"/>
        </w:rPr>
        <w:t xml:space="preserve"> </w:t>
      </w:r>
      <w:r>
        <w:rPr>
          <w:sz w:val="24"/>
        </w:rPr>
        <w:t>освоении</w:t>
      </w:r>
      <w:r>
        <w:rPr>
          <w:spacing w:val="-8"/>
          <w:sz w:val="24"/>
        </w:rPr>
        <w:t xml:space="preserve"> </w:t>
      </w:r>
      <w:r>
        <w:rPr>
          <w:sz w:val="24"/>
        </w:rPr>
        <w:t>навыковподготовки, проведения и анализа ключевых дел;</w:t>
      </w:r>
    </w:p>
    <w:p w14:paraId="7D3044D3" w14:textId="77777777" w:rsidR="00C34874" w:rsidRDefault="00C34874">
      <w:pPr>
        <w:pStyle w:val="af7"/>
        <w:widowControl w:val="0"/>
        <w:numPr>
          <w:ilvl w:val="1"/>
          <w:numId w:val="114"/>
        </w:numPr>
        <w:tabs>
          <w:tab w:val="left" w:pos="969"/>
        </w:tabs>
        <w:autoSpaceDE w:val="0"/>
        <w:autoSpaceDN w:val="0"/>
        <w:spacing w:before="167" w:after="0" w:line="252" w:lineRule="auto"/>
        <w:ind w:right="1378" w:firstLine="0"/>
        <w:contextualSpacing w:val="0"/>
        <w:rPr>
          <w:sz w:val="24"/>
        </w:rPr>
      </w:pPr>
      <w:r>
        <w:rPr>
          <w:sz w:val="24"/>
        </w:rPr>
        <w:t>наблюдение</w:t>
      </w:r>
      <w:r>
        <w:rPr>
          <w:spacing w:val="-10"/>
          <w:sz w:val="24"/>
        </w:rPr>
        <w:t xml:space="preserve"> </w:t>
      </w:r>
      <w:r>
        <w:rPr>
          <w:sz w:val="24"/>
        </w:rPr>
        <w:t>за</w:t>
      </w:r>
      <w:r>
        <w:rPr>
          <w:spacing w:val="-8"/>
          <w:sz w:val="24"/>
        </w:rPr>
        <w:t xml:space="preserve"> </w:t>
      </w:r>
      <w:r>
        <w:rPr>
          <w:sz w:val="24"/>
        </w:rPr>
        <w:t>поведением</w:t>
      </w:r>
      <w:r>
        <w:rPr>
          <w:spacing w:val="-8"/>
          <w:sz w:val="24"/>
        </w:rPr>
        <w:t xml:space="preserve"> </w:t>
      </w:r>
      <w:r>
        <w:rPr>
          <w:sz w:val="24"/>
        </w:rPr>
        <w:t>ребенка</w:t>
      </w:r>
      <w:r>
        <w:rPr>
          <w:spacing w:val="-7"/>
          <w:sz w:val="24"/>
        </w:rPr>
        <w:t xml:space="preserve"> </w:t>
      </w:r>
      <w:r>
        <w:rPr>
          <w:sz w:val="24"/>
        </w:rPr>
        <w:t>в</w:t>
      </w:r>
      <w:r>
        <w:rPr>
          <w:spacing w:val="-10"/>
          <w:sz w:val="24"/>
        </w:rPr>
        <w:t xml:space="preserve"> </w:t>
      </w:r>
      <w:r>
        <w:rPr>
          <w:sz w:val="24"/>
        </w:rPr>
        <w:t>ситуациях</w:t>
      </w:r>
      <w:r>
        <w:rPr>
          <w:spacing w:val="-8"/>
          <w:sz w:val="24"/>
        </w:rPr>
        <w:t xml:space="preserve"> </w:t>
      </w:r>
      <w:r>
        <w:rPr>
          <w:sz w:val="24"/>
        </w:rPr>
        <w:t>подготовки,</w:t>
      </w:r>
      <w:r>
        <w:rPr>
          <w:spacing w:val="-5"/>
          <w:sz w:val="24"/>
        </w:rPr>
        <w:t xml:space="preserve"> </w:t>
      </w:r>
      <w:r>
        <w:rPr>
          <w:sz w:val="24"/>
        </w:rPr>
        <w:t>проведения</w:t>
      </w:r>
      <w:r>
        <w:rPr>
          <w:spacing w:val="-7"/>
          <w:sz w:val="24"/>
        </w:rPr>
        <w:t xml:space="preserve"> </w:t>
      </w:r>
      <w:r>
        <w:rPr>
          <w:sz w:val="24"/>
        </w:rPr>
        <w:t>ианализа ключевых дел, за его отношениями со сверстниками, старшими и младшими</w:t>
      </w:r>
    </w:p>
    <w:p w14:paraId="3FCD3C60" w14:textId="77777777" w:rsidR="00C34874" w:rsidRDefault="00C34874" w:rsidP="00C34874">
      <w:pPr>
        <w:pStyle w:val="a6"/>
        <w:spacing w:before="9"/>
        <w:ind w:left="800"/>
      </w:pPr>
      <w:r>
        <w:t>школьниками,</w:t>
      </w:r>
      <w:r>
        <w:rPr>
          <w:spacing w:val="1"/>
        </w:rPr>
        <w:t xml:space="preserve"> </w:t>
      </w:r>
      <w:r>
        <w:t>с</w:t>
      </w:r>
      <w:r>
        <w:rPr>
          <w:spacing w:val="-2"/>
        </w:rPr>
        <w:t xml:space="preserve"> </w:t>
      </w:r>
      <w:r>
        <w:t>педагогами</w:t>
      </w:r>
      <w:r>
        <w:rPr>
          <w:spacing w:val="-5"/>
        </w:rPr>
        <w:t xml:space="preserve"> </w:t>
      </w:r>
      <w:r>
        <w:t>и</w:t>
      </w:r>
      <w:r>
        <w:rPr>
          <w:spacing w:val="-4"/>
        </w:rPr>
        <w:t xml:space="preserve"> </w:t>
      </w:r>
      <w:r>
        <w:t>другими</w:t>
      </w:r>
      <w:r>
        <w:rPr>
          <w:spacing w:val="-3"/>
        </w:rPr>
        <w:t xml:space="preserve"> </w:t>
      </w:r>
      <w:r>
        <w:rPr>
          <w:spacing w:val="-2"/>
        </w:rPr>
        <w:t>взрослыми;</w:t>
      </w:r>
    </w:p>
    <w:p w14:paraId="3F92141A" w14:textId="77777777" w:rsidR="00C34874" w:rsidRDefault="00C34874">
      <w:pPr>
        <w:pStyle w:val="af7"/>
        <w:widowControl w:val="0"/>
        <w:numPr>
          <w:ilvl w:val="1"/>
          <w:numId w:val="114"/>
        </w:numPr>
        <w:tabs>
          <w:tab w:val="left" w:pos="1041"/>
        </w:tabs>
        <w:autoSpaceDE w:val="0"/>
        <w:autoSpaceDN w:val="0"/>
        <w:spacing w:before="183" w:after="0" w:line="240" w:lineRule="auto"/>
        <w:ind w:left="1040" w:hanging="169"/>
        <w:contextualSpacing w:val="0"/>
        <w:rPr>
          <w:sz w:val="24"/>
        </w:rPr>
      </w:pPr>
      <w:r>
        <w:rPr>
          <w:sz w:val="24"/>
        </w:rPr>
        <w:t>при</w:t>
      </w:r>
      <w:r>
        <w:rPr>
          <w:spacing w:val="-9"/>
          <w:sz w:val="24"/>
        </w:rPr>
        <w:t xml:space="preserve"> </w:t>
      </w:r>
      <w:r>
        <w:rPr>
          <w:sz w:val="24"/>
        </w:rPr>
        <w:t>необходимости</w:t>
      </w:r>
      <w:r>
        <w:rPr>
          <w:spacing w:val="-6"/>
          <w:sz w:val="24"/>
        </w:rPr>
        <w:t xml:space="preserve"> </w:t>
      </w:r>
      <w:r>
        <w:rPr>
          <w:sz w:val="24"/>
        </w:rPr>
        <w:t>коррекция</w:t>
      </w:r>
      <w:r>
        <w:rPr>
          <w:spacing w:val="-4"/>
          <w:sz w:val="24"/>
        </w:rPr>
        <w:t xml:space="preserve"> </w:t>
      </w:r>
      <w:r>
        <w:rPr>
          <w:sz w:val="24"/>
        </w:rPr>
        <w:t>поведения</w:t>
      </w:r>
      <w:r>
        <w:rPr>
          <w:spacing w:val="-5"/>
          <w:sz w:val="24"/>
        </w:rPr>
        <w:t xml:space="preserve"> </w:t>
      </w:r>
      <w:r>
        <w:rPr>
          <w:sz w:val="24"/>
        </w:rPr>
        <w:t>ребенка</w:t>
      </w:r>
      <w:r>
        <w:rPr>
          <w:spacing w:val="-5"/>
          <w:sz w:val="24"/>
        </w:rPr>
        <w:t xml:space="preserve"> </w:t>
      </w:r>
      <w:r>
        <w:rPr>
          <w:sz w:val="24"/>
        </w:rPr>
        <w:t>через</w:t>
      </w:r>
      <w:r>
        <w:rPr>
          <w:spacing w:val="-7"/>
          <w:sz w:val="24"/>
        </w:rPr>
        <w:t xml:space="preserve"> </w:t>
      </w:r>
      <w:r>
        <w:rPr>
          <w:sz w:val="24"/>
        </w:rPr>
        <w:t>частные</w:t>
      </w:r>
      <w:r>
        <w:rPr>
          <w:spacing w:val="-9"/>
          <w:sz w:val="24"/>
        </w:rPr>
        <w:t xml:space="preserve"> </w:t>
      </w:r>
      <w:r>
        <w:rPr>
          <w:sz w:val="24"/>
        </w:rPr>
        <w:t>беседы</w:t>
      </w:r>
      <w:r>
        <w:rPr>
          <w:spacing w:val="-7"/>
          <w:sz w:val="24"/>
        </w:rPr>
        <w:t xml:space="preserve"> </w:t>
      </w:r>
      <w:r>
        <w:rPr>
          <w:sz w:val="24"/>
        </w:rPr>
        <w:t>сним,</w:t>
      </w:r>
      <w:r>
        <w:rPr>
          <w:spacing w:val="-3"/>
          <w:sz w:val="24"/>
        </w:rPr>
        <w:t xml:space="preserve"> </w:t>
      </w:r>
      <w:r>
        <w:rPr>
          <w:spacing w:val="-2"/>
          <w:sz w:val="24"/>
        </w:rPr>
        <w:t>через</w:t>
      </w:r>
    </w:p>
    <w:p w14:paraId="621A127E" w14:textId="77777777" w:rsidR="00C34874" w:rsidRDefault="00C34874" w:rsidP="00C34874">
      <w:pPr>
        <w:pStyle w:val="a6"/>
        <w:spacing w:before="68" w:line="259" w:lineRule="auto"/>
        <w:ind w:left="800" w:right="922"/>
      </w:pPr>
      <w:r>
        <w:t>включение его в совместную работу с другими детьми, которые могли бы стать хорошим</w:t>
      </w:r>
      <w:r>
        <w:rPr>
          <w:spacing w:val="-4"/>
        </w:rPr>
        <w:t xml:space="preserve"> </w:t>
      </w:r>
      <w:r>
        <w:t>примером</w:t>
      </w:r>
      <w:r>
        <w:rPr>
          <w:spacing w:val="-3"/>
        </w:rPr>
        <w:t xml:space="preserve"> </w:t>
      </w:r>
      <w:r>
        <w:t>для</w:t>
      </w:r>
      <w:r>
        <w:rPr>
          <w:spacing w:val="-2"/>
        </w:rPr>
        <w:t xml:space="preserve"> </w:t>
      </w:r>
      <w:r>
        <w:t>ребенка,</w:t>
      </w:r>
      <w:r>
        <w:rPr>
          <w:spacing w:val="-3"/>
        </w:rPr>
        <w:t xml:space="preserve"> </w:t>
      </w:r>
      <w:r>
        <w:t>через</w:t>
      </w:r>
      <w:r>
        <w:rPr>
          <w:spacing w:val="-7"/>
        </w:rPr>
        <w:t xml:space="preserve"> </w:t>
      </w:r>
      <w:r>
        <w:t>предложение</w:t>
      </w:r>
      <w:r>
        <w:rPr>
          <w:spacing w:val="-2"/>
        </w:rPr>
        <w:t xml:space="preserve"> </w:t>
      </w:r>
      <w:r>
        <w:t>взять</w:t>
      </w:r>
      <w:r>
        <w:rPr>
          <w:spacing w:val="-5"/>
        </w:rPr>
        <w:t xml:space="preserve"> </w:t>
      </w:r>
      <w:r>
        <w:t>вследующем</w:t>
      </w:r>
      <w:r>
        <w:rPr>
          <w:spacing w:val="-3"/>
        </w:rPr>
        <w:t xml:space="preserve"> </w:t>
      </w:r>
      <w:r>
        <w:t>ключевом</w:t>
      </w:r>
      <w:r>
        <w:rPr>
          <w:spacing w:val="-3"/>
        </w:rPr>
        <w:t xml:space="preserve"> </w:t>
      </w:r>
      <w:r>
        <w:t>деле на себя роль ответственного за тот или иной фрагмент общей работы.</w:t>
      </w:r>
    </w:p>
    <w:p w14:paraId="1D445EF1" w14:textId="77777777" w:rsidR="00C34874" w:rsidRDefault="00C34874" w:rsidP="00C34874">
      <w:pPr>
        <w:pStyle w:val="Heading3"/>
        <w:tabs>
          <w:tab w:val="left" w:pos="1297"/>
        </w:tabs>
        <w:spacing w:before="196"/>
        <w:ind w:left="0"/>
        <w:rPr>
          <w:b w:val="0"/>
          <w:bCs w:val="0"/>
          <w:sz w:val="26"/>
          <w:szCs w:val="20"/>
          <w:lang w:eastAsia="x-none"/>
        </w:rPr>
      </w:pPr>
    </w:p>
    <w:p w14:paraId="62FAFDFE" w14:textId="77777777" w:rsidR="00C34874" w:rsidRDefault="00C34874" w:rsidP="00C34874">
      <w:pPr>
        <w:pStyle w:val="Heading3"/>
        <w:tabs>
          <w:tab w:val="left" w:pos="1297"/>
        </w:tabs>
        <w:spacing w:before="196"/>
        <w:ind w:left="0"/>
      </w:pPr>
      <w:r>
        <w:lastRenderedPageBreak/>
        <w:t>Модуль</w:t>
      </w:r>
      <w:r>
        <w:rPr>
          <w:spacing w:val="-9"/>
        </w:rPr>
        <w:t xml:space="preserve"> </w:t>
      </w:r>
      <w:r>
        <w:t>«Классное</w:t>
      </w:r>
      <w:r>
        <w:rPr>
          <w:spacing w:val="-8"/>
        </w:rPr>
        <w:t xml:space="preserve"> </w:t>
      </w:r>
      <w:r>
        <w:rPr>
          <w:spacing w:val="-2"/>
        </w:rPr>
        <w:t>руководство»</w:t>
      </w:r>
    </w:p>
    <w:p w14:paraId="51EEED30" w14:textId="77777777" w:rsidR="00C34874" w:rsidRDefault="00C34874" w:rsidP="00C34874">
      <w:pPr>
        <w:pStyle w:val="a6"/>
        <w:spacing w:before="177" w:line="261" w:lineRule="auto"/>
        <w:ind w:left="400" w:right="504" w:firstLine="72"/>
      </w:pPr>
      <w:r>
        <w:t>Осуществляя</w:t>
      </w:r>
      <w:r>
        <w:rPr>
          <w:spacing w:val="-7"/>
        </w:rPr>
        <w:t xml:space="preserve"> </w:t>
      </w:r>
      <w:r>
        <w:t>работу</w:t>
      </w:r>
      <w:r>
        <w:rPr>
          <w:spacing w:val="-20"/>
        </w:rPr>
        <w:t xml:space="preserve"> </w:t>
      </w:r>
      <w:r>
        <w:t>с</w:t>
      </w:r>
      <w:r>
        <w:rPr>
          <w:spacing w:val="-5"/>
        </w:rPr>
        <w:t xml:space="preserve"> </w:t>
      </w:r>
      <w:r>
        <w:t>классом,</w:t>
      </w:r>
      <w:r>
        <w:rPr>
          <w:spacing w:val="-5"/>
        </w:rPr>
        <w:t xml:space="preserve"> </w:t>
      </w:r>
      <w:r>
        <w:t>педагог</w:t>
      </w:r>
      <w:r>
        <w:rPr>
          <w:spacing w:val="-8"/>
        </w:rPr>
        <w:t xml:space="preserve"> </w:t>
      </w:r>
      <w:r>
        <w:t>(классный</w:t>
      </w:r>
      <w:r>
        <w:rPr>
          <w:spacing w:val="-6"/>
        </w:rPr>
        <w:t xml:space="preserve"> </w:t>
      </w:r>
      <w:r>
        <w:t>руководитель)</w:t>
      </w:r>
      <w:r>
        <w:rPr>
          <w:spacing w:val="-6"/>
        </w:rPr>
        <w:t xml:space="preserve"> </w:t>
      </w:r>
      <w:r>
        <w:t>организуетработу</w:t>
      </w:r>
      <w:r>
        <w:rPr>
          <w:spacing w:val="-16"/>
        </w:rPr>
        <w:t xml:space="preserve"> </w:t>
      </w:r>
      <w:r>
        <w:t>с коллективом класса; индивидуальную работу с учащимися</w:t>
      </w:r>
    </w:p>
    <w:p w14:paraId="560E2433" w14:textId="77777777" w:rsidR="00C34874" w:rsidRDefault="00C34874" w:rsidP="00C34874">
      <w:pPr>
        <w:pStyle w:val="a6"/>
        <w:spacing w:before="114" w:line="256" w:lineRule="auto"/>
        <w:ind w:left="400" w:right="504"/>
      </w:pPr>
      <w:r>
        <w:t>вверенного</w:t>
      </w:r>
      <w:r>
        <w:rPr>
          <w:spacing w:val="-13"/>
        </w:rPr>
        <w:t xml:space="preserve"> </w:t>
      </w:r>
      <w:r>
        <w:t>ему</w:t>
      </w:r>
      <w:r>
        <w:rPr>
          <w:spacing w:val="-16"/>
        </w:rPr>
        <w:t xml:space="preserve"> </w:t>
      </w:r>
      <w:r>
        <w:t>класса;</w:t>
      </w:r>
      <w:r>
        <w:rPr>
          <w:spacing w:val="-4"/>
        </w:rPr>
        <w:t xml:space="preserve"> </w:t>
      </w:r>
      <w:r>
        <w:t>работу</w:t>
      </w:r>
      <w:r>
        <w:rPr>
          <w:spacing w:val="-16"/>
        </w:rPr>
        <w:t xml:space="preserve"> </w:t>
      </w:r>
      <w:r>
        <w:t>с учителями,</w:t>
      </w:r>
      <w:r>
        <w:rPr>
          <w:spacing w:val="-2"/>
        </w:rPr>
        <w:t xml:space="preserve"> </w:t>
      </w:r>
      <w:r>
        <w:t>преподающими</w:t>
      </w:r>
      <w:r>
        <w:rPr>
          <w:spacing w:val="-5"/>
        </w:rPr>
        <w:t xml:space="preserve"> </w:t>
      </w:r>
      <w:r>
        <w:t>в</w:t>
      </w:r>
      <w:r>
        <w:rPr>
          <w:spacing w:val="-8"/>
        </w:rPr>
        <w:t xml:space="preserve"> </w:t>
      </w:r>
      <w:r>
        <w:t>данном</w:t>
      </w:r>
      <w:r>
        <w:rPr>
          <w:spacing w:val="-6"/>
        </w:rPr>
        <w:t xml:space="preserve"> </w:t>
      </w:r>
      <w:r>
        <w:t>классе;работу</w:t>
      </w:r>
      <w:r>
        <w:rPr>
          <w:spacing w:val="-16"/>
        </w:rPr>
        <w:t xml:space="preserve"> </w:t>
      </w:r>
      <w:r>
        <w:t>с родителями учащихся или их законными представителями.</w:t>
      </w:r>
    </w:p>
    <w:p w14:paraId="778FA997" w14:textId="77777777" w:rsidR="00C34874" w:rsidRDefault="00C34874" w:rsidP="00C34874">
      <w:pPr>
        <w:pStyle w:val="a6"/>
        <w:spacing w:before="161"/>
        <w:ind w:left="872"/>
      </w:pPr>
      <w:r>
        <w:t>Работа</w:t>
      </w:r>
      <w:r>
        <w:rPr>
          <w:spacing w:val="-3"/>
        </w:rPr>
        <w:t xml:space="preserve"> </w:t>
      </w:r>
      <w:r>
        <w:t>с</w:t>
      </w:r>
      <w:r>
        <w:rPr>
          <w:spacing w:val="-4"/>
        </w:rPr>
        <w:t xml:space="preserve"> </w:t>
      </w:r>
      <w:r>
        <w:t>классным</w:t>
      </w:r>
      <w:r>
        <w:rPr>
          <w:spacing w:val="-4"/>
        </w:rPr>
        <w:t xml:space="preserve"> </w:t>
      </w:r>
      <w:r>
        <w:rPr>
          <w:spacing w:val="-2"/>
        </w:rPr>
        <w:t>коллективом:</w:t>
      </w:r>
    </w:p>
    <w:p w14:paraId="5D6A09BA" w14:textId="77777777" w:rsidR="00C34874" w:rsidRDefault="00C34874">
      <w:pPr>
        <w:pStyle w:val="af7"/>
        <w:widowControl w:val="0"/>
        <w:numPr>
          <w:ilvl w:val="0"/>
          <w:numId w:val="112"/>
        </w:numPr>
        <w:tabs>
          <w:tab w:val="left" w:pos="1041"/>
        </w:tabs>
        <w:autoSpaceDE w:val="0"/>
        <w:autoSpaceDN w:val="0"/>
        <w:spacing w:before="119" w:after="0" w:line="252" w:lineRule="auto"/>
        <w:ind w:right="1575" w:firstLine="72"/>
        <w:contextualSpacing w:val="0"/>
        <w:rPr>
          <w:sz w:val="24"/>
        </w:rPr>
      </w:pPr>
      <w:r>
        <w:rPr>
          <w:sz w:val="24"/>
        </w:rPr>
        <w:t>инициирование</w:t>
      </w:r>
      <w:r>
        <w:rPr>
          <w:spacing w:val="-3"/>
          <w:sz w:val="24"/>
        </w:rPr>
        <w:t xml:space="preserve"> </w:t>
      </w:r>
      <w:r>
        <w:rPr>
          <w:sz w:val="24"/>
        </w:rPr>
        <w:t>и</w:t>
      </w:r>
      <w:r>
        <w:rPr>
          <w:spacing w:val="-5"/>
          <w:sz w:val="24"/>
        </w:rPr>
        <w:t xml:space="preserve"> </w:t>
      </w:r>
      <w:r>
        <w:rPr>
          <w:sz w:val="24"/>
        </w:rPr>
        <w:t>поддержка участия</w:t>
      </w:r>
      <w:r>
        <w:rPr>
          <w:spacing w:val="-4"/>
          <w:sz w:val="24"/>
        </w:rPr>
        <w:t xml:space="preserve"> </w:t>
      </w:r>
      <w:r>
        <w:rPr>
          <w:sz w:val="24"/>
        </w:rPr>
        <w:t>класса</w:t>
      </w:r>
      <w:r>
        <w:rPr>
          <w:spacing w:val="-3"/>
          <w:sz w:val="24"/>
        </w:rPr>
        <w:t xml:space="preserve"> </w:t>
      </w:r>
      <w:r>
        <w:rPr>
          <w:sz w:val="24"/>
        </w:rPr>
        <w:t>в</w:t>
      </w:r>
      <w:r>
        <w:rPr>
          <w:spacing w:val="-6"/>
          <w:sz w:val="24"/>
        </w:rPr>
        <w:t xml:space="preserve"> </w:t>
      </w:r>
      <w:r>
        <w:rPr>
          <w:sz w:val="24"/>
        </w:rPr>
        <w:t>общешкольных</w:t>
      </w:r>
      <w:r>
        <w:rPr>
          <w:spacing w:val="-4"/>
          <w:sz w:val="24"/>
        </w:rPr>
        <w:t xml:space="preserve"> </w:t>
      </w:r>
      <w:r>
        <w:rPr>
          <w:sz w:val="24"/>
        </w:rPr>
        <w:t>ключевых</w:t>
      </w:r>
      <w:r>
        <w:rPr>
          <w:spacing w:val="-4"/>
          <w:sz w:val="24"/>
        </w:rPr>
        <w:t xml:space="preserve"> </w:t>
      </w:r>
      <w:r>
        <w:rPr>
          <w:sz w:val="24"/>
        </w:rPr>
        <w:t>делах, оказание необходимой помощи детям в их подготовке, проведении ианализе;</w:t>
      </w:r>
    </w:p>
    <w:p w14:paraId="480418C9" w14:textId="77777777" w:rsidR="00C34874" w:rsidRDefault="00C34874">
      <w:pPr>
        <w:pStyle w:val="af7"/>
        <w:widowControl w:val="0"/>
        <w:numPr>
          <w:ilvl w:val="0"/>
          <w:numId w:val="112"/>
        </w:numPr>
        <w:tabs>
          <w:tab w:val="left" w:pos="1041"/>
        </w:tabs>
        <w:autoSpaceDE w:val="0"/>
        <w:autoSpaceDN w:val="0"/>
        <w:spacing w:before="169" w:after="0" w:line="249" w:lineRule="auto"/>
        <w:ind w:right="1167" w:firstLine="72"/>
        <w:contextualSpacing w:val="0"/>
        <w:rPr>
          <w:sz w:val="24"/>
        </w:rPr>
      </w:pPr>
      <w:r>
        <w:rPr>
          <w:sz w:val="24"/>
        </w:rPr>
        <w:t>организация</w:t>
      </w:r>
      <w:r>
        <w:rPr>
          <w:spacing w:val="-7"/>
          <w:sz w:val="24"/>
        </w:rPr>
        <w:t xml:space="preserve"> </w:t>
      </w:r>
      <w:r>
        <w:rPr>
          <w:sz w:val="24"/>
        </w:rPr>
        <w:t>интересных</w:t>
      </w:r>
      <w:r>
        <w:rPr>
          <w:spacing w:val="-8"/>
          <w:sz w:val="24"/>
        </w:rPr>
        <w:t xml:space="preserve"> </w:t>
      </w:r>
      <w:r>
        <w:rPr>
          <w:sz w:val="24"/>
        </w:rPr>
        <w:t>и</w:t>
      </w:r>
      <w:r>
        <w:rPr>
          <w:spacing w:val="-10"/>
          <w:sz w:val="24"/>
        </w:rPr>
        <w:t xml:space="preserve"> </w:t>
      </w:r>
      <w:r>
        <w:rPr>
          <w:sz w:val="24"/>
        </w:rPr>
        <w:t>полезных</w:t>
      </w:r>
      <w:r>
        <w:rPr>
          <w:spacing w:val="-8"/>
          <w:sz w:val="24"/>
        </w:rPr>
        <w:t xml:space="preserve"> </w:t>
      </w:r>
      <w:r>
        <w:rPr>
          <w:sz w:val="24"/>
        </w:rPr>
        <w:t>для</w:t>
      </w:r>
      <w:r>
        <w:rPr>
          <w:spacing w:val="-8"/>
          <w:sz w:val="24"/>
        </w:rPr>
        <w:t xml:space="preserve"> </w:t>
      </w:r>
      <w:r>
        <w:rPr>
          <w:sz w:val="24"/>
        </w:rPr>
        <w:t>личностного</w:t>
      </w:r>
      <w:r>
        <w:rPr>
          <w:spacing w:val="-12"/>
          <w:sz w:val="24"/>
        </w:rPr>
        <w:t xml:space="preserve"> </w:t>
      </w:r>
      <w:r>
        <w:rPr>
          <w:sz w:val="24"/>
        </w:rPr>
        <w:t>развития</w:t>
      </w:r>
      <w:r>
        <w:rPr>
          <w:spacing w:val="-8"/>
          <w:sz w:val="24"/>
        </w:rPr>
        <w:t xml:space="preserve"> </w:t>
      </w:r>
      <w:r>
        <w:rPr>
          <w:sz w:val="24"/>
        </w:rPr>
        <w:t>ребенкасовместных дел с учащимися вверенного ему класса (познавательной,</w:t>
      </w:r>
    </w:p>
    <w:p w14:paraId="6037A64B" w14:textId="77777777" w:rsidR="00C34874" w:rsidRDefault="00C34874" w:rsidP="00C34874">
      <w:pPr>
        <w:pStyle w:val="a6"/>
        <w:spacing w:before="11" w:line="259" w:lineRule="auto"/>
        <w:ind w:left="400" w:right="1257"/>
      </w:pPr>
      <w:r>
        <w:t>трудовой, спортивно-оздоровительной, духовно-нравственной, творческой, профориентационной</w:t>
      </w:r>
      <w:r>
        <w:rPr>
          <w:spacing w:val="-3"/>
        </w:rPr>
        <w:t xml:space="preserve"> </w:t>
      </w:r>
      <w:r>
        <w:t>направленности),</w:t>
      </w:r>
      <w:r>
        <w:rPr>
          <w:spacing w:val="-4"/>
        </w:rPr>
        <w:t xml:space="preserve"> </w:t>
      </w:r>
      <w:r>
        <w:t>позволяющие</w:t>
      </w:r>
      <w:r>
        <w:rPr>
          <w:spacing w:val="-3"/>
        </w:rPr>
        <w:t xml:space="preserve"> </w:t>
      </w:r>
      <w:r>
        <w:t>с</w:t>
      </w:r>
      <w:r>
        <w:rPr>
          <w:spacing w:val="-2"/>
        </w:rPr>
        <w:t xml:space="preserve"> </w:t>
      </w:r>
      <w:r>
        <w:t>одной</w:t>
      </w:r>
      <w:r>
        <w:rPr>
          <w:spacing w:val="-8"/>
        </w:rPr>
        <w:t xml:space="preserve"> </w:t>
      </w:r>
      <w:r>
        <w:t>стороны, –</w:t>
      </w:r>
      <w:r>
        <w:rPr>
          <w:spacing w:val="-3"/>
        </w:rPr>
        <w:t xml:space="preserve"> </w:t>
      </w:r>
      <w:r>
        <w:t>вовлечь</w:t>
      </w:r>
      <w:r>
        <w:rPr>
          <w:spacing w:val="-5"/>
        </w:rPr>
        <w:t xml:space="preserve"> </w:t>
      </w:r>
      <w:r>
        <w:t>в</w:t>
      </w:r>
      <w:r>
        <w:rPr>
          <w:spacing w:val="-5"/>
        </w:rPr>
        <w:t xml:space="preserve"> </w:t>
      </w:r>
      <w:r>
        <w:t>них детей с самыми разными потребностями и тем самым дать имвозможность</w:t>
      </w:r>
    </w:p>
    <w:p w14:paraId="51F36BD4" w14:textId="77777777" w:rsidR="00C34874" w:rsidRDefault="00C34874" w:rsidP="00C34874">
      <w:pPr>
        <w:pStyle w:val="a6"/>
        <w:spacing w:line="259" w:lineRule="auto"/>
        <w:ind w:left="400" w:right="504"/>
      </w:pPr>
      <w:r>
        <w:t>самореализоваться</w:t>
      </w:r>
      <w:r>
        <w:rPr>
          <w:spacing w:val="-2"/>
        </w:rPr>
        <w:t xml:space="preserve"> </w:t>
      </w:r>
      <w:r>
        <w:t>в</w:t>
      </w:r>
      <w:r>
        <w:rPr>
          <w:spacing w:val="-5"/>
        </w:rPr>
        <w:t xml:space="preserve"> </w:t>
      </w:r>
      <w:r>
        <w:t>них,</w:t>
      </w:r>
      <w:r>
        <w:rPr>
          <w:spacing w:val="-3"/>
        </w:rPr>
        <w:t xml:space="preserve"> </w:t>
      </w:r>
      <w:r>
        <w:t>а</w:t>
      </w:r>
      <w:r>
        <w:rPr>
          <w:spacing w:val="-2"/>
        </w:rPr>
        <w:t xml:space="preserve"> </w:t>
      </w:r>
      <w:r>
        <w:t>с</w:t>
      </w:r>
      <w:r>
        <w:rPr>
          <w:spacing w:val="-6"/>
        </w:rPr>
        <w:t xml:space="preserve"> </w:t>
      </w:r>
      <w:r>
        <w:t>другой,</w:t>
      </w:r>
      <w:r>
        <w:rPr>
          <w:spacing w:val="-2"/>
        </w:rPr>
        <w:t xml:space="preserve"> </w:t>
      </w:r>
      <w:r>
        <w:t>–</w:t>
      </w:r>
      <w:r>
        <w:rPr>
          <w:spacing w:val="-1"/>
        </w:rPr>
        <w:t xml:space="preserve"> </w:t>
      </w:r>
      <w:r>
        <w:t>установить</w:t>
      </w:r>
      <w:r>
        <w:rPr>
          <w:spacing w:val="-5"/>
        </w:rPr>
        <w:t xml:space="preserve"> </w:t>
      </w:r>
      <w:r>
        <w:t>и</w:t>
      </w:r>
      <w:r>
        <w:rPr>
          <w:spacing w:val="-1"/>
        </w:rPr>
        <w:t xml:space="preserve"> </w:t>
      </w:r>
      <w:r>
        <w:t>упрочить</w:t>
      </w:r>
      <w:r>
        <w:rPr>
          <w:spacing w:val="-2"/>
        </w:rPr>
        <w:t xml:space="preserve"> </w:t>
      </w:r>
      <w:r>
        <w:t>доверительные отношения</w:t>
      </w:r>
      <w:r>
        <w:rPr>
          <w:spacing w:val="-2"/>
        </w:rPr>
        <w:t xml:space="preserve"> </w:t>
      </w:r>
      <w:r>
        <w:t xml:space="preserve">с учащимися класса, стать для них значимым взрослым, задающим образцы поведения в </w:t>
      </w:r>
      <w:r>
        <w:rPr>
          <w:spacing w:val="-2"/>
        </w:rPr>
        <w:t>обществе.</w:t>
      </w:r>
    </w:p>
    <w:p w14:paraId="027C8307" w14:textId="77777777" w:rsidR="00C34874" w:rsidRDefault="00C34874">
      <w:pPr>
        <w:pStyle w:val="af7"/>
        <w:widowControl w:val="0"/>
        <w:numPr>
          <w:ilvl w:val="0"/>
          <w:numId w:val="112"/>
        </w:numPr>
        <w:tabs>
          <w:tab w:val="left" w:pos="1041"/>
        </w:tabs>
        <w:autoSpaceDE w:val="0"/>
        <w:autoSpaceDN w:val="0"/>
        <w:spacing w:before="159" w:after="0" w:line="252" w:lineRule="auto"/>
        <w:ind w:right="762" w:firstLine="72"/>
        <w:contextualSpacing w:val="0"/>
        <w:rPr>
          <w:sz w:val="24"/>
        </w:rPr>
      </w:pPr>
      <w:r>
        <w:rPr>
          <w:sz w:val="24"/>
        </w:rPr>
        <w:t>проведение классных часов как часов плодотворного и доверительного общения педагога</w:t>
      </w:r>
      <w:r>
        <w:rPr>
          <w:spacing w:val="-4"/>
          <w:sz w:val="24"/>
        </w:rPr>
        <w:t xml:space="preserve"> </w:t>
      </w:r>
      <w:r>
        <w:rPr>
          <w:sz w:val="24"/>
        </w:rPr>
        <w:t>и</w:t>
      </w:r>
      <w:r>
        <w:rPr>
          <w:spacing w:val="-6"/>
          <w:sz w:val="24"/>
        </w:rPr>
        <w:t xml:space="preserve"> </w:t>
      </w:r>
      <w:r>
        <w:rPr>
          <w:sz w:val="24"/>
        </w:rPr>
        <w:t>школьников,</w:t>
      </w:r>
      <w:r>
        <w:rPr>
          <w:spacing w:val="-5"/>
          <w:sz w:val="24"/>
        </w:rPr>
        <w:t xml:space="preserve"> </w:t>
      </w:r>
      <w:r>
        <w:rPr>
          <w:sz w:val="24"/>
        </w:rPr>
        <w:t>основанных</w:t>
      </w:r>
      <w:r>
        <w:rPr>
          <w:spacing w:val="-5"/>
          <w:sz w:val="24"/>
        </w:rPr>
        <w:t xml:space="preserve"> </w:t>
      </w:r>
      <w:r>
        <w:rPr>
          <w:sz w:val="24"/>
        </w:rPr>
        <w:t>на</w:t>
      </w:r>
      <w:r>
        <w:rPr>
          <w:spacing w:val="-5"/>
          <w:sz w:val="24"/>
        </w:rPr>
        <w:t xml:space="preserve"> </w:t>
      </w:r>
      <w:r>
        <w:rPr>
          <w:sz w:val="24"/>
        </w:rPr>
        <w:t>принципах</w:t>
      </w:r>
      <w:r>
        <w:rPr>
          <w:spacing w:val="-2"/>
          <w:sz w:val="24"/>
        </w:rPr>
        <w:t xml:space="preserve"> </w:t>
      </w:r>
      <w:r>
        <w:rPr>
          <w:sz w:val="24"/>
        </w:rPr>
        <w:t>уважительного</w:t>
      </w:r>
      <w:r>
        <w:rPr>
          <w:spacing w:val="-1"/>
          <w:sz w:val="24"/>
        </w:rPr>
        <w:t xml:space="preserve"> </w:t>
      </w:r>
      <w:r>
        <w:rPr>
          <w:sz w:val="24"/>
        </w:rPr>
        <w:t>отношения к</w:t>
      </w:r>
      <w:r>
        <w:rPr>
          <w:spacing w:val="-5"/>
          <w:sz w:val="24"/>
        </w:rPr>
        <w:t xml:space="preserve"> </w:t>
      </w:r>
      <w:r>
        <w:rPr>
          <w:sz w:val="24"/>
        </w:rPr>
        <w:t>личности ребенка, поддержки активной позиции каждого ребенка в беседе, предоставления</w:t>
      </w:r>
    </w:p>
    <w:p w14:paraId="7DBB634E" w14:textId="77777777" w:rsidR="00C34874" w:rsidRDefault="00C34874" w:rsidP="00C34874">
      <w:pPr>
        <w:pStyle w:val="a6"/>
        <w:spacing w:before="12" w:line="256" w:lineRule="auto"/>
        <w:ind w:left="800" w:right="504"/>
      </w:pPr>
      <w:r>
        <w:t>школьникам</w:t>
      </w:r>
      <w:r>
        <w:rPr>
          <w:spacing w:val="-4"/>
        </w:rPr>
        <w:t xml:space="preserve"> </w:t>
      </w:r>
      <w:r>
        <w:t>возможности</w:t>
      </w:r>
      <w:r>
        <w:rPr>
          <w:spacing w:val="-5"/>
        </w:rPr>
        <w:t xml:space="preserve"> </w:t>
      </w:r>
      <w:r>
        <w:t>обсуждения</w:t>
      </w:r>
      <w:r>
        <w:rPr>
          <w:spacing w:val="-3"/>
        </w:rPr>
        <w:t xml:space="preserve"> </w:t>
      </w:r>
      <w:r>
        <w:t>и</w:t>
      </w:r>
      <w:r>
        <w:rPr>
          <w:spacing w:val="-2"/>
        </w:rPr>
        <w:t xml:space="preserve"> </w:t>
      </w:r>
      <w:r>
        <w:t>принятия</w:t>
      </w:r>
      <w:r>
        <w:rPr>
          <w:spacing w:val="-7"/>
        </w:rPr>
        <w:t xml:space="preserve"> </w:t>
      </w:r>
      <w:r>
        <w:t>решений</w:t>
      </w:r>
      <w:r>
        <w:rPr>
          <w:spacing w:val="-8"/>
        </w:rPr>
        <w:t xml:space="preserve"> </w:t>
      </w:r>
      <w:r>
        <w:t>по</w:t>
      </w:r>
      <w:r>
        <w:rPr>
          <w:spacing w:val="-9"/>
        </w:rPr>
        <w:t xml:space="preserve"> </w:t>
      </w:r>
      <w:r>
        <w:t>обсуждаемой</w:t>
      </w:r>
      <w:r>
        <w:rPr>
          <w:spacing w:val="-7"/>
        </w:rPr>
        <w:t xml:space="preserve"> </w:t>
      </w:r>
      <w:r>
        <w:t>проблеме, создания благоприятной средыдля общения.</w:t>
      </w:r>
    </w:p>
    <w:p w14:paraId="18DD9749" w14:textId="77777777" w:rsidR="00C34874" w:rsidRDefault="00C34874">
      <w:pPr>
        <w:pStyle w:val="af7"/>
        <w:widowControl w:val="0"/>
        <w:numPr>
          <w:ilvl w:val="1"/>
          <w:numId w:val="114"/>
        </w:numPr>
        <w:tabs>
          <w:tab w:val="left" w:pos="969"/>
        </w:tabs>
        <w:autoSpaceDE w:val="0"/>
        <w:autoSpaceDN w:val="0"/>
        <w:spacing w:before="164" w:after="0" w:line="240" w:lineRule="auto"/>
        <w:ind w:left="968" w:hanging="169"/>
        <w:contextualSpacing w:val="0"/>
        <w:rPr>
          <w:sz w:val="24"/>
        </w:rPr>
      </w:pPr>
      <w:r>
        <w:rPr>
          <w:sz w:val="24"/>
        </w:rPr>
        <w:t>сплочение</w:t>
      </w:r>
      <w:r>
        <w:rPr>
          <w:spacing w:val="-1"/>
          <w:sz w:val="24"/>
        </w:rPr>
        <w:t xml:space="preserve"> </w:t>
      </w:r>
      <w:r>
        <w:rPr>
          <w:sz w:val="24"/>
        </w:rPr>
        <w:t>коллектива класса</w:t>
      </w:r>
      <w:r>
        <w:rPr>
          <w:spacing w:val="-1"/>
          <w:sz w:val="24"/>
        </w:rPr>
        <w:t xml:space="preserve"> </w:t>
      </w:r>
      <w:r>
        <w:rPr>
          <w:sz w:val="24"/>
        </w:rPr>
        <w:t>через:</w:t>
      </w:r>
      <w:r>
        <w:rPr>
          <w:spacing w:val="-8"/>
          <w:sz w:val="24"/>
        </w:rPr>
        <w:t xml:space="preserve"> </w:t>
      </w:r>
      <w:r>
        <w:rPr>
          <w:sz w:val="24"/>
        </w:rPr>
        <w:t>игры</w:t>
      </w:r>
      <w:r>
        <w:rPr>
          <w:spacing w:val="-4"/>
          <w:sz w:val="24"/>
        </w:rPr>
        <w:t xml:space="preserve"> </w:t>
      </w:r>
      <w:r>
        <w:rPr>
          <w:sz w:val="24"/>
        </w:rPr>
        <w:t>и</w:t>
      </w:r>
      <w:r>
        <w:rPr>
          <w:spacing w:val="-2"/>
          <w:sz w:val="24"/>
        </w:rPr>
        <w:t xml:space="preserve"> </w:t>
      </w:r>
      <w:r>
        <w:rPr>
          <w:sz w:val="24"/>
        </w:rPr>
        <w:t>тренинги</w:t>
      </w:r>
      <w:r>
        <w:rPr>
          <w:spacing w:val="-3"/>
          <w:sz w:val="24"/>
        </w:rPr>
        <w:t xml:space="preserve"> </w:t>
      </w:r>
      <w:r>
        <w:rPr>
          <w:sz w:val="24"/>
        </w:rPr>
        <w:t xml:space="preserve">на сплочение </w:t>
      </w:r>
      <w:r>
        <w:rPr>
          <w:spacing w:val="-10"/>
          <w:sz w:val="24"/>
        </w:rPr>
        <w:t>и</w:t>
      </w:r>
    </w:p>
    <w:p w14:paraId="08017DF3" w14:textId="77777777" w:rsidR="00C34874" w:rsidRDefault="00C34874" w:rsidP="00C34874">
      <w:pPr>
        <w:pStyle w:val="a6"/>
        <w:spacing w:before="12" w:line="256" w:lineRule="auto"/>
        <w:ind w:left="800"/>
      </w:pPr>
      <w:r>
        <w:t>командообразование;</w:t>
      </w:r>
      <w:r>
        <w:rPr>
          <w:spacing w:val="-5"/>
        </w:rPr>
        <w:t xml:space="preserve"> </w:t>
      </w:r>
      <w:r>
        <w:t>однодневные</w:t>
      </w:r>
      <w:r>
        <w:rPr>
          <w:spacing w:val="-5"/>
        </w:rPr>
        <w:t xml:space="preserve"> </w:t>
      </w:r>
      <w:r>
        <w:t>походы</w:t>
      </w:r>
      <w:r>
        <w:rPr>
          <w:spacing w:val="-8"/>
        </w:rPr>
        <w:t xml:space="preserve"> </w:t>
      </w:r>
      <w:r>
        <w:t>и</w:t>
      </w:r>
      <w:r>
        <w:rPr>
          <w:spacing w:val="-7"/>
        </w:rPr>
        <w:t xml:space="preserve"> </w:t>
      </w:r>
      <w:r>
        <w:t>экскурсии,</w:t>
      </w:r>
      <w:r>
        <w:rPr>
          <w:spacing w:val="-6"/>
        </w:rPr>
        <w:t xml:space="preserve"> </w:t>
      </w:r>
      <w:r>
        <w:t>организуемыеклассными руководителями и родителями; празднования в классе днейрождения детей,</w:t>
      </w:r>
    </w:p>
    <w:p w14:paraId="3C49901F" w14:textId="77777777" w:rsidR="00C34874" w:rsidRDefault="00C34874" w:rsidP="00C34874">
      <w:pPr>
        <w:pStyle w:val="a6"/>
        <w:spacing w:before="5"/>
        <w:ind w:left="800"/>
      </w:pPr>
      <w:r>
        <w:t>включающие</w:t>
      </w:r>
      <w:r>
        <w:rPr>
          <w:spacing w:val="-9"/>
        </w:rPr>
        <w:t xml:space="preserve"> </w:t>
      </w:r>
      <w:r>
        <w:t>в</w:t>
      </w:r>
      <w:r>
        <w:rPr>
          <w:spacing w:val="-8"/>
        </w:rPr>
        <w:t xml:space="preserve"> </w:t>
      </w:r>
      <w:r>
        <w:t>себя</w:t>
      </w:r>
      <w:r>
        <w:rPr>
          <w:spacing w:val="-4"/>
        </w:rPr>
        <w:t xml:space="preserve"> </w:t>
      </w:r>
      <w:r>
        <w:t>подготовленные</w:t>
      </w:r>
      <w:r>
        <w:rPr>
          <w:spacing w:val="1"/>
        </w:rPr>
        <w:t xml:space="preserve"> </w:t>
      </w:r>
      <w:r>
        <w:rPr>
          <w:spacing w:val="-2"/>
        </w:rPr>
        <w:t>ученическими</w:t>
      </w:r>
    </w:p>
    <w:p w14:paraId="6D2ABB9E" w14:textId="77777777" w:rsidR="00C34874" w:rsidRDefault="00C34874" w:rsidP="00C34874">
      <w:pPr>
        <w:pStyle w:val="a6"/>
        <w:spacing w:before="20"/>
        <w:ind w:left="400"/>
      </w:pPr>
      <w:r>
        <w:t>микрогруппами</w:t>
      </w:r>
      <w:r>
        <w:rPr>
          <w:spacing w:val="-12"/>
        </w:rPr>
        <w:t xml:space="preserve"> </w:t>
      </w:r>
      <w:r>
        <w:t>поздравления,</w:t>
      </w:r>
      <w:r>
        <w:rPr>
          <w:spacing w:val="-5"/>
        </w:rPr>
        <w:t xml:space="preserve"> </w:t>
      </w:r>
      <w:r>
        <w:t>сюрпризы,</w:t>
      </w:r>
      <w:r>
        <w:rPr>
          <w:spacing w:val="-3"/>
        </w:rPr>
        <w:t xml:space="preserve"> </w:t>
      </w:r>
      <w:r>
        <w:t>творческие</w:t>
      </w:r>
      <w:r>
        <w:rPr>
          <w:spacing w:val="-9"/>
        </w:rPr>
        <w:t xml:space="preserve"> </w:t>
      </w:r>
      <w:r>
        <w:t>подарки</w:t>
      </w:r>
      <w:r>
        <w:rPr>
          <w:spacing w:val="-8"/>
        </w:rPr>
        <w:t xml:space="preserve"> </w:t>
      </w:r>
      <w:r>
        <w:t>и</w:t>
      </w:r>
      <w:r>
        <w:rPr>
          <w:spacing w:val="-10"/>
        </w:rPr>
        <w:t xml:space="preserve"> </w:t>
      </w:r>
      <w:r>
        <w:rPr>
          <w:spacing w:val="-2"/>
        </w:rPr>
        <w:t>розыгрыши;внутриклассные</w:t>
      </w:r>
    </w:p>
    <w:p w14:paraId="1B6C8BBF" w14:textId="77777777" w:rsidR="00C34874" w:rsidRDefault="00C34874" w:rsidP="00C34874">
      <w:pPr>
        <w:pStyle w:val="a6"/>
        <w:spacing w:before="16" w:line="256" w:lineRule="auto"/>
        <w:ind w:left="400" w:right="778"/>
      </w:pPr>
      <w:r>
        <w:t>«огоньки»</w:t>
      </w:r>
      <w:r>
        <w:rPr>
          <w:spacing w:val="-7"/>
        </w:rPr>
        <w:t xml:space="preserve"> </w:t>
      </w:r>
      <w:r>
        <w:t>и вечера,</w:t>
      </w:r>
      <w:r>
        <w:rPr>
          <w:spacing w:val="-3"/>
        </w:rPr>
        <w:t xml:space="preserve"> </w:t>
      </w:r>
      <w:r>
        <w:t>дающие</w:t>
      </w:r>
      <w:r>
        <w:rPr>
          <w:spacing w:val="-3"/>
        </w:rPr>
        <w:t xml:space="preserve"> </w:t>
      </w:r>
      <w:r>
        <w:t>каждому</w:t>
      </w:r>
      <w:r>
        <w:rPr>
          <w:spacing w:val="-7"/>
        </w:rPr>
        <w:t xml:space="preserve"> </w:t>
      </w:r>
      <w:r>
        <w:t>школьнику возможность</w:t>
      </w:r>
      <w:r>
        <w:rPr>
          <w:spacing w:val="-4"/>
        </w:rPr>
        <w:t xml:space="preserve"> </w:t>
      </w:r>
      <w:r>
        <w:t>рефлексии</w:t>
      </w:r>
      <w:r>
        <w:rPr>
          <w:spacing w:val="-5"/>
        </w:rPr>
        <w:t xml:space="preserve"> </w:t>
      </w:r>
      <w:r>
        <w:t>собственного участия в жизни класса.</w:t>
      </w:r>
    </w:p>
    <w:p w14:paraId="2E39CEDE" w14:textId="77777777" w:rsidR="00C34874" w:rsidRDefault="00C34874">
      <w:pPr>
        <w:pStyle w:val="af7"/>
        <w:widowControl w:val="0"/>
        <w:numPr>
          <w:ilvl w:val="1"/>
          <w:numId w:val="114"/>
        </w:numPr>
        <w:tabs>
          <w:tab w:val="left" w:pos="1041"/>
        </w:tabs>
        <w:autoSpaceDE w:val="0"/>
        <w:autoSpaceDN w:val="0"/>
        <w:spacing w:before="173" w:after="0" w:line="249" w:lineRule="auto"/>
        <w:ind w:right="1221" w:firstLine="72"/>
        <w:contextualSpacing w:val="0"/>
        <w:rPr>
          <w:sz w:val="24"/>
        </w:rPr>
      </w:pPr>
      <w:r>
        <w:rPr>
          <w:sz w:val="24"/>
        </w:rPr>
        <w:t>выработка</w:t>
      </w:r>
      <w:r>
        <w:rPr>
          <w:spacing w:val="-4"/>
          <w:sz w:val="24"/>
        </w:rPr>
        <w:t xml:space="preserve"> </w:t>
      </w:r>
      <w:r>
        <w:rPr>
          <w:sz w:val="24"/>
        </w:rPr>
        <w:t>совместно</w:t>
      </w:r>
      <w:r>
        <w:rPr>
          <w:spacing w:val="-5"/>
          <w:sz w:val="24"/>
        </w:rPr>
        <w:t xml:space="preserve"> </w:t>
      </w:r>
      <w:r>
        <w:rPr>
          <w:sz w:val="24"/>
        </w:rPr>
        <w:t>со</w:t>
      </w:r>
      <w:r>
        <w:rPr>
          <w:spacing w:val="-4"/>
          <w:sz w:val="24"/>
        </w:rPr>
        <w:t xml:space="preserve"> </w:t>
      </w:r>
      <w:r>
        <w:rPr>
          <w:sz w:val="24"/>
        </w:rPr>
        <w:t>школьниками</w:t>
      </w:r>
      <w:r>
        <w:rPr>
          <w:spacing w:val="-4"/>
          <w:sz w:val="24"/>
        </w:rPr>
        <w:t xml:space="preserve"> </w:t>
      </w:r>
      <w:r>
        <w:rPr>
          <w:sz w:val="24"/>
        </w:rPr>
        <w:t>законов</w:t>
      </w:r>
      <w:r>
        <w:rPr>
          <w:spacing w:val="-6"/>
          <w:sz w:val="24"/>
        </w:rPr>
        <w:t xml:space="preserve"> </w:t>
      </w:r>
      <w:r>
        <w:rPr>
          <w:sz w:val="24"/>
        </w:rPr>
        <w:t>класса,</w:t>
      </w:r>
      <w:r>
        <w:rPr>
          <w:spacing w:val="-4"/>
          <w:sz w:val="24"/>
        </w:rPr>
        <w:t xml:space="preserve"> </w:t>
      </w:r>
      <w:r>
        <w:rPr>
          <w:sz w:val="24"/>
        </w:rPr>
        <w:t>помогающих</w:t>
      </w:r>
      <w:r>
        <w:rPr>
          <w:spacing w:val="-5"/>
          <w:sz w:val="24"/>
        </w:rPr>
        <w:t xml:space="preserve"> </w:t>
      </w:r>
      <w:r>
        <w:rPr>
          <w:sz w:val="24"/>
        </w:rPr>
        <w:t>детям освоить нормы и правила общения, которым они должны следовать в школе.</w:t>
      </w:r>
    </w:p>
    <w:p w14:paraId="7AC1E220" w14:textId="77777777" w:rsidR="00C34874" w:rsidRDefault="00C34874" w:rsidP="00C34874">
      <w:pPr>
        <w:pStyle w:val="a6"/>
        <w:spacing w:before="171"/>
        <w:ind w:left="872"/>
      </w:pPr>
      <w:r>
        <w:t>Индивидуальная</w:t>
      </w:r>
      <w:r>
        <w:rPr>
          <w:spacing w:val="-5"/>
        </w:rPr>
        <w:t xml:space="preserve"> </w:t>
      </w:r>
      <w:r>
        <w:t>работа</w:t>
      </w:r>
      <w:r>
        <w:rPr>
          <w:spacing w:val="-5"/>
        </w:rPr>
        <w:t xml:space="preserve"> </w:t>
      </w:r>
      <w:r>
        <w:t>с</w:t>
      </w:r>
      <w:r>
        <w:rPr>
          <w:spacing w:val="-6"/>
        </w:rPr>
        <w:t xml:space="preserve"> </w:t>
      </w:r>
      <w:r>
        <w:rPr>
          <w:spacing w:val="-2"/>
        </w:rPr>
        <w:t>учащимися:</w:t>
      </w:r>
    </w:p>
    <w:p w14:paraId="7B0CF0C3" w14:textId="77777777" w:rsidR="00C34874" w:rsidRDefault="00C34874">
      <w:pPr>
        <w:pStyle w:val="af7"/>
        <w:widowControl w:val="0"/>
        <w:numPr>
          <w:ilvl w:val="1"/>
          <w:numId w:val="114"/>
        </w:numPr>
        <w:tabs>
          <w:tab w:val="left" w:pos="1041"/>
          <w:tab w:val="left" w:pos="2224"/>
          <w:tab w:val="left" w:pos="3885"/>
          <w:tab w:val="left" w:pos="5429"/>
          <w:tab w:val="left" w:pos="6600"/>
          <w:tab w:val="left" w:pos="7854"/>
          <w:tab w:val="left" w:pos="8774"/>
        </w:tabs>
        <w:autoSpaceDE w:val="0"/>
        <w:autoSpaceDN w:val="0"/>
        <w:spacing w:before="187" w:after="0" w:line="249" w:lineRule="auto"/>
        <w:ind w:right="1448" w:firstLine="72"/>
        <w:contextualSpacing w:val="0"/>
        <w:rPr>
          <w:sz w:val="24"/>
        </w:rPr>
      </w:pPr>
      <w:r>
        <w:rPr>
          <w:spacing w:val="-2"/>
          <w:sz w:val="24"/>
        </w:rPr>
        <w:t>изучение</w:t>
      </w:r>
      <w:r>
        <w:rPr>
          <w:sz w:val="24"/>
        </w:rPr>
        <w:tab/>
      </w:r>
      <w:r>
        <w:rPr>
          <w:spacing w:val="-2"/>
          <w:sz w:val="24"/>
        </w:rPr>
        <w:t>особенностей</w:t>
      </w:r>
      <w:r>
        <w:rPr>
          <w:sz w:val="24"/>
        </w:rPr>
        <w:tab/>
      </w:r>
      <w:r>
        <w:rPr>
          <w:spacing w:val="-2"/>
          <w:sz w:val="24"/>
        </w:rPr>
        <w:t>личностного</w:t>
      </w:r>
      <w:r>
        <w:rPr>
          <w:sz w:val="24"/>
        </w:rPr>
        <w:tab/>
      </w:r>
      <w:r>
        <w:rPr>
          <w:spacing w:val="-2"/>
          <w:sz w:val="24"/>
        </w:rPr>
        <w:t>развития</w:t>
      </w:r>
      <w:r>
        <w:rPr>
          <w:sz w:val="24"/>
        </w:rPr>
        <w:tab/>
      </w:r>
      <w:r>
        <w:rPr>
          <w:spacing w:val="-2"/>
          <w:sz w:val="24"/>
        </w:rPr>
        <w:t>учащихся</w:t>
      </w:r>
      <w:r>
        <w:rPr>
          <w:sz w:val="24"/>
        </w:rPr>
        <w:tab/>
      </w:r>
      <w:r>
        <w:rPr>
          <w:spacing w:val="-2"/>
          <w:sz w:val="24"/>
        </w:rPr>
        <w:t>класса</w:t>
      </w:r>
      <w:r>
        <w:rPr>
          <w:sz w:val="24"/>
        </w:rPr>
        <w:tab/>
      </w:r>
      <w:r>
        <w:rPr>
          <w:spacing w:val="-2"/>
          <w:sz w:val="24"/>
        </w:rPr>
        <w:t xml:space="preserve">через </w:t>
      </w:r>
      <w:r>
        <w:rPr>
          <w:sz w:val="24"/>
        </w:rPr>
        <w:t>наблюдение за поведением школьников в их повседневной жизни, в</w:t>
      </w:r>
    </w:p>
    <w:p w14:paraId="3A7D74E2" w14:textId="77777777" w:rsidR="00C34874" w:rsidRDefault="00C34874" w:rsidP="00C34874">
      <w:pPr>
        <w:spacing w:line="249" w:lineRule="auto"/>
        <w:sectPr w:rsidR="00C34874">
          <w:pgSz w:w="11920" w:h="16840"/>
          <w:pgMar w:top="1340" w:right="240" w:bottom="1680" w:left="900" w:header="0" w:footer="1485" w:gutter="0"/>
          <w:cols w:space="720"/>
        </w:sectPr>
      </w:pPr>
    </w:p>
    <w:p w14:paraId="79F9C84E" w14:textId="77777777" w:rsidR="00C34874" w:rsidRDefault="00C34874" w:rsidP="00C34874">
      <w:pPr>
        <w:pStyle w:val="a6"/>
        <w:spacing w:before="64" w:line="256" w:lineRule="auto"/>
        <w:ind w:left="400" w:right="854"/>
      </w:pPr>
      <w:r>
        <w:lastRenderedPageBreak/>
        <w:t>специально создаваемых педагогических ситуациях, в играх, погружающих</w:t>
      </w:r>
      <w:r>
        <w:rPr>
          <w:spacing w:val="-15"/>
        </w:rPr>
        <w:t xml:space="preserve"> </w:t>
      </w:r>
      <w:r>
        <w:t>ребенка в мир человеческих отношений, в организуемых педагогом беседах по тем или иным нравственным проблемам; результаты наблюдения</w:t>
      </w:r>
    </w:p>
    <w:p w14:paraId="7E86601A" w14:textId="77777777" w:rsidR="00C34874" w:rsidRDefault="00C34874" w:rsidP="00C34874">
      <w:pPr>
        <w:pStyle w:val="a6"/>
        <w:spacing w:before="122" w:line="256" w:lineRule="auto"/>
        <w:ind w:left="400" w:right="1644"/>
      </w:pPr>
      <w:r>
        <w:t>сверяются</w:t>
      </w:r>
      <w:r>
        <w:rPr>
          <w:spacing w:val="-6"/>
        </w:rPr>
        <w:t xml:space="preserve"> </w:t>
      </w:r>
      <w:r>
        <w:t>с</w:t>
      </w:r>
      <w:r>
        <w:rPr>
          <w:spacing w:val="-8"/>
        </w:rPr>
        <w:t xml:space="preserve"> </w:t>
      </w:r>
      <w:r>
        <w:t>результатами</w:t>
      </w:r>
      <w:r>
        <w:rPr>
          <w:spacing w:val="-8"/>
        </w:rPr>
        <w:t xml:space="preserve"> </w:t>
      </w:r>
      <w:r>
        <w:t>бесед</w:t>
      </w:r>
      <w:r>
        <w:rPr>
          <w:spacing w:val="-7"/>
        </w:rPr>
        <w:t xml:space="preserve"> </w:t>
      </w:r>
      <w:r>
        <w:t>классного</w:t>
      </w:r>
      <w:r>
        <w:rPr>
          <w:spacing w:val="-12"/>
        </w:rPr>
        <w:t xml:space="preserve"> </w:t>
      </w:r>
      <w:r>
        <w:t>руководителя</w:t>
      </w:r>
      <w:r>
        <w:rPr>
          <w:spacing w:val="-7"/>
        </w:rPr>
        <w:t xml:space="preserve"> </w:t>
      </w:r>
      <w:r>
        <w:t>с</w:t>
      </w:r>
      <w:r>
        <w:rPr>
          <w:spacing w:val="-8"/>
        </w:rPr>
        <w:t xml:space="preserve"> </w:t>
      </w:r>
      <w:r>
        <w:t>родителямишкольников,</w:t>
      </w:r>
      <w:r>
        <w:rPr>
          <w:spacing w:val="-2"/>
        </w:rPr>
        <w:t xml:space="preserve"> </w:t>
      </w:r>
      <w:r>
        <w:t>с преподающими в его классе учителями.</w:t>
      </w:r>
    </w:p>
    <w:p w14:paraId="0421CABF" w14:textId="77777777" w:rsidR="00C34874" w:rsidRDefault="00C34874">
      <w:pPr>
        <w:pStyle w:val="af7"/>
        <w:widowControl w:val="0"/>
        <w:numPr>
          <w:ilvl w:val="1"/>
          <w:numId w:val="114"/>
        </w:numPr>
        <w:tabs>
          <w:tab w:val="left" w:pos="969"/>
        </w:tabs>
        <w:autoSpaceDE w:val="0"/>
        <w:autoSpaceDN w:val="0"/>
        <w:spacing w:before="165" w:after="0" w:line="256" w:lineRule="auto"/>
        <w:ind w:left="400" w:right="1357" w:firstLine="400"/>
        <w:contextualSpacing w:val="0"/>
        <w:rPr>
          <w:sz w:val="24"/>
        </w:rPr>
      </w:pPr>
      <w:r>
        <w:rPr>
          <w:sz w:val="24"/>
        </w:rPr>
        <w:t>поддержка ребенка в решении важных для него жизненных проблем (налаживание взаимоотношений с одноклассниками или учителями, выборпрофессии, учебного</w:t>
      </w:r>
      <w:r>
        <w:rPr>
          <w:spacing w:val="-8"/>
          <w:sz w:val="24"/>
        </w:rPr>
        <w:t xml:space="preserve"> </w:t>
      </w:r>
      <w:r>
        <w:rPr>
          <w:sz w:val="24"/>
        </w:rPr>
        <w:t>заведения и</w:t>
      </w:r>
      <w:r>
        <w:rPr>
          <w:spacing w:val="-5"/>
          <w:sz w:val="24"/>
        </w:rPr>
        <w:t xml:space="preserve"> </w:t>
      </w:r>
      <w:r>
        <w:rPr>
          <w:sz w:val="24"/>
        </w:rPr>
        <w:t>дальнейшего</w:t>
      </w:r>
      <w:r>
        <w:rPr>
          <w:spacing w:val="-7"/>
          <w:sz w:val="24"/>
        </w:rPr>
        <w:t xml:space="preserve"> </w:t>
      </w:r>
      <w:r>
        <w:rPr>
          <w:sz w:val="24"/>
        </w:rPr>
        <w:t>трудоустройства, успеваемость</w:t>
      </w:r>
      <w:r>
        <w:rPr>
          <w:spacing w:val="-8"/>
          <w:sz w:val="24"/>
        </w:rPr>
        <w:t xml:space="preserve"> </w:t>
      </w:r>
      <w:r>
        <w:rPr>
          <w:sz w:val="24"/>
        </w:rPr>
        <w:t>и</w:t>
      </w:r>
      <w:r>
        <w:rPr>
          <w:spacing w:val="-9"/>
          <w:sz w:val="24"/>
        </w:rPr>
        <w:t xml:space="preserve"> </w:t>
      </w:r>
      <w:r>
        <w:rPr>
          <w:sz w:val="24"/>
        </w:rPr>
        <w:t>т.п.),</w:t>
      </w:r>
      <w:r>
        <w:rPr>
          <w:spacing w:val="-4"/>
          <w:sz w:val="24"/>
        </w:rPr>
        <w:t xml:space="preserve"> </w:t>
      </w:r>
      <w:r>
        <w:rPr>
          <w:sz w:val="24"/>
        </w:rPr>
        <w:t>когда</w:t>
      </w:r>
      <w:r>
        <w:rPr>
          <w:spacing w:val="-7"/>
          <w:sz w:val="24"/>
        </w:rPr>
        <w:t xml:space="preserve"> </w:t>
      </w:r>
      <w:r>
        <w:rPr>
          <w:sz w:val="24"/>
        </w:rPr>
        <w:t>каждая</w:t>
      </w:r>
    </w:p>
    <w:p w14:paraId="1F6BBA42" w14:textId="77777777" w:rsidR="00C34874" w:rsidRDefault="00C34874" w:rsidP="00C34874">
      <w:pPr>
        <w:pStyle w:val="a6"/>
        <w:spacing w:before="2" w:line="256" w:lineRule="auto"/>
        <w:ind w:left="400" w:right="1257"/>
      </w:pPr>
      <w:r>
        <w:t>проблема</w:t>
      </w:r>
      <w:r>
        <w:rPr>
          <w:spacing w:val="-9"/>
        </w:rPr>
        <w:t xml:space="preserve"> </w:t>
      </w:r>
      <w:r>
        <w:t>трансформируется</w:t>
      </w:r>
      <w:r>
        <w:rPr>
          <w:spacing w:val="-4"/>
        </w:rPr>
        <w:t xml:space="preserve"> </w:t>
      </w:r>
      <w:r>
        <w:t>классным</w:t>
      </w:r>
      <w:r>
        <w:rPr>
          <w:spacing w:val="-4"/>
        </w:rPr>
        <w:t xml:space="preserve"> </w:t>
      </w:r>
      <w:r>
        <w:t>руководителем</w:t>
      </w:r>
      <w:r>
        <w:rPr>
          <w:spacing w:val="-8"/>
        </w:rPr>
        <w:t xml:space="preserve"> </w:t>
      </w:r>
      <w:r>
        <w:t>в</w:t>
      </w:r>
      <w:r>
        <w:rPr>
          <w:spacing w:val="-5"/>
        </w:rPr>
        <w:t xml:space="preserve"> </w:t>
      </w:r>
      <w:r>
        <w:t>задачу</w:t>
      </w:r>
      <w:r>
        <w:rPr>
          <w:spacing w:val="-16"/>
        </w:rPr>
        <w:t xml:space="preserve"> </w:t>
      </w:r>
      <w:r>
        <w:t>для</w:t>
      </w:r>
      <w:r>
        <w:rPr>
          <w:spacing w:val="-6"/>
        </w:rPr>
        <w:t xml:space="preserve"> </w:t>
      </w:r>
      <w:r>
        <w:t>школьника,</w:t>
      </w:r>
      <w:r>
        <w:rPr>
          <w:spacing w:val="-4"/>
        </w:rPr>
        <w:t xml:space="preserve"> </w:t>
      </w:r>
      <w:r>
        <w:t>которую они совместно стараютсярешить.</w:t>
      </w:r>
    </w:p>
    <w:p w14:paraId="02D54AA6" w14:textId="77777777" w:rsidR="00C34874" w:rsidRDefault="00C34874">
      <w:pPr>
        <w:pStyle w:val="af7"/>
        <w:widowControl w:val="0"/>
        <w:numPr>
          <w:ilvl w:val="1"/>
          <w:numId w:val="114"/>
        </w:numPr>
        <w:tabs>
          <w:tab w:val="left" w:pos="1041"/>
        </w:tabs>
        <w:autoSpaceDE w:val="0"/>
        <w:autoSpaceDN w:val="0"/>
        <w:spacing w:before="164" w:after="0" w:line="252" w:lineRule="auto"/>
        <w:ind w:left="400" w:right="2799" w:firstLine="472"/>
        <w:contextualSpacing w:val="0"/>
        <w:rPr>
          <w:sz w:val="24"/>
        </w:rPr>
      </w:pPr>
      <w:r>
        <w:rPr>
          <w:sz w:val="24"/>
        </w:rPr>
        <w:t>индивидуальная работа со школьниками класса, направленная на заполнение</w:t>
      </w:r>
      <w:r>
        <w:rPr>
          <w:spacing w:val="-9"/>
          <w:sz w:val="24"/>
        </w:rPr>
        <w:t xml:space="preserve"> </w:t>
      </w:r>
      <w:r>
        <w:rPr>
          <w:sz w:val="24"/>
        </w:rPr>
        <w:t>ими</w:t>
      </w:r>
      <w:r>
        <w:rPr>
          <w:spacing w:val="-8"/>
          <w:sz w:val="24"/>
        </w:rPr>
        <w:t xml:space="preserve"> </w:t>
      </w:r>
      <w:r>
        <w:rPr>
          <w:sz w:val="24"/>
        </w:rPr>
        <w:t>личных</w:t>
      </w:r>
      <w:r>
        <w:rPr>
          <w:spacing w:val="-7"/>
          <w:sz w:val="24"/>
        </w:rPr>
        <w:t xml:space="preserve"> </w:t>
      </w:r>
      <w:r>
        <w:rPr>
          <w:sz w:val="24"/>
        </w:rPr>
        <w:t>портфолио,</w:t>
      </w:r>
      <w:r>
        <w:rPr>
          <w:spacing w:val="-4"/>
          <w:sz w:val="24"/>
        </w:rPr>
        <w:t xml:space="preserve"> </w:t>
      </w:r>
      <w:r>
        <w:rPr>
          <w:sz w:val="24"/>
        </w:rPr>
        <w:t>в</w:t>
      </w:r>
      <w:r>
        <w:rPr>
          <w:spacing w:val="-4"/>
          <w:sz w:val="24"/>
        </w:rPr>
        <w:t xml:space="preserve"> </w:t>
      </w:r>
      <w:r>
        <w:rPr>
          <w:sz w:val="24"/>
        </w:rPr>
        <w:t>которых</w:t>
      </w:r>
      <w:r>
        <w:rPr>
          <w:spacing w:val="-7"/>
          <w:sz w:val="24"/>
        </w:rPr>
        <w:t xml:space="preserve"> </w:t>
      </w:r>
      <w:r>
        <w:rPr>
          <w:sz w:val="24"/>
        </w:rPr>
        <w:t>дети</w:t>
      </w:r>
      <w:r>
        <w:rPr>
          <w:spacing w:val="-7"/>
          <w:sz w:val="24"/>
        </w:rPr>
        <w:t xml:space="preserve"> </w:t>
      </w:r>
      <w:r>
        <w:rPr>
          <w:sz w:val="24"/>
        </w:rPr>
        <w:t>не</w:t>
      </w:r>
      <w:r>
        <w:rPr>
          <w:spacing w:val="-10"/>
          <w:sz w:val="24"/>
        </w:rPr>
        <w:t xml:space="preserve"> </w:t>
      </w:r>
      <w:r>
        <w:rPr>
          <w:sz w:val="24"/>
        </w:rPr>
        <w:t>просто</w:t>
      </w:r>
      <w:r>
        <w:rPr>
          <w:spacing w:val="-11"/>
          <w:sz w:val="24"/>
        </w:rPr>
        <w:t xml:space="preserve"> </w:t>
      </w:r>
      <w:r>
        <w:rPr>
          <w:sz w:val="24"/>
        </w:rPr>
        <w:t>фиксируют</w:t>
      </w:r>
    </w:p>
    <w:p w14:paraId="4B9D7F85" w14:textId="77777777" w:rsidR="00C34874" w:rsidRDefault="00C34874" w:rsidP="00C34874">
      <w:pPr>
        <w:pStyle w:val="a6"/>
        <w:spacing w:before="110" w:line="256" w:lineRule="auto"/>
        <w:ind w:left="400"/>
      </w:pPr>
      <w:r>
        <w:t>свои</w:t>
      </w:r>
      <w:r>
        <w:rPr>
          <w:spacing w:val="-5"/>
        </w:rPr>
        <w:t xml:space="preserve"> </w:t>
      </w:r>
      <w:r>
        <w:t>учебные,</w:t>
      </w:r>
      <w:r>
        <w:rPr>
          <w:spacing w:val="-3"/>
        </w:rPr>
        <w:t xml:space="preserve"> </w:t>
      </w:r>
      <w:r>
        <w:t>творческие,</w:t>
      </w:r>
      <w:r>
        <w:rPr>
          <w:spacing w:val="-7"/>
        </w:rPr>
        <w:t xml:space="preserve"> </w:t>
      </w:r>
      <w:r>
        <w:t>спортивные,</w:t>
      </w:r>
      <w:r>
        <w:rPr>
          <w:spacing w:val="-1"/>
        </w:rPr>
        <w:t xml:space="preserve"> </w:t>
      </w:r>
      <w:r>
        <w:t>личностные</w:t>
      </w:r>
      <w:r>
        <w:rPr>
          <w:spacing w:val="-10"/>
        </w:rPr>
        <w:t xml:space="preserve"> </w:t>
      </w:r>
      <w:r>
        <w:t>достижения,</w:t>
      </w:r>
      <w:r>
        <w:rPr>
          <w:spacing w:val="-8"/>
        </w:rPr>
        <w:t xml:space="preserve"> </w:t>
      </w:r>
      <w:r>
        <w:t>но</w:t>
      </w:r>
      <w:r>
        <w:rPr>
          <w:spacing w:val="-8"/>
        </w:rPr>
        <w:t xml:space="preserve"> </w:t>
      </w:r>
      <w:r>
        <w:t>и</w:t>
      </w:r>
      <w:r>
        <w:rPr>
          <w:spacing w:val="-9"/>
        </w:rPr>
        <w:t xml:space="preserve"> </w:t>
      </w:r>
      <w:r>
        <w:t>в</w:t>
      </w:r>
      <w:r>
        <w:rPr>
          <w:spacing w:val="-10"/>
        </w:rPr>
        <w:t xml:space="preserve"> </w:t>
      </w:r>
      <w:r>
        <w:t>ходеиндивидуальных неформальных бесед с классным руководителем в начале каждого года планируют их, а в</w:t>
      </w:r>
    </w:p>
    <w:p w14:paraId="7431FA84" w14:textId="77777777" w:rsidR="00C34874" w:rsidRDefault="00C34874" w:rsidP="00C34874">
      <w:pPr>
        <w:pStyle w:val="a6"/>
        <w:spacing w:before="5"/>
        <w:ind w:left="400"/>
      </w:pPr>
      <w:r>
        <w:t>конце</w:t>
      </w:r>
      <w:r>
        <w:rPr>
          <w:spacing w:val="-5"/>
        </w:rPr>
        <w:t xml:space="preserve"> </w:t>
      </w:r>
      <w:r>
        <w:t>года</w:t>
      </w:r>
      <w:r>
        <w:rPr>
          <w:spacing w:val="-1"/>
        </w:rPr>
        <w:t xml:space="preserve"> </w:t>
      </w:r>
      <w:r>
        <w:t>–</w:t>
      </w:r>
      <w:r>
        <w:rPr>
          <w:spacing w:val="-3"/>
        </w:rPr>
        <w:t xml:space="preserve"> </w:t>
      </w:r>
      <w:r>
        <w:t>вместе</w:t>
      </w:r>
      <w:r>
        <w:rPr>
          <w:spacing w:val="-1"/>
        </w:rPr>
        <w:t xml:space="preserve"> </w:t>
      </w:r>
      <w:r>
        <w:t>анализируют</w:t>
      </w:r>
      <w:r>
        <w:rPr>
          <w:spacing w:val="-4"/>
        </w:rPr>
        <w:t xml:space="preserve"> </w:t>
      </w:r>
      <w:r>
        <w:t>свои</w:t>
      </w:r>
      <w:r>
        <w:rPr>
          <w:spacing w:val="2"/>
        </w:rPr>
        <w:t xml:space="preserve"> </w:t>
      </w:r>
      <w:r>
        <w:t>успехи</w:t>
      </w:r>
      <w:r>
        <w:rPr>
          <w:spacing w:val="-3"/>
        </w:rPr>
        <w:t xml:space="preserve"> </w:t>
      </w:r>
      <w:r>
        <w:t>и</w:t>
      </w:r>
      <w:r>
        <w:rPr>
          <w:spacing w:val="-3"/>
        </w:rPr>
        <w:t xml:space="preserve"> </w:t>
      </w:r>
      <w:r>
        <w:rPr>
          <w:spacing w:val="-2"/>
        </w:rPr>
        <w:t>неудачи.</w:t>
      </w:r>
    </w:p>
    <w:p w14:paraId="3C648BB2" w14:textId="77777777" w:rsidR="00C34874" w:rsidRDefault="00C34874">
      <w:pPr>
        <w:pStyle w:val="af7"/>
        <w:widowControl w:val="0"/>
        <w:numPr>
          <w:ilvl w:val="1"/>
          <w:numId w:val="114"/>
        </w:numPr>
        <w:tabs>
          <w:tab w:val="left" w:pos="1041"/>
        </w:tabs>
        <w:autoSpaceDE w:val="0"/>
        <w:autoSpaceDN w:val="0"/>
        <w:spacing w:before="179" w:after="0" w:line="240" w:lineRule="auto"/>
        <w:ind w:left="1040" w:hanging="169"/>
        <w:contextualSpacing w:val="0"/>
        <w:rPr>
          <w:sz w:val="24"/>
        </w:rPr>
      </w:pPr>
      <w:r>
        <w:rPr>
          <w:sz w:val="24"/>
        </w:rPr>
        <w:t>коррекция</w:t>
      </w:r>
      <w:r>
        <w:rPr>
          <w:spacing w:val="-6"/>
          <w:sz w:val="24"/>
        </w:rPr>
        <w:t xml:space="preserve"> </w:t>
      </w:r>
      <w:r>
        <w:rPr>
          <w:sz w:val="24"/>
        </w:rPr>
        <w:t>поведения</w:t>
      </w:r>
      <w:r>
        <w:rPr>
          <w:spacing w:val="-4"/>
          <w:sz w:val="24"/>
        </w:rPr>
        <w:t xml:space="preserve"> </w:t>
      </w:r>
      <w:r>
        <w:rPr>
          <w:sz w:val="24"/>
        </w:rPr>
        <w:t>ребенка</w:t>
      </w:r>
      <w:r>
        <w:rPr>
          <w:spacing w:val="-5"/>
          <w:sz w:val="24"/>
        </w:rPr>
        <w:t xml:space="preserve"> </w:t>
      </w:r>
      <w:r>
        <w:rPr>
          <w:sz w:val="24"/>
        </w:rPr>
        <w:t>через</w:t>
      </w:r>
      <w:r>
        <w:rPr>
          <w:spacing w:val="-4"/>
          <w:sz w:val="24"/>
        </w:rPr>
        <w:t xml:space="preserve"> </w:t>
      </w:r>
      <w:r>
        <w:rPr>
          <w:sz w:val="24"/>
        </w:rPr>
        <w:t>частные</w:t>
      </w:r>
      <w:r>
        <w:rPr>
          <w:spacing w:val="-10"/>
          <w:sz w:val="24"/>
        </w:rPr>
        <w:t xml:space="preserve"> </w:t>
      </w:r>
      <w:r>
        <w:rPr>
          <w:sz w:val="24"/>
        </w:rPr>
        <w:t>беседы</w:t>
      </w:r>
      <w:r>
        <w:rPr>
          <w:spacing w:val="-6"/>
          <w:sz w:val="24"/>
        </w:rPr>
        <w:t xml:space="preserve"> </w:t>
      </w:r>
      <w:r>
        <w:rPr>
          <w:sz w:val="24"/>
        </w:rPr>
        <w:t>с</w:t>
      </w:r>
      <w:r>
        <w:rPr>
          <w:spacing w:val="-6"/>
          <w:sz w:val="24"/>
        </w:rPr>
        <w:t xml:space="preserve"> </w:t>
      </w:r>
      <w:r>
        <w:rPr>
          <w:sz w:val="24"/>
        </w:rPr>
        <w:t>ним,</w:t>
      </w:r>
      <w:r>
        <w:rPr>
          <w:spacing w:val="-2"/>
          <w:sz w:val="24"/>
        </w:rPr>
        <w:t xml:space="preserve"> </w:t>
      </w:r>
      <w:r>
        <w:rPr>
          <w:sz w:val="24"/>
        </w:rPr>
        <w:t>его</w:t>
      </w:r>
      <w:r>
        <w:rPr>
          <w:spacing w:val="-10"/>
          <w:sz w:val="24"/>
        </w:rPr>
        <w:t xml:space="preserve"> </w:t>
      </w:r>
      <w:r>
        <w:rPr>
          <w:spacing w:val="-2"/>
          <w:sz w:val="24"/>
        </w:rPr>
        <w:t>родителямиили</w:t>
      </w:r>
    </w:p>
    <w:p w14:paraId="784FFB4F" w14:textId="77777777" w:rsidR="00C34874" w:rsidRDefault="00C34874" w:rsidP="00C34874">
      <w:pPr>
        <w:pStyle w:val="a6"/>
        <w:spacing w:before="11" w:line="261" w:lineRule="auto"/>
        <w:ind w:left="800" w:right="778"/>
      </w:pPr>
      <w:r>
        <w:t>законными</w:t>
      </w:r>
      <w:r>
        <w:rPr>
          <w:spacing w:val="-4"/>
        </w:rPr>
        <w:t xml:space="preserve"> </w:t>
      </w:r>
      <w:r>
        <w:t>представителями,</w:t>
      </w:r>
      <w:r>
        <w:rPr>
          <w:spacing w:val="-9"/>
        </w:rPr>
        <w:t xml:space="preserve"> </w:t>
      </w:r>
      <w:r>
        <w:t>с</w:t>
      </w:r>
      <w:r>
        <w:rPr>
          <w:spacing w:val="-3"/>
        </w:rPr>
        <w:t xml:space="preserve"> </w:t>
      </w:r>
      <w:r>
        <w:t>другими</w:t>
      </w:r>
      <w:r>
        <w:rPr>
          <w:spacing w:val="-1"/>
        </w:rPr>
        <w:t xml:space="preserve"> </w:t>
      </w:r>
      <w:r>
        <w:t>учащимися</w:t>
      </w:r>
      <w:r>
        <w:rPr>
          <w:spacing w:val="-3"/>
        </w:rPr>
        <w:t xml:space="preserve"> </w:t>
      </w:r>
      <w:r>
        <w:t>класса;</w:t>
      </w:r>
      <w:r>
        <w:rPr>
          <w:spacing w:val="-3"/>
        </w:rPr>
        <w:t xml:space="preserve"> </w:t>
      </w:r>
      <w:r>
        <w:t>через предложение</w:t>
      </w:r>
      <w:r>
        <w:rPr>
          <w:spacing w:val="-6"/>
        </w:rPr>
        <w:t xml:space="preserve"> </w:t>
      </w:r>
      <w:r>
        <w:t>взять</w:t>
      </w:r>
      <w:r>
        <w:rPr>
          <w:spacing w:val="-5"/>
        </w:rPr>
        <w:t xml:space="preserve"> </w:t>
      </w:r>
      <w:r>
        <w:t>на себя ответственность за то или иное поручение в</w:t>
      </w:r>
    </w:p>
    <w:p w14:paraId="2F690920" w14:textId="77777777" w:rsidR="00C34874" w:rsidRDefault="00C34874" w:rsidP="00C34874">
      <w:pPr>
        <w:pStyle w:val="a6"/>
        <w:spacing w:line="271" w:lineRule="exact"/>
        <w:ind w:left="400"/>
      </w:pPr>
      <w:r>
        <w:rPr>
          <w:spacing w:val="-2"/>
        </w:rPr>
        <w:t>классе.</w:t>
      </w:r>
    </w:p>
    <w:p w14:paraId="6B8FDB2D" w14:textId="77777777" w:rsidR="00C34874" w:rsidRDefault="00C34874" w:rsidP="00C34874">
      <w:pPr>
        <w:pStyle w:val="a6"/>
        <w:spacing w:before="185"/>
        <w:ind w:left="872"/>
      </w:pPr>
      <w:r>
        <w:t>Работа</w:t>
      </w:r>
      <w:r>
        <w:rPr>
          <w:spacing w:val="-7"/>
        </w:rPr>
        <w:t xml:space="preserve"> </w:t>
      </w:r>
      <w:r>
        <w:t>с</w:t>
      </w:r>
      <w:r>
        <w:rPr>
          <w:spacing w:val="-5"/>
        </w:rPr>
        <w:t xml:space="preserve"> </w:t>
      </w:r>
      <w:r>
        <w:t>учителями,</w:t>
      </w:r>
      <w:r>
        <w:rPr>
          <w:spacing w:val="-7"/>
        </w:rPr>
        <w:t xml:space="preserve"> </w:t>
      </w:r>
      <w:r>
        <w:t>преподающими</w:t>
      </w:r>
      <w:r>
        <w:rPr>
          <w:spacing w:val="-5"/>
        </w:rPr>
        <w:t xml:space="preserve"> </w:t>
      </w:r>
      <w:r>
        <w:t>в</w:t>
      </w:r>
      <w:r>
        <w:rPr>
          <w:spacing w:val="-8"/>
        </w:rPr>
        <w:t xml:space="preserve"> </w:t>
      </w:r>
      <w:r>
        <w:rPr>
          <w:spacing w:val="-2"/>
        </w:rPr>
        <w:t>классе:</w:t>
      </w:r>
    </w:p>
    <w:p w14:paraId="08D8434A" w14:textId="77777777" w:rsidR="00C34874" w:rsidRDefault="00C34874">
      <w:pPr>
        <w:pStyle w:val="af7"/>
        <w:widowControl w:val="0"/>
        <w:numPr>
          <w:ilvl w:val="1"/>
          <w:numId w:val="114"/>
        </w:numPr>
        <w:tabs>
          <w:tab w:val="left" w:pos="1041"/>
        </w:tabs>
        <w:autoSpaceDE w:val="0"/>
        <w:autoSpaceDN w:val="0"/>
        <w:spacing w:before="191" w:after="0" w:line="254" w:lineRule="auto"/>
        <w:ind w:right="913" w:firstLine="72"/>
        <w:contextualSpacing w:val="0"/>
        <w:rPr>
          <w:sz w:val="24"/>
        </w:rPr>
      </w:pPr>
      <w:r>
        <w:rPr>
          <w:sz w:val="24"/>
        </w:rPr>
        <w:t>регулярные консультации классного руководителя с учителями предметниками, направленные</w:t>
      </w:r>
      <w:r>
        <w:rPr>
          <w:spacing w:val="-3"/>
          <w:sz w:val="24"/>
        </w:rPr>
        <w:t xml:space="preserve"> </w:t>
      </w:r>
      <w:r>
        <w:rPr>
          <w:sz w:val="24"/>
        </w:rPr>
        <w:t>на</w:t>
      </w:r>
      <w:r>
        <w:rPr>
          <w:spacing w:val="-4"/>
          <w:sz w:val="24"/>
        </w:rPr>
        <w:t xml:space="preserve"> </w:t>
      </w:r>
      <w:r>
        <w:rPr>
          <w:sz w:val="24"/>
        </w:rPr>
        <w:t>формирование</w:t>
      </w:r>
      <w:r>
        <w:rPr>
          <w:spacing w:val="-3"/>
          <w:sz w:val="24"/>
        </w:rPr>
        <w:t xml:space="preserve"> </w:t>
      </w:r>
      <w:r>
        <w:rPr>
          <w:sz w:val="24"/>
        </w:rPr>
        <w:t>единства</w:t>
      </w:r>
      <w:r>
        <w:rPr>
          <w:spacing w:val="-3"/>
          <w:sz w:val="24"/>
        </w:rPr>
        <w:t xml:space="preserve"> </w:t>
      </w:r>
      <w:r>
        <w:rPr>
          <w:sz w:val="24"/>
        </w:rPr>
        <w:t>мнений</w:t>
      </w:r>
      <w:r>
        <w:rPr>
          <w:spacing w:val="-5"/>
          <w:sz w:val="24"/>
        </w:rPr>
        <w:t xml:space="preserve"> </w:t>
      </w:r>
      <w:r>
        <w:rPr>
          <w:sz w:val="24"/>
        </w:rPr>
        <w:t>и</w:t>
      </w:r>
      <w:r>
        <w:rPr>
          <w:spacing w:val="-3"/>
          <w:sz w:val="24"/>
        </w:rPr>
        <w:t xml:space="preserve"> </w:t>
      </w:r>
      <w:r>
        <w:rPr>
          <w:sz w:val="24"/>
        </w:rPr>
        <w:t>требований</w:t>
      </w:r>
      <w:r>
        <w:rPr>
          <w:spacing w:val="-5"/>
          <w:sz w:val="24"/>
        </w:rPr>
        <w:t xml:space="preserve"> </w:t>
      </w:r>
      <w:r>
        <w:rPr>
          <w:sz w:val="24"/>
        </w:rPr>
        <w:t>педагогов</w:t>
      </w:r>
      <w:r>
        <w:rPr>
          <w:spacing w:val="-6"/>
          <w:sz w:val="24"/>
        </w:rPr>
        <w:t xml:space="preserve"> </w:t>
      </w:r>
      <w:r>
        <w:rPr>
          <w:sz w:val="24"/>
        </w:rPr>
        <w:t>по</w:t>
      </w:r>
      <w:r>
        <w:rPr>
          <w:spacing w:val="-5"/>
          <w:sz w:val="24"/>
        </w:rPr>
        <w:t xml:space="preserve"> </w:t>
      </w:r>
      <w:r>
        <w:rPr>
          <w:sz w:val="24"/>
        </w:rPr>
        <w:t>ключевым вопросам воспитания, на предупреждение и разрешение конфликтов между учителями и учащимися;</w:t>
      </w:r>
    </w:p>
    <w:p w14:paraId="6B9A1DC2" w14:textId="77777777" w:rsidR="00C34874" w:rsidRDefault="00C34874">
      <w:pPr>
        <w:pStyle w:val="af7"/>
        <w:widowControl w:val="0"/>
        <w:numPr>
          <w:ilvl w:val="1"/>
          <w:numId w:val="114"/>
        </w:numPr>
        <w:tabs>
          <w:tab w:val="left" w:pos="969"/>
        </w:tabs>
        <w:autoSpaceDE w:val="0"/>
        <w:autoSpaceDN w:val="0"/>
        <w:spacing w:before="169" w:after="0" w:line="249" w:lineRule="auto"/>
        <w:ind w:right="1763" w:firstLine="0"/>
        <w:contextualSpacing w:val="0"/>
        <w:rPr>
          <w:sz w:val="24"/>
        </w:rPr>
      </w:pPr>
      <w:r>
        <w:rPr>
          <w:sz w:val="24"/>
        </w:rPr>
        <w:t>проведение</w:t>
      </w:r>
      <w:r>
        <w:rPr>
          <w:spacing w:val="-5"/>
          <w:sz w:val="24"/>
        </w:rPr>
        <w:t xml:space="preserve"> </w:t>
      </w:r>
      <w:r>
        <w:rPr>
          <w:sz w:val="24"/>
        </w:rPr>
        <w:t>мини-педсоветов,</w:t>
      </w:r>
      <w:r>
        <w:rPr>
          <w:spacing w:val="-6"/>
          <w:sz w:val="24"/>
        </w:rPr>
        <w:t xml:space="preserve"> </w:t>
      </w:r>
      <w:r>
        <w:rPr>
          <w:sz w:val="24"/>
        </w:rPr>
        <w:t>направленных</w:t>
      </w:r>
      <w:r>
        <w:rPr>
          <w:spacing w:val="-6"/>
          <w:sz w:val="24"/>
        </w:rPr>
        <w:t xml:space="preserve"> </w:t>
      </w:r>
      <w:r>
        <w:rPr>
          <w:sz w:val="24"/>
        </w:rPr>
        <w:t>на</w:t>
      </w:r>
      <w:r>
        <w:rPr>
          <w:spacing w:val="-6"/>
          <w:sz w:val="24"/>
        </w:rPr>
        <w:t xml:space="preserve"> </w:t>
      </w:r>
      <w:r>
        <w:rPr>
          <w:sz w:val="24"/>
        </w:rPr>
        <w:t>решение</w:t>
      </w:r>
      <w:r>
        <w:rPr>
          <w:spacing w:val="-5"/>
          <w:sz w:val="24"/>
        </w:rPr>
        <w:t xml:space="preserve"> </w:t>
      </w:r>
      <w:r>
        <w:rPr>
          <w:sz w:val="24"/>
        </w:rPr>
        <w:t>конкретных</w:t>
      </w:r>
      <w:r>
        <w:rPr>
          <w:spacing w:val="-2"/>
          <w:sz w:val="24"/>
        </w:rPr>
        <w:t xml:space="preserve"> </w:t>
      </w:r>
      <w:r>
        <w:rPr>
          <w:sz w:val="24"/>
        </w:rPr>
        <w:t>проблем класса и интеграцию воспитательных влияний на школьников;</w:t>
      </w:r>
    </w:p>
    <w:p w14:paraId="12749E4E" w14:textId="77777777" w:rsidR="00C34874" w:rsidRDefault="00C34874">
      <w:pPr>
        <w:pStyle w:val="af7"/>
        <w:widowControl w:val="0"/>
        <w:numPr>
          <w:ilvl w:val="1"/>
          <w:numId w:val="114"/>
        </w:numPr>
        <w:tabs>
          <w:tab w:val="left" w:pos="1041"/>
        </w:tabs>
        <w:autoSpaceDE w:val="0"/>
        <w:autoSpaceDN w:val="0"/>
        <w:spacing w:before="166" w:after="0" w:line="240" w:lineRule="auto"/>
        <w:ind w:left="1040" w:hanging="169"/>
        <w:contextualSpacing w:val="0"/>
        <w:rPr>
          <w:sz w:val="24"/>
        </w:rPr>
      </w:pPr>
      <w:r>
        <w:rPr>
          <w:sz w:val="24"/>
        </w:rPr>
        <w:t>привлечение</w:t>
      </w:r>
      <w:r>
        <w:rPr>
          <w:spacing w:val="-3"/>
          <w:sz w:val="24"/>
        </w:rPr>
        <w:t xml:space="preserve"> </w:t>
      </w:r>
      <w:r>
        <w:rPr>
          <w:sz w:val="24"/>
        </w:rPr>
        <w:t>учителей</w:t>
      </w:r>
      <w:r>
        <w:rPr>
          <w:spacing w:val="-8"/>
          <w:sz w:val="24"/>
        </w:rPr>
        <w:t xml:space="preserve"> </w:t>
      </w:r>
      <w:r>
        <w:rPr>
          <w:sz w:val="24"/>
        </w:rPr>
        <w:t>к</w:t>
      </w:r>
      <w:r>
        <w:rPr>
          <w:spacing w:val="-2"/>
          <w:sz w:val="24"/>
        </w:rPr>
        <w:t xml:space="preserve"> </w:t>
      </w:r>
      <w:r>
        <w:rPr>
          <w:sz w:val="24"/>
        </w:rPr>
        <w:t>участию</w:t>
      </w:r>
      <w:r>
        <w:rPr>
          <w:spacing w:val="-8"/>
          <w:sz w:val="24"/>
        </w:rPr>
        <w:t xml:space="preserve"> </w:t>
      </w:r>
      <w:r>
        <w:rPr>
          <w:sz w:val="24"/>
        </w:rPr>
        <w:t>во</w:t>
      </w:r>
      <w:r>
        <w:rPr>
          <w:spacing w:val="-12"/>
          <w:sz w:val="24"/>
        </w:rPr>
        <w:t xml:space="preserve"> </w:t>
      </w:r>
      <w:r>
        <w:rPr>
          <w:sz w:val="24"/>
        </w:rPr>
        <w:t>внутриклассных</w:t>
      </w:r>
      <w:r>
        <w:rPr>
          <w:spacing w:val="-7"/>
          <w:sz w:val="24"/>
        </w:rPr>
        <w:t xml:space="preserve"> </w:t>
      </w:r>
      <w:r>
        <w:rPr>
          <w:sz w:val="24"/>
        </w:rPr>
        <w:t>делах,</w:t>
      </w:r>
      <w:r>
        <w:rPr>
          <w:spacing w:val="-8"/>
          <w:sz w:val="24"/>
        </w:rPr>
        <w:t xml:space="preserve"> </w:t>
      </w:r>
      <w:r>
        <w:rPr>
          <w:spacing w:val="-2"/>
          <w:sz w:val="24"/>
        </w:rPr>
        <w:t>дающих</w:t>
      </w:r>
    </w:p>
    <w:p w14:paraId="1EE9CF82" w14:textId="77777777" w:rsidR="00C34874" w:rsidRDefault="00C34874" w:rsidP="00C34874">
      <w:pPr>
        <w:pStyle w:val="a6"/>
        <w:spacing w:before="20" w:line="261" w:lineRule="auto"/>
        <w:ind w:left="400" w:right="778"/>
      </w:pPr>
      <w:r>
        <w:t>педагогам</w:t>
      </w:r>
      <w:r>
        <w:rPr>
          <w:spacing w:val="-10"/>
        </w:rPr>
        <w:t xml:space="preserve"> </w:t>
      </w:r>
      <w:r>
        <w:t>возможность</w:t>
      </w:r>
      <w:r>
        <w:rPr>
          <w:spacing w:val="-9"/>
        </w:rPr>
        <w:t xml:space="preserve"> </w:t>
      </w:r>
      <w:r>
        <w:t>лучше</w:t>
      </w:r>
      <w:r>
        <w:rPr>
          <w:spacing w:val="-2"/>
        </w:rPr>
        <w:t xml:space="preserve"> </w:t>
      </w:r>
      <w:r>
        <w:t>узнавать</w:t>
      </w:r>
      <w:r>
        <w:rPr>
          <w:spacing w:val="-5"/>
        </w:rPr>
        <w:t xml:space="preserve"> </w:t>
      </w:r>
      <w:r>
        <w:t>и</w:t>
      </w:r>
      <w:r>
        <w:rPr>
          <w:spacing w:val="-12"/>
        </w:rPr>
        <w:t xml:space="preserve"> </w:t>
      </w:r>
      <w:r>
        <w:t>понимать</w:t>
      </w:r>
      <w:r>
        <w:rPr>
          <w:spacing w:val="-10"/>
        </w:rPr>
        <w:t xml:space="preserve"> </w:t>
      </w:r>
      <w:r>
        <w:t>своих</w:t>
      </w:r>
      <w:r>
        <w:rPr>
          <w:spacing w:val="-1"/>
        </w:rPr>
        <w:t xml:space="preserve"> </w:t>
      </w:r>
      <w:r>
        <w:t>учеников,</w:t>
      </w:r>
      <w:r>
        <w:rPr>
          <w:spacing w:val="-3"/>
        </w:rPr>
        <w:t xml:space="preserve"> </w:t>
      </w:r>
      <w:r>
        <w:t>увидевих</w:t>
      </w:r>
      <w:r>
        <w:rPr>
          <w:spacing w:val="-5"/>
        </w:rPr>
        <w:t xml:space="preserve"> </w:t>
      </w:r>
      <w:r>
        <w:t>в</w:t>
      </w:r>
      <w:r>
        <w:rPr>
          <w:spacing w:val="-6"/>
        </w:rPr>
        <w:t xml:space="preserve"> </w:t>
      </w:r>
      <w:r>
        <w:t>иной, отличной от учебной, обстановке;</w:t>
      </w:r>
    </w:p>
    <w:p w14:paraId="0ACA7869" w14:textId="77777777" w:rsidR="00C34874" w:rsidRDefault="00C34874">
      <w:pPr>
        <w:pStyle w:val="af7"/>
        <w:widowControl w:val="0"/>
        <w:numPr>
          <w:ilvl w:val="1"/>
          <w:numId w:val="114"/>
        </w:numPr>
        <w:tabs>
          <w:tab w:val="left" w:pos="1041"/>
        </w:tabs>
        <w:autoSpaceDE w:val="0"/>
        <w:autoSpaceDN w:val="0"/>
        <w:spacing w:before="153" w:after="0" w:line="249" w:lineRule="auto"/>
        <w:ind w:right="2460" w:firstLine="72"/>
        <w:contextualSpacing w:val="0"/>
        <w:rPr>
          <w:sz w:val="24"/>
        </w:rPr>
      </w:pPr>
      <w:r>
        <w:rPr>
          <w:sz w:val="24"/>
        </w:rPr>
        <w:t>привлечение</w:t>
      </w:r>
      <w:r>
        <w:rPr>
          <w:spacing w:val="-4"/>
          <w:sz w:val="24"/>
        </w:rPr>
        <w:t xml:space="preserve"> </w:t>
      </w:r>
      <w:r>
        <w:rPr>
          <w:sz w:val="24"/>
        </w:rPr>
        <w:t>учителей</w:t>
      </w:r>
      <w:r>
        <w:rPr>
          <w:spacing w:val="-13"/>
          <w:sz w:val="24"/>
        </w:rPr>
        <w:t xml:space="preserve"> </w:t>
      </w:r>
      <w:r>
        <w:rPr>
          <w:sz w:val="24"/>
        </w:rPr>
        <w:t>к</w:t>
      </w:r>
      <w:r>
        <w:rPr>
          <w:spacing w:val="-3"/>
          <w:sz w:val="24"/>
        </w:rPr>
        <w:t xml:space="preserve"> </w:t>
      </w:r>
      <w:r>
        <w:rPr>
          <w:sz w:val="24"/>
        </w:rPr>
        <w:t>участию</w:t>
      </w:r>
      <w:r>
        <w:rPr>
          <w:spacing w:val="-8"/>
          <w:sz w:val="24"/>
        </w:rPr>
        <w:t xml:space="preserve"> </w:t>
      </w:r>
      <w:r>
        <w:rPr>
          <w:sz w:val="24"/>
        </w:rPr>
        <w:t>в</w:t>
      </w:r>
      <w:r>
        <w:rPr>
          <w:spacing w:val="-10"/>
          <w:sz w:val="24"/>
        </w:rPr>
        <w:t xml:space="preserve"> </w:t>
      </w:r>
      <w:r>
        <w:rPr>
          <w:sz w:val="24"/>
        </w:rPr>
        <w:t>родительских</w:t>
      </w:r>
      <w:r>
        <w:rPr>
          <w:spacing w:val="-9"/>
          <w:sz w:val="24"/>
        </w:rPr>
        <w:t xml:space="preserve"> </w:t>
      </w:r>
      <w:r>
        <w:rPr>
          <w:sz w:val="24"/>
        </w:rPr>
        <w:t>собраниях</w:t>
      </w:r>
      <w:r>
        <w:rPr>
          <w:spacing w:val="-8"/>
          <w:sz w:val="24"/>
        </w:rPr>
        <w:t xml:space="preserve"> </w:t>
      </w:r>
      <w:r>
        <w:rPr>
          <w:sz w:val="24"/>
        </w:rPr>
        <w:t>класса</w:t>
      </w:r>
      <w:r>
        <w:rPr>
          <w:spacing w:val="-8"/>
          <w:sz w:val="24"/>
        </w:rPr>
        <w:t xml:space="preserve"> </w:t>
      </w:r>
      <w:r>
        <w:rPr>
          <w:sz w:val="24"/>
        </w:rPr>
        <w:t>для объединения усилий в деле обучения и воспитания детей.</w:t>
      </w:r>
    </w:p>
    <w:p w14:paraId="147A00E1" w14:textId="77777777" w:rsidR="00C34874" w:rsidRDefault="00C34874" w:rsidP="00C34874">
      <w:pPr>
        <w:pStyle w:val="a6"/>
        <w:spacing w:before="168"/>
        <w:ind w:left="872"/>
      </w:pPr>
      <w:r>
        <w:t>Работа</w:t>
      </w:r>
      <w:r>
        <w:rPr>
          <w:spacing w:val="-6"/>
        </w:rPr>
        <w:t xml:space="preserve"> </w:t>
      </w:r>
      <w:r>
        <w:t>с</w:t>
      </w:r>
      <w:r>
        <w:rPr>
          <w:spacing w:val="-5"/>
        </w:rPr>
        <w:t xml:space="preserve"> </w:t>
      </w:r>
      <w:r>
        <w:t>родителями</w:t>
      </w:r>
      <w:r>
        <w:rPr>
          <w:spacing w:val="-2"/>
        </w:rPr>
        <w:t xml:space="preserve"> </w:t>
      </w:r>
      <w:r>
        <w:t>учащихся</w:t>
      </w:r>
      <w:r>
        <w:rPr>
          <w:spacing w:val="-4"/>
        </w:rPr>
        <w:t xml:space="preserve"> </w:t>
      </w:r>
      <w:r>
        <w:t>или</w:t>
      </w:r>
      <w:r>
        <w:rPr>
          <w:spacing w:val="-7"/>
        </w:rPr>
        <w:t xml:space="preserve"> </w:t>
      </w:r>
      <w:r>
        <w:t>их</w:t>
      </w:r>
      <w:r>
        <w:rPr>
          <w:spacing w:val="-6"/>
        </w:rPr>
        <w:t xml:space="preserve"> </w:t>
      </w:r>
      <w:r>
        <w:t>законными</w:t>
      </w:r>
      <w:r>
        <w:rPr>
          <w:spacing w:val="-6"/>
        </w:rPr>
        <w:t xml:space="preserve"> </w:t>
      </w:r>
      <w:r>
        <w:rPr>
          <w:spacing w:val="-2"/>
        </w:rPr>
        <w:t>представителями:</w:t>
      </w:r>
    </w:p>
    <w:p w14:paraId="27807C13" w14:textId="77777777" w:rsidR="00C34874" w:rsidRDefault="00C34874">
      <w:pPr>
        <w:pStyle w:val="af7"/>
        <w:widowControl w:val="0"/>
        <w:numPr>
          <w:ilvl w:val="1"/>
          <w:numId w:val="114"/>
        </w:numPr>
        <w:tabs>
          <w:tab w:val="left" w:pos="1041"/>
        </w:tabs>
        <w:autoSpaceDE w:val="0"/>
        <w:autoSpaceDN w:val="0"/>
        <w:spacing w:before="190" w:after="0" w:line="249" w:lineRule="auto"/>
        <w:ind w:right="1038" w:firstLine="72"/>
        <w:contextualSpacing w:val="0"/>
        <w:rPr>
          <w:sz w:val="24"/>
        </w:rPr>
      </w:pPr>
      <w:r>
        <w:rPr>
          <w:sz w:val="24"/>
        </w:rPr>
        <w:t>регулярное</w:t>
      </w:r>
      <w:r>
        <w:rPr>
          <w:spacing w:val="-10"/>
          <w:sz w:val="24"/>
        </w:rPr>
        <w:t xml:space="preserve"> </w:t>
      </w:r>
      <w:r>
        <w:rPr>
          <w:sz w:val="24"/>
        </w:rPr>
        <w:t>информирование</w:t>
      </w:r>
      <w:r>
        <w:rPr>
          <w:spacing w:val="-10"/>
          <w:sz w:val="24"/>
        </w:rPr>
        <w:t xml:space="preserve"> </w:t>
      </w:r>
      <w:r>
        <w:rPr>
          <w:sz w:val="24"/>
        </w:rPr>
        <w:t>родителей</w:t>
      </w:r>
      <w:r>
        <w:rPr>
          <w:spacing w:val="-4"/>
          <w:sz w:val="24"/>
        </w:rPr>
        <w:t xml:space="preserve"> </w:t>
      </w:r>
      <w:r>
        <w:rPr>
          <w:sz w:val="24"/>
        </w:rPr>
        <w:t>о</w:t>
      </w:r>
      <w:r>
        <w:rPr>
          <w:spacing w:val="-12"/>
          <w:sz w:val="24"/>
        </w:rPr>
        <w:t xml:space="preserve"> </w:t>
      </w:r>
      <w:r>
        <w:rPr>
          <w:sz w:val="24"/>
        </w:rPr>
        <w:t>школьных успехах</w:t>
      </w:r>
      <w:r>
        <w:rPr>
          <w:spacing w:val="-7"/>
          <w:sz w:val="24"/>
        </w:rPr>
        <w:t xml:space="preserve"> </w:t>
      </w:r>
      <w:r>
        <w:rPr>
          <w:sz w:val="24"/>
        </w:rPr>
        <w:t>и</w:t>
      </w:r>
      <w:r>
        <w:rPr>
          <w:spacing w:val="-9"/>
          <w:sz w:val="24"/>
        </w:rPr>
        <w:t xml:space="preserve"> </w:t>
      </w:r>
      <w:r>
        <w:rPr>
          <w:sz w:val="24"/>
        </w:rPr>
        <w:t>проблемахих</w:t>
      </w:r>
      <w:r>
        <w:rPr>
          <w:spacing w:val="-5"/>
          <w:sz w:val="24"/>
        </w:rPr>
        <w:t xml:space="preserve"> </w:t>
      </w:r>
      <w:r>
        <w:rPr>
          <w:sz w:val="24"/>
        </w:rPr>
        <w:t>детей, о жизни класса в целом;</w:t>
      </w:r>
    </w:p>
    <w:p w14:paraId="0724B18F" w14:textId="77777777" w:rsidR="00C34874" w:rsidRDefault="00C34874">
      <w:pPr>
        <w:pStyle w:val="af7"/>
        <w:widowControl w:val="0"/>
        <w:numPr>
          <w:ilvl w:val="1"/>
          <w:numId w:val="114"/>
        </w:numPr>
        <w:tabs>
          <w:tab w:val="left" w:pos="1041"/>
        </w:tabs>
        <w:autoSpaceDE w:val="0"/>
        <w:autoSpaceDN w:val="0"/>
        <w:spacing w:before="171" w:after="0" w:line="249" w:lineRule="auto"/>
        <w:ind w:right="1174" w:firstLine="72"/>
        <w:contextualSpacing w:val="0"/>
        <w:rPr>
          <w:sz w:val="24"/>
        </w:rPr>
      </w:pPr>
      <w:r>
        <w:rPr>
          <w:sz w:val="24"/>
        </w:rPr>
        <w:t>помощь</w:t>
      </w:r>
      <w:r>
        <w:rPr>
          <w:spacing w:val="-5"/>
          <w:sz w:val="24"/>
        </w:rPr>
        <w:t xml:space="preserve"> </w:t>
      </w:r>
      <w:r>
        <w:rPr>
          <w:sz w:val="24"/>
        </w:rPr>
        <w:t>родителям</w:t>
      </w:r>
      <w:r>
        <w:rPr>
          <w:spacing w:val="-6"/>
          <w:sz w:val="24"/>
        </w:rPr>
        <w:t xml:space="preserve"> </w:t>
      </w:r>
      <w:r>
        <w:rPr>
          <w:sz w:val="24"/>
        </w:rPr>
        <w:t>школьников или</w:t>
      </w:r>
      <w:r>
        <w:rPr>
          <w:spacing w:val="-8"/>
          <w:sz w:val="24"/>
        </w:rPr>
        <w:t xml:space="preserve"> </w:t>
      </w:r>
      <w:r>
        <w:rPr>
          <w:sz w:val="24"/>
        </w:rPr>
        <w:t>их</w:t>
      </w:r>
      <w:r>
        <w:rPr>
          <w:spacing w:val="-1"/>
          <w:sz w:val="24"/>
        </w:rPr>
        <w:t xml:space="preserve"> </w:t>
      </w:r>
      <w:r>
        <w:rPr>
          <w:sz w:val="24"/>
        </w:rPr>
        <w:t>законным</w:t>
      </w:r>
      <w:r>
        <w:rPr>
          <w:spacing w:val="-7"/>
          <w:sz w:val="24"/>
        </w:rPr>
        <w:t xml:space="preserve"> </w:t>
      </w:r>
      <w:r>
        <w:rPr>
          <w:sz w:val="24"/>
        </w:rPr>
        <w:t>представителям в</w:t>
      </w:r>
      <w:r>
        <w:rPr>
          <w:spacing w:val="-5"/>
          <w:sz w:val="24"/>
        </w:rPr>
        <w:t xml:space="preserve"> </w:t>
      </w:r>
      <w:r>
        <w:rPr>
          <w:sz w:val="24"/>
        </w:rPr>
        <w:t>регулировании отношений между ними, администрацией школы и учителямипредметниками;</w:t>
      </w:r>
    </w:p>
    <w:p w14:paraId="25BC6775" w14:textId="77777777" w:rsidR="00C34874" w:rsidRDefault="00C34874">
      <w:pPr>
        <w:pStyle w:val="af7"/>
        <w:widowControl w:val="0"/>
        <w:numPr>
          <w:ilvl w:val="1"/>
          <w:numId w:val="114"/>
        </w:numPr>
        <w:tabs>
          <w:tab w:val="left" w:pos="969"/>
        </w:tabs>
        <w:autoSpaceDE w:val="0"/>
        <w:autoSpaceDN w:val="0"/>
        <w:spacing w:before="170" w:after="0" w:line="240" w:lineRule="auto"/>
        <w:ind w:left="968" w:hanging="169"/>
        <w:contextualSpacing w:val="0"/>
        <w:rPr>
          <w:sz w:val="24"/>
        </w:rPr>
      </w:pPr>
      <w:r>
        <w:rPr>
          <w:sz w:val="24"/>
        </w:rPr>
        <w:lastRenderedPageBreak/>
        <w:t>организация</w:t>
      </w:r>
      <w:r>
        <w:rPr>
          <w:spacing w:val="-10"/>
          <w:sz w:val="24"/>
        </w:rPr>
        <w:t xml:space="preserve"> </w:t>
      </w:r>
      <w:r>
        <w:rPr>
          <w:sz w:val="24"/>
        </w:rPr>
        <w:t>родительских</w:t>
      </w:r>
      <w:r>
        <w:rPr>
          <w:spacing w:val="-9"/>
          <w:sz w:val="24"/>
        </w:rPr>
        <w:t xml:space="preserve"> </w:t>
      </w:r>
      <w:r>
        <w:rPr>
          <w:sz w:val="24"/>
        </w:rPr>
        <w:t>собраний,</w:t>
      </w:r>
      <w:r>
        <w:rPr>
          <w:spacing w:val="-6"/>
          <w:sz w:val="24"/>
        </w:rPr>
        <w:t xml:space="preserve"> </w:t>
      </w:r>
      <w:r>
        <w:rPr>
          <w:sz w:val="24"/>
        </w:rPr>
        <w:t>происходящих</w:t>
      </w:r>
      <w:r>
        <w:rPr>
          <w:spacing w:val="-7"/>
          <w:sz w:val="24"/>
        </w:rPr>
        <w:t xml:space="preserve"> </w:t>
      </w:r>
      <w:r>
        <w:rPr>
          <w:sz w:val="24"/>
        </w:rPr>
        <w:t>в</w:t>
      </w:r>
      <w:r>
        <w:rPr>
          <w:spacing w:val="-8"/>
          <w:sz w:val="24"/>
        </w:rPr>
        <w:t xml:space="preserve"> </w:t>
      </w:r>
      <w:r>
        <w:rPr>
          <w:sz w:val="24"/>
        </w:rPr>
        <w:t>режиме</w:t>
      </w:r>
      <w:r>
        <w:rPr>
          <w:spacing w:val="-8"/>
          <w:sz w:val="24"/>
        </w:rPr>
        <w:t xml:space="preserve"> </w:t>
      </w:r>
      <w:r>
        <w:rPr>
          <w:spacing w:val="-2"/>
          <w:sz w:val="24"/>
        </w:rPr>
        <w:t>обсуждениянаиболее</w:t>
      </w:r>
    </w:p>
    <w:p w14:paraId="47D9C94C" w14:textId="77777777" w:rsidR="00C34874" w:rsidRDefault="00C34874" w:rsidP="00C34874">
      <w:pPr>
        <w:pStyle w:val="a6"/>
        <w:spacing w:before="68"/>
        <w:ind w:left="800"/>
      </w:pPr>
      <w:r>
        <w:t>острых</w:t>
      </w:r>
      <w:r>
        <w:rPr>
          <w:spacing w:val="-4"/>
        </w:rPr>
        <w:t xml:space="preserve"> </w:t>
      </w:r>
      <w:r>
        <w:t>проблем</w:t>
      </w:r>
      <w:r>
        <w:rPr>
          <w:spacing w:val="-3"/>
        </w:rPr>
        <w:t xml:space="preserve"> </w:t>
      </w:r>
      <w:r>
        <w:t>обучения и</w:t>
      </w:r>
      <w:r>
        <w:rPr>
          <w:spacing w:val="-4"/>
        </w:rPr>
        <w:t xml:space="preserve"> </w:t>
      </w:r>
      <w:r>
        <w:t>воспитания</w:t>
      </w:r>
      <w:r>
        <w:rPr>
          <w:spacing w:val="-1"/>
        </w:rPr>
        <w:t xml:space="preserve"> </w:t>
      </w:r>
      <w:r>
        <w:rPr>
          <w:spacing w:val="-2"/>
        </w:rPr>
        <w:t>школьников;</w:t>
      </w:r>
    </w:p>
    <w:p w14:paraId="090C41A1" w14:textId="77777777" w:rsidR="00C34874" w:rsidRDefault="00C34874">
      <w:pPr>
        <w:pStyle w:val="af7"/>
        <w:widowControl w:val="0"/>
        <w:numPr>
          <w:ilvl w:val="1"/>
          <w:numId w:val="114"/>
        </w:numPr>
        <w:tabs>
          <w:tab w:val="left" w:pos="1041"/>
        </w:tabs>
        <w:autoSpaceDE w:val="0"/>
        <w:autoSpaceDN w:val="0"/>
        <w:spacing w:before="187" w:after="0" w:line="252" w:lineRule="auto"/>
        <w:ind w:right="802" w:firstLine="72"/>
        <w:contextualSpacing w:val="0"/>
        <w:jc w:val="both"/>
        <w:rPr>
          <w:sz w:val="24"/>
        </w:rPr>
      </w:pPr>
      <w:r>
        <w:rPr>
          <w:sz w:val="24"/>
        </w:rPr>
        <w:t>создание и организация работы родительских комитетов классов (по мере необходимости), участвующих в управлении образовательной организацией</w:t>
      </w:r>
      <w:r>
        <w:rPr>
          <w:spacing w:val="-15"/>
          <w:sz w:val="24"/>
        </w:rPr>
        <w:t xml:space="preserve"> </w:t>
      </w:r>
      <w:r>
        <w:rPr>
          <w:sz w:val="24"/>
        </w:rPr>
        <w:t>и решении вопросов воспитания и обучения их детей;</w:t>
      </w:r>
    </w:p>
    <w:p w14:paraId="363E68DF" w14:textId="77777777" w:rsidR="00C34874" w:rsidRDefault="00C34874">
      <w:pPr>
        <w:pStyle w:val="af7"/>
        <w:widowControl w:val="0"/>
        <w:numPr>
          <w:ilvl w:val="1"/>
          <w:numId w:val="114"/>
        </w:numPr>
        <w:tabs>
          <w:tab w:val="left" w:pos="1041"/>
        </w:tabs>
        <w:autoSpaceDE w:val="0"/>
        <w:autoSpaceDN w:val="0"/>
        <w:spacing w:before="78" w:after="0" w:line="240" w:lineRule="auto"/>
        <w:ind w:left="1040" w:hanging="169"/>
        <w:contextualSpacing w:val="0"/>
        <w:jc w:val="both"/>
        <w:rPr>
          <w:sz w:val="24"/>
        </w:rPr>
      </w:pPr>
      <w:r>
        <w:rPr>
          <w:sz w:val="24"/>
        </w:rPr>
        <w:t>привлечение</w:t>
      </w:r>
      <w:r>
        <w:rPr>
          <w:spacing w:val="-10"/>
          <w:sz w:val="24"/>
        </w:rPr>
        <w:t xml:space="preserve"> </w:t>
      </w:r>
      <w:r>
        <w:rPr>
          <w:sz w:val="24"/>
        </w:rPr>
        <w:t>членов</w:t>
      </w:r>
      <w:r>
        <w:rPr>
          <w:spacing w:val="-7"/>
          <w:sz w:val="24"/>
        </w:rPr>
        <w:t xml:space="preserve"> </w:t>
      </w:r>
      <w:r>
        <w:rPr>
          <w:sz w:val="24"/>
        </w:rPr>
        <w:t>семей</w:t>
      </w:r>
      <w:r>
        <w:rPr>
          <w:spacing w:val="-10"/>
          <w:sz w:val="24"/>
        </w:rPr>
        <w:t xml:space="preserve"> </w:t>
      </w:r>
      <w:r>
        <w:rPr>
          <w:sz w:val="24"/>
        </w:rPr>
        <w:t>школьников</w:t>
      </w:r>
      <w:r>
        <w:rPr>
          <w:spacing w:val="-4"/>
          <w:sz w:val="24"/>
        </w:rPr>
        <w:t xml:space="preserve"> </w:t>
      </w:r>
      <w:r>
        <w:rPr>
          <w:sz w:val="24"/>
        </w:rPr>
        <w:t>к</w:t>
      </w:r>
      <w:r>
        <w:rPr>
          <w:spacing w:val="-6"/>
          <w:sz w:val="24"/>
        </w:rPr>
        <w:t xml:space="preserve"> </w:t>
      </w:r>
      <w:r>
        <w:rPr>
          <w:sz w:val="24"/>
        </w:rPr>
        <w:t>организации</w:t>
      </w:r>
      <w:r>
        <w:rPr>
          <w:spacing w:val="-6"/>
          <w:sz w:val="24"/>
        </w:rPr>
        <w:t xml:space="preserve"> </w:t>
      </w:r>
      <w:r>
        <w:rPr>
          <w:sz w:val="24"/>
        </w:rPr>
        <w:t>и</w:t>
      </w:r>
      <w:r>
        <w:rPr>
          <w:spacing w:val="-11"/>
          <w:sz w:val="24"/>
        </w:rPr>
        <w:t xml:space="preserve"> </w:t>
      </w:r>
      <w:r>
        <w:rPr>
          <w:sz w:val="24"/>
        </w:rPr>
        <w:t>проведению</w:t>
      </w:r>
      <w:r>
        <w:rPr>
          <w:spacing w:val="-9"/>
          <w:sz w:val="24"/>
        </w:rPr>
        <w:t xml:space="preserve"> </w:t>
      </w:r>
      <w:r>
        <w:rPr>
          <w:spacing w:val="-2"/>
          <w:sz w:val="24"/>
        </w:rPr>
        <w:t>делкласса;</w:t>
      </w:r>
    </w:p>
    <w:p w14:paraId="134A135F" w14:textId="77777777" w:rsidR="00C34874" w:rsidRDefault="00C34874">
      <w:pPr>
        <w:pStyle w:val="af7"/>
        <w:widowControl w:val="0"/>
        <w:numPr>
          <w:ilvl w:val="1"/>
          <w:numId w:val="114"/>
        </w:numPr>
        <w:tabs>
          <w:tab w:val="left" w:pos="969"/>
        </w:tabs>
        <w:autoSpaceDE w:val="0"/>
        <w:autoSpaceDN w:val="0"/>
        <w:spacing w:before="171" w:after="0" w:line="252" w:lineRule="auto"/>
        <w:ind w:right="1941" w:firstLine="0"/>
        <w:contextualSpacing w:val="0"/>
        <w:rPr>
          <w:sz w:val="24"/>
        </w:rPr>
      </w:pPr>
      <w:r>
        <w:rPr>
          <w:sz w:val="24"/>
        </w:rPr>
        <w:t>организация</w:t>
      </w:r>
      <w:r>
        <w:rPr>
          <w:spacing w:val="-5"/>
          <w:sz w:val="24"/>
        </w:rPr>
        <w:t xml:space="preserve"> </w:t>
      </w:r>
      <w:r>
        <w:rPr>
          <w:sz w:val="24"/>
        </w:rPr>
        <w:t>на</w:t>
      </w:r>
      <w:r>
        <w:rPr>
          <w:spacing w:val="-5"/>
          <w:sz w:val="24"/>
        </w:rPr>
        <w:t xml:space="preserve"> </w:t>
      </w:r>
      <w:r>
        <w:rPr>
          <w:sz w:val="24"/>
        </w:rPr>
        <w:t>базе</w:t>
      </w:r>
      <w:r>
        <w:rPr>
          <w:spacing w:val="-5"/>
          <w:sz w:val="24"/>
        </w:rPr>
        <w:t xml:space="preserve"> </w:t>
      </w:r>
      <w:r>
        <w:rPr>
          <w:sz w:val="24"/>
        </w:rPr>
        <w:t>класса</w:t>
      </w:r>
      <w:r>
        <w:rPr>
          <w:spacing w:val="-5"/>
          <w:sz w:val="24"/>
        </w:rPr>
        <w:t xml:space="preserve"> </w:t>
      </w:r>
      <w:r>
        <w:rPr>
          <w:sz w:val="24"/>
        </w:rPr>
        <w:t>семейных</w:t>
      </w:r>
      <w:r>
        <w:rPr>
          <w:spacing w:val="-6"/>
          <w:sz w:val="24"/>
        </w:rPr>
        <w:t xml:space="preserve"> </w:t>
      </w:r>
      <w:r>
        <w:rPr>
          <w:sz w:val="24"/>
        </w:rPr>
        <w:t>праздников,</w:t>
      </w:r>
      <w:r>
        <w:rPr>
          <w:spacing w:val="-6"/>
          <w:sz w:val="24"/>
        </w:rPr>
        <w:t xml:space="preserve"> </w:t>
      </w:r>
      <w:r>
        <w:rPr>
          <w:sz w:val="24"/>
        </w:rPr>
        <w:t>конкурсов,</w:t>
      </w:r>
      <w:r>
        <w:rPr>
          <w:spacing w:val="-6"/>
          <w:sz w:val="24"/>
        </w:rPr>
        <w:t xml:space="preserve"> </w:t>
      </w:r>
      <w:r>
        <w:rPr>
          <w:sz w:val="24"/>
        </w:rPr>
        <w:t>соревнований, направленных на сплочение семьи и школы.</w:t>
      </w:r>
    </w:p>
    <w:p w14:paraId="1BD5ED9E" w14:textId="77777777" w:rsidR="00C34874" w:rsidRDefault="00C34874" w:rsidP="00C34874">
      <w:pPr>
        <w:pStyle w:val="a6"/>
        <w:spacing w:before="8"/>
        <w:rPr>
          <w:sz w:val="21"/>
        </w:rPr>
      </w:pPr>
    </w:p>
    <w:p w14:paraId="79099286" w14:textId="77777777" w:rsidR="00C34874" w:rsidRDefault="00C34874" w:rsidP="00C34874">
      <w:pPr>
        <w:pStyle w:val="Heading3"/>
        <w:ind w:left="2365"/>
      </w:pPr>
      <w:r>
        <w:t>Модуль</w:t>
      </w:r>
      <w:r>
        <w:rPr>
          <w:spacing w:val="-6"/>
        </w:rPr>
        <w:t xml:space="preserve"> </w:t>
      </w:r>
      <w:r>
        <w:t>3.1.3.</w:t>
      </w:r>
      <w:r>
        <w:rPr>
          <w:spacing w:val="-12"/>
        </w:rPr>
        <w:t xml:space="preserve"> </w:t>
      </w:r>
      <w:r>
        <w:t>«Курсы</w:t>
      </w:r>
      <w:r>
        <w:rPr>
          <w:spacing w:val="-10"/>
        </w:rPr>
        <w:t xml:space="preserve"> </w:t>
      </w:r>
      <w:r>
        <w:t>внеурочной</w:t>
      </w:r>
      <w:r>
        <w:rPr>
          <w:spacing w:val="-5"/>
        </w:rPr>
        <w:t xml:space="preserve"> </w:t>
      </w:r>
      <w:r>
        <w:rPr>
          <w:spacing w:val="-2"/>
        </w:rPr>
        <w:t>деятельности»</w:t>
      </w:r>
    </w:p>
    <w:p w14:paraId="7F470D7F" w14:textId="77777777" w:rsidR="00C34874" w:rsidRDefault="00C34874" w:rsidP="00C34874">
      <w:pPr>
        <w:pStyle w:val="a6"/>
        <w:spacing w:before="216"/>
        <w:ind w:left="472"/>
      </w:pPr>
      <w:r>
        <w:t>Воспитание</w:t>
      </w:r>
      <w:r>
        <w:rPr>
          <w:spacing w:val="-12"/>
        </w:rPr>
        <w:t xml:space="preserve"> </w:t>
      </w:r>
      <w:r>
        <w:t>на</w:t>
      </w:r>
      <w:r>
        <w:rPr>
          <w:spacing w:val="-6"/>
        </w:rPr>
        <w:t xml:space="preserve"> </w:t>
      </w:r>
      <w:r>
        <w:t>занятиях</w:t>
      </w:r>
      <w:r>
        <w:rPr>
          <w:spacing w:val="-7"/>
        </w:rPr>
        <w:t xml:space="preserve"> </w:t>
      </w:r>
      <w:r>
        <w:t>школьных</w:t>
      </w:r>
      <w:r>
        <w:rPr>
          <w:spacing w:val="-3"/>
        </w:rPr>
        <w:t xml:space="preserve"> </w:t>
      </w:r>
      <w:r>
        <w:t>курсов</w:t>
      </w:r>
      <w:r>
        <w:rPr>
          <w:spacing w:val="-9"/>
        </w:rPr>
        <w:t xml:space="preserve"> </w:t>
      </w:r>
      <w:r>
        <w:t>внеурочной</w:t>
      </w:r>
      <w:r>
        <w:rPr>
          <w:spacing w:val="-8"/>
        </w:rPr>
        <w:t xml:space="preserve"> </w:t>
      </w:r>
      <w:r>
        <w:t>деятельности</w:t>
      </w:r>
      <w:r>
        <w:rPr>
          <w:spacing w:val="-6"/>
        </w:rPr>
        <w:t xml:space="preserve"> </w:t>
      </w:r>
      <w:r>
        <w:rPr>
          <w:spacing w:val="-2"/>
        </w:rPr>
        <w:t>вМКОУ</w:t>
      </w:r>
    </w:p>
    <w:p w14:paraId="63DDB3DA" w14:textId="77777777" w:rsidR="00C34874" w:rsidRDefault="00C34874" w:rsidP="00C34874">
      <w:pPr>
        <w:pStyle w:val="a6"/>
        <w:spacing w:before="16"/>
        <w:ind w:left="400"/>
      </w:pPr>
      <w:r>
        <w:t>«</w:t>
      </w:r>
      <w:r>
        <w:rPr>
          <w:lang w:val="ru-RU"/>
        </w:rPr>
        <w:t>Кульзебская СОШ</w:t>
      </w:r>
      <w:r>
        <w:t>»</w:t>
      </w:r>
      <w:r>
        <w:rPr>
          <w:spacing w:val="-16"/>
        </w:rPr>
        <w:t xml:space="preserve"> </w:t>
      </w:r>
      <w:r>
        <w:t xml:space="preserve">осуществляется </w:t>
      </w:r>
      <w:r>
        <w:rPr>
          <w:spacing w:val="-2"/>
        </w:rPr>
        <w:t>через:</w:t>
      </w:r>
    </w:p>
    <w:p w14:paraId="4B498FA1" w14:textId="77777777" w:rsidR="00C34874" w:rsidRDefault="00C34874">
      <w:pPr>
        <w:pStyle w:val="af7"/>
        <w:widowControl w:val="0"/>
        <w:numPr>
          <w:ilvl w:val="1"/>
          <w:numId w:val="114"/>
        </w:numPr>
        <w:tabs>
          <w:tab w:val="left" w:pos="969"/>
        </w:tabs>
        <w:autoSpaceDE w:val="0"/>
        <w:autoSpaceDN w:val="0"/>
        <w:spacing w:before="183" w:after="0" w:line="256" w:lineRule="auto"/>
        <w:ind w:right="953" w:firstLine="0"/>
        <w:contextualSpacing w:val="0"/>
        <w:rPr>
          <w:sz w:val="24"/>
        </w:rPr>
      </w:pPr>
      <w:r>
        <w:rPr>
          <w:sz w:val="24"/>
        </w:rPr>
        <w:t>вовлечение школьников в интересную и полезную для них деятельность, которая предоставит</w:t>
      </w:r>
      <w:r>
        <w:rPr>
          <w:spacing w:val="-5"/>
          <w:sz w:val="24"/>
        </w:rPr>
        <w:t xml:space="preserve"> </w:t>
      </w:r>
      <w:r>
        <w:rPr>
          <w:sz w:val="24"/>
        </w:rPr>
        <w:t>им</w:t>
      </w:r>
      <w:r>
        <w:rPr>
          <w:spacing w:val="-4"/>
          <w:sz w:val="24"/>
        </w:rPr>
        <w:t xml:space="preserve"> </w:t>
      </w:r>
      <w:r>
        <w:rPr>
          <w:sz w:val="24"/>
        </w:rPr>
        <w:t>возможность</w:t>
      </w:r>
      <w:r>
        <w:rPr>
          <w:spacing w:val="-5"/>
          <w:sz w:val="24"/>
        </w:rPr>
        <w:t xml:space="preserve"> </w:t>
      </w:r>
      <w:r>
        <w:rPr>
          <w:sz w:val="24"/>
        </w:rPr>
        <w:t>самореализоваться</w:t>
      </w:r>
      <w:r>
        <w:rPr>
          <w:spacing w:val="-2"/>
          <w:sz w:val="24"/>
        </w:rPr>
        <w:t xml:space="preserve"> </w:t>
      </w:r>
      <w:r>
        <w:rPr>
          <w:sz w:val="24"/>
        </w:rPr>
        <w:t>в</w:t>
      </w:r>
      <w:r>
        <w:rPr>
          <w:spacing w:val="-5"/>
          <w:sz w:val="24"/>
        </w:rPr>
        <w:t xml:space="preserve"> </w:t>
      </w:r>
      <w:r>
        <w:rPr>
          <w:sz w:val="24"/>
        </w:rPr>
        <w:t>ней,</w:t>
      </w:r>
      <w:r>
        <w:rPr>
          <w:spacing w:val="-4"/>
          <w:sz w:val="24"/>
        </w:rPr>
        <w:t xml:space="preserve"> </w:t>
      </w:r>
      <w:r>
        <w:rPr>
          <w:sz w:val="24"/>
        </w:rPr>
        <w:t>приобрестисоциально</w:t>
      </w:r>
      <w:r>
        <w:rPr>
          <w:spacing w:val="-7"/>
          <w:sz w:val="24"/>
        </w:rPr>
        <w:t xml:space="preserve"> </w:t>
      </w:r>
      <w:r>
        <w:rPr>
          <w:sz w:val="24"/>
        </w:rPr>
        <w:t>значимые знания, развить в себе важные для своего личностногоразвития социально значимые отношения, получить опыт участия в</w:t>
      </w:r>
    </w:p>
    <w:p w14:paraId="601800BB" w14:textId="77777777" w:rsidR="00C34874" w:rsidRDefault="00C34874" w:rsidP="00C34874">
      <w:pPr>
        <w:pStyle w:val="a6"/>
        <w:spacing w:line="275" w:lineRule="exact"/>
        <w:ind w:left="400"/>
      </w:pPr>
      <w:r>
        <w:t>социально</w:t>
      </w:r>
      <w:r>
        <w:rPr>
          <w:spacing w:val="-12"/>
        </w:rPr>
        <w:t xml:space="preserve"> </w:t>
      </w:r>
      <w:r>
        <w:t>значимых</w:t>
      </w:r>
      <w:r>
        <w:rPr>
          <w:spacing w:val="-4"/>
        </w:rPr>
        <w:t xml:space="preserve"> </w:t>
      </w:r>
      <w:r>
        <w:rPr>
          <w:spacing w:val="-2"/>
        </w:rPr>
        <w:t>делах;</w:t>
      </w:r>
    </w:p>
    <w:p w14:paraId="13E0FFB2" w14:textId="77777777" w:rsidR="00C34874" w:rsidRDefault="00C34874">
      <w:pPr>
        <w:pStyle w:val="af7"/>
        <w:widowControl w:val="0"/>
        <w:numPr>
          <w:ilvl w:val="1"/>
          <w:numId w:val="114"/>
        </w:numPr>
        <w:tabs>
          <w:tab w:val="left" w:pos="1041"/>
        </w:tabs>
        <w:autoSpaceDE w:val="0"/>
        <w:autoSpaceDN w:val="0"/>
        <w:spacing w:before="191" w:after="0" w:line="254" w:lineRule="auto"/>
        <w:ind w:right="954" w:firstLine="72"/>
        <w:contextualSpacing w:val="0"/>
        <w:jc w:val="both"/>
        <w:rPr>
          <w:sz w:val="24"/>
        </w:rPr>
      </w:pPr>
      <w:r>
        <w:rPr>
          <w:sz w:val="24"/>
        </w:rPr>
        <w:t>формирование в кружках, секциях, детско-взрослых общностей, которые</w:t>
      </w:r>
      <w:r>
        <w:rPr>
          <w:spacing w:val="-15"/>
          <w:sz w:val="24"/>
        </w:rPr>
        <w:t xml:space="preserve"> </w:t>
      </w:r>
      <w:r>
        <w:rPr>
          <w:sz w:val="24"/>
        </w:rPr>
        <w:t>могли бы объединять детей и педагогов общими позитивными эмоциями и доверительными отношениями друг к другу;</w:t>
      </w:r>
    </w:p>
    <w:p w14:paraId="39BE0982" w14:textId="77777777" w:rsidR="00C34874" w:rsidRDefault="00C34874">
      <w:pPr>
        <w:pStyle w:val="af7"/>
        <w:widowControl w:val="0"/>
        <w:numPr>
          <w:ilvl w:val="1"/>
          <w:numId w:val="114"/>
        </w:numPr>
        <w:tabs>
          <w:tab w:val="left" w:pos="1041"/>
        </w:tabs>
        <w:autoSpaceDE w:val="0"/>
        <w:autoSpaceDN w:val="0"/>
        <w:spacing w:before="162" w:after="0" w:line="249" w:lineRule="auto"/>
        <w:ind w:right="3004" w:firstLine="72"/>
        <w:contextualSpacing w:val="0"/>
        <w:rPr>
          <w:sz w:val="24"/>
        </w:rPr>
      </w:pPr>
      <w:r>
        <w:rPr>
          <w:sz w:val="24"/>
        </w:rPr>
        <w:t>создание</w:t>
      </w:r>
      <w:r>
        <w:rPr>
          <w:spacing w:val="-10"/>
          <w:sz w:val="24"/>
        </w:rPr>
        <w:t xml:space="preserve"> </w:t>
      </w:r>
      <w:r>
        <w:rPr>
          <w:sz w:val="24"/>
        </w:rPr>
        <w:t>в</w:t>
      </w:r>
      <w:r>
        <w:rPr>
          <w:spacing w:val="-10"/>
          <w:sz w:val="24"/>
        </w:rPr>
        <w:t xml:space="preserve"> </w:t>
      </w:r>
      <w:r>
        <w:rPr>
          <w:sz w:val="24"/>
        </w:rPr>
        <w:t>детских</w:t>
      </w:r>
      <w:r>
        <w:rPr>
          <w:spacing w:val="-8"/>
          <w:sz w:val="24"/>
        </w:rPr>
        <w:t xml:space="preserve"> </w:t>
      </w:r>
      <w:r>
        <w:rPr>
          <w:sz w:val="24"/>
        </w:rPr>
        <w:t>объединениях</w:t>
      </w:r>
      <w:r>
        <w:rPr>
          <w:spacing w:val="-7"/>
          <w:sz w:val="24"/>
        </w:rPr>
        <w:t xml:space="preserve"> </w:t>
      </w:r>
      <w:r>
        <w:rPr>
          <w:sz w:val="24"/>
        </w:rPr>
        <w:t>традиций,</w:t>
      </w:r>
      <w:r>
        <w:rPr>
          <w:spacing w:val="-5"/>
          <w:sz w:val="24"/>
        </w:rPr>
        <w:t xml:space="preserve"> </w:t>
      </w:r>
      <w:r>
        <w:rPr>
          <w:sz w:val="24"/>
        </w:rPr>
        <w:t>задающих</w:t>
      </w:r>
      <w:r>
        <w:rPr>
          <w:spacing w:val="-7"/>
          <w:sz w:val="24"/>
        </w:rPr>
        <w:t xml:space="preserve"> </w:t>
      </w:r>
      <w:r>
        <w:rPr>
          <w:sz w:val="24"/>
        </w:rPr>
        <w:t>их</w:t>
      </w:r>
      <w:r>
        <w:rPr>
          <w:spacing w:val="-9"/>
          <w:sz w:val="24"/>
        </w:rPr>
        <w:t xml:space="preserve"> </w:t>
      </w:r>
      <w:r>
        <w:rPr>
          <w:sz w:val="24"/>
        </w:rPr>
        <w:t>членам определенные социально значимые формы поведения;</w:t>
      </w:r>
    </w:p>
    <w:p w14:paraId="4A7FA2C2" w14:textId="77777777" w:rsidR="00C34874" w:rsidRDefault="00C34874">
      <w:pPr>
        <w:pStyle w:val="af7"/>
        <w:widowControl w:val="0"/>
        <w:numPr>
          <w:ilvl w:val="1"/>
          <w:numId w:val="114"/>
        </w:numPr>
        <w:tabs>
          <w:tab w:val="left" w:pos="1041"/>
        </w:tabs>
        <w:autoSpaceDE w:val="0"/>
        <w:autoSpaceDN w:val="0"/>
        <w:spacing w:before="170" w:after="0" w:line="249" w:lineRule="auto"/>
        <w:ind w:right="1678" w:firstLine="72"/>
        <w:contextualSpacing w:val="0"/>
        <w:rPr>
          <w:sz w:val="24"/>
        </w:rPr>
      </w:pPr>
      <w:r>
        <w:rPr>
          <w:sz w:val="24"/>
        </w:rPr>
        <w:t>поддержку</w:t>
      </w:r>
      <w:r>
        <w:rPr>
          <w:spacing w:val="-16"/>
          <w:sz w:val="24"/>
        </w:rPr>
        <w:t xml:space="preserve"> </w:t>
      </w:r>
      <w:r>
        <w:rPr>
          <w:sz w:val="24"/>
        </w:rPr>
        <w:t>в</w:t>
      </w:r>
      <w:r>
        <w:rPr>
          <w:spacing w:val="-11"/>
          <w:sz w:val="24"/>
        </w:rPr>
        <w:t xml:space="preserve"> </w:t>
      </w:r>
      <w:r>
        <w:rPr>
          <w:sz w:val="24"/>
        </w:rPr>
        <w:t>детских</w:t>
      </w:r>
      <w:r>
        <w:rPr>
          <w:spacing w:val="-6"/>
          <w:sz w:val="24"/>
        </w:rPr>
        <w:t xml:space="preserve"> </w:t>
      </w:r>
      <w:r>
        <w:rPr>
          <w:sz w:val="24"/>
        </w:rPr>
        <w:t>объединениях</w:t>
      </w:r>
      <w:r>
        <w:rPr>
          <w:spacing w:val="-6"/>
          <w:sz w:val="24"/>
        </w:rPr>
        <w:t xml:space="preserve"> </w:t>
      </w:r>
      <w:r>
        <w:rPr>
          <w:sz w:val="24"/>
        </w:rPr>
        <w:t>школьников</w:t>
      </w:r>
      <w:r>
        <w:rPr>
          <w:spacing w:val="-10"/>
          <w:sz w:val="24"/>
        </w:rPr>
        <w:t xml:space="preserve"> </w:t>
      </w:r>
      <w:r>
        <w:rPr>
          <w:sz w:val="24"/>
        </w:rPr>
        <w:t>с</w:t>
      </w:r>
      <w:r>
        <w:rPr>
          <w:spacing w:val="-6"/>
          <w:sz w:val="24"/>
        </w:rPr>
        <w:t xml:space="preserve"> </w:t>
      </w:r>
      <w:r>
        <w:rPr>
          <w:sz w:val="24"/>
        </w:rPr>
        <w:t>ярко</w:t>
      </w:r>
      <w:r>
        <w:rPr>
          <w:spacing w:val="-12"/>
          <w:sz w:val="24"/>
        </w:rPr>
        <w:t xml:space="preserve"> </w:t>
      </w:r>
      <w:r>
        <w:rPr>
          <w:sz w:val="24"/>
        </w:rPr>
        <w:t>выраженнойлидерской позицией и установкой на сохранение и поддержание</w:t>
      </w:r>
    </w:p>
    <w:p w14:paraId="1D93C0D9" w14:textId="77777777" w:rsidR="00C34874" w:rsidRDefault="00C34874" w:rsidP="00C34874">
      <w:pPr>
        <w:pStyle w:val="a6"/>
        <w:spacing w:before="12"/>
        <w:ind w:left="400"/>
      </w:pPr>
      <w:r>
        <w:t>накопленных</w:t>
      </w:r>
      <w:r>
        <w:rPr>
          <w:spacing w:val="-9"/>
        </w:rPr>
        <w:t xml:space="preserve"> </w:t>
      </w:r>
      <w:r>
        <w:t>социально</w:t>
      </w:r>
      <w:r>
        <w:rPr>
          <w:spacing w:val="-13"/>
        </w:rPr>
        <w:t xml:space="preserve"> </w:t>
      </w:r>
      <w:r>
        <w:t>значимых</w:t>
      </w:r>
      <w:r>
        <w:rPr>
          <w:spacing w:val="-7"/>
        </w:rPr>
        <w:t xml:space="preserve"> </w:t>
      </w:r>
      <w:r>
        <w:rPr>
          <w:spacing w:val="-2"/>
        </w:rPr>
        <w:t>традиций;</w:t>
      </w:r>
    </w:p>
    <w:p w14:paraId="485A0C8A" w14:textId="77777777" w:rsidR="00C34874" w:rsidRDefault="00C34874">
      <w:pPr>
        <w:pStyle w:val="af7"/>
        <w:widowControl w:val="0"/>
        <w:numPr>
          <w:ilvl w:val="1"/>
          <w:numId w:val="114"/>
        </w:numPr>
        <w:tabs>
          <w:tab w:val="left" w:pos="1041"/>
        </w:tabs>
        <w:autoSpaceDE w:val="0"/>
        <w:autoSpaceDN w:val="0"/>
        <w:spacing w:before="55" w:after="0" w:line="450" w:lineRule="atLeast"/>
        <w:ind w:left="400" w:right="1877" w:firstLine="472"/>
        <w:contextualSpacing w:val="0"/>
        <w:rPr>
          <w:sz w:val="24"/>
        </w:rPr>
      </w:pPr>
      <w:r>
        <w:rPr>
          <w:sz w:val="24"/>
        </w:rPr>
        <w:t>поощрение педагогами детских инициатив и детского самоуправления. Реализация</w:t>
      </w:r>
      <w:r>
        <w:rPr>
          <w:spacing w:val="-7"/>
          <w:sz w:val="24"/>
        </w:rPr>
        <w:t xml:space="preserve"> </w:t>
      </w:r>
      <w:r>
        <w:rPr>
          <w:sz w:val="24"/>
        </w:rPr>
        <w:t>воспитательного</w:t>
      </w:r>
      <w:r>
        <w:rPr>
          <w:spacing w:val="-13"/>
          <w:sz w:val="24"/>
        </w:rPr>
        <w:t xml:space="preserve"> </w:t>
      </w:r>
      <w:r>
        <w:rPr>
          <w:sz w:val="24"/>
        </w:rPr>
        <w:t>потенциала</w:t>
      </w:r>
      <w:r>
        <w:rPr>
          <w:spacing w:val="-8"/>
          <w:sz w:val="24"/>
        </w:rPr>
        <w:t xml:space="preserve"> </w:t>
      </w:r>
      <w:r>
        <w:rPr>
          <w:sz w:val="24"/>
        </w:rPr>
        <w:t>курсов</w:t>
      </w:r>
      <w:r>
        <w:rPr>
          <w:spacing w:val="-7"/>
          <w:sz w:val="24"/>
        </w:rPr>
        <w:t xml:space="preserve"> </w:t>
      </w:r>
      <w:r>
        <w:rPr>
          <w:sz w:val="24"/>
        </w:rPr>
        <w:t>внеурочной</w:t>
      </w:r>
      <w:r>
        <w:rPr>
          <w:spacing w:val="-13"/>
          <w:sz w:val="24"/>
        </w:rPr>
        <w:t xml:space="preserve"> </w:t>
      </w:r>
      <w:r>
        <w:rPr>
          <w:sz w:val="24"/>
        </w:rPr>
        <w:t>деятельности</w:t>
      </w:r>
      <w:r>
        <w:rPr>
          <w:spacing w:val="-9"/>
          <w:sz w:val="24"/>
        </w:rPr>
        <w:t xml:space="preserve"> </w:t>
      </w:r>
      <w:r>
        <w:rPr>
          <w:sz w:val="24"/>
        </w:rPr>
        <w:t>вМКОУ</w:t>
      </w:r>
    </w:p>
    <w:p w14:paraId="419FDD74" w14:textId="77777777" w:rsidR="00C34874" w:rsidRDefault="00C34874" w:rsidP="00C34874">
      <w:pPr>
        <w:pStyle w:val="a6"/>
        <w:spacing w:before="25" w:line="256" w:lineRule="auto"/>
        <w:ind w:left="400" w:right="504"/>
      </w:pPr>
      <w:r>
        <w:t>«</w:t>
      </w:r>
      <w:r>
        <w:rPr>
          <w:lang w:val="ru-RU"/>
        </w:rPr>
        <w:t>Кульзебская СОШ</w:t>
      </w:r>
      <w:r>
        <w:t>»</w:t>
      </w:r>
      <w:r>
        <w:rPr>
          <w:spacing w:val="-11"/>
        </w:rPr>
        <w:t xml:space="preserve"> </w:t>
      </w:r>
      <w:r>
        <w:t>происходит</w:t>
      </w:r>
      <w:r>
        <w:rPr>
          <w:spacing w:val="-6"/>
        </w:rPr>
        <w:t xml:space="preserve"> </w:t>
      </w:r>
      <w:r>
        <w:t>в</w:t>
      </w:r>
      <w:r>
        <w:rPr>
          <w:spacing w:val="-6"/>
        </w:rPr>
        <w:t xml:space="preserve"> </w:t>
      </w:r>
      <w:r>
        <w:t>рамках</w:t>
      </w:r>
      <w:r>
        <w:rPr>
          <w:spacing w:val="-4"/>
        </w:rPr>
        <w:t xml:space="preserve"> </w:t>
      </w:r>
      <w:r>
        <w:t>следующих</w:t>
      </w:r>
      <w:r>
        <w:rPr>
          <w:spacing w:val="-5"/>
        </w:rPr>
        <w:t xml:space="preserve"> </w:t>
      </w:r>
      <w:r>
        <w:t>выбранных выбранных</w:t>
      </w:r>
      <w:r>
        <w:rPr>
          <w:spacing w:val="-1"/>
        </w:rPr>
        <w:t xml:space="preserve"> </w:t>
      </w:r>
      <w:r>
        <w:t>обучающимися видов деятельности:</w:t>
      </w:r>
    </w:p>
    <w:p w14:paraId="2CFF8462" w14:textId="77777777" w:rsidR="00C34874" w:rsidRDefault="00C34874" w:rsidP="00C34874">
      <w:pPr>
        <w:pStyle w:val="a6"/>
        <w:spacing w:before="166" w:line="276" w:lineRule="auto"/>
        <w:ind w:left="400" w:right="602" w:firstLine="568"/>
      </w:pPr>
      <w:r>
        <w:rPr>
          <w:b/>
          <w:i/>
        </w:rPr>
        <w:t xml:space="preserve">Познавательная деятельность. </w:t>
      </w:r>
      <w:r>
        <w:t>Курсы внеурочной деятельности и дополнительного образования,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политическим,экологическим, гуманитарным проблемам нашего общества, формирующие их гуманистическое мировоззрение и научную картину мира;</w:t>
      </w:r>
    </w:p>
    <w:p w14:paraId="618663E3" w14:textId="77777777" w:rsidR="00C34874" w:rsidRDefault="00C34874" w:rsidP="00C34874">
      <w:pPr>
        <w:pStyle w:val="a6"/>
        <w:spacing w:before="117" w:line="278" w:lineRule="auto"/>
        <w:ind w:left="400" w:right="607" w:firstLine="568"/>
      </w:pPr>
      <w:r>
        <w:rPr>
          <w:b/>
          <w:i/>
        </w:rPr>
        <w:lastRenderedPageBreak/>
        <w:t xml:space="preserve">Художественное творчество. </w:t>
      </w:r>
      <w:r>
        <w:t>Курсы внеурочной деятельности и дополнительного образования, создающие благоприятные условия для просоциальной самореализации школьников, направленные на раскрытие их</w:t>
      </w:r>
    </w:p>
    <w:p w14:paraId="7BB2F5D2" w14:textId="77777777" w:rsidR="00C34874" w:rsidRDefault="00C34874" w:rsidP="00C34874">
      <w:pPr>
        <w:pStyle w:val="a6"/>
        <w:spacing w:before="64" w:line="278" w:lineRule="auto"/>
        <w:ind w:left="400" w:right="613"/>
      </w:pPr>
      <w:r>
        <w:t>творческих способностей, формирование чувства вкуса и умения ценить прекрасное, на воспитание</w:t>
      </w:r>
      <w:r>
        <w:rPr>
          <w:spacing w:val="-3"/>
        </w:rPr>
        <w:t xml:space="preserve"> </w:t>
      </w:r>
      <w:r>
        <w:t>ценностного</w:t>
      </w:r>
      <w:r>
        <w:rPr>
          <w:spacing w:val="-4"/>
        </w:rPr>
        <w:t xml:space="preserve"> </w:t>
      </w:r>
      <w:r>
        <w:t>отношения</w:t>
      </w:r>
      <w:r>
        <w:rPr>
          <w:spacing w:val="-3"/>
        </w:rPr>
        <w:t xml:space="preserve"> </w:t>
      </w:r>
      <w:r>
        <w:t>школьников</w:t>
      </w:r>
      <w:r>
        <w:rPr>
          <w:spacing w:val="-6"/>
        </w:rPr>
        <w:t xml:space="preserve"> </w:t>
      </w:r>
      <w:r>
        <w:t>к</w:t>
      </w:r>
      <w:r>
        <w:rPr>
          <w:spacing w:val="-1"/>
        </w:rPr>
        <w:t xml:space="preserve"> </w:t>
      </w:r>
      <w:r>
        <w:t>культуре</w:t>
      </w:r>
      <w:r>
        <w:rPr>
          <w:spacing w:val="-3"/>
        </w:rPr>
        <w:t xml:space="preserve"> </w:t>
      </w:r>
      <w:r>
        <w:t>и их</w:t>
      </w:r>
      <w:r>
        <w:rPr>
          <w:spacing w:val="-5"/>
        </w:rPr>
        <w:t xml:space="preserve"> </w:t>
      </w:r>
      <w:r>
        <w:t>общее</w:t>
      </w:r>
      <w:r>
        <w:rPr>
          <w:spacing w:val="-6"/>
        </w:rPr>
        <w:t xml:space="preserve"> </w:t>
      </w:r>
      <w:r>
        <w:t xml:space="preserve">духовно-нравственное </w:t>
      </w:r>
      <w:r>
        <w:rPr>
          <w:spacing w:val="-2"/>
        </w:rPr>
        <w:t>развитие;</w:t>
      </w:r>
    </w:p>
    <w:p w14:paraId="1B8D6AE2" w14:textId="77777777" w:rsidR="00C34874" w:rsidRDefault="00C34874" w:rsidP="00C34874">
      <w:pPr>
        <w:pStyle w:val="a6"/>
        <w:spacing w:before="124" w:line="276" w:lineRule="auto"/>
        <w:ind w:left="400" w:right="611" w:firstLine="568"/>
      </w:pPr>
      <w:r>
        <w:rPr>
          <w:b/>
          <w:i/>
        </w:rPr>
        <w:t xml:space="preserve">Проблемно-ценностное общение. </w:t>
      </w:r>
      <w:r>
        <w:t>Курсы внеурочной деятельности и</w:t>
      </w:r>
      <w:r>
        <w:rPr>
          <w:spacing w:val="-15"/>
        </w:rPr>
        <w:t xml:space="preserve"> </w:t>
      </w:r>
      <w:r>
        <w:t>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w:t>
      </w:r>
    </w:p>
    <w:p w14:paraId="1B4A21AB" w14:textId="77777777" w:rsidR="00C34874" w:rsidRDefault="00C34874" w:rsidP="00C34874">
      <w:pPr>
        <w:spacing w:before="119"/>
        <w:ind w:left="1368"/>
        <w:jc w:val="both"/>
      </w:pPr>
      <w:r>
        <w:rPr>
          <w:b/>
          <w:i/>
          <w:spacing w:val="-2"/>
        </w:rPr>
        <w:t>Туристско-краеведческая</w:t>
      </w:r>
      <w:r>
        <w:rPr>
          <w:b/>
          <w:i/>
          <w:spacing w:val="-11"/>
        </w:rPr>
        <w:t xml:space="preserve"> </w:t>
      </w:r>
      <w:r>
        <w:rPr>
          <w:b/>
          <w:i/>
          <w:spacing w:val="-2"/>
        </w:rPr>
        <w:t>деятельность</w:t>
      </w:r>
      <w:r>
        <w:rPr>
          <w:b/>
          <w:spacing w:val="-2"/>
        </w:rPr>
        <w:t>.</w:t>
      </w:r>
      <w:r>
        <w:rPr>
          <w:b/>
          <w:spacing w:val="-4"/>
        </w:rPr>
        <w:t xml:space="preserve"> </w:t>
      </w:r>
      <w:r>
        <w:rPr>
          <w:spacing w:val="-2"/>
        </w:rPr>
        <w:t>Курсы</w:t>
      </w:r>
      <w:r>
        <w:rPr>
          <w:spacing w:val="-5"/>
        </w:rPr>
        <w:t xml:space="preserve"> </w:t>
      </w:r>
      <w:r>
        <w:rPr>
          <w:spacing w:val="-2"/>
        </w:rPr>
        <w:t>внеурочной</w:t>
      </w:r>
    </w:p>
    <w:p w14:paraId="05FA4E21" w14:textId="77777777" w:rsidR="00C34874" w:rsidRDefault="00C34874" w:rsidP="00C34874">
      <w:pPr>
        <w:pStyle w:val="a6"/>
        <w:spacing w:before="2"/>
        <w:rPr>
          <w:sz w:val="21"/>
        </w:rPr>
      </w:pPr>
    </w:p>
    <w:p w14:paraId="6E93F385" w14:textId="77777777" w:rsidR="00C34874" w:rsidRDefault="00C34874" w:rsidP="00C34874">
      <w:pPr>
        <w:pStyle w:val="a6"/>
        <w:spacing w:line="276" w:lineRule="auto"/>
        <w:ind w:left="400" w:right="778"/>
      </w:pPr>
      <w:r>
        <w:t>деятельности</w:t>
      </w:r>
      <w:r>
        <w:rPr>
          <w:spacing w:val="-12"/>
        </w:rPr>
        <w:t xml:space="preserve"> </w:t>
      </w:r>
      <w:r>
        <w:t>и</w:t>
      </w:r>
      <w:r>
        <w:rPr>
          <w:spacing w:val="-14"/>
        </w:rPr>
        <w:t xml:space="preserve"> </w:t>
      </w:r>
      <w:r>
        <w:t>дополнительного</w:t>
      </w:r>
      <w:r>
        <w:rPr>
          <w:spacing w:val="-9"/>
        </w:rPr>
        <w:t xml:space="preserve"> </w:t>
      </w:r>
      <w:r>
        <w:t>образования,</w:t>
      </w:r>
      <w:r>
        <w:rPr>
          <w:spacing w:val="-9"/>
        </w:rPr>
        <w:t xml:space="preserve"> </w:t>
      </w:r>
      <w:r>
        <w:t>направленные</w:t>
      </w:r>
      <w:r>
        <w:rPr>
          <w:spacing w:val="-8"/>
        </w:rPr>
        <w:t xml:space="preserve"> </w:t>
      </w:r>
      <w:r>
        <w:t>на</w:t>
      </w:r>
      <w:r>
        <w:rPr>
          <w:spacing w:val="-9"/>
        </w:rPr>
        <w:t xml:space="preserve"> </w:t>
      </w:r>
      <w:r>
        <w:t>воспитание</w:t>
      </w:r>
      <w:r>
        <w:rPr>
          <w:spacing w:val="-8"/>
        </w:rPr>
        <w:t xml:space="preserve"> </w:t>
      </w:r>
      <w:r>
        <w:t>ушкольников любви к своему краю, его истории, культуре, природе, на развитие самостоятельности и ответственности школьников, формирование уних навыков самообслуживающего труда;</w:t>
      </w:r>
    </w:p>
    <w:p w14:paraId="3CF2239D" w14:textId="77777777" w:rsidR="00C34874" w:rsidRDefault="00C34874" w:rsidP="00C34874">
      <w:pPr>
        <w:spacing w:before="161"/>
        <w:ind w:left="1440"/>
        <w:jc w:val="both"/>
      </w:pPr>
      <w:r>
        <w:rPr>
          <w:b/>
          <w:i/>
          <w:spacing w:val="-2"/>
        </w:rPr>
        <w:t>Спортивно-оздоровительная</w:t>
      </w:r>
      <w:r>
        <w:rPr>
          <w:b/>
          <w:i/>
          <w:spacing w:val="-5"/>
        </w:rPr>
        <w:t xml:space="preserve"> </w:t>
      </w:r>
      <w:r>
        <w:rPr>
          <w:b/>
          <w:i/>
          <w:spacing w:val="-2"/>
        </w:rPr>
        <w:t>деятельность.</w:t>
      </w:r>
      <w:r>
        <w:rPr>
          <w:b/>
          <w:i/>
          <w:spacing w:val="-6"/>
        </w:rPr>
        <w:t xml:space="preserve"> </w:t>
      </w:r>
      <w:r>
        <w:rPr>
          <w:spacing w:val="-2"/>
        </w:rPr>
        <w:t>Курсы</w:t>
      </w:r>
      <w:r>
        <w:rPr>
          <w:spacing w:val="-3"/>
        </w:rPr>
        <w:t xml:space="preserve"> </w:t>
      </w:r>
      <w:r>
        <w:rPr>
          <w:spacing w:val="-2"/>
        </w:rPr>
        <w:t>внеурочной</w:t>
      </w:r>
    </w:p>
    <w:p w14:paraId="304CFFE6" w14:textId="77777777" w:rsidR="00C34874" w:rsidRDefault="00C34874" w:rsidP="00C34874">
      <w:pPr>
        <w:pStyle w:val="a6"/>
        <w:spacing w:before="9"/>
        <w:rPr>
          <w:sz w:val="20"/>
        </w:rPr>
      </w:pPr>
    </w:p>
    <w:p w14:paraId="1501E76F" w14:textId="77777777" w:rsidR="00C34874" w:rsidRDefault="00C34874" w:rsidP="00C34874">
      <w:pPr>
        <w:pStyle w:val="a6"/>
        <w:spacing w:before="1" w:line="276" w:lineRule="auto"/>
        <w:ind w:left="400" w:right="504"/>
      </w:pPr>
      <w:r>
        <w:t>деятельности</w:t>
      </w:r>
      <w:r>
        <w:rPr>
          <w:spacing w:val="-13"/>
        </w:rPr>
        <w:t xml:space="preserve"> </w:t>
      </w:r>
      <w:r>
        <w:t>и</w:t>
      </w:r>
      <w:r>
        <w:rPr>
          <w:spacing w:val="-15"/>
        </w:rPr>
        <w:t xml:space="preserve"> </w:t>
      </w:r>
      <w:r>
        <w:t>дополнительного</w:t>
      </w:r>
      <w:r>
        <w:rPr>
          <w:spacing w:val="-11"/>
        </w:rPr>
        <w:t xml:space="preserve"> </w:t>
      </w:r>
      <w:r>
        <w:t>образования,</w:t>
      </w:r>
      <w:r>
        <w:rPr>
          <w:spacing w:val="-11"/>
        </w:rPr>
        <w:t xml:space="preserve"> </w:t>
      </w:r>
      <w:r>
        <w:t>направленные</w:t>
      </w:r>
      <w:r>
        <w:rPr>
          <w:spacing w:val="-7"/>
        </w:rPr>
        <w:t xml:space="preserve"> </w:t>
      </w:r>
      <w:r>
        <w:t>на</w:t>
      </w:r>
      <w:r>
        <w:rPr>
          <w:spacing w:val="-11"/>
        </w:rPr>
        <w:t xml:space="preserve"> </w:t>
      </w:r>
      <w:r>
        <w:t>физическоеразвитие школьников,</w:t>
      </w:r>
      <w:r>
        <w:rPr>
          <w:spacing w:val="-4"/>
        </w:rPr>
        <w:t xml:space="preserve"> </w:t>
      </w:r>
      <w:r>
        <w:t>развитие</w:t>
      </w:r>
      <w:r>
        <w:rPr>
          <w:spacing w:val="-2"/>
        </w:rPr>
        <w:t xml:space="preserve"> </w:t>
      </w:r>
      <w:r>
        <w:t>их</w:t>
      </w:r>
      <w:r>
        <w:rPr>
          <w:spacing w:val="-4"/>
        </w:rPr>
        <w:t xml:space="preserve"> </w:t>
      </w:r>
      <w:r>
        <w:t>ценностного отношения</w:t>
      </w:r>
      <w:r>
        <w:rPr>
          <w:spacing w:val="-2"/>
        </w:rPr>
        <w:t xml:space="preserve"> </w:t>
      </w:r>
      <w:r>
        <w:t>к</w:t>
      </w:r>
      <w:r>
        <w:rPr>
          <w:spacing w:val="-3"/>
        </w:rPr>
        <w:t xml:space="preserve"> </w:t>
      </w:r>
      <w:r>
        <w:t>своему</w:t>
      </w:r>
      <w:r>
        <w:rPr>
          <w:spacing w:val="-8"/>
        </w:rPr>
        <w:t xml:space="preserve"> </w:t>
      </w:r>
      <w:r>
        <w:t>здоровью,</w:t>
      </w:r>
      <w:r>
        <w:rPr>
          <w:spacing w:val="-3"/>
        </w:rPr>
        <w:t xml:space="preserve"> </w:t>
      </w:r>
      <w:r>
        <w:t>побуждение</w:t>
      </w:r>
      <w:r>
        <w:rPr>
          <w:spacing w:val="-2"/>
        </w:rPr>
        <w:t xml:space="preserve"> </w:t>
      </w:r>
      <w:r>
        <w:rPr>
          <w:spacing w:val="-10"/>
        </w:rPr>
        <w:t>к</w:t>
      </w:r>
    </w:p>
    <w:p w14:paraId="05184EBE" w14:textId="77777777" w:rsidR="00C34874" w:rsidRDefault="00C34874" w:rsidP="00C34874">
      <w:pPr>
        <w:pStyle w:val="a6"/>
        <w:spacing w:line="278" w:lineRule="auto"/>
        <w:ind w:left="400" w:right="778"/>
      </w:pPr>
      <w:r>
        <w:t>здоровому</w:t>
      </w:r>
      <w:r>
        <w:rPr>
          <w:spacing w:val="-11"/>
        </w:rPr>
        <w:t xml:space="preserve"> </w:t>
      </w:r>
      <w:r>
        <w:t>образу</w:t>
      </w:r>
      <w:r>
        <w:rPr>
          <w:spacing w:val="-9"/>
        </w:rPr>
        <w:t xml:space="preserve"> </w:t>
      </w:r>
      <w:r>
        <w:t>жизни,</w:t>
      </w:r>
      <w:r>
        <w:rPr>
          <w:spacing w:val="-4"/>
        </w:rPr>
        <w:t xml:space="preserve"> </w:t>
      </w:r>
      <w:r>
        <w:t>воспитание</w:t>
      </w:r>
      <w:r>
        <w:rPr>
          <w:spacing w:val="-3"/>
        </w:rPr>
        <w:t xml:space="preserve"> </w:t>
      </w:r>
      <w:r>
        <w:t>силы</w:t>
      </w:r>
      <w:r>
        <w:rPr>
          <w:spacing w:val="-6"/>
        </w:rPr>
        <w:t xml:space="preserve"> </w:t>
      </w:r>
      <w:r>
        <w:t>воли,</w:t>
      </w:r>
      <w:r>
        <w:rPr>
          <w:spacing w:val="-1"/>
        </w:rPr>
        <w:t xml:space="preserve"> </w:t>
      </w:r>
      <w:r>
        <w:t>ответственности, формирование установок на защиту слабых;</w:t>
      </w:r>
    </w:p>
    <w:p w14:paraId="10917218" w14:textId="77777777" w:rsidR="00C34874" w:rsidRDefault="00C34874" w:rsidP="00C34874">
      <w:pPr>
        <w:pStyle w:val="a6"/>
        <w:spacing w:before="157" w:line="276" w:lineRule="auto"/>
        <w:ind w:left="400" w:right="603" w:firstLine="568"/>
      </w:pPr>
      <w:r>
        <w:rPr>
          <w:b/>
          <w:i/>
        </w:rPr>
        <w:t xml:space="preserve">Игровая деятельность. </w:t>
      </w:r>
      <w:r>
        <w:t>Курсы внеурочной деятельности и дополнительного образования, направленные на раскрытие творческого, умственного и физического</w:t>
      </w:r>
      <w:r>
        <w:rPr>
          <w:spacing w:val="40"/>
        </w:rPr>
        <w:t xml:space="preserve"> </w:t>
      </w:r>
      <w:r>
        <w:t>потенциала школьников, развитие у них навыков конструктивного общения, умений работать в команде;</w:t>
      </w:r>
    </w:p>
    <w:p w14:paraId="36D2B67F" w14:textId="77777777" w:rsidR="00C34874" w:rsidRDefault="00C34874" w:rsidP="00C34874">
      <w:pPr>
        <w:pStyle w:val="a6"/>
        <w:rPr>
          <w:sz w:val="26"/>
        </w:rPr>
      </w:pPr>
    </w:p>
    <w:p w14:paraId="4CAFED51" w14:textId="77777777" w:rsidR="00C34874" w:rsidRDefault="00C34874">
      <w:pPr>
        <w:pStyle w:val="Heading3"/>
        <w:numPr>
          <w:ilvl w:val="1"/>
          <w:numId w:val="111"/>
        </w:numPr>
        <w:tabs>
          <w:tab w:val="left" w:pos="4294"/>
        </w:tabs>
        <w:spacing w:before="216"/>
        <w:ind w:hanging="497"/>
      </w:pPr>
      <w:r>
        <w:t>Модуль</w:t>
      </w:r>
      <w:r>
        <w:rPr>
          <w:spacing w:val="-13"/>
        </w:rPr>
        <w:t xml:space="preserve"> </w:t>
      </w:r>
      <w:r>
        <w:t>«Школьный</w:t>
      </w:r>
      <w:r>
        <w:rPr>
          <w:spacing w:val="-14"/>
        </w:rPr>
        <w:t xml:space="preserve"> </w:t>
      </w:r>
      <w:r>
        <w:rPr>
          <w:spacing w:val="-4"/>
        </w:rPr>
        <w:t>урок»</w:t>
      </w:r>
    </w:p>
    <w:p w14:paraId="14302BB3" w14:textId="77777777" w:rsidR="00C34874" w:rsidRDefault="00C34874" w:rsidP="00C34874">
      <w:pPr>
        <w:pStyle w:val="a6"/>
        <w:rPr>
          <w:b/>
          <w:sz w:val="26"/>
        </w:rPr>
      </w:pPr>
    </w:p>
    <w:p w14:paraId="17091B64" w14:textId="77777777" w:rsidR="00C34874" w:rsidRDefault="00C34874" w:rsidP="00C34874">
      <w:pPr>
        <w:pStyle w:val="a6"/>
        <w:spacing w:before="201"/>
        <w:ind w:left="400" w:right="778"/>
        <w:rPr>
          <w:i/>
        </w:rPr>
      </w:pPr>
      <w:r>
        <w:t>Реализация</w:t>
      </w:r>
      <w:r>
        <w:rPr>
          <w:spacing w:val="-11"/>
        </w:rPr>
        <w:t xml:space="preserve"> </w:t>
      </w:r>
      <w:r>
        <w:t>школьными</w:t>
      </w:r>
      <w:r>
        <w:rPr>
          <w:spacing w:val="-14"/>
        </w:rPr>
        <w:t xml:space="preserve"> </w:t>
      </w:r>
      <w:r>
        <w:t>педагогами</w:t>
      </w:r>
      <w:r>
        <w:rPr>
          <w:spacing w:val="-13"/>
        </w:rPr>
        <w:t xml:space="preserve"> </w:t>
      </w:r>
      <w:r>
        <w:t>воспитательного</w:t>
      </w:r>
      <w:r>
        <w:rPr>
          <w:spacing w:val="-13"/>
        </w:rPr>
        <w:t xml:space="preserve"> </w:t>
      </w:r>
      <w:r>
        <w:t>потенциала</w:t>
      </w:r>
      <w:r>
        <w:rPr>
          <w:spacing w:val="-4"/>
        </w:rPr>
        <w:t xml:space="preserve"> </w:t>
      </w:r>
      <w:r>
        <w:t xml:space="preserve">урокапредполагает </w:t>
      </w:r>
      <w:r>
        <w:rPr>
          <w:spacing w:val="-2"/>
        </w:rPr>
        <w:t>следующее</w:t>
      </w:r>
      <w:r>
        <w:rPr>
          <w:i/>
          <w:spacing w:val="-2"/>
        </w:rPr>
        <w:t>:</w:t>
      </w:r>
    </w:p>
    <w:p w14:paraId="536C88FE" w14:textId="77777777" w:rsidR="00C34874" w:rsidRDefault="00C34874" w:rsidP="00C34874">
      <w:pPr>
        <w:pStyle w:val="a6"/>
        <w:spacing w:before="120"/>
        <w:ind w:left="400" w:right="1257"/>
      </w:pPr>
      <w:r>
        <w:t>-установление</w:t>
      </w:r>
      <w:r>
        <w:rPr>
          <w:spacing w:val="-4"/>
        </w:rPr>
        <w:t xml:space="preserve"> </w:t>
      </w:r>
      <w:r>
        <w:t>доверительных</w:t>
      </w:r>
      <w:r>
        <w:rPr>
          <w:spacing w:val="-5"/>
        </w:rPr>
        <w:t xml:space="preserve"> </w:t>
      </w:r>
      <w:r>
        <w:t>отношений</w:t>
      </w:r>
      <w:r>
        <w:rPr>
          <w:spacing w:val="-6"/>
        </w:rPr>
        <w:t xml:space="preserve"> </w:t>
      </w:r>
      <w:r>
        <w:t>между</w:t>
      </w:r>
      <w:r>
        <w:rPr>
          <w:spacing w:val="-10"/>
        </w:rPr>
        <w:t xml:space="preserve"> </w:t>
      </w:r>
      <w:r>
        <w:t>учителем</w:t>
      </w:r>
      <w:r>
        <w:rPr>
          <w:spacing w:val="-5"/>
        </w:rPr>
        <w:t xml:space="preserve"> </w:t>
      </w:r>
      <w:r>
        <w:t>и</w:t>
      </w:r>
      <w:r>
        <w:rPr>
          <w:spacing w:val="-6"/>
        </w:rPr>
        <w:t xml:space="preserve"> </w:t>
      </w:r>
      <w:r>
        <w:t>его учениками, способствующих позитивному восприятию учащимися</w:t>
      </w:r>
    </w:p>
    <w:p w14:paraId="05D064EC" w14:textId="77777777" w:rsidR="00C34874" w:rsidRDefault="00C34874" w:rsidP="00C34874">
      <w:pPr>
        <w:pStyle w:val="a6"/>
        <w:spacing w:before="120"/>
        <w:ind w:left="400"/>
      </w:pPr>
      <w:r>
        <w:t>требований</w:t>
      </w:r>
      <w:r>
        <w:rPr>
          <w:spacing w:val="-11"/>
        </w:rPr>
        <w:t xml:space="preserve"> </w:t>
      </w:r>
      <w:r>
        <w:t>и</w:t>
      </w:r>
      <w:r>
        <w:rPr>
          <w:spacing w:val="-12"/>
        </w:rPr>
        <w:t xml:space="preserve"> </w:t>
      </w:r>
      <w:r>
        <w:t>просьб учителя,</w:t>
      </w:r>
      <w:r>
        <w:rPr>
          <w:spacing w:val="-6"/>
        </w:rPr>
        <w:t xml:space="preserve"> </w:t>
      </w:r>
      <w:r>
        <w:t>привлечению</w:t>
      </w:r>
      <w:r>
        <w:rPr>
          <w:spacing w:val="-6"/>
        </w:rPr>
        <w:t xml:space="preserve"> </w:t>
      </w:r>
      <w:r>
        <w:t>их</w:t>
      </w:r>
      <w:r>
        <w:rPr>
          <w:spacing w:val="-7"/>
        </w:rPr>
        <w:t xml:space="preserve"> </w:t>
      </w:r>
      <w:r>
        <w:t>внимания</w:t>
      </w:r>
      <w:r>
        <w:rPr>
          <w:spacing w:val="-5"/>
        </w:rPr>
        <w:t xml:space="preserve"> </w:t>
      </w:r>
      <w:r>
        <w:t>к</w:t>
      </w:r>
      <w:r>
        <w:rPr>
          <w:spacing w:val="-8"/>
        </w:rPr>
        <w:t xml:space="preserve"> </w:t>
      </w:r>
      <w:r>
        <w:t>обсуждаемой</w:t>
      </w:r>
      <w:r>
        <w:rPr>
          <w:spacing w:val="-6"/>
        </w:rPr>
        <w:t xml:space="preserve"> </w:t>
      </w:r>
      <w:r>
        <w:t>науроке</w:t>
      </w:r>
      <w:r>
        <w:rPr>
          <w:spacing w:val="-7"/>
        </w:rPr>
        <w:t xml:space="preserve"> </w:t>
      </w:r>
      <w:r>
        <w:t>информации, активизации их познавательной деятельности;</w:t>
      </w:r>
    </w:p>
    <w:p w14:paraId="26BC73C0" w14:textId="77777777" w:rsidR="00C34874" w:rsidRDefault="00C34874" w:rsidP="00C34874">
      <w:pPr>
        <w:pStyle w:val="a6"/>
        <w:rPr>
          <w:sz w:val="26"/>
        </w:rPr>
      </w:pPr>
    </w:p>
    <w:p w14:paraId="26B14134" w14:textId="77777777" w:rsidR="00C34874" w:rsidRDefault="00C34874" w:rsidP="00C34874">
      <w:pPr>
        <w:pStyle w:val="a6"/>
        <w:spacing w:before="220" w:line="237" w:lineRule="auto"/>
        <w:ind w:left="400" w:right="504"/>
      </w:pPr>
      <w:r>
        <w:lastRenderedPageBreak/>
        <w:t>-побуждение</w:t>
      </w:r>
      <w:r>
        <w:rPr>
          <w:spacing w:val="-4"/>
        </w:rPr>
        <w:t xml:space="preserve"> </w:t>
      </w:r>
      <w:r>
        <w:t>школьников</w:t>
      </w:r>
      <w:r>
        <w:rPr>
          <w:spacing w:val="-6"/>
        </w:rPr>
        <w:t xml:space="preserve"> </w:t>
      </w:r>
      <w:r>
        <w:t>соблюдать</w:t>
      </w:r>
      <w:r>
        <w:rPr>
          <w:spacing w:val="-6"/>
        </w:rPr>
        <w:t xml:space="preserve"> </w:t>
      </w:r>
      <w:r>
        <w:t>на</w:t>
      </w:r>
      <w:r>
        <w:rPr>
          <w:spacing w:val="-1"/>
        </w:rPr>
        <w:t xml:space="preserve"> </w:t>
      </w:r>
      <w:r>
        <w:t>уроке</w:t>
      </w:r>
      <w:r>
        <w:rPr>
          <w:spacing w:val="-4"/>
        </w:rPr>
        <w:t xml:space="preserve"> </w:t>
      </w:r>
      <w:r>
        <w:t>общепринятые</w:t>
      </w:r>
      <w:r>
        <w:rPr>
          <w:spacing w:val="-4"/>
        </w:rPr>
        <w:t xml:space="preserve"> </w:t>
      </w:r>
      <w:r>
        <w:t>нормы</w:t>
      </w:r>
      <w:r>
        <w:rPr>
          <w:spacing w:val="-1"/>
        </w:rPr>
        <w:t xml:space="preserve"> </w:t>
      </w:r>
      <w:r>
        <w:t>поведения,</w:t>
      </w:r>
      <w:r>
        <w:rPr>
          <w:spacing w:val="-7"/>
        </w:rPr>
        <w:t xml:space="preserve"> </w:t>
      </w:r>
      <w:r>
        <w:t>правила общения со</w:t>
      </w:r>
      <w:r>
        <w:rPr>
          <w:spacing w:val="-2"/>
        </w:rPr>
        <w:t xml:space="preserve"> </w:t>
      </w:r>
      <w:r>
        <w:t>старшими (учителями) и сверстниками(обучающимися), принципы учебной дисциплины и самоорганизации;</w:t>
      </w:r>
    </w:p>
    <w:p w14:paraId="791F210F" w14:textId="77777777" w:rsidR="00C34874" w:rsidRDefault="00C34874" w:rsidP="00C34874">
      <w:pPr>
        <w:pStyle w:val="a6"/>
        <w:rPr>
          <w:sz w:val="26"/>
        </w:rPr>
      </w:pPr>
    </w:p>
    <w:p w14:paraId="3A442CFE" w14:textId="77777777" w:rsidR="00C34874" w:rsidRDefault="00C34874" w:rsidP="00C34874">
      <w:pPr>
        <w:pStyle w:val="a6"/>
        <w:spacing w:before="211"/>
        <w:ind w:left="400" w:right="504"/>
      </w:pPr>
      <w:r>
        <w:t>-привлечение</w:t>
      </w:r>
      <w:r>
        <w:rPr>
          <w:spacing w:val="-10"/>
        </w:rPr>
        <w:t xml:space="preserve"> </w:t>
      </w:r>
      <w:r>
        <w:t>внимания</w:t>
      </w:r>
      <w:r>
        <w:rPr>
          <w:spacing w:val="-6"/>
        </w:rPr>
        <w:t xml:space="preserve"> </w:t>
      </w:r>
      <w:r>
        <w:t>школьников</w:t>
      </w:r>
      <w:r>
        <w:rPr>
          <w:spacing w:val="-5"/>
        </w:rPr>
        <w:t xml:space="preserve"> </w:t>
      </w:r>
      <w:r>
        <w:t>к</w:t>
      </w:r>
      <w:r>
        <w:rPr>
          <w:spacing w:val="-4"/>
        </w:rPr>
        <w:t xml:space="preserve"> </w:t>
      </w:r>
      <w:r>
        <w:t>ценностному</w:t>
      </w:r>
      <w:r>
        <w:rPr>
          <w:spacing w:val="-16"/>
        </w:rPr>
        <w:t xml:space="preserve"> </w:t>
      </w:r>
      <w:r>
        <w:t>аспекту</w:t>
      </w:r>
      <w:r>
        <w:rPr>
          <w:spacing w:val="-13"/>
        </w:rPr>
        <w:t xml:space="preserve"> </w:t>
      </w:r>
      <w:r>
        <w:t>изучаемых</w:t>
      </w:r>
      <w:r>
        <w:rPr>
          <w:spacing w:val="-7"/>
        </w:rPr>
        <w:t xml:space="preserve"> </w:t>
      </w:r>
      <w:r>
        <w:t>науроках</w:t>
      </w:r>
      <w:r>
        <w:rPr>
          <w:spacing w:val="-3"/>
        </w:rPr>
        <w:t xml:space="preserve"> </w:t>
      </w:r>
      <w:r>
        <w:t>явлений, организация их работы с получаемой на уроке социальнозначимой информацией – инициирование ее обсуждения, высказывания учащимися своего мнения по ее поводу, выработки своего к ней</w:t>
      </w:r>
    </w:p>
    <w:p w14:paraId="647EDF84" w14:textId="77777777" w:rsidR="00C34874" w:rsidRDefault="00C34874" w:rsidP="00C34874">
      <w:pPr>
        <w:pStyle w:val="a6"/>
        <w:spacing w:before="64"/>
        <w:ind w:left="400"/>
        <w:rPr>
          <w:lang w:val="ru-RU"/>
        </w:rPr>
      </w:pPr>
      <w:r>
        <w:rPr>
          <w:spacing w:val="-2"/>
        </w:rPr>
        <w:t>отношения;</w:t>
      </w:r>
    </w:p>
    <w:p w14:paraId="7251C396" w14:textId="77777777" w:rsidR="00C34874" w:rsidRDefault="00C34874" w:rsidP="00C34874">
      <w:pPr>
        <w:pStyle w:val="a6"/>
        <w:spacing w:before="64"/>
        <w:ind w:left="400"/>
      </w:pPr>
      <w:r>
        <w:t>-использование</w:t>
      </w:r>
      <w:r>
        <w:rPr>
          <w:spacing w:val="-15"/>
        </w:rPr>
        <w:t xml:space="preserve"> </w:t>
      </w:r>
      <w:r>
        <w:t>воспитательных</w:t>
      </w:r>
      <w:r>
        <w:rPr>
          <w:spacing w:val="-12"/>
        </w:rPr>
        <w:t xml:space="preserve"> </w:t>
      </w:r>
      <w:r>
        <w:t>возможностей</w:t>
      </w:r>
      <w:r>
        <w:rPr>
          <w:spacing w:val="-14"/>
        </w:rPr>
        <w:t xml:space="preserve"> </w:t>
      </w:r>
      <w:r>
        <w:t>содержания</w:t>
      </w:r>
      <w:r>
        <w:rPr>
          <w:spacing w:val="-7"/>
        </w:rPr>
        <w:t xml:space="preserve"> </w:t>
      </w:r>
      <w:r>
        <w:t>учебногопредмета</w:t>
      </w:r>
      <w:r>
        <w:rPr>
          <w:spacing w:val="-11"/>
        </w:rPr>
        <w:t xml:space="preserve"> </w:t>
      </w:r>
      <w:r>
        <w:t>через демонстрацию детям примеров ответственного,</w:t>
      </w:r>
    </w:p>
    <w:p w14:paraId="45C93C44" w14:textId="77777777" w:rsidR="00C34874" w:rsidRDefault="00C34874" w:rsidP="00C34874">
      <w:pPr>
        <w:pStyle w:val="a6"/>
        <w:spacing w:before="120"/>
        <w:ind w:left="400" w:right="504"/>
        <w:rPr>
          <w:lang w:val="ru-RU"/>
        </w:rPr>
      </w:pPr>
      <w:r>
        <w:t>гражданского</w:t>
      </w:r>
      <w:r>
        <w:rPr>
          <w:spacing w:val="-11"/>
        </w:rPr>
        <w:t xml:space="preserve"> </w:t>
      </w:r>
      <w:r>
        <w:t>поведения,</w:t>
      </w:r>
      <w:r>
        <w:rPr>
          <w:spacing w:val="-8"/>
        </w:rPr>
        <w:t xml:space="preserve"> </w:t>
      </w:r>
      <w:r>
        <w:t>проявления</w:t>
      </w:r>
      <w:r>
        <w:rPr>
          <w:spacing w:val="-10"/>
        </w:rPr>
        <w:t xml:space="preserve"> </w:t>
      </w:r>
      <w:r>
        <w:t>человеколюбия</w:t>
      </w:r>
      <w:r>
        <w:rPr>
          <w:spacing w:val="-10"/>
        </w:rPr>
        <w:t xml:space="preserve"> </w:t>
      </w:r>
      <w:r>
        <w:t>и</w:t>
      </w:r>
      <w:r>
        <w:rPr>
          <w:spacing w:val="-13"/>
        </w:rPr>
        <w:t xml:space="preserve"> </w:t>
      </w:r>
      <w:r>
        <w:t>добросердечности,через</w:t>
      </w:r>
      <w:r>
        <w:rPr>
          <w:spacing w:val="-4"/>
        </w:rPr>
        <w:t xml:space="preserve"> </w:t>
      </w:r>
      <w:r>
        <w:t>подбор соответствующих текстов для чтения, задач для решения, проблемных ситуаций для обсуждения в классе;</w:t>
      </w:r>
    </w:p>
    <w:p w14:paraId="5419D066" w14:textId="77777777" w:rsidR="00C34874" w:rsidRDefault="00C34874" w:rsidP="00C34874">
      <w:pPr>
        <w:pStyle w:val="a6"/>
        <w:spacing w:before="120"/>
        <w:ind w:left="400" w:right="504"/>
      </w:pPr>
      <w:r>
        <w:t>-применение</w:t>
      </w:r>
      <w:r>
        <w:rPr>
          <w:spacing w:val="-5"/>
        </w:rPr>
        <w:t xml:space="preserve"> </w:t>
      </w:r>
      <w:r>
        <w:t>на</w:t>
      </w:r>
      <w:r>
        <w:rPr>
          <w:spacing w:val="-2"/>
        </w:rPr>
        <w:t xml:space="preserve"> </w:t>
      </w:r>
      <w:r>
        <w:t>уроке</w:t>
      </w:r>
      <w:r>
        <w:rPr>
          <w:spacing w:val="-6"/>
        </w:rPr>
        <w:t xml:space="preserve"> </w:t>
      </w:r>
      <w:r>
        <w:t>интерактивных</w:t>
      </w:r>
      <w:r>
        <w:rPr>
          <w:spacing w:val="-3"/>
        </w:rPr>
        <w:t xml:space="preserve"> </w:t>
      </w:r>
      <w:r>
        <w:t>форм</w:t>
      </w:r>
      <w:r>
        <w:rPr>
          <w:spacing w:val="-6"/>
        </w:rPr>
        <w:t xml:space="preserve"> </w:t>
      </w:r>
      <w:r>
        <w:t>работы</w:t>
      </w:r>
      <w:r>
        <w:rPr>
          <w:spacing w:val="-4"/>
        </w:rPr>
        <w:t xml:space="preserve"> </w:t>
      </w:r>
      <w:r>
        <w:t>учащихся:</w:t>
      </w:r>
      <w:r>
        <w:rPr>
          <w:spacing w:val="-6"/>
        </w:rPr>
        <w:t xml:space="preserve"> </w:t>
      </w:r>
      <w:r>
        <w:t>интеллектуальных, деловых, ситуационных игр, стимулирующих познавательную мотивацию</w:t>
      </w:r>
    </w:p>
    <w:p w14:paraId="7D5CAEC5" w14:textId="77777777" w:rsidR="00C34874" w:rsidRDefault="00C34874" w:rsidP="00C34874">
      <w:pPr>
        <w:pStyle w:val="a6"/>
        <w:ind w:left="400" w:right="1409"/>
      </w:pPr>
      <w:r>
        <w:t>школьников;</w:t>
      </w:r>
      <w:r>
        <w:rPr>
          <w:spacing w:val="-8"/>
        </w:rPr>
        <w:t xml:space="preserve"> </w:t>
      </w:r>
      <w:r>
        <w:t>дискуссий,</w:t>
      </w:r>
      <w:r>
        <w:rPr>
          <w:spacing w:val="-5"/>
        </w:rPr>
        <w:t xml:space="preserve"> </w:t>
      </w:r>
      <w:r>
        <w:t>которые</w:t>
      </w:r>
      <w:r>
        <w:rPr>
          <w:spacing w:val="-12"/>
        </w:rPr>
        <w:t xml:space="preserve"> </w:t>
      </w:r>
      <w:r>
        <w:t>даютучащимся</w:t>
      </w:r>
      <w:r>
        <w:rPr>
          <w:spacing w:val="-11"/>
        </w:rPr>
        <w:t xml:space="preserve"> </w:t>
      </w:r>
      <w:r>
        <w:t>возможность</w:t>
      </w:r>
      <w:r>
        <w:rPr>
          <w:spacing w:val="-10"/>
        </w:rPr>
        <w:t xml:space="preserve"> </w:t>
      </w:r>
      <w:r>
        <w:t>приобрести</w:t>
      </w:r>
      <w:r>
        <w:rPr>
          <w:spacing w:val="-13"/>
        </w:rPr>
        <w:t xml:space="preserve"> </w:t>
      </w:r>
      <w:r>
        <w:t>опыт ведения конструктивного</w:t>
      </w:r>
    </w:p>
    <w:p w14:paraId="67A9B3F9" w14:textId="77777777" w:rsidR="00C34874" w:rsidRDefault="00C34874" w:rsidP="00C34874">
      <w:pPr>
        <w:pStyle w:val="a6"/>
        <w:spacing w:before="121"/>
        <w:ind w:left="400"/>
      </w:pPr>
      <w:r>
        <w:t>диалога;</w:t>
      </w:r>
      <w:r>
        <w:rPr>
          <w:spacing w:val="-9"/>
        </w:rPr>
        <w:t xml:space="preserve"> </w:t>
      </w:r>
      <w:r>
        <w:t>групповой</w:t>
      </w:r>
      <w:r>
        <w:rPr>
          <w:spacing w:val="-6"/>
        </w:rPr>
        <w:t xml:space="preserve"> </w:t>
      </w:r>
      <w:r>
        <w:t>работы</w:t>
      </w:r>
      <w:r>
        <w:rPr>
          <w:spacing w:val="-7"/>
        </w:rPr>
        <w:t xml:space="preserve"> </w:t>
      </w:r>
      <w:r>
        <w:t>или</w:t>
      </w:r>
      <w:r>
        <w:rPr>
          <w:spacing w:val="-7"/>
        </w:rPr>
        <w:t xml:space="preserve"> </w:t>
      </w:r>
      <w:r>
        <w:t>работы</w:t>
      </w:r>
      <w:r>
        <w:rPr>
          <w:spacing w:val="-3"/>
        </w:rPr>
        <w:t xml:space="preserve"> </w:t>
      </w:r>
      <w:r>
        <w:t>в парах,</w:t>
      </w:r>
      <w:r>
        <w:rPr>
          <w:spacing w:val="-6"/>
        </w:rPr>
        <w:t xml:space="preserve"> </w:t>
      </w:r>
      <w:r>
        <w:t>которые</w:t>
      </w:r>
      <w:r>
        <w:rPr>
          <w:spacing w:val="-1"/>
        </w:rPr>
        <w:t xml:space="preserve"> </w:t>
      </w:r>
      <w:r>
        <w:t>учат</w:t>
      </w:r>
      <w:r>
        <w:rPr>
          <w:spacing w:val="-7"/>
        </w:rPr>
        <w:t xml:space="preserve"> </w:t>
      </w:r>
      <w:r>
        <w:t>школьниковкомандной</w:t>
      </w:r>
      <w:r>
        <w:rPr>
          <w:spacing w:val="-7"/>
        </w:rPr>
        <w:t xml:space="preserve"> </w:t>
      </w:r>
      <w:r>
        <w:t>работе</w:t>
      </w:r>
      <w:r>
        <w:rPr>
          <w:spacing w:val="-4"/>
        </w:rPr>
        <w:t xml:space="preserve"> </w:t>
      </w:r>
      <w:r>
        <w:t>и взаимодействию с другими детьми;</w:t>
      </w:r>
    </w:p>
    <w:p w14:paraId="746A53C3" w14:textId="77777777" w:rsidR="00C34874" w:rsidRDefault="00C34874" w:rsidP="00C34874">
      <w:pPr>
        <w:pStyle w:val="a6"/>
        <w:rPr>
          <w:sz w:val="26"/>
        </w:rPr>
      </w:pPr>
    </w:p>
    <w:p w14:paraId="2E1C46CB" w14:textId="77777777" w:rsidR="00C34874" w:rsidRDefault="00C34874" w:rsidP="00C34874">
      <w:pPr>
        <w:pStyle w:val="a6"/>
        <w:spacing w:before="217" w:line="242" w:lineRule="auto"/>
        <w:ind w:left="400" w:right="504"/>
      </w:pPr>
      <w:r>
        <w:t>-включение</w:t>
      </w:r>
      <w:r>
        <w:rPr>
          <w:spacing w:val="-10"/>
        </w:rPr>
        <w:t xml:space="preserve"> </w:t>
      </w:r>
      <w:r>
        <w:t>в</w:t>
      </w:r>
      <w:r>
        <w:rPr>
          <w:spacing w:val="-2"/>
        </w:rPr>
        <w:t xml:space="preserve"> </w:t>
      </w:r>
      <w:r>
        <w:t>урок</w:t>
      </w:r>
      <w:r>
        <w:rPr>
          <w:spacing w:val="-9"/>
        </w:rPr>
        <w:t xml:space="preserve"> </w:t>
      </w:r>
      <w:r>
        <w:t>игровых</w:t>
      </w:r>
      <w:r>
        <w:rPr>
          <w:spacing w:val="-8"/>
        </w:rPr>
        <w:t xml:space="preserve"> </w:t>
      </w:r>
      <w:r>
        <w:t>процедур,</w:t>
      </w:r>
      <w:r>
        <w:rPr>
          <w:spacing w:val="-4"/>
        </w:rPr>
        <w:t xml:space="preserve"> </w:t>
      </w:r>
      <w:r>
        <w:t>которые</w:t>
      </w:r>
      <w:r>
        <w:rPr>
          <w:spacing w:val="-10"/>
        </w:rPr>
        <w:t xml:space="preserve"> </w:t>
      </w:r>
      <w:r>
        <w:t>помогают</w:t>
      </w:r>
      <w:r>
        <w:rPr>
          <w:spacing w:val="-8"/>
        </w:rPr>
        <w:t xml:space="preserve"> </w:t>
      </w:r>
      <w:r>
        <w:t>поддержатьмотивацию</w:t>
      </w:r>
      <w:r>
        <w:rPr>
          <w:spacing w:val="-7"/>
        </w:rPr>
        <w:t xml:space="preserve"> </w:t>
      </w:r>
      <w:r>
        <w:t>детей</w:t>
      </w:r>
      <w:r>
        <w:rPr>
          <w:spacing w:val="-8"/>
        </w:rPr>
        <w:t xml:space="preserve"> </w:t>
      </w:r>
      <w:r>
        <w:t>к получению знаний, налаживанию позитивных</w:t>
      </w:r>
    </w:p>
    <w:p w14:paraId="0DD4A367" w14:textId="77777777" w:rsidR="00C34874" w:rsidRDefault="00C34874" w:rsidP="00C34874">
      <w:pPr>
        <w:pStyle w:val="a6"/>
        <w:spacing w:before="118" w:line="242" w:lineRule="auto"/>
        <w:ind w:left="400" w:right="3006"/>
      </w:pPr>
      <w:r>
        <w:t>межличностных</w:t>
      </w:r>
      <w:r>
        <w:rPr>
          <w:spacing w:val="-8"/>
        </w:rPr>
        <w:t xml:space="preserve"> </w:t>
      </w:r>
      <w:r>
        <w:t>отношений</w:t>
      </w:r>
      <w:r>
        <w:rPr>
          <w:spacing w:val="-9"/>
        </w:rPr>
        <w:t xml:space="preserve"> </w:t>
      </w:r>
      <w:r>
        <w:t>в</w:t>
      </w:r>
      <w:r>
        <w:rPr>
          <w:spacing w:val="-6"/>
        </w:rPr>
        <w:t xml:space="preserve"> </w:t>
      </w:r>
      <w:r>
        <w:t>классе,</w:t>
      </w:r>
      <w:r>
        <w:rPr>
          <w:spacing w:val="-8"/>
        </w:rPr>
        <w:t xml:space="preserve"> </w:t>
      </w:r>
      <w:r>
        <w:t>помогают</w:t>
      </w:r>
      <w:r>
        <w:rPr>
          <w:spacing w:val="-9"/>
        </w:rPr>
        <w:t xml:space="preserve"> </w:t>
      </w:r>
      <w:r>
        <w:t>установлению доброжелательной атмосферы во время урока;</w:t>
      </w:r>
    </w:p>
    <w:p w14:paraId="318D6F1A" w14:textId="77777777" w:rsidR="00C34874" w:rsidRDefault="00C34874" w:rsidP="00C34874">
      <w:pPr>
        <w:pStyle w:val="a6"/>
        <w:rPr>
          <w:sz w:val="26"/>
        </w:rPr>
      </w:pPr>
    </w:p>
    <w:p w14:paraId="19EBF344" w14:textId="77777777" w:rsidR="00C34874" w:rsidRDefault="00C34874" w:rsidP="00C34874">
      <w:pPr>
        <w:pStyle w:val="a6"/>
        <w:spacing w:before="216"/>
        <w:ind w:left="400" w:right="504"/>
        <w:rPr>
          <w:sz w:val="26"/>
        </w:rPr>
      </w:pPr>
      <w:r>
        <w:t>-организация</w:t>
      </w:r>
      <w:r>
        <w:rPr>
          <w:spacing w:val="-4"/>
        </w:rPr>
        <w:t xml:space="preserve"> </w:t>
      </w:r>
      <w:r>
        <w:t>шефства,</w:t>
      </w:r>
      <w:r>
        <w:rPr>
          <w:spacing w:val="-5"/>
        </w:rPr>
        <w:t xml:space="preserve"> </w:t>
      </w:r>
      <w:r>
        <w:t>наставничества</w:t>
      </w:r>
      <w:r>
        <w:rPr>
          <w:spacing w:val="-4"/>
        </w:rPr>
        <w:t xml:space="preserve"> </w:t>
      </w:r>
      <w:r>
        <w:t>мотивированных</w:t>
      </w:r>
      <w:r>
        <w:rPr>
          <w:spacing w:val="-5"/>
        </w:rPr>
        <w:t xml:space="preserve"> </w:t>
      </w:r>
      <w:r>
        <w:t>и</w:t>
      </w:r>
      <w:r>
        <w:rPr>
          <w:spacing w:val="-6"/>
        </w:rPr>
        <w:t xml:space="preserve"> </w:t>
      </w:r>
      <w:r>
        <w:t>эрудированных учащихся</w:t>
      </w:r>
      <w:r>
        <w:rPr>
          <w:spacing w:val="-7"/>
        </w:rPr>
        <w:t xml:space="preserve"> </w:t>
      </w:r>
      <w:r>
        <w:t>над</w:t>
      </w:r>
      <w:r>
        <w:rPr>
          <w:spacing w:val="-7"/>
        </w:rPr>
        <w:t xml:space="preserve"> </w:t>
      </w:r>
      <w:r>
        <w:t>их неуспевающими одноклассниками, дающего школьникамсоциально значимый опыт сотрудничества и взаимной помощи;</w:t>
      </w:r>
      <w:r>
        <w:rPr>
          <w:sz w:val="26"/>
        </w:rPr>
        <w:t xml:space="preserve"> </w:t>
      </w:r>
    </w:p>
    <w:p w14:paraId="0BE041BC" w14:textId="77777777" w:rsidR="00C34874" w:rsidRDefault="00C34874" w:rsidP="00C34874">
      <w:pPr>
        <w:pStyle w:val="a6"/>
        <w:spacing w:before="217"/>
        <w:ind w:left="400" w:right="1257"/>
        <w:rPr>
          <w:spacing w:val="-7"/>
          <w:lang w:val="ru-RU"/>
        </w:rPr>
      </w:pPr>
      <w:r>
        <w:t>-инициирование</w:t>
      </w:r>
      <w:r>
        <w:rPr>
          <w:lang w:val="ru-RU"/>
        </w:rPr>
        <w:t xml:space="preserve"> </w:t>
      </w:r>
      <w:r>
        <w:t>и</w:t>
      </w:r>
      <w:r>
        <w:rPr>
          <w:lang w:val="ru-RU"/>
        </w:rPr>
        <w:t xml:space="preserve"> </w:t>
      </w:r>
      <w:r>
        <w:t>поддержка</w:t>
      </w:r>
      <w:r>
        <w:rPr>
          <w:lang w:val="ru-RU"/>
        </w:rPr>
        <w:t xml:space="preserve"> </w:t>
      </w:r>
      <w:r>
        <w:t>проектно-исследовательской</w:t>
      </w:r>
      <w:r>
        <w:rPr>
          <w:spacing w:val="-7"/>
        </w:rPr>
        <w:t xml:space="preserve"> </w:t>
      </w:r>
    </w:p>
    <w:p w14:paraId="35468E75" w14:textId="77777777" w:rsidR="00C34874" w:rsidRDefault="00C34874" w:rsidP="00C34874">
      <w:pPr>
        <w:pStyle w:val="a6"/>
        <w:spacing w:before="217"/>
        <w:ind w:left="400" w:right="1257"/>
      </w:pPr>
      <w:r>
        <w:t>деятельностишкольников</w:t>
      </w:r>
      <w:r>
        <w:rPr>
          <w:spacing w:val="-8"/>
        </w:rPr>
        <w:t xml:space="preserve"> </w:t>
      </w:r>
      <w:r>
        <w:t>в рамках реализации ими индивидуальных и групповых</w:t>
      </w:r>
    </w:p>
    <w:p w14:paraId="6ED3EB14" w14:textId="77777777" w:rsidR="00C34874" w:rsidRDefault="00C34874" w:rsidP="00C34874">
      <w:pPr>
        <w:pStyle w:val="a6"/>
        <w:spacing w:before="121"/>
        <w:ind w:left="400"/>
      </w:pPr>
      <w:r>
        <w:t>исследовательских</w:t>
      </w:r>
      <w:r>
        <w:rPr>
          <w:spacing w:val="-6"/>
        </w:rPr>
        <w:t xml:space="preserve"> </w:t>
      </w:r>
      <w:r>
        <w:t>проектов,</w:t>
      </w:r>
      <w:r>
        <w:rPr>
          <w:spacing w:val="-3"/>
        </w:rPr>
        <w:t xml:space="preserve"> </w:t>
      </w:r>
      <w:r>
        <w:t>что</w:t>
      </w:r>
      <w:r>
        <w:rPr>
          <w:spacing w:val="-4"/>
        </w:rPr>
        <w:t xml:space="preserve"> </w:t>
      </w:r>
      <w:r>
        <w:t>даст</w:t>
      </w:r>
      <w:r>
        <w:rPr>
          <w:spacing w:val="-9"/>
        </w:rPr>
        <w:t xml:space="preserve"> </w:t>
      </w:r>
      <w:r>
        <w:t>школьникам</w:t>
      </w:r>
      <w:r>
        <w:rPr>
          <w:spacing w:val="-4"/>
        </w:rPr>
        <w:t xml:space="preserve"> </w:t>
      </w:r>
      <w:r>
        <w:t>возможность</w:t>
      </w:r>
      <w:r>
        <w:rPr>
          <w:spacing w:val="4"/>
        </w:rPr>
        <w:t xml:space="preserve"> </w:t>
      </w:r>
      <w:r>
        <w:t>приобрести</w:t>
      </w:r>
      <w:r>
        <w:rPr>
          <w:spacing w:val="-11"/>
        </w:rPr>
        <w:t xml:space="preserve"> </w:t>
      </w:r>
      <w:r>
        <w:rPr>
          <w:spacing w:val="-2"/>
        </w:rPr>
        <w:t>навык</w:t>
      </w:r>
    </w:p>
    <w:p w14:paraId="52EE5088" w14:textId="77777777" w:rsidR="00C34874" w:rsidRDefault="00C34874" w:rsidP="00C34874">
      <w:pPr>
        <w:pStyle w:val="a6"/>
        <w:ind w:left="400"/>
      </w:pPr>
      <w:r>
        <w:t>самостоятельного</w:t>
      </w:r>
      <w:r>
        <w:rPr>
          <w:spacing w:val="-12"/>
        </w:rPr>
        <w:t xml:space="preserve"> </w:t>
      </w:r>
      <w:r>
        <w:t>решения</w:t>
      </w:r>
      <w:r>
        <w:rPr>
          <w:spacing w:val="-8"/>
        </w:rPr>
        <w:t xml:space="preserve"> </w:t>
      </w:r>
      <w:r>
        <w:t>теоретической</w:t>
      </w:r>
      <w:r>
        <w:rPr>
          <w:spacing w:val="-13"/>
        </w:rPr>
        <w:t xml:space="preserve"> </w:t>
      </w:r>
      <w:r>
        <w:t>проблемы,навык</w:t>
      </w:r>
      <w:r>
        <w:rPr>
          <w:spacing w:val="-6"/>
        </w:rPr>
        <w:t xml:space="preserve"> </w:t>
      </w:r>
      <w:r>
        <w:t>генерирования</w:t>
      </w:r>
      <w:r>
        <w:rPr>
          <w:spacing w:val="-4"/>
        </w:rPr>
        <w:t xml:space="preserve"> </w:t>
      </w:r>
      <w:r>
        <w:t>и</w:t>
      </w:r>
      <w:r>
        <w:rPr>
          <w:spacing w:val="-7"/>
        </w:rPr>
        <w:t xml:space="preserve"> </w:t>
      </w:r>
      <w:r>
        <w:t>оформления собственных идей, навык</w:t>
      </w:r>
    </w:p>
    <w:p w14:paraId="1B944B66" w14:textId="77777777" w:rsidR="00C34874" w:rsidRDefault="00C34874" w:rsidP="00C34874">
      <w:pPr>
        <w:pStyle w:val="a6"/>
        <w:spacing w:before="120" w:line="242" w:lineRule="auto"/>
        <w:ind w:left="400" w:right="504"/>
      </w:pPr>
      <w:r>
        <w:t>уважительного</w:t>
      </w:r>
      <w:r>
        <w:rPr>
          <w:spacing w:val="-10"/>
        </w:rPr>
        <w:t xml:space="preserve"> </w:t>
      </w:r>
      <w:r>
        <w:t>отношения</w:t>
      </w:r>
      <w:r>
        <w:rPr>
          <w:spacing w:val="-6"/>
        </w:rPr>
        <w:t xml:space="preserve"> </w:t>
      </w:r>
      <w:r>
        <w:t>к</w:t>
      </w:r>
      <w:r>
        <w:rPr>
          <w:spacing w:val="-8"/>
        </w:rPr>
        <w:t xml:space="preserve"> </w:t>
      </w:r>
      <w:r>
        <w:t>чужим</w:t>
      </w:r>
      <w:r>
        <w:rPr>
          <w:spacing w:val="-7"/>
        </w:rPr>
        <w:t xml:space="preserve"> </w:t>
      </w:r>
      <w:r>
        <w:t>идеям,</w:t>
      </w:r>
      <w:r>
        <w:rPr>
          <w:spacing w:val="-6"/>
        </w:rPr>
        <w:t xml:space="preserve"> </w:t>
      </w:r>
      <w:r>
        <w:t>оформленным</w:t>
      </w:r>
      <w:r>
        <w:rPr>
          <w:spacing w:val="-7"/>
        </w:rPr>
        <w:t xml:space="preserve"> </w:t>
      </w:r>
      <w:r>
        <w:t>в</w:t>
      </w:r>
      <w:r>
        <w:rPr>
          <w:spacing w:val="-9"/>
        </w:rPr>
        <w:t xml:space="preserve"> </w:t>
      </w:r>
      <w:r>
        <w:t>работах</w:t>
      </w:r>
      <w:r>
        <w:rPr>
          <w:spacing w:val="-7"/>
        </w:rPr>
        <w:t xml:space="preserve"> </w:t>
      </w:r>
      <w:r>
        <w:t>другихисследователей, навык публичного выступления перед аудиторией,</w:t>
      </w:r>
    </w:p>
    <w:p w14:paraId="231D414D" w14:textId="77777777" w:rsidR="00C34874" w:rsidRDefault="00C34874" w:rsidP="00C34874">
      <w:pPr>
        <w:pStyle w:val="a6"/>
        <w:spacing w:before="158"/>
        <w:ind w:left="400"/>
      </w:pPr>
      <w:r>
        <w:t>аргументирования</w:t>
      </w:r>
      <w:r>
        <w:rPr>
          <w:spacing w:val="-5"/>
        </w:rPr>
        <w:t xml:space="preserve"> </w:t>
      </w:r>
      <w:r>
        <w:t>и</w:t>
      </w:r>
      <w:r>
        <w:rPr>
          <w:spacing w:val="-8"/>
        </w:rPr>
        <w:t xml:space="preserve"> </w:t>
      </w:r>
      <w:r>
        <w:t>отстаивания своей</w:t>
      </w:r>
      <w:r>
        <w:rPr>
          <w:spacing w:val="-11"/>
        </w:rPr>
        <w:t xml:space="preserve"> </w:t>
      </w:r>
      <w:r>
        <w:t>точки</w:t>
      </w:r>
      <w:r>
        <w:rPr>
          <w:spacing w:val="-8"/>
        </w:rPr>
        <w:t xml:space="preserve"> </w:t>
      </w:r>
      <w:r>
        <w:rPr>
          <w:spacing w:val="-2"/>
        </w:rPr>
        <w:t>зрения.</w:t>
      </w:r>
    </w:p>
    <w:p w14:paraId="345EF81F" w14:textId="77777777" w:rsidR="00C34874" w:rsidRDefault="00C34874" w:rsidP="00C34874">
      <w:pPr>
        <w:pStyle w:val="a6"/>
        <w:rPr>
          <w:sz w:val="26"/>
        </w:rPr>
      </w:pPr>
    </w:p>
    <w:p w14:paraId="3A618C3D" w14:textId="77777777" w:rsidR="00C34874" w:rsidRDefault="00C34874">
      <w:pPr>
        <w:pStyle w:val="Heading3"/>
        <w:numPr>
          <w:ilvl w:val="1"/>
          <w:numId w:val="111"/>
        </w:numPr>
        <w:tabs>
          <w:tab w:val="left" w:pos="3974"/>
        </w:tabs>
        <w:spacing w:before="222"/>
        <w:ind w:left="3973" w:hanging="457"/>
      </w:pPr>
      <w:r>
        <w:lastRenderedPageBreak/>
        <w:t>Модуль</w:t>
      </w:r>
      <w:r>
        <w:rPr>
          <w:spacing w:val="-8"/>
        </w:rPr>
        <w:t xml:space="preserve"> </w:t>
      </w:r>
      <w:r>
        <w:rPr>
          <w:spacing w:val="-2"/>
        </w:rPr>
        <w:t>«Самоуправление»</w:t>
      </w:r>
    </w:p>
    <w:p w14:paraId="4B4DC4DE" w14:textId="77777777" w:rsidR="00C34874" w:rsidRDefault="00C34874" w:rsidP="00C34874">
      <w:pPr>
        <w:pStyle w:val="a6"/>
        <w:spacing w:before="1"/>
        <w:rPr>
          <w:b/>
          <w:sz w:val="35"/>
        </w:rPr>
      </w:pPr>
    </w:p>
    <w:p w14:paraId="01866825" w14:textId="77777777" w:rsidR="00C34874" w:rsidRDefault="00C34874" w:rsidP="00C34874">
      <w:pPr>
        <w:pStyle w:val="a6"/>
        <w:spacing w:line="259" w:lineRule="auto"/>
        <w:ind w:left="516" w:right="598"/>
      </w:pPr>
      <w: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w:t>
      </w:r>
      <w:r>
        <w:rPr>
          <w:spacing w:val="-5"/>
        </w:rPr>
        <w:t xml:space="preserve"> </w:t>
      </w:r>
      <w:r>
        <w:t>возможности для самовыражения и самореализации. Это то, что готовит их к взрослой жизни. Поскольку учащимся младших и подростковых</w:t>
      </w:r>
      <w:r>
        <w:rPr>
          <w:spacing w:val="40"/>
        </w:rPr>
        <w:t xml:space="preserve"> </w:t>
      </w:r>
      <w:r>
        <w:t>классов</w:t>
      </w:r>
      <w:r>
        <w:rPr>
          <w:spacing w:val="40"/>
        </w:rPr>
        <w:t xml:space="preserve"> </w:t>
      </w:r>
      <w:r>
        <w:t>не</w:t>
      </w:r>
      <w:r>
        <w:rPr>
          <w:spacing w:val="-8"/>
        </w:rPr>
        <w:t xml:space="preserve"> </w:t>
      </w:r>
      <w:r>
        <w:t>всегда</w:t>
      </w:r>
      <w:r>
        <w:rPr>
          <w:spacing w:val="40"/>
        </w:rPr>
        <w:t xml:space="preserve"> </w:t>
      </w:r>
      <w:r>
        <w:t>удается</w:t>
      </w:r>
      <w:r>
        <w:rPr>
          <w:spacing w:val="40"/>
        </w:rPr>
        <w:t xml:space="preserve"> </w:t>
      </w:r>
      <w:r>
        <w:t>самостоятельно</w:t>
      </w:r>
      <w:r>
        <w:rPr>
          <w:spacing w:val="40"/>
        </w:rPr>
        <w:t xml:space="preserve"> </w:t>
      </w:r>
      <w:r>
        <w:t>организовать</w:t>
      </w:r>
      <w:r>
        <w:rPr>
          <w:spacing w:val="40"/>
        </w:rPr>
        <w:t xml:space="preserve"> </w:t>
      </w:r>
      <w:r>
        <w:t>свою</w:t>
      </w:r>
      <w:r>
        <w:rPr>
          <w:spacing w:val="40"/>
        </w:rPr>
        <w:t xml:space="preserve"> </w:t>
      </w:r>
      <w:r>
        <w:t>деятельность,</w:t>
      </w:r>
    </w:p>
    <w:p w14:paraId="1C5611B6" w14:textId="77777777" w:rsidR="00C34874" w:rsidRDefault="00C34874" w:rsidP="00C34874">
      <w:pPr>
        <w:pStyle w:val="a6"/>
        <w:spacing w:before="68" w:line="261" w:lineRule="auto"/>
        <w:ind w:left="516" w:right="603"/>
      </w:pPr>
      <w:r>
        <w:t>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14:paraId="2CF2246C" w14:textId="77777777" w:rsidR="00C34874" w:rsidRDefault="00C34874" w:rsidP="00C34874">
      <w:pPr>
        <w:pStyle w:val="Heading4"/>
        <w:spacing w:before="114" w:line="240" w:lineRule="auto"/>
        <w:ind w:left="400"/>
        <w:jc w:val="both"/>
      </w:pPr>
      <w:r>
        <w:t>На</w:t>
      </w:r>
      <w:r>
        <w:rPr>
          <w:spacing w:val="-4"/>
        </w:rPr>
        <w:t xml:space="preserve"> </w:t>
      </w:r>
      <w:r>
        <w:t>уровне</w:t>
      </w:r>
      <w:r>
        <w:rPr>
          <w:spacing w:val="2"/>
        </w:rPr>
        <w:t xml:space="preserve"> </w:t>
      </w:r>
      <w:r>
        <w:rPr>
          <w:spacing w:val="-2"/>
        </w:rPr>
        <w:t>школы:</w:t>
      </w:r>
    </w:p>
    <w:p w14:paraId="606C1624" w14:textId="77777777" w:rsidR="00C34874" w:rsidRDefault="00C34874" w:rsidP="00C34874">
      <w:pPr>
        <w:pStyle w:val="a6"/>
        <w:spacing w:before="177"/>
        <w:ind w:left="1521" w:right="609"/>
      </w:pPr>
      <w:r>
        <w:rPr>
          <w:noProof/>
        </w:rPr>
        <w:drawing>
          <wp:anchor distT="0" distB="0" distL="0" distR="0" simplePos="0" relativeHeight="251660288" behindDoc="0" locked="0" layoutInCell="1" allowOverlap="1" wp14:anchorId="2F728620" wp14:editId="5790356B">
            <wp:simplePos x="0" y="0"/>
            <wp:positionH relativeFrom="page">
              <wp:posOffset>1308100</wp:posOffset>
            </wp:positionH>
            <wp:positionV relativeFrom="paragraph">
              <wp:posOffset>117475</wp:posOffset>
            </wp:positionV>
            <wp:extent cx="238760" cy="167640"/>
            <wp:effectExtent l="0" t="0" r="0" b="381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2D9A4F8A" w14:textId="77777777" w:rsidR="00C34874" w:rsidRDefault="00C34874" w:rsidP="00C34874">
      <w:pPr>
        <w:pStyle w:val="a6"/>
        <w:ind w:left="1521" w:right="612"/>
      </w:pPr>
      <w:r>
        <w:rPr>
          <w:noProof/>
        </w:rPr>
        <w:drawing>
          <wp:anchor distT="0" distB="0" distL="0" distR="0" simplePos="0" relativeHeight="251661312" behindDoc="0" locked="0" layoutInCell="1" allowOverlap="1" wp14:anchorId="525E21C3" wp14:editId="00421228">
            <wp:simplePos x="0" y="0"/>
            <wp:positionH relativeFrom="page">
              <wp:posOffset>1308100</wp:posOffset>
            </wp:positionH>
            <wp:positionV relativeFrom="paragraph">
              <wp:posOffset>5080</wp:posOffset>
            </wp:positionV>
            <wp:extent cx="238760" cy="167640"/>
            <wp:effectExtent l="0" t="0" r="0" b="381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деятельность актива классов, объединяющего</w:t>
      </w:r>
      <w:r>
        <w:rPr>
          <w:spacing w:val="40"/>
        </w:rPr>
        <w:t xml:space="preserve"> </w:t>
      </w:r>
      <w:r>
        <w:t>командиров классов для облегчения распространения значимой для школьников</w:t>
      </w:r>
      <w:r>
        <w:rPr>
          <w:spacing w:val="-15"/>
        </w:rPr>
        <w:t xml:space="preserve"> </w:t>
      </w:r>
      <w:r>
        <w:t>информации и получения обратной связи от классных коллективов;</w:t>
      </w:r>
    </w:p>
    <w:p w14:paraId="13EA24DF" w14:textId="77777777" w:rsidR="00C34874" w:rsidRDefault="00C34874" w:rsidP="00C34874">
      <w:pPr>
        <w:pStyle w:val="a6"/>
        <w:spacing w:before="6" w:line="237" w:lineRule="auto"/>
        <w:ind w:left="1521" w:right="609"/>
      </w:pPr>
      <w:r>
        <w:rPr>
          <w:noProof/>
        </w:rPr>
        <w:drawing>
          <wp:anchor distT="0" distB="0" distL="0" distR="0" simplePos="0" relativeHeight="251662336" behindDoc="0" locked="0" layoutInCell="1" allowOverlap="1" wp14:anchorId="01BF339F" wp14:editId="1F2BF8E3">
            <wp:simplePos x="0" y="0"/>
            <wp:positionH relativeFrom="page">
              <wp:posOffset>1308100</wp:posOffset>
            </wp:positionH>
            <wp:positionV relativeFrom="paragraph">
              <wp:posOffset>7620</wp:posOffset>
            </wp:positionV>
            <wp:extent cx="238760" cy="167640"/>
            <wp:effectExtent l="0" t="0" r="0" b="381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18953A48" w14:textId="77777777" w:rsidR="00C34874" w:rsidRDefault="00C34874" w:rsidP="00C34874">
      <w:pPr>
        <w:pStyle w:val="a6"/>
        <w:spacing w:before="3"/>
        <w:ind w:left="1521" w:right="614"/>
      </w:pPr>
      <w:r>
        <w:rPr>
          <w:noProof/>
        </w:rPr>
        <w:drawing>
          <wp:anchor distT="0" distB="0" distL="0" distR="0" simplePos="0" relativeHeight="251663360" behindDoc="0" locked="0" layoutInCell="1" allowOverlap="1" wp14:anchorId="74F7DF10" wp14:editId="6435551F">
            <wp:simplePos x="0" y="0"/>
            <wp:positionH relativeFrom="page">
              <wp:posOffset>1308100</wp:posOffset>
            </wp:positionH>
            <wp:positionV relativeFrom="paragraph">
              <wp:posOffset>6985</wp:posOffset>
            </wp:positionV>
            <wp:extent cx="238760" cy="167640"/>
            <wp:effectExtent l="0" t="0" r="0" b="381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деятельность Актива школы, отвечающих за проведение тех или иных конкретных мероприятий, праздников, вечеров, акций и т.п.;</w:t>
      </w:r>
    </w:p>
    <w:p w14:paraId="2FE9A9A2" w14:textId="77777777" w:rsidR="00C34874" w:rsidRDefault="00C34874" w:rsidP="00C34874">
      <w:pPr>
        <w:pStyle w:val="a6"/>
        <w:ind w:left="1521" w:right="609"/>
      </w:pPr>
      <w:r>
        <w:rPr>
          <w:noProof/>
        </w:rPr>
        <w:drawing>
          <wp:anchor distT="0" distB="0" distL="0" distR="0" simplePos="0" relativeHeight="251664384" behindDoc="0" locked="0" layoutInCell="1" allowOverlap="1" wp14:anchorId="6D0F627F" wp14:editId="024292FC">
            <wp:simplePos x="0" y="0"/>
            <wp:positionH relativeFrom="page">
              <wp:posOffset>1308100</wp:posOffset>
            </wp:positionH>
            <wp:positionV relativeFrom="paragraph">
              <wp:posOffset>5080</wp:posOffset>
            </wp:positionV>
            <wp:extent cx="238760" cy="1676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14:paraId="321D7EA6" w14:textId="77777777" w:rsidR="00C34874" w:rsidRDefault="00C34874" w:rsidP="00C34874">
      <w:pPr>
        <w:pStyle w:val="a6"/>
        <w:spacing w:before="3"/>
        <w:rPr>
          <w:sz w:val="21"/>
        </w:rPr>
      </w:pPr>
    </w:p>
    <w:p w14:paraId="30907521" w14:textId="77777777" w:rsidR="00C34874" w:rsidRDefault="00C34874" w:rsidP="00C34874">
      <w:pPr>
        <w:pStyle w:val="Heading4"/>
        <w:spacing w:line="240" w:lineRule="auto"/>
        <w:ind w:left="400"/>
        <w:jc w:val="both"/>
      </w:pPr>
      <w:r>
        <w:t>На</w:t>
      </w:r>
      <w:r>
        <w:rPr>
          <w:spacing w:val="-4"/>
        </w:rPr>
        <w:t xml:space="preserve"> </w:t>
      </w:r>
      <w:r>
        <w:t>уровне</w:t>
      </w:r>
      <w:r>
        <w:rPr>
          <w:spacing w:val="-2"/>
        </w:rPr>
        <w:t xml:space="preserve"> классов:</w:t>
      </w:r>
    </w:p>
    <w:p w14:paraId="30EA5020" w14:textId="77777777" w:rsidR="00C34874" w:rsidRDefault="00C34874" w:rsidP="00C34874">
      <w:pPr>
        <w:pStyle w:val="a6"/>
        <w:spacing w:before="176"/>
        <w:ind w:left="1521" w:right="608"/>
      </w:pPr>
      <w:r>
        <w:rPr>
          <w:noProof/>
        </w:rPr>
        <w:drawing>
          <wp:anchor distT="0" distB="0" distL="0" distR="0" simplePos="0" relativeHeight="251665408" behindDoc="0" locked="0" layoutInCell="1" allowOverlap="1" wp14:anchorId="4F0D6FF0" wp14:editId="518C3257">
            <wp:simplePos x="0" y="0"/>
            <wp:positionH relativeFrom="page">
              <wp:posOffset>1308100</wp:posOffset>
            </wp:positionH>
            <wp:positionV relativeFrom="paragraph">
              <wp:posOffset>116840</wp:posOffset>
            </wp:positionV>
            <wp:extent cx="238760" cy="167640"/>
            <wp:effectExtent l="0" t="0" r="0" b="381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деятельность выборных по инициативе и</w:t>
      </w:r>
      <w:r>
        <w:rPr>
          <w:spacing w:val="40"/>
        </w:rPr>
        <w:t xml:space="preserve"> </w:t>
      </w:r>
      <w:r>
        <w:t>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2810AD00" w14:textId="77777777" w:rsidR="00C34874" w:rsidRDefault="00C34874" w:rsidP="00C34874">
      <w:pPr>
        <w:pStyle w:val="a6"/>
        <w:ind w:left="1521" w:right="616"/>
      </w:pPr>
      <w:r>
        <w:rPr>
          <w:noProof/>
        </w:rPr>
        <w:drawing>
          <wp:anchor distT="0" distB="0" distL="0" distR="0" simplePos="0" relativeHeight="251666432" behindDoc="0" locked="0" layoutInCell="1" allowOverlap="1" wp14:anchorId="0A741085" wp14:editId="21AA7AC9">
            <wp:simplePos x="0" y="0"/>
            <wp:positionH relativeFrom="page">
              <wp:posOffset>1308100</wp:posOffset>
            </wp:positionH>
            <wp:positionV relativeFrom="paragraph">
              <wp:posOffset>5080</wp:posOffset>
            </wp:positionV>
            <wp:extent cx="238760" cy="167640"/>
            <wp:effectExtent l="0" t="0" r="0" b="381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деятельность выборных органов самоуправления, отвечающих за различные направления работы класса;</w:t>
      </w:r>
    </w:p>
    <w:p w14:paraId="22C99685" w14:textId="77777777" w:rsidR="00C34874" w:rsidRDefault="00C34874" w:rsidP="00C34874">
      <w:pPr>
        <w:pStyle w:val="a6"/>
        <w:ind w:left="1521" w:right="608"/>
      </w:pPr>
      <w:r>
        <w:rPr>
          <w:noProof/>
        </w:rPr>
        <w:drawing>
          <wp:anchor distT="0" distB="0" distL="0" distR="0" simplePos="0" relativeHeight="251667456" behindDoc="0" locked="0" layoutInCell="1" allowOverlap="1" wp14:anchorId="24353AE7" wp14:editId="29216724">
            <wp:simplePos x="0" y="0"/>
            <wp:positionH relativeFrom="page">
              <wp:posOffset>1308100</wp:posOffset>
            </wp:positionH>
            <wp:positionV relativeFrom="paragraph">
              <wp:posOffset>5080</wp:posOffset>
            </wp:positionV>
            <wp:extent cx="238760" cy="167640"/>
            <wp:effectExtent l="0" t="0" r="0" b="381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14:paraId="2AA024AA" w14:textId="77777777" w:rsidR="00C34874" w:rsidRDefault="00C34874" w:rsidP="00C34874">
      <w:pPr>
        <w:pStyle w:val="Heading4"/>
        <w:spacing w:before="12" w:line="240" w:lineRule="auto"/>
        <w:ind w:left="400"/>
        <w:jc w:val="both"/>
      </w:pPr>
      <w:r>
        <w:t>На</w:t>
      </w:r>
      <w:r>
        <w:rPr>
          <w:spacing w:val="-9"/>
        </w:rPr>
        <w:t xml:space="preserve"> </w:t>
      </w:r>
      <w:r>
        <w:t>индивидуальном</w:t>
      </w:r>
      <w:r>
        <w:rPr>
          <w:spacing w:val="-4"/>
        </w:rPr>
        <w:t xml:space="preserve"> </w:t>
      </w:r>
      <w:r>
        <w:rPr>
          <w:spacing w:val="-2"/>
        </w:rPr>
        <w:t>уровне:</w:t>
      </w:r>
    </w:p>
    <w:p w14:paraId="5CAB5803" w14:textId="77777777" w:rsidR="00C34874" w:rsidRDefault="00C34874" w:rsidP="00C34874">
      <w:pPr>
        <w:pStyle w:val="a6"/>
        <w:spacing w:before="181" w:line="235" w:lineRule="auto"/>
        <w:ind w:left="1521" w:right="615"/>
      </w:pPr>
      <w:r>
        <w:rPr>
          <w:noProof/>
        </w:rPr>
        <w:drawing>
          <wp:anchor distT="0" distB="0" distL="0" distR="0" simplePos="0" relativeHeight="251668480" behindDoc="0" locked="0" layoutInCell="1" allowOverlap="1" wp14:anchorId="017EA4E7" wp14:editId="7288D6B4">
            <wp:simplePos x="0" y="0"/>
            <wp:positionH relativeFrom="page">
              <wp:posOffset>1308100</wp:posOffset>
            </wp:positionH>
            <wp:positionV relativeFrom="paragraph">
              <wp:posOffset>117475</wp:posOffset>
            </wp:positionV>
            <wp:extent cx="238760" cy="167640"/>
            <wp:effectExtent l="0" t="0" r="0" b="381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вовлечение школьников в планирование, организацию, проведение и анализ общешкольных и внутриклассных дел;</w:t>
      </w:r>
    </w:p>
    <w:p w14:paraId="345C4528" w14:textId="77777777" w:rsidR="00C34874" w:rsidRDefault="00C34874" w:rsidP="00C34874">
      <w:pPr>
        <w:pStyle w:val="a6"/>
        <w:spacing w:before="3"/>
        <w:ind w:left="1521" w:right="606"/>
      </w:pPr>
      <w:r>
        <w:rPr>
          <w:noProof/>
        </w:rPr>
        <w:lastRenderedPageBreak/>
        <w:drawing>
          <wp:anchor distT="0" distB="0" distL="0" distR="0" simplePos="0" relativeHeight="251669504" behindDoc="0" locked="0" layoutInCell="1" allowOverlap="1" wp14:anchorId="06A1BEB7" wp14:editId="061E3326">
            <wp:simplePos x="0" y="0"/>
            <wp:positionH relativeFrom="page">
              <wp:posOffset>1308100</wp:posOffset>
            </wp:positionH>
            <wp:positionV relativeFrom="paragraph">
              <wp:posOffset>6985</wp:posOffset>
            </wp:positionV>
            <wp:extent cx="238760" cy="167640"/>
            <wp:effectExtent l="0" t="0" r="0" b="381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2D5CFBE" w14:textId="77777777" w:rsidR="00C34874" w:rsidRDefault="00C34874" w:rsidP="00C34874">
      <w:pPr>
        <w:pStyle w:val="a6"/>
        <w:spacing w:before="2"/>
        <w:rPr>
          <w:sz w:val="35"/>
        </w:rPr>
      </w:pPr>
    </w:p>
    <w:p w14:paraId="6F8F9F69" w14:textId="77777777" w:rsidR="00C34874" w:rsidRDefault="00C34874">
      <w:pPr>
        <w:pStyle w:val="Heading3"/>
        <w:numPr>
          <w:ilvl w:val="1"/>
          <w:numId w:val="111"/>
        </w:numPr>
        <w:tabs>
          <w:tab w:val="left" w:pos="2741"/>
        </w:tabs>
        <w:ind w:left="2741"/>
      </w:pPr>
      <w:r>
        <w:t>Модуль</w:t>
      </w:r>
      <w:r>
        <w:rPr>
          <w:spacing w:val="-7"/>
        </w:rPr>
        <w:t xml:space="preserve"> </w:t>
      </w:r>
      <w:r>
        <w:t>«Детские</w:t>
      </w:r>
      <w:r>
        <w:rPr>
          <w:spacing w:val="-7"/>
        </w:rPr>
        <w:t xml:space="preserve"> </w:t>
      </w:r>
      <w:r>
        <w:t>общественные</w:t>
      </w:r>
      <w:r>
        <w:rPr>
          <w:spacing w:val="-6"/>
        </w:rPr>
        <w:t xml:space="preserve"> </w:t>
      </w:r>
      <w:r>
        <w:rPr>
          <w:spacing w:val="-2"/>
        </w:rPr>
        <w:t>объединения»</w:t>
      </w:r>
    </w:p>
    <w:p w14:paraId="73E374DB" w14:textId="77777777" w:rsidR="00C34874" w:rsidRDefault="00C34874" w:rsidP="00C34874">
      <w:pPr>
        <w:pStyle w:val="a6"/>
        <w:spacing w:before="5"/>
        <w:rPr>
          <w:b/>
          <w:sz w:val="34"/>
        </w:rPr>
      </w:pPr>
    </w:p>
    <w:p w14:paraId="7806DD2E" w14:textId="77777777" w:rsidR="00C34874" w:rsidRDefault="00C34874" w:rsidP="00C34874">
      <w:pPr>
        <w:pStyle w:val="a6"/>
        <w:ind w:left="516" w:right="597" w:firstLine="212"/>
      </w:pPr>
      <w: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w:t>
      </w:r>
    </w:p>
    <w:p w14:paraId="3A603602" w14:textId="77777777" w:rsidR="00C34874" w:rsidRDefault="00C34874" w:rsidP="00C34874">
      <w:pPr>
        <w:pStyle w:val="a6"/>
        <w:spacing w:before="76" w:line="242" w:lineRule="auto"/>
        <w:ind w:left="376" w:right="571"/>
      </w:pPr>
      <w:r>
        <w:t xml:space="preserve">«Об общественных объединениях» (ст. 5). Воспитание в детском общественном объединении </w:t>
      </w:r>
      <w:r>
        <w:rPr>
          <w:spacing w:val="-2"/>
        </w:rPr>
        <w:t>осуществляется:</w:t>
      </w:r>
    </w:p>
    <w:p w14:paraId="1804ADCA" w14:textId="77777777" w:rsidR="00C34874" w:rsidRDefault="00C34874" w:rsidP="00C34874">
      <w:pPr>
        <w:pStyle w:val="a6"/>
        <w:spacing w:before="119"/>
        <w:ind w:left="1096" w:right="562"/>
      </w:pPr>
      <w:r>
        <w:rPr>
          <w:noProof/>
        </w:rPr>
        <w:drawing>
          <wp:anchor distT="0" distB="0" distL="0" distR="0" simplePos="0" relativeHeight="251670528" behindDoc="0" locked="0" layoutInCell="1" allowOverlap="1" wp14:anchorId="4F9CE2EA" wp14:editId="50BA07FE">
            <wp:simplePos x="0" y="0"/>
            <wp:positionH relativeFrom="page">
              <wp:posOffset>759460</wp:posOffset>
            </wp:positionH>
            <wp:positionV relativeFrom="paragraph">
              <wp:posOffset>80645</wp:posOffset>
            </wp:positionV>
            <wp:extent cx="238760" cy="167640"/>
            <wp:effectExtent l="0" t="0" r="0" b="381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утверждение и последовательную реализацию в детском общественном объединении демократических процедур (выборы Актива школы, подотчетность выборных органов общему сбору объединения; ротация состава выборных органов и т.п.), дающих ребенку</w:t>
      </w:r>
      <w:r>
        <w:rPr>
          <w:spacing w:val="40"/>
        </w:rPr>
        <w:t xml:space="preserve"> </w:t>
      </w:r>
      <w:r>
        <w:t>возможность получить социально значимый опыт гражданского поведения;</w:t>
      </w:r>
    </w:p>
    <w:p w14:paraId="068BE7AB" w14:textId="77777777" w:rsidR="00C34874" w:rsidRDefault="00C34874" w:rsidP="00C34874">
      <w:pPr>
        <w:pStyle w:val="a6"/>
        <w:ind w:left="1096" w:right="562"/>
      </w:pPr>
      <w:r>
        <w:rPr>
          <w:noProof/>
        </w:rPr>
        <w:drawing>
          <wp:anchor distT="0" distB="0" distL="0" distR="0" simplePos="0" relativeHeight="251671552" behindDoc="0" locked="0" layoutInCell="1" allowOverlap="1" wp14:anchorId="0BD18513" wp14:editId="7FEAEFA8">
            <wp:simplePos x="0" y="0"/>
            <wp:positionH relativeFrom="page">
              <wp:posOffset>759460</wp:posOffset>
            </wp:positionH>
            <wp:positionV relativeFrom="paragraph">
              <wp:posOffset>5080</wp:posOffset>
            </wp:positionV>
            <wp:extent cx="238760" cy="167640"/>
            <wp:effectExtent l="0" t="0" r="0" b="381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сопереживать,умение общаться, слушать и слышать других;</w:t>
      </w:r>
    </w:p>
    <w:p w14:paraId="404330F6" w14:textId="77777777" w:rsidR="00C34874" w:rsidRDefault="00C34874" w:rsidP="00C34874">
      <w:pPr>
        <w:pStyle w:val="a6"/>
        <w:ind w:left="1096" w:right="563"/>
      </w:pPr>
      <w:r>
        <w:rPr>
          <w:noProof/>
        </w:rPr>
        <w:drawing>
          <wp:anchor distT="0" distB="0" distL="0" distR="0" simplePos="0" relativeHeight="251672576" behindDoc="0" locked="0" layoutInCell="1" allowOverlap="1" wp14:anchorId="72F9045A" wp14:editId="5628E881">
            <wp:simplePos x="0" y="0"/>
            <wp:positionH relativeFrom="page">
              <wp:posOffset>759460</wp:posOffset>
            </wp:positionH>
            <wp:positionV relativeFrom="paragraph">
              <wp:posOffset>5080</wp:posOffset>
            </wp:positionV>
            <wp:extent cx="238760" cy="167640"/>
            <wp:effectExtent l="0" t="0" r="0" b="38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договор, заключаемый между</w:t>
      </w:r>
      <w:r>
        <w:rPr>
          <w:spacing w:val="-6"/>
        </w:rPr>
        <w:t xml:space="preserve"> </w:t>
      </w:r>
      <w:r>
        <w:t>ребёнком и детским общественным объединением, традиционной формой которого является торжественное обещание(клятва) при вступлении в объединение. Договор представляет собой механизм, регулирующий отношения, возникающие между ребёнком и коллективом детского общественного объединения, его руководителем, школьниками, не являющимися членами данного объединения;</w:t>
      </w:r>
    </w:p>
    <w:p w14:paraId="6CBA1CCA" w14:textId="77777777" w:rsidR="00C34874" w:rsidRDefault="00C34874" w:rsidP="00C34874">
      <w:pPr>
        <w:pStyle w:val="a6"/>
        <w:spacing w:before="1"/>
        <w:ind w:left="1096" w:right="563"/>
      </w:pPr>
      <w:r>
        <w:rPr>
          <w:noProof/>
        </w:rPr>
        <w:drawing>
          <wp:anchor distT="0" distB="0" distL="0" distR="0" simplePos="0" relativeHeight="251673600" behindDoc="0" locked="0" layoutInCell="1" allowOverlap="1" wp14:anchorId="7A6C87C8" wp14:editId="30A20B94">
            <wp:simplePos x="0" y="0"/>
            <wp:positionH relativeFrom="page">
              <wp:posOffset>759460</wp:posOffset>
            </wp:positionH>
            <wp:positionV relativeFrom="paragraph">
              <wp:posOffset>5715</wp:posOffset>
            </wp:positionV>
            <wp:extent cx="238760" cy="167640"/>
            <wp:effectExtent l="0" t="0" r="0" b="381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событий;</w:t>
      </w:r>
    </w:p>
    <w:p w14:paraId="3AEF5FE7" w14:textId="77777777" w:rsidR="00C34874" w:rsidRDefault="00C34874" w:rsidP="00C34874">
      <w:pPr>
        <w:pStyle w:val="a6"/>
        <w:ind w:left="1096" w:right="565"/>
      </w:pPr>
      <w:r>
        <w:rPr>
          <w:noProof/>
        </w:rPr>
        <w:drawing>
          <wp:anchor distT="0" distB="0" distL="0" distR="0" simplePos="0" relativeHeight="251674624" behindDoc="0" locked="0" layoutInCell="1" allowOverlap="1" wp14:anchorId="53A2F36C" wp14:editId="2D615B17">
            <wp:simplePos x="0" y="0"/>
            <wp:positionH relativeFrom="page">
              <wp:posOffset>759460</wp:posOffset>
            </wp:positionH>
            <wp:positionV relativeFrom="paragraph">
              <wp:posOffset>5080</wp:posOffset>
            </wp:positionV>
            <wp:extent cx="238760" cy="1676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лагерные сборы детского объединения, проводимые в</w:t>
      </w:r>
      <w:r>
        <w:rPr>
          <w:spacing w:val="40"/>
        </w:rPr>
        <w:t xml:space="preserve"> </w:t>
      </w:r>
      <w:r>
        <w:t>каникулярное время на базе школы.</w:t>
      </w:r>
      <w:r>
        <w:rPr>
          <w:spacing w:val="40"/>
        </w:rPr>
        <w:t xml:space="preserve"> </w:t>
      </w:r>
      <w:r>
        <w:t>Здесь в процессе совместного</w:t>
      </w:r>
      <w:r>
        <w:rPr>
          <w:spacing w:val="40"/>
        </w:rPr>
        <w:t xml:space="preserve"> </w:t>
      </w:r>
      <w:r>
        <w:t>общения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14:paraId="0C3EF7C3" w14:textId="77777777" w:rsidR="00C34874" w:rsidRDefault="00C34874" w:rsidP="00C34874">
      <w:pPr>
        <w:pStyle w:val="a6"/>
        <w:ind w:left="1096" w:right="565"/>
      </w:pPr>
      <w:r>
        <w:rPr>
          <w:noProof/>
        </w:rPr>
        <w:drawing>
          <wp:anchor distT="0" distB="0" distL="0" distR="0" simplePos="0" relativeHeight="251675648" behindDoc="0" locked="0" layoutInCell="1" allowOverlap="1" wp14:anchorId="0AF04791" wp14:editId="3EF640B8">
            <wp:simplePos x="0" y="0"/>
            <wp:positionH relativeFrom="page">
              <wp:posOffset>759460</wp:posOffset>
            </wp:positionH>
            <wp:positionV relativeFrom="paragraph">
              <wp:posOffset>5080</wp:posOffset>
            </wp:positionV>
            <wp:extent cx="238760" cy="167640"/>
            <wp:effectExtent l="0" t="0" r="0" b="381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мероприятия в начальной школе, реализующие идею популяризации деятельности детского общественного объединения, привлечения в него для новых участников ( проводятся в форме игр, квестов, театрализаций ит.д.)</w:t>
      </w:r>
    </w:p>
    <w:p w14:paraId="66B3BB52" w14:textId="77777777" w:rsidR="00C34874" w:rsidRDefault="00C34874" w:rsidP="00C34874">
      <w:pPr>
        <w:pStyle w:val="a6"/>
        <w:spacing w:before="1"/>
        <w:ind w:left="1096" w:right="558"/>
      </w:pPr>
      <w:r>
        <w:rPr>
          <w:noProof/>
        </w:rPr>
        <w:drawing>
          <wp:anchor distT="0" distB="0" distL="0" distR="0" simplePos="0" relativeHeight="251676672" behindDoc="0" locked="0" layoutInCell="1" allowOverlap="1" wp14:anchorId="081DB1C8" wp14:editId="7639FE73">
            <wp:simplePos x="0" y="0"/>
            <wp:positionH relativeFrom="page">
              <wp:posOffset>759460</wp:posOffset>
            </wp:positionH>
            <wp:positionV relativeFrom="paragraph">
              <wp:posOffset>5715</wp:posOffset>
            </wp:positionV>
            <wp:extent cx="238760" cy="167640"/>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 cy="1676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поддержку и развитие в детском объединении его традиций и ритуалов, формирующих у ребенка чувство общности с другими его членами, чувство </w:t>
      </w:r>
      <w:r>
        <w:lastRenderedPageBreak/>
        <w:t>причастности к тому, что происходит в</w:t>
      </w:r>
      <w:r>
        <w:rPr>
          <w:spacing w:val="40"/>
        </w:rPr>
        <w:t xml:space="preserve"> </w:t>
      </w:r>
      <w:r>
        <w:t>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 центра детского объединения, проведения традиционных огоньков –</w:t>
      </w:r>
      <w:r>
        <w:rPr>
          <w:spacing w:val="40"/>
        </w:rPr>
        <w:t xml:space="preserve"> </w:t>
      </w:r>
      <w:r>
        <w:t>формы коллективного анализа проводимых детским объединением дел);</w:t>
      </w:r>
    </w:p>
    <w:p w14:paraId="18261D92" w14:textId="77777777" w:rsidR="00C34874" w:rsidRDefault="00C34874" w:rsidP="00C34874">
      <w:pPr>
        <w:pStyle w:val="a6"/>
        <w:spacing w:before="9"/>
        <w:rPr>
          <w:sz w:val="34"/>
        </w:rPr>
      </w:pPr>
    </w:p>
    <w:p w14:paraId="09492948" w14:textId="77777777" w:rsidR="00C34874" w:rsidRDefault="00C34874">
      <w:pPr>
        <w:pStyle w:val="Heading3"/>
        <w:numPr>
          <w:ilvl w:val="1"/>
          <w:numId w:val="111"/>
        </w:numPr>
        <w:tabs>
          <w:tab w:val="left" w:pos="4258"/>
        </w:tabs>
        <w:ind w:left="4257" w:hanging="497"/>
        <w:jc w:val="both"/>
      </w:pPr>
      <w:r>
        <w:t>Модуль</w:t>
      </w:r>
      <w:r>
        <w:rPr>
          <w:spacing w:val="-8"/>
        </w:rPr>
        <w:t xml:space="preserve"> </w:t>
      </w:r>
      <w:r>
        <w:rPr>
          <w:spacing w:val="-2"/>
        </w:rPr>
        <w:t>«Волонтёрство»</w:t>
      </w:r>
    </w:p>
    <w:p w14:paraId="56C16E52" w14:textId="77777777" w:rsidR="00C34874" w:rsidRDefault="00C34874" w:rsidP="00C34874">
      <w:pPr>
        <w:pStyle w:val="a6"/>
        <w:spacing w:before="68" w:line="259" w:lineRule="auto"/>
        <w:ind w:left="260" w:right="566"/>
      </w:pPr>
      <w:r>
        <w:t>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w:t>
      </w:r>
      <w:r>
        <w:rPr>
          <w:spacing w:val="40"/>
        </w:rPr>
        <w:t xml:space="preserve"> </w:t>
      </w:r>
      <w:r>
        <w:t>разовых акций, которые часто носят масштабный характер, проводятся на уровне района, города, страны. Волонтерство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эмпатию, умение сопереживать.</w:t>
      </w:r>
    </w:p>
    <w:p w14:paraId="55B21E59" w14:textId="77777777" w:rsidR="00C34874" w:rsidRDefault="00C34874" w:rsidP="00C34874">
      <w:pPr>
        <w:pStyle w:val="a6"/>
        <w:spacing w:before="155"/>
        <w:ind w:left="592"/>
      </w:pPr>
      <w:r>
        <w:t>Воспитательный</w:t>
      </w:r>
      <w:r>
        <w:rPr>
          <w:spacing w:val="-13"/>
        </w:rPr>
        <w:t xml:space="preserve"> </w:t>
      </w:r>
      <w:r>
        <w:t>потенциал</w:t>
      </w:r>
      <w:r>
        <w:rPr>
          <w:spacing w:val="-10"/>
        </w:rPr>
        <w:t xml:space="preserve"> </w:t>
      </w:r>
      <w:r>
        <w:t>волонтерства</w:t>
      </w:r>
      <w:r>
        <w:rPr>
          <w:spacing w:val="-9"/>
        </w:rPr>
        <w:t xml:space="preserve"> </w:t>
      </w:r>
      <w:r>
        <w:t>реализуется</w:t>
      </w:r>
      <w:r>
        <w:rPr>
          <w:spacing w:val="-12"/>
        </w:rPr>
        <w:t xml:space="preserve"> </w:t>
      </w:r>
      <w:r>
        <w:t>следующим</w:t>
      </w:r>
      <w:r>
        <w:rPr>
          <w:spacing w:val="-9"/>
        </w:rPr>
        <w:t xml:space="preserve"> </w:t>
      </w:r>
      <w:r>
        <w:rPr>
          <w:spacing w:val="-2"/>
        </w:rPr>
        <w:t>образом:</w:t>
      </w:r>
    </w:p>
    <w:p w14:paraId="2D431F04" w14:textId="77777777" w:rsidR="00C34874" w:rsidRDefault="00C34874" w:rsidP="00C34874">
      <w:pPr>
        <w:pStyle w:val="Heading4"/>
        <w:spacing w:before="200" w:line="240" w:lineRule="auto"/>
        <w:ind w:left="376"/>
        <w:jc w:val="both"/>
      </w:pPr>
      <w:r>
        <w:t>На</w:t>
      </w:r>
      <w:r>
        <w:rPr>
          <w:spacing w:val="-7"/>
        </w:rPr>
        <w:t xml:space="preserve"> </w:t>
      </w:r>
      <w:r>
        <w:t>внешкольном</w:t>
      </w:r>
      <w:r>
        <w:rPr>
          <w:spacing w:val="-7"/>
        </w:rPr>
        <w:t xml:space="preserve"> </w:t>
      </w:r>
      <w:r>
        <w:rPr>
          <w:spacing w:val="-2"/>
        </w:rPr>
        <w:t>уровне:</w:t>
      </w:r>
    </w:p>
    <w:p w14:paraId="03099866" w14:textId="77777777" w:rsidR="00C34874" w:rsidRDefault="00C34874" w:rsidP="00C34874">
      <w:pPr>
        <w:pStyle w:val="a6"/>
        <w:spacing w:before="176" w:line="259" w:lineRule="auto"/>
        <w:ind w:left="376" w:right="566"/>
      </w:pPr>
      <w:r>
        <w:rPr>
          <w:b/>
          <w:i/>
        </w:rPr>
        <w:t xml:space="preserve">. </w:t>
      </w:r>
      <w:r>
        <w:t>участие школьников в организации культурных, спортивных, развлекательных мероприятий районного уровня от лица школы (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14:paraId="22284085" w14:textId="77777777" w:rsidR="00C34874" w:rsidRDefault="00C34874" w:rsidP="00C34874">
      <w:pPr>
        <w:pStyle w:val="a6"/>
        <w:spacing w:before="60" w:line="261" w:lineRule="auto"/>
      </w:pPr>
      <w:r>
        <w:rPr>
          <w:b/>
          <w:i/>
          <w:spacing w:val="80"/>
          <w:w w:val="150"/>
        </w:rPr>
        <w:t xml:space="preserve"> </w:t>
      </w:r>
      <w:r>
        <w:t>участие</w:t>
      </w:r>
      <w:r>
        <w:rPr>
          <w:spacing w:val="80"/>
        </w:rPr>
        <w:t xml:space="preserve"> </w:t>
      </w:r>
      <w:r>
        <w:t>школьников</w:t>
      </w:r>
      <w:r>
        <w:rPr>
          <w:spacing w:val="80"/>
        </w:rPr>
        <w:t xml:space="preserve"> </w:t>
      </w:r>
      <w:r>
        <w:t>в</w:t>
      </w:r>
      <w:r>
        <w:rPr>
          <w:spacing w:val="80"/>
        </w:rPr>
        <w:t xml:space="preserve"> </w:t>
      </w:r>
      <w:r>
        <w:t>организации</w:t>
      </w:r>
      <w:r>
        <w:rPr>
          <w:spacing w:val="80"/>
        </w:rPr>
        <w:t xml:space="preserve"> </w:t>
      </w:r>
      <w:r>
        <w:t>культурных,</w:t>
      </w:r>
      <w:r>
        <w:rPr>
          <w:spacing w:val="80"/>
        </w:rPr>
        <w:t xml:space="preserve"> </w:t>
      </w:r>
      <w:r>
        <w:t>спортивных,</w:t>
      </w:r>
      <w:r>
        <w:rPr>
          <w:spacing w:val="80"/>
        </w:rPr>
        <w:t xml:space="preserve"> </w:t>
      </w:r>
      <w:r>
        <w:t>развлекательных</w:t>
      </w:r>
      <w:r>
        <w:rPr>
          <w:spacing w:val="40"/>
        </w:rPr>
        <w:t xml:space="preserve"> </w:t>
      </w:r>
      <w:r>
        <w:t>мероприятий,</w:t>
      </w:r>
      <w:r>
        <w:rPr>
          <w:spacing w:val="80"/>
        </w:rPr>
        <w:t xml:space="preserve"> </w:t>
      </w:r>
      <w:r>
        <w:t>проводимых на базе школы (в том числе районного, республиканского характера);</w:t>
      </w:r>
    </w:p>
    <w:p w14:paraId="7D400263" w14:textId="77777777" w:rsidR="00C34874" w:rsidRDefault="00C34874" w:rsidP="00C34874">
      <w:pPr>
        <w:pStyle w:val="a6"/>
        <w:spacing w:before="155" w:line="261" w:lineRule="auto"/>
        <w:ind w:left="376"/>
      </w:pPr>
      <w:r>
        <w:rPr>
          <w:b/>
          <w:i/>
        </w:rPr>
        <w:t>.</w:t>
      </w:r>
      <w:r>
        <w:rPr>
          <w:b/>
          <w:i/>
          <w:spacing w:val="80"/>
        </w:rPr>
        <w:t xml:space="preserve"> </w:t>
      </w:r>
      <w:r>
        <w:t>посильная</w:t>
      </w:r>
      <w:r>
        <w:rPr>
          <w:spacing w:val="80"/>
        </w:rPr>
        <w:t xml:space="preserve"> </w:t>
      </w:r>
      <w:r>
        <w:t>помощь,</w:t>
      </w:r>
      <w:r>
        <w:rPr>
          <w:spacing w:val="80"/>
        </w:rPr>
        <w:t xml:space="preserve"> </w:t>
      </w:r>
      <w:r>
        <w:t>оказываемая</w:t>
      </w:r>
      <w:r>
        <w:rPr>
          <w:spacing w:val="80"/>
        </w:rPr>
        <w:t xml:space="preserve"> </w:t>
      </w:r>
      <w:r>
        <w:t>школьниками</w:t>
      </w:r>
      <w:r>
        <w:rPr>
          <w:spacing w:val="80"/>
        </w:rPr>
        <w:t xml:space="preserve"> </w:t>
      </w:r>
      <w:r>
        <w:t>пожилым</w:t>
      </w:r>
      <w:r>
        <w:rPr>
          <w:spacing w:val="80"/>
        </w:rPr>
        <w:t xml:space="preserve"> </w:t>
      </w:r>
      <w:r>
        <w:t>людям,</w:t>
      </w:r>
      <w:r>
        <w:rPr>
          <w:spacing w:val="25"/>
        </w:rPr>
        <w:t xml:space="preserve"> </w:t>
      </w:r>
      <w:r>
        <w:t>проживающим</w:t>
      </w:r>
      <w:r>
        <w:rPr>
          <w:spacing w:val="80"/>
        </w:rPr>
        <w:t xml:space="preserve"> </w:t>
      </w:r>
      <w:r>
        <w:t>на</w:t>
      </w:r>
      <w:r>
        <w:rPr>
          <w:spacing w:val="80"/>
        </w:rPr>
        <w:t xml:space="preserve"> </w:t>
      </w:r>
      <w:r>
        <w:t>территории расположения образовательной организации;</w:t>
      </w:r>
    </w:p>
    <w:p w14:paraId="1BA8792B" w14:textId="77777777" w:rsidR="00C34874" w:rsidRDefault="00C34874" w:rsidP="00C34874">
      <w:pPr>
        <w:pStyle w:val="a6"/>
        <w:spacing w:before="154" w:line="261" w:lineRule="auto"/>
        <w:ind w:left="376" w:right="578"/>
      </w:pPr>
      <w:r>
        <w:rPr>
          <w:b/>
          <w:i/>
        </w:rPr>
        <w:t>.</w:t>
      </w:r>
      <w:r>
        <w:rPr>
          <w:b/>
          <w:i/>
          <w:spacing w:val="37"/>
        </w:rPr>
        <w:t xml:space="preserve"> </w:t>
      </w:r>
      <w:r>
        <w:t>привлечение</w:t>
      </w:r>
      <w:r>
        <w:rPr>
          <w:spacing w:val="38"/>
        </w:rPr>
        <w:t xml:space="preserve"> </w:t>
      </w:r>
      <w:r>
        <w:t>школьников</w:t>
      </w:r>
      <w:r>
        <w:rPr>
          <w:spacing w:val="35"/>
        </w:rPr>
        <w:t xml:space="preserve"> </w:t>
      </w:r>
      <w:r>
        <w:t>к</w:t>
      </w:r>
      <w:r>
        <w:rPr>
          <w:spacing w:val="40"/>
        </w:rPr>
        <w:t xml:space="preserve"> </w:t>
      </w:r>
      <w:r>
        <w:t>совместной</w:t>
      </w:r>
      <w:r>
        <w:rPr>
          <w:spacing w:val="36"/>
        </w:rPr>
        <w:t xml:space="preserve"> </w:t>
      </w:r>
      <w:r>
        <w:t>работе</w:t>
      </w:r>
      <w:r>
        <w:rPr>
          <w:spacing w:val="38"/>
        </w:rPr>
        <w:t xml:space="preserve"> </w:t>
      </w:r>
      <w:r>
        <w:t>с</w:t>
      </w:r>
      <w:r>
        <w:rPr>
          <w:spacing w:val="40"/>
        </w:rPr>
        <w:t xml:space="preserve"> </w:t>
      </w:r>
      <w:r>
        <w:t>учреждениями</w:t>
      </w:r>
      <w:r>
        <w:rPr>
          <w:spacing w:val="36"/>
        </w:rPr>
        <w:t xml:space="preserve"> </w:t>
      </w:r>
      <w:r>
        <w:t>социальной</w:t>
      </w:r>
      <w:r>
        <w:rPr>
          <w:spacing w:val="40"/>
        </w:rPr>
        <w:t xml:space="preserve"> </w:t>
      </w:r>
      <w:r>
        <w:t>сферы</w:t>
      </w:r>
      <w:r>
        <w:rPr>
          <w:spacing w:val="40"/>
        </w:rPr>
        <w:t xml:space="preserve"> </w:t>
      </w:r>
      <w:r>
        <w:t>(детские</w:t>
      </w:r>
      <w:r>
        <w:rPr>
          <w:spacing w:val="40"/>
        </w:rPr>
        <w:t xml:space="preserve"> </w:t>
      </w:r>
      <w:r>
        <w:t>сады, дома престарелых, учреждение здравоохранения-ФАП) –в проведении</w:t>
      </w:r>
    </w:p>
    <w:p w14:paraId="293D1AFF" w14:textId="77777777" w:rsidR="00C34874" w:rsidRDefault="00C34874" w:rsidP="00C34874">
      <w:pPr>
        <w:pStyle w:val="Heading4"/>
        <w:spacing w:before="163" w:line="240" w:lineRule="auto"/>
        <w:ind w:left="376"/>
      </w:pPr>
      <w:r>
        <w:t>На</w:t>
      </w:r>
      <w:r>
        <w:rPr>
          <w:spacing w:val="-4"/>
        </w:rPr>
        <w:t xml:space="preserve"> </w:t>
      </w:r>
      <w:r>
        <w:t>уровне</w:t>
      </w:r>
      <w:r>
        <w:rPr>
          <w:spacing w:val="2"/>
        </w:rPr>
        <w:t xml:space="preserve"> </w:t>
      </w:r>
      <w:r>
        <w:rPr>
          <w:spacing w:val="-2"/>
        </w:rPr>
        <w:t>школы:</w:t>
      </w:r>
    </w:p>
    <w:p w14:paraId="28418134" w14:textId="77777777" w:rsidR="00C34874" w:rsidRDefault="00C34874">
      <w:pPr>
        <w:pStyle w:val="af7"/>
        <w:widowControl w:val="0"/>
        <w:numPr>
          <w:ilvl w:val="0"/>
          <w:numId w:val="110"/>
        </w:numPr>
        <w:tabs>
          <w:tab w:val="left" w:pos="1021"/>
        </w:tabs>
        <w:autoSpaceDE w:val="0"/>
        <w:autoSpaceDN w:val="0"/>
        <w:spacing w:before="183" w:after="0" w:line="232" w:lineRule="auto"/>
        <w:ind w:right="570"/>
        <w:contextualSpacing w:val="0"/>
        <w:jc w:val="both"/>
        <w:rPr>
          <w:sz w:val="24"/>
        </w:rPr>
      </w:pPr>
      <w:r>
        <w:rPr>
          <w:sz w:val="24"/>
        </w:rPr>
        <w:t xml:space="preserve">участие школьников в организации праздников, торжественных мероприятий, встреч с гостями </w:t>
      </w:r>
      <w:r>
        <w:rPr>
          <w:spacing w:val="-2"/>
          <w:sz w:val="24"/>
        </w:rPr>
        <w:t>школы;</w:t>
      </w:r>
    </w:p>
    <w:p w14:paraId="74067630" w14:textId="77777777" w:rsidR="00C34874" w:rsidRDefault="00C34874">
      <w:pPr>
        <w:pStyle w:val="af7"/>
        <w:widowControl w:val="0"/>
        <w:numPr>
          <w:ilvl w:val="0"/>
          <w:numId w:val="110"/>
        </w:numPr>
        <w:tabs>
          <w:tab w:val="left" w:pos="1021"/>
        </w:tabs>
        <w:autoSpaceDE w:val="0"/>
        <w:autoSpaceDN w:val="0"/>
        <w:spacing w:before="17" w:after="0" w:line="228" w:lineRule="auto"/>
        <w:ind w:right="575"/>
        <w:contextualSpacing w:val="0"/>
        <w:jc w:val="both"/>
        <w:rPr>
          <w:sz w:val="24"/>
        </w:rPr>
      </w:pPr>
      <w:r>
        <w:rPr>
          <w:sz w:val="24"/>
        </w:rPr>
        <w:t>участие школьников в работе с младшими ребятами: проведение для них праздников, утренников, тематических вечеров;</w:t>
      </w:r>
    </w:p>
    <w:p w14:paraId="36F10886" w14:textId="77777777" w:rsidR="00C34874" w:rsidRDefault="00C34874">
      <w:pPr>
        <w:pStyle w:val="af7"/>
        <w:widowControl w:val="0"/>
        <w:numPr>
          <w:ilvl w:val="0"/>
          <w:numId w:val="110"/>
        </w:numPr>
        <w:tabs>
          <w:tab w:val="left" w:pos="1021"/>
        </w:tabs>
        <w:autoSpaceDE w:val="0"/>
        <w:autoSpaceDN w:val="0"/>
        <w:spacing w:before="11" w:after="0" w:line="235" w:lineRule="auto"/>
        <w:ind w:right="576"/>
        <w:contextualSpacing w:val="0"/>
        <w:jc w:val="both"/>
        <w:rPr>
          <w:sz w:val="24"/>
        </w:rPr>
      </w:pPr>
      <w:r>
        <w:rPr>
          <w:sz w:val="24"/>
        </w:rPr>
        <w:t>участие школьников к работе на прилегающей к школе</w:t>
      </w:r>
      <w:r>
        <w:rPr>
          <w:spacing w:val="40"/>
          <w:sz w:val="24"/>
        </w:rPr>
        <w:t xml:space="preserve"> </w:t>
      </w:r>
      <w:r>
        <w:rPr>
          <w:sz w:val="24"/>
        </w:rPr>
        <w:t xml:space="preserve">территории (работа в школьном саду, благоустройство клумб, уход за деревьями и кустарниками, уход за памятником «Воину – </w:t>
      </w:r>
      <w:r>
        <w:rPr>
          <w:spacing w:val="-2"/>
          <w:sz w:val="24"/>
        </w:rPr>
        <w:t>освободителю»);</w:t>
      </w:r>
    </w:p>
    <w:p w14:paraId="57E0C489" w14:textId="77777777" w:rsidR="00C34874" w:rsidRDefault="00C34874" w:rsidP="00C34874">
      <w:pPr>
        <w:pStyle w:val="a6"/>
        <w:spacing w:before="10"/>
        <w:rPr>
          <w:sz w:val="37"/>
        </w:rPr>
      </w:pPr>
    </w:p>
    <w:p w14:paraId="64E09D06" w14:textId="77777777" w:rsidR="00C34874" w:rsidRDefault="00C34874">
      <w:pPr>
        <w:pStyle w:val="Heading3"/>
        <w:numPr>
          <w:ilvl w:val="1"/>
          <w:numId w:val="111"/>
        </w:numPr>
        <w:tabs>
          <w:tab w:val="left" w:pos="3650"/>
        </w:tabs>
        <w:ind w:left="3649" w:hanging="425"/>
      </w:pPr>
    </w:p>
    <w:p w14:paraId="17F4E68B" w14:textId="77777777" w:rsidR="00C34874" w:rsidRDefault="00C34874">
      <w:pPr>
        <w:pStyle w:val="Heading3"/>
        <w:numPr>
          <w:ilvl w:val="1"/>
          <w:numId w:val="111"/>
        </w:numPr>
        <w:tabs>
          <w:tab w:val="left" w:pos="3650"/>
        </w:tabs>
        <w:ind w:left="3649" w:hanging="425"/>
      </w:pPr>
      <w:r>
        <w:t>Модуль</w:t>
      </w:r>
      <w:r>
        <w:rPr>
          <w:spacing w:val="-6"/>
        </w:rPr>
        <w:t xml:space="preserve"> </w:t>
      </w:r>
      <w:r>
        <w:t>«Экскурсии,</w:t>
      </w:r>
      <w:r>
        <w:rPr>
          <w:spacing w:val="-6"/>
        </w:rPr>
        <w:t xml:space="preserve"> </w:t>
      </w:r>
      <w:r>
        <w:rPr>
          <w:spacing w:val="-2"/>
        </w:rPr>
        <w:t>походы»</w:t>
      </w:r>
    </w:p>
    <w:p w14:paraId="293D2389" w14:textId="77777777" w:rsidR="00C34874" w:rsidRDefault="00C34874" w:rsidP="00C34874">
      <w:pPr>
        <w:pStyle w:val="a6"/>
        <w:spacing w:before="10" w:line="237" w:lineRule="auto"/>
        <w:ind w:left="260" w:right="578"/>
      </w:pPr>
      <w:r>
        <w:lastRenderedPageBreak/>
        <w:t>Экскурсии,</w:t>
      </w:r>
      <w:r>
        <w:rPr>
          <w:spacing w:val="-7"/>
        </w:rPr>
        <w:t xml:space="preserve"> </w:t>
      </w:r>
      <w:r>
        <w:t>экспедиции,</w:t>
      </w:r>
      <w:r>
        <w:rPr>
          <w:spacing w:val="-7"/>
        </w:rPr>
        <w:t xml:space="preserve"> </w:t>
      </w:r>
      <w:r>
        <w:t>походы</w:t>
      </w:r>
      <w:r>
        <w:rPr>
          <w:spacing w:val="-9"/>
        </w:rPr>
        <w:t xml:space="preserve"> </w:t>
      </w:r>
      <w:r>
        <w:t>помогают</w:t>
      </w:r>
      <w:r>
        <w:rPr>
          <w:spacing w:val="-9"/>
        </w:rPr>
        <w:t xml:space="preserve"> </w:t>
      </w:r>
      <w:r>
        <w:t>школьнику</w:t>
      </w:r>
      <w:r>
        <w:rPr>
          <w:spacing w:val="-14"/>
        </w:rPr>
        <w:t xml:space="preserve"> </w:t>
      </w:r>
      <w:r>
        <w:t>расширить</w:t>
      </w:r>
      <w:r>
        <w:rPr>
          <w:spacing w:val="-9"/>
        </w:rPr>
        <w:t xml:space="preserve"> </w:t>
      </w:r>
      <w:r>
        <w:t>свойкругозор,</w:t>
      </w:r>
      <w:r>
        <w:rPr>
          <w:spacing w:val="-4"/>
        </w:rPr>
        <w:t xml:space="preserve"> </w:t>
      </w:r>
      <w:r>
        <w:t>получить</w:t>
      </w:r>
      <w:r>
        <w:rPr>
          <w:spacing w:val="-4"/>
        </w:rPr>
        <w:t xml:space="preserve"> </w:t>
      </w:r>
      <w:r>
        <w:t>новые</w:t>
      </w:r>
      <w:r>
        <w:rPr>
          <w:spacing w:val="-7"/>
        </w:rPr>
        <w:t xml:space="preserve"> </w:t>
      </w:r>
      <w:r>
        <w:t>знания об окружающей его социальной,</w:t>
      </w:r>
    </w:p>
    <w:p w14:paraId="29890BB9" w14:textId="77777777" w:rsidR="00C34874" w:rsidRDefault="00C34874" w:rsidP="00C34874">
      <w:pPr>
        <w:pStyle w:val="a6"/>
        <w:spacing w:before="116"/>
        <w:ind w:left="260" w:right="578"/>
      </w:pPr>
      <w:r>
        <w:t>культурной,</w:t>
      </w:r>
      <w:r>
        <w:rPr>
          <w:spacing w:val="-3"/>
        </w:rPr>
        <w:t xml:space="preserve"> </w:t>
      </w:r>
      <w:r>
        <w:t>природной</w:t>
      </w:r>
      <w:r>
        <w:rPr>
          <w:spacing w:val="-4"/>
        </w:rPr>
        <w:t xml:space="preserve"> </w:t>
      </w:r>
      <w:r>
        <w:t>среде,</w:t>
      </w:r>
      <w:r>
        <w:rPr>
          <w:spacing w:val="-3"/>
        </w:rPr>
        <w:t xml:space="preserve"> </w:t>
      </w:r>
      <w:r>
        <w:t>научиться уважительно</w:t>
      </w:r>
      <w:r>
        <w:rPr>
          <w:spacing w:val="-4"/>
        </w:rPr>
        <w:t xml:space="preserve"> </w:t>
      </w:r>
      <w:r>
        <w:t>и</w:t>
      </w:r>
      <w:r>
        <w:rPr>
          <w:spacing w:val="-4"/>
        </w:rPr>
        <w:t xml:space="preserve"> </w:t>
      </w:r>
      <w:r>
        <w:t>бережно</w:t>
      </w:r>
      <w:r>
        <w:rPr>
          <w:spacing w:val="-4"/>
        </w:rPr>
        <w:t xml:space="preserve"> </w:t>
      </w:r>
      <w:r>
        <w:t>относитьсяк</w:t>
      </w:r>
      <w:r>
        <w:rPr>
          <w:spacing w:val="-3"/>
        </w:rPr>
        <w:t xml:space="preserve"> </w:t>
      </w:r>
      <w:r>
        <w:t>ней,</w:t>
      </w:r>
      <w:r>
        <w:rPr>
          <w:spacing w:val="-4"/>
        </w:rPr>
        <w:t xml:space="preserve"> </w:t>
      </w:r>
      <w:r>
        <w:t>приобрести</w:t>
      </w:r>
      <w:r>
        <w:rPr>
          <w:spacing w:val="-4"/>
        </w:rPr>
        <w:t xml:space="preserve"> </w:t>
      </w:r>
      <w:r>
        <w:t>важный опыт социально одобряемого поведения в различных внешкольных ситуациях. На экскурсиях,</w:t>
      </w:r>
    </w:p>
    <w:p w14:paraId="09938097" w14:textId="77777777" w:rsidR="00C34874" w:rsidRDefault="00C34874" w:rsidP="00C34874">
      <w:pPr>
        <w:pStyle w:val="a6"/>
        <w:ind w:left="260"/>
      </w:pPr>
      <w:r>
        <w:t>экспедициях,</w:t>
      </w:r>
      <w:r>
        <w:rPr>
          <w:spacing w:val="-11"/>
        </w:rPr>
        <w:t xml:space="preserve"> </w:t>
      </w:r>
      <w:r>
        <w:t>в</w:t>
      </w:r>
      <w:r>
        <w:rPr>
          <w:spacing w:val="-9"/>
        </w:rPr>
        <w:t xml:space="preserve"> </w:t>
      </w:r>
      <w:r>
        <w:t>походах</w:t>
      </w:r>
      <w:r>
        <w:rPr>
          <w:spacing w:val="-6"/>
        </w:rPr>
        <w:t xml:space="preserve"> </w:t>
      </w:r>
      <w:r>
        <w:t>создаются</w:t>
      </w:r>
      <w:r>
        <w:rPr>
          <w:spacing w:val="-8"/>
        </w:rPr>
        <w:t xml:space="preserve"> </w:t>
      </w:r>
      <w:r>
        <w:t>благоприятные</w:t>
      </w:r>
      <w:r>
        <w:rPr>
          <w:spacing w:val="-2"/>
        </w:rPr>
        <w:t xml:space="preserve"> </w:t>
      </w:r>
      <w:r>
        <w:t>условия</w:t>
      </w:r>
      <w:r>
        <w:rPr>
          <w:spacing w:val="-6"/>
        </w:rPr>
        <w:t xml:space="preserve"> </w:t>
      </w:r>
      <w:r>
        <w:t>для</w:t>
      </w:r>
      <w:r>
        <w:rPr>
          <w:spacing w:val="-5"/>
        </w:rPr>
        <w:t xml:space="preserve"> </w:t>
      </w:r>
      <w:r>
        <w:t>воспитания</w:t>
      </w:r>
      <w:r>
        <w:rPr>
          <w:spacing w:val="2"/>
        </w:rPr>
        <w:t xml:space="preserve"> </w:t>
      </w:r>
      <w:r>
        <w:t>у</w:t>
      </w:r>
      <w:r>
        <w:rPr>
          <w:spacing w:val="-17"/>
        </w:rPr>
        <w:t xml:space="preserve"> </w:t>
      </w:r>
      <w:r>
        <w:rPr>
          <w:spacing w:val="-2"/>
        </w:rPr>
        <w:t>подростков</w:t>
      </w:r>
    </w:p>
    <w:p w14:paraId="7AB8E629" w14:textId="77777777" w:rsidR="00C34874" w:rsidRDefault="00C34874" w:rsidP="00C34874">
      <w:pPr>
        <w:pStyle w:val="a6"/>
        <w:ind w:left="260" w:right="810"/>
      </w:pPr>
      <w:r>
        <w:t>самостоятельности</w:t>
      </w:r>
      <w:r>
        <w:rPr>
          <w:spacing w:val="-7"/>
        </w:rPr>
        <w:t xml:space="preserve"> </w:t>
      </w:r>
      <w:r>
        <w:t>и</w:t>
      </w:r>
      <w:r>
        <w:rPr>
          <w:spacing w:val="-6"/>
        </w:rPr>
        <w:t xml:space="preserve"> </w:t>
      </w:r>
      <w:r>
        <w:t>ответственности,</w:t>
      </w:r>
      <w:r>
        <w:rPr>
          <w:spacing w:val="-8"/>
        </w:rPr>
        <w:t xml:space="preserve"> </w:t>
      </w:r>
      <w:r>
        <w:t>формирования у</w:t>
      </w:r>
      <w:r>
        <w:rPr>
          <w:spacing w:val="-15"/>
        </w:rPr>
        <w:t xml:space="preserve"> </w:t>
      </w:r>
      <w:r>
        <w:t>них</w:t>
      </w:r>
      <w:r>
        <w:rPr>
          <w:spacing w:val="-9"/>
        </w:rPr>
        <w:t xml:space="preserve"> </w:t>
      </w:r>
      <w:r>
        <w:t>навыков</w:t>
      </w:r>
      <w:r>
        <w:rPr>
          <w:spacing w:val="-6"/>
        </w:rPr>
        <w:t xml:space="preserve"> </w:t>
      </w:r>
      <w:r>
        <w:t>самообслуживающего</w:t>
      </w:r>
      <w:r>
        <w:rPr>
          <w:spacing w:val="-10"/>
        </w:rPr>
        <w:t xml:space="preserve"> </w:t>
      </w:r>
      <w:r>
        <w:t>труда, преодоления их инфантильных и эгоистическихнаклонностей, обучения рациональному использованию своего времени,</w:t>
      </w:r>
      <w:r>
        <w:rPr>
          <w:spacing w:val="-5"/>
        </w:rPr>
        <w:t xml:space="preserve"> </w:t>
      </w:r>
      <w:r>
        <w:t>сил,имущества. Эти воспитательные возможности</w:t>
      </w:r>
      <w:r>
        <w:rPr>
          <w:spacing w:val="-4"/>
        </w:rPr>
        <w:t xml:space="preserve"> </w:t>
      </w:r>
      <w:r>
        <w:t>реализуются</w:t>
      </w:r>
      <w:r>
        <w:rPr>
          <w:spacing w:val="-1"/>
        </w:rPr>
        <w:t xml:space="preserve"> </w:t>
      </w:r>
      <w:r>
        <w:t>в рамках следующих видов и форм деятельности:</w:t>
      </w:r>
    </w:p>
    <w:p w14:paraId="2262B3C6" w14:textId="77777777" w:rsidR="00C34874" w:rsidRDefault="00C34874" w:rsidP="00C34874">
      <w:pPr>
        <w:pStyle w:val="a6"/>
        <w:spacing w:before="120" w:line="242" w:lineRule="auto"/>
        <w:ind w:left="260" w:right="578" w:firstLine="72"/>
      </w:pPr>
      <w:r>
        <w:t>-</w:t>
      </w:r>
      <w:r>
        <w:rPr>
          <w:spacing w:val="-10"/>
        </w:rPr>
        <w:t xml:space="preserve"> </w:t>
      </w:r>
      <w:r>
        <w:t>регулярные</w:t>
      </w:r>
      <w:r>
        <w:rPr>
          <w:spacing w:val="-8"/>
        </w:rPr>
        <w:t xml:space="preserve"> </w:t>
      </w:r>
      <w:r>
        <w:t>пешие</w:t>
      </w:r>
      <w:r>
        <w:rPr>
          <w:spacing w:val="-5"/>
        </w:rPr>
        <w:t xml:space="preserve"> </w:t>
      </w:r>
      <w:r>
        <w:t>прогулки,</w:t>
      </w:r>
      <w:r>
        <w:rPr>
          <w:spacing w:val="-2"/>
        </w:rPr>
        <w:t xml:space="preserve"> </w:t>
      </w:r>
      <w:r>
        <w:t>экскурсии</w:t>
      </w:r>
      <w:r>
        <w:rPr>
          <w:spacing w:val="-5"/>
        </w:rPr>
        <w:t xml:space="preserve"> </w:t>
      </w:r>
      <w:r>
        <w:t>или</w:t>
      </w:r>
      <w:r>
        <w:rPr>
          <w:spacing w:val="-7"/>
        </w:rPr>
        <w:t xml:space="preserve"> </w:t>
      </w:r>
      <w:r>
        <w:t>походы</w:t>
      </w:r>
      <w:r>
        <w:rPr>
          <w:spacing w:val="-7"/>
        </w:rPr>
        <w:t xml:space="preserve"> </w:t>
      </w:r>
      <w:r>
        <w:t>выходного</w:t>
      </w:r>
      <w:r>
        <w:rPr>
          <w:spacing w:val="-9"/>
        </w:rPr>
        <w:t xml:space="preserve"> </w:t>
      </w:r>
      <w:r>
        <w:t>дня,организуемые</w:t>
      </w:r>
      <w:r>
        <w:rPr>
          <w:spacing w:val="-8"/>
        </w:rPr>
        <w:t xml:space="preserve"> </w:t>
      </w:r>
      <w:r>
        <w:t>в</w:t>
      </w:r>
      <w:r>
        <w:rPr>
          <w:spacing w:val="-4"/>
        </w:rPr>
        <w:t xml:space="preserve"> </w:t>
      </w:r>
      <w:r>
        <w:t>классах</w:t>
      </w:r>
      <w:r>
        <w:rPr>
          <w:spacing w:val="-5"/>
        </w:rPr>
        <w:t xml:space="preserve"> </w:t>
      </w:r>
      <w:r>
        <w:t>их классными руководителями и родителями</w:t>
      </w:r>
    </w:p>
    <w:p w14:paraId="3F977697" w14:textId="77777777" w:rsidR="00C34874" w:rsidRDefault="00C34874" w:rsidP="00C34874">
      <w:pPr>
        <w:pStyle w:val="a6"/>
        <w:spacing w:before="124"/>
        <w:ind w:left="260"/>
      </w:pPr>
      <w:r>
        <w:t>школьников:</w:t>
      </w:r>
      <w:r>
        <w:rPr>
          <w:spacing w:val="-13"/>
        </w:rPr>
        <w:t xml:space="preserve"> </w:t>
      </w:r>
      <w:r>
        <w:t>в</w:t>
      </w:r>
      <w:r>
        <w:rPr>
          <w:spacing w:val="-8"/>
        </w:rPr>
        <w:t xml:space="preserve"> </w:t>
      </w:r>
      <w:r>
        <w:t>музей,</w:t>
      </w:r>
      <w:r>
        <w:rPr>
          <w:spacing w:val="-2"/>
        </w:rPr>
        <w:t xml:space="preserve"> </w:t>
      </w:r>
      <w:r>
        <w:t>в</w:t>
      </w:r>
      <w:r>
        <w:rPr>
          <w:spacing w:val="-5"/>
        </w:rPr>
        <w:t xml:space="preserve"> </w:t>
      </w:r>
      <w:r>
        <w:t>театр,</w:t>
      </w:r>
      <w:r>
        <w:rPr>
          <w:spacing w:val="-3"/>
        </w:rPr>
        <w:t xml:space="preserve"> </w:t>
      </w:r>
      <w:r>
        <w:t>цирк,</w:t>
      </w:r>
      <w:r>
        <w:rPr>
          <w:spacing w:val="-4"/>
        </w:rPr>
        <w:t xml:space="preserve"> </w:t>
      </w:r>
      <w:r>
        <w:t>в</w:t>
      </w:r>
      <w:r>
        <w:rPr>
          <w:spacing w:val="-8"/>
        </w:rPr>
        <w:t xml:space="preserve"> </w:t>
      </w:r>
      <w:r>
        <w:t>картинную</w:t>
      </w:r>
      <w:r>
        <w:rPr>
          <w:spacing w:val="-5"/>
        </w:rPr>
        <w:t xml:space="preserve"> </w:t>
      </w:r>
      <w:r>
        <w:t>галерею,</w:t>
      </w:r>
      <w:r>
        <w:rPr>
          <w:spacing w:val="-3"/>
        </w:rPr>
        <w:t xml:space="preserve"> </w:t>
      </w:r>
      <w:r>
        <w:t>на</w:t>
      </w:r>
      <w:r>
        <w:rPr>
          <w:spacing w:val="-5"/>
        </w:rPr>
        <w:t xml:space="preserve"> </w:t>
      </w:r>
      <w:r>
        <w:t>предприятие,</w:t>
      </w:r>
      <w:r>
        <w:rPr>
          <w:spacing w:val="-2"/>
        </w:rPr>
        <w:t xml:space="preserve"> </w:t>
      </w:r>
      <w:r>
        <w:t>навыставку, на</w:t>
      </w:r>
      <w:r>
        <w:rPr>
          <w:spacing w:val="-3"/>
        </w:rPr>
        <w:t xml:space="preserve"> </w:t>
      </w:r>
      <w:r>
        <w:t>природу (проводятся как интерактивные занятия с</w:t>
      </w:r>
    </w:p>
    <w:p w14:paraId="30AD5985" w14:textId="77777777" w:rsidR="00C34874" w:rsidRDefault="00C34874" w:rsidP="00C34874">
      <w:pPr>
        <w:pStyle w:val="a6"/>
        <w:spacing w:before="124"/>
        <w:ind w:left="260"/>
      </w:pPr>
      <w:r>
        <w:t>распределением</w:t>
      </w:r>
      <w:r>
        <w:rPr>
          <w:spacing w:val="-11"/>
        </w:rPr>
        <w:t xml:space="preserve"> </w:t>
      </w:r>
      <w:r>
        <w:t>среди</w:t>
      </w:r>
      <w:r>
        <w:rPr>
          <w:spacing w:val="-6"/>
        </w:rPr>
        <w:t xml:space="preserve"> </w:t>
      </w:r>
      <w:r>
        <w:t>школьников</w:t>
      </w:r>
      <w:r>
        <w:rPr>
          <w:spacing w:val="-8"/>
        </w:rPr>
        <w:t xml:space="preserve"> </w:t>
      </w:r>
      <w:r>
        <w:t>ролей</w:t>
      </w:r>
      <w:r>
        <w:rPr>
          <w:spacing w:val="-6"/>
        </w:rPr>
        <w:t xml:space="preserve"> </w:t>
      </w:r>
      <w:r>
        <w:t>и</w:t>
      </w:r>
      <w:r>
        <w:rPr>
          <w:spacing w:val="-7"/>
        </w:rPr>
        <w:t xml:space="preserve"> </w:t>
      </w:r>
      <w:r>
        <w:t>соответствующих</w:t>
      </w:r>
      <w:r>
        <w:rPr>
          <w:spacing w:val="-5"/>
        </w:rPr>
        <w:t xml:space="preserve"> </w:t>
      </w:r>
      <w:r>
        <w:t>им</w:t>
      </w:r>
      <w:r>
        <w:rPr>
          <w:spacing w:val="-6"/>
        </w:rPr>
        <w:t xml:space="preserve"> </w:t>
      </w:r>
      <w:r>
        <w:t>заданий,например:</w:t>
      </w:r>
      <w:r>
        <w:rPr>
          <w:spacing w:val="-8"/>
        </w:rPr>
        <w:t xml:space="preserve"> </w:t>
      </w:r>
      <w:r>
        <w:rPr>
          <w:spacing w:val="-2"/>
        </w:rPr>
        <w:t>«фотографов»,</w:t>
      </w:r>
    </w:p>
    <w:p w14:paraId="055014EB" w14:textId="77777777" w:rsidR="00C34874" w:rsidRDefault="00C34874" w:rsidP="00C34874">
      <w:pPr>
        <w:pStyle w:val="a6"/>
        <w:ind w:left="260"/>
      </w:pPr>
      <w:r>
        <w:t>«разведчиков»,</w:t>
      </w:r>
      <w:r>
        <w:rPr>
          <w:spacing w:val="-1"/>
        </w:rPr>
        <w:t xml:space="preserve"> </w:t>
      </w:r>
      <w:r>
        <w:t xml:space="preserve">«гидов», </w:t>
      </w:r>
      <w:r>
        <w:rPr>
          <w:spacing w:val="-2"/>
        </w:rPr>
        <w:t>«корреспондентов»,</w:t>
      </w:r>
    </w:p>
    <w:p w14:paraId="6C3F276D" w14:textId="77777777" w:rsidR="00C34874" w:rsidRDefault="00C34874" w:rsidP="00C34874">
      <w:pPr>
        <w:pStyle w:val="a6"/>
        <w:spacing w:before="164"/>
        <w:ind w:left="260"/>
      </w:pPr>
      <w:r>
        <w:rPr>
          <w:spacing w:val="-2"/>
        </w:rPr>
        <w:t>«оформителей»;</w:t>
      </w:r>
    </w:p>
    <w:p w14:paraId="4DD8794E" w14:textId="77777777" w:rsidR="00C34874" w:rsidRDefault="00C34874">
      <w:pPr>
        <w:pStyle w:val="af7"/>
        <w:widowControl w:val="0"/>
        <w:numPr>
          <w:ilvl w:val="0"/>
          <w:numId w:val="109"/>
        </w:numPr>
        <w:tabs>
          <w:tab w:val="left" w:pos="469"/>
        </w:tabs>
        <w:autoSpaceDE w:val="0"/>
        <w:autoSpaceDN w:val="0"/>
        <w:spacing w:before="120" w:after="0" w:line="240" w:lineRule="auto"/>
        <w:ind w:hanging="137"/>
        <w:contextualSpacing w:val="0"/>
        <w:rPr>
          <w:sz w:val="24"/>
        </w:rPr>
      </w:pPr>
      <w:r>
        <w:rPr>
          <w:spacing w:val="-2"/>
          <w:sz w:val="24"/>
        </w:rPr>
        <w:t>литературные,</w:t>
      </w:r>
      <w:r>
        <w:rPr>
          <w:spacing w:val="3"/>
          <w:sz w:val="24"/>
        </w:rPr>
        <w:t xml:space="preserve"> </w:t>
      </w:r>
      <w:r>
        <w:rPr>
          <w:spacing w:val="-2"/>
          <w:sz w:val="24"/>
        </w:rPr>
        <w:t>исторические,</w:t>
      </w:r>
      <w:r>
        <w:rPr>
          <w:spacing w:val="4"/>
          <w:sz w:val="24"/>
        </w:rPr>
        <w:t xml:space="preserve"> </w:t>
      </w:r>
      <w:r>
        <w:rPr>
          <w:spacing w:val="-2"/>
          <w:sz w:val="24"/>
        </w:rPr>
        <w:t>биологические</w:t>
      </w:r>
      <w:r>
        <w:rPr>
          <w:spacing w:val="4"/>
          <w:sz w:val="24"/>
        </w:rPr>
        <w:t xml:space="preserve"> </w:t>
      </w:r>
      <w:r>
        <w:rPr>
          <w:spacing w:val="-2"/>
          <w:sz w:val="24"/>
        </w:rPr>
        <w:t>экспедиции,</w:t>
      </w:r>
      <w:r>
        <w:rPr>
          <w:spacing w:val="4"/>
          <w:sz w:val="24"/>
        </w:rPr>
        <w:t xml:space="preserve"> </w:t>
      </w:r>
      <w:r>
        <w:rPr>
          <w:spacing w:val="-2"/>
          <w:sz w:val="24"/>
        </w:rPr>
        <w:t>организуемые</w:t>
      </w:r>
      <w:r>
        <w:rPr>
          <w:spacing w:val="15"/>
          <w:sz w:val="24"/>
        </w:rPr>
        <w:t xml:space="preserve"> </w:t>
      </w:r>
      <w:r>
        <w:rPr>
          <w:spacing w:val="-2"/>
          <w:sz w:val="24"/>
        </w:rPr>
        <w:t>учителями</w:t>
      </w:r>
      <w:r>
        <w:rPr>
          <w:spacing w:val="-4"/>
          <w:sz w:val="24"/>
        </w:rPr>
        <w:t xml:space="preserve"> </w:t>
      </w:r>
      <w:r>
        <w:rPr>
          <w:spacing w:val="-2"/>
          <w:sz w:val="24"/>
        </w:rPr>
        <w:t>и родителями</w:t>
      </w:r>
    </w:p>
    <w:p w14:paraId="04B29728" w14:textId="77777777" w:rsidR="00C34874" w:rsidRDefault="00C34874" w:rsidP="00C34874">
      <w:pPr>
        <w:pStyle w:val="a6"/>
        <w:ind w:left="260"/>
      </w:pPr>
      <w:r>
        <w:t>школьников</w:t>
      </w:r>
      <w:r>
        <w:rPr>
          <w:spacing w:val="-6"/>
        </w:rPr>
        <w:t xml:space="preserve"> </w:t>
      </w:r>
      <w:r>
        <w:t>для</w:t>
      </w:r>
      <w:r>
        <w:rPr>
          <w:spacing w:val="-2"/>
        </w:rPr>
        <w:t xml:space="preserve"> </w:t>
      </w:r>
      <w:r>
        <w:t>углубленного</w:t>
      </w:r>
      <w:r>
        <w:rPr>
          <w:spacing w:val="-11"/>
        </w:rPr>
        <w:t xml:space="preserve"> </w:t>
      </w:r>
      <w:r>
        <w:t>изучения</w:t>
      </w:r>
      <w:r>
        <w:rPr>
          <w:spacing w:val="-3"/>
        </w:rPr>
        <w:t xml:space="preserve"> </w:t>
      </w:r>
      <w:r>
        <w:t>биографийпроживавших</w:t>
      </w:r>
      <w:r>
        <w:rPr>
          <w:spacing w:val="-7"/>
        </w:rPr>
        <w:t xml:space="preserve"> </w:t>
      </w:r>
      <w:r>
        <w:t>здесь</w:t>
      </w:r>
      <w:r>
        <w:rPr>
          <w:spacing w:val="-8"/>
        </w:rPr>
        <w:t xml:space="preserve"> </w:t>
      </w:r>
      <w:r>
        <w:t>российских</w:t>
      </w:r>
      <w:r>
        <w:rPr>
          <w:spacing w:val="-4"/>
        </w:rPr>
        <w:t xml:space="preserve"> </w:t>
      </w:r>
      <w:r>
        <w:t>поэтов</w:t>
      </w:r>
      <w:r>
        <w:rPr>
          <w:spacing w:val="-9"/>
        </w:rPr>
        <w:t xml:space="preserve"> </w:t>
      </w:r>
      <w:r>
        <w:t>и</w:t>
      </w:r>
      <w:r>
        <w:rPr>
          <w:spacing w:val="-8"/>
        </w:rPr>
        <w:t xml:space="preserve"> </w:t>
      </w:r>
      <w:r>
        <w:t>писателей, произошедших здесь</w:t>
      </w:r>
    </w:p>
    <w:p w14:paraId="525D89A2" w14:textId="77777777" w:rsidR="00C34874" w:rsidRDefault="00C34874" w:rsidP="00C34874">
      <w:pPr>
        <w:pStyle w:val="a6"/>
        <w:spacing w:before="120"/>
        <w:ind w:left="260" w:right="578"/>
      </w:pPr>
      <w:r>
        <w:t>исторических</w:t>
      </w:r>
      <w:r>
        <w:rPr>
          <w:spacing w:val="-2"/>
        </w:rPr>
        <w:t xml:space="preserve"> </w:t>
      </w:r>
      <w:r>
        <w:t>событий,</w:t>
      </w:r>
      <w:r>
        <w:rPr>
          <w:spacing w:val="-2"/>
        </w:rPr>
        <w:t xml:space="preserve"> </w:t>
      </w:r>
      <w:r>
        <w:t>имеющихся</w:t>
      </w:r>
      <w:r>
        <w:rPr>
          <w:spacing w:val="-5"/>
        </w:rPr>
        <w:t xml:space="preserve"> </w:t>
      </w:r>
      <w:r>
        <w:t>здесь</w:t>
      </w:r>
      <w:r>
        <w:rPr>
          <w:spacing w:val="-4"/>
        </w:rPr>
        <w:t xml:space="preserve"> </w:t>
      </w:r>
      <w:r>
        <w:t>природных</w:t>
      </w:r>
      <w:r>
        <w:rPr>
          <w:spacing w:val="-2"/>
        </w:rPr>
        <w:t xml:space="preserve"> </w:t>
      </w:r>
      <w:r>
        <w:t>и</w:t>
      </w:r>
      <w:r>
        <w:rPr>
          <w:spacing w:val="-3"/>
        </w:rPr>
        <w:t xml:space="preserve"> </w:t>
      </w:r>
      <w:r>
        <w:t>историко-культурныхландшафтов, флоры</w:t>
      </w:r>
      <w:r>
        <w:rPr>
          <w:spacing w:val="-3"/>
        </w:rPr>
        <w:t xml:space="preserve"> </w:t>
      </w:r>
      <w:r>
        <w:t xml:space="preserve">и </w:t>
      </w:r>
      <w:r>
        <w:rPr>
          <w:spacing w:val="-2"/>
        </w:rPr>
        <w:t>фауны;</w:t>
      </w:r>
    </w:p>
    <w:p w14:paraId="6975FD37" w14:textId="77777777" w:rsidR="00C34874" w:rsidRDefault="00C34874" w:rsidP="00C34874">
      <w:pPr>
        <w:pStyle w:val="af7"/>
        <w:widowControl w:val="0"/>
        <w:tabs>
          <w:tab w:val="left" w:pos="825"/>
        </w:tabs>
        <w:autoSpaceDE w:val="0"/>
        <w:autoSpaceDN w:val="0"/>
        <w:spacing w:before="227" w:after="0" w:line="237" w:lineRule="auto"/>
        <w:ind w:left="0" w:right="1183"/>
        <w:contextualSpacing w:val="0"/>
        <w:rPr>
          <w:sz w:val="24"/>
        </w:rPr>
      </w:pPr>
      <w:r>
        <w:rPr>
          <w:rFonts w:ascii="Times New Roman" w:eastAsia="Times New Roman" w:hAnsi="Times New Roman"/>
          <w:sz w:val="26"/>
          <w:szCs w:val="20"/>
          <w:lang w:val="ru-RU" w:eastAsia="x-none"/>
        </w:rPr>
        <w:t>-</w:t>
      </w:r>
      <w:r>
        <w:rPr>
          <w:sz w:val="24"/>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снаряжения и питания), коллективному планированию (разработка</w:t>
      </w:r>
      <w:r>
        <w:rPr>
          <w:spacing w:val="-4"/>
          <w:sz w:val="24"/>
        </w:rPr>
        <w:t xml:space="preserve"> </w:t>
      </w:r>
      <w:r>
        <w:rPr>
          <w:sz w:val="24"/>
        </w:rPr>
        <w:t>маршрута,</w:t>
      </w:r>
      <w:r>
        <w:rPr>
          <w:spacing w:val="-4"/>
          <w:sz w:val="24"/>
        </w:rPr>
        <w:t xml:space="preserve"> </w:t>
      </w:r>
      <w:r>
        <w:rPr>
          <w:sz w:val="24"/>
        </w:rPr>
        <w:t>расчёт</w:t>
      </w:r>
      <w:r>
        <w:rPr>
          <w:spacing w:val="-5"/>
          <w:sz w:val="24"/>
        </w:rPr>
        <w:t xml:space="preserve"> </w:t>
      </w:r>
      <w:r>
        <w:rPr>
          <w:sz w:val="24"/>
        </w:rPr>
        <w:t>времени</w:t>
      </w:r>
      <w:r>
        <w:rPr>
          <w:spacing w:val="-5"/>
          <w:sz w:val="24"/>
        </w:rPr>
        <w:t xml:space="preserve"> </w:t>
      </w:r>
      <w:r>
        <w:rPr>
          <w:sz w:val="24"/>
        </w:rPr>
        <w:t>и</w:t>
      </w:r>
      <w:r>
        <w:rPr>
          <w:spacing w:val="-5"/>
          <w:sz w:val="24"/>
        </w:rPr>
        <w:t xml:space="preserve"> </w:t>
      </w:r>
      <w:r>
        <w:rPr>
          <w:sz w:val="24"/>
        </w:rPr>
        <w:t>мест</w:t>
      </w:r>
      <w:r>
        <w:rPr>
          <w:spacing w:val="-5"/>
          <w:sz w:val="24"/>
        </w:rPr>
        <w:t xml:space="preserve"> </w:t>
      </w:r>
      <w:r>
        <w:rPr>
          <w:sz w:val="24"/>
        </w:rPr>
        <w:t>возможных</w:t>
      </w:r>
      <w:r>
        <w:rPr>
          <w:spacing w:val="-4"/>
          <w:sz w:val="24"/>
        </w:rPr>
        <w:t xml:space="preserve"> </w:t>
      </w:r>
      <w:r>
        <w:rPr>
          <w:sz w:val="24"/>
        </w:rPr>
        <w:t>ночевок</w:t>
      </w:r>
      <w:r>
        <w:rPr>
          <w:spacing w:val="-4"/>
          <w:sz w:val="24"/>
        </w:rPr>
        <w:t xml:space="preserve"> </w:t>
      </w:r>
      <w:r>
        <w:rPr>
          <w:sz w:val="24"/>
        </w:rPr>
        <w:t>и переходов),</w:t>
      </w:r>
      <w:r>
        <w:rPr>
          <w:spacing w:val="-4"/>
          <w:sz w:val="24"/>
        </w:rPr>
        <w:t xml:space="preserve"> </w:t>
      </w:r>
      <w:r>
        <w:rPr>
          <w:sz w:val="24"/>
        </w:rPr>
        <w:t>коллективной организации (распределение среди школьников основных видов работ и</w:t>
      </w:r>
      <w:r>
        <w:rPr>
          <w:spacing w:val="-3"/>
          <w:sz w:val="24"/>
        </w:rPr>
        <w:t xml:space="preserve"> </w:t>
      </w:r>
      <w:r>
        <w:rPr>
          <w:sz w:val="24"/>
        </w:rPr>
        <w:t>соответствующих им</w:t>
      </w:r>
    </w:p>
    <w:p w14:paraId="6E80205D" w14:textId="77777777" w:rsidR="00C34874" w:rsidRDefault="00C34874" w:rsidP="00C34874">
      <w:pPr>
        <w:pStyle w:val="a6"/>
        <w:spacing w:before="76"/>
        <w:ind w:left="660"/>
      </w:pPr>
      <w:r>
        <w:t>ответственных</w:t>
      </w:r>
      <w:r>
        <w:rPr>
          <w:spacing w:val="-11"/>
        </w:rPr>
        <w:t xml:space="preserve"> </w:t>
      </w:r>
      <w:r>
        <w:rPr>
          <w:spacing w:val="-2"/>
        </w:rPr>
        <w:t>должностей).</w:t>
      </w:r>
    </w:p>
    <w:p w14:paraId="44667384" w14:textId="77777777" w:rsidR="00C34874" w:rsidRDefault="00C34874" w:rsidP="00C34874">
      <w:pPr>
        <w:pStyle w:val="a6"/>
        <w:spacing w:line="242" w:lineRule="auto"/>
        <w:ind w:left="260" w:right="810"/>
      </w:pPr>
      <w:r>
        <w:t>Коллективному</w:t>
      </w:r>
      <w:r>
        <w:rPr>
          <w:spacing w:val="-9"/>
        </w:rPr>
        <w:t xml:space="preserve"> </w:t>
      </w:r>
      <w:r>
        <w:t>анализу</w:t>
      </w:r>
      <w:r>
        <w:rPr>
          <w:spacing w:val="-6"/>
        </w:rPr>
        <w:t xml:space="preserve"> </w:t>
      </w:r>
      <w:r>
        <w:t>туристского</w:t>
      </w:r>
      <w:r>
        <w:rPr>
          <w:spacing w:val="-1"/>
        </w:rPr>
        <w:t xml:space="preserve"> </w:t>
      </w:r>
      <w:r>
        <w:t>путешествия</w:t>
      </w:r>
      <w:r>
        <w:rPr>
          <w:spacing w:val="-1"/>
        </w:rPr>
        <w:t xml:space="preserve"> </w:t>
      </w:r>
      <w:r>
        <w:t>(каждого</w:t>
      </w:r>
      <w:r>
        <w:rPr>
          <w:spacing w:val="-6"/>
        </w:rPr>
        <w:t xml:space="preserve"> </w:t>
      </w:r>
      <w:r>
        <w:t>дня-</w:t>
      </w:r>
      <w:r>
        <w:rPr>
          <w:spacing w:val="-1"/>
        </w:rPr>
        <w:t xml:space="preserve"> </w:t>
      </w:r>
      <w:r>
        <w:t>у</w:t>
      </w:r>
      <w:r>
        <w:rPr>
          <w:spacing w:val="-9"/>
        </w:rPr>
        <w:t xml:space="preserve"> </w:t>
      </w:r>
      <w:r>
        <w:t>вечернегопоходного</w:t>
      </w:r>
      <w:r>
        <w:rPr>
          <w:spacing w:val="-5"/>
        </w:rPr>
        <w:t xml:space="preserve"> </w:t>
      </w:r>
      <w:r>
        <w:t>костра и</w:t>
      </w:r>
      <w:r>
        <w:rPr>
          <w:spacing w:val="-1"/>
        </w:rPr>
        <w:t xml:space="preserve"> </w:t>
      </w:r>
      <w:r>
        <w:t>всего похода- по возвращению домой).</w:t>
      </w:r>
    </w:p>
    <w:p w14:paraId="296A5FCD" w14:textId="77777777" w:rsidR="00C34874" w:rsidRDefault="00C34874">
      <w:pPr>
        <w:pStyle w:val="af7"/>
        <w:widowControl w:val="0"/>
        <w:numPr>
          <w:ilvl w:val="1"/>
          <w:numId w:val="109"/>
        </w:numPr>
        <w:tabs>
          <w:tab w:val="left" w:pos="825"/>
        </w:tabs>
        <w:autoSpaceDE w:val="0"/>
        <w:autoSpaceDN w:val="0"/>
        <w:spacing w:before="122" w:after="0" w:line="235" w:lineRule="auto"/>
        <w:ind w:right="1374" w:firstLine="0"/>
        <w:contextualSpacing w:val="0"/>
        <w:rPr>
          <w:sz w:val="24"/>
        </w:rPr>
      </w:pPr>
      <w:r>
        <w:rPr>
          <w:sz w:val="24"/>
        </w:rPr>
        <w:t>турслёт</w:t>
      </w:r>
      <w:r>
        <w:rPr>
          <w:spacing w:val="-5"/>
          <w:sz w:val="24"/>
        </w:rPr>
        <w:t xml:space="preserve"> </w:t>
      </w:r>
      <w:r>
        <w:rPr>
          <w:sz w:val="24"/>
        </w:rPr>
        <w:t>с участием</w:t>
      </w:r>
      <w:r>
        <w:rPr>
          <w:spacing w:val="-4"/>
          <w:sz w:val="24"/>
        </w:rPr>
        <w:t xml:space="preserve"> </w:t>
      </w:r>
      <w:r>
        <w:rPr>
          <w:sz w:val="24"/>
        </w:rPr>
        <w:t>команд,</w:t>
      </w:r>
      <w:r>
        <w:rPr>
          <w:spacing w:val="-4"/>
          <w:sz w:val="24"/>
        </w:rPr>
        <w:t xml:space="preserve"> </w:t>
      </w:r>
      <w:r>
        <w:rPr>
          <w:sz w:val="24"/>
        </w:rPr>
        <w:t>сформированных</w:t>
      </w:r>
      <w:r>
        <w:rPr>
          <w:spacing w:val="-4"/>
          <w:sz w:val="24"/>
        </w:rPr>
        <w:t xml:space="preserve"> </w:t>
      </w:r>
      <w:r>
        <w:rPr>
          <w:sz w:val="24"/>
        </w:rPr>
        <w:t>из</w:t>
      </w:r>
      <w:r>
        <w:rPr>
          <w:spacing w:val="-4"/>
          <w:sz w:val="24"/>
        </w:rPr>
        <w:t xml:space="preserve"> </w:t>
      </w:r>
      <w:r>
        <w:rPr>
          <w:sz w:val="24"/>
        </w:rPr>
        <w:t>педагогов,</w:t>
      </w:r>
      <w:r>
        <w:rPr>
          <w:spacing w:val="-4"/>
          <w:sz w:val="24"/>
        </w:rPr>
        <w:t xml:space="preserve"> </w:t>
      </w:r>
      <w:r>
        <w:rPr>
          <w:sz w:val="24"/>
        </w:rPr>
        <w:t>детей</w:t>
      </w:r>
      <w:r>
        <w:rPr>
          <w:spacing w:val="-5"/>
          <w:sz w:val="24"/>
        </w:rPr>
        <w:t xml:space="preserve"> </w:t>
      </w:r>
      <w:r>
        <w:rPr>
          <w:sz w:val="24"/>
        </w:rPr>
        <w:t>и родителей</w:t>
      </w:r>
      <w:r>
        <w:rPr>
          <w:spacing w:val="-12"/>
          <w:sz w:val="24"/>
        </w:rPr>
        <w:t xml:space="preserve"> </w:t>
      </w:r>
      <w:r>
        <w:rPr>
          <w:sz w:val="24"/>
        </w:rPr>
        <w:t>школьников, включающий в себя, например: соревнование по</w:t>
      </w:r>
    </w:p>
    <w:p w14:paraId="70EA14EF" w14:textId="77777777" w:rsidR="00C34874" w:rsidRDefault="00C34874" w:rsidP="00C34874">
      <w:pPr>
        <w:pStyle w:val="a6"/>
        <w:spacing w:before="7"/>
        <w:ind w:left="260" w:right="578"/>
      </w:pPr>
      <w:r>
        <w:t>спортивному</w:t>
      </w:r>
      <w:r>
        <w:rPr>
          <w:spacing w:val="-15"/>
        </w:rPr>
        <w:t xml:space="preserve"> </w:t>
      </w:r>
      <w:r>
        <w:t>ориентированию,</w:t>
      </w:r>
      <w:r>
        <w:rPr>
          <w:spacing w:val="-8"/>
        </w:rPr>
        <w:t xml:space="preserve"> </w:t>
      </w:r>
      <w:r>
        <w:t>конкурс</w:t>
      </w:r>
      <w:r>
        <w:rPr>
          <w:spacing w:val="-8"/>
        </w:rPr>
        <w:t xml:space="preserve"> </w:t>
      </w:r>
      <w:r>
        <w:t>знатоков</w:t>
      </w:r>
      <w:r>
        <w:rPr>
          <w:spacing w:val="-14"/>
        </w:rPr>
        <w:t xml:space="preserve"> </w:t>
      </w:r>
      <w:r>
        <w:t>лекарственных</w:t>
      </w:r>
      <w:r>
        <w:rPr>
          <w:spacing w:val="-12"/>
        </w:rPr>
        <w:t xml:space="preserve"> </w:t>
      </w:r>
      <w:r>
        <w:t>растений,конкурс</w:t>
      </w:r>
      <w:r>
        <w:rPr>
          <w:spacing w:val="-3"/>
        </w:rPr>
        <w:t xml:space="preserve"> </w:t>
      </w:r>
      <w:r>
        <w:t>туристской</w:t>
      </w:r>
      <w:r>
        <w:rPr>
          <w:spacing w:val="-9"/>
        </w:rPr>
        <w:t xml:space="preserve"> </w:t>
      </w:r>
      <w:r>
        <w:t>кухни, конкурс туристской песни, конкурс</w:t>
      </w:r>
    </w:p>
    <w:p w14:paraId="5F321061" w14:textId="77777777" w:rsidR="00C34874" w:rsidRDefault="00C34874" w:rsidP="00C34874">
      <w:pPr>
        <w:pStyle w:val="a6"/>
        <w:spacing w:before="164"/>
        <w:ind w:left="260"/>
      </w:pPr>
      <w:r>
        <w:t>благоустройства</w:t>
      </w:r>
      <w:r>
        <w:rPr>
          <w:spacing w:val="-13"/>
        </w:rPr>
        <w:t xml:space="preserve"> </w:t>
      </w:r>
      <w:r>
        <w:t>командных</w:t>
      </w:r>
      <w:r>
        <w:rPr>
          <w:spacing w:val="-14"/>
        </w:rPr>
        <w:t xml:space="preserve"> </w:t>
      </w:r>
      <w:r>
        <w:t>биваков,</w:t>
      </w:r>
      <w:r>
        <w:rPr>
          <w:spacing w:val="-14"/>
        </w:rPr>
        <w:t xml:space="preserve"> </w:t>
      </w:r>
      <w:r>
        <w:t>комбинированную</w:t>
      </w:r>
      <w:r>
        <w:rPr>
          <w:spacing w:val="-11"/>
        </w:rPr>
        <w:t xml:space="preserve"> </w:t>
      </w:r>
      <w:r>
        <w:rPr>
          <w:spacing w:val="-2"/>
        </w:rPr>
        <w:t>эстафету.</w:t>
      </w:r>
    </w:p>
    <w:p w14:paraId="1EAB474F" w14:textId="77777777" w:rsidR="00C34874" w:rsidRDefault="00C34874" w:rsidP="00C34874">
      <w:pPr>
        <w:pStyle w:val="a6"/>
        <w:rPr>
          <w:sz w:val="26"/>
        </w:rPr>
      </w:pPr>
    </w:p>
    <w:p w14:paraId="2BDB7505" w14:textId="77777777" w:rsidR="00C34874" w:rsidRDefault="00C34874" w:rsidP="00C34874">
      <w:pPr>
        <w:pStyle w:val="a6"/>
        <w:rPr>
          <w:sz w:val="22"/>
        </w:rPr>
      </w:pPr>
    </w:p>
    <w:p w14:paraId="1D251A0F" w14:textId="77777777" w:rsidR="00C34874" w:rsidRDefault="00C34874">
      <w:pPr>
        <w:pStyle w:val="Heading3"/>
        <w:numPr>
          <w:ilvl w:val="1"/>
          <w:numId w:val="111"/>
        </w:numPr>
        <w:tabs>
          <w:tab w:val="left" w:pos="3818"/>
        </w:tabs>
        <w:ind w:left="3817" w:hanging="497"/>
      </w:pPr>
    </w:p>
    <w:p w14:paraId="336571BD" w14:textId="77777777" w:rsidR="00C34874" w:rsidRDefault="00C34874">
      <w:pPr>
        <w:pStyle w:val="Heading3"/>
        <w:numPr>
          <w:ilvl w:val="1"/>
          <w:numId w:val="111"/>
        </w:numPr>
        <w:tabs>
          <w:tab w:val="left" w:pos="3818"/>
        </w:tabs>
        <w:ind w:left="3817" w:hanging="497"/>
      </w:pPr>
      <w:r>
        <w:t>Модуль</w:t>
      </w:r>
      <w:r>
        <w:rPr>
          <w:spacing w:val="-9"/>
        </w:rPr>
        <w:t xml:space="preserve"> </w:t>
      </w:r>
      <w:r>
        <w:rPr>
          <w:spacing w:val="-2"/>
        </w:rPr>
        <w:t>«Профориентация»</w:t>
      </w:r>
    </w:p>
    <w:p w14:paraId="55C933A7" w14:textId="77777777" w:rsidR="00C34874" w:rsidRDefault="00C34874" w:rsidP="00C34874">
      <w:pPr>
        <w:pStyle w:val="a6"/>
        <w:spacing w:before="44"/>
        <w:ind w:left="260"/>
      </w:pPr>
      <w:r>
        <w:lastRenderedPageBreak/>
        <w:t>Совместная</w:t>
      </w:r>
      <w:r>
        <w:rPr>
          <w:spacing w:val="-6"/>
        </w:rPr>
        <w:t xml:space="preserve"> </w:t>
      </w:r>
      <w:r>
        <w:t>деятельность</w:t>
      </w:r>
      <w:r>
        <w:rPr>
          <w:spacing w:val="-7"/>
        </w:rPr>
        <w:t xml:space="preserve"> </w:t>
      </w:r>
      <w:r>
        <w:t>педагогов</w:t>
      </w:r>
      <w:r>
        <w:rPr>
          <w:spacing w:val="-6"/>
        </w:rPr>
        <w:t xml:space="preserve"> </w:t>
      </w:r>
      <w:r>
        <w:t>и</w:t>
      </w:r>
      <w:r>
        <w:rPr>
          <w:spacing w:val="-7"/>
        </w:rPr>
        <w:t xml:space="preserve"> </w:t>
      </w:r>
      <w:r>
        <w:t>школьников</w:t>
      </w:r>
      <w:r>
        <w:rPr>
          <w:spacing w:val="-5"/>
        </w:rPr>
        <w:t xml:space="preserve"> </w:t>
      </w:r>
      <w:r>
        <w:t>по</w:t>
      </w:r>
      <w:r>
        <w:rPr>
          <w:spacing w:val="-6"/>
        </w:rPr>
        <w:t xml:space="preserve"> </w:t>
      </w:r>
      <w:r>
        <w:rPr>
          <w:spacing w:val="-2"/>
        </w:rPr>
        <w:t>направлению</w:t>
      </w:r>
    </w:p>
    <w:p w14:paraId="22CF7F43" w14:textId="77777777" w:rsidR="00C34874" w:rsidRDefault="00C34874" w:rsidP="00C34874">
      <w:pPr>
        <w:pStyle w:val="a6"/>
        <w:spacing w:before="124" w:line="242" w:lineRule="auto"/>
        <w:ind w:left="260" w:right="2103"/>
      </w:pPr>
      <w:r>
        <w:t>«Профориентация»</w:t>
      </w:r>
      <w:r>
        <w:rPr>
          <w:spacing w:val="-10"/>
        </w:rPr>
        <w:t xml:space="preserve"> </w:t>
      </w:r>
      <w:r>
        <w:t>включает</w:t>
      </w:r>
      <w:r>
        <w:rPr>
          <w:spacing w:val="-7"/>
        </w:rPr>
        <w:t xml:space="preserve"> </w:t>
      </w:r>
      <w:r>
        <w:t>в</w:t>
      </w:r>
      <w:r>
        <w:rPr>
          <w:spacing w:val="-8"/>
        </w:rPr>
        <w:t xml:space="preserve"> </w:t>
      </w:r>
      <w:r>
        <w:t>себя</w:t>
      </w:r>
      <w:r>
        <w:rPr>
          <w:spacing w:val="-5"/>
        </w:rPr>
        <w:t xml:space="preserve"> </w:t>
      </w:r>
      <w:r>
        <w:t>профессиональное</w:t>
      </w:r>
      <w:r>
        <w:rPr>
          <w:spacing w:val="-6"/>
        </w:rPr>
        <w:t xml:space="preserve"> </w:t>
      </w:r>
      <w:r>
        <w:t>просвещениешкольников; диагностику и консультирование по проблемам</w:t>
      </w:r>
    </w:p>
    <w:p w14:paraId="0D51EEE8" w14:textId="77777777" w:rsidR="00C34874" w:rsidRDefault="00C34874" w:rsidP="00C34874">
      <w:pPr>
        <w:pStyle w:val="a6"/>
        <w:spacing w:before="119"/>
        <w:ind w:left="260"/>
      </w:pPr>
      <w:r>
        <w:t>профориентации, организацию профессиональных проб школьников. Задачасовместной деятельности педагога</w:t>
      </w:r>
      <w:r>
        <w:rPr>
          <w:spacing w:val="-2"/>
        </w:rPr>
        <w:t xml:space="preserve"> </w:t>
      </w:r>
      <w:r>
        <w:t>и</w:t>
      </w:r>
      <w:r>
        <w:rPr>
          <w:spacing w:val="-3"/>
        </w:rPr>
        <w:t xml:space="preserve"> </w:t>
      </w:r>
      <w:r>
        <w:t>ребенка –</w:t>
      </w:r>
      <w:r>
        <w:rPr>
          <w:spacing w:val="-2"/>
        </w:rPr>
        <w:t xml:space="preserve"> </w:t>
      </w:r>
      <w:r>
        <w:t>подготовить</w:t>
      </w:r>
      <w:r>
        <w:rPr>
          <w:spacing w:val="-4"/>
        </w:rPr>
        <w:t xml:space="preserve"> </w:t>
      </w:r>
      <w:r>
        <w:t>школьника</w:t>
      </w:r>
      <w:r>
        <w:rPr>
          <w:spacing w:val="-2"/>
        </w:rPr>
        <w:t xml:space="preserve"> </w:t>
      </w:r>
      <w:r>
        <w:t>к</w:t>
      </w:r>
      <w:r>
        <w:rPr>
          <w:spacing w:val="-2"/>
        </w:rPr>
        <w:t xml:space="preserve"> </w:t>
      </w:r>
      <w:r>
        <w:t>осознанному</w:t>
      </w:r>
      <w:r>
        <w:rPr>
          <w:spacing w:val="-13"/>
        </w:rPr>
        <w:t xml:space="preserve"> </w:t>
      </w:r>
      <w:r>
        <w:t>выбору</w:t>
      </w:r>
      <w:r>
        <w:rPr>
          <w:spacing w:val="-15"/>
        </w:rPr>
        <w:t xml:space="preserve"> </w:t>
      </w:r>
      <w:r>
        <w:t>своей</w:t>
      </w:r>
      <w:r>
        <w:rPr>
          <w:spacing w:val="-7"/>
        </w:rPr>
        <w:t xml:space="preserve"> </w:t>
      </w:r>
      <w:r>
        <w:t>будущей</w:t>
      </w:r>
      <w:r>
        <w:rPr>
          <w:spacing w:val="-2"/>
        </w:rPr>
        <w:t xml:space="preserve"> </w:t>
      </w:r>
      <w:r>
        <w:t xml:space="preserve">профессиональной </w:t>
      </w:r>
      <w:r>
        <w:rPr>
          <w:spacing w:val="-2"/>
        </w:rPr>
        <w:t>деятельности.</w:t>
      </w:r>
    </w:p>
    <w:p w14:paraId="1B46EB49" w14:textId="77777777" w:rsidR="00C34874" w:rsidRDefault="00C34874" w:rsidP="00C34874">
      <w:pPr>
        <w:pStyle w:val="a6"/>
        <w:spacing w:before="120"/>
        <w:ind w:left="260" w:right="700"/>
      </w:pPr>
      <w:r>
        <w:t>Создавая профориентационно значимые проблемные ситуации, формирующие готовность школьника</w:t>
      </w:r>
      <w:r>
        <w:rPr>
          <w:spacing w:val="40"/>
        </w:rPr>
        <w:t xml:space="preserve"> </w:t>
      </w:r>
      <w:r>
        <w:t>к</w:t>
      </w:r>
      <w:r>
        <w:rPr>
          <w:spacing w:val="-4"/>
        </w:rPr>
        <w:t xml:space="preserve"> </w:t>
      </w:r>
      <w:r>
        <w:t>выбору,</w:t>
      </w:r>
      <w:r>
        <w:rPr>
          <w:spacing w:val="-4"/>
        </w:rPr>
        <w:t xml:space="preserve"> </w:t>
      </w:r>
      <w:r>
        <w:t>педагог</w:t>
      </w:r>
      <w:r>
        <w:rPr>
          <w:spacing w:val="-3"/>
        </w:rPr>
        <w:t xml:space="preserve"> </w:t>
      </w:r>
      <w:r>
        <w:t>актуализирует</w:t>
      </w:r>
      <w:r>
        <w:rPr>
          <w:spacing w:val="-5"/>
        </w:rPr>
        <w:t xml:space="preserve"> </w:t>
      </w:r>
      <w:r>
        <w:t>его</w:t>
      </w:r>
      <w:r>
        <w:rPr>
          <w:spacing w:val="-1"/>
        </w:rPr>
        <w:t xml:space="preserve"> </w:t>
      </w:r>
      <w:r>
        <w:t>профессиональное</w:t>
      </w:r>
      <w:r>
        <w:rPr>
          <w:spacing w:val="-8"/>
        </w:rPr>
        <w:t xml:space="preserve"> </w:t>
      </w:r>
      <w:r>
        <w:t>самоопределение,</w:t>
      </w:r>
      <w:r>
        <w:rPr>
          <w:spacing w:val="-4"/>
        </w:rPr>
        <w:t xml:space="preserve"> </w:t>
      </w:r>
      <w:r>
        <w:t>позитивный</w:t>
      </w:r>
      <w:r>
        <w:rPr>
          <w:spacing w:val="-1"/>
        </w:rPr>
        <w:t xml:space="preserve"> </w:t>
      </w:r>
      <w:r>
        <w:t>взгляд</w:t>
      </w:r>
      <w:r>
        <w:rPr>
          <w:spacing w:val="-3"/>
        </w:rPr>
        <w:t xml:space="preserve"> </w:t>
      </w:r>
      <w:r>
        <w:t>на</w:t>
      </w:r>
      <w:r>
        <w:rPr>
          <w:spacing w:val="-4"/>
        </w:rPr>
        <w:t xml:space="preserve"> </w:t>
      </w:r>
      <w:r>
        <w:t>труд</w:t>
      </w:r>
      <w:r>
        <w:rPr>
          <w:spacing w:val="-3"/>
        </w:rPr>
        <w:t xml:space="preserve"> </w:t>
      </w:r>
      <w:r>
        <w:t>в постиндустриальном мире, охватывающий не только профессиональную, но и внепрофессиональную составляющие такой деятельности. Эта работаосуществляется через:</w:t>
      </w:r>
    </w:p>
    <w:p w14:paraId="0ABD216B" w14:textId="77777777" w:rsidR="00C34874" w:rsidRDefault="00C34874">
      <w:pPr>
        <w:pStyle w:val="af7"/>
        <w:widowControl w:val="0"/>
        <w:numPr>
          <w:ilvl w:val="1"/>
          <w:numId w:val="109"/>
        </w:numPr>
        <w:tabs>
          <w:tab w:val="left" w:pos="825"/>
        </w:tabs>
        <w:autoSpaceDE w:val="0"/>
        <w:autoSpaceDN w:val="0"/>
        <w:spacing w:before="125" w:after="0" w:line="235" w:lineRule="auto"/>
        <w:ind w:right="1806" w:firstLine="0"/>
        <w:contextualSpacing w:val="0"/>
        <w:rPr>
          <w:sz w:val="24"/>
        </w:rPr>
      </w:pPr>
      <w:r>
        <w:rPr>
          <w:sz w:val="24"/>
        </w:rPr>
        <w:t>циклы</w:t>
      </w:r>
      <w:r>
        <w:rPr>
          <w:spacing w:val="-11"/>
          <w:sz w:val="24"/>
        </w:rPr>
        <w:t xml:space="preserve"> </w:t>
      </w:r>
      <w:r>
        <w:rPr>
          <w:sz w:val="24"/>
        </w:rPr>
        <w:t>профориентационных</w:t>
      </w:r>
      <w:r>
        <w:rPr>
          <w:spacing w:val="-8"/>
          <w:sz w:val="24"/>
        </w:rPr>
        <w:t xml:space="preserve"> </w:t>
      </w:r>
      <w:r>
        <w:rPr>
          <w:sz w:val="24"/>
        </w:rPr>
        <w:t>часов</w:t>
      </w:r>
      <w:r>
        <w:rPr>
          <w:spacing w:val="-11"/>
          <w:sz w:val="24"/>
        </w:rPr>
        <w:t xml:space="preserve"> </w:t>
      </w:r>
      <w:r>
        <w:rPr>
          <w:sz w:val="24"/>
        </w:rPr>
        <w:t>общения,</w:t>
      </w:r>
      <w:r>
        <w:rPr>
          <w:spacing w:val="-5"/>
          <w:sz w:val="24"/>
        </w:rPr>
        <w:t xml:space="preserve"> </w:t>
      </w:r>
      <w:r>
        <w:rPr>
          <w:sz w:val="24"/>
        </w:rPr>
        <w:t>направленных</w:t>
      </w:r>
      <w:r>
        <w:rPr>
          <w:spacing w:val="-8"/>
          <w:sz w:val="24"/>
        </w:rPr>
        <w:t xml:space="preserve"> </w:t>
      </w:r>
      <w:r>
        <w:rPr>
          <w:sz w:val="24"/>
        </w:rPr>
        <w:t>на</w:t>
      </w:r>
      <w:r>
        <w:rPr>
          <w:spacing w:val="-8"/>
          <w:sz w:val="24"/>
        </w:rPr>
        <w:t xml:space="preserve"> </w:t>
      </w:r>
      <w:r>
        <w:rPr>
          <w:sz w:val="24"/>
        </w:rPr>
        <w:t>подготовкушкольника</w:t>
      </w:r>
      <w:r>
        <w:rPr>
          <w:spacing w:val="-5"/>
          <w:sz w:val="24"/>
        </w:rPr>
        <w:t xml:space="preserve"> </w:t>
      </w:r>
      <w:r>
        <w:rPr>
          <w:sz w:val="24"/>
        </w:rPr>
        <w:t>к осознанному планированию и реализации своего</w:t>
      </w:r>
    </w:p>
    <w:p w14:paraId="14B7CDCE" w14:textId="77777777" w:rsidR="00C34874" w:rsidRDefault="00C34874" w:rsidP="00C34874">
      <w:pPr>
        <w:pStyle w:val="a6"/>
        <w:spacing w:before="46"/>
        <w:ind w:left="260"/>
      </w:pPr>
      <w:r>
        <w:t>профессионального</w:t>
      </w:r>
      <w:r>
        <w:rPr>
          <w:spacing w:val="-13"/>
        </w:rPr>
        <w:t xml:space="preserve"> </w:t>
      </w:r>
      <w:r>
        <w:rPr>
          <w:spacing w:val="-2"/>
        </w:rPr>
        <w:t>будущего;</w:t>
      </w:r>
    </w:p>
    <w:p w14:paraId="6A5F19B2" w14:textId="77777777" w:rsidR="00C34874" w:rsidRDefault="00C34874">
      <w:pPr>
        <w:pStyle w:val="af7"/>
        <w:widowControl w:val="0"/>
        <w:numPr>
          <w:ilvl w:val="1"/>
          <w:numId w:val="109"/>
        </w:numPr>
        <w:tabs>
          <w:tab w:val="left" w:pos="825"/>
        </w:tabs>
        <w:autoSpaceDE w:val="0"/>
        <w:autoSpaceDN w:val="0"/>
        <w:spacing w:before="128" w:after="0" w:line="235" w:lineRule="auto"/>
        <w:ind w:right="1195" w:firstLine="0"/>
        <w:contextualSpacing w:val="0"/>
        <w:rPr>
          <w:sz w:val="24"/>
        </w:rPr>
      </w:pPr>
      <w:r>
        <w:rPr>
          <w:sz w:val="24"/>
        </w:rPr>
        <w:t>профориентационные</w:t>
      </w:r>
      <w:r>
        <w:rPr>
          <w:spacing w:val="-12"/>
          <w:sz w:val="24"/>
        </w:rPr>
        <w:t xml:space="preserve"> </w:t>
      </w:r>
      <w:r>
        <w:rPr>
          <w:sz w:val="24"/>
        </w:rPr>
        <w:t>игры:</w:t>
      </w:r>
      <w:r>
        <w:rPr>
          <w:spacing w:val="-15"/>
          <w:sz w:val="24"/>
        </w:rPr>
        <w:t xml:space="preserve"> </w:t>
      </w:r>
      <w:r>
        <w:rPr>
          <w:sz w:val="24"/>
        </w:rPr>
        <w:t>деловые</w:t>
      </w:r>
      <w:r>
        <w:rPr>
          <w:spacing w:val="-11"/>
          <w:sz w:val="24"/>
        </w:rPr>
        <w:t xml:space="preserve"> </w:t>
      </w:r>
      <w:r>
        <w:rPr>
          <w:sz w:val="24"/>
        </w:rPr>
        <w:t>игры,</w:t>
      </w:r>
      <w:r>
        <w:rPr>
          <w:spacing w:val="-4"/>
          <w:sz w:val="24"/>
        </w:rPr>
        <w:t xml:space="preserve"> </w:t>
      </w:r>
      <w:r>
        <w:rPr>
          <w:sz w:val="24"/>
        </w:rPr>
        <w:t>квесты,</w:t>
      </w:r>
      <w:r>
        <w:rPr>
          <w:spacing w:val="-4"/>
          <w:sz w:val="24"/>
        </w:rPr>
        <w:t xml:space="preserve"> </w:t>
      </w:r>
      <w:r>
        <w:rPr>
          <w:sz w:val="24"/>
        </w:rPr>
        <w:t>решение</w:t>
      </w:r>
      <w:r>
        <w:rPr>
          <w:spacing w:val="-10"/>
          <w:sz w:val="24"/>
        </w:rPr>
        <w:t xml:space="preserve"> </w:t>
      </w:r>
      <w:r>
        <w:rPr>
          <w:sz w:val="24"/>
        </w:rPr>
        <w:t>ситуаций,</w:t>
      </w:r>
      <w:r>
        <w:rPr>
          <w:spacing w:val="-4"/>
          <w:sz w:val="24"/>
        </w:rPr>
        <w:t xml:space="preserve"> </w:t>
      </w:r>
      <w:r>
        <w:rPr>
          <w:sz w:val="24"/>
        </w:rPr>
        <w:t>вкоторых</w:t>
      </w:r>
      <w:r>
        <w:rPr>
          <w:spacing w:val="-4"/>
          <w:sz w:val="24"/>
        </w:rPr>
        <w:t xml:space="preserve"> </w:t>
      </w:r>
      <w:r>
        <w:rPr>
          <w:sz w:val="24"/>
        </w:rPr>
        <w:t>необходимо принять решение, занять определенную позицию), расширяющие знания школьников о типах профессий, о способах выборапрофессий, о достоинствах и недостатках той или иной интересной школьникам профессиональной деятельности;</w:t>
      </w:r>
    </w:p>
    <w:p w14:paraId="5D69B4E7" w14:textId="77777777" w:rsidR="00C34874" w:rsidRDefault="00C34874" w:rsidP="00C34874">
      <w:pPr>
        <w:pStyle w:val="a6"/>
        <w:spacing w:before="6"/>
        <w:ind w:left="260" w:right="810"/>
      </w:pPr>
      <w:r>
        <w:t>-экскурсии на предприятия города, сельхозпредприятия, дающие школьникам начальные представления</w:t>
      </w:r>
      <w:r>
        <w:rPr>
          <w:spacing w:val="-1"/>
        </w:rPr>
        <w:t xml:space="preserve"> </w:t>
      </w:r>
      <w:r>
        <w:t>о</w:t>
      </w:r>
      <w:r>
        <w:rPr>
          <w:spacing w:val="-4"/>
        </w:rPr>
        <w:t xml:space="preserve"> </w:t>
      </w:r>
      <w:r>
        <w:t>существующих</w:t>
      </w:r>
      <w:r>
        <w:rPr>
          <w:spacing w:val="-5"/>
        </w:rPr>
        <w:t xml:space="preserve"> </w:t>
      </w:r>
      <w:r>
        <w:t>профессиях</w:t>
      </w:r>
      <w:r>
        <w:rPr>
          <w:spacing w:val="-4"/>
        </w:rPr>
        <w:t xml:space="preserve"> </w:t>
      </w:r>
      <w:r>
        <w:t>иусловиях</w:t>
      </w:r>
      <w:r>
        <w:rPr>
          <w:spacing w:val="-8"/>
        </w:rPr>
        <w:t xml:space="preserve"> </w:t>
      </w:r>
      <w:r>
        <w:t>работы</w:t>
      </w:r>
      <w:r>
        <w:rPr>
          <w:spacing w:val="-6"/>
        </w:rPr>
        <w:t xml:space="preserve"> </w:t>
      </w:r>
      <w:r>
        <w:t>людей, представляющих</w:t>
      </w:r>
      <w:r>
        <w:rPr>
          <w:spacing w:val="-5"/>
        </w:rPr>
        <w:t xml:space="preserve"> </w:t>
      </w:r>
      <w:r>
        <w:t xml:space="preserve">эти </w:t>
      </w:r>
      <w:r>
        <w:rPr>
          <w:spacing w:val="-2"/>
        </w:rPr>
        <w:t>профессии;</w:t>
      </w:r>
    </w:p>
    <w:p w14:paraId="3B4DE9B2" w14:textId="77777777" w:rsidR="00C34874" w:rsidRDefault="00C34874">
      <w:pPr>
        <w:pStyle w:val="af7"/>
        <w:widowControl w:val="0"/>
        <w:numPr>
          <w:ilvl w:val="1"/>
          <w:numId w:val="109"/>
        </w:numPr>
        <w:tabs>
          <w:tab w:val="left" w:pos="825"/>
        </w:tabs>
        <w:autoSpaceDE w:val="0"/>
        <w:autoSpaceDN w:val="0"/>
        <w:spacing w:before="133" w:after="0" w:line="230" w:lineRule="auto"/>
        <w:ind w:right="1625" w:firstLine="0"/>
        <w:contextualSpacing w:val="0"/>
        <w:rPr>
          <w:sz w:val="24"/>
        </w:rPr>
      </w:pPr>
      <w:r>
        <w:rPr>
          <w:sz w:val="24"/>
        </w:rPr>
        <w:t>посещение</w:t>
      </w:r>
      <w:r>
        <w:rPr>
          <w:spacing w:val="-10"/>
          <w:sz w:val="24"/>
        </w:rPr>
        <w:t xml:space="preserve"> </w:t>
      </w:r>
      <w:r>
        <w:rPr>
          <w:sz w:val="24"/>
        </w:rPr>
        <w:t>профориентационных</w:t>
      </w:r>
      <w:r>
        <w:rPr>
          <w:spacing w:val="-8"/>
          <w:sz w:val="24"/>
        </w:rPr>
        <w:t xml:space="preserve"> </w:t>
      </w:r>
      <w:r>
        <w:rPr>
          <w:sz w:val="24"/>
        </w:rPr>
        <w:t>выставок,</w:t>
      </w:r>
      <w:r>
        <w:rPr>
          <w:spacing w:val="-9"/>
          <w:sz w:val="24"/>
        </w:rPr>
        <w:t xml:space="preserve"> </w:t>
      </w:r>
      <w:r>
        <w:rPr>
          <w:sz w:val="24"/>
        </w:rPr>
        <w:t>Ярмарки</w:t>
      </w:r>
      <w:r>
        <w:rPr>
          <w:spacing w:val="-13"/>
          <w:sz w:val="24"/>
        </w:rPr>
        <w:t xml:space="preserve"> </w:t>
      </w:r>
      <w:r>
        <w:rPr>
          <w:sz w:val="24"/>
        </w:rPr>
        <w:t>профессий,</w:t>
      </w:r>
      <w:r>
        <w:rPr>
          <w:spacing w:val="-8"/>
          <w:sz w:val="24"/>
        </w:rPr>
        <w:t xml:space="preserve"> </w:t>
      </w:r>
      <w:r>
        <w:rPr>
          <w:sz w:val="24"/>
        </w:rPr>
        <w:t>днейоткрытых</w:t>
      </w:r>
      <w:r>
        <w:rPr>
          <w:spacing w:val="-9"/>
          <w:sz w:val="24"/>
        </w:rPr>
        <w:t xml:space="preserve"> </w:t>
      </w:r>
      <w:r>
        <w:rPr>
          <w:sz w:val="24"/>
        </w:rPr>
        <w:t>дверей</w:t>
      </w:r>
      <w:r>
        <w:rPr>
          <w:spacing w:val="-9"/>
          <w:sz w:val="24"/>
        </w:rPr>
        <w:t xml:space="preserve"> </w:t>
      </w:r>
      <w:r>
        <w:rPr>
          <w:sz w:val="24"/>
        </w:rPr>
        <w:t>в средних специальных учебных заведениях и вузах;</w:t>
      </w:r>
    </w:p>
    <w:p w14:paraId="370B1B18" w14:textId="77777777" w:rsidR="00C34874" w:rsidRDefault="00C34874">
      <w:pPr>
        <w:pStyle w:val="af7"/>
        <w:widowControl w:val="0"/>
        <w:numPr>
          <w:ilvl w:val="1"/>
          <w:numId w:val="109"/>
        </w:numPr>
        <w:tabs>
          <w:tab w:val="left" w:pos="825"/>
        </w:tabs>
        <w:autoSpaceDE w:val="0"/>
        <w:autoSpaceDN w:val="0"/>
        <w:spacing w:before="6" w:after="0" w:line="237" w:lineRule="auto"/>
        <w:ind w:right="1454" w:firstLine="0"/>
        <w:contextualSpacing w:val="0"/>
        <w:rPr>
          <w:sz w:val="24"/>
        </w:rPr>
      </w:pPr>
      <w:r>
        <w:rPr>
          <w:sz w:val="24"/>
        </w:rPr>
        <w:t>совместное с педагогами изучение интернет ресурсов, посвященных выборупрофессий, прохождение</w:t>
      </w:r>
      <w:r>
        <w:rPr>
          <w:spacing w:val="-5"/>
          <w:sz w:val="24"/>
        </w:rPr>
        <w:t xml:space="preserve"> </w:t>
      </w:r>
      <w:r>
        <w:rPr>
          <w:sz w:val="24"/>
        </w:rPr>
        <w:t>профориентационного</w:t>
      </w:r>
      <w:r>
        <w:rPr>
          <w:spacing w:val="-6"/>
          <w:sz w:val="24"/>
        </w:rPr>
        <w:t xml:space="preserve"> </w:t>
      </w:r>
      <w:r>
        <w:rPr>
          <w:sz w:val="24"/>
        </w:rPr>
        <w:t>онлайн-тестирования,</w:t>
      </w:r>
      <w:r>
        <w:rPr>
          <w:spacing w:val="-6"/>
          <w:sz w:val="24"/>
        </w:rPr>
        <w:t xml:space="preserve"> </w:t>
      </w:r>
      <w:r>
        <w:rPr>
          <w:sz w:val="24"/>
        </w:rPr>
        <w:t>по</w:t>
      </w:r>
      <w:r>
        <w:rPr>
          <w:spacing w:val="-5"/>
          <w:sz w:val="24"/>
        </w:rPr>
        <w:t xml:space="preserve"> </w:t>
      </w:r>
      <w:r>
        <w:rPr>
          <w:sz w:val="24"/>
        </w:rPr>
        <w:t>интересующим</w:t>
      </w:r>
      <w:r>
        <w:rPr>
          <w:spacing w:val="-2"/>
          <w:sz w:val="24"/>
        </w:rPr>
        <w:t xml:space="preserve"> </w:t>
      </w:r>
      <w:r>
        <w:rPr>
          <w:sz w:val="24"/>
        </w:rPr>
        <w:t>профессиям</w:t>
      </w:r>
      <w:r>
        <w:rPr>
          <w:spacing w:val="-8"/>
          <w:sz w:val="24"/>
        </w:rPr>
        <w:t xml:space="preserve"> </w:t>
      </w:r>
      <w:r>
        <w:rPr>
          <w:sz w:val="24"/>
        </w:rPr>
        <w:t>и направлениям образования;</w:t>
      </w:r>
    </w:p>
    <w:p w14:paraId="401B41DC" w14:textId="77777777" w:rsidR="00C34874" w:rsidRDefault="00C34874" w:rsidP="00C34874">
      <w:pPr>
        <w:pStyle w:val="a6"/>
        <w:ind w:left="260" w:right="578"/>
      </w:pPr>
      <w:r>
        <w:t>-участие</w:t>
      </w:r>
      <w:r>
        <w:rPr>
          <w:spacing w:val="-10"/>
        </w:rPr>
        <w:t xml:space="preserve"> </w:t>
      </w:r>
      <w:r>
        <w:t>в</w:t>
      </w:r>
      <w:r>
        <w:rPr>
          <w:spacing w:val="-9"/>
        </w:rPr>
        <w:t xml:space="preserve"> </w:t>
      </w:r>
      <w:r>
        <w:t>работе</w:t>
      </w:r>
      <w:r>
        <w:rPr>
          <w:spacing w:val="-9"/>
        </w:rPr>
        <w:t xml:space="preserve"> </w:t>
      </w:r>
      <w:r>
        <w:t>всероссийских</w:t>
      </w:r>
      <w:r>
        <w:rPr>
          <w:spacing w:val="-3"/>
        </w:rPr>
        <w:t xml:space="preserve"> </w:t>
      </w:r>
      <w:r>
        <w:t>профориентационных</w:t>
      </w:r>
      <w:r>
        <w:rPr>
          <w:spacing w:val="-8"/>
        </w:rPr>
        <w:t xml:space="preserve"> </w:t>
      </w:r>
      <w:r>
        <w:t>проектов,</w:t>
      </w:r>
      <w:r>
        <w:rPr>
          <w:spacing w:val="-8"/>
        </w:rPr>
        <w:t xml:space="preserve"> </w:t>
      </w:r>
      <w:r>
        <w:t>созданныхв</w:t>
      </w:r>
      <w:r>
        <w:rPr>
          <w:spacing w:val="-6"/>
        </w:rPr>
        <w:t xml:space="preserve"> </w:t>
      </w:r>
      <w:r>
        <w:t>сети</w:t>
      </w:r>
      <w:r>
        <w:rPr>
          <w:spacing w:val="-5"/>
        </w:rPr>
        <w:t xml:space="preserve"> </w:t>
      </w:r>
      <w:r>
        <w:t>интернет:</w:t>
      </w:r>
      <w:r>
        <w:rPr>
          <w:spacing w:val="-10"/>
        </w:rPr>
        <w:t xml:space="preserve"> </w:t>
      </w:r>
      <w:r>
        <w:t>просмотр лекций, участие в мастер - классах, посещение открытых уроков – онлайн - уроки финансовой</w:t>
      </w:r>
    </w:p>
    <w:p w14:paraId="70BA5C1A" w14:textId="77777777" w:rsidR="00C34874" w:rsidRDefault="00C34874" w:rsidP="00C34874">
      <w:pPr>
        <w:pStyle w:val="a6"/>
        <w:ind w:left="260"/>
      </w:pPr>
      <w:r>
        <w:rPr>
          <w:spacing w:val="-2"/>
        </w:rPr>
        <w:t>грамотности;</w:t>
      </w:r>
    </w:p>
    <w:p w14:paraId="386C40B7" w14:textId="77777777" w:rsidR="00C34874" w:rsidRDefault="00C34874" w:rsidP="00C34874">
      <w:pPr>
        <w:pStyle w:val="a6"/>
        <w:spacing w:before="158"/>
        <w:ind w:left="260"/>
      </w:pPr>
      <w:r>
        <w:rPr>
          <w:spacing w:val="-2"/>
        </w:rPr>
        <w:t>-участие</w:t>
      </w:r>
      <w:r>
        <w:rPr>
          <w:spacing w:val="-6"/>
        </w:rPr>
        <w:t xml:space="preserve"> </w:t>
      </w:r>
      <w:r>
        <w:rPr>
          <w:spacing w:val="-2"/>
        </w:rPr>
        <w:t>в</w:t>
      </w:r>
      <w:r>
        <w:rPr>
          <w:spacing w:val="-4"/>
        </w:rPr>
        <w:t xml:space="preserve"> </w:t>
      </w:r>
      <w:r>
        <w:rPr>
          <w:spacing w:val="-2"/>
        </w:rPr>
        <w:t>мероприятиях</w:t>
      </w:r>
      <w:r>
        <w:rPr>
          <w:spacing w:val="3"/>
        </w:rPr>
        <w:t xml:space="preserve"> </w:t>
      </w:r>
      <w:r>
        <w:rPr>
          <w:spacing w:val="-2"/>
        </w:rPr>
        <w:t>проводимых</w:t>
      </w:r>
      <w:r>
        <w:rPr>
          <w:spacing w:val="-3"/>
        </w:rPr>
        <w:t xml:space="preserve"> </w:t>
      </w:r>
      <w:r>
        <w:rPr>
          <w:spacing w:val="-2"/>
        </w:rPr>
        <w:t>по</w:t>
      </w:r>
      <w:r>
        <w:rPr>
          <w:spacing w:val="-6"/>
        </w:rPr>
        <w:t xml:space="preserve"> </w:t>
      </w:r>
      <w:r>
        <w:rPr>
          <w:spacing w:val="-2"/>
        </w:rPr>
        <w:t>профориентации</w:t>
      </w:r>
      <w:r>
        <w:rPr>
          <w:spacing w:val="2"/>
        </w:rPr>
        <w:t xml:space="preserve"> </w:t>
      </w:r>
      <w:r>
        <w:rPr>
          <w:spacing w:val="-2"/>
        </w:rPr>
        <w:t>Центром</w:t>
      </w:r>
    </w:p>
    <w:p w14:paraId="2BFB7C48" w14:textId="77777777" w:rsidR="00C34874" w:rsidRDefault="00C34874" w:rsidP="00C34874">
      <w:pPr>
        <w:pStyle w:val="a6"/>
        <w:spacing w:before="124"/>
        <w:ind w:left="260"/>
      </w:pPr>
      <w:r>
        <w:t>занятости</w:t>
      </w:r>
      <w:r>
        <w:rPr>
          <w:spacing w:val="-9"/>
        </w:rPr>
        <w:t xml:space="preserve"> </w:t>
      </w:r>
      <w:r>
        <w:t>населения</w:t>
      </w:r>
      <w:r>
        <w:rPr>
          <w:spacing w:val="-5"/>
        </w:rPr>
        <w:t xml:space="preserve"> </w:t>
      </w:r>
      <w:r>
        <w:t>(ЦЗН):</w:t>
      </w:r>
      <w:r>
        <w:rPr>
          <w:spacing w:val="-14"/>
        </w:rPr>
        <w:t xml:space="preserve"> </w:t>
      </w:r>
      <w:r>
        <w:t>просмотр</w:t>
      </w:r>
      <w:r>
        <w:rPr>
          <w:spacing w:val="-7"/>
        </w:rPr>
        <w:t xml:space="preserve"> </w:t>
      </w:r>
      <w:r>
        <w:t>лекций,</w:t>
      </w:r>
      <w:r>
        <w:rPr>
          <w:spacing w:val="4"/>
        </w:rPr>
        <w:t xml:space="preserve"> </w:t>
      </w:r>
      <w:r>
        <w:t>участие</w:t>
      </w:r>
      <w:r>
        <w:rPr>
          <w:spacing w:val="-10"/>
        </w:rPr>
        <w:t xml:space="preserve"> </w:t>
      </w:r>
      <w:r>
        <w:t>в</w:t>
      </w:r>
      <w:r>
        <w:rPr>
          <w:spacing w:val="-9"/>
        </w:rPr>
        <w:t xml:space="preserve"> </w:t>
      </w:r>
      <w:r>
        <w:t>мастер</w:t>
      </w:r>
      <w:r>
        <w:rPr>
          <w:spacing w:val="-6"/>
        </w:rPr>
        <w:t xml:space="preserve"> </w:t>
      </w:r>
      <w:r>
        <w:t>классах,посещение</w:t>
      </w:r>
      <w:r>
        <w:rPr>
          <w:spacing w:val="-3"/>
        </w:rPr>
        <w:t xml:space="preserve"> </w:t>
      </w:r>
      <w:r>
        <w:t>открытых</w:t>
      </w:r>
      <w:r>
        <w:rPr>
          <w:spacing w:val="7"/>
        </w:rPr>
        <w:t xml:space="preserve"> </w:t>
      </w:r>
      <w:r>
        <w:rPr>
          <w:spacing w:val="-2"/>
        </w:rPr>
        <w:t>уроков;</w:t>
      </w:r>
    </w:p>
    <w:p w14:paraId="69DB9ACA" w14:textId="77777777" w:rsidR="00C34874" w:rsidRDefault="00C34874">
      <w:pPr>
        <w:pStyle w:val="af7"/>
        <w:widowControl w:val="0"/>
        <w:numPr>
          <w:ilvl w:val="1"/>
          <w:numId w:val="109"/>
        </w:numPr>
        <w:tabs>
          <w:tab w:val="left" w:pos="825"/>
        </w:tabs>
        <w:autoSpaceDE w:val="0"/>
        <w:autoSpaceDN w:val="0"/>
        <w:spacing w:before="125" w:after="0" w:line="237" w:lineRule="auto"/>
        <w:ind w:right="1166" w:firstLine="0"/>
        <w:contextualSpacing w:val="0"/>
        <w:rPr>
          <w:sz w:val="24"/>
        </w:rPr>
      </w:pPr>
      <w:r>
        <w:rPr>
          <w:sz w:val="24"/>
        </w:rPr>
        <w:t>индивидуальные консультации специалистов ЦЗН для школьников и ихродителей по вопросам</w:t>
      </w:r>
      <w:r>
        <w:rPr>
          <w:spacing w:val="-4"/>
          <w:sz w:val="24"/>
        </w:rPr>
        <w:t xml:space="preserve"> </w:t>
      </w:r>
      <w:r>
        <w:rPr>
          <w:sz w:val="24"/>
        </w:rPr>
        <w:t>склонностей,</w:t>
      </w:r>
      <w:r>
        <w:rPr>
          <w:spacing w:val="-5"/>
          <w:sz w:val="24"/>
        </w:rPr>
        <w:t xml:space="preserve"> </w:t>
      </w:r>
      <w:r>
        <w:rPr>
          <w:sz w:val="24"/>
        </w:rPr>
        <w:t>способностей,</w:t>
      </w:r>
      <w:r>
        <w:rPr>
          <w:spacing w:val="-9"/>
          <w:sz w:val="24"/>
        </w:rPr>
        <w:t xml:space="preserve"> </w:t>
      </w:r>
      <w:r>
        <w:rPr>
          <w:sz w:val="24"/>
        </w:rPr>
        <w:t>дарований</w:t>
      </w:r>
      <w:r>
        <w:rPr>
          <w:spacing w:val="-5"/>
          <w:sz w:val="24"/>
        </w:rPr>
        <w:t xml:space="preserve"> </w:t>
      </w:r>
      <w:r>
        <w:rPr>
          <w:sz w:val="24"/>
        </w:rPr>
        <w:t>и</w:t>
      </w:r>
      <w:r>
        <w:rPr>
          <w:spacing w:val="-5"/>
          <w:sz w:val="24"/>
        </w:rPr>
        <w:t xml:space="preserve"> </w:t>
      </w:r>
      <w:r>
        <w:rPr>
          <w:sz w:val="24"/>
        </w:rPr>
        <w:t>иных индивидуальных</w:t>
      </w:r>
      <w:r>
        <w:rPr>
          <w:spacing w:val="-4"/>
          <w:sz w:val="24"/>
        </w:rPr>
        <w:t xml:space="preserve"> </w:t>
      </w:r>
      <w:r>
        <w:rPr>
          <w:sz w:val="24"/>
        </w:rPr>
        <w:t>особенностей</w:t>
      </w:r>
      <w:r>
        <w:rPr>
          <w:spacing w:val="-5"/>
          <w:sz w:val="24"/>
        </w:rPr>
        <w:t xml:space="preserve"> </w:t>
      </w:r>
      <w:r>
        <w:rPr>
          <w:sz w:val="24"/>
        </w:rPr>
        <w:t>детей, которые могут иметь значение в процессе выбора ими профессии;</w:t>
      </w:r>
    </w:p>
    <w:p w14:paraId="28CE1FE9" w14:textId="77777777" w:rsidR="00C34874" w:rsidRDefault="00C34874">
      <w:pPr>
        <w:pStyle w:val="af7"/>
        <w:widowControl w:val="0"/>
        <w:numPr>
          <w:ilvl w:val="1"/>
          <w:numId w:val="109"/>
        </w:numPr>
        <w:tabs>
          <w:tab w:val="left" w:pos="825"/>
        </w:tabs>
        <w:autoSpaceDE w:val="0"/>
        <w:autoSpaceDN w:val="0"/>
        <w:spacing w:after="0" w:line="319" w:lineRule="exact"/>
        <w:ind w:left="824" w:hanging="165"/>
        <w:contextualSpacing w:val="0"/>
        <w:rPr>
          <w:sz w:val="24"/>
        </w:rPr>
      </w:pPr>
      <w:r>
        <w:rPr>
          <w:sz w:val="24"/>
        </w:rPr>
        <w:t>освоение</w:t>
      </w:r>
      <w:r>
        <w:rPr>
          <w:spacing w:val="-2"/>
          <w:sz w:val="24"/>
        </w:rPr>
        <w:t xml:space="preserve"> </w:t>
      </w:r>
      <w:r>
        <w:rPr>
          <w:sz w:val="24"/>
        </w:rPr>
        <w:t>школьниками</w:t>
      </w:r>
      <w:r>
        <w:rPr>
          <w:spacing w:val="-2"/>
          <w:sz w:val="24"/>
        </w:rPr>
        <w:t xml:space="preserve"> </w:t>
      </w:r>
      <w:r>
        <w:rPr>
          <w:sz w:val="24"/>
        </w:rPr>
        <w:t>основ</w:t>
      </w:r>
      <w:r>
        <w:rPr>
          <w:spacing w:val="-5"/>
          <w:sz w:val="24"/>
        </w:rPr>
        <w:t xml:space="preserve"> </w:t>
      </w:r>
      <w:r>
        <w:rPr>
          <w:sz w:val="24"/>
        </w:rPr>
        <w:t>профессии в</w:t>
      </w:r>
      <w:r>
        <w:rPr>
          <w:spacing w:val="-5"/>
          <w:sz w:val="24"/>
        </w:rPr>
        <w:t xml:space="preserve"> </w:t>
      </w:r>
      <w:r>
        <w:rPr>
          <w:sz w:val="24"/>
        </w:rPr>
        <w:t>рамках</w:t>
      </w:r>
      <w:r>
        <w:rPr>
          <w:spacing w:val="-2"/>
          <w:sz w:val="24"/>
        </w:rPr>
        <w:t xml:space="preserve"> </w:t>
      </w:r>
      <w:r>
        <w:rPr>
          <w:sz w:val="24"/>
        </w:rPr>
        <w:t>различных</w:t>
      </w:r>
      <w:r>
        <w:rPr>
          <w:spacing w:val="-3"/>
          <w:sz w:val="24"/>
        </w:rPr>
        <w:t xml:space="preserve"> </w:t>
      </w:r>
      <w:r>
        <w:rPr>
          <w:sz w:val="24"/>
        </w:rPr>
        <w:t>курсов</w:t>
      </w:r>
      <w:r>
        <w:rPr>
          <w:spacing w:val="-4"/>
          <w:sz w:val="24"/>
        </w:rPr>
        <w:t xml:space="preserve"> </w:t>
      </w:r>
      <w:r>
        <w:rPr>
          <w:sz w:val="24"/>
        </w:rPr>
        <w:t>повыбору,</w:t>
      </w:r>
      <w:r>
        <w:rPr>
          <w:spacing w:val="-2"/>
          <w:sz w:val="24"/>
        </w:rPr>
        <w:t xml:space="preserve"> включенных</w:t>
      </w:r>
    </w:p>
    <w:p w14:paraId="06AAF009" w14:textId="77777777" w:rsidR="00C34874" w:rsidRDefault="00C34874" w:rsidP="00C34874">
      <w:pPr>
        <w:spacing w:line="319" w:lineRule="exact"/>
        <w:sectPr w:rsidR="00C34874">
          <w:footerReference w:type="default" r:id="rId14"/>
          <w:pgSz w:w="12310" w:h="16840"/>
          <w:pgMar w:top="1160" w:right="260" w:bottom="1240" w:left="460" w:header="0" w:footer="1029" w:gutter="0"/>
          <w:cols w:space="720"/>
        </w:sectPr>
      </w:pPr>
    </w:p>
    <w:p w14:paraId="66C73A32" w14:textId="77777777" w:rsidR="00C34874" w:rsidRDefault="00C34874" w:rsidP="00C34874">
      <w:pPr>
        <w:pStyle w:val="a6"/>
        <w:spacing w:before="76"/>
        <w:ind w:left="660"/>
      </w:pPr>
      <w:r>
        <w:lastRenderedPageBreak/>
        <w:t>в</w:t>
      </w:r>
      <w:r>
        <w:rPr>
          <w:spacing w:val="-10"/>
        </w:rPr>
        <w:t xml:space="preserve"> </w:t>
      </w:r>
      <w:r>
        <w:t>основную</w:t>
      </w:r>
      <w:r>
        <w:rPr>
          <w:spacing w:val="-3"/>
        </w:rPr>
        <w:t xml:space="preserve"> </w:t>
      </w:r>
      <w:r>
        <w:t>образовательную</w:t>
      </w:r>
      <w:r>
        <w:rPr>
          <w:spacing w:val="-3"/>
        </w:rPr>
        <w:t xml:space="preserve"> </w:t>
      </w:r>
      <w:r>
        <w:t>программу</w:t>
      </w:r>
      <w:r>
        <w:rPr>
          <w:spacing w:val="-11"/>
        </w:rPr>
        <w:t xml:space="preserve"> </w:t>
      </w:r>
      <w:r>
        <w:rPr>
          <w:spacing w:val="-2"/>
        </w:rPr>
        <w:t>школы.</w:t>
      </w:r>
    </w:p>
    <w:p w14:paraId="04108176" w14:textId="77777777" w:rsidR="00C34874" w:rsidRDefault="00C34874" w:rsidP="00C34874">
      <w:pPr>
        <w:pStyle w:val="a6"/>
        <w:spacing w:before="7"/>
        <w:rPr>
          <w:sz w:val="38"/>
        </w:rPr>
      </w:pPr>
    </w:p>
    <w:p w14:paraId="0843318F" w14:textId="77777777" w:rsidR="00C34874" w:rsidRDefault="00C34874">
      <w:pPr>
        <w:pStyle w:val="Heading3"/>
        <w:numPr>
          <w:ilvl w:val="1"/>
          <w:numId w:val="111"/>
        </w:numPr>
        <w:tabs>
          <w:tab w:val="left" w:pos="2945"/>
        </w:tabs>
        <w:ind w:left="2945" w:hanging="637"/>
      </w:pPr>
      <w:r>
        <w:t>Модуль</w:t>
      </w:r>
      <w:r>
        <w:rPr>
          <w:spacing w:val="-6"/>
        </w:rPr>
        <w:t xml:space="preserve"> </w:t>
      </w:r>
      <w:r>
        <w:t>«Школьные</w:t>
      </w:r>
      <w:r>
        <w:rPr>
          <w:spacing w:val="-6"/>
        </w:rPr>
        <w:t xml:space="preserve"> </w:t>
      </w:r>
      <w:r>
        <w:t>и</w:t>
      </w:r>
      <w:r>
        <w:rPr>
          <w:spacing w:val="-7"/>
        </w:rPr>
        <w:t xml:space="preserve"> </w:t>
      </w:r>
      <w:r>
        <w:t>социальные</w:t>
      </w:r>
      <w:r>
        <w:rPr>
          <w:spacing w:val="-5"/>
        </w:rPr>
        <w:t xml:space="preserve"> </w:t>
      </w:r>
      <w:r>
        <w:rPr>
          <w:spacing w:val="-2"/>
        </w:rPr>
        <w:t>медиа»</w:t>
      </w:r>
    </w:p>
    <w:p w14:paraId="14D0FC71" w14:textId="77777777" w:rsidR="00C34874" w:rsidRDefault="00C34874" w:rsidP="00C34874">
      <w:pPr>
        <w:pStyle w:val="a6"/>
        <w:ind w:left="260"/>
      </w:pPr>
      <w:r>
        <w:t>Цель</w:t>
      </w:r>
      <w:r>
        <w:rPr>
          <w:spacing w:val="-5"/>
        </w:rPr>
        <w:t xml:space="preserve"> </w:t>
      </w:r>
      <w:r>
        <w:t>школьных</w:t>
      </w:r>
      <w:r>
        <w:rPr>
          <w:spacing w:val="-3"/>
        </w:rPr>
        <w:t xml:space="preserve"> </w:t>
      </w:r>
      <w:r>
        <w:t>медиа</w:t>
      </w:r>
      <w:r>
        <w:rPr>
          <w:spacing w:val="-3"/>
        </w:rPr>
        <w:t xml:space="preserve"> </w:t>
      </w:r>
      <w:r>
        <w:t>(совместно</w:t>
      </w:r>
      <w:r>
        <w:rPr>
          <w:spacing w:val="-4"/>
        </w:rPr>
        <w:t xml:space="preserve"> </w:t>
      </w:r>
      <w:r>
        <w:t>создаваемых</w:t>
      </w:r>
      <w:r>
        <w:rPr>
          <w:spacing w:val="-3"/>
        </w:rPr>
        <w:t xml:space="preserve"> </w:t>
      </w:r>
      <w:r>
        <w:t>школьниками</w:t>
      </w:r>
      <w:r>
        <w:rPr>
          <w:spacing w:val="-3"/>
        </w:rPr>
        <w:t xml:space="preserve"> </w:t>
      </w:r>
      <w:r>
        <w:t>и</w:t>
      </w:r>
      <w:r>
        <w:rPr>
          <w:spacing w:val="-4"/>
        </w:rPr>
        <w:t xml:space="preserve"> </w:t>
      </w:r>
      <w:r>
        <w:t>педагогами средств</w:t>
      </w:r>
      <w:r>
        <w:rPr>
          <w:spacing w:val="-5"/>
        </w:rPr>
        <w:t xml:space="preserve"> </w:t>
      </w:r>
      <w:r>
        <w:t>распространения текстовой, аудио и видео информации) – развитие коммуникативной культуры школьников,</w:t>
      </w:r>
    </w:p>
    <w:p w14:paraId="30712516" w14:textId="77777777" w:rsidR="00C34874" w:rsidRDefault="00C34874" w:rsidP="00C34874">
      <w:pPr>
        <w:pStyle w:val="a6"/>
        <w:ind w:left="260"/>
      </w:pPr>
      <w:r>
        <w:t>формирование</w:t>
      </w:r>
      <w:r>
        <w:rPr>
          <w:spacing w:val="-12"/>
        </w:rPr>
        <w:t xml:space="preserve"> </w:t>
      </w:r>
      <w:r>
        <w:t>навыков</w:t>
      </w:r>
      <w:r>
        <w:rPr>
          <w:spacing w:val="-5"/>
        </w:rPr>
        <w:t xml:space="preserve"> </w:t>
      </w:r>
      <w:r>
        <w:t>общения</w:t>
      </w:r>
      <w:r>
        <w:rPr>
          <w:spacing w:val="-6"/>
        </w:rPr>
        <w:t xml:space="preserve"> </w:t>
      </w:r>
      <w:r>
        <w:t>исотрудничества,</w:t>
      </w:r>
      <w:r>
        <w:rPr>
          <w:spacing w:val="-4"/>
        </w:rPr>
        <w:t xml:space="preserve"> </w:t>
      </w:r>
      <w:r>
        <w:t>поддержка</w:t>
      </w:r>
      <w:r>
        <w:rPr>
          <w:spacing w:val="-3"/>
        </w:rPr>
        <w:t xml:space="preserve"> </w:t>
      </w:r>
      <w:r>
        <w:t>творческой</w:t>
      </w:r>
      <w:r>
        <w:rPr>
          <w:spacing w:val="-6"/>
        </w:rPr>
        <w:t xml:space="preserve"> </w:t>
      </w:r>
      <w:r>
        <w:t>самореализации</w:t>
      </w:r>
      <w:r>
        <w:rPr>
          <w:spacing w:val="-2"/>
        </w:rPr>
        <w:t xml:space="preserve"> учащихся.</w:t>
      </w:r>
    </w:p>
    <w:p w14:paraId="7FA89302" w14:textId="77777777" w:rsidR="00C34874" w:rsidRDefault="00C34874" w:rsidP="00C34874">
      <w:pPr>
        <w:pStyle w:val="a6"/>
        <w:spacing w:before="121" w:line="242" w:lineRule="auto"/>
        <w:ind w:left="260" w:right="578"/>
      </w:pPr>
      <w:r>
        <w:t>Воспитательный</w:t>
      </w:r>
      <w:r>
        <w:rPr>
          <w:spacing w:val="-8"/>
        </w:rPr>
        <w:t xml:space="preserve"> </w:t>
      </w:r>
      <w:r>
        <w:t>потенциал</w:t>
      </w:r>
      <w:r>
        <w:rPr>
          <w:spacing w:val="-9"/>
        </w:rPr>
        <w:t xml:space="preserve"> </w:t>
      </w:r>
      <w:r>
        <w:t>школьных</w:t>
      </w:r>
      <w:r>
        <w:rPr>
          <w:spacing w:val="-5"/>
        </w:rPr>
        <w:t xml:space="preserve"> </w:t>
      </w:r>
      <w:r>
        <w:t>медиа</w:t>
      </w:r>
      <w:r>
        <w:rPr>
          <w:spacing w:val="-8"/>
        </w:rPr>
        <w:t xml:space="preserve"> </w:t>
      </w:r>
      <w:r>
        <w:t>реализуется</w:t>
      </w:r>
      <w:r>
        <w:rPr>
          <w:spacing w:val="-6"/>
        </w:rPr>
        <w:t xml:space="preserve"> </w:t>
      </w:r>
      <w:r>
        <w:t>в</w:t>
      </w:r>
      <w:r>
        <w:rPr>
          <w:spacing w:val="-10"/>
        </w:rPr>
        <w:t xml:space="preserve"> </w:t>
      </w:r>
      <w:r>
        <w:t>рамкахследующих</w:t>
      </w:r>
      <w:r>
        <w:rPr>
          <w:spacing w:val="-2"/>
        </w:rPr>
        <w:t xml:space="preserve"> </w:t>
      </w:r>
      <w:r>
        <w:t>видов</w:t>
      </w:r>
      <w:r>
        <w:rPr>
          <w:spacing w:val="-5"/>
        </w:rPr>
        <w:t xml:space="preserve"> </w:t>
      </w:r>
      <w:r>
        <w:t>и</w:t>
      </w:r>
      <w:r>
        <w:rPr>
          <w:spacing w:val="-6"/>
        </w:rPr>
        <w:t xml:space="preserve"> </w:t>
      </w:r>
      <w:r>
        <w:t xml:space="preserve">форм </w:t>
      </w:r>
      <w:r>
        <w:rPr>
          <w:spacing w:val="-2"/>
        </w:rPr>
        <w:t>деятельности:</w:t>
      </w:r>
    </w:p>
    <w:p w14:paraId="011CA1A7" w14:textId="77777777" w:rsidR="00C34874" w:rsidRDefault="00C34874">
      <w:pPr>
        <w:pStyle w:val="af7"/>
        <w:widowControl w:val="0"/>
        <w:numPr>
          <w:ilvl w:val="0"/>
          <w:numId w:val="108"/>
        </w:numPr>
        <w:tabs>
          <w:tab w:val="left" w:pos="389"/>
        </w:tabs>
        <w:autoSpaceDE w:val="0"/>
        <w:autoSpaceDN w:val="0"/>
        <w:spacing w:before="158" w:after="0" w:line="379" w:lineRule="auto"/>
        <w:ind w:right="4151" w:firstLine="0"/>
        <w:contextualSpacing w:val="0"/>
        <w:rPr>
          <w:sz w:val="24"/>
        </w:rPr>
      </w:pPr>
      <w:r>
        <w:rPr>
          <w:sz w:val="24"/>
        </w:rPr>
        <w:t>разновозрастный редакционный совет (министерство) подростков, старшеклассников</w:t>
      </w:r>
      <w:r>
        <w:rPr>
          <w:spacing w:val="40"/>
          <w:sz w:val="24"/>
        </w:rPr>
        <w:t xml:space="preserve"> </w:t>
      </w:r>
      <w:r>
        <w:rPr>
          <w:sz w:val="24"/>
        </w:rPr>
        <w:t>и</w:t>
      </w:r>
      <w:r>
        <w:rPr>
          <w:spacing w:val="-9"/>
          <w:sz w:val="24"/>
        </w:rPr>
        <w:t xml:space="preserve"> </w:t>
      </w:r>
      <w:r>
        <w:rPr>
          <w:sz w:val="24"/>
        </w:rPr>
        <w:t>консультирующих</w:t>
      </w:r>
      <w:r>
        <w:rPr>
          <w:spacing w:val="-7"/>
          <w:sz w:val="24"/>
        </w:rPr>
        <w:t xml:space="preserve"> </w:t>
      </w:r>
      <w:r>
        <w:rPr>
          <w:sz w:val="24"/>
        </w:rPr>
        <w:t>их</w:t>
      </w:r>
      <w:r>
        <w:rPr>
          <w:spacing w:val="-9"/>
          <w:sz w:val="24"/>
        </w:rPr>
        <w:t xml:space="preserve"> </w:t>
      </w:r>
      <w:r>
        <w:rPr>
          <w:sz w:val="24"/>
        </w:rPr>
        <w:t>взрослых,</w:t>
      </w:r>
      <w:r>
        <w:rPr>
          <w:spacing w:val="-5"/>
          <w:sz w:val="24"/>
        </w:rPr>
        <w:t xml:space="preserve"> </w:t>
      </w:r>
      <w:r>
        <w:rPr>
          <w:sz w:val="24"/>
        </w:rPr>
        <w:t>целью</w:t>
      </w:r>
      <w:r>
        <w:rPr>
          <w:spacing w:val="-6"/>
          <w:sz w:val="24"/>
        </w:rPr>
        <w:t xml:space="preserve"> </w:t>
      </w:r>
      <w:r>
        <w:rPr>
          <w:sz w:val="24"/>
        </w:rPr>
        <w:t>которого</w:t>
      </w:r>
    </w:p>
    <w:p w14:paraId="427222C3" w14:textId="77777777" w:rsidR="00C34874" w:rsidRDefault="00C34874" w:rsidP="00C34874">
      <w:pPr>
        <w:pStyle w:val="a6"/>
        <w:spacing w:line="244" w:lineRule="exact"/>
        <w:ind w:left="260"/>
      </w:pPr>
      <w:r>
        <w:t>является</w:t>
      </w:r>
      <w:r>
        <w:rPr>
          <w:spacing w:val="-3"/>
        </w:rPr>
        <w:t xml:space="preserve"> </w:t>
      </w:r>
      <w:r>
        <w:t>освещение</w:t>
      </w:r>
      <w:r>
        <w:rPr>
          <w:spacing w:val="-3"/>
        </w:rPr>
        <w:t xml:space="preserve"> </w:t>
      </w:r>
      <w:r>
        <w:t>(через</w:t>
      </w:r>
      <w:r>
        <w:rPr>
          <w:spacing w:val="-4"/>
        </w:rPr>
        <w:t xml:space="preserve"> </w:t>
      </w:r>
      <w:r>
        <w:t>школьную</w:t>
      </w:r>
      <w:r>
        <w:rPr>
          <w:spacing w:val="-3"/>
        </w:rPr>
        <w:t xml:space="preserve"> </w:t>
      </w:r>
      <w:r>
        <w:t>,районную,</w:t>
      </w:r>
      <w:r>
        <w:rPr>
          <w:spacing w:val="-4"/>
        </w:rPr>
        <w:t xml:space="preserve"> </w:t>
      </w:r>
      <w:r>
        <w:t>республиканские</w:t>
      </w:r>
      <w:r>
        <w:rPr>
          <w:spacing w:val="-3"/>
        </w:rPr>
        <w:t xml:space="preserve"> </w:t>
      </w:r>
      <w:r>
        <w:t>газеты,</w:t>
      </w:r>
      <w:r>
        <w:rPr>
          <w:spacing w:val="4"/>
        </w:rPr>
        <w:t xml:space="preserve"> </w:t>
      </w:r>
      <w:r>
        <w:t>районное</w:t>
      </w:r>
      <w:r>
        <w:rPr>
          <w:spacing w:val="-4"/>
        </w:rPr>
        <w:t xml:space="preserve"> </w:t>
      </w:r>
      <w:r>
        <w:t>и</w:t>
      </w:r>
      <w:r>
        <w:rPr>
          <w:spacing w:val="-4"/>
        </w:rPr>
        <w:t xml:space="preserve"> </w:t>
      </w:r>
      <w:r>
        <w:rPr>
          <w:spacing w:val="-2"/>
        </w:rPr>
        <w:t>республиканское</w:t>
      </w:r>
    </w:p>
    <w:p w14:paraId="2FAC7B4B" w14:textId="77777777" w:rsidR="00C34874" w:rsidRDefault="00C34874" w:rsidP="00C34874">
      <w:pPr>
        <w:pStyle w:val="a6"/>
        <w:ind w:left="260" w:right="578"/>
      </w:pPr>
      <w:r>
        <w:t>радио,</w:t>
      </w:r>
      <w:r>
        <w:rPr>
          <w:spacing w:val="-5"/>
        </w:rPr>
        <w:t xml:space="preserve"> </w:t>
      </w:r>
      <w:r>
        <w:t>телевидение)</w:t>
      </w:r>
      <w:r>
        <w:rPr>
          <w:spacing w:val="-5"/>
        </w:rPr>
        <w:t xml:space="preserve"> </w:t>
      </w:r>
      <w:r>
        <w:t>наиболее</w:t>
      </w:r>
      <w:r>
        <w:rPr>
          <w:spacing w:val="-4"/>
        </w:rPr>
        <w:t xml:space="preserve"> </w:t>
      </w:r>
      <w:r>
        <w:t>интересных</w:t>
      </w:r>
      <w:r>
        <w:rPr>
          <w:spacing w:val="-1"/>
        </w:rPr>
        <w:t xml:space="preserve"> </w:t>
      </w:r>
      <w:r>
        <w:t>моментов</w:t>
      </w:r>
      <w:r>
        <w:rPr>
          <w:spacing w:val="-10"/>
        </w:rPr>
        <w:t xml:space="preserve"> </w:t>
      </w:r>
      <w:r>
        <w:t>жизни</w:t>
      </w:r>
      <w:r>
        <w:rPr>
          <w:spacing w:val="-9"/>
        </w:rPr>
        <w:t xml:space="preserve"> </w:t>
      </w:r>
      <w:r>
        <w:t>школы,</w:t>
      </w:r>
      <w:r>
        <w:rPr>
          <w:spacing w:val="-8"/>
        </w:rPr>
        <w:t xml:space="preserve"> </w:t>
      </w:r>
      <w:r>
        <w:t>популяризация</w:t>
      </w:r>
      <w:r>
        <w:rPr>
          <w:spacing w:val="-5"/>
        </w:rPr>
        <w:t xml:space="preserve"> </w:t>
      </w:r>
      <w:r>
        <w:t>КТД,</w:t>
      </w:r>
      <w:r>
        <w:rPr>
          <w:spacing w:val="-8"/>
        </w:rPr>
        <w:t xml:space="preserve"> </w:t>
      </w:r>
      <w:r>
        <w:t>кружков, секций, деятельностиорганов ученического самоуправления;</w:t>
      </w:r>
    </w:p>
    <w:p w14:paraId="0702B322" w14:textId="77777777" w:rsidR="00C34874" w:rsidRDefault="00C34874" w:rsidP="00C34874">
      <w:pPr>
        <w:pStyle w:val="a6"/>
        <w:spacing w:before="121"/>
        <w:ind w:left="260" w:right="578"/>
      </w:pPr>
      <w:r>
        <w:t>-школьная</w:t>
      </w:r>
      <w:r>
        <w:rPr>
          <w:spacing w:val="-5"/>
        </w:rPr>
        <w:t xml:space="preserve"> </w:t>
      </w:r>
      <w:r>
        <w:t>газета</w:t>
      </w:r>
      <w:r>
        <w:rPr>
          <w:spacing w:val="-5"/>
        </w:rPr>
        <w:t xml:space="preserve"> </w:t>
      </w:r>
      <w:r>
        <w:t>для</w:t>
      </w:r>
      <w:r>
        <w:rPr>
          <w:spacing w:val="-5"/>
        </w:rPr>
        <w:t xml:space="preserve"> </w:t>
      </w:r>
      <w:r>
        <w:t>обучающихся,</w:t>
      </w:r>
      <w:r>
        <w:rPr>
          <w:spacing w:val="-2"/>
        </w:rPr>
        <w:t xml:space="preserve"> </w:t>
      </w:r>
      <w:r>
        <w:t>на</w:t>
      </w:r>
      <w:r>
        <w:rPr>
          <w:spacing w:val="-6"/>
        </w:rPr>
        <w:t xml:space="preserve"> </w:t>
      </w:r>
      <w:r>
        <w:t>страницах</w:t>
      </w:r>
      <w:r>
        <w:rPr>
          <w:spacing w:val="-6"/>
        </w:rPr>
        <w:t xml:space="preserve"> </w:t>
      </w:r>
      <w:r>
        <w:t>которой</w:t>
      </w:r>
      <w:r>
        <w:rPr>
          <w:spacing w:val="-8"/>
        </w:rPr>
        <w:t xml:space="preserve"> </w:t>
      </w:r>
      <w:r>
        <w:t>ими</w:t>
      </w:r>
      <w:r>
        <w:rPr>
          <w:spacing w:val="-8"/>
        </w:rPr>
        <w:t xml:space="preserve"> </w:t>
      </w:r>
      <w:r>
        <w:t>размещаются материалы</w:t>
      </w:r>
      <w:r>
        <w:rPr>
          <w:spacing w:val="-8"/>
        </w:rPr>
        <w:t xml:space="preserve"> </w:t>
      </w:r>
      <w:r>
        <w:t>о</w:t>
      </w:r>
      <w:r>
        <w:rPr>
          <w:spacing w:val="-11"/>
        </w:rPr>
        <w:t xml:space="preserve"> </w:t>
      </w:r>
      <w:r>
        <w:t>колледжах</w:t>
      </w:r>
      <w:r>
        <w:rPr>
          <w:spacing w:val="-6"/>
        </w:rPr>
        <w:t xml:space="preserve"> </w:t>
      </w:r>
      <w:r>
        <w:t>и востребованных рабочих вакансиях, которые могутбыть интересны школьникам; проводятся круглые столы с обсуждением</w:t>
      </w:r>
    </w:p>
    <w:p w14:paraId="0D9ECC63" w14:textId="77777777" w:rsidR="00C34874" w:rsidRDefault="00C34874" w:rsidP="00C34874">
      <w:pPr>
        <w:pStyle w:val="a6"/>
        <w:spacing w:before="160"/>
        <w:ind w:left="260"/>
      </w:pPr>
      <w:r>
        <w:t>значимых</w:t>
      </w:r>
      <w:r>
        <w:rPr>
          <w:spacing w:val="-8"/>
        </w:rPr>
        <w:t xml:space="preserve"> </w:t>
      </w:r>
      <w:r>
        <w:t>учебных,</w:t>
      </w:r>
      <w:r>
        <w:rPr>
          <w:spacing w:val="-8"/>
        </w:rPr>
        <w:t xml:space="preserve"> </w:t>
      </w:r>
      <w:r>
        <w:t>социальных,</w:t>
      </w:r>
      <w:r>
        <w:rPr>
          <w:spacing w:val="-10"/>
        </w:rPr>
        <w:t xml:space="preserve"> </w:t>
      </w:r>
      <w:r>
        <w:t>нравственных</w:t>
      </w:r>
      <w:r>
        <w:rPr>
          <w:spacing w:val="-8"/>
        </w:rPr>
        <w:t xml:space="preserve"> </w:t>
      </w:r>
      <w:r>
        <w:rPr>
          <w:spacing w:val="-2"/>
        </w:rPr>
        <w:t>проблем;</w:t>
      </w:r>
    </w:p>
    <w:p w14:paraId="2013ABD0" w14:textId="77777777" w:rsidR="00C34874" w:rsidRDefault="00C34874">
      <w:pPr>
        <w:pStyle w:val="af7"/>
        <w:widowControl w:val="0"/>
        <w:numPr>
          <w:ilvl w:val="0"/>
          <w:numId w:val="107"/>
        </w:numPr>
        <w:tabs>
          <w:tab w:val="left" w:pos="825"/>
        </w:tabs>
        <w:autoSpaceDE w:val="0"/>
        <w:autoSpaceDN w:val="0"/>
        <w:spacing w:before="125" w:after="0" w:line="237" w:lineRule="auto"/>
        <w:ind w:right="1054" w:firstLine="0"/>
        <w:contextualSpacing w:val="0"/>
        <w:rPr>
          <w:sz w:val="24"/>
        </w:rPr>
      </w:pPr>
      <w:r>
        <w:rPr>
          <w:sz w:val="24"/>
        </w:rPr>
        <w:t>школьный</w:t>
      </w:r>
      <w:r>
        <w:rPr>
          <w:spacing w:val="-7"/>
          <w:sz w:val="24"/>
        </w:rPr>
        <w:t xml:space="preserve"> </w:t>
      </w:r>
      <w:r>
        <w:rPr>
          <w:sz w:val="24"/>
        </w:rPr>
        <w:t>медиацентр-созданная</w:t>
      </w:r>
      <w:r>
        <w:rPr>
          <w:spacing w:val="-5"/>
          <w:sz w:val="24"/>
        </w:rPr>
        <w:t xml:space="preserve"> </w:t>
      </w:r>
      <w:r>
        <w:rPr>
          <w:sz w:val="24"/>
        </w:rPr>
        <w:t>из</w:t>
      </w:r>
      <w:r>
        <w:rPr>
          <w:spacing w:val="-6"/>
          <w:sz w:val="24"/>
        </w:rPr>
        <w:t xml:space="preserve"> </w:t>
      </w:r>
      <w:r>
        <w:rPr>
          <w:sz w:val="24"/>
        </w:rPr>
        <w:t>заинтересованных</w:t>
      </w:r>
      <w:r>
        <w:rPr>
          <w:spacing w:val="-6"/>
          <w:sz w:val="24"/>
        </w:rPr>
        <w:t xml:space="preserve"> </w:t>
      </w:r>
      <w:r>
        <w:rPr>
          <w:sz w:val="24"/>
        </w:rPr>
        <w:t>добровольцев</w:t>
      </w:r>
      <w:r>
        <w:rPr>
          <w:spacing w:val="-3"/>
          <w:sz w:val="24"/>
        </w:rPr>
        <w:t xml:space="preserve"> </w:t>
      </w:r>
      <w:r>
        <w:rPr>
          <w:sz w:val="24"/>
        </w:rPr>
        <w:t>группа</w:t>
      </w:r>
      <w:r>
        <w:rPr>
          <w:spacing w:val="-5"/>
          <w:sz w:val="24"/>
        </w:rPr>
        <w:t xml:space="preserve"> </w:t>
      </w:r>
      <w:r>
        <w:rPr>
          <w:sz w:val="24"/>
        </w:rPr>
        <w:t>информационно- технической поддержки школьных мероприятий, осуществляющая видеосъёмку и мультимедийное сопровождение школьныхпраздников, фестивалей, конкурсов, спектаклей, вечеров, дискотек;</w:t>
      </w:r>
    </w:p>
    <w:p w14:paraId="2DB306BB" w14:textId="77777777" w:rsidR="00C34874" w:rsidRDefault="00C34874">
      <w:pPr>
        <w:pStyle w:val="af7"/>
        <w:widowControl w:val="0"/>
        <w:numPr>
          <w:ilvl w:val="0"/>
          <w:numId w:val="107"/>
        </w:numPr>
        <w:tabs>
          <w:tab w:val="left" w:pos="825"/>
        </w:tabs>
        <w:autoSpaceDE w:val="0"/>
        <w:autoSpaceDN w:val="0"/>
        <w:spacing w:before="5" w:after="0" w:line="235" w:lineRule="auto"/>
        <w:ind w:right="1692" w:firstLine="0"/>
        <w:contextualSpacing w:val="0"/>
        <w:rPr>
          <w:sz w:val="24"/>
        </w:rPr>
      </w:pPr>
      <w:r>
        <w:rPr>
          <w:sz w:val="24"/>
        </w:rPr>
        <w:t>школьная интернет-группа-разновозрастное сообщество школьников ипедагогов, поддерживающее</w:t>
      </w:r>
      <w:r>
        <w:rPr>
          <w:spacing w:val="-3"/>
          <w:sz w:val="24"/>
        </w:rPr>
        <w:t xml:space="preserve"> </w:t>
      </w:r>
      <w:r>
        <w:rPr>
          <w:sz w:val="24"/>
        </w:rPr>
        <w:t>интернет-сайт</w:t>
      </w:r>
      <w:r>
        <w:rPr>
          <w:spacing w:val="-6"/>
          <w:sz w:val="24"/>
        </w:rPr>
        <w:t xml:space="preserve"> </w:t>
      </w:r>
      <w:r>
        <w:rPr>
          <w:sz w:val="24"/>
        </w:rPr>
        <w:t>школы</w:t>
      </w:r>
      <w:r>
        <w:rPr>
          <w:spacing w:val="-2"/>
          <w:sz w:val="24"/>
        </w:rPr>
        <w:t xml:space="preserve"> </w:t>
      </w:r>
      <w:r>
        <w:rPr>
          <w:sz w:val="24"/>
        </w:rPr>
        <w:t>и</w:t>
      </w:r>
      <w:r>
        <w:rPr>
          <w:spacing w:val="-5"/>
          <w:sz w:val="24"/>
        </w:rPr>
        <w:t xml:space="preserve"> </w:t>
      </w:r>
      <w:r>
        <w:rPr>
          <w:sz w:val="24"/>
        </w:rPr>
        <w:t>соответствующую</w:t>
      </w:r>
      <w:r>
        <w:rPr>
          <w:spacing w:val="-1"/>
          <w:sz w:val="24"/>
        </w:rPr>
        <w:t xml:space="preserve"> </w:t>
      </w:r>
      <w:r>
        <w:rPr>
          <w:sz w:val="24"/>
        </w:rPr>
        <w:t>группу</w:t>
      </w:r>
      <w:r>
        <w:rPr>
          <w:spacing w:val="-11"/>
          <w:sz w:val="24"/>
        </w:rPr>
        <w:t xml:space="preserve"> </w:t>
      </w:r>
      <w:r>
        <w:rPr>
          <w:sz w:val="24"/>
        </w:rPr>
        <w:t>в</w:t>
      </w:r>
      <w:r>
        <w:rPr>
          <w:spacing w:val="-6"/>
          <w:sz w:val="24"/>
        </w:rPr>
        <w:t xml:space="preserve"> </w:t>
      </w:r>
      <w:r>
        <w:rPr>
          <w:sz w:val="24"/>
        </w:rPr>
        <w:t>социальных</w:t>
      </w:r>
      <w:r>
        <w:rPr>
          <w:spacing w:val="-4"/>
          <w:sz w:val="24"/>
        </w:rPr>
        <w:t xml:space="preserve"> </w:t>
      </w:r>
      <w:r>
        <w:rPr>
          <w:sz w:val="24"/>
        </w:rPr>
        <w:t>сетях</w:t>
      </w:r>
      <w:r>
        <w:rPr>
          <w:spacing w:val="-3"/>
          <w:sz w:val="24"/>
        </w:rPr>
        <w:t xml:space="preserve"> </w:t>
      </w:r>
      <w:r>
        <w:rPr>
          <w:sz w:val="24"/>
        </w:rPr>
        <w:t>с целью освещения деятельности</w:t>
      </w:r>
    </w:p>
    <w:p w14:paraId="4816084D" w14:textId="77777777" w:rsidR="00C34874" w:rsidRDefault="00C34874" w:rsidP="00C34874">
      <w:pPr>
        <w:pStyle w:val="a6"/>
        <w:ind w:left="260" w:right="578"/>
      </w:pPr>
      <w:r>
        <w:t>образовательной</w:t>
      </w:r>
      <w:r>
        <w:rPr>
          <w:spacing w:val="-11"/>
        </w:rPr>
        <w:t xml:space="preserve"> </w:t>
      </w:r>
      <w:r>
        <w:t>организации</w:t>
      </w:r>
      <w:r>
        <w:rPr>
          <w:spacing w:val="-12"/>
        </w:rPr>
        <w:t xml:space="preserve"> </w:t>
      </w:r>
      <w:r>
        <w:t>в</w:t>
      </w:r>
      <w:r>
        <w:rPr>
          <w:spacing w:val="-13"/>
        </w:rPr>
        <w:t xml:space="preserve"> </w:t>
      </w:r>
      <w:r>
        <w:t>информационном</w:t>
      </w:r>
      <w:r>
        <w:rPr>
          <w:spacing w:val="-12"/>
        </w:rPr>
        <w:t xml:space="preserve"> </w:t>
      </w:r>
      <w:r>
        <w:t>пространстве,</w:t>
      </w:r>
      <w:r>
        <w:rPr>
          <w:spacing w:val="-7"/>
        </w:rPr>
        <w:t xml:space="preserve"> </w:t>
      </w:r>
      <w:r>
        <w:t>привлечениявнимания</w:t>
      </w:r>
      <w:r>
        <w:rPr>
          <w:spacing w:val="-3"/>
        </w:rPr>
        <w:t xml:space="preserve"> </w:t>
      </w:r>
      <w:r>
        <w:t>общественности к школе, информационного продвижения ценностей школы и организации виртуальной диалоговой площадки, на</w:t>
      </w:r>
    </w:p>
    <w:p w14:paraId="1049600C" w14:textId="77777777" w:rsidR="00C34874" w:rsidRDefault="00C34874" w:rsidP="00C34874">
      <w:pPr>
        <w:pStyle w:val="a6"/>
        <w:spacing w:before="120"/>
        <w:ind w:left="260" w:right="810"/>
      </w:pPr>
      <w:r>
        <w:t>которой</w:t>
      </w:r>
      <w:r>
        <w:rPr>
          <w:spacing w:val="-9"/>
        </w:rPr>
        <w:t xml:space="preserve"> </w:t>
      </w:r>
      <w:r>
        <w:t>детьми, учителями</w:t>
      </w:r>
      <w:r>
        <w:rPr>
          <w:spacing w:val="-9"/>
        </w:rPr>
        <w:t xml:space="preserve"> </w:t>
      </w:r>
      <w:r>
        <w:t>и</w:t>
      </w:r>
      <w:r>
        <w:rPr>
          <w:spacing w:val="-9"/>
        </w:rPr>
        <w:t xml:space="preserve"> </w:t>
      </w:r>
      <w:r>
        <w:t>родителями</w:t>
      </w:r>
      <w:r>
        <w:rPr>
          <w:spacing w:val="-8"/>
        </w:rPr>
        <w:t xml:space="preserve"> </w:t>
      </w:r>
      <w:r>
        <w:t>могли</w:t>
      </w:r>
      <w:r>
        <w:rPr>
          <w:spacing w:val="-8"/>
        </w:rPr>
        <w:t xml:space="preserve"> </w:t>
      </w:r>
      <w:r>
        <w:t>бы</w:t>
      </w:r>
      <w:r>
        <w:rPr>
          <w:spacing w:val="-10"/>
        </w:rPr>
        <w:t xml:space="preserve"> </w:t>
      </w:r>
      <w:r>
        <w:t>открыто</w:t>
      </w:r>
      <w:r>
        <w:rPr>
          <w:spacing w:val="-11"/>
        </w:rPr>
        <w:t xml:space="preserve"> </w:t>
      </w:r>
      <w:r>
        <w:t>обсуждатьсязначимые</w:t>
      </w:r>
      <w:r>
        <w:rPr>
          <w:spacing w:val="-6"/>
        </w:rPr>
        <w:t xml:space="preserve"> </w:t>
      </w:r>
      <w:r>
        <w:t>для</w:t>
      </w:r>
      <w:r>
        <w:rPr>
          <w:spacing w:val="-2"/>
        </w:rPr>
        <w:t xml:space="preserve"> </w:t>
      </w:r>
      <w:r>
        <w:t xml:space="preserve">школы </w:t>
      </w:r>
      <w:r>
        <w:rPr>
          <w:spacing w:val="-2"/>
        </w:rPr>
        <w:t>вопросы;</w:t>
      </w:r>
    </w:p>
    <w:p w14:paraId="69F65950" w14:textId="77777777" w:rsidR="00C34874" w:rsidRDefault="00C34874">
      <w:pPr>
        <w:pStyle w:val="af7"/>
        <w:widowControl w:val="0"/>
        <w:numPr>
          <w:ilvl w:val="0"/>
          <w:numId w:val="107"/>
        </w:numPr>
        <w:tabs>
          <w:tab w:val="left" w:pos="829"/>
        </w:tabs>
        <w:autoSpaceDE w:val="0"/>
        <w:autoSpaceDN w:val="0"/>
        <w:spacing w:before="123" w:after="0" w:line="240" w:lineRule="auto"/>
        <w:ind w:left="828" w:hanging="169"/>
        <w:contextualSpacing w:val="0"/>
        <w:rPr>
          <w:sz w:val="24"/>
        </w:rPr>
      </w:pPr>
      <w:r>
        <w:rPr>
          <w:sz w:val="24"/>
        </w:rPr>
        <w:t>участие</w:t>
      </w:r>
      <w:r>
        <w:rPr>
          <w:spacing w:val="-10"/>
          <w:sz w:val="24"/>
        </w:rPr>
        <w:t xml:space="preserve"> </w:t>
      </w:r>
      <w:r>
        <w:rPr>
          <w:sz w:val="24"/>
        </w:rPr>
        <w:t>школьников</w:t>
      </w:r>
      <w:r>
        <w:rPr>
          <w:spacing w:val="-7"/>
          <w:sz w:val="24"/>
        </w:rPr>
        <w:t xml:space="preserve"> </w:t>
      </w:r>
      <w:r>
        <w:rPr>
          <w:sz w:val="24"/>
        </w:rPr>
        <w:t>в</w:t>
      </w:r>
      <w:r>
        <w:rPr>
          <w:spacing w:val="-5"/>
          <w:sz w:val="24"/>
        </w:rPr>
        <w:t xml:space="preserve"> </w:t>
      </w:r>
      <w:r>
        <w:rPr>
          <w:sz w:val="24"/>
        </w:rPr>
        <w:t>конкурсах</w:t>
      </w:r>
      <w:r>
        <w:rPr>
          <w:spacing w:val="-5"/>
          <w:sz w:val="24"/>
        </w:rPr>
        <w:t xml:space="preserve"> </w:t>
      </w:r>
      <w:r>
        <w:rPr>
          <w:sz w:val="24"/>
        </w:rPr>
        <w:t>школьных</w:t>
      </w:r>
      <w:r>
        <w:rPr>
          <w:spacing w:val="-6"/>
          <w:sz w:val="24"/>
        </w:rPr>
        <w:t xml:space="preserve"> </w:t>
      </w:r>
      <w:r>
        <w:rPr>
          <w:spacing w:val="-2"/>
          <w:sz w:val="24"/>
        </w:rPr>
        <w:t>медиа;</w:t>
      </w:r>
    </w:p>
    <w:p w14:paraId="2ACD51AB" w14:textId="77777777" w:rsidR="00C34874" w:rsidRDefault="00C34874" w:rsidP="00C34874">
      <w:pPr>
        <w:pStyle w:val="a6"/>
        <w:spacing w:before="4"/>
        <w:rPr>
          <w:sz w:val="34"/>
        </w:rPr>
      </w:pPr>
    </w:p>
    <w:p w14:paraId="21C2CD69" w14:textId="77777777" w:rsidR="00C34874" w:rsidRDefault="00C34874">
      <w:pPr>
        <w:pStyle w:val="Heading3"/>
        <w:numPr>
          <w:ilvl w:val="1"/>
          <w:numId w:val="111"/>
        </w:numPr>
        <w:tabs>
          <w:tab w:val="left" w:pos="2137"/>
        </w:tabs>
        <w:ind w:left="2137" w:hanging="637"/>
      </w:pPr>
      <w:r>
        <w:t>Модуль</w:t>
      </w:r>
      <w:r>
        <w:rPr>
          <w:spacing w:val="-10"/>
        </w:rPr>
        <w:t xml:space="preserve"> </w:t>
      </w:r>
      <w:r>
        <w:t>«Организация</w:t>
      </w:r>
      <w:r>
        <w:rPr>
          <w:spacing w:val="-11"/>
        </w:rPr>
        <w:t xml:space="preserve"> </w:t>
      </w:r>
      <w:r>
        <w:t>предметно-эстетической</w:t>
      </w:r>
      <w:r>
        <w:rPr>
          <w:spacing w:val="-10"/>
        </w:rPr>
        <w:t xml:space="preserve"> </w:t>
      </w:r>
      <w:r>
        <w:rPr>
          <w:spacing w:val="-2"/>
        </w:rPr>
        <w:t>среды»</w:t>
      </w:r>
    </w:p>
    <w:p w14:paraId="494F0924" w14:textId="77777777" w:rsidR="00C34874" w:rsidRDefault="00C34874" w:rsidP="00C34874">
      <w:pPr>
        <w:pStyle w:val="a6"/>
        <w:spacing w:before="6"/>
        <w:rPr>
          <w:b/>
          <w:sz w:val="34"/>
        </w:rPr>
      </w:pPr>
    </w:p>
    <w:p w14:paraId="781E754E" w14:textId="77777777" w:rsidR="00C34874" w:rsidRDefault="00C34874" w:rsidP="00C34874">
      <w:pPr>
        <w:pStyle w:val="a6"/>
        <w:ind w:left="260" w:right="810"/>
      </w:pPr>
      <w:r>
        <w:t>Окружающая</w:t>
      </w:r>
      <w:r>
        <w:rPr>
          <w:spacing w:val="-4"/>
        </w:rPr>
        <w:t xml:space="preserve"> </w:t>
      </w:r>
      <w:r>
        <w:t>ребенка</w:t>
      </w:r>
      <w:r>
        <w:rPr>
          <w:spacing w:val="-4"/>
        </w:rPr>
        <w:t xml:space="preserve"> </w:t>
      </w:r>
      <w:r>
        <w:t>предметно-эстетическая</w:t>
      </w:r>
      <w:r>
        <w:rPr>
          <w:spacing w:val="-4"/>
        </w:rPr>
        <w:t xml:space="preserve"> </w:t>
      </w:r>
      <w:r>
        <w:t>среда</w:t>
      </w:r>
      <w:r>
        <w:rPr>
          <w:spacing w:val="-4"/>
        </w:rPr>
        <w:t xml:space="preserve"> </w:t>
      </w:r>
      <w:r>
        <w:t>школы,</w:t>
      </w:r>
      <w:r>
        <w:rPr>
          <w:spacing w:val="-5"/>
        </w:rPr>
        <w:t xml:space="preserve"> </w:t>
      </w:r>
      <w:r>
        <w:t>при</w:t>
      </w:r>
      <w:r>
        <w:rPr>
          <w:spacing w:val="-2"/>
        </w:rPr>
        <w:t xml:space="preserve"> </w:t>
      </w:r>
      <w:r>
        <w:t>условии</w:t>
      </w:r>
      <w:r>
        <w:rPr>
          <w:spacing w:val="-5"/>
        </w:rPr>
        <w:t xml:space="preserve"> </w:t>
      </w:r>
      <w:r>
        <w:t>ееграмотной</w:t>
      </w:r>
      <w:r>
        <w:rPr>
          <w:spacing w:val="-5"/>
        </w:rPr>
        <w:t xml:space="preserve"> </w:t>
      </w:r>
      <w:r>
        <w:t>организации, обогащает внутренний мир ученика, способствует формированию у</w:t>
      </w:r>
      <w:r>
        <w:rPr>
          <w:spacing w:val="-3"/>
        </w:rPr>
        <w:t xml:space="preserve"> </w:t>
      </w:r>
      <w:r>
        <w:t>него чувства вкуса и стиля, создает атмосферу</w:t>
      </w:r>
    </w:p>
    <w:p w14:paraId="43871943" w14:textId="77777777" w:rsidR="00C34874" w:rsidRDefault="00C34874" w:rsidP="00C34874">
      <w:pPr>
        <w:pStyle w:val="a6"/>
        <w:spacing w:before="160"/>
        <w:ind w:left="260"/>
      </w:pPr>
      <w:r>
        <w:t>психологического</w:t>
      </w:r>
      <w:r>
        <w:rPr>
          <w:spacing w:val="-16"/>
        </w:rPr>
        <w:t xml:space="preserve"> </w:t>
      </w:r>
      <w:r>
        <w:t>комфорта,</w:t>
      </w:r>
      <w:r>
        <w:rPr>
          <w:spacing w:val="-8"/>
        </w:rPr>
        <w:t xml:space="preserve"> </w:t>
      </w:r>
      <w:r>
        <w:t>поднимает</w:t>
      </w:r>
      <w:r>
        <w:rPr>
          <w:spacing w:val="-8"/>
        </w:rPr>
        <w:t xml:space="preserve"> </w:t>
      </w:r>
      <w:r>
        <w:t>настроение,</w:t>
      </w:r>
      <w:r>
        <w:rPr>
          <w:spacing w:val="-7"/>
        </w:rPr>
        <w:t xml:space="preserve"> </w:t>
      </w:r>
      <w:r>
        <w:rPr>
          <w:spacing w:val="-2"/>
        </w:rPr>
        <w:t>предупреждает</w:t>
      </w:r>
    </w:p>
    <w:p w14:paraId="30E0F6C8" w14:textId="77777777" w:rsidR="00C34874" w:rsidRDefault="00C34874" w:rsidP="00C34874">
      <w:pPr>
        <w:pStyle w:val="a6"/>
        <w:spacing w:before="124"/>
        <w:ind w:left="260" w:right="469"/>
      </w:pPr>
      <w:r>
        <w:lastRenderedPageBreak/>
        <w:t>стрессовые</w:t>
      </w:r>
      <w:r>
        <w:rPr>
          <w:spacing w:val="-3"/>
        </w:rPr>
        <w:t xml:space="preserve"> </w:t>
      </w:r>
      <w:r>
        <w:t>ситуации,</w:t>
      </w:r>
      <w:r>
        <w:rPr>
          <w:spacing w:val="-5"/>
        </w:rPr>
        <w:t xml:space="preserve"> </w:t>
      </w:r>
      <w:r>
        <w:t>способствует</w:t>
      </w:r>
      <w:r>
        <w:rPr>
          <w:spacing w:val="-5"/>
        </w:rPr>
        <w:t xml:space="preserve"> </w:t>
      </w:r>
      <w:r>
        <w:t>позитивному</w:t>
      </w:r>
      <w:r>
        <w:rPr>
          <w:spacing w:val="-9"/>
        </w:rPr>
        <w:t xml:space="preserve"> </w:t>
      </w:r>
      <w:r>
        <w:t>восприятию</w:t>
      </w:r>
      <w:r>
        <w:rPr>
          <w:spacing w:val="-5"/>
        </w:rPr>
        <w:t xml:space="preserve"> </w:t>
      </w:r>
      <w:r>
        <w:t>ребенком школы.</w:t>
      </w:r>
      <w:r>
        <w:rPr>
          <w:spacing w:val="-4"/>
        </w:rPr>
        <w:t xml:space="preserve"> </w:t>
      </w:r>
      <w:r>
        <w:t>Воспитывающее</w:t>
      </w:r>
      <w:r>
        <w:rPr>
          <w:spacing w:val="-10"/>
        </w:rPr>
        <w:t xml:space="preserve"> </w:t>
      </w:r>
      <w:r>
        <w:t>влияние на ребенка осуществляется через такиеформы работы с предметно-эстетической средой школы как:</w:t>
      </w:r>
    </w:p>
    <w:p w14:paraId="41682F85" w14:textId="77777777" w:rsidR="00C34874" w:rsidRDefault="00C34874">
      <w:pPr>
        <w:pStyle w:val="af7"/>
        <w:widowControl w:val="0"/>
        <w:numPr>
          <w:ilvl w:val="1"/>
          <w:numId w:val="108"/>
        </w:numPr>
        <w:tabs>
          <w:tab w:val="left" w:pos="829"/>
        </w:tabs>
        <w:autoSpaceDE w:val="0"/>
        <w:autoSpaceDN w:val="0"/>
        <w:spacing w:before="125" w:after="0" w:line="237" w:lineRule="auto"/>
        <w:ind w:right="1411" w:firstLine="0"/>
        <w:contextualSpacing w:val="0"/>
        <w:rPr>
          <w:sz w:val="24"/>
        </w:rPr>
      </w:pPr>
      <w:r>
        <w:rPr>
          <w:sz w:val="24"/>
        </w:rPr>
        <w:t>оформление</w:t>
      </w:r>
      <w:r>
        <w:rPr>
          <w:spacing w:val="-5"/>
          <w:sz w:val="24"/>
        </w:rPr>
        <w:t xml:space="preserve"> </w:t>
      </w:r>
      <w:r>
        <w:rPr>
          <w:sz w:val="24"/>
        </w:rPr>
        <w:t>интерьера</w:t>
      </w:r>
      <w:r>
        <w:rPr>
          <w:spacing w:val="-5"/>
          <w:sz w:val="24"/>
        </w:rPr>
        <w:t xml:space="preserve"> </w:t>
      </w:r>
      <w:r>
        <w:rPr>
          <w:sz w:val="24"/>
        </w:rPr>
        <w:t>школьных</w:t>
      </w:r>
      <w:r>
        <w:rPr>
          <w:spacing w:val="-6"/>
          <w:sz w:val="24"/>
        </w:rPr>
        <w:t xml:space="preserve"> </w:t>
      </w:r>
      <w:r>
        <w:rPr>
          <w:sz w:val="24"/>
        </w:rPr>
        <w:t>помещений</w:t>
      </w:r>
      <w:r>
        <w:rPr>
          <w:spacing w:val="-6"/>
          <w:sz w:val="24"/>
        </w:rPr>
        <w:t xml:space="preserve"> </w:t>
      </w:r>
      <w:r>
        <w:rPr>
          <w:sz w:val="24"/>
        </w:rPr>
        <w:t>(вестибюля,</w:t>
      </w:r>
      <w:r>
        <w:rPr>
          <w:spacing w:val="-6"/>
          <w:sz w:val="24"/>
        </w:rPr>
        <w:t xml:space="preserve"> </w:t>
      </w:r>
      <w:r>
        <w:rPr>
          <w:sz w:val="24"/>
        </w:rPr>
        <w:t>коридоров,</w:t>
      </w:r>
      <w:r>
        <w:rPr>
          <w:spacing w:val="-2"/>
          <w:sz w:val="24"/>
        </w:rPr>
        <w:t xml:space="preserve"> </w:t>
      </w:r>
      <w:r>
        <w:rPr>
          <w:sz w:val="24"/>
        </w:rPr>
        <w:t>рекреаций,</w:t>
      </w:r>
      <w:r>
        <w:rPr>
          <w:spacing w:val="-9"/>
          <w:sz w:val="24"/>
        </w:rPr>
        <w:t xml:space="preserve"> </w:t>
      </w:r>
      <w:r>
        <w:rPr>
          <w:sz w:val="24"/>
        </w:rPr>
        <w:t>актового зала, окна и т.п.) и их периодическая переориентация,которая может служить хорошим средством разрушения негативных</w:t>
      </w:r>
    </w:p>
    <w:p w14:paraId="54F3EB7D" w14:textId="77777777" w:rsidR="00C34874" w:rsidRDefault="00C34874" w:rsidP="00C34874">
      <w:pPr>
        <w:pStyle w:val="a6"/>
        <w:spacing w:before="38"/>
        <w:ind w:left="260"/>
      </w:pPr>
      <w:r>
        <w:t>установок</w:t>
      </w:r>
      <w:r>
        <w:rPr>
          <w:spacing w:val="-6"/>
        </w:rPr>
        <w:t xml:space="preserve"> </w:t>
      </w:r>
      <w:r>
        <w:t>школьников</w:t>
      </w:r>
      <w:r>
        <w:rPr>
          <w:spacing w:val="-9"/>
        </w:rPr>
        <w:t xml:space="preserve"> </w:t>
      </w:r>
      <w:r>
        <w:t>на</w:t>
      </w:r>
      <w:r>
        <w:rPr>
          <w:spacing w:val="1"/>
        </w:rPr>
        <w:t xml:space="preserve"> </w:t>
      </w:r>
      <w:r>
        <w:t>учебные</w:t>
      </w:r>
      <w:r>
        <w:rPr>
          <w:spacing w:val="-9"/>
        </w:rPr>
        <w:t xml:space="preserve"> </w:t>
      </w:r>
      <w:r>
        <w:t>и</w:t>
      </w:r>
      <w:r>
        <w:rPr>
          <w:spacing w:val="-9"/>
        </w:rPr>
        <w:t xml:space="preserve"> </w:t>
      </w:r>
      <w:r>
        <w:t>внеучебные</w:t>
      </w:r>
      <w:r>
        <w:rPr>
          <w:spacing w:val="-9"/>
        </w:rPr>
        <w:t xml:space="preserve"> </w:t>
      </w:r>
      <w:r>
        <w:rPr>
          <w:spacing w:val="-2"/>
        </w:rPr>
        <w:t>занятия;</w:t>
      </w:r>
    </w:p>
    <w:p w14:paraId="2C9E0303" w14:textId="77777777" w:rsidR="00C34874" w:rsidRDefault="00C34874">
      <w:pPr>
        <w:pStyle w:val="af7"/>
        <w:widowControl w:val="0"/>
        <w:numPr>
          <w:ilvl w:val="1"/>
          <w:numId w:val="108"/>
        </w:numPr>
        <w:tabs>
          <w:tab w:val="left" w:pos="829"/>
        </w:tabs>
        <w:autoSpaceDE w:val="0"/>
        <w:autoSpaceDN w:val="0"/>
        <w:spacing w:before="64" w:after="0" w:line="235" w:lineRule="auto"/>
        <w:ind w:right="590" w:firstLine="0"/>
        <w:contextualSpacing w:val="0"/>
        <w:jc w:val="both"/>
        <w:rPr>
          <w:sz w:val="24"/>
        </w:rPr>
      </w:pPr>
      <w:r>
        <w:rPr>
          <w:sz w:val="24"/>
        </w:rPr>
        <w:t>размещение на стенах школы регулярно сменяемых экспозиций: творческих</w:t>
      </w:r>
      <w:r>
        <w:rPr>
          <w:spacing w:val="-14"/>
          <w:sz w:val="24"/>
        </w:rPr>
        <w:t xml:space="preserve"> </w:t>
      </w:r>
      <w:r>
        <w:rPr>
          <w:sz w:val="24"/>
        </w:rPr>
        <w:t>работ школьников, позволяющих</w:t>
      </w:r>
      <w:r>
        <w:rPr>
          <w:spacing w:val="-10"/>
          <w:sz w:val="24"/>
        </w:rPr>
        <w:t xml:space="preserve"> </w:t>
      </w:r>
      <w:r>
        <w:rPr>
          <w:sz w:val="24"/>
        </w:rPr>
        <w:t>им реализовать свой творческий потенциал,</w:t>
      </w:r>
      <w:r>
        <w:rPr>
          <w:spacing w:val="-15"/>
          <w:sz w:val="24"/>
        </w:rPr>
        <w:t xml:space="preserve"> </w:t>
      </w:r>
      <w:r>
        <w:rPr>
          <w:sz w:val="24"/>
        </w:rPr>
        <w:t xml:space="preserve">а также знакомящих их с работами друг </w:t>
      </w:r>
      <w:r>
        <w:rPr>
          <w:spacing w:val="-2"/>
          <w:sz w:val="24"/>
        </w:rPr>
        <w:t>друга;</w:t>
      </w:r>
    </w:p>
    <w:p w14:paraId="44E65372" w14:textId="77777777" w:rsidR="00C34874" w:rsidRDefault="00C34874">
      <w:pPr>
        <w:pStyle w:val="af7"/>
        <w:widowControl w:val="0"/>
        <w:numPr>
          <w:ilvl w:val="1"/>
          <w:numId w:val="108"/>
        </w:numPr>
        <w:tabs>
          <w:tab w:val="left" w:pos="901"/>
        </w:tabs>
        <w:autoSpaceDE w:val="0"/>
        <w:autoSpaceDN w:val="0"/>
        <w:spacing w:before="5" w:after="0" w:line="237" w:lineRule="auto"/>
        <w:ind w:right="2340" w:firstLine="72"/>
        <w:contextualSpacing w:val="0"/>
        <w:rPr>
          <w:sz w:val="24"/>
        </w:rPr>
      </w:pPr>
      <w:r>
        <w:rPr>
          <w:sz w:val="24"/>
        </w:rPr>
        <w:t>озеленение</w:t>
      </w:r>
      <w:r>
        <w:rPr>
          <w:spacing w:val="-15"/>
          <w:sz w:val="24"/>
        </w:rPr>
        <w:t xml:space="preserve"> </w:t>
      </w:r>
      <w:r>
        <w:rPr>
          <w:sz w:val="24"/>
        </w:rPr>
        <w:t>пришкольной</w:t>
      </w:r>
      <w:r>
        <w:rPr>
          <w:spacing w:val="-12"/>
          <w:sz w:val="24"/>
        </w:rPr>
        <w:t xml:space="preserve"> </w:t>
      </w:r>
      <w:r>
        <w:rPr>
          <w:sz w:val="24"/>
        </w:rPr>
        <w:t>территории,</w:t>
      </w:r>
      <w:r>
        <w:rPr>
          <w:spacing w:val="-11"/>
          <w:sz w:val="24"/>
        </w:rPr>
        <w:t xml:space="preserve"> </w:t>
      </w:r>
      <w:r>
        <w:rPr>
          <w:sz w:val="24"/>
        </w:rPr>
        <w:t>разбивка</w:t>
      </w:r>
      <w:r>
        <w:rPr>
          <w:spacing w:val="-12"/>
          <w:sz w:val="24"/>
        </w:rPr>
        <w:t xml:space="preserve"> </w:t>
      </w:r>
      <w:r>
        <w:rPr>
          <w:sz w:val="24"/>
        </w:rPr>
        <w:t>клумб,</w:t>
      </w:r>
      <w:r>
        <w:rPr>
          <w:spacing w:val="-11"/>
          <w:sz w:val="24"/>
        </w:rPr>
        <w:t xml:space="preserve"> </w:t>
      </w:r>
      <w:r>
        <w:rPr>
          <w:sz w:val="24"/>
        </w:rPr>
        <w:t>тенистыхоборудование</w:t>
      </w:r>
      <w:r>
        <w:rPr>
          <w:spacing w:val="-6"/>
          <w:sz w:val="24"/>
        </w:rPr>
        <w:t xml:space="preserve"> </w:t>
      </w:r>
      <w:r>
        <w:rPr>
          <w:sz w:val="24"/>
        </w:rPr>
        <w:t>во дворе школы игровых площадок, доступных и приспособленных для школьников разных возрастных категорий,</w:t>
      </w:r>
    </w:p>
    <w:p w14:paraId="531C0F95" w14:textId="77777777" w:rsidR="00C34874" w:rsidRDefault="00C34874" w:rsidP="00C34874">
      <w:pPr>
        <w:pStyle w:val="a6"/>
        <w:spacing w:line="244" w:lineRule="auto"/>
        <w:ind w:left="260"/>
      </w:pPr>
      <w:r>
        <w:t>оздоровительно-рекреационных</w:t>
      </w:r>
      <w:r>
        <w:rPr>
          <w:spacing w:val="-11"/>
        </w:rPr>
        <w:t xml:space="preserve"> </w:t>
      </w:r>
      <w:r>
        <w:t>зон,</w:t>
      </w:r>
      <w:r>
        <w:rPr>
          <w:spacing w:val="-9"/>
        </w:rPr>
        <w:t xml:space="preserve"> </w:t>
      </w:r>
      <w:r>
        <w:t>позволяющих</w:t>
      </w:r>
      <w:r>
        <w:rPr>
          <w:spacing w:val="-12"/>
        </w:rPr>
        <w:t xml:space="preserve"> </w:t>
      </w:r>
      <w:r>
        <w:t>разделить</w:t>
      </w:r>
      <w:r>
        <w:rPr>
          <w:spacing w:val="-13"/>
        </w:rPr>
        <w:t xml:space="preserve"> </w:t>
      </w:r>
      <w:r>
        <w:t>свободноепространство</w:t>
      </w:r>
      <w:r>
        <w:rPr>
          <w:spacing w:val="-7"/>
        </w:rPr>
        <w:t xml:space="preserve"> </w:t>
      </w:r>
      <w:r>
        <w:t>школы</w:t>
      </w:r>
      <w:r>
        <w:rPr>
          <w:spacing w:val="-6"/>
        </w:rPr>
        <w:t xml:space="preserve"> </w:t>
      </w:r>
      <w:r>
        <w:t>на</w:t>
      </w:r>
      <w:r>
        <w:rPr>
          <w:spacing w:val="-3"/>
        </w:rPr>
        <w:t xml:space="preserve"> </w:t>
      </w:r>
      <w:r>
        <w:t>зоны активного и тихого отдыха;</w:t>
      </w:r>
    </w:p>
    <w:p w14:paraId="768EB8CB" w14:textId="77777777" w:rsidR="00C34874" w:rsidRDefault="00C34874">
      <w:pPr>
        <w:pStyle w:val="af7"/>
        <w:widowControl w:val="0"/>
        <w:numPr>
          <w:ilvl w:val="1"/>
          <w:numId w:val="108"/>
        </w:numPr>
        <w:tabs>
          <w:tab w:val="left" w:pos="829"/>
        </w:tabs>
        <w:autoSpaceDE w:val="0"/>
        <w:autoSpaceDN w:val="0"/>
        <w:spacing w:before="115" w:after="0" w:line="235" w:lineRule="auto"/>
        <w:ind w:right="2179" w:firstLine="0"/>
        <w:contextualSpacing w:val="0"/>
        <w:rPr>
          <w:sz w:val="24"/>
        </w:rPr>
      </w:pPr>
      <w:r>
        <w:rPr>
          <w:sz w:val="24"/>
        </w:rPr>
        <w:t>благоустройство</w:t>
      </w:r>
      <w:r>
        <w:rPr>
          <w:spacing w:val="-7"/>
          <w:sz w:val="24"/>
        </w:rPr>
        <w:t xml:space="preserve"> </w:t>
      </w:r>
      <w:r>
        <w:rPr>
          <w:sz w:val="24"/>
        </w:rPr>
        <w:t>классных</w:t>
      </w:r>
      <w:r>
        <w:rPr>
          <w:spacing w:val="-7"/>
          <w:sz w:val="24"/>
        </w:rPr>
        <w:t xml:space="preserve"> </w:t>
      </w:r>
      <w:r>
        <w:rPr>
          <w:sz w:val="24"/>
        </w:rPr>
        <w:t>кабинетов,</w:t>
      </w:r>
      <w:r>
        <w:rPr>
          <w:spacing w:val="-7"/>
          <w:sz w:val="24"/>
        </w:rPr>
        <w:t xml:space="preserve"> </w:t>
      </w:r>
      <w:r>
        <w:rPr>
          <w:sz w:val="24"/>
        </w:rPr>
        <w:t>осуществляемое</w:t>
      </w:r>
      <w:r>
        <w:rPr>
          <w:spacing w:val="-6"/>
          <w:sz w:val="24"/>
        </w:rPr>
        <w:t xml:space="preserve"> </w:t>
      </w:r>
      <w:r>
        <w:rPr>
          <w:sz w:val="24"/>
        </w:rPr>
        <w:t>классными</w:t>
      </w:r>
      <w:r>
        <w:rPr>
          <w:spacing w:val="-3"/>
          <w:sz w:val="24"/>
        </w:rPr>
        <w:t xml:space="preserve"> </w:t>
      </w:r>
      <w:r>
        <w:rPr>
          <w:sz w:val="24"/>
        </w:rPr>
        <w:t>руководителями вместе со школьниками своих классов, позволяющее</w:t>
      </w:r>
    </w:p>
    <w:p w14:paraId="5C5432A3" w14:textId="77777777" w:rsidR="00C34874" w:rsidRDefault="00C34874" w:rsidP="00C34874">
      <w:pPr>
        <w:pStyle w:val="a6"/>
        <w:spacing w:before="6"/>
        <w:ind w:left="260" w:right="578"/>
      </w:pPr>
      <w:r>
        <w:t>учащимся</w:t>
      </w:r>
      <w:r>
        <w:rPr>
          <w:spacing w:val="-2"/>
        </w:rPr>
        <w:t xml:space="preserve"> </w:t>
      </w:r>
      <w:r>
        <w:t>проявить</w:t>
      </w:r>
      <w:r>
        <w:rPr>
          <w:spacing w:val="-5"/>
        </w:rPr>
        <w:t xml:space="preserve"> </w:t>
      </w:r>
      <w:r>
        <w:t>свои</w:t>
      </w:r>
      <w:r>
        <w:rPr>
          <w:spacing w:val="-3"/>
        </w:rPr>
        <w:t xml:space="preserve"> </w:t>
      </w:r>
      <w:r>
        <w:t>фантазию</w:t>
      </w:r>
      <w:r>
        <w:rPr>
          <w:spacing w:val="-4"/>
        </w:rPr>
        <w:t xml:space="preserve"> </w:t>
      </w:r>
      <w:r>
        <w:t>и</w:t>
      </w:r>
      <w:r>
        <w:rPr>
          <w:spacing w:val="-4"/>
        </w:rPr>
        <w:t xml:space="preserve"> </w:t>
      </w:r>
      <w:r>
        <w:t>творческие</w:t>
      </w:r>
      <w:r>
        <w:rPr>
          <w:spacing w:val="-2"/>
        </w:rPr>
        <w:t xml:space="preserve"> </w:t>
      </w:r>
      <w:r>
        <w:t>способности,</w:t>
      </w:r>
      <w:r>
        <w:rPr>
          <w:spacing w:val="-4"/>
        </w:rPr>
        <w:t xml:space="preserve"> </w:t>
      </w:r>
      <w:r>
        <w:t>создающее повод</w:t>
      </w:r>
      <w:r>
        <w:rPr>
          <w:spacing w:val="-1"/>
        </w:rPr>
        <w:t xml:space="preserve"> </w:t>
      </w:r>
      <w:r>
        <w:t>для</w:t>
      </w:r>
      <w:r>
        <w:rPr>
          <w:spacing w:val="-10"/>
        </w:rPr>
        <w:t xml:space="preserve"> </w:t>
      </w:r>
      <w:r>
        <w:t>длительного общения классного руководителя со своими детьми;</w:t>
      </w:r>
    </w:p>
    <w:p w14:paraId="252790D3" w14:textId="77777777" w:rsidR="00C34874" w:rsidRDefault="00C34874">
      <w:pPr>
        <w:pStyle w:val="af7"/>
        <w:widowControl w:val="0"/>
        <w:numPr>
          <w:ilvl w:val="1"/>
          <w:numId w:val="108"/>
        </w:numPr>
        <w:tabs>
          <w:tab w:val="left" w:pos="829"/>
        </w:tabs>
        <w:autoSpaceDE w:val="0"/>
        <w:autoSpaceDN w:val="0"/>
        <w:spacing w:before="132" w:after="0" w:line="235" w:lineRule="auto"/>
        <w:ind w:right="1642" w:firstLine="0"/>
        <w:contextualSpacing w:val="0"/>
        <w:jc w:val="both"/>
        <w:rPr>
          <w:sz w:val="24"/>
        </w:rPr>
      </w:pPr>
      <w:r>
        <w:rPr>
          <w:sz w:val="24"/>
        </w:rPr>
        <w:t>событийное оформление пространства при проведении конкретных</w:t>
      </w:r>
      <w:r>
        <w:rPr>
          <w:spacing w:val="-15"/>
          <w:sz w:val="24"/>
        </w:rPr>
        <w:t xml:space="preserve"> </w:t>
      </w:r>
      <w:r>
        <w:rPr>
          <w:sz w:val="24"/>
        </w:rPr>
        <w:t>школьных событий (праздников, церемоний, торжественных линеек,творческих вечеров, выставок, собраний и т.п.);</w:t>
      </w:r>
    </w:p>
    <w:p w14:paraId="79EBC0EC" w14:textId="77777777" w:rsidR="00C34874" w:rsidRPr="003C7B06" w:rsidRDefault="00C34874">
      <w:pPr>
        <w:pStyle w:val="af7"/>
        <w:widowControl w:val="0"/>
        <w:numPr>
          <w:ilvl w:val="1"/>
          <w:numId w:val="108"/>
        </w:numPr>
        <w:tabs>
          <w:tab w:val="left" w:pos="829"/>
        </w:tabs>
        <w:autoSpaceDE w:val="0"/>
        <w:autoSpaceDN w:val="0"/>
        <w:spacing w:before="81" w:after="0" w:line="230" w:lineRule="auto"/>
        <w:ind w:right="744" w:firstLine="0"/>
        <w:contextualSpacing w:val="0"/>
        <w:jc w:val="both"/>
        <w:rPr>
          <w:sz w:val="24"/>
        </w:rPr>
      </w:pPr>
      <w:r>
        <w:rPr>
          <w:sz w:val="24"/>
        </w:rPr>
        <w:t>акцентирование внимания школьников посредством элементов предметно-</w:t>
      </w:r>
      <w:r>
        <w:rPr>
          <w:spacing w:val="-15"/>
          <w:sz w:val="24"/>
        </w:rPr>
        <w:t xml:space="preserve"> </w:t>
      </w:r>
      <w:r>
        <w:rPr>
          <w:sz w:val="24"/>
        </w:rPr>
        <w:t>эстетической среды (стенды, плакаты) на важных для воспитания ценностяхшколы, ее традициях, правилах.</w:t>
      </w:r>
    </w:p>
    <w:p w14:paraId="64550881" w14:textId="77777777" w:rsidR="00C34874" w:rsidRDefault="00C34874" w:rsidP="00C34874">
      <w:pPr>
        <w:pStyle w:val="a6"/>
        <w:spacing w:before="4"/>
        <w:rPr>
          <w:sz w:val="26"/>
        </w:rPr>
      </w:pPr>
    </w:p>
    <w:p w14:paraId="2D3436EC" w14:textId="77777777" w:rsidR="00C34874" w:rsidRDefault="00C34874">
      <w:pPr>
        <w:pStyle w:val="Heading3"/>
        <w:numPr>
          <w:ilvl w:val="1"/>
          <w:numId w:val="111"/>
        </w:numPr>
        <w:tabs>
          <w:tab w:val="left" w:pos="3626"/>
        </w:tabs>
        <w:ind w:left="3625" w:hanging="565"/>
      </w:pPr>
      <w:r>
        <w:t>Модуль</w:t>
      </w:r>
      <w:r>
        <w:rPr>
          <w:spacing w:val="-5"/>
        </w:rPr>
        <w:t xml:space="preserve"> </w:t>
      </w:r>
      <w:r>
        <w:t>«Работа</w:t>
      </w:r>
      <w:r>
        <w:rPr>
          <w:spacing w:val="-6"/>
        </w:rPr>
        <w:t xml:space="preserve"> </w:t>
      </w:r>
      <w:r>
        <w:t>с</w:t>
      </w:r>
      <w:r>
        <w:rPr>
          <w:spacing w:val="-4"/>
        </w:rPr>
        <w:t xml:space="preserve"> </w:t>
      </w:r>
      <w:r>
        <w:rPr>
          <w:spacing w:val="-2"/>
        </w:rPr>
        <w:t>родителями»</w:t>
      </w:r>
    </w:p>
    <w:p w14:paraId="472BD174" w14:textId="77777777" w:rsidR="00C34874" w:rsidRDefault="00C34874" w:rsidP="00C34874">
      <w:pPr>
        <w:pStyle w:val="a6"/>
        <w:spacing w:before="5"/>
        <w:ind w:left="260" w:right="578"/>
      </w:pPr>
      <w:r>
        <w:t>Работа</w:t>
      </w:r>
      <w:r>
        <w:rPr>
          <w:spacing w:val="-2"/>
        </w:rPr>
        <w:t xml:space="preserve"> </w:t>
      </w:r>
      <w:r>
        <w:t>с</w:t>
      </w:r>
      <w:r>
        <w:rPr>
          <w:spacing w:val="-2"/>
        </w:rPr>
        <w:t xml:space="preserve"> </w:t>
      </w:r>
      <w:r>
        <w:t>родителями</w:t>
      </w:r>
      <w:r>
        <w:rPr>
          <w:spacing w:val="-3"/>
        </w:rPr>
        <w:t xml:space="preserve"> </w:t>
      </w:r>
      <w:r>
        <w:t>или</w:t>
      </w:r>
      <w:r>
        <w:rPr>
          <w:spacing w:val="-4"/>
        </w:rPr>
        <w:t xml:space="preserve"> </w:t>
      </w:r>
      <w:r>
        <w:t>законными</w:t>
      </w:r>
      <w:r>
        <w:rPr>
          <w:spacing w:val="-3"/>
        </w:rPr>
        <w:t xml:space="preserve"> </w:t>
      </w:r>
      <w:r>
        <w:t>представителями</w:t>
      </w:r>
      <w:r>
        <w:rPr>
          <w:spacing w:val="-3"/>
        </w:rPr>
        <w:t xml:space="preserve"> </w:t>
      </w:r>
      <w:r>
        <w:t>школьников</w:t>
      </w:r>
      <w:r>
        <w:rPr>
          <w:spacing w:val="-4"/>
        </w:rPr>
        <w:t xml:space="preserve"> </w:t>
      </w:r>
      <w:r>
        <w:t>осуществляется</w:t>
      </w:r>
      <w:r>
        <w:rPr>
          <w:spacing w:val="-8"/>
        </w:rPr>
        <w:t xml:space="preserve"> </w:t>
      </w:r>
      <w:r>
        <w:t>для</w:t>
      </w:r>
      <w:r>
        <w:rPr>
          <w:spacing w:val="-9"/>
        </w:rPr>
        <w:t xml:space="preserve"> </w:t>
      </w:r>
      <w:r>
        <w:t>более эффективного достижения цели воспитания,</w:t>
      </w:r>
    </w:p>
    <w:p w14:paraId="770F212F" w14:textId="77777777" w:rsidR="00C34874" w:rsidRDefault="00C34874" w:rsidP="00C34874">
      <w:pPr>
        <w:pStyle w:val="a6"/>
        <w:spacing w:before="116"/>
        <w:ind w:left="260" w:right="578"/>
      </w:pPr>
      <w:r>
        <w:t>которое</w:t>
      </w:r>
      <w:r>
        <w:rPr>
          <w:spacing w:val="-1"/>
        </w:rPr>
        <w:t xml:space="preserve"> </w:t>
      </w:r>
      <w:r>
        <w:t>обеспечивается</w:t>
      </w:r>
      <w:r>
        <w:rPr>
          <w:spacing w:val="-5"/>
        </w:rPr>
        <w:t xml:space="preserve"> </w:t>
      </w:r>
      <w:r>
        <w:t>согласованием</w:t>
      </w:r>
      <w:r>
        <w:rPr>
          <w:spacing w:val="-6"/>
        </w:rPr>
        <w:t xml:space="preserve"> </w:t>
      </w:r>
      <w:r>
        <w:t>позиций</w:t>
      </w:r>
      <w:r>
        <w:rPr>
          <w:spacing w:val="-3"/>
        </w:rPr>
        <w:t xml:space="preserve"> </w:t>
      </w:r>
      <w:r>
        <w:t>семьи</w:t>
      </w:r>
      <w:r>
        <w:rPr>
          <w:spacing w:val="-3"/>
        </w:rPr>
        <w:t xml:space="preserve"> </w:t>
      </w:r>
      <w:r>
        <w:t>и</w:t>
      </w:r>
      <w:r>
        <w:rPr>
          <w:spacing w:val="-3"/>
        </w:rPr>
        <w:t xml:space="preserve"> </w:t>
      </w:r>
      <w:r>
        <w:t>школы</w:t>
      </w:r>
      <w:r>
        <w:rPr>
          <w:spacing w:val="-4"/>
        </w:rPr>
        <w:t xml:space="preserve"> </w:t>
      </w:r>
      <w:r>
        <w:t>в</w:t>
      </w:r>
      <w:r>
        <w:rPr>
          <w:spacing w:val="-4"/>
        </w:rPr>
        <w:t xml:space="preserve"> </w:t>
      </w:r>
      <w:r>
        <w:t>данном вопросе.</w:t>
      </w:r>
      <w:r>
        <w:rPr>
          <w:spacing w:val="-5"/>
        </w:rPr>
        <w:t xml:space="preserve"> </w:t>
      </w:r>
      <w:r>
        <w:t>Работа</w:t>
      </w:r>
      <w:r>
        <w:rPr>
          <w:spacing w:val="-5"/>
        </w:rPr>
        <w:t xml:space="preserve"> </w:t>
      </w:r>
      <w:r>
        <w:t>с</w:t>
      </w:r>
      <w:r>
        <w:rPr>
          <w:spacing w:val="-5"/>
        </w:rPr>
        <w:t xml:space="preserve"> </w:t>
      </w:r>
      <w:r>
        <w:t xml:space="preserve">родителями или законными представителями школьниковосуществляется в рамках следующих видов и форм </w:t>
      </w:r>
      <w:r>
        <w:rPr>
          <w:spacing w:val="-2"/>
        </w:rPr>
        <w:t>деятельности:</w:t>
      </w:r>
    </w:p>
    <w:p w14:paraId="1A79044F" w14:textId="77777777" w:rsidR="00C34874" w:rsidRDefault="00C34874" w:rsidP="00C34874">
      <w:pPr>
        <w:pStyle w:val="a6"/>
      </w:pPr>
    </w:p>
    <w:p w14:paraId="2FA70478" w14:textId="77777777" w:rsidR="00C34874" w:rsidRDefault="00C34874" w:rsidP="00C34874">
      <w:pPr>
        <w:pStyle w:val="Heading4"/>
        <w:spacing w:line="240" w:lineRule="auto"/>
        <w:rPr>
          <w:i w:val="0"/>
        </w:rPr>
      </w:pPr>
      <w:r>
        <w:t>На</w:t>
      </w:r>
      <w:r>
        <w:rPr>
          <w:spacing w:val="-7"/>
        </w:rPr>
        <w:t xml:space="preserve"> </w:t>
      </w:r>
      <w:r>
        <w:t>групповом</w:t>
      </w:r>
      <w:r>
        <w:rPr>
          <w:spacing w:val="-6"/>
        </w:rPr>
        <w:t xml:space="preserve"> </w:t>
      </w:r>
      <w:r>
        <w:rPr>
          <w:spacing w:val="-2"/>
        </w:rPr>
        <w:t>уровне</w:t>
      </w:r>
      <w:r>
        <w:rPr>
          <w:i w:val="0"/>
          <w:spacing w:val="-2"/>
        </w:rPr>
        <w:t>:</w:t>
      </w:r>
    </w:p>
    <w:p w14:paraId="35634B28" w14:textId="77777777" w:rsidR="00C34874" w:rsidRDefault="00C34874">
      <w:pPr>
        <w:pStyle w:val="af7"/>
        <w:widowControl w:val="0"/>
        <w:numPr>
          <w:ilvl w:val="1"/>
          <w:numId w:val="108"/>
        </w:numPr>
        <w:tabs>
          <w:tab w:val="left" w:pos="901"/>
        </w:tabs>
        <w:autoSpaceDE w:val="0"/>
        <w:autoSpaceDN w:val="0"/>
        <w:spacing w:before="74" w:after="0" w:line="232" w:lineRule="auto"/>
        <w:ind w:right="803" w:firstLine="72"/>
        <w:contextualSpacing w:val="0"/>
        <w:rPr>
          <w:sz w:val="24"/>
        </w:rPr>
      </w:pPr>
      <w:r>
        <w:rPr>
          <w:sz w:val="24"/>
        </w:rPr>
        <w:t>Общешкольный</w:t>
      </w:r>
      <w:r>
        <w:rPr>
          <w:spacing w:val="-13"/>
          <w:sz w:val="24"/>
        </w:rPr>
        <w:t xml:space="preserve"> </w:t>
      </w:r>
      <w:r>
        <w:rPr>
          <w:sz w:val="24"/>
        </w:rPr>
        <w:t>родительский</w:t>
      </w:r>
      <w:r>
        <w:rPr>
          <w:spacing w:val="-13"/>
          <w:sz w:val="24"/>
        </w:rPr>
        <w:t xml:space="preserve"> </w:t>
      </w:r>
      <w:r>
        <w:rPr>
          <w:sz w:val="24"/>
        </w:rPr>
        <w:t>комитет</w:t>
      </w:r>
      <w:r>
        <w:rPr>
          <w:spacing w:val="-3"/>
          <w:sz w:val="24"/>
        </w:rPr>
        <w:t xml:space="preserve"> </w:t>
      </w:r>
      <w:r>
        <w:rPr>
          <w:sz w:val="24"/>
        </w:rPr>
        <w:t>(Совет</w:t>
      </w:r>
      <w:r>
        <w:rPr>
          <w:spacing w:val="-9"/>
          <w:sz w:val="24"/>
        </w:rPr>
        <w:t xml:space="preserve"> </w:t>
      </w:r>
      <w:r>
        <w:rPr>
          <w:sz w:val="24"/>
        </w:rPr>
        <w:t>родителей),</w:t>
      </w:r>
      <w:r>
        <w:rPr>
          <w:spacing w:val="-3"/>
          <w:sz w:val="24"/>
        </w:rPr>
        <w:t xml:space="preserve"> </w:t>
      </w:r>
      <w:r>
        <w:rPr>
          <w:sz w:val="24"/>
        </w:rPr>
        <w:t>участвующий</w:t>
      </w:r>
      <w:r>
        <w:rPr>
          <w:spacing w:val="-11"/>
          <w:sz w:val="24"/>
        </w:rPr>
        <w:t xml:space="preserve"> </w:t>
      </w:r>
      <w:r>
        <w:rPr>
          <w:sz w:val="24"/>
        </w:rPr>
        <w:t>вуправлении</w:t>
      </w:r>
      <w:r>
        <w:rPr>
          <w:spacing w:val="-6"/>
          <w:sz w:val="24"/>
        </w:rPr>
        <w:t xml:space="preserve"> </w:t>
      </w:r>
      <w:r>
        <w:rPr>
          <w:sz w:val="24"/>
        </w:rPr>
        <w:t>школой</w:t>
      </w:r>
      <w:r>
        <w:rPr>
          <w:spacing w:val="-6"/>
          <w:sz w:val="24"/>
        </w:rPr>
        <w:t xml:space="preserve"> </w:t>
      </w:r>
      <w:r>
        <w:rPr>
          <w:sz w:val="24"/>
        </w:rPr>
        <w:t>и решении вопросов воспитания и социализации их детей;</w:t>
      </w:r>
    </w:p>
    <w:p w14:paraId="3D471606" w14:textId="77777777" w:rsidR="00C34874" w:rsidRDefault="00C34874">
      <w:pPr>
        <w:pStyle w:val="af7"/>
        <w:widowControl w:val="0"/>
        <w:numPr>
          <w:ilvl w:val="1"/>
          <w:numId w:val="108"/>
        </w:numPr>
        <w:tabs>
          <w:tab w:val="left" w:pos="829"/>
        </w:tabs>
        <w:autoSpaceDE w:val="0"/>
        <w:autoSpaceDN w:val="0"/>
        <w:spacing w:before="6" w:after="0" w:line="235" w:lineRule="auto"/>
        <w:ind w:right="1014" w:firstLine="0"/>
        <w:contextualSpacing w:val="0"/>
        <w:rPr>
          <w:sz w:val="24"/>
        </w:rPr>
      </w:pPr>
      <w:r>
        <w:rPr>
          <w:sz w:val="24"/>
        </w:rPr>
        <w:t>общешкольные</w:t>
      </w:r>
      <w:r>
        <w:rPr>
          <w:spacing w:val="-3"/>
          <w:sz w:val="24"/>
        </w:rPr>
        <w:t xml:space="preserve"> </w:t>
      </w:r>
      <w:r>
        <w:rPr>
          <w:sz w:val="24"/>
        </w:rPr>
        <w:t>родительские</w:t>
      </w:r>
      <w:r>
        <w:rPr>
          <w:spacing w:val="-3"/>
          <w:sz w:val="24"/>
        </w:rPr>
        <w:t xml:space="preserve"> </w:t>
      </w:r>
      <w:r>
        <w:rPr>
          <w:sz w:val="24"/>
        </w:rPr>
        <w:t>собрания,</w:t>
      </w:r>
      <w:r>
        <w:rPr>
          <w:spacing w:val="-9"/>
          <w:sz w:val="24"/>
        </w:rPr>
        <w:t xml:space="preserve"> </w:t>
      </w:r>
      <w:r>
        <w:rPr>
          <w:sz w:val="24"/>
        </w:rPr>
        <w:t>происходящие</w:t>
      </w:r>
      <w:r>
        <w:rPr>
          <w:spacing w:val="-4"/>
          <w:sz w:val="24"/>
        </w:rPr>
        <w:t xml:space="preserve"> </w:t>
      </w:r>
      <w:r>
        <w:rPr>
          <w:sz w:val="24"/>
        </w:rPr>
        <w:t>в</w:t>
      </w:r>
      <w:r>
        <w:rPr>
          <w:spacing w:val="-6"/>
          <w:sz w:val="24"/>
        </w:rPr>
        <w:t xml:space="preserve"> </w:t>
      </w:r>
      <w:r>
        <w:rPr>
          <w:sz w:val="24"/>
        </w:rPr>
        <w:t>режиме обсуждения</w:t>
      </w:r>
      <w:r>
        <w:rPr>
          <w:spacing w:val="-7"/>
          <w:sz w:val="24"/>
        </w:rPr>
        <w:t xml:space="preserve"> </w:t>
      </w:r>
      <w:r>
        <w:rPr>
          <w:sz w:val="24"/>
        </w:rPr>
        <w:t>наиболее</w:t>
      </w:r>
      <w:r>
        <w:rPr>
          <w:spacing w:val="-6"/>
          <w:sz w:val="24"/>
        </w:rPr>
        <w:t xml:space="preserve"> </w:t>
      </w:r>
      <w:r>
        <w:rPr>
          <w:sz w:val="24"/>
        </w:rPr>
        <w:t>острых проблем обучения и воспитания школьников;</w:t>
      </w:r>
    </w:p>
    <w:p w14:paraId="6B24AB82" w14:textId="77777777" w:rsidR="00C34874" w:rsidRDefault="00C34874">
      <w:pPr>
        <w:pStyle w:val="af7"/>
        <w:widowControl w:val="0"/>
        <w:numPr>
          <w:ilvl w:val="1"/>
          <w:numId w:val="108"/>
        </w:numPr>
        <w:tabs>
          <w:tab w:val="left" w:pos="829"/>
        </w:tabs>
        <w:autoSpaceDE w:val="0"/>
        <w:autoSpaceDN w:val="0"/>
        <w:spacing w:before="8" w:after="0" w:line="237" w:lineRule="auto"/>
        <w:ind w:right="1702" w:firstLine="0"/>
        <w:contextualSpacing w:val="0"/>
        <w:jc w:val="both"/>
        <w:rPr>
          <w:sz w:val="24"/>
        </w:rPr>
      </w:pPr>
      <w:r>
        <w:rPr>
          <w:sz w:val="24"/>
        </w:rPr>
        <w:t>педагогическое</w:t>
      </w:r>
      <w:r>
        <w:rPr>
          <w:spacing w:val="-3"/>
          <w:sz w:val="24"/>
        </w:rPr>
        <w:t xml:space="preserve"> </w:t>
      </w:r>
      <w:r>
        <w:rPr>
          <w:sz w:val="24"/>
        </w:rPr>
        <w:t>просвещение</w:t>
      </w:r>
      <w:r>
        <w:rPr>
          <w:spacing w:val="-3"/>
          <w:sz w:val="24"/>
        </w:rPr>
        <w:t xml:space="preserve"> </w:t>
      </w:r>
      <w:r>
        <w:rPr>
          <w:sz w:val="24"/>
        </w:rPr>
        <w:t>родителей</w:t>
      </w:r>
      <w:r>
        <w:rPr>
          <w:spacing w:val="-5"/>
          <w:sz w:val="24"/>
        </w:rPr>
        <w:t xml:space="preserve"> </w:t>
      </w:r>
      <w:r>
        <w:rPr>
          <w:sz w:val="24"/>
        </w:rPr>
        <w:t>по</w:t>
      </w:r>
      <w:r>
        <w:rPr>
          <w:spacing w:val="-4"/>
          <w:sz w:val="24"/>
        </w:rPr>
        <w:t xml:space="preserve"> </w:t>
      </w:r>
      <w:r>
        <w:rPr>
          <w:sz w:val="24"/>
        </w:rPr>
        <w:t>вопросам</w:t>
      </w:r>
      <w:r>
        <w:rPr>
          <w:spacing w:val="-4"/>
          <w:sz w:val="24"/>
        </w:rPr>
        <w:t xml:space="preserve"> </w:t>
      </w:r>
      <w:r>
        <w:rPr>
          <w:sz w:val="24"/>
        </w:rPr>
        <w:t>воспитания</w:t>
      </w:r>
      <w:r>
        <w:rPr>
          <w:spacing w:val="-3"/>
          <w:sz w:val="24"/>
        </w:rPr>
        <w:t xml:space="preserve"> </w:t>
      </w:r>
      <w:r>
        <w:rPr>
          <w:sz w:val="24"/>
        </w:rPr>
        <w:t>детей,</w:t>
      </w:r>
      <w:r>
        <w:rPr>
          <w:spacing w:val="-5"/>
          <w:sz w:val="24"/>
        </w:rPr>
        <w:t xml:space="preserve"> </w:t>
      </w:r>
      <w:r>
        <w:rPr>
          <w:sz w:val="24"/>
        </w:rPr>
        <w:t>в ходе</w:t>
      </w:r>
      <w:r>
        <w:rPr>
          <w:spacing w:val="-14"/>
          <w:sz w:val="24"/>
        </w:rPr>
        <w:t xml:space="preserve"> </w:t>
      </w:r>
      <w:r>
        <w:rPr>
          <w:sz w:val="24"/>
        </w:rPr>
        <w:t>которого родители</w:t>
      </w:r>
      <w:r>
        <w:rPr>
          <w:spacing w:val="-8"/>
          <w:sz w:val="24"/>
        </w:rPr>
        <w:t xml:space="preserve"> </w:t>
      </w:r>
      <w:r>
        <w:rPr>
          <w:sz w:val="24"/>
        </w:rPr>
        <w:t>получают</w:t>
      </w:r>
      <w:r>
        <w:rPr>
          <w:spacing w:val="-5"/>
          <w:sz w:val="24"/>
        </w:rPr>
        <w:t xml:space="preserve"> </w:t>
      </w:r>
      <w:r>
        <w:rPr>
          <w:sz w:val="24"/>
        </w:rPr>
        <w:t>рекомендации</w:t>
      </w:r>
      <w:r>
        <w:rPr>
          <w:spacing w:val="-6"/>
          <w:sz w:val="24"/>
        </w:rPr>
        <w:t xml:space="preserve"> </w:t>
      </w:r>
      <w:r>
        <w:rPr>
          <w:sz w:val="24"/>
        </w:rPr>
        <w:t>классных</w:t>
      </w:r>
      <w:r>
        <w:rPr>
          <w:spacing w:val="-7"/>
          <w:sz w:val="24"/>
        </w:rPr>
        <w:t xml:space="preserve"> </w:t>
      </w:r>
      <w:r>
        <w:rPr>
          <w:sz w:val="24"/>
        </w:rPr>
        <w:t>руководителей</w:t>
      </w:r>
      <w:r>
        <w:rPr>
          <w:spacing w:val="-7"/>
          <w:sz w:val="24"/>
        </w:rPr>
        <w:t xml:space="preserve"> </w:t>
      </w:r>
      <w:r>
        <w:rPr>
          <w:sz w:val="24"/>
        </w:rPr>
        <w:t>иобмениваются</w:t>
      </w:r>
      <w:r>
        <w:rPr>
          <w:spacing w:val="-7"/>
          <w:sz w:val="24"/>
        </w:rPr>
        <w:t xml:space="preserve"> </w:t>
      </w:r>
      <w:r>
        <w:rPr>
          <w:sz w:val="24"/>
        </w:rPr>
        <w:t>собственным творческим опытом и находками в деле воспитания детей;</w:t>
      </w:r>
    </w:p>
    <w:p w14:paraId="78D4976E" w14:textId="77777777" w:rsidR="00C34874" w:rsidRDefault="00C34874">
      <w:pPr>
        <w:pStyle w:val="af7"/>
        <w:widowControl w:val="0"/>
        <w:numPr>
          <w:ilvl w:val="1"/>
          <w:numId w:val="108"/>
        </w:numPr>
        <w:tabs>
          <w:tab w:val="left" w:pos="829"/>
        </w:tabs>
        <w:autoSpaceDE w:val="0"/>
        <w:autoSpaceDN w:val="0"/>
        <w:spacing w:before="10" w:after="0" w:line="230" w:lineRule="auto"/>
        <w:ind w:right="1276" w:firstLine="0"/>
        <w:contextualSpacing w:val="0"/>
        <w:jc w:val="both"/>
        <w:rPr>
          <w:sz w:val="24"/>
        </w:rPr>
      </w:pPr>
      <w:r>
        <w:rPr>
          <w:sz w:val="24"/>
        </w:rPr>
        <w:t>взаимодействие</w:t>
      </w:r>
      <w:r>
        <w:rPr>
          <w:spacing w:val="-4"/>
          <w:sz w:val="24"/>
        </w:rPr>
        <w:t xml:space="preserve"> </w:t>
      </w:r>
      <w:r>
        <w:rPr>
          <w:sz w:val="24"/>
        </w:rPr>
        <w:t>с</w:t>
      </w:r>
      <w:r>
        <w:rPr>
          <w:spacing w:val="-3"/>
          <w:sz w:val="24"/>
        </w:rPr>
        <w:t xml:space="preserve"> </w:t>
      </w:r>
      <w:r>
        <w:rPr>
          <w:sz w:val="24"/>
        </w:rPr>
        <w:t>родителями</w:t>
      </w:r>
      <w:r>
        <w:rPr>
          <w:spacing w:val="-4"/>
          <w:sz w:val="24"/>
        </w:rPr>
        <w:t xml:space="preserve"> </w:t>
      </w:r>
      <w:r>
        <w:rPr>
          <w:sz w:val="24"/>
        </w:rPr>
        <w:t>посредством</w:t>
      </w:r>
      <w:r>
        <w:rPr>
          <w:spacing w:val="-4"/>
          <w:sz w:val="24"/>
        </w:rPr>
        <w:t xml:space="preserve"> </w:t>
      </w:r>
      <w:r>
        <w:rPr>
          <w:sz w:val="24"/>
        </w:rPr>
        <w:t>школьного</w:t>
      </w:r>
      <w:r>
        <w:rPr>
          <w:spacing w:val="-4"/>
          <w:sz w:val="24"/>
        </w:rPr>
        <w:t xml:space="preserve"> </w:t>
      </w:r>
      <w:r>
        <w:rPr>
          <w:sz w:val="24"/>
        </w:rPr>
        <w:t>сайта,</w:t>
      </w:r>
      <w:r>
        <w:rPr>
          <w:spacing w:val="-4"/>
          <w:sz w:val="24"/>
        </w:rPr>
        <w:t xml:space="preserve"> </w:t>
      </w:r>
      <w:r>
        <w:rPr>
          <w:sz w:val="24"/>
        </w:rPr>
        <w:t>сообщества</w:t>
      </w:r>
      <w:r>
        <w:rPr>
          <w:spacing w:val="-3"/>
          <w:sz w:val="24"/>
        </w:rPr>
        <w:t xml:space="preserve"> </w:t>
      </w:r>
      <w:r>
        <w:rPr>
          <w:sz w:val="24"/>
        </w:rPr>
        <w:t>всоциальной</w:t>
      </w:r>
      <w:r>
        <w:rPr>
          <w:spacing w:val="-8"/>
          <w:sz w:val="24"/>
        </w:rPr>
        <w:t xml:space="preserve"> </w:t>
      </w:r>
      <w:r>
        <w:rPr>
          <w:sz w:val="24"/>
        </w:rPr>
        <w:t>сети: размещается информация, предусматривающая</w:t>
      </w:r>
    </w:p>
    <w:p w14:paraId="0EC244E2" w14:textId="77777777" w:rsidR="00C34874" w:rsidRDefault="00C34874" w:rsidP="00C34874">
      <w:pPr>
        <w:pStyle w:val="a6"/>
        <w:spacing w:before="42"/>
        <w:ind w:left="260"/>
      </w:pPr>
      <w:r>
        <w:t>ознакомление</w:t>
      </w:r>
      <w:r>
        <w:rPr>
          <w:spacing w:val="-11"/>
        </w:rPr>
        <w:t xml:space="preserve"> </w:t>
      </w:r>
      <w:r>
        <w:t>родителей,</w:t>
      </w:r>
      <w:r>
        <w:rPr>
          <w:spacing w:val="-4"/>
        </w:rPr>
        <w:t xml:space="preserve"> </w:t>
      </w:r>
      <w:r>
        <w:t>школьные</w:t>
      </w:r>
      <w:r>
        <w:rPr>
          <w:spacing w:val="-10"/>
        </w:rPr>
        <w:t xml:space="preserve"> </w:t>
      </w:r>
      <w:r>
        <w:rPr>
          <w:spacing w:val="-2"/>
        </w:rPr>
        <w:t>новости</w:t>
      </w:r>
    </w:p>
    <w:p w14:paraId="4DD9578F" w14:textId="77777777" w:rsidR="00C34874" w:rsidRDefault="00C34874" w:rsidP="00C34874">
      <w:pPr>
        <w:pStyle w:val="Heading4"/>
        <w:spacing w:before="164" w:line="240" w:lineRule="auto"/>
        <w:ind w:left="732"/>
        <w:rPr>
          <w:b w:val="0"/>
          <w:i w:val="0"/>
        </w:rPr>
      </w:pPr>
      <w:r>
        <w:lastRenderedPageBreak/>
        <w:t>На</w:t>
      </w:r>
      <w:r>
        <w:rPr>
          <w:spacing w:val="-6"/>
        </w:rPr>
        <w:t xml:space="preserve"> </w:t>
      </w:r>
      <w:r>
        <w:t>индивидуальном</w:t>
      </w:r>
      <w:r>
        <w:rPr>
          <w:spacing w:val="-7"/>
        </w:rPr>
        <w:t xml:space="preserve"> </w:t>
      </w:r>
      <w:r>
        <w:rPr>
          <w:spacing w:val="-2"/>
        </w:rPr>
        <w:t>уровне</w:t>
      </w:r>
      <w:r>
        <w:rPr>
          <w:b w:val="0"/>
          <w:i w:val="0"/>
          <w:spacing w:val="-2"/>
        </w:rPr>
        <w:t>:</w:t>
      </w:r>
    </w:p>
    <w:p w14:paraId="2600F167" w14:textId="77777777" w:rsidR="00C34874" w:rsidRDefault="00C34874">
      <w:pPr>
        <w:pStyle w:val="af7"/>
        <w:widowControl w:val="0"/>
        <w:numPr>
          <w:ilvl w:val="1"/>
          <w:numId w:val="108"/>
        </w:numPr>
        <w:tabs>
          <w:tab w:val="left" w:pos="901"/>
        </w:tabs>
        <w:autoSpaceDE w:val="0"/>
        <w:autoSpaceDN w:val="0"/>
        <w:spacing w:before="74" w:after="0" w:line="232" w:lineRule="auto"/>
        <w:ind w:right="2092" w:firstLine="72"/>
        <w:contextualSpacing w:val="0"/>
        <w:rPr>
          <w:sz w:val="24"/>
        </w:rPr>
      </w:pPr>
      <w:r>
        <w:rPr>
          <w:sz w:val="24"/>
        </w:rPr>
        <w:t>обращение</w:t>
      </w:r>
      <w:r>
        <w:rPr>
          <w:spacing w:val="-10"/>
          <w:sz w:val="24"/>
        </w:rPr>
        <w:t xml:space="preserve"> </w:t>
      </w:r>
      <w:r>
        <w:rPr>
          <w:sz w:val="24"/>
        </w:rPr>
        <w:t>к</w:t>
      </w:r>
      <w:r>
        <w:rPr>
          <w:spacing w:val="-5"/>
          <w:sz w:val="24"/>
        </w:rPr>
        <w:t xml:space="preserve"> </w:t>
      </w:r>
      <w:r>
        <w:rPr>
          <w:sz w:val="24"/>
        </w:rPr>
        <w:t>специалистам</w:t>
      </w:r>
      <w:r>
        <w:rPr>
          <w:spacing w:val="-6"/>
          <w:sz w:val="24"/>
        </w:rPr>
        <w:t xml:space="preserve"> </w:t>
      </w:r>
      <w:r>
        <w:rPr>
          <w:sz w:val="24"/>
        </w:rPr>
        <w:t>по</w:t>
      </w:r>
      <w:r>
        <w:rPr>
          <w:spacing w:val="-12"/>
          <w:sz w:val="24"/>
        </w:rPr>
        <w:t xml:space="preserve"> </w:t>
      </w:r>
      <w:r>
        <w:rPr>
          <w:sz w:val="24"/>
        </w:rPr>
        <w:t>запросу</w:t>
      </w:r>
      <w:r>
        <w:rPr>
          <w:spacing w:val="-15"/>
          <w:sz w:val="24"/>
        </w:rPr>
        <w:t xml:space="preserve"> </w:t>
      </w:r>
      <w:r>
        <w:rPr>
          <w:sz w:val="24"/>
        </w:rPr>
        <w:t>родителей</w:t>
      </w:r>
      <w:r>
        <w:rPr>
          <w:spacing w:val="-8"/>
          <w:sz w:val="24"/>
        </w:rPr>
        <w:t xml:space="preserve"> </w:t>
      </w:r>
      <w:r>
        <w:rPr>
          <w:sz w:val="24"/>
        </w:rPr>
        <w:t>для</w:t>
      </w:r>
      <w:r>
        <w:rPr>
          <w:spacing w:val="-3"/>
          <w:sz w:val="24"/>
        </w:rPr>
        <w:t xml:space="preserve"> </w:t>
      </w:r>
      <w:r>
        <w:rPr>
          <w:sz w:val="24"/>
        </w:rPr>
        <w:t>решения</w:t>
      </w:r>
      <w:r>
        <w:rPr>
          <w:spacing w:val="-2"/>
          <w:sz w:val="24"/>
        </w:rPr>
        <w:t xml:space="preserve"> </w:t>
      </w:r>
      <w:r>
        <w:rPr>
          <w:sz w:val="24"/>
        </w:rPr>
        <w:t xml:space="preserve">острыхконфликтных </w:t>
      </w:r>
      <w:r>
        <w:rPr>
          <w:spacing w:val="-2"/>
          <w:sz w:val="24"/>
        </w:rPr>
        <w:t>ситуаций;</w:t>
      </w:r>
    </w:p>
    <w:p w14:paraId="0D39B7D7" w14:textId="77777777" w:rsidR="00C34874" w:rsidRDefault="00C34874">
      <w:pPr>
        <w:pStyle w:val="af7"/>
        <w:widowControl w:val="0"/>
        <w:numPr>
          <w:ilvl w:val="1"/>
          <w:numId w:val="108"/>
        </w:numPr>
        <w:tabs>
          <w:tab w:val="left" w:pos="833"/>
        </w:tabs>
        <w:autoSpaceDE w:val="0"/>
        <w:autoSpaceDN w:val="0"/>
        <w:spacing w:before="15" w:after="0" w:line="230" w:lineRule="auto"/>
        <w:ind w:right="1808" w:firstLine="0"/>
        <w:contextualSpacing w:val="0"/>
        <w:rPr>
          <w:sz w:val="24"/>
        </w:rPr>
      </w:pPr>
      <w:r>
        <w:rPr>
          <w:sz w:val="24"/>
        </w:rPr>
        <w:t>участие</w:t>
      </w:r>
      <w:r>
        <w:rPr>
          <w:spacing w:val="-12"/>
          <w:sz w:val="24"/>
        </w:rPr>
        <w:t xml:space="preserve"> </w:t>
      </w:r>
      <w:r>
        <w:rPr>
          <w:sz w:val="24"/>
        </w:rPr>
        <w:t>родителей</w:t>
      </w:r>
      <w:r>
        <w:rPr>
          <w:spacing w:val="-9"/>
          <w:sz w:val="24"/>
        </w:rPr>
        <w:t xml:space="preserve"> </w:t>
      </w:r>
      <w:r>
        <w:rPr>
          <w:sz w:val="24"/>
        </w:rPr>
        <w:t>в</w:t>
      </w:r>
      <w:r>
        <w:rPr>
          <w:spacing w:val="-11"/>
          <w:sz w:val="24"/>
        </w:rPr>
        <w:t xml:space="preserve"> </w:t>
      </w:r>
      <w:r>
        <w:rPr>
          <w:sz w:val="24"/>
        </w:rPr>
        <w:t>педагогических</w:t>
      </w:r>
      <w:r>
        <w:rPr>
          <w:spacing w:val="-7"/>
          <w:sz w:val="24"/>
        </w:rPr>
        <w:t xml:space="preserve"> </w:t>
      </w:r>
      <w:r>
        <w:rPr>
          <w:sz w:val="24"/>
        </w:rPr>
        <w:t>консилиумах,</w:t>
      </w:r>
      <w:r>
        <w:rPr>
          <w:spacing w:val="-8"/>
          <w:sz w:val="24"/>
        </w:rPr>
        <w:t xml:space="preserve"> </w:t>
      </w:r>
      <w:r>
        <w:rPr>
          <w:sz w:val="24"/>
        </w:rPr>
        <w:t>собираемых</w:t>
      </w:r>
      <w:r>
        <w:rPr>
          <w:spacing w:val="-8"/>
          <w:sz w:val="24"/>
        </w:rPr>
        <w:t xml:space="preserve"> </w:t>
      </w:r>
      <w:r>
        <w:rPr>
          <w:sz w:val="24"/>
        </w:rPr>
        <w:t>в</w:t>
      </w:r>
      <w:r>
        <w:rPr>
          <w:spacing w:val="-11"/>
          <w:sz w:val="24"/>
        </w:rPr>
        <w:t xml:space="preserve"> </w:t>
      </w:r>
      <w:r>
        <w:rPr>
          <w:sz w:val="24"/>
        </w:rPr>
        <w:t>случаевозникновения острых проблем, связанных с обучением и воспитанием</w:t>
      </w:r>
    </w:p>
    <w:p w14:paraId="7A4E6827" w14:textId="77777777" w:rsidR="00C34874" w:rsidRDefault="00C34874" w:rsidP="00C34874">
      <w:pPr>
        <w:pStyle w:val="a6"/>
        <w:spacing w:before="41"/>
        <w:ind w:left="260"/>
      </w:pPr>
      <w:r>
        <w:t>конкретного</w:t>
      </w:r>
      <w:r>
        <w:rPr>
          <w:spacing w:val="-12"/>
        </w:rPr>
        <w:t xml:space="preserve"> </w:t>
      </w:r>
      <w:r>
        <w:rPr>
          <w:spacing w:val="-2"/>
        </w:rPr>
        <w:t>ребенка;</w:t>
      </w:r>
    </w:p>
    <w:p w14:paraId="2CFE9116" w14:textId="77777777" w:rsidR="00C34874" w:rsidRDefault="00C34874">
      <w:pPr>
        <w:pStyle w:val="af7"/>
        <w:widowControl w:val="0"/>
        <w:numPr>
          <w:ilvl w:val="1"/>
          <w:numId w:val="108"/>
        </w:numPr>
        <w:tabs>
          <w:tab w:val="left" w:pos="901"/>
        </w:tabs>
        <w:autoSpaceDE w:val="0"/>
        <w:autoSpaceDN w:val="0"/>
        <w:spacing w:before="128" w:after="0" w:line="235" w:lineRule="auto"/>
        <w:ind w:right="1220" w:firstLine="72"/>
        <w:contextualSpacing w:val="0"/>
        <w:rPr>
          <w:sz w:val="24"/>
        </w:rPr>
      </w:pPr>
      <w:r>
        <w:rPr>
          <w:sz w:val="24"/>
        </w:rPr>
        <w:t>помощь</w:t>
      </w:r>
      <w:r>
        <w:rPr>
          <w:spacing w:val="-9"/>
          <w:sz w:val="24"/>
        </w:rPr>
        <w:t xml:space="preserve"> </w:t>
      </w:r>
      <w:r>
        <w:rPr>
          <w:sz w:val="24"/>
        </w:rPr>
        <w:t>со</w:t>
      </w:r>
      <w:r>
        <w:rPr>
          <w:spacing w:val="-11"/>
          <w:sz w:val="24"/>
        </w:rPr>
        <w:t xml:space="preserve"> </w:t>
      </w:r>
      <w:r>
        <w:rPr>
          <w:sz w:val="24"/>
        </w:rPr>
        <w:t>стороны</w:t>
      </w:r>
      <w:r>
        <w:rPr>
          <w:spacing w:val="-9"/>
          <w:sz w:val="24"/>
        </w:rPr>
        <w:t xml:space="preserve"> </w:t>
      </w:r>
      <w:r>
        <w:rPr>
          <w:sz w:val="24"/>
        </w:rPr>
        <w:t>родителей</w:t>
      </w:r>
      <w:r>
        <w:rPr>
          <w:spacing w:val="-3"/>
          <w:sz w:val="24"/>
        </w:rPr>
        <w:t xml:space="preserve"> </w:t>
      </w:r>
      <w:r>
        <w:rPr>
          <w:sz w:val="24"/>
        </w:rPr>
        <w:t>в</w:t>
      </w:r>
      <w:r>
        <w:rPr>
          <w:spacing w:val="-9"/>
          <w:sz w:val="24"/>
        </w:rPr>
        <w:t xml:space="preserve"> </w:t>
      </w:r>
      <w:r>
        <w:rPr>
          <w:sz w:val="24"/>
        </w:rPr>
        <w:t>подготовке</w:t>
      </w:r>
      <w:r>
        <w:rPr>
          <w:spacing w:val="-10"/>
          <w:sz w:val="24"/>
        </w:rPr>
        <w:t xml:space="preserve"> </w:t>
      </w:r>
      <w:r>
        <w:rPr>
          <w:sz w:val="24"/>
        </w:rPr>
        <w:t>и</w:t>
      </w:r>
      <w:r>
        <w:rPr>
          <w:spacing w:val="-8"/>
          <w:sz w:val="24"/>
        </w:rPr>
        <w:t xml:space="preserve"> </w:t>
      </w:r>
      <w:r>
        <w:rPr>
          <w:sz w:val="24"/>
        </w:rPr>
        <w:t>проведении</w:t>
      </w:r>
      <w:r>
        <w:rPr>
          <w:spacing w:val="-7"/>
          <w:sz w:val="24"/>
        </w:rPr>
        <w:t xml:space="preserve"> </w:t>
      </w:r>
      <w:r>
        <w:rPr>
          <w:sz w:val="24"/>
        </w:rPr>
        <w:t>общешкольныхи</w:t>
      </w:r>
      <w:r>
        <w:rPr>
          <w:spacing w:val="-4"/>
          <w:sz w:val="24"/>
        </w:rPr>
        <w:t xml:space="preserve"> </w:t>
      </w:r>
      <w:r>
        <w:rPr>
          <w:sz w:val="24"/>
        </w:rPr>
        <w:t>внутриклассных мероприятий воспитательной направленности;</w:t>
      </w:r>
    </w:p>
    <w:p w14:paraId="3D10C8A4" w14:textId="77777777" w:rsidR="00C34874" w:rsidRDefault="00C34874">
      <w:pPr>
        <w:pStyle w:val="af7"/>
        <w:widowControl w:val="0"/>
        <w:numPr>
          <w:ilvl w:val="1"/>
          <w:numId w:val="108"/>
        </w:numPr>
        <w:tabs>
          <w:tab w:val="left" w:pos="901"/>
        </w:tabs>
        <w:autoSpaceDE w:val="0"/>
        <w:autoSpaceDN w:val="0"/>
        <w:spacing w:before="80" w:after="0" w:line="235" w:lineRule="auto"/>
        <w:ind w:right="1097" w:firstLine="72"/>
        <w:contextualSpacing w:val="0"/>
        <w:rPr>
          <w:sz w:val="24"/>
        </w:rPr>
      </w:pPr>
      <w:r>
        <w:rPr>
          <w:sz w:val="24"/>
        </w:rPr>
        <w:t>индивидуальное</w:t>
      </w:r>
      <w:r>
        <w:rPr>
          <w:spacing w:val="-10"/>
          <w:sz w:val="24"/>
        </w:rPr>
        <w:t xml:space="preserve"> </w:t>
      </w:r>
      <w:r>
        <w:rPr>
          <w:sz w:val="24"/>
        </w:rPr>
        <w:t>консультирование</w:t>
      </w:r>
      <w:r>
        <w:rPr>
          <w:spacing w:val="-10"/>
          <w:sz w:val="24"/>
        </w:rPr>
        <w:t xml:space="preserve"> </w:t>
      </w:r>
      <w:r>
        <w:rPr>
          <w:sz w:val="24"/>
        </w:rPr>
        <w:t>c</w:t>
      </w:r>
      <w:r>
        <w:rPr>
          <w:spacing w:val="-7"/>
          <w:sz w:val="24"/>
        </w:rPr>
        <w:t xml:space="preserve"> </w:t>
      </w:r>
      <w:r>
        <w:rPr>
          <w:sz w:val="24"/>
        </w:rPr>
        <w:t>целью</w:t>
      </w:r>
      <w:r>
        <w:rPr>
          <w:spacing w:val="-7"/>
          <w:sz w:val="24"/>
        </w:rPr>
        <w:t xml:space="preserve"> </w:t>
      </w:r>
      <w:r>
        <w:rPr>
          <w:sz w:val="24"/>
        </w:rPr>
        <w:t>координации</w:t>
      </w:r>
      <w:r>
        <w:rPr>
          <w:spacing w:val="-12"/>
          <w:sz w:val="24"/>
        </w:rPr>
        <w:t xml:space="preserve"> </w:t>
      </w:r>
      <w:r>
        <w:rPr>
          <w:sz w:val="24"/>
        </w:rPr>
        <w:t>воспитательныхусилий</w:t>
      </w:r>
      <w:r>
        <w:rPr>
          <w:spacing w:val="-9"/>
          <w:sz w:val="24"/>
        </w:rPr>
        <w:t xml:space="preserve"> </w:t>
      </w:r>
      <w:r>
        <w:rPr>
          <w:sz w:val="24"/>
        </w:rPr>
        <w:t>педагогов</w:t>
      </w:r>
      <w:r>
        <w:rPr>
          <w:spacing w:val="-5"/>
          <w:sz w:val="24"/>
        </w:rPr>
        <w:t xml:space="preserve"> </w:t>
      </w:r>
      <w:r>
        <w:rPr>
          <w:sz w:val="24"/>
        </w:rPr>
        <w:t xml:space="preserve">и </w:t>
      </w:r>
      <w:r>
        <w:rPr>
          <w:spacing w:val="-2"/>
          <w:sz w:val="24"/>
        </w:rPr>
        <w:t>родителей.</w:t>
      </w:r>
    </w:p>
    <w:p w14:paraId="47EE18A4" w14:textId="77777777" w:rsidR="00C34874" w:rsidRDefault="00C34874" w:rsidP="00C34874">
      <w:pPr>
        <w:pStyle w:val="a6"/>
        <w:spacing w:before="10"/>
        <w:rPr>
          <w:sz w:val="25"/>
        </w:rPr>
      </w:pPr>
    </w:p>
    <w:p w14:paraId="143415FC" w14:textId="77777777" w:rsidR="00C34874" w:rsidRDefault="00C34874">
      <w:pPr>
        <w:pStyle w:val="af7"/>
        <w:widowControl w:val="0"/>
        <w:numPr>
          <w:ilvl w:val="0"/>
          <w:numId w:val="118"/>
        </w:numPr>
        <w:tabs>
          <w:tab w:val="left" w:pos="945"/>
        </w:tabs>
        <w:autoSpaceDE w:val="0"/>
        <w:autoSpaceDN w:val="0"/>
        <w:spacing w:before="1" w:after="0" w:line="240" w:lineRule="auto"/>
        <w:ind w:left="944" w:hanging="285"/>
        <w:contextualSpacing w:val="0"/>
        <w:jc w:val="left"/>
        <w:rPr>
          <w:sz w:val="24"/>
        </w:rPr>
      </w:pPr>
      <w:r>
        <w:rPr>
          <w:b/>
          <w:sz w:val="24"/>
        </w:rPr>
        <w:t>Анализ</w:t>
      </w:r>
      <w:r>
        <w:rPr>
          <w:b/>
          <w:spacing w:val="-7"/>
          <w:sz w:val="24"/>
        </w:rPr>
        <w:t xml:space="preserve"> </w:t>
      </w:r>
      <w:r>
        <w:rPr>
          <w:b/>
          <w:sz w:val="24"/>
        </w:rPr>
        <w:t>воспитательного</w:t>
      </w:r>
      <w:r>
        <w:rPr>
          <w:b/>
          <w:spacing w:val="-4"/>
          <w:sz w:val="24"/>
        </w:rPr>
        <w:t xml:space="preserve"> </w:t>
      </w:r>
      <w:r>
        <w:rPr>
          <w:b/>
          <w:sz w:val="24"/>
        </w:rPr>
        <w:t>процесса.</w:t>
      </w:r>
      <w:r>
        <w:rPr>
          <w:b/>
          <w:spacing w:val="-3"/>
          <w:sz w:val="24"/>
        </w:rPr>
        <w:t xml:space="preserve"> </w:t>
      </w:r>
      <w:r>
        <w:rPr>
          <w:sz w:val="24"/>
        </w:rPr>
        <w:t>Анализ</w:t>
      </w:r>
      <w:r>
        <w:rPr>
          <w:spacing w:val="-6"/>
          <w:sz w:val="24"/>
        </w:rPr>
        <w:t xml:space="preserve"> </w:t>
      </w:r>
      <w:r>
        <w:rPr>
          <w:sz w:val="24"/>
        </w:rPr>
        <w:t>организуемой</w:t>
      </w:r>
      <w:r>
        <w:rPr>
          <w:spacing w:val="-6"/>
          <w:sz w:val="24"/>
        </w:rPr>
        <w:t xml:space="preserve"> </w:t>
      </w:r>
      <w:r>
        <w:rPr>
          <w:sz w:val="24"/>
        </w:rPr>
        <w:t>в</w:t>
      </w:r>
      <w:r>
        <w:rPr>
          <w:spacing w:val="-5"/>
          <w:sz w:val="24"/>
        </w:rPr>
        <w:t xml:space="preserve"> </w:t>
      </w:r>
      <w:r>
        <w:rPr>
          <w:spacing w:val="-4"/>
          <w:sz w:val="24"/>
        </w:rPr>
        <w:t>МКОУ</w:t>
      </w:r>
    </w:p>
    <w:p w14:paraId="2D3C262F" w14:textId="77777777" w:rsidR="00C34874" w:rsidRDefault="00C34874" w:rsidP="00C34874">
      <w:pPr>
        <w:pStyle w:val="a6"/>
        <w:spacing w:before="4"/>
        <w:ind w:left="260" w:right="810"/>
      </w:pPr>
      <w:r>
        <w:t>«</w:t>
      </w:r>
      <w:r>
        <w:rPr>
          <w:lang w:val="ru-RU"/>
        </w:rPr>
        <w:t>Кульзебская СОШ</w:t>
      </w:r>
      <w:r>
        <w:t>»</w:t>
      </w:r>
      <w:r>
        <w:rPr>
          <w:spacing w:val="-9"/>
        </w:rPr>
        <w:t xml:space="preserve"> </w:t>
      </w:r>
      <w:r>
        <w:t>воспитательной работы осуществляется по выбраннымсамой школой направлениям и проводится с целью выявления основных проблем школьного воспитания и последующего</w:t>
      </w:r>
      <w:r>
        <w:rPr>
          <w:spacing w:val="-3"/>
        </w:rPr>
        <w:t xml:space="preserve"> </w:t>
      </w:r>
      <w:r>
        <w:t>их</w:t>
      </w:r>
      <w:r>
        <w:rPr>
          <w:spacing w:val="-4"/>
        </w:rPr>
        <w:t xml:space="preserve"> </w:t>
      </w:r>
      <w:r>
        <w:t>решения.</w:t>
      </w:r>
      <w:r>
        <w:rPr>
          <w:spacing w:val="-3"/>
        </w:rPr>
        <w:t xml:space="preserve"> </w:t>
      </w:r>
      <w:r>
        <w:t>Анализ осуществляется</w:t>
      </w:r>
      <w:r>
        <w:rPr>
          <w:spacing w:val="-4"/>
        </w:rPr>
        <w:t xml:space="preserve"> </w:t>
      </w:r>
      <w:r>
        <w:t>ежегодно</w:t>
      </w:r>
      <w:r>
        <w:rPr>
          <w:spacing w:val="-7"/>
        </w:rPr>
        <w:t xml:space="preserve"> </w:t>
      </w:r>
      <w:r>
        <w:t>силами</w:t>
      </w:r>
      <w:r>
        <w:rPr>
          <w:spacing w:val="-3"/>
        </w:rPr>
        <w:t xml:space="preserve"> </w:t>
      </w:r>
      <w:r>
        <w:t>самой</w:t>
      </w:r>
      <w:r>
        <w:rPr>
          <w:spacing w:val="-8"/>
        </w:rPr>
        <w:t xml:space="preserve"> </w:t>
      </w:r>
      <w:r>
        <w:t>школы</w:t>
      </w:r>
      <w:r>
        <w:rPr>
          <w:spacing w:val="-5"/>
        </w:rPr>
        <w:t xml:space="preserve"> </w:t>
      </w:r>
      <w:r>
        <w:t>с</w:t>
      </w:r>
      <w:r>
        <w:rPr>
          <w:spacing w:val="-2"/>
        </w:rPr>
        <w:t xml:space="preserve"> </w:t>
      </w:r>
      <w:r>
        <w:t xml:space="preserve">привлечением </w:t>
      </w:r>
      <w:r>
        <w:rPr>
          <w:spacing w:val="-4"/>
        </w:rPr>
        <w:t>(при</w:t>
      </w:r>
    </w:p>
    <w:p w14:paraId="7791B768" w14:textId="77777777" w:rsidR="00C34874" w:rsidRDefault="00C34874" w:rsidP="00C34874">
      <w:pPr>
        <w:pStyle w:val="a6"/>
        <w:spacing w:before="120"/>
        <w:ind w:left="260" w:right="578"/>
      </w:pPr>
      <w:r>
        <w:t>необходимости</w:t>
      </w:r>
      <w:r>
        <w:rPr>
          <w:spacing w:val="-7"/>
        </w:rPr>
        <w:t xml:space="preserve"> </w:t>
      </w:r>
      <w:r>
        <w:t>и</w:t>
      </w:r>
      <w:r>
        <w:rPr>
          <w:spacing w:val="-8"/>
        </w:rPr>
        <w:t xml:space="preserve"> </w:t>
      </w:r>
      <w:r>
        <w:t>по</w:t>
      </w:r>
      <w:r>
        <w:rPr>
          <w:spacing w:val="-11"/>
        </w:rPr>
        <w:t xml:space="preserve"> </w:t>
      </w:r>
      <w:r>
        <w:t>решению</w:t>
      </w:r>
      <w:r>
        <w:rPr>
          <w:spacing w:val="-10"/>
        </w:rPr>
        <w:t xml:space="preserve"> </w:t>
      </w:r>
      <w:r>
        <w:t>администрации</w:t>
      </w:r>
      <w:r>
        <w:rPr>
          <w:spacing w:val="-7"/>
        </w:rPr>
        <w:t xml:space="preserve"> </w:t>
      </w:r>
      <w:r>
        <w:t>школы)</w:t>
      </w:r>
      <w:r>
        <w:rPr>
          <w:spacing w:val="-8"/>
        </w:rPr>
        <w:t xml:space="preserve"> </w:t>
      </w:r>
      <w:r>
        <w:t>внешних</w:t>
      </w:r>
      <w:r>
        <w:rPr>
          <w:spacing w:val="-8"/>
        </w:rPr>
        <w:t xml:space="preserve"> </w:t>
      </w:r>
      <w:r>
        <w:t>экспертов.</w:t>
      </w:r>
      <w:r>
        <w:rPr>
          <w:spacing w:val="-1"/>
        </w:rPr>
        <w:t xml:space="preserve"> </w:t>
      </w:r>
      <w:r>
        <w:t>Вкачестве</w:t>
      </w:r>
      <w:r>
        <w:rPr>
          <w:spacing w:val="-9"/>
        </w:rPr>
        <w:t xml:space="preserve"> </w:t>
      </w:r>
      <w:r>
        <w:t>школьных экспертов могут привлекаться учителя-предметники и</w:t>
      </w:r>
    </w:p>
    <w:p w14:paraId="2C3604EC" w14:textId="77777777" w:rsidR="00C34874" w:rsidRDefault="00C34874" w:rsidP="00C34874">
      <w:pPr>
        <w:pStyle w:val="a6"/>
        <w:spacing w:before="124" w:line="274" w:lineRule="exact"/>
        <w:ind w:left="260"/>
      </w:pPr>
      <w:r>
        <w:t>классные</w:t>
      </w:r>
      <w:r>
        <w:rPr>
          <w:spacing w:val="-7"/>
        </w:rPr>
        <w:t xml:space="preserve"> </w:t>
      </w:r>
      <w:r>
        <w:t>руководители,</w:t>
      </w:r>
      <w:r>
        <w:rPr>
          <w:spacing w:val="-6"/>
        </w:rPr>
        <w:t xml:space="preserve"> </w:t>
      </w:r>
      <w:r>
        <w:t>педагог-психолог,</w:t>
      </w:r>
      <w:r>
        <w:rPr>
          <w:spacing w:val="-5"/>
        </w:rPr>
        <w:t xml:space="preserve"> </w:t>
      </w:r>
      <w:r>
        <w:t>социальный</w:t>
      </w:r>
      <w:r>
        <w:rPr>
          <w:spacing w:val="-6"/>
        </w:rPr>
        <w:t xml:space="preserve"> </w:t>
      </w:r>
      <w:r>
        <w:t>педагог,</w:t>
      </w:r>
      <w:r>
        <w:rPr>
          <w:spacing w:val="-5"/>
        </w:rPr>
        <w:t xml:space="preserve"> </w:t>
      </w:r>
      <w:r>
        <w:t>педагоги</w:t>
      </w:r>
      <w:r>
        <w:rPr>
          <w:spacing w:val="-3"/>
        </w:rPr>
        <w:t xml:space="preserve"> </w:t>
      </w:r>
      <w:r>
        <w:t>дополнительного</w:t>
      </w:r>
      <w:r>
        <w:rPr>
          <w:spacing w:val="-11"/>
        </w:rPr>
        <w:t xml:space="preserve"> </w:t>
      </w:r>
      <w:r>
        <w:rPr>
          <w:spacing w:val="-2"/>
        </w:rPr>
        <w:t>образования.</w:t>
      </w:r>
    </w:p>
    <w:p w14:paraId="2F679A31" w14:textId="77777777" w:rsidR="00C34874" w:rsidRDefault="00C34874" w:rsidP="00C34874">
      <w:pPr>
        <w:pStyle w:val="a6"/>
        <w:spacing w:before="1" w:line="237" w:lineRule="auto"/>
        <w:ind w:left="260" w:right="578"/>
      </w:pPr>
      <w:r>
        <w:t>Основными</w:t>
      </w:r>
      <w:r>
        <w:rPr>
          <w:spacing w:val="-9"/>
        </w:rPr>
        <w:t xml:space="preserve"> </w:t>
      </w:r>
      <w:r>
        <w:t>принципами,</w:t>
      </w:r>
      <w:r>
        <w:rPr>
          <w:spacing w:val="-5"/>
        </w:rPr>
        <w:t xml:space="preserve"> </w:t>
      </w:r>
      <w:r>
        <w:t>на</w:t>
      </w:r>
      <w:r>
        <w:rPr>
          <w:spacing w:val="-8"/>
        </w:rPr>
        <w:t xml:space="preserve"> </w:t>
      </w:r>
      <w:r>
        <w:t>основе</w:t>
      </w:r>
      <w:r>
        <w:rPr>
          <w:spacing w:val="-7"/>
        </w:rPr>
        <w:t xml:space="preserve"> </w:t>
      </w:r>
      <w:r>
        <w:t>которых</w:t>
      </w:r>
      <w:r>
        <w:rPr>
          <w:spacing w:val="-5"/>
        </w:rPr>
        <w:t xml:space="preserve"> </w:t>
      </w:r>
      <w:r>
        <w:t>осуществляется</w:t>
      </w:r>
      <w:r>
        <w:rPr>
          <w:spacing w:val="-4"/>
        </w:rPr>
        <w:t xml:space="preserve"> </w:t>
      </w:r>
      <w:r>
        <w:t>самоанализ</w:t>
      </w:r>
      <w:r>
        <w:rPr>
          <w:spacing w:val="-5"/>
        </w:rPr>
        <w:t xml:space="preserve"> </w:t>
      </w:r>
      <w:r>
        <w:t>воспитательной</w:t>
      </w:r>
      <w:r>
        <w:rPr>
          <w:spacing w:val="-6"/>
        </w:rPr>
        <w:t xml:space="preserve"> </w:t>
      </w:r>
      <w:r>
        <w:t>работы</w:t>
      </w:r>
      <w:r>
        <w:rPr>
          <w:spacing w:val="-7"/>
        </w:rPr>
        <w:t xml:space="preserve"> </w:t>
      </w:r>
      <w:r>
        <w:t>в школе, являются: -принцип гуманистической направленности осуществляемого анализа, ориентирующий экспертов на уважительное отношение, как к</w:t>
      </w:r>
    </w:p>
    <w:p w14:paraId="34931614" w14:textId="77777777" w:rsidR="00C34874" w:rsidRDefault="00C34874" w:rsidP="00C34874">
      <w:pPr>
        <w:pStyle w:val="a6"/>
        <w:spacing w:before="158"/>
        <w:ind w:left="260"/>
      </w:pPr>
      <w:r>
        <w:t>воспитанникам,</w:t>
      </w:r>
      <w:r>
        <w:rPr>
          <w:spacing w:val="-6"/>
        </w:rPr>
        <w:t xml:space="preserve"> </w:t>
      </w:r>
      <w:r>
        <w:t>так</w:t>
      </w:r>
      <w:r>
        <w:rPr>
          <w:spacing w:val="-8"/>
        </w:rPr>
        <w:t xml:space="preserve"> </w:t>
      </w:r>
      <w:r>
        <w:t>и</w:t>
      </w:r>
      <w:r>
        <w:rPr>
          <w:spacing w:val="-8"/>
        </w:rPr>
        <w:t xml:space="preserve"> </w:t>
      </w:r>
      <w:r>
        <w:t>к</w:t>
      </w:r>
      <w:r>
        <w:rPr>
          <w:spacing w:val="-7"/>
        </w:rPr>
        <w:t xml:space="preserve"> </w:t>
      </w:r>
      <w:r>
        <w:t>педагогам,</w:t>
      </w:r>
      <w:r>
        <w:rPr>
          <w:spacing w:val="-5"/>
        </w:rPr>
        <w:t xml:space="preserve"> </w:t>
      </w:r>
      <w:r>
        <w:t>реализующим</w:t>
      </w:r>
      <w:r>
        <w:rPr>
          <w:spacing w:val="-6"/>
        </w:rPr>
        <w:t xml:space="preserve"> </w:t>
      </w:r>
      <w:r>
        <w:t>воспитательный</w:t>
      </w:r>
      <w:r>
        <w:rPr>
          <w:spacing w:val="-6"/>
        </w:rPr>
        <w:t xml:space="preserve"> </w:t>
      </w:r>
      <w:r>
        <w:rPr>
          <w:spacing w:val="-2"/>
        </w:rPr>
        <w:t>процесс;</w:t>
      </w:r>
    </w:p>
    <w:p w14:paraId="09C2D3A9" w14:textId="77777777" w:rsidR="00C34874" w:rsidRDefault="00C34874">
      <w:pPr>
        <w:pStyle w:val="af7"/>
        <w:widowControl w:val="0"/>
        <w:numPr>
          <w:ilvl w:val="0"/>
          <w:numId w:val="106"/>
        </w:numPr>
        <w:tabs>
          <w:tab w:val="left" w:pos="897"/>
        </w:tabs>
        <w:autoSpaceDE w:val="0"/>
        <w:autoSpaceDN w:val="0"/>
        <w:spacing w:before="127" w:after="0" w:line="322" w:lineRule="exact"/>
        <w:ind w:left="896" w:hanging="165"/>
        <w:contextualSpacing w:val="0"/>
        <w:jc w:val="both"/>
        <w:rPr>
          <w:sz w:val="24"/>
        </w:rPr>
      </w:pPr>
      <w:r>
        <w:rPr>
          <w:sz w:val="24"/>
        </w:rPr>
        <w:t>принцип</w:t>
      </w:r>
      <w:r>
        <w:rPr>
          <w:spacing w:val="-12"/>
          <w:sz w:val="24"/>
        </w:rPr>
        <w:t xml:space="preserve"> </w:t>
      </w:r>
      <w:r>
        <w:rPr>
          <w:sz w:val="24"/>
        </w:rPr>
        <w:t>приоритета</w:t>
      </w:r>
      <w:r>
        <w:rPr>
          <w:spacing w:val="-6"/>
          <w:sz w:val="24"/>
        </w:rPr>
        <w:t xml:space="preserve"> </w:t>
      </w:r>
      <w:r>
        <w:rPr>
          <w:sz w:val="24"/>
        </w:rPr>
        <w:t>анализа</w:t>
      </w:r>
      <w:r>
        <w:rPr>
          <w:spacing w:val="-4"/>
          <w:sz w:val="24"/>
        </w:rPr>
        <w:t xml:space="preserve"> </w:t>
      </w:r>
      <w:r>
        <w:rPr>
          <w:sz w:val="24"/>
        </w:rPr>
        <w:t>сущностных</w:t>
      </w:r>
      <w:r>
        <w:rPr>
          <w:spacing w:val="-7"/>
          <w:sz w:val="24"/>
        </w:rPr>
        <w:t xml:space="preserve"> </w:t>
      </w:r>
      <w:r>
        <w:rPr>
          <w:sz w:val="24"/>
        </w:rPr>
        <w:t>сторон</w:t>
      </w:r>
      <w:r>
        <w:rPr>
          <w:spacing w:val="-8"/>
          <w:sz w:val="24"/>
        </w:rPr>
        <w:t xml:space="preserve"> </w:t>
      </w:r>
      <w:r>
        <w:rPr>
          <w:spacing w:val="-2"/>
          <w:sz w:val="24"/>
        </w:rPr>
        <w:t>воспитания,</w:t>
      </w:r>
    </w:p>
    <w:p w14:paraId="123EBE6F" w14:textId="77777777" w:rsidR="00C34874" w:rsidRDefault="00C34874" w:rsidP="00C34874">
      <w:pPr>
        <w:pStyle w:val="a6"/>
        <w:ind w:left="260" w:right="574"/>
      </w:pPr>
      <w:r>
        <w:t xml:space="preserve">ориентирующий экспертов на изучение не количественных его показателей, акачественных – таких как содержание и разнообразие деятельности, характер общения и отношений между школьниками и </w:t>
      </w:r>
      <w:r>
        <w:rPr>
          <w:spacing w:val="-2"/>
        </w:rPr>
        <w:t>педагогами;</w:t>
      </w:r>
    </w:p>
    <w:p w14:paraId="0C1C591B" w14:textId="77777777" w:rsidR="00C34874" w:rsidRDefault="00C34874">
      <w:pPr>
        <w:pStyle w:val="af7"/>
        <w:widowControl w:val="0"/>
        <w:numPr>
          <w:ilvl w:val="0"/>
          <w:numId w:val="106"/>
        </w:numPr>
        <w:tabs>
          <w:tab w:val="left" w:pos="897"/>
        </w:tabs>
        <w:autoSpaceDE w:val="0"/>
        <w:autoSpaceDN w:val="0"/>
        <w:spacing w:before="126" w:after="0" w:line="232" w:lineRule="auto"/>
        <w:ind w:right="2679" w:firstLine="72"/>
        <w:contextualSpacing w:val="0"/>
        <w:jc w:val="both"/>
        <w:rPr>
          <w:sz w:val="24"/>
        </w:rPr>
      </w:pPr>
      <w:r>
        <w:rPr>
          <w:sz w:val="24"/>
        </w:rPr>
        <w:t>принцип</w:t>
      </w:r>
      <w:r>
        <w:rPr>
          <w:spacing w:val="-8"/>
          <w:sz w:val="24"/>
        </w:rPr>
        <w:t xml:space="preserve"> </w:t>
      </w:r>
      <w:r>
        <w:rPr>
          <w:sz w:val="24"/>
        </w:rPr>
        <w:t>развивающего</w:t>
      </w:r>
      <w:r>
        <w:rPr>
          <w:spacing w:val="-8"/>
          <w:sz w:val="24"/>
        </w:rPr>
        <w:t xml:space="preserve"> </w:t>
      </w:r>
      <w:r>
        <w:rPr>
          <w:sz w:val="24"/>
        </w:rPr>
        <w:t>характера</w:t>
      </w:r>
      <w:r>
        <w:rPr>
          <w:spacing w:val="-7"/>
          <w:sz w:val="24"/>
        </w:rPr>
        <w:t xml:space="preserve"> </w:t>
      </w:r>
      <w:r>
        <w:rPr>
          <w:sz w:val="24"/>
        </w:rPr>
        <w:t>осуществляемого</w:t>
      </w:r>
      <w:r>
        <w:rPr>
          <w:spacing w:val="-12"/>
          <w:sz w:val="24"/>
        </w:rPr>
        <w:t xml:space="preserve"> </w:t>
      </w:r>
      <w:r>
        <w:rPr>
          <w:sz w:val="24"/>
        </w:rPr>
        <w:t>анализа,</w:t>
      </w:r>
      <w:r>
        <w:rPr>
          <w:spacing w:val="-2"/>
          <w:sz w:val="24"/>
        </w:rPr>
        <w:t xml:space="preserve"> </w:t>
      </w:r>
      <w:r>
        <w:rPr>
          <w:sz w:val="24"/>
        </w:rPr>
        <w:t>ориентирующий экспертов на использование его результатов для</w:t>
      </w:r>
    </w:p>
    <w:p w14:paraId="36931DCD" w14:textId="77777777" w:rsidR="00C34874" w:rsidRDefault="00C34874" w:rsidP="00C34874">
      <w:pPr>
        <w:pStyle w:val="a6"/>
        <w:spacing w:before="6"/>
        <w:ind w:left="260" w:right="814"/>
      </w:pPr>
      <w:r>
        <w:t>совершенствования воспитательной деятельности педагогов:</w:t>
      </w:r>
      <w:r>
        <w:rPr>
          <w:spacing w:val="-5"/>
        </w:rPr>
        <w:t xml:space="preserve"> </w:t>
      </w:r>
      <w:r>
        <w:t>грамотной постановки ими цели и задач воспитания,</w:t>
      </w:r>
      <w:r>
        <w:rPr>
          <w:spacing w:val="-1"/>
        </w:rPr>
        <w:t xml:space="preserve"> </w:t>
      </w:r>
      <w:r>
        <w:t>умелого</w:t>
      </w:r>
      <w:r>
        <w:rPr>
          <w:spacing w:val="-3"/>
        </w:rPr>
        <w:t xml:space="preserve"> </w:t>
      </w:r>
      <w:r>
        <w:t>планирования</w:t>
      </w:r>
      <w:r>
        <w:rPr>
          <w:spacing w:val="-2"/>
        </w:rPr>
        <w:t xml:space="preserve"> </w:t>
      </w:r>
      <w:r>
        <w:t>своей</w:t>
      </w:r>
      <w:r>
        <w:rPr>
          <w:spacing w:val="-4"/>
        </w:rPr>
        <w:t xml:space="preserve"> </w:t>
      </w:r>
      <w:r>
        <w:t>воспитательной</w:t>
      </w:r>
      <w:r>
        <w:rPr>
          <w:spacing w:val="-7"/>
        </w:rPr>
        <w:t xml:space="preserve"> </w:t>
      </w:r>
      <w:r>
        <w:t>работы,</w:t>
      </w:r>
      <w:r>
        <w:rPr>
          <w:spacing w:val="-2"/>
        </w:rPr>
        <w:t xml:space="preserve"> </w:t>
      </w:r>
      <w:r>
        <w:t>адекватного</w:t>
      </w:r>
      <w:r>
        <w:rPr>
          <w:spacing w:val="-14"/>
        </w:rPr>
        <w:t xml:space="preserve"> </w:t>
      </w:r>
      <w:r>
        <w:t>подбора</w:t>
      </w:r>
      <w:r>
        <w:rPr>
          <w:spacing w:val="-5"/>
        </w:rPr>
        <w:t xml:space="preserve"> </w:t>
      </w:r>
      <w:r>
        <w:t>видов,</w:t>
      </w:r>
      <w:r>
        <w:rPr>
          <w:spacing w:val="-3"/>
        </w:rPr>
        <w:t xml:space="preserve"> </w:t>
      </w:r>
      <w:r>
        <w:t>форм</w:t>
      </w:r>
      <w:r>
        <w:rPr>
          <w:spacing w:val="-7"/>
        </w:rPr>
        <w:t xml:space="preserve"> </w:t>
      </w:r>
      <w:r>
        <w:t>и содержания ихсовместной с детьми деятельности;</w:t>
      </w:r>
    </w:p>
    <w:p w14:paraId="44EB15C4" w14:textId="77777777" w:rsidR="00C34874" w:rsidRDefault="00C34874">
      <w:pPr>
        <w:pStyle w:val="af7"/>
        <w:widowControl w:val="0"/>
        <w:numPr>
          <w:ilvl w:val="0"/>
          <w:numId w:val="106"/>
        </w:numPr>
        <w:tabs>
          <w:tab w:val="left" w:pos="897"/>
        </w:tabs>
        <w:autoSpaceDE w:val="0"/>
        <w:autoSpaceDN w:val="0"/>
        <w:spacing w:before="128" w:after="0" w:line="235" w:lineRule="auto"/>
        <w:ind w:right="786" w:firstLine="72"/>
        <w:contextualSpacing w:val="0"/>
        <w:rPr>
          <w:sz w:val="24"/>
        </w:rPr>
      </w:pPr>
      <w:r>
        <w:rPr>
          <w:sz w:val="24"/>
        </w:rPr>
        <w:t>принцип разделенной ответственности за результаты личностного развитияшкольников, ориентирующий экспертов на понимание того, что личностное развитие школьников – это результат</w:t>
      </w:r>
      <w:r>
        <w:rPr>
          <w:spacing w:val="-6"/>
          <w:sz w:val="24"/>
        </w:rPr>
        <w:t xml:space="preserve"> </w:t>
      </w:r>
      <w:r>
        <w:rPr>
          <w:sz w:val="24"/>
        </w:rPr>
        <w:t>как</w:t>
      </w:r>
      <w:r>
        <w:rPr>
          <w:spacing w:val="-11"/>
          <w:sz w:val="24"/>
        </w:rPr>
        <w:t xml:space="preserve"> </w:t>
      </w:r>
      <w:r>
        <w:rPr>
          <w:sz w:val="24"/>
        </w:rPr>
        <w:t>социального</w:t>
      </w:r>
      <w:r>
        <w:rPr>
          <w:spacing w:val="-11"/>
          <w:sz w:val="24"/>
        </w:rPr>
        <w:t xml:space="preserve"> </w:t>
      </w:r>
      <w:r>
        <w:rPr>
          <w:sz w:val="24"/>
        </w:rPr>
        <w:t>воспитания</w:t>
      </w:r>
      <w:r>
        <w:rPr>
          <w:spacing w:val="-5"/>
          <w:sz w:val="24"/>
        </w:rPr>
        <w:t xml:space="preserve"> </w:t>
      </w:r>
      <w:r>
        <w:rPr>
          <w:sz w:val="24"/>
        </w:rPr>
        <w:t>(в</w:t>
      </w:r>
      <w:r>
        <w:rPr>
          <w:spacing w:val="-9"/>
          <w:sz w:val="24"/>
        </w:rPr>
        <w:t xml:space="preserve"> </w:t>
      </w:r>
      <w:r>
        <w:rPr>
          <w:sz w:val="24"/>
        </w:rPr>
        <w:t>которомшкола участвует наряду</w:t>
      </w:r>
      <w:r>
        <w:rPr>
          <w:spacing w:val="-15"/>
          <w:sz w:val="24"/>
        </w:rPr>
        <w:t xml:space="preserve"> </w:t>
      </w:r>
      <w:r>
        <w:rPr>
          <w:sz w:val="24"/>
        </w:rPr>
        <w:t>с</w:t>
      </w:r>
      <w:r>
        <w:rPr>
          <w:spacing w:val="-2"/>
          <w:sz w:val="24"/>
        </w:rPr>
        <w:t xml:space="preserve"> </w:t>
      </w:r>
      <w:r>
        <w:rPr>
          <w:sz w:val="24"/>
        </w:rPr>
        <w:t>другими</w:t>
      </w:r>
      <w:r>
        <w:rPr>
          <w:spacing w:val="-7"/>
          <w:sz w:val="24"/>
        </w:rPr>
        <w:t xml:space="preserve"> </w:t>
      </w:r>
      <w:r>
        <w:rPr>
          <w:sz w:val="24"/>
        </w:rPr>
        <w:t>социальными институтами), так и</w:t>
      </w:r>
    </w:p>
    <w:p w14:paraId="09AEE74F" w14:textId="77777777" w:rsidR="00C34874" w:rsidRDefault="00C34874" w:rsidP="00C34874">
      <w:pPr>
        <w:pStyle w:val="a6"/>
        <w:spacing w:before="6"/>
        <w:ind w:left="260"/>
      </w:pPr>
      <w:r>
        <w:t>стихийной</w:t>
      </w:r>
      <w:r>
        <w:rPr>
          <w:spacing w:val="-8"/>
        </w:rPr>
        <w:t xml:space="preserve"> </w:t>
      </w:r>
      <w:r>
        <w:t>социализации</w:t>
      </w:r>
      <w:r>
        <w:rPr>
          <w:spacing w:val="-8"/>
        </w:rPr>
        <w:t xml:space="preserve"> </w:t>
      </w:r>
      <w:r>
        <w:t>и</w:t>
      </w:r>
      <w:r>
        <w:rPr>
          <w:spacing w:val="-9"/>
        </w:rPr>
        <w:t xml:space="preserve"> </w:t>
      </w:r>
      <w:r>
        <w:t>саморазвития</w:t>
      </w:r>
      <w:r>
        <w:rPr>
          <w:spacing w:val="-6"/>
        </w:rPr>
        <w:t xml:space="preserve"> </w:t>
      </w:r>
      <w:r>
        <w:rPr>
          <w:spacing w:val="-2"/>
        </w:rPr>
        <w:t>детей.</w:t>
      </w:r>
    </w:p>
    <w:p w14:paraId="15EC72C8" w14:textId="77777777" w:rsidR="00C34874" w:rsidRDefault="00C34874" w:rsidP="00C34874">
      <w:pPr>
        <w:pStyle w:val="a6"/>
        <w:spacing w:before="120"/>
        <w:ind w:left="332"/>
      </w:pPr>
      <w:r>
        <w:t>Основными</w:t>
      </w:r>
      <w:r>
        <w:rPr>
          <w:spacing w:val="-11"/>
        </w:rPr>
        <w:t xml:space="preserve"> </w:t>
      </w:r>
      <w:r>
        <w:t>направлениями</w:t>
      </w:r>
      <w:r>
        <w:rPr>
          <w:spacing w:val="-7"/>
        </w:rPr>
        <w:t xml:space="preserve"> </w:t>
      </w:r>
      <w:r>
        <w:t>анализа</w:t>
      </w:r>
      <w:r>
        <w:rPr>
          <w:spacing w:val="-6"/>
        </w:rPr>
        <w:t xml:space="preserve"> </w:t>
      </w:r>
      <w:r>
        <w:t>организуемого</w:t>
      </w:r>
      <w:r>
        <w:rPr>
          <w:spacing w:val="-11"/>
        </w:rPr>
        <w:t xml:space="preserve"> </w:t>
      </w:r>
      <w:r>
        <w:t>в</w:t>
      </w:r>
      <w:r>
        <w:rPr>
          <w:spacing w:val="-10"/>
        </w:rPr>
        <w:t xml:space="preserve"> </w:t>
      </w:r>
      <w:r>
        <w:t>школе</w:t>
      </w:r>
      <w:r>
        <w:rPr>
          <w:spacing w:val="-11"/>
        </w:rPr>
        <w:t xml:space="preserve"> </w:t>
      </w:r>
      <w:r>
        <w:rPr>
          <w:spacing w:val="-2"/>
        </w:rPr>
        <w:t>воспитательногопроцесса:</w:t>
      </w:r>
    </w:p>
    <w:p w14:paraId="2AFC1529" w14:textId="77777777" w:rsidR="00C34874" w:rsidRDefault="00C34874">
      <w:pPr>
        <w:pStyle w:val="af7"/>
        <w:widowControl w:val="0"/>
        <w:numPr>
          <w:ilvl w:val="0"/>
          <w:numId w:val="105"/>
        </w:numPr>
        <w:tabs>
          <w:tab w:val="left" w:pos="945"/>
        </w:tabs>
        <w:autoSpaceDE w:val="0"/>
        <w:autoSpaceDN w:val="0"/>
        <w:spacing w:before="130" w:after="0" w:line="232" w:lineRule="auto"/>
        <w:ind w:right="1388" w:firstLine="0"/>
        <w:contextualSpacing w:val="0"/>
        <w:jc w:val="left"/>
        <w:rPr>
          <w:sz w:val="24"/>
        </w:rPr>
      </w:pPr>
      <w:r>
        <w:rPr>
          <w:sz w:val="24"/>
        </w:rPr>
        <w:t>Результаты</w:t>
      </w:r>
      <w:r>
        <w:rPr>
          <w:spacing w:val="-3"/>
          <w:sz w:val="24"/>
        </w:rPr>
        <w:t xml:space="preserve"> </w:t>
      </w:r>
      <w:r>
        <w:rPr>
          <w:sz w:val="24"/>
        </w:rPr>
        <w:t>воспитания,</w:t>
      </w:r>
      <w:r>
        <w:rPr>
          <w:spacing w:val="-5"/>
          <w:sz w:val="24"/>
        </w:rPr>
        <w:t xml:space="preserve"> </w:t>
      </w:r>
      <w:r>
        <w:rPr>
          <w:sz w:val="24"/>
        </w:rPr>
        <w:t>социализации</w:t>
      </w:r>
      <w:r>
        <w:rPr>
          <w:spacing w:val="-9"/>
          <w:sz w:val="24"/>
        </w:rPr>
        <w:t xml:space="preserve"> </w:t>
      </w:r>
      <w:r>
        <w:rPr>
          <w:sz w:val="24"/>
        </w:rPr>
        <w:t>и</w:t>
      </w:r>
      <w:r>
        <w:rPr>
          <w:spacing w:val="-6"/>
          <w:sz w:val="24"/>
        </w:rPr>
        <w:t xml:space="preserve"> </w:t>
      </w:r>
      <w:r>
        <w:rPr>
          <w:sz w:val="24"/>
        </w:rPr>
        <w:t>саморазвития</w:t>
      </w:r>
      <w:r>
        <w:rPr>
          <w:spacing w:val="-5"/>
          <w:sz w:val="24"/>
        </w:rPr>
        <w:t xml:space="preserve"> </w:t>
      </w:r>
      <w:r>
        <w:rPr>
          <w:sz w:val="24"/>
        </w:rPr>
        <w:t>школьников. Критерием,</w:t>
      </w:r>
      <w:r>
        <w:rPr>
          <w:spacing w:val="-8"/>
          <w:sz w:val="24"/>
        </w:rPr>
        <w:t xml:space="preserve"> </w:t>
      </w:r>
      <w:r>
        <w:rPr>
          <w:sz w:val="24"/>
        </w:rPr>
        <w:t>на</w:t>
      </w:r>
      <w:r>
        <w:rPr>
          <w:spacing w:val="-8"/>
          <w:sz w:val="24"/>
        </w:rPr>
        <w:t xml:space="preserve"> </w:t>
      </w:r>
      <w:r>
        <w:rPr>
          <w:sz w:val="24"/>
        </w:rPr>
        <w:t>основе которого осуществляется данный анализ, являетсядинамика личностного развития</w:t>
      </w:r>
    </w:p>
    <w:p w14:paraId="23C489B5" w14:textId="77777777" w:rsidR="00C34874" w:rsidRDefault="00C34874" w:rsidP="00C34874">
      <w:pPr>
        <w:pStyle w:val="a6"/>
        <w:spacing w:before="2"/>
        <w:ind w:left="660"/>
      </w:pPr>
      <w:r>
        <w:t>школьников</w:t>
      </w:r>
      <w:r>
        <w:rPr>
          <w:spacing w:val="-3"/>
        </w:rPr>
        <w:t xml:space="preserve"> </w:t>
      </w:r>
      <w:r>
        <w:t>каждого</w:t>
      </w:r>
      <w:r>
        <w:rPr>
          <w:spacing w:val="-6"/>
        </w:rPr>
        <w:t xml:space="preserve"> </w:t>
      </w:r>
      <w:r>
        <w:rPr>
          <w:spacing w:val="-2"/>
        </w:rPr>
        <w:t>класса.</w:t>
      </w:r>
    </w:p>
    <w:p w14:paraId="45E3A6FE" w14:textId="77777777" w:rsidR="00C34874" w:rsidRDefault="00C34874" w:rsidP="00C34874">
      <w:pPr>
        <w:pStyle w:val="a6"/>
        <w:spacing w:before="40"/>
        <w:ind w:left="260"/>
      </w:pPr>
      <w:r>
        <w:lastRenderedPageBreak/>
        <w:t>Осуществляется</w:t>
      </w:r>
      <w:r>
        <w:rPr>
          <w:spacing w:val="-5"/>
        </w:rPr>
        <w:t xml:space="preserve"> </w:t>
      </w:r>
      <w:r>
        <w:t>анализ</w:t>
      </w:r>
      <w:r>
        <w:rPr>
          <w:spacing w:val="-7"/>
        </w:rPr>
        <w:t xml:space="preserve"> </w:t>
      </w:r>
      <w:r>
        <w:t>классными</w:t>
      </w:r>
      <w:r>
        <w:rPr>
          <w:spacing w:val="-8"/>
        </w:rPr>
        <w:t xml:space="preserve"> </w:t>
      </w:r>
      <w:r>
        <w:t>руководителями</w:t>
      </w:r>
      <w:r>
        <w:rPr>
          <w:spacing w:val="-7"/>
        </w:rPr>
        <w:t xml:space="preserve"> </w:t>
      </w:r>
      <w:r>
        <w:t>совместно</w:t>
      </w:r>
      <w:r>
        <w:rPr>
          <w:spacing w:val="-11"/>
        </w:rPr>
        <w:t xml:space="preserve"> </w:t>
      </w:r>
      <w:r>
        <w:rPr>
          <w:spacing w:val="-10"/>
        </w:rPr>
        <w:t>с</w:t>
      </w:r>
    </w:p>
    <w:p w14:paraId="498A27A1" w14:textId="77777777" w:rsidR="00C34874" w:rsidRDefault="00C34874" w:rsidP="00C34874">
      <w:pPr>
        <w:pStyle w:val="a6"/>
        <w:spacing w:before="124"/>
        <w:ind w:left="260" w:right="578"/>
      </w:pPr>
      <w:r>
        <w:t>заместителем</w:t>
      </w:r>
      <w:r>
        <w:rPr>
          <w:spacing w:val="-5"/>
        </w:rPr>
        <w:t xml:space="preserve"> </w:t>
      </w:r>
      <w:r>
        <w:t>директора</w:t>
      </w:r>
      <w:r>
        <w:rPr>
          <w:spacing w:val="-4"/>
        </w:rPr>
        <w:t xml:space="preserve"> </w:t>
      </w:r>
      <w:r>
        <w:t>по</w:t>
      </w:r>
      <w:r>
        <w:rPr>
          <w:spacing w:val="-6"/>
        </w:rPr>
        <w:t xml:space="preserve"> </w:t>
      </w:r>
      <w:r>
        <w:t>воспитательной</w:t>
      </w:r>
      <w:r>
        <w:rPr>
          <w:spacing w:val="-6"/>
        </w:rPr>
        <w:t xml:space="preserve"> </w:t>
      </w:r>
      <w:r>
        <w:t>работе</w:t>
      </w:r>
      <w:r>
        <w:rPr>
          <w:spacing w:val="-4"/>
        </w:rPr>
        <w:t xml:space="preserve"> </w:t>
      </w:r>
      <w:r>
        <w:t>с</w:t>
      </w:r>
      <w:r>
        <w:rPr>
          <w:spacing w:val="-4"/>
        </w:rPr>
        <w:t xml:space="preserve"> </w:t>
      </w:r>
      <w:r>
        <w:t>последующим обсуждением</w:t>
      </w:r>
      <w:r>
        <w:rPr>
          <w:spacing w:val="-8"/>
        </w:rPr>
        <w:t xml:space="preserve"> </w:t>
      </w:r>
      <w:r>
        <w:t>его</w:t>
      </w:r>
      <w:r>
        <w:rPr>
          <w:spacing w:val="-12"/>
        </w:rPr>
        <w:t xml:space="preserve"> </w:t>
      </w:r>
      <w:r>
        <w:t>результатов</w:t>
      </w:r>
      <w:r>
        <w:rPr>
          <w:spacing w:val="-5"/>
        </w:rPr>
        <w:t xml:space="preserve"> </w:t>
      </w:r>
      <w:r>
        <w:t>на заседании методического объединенияклассных руководителей или педагогическом совете школы.</w:t>
      </w:r>
    </w:p>
    <w:p w14:paraId="541F1EA8" w14:textId="77777777" w:rsidR="00C34874" w:rsidRDefault="00C34874" w:rsidP="00C34874">
      <w:pPr>
        <w:pStyle w:val="a6"/>
        <w:spacing w:line="379" w:lineRule="auto"/>
        <w:ind w:left="260" w:right="2103"/>
      </w:pPr>
      <w:r>
        <w:t>Способом получения</w:t>
      </w:r>
      <w:r>
        <w:rPr>
          <w:spacing w:val="-3"/>
        </w:rPr>
        <w:t xml:space="preserve"> </w:t>
      </w:r>
      <w:r>
        <w:t>информации</w:t>
      </w:r>
      <w:r>
        <w:rPr>
          <w:spacing w:val="-2"/>
        </w:rPr>
        <w:t xml:space="preserve"> </w:t>
      </w:r>
      <w:r>
        <w:t>о</w:t>
      </w:r>
      <w:r>
        <w:rPr>
          <w:spacing w:val="-5"/>
        </w:rPr>
        <w:t xml:space="preserve"> </w:t>
      </w:r>
      <w:r>
        <w:t>результатах воспитания,</w:t>
      </w:r>
      <w:r>
        <w:rPr>
          <w:spacing w:val="-1"/>
        </w:rPr>
        <w:t xml:space="preserve"> </w:t>
      </w:r>
      <w:r>
        <w:t>социализации</w:t>
      </w:r>
      <w:r>
        <w:rPr>
          <w:spacing w:val="-4"/>
        </w:rPr>
        <w:t xml:space="preserve"> </w:t>
      </w:r>
      <w:r>
        <w:t>и саморазвития</w:t>
      </w:r>
      <w:r>
        <w:rPr>
          <w:spacing w:val="-13"/>
        </w:rPr>
        <w:t xml:space="preserve"> </w:t>
      </w:r>
      <w:r>
        <w:t>школьников</w:t>
      </w:r>
      <w:r>
        <w:rPr>
          <w:spacing w:val="-9"/>
        </w:rPr>
        <w:t xml:space="preserve"> </w:t>
      </w:r>
      <w:r>
        <w:t>является</w:t>
      </w:r>
      <w:r>
        <w:rPr>
          <w:spacing w:val="-9"/>
        </w:rPr>
        <w:t xml:space="preserve"> </w:t>
      </w:r>
      <w:r>
        <w:t>педагогическое</w:t>
      </w:r>
      <w:r>
        <w:rPr>
          <w:spacing w:val="-9"/>
        </w:rPr>
        <w:t xml:space="preserve"> </w:t>
      </w:r>
      <w:r>
        <w:t>наблюдение,</w:t>
      </w:r>
      <w:r>
        <w:rPr>
          <w:spacing w:val="-6"/>
        </w:rPr>
        <w:t xml:space="preserve"> </w:t>
      </w:r>
      <w:r>
        <w:rPr>
          <w:spacing w:val="-2"/>
        </w:rPr>
        <w:t>диагностика</w:t>
      </w:r>
    </w:p>
    <w:p w14:paraId="48E804B2" w14:textId="77777777" w:rsidR="00C34874" w:rsidRDefault="00C34874" w:rsidP="00C34874">
      <w:pPr>
        <w:pStyle w:val="a6"/>
        <w:spacing w:line="240" w:lineRule="exact"/>
        <w:ind w:left="260"/>
      </w:pPr>
      <w:r>
        <w:t>«Уровень</w:t>
      </w:r>
      <w:r>
        <w:rPr>
          <w:spacing w:val="-9"/>
        </w:rPr>
        <w:t xml:space="preserve"> </w:t>
      </w:r>
      <w:r>
        <w:t>воспитанности».</w:t>
      </w:r>
      <w:r>
        <w:rPr>
          <w:spacing w:val="-2"/>
        </w:rPr>
        <w:t xml:space="preserve"> </w:t>
      </w:r>
      <w:r>
        <w:t>Положительная</w:t>
      </w:r>
      <w:r>
        <w:rPr>
          <w:spacing w:val="-4"/>
        </w:rPr>
        <w:t xml:space="preserve"> </w:t>
      </w:r>
      <w:r>
        <w:t>динамика</w:t>
      </w:r>
      <w:r>
        <w:rPr>
          <w:spacing w:val="-4"/>
        </w:rPr>
        <w:t xml:space="preserve"> </w:t>
      </w:r>
      <w:r>
        <w:t>уровня</w:t>
      </w:r>
      <w:r>
        <w:rPr>
          <w:spacing w:val="-5"/>
        </w:rPr>
        <w:t xml:space="preserve"> </w:t>
      </w:r>
      <w:r>
        <w:t>воспитанности и</w:t>
      </w:r>
      <w:r>
        <w:rPr>
          <w:spacing w:val="-4"/>
        </w:rPr>
        <w:t xml:space="preserve"> </w:t>
      </w:r>
      <w:r>
        <w:rPr>
          <w:spacing w:val="-2"/>
        </w:rPr>
        <w:t>образовательных</w:t>
      </w:r>
    </w:p>
    <w:p w14:paraId="08090F90" w14:textId="77777777" w:rsidR="00C34874" w:rsidRDefault="00C34874" w:rsidP="00C34874">
      <w:pPr>
        <w:pStyle w:val="a6"/>
        <w:ind w:left="260" w:right="810"/>
      </w:pPr>
      <w:r>
        <w:t>результатов</w:t>
      </w:r>
      <w:r>
        <w:rPr>
          <w:spacing w:val="-5"/>
        </w:rPr>
        <w:t xml:space="preserve"> </w:t>
      </w:r>
      <w:r>
        <w:t>учащихся</w:t>
      </w:r>
      <w:r>
        <w:rPr>
          <w:spacing w:val="-7"/>
        </w:rPr>
        <w:t xml:space="preserve"> </w:t>
      </w:r>
      <w:r>
        <w:t>анализируется</w:t>
      </w:r>
      <w:r>
        <w:rPr>
          <w:spacing w:val="-8"/>
        </w:rPr>
        <w:t xml:space="preserve"> </w:t>
      </w:r>
      <w:r>
        <w:t>также</w:t>
      </w:r>
      <w:r>
        <w:rPr>
          <w:spacing w:val="-13"/>
        </w:rPr>
        <w:t xml:space="preserve"> </w:t>
      </w:r>
      <w:r>
        <w:t>на</w:t>
      </w:r>
      <w:r>
        <w:rPr>
          <w:spacing w:val="-7"/>
        </w:rPr>
        <w:t xml:space="preserve"> </w:t>
      </w:r>
      <w:r>
        <w:t>основаниинезависимых</w:t>
      </w:r>
      <w:r>
        <w:rPr>
          <w:spacing w:val="-7"/>
        </w:rPr>
        <w:t xml:space="preserve"> </w:t>
      </w:r>
      <w:r>
        <w:t>оценочных</w:t>
      </w:r>
      <w:r>
        <w:rPr>
          <w:spacing w:val="-7"/>
        </w:rPr>
        <w:t xml:space="preserve"> </w:t>
      </w:r>
      <w:r>
        <w:t xml:space="preserve">процедур (стабильные результаты ОГЭ, высокий уровень мотивации учащихся к участию в научно- </w:t>
      </w:r>
      <w:r>
        <w:rPr>
          <w:spacing w:val="-2"/>
        </w:rPr>
        <w:t>практических</w:t>
      </w:r>
    </w:p>
    <w:p w14:paraId="5EA6B431" w14:textId="77777777" w:rsidR="00C34874" w:rsidRDefault="00C34874" w:rsidP="00C34874">
      <w:pPr>
        <w:pStyle w:val="a6"/>
        <w:spacing w:before="121"/>
        <w:ind w:left="260"/>
        <w:rPr>
          <w:lang w:val="ru-RU"/>
        </w:rPr>
      </w:pPr>
      <w:r>
        <w:t>конференциях</w:t>
      </w:r>
      <w:r>
        <w:rPr>
          <w:lang w:val="ru-RU"/>
        </w:rPr>
        <w:t xml:space="preserve"> </w:t>
      </w:r>
      <w:r>
        <w:t>,многопрофильных</w:t>
      </w:r>
      <w:r>
        <w:rPr>
          <w:lang w:val="ru-RU"/>
        </w:rPr>
        <w:t xml:space="preserve"> </w:t>
      </w:r>
      <w:r>
        <w:t>олимпиадах,</w:t>
      </w:r>
      <w:r>
        <w:rPr>
          <w:lang w:val="ru-RU"/>
        </w:rPr>
        <w:t xml:space="preserve"> </w:t>
      </w:r>
      <w:r>
        <w:t>творческих</w:t>
      </w:r>
      <w:r>
        <w:rPr>
          <w:lang w:val="ru-RU"/>
        </w:rPr>
        <w:t xml:space="preserve"> </w:t>
      </w:r>
      <w:r>
        <w:rPr>
          <w:spacing w:val="-2"/>
        </w:rPr>
        <w:t>конкурсах,</w:t>
      </w:r>
      <w:r>
        <w:rPr>
          <w:spacing w:val="-2"/>
          <w:lang w:val="ru-RU"/>
        </w:rPr>
        <w:t xml:space="preserve"> </w:t>
      </w:r>
      <w:r>
        <w:t xml:space="preserve">спортивных </w:t>
      </w:r>
    </w:p>
    <w:p w14:paraId="3C5BB470" w14:textId="77777777" w:rsidR="00C34874" w:rsidRDefault="00C34874" w:rsidP="00C34874">
      <w:pPr>
        <w:pStyle w:val="a6"/>
        <w:spacing w:before="121"/>
        <w:ind w:left="260"/>
      </w:pPr>
      <w:r>
        <w:t>соревнованиях, волонтерской деятельности, низкий процентзаболеваемости и пропусков занятий.</w:t>
      </w:r>
      <w:r>
        <w:rPr>
          <w:spacing w:val="-4"/>
        </w:rPr>
        <w:t xml:space="preserve"> </w:t>
      </w:r>
      <w:r>
        <w:t>Отсутствие</w:t>
      </w:r>
      <w:r>
        <w:rPr>
          <w:spacing w:val="-4"/>
        </w:rPr>
        <w:t xml:space="preserve"> </w:t>
      </w:r>
      <w:r>
        <w:t>случаев</w:t>
      </w:r>
      <w:r>
        <w:rPr>
          <w:spacing w:val="-6"/>
        </w:rPr>
        <w:t xml:space="preserve"> </w:t>
      </w:r>
      <w:r>
        <w:t>преступлений</w:t>
      </w:r>
      <w:r>
        <w:rPr>
          <w:spacing w:val="-3"/>
        </w:rPr>
        <w:t xml:space="preserve"> </w:t>
      </w:r>
      <w:r>
        <w:t>среди</w:t>
      </w:r>
      <w:r>
        <w:rPr>
          <w:spacing w:val="-5"/>
        </w:rPr>
        <w:t xml:space="preserve"> </w:t>
      </w:r>
      <w:r>
        <w:t>несовершеннолетних,</w:t>
      </w:r>
      <w:r>
        <w:rPr>
          <w:spacing w:val="-4"/>
        </w:rPr>
        <w:t xml:space="preserve"> </w:t>
      </w:r>
      <w:r>
        <w:t>низкий</w:t>
      </w:r>
      <w:r>
        <w:rPr>
          <w:spacing w:val="-5"/>
        </w:rPr>
        <w:t xml:space="preserve"> </w:t>
      </w:r>
      <w:r>
        <w:t>процент</w:t>
      </w:r>
      <w:r>
        <w:rPr>
          <w:spacing w:val="-6"/>
        </w:rPr>
        <w:t xml:space="preserve"> </w:t>
      </w:r>
      <w:r>
        <w:t>травматизма). Выявленные проблемы</w:t>
      </w:r>
    </w:p>
    <w:p w14:paraId="2525F119" w14:textId="77777777" w:rsidR="00C34874" w:rsidRDefault="00C34874" w:rsidP="00C34874">
      <w:pPr>
        <w:pStyle w:val="a6"/>
        <w:spacing w:before="160"/>
        <w:ind w:left="260"/>
      </w:pPr>
      <w:r>
        <w:t>Пути</w:t>
      </w:r>
      <w:r>
        <w:rPr>
          <w:spacing w:val="-7"/>
        </w:rPr>
        <w:t xml:space="preserve"> </w:t>
      </w:r>
      <w:r>
        <w:t>решения</w:t>
      </w:r>
      <w:r>
        <w:rPr>
          <w:spacing w:val="-6"/>
        </w:rPr>
        <w:t xml:space="preserve"> </w:t>
      </w:r>
      <w:r>
        <w:rPr>
          <w:spacing w:val="-2"/>
        </w:rPr>
        <w:t>проблем</w:t>
      </w:r>
    </w:p>
    <w:p w14:paraId="3B9F1FB4" w14:textId="77777777" w:rsidR="00C34874" w:rsidRDefault="00C34874" w:rsidP="00C34874">
      <w:pPr>
        <w:pStyle w:val="a6"/>
        <w:spacing w:before="124"/>
        <w:ind w:left="260" w:right="708"/>
      </w:pPr>
      <w:r>
        <w:t>У</w:t>
      </w:r>
      <w:r>
        <w:rPr>
          <w:spacing w:val="-6"/>
        </w:rPr>
        <w:t xml:space="preserve"> </w:t>
      </w:r>
      <w:r>
        <w:t>некоторых</w:t>
      </w:r>
      <w:r>
        <w:rPr>
          <w:spacing w:val="-4"/>
        </w:rPr>
        <w:t xml:space="preserve"> </w:t>
      </w:r>
      <w:r>
        <w:t>обучающихся</w:t>
      </w:r>
      <w:r>
        <w:rPr>
          <w:spacing w:val="-3"/>
        </w:rPr>
        <w:t xml:space="preserve"> </w:t>
      </w:r>
      <w:r>
        <w:t>существуют</w:t>
      </w:r>
      <w:r>
        <w:rPr>
          <w:spacing w:val="-5"/>
        </w:rPr>
        <w:t xml:space="preserve"> </w:t>
      </w:r>
      <w:r>
        <w:t>проблемы</w:t>
      </w:r>
      <w:r>
        <w:rPr>
          <w:spacing w:val="-6"/>
        </w:rPr>
        <w:t xml:space="preserve"> </w:t>
      </w:r>
      <w:r>
        <w:t>в</w:t>
      </w:r>
      <w:r>
        <w:rPr>
          <w:spacing w:val="-6"/>
        </w:rPr>
        <w:t xml:space="preserve"> </w:t>
      </w:r>
      <w:r>
        <w:t>отношении</w:t>
      </w:r>
      <w:r>
        <w:rPr>
          <w:spacing w:val="-5"/>
        </w:rPr>
        <w:t xml:space="preserve"> </w:t>
      </w:r>
      <w:r>
        <w:t>к</w:t>
      </w:r>
      <w:r>
        <w:rPr>
          <w:spacing w:val="-5"/>
        </w:rPr>
        <w:t xml:space="preserve"> </w:t>
      </w:r>
      <w:r>
        <w:t>обучению и</w:t>
      </w:r>
      <w:r>
        <w:rPr>
          <w:spacing w:val="-1"/>
        </w:rPr>
        <w:t xml:space="preserve"> </w:t>
      </w:r>
      <w:r>
        <w:t>формулированию</w:t>
      </w:r>
      <w:r>
        <w:rPr>
          <w:spacing w:val="-4"/>
        </w:rPr>
        <w:t xml:space="preserve"> </w:t>
      </w:r>
      <w:r>
        <w:t>целей и мотивов к самоопределению, в том числе и профессиональному. Повышенное внимание к качеству реализации модулей:</w:t>
      </w:r>
    </w:p>
    <w:p w14:paraId="62900B23" w14:textId="77777777" w:rsidR="00C34874" w:rsidRDefault="00C34874" w:rsidP="00C34874">
      <w:pPr>
        <w:pStyle w:val="a6"/>
        <w:spacing w:before="121"/>
        <w:ind w:left="260" w:right="578"/>
      </w:pPr>
      <w:r>
        <w:t>«Работа с родителями» и «Профориентация» программы воспитания Внимание педагогов сосредотачивается на следующих вопросах:</w:t>
      </w:r>
      <w:r>
        <w:rPr>
          <w:spacing w:val="-2"/>
        </w:rPr>
        <w:t xml:space="preserve"> </w:t>
      </w:r>
      <w:r>
        <w:t>какие прежде существовавшие проблемы личностного развития</w:t>
      </w:r>
      <w:r>
        <w:rPr>
          <w:spacing w:val="-3"/>
        </w:rPr>
        <w:t xml:space="preserve"> </w:t>
      </w:r>
      <w:r>
        <w:t>школьниковудалось</w:t>
      </w:r>
      <w:r>
        <w:rPr>
          <w:spacing w:val="-9"/>
        </w:rPr>
        <w:t xml:space="preserve"> </w:t>
      </w:r>
      <w:r>
        <w:t>решить</w:t>
      </w:r>
      <w:r>
        <w:rPr>
          <w:spacing w:val="-8"/>
        </w:rPr>
        <w:t xml:space="preserve"> </w:t>
      </w:r>
      <w:r>
        <w:t>за</w:t>
      </w:r>
      <w:r>
        <w:rPr>
          <w:spacing w:val="-6"/>
        </w:rPr>
        <w:t xml:space="preserve"> </w:t>
      </w:r>
      <w:r>
        <w:t>минувший учебный</w:t>
      </w:r>
      <w:r>
        <w:rPr>
          <w:spacing w:val="-7"/>
        </w:rPr>
        <w:t xml:space="preserve"> </w:t>
      </w:r>
      <w:r>
        <w:t>год;</w:t>
      </w:r>
      <w:r>
        <w:rPr>
          <w:spacing w:val="-5"/>
        </w:rPr>
        <w:t xml:space="preserve"> </w:t>
      </w:r>
      <w:r>
        <w:t>какие</w:t>
      </w:r>
      <w:r>
        <w:rPr>
          <w:spacing w:val="-10"/>
        </w:rPr>
        <w:t xml:space="preserve"> </w:t>
      </w:r>
      <w:r>
        <w:t>проблемы</w:t>
      </w:r>
      <w:r>
        <w:rPr>
          <w:spacing w:val="-8"/>
        </w:rPr>
        <w:t xml:space="preserve"> </w:t>
      </w:r>
      <w:r>
        <w:t>решить</w:t>
      </w:r>
      <w:r>
        <w:rPr>
          <w:spacing w:val="-5"/>
        </w:rPr>
        <w:t xml:space="preserve"> </w:t>
      </w:r>
      <w:r>
        <w:t>неудалось</w:t>
      </w:r>
      <w:r>
        <w:rPr>
          <w:spacing w:val="-5"/>
        </w:rPr>
        <w:t xml:space="preserve"> </w:t>
      </w:r>
      <w:r>
        <w:t>и почему; какие новые проблемы появились, над чем далее предстоит работать педагогическому</w:t>
      </w:r>
    </w:p>
    <w:p w14:paraId="4B083A3F" w14:textId="77777777" w:rsidR="00C34874" w:rsidRDefault="00C34874" w:rsidP="00C34874">
      <w:pPr>
        <w:pStyle w:val="a6"/>
        <w:ind w:left="260"/>
      </w:pPr>
      <w:r>
        <w:rPr>
          <w:spacing w:val="-2"/>
        </w:rPr>
        <w:t>коллективу.</w:t>
      </w:r>
    </w:p>
    <w:p w14:paraId="15AF5862" w14:textId="77777777" w:rsidR="00C34874" w:rsidRDefault="00C34874">
      <w:pPr>
        <w:pStyle w:val="af7"/>
        <w:widowControl w:val="0"/>
        <w:numPr>
          <w:ilvl w:val="0"/>
          <w:numId w:val="105"/>
        </w:numPr>
        <w:tabs>
          <w:tab w:val="left" w:pos="873"/>
        </w:tabs>
        <w:autoSpaceDE w:val="0"/>
        <w:autoSpaceDN w:val="0"/>
        <w:spacing w:before="123" w:after="0" w:line="240" w:lineRule="auto"/>
        <w:ind w:left="872" w:hanging="213"/>
        <w:contextualSpacing w:val="0"/>
        <w:jc w:val="left"/>
        <w:rPr>
          <w:sz w:val="24"/>
        </w:rPr>
      </w:pPr>
      <w:r>
        <w:rPr>
          <w:sz w:val="24"/>
        </w:rPr>
        <w:t>Воспитательная</w:t>
      </w:r>
      <w:r>
        <w:rPr>
          <w:spacing w:val="-11"/>
          <w:sz w:val="24"/>
        </w:rPr>
        <w:t xml:space="preserve"> </w:t>
      </w:r>
      <w:r>
        <w:rPr>
          <w:sz w:val="24"/>
        </w:rPr>
        <w:t>деятельность</w:t>
      </w:r>
      <w:r>
        <w:rPr>
          <w:spacing w:val="-9"/>
          <w:sz w:val="24"/>
        </w:rPr>
        <w:t xml:space="preserve"> </w:t>
      </w:r>
      <w:r>
        <w:rPr>
          <w:spacing w:val="-2"/>
          <w:sz w:val="24"/>
        </w:rPr>
        <w:t>педагогов.</w:t>
      </w:r>
    </w:p>
    <w:p w14:paraId="02DE64BF" w14:textId="77777777" w:rsidR="00C34874" w:rsidRDefault="00C34874" w:rsidP="00C34874">
      <w:pPr>
        <w:pStyle w:val="a6"/>
        <w:spacing w:before="7"/>
        <w:rPr>
          <w:sz w:val="23"/>
        </w:rPr>
      </w:pPr>
    </w:p>
    <w:p w14:paraId="28CBAF42" w14:textId="77777777" w:rsidR="00C34874" w:rsidRDefault="00C34874" w:rsidP="00C34874">
      <w:pPr>
        <w:pStyle w:val="a6"/>
        <w:spacing w:line="274" w:lineRule="exact"/>
        <w:ind w:left="332"/>
      </w:pPr>
      <w:r>
        <w:t>Подавляющее</w:t>
      </w:r>
      <w:r>
        <w:rPr>
          <w:spacing w:val="-13"/>
        </w:rPr>
        <w:t xml:space="preserve"> </w:t>
      </w:r>
      <w:r>
        <w:t>большинство</w:t>
      </w:r>
      <w:r>
        <w:rPr>
          <w:spacing w:val="-5"/>
        </w:rPr>
        <w:t xml:space="preserve"> </w:t>
      </w:r>
      <w:r>
        <w:t>учителей</w:t>
      </w:r>
      <w:r>
        <w:rPr>
          <w:spacing w:val="-8"/>
        </w:rPr>
        <w:t xml:space="preserve"> </w:t>
      </w:r>
      <w:r>
        <w:t>и</w:t>
      </w:r>
      <w:r>
        <w:rPr>
          <w:spacing w:val="-6"/>
        </w:rPr>
        <w:t xml:space="preserve"> </w:t>
      </w:r>
      <w:r>
        <w:t>классных</w:t>
      </w:r>
      <w:r>
        <w:rPr>
          <w:spacing w:val="-8"/>
        </w:rPr>
        <w:t xml:space="preserve"> </w:t>
      </w:r>
      <w:r>
        <w:t>руководителей</w:t>
      </w:r>
      <w:r>
        <w:rPr>
          <w:spacing w:val="-12"/>
        </w:rPr>
        <w:t xml:space="preserve"> </w:t>
      </w:r>
      <w:r>
        <w:t>имеютквалификационные</w:t>
      </w:r>
      <w:r>
        <w:rPr>
          <w:spacing w:val="-6"/>
        </w:rPr>
        <w:t xml:space="preserve"> </w:t>
      </w:r>
      <w:r>
        <w:rPr>
          <w:spacing w:val="-2"/>
        </w:rPr>
        <w:t>категории.</w:t>
      </w:r>
    </w:p>
    <w:p w14:paraId="290F2F7A" w14:textId="77777777" w:rsidR="00C34874" w:rsidRDefault="00C34874" w:rsidP="00C34874">
      <w:pPr>
        <w:pStyle w:val="a6"/>
        <w:spacing w:line="274" w:lineRule="exact"/>
        <w:ind w:left="260"/>
      </w:pPr>
      <w:r>
        <w:t>Педагоги</w:t>
      </w:r>
      <w:r>
        <w:rPr>
          <w:spacing w:val="-7"/>
        </w:rPr>
        <w:t xml:space="preserve"> </w:t>
      </w:r>
      <w:r>
        <w:t>и</w:t>
      </w:r>
      <w:r>
        <w:rPr>
          <w:spacing w:val="-7"/>
        </w:rPr>
        <w:t xml:space="preserve"> </w:t>
      </w:r>
      <w:r>
        <w:t>классные</w:t>
      </w:r>
      <w:r>
        <w:rPr>
          <w:spacing w:val="-5"/>
        </w:rPr>
        <w:t xml:space="preserve"> </w:t>
      </w:r>
      <w:r>
        <w:t>руководители</w:t>
      </w:r>
      <w:r>
        <w:rPr>
          <w:spacing w:val="2"/>
        </w:rPr>
        <w:t xml:space="preserve"> </w:t>
      </w:r>
      <w:r>
        <w:rPr>
          <w:spacing w:val="-5"/>
        </w:rPr>
        <w:t>не</w:t>
      </w:r>
    </w:p>
    <w:p w14:paraId="469D2427" w14:textId="77777777" w:rsidR="00C34874" w:rsidRDefault="00C34874" w:rsidP="00C34874">
      <w:pPr>
        <w:pStyle w:val="a6"/>
        <w:spacing w:before="120"/>
        <w:ind w:left="260"/>
      </w:pPr>
      <w:r>
        <w:t>испытывают</w:t>
      </w:r>
      <w:r>
        <w:rPr>
          <w:spacing w:val="-4"/>
        </w:rPr>
        <w:t xml:space="preserve"> </w:t>
      </w:r>
      <w:r>
        <w:t>затруднения</w:t>
      </w:r>
      <w:r>
        <w:rPr>
          <w:spacing w:val="-5"/>
        </w:rPr>
        <w:t xml:space="preserve"> </w:t>
      </w:r>
      <w:r>
        <w:t>в</w:t>
      </w:r>
      <w:r>
        <w:rPr>
          <w:spacing w:val="-10"/>
        </w:rPr>
        <w:t xml:space="preserve"> </w:t>
      </w:r>
      <w:r>
        <w:t>определении</w:t>
      </w:r>
      <w:r>
        <w:rPr>
          <w:spacing w:val="-7"/>
        </w:rPr>
        <w:t xml:space="preserve"> </w:t>
      </w:r>
      <w:r>
        <w:t>цели</w:t>
      </w:r>
      <w:r>
        <w:rPr>
          <w:spacing w:val="-8"/>
        </w:rPr>
        <w:t xml:space="preserve"> </w:t>
      </w:r>
      <w:r>
        <w:t>и</w:t>
      </w:r>
      <w:r>
        <w:rPr>
          <w:spacing w:val="-9"/>
        </w:rPr>
        <w:t xml:space="preserve"> </w:t>
      </w:r>
      <w:r>
        <w:t>задач</w:t>
      </w:r>
      <w:r>
        <w:rPr>
          <w:spacing w:val="-8"/>
        </w:rPr>
        <w:t xml:space="preserve"> </w:t>
      </w:r>
      <w:r>
        <w:t>своей</w:t>
      </w:r>
      <w:r>
        <w:rPr>
          <w:spacing w:val="-8"/>
        </w:rPr>
        <w:t xml:space="preserve"> </w:t>
      </w:r>
      <w:r>
        <w:t>воспитательнойдеятельности,</w:t>
      </w:r>
      <w:r>
        <w:rPr>
          <w:spacing w:val="-3"/>
        </w:rPr>
        <w:t xml:space="preserve"> </w:t>
      </w:r>
      <w:r>
        <w:t>а</w:t>
      </w:r>
      <w:r>
        <w:rPr>
          <w:spacing w:val="-3"/>
        </w:rPr>
        <w:t xml:space="preserve"> </w:t>
      </w:r>
      <w:r>
        <w:t>также</w:t>
      </w:r>
      <w:r>
        <w:rPr>
          <w:spacing w:val="-6"/>
        </w:rPr>
        <w:t xml:space="preserve"> </w:t>
      </w:r>
      <w:r>
        <w:t>в реализации воспитательного потенциала их</w:t>
      </w:r>
    </w:p>
    <w:p w14:paraId="1580B4ED" w14:textId="77777777" w:rsidR="00C34874" w:rsidRDefault="00C34874" w:rsidP="00C34874">
      <w:pPr>
        <w:pStyle w:val="a6"/>
        <w:spacing w:before="120"/>
        <w:ind w:left="260" w:right="598"/>
      </w:pPr>
      <w:r>
        <w:t>совместной</w:t>
      </w:r>
      <w:r>
        <w:rPr>
          <w:spacing w:val="-4"/>
        </w:rPr>
        <w:t xml:space="preserve"> </w:t>
      </w:r>
      <w:r>
        <w:t>с</w:t>
      </w:r>
      <w:r>
        <w:rPr>
          <w:spacing w:val="-3"/>
        </w:rPr>
        <w:t xml:space="preserve"> </w:t>
      </w:r>
      <w:r>
        <w:t>детьми</w:t>
      </w:r>
      <w:r>
        <w:rPr>
          <w:spacing w:val="-3"/>
        </w:rPr>
        <w:t xml:space="preserve"> </w:t>
      </w:r>
      <w:r>
        <w:t>деятельности.</w:t>
      </w:r>
      <w:r>
        <w:rPr>
          <w:spacing w:val="-4"/>
        </w:rPr>
        <w:t xml:space="preserve"> </w:t>
      </w:r>
      <w:r>
        <w:t>Педагоги</w:t>
      </w:r>
      <w:r>
        <w:rPr>
          <w:spacing w:val="-4"/>
        </w:rPr>
        <w:t xml:space="preserve"> </w:t>
      </w:r>
      <w:r>
        <w:t>формируют</w:t>
      </w:r>
      <w:r>
        <w:rPr>
          <w:spacing w:val="-4"/>
        </w:rPr>
        <w:t xml:space="preserve"> </w:t>
      </w:r>
      <w:r>
        <w:t>вокруг</w:t>
      </w:r>
      <w:r>
        <w:rPr>
          <w:spacing w:val="-3"/>
        </w:rPr>
        <w:t xml:space="preserve"> </w:t>
      </w:r>
      <w:r>
        <w:t>себя привлекательные</w:t>
      </w:r>
      <w:r>
        <w:rPr>
          <w:spacing w:val="-3"/>
        </w:rPr>
        <w:t xml:space="preserve"> </w:t>
      </w:r>
      <w:r>
        <w:t>для</w:t>
      </w:r>
      <w:r>
        <w:rPr>
          <w:spacing w:val="-3"/>
        </w:rPr>
        <w:t xml:space="preserve"> </w:t>
      </w:r>
      <w:r>
        <w:t>школьников детско-взрослые общности; в большинствеслучаев у</w:t>
      </w:r>
      <w:r>
        <w:rPr>
          <w:spacing w:val="-1"/>
        </w:rPr>
        <w:t xml:space="preserve"> </w:t>
      </w:r>
      <w:r>
        <w:t xml:space="preserve">них складываются доверительные отношения со </w:t>
      </w:r>
      <w:r>
        <w:rPr>
          <w:spacing w:val="-2"/>
        </w:rPr>
        <w:t>школьниками.</w:t>
      </w:r>
    </w:p>
    <w:p w14:paraId="05A9A9E3" w14:textId="77777777" w:rsidR="00C34874" w:rsidRDefault="00C34874" w:rsidP="00C34874">
      <w:pPr>
        <w:pStyle w:val="a6"/>
        <w:spacing w:before="120" w:line="242" w:lineRule="auto"/>
        <w:ind w:left="260" w:right="2103"/>
      </w:pPr>
      <w:r>
        <w:t>Классные</w:t>
      </w:r>
      <w:r>
        <w:rPr>
          <w:spacing w:val="-11"/>
        </w:rPr>
        <w:t xml:space="preserve"> </w:t>
      </w:r>
      <w:r>
        <w:t>руководители</w:t>
      </w:r>
      <w:r>
        <w:rPr>
          <w:spacing w:val="-9"/>
        </w:rPr>
        <w:t xml:space="preserve"> </w:t>
      </w:r>
      <w:r>
        <w:t>стремятся</w:t>
      </w:r>
      <w:r>
        <w:rPr>
          <w:spacing w:val="-6"/>
        </w:rPr>
        <w:t xml:space="preserve"> </w:t>
      </w:r>
      <w:r>
        <w:t>стать</w:t>
      </w:r>
      <w:r>
        <w:rPr>
          <w:spacing w:val="-13"/>
        </w:rPr>
        <w:t xml:space="preserve"> </w:t>
      </w:r>
      <w:r>
        <w:t>для</w:t>
      </w:r>
      <w:r>
        <w:rPr>
          <w:spacing w:val="-7"/>
        </w:rPr>
        <w:t xml:space="preserve"> </w:t>
      </w:r>
      <w:r>
        <w:t>своих</w:t>
      </w:r>
      <w:r>
        <w:rPr>
          <w:spacing w:val="-9"/>
        </w:rPr>
        <w:t xml:space="preserve"> </w:t>
      </w:r>
      <w:r>
        <w:t>воспитанниковзначимыми</w:t>
      </w:r>
      <w:r>
        <w:rPr>
          <w:spacing w:val="-4"/>
        </w:rPr>
        <w:t xml:space="preserve"> </w:t>
      </w:r>
      <w:r>
        <w:t xml:space="preserve">взрослыми </w:t>
      </w:r>
      <w:r>
        <w:rPr>
          <w:spacing w:val="-2"/>
        </w:rPr>
        <w:t>людьми</w:t>
      </w:r>
    </w:p>
    <w:p w14:paraId="58E72F5F" w14:textId="77777777" w:rsidR="00C34874" w:rsidRDefault="00C34874">
      <w:pPr>
        <w:pStyle w:val="af7"/>
        <w:widowControl w:val="0"/>
        <w:numPr>
          <w:ilvl w:val="0"/>
          <w:numId w:val="105"/>
        </w:numPr>
        <w:tabs>
          <w:tab w:val="left" w:pos="1013"/>
        </w:tabs>
        <w:autoSpaceDE w:val="0"/>
        <w:autoSpaceDN w:val="0"/>
        <w:spacing w:before="123" w:after="0" w:line="235" w:lineRule="auto"/>
        <w:ind w:right="1843" w:firstLine="72"/>
        <w:contextualSpacing w:val="0"/>
        <w:jc w:val="left"/>
        <w:rPr>
          <w:sz w:val="24"/>
        </w:rPr>
      </w:pPr>
      <w:r>
        <w:rPr>
          <w:sz w:val="24"/>
        </w:rPr>
        <w:t>Управление</w:t>
      </w:r>
      <w:r>
        <w:rPr>
          <w:spacing w:val="-13"/>
          <w:sz w:val="24"/>
        </w:rPr>
        <w:t xml:space="preserve"> </w:t>
      </w:r>
      <w:r>
        <w:rPr>
          <w:sz w:val="24"/>
        </w:rPr>
        <w:t>воспитательным</w:t>
      </w:r>
      <w:r>
        <w:rPr>
          <w:spacing w:val="-14"/>
          <w:sz w:val="24"/>
        </w:rPr>
        <w:t xml:space="preserve"> </w:t>
      </w:r>
      <w:r>
        <w:rPr>
          <w:sz w:val="24"/>
        </w:rPr>
        <w:t>процессом</w:t>
      </w:r>
      <w:r>
        <w:rPr>
          <w:spacing w:val="-14"/>
          <w:sz w:val="24"/>
        </w:rPr>
        <w:t xml:space="preserve"> </w:t>
      </w:r>
      <w:r>
        <w:rPr>
          <w:sz w:val="24"/>
        </w:rPr>
        <w:t>в</w:t>
      </w:r>
      <w:r>
        <w:rPr>
          <w:spacing w:val="-13"/>
          <w:sz w:val="24"/>
        </w:rPr>
        <w:t xml:space="preserve"> </w:t>
      </w:r>
      <w:r>
        <w:rPr>
          <w:sz w:val="24"/>
        </w:rPr>
        <w:t>образовательной</w:t>
      </w:r>
      <w:r>
        <w:rPr>
          <w:spacing w:val="-12"/>
          <w:sz w:val="24"/>
        </w:rPr>
        <w:t xml:space="preserve"> </w:t>
      </w:r>
      <w:r>
        <w:rPr>
          <w:sz w:val="24"/>
        </w:rPr>
        <w:t>организации.Стабильный высококвалифицированный педагогический коллектив.</w:t>
      </w:r>
    </w:p>
    <w:p w14:paraId="38113B69" w14:textId="77777777" w:rsidR="00C34874" w:rsidRDefault="00C34874" w:rsidP="00C34874">
      <w:pPr>
        <w:pStyle w:val="a6"/>
        <w:spacing w:before="6"/>
        <w:ind w:left="260"/>
      </w:pPr>
      <w:r>
        <w:t>Воспитательная</w:t>
      </w:r>
      <w:r>
        <w:rPr>
          <w:spacing w:val="-12"/>
        </w:rPr>
        <w:t xml:space="preserve"> </w:t>
      </w:r>
      <w:r>
        <w:t>деятельность</w:t>
      </w:r>
      <w:r>
        <w:rPr>
          <w:spacing w:val="-15"/>
        </w:rPr>
        <w:t xml:space="preserve"> </w:t>
      </w:r>
      <w:r>
        <w:t>сопровождается</w:t>
      </w:r>
      <w:r>
        <w:rPr>
          <w:spacing w:val="-12"/>
        </w:rPr>
        <w:t xml:space="preserve"> </w:t>
      </w:r>
      <w:r>
        <w:t>достаточным</w:t>
      </w:r>
      <w:r>
        <w:rPr>
          <w:spacing w:val="-13"/>
        </w:rPr>
        <w:t xml:space="preserve"> </w:t>
      </w:r>
      <w:r>
        <w:t>нормативнымобеспечением.</w:t>
      </w:r>
      <w:r>
        <w:rPr>
          <w:spacing w:val="-5"/>
        </w:rPr>
        <w:t xml:space="preserve"> </w:t>
      </w:r>
      <w:r>
        <w:t>Классные руководители и педагоги имеют чёткое</w:t>
      </w:r>
    </w:p>
    <w:p w14:paraId="0820F434" w14:textId="77777777" w:rsidR="00C34874" w:rsidRDefault="00C34874" w:rsidP="00C34874">
      <w:pPr>
        <w:pStyle w:val="a6"/>
        <w:spacing w:before="124"/>
        <w:ind w:left="260" w:right="578"/>
      </w:pPr>
      <w:r>
        <w:lastRenderedPageBreak/>
        <w:t>представление о нормативно-методических документах, регулирующих воспитательный процесс в школе,</w:t>
      </w:r>
      <w:r>
        <w:rPr>
          <w:spacing w:val="-3"/>
        </w:rPr>
        <w:t xml:space="preserve"> </w:t>
      </w:r>
      <w:r>
        <w:t>о</w:t>
      </w:r>
      <w:r>
        <w:rPr>
          <w:spacing w:val="-4"/>
        </w:rPr>
        <w:t xml:space="preserve"> </w:t>
      </w:r>
      <w:r>
        <w:t>своих</w:t>
      </w:r>
      <w:r>
        <w:rPr>
          <w:spacing w:val="-3"/>
        </w:rPr>
        <w:t xml:space="preserve"> </w:t>
      </w:r>
      <w:r>
        <w:t>должностных</w:t>
      </w:r>
      <w:r>
        <w:rPr>
          <w:spacing w:val="-4"/>
        </w:rPr>
        <w:t xml:space="preserve"> </w:t>
      </w:r>
      <w:r>
        <w:t>обязанностях</w:t>
      </w:r>
      <w:r>
        <w:rPr>
          <w:spacing w:val="-3"/>
        </w:rPr>
        <w:t xml:space="preserve"> </w:t>
      </w:r>
      <w:r>
        <w:t>и</w:t>
      </w:r>
      <w:r>
        <w:rPr>
          <w:spacing w:val="-1"/>
        </w:rPr>
        <w:t xml:space="preserve"> </w:t>
      </w:r>
      <w:r>
        <w:t>правах,</w:t>
      </w:r>
      <w:r>
        <w:rPr>
          <w:spacing w:val="-3"/>
        </w:rPr>
        <w:t xml:space="preserve"> </w:t>
      </w:r>
      <w:r>
        <w:t>сфере</w:t>
      </w:r>
      <w:r>
        <w:rPr>
          <w:spacing w:val="-6"/>
        </w:rPr>
        <w:t xml:space="preserve"> </w:t>
      </w:r>
      <w:r>
        <w:t>своей</w:t>
      </w:r>
      <w:r>
        <w:rPr>
          <w:spacing w:val="-4"/>
        </w:rPr>
        <w:t xml:space="preserve"> </w:t>
      </w:r>
      <w:r>
        <w:t>ответственности.</w:t>
      </w:r>
      <w:r>
        <w:rPr>
          <w:spacing w:val="-4"/>
        </w:rPr>
        <w:t xml:space="preserve"> </w:t>
      </w:r>
      <w:r>
        <w:t>Администрацией школы создаются условия для профессионального роста педагогов в сфере воспитания путем повышения квалификации в рамках курсовой подготовки. Школьные</w:t>
      </w:r>
    </w:p>
    <w:p w14:paraId="7345262F" w14:textId="77777777" w:rsidR="00C34874" w:rsidRDefault="00C34874" w:rsidP="00C34874">
      <w:pPr>
        <w:pStyle w:val="a6"/>
        <w:spacing w:before="120"/>
        <w:ind w:left="260" w:right="578"/>
      </w:pPr>
      <w:r>
        <w:t>педагоги</w:t>
      </w:r>
      <w:r>
        <w:rPr>
          <w:spacing w:val="-8"/>
        </w:rPr>
        <w:t xml:space="preserve"> </w:t>
      </w:r>
      <w:r>
        <w:t>и</w:t>
      </w:r>
      <w:r>
        <w:rPr>
          <w:spacing w:val="-10"/>
        </w:rPr>
        <w:t xml:space="preserve"> </w:t>
      </w:r>
      <w:r>
        <w:t>классные</w:t>
      </w:r>
      <w:r>
        <w:rPr>
          <w:spacing w:val="-7"/>
        </w:rPr>
        <w:t xml:space="preserve"> </w:t>
      </w:r>
      <w:r>
        <w:t>руководители</w:t>
      </w:r>
      <w:r>
        <w:rPr>
          <w:spacing w:val="-9"/>
        </w:rPr>
        <w:t xml:space="preserve"> </w:t>
      </w:r>
      <w:r>
        <w:t>поощряются</w:t>
      </w:r>
      <w:r>
        <w:rPr>
          <w:spacing w:val="-7"/>
        </w:rPr>
        <w:t xml:space="preserve"> </w:t>
      </w:r>
      <w:r>
        <w:t>администрацией</w:t>
      </w:r>
      <w:r>
        <w:rPr>
          <w:spacing w:val="-9"/>
        </w:rPr>
        <w:t xml:space="preserve"> </w:t>
      </w:r>
      <w:r>
        <w:t>школы</w:t>
      </w:r>
      <w:r>
        <w:rPr>
          <w:spacing w:val="-7"/>
        </w:rPr>
        <w:t xml:space="preserve"> </w:t>
      </w:r>
      <w:r>
        <w:t>захорошую</w:t>
      </w:r>
      <w:r>
        <w:rPr>
          <w:spacing w:val="-5"/>
        </w:rPr>
        <w:t xml:space="preserve"> </w:t>
      </w:r>
      <w:r>
        <w:t>воспитательную работу со школьниками (через стимулирующиевыплаты).</w:t>
      </w:r>
    </w:p>
    <w:p w14:paraId="3ED6DB3A" w14:textId="77777777" w:rsidR="00C34874" w:rsidRDefault="00C34874" w:rsidP="00C34874">
      <w:pPr>
        <w:pStyle w:val="a6"/>
        <w:spacing w:before="161"/>
        <w:ind w:left="260"/>
      </w:pPr>
      <w:r>
        <w:rPr>
          <w:spacing w:val="-2"/>
        </w:rPr>
        <w:t>Выявленные</w:t>
      </w:r>
      <w:r>
        <w:rPr>
          <w:spacing w:val="3"/>
        </w:rPr>
        <w:t xml:space="preserve"> </w:t>
      </w:r>
      <w:r>
        <w:rPr>
          <w:spacing w:val="-2"/>
        </w:rPr>
        <w:t>проблемы.</w:t>
      </w:r>
    </w:p>
    <w:p w14:paraId="53A5072D" w14:textId="77777777" w:rsidR="00C34874" w:rsidRDefault="00C34874" w:rsidP="00C34874">
      <w:pPr>
        <w:pStyle w:val="a6"/>
        <w:spacing w:before="124"/>
        <w:ind w:left="260" w:right="578"/>
      </w:pPr>
      <w:r>
        <w:t>Пути решения проблем - доминирование традиционных подходов к процессувоспитания, иногда приводящим</w:t>
      </w:r>
      <w:r>
        <w:rPr>
          <w:spacing w:val="-3"/>
        </w:rPr>
        <w:t xml:space="preserve"> </w:t>
      </w:r>
      <w:r>
        <w:t>к</w:t>
      </w:r>
      <w:r>
        <w:rPr>
          <w:spacing w:val="-3"/>
        </w:rPr>
        <w:t xml:space="preserve"> </w:t>
      </w:r>
      <w:r>
        <w:t>росту</w:t>
      </w:r>
      <w:r>
        <w:rPr>
          <w:spacing w:val="-10"/>
        </w:rPr>
        <w:t xml:space="preserve"> </w:t>
      </w:r>
      <w:r>
        <w:t>непонимания</w:t>
      </w:r>
      <w:r>
        <w:rPr>
          <w:spacing w:val="-1"/>
        </w:rPr>
        <w:t xml:space="preserve"> </w:t>
      </w:r>
      <w:r>
        <w:t>между</w:t>
      </w:r>
      <w:r>
        <w:rPr>
          <w:spacing w:val="-10"/>
        </w:rPr>
        <w:t xml:space="preserve"> </w:t>
      </w:r>
      <w:r>
        <w:t>педагогами</w:t>
      </w:r>
      <w:r>
        <w:rPr>
          <w:spacing w:val="-2"/>
        </w:rPr>
        <w:t xml:space="preserve"> </w:t>
      </w:r>
      <w:r>
        <w:t>и обучающимися в</w:t>
      </w:r>
      <w:r>
        <w:rPr>
          <w:spacing w:val="-4"/>
        </w:rPr>
        <w:t xml:space="preserve"> </w:t>
      </w:r>
      <w:r>
        <w:t>организации</w:t>
      </w:r>
      <w:r>
        <w:rPr>
          <w:spacing w:val="-6"/>
        </w:rPr>
        <w:t xml:space="preserve"> </w:t>
      </w:r>
      <w:r>
        <w:t xml:space="preserve">воспитательной </w:t>
      </w:r>
      <w:r>
        <w:rPr>
          <w:spacing w:val="-2"/>
        </w:rPr>
        <w:t>деятельности;</w:t>
      </w:r>
    </w:p>
    <w:p w14:paraId="7D1131A5" w14:textId="77777777" w:rsidR="00C34874" w:rsidRDefault="00C34874">
      <w:pPr>
        <w:pStyle w:val="af7"/>
        <w:widowControl w:val="0"/>
        <w:numPr>
          <w:ilvl w:val="0"/>
          <w:numId w:val="107"/>
        </w:numPr>
        <w:tabs>
          <w:tab w:val="left" w:pos="825"/>
        </w:tabs>
        <w:autoSpaceDE w:val="0"/>
        <w:autoSpaceDN w:val="0"/>
        <w:spacing w:before="124" w:after="0" w:line="235" w:lineRule="auto"/>
        <w:ind w:right="2122" w:firstLine="0"/>
        <w:contextualSpacing w:val="0"/>
        <w:rPr>
          <w:sz w:val="24"/>
        </w:rPr>
      </w:pPr>
      <w:r>
        <w:rPr>
          <w:sz w:val="24"/>
        </w:rPr>
        <w:t>отсутствие</w:t>
      </w:r>
      <w:r>
        <w:rPr>
          <w:spacing w:val="-3"/>
          <w:sz w:val="24"/>
        </w:rPr>
        <w:t xml:space="preserve"> </w:t>
      </w:r>
      <w:r>
        <w:rPr>
          <w:sz w:val="24"/>
        </w:rPr>
        <w:t>заинтересованности у</w:t>
      </w:r>
      <w:r>
        <w:rPr>
          <w:spacing w:val="-11"/>
          <w:sz w:val="24"/>
        </w:rPr>
        <w:t xml:space="preserve"> </w:t>
      </w:r>
      <w:r>
        <w:rPr>
          <w:sz w:val="24"/>
        </w:rPr>
        <w:t>педагогов</w:t>
      </w:r>
      <w:r>
        <w:rPr>
          <w:spacing w:val="-5"/>
          <w:sz w:val="24"/>
        </w:rPr>
        <w:t xml:space="preserve"> </w:t>
      </w:r>
      <w:r>
        <w:rPr>
          <w:sz w:val="24"/>
        </w:rPr>
        <w:t>и</w:t>
      </w:r>
      <w:r>
        <w:rPr>
          <w:spacing w:val="-4"/>
          <w:sz w:val="24"/>
        </w:rPr>
        <w:t xml:space="preserve"> </w:t>
      </w:r>
      <w:r>
        <w:rPr>
          <w:sz w:val="24"/>
        </w:rPr>
        <w:t>классных</w:t>
      </w:r>
      <w:r>
        <w:rPr>
          <w:spacing w:val="-3"/>
          <w:sz w:val="24"/>
        </w:rPr>
        <w:t xml:space="preserve"> </w:t>
      </w:r>
      <w:r>
        <w:rPr>
          <w:sz w:val="24"/>
        </w:rPr>
        <w:t>руководителей</w:t>
      </w:r>
      <w:r>
        <w:rPr>
          <w:spacing w:val="-4"/>
          <w:sz w:val="24"/>
        </w:rPr>
        <w:t xml:space="preserve"> </w:t>
      </w:r>
      <w:r>
        <w:rPr>
          <w:sz w:val="24"/>
        </w:rPr>
        <w:t>вреализации инновационных проектов в</w:t>
      </w:r>
    </w:p>
    <w:p w14:paraId="17AA8127" w14:textId="77777777" w:rsidR="00C34874" w:rsidRDefault="00C34874" w:rsidP="00C34874">
      <w:pPr>
        <w:pStyle w:val="a6"/>
        <w:spacing w:before="2" w:line="242" w:lineRule="auto"/>
        <w:ind w:left="260" w:right="469"/>
      </w:pPr>
      <w:r>
        <w:t>Выявление</w:t>
      </w:r>
      <w:r>
        <w:rPr>
          <w:spacing w:val="-10"/>
        </w:rPr>
        <w:t xml:space="preserve"> </w:t>
      </w:r>
      <w:r>
        <w:t>профессиональных</w:t>
      </w:r>
      <w:r>
        <w:rPr>
          <w:spacing w:val="-6"/>
        </w:rPr>
        <w:t xml:space="preserve"> </w:t>
      </w:r>
      <w:r>
        <w:t>дефицитов</w:t>
      </w:r>
      <w:r>
        <w:rPr>
          <w:spacing w:val="-9"/>
        </w:rPr>
        <w:t xml:space="preserve"> </w:t>
      </w:r>
      <w:r>
        <w:t>педагогов</w:t>
      </w:r>
      <w:r>
        <w:rPr>
          <w:spacing w:val="-8"/>
        </w:rPr>
        <w:t xml:space="preserve"> </w:t>
      </w:r>
      <w:r>
        <w:t>в</w:t>
      </w:r>
      <w:r>
        <w:rPr>
          <w:spacing w:val="-10"/>
        </w:rPr>
        <w:t xml:space="preserve"> </w:t>
      </w:r>
      <w:r>
        <w:t>сфере</w:t>
      </w:r>
      <w:r>
        <w:rPr>
          <w:spacing w:val="-10"/>
        </w:rPr>
        <w:t xml:space="preserve"> </w:t>
      </w:r>
      <w:r>
        <w:t>коммуникации</w:t>
      </w:r>
      <w:r>
        <w:rPr>
          <w:spacing w:val="-8"/>
        </w:rPr>
        <w:t xml:space="preserve"> </w:t>
      </w:r>
      <w:r>
        <w:t>сподрастающим</w:t>
      </w:r>
      <w:r>
        <w:rPr>
          <w:spacing w:val="-7"/>
        </w:rPr>
        <w:t xml:space="preserve"> </w:t>
      </w:r>
      <w:r>
        <w:t>поколением и разработка программы, направленной на</w:t>
      </w:r>
    </w:p>
    <w:p w14:paraId="0329728A" w14:textId="77777777" w:rsidR="00C34874" w:rsidRDefault="00C34874" w:rsidP="00C34874">
      <w:pPr>
        <w:pStyle w:val="a6"/>
        <w:spacing w:before="155"/>
        <w:ind w:left="260"/>
      </w:pPr>
      <w:r>
        <w:t>преодоление</w:t>
      </w:r>
      <w:r>
        <w:rPr>
          <w:spacing w:val="-11"/>
        </w:rPr>
        <w:t xml:space="preserve"> </w:t>
      </w:r>
      <w:r>
        <w:t>выявленных</w:t>
      </w:r>
      <w:r>
        <w:rPr>
          <w:spacing w:val="-8"/>
        </w:rPr>
        <w:t xml:space="preserve"> </w:t>
      </w:r>
      <w:r>
        <w:t>затруднений</w:t>
      </w:r>
      <w:r>
        <w:rPr>
          <w:spacing w:val="-7"/>
        </w:rPr>
        <w:t xml:space="preserve"> </w:t>
      </w:r>
      <w:r>
        <w:t>в</w:t>
      </w:r>
      <w:r>
        <w:rPr>
          <w:spacing w:val="-10"/>
        </w:rPr>
        <w:t xml:space="preserve"> </w:t>
      </w:r>
      <w:r>
        <w:t>воспитательной</w:t>
      </w:r>
      <w:r>
        <w:rPr>
          <w:spacing w:val="-12"/>
        </w:rPr>
        <w:t xml:space="preserve"> </w:t>
      </w:r>
      <w:r>
        <w:t>работе.</w:t>
      </w:r>
      <w:r>
        <w:rPr>
          <w:spacing w:val="-7"/>
        </w:rPr>
        <w:t xml:space="preserve"> </w:t>
      </w:r>
      <w:r>
        <w:rPr>
          <w:spacing w:val="-2"/>
        </w:rPr>
        <w:t>Развитие</w:t>
      </w:r>
    </w:p>
    <w:p w14:paraId="681BC28A" w14:textId="77777777" w:rsidR="00C34874" w:rsidRDefault="00C34874" w:rsidP="00C34874">
      <w:pPr>
        <w:pStyle w:val="a6"/>
        <w:spacing w:before="124"/>
        <w:ind w:left="260"/>
      </w:pPr>
      <w:r>
        <w:t>системы</w:t>
      </w:r>
      <w:r>
        <w:rPr>
          <w:spacing w:val="-10"/>
        </w:rPr>
        <w:t xml:space="preserve"> </w:t>
      </w:r>
      <w:r>
        <w:t>стимулирования</w:t>
      </w:r>
      <w:r>
        <w:rPr>
          <w:spacing w:val="-9"/>
        </w:rPr>
        <w:t xml:space="preserve"> </w:t>
      </w:r>
      <w:r>
        <w:t>инновационной</w:t>
      </w:r>
      <w:r>
        <w:rPr>
          <w:spacing w:val="-11"/>
        </w:rPr>
        <w:t xml:space="preserve"> </w:t>
      </w:r>
      <w:r>
        <w:t>деятельности</w:t>
      </w:r>
      <w:r>
        <w:rPr>
          <w:spacing w:val="-10"/>
        </w:rPr>
        <w:t xml:space="preserve"> </w:t>
      </w:r>
      <w:r>
        <w:t>педагогов</w:t>
      </w:r>
      <w:r>
        <w:rPr>
          <w:spacing w:val="-7"/>
        </w:rPr>
        <w:t xml:space="preserve"> </w:t>
      </w:r>
      <w:r>
        <w:t>в</w:t>
      </w:r>
      <w:r>
        <w:rPr>
          <w:spacing w:val="-9"/>
        </w:rPr>
        <w:t xml:space="preserve"> </w:t>
      </w:r>
      <w:r>
        <w:rPr>
          <w:spacing w:val="-2"/>
        </w:rPr>
        <w:t>областивоспитания.</w:t>
      </w:r>
    </w:p>
    <w:p w14:paraId="0C0320FF" w14:textId="77777777" w:rsidR="00C34874" w:rsidRDefault="00C34874" w:rsidP="00C34874">
      <w:pPr>
        <w:pStyle w:val="a6"/>
        <w:spacing w:before="76"/>
        <w:ind w:left="260"/>
      </w:pPr>
      <w:r>
        <w:rPr>
          <w:spacing w:val="-2"/>
        </w:rPr>
        <w:t>Выявленные</w:t>
      </w:r>
      <w:r>
        <w:rPr>
          <w:spacing w:val="3"/>
        </w:rPr>
        <w:t xml:space="preserve"> </w:t>
      </w:r>
      <w:r>
        <w:rPr>
          <w:spacing w:val="-2"/>
        </w:rPr>
        <w:t>проблемы.</w:t>
      </w:r>
    </w:p>
    <w:p w14:paraId="6F15A097" w14:textId="77777777" w:rsidR="00C34874" w:rsidRDefault="00C34874" w:rsidP="00C34874">
      <w:pPr>
        <w:pStyle w:val="a6"/>
        <w:spacing w:before="124"/>
        <w:ind w:left="332"/>
      </w:pPr>
      <w:r>
        <w:t>Пути</w:t>
      </w:r>
      <w:r>
        <w:rPr>
          <w:spacing w:val="-6"/>
        </w:rPr>
        <w:t xml:space="preserve"> </w:t>
      </w:r>
      <w:r>
        <w:t>решения</w:t>
      </w:r>
      <w:r>
        <w:rPr>
          <w:spacing w:val="-1"/>
        </w:rPr>
        <w:t xml:space="preserve"> </w:t>
      </w:r>
      <w:r>
        <w:t>проблем</w:t>
      </w:r>
      <w:r>
        <w:rPr>
          <w:spacing w:val="-1"/>
        </w:rPr>
        <w:t xml:space="preserve"> </w:t>
      </w:r>
      <w:r>
        <w:t>-</w:t>
      </w:r>
      <w:r>
        <w:rPr>
          <w:spacing w:val="-6"/>
        </w:rPr>
        <w:t xml:space="preserve"> </w:t>
      </w:r>
      <w:r>
        <w:t>недостаточный</w:t>
      </w:r>
      <w:r>
        <w:rPr>
          <w:spacing w:val="1"/>
        </w:rPr>
        <w:t xml:space="preserve"> </w:t>
      </w:r>
      <w:r>
        <w:t>уровень</w:t>
      </w:r>
      <w:r>
        <w:rPr>
          <w:spacing w:val="-4"/>
        </w:rPr>
        <w:t xml:space="preserve"> </w:t>
      </w:r>
      <w:r>
        <w:t>сформированности у</w:t>
      </w:r>
      <w:r>
        <w:rPr>
          <w:spacing w:val="-2"/>
        </w:rPr>
        <w:t xml:space="preserve"> </w:t>
      </w:r>
      <w:r>
        <w:t>молодых</w:t>
      </w:r>
      <w:r>
        <w:rPr>
          <w:spacing w:val="-2"/>
        </w:rPr>
        <w:t xml:space="preserve"> педагогов</w:t>
      </w:r>
    </w:p>
    <w:p w14:paraId="2BBEA569" w14:textId="77777777" w:rsidR="00C34874" w:rsidRDefault="00C34874" w:rsidP="00C34874">
      <w:pPr>
        <w:pStyle w:val="a6"/>
        <w:ind w:left="260" w:right="578"/>
      </w:pPr>
      <w:r>
        <w:t>компетенций</w:t>
      </w:r>
      <w:r>
        <w:rPr>
          <w:spacing w:val="-4"/>
        </w:rPr>
        <w:t xml:space="preserve"> </w:t>
      </w:r>
      <w:r>
        <w:t>в</w:t>
      </w:r>
      <w:r>
        <w:rPr>
          <w:spacing w:val="-5"/>
        </w:rPr>
        <w:t xml:space="preserve"> </w:t>
      </w:r>
      <w:r>
        <w:t>сфере</w:t>
      </w:r>
      <w:r>
        <w:rPr>
          <w:spacing w:val="-2"/>
        </w:rPr>
        <w:t xml:space="preserve"> </w:t>
      </w:r>
      <w:r>
        <w:t>организации</w:t>
      </w:r>
      <w:r>
        <w:rPr>
          <w:spacing w:val="-4"/>
        </w:rPr>
        <w:t xml:space="preserve"> </w:t>
      </w:r>
      <w:r>
        <w:t>воспитательной работы</w:t>
      </w:r>
      <w:r>
        <w:rPr>
          <w:spacing w:val="-5"/>
        </w:rPr>
        <w:t xml:space="preserve"> </w:t>
      </w:r>
      <w:r>
        <w:t>в</w:t>
      </w:r>
      <w:r>
        <w:rPr>
          <w:spacing w:val="-5"/>
        </w:rPr>
        <w:t xml:space="preserve"> </w:t>
      </w:r>
      <w:r>
        <w:t>классном</w:t>
      </w:r>
      <w:r>
        <w:rPr>
          <w:spacing w:val="-4"/>
        </w:rPr>
        <w:t xml:space="preserve"> </w:t>
      </w:r>
      <w:r>
        <w:t>коллективе; -</w:t>
      </w:r>
      <w:r>
        <w:rPr>
          <w:spacing w:val="-7"/>
        </w:rPr>
        <w:t xml:space="preserve"> </w:t>
      </w:r>
      <w:r>
        <w:t>высока</w:t>
      </w:r>
      <w:r>
        <w:rPr>
          <w:spacing w:val="-3"/>
        </w:rPr>
        <w:t xml:space="preserve"> </w:t>
      </w:r>
      <w:r>
        <w:t>доля педагогов старше 25 лет; Развитие системы взаимного наставничества педагогов и классных</w:t>
      </w:r>
    </w:p>
    <w:p w14:paraId="4BDC7DFE" w14:textId="77777777" w:rsidR="00C34874" w:rsidRDefault="00C34874" w:rsidP="00C34874">
      <w:pPr>
        <w:pStyle w:val="a6"/>
        <w:ind w:left="260" w:right="578"/>
      </w:pPr>
      <w:r>
        <w:t>руководителей</w:t>
      </w:r>
      <w:r>
        <w:rPr>
          <w:spacing w:val="-7"/>
        </w:rPr>
        <w:t xml:space="preserve"> </w:t>
      </w:r>
      <w:r>
        <w:t>старшего</w:t>
      </w:r>
      <w:r>
        <w:rPr>
          <w:spacing w:val="-10"/>
        </w:rPr>
        <w:t xml:space="preserve"> </w:t>
      </w:r>
      <w:r>
        <w:t>возраста,</w:t>
      </w:r>
      <w:r>
        <w:rPr>
          <w:spacing w:val="-8"/>
        </w:rPr>
        <w:t xml:space="preserve"> </w:t>
      </w:r>
      <w:r>
        <w:t>с</w:t>
      </w:r>
      <w:r>
        <w:rPr>
          <w:spacing w:val="-4"/>
        </w:rPr>
        <w:t xml:space="preserve"> </w:t>
      </w:r>
      <w:r>
        <w:t>одной</w:t>
      </w:r>
      <w:r>
        <w:rPr>
          <w:spacing w:val="-8"/>
        </w:rPr>
        <w:t xml:space="preserve"> </w:t>
      </w:r>
      <w:r>
        <w:t>стороны,</w:t>
      </w:r>
      <w:r>
        <w:rPr>
          <w:spacing w:val="-3"/>
        </w:rPr>
        <w:t xml:space="preserve"> </w:t>
      </w:r>
      <w:r>
        <w:t>и</w:t>
      </w:r>
      <w:r>
        <w:rPr>
          <w:spacing w:val="-8"/>
        </w:rPr>
        <w:t xml:space="preserve"> </w:t>
      </w:r>
      <w:r>
        <w:t>молодых</w:t>
      </w:r>
      <w:r>
        <w:rPr>
          <w:spacing w:val="-7"/>
        </w:rPr>
        <w:t xml:space="preserve"> </w:t>
      </w:r>
      <w:r>
        <w:t>педагогов</w:t>
      </w:r>
      <w:r>
        <w:rPr>
          <w:spacing w:val="-7"/>
        </w:rPr>
        <w:t xml:space="preserve"> </w:t>
      </w:r>
      <w:r>
        <w:t>иклассных</w:t>
      </w:r>
      <w:r>
        <w:rPr>
          <w:spacing w:val="-6"/>
        </w:rPr>
        <w:t xml:space="preserve"> </w:t>
      </w:r>
      <w:r>
        <w:t>руководителей,</w:t>
      </w:r>
      <w:r>
        <w:rPr>
          <w:spacing w:val="-3"/>
        </w:rPr>
        <w:t xml:space="preserve"> </w:t>
      </w:r>
      <w:r>
        <w:t>с другой стороны, направленной на преодоление</w:t>
      </w:r>
    </w:p>
    <w:p w14:paraId="64DA52BC" w14:textId="77777777" w:rsidR="00C34874" w:rsidRDefault="00C34874" w:rsidP="00C34874">
      <w:pPr>
        <w:pStyle w:val="a6"/>
        <w:spacing w:before="121"/>
        <w:ind w:left="260" w:right="578"/>
      </w:pPr>
      <w:r>
        <w:t>профессиональных</w:t>
      </w:r>
      <w:r>
        <w:rPr>
          <w:spacing w:val="-4"/>
        </w:rPr>
        <w:t xml:space="preserve"> </w:t>
      </w:r>
      <w:r>
        <w:t>дефицитов</w:t>
      </w:r>
      <w:r>
        <w:rPr>
          <w:spacing w:val="-8"/>
        </w:rPr>
        <w:t xml:space="preserve"> </w:t>
      </w:r>
      <w:r>
        <w:t>в</w:t>
      </w:r>
      <w:r>
        <w:rPr>
          <w:spacing w:val="-7"/>
        </w:rPr>
        <w:t xml:space="preserve"> </w:t>
      </w:r>
      <w:r>
        <w:t>воспитательной</w:t>
      </w:r>
      <w:r>
        <w:rPr>
          <w:spacing w:val="-10"/>
        </w:rPr>
        <w:t xml:space="preserve"> </w:t>
      </w:r>
      <w:r>
        <w:t>работе. -</w:t>
      </w:r>
      <w:r>
        <w:rPr>
          <w:spacing w:val="-10"/>
        </w:rPr>
        <w:t xml:space="preserve"> </w:t>
      </w:r>
      <w:r>
        <w:t>высокая</w:t>
      </w:r>
      <w:r>
        <w:rPr>
          <w:spacing w:val="-1"/>
        </w:rPr>
        <w:t xml:space="preserve"> </w:t>
      </w:r>
      <w:r>
        <w:t>мотивация педагогов</w:t>
      </w:r>
      <w:r>
        <w:rPr>
          <w:spacing w:val="-7"/>
        </w:rPr>
        <w:t xml:space="preserve"> </w:t>
      </w:r>
      <w:r>
        <w:t>старше</w:t>
      </w:r>
      <w:r>
        <w:rPr>
          <w:spacing w:val="-8"/>
        </w:rPr>
        <w:t xml:space="preserve"> </w:t>
      </w:r>
      <w:r>
        <w:t>25</w:t>
      </w:r>
      <w:r>
        <w:rPr>
          <w:spacing w:val="-2"/>
        </w:rPr>
        <w:t xml:space="preserve"> </w:t>
      </w:r>
      <w:r>
        <w:t>лет</w:t>
      </w:r>
      <w:r>
        <w:rPr>
          <w:spacing w:val="-3"/>
        </w:rPr>
        <w:t xml:space="preserve"> </w:t>
      </w:r>
      <w:r>
        <w:t>к освоению компетенций по использованию ввоспитательной работе возможностей информационных систем, виртуального пространства, интернеттехнологий;</w:t>
      </w:r>
    </w:p>
    <w:p w14:paraId="26A4F1DB" w14:textId="77777777" w:rsidR="00C34874" w:rsidRDefault="00C34874" w:rsidP="00C34874">
      <w:pPr>
        <w:pStyle w:val="a6"/>
        <w:spacing w:before="120"/>
        <w:ind w:left="260" w:right="949"/>
      </w:pPr>
      <w:r>
        <w:t>Ресурсное</w:t>
      </w:r>
      <w:r>
        <w:rPr>
          <w:spacing w:val="-4"/>
        </w:rPr>
        <w:t xml:space="preserve"> </w:t>
      </w:r>
      <w:r>
        <w:t>обеспечение</w:t>
      </w:r>
      <w:r>
        <w:rPr>
          <w:spacing w:val="-3"/>
        </w:rPr>
        <w:t xml:space="preserve"> </w:t>
      </w:r>
      <w:r>
        <w:t>воспитательного</w:t>
      </w:r>
      <w:r>
        <w:rPr>
          <w:spacing w:val="-4"/>
        </w:rPr>
        <w:t xml:space="preserve"> </w:t>
      </w:r>
      <w:r>
        <w:t>процесса</w:t>
      </w:r>
      <w:r>
        <w:rPr>
          <w:spacing w:val="-3"/>
        </w:rPr>
        <w:t xml:space="preserve"> </w:t>
      </w:r>
      <w:r>
        <w:t>в</w:t>
      </w:r>
      <w:r>
        <w:rPr>
          <w:spacing w:val="-6"/>
        </w:rPr>
        <w:t xml:space="preserve"> </w:t>
      </w:r>
      <w:r>
        <w:t>образовательной</w:t>
      </w:r>
      <w:r>
        <w:rPr>
          <w:spacing w:val="-2"/>
        </w:rPr>
        <w:t xml:space="preserve"> </w:t>
      </w:r>
      <w:r>
        <w:t>организации.</w:t>
      </w:r>
      <w:r>
        <w:rPr>
          <w:spacing w:val="-4"/>
        </w:rPr>
        <w:t xml:space="preserve"> </w:t>
      </w:r>
      <w:r>
        <w:t>В</w:t>
      </w:r>
      <w:r>
        <w:rPr>
          <w:spacing w:val="-12"/>
        </w:rPr>
        <w:t xml:space="preserve"> </w:t>
      </w:r>
      <w:r>
        <w:t>школе</w:t>
      </w:r>
      <w:r>
        <w:rPr>
          <w:spacing w:val="-11"/>
        </w:rPr>
        <w:t xml:space="preserve"> </w:t>
      </w:r>
      <w:r>
        <w:t>имеются необходимые</w:t>
      </w:r>
      <w:r>
        <w:rPr>
          <w:spacing w:val="-5"/>
        </w:rPr>
        <w:t xml:space="preserve"> </w:t>
      </w:r>
      <w:r>
        <w:t>условия</w:t>
      </w:r>
      <w:r>
        <w:rPr>
          <w:spacing w:val="-7"/>
        </w:rPr>
        <w:t xml:space="preserve"> </w:t>
      </w:r>
      <w:r>
        <w:t>для условия</w:t>
      </w:r>
      <w:r>
        <w:rPr>
          <w:spacing w:val="-6"/>
        </w:rPr>
        <w:t xml:space="preserve"> </w:t>
      </w:r>
      <w:r>
        <w:t>дляобразовательной</w:t>
      </w:r>
      <w:r>
        <w:rPr>
          <w:spacing w:val="-5"/>
        </w:rPr>
        <w:t xml:space="preserve"> </w:t>
      </w:r>
      <w:r>
        <w:t>деятельности</w:t>
      </w:r>
      <w:r>
        <w:rPr>
          <w:spacing w:val="-5"/>
        </w:rPr>
        <w:t xml:space="preserve"> </w:t>
      </w:r>
      <w:r>
        <w:t>в</w:t>
      </w:r>
      <w:r>
        <w:rPr>
          <w:spacing w:val="-6"/>
        </w:rPr>
        <w:t xml:space="preserve"> </w:t>
      </w:r>
      <w:r>
        <w:t>соответствии</w:t>
      </w:r>
      <w:r>
        <w:rPr>
          <w:spacing w:val="-5"/>
        </w:rPr>
        <w:t xml:space="preserve"> </w:t>
      </w:r>
      <w:r>
        <w:t>с</w:t>
      </w:r>
      <w:r>
        <w:rPr>
          <w:spacing w:val="-3"/>
        </w:rPr>
        <w:t xml:space="preserve"> </w:t>
      </w:r>
      <w:r>
        <w:t>требованиями ФГОС, СанПиН (учебные кабинеты, медицинское сопровождение, питание,</w:t>
      </w:r>
    </w:p>
    <w:p w14:paraId="20DF2631" w14:textId="77777777" w:rsidR="00C34874" w:rsidRDefault="00C34874" w:rsidP="00C34874">
      <w:pPr>
        <w:pStyle w:val="a6"/>
        <w:spacing w:before="120"/>
        <w:ind w:left="260" w:right="832"/>
      </w:pPr>
      <w:r>
        <w:t>территория и т.д.).Техническое оснащение образовательно-воспитательногопроцесса соответствует требованиям на 80 %. Существующая база здоровьесберегающей, информационной, безопасной среды</w:t>
      </w:r>
      <w:r>
        <w:rPr>
          <w:spacing w:val="-6"/>
        </w:rPr>
        <w:t xml:space="preserve"> </w:t>
      </w:r>
      <w:r>
        <w:t>образовательнойорганизации</w:t>
      </w:r>
      <w:r>
        <w:rPr>
          <w:spacing w:val="-5"/>
        </w:rPr>
        <w:t xml:space="preserve"> </w:t>
      </w:r>
      <w:r>
        <w:t>является</w:t>
      </w:r>
      <w:r>
        <w:rPr>
          <w:spacing w:val="-3"/>
        </w:rPr>
        <w:t xml:space="preserve"> </w:t>
      </w:r>
      <w:r>
        <w:t>основой,</w:t>
      </w:r>
      <w:r>
        <w:rPr>
          <w:spacing w:val="-4"/>
        </w:rPr>
        <w:t xml:space="preserve"> </w:t>
      </w:r>
      <w:r>
        <w:t>на</w:t>
      </w:r>
      <w:r>
        <w:rPr>
          <w:spacing w:val="-3"/>
        </w:rPr>
        <w:t xml:space="preserve"> </w:t>
      </w:r>
      <w:r>
        <w:t>которой</w:t>
      </w:r>
      <w:r>
        <w:rPr>
          <w:spacing w:val="-4"/>
        </w:rPr>
        <w:t xml:space="preserve"> </w:t>
      </w:r>
      <w:r>
        <w:t>каждый</w:t>
      </w:r>
      <w:r>
        <w:rPr>
          <w:spacing w:val="-5"/>
        </w:rPr>
        <w:t xml:space="preserve"> </w:t>
      </w:r>
      <w:r>
        <w:t>талантливый,</w:t>
      </w:r>
      <w:r>
        <w:rPr>
          <w:spacing w:val="-5"/>
        </w:rPr>
        <w:t xml:space="preserve"> </w:t>
      </w:r>
      <w:r>
        <w:t>творческий ребенок</w:t>
      </w:r>
      <w:r>
        <w:rPr>
          <w:spacing w:val="-4"/>
        </w:rPr>
        <w:t xml:space="preserve"> </w:t>
      </w:r>
      <w:r>
        <w:t>может</w:t>
      </w:r>
      <w:r>
        <w:rPr>
          <w:spacing w:val="-1"/>
        </w:rPr>
        <w:t xml:space="preserve"> </w:t>
      </w:r>
      <w:r>
        <w:t>воплотить</w:t>
      </w:r>
      <w:r>
        <w:rPr>
          <w:spacing w:val="-6"/>
        </w:rPr>
        <w:t xml:space="preserve"> </w:t>
      </w:r>
      <w:r>
        <w:t>свою одаренность</w:t>
      </w:r>
      <w:r>
        <w:rPr>
          <w:spacing w:val="-5"/>
        </w:rPr>
        <w:t xml:space="preserve"> </w:t>
      </w:r>
      <w:r>
        <w:t>в</w:t>
      </w:r>
      <w:r>
        <w:rPr>
          <w:spacing w:val="-6"/>
        </w:rPr>
        <w:t xml:space="preserve"> </w:t>
      </w:r>
      <w:r>
        <w:t>высокие</w:t>
      </w:r>
      <w:r>
        <w:rPr>
          <w:spacing w:val="-6"/>
        </w:rPr>
        <w:t xml:space="preserve"> </w:t>
      </w:r>
      <w:r>
        <w:t>результаты</w:t>
      </w:r>
      <w:r>
        <w:rPr>
          <w:spacing w:val="-5"/>
        </w:rPr>
        <w:t xml:space="preserve"> </w:t>
      </w:r>
      <w:r>
        <w:t>деятельности,</w:t>
      </w:r>
      <w:r>
        <w:rPr>
          <w:spacing w:val="-5"/>
        </w:rPr>
        <w:t xml:space="preserve"> </w:t>
      </w:r>
      <w:r>
        <w:t>подтвержденные</w:t>
      </w:r>
      <w:r>
        <w:rPr>
          <w:spacing w:val="-3"/>
        </w:rPr>
        <w:t xml:space="preserve"> </w:t>
      </w:r>
      <w:r>
        <w:t>в конкурсах, олимпиадах и соревнованиях различного уровня. Иные проблемы, выявленные в результате анализа, могутбыть решены посредством реализации программы воспитания.</w:t>
      </w:r>
    </w:p>
    <w:p w14:paraId="2BC8F227" w14:textId="77777777" w:rsidR="00C34874" w:rsidRDefault="00C34874" w:rsidP="00C34874">
      <w:pPr>
        <w:pStyle w:val="a6"/>
        <w:rPr>
          <w:sz w:val="26"/>
        </w:rPr>
      </w:pPr>
    </w:p>
    <w:p w14:paraId="56FE9F87" w14:textId="77777777" w:rsidR="00C34874" w:rsidRDefault="00C34874">
      <w:pPr>
        <w:pStyle w:val="af7"/>
        <w:widowControl w:val="0"/>
        <w:numPr>
          <w:ilvl w:val="1"/>
          <w:numId w:val="104"/>
        </w:numPr>
        <w:tabs>
          <w:tab w:val="left" w:pos="1637"/>
        </w:tabs>
        <w:autoSpaceDE w:val="0"/>
        <w:autoSpaceDN w:val="0"/>
        <w:spacing w:before="152" w:after="0" w:line="321" w:lineRule="exact"/>
        <w:ind w:left="120" w:hanging="449"/>
        <w:contextualSpacing w:val="0"/>
        <w:jc w:val="both"/>
        <w:rPr>
          <w:b/>
          <w:sz w:val="28"/>
        </w:rPr>
      </w:pPr>
      <w:r>
        <w:rPr>
          <w:b/>
          <w:sz w:val="28"/>
        </w:rPr>
        <w:lastRenderedPageBreak/>
        <w:t>Программа</w:t>
      </w:r>
      <w:r>
        <w:rPr>
          <w:b/>
          <w:spacing w:val="62"/>
          <w:sz w:val="28"/>
        </w:rPr>
        <w:t xml:space="preserve"> </w:t>
      </w:r>
      <w:r>
        <w:rPr>
          <w:b/>
          <w:sz w:val="28"/>
        </w:rPr>
        <w:t>формирования</w:t>
      </w:r>
      <w:r>
        <w:rPr>
          <w:b/>
          <w:spacing w:val="56"/>
          <w:sz w:val="28"/>
        </w:rPr>
        <w:t xml:space="preserve"> </w:t>
      </w:r>
      <w:r>
        <w:rPr>
          <w:b/>
          <w:sz w:val="28"/>
        </w:rPr>
        <w:t>экологической</w:t>
      </w:r>
      <w:r>
        <w:rPr>
          <w:b/>
          <w:spacing w:val="61"/>
          <w:sz w:val="28"/>
        </w:rPr>
        <w:t xml:space="preserve"> </w:t>
      </w:r>
      <w:r>
        <w:rPr>
          <w:b/>
          <w:sz w:val="28"/>
        </w:rPr>
        <w:t>культуры,</w:t>
      </w:r>
      <w:r>
        <w:rPr>
          <w:b/>
          <w:spacing w:val="66"/>
          <w:sz w:val="28"/>
        </w:rPr>
        <w:t xml:space="preserve"> </w:t>
      </w:r>
      <w:r>
        <w:rPr>
          <w:b/>
          <w:sz w:val="28"/>
        </w:rPr>
        <w:t>здорового</w:t>
      </w:r>
      <w:r>
        <w:rPr>
          <w:b/>
          <w:spacing w:val="63"/>
          <w:sz w:val="28"/>
        </w:rPr>
        <w:t xml:space="preserve"> </w:t>
      </w:r>
      <w:r>
        <w:rPr>
          <w:b/>
          <w:spacing w:val="-10"/>
          <w:sz w:val="28"/>
        </w:rPr>
        <w:t>и</w:t>
      </w:r>
    </w:p>
    <w:p w14:paraId="013AE453" w14:textId="77777777" w:rsidR="00C34874" w:rsidRDefault="00C34874" w:rsidP="00C34874">
      <w:pPr>
        <w:spacing w:line="321" w:lineRule="exact"/>
        <w:ind w:left="4265"/>
        <w:jc w:val="both"/>
        <w:rPr>
          <w:b/>
          <w:sz w:val="28"/>
        </w:rPr>
      </w:pPr>
      <w:r>
        <w:rPr>
          <w:b/>
          <w:sz w:val="28"/>
        </w:rPr>
        <w:t>безопасного</w:t>
      </w:r>
      <w:r>
        <w:rPr>
          <w:b/>
          <w:spacing w:val="51"/>
          <w:sz w:val="28"/>
        </w:rPr>
        <w:t xml:space="preserve"> </w:t>
      </w:r>
      <w:r>
        <w:rPr>
          <w:b/>
          <w:sz w:val="28"/>
        </w:rPr>
        <w:t>образа</w:t>
      </w:r>
      <w:r>
        <w:rPr>
          <w:b/>
          <w:spacing w:val="51"/>
          <w:sz w:val="28"/>
        </w:rPr>
        <w:t xml:space="preserve"> </w:t>
      </w:r>
      <w:r>
        <w:rPr>
          <w:b/>
          <w:spacing w:val="-4"/>
          <w:sz w:val="28"/>
        </w:rPr>
        <w:t>жизни</w:t>
      </w:r>
    </w:p>
    <w:p w14:paraId="4B55F54E" w14:textId="77777777" w:rsidR="00C34874" w:rsidRDefault="00C34874">
      <w:pPr>
        <w:pStyle w:val="af7"/>
        <w:widowControl w:val="0"/>
        <w:numPr>
          <w:ilvl w:val="2"/>
          <w:numId w:val="103"/>
        </w:numPr>
        <w:tabs>
          <w:tab w:val="left" w:pos="1713"/>
        </w:tabs>
        <w:autoSpaceDE w:val="0"/>
        <w:autoSpaceDN w:val="0"/>
        <w:spacing w:before="3" w:after="0" w:line="318" w:lineRule="exact"/>
        <w:ind w:left="120" w:hanging="793"/>
        <w:contextualSpacing w:val="0"/>
        <w:jc w:val="both"/>
        <w:rPr>
          <w:b/>
          <w:sz w:val="24"/>
        </w:rPr>
      </w:pPr>
      <w:r>
        <w:rPr>
          <w:b/>
          <w:sz w:val="28"/>
        </w:rPr>
        <w:t>Пояснительная</w:t>
      </w:r>
      <w:r>
        <w:rPr>
          <w:b/>
          <w:spacing w:val="-7"/>
          <w:sz w:val="28"/>
        </w:rPr>
        <w:t xml:space="preserve"> </w:t>
      </w:r>
      <w:r>
        <w:rPr>
          <w:b/>
          <w:spacing w:val="-2"/>
          <w:sz w:val="28"/>
        </w:rPr>
        <w:t>записка</w:t>
      </w:r>
    </w:p>
    <w:p w14:paraId="3BB0912C" w14:textId="77777777" w:rsidR="00C34874" w:rsidRDefault="00C34874" w:rsidP="00C34874">
      <w:pPr>
        <w:pStyle w:val="a6"/>
        <w:ind w:left="260" w:right="456" w:firstLine="708"/>
      </w:pPr>
      <w:r>
        <w:t>Программа формирования экологической культуры здорового и безопасного образа жизни обучающихся -</w:t>
      </w:r>
      <w:r>
        <w:rPr>
          <w:spacing w:val="40"/>
        </w:rPr>
        <w:t xml:space="preserve"> </w:t>
      </w:r>
      <w:r>
        <w:t>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w:t>
      </w:r>
      <w:r>
        <w:rPr>
          <w:spacing w:val="40"/>
        </w:rPr>
        <w:t xml:space="preserve"> </w:t>
      </w:r>
      <w:r>
        <w:t>одного из ценностных составляющих, способствующих</w:t>
      </w:r>
      <w:r>
        <w:rPr>
          <w:spacing w:val="80"/>
        </w:rPr>
        <w:t xml:space="preserve"> </w:t>
      </w:r>
      <w:r>
        <w:t>познавательному</w:t>
      </w:r>
      <w:r>
        <w:rPr>
          <w:spacing w:val="-8"/>
        </w:rPr>
        <w:t xml:space="preserve"> </w:t>
      </w:r>
      <w:r>
        <w:t>и</w:t>
      </w:r>
      <w:r>
        <w:rPr>
          <w:spacing w:val="-1"/>
        </w:rPr>
        <w:t xml:space="preserve"> </w:t>
      </w:r>
      <w:r>
        <w:t>эмоциональному</w:t>
      </w:r>
      <w:r>
        <w:rPr>
          <w:spacing w:val="-8"/>
        </w:rPr>
        <w:t xml:space="preserve"> </w:t>
      </w:r>
      <w:r>
        <w:t>развитию</w:t>
      </w:r>
      <w:r>
        <w:rPr>
          <w:spacing w:val="40"/>
        </w:rPr>
        <w:t xml:space="preserve"> </w:t>
      </w:r>
      <w:r>
        <w:t>ребенка,</w:t>
      </w:r>
      <w:r>
        <w:rPr>
          <w:spacing w:val="-3"/>
        </w:rPr>
        <w:t xml:space="preserve"> </w:t>
      </w:r>
      <w:r>
        <w:t>достижению планируемых</w:t>
      </w:r>
      <w:r>
        <w:rPr>
          <w:spacing w:val="-1"/>
        </w:rPr>
        <w:t xml:space="preserve"> </w:t>
      </w:r>
      <w:r>
        <w:t>результатов освоения основной образовательной программы начального общего образования.</w:t>
      </w:r>
    </w:p>
    <w:p w14:paraId="7FBE1022" w14:textId="77777777" w:rsidR="00C34874" w:rsidRDefault="00C34874" w:rsidP="00C34874">
      <w:pPr>
        <w:pStyle w:val="a6"/>
        <w:ind w:left="260" w:right="463"/>
      </w:pPr>
      <w:r>
        <w:t>Программа формирования экологической культуры, здорового и безопасного образа жизни</w:t>
      </w:r>
      <w:r>
        <w:rPr>
          <w:spacing w:val="80"/>
        </w:rPr>
        <w:t xml:space="preserve"> </w:t>
      </w:r>
      <w:r>
        <w:rPr>
          <w:spacing w:val="-2"/>
        </w:rPr>
        <w:t>обеспечивает:</w:t>
      </w:r>
    </w:p>
    <w:p w14:paraId="397DEFAC" w14:textId="77777777" w:rsidR="00C34874" w:rsidRDefault="00C34874" w:rsidP="00C34874">
      <w:pPr>
        <w:pStyle w:val="a6"/>
        <w:spacing w:before="200" w:line="278" w:lineRule="auto"/>
        <w:ind w:left="260"/>
      </w:pPr>
      <w:r>
        <w:t>формирование</w:t>
      </w:r>
      <w:r>
        <w:rPr>
          <w:spacing w:val="-3"/>
        </w:rPr>
        <w:t xml:space="preserve"> </w:t>
      </w:r>
      <w:r>
        <w:t>представлений</w:t>
      </w:r>
      <w:r>
        <w:rPr>
          <w:spacing w:val="-5"/>
        </w:rPr>
        <w:t xml:space="preserve"> </w:t>
      </w:r>
      <w:r>
        <w:t>об</w:t>
      </w:r>
      <w:r>
        <w:rPr>
          <w:spacing w:val="-3"/>
        </w:rPr>
        <w:t xml:space="preserve"> </w:t>
      </w:r>
      <w:r>
        <w:t>основах</w:t>
      </w:r>
      <w:r>
        <w:rPr>
          <w:spacing w:val="-4"/>
        </w:rPr>
        <w:t xml:space="preserve"> </w:t>
      </w:r>
      <w:r>
        <w:t>экологической</w:t>
      </w:r>
      <w:r>
        <w:rPr>
          <w:spacing w:val="-5"/>
        </w:rPr>
        <w:t xml:space="preserve"> </w:t>
      </w:r>
      <w:r>
        <w:t>культуры</w:t>
      </w:r>
      <w:r>
        <w:rPr>
          <w:spacing w:val="-5"/>
        </w:rPr>
        <w:t xml:space="preserve"> </w:t>
      </w:r>
      <w:r>
        <w:t>на</w:t>
      </w:r>
      <w:r>
        <w:rPr>
          <w:spacing w:val="-4"/>
        </w:rPr>
        <w:t xml:space="preserve"> </w:t>
      </w:r>
      <w:r>
        <w:t>примере</w:t>
      </w:r>
      <w:r>
        <w:rPr>
          <w:spacing w:val="-3"/>
        </w:rPr>
        <w:t xml:space="preserve"> </w:t>
      </w:r>
      <w:r>
        <w:t>экологически</w:t>
      </w:r>
      <w:r>
        <w:rPr>
          <w:spacing w:val="-5"/>
        </w:rPr>
        <w:t xml:space="preserve"> </w:t>
      </w:r>
      <w:r>
        <w:t>сообразного поведения в быту и природе, безопасного для человека и окружающей среды;</w:t>
      </w:r>
    </w:p>
    <w:p w14:paraId="2F60751F" w14:textId="77777777" w:rsidR="00C34874" w:rsidRDefault="00C34874" w:rsidP="00C34874">
      <w:pPr>
        <w:pStyle w:val="a6"/>
        <w:spacing w:before="196" w:line="276" w:lineRule="auto"/>
        <w:ind w:left="260" w:right="578"/>
      </w:pPr>
      <w:r>
        <w:t>пробуждение в детях желания заботиться о своем здоровье (формирование заинтересованного отношения</w:t>
      </w:r>
      <w:r>
        <w:rPr>
          <w:spacing w:val="-1"/>
        </w:rPr>
        <w:t xml:space="preserve"> </w:t>
      </w:r>
      <w:r>
        <w:t>к</w:t>
      </w:r>
      <w:r>
        <w:rPr>
          <w:spacing w:val="-2"/>
        </w:rPr>
        <w:t xml:space="preserve"> </w:t>
      </w:r>
      <w:r>
        <w:t>собственному</w:t>
      </w:r>
      <w:r>
        <w:rPr>
          <w:spacing w:val="-10"/>
        </w:rPr>
        <w:t xml:space="preserve"> </w:t>
      </w:r>
      <w:r>
        <w:t>здоровью) путем</w:t>
      </w:r>
      <w:r>
        <w:rPr>
          <w:spacing w:val="-2"/>
        </w:rPr>
        <w:t xml:space="preserve"> </w:t>
      </w:r>
      <w:r>
        <w:t>соблюдения</w:t>
      </w:r>
      <w:r>
        <w:rPr>
          <w:spacing w:val="-1"/>
        </w:rPr>
        <w:t xml:space="preserve"> </w:t>
      </w:r>
      <w:r>
        <w:t>правил</w:t>
      </w:r>
      <w:r>
        <w:rPr>
          <w:spacing w:val="-3"/>
        </w:rPr>
        <w:t xml:space="preserve"> </w:t>
      </w:r>
      <w:r>
        <w:t>здорового</w:t>
      </w:r>
      <w:r>
        <w:rPr>
          <w:spacing w:val="-2"/>
        </w:rPr>
        <w:t xml:space="preserve"> </w:t>
      </w:r>
      <w:r>
        <w:t>образа</w:t>
      </w:r>
      <w:r>
        <w:rPr>
          <w:spacing w:val="-1"/>
        </w:rPr>
        <w:t xml:space="preserve"> </w:t>
      </w:r>
      <w:r>
        <w:t>жизни</w:t>
      </w:r>
      <w:r>
        <w:rPr>
          <w:spacing w:val="-3"/>
        </w:rPr>
        <w:t xml:space="preserve"> </w:t>
      </w:r>
      <w:r>
        <w:t>и</w:t>
      </w:r>
      <w:r>
        <w:rPr>
          <w:spacing w:val="-3"/>
        </w:rPr>
        <w:t xml:space="preserve"> </w:t>
      </w:r>
      <w:r>
        <w:t>организации здоровьесберегающего характера учебной деятельности и общения;</w:t>
      </w:r>
    </w:p>
    <w:p w14:paraId="227A05B9" w14:textId="77777777" w:rsidR="00C34874" w:rsidRDefault="00C34874" w:rsidP="00C34874">
      <w:pPr>
        <w:pStyle w:val="a6"/>
        <w:spacing w:before="200" w:line="448" w:lineRule="auto"/>
        <w:ind w:left="260" w:right="2103"/>
      </w:pPr>
      <w:r>
        <w:t>формирование</w:t>
      </w:r>
      <w:r>
        <w:rPr>
          <w:spacing w:val="-4"/>
        </w:rPr>
        <w:t xml:space="preserve"> </w:t>
      </w:r>
      <w:r>
        <w:t>познавательного</w:t>
      </w:r>
      <w:r>
        <w:rPr>
          <w:spacing w:val="-5"/>
        </w:rPr>
        <w:t xml:space="preserve"> </w:t>
      </w:r>
      <w:r>
        <w:t>интереса</w:t>
      </w:r>
      <w:r>
        <w:rPr>
          <w:spacing w:val="-4"/>
        </w:rPr>
        <w:t xml:space="preserve"> </w:t>
      </w:r>
      <w:r>
        <w:t>и</w:t>
      </w:r>
      <w:r>
        <w:rPr>
          <w:spacing w:val="-6"/>
        </w:rPr>
        <w:t xml:space="preserve"> </w:t>
      </w:r>
      <w:r>
        <w:t>бережного</w:t>
      </w:r>
      <w:r>
        <w:rPr>
          <w:spacing w:val="-5"/>
        </w:rPr>
        <w:t xml:space="preserve"> </w:t>
      </w:r>
      <w:r>
        <w:t>отношения</w:t>
      </w:r>
      <w:r>
        <w:rPr>
          <w:spacing w:val="-4"/>
        </w:rPr>
        <w:t xml:space="preserve"> </w:t>
      </w:r>
      <w:r>
        <w:t>к</w:t>
      </w:r>
      <w:r>
        <w:rPr>
          <w:spacing w:val="-5"/>
        </w:rPr>
        <w:t xml:space="preserve"> </w:t>
      </w:r>
      <w:r>
        <w:t>природе; формирование установок на использование здорового питания;</w:t>
      </w:r>
    </w:p>
    <w:p w14:paraId="3E3A4D6B" w14:textId="77777777" w:rsidR="00C34874" w:rsidRDefault="00C34874" w:rsidP="00C34874">
      <w:pPr>
        <w:pStyle w:val="a6"/>
        <w:spacing w:before="4" w:line="276" w:lineRule="auto"/>
        <w:ind w:left="260" w:right="469"/>
      </w:pPr>
      <w:r>
        <w:t>использование</w:t>
      </w:r>
      <w:r>
        <w:rPr>
          <w:spacing w:val="-2"/>
        </w:rPr>
        <w:t xml:space="preserve"> </w:t>
      </w:r>
      <w:r>
        <w:t>оптимальных</w:t>
      </w:r>
      <w:r>
        <w:rPr>
          <w:spacing w:val="-3"/>
        </w:rPr>
        <w:t xml:space="preserve"> </w:t>
      </w:r>
      <w:r>
        <w:t>двигательных</w:t>
      </w:r>
      <w:r>
        <w:rPr>
          <w:spacing w:val="-3"/>
        </w:rPr>
        <w:t xml:space="preserve"> </w:t>
      </w:r>
      <w:r>
        <w:t>режимов</w:t>
      </w:r>
      <w:r>
        <w:rPr>
          <w:spacing w:val="-5"/>
        </w:rPr>
        <w:t xml:space="preserve"> </w:t>
      </w:r>
      <w:r>
        <w:t>для</w:t>
      </w:r>
      <w:r>
        <w:rPr>
          <w:spacing w:val="-2"/>
        </w:rPr>
        <w:t xml:space="preserve"> </w:t>
      </w:r>
      <w:r>
        <w:t>детей</w:t>
      </w:r>
      <w:r>
        <w:rPr>
          <w:spacing w:val="-4"/>
        </w:rPr>
        <w:t xml:space="preserve"> </w:t>
      </w:r>
      <w:r>
        <w:t>с</w:t>
      </w:r>
      <w:r>
        <w:rPr>
          <w:spacing w:val="-3"/>
        </w:rPr>
        <w:t xml:space="preserve"> </w:t>
      </w:r>
      <w:r>
        <w:t>учетом</w:t>
      </w:r>
      <w:r>
        <w:rPr>
          <w:spacing w:val="-3"/>
        </w:rPr>
        <w:t xml:space="preserve"> </w:t>
      </w:r>
      <w:r>
        <w:t>их</w:t>
      </w:r>
      <w:r>
        <w:rPr>
          <w:spacing w:val="-4"/>
        </w:rPr>
        <w:t xml:space="preserve"> </w:t>
      </w:r>
      <w:r>
        <w:t>возрастных,</w:t>
      </w:r>
      <w:r>
        <w:rPr>
          <w:spacing w:val="-3"/>
        </w:rPr>
        <w:t xml:space="preserve"> </w:t>
      </w:r>
      <w:r>
        <w:t>психологических и иных особенностей, развитие потребности в занятиях физической культурой и спортом;</w:t>
      </w:r>
    </w:p>
    <w:p w14:paraId="5DB8D916" w14:textId="77777777" w:rsidR="00C34874" w:rsidRDefault="00C34874" w:rsidP="00C34874">
      <w:pPr>
        <w:pStyle w:val="a6"/>
        <w:spacing w:before="198"/>
        <w:ind w:left="260"/>
      </w:pPr>
      <w:r>
        <w:t>соблюдение</w:t>
      </w:r>
      <w:r>
        <w:rPr>
          <w:spacing w:val="-6"/>
        </w:rPr>
        <w:t xml:space="preserve"> </w:t>
      </w:r>
      <w:r>
        <w:t>здоровьесозидающих</w:t>
      </w:r>
      <w:r>
        <w:rPr>
          <w:spacing w:val="-7"/>
        </w:rPr>
        <w:t xml:space="preserve"> </w:t>
      </w:r>
      <w:r>
        <w:t>режимов</w:t>
      </w:r>
      <w:r>
        <w:rPr>
          <w:spacing w:val="-7"/>
        </w:rPr>
        <w:t xml:space="preserve"> </w:t>
      </w:r>
      <w:r>
        <w:rPr>
          <w:spacing w:val="-4"/>
        </w:rPr>
        <w:t>дня;</w:t>
      </w:r>
    </w:p>
    <w:p w14:paraId="176D0B51" w14:textId="77777777" w:rsidR="00C34874" w:rsidRDefault="00C34874" w:rsidP="00C34874">
      <w:pPr>
        <w:pStyle w:val="a6"/>
        <w:spacing w:before="60" w:line="276" w:lineRule="auto"/>
        <w:ind w:left="260" w:right="578"/>
      </w:pPr>
      <w:r>
        <w:t>формирование</w:t>
      </w:r>
      <w:r>
        <w:rPr>
          <w:spacing w:val="-2"/>
        </w:rPr>
        <w:t xml:space="preserve"> </w:t>
      </w:r>
      <w:r>
        <w:t>негативного</w:t>
      </w:r>
      <w:r>
        <w:rPr>
          <w:spacing w:val="-3"/>
        </w:rPr>
        <w:t xml:space="preserve"> </w:t>
      </w:r>
      <w:r>
        <w:t>отношения</w:t>
      </w:r>
      <w:r>
        <w:rPr>
          <w:spacing w:val="-6"/>
        </w:rPr>
        <w:t xml:space="preserve"> </w:t>
      </w:r>
      <w:r>
        <w:t>к</w:t>
      </w:r>
      <w:r>
        <w:rPr>
          <w:spacing w:val="-3"/>
        </w:rPr>
        <w:t xml:space="preserve"> </w:t>
      </w:r>
      <w:r>
        <w:t>факторам</w:t>
      </w:r>
      <w:r>
        <w:rPr>
          <w:spacing w:val="-3"/>
        </w:rPr>
        <w:t xml:space="preserve"> </w:t>
      </w:r>
      <w:r>
        <w:t>риска</w:t>
      </w:r>
      <w:r>
        <w:rPr>
          <w:spacing w:val="-3"/>
        </w:rPr>
        <w:t xml:space="preserve"> </w:t>
      </w:r>
      <w:r>
        <w:t>здоровью</w:t>
      </w:r>
      <w:r>
        <w:rPr>
          <w:spacing w:val="-3"/>
        </w:rPr>
        <w:t xml:space="preserve"> </w:t>
      </w:r>
      <w:r>
        <w:t>детей</w:t>
      </w:r>
      <w:r>
        <w:rPr>
          <w:spacing w:val="-4"/>
        </w:rPr>
        <w:t xml:space="preserve"> </w:t>
      </w:r>
      <w:r>
        <w:t>(сниженная</w:t>
      </w:r>
      <w:r>
        <w:rPr>
          <w:spacing w:val="-2"/>
        </w:rPr>
        <w:t xml:space="preserve"> </w:t>
      </w:r>
      <w:r>
        <w:t xml:space="preserve">двигательная активность, курение, алкоголь, наркотики и другие психоактивные вещества, инфекционные </w:t>
      </w:r>
      <w:r>
        <w:rPr>
          <w:spacing w:val="-2"/>
        </w:rPr>
        <w:t>заболевания);</w:t>
      </w:r>
    </w:p>
    <w:p w14:paraId="4D57F299" w14:textId="77777777" w:rsidR="00C34874" w:rsidRDefault="00C34874" w:rsidP="00C34874">
      <w:pPr>
        <w:pStyle w:val="a6"/>
        <w:spacing w:before="200" w:line="278" w:lineRule="auto"/>
        <w:ind w:left="260" w:right="578"/>
      </w:pPr>
      <w:r>
        <w:t>становление</w:t>
      </w:r>
      <w:r>
        <w:rPr>
          <w:spacing w:val="-4"/>
        </w:rPr>
        <w:t xml:space="preserve"> </w:t>
      </w:r>
      <w:r>
        <w:t>умений</w:t>
      </w:r>
      <w:r>
        <w:rPr>
          <w:spacing w:val="-6"/>
        </w:rPr>
        <w:t xml:space="preserve"> </w:t>
      </w:r>
      <w:r>
        <w:t>противостояния</w:t>
      </w:r>
      <w:r>
        <w:rPr>
          <w:spacing w:val="-4"/>
        </w:rPr>
        <w:t xml:space="preserve"> </w:t>
      </w:r>
      <w:r>
        <w:t>вовлечению</w:t>
      </w:r>
      <w:r>
        <w:rPr>
          <w:spacing w:val="-5"/>
        </w:rPr>
        <w:t xml:space="preserve"> </w:t>
      </w:r>
      <w:r>
        <w:t>в</w:t>
      </w:r>
      <w:r>
        <w:rPr>
          <w:spacing w:val="-7"/>
        </w:rPr>
        <w:t xml:space="preserve"> </w:t>
      </w:r>
      <w:r>
        <w:t>табакокурение,</w:t>
      </w:r>
      <w:r>
        <w:rPr>
          <w:spacing w:val="-2"/>
        </w:rPr>
        <w:t xml:space="preserve"> </w:t>
      </w:r>
      <w:r>
        <w:t>употребление</w:t>
      </w:r>
      <w:r>
        <w:rPr>
          <w:spacing w:val="-4"/>
        </w:rPr>
        <w:t xml:space="preserve"> </w:t>
      </w:r>
      <w:r>
        <w:t>алкоголя, наркотических и сильнодействующих веществ;</w:t>
      </w:r>
    </w:p>
    <w:p w14:paraId="4202BF0F" w14:textId="77777777" w:rsidR="00C34874" w:rsidRDefault="00C34874" w:rsidP="00C34874">
      <w:pPr>
        <w:pStyle w:val="a6"/>
        <w:spacing w:before="196" w:line="276" w:lineRule="auto"/>
        <w:ind w:left="260" w:right="578"/>
      </w:pPr>
      <w:r>
        <w:t>формирование</w:t>
      </w:r>
      <w:r>
        <w:rPr>
          <w:spacing w:val="-1"/>
        </w:rPr>
        <w:t xml:space="preserve"> </w:t>
      </w:r>
      <w:r>
        <w:t>потребности</w:t>
      </w:r>
      <w:r>
        <w:rPr>
          <w:spacing w:val="-4"/>
        </w:rPr>
        <w:t xml:space="preserve"> </w:t>
      </w:r>
      <w:r>
        <w:t>ребенка</w:t>
      </w:r>
      <w:r>
        <w:rPr>
          <w:spacing w:val="-2"/>
        </w:rPr>
        <w:t xml:space="preserve"> </w:t>
      </w:r>
      <w:r>
        <w:t>безбоязненно</w:t>
      </w:r>
      <w:r>
        <w:rPr>
          <w:spacing w:val="-3"/>
        </w:rPr>
        <w:t xml:space="preserve"> </w:t>
      </w:r>
      <w:r>
        <w:t>обращаться</w:t>
      </w:r>
      <w:r>
        <w:rPr>
          <w:spacing w:val="-2"/>
        </w:rPr>
        <w:t xml:space="preserve"> </w:t>
      </w:r>
      <w:r>
        <w:t>к</w:t>
      </w:r>
      <w:r>
        <w:rPr>
          <w:spacing w:val="-3"/>
        </w:rPr>
        <w:t xml:space="preserve"> </w:t>
      </w:r>
      <w:r>
        <w:t>врачу</w:t>
      </w:r>
      <w:r>
        <w:rPr>
          <w:spacing w:val="-11"/>
        </w:rPr>
        <w:t xml:space="preserve"> </w:t>
      </w:r>
      <w:r>
        <w:t>по</w:t>
      </w:r>
      <w:r>
        <w:rPr>
          <w:spacing w:val="-4"/>
        </w:rPr>
        <w:t xml:space="preserve"> </w:t>
      </w:r>
      <w:r>
        <w:t>любым</w:t>
      </w:r>
      <w:r>
        <w:rPr>
          <w:spacing w:val="-3"/>
        </w:rPr>
        <w:t xml:space="preserve"> </w:t>
      </w:r>
      <w:r>
        <w:t>вопросам,</w:t>
      </w:r>
      <w:r>
        <w:rPr>
          <w:spacing w:val="-3"/>
        </w:rPr>
        <w:t xml:space="preserve"> </w:t>
      </w:r>
      <w:r>
        <w:t>связанным</w:t>
      </w:r>
      <w:r>
        <w:rPr>
          <w:spacing w:val="-3"/>
        </w:rPr>
        <w:t xml:space="preserve"> </w:t>
      </w:r>
      <w:r>
        <w:t>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14:paraId="7E68765E" w14:textId="77777777" w:rsidR="00C34874" w:rsidRDefault="00C34874" w:rsidP="00C34874">
      <w:pPr>
        <w:pStyle w:val="a6"/>
        <w:spacing w:before="200" w:line="276" w:lineRule="auto"/>
        <w:ind w:left="260" w:right="1204"/>
      </w:pPr>
      <w:r>
        <w:t>формирование</w:t>
      </w:r>
      <w:r>
        <w:rPr>
          <w:spacing w:val="-7"/>
        </w:rPr>
        <w:t xml:space="preserve"> </w:t>
      </w:r>
      <w:r>
        <w:t>основ</w:t>
      </w:r>
      <w:r>
        <w:rPr>
          <w:spacing w:val="-8"/>
        </w:rPr>
        <w:t xml:space="preserve"> </w:t>
      </w:r>
      <w:r>
        <w:t>здоровьесберегающей</w:t>
      </w:r>
      <w:r>
        <w:rPr>
          <w:spacing w:val="-4"/>
        </w:rPr>
        <w:t xml:space="preserve"> </w:t>
      </w:r>
      <w:r>
        <w:t>учебной</w:t>
      </w:r>
      <w:r>
        <w:rPr>
          <w:spacing w:val="-8"/>
        </w:rPr>
        <w:t xml:space="preserve"> </w:t>
      </w:r>
      <w:r>
        <w:t>культуры:</w:t>
      </w:r>
      <w:r>
        <w:rPr>
          <w:spacing w:val="-6"/>
        </w:rPr>
        <w:t xml:space="preserve"> </w:t>
      </w:r>
      <w:r>
        <w:t>умений</w:t>
      </w:r>
      <w:r>
        <w:rPr>
          <w:spacing w:val="-8"/>
        </w:rPr>
        <w:t xml:space="preserve"> </w:t>
      </w:r>
      <w:r>
        <w:t>организовывать</w:t>
      </w:r>
      <w:r>
        <w:rPr>
          <w:spacing w:val="-5"/>
        </w:rPr>
        <w:t xml:space="preserve"> </w:t>
      </w:r>
      <w:r>
        <w:t>успешную учебную работу, создавая</w:t>
      </w:r>
      <w:r>
        <w:rPr>
          <w:spacing w:val="-1"/>
        </w:rPr>
        <w:t xml:space="preserve"> </w:t>
      </w:r>
      <w:r>
        <w:t xml:space="preserve">здоровьесберегающие условия, </w:t>
      </w:r>
      <w:r>
        <w:lastRenderedPageBreak/>
        <w:t>выбирая адекватные</w:t>
      </w:r>
      <w:r>
        <w:rPr>
          <w:spacing w:val="-1"/>
        </w:rPr>
        <w:t xml:space="preserve"> </w:t>
      </w:r>
      <w:r>
        <w:t>средства и приемы выполнения заданий с учетом индивидуальных особенностей;</w:t>
      </w:r>
    </w:p>
    <w:p w14:paraId="0891DEC6" w14:textId="77777777" w:rsidR="00C34874" w:rsidRDefault="00C34874" w:rsidP="00C34874">
      <w:pPr>
        <w:pStyle w:val="a6"/>
        <w:spacing w:before="200" w:line="276" w:lineRule="auto"/>
        <w:ind w:left="260"/>
      </w:pPr>
      <w:r>
        <w:t>формирование умений</w:t>
      </w:r>
      <w:r>
        <w:rPr>
          <w:spacing w:val="-5"/>
        </w:rPr>
        <w:t xml:space="preserve"> </w:t>
      </w:r>
      <w:r>
        <w:t>безопасного</w:t>
      </w:r>
      <w:r>
        <w:rPr>
          <w:spacing w:val="-4"/>
        </w:rPr>
        <w:t xml:space="preserve"> </w:t>
      </w:r>
      <w:r>
        <w:t>поведения</w:t>
      </w:r>
      <w:r>
        <w:rPr>
          <w:spacing w:val="-3"/>
        </w:rPr>
        <w:t xml:space="preserve"> </w:t>
      </w:r>
      <w:r>
        <w:t>в</w:t>
      </w:r>
      <w:r>
        <w:rPr>
          <w:spacing w:val="-6"/>
        </w:rPr>
        <w:t xml:space="preserve"> </w:t>
      </w:r>
      <w:r>
        <w:t>окружающей</w:t>
      </w:r>
      <w:r>
        <w:rPr>
          <w:spacing w:val="-5"/>
        </w:rPr>
        <w:t xml:space="preserve"> </w:t>
      </w:r>
      <w:r>
        <w:t>среде</w:t>
      </w:r>
      <w:r>
        <w:rPr>
          <w:spacing w:val="-3"/>
        </w:rPr>
        <w:t xml:space="preserve"> </w:t>
      </w:r>
      <w:r>
        <w:t>и</w:t>
      </w:r>
      <w:r>
        <w:rPr>
          <w:spacing w:val="-5"/>
        </w:rPr>
        <w:t xml:space="preserve"> </w:t>
      </w:r>
      <w:r>
        <w:t>простейших</w:t>
      </w:r>
      <w:r>
        <w:rPr>
          <w:spacing w:val="-1"/>
        </w:rPr>
        <w:t xml:space="preserve"> </w:t>
      </w:r>
      <w:r>
        <w:t>умений</w:t>
      </w:r>
      <w:r>
        <w:rPr>
          <w:spacing w:val="-5"/>
        </w:rPr>
        <w:t xml:space="preserve"> </w:t>
      </w:r>
      <w:r>
        <w:t>поведения</w:t>
      </w:r>
      <w:r>
        <w:rPr>
          <w:spacing w:val="-3"/>
        </w:rPr>
        <w:t xml:space="preserve"> </w:t>
      </w:r>
      <w:r>
        <w:t>в экстремальных (чрезвычайных) ситуациях.</w:t>
      </w:r>
    </w:p>
    <w:p w14:paraId="5F1C17B0" w14:textId="77777777" w:rsidR="00C34874" w:rsidRDefault="00C34874" w:rsidP="00C34874">
      <w:pPr>
        <w:pStyle w:val="a6"/>
        <w:spacing w:before="198"/>
        <w:ind w:left="968"/>
      </w:pPr>
      <w:r>
        <w:t>Нормативно-правовой</w:t>
      </w:r>
      <w:r>
        <w:rPr>
          <w:spacing w:val="44"/>
        </w:rPr>
        <w:t xml:space="preserve"> </w:t>
      </w:r>
      <w:r>
        <w:t>базой</w:t>
      </w:r>
      <w:r>
        <w:rPr>
          <w:spacing w:val="46"/>
        </w:rPr>
        <w:t xml:space="preserve"> </w:t>
      </w:r>
      <w:r>
        <w:t>проектируемого</w:t>
      </w:r>
      <w:r>
        <w:rPr>
          <w:spacing w:val="46"/>
        </w:rPr>
        <w:t xml:space="preserve"> </w:t>
      </w:r>
      <w:r>
        <w:t>документаявляются</w:t>
      </w:r>
      <w:r>
        <w:rPr>
          <w:spacing w:val="47"/>
        </w:rPr>
        <w:t xml:space="preserve"> </w:t>
      </w:r>
      <w:r>
        <w:t>Закон</w:t>
      </w:r>
      <w:r>
        <w:rPr>
          <w:spacing w:val="45"/>
        </w:rPr>
        <w:t xml:space="preserve"> </w:t>
      </w:r>
      <w:r>
        <w:t>Российской</w:t>
      </w:r>
      <w:r>
        <w:rPr>
          <w:spacing w:val="46"/>
        </w:rPr>
        <w:t xml:space="preserve"> </w:t>
      </w:r>
      <w:r>
        <w:rPr>
          <w:spacing w:val="-2"/>
        </w:rPr>
        <w:t>Федерации</w:t>
      </w:r>
    </w:p>
    <w:p w14:paraId="53C598E6" w14:textId="77777777" w:rsidR="00C34874" w:rsidRDefault="00C34874" w:rsidP="00C34874">
      <w:pPr>
        <w:pStyle w:val="a6"/>
        <w:ind w:left="260"/>
      </w:pPr>
      <w:r>
        <w:t>«Об</w:t>
      </w:r>
      <w:r>
        <w:rPr>
          <w:spacing w:val="-2"/>
        </w:rPr>
        <w:t xml:space="preserve"> </w:t>
      </w:r>
      <w:r>
        <w:t>образовании</w:t>
      </w:r>
      <w:r>
        <w:rPr>
          <w:spacing w:val="-1"/>
        </w:rPr>
        <w:t xml:space="preserve"> </w:t>
      </w:r>
      <w:r>
        <w:t>в</w:t>
      </w:r>
      <w:r>
        <w:rPr>
          <w:spacing w:val="-3"/>
        </w:rPr>
        <w:t xml:space="preserve"> </w:t>
      </w:r>
      <w:r>
        <w:t>РФ»</w:t>
      </w:r>
      <w:r>
        <w:rPr>
          <w:spacing w:val="-7"/>
        </w:rPr>
        <w:t xml:space="preserve"> </w:t>
      </w:r>
      <w:r>
        <w:t>и</w:t>
      </w:r>
      <w:r>
        <w:rPr>
          <w:spacing w:val="1"/>
        </w:rPr>
        <w:t xml:space="preserve"> </w:t>
      </w:r>
      <w:r>
        <w:t>ФГОС</w:t>
      </w:r>
      <w:r>
        <w:rPr>
          <w:spacing w:val="1"/>
        </w:rPr>
        <w:t xml:space="preserve"> </w:t>
      </w:r>
      <w:r>
        <w:rPr>
          <w:spacing w:val="-4"/>
        </w:rPr>
        <w:t>НОО.</w:t>
      </w:r>
    </w:p>
    <w:p w14:paraId="5E8780DA" w14:textId="77777777" w:rsidR="00C34874" w:rsidRDefault="00C34874" w:rsidP="00C34874">
      <w:pPr>
        <w:pStyle w:val="a6"/>
        <w:ind w:left="260" w:right="458" w:firstLine="708"/>
      </w:pPr>
      <w:r>
        <w:t>Программа</w:t>
      </w:r>
      <w:r>
        <w:rPr>
          <w:spacing w:val="40"/>
        </w:rPr>
        <w:t xml:space="preserve"> </w:t>
      </w:r>
      <w:r>
        <w:t>сформирована с учётом факторов, оказывающих существенное влияние на состояние здоровья детей:</w:t>
      </w:r>
    </w:p>
    <w:p w14:paraId="0F67081C" w14:textId="77777777" w:rsidR="00C34874" w:rsidRDefault="00C34874">
      <w:pPr>
        <w:pStyle w:val="af7"/>
        <w:widowControl w:val="0"/>
        <w:numPr>
          <w:ilvl w:val="1"/>
          <w:numId w:val="107"/>
        </w:numPr>
        <w:tabs>
          <w:tab w:val="left" w:pos="1341"/>
        </w:tabs>
        <w:autoSpaceDE w:val="0"/>
        <w:autoSpaceDN w:val="0"/>
        <w:spacing w:before="3" w:after="0" w:line="293" w:lineRule="exact"/>
        <w:ind w:hanging="361"/>
        <w:contextualSpacing w:val="0"/>
        <w:jc w:val="both"/>
        <w:rPr>
          <w:sz w:val="24"/>
        </w:rPr>
      </w:pPr>
      <w:r>
        <w:rPr>
          <w:sz w:val="24"/>
        </w:rPr>
        <w:t>неблагоприятные</w:t>
      </w:r>
      <w:r>
        <w:rPr>
          <w:spacing w:val="-5"/>
          <w:sz w:val="24"/>
        </w:rPr>
        <w:t xml:space="preserve"> </w:t>
      </w:r>
      <w:r>
        <w:rPr>
          <w:sz w:val="24"/>
        </w:rPr>
        <w:t>социальные,</w:t>
      </w:r>
      <w:r>
        <w:rPr>
          <w:spacing w:val="-5"/>
          <w:sz w:val="24"/>
        </w:rPr>
        <w:t xml:space="preserve"> </w:t>
      </w:r>
      <w:r>
        <w:rPr>
          <w:sz w:val="24"/>
        </w:rPr>
        <w:t>экономические</w:t>
      </w:r>
      <w:r>
        <w:rPr>
          <w:spacing w:val="-4"/>
          <w:sz w:val="24"/>
        </w:rPr>
        <w:t xml:space="preserve"> </w:t>
      </w:r>
      <w:r>
        <w:rPr>
          <w:sz w:val="24"/>
        </w:rPr>
        <w:t>и</w:t>
      </w:r>
      <w:r>
        <w:rPr>
          <w:spacing w:val="-5"/>
          <w:sz w:val="24"/>
        </w:rPr>
        <w:t xml:space="preserve"> </w:t>
      </w:r>
      <w:r>
        <w:rPr>
          <w:sz w:val="24"/>
        </w:rPr>
        <w:t>экологические</w:t>
      </w:r>
      <w:r>
        <w:rPr>
          <w:spacing w:val="-4"/>
          <w:sz w:val="24"/>
        </w:rPr>
        <w:t xml:space="preserve"> </w:t>
      </w:r>
      <w:r>
        <w:rPr>
          <w:spacing w:val="-2"/>
          <w:sz w:val="24"/>
        </w:rPr>
        <w:t>условия;</w:t>
      </w:r>
    </w:p>
    <w:p w14:paraId="7EAED6A3" w14:textId="77777777" w:rsidR="00C34874" w:rsidRDefault="00C34874">
      <w:pPr>
        <w:pStyle w:val="af7"/>
        <w:widowControl w:val="0"/>
        <w:numPr>
          <w:ilvl w:val="1"/>
          <w:numId w:val="107"/>
        </w:numPr>
        <w:tabs>
          <w:tab w:val="left" w:pos="1341"/>
        </w:tabs>
        <w:autoSpaceDE w:val="0"/>
        <w:autoSpaceDN w:val="0"/>
        <w:spacing w:before="1" w:after="0" w:line="237" w:lineRule="auto"/>
        <w:ind w:right="455"/>
        <w:contextualSpacing w:val="0"/>
        <w:jc w:val="both"/>
        <w:rPr>
          <w:sz w:val="24"/>
        </w:rPr>
      </w:pPr>
      <w:r>
        <w:rPr>
          <w:sz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w:t>
      </w:r>
      <w:r>
        <w:rPr>
          <w:spacing w:val="-2"/>
          <w:sz w:val="24"/>
        </w:rPr>
        <w:t>обучения;</w:t>
      </w:r>
    </w:p>
    <w:p w14:paraId="146D1B76" w14:textId="77777777" w:rsidR="00C34874" w:rsidRDefault="00C34874">
      <w:pPr>
        <w:pStyle w:val="af7"/>
        <w:widowControl w:val="0"/>
        <w:numPr>
          <w:ilvl w:val="1"/>
          <w:numId w:val="107"/>
        </w:numPr>
        <w:tabs>
          <w:tab w:val="left" w:pos="1341"/>
        </w:tabs>
        <w:autoSpaceDE w:val="0"/>
        <w:autoSpaceDN w:val="0"/>
        <w:spacing w:before="4" w:after="0" w:line="240" w:lineRule="auto"/>
        <w:ind w:right="461"/>
        <w:contextualSpacing w:val="0"/>
        <w:jc w:val="both"/>
        <w:rPr>
          <w:sz w:val="24"/>
        </w:rPr>
      </w:pPr>
      <w:r>
        <w:rPr>
          <w:sz w:val="24"/>
        </w:rPr>
        <w:t>чувствительность к воздействиям при одновременной к ним инертности по своей природе, обусловливающей</w:t>
      </w:r>
      <w:r>
        <w:rPr>
          <w:spacing w:val="-3"/>
          <w:sz w:val="24"/>
        </w:rPr>
        <w:t xml:space="preserve"> </w:t>
      </w:r>
      <w:r>
        <w:rPr>
          <w:sz w:val="24"/>
        </w:rPr>
        <w:t>временной</w:t>
      </w:r>
      <w:r>
        <w:rPr>
          <w:spacing w:val="-2"/>
          <w:sz w:val="24"/>
        </w:rPr>
        <w:t xml:space="preserve"> </w:t>
      </w:r>
      <w:r>
        <w:rPr>
          <w:sz w:val="24"/>
        </w:rPr>
        <w:t>разрыв</w:t>
      </w:r>
      <w:r>
        <w:rPr>
          <w:spacing w:val="-4"/>
          <w:sz w:val="24"/>
        </w:rPr>
        <w:t xml:space="preserve"> </w:t>
      </w:r>
      <w:r>
        <w:rPr>
          <w:sz w:val="24"/>
        </w:rPr>
        <w:t>между</w:t>
      </w:r>
      <w:r>
        <w:rPr>
          <w:spacing w:val="-10"/>
          <w:sz w:val="24"/>
        </w:rPr>
        <w:t xml:space="preserve"> </w:t>
      </w:r>
      <w:r>
        <w:rPr>
          <w:sz w:val="24"/>
        </w:rPr>
        <w:t>воздействием</w:t>
      </w:r>
      <w:r>
        <w:rPr>
          <w:spacing w:val="-2"/>
          <w:sz w:val="24"/>
        </w:rPr>
        <w:t xml:space="preserve"> </w:t>
      </w:r>
      <w:r>
        <w:rPr>
          <w:sz w:val="24"/>
        </w:rPr>
        <w:t>и</w:t>
      </w:r>
      <w:r>
        <w:rPr>
          <w:spacing w:val="-3"/>
          <w:sz w:val="24"/>
        </w:rPr>
        <w:t xml:space="preserve"> </w:t>
      </w:r>
      <w:r>
        <w:rPr>
          <w:sz w:val="24"/>
        </w:rPr>
        <w:t>результатом, который</w:t>
      </w:r>
      <w:r>
        <w:rPr>
          <w:spacing w:val="-3"/>
          <w:sz w:val="24"/>
        </w:rPr>
        <w:t xml:space="preserve"> </w:t>
      </w:r>
      <w:r>
        <w:rPr>
          <w:sz w:val="24"/>
        </w:rPr>
        <w:t>может</w:t>
      </w:r>
      <w:r>
        <w:rPr>
          <w:spacing w:val="-3"/>
          <w:sz w:val="24"/>
        </w:rPr>
        <w:t xml:space="preserve"> </w:t>
      </w:r>
      <w:r>
        <w:rPr>
          <w:sz w:val="24"/>
        </w:rPr>
        <w:t>быть значительным, достигая нескольких лет, и тем самым между начальным и существенным проявлением</w:t>
      </w:r>
      <w:r>
        <w:rPr>
          <w:spacing w:val="-1"/>
          <w:sz w:val="24"/>
        </w:rPr>
        <w:t xml:space="preserve"> </w:t>
      </w:r>
      <w:r>
        <w:rPr>
          <w:sz w:val="24"/>
        </w:rPr>
        <w:t>неблагополучных</w:t>
      </w:r>
      <w:r>
        <w:rPr>
          <w:spacing w:val="-1"/>
          <w:sz w:val="24"/>
        </w:rPr>
        <w:t xml:space="preserve"> </w:t>
      </w:r>
      <w:r>
        <w:rPr>
          <w:sz w:val="24"/>
        </w:rPr>
        <w:t>популяционных</w:t>
      </w:r>
      <w:r>
        <w:rPr>
          <w:spacing w:val="-1"/>
          <w:sz w:val="24"/>
        </w:rPr>
        <w:t xml:space="preserve"> </w:t>
      </w:r>
      <w:r>
        <w:rPr>
          <w:sz w:val="24"/>
        </w:rPr>
        <w:t>сдвигов</w:t>
      </w:r>
      <w:r>
        <w:rPr>
          <w:spacing w:val="-2"/>
          <w:sz w:val="24"/>
        </w:rPr>
        <w:t xml:space="preserve"> </w:t>
      </w:r>
      <w:r>
        <w:rPr>
          <w:sz w:val="24"/>
        </w:rPr>
        <w:t>в</w:t>
      </w:r>
      <w:r>
        <w:rPr>
          <w:spacing w:val="-2"/>
          <w:sz w:val="24"/>
        </w:rPr>
        <w:t xml:space="preserve"> </w:t>
      </w:r>
      <w:r>
        <w:rPr>
          <w:sz w:val="24"/>
        </w:rPr>
        <w:t>здоровье</w:t>
      </w:r>
      <w:r>
        <w:rPr>
          <w:spacing w:val="-3"/>
          <w:sz w:val="24"/>
        </w:rPr>
        <w:t xml:space="preserve"> </w:t>
      </w:r>
      <w:r>
        <w:rPr>
          <w:sz w:val="24"/>
        </w:rPr>
        <w:t>детей</w:t>
      </w:r>
      <w:r>
        <w:rPr>
          <w:spacing w:val="-4"/>
          <w:sz w:val="24"/>
        </w:rPr>
        <w:t xml:space="preserve"> </w:t>
      </w:r>
      <w:r>
        <w:rPr>
          <w:sz w:val="24"/>
        </w:rPr>
        <w:t>и</w:t>
      </w:r>
      <w:r>
        <w:rPr>
          <w:spacing w:val="-1"/>
          <w:sz w:val="24"/>
        </w:rPr>
        <w:t xml:space="preserve"> </w:t>
      </w:r>
      <w:r>
        <w:rPr>
          <w:sz w:val="24"/>
        </w:rPr>
        <w:t>подростков</w:t>
      </w:r>
      <w:r>
        <w:rPr>
          <w:spacing w:val="-3"/>
          <w:sz w:val="24"/>
        </w:rPr>
        <w:t xml:space="preserve"> </w:t>
      </w:r>
      <w:r>
        <w:rPr>
          <w:sz w:val="24"/>
        </w:rPr>
        <w:t>и</w:t>
      </w:r>
      <w:r>
        <w:rPr>
          <w:spacing w:val="-1"/>
          <w:sz w:val="24"/>
        </w:rPr>
        <w:t xml:space="preserve"> </w:t>
      </w:r>
      <w:r>
        <w:rPr>
          <w:sz w:val="24"/>
        </w:rPr>
        <w:t>всего населения страны в целом;</w:t>
      </w:r>
    </w:p>
    <w:p w14:paraId="38C3353D" w14:textId="77777777" w:rsidR="00C34874" w:rsidRDefault="00C34874">
      <w:pPr>
        <w:pStyle w:val="af7"/>
        <w:widowControl w:val="0"/>
        <w:numPr>
          <w:ilvl w:val="1"/>
          <w:numId w:val="107"/>
        </w:numPr>
        <w:tabs>
          <w:tab w:val="left" w:pos="1341"/>
        </w:tabs>
        <w:autoSpaceDE w:val="0"/>
        <w:autoSpaceDN w:val="0"/>
        <w:spacing w:after="0" w:line="240" w:lineRule="auto"/>
        <w:ind w:right="464"/>
        <w:contextualSpacing w:val="0"/>
        <w:jc w:val="both"/>
        <w:rPr>
          <w:sz w:val="24"/>
        </w:rPr>
      </w:pPr>
      <w:r>
        <w:rPr>
          <w:sz w:val="24"/>
        </w:rPr>
        <w:t>активно формируемые в младшем школьном возрасте комплексы знаний, установок, правил поведения, привычек;</w:t>
      </w:r>
    </w:p>
    <w:p w14:paraId="33DE47EB" w14:textId="77777777" w:rsidR="00C34874" w:rsidRDefault="00C34874">
      <w:pPr>
        <w:pStyle w:val="af7"/>
        <w:widowControl w:val="0"/>
        <w:numPr>
          <w:ilvl w:val="1"/>
          <w:numId w:val="107"/>
        </w:numPr>
        <w:tabs>
          <w:tab w:val="left" w:pos="1341"/>
        </w:tabs>
        <w:autoSpaceDE w:val="0"/>
        <w:autoSpaceDN w:val="0"/>
        <w:spacing w:before="1" w:after="0" w:line="240" w:lineRule="auto"/>
        <w:ind w:right="451"/>
        <w:contextualSpacing w:val="0"/>
        <w:jc w:val="both"/>
        <w:rPr>
          <w:sz w:val="24"/>
        </w:rPr>
      </w:pPr>
      <w:r>
        <w:rPr>
          <w:sz w:val="24"/>
        </w:rPr>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w:t>
      </w:r>
      <w:r>
        <w:rPr>
          <w:spacing w:val="-2"/>
          <w:sz w:val="24"/>
        </w:rPr>
        <w:t>здоровью.</w:t>
      </w:r>
    </w:p>
    <w:p w14:paraId="7179C548" w14:textId="77777777" w:rsidR="00C34874" w:rsidRDefault="00C34874" w:rsidP="00C34874">
      <w:pPr>
        <w:pStyle w:val="a6"/>
        <w:spacing w:before="7"/>
        <w:rPr>
          <w:sz w:val="23"/>
        </w:rPr>
      </w:pPr>
    </w:p>
    <w:p w14:paraId="67923CDC" w14:textId="77777777" w:rsidR="00C34874" w:rsidRDefault="00C34874" w:rsidP="00C34874">
      <w:pPr>
        <w:pStyle w:val="a6"/>
        <w:ind w:left="260" w:right="460" w:firstLine="708"/>
      </w:pPr>
      <w:r>
        <w:t>Программа</w:t>
      </w:r>
      <w:r>
        <w:rPr>
          <w:spacing w:val="80"/>
          <w:w w:val="150"/>
        </w:rPr>
        <w:t xml:space="preserve"> </w:t>
      </w:r>
      <w:r>
        <w:t>создана в тесной связи с Программой воспитанияи системой внеурочной деятельности в рамках учебного плана.</w:t>
      </w:r>
    </w:p>
    <w:p w14:paraId="7035BEBA" w14:textId="77777777" w:rsidR="00C34874" w:rsidRDefault="00C34874">
      <w:pPr>
        <w:pStyle w:val="Heading3"/>
        <w:numPr>
          <w:ilvl w:val="2"/>
          <w:numId w:val="103"/>
        </w:numPr>
        <w:tabs>
          <w:tab w:val="left" w:pos="1760"/>
        </w:tabs>
        <w:spacing w:before="7"/>
        <w:ind w:right="460" w:firstLine="708"/>
        <w:jc w:val="both"/>
        <w:rPr>
          <w:sz w:val="28"/>
        </w:rPr>
      </w:pPr>
      <w:r>
        <w:rPr>
          <w:sz w:val="28"/>
        </w:rPr>
        <w:t>Цель, задачи и результаты деятельности</w:t>
      </w:r>
      <w:r>
        <w:t>, обеспечивающей формирование о</w:t>
      </w:r>
      <w:r>
        <w:t>с</w:t>
      </w:r>
      <w:r>
        <w:t>нов экологической культуры, сохранение и укрепление физического, психологического и социал</w:t>
      </w:r>
      <w:r>
        <w:t>ь</w:t>
      </w:r>
      <w:r>
        <w:t>ного здоровья обучающихся при получении начального общего образования, описание ценностных ориентиров, лежащих в ее основе</w:t>
      </w:r>
    </w:p>
    <w:p w14:paraId="58E2DA9B" w14:textId="77777777" w:rsidR="00C34874" w:rsidRDefault="00C34874" w:rsidP="00C34874">
      <w:pPr>
        <w:spacing w:line="271" w:lineRule="exact"/>
        <w:ind w:left="968"/>
      </w:pPr>
      <w:r>
        <w:rPr>
          <w:i/>
        </w:rPr>
        <w:t>Цель</w:t>
      </w:r>
      <w:r>
        <w:rPr>
          <w:i/>
          <w:spacing w:val="-3"/>
        </w:rPr>
        <w:t xml:space="preserve"> </w:t>
      </w:r>
      <w:r>
        <w:rPr>
          <w:spacing w:val="-2"/>
        </w:rPr>
        <w:t>программы:</w:t>
      </w:r>
    </w:p>
    <w:p w14:paraId="11E96206" w14:textId="77777777" w:rsidR="00C34874" w:rsidRDefault="00C34874" w:rsidP="00C34874">
      <w:pPr>
        <w:pStyle w:val="a6"/>
        <w:spacing w:before="2" w:line="237" w:lineRule="auto"/>
        <w:ind w:left="260" w:firstLine="708"/>
      </w:pPr>
      <w:r>
        <w:t>Создание условий для</w:t>
      </w:r>
      <w:r>
        <w:rPr>
          <w:spacing w:val="29"/>
        </w:rPr>
        <w:t xml:space="preserve"> </w:t>
      </w:r>
      <w:r>
        <w:t>формирования</w:t>
      </w:r>
      <w:r>
        <w:rPr>
          <w:spacing w:val="29"/>
        </w:rPr>
        <w:t xml:space="preserve"> </w:t>
      </w:r>
      <w:r>
        <w:t>психически здорового, социально-адаптивного, физически развитого выпускника.</w:t>
      </w:r>
    </w:p>
    <w:p w14:paraId="4162415E" w14:textId="77777777" w:rsidR="00C34874" w:rsidRDefault="00C34874" w:rsidP="00C34874">
      <w:pPr>
        <w:ind w:left="968"/>
      </w:pPr>
      <w:r>
        <w:rPr>
          <w:i/>
        </w:rPr>
        <w:t>Задачи</w:t>
      </w:r>
      <w:r>
        <w:rPr>
          <w:i/>
          <w:spacing w:val="-1"/>
        </w:rPr>
        <w:t xml:space="preserve"> </w:t>
      </w:r>
      <w:r>
        <w:rPr>
          <w:spacing w:val="-2"/>
        </w:rPr>
        <w:t>программы:</w:t>
      </w:r>
    </w:p>
    <w:p w14:paraId="71728E09" w14:textId="77777777" w:rsidR="00C34874" w:rsidRDefault="00C34874">
      <w:pPr>
        <w:pStyle w:val="af7"/>
        <w:widowControl w:val="0"/>
        <w:numPr>
          <w:ilvl w:val="0"/>
          <w:numId w:val="102"/>
        </w:numPr>
        <w:tabs>
          <w:tab w:val="left" w:pos="980"/>
          <w:tab w:val="left" w:pos="981"/>
        </w:tabs>
        <w:autoSpaceDE w:val="0"/>
        <w:autoSpaceDN w:val="0"/>
        <w:spacing w:before="3" w:after="0" w:line="240" w:lineRule="auto"/>
        <w:ind w:left="980" w:hanging="365"/>
        <w:contextualSpacing w:val="0"/>
        <w:rPr>
          <w:sz w:val="24"/>
        </w:rPr>
      </w:pPr>
      <w:r>
        <w:rPr>
          <w:sz w:val="24"/>
        </w:rPr>
        <w:t>сформировать</w:t>
      </w:r>
      <w:r>
        <w:rPr>
          <w:spacing w:val="-8"/>
          <w:sz w:val="24"/>
        </w:rPr>
        <w:t xml:space="preserve"> </w:t>
      </w:r>
      <w:r>
        <w:rPr>
          <w:sz w:val="24"/>
        </w:rPr>
        <w:t>представление</w:t>
      </w:r>
      <w:r>
        <w:rPr>
          <w:spacing w:val="-2"/>
          <w:sz w:val="24"/>
        </w:rPr>
        <w:t xml:space="preserve"> </w:t>
      </w:r>
      <w:r>
        <w:rPr>
          <w:sz w:val="24"/>
        </w:rPr>
        <w:t>о</w:t>
      </w:r>
      <w:r>
        <w:rPr>
          <w:spacing w:val="-3"/>
          <w:sz w:val="24"/>
        </w:rPr>
        <w:t xml:space="preserve"> </w:t>
      </w:r>
      <w:r>
        <w:rPr>
          <w:sz w:val="24"/>
        </w:rPr>
        <w:t>позитивных</w:t>
      </w:r>
      <w:r>
        <w:rPr>
          <w:spacing w:val="-4"/>
          <w:sz w:val="24"/>
        </w:rPr>
        <w:t xml:space="preserve"> </w:t>
      </w:r>
      <w:r>
        <w:rPr>
          <w:sz w:val="24"/>
        </w:rPr>
        <w:t>факторах</w:t>
      </w:r>
      <w:r>
        <w:rPr>
          <w:spacing w:val="-3"/>
          <w:sz w:val="24"/>
        </w:rPr>
        <w:t xml:space="preserve"> </w:t>
      </w:r>
      <w:r>
        <w:rPr>
          <w:sz w:val="24"/>
        </w:rPr>
        <w:t>влияющих</w:t>
      </w:r>
      <w:r>
        <w:rPr>
          <w:spacing w:val="-4"/>
          <w:sz w:val="24"/>
        </w:rPr>
        <w:t xml:space="preserve"> </w:t>
      </w:r>
      <w:r>
        <w:rPr>
          <w:sz w:val="24"/>
        </w:rPr>
        <w:t>на</w:t>
      </w:r>
      <w:r>
        <w:rPr>
          <w:spacing w:val="-2"/>
          <w:sz w:val="24"/>
        </w:rPr>
        <w:t xml:space="preserve"> здоровье;</w:t>
      </w:r>
    </w:p>
    <w:p w14:paraId="52BFD5C5" w14:textId="77777777" w:rsidR="00C34874" w:rsidRDefault="00C34874">
      <w:pPr>
        <w:pStyle w:val="af7"/>
        <w:widowControl w:val="0"/>
        <w:numPr>
          <w:ilvl w:val="0"/>
          <w:numId w:val="102"/>
        </w:numPr>
        <w:tabs>
          <w:tab w:val="left" w:pos="981"/>
        </w:tabs>
        <w:autoSpaceDE w:val="0"/>
        <w:autoSpaceDN w:val="0"/>
        <w:spacing w:before="79" w:after="0" w:line="293" w:lineRule="exact"/>
        <w:ind w:left="980" w:hanging="365"/>
        <w:contextualSpacing w:val="0"/>
        <w:jc w:val="both"/>
        <w:rPr>
          <w:sz w:val="24"/>
        </w:rPr>
      </w:pPr>
      <w:r>
        <w:rPr>
          <w:sz w:val="24"/>
        </w:rPr>
        <w:t>совершенствовать</w:t>
      </w:r>
      <w:r>
        <w:rPr>
          <w:spacing w:val="-7"/>
          <w:sz w:val="24"/>
        </w:rPr>
        <w:t xml:space="preserve"> </w:t>
      </w:r>
      <w:r>
        <w:rPr>
          <w:sz w:val="24"/>
        </w:rPr>
        <w:t>навыки</w:t>
      </w:r>
      <w:r>
        <w:rPr>
          <w:spacing w:val="-3"/>
          <w:sz w:val="24"/>
        </w:rPr>
        <w:t xml:space="preserve"> </w:t>
      </w:r>
      <w:r>
        <w:rPr>
          <w:sz w:val="24"/>
        </w:rPr>
        <w:t>соблюдения</w:t>
      </w:r>
      <w:r>
        <w:rPr>
          <w:spacing w:val="-6"/>
          <w:sz w:val="24"/>
        </w:rPr>
        <w:t xml:space="preserve"> </w:t>
      </w:r>
      <w:r>
        <w:rPr>
          <w:sz w:val="24"/>
        </w:rPr>
        <w:t>правил</w:t>
      </w:r>
      <w:r>
        <w:rPr>
          <w:spacing w:val="-3"/>
          <w:sz w:val="24"/>
        </w:rPr>
        <w:t xml:space="preserve"> </w:t>
      </w:r>
      <w:r>
        <w:rPr>
          <w:sz w:val="24"/>
        </w:rPr>
        <w:t>личной</w:t>
      </w:r>
      <w:r>
        <w:rPr>
          <w:spacing w:val="-3"/>
          <w:sz w:val="24"/>
        </w:rPr>
        <w:t xml:space="preserve"> </w:t>
      </w:r>
      <w:r>
        <w:rPr>
          <w:spacing w:val="-2"/>
          <w:sz w:val="24"/>
        </w:rPr>
        <w:t>гигиены;</w:t>
      </w:r>
    </w:p>
    <w:p w14:paraId="2478D2FD" w14:textId="77777777" w:rsidR="00C34874" w:rsidRDefault="00C34874">
      <w:pPr>
        <w:pStyle w:val="af7"/>
        <w:widowControl w:val="0"/>
        <w:numPr>
          <w:ilvl w:val="0"/>
          <w:numId w:val="102"/>
        </w:numPr>
        <w:tabs>
          <w:tab w:val="left" w:pos="981"/>
        </w:tabs>
        <w:autoSpaceDE w:val="0"/>
        <w:autoSpaceDN w:val="0"/>
        <w:spacing w:after="0" w:line="240" w:lineRule="auto"/>
        <w:ind w:right="469" w:hanging="356"/>
        <w:contextualSpacing w:val="0"/>
        <w:jc w:val="both"/>
        <w:rPr>
          <w:sz w:val="24"/>
        </w:rPr>
      </w:pPr>
      <w:r>
        <w:rPr>
          <w:sz w:val="24"/>
        </w:rPr>
        <w:t>сформировать</w:t>
      </w:r>
      <w:r>
        <w:rPr>
          <w:spacing w:val="-1"/>
          <w:sz w:val="24"/>
        </w:rPr>
        <w:t xml:space="preserve"> </w:t>
      </w:r>
      <w:r>
        <w:rPr>
          <w:sz w:val="24"/>
        </w:rPr>
        <w:t xml:space="preserve">представление о правильном (здоровом) питании, его режиме, структуре, полезных </w:t>
      </w:r>
      <w:r>
        <w:rPr>
          <w:spacing w:val="-2"/>
          <w:sz w:val="24"/>
        </w:rPr>
        <w:t>продуктах;</w:t>
      </w:r>
    </w:p>
    <w:p w14:paraId="4A430761" w14:textId="77777777" w:rsidR="00C34874" w:rsidRDefault="00C34874">
      <w:pPr>
        <w:pStyle w:val="af7"/>
        <w:widowControl w:val="0"/>
        <w:numPr>
          <w:ilvl w:val="0"/>
          <w:numId w:val="102"/>
        </w:numPr>
        <w:tabs>
          <w:tab w:val="left" w:pos="981"/>
        </w:tabs>
        <w:autoSpaceDE w:val="0"/>
        <w:autoSpaceDN w:val="0"/>
        <w:spacing w:before="3" w:after="0" w:line="237" w:lineRule="auto"/>
        <w:ind w:right="461" w:hanging="356"/>
        <w:contextualSpacing w:val="0"/>
        <w:jc w:val="both"/>
        <w:rPr>
          <w:sz w:val="24"/>
        </w:rPr>
      </w:pPr>
      <w:r>
        <w:rPr>
          <w:sz w:val="24"/>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14:paraId="087EFB6B" w14:textId="77777777" w:rsidR="00C34874" w:rsidRDefault="00C34874">
      <w:pPr>
        <w:pStyle w:val="af7"/>
        <w:widowControl w:val="0"/>
        <w:numPr>
          <w:ilvl w:val="0"/>
          <w:numId w:val="102"/>
        </w:numPr>
        <w:tabs>
          <w:tab w:val="left" w:pos="980"/>
          <w:tab w:val="left" w:pos="981"/>
        </w:tabs>
        <w:autoSpaceDE w:val="0"/>
        <w:autoSpaceDN w:val="0"/>
        <w:spacing w:before="4" w:after="0" w:line="293" w:lineRule="exact"/>
        <w:ind w:left="980" w:hanging="365"/>
        <w:contextualSpacing w:val="0"/>
        <w:rPr>
          <w:sz w:val="24"/>
        </w:rPr>
      </w:pPr>
      <w:r>
        <w:rPr>
          <w:sz w:val="24"/>
        </w:rPr>
        <w:t>дать</w:t>
      </w:r>
      <w:r>
        <w:rPr>
          <w:spacing w:val="-8"/>
          <w:sz w:val="24"/>
        </w:rPr>
        <w:t xml:space="preserve"> </w:t>
      </w:r>
      <w:r>
        <w:rPr>
          <w:sz w:val="24"/>
        </w:rPr>
        <w:t>представление</w:t>
      </w:r>
      <w:r>
        <w:rPr>
          <w:spacing w:val="-3"/>
          <w:sz w:val="24"/>
        </w:rPr>
        <w:t xml:space="preserve"> </w:t>
      </w:r>
      <w:r>
        <w:rPr>
          <w:sz w:val="24"/>
        </w:rPr>
        <w:t>о</w:t>
      </w:r>
      <w:r>
        <w:rPr>
          <w:spacing w:val="-3"/>
          <w:sz w:val="24"/>
        </w:rPr>
        <w:t xml:space="preserve"> </w:t>
      </w:r>
      <w:r>
        <w:rPr>
          <w:sz w:val="24"/>
        </w:rPr>
        <w:t>существующих</w:t>
      </w:r>
      <w:r>
        <w:rPr>
          <w:spacing w:val="-5"/>
          <w:sz w:val="24"/>
        </w:rPr>
        <w:t xml:space="preserve"> </w:t>
      </w:r>
      <w:r>
        <w:rPr>
          <w:sz w:val="24"/>
        </w:rPr>
        <w:t>негативных</w:t>
      </w:r>
      <w:r>
        <w:rPr>
          <w:spacing w:val="-3"/>
          <w:sz w:val="24"/>
        </w:rPr>
        <w:t xml:space="preserve"> </w:t>
      </w:r>
      <w:r>
        <w:rPr>
          <w:sz w:val="24"/>
        </w:rPr>
        <w:t>для</w:t>
      </w:r>
      <w:r>
        <w:rPr>
          <w:spacing w:val="-3"/>
          <w:sz w:val="24"/>
        </w:rPr>
        <w:t xml:space="preserve"> </w:t>
      </w:r>
      <w:r>
        <w:rPr>
          <w:sz w:val="24"/>
        </w:rPr>
        <w:t>здоровья</w:t>
      </w:r>
      <w:r>
        <w:rPr>
          <w:spacing w:val="-2"/>
          <w:sz w:val="24"/>
        </w:rPr>
        <w:t xml:space="preserve"> факторах;</w:t>
      </w:r>
    </w:p>
    <w:p w14:paraId="0A7FEFEC" w14:textId="77777777" w:rsidR="00C34874" w:rsidRDefault="00C34874">
      <w:pPr>
        <w:pStyle w:val="af7"/>
        <w:widowControl w:val="0"/>
        <w:numPr>
          <w:ilvl w:val="0"/>
          <w:numId w:val="102"/>
        </w:numPr>
        <w:tabs>
          <w:tab w:val="left" w:pos="980"/>
          <w:tab w:val="left" w:pos="981"/>
        </w:tabs>
        <w:autoSpaceDE w:val="0"/>
        <w:autoSpaceDN w:val="0"/>
        <w:spacing w:after="0" w:line="293" w:lineRule="exact"/>
        <w:ind w:left="980" w:hanging="365"/>
        <w:contextualSpacing w:val="0"/>
        <w:rPr>
          <w:sz w:val="24"/>
        </w:rPr>
      </w:pPr>
      <w:r>
        <w:rPr>
          <w:sz w:val="24"/>
        </w:rPr>
        <w:t>научить</w:t>
      </w:r>
      <w:r>
        <w:rPr>
          <w:spacing w:val="-7"/>
          <w:sz w:val="24"/>
        </w:rPr>
        <w:t xml:space="preserve"> </w:t>
      </w:r>
      <w:r>
        <w:rPr>
          <w:sz w:val="24"/>
        </w:rPr>
        <w:t>элементарным</w:t>
      </w:r>
      <w:r>
        <w:rPr>
          <w:spacing w:val="-5"/>
          <w:sz w:val="24"/>
        </w:rPr>
        <w:t xml:space="preserve"> </w:t>
      </w:r>
      <w:r>
        <w:rPr>
          <w:sz w:val="24"/>
        </w:rPr>
        <w:t>навыкам</w:t>
      </w:r>
      <w:r>
        <w:rPr>
          <w:spacing w:val="-4"/>
          <w:sz w:val="24"/>
        </w:rPr>
        <w:t xml:space="preserve"> </w:t>
      </w:r>
      <w:r>
        <w:rPr>
          <w:sz w:val="24"/>
        </w:rPr>
        <w:t>эмоциональной</w:t>
      </w:r>
      <w:r>
        <w:rPr>
          <w:spacing w:val="-6"/>
          <w:sz w:val="24"/>
        </w:rPr>
        <w:t xml:space="preserve"> </w:t>
      </w:r>
      <w:r>
        <w:rPr>
          <w:sz w:val="24"/>
        </w:rPr>
        <w:t>разгрузки</w:t>
      </w:r>
      <w:r>
        <w:rPr>
          <w:spacing w:val="-5"/>
          <w:sz w:val="24"/>
        </w:rPr>
        <w:t xml:space="preserve"> </w:t>
      </w:r>
      <w:r>
        <w:rPr>
          <w:spacing w:val="-2"/>
          <w:sz w:val="24"/>
        </w:rPr>
        <w:t>(релаксации);</w:t>
      </w:r>
    </w:p>
    <w:p w14:paraId="6923DF1D" w14:textId="77777777" w:rsidR="00C34874" w:rsidRDefault="00C34874">
      <w:pPr>
        <w:pStyle w:val="af7"/>
        <w:widowControl w:val="0"/>
        <w:numPr>
          <w:ilvl w:val="0"/>
          <w:numId w:val="102"/>
        </w:numPr>
        <w:tabs>
          <w:tab w:val="left" w:pos="980"/>
          <w:tab w:val="left" w:pos="981"/>
        </w:tabs>
        <w:autoSpaceDE w:val="0"/>
        <w:autoSpaceDN w:val="0"/>
        <w:spacing w:before="2" w:after="0" w:line="293" w:lineRule="exact"/>
        <w:ind w:left="980" w:hanging="365"/>
        <w:contextualSpacing w:val="0"/>
        <w:rPr>
          <w:sz w:val="24"/>
        </w:rPr>
      </w:pPr>
      <w:r>
        <w:rPr>
          <w:sz w:val="24"/>
        </w:rPr>
        <w:t>сформировать</w:t>
      </w:r>
      <w:r>
        <w:rPr>
          <w:spacing w:val="-10"/>
          <w:sz w:val="24"/>
        </w:rPr>
        <w:t xml:space="preserve"> </w:t>
      </w:r>
      <w:r>
        <w:rPr>
          <w:sz w:val="24"/>
        </w:rPr>
        <w:t>навыки</w:t>
      </w:r>
      <w:r>
        <w:rPr>
          <w:spacing w:val="-6"/>
          <w:sz w:val="24"/>
        </w:rPr>
        <w:t xml:space="preserve"> </w:t>
      </w:r>
      <w:r>
        <w:rPr>
          <w:sz w:val="24"/>
        </w:rPr>
        <w:t>позитивного</w:t>
      </w:r>
      <w:r>
        <w:rPr>
          <w:spacing w:val="-6"/>
          <w:sz w:val="24"/>
        </w:rPr>
        <w:t xml:space="preserve"> </w:t>
      </w:r>
      <w:r>
        <w:rPr>
          <w:sz w:val="24"/>
        </w:rPr>
        <w:t>коммуникативного</w:t>
      </w:r>
      <w:r>
        <w:rPr>
          <w:spacing w:val="-5"/>
          <w:sz w:val="24"/>
        </w:rPr>
        <w:t xml:space="preserve"> </w:t>
      </w:r>
      <w:r>
        <w:rPr>
          <w:spacing w:val="-2"/>
          <w:sz w:val="24"/>
        </w:rPr>
        <w:t>общения;</w:t>
      </w:r>
    </w:p>
    <w:p w14:paraId="20334616" w14:textId="77777777" w:rsidR="00C34874" w:rsidRDefault="00C34874">
      <w:pPr>
        <w:pStyle w:val="af7"/>
        <w:widowControl w:val="0"/>
        <w:numPr>
          <w:ilvl w:val="0"/>
          <w:numId w:val="102"/>
        </w:numPr>
        <w:tabs>
          <w:tab w:val="left" w:pos="980"/>
          <w:tab w:val="left" w:pos="981"/>
        </w:tabs>
        <w:autoSpaceDE w:val="0"/>
        <w:autoSpaceDN w:val="0"/>
        <w:spacing w:before="4" w:after="0" w:line="235" w:lineRule="auto"/>
        <w:ind w:right="460" w:hanging="356"/>
        <w:contextualSpacing w:val="0"/>
        <w:rPr>
          <w:sz w:val="24"/>
        </w:rPr>
      </w:pPr>
      <w:r>
        <w:rPr>
          <w:sz w:val="24"/>
        </w:rPr>
        <w:lastRenderedPageBreak/>
        <w:t>сформировать</w:t>
      </w:r>
      <w:r>
        <w:rPr>
          <w:spacing w:val="37"/>
          <w:sz w:val="24"/>
        </w:rPr>
        <w:t xml:space="preserve"> </w:t>
      </w:r>
      <w:r>
        <w:rPr>
          <w:sz w:val="24"/>
        </w:rPr>
        <w:t>представление</w:t>
      </w:r>
      <w:r>
        <w:rPr>
          <w:spacing w:val="39"/>
          <w:sz w:val="24"/>
        </w:rPr>
        <w:t xml:space="preserve"> </w:t>
      </w:r>
      <w:r>
        <w:rPr>
          <w:sz w:val="24"/>
        </w:rPr>
        <w:t>об</w:t>
      </w:r>
      <w:r>
        <w:rPr>
          <w:spacing w:val="39"/>
          <w:sz w:val="24"/>
        </w:rPr>
        <w:t xml:space="preserve"> </w:t>
      </w:r>
      <w:r>
        <w:rPr>
          <w:sz w:val="24"/>
        </w:rPr>
        <w:t>основных</w:t>
      </w:r>
      <w:r>
        <w:rPr>
          <w:spacing w:val="37"/>
          <w:sz w:val="24"/>
        </w:rPr>
        <w:t xml:space="preserve"> </w:t>
      </w:r>
      <w:r>
        <w:rPr>
          <w:sz w:val="24"/>
        </w:rPr>
        <w:t>компонентах</w:t>
      </w:r>
      <w:r>
        <w:rPr>
          <w:spacing w:val="37"/>
          <w:sz w:val="24"/>
        </w:rPr>
        <w:t xml:space="preserve"> </w:t>
      </w:r>
      <w:r>
        <w:rPr>
          <w:sz w:val="24"/>
        </w:rPr>
        <w:t>культуры</w:t>
      </w:r>
      <w:r>
        <w:rPr>
          <w:spacing w:val="36"/>
          <w:sz w:val="24"/>
        </w:rPr>
        <w:t xml:space="preserve"> </w:t>
      </w:r>
      <w:r>
        <w:rPr>
          <w:sz w:val="24"/>
        </w:rPr>
        <w:t>здоровья</w:t>
      </w:r>
      <w:r>
        <w:rPr>
          <w:spacing w:val="40"/>
          <w:sz w:val="24"/>
        </w:rPr>
        <w:t xml:space="preserve"> </w:t>
      </w:r>
      <w:r>
        <w:rPr>
          <w:sz w:val="24"/>
        </w:rPr>
        <w:t>и</w:t>
      </w:r>
      <w:r>
        <w:rPr>
          <w:spacing w:val="37"/>
          <w:sz w:val="24"/>
        </w:rPr>
        <w:t xml:space="preserve"> </w:t>
      </w:r>
      <w:r>
        <w:rPr>
          <w:sz w:val="24"/>
        </w:rPr>
        <w:t>здорового</w:t>
      </w:r>
      <w:r>
        <w:rPr>
          <w:spacing w:val="37"/>
          <w:sz w:val="24"/>
        </w:rPr>
        <w:t xml:space="preserve"> </w:t>
      </w:r>
      <w:r>
        <w:rPr>
          <w:sz w:val="24"/>
        </w:rPr>
        <w:t xml:space="preserve">образа </w:t>
      </w:r>
      <w:r>
        <w:rPr>
          <w:spacing w:val="-2"/>
          <w:sz w:val="24"/>
        </w:rPr>
        <w:t>жизни;</w:t>
      </w:r>
    </w:p>
    <w:p w14:paraId="6A1478B4" w14:textId="77777777" w:rsidR="00C34874" w:rsidRDefault="00C34874">
      <w:pPr>
        <w:pStyle w:val="af7"/>
        <w:widowControl w:val="0"/>
        <w:numPr>
          <w:ilvl w:val="0"/>
          <w:numId w:val="102"/>
        </w:numPr>
        <w:tabs>
          <w:tab w:val="left" w:pos="980"/>
          <w:tab w:val="left" w:pos="981"/>
        </w:tabs>
        <w:autoSpaceDE w:val="0"/>
        <w:autoSpaceDN w:val="0"/>
        <w:spacing w:before="5" w:after="0" w:line="240" w:lineRule="auto"/>
        <w:ind w:right="464" w:hanging="356"/>
        <w:contextualSpacing w:val="0"/>
        <w:rPr>
          <w:sz w:val="24"/>
        </w:rPr>
      </w:pPr>
      <w:r>
        <w:rPr>
          <w:sz w:val="24"/>
        </w:rPr>
        <w:t>сформировать</w:t>
      </w:r>
      <w:r>
        <w:rPr>
          <w:spacing w:val="80"/>
          <w:sz w:val="24"/>
        </w:rPr>
        <w:t xml:space="preserve"> </w:t>
      </w:r>
      <w:r>
        <w:rPr>
          <w:sz w:val="24"/>
        </w:rPr>
        <w:t>потребность</w:t>
      </w:r>
      <w:r>
        <w:rPr>
          <w:spacing w:val="80"/>
          <w:sz w:val="24"/>
        </w:rPr>
        <w:t xml:space="preserve"> </w:t>
      </w:r>
      <w:r>
        <w:rPr>
          <w:sz w:val="24"/>
        </w:rPr>
        <w:t>ребенка</w:t>
      </w:r>
      <w:r>
        <w:rPr>
          <w:spacing w:val="80"/>
          <w:sz w:val="24"/>
        </w:rPr>
        <w:t xml:space="preserve"> </w:t>
      </w:r>
      <w:r>
        <w:rPr>
          <w:sz w:val="24"/>
        </w:rPr>
        <w:t>безбоязненно</w:t>
      </w:r>
      <w:r>
        <w:rPr>
          <w:spacing w:val="80"/>
          <w:sz w:val="24"/>
        </w:rPr>
        <w:t xml:space="preserve"> </w:t>
      </w:r>
      <w:r>
        <w:rPr>
          <w:sz w:val="24"/>
        </w:rPr>
        <w:t>обращаться</w:t>
      </w:r>
      <w:r>
        <w:rPr>
          <w:spacing w:val="80"/>
          <w:sz w:val="24"/>
        </w:rPr>
        <w:t xml:space="preserve"> </w:t>
      </w:r>
      <w:r>
        <w:rPr>
          <w:sz w:val="24"/>
        </w:rPr>
        <w:t>к</w:t>
      </w:r>
      <w:r>
        <w:rPr>
          <w:spacing w:val="80"/>
          <w:sz w:val="24"/>
        </w:rPr>
        <w:t xml:space="preserve"> </w:t>
      </w:r>
      <w:r>
        <w:rPr>
          <w:sz w:val="24"/>
        </w:rPr>
        <w:t>врачу</w:t>
      </w:r>
      <w:r>
        <w:rPr>
          <w:spacing w:val="80"/>
          <w:sz w:val="24"/>
        </w:rPr>
        <w:t xml:space="preserve"> </w:t>
      </w:r>
      <w:r>
        <w:rPr>
          <w:sz w:val="24"/>
        </w:rPr>
        <w:t>по</w:t>
      </w:r>
      <w:r>
        <w:rPr>
          <w:spacing w:val="80"/>
          <w:sz w:val="24"/>
        </w:rPr>
        <w:t xml:space="preserve"> </w:t>
      </w:r>
      <w:r>
        <w:rPr>
          <w:sz w:val="24"/>
        </w:rPr>
        <w:t>любым</w:t>
      </w:r>
      <w:r>
        <w:rPr>
          <w:spacing w:val="80"/>
          <w:sz w:val="24"/>
        </w:rPr>
        <w:t xml:space="preserve"> </w:t>
      </w:r>
      <w:r>
        <w:rPr>
          <w:sz w:val="24"/>
        </w:rPr>
        <w:t>вопросам состояния здоровья.</w:t>
      </w:r>
    </w:p>
    <w:p w14:paraId="2E6792DE" w14:textId="77777777" w:rsidR="00C34874" w:rsidRDefault="00C34874" w:rsidP="00C34874">
      <w:pPr>
        <w:pStyle w:val="a6"/>
        <w:spacing w:line="275" w:lineRule="exact"/>
        <w:ind w:left="968"/>
      </w:pPr>
      <w:r>
        <w:t>Прогнозируемый</w:t>
      </w:r>
      <w:r>
        <w:rPr>
          <w:spacing w:val="-12"/>
        </w:rPr>
        <w:t xml:space="preserve"> </w:t>
      </w:r>
      <w:r>
        <w:rPr>
          <w:spacing w:val="-2"/>
        </w:rPr>
        <w:t>результат:</w:t>
      </w:r>
    </w:p>
    <w:p w14:paraId="567A23B1" w14:textId="77777777" w:rsidR="00C34874" w:rsidRDefault="00C34874">
      <w:pPr>
        <w:pStyle w:val="af7"/>
        <w:widowControl w:val="0"/>
        <w:numPr>
          <w:ilvl w:val="0"/>
          <w:numId w:val="101"/>
        </w:numPr>
        <w:tabs>
          <w:tab w:val="left" w:pos="968"/>
          <w:tab w:val="left" w:pos="969"/>
          <w:tab w:val="left" w:pos="2192"/>
          <w:tab w:val="left" w:pos="3559"/>
          <w:tab w:val="left" w:pos="5034"/>
          <w:tab w:val="left" w:pos="6594"/>
          <w:tab w:val="left" w:pos="7841"/>
          <w:tab w:val="left" w:pos="9512"/>
          <w:tab w:val="left" w:pos="10180"/>
          <w:tab w:val="left" w:pos="10991"/>
        </w:tabs>
        <w:autoSpaceDE w:val="0"/>
        <w:autoSpaceDN w:val="0"/>
        <w:spacing w:before="7" w:after="0" w:line="235" w:lineRule="auto"/>
        <w:ind w:right="462"/>
        <w:contextualSpacing w:val="0"/>
        <w:rPr>
          <w:sz w:val="24"/>
        </w:rPr>
      </w:pPr>
      <w:r>
        <w:rPr>
          <w:spacing w:val="-2"/>
          <w:sz w:val="24"/>
        </w:rPr>
        <w:t>Здоровый</w:t>
      </w:r>
      <w:r>
        <w:rPr>
          <w:sz w:val="24"/>
        </w:rPr>
        <w:tab/>
      </w:r>
      <w:r>
        <w:rPr>
          <w:spacing w:val="-2"/>
          <w:sz w:val="24"/>
        </w:rPr>
        <w:t>физически,</w:t>
      </w:r>
      <w:r>
        <w:rPr>
          <w:sz w:val="24"/>
        </w:rPr>
        <w:tab/>
      </w:r>
      <w:r>
        <w:rPr>
          <w:spacing w:val="-2"/>
          <w:sz w:val="24"/>
        </w:rPr>
        <w:t>психически,</w:t>
      </w:r>
      <w:r>
        <w:rPr>
          <w:sz w:val="24"/>
        </w:rPr>
        <w:tab/>
      </w:r>
      <w:r>
        <w:rPr>
          <w:spacing w:val="-2"/>
          <w:sz w:val="24"/>
        </w:rPr>
        <w:t>нравственно,</w:t>
      </w:r>
      <w:r>
        <w:rPr>
          <w:sz w:val="24"/>
        </w:rPr>
        <w:tab/>
      </w:r>
      <w:r>
        <w:rPr>
          <w:spacing w:val="-2"/>
          <w:sz w:val="24"/>
        </w:rPr>
        <w:t>адекватно</w:t>
      </w:r>
      <w:r>
        <w:rPr>
          <w:sz w:val="24"/>
        </w:rPr>
        <w:tab/>
      </w:r>
      <w:r>
        <w:rPr>
          <w:spacing w:val="-2"/>
          <w:sz w:val="24"/>
        </w:rPr>
        <w:t>оценивающий</w:t>
      </w:r>
      <w:r>
        <w:rPr>
          <w:sz w:val="24"/>
        </w:rPr>
        <w:tab/>
      </w:r>
      <w:r>
        <w:rPr>
          <w:spacing w:val="-4"/>
          <w:sz w:val="24"/>
        </w:rPr>
        <w:t>свое</w:t>
      </w:r>
      <w:r>
        <w:rPr>
          <w:sz w:val="24"/>
        </w:rPr>
        <w:tab/>
      </w:r>
      <w:r>
        <w:rPr>
          <w:spacing w:val="-2"/>
          <w:sz w:val="24"/>
        </w:rPr>
        <w:t>место</w:t>
      </w:r>
      <w:r>
        <w:rPr>
          <w:sz w:val="24"/>
        </w:rPr>
        <w:tab/>
      </w:r>
      <w:r>
        <w:rPr>
          <w:spacing w:val="-10"/>
          <w:sz w:val="24"/>
        </w:rPr>
        <w:t xml:space="preserve">и </w:t>
      </w:r>
      <w:r>
        <w:rPr>
          <w:sz w:val="24"/>
        </w:rPr>
        <w:t>предназначение жизни выпускник.</w:t>
      </w:r>
    </w:p>
    <w:p w14:paraId="26B81D5C" w14:textId="77777777" w:rsidR="00C34874" w:rsidRDefault="00C34874" w:rsidP="00C34874">
      <w:pPr>
        <w:pStyle w:val="a6"/>
        <w:spacing w:before="3"/>
        <w:ind w:left="968"/>
      </w:pPr>
      <w:r>
        <w:t>Участники</w:t>
      </w:r>
      <w:r>
        <w:rPr>
          <w:spacing w:val="-5"/>
        </w:rPr>
        <w:t xml:space="preserve"> </w:t>
      </w:r>
      <w:r>
        <w:rPr>
          <w:spacing w:val="-2"/>
        </w:rPr>
        <w:t>программы:</w:t>
      </w:r>
    </w:p>
    <w:p w14:paraId="004B2705" w14:textId="77777777" w:rsidR="00C34874" w:rsidRDefault="00C34874">
      <w:pPr>
        <w:pStyle w:val="af7"/>
        <w:widowControl w:val="0"/>
        <w:numPr>
          <w:ilvl w:val="0"/>
          <w:numId w:val="101"/>
        </w:numPr>
        <w:tabs>
          <w:tab w:val="left" w:pos="968"/>
          <w:tab w:val="left" w:pos="969"/>
        </w:tabs>
        <w:autoSpaceDE w:val="0"/>
        <w:autoSpaceDN w:val="0"/>
        <w:spacing w:before="2" w:after="0" w:line="293" w:lineRule="exact"/>
        <w:ind w:hanging="361"/>
        <w:contextualSpacing w:val="0"/>
        <w:rPr>
          <w:sz w:val="24"/>
        </w:rPr>
      </w:pPr>
      <w:r>
        <w:rPr>
          <w:spacing w:val="-2"/>
          <w:sz w:val="24"/>
        </w:rPr>
        <w:t>учащиеся;</w:t>
      </w:r>
    </w:p>
    <w:p w14:paraId="5E24A110" w14:textId="77777777" w:rsidR="00C34874" w:rsidRDefault="00C34874">
      <w:pPr>
        <w:pStyle w:val="af7"/>
        <w:widowControl w:val="0"/>
        <w:numPr>
          <w:ilvl w:val="0"/>
          <w:numId w:val="101"/>
        </w:numPr>
        <w:tabs>
          <w:tab w:val="left" w:pos="968"/>
          <w:tab w:val="left" w:pos="969"/>
        </w:tabs>
        <w:autoSpaceDE w:val="0"/>
        <w:autoSpaceDN w:val="0"/>
        <w:spacing w:after="0" w:line="292" w:lineRule="exact"/>
        <w:ind w:hanging="361"/>
        <w:contextualSpacing w:val="0"/>
        <w:rPr>
          <w:sz w:val="24"/>
        </w:rPr>
      </w:pPr>
      <w:r>
        <w:rPr>
          <w:sz w:val="24"/>
        </w:rPr>
        <w:t xml:space="preserve">классные </w:t>
      </w:r>
      <w:r>
        <w:rPr>
          <w:spacing w:val="-2"/>
          <w:sz w:val="24"/>
        </w:rPr>
        <w:t>руководители;</w:t>
      </w:r>
    </w:p>
    <w:p w14:paraId="3E43D023" w14:textId="77777777" w:rsidR="00C34874" w:rsidRDefault="00C34874">
      <w:pPr>
        <w:pStyle w:val="af7"/>
        <w:widowControl w:val="0"/>
        <w:numPr>
          <w:ilvl w:val="0"/>
          <w:numId w:val="101"/>
        </w:numPr>
        <w:tabs>
          <w:tab w:val="left" w:pos="968"/>
          <w:tab w:val="left" w:pos="969"/>
        </w:tabs>
        <w:autoSpaceDE w:val="0"/>
        <w:autoSpaceDN w:val="0"/>
        <w:spacing w:after="0" w:line="293" w:lineRule="exact"/>
        <w:ind w:hanging="361"/>
        <w:contextualSpacing w:val="0"/>
        <w:rPr>
          <w:sz w:val="24"/>
        </w:rPr>
      </w:pPr>
      <w:r>
        <w:rPr>
          <w:sz w:val="24"/>
        </w:rPr>
        <w:t>учителя-предметники</w:t>
      </w:r>
      <w:r>
        <w:rPr>
          <w:spacing w:val="-6"/>
          <w:sz w:val="24"/>
        </w:rPr>
        <w:t xml:space="preserve"> </w:t>
      </w:r>
      <w:r>
        <w:rPr>
          <w:sz w:val="24"/>
        </w:rPr>
        <w:t>(ОБЖ,</w:t>
      </w:r>
      <w:r>
        <w:rPr>
          <w:spacing w:val="-5"/>
          <w:sz w:val="24"/>
        </w:rPr>
        <w:t xml:space="preserve"> </w:t>
      </w:r>
      <w:r>
        <w:rPr>
          <w:sz w:val="24"/>
        </w:rPr>
        <w:t>биология,</w:t>
      </w:r>
      <w:r>
        <w:rPr>
          <w:spacing w:val="-5"/>
          <w:sz w:val="24"/>
        </w:rPr>
        <w:t xml:space="preserve"> </w:t>
      </w:r>
      <w:r>
        <w:rPr>
          <w:sz w:val="24"/>
        </w:rPr>
        <w:t>физкультура</w:t>
      </w:r>
      <w:r>
        <w:rPr>
          <w:spacing w:val="-5"/>
          <w:sz w:val="24"/>
        </w:rPr>
        <w:t xml:space="preserve"> </w:t>
      </w:r>
      <w:r>
        <w:rPr>
          <w:sz w:val="24"/>
        </w:rPr>
        <w:t>и</w:t>
      </w:r>
      <w:r>
        <w:rPr>
          <w:spacing w:val="-5"/>
          <w:sz w:val="24"/>
        </w:rPr>
        <w:t xml:space="preserve"> </w:t>
      </w:r>
      <w:r>
        <w:rPr>
          <w:spacing w:val="-2"/>
          <w:sz w:val="24"/>
        </w:rPr>
        <w:t>др.);</w:t>
      </w:r>
    </w:p>
    <w:p w14:paraId="4A94911A" w14:textId="77777777" w:rsidR="00C34874" w:rsidRDefault="00C34874">
      <w:pPr>
        <w:pStyle w:val="af7"/>
        <w:widowControl w:val="0"/>
        <w:numPr>
          <w:ilvl w:val="0"/>
          <w:numId w:val="101"/>
        </w:numPr>
        <w:tabs>
          <w:tab w:val="left" w:pos="968"/>
          <w:tab w:val="left" w:pos="969"/>
        </w:tabs>
        <w:autoSpaceDE w:val="0"/>
        <w:autoSpaceDN w:val="0"/>
        <w:spacing w:before="3" w:after="0" w:line="293" w:lineRule="exact"/>
        <w:ind w:hanging="361"/>
        <w:contextualSpacing w:val="0"/>
        <w:rPr>
          <w:sz w:val="24"/>
        </w:rPr>
      </w:pPr>
      <w:r>
        <w:rPr>
          <w:sz w:val="24"/>
        </w:rPr>
        <w:t>медсестра,</w:t>
      </w:r>
      <w:r>
        <w:rPr>
          <w:spacing w:val="-4"/>
          <w:sz w:val="24"/>
        </w:rPr>
        <w:t xml:space="preserve"> </w:t>
      </w:r>
      <w:r>
        <w:rPr>
          <w:sz w:val="24"/>
        </w:rPr>
        <w:t>закрепленная</w:t>
      </w:r>
      <w:r>
        <w:rPr>
          <w:spacing w:val="-3"/>
          <w:sz w:val="24"/>
        </w:rPr>
        <w:t xml:space="preserve"> </w:t>
      </w:r>
      <w:r>
        <w:rPr>
          <w:sz w:val="24"/>
        </w:rPr>
        <w:t>за</w:t>
      </w:r>
      <w:r>
        <w:rPr>
          <w:spacing w:val="-2"/>
          <w:sz w:val="24"/>
        </w:rPr>
        <w:t xml:space="preserve"> учреждением;</w:t>
      </w:r>
    </w:p>
    <w:p w14:paraId="408F69BD" w14:textId="77777777" w:rsidR="00C34874" w:rsidRDefault="00C34874">
      <w:pPr>
        <w:pStyle w:val="af7"/>
        <w:widowControl w:val="0"/>
        <w:numPr>
          <w:ilvl w:val="0"/>
          <w:numId w:val="101"/>
        </w:numPr>
        <w:tabs>
          <w:tab w:val="left" w:pos="968"/>
          <w:tab w:val="left" w:pos="969"/>
        </w:tabs>
        <w:autoSpaceDE w:val="0"/>
        <w:autoSpaceDN w:val="0"/>
        <w:spacing w:after="0" w:line="293" w:lineRule="exact"/>
        <w:ind w:hanging="361"/>
        <w:contextualSpacing w:val="0"/>
        <w:rPr>
          <w:sz w:val="24"/>
        </w:rPr>
      </w:pPr>
      <w:r>
        <w:rPr>
          <w:spacing w:val="-2"/>
          <w:sz w:val="24"/>
        </w:rPr>
        <w:t>родители.</w:t>
      </w:r>
    </w:p>
    <w:p w14:paraId="58D84296" w14:textId="77777777" w:rsidR="00C34874" w:rsidRDefault="00C34874" w:rsidP="00C34874">
      <w:pPr>
        <w:pStyle w:val="Heading3"/>
        <w:spacing w:line="275" w:lineRule="exact"/>
        <w:ind w:left="404"/>
      </w:pPr>
      <w:r>
        <w:t>Педагогические</w:t>
      </w:r>
      <w:r>
        <w:rPr>
          <w:spacing w:val="-5"/>
        </w:rPr>
        <w:t xml:space="preserve"> </w:t>
      </w:r>
      <w:r>
        <w:rPr>
          <w:spacing w:val="-2"/>
        </w:rPr>
        <w:t>средства:</w:t>
      </w:r>
    </w:p>
    <w:p w14:paraId="7B7F66E8" w14:textId="77777777" w:rsidR="00C34874" w:rsidRDefault="00C34874">
      <w:pPr>
        <w:pStyle w:val="af7"/>
        <w:widowControl w:val="0"/>
        <w:numPr>
          <w:ilvl w:val="0"/>
          <w:numId w:val="101"/>
        </w:numPr>
        <w:tabs>
          <w:tab w:val="left" w:pos="968"/>
          <w:tab w:val="left" w:pos="969"/>
        </w:tabs>
        <w:autoSpaceDE w:val="0"/>
        <w:autoSpaceDN w:val="0"/>
        <w:spacing w:after="0" w:line="294" w:lineRule="exact"/>
        <w:ind w:hanging="349"/>
        <w:contextualSpacing w:val="0"/>
        <w:rPr>
          <w:sz w:val="24"/>
        </w:rPr>
      </w:pPr>
      <w:r>
        <w:rPr>
          <w:sz w:val="24"/>
        </w:rPr>
        <w:t>Пакет</w:t>
      </w:r>
      <w:r>
        <w:rPr>
          <w:spacing w:val="-5"/>
          <w:sz w:val="24"/>
        </w:rPr>
        <w:t xml:space="preserve"> </w:t>
      </w:r>
      <w:r>
        <w:rPr>
          <w:sz w:val="24"/>
        </w:rPr>
        <w:t>диагностик</w:t>
      </w:r>
      <w:r>
        <w:rPr>
          <w:spacing w:val="-4"/>
          <w:sz w:val="24"/>
        </w:rPr>
        <w:t xml:space="preserve"> </w:t>
      </w:r>
      <w:r>
        <w:rPr>
          <w:sz w:val="24"/>
        </w:rPr>
        <w:t>состояния</w:t>
      </w:r>
      <w:r>
        <w:rPr>
          <w:spacing w:val="-2"/>
          <w:sz w:val="24"/>
        </w:rPr>
        <w:t xml:space="preserve"> </w:t>
      </w:r>
      <w:r>
        <w:rPr>
          <w:sz w:val="24"/>
        </w:rPr>
        <w:t>здоровья</w:t>
      </w:r>
      <w:r>
        <w:rPr>
          <w:spacing w:val="-2"/>
          <w:sz w:val="24"/>
        </w:rPr>
        <w:t xml:space="preserve"> учащихся.</w:t>
      </w:r>
    </w:p>
    <w:p w14:paraId="619BBA21" w14:textId="77777777" w:rsidR="00C34874" w:rsidRDefault="00C34874">
      <w:pPr>
        <w:pStyle w:val="af7"/>
        <w:widowControl w:val="0"/>
        <w:numPr>
          <w:ilvl w:val="0"/>
          <w:numId w:val="101"/>
        </w:numPr>
        <w:tabs>
          <w:tab w:val="left" w:pos="968"/>
          <w:tab w:val="left" w:pos="969"/>
          <w:tab w:val="left" w:pos="2722"/>
          <w:tab w:val="left" w:pos="4548"/>
          <w:tab w:val="left" w:pos="5815"/>
          <w:tab w:val="left" w:pos="7729"/>
          <w:tab w:val="left" w:pos="8249"/>
        </w:tabs>
        <w:autoSpaceDE w:val="0"/>
        <w:autoSpaceDN w:val="0"/>
        <w:spacing w:before="6" w:after="0" w:line="235" w:lineRule="auto"/>
        <w:ind w:left="980" w:right="457" w:hanging="360"/>
        <w:contextualSpacing w:val="0"/>
        <w:rPr>
          <w:sz w:val="24"/>
        </w:rPr>
      </w:pPr>
      <w:r>
        <w:rPr>
          <w:spacing w:val="-2"/>
          <w:sz w:val="24"/>
        </w:rPr>
        <w:t>Методические</w:t>
      </w:r>
      <w:r>
        <w:rPr>
          <w:sz w:val="24"/>
        </w:rPr>
        <w:tab/>
      </w:r>
      <w:r>
        <w:rPr>
          <w:spacing w:val="-2"/>
          <w:sz w:val="24"/>
        </w:rPr>
        <w:t>рекомендации</w:t>
      </w:r>
      <w:r>
        <w:rPr>
          <w:sz w:val="24"/>
        </w:rPr>
        <w:tab/>
      </w:r>
      <w:r>
        <w:rPr>
          <w:spacing w:val="-2"/>
          <w:sz w:val="24"/>
        </w:rPr>
        <w:t>классным</w:t>
      </w:r>
      <w:r>
        <w:rPr>
          <w:sz w:val="24"/>
        </w:rPr>
        <w:tab/>
      </w:r>
      <w:r>
        <w:rPr>
          <w:spacing w:val="-2"/>
          <w:sz w:val="24"/>
        </w:rPr>
        <w:t>руководителям</w:t>
      </w:r>
      <w:r>
        <w:rPr>
          <w:sz w:val="24"/>
        </w:rPr>
        <w:tab/>
      </w:r>
      <w:r>
        <w:rPr>
          <w:spacing w:val="-6"/>
          <w:sz w:val="24"/>
        </w:rPr>
        <w:t>по</w:t>
      </w:r>
      <w:r>
        <w:rPr>
          <w:sz w:val="24"/>
        </w:rPr>
        <w:tab/>
        <w:t>формированию</w:t>
      </w:r>
      <w:r>
        <w:rPr>
          <w:spacing w:val="21"/>
          <w:sz w:val="24"/>
        </w:rPr>
        <w:t xml:space="preserve"> </w:t>
      </w:r>
      <w:r>
        <w:rPr>
          <w:sz w:val="24"/>
        </w:rPr>
        <w:t>у учащихся гигиенических навыков,</w:t>
      </w:r>
    </w:p>
    <w:p w14:paraId="2E407AE7" w14:textId="77777777" w:rsidR="00C34874" w:rsidRDefault="00C34874">
      <w:pPr>
        <w:pStyle w:val="af7"/>
        <w:widowControl w:val="0"/>
        <w:numPr>
          <w:ilvl w:val="0"/>
          <w:numId w:val="101"/>
        </w:numPr>
        <w:tabs>
          <w:tab w:val="left" w:pos="968"/>
          <w:tab w:val="left" w:pos="969"/>
        </w:tabs>
        <w:autoSpaceDE w:val="0"/>
        <w:autoSpaceDN w:val="0"/>
        <w:spacing w:before="5" w:after="0" w:line="293" w:lineRule="exact"/>
        <w:ind w:hanging="349"/>
        <w:contextualSpacing w:val="0"/>
        <w:rPr>
          <w:sz w:val="24"/>
        </w:rPr>
      </w:pPr>
      <w:r>
        <w:rPr>
          <w:sz w:val="24"/>
        </w:rPr>
        <w:t>Программа</w:t>
      </w:r>
      <w:r>
        <w:rPr>
          <w:spacing w:val="-1"/>
          <w:sz w:val="24"/>
        </w:rPr>
        <w:t xml:space="preserve"> </w:t>
      </w:r>
      <w:r>
        <w:rPr>
          <w:sz w:val="24"/>
        </w:rPr>
        <w:t>учебных</w:t>
      </w:r>
      <w:r>
        <w:rPr>
          <w:spacing w:val="-3"/>
          <w:sz w:val="24"/>
        </w:rPr>
        <w:t xml:space="preserve"> </w:t>
      </w:r>
      <w:r>
        <w:rPr>
          <w:sz w:val="24"/>
        </w:rPr>
        <w:t>предметов,</w:t>
      </w:r>
      <w:r>
        <w:rPr>
          <w:spacing w:val="-3"/>
          <w:sz w:val="24"/>
        </w:rPr>
        <w:t xml:space="preserve"> </w:t>
      </w:r>
      <w:r>
        <w:rPr>
          <w:sz w:val="24"/>
        </w:rPr>
        <w:t>формирующих</w:t>
      </w:r>
      <w:r>
        <w:rPr>
          <w:spacing w:val="-5"/>
          <w:sz w:val="24"/>
        </w:rPr>
        <w:t xml:space="preserve"> </w:t>
      </w:r>
      <w:r>
        <w:rPr>
          <w:sz w:val="24"/>
        </w:rPr>
        <w:t>основы</w:t>
      </w:r>
      <w:r>
        <w:rPr>
          <w:spacing w:val="-5"/>
          <w:sz w:val="24"/>
        </w:rPr>
        <w:t xml:space="preserve"> </w:t>
      </w:r>
      <w:r>
        <w:rPr>
          <w:sz w:val="24"/>
        </w:rPr>
        <w:t>здорового</w:t>
      </w:r>
      <w:r>
        <w:rPr>
          <w:spacing w:val="-3"/>
          <w:sz w:val="24"/>
        </w:rPr>
        <w:t xml:space="preserve"> </w:t>
      </w:r>
      <w:r>
        <w:rPr>
          <w:sz w:val="24"/>
        </w:rPr>
        <w:t>образа</w:t>
      </w:r>
      <w:r>
        <w:rPr>
          <w:spacing w:val="-2"/>
          <w:sz w:val="24"/>
        </w:rPr>
        <w:t xml:space="preserve"> </w:t>
      </w:r>
      <w:r>
        <w:rPr>
          <w:sz w:val="24"/>
        </w:rPr>
        <w:t>жизни;</w:t>
      </w:r>
      <w:r>
        <w:rPr>
          <w:spacing w:val="-2"/>
          <w:sz w:val="24"/>
        </w:rPr>
        <w:t xml:space="preserve"> </w:t>
      </w:r>
      <w:r>
        <w:rPr>
          <w:sz w:val="24"/>
        </w:rPr>
        <w:t>Дни</w:t>
      </w:r>
      <w:r>
        <w:rPr>
          <w:spacing w:val="-4"/>
          <w:sz w:val="24"/>
        </w:rPr>
        <w:t xml:space="preserve"> </w:t>
      </w:r>
      <w:r>
        <w:rPr>
          <w:spacing w:val="-2"/>
          <w:sz w:val="24"/>
        </w:rPr>
        <w:t>здоровья.</w:t>
      </w:r>
    </w:p>
    <w:p w14:paraId="7AB7AD81" w14:textId="77777777" w:rsidR="00C34874" w:rsidRDefault="00C34874">
      <w:pPr>
        <w:pStyle w:val="af7"/>
        <w:widowControl w:val="0"/>
        <w:numPr>
          <w:ilvl w:val="0"/>
          <w:numId w:val="101"/>
        </w:numPr>
        <w:tabs>
          <w:tab w:val="left" w:pos="968"/>
          <w:tab w:val="left" w:pos="969"/>
        </w:tabs>
        <w:autoSpaceDE w:val="0"/>
        <w:autoSpaceDN w:val="0"/>
        <w:spacing w:after="0" w:line="293" w:lineRule="exact"/>
        <w:ind w:hanging="349"/>
        <w:contextualSpacing w:val="0"/>
        <w:rPr>
          <w:sz w:val="24"/>
        </w:rPr>
      </w:pPr>
      <w:r>
        <w:rPr>
          <w:sz w:val="24"/>
        </w:rPr>
        <w:t>Программа</w:t>
      </w:r>
      <w:r>
        <w:rPr>
          <w:spacing w:val="-3"/>
          <w:sz w:val="24"/>
        </w:rPr>
        <w:t xml:space="preserve"> </w:t>
      </w:r>
      <w:r>
        <w:rPr>
          <w:sz w:val="24"/>
        </w:rPr>
        <w:t>летнего</w:t>
      </w:r>
      <w:r>
        <w:rPr>
          <w:spacing w:val="-3"/>
          <w:sz w:val="24"/>
        </w:rPr>
        <w:t xml:space="preserve"> </w:t>
      </w:r>
      <w:r>
        <w:rPr>
          <w:sz w:val="24"/>
        </w:rPr>
        <w:t>оздоровительного</w:t>
      </w:r>
      <w:r>
        <w:rPr>
          <w:spacing w:val="-7"/>
          <w:sz w:val="24"/>
        </w:rPr>
        <w:t xml:space="preserve"> </w:t>
      </w:r>
      <w:r>
        <w:rPr>
          <w:spacing w:val="-2"/>
          <w:sz w:val="24"/>
        </w:rPr>
        <w:t>сезона.</w:t>
      </w:r>
    </w:p>
    <w:p w14:paraId="738839E7" w14:textId="77777777" w:rsidR="00C34874" w:rsidRDefault="00C34874">
      <w:pPr>
        <w:pStyle w:val="Heading2"/>
        <w:numPr>
          <w:ilvl w:val="2"/>
          <w:numId w:val="103"/>
        </w:numPr>
        <w:tabs>
          <w:tab w:val="left" w:pos="1108"/>
        </w:tabs>
        <w:spacing w:before="6" w:line="320" w:lineRule="exact"/>
        <w:ind w:left="1107" w:hanging="704"/>
      </w:pPr>
      <w:r>
        <w:t>Результаты</w:t>
      </w:r>
      <w:r>
        <w:rPr>
          <w:spacing w:val="-6"/>
        </w:rPr>
        <w:t xml:space="preserve"> </w:t>
      </w:r>
      <w:r>
        <w:rPr>
          <w:spacing w:val="-2"/>
        </w:rPr>
        <w:t>деятельности</w:t>
      </w:r>
    </w:p>
    <w:p w14:paraId="4C223F7D" w14:textId="77777777" w:rsidR="00C34874" w:rsidRDefault="00C34874" w:rsidP="00C34874">
      <w:pPr>
        <w:pStyle w:val="a6"/>
        <w:spacing w:line="276" w:lineRule="auto"/>
        <w:ind w:left="260" w:right="578" w:firstLine="708"/>
        <w:rPr>
          <w:b/>
        </w:rPr>
      </w:pPr>
      <w:r>
        <w:t>Программа</w:t>
      </w:r>
      <w:r>
        <w:rPr>
          <w:spacing w:val="40"/>
        </w:rPr>
        <w:t xml:space="preserve"> </w:t>
      </w:r>
      <w:r>
        <w:t>формирования</w:t>
      </w:r>
      <w:r>
        <w:rPr>
          <w:spacing w:val="40"/>
        </w:rPr>
        <w:t xml:space="preserve"> </w:t>
      </w:r>
      <w:r>
        <w:t>экологической</w:t>
      </w:r>
      <w:r>
        <w:rPr>
          <w:spacing w:val="40"/>
        </w:rPr>
        <w:t xml:space="preserve"> </w:t>
      </w:r>
      <w:r>
        <w:t>культуры,</w:t>
      </w:r>
      <w:r>
        <w:rPr>
          <w:spacing w:val="40"/>
        </w:rPr>
        <w:t xml:space="preserve"> </w:t>
      </w:r>
      <w:r>
        <w:t>здорового</w:t>
      </w:r>
      <w:r>
        <w:rPr>
          <w:spacing w:val="40"/>
        </w:rPr>
        <w:t xml:space="preserve"> </w:t>
      </w:r>
      <w:r>
        <w:t>и</w:t>
      </w:r>
      <w:r>
        <w:rPr>
          <w:spacing w:val="40"/>
        </w:rPr>
        <w:t xml:space="preserve"> </w:t>
      </w:r>
      <w:r>
        <w:t>безопасного</w:t>
      </w:r>
      <w:r>
        <w:rPr>
          <w:spacing w:val="40"/>
        </w:rPr>
        <w:t xml:space="preserve"> </w:t>
      </w:r>
      <w:r>
        <w:t>образа</w:t>
      </w:r>
      <w:r>
        <w:rPr>
          <w:spacing w:val="40"/>
        </w:rPr>
        <w:t xml:space="preserve"> </w:t>
      </w:r>
      <w:r>
        <w:t>жизни</w:t>
      </w:r>
      <w:r>
        <w:rPr>
          <w:spacing w:val="40"/>
        </w:rPr>
        <w:t xml:space="preserve"> </w:t>
      </w:r>
      <w:r>
        <w:t xml:space="preserve">в школе, предусматривает достижение следующих </w:t>
      </w:r>
      <w:r>
        <w:rPr>
          <w:b/>
        </w:rPr>
        <w:t>результатов образования:</w:t>
      </w:r>
    </w:p>
    <w:p w14:paraId="58EA7FE4"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t>Улучшение</w:t>
      </w:r>
      <w:r>
        <w:rPr>
          <w:spacing w:val="-3"/>
          <w:sz w:val="24"/>
        </w:rPr>
        <w:t xml:space="preserve"> </w:t>
      </w:r>
      <w:r>
        <w:rPr>
          <w:sz w:val="24"/>
        </w:rPr>
        <w:t>состояния</w:t>
      </w:r>
      <w:r>
        <w:rPr>
          <w:spacing w:val="-3"/>
          <w:sz w:val="24"/>
        </w:rPr>
        <w:t xml:space="preserve"> </w:t>
      </w:r>
      <w:r>
        <w:rPr>
          <w:sz w:val="24"/>
        </w:rPr>
        <w:t>здоровья</w:t>
      </w:r>
      <w:r>
        <w:rPr>
          <w:spacing w:val="2"/>
          <w:sz w:val="24"/>
        </w:rPr>
        <w:t xml:space="preserve"> </w:t>
      </w:r>
      <w:r>
        <w:rPr>
          <w:sz w:val="24"/>
        </w:rPr>
        <w:t>учащихся</w:t>
      </w:r>
      <w:r>
        <w:rPr>
          <w:spacing w:val="-3"/>
          <w:sz w:val="24"/>
        </w:rPr>
        <w:t xml:space="preserve"> </w:t>
      </w:r>
      <w:r>
        <w:rPr>
          <w:sz w:val="24"/>
        </w:rPr>
        <w:t>и</w:t>
      </w:r>
      <w:r>
        <w:rPr>
          <w:spacing w:val="-4"/>
          <w:sz w:val="24"/>
        </w:rPr>
        <w:t xml:space="preserve"> </w:t>
      </w:r>
      <w:r>
        <w:rPr>
          <w:spacing w:val="-2"/>
          <w:sz w:val="24"/>
        </w:rPr>
        <w:t>учителей.</w:t>
      </w:r>
    </w:p>
    <w:p w14:paraId="373933BB" w14:textId="77777777" w:rsidR="00C34874" w:rsidRDefault="00C34874">
      <w:pPr>
        <w:pStyle w:val="af7"/>
        <w:widowControl w:val="0"/>
        <w:numPr>
          <w:ilvl w:val="1"/>
          <w:numId w:val="207"/>
        </w:numPr>
        <w:tabs>
          <w:tab w:val="left" w:pos="620"/>
          <w:tab w:val="left" w:pos="621"/>
        </w:tabs>
        <w:autoSpaceDE w:val="0"/>
        <w:autoSpaceDN w:val="0"/>
        <w:spacing w:after="0" w:line="292" w:lineRule="exact"/>
        <w:contextualSpacing w:val="0"/>
        <w:rPr>
          <w:sz w:val="24"/>
        </w:rPr>
      </w:pPr>
      <w:r>
        <w:rPr>
          <w:sz w:val="24"/>
        </w:rPr>
        <w:t>Создание</w:t>
      </w:r>
      <w:r>
        <w:rPr>
          <w:spacing w:val="-8"/>
          <w:sz w:val="24"/>
        </w:rPr>
        <w:t xml:space="preserve"> </w:t>
      </w:r>
      <w:r>
        <w:rPr>
          <w:sz w:val="24"/>
        </w:rPr>
        <w:t>системы</w:t>
      </w:r>
      <w:r>
        <w:rPr>
          <w:spacing w:val="-5"/>
          <w:sz w:val="24"/>
        </w:rPr>
        <w:t xml:space="preserve"> </w:t>
      </w:r>
      <w:r>
        <w:rPr>
          <w:sz w:val="24"/>
        </w:rPr>
        <w:t>мониторинга</w:t>
      </w:r>
      <w:r>
        <w:rPr>
          <w:spacing w:val="-1"/>
          <w:sz w:val="24"/>
        </w:rPr>
        <w:t xml:space="preserve"> </w:t>
      </w:r>
      <w:r>
        <w:rPr>
          <w:sz w:val="24"/>
        </w:rPr>
        <w:t>состояния</w:t>
      </w:r>
      <w:r>
        <w:rPr>
          <w:spacing w:val="-2"/>
          <w:sz w:val="24"/>
        </w:rPr>
        <w:t xml:space="preserve"> </w:t>
      </w:r>
      <w:r>
        <w:rPr>
          <w:sz w:val="24"/>
        </w:rPr>
        <w:t>здоровья</w:t>
      </w:r>
      <w:r>
        <w:rPr>
          <w:spacing w:val="-2"/>
          <w:sz w:val="24"/>
        </w:rPr>
        <w:t xml:space="preserve"> </w:t>
      </w:r>
      <w:r>
        <w:rPr>
          <w:sz w:val="24"/>
        </w:rPr>
        <w:t>детей,</w:t>
      </w:r>
      <w:r>
        <w:rPr>
          <w:spacing w:val="-3"/>
          <w:sz w:val="24"/>
        </w:rPr>
        <w:t xml:space="preserve"> </w:t>
      </w:r>
      <w:r>
        <w:rPr>
          <w:sz w:val="24"/>
        </w:rPr>
        <w:t>их</w:t>
      </w:r>
      <w:r>
        <w:rPr>
          <w:spacing w:val="-3"/>
          <w:sz w:val="24"/>
        </w:rPr>
        <w:t xml:space="preserve"> </w:t>
      </w:r>
      <w:r>
        <w:rPr>
          <w:sz w:val="24"/>
        </w:rPr>
        <w:t>социального</w:t>
      </w:r>
      <w:r>
        <w:rPr>
          <w:spacing w:val="-2"/>
          <w:sz w:val="24"/>
        </w:rPr>
        <w:t xml:space="preserve"> благополучия.</w:t>
      </w:r>
    </w:p>
    <w:p w14:paraId="288267F9"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t>Обеспечение</w:t>
      </w:r>
      <w:r>
        <w:rPr>
          <w:spacing w:val="-8"/>
          <w:sz w:val="24"/>
        </w:rPr>
        <w:t xml:space="preserve"> </w:t>
      </w:r>
      <w:r>
        <w:rPr>
          <w:sz w:val="24"/>
        </w:rPr>
        <w:t>систематического</w:t>
      </w:r>
      <w:r>
        <w:rPr>
          <w:spacing w:val="-2"/>
          <w:sz w:val="24"/>
        </w:rPr>
        <w:t xml:space="preserve"> </w:t>
      </w:r>
      <w:r>
        <w:rPr>
          <w:sz w:val="24"/>
        </w:rPr>
        <w:t>учета,</w:t>
      </w:r>
      <w:r>
        <w:rPr>
          <w:spacing w:val="-3"/>
          <w:sz w:val="24"/>
        </w:rPr>
        <w:t xml:space="preserve"> </w:t>
      </w:r>
      <w:r>
        <w:rPr>
          <w:sz w:val="24"/>
        </w:rPr>
        <w:t>контроля</w:t>
      </w:r>
      <w:r>
        <w:rPr>
          <w:spacing w:val="-2"/>
          <w:sz w:val="24"/>
        </w:rPr>
        <w:t xml:space="preserve"> </w:t>
      </w:r>
      <w:r>
        <w:rPr>
          <w:sz w:val="24"/>
        </w:rPr>
        <w:t>и</w:t>
      </w:r>
      <w:r>
        <w:rPr>
          <w:spacing w:val="-3"/>
          <w:sz w:val="24"/>
        </w:rPr>
        <w:t xml:space="preserve"> </w:t>
      </w:r>
      <w:r>
        <w:rPr>
          <w:sz w:val="24"/>
        </w:rPr>
        <w:t>анализа</w:t>
      </w:r>
      <w:r>
        <w:rPr>
          <w:spacing w:val="-5"/>
          <w:sz w:val="24"/>
        </w:rPr>
        <w:t xml:space="preserve"> </w:t>
      </w:r>
      <w:r>
        <w:rPr>
          <w:spacing w:val="-2"/>
          <w:sz w:val="24"/>
        </w:rPr>
        <w:t>ситуации.</w:t>
      </w:r>
    </w:p>
    <w:p w14:paraId="2DDB8989"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t>Повышение</w:t>
      </w:r>
      <w:r>
        <w:rPr>
          <w:spacing w:val="-6"/>
          <w:sz w:val="24"/>
        </w:rPr>
        <w:t xml:space="preserve"> </w:t>
      </w:r>
      <w:r>
        <w:rPr>
          <w:sz w:val="24"/>
        </w:rPr>
        <w:t>заинтересованности</w:t>
      </w:r>
      <w:r>
        <w:rPr>
          <w:spacing w:val="-5"/>
          <w:sz w:val="24"/>
        </w:rPr>
        <w:t xml:space="preserve"> </w:t>
      </w:r>
      <w:r>
        <w:rPr>
          <w:sz w:val="24"/>
        </w:rPr>
        <w:t>работников</w:t>
      </w:r>
      <w:r>
        <w:rPr>
          <w:spacing w:val="-6"/>
          <w:sz w:val="24"/>
        </w:rPr>
        <w:t xml:space="preserve"> </w:t>
      </w:r>
      <w:r>
        <w:rPr>
          <w:sz w:val="24"/>
        </w:rPr>
        <w:t>школы</w:t>
      </w:r>
      <w:r>
        <w:rPr>
          <w:spacing w:val="-2"/>
          <w:sz w:val="24"/>
        </w:rPr>
        <w:t xml:space="preserve"> </w:t>
      </w:r>
      <w:r>
        <w:rPr>
          <w:sz w:val="24"/>
        </w:rPr>
        <w:t>в</w:t>
      </w:r>
      <w:r>
        <w:rPr>
          <w:spacing w:val="-3"/>
          <w:sz w:val="24"/>
        </w:rPr>
        <w:t xml:space="preserve"> </w:t>
      </w:r>
      <w:r>
        <w:rPr>
          <w:sz w:val="24"/>
        </w:rPr>
        <w:t>укреплении</w:t>
      </w:r>
      <w:r>
        <w:rPr>
          <w:spacing w:val="-5"/>
          <w:sz w:val="24"/>
        </w:rPr>
        <w:t xml:space="preserve"> </w:t>
      </w:r>
      <w:r>
        <w:rPr>
          <w:sz w:val="24"/>
        </w:rPr>
        <w:t>здоровья</w:t>
      </w:r>
      <w:r>
        <w:rPr>
          <w:spacing w:val="1"/>
          <w:sz w:val="24"/>
        </w:rPr>
        <w:t xml:space="preserve"> </w:t>
      </w:r>
      <w:r>
        <w:rPr>
          <w:spacing w:val="-2"/>
          <w:sz w:val="24"/>
        </w:rPr>
        <w:t>учащихся.</w:t>
      </w:r>
    </w:p>
    <w:p w14:paraId="5A380A96" w14:textId="77777777" w:rsidR="00C34874" w:rsidRDefault="00C34874">
      <w:pPr>
        <w:pStyle w:val="af7"/>
        <w:widowControl w:val="0"/>
        <w:numPr>
          <w:ilvl w:val="1"/>
          <w:numId w:val="207"/>
        </w:numPr>
        <w:tabs>
          <w:tab w:val="left" w:pos="620"/>
          <w:tab w:val="left" w:pos="621"/>
        </w:tabs>
        <w:autoSpaceDE w:val="0"/>
        <w:autoSpaceDN w:val="0"/>
        <w:spacing w:before="4" w:after="0" w:line="235" w:lineRule="auto"/>
        <w:ind w:right="977"/>
        <w:contextualSpacing w:val="0"/>
        <w:rPr>
          <w:sz w:val="24"/>
        </w:rPr>
      </w:pPr>
      <w:r>
        <w:rPr>
          <w:sz w:val="24"/>
        </w:rPr>
        <w:t>Стимулирование</w:t>
      </w:r>
      <w:r>
        <w:rPr>
          <w:spacing w:val="77"/>
          <w:sz w:val="24"/>
        </w:rPr>
        <w:t xml:space="preserve"> </w:t>
      </w:r>
      <w:r>
        <w:rPr>
          <w:sz w:val="24"/>
        </w:rPr>
        <w:t>повышения</w:t>
      </w:r>
      <w:r>
        <w:rPr>
          <w:spacing w:val="77"/>
          <w:sz w:val="24"/>
        </w:rPr>
        <w:t xml:space="preserve"> </w:t>
      </w:r>
      <w:r>
        <w:rPr>
          <w:sz w:val="24"/>
        </w:rPr>
        <w:t>внимания</w:t>
      </w:r>
      <w:r>
        <w:rPr>
          <w:spacing w:val="78"/>
          <w:sz w:val="24"/>
        </w:rPr>
        <w:t xml:space="preserve"> </w:t>
      </w:r>
      <w:r>
        <w:rPr>
          <w:sz w:val="24"/>
        </w:rPr>
        <w:t>школьников</w:t>
      </w:r>
      <w:r>
        <w:rPr>
          <w:spacing w:val="78"/>
          <w:sz w:val="24"/>
        </w:rPr>
        <w:t xml:space="preserve"> </w:t>
      </w:r>
      <w:r>
        <w:rPr>
          <w:sz w:val="24"/>
        </w:rPr>
        <w:t>и</w:t>
      </w:r>
      <w:r>
        <w:rPr>
          <w:spacing w:val="76"/>
          <w:sz w:val="24"/>
        </w:rPr>
        <w:t xml:space="preserve"> </w:t>
      </w:r>
      <w:r>
        <w:rPr>
          <w:sz w:val="24"/>
        </w:rPr>
        <w:t>их</w:t>
      </w:r>
      <w:r>
        <w:rPr>
          <w:spacing w:val="76"/>
          <w:sz w:val="24"/>
        </w:rPr>
        <w:t xml:space="preserve"> </w:t>
      </w:r>
      <w:r>
        <w:rPr>
          <w:sz w:val="24"/>
        </w:rPr>
        <w:t>родителей</w:t>
      </w:r>
      <w:r>
        <w:rPr>
          <w:spacing w:val="76"/>
          <w:sz w:val="24"/>
        </w:rPr>
        <w:t xml:space="preserve"> </w:t>
      </w:r>
      <w:r>
        <w:rPr>
          <w:sz w:val="24"/>
        </w:rPr>
        <w:t>к</w:t>
      </w:r>
      <w:r>
        <w:rPr>
          <w:spacing w:val="76"/>
          <w:sz w:val="24"/>
        </w:rPr>
        <w:t xml:space="preserve"> </w:t>
      </w:r>
      <w:r>
        <w:rPr>
          <w:sz w:val="24"/>
        </w:rPr>
        <w:t>вопросам</w:t>
      </w:r>
      <w:r>
        <w:rPr>
          <w:spacing w:val="77"/>
          <w:sz w:val="24"/>
        </w:rPr>
        <w:t xml:space="preserve"> </w:t>
      </w:r>
      <w:r>
        <w:rPr>
          <w:sz w:val="24"/>
        </w:rPr>
        <w:t>здорового образа жизни.</w:t>
      </w:r>
    </w:p>
    <w:p w14:paraId="32FAF0B6" w14:textId="77777777" w:rsidR="00C34874" w:rsidRDefault="00C34874">
      <w:pPr>
        <w:pStyle w:val="af7"/>
        <w:widowControl w:val="0"/>
        <w:numPr>
          <w:ilvl w:val="1"/>
          <w:numId w:val="207"/>
        </w:numPr>
        <w:tabs>
          <w:tab w:val="left" w:pos="620"/>
          <w:tab w:val="left" w:pos="621"/>
        </w:tabs>
        <w:autoSpaceDE w:val="0"/>
        <w:autoSpaceDN w:val="0"/>
        <w:spacing w:before="4" w:after="0" w:line="240" w:lineRule="auto"/>
        <w:contextualSpacing w:val="0"/>
        <w:rPr>
          <w:sz w:val="24"/>
        </w:rPr>
      </w:pPr>
      <w:r>
        <w:rPr>
          <w:sz w:val="24"/>
        </w:rPr>
        <w:t>Улучшение</w:t>
      </w:r>
      <w:r>
        <w:rPr>
          <w:spacing w:val="-6"/>
          <w:sz w:val="24"/>
        </w:rPr>
        <w:t xml:space="preserve"> </w:t>
      </w:r>
      <w:r>
        <w:rPr>
          <w:sz w:val="24"/>
        </w:rPr>
        <w:t>социально-психологической,</w:t>
      </w:r>
      <w:r>
        <w:rPr>
          <w:spacing w:val="-4"/>
          <w:sz w:val="24"/>
        </w:rPr>
        <w:t xml:space="preserve"> </w:t>
      </w:r>
      <w:r>
        <w:rPr>
          <w:sz w:val="24"/>
        </w:rPr>
        <w:t>экологической</w:t>
      </w:r>
      <w:r>
        <w:rPr>
          <w:spacing w:val="-4"/>
          <w:sz w:val="24"/>
        </w:rPr>
        <w:t xml:space="preserve"> </w:t>
      </w:r>
      <w:r>
        <w:rPr>
          <w:sz w:val="24"/>
        </w:rPr>
        <w:t>ситуации</w:t>
      </w:r>
      <w:r>
        <w:rPr>
          <w:spacing w:val="-2"/>
          <w:sz w:val="24"/>
        </w:rPr>
        <w:t xml:space="preserve"> </w:t>
      </w:r>
      <w:r>
        <w:rPr>
          <w:sz w:val="24"/>
        </w:rPr>
        <w:t>в</w:t>
      </w:r>
      <w:r>
        <w:rPr>
          <w:spacing w:val="-6"/>
          <w:sz w:val="24"/>
        </w:rPr>
        <w:t xml:space="preserve"> </w:t>
      </w:r>
      <w:r>
        <w:rPr>
          <w:sz w:val="24"/>
        </w:rPr>
        <w:t>школе</w:t>
      </w:r>
      <w:r>
        <w:rPr>
          <w:spacing w:val="-4"/>
          <w:sz w:val="24"/>
        </w:rPr>
        <w:t xml:space="preserve"> </w:t>
      </w:r>
      <w:r>
        <w:rPr>
          <w:sz w:val="24"/>
        </w:rPr>
        <w:t>и</w:t>
      </w:r>
      <w:r>
        <w:rPr>
          <w:spacing w:val="-4"/>
          <w:sz w:val="24"/>
        </w:rPr>
        <w:t xml:space="preserve"> </w:t>
      </w:r>
      <w:r>
        <w:rPr>
          <w:sz w:val="24"/>
        </w:rPr>
        <w:t>микрорайоне</w:t>
      </w:r>
      <w:r>
        <w:rPr>
          <w:spacing w:val="-3"/>
          <w:sz w:val="24"/>
        </w:rPr>
        <w:t xml:space="preserve"> </w:t>
      </w:r>
      <w:r>
        <w:rPr>
          <w:spacing w:val="-2"/>
          <w:sz w:val="24"/>
        </w:rPr>
        <w:t>школы.</w:t>
      </w:r>
    </w:p>
    <w:p w14:paraId="5FF15640" w14:textId="77777777" w:rsidR="00C34874" w:rsidRDefault="00C34874">
      <w:pPr>
        <w:pStyle w:val="af7"/>
        <w:widowControl w:val="0"/>
        <w:numPr>
          <w:ilvl w:val="1"/>
          <w:numId w:val="207"/>
        </w:numPr>
        <w:tabs>
          <w:tab w:val="left" w:pos="621"/>
        </w:tabs>
        <w:autoSpaceDE w:val="0"/>
        <w:autoSpaceDN w:val="0"/>
        <w:spacing w:before="8" w:after="0" w:line="235" w:lineRule="auto"/>
        <w:ind w:right="462"/>
        <w:contextualSpacing w:val="0"/>
        <w:jc w:val="both"/>
        <w:rPr>
          <w:sz w:val="24"/>
        </w:rPr>
      </w:pPr>
      <w:r>
        <w:rPr>
          <w:sz w:val="24"/>
        </w:rPr>
        <w:t>Активизация работы оздоровительной физической культурой, с последующим переводом детей из специальной медицинской</w:t>
      </w:r>
      <w:r>
        <w:rPr>
          <w:spacing w:val="40"/>
          <w:sz w:val="24"/>
        </w:rPr>
        <w:t xml:space="preserve"> </w:t>
      </w:r>
      <w:r>
        <w:rPr>
          <w:sz w:val="24"/>
        </w:rPr>
        <w:t>группы в подготовительную, а из</w:t>
      </w:r>
      <w:r>
        <w:rPr>
          <w:spacing w:val="40"/>
          <w:sz w:val="24"/>
        </w:rPr>
        <w:t xml:space="preserve"> </w:t>
      </w:r>
      <w:r>
        <w:rPr>
          <w:sz w:val="24"/>
        </w:rPr>
        <w:t>подготовительной в основную.</w:t>
      </w:r>
    </w:p>
    <w:p w14:paraId="4886B0D0" w14:textId="77777777" w:rsidR="00C34874" w:rsidRDefault="00C34874">
      <w:pPr>
        <w:pStyle w:val="af7"/>
        <w:widowControl w:val="0"/>
        <w:numPr>
          <w:ilvl w:val="1"/>
          <w:numId w:val="207"/>
        </w:numPr>
        <w:tabs>
          <w:tab w:val="left" w:pos="621"/>
        </w:tabs>
        <w:autoSpaceDE w:val="0"/>
        <w:autoSpaceDN w:val="0"/>
        <w:spacing w:before="4" w:after="0" w:line="240" w:lineRule="auto"/>
        <w:ind w:right="452"/>
        <w:contextualSpacing w:val="0"/>
        <w:jc w:val="both"/>
        <w:rPr>
          <w:sz w:val="24"/>
        </w:rPr>
      </w:pPr>
      <w:r>
        <w:rPr>
          <w:sz w:val="24"/>
        </w:rPr>
        <w:t xml:space="preserve">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w:t>
      </w:r>
      <w:r>
        <w:rPr>
          <w:spacing w:val="-2"/>
          <w:sz w:val="24"/>
        </w:rPr>
        <w:t>здоровью);</w:t>
      </w:r>
    </w:p>
    <w:p w14:paraId="7239F40D" w14:textId="77777777" w:rsidR="00C34874" w:rsidRDefault="00C34874">
      <w:pPr>
        <w:pStyle w:val="af7"/>
        <w:widowControl w:val="0"/>
        <w:numPr>
          <w:ilvl w:val="1"/>
          <w:numId w:val="207"/>
        </w:numPr>
        <w:tabs>
          <w:tab w:val="left" w:pos="621"/>
        </w:tabs>
        <w:autoSpaceDE w:val="0"/>
        <w:autoSpaceDN w:val="0"/>
        <w:spacing w:before="3" w:after="0" w:line="235" w:lineRule="auto"/>
        <w:ind w:right="454"/>
        <w:contextualSpacing w:val="0"/>
        <w:jc w:val="both"/>
        <w:rPr>
          <w:sz w:val="24"/>
        </w:rPr>
      </w:pPr>
      <w:r>
        <w:rPr>
          <w:sz w:val="24"/>
        </w:rPr>
        <w:t>Участие в беседах о значении занятий физическими упражнениями, активного образа жизни, спорта, прогулок на природе для укрепления своего здоровья;</w:t>
      </w:r>
    </w:p>
    <w:p w14:paraId="3454846B" w14:textId="77777777" w:rsidR="00C34874" w:rsidRDefault="00C34874">
      <w:pPr>
        <w:pStyle w:val="af7"/>
        <w:widowControl w:val="0"/>
        <w:numPr>
          <w:ilvl w:val="1"/>
          <w:numId w:val="207"/>
        </w:numPr>
        <w:tabs>
          <w:tab w:val="left" w:pos="621"/>
        </w:tabs>
        <w:autoSpaceDE w:val="0"/>
        <w:autoSpaceDN w:val="0"/>
        <w:spacing w:before="5" w:after="0" w:line="240" w:lineRule="auto"/>
        <w:ind w:right="458"/>
        <w:contextualSpacing w:val="0"/>
        <w:jc w:val="both"/>
        <w:rPr>
          <w:sz w:val="24"/>
        </w:rPr>
      </w:pPr>
      <w:r>
        <w:rPr>
          <w:sz w:val="24"/>
        </w:rPr>
        <w:t>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w:t>
      </w:r>
    </w:p>
    <w:p w14:paraId="2968D3B7" w14:textId="77777777" w:rsidR="00C34874" w:rsidRDefault="00C34874" w:rsidP="00C34874">
      <w:pPr>
        <w:jc w:val="both"/>
        <w:sectPr w:rsidR="00C34874">
          <w:pgSz w:w="12310" w:h="16840"/>
          <w:pgMar w:top="1160" w:right="260" w:bottom="1240" w:left="460" w:header="0" w:footer="1029" w:gutter="0"/>
          <w:cols w:space="720"/>
        </w:sectPr>
      </w:pPr>
    </w:p>
    <w:p w14:paraId="358EDAF7" w14:textId="77777777" w:rsidR="00C34874" w:rsidRDefault="00C34874" w:rsidP="00C34874">
      <w:pPr>
        <w:pStyle w:val="a6"/>
        <w:spacing w:before="76"/>
        <w:ind w:left="620" w:right="468"/>
      </w:pPr>
      <w:r>
        <w:lastRenderedPageBreak/>
        <w:t>внешкольных учреждений, при подготовке и проведении подвижных игр, туристических походов, спортивных соревнований);</w:t>
      </w:r>
    </w:p>
    <w:p w14:paraId="4472F425" w14:textId="77777777" w:rsidR="00C34874" w:rsidRDefault="00C34874">
      <w:pPr>
        <w:pStyle w:val="af7"/>
        <w:widowControl w:val="0"/>
        <w:numPr>
          <w:ilvl w:val="1"/>
          <w:numId w:val="207"/>
        </w:numPr>
        <w:tabs>
          <w:tab w:val="left" w:pos="621"/>
        </w:tabs>
        <w:autoSpaceDE w:val="0"/>
        <w:autoSpaceDN w:val="0"/>
        <w:spacing w:before="8" w:after="0" w:line="235" w:lineRule="auto"/>
        <w:ind w:right="465"/>
        <w:contextualSpacing w:val="0"/>
        <w:jc w:val="both"/>
        <w:rPr>
          <w:sz w:val="24"/>
        </w:rPr>
      </w:pPr>
      <w:r>
        <w:rPr>
          <w:sz w:val="24"/>
        </w:rPr>
        <w:t>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14:paraId="090D150C" w14:textId="77777777" w:rsidR="00C34874" w:rsidRDefault="00C34874">
      <w:pPr>
        <w:pStyle w:val="af7"/>
        <w:widowControl w:val="0"/>
        <w:numPr>
          <w:ilvl w:val="1"/>
          <w:numId w:val="207"/>
        </w:numPr>
        <w:tabs>
          <w:tab w:val="left" w:pos="621"/>
        </w:tabs>
        <w:autoSpaceDE w:val="0"/>
        <w:autoSpaceDN w:val="0"/>
        <w:spacing w:before="4" w:after="0" w:line="240" w:lineRule="auto"/>
        <w:ind w:right="463"/>
        <w:contextualSpacing w:val="0"/>
        <w:jc w:val="both"/>
        <w:rPr>
          <w:sz w:val="24"/>
        </w:rPr>
      </w:pPr>
      <w:r>
        <w:rPr>
          <w:sz w:val="24"/>
        </w:rPr>
        <w:t>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14:paraId="55ED2C86" w14:textId="77777777" w:rsidR="00C34874" w:rsidRDefault="00C34874">
      <w:pPr>
        <w:pStyle w:val="af7"/>
        <w:widowControl w:val="0"/>
        <w:numPr>
          <w:ilvl w:val="1"/>
          <w:numId w:val="207"/>
        </w:numPr>
        <w:tabs>
          <w:tab w:val="left" w:pos="621"/>
        </w:tabs>
        <w:autoSpaceDE w:val="0"/>
        <w:autoSpaceDN w:val="0"/>
        <w:spacing w:before="5" w:after="0" w:line="237" w:lineRule="auto"/>
        <w:ind w:right="457"/>
        <w:contextualSpacing w:val="0"/>
        <w:jc w:val="both"/>
        <w:rPr>
          <w:sz w:val="24"/>
        </w:rPr>
      </w:pPr>
      <w:r>
        <w:rPr>
          <w:sz w:val="24"/>
        </w:rPr>
        <w:t xml:space="preserve">Получение элементарных представлений о взаимосвязи, взаимозависимости здоровья физического, нравственного (душевного) и социального-психологического (здоровья семьи и школьного коллектива) - в ходе бесед с педагогами, школьными психологами, медицинскими работниками, </w:t>
      </w:r>
      <w:r>
        <w:rPr>
          <w:spacing w:val="-2"/>
          <w:sz w:val="24"/>
        </w:rPr>
        <w:t>родителями;</w:t>
      </w:r>
    </w:p>
    <w:p w14:paraId="06D1EF3E" w14:textId="77777777" w:rsidR="00C34874" w:rsidRDefault="00C34874">
      <w:pPr>
        <w:pStyle w:val="af7"/>
        <w:widowControl w:val="0"/>
        <w:numPr>
          <w:ilvl w:val="1"/>
          <w:numId w:val="207"/>
        </w:numPr>
        <w:tabs>
          <w:tab w:val="left" w:pos="621"/>
        </w:tabs>
        <w:autoSpaceDE w:val="0"/>
        <w:autoSpaceDN w:val="0"/>
        <w:spacing w:before="10" w:after="0" w:line="237" w:lineRule="auto"/>
        <w:ind w:right="459"/>
        <w:contextualSpacing w:val="0"/>
        <w:jc w:val="both"/>
        <w:rPr>
          <w:sz w:val="24"/>
        </w:rPr>
      </w:pPr>
      <w:r>
        <w:rPr>
          <w:sz w:val="24"/>
        </w:rPr>
        <w:t>Получение знаний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14:paraId="3ED3D9D7" w14:textId="77777777" w:rsidR="00C34874" w:rsidRDefault="00C34874">
      <w:pPr>
        <w:pStyle w:val="af7"/>
        <w:widowControl w:val="0"/>
        <w:numPr>
          <w:ilvl w:val="1"/>
          <w:numId w:val="207"/>
        </w:numPr>
        <w:tabs>
          <w:tab w:val="left" w:pos="621"/>
        </w:tabs>
        <w:autoSpaceDE w:val="0"/>
        <w:autoSpaceDN w:val="0"/>
        <w:spacing w:before="4" w:after="0" w:line="240" w:lineRule="auto"/>
        <w:ind w:right="450"/>
        <w:contextualSpacing w:val="0"/>
        <w:jc w:val="both"/>
        <w:rPr>
          <w:sz w:val="24"/>
        </w:rPr>
      </w:pPr>
      <w:r>
        <w:rPr>
          <w:sz w:val="24"/>
        </w:rPr>
        <w:t xml:space="preserve">Разработка новых физкультурно-образовательных технологий и методики адаптивной физической </w:t>
      </w:r>
      <w:r>
        <w:rPr>
          <w:spacing w:val="-2"/>
          <w:sz w:val="24"/>
        </w:rPr>
        <w:t>культуры</w:t>
      </w:r>
    </w:p>
    <w:p w14:paraId="6058EF69" w14:textId="77777777" w:rsidR="00C34874" w:rsidRDefault="00C34874">
      <w:pPr>
        <w:pStyle w:val="af7"/>
        <w:widowControl w:val="0"/>
        <w:numPr>
          <w:ilvl w:val="1"/>
          <w:numId w:val="207"/>
        </w:numPr>
        <w:tabs>
          <w:tab w:val="left" w:pos="620"/>
          <w:tab w:val="left" w:pos="621"/>
        </w:tabs>
        <w:autoSpaceDE w:val="0"/>
        <w:autoSpaceDN w:val="0"/>
        <w:spacing w:before="2" w:after="0" w:line="293" w:lineRule="exact"/>
        <w:contextualSpacing w:val="0"/>
        <w:rPr>
          <w:sz w:val="24"/>
        </w:rPr>
      </w:pPr>
      <w:r>
        <w:rPr>
          <w:sz w:val="24"/>
        </w:rPr>
        <w:t>Составление</w:t>
      </w:r>
      <w:r>
        <w:rPr>
          <w:spacing w:val="-2"/>
          <w:sz w:val="24"/>
        </w:rPr>
        <w:t xml:space="preserve"> </w:t>
      </w:r>
      <w:r>
        <w:rPr>
          <w:sz w:val="24"/>
        </w:rPr>
        <w:t>паспортов</w:t>
      </w:r>
      <w:r>
        <w:rPr>
          <w:spacing w:val="-5"/>
          <w:sz w:val="24"/>
        </w:rPr>
        <w:t xml:space="preserve"> </w:t>
      </w:r>
      <w:r>
        <w:rPr>
          <w:sz w:val="24"/>
        </w:rPr>
        <w:t>здоровья</w:t>
      </w:r>
      <w:r>
        <w:rPr>
          <w:spacing w:val="-2"/>
          <w:sz w:val="24"/>
        </w:rPr>
        <w:t xml:space="preserve"> </w:t>
      </w:r>
      <w:r>
        <w:rPr>
          <w:sz w:val="24"/>
        </w:rPr>
        <w:t>не</w:t>
      </w:r>
      <w:r>
        <w:rPr>
          <w:spacing w:val="-3"/>
          <w:sz w:val="24"/>
        </w:rPr>
        <w:t xml:space="preserve"> </w:t>
      </w:r>
      <w:r>
        <w:rPr>
          <w:sz w:val="24"/>
        </w:rPr>
        <w:t>менее</w:t>
      </w:r>
      <w:r>
        <w:rPr>
          <w:spacing w:val="-1"/>
          <w:sz w:val="24"/>
        </w:rPr>
        <w:t xml:space="preserve"> </w:t>
      </w:r>
      <w:r>
        <w:rPr>
          <w:sz w:val="24"/>
        </w:rPr>
        <w:t>у</w:t>
      </w:r>
      <w:r>
        <w:rPr>
          <w:spacing w:val="-11"/>
          <w:sz w:val="24"/>
        </w:rPr>
        <w:t xml:space="preserve"> </w:t>
      </w:r>
      <w:r>
        <w:rPr>
          <w:sz w:val="24"/>
        </w:rPr>
        <w:t>80%</w:t>
      </w:r>
      <w:r>
        <w:rPr>
          <w:spacing w:val="-3"/>
          <w:sz w:val="24"/>
        </w:rPr>
        <w:t xml:space="preserve"> </w:t>
      </w:r>
      <w:r>
        <w:rPr>
          <w:sz w:val="24"/>
        </w:rPr>
        <w:t>обучающихся</w:t>
      </w:r>
      <w:r>
        <w:rPr>
          <w:spacing w:val="-1"/>
          <w:sz w:val="24"/>
        </w:rPr>
        <w:t xml:space="preserve"> </w:t>
      </w:r>
      <w:r>
        <w:rPr>
          <w:spacing w:val="-2"/>
          <w:sz w:val="24"/>
        </w:rPr>
        <w:t>школы;</w:t>
      </w:r>
    </w:p>
    <w:p w14:paraId="4EE574F9" w14:textId="77777777" w:rsidR="00C34874" w:rsidRDefault="00C34874">
      <w:pPr>
        <w:pStyle w:val="af7"/>
        <w:widowControl w:val="0"/>
        <w:numPr>
          <w:ilvl w:val="1"/>
          <w:numId w:val="207"/>
        </w:numPr>
        <w:tabs>
          <w:tab w:val="left" w:pos="620"/>
          <w:tab w:val="left" w:pos="621"/>
        </w:tabs>
        <w:autoSpaceDE w:val="0"/>
        <w:autoSpaceDN w:val="0"/>
        <w:spacing w:after="0" w:line="292" w:lineRule="exact"/>
        <w:contextualSpacing w:val="0"/>
        <w:rPr>
          <w:sz w:val="24"/>
        </w:rPr>
      </w:pPr>
      <w:r>
        <w:rPr>
          <w:sz w:val="24"/>
        </w:rPr>
        <w:t>Модернизация</w:t>
      </w:r>
      <w:r>
        <w:rPr>
          <w:spacing w:val="-1"/>
          <w:sz w:val="24"/>
        </w:rPr>
        <w:t xml:space="preserve"> </w:t>
      </w:r>
      <w:r>
        <w:rPr>
          <w:sz w:val="24"/>
        </w:rPr>
        <w:t>материально-технической</w:t>
      </w:r>
      <w:r>
        <w:rPr>
          <w:spacing w:val="-3"/>
          <w:sz w:val="24"/>
        </w:rPr>
        <w:t xml:space="preserve"> </w:t>
      </w:r>
      <w:r>
        <w:rPr>
          <w:sz w:val="24"/>
        </w:rPr>
        <w:t>базы</w:t>
      </w:r>
      <w:r>
        <w:rPr>
          <w:spacing w:val="-4"/>
          <w:sz w:val="24"/>
        </w:rPr>
        <w:t xml:space="preserve"> </w:t>
      </w:r>
      <w:r>
        <w:rPr>
          <w:sz w:val="24"/>
        </w:rPr>
        <w:t>школы</w:t>
      </w:r>
      <w:r>
        <w:rPr>
          <w:spacing w:val="-3"/>
          <w:sz w:val="24"/>
        </w:rPr>
        <w:t xml:space="preserve"> </w:t>
      </w:r>
      <w:r>
        <w:rPr>
          <w:sz w:val="24"/>
        </w:rPr>
        <w:t>более</w:t>
      </w:r>
      <w:r>
        <w:rPr>
          <w:spacing w:val="-1"/>
          <w:sz w:val="24"/>
        </w:rPr>
        <w:t xml:space="preserve"> </w:t>
      </w:r>
      <w:r>
        <w:rPr>
          <w:sz w:val="24"/>
        </w:rPr>
        <w:t>чем</w:t>
      </w:r>
      <w:r>
        <w:rPr>
          <w:spacing w:val="-2"/>
          <w:sz w:val="24"/>
        </w:rPr>
        <w:t xml:space="preserve"> </w:t>
      </w:r>
      <w:r>
        <w:rPr>
          <w:sz w:val="24"/>
        </w:rPr>
        <w:t>на</w:t>
      </w:r>
      <w:r>
        <w:rPr>
          <w:spacing w:val="-1"/>
          <w:sz w:val="24"/>
        </w:rPr>
        <w:t xml:space="preserve"> </w:t>
      </w:r>
      <w:r>
        <w:rPr>
          <w:spacing w:val="-4"/>
          <w:sz w:val="24"/>
        </w:rPr>
        <w:t>50%;</w:t>
      </w:r>
    </w:p>
    <w:p w14:paraId="53C54887" w14:textId="77777777" w:rsidR="00C34874" w:rsidRDefault="00C34874">
      <w:pPr>
        <w:pStyle w:val="af7"/>
        <w:widowControl w:val="0"/>
        <w:numPr>
          <w:ilvl w:val="1"/>
          <w:numId w:val="207"/>
        </w:numPr>
        <w:tabs>
          <w:tab w:val="left" w:pos="620"/>
          <w:tab w:val="left" w:pos="621"/>
        </w:tabs>
        <w:autoSpaceDE w:val="0"/>
        <w:autoSpaceDN w:val="0"/>
        <w:spacing w:after="0" w:line="292" w:lineRule="exact"/>
        <w:contextualSpacing w:val="0"/>
        <w:rPr>
          <w:sz w:val="24"/>
        </w:rPr>
      </w:pPr>
      <w:r>
        <w:rPr>
          <w:sz w:val="24"/>
        </w:rPr>
        <w:t>Улучшение</w:t>
      </w:r>
      <w:r>
        <w:rPr>
          <w:spacing w:val="-3"/>
          <w:sz w:val="24"/>
        </w:rPr>
        <w:t xml:space="preserve"> </w:t>
      </w:r>
      <w:r>
        <w:rPr>
          <w:sz w:val="24"/>
        </w:rPr>
        <w:t>условий</w:t>
      </w:r>
      <w:r>
        <w:rPr>
          <w:spacing w:val="-6"/>
          <w:sz w:val="24"/>
        </w:rPr>
        <w:t xml:space="preserve"> </w:t>
      </w:r>
      <w:r>
        <w:rPr>
          <w:sz w:val="24"/>
        </w:rPr>
        <w:t>для</w:t>
      </w:r>
      <w:r>
        <w:rPr>
          <w:spacing w:val="-4"/>
          <w:sz w:val="24"/>
        </w:rPr>
        <w:t xml:space="preserve"> </w:t>
      </w:r>
      <w:r>
        <w:rPr>
          <w:sz w:val="24"/>
        </w:rPr>
        <w:t>занятия</w:t>
      </w:r>
      <w:r>
        <w:rPr>
          <w:spacing w:val="-5"/>
          <w:sz w:val="24"/>
        </w:rPr>
        <w:t xml:space="preserve"> </w:t>
      </w:r>
      <w:r>
        <w:rPr>
          <w:sz w:val="24"/>
        </w:rPr>
        <w:t>физкультурной</w:t>
      </w:r>
      <w:r>
        <w:rPr>
          <w:spacing w:val="-6"/>
          <w:sz w:val="24"/>
        </w:rPr>
        <w:t xml:space="preserve"> </w:t>
      </w:r>
      <w:r>
        <w:rPr>
          <w:spacing w:val="-2"/>
          <w:sz w:val="24"/>
        </w:rPr>
        <w:t>подготовкой;</w:t>
      </w:r>
    </w:p>
    <w:p w14:paraId="527C353D"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t>Создание</w:t>
      </w:r>
      <w:r>
        <w:rPr>
          <w:spacing w:val="-4"/>
          <w:sz w:val="24"/>
        </w:rPr>
        <w:t xml:space="preserve"> </w:t>
      </w:r>
      <w:r>
        <w:rPr>
          <w:sz w:val="24"/>
        </w:rPr>
        <w:t>Банка</w:t>
      </w:r>
      <w:r>
        <w:rPr>
          <w:spacing w:val="-5"/>
          <w:sz w:val="24"/>
        </w:rPr>
        <w:t xml:space="preserve"> </w:t>
      </w:r>
      <w:r>
        <w:rPr>
          <w:sz w:val="24"/>
        </w:rPr>
        <w:t>данных</w:t>
      </w:r>
      <w:r>
        <w:rPr>
          <w:spacing w:val="-2"/>
          <w:sz w:val="24"/>
        </w:rPr>
        <w:t xml:space="preserve"> </w:t>
      </w:r>
      <w:r>
        <w:rPr>
          <w:sz w:val="24"/>
        </w:rPr>
        <w:t>о</w:t>
      </w:r>
      <w:r>
        <w:rPr>
          <w:spacing w:val="-3"/>
          <w:sz w:val="24"/>
        </w:rPr>
        <w:t xml:space="preserve"> </w:t>
      </w:r>
      <w:r>
        <w:rPr>
          <w:sz w:val="24"/>
        </w:rPr>
        <w:t>динамике</w:t>
      </w:r>
      <w:r>
        <w:rPr>
          <w:spacing w:val="-5"/>
          <w:sz w:val="24"/>
        </w:rPr>
        <w:t xml:space="preserve"> </w:t>
      </w:r>
      <w:r>
        <w:rPr>
          <w:sz w:val="24"/>
        </w:rPr>
        <w:t>здоровья</w:t>
      </w:r>
      <w:r>
        <w:rPr>
          <w:spacing w:val="-1"/>
          <w:sz w:val="24"/>
        </w:rPr>
        <w:t xml:space="preserve"> </w:t>
      </w:r>
      <w:r>
        <w:rPr>
          <w:spacing w:val="-2"/>
          <w:sz w:val="24"/>
        </w:rPr>
        <w:t>обучающихся;</w:t>
      </w:r>
    </w:p>
    <w:p w14:paraId="021348F8" w14:textId="77777777" w:rsidR="00C34874" w:rsidRDefault="00C34874">
      <w:pPr>
        <w:pStyle w:val="af7"/>
        <w:widowControl w:val="0"/>
        <w:numPr>
          <w:ilvl w:val="1"/>
          <w:numId w:val="207"/>
        </w:numPr>
        <w:tabs>
          <w:tab w:val="left" w:pos="620"/>
          <w:tab w:val="left" w:pos="621"/>
        </w:tabs>
        <w:autoSpaceDE w:val="0"/>
        <w:autoSpaceDN w:val="0"/>
        <w:spacing w:before="2" w:after="0" w:line="292" w:lineRule="exact"/>
        <w:contextualSpacing w:val="0"/>
        <w:rPr>
          <w:sz w:val="24"/>
        </w:rPr>
      </w:pPr>
      <w:r>
        <w:rPr>
          <w:sz w:val="24"/>
        </w:rPr>
        <w:t>Увеличение</w:t>
      </w:r>
      <w:r>
        <w:rPr>
          <w:spacing w:val="-3"/>
          <w:sz w:val="24"/>
        </w:rPr>
        <w:t xml:space="preserve"> </w:t>
      </w:r>
      <w:r>
        <w:rPr>
          <w:sz w:val="24"/>
        </w:rPr>
        <w:t>доли</w:t>
      </w:r>
      <w:r>
        <w:rPr>
          <w:spacing w:val="-4"/>
          <w:sz w:val="24"/>
        </w:rPr>
        <w:t xml:space="preserve"> </w:t>
      </w:r>
      <w:r>
        <w:rPr>
          <w:sz w:val="24"/>
        </w:rPr>
        <w:t>обучающихся,</w:t>
      </w:r>
      <w:r>
        <w:rPr>
          <w:spacing w:val="-3"/>
          <w:sz w:val="24"/>
        </w:rPr>
        <w:t xml:space="preserve"> </w:t>
      </w:r>
      <w:r>
        <w:rPr>
          <w:sz w:val="24"/>
        </w:rPr>
        <w:t>охваченных</w:t>
      </w:r>
      <w:r>
        <w:rPr>
          <w:spacing w:val="-4"/>
          <w:sz w:val="24"/>
        </w:rPr>
        <w:t xml:space="preserve"> </w:t>
      </w:r>
      <w:r>
        <w:rPr>
          <w:sz w:val="24"/>
        </w:rPr>
        <w:t>системой</w:t>
      </w:r>
      <w:r>
        <w:rPr>
          <w:spacing w:val="-4"/>
          <w:sz w:val="24"/>
        </w:rPr>
        <w:t xml:space="preserve"> </w:t>
      </w:r>
      <w:r>
        <w:rPr>
          <w:sz w:val="24"/>
        </w:rPr>
        <w:t>дополнительного</w:t>
      </w:r>
      <w:r>
        <w:rPr>
          <w:spacing w:val="-3"/>
          <w:sz w:val="24"/>
        </w:rPr>
        <w:t xml:space="preserve"> </w:t>
      </w:r>
      <w:r>
        <w:rPr>
          <w:sz w:val="24"/>
        </w:rPr>
        <w:t>образования</w:t>
      </w:r>
      <w:r>
        <w:rPr>
          <w:spacing w:val="-3"/>
          <w:sz w:val="24"/>
        </w:rPr>
        <w:t xml:space="preserve"> </w:t>
      </w:r>
      <w:r>
        <w:rPr>
          <w:sz w:val="24"/>
        </w:rPr>
        <w:t>до</w:t>
      </w:r>
      <w:r>
        <w:rPr>
          <w:spacing w:val="-3"/>
          <w:sz w:val="24"/>
        </w:rPr>
        <w:t xml:space="preserve"> </w:t>
      </w:r>
      <w:r>
        <w:rPr>
          <w:spacing w:val="-2"/>
          <w:sz w:val="24"/>
        </w:rPr>
        <w:t>100%.</w:t>
      </w:r>
    </w:p>
    <w:p w14:paraId="38E30379" w14:textId="77777777" w:rsidR="00C34874" w:rsidRDefault="00C34874" w:rsidP="00C34874">
      <w:pPr>
        <w:pStyle w:val="a6"/>
        <w:ind w:left="260" w:right="453" w:firstLine="348"/>
      </w:pPr>
      <w:r>
        <w:t xml:space="preserve">Одним из компонентов формирования экологической культуры, здорового и безопасного образа жизни в школе, является </w:t>
      </w:r>
      <w:r>
        <w:rPr>
          <w:b/>
        </w:rPr>
        <w:t xml:space="preserve">просветительская работа с родителями (законными представителями) </w:t>
      </w:r>
      <w:r>
        <w:t>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14:paraId="78090755" w14:textId="77777777" w:rsidR="00C34874" w:rsidRDefault="00C34874" w:rsidP="00C34874">
      <w:pPr>
        <w:pStyle w:val="a6"/>
        <w:spacing w:before="5"/>
      </w:pPr>
    </w:p>
    <w:p w14:paraId="0D6B3893" w14:textId="77777777" w:rsidR="00C34874" w:rsidRDefault="00C34874">
      <w:pPr>
        <w:pStyle w:val="Heading2"/>
        <w:numPr>
          <w:ilvl w:val="2"/>
          <w:numId w:val="103"/>
        </w:numPr>
        <w:tabs>
          <w:tab w:val="left" w:pos="1108"/>
        </w:tabs>
        <w:spacing w:line="320" w:lineRule="exact"/>
        <w:ind w:left="1107" w:hanging="704"/>
        <w:jc w:val="both"/>
      </w:pPr>
      <w:r>
        <w:t>Ценностные</w:t>
      </w:r>
      <w:r>
        <w:rPr>
          <w:spacing w:val="-8"/>
        </w:rPr>
        <w:t xml:space="preserve"> </w:t>
      </w:r>
      <w:r>
        <w:rPr>
          <w:spacing w:val="-2"/>
        </w:rPr>
        <w:t>ориентиры</w:t>
      </w:r>
    </w:p>
    <w:p w14:paraId="65661A12" w14:textId="77777777" w:rsidR="00C34874" w:rsidRDefault="00C34874" w:rsidP="00C34874">
      <w:pPr>
        <w:pStyle w:val="a6"/>
        <w:ind w:left="260" w:right="456" w:firstLine="708"/>
      </w:pPr>
      <w: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w:t>
      </w:r>
      <w:r>
        <w:rPr>
          <w:spacing w:val="-1"/>
        </w:rPr>
        <w:t xml:space="preserve"> </w:t>
      </w:r>
      <w:r>
        <w:t>по экологическому</w:t>
      </w:r>
      <w:r>
        <w:rPr>
          <w:spacing w:val="-5"/>
        </w:rPr>
        <w:t xml:space="preserve"> </w:t>
      </w:r>
      <w:r>
        <w:t>просвещению, ценить природу как источник духовного развития, информации, красоты, здоровья, материального благополучия.</w:t>
      </w:r>
    </w:p>
    <w:p w14:paraId="190306FF" w14:textId="77777777" w:rsidR="00C34874" w:rsidRDefault="00C34874" w:rsidP="00C34874">
      <w:pPr>
        <w:pStyle w:val="a6"/>
        <w:ind w:left="260" w:right="465" w:firstLine="708"/>
      </w:pPr>
      <w:r>
        <w:t>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14:paraId="2430320A" w14:textId="77777777" w:rsidR="00C34874" w:rsidRDefault="00C34874">
      <w:pPr>
        <w:pStyle w:val="af7"/>
        <w:widowControl w:val="0"/>
        <w:numPr>
          <w:ilvl w:val="2"/>
          <w:numId w:val="207"/>
        </w:numPr>
        <w:tabs>
          <w:tab w:val="left" w:pos="1341"/>
        </w:tabs>
        <w:autoSpaceDE w:val="0"/>
        <w:autoSpaceDN w:val="0"/>
        <w:spacing w:before="1" w:after="0" w:line="293" w:lineRule="exact"/>
        <w:ind w:hanging="361"/>
        <w:contextualSpacing w:val="0"/>
        <w:jc w:val="both"/>
        <w:rPr>
          <w:sz w:val="24"/>
        </w:rPr>
      </w:pPr>
      <w:r>
        <w:rPr>
          <w:sz w:val="24"/>
        </w:rPr>
        <w:t>неблагоприятные</w:t>
      </w:r>
      <w:r>
        <w:rPr>
          <w:spacing w:val="-4"/>
          <w:sz w:val="24"/>
        </w:rPr>
        <w:t xml:space="preserve"> </w:t>
      </w:r>
      <w:r>
        <w:rPr>
          <w:sz w:val="24"/>
        </w:rPr>
        <w:t>социальные,</w:t>
      </w:r>
      <w:r>
        <w:rPr>
          <w:spacing w:val="-5"/>
          <w:sz w:val="24"/>
        </w:rPr>
        <w:t xml:space="preserve"> </w:t>
      </w:r>
      <w:r>
        <w:rPr>
          <w:sz w:val="24"/>
        </w:rPr>
        <w:t>экономические</w:t>
      </w:r>
      <w:r>
        <w:rPr>
          <w:spacing w:val="-1"/>
          <w:sz w:val="24"/>
        </w:rPr>
        <w:t xml:space="preserve"> </w:t>
      </w:r>
      <w:r>
        <w:rPr>
          <w:sz w:val="24"/>
        </w:rPr>
        <w:t>и</w:t>
      </w:r>
      <w:r>
        <w:rPr>
          <w:spacing w:val="-6"/>
          <w:sz w:val="24"/>
        </w:rPr>
        <w:t xml:space="preserve"> </w:t>
      </w:r>
      <w:r>
        <w:rPr>
          <w:sz w:val="24"/>
        </w:rPr>
        <w:t>экологические</w:t>
      </w:r>
      <w:r>
        <w:rPr>
          <w:spacing w:val="-3"/>
          <w:sz w:val="24"/>
        </w:rPr>
        <w:t xml:space="preserve"> </w:t>
      </w:r>
      <w:r>
        <w:rPr>
          <w:spacing w:val="-2"/>
          <w:sz w:val="24"/>
        </w:rPr>
        <w:t>условия;</w:t>
      </w:r>
    </w:p>
    <w:p w14:paraId="67FC7575" w14:textId="77777777" w:rsidR="00C34874" w:rsidRDefault="00C34874">
      <w:pPr>
        <w:pStyle w:val="af7"/>
        <w:widowControl w:val="0"/>
        <w:numPr>
          <w:ilvl w:val="2"/>
          <w:numId w:val="207"/>
        </w:numPr>
        <w:tabs>
          <w:tab w:val="left" w:pos="1341"/>
        </w:tabs>
        <w:autoSpaceDE w:val="0"/>
        <w:autoSpaceDN w:val="0"/>
        <w:spacing w:before="2" w:after="0" w:line="237" w:lineRule="auto"/>
        <w:ind w:right="459"/>
        <w:contextualSpacing w:val="0"/>
        <w:jc w:val="both"/>
        <w:rPr>
          <w:sz w:val="24"/>
        </w:rPr>
      </w:pPr>
      <w:r>
        <w:rPr>
          <w:sz w:val="24"/>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w:t>
      </w:r>
      <w:r>
        <w:rPr>
          <w:spacing w:val="-2"/>
          <w:sz w:val="24"/>
        </w:rPr>
        <w:t>обучения;</w:t>
      </w:r>
    </w:p>
    <w:p w14:paraId="5B3302D0" w14:textId="77777777" w:rsidR="00C34874" w:rsidRDefault="00C34874">
      <w:pPr>
        <w:pStyle w:val="af7"/>
        <w:widowControl w:val="0"/>
        <w:numPr>
          <w:ilvl w:val="2"/>
          <w:numId w:val="207"/>
        </w:numPr>
        <w:tabs>
          <w:tab w:val="left" w:pos="1341"/>
        </w:tabs>
        <w:autoSpaceDE w:val="0"/>
        <w:autoSpaceDN w:val="0"/>
        <w:spacing w:before="4" w:after="0" w:line="240" w:lineRule="auto"/>
        <w:ind w:right="456"/>
        <w:contextualSpacing w:val="0"/>
        <w:jc w:val="both"/>
        <w:rPr>
          <w:sz w:val="24"/>
        </w:rPr>
      </w:pPr>
      <w:r>
        <w:rPr>
          <w:sz w:val="24"/>
        </w:rPr>
        <w:t>чувствительность к воздействиям при одновременной к ним инертности по своей природе, обусловливающей</w:t>
      </w:r>
      <w:r>
        <w:rPr>
          <w:spacing w:val="-3"/>
          <w:sz w:val="24"/>
        </w:rPr>
        <w:t xml:space="preserve"> </w:t>
      </w:r>
      <w:r>
        <w:rPr>
          <w:sz w:val="24"/>
        </w:rPr>
        <w:t>временной</w:t>
      </w:r>
      <w:r>
        <w:rPr>
          <w:spacing w:val="-2"/>
          <w:sz w:val="24"/>
        </w:rPr>
        <w:t xml:space="preserve"> </w:t>
      </w:r>
      <w:r>
        <w:rPr>
          <w:sz w:val="24"/>
        </w:rPr>
        <w:t>разрыв</w:t>
      </w:r>
      <w:r>
        <w:rPr>
          <w:spacing w:val="-4"/>
          <w:sz w:val="24"/>
        </w:rPr>
        <w:t xml:space="preserve"> </w:t>
      </w:r>
      <w:r>
        <w:rPr>
          <w:sz w:val="24"/>
        </w:rPr>
        <w:t>между</w:t>
      </w:r>
      <w:r>
        <w:rPr>
          <w:spacing w:val="-10"/>
          <w:sz w:val="24"/>
        </w:rPr>
        <w:t xml:space="preserve"> </w:t>
      </w:r>
      <w:r>
        <w:rPr>
          <w:sz w:val="24"/>
        </w:rPr>
        <w:t>воздействием</w:t>
      </w:r>
      <w:r>
        <w:rPr>
          <w:spacing w:val="-2"/>
          <w:sz w:val="24"/>
        </w:rPr>
        <w:t xml:space="preserve"> </w:t>
      </w:r>
      <w:r>
        <w:rPr>
          <w:sz w:val="24"/>
        </w:rPr>
        <w:t>и</w:t>
      </w:r>
      <w:r>
        <w:rPr>
          <w:spacing w:val="-3"/>
          <w:sz w:val="24"/>
        </w:rPr>
        <w:t xml:space="preserve"> </w:t>
      </w:r>
      <w:r>
        <w:rPr>
          <w:sz w:val="24"/>
        </w:rPr>
        <w:t>результатом, который</w:t>
      </w:r>
      <w:r>
        <w:rPr>
          <w:spacing w:val="-3"/>
          <w:sz w:val="24"/>
        </w:rPr>
        <w:t xml:space="preserve"> </w:t>
      </w:r>
      <w:r>
        <w:rPr>
          <w:sz w:val="24"/>
        </w:rPr>
        <w:t>может</w:t>
      </w:r>
      <w:r>
        <w:rPr>
          <w:spacing w:val="-3"/>
          <w:sz w:val="24"/>
        </w:rPr>
        <w:t xml:space="preserve"> </w:t>
      </w:r>
      <w:r>
        <w:rPr>
          <w:sz w:val="24"/>
        </w:rPr>
        <w:t xml:space="preserve">быть значительным, достигая нескольких лет, и тем самым между начальным и существенным </w:t>
      </w:r>
      <w:r>
        <w:rPr>
          <w:sz w:val="24"/>
        </w:rPr>
        <w:lastRenderedPageBreak/>
        <w:t>проявлением неблагополучных популяционных сдвигов</w:t>
      </w:r>
      <w:r>
        <w:rPr>
          <w:spacing w:val="-1"/>
          <w:sz w:val="24"/>
        </w:rPr>
        <w:t xml:space="preserve"> </w:t>
      </w:r>
      <w:r>
        <w:rPr>
          <w:sz w:val="24"/>
        </w:rPr>
        <w:t>в</w:t>
      </w:r>
      <w:r>
        <w:rPr>
          <w:spacing w:val="-1"/>
          <w:sz w:val="24"/>
        </w:rPr>
        <w:t xml:space="preserve"> </w:t>
      </w:r>
      <w:r>
        <w:rPr>
          <w:sz w:val="24"/>
        </w:rPr>
        <w:t>здоровье</w:t>
      </w:r>
      <w:r>
        <w:rPr>
          <w:spacing w:val="-2"/>
          <w:sz w:val="24"/>
        </w:rPr>
        <w:t xml:space="preserve"> </w:t>
      </w:r>
      <w:r>
        <w:rPr>
          <w:sz w:val="24"/>
        </w:rPr>
        <w:t>детей</w:t>
      </w:r>
      <w:r>
        <w:rPr>
          <w:spacing w:val="-4"/>
          <w:sz w:val="24"/>
        </w:rPr>
        <w:t xml:space="preserve"> </w:t>
      </w:r>
      <w:r>
        <w:rPr>
          <w:sz w:val="24"/>
        </w:rPr>
        <w:t>и подростков</w:t>
      </w:r>
      <w:r>
        <w:rPr>
          <w:spacing w:val="-2"/>
          <w:sz w:val="24"/>
        </w:rPr>
        <w:t xml:space="preserve"> </w:t>
      </w:r>
      <w:r>
        <w:rPr>
          <w:sz w:val="24"/>
        </w:rPr>
        <w:t>и всего населения страны в целом;</w:t>
      </w:r>
    </w:p>
    <w:p w14:paraId="4EFFC253" w14:textId="77777777" w:rsidR="00C34874" w:rsidRDefault="00C34874">
      <w:pPr>
        <w:pStyle w:val="af7"/>
        <w:widowControl w:val="0"/>
        <w:numPr>
          <w:ilvl w:val="2"/>
          <w:numId w:val="207"/>
        </w:numPr>
        <w:tabs>
          <w:tab w:val="left" w:pos="1341"/>
        </w:tabs>
        <w:autoSpaceDE w:val="0"/>
        <w:autoSpaceDN w:val="0"/>
        <w:spacing w:after="0" w:line="240" w:lineRule="auto"/>
        <w:ind w:right="464"/>
        <w:contextualSpacing w:val="0"/>
        <w:jc w:val="both"/>
        <w:rPr>
          <w:sz w:val="24"/>
        </w:rPr>
      </w:pPr>
      <w:r>
        <w:rPr>
          <w:sz w:val="24"/>
        </w:rPr>
        <w:t>активно формируемые в младшем школьном возрасте комплексы знаний, установок, правил поведения, привычек;</w:t>
      </w:r>
    </w:p>
    <w:p w14:paraId="44CEBF0C" w14:textId="77777777" w:rsidR="00C34874" w:rsidRDefault="00C34874">
      <w:pPr>
        <w:pStyle w:val="af7"/>
        <w:widowControl w:val="0"/>
        <w:numPr>
          <w:ilvl w:val="2"/>
          <w:numId w:val="207"/>
        </w:numPr>
        <w:tabs>
          <w:tab w:val="left" w:pos="1341"/>
        </w:tabs>
        <w:autoSpaceDE w:val="0"/>
        <w:autoSpaceDN w:val="0"/>
        <w:spacing w:before="79" w:after="0" w:line="240" w:lineRule="auto"/>
        <w:ind w:right="459"/>
        <w:contextualSpacing w:val="0"/>
        <w:jc w:val="both"/>
        <w:rPr>
          <w:sz w:val="24"/>
        </w:rPr>
      </w:pPr>
      <w:r>
        <w:rPr>
          <w:sz w:val="24"/>
        </w:rPr>
        <w:t xml:space="preserve">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w:t>
      </w:r>
      <w:r>
        <w:rPr>
          <w:spacing w:val="-2"/>
          <w:sz w:val="24"/>
        </w:rPr>
        <w:t>здоровью.</w:t>
      </w:r>
    </w:p>
    <w:p w14:paraId="4A84017B" w14:textId="77777777" w:rsidR="00C34874" w:rsidRDefault="00C34874" w:rsidP="00C34874">
      <w:pPr>
        <w:pStyle w:val="a6"/>
        <w:spacing w:before="2"/>
      </w:pPr>
    </w:p>
    <w:p w14:paraId="4539A885" w14:textId="77777777" w:rsidR="00C34874" w:rsidRDefault="00C34874">
      <w:pPr>
        <w:pStyle w:val="Heading3"/>
        <w:numPr>
          <w:ilvl w:val="2"/>
          <w:numId w:val="103"/>
        </w:numPr>
        <w:tabs>
          <w:tab w:val="left" w:pos="1721"/>
        </w:tabs>
        <w:spacing w:line="278" w:lineRule="auto"/>
        <w:ind w:left="516" w:right="516" w:firstLine="500"/>
        <w:rPr>
          <w:sz w:val="28"/>
        </w:rPr>
      </w:pPr>
      <w:r>
        <w:rPr>
          <w:sz w:val="28"/>
        </w:rPr>
        <w:t>Направления</w:t>
      </w:r>
      <w:r>
        <w:rPr>
          <w:spacing w:val="-5"/>
          <w:sz w:val="28"/>
        </w:rPr>
        <w:t xml:space="preserve"> </w:t>
      </w:r>
      <w:r>
        <w:rPr>
          <w:sz w:val="28"/>
        </w:rPr>
        <w:t>деятельности</w:t>
      </w:r>
      <w:r>
        <w:rPr>
          <w:spacing w:val="-15"/>
          <w:sz w:val="28"/>
        </w:rPr>
        <w:t xml:space="preserve"> </w:t>
      </w:r>
      <w:r>
        <w:t>по</w:t>
      </w:r>
      <w:r>
        <w:rPr>
          <w:spacing w:val="-11"/>
        </w:rPr>
        <w:t xml:space="preserve"> </w:t>
      </w:r>
      <w:r>
        <w:t>здоровьесбережению,</w:t>
      </w:r>
      <w:r>
        <w:rPr>
          <w:spacing w:val="-7"/>
        </w:rPr>
        <w:t xml:space="preserve"> </w:t>
      </w:r>
      <w:r>
        <w:t>обеспечению</w:t>
      </w:r>
      <w:r>
        <w:rPr>
          <w:spacing w:val="-7"/>
        </w:rPr>
        <w:t xml:space="preserve"> </w:t>
      </w:r>
      <w:r>
        <w:t>безопасности</w:t>
      </w:r>
      <w:r>
        <w:rPr>
          <w:spacing w:val="-9"/>
        </w:rPr>
        <w:t xml:space="preserve"> </w:t>
      </w:r>
      <w:r>
        <w:t>и формированию экологической культуры обучающихся, отражающие специфику организации,</w:t>
      </w:r>
    </w:p>
    <w:p w14:paraId="5002D22E" w14:textId="77777777" w:rsidR="00C34874" w:rsidRDefault="00C34874" w:rsidP="00C34874">
      <w:pPr>
        <w:spacing w:line="278" w:lineRule="auto"/>
        <w:ind w:left="5082" w:hanging="4222"/>
        <w:rPr>
          <w:b/>
        </w:rPr>
      </w:pPr>
      <w:r>
        <w:rPr>
          <w:b/>
        </w:rPr>
        <w:t>осуществляющей</w:t>
      </w:r>
      <w:r>
        <w:rPr>
          <w:b/>
          <w:spacing w:val="-7"/>
        </w:rPr>
        <w:t xml:space="preserve"> </w:t>
      </w:r>
      <w:r>
        <w:rPr>
          <w:b/>
        </w:rPr>
        <w:t>образовательную</w:t>
      </w:r>
      <w:r>
        <w:rPr>
          <w:b/>
          <w:spacing w:val="-9"/>
        </w:rPr>
        <w:t xml:space="preserve"> </w:t>
      </w:r>
      <w:r>
        <w:rPr>
          <w:b/>
        </w:rPr>
        <w:t>деятельность,</w:t>
      </w:r>
      <w:r>
        <w:rPr>
          <w:b/>
          <w:spacing w:val="-8"/>
        </w:rPr>
        <w:t xml:space="preserve"> </w:t>
      </w:r>
      <w:r>
        <w:rPr>
          <w:b/>
        </w:rPr>
        <w:t>запросы</w:t>
      </w:r>
      <w:r>
        <w:rPr>
          <w:b/>
          <w:spacing w:val="-8"/>
        </w:rPr>
        <w:t xml:space="preserve"> </w:t>
      </w:r>
      <w:r>
        <w:rPr>
          <w:b/>
        </w:rPr>
        <w:t>участников</w:t>
      </w:r>
      <w:r>
        <w:rPr>
          <w:b/>
          <w:spacing w:val="-6"/>
        </w:rPr>
        <w:t xml:space="preserve"> </w:t>
      </w:r>
      <w:r>
        <w:rPr>
          <w:b/>
        </w:rPr>
        <w:t xml:space="preserve">образовательных </w:t>
      </w:r>
    </w:p>
    <w:p w14:paraId="1745FCB7" w14:textId="77777777" w:rsidR="00C34874" w:rsidRDefault="00C34874" w:rsidP="00C34874">
      <w:pPr>
        <w:spacing w:line="278" w:lineRule="auto"/>
        <w:ind w:left="5082" w:hanging="4222"/>
        <w:rPr>
          <w:b/>
        </w:rPr>
      </w:pPr>
      <w:r>
        <w:rPr>
          <w:b/>
          <w:spacing w:val="-2"/>
        </w:rPr>
        <w:t>отношений</w:t>
      </w:r>
    </w:p>
    <w:p w14:paraId="72FCAF53" w14:textId="77777777" w:rsidR="00C34874" w:rsidRDefault="00C34874">
      <w:pPr>
        <w:pStyle w:val="Heading4"/>
        <w:numPr>
          <w:ilvl w:val="0"/>
          <w:numId w:val="100"/>
        </w:numPr>
        <w:tabs>
          <w:tab w:val="left" w:pos="501"/>
        </w:tabs>
        <w:spacing w:before="188"/>
        <w:jc w:val="both"/>
      </w:pPr>
      <w:r>
        <w:t>Создание</w:t>
      </w:r>
      <w:r>
        <w:rPr>
          <w:spacing w:val="-6"/>
        </w:rPr>
        <w:t xml:space="preserve"> </w:t>
      </w:r>
      <w:r>
        <w:t>здоровьесберегающей</w:t>
      </w:r>
      <w:r>
        <w:rPr>
          <w:spacing w:val="-7"/>
        </w:rPr>
        <w:t xml:space="preserve"> </w:t>
      </w:r>
      <w:r>
        <w:t>инфраструктуры</w:t>
      </w:r>
      <w:r>
        <w:rPr>
          <w:spacing w:val="-4"/>
        </w:rPr>
        <w:t xml:space="preserve"> </w:t>
      </w:r>
      <w:r>
        <w:t>образовательного</w:t>
      </w:r>
      <w:r>
        <w:rPr>
          <w:spacing w:val="-4"/>
        </w:rPr>
        <w:t xml:space="preserve"> </w:t>
      </w:r>
      <w:r>
        <w:rPr>
          <w:spacing w:val="-2"/>
        </w:rPr>
        <w:t>учреждения.</w:t>
      </w:r>
    </w:p>
    <w:p w14:paraId="62DF01DB" w14:textId="77777777" w:rsidR="00C34874" w:rsidRDefault="00C34874" w:rsidP="00C34874">
      <w:pPr>
        <w:pStyle w:val="a6"/>
        <w:ind w:left="260" w:right="459" w:firstLine="708"/>
      </w:pPr>
      <w:r>
        <w:t>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14:paraId="20570E65" w14:textId="77777777" w:rsidR="00C34874" w:rsidRDefault="00C34874" w:rsidP="00C34874">
      <w:pPr>
        <w:pStyle w:val="a6"/>
        <w:ind w:left="260" w:right="453" w:firstLine="768"/>
      </w:pPr>
      <w:r>
        <w:t>В школе имеются все необходимые хозяйственные и санитарно-гигиенические зоны, пищеблок и столовая, которые соответствуют</w:t>
      </w:r>
      <w:r>
        <w:rPr>
          <w:spacing w:val="80"/>
        </w:rPr>
        <w:t xml:space="preserve"> </w:t>
      </w:r>
      <w:r>
        <w:t>требованиям для школьных учреждений. Все учащиеся получают горячее питание.Горячую пищу готовят в школе.</w:t>
      </w:r>
    </w:p>
    <w:p w14:paraId="46CFF861" w14:textId="77777777" w:rsidR="00C34874" w:rsidRDefault="00C34874" w:rsidP="00C34874">
      <w:pPr>
        <w:pStyle w:val="a6"/>
        <w:ind w:left="260" w:right="453" w:firstLine="708"/>
      </w:pPr>
      <w:r>
        <w:t>В</w:t>
      </w:r>
      <w:r>
        <w:rPr>
          <w:spacing w:val="-3"/>
        </w:rPr>
        <w:t xml:space="preserve"> </w:t>
      </w:r>
      <w:r>
        <w:t>школе работает</w:t>
      </w:r>
      <w:r>
        <w:rPr>
          <w:spacing w:val="40"/>
        </w:rPr>
        <w:t xml:space="preserve"> </w:t>
      </w:r>
      <w:r>
        <w:rPr>
          <w:i/>
        </w:rPr>
        <w:t>спортивный зал</w:t>
      </w:r>
      <w:r>
        <w:t xml:space="preserve">, имеется </w:t>
      </w:r>
      <w:r>
        <w:rPr>
          <w:i/>
        </w:rPr>
        <w:t>спортивная площадка</w:t>
      </w:r>
      <w:r>
        <w:t>, оборудованные</w:t>
      </w:r>
      <w:r>
        <w:rPr>
          <w:spacing w:val="40"/>
        </w:rPr>
        <w:t xml:space="preserve"> </w:t>
      </w:r>
      <w:r>
        <w:t>необходимым игровым и спортивным оборудованием и инвентарём. Оборудование спортивной зоны соответствует санитарно-гигиеническим нормам и обеспечивает выполнение учебных программ по физическому воспитанию. В спортивной зоне расположены: беговая дорожка, волейбольно - футбольное поле</w:t>
      </w:r>
      <w:r>
        <w:rPr>
          <w:spacing w:val="40"/>
        </w:rPr>
        <w:t xml:space="preserve"> </w:t>
      </w:r>
      <w:r>
        <w:t>Во второй половине дня ученики имеют возможность посещать спортивные секции в</w:t>
      </w:r>
      <w:r>
        <w:rPr>
          <w:spacing w:val="40"/>
        </w:rPr>
        <w:t xml:space="preserve"> </w:t>
      </w:r>
      <w:r>
        <w:t>школе.</w:t>
      </w:r>
    </w:p>
    <w:p w14:paraId="33788A37" w14:textId="77777777" w:rsidR="00C34874" w:rsidRDefault="00C34874" w:rsidP="00C34874">
      <w:pPr>
        <w:pStyle w:val="a6"/>
        <w:ind w:left="260" w:right="456"/>
      </w:pPr>
      <w:r>
        <w:t xml:space="preserve">Профилактическую работу среди учащихся в школе проводит медицинский работник </w:t>
      </w:r>
      <w:r>
        <w:rPr>
          <w:lang w:val="ru-RU"/>
        </w:rPr>
        <w:t>Стальской амбулатории</w:t>
      </w:r>
      <w:r>
        <w:t>. Ежегодно проводятся углубленные медицинские осмотры, поставленные на диспансерный учет учащиеся проходят дополнительное обследование и курс лечения.</w:t>
      </w:r>
    </w:p>
    <w:p w14:paraId="325B25D1" w14:textId="77777777" w:rsidR="00C34874" w:rsidRDefault="00C34874" w:rsidP="00C34874">
      <w:pPr>
        <w:pStyle w:val="a6"/>
        <w:ind w:left="260" w:right="453" w:firstLine="708"/>
      </w:pPr>
      <w:r>
        <w:t>В школе реализуется программа «Здоровье», способствующая укреплению здоровья, предупреждению заболеваний, сокращению пропуска уроков по болезни.</w:t>
      </w:r>
    </w:p>
    <w:p w14:paraId="6DC6817D" w14:textId="77777777" w:rsidR="00C34874" w:rsidRDefault="00C34874" w:rsidP="00C34874">
      <w:pPr>
        <w:pStyle w:val="a6"/>
        <w:spacing w:before="3"/>
      </w:pPr>
    </w:p>
    <w:p w14:paraId="73628BF2" w14:textId="77777777" w:rsidR="00C34874" w:rsidRDefault="00C34874">
      <w:pPr>
        <w:pStyle w:val="Heading4"/>
        <w:numPr>
          <w:ilvl w:val="0"/>
          <w:numId w:val="100"/>
        </w:numPr>
        <w:tabs>
          <w:tab w:val="left" w:pos="1209"/>
        </w:tabs>
        <w:ind w:left="1208"/>
        <w:jc w:val="both"/>
      </w:pPr>
      <w:r>
        <w:t>Использование</w:t>
      </w:r>
      <w:r>
        <w:rPr>
          <w:spacing w:val="-4"/>
        </w:rPr>
        <w:t xml:space="preserve"> </w:t>
      </w:r>
      <w:r>
        <w:t>возможностей</w:t>
      </w:r>
      <w:r>
        <w:rPr>
          <w:spacing w:val="-4"/>
        </w:rPr>
        <w:t xml:space="preserve"> </w:t>
      </w:r>
      <w:r>
        <w:t>УМК</w:t>
      </w:r>
      <w:r>
        <w:rPr>
          <w:spacing w:val="-3"/>
        </w:rPr>
        <w:t xml:space="preserve"> </w:t>
      </w:r>
      <w:r>
        <w:t>«Школа</w:t>
      </w:r>
      <w:r>
        <w:rPr>
          <w:spacing w:val="-2"/>
        </w:rPr>
        <w:t xml:space="preserve"> </w:t>
      </w:r>
      <w:r>
        <w:t>России»</w:t>
      </w:r>
      <w:r>
        <w:rPr>
          <w:spacing w:val="55"/>
        </w:rPr>
        <w:t xml:space="preserve"> </w:t>
      </w:r>
      <w:r>
        <w:t>в</w:t>
      </w:r>
      <w:r>
        <w:rPr>
          <w:spacing w:val="-3"/>
        </w:rPr>
        <w:t xml:space="preserve"> </w:t>
      </w:r>
      <w:r>
        <w:t>образовательном</w:t>
      </w:r>
      <w:r>
        <w:rPr>
          <w:spacing w:val="-2"/>
        </w:rPr>
        <w:t xml:space="preserve"> процессе.</w:t>
      </w:r>
    </w:p>
    <w:p w14:paraId="269FC6B7" w14:textId="77777777" w:rsidR="00C34874" w:rsidRDefault="00C34874" w:rsidP="00C34874">
      <w:pPr>
        <w:pStyle w:val="a6"/>
        <w:ind w:left="260" w:right="453" w:firstLine="720"/>
      </w:pPr>
      <w:r>
        <w:t>Программа формирования экологической культуры, здорового и безопасного образа жизни средствами урочной деятельности реализуется с помощью предметов УМК «Школа России».</w:t>
      </w:r>
    </w:p>
    <w:p w14:paraId="5A972170" w14:textId="77777777" w:rsidR="00C34874" w:rsidRDefault="00C34874" w:rsidP="00C34874">
      <w:pPr>
        <w:pStyle w:val="a6"/>
        <w:ind w:left="260" w:right="453" w:firstLine="708"/>
      </w:pPr>
      <w:r>
        <w:t>Система учебников «Школа России»</w:t>
      </w:r>
      <w:r>
        <w:rPr>
          <w:spacing w:val="40"/>
        </w:rPr>
        <w:t xml:space="preserve">  </w:t>
      </w:r>
      <w:r>
        <w:t>формирует установку школьников на безопасный,</w:t>
      </w:r>
      <w:r>
        <w:rPr>
          <w:spacing w:val="40"/>
        </w:rPr>
        <w:t xml:space="preserve"> </w:t>
      </w:r>
      <w:r>
        <w:t>здоровый образ жизни. С этой целью предусмотрены соответствующие разделы и темы. Их содержание направлено на обсуждение с детьми</w:t>
      </w:r>
      <w:r>
        <w:rPr>
          <w:spacing w:val="40"/>
        </w:rPr>
        <w:t xml:space="preserve"> </w:t>
      </w:r>
      <w:r>
        <w:t>проблем, связанных с безопасностью жизни,</w:t>
      </w:r>
      <w:r>
        <w:rPr>
          <w:spacing w:val="40"/>
        </w:rPr>
        <w:t xml:space="preserve"> </w:t>
      </w:r>
      <w:r>
        <w:t>укреплением собственного физического, нравственного и</w:t>
      </w:r>
      <w:r>
        <w:rPr>
          <w:spacing w:val="40"/>
        </w:rPr>
        <w:t xml:space="preserve"> </w:t>
      </w:r>
      <w:r>
        <w:t>духовного здоровья, активным отдыхом.</w:t>
      </w:r>
    </w:p>
    <w:p w14:paraId="72EAA00C" w14:textId="77777777" w:rsidR="00C34874" w:rsidRDefault="00C34874" w:rsidP="00C34874">
      <w:pPr>
        <w:pStyle w:val="a6"/>
        <w:ind w:left="1028"/>
      </w:pPr>
      <w:r>
        <w:lastRenderedPageBreak/>
        <w:t>В</w:t>
      </w:r>
      <w:r>
        <w:rPr>
          <w:spacing w:val="-1"/>
        </w:rPr>
        <w:t xml:space="preserve"> </w:t>
      </w:r>
      <w:r>
        <w:t>курсе</w:t>
      </w:r>
      <w:r>
        <w:rPr>
          <w:spacing w:val="11"/>
        </w:rPr>
        <w:t xml:space="preserve"> </w:t>
      </w:r>
      <w:r>
        <w:t>«Окружающий</w:t>
      </w:r>
      <w:r>
        <w:rPr>
          <w:spacing w:val="4"/>
        </w:rPr>
        <w:t xml:space="preserve"> </w:t>
      </w:r>
      <w:r>
        <w:t>мир</w:t>
      </w:r>
      <w:r>
        <w:rPr>
          <w:b/>
        </w:rPr>
        <w:t>»</w:t>
      </w:r>
      <w:r>
        <w:rPr>
          <w:b/>
          <w:spacing w:val="6"/>
        </w:rPr>
        <w:t xml:space="preserve"> </w:t>
      </w:r>
      <w:r>
        <w:rPr>
          <w:b/>
        </w:rPr>
        <w:t>—</w:t>
      </w:r>
      <w:r>
        <w:rPr>
          <w:b/>
          <w:spacing w:val="6"/>
        </w:rPr>
        <w:t xml:space="preserve"> </w:t>
      </w:r>
      <w:r>
        <w:t>это</w:t>
      </w:r>
      <w:r>
        <w:rPr>
          <w:spacing w:val="5"/>
        </w:rPr>
        <w:t xml:space="preserve"> </w:t>
      </w:r>
      <w:r>
        <w:t>разделы:</w:t>
      </w:r>
      <w:r>
        <w:rPr>
          <w:spacing w:val="3"/>
        </w:rPr>
        <w:t xml:space="preserve"> </w:t>
      </w:r>
      <w:r>
        <w:t>«Здоровье</w:t>
      </w:r>
      <w:r>
        <w:rPr>
          <w:spacing w:val="6"/>
        </w:rPr>
        <w:t xml:space="preserve"> </w:t>
      </w:r>
      <w:r>
        <w:t>и</w:t>
      </w:r>
      <w:r>
        <w:rPr>
          <w:spacing w:val="5"/>
        </w:rPr>
        <w:t xml:space="preserve"> </w:t>
      </w:r>
      <w:r>
        <w:t>безопасность»,</w:t>
      </w:r>
      <w:r>
        <w:rPr>
          <w:spacing w:val="9"/>
        </w:rPr>
        <w:t xml:space="preserve"> </w:t>
      </w:r>
      <w:r>
        <w:t>«Мы</w:t>
      </w:r>
      <w:r>
        <w:rPr>
          <w:spacing w:val="4"/>
        </w:rPr>
        <w:t xml:space="preserve"> </w:t>
      </w:r>
      <w:r>
        <w:t>и</w:t>
      </w:r>
      <w:r>
        <w:rPr>
          <w:spacing w:val="12"/>
        </w:rPr>
        <w:t xml:space="preserve"> </w:t>
      </w:r>
      <w:r>
        <w:t>наше</w:t>
      </w:r>
      <w:r>
        <w:rPr>
          <w:spacing w:val="6"/>
        </w:rPr>
        <w:t xml:space="preserve"> </w:t>
      </w:r>
      <w:r>
        <w:rPr>
          <w:spacing w:val="-2"/>
        </w:rPr>
        <w:t>здоровье»,</w:t>
      </w:r>
    </w:p>
    <w:p w14:paraId="2E0AEED0" w14:textId="77777777" w:rsidR="00C34874" w:rsidRDefault="00C34874" w:rsidP="00C34874">
      <w:pPr>
        <w:pStyle w:val="a6"/>
        <w:ind w:left="260" w:right="453"/>
      </w:pPr>
      <w:r>
        <w:t>«Наша безопасность», «Как устроен мир», «Путешествия», «Чему учит экономика» и др. и темы: «Что вокруг нас может быть опасным?»,</w:t>
      </w:r>
      <w:r>
        <w:rPr>
          <w:spacing w:val="40"/>
        </w:rPr>
        <w:t xml:space="preserve"> </w:t>
      </w:r>
      <w:r>
        <w:t>«Зачем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 «Про воздух», «Про воду», «Невидимые нити», «Мир глазами эколога»</w:t>
      </w:r>
    </w:p>
    <w:p w14:paraId="74785E2D" w14:textId="77777777" w:rsidR="00C34874" w:rsidRDefault="00C34874" w:rsidP="00C34874">
      <w:pPr>
        <w:pStyle w:val="a6"/>
        <w:ind w:left="260" w:right="462" w:firstLine="708"/>
      </w:pPr>
      <w:r>
        <w:t>Формированию нравственного и духовного здоровья способствуют</w:t>
      </w:r>
      <w:r>
        <w:rPr>
          <w:spacing w:val="40"/>
        </w:rPr>
        <w:t xml:space="preserve"> </w:t>
      </w:r>
      <w:r>
        <w:t>разделы,</w:t>
      </w:r>
      <w:r>
        <w:rPr>
          <w:spacing w:val="40"/>
        </w:rPr>
        <w:t xml:space="preserve"> </w:t>
      </w:r>
      <w:r>
        <w:t>темы учебников, художественные тексты, упражнения, задачи, иллюстративный и фотоматериал с вопросами для последующего обсуждения на уроках русского языка, математики, ИЗО, литературного чтения, английского языка.</w:t>
      </w:r>
    </w:p>
    <w:p w14:paraId="48C1E287" w14:textId="77777777" w:rsidR="00C34874" w:rsidRDefault="00C34874" w:rsidP="00C34874">
      <w:pPr>
        <w:pStyle w:val="a6"/>
        <w:ind w:left="260" w:right="460" w:firstLine="708"/>
      </w:pPr>
      <w:r>
        <w:t>В курсе «Технология</w:t>
      </w:r>
      <w:r>
        <w:rPr>
          <w:b/>
        </w:rPr>
        <w:t xml:space="preserve">» </w:t>
      </w:r>
      <w:r>
        <w:t>при первом знакомстве с каждым инструментом или приспособлением в учебниках</w:t>
      </w:r>
      <w:r>
        <w:rPr>
          <w:spacing w:val="58"/>
        </w:rPr>
        <w:t xml:space="preserve"> </w:t>
      </w:r>
      <w:r>
        <w:t>обязательно</w:t>
      </w:r>
      <w:r>
        <w:rPr>
          <w:spacing w:val="58"/>
        </w:rPr>
        <w:t xml:space="preserve"> </w:t>
      </w:r>
      <w:r>
        <w:t>вводятся</w:t>
      </w:r>
      <w:r>
        <w:rPr>
          <w:spacing w:val="60"/>
        </w:rPr>
        <w:t xml:space="preserve"> </w:t>
      </w:r>
      <w:r>
        <w:t>правила</w:t>
      </w:r>
      <w:r>
        <w:rPr>
          <w:spacing w:val="59"/>
        </w:rPr>
        <w:t xml:space="preserve"> </w:t>
      </w:r>
      <w:r>
        <w:t>безопасной</w:t>
      </w:r>
      <w:r>
        <w:rPr>
          <w:spacing w:val="58"/>
        </w:rPr>
        <w:t xml:space="preserve"> </w:t>
      </w:r>
      <w:r>
        <w:t>работы</w:t>
      </w:r>
      <w:r>
        <w:rPr>
          <w:spacing w:val="57"/>
        </w:rPr>
        <w:t xml:space="preserve"> </w:t>
      </w:r>
      <w:r>
        <w:t>с</w:t>
      </w:r>
      <w:r>
        <w:rPr>
          <w:spacing w:val="60"/>
        </w:rPr>
        <w:t xml:space="preserve"> </w:t>
      </w:r>
      <w:r>
        <w:t>ним.</w:t>
      </w:r>
      <w:r>
        <w:rPr>
          <w:spacing w:val="58"/>
        </w:rPr>
        <w:t xml:space="preserve"> </w:t>
      </w:r>
      <w:r>
        <w:t>В</w:t>
      </w:r>
      <w:r>
        <w:rPr>
          <w:spacing w:val="58"/>
        </w:rPr>
        <w:t xml:space="preserve"> </w:t>
      </w:r>
      <w:r>
        <w:t>учебнике</w:t>
      </w:r>
      <w:r>
        <w:rPr>
          <w:spacing w:val="59"/>
        </w:rPr>
        <w:t xml:space="preserve"> </w:t>
      </w:r>
      <w:r>
        <w:t>1</w:t>
      </w:r>
      <w:r>
        <w:rPr>
          <w:spacing w:val="58"/>
        </w:rPr>
        <w:t xml:space="preserve"> </w:t>
      </w:r>
      <w:r>
        <w:t>класса</w:t>
      </w:r>
      <w:r>
        <w:rPr>
          <w:spacing w:val="60"/>
        </w:rPr>
        <w:t xml:space="preserve"> </w:t>
      </w:r>
      <w:r>
        <w:t>в</w:t>
      </w:r>
      <w:r>
        <w:rPr>
          <w:spacing w:val="57"/>
        </w:rPr>
        <w:t xml:space="preserve"> </w:t>
      </w:r>
      <w:r>
        <w:t>разделе</w:t>
      </w:r>
    </w:p>
    <w:p w14:paraId="511C2A63" w14:textId="77777777" w:rsidR="00C34874" w:rsidRDefault="00C34874" w:rsidP="00C34874">
      <w:pPr>
        <w:pStyle w:val="a6"/>
        <w:ind w:left="260" w:right="453"/>
      </w:pPr>
      <w:r>
        <w:t>«Человек и информация»</w:t>
      </w:r>
      <w:r>
        <w:rPr>
          <w:spacing w:val="40"/>
        </w:rPr>
        <w:t xml:space="preserve"> </w:t>
      </w:r>
      <w:r>
        <w:t>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w:t>
      </w:r>
      <w:r>
        <w:rPr>
          <w:spacing w:val="80"/>
        </w:rPr>
        <w:t xml:space="preserve"> </w:t>
      </w:r>
      <w:r>
        <w:t>потребоваться ребенку в критической ситуации.</w:t>
      </w:r>
    </w:p>
    <w:p w14:paraId="4092ED89" w14:textId="77777777" w:rsidR="00C34874" w:rsidRDefault="00C34874" w:rsidP="00C34874">
      <w:pPr>
        <w:pStyle w:val="a6"/>
        <w:spacing w:before="76"/>
        <w:ind w:left="260" w:right="454" w:firstLine="708"/>
      </w:pPr>
      <w:r>
        <w:t>В курсе «Физическая культура» весь материал учебника (1-4 кл.) способствует выработке установки на безопасный, здоровый образ жизни. На это ориентированы все разделы программы,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14:paraId="5FAF64E1" w14:textId="77777777" w:rsidR="00C34874" w:rsidRDefault="00C34874" w:rsidP="00C34874">
      <w:pPr>
        <w:pStyle w:val="a6"/>
        <w:spacing w:before="4"/>
      </w:pPr>
    </w:p>
    <w:p w14:paraId="66BDE9D9" w14:textId="77777777" w:rsidR="00C34874" w:rsidRDefault="00C34874" w:rsidP="00C34874">
      <w:pPr>
        <w:spacing w:after="5"/>
        <w:ind w:left="2835" w:right="2329"/>
        <w:jc w:val="center"/>
        <w:rPr>
          <w:b/>
        </w:rPr>
      </w:pPr>
      <w:r>
        <w:rPr>
          <w:b/>
        </w:rPr>
        <w:t>Содержание</w:t>
      </w:r>
      <w:r>
        <w:rPr>
          <w:b/>
          <w:spacing w:val="-4"/>
        </w:rPr>
        <w:t xml:space="preserve"> </w:t>
      </w:r>
      <w:r>
        <w:rPr>
          <w:b/>
          <w:spacing w:val="-2"/>
        </w:rPr>
        <w:t>деятельности</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7"/>
        <w:gridCol w:w="4049"/>
        <w:gridCol w:w="4822"/>
      </w:tblGrid>
      <w:tr w:rsidR="00C34874" w14:paraId="3F0B3CA2" w14:textId="77777777" w:rsidTr="00BF2882">
        <w:trPr>
          <w:trHeight w:val="554"/>
        </w:trPr>
        <w:tc>
          <w:tcPr>
            <w:tcW w:w="2157" w:type="dxa"/>
          </w:tcPr>
          <w:p w14:paraId="1EC10911" w14:textId="77777777" w:rsidR="00C34874" w:rsidRPr="007B001C" w:rsidRDefault="00C34874" w:rsidP="00BF2882">
            <w:pPr>
              <w:pStyle w:val="TableParagraph"/>
              <w:spacing w:line="276" w:lineRule="exact"/>
              <w:ind w:left="107"/>
              <w:rPr>
                <w:b/>
                <w:sz w:val="24"/>
              </w:rPr>
            </w:pPr>
            <w:r w:rsidRPr="007B001C">
              <w:rPr>
                <w:b/>
                <w:spacing w:val="-2"/>
                <w:sz w:val="24"/>
              </w:rPr>
              <w:t>Направление де</w:t>
            </w:r>
            <w:r w:rsidRPr="007B001C">
              <w:rPr>
                <w:b/>
                <w:spacing w:val="-2"/>
                <w:sz w:val="24"/>
              </w:rPr>
              <w:t>я</w:t>
            </w:r>
            <w:r w:rsidRPr="007B001C">
              <w:rPr>
                <w:b/>
                <w:spacing w:val="-2"/>
                <w:sz w:val="24"/>
              </w:rPr>
              <w:t>тельности</w:t>
            </w:r>
          </w:p>
        </w:tc>
        <w:tc>
          <w:tcPr>
            <w:tcW w:w="4049" w:type="dxa"/>
          </w:tcPr>
          <w:p w14:paraId="6E85A5D8" w14:textId="77777777" w:rsidR="00C34874" w:rsidRPr="007B001C" w:rsidRDefault="00C34874" w:rsidP="00BF2882">
            <w:pPr>
              <w:pStyle w:val="TableParagraph"/>
              <w:spacing w:line="275" w:lineRule="exact"/>
              <w:ind w:left="251"/>
              <w:rPr>
                <w:b/>
                <w:sz w:val="24"/>
              </w:rPr>
            </w:pPr>
            <w:r w:rsidRPr="007B001C">
              <w:rPr>
                <w:b/>
                <w:spacing w:val="-2"/>
                <w:sz w:val="24"/>
              </w:rPr>
              <w:t>Задачи</w:t>
            </w:r>
          </w:p>
        </w:tc>
        <w:tc>
          <w:tcPr>
            <w:tcW w:w="4822" w:type="dxa"/>
          </w:tcPr>
          <w:p w14:paraId="1838330D" w14:textId="77777777" w:rsidR="00C34874" w:rsidRPr="007B001C" w:rsidRDefault="00C34874" w:rsidP="00BF2882">
            <w:pPr>
              <w:pStyle w:val="TableParagraph"/>
              <w:spacing w:line="275" w:lineRule="exact"/>
              <w:ind w:left="251"/>
              <w:rPr>
                <w:b/>
                <w:sz w:val="24"/>
              </w:rPr>
            </w:pPr>
            <w:r w:rsidRPr="007B001C">
              <w:rPr>
                <w:b/>
                <w:spacing w:val="-2"/>
                <w:sz w:val="24"/>
              </w:rPr>
              <w:t>Содержание</w:t>
            </w:r>
          </w:p>
        </w:tc>
      </w:tr>
      <w:tr w:rsidR="00C34874" w14:paraId="00B123DB" w14:textId="77777777" w:rsidTr="00BF2882">
        <w:trPr>
          <w:trHeight w:val="2482"/>
        </w:trPr>
        <w:tc>
          <w:tcPr>
            <w:tcW w:w="2157" w:type="dxa"/>
          </w:tcPr>
          <w:p w14:paraId="2D21F48F" w14:textId="77777777" w:rsidR="00C34874" w:rsidRPr="007B001C" w:rsidRDefault="00C34874" w:rsidP="00BF2882">
            <w:pPr>
              <w:pStyle w:val="TableParagraph"/>
              <w:tabs>
                <w:tab w:val="left" w:pos="1802"/>
              </w:tabs>
              <w:ind w:left="107" w:right="94"/>
              <w:rPr>
                <w:sz w:val="24"/>
              </w:rPr>
            </w:pPr>
            <w:r w:rsidRPr="007B001C">
              <w:rPr>
                <w:spacing w:val="-2"/>
                <w:sz w:val="24"/>
              </w:rPr>
              <w:t>Санитарно- пр</w:t>
            </w:r>
            <w:r w:rsidRPr="007B001C">
              <w:rPr>
                <w:spacing w:val="-2"/>
                <w:sz w:val="24"/>
              </w:rPr>
              <w:t>о</w:t>
            </w:r>
            <w:r w:rsidRPr="007B001C">
              <w:rPr>
                <w:spacing w:val="-2"/>
                <w:sz w:val="24"/>
              </w:rPr>
              <w:t>светительская р</w:t>
            </w:r>
            <w:r w:rsidRPr="007B001C">
              <w:rPr>
                <w:spacing w:val="-2"/>
                <w:sz w:val="24"/>
              </w:rPr>
              <w:t>а</w:t>
            </w:r>
            <w:r w:rsidRPr="007B001C">
              <w:rPr>
                <w:spacing w:val="-2"/>
                <w:sz w:val="24"/>
              </w:rPr>
              <w:t>бота</w:t>
            </w:r>
            <w:r w:rsidRPr="007B001C">
              <w:rPr>
                <w:sz w:val="24"/>
              </w:rPr>
              <w:tab/>
            </w:r>
            <w:r w:rsidRPr="007B001C">
              <w:rPr>
                <w:spacing w:val="-6"/>
                <w:sz w:val="24"/>
              </w:rPr>
              <w:t>по</w:t>
            </w:r>
          </w:p>
          <w:p w14:paraId="0AAFE666" w14:textId="77777777" w:rsidR="00C34874" w:rsidRPr="007B001C" w:rsidRDefault="00C34874" w:rsidP="00BF2882">
            <w:pPr>
              <w:pStyle w:val="TableParagraph"/>
              <w:ind w:left="107"/>
              <w:rPr>
                <w:sz w:val="24"/>
              </w:rPr>
            </w:pPr>
            <w:r w:rsidRPr="007B001C">
              <w:rPr>
                <w:spacing w:val="-2"/>
                <w:sz w:val="24"/>
              </w:rPr>
              <w:t xml:space="preserve">формированию </w:t>
            </w:r>
            <w:r w:rsidRPr="007B001C">
              <w:rPr>
                <w:sz w:val="24"/>
              </w:rPr>
              <w:t>здорового</w:t>
            </w:r>
            <w:r w:rsidRPr="007B001C">
              <w:rPr>
                <w:spacing w:val="80"/>
                <w:sz w:val="24"/>
              </w:rPr>
              <w:t xml:space="preserve"> </w:t>
            </w:r>
            <w:r w:rsidRPr="007B001C">
              <w:rPr>
                <w:sz w:val="24"/>
              </w:rPr>
              <w:t xml:space="preserve">образа </w:t>
            </w:r>
            <w:r w:rsidRPr="007B001C">
              <w:rPr>
                <w:spacing w:val="-4"/>
                <w:sz w:val="24"/>
              </w:rPr>
              <w:t>жизни</w:t>
            </w:r>
          </w:p>
        </w:tc>
        <w:tc>
          <w:tcPr>
            <w:tcW w:w="4049" w:type="dxa"/>
          </w:tcPr>
          <w:p w14:paraId="19267F5E" w14:textId="77777777" w:rsidR="00C34874" w:rsidRPr="007B001C" w:rsidRDefault="00C34874">
            <w:pPr>
              <w:pStyle w:val="TableParagraph"/>
              <w:numPr>
                <w:ilvl w:val="0"/>
                <w:numId w:val="99"/>
              </w:numPr>
              <w:tabs>
                <w:tab w:val="left" w:pos="563"/>
                <w:tab w:val="left" w:pos="2823"/>
              </w:tabs>
              <w:ind w:left="106" w:right="98" w:firstLine="144"/>
              <w:jc w:val="both"/>
              <w:rPr>
                <w:sz w:val="24"/>
              </w:rPr>
            </w:pPr>
            <w:r w:rsidRPr="007B001C">
              <w:rPr>
                <w:sz w:val="24"/>
              </w:rPr>
              <w:t xml:space="preserve">Знакомство детей, родителей с </w:t>
            </w:r>
            <w:r w:rsidRPr="007B001C">
              <w:rPr>
                <w:spacing w:val="-2"/>
                <w:sz w:val="24"/>
              </w:rPr>
              <w:t>основными</w:t>
            </w:r>
            <w:r w:rsidRPr="007B001C">
              <w:rPr>
                <w:sz w:val="24"/>
              </w:rPr>
              <w:tab/>
            </w:r>
            <w:r w:rsidRPr="007B001C">
              <w:rPr>
                <w:spacing w:val="-2"/>
                <w:sz w:val="24"/>
              </w:rPr>
              <w:t xml:space="preserve">понятиями </w:t>
            </w:r>
            <w:r w:rsidRPr="007B001C">
              <w:rPr>
                <w:sz w:val="24"/>
              </w:rPr>
              <w:t>здоровьесберегающих технологий и экологической культуры</w:t>
            </w:r>
          </w:p>
          <w:p w14:paraId="74F10858" w14:textId="77777777" w:rsidR="00C34874" w:rsidRPr="007B001C" w:rsidRDefault="00C34874">
            <w:pPr>
              <w:pStyle w:val="TableParagraph"/>
              <w:numPr>
                <w:ilvl w:val="0"/>
                <w:numId w:val="99"/>
              </w:numPr>
              <w:tabs>
                <w:tab w:val="left" w:pos="1194"/>
                <w:tab w:val="left" w:pos="1195"/>
              </w:tabs>
              <w:ind w:left="106" w:right="100" w:firstLine="204"/>
              <w:jc w:val="both"/>
              <w:rPr>
                <w:sz w:val="24"/>
              </w:rPr>
            </w:pPr>
            <w:r w:rsidRPr="007B001C">
              <w:rPr>
                <w:sz w:val="24"/>
              </w:rPr>
              <w:t>Формирование навыков здорового образа жизни, гигиены, правил</w:t>
            </w:r>
            <w:r w:rsidRPr="007B001C">
              <w:rPr>
                <w:spacing w:val="80"/>
                <w:w w:val="150"/>
                <w:sz w:val="24"/>
              </w:rPr>
              <w:t xml:space="preserve"> </w:t>
            </w:r>
            <w:r w:rsidRPr="007B001C">
              <w:rPr>
                <w:sz w:val="24"/>
              </w:rPr>
              <w:t>личной безопасности.</w:t>
            </w:r>
          </w:p>
          <w:p w14:paraId="5DDA17F2" w14:textId="77777777" w:rsidR="00C34874" w:rsidRPr="007B001C" w:rsidRDefault="00C34874">
            <w:pPr>
              <w:pStyle w:val="TableParagraph"/>
              <w:numPr>
                <w:ilvl w:val="0"/>
                <w:numId w:val="99"/>
              </w:numPr>
              <w:tabs>
                <w:tab w:val="left" w:pos="955"/>
              </w:tabs>
              <w:spacing w:line="270" w:lineRule="atLeast"/>
              <w:ind w:left="106" w:right="102" w:firstLine="204"/>
              <w:jc w:val="both"/>
              <w:rPr>
                <w:sz w:val="24"/>
              </w:rPr>
            </w:pPr>
            <w:r w:rsidRPr="007B001C">
              <w:rPr>
                <w:sz w:val="24"/>
              </w:rPr>
              <w:t>Обеспечение условий для пропаганды здорового образа жизни</w:t>
            </w:r>
          </w:p>
        </w:tc>
        <w:tc>
          <w:tcPr>
            <w:tcW w:w="4822" w:type="dxa"/>
          </w:tcPr>
          <w:p w14:paraId="12D5820C" w14:textId="77777777" w:rsidR="00C34874" w:rsidRPr="007B001C" w:rsidRDefault="00C34874" w:rsidP="00BF2882">
            <w:pPr>
              <w:pStyle w:val="TableParagraph"/>
              <w:spacing w:line="267" w:lineRule="exact"/>
              <w:ind w:left="251"/>
              <w:jc w:val="both"/>
              <w:rPr>
                <w:sz w:val="24"/>
              </w:rPr>
            </w:pPr>
            <w:r w:rsidRPr="007B001C">
              <w:rPr>
                <w:sz w:val="24"/>
              </w:rPr>
              <w:t>-</w:t>
            </w:r>
            <w:r w:rsidRPr="007B001C">
              <w:rPr>
                <w:spacing w:val="-11"/>
                <w:sz w:val="24"/>
              </w:rPr>
              <w:t xml:space="preserve"> </w:t>
            </w:r>
            <w:r w:rsidRPr="007B001C">
              <w:rPr>
                <w:sz w:val="24"/>
              </w:rPr>
              <w:t>Проведение</w:t>
            </w:r>
            <w:r w:rsidRPr="007B001C">
              <w:rPr>
                <w:spacing w:val="-9"/>
                <w:sz w:val="24"/>
              </w:rPr>
              <w:t xml:space="preserve"> </w:t>
            </w:r>
            <w:r w:rsidRPr="007B001C">
              <w:rPr>
                <w:sz w:val="24"/>
              </w:rPr>
              <w:t>уроков</w:t>
            </w:r>
            <w:r w:rsidRPr="007B001C">
              <w:rPr>
                <w:spacing w:val="-12"/>
                <w:sz w:val="24"/>
              </w:rPr>
              <w:t xml:space="preserve"> </w:t>
            </w:r>
            <w:r w:rsidRPr="007B001C">
              <w:rPr>
                <w:spacing w:val="-2"/>
                <w:sz w:val="24"/>
              </w:rPr>
              <w:t>здоровья,</w:t>
            </w:r>
          </w:p>
          <w:p w14:paraId="23EAC5C0" w14:textId="77777777" w:rsidR="00C34874" w:rsidRPr="007B001C" w:rsidRDefault="00C34874" w:rsidP="00BF2882">
            <w:pPr>
              <w:pStyle w:val="TableParagraph"/>
              <w:ind w:left="107" w:right="96" w:firstLine="144"/>
              <w:jc w:val="both"/>
              <w:rPr>
                <w:sz w:val="24"/>
              </w:rPr>
            </w:pPr>
            <w:r w:rsidRPr="007B001C">
              <w:rPr>
                <w:sz w:val="24"/>
              </w:rPr>
              <w:t>-проведение классных часов и о</w:t>
            </w:r>
            <w:r w:rsidRPr="007B001C">
              <w:rPr>
                <w:sz w:val="24"/>
              </w:rPr>
              <w:t>б</w:t>
            </w:r>
            <w:r w:rsidRPr="007B001C">
              <w:rPr>
                <w:sz w:val="24"/>
              </w:rPr>
              <w:t xml:space="preserve">щешкольных мероприятий по пропаганде здорового образа жизни, формированию навыков ЗОЖ, гигиены и личной </w:t>
            </w:r>
            <w:r w:rsidRPr="007B001C">
              <w:rPr>
                <w:spacing w:val="-2"/>
                <w:sz w:val="24"/>
              </w:rPr>
              <w:t>безопасн</w:t>
            </w:r>
            <w:r w:rsidRPr="007B001C">
              <w:rPr>
                <w:spacing w:val="-2"/>
                <w:sz w:val="24"/>
              </w:rPr>
              <w:t>о</w:t>
            </w:r>
            <w:r w:rsidRPr="007B001C">
              <w:rPr>
                <w:spacing w:val="-2"/>
                <w:sz w:val="24"/>
              </w:rPr>
              <w:t>сти</w:t>
            </w:r>
          </w:p>
        </w:tc>
      </w:tr>
      <w:tr w:rsidR="00C34874" w14:paraId="2C8DA634" w14:textId="77777777" w:rsidTr="00BF2882">
        <w:trPr>
          <w:trHeight w:val="4689"/>
        </w:trPr>
        <w:tc>
          <w:tcPr>
            <w:tcW w:w="2157" w:type="dxa"/>
          </w:tcPr>
          <w:p w14:paraId="26B93884" w14:textId="77777777" w:rsidR="00C34874" w:rsidRPr="007B001C" w:rsidRDefault="00C34874" w:rsidP="00BF2882">
            <w:pPr>
              <w:pStyle w:val="TableParagraph"/>
              <w:ind w:left="107"/>
              <w:rPr>
                <w:sz w:val="24"/>
              </w:rPr>
            </w:pPr>
            <w:r w:rsidRPr="007B001C">
              <w:rPr>
                <w:spacing w:val="-2"/>
                <w:sz w:val="24"/>
              </w:rPr>
              <w:lastRenderedPageBreak/>
              <w:t>Профилактическая деятельность</w:t>
            </w:r>
          </w:p>
        </w:tc>
        <w:tc>
          <w:tcPr>
            <w:tcW w:w="4049" w:type="dxa"/>
          </w:tcPr>
          <w:p w14:paraId="2AB9DD06" w14:textId="77777777" w:rsidR="00C34874" w:rsidRPr="007B001C" w:rsidRDefault="00C34874">
            <w:pPr>
              <w:pStyle w:val="TableParagraph"/>
              <w:numPr>
                <w:ilvl w:val="0"/>
                <w:numId w:val="98"/>
              </w:numPr>
              <w:tabs>
                <w:tab w:val="left" w:pos="432"/>
                <w:tab w:val="left" w:pos="2605"/>
              </w:tabs>
              <w:ind w:left="106" w:right="99" w:firstLine="144"/>
              <w:jc w:val="both"/>
              <w:rPr>
                <w:sz w:val="24"/>
              </w:rPr>
            </w:pPr>
            <w:r w:rsidRPr="007B001C">
              <w:rPr>
                <w:sz w:val="24"/>
              </w:rPr>
              <w:t xml:space="preserve">Обеспечение условий для ранней </w:t>
            </w:r>
            <w:r w:rsidRPr="007B001C">
              <w:rPr>
                <w:spacing w:val="-2"/>
                <w:sz w:val="24"/>
              </w:rPr>
              <w:t>диагностики</w:t>
            </w:r>
            <w:r w:rsidRPr="007B001C">
              <w:rPr>
                <w:sz w:val="24"/>
              </w:rPr>
              <w:tab/>
            </w:r>
            <w:r w:rsidRPr="007B001C">
              <w:rPr>
                <w:spacing w:val="-2"/>
                <w:sz w:val="24"/>
              </w:rPr>
              <w:t xml:space="preserve">заболеваний, </w:t>
            </w:r>
            <w:r w:rsidRPr="007B001C">
              <w:rPr>
                <w:sz w:val="24"/>
              </w:rPr>
              <w:t>профилактики здоровья.</w:t>
            </w:r>
          </w:p>
          <w:p w14:paraId="3760EF95" w14:textId="77777777" w:rsidR="00C34874" w:rsidRPr="007B001C" w:rsidRDefault="00C34874">
            <w:pPr>
              <w:pStyle w:val="TableParagraph"/>
              <w:numPr>
                <w:ilvl w:val="0"/>
                <w:numId w:val="98"/>
              </w:numPr>
              <w:tabs>
                <w:tab w:val="left" w:pos="1526"/>
                <w:tab w:val="left" w:pos="1527"/>
                <w:tab w:val="left" w:pos="2805"/>
              </w:tabs>
              <w:ind w:left="106" w:right="103" w:firstLine="144"/>
              <w:jc w:val="both"/>
              <w:rPr>
                <w:sz w:val="24"/>
              </w:rPr>
            </w:pPr>
            <w:r w:rsidRPr="007B001C">
              <w:rPr>
                <w:sz w:val="24"/>
              </w:rPr>
              <w:t xml:space="preserve">Создание условий, </w:t>
            </w:r>
            <w:r w:rsidRPr="007B001C">
              <w:rPr>
                <w:spacing w:val="-2"/>
                <w:sz w:val="24"/>
              </w:rPr>
              <w:t>предотвращающих</w:t>
            </w:r>
            <w:r w:rsidRPr="007B001C">
              <w:rPr>
                <w:sz w:val="24"/>
              </w:rPr>
              <w:tab/>
            </w:r>
            <w:r w:rsidRPr="007B001C">
              <w:rPr>
                <w:spacing w:val="-2"/>
                <w:sz w:val="24"/>
              </w:rPr>
              <w:t xml:space="preserve">ухудшение </w:t>
            </w:r>
            <w:r w:rsidRPr="007B001C">
              <w:rPr>
                <w:sz w:val="24"/>
              </w:rPr>
              <w:t>состояние здоровья.</w:t>
            </w:r>
          </w:p>
          <w:p w14:paraId="1CD3F266" w14:textId="77777777" w:rsidR="00C34874" w:rsidRPr="007B001C" w:rsidRDefault="00C34874">
            <w:pPr>
              <w:pStyle w:val="TableParagraph"/>
              <w:numPr>
                <w:ilvl w:val="0"/>
                <w:numId w:val="98"/>
              </w:numPr>
              <w:tabs>
                <w:tab w:val="left" w:pos="803"/>
              </w:tabs>
              <w:ind w:left="106" w:right="97" w:firstLine="204"/>
              <w:jc w:val="both"/>
              <w:rPr>
                <w:sz w:val="24"/>
              </w:rPr>
            </w:pPr>
            <w:r w:rsidRPr="007B001C">
              <w:rPr>
                <w:sz w:val="24"/>
              </w:rPr>
              <w:t>Обеспечение помощи детям, перенесшим заболевания, в адапт</w:t>
            </w:r>
            <w:r w:rsidRPr="007B001C">
              <w:rPr>
                <w:sz w:val="24"/>
              </w:rPr>
              <w:t>а</w:t>
            </w:r>
            <w:r w:rsidRPr="007B001C">
              <w:rPr>
                <w:sz w:val="24"/>
              </w:rPr>
              <w:t>ции к учебному процессу.</w:t>
            </w:r>
          </w:p>
          <w:p w14:paraId="0A06E4F6" w14:textId="77777777" w:rsidR="00C34874" w:rsidRPr="007B001C" w:rsidRDefault="00C34874">
            <w:pPr>
              <w:pStyle w:val="TableParagraph"/>
              <w:numPr>
                <w:ilvl w:val="0"/>
                <w:numId w:val="98"/>
              </w:numPr>
              <w:tabs>
                <w:tab w:val="left" w:pos="991"/>
              </w:tabs>
              <w:ind w:left="106" w:right="93" w:firstLine="144"/>
              <w:jc w:val="both"/>
              <w:rPr>
                <w:sz w:val="24"/>
              </w:rPr>
            </w:pPr>
            <w:r w:rsidRPr="007B001C">
              <w:rPr>
                <w:sz w:val="24"/>
              </w:rPr>
              <w:t xml:space="preserve">Профилактика детского </w:t>
            </w:r>
            <w:r w:rsidRPr="007B001C">
              <w:rPr>
                <w:spacing w:val="-2"/>
                <w:sz w:val="24"/>
              </w:rPr>
              <w:t>д</w:t>
            </w:r>
            <w:r w:rsidRPr="007B001C">
              <w:rPr>
                <w:spacing w:val="-2"/>
                <w:sz w:val="24"/>
              </w:rPr>
              <w:t>о</w:t>
            </w:r>
            <w:r w:rsidRPr="007B001C">
              <w:rPr>
                <w:spacing w:val="-2"/>
                <w:sz w:val="24"/>
              </w:rPr>
              <w:t>рожно-транспортного</w:t>
            </w:r>
          </w:p>
          <w:p w14:paraId="458A63CB" w14:textId="77777777" w:rsidR="00C34874" w:rsidRPr="007B001C" w:rsidRDefault="00C34874" w:rsidP="00BF2882">
            <w:pPr>
              <w:pStyle w:val="TableParagraph"/>
              <w:spacing w:line="272" w:lineRule="exact"/>
              <w:ind w:left="106"/>
              <w:rPr>
                <w:sz w:val="24"/>
              </w:rPr>
            </w:pPr>
            <w:r w:rsidRPr="007B001C">
              <w:rPr>
                <w:spacing w:val="-2"/>
                <w:sz w:val="24"/>
              </w:rPr>
              <w:t>травматизма</w:t>
            </w:r>
          </w:p>
        </w:tc>
        <w:tc>
          <w:tcPr>
            <w:tcW w:w="4822" w:type="dxa"/>
          </w:tcPr>
          <w:p w14:paraId="692345F3" w14:textId="77777777" w:rsidR="00C34874" w:rsidRPr="007B001C" w:rsidRDefault="00C34874">
            <w:pPr>
              <w:pStyle w:val="TableParagraph"/>
              <w:numPr>
                <w:ilvl w:val="0"/>
                <w:numId w:val="97"/>
              </w:numPr>
              <w:tabs>
                <w:tab w:val="left" w:pos="608"/>
              </w:tabs>
              <w:ind w:right="103" w:firstLine="144"/>
              <w:jc w:val="both"/>
              <w:rPr>
                <w:sz w:val="24"/>
              </w:rPr>
            </w:pPr>
            <w:r w:rsidRPr="007B001C">
              <w:rPr>
                <w:sz w:val="24"/>
              </w:rPr>
              <w:t>Система мер по улучшению питания детей:</w:t>
            </w:r>
            <w:r w:rsidRPr="007B001C">
              <w:rPr>
                <w:spacing w:val="-9"/>
                <w:sz w:val="24"/>
              </w:rPr>
              <w:t xml:space="preserve"> </w:t>
            </w:r>
            <w:r w:rsidRPr="007B001C">
              <w:rPr>
                <w:sz w:val="24"/>
              </w:rPr>
              <w:t>режим</w:t>
            </w:r>
            <w:r w:rsidRPr="007B001C">
              <w:rPr>
                <w:spacing w:val="-3"/>
                <w:sz w:val="24"/>
              </w:rPr>
              <w:t xml:space="preserve"> </w:t>
            </w:r>
            <w:r w:rsidRPr="007B001C">
              <w:rPr>
                <w:sz w:val="24"/>
              </w:rPr>
              <w:t>питания;</w:t>
            </w:r>
            <w:r w:rsidRPr="007B001C">
              <w:rPr>
                <w:spacing w:val="-2"/>
                <w:sz w:val="24"/>
              </w:rPr>
              <w:t xml:space="preserve"> </w:t>
            </w:r>
            <w:r w:rsidRPr="007B001C">
              <w:rPr>
                <w:sz w:val="24"/>
              </w:rPr>
              <w:t>эстетика</w:t>
            </w:r>
            <w:r w:rsidRPr="007B001C">
              <w:rPr>
                <w:spacing w:val="-4"/>
                <w:sz w:val="24"/>
              </w:rPr>
              <w:t xml:space="preserve"> </w:t>
            </w:r>
            <w:r w:rsidRPr="007B001C">
              <w:rPr>
                <w:sz w:val="24"/>
              </w:rPr>
              <w:t>помещений; пропаганда культуры питания в семье.</w:t>
            </w:r>
          </w:p>
          <w:p w14:paraId="093F6801" w14:textId="77777777" w:rsidR="00C34874" w:rsidRPr="007B001C" w:rsidRDefault="00C34874">
            <w:pPr>
              <w:pStyle w:val="TableParagraph"/>
              <w:numPr>
                <w:ilvl w:val="0"/>
                <w:numId w:val="97"/>
              </w:numPr>
              <w:tabs>
                <w:tab w:val="left" w:pos="412"/>
              </w:tabs>
              <w:ind w:right="97" w:firstLine="144"/>
              <w:jc w:val="both"/>
              <w:rPr>
                <w:sz w:val="24"/>
              </w:rPr>
            </w:pPr>
            <w:r w:rsidRPr="007B001C">
              <w:rPr>
                <w:sz w:val="24"/>
              </w:rPr>
              <w:t>Система мер по улучшению санитарии и гигиены: генеральные уборки классных комнат, школы; соблюдение санитарно- г</w:t>
            </w:r>
            <w:r w:rsidRPr="007B001C">
              <w:rPr>
                <w:sz w:val="24"/>
              </w:rPr>
              <w:t>и</w:t>
            </w:r>
            <w:r w:rsidRPr="007B001C">
              <w:rPr>
                <w:sz w:val="24"/>
              </w:rPr>
              <w:t>гиенических требований.</w:t>
            </w:r>
          </w:p>
          <w:p w14:paraId="608590FA" w14:textId="77777777" w:rsidR="00C34874" w:rsidRPr="007B001C" w:rsidRDefault="00C34874">
            <w:pPr>
              <w:pStyle w:val="TableParagraph"/>
              <w:numPr>
                <w:ilvl w:val="0"/>
                <w:numId w:val="97"/>
              </w:numPr>
              <w:tabs>
                <w:tab w:val="left" w:pos="604"/>
              </w:tabs>
              <w:ind w:right="97" w:firstLine="144"/>
              <w:jc w:val="both"/>
              <w:rPr>
                <w:sz w:val="24"/>
              </w:rPr>
            </w:pPr>
            <w:r w:rsidRPr="007B001C">
              <w:rPr>
                <w:sz w:val="24"/>
              </w:rPr>
              <w:t>Система мер по предупреждению тра</w:t>
            </w:r>
            <w:r w:rsidRPr="007B001C">
              <w:rPr>
                <w:sz w:val="24"/>
              </w:rPr>
              <w:t>в</w:t>
            </w:r>
            <w:r w:rsidRPr="007B001C">
              <w:rPr>
                <w:sz w:val="24"/>
              </w:rPr>
              <w:t>матизма: оформление уголков по технике безопасности; проведение инструктажа с детьми.</w:t>
            </w:r>
          </w:p>
          <w:p w14:paraId="7F17C3DF" w14:textId="77777777" w:rsidR="00C34874" w:rsidRPr="007B001C" w:rsidRDefault="00C34874">
            <w:pPr>
              <w:pStyle w:val="TableParagraph"/>
              <w:numPr>
                <w:ilvl w:val="0"/>
                <w:numId w:val="97"/>
              </w:numPr>
              <w:tabs>
                <w:tab w:val="left" w:pos="396"/>
              </w:tabs>
              <w:ind w:right="99" w:firstLine="144"/>
              <w:jc w:val="both"/>
              <w:rPr>
                <w:sz w:val="24"/>
              </w:rPr>
            </w:pPr>
            <w:r w:rsidRPr="007B001C">
              <w:rPr>
                <w:sz w:val="24"/>
              </w:rPr>
              <w:t>Профилактика</w:t>
            </w:r>
            <w:r w:rsidRPr="007B001C">
              <w:rPr>
                <w:spacing w:val="-15"/>
                <w:sz w:val="24"/>
              </w:rPr>
              <w:t xml:space="preserve"> </w:t>
            </w:r>
            <w:r w:rsidRPr="007B001C">
              <w:rPr>
                <w:sz w:val="24"/>
              </w:rPr>
              <w:t>утомляемости:</w:t>
            </w:r>
            <w:r w:rsidRPr="007B001C">
              <w:rPr>
                <w:spacing w:val="-15"/>
                <w:sz w:val="24"/>
              </w:rPr>
              <w:t xml:space="preserve"> </w:t>
            </w:r>
            <w:r w:rsidRPr="007B001C">
              <w:rPr>
                <w:sz w:val="24"/>
              </w:rPr>
              <w:t xml:space="preserve">проведение подвижных перемен; оборудование зон </w:t>
            </w:r>
            <w:r w:rsidRPr="007B001C">
              <w:rPr>
                <w:spacing w:val="-2"/>
                <w:sz w:val="24"/>
              </w:rPr>
              <w:t>о</w:t>
            </w:r>
            <w:r w:rsidRPr="007B001C">
              <w:rPr>
                <w:spacing w:val="-2"/>
                <w:sz w:val="24"/>
              </w:rPr>
              <w:t>т</w:t>
            </w:r>
            <w:r w:rsidRPr="007B001C">
              <w:rPr>
                <w:spacing w:val="-2"/>
                <w:sz w:val="24"/>
              </w:rPr>
              <w:t>дыха.</w:t>
            </w:r>
          </w:p>
          <w:p w14:paraId="4DC24848" w14:textId="77777777" w:rsidR="00C34874" w:rsidRPr="007B001C" w:rsidRDefault="00C34874">
            <w:pPr>
              <w:pStyle w:val="TableParagraph"/>
              <w:numPr>
                <w:ilvl w:val="0"/>
                <w:numId w:val="97"/>
              </w:numPr>
              <w:tabs>
                <w:tab w:val="left" w:pos="468"/>
              </w:tabs>
              <w:ind w:right="93" w:firstLine="144"/>
              <w:jc w:val="both"/>
              <w:rPr>
                <w:sz w:val="24"/>
              </w:rPr>
            </w:pPr>
            <w:r w:rsidRPr="007B001C">
              <w:rPr>
                <w:sz w:val="24"/>
              </w:rPr>
              <w:t>Программа «Безопасная дорога», план- маршрут «Дорога от школы до дома»</w:t>
            </w:r>
          </w:p>
          <w:p w14:paraId="315BDF2E" w14:textId="77777777" w:rsidR="00C34874" w:rsidRPr="007B001C" w:rsidRDefault="00C34874">
            <w:pPr>
              <w:pStyle w:val="TableParagraph"/>
              <w:numPr>
                <w:ilvl w:val="0"/>
                <w:numId w:val="97"/>
              </w:numPr>
              <w:tabs>
                <w:tab w:val="left" w:pos="388"/>
              </w:tabs>
              <w:spacing w:line="263" w:lineRule="exact"/>
              <w:ind w:left="387" w:hanging="137"/>
              <w:jc w:val="both"/>
              <w:rPr>
                <w:sz w:val="24"/>
              </w:rPr>
            </w:pPr>
            <w:r w:rsidRPr="007B001C">
              <w:rPr>
                <w:w w:val="95"/>
                <w:sz w:val="24"/>
              </w:rPr>
              <w:t>Светоотражающие</w:t>
            </w:r>
            <w:r w:rsidRPr="007B001C">
              <w:rPr>
                <w:spacing w:val="55"/>
                <w:sz w:val="24"/>
              </w:rPr>
              <w:t xml:space="preserve"> </w:t>
            </w:r>
            <w:r w:rsidRPr="007B001C">
              <w:rPr>
                <w:w w:val="95"/>
                <w:sz w:val="24"/>
              </w:rPr>
              <w:t>элементы</w:t>
            </w:r>
            <w:r w:rsidRPr="007B001C">
              <w:rPr>
                <w:spacing w:val="52"/>
                <w:sz w:val="24"/>
              </w:rPr>
              <w:t xml:space="preserve"> </w:t>
            </w:r>
            <w:r w:rsidRPr="007B001C">
              <w:rPr>
                <w:spacing w:val="-2"/>
                <w:w w:val="95"/>
                <w:sz w:val="24"/>
              </w:rPr>
              <w:t>пешехода.</w:t>
            </w:r>
          </w:p>
        </w:tc>
      </w:tr>
      <w:tr w:rsidR="00C34874" w14:paraId="59AE04FF" w14:textId="77777777" w:rsidTr="00BF2882">
        <w:trPr>
          <w:trHeight w:val="2758"/>
        </w:trPr>
        <w:tc>
          <w:tcPr>
            <w:tcW w:w="2157" w:type="dxa"/>
          </w:tcPr>
          <w:p w14:paraId="512DDF19" w14:textId="77777777" w:rsidR="00C34874" w:rsidRPr="007B001C" w:rsidRDefault="00C34874" w:rsidP="00BF2882">
            <w:pPr>
              <w:pStyle w:val="TableParagraph"/>
              <w:ind w:left="107" w:right="250"/>
              <w:rPr>
                <w:sz w:val="24"/>
              </w:rPr>
            </w:pPr>
            <w:r w:rsidRPr="007B001C">
              <w:rPr>
                <w:spacing w:val="-2"/>
                <w:sz w:val="24"/>
              </w:rPr>
              <w:t>Физкультурно- оздоровительная, спортивно-</w:t>
            </w:r>
          </w:p>
          <w:p w14:paraId="67D4A37D" w14:textId="77777777" w:rsidR="00C34874" w:rsidRPr="007B001C" w:rsidRDefault="00C34874" w:rsidP="00BF2882">
            <w:pPr>
              <w:pStyle w:val="TableParagraph"/>
              <w:ind w:left="107"/>
              <w:rPr>
                <w:sz w:val="24"/>
              </w:rPr>
            </w:pPr>
            <w:r w:rsidRPr="007B001C">
              <w:rPr>
                <w:sz w:val="24"/>
              </w:rPr>
              <w:t>массовая</w:t>
            </w:r>
            <w:r w:rsidRPr="007B001C">
              <w:rPr>
                <w:spacing w:val="-1"/>
                <w:sz w:val="24"/>
              </w:rPr>
              <w:t xml:space="preserve"> </w:t>
            </w:r>
            <w:r w:rsidRPr="007B001C">
              <w:rPr>
                <w:spacing w:val="-2"/>
                <w:sz w:val="24"/>
              </w:rPr>
              <w:t>работа</w:t>
            </w:r>
          </w:p>
        </w:tc>
        <w:tc>
          <w:tcPr>
            <w:tcW w:w="4049" w:type="dxa"/>
          </w:tcPr>
          <w:p w14:paraId="6390D158" w14:textId="77777777" w:rsidR="00C34874" w:rsidRPr="007B001C" w:rsidRDefault="00C34874">
            <w:pPr>
              <w:pStyle w:val="TableParagraph"/>
              <w:numPr>
                <w:ilvl w:val="0"/>
                <w:numId w:val="96"/>
              </w:numPr>
              <w:tabs>
                <w:tab w:val="left" w:pos="987"/>
              </w:tabs>
              <w:ind w:left="106" w:right="96" w:firstLine="204"/>
              <w:jc w:val="both"/>
              <w:rPr>
                <w:sz w:val="24"/>
              </w:rPr>
            </w:pPr>
            <w:r w:rsidRPr="007B001C">
              <w:rPr>
                <w:sz w:val="24"/>
              </w:rPr>
              <w:t xml:space="preserve">Укрепление здоровья детей средствами физической культуры и </w:t>
            </w:r>
            <w:r w:rsidRPr="007B001C">
              <w:rPr>
                <w:spacing w:val="-2"/>
                <w:sz w:val="24"/>
              </w:rPr>
              <w:t>спорта.</w:t>
            </w:r>
          </w:p>
          <w:p w14:paraId="45BBFC21" w14:textId="77777777" w:rsidR="00C34874" w:rsidRPr="007B001C" w:rsidRDefault="00C34874">
            <w:pPr>
              <w:pStyle w:val="TableParagraph"/>
              <w:numPr>
                <w:ilvl w:val="0"/>
                <w:numId w:val="96"/>
              </w:numPr>
              <w:tabs>
                <w:tab w:val="left" w:pos="1269"/>
                <w:tab w:val="left" w:pos="1271"/>
              </w:tabs>
              <w:ind w:left="106" w:right="95" w:firstLine="204"/>
              <w:jc w:val="both"/>
              <w:rPr>
                <w:sz w:val="24"/>
              </w:rPr>
            </w:pPr>
            <w:r w:rsidRPr="007B001C">
              <w:rPr>
                <w:sz w:val="24"/>
              </w:rPr>
              <w:t>Пропаганда физической культуры, спорта, туризма в семье.</w:t>
            </w:r>
          </w:p>
          <w:p w14:paraId="57C44BB0" w14:textId="77777777" w:rsidR="00C34874" w:rsidRPr="007B001C" w:rsidRDefault="00C34874">
            <w:pPr>
              <w:pStyle w:val="TableParagraph"/>
              <w:numPr>
                <w:ilvl w:val="0"/>
                <w:numId w:val="96"/>
              </w:numPr>
              <w:tabs>
                <w:tab w:val="left" w:pos="887"/>
              </w:tabs>
              <w:ind w:left="106" w:right="97" w:firstLine="144"/>
              <w:jc w:val="both"/>
              <w:rPr>
                <w:sz w:val="24"/>
              </w:rPr>
            </w:pPr>
            <w:r w:rsidRPr="007B001C">
              <w:rPr>
                <w:sz w:val="24"/>
              </w:rPr>
              <w:t>Всемерное развитие и соде</w:t>
            </w:r>
            <w:r w:rsidRPr="007B001C">
              <w:rPr>
                <w:sz w:val="24"/>
              </w:rPr>
              <w:t>й</w:t>
            </w:r>
            <w:r w:rsidRPr="007B001C">
              <w:rPr>
                <w:sz w:val="24"/>
              </w:rPr>
              <w:t xml:space="preserve">ствие детскому и взрослому </w:t>
            </w:r>
            <w:r w:rsidRPr="007B001C">
              <w:rPr>
                <w:spacing w:val="-2"/>
                <w:sz w:val="24"/>
              </w:rPr>
              <w:t>спорту</w:t>
            </w:r>
          </w:p>
        </w:tc>
        <w:tc>
          <w:tcPr>
            <w:tcW w:w="4822" w:type="dxa"/>
          </w:tcPr>
          <w:p w14:paraId="209886A4" w14:textId="77777777" w:rsidR="00C34874" w:rsidRPr="007B001C" w:rsidRDefault="00C34874">
            <w:pPr>
              <w:pStyle w:val="TableParagraph"/>
              <w:numPr>
                <w:ilvl w:val="0"/>
                <w:numId w:val="95"/>
              </w:numPr>
              <w:tabs>
                <w:tab w:val="left" w:pos="776"/>
                <w:tab w:val="left" w:pos="2246"/>
                <w:tab w:val="left" w:pos="4294"/>
              </w:tabs>
              <w:ind w:right="95" w:firstLine="144"/>
              <w:jc w:val="both"/>
              <w:rPr>
                <w:sz w:val="24"/>
              </w:rPr>
            </w:pPr>
            <w:r w:rsidRPr="007B001C">
              <w:rPr>
                <w:sz w:val="24"/>
              </w:rPr>
              <w:t>Увеличение объёма и повышение к</w:t>
            </w:r>
            <w:r w:rsidRPr="007B001C">
              <w:rPr>
                <w:sz w:val="24"/>
              </w:rPr>
              <w:t>а</w:t>
            </w:r>
            <w:r w:rsidRPr="007B001C">
              <w:rPr>
                <w:sz w:val="24"/>
              </w:rPr>
              <w:t>чества оздоровительной и спортивно- ма</w:t>
            </w:r>
            <w:r w:rsidRPr="007B001C">
              <w:rPr>
                <w:sz w:val="24"/>
              </w:rPr>
              <w:t>с</w:t>
            </w:r>
            <w:r w:rsidRPr="007B001C">
              <w:rPr>
                <w:sz w:val="24"/>
              </w:rPr>
              <w:t xml:space="preserve">совой работы в начальной школе: </w:t>
            </w:r>
            <w:r w:rsidRPr="007B001C">
              <w:rPr>
                <w:spacing w:val="-2"/>
                <w:sz w:val="24"/>
              </w:rPr>
              <w:t>организ</w:t>
            </w:r>
            <w:r w:rsidRPr="007B001C">
              <w:rPr>
                <w:spacing w:val="-2"/>
                <w:sz w:val="24"/>
              </w:rPr>
              <w:t>а</w:t>
            </w:r>
            <w:r w:rsidRPr="007B001C">
              <w:rPr>
                <w:spacing w:val="-2"/>
                <w:sz w:val="24"/>
              </w:rPr>
              <w:t>ция</w:t>
            </w:r>
            <w:r w:rsidRPr="007B001C">
              <w:rPr>
                <w:sz w:val="24"/>
              </w:rPr>
              <w:tab/>
            </w:r>
            <w:r w:rsidRPr="007B001C">
              <w:rPr>
                <w:spacing w:val="-2"/>
                <w:sz w:val="24"/>
              </w:rPr>
              <w:t>подвижных</w:t>
            </w:r>
            <w:r w:rsidRPr="007B001C">
              <w:rPr>
                <w:sz w:val="24"/>
              </w:rPr>
              <w:tab/>
            </w:r>
            <w:r w:rsidRPr="007B001C">
              <w:rPr>
                <w:spacing w:val="-4"/>
                <w:sz w:val="24"/>
              </w:rPr>
              <w:t xml:space="preserve">игр; </w:t>
            </w:r>
            <w:r w:rsidRPr="007B001C">
              <w:rPr>
                <w:sz w:val="24"/>
              </w:rPr>
              <w:t>соревнований по отдельным видам спорта;</w:t>
            </w:r>
          </w:p>
          <w:p w14:paraId="1672040B" w14:textId="77777777" w:rsidR="00C34874" w:rsidRPr="007B001C" w:rsidRDefault="00C34874" w:rsidP="00BF2882">
            <w:pPr>
              <w:pStyle w:val="TableParagraph"/>
              <w:ind w:left="251"/>
              <w:jc w:val="both"/>
              <w:rPr>
                <w:sz w:val="24"/>
              </w:rPr>
            </w:pPr>
            <w:r w:rsidRPr="007B001C">
              <w:rPr>
                <w:sz w:val="24"/>
              </w:rPr>
              <w:t>спартакиады,</w:t>
            </w:r>
            <w:r w:rsidRPr="007B001C">
              <w:rPr>
                <w:spacing w:val="-7"/>
                <w:sz w:val="24"/>
              </w:rPr>
              <w:t xml:space="preserve"> </w:t>
            </w:r>
            <w:r w:rsidRPr="007B001C">
              <w:rPr>
                <w:sz w:val="24"/>
              </w:rPr>
              <w:t>дни</w:t>
            </w:r>
            <w:r w:rsidRPr="007B001C">
              <w:rPr>
                <w:spacing w:val="-2"/>
                <w:sz w:val="24"/>
              </w:rPr>
              <w:t xml:space="preserve"> </w:t>
            </w:r>
            <w:r w:rsidRPr="007B001C">
              <w:rPr>
                <w:sz w:val="24"/>
              </w:rPr>
              <w:t xml:space="preserve">здоровья </w:t>
            </w:r>
            <w:r w:rsidRPr="007B001C">
              <w:rPr>
                <w:spacing w:val="-10"/>
                <w:sz w:val="24"/>
              </w:rPr>
              <w:t>.</w:t>
            </w:r>
          </w:p>
          <w:p w14:paraId="2F11D1E5" w14:textId="77777777" w:rsidR="00C34874" w:rsidRPr="007B001C" w:rsidRDefault="00C34874">
            <w:pPr>
              <w:pStyle w:val="TableParagraph"/>
              <w:numPr>
                <w:ilvl w:val="0"/>
                <w:numId w:val="95"/>
              </w:numPr>
              <w:tabs>
                <w:tab w:val="left" w:pos="872"/>
                <w:tab w:val="left" w:pos="4578"/>
              </w:tabs>
              <w:spacing w:line="270" w:lineRule="atLeast"/>
              <w:ind w:right="99" w:firstLine="144"/>
              <w:jc w:val="both"/>
              <w:rPr>
                <w:sz w:val="24"/>
              </w:rPr>
            </w:pPr>
            <w:r w:rsidRPr="007B001C">
              <w:rPr>
                <w:sz w:val="24"/>
              </w:rPr>
              <w:t xml:space="preserve">Привлечение к организации </w:t>
            </w:r>
            <w:r w:rsidRPr="007B001C">
              <w:rPr>
                <w:spacing w:val="-2"/>
                <w:sz w:val="24"/>
              </w:rPr>
              <w:t>фи</w:t>
            </w:r>
            <w:r w:rsidRPr="007B001C">
              <w:rPr>
                <w:spacing w:val="-2"/>
                <w:sz w:val="24"/>
              </w:rPr>
              <w:t>з</w:t>
            </w:r>
            <w:r w:rsidRPr="007B001C">
              <w:rPr>
                <w:spacing w:val="-2"/>
                <w:sz w:val="24"/>
              </w:rPr>
              <w:t>культурно-оздоровительной</w:t>
            </w:r>
            <w:r w:rsidRPr="007B001C">
              <w:rPr>
                <w:sz w:val="24"/>
              </w:rPr>
              <w:tab/>
            </w:r>
            <w:r w:rsidRPr="007B001C">
              <w:rPr>
                <w:spacing w:val="-10"/>
                <w:sz w:val="24"/>
              </w:rPr>
              <w:t xml:space="preserve">и </w:t>
            </w:r>
            <w:r w:rsidRPr="007B001C">
              <w:rPr>
                <w:sz w:val="24"/>
              </w:rPr>
              <w:t xml:space="preserve">спортивно-массовой работе с детьми </w:t>
            </w:r>
            <w:r w:rsidRPr="007B001C">
              <w:rPr>
                <w:spacing w:val="-2"/>
                <w:sz w:val="24"/>
              </w:rPr>
              <w:t>род</w:t>
            </w:r>
            <w:r w:rsidRPr="007B001C">
              <w:rPr>
                <w:spacing w:val="-2"/>
                <w:sz w:val="24"/>
              </w:rPr>
              <w:t>и</w:t>
            </w:r>
            <w:r w:rsidRPr="007B001C">
              <w:rPr>
                <w:spacing w:val="-2"/>
                <w:sz w:val="24"/>
              </w:rPr>
              <w:t>телей.</w:t>
            </w:r>
          </w:p>
        </w:tc>
      </w:tr>
    </w:tbl>
    <w:p w14:paraId="04029D6E" w14:textId="77777777" w:rsidR="00C34874" w:rsidRDefault="00C34874" w:rsidP="00C34874">
      <w:pPr>
        <w:rPr>
          <w:b/>
        </w:rPr>
      </w:pPr>
    </w:p>
    <w:p w14:paraId="735E42ED" w14:textId="77777777" w:rsidR="00C34874" w:rsidRDefault="00C34874" w:rsidP="00C34874">
      <w:pPr>
        <w:rPr>
          <w:b/>
        </w:rPr>
      </w:pPr>
    </w:p>
    <w:p w14:paraId="023A6042" w14:textId="77777777" w:rsidR="00C34874" w:rsidRDefault="00C34874" w:rsidP="00C34874">
      <w:pPr>
        <w:rPr>
          <w:b/>
        </w:rPr>
      </w:pPr>
    </w:p>
    <w:p w14:paraId="148B75A8" w14:textId="77777777" w:rsidR="00C34874" w:rsidRDefault="00C34874" w:rsidP="00C34874">
      <w:pPr>
        <w:rPr>
          <w:b/>
        </w:rPr>
      </w:pPr>
    </w:p>
    <w:p w14:paraId="452D71EB" w14:textId="77777777" w:rsidR="00C34874" w:rsidRDefault="00C34874" w:rsidP="00C34874">
      <w:pPr>
        <w:rPr>
          <w:b/>
        </w:rPr>
      </w:pPr>
    </w:p>
    <w:p w14:paraId="7B782493" w14:textId="77777777" w:rsidR="00C34874" w:rsidRDefault="00C34874" w:rsidP="00C34874">
      <w:pPr>
        <w:rPr>
          <w:b/>
        </w:rPr>
      </w:pPr>
    </w:p>
    <w:p w14:paraId="4B20244C" w14:textId="77777777" w:rsidR="00C34874" w:rsidRDefault="00C34874" w:rsidP="00C34874">
      <w:pPr>
        <w:rPr>
          <w:b/>
        </w:rPr>
      </w:pPr>
    </w:p>
    <w:p w14:paraId="2B1D4C0E" w14:textId="77777777" w:rsidR="00C34874" w:rsidRDefault="00C34874" w:rsidP="00C34874">
      <w:pPr>
        <w:rPr>
          <w:b/>
        </w:rPr>
      </w:pPr>
      <w:r>
        <w:rPr>
          <w:b/>
        </w:rPr>
        <w:t>Содержание</w:t>
      </w:r>
      <w:r>
        <w:rPr>
          <w:b/>
          <w:spacing w:val="-7"/>
        </w:rPr>
        <w:t xml:space="preserve"> </w:t>
      </w:r>
      <w:r>
        <w:rPr>
          <w:b/>
        </w:rPr>
        <w:t>деятельности</w:t>
      </w:r>
      <w:r>
        <w:rPr>
          <w:b/>
          <w:spacing w:val="-5"/>
        </w:rPr>
        <w:t xml:space="preserve"> </w:t>
      </w:r>
      <w:r>
        <w:rPr>
          <w:b/>
        </w:rPr>
        <w:t>по</w:t>
      </w:r>
      <w:r>
        <w:rPr>
          <w:b/>
          <w:spacing w:val="-10"/>
        </w:rPr>
        <w:t xml:space="preserve"> </w:t>
      </w:r>
      <w:r>
        <w:rPr>
          <w:b/>
        </w:rPr>
        <w:t>формированию</w:t>
      </w:r>
      <w:r>
        <w:rPr>
          <w:b/>
          <w:spacing w:val="-6"/>
        </w:rPr>
        <w:t xml:space="preserve"> </w:t>
      </w:r>
      <w:r>
        <w:rPr>
          <w:b/>
        </w:rPr>
        <w:t>экологической</w:t>
      </w:r>
      <w:r>
        <w:rPr>
          <w:b/>
          <w:spacing w:val="-4"/>
        </w:rPr>
        <w:t xml:space="preserve"> </w:t>
      </w:r>
      <w:r>
        <w:rPr>
          <w:b/>
          <w:spacing w:val="-2"/>
        </w:rPr>
        <w:t>культуры</w:t>
      </w:r>
    </w:p>
    <w:p w14:paraId="1DFB83C3" w14:textId="77777777" w:rsidR="00C34874" w:rsidRDefault="00C34874" w:rsidP="00C34874">
      <w:pPr>
        <w:spacing w:line="271" w:lineRule="exact"/>
      </w:pPr>
    </w:p>
    <w:p w14:paraId="54FA9F0A" w14:textId="77777777" w:rsidR="00C34874" w:rsidRDefault="00C34874" w:rsidP="00C34874">
      <w:pPr>
        <w:spacing w:line="271" w:lineRule="exact"/>
      </w:pPr>
    </w:p>
    <w:p w14:paraId="2DB41C40" w14:textId="77777777" w:rsidR="00C34874" w:rsidRDefault="00C34874" w:rsidP="00C34874">
      <w:pPr>
        <w:spacing w:line="271" w:lineRule="exact"/>
      </w:pPr>
    </w:p>
    <w:p w14:paraId="71AC8004" w14:textId="77777777" w:rsidR="00C34874" w:rsidRDefault="00C34874" w:rsidP="00C34874">
      <w:pPr>
        <w:spacing w:line="271" w:lineRule="exact"/>
      </w:pPr>
    </w:p>
    <w:p w14:paraId="01B7FF36" w14:textId="77777777" w:rsidR="00C34874" w:rsidRDefault="00C34874" w:rsidP="00C34874">
      <w:pPr>
        <w:spacing w:line="271" w:lineRule="exact"/>
        <w:sectPr w:rsidR="00C34874">
          <w:pgSz w:w="12310" w:h="16840"/>
          <w:pgMar w:top="1160" w:right="260" w:bottom="1220" w:left="460" w:header="0" w:footer="102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2986"/>
        <w:gridCol w:w="3191"/>
        <w:gridCol w:w="2846"/>
      </w:tblGrid>
      <w:tr w:rsidR="00C34874" w14:paraId="28BF5D4A" w14:textId="77777777" w:rsidTr="00BF2882">
        <w:trPr>
          <w:trHeight w:val="599"/>
        </w:trPr>
        <w:tc>
          <w:tcPr>
            <w:tcW w:w="2095" w:type="dxa"/>
          </w:tcPr>
          <w:p w14:paraId="0AC66182" w14:textId="77777777" w:rsidR="00C34874" w:rsidRPr="007B001C" w:rsidRDefault="00C34874" w:rsidP="00BF2882">
            <w:pPr>
              <w:pStyle w:val="TableParagraph"/>
              <w:spacing w:before="9"/>
              <w:rPr>
                <w:b/>
                <w:sz w:val="24"/>
              </w:rPr>
            </w:pPr>
            <w:r w:rsidRPr="007B001C">
              <w:rPr>
                <w:b/>
                <w:spacing w:val="-2"/>
                <w:sz w:val="24"/>
              </w:rPr>
              <w:t>Разделы</w:t>
            </w:r>
          </w:p>
        </w:tc>
        <w:tc>
          <w:tcPr>
            <w:tcW w:w="2986" w:type="dxa"/>
          </w:tcPr>
          <w:p w14:paraId="7797761E" w14:textId="77777777" w:rsidR="00C34874" w:rsidRDefault="00C34874" w:rsidP="00BF2882">
            <w:pPr>
              <w:pStyle w:val="TableParagraph"/>
              <w:spacing w:line="276" w:lineRule="auto"/>
              <w:ind w:left="107" w:right="83"/>
            </w:pPr>
            <w:r w:rsidRPr="007B001C">
              <w:rPr>
                <w:b/>
                <w:spacing w:val="-2"/>
                <w:sz w:val="24"/>
              </w:rPr>
              <w:t>Задачи</w:t>
            </w:r>
          </w:p>
        </w:tc>
        <w:tc>
          <w:tcPr>
            <w:tcW w:w="3191" w:type="dxa"/>
          </w:tcPr>
          <w:p w14:paraId="089B4F15" w14:textId="77777777" w:rsidR="00C34874" w:rsidRDefault="00C34874" w:rsidP="00BF2882">
            <w:pPr>
              <w:pStyle w:val="TableParagraph"/>
              <w:spacing w:before="13"/>
              <w:ind w:left="259" w:right="102" w:hanging="152"/>
              <w:jc w:val="both"/>
            </w:pPr>
            <w:r w:rsidRPr="007B001C">
              <w:rPr>
                <w:b/>
                <w:spacing w:val="-2"/>
                <w:sz w:val="24"/>
              </w:rPr>
              <w:t>Содержание</w:t>
            </w:r>
          </w:p>
        </w:tc>
        <w:tc>
          <w:tcPr>
            <w:tcW w:w="2846" w:type="dxa"/>
          </w:tcPr>
          <w:p w14:paraId="49359C70" w14:textId="77777777" w:rsidR="00C34874" w:rsidRDefault="00C34874" w:rsidP="00BF2882">
            <w:pPr>
              <w:pStyle w:val="TableParagraph"/>
              <w:spacing w:line="360" w:lineRule="auto"/>
              <w:ind w:left="103" w:right="209" w:firstLine="56"/>
            </w:pPr>
            <w:r w:rsidRPr="007B001C">
              <w:rPr>
                <w:b/>
                <w:sz w:val="24"/>
              </w:rPr>
              <w:t>Формы</w:t>
            </w:r>
            <w:r w:rsidRPr="007B001C">
              <w:rPr>
                <w:b/>
                <w:spacing w:val="-2"/>
                <w:sz w:val="24"/>
              </w:rPr>
              <w:t xml:space="preserve"> работы</w:t>
            </w:r>
          </w:p>
        </w:tc>
      </w:tr>
      <w:tr w:rsidR="00C34874" w14:paraId="68D038DA" w14:textId="77777777" w:rsidTr="00BF2882">
        <w:trPr>
          <w:trHeight w:val="599"/>
        </w:trPr>
        <w:tc>
          <w:tcPr>
            <w:tcW w:w="2095" w:type="dxa"/>
          </w:tcPr>
          <w:p w14:paraId="506AA93D" w14:textId="77777777" w:rsidR="00C34874" w:rsidRPr="007B001C" w:rsidRDefault="00C34874" w:rsidP="00BF2882">
            <w:pPr>
              <w:pStyle w:val="TableParagraph"/>
              <w:spacing w:before="9"/>
              <w:rPr>
                <w:b/>
                <w:sz w:val="24"/>
              </w:rPr>
            </w:pPr>
          </w:p>
          <w:p w14:paraId="26EB5C55" w14:textId="77777777" w:rsidR="00C34874" w:rsidRDefault="00C34874" w:rsidP="00BF2882">
            <w:pPr>
              <w:pStyle w:val="TableParagraph"/>
              <w:tabs>
                <w:tab w:val="left" w:pos="842"/>
                <w:tab w:val="left" w:pos="1749"/>
              </w:tabs>
              <w:spacing w:line="276" w:lineRule="auto"/>
              <w:ind w:left="107" w:right="97"/>
            </w:pPr>
            <w:r>
              <w:t>-Система</w:t>
            </w:r>
            <w:r w:rsidRPr="007B001C">
              <w:rPr>
                <w:spacing w:val="80"/>
              </w:rPr>
              <w:t xml:space="preserve"> </w:t>
            </w:r>
            <w:r>
              <w:t xml:space="preserve">урочных </w:t>
            </w:r>
            <w:r w:rsidRPr="007B001C">
              <w:rPr>
                <w:spacing w:val="-10"/>
              </w:rPr>
              <w:t>и</w:t>
            </w:r>
            <w:r>
              <w:tab/>
            </w:r>
            <w:r w:rsidRPr="007B001C">
              <w:rPr>
                <w:spacing w:val="-2"/>
              </w:rPr>
              <w:t>внеурочных мероприятий</w:t>
            </w:r>
            <w:r>
              <w:tab/>
            </w:r>
            <w:r w:rsidRPr="007B001C">
              <w:rPr>
                <w:spacing w:val="-6"/>
              </w:rPr>
              <w:t xml:space="preserve">по </w:t>
            </w:r>
            <w:r w:rsidRPr="007B001C">
              <w:rPr>
                <w:spacing w:val="-2"/>
              </w:rPr>
              <w:t>формированию экологической культуры</w:t>
            </w:r>
          </w:p>
          <w:p w14:paraId="2E41F42F" w14:textId="77777777" w:rsidR="00C34874" w:rsidRDefault="00C34874" w:rsidP="00BF2882">
            <w:pPr>
              <w:pStyle w:val="TableParagraph"/>
              <w:spacing w:before="3"/>
              <w:ind w:left="107"/>
            </w:pPr>
            <w:r w:rsidRPr="007B001C">
              <w:rPr>
                <w:w w:val="95"/>
              </w:rPr>
              <w:t>-</w:t>
            </w:r>
            <w:r w:rsidRPr="007B001C">
              <w:rPr>
                <w:spacing w:val="-2"/>
              </w:rPr>
              <w:t>Просвещение</w:t>
            </w:r>
          </w:p>
          <w:p w14:paraId="3341779B" w14:textId="77777777" w:rsidR="00C34874" w:rsidRDefault="00C34874" w:rsidP="00BF2882">
            <w:pPr>
              <w:pStyle w:val="TableParagraph"/>
              <w:tabs>
                <w:tab w:val="left" w:pos="1750"/>
              </w:tabs>
              <w:spacing w:before="39" w:line="276" w:lineRule="auto"/>
              <w:ind w:left="107" w:right="100"/>
            </w:pPr>
            <w:r w:rsidRPr="007B001C">
              <w:rPr>
                <w:spacing w:val="-2"/>
              </w:rPr>
              <w:t>родителей</w:t>
            </w:r>
            <w:r>
              <w:tab/>
            </w:r>
            <w:r w:rsidRPr="007B001C">
              <w:rPr>
                <w:spacing w:val="-6"/>
              </w:rPr>
              <w:t xml:space="preserve">по </w:t>
            </w:r>
            <w:r w:rsidRPr="007B001C">
              <w:rPr>
                <w:spacing w:val="-2"/>
              </w:rPr>
              <w:t xml:space="preserve">вопросам </w:t>
            </w:r>
            <w:r w:rsidRPr="007B001C">
              <w:rPr>
                <w:spacing w:val="-2"/>
              </w:rPr>
              <w:lastRenderedPageBreak/>
              <w:t>формир</w:t>
            </w:r>
            <w:r w:rsidRPr="007B001C">
              <w:rPr>
                <w:spacing w:val="-2"/>
              </w:rPr>
              <w:t>о</w:t>
            </w:r>
            <w:r w:rsidRPr="007B001C">
              <w:rPr>
                <w:spacing w:val="-2"/>
              </w:rPr>
              <w:t>вания экологич</w:t>
            </w:r>
            <w:r w:rsidRPr="007B001C">
              <w:rPr>
                <w:spacing w:val="-2"/>
              </w:rPr>
              <w:t>е</w:t>
            </w:r>
            <w:r w:rsidRPr="007B001C">
              <w:rPr>
                <w:spacing w:val="-2"/>
              </w:rPr>
              <w:t xml:space="preserve">ской </w:t>
            </w:r>
            <w:r>
              <w:t>культуры</w:t>
            </w:r>
            <w:r w:rsidRPr="007B001C">
              <w:rPr>
                <w:spacing w:val="40"/>
              </w:rPr>
              <w:t xml:space="preserve"> </w:t>
            </w:r>
            <w:r>
              <w:t>д</w:t>
            </w:r>
            <w:r>
              <w:t>е</w:t>
            </w:r>
            <w:r>
              <w:t>тей</w:t>
            </w:r>
          </w:p>
        </w:tc>
        <w:tc>
          <w:tcPr>
            <w:tcW w:w="2986" w:type="dxa"/>
          </w:tcPr>
          <w:p w14:paraId="7196488D" w14:textId="77777777" w:rsidR="00C34874" w:rsidRDefault="00C34874" w:rsidP="00BF2882">
            <w:pPr>
              <w:pStyle w:val="TableParagraph"/>
              <w:spacing w:line="276" w:lineRule="auto"/>
              <w:ind w:left="107" w:right="83"/>
            </w:pPr>
            <w:r>
              <w:lastRenderedPageBreak/>
              <w:t>1.Разработка системы уро</w:t>
            </w:r>
            <w:r>
              <w:t>ч</w:t>
            </w:r>
            <w:r>
              <w:t>ных</w:t>
            </w:r>
            <w:r w:rsidRPr="007B001C">
              <w:rPr>
                <w:spacing w:val="-11"/>
              </w:rPr>
              <w:t xml:space="preserve"> </w:t>
            </w:r>
            <w:r>
              <w:t>и</w:t>
            </w:r>
            <w:r w:rsidRPr="007B001C">
              <w:rPr>
                <w:spacing w:val="-13"/>
              </w:rPr>
              <w:t xml:space="preserve"> </w:t>
            </w:r>
            <w:r>
              <w:t>внеурочных</w:t>
            </w:r>
            <w:r w:rsidRPr="007B001C">
              <w:rPr>
                <w:spacing w:val="-14"/>
              </w:rPr>
              <w:t xml:space="preserve"> </w:t>
            </w:r>
            <w:r>
              <w:t>форм р</w:t>
            </w:r>
            <w:r>
              <w:t>а</w:t>
            </w:r>
            <w:r>
              <w:t xml:space="preserve">боты с учащимися по </w:t>
            </w:r>
            <w:r w:rsidRPr="007B001C">
              <w:rPr>
                <w:spacing w:val="-2"/>
              </w:rPr>
              <w:t>фо</w:t>
            </w:r>
            <w:r w:rsidRPr="007B001C">
              <w:rPr>
                <w:spacing w:val="-2"/>
              </w:rPr>
              <w:t>р</w:t>
            </w:r>
            <w:r w:rsidRPr="007B001C">
              <w:rPr>
                <w:spacing w:val="-2"/>
              </w:rPr>
              <w:t xml:space="preserve">мированию </w:t>
            </w:r>
            <w:r>
              <w:t>экологической культуры</w:t>
            </w:r>
          </w:p>
          <w:p w14:paraId="2D6A41DC" w14:textId="77777777" w:rsidR="00C34874" w:rsidRDefault="00C34874" w:rsidP="00BF2882">
            <w:pPr>
              <w:pStyle w:val="TableParagraph"/>
              <w:spacing w:line="278" w:lineRule="auto"/>
              <w:ind w:left="107" w:right="803"/>
            </w:pPr>
            <w:r w:rsidRPr="007B001C">
              <w:rPr>
                <w:spacing w:val="-2"/>
              </w:rPr>
              <w:t xml:space="preserve">обучающихся; </w:t>
            </w:r>
            <w:r>
              <w:t>2.Разработка</w:t>
            </w:r>
            <w:r w:rsidRPr="007B001C">
              <w:rPr>
                <w:spacing w:val="-14"/>
              </w:rPr>
              <w:t xml:space="preserve"> </w:t>
            </w:r>
            <w:r>
              <w:t>системы</w:t>
            </w:r>
          </w:p>
          <w:p w14:paraId="606D597B" w14:textId="77777777" w:rsidR="00C34874" w:rsidRDefault="00C34874" w:rsidP="00BF2882">
            <w:pPr>
              <w:pStyle w:val="TableParagraph"/>
              <w:spacing w:line="276" w:lineRule="auto"/>
              <w:ind w:left="107" w:right="83"/>
            </w:pPr>
            <w:r>
              <w:t>мероприятий, включающих детей</w:t>
            </w:r>
            <w:r w:rsidRPr="007B001C">
              <w:rPr>
                <w:spacing w:val="-14"/>
              </w:rPr>
              <w:t xml:space="preserve"> </w:t>
            </w:r>
            <w:r>
              <w:t>в</w:t>
            </w:r>
            <w:r w:rsidRPr="007B001C">
              <w:rPr>
                <w:spacing w:val="-14"/>
              </w:rPr>
              <w:t xml:space="preserve"> </w:t>
            </w:r>
            <w:r>
              <w:t>социально-значимую и экологическую</w:t>
            </w:r>
          </w:p>
          <w:p w14:paraId="5E0EA53D" w14:textId="77777777" w:rsidR="00C34874" w:rsidRDefault="00C34874" w:rsidP="00BF2882">
            <w:pPr>
              <w:pStyle w:val="TableParagraph"/>
              <w:spacing w:line="276" w:lineRule="auto"/>
              <w:ind w:left="107" w:right="145"/>
            </w:pPr>
            <w:r>
              <w:lastRenderedPageBreak/>
              <w:t>деятельность,</w:t>
            </w:r>
            <w:r w:rsidRPr="007B001C">
              <w:rPr>
                <w:spacing w:val="-14"/>
              </w:rPr>
              <w:t xml:space="preserve"> </w:t>
            </w:r>
            <w:r>
              <w:t>направленную н формирование ценностн</w:t>
            </w:r>
            <w:r>
              <w:t>о</w:t>
            </w:r>
            <w:r>
              <w:t xml:space="preserve">го отношения к </w:t>
            </w:r>
            <w:r w:rsidRPr="007B001C">
              <w:rPr>
                <w:spacing w:val="-2"/>
              </w:rPr>
              <w:t>природе;</w:t>
            </w:r>
          </w:p>
          <w:p w14:paraId="72E60207" w14:textId="77777777" w:rsidR="00C34874" w:rsidRDefault="00C34874">
            <w:pPr>
              <w:pStyle w:val="TableParagraph"/>
              <w:numPr>
                <w:ilvl w:val="0"/>
                <w:numId w:val="94"/>
              </w:numPr>
              <w:tabs>
                <w:tab w:val="left" w:pos="275"/>
              </w:tabs>
            </w:pPr>
            <w:r w:rsidRPr="007B001C">
              <w:rPr>
                <w:spacing w:val="-2"/>
              </w:rPr>
              <w:t>Реализацию</w:t>
            </w:r>
          </w:p>
          <w:p w14:paraId="7CE8C3D2" w14:textId="77777777" w:rsidR="00C34874" w:rsidRDefault="00C34874" w:rsidP="00BF2882">
            <w:pPr>
              <w:pStyle w:val="TableParagraph"/>
              <w:spacing w:before="32"/>
              <w:ind w:left="107"/>
            </w:pPr>
            <w:r w:rsidRPr="007B001C">
              <w:rPr>
                <w:spacing w:val="-2"/>
              </w:rPr>
              <w:t>дополнительных</w:t>
            </w:r>
          </w:p>
          <w:p w14:paraId="08AD441B" w14:textId="77777777" w:rsidR="00C34874" w:rsidRDefault="00C34874" w:rsidP="00BF2882">
            <w:pPr>
              <w:pStyle w:val="TableParagraph"/>
              <w:spacing w:before="34" w:line="276" w:lineRule="auto"/>
              <w:ind w:left="107" w:right="222"/>
            </w:pPr>
            <w:r>
              <w:t>образовательных</w:t>
            </w:r>
            <w:r w:rsidRPr="007B001C">
              <w:rPr>
                <w:spacing w:val="-14"/>
              </w:rPr>
              <w:t xml:space="preserve"> </w:t>
            </w:r>
            <w:r>
              <w:t xml:space="preserve">программ, направленных на </w:t>
            </w:r>
            <w:r w:rsidRPr="007B001C">
              <w:rPr>
                <w:spacing w:val="-2"/>
              </w:rPr>
              <w:t>формир</w:t>
            </w:r>
            <w:r w:rsidRPr="007B001C">
              <w:rPr>
                <w:spacing w:val="-2"/>
              </w:rPr>
              <w:t>о</w:t>
            </w:r>
            <w:r w:rsidRPr="007B001C">
              <w:rPr>
                <w:spacing w:val="-2"/>
              </w:rPr>
              <w:t xml:space="preserve">вание </w:t>
            </w:r>
            <w:r>
              <w:t>экологической кул</w:t>
            </w:r>
            <w:r>
              <w:t>ь</w:t>
            </w:r>
            <w:r>
              <w:t xml:space="preserve">туры </w:t>
            </w:r>
            <w:r w:rsidRPr="007B001C">
              <w:rPr>
                <w:spacing w:val="-2"/>
              </w:rPr>
              <w:t>школьников;</w:t>
            </w:r>
          </w:p>
          <w:p w14:paraId="7A1A7A2D" w14:textId="77777777" w:rsidR="00C34874" w:rsidRDefault="00C34874">
            <w:pPr>
              <w:pStyle w:val="TableParagraph"/>
              <w:numPr>
                <w:ilvl w:val="0"/>
                <w:numId w:val="94"/>
              </w:numPr>
              <w:tabs>
                <w:tab w:val="left" w:pos="275"/>
              </w:tabs>
              <w:spacing w:before="2" w:line="276" w:lineRule="auto"/>
              <w:ind w:left="107" w:right="119" w:firstLine="0"/>
            </w:pPr>
            <w:r>
              <w:t>Организация</w:t>
            </w:r>
            <w:r w:rsidRPr="007B001C">
              <w:rPr>
                <w:spacing w:val="23"/>
              </w:rPr>
              <w:t xml:space="preserve"> </w:t>
            </w:r>
            <w:r>
              <w:t>и</w:t>
            </w:r>
            <w:r w:rsidRPr="007B001C">
              <w:rPr>
                <w:spacing w:val="-14"/>
              </w:rPr>
              <w:t xml:space="preserve"> </w:t>
            </w:r>
            <w:r>
              <w:t>проведение с социальными субъектами совместной</w:t>
            </w:r>
            <w:r w:rsidRPr="007B001C">
              <w:rPr>
                <w:spacing w:val="40"/>
              </w:rPr>
              <w:t xml:space="preserve"> </w:t>
            </w:r>
            <w:r>
              <w:t>социально- эк</w:t>
            </w:r>
            <w:r>
              <w:t>о</w:t>
            </w:r>
            <w:r>
              <w:t xml:space="preserve">логической работы с </w:t>
            </w:r>
            <w:r w:rsidRPr="007B001C">
              <w:rPr>
                <w:spacing w:val="-2"/>
              </w:rPr>
              <w:t>учащ</w:t>
            </w:r>
            <w:r w:rsidRPr="007B001C">
              <w:rPr>
                <w:spacing w:val="-2"/>
              </w:rPr>
              <w:t>и</w:t>
            </w:r>
            <w:r w:rsidRPr="007B001C">
              <w:rPr>
                <w:spacing w:val="-2"/>
              </w:rPr>
              <w:t>мися.</w:t>
            </w:r>
          </w:p>
        </w:tc>
        <w:tc>
          <w:tcPr>
            <w:tcW w:w="3191" w:type="dxa"/>
          </w:tcPr>
          <w:p w14:paraId="64CDFD4B" w14:textId="77777777" w:rsidR="00C34874" w:rsidRDefault="00C34874" w:rsidP="00BF2882">
            <w:pPr>
              <w:pStyle w:val="TableParagraph"/>
              <w:spacing w:before="13"/>
              <w:ind w:left="259" w:right="102" w:hanging="152"/>
              <w:jc w:val="both"/>
            </w:pPr>
            <w:r>
              <w:lastRenderedPageBreak/>
              <w:t>Изучение материала и выпо</w:t>
            </w:r>
            <w:r>
              <w:t>л</w:t>
            </w:r>
            <w:r>
              <w:t>нение</w:t>
            </w:r>
            <w:r w:rsidRPr="007B001C">
              <w:rPr>
                <w:spacing w:val="-14"/>
              </w:rPr>
              <w:t xml:space="preserve"> </w:t>
            </w:r>
            <w:r>
              <w:t>учебных</w:t>
            </w:r>
            <w:r w:rsidRPr="007B001C">
              <w:rPr>
                <w:spacing w:val="-14"/>
              </w:rPr>
              <w:t xml:space="preserve"> </w:t>
            </w:r>
            <w:r>
              <w:t>заданий по изучению правил взаимоо</w:t>
            </w:r>
            <w:r>
              <w:t>т</w:t>
            </w:r>
            <w:r>
              <w:t>ношений</w:t>
            </w:r>
            <w:r w:rsidRPr="007B001C">
              <w:rPr>
                <w:spacing w:val="-3"/>
              </w:rPr>
              <w:t xml:space="preserve"> </w:t>
            </w:r>
            <w:r>
              <w:t>человека и прир</w:t>
            </w:r>
            <w:r>
              <w:t>о</w:t>
            </w:r>
            <w:r>
              <w:t xml:space="preserve">ды, экологических </w:t>
            </w:r>
            <w:r w:rsidRPr="007B001C">
              <w:rPr>
                <w:spacing w:val="-2"/>
              </w:rPr>
              <w:t>правил</w:t>
            </w:r>
          </w:p>
          <w:p w14:paraId="4D7B0448" w14:textId="77777777" w:rsidR="00C34874" w:rsidRDefault="00C34874" w:rsidP="00BF2882">
            <w:pPr>
              <w:pStyle w:val="TableParagraph"/>
              <w:tabs>
                <w:tab w:val="left" w:pos="1997"/>
                <w:tab w:val="left" w:pos="2179"/>
                <w:tab w:val="left" w:pos="2959"/>
              </w:tabs>
              <w:spacing w:before="14"/>
              <w:ind w:left="259" w:right="100" w:hanging="152"/>
              <w:jc w:val="both"/>
            </w:pPr>
            <w:r w:rsidRPr="007B001C">
              <w:rPr>
                <w:spacing w:val="-2"/>
              </w:rPr>
              <w:t>Окружающий</w:t>
            </w:r>
            <w:r>
              <w:tab/>
            </w:r>
            <w:r w:rsidRPr="007B001C">
              <w:rPr>
                <w:spacing w:val="-4"/>
              </w:rPr>
              <w:t>мир</w:t>
            </w:r>
            <w:r>
              <w:tab/>
            </w:r>
            <w:r w:rsidRPr="007B001C">
              <w:rPr>
                <w:spacing w:val="-10"/>
              </w:rPr>
              <w:t xml:space="preserve">– </w:t>
            </w:r>
            <w:r>
              <w:t>взаимосвязи живой и неж</w:t>
            </w:r>
            <w:r>
              <w:t>и</w:t>
            </w:r>
            <w:r>
              <w:t>вой</w:t>
            </w:r>
            <w:r w:rsidRPr="007B001C">
              <w:rPr>
                <w:spacing w:val="-10"/>
              </w:rPr>
              <w:t xml:space="preserve"> </w:t>
            </w:r>
            <w:r>
              <w:t>природы,</w:t>
            </w:r>
            <w:r w:rsidRPr="007B001C">
              <w:rPr>
                <w:spacing w:val="-12"/>
              </w:rPr>
              <w:t xml:space="preserve"> </w:t>
            </w:r>
            <w:r>
              <w:t>природы</w:t>
            </w:r>
            <w:r w:rsidRPr="007B001C">
              <w:rPr>
                <w:spacing w:val="-13"/>
              </w:rPr>
              <w:t xml:space="preserve"> </w:t>
            </w:r>
            <w:r>
              <w:t xml:space="preserve">и </w:t>
            </w:r>
            <w:r w:rsidRPr="007B001C">
              <w:rPr>
                <w:spacing w:val="-2"/>
              </w:rPr>
              <w:t>х</w:t>
            </w:r>
            <w:r w:rsidRPr="007B001C">
              <w:rPr>
                <w:spacing w:val="-2"/>
              </w:rPr>
              <w:t>о</w:t>
            </w:r>
            <w:r w:rsidRPr="007B001C">
              <w:rPr>
                <w:spacing w:val="-2"/>
              </w:rPr>
              <w:t>зяйства</w:t>
            </w:r>
            <w:r>
              <w:tab/>
            </w:r>
            <w:r>
              <w:tab/>
            </w:r>
            <w:r w:rsidRPr="007B001C">
              <w:rPr>
                <w:spacing w:val="-2"/>
              </w:rPr>
              <w:t xml:space="preserve">человека, </w:t>
            </w:r>
            <w:r>
              <w:t xml:space="preserve">экологические проблемы и </w:t>
            </w:r>
            <w:r>
              <w:lastRenderedPageBreak/>
              <w:t>пути их решения, правила экологической этики в отн</w:t>
            </w:r>
            <w:r>
              <w:t>о</w:t>
            </w:r>
            <w:r>
              <w:t xml:space="preserve">шениях человека и </w:t>
            </w:r>
            <w:r w:rsidRPr="007B001C">
              <w:rPr>
                <w:spacing w:val="-2"/>
              </w:rPr>
              <w:t>природы.</w:t>
            </w:r>
          </w:p>
          <w:p w14:paraId="0360166D" w14:textId="77777777" w:rsidR="00C34874" w:rsidRDefault="00C34874" w:rsidP="00BF2882">
            <w:pPr>
              <w:pStyle w:val="TableParagraph"/>
              <w:spacing w:before="16"/>
              <w:ind w:left="259" w:right="97" w:hanging="152"/>
              <w:jc w:val="both"/>
            </w:pPr>
            <w:r>
              <w:t>Литературное чтение – опыт бережного отношения к пр</w:t>
            </w:r>
            <w:r>
              <w:t>и</w:t>
            </w:r>
            <w:r>
              <w:t>роде разных народов, отр</w:t>
            </w:r>
            <w:r>
              <w:t>а</w:t>
            </w:r>
            <w:r>
              <w:t xml:space="preserve">жённый в литературных </w:t>
            </w:r>
            <w:r w:rsidRPr="007B001C">
              <w:rPr>
                <w:spacing w:val="-2"/>
              </w:rPr>
              <w:t>пр</w:t>
            </w:r>
            <w:r w:rsidRPr="007B001C">
              <w:rPr>
                <w:spacing w:val="-2"/>
              </w:rPr>
              <w:t>о</w:t>
            </w:r>
            <w:r w:rsidRPr="007B001C">
              <w:rPr>
                <w:spacing w:val="-2"/>
              </w:rPr>
              <w:t>изведениях.</w:t>
            </w:r>
          </w:p>
          <w:p w14:paraId="18490607" w14:textId="77777777" w:rsidR="00C34874" w:rsidRDefault="00C34874" w:rsidP="00BF2882">
            <w:pPr>
              <w:pStyle w:val="TableParagraph"/>
              <w:tabs>
                <w:tab w:val="left" w:pos="1889"/>
                <w:tab w:val="left" w:pos="2013"/>
              </w:tabs>
              <w:spacing w:before="16"/>
              <w:ind w:left="259" w:right="100" w:hanging="152"/>
              <w:jc w:val="both"/>
            </w:pPr>
            <w:r>
              <w:t>Получение опыта бережного отношения к природе в пр</w:t>
            </w:r>
            <w:r>
              <w:t>о</w:t>
            </w:r>
            <w:r>
              <w:t xml:space="preserve">цессе учебной работы: </w:t>
            </w:r>
            <w:r w:rsidRPr="007B001C">
              <w:rPr>
                <w:spacing w:val="-2"/>
              </w:rPr>
              <w:t>сб</w:t>
            </w:r>
            <w:r w:rsidRPr="007B001C">
              <w:rPr>
                <w:spacing w:val="-2"/>
              </w:rPr>
              <w:t>е</w:t>
            </w:r>
            <w:r w:rsidRPr="007B001C">
              <w:rPr>
                <w:spacing w:val="-2"/>
              </w:rPr>
              <w:t>режение</w:t>
            </w:r>
            <w:r>
              <w:tab/>
            </w:r>
            <w:r>
              <w:tab/>
            </w:r>
            <w:r w:rsidRPr="007B001C">
              <w:rPr>
                <w:spacing w:val="-2"/>
              </w:rPr>
              <w:t xml:space="preserve">природных </w:t>
            </w:r>
            <w:r>
              <w:t xml:space="preserve">ресурсов в ходе учебного </w:t>
            </w:r>
            <w:r w:rsidRPr="007B001C">
              <w:rPr>
                <w:spacing w:val="-2"/>
              </w:rPr>
              <w:t>процесса:</w:t>
            </w:r>
            <w:r>
              <w:tab/>
            </w:r>
            <w:r w:rsidRPr="007B001C">
              <w:rPr>
                <w:spacing w:val="-2"/>
              </w:rPr>
              <w:t>выключение ненужного</w:t>
            </w:r>
          </w:p>
          <w:p w14:paraId="4478F763" w14:textId="77777777" w:rsidR="00C34874" w:rsidRPr="007B001C" w:rsidRDefault="00C34874" w:rsidP="00BF2882">
            <w:pPr>
              <w:pStyle w:val="TableParagraph"/>
              <w:rPr>
                <w:b/>
              </w:rPr>
            </w:pPr>
          </w:p>
          <w:p w14:paraId="6FB75752" w14:textId="77777777" w:rsidR="00C34874" w:rsidRDefault="00C34874" w:rsidP="00BF2882">
            <w:pPr>
              <w:pStyle w:val="TableParagraph"/>
              <w:spacing w:before="1" w:line="242" w:lineRule="auto"/>
              <w:ind w:left="107"/>
            </w:pPr>
            <w:r>
              <w:t>Беседы</w:t>
            </w:r>
            <w:r w:rsidRPr="007B001C">
              <w:rPr>
                <w:spacing w:val="-9"/>
              </w:rPr>
              <w:t xml:space="preserve"> </w:t>
            </w:r>
            <w:r>
              <w:t>о</w:t>
            </w:r>
            <w:r w:rsidRPr="007B001C">
              <w:rPr>
                <w:spacing w:val="-8"/>
              </w:rPr>
              <w:t xml:space="preserve"> </w:t>
            </w:r>
            <w:r>
              <w:t>родной</w:t>
            </w:r>
            <w:r w:rsidRPr="007B001C">
              <w:rPr>
                <w:spacing w:val="-10"/>
              </w:rPr>
              <w:t xml:space="preserve"> </w:t>
            </w:r>
            <w:r>
              <w:t>природе</w:t>
            </w:r>
            <w:r w:rsidRPr="007B001C">
              <w:rPr>
                <w:spacing w:val="-10"/>
              </w:rPr>
              <w:t xml:space="preserve"> </w:t>
            </w:r>
            <w:r>
              <w:t xml:space="preserve">(1-4 </w:t>
            </w:r>
            <w:r w:rsidRPr="007B001C">
              <w:rPr>
                <w:spacing w:val="-2"/>
              </w:rPr>
              <w:t>класс);</w:t>
            </w:r>
          </w:p>
          <w:p w14:paraId="679DD421" w14:textId="77777777" w:rsidR="00C34874" w:rsidRDefault="00C34874" w:rsidP="00BF2882">
            <w:pPr>
              <w:pStyle w:val="TableParagraph"/>
              <w:ind w:left="107" w:right="4"/>
            </w:pPr>
            <w:r>
              <w:t>Просмотр</w:t>
            </w:r>
            <w:r w:rsidRPr="007B001C">
              <w:rPr>
                <w:spacing w:val="-14"/>
              </w:rPr>
              <w:t xml:space="preserve"> </w:t>
            </w:r>
            <w:r>
              <w:t>и</w:t>
            </w:r>
            <w:r w:rsidRPr="007B001C">
              <w:rPr>
                <w:spacing w:val="-14"/>
              </w:rPr>
              <w:t xml:space="preserve"> </w:t>
            </w:r>
            <w:r>
              <w:t>обсуждение фил</w:t>
            </w:r>
            <w:r>
              <w:t>ь</w:t>
            </w:r>
            <w:r>
              <w:t>мов (1-4);</w:t>
            </w:r>
          </w:p>
          <w:p w14:paraId="2CDFF332" w14:textId="77777777" w:rsidR="00C34874" w:rsidRDefault="00C34874" w:rsidP="00BF2882">
            <w:pPr>
              <w:pStyle w:val="TableParagraph"/>
              <w:spacing w:line="251" w:lineRule="exact"/>
              <w:ind w:left="107"/>
            </w:pPr>
            <w:r>
              <w:t>Экскурсии</w:t>
            </w:r>
            <w:r w:rsidRPr="007B001C">
              <w:rPr>
                <w:spacing w:val="-5"/>
              </w:rPr>
              <w:t xml:space="preserve"> </w:t>
            </w:r>
            <w:r>
              <w:t>в</w:t>
            </w:r>
            <w:r w:rsidRPr="007B001C">
              <w:rPr>
                <w:spacing w:val="-3"/>
              </w:rPr>
              <w:t xml:space="preserve"> </w:t>
            </w:r>
            <w:r>
              <w:t>природу</w:t>
            </w:r>
            <w:r w:rsidRPr="007B001C">
              <w:rPr>
                <w:spacing w:val="-5"/>
              </w:rPr>
              <w:t xml:space="preserve"> </w:t>
            </w:r>
            <w:r>
              <w:t>(1-</w:t>
            </w:r>
            <w:r w:rsidRPr="007B001C">
              <w:rPr>
                <w:spacing w:val="-5"/>
              </w:rPr>
              <w:t>4);</w:t>
            </w:r>
          </w:p>
          <w:p w14:paraId="26818CA6" w14:textId="77777777" w:rsidR="00C34874" w:rsidRDefault="00C34874" w:rsidP="00BF2882">
            <w:pPr>
              <w:pStyle w:val="TableParagraph"/>
              <w:ind w:left="107"/>
            </w:pPr>
            <w:r w:rsidRPr="007B001C">
              <w:rPr>
                <w:spacing w:val="-2"/>
              </w:rPr>
              <w:t xml:space="preserve">Туристско-краеведческие </w:t>
            </w:r>
            <w:r>
              <w:t>эксп</w:t>
            </w:r>
            <w:r>
              <w:t>е</w:t>
            </w:r>
            <w:r>
              <w:t>диции (3-4);</w:t>
            </w:r>
          </w:p>
          <w:p w14:paraId="52FD7AB8" w14:textId="77777777" w:rsidR="00C34874" w:rsidRDefault="00C34874" w:rsidP="00BF2882">
            <w:pPr>
              <w:pStyle w:val="TableParagraph"/>
              <w:ind w:left="107" w:right="119"/>
            </w:pPr>
            <w:r>
              <w:t>Экологические , социально- значимые</w:t>
            </w:r>
            <w:r w:rsidRPr="007B001C">
              <w:rPr>
                <w:spacing w:val="-14"/>
              </w:rPr>
              <w:t xml:space="preserve"> </w:t>
            </w:r>
            <w:r>
              <w:t>акции</w:t>
            </w:r>
            <w:r w:rsidRPr="007B001C">
              <w:rPr>
                <w:spacing w:val="-14"/>
              </w:rPr>
              <w:t xml:space="preserve"> </w:t>
            </w:r>
            <w:r>
              <w:t>,</w:t>
            </w:r>
            <w:r w:rsidRPr="007B001C">
              <w:rPr>
                <w:spacing w:val="-13"/>
              </w:rPr>
              <w:t xml:space="preserve"> </w:t>
            </w:r>
            <w:r>
              <w:t>десанты(1-4); Подкормка</w:t>
            </w:r>
            <w:r w:rsidRPr="007B001C">
              <w:rPr>
                <w:spacing w:val="-2"/>
              </w:rPr>
              <w:t xml:space="preserve"> </w:t>
            </w:r>
            <w:r>
              <w:t>птиц, изготовление кормушек (1-4);</w:t>
            </w:r>
            <w:r w:rsidRPr="007B001C">
              <w:rPr>
                <w:spacing w:val="40"/>
              </w:rPr>
              <w:t xml:space="preserve"> </w:t>
            </w:r>
            <w:r>
              <w:t>Экологич</w:t>
            </w:r>
            <w:r>
              <w:t>е</w:t>
            </w:r>
            <w:r>
              <w:t>ские патрули, социальные и экологические проекты (2-4);</w:t>
            </w:r>
          </w:p>
          <w:p w14:paraId="6159CA72" w14:textId="77777777" w:rsidR="00C34874" w:rsidRDefault="00C34874" w:rsidP="00BF2882">
            <w:pPr>
              <w:pStyle w:val="TableParagraph"/>
              <w:ind w:left="107"/>
            </w:pPr>
            <w:r>
              <w:t>Прогулки</w:t>
            </w:r>
            <w:r w:rsidRPr="007B001C">
              <w:rPr>
                <w:spacing w:val="-9"/>
              </w:rPr>
              <w:t xml:space="preserve"> </w:t>
            </w:r>
            <w:r>
              <w:t>на</w:t>
            </w:r>
            <w:r w:rsidRPr="007B001C">
              <w:rPr>
                <w:spacing w:val="-9"/>
              </w:rPr>
              <w:t xml:space="preserve"> </w:t>
            </w:r>
            <w:r>
              <w:t>лоно</w:t>
            </w:r>
            <w:r w:rsidRPr="007B001C">
              <w:rPr>
                <w:spacing w:val="-6"/>
              </w:rPr>
              <w:t xml:space="preserve"> </w:t>
            </w:r>
            <w:r>
              <w:t>природы</w:t>
            </w:r>
            <w:r w:rsidRPr="007B001C">
              <w:rPr>
                <w:spacing w:val="40"/>
              </w:rPr>
              <w:t xml:space="preserve"> </w:t>
            </w:r>
            <w:r>
              <w:t>во все времена года (1-4 класс); Участие в различных эколог</w:t>
            </w:r>
            <w:r>
              <w:t>и</w:t>
            </w:r>
            <w:r>
              <w:t xml:space="preserve">ческих конкурсах (1-4 </w:t>
            </w:r>
            <w:r w:rsidRPr="007B001C">
              <w:rPr>
                <w:spacing w:val="-2"/>
              </w:rPr>
              <w:t>класс)</w:t>
            </w:r>
          </w:p>
          <w:p w14:paraId="4CB85CF1" w14:textId="77777777" w:rsidR="00C34874" w:rsidRDefault="00C34874" w:rsidP="00BF2882">
            <w:pPr>
              <w:pStyle w:val="TableParagraph"/>
              <w:spacing w:line="252" w:lineRule="exact"/>
              <w:ind w:left="107"/>
            </w:pPr>
            <w:r w:rsidRPr="007B001C">
              <w:rPr>
                <w:spacing w:val="-2"/>
              </w:rPr>
              <w:t>Исследовательская</w:t>
            </w:r>
          </w:p>
          <w:p w14:paraId="57D2681C" w14:textId="77777777" w:rsidR="00C34874" w:rsidRDefault="00C34874" w:rsidP="00BF2882">
            <w:pPr>
              <w:pStyle w:val="TableParagraph"/>
              <w:ind w:left="107"/>
            </w:pPr>
            <w:r>
              <w:t>деятельность,</w:t>
            </w:r>
            <w:r w:rsidRPr="007B001C">
              <w:rPr>
                <w:spacing w:val="-14"/>
              </w:rPr>
              <w:t xml:space="preserve"> </w:t>
            </w:r>
            <w:r>
              <w:t>связанная</w:t>
            </w:r>
            <w:r w:rsidRPr="007B001C">
              <w:rPr>
                <w:spacing w:val="-14"/>
              </w:rPr>
              <w:t xml:space="preserve"> </w:t>
            </w:r>
            <w:r>
              <w:t>с ист</w:t>
            </w:r>
            <w:r>
              <w:t>о</w:t>
            </w:r>
            <w:r>
              <w:t xml:space="preserve">рической памятью, </w:t>
            </w:r>
            <w:r w:rsidRPr="007B001C">
              <w:rPr>
                <w:spacing w:val="-2"/>
              </w:rPr>
              <w:t>природ</w:t>
            </w:r>
            <w:r w:rsidRPr="007B001C">
              <w:rPr>
                <w:spacing w:val="-2"/>
              </w:rPr>
              <w:t>о</w:t>
            </w:r>
            <w:r w:rsidRPr="007B001C">
              <w:rPr>
                <w:spacing w:val="-2"/>
              </w:rPr>
              <w:t>охранной</w:t>
            </w:r>
          </w:p>
          <w:p w14:paraId="3DF0DCDA" w14:textId="77777777" w:rsidR="00C34874" w:rsidRDefault="00C34874" w:rsidP="00BF2882">
            <w:pPr>
              <w:pStyle w:val="TableParagraph"/>
              <w:ind w:left="107"/>
            </w:pPr>
            <w:r>
              <w:t>деятельностью</w:t>
            </w:r>
            <w:r w:rsidRPr="007B001C">
              <w:rPr>
                <w:spacing w:val="-5"/>
              </w:rPr>
              <w:t xml:space="preserve"> </w:t>
            </w:r>
            <w:r>
              <w:t>(3-4</w:t>
            </w:r>
            <w:r w:rsidRPr="007B001C">
              <w:rPr>
                <w:spacing w:val="-3"/>
              </w:rPr>
              <w:t xml:space="preserve"> </w:t>
            </w:r>
            <w:r w:rsidRPr="007B001C">
              <w:rPr>
                <w:spacing w:val="-2"/>
              </w:rPr>
              <w:t>класс).</w:t>
            </w:r>
          </w:p>
        </w:tc>
        <w:tc>
          <w:tcPr>
            <w:tcW w:w="2846" w:type="dxa"/>
          </w:tcPr>
          <w:p w14:paraId="5C557980" w14:textId="77777777" w:rsidR="00C34874" w:rsidRDefault="00C34874" w:rsidP="00BF2882">
            <w:pPr>
              <w:pStyle w:val="TableParagraph"/>
              <w:spacing w:line="360" w:lineRule="auto"/>
              <w:ind w:left="103" w:right="209" w:firstLine="56"/>
            </w:pPr>
            <w:r>
              <w:lastRenderedPageBreak/>
              <w:t>Экскурсии,</w:t>
            </w:r>
            <w:r w:rsidRPr="007B001C">
              <w:rPr>
                <w:spacing w:val="-14"/>
              </w:rPr>
              <w:t xml:space="preserve"> </w:t>
            </w:r>
            <w:r>
              <w:t>направленные на ознакомление с</w:t>
            </w:r>
          </w:p>
          <w:p w14:paraId="56230954" w14:textId="77777777" w:rsidR="00C34874" w:rsidRDefault="00C34874" w:rsidP="00BF2882">
            <w:pPr>
              <w:pStyle w:val="TableParagraph"/>
              <w:spacing w:line="360" w:lineRule="auto"/>
              <w:ind w:left="103"/>
            </w:pPr>
            <w:r>
              <w:t>ближайшим окружением, трудом людей, с тем как ч</w:t>
            </w:r>
            <w:r>
              <w:t>е</w:t>
            </w:r>
            <w:r>
              <w:t>ловек</w:t>
            </w:r>
            <w:r w:rsidRPr="007B001C">
              <w:rPr>
                <w:spacing w:val="-14"/>
              </w:rPr>
              <w:t xml:space="preserve"> </w:t>
            </w:r>
            <w:r>
              <w:t>взаимодействует</w:t>
            </w:r>
            <w:r w:rsidRPr="007B001C">
              <w:rPr>
                <w:spacing w:val="-14"/>
              </w:rPr>
              <w:t xml:space="preserve"> </w:t>
            </w:r>
            <w:r>
              <w:t xml:space="preserve">с </w:t>
            </w:r>
            <w:r w:rsidRPr="007B001C">
              <w:rPr>
                <w:spacing w:val="-2"/>
              </w:rPr>
              <w:t>природой.</w:t>
            </w:r>
          </w:p>
          <w:p w14:paraId="1929AF96" w14:textId="77777777" w:rsidR="00C34874" w:rsidRPr="007B001C" w:rsidRDefault="00C34874" w:rsidP="00BF2882">
            <w:pPr>
              <w:pStyle w:val="TableParagraph"/>
              <w:spacing w:before="8"/>
              <w:rPr>
                <w:b/>
                <w:sz w:val="23"/>
              </w:rPr>
            </w:pPr>
          </w:p>
          <w:p w14:paraId="6F41DFB0" w14:textId="77777777" w:rsidR="00C34874" w:rsidRDefault="00C34874" w:rsidP="00BF2882">
            <w:pPr>
              <w:pStyle w:val="TableParagraph"/>
              <w:spacing w:before="1" w:line="360" w:lineRule="auto"/>
              <w:ind w:left="103" w:right="130"/>
            </w:pPr>
            <w:r>
              <w:t>На</w:t>
            </w:r>
            <w:r w:rsidRPr="007B001C">
              <w:rPr>
                <w:spacing w:val="-11"/>
              </w:rPr>
              <w:t xml:space="preserve"> </w:t>
            </w:r>
            <w:r>
              <w:t>уроках</w:t>
            </w:r>
            <w:r w:rsidRPr="007B001C">
              <w:rPr>
                <w:spacing w:val="-11"/>
              </w:rPr>
              <w:t xml:space="preserve"> </w:t>
            </w:r>
            <w:r>
              <w:t>русского</w:t>
            </w:r>
            <w:r w:rsidRPr="007B001C">
              <w:rPr>
                <w:spacing w:val="-8"/>
              </w:rPr>
              <w:t xml:space="preserve"> </w:t>
            </w:r>
            <w:r>
              <w:t>языка</w:t>
            </w:r>
            <w:r w:rsidRPr="007B001C">
              <w:rPr>
                <w:spacing w:val="-11"/>
              </w:rPr>
              <w:t xml:space="preserve"> </w:t>
            </w:r>
            <w:r>
              <w:t xml:space="preserve">и </w:t>
            </w:r>
            <w:r>
              <w:lastRenderedPageBreak/>
              <w:t>чтения можно</w:t>
            </w:r>
            <w:r w:rsidRPr="007B001C">
              <w:rPr>
                <w:spacing w:val="40"/>
              </w:rPr>
              <w:t xml:space="preserve"> </w:t>
            </w:r>
            <w:r>
              <w:t>использ</w:t>
            </w:r>
            <w:r>
              <w:t>о</w:t>
            </w:r>
            <w:r>
              <w:t>вать тексты</w:t>
            </w:r>
          </w:p>
          <w:p w14:paraId="4D2F46BE" w14:textId="77777777" w:rsidR="00C34874" w:rsidRDefault="00C34874" w:rsidP="00BF2882">
            <w:pPr>
              <w:pStyle w:val="TableParagraph"/>
              <w:spacing w:line="360" w:lineRule="auto"/>
              <w:ind w:left="103" w:right="161"/>
            </w:pPr>
            <w:r>
              <w:t>упражнений и диктантов о природе,</w:t>
            </w:r>
            <w:r w:rsidRPr="007B001C">
              <w:rPr>
                <w:spacing w:val="-14"/>
              </w:rPr>
              <w:t xml:space="preserve"> </w:t>
            </w:r>
            <w:r>
              <w:t>писать</w:t>
            </w:r>
            <w:r w:rsidRPr="007B001C">
              <w:rPr>
                <w:spacing w:val="-14"/>
              </w:rPr>
              <w:t xml:space="preserve"> </w:t>
            </w:r>
            <w:r>
              <w:t>сочинения на экологическую темат</w:t>
            </w:r>
            <w:r>
              <w:t>и</w:t>
            </w:r>
            <w:r>
              <w:t>ку, читать</w:t>
            </w:r>
          </w:p>
          <w:p w14:paraId="29B9BEC4" w14:textId="77777777" w:rsidR="00C34874" w:rsidRDefault="00C34874" w:rsidP="00BF2882">
            <w:pPr>
              <w:pStyle w:val="TableParagraph"/>
              <w:spacing w:line="360" w:lineRule="auto"/>
              <w:ind w:left="103"/>
            </w:pPr>
            <w:r>
              <w:t>произведения о природе, о родном</w:t>
            </w:r>
            <w:r w:rsidRPr="007B001C">
              <w:rPr>
                <w:spacing w:val="-14"/>
              </w:rPr>
              <w:t xml:space="preserve"> </w:t>
            </w:r>
            <w:r>
              <w:t>крае,</w:t>
            </w:r>
            <w:r w:rsidRPr="007B001C">
              <w:rPr>
                <w:spacing w:val="-14"/>
              </w:rPr>
              <w:t xml:space="preserve"> </w:t>
            </w:r>
            <w:r>
              <w:t xml:space="preserve">произведения русских и удмуртских </w:t>
            </w:r>
            <w:r w:rsidRPr="007B001C">
              <w:rPr>
                <w:spacing w:val="-2"/>
              </w:rPr>
              <w:t>пис</w:t>
            </w:r>
            <w:r w:rsidRPr="007B001C">
              <w:rPr>
                <w:spacing w:val="-2"/>
              </w:rPr>
              <w:t>а</w:t>
            </w:r>
            <w:r w:rsidRPr="007B001C">
              <w:rPr>
                <w:spacing w:val="-2"/>
              </w:rPr>
              <w:t>телей.</w:t>
            </w:r>
          </w:p>
          <w:p w14:paraId="55D83394" w14:textId="77777777" w:rsidR="00C34874" w:rsidRPr="007B001C" w:rsidRDefault="00C34874" w:rsidP="00BF2882">
            <w:pPr>
              <w:pStyle w:val="TableParagraph"/>
              <w:spacing w:before="2"/>
              <w:rPr>
                <w:b/>
                <w:sz w:val="24"/>
              </w:rPr>
            </w:pPr>
          </w:p>
          <w:p w14:paraId="623F8E74" w14:textId="77777777" w:rsidR="00C34874" w:rsidRDefault="00C34874" w:rsidP="00BF2882">
            <w:pPr>
              <w:pStyle w:val="TableParagraph"/>
              <w:spacing w:before="1" w:line="360" w:lineRule="auto"/>
              <w:ind w:left="103" w:right="764"/>
            </w:pPr>
            <w:r>
              <w:t>На рисовании дети придумывают</w:t>
            </w:r>
            <w:r w:rsidRPr="007B001C">
              <w:rPr>
                <w:spacing w:val="-14"/>
              </w:rPr>
              <w:t xml:space="preserve"> </w:t>
            </w:r>
            <w:r>
              <w:t>знаки,</w:t>
            </w:r>
          </w:p>
          <w:p w14:paraId="3B48E23D" w14:textId="77777777" w:rsidR="00C34874" w:rsidRDefault="00C34874" w:rsidP="00BF2882">
            <w:pPr>
              <w:pStyle w:val="TableParagraph"/>
              <w:spacing w:before="1" w:line="360" w:lineRule="auto"/>
              <w:ind w:left="103"/>
            </w:pPr>
            <w:r>
              <w:t>призывающие</w:t>
            </w:r>
            <w:r w:rsidRPr="007B001C">
              <w:rPr>
                <w:spacing w:val="-14"/>
              </w:rPr>
              <w:t xml:space="preserve"> </w:t>
            </w:r>
            <w:r>
              <w:t>к</w:t>
            </w:r>
            <w:r w:rsidRPr="007B001C">
              <w:rPr>
                <w:spacing w:val="-14"/>
              </w:rPr>
              <w:t xml:space="preserve"> </w:t>
            </w:r>
            <w:r>
              <w:t>бережному отношению к природе, р</w:t>
            </w:r>
            <w:r>
              <w:t>и</w:t>
            </w:r>
            <w:r>
              <w:t>суют понравившихся им птиц, животных, растения, которые они наблюдали на экскурсиях, а на уроках тр</w:t>
            </w:r>
            <w:r>
              <w:t>у</w:t>
            </w:r>
            <w:r>
              <w:t xml:space="preserve">да делают для птиц </w:t>
            </w:r>
            <w:r w:rsidRPr="007B001C">
              <w:rPr>
                <w:spacing w:val="-2"/>
              </w:rPr>
              <w:t>корму</w:t>
            </w:r>
            <w:r w:rsidRPr="007B001C">
              <w:rPr>
                <w:spacing w:val="-2"/>
              </w:rPr>
              <w:t>ш</w:t>
            </w:r>
            <w:r w:rsidRPr="007B001C">
              <w:rPr>
                <w:spacing w:val="-2"/>
              </w:rPr>
              <w:t>ки.</w:t>
            </w:r>
          </w:p>
          <w:p w14:paraId="761C1FCA" w14:textId="77777777" w:rsidR="00C34874" w:rsidRPr="007B001C" w:rsidRDefault="00C34874" w:rsidP="00BF2882">
            <w:pPr>
              <w:pStyle w:val="TableParagraph"/>
              <w:spacing w:before="5"/>
              <w:rPr>
                <w:b/>
                <w:sz w:val="24"/>
              </w:rPr>
            </w:pPr>
          </w:p>
          <w:p w14:paraId="2FFC7C39" w14:textId="77777777" w:rsidR="00C34874" w:rsidRDefault="00C34874" w:rsidP="00BF2882">
            <w:pPr>
              <w:pStyle w:val="TableParagraph"/>
              <w:spacing w:line="360" w:lineRule="auto"/>
              <w:ind w:left="103"/>
            </w:pPr>
            <w:r>
              <w:t>На уроках развития речи р</w:t>
            </w:r>
            <w:r>
              <w:t>е</w:t>
            </w:r>
            <w:r>
              <w:t>бята придумывают рассказы</w:t>
            </w:r>
            <w:r w:rsidRPr="007B001C">
              <w:rPr>
                <w:spacing w:val="-14"/>
              </w:rPr>
              <w:t xml:space="preserve"> </w:t>
            </w:r>
            <w:r>
              <w:t>на</w:t>
            </w:r>
            <w:r w:rsidRPr="007B001C">
              <w:rPr>
                <w:spacing w:val="-14"/>
              </w:rPr>
              <w:t xml:space="preserve"> </w:t>
            </w:r>
            <w:r>
              <w:t>темы:</w:t>
            </w:r>
            <w:r w:rsidRPr="007B001C">
              <w:rPr>
                <w:spacing w:val="-14"/>
              </w:rPr>
              <w:t xml:space="preserve"> </w:t>
            </w:r>
            <w:r>
              <w:t>«Живи родник, ж</w:t>
            </w:r>
            <w:r>
              <w:t>и</w:t>
            </w:r>
            <w:r>
              <w:t>ви»,</w:t>
            </w:r>
          </w:p>
          <w:p w14:paraId="043669A8" w14:textId="77777777" w:rsidR="00C34874" w:rsidRDefault="00C34874" w:rsidP="00BF2882">
            <w:pPr>
              <w:pStyle w:val="TableParagraph"/>
              <w:spacing w:before="2" w:line="360" w:lineRule="auto"/>
              <w:ind w:left="103"/>
            </w:pPr>
            <w:r>
              <w:t>«Последняя</w:t>
            </w:r>
            <w:r w:rsidRPr="007B001C">
              <w:rPr>
                <w:spacing w:val="-14"/>
              </w:rPr>
              <w:t xml:space="preserve"> </w:t>
            </w:r>
            <w:r>
              <w:t>ромашка</w:t>
            </w:r>
            <w:r w:rsidRPr="007B001C">
              <w:rPr>
                <w:spacing w:val="-14"/>
              </w:rPr>
              <w:t xml:space="preserve"> </w:t>
            </w:r>
            <w:r>
              <w:t>на зе</w:t>
            </w:r>
            <w:r>
              <w:t>м</w:t>
            </w:r>
            <w:r>
              <w:t>ле», «Вторая жизнь пласт</w:t>
            </w:r>
            <w:r>
              <w:t>и</w:t>
            </w:r>
            <w:r>
              <w:t>ковой бутылки»,</w:t>
            </w:r>
          </w:p>
          <w:p w14:paraId="3680086E" w14:textId="77777777" w:rsidR="00C34874" w:rsidRDefault="00C34874" w:rsidP="00BF2882">
            <w:pPr>
              <w:pStyle w:val="TableParagraph"/>
              <w:spacing w:line="251" w:lineRule="exact"/>
              <w:ind w:left="103"/>
            </w:pPr>
            <w:r w:rsidRPr="007B001C">
              <w:rPr>
                <w:spacing w:val="-2"/>
              </w:rPr>
              <w:t>«Воздух-невидимка»,</w:t>
            </w:r>
          </w:p>
        </w:tc>
      </w:tr>
    </w:tbl>
    <w:p w14:paraId="1721FBAF" w14:textId="77777777" w:rsidR="00C34874" w:rsidRDefault="00C34874" w:rsidP="00C34874">
      <w:pPr>
        <w:spacing w:line="251" w:lineRule="exact"/>
      </w:pPr>
    </w:p>
    <w:p w14:paraId="0DC11F0D" w14:textId="77777777" w:rsidR="00C34874" w:rsidRDefault="00C34874" w:rsidP="00C34874">
      <w:pPr>
        <w:spacing w:line="251" w:lineRule="exact"/>
      </w:pPr>
    </w:p>
    <w:p w14:paraId="44D0EB39" w14:textId="77777777" w:rsidR="00C34874" w:rsidRDefault="00C34874" w:rsidP="00C34874">
      <w:pPr>
        <w:spacing w:line="251" w:lineRule="exact"/>
        <w:sectPr w:rsidR="00C34874">
          <w:type w:val="continuous"/>
          <w:pgSz w:w="12310" w:h="16840"/>
          <w:pgMar w:top="1240" w:right="260" w:bottom="1240" w:left="460" w:header="0" w:footer="102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2977"/>
        <w:gridCol w:w="3181"/>
        <w:gridCol w:w="2837"/>
      </w:tblGrid>
      <w:tr w:rsidR="00C34874" w14:paraId="7B0EE077" w14:textId="77777777" w:rsidTr="00BF2882">
        <w:trPr>
          <w:trHeight w:val="9288"/>
        </w:trPr>
        <w:tc>
          <w:tcPr>
            <w:tcW w:w="2089" w:type="dxa"/>
          </w:tcPr>
          <w:p w14:paraId="1DDCB7B6" w14:textId="77777777" w:rsidR="00C34874" w:rsidRDefault="00C34874" w:rsidP="00BF2882">
            <w:pPr>
              <w:pStyle w:val="TableParagraph"/>
            </w:pPr>
          </w:p>
        </w:tc>
        <w:tc>
          <w:tcPr>
            <w:tcW w:w="2977" w:type="dxa"/>
          </w:tcPr>
          <w:p w14:paraId="378077F7" w14:textId="77777777" w:rsidR="00C34874" w:rsidRDefault="00C34874" w:rsidP="00BF2882">
            <w:pPr>
              <w:pStyle w:val="TableParagraph"/>
            </w:pPr>
          </w:p>
        </w:tc>
        <w:tc>
          <w:tcPr>
            <w:tcW w:w="3181" w:type="dxa"/>
          </w:tcPr>
          <w:p w14:paraId="56871712" w14:textId="77777777" w:rsidR="00C34874" w:rsidRDefault="00C34874" w:rsidP="00BF2882">
            <w:pPr>
              <w:pStyle w:val="TableParagraph"/>
            </w:pPr>
          </w:p>
        </w:tc>
        <w:tc>
          <w:tcPr>
            <w:tcW w:w="2837" w:type="dxa"/>
          </w:tcPr>
          <w:p w14:paraId="178CED4D" w14:textId="77777777" w:rsidR="00C34874" w:rsidRDefault="00C34874" w:rsidP="00BF2882">
            <w:pPr>
              <w:pStyle w:val="TableParagraph"/>
              <w:spacing w:line="247" w:lineRule="exact"/>
              <w:ind w:left="103"/>
            </w:pPr>
            <w:r>
              <w:t>«Путешествие</w:t>
            </w:r>
            <w:r w:rsidRPr="007B001C">
              <w:rPr>
                <w:spacing w:val="-9"/>
              </w:rPr>
              <w:t xml:space="preserve"> </w:t>
            </w:r>
            <w:r w:rsidRPr="007B001C">
              <w:rPr>
                <w:spacing w:val="-2"/>
              </w:rPr>
              <w:t>капельки.</w:t>
            </w:r>
          </w:p>
          <w:p w14:paraId="14785BB2" w14:textId="77777777" w:rsidR="00C34874" w:rsidRPr="007B001C" w:rsidRDefault="00C34874" w:rsidP="00BF2882">
            <w:pPr>
              <w:pStyle w:val="TableParagraph"/>
              <w:spacing w:before="4"/>
              <w:rPr>
                <w:b/>
                <w:sz w:val="35"/>
              </w:rPr>
            </w:pPr>
          </w:p>
          <w:p w14:paraId="68628265" w14:textId="77777777" w:rsidR="00C34874" w:rsidRDefault="00C34874" w:rsidP="00BF2882">
            <w:pPr>
              <w:pStyle w:val="TableParagraph"/>
              <w:spacing w:line="357" w:lineRule="auto"/>
              <w:ind w:left="103"/>
            </w:pPr>
            <w:r>
              <w:t>Участие во внеклассной р</w:t>
            </w:r>
            <w:r>
              <w:t>а</w:t>
            </w:r>
            <w:r>
              <w:t>боте</w:t>
            </w:r>
            <w:r w:rsidRPr="007B001C">
              <w:rPr>
                <w:spacing w:val="-14"/>
              </w:rPr>
              <w:t xml:space="preserve"> </w:t>
            </w:r>
            <w:r>
              <w:t>занимает</w:t>
            </w:r>
            <w:r w:rsidRPr="007B001C">
              <w:rPr>
                <w:spacing w:val="-14"/>
              </w:rPr>
              <w:t xml:space="preserve"> </w:t>
            </w:r>
            <w:r>
              <w:t>ведущее п</w:t>
            </w:r>
            <w:r>
              <w:t>о</w:t>
            </w:r>
            <w:r>
              <w:t>ложение: выставки</w:t>
            </w:r>
          </w:p>
          <w:p w14:paraId="26314884" w14:textId="77777777" w:rsidR="00C34874" w:rsidRDefault="00C34874" w:rsidP="00BF2882">
            <w:pPr>
              <w:pStyle w:val="TableParagraph"/>
              <w:spacing w:before="5" w:line="360" w:lineRule="auto"/>
              <w:ind w:left="103" w:right="104"/>
            </w:pPr>
            <w:r>
              <w:t>поделок</w:t>
            </w:r>
            <w:r w:rsidRPr="007B001C">
              <w:rPr>
                <w:spacing w:val="-14"/>
              </w:rPr>
              <w:t xml:space="preserve"> </w:t>
            </w:r>
            <w:r>
              <w:t>к</w:t>
            </w:r>
            <w:r w:rsidRPr="007B001C">
              <w:rPr>
                <w:spacing w:val="-14"/>
              </w:rPr>
              <w:t xml:space="preserve"> </w:t>
            </w:r>
            <w:r>
              <w:t>«Золотой</w:t>
            </w:r>
            <w:r w:rsidRPr="007B001C">
              <w:rPr>
                <w:spacing w:val="-14"/>
              </w:rPr>
              <w:t xml:space="preserve"> </w:t>
            </w:r>
            <w:r>
              <w:t>осени», рисунки</w:t>
            </w:r>
            <w:r w:rsidRPr="007B001C">
              <w:rPr>
                <w:spacing w:val="-4"/>
              </w:rPr>
              <w:t xml:space="preserve"> </w:t>
            </w:r>
            <w:r>
              <w:t>на</w:t>
            </w:r>
            <w:r w:rsidRPr="007B001C">
              <w:rPr>
                <w:spacing w:val="-8"/>
              </w:rPr>
              <w:t xml:space="preserve"> </w:t>
            </w:r>
            <w:r>
              <w:t>тему</w:t>
            </w:r>
            <w:r w:rsidRPr="007B001C">
              <w:rPr>
                <w:spacing w:val="-9"/>
              </w:rPr>
              <w:t xml:space="preserve"> </w:t>
            </w:r>
            <w:r>
              <w:t>природы</w:t>
            </w:r>
            <w:r w:rsidRPr="007B001C">
              <w:rPr>
                <w:spacing w:val="-7"/>
              </w:rPr>
              <w:t xml:space="preserve"> </w:t>
            </w:r>
            <w:r>
              <w:t>и бережного отношения к ней, участие в</w:t>
            </w:r>
          </w:p>
          <w:p w14:paraId="4BB7B20A" w14:textId="77777777" w:rsidR="00C34874" w:rsidRDefault="00C34874" w:rsidP="00BF2882">
            <w:pPr>
              <w:pStyle w:val="TableParagraph"/>
              <w:spacing w:before="3" w:line="360" w:lineRule="auto"/>
              <w:ind w:left="103" w:right="161"/>
            </w:pPr>
            <w:r>
              <w:t>региональных и росси</w:t>
            </w:r>
            <w:r>
              <w:t>й</w:t>
            </w:r>
            <w:r>
              <w:t>ских конкурсах по экол</w:t>
            </w:r>
            <w:r>
              <w:t>о</w:t>
            </w:r>
            <w:r>
              <w:t>гии,</w:t>
            </w:r>
            <w:r w:rsidRPr="007B001C">
              <w:rPr>
                <w:spacing w:val="-14"/>
              </w:rPr>
              <w:t xml:space="preserve"> </w:t>
            </w:r>
            <w:r>
              <w:t>акции</w:t>
            </w:r>
            <w:r w:rsidRPr="007B001C">
              <w:rPr>
                <w:spacing w:val="-14"/>
              </w:rPr>
              <w:t xml:space="preserve"> </w:t>
            </w:r>
            <w:r>
              <w:t>«Покорми птиц»,</w:t>
            </w:r>
            <w:r w:rsidRPr="007B001C">
              <w:rPr>
                <w:spacing w:val="-12"/>
              </w:rPr>
              <w:t xml:space="preserve"> </w:t>
            </w:r>
            <w:r>
              <w:t>посвящение</w:t>
            </w:r>
            <w:r w:rsidRPr="007B001C">
              <w:rPr>
                <w:spacing w:val="-13"/>
              </w:rPr>
              <w:t xml:space="preserve"> </w:t>
            </w:r>
            <w:r>
              <w:t>в</w:t>
            </w:r>
            <w:r w:rsidRPr="007B001C">
              <w:rPr>
                <w:spacing w:val="-13"/>
              </w:rPr>
              <w:t xml:space="preserve"> </w:t>
            </w:r>
            <w:r>
              <w:t xml:space="preserve">юные </w:t>
            </w:r>
            <w:r w:rsidRPr="007B001C">
              <w:rPr>
                <w:spacing w:val="-2"/>
              </w:rPr>
              <w:t>экологи.</w:t>
            </w:r>
          </w:p>
          <w:p w14:paraId="61360B6A" w14:textId="77777777" w:rsidR="00C34874" w:rsidRPr="007B001C" w:rsidRDefault="00C34874" w:rsidP="00BF2882">
            <w:pPr>
              <w:pStyle w:val="TableParagraph"/>
              <w:spacing w:before="3"/>
              <w:rPr>
                <w:b/>
                <w:sz w:val="24"/>
              </w:rPr>
            </w:pPr>
          </w:p>
          <w:p w14:paraId="7160BCEB" w14:textId="77777777" w:rsidR="00C34874" w:rsidRDefault="00C34874" w:rsidP="00BF2882">
            <w:pPr>
              <w:pStyle w:val="TableParagraph"/>
              <w:spacing w:line="360" w:lineRule="auto"/>
              <w:ind w:left="103" w:right="209"/>
            </w:pPr>
            <w:r w:rsidRPr="007B001C">
              <w:rPr>
                <w:i/>
                <w:spacing w:val="-2"/>
              </w:rPr>
              <w:t>Проектно- исследовател</w:t>
            </w:r>
            <w:r w:rsidRPr="007B001C">
              <w:rPr>
                <w:i/>
                <w:spacing w:val="-2"/>
              </w:rPr>
              <w:t>ь</w:t>
            </w:r>
            <w:r w:rsidRPr="007B001C">
              <w:rPr>
                <w:i/>
                <w:spacing w:val="-2"/>
              </w:rPr>
              <w:t xml:space="preserve">ская </w:t>
            </w:r>
            <w:r w:rsidRPr="007B001C">
              <w:rPr>
                <w:i/>
              </w:rPr>
              <w:t xml:space="preserve">деятельность. </w:t>
            </w:r>
            <w:r>
              <w:t>Ка</w:t>
            </w:r>
            <w:r>
              <w:t>ж</w:t>
            </w:r>
            <w:r>
              <w:t>дый класс</w:t>
            </w:r>
            <w:r w:rsidRPr="007B001C">
              <w:rPr>
                <w:spacing w:val="-14"/>
              </w:rPr>
              <w:t xml:space="preserve"> </w:t>
            </w:r>
            <w:r>
              <w:t>в</w:t>
            </w:r>
            <w:r w:rsidRPr="007B001C">
              <w:rPr>
                <w:spacing w:val="-14"/>
              </w:rPr>
              <w:t xml:space="preserve"> </w:t>
            </w:r>
            <w:r>
              <w:t>начале</w:t>
            </w:r>
            <w:r w:rsidRPr="007B001C">
              <w:rPr>
                <w:spacing w:val="-14"/>
              </w:rPr>
              <w:t xml:space="preserve"> </w:t>
            </w:r>
            <w:r>
              <w:t>уче</w:t>
            </w:r>
            <w:r>
              <w:t>б</w:t>
            </w:r>
            <w:r>
              <w:t>ного года выбирает</w:t>
            </w:r>
          </w:p>
          <w:p w14:paraId="273C744A" w14:textId="77777777" w:rsidR="00C34874" w:rsidRDefault="00C34874" w:rsidP="00BF2882">
            <w:pPr>
              <w:pStyle w:val="TableParagraph"/>
              <w:spacing w:line="360" w:lineRule="auto"/>
              <w:ind w:left="103" w:right="236"/>
            </w:pPr>
            <w:r>
              <w:t>исследовательский</w:t>
            </w:r>
            <w:r w:rsidRPr="007B001C">
              <w:rPr>
                <w:spacing w:val="-14"/>
              </w:rPr>
              <w:t xml:space="preserve"> </w:t>
            </w:r>
            <w:r>
              <w:t>проект и</w:t>
            </w:r>
            <w:r w:rsidRPr="007B001C">
              <w:rPr>
                <w:spacing w:val="-6"/>
              </w:rPr>
              <w:t xml:space="preserve"> </w:t>
            </w:r>
            <w:r>
              <w:t>работает</w:t>
            </w:r>
            <w:r w:rsidRPr="007B001C">
              <w:rPr>
                <w:spacing w:val="-5"/>
              </w:rPr>
              <w:t xml:space="preserve"> </w:t>
            </w:r>
            <w:r>
              <w:t>в</w:t>
            </w:r>
            <w:r w:rsidRPr="007B001C">
              <w:rPr>
                <w:spacing w:val="-5"/>
              </w:rPr>
              <w:t xml:space="preserve"> </w:t>
            </w:r>
            <w:r>
              <w:t>течение</w:t>
            </w:r>
            <w:r w:rsidRPr="007B001C">
              <w:rPr>
                <w:spacing w:val="-6"/>
              </w:rPr>
              <w:t xml:space="preserve"> </w:t>
            </w:r>
            <w:r>
              <w:t>года. В конце учебного года проводится защита</w:t>
            </w:r>
          </w:p>
          <w:p w14:paraId="55460A88" w14:textId="77777777" w:rsidR="00C34874" w:rsidRDefault="00C34874" w:rsidP="00BF2882">
            <w:pPr>
              <w:pStyle w:val="TableParagraph"/>
              <w:spacing w:before="2"/>
              <w:ind w:left="103"/>
            </w:pPr>
            <w:r>
              <w:t>групповых</w:t>
            </w:r>
            <w:r w:rsidRPr="007B001C">
              <w:rPr>
                <w:spacing w:val="-1"/>
              </w:rPr>
              <w:t xml:space="preserve"> </w:t>
            </w:r>
            <w:r w:rsidRPr="007B001C">
              <w:rPr>
                <w:spacing w:val="-2"/>
              </w:rPr>
              <w:t>проектов.</w:t>
            </w:r>
          </w:p>
        </w:tc>
      </w:tr>
    </w:tbl>
    <w:p w14:paraId="04C62600" w14:textId="77777777" w:rsidR="00C34874" w:rsidRPr="003C7B06" w:rsidRDefault="00C34874">
      <w:pPr>
        <w:pStyle w:val="af7"/>
        <w:widowControl w:val="0"/>
        <w:numPr>
          <w:ilvl w:val="2"/>
          <w:numId w:val="103"/>
        </w:numPr>
        <w:tabs>
          <w:tab w:val="left" w:pos="1841"/>
        </w:tabs>
        <w:autoSpaceDE w:val="0"/>
        <w:autoSpaceDN w:val="0"/>
        <w:spacing w:before="5" w:after="0" w:line="240" w:lineRule="auto"/>
        <w:ind w:left="260" w:right="455" w:firstLine="720"/>
        <w:contextualSpacing w:val="0"/>
        <w:jc w:val="both"/>
        <w:rPr>
          <w:b/>
          <w:sz w:val="28"/>
        </w:rPr>
      </w:pPr>
    </w:p>
    <w:p w14:paraId="40AC8FB6" w14:textId="77777777" w:rsidR="00C34874" w:rsidRPr="003C7B06" w:rsidRDefault="00C34874">
      <w:pPr>
        <w:pStyle w:val="af7"/>
        <w:widowControl w:val="0"/>
        <w:numPr>
          <w:ilvl w:val="2"/>
          <w:numId w:val="103"/>
        </w:numPr>
        <w:tabs>
          <w:tab w:val="left" w:pos="1841"/>
        </w:tabs>
        <w:autoSpaceDE w:val="0"/>
        <w:autoSpaceDN w:val="0"/>
        <w:spacing w:before="5" w:after="0" w:line="240" w:lineRule="auto"/>
        <w:ind w:left="260" w:right="455" w:firstLine="720"/>
        <w:contextualSpacing w:val="0"/>
        <w:jc w:val="both"/>
        <w:rPr>
          <w:b/>
          <w:sz w:val="28"/>
        </w:rPr>
      </w:pPr>
    </w:p>
    <w:p w14:paraId="37121E6C" w14:textId="77777777" w:rsidR="00C34874" w:rsidRDefault="00C34874">
      <w:pPr>
        <w:pStyle w:val="af7"/>
        <w:widowControl w:val="0"/>
        <w:numPr>
          <w:ilvl w:val="2"/>
          <w:numId w:val="103"/>
        </w:numPr>
        <w:tabs>
          <w:tab w:val="left" w:pos="1841"/>
        </w:tabs>
        <w:autoSpaceDE w:val="0"/>
        <w:autoSpaceDN w:val="0"/>
        <w:spacing w:before="5" w:after="0" w:line="240" w:lineRule="auto"/>
        <w:ind w:left="260" w:right="455" w:firstLine="720"/>
        <w:contextualSpacing w:val="0"/>
        <w:jc w:val="both"/>
        <w:rPr>
          <w:b/>
          <w:sz w:val="28"/>
        </w:rPr>
      </w:pPr>
      <w:r>
        <w:rPr>
          <w:b/>
          <w:sz w:val="28"/>
        </w:rPr>
        <w:t>Модели организации работы</w:t>
      </w:r>
      <w:r>
        <w:rPr>
          <w:b/>
          <w:sz w:val="24"/>
        </w:rPr>
        <w:t>, виды деятельности и формы занятий с обучающимисяпо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психоактивных веществ обучающимися, профилактике детского дорожно- транспортного травматизма</w:t>
      </w:r>
    </w:p>
    <w:p w14:paraId="4D25DEE3" w14:textId="77777777" w:rsidR="00C34874" w:rsidRDefault="00C34874" w:rsidP="00C34874">
      <w:pPr>
        <w:pStyle w:val="a6"/>
        <w:ind w:left="260" w:right="456" w:firstLine="708"/>
      </w:pPr>
      <w:r>
        <w:t>Сохранение и укрепление здоровья обучающихся средствами рациональной организации их деятельности достигается благодаря систематической работе педагогического</w:t>
      </w:r>
      <w:r>
        <w:rPr>
          <w:spacing w:val="-4"/>
        </w:rPr>
        <w:t xml:space="preserve"> </w:t>
      </w:r>
      <w:r>
        <w:t>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14:paraId="40E49982" w14:textId="77777777" w:rsidR="00C34874" w:rsidRDefault="00C34874" w:rsidP="00C34874">
      <w:pPr>
        <w:pStyle w:val="a6"/>
        <w:ind w:left="260" w:right="453" w:firstLine="708"/>
      </w:pPr>
      <w:r>
        <w:t xml:space="preserve">Организация образовательного процесса строится с учетом </w:t>
      </w:r>
      <w:r>
        <w:rPr>
          <w:i/>
        </w:rPr>
        <w:t xml:space="preserve">гигиенических норм и требований </w:t>
      </w:r>
      <w:r>
        <w:t>к организации и объёму учебной и внеучебной нагрузки (выполнение домашних заданий, занятия в кружках и спортивных секциях).</w:t>
      </w:r>
    </w:p>
    <w:p w14:paraId="1CE1F169" w14:textId="77777777" w:rsidR="00C34874" w:rsidRDefault="00C34874" w:rsidP="00C34874">
      <w:pPr>
        <w:ind w:left="260" w:right="457" w:firstLine="708"/>
        <w:jc w:val="both"/>
      </w:pPr>
      <w:r>
        <w:lastRenderedPageBreak/>
        <w:t xml:space="preserve">В учебном процессе педагоги применяют </w:t>
      </w:r>
      <w:r>
        <w:rPr>
          <w:i/>
        </w:rPr>
        <w:t>методы и методики обучения, адекватные возрастным возможностям</w:t>
      </w:r>
      <w:r>
        <w:rPr>
          <w:i/>
          <w:spacing w:val="17"/>
        </w:rPr>
        <w:t xml:space="preserve"> </w:t>
      </w:r>
      <w:r>
        <w:rPr>
          <w:i/>
        </w:rPr>
        <w:t>и</w:t>
      </w:r>
      <w:r>
        <w:rPr>
          <w:i/>
          <w:spacing w:val="19"/>
        </w:rPr>
        <w:t xml:space="preserve"> </w:t>
      </w:r>
      <w:r>
        <w:rPr>
          <w:i/>
        </w:rPr>
        <w:t>особенностям</w:t>
      </w:r>
      <w:r>
        <w:rPr>
          <w:i/>
          <w:spacing w:val="19"/>
        </w:rPr>
        <w:t xml:space="preserve"> </w:t>
      </w:r>
      <w:r>
        <w:rPr>
          <w:i/>
        </w:rPr>
        <w:t>обучающихся</w:t>
      </w:r>
      <w:r>
        <w:t>.</w:t>
      </w:r>
      <w:r>
        <w:rPr>
          <w:spacing w:val="70"/>
          <w:w w:val="150"/>
        </w:rPr>
        <w:t xml:space="preserve"> </w:t>
      </w:r>
      <w:r>
        <w:t>Используемый</w:t>
      </w:r>
      <w:r>
        <w:rPr>
          <w:spacing w:val="19"/>
        </w:rPr>
        <w:t xml:space="preserve"> </w:t>
      </w:r>
      <w:r>
        <w:t>в</w:t>
      </w:r>
      <w:r>
        <w:rPr>
          <w:spacing w:val="18"/>
        </w:rPr>
        <w:t xml:space="preserve"> </w:t>
      </w:r>
      <w:r>
        <w:t>школе</w:t>
      </w:r>
      <w:r>
        <w:rPr>
          <w:spacing w:val="24"/>
        </w:rPr>
        <w:t xml:space="preserve"> </w:t>
      </w:r>
      <w:r>
        <w:t>учебно-методический</w:t>
      </w:r>
      <w:r>
        <w:rPr>
          <w:spacing w:val="20"/>
        </w:rPr>
        <w:t xml:space="preserve"> </w:t>
      </w:r>
      <w:r>
        <w:rPr>
          <w:spacing w:val="-2"/>
        </w:rPr>
        <w:t>комплекс</w:t>
      </w:r>
    </w:p>
    <w:p w14:paraId="22F7132D" w14:textId="77777777" w:rsidR="00C34874" w:rsidRDefault="00C34874" w:rsidP="00C34874">
      <w:pPr>
        <w:pStyle w:val="a6"/>
        <w:ind w:left="260" w:right="466"/>
      </w:pPr>
      <w:r>
        <w:t>«Школа России» содержит материал для регулярного проведения</w:t>
      </w:r>
      <w:r>
        <w:rPr>
          <w:spacing w:val="40"/>
        </w:rPr>
        <w:t xml:space="preserve"> </w:t>
      </w:r>
      <w:r>
        <w:t>учеником самооценки результатов собственных достижений на разных этапах обучения:</w:t>
      </w:r>
      <w:r>
        <w:rPr>
          <w:spacing w:val="40"/>
        </w:rPr>
        <w:t xml:space="preserve"> </w:t>
      </w:r>
      <w:r>
        <w:t>в результате работы на конкретном уроке, в результате изучения темы или раздела.</w:t>
      </w:r>
    </w:p>
    <w:p w14:paraId="7BA76A81" w14:textId="77777777" w:rsidR="00C34874" w:rsidRDefault="00C34874" w:rsidP="00C34874">
      <w:pPr>
        <w:pStyle w:val="a6"/>
        <w:spacing w:before="76"/>
        <w:ind w:left="260" w:right="462" w:firstLine="708"/>
      </w:pPr>
      <w:r>
        <w:t>Система заданий, направленных на самооценку результатов собственных достижений, их сравнение</w:t>
      </w:r>
      <w:r>
        <w:rPr>
          <w:spacing w:val="-3"/>
        </w:rPr>
        <w:t xml:space="preserve"> </w:t>
      </w:r>
      <w:r>
        <w:t>с</w:t>
      </w:r>
      <w:r>
        <w:rPr>
          <w:spacing w:val="-3"/>
        </w:rPr>
        <w:t xml:space="preserve"> </w:t>
      </w:r>
      <w:r>
        <w:t>предыдущими</w:t>
      </w:r>
      <w:r>
        <w:rPr>
          <w:spacing w:val="-4"/>
        </w:rPr>
        <w:t xml:space="preserve"> </w:t>
      </w:r>
      <w:r>
        <w:t>результатами,</w:t>
      </w:r>
      <w:r>
        <w:rPr>
          <w:spacing w:val="-3"/>
        </w:rPr>
        <w:t xml:space="preserve"> </w:t>
      </w:r>
      <w:r>
        <w:t>на</w:t>
      </w:r>
      <w:r>
        <w:rPr>
          <w:spacing w:val="-3"/>
        </w:rPr>
        <w:t xml:space="preserve"> </w:t>
      </w:r>
      <w:r>
        <w:t>осознание</w:t>
      </w:r>
      <w:r>
        <w:rPr>
          <w:spacing w:val="-3"/>
        </w:rPr>
        <w:t xml:space="preserve"> </w:t>
      </w:r>
      <w:r>
        <w:t>происходящих</w:t>
      </w:r>
      <w:r>
        <w:rPr>
          <w:spacing w:val="-4"/>
        </w:rPr>
        <w:t xml:space="preserve"> </w:t>
      </w:r>
      <w:r>
        <w:t>приращений</w:t>
      </w:r>
      <w:r>
        <w:rPr>
          <w:spacing w:val="40"/>
        </w:rPr>
        <w:t xml:space="preserve"> </w:t>
      </w:r>
      <w:r>
        <w:t>знаний,</w:t>
      </w:r>
      <w:r>
        <w:rPr>
          <w:spacing w:val="-4"/>
        </w:rPr>
        <w:t xml:space="preserve"> </w:t>
      </w:r>
      <w:r>
        <w:t>способствует формированию</w:t>
      </w:r>
      <w:r>
        <w:rPr>
          <w:spacing w:val="-4"/>
        </w:rPr>
        <w:t xml:space="preserve"> </w:t>
      </w:r>
      <w:r>
        <w:t>рефлексивной</w:t>
      </w:r>
      <w:r>
        <w:rPr>
          <w:spacing w:val="-5"/>
        </w:rPr>
        <w:t xml:space="preserve"> </w:t>
      </w:r>
      <w:r>
        <w:t>самооценки,</w:t>
      </w:r>
      <w:r>
        <w:rPr>
          <w:spacing w:val="-5"/>
        </w:rPr>
        <w:t xml:space="preserve"> </w:t>
      </w:r>
      <w:r>
        <w:t>личностной</w:t>
      </w:r>
      <w:r>
        <w:rPr>
          <w:spacing w:val="-2"/>
        </w:rPr>
        <w:t xml:space="preserve"> </w:t>
      </w:r>
      <w:r>
        <w:t>заинтересованности</w:t>
      </w:r>
      <w:r>
        <w:rPr>
          <w:spacing w:val="-5"/>
        </w:rPr>
        <w:t xml:space="preserve"> </w:t>
      </w:r>
      <w:r>
        <w:t>в</w:t>
      </w:r>
      <w:r>
        <w:rPr>
          <w:spacing w:val="-6"/>
        </w:rPr>
        <w:t xml:space="preserve"> </w:t>
      </w:r>
      <w:r>
        <w:t>приобретении,</w:t>
      </w:r>
      <w:r>
        <w:rPr>
          <w:spacing w:val="-5"/>
        </w:rPr>
        <w:t xml:space="preserve"> </w:t>
      </w:r>
      <w:r>
        <w:t>расширении знаний и способов действий.</w:t>
      </w:r>
    </w:p>
    <w:p w14:paraId="60ADC9CD" w14:textId="77777777" w:rsidR="00C34874" w:rsidRDefault="00C34874" w:rsidP="00C34874">
      <w:pPr>
        <w:pStyle w:val="a6"/>
        <w:ind w:left="260" w:right="460" w:firstLine="768"/>
      </w:pPr>
      <w:r>
        <w:t>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w:t>
      </w:r>
      <w:r>
        <w:rPr>
          <w:spacing w:val="40"/>
        </w:rPr>
        <w:t xml:space="preserve"> </w:t>
      </w:r>
      <w:r>
        <w:t>связанный с проблемой безопасного поведения ребенка в природном и социальном окружении.</w:t>
      </w:r>
    </w:p>
    <w:p w14:paraId="0623AFE4" w14:textId="77777777" w:rsidR="00C34874" w:rsidRDefault="00C34874" w:rsidP="00C34874">
      <w:pPr>
        <w:pStyle w:val="a6"/>
        <w:spacing w:before="1"/>
        <w:ind w:left="260" w:right="452" w:firstLine="708"/>
      </w:pPr>
      <w:r>
        <w:t xml:space="preserve">В школе строго соблюдаются все </w:t>
      </w:r>
      <w:r>
        <w:rPr>
          <w:i/>
        </w:rPr>
        <w:t>требования к использованию технических средств обучения</w:t>
      </w:r>
      <w:r>
        <w:t xml:space="preserve">, в том числе компьютеров и аудиовизуальных средств. Педагогический коллектив учитывает в образовательной деятельности </w:t>
      </w:r>
      <w:r>
        <w:rPr>
          <w:i/>
        </w:rPr>
        <w:t>индивидуальные особенности развития учащихся</w:t>
      </w:r>
      <w:r>
        <w:t>: темпа развития и темп деятельности. В используемых в школе УМК «Школа России»</w:t>
      </w:r>
      <w:r>
        <w:rPr>
          <w:spacing w:val="40"/>
        </w:rPr>
        <w:t xml:space="preserve"> </w:t>
      </w:r>
      <w:r>
        <w:t>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Pr>
          <w:spacing w:val="40"/>
        </w:rPr>
        <w:t xml:space="preserve"> </w:t>
      </w:r>
      <w:r>
        <w:t>детей младшего школьного возраста от игровой деятельности (ведущего вида деятельности</w:t>
      </w:r>
      <w:r>
        <w:rPr>
          <w:spacing w:val="40"/>
        </w:rPr>
        <w:t xml:space="preserve"> </w:t>
      </w:r>
      <w:r>
        <w:t>в дошкольном возрасте) к учебной.</w:t>
      </w:r>
    </w:p>
    <w:p w14:paraId="221F7F51" w14:textId="77777777" w:rsidR="00C34874" w:rsidRDefault="00C34874" w:rsidP="00C34874">
      <w:pPr>
        <w:pStyle w:val="a6"/>
        <w:rPr>
          <w:sz w:val="26"/>
        </w:rPr>
      </w:pPr>
    </w:p>
    <w:p w14:paraId="2D6416D3" w14:textId="77777777" w:rsidR="00C34874" w:rsidRDefault="00C34874" w:rsidP="00C34874">
      <w:pPr>
        <w:pStyle w:val="a6"/>
        <w:spacing w:before="4"/>
        <w:rPr>
          <w:sz w:val="22"/>
        </w:rPr>
      </w:pPr>
    </w:p>
    <w:p w14:paraId="73CC72AB" w14:textId="77777777" w:rsidR="00C34874" w:rsidRDefault="00C34874" w:rsidP="00C34874">
      <w:pPr>
        <w:pStyle w:val="Heading4"/>
        <w:spacing w:before="1"/>
        <w:ind w:left="1028"/>
        <w:jc w:val="both"/>
      </w:pPr>
      <w:r>
        <w:t>Организация</w:t>
      </w:r>
      <w:r>
        <w:rPr>
          <w:spacing w:val="-7"/>
        </w:rPr>
        <w:t xml:space="preserve"> </w:t>
      </w:r>
      <w:r>
        <w:t>физкультурно-оздоровительной</w:t>
      </w:r>
      <w:r>
        <w:rPr>
          <w:spacing w:val="-5"/>
        </w:rPr>
        <w:t xml:space="preserve"> </w:t>
      </w:r>
      <w:r>
        <w:rPr>
          <w:spacing w:val="-2"/>
        </w:rPr>
        <w:t>работы</w:t>
      </w:r>
    </w:p>
    <w:p w14:paraId="0557F80B" w14:textId="77777777" w:rsidR="00C34874" w:rsidRDefault="00C34874" w:rsidP="00C34874">
      <w:pPr>
        <w:pStyle w:val="a6"/>
        <w:ind w:left="260" w:right="459" w:firstLine="708"/>
      </w:pPr>
      <w: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14:paraId="1AD38375" w14:textId="77777777" w:rsidR="00C34874" w:rsidRDefault="00C34874">
      <w:pPr>
        <w:pStyle w:val="af7"/>
        <w:widowControl w:val="0"/>
        <w:numPr>
          <w:ilvl w:val="0"/>
          <w:numId w:val="93"/>
        </w:numPr>
        <w:tabs>
          <w:tab w:val="left" w:pos="1340"/>
          <w:tab w:val="left" w:pos="1341"/>
        </w:tabs>
        <w:autoSpaceDE w:val="0"/>
        <w:autoSpaceDN w:val="0"/>
        <w:spacing w:before="6" w:after="0" w:line="235" w:lineRule="auto"/>
        <w:ind w:right="465"/>
        <w:contextualSpacing w:val="0"/>
        <w:rPr>
          <w:sz w:val="24"/>
        </w:rPr>
      </w:pPr>
      <w:r>
        <w:rPr>
          <w:sz w:val="24"/>
        </w:rPr>
        <w:t>полноценную</w:t>
      </w:r>
      <w:r>
        <w:rPr>
          <w:spacing w:val="80"/>
          <w:sz w:val="24"/>
        </w:rPr>
        <w:t xml:space="preserve"> </w:t>
      </w:r>
      <w:r>
        <w:rPr>
          <w:sz w:val="24"/>
        </w:rPr>
        <w:t>и</w:t>
      </w:r>
      <w:r>
        <w:rPr>
          <w:spacing w:val="80"/>
          <w:sz w:val="24"/>
        </w:rPr>
        <w:t xml:space="preserve"> </w:t>
      </w:r>
      <w:r>
        <w:rPr>
          <w:sz w:val="24"/>
        </w:rPr>
        <w:t>эффективную</w:t>
      </w:r>
      <w:r>
        <w:rPr>
          <w:spacing w:val="80"/>
          <w:sz w:val="24"/>
        </w:rPr>
        <w:t xml:space="preserve"> </w:t>
      </w:r>
      <w:r>
        <w:rPr>
          <w:sz w:val="24"/>
        </w:rPr>
        <w:t>работу</w:t>
      </w:r>
      <w:r>
        <w:rPr>
          <w:spacing w:val="80"/>
          <w:sz w:val="24"/>
        </w:rPr>
        <w:t xml:space="preserve"> </w:t>
      </w:r>
      <w:r>
        <w:rPr>
          <w:sz w:val="24"/>
        </w:rPr>
        <w:t>с</w:t>
      </w:r>
      <w:r>
        <w:rPr>
          <w:spacing w:val="80"/>
          <w:sz w:val="24"/>
        </w:rPr>
        <w:t xml:space="preserve"> </w:t>
      </w:r>
      <w:r>
        <w:rPr>
          <w:sz w:val="24"/>
        </w:rPr>
        <w:t>обучающимися</w:t>
      </w:r>
      <w:r>
        <w:rPr>
          <w:spacing w:val="80"/>
          <w:sz w:val="24"/>
        </w:rPr>
        <w:t xml:space="preserve"> </w:t>
      </w:r>
      <w:r>
        <w:rPr>
          <w:sz w:val="24"/>
        </w:rPr>
        <w:t>всех</w:t>
      </w:r>
      <w:r>
        <w:rPr>
          <w:spacing w:val="80"/>
          <w:sz w:val="24"/>
        </w:rPr>
        <w:t xml:space="preserve"> </w:t>
      </w:r>
      <w:r>
        <w:rPr>
          <w:sz w:val="24"/>
        </w:rPr>
        <w:t>групп</w:t>
      </w:r>
      <w:r>
        <w:rPr>
          <w:spacing w:val="80"/>
          <w:sz w:val="24"/>
        </w:rPr>
        <w:t xml:space="preserve"> </w:t>
      </w:r>
      <w:r>
        <w:rPr>
          <w:sz w:val="24"/>
        </w:rPr>
        <w:t>здоровья</w:t>
      </w:r>
      <w:r>
        <w:rPr>
          <w:spacing w:val="80"/>
          <w:sz w:val="24"/>
        </w:rPr>
        <w:t xml:space="preserve"> </w:t>
      </w:r>
      <w:r>
        <w:rPr>
          <w:sz w:val="24"/>
        </w:rPr>
        <w:t>(на</w:t>
      </w:r>
      <w:r>
        <w:rPr>
          <w:spacing w:val="80"/>
          <w:sz w:val="24"/>
        </w:rPr>
        <w:t xml:space="preserve"> </w:t>
      </w:r>
      <w:r>
        <w:rPr>
          <w:sz w:val="24"/>
        </w:rPr>
        <w:t>уроках физкультуры, в секциях и т. п.);</w:t>
      </w:r>
    </w:p>
    <w:p w14:paraId="3F66E197" w14:textId="77777777" w:rsidR="00C34874" w:rsidRDefault="00C34874">
      <w:pPr>
        <w:pStyle w:val="af7"/>
        <w:widowControl w:val="0"/>
        <w:numPr>
          <w:ilvl w:val="0"/>
          <w:numId w:val="93"/>
        </w:numPr>
        <w:tabs>
          <w:tab w:val="left" w:pos="1340"/>
          <w:tab w:val="left" w:pos="1341"/>
        </w:tabs>
        <w:autoSpaceDE w:val="0"/>
        <w:autoSpaceDN w:val="0"/>
        <w:spacing w:before="4" w:after="0" w:line="240" w:lineRule="auto"/>
        <w:ind w:right="464"/>
        <w:contextualSpacing w:val="0"/>
        <w:rPr>
          <w:sz w:val="24"/>
        </w:rPr>
      </w:pPr>
      <w:r>
        <w:rPr>
          <w:sz w:val="24"/>
        </w:rPr>
        <w:t>рациональную</w:t>
      </w:r>
      <w:r>
        <w:rPr>
          <w:spacing w:val="40"/>
          <w:sz w:val="24"/>
        </w:rPr>
        <w:t xml:space="preserve"> </w:t>
      </w:r>
      <w:r>
        <w:rPr>
          <w:sz w:val="24"/>
        </w:rPr>
        <w:t>и</w:t>
      </w:r>
      <w:r>
        <w:rPr>
          <w:spacing w:val="40"/>
          <w:sz w:val="24"/>
        </w:rPr>
        <w:t xml:space="preserve"> </w:t>
      </w:r>
      <w:r>
        <w:rPr>
          <w:sz w:val="24"/>
        </w:rPr>
        <w:t>соответствующую</w:t>
      </w:r>
      <w:r>
        <w:rPr>
          <w:spacing w:val="40"/>
          <w:sz w:val="24"/>
        </w:rPr>
        <w:t xml:space="preserve"> </w:t>
      </w:r>
      <w:r>
        <w:rPr>
          <w:sz w:val="24"/>
        </w:rPr>
        <w:t>организацию</w:t>
      </w:r>
      <w:r>
        <w:rPr>
          <w:spacing w:val="40"/>
          <w:sz w:val="24"/>
        </w:rPr>
        <w:t xml:space="preserve"> </w:t>
      </w:r>
      <w:r>
        <w:rPr>
          <w:sz w:val="24"/>
        </w:rPr>
        <w:t>уроков</w:t>
      </w:r>
      <w:r>
        <w:rPr>
          <w:spacing w:val="40"/>
          <w:sz w:val="24"/>
        </w:rPr>
        <w:t xml:space="preserve"> </w:t>
      </w:r>
      <w:r>
        <w:rPr>
          <w:sz w:val="24"/>
        </w:rPr>
        <w:t>физической</w:t>
      </w:r>
      <w:r>
        <w:rPr>
          <w:spacing w:val="40"/>
          <w:sz w:val="24"/>
        </w:rPr>
        <w:t xml:space="preserve"> </w:t>
      </w:r>
      <w:r>
        <w:rPr>
          <w:sz w:val="24"/>
        </w:rPr>
        <w:t>культуры</w:t>
      </w:r>
      <w:r>
        <w:rPr>
          <w:spacing w:val="40"/>
          <w:sz w:val="24"/>
        </w:rPr>
        <w:t xml:space="preserve"> </w:t>
      </w:r>
      <w:r>
        <w:rPr>
          <w:sz w:val="24"/>
        </w:rPr>
        <w:t>и</w:t>
      </w:r>
      <w:r>
        <w:rPr>
          <w:spacing w:val="40"/>
          <w:sz w:val="24"/>
        </w:rPr>
        <w:t xml:space="preserve"> </w:t>
      </w:r>
      <w:r>
        <w:rPr>
          <w:sz w:val="24"/>
        </w:rPr>
        <w:t>занятий</w:t>
      </w:r>
      <w:r>
        <w:rPr>
          <w:spacing w:val="80"/>
          <w:sz w:val="24"/>
        </w:rPr>
        <w:t xml:space="preserve"> </w:t>
      </w:r>
      <w:r>
        <w:rPr>
          <w:sz w:val="24"/>
        </w:rPr>
        <w:t>активно-двигательного характера на ступени начального общего образования;</w:t>
      </w:r>
    </w:p>
    <w:p w14:paraId="68E93FA2" w14:textId="77777777" w:rsidR="00C34874" w:rsidRDefault="00C34874">
      <w:pPr>
        <w:pStyle w:val="af7"/>
        <w:widowControl w:val="0"/>
        <w:numPr>
          <w:ilvl w:val="0"/>
          <w:numId w:val="93"/>
        </w:numPr>
        <w:tabs>
          <w:tab w:val="left" w:pos="1340"/>
          <w:tab w:val="left" w:pos="1341"/>
        </w:tabs>
        <w:autoSpaceDE w:val="0"/>
        <w:autoSpaceDN w:val="0"/>
        <w:spacing w:before="3" w:after="0" w:line="293" w:lineRule="exact"/>
        <w:ind w:hanging="361"/>
        <w:contextualSpacing w:val="0"/>
        <w:rPr>
          <w:sz w:val="24"/>
        </w:rPr>
      </w:pPr>
      <w:r>
        <w:rPr>
          <w:sz w:val="24"/>
        </w:rPr>
        <w:t>организацию</w:t>
      </w:r>
      <w:r>
        <w:rPr>
          <w:spacing w:val="-5"/>
          <w:sz w:val="24"/>
        </w:rPr>
        <w:t xml:space="preserve"> </w:t>
      </w:r>
      <w:r>
        <w:rPr>
          <w:sz w:val="24"/>
        </w:rPr>
        <w:t>часа</w:t>
      </w:r>
      <w:r>
        <w:rPr>
          <w:spacing w:val="-2"/>
          <w:sz w:val="24"/>
        </w:rPr>
        <w:t xml:space="preserve"> </w:t>
      </w:r>
      <w:r>
        <w:rPr>
          <w:sz w:val="24"/>
        </w:rPr>
        <w:t>активных</w:t>
      </w:r>
      <w:r>
        <w:rPr>
          <w:spacing w:val="-3"/>
          <w:sz w:val="24"/>
        </w:rPr>
        <w:t xml:space="preserve"> </w:t>
      </w:r>
      <w:r>
        <w:rPr>
          <w:sz w:val="24"/>
        </w:rPr>
        <w:t>движений</w:t>
      </w:r>
      <w:r>
        <w:rPr>
          <w:spacing w:val="-4"/>
          <w:sz w:val="24"/>
        </w:rPr>
        <w:t xml:space="preserve"> </w:t>
      </w:r>
      <w:r>
        <w:rPr>
          <w:sz w:val="24"/>
        </w:rPr>
        <w:t>(динамической</w:t>
      </w:r>
      <w:r>
        <w:rPr>
          <w:spacing w:val="-4"/>
          <w:sz w:val="24"/>
        </w:rPr>
        <w:t xml:space="preserve"> </w:t>
      </w:r>
      <w:r>
        <w:rPr>
          <w:sz w:val="24"/>
        </w:rPr>
        <w:t>паузы)</w:t>
      </w:r>
      <w:r>
        <w:rPr>
          <w:spacing w:val="-3"/>
          <w:sz w:val="24"/>
        </w:rPr>
        <w:t xml:space="preserve"> </w:t>
      </w:r>
      <w:r>
        <w:rPr>
          <w:sz w:val="24"/>
        </w:rPr>
        <w:t>между</w:t>
      </w:r>
      <w:r>
        <w:rPr>
          <w:spacing w:val="50"/>
          <w:sz w:val="24"/>
        </w:rPr>
        <w:t xml:space="preserve"> </w:t>
      </w:r>
      <w:r>
        <w:rPr>
          <w:spacing w:val="-2"/>
          <w:sz w:val="24"/>
        </w:rPr>
        <w:t>уроками;</w:t>
      </w:r>
    </w:p>
    <w:p w14:paraId="573B2BA0" w14:textId="77777777" w:rsidR="00C34874" w:rsidRDefault="00C34874">
      <w:pPr>
        <w:pStyle w:val="af7"/>
        <w:widowControl w:val="0"/>
        <w:numPr>
          <w:ilvl w:val="0"/>
          <w:numId w:val="93"/>
        </w:numPr>
        <w:tabs>
          <w:tab w:val="left" w:pos="1340"/>
          <w:tab w:val="left" w:pos="1341"/>
          <w:tab w:val="left" w:pos="2931"/>
          <w:tab w:val="left" w:pos="4642"/>
          <w:tab w:val="left" w:pos="5793"/>
          <w:tab w:val="left" w:pos="7865"/>
          <w:tab w:val="left" w:pos="8352"/>
          <w:tab w:val="left" w:pos="9359"/>
        </w:tabs>
        <w:autoSpaceDE w:val="0"/>
        <w:autoSpaceDN w:val="0"/>
        <w:spacing w:before="3" w:after="0" w:line="235" w:lineRule="auto"/>
        <w:ind w:right="463"/>
        <w:contextualSpacing w:val="0"/>
        <w:rPr>
          <w:sz w:val="24"/>
        </w:rPr>
      </w:pPr>
      <w:r>
        <w:rPr>
          <w:spacing w:val="-2"/>
          <w:sz w:val="24"/>
        </w:rPr>
        <w:t>организацию</w:t>
      </w:r>
      <w:r>
        <w:rPr>
          <w:sz w:val="24"/>
        </w:rPr>
        <w:tab/>
      </w:r>
      <w:r>
        <w:rPr>
          <w:spacing w:val="-2"/>
          <w:sz w:val="24"/>
        </w:rPr>
        <w:t>динамических</w:t>
      </w:r>
      <w:r>
        <w:rPr>
          <w:sz w:val="24"/>
        </w:rPr>
        <w:tab/>
      </w:r>
      <w:r>
        <w:rPr>
          <w:spacing w:val="-2"/>
          <w:sz w:val="24"/>
        </w:rPr>
        <w:t>перемен,</w:t>
      </w:r>
      <w:r>
        <w:rPr>
          <w:sz w:val="24"/>
        </w:rPr>
        <w:tab/>
      </w:r>
      <w:r>
        <w:rPr>
          <w:spacing w:val="-2"/>
          <w:sz w:val="24"/>
        </w:rPr>
        <w:t>физкультминуток</w:t>
      </w:r>
      <w:r>
        <w:rPr>
          <w:sz w:val="24"/>
        </w:rPr>
        <w:tab/>
      </w:r>
      <w:r>
        <w:rPr>
          <w:spacing w:val="-6"/>
          <w:sz w:val="24"/>
        </w:rPr>
        <w:t>на</w:t>
      </w:r>
      <w:r>
        <w:rPr>
          <w:sz w:val="24"/>
        </w:rPr>
        <w:tab/>
      </w:r>
      <w:r>
        <w:rPr>
          <w:spacing w:val="-2"/>
          <w:sz w:val="24"/>
        </w:rPr>
        <w:t>уроках,</w:t>
      </w:r>
      <w:r>
        <w:rPr>
          <w:sz w:val="24"/>
        </w:rPr>
        <w:tab/>
      </w:r>
      <w:r>
        <w:rPr>
          <w:spacing w:val="-2"/>
          <w:sz w:val="24"/>
        </w:rPr>
        <w:t xml:space="preserve">способствующих </w:t>
      </w:r>
      <w:r>
        <w:rPr>
          <w:sz w:val="24"/>
        </w:rPr>
        <w:t>эмоциональной разгрузке и повышению двигательной активности;</w:t>
      </w:r>
    </w:p>
    <w:p w14:paraId="14058A0C" w14:textId="77777777" w:rsidR="00C34874" w:rsidRDefault="00C34874">
      <w:pPr>
        <w:pStyle w:val="af7"/>
        <w:widowControl w:val="0"/>
        <w:numPr>
          <w:ilvl w:val="0"/>
          <w:numId w:val="93"/>
        </w:numPr>
        <w:tabs>
          <w:tab w:val="left" w:pos="1340"/>
          <w:tab w:val="left" w:pos="1341"/>
          <w:tab w:val="left" w:pos="2887"/>
          <w:tab w:val="left" w:pos="3822"/>
          <w:tab w:val="left" w:pos="5253"/>
          <w:tab w:val="left" w:pos="6173"/>
          <w:tab w:val="left" w:pos="6505"/>
          <w:tab w:val="left" w:pos="7623"/>
          <w:tab w:val="left" w:pos="8659"/>
          <w:tab w:val="left" w:pos="9218"/>
          <w:tab w:val="left" w:pos="9670"/>
        </w:tabs>
        <w:autoSpaceDE w:val="0"/>
        <w:autoSpaceDN w:val="0"/>
        <w:spacing w:before="10" w:after="0" w:line="235" w:lineRule="auto"/>
        <w:ind w:right="460"/>
        <w:contextualSpacing w:val="0"/>
        <w:rPr>
          <w:sz w:val="24"/>
        </w:rPr>
      </w:pPr>
      <w:r>
        <w:rPr>
          <w:spacing w:val="-2"/>
          <w:sz w:val="24"/>
        </w:rPr>
        <w:t>организацию</w:t>
      </w:r>
      <w:r>
        <w:rPr>
          <w:sz w:val="24"/>
        </w:rPr>
        <w:tab/>
      </w:r>
      <w:r>
        <w:rPr>
          <w:spacing w:val="-2"/>
          <w:sz w:val="24"/>
        </w:rPr>
        <w:t>работы</w:t>
      </w:r>
      <w:r>
        <w:rPr>
          <w:sz w:val="24"/>
        </w:rPr>
        <w:tab/>
      </w:r>
      <w:r>
        <w:rPr>
          <w:spacing w:val="-2"/>
          <w:sz w:val="24"/>
        </w:rPr>
        <w:t>спортивных</w:t>
      </w:r>
      <w:r>
        <w:rPr>
          <w:sz w:val="24"/>
        </w:rPr>
        <w:tab/>
      </w:r>
      <w:r>
        <w:rPr>
          <w:spacing w:val="-2"/>
          <w:sz w:val="24"/>
        </w:rPr>
        <w:t>секций</w:t>
      </w:r>
      <w:r>
        <w:rPr>
          <w:sz w:val="24"/>
        </w:rPr>
        <w:tab/>
      </w:r>
      <w:r>
        <w:rPr>
          <w:spacing w:val="-10"/>
          <w:sz w:val="24"/>
        </w:rPr>
        <w:t>и</w:t>
      </w:r>
      <w:r>
        <w:rPr>
          <w:sz w:val="24"/>
        </w:rPr>
        <w:tab/>
      </w:r>
      <w:r>
        <w:rPr>
          <w:spacing w:val="-2"/>
          <w:sz w:val="24"/>
        </w:rPr>
        <w:t>создание</w:t>
      </w:r>
      <w:r>
        <w:rPr>
          <w:sz w:val="24"/>
        </w:rPr>
        <w:tab/>
      </w:r>
      <w:r>
        <w:rPr>
          <w:spacing w:val="-2"/>
          <w:sz w:val="24"/>
        </w:rPr>
        <w:t>условий</w:t>
      </w:r>
      <w:r>
        <w:rPr>
          <w:sz w:val="24"/>
        </w:rPr>
        <w:tab/>
      </w:r>
      <w:r>
        <w:rPr>
          <w:spacing w:val="-4"/>
          <w:sz w:val="24"/>
        </w:rPr>
        <w:t>для</w:t>
      </w:r>
      <w:r>
        <w:rPr>
          <w:sz w:val="24"/>
        </w:rPr>
        <w:tab/>
      </w:r>
      <w:r>
        <w:rPr>
          <w:spacing w:val="-6"/>
          <w:sz w:val="24"/>
        </w:rPr>
        <w:t>их</w:t>
      </w:r>
      <w:r>
        <w:rPr>
          <w:sz w:val="24"/>
        </w:rPr>
        <w:tab/>
      </w:r>
      <w:r>
        <w:rPr>
          <w:spacing w:val="-2"/>
          <w:sz w:val="24"/>
        </w:rPr>
        <w:t>эффективного функционирования;</w:t>
      </w:r>
    </w:p>
    <w:p w14:paraId="338D9792" w14:textId="77777777" w:rsidR="00C34874" w:rsidRPr="003C7B06" w:rsidRDefault="00C34874">
      <w:pPr>
        <w:pStyle w:val="af7"/>
        <w:widowControl w:val="0"/>
        <w:numPr>
          <w:ilvl w:val="0"/>
          <w:numId w:val="93"/>
        </w:numPr>
        <w:tabs>
          <w:tab w:val="left" w:pos="1340"/>
          <w:tab w:val="left" w:pos="1341"/>
          <w:tab w:val="left" w:pos="2807"/>
          <w:tab w:val="left" w:pos="4310"/>
          <w:tab w:val="left" w:pos="7572"/>
          <w:tab w:val="left" w:pos="9240"/>
          <w:tab w:val="left" w:pos="10130"/>
        </w:tabs>
        <w:autoSpaceDE w:val="0"/>
        <w:autoSpaceDN w:val="0"/>
        <w:spacing w:before="4" w:after="0" w:line="240" w:lineRule="auto"/>
        <w:ind w:right="455"/>
        <w:contextualSpacing w:val="0"/>
        <w:rPr>
          <w:sz w:val="24"/>
        </w:rPr>
      </w:pPr>
      <w:r>
        <w:rPr>
          <w:spacing w:val="-2"/>
          <w:sz w:val="24"/>
        </w:rPr>
        <w:lastRenderedPageBreak/>
        <w:t>регулярное</w:t>
      </w:r>
      <w:r>
        <w:rPr>
          <w:sz w:val="24"/>
        </w:rPr>
        <w:tab/>
      </w:r>
      <w:r>
        <w:rPr>
          <w:spacing w:val="-2"/>
          <w:sz w:val="24"/>
        </w:rPr>
        <w:t>проведение</w:t>
      </w:r>
      <w:r>
        <w:rPr>
          <w:sz w:val="24"/>
        </w:rPr>
        <w:tab/>
      </w:r>
      <w:r>
        <w:rPr>
          <w:spacing w:val="-2"/>
          <w:sz w:val="24"/>
        </w:rPr>
        <w:t>спортивно-оздоровительных</w:t>
      </w:r>
      <w:r>
        <w:rPr>
          <w:sz w:val="24"/>
        </w:rPr>
        <w:tab/>
      </w:r>
      <w:r>
        <w:rPr>
          <w:spacing w:val="-2"/>
          <w:sz w:val="24"/>
        </w:rPr>
        <w:t>мероприятий</w:t>
      </w:r>
      <w:r>
        <w:rPr>
          <w:sz w:val="24"/>
        </w:rPr>
        <w:tab/>
      </w:r>
      <w:r>
        <w:rPr>
          <w:spacing w:val="-2"/>
          <w:sz w:val="24"/>
        </w:rPr>
        <w:t>(дней</w:t>
      </w:r>
      <w:r>
        <w:rPr>
          <w:sz w:val="24"/>
        </w:rPr>
        <w:tab/>
      </w:r>
      <w:r>
        <w:rPr>
          <w:spacing w:val="-2"/>
          <w:sz w:val="24"/>
        </w:rPr>
        <w:t xml:space="preserve">Здоровья, </w:t>
      </w:r>
      <w:r>
        <w:rPr>
          <w:sz w:val="24"/>
        </w:rPr>
        <w:t>соревнований, олимпиад, походов,</w:t>
      </w:r>
      <w:r>
        <w:rPr>
          <w:spacing w:val="40"/>
          <w:sz w:val="24"/>
        </w:rPr>
        <w:t xml:space="preserve"> </w:t>
      </w:r>
      <w:r>
        <w:rPr>
          <w:sz w:val="24"/>
        </w:rPr>
        <w:t>и т. п.).</w:t>
      </w:r>
    </w:p>
    <w:p w14:paraId="59FC9221" w14:textId="77777777" w:rsidR="00C34874" w:rsidRDefault="00C34874" w:rsidP="00C34874">
      <w:pPr>
        <w:pStyle w:val="af7"/>
        <w:widowControl w:val="0"/>
        <w:tabs>
          <w:tab w:val="left" w:pos="1340"/>
          <w:tab w:val="left" w:pos="1341"/>
          <w:tab w:val="left" w:pos="2807"/>
          <w:tab w:val="left" w:pos="4310"/>
          <w:tab w:val="left" w:pos="7572"/>
          <w:tab w:val="left" w:pos="9240"/>
          <w:tab w:val="left" w:pos="10130"/>
        </w:tabs>
        <w:autoSpaceDE w:val="0"/>
        <w:autoSpaceDN w:val="0"/>
        <w:spacing w:before="4" w:after="0" w:line="240" w:lineRule="auto"/>
        <w:ind w:left="1340" w:right="455"/>
        <w:contextualSpacing w:val="0"/>
        <w:rPr>
          <w:sz w:val="24"/>
        </w:rPr>
      </w:pPr>
    </w:p>
    <w:p w14:paraId="497EF0E0" w14:textId="77777777" w:rsidR="00C34874" w:rsidRDefault="00C34874" w:rsidP="00C34874">
      <w:pPr>
        <w:pStyle w:val="Heading3"/>
        <w:spacing w:before="4" w:line="275" w:lineRule="exact"/>
        <w:ind w:left="968"/>
      </w:pPr>
      <w:r>
        <w:t>Формы</w:t>
      </w:r>
      <w:r>
        <w:rPr>
          <w:spacing w:val="-2"/>
        </w:rPr>
        <w:t xml:space="preserve"> работы:</w:t>
      </w:r>
    </w:p>
    <w:p w14:paraId="25EBA901" w14:textId="77777777" w:rsidR="00C34874" w:rsidRDefault="00C34874">
      <w:pPr>
        <w:pStyle w:val="af7"/>
        <w:widowControl w:val="0"/>
        <w:numPr>
          <w:ilvl w:val="1"/>
          <w:numId w:val="207"/>
        </w:numPr>
        <w:tabs>
          <w:tab w:val="left" w:pos="620"/>
          <w:tab w:val="left" w:pos="621"/>
        </w:tabs>
        <w:autoSpaceDE w:val="0"/>
        <w:autoSpaceDN w:val="0"/>
        <w:spacing w:after="0" w:line="292" w:lineRule="exact"/>
        <w:contextualSpacing w:val="0"/>
        <w:rPr>
          <w:sz w:val="24"/>
        </w:rPr>
      </w:pPr>
      <w:r>
        <w:rPr>
          <w:sz w:val="24"/>
        </w:rPr>
        <w:t>уроки</w:t>
      </w:r>
      <w:r>
        <w:rPr>
          <w:spacing w:val="-6"/>
          <w:sz w:val="24"/>
        </w:rPr>
        <w:t xml:space="preserve"> </w:t>
      </w:r>
      <w:r>
        <w:rPr>
          <w:spacing w:val="-2"/>
          <w:sz w:val="24"/>
        </w:rPr>
        <w:t>здоровья;</w:t>
      </w:r>
    </w:p>
    <w:p w14:paraId="5CBF46DB" w14:textId="77777777" w:rsidR="00C34874" w:rsidRDefault="00C34874">
      <w:pPr>
        <w:pStyle w:val="af7"/>
        <w:widowControl w:val="0"/>
        <w:numPr>
          <w:ilvl w:val="1"/>
          <w:numId w:val="207"/>
        </w:numPr>
        <w:tabs>
          <w:tab w:val="left" w:pos="620"/>
          <w:tab w:val="left" w:pos="621"/>
        </w:tabs>
        <w:autoSpaceDE w:val="0"/>
        <w:autoSpaceDN w:val="0"/>
        <w:spacing w:after="0" w:line="292" w:lineRule="exact"/>
        <w:contextualSpacing w:val="0"/>
        <w:rPr>
          <w:sz w:val="24"/>
        </w:rPr>
      </w:pPr>
      <w:r>
        <w:rPr>
          <w:sz w:val="24"/>
        </w:rPr>
        <w:t>просмотр</w:t>
      </w:r>
      <w:r>
        <w:rPr>
          <w:spacing w:val="-4"/>
          <w:sz w:val="24"/>
        </w:rPr>
        <w:t xml:space="preserve"> </w:t>
      </w:r>
      <w:r>
        <w:rPr>
          <w:sz w:val="24"/>
        </w:rPr>
        <w:t>учебных</w:t>
      </w:r>
      <w:r>
        <w:rPr>
          <w:spacing w:val="-6"/>
          <w:sz w:val="24"/>
        </w:rPr>
        <w:t xml:space="preserve"> </w:t>
      </w:r>
      <w:r>
        <w:rPr>
          <w:sz w:val="24"/>
        </w:rPr>
        <w:t>фильмов,</w:t>
      </w:r>
      <w:r>
        <w:rPr>
          <w:spacing w:val="-4"/>
          <w:sz w:val="24"/>
        </w:rPr>
        <w:t xml:space="preserve"> </w:t>
      </w:r>
      <w:r>
        <w:rPr>
          <w:spacing w:val="-2"/>
          <w:sz w:val="24"/>
        </w:rPr>
        <w:t>презентаций</w:t>
      </w:r>
    </w:p>
    <w:p w14:paraId="310E21F1"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t>выпуск</w:t>
      </w:r>
      <w:r>
        <w:rPr>
          <w:spacing w:val="-4"/>
          <w:sz w:val="24"/>
        </w:rPr>
        <w:t xml:space="preserve"> </w:t>
      </w:r>
      <w:r>
        <w:rPr>
          <w:spacing w:val="-2"/>
          <w:sz w:val="24"/>
        </w:rPr>
        <w:t>газет</w:t>
      </w:r>
    </w:p>
    <w:p w14:paraId="0638E0FD" w14:textId="77777777" w:rsidR="00C34874" w:rsidRDefault="00C34874">
      <w:pPr>
        <w:pStyle w:val="af7"/>
        <w:widowControl w:val="0"/>
        <w:numPr>
          <w:ilvl w:val="1"/>
          <w:numId w:val="207"/>
        </w:numPr>
        <w:tabs>
          <w:tab w:val="left" w:pos="620"/>
          <w:tab w:val="left" w:pos="621"/>
        </w:tabs>
        <w:autoSpaceDE w:val="0"/>
        <w:autoSpaceDN w:val="0"/>
        <w:spacing w:before="2" w:after="0" w:line="293" w:lineRule="exact"/>
        <w:contextualSpacing w:val="0"/>
        <w:rPr>
          <w:sz w:val="24"/>
        </w:rPr>
      </w:pPr>
      <w:r>
        <w:rPr>
          <w:sz w:val="24"/>
        </w:rPr>
        <w:t>беседы</w:t>
      </w:r>
      <w:r>
        <w:rPr>
          <w:spacing w:val="-3"/>
          <w:sz w:val="24"/>
        </w:rPr>
        <w:t xml:space="preserve"> </w:t>
      </w:r>
      <w:r>
        <w:rPr>
          <w:sz w:val="24"/>
        </w:rPr>
        <w:t>о</w:t>
      </w:r>
      <w:r>
        <w:rPr>
          <w:spacing w:val="-1"/>
          <w:sz w:val="24"/>
        </w:rPr>
        <w:t xml:space="preserve"> </w:t>
      </w:r>
      <w:r>
        <w:rPr>
          <w:sz w:val="24"/>
        </w:rPr>
        <w:t>здоровом</w:t>
      </w:r>
      <w:r>
        <w:rPr>
          <w:spacing w:val="-1"/>
          <w:sz w:val="24"/>
        </w:rPr>
        <w:t xml:space="preserve"> </w:t>
      </w:r>
      <w:r>
        <w:rPr>
          <w:sz w:val="24"/>
        </w:rPr>
        <w:t xml:space="preserve">образе </w:t>
      </w:r>
      <w:r>
        <w:rPr>
          <w:spacing w:val="-2"/>
          <w:sz w:val="24"/>
        </w:rPr>
        <w:t>жизни;</w:t>
      </w:r>
    </w:p>
    <w:p w14:paraId="4F1BF37F" w14:textId="77777777" w:rsidR="00C34874" w:rsidRDefault="00C34874">
      <w:pPr>
        <w:pStyle w:val="af7"/>
        <w:widowControl w:val="0"/>
        <w:numPr>
          <w:ilvl w:val="1"/>
          <w:numId w:val="207"/>
        </w:numPr>
        <w:tabs>
          <w:tab w:val="left" w:pos="620"/>
          <w:tab w:val="left" w:pos="621"/>
        </w:tabs>
        <w:autoSpaceDE w:val="0"/>
        <w:autoSpaceDN w:val="0"/>
        <w:spacing w:after="0" w:line="292" w:lineRule="exact"/>
        <w:contextualSpacing w:val="0"/>
        <w:rPr>
          <w:sz w:val="24"/>
        </w:rPr>
      </w:pPr>
      <w:r>
        <w:rPr>
          <w:sz w:val="24"/>
        </w:rPr>
        <w:t>классные</w:t>
      </w:r>
      <w:r>
        <w:rPr>
          <w:spacing w:val="-2"/>
          <w:sz w:val="24"/>
        </w:rPr>
        <w:t xml:space="preserve"> </w:t>
      </w:r>
      <w:r>
        <w:rPr>
          <w:spacing w:val="-4"/>
          <w:sz w:val="24"/>
        </w:rPr>
        <w:t>часы;</w:t>
      </w:r>
    </w:p>
    <w:p w14:paraId="7E5921B4"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t>родительские</w:t>
      </w:r>
      <w:r>
        <w:rPr>
          <w:spacing w:val="-2"/>
          <w:sz w:val="24"/>
        </w:rPr>
        <w:t xml:space="preserve"> собрания,</w:t>
      </w:r>
    </w:p>
    <w:p w14:paraId="3C6EFD0A" w14:textId="77777777" w:rsidR="00C34874" w:rsidRDefault="00C34874">
      <w:pPr>
        <w:pStyle w:val="af7"/>
        <w:widowControl w:val="0"/>
        <w:numPr>
          <w:ilvl w:val="1"/>
          <w:numId w:val="207"/>
        </w:numPr>
        <w:tabs>
          <w:tab w:val="left" w:pos="620"/>
          <w:tab w:val="left" w:pos="621"/>
        </w:tabs>
        <w:autoSpaceDE w:val="0"/>
        <w:autoSpaceDN w:val="0"/>
        <w:spacing w:before="3" w:after="0" w:line="293" w:lineRule="exact"/>
        <w:contextualSpacing w:val="0"/>
        <w:rPr>
          <w:sz w:val="24"/>
        </w:rPr>
      </w:pPr>
      <w:r>
        <w:rPr>
          <w:sz w:val="24"/>
        </w:rPr>
        <w:t>тематические</w:t>
      </w:r>
      <w:r>
        <w:rPr>
          <w:spacing w:val="-3"/>
          <w:sz w:val="24"/>
        </w:rPr>
        <w:t xml:space="preserve"> </w:t>
      </w:r>
      <w:r>
        <w:rPr>
          <w:spacing w:val="-2"/>
          <w:sz w:val="24"/>
        </w:rPr>
        <w:t>линейки;</w:t>
      </w:r>
    </w:p>
    <w:p w14:paraId="08EE2BD9" w14:textId="77777777" w:rsidR="00C34874" w:rsidRDefault="00C34874">
      <w:pPr>
        <w:pStyle w:val="af7"/>
        <w:widowControl w:val="0"/>
        <w:numPr>
          <w:ilvl w:val="1"/>
          <w:numId w:val="207"/>
        </w:numPr>
        <w:tabs>
          <w:tab w:val="left" w:pos="620"/>
          <w:tab w:val="left" w:pos="621"/>
        </w:tabs>
        <w:autoSpaceDE w:val="0"/>
        <w:autoSpaceDN w:val="0"/>
        <w:spacing w:after="0" w:line="292" w:lineRule="exact"/>
        <w:contextualSpacing w:val="0"/>
        <w:rPr>
          <w:sz w:val="24"/>
        </w:rPr>
      </w:pPr>
      <w:r>
        <w:rPr>
          <w:sz w:val="24"/>
        </w:rPr>
        <w:t>проведение</w:t>
      </w:r>
      <w:r>
        <w:rPr>
          <w:spacing w:val="-3"/>
          <w:sz w:val="24"/>
        </w:rPr>
        <w:t xml:space="preserve"> </w:t>
      </w:r>
      <w:r>
        <w:rPr>
          <w:sz w:val="24"/>
        </w:rPr>
        <w:t>дней</w:t>
      </w:r>
      <w:r>
        <w:rPr>
          <w:spacing w:val="-4"/>
          <w:sz w:val="24"/>
        </w:rPr>
        <w:t xml:space="preserve"> </w:t>
      </w:r>
      <w:r>
        <w:rPr>
          <w:spacing w:val="-2"/>
          <w:sz w:val="24"/>
        </w:rPr>
        <w:t>Здоровья,</w:t>
      </w:r>
    </w:p>
    <w:p w14:paraId="3414D4B0" w14:textId="77777777" w:rsidR="00C34874" w:rsidRPr="003C7B06" w:rsidRDefault="00C34874">
      <w:pPr>
        <w:pStyle w:val="af7"/>
        <w:widowControl w:val="0"/>
        <w:numPr>
          <w:ilvl w:val="1"/>
          <w:numId w:val="207"/>
        </w:numPr>
        <w:tabs>
          <w:tab w:val="left" w:pos="620"/>
          <w:tab w:val="left" w:pos="621"/>
        </w:tabs>
        <w:autoSpaceDE w:val="0"/>
        <w:autoSpaceDN w:val="0"/>
        <w:spacing w:before="76" w:after="0" w:line="293" w:lineRule="exact"/>
        <w:ind w:left="260"/>
        <w:contextualSpacing w:val="0"/>
        <w:rPr>
          <w:b/>
        </w:rPr>
      </w:pPr>
      <w:r>
        <w:rPr>
          <w:sz w:val="24"/>
        </w:rPr>
        <w:t>спортивные</w:t>
      </w:r>
      <w:r w:rsidRPr="003C7B06">
        <w:rPr>
          <w:spacing w:val="-4"/>
          <w:sz w:val="24"/>
        </w:rPr>
        <w:t xml:space="preserve"> </w:t>
      </w:r>
      <w:r>
        <w:rPr>
          <w:sz w:val="24"/>
        </w:rPr>
        <w:t>праздники</w:t>
      </w:r>
      <w:r w:rsidRPr="003C7B06">
        <w:rPr>
          <w:spacing w:val="-5"/>
          <w:sz w:val="24"/>
        </w:rPr>
        <w:t xml:space="preserve"> </w:t>
      </w:r>
      <w:r>
        <w:rPr>
          <w:sz w:val="24"/>
        </w:rPr>
        <w:t>и</w:t>
      </w:r>
      <w:r w:rsidRPr="003C7B06">
        <w:rPr>
          <w:spacing w:val="-5"/>
          <w:sz w:val="24"/>
        </w:rPr>
        <w:t xml:space="preserve"> </w:t>
      </w:r>
      <w:r w:rsidRPr="003C7B06">
        <w:rPr>
          <w:spacing w:val="-2"/>
          <w:sz w:val="24"/>
        </w:rPr>
        <w:t>развлечения.</w:t>
      </w:r>
      <w:r>
        <w:t xml:space="preserve"> </w:t>
      </w:r>
    </w:p>
    <w:p w14:paraId="1E3027E6" w14:textId="77777777" w:rsidR="00C34874" w:rsidRPr="003C7B06" w:rsidRDefault="00C34874" w:rsidP="00C34874">
      <w:pPr>
        <w:pStyle w:val="af7"/>
        <w:widowControl w:val="0"/>
        <w:tabs>
          <w:tab w:val="left" w:pos="620"/>
          <w:tab w:val="left" w:pos="621"/>
        </w:tabs>
        <w:autoSpaceDE w:val="0"/>
        <w:autoSpaceDN w:val="0"/>
        <w:spacing w:before="76" w:after="0" w:line="293" w:lineRule="exact"/>
        <w:ind w:left="260"/>
        <w:contextualSpacing w:val="0"/>
        <w:rPr>
          <w:b/>
        </w:rPr>
      </w:pPr>
      <w:r w:rsidRPr="003C7B06">
        <w:rPr>
          <w:b/>
        </w:rPr>
        <w:t>Программное</w:t>
      </w:r>
      <w:r w:rsidRPr="003C7B06">
        <w:rPr>
          <w:b/>
          <w:spacing w:val="-3"/>
        </w:rPr>
        <w:t xml:space="preserve"> </w:t>
      </w:r>
      <w:r w:rsidRPr="003C7B06">
        <w:rPr>
          <w:b/>
        </w:rPr>
        <w:t>содержание</w:t>
      </w:r>
      <w:r w:rsidRPr="003C7B06">
        <w:rPr>
          <w:b/>
          <w:spacing w:val="-3"/>
        </w:rPr>
        <w:t xml:space="preserve"> </w:t>
      </w:r>
      <w:r w:rsidRPr="003C7B06">
        <w:rPr>
          <w:b/>
        </w:rPr>
        <w:t>по</w:t>
      </w:r>
      <w:r w:rsidRPr="003C7B06">
        <w:rPr>
          <w:b/>
          <w:spacing w:val="-8"/>
        </w:rPr>
        <w:t xml:space="preserve"> </w:t>
      </w:r>
      <w:r w:rsidRPr="003C7B06">
        <w:rPr>
          <w:b/>
          <w:spacing w:val="-2"/>
        </w:rPr>
        <w:t>классам</w:t>
      </w:r>
    </w:p>
    <w:p w14:paraId="387772BB" w14:textId="77777777" w:rsidR="00C34874" w:rsidRDefault="00C34874" w:rsidP="00C34874">
      <w:pPr>
        <w:pStyle w:val="a6"/>
        <w:spacing w:before="4"/>
        <w:rPr>
          <w:b/>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4"/>
        <w:gridCol w:w="8875"/>
      </w:tblGrid>
      <w:tr w:rsidR="00C34874" w14:paraId="637C276A" w14:textId="77777777" w:rsidTr="00BF2882">
        <w:trPr>
          <w:trHeight w:val="553"/>
        </w:trPr>
        <w:tc>
          <w:tcPr>
            <w:tcW w:w="1584" w:type="dxa"/>
          </w:tcPr>
          <w:p w14:paraId="5979310C" w14:textId="77777777" w:rsidR="00C34874" w:rsidRPr="007B001C" w:rsidRDefault="00C34874" w:rsidP="00BF2882">
            <w:pPr>
              <w:pStyle w:val="TableParagraph"/>
              <w:spacing w:line="276" w:lineRule="exact"/>
              <w:ind w:left="107" w:firstLine="144"/>
              <w:rPr>
                <w:b/>
                <w:sz w:val="24"/>
              </w:rPr>
            </w:pPr>
            <w:r w:rsidRPr="007B001C">
              <w:rPr>
                <w:b/>
                <w:spacing w:val="-2"/>
                <w:sz w:val="24"/>
              </w:rPr>
              <w:t>Ступень образования</w:t>
            </w:r>
          </w:p>
        </w:tc>
        <w:tc>
          <w:tcPr>
            <w:tcW w:w="8875" w:type="dxa"/>
          </w:tcPr>
          <w:p w14:paraId="195B6D48" w14:textId="77777777" w:rsidR="00C34874" w:rsidRPr="007B001C" w:rsidRDefault="00C34874" w:rsidP="00BF2882">
            <w:pPr>
              <w:pStyle w:val="TableParagraph"/>
              <w:spacing w:line="275" w:lineRule="exact"/>
              <w:ind w:left="812"/>
              <w:rPr>
                <w:b/>
                <w:sz w:val="24"/>
              </w:rPr>
            </w:pPr>
            <w:r w:rsidRPr="007B001C">
              <w:rPr>
                <w:b/>
                <w:sz w:val="24"/>
              </w:rPr>
              <w:t>Содержательные</w:t>
            </w:r>
            <w:r w:rsidRPr="007B001C">
              <w:rPr>
                <w:b/>
                <w:spacing w:val="-6"/>
                <w:sz w:val="24"/>
              </w:rPr>
              <w:t xml:space="preserve"> </w:t>
            </w:r>
            <w:r w:rsidRPr="007B001C">
              <w:rPr>
                <w:b/>
                <w:spacing w:val="-2"/>
                <w:sz w:val="24"/>
              </w:rPr>
              <w:t>линии</w:t>
            </w:r>
          </w:p>
        </w:tc>
      </w:tr>
      <w:tr w:rsidR="00C34874" w14:paraId="67BA699C" w14:textId="77777777" w:rsidTr="00BF2882">
        <w:trPr>
          <w:trHeight w:val="826"/>
        </w:trPr>
        <w:tc>
          <w:tcPr>
            <w:tcW w:w="1584" w:type="dxa"/>
          </w:tcPr>
          <w:p w14:paraId="2D00F98E" w14:textId="77777777" w:rsidR="00C34874" w:rsidRPr="007B001C" w:rsidRDefault="00C34874" w:rsidP="00BF2882">
            <w:pPr>
              <w:pStyle w:val="TableParagraph"/>
              <w:spacing w:line="267" w:lineRule="exact"/>
              <w:ind w:left="251"/>
              <w:rPr>
                <w:sz w:val="24"/>
              </w:rPr>
            </w:pPr>
            <w:r w:rsidRPr="007B001C">
              <w:rPr>
                <w:sz w:val="24"/>
              </w:rPr>
              <w:t xml:space="preserve">1 </w:t>
            </w:r>
            <w:r w:rsidRPr="007B001C">
              <w:rPr>
                <w:spacing w:val="-2"/>
                <w:sz w:val="24"/>
              </w:rPr>
              <w:t>класс</w:t>
            </w:r>
          </w:p>
        </w:tc>
        <w:tc>
          <w:tcPr>
            <w:tcW w:w="8875" w:type="dxa"/>
          </w:tcPr>
          <w:p w14:paraId="19729395" w14:textId="77777777" w:rsidR="00C34874" w:rsidRPr="007B001C" w:rsidRDefault="00C34874" w:rsidP="00BF2882">
            <w:pPr>
              <w:pStyle w:val="TableParagraph"/>
              <w:ind w:left="103" w:firstLine="708"/>
              <w:rPr>
                <w:sz w:val="24"/>
              </w:rPr>
            </w:pPr>
            <w:r w:rsidRPr="007B001C">
              <w:rPr>
                <w:sz w:val="24"/>
              </w:rPr>
              <w:t>Отношение</w:t>
            </w:r>
            <w:r w:rsidRPr="007B001C">
              <w:rPr>
                <w:spacing w:val="40"/>
                <w:sz w:val="24"/>
              </w:rPr>
              <w:t xml:space="preserve"> </w:t>
            </w:r>
            <w:r w:rsidRPr="007B001C">
              <w:rPr>
                <w:sz w:val="24"/>
              </w:rPr>
              <w:t>к</w:t>
            </w:r>
            <w:r w:rsidRPr="007B001C">
              <w:rPr>
                <w:spacing w:val="40"/>
                <w:sz w:val="24"/>
              </w:rPr>
              <w:t xml:space="preserve"> </w:t>
            </w:r>
            <w:r w:rsidRPr="007B001C">
              <w:rPr>
                <w:sz w:val="24"/>
              </w:rPr>
              <w:t>самому</w:t>
            </w:r>
            <w:r w:rsidRPr="007B001C">
              <w:rPr>
                <w:spacing w:val="40"/>
                <w:sz w:val="24"/>
              </w:rPr>
              <w:t xml:space="preserve"> </w:t>
            </w:r>
            <w:r w:rsidRPr="007B001C">
              <w:rPr>
                <w:sz w:val="24"/>
              </w:rPr>
              <w:t>себе,</w:t>
            </w:r>
            <w:r w:rsidRPr="007B001C">
              <w:rPr>
                <w:spacing w:val="40"/>
                <w:sz w:val="24"/>
              </w:rPr>
              <w:t xml:space="preserve"> </w:t>
            </w:r>
            <w:r w:rsidRPr="007B001C">
              <w:rPr>
                <w:sz w:val="24"/>
              </w:rPr>
              <w:t>к</w:t>
            </w:r>
            <w:r w:rsidRPr="007B001C">
              <w:rPr>
                <w:spacing w:val="40"/>
                <w:sz w:val="24"/>
              </w:rPr>
              <w:t xml:space="preserve"> </w:t>
            </w:r>
            <w:r w:rsidRPr="007B001C">
              <w:rPr>
                <w:sz w:val="24"/>
              </w:rPr>
              <w:t>своему</w:t>
            </w:r>
            <w:r w:rsidRPr="007B001C">
              <w:rPr>
                <w:spacing w:val="40"/>
                <w:sz w:val="24"/>
              </w:rPr>
              <w:t xml:space="preserve"> </w:t>
            </w:r>
            <w:r w:rsidRPr="007B001C">
              <w:rPr>
                <w:sz w:val="24"/>
              </w:rPr>
              <w:t>собственному</w:t>
            </w:r>
            <w:r w:rsidRPr="007B001C">
              <w:rPr>
                <w:spacing w:val="40"/>
                <w:sz w:val="24"/>
              </w:rPr>
              <w:t xml:space="preserve"> </w:t>
            </w:r>
            <w:r w:rsidRPr="007B001C">
              <w:rPr>
                <w:sz w:val="24"/>
              </w:rPr>
              <w:t>здоровью</w:t>
            </w:r>
            <w:r w:rsidRPr="007B001C">
              <w:rPr>
                <w:spacing w:val="40"/>
                <w:sz w:val="24"/>
              </w:rPr>
              <w:t xml:space="preserve"> </w:t>
            </w:r>
            <w:r w:rsidRPr="007B001C">
              <w:rPr>
                <w:sz w:val="24"/>
              </w:rPr>
              <w:t>правильный режим</w:t>
            </w:r>
            <w:r w:rsidRPr="007B001C">
              <w:rPr>
                <w:spacing w:val="4"/>
                <w:sz w:val="24"/>
              </w:rPr>
              <w:t xml:space="preserve"> </w:t>
            </w:r>
            <w:r w:rsidRPr="007B001C">
              <w:rPr>
                <w:sz w:val="24"/>
              </w:rPr>
              <w:t>дня,</w:t>
            </w:r>
            <w:r w:rsidRPr="007B001C">
              <w:rPr>
                <w:spacing w:val="1"/>
                <w:sz w:val="24"/>
              </w:rPr>
              <w:t xml:space="preserve"> </w:t>
            </w:r>
            <w:r w:rsidRPr="007B001C">
              <w:rPr>
                <w:sz w:val="24"/>
              </w:rPr>
              <w:t>зачем</w:t>
            </w:r>
            <w:r w:rsidRPr="007B001C">
              <w:rPr>
                <w:spacing w:val="1"/>
                <w:sz w:val="24"/>
              </w:rPr>
              <w:t xml:space="preserve"> </w:t>
            </w:r>
            <w:r w:rsidRPr="007B001C">
              <w:rPr>
                <w:sz w:val="24"/>
              </w:rPr>
              <w:t>человеку</w:t>
            </w:r>
            <w:r w:rsidRPr="007B001C">
              <w:rPr>
                <w:spacing w:val="-3"/>
                <w:sz w:val="24"/>
              </w:rPr>
              <w:t xml:space="preserve"> </w:t>
            </w:r>
            <w:r w:rsidRPr="007B001C">
              <w:rPr>
                <w:sz w:val="24"/>
              </w:rPr>
              <w:t>нужен</w:t>
            </w:r>
            <w:r w:rsidRPr="007B001C">
              <w:rPr>
                <w:spacing w:val="5"/>
                <w:sz w:val="24"/>
              </w:rPr>
              <w:t xml:space="preserve"> </w:t>
            </w:r>
            <w:r w:rsidRPr="007B001C">
              <w:rPr>
                <w:sz w:val="24"/>
              </w:rPr>
              <w:t>отдых,</w:t>
            </w:r>
            <w:r w:rsidRPr="007B001C">
              <w:rPr>
                <w:spacing w:val="5"/>
                <w:sz w:val="24"/>
              </w:rPr>
              <w:t xml:space="preserve"> </w:t>
            </w:r>
            <w:r w:rsidRPr="007B001C">
              <w:rPr>
                <w:sz w:val="24"/>
              </w:rPr>
              <w:t>зачем</w:t>
            </w:r>
            <w:r w:rsidRPr="007B001C">
              <w:rPr>
                <w:spacing w:val="1"/>
                <w:sz w:val="24"/>
              </w:rPr>
              <w:t xml:space="preserve"> </w:t>
            </w:r>
            <w:r w:rsidRPr="007B001C">
              <w:rPr>
                <w:sz w:val="24"/>
              </w:rPr>
              <w:t>нужен</w:t>
            </w:r>
            <w:r w:rsidRPr="007B001C">
              <w:rPr>
                <w:spacing w:val="5"/>
                <w:sz w:val="24"/>
              </w:rPr>
              <w:t xml:space="preserve"> </w:t>
            </w:r>
            <w:r w:rsidRPr="007B001C">
              <w:rPr>
                <w:sz w:val="24"/>
              </w:rPr>
              <w:t>свежий</w:t>
            </w:r>
            <w:r w:rsidRPr="007B001C">
              <w:rPr>
                <w:spacing w:val="3"/>
                <w:sz w:val="24"/>
              </w:rPr>
              <w:t xml:space="preserve"> </w:t>
            </w:r>
            <w:r w:rsidRPr="007B001C">
              <w:rPr>
                <w:sz w:val="24"/>
              </w:rPr>
              <w:t>воздух,</w:t>
            </w:r>
            <w:r w:rsidRPr="007B001C">
              <w:rPr>
                <w:spacing w:val="15"/>
                <w:sz w:val="24"/>
              </w:rPr>
              <w:t xml:space="preserve"> </w:t>
            </w:r>
            <w:r w:rsidRPr="007B001C">
              <w:rPr>
                <w:sz w:val="24"/>
              </w:rPr>
              <w:t>спорт</w:t>
            </w:r>
            <w:r w:rsidRPr="007B001C">
              <w:rPr>
                <w:spacing w:val="4"/>
                <w:sz w:val="24"/>
              </w:rPr>
              <w:t xml:space="preserve"> </w:t>
            </w:r>
            <w:r w:rsidRPr="007B001C">
              <w:rPr>
                <w:sz w:val="24"/>
              </w:rPr>
              <w:t>в</w:t>
            </w:r>
            <w:r w:rsidRPr="007B001C">
              <w:rPr>
                <w:spacing w:val="4"/>
                <w:sz w:val="24"/>
              </w:rPr>
              <w:t xml:space="preserve"> </w:t>
            </w:r>
            <w:r w:rsidRPr="007B001C">
              <w:rPr>
                <w:spacing w:val="-4"/>
                <w:sz w:val="24"/>
              </w:rPr>
              <w:t>моей</w:t>
            </w:r>
          </w:p>
          <w:p w14:paraId="5B946A2F" w14:textId="77777777" w:rsidR="00C34874" w:rsidRPr="007B001C" w:rsidRDefault="00C34874" w:rsidP="00BF2882">
            <w:pPr>
              <w:pStyle w:val="TableParagraph"/>
              <w:spacing w:line="263" w:lineRule="exact"/>
              <w:ind w:left="103"/>
              <w:rPr>
                <w:sz w:val="24"/>
              </w:rPr>
            </w:pPr>
            <w:r w:rsidRPr="007B001C">
              <w:rPr>
                <w:spacing w:val="-4"/>
                <w:sz w:val="24"/>
              </w:rPr>
              <w:t>жизни</w:t>
            </w:r>
          </w:p>
        </w:tc>
      </w:tr>
      <w:tr w:rsidR="00C34874" w14:paraId="7FCBA2E3" w14:textId="77777777" w:rsidTr="00BF2882">
        <w:trPr>
          <w:trHeight w:val="830"/>
        </w:trPr>
        <w:tc>
          <w:tcPr>
            <w:tcW w:w="1584" w:type="dxa"/>
          </w:tcPr>
          <w:p w14:paraId="75726C05" w14:textId="77777777" w:rsidR="00C34874" w:rsidRPr="007B001C" w:rsidRDefault="00C34874" w:rsidP="00BF2882">
            <w:pPr>
              <w:pStyle w:val="TableParagraph"/>
              <w:spacing w:line="271" w:lineRule="exact"/>
              <w:ind w:left="251"/>
              <w:rPr>
                <w:sz w:val="24"/>
              </w:rPr>
            </w:pPr>
            <w:r w:rsidRPr="007B001C">
              <w:rPr>
                <w:sz w:val="24"/>
              </w:rPr>
              <w:t xml:space="preserve">2 </w:t>
            </w:r>
            <w:r w:rsidRPr="007B001C">
              <w:rPr>
                <w:spacing w:val="-2"/>
                <w:sz w:val="24"/>
              </w:rPr>
              <w:t>класс</w:t>
            </w:r>
          </w:p>
        </w:tc>
        <w:tc>
          <w:tcPr>
            <w:tcW w:w="8875" w:type="dxa"/>
          </w:tcPr>
          <w:p w14:paraId="41A700AA" w14:textId="77777777" w:rsidR="00C34874" w:rsidRPr="007B001C" w:rsidRDefault="00C34874" w:rsidP="00BF2882">
            <w:pPr>
              <w:pStyle w:val="TableParagraph"/>
              <w:tabs>
                <w:tab w:val="left" w:pos="1411"/>
                <w:tab w:val="left" w:pos="1842"/>
                <w:tab w:val="left" w:pos="3050"/>
                <w:tab w:val="left" w:pos="3845"/>
                <w:tab w:val="left" w:pos="4776"/>
                <w:tab w:val="left" w:pos="6295"/>
                <w:tab w:val="left" w:pos="8629"/>
              </w:tabs>
              <w:ind w:left="103" w:right="104" w:firstLine="708"/>
              <w:rPr>
                <w:sz w:val="24"/>
              </w:rPr>
            </w:pPr>
            <w:r w:rsidRPr="007B001C">
              <w:rPr>
                <w:spacing w:val="-6"/>
                <w:sz w:val="24"/>
              </w:rPr>
              <w:t>Мы</w:t>
            </w:r>
            <w:r w:rsidRPr="007B001C">
              <w:rPr>
                <w:sz w:val="24"/>
              </w:rPr>
              <w:tab/>
            </w:r>
            <w:r w:rsidRPr="007B001C">
              <w:rPr>
                <w:spacing w:val="-6"/>
                <w:sz w:val="24"/>
              </w:rPr>
              <w:t>за</w:t>
            </w:r>
            <w:r w:rsidRPr="007B001C">
              <w:rPr>
                <w:sz w:val="24"/>
              </w:rPr>
              <w:tab/>
            </w:r>
            <w:r w:rsidRPr="007B001C">
              <w:rPr>
                <w:spacing w:val="-2"/>
                <w:sz w:val="24"/>
              </w:rPr>
              <w:t>здоровый</w:t>
            </w:r>
            <w:r w:rsidRPr="007B001C">
              <w:rPr>
                <w:sz w:val="24"/>
              </w:rPr>
              <w:tab/>
            </w:r>
            <w:r w:rsidRPr="007B001C">
              <w:rPr>
                <w:spacing w:val="-4"/>
                <w:sz w:val="24"/>
              </w:rPr>
              <w:t>образ</w:t>
            </w:r>
            <w:r w:rsidRPr="007B001C">
              <w:rPr>
                <w:sz w:val="24"/>
              </w:rPr>
              <w:tab/>
            </w:r>
            <w:r w:rsidRPr="007B001C">
              <w:rPr>
                <w:spacing w:val="-2"/>
                <w:sz w:val="24"/>
              </w:rPr>
              <w:t>жизни,</w:t>
            </w:r>
            <w:r w:rsidRPr="007B001C">
              <w:rPr>
                <w:sz w:val="24"/>
              </w:rPr>
              <w:tab/>
            </w:r>
            <w:r w:rsidRPr="007B001C">
              <w:rPr>
                <w:spacing w:val="-2"/>
                <w:sz w:val="24"/>
              </w:rPr>
              <w:t>особенности</w:t>
            </w:r>
            <w:r w:rsidRPr="007B001C">
              <w:rPr>
                <w:sz w:val="24"/>
              </w:rPr>
              <w:tab/>
            </w:r>
            <w:r w:rsidRPr="007B001C">
              <w:rPr>
                <w:spacing w:val="-2"/>
                <w:sz w:val="24"/>
              </w:rPr>
              <w:t>физиологического</w:t>
            </w:r>
            <w:r w:rsidRPr="007B001C">
              <w:rPr>
                <w:sz w:val="24"/>
              </w:rPr>
              <w:tab/>
            </w:r>
            <w:r w:rsidRPr="007B001C">
              <w:rPr>
                <w:spacing w:val="-10"/>
                <w:sz w:val="24"/>
              </w:rPr>
              <w:t xml:space="preserve">и </w:t>
            </w:r>
            <w:r w:rsidRPr="007B001C">
              <w:rPr>
                <w:sz w:val="24"/>
              </w:rPr>
              <w:t>психологического</w:t>
            </w:r>
            <w:r w:rsidRPr="007B001C">
              <w:rPr>
                <w:spacing w:val="21"/>
                <w:sz w:val="24"/>
              </w:rPr>
              <w:t xml:space="preserve"> </w:t>
            </w:r>
            <w:r w:rsidRPr="007B001C">
              <w:rPr>
                <w:sz w:val="24"/>
              </w:rPr>
              <w:t>здоровья</w:t>
            </w:r>
            <w:r w:rsidRPr="007B001C">
              <w:rPr>
                <w:spacing w:val="29"/>
                <w:sz w:val="24"/>
              </w:rPr>
              <w:t xml:space="preserve"> </w:t>
            </w:r>
            <w:r w:rsidRPr="007B001C">
              <w:rPr>
                <w:sz w:val="24"/>
              </w:rPr>
              <w:t>мальчиков</w:t>
            </w:r>
            <w:r w:rsidRPr="007B001C">
              <w:rPr>
                <w:spacing w:val="30"/>
                <w:sz w:val="24"/>
              </w:rPr>
              <w:t xml:space="preserve"> </w:t>
            </w:r>
            <w:r w:rsidRPr="007B001C">
              <w:rPr>
                <w:sz w:val="24"/>
              </w:rPr>
              <w:t>и</w:t>
            </w:r>
            <w:r w:rsidRPr="007B001C">
              <w:rPr>
                <w:spacing w:val="28"/>
                <w:sz w:val="24"/>
              </w:rPr>
              <w:t xml:space="preserve"> </w:t>
            </w:r>
            <w:r w:rsidRPr="007B001C">
              <w:rPr>
                <w:sz w:val="24"/>
              </w:rPr>
              <w:t>девочек,</w:t>
            </w:r>
            <w:r w:rsidRPr="007B001C">
              <w:rPr>
                <w:spacing w:val="27"/>
                <w:sz w:val="24"/>
              </w:rPr>
              <w:t xml:space="preserve"> </w:t>
            </w:r>
            <w:r w:rsidRPr="007B001C">
              <w:rPr>
                <w:sz w:val="24"/>
              </w:rPr>
              <w:t>основные</w:t>
            </w:r>
            <w:r w:rsidRPr="007B001C">
              <w:rPr>
                <w:spacing w:val="28"/>
                <w:sz w:val="24"/>
              </w:rPr>
              <w:t xml:space="preserve"> </w:t>
            </w:r>
            <w:r w:rsidRPr="007B001C">
              <w:rPr>
                <w:sz w:val="24"/>
              </w:rPr>
              <w:t>способы</w:t>
            </w:r>
            <w:r w:rsidRPr="007B001C">
              <w:rPr>
                <w:spacing w:val="27"/>
                <w:sz w:val="24"/>
              </w:rPr>
              <w:t xml:space="preserve"> </w:t>
            </w:r>
            <w:r w:rsidRPr="007B001C">
              <w:rPr>
                <w:spacing w:val="-2"/>
                <w:sz w:val="24"/>
              </w:rPr>
              <w:t>закаливания,</w:t>
            </w:r>
          </w:p>
          <w:p w14:paraId="3ED1558C" w14:textId="77777777" w:rsidR="00C34874" w:rsidRPr="007B001C" w:rsidRDefault="00C34874" w:rsidP="00BF2882">
            <w:pPr>
              <w:pStyle w:val="TableParagraph"/>
              <w:spacing w:line="263" w:lineRule="exact"/>
              <w:ind w:left="103"/>
              <w:rPr>
                <w:sz w:val="24"/>
              </w:rPr>
            </w:pPr>
            <w:r w:rsidRPr="007B001C">
              <w:rPr>
                <w:sz w:val="24"/>
              </w:rPr>
              <w:t>спорт</w:t>
            </w:r>
            <w:r w:rsidRPr="007B001C">
              <w:rPr>
                <w:spacing w:val="-3"/>
                <w:sz w:val="24"/>
              </w:rPr>
              <w:t xml:space="preserve"> </w:t>
            </w:r>
            <w:r w:rsidRPr="007B001C">
              <w:rPr>
                <w:sz w:val="24"/>
              </w:rPr>
              <w:t>в</w:t>
            </w:r>
            <w:r w:rsidRPr="007B001C">
              <w:rPr>
                <w:spacing w:val="-3"/>
                <w:sz w:val="24"/>
              </w:rPr>
              <w:t xml:space="preserve"> </w:t>
            </w:r>
            <w:r w:rsidRPr="007B001C">
              <w:rPr>
                <w:sz w:val="24"/>
              </w:rPr>
              <w:t>моей</w:t>
            </w:r>
            <w:r w:rsidRPr="007B001C">
              <w:rPr>
                <w:spacing w:val="-2"/>
                <w:sz w:val="24"/>
              </w:rPr>
              <w:t xml:space="preserve"> </w:t>
            </w:r>
            <w:r w:rsidRPr="007B001C">
              <w:rPr>
                <w:sz w:val="24"/>
              </w:rPr>
              <w:t>жизни,</w:t>
            </w:r>
            <w:r w:rsidRPr="007B001C">
              <w:rPr>
                <w:spacing w:val="-1"/>
                <w:sz w:val="24"/>
              </w:rPr>
              <w:t xml:space="preserve"> </w:t>
            </w:r>
            <w:r w:rsidRPr="007B001C">
              <w:rPr>
                <w:sz w:val="24"/>
              </w:rPr>
              <w:t>в</w:t>
            </w:r>
            <w:r w:rsidRPr="007B001C">
              <w:rPr>
                <w:spacing w:val="-3"/>
                <w:sz w:val="24"/>
              </w:rPr>
              <w:t xml:space="preserve"> </w:t>
            </w:r>
            <w:r w:rsidRPr="007B001C">
              <w:rPr>
                <w:sz w:val="24"/>
              </w:rPr>
              <w:t>моей</w:t>
            </w:r>
            <w:r w:rsidRPr="007B001C">
              <w:rPr>
                <w:spacing w:val="-2"/>
                <w:sz w:val="24"/>
              </w:rPr>
              <w:t xml:space="preserve"> </w:t>
            </w:r>
            <w:r w:rsidRPr="007B001C">
              <w:rPr>
                <w:spacing w:val="-4"/>
                <w:sz w:val="24"/>
              </w:rPr>
              <w:t>семье</w:t>
            </w:r>
          </w:p>
        </w:tc>
      </w:tr>
      <w:tr w:rsidR="00C34874" w14:paraId="3231EB1C" w14:textId="77777777" w:rsidTr="00BF2882">
        <w:trPr>
          <w:trHeight w:val="825"/>
        </w:trPr>
        <w:tc>
          <w:tcPr>
            <w:tcW w:w="1584" w:type="dxa"/>
          </w:tcPr>
          <w:p w14:paraId="4234E629" w14:textId="77777777" w:rsidR="00C34874" w:rsidRPr="007B001C" w:rsidRDefault="00C34874" w:rsidP="00BF2882">
            <w:pPr>
              <w:pStyle w:val="TableParagraph"/>
              <w:spacing w:line="267" w:lineRule="exact"/>
              <w:ind w:left="251"/>
              <w:rPr>
                <w:sz w:val="24"/>
              </w:rPr>
            </w:pPr>
            <w:r w:rsidRPr="007B001C">
              <w:rPr>
                <w:sz w:val="24"/>
              </w:rPr>
              <w:t xml:space="preserve">3 </w:t>
            </w:r>
            <w:r w:rsidRPr="007B001C">
              <w:rPr>
                <w:spacing w:val="-2"/>
                <w:sz w:val="24"/>
              </w:rPr>
              <w:t>класс</w:t>
            </w:r>
          </w:p>
        </w:tc>
        <w:tc>
          <w:tcPr>
            <w:tcW w:w="8875" w:type="dxa"/>
          </w:tcPr>
          <w:p w14:paraId="026E8AF0" w14:textId="77777777" w:rsidR="00C34874" w:rsidRPr="007B001C" w:rsidRDefault="00C34874" w:rsidP="00BF2882">
            <w:pPr>
              <w:pStyle w:val="TableParagraph"/>
              <w:spacing w:line="267" w:lineRule="exact"/>
              <w:ind w:left="103" w:firstLine="708"/>
              <w:rPr>
                <w:sz w:val="24"/>
              </w:rPr>
            </w:pPr>
            <w:r w:rsidRPr="007B001C">
              <w:rPr>
                <w:sz w:val="24"/>
              </w:rPr>
              <w:t>Осознанно</w:t>
            </w:r>
            <w:r w:rsidRPr="007B001C">
              <w:rPr>
                <w:spacing w:val="33"/>
                <w:sz w:val="24"/>
              </w:rPr>
              <w:t xml:space="preserve">  </w:t>
            </w:r>
            <w:r w:rsidRPr="007B001C">
              <w:rPr>
                <w:sz w:val="24"/>
              </w:rPr>
              <w:t>о</w:t>
            </w:r>
            <w:r w:rsidRPr="007B001C">
              <w:rPr>
                <w:spacing w:val="34"/>
                <w:sz w:val="24"/>
              </w:rPr>
              <w:t xml:space="preserve"> </w:t>
            </w:r>
            <w:r w:rsidRPr="007B001C">
              <w:rPr>
                <w:sz w:val="24"/>
              </w:rPr>
              <w:t>правильном</w:t>
            </w:r>
            <w:r w:rsidRPr="007B001C">
              <w:rPr>
                <w:spacing w:val="33"/>
                <w:sz w:val="24"/>
              </w:rPr>
              <w:t xml:space="preserve">  </w:t>
            </w:r>
            <w:r w:rsidRPr="007B001C">
              <w:rPr>
                <w:sz w:val="24"/>
              </w:rPr>
              <w:t>и</w:t>
            </w:r>
            <w:r w:rsidRPr="007B001C">
              <w:rPr>
                <w:spacing w:val="34"/>
                <w:sz w:val="24"/>
              </w:rPr>
              <w:t xml:space="preserve"> </w:t>
            </w:r>
            <w:r w:rsidRPr="007B001C">
              <w:rPr>
                <w:sz w:val="24"/>
              </w:rPr>
              <w:t>здоровом</w:t>
            </w:r>
            <w:r w:rsidRPr="007B001C">
              <w:rPr>
                <w:spacing w:val="33"/>
                <w:sz w:val="24"/>
              </w:rPr>
              <w:t xml:space="preserve"> </w:t>
            </w:r>
            <w:r w:rsidRPr="007B001C">
              <w:rPr>
                <w:sz w:val="24"/>
              </w:rPr>
              <w:t>питании,</w:t>
            </w:r>
            <w:r w:rsidRPr="007B001C">
              <w:rPr>
                <w:spacing w:val="33"/>
                <w:sz w:val="24"/>
              </w:rPr>
              <w:t xml:space="preserve">  </w:t>
            </w:r>
            <w:r w:rsidRPr="007B001C">
              <w:rPr>
                <w:sz w:val="24"/>
              </w:rPr>
              <w:t>витамины</w:t>
            </w:r>
            <w:r w:rsidRPr="007B001C">
              <w:rPr>
                <w:spacing w:val="32"/>
                <w:sz w:val="24"/>
              </w:rPr>
              <w:t xml:space="preserve"> </w:t>
            </w:r>
            <w:r w:rsidRPr="007B001C">
              <w:rPr>
                <w:sz w:val="24"/>
              </w:rPr>
              <w:t>в</w:t>
            </w:r>
            <w:r w:rsidRPr="007B001C">
              <w:rPr>
                <w:spacing w:val="32"/>
                <w:sz w:val="24"/>
              </w:rPr>
              <w:t xml:space="preserve"> </w:t>
            </w:r>
            <w:r w:rsidRPr="007B001C">
              <w:rPr>
                <w:sz w:val="24"/>
              </w:rPr>
              <w:t>моей</w:t>
            </w:r>
            <w:r w:rsidRPr="007B001C">
              <w:rPr>
                <w:spacing w:val="34"/>
                <w:sz w:val="24"/>
              </w:rPr>
              <w:t xml:space="preserve"> </w:t>
            </w:r>
            <w:r w:rsidRPr="007B001C">
              <w:rPr>
                <w:spacing w:val="-2"/>
                <w:sz w:val="24"/>
              </w:rPr>
              <w:t>жизни,</w:t>
            </w:r>
          </w:p>
          <w:p w14:paraId="65D4DD12" w14:textId="77777777" w:rsidR="00C34874" w:rsidRPr="007B001C" w:rsidRDefault="00C34874" w:rsidP="00BF2882">
            <w:pPr>
              <w:pStyle w:val="TableParagraph"/>
              <w:spacing w:line="270" w:lineRule="atLeast"/>
              <w:ind w:left="103"/>
              <w:rPr>
                <w:sz w:val="24"/>
              </w:rPr>
            </w:pPr>
            <w:r w:rsidRPr="007B001C">
              <w:rPr>
                <w:sz w:val="24"/>
              </w:rPr>
              <w:t>правила</w:t>
            </w:r>
            <w:r w:rsidRPr="007B001C">
              <w:rPr>
                <w:spacing w:val="40"/>
                <w:sz w:val="24"/>
              </w:rPr>
              <w:t xml:space="preserve"> </w:t>
            </w:r>
            <w:r w:rsidRPr="007B001C">
              <w:rPr>
                <w:sz w:val="24"/>
              </w:rPr>
              <w:t>оказания первой медицинской</w:t>
            </w:r>
            <w:r w:rsidRPr="007B001C">
              <w:rPr>
                <w:spacing w:val="-2"/>
                <w:sz w:val="24"/>
              </w:rPr>
              <w:t xml:space="preserve"> </w:t>
            </w:r>
            <w:r w:rsidRPr="007B001C">
              <w:rPr>
                <w:sz w:val="24"/>
              </w:rPr>
              <w:t>помощи,</w:t>
            </w:r>
            <w:r w:rsidRPr="007B001C">
              <w:rPr>
                <w:spacing w:val="40"/>
                <w:sz w:val="24"/>
              </w:rPr>
              <w:t xml:space="preserve"> </w:t>
            </w:r>
            <w:r w:rsidRPr="007B001C">
              <w:rPr>
                <w:sz w:val="24"/>
              </w:rPr>
              <w:t>правила безопасного поведения и экологической культуры.</w:t>
            </w:r>
          </w:p>
        </w:tc>
      </w:tr>
      <w:tr w:rsidR="00C34874" w14:paraId="1335B126" w14:textId="77777777" w:rsidTr="00BF2882">
        <w:trPr>
          <w:trHeight w:val="826"/>
        </w:trPr>
        <w:tc>
          <w:tcPr>
            <w:tcW w:w="1584" w:type="dxa"/>
          </w:tcPr>
          <w:p w14:paraId="40156D69" w14:textId="77777777" w:rsidR="00C34874" w:rsidRPr="007B001C" w:rsidRDefault="00C34874" w:rsidP="00BF2882">
            <w:pPr>
              <w:pStyle w:val="TableParagraph"/>
              <w:spacing w:line="271" w:lineRule="exact"/>
              <w:ind w:left="251"/>
              <w:rPr>
                <w:sz w:val="24"/>
              </w:rPr>
            </w:pPr>
            <w:r w:rsidRPr="007B001C">
              <w:rPr>
                <w:sz w:val="24"/>
              </w:rPr>
              <w:t xml:space="preserve">4 </w:t>
            </w:r>
            <w:r w:rsidRPr="007B001C">
              <w:rPr>
                <w:spacing w:val="-2"/>
                <w:sz w:val="24"/>
              </w:rPr>
              <w:t>класс</w:t>
            </w:r>
          </w:p>
        </w:tc>
        <w:tc>
          <w:tcPr>
            <w:tcW w:w="8875" w:type="dxa"/>
          </w:tcPr>
          <w:p w14:paraId="11131FA0" w14:textId="77777777" w:rsidR="00C34874" w:rsidRPr="007B001C" w:rsidRDefault="00C34874" w:rsidP="00BF2882">
            <w:pPr>
              <w:pStyle w:val="TableParagraph"/>
              <w:spacing w:line="271" w:lineRule="exact"/>
              <w:ind w:left="103" w:firstLine="708"/>
              <w:rPr>
                <w:sz w:val="24"/>
              </w:rPr>
            </w:pPr>
            <w:r w:rsidRPr="007B001C">
              <w:rPr>
                <w:sz w:val="24"/>
              </w:rPr>
              <w:t>Спорт</w:t>
            </w:r>
            <w:r w:rsidRPr="007B001C">
              <w:rPr>
                <w:spacing w:val="-4"/>
                <w:sz w:val="24"/>
              </w:rPr>
              <w:t xml:space="preserve"> </w:t>
            </w:r>
            <w:r w:rsidRPr="007B001C">
              <w:rPr>
                <w:sz w:val="24"/>
              </w:rPr>
              <w:t>в</w:t>
            </w:r>
            <w:r w:rsidRPr="007B001C">
              <w:rPr>
                <w:spacing w:val="-4"/>
                <w:sz w:val="24"/>
              </w:rPr>
              <w:t xml:space="preserve"> </w:t>
            </w:r>
            <w:r w:rsidRPr="007B001C">
              <w:rPr>
                <w:sz w:val="24"/>
              </w:rPr>
              <w:t>моей</w:t>
            </w:r>
            <w:r w:rsidRPr="007B001C">
              <w:rPr>
                <w:spacing w:val="1"/>
                <w:sz w:val="24"/>
              </w:rPr>
              <w:t xml:space="preserve"> </w:t>
            </w:r>
            <w:r w:rsidRPr="007B001C">
              <w:rPr>
                <w:sz w:val="24"/>
              </w:rPr>
              <w:t>жизни,</w:t>
            </w:r>
            <w:r w:rsidRPr="007B001C">
              <w:rPr>
                <w:spacing w:val="57"/>
                <w:sz w:val="24"/>
              </w:rPr>
              <w:t xml:space="preserve"> </w:t>
            </w:r>
            <w:r w:rsidRPr="007B001C">
              <w:rPr>
                <w:sz w:val="24"/>
              </w:rPr>
              <w:t>нет вредным</w:t>
            </w:r>
            <w:r w:rsidRPr="007B001C">
              <w:rPr>
                <w:spacing w:val="-2"/>
                <w:sz w:val="24"/>
              </w:rPr>
              <w:t xml:space="preserve"> </w:t>
            </w:r>
            <w:r w:rsidRPr="007B001C">
              <w:rPr>
                <w:sz w:val="24"/>
              </w:rPr>
              <w:t>привычкам,</w:t>
            </w:r>
            <w:r w:rsidRPr="007B001C">
              <w:rPr>
                <w:spacing w:val="57"/>
                <w:sz w:val="24"/>
              </w:rPr>
              <w:t xml:space="preserve"> </w:t>
            </w:r>
            <w:r w:rsidRPr="007B001C">
              <w:rPr>
                <w:sz w:val="24"/>
              </w:rPr>
              <w:t>роль физкультуры и</w:t>
            </w:r>
            <w:r w:rsidRPr="007B001C">
              <w:rPr>
                <w:spacing w:val="-3"/>
                <w:sz w:val="24"/>
              </w:rPr>
              <w:t xml:space="preserve"> </w:t>
            </w:r>
            <w:r w:rsidRPr="007B001C">
              <w:rPr>
                <w:sz w:val="24"/>
              </w:rPr>
              <w:t xml:space="preserve">спорта </w:t>
            </w:r>
            <w:r w:rsidRPr="007B001C">
              <w:rPr>
                <w:spacing w:val="-10"/>
                <w:sz w:val="24"/>
              </w:rPr>
              <w:t>в</w:t>
            </w:r>
          </w:p>
          <w:p w14:paraId="25B105BC" w14:textId="77777777" w:rsidR="00C34874" w:rsidRPr="007B001C" w:rsidRDefault="00C34874" w:rsidP="00BF2882">
            <w:pPr>
              <w:pStyle w:val="TableParagraph"/>
              <w:tabs>
                <w:tab w:val="left" w:pos="1846"/>
                <w:tab w:val="left" w:pos="3270"/>
                <w:tab w:val="left" w:pos="4265"/>
                <w:tab w:val="left" w:pos="5588"/>
                <w:tab w:val="left" w:pos="6745"/>
                <w:tab w:val="left" w:pos="8264"/>
              </w:tabs>
              <w:spacing w:line="270" w:lineRule="atLeast"/>
              <w:ind w:left="103" w:right="101"/>
              <w:rPr>
                <w:sz w:val="24"/>
              </w:rPr>
            </w:pPr>
            <w:r w:rsidRPr="007B001C">
              <w:rPr>
                <w:spacing w:val="-2"/>
                <w:sz w:val="24"/>
              </w:rPr>
              <w:t>формировании</w:t>
            </w:r>
            <w:r w:rsidRPr="007B001C">
              <w:rPr>
                <w:sz w:val="24"/>
              </w:rPr>
              <w:tab/>
            </w:r>
            <w:r w:rsidRPr="007B001C">
              <w:rPr>
                <w:spacing w:val="-2"/>
                <w:sz w:val="24"/>
              </w:rPr>
              <w:t>правильной</w:t>
            </w:r>
            <w:r w:rsidRPr="007B001C">
              <w:rPr>
                <w:sz w:val="24"/>
              </w:rPr>
              <w:tab/>
            </w:r>
            <w:r w:rsidRPr="007B001C">
              <w:rPr>
                <w:spacing w:val="-2"/>
                <w:sz w:val="24"/>
              </w:rPr>
              <w:t>осанки,</w:t>
            </w:r>
            <w:r w:rsidRPr="007B001C">
              <w:rPr>
                <w:sz w:val="24"/>
              </w:rPr>
              <w:tab/>
            </w:r>
            <w:r w:rsidRPr="007B001C">
              <w:rPr>
                <w:spacing w:val="-2"/>
                <w:sz w:val="24"/>
              </w:rPr>
              <w:t>мышечной</w:t>
            </w:r>
            <w:r w:rsidRPr="007B001C">
              <w:rPr>
                <w:sz w:val="24"/>
              </w:rPr>
              <w:tab/>
            </w:r>
            <w:r w:rsidRPr="007B001C">
              <w:rPr>
                <w:spacing w:val="-2"/>
                <w:sz w:val="24"/>
              </w:rPr>
              <w:t>системы,</w:t>
            </w:r>
            <w:r w:rsidRPr="007B001C">
              <w:rPr>
                <w:sz w:val="24"/>
              </w:rPr>
              <w:tab/>
            </w:r>
            <w:r w:rsidRPr="007B001C">
              <w:rPr>
                <w:spacing w:val="-2"/>
                <w:sz w:val="24"/>
              </w:rPr>
              <w:t>иммунитета,</w:t>
            </w:r>
            <w:r w:rsidRPr="007B001C">
              <w:rPr>
                <w:sz w:val="24"/>
              </w:rPr>
              <w:tab/>
            </w:r>
            <w:r w:rsidRPr="007B001C">
              <w:rPr>
                <w:spacing w:val="-4"/>
                <w:sz w:val="24"/>
              </w:rPr>
              <w:t xml:space="preserve">быть </w:t>
            </w:r>
            <w:r w:rsidRPr="007B001C">
              <w:rPr>
                <w:sz w:val="24"/>
              </w:rPr>
              <w:t>здоровым – это здорово!</w:t>
            </w:r>
          </w:p>
        </w:tc>
      </w:tr>
    </w:tbl>
    <w:p w14:paraId="0DD9CCF5" w14:textId="77777777" w:rsidR="00C34874" w:rsidRDefault="00C34874" w:rsidP="00C34874">
      <w:pPr>
        <w:pStyle w:val="a6"/>
        <w:rPr>
          <w:b/>
        </w:rPr>
      </w:pPr>
    </w:p>
    <w:p w14:paraId="779897C9" w14:textId="77777777" w:rsidR="00C34874" w:rsidRDefault="00C34874" w:rsidP="00C34874">
      <w:pPr>
        <w:ind w:left="920"/>
        <w:rPr>
          <w:b/>
        </w:rPr>
      </w:pPr>
      <w:r>
        <w:rPr>
          <w:b/>
        </w:rPr>
        <w:t>Механизм</w:t>
      </w:r>
      <w:r>
        <w:rPr>
          <w:b/>
          <w:spacing w:val="-2"/>
        </w:rPr>
        <w:t xml:space="preserve"> </w:t>
      </w:r>
      <w:r>
        <w:rPr>
          <w:b/>
        </w:rPr>
        <w:t>и</w:t>
      </w:r>
      <w:r>
        <w:rPr>
          <w:b/>
          <w:spacing w:val="-1"/>
        </w:rPr>
        <w:t xml:space="preserve"> </w:t>
      </w:r>
      <w:r>
        <w:rPr>
          <w:b/>
        </w:rPr>
        <w:t>этапы</w:t>
      </w:r>
      <w:r>
        <w:rPr>
          <w:b/>
          <w:spacing w:val="-2"/>
        </w:rPr>
        <w:t xml:space="preserve"> </w:t>
      </w:r>
      <w:r>
        <w:rPr>
          <w:b/>
        </w:rPr>
        <w:t>реализации</w:t>
      </w:r>
      <w:r>
        <w:rPr>
          <w:b/>
          <w:spacing w:val="-4"/>
        </w:rPr>
        <w:t xml:space="preserve"> </w:t>
      </w:r>
      <w:r>
        <w:rPr>
          <w:b/>
          <w:spacing w:val="-2"/>
        </w:rPr>
        <w:t>программы</w:t>
      </w:r>
    </w:p>
    <w:p w14:paraId="3403F07B" w14:textId="77777777" w:rsidR="00C34874" w:rsidRDefault="00C34874" w:rsidP="00C34874">
      <w:pPr>
        <w:pStyle w:val="a6"/>
        <w:spacing w:before="5"/>
        <w:rPr>
          <w:b/>
        </w:r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899"/>
        <w:gridCol w:w="2781"/>
      </w:tblGrid>
      <w:tr w:rsidR="00C34874" w14:paraId="127F7878" w14:textId="77777777" w:rsidTr="00BF2882">
        <w:trPr>
          <w:trHeight w:val="553"/>
        </w:trPr>
        <w:tc>
          <w:tcPr>
            <w:tcW w:w="5387" w:type="dxa"/>
          </w:tcPr>
          <w:p w14:paraId="162D7F45" w14:textId="77777777" w:rsidR="00C34874" w:rsidRPr="007B001C" w:rsidRDefault="00C34874" w:rsidP="00BF2882">
            <w:pPr>
              <w:pStyle w:val="TableParagraph"/>
              <w:spacing w:line="275" w:lineRule="exact"/>
              <w:ind w:left="147"/>
              <w:rPr>
                <w:b/>
                <w:sz w:val="24"/>
              </w:rPr>
            </w:pPr>
            <w:r w:rsidRPr="007B001C">
              <w:rPr>
                <w:b/>
                <w:spacing w:val="-2"/>
                <w:sz w:val="24"/>
              </w:rPr>
              <w:t>Мероприятие</w:t>
            </w:r>
          </w:p>
        </w:tc>
        <w:tc>
          <w:tcPr>
            <w:tcW w:w="1899" w:type="dxa"/>
          </w:tcPr>
          <w:p w14:paraId="6A7832B6" w14:textId="77777777" w:rsidR="00C34874" w:rsidRPr="007B001C" w:rsidRDefault="00C34874" w:rsidP="00BF2882">
            <w:pPr>
              <w:pStyle w:val="TableParagraph"/>
              <w:spacing w:line="276" w:lineRule="exact"/>
              <w:ind w:left="41" w:firstLine="100"/>
              <w:rPr>
                <w:b/>
                <w:sz w:val="24"/>
              </w:rPr>
            </w:pPr>
            <w:r w:rsidRPr="007B001C">
              <w:rPr>
                <w:b/>
                <w:spacing w:val="-2"/>
                <w:sz w:val="24"/>
              </w:rPr>
              <w:t>Сроки испо</w:t>
            </w:r>
            <w:r w:rsidRPr="007B001C">
              <w:rPr>
                <w:b/>
                <w:spacing w:val="-2"/>
                <w:sz w:val="24"/>
              </w:rPr>
              <w:t>л</w:t>
            </w:r>
            <w:r w:rsidRPr="007B001C">
              <w:rPr>
                <w:b/>
                <w:spacing w:val="-2"/>
                <w:sz w:val="24"/>
              </w:rPr>
              <w:t>нения</w:t>
            </w:r>
          </w:p>
        </w:tc>
        <w:tc>
          <w:tcPr>
            <w:tcW w:w="2781" w:type="dxa"/>
          </w:tcPr>
          <w:p w14:paraId="203E563F" w14:textId="77777777" w:rsidR="00C34874" w:rsidRPr="007B001C" w:rsidRDefault="00C34874" w:rsidP="00BF2882">
            <w:pPr>
              <w:pStyle w:val="TableParagraph"/>
              <w:spacing w:line="275" w:lineRule="exact"/>
              <w:ind w:left="87"/>
              <w:rPr>
                <w:b/>
                <w:sz w:val="24"/>
              </w:rPr>
            </w:pPr>
            <w:r w:rsidRPr="007B001C">
              <w:rPr>
                <w:b/>
                <w:spacing w:val="-2"/>
                <w:sz w:val="24"/>
              </w:rPr>
              <w:t>Исполнители</w:t>
            </w:r>
          </w:p>
        </w:tc>
      </w:tr>
      <w:tr w:rsidR="00C34874" w14:paraId="2EFE76A4" w14:textId="77777777" w:rsidTr="00BF2882">
        <w:trPr>
          <w:trHeight w:val="422"/>
        </w:trPr>
        <w:tc>
          <w:tcPr>
            <w:tcW w:w="10067" w:type="dxa"/>
            <w:gridSpan w:val="3"/>
          </w:tcPr>
          <w:p w14:paraId="3F3D554E" w14:textId="77777777" w:rsidR="00C34874" w:rsidRPr="007B001C" w:rsidRDefault="00C34874" w:rsidP="00BF2882">
            <w:pPr>
              <w:pStyle w:val="TableParagraph"/>
              <w:spacing w:line="267" w:lineRule="exact"/>
              <w:ind w:left="87"/>
              <w:rPr>
                <w:b/>
                <w:sz w:val="24"/>
              </w:rPr>
            </w:pPr>
            <w:r w:rsidRPr="007B001C">
              <w:rPr>
                <w:sz w:val="24"/>
              </w:rPr>
              <w:t>1.</w:t>
            </w:r>
            <w:r w:rsidRPr="007B001C">
              <w:rPr>
                <w:b/>
                <w:sz w:val="24"/>
              </w:rPr>
              <w:t>Организационная</w:t>
            </w:r>
            <w:r w:rsidRPr="007B001C">
              <w:rPr>
                <w:b/>
                <w:spacing w:val="-4"/>
                <w:sz w:val="24"/>
              </w:rPr>
              <w:t xml:space="preserve"> </w:t>
            </w:r>
            <w:r w:rsidRPr="007B001C">
              <w:rPr>
                <w:b/>
                <w:spacing w:val="-2"/>
                <w:sz w:val="24"/>
              </w:rPr>
              <w:t>работа</w:t>
            </w:r>
          </w:p>
        </w:tc>
      </w:tr>
      <w:tr w:rsidR="00C34874" w14:paraId="1CDB0A49" w14:textId="77777777" w:rsidTr="00BF2882">
        <w:trPr>
          <w:trHeight w:val="1102"/>
        </w:trPr>
        <w:tc>
          <w:tcPr>
            <w:tcW w:w="5387" w:type="dxa"/>
          </w:tcPr>
          <w:p w14:paraId="731A3B3B" w14:textId="77777777" w:rsidR="00C34874" w:rsidRPr="007B001C" w:rsidRDefault="00C34874" w:rsidP="00BF2882">
            <w:pPr>
              <w:pStyle w:val="TableParagraph"/>
              <w:tabs>
                <w:tab w:val="left" w:pos="1913"/>
                <w:tab w:val="left" w:pos="2716"/>
                <w:tab w:val="left" w:pos="4526"/>
              </w:tabs>
              <w:ind w:left="43" w:right="18" w:firstLine="104"/>
              <w:rPr>
                <w:sz w:val="24"/>
              </w:rPr>
            </w:pPr>
            <w:r w:rsidRPr="007B001C">
              <w:rPr>
                <w:spacing w:val="-2"/>
                <w:sz w:val="24"/>
              </w:rPr>
              <w:t>1.Контроль</w:t>
            </w:r>
            <w:r w:rsidRPr="007B001C">
              <w:rPr>
                <w:sz w:val="24"/>
              </w:rPr>
              <w:tab/>
            </w:r>
            <w:r w:rsidRPr="007B001C">
              <w:rPr>
                <w:spacing w:val="-6"/>
                <w:sz w:val="24"/>
              </w:rPr>
              <w:t>за</w:t>
            </w:r>
            <w:r w:rsidRPr="007B001C">
              <w:rPr>
                <w:sz w:val="24"/>
              </w:rPr>
              <w:tab/>
            </w:r>
            <w:r w:rsidRPr="007B001C">
              <w:rPr>
                <w:spacing w:val="-2"/>
                <w:sz w:val="24"/>
              </w:rPr>
              <w:t>внедрением</w:t>
            </w:r>
            <w:r w:rsidRPr="007B001C">
              <w:rPr>
                <w:sz w:val="24"/>
              </w:rPr>
              <w:tab/>
            </w:r>
            <w:r w:rsidRPr="007B001C">
              <w:rPr>
                <w:spacing w:val="-2"/>
                <w:sz w:val="24"/>
              </w:rPr>
              <w:t xml:space="preserve">медико- </w:t>
            </w:r>
            <w:r w:rsidRPr="007B001C">
              <w:rPr>
                <w:sz w:val="24"/>
              </w:rPr>
              <w:t>психологических</w:t>
            </w:r>
            <w:r w:rsidRPr="007B001C">
              <w:rPr>
                <w:spacing w:val="40"/>
                <w:sz w:val="24"/>
              </w:rPr>
              <w:t xml:space="preserve"> </w:t>
            </w:r>
            <w:r w:rsidRPr="007B001C">
              <w:rPr>
                <w:sz w:val="24"/>
              </w:rPr>
              <w:t>и педагогических</w:t>
            </w:r>
          </w:p>
          <w:p w14:paraId="505F357A" w14:textId="77777777" w:rsidR="00C34874" w:rsidRPr="007B001C" w:rsidRDefault="00C34874" w:rsidP="00BF2882">
            <w:pPr>
              <w:pStyle w:val="TableParagraph"/>
              <w:tabs>
                <w:tab w:val="left" w:pos="2020"/>
                <w:tab w:val="left" w:pos="2718"/>
                <w:tab w:val="left" w:pos="4554"/>
              </w:tabs>
              <w:spacing w:line="270" w:lineRule="atLeast"/>
              <w:ind w:left="43" w:right="22" w:firstLine="104"/>
              <w:rPr>
                <w:sz w:val="24"/>
              </w:rPr>
            </w:pPr>
            <w:r w:rsidRPr="007B001C">
              <w:rPr>
                <w:spacing w:val="-2"/>
                <w:sz w:val="24"/>
              </w:rPr>
              <w:t>требований</w:t>
            </w:r>
            <w:r w:rsidRPr="007B001C">
              <w:rPr>
                <w:sz w:val="24"/>
              </w:rPr>
              <w:tab/>
            </w:r>
            <w:r w:rsidRPr="007B001C">
              <w:rPr>
                <w:spacing w:val="-10"/>
                <w:sz w:val="24"/>
              </w:rPr>
              <w:t>к</w:t>
            </w:r>
            <w:r w:rsidRPr="007B001C">
              <w:rPr>
                <w:sz w:val="24"/>
              </w:rPr>
              <w:tab/>
            </w:r>
            <w:r w:rsidRPr="007B001C">
              <w:rPr>
                <w:spacing w:val="-2"/>
                <w:sz w:val="24"/>
              </w:rPr>
              <w:t>построению</w:t>
            </w:r>
            <w:r w:rsidRPr="007B001C">
              <w:rPr>
                <w:sz w:val="24"/>
              </w:rPr>
              <w:tab/>
            </w:r>
            <w:r w:rsidRPr="007B001C">
              <w:rPr>
                <w:spacing w:val="-2"/>
                <w:sz w:val="24"/>
              </w:rPr>
              <w:t xml:space="preserve">учебно- </w:t>
            </w:r>
            <w:r w:rsidRPr="007B001C">
              <w:rPr>
                <w:sz w:val="24"/>
              </w:rPr>
              <w:t>воспитательного процесса.</w:t>
            </w:r>
          </w:p>
        </w:tc>
        <w:tc>
          <w:tcPr>
            <w:tcW w:w="1899" w:type="dxa"/>
          </w:tcPr>
          <w:p w14:paraId="6F936AA6" w14:textId="77777777" w:rsidR="00C34874" w:rsidRPr="007B001C" w:rsidRDefault="00C34874" w:rsidP="00BF2882">
            <w:pPr>
              <w:pStyle w:val="TableParagraph"/>
              <w:spacing w:line="267" w:lineRule="exact"/>
              <w:ind w:left="141"/>
              <w:rPr>
                <w:sz w:val="24"/>
              </w:rPr>
            </w:pPr>
            <w:r w:rsidRPr="007B001C">
              <w:rPr>
                <w:spacing w:val="-2"/>
                <w:sz w:val="24"/>
              </w:rPr>
              <w:t>Постоянно</w:t>
            </w:r>
          </w:p>
        </w:tc>
        <w:tc>
          <w:tcPr>
            <w:tcW w:w="2781" w:type="dxa"/>
          </w:tcPr>
          <w:p w14:paraId="056F60A3" w14:textId="77777777" w:rsidR="00C34874" w:rsidRPr="007B001C" w:rsidRDefault="00C34874" w:rsidP="00BF2882">
            <w:pPr>
              <w:pStyle w:val="TableParagraph"/>
              <w:ind w:left="87" w:right="399"/>
              <w:rPr>
                <w:sz w:val="24"/>
              </w:rPr>
            </w:pPr>
            <w:r w:rsidRPr="007B001C">
              <w:rPr>
                <w:spacing w:val="-2"/>
                <w:sz w:val="24"/>
              </w:rPr>
              <w:t>Администрация шк</w:t>
            </w:r>
            <w:r w:rsidRPr="007B001C">
              <w:rPr>
                <w:spacing w:val="-2"/>
                <w:sz w:val="24"/>
              </w:rPr>
              <w:t>о</w:t>
            </w:r>
            <w:r w:rsidRPr="007B001C">
              <w:rPr>
                <w:spacing w:val="-2"/>
                <w:sz w:val="24"/>
              </w:rPr>
              <w:t>лы</w:t>
            </w:r>
          </w:p>
        </w:tc>
      </w:tr>
      <w:tr w:rsidR="00C34874" w14:paraId="050D08E6" w14:textId="77777777" w:rsidTr="00BF2882">
        <w:trPr>
          <w:trHeight w:val="828"/>
        </w:trPr>
        <w:tc>
          <w:tcPr>
            <w:tcW w:w="5387" w:type="dxa"/>
          </w:tcPr>
          <w:p w14:paraId="1A26476C" w14:textId="77777777" w:rsidR="00C34874" w:rsidRPr="007B001C" w:rsidRDefault="00C34874" w:rsidP="00BF2882">
            <w:pPr>
              <w:pStyle w:val="TableParagraph"/>
              <w:tabs>
                <w:tab w:val="left" w:pos="2395"/>
                <w:tab w:val="left" w:pos="2640"/>
                <w:tab w:val="left" w:pos="3686"/>
                <w:tab w:val="left" w:pos="4124"/>
                <w:tab w:val="left" w:pos="4552"/>
              </w:tabs>
              <w:ind w:left="43" w:right="22" w:firstLine="104"/>
              <w:rPr>
                <w:sz w:val="24"/>
              </w:rPr>
            </w:pPr>
            <w:r w:rsidRPr="007B001C">
              <w:rPr>
                <w:spacing w:val="-2"/>
                <w:sz w:val="24"/>
              </w:rPr>
              <w:t>2.Контроль</w:t>
            </w:r>
            <w:r w:rsidRPr="007B001C">
              <w:rPr>
                <w:sz w:val="24"/>
              </w:rPr>
              <w:tab/>
            </w:r>
            <w:r w:rsidRPr="007B001C">
              <w:rPr>
                <w:spacing w:val="-6"/>
                <w:sz w:val="24"/>
              </w:rPr>
              <w:t>за</w:t>
            </w:r>
            <w:r w:rsidRPr="007B001C">
              <w:rPr>
                <w:sz w:val="24"/>
              </w:rPr>
              <w:tab/>
            </w:r>
            <w:r w:rsidRPr="007B001C">
              <w:rPr>
                <w:sz w:val="24"/>
              </w:rPr>
              <w:tab/>
            </w:r>
            <w:r w:rsidRPr="007B001C">
              <w:rPr>
                <w:spacing w:val="-2"/>
                <w:sz w:val="24"/>
              </w:rPr>
              <w:t>использованием здоровьесберегающих</w:t>
            </w:r>
            <w:r w:rsidRPr="007B001C">
              <w:rPr>
                <w:sz w:val="24"/>
              </w:rPr>
              <w:tab/>
            </w:r>
            <w:r w:rsidRPr="007B001C">
              <w:rPr>
                <w:sz w:val="24"/>
              </w:rPr>
              <w:tab/>
            </w:r>
            <w:r w:rsidRPr="007B001C">
              <w:rPr>
                <w:spacing w:val="-2"/>
                <w:sz w:val="24"/>
              </w:rPr>
              <w:t>технологий</w:t>
            </w:r>
            <w:r w:rsidRPr="007B001C">
              <w:rPr>
                <w:sz w:val="24"/>
              </w:rPr>
              <w:tab/>
            </w:r>
            <w:r w:rsidRPr="007B001C">
              <w:rPr>
                <w:spacing w:val="-10"/>
                <w:sz w:val="24"/>
              </w:rPr>
              <w:t>в</w:t>
            </w:r>
            <w:r w:rsidRPr="007B001C">
              <w:rPr>
                <w:sz w:val="24"/>
              </w:rPr>
              <w:tab/>
            </w:r>
            <w:r w:rsidRPr="007B001C">
              <w:rPr>
                <w:spacing w:val="-2"/>
                <w:sz w:val="24"/>
              </w:rPr>
              <w:t>учебно-</w:t>
            </w:r>
          </w:p>
          <w:p w14:paraId="498EB6DA" w14:textId="77777777" w:rsidR="00C34874" w:rsidRPr="007B001C" w:rsidRDefault="00C34874" w:rsidP="00BF2882">
            <w:pPr>
              <w:pStyle w:val="TableParagraph"/>
              <w:spacing w:line="263" w:lineRule="exact"/>
              <w:ind w:left="43"/>
              <w:rPr>
                <w:sz w:val="24"/>
              </w:rPr>
            </w:pPr>
            <w:r w:rsidRPr="007B001C">
              <w:rPr>
                <w:sz w:val="24"/>
              </w:rPr>
              <w:t>воспитательном</w:t>
            </w:r>
            <w:r w:rsidRPr="007B001C">
              <w:rPr>
                <w:spacing w:val="-4"/>
                <w:sz w:val="24"/>
              </w:rPr>
              <w:t xml:space="preserve"> </w:t>
            </w:r>
            <w:r w:rsidRPr="007B001C">
              <w:rPr>
                <w:sz w:val="24"/>
              </w:rPr>
              <w:t>процессе</w:t>
            </w:r>
            <w:r w:rsidRPr="007B001C">
              <w:rPr>
                <w:spacing w:val="-3"/>
                <w:sz w:val="24"/>
              </w:rPr>
              <w:t xml:space="preserve"> </w:t>
            </w:r>
            <w:r w:rsidRPr="007B001C">
              <w:rPr>
                <w:sz w:val="24"/>
              </w:rPr>
              <w:t>и</w:t>
            </w:r>
            <w:r w:rsidRPr="007B001C">
              <w:rPr>
                <w:spacing w:val="-3"/>
                <w:sz w:val="24"/>
              </w:rPr>
              <w:t xml:space="preserve"> </w:t>
            </w:r>
            <w:r w:rsidRPr="007B001C">
              <w:rPr>
                <w:sz w:val="24"/>
              </w:rPr>
              <w:t>санитарных</w:t>
            </w:r>
            <w:r w:rsidRPr="007B001C">
              <w:rPr>
                <w:spacing w:val="-3"/>
                <w:sz w:val="24"/>
              </w:rPr>
              <w:t xml:space="preserve"> </w:t>
            </w:r>
            <w:r w:rsidRPr="007B001C">
              <w:rPr>
                <w:spacing w:val="-2"/>
                <w:sz w:val="24"/>
              </w:rPr>
              <w:t>норм.</w:t>
            </w:r>
          </w:p>
        </w:tc>
        <w:tc>
          <w:tcPr>
            <w:tcW w:w="1899" w:type="dxa"/>
          </w:tcPr>
          <w:p w14:paraId="0309A104" w14:textId="77777777" w:rsidR="00C34874" w:rsidRPr="007B001C" w:rsidRDefault="00C34874" w:rsidP="00BF2882">
            <w:pPr>
              <w:pStyle w:val="TableParagraph"/>
              <w:spacing w:line="269" w:lineRule="exact"/>
              <w:ind w:left="141"/>
              <w:rPr>
                <w:sz w:val="24"/>
              </w:rPr>
            </w:pPr>
            <w:r w:rsidRPr="007B001C">
              <w:rPr>
                <w:spacing w:val="-2"/>
                <w:sz w:val="24"/>
              </w:rPr>
              <w:t>Постоянно</w:t>
            </w:r>
          </w:p>
        </w:tc>
        <w:tc>
          <w:tcPr>
            <w:tcW w:w="2781" w:type="dxa"/>
          </w:tcPr>
          <w:p w14:paraId="2372C56F" w14:textId="77777777" w:rsidR="00C34874" w:rsidRPr="007B001C" w:rsidRDefault="00C34874" w:rsidP="00BF2882">
            <w:pPr>
              <w:pStyle w:val="TableParagraph"/>
              <w:spacing w:line="269" w:lineRule="exact"/>
              <w:ind w:left="87"/>
              <w:rPr>
                <w:sz w:val="24"/>
              </w:rPr>
            </w:pPr>
            <w:r w:rsidRPr="007B001C">
              <w:rPr>
                <w:sz w:val="24"/>
              </w:rPr>
              <w:t>Администрация</w:t>
            </w:r>
            <w:r w:rsidRPr="007B001C">
              <w:rPr>
                <w:spacing w:val="-8"/>
                <w:sz w:val="24"/>
              </w:rPr>
              <w:t xml:space="preserve"> </w:t>
            </w:r>
            <w:r w:rsidRPr="007B001C">
              <w:rPr>
                <w:spacing w:val="-2"/>
                <w:sz w:val="24"/>
              </w:rPr>
              <w:t>школы</w:t>
            </w:r>
          </w:p>
        </w:tc>
      </w:tr>
      <w:tr w:rsidR="00C34874" w14:paraId="10C55D95" w14:textId="77777777" w:rsidTr="00BF2882">
        <w:trPr>
          <w:trHeight w:val="826"/>
        </w:trPr>
        <w:tc>
          <w:tcPr>
            <w:tcW w:w="5387" w:type="dxa"/>
          </w:tcPr>
          <w:p w14:paraId="601B144D" w14:textId="77777777" w:rsidR="00C34874" w:rsidRPr="007B001C" w:rsidRDefault="00C34874" w:rsidP="00BF2882">
            <w:pPr>
              <w:pStyle w:val="TableParagraph"/>
              <w:ind w:left="43" w:firstLine="104"/>
              <w:rPr>
                <w:sz w:val="24"/>
              </w:rPr>
            </w:pPr>
            <w:r w:rsidRPr="007B001C">
              <w:rPr>
                <w:sz w:val="24"/>
              </w:rPr>
              <w:t>3.</w:t>
            </w:r>
            <w:r w:rsidRPr="007B001C">
              <w:rPr>
                <w:spacing w:val="80"/>
                <w:sz w:val="24"/>
              </w:rPr>
              <w:t xml:space="preserve"> </w:t>
            </w:r>
            <w:r w:rsidRPr="007B001C">
              <w:rPr>
                <w:sz w:val="24"/>
              </w:rPr>
              <w:t>Организация</w:t>
            </w:r>
            <w:r w:rsidRPr="007B001C">
              <w:rPr>
                <w:spacing w:val="80"/>
                <w:sz w:val="24"/>
              </w:rPr>
              <w:t xml:space="preserve"> </w:t>
            </w:r>
            <w:r w:rsidRPr="007B001C">
              <w:rPr>
                <w:sz w:val="24"/>
              </w:rPr>
              <w:t>работы</w:t>
            </w:r>
            <w:r w:rsidRPr="007B001C">
              <w:rPr>
                <w:spacing w:val="80"/>
                <w:sz w:val="24"/>
              </w:rPr>
              <w:t xml:space="preserve"> </w:t>
            </w:r>
            <w:r w:rsidRPr="007B001C">
              <w:rPr>
                <w:sz w:val="24"/>
              </w:rPr>
              <w:t>лектория</w:t>
            </w:r>
            <w:r w:rsidRPr="007B001C">
              <w:rPr>
                <w:spacing w:val="80"/>
                <w:sz w:val="24"/>
              </w:rPr>
              <w:t xml:space="preserve"> </w:t>
            </w:r>
            <w:r w:rsidRPr="007B001C">
              <w:rPr>
                <w:sz w:val="24"/>
              </w:rPr>
              <w:t>по</w:t>
            </w:r>
            <w:r w:rsidRPr="007B001C">
              <w:rPr>
                <w:spacing w:val="80"/>
                <w:sz w:val="24"/>
              </w:rPr>
              <w:t xml:space="preserve"> </w:t>
            </w:r>
            <w:r w:rsidRPr="007B001C">
              <w:rPr>
                <w:sz w:val="24"/>
              </w:rPr>
              <w:t>вопросам здорового образа жизни и экологической культуры</w:t>
            </w:r>
          </w:p>
        </w:tc>
        <w:tc>
          <w:tcPr>
            <w:tcW w:w="1899" w:type="dxa"/>
          </w:tcPr>
          <w:p w14:paraId="09E6C962" w14:textId="77777777" w:rsidR="00C34874" w:rsidRPr="007B001C" w:rsidRDefault="00C34874" w:rsidP="00BF2882">
            <w:pPr>
              <w:pStyle w:val="TableParagraph"/>
              <w:ind w:left="141" w:right="138"/>
              <w:rPr>
                <w:sz w:val="24"/>
              </w:rPr>
            </w:pPr>
            <w:r w:rsidRPr="007B001C">
              <w:rPr>
                <w:spacing w:val="-2"/>
                <w:sz w:val="24"/>
              </w:rPr>
              <w:t>сентябрь, а</w:t>
            </w:r>
            <w:r w:rsidRPr="007B001C">
              <w:rPr>
                <w:spacing w:val="-2"/>
                <w:sz w:val="24"/>
              </w:rPr>
              <w:t>п</w:t>
            </w:r>
            <w:r w:rsidRPr="007B001C">
              <w:rPr>
                <w:spacing w:val="-2"/>
                <w:sz w:val="24"/>
              </w:rPr>
              <w:t>рель</w:t>
            </w:r>
          </w:p>
        </w:tc>
        <w:tc>
          <w:tcPr>
            <w:tcW w:w="2781" w:type="dxa"/>
          </w:tcPr>
          <w:p w14:paraId="75C86E4B" w14:textId="77777777" w:rsidR="00C34874" w:rsidRPr="007B001C" w:rsidRDefault="00C34874" w:rsidP="00BF2882">
            <w:pPr>
              <w:pStyle w:val="TableParagraph"/>
              <w:tabs>
                <w:tab w:val="left" w:pos="1734"/>
              </w:tabs>
              <w:spacing w:line="267" w:lineRule="exact"/>
              <w:ind w:left="42" w:firstLine="44"/>
              <w:rPr>
                <w:sz w:val="24"/>
              </w:rPr>
            </w:pPr>
            <w:r w:rsidRPr="007B001C">
              <w:rPr>
                <w:spacing w:val="-2"/>
                <w:sz w:val="24"/>
              </w:rPr>
              <w:t>Медицинский</w:t>
            </w:r>
            <w:r w:rsidRPr="007B001C">
              <w:rPr>
                <w:sz w:val="24"/>
              </w:rPr>
              <w:tab/>
            </w:r>
            <w:r w:rsidRPr="007B001C">
              <w:rPr>
                <w:spacing w:val="-2"/>
                <w:sz w:val="24"/>
              </w:rPr>
              <w:t>работник,</w:t>
            </w:r>
          </w:p>
          <w:p w14:paraId="253C2E35" w14:textId="77777777" w:rsidR="00C34874" w:rsidRPr="007B001C" w:rsidRDefault="00C34874" w:rsidP="00BF2882">
            <w:pPr>
              <w:pStyle w:val="TableParagraph"/>
              <w:tabs>
                <w:tab w:val="left" w:pos="1533"/>
              </w:tabs>
              <w:spacing w:line="270" w:lineRule="atLeast"/>
              <w:ind w:left="42" w:right="26"/>
              <w:rPr>
                <w:sz w:val="24"/>
              </w:rPr>
            </w:pPr>
            <w:r w:rsidRPr="007B001C">
              <w:rPr>
                <w:spacing w:val="-2"/>
                <w:sz w:val="24"/>
              </w:rPr>
              <w:t>учитель</w:t>
            </w:r>
            <w:r w:rsidRPr="007B001C">
              <w:rPr>
                <w:sz w:val="24"/>
              </w:rPr>
              <w:tab/>
            </w:r>
            <w:r w:rsidRPr="007B001C">
              <w:rPr>
                <w:spacing w:val="-2"/>
                <w:sz w:val="24"/>
              </w:rPr>
              <w:t>физической культуры</w:t>
            </w:r>
          </w:p>
        </w:tc>
      </w:tr>
      <w:tr w:rsidR="00C34874" w14:paraId="26438055" w14:textId="77777777" w:rsidTr="00BF2882">
        <w:trPr>
          <w:trHeight w:val="838"/>
        </w:trPr>
        <w:tc>
          <w:tcPr>
            <w:tcW w:w="5387" w:type="dxa"/>
          </w:tcPr>
          <w:p w14:paraId="7EA3C4B0" w14:textId="77777777" w:rsidR="00C34874" w:rsidRPr="007B001C" w:rsidRDefault="00C34874" w:rsidP="00BF2882">
            <w:pPr>
              <w:pStyle w:val="TableParagraph"/>
              <w:tabs>
                <w:tab w:val="left" w:pos="1945"/>
                <w:tab w:val="left" w:pos="2441"/>
                <w:tab w:val="left" w:pos="3575"/>
                <w:tab w:val="left" w:pos="4221"/>
              </w:tabs>
              <w:ind w:left="43" w:right="18" w:firstLine="104"/>
              <w:rPr>
                <w:sz w:val="24"/>
              </w:rPr>
            </w:pPr>
            <w:r w:rsidRPr="007B001C">
              <w:rPr>
                <w:spacing w:val="-2"/>
                <w:sz w:val="24"/>
              </w:rPr>
              <w:t>4.Проведение</w:t>
            </w:r>
            <w:r w:rsidRPr="007B001C">
              <w:rPr>
                <w:sz w:val="24"/>
              </w:rPr>
              <w:tab/>
            </w:r>
            <w:r w:rsidRPr="007B001C">
              <w:rPr>
                <w:sz w:val="24"/>
              </w:rPr>
              <w:tab/>
            </w:r>
            <w:r w:rsidRPr="007B001C">
              <w:rPr>
                <w:spacing w:val="-2"/>
                <w:sz w:val="24"/>
              </w:rPr>
              <w:t>мониторинга</w:t>
            </w:r>
            <w:r w:rsidRPr="007B001C">
              <w:rPr>
                <w:sz w:val="24"/>
              </w:rPr>
              <w:tab/>
            </w:r>
            <w:r w:rsidRPr="007B001C">
              <w:rPr>
                <w:spacing w:val="-2"/>
                <w:sz w:val="24"/>
              </w:rPr>
              <w:t>санитарно- гигиенического</w:t>
            </w:r>
            <w:r w:rsidRPr="007B001C">
              <w:rPr>
                <w:sz w:val="24"/>
              </w:rPr>
              <w:tab/>
            </w:r>
            <w:r w:rsidRPr="007B001C">
              <w:rPr>
                <w:spacing w:val="-2"/>
                <w:sz w:val="24"/>
              </w:rPr>
              <w:t>состояния</w:t>
            </w:r>
            <w:r w:rsidRPr="007B001C">
              <w:rPr>
                <w:sz w:val="24"/>
              </w:rPr>
              <w:tab/>
            </w:r>
            <w:r w:rsidRPr="007B001C">
              <w:rPr>
                <w:spacing w:val="-2"/>
                <w:sz w:val="24"/>
              </w:rPr>
              <w:t>внутришкольных</w:t>
            </w:r>
          </w:p>
          <w:p w14:paraId="6BBD908A" w14:textId="77777777" w:rsidR="00C34874" w:rsidRPr="007B001C" w:rsidRDefault="00C34874" w:rsidP="00BF2882">
            <w:pPr>
              <w:pStyle w:val="TableParagraph"/>
              <w:spacing w:line="271" w:lineRule="exact"/>
              <w:ind w:left="43"/>
              <w:rPr>
                <w:sz w:val="24"/>
              </w:rPr>
            </w:pPr>
            <w:r w:rsidRPr="007B001C">
              <w:rPr>
                <w:sz w:val="24"/>
              </w:rPr>
              <w:t>помещений</w:t>
            </w:r>
            <w:r w:rsidRPr="007B001C">
              <w:rPr>
                <w:spacing w:val="-6"/>
                <w:sz w:val="24"/>
              </w:rPr>
              <w:t xml:space="preserve"> </w:t>
            </w:r>
            <w:r w:rsidRPr="007B001C">
              <w:rPr>
                <w:sz w:val="24"/>
              </w:rPr>
              <w:t>и</w:t>
            </w:r>
            <w:r w:rsidRPr="007B001C">
              <w:rPr>
                <w:spacing w:val="-5"/>
                <w:sz w:val="24"/>
              </w:rPr>
              <w:t xml:space="preserve"> </w:t>
            </w:r>
            <w:r w:rsidRPr="007B001C">
              <w:rPr>
                <w:sz w:val="24"/>
              </w:rPr>
              <w:t>пришкольного</w:t>
            </w:r>
            <w:r w:rsidRPr="007B001C">
              <w:rPr>
                <w:spacing w:val="-1"/>
                <w:sz w:val="24"/>
              </w:rPr>
              <w:t xml:space="preserve"> </w:t>
            </w:r>
            <w:r w:rsidRPr="007B001C">
              <w:rPr>
                <w:spacing w:val="-2"/>
                <w:sz w:val="24"/>
              </w:rPr>
              <w:t>участка.</w:t>
            </w:r>
          </w:p>
        </w:tc>
        <w:tc>
          <w:tcPr>
            <w:tcW w:w="1899" w:type="dxa"/>
          </w:tcPr>
          <w:p w14:paraId="625F0108" w14:textId="77777777" w:rsidR="00C34874" w:rsidRPr="007B001C" w:rsidRDefault="00C34874" w:rsidP="00BF2882">
            <w:pPr>
              <w:pStyle w:val="TableParagraph"/>
              <w:spacing w:line="271" w:lineRule="exact"/>
              <w:ind w:left="141"/>
              <w:rPr>
                <w:sz w:val="24"/>
              </w:rPr>
            </w:pPr>
            <w:r w:rsidRPr="007B001C">
              <w:rPr>
                <w:sz w:val="24"/>
              </w:rPr>
              <w:t>В</w:t>
            </w:r>
            <w:r w:rsidRPr="007B001C">
              <w:rPr>
                <w:spacing w:val="-8"/>
                <w:sz w:val="24"/>
              </w:rPr>
              <w:t xml:space="preserve"> </w:t>
            </w:r>
            <w:r w:rsidRPr="007B001C">
              <w:rPr>
                <w:sz w:val="24"/>
              </w:rPr>
              <w:t xml:space="preserve">течение </w:t>
            </w:r>
            <w:r w:rsidRPr="007B001C">
              <w:rPr>
                <w:spacing w:val="-4"/>
                <w:sz w:val="24"/>
              </w:rPr>
              <w:t>года</w:t>
            </w:r>
          </w:p>
        </w:tc>
        <w:tc>
          <w:tcPr>
            <w:tcW w:w="2781" w:type="dxa"/>
          </w:tcPr>
          <w:p w14:paraId="71B77655" w14:textId="77777777" w:rsidR="00C34874" w:rsidRPr="007B001C" w:rsidRDefault="00C34874" w:rsidP="00BF2882">
            <w:pPr>
              <w:pStyle w:val="TableParagraph"/>
              <w:spacing w:line="271" w:lineRule="exact"/>
              <w:ind w:left="87"/>
              <w:rPr>
                <w:sz w:val="24"/>
              </w:rPr>
            </w:pPr>
            <w:r w:rsidRPr="007B001C">
              <w:rPr>
                <w:spacing w:val="-2"/>
                <w:sz w:val="24"/>
              </w:rPr>
              <w:t>Администрация</w:t>
            </w:r>
          </w:p>
        </w:tc>
      </w:tr>
      <w:tr w:rsidR="00C34874" w14:paraId="3E57A784" w14:textId="77777777" w:rsidTr="00BF2882">
        <w:trPr>
          <w:trHeight w:val="825"/>
        </w:trPr>
        <w:tc>
          <w:tcPr>
            <w:tcW w:w="5387" w:type="dxa"/>
          </w:tcPr>
          <w:p w14:paraId="069F14A0" w14:textId="77777777" w:rsidR="00C34874" w:rsidRPr="007B001C" w:rsidRDefault="00C34874" w:rsidP="00BF2882">
            <w:pPr>
              <w:pStyle w:val="TableParagraph"/>
              <w:ind w:left="43" w:firstLine="104"/>
              <w:rPr>
                <w:sz w:val="24"/>
              </w:rPr>
            </w:pPr>
            <w:r w:rsidRPr="007B001C">
              <w:rPr>
                <w:sz w:val="24"/>
              </w:rPr>
              <w:lastRenderedPageBreak/>
              <w:t>5.Проведение работы по выявлению</w:t>
            </w:r>
            <w:r w:rsidRPr="007B001C">
              <w:rPr>
                <w:spacing w:val="28"/>
                <w:sz w:val="24"/>
              </w:rPr>
              <w:t xml:space="preserve"> </w:t>
            </w:r>
            <w:r w:rsidRPr="007B001C">
              <w:rPr>
                <w:sz w:val="24"/>
              </w:rPr>
              <w:t>учащихся</w:t>
            </w:r>
            <w:r w:rsidRPr="007B001C">
              <w:rPr>
                <w:spacing w:val="80"/>
                <w:sz w:val="24"/>
              </w:rPr>
              <w:t xml:space="preserve"> </w:t>
            </w:r>
            <w:r w:rsidRPr="007B001C">
              <w:rPr>
                <w:sz w:val="24"/>
              </w:rPr>
              <w:t>с девиантным</w:t>
            </w:r>
            <w:r w:rsidRPr="007B001C">
              <w:rPr>
                <w:spacing w:val="80"/>
                <w:sz w:val="24"/>
              </w:rPr>
              <w:t xml:space="preserve"> </w:t>
            </w:r>
            <w:r w:rsidRPr="007B001C">
              <w:rPr>
                <w:sz w:val="24"/>
              </w:rPr>
              <w:t>поведением.</w:t>
            </w:r>
          </w:p>
        </w:tc>
        <w:tc>
          <w:tcPr>
            <w:tcW w:w="1899" w:type="dxa"/>
          </w:tcPr>
          <w:p w14:paraId="1FE6E624" w14:textId="77777777" w:rsidR="00C34874" w:rsidRPr="007B001C" w:rsidRDefault="00C34874" w:rsidP="00BF2882">
            <w:pPr>
              <w:pStyle w:val="TableParagraph"/>
              <w:ind w:left="141" w:right="138"/>
              <w:rPr>
                <w:sz w:val="24"/>
              </w:rPr>
            </w:pPr>
            <w:r w:rsidRPr="007B001C">
              <w:rPr>
                <w:spacing w:val="-2"/>
                <w:sz w:val="24"/>
              </w:rPr>
              <w:t>сентябрь, а</w:t>
            </w:r>
            <w:r w:rsidRPr="007B001C">
              <w:rPr>
                <w:spacing w:val="-2"/>
                <w:sz w:val="24"/>
              </w:rPr>
              <w:t>п</w:t>
            </w:r>
            <w:r w:rsidRPr="007B001C">
              <w:rPr>
                <w:spacing w:val="-2"/>
                <w:sz w:val="24"/>
              </w:rPr>
              <w:t>рель</w:t>
            </w:r>
          </w:p>
        </w:tc>
        <w:tc>
          <w:tcPr>
            <w:tcW w:w="2781" w:type="dxa"/>
          </w:tcPr>
          <w:p w14:paraId="7817A667" w14:textId="77777777" w:rsidR="00C34874" w:rsidRPr="007B001C" w:rsidRDefault="00C34874" w:rsidP="00BF2882">
            <w:pPr>
              <w:pStyle w:val="TableParagraph"/>
              <w:spacing w:line="267" w:lineRule="exact"/>
              <w:ind w:left="87"/>
              <w:rPr>
                <w:sz w:val="24"/>
              </w:rPr>
            </w:pPr>
            <w:r w:rsidRPr="007B001C">
              <w:rPr>
                <w:sz w:val="24"/>
              </w:rPr>
              <w:t>Классные</w:t>
            </w:r>
            <w:r w:rsidRPr="007B001C">
              <w:rPr>
                <w:spacing w:val="61"/>
                <w:sz w:val="24"/>
              </w:rPr>
              <w:t xml:space="preserve"> </w:t>
            </w:r>
            <w:r w:rsidRPr="007B001C">
              <w:rPr>
                <w:spacing w:val="-2"/>
                <w:sz w:val="24"/>
              </w:rPr>
              <w:t>руководители</w:t>
            </w:r>
          </w:p>
        </w:tc>
      </w:tr>
      <w:tr w:rsidR="00C34874" w14:paraId="1B48E8A8" w14:textId="77777777" w:rsidTr="00BF2882">
        <w:trPr>
          <w:trHeight w:val="774"/>
        </w:trPr>
        <w:tc>
          <w:tcPr>
            <w:tcW w:w="5387" w:type="dxa"/>
          </w:tcPr>
          <w:p w14:paraId="43C25496" w14:textId="77777777" w:rsidR="00C34874" w:rsidRPr="007B001C" w:rsidRDefault="00C34874" w:rsidP="00BF2882">
            <w:pPr>
              <w:pStyle w:val="TableParagraph"/>
              <w:tabs>
                <w:tab w:val="left" w:pos="2020"/>
                <w:tab w:val="left" w:pos="3503"/>
              </w:tabs>
              <w:ind w:left="43" w:right="33" w:firstLine="104"/>
              <w:rPr>
                <w:sz w:val="24"/>
              </w:rPr>
            </w:pPr>
            <w:r w:rsidRPr="007B001C">
              <w:rPr>
                <w:spacing w:val="-2"/>
                <w:sz w:val="24"/>
              </w:rPr>
              <w:t>6.Организация</w:t>
            </w:r>
            <w:r w:rsidRPr="007B001C">
              <w:rPr>
                <w:sz w:val="24"/>
              </w:rPr>
              <w:tab/>
            </w:r>
            <w:r w:rsidRPr="007B001C">
              <w:rPr>
                <w:spacing w:val="-2"/>
                <w:sz w:val="24"/>
              </w:rPr>
              <w:t>школьного</w:t>
            </w:r>
            <w:r w:rsidRPr="007B001C">
              <w:rPr>
                <w:sz w:val="24"/>
              </w:rPr>
              <w:tab/>
              <w:t>питания</w:t>
            </w:r>
            <w:r w:rsidRPr="007B001C">
              <w:rPr>
                <w:spacing w:val="7"/>
                <w:sz w:val="24"/>
              </w:rPr>
              <w:t xml:space="preserve"> </w:t>
            </w:r>
            <w:r w:rsidRPr="007B001C">
              <w:rPr>
                <w:sz w:val="24"/>
              </w:rPr>
              <w:t>с учетом санитарно-эпидемиологическихнорм</w:t>
            </w:r>
            <w:r w:rsidRPr="007B001C">
              <w:rPr>
                <w:spacing w:val="-4"/>
                <w:sz w:val="24"/>
              </w:rPr>
              <w:t xml:space="preserve"> </w:t>
            </w:r>
            <w:r w:rsidRPr="007B001C">
              <w:rPr>
                <w:sz w:val="24"/>
              </w:rPr>
              <w:t>и</w:t>
            </w:r>
            <w:r w:rsidRPr="007B001C">
              <w:rPr>
                <w:spacing w:val="-7"/>
                <w:sz w:val="24"/>
              </w:rPr>
              <w:t xml:space="preserve"> </w:t>
            </w:r>
            <w:r w:rsidRPr="007B001C">
              <w:rPr>
                <w:spacing w:val="-2"/>
                <w:sz w:val="24"/>
              </w:rPr>
              <w:t>требований.</w:t>
            </w:r>
          </w:p>
        </w:tc>
        <w:tc>
          <w:tcPr>
            <w:tcW w:w="1899" w:type="dxa"/>
          </w:tcPr>
          <w:p w14:paraId="1133CBF9" w14:textId="77777777" w:rsidR="00C34874" w:rsidRPr="007B001C" w:rsidRDefault="00C34874" w:rsidP="00BF2882">
            <w:pPr>
              <w:pStyle w:val="TableParagraph"/>
              <w:spacing w:line="272" w:lineRule="exact"/>
              <w:ind w:left="141"/>
              <w:rPr>
                <w:sz w:val="24"/>
              </w:rPr>
            </w:pPr>
            <w:r w:rsidRPr="007B001C">
              <w:rPr>
                <w:spacing w:val="-2"/>
                <w:sz w:val="24"/>
              </w:rPr>
              <w:t>Постоянно</w:t>
            </w:r>
          </w:p>
        </w:tc>
        <w:tc>
          <w:tcPr>
            <w:tcW w:w="2781" w:type="dxa"/>
          </w:tcPr>
          <w:p w14:paraId="0B24BBE5" w14:textId="77777777" w:rsidR="00C34874" w:rsidRPr="007B001C" w:rsidRDefault="00C34874" w:rsidP="00BF2882">
            <w:pPr>
              <w:pStyle w:val="TableParagraph"/>
              <w:ind w:left="87" w:right="399"/>
              <w:rPr>
                <w:sz w:val="24"/>
              </w:rPr>
            </w:pPr>
            <w:r w:rsidRPr="007B001C">
              <w:rPr>
                <w:spacing w:val="-2"/>
                <w:sz w:val="24"/>
              </w:rPr>
              <w:t>Администрация шк</w:t>
            </w:r>
            <w:r w:rsidRPr="007B001C">
              <w:rPr>
                <w:spacing w:val="-2"/>
                <w:sz w:val="24"/>
              </w:rPr>
              <w:t>о</w:t>
            </w:r>
            <w:r w:rsidRPr="007B001C">
              <w:rPr>
                <w:spacing w:val="-2"/>
                <w:sz w:val="24"/>
              </w:rPr>
              <w:t>лы</w:t>
            </w:r>
          </w:p>
        </w:tc>
      </w:tr>
      <w:tr w:rsidR="00C34874" w14:paraId="295B92F0" w14:textId="77777777" w:rsidTr="00BF2882">
        <w:trPr>
          <w:trHeight w:val="557"/>
        </w:trPr>
        <w:tc>
          <w:tcPr>
            <w:tcW w:w="5387" w:type="dxa"/>
            <w:tcBorders>
              <w:bottom w:val="single" w:sz="6" w:space="0" w:color="000000"/>
            </w:tcBorders>
          </w:tcPr>
          <w:p w14:paraId="57122BCE" w14:textId="77777777" w:rsidR="00C34874" w:rsidRPr="007B001C" w:rsidRDefault="00C34874" w:rsidP="00BF2882">
            <w:pPr>
              <w:pStyle w:val="TableParagraph"/>
              <w:spacing w:line="271" w:lineRule="exact"/>
              <w:ind w:left="147"/>
              <w:rPr>
                <w:sz w:val="24"/>
              </w:rPr>
            </w:pPr>
            <w:r w:rsidRPr="007B001C">
              <w:rPr>
                <w:sz w:val="24"/>
              </w:rPr>
              <w:t>7.Проведение</w:t>
            </w:r>
            <w:r w:rsidRPr="007B001C">
              <w:rPr>
                <w:spacing w:val="65"/>
                <w:w w:val="150"/>
                <w:sz w:val="24"/>
              </w:rPr>
              <w:t xml:space="preserve"> </w:t>
            </w:r>
            <w:r w:rsidRPr="007B001C">
              <w:rPr>
                <w:sz w:val="24"/>
              </w:rPr>
              <w:t>профилактического</w:t>
            </w:r>
            <w:r w:rsidRPr="007B001C">
              <w:rPr>
                <w:spacing w:val="66"/>
                <w:w w:val="150"/>
                <w:sz w:val="24"/>
              </w:rPr>
              <w:t xml:space="preserve"> </w:t>
            </w:r>
            <w:r w:rsidRPr="007B001C">
              <w:rPr>
                <w:spacing w:val="-2"/>
                <w:sz w:val="24"/>
              </w:rPr>
              <w:t>медицинского</w:t>
            </w:r>
          </w:p>
          <w:p w14:paraId="6F274F35" w14:textId="77777777" w:rsidR="00C34874" w:rsidRPr="007B001C" w:rsidRDefault="00C34874" w:rsidP="00BF2882">
            <w:pPr>
              <w:pStyle w:val="TableParagraph"/>
              <w:spacing w:line="267" w:lineRule="exact"/>
              <w:ind w:left="43"/>
              <w:rPr>
                <w:sz w:val="24"/>
              </w:rPr>
            </w:pPr>
            <w:r w:rsidRPr="007B001C">
              <w:rPr>
                <w:sz w:val="24"/>
              </w:rPr>
              <w:t>осмотра</w:t>
            </w:r>
            <w:r w:rsidRPr="007B001C">
              <w:rPr>
                <w:spacing w:val="-3"/>
                <w:sz w:val="24"/>
              </w:rPr>
              <w:t xml:space="preserve"> </w:t>
            </w:r>
            <w:r w:rsidRPr="007B001C">
              <w:rPr>
                <w:sz w:val="24"/>
              </w:rPr>
              <w:t>учащихся</w:t>
            </w:r>
            <w:r w:rsidRPr="007B001C">
              <w:rPr>
                <w:spacing w:val="-3"/>
                <w:sz w:val="24"/>
              </w:rPr>
              <w:t xml:space="preserve"> </w:t>
            </w:r>
            <w:r w:rsidRPr="007B001C">
              <w:rPr>
                <w:spacing w:val="-2"/>
                <w:sz w:val="24"/>
              </w:rPr>
              <w:t>школы,</w:t>
            </w:r>
          </w:p>
        </w:tc>
        <w:tc>
          <w:tcPr>
            <w:tcW w:w="1899" w:type="dxa"/>
            <w:tcBorders>
              <w:bottom w:val="single" w:sz="6" w:space="0" w:color="000000"/>
            </w:tcBorders>
          </w:tcPr>
          <w:p w14:paraId="52168822" w14:textId="77777777" w:rsidR="00C34874" w:rsidRPr="007B001C" w:rsidRDefault="00C34874" w:rsidP="00BF2882">
            <w:pPr>
              <w:pStyle w:val="TableParagraph"/>
              <w:spacing w:line="271" w:lineRule="exact"/>
              <w:ind w:left="141"/>
              <w:rPr>
                <w:sz w:val="24"/>
              </w:rPr>
            </w:pPr>
            <w:r w:rsidRPr="007B001C">
              <w:rPr>
                <w:spacing w:val="-2"/>
                <w:sz w:val="24"/>
              </w:rPr>
              <w:t>Постоянно</w:t>
            </w:r>
          </w:p>
        </w:tc>
        <w:tc>
          <w:tcPr>
            <w:tcW w:w="2781" w:type="dxa"/>
            <w:tcBorders>
              <w:bottom w:val="single" w:sz="6" w:space="0" w:color="000000"/>
            </w:tcBorders>
          </w:tcPr>
          <w:p w14:paraId="45715F23" w14:textId="77777777" w:rsidR="00C34874" w:rsidRPr="007B001C" w:rsidRDefault="00C34874" w:rsidP="00BF2882">
            <w:pPr>
              <w:pStyle w:val="TableParagraph"/>
              <w:spacing w:line="271" w:lineRule="exact"/>
              <w:ind w:left="87"/>
              <w:rPr>
                <w:sz w:val="24"/>
              </w:rPr>
            </w:pPr>
            <w:r w:rsidRPr="007B001C">
              <w:rPr>
                <w:spacing w:val="-2"/>
                <w:sz w:val="24"/>
              </w:rPr>
              <w:t>Медработники</w:t>
            </w:r>
          </w:p>
        </w:tc>
      </w:tr>
      <w:tr w:rsidR="00C34874" w14:paraId="3BE9F3F1" w14:textId="77777777" w:rsidTr="00BF2882">
        <w:trPr>
          <w:trHeight w:val="413"/>
        </w:trPr>
        <w:tc>
          <w:tcPr>
            <w:tcW w:w="10067" w:type="dxa"/>
            <w:gridSpan w:val="3"/>
            <w:tcBorders>
              <w:top w:val="single" w:sz="6" w:space="0" w:color="000000"/>
              <w:left w:val="single" w:sz="6" w:space="0" w:color="000000"/>
              <w:right w:val="single" w:sz="6" w:space="0" w:color="000000"/>
            </w:tcBorders>
          </w:tcPr>
          <w:p w14:paraId="3920D722" w14:textId="77777777" w:rsidR="00C34874" w:rsidRPr="007B001C" w:rsidRDefault="00C34874" w:rsidP="00BF2882">
            <w:pPr>
              <w:pStyle w:val="TableParagraph"/>
              <w:spacing w:line="270" w:lineRule="exact"/>
              <w:ind w:left="84"/>
              <w:rPr>
                <w:b/>
                <w:sz w:val="24"/>
              </w:rPr>
            </w:pPr>
            <w:r w:rsidRPr="007B001C">
              <w:rPr>
                <w:sz w:val="24"/>
              </w:rPr>
              <w:t>2.</w:t>
            </w:r>
            <w:r w:rsidRPr="007B001C">
              <w:rPr>
                <w:spacing w:val="-1"/>
                <w:sz w:val="24"/>
              </w:rPr>
              <w:t xml:space="preserve"> </w:t>
            </w:r>
            <w:r w:rsidRPr="007B001C">
              <w:rPr>
                <w:b/>
                <w:sz w:val="24"/>
              </w:rPr>
              <w:t>Формирование</w:t>
            </w:r>
            <w:r w:rsidRPr="007B001C">
              <w:rPr>
                <w:b/>
                <w:spacing w:val="-4"/>
                <w:sz w:val="24"/>
              </w:rPr>
              <w:t xml:space="preserve"> </w:t>
            </w:r>
            <w:r w:rsidRPr="007B001C">
              <w:rPr>
                <w:b/>
                <w:sz w:val="24"/>
              </w:rPr>
              <w:t>банка</w:t>
            </w:r>
            <w:r w:rsidRPr="007B001C">
              <w:rPr>
                <w:b/>
                <w:spacing w:val="-9"/>
                <w:sz w:val="24"/>
              </w:rPr>
              <w:t xml:space="preserve"> </w:t>
            </w:r>
            <w:r w:rsidRPr="007B001C">
              <w:rPr>
                <w:b/>
                <w:sz w:val="24"/>
              </w:rPr>
              <w:t>теоретической</w:t>
            </w:r>
            <w:r w:rsidRPr="007B001C">
              <w:rPr>
                <w:b/>
                <w:spacing w:val="-3"/>
                <w:sz w:val="24"/>
              </w:rPr>
              <w:t xml:space="preserve"> </w:t>
            </w:r>
            <w:r w:rsidRPr="007B001C">
              <w:rPr>
                <w:b/>
                <w:spacing w:val="-2"/>
                <w:sz w:val="24"/>
              </w:rPr>
              <w:t>информации</w:t>
            </w:r>
          </w:p>
        </w:tc>
      </w:tr>
      <w:tr w:rsidR="00C34874" w14:paraId="529C4759" w14:textId="77777777" w:rsidTr="00BF2882">
        <w:trPr>
          <w:trHeight w:val="726"/>
        </w:trPr>
        <w:tc>
          <w:tcPr>
            <w:tcW w:w="5387" w:type="dxa"/>
            <w:tcBorders>
              <w:left w:val="single" w:sz="6" w:space="0" w:color="000000"/>
              <w:right w:val="single" w:sz="6" w:space="0" w:color="000000"/>
            </w:tcBorders>
          </w:tcPr>
          <w:p w14:paraId="19402E0F" w14:textId="77777777" w:rsidR="00C34874" w:rsidRPr="007B001C" w:rsidRDefault="00C34874" w:rsidP="00BF2882">
            <w:pPr>
              <w:pStyle w:val="TableParagraph"/>
              <w:tabs>
                <w:tab w:val="left" w:pos="2018"/>
                <w:tab w:val="left" w:pos="2566"/>
              </w:tabs>
              <w:ind w:left="144" w:right="1006"/>
              <w:rPr>
                <w:sz w:val="24"/>
              </w:rPr>
            </w:pPr>
            <w:r w:rsidRPr="007B001C">
              <w:rPr>
                <w:sz w:val="24"/>
              </w:rPr>
              <w:t>1.Подбор</w:t>
            </w:r>
            <w:r w:rsidRPr="007B001C">
              <w:rPr>
                <w:spacing w:val="80"/>
                <w:sz w:val="24"/>
              </w:rPr>
              <w:t xml:space="preserve"> </w:t>
            </w:r>
            <w:r w:rsidRPr="007B001C">
              <w:rPr>
                <w:sz w:val="24"/>
              </w:rPr>
              <w:t>и</w:t>
            </w:r>
            <w:r w:rsidRPr="007B001C">
              <w:rPr>
                <w:spacing w:val="80"/>
                <w:sz w:val="24"/>
              </w:rPr>
              <w:t xml:space="preserve"> </w:t>
            </w:r>
            <w:r w:rsidRPr="007B001C">
              <w:rPr>
                <w:sz w:val="24"/>
              </w:rPr>
              <w:t>рекомендации</w:t>
            </w:r>
            <w:r w:rsidRPr="007B001C">
              <w:rPr>
                <w:spacing w:val="80"/>
                <w:sz w:val="24"/>
              </w:rPr>
              <w:t xml:space="preserve"> </w:t>
            </w:r>
            <w:r w:rsidRPr="007B001C">
              <w:rPr>
                <w:sz w:val="24"/>
              </w:rPr>
              <w:t>примерной тематики</w:t>
            </w:r>
            <w:r w:rsidRPr="007B001C">
              <w:rPr>
                <w:spacing w:val="40"/>
                <w:sz w:val="24"/>
              </w:rPr>
              <w:t xml:space="preserve"> </w:t>
            </w:r>
            <w:r w:rsidRPr="007B001C">
              <w:rPr>
                <w:sz w:val="24"/>
              </w:rPr>
              <w:t>бесед</w:t>
            </w:r>
            <w:r w:rsidRPr="007B001C">
              <w:rPr>
                <w:sz w:val="24"/>
              </w:rPr>
              <w:tab/>
            </w:r>
            <w:r w:rsidRPr="007B001C">
              <w:rPr>
                <w:spacing w:val="-6"/>
                <w:sz w:val="24"/>
              </w:rPr>
              <w:t>по</w:t>
            </w:r>
            <w:r w:rsidRPr="007B001C">
              <w:rPr>
                <w:sz w:val="24"/>
              </w:rPr>
              <w:tab/>
            </w:r>
            <w:r w:rsidRPr="007B001C">
              <w:rPr>
                <w:spacing w:val="-2"/>
                <w:sz w:val="24"/>
              </w:rPr>
              <w:t>формированию</w:t>
            </w:r>
          </w:p>
        </w:tc>
        <w:tc>
          <w:tcPr>
            <w:tcW w:w="1899" w:type="dxa"/>
            <w:tcBorders>
              <w:left w:val="single" w:sz="6" w:space="0" w:color="000000"/>
              <w:bottom w:val="nil"/>
              <w:right w:val="single" w:sz="6" w:space="0" w:color="000000"/>
            </w:tcBorders>
          </w:tcPr>
          <w:p w14:paraId="4E33B031" w14:textId="77777777" w:rsidR="00C34874" w:rsidRPr="007B001C" w:rsidRDefault="00C34874" w:rsidP="00BF2882">
            <w:pPr>
              <w:pStyle w:val="TableParagraph"/>
              <w:spacing w:line="267" w:lineRule="exact"/>
              <w:ind w:left="139"/>
              <w:rPr>
                <w:sz w:val="24"/>
              </w:rPr>
            </w:pPr>
            <w:r w:rsidRPr="007B001C">
              <w:rPr>
                <w:spacing w:val="-2"/>
                <w:sz w:val="24"/>
              </w:rPr>
              <w:t>Постоянно</w:t>
            </w:r>
          </w:p>
        </w:tc>
        <w:tc>
          <w:tcPr>
            <w:tcW w:w="2781" w:type="dxa"/>
            <w:tcBorders>
              <w:left w:val="single" w:sz="6" w:space="0" w:color="000000"/>
              <w:right w:val="single" w:sz="6" w:space="0" w:color="000000"/>
            </w:tcBorders>
          </w:tcPr>
          <w:p w14:paraId="2FFB313A" w14:textId="77777777" w:rsidR="00C34874" w:rsidRPr="007B001C" w:rsidRDefault="00C34874" w:rsidP="00BF2882">
            <w:pPr>
              <w:pStyle w:val="TableParagraph"/>
              <w:ind w:left="84" w:right="995"/>
              <w:rPr>
                <w:sz w:val="24"/>
              </w:rPr>
            </w:pPr>
            <w:r w:rsidRPr="007B001C">
              <w:rPr>
                <w:spacing w:val="-2"/>
                <w:sz w:val="24"/>
              </w:rPr>
              <w:t xml:space="preserve">Зам.директора </w:t>
            </w:r>
            <w:r w:rsidRPr="007B001C">
              <w:rPr>
                <w:sz w:val="24"/>
              </w:rPr>
              <w:t>по ВР,</w:t>
            </w:r>
            <w:r w:rsidRPr="007B001C">
              <w:rPr>
                <w:spacing w:val="40"/>
                <w:sz w:val="24"/>
              </w:rPr>
              <w:t xml:space="preserve"> </w:t>
            </w:r>
            <w:r w:rsidRPr="007B001C">
              <w:rPr>
                <w:sz w:val="24"/>
              </w:rPr>
              <w:t>кл.</w:t>
            </w:r>
          </w:p>
        </w:tc>
      </w:tr>
    </w:tbl>
    <w:p w14:paraId="506A13E6" w14:textId="77777777" w:rsidR="00C34874" w:rsidRDefault="00C34874" w:rsidP="00C34874">
      <w:pPr>
        <w:sectPr w:rsidR="00C34874">
          <w:pgSz w:w="12310" w:h="16840"/>
          <w:pgMar w:top="1440" w:right="260" w:bottom="1240" w:left="460" w:header="0" w:footer="1029" w:gutter="0"/>
          <w:cols w:space="720"/>
        </w:sect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901"/>
        <w:gridCol w:w="2782"/>
      </w:tblGrid>
      <w:tr w:rsidR="00C34874" w14:paraId="58DC0283" w14:textId="77777777" w:rsidTr="00BF2882">
        <w:trPr>
          <w:trHeight w:val="1037"/>
        </w:trPr>
        <w:tc>
          <w:tcPr>
            <w:tcW w:w="5387" w:type="dxa"/>
            <w:tcBorders>
              <w:left w:val="single" w:sz="6" w:space="0" w:color="000000"/>
              <w:bottom w:val="single" w:sz="6" w:space="0" w:color="000000"/>
              <w:right w:val="single" w:sz="6" w:space="0" w:color="000000"/>
            </w:tcBorders>
          </w:tcPr>
          <w:p w14:paraId="108A2DFB" w14:textId="77777777" w:rsidR="00C34874" w:rsidRPr="007B001C" w:rsidRDefault="00C34874" w:rsidP="00BF2882">
            <w:pPr>
              <w:pStyle w:val="TableParagraph"/>
              <w:spacing w:line="271" w:lineRule="exact"/>
              <w:ind w:left="144"/>
              <w:rPr>
                <w:sz w:val="24"/>
              </w:rPr>
            </w:pPr>
            <w:r w:rsidRPr="007B001C">
              <w:rPr>
                <w:sz w:val="24"/>
              </w:rPr>
              <w:t>здорового</w:t>
            </w:r>
            <w:r w:rsidRPr="007B001C">
              <w:rPr>
                <w:spacing w:val="-2"/>
                <w:sz w:val="24"/>
              </w:rPr>
              <w:t xml:space="preserve"> </w:t>
            </w:r>
            <w:r w:rsidRPr="007B001C">
              <w:rPr>
                <w:sz w:val="24"/>
              </w:rPr>
              <w:t>образа жизни</w:t>
            </w:r>
            <w:r w:rsidRPr="007B001C">
              <w:rPr>
                <w:spacing w:val="-2"/>
                <w:sz w:val="24"/>
              </w:rPr>
              <w:t xml:space="preserve"> </w:t>
            </w:r>
            <w:r w:rsidRPr="007B001C">
              <w:rPr>
                <w:sz w:val="24"/>
              </w:rPr>
              <w:t>1</w:t>
            </w:r>
            <w:r w:rsidRPr="007B001C">
              <w:rPr>
                <w:spacing w:val="1"/>
                <w:sz w:val="24"/>
              </w:rPr>
              <w:t xml:space="preserve"> </w:t>
            </w:r>
            <w:r w:rsidRPr="007B001C">
              <w:rPr>
                <w:sz w:val="24"/>
              </w:rPr>
              <w:t>–</w:t>
            </w:r>
            <w:r w:rsidRPr="007B001C">
              <w:rPr>
                <w:spacing w:val="-1"/>
                <w:sz w:val="24"/>
              </w:rPr>
              <w:t xml:space="preserve"> </w:t>
            </w:r>
            <w:r w:rsidRPr="007B001C">
              <w:rPr>
                <w:sz w:val="24"/>
              </w:rPr>
              <w:t>4</w:t>
            </w:r>
            <w:r w:rsidRPr="007B001C">
              <w:rPr>
                <w:spacing w:val="-1"/>
                <w:sz w:val="24"/>
              </w:rPr>
              <w:t xml:space="preserve"> </w:t>
            </w:r>
            <w:r w:rsidRPr="007B001C">
              <w:rPr>
                <w:spacing w:val="-5"/>
                <w:sz w:val="24"/>
              </w:rPr>
              <w:t>кл.</w:t>
            </w:r>
          </w:p>
          <w:p w14:paraId="2012BE58" w14:textId="77777777" w:rsidR="00C34874" w:rsidRPr="007B001C" w:rsidRDefault="00C34874" w:rsidP="00BF2882">
            <w:pPr>
              <w:pStyle w:val="TableParagraph"/>
              <w:tabs>
                <w:tab w:val="left" w:pos="1115"/>
                <w:tab w:val="left" w:pos="2230"/>
                <w:tab w:val="left" w:pos="3769"/>
                <w:tab w:val="left" w:pos="4597"/>
              </w:tabs>
              <w:ind w:left="40" w:right="20" w:firstLine="104"/>
              <w:rPr>
                <w:sz w:val="24"/>
              </w:rPr>
            </w:pPr>
            <w:r w:rsidRPr="007B001C">
              <w:rPr>
                <w:sz w:val="24"/>
              </w:rPr>
              <w:t>Темы</w:t>
            </w:r>
            <w:r w:rsidRPr="007B001C">
              <w:rPr>
                <w:spacing w:val="40"/>
                <w:sz w:val="24"/>
              </w:rPr>
              <w:t xml:space="preserve"> </w:t>
            </w:r>
            <w:r w:rsidRPr="007B001C">
              <w:rPr>
                <w:sz w:val="24"/>
              </w:rPr>
              <w:t>бесед:</w:t>
            </w:r>
            <w:r w:rsidRPr="007B001C">
              <w:rPr>
                <w:spacing w:val="36"/>
                <w:sz w:val="24"/>
              </w:rPr>
              <w:t xml:space="preserve"> </w:t>
            </w:r>
            <w:r w:rsidRPr="007B001C">
              <w:rPr>
                <w:sz w:val="24"/>
              </w:rPr>
              <w:t>1-4</w:t>
            </w:r>
            <w:r w:rsidRPr="007B001C">
              <w:rPr>
                <w:spacing w:val="40"/>
                <w:sz w:val="24"/>
              </w:rPr>
              <w:t xml:space="preserve"> </w:t>
            </w:r>
            <w:r w:rsidRPr="007B001C">
              <w:rPr>
                <w:sz w:val="24"/>
              </w:rPr>
              <w:t>классы:</w:t>
            </w:r>
            <w:r w:rsidRPr="007B001C">
              <w:rPr>
                <w:spacing w:val="39"/>
                <w:sz w:val="24"/>
              </w:rPr>
              <w:t xml:space="preserve"> </w:t>
            </w:r>
            <w:r w:rsidRPr="007B001C">
              <w:rPr>
                <w:sz w:val="24"/>
              </w:rPr>
              <w:t>«Как</w:t>
            </w:r>
            <w:r w:rsidRPr="007B001C">
              <w:rPr>
                <w:spacing w:val="40"/>
                <w:sz w:val="24"/>
              </w:rPr>
              <w:t xml:space="preserve"> </w:t>
            </w:r>
            <w:r w:rsidRPr="007B001C">
              <w:rPr>
                <w:sz w:val="24"/>
              </w:rPr>
              <w:t>соблюдать</w:t>
            </w:r>
            <w:r w:rsidRPr="007B001C">
              <w:rPr>
                <w:spacing w:val="40"/>
                <w:sz w:val="24"/>
              </w:rPr>
              <w:t xml:space="preserve"> </w:t>
            </w:r>
            <w:r w:rsidRPr="007B001C">
              <w:rPr>
                <w:sz w:val="24"/>
              </w:rPr>
              <w:t xml:space="preserve">режим </w:t>
            </w:r>
            <w:r w:rsidRPr="007B001C">
              <w:rPr>
                <w:spacing w:val="-2"/>
                <w:sz w:val="24"/>
              </w:rPr>
              <w:t>дня».«О</w:t>
            </w:r>
            <w:r w:rsidRPr="007B001C">
              <w:rPr>
                <w:sz w:val="24"/>
              </w:rPr>
              <w:tab/>
            </w:r>
            <w:r w:rsidRPr="007B001C">
              <w:rPr>
                <w:spacing w:val="-2"/>
                <w:sz w:val="24"/>
              </w:rPr>
              <w:t>вредных</w:t>
            </w:r>
            <w:r w:rsidRPr="007B001C">
              <w:rPr>
                <w:sz w:val="24"/>
              </w:rPr>
              <w:tab/>
            </w:r>
            <w:r w:rsidRPr="007B001C">
              <w:rPr>
                <w:spacing w:val="-2"/>
                <w:sz w:val="24"/>
              </w:rPr>
              <w:t>привычках»,</w:t>
            </w:r>
            <w:r w:rsidRPr="007B001C">
              <w:rPr>
                <w:sz w:val="24"/>
              </w:rPr>
              <w:tab/>
            </w:r>
            <w:r w:rsidRPr="007B001C">
              <w:rPr>
                <w:spacing w:val="-4"/>
                <w:sz w:val="24"/>
              </w:rPr>
              <w:t>«Мой</w:t>
            </w:r>
            <w:r w:rsidRPr="007B001C">
              <w:rPr>
                <w:sz w:val="24"/>
              </w:rPr>
              <w:tab/>
            </w:r>
            <w:r w:rsidRPr="007B001C">
              <w:rPr>
                <w:spacing w:val="-2"/>
                <w:sz w:val="24"/>
              </w:rPr>
              <w:t>досуг»,</w:t>
            </w:r>
          </w:p>
          <w:p w14:paraId="0A1CE660" w14:textId="77777777" w:rsidR="00C34874" w:rsidRPr="007B001C" w:rsidRDefault="00C34874" w:rsidP="00BF2882">
            <w:pPr>
              <w:pStyle w:val="TableParagraph"/>
              <w:spacing w:line="195" w:lineRule="exact"/>
              <w:ind w:left="40"/>
              <w:rPr>
                <w:sz w:val="24"/>
              </w:rPr>
            </w:pPr>
            <w:r w:rsidRPr="007B001C">
              <w:rPr>
                <w:sz w:val="24"/>
              </w:rPr>
              <w:t>«Личная</w:t>
            </w:r>
            <w:r w:rsidRPr="007B001C">
              <w:rPr>
                <w:spacing w:val="-7"/>
                <w:sz w:val="24"/>
              </w:rPr>
              <w:t xml:space="preserve"> </w:t>
            </w:r>
            <w:r w:rsidRPr="007B001C">
              <w:rPr>
                <w:sz w:val="24"/>
              </w:rPr>
              <w:t>гигиена»,«Как</w:t>
            </w:r>
            <w:r w:rsidRPr="007B001C">
              <w:rPr>
                <w:spacing w:val="-7"/>
                <w:sz w:val="24"/>
              </w:rPr>
              <w:t xml:space="preserve"> </w:t>
            </w:r>
            <w:r w:rsidRPr="007B001C">
              <w:rPr>
                <w:sz w:val="24"/>
              </w:rPr>
              <w:t>быть</w:t>
            </w:r>
            <w:r w:rsidRPr="007B001C">
              <w:rPr>
                <w:spacing w:val="-9"/>
                <w:sz w:val="24"/>
              </w:rPr>
              <w:t xml:space="preserve"> </w:t>
            </w:r>
            <w:r w:rsidRPr="007B001C">
              <w:rPr>
                <w:spacing w:val="-2"/>
                <w:sz w:val="24"/>
              </w:rPr>
              <w:t>здоровым».</w:t>
            </w:r>
          </w:p>
        </w:tc>
        <w:tc>
          <w:tcPr>
            <w:tcW w:w="1901" w:type="dxa"/>
            <w:tcBorders>
              <w:top w:val="nil"/>
              <w:left w:val="single" w:sz="6" w:space="0" w:color="000000"/>
              <w:right w:val="single" w:sz="6" w:space="0" w:color="000000"/>
            </w:tcBorders>
          </w:tcPr>
          <w:p w14:paraId="11BEB164" w14:textId="77777777" w:rsidR="00C34874" w:rsidRPr="007B001C" w:rsidRDefault="00C34874" w:rsidP="00BF2882">
            <w:pPr>
              <w:pStyle w:val="TableParagraph"/>
              <w:rPr>
                <w:sz w:val="24"/>
              </w:rPr>
            </w:pPr>
          </w:p>
        </w:tc>
        <w:tc>
          <w:tcPr>
            <w:tcW w:w="2782" w:type="dxa"/>
            <w:tcBorders>
              <w:left w:val="single" w:sz="6" w:space="0" w:color="000000"/>
              <w:right w:val="single" w:sz="6" w:space="0" w:color="000000"/>
            </w:tcBorders>
          </w:tcPr>
          <w:p w14:paraId="5BA80BDD" w14:textId="77777777" w:rsidR="00C34874" w:rsidRPr="007B001C" w:rsidRDefault="00C34874" w:rsidP="00BF2882">
            <w:pPr>
              <w:pStyle w:val="TableParagraph"/>
              <w:spacing w:line="271" w:lineRule="exact"/>
              <w:ind w:left="82"/>
              <w:rPr>
                <w:sz w:val="24"/>
              </w:rPr>
            </w:pPr>
            <w:r w:rsidRPr="007B001C">
              <w:rPr>
                <w:spacing w:val="-2"/>
                <w:sz w:val="24"/>
              </w:rPr>
              <w:t>руководители</w:t>
            </w:r>
          </w:p>
        </w:tc>
      </w:tr>
      <w:tr w:rsidR="00C34874" w14:paraId="3EF2F769" w14:textId="77777777" w:rsidTr="00BF2882">
        <w:trPr>
          <w:trHeight w:val="1121"/>
        </w:trPr>
        <w:tc>
          <w:tcPr>
            <w:tcW w:w="5387" w:type="dxa"/>
            <w:tcBorders>
              <w:top w:val="single" w:sz="6" w:space="0" w:color="000000"/>
            </w:tcBorders>
          </w:tcPr>
          <w:p w14:paraId="0B5944A5" w14:textId="77777777" w:rsidR="00C34874" w:rsidRPr="007B001C" w:rsidRDefault="00C34874" w:rsidP="00BF2882">
            <w:pPr>
              <w:pStyle w:val="TableParagraph"/>
              <w:ind w:left="147" w:right="854"/>
              <w:rPr>
                <w:sz w:val="24"/>
              </w:rPr>
            </w:pPr>
            <w:r w:rsidRPr="007B001C">
              <w:rPr>
                <w:sz w:val="24"/>
              </w:rPr>
              <w:t>2.Формирование</w:t>
            </w:r>
            <w:r w:rsidRPr="007B001C">
              <w:rPr>
                <w:spacing w:val="80"/>
                <w:sz w:val="24"/>
              </w:rPr>
              <w:t xml:space="preserve"> </w:t>
            </w:r>
            <w:r w:rsidRPr="007B001C">
              <w:rPr>
                <w:sz w:val="24"/>
              </w:rPr>
              <w:t>банка</w:t>
            </w:r>
            <w:r w:rsidRPr="007B001C">
              <w:rPr>
                <w:spacing w:val="80"/>
                <w:sz w:val="24"/>
              </w:rPr>
              <w:t xml:space="preserve"> </w:t>
            </w:r>
            <w:r w:rsidRPr="007B001C">
              <w:rPr>
                <w:sz w:val="24"/>
              </w:rPr>
              <w:t>методических разработок</w:t>
            </w:r>
            <w:r w:rsidRPr="007B001C">
              <w:rPr>
                <w:spacing w:val="80"/>
                <w:sz w:val="24"/>
              </w:rPr>
              <w:t xml:space="preserve"> </w:t>
            </w:r>
            <w:r w:rsidRPr="007B001C">
              <w:rPr>
                <w:sz w:val="24"/>
              </w:rPr>
              <w:t>уроков, внеклассных</w:t>
            </w:r>
          </w:p>
          <w:p w14:paraId="7AAB1460" w14:textId="77777777" w:rsidR="00C34874" w:rsidRPr="007B001C" w:rsidRDefault="00C34874" w:rsidP="00BF2882">
            <w:pPr>
              <w:pStyle w:val="TableParagraph"/>
              <w:tabs>
                <w:tab w:val="left" w:pos="1854"/>
              </w:tabs>
              <w:ind w:left="147" w:right="1865"/>
              <w:rPr>
                <w:sz w:val="24"/>
              </w:rPr>
            </w:pPr>
            <w:r w:rsidRPr="007B001C">
              <w:rPr>
                <w:spacing w:val="-2"/>
                <w:sz w:val="24"/>
              </w:rPr>
              <w:t>мероприятий,</w:t>
            </w:r>
            <w:r w:rsidRPr="007B001C">
              <w:rPr>
                <w:sz w:val="24"/>
              </w:rPr>
              <w:tab/>
              <w:t>классных</w:t>
            </w:r>
            <w:r w:rsidRPr="007B001C">
              <w:rPr>
                <w:spacing w:val="-15"/>
                <w:sz w:val="24"/>
              </w:rPr>
              <w:t xml:space="preserve"> </w:t>
            </w:r>
            <w:r w:rsidRPr="007B001C">
              <w:rPr>
                <w:sz w:val="24"/>
              </w:rPr>
              <w:t>часов, валеологического направления.</w:t>
            </w:r>
          </w:p>
        </w:tc>
        <w:tc>
          <w:tcPr>
            <w:tcW w:w="1901" w:type="dxa"/>
          </w:tcPr>
          <w:p w14:paraId="1039AE0D" w14:textId="77777777" w:rsidR="00C34874" w:rsidRPr="007B001C" w:rsidRDefault="00C34874" w:rsidP="00BF2882">
            <w:pPr>
              <w:pStyle w:val="TableParagraph"/>
              <w:spacing w:line="266" w:lineRule="exact"/>
              <w:ind w:left="141"/>
              <w:rPr>
                <w:sz w:val="24"/>
              </w:rPr>
            </w:pPr>
            <w:r w:rsidRPr="007B001C">
              <w:rPr>
                <w:spacing w:val="-2"/>
                <w:sz w:val="24"/>
              </w:rPr>
              <w:t>постоянно</w:t>
            </w:r>
          </w:p>
        </w:tc>
        <w:tc>
          <w:tcPr>
            <w:tcW w:w="2782" w:type="dxa"/>
            <w:tcBorders>
              <w:right w:val="single" w:sz="6" w:space="0" w:color="000000"/>
            </w:tcBorders>
          </w:tcPr>
          <w:p w14:paraId="0FD6CFEA" w14:textId="77777777" w:rsidR="00C34874" w:rsidRPr="007B001C" w:rsidRDefault="00C34874" w:rsidP="00BF2882">
            <w:pPr>
              <w:pStyle w:val="TableParagraph"/>
              <w:ind w:left="82" w:right="955"/>
              <w:rPr>
                <w:sz w:val="24"/>
              </w:rPr>
            </w:pPr>
            <w:r w:rsidRPr="007B001C">
              <w:rPr>
                <w:sz w:val="24"/>
              </w:rPr>
              <w:t>зам.</w:t>
            </w:r>
            <w:r w:rsidRPr="007B001C">
              <w:rPr>
                <w:spacing w:val="-15"/>
                <w:sz w:val="24"/>
              </w:rPr>
              <w:t xml:space="preserve"> </w:t>
            </w:r>
            <w:r w:rsidRPr="007B001C">
              <w:rPr>
                <w:sz w:val="24"/>
              </w:rPr>
              <w:t>директора по ВР</w:t>
            </w:r>
          </w:p>
        </w:tc>
      </w:tr>
      <w:tr w:rsidR="00C34874" w14:paraId="0D226791" w14:textId="77777777" w:rsidTr="00BF2882">
        <w:trPr>
          <w:trHeight w:val="702"/>
        </w:trPr>
        <w:tc>
          <w:tcPr>
            <w:tcW w:w="5387" w:type="dxa"/>
            <w:tcBorders>
              <w:left w:val="single" w:sz="6" w:space="0" w:color="000000"/>
            </w:tcBorders>
          </w:tcPr>
          <w:p w14:paraId="0A0A41DA" w14:textId="77777777" w:rsidR="00C34874" w:rsidRPr="007B001C" w:rsidRDefault="00C34874" w:rsidP="00BF2882">
            <w:pPr>
              <w:pStyle w:val="TableParagraph"/>
              <w:tabs>
                <w:tab w:val="left" w:pos="3552"/>
              </w:tabs>
              <w:ind w:left="40" w:right="16" w:firstLine="104"/>
              <w:rPr>
                <w:sz w:val="24"/>
              </w:rPr>
            </w:pPr>
            <w:r w:rsidRPr="007B001C">
              <w:rPr>
                <w:sz w:val="24"/>
              </w:rPr>
              <w:t>3.Составление методических</w:t>
            </w:r>
            <w:r w:rsidRPr="007B001C">
              <w:rPr>
                <w:sz w:val="24"/>
              </w:rPr>
              <w:tab/>
              <w:t>рекомендаций</w:t>
            </w:r>
            <w:r w:rsidRPr="007B001C">
              <w:rPr>
                <w:spacing w:val="-7"/>
                <w:sz w:val="24"/>
              </w:rPr>
              <w:t xml:space="preserve"> </w:t>
            </w:r>
            <w:r w:rsidRPr="007B001C">
              <w:rPr>
                <w:sz w:val="24"/>
              </w:rPr>
              <w:t>по проведению физкультминуток</w:t>
            </w:r>
            <w:r w:rsidRPr="007B001C">
              <w:rPr>
                <w:spacing w:val="40"/>
                <w:sz w:val="24"/>
              </w:rPr>
              <w:t xml:space="preserve"> </w:t>
            </w:r>
            <w:r w:rsidRPr="007B001C">
              <w:rPr>
                <w:sz w:val="24"/>
              </w:rPr>
              <w:t>на уроках.</w:t>
            </w:r>
          </w:p>
        </w:tc>
        <w:tc>
          <w:tcPr>
            <w:tcW w:w="1901" w:type="dxa"/>
            <w:tcBorders>
              <w:right w:val="single" w:sz="6" w:space="0" w:color="000000"/>
            </w:tcBorders>
          </w:tcPr>
          <w:p w14:paraId="468CFF58" w14:textId="77777777" w:rsidR="00C34874" w:rsidRPr="007B001C" w:rsidRDefault="00C34874" w:rsidP="00BF2882">
            <w:pPr>
              <w:pStyle w:val="TableParagraph"/>
              <w:spacing w:line="271" w:lineRule="exact"/>
              <w:ind w:left="139"/>
              <w:rPr>
                <w:sz w:val="24"/>
              </w:rPr>
            </w:pPr>
            <w:r w:rsidRPr="007B001C">
              <w:rPr>
                <w:spacing w:val="-2"/>
                <w:sz w:val="24"/>
              </w:rPr>
              <w:t>сентябрь</w:t>
            </w:r>
          </w:p>
        </w:tc>
        <w:tc>
          <w:tcPr>
            <w:tcW w:w="2782" w:type="dxa"/>
            <w:tcBorders>
              <w:left w:val="single" w:sz="6" w:space="0" w:color="000000"/>
              <w:right w:val="single" w:sz="6" w:space="0" w:color="000000"/>
            </w:tcBorders>
          </w:tcPr>
          <w:p w14:paraId="2A2CA0D2" w14:textId="77777777" w:rsidR="00C34874" w:rsidRPr="007B001C" w:rsidRDefault="00C34874" w:rsidP="00BF2882">
            <w:pPr>
              <w:pStyle w:val="TableParagraph"/>
              <w:tabs>
                <w:tab w:val="left" w:pos="1969"/>
              </w:tabs>
              <w:ind w:left="38" w:right="35" w:firstLine="44"/>
              <w:rPr>
                <w:sz w:val="24"/>
              </w:rPr>
            </w:pPr>
            <w:r w:rsidRPr="007B001C">
              <w:rPr>
                <w:spacing w:val="-2"/>
                <w:sz w:val="24"/>
              </w:rPr>
              <w:t>Администрация</w:t>
            </w:r>
            <w:r w:rsidRPr="007B001C">
              <w:rPr>
                <w:sz w:val="24"/>
              </w:rPr>
              <w:tab/>
            </w:r>
            <w:r w:rsidRPr="007B001C">
              <w:rPr>
                <w:spacing w:val="-2"/>
                <w:sz w:val="24"/>
              </w:rPr>
              <w:t>школы, учителя</w:t>
            </w:r>
          </w:p>
        </w:tc>
      </w:tr>
      <w:tr w:rsidR="00C34874" w14:paraId="7B68239C" w14:textId="77777777" w:rsidTr="00BF2882">
        <w:trPr>
          <w:trHeight w:val="577"/>
        </w:trPr>
        <w:tc>
          <w:tcPr>
            <w:tcW w:w="5387" w:type="dxa"/>
          </w:tcPr>
          <w:p w14:paraId="7BEBDFE4" w14:textId="77777777" w:rsidR="00C34874" w:rsidRPr="007B001C" w:rsidRDefault="00C34874" w:rsidP="00BF2882">
            <w:pPr>
              <w:pStyle w:val="TableParagraph"/>
              <w:tabs>
                <w:tab w:val="left" w:pos="1854"/>
                <w:tab w:val="left" w:pos="5106"/>
              </w:tabs>
              <w:ind w:left="43" w:right="19" w:firstLine="104"/>
              <w:rPr>
                <w:sz w:val="24"/>
              </w:rPr>
            </w:pPr>
            <w:r w:rsidRPr="007B001C">
              <w:rPr>
                <w:sz w:val="24"/>
              </w:rPr>
              <w:t>4.Организация выставок новинок литературы</w:t>
            </w:r>
            <w:r w:rsidRPr="007B001C">
              <w:rPr>
                <w:sz w:val="24"/>
              </w:rPr>
              <w:tab/>
            </w:r>
            <w:r w:rsidRPr="007B001C">
              <w:rPr>
                <w:spacing w:val="-6"/>
                <w:sz w:val="24"/>
              </w:rPr>
              <w:t xml:space="preserve">по </w:t>
            </w:r>
            <w:r w:rsidRPr="007B001C">
              <w:rPr>
                <w:spacing w:val="-2"/>
                <w:sz w:val="24"/>
              </w:rPr>
              <w:t>формированию</w:t>
            </w:r>
            <w:r w:rsidRPr="007B001C">
              <w:rPr>
                <w:sz w:val="24"/>
              </w:rPr>
              <w:tab/>
              <w:t>здорового</w:t>
            </w:r>
            <w:r w:rsidRPr="007B001C">
              <w:rPr>
                <w:spacing w:val="40"/>
                <w:sz w:val="24"/>
              </w:rPr>
              <w:t xml:space="preserve"> </w:t>
            </w:r>
            <w:r w:rsidRPr="007B001C">
              <w:rPr>
                <w:sz w:val="24"/>
              </w:rPr>
              <w:t>образа жизни.</w:t>
            </w:r>
          </w:p>
        </w:tc>
        <w:tc>
          <w:tcPr>
            <w:tcW w:w="1901" w:type="dxa"/>
            <w:tcBorders>
              <w:right w:val="single" w:sz="6" w:space="0" w:color="000000"/>
            </w:tcBorders>
          </w:tcPr>
          <w:p w14:paraId="22F93334" w14:textId="77777777" w:rsidR="00C34874" w:rsidRPr="007B001C" w:rsidRDefault="00C34874" w:rsidP="00BF2882">
            <w:pPr>
              <w:pStyle w:val="TableParagraph"/>
              <w:tabs>
                <w:tab w:val="left" w:pos="786"/>
                <w:tab w:val="left" w:pos="1745"/>
              </w:tabs>
              <w:ind w:left="39" w:right="24" w:firstLine="100"/>
              <w:rPr>
                <w:sz w:val="24"/>
              </w:rPr>
            </w:pPr>
            <w:r w:rsidRPr="007B001C">
              <w:rPr>
                <w:spacing w:val="-10"/>
                <w:sz w:val="24"/>
              </w:rPr>
              <w:t>2</w:t>
            </w:r>
            <w:r w:rsidRPr="007B001C">
              <w:rPr>
                <w:sz w:val="24"/>
              </w:rPr>
              <w:tab/>
            </w:r>
            <w:r w:rsidRPr="007B001C">
              <w:rPr>
                <w:spacing w:val="-4"/>
                <w:sz w:val="24"/>
              </w:rPr>
              <w:t>раза</w:t>
            </w:r>
            <w:r w:rsidRPr="007B001C">
              <w:rPr>
                <w:sz w:val="24"/>
              </w:rPr>
              <w:tab/>
            </w:r>
            <w:r w:rsidRPr="007B001C">
              <w:rPr>
                <w:spacing w:val="-10"/>
                <w:sz w:val="24"/>
              </w:rPr>
              <w:t xml:space="preserve">в </w:t>
            </w:r>
            <w:r w:rsidRPr="007B001C">
              <w:rPr>
                <w:sz w:val="24"/>
              </w:rPr>
              <w:t>учебный год</w:t>
            </w:r>
          </w:p>
        </w:tc>
        <w:tc>
          <w:tcPr>
            <w:tcW w:w="2782" w:type="dxa"/>
            <w:tcBorders>
              <w:left w:val="single" w:sz="6" w:space="0" w:color="000000"/>
              <w:right w:val="single" w:sz="6" w:space="0" w:color="000000"/>
            </w:tcBorders>
          </w:tcPr>
          <w:p w14:paraId="4D2E11A7" w14:textId="77777777" w:rsidR="00C34874" w:rsidRPr="007B001C" w:rsidRDefault="00C34874" w:rsidP="00BF2882">
            <w:pPr>
              <w:pStyle w:val="TableParagraph"/>
              <w:spacing w:line="271" w:lineRule="exact"/>
              <w:ind w:left="82"/>
              <w:rPr>
                <w:sz w:val="24"/>
              </w:rPr>
            </w:pPr>
            <w:r w:rsidRPr="007B001C">
              <w:rPr>
                <w:spacing w:val="-2"/>
                <w:sz w:val="24"/>
              </w:rPr>
              <w:t>Библиотекарь</w:t>
            </w:r>
          </w:p>
        </w:tc>
      </w:tr>
      <w:tr w:rsidR="00C34874" w14:paraId="3DA227C4" w14:textId="77777777" w:rsidTr="00BF2882">
        <w:trPr>
          <w:trHeight w:val="382"/>
        </w:trPr>
        <w:tc>
          <w:tcPr>
            <w:tcW w:w="10070" w:type="dxa"/>
            <w:gridSpan w:val="3"/>
            <w:tcBorders>
              <w:left w:val="single" w:sz="6" w:space="0" w:color="000000"/>
              <w:right w:val="single" w:sz="6" w:space="0" w:color="000000"/>
            </w:tcBorders>
          </w:tcPr>
          <w:p w14:paraId="652AFFBF" w14:textId="77777777" w:rsidR="00C34874" w:rsidRPr="007B001C" w:rsidRDefault="00C34874" w:rsidP="00BF2882">
            <w:pPr>
              <w:pStyle w:val="TableParagraph"/>
              <w:spacing w:line="271" w:lineRule="exact"/>
              <w:ind w:left="84"/>
              <w:rPr>
                <w:b/>
                <w:sz w:val="24"/>
              </w:rPr>
            </w:pPr>
            <w:r w:rsidRPr="007B001C">
              <w:rPr>
                <w:b/>
                <w:sz w:val="24"/>
              </w:rPr>
              <w:t>3.</w:t>
            </w:r>
            <w:r w:rsidRPr="007B001C">
              <w:rPr>
                <w:b/>
                <w:spacing w:val="-2"/>
                <w:sz w:val="24"/>
              </w:rPr>
              <w:t xml:space="preserve"> </w:t>
            </w:r>
            <w:r w:rsidRPr="007B001C">
              <w:rPr>
                <w:b/>
                <w:sz w:val="24"/>
              </w:rPr>
              <w:t>Практические</w:t>
            </w:r>
            <w:r w:rsidRPr="007B001C">
              <w:rPr>
                <w:b/>
                <w:spacing w:val="-3"/>
                <w:sz w:val="24"/>
              </w:rPr>
              <w:t xml:space="preserve"> </w:t>
            </w:r>
            <w:r w:rsidRPr="007B001C">
              <w:rPr>
                <w:b/>
                <w:spacing w:val="-2"/>
                <w:sz w:val="24"/>
              </w:rPr>
              <w:t>мероприятия</w:t>
            </w:r>
          </w:p>
        </w:tc>
      </w:tr>
      <w:tr w:rsidR="00C34874" w14:paraId="70953B93" w14:textId="77777777" w:rsidTr="00BF2882">
        <w:trPr>
          <w:trHeight w:val="353"/>
        </w:trPr>
        <w:tc>
          <w:tcPr>
            <w:tcW w:w="10070" w:type="dxa"/>
            <w:gridSpan w:val="3"/>
          </w:tcPr>
          <w:p w14:paraId="10DC5AD4" w14:textId="77777777" w:rsidR="00C34874" w:rsidRPr="007B001C" w:rsidRDefault="00C34874" w:rsidP="00BF2882">
            <w:pPr>
              <w:pStyle w:val="TableParagraph"/>
              <w:spacing w:line="275" w:lineRule="exact"/>
              <w:ind w:left="87"/>
              <w:rPr>
                <w:b/>
                <w:sz w:val="24"/>
              </w:rPr>
            </w:pPr>
            <w:r w:rsidRPr="007B001C">
              <w:rPr>
                <w:b/>
                <w:sz w:val="24"/>
              </w:rPr>
              <w:t>3.1.</w:t>
            </w:r>
            <w:r w:rsidRPr="007B001C">
              <w:rPr>
                <w:b/>
                <w:spacing w:val="-2"/>
                <w:sz w:val="24"/>
              </w:rPr>
              <w:t xml:space="preserve"> </w:t>
            </w:r>
            <w:r w:rsidRPr="007B001C">
              <w:rPr>
                <w:b/>
                <w:sz w:val="24"/>
              </w:rPr>
              <w:t>В</w:t>
            </w:r>
            <w:r w:rsidRPr="007B001C">
              <w:rPr>
                <w:b/>
                <w:spacing w:val="-2"/>
                <w:sz w:val="24"/>
              </w:rPr>
              <w:t xml:space="preserve"> </w:t>
            </w:r>
            <w:r w:rsidRPr="007B001C">
              <w:rPr>
                <w:b/>
                <w:sz w:val="24"/>
              </w:rPr>
              <w:t>области</w:t>
            </w:r>
            <w:r w:rsidRPr="007B001C">
              <w:rPr>
                <w:b/>
                <w:spacing w:val="-1"/>
                <w:sz w:val="24"/>
              </w:rPr>
              <w:t xml:space="preserve"> </w:t>
            </w:r>
            <w:r w:rsidRPr="007B001C">
              <w:rPr>
                <w:b/>
                <w:sz w:val="24"/>
              </w:rPr>
              <w:t>сохранения</w:t>
            </w:r>
            <w:r w:rsidRPr="007B001C">
              <w:rPr>
                <w:b/>
                <w:spacing w:val="-4"/>
                <w:sz w:val="24"/>
              </w:rPr>
              <w:t xml:space="preserve"> </w:t>
            </w:r>
            <w:r w:rsidRPr="007B001C">
              <w:rPr>
                <w:b/>
                <w:sz w:val="24"/>
              </w:rPr>
              <w:t>и</w:t>
            </w:r>
            <w:r w:rsidRPr="007B001C">
              <w:rPr>
                <w:b/>
                <w:spacing w:val="-1"/>
                <w:sz w:val="24"/>
              </w:rPr>
              <w:t xml:space="preserve"> </w:t>
            </w:r>
            <w:r w:rsidRPr="007B001C">
              <w:rPr>
                <w:b/>
                <w:sz w:val="24"/>
              </w:rPr>
              <w:t>укрепления</w:t>
            </w:r>
            <w:r w:rsidRPr="007B001C">
              <w:rPr>
                <w:b/>
                <w:spacing w:val="-3"/>
                <w:sz w:val="24"/>
              </w:rPr>
              <w:t xml:space="preserve"> </w:t>
            </w:r>
            <w:r w:rsidRPr="007B001C">
              <w:rPr>
                <w:b/>
                <w:spacing w:val="-2"/>
                <w:sz w:val="24"/>
              </w:rPr>
              <w:t>здоровья</w:t>
            </w:r>
          </w:p>
        </w:tc>
      </w:tr>
      <w:tr w:rsidR="00C34874" w14:paraId="64527DE9" w14:textId="77777777" w:rsidTr="00BF2882">
        <w:trPr>
          <w:trHeight w:val="562"/>
        </w:trPr>
        <w:tc>
          <w:tcPr>
            <w:tcW w:w="5387" w:type="dxa"/>
          </w:tcPr>
          <w:p w14:paraId="281B57F6" w14:textId="77777777" w:rsidR="00C34874" w:rsidRPr="007B001C" w:rsidRDefault="00C34874" w:rsidP="00BF2882">
            <w:pPr>
              <w:pStyle w:val="TableParagraph"/>
              <w:spacing w:line="271" w:lineRule="exact"/>
              <w:ind w:left="147"/>
              <w:rPr>
                <w:sz w:val="24"/>
              </w:rPr>
            </w:pPr>
            <w:r w:rsidRPr="007B001C">
              <w:rPr>
                <w:sz w:val="24"/>
              </w:rPr>
              <w:t>3.1.1Проведение</w:t>
            </w:r>
            <w:r w:rsidRPr="007B001C">
              <w:rPr>
                <w:spacing w:val="-4"/>
                <w:sz w:val="24"/>
              </w:rPr>
              <w:t xml:space="preserve"> </w:t>
            </w:r>
            <w:r w:rsidRPr="007B001C">
              <w:rPr>
                <w:sz w:val="24"/>
              </w:rPr>
              <w:t>уроков</w:t>
            </w:r>
            <w:r w:rsidRPr="007B001C">
              <w:rPr>
                <w:spacing w:val="-6"/>
                <w:sz w:val="24"/>
              </w:rPr>
              <w:t xml:space="preserve"> </w:t>
            </w:r>
            <w:r w:rsidRPr="007B001C">
              <w:rPr>
                <w:spacing w:val="-2"/>
                <w:sz w:val="24"/>
              </w:rPr>
              <w:t>здоровья</w:t>
            </w:r>
          </w:p>
          <w:p w14:paraId="3C0A3F06" w14:textId="77777777" w:rsidR="00C34874" w:rsidRPr="007B001C" w:rsidRDefault="00C34874" w:rsidP="00BF2882">
            <w:pPr>
              <w:pStyle w:val="TableParagraph"/>
              <w:spacing w:line="271" w:lineRule="exact"/>
              <w:ind w:left="147"/>
              <w:rPr>
                <w:sz w:val="24"/>
              </w:rPr>
            </w:pPr>
            <w:r w:rsidRPr="007B001C">
              <w:rPr>
                <w:sz w:val="24"/>
              </w:rPr>
              <w:t>(1-4</w:t>
            </w:r>
            <w:r w:rsidRPr="007B001C">
              <w:rPr>
                <w:spacing w:val="-8"/>
                <w:sz w:val="24"/>
              </w:rPr>
              <w:t xml:space="preserve"> </w:t>
            </w:r>
            <w:r w:rsidRPr="007B001C">
              <w:rPr>
                <w:sz w:val="24"/>
              </w:rPr>
              <w:t>классы</w:t>
            </w:r>
            <w:r w:rsidRPr="007B001C">
              <w:rPr>
                <w:spacing w:val="-9"/>
                <w:sz w:val="24"/>
              </w:rPr>
              <w:t xml:space="preserve"> </w:t>
            </w:r>
            <w:r w:rsidRPr="007B001C">
              <w:rPr>
                <w:spacing w:val="-10"/>
                <w:sz w:val="24"/>
              </w:rPr>
              <w:t>)</w:t>
            </w:r>
          </w:p>
        </w:tc>
        <w:tc>
          <w:tcPr>
            <w:tcW w:w="1901" w:type="dxa"/>
          </w:tcPr>
          <w:p w14:paraId="7020AE08" w14:textId="77777777" w:rsidR="00C34874" w:rsidRPr="007B001C" w:rsidRDefault="00C34874" w:rsidP="00BF2882">
            <w:pPr>
              <w:pStyle w:val="TableParagraph"/>
              <w:spacing w:line="271" w:lineRule="exact"/>
              <w:ind w:left="141"/>
              <w:rPr>
                <w:sz w:val="24"/>
              </w:rPr>
            </w:pPr>
            <w:r w:rsidRPr="007B001C">
              <w:rPr>
                <w:spacing w:val="-2"/>
                <w:sz w:val="24"/>
              </w:rPr>
              <w:t>Согласно</w:t>
            </w:r>
          </w:p>
          <w:p w14:paraId="30C1557B" w14:textId="77777777" w:rsidR="00C34874" w:rsidRPr="007B001C" w:rsidRDefault="00C34874" w:rsidP="00BF2882">
            <w:pPr>
              <w:pStyle w:val="TableParagraph"/>
              <w:spacing w:line="271" w:lineRule="exact"/>
              <w:ind w:left="41"/>
              <w:rPr>
                <w:sz w:val="24"/>
              </w:rPr>
            </w:pPr>
            <w:r w:rsidRPr="007B001C">
              <w:rPr>
                <w:spacing w:val="-2"/>
                <w:sz w:val="24"/>
              </w:rPr>
              <w:t>расписания</w:t>
            </w:r>
          </w:p>
        </w:tc>
        <w:tc>
          <w:tcPr>
            <w:tcW w:w="2782" w:type="dxa"/>
          </w:tcPr>
          <w:p w14:paraId="03F90ACE" w14:textId="77777777" w:rsidR="00C34874" w:rsidRPr="007B001C" w:rsidRDefault="00C34874" w:rsidP="00BF2882">
            <w:pPr>
              <w:pStyle w:val="TableParagraph"/>
              <w:spacing w:line="271" w:lineRule="exact"/>
              <w:ind w:left="85"/>
              <w:rPr>
                <w:sz w:val="24"/>
              </w:rPr>
            </w:pPr>
            <w:r w:rsidRPr="007B001C">
              <w:rPr>
                <w:spacing w:val="-2"/>
                <w:sz w:val="24"/>
              </w:rPr>
              <w:t>Учителя</w:t>
            </w:r>
          </w:p>
          <w:p w14:paraId="04204061" w14:textId="77777777" w:rsidR="00C34874" w:rsidRPr="007B001C" w:rsidRDefault="00C34874" w:rsidP="00BF2882">
            <w:pPr>
              <w:pStyle w:val="TableParagraph"/>
              <w:spacing w:line="271" w:lineRule="exact"/>
              <w:ind w:left="85"/>
              <w:rPr>
                <w:sz w:val="24"/>
              </w:rPr>
            </w:pPr>
            <w:r w:rsidRPr="007B001C">
              <w:rPr>
                <w:spacing w:val="-2"/>
                <w:sz w:val="24"/>
              </w:rPr>
              <w:t>физкультуры</w:t>
            </w:r>
          </w:p>
        </w:tc>
      </w:tr>
      <w:tr w:rsidR="00C34874" w14:paraId="1315FCEE" w14:textId="77777777" w:rsidTr="00BF2882">
        <w:trPr>
          <w:trHeight w:val="833"/>
        </w:trPr>
        <w:tc>
          <w:tcPr>
            <w:tcW w:w="5387" w:type="dxa"/>
          </w:tcPr>
          <w:p w14:paraId="4BB54815" w14:textId="77777777" w:rsidR="00C34874" w:rsidRPr="007B001C" w:rsidRDefault="00C34874" w:rsidP="00BF2882">
            <w:pPr>
              <w:pStyle w:val="TableParagraph"/>
              <w:tabs>
                <w:tab w:val="left" w:pos="2065"/>
                <w:tab w:val="left" w:pos="3527"/>
              </w:tabs>
              <w:ind w:left="43" w:right="32" w:firstLine="104"/>
              <w:rPr>
                <w:sz w:val="24"/>
              </w:rPr>
            </w:pPr>
            <w:r w:rsidRPr="007B001C">
              <w:rPr>
                <w:spacing w:val="-2"/>
                <w:sz w:val="24"/>
              </w:rPr>
              <w:t>3.1.2Регулярное</w:t>
            </w:r>
            <w:r w:rsidRPr="007B001C">
              <w:rPr>
                <w:sz w:val="24"/>
              </w:rPr>
              <w:tab/>
            </w:r>
            <w:r w:rsidRPr="007B001C">
              <w:rPr>
                <w:spacing w:val="-2"/>
                <w:sz w:val="24"/>
              </w:rPr>
              <w:t>проведение</w:t>
            </w:r>
            <w:r w:rsidRPr="007B001C">
              <w:rPr>
                <w:sz w:val="24"/>
              </w:rPr>
              <w:tab/>
            </w:r>
            <w:r w:rsidRPr="007B001C">
              <w:rPr>
                <w:spacing w:val="-2"/>
                <w:sz w:val="24"/>
              </w:rPr>
              <w:t xml:space="preserve">физкультминуток </w:t>
            </w:r>
            <w:r w:rsidRPr="007B001C">
              <w:rPr>
                <w:sz w:val="24"/>
              </w:rPr>
              <w:t>на уроках для снятия физического и</w:t>
            </w:r>
          </w:p>
          <w:p w14:paraId="049B31D0" w14:textId="77777777" w:rsidR="00C34874" w:rsidRPr="007B001C" w:rsidRDefault="00C34874" w:rsidP="00BF2882">
            <w:pPr>
              <w:pStyle w:val="TableParagraph"/>
              <w:spacing w:line="271" w:lineRule="exact"/>
              <w:ind w:left="147"/>
              <w:rPr>
                <w:sz w:val="24"/>
              </w:rPr>
            </w:pPr>
            <w:r w:rsidRPr="007B001C">
              <w:rPr>
                <w:sz w:val="24"/>
              </w:rPr>
              <w:t>эмоционального</w:t>
            </w:r>
            <w:r w:rsidRPr="007B001C">
              <w:rPr>
                <w:spacing w:val="-5"/>
                <w:sz w:val="24"/>
              </w:rPr>
              <w:t xml:space="preserve"> </w:t>
            </w:r>
            <w:r w:rsidRPr="007B001C">
              <w:rPr>
                <w:spacing w:val="-2"/>
                <w:sz w:val="24"/>
              </w:rPr>
              <w:t>напряжения.</w:t>
            </w:r>
          </w:p>
        </w:tc>
        <w:tc>
          <w:tcPr>
            <w:tcW w:w="1901" w:type="dxa"/>
          </w:tcPr>
          <w:p w14:paraId="50D2A66B" w14:textId="77777777" w:rsidR="00C34874" w:rsidRPr="007B001C" w:rsidRDefault="00C34874" w:rsidP="00BF2882">
            <w:pPr>
              <w:pStyle w:val="TableParagraph"/>
              <w:spacing w:line="267" w:lineRule="exact"/>
              <w:ind w:left="141"/>
              <w:rPr>
                <w:sz w:val="24"/>
              </w:rPr>
            </w:pPr>
            <w:r w:rsidRPr="007B001C">
              <w:rPr>
                <w:spacing w:val="-2"/>
                <w:sz w:val="24"/>
              </w:rPr>
              <w:t>постоянно</w:t>
            </w:r>
          </w:p>
        </w:tc>
        <w:tc>
          <w:tcPr>
            <w:tcW w:w="2782" w:type="dxa"/>
          </w:tcPr>
          <w:p w14:paraId="3C473701" w14:textId="77777777" w:rsidR="00C34874" w:rsidRPr="007B001C" w:rsidRDefault="00C34874" w:rsidP="00BF2882">
            <w:pPr>
              <w:pStyle w:val="TableParagraph"/>
              <w:spacing w:line="267" w:lineRule="exact"/>
              <w:ind w:left="85"/>
              <w:rPr>
                <w:sz w:val="24"/>
              </w:rPr>
            </w:pPr>
            <w:r w:rsidRPr="007B001C">
              <w:rPr>
                <w:spacing w:val="-2"/>
                <w:sz w:val="24"/>
              </w:rPr>
              <w:t>Учителя</w:t>
            </w:r>
          </w:p>
        </w:tc>
      </w:tr>
      <w:tr w:rsidR="00C34874" w14:paraId="1FB7B6FF" w14:textId="77777777" w:rsidTr="00BF2882">
        <w:trPr>
          <w:trHeight w:val="553"/>
        </w:trPr>
        <w:tc>
          <w:tcPr>
            <w:tcW w:w="5387" w:type="dxa"/>
          </w:tcPr>
          <w:p w14:paraId="4D94E896" w14:textId="77777777" w:rsidR="00C34874" w:rsidRPr="007B001C" w:rsidRDefault="00C34874" w:rsidP="00BF2882">
            <w:pPr>
              <w:pStyle w:val="TableParagraph"/>
              <w:tabs>
                <w:tab w:val="left" w:pos="2153"/>
                <w:tab w:val="left" w:pos="4012"/>
              </w:tabs>
              <w:spacing w:line="271" w:lineRule="exact"/>
              <w:ind w:left="147"/>
              <w:rPr>
                <w:sz w:val="24"/>
              </w:rPr>
            </w:pPr>
            <w:r w:rsidRPr="007B001C">
              <w:rPr>
                <w:spacing w:val="-2"/>
                <w:sz w:val="24"/>
              </w:rPr>
              <w:t>3.1.3Проведение</w:t>
            </w:r>
            <w:r w:rsidRPr="007B001C">
              <w:rPr>
                <w:sz w:val="24"/>
              </w:rPr>
              <w:tab/>
            </w:r>
            <w:r w:rsidRPr="007B001C">
              <w:rPr>
                <w:spacing w:val="-2"/>
                <w:sz w:val="24"/>
              </w:rPr>
              <w:t>общешкольной</w:t>
            </w:r>
            <w:r w:rsidRPr="007B001C">
              <w:rPr>
                <w:sz w:val="24"/>
              </w:rPr>
              <w:tab/>
              <w:t>декады</w:t>
            </w:r>
            <w:r w:rsidRPr="007B001C">
              <w:rPr>
                <w:spacing w:val="49"/>
                <w:sz w:val="24"/>
              </w:rPr>
              <w:t xml:space="preserve"> </w:t>
            </w:r>
            <w:r w:rsidRPr="007B001C">
              <w:rPr>
                <w:spacing w:val="-5"/>
                <w:sz w:val="24"/>
              </w:rPr>
              <w:t>«Мы</w:t>
            </w:r>
          </w:p>
          <w:p w14:paraId="64ABB02F" w14:textId="77777777" w:rsidR="00C34874" w:rsidRPr="007B001C" w:rsidRDefault="00C34874" w:rsidP="00BF2882">
            <w:pPr>
              <w:pStyle w:val="TableParagraph"/>
              <w:spacing w:line="263" w:lineRule="exact"/>
              <w:ind w:left="43"/>
              <w:rPr>
                <w:sz w:val="24"/>
              </w:rPr>
            </w:pPr>
            <w:r w:rsidRPr="007B001C">
              <w:rPr>
                <w:sz w:val="24"/>
              </w:rPr>
              <w:t>выбираем</w:t>
            </w:r>
            <w:r w:rsidRPr="007B001C">
              <w:rPr>
                <w:spacing w:val="-6"/>
                <w:sz w:val="24"/>
              </w:rPr>
              <w:t xml:space="preserve"> </w:t>
            </w:r>
            <w:r w:rsidRPr="007B001C">
              <w:rPr>
                <w:spacing w:val="-4"/>
                <w:sz w:val="24"/>
              </w:rPr>
              <w:t>ЗОЖ».</w:t>
            </w:r>
          </w:p>
        </w:tc>
        <w:tc>
          <w:tcPr>
            <w:tcW w:w="1901" w:type="dxa"/>
          </w:tcPr>
          <w:p w14:paraId="2992F848" w14:textId="77777777" w:rsidR="00C34874" w:rsidRPr="007B001C" w:rsidRDefault="00C34874" w:rsidP="00BF2882">
            <w:pPr>
              <w:pStyle w:val="TableParagraph"/>
              <w:spacing w:line="271" w:lineRule="exact"/>
              <w:ind w:left="141"/>
              <w:rPr>
                <w:sz w:val="24"/>
              </w:rPr>
            </w:pPr>
            <w:r w:rsidRPr="007B001C">
              <w:rPr>
                <w:sz w:val="24"/>
              </w:rPr>
              <w:t>октябрь,</w:t>
            </w:r>
            <w:r w:rsidRPr="007B001C">
              <w:rPr>
                <w:spacing w:val="-2"/>
                <w:sz w:val="24"/>
              </w:rPr>
              <w:t xml:space="preserve"> апрель</w:t>
            </w:r>
          </w:p>
        </w:tc>
        <w:tc>
          <w:tcPr>
            <w:tcW w:w="2782" w:type="dxa"/>
          </w:tcPr>
          <w:p w14:paraId="064BA9A4" w14:textId="77777777" w:rsidR="00C34874" w:rsidRPr="007B001C" w:rsidRDefault="00C34874" w:rsidP="00BF2882">
            <w:pPr>
              <w:pStyle w:val="TableParagraph"/>
              <w:rPr>
                <w:sz w:val="24"/>
              </w:rPr>
            </w:pPr>
          </w:p>
        </w:tc>
      </w:tr>
      <w:tr w:rsidR="00C34874" w14:paraId="0BFC3C01" w14:textId="77777777" w:rsidTr="00BF2882">
        <w:trPr>
          <w:trHeight w:val="854"/>
        </w:trPr>
        <w:tc>
          <w:tcPr>
            <w:tcW w:w="5387" w:type="dxa"/>
          </w:tcPr>
          <w:p w14:paraId="65F413E0" w14:textId="77777777" w:rsidR="00C34874" w:rsidRPr="007B001C" w:rsidRDefault="00C34874" w:rsidP="00BF2882">
            <w:pPr>
              <w:pStyle w:val="TableParagraph"/>
              <w:tabs>
                <w:tab w:val="left" w:pos="1338"/>
                <w:tab w:val="left" w:pos="3477"/>
                <w:tab w:val="left" w:pos="5124"/>
              </w:tabs>
              <w:ind w:left="43" w:right="22" w:firstLine="104"/>
              <w:jc w:val="both"/>
              <w:rPr>
                <w:sz w:val="24"/>
              </w:rPr>
            </w:pPr>
            <w:r w:rsidRPr="007B001C">
              <w:rPr>
                <w:spacing w:val="-2"/>
                <w:sz w:val="24"/>
              </w:rPr>
              <w:t>3.1.4.</w:t>
            </w:r>
            <w:r w:rsidRPr="007B001C">
              <w:rPr>
                <w:sz w:val="24"/>
              </w:rPr>
              <w:tab/>
            </w:r>
            <w:r w:rsidRPr="007B001C">
              <w:rPr>
                <w:spacing w:val="-2"/>
                <w:sz w:val="24"/>
              </w:rPr>
              <w:t>Ознакомление</w:t>
            </w:r>
            <w:r w:rsidRPr="007B001C">
              <w:rPr>
                <w:sz w:val="24"/>
              </w:rPr>
              <w:tab/>
            </w:r>
            <w:r w:rsidRPr="007B001C">
              <w:rPr>
                <w:spacing w:val="-2"/>
                <w:sz w:val="24"/>
              </w:rPr>
              <w:t>учащихся</w:t>
            </w:r>
            <w:r w:rsidRPr="007B001C">
              <w:rPr>
                <w:sz w:val="24"/>
              </w:rPr>
              <w:tab/>
            </w:r>
            <w:r w:rsidRPr="007B001C">
              <w:rPr>
                <w:spacing w:val="-6"/>
                <w:sz w:val="24"/>
              </w:rPr>
              <w:t xml:space="preserve">со </w:t>
            </w:r>
            <w:r w:rsidRPr="007B001C">
              <w:rPr>
                <w:sz w:val="24"/>
              </w:rPr>
              <w:t xml:space="preserve">здоровьесберегающими технологиями на классных </w:t>
            </w:r>
            <w:r w:rsidRPr="007B001C">
              <w:rPr>
                <w:spacing w:val="-2"/>
                <w:sz w:val="24"/>
              </w:rPr>
              <w:t>часах.</w:t>
            </w:r>
          </w:p>
        </w:tc>
        <w:tc>
          <w:tcPr>
            <w:tcW w:w="1901" w:type="dxa"/>
          </w:tcPr>
          <w:p w14:paraId="5FAB5DE7" w14:textId="77777777" w:rsidR="00C34874" w:rsidRPr="007B001C" w:rsidRDefault="00C34874" w:rsidP="00BF2882">
            <w:pPr>
              <w:pStyle w:val="TableParagraph"/>
              <w:ind w:left="41" w:firstLine="100"/>
              <w:rPr>
                <w:sz w:val="24"/>
              </w:rPr>
            </w:pPr>
            <w:r w:rsidRPr="007B001C">
              <w:rPr>
                <w:sz w:val="24"/>
              </w:rPr>
              <w:t>согласно</w:t>
            </w:r>
            <w:r w:rsidRPr="007B001C">
              <w:rPr>
                <w:spacing w:val="1"/>
                <w:sz w:val="24"/>
              </w:rPr>
              <w:t xml:space="preserve"> </w:t>
            </w:r>
            <w:r w:rsidRPr="007B001C">
              <w:rPr>
                <w:sz w:val="24"/>
              </w:rPr>
              <w:t xml:space="preserve">планов работ классных </w:t>
            </w:r>
            <w:r w:rsidRPr="007B001C">
              <w:rPr>
                <w:spacing w:val="-2"/>
                <w:sz w:val="24"/>
              </w:rPr>
              <w:t>руководителей</w:t>
            </w:r>
          </w:p>
        </w:tc>
        <w:tc>
          <w:tcPr>
            <w:tcW w:w="2782" w:type="dxa"/>
          </w:tcPr>
          <w:p w14:paraId="4C3E457A" w14:textId="77777777" w:rsidR="00C34874" w:rsidRPr="007B001C" w:rsidRDefault="00C34874" w:rsidP="00BF2882">
            <w:pPr>
              <w:pStyle w:val="TableParagraph"/>
              <w:spacing w:line="267" w:lineRule="exact"/>
              <w:ind w:left="85"/>
              <w:rPr>
                <w:sz w:val="24"/>
              </w:rPr>
            </w:pPr>
            <w:r w:rsidRPr="007B001C">
              <w:rPr>
                <w:sz w:val="24"/>
              </w:rPr>
              <w:t>Классные</w:t>
            </w:r>
            <w:r w:rsidRPr="007B001C">
              <w:rPr>
                <w:spacing w:val="61"/>
                <w:sz w:val="24"/>
              </w:rPr>
              <w:t xml:space="preserve"> </w:t>
            </w:r>
            <w:r w:rsidRPr="007B001C">
              <w:rPr>
                <w:spacing w:val="-2"/>
                <w:sz w:val="24"/>
              </w:rPr>
              <w:t>руководители</w:t>
            </w:r>
          </w:p>
        </w:tc>
      </w:tr>
      <w:tr w:rsidR="00C34874" w14:paraId="3DA9CC2A" w14:textId="77777777" w:rsidTr="00BF2882">
        <w:trPr>
          <w:trHeight w:val="557"/>
        </w:trPr>
        <w:tc>
          <w:tcPr>
            <w:tcW w:w="10070" w:type="dxa"/>
            <w:gridSpan w:val="3"/>
          </w:tcPr>
          <w:p w14:paraId="6696AE4E" w14:textId="77777777" w:rsidR="00C34874" w:rsidRPr="007B001C" w:rsidRDefault="00C34874" w:rsidP="00BF2882">
            <w:pPr>
              <w:pStyle w:val="TableParagraph"/>
              <w:spacing w:line="271" w:lineRule="exact"/>
              <w:ind w:left="87"/>
              <w:rPr>
                <w:sz w:val="24"/>
              </w:rPr>
            </w:pPr>
            <w:r w:rsidRPr="007B001C">
              <w:rPr>
                <w:sz w:val="24"/>
              </w:rPr>
              <w:t>3.2.</w:t>
            </w:r>
            <w:r w:rsidRPr="007B001C">
              <w:rPr>
                <w:spacing w:val="-4"/>
                <w:sz w:val="24"/>
              </w:rPr>
              <w:t xml:space="preserve"> </w:t>
            </w:r>
            <w:r w:rsidRPr="007B001C">
              <w:rPr>
                <w:sz w:val="24"/>
              </w:rPr>
              <w:t>Формирование</w:t>
            </w:r>
            <w:r w:rsidRPr="007B001C">
              <w:rPr>
                <w:spacing w:val="28"/>
                <w:sz w:val="24"/>
              </w:rPr>
              <w:t xml:space="preserve">  </w:t>
            </w:r>
            <w:r w:rsidRPr="007B001C">
              <w:rPr>
                <w:sz w:val="24"/>
              </w:rPr>
              <w:t>здоровой</w:t>
            </w:r>
            <w:r w:rsidRPr="007B001C">
              <w:rPr>
                <w:spacing w:val="27"/>
                <w:sz w:val="24"/>
              </w:rPr>
              <w:t xml:space="preserve">  </w:t>
            </w:r>
            <w:r w:rsidRPr="007B001C">
              <w:rPr>
                <w:sz w:val="24"/>
              </w:rPr>
              <w:t>внутришкольной</w:t>
            </w:r>
            <w:r w:rsidRPr="007B001C">
              <w:rPr>
                <w:spacing w:val="-1"/>
                <w:sz w:val="24"/>
              </w:rPr>
              <w:t xml:space="preserve"> </w:t>
            </w:r>
            <w:r w:rsidRPr="007B001C">
              <w:rPr>
                <w:spacing w:val="-2"/>
                <w:sz w:val="24"/>
              </w:rPr>
              <w:t>среды</w:t>
            </w:r>
          </w:p>
        </w:tc>
      </w:tr>
      <w:tr w:rsidR="00C34874" w14:paraId="3CE2E97A" w14:textId="77777777" w:rsidTr="00BF2882">
        <w:trPr>
          <w:trHeight w:val="670"/>
        </w:trPr>
        <w:tc>
          <w:tcPr>
            <w:tcW w:w="5387" w:type="dxa"/>
          </w:tcPr>
          <w:p w14:paraId="360A3B54" w14:textId="77777777" w:rsidR="00C34874" w:rsidRPr="007B001C" w:rsidRDefault="00C34874" w:rsidP="00BF2882">
            <w:pPr>
              <w:pStyle w:val="TableParagraph"/>
              <w:ind w:left="43" w:firstLine="104"/>
              <w:rPr>
                <w:sz w:val="24"/>
              </w:rPr>
            </w:pPr>
            <w:r w:rsidRPr="007B001C">
              <w:rPr>
                <w:sz w:val="24"/>
              </w:rPr>
              <w:t>3.2.1.</w:t>
            </w:r>
            <w:r w:rsidRPr="007B001C">
              <w:rPr>
                <w:spacing w:val="40"/>
                <w:sz w:val="24"/>
              </w:rPr>
              <w:t xml:space="preserve"> </w:t>
            </w:r>
            <w:r w:rsidRPr="007B001C">
              <w:rPr>
                <w:sz w:val="24"/>
              </w:rPr>
              <w:t>Озеленение</w:t>
            </w:r>
            <w:r w:rsidRPr="007B001C">
              <w:rPr>
                <w:spacing w:val="40"/>
                <w:sz w:val="24"/>
              </w:rPr>
              <w:t xml:space="preserve"> </w:t>
            </w:r>
            <w:r w:rsidRPr="007B001C">
              <w:rPr>
                <w:sz w:val="24"/>
              </w:rPr>
              <w:t>классных</w:t>
            </w:r>
            <w:r w:rsidRPr="007B001C">
              <w:rPr>
                <w:spacing w:val="40"/>
                <w:sz w:val="24"/>
              </w:rPr>
              <w:t xml:space="preserve"> </w:t>
            </w:r>
            <w:r w:rsidRPr="007B001C">
              <w:rPr>
                <w:sz w:val="24"/>
              </w:rPr>
              <w:t>комнат</w:t>
            </w:r>
            <w:r w:rsidRPr="007B001C">
              <w:rPr>
                <w:spacing w:val="40"/>
                <w:sz w:val="24"/>
              </w:rPr>
              <w:t xml:space="preserve"> </w:t>
            </w:r>
            <w:r w:rsidRPr="007B001C">
              <w:rPr>
                <w:sz w:val="24"/>
              </w:rPr>
              <w:t>и</w:t>
            </w:r>
            <w:r w:rsidRPr="007B001C">
              <w:rPr>
                <w:spacing w:val="40"/>
                <w:sz w:val="24"/>
              </w:rPr>
              <w:t xml:space="preserve"> </w:t>
            </w:r>
            <w:r w:rsidRPr="007B001C">
              <w:rPr>
                <w:sz w:val="24"/>
              </w:rPr>
              <w:t xml:space="preserve">школьных </w:t>
            </w:r>
            <w:r w:rsidRPr="007B001C">
              <w:rPr>
                <w:spacing w:val="-2"/>
                <w:sz w:val="24"/>
              </w:rPr>
              <w:t>рекреаций.</w:t>
            </w:r>
          </w:p>
        </w:tc>
        <w:tc>
          <w:tcPr>
            <w:tcW w:w="1901" w:type="dxa"/>
          </w:tcPr>
          <w:p w14:paraId="4192D7B6" w14:textId="77777777" w:rsidR="00C34874" w:rsidRPr="007B001C" w:rsidRDefault="00C34874" w:rsidP="00BF2882">
            <w:pPr>
              <w:pStyle w:val="TableParagraph"/>
              <w:spacing w:line="267" w:lineRule="exact"/>
              <w:ind w:left="141"/>
              <w:rPr>
                <w:sz w:val="24"/>
              </w:rPr>
            </w:pPr>
            <w:r w:rsidRPr="007B001C">
              <w:rPr>
                <w:spacing w:val="-2"/>
                <w:sz w:val="24"/>
              </w:rPr>
              <w:t>постоянно</w:t>
            </w:r>
          </w:p>
        </w:tc>
        <w:tc>
          <w:tcPr>
            <w:tcW w:w="2782" w:type="dxa"/>
          </w:tcPr>
          <w:p w14:paraId="396A44EC" w14:textId="77777777" w:rsidR="00C34874" w:rsidRPr="007B001C" w:rsidRDefault="00C34874" w:rsidP="00BF2882">
            <w:pPr>
              <w:pStyle w:val="TableParagraph"/>
              <w:spacing w:line="267" w:lineRule="exact"/>
              <w:ind w:left="85"/>
              <w:rPr>
                <w:sz w:val="24"/>
              </w:rPr>
            </w:pPr>
            <w:r w:rsidRPr="007B001C">
              <w:rPr>
                <w:spacing w:val="-2"/>
                <w:sz w:val="24"/>
              </w:rPr>
              <w:t>Зав.кабинетами</w:t>
            </w:r>
          </w:p>
        </w:tc>
      </w:tr>
      <w:tr w:rsidR="00C34874" w14:paraId="6CA73860" w14:textId="77777777" w:rsidTr="00BF2882">
        <w:trPr>
          <w:trHeight w:val="674"/>
        </w:trPr>
        <w:tc>
          <w:tcPr>
            <w:tcW w:w="5387" w:type="dxa"/>
          </w:tcPr>
          <w:p w14:paraId="6823BBB1" w14:textId="77777777" w:rsidR="00C34874" w:rsidRPr="007B001C" w:rsidRDefault="00C34874" w:rsidP="00BF2882">
            <w:pPr>
              <w:pStyle w:val="TableParagraph"/>
              <w:spacing w:line="271" w:lineRule="exact"/>
              <w:ind w:left="147"/>
              <w:rPr>
                <w:sz w:val="24"/>
              </w:rPr>
            </w:pPr>
            <w:r w:rsidRPr="007B001C">
              <w:rPr>
                <w:sz w:val="24"/>
              </w:rPr>
              <w:t>3.2.2.</w:t>
            </w:r>
            <w:r w:rsidRPr="007B001C">
              <w:rPr>
                <w:spacing w:val="-2"/>
                <w:sz w:val="24"/>
              </w:rPr>
              <w:t xml:space="preserve"> </w:t>
            </w:r>
            <w:r w:rsidRPr="007B001C">
              <w:rPr>
                <w:sz w:val="24"/>
              </w:rPr>
              <w:t>Организация</w:t>
            </w:r>
            <w:r w:rsidRPr="007B001C">
              <w:rPr>
                <w:spacing w:val="-2"/>
                <w:sz w:val="24"/>
              </w:rPr>
              <w:t xml:space="preserve"> </w:t>
            </w:r>
            <w:r w:rsidRPr="007B001C">
              <w:rPr>
                <w:sz w:val="24"/>
              </w:rPr>
              <w:t>и</w:t>
            </w:r>
            <w:r w:rsidRPr="007B001C">
              <w:rPr>
                <w:spacing w:val="-3"/>
                <w:sz w:val="24"/>
              </w:rPr>
              <w:t xml:space="preserve"> </w:t>
            </w:r>
            <w:r w:rsidRPr="007B001C">
              <w:rPr>
                <w:sz w:val="24"/>
              </w:rPr>
              <w:t>проведение</w:t>
            </w:r>
            <w:r w:rsidRPr="007B001C">
              <w:rPr>
                <w:spacing w:val="-1"/>
                <w:sz w:val="24"/>
              </w:rPr>
              <w:t xml:space="preserve"> </w:t>
            </w:r>
            <w:r w:rsidRPr="007B001C">
              <w:rPr>
                <w:spacing w:val="-2"/>
                <w:sz w:val="24"/>
              </w:rPr>
              <w:t>субботников.</w:t>
            </w:r>
          </w:p>
        </w:tc>
        <w:tc>
          <w:tcPr>
            <w:tcW w:w="1901" w:type="dxa"/>
          </w:tcPr>
          <w:p w14:paraId="3DE4755B" w14:textId="77777777" w:rsidR="00C34874" w:rsidRPr="007B001C" w:rsidRDefault="00C34874" w:rsidP="00BF2882">
            <w:pPr>
              <w:pStyle w:val="TableParagraph"/>
              <w:spacing w:line="271" w:lineRule="exact"/>
              <w:ind w:left="141"/>
              <w:rPr>
                <w:sz w:val="24"/>
              </w:rPr>
            </w:pPr>
            <w:r w:rsidRPr="007B001C">
              <w:rPr>
                <w:spacing w:val="-2"/>
                <w:sz w:val="24"/>
              </w:rPr>
              <w:t>постоянно</w:t>
            </w:r>
          </w:p>
        </w:tc>
        <w:tc>
          <w:tcPr>
            <w:tcW w:w="2782" w:type="dxa"/>
          </w:tcPr>
          <w:p w14:paraId="0076E7CC" w14:textId="77777777" w:rsidR="00C34874" w:rsidRPr="007B001C" w:rsidRDefault="00C34874" w:rsidP="00BF2882">
            <w:pPr>
              <w:pStyle w:val="TableParagraph"/>
              <w:spacing w:line="271" w:lineRule="exact"/>
              <w:ind w:left="85"/>
              <w:rPr>
                <w:sz w:val="24"/>
              </w:rPr>
            </w:pPr>
            <w:r w:rsidRPr="007B001C">
              <w:rPr>
                <w:sz w:val="24"/>
              </w:rPr>
              <w:t>Зам.</w:t>
            </w:r>
            <w:r w:rsidRPr="007B001C">
              <w:rPr>
                <w:spacing w:val="56"/>
                <w:sz w:val="24"/>
              </w:rPr>
              <w:t xml:space="preserve"> </w:t>
            </w:r>
            <w:r w:rsidRPr="007B001C">
              <w:rPr>
                <w:sz w:val="24"/>
              </w:rPr>
              <w:t>директора</w:t>
            </w:r>
            <w:r w:rsidRPr="007B001C">
              <w:rPr>
                <w:spacing w:val="60"/>
                <w:sz w:val="24"/>
              </w:rPr>
              <w:t xml:space="preserve"> </w:t>
            </w:r>
            <w:r w:rsidRPr="007B001C">
              <w:rPr>
                <w:sz w:val="24"/>
              </w:rPr>
              <w:t>по</w:t>
            </w:r>
            <w:r w:rsidRPr="007B001C">
              <w:rPr>
                <w:spacing w:val="58"/>
                <w:sz w:val="24"/>
              </w:rPr>
              <w:t xml:space="preserve"> </w:t>
            </w:r>
            <w:r w:rsidRPr="007B001C">
              <w:rPr>
                <w:spacing w:val="-5"/>
                <w:sz w:val="24"/>
              </w:rPr>
              <w:t>ВР</w:t>
            </w:r>
          </w:p>
        </w:tc>
      </w:tr>
      <w:tr w:rsidR="00C34874" w14:paraId="62C125A7" w14:textId="77777777" w:rsidTr="00BF2882">
        <w:trPr>
          <w:trHeight w:val="826"/>
        </w:trPr>
        <w:tc>
          <w:tcPr>
            <w:tcW w:w="5387" w:type="dxa"/>
          </w:tcPr>
          <w:p w14:paraId="662AAEB7" w14:textId="77777777" w:rsidR="00C34874" w:rsidRPr="007B001C" w:rsidRDefault="00C34874" w:rsidP="00BF2882">
            <w:pPr>
              <w:pStyle w:val="TableParagraph"/>
              <w:spacing w:line="267" w:lineRule="exact"/>
              <w:ind w:left="147"/>
              <w:rPr>
                <w:sz w:val="24"/>
              </w:rPr>
            </w:pPr>
            <w:r w:rsidRPr="007B001C">
              <w:rPr>
                <w:sz w:val="24"/>
              </w:rPr>
              <w:t>3.2.3.</w:t>
            </w:r>
            <w:r w:rsidRPr="007B001C">
              <w:rPr>
                <w:spacing w:val="-2"/>
                <w:sz w:val="24"/>
              </w:rPr>
              <w:t xml:space="preserve"> </w:t>
            </w:r>
            <w:r w:rsidRPr="007B001C">
              <w:rPr>
                <w:sz w:val="24"/>
              </w:rPr>
              <w:t>Лекторий:</w:t>
            </w:r>
            <w:r w:rsidRPr="007B001C">
              <w:rPr>
                <w:spacing w:val="-5"/>
                <w:sz w:val="24"/>
              </w:rPr>
              <w:t xml:space="preserve"> </w:t>
            </w:r>
            <w:r w:rsidRPr="007B001C">
              <w:rPr>
                <w:sz w:val="24"/>
              </w:rPr>
              <w:t>«Внимание,</w:t>
            </w:r>
            <w:r w:rsidRPr="007B001C">
              <w:rPr>
                <w:spacing w:val="-1"/>
                <w:sz w:val="24"/>
              </w:rPr>
              <w:t xml:space="preserve"> </w:t>
            </w:r>
            <w:r w:rsidRPr="007B001C">
              <w:rPr>
                <w:spacing w:val="-2"/>
                <w:sz w:val="24"/>
              </w:rPr>
              <w:t>грипп!»</w:t>
            </w:r>
          </w:p>
          <w:p w14:paraId="0E7D80D2" w14:textId="77777777" w:rsidR="00C34874" w:rsidRPr="007B001C" w:rsidRDefault="00C34874" w:rsidP="00BF2882">
            <w:pPr>
              <w:pStyle w:val="TableParagraph"/>
              <w:ind w:left="691"/>
              <w:rPr>
                <w:sz w:val="24"/>
              </w:rPr>
            </w:pPr>
            <w:r w:rsidRPr="007B001C">
              <w:rPr>
                <w:sz w:val="24"/>
              </w:rPr>
              <w:t>«Опасные</w:t>
            </w:r>
            <w:r w:rsidRPr="007B001C">
              <w:rPr>
                <w:spacing w:val="-12"/>
                <w:sz w:val="24"/>
              </w:rPr>
              <w:t xml:space="preserve"> </w:t>
            </w:r>
            <w:r w:rsidRPr="007B001C">
              <w:rPr>
                <w:spacing w:val="-2"/>
                <w:sz w:val="24"/>
              </w:rPr>
              <w:t>клещи»</w:t>
            </w:r>
          </w:p>
        </w:tc>
        <w:tc>
          <w:tcPr>
            <w:tcW w:w="1901" w:type="dxa"/>
          </w:tcPr>
          <w:p w14:paraId="7FC39FB3" w14:textId="77777777" w:rsidR="00C34874" w:rsidRPr="007B001C" w:rsidRDefault="00C34874" w:rsidP="00BF2882">
            <w:pPr>
              <w:pStyle w:val="TableParagraph"/>
              <w:ind w:left="141" w:right="345"/>
              <w:rPr>
                <w:sz w:val="24"/>
              </w:rPr>
            </w:pPr>
            <w:r w:rsidRPr="007B001C">
              <w:rPr>
                <w:sz w:val="24"/>
              </w:rPr>
              <w:t>При</w:t>
            </w:r>
            <w:r w:rsidRPr="007B001C">
              <w:rPr>
                <w:spacing w:val="-15"/>
                <w:sz w:val="24"/>
              </w:rPr>
              <w:t xml:space="preserve"> </w:t>
            </w:r>
            <w:r w:rsidRPr="007B001C">
              <w:rPr>
                <w:sz w:val="24"/>
              </w:rPr>
              <w:t xml:space="preserve">вспышке </w:t>
            </w:r>
            <w:r w:rsidRPr="007B001C">
              <w:rPr>
                <w:spacing w:val="-2"/>
                <w:sz w:val="24"/>
              </w:rPr>
              <w:t>эпидемии</w:t>
            </w:r>
          </w:p>
          <w:p w14:paraId="0ED284B3" w14:textId="77777777" w:rsidR="00C34874" w:rsidRPr="007B001C" w:rsidRDefault="00C34874" w:rsidP="00BF2882">
            <w:pPr>
              <w:pStyle w:val="TableParagraph"/>
              <w:spacing w:line="263" w:lineRule="exact"/>
              <w:ind w:left="141"/>
              <w:rPr>
                <w:sz w:val="24"/>
              </w:rPr>
            </w:pPr>
            <w:r w:rsidRPr="007B001C">
              <w:rPr>
                <w:spacing w:val="-2"/>
                <w:sz w:val="24"/>
              </w:rPr>
              <w:t>апрель</w:t>
            </w:r>
          </w:p>
        </w:tc>
        <w:tc>
          <w:tcPr>
            <w:tcW w:w="2782" w:type="dxa"/>
          </w:tcPr>
          <w:p w14:paraId="3D398571" w14:textId="77777777" w:rsidR="00C34874" w:rsidRPr="007B001C" w:rsidRDefault="00C34874" w:rsidP="00BF2882">
            <w:pPr>
              <w:pStyle w:val="TableParagraph"/>
              <w:spacing w:line="267" w:lineRule="exact"/>
              <w:ind w:left="85"/>
              <w:rPr>
                <w:sz w:val="24"/>
              </w:rPr>
            </w:pPr>
            <w:r w:rsidRPr="007B001C">
              <w:rPr>
                <w:spacing w:val="-2"/>
                <w:sz w:val="24"/>
              </w:rPr>
              <w:t>Медработник</w:t>
            </w:r>
          </w:p>
        </w:tc>
      </w:tr>
      <w:tr w:rsidR="00C34874" w14:paraId="55DA25B9" w14:textId="77777777" w:rsidTr="00BF2882">
        <w:trPr>
          <w:trHeight w:val="365"/>
        </w:trPr>
        <w:tc>
          <w:tcPr>
            <w:tcW w:w="10070" w:type="dxa"/>
            <w:gridSpan w:val="3"/>
          </w:tcPr>
          <w:p w14:paraId="26CE5D33" w14:textId="77777777" w:rsidR="00C34874" w:rsidRPr="007B001C" w:rsidRDefault="00C34874" w:rsidP="00BF2882">
            <w:pPr>
              <w:pStyle w:val="TableParagraph"/>
              <w:spacing w:line="271" w:lineRule="exact"/>
              <w:ind w:left="147"/>
              <w:rPr>
                <w:b/>
                <w:sz w:val="24"/>
              </w:rPr>
            </w:pPr>
            <w:r w:rsidRPr="007B001C">
              <w:rPr>
                <w:b/>
                <w:sz w:val="24"/>
              </w:rPr>
              <w:t>3.3.</w:t>
            </w:r>
            <w:r w:rsidRPr="007B001C">
              <w:rPr>
                <w:b/>
                <w:spacing w:val="1"/>
                <w:sz w:val="24"/>
              </w:rPr>
              <w:t xml:space="preserve"> </w:t>
            </w:r>
            <w:r w:rsidRPr="007B001C">
              <w:rPr>
                <w:b/>
                <w:sz w:val="24"/>
              </w:rPr>
              <w:t>Формирование</w:t>
            </w:r>
            <w:r w:rsidRPr="007B001C">
              <w:rPr>
                <w:b/>
                <w:spacing w:val="28"/>
                <w:sz w:val="24"/>
              </w:rPr>
              <w:t xml:space="preserve">  </w:t>
            </w:r>
            <w:r w:rsidRPr="007B001C">
              <w:rPr>
                <w:b/>
                <w:sz w:val="24"/>
              </w:rPr>
              <w:t>здоровой</w:t>
            </w:r>
            <w:r w:rsidRPr="007B001C">
              <w:rPr>
                <w:b/>
                <w:spacing w:val="28"/>
                <w:sz w:val="24"/>
              </w:rPr>
              <w:t xml:space="preserve">  </w:t>
            </w:r>
            <w:r w:rsidRPr="007B001C">
              <w:rPr>
                <w:b/>
                <w:sz w:val="24"/>
              </w:rPr>
              <w:t>среды</w:t>
            </w:r>
            <w:r w:rsidRPr="007B001C">
              <w:rPr>
                <w:b/>
                <w:spacing w:val="-2"/>
                <w:sz w:val="24"/>
              </w:rPr>
              <w:t xml:space="preserve"> </w:t>
            </w:r>
            <w:r w:rsidRPr="007B001C">
              <w:rPr>
                <w:b/>
                <w:sz w:val="24"/>
              </w:rPr>
              <w:t>в</w:t>
            </w:r>
            <w:r w:rsidRPr="007B001C">
              <w:rPr>
                <w:b/>
                <w:spacing w:val="-2"/>
                <w:sz w:val="24"/>
              </w:rPr>
              <w:t xml:space="preserve"> </w:t>
            </w:r>
            <w:r w:rsidRPr="007B001C">
              <w:rPr>
                <w:b/>
                <w:spacing w:val="-4"/>
                <w:sz w:val="24"/>
              </w:rPr>
              <w:t>школе</w:t>
            </w:r>
          </w:p>
        </w:tc>
      </w:tr>
      <w:tr w:rsidR="00C34874" w14:paraId="54E5A7C3" w14:textId="77777777" w:rsidTr="00BF2882">
        <w:trPr>
          <w:trHeight w:val="658"/>
        </w:trPr>
        <w:tc>
          <w:tcPr>
            <w:tcW w:w="5387" w:type="dxa"/>
          </w:tcPr>
          <w:p w14:paraId="2CE60CE4" w14:textId="77777777" w:rsidR="00C34874" w:rsidRPr="007B001C" w:rsidRDefault="00C34874" w:rsidP="00BF2882">
            <w:pPr>
              <w:pStyle w:val="TableParagraph"/>
              <w:ind w:left="147" w:right="854"/>
              <w:rPr>
                <w:sz w:val="24"/>
              </w:rPr>
            </w:pPr>
            <w:r w:rsidRPr="007B001C">
              <w:rPr>
                <w:sz w:val="24"/>
              </w:rPr>
              <w:lastRenderedPageBreak/>
              <w:t>3.3.1.</w:t>
            </w:r>
            <w:r w:rsidRPr="007B001C">
              <w:rPr>
                <w:spacing w:val="-15"/>
                <w:sz w:val="24"/>
              </w:rPr>
              <w:t xml:space="preserve"> </w:t>
            </w:r>
            <w:r w:rsidRPr="007B001C">
              <w:rPr>
                <w:sz w:val="24"/>
              </w:rPr>
              <w:t>Озеленение</w:t>
            </w:r>
            <w:r w:rsidRPr="007B001C">
              <w:rPr>
                <w:spacing w:val="-15"/>
                <w:sz w:val="24"/>
              </w:rPr>
              <w:t xml:space="preserve"> </w:t>
            </w:r>
            <w:r w:rsidRPr="007B001C">
              <w:rPr>
                <w:sz w:val="24"/>
              </w:rPr>
              <w:t xml:space="preserve">пришкольной </w:t>
            </w:r>
            <w:r w:rsidRPr="007B001C">
              <w:rPr>
                <w:spacing w:val="-2"/>
                <w:sz w:val="24"/>
              </w:rPr>
              <w:t>террит</w:t>
            </w:r>
            <w:r w:rsidRPr="007B001C">
              <w:rPr>
                <w:spacing w:val="-2"/>
                <w:sz w:val="24"/>
              </w:rPr>
              <w:t>о</w:t>
            </w:r>
            <w:r w:rsidRPr="007B001C">
              <w:rPr>
                <w:spacing w:val="-2"/>
                <w:sz w:val="24"/>
              </w:rPr>
              <w:t>рии</w:t>
            </w:r>
          </w:p>
        </w:tc>
        <w:tc>
          <w:tcPr>
            <w:tcW w:w="1901" w:type="dxa"/>
          </w:tcPr>
          <w:p w14:paraId="108942C6" w14:textId="77777777" w:rsidR="00C34874" w:rsidRPr="007B001C" w:rsidRDefault="00C34874" w:rsidP="00BF2882">
            <w:pPr>
              <w:pStyle w:val="TableParagraph"/>
              <w:spacing w:line="267" w:lineRule="exact"/>
              <w:ind w:left="141"/>
              <w:rPr>
                <w:sz w:val="24"/>
              </w:rPr>
            </w:pPr>
            <w:r w:rsidRPr="007B001C">
              <w:rPr>
                <w:sz w:val="24"/>
              </w:rPr>
              <w:t>Апрель,</w:t>
            </w:r>
            <w:r w:rsidRPr="007B001C">
              <w:rPr>
                <w:spacing w:val="-8"/>
                <w:sz w:val="24"/>
              </w:rPr>
              <w:t xml:space="preserve"> </w:t>
            </w:r>
            <w:r w:rsidRPr="007B001C">
              <w:rPr>
                <w:spacing w:val="-5"/>
                <w:sz w:val="24"/>
              </w:rPr>
              <w:t>май</w:t>
            </w:r>
          </w:p>
        </w:tc>
        <w:tc>
          <w:tcPr>
            <w:tcW w:w="2782" w:type="dxa"/>
          </w:tcPr>
          <w:p w14:paraId="7CD36564" w14:textId="77777777" w:rsidR="00C34874" w:rsidRPr="007B001C" w:rsidRDefault="00C34874" w:rsidP="00BF2882">
            <w:pPr>
              <w:pStyle w:val="TableParagraph"/>
              <w:tabs>
                <w:tab w:val="left" w:pos="1500"/>
              </w:tabs>
              <w:ind w:left="40" w:right="33" w:firstLine="44"/>
              <w:rPr>
                <w:sz w:val="24"/>
              </w:rPr>
            </w:pPr>
            <w:r w:rsidRPr="007B001C">
              <w:rPr>
                <w:spacing w:val="-2"/>
                <w:sz w:val="24"/>
              </w:rPr>
              <w:t>Учителя</w:t>
            </w:r>
            <w:r w:rsidRPr="007B001C">
              <w:rPr>
                <w:sz w:val="24"/>
              </w:rPr>
              <w:tab/>
            </w:r>
            <w:r w:rsidRPr="007B001C">
              <w:rPr>
                <w:spacing w:val="-2"/>
                <w:sz w:val="24"/>
              </w:rPr>
              <w:t>технологии, кл.руководители</w:t>
            </w:r>
          </w:p>
        </w:tc>
      </w:tr>
      <w:tr w:rsidR="00C34874" w14:paraId="15E08BBA" w14:textId="77777777" w:rsidTr="00BF2882">
        <w:trPr>
          <w:trHeight w:val="826"/>
        </w:trPr>
        <w:tc>
          <w:tcPr>
            <w:tcW w:w="5387" w:type="dxa"/>
          </w:tcPr>
          <w:p w14:paraId="0961B631" w14:textId="77777777" w:rsidR="00C34874" w:rsidRPr="007B001C" w:rsidRDefault="00C34874" w:rsidP="00BF2882">
            <w:pPr>
              <w:pStyle w:val="TableParagraph"/>
              <w:tabs>
                <w:tab w:val="left" w:pos="3688"/>
              </w:tabs>
              <w:ind w:left="43" w:right="25" w:firstLine="104"/>
              <w:rPr>
                <w:sz w:val="24"/>
              </w:rPr>
            </w:pPr>
            <w:r w:rsidRPr="007B001C">
              <w:rPr>
                <w:sz w:val="24"/>
              </w:rPr>
              <w:t>3.3.2.</w:t>
            </w:r>
            <w:r w:rsidRPr="007B001C">
              <w:rPr>
                <w:spacing w:val="40"/>
                <w:sz w:val="24"/>
              </w:rPr>
              <w:t xml:space="preserve"> </w:t>
            </w:r>
            <w:r w:rsidRPr="007B001C">
              <w:rPr>
                <w:sz w:val="24"/>
              </w:rPr>
              <w:t>Проведение</w:t>
            </w:r>
            <w:r w:rsidRPr="007B001C">
              <w:rPr>
                <w:spacing w:val="40"/>
                <w:sz w:val="24"/>
              </w:rPr>
              <w:t xml:space="preserve"> </w:t>
            </w:r>
            <w:r w:rsidRPr="007B001C">
              <w:rPr>
                <w:sz w:val="24"/>
              </w:rPr>
              <w:t>субботников</w:t>
            </w:r>
            <w:r w:rsidRPr="007B001C">
              <w:rPr>
                <w:sz w:val="24"/>
              </w:rPr>
              <w:tab/>
              <w:t>по</w:t>
            </w:r>
            <w:r w:rsidRPr="007B001C">
              <w:rPr>
                <w:spacing w:val="3"/>
                <w:sz w:val="24"/>
              </w:rPr>
              <w:t xml:space="preserve"> </w:t>
            </w:r>
            <w:r w:rsidRPr="007B001C">
              <w:rPr>
                <w:sz w:val="24"/>
              </w:rPr>
              <w:t>соблюдению санитарного</w:t>
            </w:r>
            <w:r w:rsidRPr="007B001C">
              <w:rPr>
                <w:spacing w:val="80"/>
                <w:sz w:val="24"/>
              </w:rPr>
              <w:t xml:space="preserve"> </w:t>
            </w:r>
            <w:r w:rsidRPr="007B001C">
              <w:rPr>
                <w:sz w:val="24"/>
              </w:rPr>
              <w:t>режима</w:t>
            </w:r>
            <w:r w:rsidRPr="007B001C">
              <w:rPr>
                <w:spacing w:val="80"/>
                <w:sz w:val="24"/>
              </w:rPr>
              <w:t xml:space="preserve"> </w:t>
            </w:r>
            <w:r w:rsidRPr="007B001C">
              <w:rPr>
                <w:sz w:val="24"/>
              </w:rPr>
              <w:t>школьной территории.</w:t>
            </w:r>
          </w:p>
        </w:tc>
        <w:tc>
          <w:tcPr>
            <w:tcW w:w="1901" w:type="dxa"/>
          </w:tcPr>
          <w:p w14:paraId="04971AD2" w14:textId="77777777" w:rsidR="00C34874" w:rsidRPr="007B001C" w:rsidRDefault="00C34874" w:rsidP="00BF2882">
            <w:pPr>
              <w:pStyle w:val="TableParagraph"/>
              <w:ind w:left="41" w:right="112" w:firstLine="100"/>
              <w:rPr>
                <w:sz w:val="24"/>
              </w:rPr>
            </w:pPr>
            <w:r w:rsidRPr="007B001C">
              <w:rPr>
                <w:spacing w:val="-2"/>
                <w:sz w:val="24"/>
              </w:rPr>
              <w:t xml:space="preserve">Осенне- </w:t>
            </w:r>
            <w:r w:rsidRPr="007B001C">
              <w:rPr>
                <w:sz w:val="24"/>
              </w:rPr>
              <w:t>весе</w:t>
            </w:r>
            <w:r w:rsidRPr="007B001C">
              <w:rPr>
                <w:sz w:val="24"/>
              </w:rPr>
              <w:t>н</w:t>
            </w:r>
            <w:r w:rsidRPr="007B001C">
              <w:rPr>
                <w:sz w:val="24"/>
              </w:rPr>
              <w:t>ний</w:t>
            </w:r>
            <w:r w:rsidRPr="007B001C">
              <w:rPr>
                <w:spacing w:val="-15"/>
                <w:sz w:val="24"/>
              </w:rPr>
              <w:t xml:space="preserve"> </w:t>
            </w:r>
            <w:r w:rsidRPr="007B001C">
              <w:rPr>
                <w:sz w:val="24"/>
              </w:rPr>
              <w:t>период</w:t>
            </w:r>
          </w:p>
        </w:tc>
        <w:tc>
          <w:tcPr>
            <w:tcW w:w="2782" w:type="dxa"/>
          </w:tcPr>
          <w:p w14:paraId="33EC936D" w14:textId="77777777" w:rsidR="00C34874" w:rsidRPr="007B001C" w:rsidRDefault="00C34874" w:rsidP="00BF2882">
            <w:pPr>
              <w:pStyle w:val="TableParagraph"/>
              <w:spacing w:line="267" w:lineRule="exact"/>
              <w:ind w:left="85"/>
              <w:rPr>
                <w:sz w:val="24"/>
              </w:rPr>
            </w:pPr>
            <w:r w:rsidRPr="007B001C">
              <w:rPr>
                <w:sz w:val="24"/>
              </w:rPr>
              <w:t>Зам.</w:t>
            </w:r>
            <w:r w:rsidRPr="007B001C">
              <w:rPr>
                <w:spacing w:val="-3"/>
                <w:sz w:val="24"/>
              </w:rPr>
              <w:t xml:space="preserve"> </w:t>
            </w:r>
            <w:r w:rsidRPr="007B001C">
              <w:rPr>
                <w:sz w:val="24"/>
              </w:rPr>
              <w:t>директора</w:t>
            </w:r>
            <w:r w:rsidRPr="007B001C">
              <w:rPr>
                <w:spacing w:val="59"/>
                <w:sz w:val="24"/>
              </w:rPr>
              <w:t xml:space="preserve"> </w:t>
            </w:r>
            <w:r w:rsidRPr="007B001C">
              <w:rPr>
                <w:sz w:val="24"/>
              </w:rPr>
              <w:t>по</w:t>
            </w:r>
            <w:r w:rsidRPr="007B001C">
              <w:rPr>
                <w:spacing w:val="58"/>
                <w:sz w:val="24"/>
              </w:rPr>
              <w:t xml:space="preserve"> </w:t>
            </w:r>
            <w:r w:rsidRPr="007B001C">
              <w:rPr>
                <w:spacing w:val="-5"/>
                <w:sz w:val="24"/>
              </w:rPr>
              <w:t>ВР</w:t>
            </w:r>
          </w:p>
        </w:tc>
      </w:tr>
      <w:tr w:rsidR="00C34874" w14:paraId="26763473" w14:textId="77777777" w:rsidTr="00BF2882">
        <w:trPr>
          <w:trHeight w:val="354"/>
        </w:trPr>
        <w:tc>
          <w:tcPr>
            <w:tcW w:w="10070" w:type="dxa"/>
            <w:gridSpan w:val="3"/>
          </w:tcPr>
          <w:p w14:paraId="625D0ADA" w14:textId="77777777" w:rsidR="00C34874" w:rsidRPr="007B001C" w:rsidRDefault="00C34874" w:rsidP="00BF2882">
            <w:pPr>
              <w:pStyle w:val="TableParagraph"/>
              <w:spacing w:line="271" w:lineRule="exact"/>
              <w:ind w:left="147"/>
              <w:rPr>
                <w:b/>
                <w:sz w:val="24"/>
              </w:rPr>
            </w:pPr>
            <w:r w:rsidRPr="007B001C">
              <w:rPr>
                <w:b/>
                <w:sz w:val="24"/>
              </w:rPr>
              <w:t>3.4.</w:t>
            </w:r>
            <w:r w:rsidRPr="007B001C">
              <w:rPr>
                <w:b/>
                <w:spacing w:val="-3"/>
                <w:sz w:val="24"/>
              </w:rPr>
              <w:t xml:space="preserve"> </w:t>
            </w:r>
            <w:r w:rsidRPr="007B001C">
              <w:rPr>
                <w:b/>
                <w:sz w:val="24"/>
              </w:rPr>
              <w:t>Работа</w:t>
            </w:r>
            <w:r w:rsidRPr="007B001C">
              <w:rPr>
                <w:b/>
                <w:spacing w:val="-2"/>
                <w:sz w:val="24"/>
              </w:rPr>
              <w:t xml:space="preserve"> </w:t>
            </w:r>
            <w:r w:rsidRPr="007B001C">
              <w:rPr>
                <w:b/>
                <w:sz w:val="24"/>
              </w:rPr>
              <w:t>с</w:t>
            </w:r>
            <w:r w:rsidRPr="007B001C">
              <w:rPr>
                <w:b/>
                <w:spacing w:val="-1"/>
                <w:sz w:val="24"/>
              </w:rPr>
              <w:t xml:space="preserve"> </w:t>
            </w:r>
            <w:r w:rsidRPr="007B001C">
              <w:rPr>
                <w:b/>
                <w:sz w:val="24"/>
              </w:rPr>
              <w:t>родителями и</w:t>
            </w:r>
            <w:r w:rsidRPr="007B001C">
              <w:rPr>
                <w:b/>
                <w:spacing w:val="-1"/>
                <w:sz w:val="24"/>
              </w:rPr>
              <w:t xml:space="preserve"> </w:t>
            </w:r>
            <w:r w:rsidRPr="007B001C">
              <w:rPr>
                <w:b/>
                <w:spacing w:val="-2"/>
                <w:sz w:val="24"/>
              </w:rPr>
              <w:t>общественностью</w:t>
            </w:r>
          </w:p>
        </w:tc>
      </w:tr>
      <w:tr w:rsidR="00C34874" w14:paraId="70956318" w14:textId="77777777" w:rsidTr="00BF2882">
        <w:trPr>
          <w:trHeight w:val="693"/>
        </w:trPr>
        <w:tc>
          <w:tcPr>
            <w:tcW w:w="5387" w:type="dxa"/>
          </w:tcPr>
          <w:p w14:paraId="1FC6DECB" w14:textId="77777777" w:rsidR="00C34874" w:rsidRPr="007B001C" w:rsidRDefault="00C34874" w:rsidP="00BF2882">
            <w:pPr>
              <w:pStyle w:val="TableParagraph"/>
              <w:ind w:left="43" w:firstLine="104"/>
              <w:rPr>
                <w:sz w:val="24"/>
              </w:rPr>
            </w:pPr>
            <w:r w:rsidRPr="007B001C">
              <w:rPr>
                <w:sz w:val="24"/>
              </w:rPr>
              <w:t>3.4.1.</w:t>
            </w:r>
            <w:r w:rsidRPr="007B001C">
              <w:rPr>
                <w:spacing w:val="40"/>
                <w:sz w:val="24"/>
              </w:rPr>
              <w:t xml:space="preserve"> </w:t>
            </w:r>
            <w:r w:rsidRPr="007B001C">
              <w:rPr>
                <w:sz w:val="24"/>
              </w:rPr>
              <w:t>Консультации, лектории для родителей</w:t>
            </w:r>
            <w:r w:rsidRPr="007B001C">
              <w:rPr>
                <w:spacing w:val="40"/>
                <w:sz w:val="24"/>
              </w:rPr>
              <w:t xml:space="preserve"> </w:t>
            </w:r>
            <w:r w:rsidRPr="007B001C">
              <w:rPr>
                <w:sz w:val="24"/>
              </w:rPr>
              <w:t>по вопросам охраны и ценности здоровья учащихся.</w:t>
            </w:r>
          </w:p>
        </w:tc>
        <w:tc>
          <w:tcPr>
            <w:tcW w:w="1901" w:type="dxa"/>
          </w:tcPr>
          <w:p w14:paraId="2B5DE25F" w14:textId="77777777" w:rsidR="00C34874" w:rsidRPr="007B001C" w:rsidRDefault="00C34874" w:rsidP="00BF2882">
            <w:pPr>
              <w:pStyle w:val="TableParagraph"/>
              <w:spacing w:line="271" w:lineRule="exact"/>
              <w:ind w:left="141"/>
              <w:rPr>
                <w:sz w:val="24"/>
              </w:rPr>
            </w:pPr>
            <w:r w:rsidRPr="007B001C">
              <w:rPr>
                <w:spacing w:val="-2"/>
                <w:sz w:val="24"/>
              </w:rPr>
              <w:t>постоянно</w:t>
            </w:r>
          </w:p>
        </w:tc>
        <w:tc>
          <w:tcPr>
            <w:tcW w:w="2782" w:type="dxa"/>
          </w:tcPr>
          <w:p w14:paraId="4BC21B12" w14:textId="77777777" w:rsidR="00C34874" w:rsidRPr="007B001C" w:rsidRDefault="00C34874" w:rsidP="00BF2882">
            <w:pPr>
              <w:pStyle w:val="TableParagraph"/>
              <w:spacing w:line="271" w:lineRule="exact"/>
              <w:ind w:left="100"/>
              <w:rPr>
                <w:sz w:val="24"/>
              </w:rPr>
            </w:pPr>
            <w:r w:rsidRPr="007B001C">
              <w:rPr>
                <w:sz w:val="24"/>
              </w:rPr>
              <w:t xml:space="preserve">кл. </w:t>
            </w:r>
            <w:r w:rsidRPr="007B001C">
              <w:rPr>
                <w:spacing w:val="-2"/>
                <w:sz w:val="24"/>
              </w:rPr>
              <w:t>руководитель</w:t>
            </w:r>
          </w:p>
        </w:tc>
      </w:tr>
      <w:tr w:rsidR="00C34874" w14:paraId="5606EC25" w14:textId="77777777" w:rsidTr="00BF2882">
        <w:trPr>
          <w:trHeight w:val="850"/>
        </w:trPr>
        <w:tc>
          <w:tcPr>
            <w:tcW w:w="5387" w:type="dxa"/>
          </w:tcPr>
          <w:p w14:paraId="2E077C97" w14:textId="77777777" w:rsidR="00C34874" w:rsidRPr="007B001C" w:rsidRDefault="00C34874" w:rsidP="00BF2882">
            <w:pPr>
              <w:pStyle w:val="TableParagraph"/>
              <w:tabs>
                <w:tab w:val="left" w:pos="902"/>
                <w:tab w:val="left" w:pos="2112"/>
              </w:tabs>
              <w:ind w:left="43" w:right="25" w:firstLine="104"/>
              <w:rPr>
                <w:sz w:val="24"/>
              </w:rPr>
            </w:pPr>
            <w:r w:rsidRPr="007B001C">
              <w:rPr>
                <w:spacing w:val="-2"/>
                <w:sz w:val="24"/>
              </w:rPr>
              <w:t>3.4.2.</w:t>
            </w:r>
            <w:r w:rsidRPr="007B001C">
              <w:rPr>
                <w:sz w:val="24"/>
              </w:rPr>
              <w:tab/>
            </w:r>
            <w:r w:rsidRPr="007B001C">
              <w:rPr>
                <w:spacing w:val="-2"/>
                <w:sz w:val="24"/>
              </w:rPr>
              <w:t>Классные</w:t>
            </w:r>
            <w:r w:rsidRPr="007B001C">
              <w:rPr>
                <w:sz w:val="24"/>
              </w:rPr>
              <w:tab/>
              <w:t>и</w:t>
            </w:r>
            <w:r w:rsidRPr="007B001C">
              <w:rPr>
                <w:spacing w:val="-10"/>
                <w:sz w:val="24"/>
              </w:rPr>
              <w:t xml:space="preserve"> </w:t>
            </w:r>
            <w:r w:rsidRPr="007B001C">
              <w:rPr>
                <w:sz w:val="24"/>
              </w:rPr>
              <w:t>общешкольные</w:t>
            </w:r>
            <w:r w:rsidRPr="007B001C">
              <w:rPr>
                <w:spacing w:val="-9"/>
                <w:sz w:val="24"/>
              </w:rPr>
              <w:t xml:space="preserve"> </w:t>
            </w:r>
            <w:r w:rsidRPr="007B001C">
              <w:rPr>
                <w:sz w:val="24"/>
              </w:rPr>
              <w:t>родительские собрания по вопросам организации</w:t>
            </w:r>
          </w:p>
          <w:p w14:paraId="704383D8" w14:textId="77777777" w:rsidR="00C34874" w:rsidRPr="007B001C" w:rsidRDefault="00C34874" w:rsidP="00BF2882">
            <w:pPr>
              <w:pStyle w:val="TableParagraph"/>
              <w:ind w:left="147"/>
              <w:rPr>
                <w:sz w:val="24"/>
              </w:rPr>
            </w:pPr>
            <w:r w:rsidRPr="007B001C">
              <w:rPr>
                <w:sz w:val="24"/>
              </w:rPr>
              <w:t>детского</w:t>
            </w:r>
            <w:r w:rsidRPr="007B001C">
              <w:rPr>
                <w:spacing w:val="2"/>
                <w:sz w:val="24"/>
              </w:rPr>
              <w:t xml:space="preserve"> </w:t>
            </w:r>
            <w:r w:rsidRPr="007B001C">
              <w:rPr>
                <w:spacing w:val="-2"/>
                <w:sz w:val="24"/>
              </w:rPr>
              <w:t>питания.</w:t>
            </w:r>
          </w:p>
        </w:tc>
        <w:tc>
          <w:tcPr>
            <w:tcW w:w="1901" w:type="dxa"/>
          </w:tcPr>
          <w:p w14:paraId="6925F140" w14:textId="77777777" w:rsidR="00C34874" w:rsidRPr="007B001C" w:rsidRDefault="00C34874" w:rsidP="00BF2882">
            <w:pPr>
              <w:pStyle w:val="TableParagraph"/>
              <w:spacing w:line="267" w:lineRule="exact"/>
              <w:ind w:left="141"/>
              <w:rPr>
                <w:sz w:val="24"/>
              </w:rPr>
            </w:pPr>
            <w:r w:rsidRPr="007B001C">
              <w:rPr>
                <w:sz w:val="24"/>
              </w:rPr>
              <w:t>1 раз в</w:t>
            </w:r>
            <w:r w:rsidRPr="007B001C">
              <w:rPr>
                <w:spacing w:val="-1"/>
                <w:sz w:val="24"/>
              </w:rPr>
              <w:t xml:space="preserve"> </w:t>
            </w:r>
            <w:r w:rsidRPr="007B001C">
              <w:rPr>
                <w:spacing w:val="-2"/>
                <w:sz w:val="24"/>
              </w:rPr>
              <w:t>триместр</w:t>
            </w:r>
          </w:p>
        </w:tc>
        <w:tc>
          <w:tcPr>
            <w:tcW w:w="2782" w:type="dxa"/>
          </w:tcPr>
          <w:p w14:paraId="6FA500C9" w14:textId="77777777" w:rsidR="00C34874" w:rsidRPr="007B001C" w:rsidRDefault="00C34874" w:rsidP="00BF2882">
            <w:pPr>
              <w:pStyle w:val="TableParagraph"/>
              <w:spacing w:line="267" w:lineRule="exact"/>
              <w:ind w:left="85"/>
              <w:rPr>
                <w:sz w:val="24"/>
              </w:rPr>
            </w:pPr>
            <w:r w:rsidRPr="007B001C">
              <w:rPr>
                <w:sz w:val="24"/>
              </w:rPr>
              <w:t xml:space="preserve">кл. </w:t>
            </w:r>
            <w:r w:rsidRPr="007B001C">
              <w:rPr>
                <w:spacing w:val="-2"/>
                <w:sz w:val="24"/>
              </w:rPr>
              <w:t>руководитель</w:t>
            </w:r>
          </w:p>
          <w:p w14:paraId="281C0560" w14:textId="77777777" w:rsidR="00C34874" w:rsidRPr="007B001C" w:rsidRDefault="00C34874" w:rsidP="00BF2882">
            <w:pPr>
              <w:pStyle w:val="TableParagraph"/>
              <w:ind w:left="85"/>
              <w:rPr>
                <w:sz w:val="24"/>
              </w:rPr>
            </w:pPr>
            <w:r w:rsidRPr="007B001C">
              <w:rPr>
                <w:sz w:val="24"/>
              </w:rPr>
              <w:t>администрация</w:t>
            </w:r>
            <w:r w:rsidRPr="007B001C">
              <w:rPr>
                <w:spacing w:val="-1"/>
                <w:sz w:val="24"/>
              </w:rPr>
              <w:t xml:space="preserve"> </w:t>
            </w:r>
            <w:r w:rsidRPr="007B001C">
              <w:rPr>
                <w:spacing w:val="-2"/>
                <w:sz w:val="24"/>
              </w:rPr>
              <w:t>школы</w:t>
            </w:r>
          </w:p>
        </w:tc>
      </w:tr>
      <w:tr w:rsidR="00C34874" w14:paraId="69CE1D8A" w14:textId="77777777" w:rsidTr="00BF2882">
        <w:trPr>
          <w:trHeight w:val="345"/>
        </w:trPr>
        <w:tc>
          <w:tcPr>
            <w:tcW w:w="10070" w:type="dxa"/>
            <w:gridSpan w:val="3"/>
          </w:tcPr>
          <w:p w14:paraId="629E3117" w14:textId="77777777" w:rsidR="00C34874" w:rsidRPr="007B001C" w:rsidRDefault="00C34874" w:rsidP="00BF2882">
            <w:pPr>
              <w:pStyle w:val="TableParagraph"/>
              <w:spacing w:line="275" w:lineRule="exact"/>
              <w:ind w:left="147"/>
              <w:rPr>
                <w:b/>
                <w:sz w:val="24"/>
              </w:rPr>
            </w:pPr>
            <w:r w:rsidRPr="007B001C">
              <w:rPr>
                <w:b/>
                <w:sz w:val="24"/>
              </w:rPr>
              <w:t>3.5.</w:t>
            </w:r>
            <w:r w:rsidRPr="007B001C">
              <w:rPr>
                <w:b/>
                <w:spacing w:val="55"/>
                <w:sz w:val="24"/>
              </w:rPr>
              <w:t xml:space="preserve"> </w:t>
            </w:r>
            <w:r w:rsidRPr="007B001C">
              <w:rPr>
                <w:b/>
                <w:sz w:val="24"/>
              </w:rPr>
              <w:t>Внеклассная</w:t>
            </w:r>
            <w:r w:rsidRPr="007B001C">
              <w:rPr>
                <w:b/>
                <w:spacing w:val="-4"/>
                <w:sz w:val="24"/>
              </w:rPr>
              <w:t xml:space="preserve"> </w:t>
            </w:r>
            <w:r w:rsidRPr="007B001C">
              <w:rPr>
                <w:b/>
                <w:sz w:val="24"/>
              </w:rPr>
              <w:t>работа</w:t>
            </w:r>
            <w:r w:rsidRPr="007B001C">
              <w:rPr>
                <w:b/>
                <w:spacing w:val="58"/>
                <w:sz w:val="24"/>
              </w:rPr>
              <w:t xml:space="preserve"> </w:t>
            </w:r>
            <w:r w:rsidRPr="007B001C">
              <w:rPr>
                <w:b/>
                <w:sz w:val="24"/>
              </w:rPr>
              <w:t>по</w:t>
            </w:r>
            <w:r w:rsidRPr="007B001C">
              <w:rPr>
                <w:b/>
                <w:spacing w:val="52"/>
                <w:sz w:val="24"/>
              </w:rPr>
              <w:t xml:space="preserve"> </w:t>
            </w:r>
            <w:r w:rsidRPr="007B001C">
              <w:rPr>
                <w:b/>
                <w:sz w:val="24"/>
              </w:rPr>
              <w:t>профилактике вредных</w:t>
            </w:r>
            <w:r w:rsidRPr="007B001C">
              <w:rPr>
                <w:b/>
                <w:spacing w:val="-5"/>
                <w:sz w:val="24"/>
              </w:rPr>
              <w:t xml:space="preserve"> </w:t>
            </w:r>
            <w:r w:rsidRPr="007B001C">
              <w:rPr>
                <w:b/>
                <w:spacing w:val="-2"/>
                <w:sz w:val="24"/>
              </w:rPr>
              <w:t>привычек</w:t>
            </w:r>
          </w:p>
        </w:tc>
      </w:tr>
    </w:tbl>
    <w:p w14:paraId="23501D56" w14:textId="77777777" w:rsidR="00C34874" w:rsidRDefault="00C34874" w:rsidP="00C34874">
      <w:pPr>
        <w:rPr>
          <w:sz w:val="2"/>
          <w:szCs w:val="2"/>
        </w:rPr>
      </w:pPr>
      <w:r w:rsidRPr="00A337EE">
        <w:rPr>
          <w:noProof/>
          <w:sz w:val="22"/>
          <w:szCs w:val="22"/>
          <w:lang w:eastAsia="en-US"/>
        </w:rPr>
        <mc:AlternateContent>
          <mc:Choice Requires="wps">
            <w:drawing>
              <wp:anchor distT="0" distB="0" distL="114300" distR="114300" simplePos="0" relativeHeight="251677696" behindDoc="1" locked="0" layoutInCell="1" allowOverlap="1" wp14:anchorId="29E375D8" wp14:editId="162CA0E2">
                <wp:simplePos x="0" y="0"/>
                <wp:positionH relativeFrom="page">
                  <wp:posOffset>551180</wp:posOffset>
                </wp:positionH>
                <wp:positionV relativeFrom="page">
                  <wp:posOffset>1463040</wp:posOffset>
                </wp:positionV>
                <wp:extent cx="3415030" cy="713740"/>
                <wp:effectExtent l="0" t="0" r="0" b="44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5030" cy="713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4E29E" id="Прямоугольник 1" o:spid="_x0000_s1026" style="position:absolute;margin-left:43.4pt;margin-top:115.2pt;width:268.9pt;height:56.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" stroked="f">
                <w10:wrap anchorx="page" anchory="page"/>
              </v:rect>
            </w:pict>
          </mc:Fallback>
        </mc:AlternateContent>
      </w:r>
    </w:p>
    <w:p w14:paraId="53823CCA" w14:textId="77777777" w:rsidR="00C34874" w:rsidRDefault="00C34874" w:rsidP="00C34874">
      <w:pPr>
        <w:rPr>
          <w:sz w:val="2"/>
          <w:szCs w:val="2"/>
        </w:rPr>
        <w:sectPr w:rsidR="00C34874">
          <w:type w:val="continuous"/>
          <w:pgSz w:w="12310" w:h="16840"/>
          <w:pgMar w:top="1240" w:right="260" w:bottom="1240" w:left="460" w:header="0" w:footer="1029" w:gutter="0"/>
          <w:cols w:space="720"/>
        </w:sectPr>
      </w:pPr>
    </w:p>
    <w:tbl>
      <w:tblPr>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7"/>
        <w:gridCol w:w="1900"/>
        <w:gridCol w:w="2780"/>
      </w:tblGrid>
      <w:tr w:rsidR="00C34874" w14:paraId="4719A716" w14:textId="77777777" w:rsidTr="00BF2882">
        <w:trPr>
          <w:trHeight w:val="914"/>
        </w:trPr>
        <w:tc>
          <w:tcPr>
            <w:tcW w:w="5387" w:type="dxa"/>
          </w:tcPr>
          <w:p w14:paraId="4662F556" w14:textId="77777777" w:rsidR="00C34874" w:rsidRPr="007B001C" w:rsidRDefault="00C34874" w:rsidP="00BF2882">
            <w:pPr>
              <w:pStyle w:val="TableParagraph"/>
              <w:ind w:left="43" w:right="21" w:firstLine="104"/>
              <w:jc w:val="both"/>
              <w:rPr>
                <w:sz w:val="24"/>
              </w:rPr>
            </w:pPr>
            <w:r w:rsidRPr="007B001C">
              <w:rPr>
                <w:sz w:val="24"/>
              </w:rPr>
              <w:t>3.5.1. Просмотр видеофильмов по профилактике здоровья, презентаций,</w:t>
            </w:r>
            <w:r w:rsidRPr="007B001C">
              <w:rPr>
                <w:spacing w:val="40"/>
                <w:sz w:val="24"/>
              </w:rPr>
              <w:t xml:space="preserve"> </w:t>
            </w:r>
            <w:r w:rsidRPr="007B001C">
              <w:rPr>
                <w:sz w:val="24"/>
              </w:rPr>
              <w:t>проведение классных</w:t>
            </w:r>
            <w:r w:rsidRPr="007B001C">
              <w:rPr>
                <w:spacing w:val="80"/>
                <w:sz w:val="24"/>
              </w:rPr>
              <w:t xml:space="preserve"> </w:t>
            </w:r>
            <w:r w:rsidRPr="007B001C">
              <w:rPr>
                <w:sz w:val="24"/>
              </w:rPr>
              <w:t>ч</w:t>
            </w:r>
            <w:r w:rsidRPr="007B001C">
              <w:rPr>
                <w:sz w:val="24"/>
              </w:rPr>
              <w:t>а</w:t>
            </w:r>
            <w:r w:rsidRPr="007B001C">
              <w:rPr>
                <w:sz w:val="24"/>
              </w:rPr>
              <w:t>сов о влиянии вредных привычек на здоровье.</w:t>
            </w:r>
          </w:p>
        </w:tc>
        <w:tc>
          <w:tcPr>
            <w:tcW w:w="1900" w:type="dxa"/>
          </w:tcPr>
          <w:p w14:paraId="5D6AC9EB" w14:textId="77777777" w:rsidR="00C34874" w:rsidRPr="007B001C" w:rsidRDefault="00C34874" w:rsidP="00BF2882">
            <w:pPr>
              <w:pStyle w:val="TableParagraph"/>
              <w:spacing w:line="271" w:lineRule="exact"/>
              <w:ind w:left="41"/>
              <w:rPr>
                <w:sz w:val="24"/>
              </w:rPr>
            </w:pPr>
            <w:r w:rsidRPr="007B001C">
              <w:rPr>
                <w:sz w:val="24"/>
              </w:rPr>
              <w:t>По</w:t>
            </w:r>
            <w:r w:rsidRPr="007B001C">
              <w:rPr>
                <w:spacing w:val="-6"/>
                <w:sz w:val="24"/>
              </w:rPr>
              <w:t xml:space="preserve"> </w:t>
            </w:r>
            <w:r w:rsidRPr="007B001C">
              <w:rPr>
                <w:spacing w:val="-2"/>
                <w:sz w:val="24"/>
              </w:rPr>
              <w:t>плану</w:t>
            </w:r>
          </w:p>
        </w:tc>
        <w:tc>
          <w:tcPr>
            <w:tcW w:w="2780" w:type="dxa"/>
          </w:tcPr>
          <w:p w14:paraId="64D128DE" w14:textId="77777777" w:rsidR="00C34874" w:rsidRPr="007B001C" w:rsidRDefault="00C34874" w:rsidP="00BF2882">
            <w:pPr>
              <w:pStyle w:val="TableParagraph"/>
              <w:spacing w:line="271" w:lineRule="exact"/>
              <w:ind w:left="86"/>
              <w:rPr>
                <w:sz w:val="24"/>
              </w:rPr>
            </w:pPr>
            <w:r w:rsidRPr="007B001C">
              <w:rPr>
                <w:sz w:val="24"/>
              </w:rPr>
              <w:t xml:space="preserve">классные </w:t>
            </w:r>
            <w:r w:rsidRPr="007B001C">
              <w:rPr>
                <w:spacing w:val="-2"/>
                <w:sz w:val="24"/>
              </w:rPr>
              <w:t>руководители</w:t>
            </w:r>
          </w:p>
        </w:tc>
      </w:tr>
      <w:tr w:rsidR="00C34874" w14:paraId="796840B3" w14:textId="77777777" w:rsidTr="00BF2882">
        <w:trPr>
          <w:trHeight w:val="457"/>
        </w:trPr>
        <w:tc>
          <w:tcPr>
            <w:tcW w:w="5387" w:type="dxa"/>
          </w:tcPr>
          <w:p w14:paraId="3E2BDA0C" w14:textId="77777777" w:rsidR="00C34874" w:rsidRPr="007B001C" w:rsidRDefault="00C34874" w:rsidP="00BF2882">
            <w:pPr>
              <w:pStyle w:val="TableParagraph"/>
              <w:spacing w:line="267" w:lineRule="exact"/>
              <w:ind w:left="147"/>
              <w:rPr>
                <w:sz w:val="24"/>
              </w:rPr>
            </w:pPr>
            <w:r w:rsidRPr="007B001C">
              <w:rPr>
                <w:sz w:val="24"/>
              </w:rPr>
              <w:t>3.5.2.Тренинг</w:t>
            </w:r>
            <w:r w:rsidRPr="007B001C">
              <w:rPr>
                <w:spacing w:val="-1"/>
                <w:sz w:val="24"/>
              </w:rPr>
              <w:t xml:space="preserve"> </w:t>
            </w:r>
            <w:r w:rsidRPr="007B001C">
              <w:rPr>
                <w:sz w:val="24"/>
              </w:rPr>
              <w:t>обучения</w:t>
            </w:r>
            <w:r w:rsidRPr="007B001C">
              <w:rPr>
                <w:spacing w:val="3"/>
                <w:sz w:val="24"/>
              </w:rPr>
              <w:t xml:space="preserve"> </w:t>
            </w:r>
            <w:r w:rsidRPr="007B001C">
              <w:rPr>
                <w:sz w:val="24"/>
              </w:rPr>
              <w:t>здоровому</w:t>
            </w:r>
            <w:r w:rsidRPr="007B001C">
              <w:rPr>
                <w:spacing w:val="-8"/>
                <w:sz w:val="24"/>
              </w:rPr>
              <w:t xml:space="preserve"> </w:t>
            </w:r>
            <w:r w:rsidRPr="007B001C">
              <w:rPr>
                <w:sz w:val="24"/>
              </w:rPr>
              <w:t>образу</w:t>
            </w:r>
            <w:r w:rsidRPr="007B001C">
              <w:rPr>
                <w:spacing w:val="-8"/>
                <w:sz w:val="24"/>
              </w:rPr>
              <w:t xml:space="preserve"> </w:t>
            </w:r>
            <w:r w:rsidRPr="007B001C">
              <w:rPr>
                <w:spacing w:val="-4"/>
                <w:sz w:val="24"/>
              </w:rPr>
              <w:t>жизни</w:t>
            </w:r>
          </w:p>
        </w:tc>
        <w:tc>
          <w:tcPr>
            <w:tcW w:w="1900" w:type="dxa"/>
          </w:tcPr>
          <w:p w14:paraId="3358DD25" w14:textId="77777777" w:rsidR="00C34874" w:rsidRPr="007B001C" w:rsidRDefault="00C34874" w:rsidP="00BF2882">
            <w:pPr>
              <w:pStyle w:val="TableParagraph"/>
              <w:spacing w:line="267" w:lineRule="exact"/>
              <w:ind w:right="260"/>
              <w:jc w:val="right"/>
              <w:rPr>
                <w:sz w:val="24"/>
              </w:rPr>
            </w:pPr>
            <w:r w:rsidRPr="007B001C">
              <w:rPr>
                <w:sz w:val="24"/>
              </w:rPr>
              <w:t>в</w:t>
            </w:r>
            <w:r w:rsidRPr="007B001C">
              <w:rPr>
                <w:spacing w:val="-5"/>
                <w:sz w:val="24"/>
              </w:rPr>
              <w:t xml:space="preserve"> </w:t>
            </w:r>
            <w:r w:rsidRPr="007B001C">
              <w:rPr>
                <w:sz w:val="24"/>
              </w:rPr>
              <w:t xml:space="preserve">течение </w:t>
            </w:r>
            <w:r w:rsidRPr="007B001C">
              <w:rPr>
                <w:spacing w:val="-4"/>
                <w:sz w:val="24"/>
              </w:rPr>
              <w:t>года</w:t>
            </w:r>
          </w:p>
        </w:tc>
        <w:tc>
          <w:tcPr>
            <w:tcW w:w="2780" w:type="dxa"/>
          </w:tcPr>
          <w:p w14:paraId="7328A5A9" w14:textId="77777777" w:rsidR="00C34874" w:rsidRPr="007B001C" w:rsidRDefault="00C34874" w:rsidP="00BF2882">
            <w:pPr>
              <w:pStyle w:val="TableParagraph"/>
              <w:spacing w:line="267" w:lineRule="exact"/>
              <w:ind w:left="146"/>
              <w:rPr>
                <w:sz w:val="24"/>
              </w:rPr>
            </w:pPr>
            <w:r w:rsidRPr="007B001C">
              <w:rPr>
                <w:sz w:val="24"/>
              </w:rPr>
              <w:t xml:space="preserve">классные </w:t>
            </w:r>
            <w:r w:rsidRPr="007B001C">
              <w:rPr>
                <w:spacing w:val="-2"/>
                <w:sz w:val="24"/>
              </w:rPr>
              <w:t>руководители</w:t>
            </w:r>
          </w:p>
        </w:tc>
      </w:tr>
      <w:tr w:rsidR="00C34874" w14:paraId="6833BBA2" w14:textId="77777777" w:rsidTr="00BF2882">
        <w:trPr>
          <w:trHeight w:val="334"/>
        </w:trPr>
        <w:tc>
          <w:tcPr>
            <w:tcW w:w="10067" w:type="dxa"/>
            <w:gridSpan w:val="3"/>
          </w:tcPr>
          <w:p w14:paraId="2F86FA0E" w14:textId="77777777" w:rsidR="00C34874" w:rsidRPr="007B001C" w:rsidRDefault="00C34874" w:rsidP="00BF2882">
            <w:pPr>
              <w:pStyle w:val="TableParagraph"/>
              <w:spacing w:line="271" w:lineRule="exact"/>
              <w:ind w:left="147"/>
              <w:rPr>
                <w:b/>
                <w:sz w:val="24"/>
              </w:rPr>
            </w:pPr>
            <w:r w:rsidRPr="007B001C">
              <w:rPr>
                <w:b/>
                <w:sz w:val="24"/>
              </w:rPr>
              <w:t>3.6.</w:t>
            </w:r>
            <w:r w:rsidRPr="007B001C">
              <w:rPr>
                <w:b/>
                <w:spacing w:val="-2"/>
                <w:sz w:val="24"/>
              </w:rPr>
              <w:t xml:space="preserve"> </w:t>
            </w:r>
            <w:r w:rsidRPr="007B001C">
              <w:rPr>
                <w:b/>
                <w:sz w:val="24"/>
              </w:rPr>
              <w:t>Школьная</w:t>
            </w:r>
            <w:r w:rsidRPr="007B001C">
              <w:rPr>
                <w:b/>
                <w:spacing w:val="-3"/>
                <w:sz w:val="24"/>
              </w:rPr>
              <w:t xml:space="preserve"> </w:t>
            </w:r>
            <w:r w:rsidRPr="007B001C">
              <w:rPr>
                <w:b/>
                <w:spacing w:val="-2"/>
                <w:sz w:val="24"/>
              </w:rPr>
              <w:t>психология</w:t>
            </w:r>
          </w:p>
        </w:tc>
      </w:tr>
      <w:tr w:rsidR="00C34874" w14:paraId="1D0B1D6F" w14:textId="77777777" w:rsidTr="00BF2882">
        <w:trPr>
          <w:trHeight w:val="586"/>
        </w:trPr>
        <w:tc>
          <w:tcPr>
            <w:tcW w:w="5387" w:type="dxa"/>
          </w:tcPr>
          <w:p w14:paraId="23B219CF" w14:textId="77777777" w:rsidR="00C34874" w:rsidRPr="007B001C" w:rsidRDefault="00C34874" w:rsidP="00BF2882">
            <w:pPr>
              <w:pStyle w:val="TableParagraph"/>
              <w:ind w:left="43" w:firstLine="104"/>
              <w:rPr>
                <w:sz w:val="24"/>
              </w:rPr>
            </w:pPr>
            <w:r w:rsidRPr="007B001C">
              <w:rPr>
                <w:sz w:val="24"/>
              </w:rPr>
              <w:t>3.6.1.</w:t>
            </w:r>
            <w:r w:rsidRPr="007B001C">
              <w:rPr>
                <w:spacing w:val="-9"/>
                <w:sz w:val="24"/>
              </w:rPr>
              <w:t xml:space="preserve"> </w:t>
            </w:r>
            <w:r w:rsidRPr="007B001C">
              <w:rPr>
                <w:sz w:val="24"/>
              </w:rPr>
              <w:t>Обучение</w:t>
            </w:r>
            <w:r w:rsidRPr="007B001C">
              <w:rPr>
                <w:spacing w:val="-8"/>
                <w:sz w:val="24"/>
              </w:rPr>
              <w:t xml:space="preserve"> </w:t>
            </w:r>
            <w:r w:rsidRPr="007B001C">
              <w:rPr>
                <w:sz w:val="24"/>
              </w:rPr>
              <w:t>приемам</w:t>
            </w:r>
            <w:r w:rsidRPr="007B001C">
              <w:rPr>
                <w:spacing w:val="-9"/>
                <w:sz w:val="24"/>
              </w:rPr>
              <w:t xml:space="preserve"> </w:t>
            </w:r>
            <w:r w:rsidRPr="007B001C">
              <w:rPr>
                <w:sz w:val="24"/>
              </w:rPr>
              <w:t>личной</w:t>
            </w:r>
            <w:r w:rsidRPr="007B001C">
              <w:rPr>
                <w:spacing w:val="-7"/>
                <w:sz w:val="24"/>
              </w:rPr>
              <w:t xml:space="preserve"> </w:t>
            </w:r>
            <w:r w:rsidRPr="007B001C">
              <w:rPr>
                <w:sz w:val="24"/>
              </w:rPr>
              <w:t>самодиагностики и саморегуляции.</w:t>
            </w:r>
          </w:p>
        </w:tc>
        <w:tc>
          <w:tcPr>
            <w:tcW w:w="1900" w:type="dxa"/>
          </w:tcPr>
          <w:p w14:paraId="0294D985" w14:textId="77777777" w:rsidR="00C34874" w:rsidRPr="007B001C" w:rsidRDefault="00C34874" w:rsidP="00BF2882">
            <w:pPr>
              <w:pStyle w:val="TableParagraph"/>
              <w:ind w:left="141"/>
              <w:rPr>
                <w:sz w:val="24"/>
              </w:rPr>
            </w:pPr>
            <w:r w:rsidRPr="007B001C">
              <w:rPr>
                <w:sz w:val="24"/>
              </w:rPr>
              <w:t xml:space="preserve">по плану </w:t>
            </w:r>
            <w:r w:rsidRPr="007B001C">
              <w:rPr>
                <w:spacing w:val="-2"/>
                <w:sz w:val="24"/>
              </w:rPr>
              <w:t>псих</w:t>
            </w:r>
            <w:r w:rsidRPr="007B001C">
              <w:rPr>
                <w:spacing w:val="-2"/>
                <w:sz w:val="24"/>
              </w:rPr>
              <w:t>о</w:t>
            </w:r>
            <w:r w:rsidRPr="007B001C">
              <w:rPr>
                <w:spacing w:val="-2"/>
                <w:sz w:val="24"/>
              </w:rPr>
              <w:t>лога</w:t>
            </w:r>
          </w:p>
        </w:tc>
        <w:tc>
          <w:tcPr>
            <w:tcW w:w="2780" w:type="dxa"/>
          </w:tcPr>
          <w:p w14:paraId="23696317" w14:textId="77777777" w:rsidR="00C34874" w:rsidRPr="007B001C" w:rsidRDefault="00C34874" w:rsidP="00BF2882">
            <w:pPr>
              <w:pStyle w:val="TableParagraph"/>
              <w:ind w:left="41" w:right="466" w:firstLine="44"/>
              <w:rPr>
                <w:sz w:val="24"/>
              </w:rPr>
            </w:pPr>
            <w:r w:rsidRPr="007B001C">
              <w:rPr>
                <w:spacing w:val="-2"/>
                <w:sz w:val="24"/>
              </w:rPr>
              <w:t>Кл.руководитель, психолог</w:t>
            </w:r>
          </w:p>
        </w:tc>
      </w:tr>
      <w:tr w:rsidR="00C34874" w14:paraId="4DAF4F99" w14:textId="77777777" w:rsidTr="00BF2882">
        <w:trPr>
          <w:trHeight w:val="830"/>
        </w:trPr>
        <w:tc>
          <w:tcPr>
            <w:tcW w:w="5387" w:type="dxa"/>
          </w:tcPr>
          <w:p w14:paraId="4E74FF05" w14:textId="77777777" w:rsidR="00C34874" w:rsidRPr="007B001C" w:rsidRDefault="00C34874" w:rsidP="00BF2882">
            <w:pPr>
              <w:pStyle w:val="TableParagraph"/>
              <w:tabs>
                <w:tab w:val="left" w:pos="894"/>
                <w:tab w:val="left" w:pos="2329"/>
                <w:tab w:val="left" w:pos="4300"/>
              </w:tabs>
              <w:spacing w:line="271" w:lineRule="exact"/>
              <w:ind w:left="147"/>
              <w:rPr>
                <w:sz w:val="24"/>
              </w:rPr>
            </w:pPr>
            <w:r w:rsidRPr="007B001C">
              <w:rPr>
                <w:spacing w:val="-2"/>
                <w:sz w:val="24"/>
              </w:rPr>
              <w:t>3.6.2.</w:t>
            </w:r>
            <w:r w:rsidRPr="007B001C">
              <w:rPr>
                <w:sz w:val="24"/>
              </w:rPr>
              <w:tab/>
            </w:r>
            <w:r w:rsidRPr="007B001C">
              <w:rPr>
                <w:spacing w:val="-2"/>
                <w:sz w:val="24"/>
              </w:rPr>
              <w:t>Проведение</w:t>
            </w:r>
            <w:r w:rsidRPr="007B001C">
              <w:rPr>
                <w:sz w:val="24"/>
              </w:rPr>
              <w:tab/>
            </w:r>
            <w:r w:rsidRPr="007B001C">
              <w:rPr>
                <w:spacing w:val="-2"/>
                <w:sz w:val="24"/>
              </w:rPr>
              <w:t>психологических</w:t>
            </w:r>
            <w:r w:rsidRPr="007B001C">
              <w:rPr>
                <w:sz w:val="24"/>
              </w:rPr>
              <w:tab/>
            </w:r>
            <w:r w:rsidRPr="007B001C">
              <w:rPr>
                <w:spacing w:val="-2"/>
                <w:sz w:val="24"/>
              </w:rPr>
              <w:t>тренингов</w:t>
            </w:r>
          </w:p>
          <w:p w14:paraId="79683888" w14:textId="77777777" w:rsidR="00C34874" w:rsidRPr="007B001C" w:rsidRDefault="00C34874" w:rsidP="00BF2882">
            <w:pPr>
              <w:pStyle w:val="TableParagraph"/>
              <w:tabs>
                <w:tab w:val="left" w:pos="754"/>
                <w:tab w:val="left" w:pos="1719"/>
                <w:tab w:val="left" w:pos="2730"/>
                <w:tab w:val="left" w:pos="4477"/>
              </w:tabs>
              <w:spacing w:line="270" w:lineRule="atLeast"/>
              <w:ind w:left="43" w:right="26"/>
              <w:rPr>
                <w:sz w:val="24"/>
              </w:rPr>
            </w:pPr>
            <w:r w:rsidRPr="007B001C">
              <w:rPr>
                <w:spacing w:val="-4"/>
                <w:sz w:val="24"/>
              </w:rPr>
              <w:t>«Как</w:t>
            </w:r>
            <w:r w:rsidRPr="007B001C">
              <w:rPr>
                <w:sz w:val="24"/>
              </w:rPr>
              <w:tab/>
            </w:r>
            <w:r w:rsidRPr="007B001C">
              <w:rPr>
                <w:spacing w:val="-2"/>
                <w:sz w:val="24"/>
              </w:rPr>
              <w:t>сказать</w:t>
            </w:r>
            <w:r w:rsidRPr="007B001C">
              <w:rPr>
                <w:sz w:val="24"/>
              </w:rPr>
              <w:tab/>
            </w:r>
            <w:r w:rsidRPr="007B001C">
              <w:rPr>
                <w:spacing w:val="-2"/>
                <w:sz w:val="24"/>
              </w:rPr>
              <w:t>«нет»?»</w:t>
            </w:r>
            <w:r w:rsidRPr="007B001C">
              <w:rPr>
                <w:sz w:val="24"/>
              </w:rPr>
              <w:tab/>
            </w:r>
            <w:r w:rsidRPr="007B001C">
              <w:rPr>
                <w:spacing w:val="-2"/>
                <w:sz w:val="24"/>
              </w:rPr>
              <w:t>(профилактика</w:t>
            </w:r>
            <w:r w:rsidRPr="007B001C">
              <w:rPr>
                <w:sz w:val="24"/>
              </w:rPr>
              <w:tab/>
            </w:r>
            <w:r w:rsidRPr="007B001C">
              <w:rPr>
                <w:spacing w:val="-2"/>
                <w:sz w:val="24"/>
              </w:rPr>
              <w:t>вредных привычек).</w:t>
            </w:r>
          </w:p>
        </w:tc>
        <w:tc>
          <w:tcPr>
            <w:tcW w:w="1900" w:type="dxa"/>
          </w:tcPr>
          <w:p w14:paraId="2E4DB1D1" w14:textId="77777777" w:rsidR="00C34874" w:rsidRPr="007B001C" w:rsidRDefault="00C34874" w:rsidP="00BF2882">
            <w:pPr>
              <w:pStyle w:val="TableParagraph"/>
              <w:spacing w:line="271" w:lineRule="exact"/>
              <w:ind w:right="260"/>
              <w:jc w:val="right"/>
              <w:rPr>
                <w:sz w:val="24"/>
              </w:rPr>
            </w:pPr>
            <w:r w:rsidRPr="007B001C">
              <w:rPr>
                <w:sz w:val="24"/>
              </w:rPr>
              <w:t>в</w:t>
            </w:r>
            <w:r w:rsidRPr="007B001C">
              <w:rPr>
                <w:spacing w:val="-5"/>
                <w:sz w:val="24"/>
              </w:rPr>
              <w:t xml:space="preserve"> </w:t>
            </w:r>
            <w:r w:rsidRPr="007B001C">
              <w:rPr>
                <w:sz w:val="24"/>
              </w:rPr>
              <w:t xml:space="preserve">течение </w:t>
            </w:r>
            <w:r w:rsidRPr="007B001C">
              <w:rPr>
                <w:spacing w:val="-4"/>
                <w:sz w:val="24"/>
              </w:rPr>
              <w:t>года</w:t>
            </w:r>
          </w:p>
        </w:tc>
        <w:tc>
          <w:tcPr>
            <w:tcW w:w="2780" w:type="dxa"/>
          </w:tcPr>
          <w:p w14:paraId="75AB74DE" w14:textId="77777777" w:rsidR="00C34874" w:rsidRPr="007B001C" w:rsidRDefault="00C34874" w:rsidP="00BF2882">
            <w:pPr>
              <w:pStyle w:val="TableParagraph"/>
              <w:ind w:left="41" w:right="466"/>
              <w:rPr>
                <w:sz w:val="24"/>
              </w:rPr>
            </w:pPr>
            <w:r w:rsidRPr="007B001C">
              <w:rPr>
                <w:spacing w:val="-2"/>
                <w:sz w:val="24"/>
              </w:rPr>
              <w:t>Кл.руководитель, психолог</w:t>
            </w:r>
          </w:p>
        </w:tc>
      </w:tr>
      <w:tr w:rsidR="00C34874" w14:paraId="26F12CA1" w14:textId="77777777" w:rsidTr="00BF2882">
        <w:trPr>
          <w:trHeight w:val="314"/>
        </w:trPr>
        <w:tc>
          <w:tcPr>
            <w:tcW w:w="10067" w:type="dxa"/>
            <w:gridSpan w:val="3"/>
          </w:tcPr>
          <w:p w14:paraId="598D9099" w14:textId="77777777" w:rsidR="00C34874" w:rsidRPr="007B001C" w:rsidRDefault="00C34874" w:rsidP="00BF2882">
            <w:pPr>
              <w:pStyle w:val="TableParagraph"/>
              <w:spacing w:line="267" w:lineRule="exact"/>
              <w:ind w:left="147"/>
              <w:rPr>
                <w:b/>
                <w:sz w:val="24"/>
              </w:rPr>
            </w:pPr>
            <w:r w:rsidRPr="007B001C">
              <w:rPr>
                <w:b/>
                <w:sz w:val="24"/>
              </w:rPr>
              <w:t>3.7.</w:t>
            </w:r>
            <w:r w:rsidRPr="007B001C">
              <w:rPr>
                <w:b/>
                <w:spacing w:val="-2"/>
                <w:sz w:val="24"/>
              </w:rPr>
              <w:t xml:space="preserve"> </w:t>
            </w:r>
            <w:r w:rsidRPr="007B001C">
              <w:rPr>
                <w:b/>
                <w:sz w:val="24"/>
              </w:rPr>
              <w:t>Школьная</w:t>
            </w:r>
            <w:r w:rsidRPr="007B001C">
              <w:rPr>
                <w:b/>
                <w:spacing w:val="-3"/>
                <w:sz w:val="24"/>
              </w:rPr>
              <w:t xml:space="preserve"> </w:t>
            </w:r>
            <w:r w:rsidRPr="007B001C">
              <w:rPr>
                <w:b/>
                <w:spacing w:val="-2"/>
                <w:sz w:val="24"/>
              </w:rPr>
              <w:t>столовая</w:t>
            </w:r>
          </w:p>
        </w:tc>
      </w:tr>
      <w:tr w:rsidR="00C34874" w14:paraId="5835EAA9" w14:textId="77777777" w:rsidTr="00BF2882">
        <w:trPr>
          <w:trHeight w:val="830"/>
        </w:trPr>
        <w:tc>
          <w:tcPr>
            <w:tcW w:w="5387" w:type="dxa"/>
          </w:tcPr>
          <w:p w14:paraId="0D49D74F" w14:textId="77777777" w:rsidR="00C34874" w:rsidRPr="007B001C" w:rsidRDefault="00C34874" w:rsidP="00BF2882">
            <w:pPr>
              <w:pStyle w:val="TableParagraph"/>
              <w:spacing w:line="271" w:lineRule="exact"/>
              <w:ind w:left="147"/>
              <w:rPr>
                <w:sz w:val="24"/>
              </w:rPr>
            </w:pPr>
            <w:r w:rsidRPr="007B001C">
              <w:rPr>
                <w:sz w:val="24"/>
              </w:rPr>
              <w:t>3.7.1.</w:t>
            </w:r>
            <w:r w:rsidRPr="007B001C">
              <w:rPr>
                <w:spacing w:val="-3"/>
                <w:sz w:val="24"/>
              </w:rPr>
              <w:t xml:space="preserve"> </w:t>
            </w:r>
            <w:r w:rsidRPr="007B001C">
              <w:rPr>
                <w:sz w:val="24"/>
              </w:rPr>
              <w:t>Организация</w:t>
            </w:r>
            <w:r w:rsidRPr="007B001C">
              <w:rPr>
                <w:spacing w:val="-1"/>
                <w:sz w:val="24"/>
              </w:rPr>
              <w:t xml:space="preserve"> </w:t>
            </w:r>
            <w:r w:rsidRPr="007B001C">
              <w:rPr>
                <w:sz w:val="24"/>
              </w:rPr>
              <w:t>питания</w:t>
            </w:r>
            <w:r w:rsidRPr="007B001C">
              <w:rPr>
                <w:spacing w:val="-1"/>
                <w:sz w:val="24"/>
              </w:rPr>
              <w:t xml:space="preserve"> </w:t>
            </w:r>
            <w:r w:rsidRPr="007B001C">
              <w:rPr>
                <w:spacing w:val="-2"/>
                <w:sz w:val="24"/>
              </w:rPr>
              <w:t>школьников</w:t>
            </w:r>
          </w:p>
        </w:tc>
        <w:tc>
          <w:tcPr>
            <w:tcW w:w="1900" w:type="dxa"/>
          </w:tcPr>
          <w:p w14:paraId="64D5BBBA" w14:textId="77777777" w:rsidR="00C34874" w:rsidRPr="007B001C" w:rsidRDefault="00C34874" w:rsidP="00BF2882">
            <w:pPr>
              <w:pStyle w:val="TableParagraph"/>
              <w:spacing w:line="271" w:lineRule="exact"/>
              <w:ind w:left="141"/>
              <w:rPr>
                <w:sz w:val="24"/>
              </w:rPr>
            </w:pPr>
            <w:r w:rsidRPr="007B001C">
              <w:rPr>
                <w:sz w:val="24"/>
              </w:rPr>
              <w:t>с</w:t>
            </w:r>
            <w:r w:rsidRPr="007B001C">
              <w:rPr>
                <w:spacing w:val="1"/>
                <w:sz w:val="24"/>
              </w:rPr>
              <w:t xml:space="preserve"> </w:t>
            </w:r>
            <w:r w:rsidRPr="007B001C">
              <w:rPr>
                <w:sz w:val="24"/>
              </w:rPr>
              <w:t xml:space="preserve">1 </w:t>
            </w:r>
            <w:r w:rsidRPr="007B001C">
              <w:rPr>
                <w:spacing w:val="-2"/>
                <w:sz w:val="24"/>
              </w:rPr>
              <w:t>сентября</w:t>
            </w:r>
          </w:p>
        </w:tc>
        <w:tc>
          <w:tcPr>
            <w:tcW w:w="2780" w:type="dxa"/>
          </w:tcPr>
          <w:p w14:paraId="768FBA17" w14:textId="77777777" w:rsidR="00C34874" w:rsidRPr="007B001C" w:rsidRDefault="00C34874" w:rsidP="00BF2882">
            <w:pPr>
              <w:pStyle w:val="TableParagraph"/>
              <w:spacing w:line="271" w:lineRule="exact"/>
              <w:ind w:left="86"/>
              <w:rPr>
                <w:sz w:val="24"/>
              </w:rPr>
            </w:pPr>
            <w:r w:rsidRPr="007B001C">
              <w:rPr>
                <w:spacing w:val="-2"/>
                <w:sz w:val="24"/>
              </w:rPr>
              <w:t>Администрация</w:t>
            </w:r>
          </w:p>
          <w:p w14:paraId="02E2F74D" w14:textId="77777777" w:rsidR="00C34874" w:rsidRPr="007B001C" w:rsidRDefault="00C34874" w:rsidP="00BF2882">
            <w:pPr>
              <w:pStyle w:val="TableParagraph"/>
              <w:tabs>
                <w:tab w:val="left" w:pos="1802"/>
              </w:tabs>
              <w:spacing w:line="270" w:lineRule="atLeast"/>
              <w:ind w:left="41" w:right="26" w:firstLine="44"/>
              <w:rPr>
                <w:sz w:val="24"/>
              </w:rPr>
            </w:pPr>
            <w:r w:rsidRPr="007B001C">
              <w:rPr>
                <w:spacing w:val="-2"/>
                <w:sz w:val="24"/>
              </w:rPr>
              <w:t>школы,</w:t>
            </w:r>
            <w:r w:rsidRPr="007B001C">
              <w:rPr>
                <w:sz w:val="24"/>
              </w:rPr>
              <w:tab/>
            </w:r>
            <w:r w:rsidRPr="007B001C">
              <w:rPr>
                <w:spacing w:val="-2"/>
                <w:sz w:val="24"/>
              </w:rPr>
              <w:t>персонал столовой</w:t>
            </w:r>
          </w:p>
        </w:tc>
      </w:tr>
      <w:tr w:rsidR="00C34874" w14:paraId="66109A1F" w14:textId="77777777" w:rsidTr="00BF2882">
        <w:trPr>
          <w:trHeight w:val="414"/>
        </w:trPr>
        <w:tc>
          <w:tcPr>
            <w:tcW w:w="5387" w:type="dxa"/>
          </w:tcPr>
          <w:p w14:paraId="27783D40" w14:textId="77777777" w:rsidR="00C34874" w:rsidRPr="007B001C" w:rsidRDefault="00C34874" w:rsidP="00BF2882">
            <w:pPr>
              <w:pStyle w:val="TableParagraph"/>
              <w:spacing w:line="268" w:lineRule="exact"/>
              <w:ind w:left="147"/>
              <w:rPr>
                <w:sz w:val="24"/>
              </w:rPr>
            </w:pPr>
            <w:r w:rsidRPr="007B001C">
              <w:rPr>
                <w:sz w:val="24"/>
              </w:rPr>
              <w:t>3.7.2.</w:t>
            </w:r>
            <w:r w:rsidRPr="007B001C">
              <w:rPr>
                <w:spacing w:val="-4"/>
                <w:sz w:val="24"/>
              </w:rPr>
              <w:t xml:space="preserve"> </w:t>
            </w:r>
            <w:r w:rsidRPr="007B001C">
              <w:rPr>
                <w:sz w:val="24"/>
              </w:rPr>
              <w:t>Разработка</w:t>
            </w:r>
            <w:r w:rsidRPr="007B001C">
              <w:rPr>
                <w:spacing w:val="-3"/>
                <w:sz w:val="24"/>
              </w:rPr>
              <w:t xml:space="preserve"> </w:t>
            </w:r>
            <w:r w:rsidRPr="007B001C">
              <w:rPr>
                <w:sz w:val="24"/>
              </w:rPr>
              <w:t>и</w:t>
            </w:r>
            <w:r w:rsidRPr="007B001C">
              <w:rPr>
                <w:spacing w:val="-5"/>
                <w:sz w:val="24"/>
              </w:rPr>
              <w:t xml:space="preserve"> </w:t>
            </w:r>
            <w:r w:rsidRPr="007B001C">
              <w:rPr>
                <w:sz w:val="24"/>
              </w:rPr>
              <w:t>утверждение</w:t>
            </w:r>
            <w:r w:rsidRPr="007B001C">
              <w:rPr>
                <w:spacing w:val="-2"/>
                <w:sz w:val="24"/>
              </w:rPr>
              <w:t xml:space="preserve"> </w:t>
            </w:r>
            <w:r w:rsidRPr="007B001C">
              <w:rPr>
                <w:sz w:val="24"/>
              </w:rPr>
              <w:t>различных</w:t>
            </w:r>
            <w:r w:rsidRPr="007B001C">
              <w:rPr>
                <w:spacing w:val="-3"/>
                <w:sz w:val="24"/>
              </w:rPr>
              <w:t xml:space="preserve"> </w:t>
            </w:r>
            <w:r w:rsidRPr="007B001C">
              <w:rPr>
                <w:spacing w:val="-2"/>
                <w:sz w:val="24"/>
              </w:rPr>
              <w:t>меню.</w:t>
            </w:r>
          </w:p>
        </w:tc>
        <w:tc>
          <w:tcPr>
            <w:tcW w:w="1900" w:type="dxa"/>
          </w:tcPr>
          <w:p w14:paraId="4AD2814A" w14:textId="77777777" w:rsidR="00C34874" w:rsidRPr="007B001C" w:rsidRDefault="00C34874" w:rsidP="00BF2882">
            <w:pPr>
              <w:pStyle w:val="TableParagraph"/>
              <w:spacing w:line="268" w:lineRule="exact"/>
              <w:ind w:left="141"/>
              <w:rPr>
                <w:sz w:val="24"/>
              </w:rPr>
            </w:pPr>
            <w:r w:rsidRPr="007B001C">
              <w:rPr>
                <w:sz w:val="24"/>
              </w:rPr>
              <w:t>с</w:t>
            </w:r>
            <w:r w:rsidRPr="007B001C">
              <w:rPr>
                <w:spacing w:val="1"/>
                <w:sz w:val="24"/>
              </w:rPr>
              <w:t xml:space="preserve"> </w:t>
            </w:r>
            <w:r w:rsidRPr="007B001C">
              <w:rPr>
                <w:sz w:val="24"/>
              </w:rPr>
              <w:t xml:space="preserve">1 </w:t>
            </w:r>
            <w:r w:rsidRPr="007B001C">
              <w:rPr>
                <w:spacing w:val="-2"/>
                <w:sz w:val="24"/>
              </w:rPr>
              <w:t>сентября</w:t>
            </w:r>
          </w:p>
        </w:tc>
        <w:tc>
          <w:tcPr>
            <w:tcW w:w="2780" w:type="dxa"/>
          </w:tcPr>
          <w:p w14:paraId="08B6C0D6" w14:textId="77777777" w:rsidR="00C34874" w:rsidRPr="007B001C" w:rsidRDefault="00C34874" w:rsidP="00BF2882">
            <w:pPr>
              <w:pStyle w:val="TableParagraph"/>
              <w:spacing w:line="268" w:lineRule="exact"/>
              <w:ind w:left="86"/>
              <w:rPr>
                <w:sz w:val="24"/>
              </w:rPr>
            </w:pPr>
            <w:r w:rsidRPr="007B001C">
              <w:rPr>
                <w:sz w:val="24"/>
              </w:rPr>
              <w:t>Персонал</w:t>
            </w:r>
            <w:r w:rsidRPr="007B001C">
              <w:rPr>
                <w:spacing w:val="-5"/>
                <w:sz w:val="24"/>
              </w:rPr>
              <w:t xml:space="preserve"> </w:t>
            </w:r>
            <w:r w:rsidRPr="007B001C">
              <w:rPr>
                <w:spacing w:val="-2"/>
                <w:sz w:val="24"/>
              </w:rPr>
              <w:t>столовой</w:t>
            </w:r>
          </w:p>
        </w:tc>
      </w:tr>
      <w:tr w:rsidR="00C34874" w14:paraId="55B5515E" w14:textId="77777777" w:rsidTr="00BF2882">
        <w:trPr>
          <w:trHeight w:val="593"/>
        </w:trPr>
        <w:tc>
          <w:tcPr>
            <w:tcW w:w="5387" w:type="dxa"/>
          </w:tcPr>
          <w:p w14:paraId="25F582F0" w14:textId="77777777" w:rsidR="00C34874" w:rsidRPr="007B001C" w:rsidRDefault="00C34874" w:rsidP="00BF2882">
            <w:pPr>
              <w:pStyle w:val="TableParagraph"/>
              <w:ind w:left="147" w:right="854"/>
              <w:rPr>
                <w:sz w:val="24"/>
              </w:rPr>
            </w:pPr>
            <w:r w:rsidRPr="007B001C">
              <w:rPr>
                <w:sz w:val="24"/>
              </w:rPr>
              <w:t>3.7.3.</w:t>
            </w:r>
            <w:r w:rsidRPr="007B001C">
              <w:rPr>
                <w:spacing w:val="-11"/>
                <w:sz w:val="24"/>
              </w:rPr>
              <w:t xml:space="preserve"> </w:t>
            </w:r>
            <w:r w:rsidRPr="007B001C">
              <w:rPr>
                <w:sz w:val="24"/>
              </w:rPr>
              <w:t>Организация</w:t>
            </w:r>
            <w:r w:rsidRPr="007B001C">
              <w:rPr>
                <w:spacing w:val="-13"/>
                <w:sz w:val="24"/>
              </w:rPr>
              <w:t xml:space="preserve"> </w:t>
            </w:r>
            <w:r w:rsidRPr="007B001C">
              <w:rPr>
                <w:sz w:val="24"/>
              </w:rPr>
              <w:t>дежурства</w:t>
            </w:r>
            <w:r w:rsidRPr="007B001C">
              <w:rPr>
                <w:spacing w:val="-7"/>
                <w:sz w:val="24"/>
              </w:rPr>
              <w:t xml:space="preserve"> </w:t>
            </w:r>
            <w:r w:rsidRPr="007B001C">
              <w:rPr>
                <w:sz w:val="24"/>
              </w:rPr>
              <w:t>учащихся</w:t>
            </w:r>
            <w:r w:rsidRPr="007B001C">
              <w:rPr>
                <w:spacing w:val="-10"/>
                <w:sz w:val="24"/>
              </w:rPr>
              <w:t xml:space="preserve"> </w:t>
            </w:r>
            <w:r w:rsidRPr="007B001C">
              <w:rPr>
                <w:sz w:val="24"/>
              </w:rPr>
              <w:t>и учителей в столовой.</w:t>
            </w:r>
          </w:p>
        </w:tc>
        <w:tc>
          <w:tcPr>
            <w:tcW w:w="1900" w:type="dxa"/>
          </w:tcPr>
          <w:p w14:paraId="56ACE556" w14:textId="77777777" w:rsidR="00C34874" w:rsidRPr="007B001C" w:rsidRDefault="00C34874" w:rsidP="00BF2882">
            <w:pPr>
              <w:pStyle w:val="TableParagraph"/>
              <w:spacing w:line="267" w:lineRule="exact"/>
              <w:ind w:left="141"/>
              <w:rPr>
                <w:sz w:val="24"/>
              </w:rPr>
            </w:pPr>
            <w:r w:rsidRPr="007B001C">
              <w:rPr>
                <w:sz w:val="24"/>
              </w:rPr>
              <w:t>по</w:t>
            </w:r>
            <w:r w:rsidRPr="007B001C">
              <w:rPr>
                <w:spacing w:val="-4"/>
                <w:sz w:val="24"/>
              </w:rPr>
              <w:t xml:space="preserve"> </w:t>
            </w:r>
            <w:r w:rsidRPr="007B001C">
              <w:rPr>
                <w:spacing w:val="-2"/>
                <w:sz w:val="24"/>
              </w:rPr>
              <w:t>плану</w:t>
            </w:r>
          </w:p>
        </w:tc>
        <w:tc>
          <w:tcPr>
            <w:tcW w:w="2780" w:type="dxa"/>
          </w:tcPr>
          <w:p w14:paraId="41E6FE44" w14:textId="77777777" w:rsidR="00C34874" w:rsidRPr="007B001C" w:rsidRDefault="00C34874" w:rsidP="00BF2882">
            <w:pPr>
              <w:pStyle w:val="TableParagraph"/>
              <w:spacing w:line="267" w:lineRule="exact"/>
              <w:ind w:left="86"/>
              <w:rPr>
                <w:sz w:val="24"/>
              </w:rPr>
            </w:pPr>
            <w:r w:rsidRPr="007B001C">
              <w:rPr>
                <w:sz w:val="24"/>
              </w:rPr>
              <w:t xml:space="preserve">Кл. </w:t>
            </w:r>
            <w:r w:rsidRPr="007B001C">
              <w:rPr>
                <w:spacing w:val="-2"/>
                <w:sz w:val="24"/>
              </w:rPr>
              <w:t>руководители</w:t>
            </w:r>
          </w:p>
        </w:tc>
      </w:tr>
      <w:tr w:rsidR="00C34874" w14:paraId="42141785" w14:textId="77777777" w:rsidTr="00BF2882">
        <w:trPr>
          <w:trHeight w:val="830"/>
        </w:trPr>
        <w:tc>
          <w:tcPr>
            <w:tcW w:w="5387" w:type="dxa"/>
          </w:tcPr>
          <w:p w14:paraId="27FF54BF" w14:textId="77777777" w:rsidR="00C34874" w:rsidRPr="007B001C" w:rsidRDefault="00C34874" w:rsidP="00BF2882">
            <w:pPr>
              <w:pStyle w:val="TableParagraph"/>
              <w:spacing w:line="271" w:lineRule="exact"/>
              <w:ind w:left="147"/>
              <w:rPr>
                <w:sz w:val="24"/>
              </w:rPr>
            </w:pPr>
            <w:r w:rsidRPr="007B001C">
              <w:rPr>
                <w:sz w:val="24"/>
              </w:rPr>
              <w:t>3.7.4.</w:t>
            </w:r>
            <w:r w:rsidRPr="007B001C">
              <w:rPr>
                <w:spacing w:val="-1"/>
                <w:sz w:val="24"/>
              </w:rPr>
              <w:t xml:space="preserve"> </w:t>
            </w:r>
            <w:r w:rsidRPr="007B001C">
              <w:rPr>
                <w:sz w:val="24"/>
              </w:rPr>
              <w:t>Беседы</w:t>
            </w:r>
            <w:r w:rsidRPr="007B001C">
              <w:rPr>
                <w:spacing w:val="-3"/>
                <w:sz w:val="24"/>
              </w:rPr>
              <w:t xml:space="preserve"> </w:t>
            </w:r>
            <w:r w:rsidRPr="007B001C">
              <w:rPr>
                <w:sz w:val="24"/>
              </w:rPr>
              <w:t>о</w:t>
            </w:r>
            <w:r w:rsidRPr="007B001C">
              <w:rPr>
                <w:spacing w:val="-1"/>
                <w:sz w:val="24"/>
              </w:rPr>
              <w:t xml:space="preserve"> </w:t>
            </w:r>
            <w:r w:rsidRPr="007B001C">
              <w:rPr>
                <w:sz w:val="24"/>
              </w:rPr>
              <w:t>рациональном</w:t>
            </w:r>
            <w:r w:rsidRPr="007B001C">
              <w:rPr>
                <w:spacing w:val="-1"/>
                <w:sz w:val="24"/>
              </w:rPr>
              <w:t xml:space="preserve"> </w:t>
            </w:r>
            <w:r w:rsidRPr="007B001C">
              <w:rPr>
                <w:spacing w:val="-2"/>
                <w:sz w:val="24"/>
              </w:rPr>
              <w:t>питании.</w:t>
            </w:r>
          </w:p>
        </w:tc>
        <w:tc>
          <w:tcPr>
            <w:tcW w:w="1900" w:type="dxa"/>
          </w:tcPr>
          <w:p w14:paraId="0962F5D0" w14:textId="77777777" w:rsidR="00C34874" w:rsidRPr="007B001C" w:rsidRDefault="00C34874" w:rsidP="00BF2882">
            <w:pPr>
              <w:pStyle w:val="TableParagraph"/>
              <w:spacing w:line="271" w:lineRule="exact"/>
              <w:ind w:left="141"/>
              <w:rPr>
                <w:sz w:val="24"/>
              </w:rPr>
            </w:pPr>
            <w:r w:rsidRPr="007B001C">
              <w:rPr>
                <w:sz w:val="24"/>
              </w:rPr>
              <w:t>по</w:t>
            </w:r>
            <w:r w:rsidRPr="007B001C">
              <w:rPr>
                <w:spacing w:val="-4"/>
                <w:sz w:val="24"/>
              </w:rPr>
              <w:t xml:space="preserve"> </w:t>
            </w:r>
            <w:r w:rsidRPr="007B001C">
              <w:rPr>
                <w:spacing w:val="-2"/>
                <w:sz w:val="24"/>
              </w:rPr>
              <w:t>плану</w:t>
            </w:r>
          </w:p>
        </w:tc>
        <w:tc>
          <w:tcPr>
            <w:tcW w:w="2780" w:type="dxa"/>
          </w:tcPr>
          <w:p w14:paraId="347CD88C" w14:textId="77777777" w:rsidR="00C34874" w:rsidRPr="007B001C" w:rsidRDefault="00C34874" w:rsidP="00BF2882">
            <w:pPr>
              <w:pStyle w:val="TableParagraph"/>
              <w:spacing w:line="271" w:lineRule="exact"/>
              <w:ind w:left="86"/>
              <w:rPr>
                <w:sz w:val="24"/>
              </w:rPr>
            </w:pPr>
            <w:r w:rsidRPr="007B001C">
              <w:rPr>
                <w:spacing w:val="-2"/>
                <w:sz w:val="24"/>
              </w:rPr>
              <w:t>Медицинский</w:t>
            </w:r>
          </w:p>
          <w:p w14:paraId="348C3E3D" w14:textId="77777777" w:rsidR="00C34874" w:rsidRPr="007B001C" w:rsidRDefault="00C34874" w:rsidP="00BF2882">
            <w:pPr>
              <w:pStyle w:val="TableParagraph"/>
              <w:tabs>
                <w:tab w:val="left" w:pos="2441"/>
              </w:tabs>
              <w:ind w:left="86"/>
              <w:rPr>
                <w:sz w:val="24"/>
              </w:rPr>
            </w:pPr>
            <w:r w:rsidRPr="007B001C">
              <w:rPr>
                <w:spacing w:val="-2"/>
                <w:sz w:val="24"/>
              </w:rPr>
              <w:t>Работник,</w:t>
            </w:r>
            <w:r w:rsidRPr="007B001C">
              <w:rPr>
                <w:sz w:val="24"/>
              </w:rPr>
              <w:tab/>
            </w:r>
            <w:r w:rsidRPr="007B001C">
              <w:rPr>
                <w:spacing w:val="-5"/>
                <w:sz w:val="24"/>
              </w:rPr>
              <w:t>кл.</w:t>
            </w:r>
          </w:p>
          <w:p w14:paraId="033C79AA" w14:textId="77777777" w:rsidR="00C34874" w:rsidRPr="007B001C" w:rsidRDefault="00C34874" w:rsidP="00BF2882">
            <w:pPr>
              <w:pStyle w:val="TableParagraph"/>
              <w:spacing w:line="263" w:lineRule="exact"/>
              <w:ind w:left="41"/>
              <w:rPr>
                <w:sz w:val="24"/>
              </w:rPr>
            </w:pPr>
            <w:r w:rsidRPr="007B001C">
              <w:rPr>
                <w:spacing w:val="-2"/>
                <w:sz w:val="24"/>
              </w:rPr>
              <w:t>руководитель</w:t>
            </w:r>
          </w:p>
        </w:tc>
      </w:tr>
      <w:tr w:rsidR="00C34874" w14:paraId="3258AA9F" w14:textId="77777777" w:rsidTr="00BF2882">
        <w:trPr>
          <w:trHeight w:val="398"/>
        </w:trPr>
        <w:tc>
          <w:tcPr>
            <w:tcW w:w="10067" w:type="dxa"/>
            <w:gridSpan w:val="3"/>
          </w:tcPr>
          <w:p w14:paraId="17D71BF8" w14:textId="77777777" w:rsidR="00C34874" w:rsidRPr="007B001C" w:rsidRDefault="00C34874" w:rsidP="00BF2882">
            <w:pPr>
              <w:pStyle w:val="TableParagraph"/>
              <w:spacing w:line="271" w:lineRule="exact"/>
              <w:ind w:left="147"/>
              <w:rPr>
                <w:b/>
                <w:sz w:val="24"/>
              </w:rPr>
            </w:pPr>
            <w:r w:rsidRPr="007B001C">
              <w:rPr>
                <w:b/>
                <w:sz w:val="24"/>
              </w:rPr>
              <w:t>3.8.</w:t>
            </w:r>
            <w:r w:rsidRPr="007B001C">
              <w:rPr>
                <w:b/>
                <w:spacing w:val="-4"/>
                <w:sz w:val="24"/>
              </w:rPr>
              <w:t xml:space="preserve"> </w:t>
            </w:r>
            <w:r w:rsidRPr="007B001C">
              <w:rPr>
                <w:b/>
                <w:sz w:val="24"/>
              </w:rPr>
              <w:t>Дополнительное</w:t>
            </w:r>
            <w:r w:rsidRPr="007B001C">
              <w:rPr>
                <w:b/>
                <w:spacing w:val="-3"/>
                <w:sz w:val="24"/>
              </w:rPr>
              <w:t xml:space="preserve"> </w:t>
            </w:r>
            <w:r w:rsidRPr="007B001C">
              <w:rPr>
                <w:b/>
                <w:sz w:val="24"/>
              </w:rPr>
              <w:t>образование</w:t>
            </w:r>
            <w:r w:rsidRPr="007B001C">
              <w:rPr>
                <w:b/>
                <w:spacing w:val="-3"/>
                <w:sz w:val="24"/>
              </w:rPr>
              <w:t xml:space="preserve"> </w:t>
            </w:r>
            <w:r w:rsidRPr="007B001C">
              <w:rPr>
                <w:b/>
                <w:sz w:val="24"/>
              </w:rPr>
              <w:t>в</w:t>
            </w:r>
            <w:r w:rsidRPr="007B001C">
              <w:rPr>
                <w:b/>
                <w:spacing w:val="-6"/>
                <w:sz w:val="24"/>
              </w:rPr>
              <w:t xml:space="preserve"> </w:t>
            </w:r>
            <w:r w:rsidRPr="007B001C">
              <w:rPr>
                <w:b/>
                <w:sz w:val="24"/>
              </w:rPr>
              <w:t>области</w:t>
            </w:r>
            <w:r w:rsidRPr="007B001C">
              <w:rPr>
                <w:b/>
                <w:spacing w:val="-2"/>
                <w:sz w:val="24"/>
              </w:rPr>
              <w:t xml:space="preserve"> здоровья</w:t>
            </w:r>
          </w:p>
        </w:tc>
      </w:tr>
      <w:tr w:rsidR="00C34874" w14:paraId="4712104D" w14:textId="77777777" w:rsidTr="00BF2882">
        <w:trPr>
          <w:trHeight w:val="622"/>
        </w:trPr>
        <w:tc>
          <w:tcPr>
            <w:tcW w:w="5387" w:type="dxa"/>
          </w:tcPr>
          <w:p w14:paraId="0E967214" w14:textId="77777777" w:rsidR="00C34874" w:rsidRPr="007B001C" w:rsidRDefault="00C34874" w:rsidP="00BF2882">
            <w:pPr>
              <w:pStyle w:val="TableParagraph"/>
              <w:tabs>
                <w:tab w:val="left" w:pos="2848"/>
              </w:tabs>
              <w:ind w:left="43" w:right="33" w:firstLine="104"/>
              <w:rPr>
                <w:sz w:val="24"/>
              </w:rPr>
            </w:pPr>
            <w:r w:rsidRPr="007B001C">
              <w:rPr>
                <w:sz w:val="24"/>
              </w:rPr>
              <w:t>3.8.1.Вовлечение</w:t>
            </w:r>
            <w:r w:rsidRPr="007B001C">
              <w:rPr>
                <w:spacing w:val="40"/>
                <w:sz w:val="24"/>
              </w:rPr>
              <w:t xml:space="preserve"> </w:t>
            </w:r>
            <w:r w:rsidRPr="007B001C">
              <w:rPr>
                <w:sz w:val="24"/>
              </w:rPr>
              <w:t>детей</w:t>
            </w:r>
            <w:r w:rsidRPr="007B001C">
              <w:rPr>
                <w:sz w:val="24"/>
              </w:rPr>
              <w:tab/>
              <w:t>в</w:t>
            </w:r>
            <w:r w:rsidRPr="007B001C">
              <w:rPr>
                <w:spacing w:val="80"/>
                <w:sz w:val="24"/>
              </w:rPr>
              <w:t xml:space="preserve"> </w:t>
            </w:r>
            <w:r w:rsidRPr="007B001C">
              <w:rPr>
                <w:sz w:val="24"/>
              </w:rPr>
              <w:t>спортивные</w:t>
            </w:r>
            <w:r w:rsidRPr="007B001C">
              <w:rPr>
                <w:spacing w:val="-3"/>
                <w:sz w:val="24"/>
              </w:rPr>
              <w:t xml:space="preserve"> </w:t>
            </w:r>
            <w:r w:rsidRPr="007B001C">
              <w:rPr>
                <w:sz w:val="24"/>
              </w:rPr>
              <w:t>секции</w:t>
            </w:r>
            <w:r w:rsidRPr="007B001C">
              <w:rPr>
                <w:spacing w:val="-4"/>
                <w:sz w:val="24"/>
              </w:rPr>
              <w:t xml:space="preserve"> </w:t>
            </w:r>
            <w:r w:rsidRPr="007B001C">
              <w:rPr>
                <w:sz w:val="24"/>
              </w:rPr>
              <w:t xml:space="preserve">и </w:t>
            </w:r>
            <w:r w:rsidRPr="007B001C">
              <w:rPr>
                <w:spacing w:val="-2"/>
                <w:sz w:val="24"/>
              </w:rPr>
              <w:t>кружки.</w:t>
            </w:r>
          </w:p>
        </w:tc>
        <w:tc>
          <w:tcPr>
            <w:tcW w:w="1900" w:type="dxa"/>
          </w:tcPr>
          <w:p w14:paraId="3CA3145A" w14:textId="77777777" w:rsidR="00C34874" w:rsidRPr="007B001C" w:rsidRDefault="00C34874" w:rsidP="00BF2882">
            <w:pPr>
              <w:pStyle w:val="TableParagraph"/>
              <w:spacing w:line="267" w:lineRule="exact"/>
              <w:ind w:left="141"/>
              <w:rPr>
                <w:sz w:val="24"/>
              </w:rPr>
            </w:pPr>
            <w:r w:rsidRPr="007B001C">
              <w:rPr>
                <w:spacing w:val="-2"/>
                <w:sz w:val="24"/>
              </w:rPr>
              <w:t>сентябрь</w:t>
            </w:r>
          </w:p>
        </w:tc>
        <w:tc>
          <w:tcPr>
            <w:tcW w:w="2780" w:type="dxa"/>
          </w:tcPr>
          <w:p w14:paraId="5750852E" w14:textId="77777777" w:rsidR="00C34874" w:rsidRPr="007B001C" w:rsidRDefault="00C34874" w:rsidP="00BF2882">
            <w:pPr>
              <w:pStyle w:val="TableParagraph"/>
              <w:ind w:left="86" w:right="1204"/>
              <w:rPr>
                <w:sz w:val="24"/>
              </w:rPr>
            </w:pPr>
            <w:r w:rsidRPr="007B001C">
              <w:rPr>
                <w:spacing w:val="-2"/>
                <w:sz w:val="24"/>
              </w:rPr>
              <w:t xml:space="preserve">Руководитель </w:t>
            </w:r>
            <w:r w:rsidRPr="007B001C">
              <w:rPr>
                <w:sz w:val="24"/>
              </w:rPr>
              <w:t>спорт.</w:t>
            </w:r>
            <w:r w:rsidRPr="007B001C">
              <w:rPr>
                <w:spacing w:val="-15"/>
                <w:sz w:val="24"/>
              </w:rPr>
              <w:t xml:space="preserve"> </w:t>
            </w:r>
            <w:r w:rsidRPr="007B001C">
              <w:rPr>
                <w:sz w:val="24"/>
              </w:rPr>
              <w:t>секции.</w:t>
            </w:r>
          </w:p>
        </w:tc>
      </w:tr>
      <w:tr w:rsidR="00C34874" w14:paraId="1CBD2581" w14:textId="77777777" w:rsidTr="00BF2882">
        <w:trPr>
          <w:trHeight w:val="822"/>
        </w:trPr>
        <w:tc>
          <w:tcPr>
            <w:tcW w:w="5387" w:type="dxa"/>
          </w:tcPr>
          <w:p w14:paraId="1B08249B" w14:textId="77777777" w:rsidR="00C34874" w:rsidRPr="007B001C" w:rsidRDefault="00C34874" w:rsidP="00BF2882">
            <w:pPr>
              <w:pStyle w:val="TableParagraph"/>
              <w:spacing w:line="271" w:lineRule="exact"/>
              <w:ind w:left="147"/>
              <w:rPr>
                <w:sz w:val="24"/>
              </w:rPr>
            </w:pPr>
            <w:r w:rsidRPr="007B001C">
              <w:rPr>
                <w:sz w:val="24"/>
              </w:rPr>
              <w:t>3.8.3.</w:t>
            </w:r>
            <w:r w:rsidRPr="007B001C">
              <w:rPr>
                <w:spacing w:val="-4"/>
                <w:sz w:val="24"/>
              </w:rPr>
              <w:t xml:space="preserve"> </w:t>
            </w:r>
            <w:r w:rsidRPr="007B001C">
              <w:rPr>
                <w:sz w:val="24"/>
              </w:rPr>
              <w:t>Конкурс</w:t>
            </w:r>
            <w:r w:rsidRPr="007B001C">
              <w:rPr>
                <w:spacing w:val="1"/>
                <w:sz w:val="24"/>
              </w:rPr>
              <w:t xml:space="preserve"> </w:t>
            </w:r>
            <w:r w:rsidRPr="007B001C">
              <w:rPr>
                <w:sz w:val="24"/>
              </w:rPr>
              <w:t>«Самый</w:t>
            </w:r>
            <w:r w:rsidRPr="007B001C">
              <w:rPr>
                <w:spacing w:val="-5"/>
                <w:sz w:val="24"/>
              </w:rPr>
              <w:t xml:space="preserve"> </w:t>
            </w:r>
            <w:r w:rsidRPr="007B001C">
              <w:rPr>
                <w:sz w:val="24"/>
              </w:rPr>
              <w:t>здоровый</w:t>
            </w:r>
            <w:r w:rsidRPr="007B001C">
              <w:rPr>
                <w:spacing w:val="-4"/>
                <w:sz w:val="24"/>
              </w:rPr>
              <w:t xml:space="preserve"> </w:t>
            </w:r>
            <w:r w:rsidRPr="007B001C">
              <w:rPr>
                <w:spacing w:val="-2"/>
                <w:sz w:val="24"/>
              </w:rPr>
              <w:t>класс».</w:t>
            </w:r>
          </w:p>
        </w:tc>
        <w:tc>
          <w:tcPr>
            <w:tcW w:w="1900" w:type="dxa"/>
          </w:tcPr>
          <w:p w14:paraId="2270FE7D" w14:textId="77777777" w:rsidR="00C34874" w:rsidRPr="007B001C" w:rsidRDefault="00C34874" w:rsidP="00BF2882">
            <w:pPr>
              <w:pStyle w:val="TableParagraph"/>
              <w:spacing w:line="271" w:lineRule="exact"/>
              <w:ind w:right="260"/>
              <w:jc w:val="right"/>
              <w:rPr>
                <w:sz w:val="24"/>
              </w:rPr>
            </w:pPr>
            <w:r w:rsidRPr="007B001C">
              <w:rPr>
                <w:sz w:val="24"/>
              </w:rPr>
              <w:t>в</w:t>
            </w:r>
            <w:r w:rsidRPr="007B001C">
              <w:rPr>
                <w:spacing w:val="-5"/>
                <w:sz w:val="24"/>
              </w:rPr>
              <w:t xml:space="preserve"> </w:t>
            </w:r>
            <w:r w:rsidRPr="007B001C">
              <w:rPr>
                <w:sz w:val="24"/>
              </w:rPr>
              <w:t xml:space="preserve">течение </w:t>
            </w:r>
            <w:r w:rsidRPr="007B001C">
              <w:rPr>
                <w:spacing w:val="-4"/>
                <w:sz w:val="24"/>
              </w:rPr>
              <w:t>года</w:t>
            </w:r>
          </w:p>
        </w:tc>
        <w:tc>
          <w:tcPr>
            <w:tcW w:w="2780" w:type="dxa"/>
          </w:tcPr>
          <w:p w14:paraId="63DFD361" w14:textId="77777777" w:rsidR="00C34874" w:rsidRPr="007B001C" w:rsidRDefault="00C34874" w:rsidP="00BF2882">
            <w:pPr>
              <w:pStyle w:val="TableParagraph"/>
              <w:ind w:left="41" w:firstLine="44"/>
              <w:rPr>
                <w:sz w:val="24"/>
              </w:rPr>
            </w:pPr>
            <w:r w:rsidRPr="007B001C">
              <w:rPr>
                <w:sz w:val="24"/>
              </w:rPr>
              <w:t>Зам.</w:t>
            </w:r>
            <w:r w:rsidRPr="007B001C">
              <w:rPr>
                <w:spacing w:val="80"/>
                <w:sz w:val="24"/>
              </w:rPr>
              <w:t xml:space="preserve"> </w:t>
            </w:r>
            <w:r w:rsidRPr="007B001C">
              <w:rPr>
                <w:sz w:val="24"/>
              </w:rPr>
              <w:t>директора</w:t>
            </w:r>
            <w:r w:rsidRPr="007B001C">
              <w:rPr>
                <w:spacing w:val="80"/>
                <w:sz w:val="24"/>
              </w:rPr>
              <w:t xml:space="preserve"> </w:t>
            </w:r>
            <w:r w:rsidRPr="007B001C">
              <w:rPr>
                <w:sz w:val="24"/>
              </w:rPr>
              <w:t>по</w:t>
            </w:r>
            <w:r w:rsidRPr="007B001C">
              <w:rPr>
                <w:spacing w:val="80"/>
                <w:sz w:val="24"/>
              </w:rPr>
              <w:t xml:space="preserve"> </w:t>
            </w:r>
            <w:r w:rsidRPr="007B001C">
              <w:rPr>
                <w:sz w:val="24"/>
              </w:rPr>
              <w:t>ВР, кл. руководители</w:t>
            </w:r>
          </w:p>
        </w:tc>
      </w:tr>
      <w:tr w:rsidR="00C34874" w14:paraId="4C2B7E14" w14:textId="77777777" w:rsidTr="00BF2882">
        <w:trPr>
          <w:trHeight w:val="565"/>
        </w:trPr>
        <w:tc>
          <w:tcPr>
            <w:tcW w:w="5387" w:type="dxa"/>
          </w:tcPr>
          <w:p w14:paraId="1F54839B" w14:textId="77777777" w:rsidR="00C34874" w:rsidRPr="007B001C" w:rsidRDefault="00C34874" w:rsidP="00BF2882">
            <w:pPr>
              <w:pStyle w:val="TableParagraph"/>
              <w:spacing w:line="271" w:lineRule="exact"/>
              <w:ind w:left="147"/>
              <w:rPr>
                <w:sz w:val="24"/>
              </w:rPr>
            </w:pPr>
            <w:r w:rsidRPr="007B001C">
              <w:rPr>
                <w:sz w:val="24"/>
              </w:rPr>
              <w:t>3.8.4.</w:t>
            </w:r>
            <w:r w:rsidRPr="007B001C">
              <w:rPr>
                <w:spacing w:val="-3"/>
                <w:sz w:val="24"/>
              </w:rPr>
              <w:t xml:space="preserve"> </w:t>
            </w:r>
            <w:r w:rsidRPr="007B001C">
              <w:rPr>
                <w:sz w:val="24"/>
              </w:rPr>
              <w:t>Конкурс</w:t>
            </w:r>
            <w:r w:rsidRPr="007B001C">
              <w:rPr>
                <w:spacing w:val="3"/>
                <w:sz w:val="24"/>
              </w:rPr>
              <w:t xml:space="preserve"> </w:t>
            </w:r>
            <w:r w:rsidRPr="007B001C">
              <w:rPr>
                <w:sz w:val="24"/>
              </w:rPr>
              <w:t>«Мама,</w:t>
            </w:r>
            <w:r w:rsidRPr="007B001C">
              <w:rPr>
                <w:spacing w:val="-2"/>
                <w:sz w:val="24"/>
              </w:rPr>
              <w:t xml:space="preserve"> </w:t>
            </w:r>
            <w:r w:rsidRPr="007B001C">
              <w:rPr>
                <w:sz w:val="24"/>
              </w:rPr>
              <w:t>папа,</w:t>
            </w:r>
            <w:r w:rsidRPr="007B001C">
              <w:rPr>
                <w:spacing w:val="-2"/>
                <w:sz w:val="24"/>
              </w:rPr>
              <w:t xml:space="preserve"> </w:t>
            </w:r>
            <w:r w:rsidRPr="007B001C">
              <w:rPr>
                <w:sz w:val="24"/>
              </w:rPr>
              <w:t>я-</w:t>
            </w:r>
            <w:r w:rsidRPr="007B001C">
              <w:rPr>
                <w:spacing w:val="-6"/>
                <w:sz w:val="24"/>
              </w:rPr>
              <w:t xml:space="preserve"> </w:t>
            </w:r>
            <w:r w:rsidRPr="007B001C">
              <w:rPr>
                <w:sz w:val="24"/>
              </w:rPr>
              <w:t>спортивная</w:t>
            </w:r>
            <w:r w:rsidRPr="007B001C">
              <w:rPr>
                <w:spacing w:val="-1"/>
                <w:sz w:val="24"/>
              </w:rPr>
              <w:t xml:space="preserve"> </w:t>
            </w:r>
            <w:r w:rsidRPr="007B001C">
              <w:rPr>
                <w:spacing w:val="-2"/>
                <w:sz w:val="24"/>
              </w:rPr>
              <w:t>семья».</w:t>
            </w:r>
          </w:p>
        </w:tc>
        <w:tc>
          <w:tcPr>
            <w:tcW w:w="1900" w:type="dxa"/>
          </w:tcPr>
          <w:p w14:paraId="08499E90" w14:textId="77777777" w:rsidR="00C34874" w:rsidRPr="007B001C" w:rsidRDefault="00C34874" w:rsidP="00BF2882">
            <w:pPr>
              <w:pStyle w:val="TableParagraph"/>
              <w:spacing w:line="271" w:lineRule="exact"/>
              <w:ind w:left="141"/>
              <w:rPr>
                <w:sz w:val="24"/>
              </w:rPr>
            </w:pPr>
            <w:r w:rsidRPr="007B001C">
              <w:rPr>
                <w:sz w:val="24"/>
              </w:rPr>
              <w:t>По</w:t>
            </w:r>
            <w:r w:rsidRPr="007B001C">
              <w:rPr>
                <w:spacing w:val="-6"/>
                <w:sz w:val="24"/>
              </w:rPr>
              <w:t xml:space="preserve"> </w:t>
            </w:r>
            <w:r w:rsidRPr="007B001C">
              <w:rPr>
                <w:spacing w:val="-2"/>
                <w:sz w:val="24"/>
              </w:rPr>
              <w:t>плану</w:t>
            </w:r>
          </w:p>
        </w:tc>
        <w:tc>
          <w:tcPr>
            <w:tcW w:w="2780" w:type="dxa"/>
          </w:tcPr>
          <w:p w14:paraId="0B54B835" w14:textId="77777777" w:rsidR="00C34874" w:rsidRPr="007B001C" w:rsidRDefault="00C34874" w:rsidP="00BF2882">
            <w:pPr>
              <w:pStyle w:val="TableParagraph"/>
              <w:spacing w:line="271" w:lineRule="exact"/>
              <w:ind w:left="86"/>
              <w:rPr>
                <w:sz w:val="24"/>
              </w:rPr>
            </w:pPr>
            <w:r w:rsidRPr="007B001C">
              <w:rPr>
                <w:sz w:val="24"/>
              </w:rPr>
              <w:t xml:space="preserve">Кл. </w:t>
            </w:r>
            <w:r w:rsidRPr="007B001C">
              <w:rPr>
                <w:spacing w:val="-2"/>
                <w:sz w:val="24"/>
              </w:rPr>
              <w:t>руководители</w:t>
            </w:r>
          </w:p>
        </w:tc>
      </w:tr>
      <w:tr w:rsidR="00C34874" w14:paraId="3687FCBB" w14:textId="77777777" w:rsidTr="00BF2882">
        <w:trPr>
          <w:trHeight w:val="826"/>
        </w:trPr>
        <w:tc>
          <w:tcPr>
            <w:tcW w:w="10067" w:type="dxa"/>
            <w:gridSpan w:val="3"/>
            <w:tcBorders>
              <w:left w:val="single" w:sz="6" w:space="0" w:color="000000"/>
              <w:right w:val="single" w:sz="6" w:space="0" w:color="000000"/>
            </w:tcBorders>
          </w:tcPr>
          <w:p w14:paraId="3B90A147" w14:textId="77777777" w:rsidR="00C34874" w:rsidRPr="007B001C" w:rsidRDefault="00C34874" w:rsidP="00BF2882">
            <w:pPr>
              <w:pStyle w:val="TableParagraph"/>
              <w:tabs>
                <w:tab w:val="left" w:pos="543"/>
              </w:tabs>
              <w:ind w:left="40" w:right="34" w:firstLine="44"/>
              <w:rPr>
                <w:b/>
                <w:sz w:val="24"/>
              </w:rPr>
            </w:pPr>
            <w:r w:rsidRPr="007B001C">
              <w:rPr>
                <w:b/>
                <w:spacing w:val="-6"/>
                <w:sz w:val="24"/>
              </w:rPr>
              <w:t>4.</w:t>
            </w:r>
            <w:r w:rsidRPr="007B001C">
              <w:rPr>
                <w:b/>
                <w:sz w:val="24"/>
              </w:rPr>
              <w:tab/>
              <w:t>Практические</w:t>
            </w:r>
            <w:r w:rsidRPr="007B001C">
              <w:rPr>
                <w:b/>
                <w:spacing w:val="40"/>
                <w:sz w:val="24"/>
              </w:rPr>
              <w:t xml:space="preserve"> </w:t>
            </w:r>
            <w:r w:rsidRPr="007B001C">
              <w:rPr>
                <w:b/>
                <w:sz w:val="24"/>
              </w:rPr>
              <w:t>рекомендации</w:t>
            </w:r>
            <w:r w:rsidRPr="007B001C">
              <w:rPr>
                <w:b/>
                <w:spacing w:val="40"/>
                <w:sz w:val="24"/>
              </w:rPr>
              <w:t xml:space="preserve"> </w:t>
            </w:r>
            <w:r w:rsidRPr="007B001C">
              <w:rPr>
                <w:b/>
                <w:sz w:val="24"/>
              </w:rPr>
              <w:t>по</w:t>
            </w:r>
            <w:r w:rsidRPr="007B001C">
              <w:rPr>
                <w:b/>
                <w:spacing w:val="40"/>
                <w:sz w:val="24"/>
              </w:rPr>
              <w:t xml:space="preserve"> </w:t>
            </w:r>
            <w:r w:rsidRPr="007B001C">
              <w:rPr>
                <w:b/>
                <w:sz w:val="24"/>
              </w:rPr>
              <w:t>организации</w:t>
            </w:r>
            <w:r w:rsidRPr="007B001C">
              <w:rPr>
                <w:b/>
                <w:spacing w:val="40"/>
                <w:sz w:val="24"/>
              </w:rPr>
              <w:t xml:space="preserve"> </w:t>
            </w:r>
            <w:r w:rsidRPr="007B001C">
              <w:rPr>
                <w:b/>
                <w:sz w:val="24"/>
              </w:rPr>
              <w:t>контроля</w:t>
            </w:r>
            <w:r w:rsidRPr="007B001C">
              <w:rPr>
                <w:b/>
                <w:spacing w:val="40"/>
                <w:sz w:val="24"/>
              </w:rPr>
              <w:t xml:space="preserve"> </w:t>
            </w:r>
            <w:r w:rsidRPr="007B001C">
              <w:rPr>
                <w:b/>
                <w:sz w:val="24"/>
              </w:rPr>
              <w:t>работы</w:t>
            </w:r>
            <w:r w:rsidRPr="007B001C">
              <w:rPr>
                <w:b/>
                <w:spacing w:val="40"/>
                <w:sz w:val="24"/>
              </w:rPr>
              <w:t xml:space="preserve"> </w:t>
            </w:r>
            <w:r w:rsidRPr="007B001C">
              <w:rPr>
                <w:b/>
                <w:sz w:val="24"/>
              </w:rPr>
              <w:t>педколлектива</w:t>
            </w:r>
            <w:r w:rsidRPr="007B001C">
              <w:rPr>
                <w:b/>
                <w:spacing w:val="40"/>
                <w:sz w:val="24"/>
              </w:rPr>
              <w:t xml:space="preserve"> </w:t>
            </w:r>
            <w:r w:rsidRPr="007B001C">
              <w:rPr>
                <w:b/>
                <w:sz w:val="24"/>
              </w:rPr>
              <w:t>по</w:t>
            </w:r>
            <w:r w:rsidRPr="007B001C">
              <w:rPr>
                <w:b/>
                <w:spacing w:val="40"/>
                <w:sz w:val="24"/>
              </w:rPr>
              <w:t xml:space="preserve"> </w:t>
            </w:r>
            <w:r w:rsidRPr="007B001C">
              <w:rPr>
                <w:b/>
                <w:sz w:val="24"/>
              </w:rPr>
              <w:t>сохранению и укреплению здоровья.</w:t>
            </w:r>
          </w:p>
        </w:tc>
      </w:tr>
      <w:tr w:rsidR="00C34874" w14:paraId="43338502" w14:textId="77777777" w:rsidTr="00BF2882">
        <w:trPr>
          <w:trHeight w:val="374"/>
        </w:trPr>
        <w:tc>
          <w:tcPr>
            <w:tcW w:w="10067" w:type="dxa"/>
            <w:gridSpan w:val="3"/>
          </w:tcPr>
          <w:p w14:paraId="19F766E8" w14:textId="77777777" w:rsidR="00C34874" w:rsidRPr="007B001C" w:rsidRDefault="00C34874" w:rsidP="00BF2882">
            <w:pPr>
              <w:pStyle w:val="TableParagraph"/>
              <w:spacing w:line="271" w:lineRule="exact"/>
              <w:ind w:left="87"/>
              <w:rPr>
                <w:sz w:val="24"/>
              </w:rPr>
            </w:pPr>
            <w:r w:rsidRPr="007B001C">
              <w:rPr>
                <w:sz w:val="24"/>
              </w:rPr>
              <w:t>4.1.</w:t>
            </w:r>
            <w:r w:rsidRPr="007B001C">
              <w:rPr>
                <w:spacing w:val="-3"/>
                <w:sz w:val="24"/>
              </w:rPr>
              <w:t xml:space="preserve"> </w:t>
            </w:r>
            <w:r w:rsidRPr="007B001C">
              <w:rPr>
                <w:sz w:val="24"/>
              </w:rPr>
              <w:t>Здоровьесберегающая</w:t>
            </w:r>
            <w:r w:rsidRPr="007B001C">
              <w:rPr>
                <w:spacing w:val="-1"/>
                <w:sz w:val="24"/>
              </w:rPr>
              <w:t xml:space="preserve"> </w:t>
            </w:r>
            <w:r w:rsidRPr="007B001C">
              <w:rPr>
                <w:spacing w:val="-2"/>
                <w:sz w:val="24"/>
              </w:rPr>
              <w:t>инфраструктура</w:t>
            </w:r>
          </w:p>
        </w:tc>
      </w:tr>
      <w:tr w:rsidR="00C34874" w14:paraId="4226A48B" w14:textId="77777777" w:rsidTr="00BF2882">
        <w:trPr>
          <w:trHeight w:val="830"/>
        </w:trPr>
        <w:tc>
          <w:tcPr>
            <w:tcW w:w="5387" w:type="dxa"/>
          </w:tcPr>
          <w:p w14:paraId="2A827671" w14:textId="77777777" w:rsidR="00C34874" w:rsidRPr="007B001C" w:rsidRDefault="00C34874" w:rsidP="00BF2882">
            <w:pPr>
              <w:pStyle w:val="TableParagraph"/>
              <w:tabs>
                <w:tab w:val="left" w:pos="1686"/>
                <w:tab w:val="left" w:pos="2846"/>
                <w:tab w:val="left" w:pos="3418"/>
                <w:tab w:val="left" w:pos="5237"/>
              </w:tabs>
              <w:ind w:left="43" w:right="27" w:firstLine="104"/>
              <w:rPr>
                <w:sz w:val="24"/>
              </w:rPr>
            </w:pPr>
            <w:r w:rsidRPr="007B001C">
              <w:rPr>
                <w:sz w:val="24"/>
              </w:rPr>
              <w:lastRenderedPageBreak/>
              <w:t>4.1.1.</w:t>
            </w:r>
            <w:r w:rsidRPr="007B001C">
              <w:rPr>
                <w:spacing w:val="40"/>
                <w:sz w:val="24"/>
              </w:rPr>
              <w:t xml:space="preserve"> </w:t>
            </w:r>
            <w:r w:rsidRPr="007B001C">
              <w:rPr>
                <w:sz w:val="24"/>
              </w:rPr>
              <w:t>Состояние</w:t>
            </w:r>
            <w:r w:rsidRPr="007B001C">
              <w:rPr>
                <w:spacing w:val="40"/>
                <w:sz w:val="24"/>
              </w:rPr>
              <w:t xml:space="preserve"> </w:t>
            </w:r>
            <w:r w:rsidRPr="007B001C">
              <w:rPr>
                <w:sz w:val="24"/>
              </w:rPr>
              <w:t>и</w:t>
            </w:r>
            <w:r w:rsidRPr="007B001C">
              <w:rPr>
                <w:spacing w:val="40"/>
                <w:sz w:val="24"/>
              </w:rPr>
              <w:t xml:space="preserve"> </w:t>
            </w:r>
            <w:r w:rsidRPr="007B001C">
              <w:rPr>
                <w:sz w:val="24"/>
              </w:rPr>
              <w:t>содержание</w:t>
            </w:r>
            <w:r w:rsidRPr="007B001C">
              <w:rPr>
                <w:spacing w:val="40"/>
                <w:sz w:val="24"/>
              </w:rPr>
              <w:t xml:space="preserve"> </w:t>
            </w:r>
            <w:r w:rsidRPr="007B001C">
              <w:rPr>
                <w:sz w:val="24"/>
              </w:rPr>
              <w:t>здания</w:t>
            </w:r>
            <w:r w:rsidRPr="007B001C">
              <w:rPr>
                <w:spacing w:val="40"/>
                <w:sz w:val="24"/>
              </w:rPr>
              <w:t xml:space="preserve"> </w:t>
            </w:r>
            <w:r w:rsidRPr="007B001C">
              <w:rPr>
                <w:sz w:val="24"/>
              </w:rPr>
              <w:t>школы</w:t>
            </w:r>
            <w:r w:rsidRPr="007B001C">
              <w:rPr>
                <w:spacing w:val="40"/>
                <w:sz w:val="24"/>
              </w:rPr>
              <w:t xml:space="preserve"> </w:t>
            </w:r>
            <w:r w:rsidRPr="007B001C">
              <w:rPr>
                <w:sz w:val="24"/>
              </w:rPr>
              <w:t xml:space="preserve">и </w:t>
            </w:r>
            <w:r w:rsidRPr="007B001C">
              <w:rPr>
                <w:spacing w:val="-2"/>
                <w:sz w:val="24"/>
              </w:rPr>
              <w:t>помещений</w:t>
            </w:r>
            <w:r w:rsidRPr="007B001C">
              <w:rPr>
                <w:sz w:val="24"/>
              </w:rPr>
              <w:tab/>
            </w:r>
            <w:r w:rsidRPr="007B001C">
              <w:rPr>
                <w:spacing w:val="-4"/>
                <w:sz w:val="24"/>
              </w:rPr>
              <w:t>школы</w:t>
            </w:r>
            <w:r w:rsidRPr="007B001C">
              <w:rPr>
                <w:sz w:val="24"/>
              </w:rPr>
              <w:tab/>
            </w:r>
            <w:r w:rsidRPr="007B001C">
              <w:rPr>
                <w:spacing w:val="-10"/>
                <w:sz w:val="24"/>
              </w:rPr>
              <w:t>в</w:t>
            </w:r>
            <w:r w:rsidRPr="007B001C">
              <w:rPr>
                <w:sz w:val="24"/>
              </w:rPr>
              <w:tab/>
            </w:r>
            <w:r w:rsidRPr="007B001C">
              <w:rPr>
                <w:spacing w:val="-2"/>
                <w:sz w:val="24"/>
              </w:rPr>
              <w:t>соответствии</w:t>
            </w:r>
            <w:r w:rsidRPr="007B001C">
              <w:rPr>
                <w:sz w:val="24"/>
              </w:rPr>
              <w:tab/>
            </w:r>
            <w:r w:rsidRPr="007B001C">
              <w:rPr>
                <w:spacing w:val="-10"/>
                <w:sz w:val="24"/>
              </w:rPr>
              <w:t>с</w:t>
            </w:r>
          </w:p>
          <w:p w14:paraId="6A06A949" w14:textId="77777777" w:rsidR="00C34874" w:rsidRPr="007B001C" w:rsidRDefault="00C34874" w:rsidP="00BF2882">
            <w:pPr>
              <w:pStyle w:val="TableParagraph"/>
              <w:spacing w:line="263" w:lineRule="exact"/>
              <w:ind w:left="43"/>
              <w:rPr>
                <w:sz w:val="24"/>
              </w:rPr>
            </w:pPr>
            <w:r w:rsidRPr="007B001C">
              <w:rPr>
                <w:sz w:val="24"/>
              </w:rPr>
              <w:t>гигиеническими</w:t>
            </w:r>
            <w:r w:rsidRPr="007B001C">
              <w:rPr>
                <w:spacing w:val="-3"/>
                <w:sz w:val="24"/>
              </w:rPr>
              <w:t xml:space="preserve"> </w:t>
            </w:r>
            <w:r w:rsidRPr="007B001C">
              <w:rPr>
                <w:spacing w:val="-2"/>
                <w:sz w:val="24"/>
              </w:rPr>
              <w:t>нормативами.</w:t>
            </w:r>
          </w:p>
        </w:tc>
        <w:tc>
          <w:tcPr>
            <w:tcW w:w="1900" w:type="dxa"/>
          </w:tcPr>
          <w:p w14:paraId="1C99465D" w14:textId="77777777" w:rsidR="00C34874" w:rsidRPr="007B001C" w:rsidRDefault="00C34874" w:rsidP="00BF2882">
            <w:pPr>
              <w:pStyle w:val="TableParagraph"/>
              <w:spacing w:line="271" w:lineRule="exact"/>
              <w:ind w:left="141"/>
              <w:rPr>
                <w:sz w:val="24"/>
              </w:rPr>
            </w:pPr>
            <w:r w:rsidRPr="007B001C">
              <w:rPr>
                <w:spacing w:val="-2"/>
                <w:sz w:val="24"/>
              </w:rPr>
              <w:t>постоянно</w:t>
            </w:r>
          </w:p>
        </w:tc>
        <w:tc>
          <w:tcPr>
            <w:tcW w:w="2780" w:type="dxa"/>
          </w:tcPr>
          <w:p w14:paraId="3F2D2664" w14:textId="77777777" w:rsidR="00C34874" w:rsidRPr="007B001C" w:rsidRDefault="00C34874" w:rsidP="00BF2882">
            <w:pPr>
              <w:pStyle w:val="TableParagraph"/>
              <w:ind w:left="86" w:right="466"/>
              <w:rPr>
                <w:sz w:val="24"/>
              </w:rPr>
            </w:pPr>
            <w:r w:rsidRPr="007B001C">
              <w:rPr>
                <w:spacing w:val="-2"/>
                <w:sz w:val="24"/>
              </w:rPr>
              <w:t>администрация шк</w:t>
            </w:r>
            <w:r w:rsidRPr="007B001C">
              <w:rPr>
                <w:spacing w:val="-2"/>
                <w:sz w:val="24"/>
              </w:rPr>
              <w:t>о</w:t>
            </w:r>
            <w:r w:rsidRPr="007B001C">
              <w:rPr>
                <w:spacing w:val="-2"/>
                <w:sz w:val="24"/>
              </w:rPr>
              <w:t>лы</w:t>
            </w:r>
          </w:p>
        </w:tc>
      </w:tr>
      <w:tr w:rsidR="00C34874" w14:paraId="65EAD358" w14:textId="77777777" w:rsidTr="00BF2882">
        <w:trPr>
          <w:trHeight w:val="826"/>
        </w:trPr>
        <w:tc>
          <w:tcPr>
            <w:tcW w:w="5387" w:type="dxa"/>
          </w:tcPr>
          <w:p w14:paraId="5F8336A5" w14:textId="77777777" w:rsidR="00C34874" w:rsidRPr="007B001C" w:rsidRDefault="00C34874" w:rsidP="00BF2882">
            <w:pPr>
              <w:pStyle w:val="TableParagraph"/>
              <w:spacing w:line="267" w:lineRule="exact"/>
              <w:ind w:left="147"/>
              <w:rPr>
                <w:sz w:val="24"/>
              </w:rPr>
            </w:pPr>
            <w:r w:rsidRPr="007B001C">
              <w:rPr>
                <w:sz w:val="24"/>
              </w:rPr>
              <w:t>4.1.2.</w:t>
            </w:r>
            <w:r w:rsidRPr="007B001C">
              <w:rPr>
                <w:spacing w:val="-5"/>
                <w:sz w:val="24"/>
              </w:rPr>
              <w:t xml:space="preserve"> </w:t>
            </w:r>
            <w:r w:rsidRPr="007B001C">
              <w:rPr>
                <w:sz w:val="24"/>
              </w:rPr>
              <w:t>Оснащенность</w:t>
            </w:r>
            <w:r w:rsidRPr="007B001C">
              <w:rPr>
                <w:spacing w:val="-7"/>
                <w:sz w:val="24"/>
              </w:rPr>
              <w:t xml:space="preserve"> </w:t>
            </w:r>
            <w:r w:rsidRPr="007B001C">
              <w:rPr>
                <w:sz w:val="24"/>
              </w:rPr>
              <w:t>физкультурного</w:t>
            </w:r>
            <w:r w:rsidRPr="007B001C">
              <w:rPr>
                <w:spacing w:val="-4"/>
                <w:sz w:val="24"/>
              </w:rPr>
              <w:t xml:space="preserve"> зала,</w:t>
            </w:r>
          </w:p>
          <w:p w14:paraId="47D44317" w14:textId="77777777" w:rsidR="00C34874" w:rsidRPr="007B001C" w:rsidRDefault="00C34874" w:rsidP="00BF2882">
            <w:pPr>
              <w:pStyle w:val="TableParagraph"/>
              <w:spacing w:line="270" w:lineRule="atLeast"/>
              <w:ind w:left="147"/>
              <w:rPr>
                <w:sz w:val="24"/>
              </w:rPr>
            </w:pPr>
            <w:r w:rsidRPr="007B001C">
              <w:rPr>
                <w:sz w:val="24"/>
              </w:rPr>
              <w:t>кабинетов,</w:t>
            </w:r>
            <w:r w:rsidRPr="007B001C">
              <w:rPr>
                <w:spacing w:val="-15"/>
                <w:sz w:val="24"/>
              </w:rPr>
              <w:t xml:space="preserve"> </w:t>
            </w:r>
            <w:r w:rsidRPr="007B001C">
              <w:rPr>
                <w:sz w:val="24"/>
              </w:rPr>
              <w:t>спортплощадок</w:t>
            </w:r>
            <w:r w:rsidRPr="007B001C">
              <w:rPr>
                <w:spacing w:val="-15"/>
                <w:sz w:val="24"/>
              </w:rPr>
              <w:t xml:space="preserve"> </w:t>
            </w:r>
            <w:r w:rsidRPr="007B001C">
              <w:rPr>
                <w:sz w:val="24"/>
              </w:rPr>
              <w:t>необходимым обор</w:t>
            </w:r>
            <w:r w:rsidRPr="007B001C">
              <w:rPr>
                <w:sz w:val="24"/>
              </w:rPr>
              <w:t>у</w:t>
            </w:r>
            <w:r w:rsidRPr="007B001C">
              <w:rPr>
                <w:sz w:val="24"/>
              </w:rPr>
              <w:t>дованием и инвентарем.</w:t>
            </w:r>
          </w:p>
        </w:tc>
        <w:tc>
          <w:tcPr>
            <w:tcW w:w="1900" w:type="dxa"/>
          </w:tcPr>
          <w:p w14:paraId="351E9974" w14:textId="77777777" w:rsidR="00C34874" w:rsidRPr="007B001C" w:rsidRDefault="00C34874" w:rsidP="00BF2882">
            <w:pPr>
              <w:pStyle w:val="TableParagraph"/>
              <w:spacing w:line="267" w:lineRule="exact"/>
              <w:ind w:left="141"/>
              <w:rPr>
                <w:sz w:val="24"/>
              </w:rPr>
            </w:pPr>
            <w:r w:rsidRPr="007B001C">
              <w:rPr>
                <w:spacing w:val="-2"/>
                <w:sz w:val="24"/>
              </w:rPr>
              <w:t>постоянно</w:t>
            </w:r>
          </w:p>
        </w:tc>
        <w:tc>
          <w:tcPr>
            <w:tcW w:w="2780" w:type="dxa"/>
          </w:tcPr>
          <w:p w14:paraId="71F1D7A5" w14:textId="77777777" w:rsidR="00C34874" w:rsidRPr="007B001C" w:rsidRDefault="00C34874" w:rsidP="00BF2882">
            <w:pPr>
              <w:pStyle w:val="TableParagraph"/>
              <w:ind w:left="86" w:right="466"/>
              <w:rPr>
                <w:sz w:val="24"/>
              </w:rPr>
            </w:pPr>
            <w:r w:rsidRPr="007B001C">
              <w:rPr>
                <w:spacing w:val="-2"/>
                <w:sz w:val="24"/>
              </w:rPr>
              <w:t>администрация шк</w:t>
            </w:r>
            <w:r w:rsidRPr="007B001C">
              <w:rPr>
                <w:spacing w:val="-2"/>
                <w:sz w:val="24"/>
              </w:rPr>
              <w:t>о</w:t>
            </w:r>
            <w:r w:rsidRPr="007B001C">
              <w:rPr>
                <w:spacing w:val="-2"/>
                <w:sz w:val="24"/>
              </w:rPr>
              <w:t>лы</w:t>
            </w:r>
          </w:p>
        </w:tc>
      </w:tr>
      <w:tr w:rsidR="00C34874" w14:paraId="0A07D9A8" w14:textId="77777777" w:rsidTr="00BF2882">
        <w:trPr>
          <w:trHeight w:val="565"/>
        </w:trPr>
        <w:tc>
          <w:tcPr>
            <w:tcW w:w="5387" w:type="dxa"/>
          </w:tcPr>
          <w:p w14:paraId="7CBAC14A" w14:textId="77777777" w:rsidR="00C34874" w:rsidRPr="007B001C" w:rsidRDefault="00C34874" w:rsidP="00BF2882">
            <w:pPr>
              <w:pStyle w:val="TableParagraph"/>
              <w:tabs>
                <w:tab w:val="left" w:pos="2673"/>
                <w:tab w:val="left" w:pos="4324"/>
              </w:tabs>
              <w:spacing w:line="271" w:lineRule="exact"/>
              <w:ind w:left="147"/>
              <w:rPr>
                <w:sz w:val="24"/>
              </w:rPr>
            </w:pPr>
            <w:r w:rsidRPr="007B001C">
              <w:rPr>
                <w:sz w:val="24"/>
              </w:rPr>
              <w:t>4.1.3.</w:t>
            </w:r>
            <w:r w:rsidRPr="007B001C">
              <w:rPr>
                <w:spacing w:val="4"/>
                <w:sz w:val="24"/>
              </w:rPr>
              <w:t xml:space="preserve"> </w:t>
            </w:r>
            <w:r w:rsidRPr="007B001C">
              <w:rPr>
                <w:spacing w:val="-2"/>
                <w:sz w:val="24"/>
              </w:rPr>
              <w:t>Необходимое</w:t>
            </w:r>
            <w:r w:rsidRPr="007B001C">
              <w:rPr>
                <w:sz w:val="24"/>
              </w:rPr>
              <w:tab/>
            </w:r>
            <w:r w:rsidRPr="007B001C">
              <w:rPr>
                <w:spacing w:val="-2"/>
                <w:sz w:val="24"/>
              </w:rPr>
              <w:t>оснащение</w:t>
            </w:r>
            <w:r w:rsidRPr="007B001C">
              <w:rPr>
                <w:sz w:val="24"/>
              </w:rPr>
              <w:tab/>
            </w:r>
            <w:r w:rsidRPr="007B001C">
              <w:rPr>
                <w:spacing w:val="-2"/>
                <w:sz w:val="24"/>
              </w:rPr>
              <w:t>школьной</w:t>
            </w:r>
          </w:p>
          <w:p w14:paraId="23962A6C" w14:textId="77777777" w:rsidR="00C34874" w:rsidRPr="007B001C" w:rsidRDefault="00C34874" w:rsidP="00BF2882">
            <w:pPr>
              <w:pStyle w:val="TableParagraph"/>
              <w:spacing w:line="275" w:lineRule="exact"/>
              <w:ind w:left="43"/>
              <w:rPr>
                <w:sz w:val="24"/>
              </w:rPr>
            </w:pPr>
            <w:r w:rsidRPr="007B001C">
              <w:rPr>
                <w:spacing w:val="-2"/>
                <w:sz w:val="24"/>
              </w:rPr>
              <w:t>столовой</w:t>
            </w:r>
          </w:p>
        </w:tc>
        <w:tc>
          <w:tcPr>
            <w:tcW w:w="1900" w:type="dxa"/>
          </w:tcPr>
          <w:p w14:paraId="52E6327F" w14:textId="77777777" w:rsidR="00C34874" w:rsidRPr="007B001C" w:rsidRDefault="00C34874" w:rsidP="00BF2882">
            <w:pPr>
              <w:pStyle w:val="TableParagraph"/>
              <w:spacing w:line="271" w:lineRule="exact"/>
              <w:ind w:left="141"/>
              <w:rPr>
                <w:sz w:val="24"/>
              </w:rPr>
            </w:pPr>
            <w:r w:rsidRPr="007B001C">
              <w:rPr>
                <w:spacing w:val="-2"/>
                <w:sz w:val="24"/>
              </w:rPr>
              <w:t>постоянно</w:t>
            </w:r>
          </w:p>
        </w:tc>
        <w:tc>
          <w:tcPr>
            <w:tcW w:w="2780" w:type="dxa"/>
          </w:tcPr>
          <w:p w14:paraId="642C13FE" w14:textId="77777777" w:rsidR="00C34874" w:rsidRPr="007B001C" w:rsidRDefault="00C34874" w:rsidP="00BF2882">
            <w:pPr>
              <w:pStyle w:val="TableParagraph"/>
              <w:spacing w:line="271" w:lineRule="exact"/>
              <w:ind w:left="86"/>
              <w:rPr>
                <w:sz w:val="24"/>
              </w:rPr>
            </w:pPr>
            <w:r w:rsidRPr="007B001C">
              <w:rPr>
                <w:sz w:val="24"/>
              </w:rPr>
              <w:t xml:space="preserve">администрация </w:t>
            </w:r>
            <w:r w:rsidRPr="007B001C">
              <w:rPr>
                <w:spacing w:val="-2"/>
                <w:sz w:val="24"/>
              </w:rPr>
              <w:t>школы</w:t>
            </w:r>
          </w:p>
        </w:tc>
      </w:tr>
      <w:tr w:rsidR="00C34874" w14:paraId="2C584D2E" w14:textId="77777777" w:rsidTr="00BF2882">
        <w:trPr>
          <w:trHeight w:val="410"/>
        </w:trPr>
        <w:tc>
          <w:tcPr>
            <w:tcW w:w="10067" w:type="dxa"/>
            <w:gridSpan w:val="3"/>
          </w:tcPr>
          <w:p w14:paraId="6A35C876" w14:textId="77777777" w:rsidR="00C34874" w:rsidRPr="007B001C" w:rsidRDefault="00C34874" w:rsidP="00BF2882">
            <w:pPr>
              <w:pStyle w:val="TableParagraph"/>
              <w:tabs>
                <w:tab w:val="left" w:pos="750"/>
              </w:tabs>
              <w:spacing w:line="275" w:lineRule="exact"/>
              <w:ind w:left="87"/>
              <w:rPr>
                <w:b/>
                <w:sz w:val="24"/>
              </w:rPr>
            </w:pPr>
            <w:r w:rsidRPr="007B001C">
              <w:rPr>
                <w:b/>
                <w:spacing w:val="-4"/>
                <w:sz w:val="24"/>
              </w:rPr>
              <w:t>4.2.</w:t>
            </w:r>
            <w:r w:rsidRPr="007B001C">
              <w:rPr>
                <w:b/>
                <w:sz w:val="24"/>
              </w:rPr>
              <w:tab/>
              <w:t>Рациональная</w:t>
            </w:r>
            <w:r w:rsidRPr="007B001C">
              <w:rPr>
                <w:b/>
                <w:spacing w:val="-7"/>
                <w:sz w:val="24"/>
              </w:rPr>
              <w:t xml:space="preserve"> </w:t>
            </w:r>
            <w:r w:rsidRPr="007B001C">
              <w:rPr>
                <w:b/>
                <w:sz w:val="24"/>
              </w:rPr>
              <w:t>организация</w:t>
            </w:r>
            <w:r w:rsidRPr="007B001C">
              <w:rPr>
                <w:b/>
                <w:spacing w:val="-5"/>
                <w:sz w:val="24"/>
              </w:rPr>
              <w:t xml:space="preserve"> </w:t>
            </w:r>
            <w:r w:rsidRPr="007B001C">
              <w:rPr>
                <w:b/>
                <w:sz w:val="24"/>
              </w:rPr>
              <w:t>учебного</w:t>
            </w:r>
            <w:r w:rsidRPr="007B001C">
              <w:rPr>
                <w:b/>
                <w:spacing w:val="-2"/>
                <w:sz w:val="24"/>
              </w:rPr>
              <w:t xml:space="preserve"> процесса</w:t>
            </w:r>
          </w:p>
        </w:tc>
      </w:tr>
      <w:tr w:rsidR="00C34874" w14:paraId="36974905" w14:textId="77777777" w:rsidTr="00BF2882">
        <w:trPr>
          <w:trHeight w:val="1382"/>
        </w:trPr>
        <w:tc>
          <w:tcPr>
            <w:tcW w:w="5387" w:type="dxa"/>
          </w:tcPr>
          <w:p w14:paraId="5295B048" w14:textId="77777777" w:rsidR="00C34874" w:rsidRPr="007B001C" w:rsidRDefault="00C34874" w:rsidP="00BF2882">
            <w:pPr>
              <w:pStyle w:val="TableParagraph"/>
              <w:ind w:left="43" w:right="26" w:firstLine="104"/>
              <w:jc w:val="both"/>
              <w:rPr>
                <w:sz w:val="24"/>
              </w:rPr>
            </w:pPr>
            <w:r w:rsidRPr="007B001C">
              <w:rPr>
                <w:sz w:val="24"/>
              </w:rPr>
              <w:t>4.2.1. Соблюдение гигиенических норм и треб</w:t>
            </w:r>
            <w:r w:rsidRPr="007B001C">
              <w:rPr>
                <w:sz w:val="24"/>
              </w:rPr>
              <w:t>о</w:t>
            </w:r>
            <w:r w:rsidRPr="007B001C">
              <w:rPr>
                <w:sz w:val="24"/>
              </w:rPr>
              <w:t>ваний к организации и объему учебной и внеуче</w:t>
            </w:r>
            <w:r w:rsidRPr="007B001C">
              <w:rPr>
                <w:sz w:val="24"/>
              </w:rPr>
              <w:t>б</w:t>
            </w:r>
            <w:r w:rsidRPr="007B001C">
              <w:rPr>
                <w:sz w:val="24"/>
              </w:rPr>
              <w:t>ной нагрузки учащихся,</w:t>
            </w:r>
          </w:p>
          <w:p w14:paraId="53989A70" w14:textId="77777777" w:rsidR="00C34874" w:rsidRPr="007B001C" w:rsidRDefault="00C34874" w:rsidP="00BF2882">
            <w:pPr>
              <w:pStyle w:val="TableParagraph"/>
              <w:ind w:left="147"/>
              <w:jc w:val="both"/>
              <w:rPr>
                <w:sz w:val="24"/>
              </w:rPr>
            </w:pPr>
            <w:r w:rsidRPr="007B001C">
              <w:rPr>
                <w:sz w:val="24"/>
              </w:rPr>
              <w:t>в</w:t>
            </w:r>
            <w:r w:rsidRPr="007B001C">
              <w:rPr>
                <w:spacing w:val="-4"/>
                <w:sz w:val="24"/>
              </w:rPr>
              <w:t xml:space="preserve"> </w:t>
            </w:r>
            <w:r w:rsidRPr="007B001C">
              <w:rPr>
                <w:sz w:val="24"/>
              </w:rPr>
              <w:t>соответствии</w:t>
            </w:r>
            <w:r w:rsidRPr="007B001C">
              <w:rPr>
                <w:spacing w:val="-3"/>
                <w:sz w:val="24"/>
              </w:rPr>
              <w:t xml:space="preserve"> </w:t>
            </w:r>
            <w:r w:rsidRPr="007B001C">
              <w:rPr>
                <w:sz w:val="24"/>
              </w:rPr>
              <w:t xml:space="preserve">с </w:t>
            </w:r>
            <w:r w:rsidRPr="007B001C">
              <w:rPr>
                <w:spacing w:val="-2"/>
                <w:sz w:val="24"/>
              </w:rPr>
              <w:t>СанПиНом.</w:t>
            </w:r>
          </w:p>
        </w:tc>
        <w:tc>
          <w:tcPr>
            <w:tcW w:w="1900" w:type="dxa"/>
          </w:tcPr>
          <w:p w14:paraId="2069A430" w14:textId="77777777" w:rsidR="00C34874" w:rsidRPr="007B001C" w:rsidRDefault="00C34874" w:rsidP="00BF2882">
            <w:pPr>
              <w:pStyle w:val="TableParagraph"/>
              <w:spacing w:line="271" w:lineRule="exact"/>
              <w:ind w:left="141"/>
              <w:rPr>
                <w:sz w:val="24"/>
              </w:rPr>
            </w:pPr>
            <w:r w:rsidRPr="007B001C">
              <w:rPr>
                <w:spacing w:val="-2"/>
                <w:sz w:val="24"/>
              </w:rPr>
              <w:t>постоянно</w:t>
            </w:r>
          </w:p>
        </w:tc>
        <w:tc>
          <w:tcPr>
            <w:tcW w:w="2780" w:type="dxa"/>
          </w:tcPr>
          <w:p w14:paraId="0FCC95B0" w14:textId="77777777" w:rsidR="00C34874" w:rsidRPr="007B001C" w:rsidRDefault="00C34874" w:rsidP="00BF2882">
            <w:pPr>
              <w:pStyle w:val="TableParagraph"/>
              <w:spacing w:line="271" w:lineRule="exact"/>
              <w:ind w:left="86"/>
              <w:rPr>
                <w:sz w:val="24"/>
              </w:rPr>
            </w:pPr>
            <w:r w:rsidRPr="007B001C">
              <w:rPr>
                <w:sz w:val="24"/>
              </w:rPr>
              <w:t>администрация</w:t>
            </w:r>
            <w:r w:rsidRPr="007B001C">
              <w:rPr>
                <w:spacing w:val="-1"/>
                <w:sz w:val="24"/>
              </w:rPr>
              <w:t xml:space="preserve"> </w:t>
            </w:r>
            <w:r w:rsidRPr="007B001C">
              <w:rPr>
                <w:spacing w:val="-2"/>
                <w:sz w:val="24"/>
              </w:rPr>
              <w:t>школы</w:t>
            </w:r>
          </w:p>
        </w:tc>
      </w:tr>
    </w:tbl>
    <w:p w14:paraId="64D9149D" w14:textId="77777777" w:rsidR="00C34874" w:rsidRDefault="00C34874" w:rsidP="00C34874">
      <w:pPr>
        <w:spacing w:line="271" w:lineRule="exact"/>
        <w:sectPr w:rsidR="00C34874">
          <w:type w:val="continuous"/>
          <w:pgSz w:w="12310" w:h="16840"/>
          <w:pgMar w:top="1240" w:right="260" w:bottom="1240" w:left="460" w:header="0" w:footer="1029" w:gutter="0"/>
          <w:cols w:space="720"/>
        </w:sect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1900"/>
        <w:gridCol w:w="2780"/>
      </w:tblGrid>
      <w:tr w:rsidR="00C34874" w14:paraId="41BE1248" w14:textId="77777777" w:rsidTr="00BF2882">
        <w:trPr>
          <w:trHeight w:val="830"/>
        </w:trPr>
        <w:tc>
          <w:tcPr>
            <w:tcW w:w="5385" w:type="dxa"/>
          </w:tcPr>
          <w:p w14:paraId="76F8B608" w14:textId="77777777" w:rsidR="00C34874" w:rsidRPr="007B001C" w:rsidRDefault="00C34874" w:rsidP="00BF2882">
            <w:pPr>
              <w:pStyle w:val="TableParagraph"/>
              <w:ind w:left="39" w:firstLine="104"/>
              <w:rPr>
                <w:sz w:val="24"/>
              </w:rPr>
            </w:pPr>
            <w:r w:rsidRPr="007B001C">
              <w:rPr>
                <w:sz w:val="24"/>
              </w:rPr>
              <w:lastRenderedPageBreak/>
              <w:t>4.2.2.Использование методов и методик обучения согласно возрастным особенностям учащихся.</w:t>
            </w:r>
          </w:p>
        </w:tc>
        <w:tc>
          <w:tcPr>
            <w:tcW w:w="1900" w:type="dxa"/>
          </w:tcPr>
          <w:p w14:paraId="3E6C396F" w14:textId="77777777" w:rsidR="00C34874" w:rsidRPr="007B001C" w:rsidRDefault="00C34874" w:rsidP="00BF2882">
            <w:pPr>
              <w:pStyle w:val="TableParagraph"/>
              <w:spacing w:line="271" w:lineRule="exact"/>
              <w:ind w:left="139"/>
              <w:rPr>
                <w:sz w:val="24"/>
              </w:rPr>
            </w:pPr>
            <w:r w:rsidRPr="007B001C">
              <w:rPr>
                <w:spacing w:val="-2"/>
                <w:sz w:val="24"/>
              </w:rPr>
              <w:t>постоянно</w:t>
            </w:r>
          </w:p>
        </w:tc>
        <w:tc>
          <w:tcPr>
            <w:tcW w:w="2780" w:type="dxa"/>
          </w:tcPr>
          <w:p w14:paraId="58E419C9" w14:textId="77777777" w:rsidR="00C34874" w:rsidRPr="007B001C" w:rsidRDefault="00C34874" w:rsidP="00BF2882">
            <w:pPr>
              <w:pStyle w:val="TableParagraph"/>
              <w:spacing w:line="271" w:lineRule="exact"/>
              <w:ind w:left="84"/>
              <w:rPr>
                <w:sz w:val="24"/>
              </w:rPr>
            </w:pPr>
            <w:r w:rsidRPr="007B001C">
              <w:rPr>
                <w:sz w:val="24"/>
              </w:rPr>
              <w:t>администрация</w:t>
            </w:r>
            <w:r w:rsidRPr="007B001C">
              <w:rPr>
                <w:spacing w:val="-1"/>
                <w:sz w:val="24"/>
              </w:rPr>
              <w:t xml:space="preserve"> </w:t>
            </w:r>
            <w:r w:rsidRPr="007B001C">
              <w:rPr>
                <w:spacing w:val="-2"/>
                <w:sz w:val="24"/>
              </w:rPr>
              <w:t>школы</w:t>
            </w:r>
          </w:p>
        </w:tc>
      </w:tr>
      <w:tr w:rsidR="00C34874" w14:paraId="4395C528" w14:textId="77777777" w:rsidTr="00BF2882">
        <w:trPr>
          <w:trHeight w:val="1102"/>
        </w:trPr>
        <w:tc>
          <w:tcPr>
            <w:tcW w:w="5385" w:type="dxa"/>
          </w:tcPr>
          <w:p w14:paraId="33D01AF7" w14:textId="77777777" w:rsidR="00C34874" w:rsidRPr="007B001C" w:rsidRDefault="00C34874" w:rsidP="00BF2882">
            <w:pPr>
              <w:pStyle w:val="TableParagraph"/>
              <w:tabs>
                <w:tab w:val="left" w:pos="1646"/>
                <w:tab w:val="left" w:pos="3557"/>
              </w:tabs>
              <w:ind w:left="39" w:right="27" w:firstLine="104"/>
              <w:jc w:val="both"/>
              <w:rPr>
                <w:sz w:val="24"/>
              </w:rPr>
            </w:pPr>
            <w:r w:rsidRPr="007B001C">
              <w:rPr>
                <w:sz w:val="24"/>
              </w:rPr>
              <w:t>4.2.3.Строгое соблюдение всех требований к и</w:t>
            </w:r>
            <w:r w:rsidRPr="007B001C">
              <w:rPr>
                <w:sz w:val="24"/>
              </w:rPr>
              <w:t>с</w:t>
            </w:r>
            <w:r w:rsidRPr="007B001C">
              <w:rPr>
                <w:sz w:val="24"/>
              </w:rPr>
              <w:t>пользованию</w:t>
            </w:r>
            <w:r w:rsidRPr="007B001C">
              <w:rPr>
                <w:spacing w:val="80"/>
                <w:w w:val="150"/>
                <w:sz w:val="24"/>
              </w:rPr>
              <w:t xml:space="preserve"> </w:t>
            </w:r>
            <w:r w:rsidRPr="007B001C">
              <w:rPr>
                <w:sz w:val="24"/>
              </w:rPr>
              <w:t>технических</w:t>
            </w:r>
            <w:r w:rsidRPr="007B001C">
              <w:rPr>
                <w:spacing w:val="80"/>
                <w:w w:val="150"/>
                <w:sz w:val="24"/>
              </w:rPr>
              <w:t xml:space="preserve"> </w:t>
            </w:r>
            <w:r w:rsidRPr="007B001C">
              <w:rPr>
                <w:sz w:val="24"/>
              </w:rPr>
              <w:t>средств</w:t>
            </w:r>
            <w:r w:rsidRPr="007B001C">
              <w:rPr>
                <w:spacing w:val="80"/>
                <w:w w:val="150"/>
                <w:sz w:val="24"/>
              </w:rPr>
              <w:t xml:space="preserve"> </w:t>
            </w:r>
            <w:r w:rsidRPr="007B001C">
              <w:rPr>
                <w:sz w:val="24"/>
              </w:rPr>
              <w:t>в</w:t>
            </w:r>
            <w:r w:rsidRPr="007B001C">
              <w:rPr>
                <w:spacing w:val="80"/>
                <w:sz w:val="24"/>
              </w:rPr>
              <w:t xml:space="preserve"> </w:t>
            </w:r>
            <w:r w:rsidRPr="007B001C">
              <w:rPr>
                <w:spacing w:val="-2"/>
                <w:sz w:val="24"/>
              </w:rPr>
              <w:t>обучении</w:t>
            </w:r>
            <w:r w:rsidRPr="007B001C">
              <w:rPr>
                <w:sz w:val="24"/>
              </w:rPr>
              <w:tab/>
            </w:r>
            <w:r w:rsidRPr="007B001C">
              <w:rPr>
                <w:spacing w:val="-2"/>
                <w:sz w:val="24"/>
              </w:rPr>
              <w:t>(компьютер,</w:t>
            </w:r>
            <w:r w:rsidRPr="007B001C">
              <w:rPr>
                <w:sz w:val="24"/>
              </w:rPr>
              <w:tab/>
            </w:r>
            <w:r w:rsidRPr="007B001C">
              <w:rPr>
                <w:spacing w:val="-2"/>
                <w:sz w:val="24"/>
              </w:rPr>
              <w:t>аудиовизуальные</w:t>
            </w:r>
          </w:p>
          <w:p w14:paraId="51A74228" w14:textId="77777777" w:rsidR="00C34874" w:rsidRPr="007B001C" w:rsidRDefault="00C34874" w:rsidP="00BF2882">
            <w:pPr>
              <w:pStyle w:val="TableParagraph"/>
              <w:spacing w:line="263" w:lineRule="exact"/>
              <w:ind w:left="39"/>
              <w:rPr>
                <w:sz w:val="24"/>
              </w:rPr>
            </w:pPr>
            <w:r w:rsidRPr="007B001C">
              <w:rPr>
                <w:spacing w:val="-2"/>
                <w:sz w:val="24"/>
              </w:rPr>
              <w:t>средства).</w:t>
            </w:r>
          </w:p>
        </w:tc>
        <w:tc>
          <w:tcPr>
            <w:tcW w:w="1900" w:type="dxa"/>
          </w:tcPr>
          <w:p w14:paraId="18A1DCDD" w14:textId="77777777" w:rsidR="00C34874" w:rsidRPr="007B001C" w:rsidRDefault="00C34874" w:rsidP="00BF2882">
            <w:pPr>
              <w:pStyle w:val="TableParagraph"/>
              <w:spacing w:line="267" w:lineRule="exact"/>
              <w:ind w:left="139"/>
              <w:rPr>
                <w:sz w:val="24"/>
              </w:rPr>
            </w:pPr>
            <w:r w:rsidRPr="007B001C">
              <w:rPr>
                <w:spacing w:val="-2"/>
                <w:sz w:val="24"/>
              </w:rPr>
              <w:t>постоянно</w:t>
            </w:r>
          </w:p>
        </w:tc>
        <w:tc>
          <w:tcPr>
            <w:tcW w:w="2780" w:type="dxa"/>
          </w:tcPr>
          <w:p w14:paraId="14A2C615" w14:textId="77777777" w:rsidR="00C34874" w:rsidRPr="007B001C" w:rsidRDefault="00C34874" w:rsidP="00BF2882">
            <w:pPr>
              <w:pStyle w:val="TableParagraph"/>
              <w:spacing w:line="267" w:lineRule="exact"/>
              <w:ind w:left="84"/>
              <w:rPr>
                <w:sz w:val="24"/>
              </w:rPr>
            </w:pPr>
            <w:r w:rsidRPr="007B001C">
              <w:rPr>
                <w:sz w:val="24"/>
              </w:rPr>
              <w:t xml:space="preserve">администрация </w:t>
            </w:r>
            <w:r w:rsidRPr="007B001C">
              <w:rPr>
                <w:spacing w:val="-2"/>
                <w:sz w:val="24"/>
              </w:rPr>
              <w:t>школы</w:t>
            </w:r>
          </w:p>
        </w:tc>
      </w:tr>
      <w:tr w:rsidR="00C34874" w14:paraId="5D41D925" w14:textId="77777777" w:rsidTr="00BF2882">
        <w:trPr>
          <w:trHeight w:val="830"/>
        </w:trPr>
        <w:tc>
          <w:tcPr>
            <w:tcW w:w="5385" w:type="dxa"/>
          </w:tcPr>
          <w:p w14:paraId="63B96BD7" w14:textId="77777777" w:rsidR="00C34874" w:rsidRPr="007B001C" w:rsidRDefault="00C34874" w:rsidP="00BF2882">
            <w:pPr>
              <w:pStyle w:val="TableParagraph"/>
              <w:tabs>
                <w:tab w:val="left" w:pos="2769"/>
                <w:tab w:val="left" w:pos="4636"/>
              </w:tabs>
              <w:ind w:left="39" w:right="22" w:firstLine="104"/>
              <w:rPr>
                <w:sz w:val="24"/>
              </w:rPr>
            </w:pPr>
            <w:r w:rsidRPr="007B001C">
              <w:rPr>
                <w:sz w:val="24"/>
              </w:rPr>
              <w:t>4.2.4. Рациональная</w:t>
            </w:r>
            <w:r w:rsidRPr="007B001C">
              <w:rPr>
                <w:sz w:val="24"/>
              </w:rPr>
              <w:tab/>
            </w:r>
            <w:r w:rsidRPr="007B001C">
              <w:rPr>
                <w:spacing w:val="-2"/>
                <w:sz w:val="24"/>
              </w:rPr>
              <w:t>организация</w:t>
            </w:r>
            <w:r w:rsidRPr="007B001C">
              <w:rPr>
                <w:sz w:val="24"/>
              </w:rPr>
              <w:tab/>
            </w:r>
            <w:r w:rsidRPr="007B001C">
              <w:rPr>
                <w:spacing w:val="-2"/>
                <w:sz w:val="24"/>
              </w:rPr>
              <w:t xml:space="preserve">уроков </w:t>
            </w:r>
            <w:r w:rsidRPr="007B001C">
              <w:rPr>
                <w:sz w:val="24"/>
              </w:rPr>
              <w:t>физкультуры</w:t>
            </w:r>
            <w:r w:rsidRPr="007B001C">
              <w:rPr>
                <w:spacing w:val="55"/>
                <w:sz w:val="24"/>
              </w:rPr>
              <w:t xml:space="preserve"> </w:t>
            </w:r>
            <w:r w:rsidRPr="007B001C">
              <w:rPr>
                <w:sz w:val="24"/>
              </w:rPr>
              <w:t>и</w:t>
            </w:r>
            <w:r w:rsidRPr="007B001C">
              <w:rPr>
                <w:spacing w:val="57"/>
                <w:sz w:val="24"/>
              </w:rPr>
              <w:t xml:space="preserve"> </w:t>
            </w:r>
            <w:r w:rsidRPr="007B001C">
              <w:rPr>
                <w:sz w:val="24"/>
              </w:rPr>
              <w:t>занятий</w:t>
            </w:r>
            <w:r w:rsidRPr="007B001C">
              <w:rPr>
                <w:spacing w:val="56"/>
                <w:sz w:val="24"/>
              </w:rPr>
              <w:t xml:space="preserve"> </w:t>
            </w:r>
            <w:r w:rsidRPr="007B001C">
              <w:rPr>
                <w:sz w:val="24"/>
              </w:rPr>
              <w:t>двигательного</w:t>
            </w:r>
            <w:r w:rsidRPr="007B001C">
              <w:rPr>
                <w:spacing w:val="57"/>
                <w:sz w:val="24"/>
              </w:rPr>
              <w:t xml:space="preserve"> </w:t>
            </w:r>
            <w:r w:rsidRPr="007B001C">
              <w:rPr>
                <w:spacing w:val="-2"/>
                <w:sz w:val="24"/>
              </w:rPr>
              <w:t>характера.</w:t>
            </w:r>
          </w:p>
        </w:tc>
        <w:tc>
          <w:tcPr>
            <w:tcW w:w="1900" w:type="dxa"/>
          </w:tcPr>
          <w:p w14:paraId="5B6B0EEA" w14:textId="77777777" w:rsidR="00C34874" w:rsidRPr="007B001C" w:rsidRDefault="00C34874" w:rsidP="00BF2882">
            <w:pPr>
              <w:pStyle w:val="TableParagraph"/>
              <w:spacing w:line="271" w:lineRule="exact"/>
              <w:ind w:left="139"/>
              <w:rPr>
                <w:sz w:val="24"/>
              </w:rPr>
            </w:pPr>
            <w:r w:rsidRPr="007B001C">
              <w:rPr>
                <w:spacing w:val="-2"/>
                <w:sz w:val="24"/>
              </w:rPr>
              <w:t>постоянно</w:t>
            </w:r>
          </w:p>
        </w:tc>
        <w:tc>
          <w:tcPr>
            <w:tcW w:w="2780" w:type="dxa"/>
          </w:tcPr>
          <w:p w14:paraId="352811DB" w14:textId="77777777" w:rsidR="00C34874" w:rsidRPr="007B001C" w:rsidRDefault="00C34874" w:rsidP="00BF2882">
            <w:pPr>
              <w:pStyle w:val="TableParagraph"/>
              <w:tabs>
                <w:tab w:val="left" w:pos="1978"/>
              </w:tabs>
              <w:ind w:left="39" w:right="29" w:firstLine="44"/>
              <w:rPr>
                <w:sz w:val="24"/>
              </w:rPr>
            </w:pPr>
            <w:r w:rsidRPr="007B001C">
              <w:rPr>
                <w:spacing w:val="-2"/>
                <w:sz w:val="24"/>
              </w:rPr>
              <w:t>администрация</w:t>
            </w:r>
            <w:r w:rsidRPr="007B001C">
              <w:rPr>
                <w:sz w:val="24"/>
              </w:rPr>
              <w:tab/>
            </w:r>
            <w:r w:rsidRPr="007B001C">
              <w:rPr>
                <w:spacing w:val="-2"/>
                <w:sz w:val="24"/>
              </w:rPr>
              <w:t xml:space="preserve">школы, </w:t>
            </w:r>
            <w:r w:rsidRPr="007B001C">
              <w:rPr>
                <w:sz w:val="24"/>
              </w:rPr>
              <w:t>учителя физкультуры</w:t>
            </w:r>
          </w:p>
        </w:tc>
      </w:tr>
      <w:tr w:rsidR="00C34874" w14:paraId="6C24E5DD" w14:textId="77777777" w:rsidTr="00BF2882">
        <w:trPr>
          <w:trHeight w:val="354"/>
        </w:trPr>
        <w:tc>
          <w:tcPr>
            <w:tcW w:w="10065" w:type="dxa"/>
            <w:gridSpan w:val="3"/>
          </w:tcPr>
          <w:p w14:paraId="4234516F" w14:textId="77777777" w:rsidR="00C34874" w:rsidRPr="007B001C" w:rsidRDefault="00C34874" w:rsidP="00BF2882">
            <w:pPr>
              <w:pStyle w:val="TableParagraph"/>
              <w:tabs>
                <w:tab w:val="left" w:pos="746"/>
              </w:tabs>
              <w:spacing w:line="271" w:lineRule="exact"/>
              <w:ind w:left="83"/>
              <w:rPr>
                <w:b/>
                <w:sz w:val="24"/>
              </w:rPr>
            </w:pPr>
            <w:r w:rsidRPr="007B001C">
              <w:rPr>
                <w:b/>
                <w:spacing w:val="-4"/>
                <w:sz w:val="24"/>
              </w:rPr>
              <w:t>4.3.</w:t>
            </w:r>
            <w:r w:rsidRPr="007B001C">
              <w:rPr>
                <w:b/>
                <w:sz w:val="24"/>
              </w:rPr>
              <w:tab/>
              <w:t>Организация</w:t>
            </w:r>
            <w:r w:rsidRPr="007B001C">
              <w:rPr>
                <w:b/>
                <w:spacing w:val="-6"/>
                <w:sz w:val="24"/>
              </w:rPr>
              <w:t xml:space="preserve"> </w:t>
            </w:r>
            <w:r w:rsidRPr="007B001C">
              <w:rPr>
                <w:b/>
                <w:sz w:val="24"/>
              </w:rPr>
              <w:t>физкультурно-оздоровительной</w:t>
            </w:r>
            <w:r w:rsidRPr="007B001C">
              <w:rPr>
                <w:b/>
                <w:spacing w:val="-6"/>
                <w:sz w:val="24"/>
              </w:rPr>
              <w:t xml:space="preserve"> </w:t>
            </w:r>
            <w:r w:rsidRPr="007B001C">
              <w:rPr>
                <w:b/>
                <w:spacing w:val="-2"/>
                <w:sz w:val="24"/>
              </w:rPr>
              <w:t>работы</w:t>
            </w:r>
          </w:p>
        </w:tc>
      </w:tr>
      <w:tr w:rsidR="00C34874" w14:paraId="3962954A" w14:textId="77777777" w:rsidTr="00BF2882">
        <w:trPr>
          <w:trHeight w:val="553"/>
        </w:trPr>
        <w:tc>
          <w:tcPr>
            <w:tcW w:w="5385" w:type="dxa"/>
          </w:tcPr>
          <w:p w14:paraId="5E93479E" w14:textId="77777777" w:rsidR="00C34874" w:rsidRPr="007B001C" w:rsidRDefault="00C34874" w:rsidP="00BF2882">
            <w:pPr>
              <w:pStyle w:val="TableParagraph"/>
              <w:tabs>
                <w:tab w:val="left" w:pos="846"/>
                <w:tab w:val="left" w:pos="2437"/>
                <w:tab w:val="left" w:pos="2789"/>
                <w:tab w:val="left" w:pos="4340"/>
                <w:tab w:val="left" w:pos="5239"/>
              </w:tabs>
              <w:spacing w:line="271" w:lineRule="exact"/>
              <w:ind w:left="143"/>
              <w:rPr>
                <w:sz w:val="24"/>
              </w:rPr>
            </w:pPr>
            <w:r w:rsidRPr="007B001C">
              <w:rPr>
                <w:spacing w:val="-2"/>
                <w:sz w:val="24"/>
              </w:rPr>
              <w:t>4.3.1</w:t>
            </w:r>
            <w:r w:rsidRPr="007B001C">
              <w:rPr>
                <w:sz w:val="24"/>
              </w:rPr>
              <w:tab/>
            </w:r>
            <w:r w:rsidRPr="007B001C">
              <w:rPr>
                <w:spacing w:val="-2"/>
                <w:sz w:val="24"/>
              </w:rPr>
              <w:t>Полноценная</w:t>
            </w:r>
            <w:r w:rsidRPr="007B001C">
              <w:rPr>
                <w:sz w:val="24"/>
              </w:rPr>
              <w:tab/>
            </w:r>
            <w:r w:rsidRPr="007B001C">
              <w:rPr>
                <w:spacing w:val="-10"/>
                <w:sz w:val="24"/>
              </w:rPr>
              <w:t>и</w:t>
            </w:r>
            <w:r w:rsidRPr="007B001C">
              <w:rPr>
                <w:sz w:val="24"/>
              </w:rPr>
              <w:tab/>
            </w:r>
            <w:r w:rsidRPr="007B001C">
              <w:rPr>
                <w:spacing w:val="-2"/>
                <w:sz w:val="24"/>
              </w:rPr>
              <w:t>эффективная</w:t>
            </w:r>
            <w:r w:rsidRPr="007B001C">
              <w:rPr>
                <w:sz w:val="24"/>
              </w:rPr>
              <w:tab/>
            </w:r>
            <w:r w:rsidRPr="007B001C">
              <w:rPr>
                <w:spacing w:val="-2"/>
                <w:sz w:val="24"/>
              </w:rPr>
              <w:t>работа</w:t>
            </w:r>
            <w:r w:rsidRPr="007B001C">
              <w:rPr>
                <w:sz w:val="24"/>
              </w:rPr>
              <w:tab/>
            </w:r>
            <w:r w:rsidRPr="007B001C">
              <w:rPr>
                <w:spacing w:val="-10"/>
                <w:sz w:val="24"/>
              </w:rPr>
              <w:t>с</w:t>
            </w:r>
          </w:p>
          <w:p w14:paraId="532F6DCF" w14:textId="77777777" w:rsidR="00C34874" w:rsidRPr="007B001C" w:rsidRDefault="00C34874" w:rsidP="00BF2882">
            <w:pPr>
              <w:pStyle w:val="TableParagraph"/>
              <w:spacing w:line="263" w:lineRule="exact"/>
              <w:ind w:left="39"/>
              <w:rPr>
                <w:sz w:val="24"/>
              </w:rPr>
            </w:pPr>
            <w:r w:rsidRPr="007B001C">
              <w:rPr>
                <w:sz w:val="24"/>
              </w:rPr>
              <w:t>учащимися</w:t>
            </w:r>
            <w:r w:rsidRPr="007B001C">
              <w:rPr>
                <w:spacing w:val="-5"/>
                <w:sz w:val="24"/>
              </w:rPr>
              <w:t xml:space="preserve"> </w:t>
            </w:r>
            <w:r w:rsidRPr="007B001C">
              <w:rPr>
                <w:sz w:val="24"/>
              </w:rPr>
              <w:t>на</w:t>
            </w:r>
            <w:r w:rsidRPr="007B001C">
              <w:rPr>
                <w:spacing w:val="-2"/>
                <w:sz w:val="24"/>
              </w:rPr>
              <w:t xml:space="preserve"> </w:t>
            </w:r>
            <w:r w:rsidRPr="007B001C">
              <w:rPr>
                <w:sz w:val="24"/>
              </w:rPr>
              <w:t>уроках</w:t>
            </w:r>
            <w:r w:rsidRPr="007B001C">
              <w:rPr>
                <w:spacing w:val="-5"/>
                <w:sz w:val="24"/>
              </w:rPr>
              <w:t xml:space="preserve"> </w:t>
            </w:r>
            <w:r w:rsidRPr="007B001C">
              <w:rPr>
                <w:spacing w:val="-2"/>
                <w:sz w:val="24"/>
              </w:rPr>
              <w:t>физкультуры</w:t>
            </w:r>
          </w:p>
        </w:tc>
        <w:tc>
          <w:tcPr>
            <w:tcW w:w="1900" w:type="dxa"/>
          </w:tcPr>
          <w:p w14:paraId="5D94903D" w14:textId="77777777" w:rsidR="00C34874" w:rsidRPr="007B001C" w:rsidRDefault="00C34874" w:rsidP="00BF2882">
            <w:pPr>
              <w:pStyle w:val="TableParagraph"/>
              <w:spacing w:line="271" w:lineRule="exact"/>
              <w:ind w:left="139"/>
              <w:rPr>
                <w:sz w:val="24"/>
              </w:rPr>
            </w:pPr>
            <w:r w:rsidRPr="007B001C">
              <w:rPr>
                <w:spacing w:val="-2"/>
                <w:sz w:val="24"/>
              </w:rPr>
              <w:t>постоянно</w:t>
            </w:r>
          </w:p>
        </w:tc>
        <w:tc>
          <w:tcPr>
            <w:tcW w:w="2780" w:type="dxa"/>
          </w:tcPr>
          <w:p w14:paraId="276E5F89" w14:textId="77777777" w:rsidR="00C34874" w:rsidRPr="007B001C" w:rsidRDefault="00C34874" w:rsidP="00BF2882">
            <w:pPr>
              <w:pStyle w:val="TableParagraph"/>
              <w:tabs>
                <w:tab w:val="left" w:pos="1970"/>
              </w:tabs>
              <w:spacing w:line="271" w:lineRule="exact"/>
              <w:ind w:left="84"/>
              <w:rPr>
                <w:sz w:val="24"/>
              </w:rPr>
            </w:pPr>
            <w:r w:rsidRPr="007B001C">
              <w:rPr>
                <w:spacing w:val="-2"/>
                <w:sz w:val="24"/>
              </w:rPr>
              <w:t>Администрация</w:t>
            </w:r>
            <w:r w:rsidRPr="007B001C">
              <w:rPr>
                <w:sz w:val="24"/>
              </w:rPr>
              <w:tab/>
            </w:r>
            <w:r w:rsidRPr="007B001C">
              <w:rPr>
                <w:spacing w:val="-2"/>
                <w:sz w:val="24"/>
              </w:rPr>
              <w:t>школы,</w:t>
            </w:r>
          </w:p>
          <w:p w14:paraId="5053C969" w14:textId="77777777" w:rsidR="00C34874" w:rsidRPr="007B001C" w:rsidRDefault="00C34874" w:rsidP="00BF2882">
            <w:pPr>
              <w:pStyle w:val="TableParagraph"/>
              <w:spacing w:line="263" w:lineRule="exact"/>
              <w:ind w:left="39"/>
              <w:rPr>
                <w:sz w:val="24"/>
              </w:rPr>
            </w:pPr>
            <w:r w:rsidRPr="007B001C">
              <w:rPr>
                <w:sz w:val="24"/>
              </w:rPr>
              <w:t>учителя</w:t>
            </w:r>
            <w:r w:rsidRPr="007B001C">
              <w:rPr>
                <w:spacing w:val="-2"/>
                <w:sz w:val="24"/>
              </w:rPr>
              <w:t xml:space="preserve"> физкультуры</w:t>
            </w:r>
          </w:p>
        </w:tc>
      </w:tr>
      <w:tr w:rsidR="00C34874" w14:paraId="3C62BA6A" w14:textId="77777777" w:rsidTr="00BF2882">
        <w:trPr>
          <w:trHeight w:val="550"/>
        </w:trPr>
        <w:tc>
          <w:tcPr>
            <w:tcW w:w="5385" w:type="dxa"/>
          </w:tcPr>
          <w:p w14:paraId="1606110D" w14:textId="77777777" w:rsidR="00C34874" w:rsidRPr="007B001C" w:rsidRDefault="00C34874" w:rsidP="00BF2882">
            <w:pPr>
              <w:pStyle w:val="TableParagraph"/>
              <w:tabs>
                <w:tab w:val="left" w:pos="1070"/>
                <w:tab w:val="left" w:pos="2845"/>
                <w:tab w:val="left" w:pos="4845"/>
              </w:tabs>
              <w:spacing w:line="267" w:lineRule="exact"/>
              <w:ind w:left="143"/>
              <w:rPr>
                <w:sz w:val="24"/>
              </w:rPr>
            </w:pPr>
            <w:r w:rsidRPr="007B001C">
              <w:rPr>
                <w:spacing w:val="-2"/>
                <w:sz w:val="24"/>
              </w:rPr>
              <w:t>4.3.3</w:t>
            </w:r>
            <w:r w:rsidRPr="007B001C">
              <w:rPr>
                <w:sz w:val="24"/>
              </w:rPr>
              <w:tab/>
            </w:r>
            <w:r w:rsidRPr="007B001C">
              <w:rPr>
                <w:spacing w:val="-2"/>
                <w:sz w:val="24"/>
              </w:rPr>
              <w:t>Организация</w:t>
            </w:r>
            <w:r w:rsidRPr="007B001C">
              <w:rPr>
                <w:sz w:val="24"/>
              </w:rPr>
              <w:tab/>
            </w:r>
            <w:r w:rsidRPr="007B001C">
              <w:rPr>
                <w:spacing w:val="-2"/>
                <w:sz w:val="24"/>
              </w:rPr>
              <w:t>динамического</w:t>
            </w:r>
            <w:r w:rsidRPr="007B001C">
              <w:rPr>
                <w:sz w:val="24"/>
              </w:rPr>
              <w:tab/>
            </w:r>
            <w:r w:rsidRPr="007B001C">
              <w:rPr>
                <w:spacing w:val="-2"/>
                <w:sz w:val="24"/>
              </w:rPr>
              <w:t>часа,</w:t>
            </w:r>
          </w:p>
          <w:p w14:paraId="01C8D90C" w14:textId="77777777" w:rsidR="00C34874" w:rsidRPr="007B001C" w:rsidRDefault="00C34874" w:rsidP="00BF2882">
            <w:pPr>
              <w:pStyle w:val="TableParagraph"/>
              <w:spacing w:line="263" w:lineRule="exact"/>
              <w:ind w:left="39"/>
              <w:rPr>
                <w:sz w:val="24"/>
              </w:rPr>
            </w:pPr>
            <w:r w:rsidRPr="007B001C">
              <w:rPr>
                <w:sz w:val="24"/>
              </w:rPr>
              <w:t>физкультминуток</w:t>
            </w:r>
            <w:r w:rsidRPr="007B001C">
              <w:rPr>
                <w:spacing w:val="-5"/>
                <w:sz w:val="24"/>
              </w:rPr>
              <w:t xml:space="preserve"> </w:t>
            </w:r>
            <w:r w:rsidRPr="007B001C">
              <w:rPr>
                <w:sz w:val="24"/>
              </w:rPr>
              <w:t>на</w:t>
            </w:r>
            <w:r w:rsidRPr="007B001C">
              <w:rPr>
                <w:spacing w:val="1"/>
                <w:sz w:val="24"/>
              </w:rPr>
              <w:t xml:space="preserve"> </w:t>
            </w:r>
            <w:r w:rsidRPr="007B001C">
              <w:rPr>
                <w:spacing w:val="-2"/>
                <w:sz w:val="24"/>
              </w:rPr>
              <w:t>уроках</w:t>
            </w:r>
          </w:p>
        </w:tc>
        <w:tc>
          <w:tcPr>
            <w:tcW w:w="1900" w:type="dxa"/>
          </w:tcPr>
          <w:p w14:paraId="113B531D" w14:textId="77777777" w:rsidR="00C34874" w:rsidRPr="007B001C" w:rsidRDefault="00C34874" w:rsidP="00BF2882">
            <w:pPr>
              <w:pStyle w:val="TableParagraph"/>
              <w:spacing w:line="267" w:lineRule="exact"/>
              <w:ind w:left="139"/>
              <w:rPr>
                <w:sz w:val="24"/>
              </w:rPr>
            </w:pPr>
            <w:r w:rsidRPr="007B001C">
              <w:rPr>
                <w:spacing w:val="-2"/>
                <w:sz w:val="24"/>
              </w:rPr>
              <w:t>постоянно</w:t>
            </w:r>
          </w:p>
        </w:tc>
        <w:tc>
          <w:tcPr>
            <w:tcW w:w="2780" w:type="dxa"/>
          </w:tcPr>
          <w:p w14:paraId="2BF04A64" w14:textId="77777777" w:rsidR="00C34874" w:rsidRPr="007B001C" w:rsidRDefault="00C34874" w:rsidP="00BF2882">
            <w:pPr>
              <w:pStyle w:val="TableParagraph"/>
              <w:spacing w:line="267" w:lineRule="exact"/>
              <w:ind w:left="84"/>
              <w:rPr>
                <w:sz w:val="24"/>
              </w:rPr>
            </w:pPr>
            <w:r w:rsidRPr="007B001C">
              <w:rPr>
                <w:sz w:val="24"/>
              </w:rPr>
              <w:t>Администрация</w:t>
            </w:r>
            <w:r w:rsidRPr="007B001C">
              <w:rPr>
                <w:spacing w:val="-8"/>
                <w:sz w:val="24"/>
              </w:rPr>
              <w:t xml:space="preserve"> </w:t>
            </w:r>
            <w:r w:rsidRPr="007B001C">
              <w:rPr>
                <w:spacing w:val="-2"/>
                <w:sz w:val="24"/>
              </w:rPr>
              <w:t>школы</w:t>
            </w:r>
          </w:p>
        </w:tc>
      </w:tr>
      <w:tr w:rsidR="00C34874" w14:paraId="5835E001" w14:textId="77777777" w:rsidTr="00BF2882">
        <w:trPr>
          <w:trHeight w:val="830"/>
        </w:trPr>
        <w:tc>
          <w:tcPr>
            <w:tcW w:w="5385" w:type="dxa"/>
          </w:tcPr>
          <w:p w14:paraId="3296576A" w14:textId="77777777" w:rsidR="00C34874" w:rsidRPr="007B001C" w:rsidRDefault="00C34874" w:rsidP="00BF2882">
            <w:pPr>
              <w:pStyle w:val="TableParagraph"/>
              <w:ind w:left="39" w:firstLine="104"/>
              <w:rPr>
                <w:sz w:val="24"/>
              </w:rPr>
            </w:pPr>
            <w:r w:rsidRPr="007B001C">
              <w:rPr>
                <w:sz w:val="24"/>
              </w:rPr>
              <w:t xml:space="preserve">4.3.4 Создание условий для спортивных секций и </w:t>
            </w:r>
            <w:r w:rsidRPr="007B001C">
              <w:rPr>
                <w:spacing w:val="-2"/>
                <w:sz w:val="24"/>
              </w:rPr>
              <w:t>кружков</w:t>
            </w:r>
          </w:p>
        </w:tc>
        <w:tc>
          <w:tcPr>
            <w:tcW w:w="1900" w:type="dxa"/>
          </w:tcPr>
          <w:p w14:paraId="4CA44E5B" w14:textId="77777777" w:rsidR="00C34874" w:rsidRPr="007B001C" w:rsidRDefault="00C34874" w:rsidP="00BF2882">
            <w:pPr>
              <w:pStyle w:val="TableParagraph"/>
              <w:spacing w:line="271" w:lineRule="exact"/>
              <w:ind w:left="139"/>
              <w:rPr>
                <w:sz w:val="24"/>
              </w:rPr>
            </w:pPr>
            <w:r w:rsidRPr="007B001C">
              <w:rPr>
                <w:spacing w:val="-2"/>
                <w:sz w:val="24"/>
              </w:rPr>
              <w:t>постоянно</w:t>
            </w:r>
          </w:p>
        </w:tc>
        <w:tc>
          <w:tcPr>
            <w:tcW w:w="2780" w:type="dxa"/>
          </w:tcPr>
          <w:p w14:paraId="565ED286" w14:textId="77777777" w:rsidR="00C34874" w:rsidRPr="007B001C" w:rsidRDefault="00C34874" w:rsidP="00BF2882">
            <w:pPr>
              <w:pStyle w:val="TableParagraph"/>
              <w:tabs>
                <w:tab w:val="left" w:pos="1054"/>
                <w:tab w:val="left" w:pos="1972"/>
                <w:tab w:val="left" w:pos="2601"/>
              </w:tabs>
              <w:ind w:left="39" w:right="35" w:firstLine="44"/>
              <w:rPr>
                <w:sz w:val="24"/>
              </w:rPr>
            </w:pPr>
            <w:r w:rsidRPr="007B001C">
              <w:rPr>
                <w:spacing w:val="-2"/>
                <w:sz w:val="24"/>
              </w:rPr>
              <w:t>Администрация</w:t>
            </w:r>
            <w:r w:rsidRPr="007B001C">
              <w:rPr>
                <w:sz w:val="24"/>
              </w:rPr>
              <w:tab/>
            </w:r>
            <w:r w:rsidRPr="007B001C">
              <w:rPr>
                <w:spacing w:val="-2"/>
                <w:sz w:val="24"/>
              </w:rPr>
              <w:t>школы, учителя</w:t>
            </w:r>
            <w:r w:rsidRPr="007B001C">
              <w:rPr>
                <w:sz w:val="24"/>
              </w:rPr>
              <w:tab/>
            </w:r>
            <w:r w:rsidRPr="007B001C">
              <w:rPr>
                <w:spacing w:val="-2"/>
                <w:sz w:val="24"/>
              </w:rPr>
              <w:t>физкультуры</w:t>
            </w:r>
            <w:r w:rsidRPr="007B001C">
              <w:rPr>
                <w:sz w:val="24"/>
              </w:rPr>
              <w:tab/>
            </w:r>
            <w:r w:rsidRPr="007B001C">
              <w:rPr>
                <w:spacing w:val="-10"/>
                <w:sz w:val="24"/>
              </w:rPr>
              <w:t>и</w:t>
            </w:r>
          </w:p>
          <w:p w14:paraId="0EBF33E0" w14:textId="77777777" w:rsidR="00C34874" w:rsidRPr="007B001C" w:rsidRDefault="00C34874" w:rsidP="00BF2882">
            <w:pPr>
              <w:pStyle w:val="TableParagraph"/>
              <w:spacing w:line="263" w:lineRule="exact"/>
              <w:ind w:left="39"/>
              <w:rPr>
                <w:sz w:val="24"/>
              </w:rPr>
            </w:pPr>
            <w:r w:rsidRPr="007B001C">
              <w:rPr>
                <w:sz w:val="24"/>
              </w:rPr>
              <w:t>руководители</w:t>
            </w:r>
            <w:r w:rsidRPr="007B001C">
              <w:rPr>
                <w:spacing w:val="50"/>
                <w:sz w:val="24"/>
              </w:rPr>
              <w:t xml:space="preserve"> </w:t>
            </w:r>
            <w:r w:rsidRPr="007B001C">
              <w:rPr>
                <w:spacing w:val="-2"/>
                <w:sz w:val="24"/>
              </w:rPr>
              <w:t>кружков</w:t>
            </w:r>
          </w:p>
        </w:tc>
      </w:tr>
      <w:tr w:rsidR="00C34874" w14:paraId="1886BFF0" w14:textId="77777777" w:rsidTr="00BF2882">
        <w:trPr>
          <w:trHeight w:val="746"/>
        </w:trPr>
        <w:tc>
          <w:tcPr>
            <w:tcW w:w="5385" w:type="dxa"/>
          </w:tcPr>
          <w:p w14:paraId="25DF7915" w14:textId="77777777" w:rsidR="00C34874" w:rsidRPr="007B001C" w:rsidRDefault="00C34874" w:rsidP="00BF2882">
            <w:pPr>
              <w:pStyle w:val="TableParagraph"/>
              <w:tabs>
                <w:tab w:val="left" w:pos="1034"/>
                <w:tab w:val="left" w:pos="2605"/>
                <w:tab w:val="left" w:pos="4196"/>
              </w:tabs>
              <w:ind w:left="39" w:right="24" w:firstLine="104"/>
              <w:rPr>
                <w:sz w:val="24"/>
              </w:rPr>
            </w:pPr>
            <w:r w:rsidRPr="007B001C">
              <w:rPr>
                <w:spacing w:val="-2"/>
                <w:sz w:val="24"/>
              </w:rPr>
              <w:t>4.3.5</w:t>
            </w:r>
            <w:r w:rsidRPr="007B001C">
              <w:rPr>
                <w:sz w:val="24"/>
              </w:rPr>
              <w:tab/>
            </w:r>
            <w:r w:rsidRPr="007B001C">
              <w:rPr>
                <w:spacing w:val="-2"/>
                <w:sz w:val="24"/>
              </w:rPr>
              <w:t>Регулярное</w:t>
            </w:r>
            <w:r w:rsidRPr="007B001C">
              <w:rPr>
                <w:sz w:val="24"/>
              </w:rPr>
              <w:tab/>
            </w:r>
            <w:r w:rsidRPr="007B001C">
              <w:rPr>
                <w:spacing w:val="-2"/>
                <w:sz w:val="24"/>
              </w:rPr>
              <w:t>проведение</w:t>
            </w:r>
            <w:r w:rsidRPr="007B001C">
              <w:rPr>
                <w:sz w:val="24"/>
              </w:rPr>
              <w:tab/>
            </w:r>
            <w:r w:rsidRPr="007B001C">
              <w:rPr>
                <w:spacing w:val="-2"/>
                <w:sz w:val="24"/>
              </w:rPr>
              <w:t xml:space="preserve">спортивно- </w:t>
            </w:r>
            <w:r w:rsidRPr="007B001C">
              <w:rPr>
                <w:sz w:val="24"/>
              </w:rPr>
              <w:t>оздоровительных мероприятий</w:t>
            </w:r>
          </w:p>
        </w:tc>
        <w:tc>
          <w:tcPr>
            <w:tcW w:w="1900" w:type="dxa"/>
          </w:tcPr>
          <w:p w14:paraId="0934D1A1" w14:textId="77777777" w:rsidR="00C34874" w:rsidRPr="007B001C" w:rsidRDefault="00C34874" w:rsidP="00BF2882">
            <w:pPr>
              <w:pStyle w:val="TableParagraph"/>
              <w:spacing w:line="267" w:lineRule="exact"/>
              <w:ind w:left="139"/>
              <w:rPr>
                <w:sz w:val="24"/>
              </w:rPr>
            </w:pPr>
            <w:r w:rsidRPr="007B001C">
              <w:rPr>
                <w:spacing w:val="-2"/>
                <w:sz w:val="24"/>
              </w:rPr>
              <w:t>постоянно</w:t>
            </w:r>
          </w:p>
        </w:tc>
        <w:tc>
          <w:tcPr>
            <w:tcW w:w="2780" w:type="dxa"/>
          </w:tcPr>
          <w:p w14:paraId="4A5ACD67" w14:textId="77777777" w:rsidR="00C34874" w:rsidRPr="007B001C" w:rsidRDefault="00C34874" w:rsidP="00BF2882">
            <w:pPr>
              <w:pStyle w:val="TableParagraph"/>
              <w:tabs>
                <w:tab w:val="left" w:pos="1970"/>
              </w:tabs>
              <w:ind w:left="39" w:right="36" w:firstLine="44"/>
              <w:rPr>
                <w:sz w:val="24"/>
              </w:rPr>
            </w:pPr>
            <w:r w:rsidRPr="007B001C">
              <w:rPr>
                <w:spacing w:val="-2"/>
                <w:sz w:val="24"/>
              </w:rPr>
              <w:t>Администрация</w:t>
            </w:r>
            <w:r w:rsidRPr="007B001C">
              <w:rPr>
                <w:sz w:val="24"/>
              </w:rPr>
              <w:tab/>
            </w:r>
            <w:r w:rsidRPr="007B001C">
              <w:rPr>
                <w:spacing w:val="-2"/>
                <w:sz w:val="24"/>
              </w:rPr>
              <w:t xml:space="preserve">школы, </w:t>
            </w:r>
            <w:r w:rsidRPr="007B001C">
              <w:rPr>
                <w:sz w:val="24"/>
              </w:rPr>
              <w:t>учителя физкультуры</w:t>
            </w:r>
          </w:p>
        </w:tc>
      </w:tr>
      <w:tr w:rsidR="00C34874" w14:paraId="73C4FA15" w14:textId="77777777" w:rsidTr="00BF2882">
        <w:trPr>
          <w:trHeight w:val="553"/>
        </w:trPr>
        <w:tc>
          <w:tcPr>
            <w:tcW w:w="10065" w:type="dxa"/>
            <w:gridSpan w:val="3"/>
          </w:tcPr>
          <w:p w14:paraId="047E13A9" w14:textId="77777777" w:rsidR="00C34874" w:rsidRPr="007B001C" w:rsidRDefault="00C34874" w:rsidP="00BF2882">
            <w:pPr>
              <w:pStyle w:val="TableParagraph"/>
              <w:spacing w:line="275" w:lineRule="exact"/>
              <w:ind w:left="83"/>
              <w:rPr>
                <w:b/>
                <w:sz w:val="24"/>
              </w:rPr>
            </w:pPr>
            <w:r w:rsidRPr="007B001C">
              <w:rPr>
                <w:b/>
                <w:sz w:val="24"/>
              </w:rPr>
              <w:t>4.4.Профилактика</w:t>
            </w:r>
            <w:r w:rsidRPr="007B001C">
              <w:rPr>
                <w:b/>
                <w:spacing w:val="-7"/>
                <w:sz w:val="24"/>
              </w:rPr>
              <w:t xml:space="preserve"> </w:t>
            </w:r>
            <w:r w:rsidRPr="007B001C">
              <w:rPr>
                <w:b/>
                <w:sz w:val="24"/>
              </w:rPr>
              <w:t>и</w:t>
            </w:r>
            <w:r w:rsidRPr="007B001C">
              <w:rPr>
                <w:b/>
                <w:spacing w:val="-4"/>
                <w:sz w:val="24"/>
              </w:rPr>
              <w:t xml:space="preserve"> </w:t>
            </w:r>
            <w:r w:rsidRPr="007B001C">
              <w:rPr>
                <w:b/>
                <w:sz w:val="24"/>
              </w:rPr>
              <w:t>динамическое</w:t>
            </w:r>
            <w:r w:rsidRPr="007B001C">
              <w:rPr>
                <w:b/>
                <w:spacing w:val="-4"/>
                <w:sz w:val="24"/>
              </w:rPr>
              <w:t xml:space="preserve"> </w:t>
            </w:r>
            <w:r w:rsidRPr="007B001C">
              <w:rPr>
                <w:b/>
                <w:sz w:val="24"/>
              </w:rPr>
              <w:t>наблюдение</w:t>
            </w:r>
            <w:r w:rsidRPr="007B001C">
              <w:rPr>
                <w:b/>
                <w:spacing w:val="-4"/>
                <w:sz w:val="24"/>
              </w:rPr>
              <w:t xml:space="preserve"> </w:t>
            </w:r>
            <w:r w:rsidRPr="007B001C">
              <w:rPr>
                <w:b/>
                <w:sz w:val="24"/>
              </w:rPr>
              <w:t>за</w:t>
            </w:r>
            <w:r w:rsidRPr="007B001C">
              <w:rPr>
                <w:b/>
                <w:spacing w:val="-5"/>
                <w:sz w:val="24"/>
              </w:rPr>
              <w:t xml:space="preserve"> </w:t>
            </w:r>
            <w:r w:rsidRPr="007B001C">
              <w:rPr>
                <w:b/>
                <w:sz w:val="24"/>
              </w:rPr>
              <w:t>состоянием</w:t>
            </w:r>
            <w:r w:rsidRPr="007B001C">
              <w:rPr>
                <w:b/>
                <w:spacing w:val="-6"/>
                <w:sz w:val="24"/>
              </w:rPr>
              <w:t xml:space="preserve"> </w:t>
            </w:r>
            <w:r w:rsidRPr="007B001C">
              <w:rPr>
                <w:b/>
                <w:sz w:val="24"/>
              </w:rPr>
              <w:t>здоровья</w:t>
            </w:r>
            <w:r w:rsidRPr="007B001C">
              <w:rPr>
                <w:b/>
                <w:spacing w:val="-6"/>
                <w:sz w:val="24"/>
              </w:rPr>
              <w:t xml:space="preserve"> </w:t>
            </w:r>
            <w:r w:rsidRPr="007B001C">
              <w:rPr>
                <w:b/>
                <w:spacing w:val="-2"/>
                <w:sz w:val="24"/>
              </w:rPr>
              <w:t>школьников</w:t>
            </w:r>
          </w:p>
        </w:tc>
      </w:tr>
      <w:tr w:rsidR="00C34874" w14:paraId="19DEC5CC" w14:textId="77777777" w:rsidTr="00BF2882">
        <w:trPr>
          <w:trHeight w:val="854"/>
        </w:trPr>
        <w:tc>
          <w:tcPr>
            <w:tcW w:w="5385" w:type="dxa"/>
          </w:tcPr>
          <w:p w14:paraId="66BAE09A" w14:textId="77777777" w:rsidR="00C34874" w:rsidRPr="007B001C" w:rsidRDefault="00C34874" w:rsidP="00BF2882">
            <w:pPr>
              <w:pStyle w:val="TableParagraph"/>
              <w:ind w:left="39" w:right="26" w:firstLine="104"/>
              <w:jc w:val="both"/>
              <w:rPr>
                <w:sz w:val="24"/>
              </w:rPr>
            </w:pPr>
            <w:r w:rsidRPr="007B001C">
              <w:rPr>
                <w:sz w:val="24"/>
              </w:rPr>
              <w:t>4.4.1 Регулярный анализ и обсуждение на педс</w:t>
            </w:r>
            <w:r w:rsidRPr="007B001C">
              <w:rPr>
                <w:sz w:val="24"/>
              </w:rPr>
              <w:t>о</w:t>
            </w:r>
            <w:r w:rsidRPr="007B001C">
              <w:rPr>
                <w:sz w:val="24"/>
              </w:rPr>
              <w:t>ветах и родительских собраниях данных о состо</w:t>
            </w:r>
            <w:r w:rsidRPr="007B001C">
              <w:rPr>
                <w:sz w:val="24"/>
              </w:rPr>
              <w:t>я</w:t>
            </w:r>
            <w:r w:rsidRPr="007B001C">
              <w:rPr>
                <w:sz w:val="24"/>
              </w:rPr>
              <w:t>нии здоровья школьников</w:t>
            </w:r>
          </w:p>
        </w:tc>
        <w:tc>
          <w:tcPr>
            <w:tcW w:w="1900" w:type="dxa"/>
          </w:tcPr>
          <w:p w14:paraId="2A476038" w14:textId="77777777" w:rsidR="00C34874" w:rsidRPr="007B001C" w:rsidRDefault="00C34874" w:rsidP="00BF2882">
            <w:pPr>
              <w:pStyle w:val="TableParagraph"/>
              <w:spacing w:line="267" w:lineRule="exact"/>
              <w:ind w:left="199"/>
              <w:rPr>
                <w:sz w:val="24"/>
              </w:rPr>
            </w:pPr>
            <w:r w:rsidRPr="007B001C">
              <w:rPr>
                <w:spacing w:val="-2"/>
                <w:sz w:val="24"/>
              </w:rPr>
              <w:t>постоянно</w:t>
            </w:r>
          </w:p>
        </w:tc>
        <w:tc>
          <w:tcPr>
            <w:tcW w:w="2780" w:type="dxa"/>
          </w:tcPr>
          <w:p w14:paraId="0F4309E1" w14:textId="77777777" w:rsidR="00C34874" w:rsidRPr="007B001C" w:rsidRDefault="00C34874" w:rsidP="00BF2882">
            <w:pPr>
              <w:pStyle w:val="TableParagraph"/>
              <w:spacing w:line="267" w:lineRule="exact"/>
              <w:ind w:left="84"/>
              <w:rPr>
                <w:sz w:val="24"/>
              </w:rPr>
            </w:pPr>
            <w:r w:rsidRPr="007B001C">
              <w:rPr>
                <w:sz w:val="24"/>
              </w:rPr>
              <w:t>Администрация</w:t>
            </w:r>
            <w:r w:rsidRPr="007B001C">
              <w:rPr>
                <w:spacing w:val="-8"/>
                <w:sz w:val="24"/>
              </w:rPr>
              <w:t xml:space="preserve"> </w:t>
            </w:r>
            <w:r w:rsidRPr="007B001C">
              <w:rPr>
                <w:spacing w:val="-2"/>
                <w:sz w:val="24"/>
              </w:rPr>
              <w:t>школы</w:t>
            </w:r>
          </w:p>
        </w:tc>
      </w:tr>
      <w:tr w:rsidR="00C34874" w14:paraId="095AC0FB" w14:textId="77777777" w:rsidTr="00BF2882">
        <w:trPr>
          <w:trHeight w:val="550"/>
        </w:trPr>
        <w:tc>
          <w:tcPr>
            <w:tcW w:w="5385" w:type="dxa"/>
          </w:tcPr>
          <w:p w14:paraId="1256DA69" w14:textId="77777777" w:rsidR="00C34874" w:rsidRPr="007B001C" w:rsidRDefault="00C34874" w:rsidP="00BF2882">
            <w:pPr>
              <w:pStyle w:val="TableParagraph"/>
              <w:tabs>
                <w:tab w:val="left" w:pos="2366"/>
                <w:tab w:val="left" w:pos="4004"/>
              </w:tabs>
              <w:spacing w:line="267" w:lineRule="exact"/>
              <w:ind w:left="143"/>
              <w:rPr>
                <w:sz w:val="24"/>
              </w:rPr>
            </w:pPr>
            <w:r w:rsidRPr="007B001C">
              <w:rPr>
                <w:spacing w:val="-2"/>
                <w:sz w:val="24"/>
              </w:rPr>
              <w:t>4.4.2Создание</w:t>
            </w:r>
            <w:r w:rsidRPr="007B001C">
              <w:rPr>
                <w:sz w:val="24"/>
              </w:rPr>
              <w:tab/>
            </w:r>
            <w:r w:rsidRPr="007B001C">
              <w:rPr>
                <w:spacing w:val="-2"/>
                <w:sz w:val="24"/>
              </w:rPr>
              <w:t>системы</w:t>
            </w:r>
            <w:r w:rsidRPr="007B001C">
              <w:rPr>
                <w:sz w:val="24"/>
              </w:rPr>
              <w:tab/>
            </w:r>
            <w:r w:rsidRPr="007B001C">
              <w:rPr>
                <w:spacing w:val="-2"/>
                <w:sz w:val="24"/>
              </w:rPr>
              <w:t>комплексной</w:t>
            </w:r>
          </w:p>
          <w:p w14:paraId="2905A392" w14:textId="77777777" w:rsidR="00C34874" w:rsidRPr="007B001C" w:rsidRDefault="00C34874" w:rsidP="00BF2882">
            <w:pPr>
              <w:pStyle w:val="TableParagraph"/>
              <w:spacing w:line="263" w:lineRule="exact"/>
              <w:ind w:left="39"/>
              <w:rPr>
                <w:sz w:val="24"/>
              </w:rPr>
            </w:pPr>
            <w:r w:rsidRPr="007B001C">
              <w:rPr>
                <w:sz w:val="24"/>
              </w:rPr>
              <w:t>педагогической,</w:t>
            </w:r>
            <w:r w:rsidRPr="007B001C">
              <w:rPr>
                <w:spacing w:val="27"/>
                <w:sz w:val="24"/>
              </w:rPr>
              <w:t xml:space="preserve">  </w:t>
            </w:r>
            <w:r w:rsidRPr="007B001C">
              <w:rPr>
                <w:sz w:val="24"/>
              </w:rPr>
              <w:t>психологической</w:t>
            </w:r>
            <w:r w:rsidRPr="007B001C">
              <w:rPr>
                <w:spacing w:val="28"/>
                <w:sz w:val="24"/>
              </w:rPr>
              <w:t xml:space="preserve">  </w:t>
            </w:r>
            <w:r w:rsidRPr="007B001C">
              <w:rPr>
                <w:sz w:val="24"/>
              </w:rPr>
              <w:t>и</w:t>
            </w:r>
            <w:r w:rsidRPr="007B001C">
              <w:rPr>
                <w:spacing w:val="28"/>
                <w:sz w:val="24"/>
              </w:rPr>
              <w:t xml:space="preserve">  </w:t>
            </w:r>
            <w:r w:rsidRPr="007B001C">
              <w:rPr>
                <w:spacing w:val="-2"/>
                <w:sz w:val="24"/>
              </w:rPr>
              <w:t>социальной</w:t>
            </w:r>
          </w:p>
        </w:tc>
        <w:tc>
          <w:tcPr>
            <w:tcW w:w="1900" w:type="dxa"/>
          </w:tcPr>
          <w:p w14:paraId="5860DF12" w14:textId="77777777" w:rsidR="00C34874" w:rsidRPr="007B001C" w:rsidRDefault="00C34874" w:rsidP="00BF2882">
            <w:pPr>
              <w:pStyle w:val="TableParagraph"/>
              <w:spacing w:line="267" w:lineRule="exact"/>
              <w:ind w:left="139"/>
              <w:rPr>
                <w:sz w:val="24"/>
              </w:rPr>
            </w:pPr>
            <w:r w:rsidRPr="007B001C">
              <w:rPr>
                <w:spacing w:val="-2"/>
                <w:sz w:val="24"/>
              </w:rPr>
              <w:t>постоянно</w:t>
            </w:r>
          </w:p>
        </w:tc>
        <w:tc>
          <w:tcPr>
            <w:tcW w:w="2780" w:type="dxa"/>
          </w:tcPr>
          <w:p w14:paraId="175A96E0" w14:textId="77777777" w:rsidR="00C34874" w:rsidRPr="007B001C" w:rsidRDefault="00C34874" w:rsidP="00BF2882">
            <w:pPr>
              <w:pStyle w:val="TableParagraph"/>
              <w:spacing w:line="267" w:lineRule="exact"/>
              <w:ind w:left="84"/>
              <w:rPr>
                <w:sz w:val="24"/>
              </w:rPr>
            </w:pPr>
            <w:r w:rsidRPr="007B001C">
              <w:rPr>
                <w:sz w:val="24"/>
              </w:rPr>
              <w:t>Администрация</w:t>
            </w:r>
            <w:r w:rsidRPr="007B001C">
              <w:rPr>
                <w:spacing w:val="-8"/>
                <w:sz w:val="24"/>
              </w:rPr>
              <w:t xml:space="preserve"> </w:t>
            </w:r>
            <w:r w:rsidRPr="007B001C">
              <w:rPr>
                <w:spacing w:val="-2"/>
                <w:sz w:val="24"/>
              </w:rPr>
              <w:t>школы</w:t>
            </w:r>
          </w:p>
        </w:tc>
      </w:tr>
      <w:tr w:rsidR="00C34874" w14:paraId="5A5E1073" w14:textId="77777777" w:rsidTr="00BF2882">
        <w:trPr>
          <w:trHeight w:val="1126"/>
        </w:trPr>
        <w:tc>
          <w:tcPr>
            <w:tcW w:w="5385" w:type="dxa"/>
          </w:tcPr>
          <w:p w14:paraId="79AA1A19" w14:textId="77777777" w:rsidR="00C34874" w:rsidRPr="007B001C" w:rsidRDefault="00C34874" w:rsidP="00BF2882">
            <w:pPr>
              <w:pStyle w:val="TableParagraph"/>
              <w:ind w:left="39" w:right="28" w:firstLine="104"/>
              <w:jc w:val="both"/>
              <w:rPr>
                <w:sz w:val="24"/>
              </w:rPr>
            </w:pPr>
            <w:r w:rsidRPr="007B001C">
              <w:rPr>
                <w:sz w:val="24"/>
              </w:rPr>
              <w:t>4.4.3 Привлечение медицинских работников к р</w:t>
            </w:r>
            <w:r w:rsidRPr="007B001C">
              <w:rPr>
                <w:sz w:val="24"/>
              </w:rPr>
              <w:t>е</w:t>
            </w:r>
            <w:r w:rsidRPr="007B001C">
              <w:rPr>
                <w:sz w:val="24"/>
              </w:rPr>
              <w:t>ализации всех компонентов работы по сохран</w:t>
            </w:r>
            <w:r w:rsidRPr="007B001C">
              <w:rPr>
                <w:sz w:val="24"/>
              </w:rPr>
              <w:t>е</w:t>
            </w:r>
            <w:r w:rsidRPr="007B001C">
              <w:rPr>
                <w:sz w:val="24"/>
              </w:rPr>
              <w:t>нию и укреплению здоровья школьников, просв</w:t>
            </w:r>
            <w:r w:rsidRPr="007B001C">
              <w:rPr>
                <w:sz w:val="24"/>
              </w:rPr>
              <w:t>е</w:t>
            </w:r>
            <w:r w:rsidRPr="007B001C">
              <w:rPr>
                <w:sz w:val="24"/>
              </w:rPr>
              <w:t>щению педагогов и родителей</w:t>
            </w:r>
          </w:p>
        </w:tc>
        <w:tc>
          <w:tcPr>
            <w:tcW w:w="1900" w:type="dxa"/>
          </w:tcPr>
          <w:p w14:paraId="0DB824C6" w14:textId="77777777" w:rsidR="00C34874" w:rsidRPr="007B001C" w:rsidRDefault="00C34874" w:rsidP="00BF2882">
            <w:pPr>
              <w:pStyle w:val="TableParagraph"/>
              <w:spacing w:line="271" w:lineRule="exact"/>
              <w:ind w:left="199"/>
              <w:rPr>
                <w:sz w:val="24"/>
              </w:rPr>
            </w:pPr>
            <w:r w:rsidRPr="007B001C">
              <w:rPr>
                <w:spacing w:val="-2"/>
                <w:sz w:val="24"/>
              </w:rPr>
              <w:t>постоянно</w:t>
            </w:r>
          </w:p>
        </w:tc>
        <w:tc>
          <w:tcPr>
            <w:tcW w:w="2780" w:type="dxa"/>
          </w:tcPr>
          <w:p w14:paraId="6C6784C9" w14:textId="77777777" w:rsidR="00C34874" w:rsidRPr="007B001C" w:rsidRDefault="00C34874" w:rsidP="00BF2882">
            <w:pPr>
              <w:pStyle w:val="TableParagraph"/>
              <w:spacing w:line="271" w:lineRule="exact"/>
              <w:ind w:left="84"/>
              <w:rPr>
                <w:sz w:val="24"/>
              </w:rPr>
            </w:pPr>
            <w:r w:rsidRPr="007B001C">
              <w:rPr>
                <w:sz w:val="24"/>
              </w:rPr>
              <w:t>Администрация</w:t>
            </w:r>
            <w:r w:rsidRPr="007B001C">
              <w:rPr>
                <w:spacing w:val="-9"/>
                <w:sz w:val="24"/>
              </w:rPr>
              <w:t xml:space="preserve"> </w:t>
            </w:r>
            <w:r w:rsidRPr="007B001C">
              <w:rPr>
                <w:spacing w:val="-2"/>
                <w:sz w:val="24"/>
              </w:rPr>
              <w:t>школы</w:t>
            </w:r>
          </w:p>
        </w:tc>
      </w:tr>
    </w:tbl>
    <w:p w14:paraId="65A9E850" w14:textId="77777777" w:rsidR="00C34874" w:rsidRDefault="00C34874" w:rsidP="00C34874">
      <w:pPr>
        <w:pStyle w:val="a6"/>
        <w:spacing w:before="8"/>
        <w:rPr>
          <w:b/>
          <w:sz w:val="16"/>
        </w:rPr>
      </w:pPr>
    </w:p>
    <w:p w14:paraId="42422B6A" w14:textId="77777777" w:rsidR="00C34874" w:rsidRDefault="00C34874" w:rsidP="00C34874">
      <w:pPr>
        <w:spacing w:before="90" w:line="274" w:lineRule="exact"/>
        <w:ind w:left="260"/>
        <w:rPr>
          <w:b/>
        </w:rPr>
      </w:pPr>
      <w:r>
        <w:rPr>
          <w:b/>
        </w:rPr>
        <w:t>Просветительская</w:t>
      </w:r>
      <w:r>
        <w:rPr>
          <w:b/>
          <w:spacing w:val="-9"/>
        </w:rPr>
        <w:t xml:space="preserve"> </w:t>
      </w:r>
      <w:r>
        <w:rPr>
          <w:b/>
        </w:rPr>
        <w:t>работа</w:t>
      </w:r>
      <w:r>
        <w:rPr>
          <w:b/>
          <w:spacing w:val="-4"/>
        </w:rPr>
        <w:t xml:space="preserve"> </w:t>
      </w:r>
      <w:r>
        <w:rPr>
          <w:b/>
        </w:rPr>
        <w:t>с родителями</w:t>
      </w:r>
      <w:r>
        <w:rPr>
          <w:b/>
          <w:spacing w:val="-3"/>
        </w:rPr>
        <w:t xml:space="preserve"> </w:t>
      </w:r>
      <w:r>
        <w:rPr>
          <w:b/>
        </w:rPr>
        <w:t>(законными</w:t>
      </w:r>
      <w:r>
        <w:rPr>
          <w:b/>
          <w:spacing w:val="-7"/>
        </w:rPr>
        <w:t xml:space="preserve"> </w:t>
      </w:r>
      <w:r>
        <w:rPr>
          <w:b/>
          <w:spacing w:val="-2"/>
        </w:rPr>
        <w:t>представителями).</w:t>
      </w:r>
    </w:p>
    <w:p w14:paraId="7F885FFD" w14:textId="77777777" w:rsidR="00C34874" w:rsidRDefault="00C34874" w:rsidP="00C34874">
      <w:pPr>
        <w:pStyle w:val="a6"/>
        <w:ind w:left="260" w:firstLine="708"/>
      </w:pPr>
      <w:r>
        <w:t>Сложившаяся</w:t>
      </w:r>
      <w:r>
        <w:rPr>
          <w:spacing w:val="40"/>
        </w:rPr>
        <w:t xml:space="preserve"> </w:t>
      </w:r>
      <w:r>
        <w:t>система работы</w:t>
      </w:r>
      <w:r>
        <w:rPr>
          <w:spacing w:val="-1"/>
        </w:rPr>
        <w:t xml:space="preserve"> </w:t>
      </w:r>
      <w:r>
        <w:t>с родителями (законными представителями) по вопросам охраны</w:t>
      </w:r>
      <w:r>
        <w:rPr>
          <w:spacing w:val="-1"/>
        </w:rPr>
        <w:t xml:space="preserve"> </w:t>
      </w:r>
      <w:r>
        <w:t>и укрепления здоровья детей направлена на повышение их уровня знаний и включает:</w:t>
      </w:r>
    </w:p>
    <w:p w14:paraId="2DD76EFD" w14:textId="77777777" w:rsidR="00C34874" w:rsidRDefault="00C34874">
      <w:pPr>
        <w:pStyle w:val="af7"/>
        <w:widowControl w:val="0"/>
        <w:numPr>
          <w:ilvl w:val="2"/>
          <w:numId w:val="207"/>
        </w:numPr>
        <w:tabs>
          <w:tab w:val="left" w:pos="1340"/>
          <w:tab w:val="left" w:pos="1341"/>
        </w:tabs>
        <w:autoSpaceDE w:val="0"/>
        <w:autoSpaceDN w:val="0"/>
        <w:spacing w:before="1" w:after="0" w:line="240" w:lineRule="auto"/>
        <w:ind w:hanging="361"/>
        <w:contextualSpacing w:val="0"/>
        <w:rPr>
          <w:sz w:val="24"/>
        </w:rPr>
      </w:pPr>
      <w:r>
        <w:rPr>
          <w:sz w:val="24"/>
        </w:rPr>
        <w:t>проведение</w:t>
      </w:r>
      <w:r>
        <w:rPr>
          <w:spacing w:val="-5"/>
          <w:sz w:val="24"/>
        </w:rPr>
        <w:t xml:space="preserve"> </w:t>
      </w:r>
      <w:r>
        <w:rPr>
          <w:sz w:val="24"/>
        </w:rPr>
        <w:t>соответствующих</w:t>
      </w:r>
      <w:r>
        <w:rPr>
          <w:spacing w:val="-4"/>
          <w:sz w:val="24"/>
        </w:rPr>
        <w:t xml:space="preserve"> </w:t>
      </w:r>
      <w:r>
        <w:rPr>
          <w:sz w:val="24"/>
        </w:rPr>
        <w:t>лекций,</w:t>
      </w:r>
      <w:r>
        <w:rPr>
          <w:spacing w:val="-3"/>
          <w:sz w:val="24"/>
        </w:rPr>
        <w:t xml:space="preserve"> </w:t>
      </w:r>
      <w:r>
        <w:rPr>
          <w:sz w:val="24"/>
        </w:rPr>
        <w:t>семинаров,</w:t>
      </w:r>
      <w:r>
        <w:rPr>
          <w:spacing w:val="-3"/>
          <w:sz w:val="24"/>
        </w:rPr>
        <w:t xml:space="preserve"> </w:t>
      </w:r>
      <w:r>
        <w:rPr>
          <w:sz w:val="24"/>
        </w:rPr>
        <w:t>круглых</w:t>
      </w:r>
      <w:r>
        <w:rPr>
          <w:spacing w:val="-3"/>
          <w:sz w:val="24"/>
        </w:rPr>
        <w:t xml:space="preserve"> </w:t>
      </w:r>
      <w:r>
        <w:rPr>
          <w:sz w:val="24"/>
        </w:rPr>
        <w:t>столов</w:t>
      </w:r>
      <w:r>
        <w:rPr>
          <w:spacing w:val="-4"/>
          <w:sz w:val="24"/>
        </w:rPr>
        <w:t xml:space="preserve"> </w:t>
      </w:r>
      <w:r>
        <w:rPr>
          <w:sz w:val="24"/>
        </w:rPr>
        <w:t>и</w:t>
      </w:r>
      <w:r>
        <w:rPr>
          <w:spacing w:val="-3"/>
          <w:sz w:val="24"/>
        </w:rPr>
        <w:t xml:space="preserve"> </w:t>
      </w:r>
      <w:r>
        <w:rPr>
          <w:sz w:val="24"/>
        </w:rPr>
        <w:t>т.</w:t>
      </w:r>
      <w:r>
        <w:rPr>
          <w:spacing w:val="-3"/>
          <w:sz w:val="24"/>
        </w:rPr>
        <w:t xml:space="preserve"> </w:t>
      </w:r>
      <w:r>
        <w:rPr>
          <w:spacing w:val="-5"/>
          <w:sz w:val="24"/>
        </w:rPr>
        <w:t>п.;</w:t>
      </w:r>
    </w:p>
    <w:p w14:paraId="3CC99FF9" w14:textId="77777777" w:rsidR="00C34874" w:rsidRDefault="00C34874">
      <w:pPr>
        <w:pStyle w:val="af7"/>
        <w:widowControl w:val="0"/>
        <w:numPr>
          <w:ilvl w:val="2"/>
          <w:numId w:val="207"/>
        </w:numPr>
        <w:tabs>
          <w:tab w:val="left" w:pos="1340"/>
          <w:tab w:val="left" w:pos="1341"/>
        </w:tabs>
        <w:autoSpaceDE w:val="0"/>
        <w:autoSpaceDN w:val="0"/>
        <w:spacing w:before="7" w:after="0" w:line="235" w:lineRule="auto"/>
        <w:ind w:left="1336" w:right="465" w:hanging="356"/>
        <w:contextualSpacing w:val="0"/>
        <w:rPr>
          <w:sz w:val="24"/>
        </w:rPr>
      </w:pPr>
      <w:r>
        <w:rPr>
          <w:sz w:val="24"/>
        </w:rPr>
        <w:t>привлечение</w:t>
      </w:r>
      <w:r>
        <w:rPr>
          <w:spacing w:val="80"/>
          <w:sz w:val="24"/>
        </w:rPr>
        <w:t xml:space="preserve"> </w:t>
      </w:r>
      <w:r>
        <w:rPr>
          <w:sz w:val="24"/>
        </w:rPr>
        <w:t>родителей</w:t>
      </w:r>
      <w:r>
        <w:rPr>
          <w:spacing w:val="80"/>
          <w:sz w:val="24"/>
        </w:rPr>
        <w:t xml:space="preserve"> </w:t>
      </w:r>
      <w:r>
        <w:rPr>
          <w:sz w:val="24"/>
        </w:rPr>
        <w:t>(законных</w:t>
      </w:r>
      <w:r>
        <w:rPr>
          <w:spacing w:val="80"/>
          <w:sz w:val="24"/>
        </w:rPr>
        <w:t xml:space="preserve"> </w:t>
      </w:r>
      <w:r>
        <w:rPr>
          <w:sz w:val="24"/>
        </w:rPr>
        <w:t>представителей)</w:t>
      </w:r>
      <w:r>
        <w:rPr>
          <w:spacing w:val="80"/>
          <w:sz w:val="24"/>
        </w:rPr>
        <w:t xml:space="preserve"> </w:t>
      </w:r>
      <w:r>
        <w:rPr>
          <w:sz w:val="24"/>
        </w:rPr>
        <w:t>к</w:t>
      </w:r>
      <w:r>
        <w:rPr>
          <w:spacing w:val="80"/>
          <w:sz w:val="24"/>
        </w:rPr>
        <w:t xml:space="preserve"> </w:t>
      </w:r>
      <w:r>
        <w:rPr>
          <w:sz w:val="24"/>
        </w:rPr>
        <w:t>совместной</w:t>
      </w:r>
      <w:r>
        <w:rPr>
          <w:spacing w:val="80"/>
          <w:sz w:val="24"/>
        </w:rPr>
        <w:t xml:space="preserve"> </w:t>
      </w:r>
      <w:r>
        <w:rPr>
          <w:sz w:val="24"/>
        </w:rPr>
        <w:t>работе</w:t>
      </w:r>
      <w:r>
        <w:rPr>
          <w:spacing w:val="80"/>
          <w:sz w:val="24"/>
        </w:rPr>
        <w:t xml:space="preserve"> </w:t>
      </w:r>
      <w:r>
        <w:rPr>
          <w:sz w:val="24"/>
        </w:rPr>
        <w:t>по</w:t>
      </w:r>
      <w:r>
        <w:rPr>
          <w:spacing w:val="80"/>
          <w:sz w:val="24"/>
        </w:rPr>
        <w:t xml:space="preserve"> </w:t>
      </w:r>
      <w:r>
        <w:rPr>
          <w:sz w:val="24"/>
        </w:rPr>
        <w:t>проведению оздоровительных мероприятий и спортивных соревнований;</w:t>
      </w:r>
    </w:p>
    <w:p w14:paraId="1E0AF8EA" w14:textId="77777777" w:rsidR="00C34874" w:rsidRDefault="00C34874">
      <w:pPr>
        <w:pStyle w:val="af7"/>
        <w:widowControl w:val="0"/>
        <w:numPr>
          <w:ilvl w:val="2"/>
          <w:numId w:val="207"/>
        </w:numPr>
        <w:tabs>
          <w:tab w:val="left" w:pos="1340"/>
          <w:tab w:val="left" w:pos="1341"/>
        </w:tabs>
        <w:autoSpaceDE w:val="0"/>
        <w:autoSpaceDN w:val="0"/>
        <w:spacing w:before="5" w:after="0" w:line="240" w:lineRule="auto"/>
        <w:ind w:hanging="361"/>
        <w:contextualSpacing w:val="0"/>
        <w:rPr>
          <w:sz w:val="24"/>
        </w:rPr>
      </w:pPr>
      <w:r>
        <w:rPr>
          <w:sz w:val="24"/>
        </w:rPr>
        <w:t>создание</w:t>
      </w:r>
      <w:r>
        <w:rPr>
          <w:spacing w:val="-2"/>
          <w:sz w:val="24"/>
        </w:rPr>
        <w:t xml:space="preserve"> </w:t>
      </w:r>
      <w:r>
        <w:rPr>
          <w:sz w:val="24"/>
        </w:rPr>
        <w:t>библиотечки</w:t>
      </w:r>
      <w:r>
        <w:rPr>
          <w:spacing w:val="-3"/>
          <w:sz w:val="24"/>
        </w:rPr>
        <w:t xml:space="preserve"> </w:t>
      </w:r>
      <w:r>
        <w:rPr>
          <w:sz w:val="24"/>
        </w:rPr>
        <w:t>детского</w:t>
      </w:r>
      <w:r>
        <w:rPr>
          <w:spacing w:val="-6"/>
          <w:sz w:val="24"/>
        </w:rPr>
        <w:t xml:space="preserve"> </w:t>
      </w:r>
      <w:r>
        <w:rPr>
          <w:sz w:val="24"/>
        </w:rPr>
        <w:t>здоровья,</w:t>
      </w:r>
      <w:r>
        <w:rPr>
          <w:spacing w:val="-2"/>
          <w:sz w:val="24"/>
        </w:rPr>
        <w:t xml:space="preserve"> </w:t>
      </w:r>
      <w:r>
        <w:rPr>
          <w:sz w:val="24"/>
        </w:rPr>
        <w:t>доступной</w:t>
      </w:r>
      <w:r>
        <w:rPr>
          <w:spacing w:val="2"/>
          <w:sz w:val="24"/>
        </w:rPr>
        <w:t xml:space="preserve"> </w:t>
      </w:r>
      <w:r>
        <w:rPr>
          <w:sz w:val="24"/>
        </w:rPr>
        <w:t>для</w:t>
      </w:r>
      <w:r>
        <w:rPr>
          <w:spacing w:val="-2"/>
          <w:sz w:val="24"/>
        </w:rPr>
        <w:t xml:space="preserve"> </w:t>
      </w:r>
      <w:r>
        <w:rPr>
          <w:sz w:val="24"/>
        </w:rPr>
        <w:t>родителей</w:t>
      </w:r>
      <w:r>
        <w:rPr>
          <w:spacing w:val="-3"/>
          <w:sz w:val="24"/>
        </w:rPr>
        <w:t xml:space="preserve"> </w:t>
      </w:r>
      <w:r>
        <w:rPr>
          <w:sz w:val="24"/>
        </w:rPr>
        <w:t>и</w:t>
      </w:r>
      <w:r>
        <w:rPr>
          <w:spacing w:val="-2"/>
          <w:sz w:val="24"/>
        </w:rPr>
        <w:t xml:space="preserve"> </w:t>
      </w:r>
      <w:r>
        <w:rPr>
          <w:spacing w:val="-4"/>
          <w:sz w:val="24"/>
        </w:rPr>
        <w:t>т.п.</w:t>
      </w:r>
    </w:p>
    <w:p w14:paraId="25FBDA3D" w14:textId="77777777" w:rsidR="00C34874" w:rsidRDefault="00C34874" w:rsidP="00C34874">
      <w:pPr>
        <w:pStyle w:val="a6"/>
        <w:spacing w:before="10"/>
        <w:rPr>
          <w:sz w:val="23"/>
        </w:rPr>
      </w:pPr>
    </w:p>
    <w:p w14:paraId="49F01699" w14:textId="77777777" w:rsidR="00C34874" w:rsidRDefault="00C34874" w:rsidP="00C34874">
      <w:pPr>
        <w:pStyle w:val="Heading3"/>
      </w:pPr>
      <w:r>
        <w:t>Реализация</w:t>
      </w:r>
      <w:r>
        <w:rPr>
          <w:spacing w:val="-8"/>
        </w:rPr>
        <w:t xml:space="preserve"> </w:t>
      </w:r>
      <w:r>
        <w:t>дополнительных</w:t>
      </w:r>
      <w:r>
        <w:rPr>
          <w:spacing w:val="-7"/>
        </w:rPr>
        <w:t xml:space="preserve"> </w:t>
      </w:r>
      <w:r>
        <w:t>образовательных</w:t>
      </w:r>
      <w:r>
        <w:rPr>
          <w:spacing w:val="-7"/>
        </w:rPr>
        <w:t xml:space="preserve"> </w:t>
      </w:r>
      <w:r>
        <w:rPr>
          <w:spacing w:val="-2"/>
        </w:rPr>
        <w:t>программ</w:t>
      </w:r>
    </w:p>
    <w:p w14:paraId="1A9FCD84" w14:textId="77777777" w:rsidR="00C34874" w:rsidRDefault="00C34874" w:rsidP="00C34874">
      <w:pPr>
        <w:pStyle w:val="a6"/>
        <w:spacing w:before="4"/>
        <w:rPr>
          <w:b/>
        </w:rPr>
      </w:pPr>
    </w:p>
    <w:p w14:paraId="7F9C03EF" w14:textId="77777777" w:rsidR="00C34874" w:rsidRDefault="00C34874">
      <w:pPr>
        <w:pStyle w:val="af7"/>
        <w:widowControl w:val="0"/>
        <w:numPr>
          <w:ilvl w:val="2"/>
          <w:numId w:val="207"/>
        </w:numPr>
        <w:tabs>
          <w:tab w:val="left" w:pos="1340"/>
          <w:tab w:val="left" w:pos="1341"/>
        </w:tabs>
        <w:autoSpaceDE w:val="0"/>
        <w:autoSpaceDN w:val="0"/>
        <w:spacing w:after="0" w:line="235" w:lineRule="auto"/>
        <w:ind w:right="461"/>
        <w:contextualSpacing w:val="0"/>
        <w:rPr>
          <w:sz w:val="24"/>
        </w:rPr>
      </w:pPr>
      <w:r>
        <w:rPr>
          <w:sz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14:paraId="1F4FF6DD" w14:textId="77777777" w:rsidR="00C34874" w:rsidRDefault="00C34874" w:rsidP="00C34874">
      <w:pPr>
        <w:pStyle w:val="a6"/>
        <w:spacing w:before="6"/>
      </w:pPr>
    </w:p>
    <w:p w14:paraId="59BE4CAF" w14:textId="77777777" w:rsidR="00C34874" w:rsidRDefault="00C34874" w:rsidP="00C34874">
      <w:pPr>
        <w:pStyle w:val="Heading3"/>
        <w:ind w:left="2425"/>
      </w:pPr>
      <w:r>
        <w:t>Формирование</w:t>
      </w:r>
      <w:r>
        <w:rPr>
          <w:spacing w:val="-11"/>
        </w:rPr>
        <w:t xml:space="preserve"> </w:t>
      </w:r>
      <w:r>
        <w:t>экологической</w:t>
      </w:r>
      <w:r>
        <w:rPr>
          <w:spacing w:val="-10"/>
        </w:rPr>
        <w:t xml:space="preserve"> </w:t>
      </w:r>
      <w:r>
        <w:rPr>
          <w:spacing w:val="-2"/>
        </w:rPr>
        <w:t>культуры.</w:t>
      </w:r>
    </w:p>
    <w:p w14:paraId="7490AB97" w14:textId="77777777" w:rsidR="00C34874" w:rsidRDefault="00C34874" w:rsidP="00C34874">
      <w:pPr>
        <w:pStyle w:val="a6"/>
        <w:spacing w:before="216"/>
        <w:ind w:left="260" w:firstLine="60"/>
      </w:pPr>
      <w:r>
        <w:t>Программа</w:t>
      </w:r>
      <w:r>
        <w:rPr>
          <w:spacing w:val="80"/>
        </w:rPr>
        <w:t xml:space="preserve"> </w:t>
      </w:r>
      <w:r>
        <w:t>экологического</w:t>
      </w:r>
      <w:r>
        <w:rPr>
          <w:spacing w:val="40"/>
        </w:rPr>
        <w:t xml:space="preserve"> </w:t>
      </w:r>
      <w:r>
        <w:t>воспитания</w:t>
      </w:r>
      <w:r>
        <w:rPr>
          <w:spacing w:val="40"/>
        </w:rPr>
        <w:t xml:space="preserve"> </w:t>
      </w:r>
      <w:r>
        <w:t>школьников</w:t>
      </w:r>
      <w:r>
        <w:rPr>
          <w:spacing w:val="40"/>
        </w:rPr>
        <w:t xml:space="preserve"> </w:t>
      </w:r>
      <w:r>
        <w:t>очерчивает основные направления и формы деятельности</w:t>
      </w:r>
      <w:r>
        <w:rPr>
          <w:spacing w:val="40"/>
        </w:rPr>
        <w:t xml:space="preserve"> </w:t>
      </w:r>
      <w:r>
        <w:t>по</w:t>
      </w:r>
      <w:r>
        <w:rPr>
          <w:spacing w:val="80"/>
        </w:rPr>
        <w:t xml:space="preserve"> </w:t>
      </w:r>
      <w:r>
        <w:t>формированию</w:t>
      </w:r>
      <w:r>
        <w:rPr>
          <w:spacing w:val="40"/>
        </w:rPr>
        <w:t xml:space="preserve"> </w:t>
      </w:r>
      <w:r>
        <w:t>личности,</w:t>
      </w:r>
      <w:r>
        <w:rPr>
          <w:spacing w:val="-3"/>
        </w:rPr>
        <w:t xml:space="preserve"> </w:t>
      </w:r>
      <w:r>
        <w:t>обладающей</w:t>
      </w:r>
      <w:r>
        <w:rPr>
          <w:spacing w:val="40"/>
        </w:rPr>
        <w:t xml:space="preserve"> </w:t>
      </w:r>
      <w:r>
        <w:t>экологической</w:t>
      </w:r>
      <w:r>
        <w:rPr>
          <w:spacing w:val="80"/>
        </w:rPr>
        <w:t xml:space="preserve"> </w:t>
      </w:r>
      <w:r>
        <w:t>культурой</w:t>
      </w:r>
      <w:r>
        <w:rPr>
          <w:spacing w:val="40"/>
        </w:rPr>
        <w:t xml:space="preserve"> </w:t>
      </w:r>
      <w:r>
        <w:t>и</w:t>
      </w:r>
      <w:r>
        <w:rPr>
          <w:spacing w:val="40"/>
        </w:rPr>
        <w:t xml:space="preserve"> </w:t>
      </w:r>
      <w:r>
        <w:lastRenderedPageBreak/>
        <w:t>экологическим</w:t>
      </w:r>
      <w:r>
        <w:rPr>
          <w:lang w:val="ru-RU"/>
        </w:rPr>
        <w:t xml:space="preserve"> </w:t>
      </w:r>
      <w:r>
        <w:rPr>
          <w:spacing w:val="-2"/>
        </w:rPr>
        <w:t>мышлением.</w:t>
      </w:r>
      <w:r>
        <w:t xml:space="preserve"> Включает следующие</w:t>
      </w:r>
      <w:r>
        <w:rPr>
          <w:spacing w:val="80"/>
        </w:rPr>
        <w:t xml:space="preserve"> </w:t>
      </w:r>
      <w:r>
        <w:t>направления воспитательной деятельности: «Экология природы», «Экология здоровья».</w:t>
      </w:r>
      <w:r>
        <w:rPr>
          <w:spacing w:val="-4"/>
        </w:rPr>
        <w:t xml:space="preserve"> </w:t>
      </w:r>
      <w:r>
        <w:t>Каждое</w:t>
      </w:r>
      <w:r>
        <w:rPr>
          <w:spacing w:val="-3"/>
        </w:rPr>
        <w:t xml:space="preserve"> </w:t>
      </w:r>
      <w:r>
        <w:t>из</w:t>
      </w:r>
      <w:r>
        <w:rPr>
          <w:spacing w:val="-4"/>
        </w:rPr>
        <w:t xml:space="preserve"> </w:t>
      </w:r>
      <w:r>
        <w:t>них</w:t>
      </w:r>
      <w:r>
        <w:rPr>
          <w:spacing w:val="-4"/>
        </w:rPr>
        <w:t xml:space="preserve"> </w:t>
      </w:r>
      <w:r>
        <w:t>ориентировано</w:t>
      </w:r>
      <w:r>
        <w:rPr>
          <w:spacing w:val="-5"/>
        </w:rPr>
        <w:t xml:space="preserve"> </w:t>
      </w:r>
      <w:r>
        <w:t>на</w:t>
      </w:r>
      <w:r>
        <w:rPr>
          <w:spacing w:val="-3"/>
        </w:rPr>
        <w:t xml:space="preserve"> </w:t>
      </w:r>
      <w:r>
        <w:t>приобщение</w:t>
      </w:r>
      <w:r>
        <w:rPr>
          <w:spacing w:val="-3"/>
        </w:rPr>
        <w:t xml:space="preserve"> </w:t>
      </w:r>
      <w:r>
        <w:t>учащихся</w:t>
      </w:r>
      <w:r>
        <w:rPr>
          <w:spacing w:val="-3"/>
        </w:rPr>
        <w:t xml:space="preserve"> </w:t>
      </w:r>
      <w:r>
        <w:t>к</w:t>
      </w:r>
      <w:r>
        <w:rPr>
          <w:spacing w:val="-4"/>
        </w:rPr>
        <w:t xml:space="preserve"> </w:t>
      </w:r>
      <w:r>
        <w:t>тем</w:t>
      </w:r>
      <w:r>
        <w:rPr>
          <w:spacing w:val="-4"/>
        </w:rPr>
        <w:t xml:space="preserve"> </w:t>
      </w:r>
      <w:r>
        <w:t>или</w:t>
      </w:r>
      <w:r>
        <w:rPr>
          <w:spacing w:val="-1"/>
        </w:rPr>
        <w:t xml:space="preserve"> </w:t>
      </w:r>
      <w:r>
        <w:t>иным</w:t>
      </w:r>
      <w:r>
        <w:rPr>
          <w:spacing w:val="-4"/>
        </w:rPr>
        <w:t xml:space="preserve"> </w:t>
      </w:r>
      <w:r>
        <w:t xml:space="preserve">общечеловеческим </w:t>
      </w:r>
      <w:r>
        <w:rPr>
          <w:spacing w:val="-2"/>
        </w:rPr>
        <w:t>ценностям.</w:t>
      </w:r>
    </w:p>
    <w:p w14:paraId="6D13ADC6" w14:textId="77777777" w:rsidR="00C34874" w:rsidRDefault="00C34874" w:rsidP="00C34874">
      <w:pPr>
        <w:pStyle w:val="a6"/>
        <w:spacing w:before="6"/>
        <w:rPr>
          <w:sz w:val="35"/>
        </w:rPr>
      </w:pPr>
    </w:p>
    <w:p w14:paraId="26FE70C1" w14:textId="77777777" w:rsidR="00C34874" w:rsidRDefault="00C34874" w:rsidP="00C34874">
      <w:pPr>
        <w:ind w:left="260"/>
        <w:rPr>
          <w:i/>
        </w:rPr>
      </w:pPr>
      <w:r>
        <w:rPr>
          <w:i/>
        </w:rPr>
        <w:t>Направление</w:t>
      </w:r>
      <w:r>
        <w:rPr>
          <w:i/>
          <w:spacing w:val="-3"/>
        </w:rPr>
        <w:t xml:space="preserve"> </w:t>
      </w:r>
      <w:r>
        <w:rPr>
          <w:i/>
        </w:rPr>
        <w:t>«Экология</w:t>
      </w:r>
      <w:r>
        <w:rPr>
          <w:i/>
          <w:spacing w:val="-3"/>
        </w:rPr>
        <w:t xml:space="preserve"> </w:t>
      </w:r>
      <w:r>
        <w:rPr>
          <w:i/>
          <w:spacing w:val="-2"/>
        </w:rPr>
        <w:t>природы»</w:t>
      </w:r>
    </w:p>
    <w:p w14:paraId="0A385E47" w14:textId="77777777" w:rsidR="00C34874" w:rsidRDefault="00C34874" w:rsidP="00C34874">
      <w:pPr>
        <w:pStyle w:val="a6"/>
        <w:tabs>
          <w:tab w:val="left" w:pos="1076"/>
        </w:tabs>
        <w:ind w:left="260" w:right="1433"/>
      </w:pPr>
      <w:r>
        <w:rPr>
          <w:spacing w:val="-2"/>
        </w:rPr>
        <w:t>Цель:</w:t>
      </w:r>
      <w:r>
        <w:tab/>
        <w:t>Воспитание у</w:t>
      </w:r>
      <w:r>
        <w:rPr>
          <w:spacing w:val="-9"/>
        </w:rPr>
        <w:t xml:space="preserve"> </w:t>
      </w:r>
      <w:r>
        <w:t>подрастающего</w:t>
      </w:r>
      <w:r>
        <w:rPr>
          <w:spacing w:val="-4"/>
        </w:rPr>
        <w:t xml:space="preserve"> </w:t>
      </w:r>
      <w:r>
        <w:t>поколения</w:t>
      </w:r>
      <w:r>
        <w:rPr>
          <w:spacing w:val="40"/>
        </w:rPr>
        <w:t xml:space="preserve"> </w:t>
      </w:r>
      <w:r>
        <w:t>экологически</w:t>
      </w:r>
      <w:r>
        <w:rPr>
          <w:spacing w:val="40"/>
        </w:rPr>
        <w:t xml:space="preserve"> </w:t>
      </w:r>
      <w:r>
        <w:t>целесообразного</w:t>
      </w:r>
      <w:r>
        <w:rPr>
          <w:spacing w:val="-4"/>
        </w:rPr>
        <w:t xml:space="preserve"> </w:t>
      </w:r>
      <w:r>
        <w:t>поведения</w:t>
      </w:r>
      <w:r>
        <w:rPr>
          <w:spacing w:val="-3"/>
        </w:rPr>
        <w:t xml:space="preserve"> </w:t>
      </w:r>
      <w:r>
        <w:t>как показателя духовного развития личности</w:t>
      </w:r>
    </w:p>
    <w:p w14:paraId="2F858C2E" w14:textId="77777777" w:rsidR="00C34874" w:rsidRDefault="00C34874" w:rsidP="00C34874">
      <w:pPr>
        <w:pStyle w:val="a6"/>
        <w:tabs>
          <w:tab w:val="left" w:pos="1268"/>
        </w:tabs>
        <w:ind w:left="260"/>
      </w:pPr>
      <w:r>
        <w:rPr>
          <w:spacing w:val="-2"/>
        </w:rPr>
        <w:t>Задачи:</w:t>
      </w:r>
      <w:r>
        <w:tab/>
        <w:t>Формировать</w:t>
      </w:r>
      <w:r>
        <w:rPr>
          <w:spacing w:val="-7"/>
        </w:rPr>
        <w:t xml:space="preserve"> </w:t>
      </w:r>
      <w:r>
        <w:t>представление</w:t>
      </w:r>
      <w:r>
        <w:rPr>
          <w:spacing w:val="-6"/>
        </w:rPr>
        <w:t xml:space="preserve"> </w:t>
      </w:r>
      <w:r>
        <w:t>о</w:t>
      </w:r>
      <w:r>
        <w:rPr>
          <w:spacing w:val="-3"/>
        </w:rPr>
        <w:t xml:space="preserve"> </w:t>
      </w:r>
      <w:r>
        <w:t>природе</w:t>
      </w:r>
      <w:r>
        <w:rPr>
          <w:spacing w:val="-1"/>
        </w:rPr>
        <w:t xml:space="preserve"> </w:t>
      </w:r>
      <w:r>
        <w:t>как</w:t>
      </w:r>
      <w:r>
        <w:rPr>
          <w:spacing w:val="-3"/>
        </w:rPr>
        <w:t xml:space="preserve"> </w:t>
      </w:r>
      <w:r>
        <w:t>среде</w:t>
      </w:r>
      <w:r>
        <w:rPr>
          <w:spacing w:val="-2"/>
        </w:rPr>
        <w:t xml:space="preserve"> </w:t>
      </w:r>
      <w:r>
        <w:t>жизнедеятельности</w:t>
      </w:r>
      <w:r>
        <w:rPr>
          <w:spacing w:val="-4"/>
        </w:rPr>
        <w:t xml:space="preserve"> </w:t>
      </w:r>
      <w:r>
        <w:t>человека.</w:t>
      </w:r>
      <w:r>
        <w:rPr>
          <w:spacing w:val="-2"/>
        </w:rPr>
        <w:t xml:space="preserve"> Развивать</w:t>
      </w:r>
    </w:p>
    <w:p w14:paraId="315F9801" w14:textId="77777777" w:rsidR="00C34874" w:rsidRDefault="00C34874" w:rsidP="00C34874">
      <w:pPr>
        <w:pStyle w:val="a6"/>
        <w:ind w:left="260"/>
      </w:pPr>
      <w:r>
        <w:t>эмоционально-нравственное</w:t>
      </w:r>
      <w:r>
        <w:rPr>
          <w:spacing w:val="-3"/>
        </w:rPr>
        <w:t xml:space="preserve"> </w:t>
      </w:r>
      <w:r>
        <w:t>отношение</w:t>
      </w:r>
      <w:r>
        <w:rPr>
          <w:spacing w:val="-3"/>
        </w:rPr>
        <w:t xml:space="preserve"> </w:t>
      </w:r>
      <w:r>
        <w:t>к</w:t>
      </w:r>
      <w:r>
        <w:rPr>
          <w:spacing w:val="-4"/>
        </w:rPr>
        <w:t xml:space="preserve"> </w:t>
      </w:r>
      <w:r>
        <w:t>окружающей</w:t>
      </w:r>
      <w:r>
        <w:rPr>
          <w:spacing w:val="-5"/>
        </w:rPr>
        <w:t xml:space="preserve"> </w:t>
      </w:r>
      <w:r>
        <w:t>среде.</w:t>
      </w:r>
      <w:r>
        <w:rPr>
          <w:spacing w:val="-4"/>
        </w:rPr>
        <w:t xml:space="preserve"> </w:t>
      </w:r>
      <w:r>
        <w:t>Воспитывать</w:t>
      </w:r>
      <w:r>
        <w:rPr>
          <w:spacing w:val="-6"/>
        </w:rPr>
        <w:t xml:space="preserve"> </w:t>
      </w:r>
      <w:r>
        <w:t>эстетическое</w:t>
      </w:r>
      <w:r>
        <w:rPr>
          <w:spacing w:val="-4"/>
        </w:rPr>
        <w:t xml:space="preserve"> </w:t>
      </w:r>
      <w:r>
        <w:t>отношение</w:t>
      </w:r>
      <w:r>
        <w:rPr>
          <w:spacing w:val="-3"/>
        </w:rPr>
        <w:t xml:space="preserve"> </w:t>
      </w:r>
      <w:r>
        <w:t>к окружающей среде, умение вести себя в соответствии с общепринятыми нормами.</w:t>
      </w:r>
    </w:p>
    <w:p w14:paraId="3B57294B" w14:textId="77777777" w:rsidR="00C34874" w:rsidRDefault="00C34874" w:rsidP="00C34874">
      <w:pPr>
        <w:pStyle w:val="a6"/>
        <w:tabs>
          <w:tab w:val="left" w:pos="3917"/>
        </w:tabs>
        <w:ind w:left="260" w:right="1355"/>
      </w:pPr>
      <w:r>
        <w:t>Общешкольные творческие дела:</w:t>
      </w:r>
      <w:r>
        <w:tab/>
        <w:t>Дни</w:t>
      </w:r>
      <w:r>
        <w:rPr>
          <w:spacing w:val="-2"/>
        </w:rPr>
        <w:t xml:space="preserve"> </w:t>
      </w:r>
      <w:r>
        <w:t>защиты</w:t>
      </w:r>
      <w:r>
        <w:rPr>
          <w:spacing w:val="-6"/>
        </w:rPr>
        <w:t xml:space="preserve"> </w:t>
      </w:r>
      <w:r>
        <w:t>окружающей</w:t>
      </w:r>
      <w:r>
        <w:rPr>
          <w:spacing w:val="-5"/>
        </w:rPr>
        <w:t xml:space="preserve"> </w:t>
      </w:r>
      <w:r>
        <w:t>среды</w:t>
      </w:r>
      <w:r>
        <w:rPr>
          <w:spacing w:val="-6"/>
        </w:rPr>
        <w:t xml:space="preserve"> </w:t>
      </w:r>
      <w:r>
        <w:t>от</w:t>
      </w:r>
      <w:r>
        <w:rPr>
          <w:spacing w:val="-5"/>
        </w:rPr>
        <w:t xml:space="preserve"> </w:t>
      </w:r>
      <w:r>
        <w:t>экологической</w:t>
      </w:r>
      <w:r>
        <w:rPr>
          <w:spacing w:val="-5"/>
        </w:rPr>
        <w:t xml:space="preserve"> </w:t>
      </w:r>
      <w:r>
        <w:t>опасности Природоохранительные акции:</w:t>
      </w:r>
      <w:r>
        <w:rPr>
          <w:spacing w:val="40"/>
        </w:rPr>
        <w:t xml:space="preserve"> </w:t>
      </w:r>
      <w:r>
        <w:t>«Пернатые друзья», «Птичья столовая», «Чистое село»</w:t>
      </w:r>
    </w:p>
    <w:p w14:paraId="19D7EE4D" w14:textId="77777777" w:rsidR="00C34874" w:rsidRDefault="00C34874" w:rsidP="00C34874">
      <w:pPr>
        <w:pStyle w:val="a6"/>
        <w:ind w:left="260"/>
      </w:pPr>
      <w:r>
        <w:t>Конкурс</w:t>
      </w:r>
      <w:r>
        <w:rPr>
          <w:spacing w:val="-3"/>
        </w:rPr>
        <w:t xml:space="preserve"> </w:t>
      </w:r>
      <w:r>
        <w:t>экологических</w:t>
      </w:r>
      <w:r>
        <w:rPr>
          <w:spacing w:val="-3"/>
        </w:rPr>
        <w:t xml:space="preserve"> </w:t>
      </w:r>
      <w:r>
        <w:rPr>
          <w:spacing w:val="-2"/>
        </w:rPr>
        <w:t>сказок.</w:t>
      </w:r>
    </w:p>
    <w:p w14:paraId="0BDDC177" w14:textId="77777777" w:rsidR="00C34874" w:rsidRDefault="00C34874" w:rsidP="00C34874">
      <w:pPr>
        <w:pStyle w:val="a6"/>
        <w:tabs>
          <w:tab w:val="left" w:pos="3156"/>
        </w:tabs>
        <w:ind w:left="260"/>
      </w:pPr>
      <w:r>
        <w:t>Формы</w:t>
      </w:r>
      <w:r>
        <w:rPr>
          <w:spacing w:val="-3"/>
        </w:rPr>
        <w:t xml:space="preserve"> </w:t>
      </w:r>
      <w:r>
        <w:t>работы</w:t>
      </w:r>
      <w:r>
        <w:rPr>
          <w:spacing w:val="-2"/>
        </w:rPr>
        <w:t xml:space="preserve"> </w:t>
      </w:r>
      <w:r>
        <w:t>с</w:t>
      </w:r>
      <w:r>
        <w:rPr>
          <w:spacing w:val="1"/>
        </w:rPr>
        <w:t xml:space="preserve"> </w:t>
      </w:r>
      <w:r>
        <w:rPr>
          <w:spacing w:val="-2"/>
        </w:rPr>
        <w:t>классом:</w:t>
      </w:r>
      <w:r>
        <w:tab/>
        <w:t>Общение</w:t>
      </w:r>
      <w:r>
        <w:rPr>
          <w:spacing w:val="-1"/>
        </w:rPr>
        <w:t xml:space="preserve"> </w:t>
      </w:r>
      <w:r>
        <w:t xml:space="preserve">с </w:t>
      </w:r>
      <w:r>
        <w:rPr>
          <w:spacing w:val="-2"/>
        </w:rPr>
        <w:t>природой</w:t>
      </w:r>
    </w:p>
    <w:p w14:paraId="55539C44" w14:textId="77777777" w:rsidR="00C34874" w:rsidRDefault="00C34874" w:rsidP="00C34874">
      <w:pPr>
        <w:pStyle w:val="a6"/>
        <w:ind w:left="260" w:right="2103"/>
      </w:pPr>
      <w:r>
        <w:t>Наблюдения</w:t>
      </w:r>
      <w:r>
        <w:rPr>
          <w:spacing w:val="-4"/>
        </w:rPr>
        <w:t xml:space="preserve"> </w:t>
      </w:r>
      <w:r>
        <w:t>за</w:t>
      </w:r>
      <w:r>
        <w:rPr>
          <w:spacing w:val="-4"/>
        </w:rPr>
        <w:t xml:space="preserve"> </w:t>
      </w:r>
      <w:r>
        <w:t>жизнью</w:t>
      </w:r>
      <w:r>
        <w:rPr>
          <w:spacing w:val="-5"/>
        </w:rPr>
        <w:t xml:space="preserve"> </w:t>
      </w:r>
      <w:r>
        <w:t>природы</w:t>
      </w:r>
      <w:r>
        <w:rPr>
          <w:spacing w:val="-7"/>
        </w:rPr>
        <w:t xml:space="preserve"> </w:t>
      </w:r>
      <w:r>
        <w:t>(календарь</w:t>
      </w:r>
      <w:r>
        <w:rPr>
          <w:spacing w:val="-7"/>
        </w:rPr>
        <w:t xml:space="preserve"> </w:t>
      </w:r>
      <w:r>
        <w:t>природы,</w:t>
      </w:r>
      <w:r>
        <w:rPr>
          <w:spacing w:val="-5"/>
        </w:rPr>
        <w:t xml:space="preserve"> </w:t>
      </w:r>
      <w:r>
        <w:t>народные</w:t>
      </w:r>
      <w:r>
        <w:rPr>
          <w:spacing w:val="-4"/>
        </w:rPr>
        <w:t xml:space="preserve"> </w:t>
      </w:r>
      <w:r>
        <w:t>приметы). Экологические игры:</w:t>
      </w:r>
    </w:p>
    <w:p w14:paraId="039EB2BA" w14:textId="77777777" w:rsidR="00C34874" w:rsidRDefault="00C34874" w:rsidP="00C34874">
      <w:pPr>
        <w:pStyle w:val="a6"/>
        <w:spacing w:before="1"/>
        <w:ind w:left="260" w:right="2103"/>
      </w:pPr>
      <w:r>
        <w:t>Загадки</w:t>
      </w:r>
      <w:r>
        <w:rPr>
          <w:spacing w:val="-6"/>
        </w:rPr>
        <w:t xml:space="preserve"> </w:t>
      </w:r>
      <w:r>
        <w:t>природы.</w:t>
      </w:r>
      <w:r>
        <w:rPr>
          <w:spacing w:val="-5"/>
        </w:rPr>
        <w:t xml:space="preserve"> </w:t>
      </w:r>
      <w:r>
        <w:t>Осторожно,</w:t>
      </w:r>
      <w:r>
        <w:rPr>
          <w:spacing w:val="-6"/>
        </w:rPr>
        <w:t xml:space="preserve"> </w:t>
      </w:r>
      <w:r>
        <w:t>их</w:t>
      </w:r>
      <w:r>
        <w:rPr>
          <w:spacing w:val="-5"/>
        </w:rPr>
        <w:t xml:space="preserve"> </w:t>
      </w:r>
      <w:r>
        <w:t>мало!</w:t>
      </w:r>
      <w:r>
        <w:rPr>
          <w:spacing w:val="-6"/>
        </w:rPr>
        <w:t xml:space="preserve"> </w:t>
      </w:r>
      <w:r>
        <w:t>Почемучкина</w:t>
      </w:r>
      <w:r>
        <w:rPr>
          <w:spacing w:val="-4"/>
        </w:rPr>
        <w:t xml:space="preserve"> </w:t>
      </w:r>
      <w:r>
        <w:t>поляна.</w:t>
      </w:r>
      <w:r>
        <w:rPr>
          <w:spacing w:val="-5"/>
        </w:rPr>
        <w:t xml:space="preserve"> </w:t>
      </w:r>
      <w:r>
        <w:t>Лесная</w:t>
      </w:r>
      <w:r>
        <w:rPr>
          <w:spacing w:val="-4"/>
        </w:rPr>
        <w:t xml:space="preserve"> </w:t>
      </w:r>
      <w:r>
        <w:t>аптека. Экологические</w:t>
      </w:r>
      <w:r>
        <w:rPr>
          <w:spacing w:val="40"/>
        </w:rPr>
        <w:t xml:space="preserve"> </w:t>
      </w:r>
      <w:r>
        <w:t>проекты</w:t>
      </w:r>
    </w:p>
    <w:p w14:paraId="7A3B2AC3" w14:textId="77777777" w:rsidR="00C34874" w:rsidRDefault="00C34874" w:rsidP="00C34874">
      <w:pPr>
        <w:pStyle w:val="a6"/>
        <w:ind w:left="260"/>
      </w:pPr>
      <w:r>
        <w:t>Классные</w:t>
      </w:r>
      <w:r>
        <w:rPr>
          <w:spacing w:val="-2"/>
        </w:rPr>
        <w:t xml:space="preserve"> </w:t>
      </w:r>
      <w:r>
        <w:t>часы,</w:t>
      </w:r>
      <w:r>
        <w:rPr>
          <w:spacing w:val="-2"/>
        </w:rPr>
        <w:t xml:space="preserve"> беседы:</w:t>
      </w:r>
    </w:p>
    <w:p w14:paraId="4AE46696" w14:textId="77777777" w:rsidR="00C34874" w:rsidRDefault="00C34874" w:rsidP="00C34874">
      <w:pPr>
        <w:pStyle w:val="a6"/>
        <w:ind w:left="260"/>
      </w:pPr>
      <w:r>
        <w:t>«Заповеди</w:t>
      </w:r>
      <w:r>
        <w:rPr>
          <w:spacing w:val="-4"/>
        </w:rPr>
        <w:t xml:space="preserve"> </w:t>
      </w:r>
      <w:r>
        <w:t>леса», «Редкие</w:t>
      </w:r>
      <w:r>
        <w:rPr>
          <w:spacing w:val="-2"/>
        </w:rPr>
        <w:t xml:space="preserve"> </w:t>
      </w:r>
      <w:r>
        <w:t>растения</w:t>
      </w:r>
      <w:r>
        <w:rPr>
          <w:spacing w:val="-2"/>
        </w:rPr>
        <w:t xml:space="preserve"> </w:t>
      </w:r>
      <w:r>
        <w:t>и</w:t>
      </w:r>
      <w:r>
        <w:rPr>
          <w:spacing w:val="-4"/>
        </w:rPr>
        <w:t xml:space="preserve"> </w:t>
      </w:r>
      <w:r>
        <w:t>животные», «Кто</w:t>
      </w:r>
      <w:r>
        <w:rPr>
          <w:spacing w:val="-3"/>
        </w:rPr>
        <w:t xml:space="preserve"> </w:t>
      </w:r>
      <w:r>
        <w:t>в</w:t>
      </w:r>
      <w:r>
        <w:rPr>
          <w:spacing w:val="-5"/>
        </w:rPr>
        <w:t xml:space="preserve"> </w:t>
      </w:r>
      <w:r>
        <w:t>лесу</w:t>
      </w:r>
      <w:r>
        <w:rPr>
          <w:spacing w:val="-8"/>
        </w:rPr>
        <w:t xml:space="preserve"> </w:t>
      </w:r>
      <w:r>
        <w:t>живет,</w:t>
      </w:r>
      <w:r>
        <w:rPr>
          <w:spacing w:val="-3"/>
        </w:rPr>
        <w:t xml:space="preserve"> </w:t>
      </w:r>
      <w:r>
        <w:t>что</w:t>
      </w:r>
      <w:r>
        <w:rPr>
          <w:spacing w:val="-3"/>
        </w:rPr>
        <w:t xml:space="preserve"> </w:t>
      </w:r>
      <w:r>
        <w:t>в</w:t>
      </w:r>
      <w:r>
        <w:rPr>
          <w:spacing w:val="-5"/>
        </w:rPr>
        <w:t xml:space="preserve"> </w:t>
      </w:r>
      <w:r>
        <w:t>лесу</w:t>
      </w:r>
      <w:r>
        <w:rPr>
          <w:spacing w:val="-8"/>
        </w:rPr>
        <w:t xml:space="preserve"> </w:t>
      </w:r>
      <w:r>
        <w:t>растет?», «Прогулки</w:t>
      </w:r>
      <w:r>
        <w:rPr>
          <w:spacing w:val="-4"/>
        </w:rPr>
        <w:t xml:space="preserve"> </w:t>
      </w:r>
      <w:r>
        <w:t>в Природоград», «Звери, птицы, лес и я – вместе дружная семья», «Прекрасны солнце, воздух и вода – прекрасна вся моя Земля».</w:t>
      </w:r>
    </w:p>
    <w:p w14:paraId="37406A20" w14:textId="77777777" w:rsidR="00C34874" w:rsidRDefault="00C34874" w:rsidP="00C34874">
      <w:pPr>
        <w:pStyle w:val="a6"/>
        <w:tabs>
          <w:tab w:val="left" w:pos="2192"/>
        </w:tabs>
        <w:ind w:left="260" w:right="3212"/>
      </w:pPr>
      <w:r>
        <w:t>Работа с семьей:</w:t>
      </w:r>
      <w:r>
        <w:tab/>
        <w:t>Экологический</w:t>
      </w:r>
      <w:r>
        <w:rPr>
          <w:spacing w:val="-6"/>
        </w:rPr>
        <w:t xml:space="preserve"> </w:t>
      </w:r>
      <w:r>
        <w:t>всеобуч:</w:t>
      </w:r>
      <w:r>
        <w:rPr>
          <w:spacing w:val="-8"/>
        </w:rPr>
        <w:t xml:space="preserve"> </w:t>
      </w:r>
      <w:r>
        <w:t>«Как</w:t>
      </w:r>
      <w:r>
        <w:rPr>
          <w:spacing w:val="-2"/>
        </w:rPr>
        <w:t xml:space="preserve"> </w:t>
      </w:r>
      <w:r>
        <w:t>воспитать</w:t>
      </w:r>
      <w:r>
        <w:rPr>
          <w:spacing w:val="-7"/>
        </w:rPr>
        <w:t xml:space="preserve"> </w:t>
      </w:r>
      <w:r>
        <w:t>любовь</w:t>
      </w:r>
      <w:r>
        <w:rPr>
          <w:spacing w:val="-7"/>
        </w:rPr>
        <w:t xml:space="preserve"> </w:t>
      </w:r>
      <w:r>
        <w:t>к</w:t>
      </w:r>
      <w:r>
        <w:rPr>
          <w:spacing w:val="-5"/>
        </w:rPr>
        <w:t xml:space="preserve"> </w:t>
      </w:r>
      <w:r>
        <w:t>природе» Экологические акции:</w:t>
      </w:r>
      <w:r>
        <w:rPr>
          <w:spacing w:val="40"/>
        </w:rPr>
        <w:t xml:space="preserve"> </w:t>
      </w:r>
      <w:r>
        <w:t>«Школьный двор», «Посади дерево».</w:t>
      </w:r>
    </w:p>
    <w:p w14:paraId="3D341B1A" w14:textId="77777777" w:rsidR="00C34874" w:rsidRDefault="00C34874" w:rsidP="00C34874">
      <w:pPr>
        <w:pStyle w:val="a6"/>
        <w:spacing w:before="1"/>
        <w:ind w:left="260" w:right="557"/>
      </w:pPr>
      <w:r>
        <w:t>Заповеди:</w:t>
      </w:r>
      <w:r>
        <w:rPr>
          <w:spacing w:val="40"/>
        </w:rPr>
        <w:t xml:space="preserve">  </w:t>
      </w:r>
      <w:r>
        <w:t>Будь настоящим</w:t>
      </w:r>
      <w:r>
        <w:rPr>
          <w:spacing w:val="-3"/>
        </w:rPr>
        <w:t xml:space="preserve"> </w:t>
      </w:r>
      <w:r>
        <w:t>другом</w:t>
      </w:r>
      <w:r>
        <w:rPr>
          <w:spacing w:val="-2"/>
        </w:rPr>
        <w:t xml:space="preserve"> </w:t>
      </w:r>
      <w:r>
        <w:t>природы.</w:t>
      </w:r>
      <w:r>
        <w:rPr>
          <w:spacing w:val="-2"/>
        </w:rPr>
        <w:t xml:space="preserve"> </w:t>
      </w:r>
      <w:r>
        <w:t>Ухаживай</w:t>
      </w:r>
      <w:r>
        <w:rPr>
          <w:spacing w:val="-3"/>
        </w:rPr>
        <w:t xml:space="preserve"> </w:t>
      </w:r>
      <w:r>
        <w:t>за</w:t>
      </w:r>
      <w:r>
        <w:rPr>
          <w:spacing w:val="-1"/>
        </w:rPr>
        <w:t xml:space="preserve"> </w:t>
      </w:r>
      <w:r>
        <w:t>природой,</w:t>
      </w:r>
      <w:r>
        <w:rPr>
          <w:spacing w:val="-2"/>
        </w:rPr>
        <w:t xml:space="preserve"> </w:t>
      </w:r>
      <w:r>
        <w:t>преумножай</w:t>
      </w:r>
      <w:r>
        <w:rPr>
          <w:spacing w:val="-3"/>
        </w:rPr>
        <w:t xml:space="preserve"> </w:t>
      </w:r>
      <w:r>
        <w:t>ее</w:t>
      </w:r>
      <w:r>
        <w:rPr>
          <w:spacing w:val="-1"/>
        </w:rPr>
        <w:t xml:space="preserve"> </w:t>
      </w:r>
      <w:r>
        <w:t>богатства.</w:t>
      </w:r>
      <w:r>
        <w:rPr>
          <w:spacing w:val="-2"/>
        </w:rPr>
        <w:t xml:space="preserve"> </w:t>
      </w:r>
      <w:r>
        <w:t>Посади и</w:t>
      </w:r>
      <w:r>
        <w:rPr>
          <w:spacing w:val="-3"/>
        </w:rPr>
        <w:t xml:space="preserve"> </w:t>
      </w:r>
      <w:r>
        <w:t>вырасти</w:t>
      </w:r>
      <w:r>
        <w:rPr>
          <w:spacing w:val="-3"/>
        </w:rPr>
        <w:t xml:space="preserve"> </w:t>
      </w:r>
      <w:r>
        <w:t>дерево,</w:t>
      </w:r>
      <w:r>
        <w:rPr>
          <w:spacing w:val="-2"/>
        </w:rPr>
        <w:t xml:space="preserve"> </w:t>
      </w:r>
      <w:r>
        <w:t>цветок,</w:t>
      </w:r>
      <w:r>
        <w:rPr>
          <w:spacing w:val="-2"/>
        </w:rPr>
        <w:t xml:space="preserve"> </w:t>
      </w:r>
      <w:r>
        <w:t>растение.</w:t>
      </w:r>
      <w:r>
        <w:rPr>
          <w:spacing w:val="-2"/>
        </w:rPr>
        <w:t xml:space="preserve"> </w:t>
      </w:r>
      <w:r>
        <w:t>Сердцем</w:t>
      </w:r>
      <w:r>
        <w:rPr>
          <w:spacing w:val="-2"/>
        </w:rPr>
        <w:t xml:space="preserve"> </w:t>
      </w:r>
      <w:r>
        <w:t>и</w:t>
      </w:r>
      <w:r>
        <w:rPr>
          <w:spacing w:val="-3"/>
        </w:rPr>
        <w:t xml:space="preserve"> </w:t>
      </w:r>
      <w:r>
        <w:t>душой</w:t>
      </w:r>
      <w:r>
        <w:rPr>
          <w:spacing w:val="-2"/>
        </w:rPr>
        <w:t xml:space="preserve"> </w:t>
      </w:r>
      <w:r>
        <w:t>прикоснись</w:t>
      </w:r>
      <w:r>
        <w:rPr>
          <w:spacing w:val="-4"/>
        </w:rPr>
        <w:t xml:space="preserve"> </w:t>
      </w:r>
      <w:r>
        <w:t>к</w:t>
      </w:r>
      <w:r>
        <w:rPr>
          <w:spacing w:val="-2"/>
        </w:rPr>
        <w:t xml:space="preserve"> </w:t>
      </w:r>
      <w:r>
        <w:t>таинствам</w:t>
      </w:r>
      <w:r>
        <w:rPr>
          <w:spacing w:val="-2"/>
        </w:rPr>
        <w:t xml:space="preserve"> </w:t>
      </w:r>
      <w:r>
        <w:t>природы.</w:t>
      </w:r>
      <w:r>
        <w:rPr>
          <w:spacing w:val="-2"/>
        </w:rPr>
        <w:t xml:space="preserve"> </w:t>
      </w:r>
      <w:r>
        <w:t>Не</w:t>
      </w:r>
      <w:r>
        <w:rPr>
          <w:spacing w:val="-2"/>
        </w:rPr>
        <w:t xml:space="preserve"> </w:t>
      </w:r>
      <w:r>
        <w:t>засоряй</w:t>
      </w:r>
      <w:r>
        <w:rPr>
          <w:spacing w:val="-3"/>
        </w:rPr>
        <w:t xml:space="preserve"> </w:t>
      </w:r>
      <w:r>
        <w:t>рек, прудов, родников.</w:t>
      </w:r>
    </w:p>
    <w:p w14:paraId="1300873F" w14:textId="77777777" w:rsidR="00C34874" w:rsidRDefault="00C34874" w:rsidP="00C34874">
      <w:pPr>
        <w:pStyle w:val="a6"/>
        <w:tabs>
          <w:tab w:val="left" w:pos="3360"/>
        </w:tabs>
        <w:ind w:left="260" w:right="810"/>
      </w:pPr>
      <w:r>
        <w:t>Предполагаемый результат:</w:t>
      </w:r>
      <w:r>
        <w:tab/>
        <w:t>Знание</w:t>
      </w:r>
      <w:r>
        <w:rPr>
          <w:spacing w:val="-2"/>
        </w:rPr>
        <w:t xml:space="preserve"> </w:t>
      </w:r>
      <w:r>
        <w:t>ребятами</w:t>
      </w:r>
      <w:r>
        <w:rPr>
          <w:spacing w:val="-3"/>
        </w:rPr>
        <w:t xml:space="preserve"> </w:t>
      </w:r>
      <w:r>
        <w:t>причин</w:t>
      </w:r>
      <w:r>
        <w:rPr>
          <w:spacing w:val="40"/>
        </w:rPr>
        <w:t xml:space="preserve"> </w:t>
      </w:r>
      <w:r>
        <w:t>экологических</w:t>
      </w:r>
      <w:r>
        <w:rPr>
          <w:spacing w:val="40"/>
        </w:rPr>
        <w:t xml:space="preserve"> </w:t>
      </w:r>
      <w:r>
        <w:t>проблем</w:t>
      </w:r>
      <w:r>
        <w:rPr>
          <w:spacing w:val="-3"/>
        </w:rPr>
        <w:t xml:space="preserve"> </w:t>
      </w:r>
      <w:r>
        <w:t>и</w:t>
      </w:r>
      <w:r>
        <w:rPr>
          <w:spacing w:val="-4"/>
        </w:rPr>
        <w:t xml:space="preserve"> </w:t>
      </w:r>
      <w:r>
        <w:t>способов</w:t>
      </w:r>
      <w:r>
        <w:rPr>
          <w:spacing w:val="-5"/>
        </w:rPr>
        <w:t xml:space="preserve"> </w:t>
      </w:r>
      <w:r>
        <w:t>выхода</w:t>
      </w:r>
      <w:r>
        <w:rPr>
          <w:spacing w:val="-2"/>
        </w:rPr>
        <w:t xml:space="preserve"> </w:t>
      </w:r>
      <w:r>
        <w:t>из них. Активное отношение учащихся к защите прав людей на качество среды обитания, рост их</w:t>
      </w:r>
    </w:p>
    <w:p w14:paraId="1651245A" w14:textId="77777777" w:rsidR="00C34874" w:rsidRDefault="00C34874" w:rsidP="00C34874">
      <w:pPr>
        <w:pStyle w:val="a6"/>
        <w:ind w:left="260"/>
      </w:pPr>
      <w:r>
        <w:t>самостоятельных</w:t>
      </w:r>
      <w:r>
        <w:rPr>
          <w:spacing w:val="-6"/>
        </w:rPr>
        <w:t xml:space="preserve"> </w:t>
      </w:r>
      <w:r>
        <w:rPr>
          <w:spacing w:val="-2"/>
        </w:rPr>
        <w:t>инициатив.</w:t>
      </w:r>
    </w:p>
    <w:p w14:paraId="41EC4778" w14:textId="77777777" w:rsidR="00C34874" w:rsidRDefault="00C34874" w:rsidP="00C34874">
      <w:pPr>
        <w:ind w:left="260"/>
        <w:rPr>
          <w:i/>
        </w:rPr>
      </w:pPr>
      <w:r>
        <w:rPr>
          <w:i/>
        </w:rPr>
        <w:t>Направление</w:t>
      </w:r>
      <w:r>
        <w:rPr>
          <w:i/>
          <w:spacing w:val="-3"/>
        </w:rPr>
        <w:t xml:space="preserve"> </w:t>
      </w:r>
      <w:r>
        <w:rPr>
          <w:i/>
        </w:rPr>
        <w:t>«Экология</w:t>
      </w:r>
      <w:r>
        <w:rPr>
          <w:i/>
          <w:spacing w:val="-3"/>
        </w:rPr>
        <w:t xml:space="preserve"> </w:t>
      </w:r>
      <w:r>
        <w:rPr>
          <w:i/>
          <w:spacing w:val="-2"/>
        </w:rPr>
        <w:t>здоровья»</w:t>
      </w:r>
    </w:p>
    <w:p w14:paraId="207E97F8" w14:textId="77777777" w:rsidR="00C34874" w:rsidRDefault="00C34874" w:rsidP="00C34874">
      <w:pPr>
        <w:pStyle w:val="a6"/>
        <w:tabs>
          <w:tab w:val="left" w:pos="1072"/>
        </w:tabs>
        <w:ind w:left="260" w:right="810"/>
      </w:pPr>
      <w:r>
        <w:rPr>
          <w:spacing w:val="-2"/>
        </w:rPr>
        <w:t>Цель:</w:t>
      </w:r>
      <w:r>
        <w:tab/>
        <w:t>Сохранение</w:t>
      </w:r>
      <w:r>
        <w:rPr>
          <w:spacing w:val="-3"/>
        </w:rPr>
        <w:t xml:space="preserve"> </w:t>
      </w:r>
      <w:r>
        <w:t>и</w:t>
      </w:r>
      <w:r>
        <w:rPr>
          <w:spacing w:val="-1"/>
        </w:rPr>
        <w:t xml:space="preserve"> </w:t>
      </w:r>
      <w:r>
        <w:t>укрепление</w:t>
      </w:r>
      <w:r>
        <w:rPr>
          <w:spacing w:val="-3"/>
        </w:rPr>
        <w:t xml:space="preserve"> </w:t>
      </w:r>
      <w:r>
        <w:t>здоровья учащихся,</w:t>
      </w:r>
      <w:r>
        <w:rPr>
          <w:spacing w:val="40"/>
        </w:rPr>
        <w:t xml:space="preserve"> </w:t>
      </w:r>
      <w:r>
        <w:t>формирование</w:t>
      </w:r>
      <w:r>
        <w:rPr>
          <w:spacing w:val="40"/>
        </w:rPr>
        <w:t xml:space="preserve"> </w:t>
      </w:r>
      <w:r>
        <w:t>потребности</w:t>
      </w:r>
      <w:r>
        <w:rPr>
          <w:spacing w:val="-5"/>
        </w:rPr>
        <w:t xml:space="preserve"> </w:t>
      </w:r>
      <w:r>
        <w:t>в</w:t>
      </w:r>
      <w:r>
        <w:rPr>
          <w:spacing w:val="-6"/>
        </w:rPr>
        <w:t xml:space="preserve"> </w:t>
      </w:r>
      <w:r>
        <w:t>здоровом</w:t>
      </w:r>
      <w:r>
        <w:rPr>
          <w:spacing w:val="-4"/>
        </w:rPr>
        <w:t xml:space="preserve"> </w:t>
      </w:r>
      <w:r>
        <w:t xml:space="preserve">образе </w:t>
      </w:r>
      <w:r>
        <w:rPr>
          <w:spacing w:val="-2"/>
        </w:rPr>
        <w:t>жизни.</w:t>
      </w:r>
    </w:p>
    <w:p w14:paraId="3398C29C" w14:textId="77777777" w:rsidR="00C34874" w:rsidRDefault="00C34874" w:rsidP="00C34874">
      <w:pPr>
        <w:pStyle w:val="a6"/>
        <w:tabs>
          <w:tab w:val="left" w:pos="1272"/>
        </w:tabs>
        <w:ind w:left="260" w:right="469"/>
      </w:pPr>
      <w:r>
        <w:rPr>
          <w:spacing w:val="-2"/>
        </w:rPr>
        <w:t>Задачи:</w:t>
      </w:r>
      <w:r>
        <w:tab/>
        <w:t>Научить</w:t>
      </w:r>
      <w:r>
        <w:rPr>
          <w:spacing w:val="-5"/>
        </w:rPr>
        <w:t xml:space="preserve"> </w:t>
      </w:r>
      <w:r>
        <w:t>соблюдать</w:t>
      </w:r>
      <w:r>
        <w:rPr>
          <w:spacing w:val="-5"/>
        </w:rPr>
        <w:t xml:space="preserve"> </w:t>
      </w:r>
      <w:r>
        <w:t>гигиенические</w:t>
      </w:r>
      <w:r>
        <w:rPr>
          <w:spacing w:val="-2"/>
        </w:rPr>
        <w:t xml:space="preserve"> </w:t>
      </w:r>
      <w:r>
        <w:t>нормы</w:t>
      </w:r>
      <w:r>
        <w:rPr>
          <w:spacing w:val="-5"/>
        </w:rPr>
        <w:t xml:space="preserve"> </w:t>
      </w:r>
      <w:r>
        <w:t>и</w:t>
      </w:r>
      <w:r>
        <w:rPr>
          <w:spacing w:val="40"/>
        </w:rPr>
        <w:t xml:space="preserve"> </w:t>
      </w:r>
      <w:r>
        <w:t>культуру</w:t>
      </w:r>
      <w:r>
        <w:rPr>
          <w:spacing w:val="40"/>
        </w:rPr>
        <w:t xml:space="preserve"> </w:t>
      </w:r>
      <w:r>
        <w:t>быта. Познакомить</w:t>
      </w:r>
      <w:r>
        <w:rPr>
          <w:spacing w:val="-5"/>
        </w:rPr>
        <w:t xml:space="preserve"> </w:t>
      </w:r>
      <w:r>
        <w:t>с</w:t>
      </w:r>
      <w:r>
        <w:rPr>
          <w:spacing w:val="-2"/>
        </w:rPr>
        <w:t xml:space="preserve"> </w:t>
      </w:r>
      <w:r>
        <w:t>активным</w:t>
      </w:r>
      <w:r>
        <w:rPr>
          <w:spacing w:val="-3"/>
        </w:rPr>
        <w:t xml:space="preserve"> </w:t>
      </w:r>
      <w:r>
        <w:t>отдыхом и его влиянием на здоровье человека. Воспитывать сознательное отношение к труду.</w:t>
      </w:r>
    </w:p>
    <w:p w14:paraId="066EB963" w14:textId="77777777" w:rsidR="00C34874" w:rsidRDefault="00C34874" w:rsidP="00C34874">
      <w:pPr>
        <w:pStyle w:val="a6"/>
        <w:ind w:left="260"/>
      </w:pPr>
      <w:r>
        <w:t>Общешкольные</w:t>
      </w:r>
      <w:r>
        <w:rPr>
          <w:spacing w:val="-4"/>
        </w:rPr>
        <w:t xml:space="preserve"> </w:t>
      </w:r>
      <w:r>
        <w:t>творческие</w:t>
      </w:r>
      <w:r>
        <w:rPr>
          <w:spacing w:val="-4"/>
        </w:rPr>
        <w:t xml:space="preserve"> дела:</w:t>
      </w:r>
    </w:p>
    <w:p w14:paraId="60CAAEDB" w14:textId="77777777" w:rsidR="00C34874" w:rsidRDefault="00C34874" w:rsidP="00C34874">
      <w:pPr>
        <w:pStyle w:val="a6"/>
        <w:spacing w:before="1"/>
        <w:ind w:left="260"/>
      </w:pPr>
      <w:r>
        <w:t>Дни</w:t>
      </w:r>
      <w:r>
        <w:rPr>
          <w:spacing w:val="-3"/>
        </w:rPr>
        <w:t xml:space="preserve"> </w:t>
      </w:r>
      <w:r>
        <w:rPr>
          <w:spacing w:val="-2"/>
        </w:rPr>
        <w:t>здоровья.</w:t>
      </w:r>
    </w:p>
    <w:p w14:paraId="5AA2E19F" w14:textId="77777777" w:rsidR="00C34874" w:rsidRDefault="00C34874" w:rsidP="00C34874">
      <w:pPr>
        <w:pStyle w:val="a6"/>
        <w:ind w:left="260" w:right="5901"/>
      </w:pPr>
      <w:r>
        <w:t>Организация</w:t>
      </w:r>
      <w:r>
        <w:rPr>
          <w:spacing w:val="-8"/>
        </w:rPr>
        <w:t xml:space="preserve"> </w:t>
      </w:r>
      <w:r>
        <w:t>дежурства</w:t>
      </w:r>
      <w:r>
        <w:rPr>
          <w:spacing w:val="-4"/>
        </w:rPr>
        <w:t xml:space="preserve"> </w:t>
      </w:r>
      <w:r>
        <w:t>в</w:t>
      </w:r>
      <w:r>
        <w:rPr>
          <w:spacing w:val="-7"/>
        </w:rPr>
        <w:t xml:space="preserve"> </w:t>
      </w:r>
      <w:r>
        <w:t>классе</w:t>
      </w:r>
      <w:r>
        <w:rPr>
          <w:spacing w:val="-4"/>
        </w:rPr>
        <w:t xml:space="preserve"> </w:t>
      </w:r>
      <w:r>
        <w:t>и</w:t>
      </w:r>
      <w:r>
        <w:rPr>
          <w:spacing w:val="-6"/>
        </w:rPr>
        <w:t xml:space="preserve"> </w:t>
      </w:r>
      <w:r>
        <w:t>в</w:t>
      </w:r>
      <w:r>
        <w:rPr>
          <w:spacing w:val="-7"/>
        </w:rPr>
        <w:t xml:space="preserve"> </w:t>
      </w:r>
      <w:r>
        <w:t>школе. Трудовые десанты.</w:t>
      </w:r>
    </w:p>
    <w:p w14:paraId="35B67757" w14:textId="77777777" w:rsidR="00C34874" w:rsidRDefault="00C34874" w:rsidP="00C34874">
      <w:pPr>
        <w:pStyle w:val="a6"/>
        <w:ind w:left="260"/>
      </w:pPr>
      <w:r>
        <w:lastRenderedPageBreak/>
        <w:t>Работа</w:t>
      </w:r>
      <w:r>
        <w:rPr>
          <w:spacing w:val="-1"/>
        </w:rPr>
        <w:t xml:space="preserve"> </w:t>
      </w:r>
      <w:r>
        <w:t>по</w:t>
      </w:r>
      <w:r>
        <w:rPr>
          <w:spacing w:val="-3"/>
        </w:rPr>
        <w:t xml:space="preserve"> </w:t>
      </w:r>
      <w:r>
        <w:t>благоустройству</w:t>
      </w:r>
      <w:r>
        <w:rPr>
          <w:spacing w:val="-3"/>
        </w:rPr>
        <w:t xml:space="preserve"> </w:t>
      </w:r>
      <w:r>
        <w:t>школы</w:t>
      </w:r>
      <w:r>
        <w:rPr>
          <w:spacing w:val="-4"/>
        </w:rPr>
        <w:t xml:space="preserve"> </w:t>
      </w:r>
      <w:r>
        <w:t>и</w:t>
      </w:r>
      <w:r>
        <w:rPr>
          <w:spacing w:val="-3"/>
        </w:rPr>
        <w:t xml:space="preserve"> </w:t>
      </w:r>
      <w:r>
        <w:t>ее</w:t>
      </w:r>
      <w:r>
        <w:rPr>
          <w:spacing w:val="4"/>
        </w:rPr>
        <w:t xml:space="preserve"> </w:t>
      </w:r>
      <w:r>
        <w:rPr>
          <w:spacing w:val="-2"/>
        </w:rPr>
        <w:t>территории.</w:t>
      </w:r>
    </w:p>
    <w:p w14:paraId="340D11A2" w14:textId="77777777" w:rsidR="00C34874" w:rsidRDefault="00C34874" w:rsidP="00C34874">
      <w:pPr>
        <w:pStyle w:val="a6"/>
        <w:tabs>
          <w:tab w:val="left" w:pos="3160"/>
        </w:tabs>
        <w:ind w:left="260" w:right="2673"/>
      </w:pPr>
      <w:r>
        <w:t>Формы работы с классом:</w:t>
      </w:r>
      <w:r>
        <w:tab/>
        <w:t>Акции</w:t>
      </w:r>
      <w:r>
        <w:rPr>
          <w:spacing w:val="-3"/>
        </w:rPr>
        <w:t xml:space="preserve"> </w:t>
      </w:r>
      <w:r>
        <w:t>«Дети</w:t>
      </w:r>
      <w:r>
        <w:rPr>
          <w:spacing w:val="-6"/>
        </w:rPr>
        <w:t xml:space="preserve"> </w:t>
      </w:r>
      <w:r>
        <w:t>и</w:t>
      </w:r>
      <w:r>
        <w:rPr>
          <w:spacing w:val="-6"/>
        </w:rPr>
        <w:t xml:space="preserve"> </w:t>
      </w:r>
      <w:r>
        <w:t>дорога»,</w:t>
      </w:r>
      <w:r>
        <w:rPr>
          <w:spacing w:val="-3"/>
        </w:rPr>
        <w:t xml:space="preserve"> </w:t>
      </w:r>
      <w:r>
        <w:t>«За</w:t>
      </w:r>
      <w:r>
        <w:rPr>
          <w:spacing w:val="-5"/>
        </w:rPr>
        <w:t xml:space="preserve"> </w:t>
      </w:r>
      <w:r>
        <w:t>безопасность</w:t>
      </w:r>
      <w:r>
        <w:rPr>
          <w:spacing w:val="-7"/>
        </w:rPr>
        <w:t xml:space="preserve"> </w:t>
      </w:r>
      <w:r>
        <w:t>жизни</w:t>
      </w:r>
      <w:r>
        <w:rPr>
          <w:spacing w:val="-6"/>
        </w:rPr>
        <w:t xml:space="preserve"> </w:t>
      </w:r>
      <w:r>
        <w:t>детей» Активные игры на воздухе. Подвижные игры на переменах. «Веселые старты».</w:t>
      </w:r>
    </w:p>
    <w:p w14:paraId="746A4333" w14:textId="77777777" w:rsidR="00C34874" w:rsidRDefault="00C34874" w:rsidP="00C34874">
      <w:pPr>
        <w:pStyle w:val="a6"/>
        <w:ind w:left="260"/>
      </w:pPr>
      <w:r>
        <w:t>Классные</w:t>
      </w:r>
      <w:r>
        <w:rPr>
          <w:spacing w:val="-2"/>
        </w:rPr>
        <w:t xml:space="preserve"> </w:t>
      </w:r>
      <w:r>
        <w:t>часы,</w:t>
      </w:r>
      <w:r>
        <w:rPr>
          <w:spacing w:val="-2"/>
        </w:rPr>
        <w:t xml:space="preserve"> беседы:</w:t>
      </w:r>
    </w:p>
    <w:p w14:paraId="2BA0E314" w14:textId="77777777" w:rsidR="00C34874" w:rsidRDefault="00C34874" w:rsidP="00C34874">
      <w:pPr>
        <w:pStyle w:val="a6"/>
        <w:ind w:left="260"/>
      </w:pPr>
      <w:r>
        <w:t>«Как</w:t>
      </w:r>
      <w:r>
        <w:rPr>
          <w:spacing w:val="-4"/>
        </w:rPr>
        <w:t xml:space="preserve"> </w:t>
      </w:r>
      <w:r>
        <w:t>стать</w:t>
      </w:r>
      <w:r>
        <w:rPr>
          <w:spacing w:val="-2"/>
        </w:rPr>
        <w:t xml:space="preserve"> </w:t>
      </w:r>
      <w:r>
        <w:t>Нехворайкой»,</w:t>
      </w:r>
      <w:r>
        <w:rPr>
          <w:spacing w:val="-1"/>
        </w:rPr>
        <w:t xml:space="preserve"> </w:t>
      </w:r>
      <w:r>
        <w:t>«В</w:t>
      </w:r>
      <w:r>
        <w:rPr>
          <w:spacing w:val="-4"/>
        </w:rPr>
        <w:t xml:space="preserve"> </w:t>
      </w:r>
      <w:r>
        <w:t>гостях</w:t>
      </w:r>
      <w:r>
        <w:rPr>
          <w:spacing w:val="-1"/>
        </w:rPr>
        <w:t xml:space="preserve"> </w:t>
      </w:r>
      <w:r>
        <w:t>у</w:t>
      </w:r>
      <w:r>
        <w:rPr>
          <w:spacing w:val="-9"/>
        </w:rPr>
        <w:t xml:space="preserve"> </w:t>
      </w:r>
      <w:r>
        <w:t>Мойдодыра»,</w:t>
      </w:r>
      <w:r>
        <w:rPr>
          <w:spacing w:val="-1"/>
        </w:rPr>
        <w:t xml:space="preserve"> </w:t>
      </w:r>
      <w:r>
        <w:t>«Твой</w:t>
      </w:r>
      <w:r>
        <w:rPr>
          <w:spacing w:val="-5"/>
        </w:rPr>
        <w:t xml:space="preserve"> </w:t>
      </w:r>
      <w:r>
        <w:t>режим</w:t>
      </w:r>
      <w:r>
        <w:rPr>
          <w:spacing w:val="-5"/>
        </w:rPr>
        <w:t xml:space="preserve"> </w:t>
      </w:r>
      <w:r>
        <w:t>дня», «Вредные</w:t>
      </w:r>
      <w:r>
        <w:rPr>
          <w:spacing w:val="-3"/>
        </w:rPr>
        <w:t xml:space="preserve"> </w:t>
      </w:r>
      <w:r>
        <w:t>привычки.</w:t>
      </w:r>
      <w:r>
        <w:rPr>
          <w:spacing w:val="-4"/>
        </w:rPr>
        <w:t xml:space="preserve"> </w:t>
      </w:r>
      <w:r>
        <w:t>Как</w:t>
      </w:r>
      <w:r>
        <w:rPr>
          <w:spacing w:val="-4"/>
        </w:rPr>
        <w:t xml:space="preserve"> </w:t>
      </w:r>
      <w:r>
        <w:t xml:space="preserve">их </w:t>
      </w:r>
      <w:r>
        <w:rPr>
          <w:spacing w:val="-2"/>
        </w:rPr>
        <w:t>искоренить?»</w:t>
      </w:r>
    </w:p>
    <w:p w14:paraId="5634514D" w14:textId="77777777" w:rsidR="00C34874" w:rsidRDefault="00C34874" w:rsidP="00C34874">
      <w:pPr>
        <w:pStyle w:val="a6"/>
        <w:tabs>
          <w:tab w:val="left" w:pos="2192"/>
        </w:tabs>
        <w:ind w:left="260" w:right="832"/>
      </w:pPr>
      <w:r>
        <w:t>Работа с семьей:</w:t>
      </w:r>
      <w:r>
        <w:tab/>
        <w:t>Родительский</w:t>
      </w:r>
      <w:r>
        <w:rPr>
          <w:spacing w:val="-3"/>
        </w:rPr>
        <w:t xml:space="preserve"> </w:t>
      </w:r>
      <w:r>
        <w:t>всеобуч</w:t>
      </w:r>
      <w:r>
        <w:rPr>
          <w:spacing w:val="-3"/>
        </w:rPr>
        <w:t xml:space="preserve"> </w:t>
      </w:r>
      <w:r>
        <w:t>«Как</w:t>
      </w:r>
      <w:r>
        <w:rPr>
          <w:spacing w:val="-6"/>
        </w:rPr>
        <w:t xml:space="preserve"> </w:t>
      </w:r>
      <w:r>
        <w:t>сохранить</w:t>
      </w:r>
      <w:r>
        <w:rPr>
          <w:spacing w:val="-7"/>
        </w:rPr>
        <w:t xml:space="preserve"> </w:t>
      </w:r>
      <w:r>
        <w:t>здоровье</w:t>
      </w:r>
      <w:r>
        <w:rPr>
          <w:spacing w:val="-5"/>
        </w:rPr>
        <w:t xml:space="preserve"> </w:t>
      </w:r>
      <w:r>
        <w:t>ребенка»,</w:t>
      </w:r>
      <w:r>
        <w:rPr>
          <w:spacing w:val="-3"/>
        </w:rPr>
        <w:t xml:space="preserve"> </w:t>
      </w:r>
      <w:r>
        <w:t>«Влияние</w:t>
      </w:r>
      <w:r>
        <w:rPr>
          <w:spacing w:val="-5"/>
        </w:rPr>
        <w:t xml:space="preserve"> </w:t>
      </w:r>
      <w:r>
        <w:t>телевидения</w:t>
      </w:r>
      <w:r>
        <w:rPr>
          <w:spacing w:val="-5"/>
        </w:rPr>
        <w:t xml:space="preserve"> </w:t>
      </w:r>
      <w:r>
        <w:t>и компьютерных игр на здоровье</w:t>
      </w:r>
      <w:r>
        <w:rPr>
          <w:spacing w:val="40"/>
        </w:rPr>
        <w:t xml:space="preserve"> </w:t>
      </w:r>
      <w:r>
        <w:t>школьника », «Домашняя экология».</w:t>
      </w:r>
    </w:p>
    <w:p w14:paraId="301FEB6A" w14:textId="77777777" w:rsidR="00C34874" w:rsidRDefault="00C34874" w:rsidP="00C34874">
      <w:pPr>
        <w:pStyle w:val="a6"/>
        <w:spacing w:before="1"/>
        <w:ind w:left="260" w:right="5901"/>
      </w:pPr>
      <w:r>
        <w:t>Соревнования</w:t>
      </w:r>
      <w:r>
        <w:rPr>
          <w:spacing w:val="-3"/>
        </w:rPr>
        <w:t xml:space="preserve"> </w:t>
      </w:r>
      <w:r>
        <w:t>«Папа,</w:t>
      </w:r>
      <w:r>
        <w:rPr>
          <w:spacing w:val="-7"/>
        </w:rPr>
        <w:t xml:space="preserve"> </w:t>
      </w:r>
      <w:r>
        <w:t>мама,</w:t>
      </w:r>
      <w:r>
        <w:rPr>
          <w:spacing w:val="-7"/>
        </w:rPr>
        <w:t xml:space="preserve"> </w:t>
      </w:r>
      <w:r>
        <w:t>я</w:t>
      </w:r>
      <w:r>
        <w:rPr>
          <w:spacing w:val="-4"/>
        </w:rPr>
        <w:t xml:space="preserve"> </w:t>
      </w:r>
      <w:r>
        <w:t>–</w:t>
      </w:r>
      <w:r>
        <w:rPr>
          <w:spacing w:val="-7"/>
        </w:rPr>
        <w:t xml:space="preserve"> </w:t>
      </w:r>
      <w:r>
        <w:t>спортивная</w:t>
      </w:r>
      <w:r>
        <w:rPr>
          <w:spacing w:val="-6"/>
        </w:rPr>
        <w:t xml:space="preserve"> </w:t>
      </w:r>
      <w:r>
        <w:t>семья». Походы выходного дня.</w:t>
      </w:r>
    </w:p>
    <w:p w14:paraId="5396FF53" w14:textId="77777777" w:rsidR="00C34874" w:rsidRDefault="00C34874" w:rsidP="00C34874">
      <w:pPr>
        <w:pStyle w:val="a6"/>
        <w:tabs>
          <w:tab w:val="left" w:pos="1512"/>
        </w:tabs>
        <w:ind w:left="260"/>
      </w:pPr>
      <w:r>
        <w:rPr>
          <w:spacing w:val="-2"/>
        </w:rPr>
        <w:t>Заповеди:</w:t>
      </w:r>
      <w:r>
        <w:tab/>
        <w:t>Просыпайся</w:t>
      </w:r>
      <w:r>
        <w:rPr>
          <w:spacing w:val="-1"/>
        </w:rPr>
        <w:t xml:space="preserve"> </w:t>
      </w:r>
      <w:r>
        <w:t>утром</w:t>
      </w:r>
      <w:r>
        <w:rPr>
          <w:spacing w:val="-3"/>
        </w:rPr>
        <w:t xml:space="preserve"> </w:t>
      </w:r>
      <w:r>
        <w:t>с</w:t>
      </w:r>
      <w:r>
        <w:rPr>
          <w:spacing w:val="1"/>
        </w:rPr>
        <w:t xml:space="preserve"> </w:t>
      </w:r>
      <w:r>
        <w:t>улыбкой.</w:t>
      </w:r>
      <w:r>
        <w:rPr>
          <w:spacing w:val="-3"/>
        </w:rPr>
        <w:t xml:space="preserve"> </w:t>
      </w:r>
      <w:r>
        <w:t>Научись</w:t>
      </w:r>
      <w:r>
        <w:rPr>
          <w:spacing w:val="-6"/>
        </w:rPr>
        <w:t xml:space="preserve"> </w:t>
      </w:r>
      <w:r>
        <w:t>быть</w:t>
      </w:r>
      <w:r>
        <w:rPr>
          <w:spacing w:val="-5"/>
        </w:rPr>
        <w:t xml:space="preserve"> </w:t>
      </w:r>
      <w:r>
        <w:t>всегда</w:t>
      </w:r>
      <w:r>
        <w:rPr>
          <w:spacing w:val="-2"/>
        </w:rPr>
        <w:t xml:space="preserve"> </w:t>
      </w:r>
      <w:r>
        <w:t>жизнерадостным.</w:t>
      </w:r>
      <w:r>
        <w:rPr>
          <w:spacing w:val="-3"/>
        </w:rPr>
        <w:t xml:space="preserve"> </w:t>
      </w:r>
      <w:r>
        <w:t>Спи</w:t>
      </w:r>
      <w:r>
        <w:rPr>
          <w:spacing w:val="-5"/>
        </w:rPr>
        <w:t xml:space="preserve"> </w:t>
      </w:r>
      <w:r>
        <w:t>и</w:t>
      </w:r>
      <w:r>
        <w:rPr>
          <w:spacing w:val="-4"/>
        </w:rPr>
        <w:t xml:space="preserve"> </w:t>
      </w:r>
      <w:r>
        <w:t>ешь</w:t>
      </w:r>
      <w:r>
        <w:rPr>
          <w:spacing w:val="-5"/>
        </w:rPr>
        <w:t xml:space="preserve"> </w:t>
      </w:r>
      <w:r>
        <w:t>не</w:t>
      </w:r>
      <w:r>
        <w:rPr>
          <w:spacing w:val="-3"/>
        </w:rPr>
        <w:t xml:space="preserve"> </w:t>
      </w:r>
      <w:r>
        <w:rPr>
          <w:spacing w:val="-2"/>
        </w:rPr>
        <w:t>больше,</w:t>
      </w:r>
      <w:r>
        <w:t xml:space="preserve"> чем</w:t>
      </w:r>
      <w:r>
        <w:rPr>
          <w:spacing w:val="-3"/>
        </w:rPr>
        <w:t xml:space="preserve"> </w:t>
      </w:r>
      <w:r>
        <w:t>нужно,</w:t>
      </w:r>
      <w:r>
        <w:rPr>
          <w:spacing w:val="-4"/>
        </w:rPr>
        <w:t xml:space="preserve"> </w:t>
      </w:r>
      <w:r>
        <w:t>а</w:t>
      </w:r>
      <w:r>
        <w:rPr>
          <w:spacing w:val="-3"/>
        </w:rPr>
        <w:t xml:space="preserve"> </w:t>
      </w:r>
      <w:r>
        <w:t>не</w:t>
      </w:r>
      <w:r>
        <w:rPr>
          <w:spacing w:val="-3"/>
        </w:rPr>
        <w:t xml:space="preserve"> </w:t>
      </w:r>
      <w:r>
        <w:t>то</w:t>
      </w:r>
      <w:r>
        <w:rPr>
          <w:spacing w:val="-3"/>
        </w:rPr>
        <w:t xml:space="preserve"> </w:t>
      </w:r>
      <w:r>
        <w:t>жизнь</w:t>
      </w:r>
      <w:r>
        <w:rPr>
          <w:spacing w:val="-5"/>
        </w:rPr>
        <w:t xml:space="preserve"> </w:t>
      </w:r>
      <w:r>
        <w:t>проспишь</w:t>
      </w:r>
      <w:r>
        <w:rPr>
          <w:spacing w:val="-5"/>
        </w:rPr>
        <w:t xml:space="preserve"> </w:t>
      </w:r>
      <w:r>
        <w:t>и</w:t>
      </w:r>
      <w:r>
        <w:rPr>
          <w:spacing w:val="-4"/>
        </w:rPr>
        <w:t xml:space="preserve"> </w:t>
      </w:r>
      <w:r>
        <w:t>здоровье</w:t>
      </w:r>
      <w:r>
        <w:rPr>
          <w:spacing w:val="-2"/>
        </w:rPr>
        <w:t xml:space="preserve"> </w:t>
      </w:r>
      <w:r>
        <w:t>проешь.</w:t>
      </w:r>
      <w:r>
        <w:rPr>
          <w:spacing w:val="-3"/>
        </w:rPr>
        <w:t xml:space="preserve"> </w:t>
      </w:r>
      <w:r>
        <w:t>Занимайся</w:t>
      </w:r>
      <w:r>
        <w:rPr>
          <w:spacing w:val="-2"/>
        </w:rPr>
        <w:t xml:space="preserve"> </w:t>
      </w:r>
      <w:r>
        <w:t>спортом.</w:t>
      </w:r>
      <w:r>
        <w:rPr>
          <w:spacing w:val="-3"/>
        </w:rPr>
        <w:t xml:space="preserve"> </w:t>
      </w:r>
      <w:r>
        <w:t>Умей</w:t>
      </w:r>
      <w:r>
        <w:rPr>
          <w:spacing w:val="-4"/>
        </w:rPr>
        <w:t xml:space="preserve"> </w:t>
      </w:r>
      <w:r>
        <w:t>противостоять пошлости жизни: алкоголю, наркотикам, безделью.</w:t>
      </w:r>
    </w:p>
    <w:p w14:paraId="62CDE75F" w14:textId="77777777" w:rsidR="00C34874" w:rsidRDefault="00C34874" w:rsidP="00C34874">
      <w:pPr>
        <w:pStyle w:val="a6"/>
        <w:rPr>
          <w:sz w:val="26"/>
        </w:rPr>
      </w:pPr>
    </w:p>
    <w:p w14:paraId="103207A6" w14:textId="77777777" w:rsidR="00C34874" w:rsidRDefault="00C34874" w:rsidP="00C34874">
      <w:pPr>
        <w:pStyle w:val="a6"/>
        <w:spacing w:before="1"/>
        <w:rPr>
          <w:sz w:val="32"/>
        </w:rPr>
      </w:pPr>
    </w:p>
    <w:p w14:paraId="6A5C2080" w14:textId="77777777" w:rsidR="00C34874" w:rsidRDefault="00C34874" w:rsidP="00C34874">
      <w:pPr>
        <w:pStyle w:val="Heading3"/>
        <w:spacing w:line="276" w:lineRule="auto"/>
        <w:ind w:left="1460" w:hanging="500"/>
      </w:pPr>
      <w:r>
        <w:t>4.4.7.</w:t>
      </w:r>
      <w:r>
        <w:rPr>
          <w:spacing w:val="-6"/>
        </w:rPr>
        <w:t xml:space="preserve"> </w:t>
      </w:r>
      <w:r>
        <w:t>Критерии,</w:t>
      </w:r>
      <w:r>
        <w:rPr>
          <w:spacing w:val="-5"/>
        </w:rPr>
        <w:t xml:space="preserve"> </w:t>
      </w:r>
      <w:r>
        <w:t>показатели</w:t>
      </w:r>
      <w:r>
        <w:rPr>
          <w:spacing w:val="-4"/>
        </w:rPr>
        <w:t xml:space="preserve"> </w:t>
      </w:r>
      <w:r>
        <w:t>эффективности</w:t>
      </w:r>
      <w:r>
        <w:rPr>
          <w:spacing w:val="40"/>
        </w:rPr>
        <w:t xml:space="preserve"> </w:t>
      </w:r>
      <w:r>
        <w:t>деятельности</w:t>
      </w:r>
      <w:r>
        <w:rPr>
          <w:spacing w:val="40"/>
        </w:rPr>
        <w:t xml:space="preserve"> </w:t>
      </w:r>
      <w:r>
        <w:t>школы</w:t>
      </w:r>
      <w:r>
        <w:rPr>
          <w:spacing w:val="-5"/>
        </w:rPr>
        <w:t xml:space="preserve"> </w:t>
      </w:r>
      <w:r>
        <w:t>в</w:t>
      </w:r>
      <w:r>
        <w:rPr>
          <w:spacing w:val="-6"/>
        </w:rPr>
        <w:t xml:space="preserve"> </w:t>
      </w:r>
      <w:r>
        <w:t>части</w:t>
      </w:r>
      <w:r>
        <w:rPr>
          <w:spacing w:val="-4"/>
        </w:rPr>
        <w:t xml:space="preserve"> </w:t>
      </w:r>
      <w:r>
        <w:t>формирования экол</w:t>
      </w:r>
      <w:r>
        <w:t>о</w:t>
      </w:r>
      <w:r>
        <w:t>гической культуры, здорового и безопасного образа</w:t>
      </w:r>
      <w:r>
        <w:rPr>
          <w:spacing w:val="40"/>
        </w:rPr>
        <w:t xml:space="preserve"> </w:t>
      </w:r>
      <w:r>
        <w:t>жизни и обучающихся</w:t>
      </w:r>
    </w:p>
    <w:p w14:paraId="6B57CD5A" w14:textId="77777777" w:rsidR="00C34874" w:rsidRDefault="00C34874" w:rsidP="00C34874">
      <w:pPr>
        <w:pStyle w:val="a6"/>
        <w:spacing w:before="6"/>
        <w:rPr>
          <w:b/>
          <w:sz w:val="1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3513"/>
        <w:gridCol w:w="3513"/>
      </w:tblGrid>
      <w:tr w:rsidR="00C34874" w14:paraId="305F5729" w14:textId="77777777" w:rsidTr="00BF2882">
        <w:trPr>
          <w:trHeight w:val="682"/>
        </w:trPr>
        <w:tc>
          <w:tcPr>
            <w:tcW w:w="3514" w:type="dxa"/>
          </w:tcPr>
          <w:p w14:paraId="226DE364" w14:textId="77777777" w:rsidR="00C34874" w:rsidRPr="007B001C" w:rsidRDefault="00C34874" w:rsidP="00BF2882">
            <w:pPr>
              <w:pStyle w:val="TableParagraph"/>
              <w:spacing w:line="267" w:lineRule="exact"/>
              <w:ind w:left="107"/>
              <w:rPr>
                <w:sz w:val="24"/>
              </w:rPr>
            </w:pPr>
            <w:r w:rsidRPr="007B001C">
              <w:rPr>
                <w:spacing w:val="-2"/>
                <w:sz w:val="24"/>
              </w:rPr>
              <w:t>Критерии</w:t>
            </w:r>
          </w:p>
        </w:tc>
        <w:tc>
          <w:tcPr>
            <w:tcW w:w="3513" w:type="dxa"/>
          </w:tcPr>
          <w:p w14:paraId="6CB94A2B" w14:textId="77777777" w:rsidR="00C34874" w:rsidRPr="007B001C" w:rsidRDefault="00C34874" w:rsidP="00BF2882">
            <w:pPr>
              <w:pStyle w:val="TableParagraph"/>
              <w:spacing w:line="267" w:lineRule="exact"/>
              <w:ind w:left="106"/>
              <w:rPr>
                <w:sz w:val="24"/>
              </w:rPr>
            </w:pPr>
            <w:r w:rsidRPr="007B001C">
              <w:rPr>
                <w:spacing w:val="-2"/>
                <w:sz w:val="24"/>
              </w:rPr>
              <w:t>Показатели</w:t>
            </w:r>
          </w:p>
        </w:tc>
        <w:tc>
          <w:tcPr>
            <w:tcW w:w="3513" w:type="dxa"/>
          </w:tcPr>
          <w:p w14:paraId="1B5F4178" w14:textId="77777777" w:rsidR="00C34874" w:rsidRPr="007B001C" w:rsidRDefault="00C34874" w:rsidP="00BF2882">
            <w:pPr>
              <w:pStyle w:val="TableParagraph"/>
              <w:spacing w:line="267" w:lineRule="exact"/>
              <w:ind w:left="106"/>
              <w:rPr>
                <w:sz w:val="24"/>
              </w:rPr>
            </w:pPr>
            <w:r w:rsidRPr="007B001C">
              <w:rPr>
                <w:spacing w:val="-2"/>
                <w:sz w:val="24"/>
              </w:rPr>
              <w:t>Измерители</w:t>
            </w:r>
          </w:p>
        </w:tc>
      </w:tr>
      <w:tr w:rsidR="00C34874" w14:paraId="05F92A02" w14:textId="77777777" w:rsidTr="00BF2882">
        <w:trPr>
          <w:trHeight w:val="1514"/>
        </w:trPr>
        <w:tc>
          <w:tcPr>
            <w:tcW w:w="3514" w:type="dxa"/>
          </w:tcPr>
          <w:p w14:paraId="549F8D12" w14:textId="77777777" w:rsidR="00C34874" w:rsidRPr="007B001C" w:rsidRDefault="00C34874" w:rsidP="00BF2882">
            <w:pPr>
              <w:pStyle w:val="TableParagraph"/>
              <w:ind w:left="107"/>
              <w:rPr>
                <w:sz w:val="24"/>
              </w:rPr>
            </w:pPr>
            <w:r w:rsidRPr="007B001C">
              <w:rPr>
                <w:sz w:val="24"/>
              </w:rPr>
              <w:t>Наличие потребности в собл</w:t>
            </w:r>
            <w:r w:rsidRPr="007B001C">
              <w:rPr>
                <w:sz w:val="24"/>
              </w:rPr>
              <w:t>ю</w:t>
            </w:r>
            <w:r w:rsidRPr="007B001C">
              <w:rPr>
                <w:sz w:val="24"/>
              </w:rPr>
              <w:t>дение</w:t>
            </w:r>
            <w:r w:rsidRPr="007B001C">
              <w:rPr>
                <w:spacing w:val="-15"/>
                <w:sz w:val="24"/>
              </w:rPr>
              <w:t xml:space="preserve"> </w:t>
            </w:r>
            <w:r w:rsidRPr="007B001C">
              <w:rPr>
                <w:sz w:val="24"/>
              </w:rPr>
              <w:t>норм</w:t>
            </w:r>
            <w:r w:rsidRPr="007B001C">
              <w:rPr>
                <w:spacing w:val="-15"/>
                <w:sz w:val="24"/>
              </w:rPr>
              <w:t xml:space="preserve"> </w:t>
            </w:r>
            <w:r w:rsidRPr="007B001C">
              <w:rPr>
                <w:sz w:val="24"/>
              </w:rPr>
              <w:t>экологически цел</w:t>
            </w:r>
            <w:r w:rsidRPr="007B001C">
              <w:rPr>
                <w:sz w:val="24"/>
              </w:rPr>
              <w:t>е</w:t>
            </w:r>
            <w:r w:rsidRPr="007B001C">
              <w:rPr>
                <w:sz w:val="24"/>
              </w:rPr>
              <w:t>сообразного поведения.</w:t>
            </w:r>
          </w:p>
        </w:tc>
        <w:tc>
          <w:tcPr>
            <w:tcW w:w="3513" w:type="dxa"/>
          </w:tcPr>
          <w:p w14:paraId="07F3C8D4" w14:textId="77777777" w:rsidR="00C34874" w:rsidRPr="007B001C" w:rsidRDefault="00C34874" w:rsidP="00BF2882">
            <w:pPr>
              <w:pStyle w:val="TableParagraph"/>
              <w:ind w:left="106" w:right="124"/>
              <w:rPr>
                <w:sz w:val="24"/>
              </w:rPr>
            </w:pPr>
            <w:r w:rsidRPr="007B001C">
              <w:rPr>
                <w:sz w:val="24"/>
              </w:rPr>
              <w:t xml:space="preserve">Положительная динамика </w:t>
            </w:r>
            <w:r w:rsidRPr="007B001C">
              <w:rPr>
                <w:spacing w:val="-2"/>
                <w:sz w:val="24"/>
              </w:rPr>
              <w:t>р</w:t>
            </w:r>
            <w:r w:rsidRPr="007B001C">
              <w:rPr>
                <w:spacing w:val="-2"/>
                <w:sz w:val="24"/>
              </w:rPr>
              <w:t>е</w:t>
            </w:r>
            <w:r w:rsidRPr="007B001C">
              <w:rPr>
                <w:spacing w:val="-2"/>
                <w:sz w:val="24"/>
              </w:rPr>
              <w:t xml:space="preserve">зультативности </w:t>
            </w:r>
            <w:r w:rsidRPr="007B001C">
              <w:rPr>
                <w:sz w:val="24"/>
              </w:rPr>
              <w:t>анкетирования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данному </w:t>
            </w:r>
            <w:r w:rsidRPr="007B001C">
              <w:rPr>
                <w:spacing w:val="-2"/>
                <w:sz w:val="24"/>
              </w:rPr>
              <w:t>вопросу</w:t>
            </w:r>
          </w:p>
        </w:tc>
        <w:tc>
          <w:tcPr>
            <w:tcW w:w="3513" w:type="dxa"/>
          </w:tcPr>
          <w:p w14:paraId="2E6C25F6" w14:textId="77777777" w:rsidR="00C34874" w:rsidRPr="007B001C" w:rsidRDefault="00C34874" w:rsidP="00BF2882">
            <w:pPr>
              <w:pStyle w:val="TableParagraph"/>
              <w:spacing w:line="271" w:lineRule="exact"/>
              <w:ind w:left="106"/>
              <w:rPr>
                <w:sz w:val="24"/>
              </w:rPr>
            </w:pPr>
            <w:r w:rsidRPr="007B001C">
              <w:rPr>
                <w:sz w:val="24"/>
              </w:rPr>
              <w:t>Анкетирование,</w:t>
            </w:r>
            <w:r w:rsidRPr="007B001C">
              <w:rPr>
                <w:spacing w:val="-9"/>
                <w:sz w:val="24"/>
              </w:rPr>
              <w:t xml:space="preserve"> </w:t>
            </w:r>
            <w:r w:rsidRPr="007B001C">
              <w:rPr>
                <w:spacing w:val="-2"/>
                <w:sz w:val="24"/>
              </w:rPr>
              <w:t>наблюдение</w:t>
            </w:r>
          </w:p>
        </w:tc>
      </w:tr>
      <w:tr w:rsidR="00C34874" w14:paraId="781FA5D2" w14:textId="77777777" w:rsidTr="00BF2882">
        <w:trPr>
          <w:trHeight w:val="1510"/>
        </w:trPr>
        <w:tc>
          <w:tcPr>
            <w:tcW w:w="3514" w:type="dxa"/>
          </w:tcPr>
          <w:p w14:paraId="42CD47D2" w14:textId="77777777" w:rsidR="00C34874" w:rsidRPr="007B001C" w:rsidRDefault="00C34874" w:rsidP="00BF2882">
            <w:pPr>
              <w:pStyle w:val="TableParagraph"/>
              <w:ind w:left="107"/>
              <w:rPr>
                <w:sz w:val="24"/>
              </w:rPr>
            </w:pPr>
            <w:r w:rsidRPr="007B001C">
              <w:rPr>
                <w:sz w:val="24"/>
              </w:rPr>
              <w:t>Высокая активность, иници</w:t>
            </w:r>
            <w:r w:rsidRPr="007B001C">
              <w:rPr>
                <w:sz w:val="24"/>
              </w:rPr>
              <w:t>а</w:t>
            </w:r>
            <w:r w:rsidRPr="007B001C">
              <w:rPr>
                <w:sz w:val="24"/>
              </w:rPr>
              <w:t>тивность</w:t>
            </w:r>
            <w:r w:rsidRPr="007B001C">
              <w:rPr>
                <w:spacing w:val="-15"/>
                <w:sz w:val="24"/>
              </w:rPr>
              <w:t xml:space="preserve"> </w:t>
            </w:r>
            <w:r w:rsidRPr="007B001C">
              <w:rPr>
                <w:sz w:val="24"/>
              </w:rPr>
              <w:t>учащихся</w:t>
            </w:r>
            <w:r w:rsidRPr="007B001C">
              <w:rPr>
                <w:spacing w:val="-15"/>
                <w:sz w:val="24"/>
              </w:rPr>
              <w:t xml:space="preserve"> </w:t>
            </w:r>
            <w:r w:rsidRPr="007B001C">
              <w:rPr>
                <w:sz w:val="24"/>
              </w:rPr>
              <w:t>при провед</w:t>
            </w:r>
            <w:r w:rsidRPr="007B001C">
              <w:rPr>
                <w:sz w:val="24"/>
              </w:rPr>
              <w:t>е</w:t>
            </w:r>
            <w:r w:rsidRPr="007B001C">
              <w:rPr>
                <w:sz w:val="24"/>
              </w:rPr>
              <w:t>нии экологических. природ</w:t>
            </w:r>
            <w:r w:rsidRPr="007B001C">
              <w:rPr>
                <w:sz w:val="24"/>
              </w:rPr>
              <w:t>о</w:t>
            </w:r>
            <w:r w:rsidRPr="007B001C">
              <w:rPr>
                <w:sz w:val="24"/>
              </w:rPr>
              <w:t>охранных акций.</w:t>
            </w:r>
          </w:p>
        </w:tc>
        <w:tc>
          <w:tcPr>
            <w:tcW w:w="3513" w:type="dxa"/>
          </w:tcPr>
          <w:p w14:paraId="58492CDD" w14:textId="77777777" w:rsidR="00C34874" w:rsidRPr="007B001C" w:rsidRDefault="00C34874" w:rsidP="00BF2882">
            <w:pPr>
              <w:pStyle w:val="TableParagraph"/>
              <w:ind w:left="106" w:right="277" w:firstLine="180"/>
              <w:rPr>
                <w:sz w:val="24"/>
              </w:rPr>
            </w:pPr>
            <w:r w:rsidRPr="007B001C">
              <w:rPr>
                <w:sz w:val="24"/>
              </w:rPr>
              <w:t>Высокие</w:t>
            </w:r>
            <w:r w:rsidRPr="007B001C">
              <w:rPr>
                <w:spacing w:val="-15"/>
                <w:sz w:val="24"/>
              </w:rPr>
              <w:t xml:space="preserve"> </w:t>
            </w:r>
            <w:r w:rsidRPr="007B001C">
              <w:rPr>
                <w:sz w:val="24"/>
              </w:rPr>
              <w:t>показатели</w:t>
            </w:r>
            <w:r w:rsidRPr="007B001C">
              <w:rPr>
                <w:spacing w:val="-15"/>
                <w:sz w:val="24"/>
              </w:rPr>
              <w:t xml:space="preserve"> </w:t>
            </w:r>
            <w:r w:rsidRPr="007B001C">
              <w:rPr>
                <w:sz w:val="24"/>
              </w:rPr>
              <w:t>участия обучающихся</w:t>
            </w:r>
            <w:r w:rsidRPr="007B001C">
              <w:rPr>
                <w:spacing w:val="-6"/>
                <w:sz w:val="24"/>
              </w:rPr>
              <w:t xml:space="preserve"> </w:t>
            </w:r>
            <w:r w:rsidRPr="007B001C">
              <w:rPr>
                <w:sz w:val="24"/>
              </w:rPr>
              <w:t>в</w:t>
            </w:r>
            <w:r w:rsidRPr="007B001C">
              <w:rPr>
                <w:spacing w:val="-9"/>
                <w:sz w:val="24"/>
              </w:rPr>
              <w:t xml:space="preserve"> </w:t>
            </w:r>
            <w:r w:rsidRPr="007B001C">
              <w:rPr>
                <w:sz w:val="24"/>
              </w:rPr>
              <w:t xml:space="preserve">мероприятиях </w:t>
            </w:r>
            <w:r w:rsidRPr="007B001C">
              <w:rPr>
                <w:spacing w:val="-2"/>
                <w:sz w:val="24"/>
              </w:rPr>
              <w:t>экологической</w:t>
            </w:r>
            <w:r w:rsidRPr="007B001C">
              <w:rPr>
                <w:spacing w:val="40"/>
                <w:sz w:val="24"/>
              </w:rPr>
              <w:t xml:space="preserve"> </w:t>
            </w:r>
            <w:r w:rsidRPr="007B001C">
              <w:rPr>
                <w:spacing w:val="-2"/>
                <w:sz w:val="24"/>
              </w:rPr>
              <w:t>направленн</w:t>
            </w:r>
            <w:r w:rsidRPr="007B001C">
              <w:rPr>
                <w:spacing w:val="-2"/>
                <w:sz w:val="24"/>
              </w:rPr>
              <w:t>о</w:t>
            </w:r>
            <w:r w:rsidRPr="007B001C">
              <w:rPr>
                <w:spacing w:val="-2"/>
                <w:sz w:val="24"/>
              </w:rPr>
              <w:t>сти</w:t>
            </w:r>
          </w:p>
        </w:tc>
        <w:tc>
          <w:tcPr>
            <w:tcW w:w="3513" w:type="dxa"/>
          </w:tcPr>
          <w:p w14:paraId="0A4AF181" w14:textId="77777777" w:rsidR="00C34874" w:rsidRPr="007B001C" w:rsidRDefault="00C34874" w:rsidP="00BF2882">
            <w:pPr>
              <w:pStyle w:val="TableParagraph"/>
              <w:spacing w:line="267" w:lineRule="exact"/>
              <w:ind w:left="106"/>
              <w:rPr>
                <w:sz w:val="24"/>
              </w:rPr>
            </w:pPr>
            <w:r w:rsidRPr="007B001C">
              <w:rPr>
                <w:sz w:val="24"/>
              </w:rPr>
              <w:t>Наблюдение,</w:t>
            </w:r>
            <w:r w:rsidRPr="007B001C">
              <w:rPr>
                <w:spacing w:val="58"/>
                <w:sz w:val="24"/>
              </w:rPr>
              <w:t xml:space="preserve"> </w:t>
            </w:r>
            <w:r w:rsidRPr="007B001C">
              <w:rPr>
                <w:spacing w:val="-2"/>
                <w:sz w:val="24"/>
              </w:rPr>
              <w:t>отчеты</w:t>
            </w:r>
          </w:p>
        </w:tc>
      </w:tr>
      <w:tr w:rsidR="00C34874" w14:paraId="745C048E" w14:textId="77777777" w:rsidTr="00BF2882">
        <w:trPr>
          <w:trHeight w:val="2066"/>
        </w:trPr>
        <w:tc>
          <w:tcPr>
            <w:tcW w:w="3514" w:type="dxa"/>
          </w:tcPr>
          <w:p w14:paraId="71295FD3" w14:textId="77777777" w:rsidR="00C34874" w:rsidRPr="007B001C" w:rsidRDefault="00C34874" w:rsidP="00BF2882">
            <w:pPr>
              <w:pStyle w:val="TableParagraph"/>
              <w:ind w:left="107" w:right="381"/>
              <w:rPr>
                <w:sz w:val="24"/>
              </w:rPr>
            </w:pPr>
            <w:r w:rsidRPr="007B001C">
              <w:rPr>
                <w:sz w:val="24"/>
              </w:rPr>
              <w:t>Наличие в детях желания з</w:t>
            </w:r>
            <w:r w:rsidRPr="007B001C">
              <w:rPr>
                <w:sz w:val="24"/>
              </w:rPr>
              <w:t>а</w:t>
            </w:r>
            <w:r w:rsidRPr="007B001C">
              <w:rPr>
                <w:sz w:val="24"/>
              </w:rPr>
              <w:t>ботиться</w:t>
            </w:r>
            <w:r w:rsidRPr="007B001C">
              <w:rPr>
                <w:spacing w:val="-11"/>
                <w:sz w:val="24"/>
              </w:rPr>
              <w:t xml:space="preserve"> </w:t>
            </w:r>
            <w:r w:rsidRPr="007B001C">
              <w:rPr>
                <w:sz w:val="24"/>
              </w:rPr>
              <w:t>о</w:t>
            </w:r>
            <w:r w:rsidRPr="007B001C">
              <w:rPr>
                <w:spacing w:val="-12"/>
                <w:sz w:val="24"/>
              </w:rPr>
              <w:t xml:space="preserve"> </w:t>
            </w:r>
            <w:r w:rsidRPr="007B001C">
              <w:rPr>
                <w:sz w:val="24"/>
              </w:rPr>
              <w:t>своем</w:t>
            </w:r>
            <w:r w:rsidRPr="007B001C">
              <w:rPr>
                <w:spacing w:val="-15"/>
                <w:sz w:val="24"/>
              </w:rPr>
              <w:t xml:space="preserve"> </w:t>
            </w:r>
            <w:r w:rsidRPr="007B001C">
              <w:rPr>
                <w:sz w:val="24"/>
              </w:rPr>
              <w:t xml:space="preserve">здоровье </w:t>
            </w:r>
            <w:r w:rsidRPr="007B001C">
              <w:rPr>
                <w:spacing w:val="-2"/>
                <w:sz w:val="24"/>
              </w:rPr>
              <w:t>(формирование заинтерес</w:t>
            </w:r>
            <w:r w:rsidRPr="007B001C">
              <w:rPr>
                <w:spacing w:val="-2"/>
                <w:sz w:val="24"/>
              </w:rPr>
              <w:t>о</w:t>
            </w:r>
            <w:r w:rsidRPr="007B001C">
              <w:rPr>
                <w:spacing w:val="-2"/>
                <w:sz w:val="24"/>
              </w:rPr>
              <w:t xml:space="preserve">ванного </w:t>
            </w:r>
            <w:r w:rsidRPr="007B001C">
              <w:rPr>
                <w:sz w:val="24"/>
              </w:rPr>
              <w:t>отношения к со</w:t>
            </w:r>
            <w:r w:rsidRPr="007B001C">
              <w:rPr>
                <w:sz w:val="24"/>
              </w:rPr>
              <w:t>б</w:t>
            </w:r>
            <w:r w:rsidRPr="007B001C">
              <w:rPr>
                <w:sz w:val="24"/>
              </w:rPr>
              <w:t xml:space="preserve">ственному </w:t>
            </w:r>
            <w:r w:rsidRPr="007B001C">
              <w:rPr>
                <w:spacing w:val="-2"/>
                <w:sz w:val="24"/>
              </w:rPr>
              <w:t>здоровью).</w:t>
            </w:r>
          </w:p>
        </w:tc>
        <w:tc>
          <w:tcPr>
            <w:tcW w:w="3513" w:type="dxa"/>
          </w:tcPr>
          <w:p w14:paraId="5B4E0947" w14:textId="77777777" w:rsidR="00C34874" w:rsidRPr="007B001C" w:rsidRDefault="00C34874" w:rsidP="00BF2882">
            <w:pPr>
              <w:pStyle w:val="TableParagraph"/>
              <w:ind w:left="106" w:right="124"/>
              <w:rPr>
                <w:sz w:val="24"/>
              </w:rPr>
            </w:pPr>
            <w:r w:rsidRPr="007B001C">
              <w:rPr>
                <w:sz w:val="24"/>
              </w:rPr>
              <w:t xml:space="preserve">Положительная динамика </w:t>
            </w:r>
            <w:r w:rsidRPr="007B001C">
              <w:rPr>
                <w:spacing w:val="-2"/>
                <w:sz w:val="24"/>
              </w:rPr>
              <w:t>р</w:t>
            </w:r>
            <w:r w:rsidRPr="007B001C">
              <w:rPr>
                <w:spacing w:val="-2"/>
                <w:sz w:val="24"/>
              </w:rPr>
              <w:t>е</w:t>
            </w:r>
            <w:r w:rsidRPr="007B001C">
              <w:rPr>
                <w:spacing w:val="-2"/>
                <w:sz w:val="24"/>
              </w:rPr>
              <w:t xml:space="preserve">зультативности </w:t>
            </w:r>
            <w:r w:rsidRPr="007B001C">
              <w:rPr>
                <w:sz w:val="24"/>
              </w:rPr>
              <w:t>анкетирования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данному </w:t>
            </w:r>
            <w:r w:rsidRPr="007B001C">
              <w:rPr>
                <w:spacing w:val="-2"/>
                <w:sz w:val="24"/>
              </w:rPr>
              <w:t>вопросу.</w:t>
            </w:r>
          </w:p>
        </w:tc>
        <w:tc>
          <w:tcPr>
            <w:tcW w:w="3513" w:type="dxa"/>
          </w:tcPr>
          <w:p w14:paraId="5BC6CAB9" w14:textId="77777777" w:rsidR="00C34874" w:rsidRPr="007B001C" w:rsidRDefault="00C34874" w:rsidP="00BF2882">
            <w:pPr>
              <w:pStyle w:val="TableParagraph"/>
              <w:spacing w:line="271" w:lineRule="exact"/>
              <w:ind w:left="106"/>
              <w:rPr>
                <w:sz w:val="24"/>
              </w:rPr>
            </w:pPr>
            <w:r w:rsidRPr="007B001C">
              <w:rPr>
                <w:spacing w:val="-2"/>
                <w:sz w:val="24"/>
              </w:rPr>
              <w:t>Анкетирование.</w:t>
            </w:r>
          </w:p>
        </w:tc>
      </w:tr>
      <w:tr w:rsidR="00C34874" w14:paraId="46970AF3" w14:textId="77777777" w:rsidTr="00BF2882">
        <w:trPr>
          <w:trHeight w:val="1234"/>
        </w:trPr>
        <w:tc>
          <w:tcPr>
            <w:tcW w:w="3514" w:type="dxa"/>
          </w:tcPr>
          <w:p w14:paraId="0927A444" w14:textId="77777777" w:rsidR="00C34874" w:rsidRPr="007B001C" w:rsidRDefault="00C34874" w:rsidP="00BF2882">
            <w:pPr>
              <w:pStyle w:val="TableParagraph"/>
              <w:spacing w:before="2"/>
              <w:rPr>
                <w:b/>
                <w:sz w:val="23"/>
              </w:rPr>
            </w:pPr>
          </w:p>
          <w:p w14:paraId="50D56EBD" w14:textId="77777777" w:rsidR="00C34874" w:rsidRPr="007B001C" w:rsidRDefault="00C34874" w:rsidP="00BF2882">
            <w:pPr>
              <w:pStyle w:val="TableParagraph"/>
              <w:ind w:left="107" w:right="373" w:firstLine="300"/>
              <w:rPr>
                <w:sz w:val="24"/>
              </w:rPr>
            </w:pPr>
            <w:r w:rsidRPr="007B001C">
              <w:rPr>
                <w:sz w:val="24"/>
              </w:rPr>
              <w:t>Наблюдение</w:t>
            </w:r>
            <w:r w:rsidRPr="007B001C">
              <w:rPr>
                <w:spacing w:val="-15"/>
                <w:sz w:val="24"/>
              </w:rPr>
              <w:t xml:space="preserve"> </w:t>
            </w:r>
            <w:r w:rsidRPr="007B001C">
              <w:rPr>
                <w:sz w:val="24"/>
              </w:rPr>
              <w:t xml:space="preserve">медицинской </w:t>
            </w:r>
            <w:r w:rsidRPr="007B001C">
              <w:rPr>
                <w:spacing w:val="-2"/>
                <w:sz w:val="24"/>
              </w:rPr>
              <w:t>службы</w:t>
            </w:r>
          </w:p>
        </w:tc>
        <w:tc>
          <w:tcPr>
            <w:tcW w:w="3513" w:type="dxa"/>
          </w:tcPr>
          <w:p w14:paraId="27061EAE" w14:textId="77777777" w:rsidR="00C34874" w:rsidRPr="007B001C" w:rsidRDefault="00C34874" w:rsidP="00BF2882">
            <w:pPr>
              <w:pStyle w:val="TableParagraph"/>
              <w:ind w:left="106" w:right="804"/>
              <w:rPr>
                <w:sz w:val="24"/>
              </w:rPr>
            </w:pPr>
            <w:r w:rsidRPr="007B001C">
              <w:rPr>
                <w:sz w:val="24"/>
              </w:rPr>
              <w:t>Результаты</w:t>
            </w:r>
            <w:r w:rsidRPr="007B001C">
              <w:rPr>
                <w:spacing w:val="-15"/>
                <w:sz w:val="24"/>
              </w:rPr>
              <w:t xml:space="preserve"> </w:t>
            </w:r>
            <w:r w:rsidRPr="007B001C">
              <w:rPr>
                <w:sz w:val="24"/>
              </w:rPr>
              <w:t xml:space="preserve">медицинских </w:t>
            </w:r>
            <w:r w:rsidRPr="007B001C">
              <w:rPr>
                <w:spacing w:val="-2"/>
                <w:sz w:val="24"/>
              </w:rPr>
              <w:t>осмотров.</w:t>
            </w:r>
          </w:p>
        </w:tc>
        <w:tc>
          <w:tcPr>
            <w:tcW w:w="3513" w:type="dxa"/>
          </w:tcPr>
          <w:p w14:paraId="30D3C0C5" w14:textId="77777777" w:rsidR="00C34874" w:rsidRPr="007B001C" w:rsidRDefault="00C34874" w:rsidP="00BF2882">
            <w:pPr>
              <w:pStyle w:val="TableParagraph"/>
              <w:ind w:left="106" w:right="1587"/>
              <w:jc w:val="both"/>
              <w:rPr>
                <w:sz w:val="24"/>
              </w:rPr>
            </w:pPr>
            <w:r w:rsidRPr="007B001C">
              <w:rPr>
                <w:sz w:val="24"/>
              </w:rPr>
              <w:t>Количество</w:t>
            </w:r>
            <w:r w:rsidRPr="007B001C">
              <w:rPr>
                <w:spacing w:val="-15"/>
                <w:sz w:val="24"/>
              </w:rPr>
              <w:t xml:space="preserve"> </w:t>
            </w:r>
            <w:r w:rsidRPr="007B001C">
              <w:rPr>
                <w:sz w:val="24"/>
              </w:rPr>
              <w:t xml:space="preserve">дней, пропущенных по </w:t>
            </w:r>
            <w:r w:rsidRPr="007B001C">
              <w:rPr>
                <w:spacing w:val="-2"/>
                <w:sz w:val="24"/>
              </w:rPr>
              <w:t>болезни.</w:t>
            </w:r>
          </w:p>
        </w:tc>
      </w:tr>
      <w:tr w:rsidR="00C34874" w14:paraId="5ED21EDE" w14:textId="77777777" w:rsidTr="00BF2882">
        <w:trPr>
          <w:trHeight w:val="1514"/>
        </w:trPr>
        <w:tc>
          <w:tcPr>
            <w:tcW w:w="3514" w:type="dxa"/>
          </w:tcPr>
          <w:p w14:paraId="2B8BEDC3" w14:textId="77777777" w:rsidR="00C34874" w:rsidRPr="007B001C" w:rsidRDefault="00C34874" w:rsidP="00BF2882">
            <w:pPr>
              <w:pStyle w:val="TableParagraph"/>
              <w:ind w:left="107"/>
              <w:rPr>
                <w:sz w:val="24"/>
              </w:rPr>
            </w:pPr>
            <w:r w:rsidRPr="007B001C">
              <w:rPr>
                <w:sz w:val="24"/>
              </w:rPr>
              <w:lastRenderedPageBreak/>
              <w:t>Установка</w:t>
            </w:r>
            <w:r w:rsidRPr="007B001C">
              <w:rPr>
                <w:spacing w:val="-15"/>
                <w:sz w:val="24"/>
              </w:rPr>
              <w:t xml:space="preserve"> </w:t>
            </w:r>
            <w:r w:rsidRPr="007B001C">
              <w:rPr>
                <w:sz w:val="24"/>
              </w:rPr>
              <w:t>на</w:t>
            </w:r>
            <w:r w:rsidRPr="007B001C">
              <w:rPr>
                <w:spacing w:val="-15"/>
                <w:sz w:val="24"/>
              </w:rPr>
              <w:t xml:space="preserve"> </w:t>
            </w:r>
            <w:r w:rsidRPr="007B001C">
              <w:rPr>
                <w:sz w:val="24"/>
              </w:rPr>
              <w:t>использование здорового питания.</w:t>
            </w:r>
          </w:p>
        </w:tc>
        <w:tc>
          <w:tcPr>
            <w:tcW w:w="3513" w:type="dxa"/>
          </w:tcPr>
          <w:p w14:paraId="322D1161" w14:textId="77777777" w:rsidR="00C34874" w:rsidRPr="007B001C" w:rsidRDefault="00C34874" w:rsidP="00BF2882">
            <w:pPr>
              <w:pStyle w:val="TableParagraph"/>
              <w:ind w:left="106" w:right="124"/>
              <w:rPr>
                <w:sz w:val="24"/>
              </w:rPr>
            </w:pPr>
            <w:r w:rsidRPr="007B001C">
              <w:rPr>
                <w:sz w:val="24"/>
              </w:rPr>
              <w:t xml:space="preserve">Положительная динамика </w:t>
            </w:r>
            <w:r w:rsidRPr="007B001C">
              <w:rPr>
                <w:spacing w:val="-2"/>
                <w:sz w:val="24"/>
              </w:rPr>
              <w:t>р</w:t>
            </w:r>
            <w:r w:rsidRPr="007B001C">
              <w:rPr>
                <w:spacing w:val="-2"/>
                <w:sz w:val="24"/>
              </w:rPr>
              <w:t>е</w:t>
            </w:r>
            <w:r w:rsidRPr="007B001C">
              <w:rPr>
                <w:spacing w:val="-2"/>
                <w:sz w:val="24"/>
              </w:rPr>
              <w:t xml:space="preserve">зультативности </w:t>
            </w:r>
            <w:r w:rsidRPr="007B001C">
              <w:rPr>
                <w:sz w:val="24"/>
              </w:rPr>
              <w:t>анкетирования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данному </w:t>
            </w:r>
            <w:r w:rsidRPr="007B001C">
              <w:rPr>
                <w:spacing w:val="-2"/>
                <w:sz w:val="24"/>
              </w:rPr>
              <w:t>вопросу.</w:t>
            </w:r>
          </w:p>
        </w:tc>
        <w:tc>
          <w:tcPr>
            <w:tcW w:w="3513" w:type="dxa"/>
          </w:tcPr>
          <w:p w14:paraId="06009148" w14:textId="77777777" w:rsidR="00C34874" w:rsidRPr="007B001C" w:rsidRDefault="00C34874" w:rsidP="00BF2882">
            <w:pPr>
              <w:pStyle w:val="TableParagraph"/>
              <w:ind w:left="106"/>
              <w:rPr>
                <w:sz w:val="24"/>
              </w:rPr>
            </w:pPr>
            <w:r w:rsidRPr="007B001C">
              <w:rPr>
                <w:sz w:val="24"/>
              </w:rPr>
              <w:t>Анкетирование.</w:t>
            </w:r>
            <w:r w:rsidRPr="007B001C">
              <w:rPr>
                <w:spacing w:val="-15"/>
                <w:sz w:val="24"/>
              </w:rPr>
              <w:t xml:space="preserve"> </w:t>
            </w:r>
            <w:r w:rsidRPr="007B001C">
              <w:rPr>
                <w:sz w:val="24"/>
              </w:rPr>
              <w:t>Наблюдение</w:t>
            </w:r>
            <w:r w:rsidRPr="007B001C">
              <w:rPr>
                <w:spacing w:val="-15"/>
                <w:sz w:val="24"/>
              </w:rPr>
              <w:t xml:space="preserve"> </w:t>
            </w:r>
            <w:r w:rsidRPr="007B001C">
              <w:rPr>
                <w:sz w:val="24"/>
              </w:rPr>
              <w:t>за питанием в школе и дома.</w:t>
            </w:r>
          </w:p>
        </w:tc>
      </w:tr>
      <w:tr w:rsidR="00C34874" w14:paraId="736CF9D0" w14:textId="77777777" w:rsidTr="00BF2882">
        <w:trPr>
          <w:trHeight w:val="2338"/>
        </w:trPr>
        <w:tc>
          <w:tcPr>
            <w:tcW w:w="3514" w:type="dxa"/>
          </w:tcPr>
          <w:p w14:paraId="3DF70ED4" w14:textId="77777777" w:rsidR="00C34874" w:rsidRPr="007B001C" w:rsidRDefault="00C34874" w:rsidP="00BF2882">
            <w:pPr>
              <w:pStyle w:val="TableParagraph"/>
              <w:ind w:left="107" w:right="89"/>
              <w:rPr>
                <w:sz w:val="24"/>
              </w:rPr>
            </w:pPr>
            <w:r w:rsidRPr="007B001C">
              <w:rPr>
                <w:sz w:val="24"/>
              </w:rPr>
              <w:t>Использование оптимальных двигательных режимов для д</w:t>
            </w:r>
            <w:r w:rsidRPr="007B001C">
              <w:rPr>
                <w:sz w:val="24"/>
              </w:rPr>
              <w:t>е</w:t>
            </w:r>
            <w:r w:rsidRPr="007B001C">
              <w:rPr>
                <w:sz w:val="24"/>
              </w:rPr>
              <w:t>тей</w:t>
            </w:r>
            <w:r w:rsidRPr="007B001C">
              <w:rPr>
                <w:spacing w:val="-12"/>
                <w:sz w:val="24"/>
              </w:rPr>
              <w:t xml:space="preserve"> </w:t>
            </w:r>
            <w:r w:rsidRPr="007B001C">
              <w:rPr>
                <w:sz w:val="24"/>
              </w:rPr>
              <w:t>с</w:t>
            </w:r>
            <w:r w:rsidRPr="007B001C">
              <w:rPr>
                <w:spacing w:val="-11"/>
                <w:sz w:val="24"/>
              </w:rPr>
              <w:t xml:space="preserve"> </w:t>
            </w:r>
            <w:r w:rsidRPr="007B001C">
              <w:rPr>
                <w:sz w:val="24"/>
              </w:rPr>
              <w:t>учетом</w:t>
            </w:r>
            <w:r w:rsidRPr="007B001C">
              <w:rPr>
                <w:spacing w:val="-11"/>
                <w:sz w:val="24"/>
              </w:rPr>
              <w:t xml:space="preserve"> </w:t>
            </w:r>
            <w:r w:rsidRPr="007B001C">
              <w:rPr>
                <w:sz w:val="24"/>
              </w:rPr>
              <w:t>их</w:t>
            </w:r>
            <w:r w:rsidRPr="007B001C">
              <w:rPr>
                <w:spacing w:val="-12"/>
                <w:sz w:val="24"/>
              </w:rPr>
              <w:t xml:space="preserve"> </w:t>
            </w:r>
            <w:r w:rsidRPr="007B001C">
              <w:rPr>
                <w:sz w:val="24"/>
              </w:rPr>
              <w:t xml:space="preserve">возрастных, психологических и иных </w:t>
            </w:r>
            <w:r w:rsidRPr="007B001C">
              <w:rPr>
                <w:spacing w:val="-2"/>
                <w:sz w:val="24"/>
              </w:rPr>
              <w:t>ос</w:t>
            </w:r>
            <w:r w:rsidRPr="007B001C">
              <w:rPr>
                <w:spacing w:val="-2"/>
                <w:sz w:val="24"/>
              </w:rPr>
              <w:t>о</w:t>
            </w:r>
            <w:r w:rsidRPr="007B001C">
              <w:rPr>
                <w:spacing w:val="-2"/>
                <w:sz w:val="24"/>
              </w:rPr>
              <w:t>бенностей.</w:t>
            </w:r>
          </w:p>
        </w:tc>
        <w:tc>
          <w:tcPr>
            <w:tcW w:w="3513" w:type="dxa"/>
          </w:tcPr>
          <w:p w14:paraId="4A00AF3C" w14:textId="77777777" w:rsidR="00C34874" w:rsidRPr="007B001C" w:rsidRDefault="00C34874" w:rsidP="00BF2882">
            <w:pPr>
              <w:pStyle w:val="TableParagraph"/>
              <w:ind w:left="106" w:right="124"/>
              <w:rPr>
                <w:sz w:val="24"/>
              </w:rPr>
            </w:pPr>
            <w:r w:rsidRPr="007B001C">
              <w:rPr>
                <w:sz w:val="24"/>
              </w:rPr>
              <w:t>Отрицательная динамика уро</w:t>
            </w:r>
            <w:r w:rsidRPr="007B001C">
              <w:rPr>
                <w:sz w:val="24"/>
              </w:rPr>
              <w:t>в</w:t>
            </w:r>
            <w:r w:rsidRPr="007B001C">
              <w:rPr>
                <w:sz w:val="24"/>
              </w:rPr>
              <w:t>ня</w:t>
            </w:r>
            <w:r w:rsidRPr="007B001C">
              <w:rPr>
                <w:spacing w:val="-15"/>
                <w:sz w:val="24"/>
              </w:rPr>
              <w:t xml:space="preserve"> </w:t>
            </w:r>
            <w:r w:rsidRPr="007B001C">
              <w:rPr>
                <w:sz w:val="24"/>
              </w:rPr>
              <w:t>заболеваемости</w:t>
            </w:r>
            <w:r w:rsidRPr="007B001C">
              <w:rPr>
                <w:spacing w:val="-15"/>
                <w:sz w:val="24"/>
              </w:rPr>
              <w:t xml:space="preserve"> </w:t>
            </w:r>
            <w:r w:rsidRPr="007B001C">
              <w:rPr>
                <w:sz w:val="24"/>
              </w:rPr>
              <w:t xml:space="preserve">опорно- </w:t>
            </w:r>
            <w:r w:rsidRPr="007B001C">
              <w:rPr>
                <w:spacing w:val="-2"/>
                <w:sz w:val="24"/>
              </w:rPr>
              <w:t>дв</w:t>
            </w:r>
            <w:r w:rsidRPr="007B001C">
              <w:rPr>
                <w:spacing w:val="-2"/>
                <w:sz w:val="24"/>
              </w:rPr>
              <w:t>и</w:t>
            </w:r>
            <w:r w:rsidRPr="007B001C">
              <w:rPr>
                <w:spacing w:val="-2"/>
                <w:sz w:val="24"/>
              </w:rPr>
              <w:t>гательного</w:t>
            </w:r>
          </w:p>
          <w:p w14:paraId="174F70EF" w14:textId="77777777" w:rsidR="00C34874" w:rsidRPr="007B001C" w:rsidRDefault="00C34874" w:rsidP="00BF2882">
            <w:pPr>
              <w:pStyle w:val="TableParagraph"/>
              <w:ind w:left="106" w:right="124"/>
              <w:rPr>
                <w:sz w:val="24"/>
              </w:rPr>
            </w:pPr>
            <w:r w:rsidRPr="007B001C">
              <w:rPr>
                <w:sz w:val="24"/>
              </w:rPr>
              <w:t>аппарата (исключая заболев</w:t>
            </w:r>
            <w:r w:rsidRPr="007B001C">
              <w:rPr>
                <w:sz w:val="24"/>
              </w:rPr>
              <w:t>а</w:t>
            </w:r>
            <w:r w:rsidRPr="007B001C">
              <w:rPr>
                <w:sz w:val="24"/>
              </w:rPr>
              <w:t>ния</w:t>
            </w:r>
            <w:r w:rsidRPr="007B001C">
              <w:rPr>
                <w:spacing w:val="-15"/>
                <w:sz w:val="24"/>
              </w:rPr>
              <w:t xml:space="preserve"> </w:t>
            </w:r>
            <w:r w:rsidRPr="007B001C">
              <w:rPr>
                <w:sz w:val="24"/>
              </w:rPr>
              <w:t xml:space="preserve">органического генеза, травматического </w:t>
            </w:r>
            <w:r w:rsidRPr="007B001C">
              <w:rPr>
                <w:spacing w:val="-2"/>
                <w:sz w:val="24"/>
              </w:rPr>
              <w:t>характера).</w:t>
            </w:r>
          </w:p>
        </w:tc>
        <w:tc>
          <w:tcPr>
            <w:tcW w:w="3513" w:type="dxa"/>
          </w:tcPr>
          <w:p w14:paraId="5DAC3606" w14:textId="77777777" w:rsidR="00C34874" w:rsidRPr="007B001C" w:rsidRDefault="00C34874" w:rsidP="00BF2882">
            <w:pPr>
              <w:pStyle w:val="TableParagraph"/>
              <w:spacing w:line="267" w:lineRule="exact"/>
              <w:ind w:left="406"/>
              <w:rPr>
                <w:sz w:val="24"/>
              </w:rPr>
            </w:pPr>
            <w:r w:rsidRPr="007B001C">
              <w:rPr>
                <w:spacing w:val="-2"/>
                <w:sz w:val="24"/>
              </w:rPr>
              <w:t>Анкетирование.</w:t>
            </w:r>
          </w:p>
          <w:p w14:paraId="32A15CAC" w14:textId="77777777" w:rsidR="00C34874" w:rsidRPr="007B001C" w:rsidRDefault="00C34874" w:rsidP="00BF2882">
            <w:pPr>
              <w:pStyle w:val="TableParagraph"/>
              <w:ind w:left="106"/>
              <w:rPr>
                <w:sz w:val="24"/>
              </w:rPr>
            </w:pPr>
            <w:r w:rsidRPr="007B001C">
              <w:rPr>
                <w:sz w:val="24"/>
              </w:rPr>
              <w:t>Учет</w:t>
            </w:r>
            <w:r w:rsidRPr="007B001C">
              <w:rPr>
                <w:spacing w:val="-13"/>
                <w:sz w:val="24"/>
              </w:rPr>
              <w:t xml:space="preserve"> </w:t>
            </w:r>
            <w:r w:rsidRPr="007B001C">
              <w:rPr>
                <w:sz w:val="24"/>
              </w:rPr>
              <w:t>времени</w:t>
            </w:r>
            <w:r w:rsidRPr="007B001C">
              <w:rPr>
                <w:spacing w:val="-13"/>
                <w:sz w:val="24"/>
              </w:rPr>
              <w:t xml:space="preserve"> </w:t>
            </w:r>
            <w:r w:rsidRPr="007B001C">
              <w:rPr>
                <w:sz w:val="24"/>
              </w:rPr>
              <w:t>на</w:t>
            </w:r>
            <w:r w:rsidRPr="007B001C">
              <w:rPr>
                <w:spacing w:val="-12"/>
                <w:sz w:val="24"/>
              </w:rPr>
              <w:t xml:space="preserve"> </w:t>
            </w:r>
            <w:r w:rsidRPr="007B001C">
              <w:rPr>
                <w:sz w:val="24"/>
              </w:rPr>
              <w:t xml:space="preserve">занятия </w:t>
            </w:r>
            <w:r w:rsidRPr="007B001C">
              <w:rPr>
                <w:spacing w:val="-2"/>
                <w:sz w:val="24"/>
              </w:rPr>
              <w:t>фи</w:t>
            </w:r>
            <w:r w:rsidRPr="007B001C">
              <w:rPr>
                <w:spacing w:val="-2"/>
                <w:sz w:val="24"/>
              </w:rPr>
              <w:t>з</w:t>
            </w:r>
            <w:r w:rsidRPr="007B001C">
              <w:rPr>
                <w:spacing w:val="-2"/>
                <w:sz w:val="24"/>
              </w:rPr>
              <w:t>культурой.</w:t>
            </w:r>
          </w:p>
        </w:tc>
      </w:tr>
      <w:tr w:rsidR="00C34874" w14:paraId="6A691427" w14:textId="77777777" w:rsidTr="00BF2882">
        <w:trPr>
          <w:trHeight w:val="1102"/>
        </w:trPr>
        <w:tc>
          <w:tcPr>
            <w:tcW w:w="3514" w:type="dxa"/>
          </w:tcPr>
          <w:p w14:paraId="36B89DC5" w14:textId="77777777" w:rsidR="00C34874" w:rsidRPr="007B001C" w:rsidRDefault="00C34874" w:rsidP="00BF2882">
            <w:pPr>
              <w:pStyle w:val="TableParagraph"/>
              <w:ind w:left="107" w:right="89"/>
              <w:rPr>
                <w:sz w:val="24"/>
              </w:rPr>
            </w:pPr>
            <w:r w:rsidRPr="007B001C">
              <w:rPr>
                <w:sz w:val="24"/>
              </w:rPr>
              <w:t>Развитие потребности в занят</w:t>
            </w:r>
            <w:r w:rsidRPr="007B001C">
              <w:rPr>
                <w:sz w:val="24"/>
              </w:rPr>
              <w:t>и</w:t>
            </w:r>
            <w:r w:rsidRPr="007B001C">
              <w:rPr>
                <w:sz w:val="24"/>
              </w:rPr>
              <w:t>ях</w:t>
            </w:r>
            <w:r w:rsidRPr="007B001C">
              <w:rPr>
                <w:spacing w:val="-15"/>
                <w:sz w:val="24"/>
              </w:rPr>
              <w:t xml:space="preserve"> </w:t>
            </w:r>
            <w:r w:rsidRPr="007B001C">
              <w:rPr>
                <w:sz w:val="24"/>
              </w:rPr>
              <w:t>физической</w:t>
            </w:r>
            <w:r w:rsidRPr="007B001C">
              <w:rPr>
                <w:spacing w:val="-15"/>
                <w:sz w:val="24"/>
              </w:rPr>
              <w:t xml:space="preserve"> </w:t>
            </w:r>
            <w:r w:rsidRPr="007B001C">
              <w:rPr>
                <w:sz w:val="24"/>
              </w:rPr>
              <w:t>культурой и спор-</w:t>
            </w:r>
          </w:p>
        </w:tc>
        <w:tc>
          <w:tcPr>
            <w:tcW w:w="3513" w:type="dxa"/>
          </w:tcPr>
          <w:p w14:paraId="6389561F" w14:textId="77777777" w:rsidR="00C34874" w:rsidRPr="007B001C" w:rsidRDefault="00C34874" w:rsidP="00BF2882">
            <w:pPr>
              <w:pStyle w:val="TableParagraph"/>
              <w:ind w:left="106"/>
              <w:rPr>
                <w:sz w:val="24"/>
              </w:rPr>
            </w:pPr>
            <w:r w:rsidRPr="007B001C">
              <w:rPr>
                <w:sz w:val="24"/>
              </w:rPr>
              <w:t xml:space="preserve">Положительная динамика </w:t>
            </w:r>
            <w:r w:rsidRPr="007B001C">
              <w:rPr>
                <w:spacing w:val="-2"/>
                <w:sz w:val="24"/>
              </w:rPr>
              <w:t>р</w:t>
            </w:r>
            <w:r w:rsidRPr="007B001C">
              <w:rPr>
                <w:spacing w:val="-2"/>
                <w:sz w:val="24"/>
              </w:rPr>
              <w:t>е</w:t>
            </w:r>
            <w:r w:rsidRPr="007B001C">
              <w:rPr>
                <w:spacing w:val="-2"/>
                <w:sz w:val="24"/>
              </w:rPr>
              <w:t>зультативности</w:t>
            </w:r>
          </w:p>
          <w:p w14:paraId="26B9CF03" w14:textId="77777777" w:rsidR="00C34874" w:rsidRPr="007B001C" w:rsidRDefault="00C34874" w:rsidP="00BF2882">
            <w:pPr>
              <w:pStyle w:val="TableParagraph"/>
              <w:spacing w:line="270" w:lineRule="atLeast"/>
              <w:ind w:left="106"/>
              <w:rPr>
                <w:sz w:val="24"/>
              </w:rPr>
            </w:pPr>
            <w:r w:rsidRPr="007B001C">
              <w:rPr>
                <w:sz w:val="24"/>
              </w:rPr>
              <w:t>анкетирования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данному </w:t>
            </w:r>
            <w:r w:rsidRPr="007B001C">
              <w:rPr>
                <w:spacing w:val="-2"/>
                <w:sz w:val="24"/>
              </w:rPr>
              <w:t>в</w:t>
            </w:r>
            <w:r w:rsidRPr="007B001C">
              <w:rPr>
                <w:spacing w:val="-2"/>
                <w:sz w:val="24"/>
              </w:rPr>
              <w:t>о</w:t>
            </w:r>
            <w:r w:rsidRPr="007B001C">
              <w:rPr>
                <w:spacing w:val="-2"/>
                <w:sz w:val="24"/>
              </w:rPr>
              <w:t>просу.</w:t>
            </w:r>
          </w:p>
        </w:tc>
        <w:tc>
          <w:tcPr>
            <w:tcW w:w="3513" w:type="dxa"/>
          </w:tcPr>
          <w:p w14:paraId="41476135" w14:textId="77777777" w:rsidR="00C34874" w:rsidRPr="007B001C" w:rsidRDefault="00C34874" w:rsidP="00BF2882">
            <w:pPr>
              <w:pStyle w:val="TableParagraph"/>
              <w:ind w:left="106" w:right="804" w:firstLine="180"/>
              <w:rPr>
                <w:sz w:val="24"/>
              </w:rPr>
            </w:pPr>
            <w:r w:rsidRPr="007B001C">
              <w:rPr>
                <w:spacing w:val="-2"/>
                <w:sz w:val="24"/>
              </w:rPr>
              <w:t>Анкетирование. Наблюдение</w:t>
            </w:r>
          </w:p>
        </w:tc>
      </w:tr>
    </w:tbl>
    <w:p w14:paraId="5C371D91" w14:textId="77777777" w:rsidR="00C34874" w:rsidRDefault="00C34874" w:rsidP="00C34874">
      <w:pPr>
        <w:sectPr w:rsidR="00C34874">
          <w:pgSz w:w="12310" w:h="16840"/>
          <w:pgMar w:top="1160" w:right="260" w:bottom="1240" w:left="460" w:header="0" w:footer="102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4"/>
        <w:gridCol w:w="3513"/>
        <w:gridCol w:w="3513"/>
      </w:tblGrid>
      <w:tr w:rsidR="00C34874" w14:paraId="232D2B76" w14:textId="77777777" w:rsidTr="00BF2882">
        <w:trPr>
          <w:trHeight w:val="1514"/>
        </w:trPr>
        <w:tc>
          <w:tcPr>
            <w:tcW w:w="3514" w:type="dxa"/>
          </w:tcPr>
          <w:p w14:paraId="4976381D" w14:textId="77777777" w:rsidR="00C34874" w:rsidRPr="007B001C" w:rsidRDefault="00C34874" w:rsidP="00BF2882">
            <w:pPr>
              <w:pStyle w:val="TableParagraph"/>
              <w:spacing w:line="271" w:lineRule="exact"/>
              <w:ind w:left="107"/>
              <w:rPr>
                <w:sz w:val="24"/>
              </w:rPr>
            </w:pPr>
            <w:r w:rsidRPr="007B001C">
              <w:rPr>
                <w:spacing w:val="-4"/>
                <w:sz w:val="24"/>
              </w:rPr>
              <w:t>том.</w:t>
            </w:r>
          </w:p>
        </w:tc>
        <w:tc>
          <w:tcPr>
            <w:tcW w:w="3513" w:type="dxa"/>
          </w:tcPr>
          <w:p w14:paraId="575394B7" w14:textId="77777777" w:rsidR="00C34874" w:rsidRPr="007B001C" w:rsidRDefault="00C34874" w:rsidP="00BF2882">
            <w:pPr>
              <w:pStyle w:val="TableParagraph"/>
              <w:ind w:left="106" w:right="729"/>
              <w:rPr>
                <w:sz w:val="24"/>
              </w:rPr>
            </w:pPr>
            <w:r w:rsidRPr="007B001C">
              <w:rPr>
                <w:sz w:val="24"/>
              </w:rPr>
              <w:t>Положительная</w:t>
            </w:r>
            <w:r w:rsidRPr="007B001C">
              <w:rPr>
                <w:spacing w:val="-15"/>
                <w:sz w:val="24"/>
              </w:rPr>
              <w:t xml:space="preserve"> </w:t>
            </w:r>
            <w:r w:rsidRPr="007B001C">
              <w:rPr>
                <w:sz w:val="24"/>
              </w:rPr>
              <w:t>динамика числа занимающихся в спортивных кружках</w:t>
            </w:r>
          </w:p>
          <w:p w14:paraId="3C7D04B3" w14:textId="77777777" w:rsidR="00C34874" w:rsidRPr="007B001C" w:rsidRDefault="00C34874" w:rsidP="00BF2882">
            <w:pPr>
              <w:pStyle w:val="TableParagraph"/>
              <w:ind w:left="106"/>
              <w:rPr>
                <w:sz w:val="24"/>
              </w:rPr>
            </w:pPr>
            <w:r w:rsidRPr="007B001C">
              <w:rPr>
                <w:sz w:val="24"/>
              </w:rPr>
              <w:t>и</w:t>
            </w:r>
            <w:r w:rsidRPr="007B001C">
              <w:rPr>
                <w:spacing w:val="-1"/>
                <w:sz w:val="24"/>
              </w:rPr>
              <w:t xml:space="preserve"> </w:t>
            </w:r>
            <w:r w:rsidRPr="007B001C">
              <w:rPr>
                <w:spacing w:val="-2"/>
                <w:sz w:val="24"/>
              </w:rPr>
              <w:t>секциях.</w:t>
            </w:r>
          </w:p>
        </w:tc>
        <w:tc>
          <w:tcPr>
            <w:tcW w:w="3513" w:type="dxa"/>
          </w:tcPr>
          <w:p w14:paraId="232A272A" w14:textId="77777777" w:rsidR="00C34874" w:rsidRPr="007B001C" w:rsidRDefault="00C34874" w:rsidP="00BF2882">
            <w:pPr>
              <w:pStyle w:val="TableParagraph"/>
              <w:rPr>
                <w:sz w:val="24"/>
              </w:rPr>
            </w:pPr>
          </w:p>
        </w:tc>
      </w:tr>
      <w:tr w:rsidR="00C34874" w14:paraId="33C9AAE7" w14:textId="77777777" w:rsidTr="00BF2882">
        <w:trPr>
          <w:trHeight w:val="1234"/>
        </w:trPr>
        <w:tc>
          <w:tcPr>
            <w:tcW w:w="3514" w:type="dxa"/>
          </w:tcPr>
          <w:p w14:paraId="16E8FFFF" w14:textId="77777777" w:rsidR="00C34874" w:rsidRPr="007B001C" w:rsidRDefault="00C34874" w:rsidP="00BF2882">
            <w:pPr>
              <w:pStyle w:val="TableParagraph"/>
              <w:ind w:left="107" w:right="304" w:firstLine="60"/>
              <w:rPr>
                <w:sz w:val="24"/>
              </w:rPr>
            </w:pPr>
            <w:r w:rsidRPr="007B001C">
              <w:rPr>
                <w:sz w:val="24"/>
              </w:rPr>
              <w:t>Применение</w:t>
            </w:r>
            <w:r w:rsidRPr="007B001C">
              <w:rPr>
                <w:spacing w:val="-15"/>
                <w:sz w:val="24"/>
              </w:rPr>
              <w:t xml:space="preserve"> </w:t>
            </w:r>
            <w:r w:rsidRPr="007B001C">
              <w:rPr>
                <w:sz w:val="24"/>
              </w:rPr>
              <w:t>рекомендуемого врачами режима дня.</w:t>
            </w:r>
          </w:p>
        </w:tc>
        <w:tc>
          <w:tcPr>
            <w:tcW w:w="3513" w:type="dxa"/>
          </w:tcPr>
          <w:p w14:paraId="03B1A0F9" w14:textId="77777777" w:rsidR="00C34874" w:rsidRPr="007B001C" w:rsidRDefault="00C34874" w:rsidP="00BF2882">
            <w:pPr>
              <w:pStyle w:val="TableParagraph"/>
              <w:ind w:left="106" w:right="558"/>
              <w:jc w:val="both"/>
              <w:rPr>
                <w:sz w:val="24"/>
              </w:rPr>
            </w:pPr>
            <w:r w:rsidRPr="007B001C">
              <w:rPr>
                <w:sz w:val="24"/>
              </w:rPr>
              <w:t>Положительная</w:t>
            </w:r>
            <w:r w:rsidRPr="007B001C">
              <w:rPr>
                <w:spacing w:val="-15"/>
                <w:sz w:val="24"/>
              </w:rPr>
              <w:t xml:space="preserve"> </w:t>
            </w:r>
            <w:r w:rsidRPr="007B001C">
              <w:rPr>
                <w:sz w:val="24"/>
              </w:rPr>
              <w:t>динамика</w:t>
            </w:r>
            <w:r w:rsidRPr="007B001C">
              <w:rPr>
                <w:spacing w:val="-15"/>
                <w:sz w:val="24"/>
              </w:rPr>
              <w:t xml:space="preserve"> </w:t>
            </w:r>
            <w:r w:rsidRPr="007B001C">
              <w:rPr>
                <w:sz w:val="24"/>
              </w:rPr>
              <w:t xml:space="preserve">в выполнении рекомендаций </w:t>
            </w:r>
            <w:r w:rsidRPr="007B001C">
              <w:rPr>
                <w:spacing w:val="-2"/>
                <w:sz w:val="24"/>
              </w:rPr>
              <w:t>врача</w:t>
            </w:r>
          </w:p>
        </w:tc>
        <w:tc>
          <w:tcPr>
            <w:tcW w:w="3513" w:type="dxa"/>
          </w:tcPr>
          <w:p w14:paraId="507920EF" w14:textId="77777777" w:rsidR="00C34874" w:rsidRPr="007B001C" w:rsidRDefault="00C34874" w:rsidP="00BF2882">
            <w:pPr>
              <w:pStyle w:val="TableParagraph"/>
              <w:spacing w:line="267" w:lineRule="exact"/>
              <w:ind w:left="166"/>
              <w:rPr>
                <w:sz w:val="24"/>
              </w:rPr>
            </w:pPr>
            <w:r w:rsidRPr="007B001C">
              <w:rPr>
                <w:sz w:val="24"/>
              </w:rPr>
              <w:t>Анализ</w:t>
            </w:r>
            <w:r w:rsidRPr="007B001C">
              <w:rPr>
                <w:spacing w:val="-7"/>
                <w:sz w:val="24"/>
              </w:rPr>
              <w:t xml:space="preserve"> </w:t>
            </w:r>
            <w:r w:rsidRPr="007B001C">
              <w:rPr>
                <w:spacing w:val="-2"/>
                <w:sz w:val="24"/>
              </w:rPr>
              <w:t>выполнения</w:t>
            </w:r>
          </w:p>
          <w:p w14:paraId="51F15EAB" w14:textId="77777777" w:rsidR="00C34874" w:rsidRPr="007B001C" w:rsidRDefault="00C34874" w:rsidP="00BF2882">
            <w:pPr>
              <w:pStyle w:val="TableParagraph"/>
              <w:tabs>
                <w:tab w:val="left" w:pos="1874"/>
              </w:tabs>
              <w:ind w:left="106"/>
              <w:rPr>
                <w:sz w:val="24"/>
              </w:rPr>
            </w:pPr>
            <w:r w:rsidRPr="007B001C">
              <w:rPr>
                <w:spacing w:val="-2"/>
                <w:sz w:val="24"/>
              </w:rPr>
              <w:t>рекомендаций.</w:t>
            </w:r>
            <w:r w:rsidRPr="007B001C">
              <w:rPr>
                <w:sz w:val="24"/>
              </w:rPr>
              <w:tab/>
            </w:r>
            <w:r w:rsidRPr="007B001C">
              <w:rPr>
                <w:spacing w:val="-2"/>
                <w:sz w:val="24"/>
              </w:rPr>
              <w:t>Наблюдение.</w:t>
            </w:r>
          </w:p>
        </w:tc>
      </w:tr>
      <w:tr w:rsidR="00C34874" w14:paraId="611F1DD1" w14:textId="77777777" w:rsidTr="00BF2882">
        <w:trPr>
          <w:trHeight w:val="2618"/>
        </w:trPr>
        <w:tc>
          <w:tcPr>
            <w:tcW w:w="3514" w:type="dxa"/>
          </w:tcPr>
          <w:p w14:paraId="5AAE1F28" w14:textId="77777777" w:rsidR="00C34874" w:rsidRPr="007B001C" w:rsidRDefault="00C34874" w:rsidP="00BF2882">
            <w:pPr>
              <w:pStyle w:val="TableParagraph"/>
              <w:ind w:left="107"/>
              <w:rPr>
                <w:sz w:val="24"/>
              </w:rPr>
            </w:pPr>
            <w:r w:rsidRPr="007B001C">
              <w:rPr>
                <w:sz w:val="24"/>
              </w:rPr>
              <w:t>Знание</w:t>
            </w:r>
            <w:r w:rsidRPr="007B001C">
              <w:rPr>
                <w:spacing w:val="-15"/>
                <w:sz w:val="24"/>
              </w:rPr>
              <w:t xml:space="preserve"> </w:t>
            </w:r>
            <w:r w:rsidRPr="007B001C">
              <w:rPr>
                <w:sz w:val="24"/>
              </w:rPr>
              <w:t>негативных</w:t>
            </w:r>
            <w:r w:rsidRPr="007B001C">
              <w:rPr>
                <w:spacing w:val="-15"/>
                <w:sz w:val="24"/>
              </w:rPr>
              <w:t xml:space="preserve"> </w:t>
            </w:r>
            <w:r w:rsidRPr="007B001C">
              <w:rPr>
                <w:sz w:val="24"/>
              </w:rPr>
              <w:t>факторов риска здоровью детей (сниже</w:t>
            </w:r>
            <w:r w:rsidRPr="007B001C">
              <w:rPr>
                <w:sz w:val="24"/>
              </w:rPr>
              <w:t>н</w:t>
            </w:r>
            <w:r w:rsidRPr="007B001C">
              <w:rPr>
                <w:sz w:val="24"/>
              </w:rPr>
              <w:t>ная двигательная</w:t>
            </w:r>
          </w:p>
          <w:p w14:paraId="64EE270F" w14:textId="77777777" w:rsidR="00C34874" w:rsidRPr="007B001C" w:rsidRDefault="00C34874" w:rsidP="00BF2882">
            <w:pPr>
              <w:pStyle w:val="TableParagraph"/>
              <w:ind w:left="107"/>
              <w:rPr>
                <w:sz w:val="24"/>
              </w:rPr>
            </w:pPr>
            <w:r w:rsidRPr="007B001C">
              <w:rPr>
                <w:spacing w:val="-2"/>
                <w:sz w:val="24"/>
              </w:rPr>
              <w:t>активность,</w:t>
            </w:r>
          </w:p>
          <w:p w14:paraId="1F5D4903" w14:textId="77777777" w:rsidR="00C34874" w:rsidRPr="007B001C" w:rsidRDefault="00C34874" w:rsidP="00BF2882">
            <w:pPr>
              <w:pStyle w:val="TableParagraph"/>
              <w:ind w:left="107" w:right="89"/>
              <w:rPr>
                <w:sz w:val="24"/>
              </w:rPr>
            </w:pPr>
            <w:r w:rsidRPr="007B001C">
              <w:rPr>
                <w:sz w:val="24"/>
              </w:rPr>
              <w:t>курение,</w:t>
            </w:r>
            <w:r w:rsidRPr="007B001C">
              <w:rPr>
                <w:spacing w:val="-14"/>
                <w:sz w:val="24"/>
              </w:rPr>
              <w:t xml:space="preserve"> </w:t>
            </w:r>
            <w:r w:rsidRPr="007B001C">
              <w:rPr>
                <w:sz w:val="24"/>
              </w:rPr>
              <w:t>алкоголь,</w:t>
            </w:r>
            <w:r w:rsidRPr="007B001C">
              <w:rPr>
                <w:spacing w:val="-14"/>
                <w:sz w:val="24"/>
              </w:rPr>
              <w:t xml:space="preserve"> </w:t>
            </w:r>
            <w:r w:rsidRPr="007B001C">
              <w:rPr>
                <w:sz w:val="24"/>
              </w:rPr>
              <w:t>наркотики</w:t>
            </w:r>
            <w:r w:rsidRPr="007B001C">
              <w:rPr>
                <w:spacing w:val="-15"/>
                <w:sz w:val="24"/>
              </w:rPr>
              <w:t xml:space="preserve"> </w:t>
            </w:r>
            <w:r w:rsidRPr="007B001C">
              <w:rPr>
                <w:sz w:val="24"/>
              </w:rPr>
              <w:t>и другие психоактивные вещ</w:t>
            </w:r>
            <w:r w:rsidRPr="007B001C">
              <w:rPr>
                <w:sz w:val="24"/>
              </w:rPr>
              <w:t>е</w:t>
            </w:r>
            <w:r w:rsidRPr="007B001C">
              <w:rPr>
                <w:sz w:val="24"/>
              </w:rPr>
              <w:t xml:space="preserve">ства, инфекционные </w:t>
            </w:r>
            <w:r w:rsidRPr="007B001C">
              <w:rPr>
                <w:spacing w:val="-2"/>
                <w:sz w:val="24"/>
              </w:rPr>
              <w:t>заболев</w:t>
            </w:r>
            <w:r w:rsidRPr="007B001C">
              <w:rPr>
                <w:spacing w:val="-2"/>
                <w:sz w:val="24"/>
              </w:rPr>
              <w:t>а</w:t>
            </w:r>
            <w:r w:rsidRPr="007B001C">
              <w:rPr>
                <w:spacing w:val="-2"/>
                <w:sz w:val="24"/>
              </w:rPr>
              <w:t>ния).</w:t>
            </w:r>
          </w:p>
        </w:tc>
        <w:tc>
          <w:tcPr>
            <w:tcW w:w="3513" w:type="dxa"/>
          </w:tcPr>
          <w:p w14:paraId="58C6B468" w14:textId="77777777" w:rsidR="00C34874" w:rsidRPr="007B001C" w:rsidRDefault="00C34874" w:rsidP="00BF2882">
            <w:pPr>
              <w:pStyle w:val="TableParagraph"/>
              <w:ind w:left="106" w:right="124"/>
              <w:rPr>
                <w:sz w:val="24"/>
              </w:rPr>
            </w:pPr>
            <w:r w:rsidRPr="007B001C">
              <w:rPr>
                <w:sz w:val="24"/>
              </w:rPr>
              <w:t xml:space="preserve">Положительная динамика </w:t>
            </w:r>
            <w:r w:rsidRPr="007B001C">
              <w:rPr>
                <w:spacing w:val="-2"/>
                <w:sz w:val="24"/>
              </w:rPr>
              <w:t>р</w:t>
            </w:r>
            <w:r w:rsidRPr="007B001C">
              <w:rPr>
                <w:spacing w:val="-2"/>
                <w:sz w:val="24"/>
              </w:rPr>
              <w:t>е</w:t>
            </w:r>
            <w:r w:rsidRPr="007B001C">
              <w:rPr>
                <w:spacing w:val="-2"/>
                <w:sz w:val="24"/>
              </w:rPr>
              <w:t xml:space="preserve">зультативности </w:t>
            </w:r>
            <w:r w:rsidRPr="007B001C">
              <w:rPr>
                <w:sz w:val="24"/>
              </w:rPr>
              <w:t>анкетирования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данному </w:t>
            </w:r>
            <w:r w:rsidRPr="007B001C">
              <w:rPr>
                <w:spacing w:val="-2"/>
                <w:sz w:val="24"/>
              </w:rPr>
              <w:t>вопросу.</w:t>
            </w:r>
          </w:p>
        </w:tc>
        <w:tc>
          <w:tcPr>
            <w:tcW w:w="3513" w:type="dxa"/>
          </w:tcPr>
          <w:p w14:paraId="5A03DC16" w14:textId="77777777" w:rsidR="00C34874" w:rsidRPr="007B001C" w:rsidRDefault="00C34874" w:rsidP="00BF2882">
            <w:pPr>
              <w:pStyle w:val="TableParagraph"/>
              <w:spacing w:line="271" w:lineRule="exact"/>
              <w:ind w:left="106"/>
              <w:rPr>
                <w:sz w:val="24"/>
              </w:rPr>
            </w:pPr>
            <w:r w:rsidRPr="007B001C">
              <w:rPr>
                <w:spacing w:val="-2"/>
                <w:sz w:val="24"/>
              </w:rPr>
              <w:t>Анкетирование.</w:t>
            </w:r>
          </w:p>
        </w:tc>
      </w:tr>
      <w:tr w:rsidR="00C34874" w14:paraId="2C8542A3" w14:textId="77777777" w:rsidTr="00BF2882">
        <w:trPr>
          <w:trHeight w:val="1786"/>
        </w:trPr>
        <w:tc>
          <w:tcPr>
            <w:tcW w:w="3514" w:type="dxa"/>
          </w:tcPr>
          <w:p w14:paraId="01C7D55D" w14:textId="77777777" w:rsidR="00C34874" w:rsidRPr="007B001C" w:rsidRDefault="00C34874" w:rsidP="00BF2882">
            <w:pPr>
              <w:pStyle w:val="TableParagraph"/>
              <w:ind w:left="107"/>
              <w:rPr>
                <w:sz w:val="24"/>
              </w:rPr>
            </w:pPr>
            <w:r w:rsidRPr="007B001C">
              <w:rPr>
                <w:sz w:val="24"/>
              </w:rPr>
              <w:t>Становление навыков против</w:t>
            </w:r>
            <w:r w:rsidRPr="007B001C">
              <w:rPr>
                <w:sz w:val="24"/>
              </w:rPr>
              <w:t>о</w:t>
            </w:r>
            <w:r w:rsidRPr="007B001C">
              <w:rPr>
                <w:sz w:val="24"/>
              </w:rPr>
              <w:t>стояния</w:t>
            </w:r>
            <w:r w:rsidRPr="007B001C">
              <w:rPr>
                <w:spacing w:val="-15"/>
                <w:sz w:val="24"/>
              </w:rPr>
              <w:t xml:space="preserve"> </w:t>
            </w:r>
            <w:r w:rsidRPr="007B001C">
              <w:rPr>
                <w:sz w:val="24"/>
              </w:rPr>
              <w:t>вовлечению</w:t>
            </w:r>
            <w:r w:rsidRPr="007B001C">
              <w:rPr>
                <w:spacing w:val="-15"/>
                <w:sz w:val="24"/>
              </w:rPr>
              <w:t xml:space="preserve"> </w:t>
            </w:r>
            <w:r w:rsidRPr="007B001C">
              <w:rPr>
                <w:sz w:val="24"/>
              </w:rPr>
              <w:t>в табакок</w:t>
            </w:r>
            <w:r w:rsidRPr="007B001C">
              <w:rPr>
                <w:sz w:val="24"/>
              </w:rPr>
              <w:t>у</w:t>
            </w:r>
            <w:r w:rsidRPr="007B001C">
              <w:rPr>
                <w:sz w:val="24"/>
              </w:rPr>
              <w:t>рение, употребление алкоголя, наркотических и сильноде</w:t>
            </w:r>
            <w:r w:rsidRPr="007B001C">
              <w:rPr>
                <w:sz w:val="24"/>
              </w:rPr>
              <w:t>й</w:t>
            </w:r>
            <w:r w:rsidRPr="007B001C">
              <w:rPr>
                <w:sz w:val="24"/>
              </w:rPr>
              <w:t>ствующих веществ</w:t>
            </w:r>
          </w:p>
        </w:tc>
        <w:tc>
          <w:tcPr>
            <w:tcW w:w="3513" w:type="dxa"/>
          </w:tcPr>
          <w:p w14:paraId="6A50FC9E" w14:textId="77777777" w:rsidR="00C34874" w:rsidRPr="007B001C" w:rsidRDefault="00C34874" w:rsidP="00BF2882">
            <w:pPr>
              <w:pStyle w:val="TableParagraph"/>
              <w:ind w:left="106" w:right="549" w:firstLine="180"/>
              <w:rPr>
                <w:sz w:val="24"/>
              </w:rPr>
            </w:pPr>
            <w:r w:rsidRPr="007B001C">
              <w:rPr>
                <w:sz w:val="24"/>
              </w:rPr>
              <w:t>Положительная</w:t>
            </w:r>
            <w:r w:rsidRPr="007B001C">
              <w:rPr>
                <w:spacing w:val="-15"/>
                <w:sz w:val="24"/>
              </w:rPr>
              <w:t xml:space="preserve"> </w:t>
            </w:r>
            <w:r w:rsidRPr="007B001C">
              <w:rPr>
                <w:sz w:val="24"/>
              </w:rPr>
              <w:t xml:space="preserve">динамика </w:t>
            </w:r>
            <w:r w:rsidRPr="007B001C">
              <w:rPr>
                <w:spacing w:val="-2"/>
                <w:sz w:val="24"/>
              </w:rPr>
              <w:t xml:space="preserve">результативности </w:t>
            </w:r>
            <w:r w:rsidRPr="007B001C">
              <w:rPr>
                <w:sz w:val="24"/>
              </w:rPr>
              <w:t>анкет</w:t>
            </w:r>
            <w:r w:rsidRPr="007B001C">
              <w:rPr>
                <w:sz w:val="24"/>
              </w:rPr>
              <w:t>и</w:t>
            </w:r>
            <w:r w:rsidRPr="007B001C">
              <w:rPr>
                <w:sz w:val="24"/>
              </w:rPr>
              <w:t xml:space="preserve">рования по данному </w:t>
            </w:r>
            <w:r w:rsidRPr="007B001C">
              <w:rPr>
                <w:spacing w:val="-2"/>
                <w:sz w:val="24"/>
              </w:rPr>
              <w:t>вопр</w:t>
            </w:r>
            <w:r w:rsidRPr="007B001C">
              <w:rPr>
                <w:spacing w:val="-2"/>
                <w:sz w:val="24"/>
              </w:rPr>
              <w:t>о</w:t>
            </w:r>
            <w:r w:rsidRPr="007B001C">
              <w:rPr>
                <w:spacing w:val="-2"/>
                <w:sz w:val="24"/>
              </w:rPr>
              <w:t>су.</w:t>
            </w:r>
          </w:p>
        </w:tc>
        <w:tc>
          <w:tcPr>
            <w:tcW w:w="3513" w:type="dxa"/>
          </w:tcPr>
          <w:p w14:paraId="3FF81D35" w14:textId="77777777" w:rsidR="00C34874" w:rsidRPr="007B001C" w:rsidRDefault="00C34874" w:rsidP="00BF2882">
            <w:pPr>
              <w:pStyle w:val="TableParagraph"/>
              <w:ind w:left="106" w:right="804"/>
              <w:rPr>
                <w:sz w:val="24"/>
              </w:rPr>
            </w:pPr>
            <w:r w:rsidRPr="007B001C">
              <w:rPr>
                <w:spacing w:val="-2"/>
                <w:sz w:val="24"/>
              </w:rPr>
              <w:t>Анкетирование. Набл</w:t>
            </w:r>
            <w:r w:rsidRPr="007B001C">
              <w:rPr>
                <w:spacing w:val="-2"/>
                <w:sz w:val="24"/>
              </w:rPr>
              <w:t>ю</w:t>
            </w:r>
            <w:r w:rsidRPr="007B001C">
              <w:rPr>
                <w:spacing w:val="-2"/>
                <w:sz w:val="24"/>
              </w:rPr>
              <w:t>дение.</w:t>
            </w:r>
          </w:p>
        </w:tc>
      </w:tr>
      <w:tr w:rsidR="00C34874" w14:paraId="649F9950" w14:textId="77777777" w:rsidTr="00BF2882">
        <w:trPr>
          <w:trHeight w:val="2066"/>
        </w:trPr>
        <w:tc>
          <w:tcPr>
            <w:tcW w:w="3514" w:type="dxa"/>
          </w:tcPr>
          <w:p w14:paraId="0F5A2C87" w14:textId="77777777" w:rsidR="00C34874" w:rsidRPr="007B001C" w:rsidRDefault="00C34874" w:rsidP="00BF2882">
            <w:pPr>
              <w:pStyle w:val="TableParagraph"/>
              <w:ind w:left="107" w:right="381"/>
              <w:rPr>
                <w:sz w:val="24"/>
              </w:rPr>
            </w:pPr>
            <w:r w:rsidRPr="007B001C">
              <w:rPr>
                <w:sz w:val="24"/>
              </w:rPr>
              <w:lastRenderedPageBreak/>
              <w:t>Потребность ребенка безб</w:t>
            </w:r>
            <w:r w:rsidRPr="007B001C">
              <w:rPr>
                <w:sz w:val="24"/>
              </w:rPr>
              <w:t>о</w:t>
            </w:r>
            <w:r w:rsidRPr="007B001C">
              <w:rPr>
                <w:sz w:val="24"/>
              </w:rPr>
              <w:t>язненно обращаться к врачу по любым вопросам, связа</w:t>
            </w:r>
            <w:r w:rsidRPr="007B001C">
              <w:rPr>
                <w:sz w:val="24"/>
              </w:rPr>
              <w:t>н</w:t>
            </w:r>
            <w:r w:rsidRPr="007B001C">
              <w:rPr>
                <w:sz w:val="24"/>
              </w:rPr>
              <w:t>ным</w:t>
            </w:r>
            <w:r w:rsidRPr="007B001C">
              <w:rPr>
                <w:spacing w:val="-15"/>
                <w:sz w:val="24"/>
              </w:rPr>
              <w:t xml:space="preserve"> </w:t>
            </w:r>
            <w:r w:rsidRPr="007B001C">
              <w:rPr>
                <w:sz w:val="24"/>
              </w:rPr>
              <w:t>с</w:t>
            </w:r>
            <w:r w:rsidRPr="007B001C">
              <w:rPr>
                <w:spacing w:val="-15"/>
                <w:sz w:val="24"/>
              </w:rPr>
              <w:t xml:space="preserve"> </w:t>
            </w:r>
            <w:r w:rsidRPr="007B001C">
              <w:rPr>
                <w:sz w:val="24"/>
              </w:rPr>
              <w:t>особенностями роста</w:t>
            </w:r>
            <w:r w:rsidRPr="007B001C">
              <w:rPr>
                <w:spacing w:val="-8"/>
                <w:sz w:val="24"/>
              </w:rPr>
              <w:t xml:space="preserve"> </w:t>
            </w:r>
            <w:r w:rsidRPr="007B001C">
              <w:rPr>
                <w:sz w:val="24"/>
              </w:rPr>
              <w:t>и</w:t>
            </w:r>
            <w:r w:rsidRPr="007B001C">
              <w:rPr>
                <w:spacing w:val="-9"/>
                <w:sz w:val="24"/>
              </w:rPr>
              <w:t xml:space="preserve"> </w:t>
            </w:r>
            <w:r w:rsidRPr="007B001C">
              <w:rPr>
                <w:sz w:val="24"/>
              </w:rPr>
              <w:t>развития,</w:t>
            </w:r>
            <w:r w:rsidRPr="007B001C">
              <w:rPr>
                <w:spacing w:val="-8"/>
                <w:sz w:val="24"/>
              </w:rPr>
              <w:t xml:space="preserve"> </w:t>
            </w:r>
            <w:r w:rsidRPr="007B001C">
              <w:rPr>
                <w:sz w:val="24"/>
              </w:rPr>
              <w:t xml:space="preserve">состояния </w:t>
            </w:r>
            <w:r w:rsidRPr="007B001C">
              <w:rPr>
                <w:spacing w:val="-2"/>
                <w:sz w:val="24"/>
              </w:rPr>
              <w:t>здор</w:t>
            </w:r>
            <w:r w:rsidRPr="007B001C">
              <w:rPr>
                <w:spacing w:val="-2"/>
                <w:sz w:val="24"/>
              </w:rPr>
              <w:t>о</w:t>
            </w:r>
            <w:r w:rsidRPr="007B001C">
              <w:rPr>
                <w:spacing w:val="-2"/>
                <w:sz w:val="24"/>
              </w:rPr>
              <w:t>вья.</w:t>
            </w:r>
          </w:p>
        </w:tc>
        <w:tc>
          <w:tcPr>
            <w:tcW w:w="3513" w:type="dxa"/>
          </w:tcPr>
          <w:p w14:paraId="116AEB32" w14:textId="77777777" w:rsidR="00C34874" w:rsidRPr="007B001C" w:rsidRDefault="00C34874" w:rsidP="00BF2882">
            <w:pPr>
              <w:pStyle w:val="TableParagraph"/>
              <w:ind w:left="106" w:right="124"/>
              <w:rPr>
                <w:sz w:val="24"/>
              </w:rPr>
            </w:pPr>
            <w:r w:rsidRPr="007B001C">
              <w:rPr>
                <w:sz w:val="24"/>
              </w:rPr>
              <w:t xml:space="preserve">Положительная динамика </w:t>
            </w:r>
            <w:r w:rsidRPr="007B001C">
              <w:rPr>
                <w:spacing w:val="-2"/>
                <w:sz w:val="24"/>
              </w:rPr>
              <w:t>р</w:t>
            </w:r>
            <w:r w:rsidRPr="007B001C">
              <w:rPr>
                <w:spacing w:val="-2"/>
                <w:sz w:val="24"/>
              </w:rPr>
              <w:t>е</w:t>
            </w:r>
            <w:r w:rsidRPr="007B001C">
              <w:rPr>
                <w:spacing w:val="-2"/>
                <w:sz w:val="24"/>
              </w:rPr>
              <w:t xml:space="preserve">зультативности </w:t>
            </w:r>
            <w:r w:rsidRPr="007B001C">
              <w:rPr>
                <w:sz w:val="24"/>
              </w:rPr>
              <w:t>анкетирования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данному </w:t>
            </w:r>
            <w:r w:rsidRPr="007B001C">
              <w:rPr>
                <w:spacing w:val="-2"/>
                <w:sz w:val="24"/>
              </w:rPr>
              <w:t>вопросу.</w:t>
            </w:r>
          </w:p>
        </w:tc>
        <w:tc>
          <w:tcPr>
            <w:tcW w:w="3513" w:type="dxa"/>
          </w:tcPr>
          <w:p w14:paraId="4DCDA0D3" w14:textId="77777777" w:rsidR="00C34874" w:rsidRPr="007B001C" w:rsidRDefault="00C34874" w:rsidP="00BF2882">
            <w:pPr>
              <w:pStyle w:val="TableParagraph"/>
              <w:spacing w:line="271" w:lineRule="exact"/>
              <w:ind w:left="106"/>
              <w:rPr>
                <w:sz w:val="24"/>
              </w:rPr>
            </w:pPr>
            <w:r w:rsidRPr="007B001C">
              <w:rPr>
                <w:spacing w:val="-2"/>
                <w:sz w:val="24"/>
              </w:rPr>
              <w:t>Анкетирование.</w:t>
            </w:r>
          </w:p>
        </w:tc>
      </w:tr>
      <w:tr w:rsidR="00C34874" w14:paraId="16A98E41" w14:textId="77777777" w:rsidTr="00BF2882">
        <w:trPr>
          <w:trHeight w:val="1782"/>
        </w:trPr>
        <w:tc>
          <w:tcPr>
            <w:tcW w:w="3514" w:type="dxa"/>
          </w:tcPr>
          <w:p w14:paraId="59C98A05" w14:textId="77777777" w:rsidR="00C34874" w:rsidRPr="007B001C" w:rsidRDefault="00C34874" w:rsidP="00BF2882">
            <w:pPr>
              <w:pStyle w:val="TableParagraph"/>
              <w:spacing w:line="267" w:lineRule="exact"/>
              <w:ind w:left="227"/>
              <w:rPr>
                <w:sz w:val="24"/>
              </w:rPr>
            </w:pPr>
            <w:r w:rsidRPr="007B001C">
              <w:rPr>
                <w:sz w:val="24"/>
              </w:rPr>
              <w:t>Развитие</w:t>
            </w:r>
            <w:r w:rsidRPr="007B001C">
              <w:rPr>
                <w:spacing w:val="-7"/>
                <w:sz w:val="24"/>
              </w:rPr>
              <w:t xml:space="preserve"> </w:t>
            </w:r>
            <w:r w:rsidRPr="007B001C">
              <w:rPr>
                <w:spacing w:val="-2"/>
                <w:sz w:val="24"/>
              </w:rPr>
              <w:t>готовности</w:t>
            </w:r>
          </w:p>
          <w:p w14:paraId="23C0DA9A" w14:textId="77777777" w:rsidR="00C34874" w:rsidRPr="007B001C" w:rsidRDefault="00C34874" w:rsidP="00BF2882">
            <w:pPr>
              <w:pStyle w:val="TableParagraph"/>
              <w:ind w:left="107" w:right="268"/>
              <w:rPr>
                <w:sz w:val="24"/>
              </w:rPr>
            </w:pPr>
            <w:r w:rsidRPr="007B001C">
              <w:rPr>
                <w:sz w:val="24"/>
              </w:rPr>
              <w:t>самостоятельно</w:t>
            </w:r>
            <w:r w:rsidRPr="007B001C">
              <w:rPr>
                <w:spacing w:val="-15"/>
                <w:sz w:val="24"/>
              </w:rPr>
              <w:t xml:space="preserve"> </w:t>
            </w:r>
            <w:r w:rsidRPr="007B001C">
              <w:rPr>
                <w:sz w:val="24"/>
              </w:rPr>
              <w:t xml:space="preserve">поддерживать свое здоровье на основе </w:t>
            </w:r>
            <w:r w:rsidRPr="007B001C">
              <w:rPr>
                <w:spacing w:val="-2"/>
                <w:sz w:val="24"/>
              </w:rPr>
              <w:t>и</w:t>
            </w:r>
            <w:r w:rsidRPr="007B001C">
              <w:rPr>
                <w:spacing w:val="-2"/>
                <w:sz w:val="24"/>
              </w:rPr>
              <w:t>с</w:t>
            </w:r>
            <w:r w:rsidRPr="007B001C">
              <w:rPr>
                <w:spacing w:val="-2"/>
                <w:sz w:val="24"/>
              </w:rPr>
              <w:t>пользования</w:t>
            </w:r>
          </w:p>
          <w:p w14:paraId="388F184B" w14:textId="77777777" w:rsidR="00C34874" w:rsidRPr="007B001C" w:rsidRDefault="00C34874" w:rsidP="00BF2882">
            <w:pPr>
              <w:pStyle w:val="TableParagraph"/>
              <w:ind w:left="107"/>
              <w:rPr>
                <w:sz w:val="24"/>
              </w:rPr>
            </w:pPr>
            <w:r w:rsidRPr="007B001C">
              <w:rPr>
                <w:sz w:val="24"/>
              </w:rPr>
              <w:t>навыков</w:t>
            </w:r>
            <w:r w:rsidRPr="007B001C">
              <w:rPr>
                <w:spacing w:val="-6"/>
                <w:sz w:val="24"/>
              </w:rPr>
              <w:t xml:space="preserve"> </w:t>
            </w:r>
            <w:r w:rsidRPr="007B001C">
              <w:rPr>
                <w:sz w:val="24"/>
              </w:rPr>
              <w:t>личной</w:t>
            </w:r>
            <w:r w:rsidRPr="007B001C">
              <w:rPr>
                <w:spacing w:val="-5"/>
                <w:sz w:val="24"/>
              </w:rPr>
              <w:t xml:space="preserve"> </w:t>
            </w:r>
            <w:r w:rsidRPr="007B001C">
              <w:rPr>
                <w:spacing w:val="-2"/>
                <w:sz w:val="24"/>
              </w:rPr>
              <w:t>гигиены.</w:t>
            </w:r>
          </w:p>
        </w:tc>
        <w:tc>
          <w:tcPr>
            <w:tcW w:w="3513" w:type="dxa"/>
          </w:tcPr>
          <w:p w14:paraId="64A3C09F" w14:textId="77777777" w:rsidR="00C34874" w:rsidRPr="007B001C" w:rsidRDefault="00C34874" w:rsidP="00BF2882">
            <w:pPr>
              <w:pStyle w:val="TableParagraph"/>
              <w:ind w:left="106" w:right="124"/>
              <w:rPr>
                <w:sz w:val="24"/>
              </w:rPr>
            </w:pPr>
            <w:r w:rsidRPr="007B001C">
              <w:rPr>
                <w:sz w:val="24"/>
              </w:rPr>
              <w:t xml:space="preserve">Положительная динамика </w:t>
            </w:r>
            <w:r w:rsidRPr="007B001C">
              <w:rPr>
                <w:spacing w:val="-2"/>
                <w:sz w:val="24"/>
              </w:rPr>
              <w:t>р</w:t>
            </w:r>
            <w:r w:rsidRPr="007B001C">
              <w:rPr>
                <w:spacing w:val="-2"/>
                <w:sz w:val="24"/>
              </w:rPr>
              <w:t>е</w:t>
            </w:r>
            <w:r w:rsidRPr="007B001C">
              <w:rPr>
                <w:spacing w:val="-2"/>
                <w:sz w:val="24"/>
              </w:rPr>
              <w:t xml:space="preserve">зультативности </w:t>
            </w:r>
            <w:r w:rsidRPr="007B001C">
              <w:rPr>
                <w:sz w:val="24"/>
              </w:rPr>
              <w:t>анкетирования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данному </w:t>
            </w:r>
            <w:r w:rsidRPr="007B001C">
              <w:rPr>
                <w:spacing w:val="-2"/>
                <w:sz w:val="24"/>
              </w:rPr>
              <w:t>вопросу.</w:t>
            </w:r>
          </w:p>
        </w:tc>
        <w:tc>
          <w:tcPr>
            <w:tcW w:w="3513" w:type="dxa"/>
          </w:tcPr>
          <w:p w14:paraId="7921899F" w14:textId="77777777" w:rsidR="00C34874" w:rsidRPr="007B001C" w:rsidRDefault="00C34874" w:rsidP="00BF2882">
            <w:pPr>
              <w:pStyle w:val="TableParagraph"/>
              <w:spacing w:line="267" w:lineRule="exact"/>
              <w:ind w:left="106"/>
              <w:rPr>
                <w:sz w:val="24"/>
              </w:rPr>
            </w:pPr>
            <w:r w:rsidRPr="007B001C">
              <w:rPr>
                <w:spacing w:val="-2"/>
                <w:sz w:val="24"/>
              </w:rPr>
              <w:t>Анкетирование.</w:t>
            </w:r>
          </w:p>
        </w:tc>
      </w:tr>
    </w:tbl>
    <w:p w14:paraId="01C2FFE6" w14:textId="77777777" w:rsidR="00C34874" w:rsidRDefault="00C34874" w:rsidP="00C34874">
      <w:pPr>
        <w:pStyle w:val="a6"/>
        <w:rPr>
          <w:b/>
          <w:sz w:val="20"/>
        </w:rPr>
      </w:pPr>
    </w:p>
    <w:p w14:paraId="30DFDB72" w14:textId="77777777" w:rsidR="00C34874" w:rsidRDefault="00C34874" w:rsidP="00C34874">
      <w:pPr>
        <w:pStyle w:val="a6"/>
        <w:spacing w:before="4"/>
        <w:rPr>
          <w:b/>
          <w:sz w:val="21"/>
        </w:rPr>
      </w:pPr>
    </w:p>
    <w:p w14:paraId="16F2636F" w14:textId="77777777" w:rsidR="00C34874" w:rsidRDefault="00C34874" w:rsidP="00C34874">
      <w:pPr>
        <w:spacing w:before="88" w:line="278" w:lineRule="auto"/>
        <w:ind w:left="620" w:right="469"/>
        <w:rPr>
          <w:b/>
        </w:rPr>
      </w:pPr>
      <w:r>
        <w:rPr>
          <w:b/>
          <w:sz w:val="28"/>
        </w:rPr>
        <w:t>2.4.8.</w:t>
      </w:r>
      <w:r>
        <w:rPr>
          <w:b/>
          <w:spacing w:val="-7"/>
          <w:sz w:val="28"/>
        </w:rPr>
        <w:t xml:space="preserve"> </w:t>
      </w:r>
      <w:r>
        <w:rPr>
          <w:b/>
          <w:sz w:val="28"/>
        </w:rPr>
        <w:t>Методики</w:t>
      </w:r>
      <w:r>
        <w:rPr>
          <w:b/>
          <w:spacing w:val="-6"/>
          <w:sz w:val="28"/>
        </w:rPr>
        <w:t xml:space="preserve"> </w:t>
      </w:r>
      <w:r>
        <w:rPr>
          <w:b/>
          <w:sz w:val="28"/>
        </w:rPr>
        <w:t>и</w:t>
      </w:r>
      <w:r>
        <w:rPr>
          <w:b/>
          <w:spacing w:val="-6"/>
          <w:sz w:val="28"/>
        </w:rPr>
        <w:t xml:space="preserve"> </w:t>
      </w:r>
      <w:r>
        <w:rPr>
          <w:b/>
          <w:sz w:val="28"/>
        </w:rPr>
        <w:t>инструментарий</w:t>
      </w:r>
      <w:r>
        <w:rPr>
          <w:b/>
          <w:spacing w:val="-6"/>
          <w:sz w:val="28"/>
        </w:rPr>
        <w:t xml:space="preserve"> </w:t>
      </w:r>
      <w:r>
        <w:rPr>
          <w:b/>
          <w:sz w:val="28"/>
        </w:rPr>
        <w:t>мониторинга</w:t>
      </w:r>
      <w:r>
        <w:rPr>
          <w:b/>
          <w:spacing w:val="-6"/>
          <w:sz w:val="28"/>
        </w:rPr>
        <w:t xml:space="preserve"> </w:t>
      </w:r>
      <w:r>
        <w:rPr>
          <w:b/>
        </w:rPr>
        <w:t>достижения</w:t>
      </w:r>
      <w:r>
        <w:rPr>
          <w:b/>
          <w:spacing w:val="-7"/>
        </w:rPr>
        <w:t xml:space="preserve"> </w:t>
      </w:r>
      <w:r>
        <w:rPr>
          <w:b/>
        </w:rPr>
        <w:t>планируемых</w:t>
      </w:r>
      <w:r>
        <w:rPr>
          <w:b/>
          <w:spacing w:val="-6"/>
        </w:rPr>
        <w:t xml:space="preserve"> </w:t>
      </w:r>
      <w:r>
        <w:rPr>
          <w:b/>
        </w:rPr>
        <w:t>результатов по формированию экологической культуры, здорового и безопасного образа жизни</w:t>
      </w:r>
    </w:p>
    <w:p w14:paraId="6BDD5A96" w14:textId="77777777" w:rsidR="00C34874" w:rsidRDefault="00C34874" w:rsidP="00C34874">
      <w:pPr>
        <w:pStyle w:val="Heading3"/>
        <w:spacing w:line="272" w:lineRule="exact"/>
        <w:ind w:left="620"/>
      </w:pPr>
      <w:r>
        <w:rPr>
          <w:spacing w:val="-2"/>
        </w:rPr>
        <w:t>обучающихся</w:t>
      </w:r>
    </w:p>
    <w:p w14:paraId="25E90E5A" w14:textId="77777777" w:rsidR="00C34874" w:rsidRDefault="00C34874" w:rsidP="00C34874">
      <w:pPr>
        <w:pStyle w:val="a6"/>
        <w:spacing w:before="2"/>
        <w:rPr>
          <w:b/>
          <w:sz w:val="21"/>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3118"/>
        <w:gridCol w:w="6383"/>
      </w:tblGrid>
      <w:tr w:rsidR="00C34874" w14:paraId="0E1711BA" w14:textId="77777777" w:rsidTr="00BF2882">
        <w:trPr>
          <w:trHeight w:val="273"/>
        </w:trPr>
        <w:tc>
          <w:tcPr>
            <w:tcW w:w="961" w:type="dxa"/>
          </w:tcPr>
          <w:p w14:paraId="78D84EDC" w14:textId="77777777" w:rsidR="00C34874" w:rsidRPr="007B001C" w:rsidRDefault="00C34874" w:rsidP="00BF2882">
            <w:pPr>
              <w:pStyle w:val="TableParagraph"/>
              <w:spacing w:line="254" w:lineRule="exact"/>
              <w:ind w:left="107"/>
              <w:rPr>
                <w:b/>
                <w:sz w:val="24"/>
              </w:rPr>
            </w:pPr>
            <w:r w:rsidRPr="007B001C">
              <w:rPr>
                <w:b/>
                <w:spacing w:val="-2"/>
                <w:sz w:val="24"/>
              </w:rPr>
              <w:t>Класс</w:t>
            </w:r>
          </w:p>
        </w:tc>
        <w:tc>
          <w:tcPr>
            <w:tcW w:w="3118" w:type="dxa"/>
          </w:tcPr>
          <w:p w14:paraId="1D5648A8" w14:textId="77777777" w:rsidR="00C34874" w:rsidRPr="007B001C" w:rsidRDefault="00C34874" w:rsidP="00BF2882">
            <w:pPr>
              <w:pStyle w:val="TableParagraph"/>
              <w:spacing w:line="254" w:lineRule="exact"/>
              <w:ind w:left="815"/>
              <w:rPr>
                <w:b/>
                <w:sz w:val="24"/>
              </w:rPr>
            </w:pPr>
            <w:r w:rsidRPr="007B001C">
              <w:rPr>
                <w:b/>
                <w:spacing w:val="-2"/>
                <w:sz w:val="24"/>
              </w:rPr>
              <w:t>Задачи</w:t>
            </w:r>
          </w:p>
        </w:tc>
        <w:tc>
          <w:tcPr>
            <w:tcW w:w="6383" w:type="dxa"/>
          </w:tcPr>
          <w:p w14:paraId="122E1CE4" w14:textId="77777777" w:rsidR="00C34874" w:rsidRPr="007B001C" w:rsidRDefault="00C34874" w:rsidP="00BF2882">
            <w:pPr>
              <w:pStyle w:val="TableParagraph"/>
              <w:spacing w:line="254" w:lineRule="exact"/>
              <w:ind w:left="281"/>
              <w:rPr>
                <w:b/>
                <w:sz w:val="24"/>
              </w:rPr>
            </w:pPr>
            <w:r w:rsidRPr="007B001C">
              <w:rPr>
                <w:b/>
                <w:sz w:val="24"/>
              </w:rPr>
              <w:t>Форма</w:t>
            </w:r>
            <w:r w:rsidRPr="007B001C">
              <w:rPr>
                <w:b/>
                <w:spacing w:val="-7"/>
                <w:sz w:val="24"/>
              </w:rPr>
              <w:t xml:space="preserve"> </w:t>
            </w:r>
            <w:r w:rsidRPr="007B001C">
              <w:rPr>
                <w:b/>
                <w:spacing w:val="-2"/>
                <w:sz w:val="24"/>
              </w:rPr>
              <w:t>диагностики</w:t>
            </w:r>
          </w:p>
        </w:tc>
      </w:tr>
      <w:tr w:rsidR="00C34874" w14:paraId="4A11F731" w14:textId="77777777" w:rsidTr="00BF2882">
        <w:trPr>
          <w:trHeight w:val="1102"/>
        </w:trPr>
        <w:tc>
          <w:tcPr>
            <w:tcW w:w="961" w:type="dxa"/>
          </w:tcPr>
          <w:p w14:paraId="260FB735" w14:textId="77777777" w:rsidR="00C34874" w:rsidRPr="007B001C" w:rsidRDefault="00C34874" w:rsidP="00BF2882">
            <w:pPr>
              <w:pStyle w:val="TableParagraph"/>
              <w:spacing w:line="272" w:lineRule="exact"/>
              <w:ind w:left="107"/>
              <w:rPr>
                <w:sz w:val="24"/>
              </w:rPr>
            </w:pPr>
            <w:r w:rsidRPr="007B001C">
              <w:rPr>
                <w:sz w:val="24"/>
              </w:rPr>
              <w:t xml:space="preserve">1 </w:t>
            </w:r>
            <w:r w:rsidRPr="007B001C">
              <w:rPr>
                <w:spacing w:val="-2"/>
                <w:sz w:val="24"/>
              </w:rPr>
              <w:t>класс</w:t>
            </w:r>
          </w:p>
        </w:tc>
        <w:tc>
          <w:tcPr>
            <w:tcW w:w="3118" w:type="dxa"/>
          </w:tcPr>
          <w:p w14:paraId="43F42D4B" w14:textId="77777777" w:rsidR="00C34874" w:rsidRPr="007B001C" w:rsidRDefault="00C34874" w:rsidP="00BF2882">
            <w:pPr>
              <w:pStyle w:val="TableParagraph"/>
              <w:ind w:left="106" w:right="98" w:firstLine="32"/>
              <w:jc w:val="both"/>
              <w:rPr>
                <w:sz w:val="24"/>
              </w:rPr>
            </w:pPr>
            <w:r w:rsidRPr="007B001C">
              <w:rPr>
                <w:sz w:val="24"/>
              </w:rPr>
              <w:t>Необходимость выявить некоторые ценностные х</w:t>
            </w:r>
            <w:r w:rsidRPr="007B001C">
              <w:rPr>
                <w:sz w:val="24"/>
              </w:rPr>
              <w:t>а</w:t>
            </w:r>
            <w:r w:rsidRPr="007B001C">
              <w:rPr>
                <w:sz w:val="24"/>
              </w:rPr>
              <w:t>рактеристики личности</w:t>
            </w:r>
          </w:p>
          <w:p w14:paraId="097A6333" w14:textId="77777777" w:rsidR="00C34874" w:rsidRPr="007B001C" w:rsidRDefault="00C34874" w:rsidP="00BF2882">
            <w:pPr>
              <w:pStyle w:val="TableParagraph"/>
              <w:spacing w:line="259" w:lineRule="exact"/>
              <w:ind w:left="138"/>
              <w:jc w:val="both"/>
              <w:rPr>
                <w:sz w:val="24"/>
              </w:rPr>
            </w:pPr>
            <w:r w:rsidRPr="007B001C">
              <w:rPr>
                <w:sz w:val="24"/>
              </w:rPr>
              <w:t>(направленность</w:t>
            </w:r>
            <w:r w:rsidRPr="007B001C">
              <w:rPr>
                <w:spacing w:val="23"/>
                <w:sz w:val="24"/>
              </w:rPr>
              <w:t xml:space="preserve"> </w:t>
            </w:r>
            <w:r w:rsidRPr="007B001C">
              <w:rPr>
                <w:sz w:val="24"/>
              </w:rPr>
              <w:t>«на</w:t>
            </w:r>
            <w:r w:rsidRPr="007B001C">
              <w:rPr>
                <w:spacing w:val="25"/>
                <w:sz w:val="24"/>
              </w:rPr>
              <w:t xml:space="preserve"> </w:t>
            </w:r>
            <w:r w:rsidRPr="007B001C">
              <w:rPr>
                <w:spacing w:val="-2"/>
                <w:sz w:val="24"/>
              </w:rPr>
              <w:t>себя»,</w:t>
            </w:r>
          </w:p>
        </w:tc>
        <w:tc>
          <w:tcPr>
            <w:tcW w:w="6383" w:type="dxa"/>
          </w:tcPr>
          <w:p w14:paraId="373C63E9" w14:textId="77777777" w:rsidR="00C34874" w:rsidRPr="007B001C" w:rsidRDefault="00C34874">
            <w:pPr>
              <w:pStyle w:val="TableParagraph"/>
              <w:numPr>
                <w:ilvl w:val="0"/>
                <w:numId w:val="92"/>
              </w:numPr>
              <w:tabs>
                <w:tab w:val="left" w:pos="522"/>
              </w:tabs>
              <w:spacing w:line="271" w:lineRule="exact"/>
              <w:ind w:hanging="241"/>
              <w:rPr>
                <w:sz w:val="24"/>
              </w:rPr>
            </w:pPr>
            <w:r w:rsidRPr="007B001C">
              <w:rPr>
                <w:sz w:val="24"/>
              </w:rPr>
              <w:t>Тест</w:t>
            </w:r>
            <w:r w:rsidRPr="007B001C">
              <w:rPr>
                <w:spacing w:val="-5"/>
                <w:sz w:val="24"/>
              </w:rPr>
              <w:t xml:space="preserve"> </w:t>
            </w:r>
            <w:r w:rsidRPr="007B001C">
              <w:rPr>
                <w:sz w:val="24"/>
              </w:rPr>
              <w:t>«Моё</w:t>
            </w:r>
            <w:r w:rsidRPr="007B001C">
              <w:rPr>
                <w:spacing w:val="-2"/>
                <w:sz w:val="24"/>
              </w:rPr>
              <w:t xml:space="preserve"> настроение»</w:t>
            </w:r>
          </w:p>
          <w:p w14:paraId="22D1A6F5" w14:textId="77777777" w:rsidR="00C34874" w:rsidRPr="007B001C" w:rsidRDefault="00C34874">
            <w:pPr>
              <w:pStyle w:val="TableParagraph"/>
              <w:numPr>
                <w:ilvl w:val="0"/>
                <w:numId w:val="92"/>
              </w:numPr>
              <w:tabs>
                <w:tab w:val="left" w:pos="522"/>
              </w:tabs>
              <w:ind w:hanging="241"/>
              <w:rPr>
                <w:sz w:val="24"/>
              </w:rPr>
            </w:pPr>
            <w:r w:rsidRPr="007B001C">
              <w:rPr>
                <w:sz w:val="24"/>
              </w:rPr>
              <w:t>Анкетирование</w:t>
            </w:r>
            <w:r w:rsidRPr="007B001C">
              <w:rPr>
                <w:spacing w:val="-4"/>
                <w:sz w:val="24"/>
              </w:rPr>
              <w:t xml:space="preserve"> </w:t>
            </w:r>
            <w:r w:rsidRPr="007B001C">
              <w:rPr>
                <w:sz w:val="24"/>
              </w:rPr>
              <w:t>«Мотивы</w:t>
            </w:r>
            <w:r w:rsidRPr="007B001C">
              <w:rPr>
                <w:spacing w:val="-5"/>
                <w:sz w:val="24"/>
              </w:rPr>
              <w:t xml:space="preserve"> </w:t>
            </w:r>
            <w:r w:rsidRPr="007B001C">
              <w:rPr>
                <w:sz w:val="24"/>
              </w:rPr>
              <w:t>учебной</w:t>
            </w:r>
            <w:r w:rsidRPr="007B001C">
              <w:rPr>
                <w:spacing w:val="-8"/>
                <w:sz w:val="24"/>
              </w:rPr>
              <w:t xml:space="preserve"> </w:t>
            </w:r>
            <w:r w:rsidRPr="007B001C">
              <w:rPr>
                <w:spacing w:val="-2"/>
                <w:sz w:val="24"/>
              </w:rPr>
              <w:t>деятельности»</w:t>
            </w:r>
          </w:p>
          <w:p w14:paraId="5FFEB927" w14:textId="77777777" w:rsidR="00C34874" w:rsidRPr="007B001C" w:rsidRDefault="00C34874">
            <w:pPr>
              <w:pStyle w:val="TableParagraph"/>
              <w:numPr>
                <w:ilvl w:val="0"/>
                <w:numId w:val="92"/>
              </w:numPr>
              <w:tabs>
                <w:tab w:val="left" w:pos="522"/>
              </w:tabs>
              <w:spacing w:line="270" w:lineRule="atLeast"/>
              <w:ind w:left="281" w:right="445" w:firstLine="0"/>
              <w:rPr>
                <w:sz w:val="24"/>
              </w:rPr>
            </w:pPr>
            <w:r w:rsidRPr="007B001C">
              <w:rPr>
                <w:sz w:val="24"/>
              </w:rPr>
              <w:t>Мониторинг групп здоровья, физкультурных групп. 4</w:t>
            </w:r>
            <w:r w:rsidRPr="007B001C">
              <w:rPr>
                <w:spacing w:val="-4"/>
                <w:sz w:val="24"/>
              </w:rPr>
              <w:t xml:space="preserve"> </w:t>
            </w:r>
            <w:r w:rsidRPr="007B001C">
              <w:rPr>
                <w:sz w:val="24"/>
              </w:rPr>
              <w:t>Мониторинг</w:t>
            </w:r>
            <w:r w:rsidRPr="007B001C">
              <w:rPr>
                <w:spacing w:val="-1"/>
                <w:sz w:val="24"/>
              </w:rPr>
              <w:t xml:space="preserve"> </w:t>
            </w:r>
            <w:r w:rsidRPr="007B001C">
              <w:rPr>
                <w:sz w:val="24"/>
              </w:rPr>
              <w:t>заболеваний</w:t>
            </w:r>
            <w:r w:rsidRPr="007B001C">
              <w:rPr>
                <w:spacing w:val="-3"/>
                <w:sz w:val="24"/>
              </w:rPr>
              <w:t xml:space="preserve"> </w:t>
            </w:r>
            <w:r w:rsidRPr="007B001C">
              <w:rPr>
                <w:sz w:val="24"/>
              </w:rPr>
              <w:t>по</w:t>
            </w:r>
            <w:r w:rsidRPr="007B001C">
              <w:rPr>
                <w:spacing w:val="-2"/>
                <w:sz w:val="24"/>
              </w:rPr>
              <w:t xml:space="preserve"> </w:t>
            </w:r>
            <w:r w:rsidRPr="007B001C">
              <w:rPr>
                <w:sz w:val="24"/>
              </w:rPr>
              <w:t>медицинским</w:t>
            </w:r>
            <w:r w:rsidRPr="007B001C">
              <w:rPr>
                <w:spacing w:val="-1"/>
                <w:sz w:val="24"/>
              </w:rPr>
              <w:t xml:space="preserve"> </w:t>
            </w:r>
            <w:r w:rsidRPr="007B001C">
              <w:rPr>
                <w:spacing w:val="-2"/>
                <w:sz w:val="24"/>
              </w:rPr>
              <w:t>справкам.</w:t>
            </w:r>
          </w:p>
        </w:tc>
      </w:tr>
    </w:tbl>
    <w:p w14:paraId="2E44ED77" w14:textId="77777777" w:rsidR="00C34874" w:rsidRDefault="00C34874" w:rsidP="00C34874">
      <w:pPr>
        <w:spacing w:line="270" w:lineRule="atLeast"/>
        <w:sectPr w:rsidR="00C34874">
          <w:type w:val="continuous"/>
          <w:pgSz w:w="12310" w:h="16840"/>
          <w:pgMar w:top="1240" w:right="260" w:bottom="1240" w:left="460" w:header="0" w:footer="1029" w:gutter="0"/>
          <w:cols w:space="720"/>
        </w:sect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1"/>
        <w:gridCol w:w="3118"/>
        <w:gridCol w:w="6383"/>
      </w:tblGrid>
      <w:tr w:rsidR="00C34874" w14:paraId="68D058F4" w14:textId="77777777" w:rsidTr="00BF2882">
        <w:trPr>
          <w:trHeight w:val="1106"/>
        </w:trPr>
        <w:tc>
          <w:tcPr>
            <w:tcW w:w="961" w:type="dxa"/>
          </w:tcPr>
          <w:p w14:paraId="2556BFD4" w14:textId="77777777" w:rsidR="00C34874" w:rsidRPr="007B001C" w:rsidRDefault="00C34874" w:rsidP="00BF2882">
            <w:pPr>
              <w:pStyle w:val="TableParagraph"/>
              <w:rPr>
                <w:sz w:val="24"/>
              </w:rPr>
            </w:pPr>
          </w:p>
        </w:tc>
        <w:tc>
          <w:tcPr>
            <w:tcW w:w="3118" w:type="dxa"/>
          </w:tcPr>
          <w:p w14:paraId="0C09FA71" w14:textId="77777777" w:rsidR="00C34874" w:rsidRPr="007B001C" w:rsidRDefault="00C34874" w:rsidP="00BF2882">
            <w:pPr>
              <w:pStyle w:val="TableParagraph"/>
              <w:ind w:left="106" w:right="95"/>
              <w:jc w:val="both"/>
              <w:rPr>
                <w:sz w:val="24"/>
              </w:rPr>
            </w:pPr>
            <w:r w:rsidRPr="007B001C">
              <w:rPr>
                <w:sz w:val="24"/>
              </w:rPr>
              <w:t>«на общение», «на дело»), которые помогут учителю грамотно</w:t>
            </w:r>
            <w:r w:rsidRPr="007B001C">
              <w:rPr>
                <w:spacing w:val="59"/>
                <w:w w:val="150"/>
                <w:sz w:val="24"/>
              </w:rPr>
              <w:t xml:space="preserve">    </w:t>
            </w:r>
            <w:r w:rsidRPr="007B001C">
              <w:rPr>
                <w:spacing w:val="-2"/>
                <w:sz w:val="24"/>
              </w:rPr>
              <w:t>организовать</w:t>
            </w:r>
          </w:p>
          <w:p w14:paraId="75D96D08" w14:textId="77777777" w:rsidR="00C34874" w:rsidRPr="007B001C" w:rsidRDefault="00C34874" w:rsidP="00BF2882">
            <w:pPr>
              <w:pStyle w:val="TableParagraph"/>
              <w:spacing w:line="263" w:lineRule="exact"/>
              <w:ind w:left="106"/>
              <w:jc w:val="both"/>
              <w:rPr>
                <w:sz w:val="24"/>
              </w:rPr>
            </w:pPr>
            <w:r w:rsidRPr="007B001C">
              <w:rPr>
                <w:sz w:val="24"/>
              </w:rPr>
              <w:t>взаимодействие</w:t>
            </w:r>
            <w:r w:rsidRPr="007B001C">
              <w:rPr>
                <w:spacing w:val="-4"/>
                <w:sz w:val="24"/>
              </w:rPr>
              <w:t xml:space="preserve"> </w:t>
            </w:r>
            <w:r w:rsidRPr="007B001C">
              <w:rPr>
                <w:sz w:val="24"/>
              </w:rPr>
              <w:t>с</w:t>
            </w:r>
            <w:r w:rsidRPr="007B001C">
              <w:rPr>
                <w:spacing w:val="-6"/>
                <w:sz w:val="24"/>
              </w:rPr>
              <w:t xml:space="preserve"> </w:t>
            </w:r>
            <w:r w:rsidRPr="007B001C">
              <w:rPr>
                <w:spacing w:val="-2"/>
                <w:sz w:val="24"/>
              </w:rPr>
              <w:t>детьми.</w:t>
            </w:r>
          </w:p>
        </w:tc>
        <w:tc>
          <w:tcPr>
            <w:tcW w:w="6383" w:type="dxa"/>
          </w:tcPr>
          <w:p w14:paraId="3138BDA6" w14:textId="77777777" w:rsidR="00C34874" w:rsidRPr="007B001C" w:rsidRDefault="00C34874" w:rsidP="00BF2882">
            <w:pPr>
              <w:pStyle w:val="TableParagraph"/>
              <w:rPr>
                <w:sz w:val="24"/>
              </w:rPr>
            </w:pPr>
          </w:p>
        </w:tc>
      </w:tr>
      <w:tr w:rsidR="00C34874" w14:paraId="686F48F3" w14:textId="77777777" w:rsidTr="00BF2882">
        <w:trPr>
          <w:trHeight w:val="3034"/>
        </w:trPr>
        <w:tc>
          <w:tcPr>
            <w:tcW w:w="961" w:type="dxa"/>
          </w:tcPr>
          <w:p w14:paraId="1BF165B4" w14:textId="77777777" w:rsidR="00C34874" w:rsidRPr="007B001C" w:rsidRDefault="00C34874" w:rsidP="00BF2882">
            <w:pPr>
              <w:pStyle w:val="TableParagraph"/>
              <w:spacing w:line="267" w:lineRule="exact"/>
              <w:ind w:left="107"/>
              <w:rPr>
                <w:sz w:val="24"/>
              </w:rPr>
            </w:pPr>
            <w:r w:rsidRPr="007B001C">
              <w:rPr>
                <w:spacing w:val="-2"/>
                <w:sz w:val="24"/>
              </w:rPr>
              <w:t>2-</w:t>
            </w:r>
            <w:r w:rsidRPr="007B001C">
              <w:rPr>
                <w:spacing w:val="-10"/>
                <w:sz w:val="24"/>
              </w:rPr>
              <w:t>3</w:t>
            </w:r>
          </w:p>
          <w:p w14:paraId="16D774CC" w14:textId="77777777" w:rsidR="00C34874" w:rsidRPr="007B001C" w:rsidRDefault="00C34874" w:rsidP="00BF2882">
            <w:pPr>
              <w:pStyle w:val="TableParagraph"/>
              <w:ind w:left="107"/>
              <w:rPr>
                <w:sz w:val="24"/>
              </w:rPr>
            </w:pPr>
            <w:r w:rsidRPr="007B001C">
              <w:rPr>
                <w:spacing w:val="-2"/>
                <w:sz w:val="24"/>
              </w:rPr>
              <w:t>класс</w:t>
            </w:r>
          </w:p>
        </w:tc>
        <w:tc>
          <w:tcPr>
            <w:tcW w:w="3118" w:type="dxa"/>
          </w:tcPr>
          <w:p w14:paraId="62A877BF" w14:textId="77777777" w:rsidR="00C34874" w:rsidRPr="007B001C" w:rsidRDefault="00C34874" w:rsidP="00BF2882">
            <w:pPr>
              <w:pStyle w:val="TableParagraph"/>
              <w:tabs>
                <w:tab w:val="left" w:pos="2233"/>
              </w:tabs>
              <w:ind w:left="106" w:right="94" w:firstLine="32"/>
              <w:jc w:val="both"/>
              <w:rPr>
                <w:sz w:val="24"/>
              </w:rPr>
            </w:pPr>
            <w:r w:rsidRPr="007B001C">
              <w:rPr>
                <w:sz w:val="24"/>
              </w:rPr>
              <w:t xml:space="preserve">Особенности самооценки и уровня притязаний каждого ребенка, его положение в </w:t>
            </w:r>
            <w:r w:rsidRPr="007B001C">
              <w:rPr>
                <w:spacing w:val="-2"/>
                <w:sz w:val="24"/>
              </w:rPr>
              <w:t>системе</w:t>
            </w:r>
            <w:r w:rsidRPr="007B001C">
              <w:rPr>
                <w:sz w:val="24"/>
              </w:rPr>
              <w:tab/>
            </w:r>
            <w:r w:rsidRPr="007B001C">
              <w:rPr>
                <w:spacing w:val="-2"/>
                <w:sz w:val="24"/>
              </w:rPr>
              <w:t xml:space="preserve">личных </w:t>
            </w:r>
            <w:r w:rsidRPr="007B001C">
              <w:rPr>
                <w:sz w:val="24"/>
              </w:rPr>
              <w:t xml:space="preserve">взаимоотношений класса </w:t>
            </w:r>
            <w:r w:rsidRPr="007B001C">
              <w:rPr>
                <w:spacing w:val="-2"/>
                <w:sz w:val="24"/>
              </w:rPr>
              <w:t>(«звезды»,</w:t>
            </w:r>
          </w:p>
          <w:p w14:paraId="7406B8B8" w14:textId="77777777" w:rsidR="00C34874" w:rsidRPr="007B001C" w:rsidRDefault="00C34874" w:rsidP="00BF2882">
            <w:pPr>
              <w:pStyle w:val="TableParagraph"/>
              <w:ind w:left="106"/>
              <w:rPr>
                <w:sz w:val="24"/>
              </w:rPr>
            </w:pPr>
            <w:r w:rsidRPr="007B001C">
              <w:rPr>
                <w:spacing w:val="-2"/>
                <w:sz w:val="24"/>
              </w:rPr>
              <w:t>«предпочитаемые»,</w:t>
            </w:r>
          </w:p>
          <w:p w14:paraId="40E95EFC" w14:textId="77777777" w:rsidR="00C34874" w:rsidRPr="007B001C" w:rsidRDefault="00C34874" w:rsidP="00BF2882">
            <w:pPr>
              <w:pStyle w:val="TableParagraph"/>
              <w:ind w:left="106"/>
              <w:rPr>
                <w:sz w:val="24"/>
              </w:rPr>
            </w:pPr>
            <w:r w:rsidRPr="007B001C">
              <w:rPr>
                <w:sz w:val="24"/>
              </w:rPr>
              <w:t>«принятые»,</w:t>
            </w:r>
            <w:r w:rsidRPr="007B001C">
              <w:rPr>
                <w:spacing w:val="23"/>
                <w:sz w:val="24"/>
              </w:rPr>
              <w:t xml:space="preserve"> </w:t>
            </w:r>
            <w:r w:rsidRPr="007B001C">
              <w:rPr>
                <w:spacing w:val="-2"/>
                <w:sz w:val="24"/>
              </w:rPr>
              <w:t>«непринятые»,</w:t>
            </w:r>
          </w:p>
          <w:p w14:paraId="53EDB200" w14:textId="77777777" w:rsidR="00C34874" w:rsidRPr="007B001C" w:rsidRDefault="00C34874" w:rsidP="00BF2882">
            <w:pPr>
              <w:pStyle w:val="TableParagraph"/>
              <w:spacing w:line="270" w:lineRule="atLeast"/>
              <w:ind w:left="106" w:right="96"/>
              <w:jc w:val="both"/>
              <w:rPr>
                <w:sz w:val="24"/>
              </w:rPr>
            </w:pPr>
            <w:r w:rsidRPr="007B001C">
              <w:rPr>
                <w:sz w:val="24"/>
              </w:rPr>
              <w:t>«пренебрегаемые»),</w:t>
            </w:r>
            <w:r w:rsidRPr="007B001C">
              <w:rPr>
                <w:spacing w:val="-5"/>
                <w:sz w:val="24"/>
              </w:rPr>
              <w:t xml:space="preserve"> </w:t>
            </w:r>
            <w:r w:rsidRPr="007B001C">
              <w:rPr>
                <w:sz w:val="24"/>
              </w:rPr>
              <w:t>а</w:t>
            </w:r>
            <w:r w:rsidRPr="007B001C">
              <w:rPr>
                <w:spacing w:val="-7"/>
                <w:sz w:val="24"/>
              </w:rPr>
              <w:t xml:space="preserve"> </w:t>
            </w:r>
            <w:r w:rsidRPr="007B001C">
              <w:rPr>
                <w:sz w:val="24"/>
              </w:rPr>
              <w:t xml:space="preserve">также характер его отношения к </w:t>
            </w:r>
            <w:r w:rsidRPr="007B001C">
              <w:rPr>
                <w:spacing w:val="-2"/>
                <w:sz w:val="24"/>
              </w:rPr>
              <w:t>школе.</w:t>
            </w:r>
          </w:p>
        </w:tc>
        <w:tc>
          <w:tcPr>
            <w:tcW w:w="6383" w:type="dxa"/>
          </w:tcPr>
          <w:p w14:paraId="60D29CA3" w14:textId="77777777" w:rsidR="00C34874" w:rsidRPr="007B001C" w:rsidRDefault="00C34874">
            <w:pPr>
              <w:pStyle w:val="TableParagraph"/>
              <w:numPr>
                <w:ilvl w:val="0"/>
                <w:numId w:val="91"/>
              </w:numPr>
              <w:tabs>
                <w:tab w:val="left" w:pos="538"/>
              </w:tabs>
              <w:ind w:right="101" w:firstLine="176"/>
              <w:rPr>
                <w:sz w:val="24"/>
              </w:rPr>
            </w:pPr>
            <w:r w:rsidRPr="007B001C">
              <w:rPr>
                <w:sz w:val="24"/>
              </w:rPr>
              <w:t>Тест «Психологический климат классного коллектива» (В.С. Ивашкин).</w:t>
            </w:r>
          </w:p>
          <w:p w14:paraId="0AD015F9" w14:textId="77777777" w:rsidR="00C34874" w:rsidRPr="007B001C" w:rsidRDefault="00C34874">
            <w:pPr>
              <w:pStyle w:val="TableParagraph"/>
              <w:numPr>
                <w:ilvl w:val="0"/>
                <w:numId w:val="91"/>
              </w:numPr>
              <w:tabs>
                <w:tab w:val="left" w:pos="522"/>
              </w:tabs>
              <w:ind w:left="521" w:hanging="241"/>
              <w:rPr>
                <w:sz w:val="24"/>
              </w:rPr>
            </w:pPr>
            <w:r w:rsidRPr="007B001C">
              <w:rPr>
                <w:sz w:val="24"/>
              </w:rPr>
              <w:t>Анкетирование</w:t>
            </w:r>
            <w:r w:rsidRPr="007B001C">
              <w:rPr>
                <w:spacing w:val="-3"/>
                <w:sz w:val="24"/>
              </w:rPr>
              <w:t xml:space="preserve"> </w:t>
            </w:r>
            <w:r w:rsidRPr="007B001C">
              <w:rPr>
                <w:sz w:val="24"/>
              </w:rPr>
              <w:t>«Состояние</w:t>
            </w:r>
            <w:r w:rsidRPr="007B001C">
              <w:rPr>
                <w:spacing w:val="-5"/>
                <w:sz w:val="24"/>
              </w:rPr>
              <w:t xml:space="preserve"> </w:t>
            </w:r>
            <w:r w:rsidRPr="007B001C">
              <w:rPr>
                <w:sz w:val="24"/>
              </w:rPr>
              <w:t>здоровья</w:t>
            </w:r>
            <w:r w:rsidRPr="007B001C">
              <w:rPr>
                <w:spacing w:val="-4"/>
                <w:sz w:val="24"/>
              </w:rPr>
              <w:t xml:space="preserve"> </w:t>
            </w:r>
            <w:r w:rsidRPr="007B001C">
              <w:rPr>
                <w:sz w:val="24"/>
              </w:rPr>
              <w:t>и</w:t>
            </w:r>
            <w:r w:rsidRPr="007B001C">
              <w:rPr>
                <w:spacing w:val="-6"/>
                <w:sz w:val="24"/>
              </w:rPr>
              <w:t xml:space="preserve"> </w:t>
            </w:r>
            <w:r w:rsidRPr="007B001C">
              <w:rPr>
                <w:spacing w:val="-2"/>
                <w:sz w:val="24"/>
              </w:rPr>
              <w:t>самочувствия».</w:t>
            </w:r>
          </w:p>
          <w:p w14:paraId="6BE7B57D" w14:textId="77777777" w:rsidR="00C34874" w:rsidRPr="007B001C" w:rsidRDefault="00C34874">
            <w:pPr>
              <w:pStyle w:val="TableParagraph"/>
              <w:numPr>
                <w:ilvl w:val="0"/>
                <w:numId w:val="91"/>
              </w:numPr>
              <w:tabs>
                <w:tab w:val="left" w:pos="526"/>
              </w:tabs>
              <w:ind w:left="525" w:hanging="245"/>
              <w:rPr>
                <w:sz w:val="24"/>
              </w:rPr>
            </w:pPr>
            <w:r w:rsidRPr="007B001C">
              <w:rPr>
                <w:sz w:val="24"/>
              </w:rPr>
              <w:t>«Что</w:t>
            </w:r>
            <w:r w:rsidRPr="007B001C">
              <w:rPr>
                <w:spacing w:val="-2"/>
                <w:sz w:val="24"/>
              </w:rPr>
              <w:t xml:space="preserve"> </w:t>
            </w:r>
            <w:r w:rsidRPr="007B001C">
              <w:rPr>
                <w:sz w:val="24"/>
              </w:rPr>
              <w:t>такое</w:t>
            </w:r>
            <w:r w:rsidRPr="007B001C">
              <w:rPr>
                <w:spacing w:val="-1"/>
                <w:sz w:val="24"/>
              </w:rPr>
              <w:t xml:space="preserve"> </w:t>
            </w:r>
            <w:r w:rsidRPr="007B001C">
              <w:rPr>
                <w:sz w:val="24"/>
              </w:rPr>
              <w:t>хорошо</w:t>
            </w:r>
            <w:r w:rsidRPr="007B001C">
              <w:rPr>
                <w:spacing w:val="-1"/>
                <w:sz w:val="24"/>
              </w:rPr>
              <w:t xml:space="preserve"> </w:t>
            </w:r>
            <w:r w:rsidRPr="007B001C">
              <w:rPr>
                <w:sz w:val="24"/>
              </w:rPr>
              <w:t>и</w:t>
            </w:r>
            <w:r w:rsidRPr="007B001C">
              <w:rPr>
                <w:spacing w:val="-2"/>
                <w:sz w:val="24"/>
              </w:rPr>
              <w:t xml:space="preserve"> </w:t>
            </w:r>
            <w:r w:rsidRPr="007B001C">
              <w:rPr>
                <w:sz w:val="24"/>
              </w:rPr>
              <w:t>что</w:t>
            </w:r>
            <w:r w:rsidRPr="007B001C">
              <w:rPr>
                <w:spacing w:val="-2"/>
                <w:sz w:val="24"/>
              </w:rPr>
              <w:t xml:space="preserve"> </w:t>
            </w:r>
            <w:r w:rsidRPr="007B001C">
              <w:rPr>
                <w:sz w:val="24"/>
              </w:rPr>
              <w:t>такое</w:t>
            </w:r>
            <w:r w:rsidRPr="007B001C">
              <w:rPr>
                <w:spacing w:val="-1"/>
                <w:sz w:val="24"/>
              </w:rPr>
              <w:t xml:space="preserve"> </w:t>
            </w:r>
            <w:r w:rsidRPr="007B001C">
              <w:rPr>
                <w:spacing w:val="-2"/>
                <w:sz w:val="24"/>
              </w:rPr>
              <w:t>плохо»</w:t>
            </w:r>
          </w:p>
          <w:p w14:paraId="332A79EB" w14:textId="77777777" w:rsidR="00C34874" w:rsidRPr="007B001C" w:rsidRDefault="00C34874">
            <w:pPr>
              <w:pStyle w:val="TableParagraph"/>
              <w:numPr>
                <w:ilvl w:val="0"/>
                <w:numId w:val="91"/>
              </w:numPr>
              <w:tabs>
                <w:tab w:val="left" w:pos="522"/>
              </w:tabs>
              <w:ind w:left="521" w:hanging="241"/>
              <w:rPr>
                <w:sz w:val="24"/>
              </w:rPr>
            </w:pPr>
            <w:r w:rsidRPr="007B001C">
              <w:rPr>
                <w:sz w:val="24"/>
              </w:rPr>
              <w:t>Мониторинг</w:t>
            </w:r>
            <w:r w:rsidRPr="007B001C">
              <w:rPr>
                <w:spacing w:val="-6"/>
                <w:sz w:val="24"/>
              </w:rPr>
              <w:t xml:space="preserve"> </w:t>
            </w:r>
            <w:r w:rsidRPr="007B001C">
              <w:rPr>
                <w:sz w:val="24"/>
              </w:rPr>
              <w:t>групп</w:t>
            </w:r>
            <w:r w:rsidRPr="007B001C">
              <w:rPr>
                <w:spacing w:val="-5"/>
                <w:sz w:val="24"/>
              </w:rPr>
              <w:t xml:space="preserve"> </w:t>
            </w:r>
            <w:r w:rsidRPr="007B001C">
              <w:rPr>
                <w:sz w:val="24"/>
              </w:rPr>
              <w:t>здоровья,</w:t>
            </w:r>
            <w:r w:rsidRPr="007B001C">
              <w:rPr>
                <w:spacing w:val="-4"/>
                <w:sz w:val="24"/>
              </w:rPr>
              <w:t xml:space="preserve"> </w:t>
            </w:r>
            <w:r w:rsidRPr="007B001C">
              <w:rPr>
                <w:sz w:val="24"/>
              </w:rPr>
              <w:t>физкультурных</w:t>
            </w:r>
            <w:r w:rsidRPr="007B001C">
              <w:rPr>
                <w:spacing w:val="-4"/>
                <w:sz w:val="24"/>
              </w:rPr>
              <w:t xml:space="preserve"> </w:t>
            </w:r>
            <w:r w:rsidRPr="007B001C">
              <w:rPr>
                <w:spacing w:val="-2"/>
                <w:sz w:val="24"/>
              </w:rPr>
              <w:t>групп.</w:t>
            </w:r>
          </w:p>
          <w:p w14:paraId="7F93E96F" w14:textId="77777777" w:rsidR="00C34874" w:rsidRPr="007B001C" w:rsidRDefault="00C34874">
            <w:pPr>
              <w:pStyle w:val="TableParagraph"/>
              <w:numPr>
                <w:ilvl w:val="0"/>
                <w:numId w:val="91"/>
              </w:numPr>
              <w:tabs>
                <w:tab w:val="left" w:pos="522"/>
              </w:tabs>
              <w:ind w:left="521" w:hanging="241"/>
              <w:rPr>
                <w:sz w:val="24"/>
              </w:rPr>
            </w:pPr>
            <w:r w:rsidRPr="007B001C">
              <w:rPr>
                <w:sz w:val="24"/>
              </w:rPr>
              <w:t>Мониторинг</w:t>
            </w:r>
            <w:r w:rsidRPr="007B001C">
              <w:rPr>
                <w:spacing w:val="-3"/>
                <w:sz w:val="24"/>
              </w:rPr>
              <w:t xml:space="preserve"> </w:t>
            </w:r>
            <w:r w:rsidRPr="007B001C">
              <w:rPr>
                <w:sz w:val="24"/>
              </w:rPr>
              <w:t>заболеваний</w:t>
            </w:r>
            <w:r w:rsidRPr="007B001C">
              <w:rPr>
                <w:spacing w:val="-4"/>
                <w:sz w:val="24"/>
              </w:rPr>
              <w:t xml:space="preserve"> </w:t>
            </w:r>
            <w:r w:rsidRPr="007B001C">
              <w:rPr>
                <w:sz w:val="24"/>
              </w:rPr>
              <w:t>по</w:t>
            </w:r>
            <w:r w:rsidRPr="007B001C">
              <w:rPr>
                <w:spacing w:val="-3"/>
                <w:sz w:val="24"/>
              </w:rPr>
              <w:t xml:space="preserve"> </w:t>
            </w:r>
            <w:r w:rsidRPr="007B001C">
              <w:rPr>
                <w:sz w:val="24"/>
              </w:rPr>
              <w:t xml:space="preserve">медицинским </w:t>
            </w:r>
            <w:r w:rsidRPr="007B001C">
              <w:rPr>
                <w:spacing w:val="-2"/>
                <w:sz w:val="24"/>
              </w:rPr>
              <w:t>справкам</w:t>
            </w:r>
          </w:p>
        </w:tc>
      </w:tr>
      <w:tr w:rsidR="00C34874" w14:paraId="1C541056" w14:textId="77777777" w:rsidTr="00BF2882">
        <w:trPr>
          <w:trHeight w:val="1653"/>
        </w:trPr>
        <w:tc>
          <w:tcPr>
            <w:tcW w:w="961" w:type="dxa"/>
          </w:tcPr>
          <w:p w14:paraId="104E7569" w14:textId="77777777" w:rsidR="00C34874" w:rsidRPr="007B001C" w:rsidRDefault="00C34874" w:rsidP="00BF2882">
            <w:pPr>
              <w:pStyle w:val="TableParagraph"/>
              <w:spacing w:line="270" w:lineRule="exact"/>
              <w:ind w:left="107"/>
              <w:rPr>
                <w:sz w:val="24"/>
              </w:rPr>
            </w:pPr>
            <w:r w:rsidRPr="007B001C">
              <w:rPr>
                <w:sz w:val="24"/>
              </w:rPr>
              <w:t xml:space="preserve">4 </w:t>
            </w:r>
            <w:r w:rsidRPr="007B001C">
              <w:rPr>
                <w:spacing w:val="-2"/>
                <w:sz w:val="24"/>
              </w:rPr>
              <w:t>класс</w:t>
            </w:r>
          </w:p>
        </w:tc>
        <w:tc>
          <w:tcPr>
            <w:tcW w:w="3118" w:type="dxa"/>
          </w:tcPr>
          <w:p w14:paraId="2CFAFC89" w14:textId="77777777" w:rsidR="00C34874" w:rsidRPr="007B001C" w:rsidRDefault="00C34874" w:rsidP="00BF2882">
            <w:pPr>
              <w:pStyle w:val="TableParagraph"/>
              <w:tabs>
                <w:tab w:val="left" w:pos="1789"/>
              </w:tabs>
              <w:ind w:left="106" w:right="97" w:firstLine="32"/>
              <w:jc w:val="both"/>
              <w:rPr>
                <w:sz w:val="24"/>
              </w:rPr>
            </w:pPr>
            <w:r w:rsidRPr="007B001C">
              <w:rPr>
                <w:spacing w:val="-2"/>
                <w:sz w:val="24"/>
              </w:rPr>
              <w:t>Изучения</w:t>
            </w:r>
            <w:r w:rsidRPr="007B001C">
              <w:rPr>
                <w:sz w:val="24"/>
              </w:rPr>
              <w:tab/>
            </w:r>
            <w:r w:rsidRPr="007B001C">
              <w:rPr>
                <w:spacing w:val="-2"/>
                <w:sz w:val="24"/>
              </w:rPr>
              <w:t xml:space="preserve">самооценки </w:t>
            </w:r>
            <w:r w:rsidRPr="007B001C">
              <w:rPr>
                <w:sz w:val="24"/>
              </w:rPr>
              <w:t xml:space="preserve">детей младшего школьного </w:t>
            </w:r>
            <w:r w:rsidRPr="007B001C">
              <w:rPr>
                <w:spacing w:val="-2"/>
                <w:sz w:val="24"/>
              </w:rPr>
              <w:t>возраста.</w:t>
            </w:r>
          </w:p>
        </w:tc>
        <w:tc>
          <w:tcPr>
            <w:tcW w:w="6383" w:type="dxa"/>
          </w:tcPr>
          <w:p w14:paraId="33B6E0DF" w14:textId="77777777" w:rsidR="00C34874" w:rsidRPr="007B001C" w:rsidRDefault="00C34874">
            <w:pPr>
              <w:pStyle w:val="TableParagraph"/>
              <w:numPr>
                <w:ilvl w:val="0"/>
                <w:numId w:val="90"/>
              </w:numPr>
              <w:tabs>
                <w:tab w:val="left" w:pos="538"/>
              </w:tabs>
              <w:ind w:right="101" w:firstLine="176"/>
              <w:rPr>
                <w:sz w:val="24"/>
              </w:rPr>
            </w:pPr>
            <w:r w:rsidRPr="007B001C">
              <w:rPr>
                <w:sz w:val="24"/>
              </w:rPr>
              <w:t>Тест «Психологический климат классного коллектива» (В.С. Ивашкин).</w:t>
            </w:r>
          </w:p>
          <w:p w14:paraId="09DDA155" w14:textId="77777777" w:rsidR="00C34874" w:rsidRPr="007B001C" w:rsidRDefault="00C34874">
            <w:pPr>
              <w:pStyle w:val="TableParagraph"/>
              <w:numPr>
                <w:ilvl w:val="0"/>
                <w:numId w:val="90"/>
              </w:numPr>
              <w:tabs>
                <w:tab w:val="left" w:pos="522"/>
              </w:tabs>
              <w:ind w:left="521" w:hanging="241"/>
              <w:rPr>
                <w:sz w:val="24"/>
              </w:rPr>
            </w:pPr>
            <w:r w:rsidRPr="007B001C">
              <w:rPr>
                <w:sz w:val="24"/>
              </w:rPr>
              <w:t>Анкетирование</w:t>
            </w:r>
            <w:r w:rsidRPr="007B001C">
              <w:rPr>
                <w:spacing w:val="-3"/>
                <w:sz w:val="24"/>
              </w:rPr>
              <w:t xml:space="preserve"> </w:t>
            </w:r>
            <w:r w:rsidRPr="007B001C">
              <w:rPr>
                <w:sz w:val="24"/>
              </w:rPr>
              <w:t>«Состояние</w:t>
            </w:r>
            <w:r w:rsidRPr="007B001C">
              <w:rPr>
                <w:spacing w:val="-5"/>
                <w:sz w:val="24"/>
              </w:rPr>
              <w:t xml:space="preserve"> </w:t>
            </w:r>
            <w:r w:rsidRPr="007B001C">
              <w:rPr>
                <w:sz w:val="24"/>
              </w:rPr>
              <w:t>здоровья</w:t>
            </w:r>
            <w:r w:rsidRPr="007B001C">
              <w:rPr>
                <w:spacing w:val="-4"/>
                <w:sz w:val="24"/>
              </w:rPr>
              <w:t xml:space="preserve"> </w:t>
            </w:r>
            <w:r w:rsidRPr="007B001C">
              <w:rPr>
                <w:sz w:val="24"/>
              </w:rPr>
              <w:t>и</w:t>
            </w:r>
            <w:r w:rsidRPr="007B001C">
              <w:rPr>
                <w:spacing w:val="-6"/>
                <w:sz w:val="24"/>
              </w:rPr>
              <w:t xml:space="preserve"> </w:t>
            </w:r>
            <w:r w:rsidRPr="007B001C">
              <w:rPr>
                <w:spacing w:val="-2"/>
                <w:sz w:val="24"/>
              </w:rPr>
              <w:t>самочувствия».</w:t>
            </w:r>
          </w:p>
          <w:p w14:paraId="1682F6F3" w14:textId="77777777" w:rsidR="00C34874" w:rsidRPr="007B001C" w:rsidRDefault="00C34874">
            <w:pPr>
              <w:pStyle w:val="TableParagraph"/>
              <w:numPr>
                <w:ilvl w:val="0"/>
                <w:numId w:val="90"/>
              </w:numPr>
              <w:tabs>
                <w:tab w:val="left" w:pos="522"/>
              </w:tabs>
              <w:ind w:left="521" w:hanging="241"/>
              <w:rPr>
                <w:sz w:val="24"/>
              </w:rPr>
            </w:pPr>
            <w:r w:rsidRPr="007B001C">
              <w:rPr>
                <w:sz w:val="24"/>
              </w:rPr>
              <w:t>Анкетирование</w:t>
            </w:r>
            <w:r w:rsidRPr="007B001C">
              <w:rPr>
                <w:spacing w:val="-3"/>
                <w:sz w:val="24"/>
              </w:rPr>
              <w:t xml:space="preserve"> </w:t>
            </w:r>
            <w:r w:rsidRPr="007B001C">
              <w:rPr>
                <w:sz w:val="24"/>
              </w:rPr>
              <w:t>«Оценка</w:t>
            </w:r>
            <w:r w:rsidRPr="007B001C">
              <w:rPr>
                <w:spacing w:val="-3"/>
                <w:sz w:val="24"/>
              </w:rPr>
              <w:t xml:space="preserve"> </w:t>
            </w:r>
            <w:r w:rsidRPr="007B001C">
              <w:rPr>
                <w:sz w:val="24"/>
              </w:rPr>
              <w:t>уровня</w:t>
            </w:r>
            <w:r w:rsidRPr="007B001C">
              <w:rPr>
                <w:spacing w:val="-7"/>
                <w:sz w:val="24"/>
              </w:rPr>
              <w:t xml:space="preserve"> </w:t>
            </w:r>
            <w:r w:rsidRPr="007B001C">
              <w:rPr>
                <w:sz w:val="24"/>
              </w:rPr>
              <w:t>школьной</w:t>
            </w:r>
            <w:r w:rsidRPr="007B001C">
              <w:rPr>
                <w:spacing w:val="-8"/>
                <w:sz w:val="24"/>
              </w:rPr>
              <w:t xml:space="preserve"> </w:t>
            </w:r>
            <w:r w:rsidRPr="007B001C">
              <w:rPr>
                <w:spacing w:val="-2"/>
                <w:sz w:val="24"/>
              </w:rPr>
              <w:t>мотивации»</w:t>
            </w:r>
          </w:p>
          <w:p w14:paraId="39487D2D" w14:textId="77777777" w:rsidR="00C34874" w:rsidRPr="007B001C" w:rsidRDefault="00C34874">
            <w:pPr>
              <w:pStyle w:val="TableParagraph"/>
              <w:numPr>
                <w:ilvl w:val="0"/>
                <w:numId w:val="90"/>
              </w:numPr>
              <w:tabs>
                <w:tab w:val="left" w:pos="522"/>
              </w:tabs>
              <w:ind w:left="521" w:hanging="241"/>
              <w:rPr>
                <w:sz w:val="24"/>
              </w:rPr>
            </w:pPr>
            <w:r w:rsidRPr="007B001C">
              <w:rPr>
                <w:sz w:val="24"/>
              </w:rPr>
              <w:t>Мониторинг</w:t>
            </w:r>
            <w:r w:rsidRPr="007B001C">
              <w:rPr>
                <w:spacing w:val="-4"/>
                <w:sz w:val="24"/>
              </w:rPr>
              <w:t xml:space="preserve"> </w:t>
            </w:r>
            <w:r w:rsidRPr="007B001C">
              <w:rPr>
                <w:sz w:val="24"/>
              </w:rPr>
              <w:t>групп</w:t>
            </w:r>
            <w:r w:rsidRPr="007B001C">
              <w:rPr>
                <w:spacing w:val="-5"/>
                <w:sz w:val="24"/>
              </w:rPr>
              <w:t xml:space="preserve"> </w:t>
            </w:r>
            <w:r w:rsidRPr="007B001C">
              <w:rPr>
                <w:sz w:val="24"/>
              </w:rPr>
              <w:t>здоровья,</w:t>
            </w:r>
            <w:r w:rsidRPr="007B001C">
              <w:rPr>
                <w:spacing w:val="-5"/>
                <w:sz w:val="24"/>
              </w:rPr>
              <w:t xml:space="preserve"> </w:t>
            </w:r>
            <w:r w:rsidRPr="007B001C">
              <w:rPr>
                <w:sz w:val="24"/>
              </w:rPr>
              <w:t>физкультурных</w:t>
            </w:r>
            <w:r w:rsidRPr="007B001C">
              <w:rPr>
                <w:spacing w:val="-4"/>
                <w:sz w:val="24"/>
              </w:rPr>
              <w:t xml:space="preserve"> </w:t>
            </w:r>
            <w:r w:rsidRPr="007B001C">
              <w:rPr>
                <w:spacing w:val="-2"/>
                <w:sz w:val="24"/>
              </w:rPr>
              <w:t>групп.</w:t>
            </w:r>
          </w:p>
          <w:p w14:paraId="2CF70A54" w14:textId="77777777" w:rsidR="00C34874" w:rsidRPr="007B001C" w:rsidRDefault="00C34874">
            <w:pPr>
              <w:pStyle w:val="TableParagraph"/>
              <w:numPr>
                <w:ilvl w:val="0"/>
                <w:numId w:val="90"/>
              </w:numPr>
              <w:tabs>
                <w:tab w:val="left" w:pos="522"/>
              </w:tabs>
              <w:spacing w:line="259" w:lineRule="exact"/>
              <w:ind w:left="521" w:hanging="241"/>
              <w:rPr>
                <w:sz w:val="24"/>
              </w:rPr>
            </w:pPr>
            <w:r w:rsidRPr="007B001C">
              <w:rPr>
                <w:sz w:val="24"/>
              </w:rPr>
              <w:t>Мониторинг</w:t>
            </w:r>
            <w:r w:rsidRPr="007B001C">
              <w:rPr>
                <w:spacing w:val="-3"/>
                <w:sz w:val="24"/>
              </w:rPr>
              <w:t xml:space="preserve"> </w:t>
            </w:r>
            <w:r w:rsidRPr="007B001C">
              <w:rPr>
                <w:sz w:val="24"/>
              </w:rPr>
              <w:t>заболеваний</w:t>
            </w:r>
            <w:r w:rsidRPr="007B001C">
              <w:rPr>
                <w:spacing w:val="-4"/>
                <w:sz w:val="24"/>
              </w:rPr>
              <w:t xml:space="preserve"> </w:t>
            </w:r>
            <w:r w:rsidRPr="007B001C">
              <w:rPr>
                <w:sz w:val="24"/>
              </w:rPr>
              <w:t>по</w:t>
            </w:r>
            <w:r w:rsidRPr="007B001C">
              <w:rPr>
                <w:spacing w:val="-3"/>
                <w:sz w:val="24"/>
              </w:rPr>
              <w:t xml:space="preserve"> </w:t>
            </w:r>
            <w:r w:rsidRPr="007B001C">
              <w:rPr>
                <w:sz w:val="24"/>
              </w:rPr>
              <w:t>медицинским</w:t>
            </w:r>
            <w:r w:rsidRPr="007B001C">
              <w:rPr>
                <w:spacing w:val="-3"/>
                <w:sz w:val="24"/>
              </w:rPr>
              <w:t xml:space="preserve"> </w:t>
            </w:r>
            <w:r w:rsidRPr="007B001C">
              <w:rPr>
                <w:spacing w:val="-2"/>
                <w:sz w:val="24"/>
              </w:rPr>
              <w:t>справкам.</w:t>
            </w:r>
          </w:p>
        </w:tc>
      </w:tr>
    </w:tbl>
    <w:p w14:paraId="60036238" w14:textId="77777777" w:rsidR="00C34874" w:rsidRDefault="00C34874" w:rsidP="00C34874">
      <w:pPr>
        <w:pStyle w:val="a6"/>
        <w:spacing w:before="5"/>
        <w:rPr>
          <w:b/>
          <w:sz w:val="16"/>
        </w:rPr>
      </w:pPr>
    </w:p>
    <w:p w14:paraId="7CDBFA46" w14:textId="77777777" w:rsidR="00C34874" w:rsidRDefault="00C34874" w:rsidP="00C34874">
      <w:pPr>
        <w:spacing w:before="90"/>
        <w:ind w:left="260"/>
        <w:rPr>
          <w:i/>
        </w:rPr>
      </w:pPr>
      <w:r>
        <w:rPr>
          <w:i/>
        </w:rPr>
        <w:t>Мониторинг</w:t>
      </w:r>
      <w:r>
        <w:rPr>
          <w:i/>
          <w:spacing w:val="-4"/>
        </w:rPr>
        <w:t xml:space="preserve"> </w:t>
      </w:r>
      <w:r>
        <w:rPr>
          <w:i/>
        </w:rPr>
        <w:t>успешности</w:t>
      </w:r>
      <w:r>
        <w:rPr>
          <w:i/>
          <w:spacing w:val="-2"/>
        </w:rPr>
        <w:t xml:space="preserve"> </w:t>
      </w:r>
      <w:r>
        <w:rPr>
          <w:i/>
        </w:rPr>
        <w:t xml:space="preserve">работы </w:t>
      </w:r>
      <w:r>
        <w:rPr>
          <w:i/>
          <w:spacing w:val="-2"/>
        </w:rPr>
        <w:t>учащихся:</w:t>
      </w:r>
    </w:p>
    <w:p w14:paraId="1E1D39E8" w14:textId="77777777" w:rsidR="00C34874" w:rsidRDefault="00C34874" w:rsidP="00C34874">
      <w:pPr>
        <w:pStyle w:val="a6"/>
        <w:spacing w:before="41"/>
        <w:ind w:left="260"/>
      </w:pPr>
      <w:r>
        <w:rPr>
          <w:spacing w:val="-2"/>
        </w:rPr>
        <w:t>-мониторинг</w:t>
      </w:r>
      <w:r>
        <w:rPr>
          <w:spacing w:val="5"/>
        </w:rPr>
        <w:t xml:space="preserve"> </w:t>
      </w:r>
      <w:r>
        <w:rPr>
          <w:spacing w:val="-2"/>
        </w:rPr>
        <w:t>«Нормализация</w:t>
      </w:r>
      <w:r>
        <w:rPr>
          <w:spacing w:val="1"/>
        </w:rPr>
        <w:t xml:space="preserve"> </w:t>
      </w:r>
      <w:r>
        <w:rPr>
          <w:spacing w:val="-2"/>
        </w:rPr>
        <w:t>учебной</w:t>
      </w:r>
      <w:r>
        <w:t xml:space="preserve"> </w:t>
      </w:r>
      <w:r>
        <w:rPr>
          <w:spacing w:val="-2"/>
        </w:rPr>
        <w:t>нагрузки</w:t>
      </w:r>
      <w:r>
        <w:rPr>
          <w:spacing w:val="3"/>
        </w:rPr>
        <w:t xml:space="preserve"> </w:t>
      </w:r>
      <w:r>
        <w:rPr>
          <w:spacing w:val="-2"/>
        </w:rPr>
        <w:t>учащихся»</w:t>
      </w:r>
    </w:p>
    <w:p w14:paraId="6243311A" w14:textId="77777777" w:rsidR="00C34874" w:rsidRDefault="00C34874" w:rsidP="00C34874">
      <w:pPr>
        <w:pStyle w:val="a6"/>
        <w:spacing w:before="44"/>
        <w:ind w:left="260"/>
      </w:pPr>
      <w:r>
        <w:rPr>
          <w:spacing w:val="-2"/>
        </w:rPr>
        <w:lastRenderedPageBreak/>
        <w:t>-мониторинг</w:t>
      </w:r>
      <w:r>
        <w:rPr>
          <w:spacing w:val="4"/>
        </w:rPr>
        <w:t xml:space="preserve"> </w:t>
      </w:r>
      <w:r>
        <w:rPr>
          <w:spacing w:val="-2"/>
        </w:rPr>
        <w:t>«Дозирование</w:t>
      </w:r>
      <w:r>
        <w:rPr>
          <w:spacing w:val="2"/>
        </w:rPr>
        <w:t xml:space="preserve"> </w:t>
      </w:r>
      <w:r>
        <w:rPr>
          <w:spacing w:val="-2"/>
        </w:rPr>
        <w:t>домашних</w:t>
      </w:r>
      <w:r>
        <w:t xml:space="preserve"> </w:t>
      </w:r>
      <w:r>
        <w:rPr>
          <w:spacing w:val="-2"/>
        </w:rPr>
        <w:t>заданий»</w:t>
      </w:r>
    </w:p>
    <w:p w14:paraId="46BF98A6" w14:textId="77777777" w:rsidR="00C34874" w:rsidRDefault="00C34874" w:rsidP="00C34874">
      <w:pPr>
        <w:spacing w:before="40"/>
        <w:ind w:left="260"/>
        <w:rPr>
          <w:i/>
        </w:rPr>
      </w:pPr>
      <w:r>
        <w:rPr>
          <w:i/>
        </w:rPr>
        <w:t>Комплексный</w:t>
      </w:r>
      <w:r>
        <w:rPr>
          <w:i/>
          <w:spacing w:val="-6"/>
        </w:rPr>
        <w:t xml:space="preserve"> </w:t>
      </w:r>
      <w:r>
        <w:rPr>
          <w:i/>
        </w:rPr>
        <w:t>мониторинг</w:t>
      </w:r>
      <w:r>
        <w:rPr>
          <w:i/>
          <w:spacing w:val="-4"/>
        </w:rPr>
        <w:t xml:space="preserve"> </w:t>
      </w:r>
      <w:r>
        <w:rPr>
          <w:i/>
        </w:rPr>
        <w:t>состояния</w:t>
      </w:r>
      <w:r>
        <w:rPr>
          <w:i/>
          <w:spacing w:val="-4"/>
        </w:rPr>
        <w:t xml:space="preserve"> </w:t>
      </w:r>
      <w:r>
        <w:rPr>
          <w:i/>
        </w:rPr>
        <w:t>здоровья</w:t>
      </w:r>
      <w:r>
        <w:rPr>
          <w:i/>
          <w:spacing w:val="-4"/>
        </w:rPr>
        <w:t xml:space="preserve"> </w:t>
      </w:r>
      <w:r>
        <w:rPr>
          <w:i/>
          <w:spacing w:val="-2"/>
        </w:rPr>
        <w:t>обучающихся:</w:t>
      </w:r>
    </w:p>
    <w:p w14:paraId="3F4FE8DA" w14:textId="77777777" w:rsidR="00C34874" w:rsidRDefault="00C34874" w:rsidP="00C34874">
      <w:pPr>
        <w:pStyle w:val="a6"/>
        <w:spacing w:before="40"/>
        <w:ind w:left="260"/>
      </w:pPr>
      <w:r>
        <w:rPr>
          <w:spacing w:val="-2"/>
        </w:rPr>
        <w:t>-пробы</w:t>
      </w:r>
      <w:r>
        <w:rPr>
          <w:spacing w:val="-1"/>
        </w:rPr>
        <w:t xml:space="preserve"> </w:t>
      </w:r>
      <w:r>
        <w:rPr>
          <w:spacing w:val="-2"/>
        </w:rPr>
        <w:t>для</w:t>
      </w:r>
      <w:r>
        <w:rPr>
          <w:spacing w:val="3"/>
        </w:rPr>
        <w:t xml:space="preserve"> </w:t>
      </w:r>
      <w:r>
        <w:rPr>
          <w:spacing w:val="-2"/>
        </w:rPr>
        <w:t>выявления</w:t>
      </w:r>
      <w:r>
        <w:rPr>
          <w:spacing w:val="4"/>
        </w:rPr>
        <w:t xml:space="preserve"> </w:t>
      </w:r>
      <w:r>
        <w:rPr>
          <w:spacing w:val="-2"/>
        </w:rPr>
        <w:t>адаптационных</w:t>
      </w:r>
      <w:r>
        <w:rPr>
          <w:spacing w:val="-4"/>
        </w:rPr>
        <w:t xml:space="preserve"> </w:t>
      </w:r>
      <w:r>
        <w:rPr>
          <w:spacing w:val="-2"/>
        </w:rPr>
        <w:t>возможностей</w:t>
      </w:r>
      <w:r>
        <w:rPr>
          <w:spacing w:val="1"/>
        </w:rPr>
        <w:t xml:space="preserve"> </w:t>
      </w:r>
      <w:r>
        <w:rPr>
          <w:spacing w:val="-2"/>
        </w:rPr>
        <w:t>организма</w:t>
      </w:r>
    </w:p>
    <w:p w14:paraId="77A4D726" w14:textId="77777777" w:rsidR="00C34874" w:rsidRDefault="00C34874" w:rsidP="00C34874">
      <w:pPr>
        <w:pStyle w:val="a6"/>
        <w:spacing w:before="44"/>
        <w:ind w:left="260"/>
      </w:pPr>
      <w:r>
        <w:t>-тест-анкета</w:t>
      </w:r>
      <w:r>
        <w:rPr>
          <w:spacing w:val="-14"/>
        </w:rPr>
        <w:t xml:space="preserve"> </w:t>
      </w:r>
      <w:r>
        <w:t>для</w:t>
      </w:r>
      <w:r>
        <w:rPr>
          <w:spacing w:val="-14"/>
        </w:rPr>
        <w:t xml:space="preserve"> </w:t>
      </w:r>
      <w:r>
        <w:t>самооценки</w:t>
      </w:r>
      <w:r>
        <w:rPr>
          <w:spacing w:val="-14"/>
        </w:rPr>
        <w:t xml:space="preserve"> </w:t>
      </w:r>
      <w:r>
        <w:t>школьниками</w:t>
      </w:r>
      <w:r>
        <w:rPr>
          <w:spacing w:val="-14"/>
        </w:rPr>
        <w:t xml:space="preserve"> </w:t>
      </w:r>
      <w:r>
        <w:t>факторов</w:t>
      </w:r>
      <w:r>
        <w:rPr>
          <w:spacing w:val="-15"/>
        </w:rPr>
        <w:t xml:space="preserve"> </w:t>
      </w:r>
      <w:r>
        <w:t>риска</w:t>
      </w:r>
      <w:r>
        <w:rPr>
          <w:spacing w:val="-14"/>
        </w:rPr>
        <w:t xml:space="preserve"> </w:t>
      </w:r>
      <w:r>
        <w:t>ухудшения</w:t>
      </w:r>
      <w:r>
        <w:rPr>
          <w:spacing w:val="-14"/>
        </w:rPr>
        <w:t xml:space="preserve"> </w:t>
      </w:r>
      <w:r>
        <w:rPr>
          <w:spacing w:val="-2"/>
        </w:rPr>
        <w:t>здоровья</w:t>
      </w:r>
    </w:p>
    <w:p w14:paraId="09DEB27C" w14:textId="77777777" w:rsidR="00C34874" w:rsidRDefault="00C34874" w:rsidP="00C34874">
      <w:pPr>
        <w:pStyle w:val="a6"/>
        <w:spacing w:before="40"/>
        <w:ind w:left="260"/>
      </w:pPr>
      <w:r>
        <w:t>-тест</w:t>
      </w:r>
      <w:r>
        <w:rPr>
          <w:spacing w:val="-14"/>
        </w:rPr>
        <w:t xml:space="preserve"> </w:t>
      </w:r>
      <w:r>
        <w:t>–анкета</w:t>
      </w:r>
      <w:r>
        <w:rPr>
          <w:spacing w:val="-12"/>
        </w:rPr>
        <w:t xml:space="preserve"> </w:t>
      </w:r>
      <w:r>
        <w:t>для</w:t>
      </w:r>
      <w:r>
        <w:rPr>
          <w:spacing w:val="-11"/>
        </w:rPr>
        <w:t xml:space="preserve"> </w:t>
      </w:r>
      <w:r>
        <w:t>ориентировочной</w:t>
      </w:r>
      <w:r>
        <w:rPr>
          <w:spacing w:val="-14"/>
        </w:rPr>
        <w:t xml:space="preserve"> </w:t>
      </w:r>
      <w:r>
        <w:t>оценки</w:t>
      </w:r>
      <w:r>
        <w:rPr>
          <w:spacing w:val="-13"/>
        </w:rPr>
        <w:t xml:space="preserve"> </w:t>
      </w:r>
      <w:r>
        <w:t>риска</w:t>
      </w:r>
      <w:r>
        <w:rPr>
          <w:spacing w:val="-12"/>
        </w:rPr>
        <w:t xml:space="preserve"> </w:t>
      </w:r>
      <w:r>
        <w:t>нарушений</w:t>
      </w:r>
      <w:r>
        <w:rPr>
          <w:spacing w:val="-14"/>
        </w:rPr>
        <w:t xml:space="preserve"> </w:t>
      </w:r>
      <w:r>
        <w:rPr>
          <w:spacing w:val="-2"/>
        </w:rPr>
        <w:t>зрения</w:t>
      </w:r>
    </w:p>
    <w:p w14:paraId="3F720541" w14:textId="77777777" w:rsidR="00C34874" w:rsidRDefault="00C34874" w:rsidP="00C34874">
      <w:pPr>
        <w:spacing w:before="40"/>
        <w:ind w:left="260"/>
        <w:rPr>
          <w:i/>
        </w:rPr>
      </w:pPr>
      <w:r>
        <w:rPr>
          <w:i/>
        </w:rPr>
        <w:t>Мониторинг</w:t>
      </w:r>
      <w:r>
        <w:rPr>
          <w:i/>
          <w:spacing w:val="-4"/>
        </w:rPr>
        <w:t xml:space="preserve"> </w:t>
      </w:r>
      <w:r>
        <w:rPr>
          <w:i/>
        </w:rPr>
        <w:t>«Оценка</w:t>
      </w:r>
      <w:r>
        <w:rPr>
          <w:i/>
          <w:spacing w:val="-3"/>
        </w:rPr>
        <w:t xml:space="preserve"> </w:t>
      </w:r>
      <w:r>
        <w:rPr>
          <w:i/>
        </w:rPr>
        <w:t>психологического</w:t>
      </w:r>
      <w:r>
        <w:rPr>
          <w:i/>
          <w:spacing w:val="-6"/>
        </w:rPr>
        <w:t xml:space="preserve"> </w:t>
      </w:r>
      <w:r>
        <w:rPr>
          <w:i/>
        </w:rPr>
        <w:t>здоровья</w:t>
      </w:r>
      <w:r>
        <w:rPr>
          <w:i/>
          <w:spacing w:val="-2"/>
        </w:rPr>
        <w:t xml:space="preserve"> учащихся»:</w:t>
      </w:r>
    </w:p>
    <w:p w14:paraId="14407006" w14:textId="77777777" w:rsidR="00C34874" w:rsidRDefault="00C34874" w:rsidP="00C34874">
      <w:pPr>
        <w:pStyle w:val="a6"/>
        <w:spacing w:before="44"/>
        <w:ind w:left="260"/>
      </w:pPr>
      <w:r>
        <w:t>-карта</w:t>
      </w:r>
      <w:r>
        <w:rPr>
          <w:spacing w:val="-12"/>
        </w:rPr>
        <w:t xml:space="preserve"> </w:t>
      </w:r>
      <w:r>
        <w:t>наблюдений</w:t>
      </w:r>
      <w:r>
        <w:rPr>
          <w:spacing w:val="-13"/>
        </w:rPr>
        <w:t xml:space="preserve"> </w:t>
      </w:r>
      <w:r>
        <w:t>за</w:t>
      </w:r>
      <w:r>
        <w:rPr>
          <w:spacing w:val="-12"/>
        </w:rPr>
        <w:t xml:space="preserve"> </w:t>
      </w:r>
      <w:r>
        <w:t>состоянием</w:t>
      </w:r>
      <w:r>
        <w:rPr>
          <w:spacing w:val="-12"/>
        </w:rPr>
        <w:t xml:space="preserve"> </w:t>
      </w:r>
      <w:r>
        <w:t>и</w:t>
      </w:r>
      <w:r>
        <w:rPr>
          <w:spacing w:val="-13"/>
        </w:rPr>
        <w:t xml:space="preserve"> </w:t>
      </w:r>
      <w:r>
        <w:t>поведением</w:t>
      </w:r>
      <w:r>
        <w:rPr>
          <w:spacing w:val="-13"/>
        </w:rPr>
        <w:t xml:space="preserve"> </w:t>
      </w:r>
      <w:r>
        <w:t>школьников</w:t>
      </w:r>
      <w:r>
        <w:rPr>
          <w:spacing w:val="-14"/>
        </w:rPr>
        <w:t xml:space="preserve"> </w:t>
      </w:r>
      <w:r>
        <w:t>начальных</w:t>
      </w:r>
      <w:r>
        <w:rPr>
          <w:spacing w:val="-12"/>
        </w:rPr>
        <w:t xml:space="preserve"> </w:t>
      </w:r>
      <w:r>
        <w:rPr>
          <w:spacing w:val="-2"/>
        </w:rPr>
        <w:t>классов</w:t>
      </w:r>
    </w:p>
    <w:p w14:paraId="07164EC1" w14:textId="77777777" w:rsidR="00C34874" w:rsidRDefault="00C34874" w:rsidP="00C34874">
      <w:pPr>
        <w:pStyle w:val="a6"/>
        <w:spacing w:before="40"/>
        <w:ind w:left="260"/>
      </w:pPr>
      <w:r>
        <w:t>-анкета</w:t>
      </w:r>
      <w:r>
        <w:rPr>
          <w:spacing w:val="-12"/>
        </w:rPr>
        <w:t xml:space="preserve"> </w:t>
      </w:r>
      <w:r>
        <w:t>«Оценка</w:t>
      </w:r>
      <w:r>
        <w:rPr>
          <w:spacing w:val="-15"/>
        </w:rPr>
        <w:t xml:space="preserve"> </w:t>
      </w:r>
      <w:r>
        <w:rPr>
          <w:spacing w:val="-2"/>
        </w:rPr>
        <w:t>напряженности»</w:t>
      </w:r>
    </w:p>
    <w:p w14:paraId="7DD7FAE8" w14:textId="77777777" w:rsidR="00C34874" w:rsidRDefault="00C34874" w:rsidP="00C34874">
      <w:pPr>
        <w:spacing w:before="40"/>
        <w:ind w:left="260"/>
        <w:rPr>
          <w:i/>
        </w:rPr>
      </w:pPr>
      <w:r>
        <w:rPr>
          <w:i/>
        </w:rPr>
        <w:t>Мониторинг</w:t>
      </w:r>
      <w:r>
        <w:rPr>
          <w:i/>
          <w:spacing w:val="-4"/>
        </w:rPr>
        <w:t xml:space="preserve"> </w:t>
      </w:r>
      <w:r>
        <w:rPr>
          <w:i/>
          <w:spacing w:val="-2"/>
        </w:rPr>
        <w:t>родителей:</w:t>
      </w:r>
    </w:p>
    <w:p w14:paraId="61C18A58" w14:textId="77777777" w:rsidR="00C34874" w:rsidRDefault="00C34874" w:rsidP="00C34874">
      <w:pPr>
        <w:pStyle w:val="a6"/>
        <w:spacing w:before="45"/>
        <w:ind w:left="260"/>
      </w:pPr>
      <w:r>
        <w:t>-анкетирование</w:t>
      </w:r>
      <w:r>
        <w:rPr>
          <w:spacing w:val="-14"/>
        </w:rPr>
        <w:t xml:space="preserve"> </w:t>
      </w:r>
      <w:r>
        <w:t>«Режим</w:t>
      </w:r>
      <w:r>
        <w:rPr>
          <w:spacing w:val="-15"/>
        </w:rPr>
        <w:t xml:space="preserve"> </w:t>
      </w:r>
      <w:r>
        <w:t>дня</w:t>
      </w:r>
      <w:r>
        <w:rPr>
          <w:spacing w:val="-13"/>
        </w:rPr>
        <w:t xml:space="preserve"> </w:t>
      </w:r>
      <w:r>
        <w:rPr>
          <w:spacing w:val="-2"/>
        </w:rPr>
        <w:t>учащихся»</w:t>
      </w:r>
    </w:p>
    <w:p w14:paraId="58E539BE" w14:textId="77777777" w:rsidR="00C34874" w:rsidRDefault="00C34874" w:rsidP="00C34874">
      <w:pPr>
        <w:pStyle w:val="a6"/>
        <w:spacing w:before="40"/>
        <w:ind w:left="260"/>
      </w:pPr>
      <w:r>
        <w:rPr>
          <w:spacing w:val="-2"/>
        </w:rPr>
        <w:t>-анкетирование</w:t>
      </w:r>
      <w:r>
        <w:rPr>
          <w:spacing w:val="5"/>
        </w:rPr>
        <w:t xml:space="preserve"> </w:t>
      </w:r>
      <w:r>
        <w:rPr>
          <w:spacing w:val="-2"/>
        </w:rPr>
        <w:t>«Дозирование</w:t>
      </w:r>
      <w:r>
        <w:rPr>
          <w:spacing w:val="1"/>
        </w:rPr>
        <w:t xml:space="preserve"> </w:t>
      </w:r>
      <w:r>
        <w:rPr>
          <w:spacing w:val="-2"/>
        </w:rPr>
        <w:t>домашних</w:t>
      </w:r>
      <w:r>
        <w:rPr>
          <w:spacing w:val="1"/>
        </w:rPr>
        <w:t xml:space="preserve"> </w:t>
      </w:r>
      <w:r>
        <w:rPr>
          <w:spacing w:val="-2"/>
        </w:rPr>
        <w:t>заданий»</w:t>
      </w:r>
    </w:p>
    <w:p w14:paraId="6CE51DD0" w14:textId="77777777" w:rsidR="00C34874" w:rsidRDefault="00C34874" w:rsidP="00C34874">
      <w:pPr>
        <w:pStyle w:val="a6"/>
        <w:spacing w:before="39"/>
        <w:ind w:left="260"/>
      </w:pPr>
      <w:r>
        <w:t>-анкетирование</w:t>
      </w:r>
      <w:r>
        <w:rPr>
          <w:spacing w:val="-10"/>
        </w:rPr>
        <w:t xml:space="preserve"> </w:t>
      </w:r>
      <w:r>
        <w:t>«Здоровье</w:t>
      </w:r>
      <w:r>
        <w:rPr>
          <w:spacing w:val="35"/>
        </w:rPr>
        <w:t xml:space="preserve"> </w:t>
      </w:r>
      <w:r>
        <w:t>вашего</w:t>
      </w:r>
      <w:r>
        <w:rPr>
          <w:spacing w:val="-13"/>
        </w:rPr>
        <w:t xml:space="preserve"> </w:t>
      </w:r>
      <w:r>
        <w:rPr>
          <w:spacing w:val="-2"/>
        </w:rPr>
        <w:t>ребенка</w:t>
      </w:r>
    </w:p>
    <w:p w14:paraId="2CB5B511" w14:textId="77777777" w:rsidR="00C34874" w:rsidRDefault="00C34874" w:rsidP="00C34874">
      <w:pPr>
        <w:spacing w:before="4" w:line="276" w:lineRule="auto"/>
        <w:ind w:left="820" w:right="810"/>
        <w:rPr>
          <w:i/>
        </w:rPr>
      </w:pPr>
      <w:r>
        <w:rPr>
          <w:b/>
        </w:rPr>
        <w:t>Методы</w:t>
      </w:r>
      <w:r>
        <w:rPr>
          <w:b/>
          <w:spacing w:val="40"/>
        </w:rPr>
        <w:t xml:space="preserve"> </w:t>
      </w:r>
      <w:r>
        <w:rPr>
          <w:b/>
        </w:rPr>
        <w:t>и</w:t>
      </w:r>
      <w:r>
        <w:rPr>
          <w:b/>
          <w:spacing w:val="40"/>
        </w:rPr>
        <w:t xml:space="preserve"> </w:t>
      </w:r>
      <w:r>
        <w:rPr>
          <w:b/>
        </w:rPr>
        <w:t>методики</w:t>
      </w:r>
      <w:r>
        <w:rPr>
          <w:b/>
          <w:spacing w:val="40"/>
        </w:rPr>
        <w:t xml:space="preserve"> </w:t>
      </w:r>
      <w:r>
        <w:rPr>
          <w:b/>
        </w:rPr>
        <w:t>диагностики</w:t>
      </w:r>
      <w:r>
        <w:rPr>
          <w:b/>
          <w:spacing w:val="40"/>
        </w:rPr>
        <w:t xml:space="preserve"> </w:t>
      </w:r>
      <w:r>
        <w:rPr>
          <w:b/>
        </w:rPr>
        <w:t>экологической</w:t>
      </w:r>
      <w:r>
        <w:rPr>
          <w:b/>
          <w:spacing w:val="40"/>
        </w:rPr>
        <w:t xml:space="preserve"> </w:t>
      </w:r>
      <w:r>
        <w:rPr>
          <w:b/>
        </w:rPr>
        <w:t>культуры</w:t>
      </w:r>
      <w:r>
        <w:rPr>
          <w:b/>
          <w:spacing w:val="40"/>
        </w:rPr>
        <w:t xml:space="preserve"> </w:t>
      </w:r>
      <w:r>
        <w:rPr>
          <w:b/>
        </w:rPr>
        <w:t>учащихсяна</w:t>
      </w:r>
      <w:r>
        <w:rPr>
          <w:b/>
          <w:spacing w:val="40"/>
        </w:rPr>
        <w:t xml:space="preserve"> </w:t>
      </w:r>
      <w:r>
        <w:rPr>
          <w:b/>
        </w:rPr>
        <w:t>выявление</w:t>
      </w:r>
      <w:r>
        <w:rPr>
          <w:b/>
          <w:spacing w:val="80"/>
        </w:rPr>
        <w:t xml:space="preserve"> </w:t>
      </w:r>
      <w:r>
        <w:rPr>
          <w:b/>
        </w:rPr>
        <w:t>и</w:t>
      </w:r>
      <w:r>
        <w:rPr>
          <w:b/>
        </w:rPr>
        <w:t>н</w:t>
      </w:r>
      <w:r>
        <w:rPr>
          <w:b/>
        </w:rPr>
        <w:t>дивидуального</w:t>
      </w:r>
      <w:r>
        <w:rPr>
          <w:b/>
          <w:spacing w:val="40"/>
        </w:rPr>
        <w:t xml:space="preserve"> </w:t>
      </w:r>
      <w:r>
        <w:rPr>
          <w:b/>
        </w:rPr>
        <w:t>смысла</w:t>
      </w:r>
      <w:r>
        <w:rPr>
          <w:b/>
          <w:spacing w:val="40"/>
        </w:rPr>
        <w:t xml:space="preserve"> </w:t>
      </w:r>
      <w:r>
        <w:rPr>
          <w:b/>
        </w:rPr>
        <w:t>об</w:t>
      </w:r>
      <w:r>
        <w:rPr>
          <w:b/>
          <w:spacing w:val="40"/>
        </w:rPr>
        <w:t xml:space="preserve"> </w:t>
      </w:r>
      <w:r>
        <w:rPr>
          <w:b/>
        </w:rPr>
        <w:t>экологической</w:t>
      </w:r>
      <w:r>
        <w:rPr>
          <w:b/>
          <w:spacing w:val="40"/>
        </w:rPr>
        <w:t xml:space="preserve"> </w:t>
      </w:r>
      <w:r>
        <w:rPr>
          <w:b/>
        </w:rPr>
        <w:t>культуре</w:t>
      </w:r>
      <w:r>
        <w:rPr>
          <w:b/>
          <w:spacing w:val="40"/>
        </w:rPr>
        <w:t xml:space="preserve"> </w:t>
      </w:r>
      <w:r>
        <w:rPr>
          <w:b/>
        </w:rPr>
        <w:t>человека,компонентах</w:t>
      </w:r>
      <w:r>
        <w:rPr>
          <w:b/>
          <w:spacing w:val="80"/>
        </w:rPr>
        <w:t xml:space="preserve"> </w:t>
      </w:r>
      <w:r>
        <w:rPr>
          <w:b/>
        </w:rPr>
        <w:t>экологич</w:t>
      </w:r>
      <w:r>
        <w:rPr>
          <w:b/>
        </w:rPr>
        <w:t>е</w:t>
      </w:r>
      <w:r>
        <w:rPr>
          <w:b/>
        </w:rPr>
        <w:t>ской</w:t>
      </w:r>
      <w:r>
        <w:rPr>
          <w:b/>
          <w:spacing w:val="40"/>
        </w:rPr>
        <w:t xml:space="preserve"> </w:t>
      </w:r>
      <w:r>
        <w:rPr>
          <w:b/>
        </w:rPr>
        <w:t>культуры</w:t>
      </w:r>
      <w:r>
        <w:rPr>
          <w:b/>
          <w:spacing w:val="40"/>
        </w:rPr>
        <w:t xml:space="preserve"> </w:t>
      </w:r>
      <w:r>
        <w:rPr>
          <w:i/>
        </w:rPr>
        <w:t>(См.</w:t>
      </w:r>
      <w:r>
        <w:rPr>
          <w:i/>
          <w:spacing w:val="40"/>
        </w:rPr>
        <w:t xml:space="preserve"> </w:t>
      </w:r>
      <w:r>
        <w:rPr>
          <w:i/>
        </w:rPr>
        <w:t>Приложение</w:t>
      </w:r>
      <w:r>
        <w:rPr>
          <w:i/>
          <w:spacing w:val="40"/>
        </w:rPr>
        <w:t xml:space="preserve"> </w:t>
      </w:r>
      <w:r>
        <w:rPr>
          <w:i/>
        </w:rPr>
        <w:t>3)</w:t>
      </w:r>
    </w:p>
    <w:p w14:paraId="51F0146F" w14:textId="77777777" w:rsidR="00C34874" w:rsidRDefault="00C34874">
      <w:pPr>
        <w:pStyle w:val="Heading1"/>
        <w:numPr>
          <w:ilvl w:val="1"/>
          <w:numId w:val="104"/>
        </w:numPr>
        <w:tabs>
          <w:tab w:val="left" w:pos="3753"/>
        </w:tabs>
        <w:ind w:left="3753" w:hanging="560"/>
      </w:pPr>
      <w:bookmarkStart w:id="102" w:name="_TOC_250003"/>
      <w:r>
        <w:t>Программа</w:t>
      </w:r>
      <w:r>
        <w:rPr>
          <w:spacing w:val="-5"/>
        </w:rPr>
        <w:t xml:space="preserve"> </w:t>
      </w:r>
      <w:r>
        <w:t>коррекционной</w:t>
      </w:r>
      <w:r>
        <w:rPr>
          <w:spacing w:val="-5"/>
        </w:rPr>
        <w:t xml:space="preserve"> </w:t>
      </w:r>
      <w:bookmarkEnd w:id="102"/>
      <w:r>
        <w:rPr>
          <w:spacing w:val="-2"/>
        </w:rPr>
        <w:t>работы</w:t>
      </w:r>
    </w:p>
    <w:p w14:paraId="024CB634" w14:textId="77777777" w:rsidR="00C34874" w:rsidRDefault="00C34874" w:rsidP="00C34874">
      <w:pPr>
        <w:pStyle w:val="a6"/>
        <w:spacing w:before="247"/>
        <w:ind w:left="260" w:right="454"/>
      </w:pPr>
      <w: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«учёт образовательных потребностей детей с ограниченными возможностями здоровья» (ОВЗ), т.е. детей, имеющих недостатки</w:t>
      </w:r>
      <w:r>
        <w:rPr>
          <w:spacing w:val="40"/>
        </w:rPr>
        <w:t xml:space="preserve"> </w:t>
      </w:r>
      <w:r>
        <w:t>в физическом и (или) психическом развитии (с нарушениями слуха, зрения, речи, опорно-двигательного аппарата, в том числе с детским церебральным параличом (ДЦП), с задержкой психического развития (ЗПР), нарушениями эмоционально-волевой сферы, сложными и комплексными дефектами развития).</w:t>
      </w:r>
    </w:p>
    <w:p w14:paraId="53F68E21" w14:textId="77777777" w:rsidR="00C34874" w:rsidRDefault="00C34874" w:rsidP="00C34874">
      <w:pPr>
        <w:jc w:val="both"/>
        <w:sectPr w:rsidR="00C34874">
          <w:type w:val="continuous"/>
          <w:pgSz w:w="12310" w:h="16840"/>
          <w:pgMar w:top="1240" w:right="260" w:bottom="1240" w:left="460" w:header="0" w:footer="1029" w:gutter="0"/>
          <w:cols w:space="720"/>
        </w:sectPr>
      </w:pPr>
    </w:p>
    <w:p w14:paraId="34B76C65" w14:textId="77777777" w:rsidR="00C34874" w:rsidRDefault="00C34874" w:rsidP="00C34874">
      <w:pPr>
        <w:pStyle w:val="a6"/>
        <w:spacing w:before="76"/>
        <w:ind w:left="260" w:right="460" w:firstLine="708"/>
      </w:pPr>
      <w:r>
        <w:lastRenderedPageBreak/>
        <w:t>Коррекционное воздействие и стимуляция процессов компенсации осуществляются в течение всего времени образования ребенка. Важно подобрать такое оптимальное сочетание коррекции и компенсации, при котором максимально раскрывается потенциал развития разных сторон психической деятельности учащегося. Коррекционное воздействие более эффективно в младшем возрасте, в старшем возрасте адаптация в социуме во многом определяется способностью компенсировать недостающие способности. В связи с этим в начальной школе приоритет отдается коррекции недостатков психофизического развития.</w:t>
      </w:r>
    </w:p>
    <w:p w14:paraId="7BC63874" w14:textId="77777777" w:rsidR="00C34874" w:rsidRDefault="00C34874" w:rsidP="00C34874">
      <w:pPr>
        <w:pStyle w:val="a6"/>
        <w:spacing w:before="1"/>
        <w:ind w:left="260" w:right="455" w:firstLine="708"/>
      </w:pPr>
      <w:r>
        <w:t>Целевая направленность программы заключается в разработке и обосновании основных положений, направленных на оказание помощи детям с ограниченными возможностями здоровья в освоении основной образовательной программы начального общего образования.</w:t>
      </w:r>
    </w:p>
    <w:p w14:paraId="7E70AB34" w14:textId="77777777" w:rsidR="00C34874" w:rsidRDefault="00C34874" w:rsidP="00C34874">
      <w:pPr>
        <w:pStyle w:val="Heading3"/>
        <w:spacing w:before="4" w:line="274" w:lineRule="exact"/>
        <w:ind w:left="968"/>
        <w:jc w:val="both"/>
      </w:pPr>
      <w:r>
        <w:t>Основу</w:t>
      </w:r>
      <w:r>
        <w:rPr>
          <w:spacing w:val="-5"/>
        </w:rPr>
        <w:t xml:space="preserve"> </w:t>
      </w:r>
      <w:r>
        <w:t>данной</w:t>
      </w:r>
      <w:r>
        <w:rPr>
          <w:spacing w:val="-4"/>
        </w:rPr>
        <w:t xml:space="preserve"> </w:t>
      </w:r>
      <w:r>
        <w:t>программы</w:t>
      </w:r>
      <w:r>
        <w:rPr>
          <w:spacing w:val="-5"/>
        </w:rPr>
        <w:t xml:space="preserve"> </w:t>
      </w:r>
      <w:r>
        <w:t>составляют</w:t>
      </w:r>
      <w:r>
        <w:rPr>
          <w:spacing w:val="58"/>
        </w:rPr>
        <w:t xml:space="preserve"> </w:t>
      </w:r>
      <w:r>
        <w:t>принципиальные</w:t>
      </w:r>
      <w:r>
        <w:rPr>
          <w:spacing w:val="-4"/>
        </w:rPr>
        <w:t xml:space="preserve"> </w:t>
      </w:r>
      <w:r>
        <w:rPr>
          <w:spacing w:val="-2"/>
        </w:rPr>
        <w:t>положения:</w:t>
      </w:r>
    </w:p>
    <w:p w14:paraId="4364EDD7" w14:textId="77777777" w:rsidR="00C34874" w:rsidRDefault="00C34874">
      <w:pPr>
        <w:pStyle w:val="af7"/>
        <w:widowControl w:val="0"/>
        <w:numPr>
          <w:ilvl w:val="0"/>
          <w:numId w:val="89"/>
        </w:numPr>
        <w:tabs>
          <w:tab w:val="left" w:pos="480"/>
        </w:tabs>
        <w:autoSpaceDE w:val="0"/>
        <w:autoSpaceDN w:val="0"/>
        <w:spacing w:after="0" w:line="240" w:lineRule="auto"/>
        <w:ind w:right="460" w:firstLine="0"/>
        <w:contextualSpacing w:val="0"/>
        <w:jc w:val="both"/>
        <w:rPr>
          <w:sz w:val="24"/>
        </w:rPr>
      </w:pPr>
      <w:r>
        <w:rPr>
          <w:sz w:val="24"/>
        </w:rPr>
        <w:t xml:space="preserve">во-первых, коррекционная работа включается во все направления деятельности образовательного </w:t>
      </w:r>
      <w:r>
        <w:rPr>
          <w:spacing w:val="-2"/>
          <w:sz w:val="24"/>
        </w:rPr>
        <w:t>учреждения;</w:t>
      </w:r>
    </w:p>
    <w:p w14:paraId="12052601" w14:textId="77777777" w:rsidR="00C34874" w:rsidRDefault="00C34874">
      <w:pPr>
        <w:pStyle w:val="af7"/>
        <w:widowControl w:val="0"/>
        <w:numPr>
          <w:ilvl w:val="0"/>
          <w:numId w:val="89"/>
        </w:numPr>
        <w:tabs>
          <w:tab w:val="left" w:pos="520"/>
        </w:tabs>
        <w:autoSpaceDE w:val="0"/>
        <w:autoSpaceDN w:val="0"/>
        <w:spacing w:after="0" w:line="240" w:lineRule="auto"/>
        <w:ind w:right="455" w:firstLine="0"/>
        <w:contextualSpacing w:val="0"/>
        <w:jc w:val="both"/>
        <w:rPr>
          <w:sz w:val="24"/>
        </w:rPr>
      </w:pPr>
      <w:r>
        <w:rPr>
          <w:sz w:val="24"/>
        </w:rPr>
        <w:t>во-вторых, содержание коррекционной работы – это программа оптимальной педагогической, психологической и медицинской поддержки детей, направленной на преодоление и ослабление недостатков психического и физического развития детей с ограниченными возможностями здоровья.</w:t>
      </w:r>
    </w:p>
    <w:p w14:paraId="6A8FA01E" w14:textId="77777777" w:rsidR="00C34874" w:rsidRDefault="00C34874" w:rsidP="00C34874">
      <w:pPr>
        <w:pStyle w:val="a6"/>
        <w:ind w:left="260" w:right="458" w:firstLine="708"/>
      </w:pPr>
      <w:r>
        <w:rPr>
          <w:b/>
        </w:rPr>
        <w:t>Цель</w:t>
      </w:r>
      <w:r>
        <w:rPr>
          <w:b/>
          <w:spacing w:val="-2"/>
        </w:rPr>
        <w:t xml:space="preserve"> </w:t>
      </w:r>
      <w:r>
        <w:rPr>
          <w:b/>
        </w:rPr>
        <w:t xml:space="preserve">программы </w:t>
      </w:r>
      <w:r>
        <w:t>коррекционной работы школы – организация работы педагогов и специалистов образовательного учреждения в направлении создания оптимальных психолого-педагогических условий для обеспечения коррекции недостатков в физическом и (или) психическом развитии детей с ограниченными возможностями здоровья и оказания помощи детям этой категории в освоении основной образовательной программы начального общего образования.</w:t>
      </w:r>
    </w:p>
    <w:p w14:paraId="22FEA21A" w14:textId="77777777" w:rsidR="00C34874" w:rsidRDefault="00C34874" w:rsidP="00C34874">
      <w:pPr>
        <w:pStyle w:val="Heading3"/>
        <w:spacing w:before="3" w:line="274" w:lineRule="exact"/>
        <w:ind w:left="968"/>
        <w:jc w:val="both"/>
      </w:pPr>
      <w:r>
        <w:t>Задачами</w:t>
      </w:r>
      <w:r>
        <w:rPr>
          <w:spacing w:val="-2"/>
        </w:rPr>
        <w:t xml:space="preserve"> </w:t>
      </w:r>
      <w:r>
        <w:t>данной</w:t>
      </w:r>
      <w:r>
        <w:rPr>
          <w:spacing w:val="-2"/>
        </w:rPr>
        <w:t xml:space="preserve"> </w:t>
      </w:r>
      <w:r>
        <w:t>области</w:t>
      </w:r>
      <w:r>
        <w:rPr>
          <w:spacing w:val="-1"/>
        </w:rPr>
        <w:t xml:space="preserve"> </w:t>
      </w:r>
      <w:r>
        <w:rPr>
          <w:spacing w:val="-2"/>
        </w:rPr>
        <w:t>являются:</w:t>
      </w:r>
    </w:p>
    <w:p w14:paraId="1D9D74F2" w14:textId="77777777" w:rsidR="00C34874" w:rsidRDefault="00C34874">
      <w:pPr>
        <w:pStyle w:val="af7"/>
        <w:widowControl w:val="0"/>
        <w:numPr>
          <w:ilvl w:val="0"/>
          <w:numId w:val="89"/>
        </w:numPr>
        <w:tabs>
          <w:tab w:val="left" w:pos="405"/>
        </w:tabs>
        <w:autoSpaceDE w:val="0"/>
        <w:autoSpaceDN w:val="0"/>
        <w:spacing w:after="0" w:line="240" w:lineRule="auto"/>
        <w:ind w:right="461" w:firstLine="0"/>
        <w:contextualSpacing w:val="0"/>
        <w:jc w:val="both"/>
        <w:rPr>
          <w:sz w:val="24"/>
        </w:rPr>
      </w:pPr>
      <w:r>
        <w:rPr>
          <w:sz w:val="24"/>
        </w:rPr>
        <w:t>своевременное выявление детей с трудностями адаптации, обусловленными ограниченными возможностями здоровья;</w:t>
      </w:r>
    </w:p>
    <w:p w14:paraId="3C9C35EA" w14:textId="77777777" w:rsidR="00C34874" w:rsidRDefault="00C34874">
      <w:pPr>
        <w:pStyle w:val="af7"/>
        <w:widowControl w:val="0"/>
        <w:numPr>
          <w:ilvl w:val="0"/>
          <w:numId w:val="89"/>
        </w:numPr>
        <w:tabs>
          <w:tab w:val="left" w:pos="405"/>
        </w:tabs>
        <w:autoSpaceDE w:val="0"/>
        <w:autoSpaceDN w:val="0"/>
        <w:spacing w:after="0" w:line="240" w:lineRule="auto"/>
        <w:ind w:right="465" w:firstLine="0"/>
        <w:contextualSpacing w:val="0"/>
        <w:jc w:val="both"/>
        <w:rPr>
          <w:sz w:val="24"/>
        </w:rPr>
      </w:pPr>
      <w:r>
        <w:rPr>
          <w:sz w:val="24"/>
        </w:rPr>
        <w:t xml:space="preserve">определение особых образовательных потребностей детей с ограниченными возможностями здоровья, </w:t>
      </w:r>
      <w:r>
        <w:rPr>
          <w:spacing w:val="-2"/>
          <w:sz w:val="24"/>
        </w:rPr>
        <w:t>детей-инвалидов;</w:t>
      </w:r>
    </w:p>
    <w:p w14:paraId="4FCD2F38" w14:textId="77777777" w:rsidR="00C34874" w:rsidRDefault="00C34874">
      <w:pPr>
        <w:pStyle w:val="af7"/>
        <w:widowControl w:val="0"/>
        <w:numPr>
          <w:ilvl w:val="0"/>
          <w:numId w:val="89"/>
        </w:numPr>
        <w:tabs>
          <w:tab w:val="left" w:pos="405"/>
        </w:tabs>
        <w:autoSpaceDE w:val="0"/>
        <w:autoSpaceDN w:val="0"/>
        <w:spacing w:after="0" w:line="240" w:lineRule="auto"/>
        <w:ind w:right="454" w:firstLine="0"/>
        <w:contextualSpacing w:val="0"/>
        <w:jc w:val="both"/>
        <w:rPr>
          <w:sz w:val="24"/>
        </w:rPr>
      </w:pPr>
      <w:r>
        <w:rPr>
          <w:sz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14:paraId="0D994FB0" w14:textId="77777777" w:rsidR="00C34874" w:rsidRDefault="00C34874">
      <w:pPr>
        <w:pStyle w:val="af7"/>
        <w:widowControl w:val="0"/>
        <w:numPr>
          <w:ilvl w:val="0"/>
          <w:numId w:val="89"/>
        </w:numPr>
        <w:tabs>
          <w:tab w:val="left" w:pos="405"/>
        </w:tabs>
        <w:autoSpaceDE w:val="0"/>
        <w:autoSpaceDN w:val="0"/>
        <w:spacing w:after="0" w:line="240" w:lineRule="auto"/>
        <w:ind w:right="460" w:firstLine="0"/>
        <w:contextualSpacing w:val="0"/>
        <w:jc w:val="both"/>
        <w:rPr>
          <w:sz w:val="24"/>
        </w:rPr>
      </w:pPr>
      <w:r>
        <w:rPr>
          <w:sz w:val="24"/>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14:paraId="4D92CC55" w14:textId="77777777" w:rsidR="00C34874" w:rsidRDefault="00C34874">
      <w:pPr>
        <w:pStyle w:val="af7"/>
        <w:widowControl w:val="0"/>
        <w:numPr>
          <w:ilvl w:val="0"/>
          <w:numId w:val="89"/>
        </w:numPr>
        <w:tabs>
          <w:tab w:val="left" w:pos="405"/>
        </w:tabs>
        <w:autoSpaceDE w:val="0"/>
        <w:autoSpaceDN w:val="0"/>
        <w:spacing w:after="0" w:line="240" w:lineRule="auto"/>
        <w:ind w:right="454" w:firstLine="0"/>
        <w:contextualSpacing w:val="0"/>
        <w:jc w:val="both"/>
        <w:rPr>
          <w:sz w:val="24"/>
        </w:rPr>
      </w:pPr>
      <w:r>
        <w:rPr>
          <w:sz w:val="24"/>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 педагогической комиссии);</w:t>
      </w:r>
    </w:p>
    <w:p w14:paraId="13B5B7F7" w14:textId="77777777" w:rsidR="00C34874" w:rsidRDefault="00C34874">
      <w:pPr>
        <w:pStyle w:val="af7"/>
        <w:widowControl w:val="0"/>
        <w:numPr>
          <w:ilvl w:val="0"/>
          <w:numId w:val="89"/>
        </w:numPr>
        <w:tabs>
          <w:tab w:val="left" w:pos="405"/>
        </w:tabs>
        <w:autoSpaceDE w:val="0"/>
        <w:autoSpaceDN w:val="0"/>
        <w:spacing w:after="0" w:line="240" w:lineRule="auto"/>
        <w:ind w:right="470" w:firstLine="0"/>
        <w:contextualSpacing w:val="0"/>
        <w:jc w:val="both"/>
        <w:rPr>
          <w:sz w:val="24"/>
        </w:rPr>
      </w:pPr>
      <w:r>
        <w:rPr>
          <w:sz w:val="24"/>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14:paraId="3D5F4577" w14:textId="77777777" w:rsidR="00C34874" w:rsidRDefault="00C34874">
      <w:pPr>
        <w:pStyle w:val="af7"/>
        <w:widowControl w:val="0"/>
        <w:numPr>
          <w:ilvl w:val="0"/>
          <w:numId w:val="89"/>
        </w:numPr>
        <w:tabs>
          <w:tab w:val="left" w:pos="405"/>
        </w:tabs>
        <w:autoSpaceDE w:val="0"/>
        <w:autoSpaceDN w:val="0"/>
        <w:spacing w:after="0" w:line="240" w:lineRule="auto"/>
        <w:ind w:right="465" w:firstLine="0"/>
        <w:contextualSpacing w:val="0"/>
        <w:jc w:val="both"/>
        <w:rPr>
          <w:sz w:val="24"/>
        </w:rPr>
      </w:pPr>
      <w:r>
        <w:rPr>
          <w:sz w:val="24"/>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14:paraId="0AF8ABB1" w14:textId="77777777" w:rsidR="00C34874" w:rsidRDefault="00C34874">
      <w:pPr>
        <w:pStyle w:val="af7"/>
        <w:widowControl w:val="0"/>
        <w:numPr>
          <w:ilvl w:val="0"/>
          <w:numId w:val="89"/>
        </w:numPr>
        <w:tabs>
          <w:tab w:val="left" w:pos="405"/>
        </w:tabs>
        <w:autoSpaceDE w:val="0"/>
        <w:autoSpaceDN w:val="0"/>
        <w:spacing w:after="0" w:line="240" w:lineRule="auto"/>
        <w:ind w:right="464" w:firstLine="0"/>
        <w:contextualSpacing w:val="0"/>
        <w:jc w:val="both"/>
        <w:rPr>
          <w:sz w:val="24"/>
        </w:rPr>
      </w:pPr>
      <w:r>
        <w:rPr>
          <w:sz w:val="24"/>
        </w:rPr>
        <w:t xml:space="preserve">реализация системы мероприятий по социальной адаптации детей с ограниченными возможностями </w:t>
      </w:r>
      <w:r>
        <w:rPr>
          <w:spacing w:val="-2"/>
          <w:sz w:val="24"/>
        </w:rPr>
        <w:t>здоровья;</w:t>
      </w:r>
    </w:p>
    <w:p w14:paraId="00DF6764" w14:textId="77777777" w:rsidR="00C34874" w:rsidRDefault="00C34874">
      <w:pPr>
        <w:pStyle w:val="af7"/>
        <w:widowControl w:val="0"/>
        <w:numPr>
          <w:ilvl w:val="0"/>
          <w:numId w:val="89"/>
        </w:numPr>
        <w:tabs>
          <w:tab w:val="left" w:pos="405"/>
        </w:tabs>
        <w:autoSpaceDE w:val="0"/>
        <w:autoSpaceDN w:val="0"/>
        <w:spacing w:after="0" w:line="240" w:lineRule="auto"/>
        <w:ind w:right="466" w:firstLine="0"/>
        <w:contextualSpacing w:val="0"/>
        <w:jc w:val="both"/>
        <w:rPr>
          <w:sz w:val="24"/>
        </w:rPr>
      </w:pPr>
      <w:r>
        <w:rPr>
          <w:sz w:val="24"/>
        </w:rPr>
        <w:t>оказание родителям (законным представителям) детей с ограниченными возможностями здоровья консультативной и методической помощи</w:t>
      </w:r>
    </w:p>
    <w:p w14:paraId="158E22C0" w14:textId="77777777" w:rsidR="00C34874" w:rsidRDefault="00C34874" w:rsidP="00C34874">
      <w:pPr>
        <w:pStyle w:val="a6"/>
        <w:spacing w:before="4" w:line="276" w:lineRule="auto"/>
        <w:ind w:left="260" w:right="459" w:firstLine="568"/>
      </w:pPr>
      <w:r>
        <w:lastRenderedPageBreak/>
        <w:t>Комплексное сопровождение детей с особыми образовательными потребностями в условиях общеобразовательного учреждения осуществляют заместитель директора по учебно-воспитательной работе, психолог, дефектолог,</w:t>
      </w:r>
      <w:r>
        <w:rPr>
          <w:spacing w:val="40"/>
        </w:rPr>
        <w:t xml:space="preserve"> </w:t>
      </w:r>
      <w:r>
        <w:t xml:space="preserve">педагоги, заместитель директора по воспитательной работе, классный руководитель, медицинский работник </w:t>
      </w:r>
      <w:r>
        <w:rPr>
          <w:lang w:val="ru-RU"/>
        </w:rPr>
        <w:t xml:space="preserve">Кульзебской </w:t>
      </w:r>
      <w:r>
        <w:t xml:space="preserve"> ФАП.</w:t>
      </w:r>
    </w:p>
    <w:p w14:paraId="08D7D4CE" w14:textId="77777777" w:rsidR="00C34874" w:rsidRDefault="00C34874" w:rsidP="00C34874">
      <w:pPr>
        <w:pStyle w:val="a6"/>
        <w:ind w:left="260" w:right="464" w:firstLine="708"/>
      </w:pPr>
      <w:r>
        <w:t>Для организации</w:t>
      </w:r>
      <w:r>
        <w:rPr>
          <w:spacing w:val="40"/>
        </w:rPr>
        <w:t xml:space="preserve"> </w:t>
      </w:r>
      <w:r>
        <w:t>и реализации основных направлений деятельности образовательного учреждения по коррекционной работе</w:t>
      </w:r>
      <w:r>
        <w:rPr>
          <w:spacing w:val="40"/>
        </w:rPr>
        <w:t xml:space="preserve"> </w:t>
      </w:r>
      <w:r>
        <w:t>в школе созданы:</w:t>
      </w:r>
    </w:p>
    <w:p w14:paraId="5B0B9287" w14:textId="77777777" w:rsidR="00C34874" w:rsidRDefault="00C34874">
      <w:pPr>
        <w:pStyle w:val="af7"/>
        <w:widowControl w:val="0"/>
        <w:numPr>
          <w:ilvl w:val="0"/>
          <w:numId w:val="108"/>
        </w:numPr>
        <w:tabs>
          <w:tab w:val="left" w:pos="457"/>
        </w:tabs>
        <w:autoSpaceDE w:val="0"/>
        <w:autoSpaceDN w:val="0"/>
        <w:spacing w:after="0" w:line="240" w:lineRule="auto"/>
        <w:ind w:left="456" w:hanging="197"/>
        <w:contextualSpacing w:val="0"/>
        <w:jc w:val="both"/>
        <w:rPr>
          <w:sz w:val="24"/>
        </w:rPr>
      </w:pPr>
      <w:r>
        <w:rPr>
          <w:w w:val="95"/>
          <w:sz w:val="24"/>
        </w:rPr>
        <w:t>психолого-педагогический</w:t>
      </w:r>
      <w:r>
        <w:rPr>
          <w:spacing w:val="66"/>
          <w:sz w:val="24"/>
        </w:rPr>
        <w:t xml:space="preserve"> </w:t>
      </w:r>
      <w:r>
        <w:rPr>
          <w:w w:val="95"/>
          <w:sz w:val="24"/>
        </w:rPr>
        <w:t>консилиум</w:t>
      </w:r>
      <w:r>
        <w:rPr>
          <w:spacing w:val="68"/>
          <w:sz w:val="24"/>
        </w:rPr>
        <w:t xml:space="preserve"> </w:t>
      </w:r>
      <w:r>
        <w:rPr>
          <w:spacing w:val="-4"/>
          <w:w w:val="95"/>
          <w:sz w:val="24"/>
        </w:rPr>
        <w:t>(ППк)</w:t>
      </w:r>
    </w:p>
    <w:p w14:paraId="66012343" w14:textId="77777777" w:rsidR="00C34874" w:rsidRDefault="00C34874" w:rsidP="00C34874">
      <w:pPr>
        <w:jc w:val="both"/>
        <w:sectPr w:rsidR="00C34874">
          <w:pgSz w:w="12310" w:h="16840"/>
          <w:pgMar w:top="1160" w:right="260" w:bottom="1240" w:left="460" w:header="0" w:footer="1029" w:gutter="0"/>
          <w:cols w:space="720"/>
        </w:sectPr>
      </w:pPr>
    </w:p>
    <w:p w14:paraId="54B2BE2B" w14:textId="77777777" w:rsidR="00C34874" w:rsidRDefault="00C34874">
      <w:pPr>
        <w:pStyle w:val="af7"/>
        <w:widowControl w:val="0"/>
        <w:numPr>
          <w:ilvl w:val="0"/>
          <w:numId w:val="88"/>
        </w:numPr>
        <w:tabs>
          <w:tab w:val="left" w:pos="660"/>
          <w:tab w:val="left" w:pos="661"/>
        </w:tabs>
        <w:autoSpaceDE w:val="0"/>
        <w:autoSpaceDN w:val="0"/>
        <w:spacing w:before="84" w:after="0" w:line="235" w:lineRule="auto"/>
        <w:ind w:right="462" w:hanging="341"/>
        <w:contextualSpacing w:val="0"/>
        <w:rPr>
          <w:sz w:val="24"/>
        </w:rPr>
      </w:pPr>
      <w:r>
        <w:lastRenderedPageBreak/>
        <w:tab/>
      </w:r>
      <w:r>
        <w:rPr>
          <w:sz w:val="24"/>
        </w:rPr>
        <w:t>материально-техническая,</w:t>
      </w:r>
      <w:r>
        <w:rPr>
          <w:spacing w:val="40"/>
          <w:sz w:val="24"/>
        </w:rPr>
        <w:t xml:space="preserve"> </w:t>
      </w:r>
      <w:r>
        <w:rPr>
          <w:sz w:val="24"/>
        </w:rPr>
        <w:t>научно-методическая</w:t>
      </w:r>
      <w:r>
        <w:rPr>
          <w:spacing w:val="40"/>
          <w:sz w:val="24"/>
        </w:rPr>
        <w:t xml:space="preserve"> </w:t>
      </w:r>
      <w:r>
        <w:rPr>
          <w:sz w:val="24"/>
        </w:rPr>
        <w:t>база</w:t>
      </w:r>
      <w:r>
        <w:rPr>
          <w:spacing w:val="40"/>
          <w:sz w:val="24"/>
        </w:rPr>
        <w:t xml:space="preserve"> </w:t>
      </w:r>
      <w:r>
        <w:rPr>
          <w:sz w:val="24"/>
        </w:rPr>
        <w:t>для</w:t>
      </w:r>
      <w:r>
        <w:rPr>
          <w:spacing w:val="40"/>
          <w:sz w:val="24"/>
        </w:rPr>
        <w:t xml:space="preserve"> </w:t>
      </w:r>
      <w:r>
        <w:rPr>
          <w:sz w:val="24"/>
        </w:rPr>
        <w:t>работы</w:t>
      </w:r>
      <w:r>
        <w:rPr>
          <w:spacing w:val="40"/>
          <w:sz w:val="24"/>
        </w:rPr>
        <w:t xml:space="preserve"> </w:t>
      </w:r>
      <w:r>
        <w:rPr>
          <w:sz w:val="24"/>
        </w:rPr>
        <w:t>специалистов</w:t>
      </w:r>
      <w:r>
        <w:rPr>
          <w:spacing w:val="40"/>
          <w:sz w:val="24"/>
        </w:rPr>
        <w:t xml:space="preserve"> </w:t>
      </w:r>
      <w:r>
        <w:rPr>
          <w:sz w:val="24"/>
        </w:rPr>
        <w:t>по</w:t>
      </w:r>
      <w:r>
        <w:rPr>
          <w:spacing w:val="40"/>
          <w:sz w:val="24"/>
        </w:rPr>
        <w:t xml:space="preserve"> </w:t>
      </w:r>
      <w:r>
        <w:rPr>
          <w:sz w:val="24"/>
        </w:rPr>
        <w:t>диагностике</w:t>
      </w:r>
      <w:r>
        <w:rPr>
          <w:spacing w:val="40"/>
          <w:sz w:val="24"/>
        </w:rPr>
        <w:t xml:space="preserve"> </w:t>
      </w:r>
      <w:r>
        <w:rPr>
          <w:sz w:val="24"/>
        </w:rPr>
        <w:t>и коррекции нарушений у детей;</w:t>
      </w:r>
    </w:p>
    <w:p w14:paraId="683668FC" w14:textId="77777777" w:rsidR="00C34874" w:rsidRDefault="00C34874">
      <w:pPr>
        <w:pStyle w:val="af7"/>
        <w:widowControl w:val="0"/>
        <w:numPr>
          <w:ilvl w:val="0"/>
          <w:numId w:val="88"/>
        </w:numPr>
        <w:tabs>
          <w:tab w:val="left" w:pos="600"/>
          <w:tab w:val="left" w:pos="601"/>
        </w:tabs>
        <w:autoSpaceDE w:val="0"/>
        <w:autoSpaceDN w:val="0"/>
        <w:spacing w:before="4" w:after="0" w:line="240" w:lineRule="auto"/>
        <w:ind w:right="467" w:hanging="341"/>
        <w:contextualSpacing w:val="0"/>
        <w:rPr>
          <w:sz w:val="24"/>
        </w:rPr>
      </w:pPr>
      <w:r>
        <w:rPr>
          <w:sz w:val="24"/>
        </w:rPr>
        <w:t>обеспечены</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проведения</w:t>
      </w:r>
      <w:r>
        <w:rPr>
          <w:spacing w:val="40"/>
          <w:sz w:val="24"/>
        </w:rPr>
        <w:t xml:space="preserve"> </w:t>
      </w:r>
      <w:r>
        <w:rPr>
          <w:sz w:val="24"/>
        </w:rPr>
        <w:t>различных</w:t>
      </w:r>
      <w:r>
        <w:rPr>
          <w:spacing w:val="40"/>
          <w:sz w:val="24"/>
        </w:rPr>
        <w:t xml:space="preserve"> </w:t>
      </w:r>
      <w:r>
        <w:rPr>
          <w:sz w:val="24"/>
        </w:rPr>
        <w:t>видов</w:t>
      </w:r>
      <w:r>
        <w:rPr>
          <w:spacing w:val="40"/>
          <w:sz w:val="24"/>
        </w:rPr>
        <w:t xml:space="preserve"> </w:t>
      </w:r>
      <w:r>
        <w:rPr>
          <w:sz w:val="24"/>
        </w:rPr>
        <w:t>индивидуальной,</w:t>
      </w:r>
      <w:r>
        <w:rPr>
          <w:spacing w:val="40"/>
          <w:sz w:val="24"/>
        </w:rPr>
        <w:t xml:space="preserve"> </w:t>
      </w:r>
      <w:r>
        <w:rPr>
          <w:sz w:val="24"/>
        </w:rPr>
        <w:t>групповой,</w:t>
      </w:r>
      <w:r>
        <w:rPr>
          <w:spacing w:val="40"/>
          <w:sz w:val="24"/>
        </w:rPr>
        <w:t xml:space="preserve"> </w:t>
      </w:r>
      <w:r>
        <w:rPr>
          <w:sz w:val="24"/>
        </w:rPr>
        <w:t>фронтальной работы с учащимися при динамической диагностике и коррекционно-развивающей работе;</w:t>
      </w:r>
    </w:p>
    <w:p w14:paraId="0A6684EF" w14:textId="77777777" w:rsidR="00C34874" w:rsidRDefault="00C34874">
      <w:pPr>
        <w:pStyle w:val="af7"/>
        <w:widowControl w:val="0"/>
        <w:numPr>
          <w:ilvl w:val="0"/>
          <w:numId w:val="88"/>
        </w:numPr>
        <w:tabs>
          <w:tab w:val="left" w:pos="600"/>
          <w:tab w:val="left" w:pos="601"/>
        </w:tabs>
        <w:autoSpaceDE w:val="0"/>
        <w:autoSpaceDN w:val="0"/>
        <w:spacing w:before="7" w:after="0" w:line="235" w:lineRule="auto"/>
        <w:ind w:right="456" w:hanging="341"/>
        <w:contextualSpacing w:val="0"/>
        <w:rPr>
          <w:sz w:val="24"/>
        </w:rPr>
      </w:pPr>
      <w:r>
        <w:rPr>
          <w:sz w:val="24"/>
        </w:rPr>
        <w:t>созданы</w:t>
      </w:r>
      <w:r>
        <w:rPr>
          <w:spacing w:val="40"/>
          <w:sz w:val="24"/>
        </w:rPr>
        <w:t xml:space="preserve"> </w:t>
      </w:r>
      <w:r>
        <w:rPr>
          <w:sz w:val="24"/>
        </w:rPr>
        <w:t>условия</w:t>
      </w:r>
      <w:r>
        <w:rPr>
          <w:spacing w:val="40"/>
          <w:sz w:val="24"/>
        </w:rPr>
        <w:t xml:space="preserve"> </w:t>
      </w:r>
      <w:r>
        <w:rPr>
          <w:sz w:val="24"/>
        </w:rPr>
        <w:t>для</w:t>
      </w:r>
      <w:r>
        <w:rPr>
          <w:spacing w:val="40"/>
          <w:sz w:val="24"/>
        </w:rPr>
        <w:t xml:space="preserve"> </w:t>
      </w:r>
      <w:r>
        <w:rPr>
          <w:sz w:val="24"/>
        </w:rPr>
        <w:t>осуществления</w:t>
      </w:r>
      <w:r>
        <w:rPr>
          <w:spacing w:val="40"/>
          <w:sz w:val="24"/>
        </w:rPr>
        <w:t xml:space="preserve"> </w:t>
      </w:r>
      <w:r>
        <w:rPr>
          <w:sz w:val="24"/>
        </w:rPr>
        <w:t>единой</w:t>
      </w:r>
      <w:r>
        <w:rPr>
          <w:spacing w:val="40"/>
          <w:sz w:val="24"/>
        </w:rPr>
        <w:t xml:space="preserve"> </w:t>
      </w:r>
      <w:r>
        <w:rPr>
          <w:sz w:val="24"/>
        </w:rPr>
        <w:t>психолого-</w:t>
      </w:r>
      <w:r>
        <w:rPr>
          <w:spacing w:val="40"/>
          <w:sz w:val="24"/>
        </w:rPr>
        <w:t xml:space="preserve"> </w:t>
      </w:r>
      <w:r>
        <w:rPr>
          <w:sz w:val="24"/>
        </w:rPr>
        <w:t>медико-</w:t>
      </w:r>
      <w:r>
        <w:rPr>
          <w:spacing w:val="40"/>
          <w:sz w:val="24"/>
        </w:rPr>
        <w:t xml:space="preserve"> </w:t>
      </w:r>
      <w:r>
        <w:rPr>
          <w:sz w:val="24"/>
        </w:rPr>
        <w:t>педагогической</w:t>
      </w:r>
      <w:r>
        <w:rPr>
          <w:spacing w:val="40"/>
          <w:sz w:val="24"/>
        </w:rPr>
        <w:t xml:space="preserve"> </w:t>
      </w:r>
      <w:r>
        <w:rPr>
          <w:sz w:val="24"/>
        </w:rPr>
        <w:t>коррекционной</w:t>
      </w:r>
      <w:r>
        <w:rPr>
          <w:spacing w:val="40"/>
          <w:sz w:val="24"/>
        </w:rPr>
        <w:t xml:space="preserve"> </w:t>
      </w:r>
      <w:r>
        <w:rPr>
          <w:sz w:val="24"/>
        </w:rPr>
        <w:t>программы по адаптации учащихся к условиям жизни в школе и в обществе.</w:t>
      </w:r>
    </w:p>
    <w:p w14:paraId="1A068231" w14:textId="77777777" w:rsidR="00C34874" w:rsidRDefault="00C34874" w:rsidP="00C34874">
      <w:pPr>
        <w:pStyle w:val="Heading4"/>
        <w:spacing w:before="6" w:line="276" w:lineRule="exact"/>
      </w:pPr>
      <w:r>
        <w:t>В</w:t>
      </w:r>
      <w:r>
        <w:rPr>
          <w:spacing w:val="-4"/>
        </w:rPr>
        <w:t xml:space="preserve"> </w:t>
      </w:r>
      <w:r>
        <w:t>компетенцию</w:t>
      </w:r>
      <w:r>
        <w:rPr>
          <w:spacing w:val="54"/>
        </w:rPr>
        <w:t xml:space="preserve"> </w:t>
      </w:r>
      <w:r>
        <w:t>службы</w:t>
      </w:r>
      <w:r>
        <w:rPr>
          <w:spacing w:val="-2"/>
        </w:rPr>
        <w:t xml:space="preserve"> </w:t>
      </w:r>
      <w:r>
        <w:t>сопровождения</w:t>
      </w:r>
      <w:r>
        <w:rPr>
          <w:spacing w:val="-4"/>
        </w:rPr>
        <w:t xml:space="preserve"> </w:t>
      </w:r>
      <w:r>
        <w:t>входит</w:t>
      </w:r>
      <w:r>
        <w:rPr>
          <w:spacing w:val="2"/>
        </w:rPr>
        <w:t xml:space="preserve"> </w:t>
      </w:r>
      <w:r>
        <w:t>решение</w:t>
      </w:r>
      <w:r>
        <w:rPr>
          <w:spacing w:val="-2"/>
        </w:rPr>
        <w:t xml:space="preserve"> </w:t>
      </w:r>
      <w:r>
        <w:t>следующих</w:t>
      </w:r>
      <w:r>
        <w:rPr>
          <w:spacing w:val="-3"/>
        </w:rPr>
        <w:t xml:space="preserve"> </w:t>
      </w:r>
      <w:r>
        <w:rPr>
          <w:spacing w:val="-2"/>
        </w:rPr>
        <w:t>задач:</w:t>
      </w:r>
    </w:p>
    <w:p w14:paraId="06BD6294" w14:textId="77777777" w:rsidR="00C34874" w:rsidRDefault="00C34874">
      <w:pPr>
        <w:pStyle w:val="af7"/>
        <w:widowControl w:val="0"/>
        <w:numPr>
          <w:ilvl w:val="0"/>
          <w:numId w:val="88"/>
        </w:numPr>
        <w:tabs>
          <w:tab w:val="left" w:pos="600"/>
          <w:tab w:val="left" w:pos="601"/>
        </w:tabs>
        <w:autoSpaceDE w:val="0"/>
        <w:autoSpaceDN w:val="0"/>
        <w:spacing w:after="0" w:line="293" w:lineRule="exact"/>
        <w:ind w:hanging="341"/>
        <w:contextualSpacing w:val="0"/>
        <w:rPr>
          <w:sz w:val="24"/>
        </w:rPr>
      </w:pPr>
      <w:r>
        <w:rPr>
          <w:sz w:val="24"/>
        </w:rPr>
        <w:t>беседа</w:t>
      </w:r>
      <w:r>
        <w:rPr>
          <w:spacing w:val="-8"/>
          <w:sz w:val="24"/>
        </w:rPr>
        <w:t xml:space="preserve"> </w:t>
      </w:r>
      <w:r>
        <w:rPr>
          <w:sz w:val="24"/>
        </w:rPr>
        <w:t>с</w:t>
      </w:r>
      <w:r>
        <w:rPr>
          <w:spacing w:val="-1"/>
          <w:sz w:val="24"/>
        </w:rPr>
        <w:t xml:space="preserve"> </w:t>
      </w:r>
      <w:r>
        <w:rPr>
          <w:sz w:val="24"/>
        </w:rPr>
        <w:t>родителями</w:t>
      </w:r>
      <w:r>
        <w:rPr>
          <w:spacing w:val="-2"/>
          <w:sz w:val="24"/>
        </w:rPr>
        <w:t xml:space="preserve"> </w:t>
      </w:r>
      <w:r>
        <w:rPr>
          <w:sz w:val="24"/>
        </w:rPr>
        <w:t>и</w:t>
      </w:r>
      <w:r>
        <w:rPr>
          <w:spacing w:val="-4"/>
          <w:sz w:val="24"/>
        </w:rPr>
        <w:t xml:space="preserve"> </w:t>
      </w:r>
      <w:r>
        <w:rPr>
          <w:sz w:val="24"/>
        </w:rPr>
        <w:t>выяснение</w:t>
      </w:r>
      <w:r>
        <w:rPr>
          <w:spacing w:val="-1"/>
          <w:sz w:val="24"/>
        </w:rPr>
        <w:t xml:space="preserve"> </w:t>
      </w:r>
      <w:r>
        <w:rPr>
          <w:sz w:val="24"/>
        </w:rPr>
        <w:t>подробного</w:t>
      </w:r>
      <w:r>
        <w:rPr>
          <w:spacing w:val="-2"/>
          <w:sz w:val="24"/>
        </w:rPr>
        <w:t xml:space="preserve"> </w:t>
      </w:r>
      <w:r>
        <w:rPr>
          <w:sz w:val="24"/>
        </w:rPr>
        <w:t>анамнеза</w:t>
      </w:r>
      <w:r>
        <w:rPr>
          <w:spacing w:val="-1"/>
          <w:sz w:val="24"/>
        </w:rPr>
        <w:t xml:space="preserve"> </w:t>
      </w:r>
      <w:r>
        <w:rPr>
          <w:spacing w:val="-2"/>
          <w:sz w:val="24"/>
        </w:rPr>
        <w:t>ребенка;</w:t>
      </w:r>
    </w:p>
    <w:p w14:paraId="2A7B73E6" w14:textId="77777777" w:rsidR="00C34874" w:rsidRDefault="00C34874">
      <w:pPr>
        <w:pStyle w:val="af7"/>
        <w:widowControl w:val="0"/>
        <w:numPr>
          <w:ilvl w:val="0"/>
          <w:numId w:val="88"/>
        </w:numPr>
        <w:tabs>
          <w:tab w:val="left" w:pos="600"/>
          <w:tab w:val="left" w:pos="601"/>
        </w:tabs>
        <w:autoSpaceDE w:val="0"/>
        <w:autoSpaceDN w:val="0"/>
        <w:spacing w:after="0" w:line="293" w:lineRule="exact"/>
        <w:ind w:hanging="341"/>
        <w:contextualSpacing w:val="0"/>
        <w:rPr>
          <w:sz w:val="24"/>
        </w:rPr>
      </w:pPr>
      <w:r>
        <w:rPr>
          <w:sz w:val="24"/>
        </w:rPr>
        <w:t>знакомство</w:t>
      </w:r>
      <w:r>
        <w:rPr>
          <w:spacing w:val="-5"/>
          <w:sz w:val="24"/>
        </w:rPr>
        <w:t xml:space="preserve"> </w:t>
      </w:r>
      <w:r>
        <w:rPr>
          <w:sz w:val="24"/>
        </w:rPr>
        <w:t>с</w:t>
      </w:r>
      <w:r>
        <w:rPr>
          <w:spacing w:val="-4"/>
          <w:sz w:val="24"/>
        </w:rPr>
        <w:t xml:space="preserve"> </w:t>
      </w:r>
      <w:r>
        <w:rPr>
          <w:sz w:val="24"/>
        </w:rPr>
        <w:t>документацией</w:t>
      </w:r>
      <w:r>
        <w:rPr>
          <w:spacing w:val="-5"/>
          <w:sz w:val="24"/>
        </w:rPr>
        <w:t xml:space="preserve"> </w:t>
      </w:r>
      <w:r>
        <w:rPr>
          <w:spacing w:val="-2"/>
          <w:sz w:val="24"/>
        </w:rPr>
        <w:t>детей;</w:t>
      </w:r>
    </w:p>
    <w:p w14:paraId="5D1A17DE" w14:textId="77777777" w:rsidR="00C34874" w:rsidRDefault="00C34874">
      <w:pPr>
        <w:pStyle w:val="af7"/>
        <w:widowControl w:val="0"/>
        <w:numPr>
          <w:ilvl w:val="0"/>
          <w:numId w:val="88"/>
        </w:numPr>
        <w:tabs>
          <w:tab w:val="left" w:pos="660"/>
          <w:tab w:val="left" w:pos="661"/>
        </w:tabs>
        <w:autoSpaceDE w:val="0"/>
        <w:autoSpaceDN w:val="0"/>
        <w:spacing w:before="2" w:after="0" w:line="293" w:lineRule="exact"/>
        <w:ind w:left="660"/>
        <w:contextualSpacing w:val="0"/>
        <w:rPr>
          <w:sz w:val="24"/>
        </w:rPr>
      </w:pPr>
      <w:r>
        <w:rPr>
          <w:sz w:val="24"/>
        </w:rPr>
        <w:t>подготовка</w:t>
      </w:r>
      <w:r>
        <w:rPr>
          <w:spacing w:val="-5"/>
          <w:sz w:val="24"/>
        </w:rPr>
        <w:t xml:space="preserve"> </w:t>
      </w:r>
      <w:r>
        <w:rPr>
          <w:sz w:val="24"/>
        </w:rPr>
        <w:t>документации</w:t>
      </w:r>
      <w:r>
        <w:rPr>
          <w:spacing w:val="-6"/>
          <w:sz w:val="24"/>
        </w:rPr>
        <w:t xml:space="preserve"> </w:t>
      </w:r>
      <w:r>
        <w:rPr>
          <w:sz w:val="24"/>
        </w:rPr>
        <w:t xml:space="preserve">на </w:t>
      </w:r>
      <w:r>
        <w:rPr>
          <w:spacing w:val="-4"/>
          <w:sz w:val="24"/>
        </w:rPr>
        <w:t>ПМПК</w:t>
      </w:r>
    </w:p>
    <w:p w14:paraId="4D128D45" w14:textId="77777777" w:rsidR="00C34874" w:rsidRDefault="00C34874">
      <w:pPr>
        <w:pStyle w:val="af7"/>
        <w:widowControl w:val="0"/>
        <w:numPr>
          <w:ilvl w:val="0"/>
          <w:numId w:val="88"/>
        </w:numPr>
        <w:tabs>
          <w:tab w:val="left" w:pos="600"/>
          <w:tab w:val="left" w:pos="601"/>
        </w:tabs>
        <w:autoSpaceDE w:val="0"/>
        <w:autoSpaceDN w:val="0"/>
        <w:spacing w:before="4" w:after="0" w:line="235" w:lineRule="auto"/>
        <w:ind w:right="469" w:hanging="341"/>
        <w:contextualSpacing w:val="0"/>
        <w:rPr>
          <w:sz w:val="24"/>
        </w:rPr>
      </w:pPr>
      <w:r>
        <w:rPr>
          <w:sz w:val="24"/>
        </w:rPr>
        <w:t>планомерное</w:t>
      </w:r>
      <w:r>
        <w:rPr>
          <w:spacing w:val="40"/>
          <w:sz w:val="24"/>
        </w:rPr>
        <w:t xml:space="preserve"> </w:t>
      </w:r>
      <w:r>
        <w:rPr>
          <w:sz w:val="24"/>
        </w:rPr>
        <w:t>наблюдение</w:t>
      </w:r>
      <w:r>
        <w:rPr>
          <w:spacing w:val="40"/>
          <w:sz w:val="24"/>
        </w:rPr>
        <w:t xml:space="preserve"> </w:t>
      </w:r>
      <w:r>
        <w:rPr>
          <w:sz w:val="24"/>
        </w:rPr>
        <w:t>за</w:t>
      </w:r>
      <w:r>
        <w:rPr>
          <w:spacing w:val="40"/>
          <w:sz w:val="24"/>
        </w:rPr>
        <w:t xml:space="preserve"> </w:t>
      </w:r>
      <w:r>
        <w:rPr>
          <w:sz w:val="24"/>
        </w:rPr>
        <w:t>развитием</w:t>
      </w:r>
      <w:r>
        <w:rPr>
          <w:spacing w:val="40"/>
          <w:sz w:val="24"/>
        </w:rPr>
        <w:t xml:space="preserve"> </w:t>
      </w:r>
      <w:r>
        <w:rPr>
          <w:sz w:val="24"/>
        </w:rPr>
        <w:t>каждого</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условиях</w:t>
      </w:r>
      <w:r>
        <w:rPr>
          <w:spacing w:val="40"/>
          <w:sz w:val="24"/>
        </w:rPr>
        <w:t xml:space="preserve"> </w:t>
      </w:r>
      <w:r>
        <w:rPr>
          <w:sz w:val="24"/>
        </w:rPr>
        <w:t>коррекционного</w:t>
      </w:r>
      <w:r>
        <w:rPr>
          <w:spacing w:val="40"/>
          <w:sz w:val="24"/>
        </w:rPr>
        <w:t xml:space="preserve"> </w:t>
      </w:r>
      <w:r>
        <w:rPr>
          <w:sz w:val="24"/>
        </w:rPr>
        <w:t>обучения</w:t>
      </w:r>
      <w:r>
        <w:rPr>
          <w:spacing w:val="40"/>
          <w:sz w:val="24"/>
        </w:rPr>
        <w:t xml:space="preserve"> </w:t>
      </w:r>
      <w:r>
        <w:rPr>
          <w:sz w:val="24"/>
        </w:rPr>
        <w:t>и индивидуального подхода в воспитании;</w:t>
      </w:r>
    </w:p>
    <w:p w14:paraId="5BC25FF0" w14:textId="77777777" w:rsidR="00C34874" w:rsidRDefault="00C34874">
      <w:pPr>
        <w:pStyle w:val="af7"/>
        <w:widowControl w:val="0"/>
        <w:numPr>
          <w:ilvl w:val="0"/>
          <w:numId w:val="88"/>
        </w:numPr>
        <w:tabs>
          <w:tab w:val="left" w:pos="600"/>
          <w:tab w:val="left" w:pos="601"/>
        </w:tabs>
        <w:autoSpaceDE w:val="0"/>
        <w:autoSpaceDN w:val="0"/>
        <w:spacing w:before="4" w:after="0" w:line="240" w:lineRule="auto"/>
        <w:ind w:right="463" w:hanging="341"/>
        <w:contextualSpacing w:val="0"/>
        <w:rPr>
          <w:sz w:val="24"/>
        </w:rPr>
      </w:pPr>
      <w:r>
        <w:rPr>
          <w:sz w:val="24"/>
        </w:rPr>
        <w:t>изучение</w:t>
      </w:r>
      <w:r>
        <w:rPr>
          <w:spacing w:val="40"/>
          <w:sz w:val="24"/>
        </w:rPr>
        <w:t xml:space="preserve"> </w:t>
      </w:r>
      <w:r>
        <w:rPr>
          <w:sz w:val="24"/>
        </w:rPr>
        <w:t>особенностей</w:t>
      </w:r>
      <w:r>
        <w:rPr>
          <w:spacing w:val="39"/>
          <w:sz w:val="24"/>
        </w:rPr>
        <w:t xml:space="preserve"> </w:t>
      </w:r>
      <w:r>
        <w:rPr>
          <w:sz w:val="24"/>
        </w:rPr>
        <w:t>познавательной</w:t>
      </w:r>
      <w:r>
        <w:rPr>
          <w:spacing w:val="40"/>
          <w:sz w:val="24"/>
        </w:rPr>
        <w:t xml:space="preserve"> </w:t>
      </w:r>
      <w:r>
        <w:rPr>
          <w:sz w:val="24"/>
        </w:rPr>
        <w:t>деятельности</w:t>
      </w:r>
      <w:r>
        <w:rPr>
          <w:spacing w:val="40"/>
          <w:sz w:val="24"/>
        </w:rPr>
        <w:t xml:space="preserve"> </w:t>
      </w:r>
      <w:r>
        <w:rPr>
          <w:sz w:val="24"/>
        </w:rPr>
        <w:t>детей</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их</w:t>
      </w:r>
      <w:r>
        <w:rPr>
          <w:spacing w:val="39"/>
          <w:sz w:val="24"/>
        </w:rPr>
        <w:t xml:space="preserve"> </w:t>
      </w:r>
      <w:r>
        <w:rPr>
          <w:sz w:val="24"/>
        </w:rPr>
        <w:t>обучения</w:t>
      </w:r>
      <w:r>
        <w:rPr>
          <w:spacing w:val="40"/>
          <w:sz w:val="24"/>
        </w:rPr>
        <w:t xml:space="preserve"> </w:t>
      </w:r>
      <w:r>
        <w:rPr>
          <w:sz w:val="24"/>
        </w:rPr>
        <w:t>на</w:t>
      </w:r>
      <w:r>
        <w:rPr>
          <w:spacing w:val="40"/>
          <w:sz w:val="24"/>
        </w:rPr>
        <w:t xml:space="preserve"> </w:t>
      </w:r>
      <w:r>
        <w:rPr>
          <w:sz w:val="24"/>
        </w:rPr>
        <w:t>различных этапах урока</w:t>
      </w:r>
    </w:p>
    <w:p w14:paraId="4AE76C27" w14:textId="77777777" w:rsidR="00C34874" w:rsidRDefault="00C34874">
      <w:pPr>
        <w:pStyle w:val="af7"/>
        <w:widowControl w:val="0"/>
        <w:numPr>
          <w:ilvl w:val="0"/>
          <w:numId w:val="88"/>
        </w:numPr>
        <w:tabs>
          <w:tab w:val="left" w:pos="600"/>
          <w:tab w:val="left" w:pos="601"/>
        </w:tabs>
        <w:autoSpaceDE w:val="0"/>
        <w:autoSpaceDN w:val="0"/>
        <w:spacing w:before="2" w:after="0" w:line="293" w:lineRule="exact"/>
        <w:ind w:hanging="341"/>
        <w:contextualSpacing w:val="0"/>
        <w:rPr>
          <w:sz w:val="24"/>
        </w:rPr>
      </w:pPr>
      <w:r>
        <w:rPr>
          <w:sz w:val="24"/>
        </w:rPr>
        <w:t>составление</w:t>
      </w:r>
      <w:r>
        <w:rPr>
          <w:spacing w:val="-6"/>
          <w:sz w:val="24"/>
        </w:rPr>
        <w:t xml:space="preserve"> </w:t>
      </w:r>
      <w:r>
        <w:rPr>
          <w:sz w:val="24"/>
        </w:rPr>
        <w:t>в</w:t>
      </w:r>
      <w:r>
        <w:rPr>
          <w:spacing w:val="-7"/>
          <w:sz w:val="24"/>
        </w:rPr>
        <w:t xml:space="preserve"> </w:t>
      </w:r>
      <w:r>
        <w:rPr>
          <w:sz w:val="24"/>
        </w:rPr>
        <w:t>процессе</w:t>
      </w:r>
      <w:r>
        <w:rPr>
          <w:spacing w:val="-4"/>
          <w:sz w:val="24"/>
        </w:rPr>
        <w:t xml:space="preserve"> </w:t>
      </w:r>
      <w:r>
        <w:rPr>
          <w:sz w:val="24"/>
        </w:rPr>
        <w:t>обследования</w:t>
      </w:r>
      <w:r>
        <w:rPr>
          <w:spacing w:val="-4"/>
          <w:sz w:val="24"/>
        </w:rPr>
        <w:t xml:space="preserve"> </w:t>
      </w:r>
      <w:r>
        <w:rPr>
          <w:sz w:val="24"/>
        </w:rPr>
        <w:t>индивидуальных</w:t>
      </w:r>
      <w:r>
        <w:rPr>
          <w:spacing w:val="-4"/>
          <w:sz w:val="24"/>
        </w:rPr>
        <w:t xml:space="preserve"> </w:t>
      </w:r>
      <w:r>
        <w:rPr>
          <w:sz w:val="24"/>
        </w:rPr>
        <w:t>карт</w:t>
      </w:r>
      <w:r>
        <w:rPr>
          <w:spacing w:val="-6"/>
          <w:sz w:val="24"/>
        </w:rPr>
        <w:t xml:space="preserve"> </w:t>
      </w:r>
      <w:r>
        <w:rPr>
          <w:sz w:val="24"/>
        </w:rPr>
        <w:t>динамического</w:t>
      </w:r>
      <w:r>
        <w:rPr>
          <w:spacing w:val="-5"/>
          <w:sz w:val="24"/>
        </w:rPr>
        <w:t xml:space="preserve"> </w:t>
      </w:r>
      <w:r>
        <w:rPr>
          <w:sz w:val="24"/>
        </w:rPr>
        <w:t>развития</w:t>
      </w:r>
      <w:r>
        <w:rPr>
          <w:spacing w:val="-4"/>
          <w:sz w:val="24"/>
        </w:rPr>
        <w:t xml:space="preserve"> </w:t>
      </w:r>
      <w:r>
        <w:rPr>
          <w:spacing w:val="-2"/>
          <w:sz w:val="24"/>
        </w:rPr>
        <w:t>ребенка;</w:t>
      </w:r>
    </w:p>
    <w:p w14:paraId="2B2CF893" w14:textId="77777777" w:rsidR="00C34874" w:rsidRDefault="00C34874">
      <w:pPr>
        <w:pStyle w:val="af7"/>
        <w:widowControl w:val="0"/>
        <w:numPr>
          <w:ilvl w:val="0"/>
          <w:numId w:val="88"/>
        </w:numPr>
        <w:tabs>
          <w:tab w:val="left" w:pos="601"/>
        </w:tabs>
        <w:autoSpaceDE w:val="0"/>
        <w:autoSpaceDN w:val="0"/>
        <w:spacing w:before="4" w:after="0" w:line="235" w:lineRule="auto"/>
        <w:ind w:right="469" w:hanging="341"/>
        <w:contextualSpacing w:val="0"/>
        <w:jc w:val="both"/>
        <w:rPr>
          <w:sz w:val="24"/>
        </w:rPr>
      </w:pPr>
      <w:r>
        <w:rPr>
          <w:sz w:val="24"/>
        </w:rPr>
        <w:t>гибкий подбор учебных программ в зависимости от уровня знаний учащихся, их потенциальных возможностей, динамики развития, условий и степени принятия психологической помощи;</w:t>
      </w:r>
    </w:p>
    <w:p w14:paraId="7748E229" w14:textId="77777777" w:rsidR="00C34874" w:rsidRDefault="00C34874">
      <w:pPr>
        <w:pStyle w:val="af7"/>
        <w:widowControl w:val="0"/>
        <w:numPr>
          <w:ilvl w:val="0"/>
          <w:numId w:val="88"/>
        </w:numPr>
        <w:tabs>
          <w:tab w:val="left" w:pos="601"/>
        </w:tabs>
        <w:autoSpaceDE w:val="0"/>
        <w:autoSpaceDN w:val="0"/>
        <w:spacing w:before="10" w:after="0" w:line="235" w:lineRule="auto"/>
        <w:ind w:right="465" w:hanging="341"/>
        <w:contextualSpacing w:val="0"/>
        <w:jc w:val="both"/>
        <w:rPr>
          <w:sz w:val="24"/>
        </w:rPr>
      </w:pPr>
      <w:r>
        <w:rPr>
          <w:sz w:val="24"/>
        </w:rPr>
        <w:t>проведение различных форм работы, направленных на выявление индивидуальных особенностей детей, причин нарушения поведения, отставания в учебе, в овладении навыками и умениями;</w:t>
      </w:r>
    </w:p>
    <w:p w14:paraId="42193907" w14:textId="77777777" w:rsidR="00C34874" w:rsidRDefault="00C34874">
      <w:pPr>
        <w:pStyle w:val="af7"/>
        <w:widowControl w:val="0"/>
        <w:numPr>
          <w:ilvl w:val="0"/>
          <w:numId w:val="88"/>
        </w:numPr>
        <w:tabs>
          <w:tab w:val="left" w:pos="601"/>
        </w:tabs>
        <w:autoSpaceDE w:val="0"/>
        <w:autoSpaceDN w:val="0"/>
        <w:spacing w:before="4" w:after="0" w:line="240" w:lineRule="auto"/>
        <w:ind w:right="465" w:hanging="341"/>
        <w:contextualSpacing w:val="0"/>
        <w:jc w:val="both"/>
        <w:rPr>
          <w:sz w:val="24"/>
        </w:rPr>
      </w:pPr>
      <w:r>
        <w:rPr>
          <w:sz w:val="24"/>
        </w:rPr>
        <w:t>выбор наиболее эффективных и целесообразных методов и форм работы, выработка рекомендаций для учителей и воспитателей по учету индивидуальных особенностей детей, мер для их успешного развития в условиях школьного и семейного воспитания;</w:t>
      </w:r>
    </w:p>
    <w:p w14:paraId="5CAD9E61" w14:textId="77777777" w:rsidR="00C34874" w:rsidRDefault="00C34874">
      <w:pPr>
        <w:pStyle w:val="af7"/>
        <w:widowControl w:val="0"/>
        <w:numPr>
          <w:ilvl w:val="0"/>
          <w:numId w:val="88"/>
        </w:numPr>
        <w:tabs>
          <w:tab w:val="left" w:pos="601"/>
        </w:tabs>
        <w:autoSpaceDE w:val="0"/>
        <w:autoSpaceDN w:val="0"/>
        <w:spacing w:before="2" w:after="0" w:line="293" w:lineRule="exact"/>
        <w:ind w:hanging="341"/>
        <w:contextualSpacing w:val="0"/>
        <w:jc w:val="both"/>
        <w:rPr>
          <w:sz w:val="24"/>
        </w:rPr>
      </w:pPr>
      <w:r>
        <w:rPr>
          <w:sz w:val="24"/>
        </w:rPr>
        <w:t>систематический</w:t>
      </w:r>
      <w:r>
        <w:rPr>
          <w:spacing w:val="-7"/>
          <w:sz w:val="24"/>
        </w:rPr>
        <w:t xml:space="preserve"> </w:t>
      </w:r>
      <w:r>
        <w:rPr>
          <w:sz w:val="24"/>
        </w:rPr>
        <w:t>контроль</w:t>
      </w:r>
      <w:r>
        <w:rPr>
          <w:spacing w:val="52"/>
          <w:sz w:val="24"/>
        </w:rPr>
        <w:t xml:space="preserve"> </w:t>
      </w:r>
      <w:r>
        <w:rPr>
          <w:sz w:val="24"/>
        </w:rPr>
        <w:t>за</w:t>
      </w:r>
      <w:r>
        <w:rPr>
          <w:spacing w:val="-2"/>
          <w:sz w:val="24"/>
        </w:rPr>
        <w:t xml:space="preserve"> </w:t>
      </w:r>
      <w:r>
        <w:rPr>
          <w:sz w:val="24"/>
        </w:rPr>
        <w:t>состоянием</w:t>
      </w:r>
      <w:r>
        <w:rPr>
          <w:spacing w:val="-4"/>
          <w:sz w:val="24"/>
        </w:rPr>
        <w:t xml:space="preserve"> </w:t>
      </w:r>
      <w:r>
        <w:rPr>
          <w:sz w:val="24"/>
        </w:rPr>
        <w:t>психического</w:t>
      </w:r>
      <w:r>
        <w:rPr>
          <w:spacing w:val="-3"/>
          <w:sz w:val="24"/>
        </w:rPr>
        <w:t xml:space="preserve"> </w:t>
      </w:r>
      <w:r>
        <w:rPr>
          <w:sz w:val="24"/>
        </w:rPr>
        <w:t>и</w:t>
      </w:r>
      <w:r>
        <w:rPr>
          <w:spacing w:val="-4"/>
          <w:sz w:val="24"/>
        </w:rPr>
        <w:t xml:space="preserve"> </w:t>
      </w:r>
      <w:r>
        <w:rPr>
          <w:sz w:val="24"/>
        </w:rPr>
        <w:t>физического</w:t>
      </w:r>
      <w:r>
        <w:rPr>
          <w:spacing w:val="-3"/>
          <w:sz w:val="24"/>
        </w:rPr>
        <w:t xml:space="preserve"> </w:t>
      </w:r>
      <w:r>
        <w:rPr>
          <w:sz w:val="24"/>
        </w:rPr>
        <w:t>здоровья</w:t>
      </w:r>
      <w:r>
        <w:rPr>
          <w:spacing w:val="-2"/>
          <w:sz w:val="24"/>
        </w:rPr>
        <w:t xml:space="preserve"> детей;</w:t>
      </w:r>
    </w:p>
    <w:p w14:paraId="0BA1CB1B" w14:textId="77777777" w:rsidR="00C34874" w:rsidRDefault="00C34874">
      <w:pPr>
        <w:pStyle w:val="af7"/>
        <w:widowControl w:val="0"/>
        <w:numPr>
          <w:ilvl w:val="0"/>
          <w:numId w:val="88"/>
        </w:numPr>
        <w:tabs>
          <w:tab w:val="left" w:pos="601"/>
        </w:tabs>
        <w:autoSpaceDE w:val="0"/>
        <w:autoSpaceDN w:val="0"/>
        <w:spacing w:after="0" w:line="292" w:lineRule="exact"/>
        <w:ind w:hanging="341"/>
        <w:contextualSpacing w:val="0"/>
        <w:jc w:val="both"/>
        <w:rPr>
          <w:sz w:val="24"/>
        </w:rPr>
      </w:pPr>
      <w:r>
        <w:rPr>
          <w:sz w:val="24"/>
        </w:rPr>
        <w:t>оказание</w:t>
      </w:r>
      <w:r>
        <w:rPr>
          <w:spacing w:val="-5"/>
          <w:sz w:val="24"/>
        </w:rPr>
        <w:t xml:space="preserve"> </w:t>
      </w:r>
      <w:r>
        <w:rPr>
          <w:sz w:val="24"/>
        </w:rPr>
        <w:t>квалифицированной</w:t>
      </w:r>
      <w:r>
        <w:rPr>
          <w:spacing w:val="-3"/>
          <w:sz w:val="24"/>
        </w:rPr>
        <w:t xml:space="preserve"> </w:t>
      </w:r>
      <w:r>
        <w:rPr>
          <w:sz w:val="24"/>
        </w:rPr>
        <w:t>и</w:t>
      </w:r>
      <w:r>
        <w:rPr>
          <w:spacing w:val="-4"/>
          <w:sz w:val="24"/>
        </w:rPr>
        <w:t xml:space="preserve"> </w:t>
      </w:r>
      <w:r>
        <w:rPr>
          <w:sz w:val="24"/>
        </w:rPr>
        <w:t>своевременной</w:t>
      </w:r>
      <w:r>
        <w:rPr>
          <w:spacing w:val="-3"/>
          <w:sz w:val="24"/>
        </w:rPr>
        <w:t xml:space="preserve"> </w:t>
      </w:r>
      <w:r>
        <w:rPr>
          <w:sz w:val="24"/>
        </w:rPr>
        <w:t>помощи</w:t>
      </w:r>
      <w:r>
        <w:rPr>
          <w:spacing w:val="-4"/>
          <w:sz w:val="24"/>
        </w:rPr>
        <w:t xml:space="preserve"> </w:t>
      </w:r>
      <w:r>
        <w:rPr>
          <w:sz w:val="24"/>
        </w:rPr>
        <w:t>нуждающимся</w:t>
      </w:r>
      <w:r>
        <w:rPr>
          <w:spacing w:val="-2"/>
          <w:sz w:val="24"/>
        </w:rPr>
        <w:t xml:space="preserve"> детям;</w:t>
      </w:r>
    </w:p>
    <w:p w14:paraId="58F97272" w14:textId="77777777" w:rsidR="00C34874" w:rsidRDefault="00C34874">
      <w:pPr>
        <w:pStyle w:val="af7"/>
        <w:widowControl w:val="0"/>
        <w:numPr>
          <w:ilvl w:val="0"/>
          <w:numId w:val="88"/>
        </w:numPr>
        <w:tabs>
          <w:tab w:val="left" w:pos="601"/>
        </w:tabs>
        <w:autoSpaceDE w:val="0"/>
        <w:autoSpaceDN w:val="0"/>
        <w:spacing w:after="0" w:line="240" w:lineRule="auto"/>
        <w:ind w:right="469" w:hanging="341"/>
        <w:contextualSpacing w:val="0"/>
        <w:jc w:val="both"/>
        <w:rPr>
          <w:sz w:val="24"/>
        </w:rPr>
      </w:pPr>
      <w:r>
        <w:rPr>
          <w:sz w:val="24"/>
        </w:rPr>
        <w:t xml:space="preserve">постоянная связь с родителями, консультирование и помощь в уходе за больными детьми и в их </w:t>
      </w:r>
      <w:r>
        <w:rPr>
          <w:spacing w:val="-2"/>
          <w:sz w:val="24"/>
        </w:rPr>
        <w:t>лечении;</w:t>
      </w:r>
    </w:p>
    <w:p w14:paraId="74A85C9F" w14:textId="77777777" w:rsidR="00C34874" w:rsidRDefault="00C34874">
      <w:pPr>
        <w:pStyle w:val="af7"/>
        <w:widowControl w:val="0"/>
        <w:numPr>
          <w:ilvl w:val="0"/>
          <w:numId w:val="88"/>
        </w:numPr>
        <w:tabs>
          <w:tab w:val="left" w:pos="601"/>
        </w:tabs>
        <w:autoSpaceDE w:val="0"/>
        <w:autoSpaceDN w:val="0"/>
        <w:spacing w:before="4" w:after="0" w:line="237" w:lineRule="auto"/>
        <w:ind w:right="461" w:hanging="341"/>
        <w:contextualSpacing w:val="0"/>
        <w:jc w:val="both"/>
        <w:rPr>
          <w:sz w:val="24"/>
        </w:rPr>
      </w:pPr>
      <w:r>
        <w:rPr>
          <w:sz w:val="24"/>
        </w:rPr>
        <w:t>обеспечение соблюдения правильного санитарного режима работы, разработка мер по созданию благоприятного психологического климата в детском учреждении, в коллективе, между</w:t>
      </w:r>
      <w:r>
        <w:rPr>
          <w:spacing w:val="-4"/>
          <w:sz w:val="24"/>
        </w:rPr>
        <w:t xml:space="preserve"> </w:t>
      </w:r>
      <w:r>
        <w:rPr>
          <w:sz w:val="24"/>
        </w:rPr>
        <w:t xml:space="preserve">педагогами и </w:t>
      </w:r>
      <w:r>
        <w:rPr>
          <w:spacing w:val="-2"/>
          <w:sz w:val="24"/>
        </w:rPr>
        <w:t>детьми;</w:t>
      </w:r>
    </w:p>
    <w:p w14:paraId="79F63E76" w14:textId="77777777" w:rsidR="00C34874" w:rsidRDefault="00C34874">
      <w:pPr>
        <w:pStyle w:val="af7"/>
        <w:widowControl w:val="0"/>
        <w:numPr>
          <w:ilvl w:val="0"/>
          <w:numId w:val="88"/>
        </w:numPr>
        <w:tabs>
          <w:tab w:val="left" w:pos="601"/>
        </w:tabs>
        <w:autoSpaceDE w:val="0"/>
        <w:autoSpaceDN w:val="0"/>
        <w:spacing w:before="9" w:after="0" w:line="235" w:lineRule="auto"/>
        <w:ind w:right="454" w:hanging="341"/>
        <w:contextualSpacing w:val="0"/>
        <w:jc w:val="both"/>
        <w:rPr>
          <w:sz w:val="24"/>
        </w:rPr>
      </w:pPr>
      <w:r>
        <w:rPr>
          <w:sz w:val="24"/>
        </w:rPr>
        <w:t>обеспечение норм</w:t>
      </w:r>
      <w:r>
        <w:rPr>
          <w:spacing w:val="-2"/>
          <w:sz w:val="24"/>
        </w:rPr>
        <w:t xml:space="preserve"> </w:t>
      </w:r>
      <w:r>
        <w:rPr>
          <w:sz w:val="24"/>
        </w:rPr>
        <w:t>физических,</w:t>
      </w:r>
      <w:r>
        <w:rPr>
          <w:spacing w:val="-2"/>
          <w:sz w:val="24"/>
        </w:rPr>
        <w:t xml:space="preserve"> </w:t>
      </w:r>
      <w:r>
        <w:rPr>
          <w:sz w:val="24"/>
        </w:rPr>
        <w:t>психических</w:t>
      </w:r>
      <w:r>
        <w:rPr>
          <w:spacing w:val="-2"/>
          <w:sz w:val="24"/>
        </w:rPr>
        <w:t xml:space="preserve"> </w:t>
      </w:r>
      <w:r>
        <w:rPr>
          <w:sz w:val="24"/>
        </w:rPr>
        <w:t>и</w:t>
      </w:r>
      <w:r>
        <w:rPr>
          <w:spacing w:val="-2"/>
          <w:sz w:val="24"/>
        </w:rPr>
        <w:t xml:space="preserve"> </w:t>
      </w:r>
      <w:r>
        <w:rPr>
          <w:sz w:val="24"/>
        </w:rPr>
        <w:t>интеллектуальных</w:t>
      </w:r>
      <w:r>
        <w:rPr>
          <w:spacing w:val="-2"/>
          <w:sz w:val="24"/>
        </w:rPr>
        <w:t xml:space="preserve"> </w:t>
      </w:r>
      <w:r>
        <w:rPr>
          <w:sz w:val="24"/>
        </w:rPr>
        <w:t>нагрузок,</w:t>
      </w:r>
      <w:r>
        <w:rPr>
          <w:spacing w:val="-2"/>
          <w:sz w:val="24"/>
        </w:rPr>
        <w:t xml:space="preserve"> </w:t>
      </w:r>
      <w:r>
        <w:rPr>
          <w:sz w:val="24"/>
        </w:rPr>
        <w:t>профилактика перегрузок, психологических и невротических срывов;</w:t>
      </w:r>
    </w:p>
    <w:p w14:paraId="76C73B10" w14:textId="77777777" w:rsidR="00C34874" w:rsidRDefault="00C34874">
      <w:pPr>
        <w:pStyle w:val="af7"/>
        <w:widowControl w:val="0"/>
        <w:numPr>
          <w:ilvl w:val="0"/>
          <w:numId w:val="88"/>
        </w:numPr>
        <w:tabs>
          <w:tab w:val="left" w:pos="601"/>
        </w:tabs>
        <w:autoSpaceDE w:val="0"/>
        <w:autoSpaceDN w:val="0"/>
        <w:spacing w:before="5" w:after="0" w:line="240" w:lineRule="auto"/>
        <w:ind w:right="462" w:hanging="341"/>
        <w:contextualSpacing w:val="0"/>
        <w:jc w:val="both"/>
        <w:rPr>
          <w:sz w:val="24"/>
        </w:rPr>
      </w:pPr>
      <w:r>
        <w:rPr>
          <w:sz w:val="24"/>
        </w:rPr>
        <w:t xml:space="preserve">постоянное повышение квалификации и уровня профессиональной подготовки специалистов </w:t>
      </w:r>
      <w:r>
        <w:rPr>
          <w:spacing w:val="-2"/>
          <w:sz w:val="24"/>
        </w:rPr>
        <w:t>учреждения.</w:t>
      </w:r>
    </w:p>
    <w:p w14:paraId="5431BAF0" w14:textId="77777777" w:rsidR="00C34874" w:rsidRDefault="00C34874" w:rsidP="00C34874">
      <w:pPr>
        <w:ind w:left="260" w:right="452" w:firstLine="600"/>
        <w:jc w:val="both"/>
      </w:pPr>
      <w:r>
        <w:rPr>
          <w:b/>
        </w:rPr>
        <w:t>В</w:t>
      </w:r>
      <w:r>
        <w:rPr>
          <w:b/>
          <w:spacing w:val="40"/>
        </w:rPr>
        <w:t xml:space="preserve"> </w:t>
      </w:r>
      <w:r>
        <w:rPr>
          <w:b/>
        </w:rPr>
        <w:t xml:space="preserve">основе педагогического «сопровождения» лежит педагогическая диагностика, </w:t>
      </w:r>
      <w:r>
        <w:t>которая направлена на конкретного ребенка, то есть:</w:t>
      </w:r>
    </w:p>
    <w:p w14:paraId="12DD7935" w14:textId="77777777" w:rsidR="00C34874" w:rsidRDefault="00C34874">
      <w:pPr>
        <w:pStyle w:val="af7"/>
        <w:widowControl w:val="0"/>
        <w:numPr>
          <w:ilvl w:val="0"/>
          <w:numId w:val="88"/>
        </w:numPr>
        <w:tabs>
          <w:tab w:val="left" w:pos="600"/>
          <w:tab w:val="left" w:pos="601"/>
        </w:tabs>
        <w:autoSpaceDE w:val="0"/>
        <w:autoSpaceDN w:val="0"/>
        <w:spacing w:after="0" w:line="240" w:lineRule="auto"/>
        <w:ind w:hanging="341"/>
        <w:contextualSpacing w:val="0"/>
        <w:rPr>
          <w:sz w:val="24"/>
        </w:rPr>
      </w:pPr>
      <w:r>
        <w:rPr>
          <w:sz w:val="24"/>
        </w:rPr>
        <w:t>изучает</w:t>
      </w:r>
      <w:r>
        <w:rPr>
          <w:spacing w:val="-4"/>
          <w:sz w:val="24"/>
        </w:rPr>
        <w:t xml:space="preserve"> </w:t>
      </w:r>
      <w:r>
        <w:rPr>
          <w:sz w:val="24"/>
        </w:rPr>
        <w:t>ребенка</w:t>
      </w:r>
      <w:r>
        <w:rPr>
          <w:spacing w:val="56"/>
          <w:sz w:val="24"/>
        </w:rPr>
        <w:t xml:space="preserve"> </w:t>
      </w:r>
      <w:r>
        <w:rPr>
          <w:sz w:val="24"/>
        </w:rPr>
        <w:t>только</w:t>
      </w:r>
      <w:r>
        <w:rPr>
          <w:spacing w:val="-2"/>
          <w:sz w:val="24"/>
        </w:rPr>
        <w:t xml:space="preserve"> </w:t>
      </w:r>
      <w:r>
        <w:rPr>
          <w:sz w:val="24"/>
        </w:rPr>
        <w:t>в</w:t>
      </w:r>
      <w:r>
        <w:rPr>
          <w:spacing w:val="-4"/>
          <w:sz w:val="24"/>
        </w:rPr>
        <w:t xml:space="preserve"> </w:t>
      </w:r>
      <w:r>
        <w:rPr>
          <w:sz w:val="24"/>
        </w:rPr>
        <w:t>педагогическом</w:t>
      </w:r>
      <w:r>
        <w:rPr>
          <w:spacing w:val="-2"/>
          <w:sz w:val="24"/>
        </w:rPr>
        <w:t xml:space="preserve"> процессе;</w:t>
      </w:r>
    </w:p>
    <w:p w14:paraId="557FAEEF" w14:textId="77777777" w:rsidR="00C34874" w:rsidRDefault="00C34874">
      <w:pPr>
        <w:pStyle w:val="af7"/>
        <w:widowControl w:val="0"/>
        <w:numPr>
          <w:ilvl w:val="0"/>
          <w:numId w:val="88"/>
        </w:numPr>
        <w:tabs>
          <w:tab w:val="left" w:pos="600"/>
          <w:tab w:val="left" w:pos="601"/>
        </w:tabs>
        <w:autoSpaceDE w:val="0"/>
        <w:autoSpaceDN w:val="0"/>
        <w:spacing w:before="5" w:after="0" w:line="235" w:lineRule="auto"/>
        <w:ind w:right="461" w:hanging="341"/>
        <w:contextualSpacing w:val="0"/>
        <w:rPr>
          <w:sz w:val="24"/>
        </w:rPr>
      </w:pPr>
      <w:r>
        <w:rPr>
          <w:sz w:val="24"/>
        </w:rPr>
        <w:t>учитывает</w:t>
      </w:r>
      <w:r>
        <w:rPr>
          <w:spacing w:val="40"/>
          <w:sz w:val="24"/>
        </w:rPr>
        <w:t xml:space="preserve"> </w:t>
      </w:r>
      <w:r>
        <w:rPr>
          <w:sz w:val="24"/>
        </w:rPr>
        <w:t>только</w:t>
      </w:r>
      <w:r>
        <w:rPr>
          <w:spacing w:val="40"/>
          <w:sz w:val="24"/>
        </w:rPr>
        <w:t xml:space="preserve"> </w:t>
      </w:r>
      <w:r>
        <w:rPr>
          <w:sz w:val="24"/>
        </w:rPr>
        <w:t>те</w:t>
      </w:r>
      <w:r>
        <w:rPr>
          <w:spacing w:val="40"/>
          <w:sz w:val="24"/>
        </w:rPr>
        <w:t xml:space="preserve"> </w:t>
      </w:r>
      <w:r>
        <w:rPr>
          <w:sz w:val="24"/>
        </w:rPr>
        <w:t>изменения</w:t>
      </w:r>
      <w:r>
        <w:rPr>
          <w:spacing w:val="40"/>
          <w:sz w:val="24"/>
        </w:rPr>
        <w:t xml:space="preserve"> </w:t>
      </w:r>
      <w:r>
        <w:rPr>
          <w:sz w:val="24"/>
        </w:rPr>
        <w:t>личности,</w:t>
      </w:r>
      <w:r>
        <w:rPr>
          <w:spacing w:val="40"/>
          <w:sz w:val="24"/>
        </w:rPr>
        <w:t xml:space="preserve"> </w:t>
      </w:r>
      <w:r>
        <w:rPr>
          <w:sz w:val="24"/>
        </w:rPr>
        <w:t>которые</w:t>
      </w:r>
      <w:r>
        <w:rPr>
          <w:spacing w:val="40"/>
          <w:sz w:val="24"/>
        </w:rPr>
        <w:t xml:space="preserve"> </w:t>
      </w:r>
      <w:r>
        <w:rPr>
          <w:sz w:val="24"/>
        </w:rPr>
        <w:t>происходят</w:t>
      </w:r>
      <w:r>
        <w:rPr>
          <w:spacing w:val="40"/>
          <w:sz w:val="24"/>
        </w:rPr>
        <w:t xml:space="preserve"> </w:t>
      </w:r>
      <w:r>
        <w:rPr>
          <w:sz w:val="24"/>
        </w:rPr>
        <w:t>под</w:t>
      </w:r>
      <w:r>
        <w:rPr>
          <w:spacing w:val="40"/>
          <w:sz w:val="24"/>
        </w:rPr>
        <w:t xml:space="preserve"> </w:t>
      </w:r>
      <w:r>
        <w:rPr>
          <w:sz w:val="24"/>
        </w:rPr>
        <w:t>действием</w:t>
      </w:r>
      <w:r>
        <w:rPr>
          <w:spacing w:val="40"/>
          <w:sz w:val="24"/>
        </w:rPr>
        <w:t xml:space="preserve"> </w:t>
      </w:r>
      <w:r>
        <w:rPr>
          <w:sz w:val="24"/>
        </w:rPr>
        <w:t>целенаправленного учебного процесса;</w:t>
      </w:r>
    </w:p>
    <w:p w14:paraId="1E66E802" w14:textId="77777777" w:rsidR="00C34874" w:rsidRDefault="00C34874">
      <w:pPr>
        <w:pStyle w:val="af7"/>
        <w:widowControl w:val="0"/>
        <w:numPr>
          <w:ilvl w:val="0"/>
          <w:numId w:val="88"/>
        </w:numPr>
        <w:tabs>
          <w:tab w:val="left" w:pos="600"/>
          <w:tab w:val="left" w:pos="601"/>
        </w:tabs>
        <w:autoSpaceDE w:val="0"/>
        <w:autoSpaceDN w:val="0"/>
        <w:spacing w:before="5" w:after="0" w:line="240" w:lineRule="auto"/>
        <w:ind w:hanging="341"/>
        <w:contextualSpacing w:val="0"/>
        <w:rPr>
          <w:sz w:val="24"/>
        </w:rPr>
      </w:pPr>
      <w:r>
        <w:rPr>
          <w:sz w:val="24"/>
        </w:rPr>
        <w:t>не</w:t>
      </w:r>
      <w:r>
        <w:rPr>
          <w:spacing w:val="-6"/>
          <w:sz w:val="24"/>
        </w:rPr>
        <w:t xml:space="preserve"> </w:t>
      </w:r>
      <w:r>
        <w:rPr>
          <w:sz w:val="24"/>
        </w:rPr>
        <w:t>только</w:t>
      </w:r>
      <w:r>
        <w:rPr>
          <w:spacing w:val="-3"/>
          <w:sz w:val="24"/>
        </w:rPr>
        <w:t xml:space="preserve"> </w:t>
      </w:r>
      <w:r>
        <w:rPr>
          <w:sz w:val="24"/>
        </w:rPr>
        <w:t>диагностирует,</w:t>
      </w:r>
      <w:r>
        <w:rPr>
          <w:spacing w:val="-3"/>
          <w:sz w:val="24"/>
        </w:rPr>
        <w:t xml:space="preserve"> </w:t>
      </w:r>
      <w:r>
        <w:rPr>
          <w:sz w:val="24"/>
        </w:rPr>
        <w:t>рекомендует, но</w:t>
      </w:r>
      <w:r>
        <w:rPr>
          <w:spacing w:val="-4"/>
          <w:sz w:val="24"/>
        </w:rPr>
        <w:t xml:space="preserve"> </w:t>
      </w:r>
      <w:r>
        <w:rPr>
          <w:sz w:val="24"/>
        </w:rPr>
        <w:t>и</w:t>
      </w:r>
      <w:r>
        <w:rPr>
          <w:spacing w:val="53"/>
          <w:sz w:val="24"/>
        </w:rPr>
        <w:t xml:space="preserve"> </w:t>
      </w:r>
      <w:r>
        <w:rPr>
          <w:sz w:val="24"/>
        </w:rPr>
        <w:t>выполняет</w:t>
      </w:r>
      <w:r>
        <w:rPr>
          <w:spacing w:val="53"/>
          <w:sz w:val="24"/>
        </w:rPr>
        <w:t xml:space="preserve"> </w:t>
      </w:r>
      <w:r>
        <w:rPr>
          <w:spacing w:val="-2"/>
          <w:sz w:val="24"/>
        </w:rPr>
        <w:t>рекомендации.</w:t>
      </w:r>
    </w:p>
    <w:p w14:paraId="6CDF5EC1" w14:textId="77777777" w:rsidR="00C34874" w:rsidRDefault="00C34874" w:rsidP="00C34874">
      <w:pPr>
        <w:pStyle w:val="a6"/>
        <w:spacing w:before="10"/>
        <w:rPr>
          <w:sz w:val="23"/>
        </w:rPr>
      </w:pPr>
    </w:p>
    <w:p w14:paraId="5042FDA2" w14:textId="77777777" w:rsidR="00C34874" w:rsidRDefault="00C34874" w:rsidP="00C34874">
      <w:pPr>
        <w:pStyle w:val="Heading4"/>
        <w:spacing w:line="240" w:lineRule="auto"/>
      </w:pPr>
      <w:r>
        <w:t>Методы</w:t>
      </w:r>
      <w:r>
        <w:rPr>
          <w:spacing w:val="-4"/>
        </w:rPr>
        <w:t xml:space="preserve"> </w:t>
      </w:r>
      <w:r>
        <w:t>педагогической</w:t>
      </w:r>
      <w:r>
        <w:rPr>
          <w:spacing w:val="-5"/>
        </w:rPr>
        <w:t xml:space="preserve"> </w:t>
      </w:r>
      <w:r>
        <w:rPr>
          <w:spacing w:val="-2"/>
        </w:rPr>
        <w:t>диагностики:</w:t>
      </w:r>
    </w:p>
    <w:p w14:paraId="350922DE" w14:textId="77777777" w:rsidR="00C34874" w:rsidRDefault="00C34874" w:rsidP="00C34874">
      <w:pPr>
        <w:pStyle w:val="a6"/>
        <w:spacing w:before="8"/>
        <w:rPr>
          <w:b/>
          <w:i/>
          <w:sz w:val="23"/>
        </w:rPr>
      </w:pPr>
    </w:p>
    <w:p w14:paraId="3A8B7185" w14:textId="77777777" w:rsidR="00C34874" w:rsidRDefault="00C34874">
      <w:pPr>
        <w:pStyle w:val="af7"/>
        <w:widowControl w:val="0"/>
        <w:numPr>
          <w:ilvl w:val="0"/>
          <w:numId w:val="87"/>
        </w:numPr>
        <w:tabs>
          <w:tab w:val="left" w:pos="601"/>
        </w:tabs>
        <w:autoSpaceDE w:val="0"/>
        <w:autoSpaceDN w:val="0"/>
        <w:spacing w:after="0" w:line="240" w:lineRule="auto"/>
        <w:contextualSpacing w:val="0"/>
        <w:rPr>
          <w:sz w:val="24"/>
        </w:rPr>
      </w:pPr>
      <w:r>
        <w:rPr>
          <w:sz w:val="24"/>
        </w:rPr>
        <w:t>Метод</w:t>
      </w:r>
      <w:r>
        <w:rPr>
          <w:spacing w:val="-1"/>
          <w:sz w:val="24"/>
        </w:rPr>
        <w:t xml:space="preserve"> </w:t>
      </w:r>
      <w:r>
        <w:rPr>
          <w:spacing w:val="-2"/>
          <w:sz w:val="24"/>
        </w:rPr>
        <w:t>беседы;</w:t>
      </w:r>
    </w:p>
    <w:p w14:paraId="128ED11D" w14:textId="77777777" w:rsidR="00C34874" w:rsidRDefault="00C34874">
      <w:pPr>
        <w:pStyle w:val="af7"/>
        <w:widowControl w:val="0"/>
        <w:numPr>
          <w:ilvl w:val="0"/>
          <w:numId w:val="87"/>
        </w:numPr>
        <w:tabs>
          <w:tab w:val="left" w:pos="601"/>
        </w:tabs>
        <w:autoSpaceDE w:val="0"/>
        <w:autoSpaceDN w:val="0"/>
        <w:spacing w:after="0" w:line="240" w:lineRule="auto"/>
        <w:contextualSpacing w:val="0"/>
        <w:rPr>
          <w:sz w:val="24"/>
        </w:rPr>
      </w:pPr>
      <w:r>
        <w:rPr>
          <w:sz w:val="24"/>
        </w:rPr>
        <w:t>Метод</w:t>
      </w:r>
      <w:r>
        <w:rPr>
          <w:spacing w:val="-6"/>
          <w:sz w:val="24"/>
        </w:rPr>
        <w:t xml:space="preserve"> </w:t>
      </w:r>
      <w:r>
        <w:rPr>
          <w:sz w:val="24"/>
        </w:rPr>
        <w:t>фронтального</w:t>
      </w:r>
      <w:r>
        <w:rPr>
          <w:spacing w:val="-4"/>
          <w:sz w:val="24"/>
        </w:rPr>
        <w:t xml:space="preserve"> </w:t>
      </w:r>
      <w:r>
        <w:rPr>
          <w:sz w:val="24"/>
        </w:rPr>
        <w:t>и</w:t>
      </w:r>
      <w:r>
        <w:rPr>
          <w:spacing w:val="-5"/>
          <w:sz w:val="24"/>
        </w:rPr>
        <w:t xml:space="preserve"> </w:t>
      </w:r>
      <w:r>
        <w:rPr>
          <w:sz w:val="24"/>
        </w:rPr>
        <w:t>индивидуального</w:t>
      </w:r>
      <w:r>
        <w:rPr>
          <w:spacing w:val="-4"/>
          <w:sz w:val="24"/>
        </w:rPr>
        <w:t xml:space="preserve"> </w:t>
      </w:r>
      <w:r>
        <w:rPr>
          <w:spacing w:val="-2"/>
          <w:sz w:val="24"/>
        </w:rPr>
        <w:t>наблюдения;</w:t>
      </w:r>
    </w:p>
    <w:p w14:paraId="0BF8F831" w14:textId="77777777" w:rsidR="00C34874" w:rsidRDefault="00C34874">
      <w:pPr>
        <w:pStyle w:val="af7"/>
        <w:widowControl w:val="0"/>
        <w:numPr>
          <w:ilvl w:val="0"/>
          <w:numId w:val="87"/>
        </w:numPr>
        <w:tabs>
          <w:tab w:val="left" w:pos="601"/>
        </w:tabs>
        <w:autoSpaceDE w:val="0"/>
        <w:autoSpaceDN w:val="0"/>
        <w:spacing w:after="0" w:line="240" w:lineRule="auto"/>
        <w:contextualSpacing w:val="0"/>
        <w:rPr>
          <w:sz w:val="24"/>
        </w:rPr>
      </w:pPr>
      <w:r>
        <w:rPr>
          <w:sz w:val="24"/>
        </w:rPr>
        <w:t>Метод</w:t>
      </w:r>
      <w:r>
        <w:rPr>
          <w:spacing w:val="-4"/>
          <w:sz w:val="24"/>
        </w:rPr>
        <w:t xml:space="preserve"> </w:t>
      </w:r>
      <w:r>
        <w:rPr>
          <w:sz w:val="24"/>
        </w:rPr>
        <w:t>обучающего</w:t>
      </w:r>
      <w:r>
        <w:rPr>
          <w:spacing w:val="-3"/>
          <w:sz w:val="24"/>
        </w:rPr>
        <w:t xml:space="preserve"> </w:t>
      </w:r>
      <w:r>
        <w:rPr>
          <w:spacing w:val="-2"/>
          <w:sz w:val="24"/>
        </w:rPr>
        <w:t>эксперимента;</w:t>
      </w:r>
    </w:p>
    <w:p w14:paraId="69561B2F" w14:textId="77777777" w:rsidR="00C34874" w:rsidRDefault="00C34874">
      <w:pPr>
        <w:pStyle w:val="af7"/>
        <w:widowControl w:val="0"/>
        <w:numPr>
          <w:ilvl w:val="0"/>
          <w:numId w:val="87"/>
        </w:numPr>
        <w:tabs>
          <w:tab w:val="left" w:pos="601"/>
        </w:tabs>
        <w:autoSpaceDE w:val="0"/>
        <w:autoSpaceDN w:val="0"/>
        <w:spacing w:after="0" w:line="240" w:lineRule="auto"/>
        <w:contextualSpacing w:val="0"/>
        <w:rPr>
          <w:sz w:val="24"/>
        </w:rPr>
      </w:pPr>
      <w:r>
        <w:rPr>
          <w:sz w:val="24"/>
        </w:rPr>
        <w:t>Метод</w:t>
      </w:r>
      <w:r>
        <w:rPr>
          <w:spacing w:val="-2"/>
          <w:sz w:val="24"/>
        </w:rPr>
        <w:t xml:space="preserve"> </w:t>
      </w:r>
      <w:r>
        <w:rPr>
          <w:sz w:val="24"/>
        </w:rPr>
        <w:t>тестирования</w:t>
      </w:r>
      <w:r>
        <w:rPr>
          <w:spacing w:val="-2"/>
          <w:sz w:val="24"/>
        </w:rPr>
        <w:t xml:space="preserve"> </w:t>
      </w:r>
      <w:r>
        <w:rPr>
          <w:sz w:val="24"/>
        </w:rPr>
        <w:t>и</w:t>
      </w:r>
      <w:r>
        <w:rPr>
          <w:spacing w:val="-3"/>
          <w:sz w:val="24"/>
        </w:rPr>
        <w:t xml:space="preserve"> </w:t>
      </w:r>
      <w:r>
        <w:rPr>
          <w:spacing w:val="-2"/>
          <w:sz w:val="24"/>
        </w:rPr>
        <w:t>анкетирования;</w:t>
      </w:r>
    </w:p>
    <w:p w14:paraId="275DBA6F" w14:textId="77777777" w:rsidR="00C34874" w:rsidRDefault="00C34874">
      <w:pPr>
        <w:pStyle w:val="af7"/>
        <w:widowControl w:val="0"/>
        <w:numPr>
          <w:ilvl w:val="0"/>
          <w:numId w:val="87"/>
        </w:numPr>
        <w:tabs>
          <w:tab w:val="left" w:pos="601"/>
        </w:tabs>
        <w:autoSpaceDE w:val="0"/>
        <w:autoSpaceDN w:val="0"/>
        <w:spacing w:after="0" w:line="240" w:lineRule="auto"/>
        <w:contextualSpacing w:val="0"/>
        <w:rPr>
          <w:sz w:val="24"/>
        </w:rPr>
      </w:pPr>
      <w:r>
        <w:rPr>
          <w:sz w:val="24"/>
        </w:rPr>
        <w:t>Проведение</w:t>
      </w:r>
      <w:r>
        <w:rPr>
          <w:spacing w:val="-4"/>
          <w:sz w:val="24"/>
        </w:rPr>
        <w:t xml:space="preserve"> </w:t>
      </w:r>
      <w:r>
        <w:rPr>
          <w:sz w:val="24"/>
        </w:rPr>
        <w:t>аспектного</w:t>
      </w:r>
      <w:r>
        <w:rPr>
          <w:spacing w:val="-4"/>
          <w:sz w:val="24"/>
        </w:rPr>
        <w:t xml:space="preserve"> </w:t>
      </w:r>
      <w:r>
        <w:rPr>
          <w:sz w:val="24"/>
        </w:rPr>
        <w:t>наблюдения</w:t>
      </w:r>
      <w:r>
        <w:rPr>
          <w:spacing w:val="-4"/>
          <w:sz w:val="24"/>
        </w:rPr>
        <w:t xml:space="preserve"> </w:t>
      </w:r>
      <w:r>
        <w:rPr>
          <w:sz w:val="24"/>
        </w:rPr>
        <w:t>и</w:t>
      </w:r>
      <w:r>
        <w:rPr>
          <w:spacing w:val="-5"/>
          <w:sz w:val="24"/>
        </w:rPr>
        <w:t xml:space="preserve"> </w:t>
      </w:r>
      <w:r>
        <w:rPr>
          <w:sz w:val="24"/>
        </w:rPr>
        <w:t>анализа</w:t>
      </w:r>
      <w:r>
        <w:rPr>
          <w:spacing w:val="-3"/>
          <w:sz w:val="24"/>
        </w:rPr>
        <w:t xml:space="preserve"> </w:t>
      </w:r>
      <w:r>
        <w:rPr>
          <w:spacing w:val="-2"/>
          <w:sz w:val="24"/>
        </w:rPr>
        <w:t>урока;</w:t>
      </w:r>
    </w:p>
    <w:p w14:paraId="51C5FE6D" w14:textId="77777777" w:rsidR="00C34874" w:rsidRDefault="00C34874">
      <w:pPr>
        <w:pStyle w:val="af7"/>
        <w:widowControl w:val="0"/>
        <w:numPr>
          <w:ilvl w:val="0"/>
          <w:numId w:val="87"/>
        </w:numPr>
        <w:tabs>
          <w:tab w:val="left" w:pos="601"/>
        </w:tabs>
        <w:autoSpaceDE w:val="0"/>
        <w:autoSpaceDN w:val="0"/>
        <w:spacing w:before="1" w:after="0" w:line="240" w:lineRule="auto"/>
        <w:contextualSpacing w:val="0"/>
        <w:rPr>
          <w:sz w:val="24"/>
        </w:rPr>
      </w:pPr>
      <w:r>
        <w:rPr>
          <w:sz w:val="24"/>
        </w:rPr>
        <w:t>Метод</w:t>
      </w:r>
      <w:r>
        <w:rPr>
          <w:spacing w:val="-6"/>
          <w:sz w:val="24"/>
        </w:rPr>
        <w:t xml:space="preserve"> </w:t>
      </w:r>
      <w:r>
        <w:rPr>
          <w:sz w:val="24"/>
        </w:rPr>
        <w:t>изучения</w:t>
      </w:r>
      <w:r>
        <w:rPr>
          <w:spacing w:val="-3"/>
          <w:sz w:val="24"/>
        </w:rPr>
        <w:t xml:space="preserve"> </w:t>
      </w:r>
      <w:r>
        <w:rPr>
          <w:sz w:val="24"/>
        </w:rPr>
        <w:t>результатов</w:t>
      </w:r>
      <w:r>
        <w:rPr>
          <w:spacing w:val="-6"/>
          <w:sz w:val="24"/>
        </w:rPr>
        <w:t xml:space="preserve"> </w:t>
      </w:r>
      <w:r>
        <w:rPr>
          <w:sz w:val="24"/>
        </w:rPr>
        <w:t>деятельности</w:t>
      </w:r>
      <w:r>
        <w:rPr>
          <w:spacing w:val="-2"/>
          <w:sz w:val="24"/>
        </w:rPr>
        <w:t xml:space="preserve"> </w:t>
      </w:r>
      <w:r>
        <w:rPr>
          <w:sz w:val="24"/>
        </w:rPr>
        <w:t>учащихся</w:t>
      </w:r>
      <w:r>
        <w:rPr>
          <w:spacing w:val="-3"/>
          <w:sz w:val="24"/>
        </w:rPr>
        <w:t xml:space="preserve"> </w:t>
      </w:r>
      <w:r>
        <w:rPr>
          <w:sz w:val="24"/>
        </w:rPr>
        <w:t>(изучение</w:t>
      </w:r>
      <w:r>
        <w:rPr>
          <w:spacing w:val="-4"/>
          <w:sz w:val="24"/>
        </w:rPr>
        <w:t xml:space="preserve"> </w:t>
      </w:r>
      <w:r>
        <w:rPr>
          <w:sz w:val="24"/>
        </w:rPr>
        <w:t>и</w:t>
      </w:r>
      <w:r>
        <w:rPr>
          <w:spacing w:val="-1"/>
          <w:sz w:val="24"/>
        </w:rPr>
        <w:t xml:space="preserve"> </w:t>
      </w:r>
      <w:r>
        <w:rPr>
          <w:sz w:val="24"/>
        </w:rPr>
        <w:t>учет</w:t>
      </w:r>
      <w:r>
        <w:rPr>
          <w:spacing w:val="-5"/>
          <w:sz w:val="24"/>
        </w:rPr>
        <w:t xml:space="preserve"> </w:t>
      </w:r>
      <w:r>
        <w:rPr>
          <w:spacing w:val="-2"/>
          <w:sz w:val="24"/>
        </w:rPr>
        <w:t>грамматических</w:t>
      </w:r>
    </w:p>
    <w:p w14:paraId="33BE8E17" w14:textId="77777777" w:rsidR="00C34874" w:rsidRDefault="00C34874" w:rsidP="00C34874">
      <w:pPr>
        <w:sectPr w:rsidR="00C34874">
          <w:pgSz w:w="12310" w:h="16840"/>
          <w:pgMar w:top="1160" w:right="260" w:bottom="1240" w:left="460" w:header="0" w:footer="1029" w:gutter="0"/>
          <w:cols w:space="720"/>
        </w:sectPr>
      </w:pPr>
    </w:p>
    <w:p w14:paraId="305DD0D0" w14:textId="77777777" w:rsidR="00C34874" w:rsidRDefault="00C34874" w:rsidP="00C34874">
      <w:pPr>
        <w:pStyle w:val="a6"/>
        <w:spacing w:before="76"/>
        <w:ind w:left="260" w:right="468"/>
      </w:pPr>
      <w:r>
        <w:lastRenderedPageBreak/>
        <w:t>и логопедических ошибок; изучение формирования процесса чтения; изучение формирования вычислительных навыков; сформированность</w:t>
      </w:r>
      <w:r>
        <w:rPr>
          <w:spacing w:val="40"/>
        </w:rPr>
        <w:t xml:space="preserve"> </w:t>
      </w:r>
      <w:r>
        <w:t xml:space="preserve">общеучебных умений и навыков; изучение склонностей и </w:t>
      </w:r>
      <w:r>
        <w:rPr>
          <w:spacing w:val="-2"/>
        </w:rPr>
        <w:t>интересов).</w:t>
      </w:r>
    </w:p>
    <w:p w14:paraId="1A2087D8" w14:textId="77777777" w:rsidR="00C34874" w:rsidRDefault="00C34874" w:rsidP="00C34874">
      <w:pPr>
        <w:pStyle w:val="a6"/>
      </w:pPr>
    </w:p>
    <w:p w14:paraId="6D08197F" w14:textId="77777777" w:rsidR="00C34874" w:rsidRDefault="00C34874" w:rsidP="00C34874">
      <w:pPr>
        <w:pStyle w:val="a6"/>
        <w:ind w:left="260"/>
      </w:pPr>
      <w:r>
        <w:t>Используются</w:t>
      </w:r>
      <w:r>
        <w:rPr>
          <w:spacing w:val="-5"/>
        </w:rPr>
        <w:t xml:space="preserve"> </w:t>
      </w:r>
      <w:r>
        <w:t>все</w:t>
      </w:r>
      <w:r>
        <w:rPr>
          <w:spacing w:val="-3"/>
        </w:rPr>
        <w:t xml:space="preserve"> </w:t>
      </w:r>
      <w:r>
        <w:t>этапы</w:t>
      </w:r>
      <w:r>
        <w:rPr>
          <w:spacing w:val="-6"/>
        </w:rPr>
        <w:t xml:space="preserve"> </w:t>
      </w:r>
      <w:r>
        <w:t>педагогического</w:t>
      </w:r>
      <w:r>
        <w:rPr>
          <w:spacing w:val="-3"/>
        </w:rPr>
        <w:t xml:space="preserve"> </w:t>
      </w:r>
      <w:r>
        <w:rPr>
          <w:spacing w:val="-2"/>
        </w:rPr>
        <w:t>диагностирования.</w:t>
      </w:r>
    </w:p>
    <w:p w14:paraId="6AC70788" w14:textId="77777777" w:rsidR="00C34874" w:rsidRDefault="00C34874" w:rsidP="00C34874">
      <w:pPr>
        <w:pStyle w:val="a6"/>
        <w:spacing w:line="242" w:lineRule="auto"/>
        <w:ind w:left="260" w:right="436" w:firstLine="708"/>
        <w:rPr>
          <w:b/>
        </w:rPr>
      </w:pPr>
      <w:r>
        <w:t>Таким</w:t>
      </w:r>
      <w:r>
        <w:rPr>
          <w:spacing w:val="40"/>
        </w:rPr>
        <w:t xml:space="preserve"> </w:t>
      </w:r>
      <w:r>
        <w:t>образом,</w:t>
      </w:r>
      <w:r>
        <w:rPr>
          <w:spacing w:val="39"/>
        </w:rPr>
        <w:t xml:space="preserve"> </w:t>
      </w:r>
      <w:r>
        <w:t>педагогическая</w:t>
      </w:r>
      <w:r>
        <w:rPr>
          <w:spacing w:val="40"/>
        </w:rPr>
        <w:t xml:space="preserve"> </w:t>
      </w:r>
      <w:r>
        <w:t>диагностика</w:t>
      </w:r>
      <w:r>
        <w:rPr>
          <w:spacing w:val="40"/>
        </w:rPr>
        <w:t xml:space="preserve"> </w:t>
      </w:r>
      <w:r>
        <w:t>направлена</w:t>
      </w:r>
      <w:r>
        <w:rPr>
          <w:spacing w:val="40"/>
        </w:rPr>
        <w:t xml:space="preserve"> </w:t>
      </w:r>
      <w:r>
        <w:t>на</w:t>
      </w:r>
      <w:r>
        <w:rPr>
          <w:spacing w:val="40"/>
        </w:rPr>
        <w:t xml:space="preserve"> </w:t>
      </w:r>
      <w:r>
        <w:t>правильный</w:t>
      </w:r>
      <w:r>
        <w:rPr>
          <w:spacing w:val="39"/>
        </w:rPr>
        <w:t xml:space="preserve"> </w:t>
      </w:r>
      <w:r>
        <w:t>выбор</w:t>
      </w:r>
      <w:r>
        <w:rPr>
          <w:spacing w:val="39"/>
        </w:rPr>
        <w:t xml:space="preserve"> </w:t>
      </w:r>
      <w:r>
        <w:t>и</w:t>
      </w:r>
      <w:r>
        <w:rPr>
          <w:spacing w:val="39"/>
        </w:rPr>
        <w:t xml:space="preserve"> </w:t>
      </w:r>
      <w:r>
        <w:t>выстраивание образовательного</w:t>
      </w:r>
      <w:r>
        <w:rPr>
          <w:spacing w:val="-2"/>
        </w:rPr>
        <w:t xml:space="preserve"> </w:t>
      </w:r>
      <w:r>
        <w:t>маршрута ученика, выполняет для ребенка</w:t>
      </w:r>
      <w:r>
        <w:rPr>
          <w:spacing w:val="40"/>
        </w:rPr>
        <w:t xml:space="preserve"> </w:t>
      </w:r>
      <w:r>
        <w:t>функцию педагогического</w:t>
      </w:r>
      <w:r>
        <w:rPr>
          <w:spacing w:val="-2"/>
        </w:rPr>
        <w:t xml:space="preserve"> </w:t>
      </w:r>
      <w:r>
        <w:t>сопровождения, и оказывает помощь педагогу в выявлении общеучебных</w:t>
      </w:r>
      <w:r>
        <w:rPr>
          <w:spacing w:val="40"/>
        </w:rPr>
        <w:t xml:space="preserve"> </w:t>
      </w:r>
      <w:r>
        <w:t>и личностно-социальных трудностей</w:t>
      </w:r>
      <w:r>
        <w:rPr>
          <w:spacing w:val="40"/>
        </w:rPr>
        <w:t xml:space="preserve"> </w:t>
      </w:r>
      <w:r>
        <w:t xml:space="preserve">ребенка. </w:t>
      </w:r>
      <w:r>
        <w:rPr>
          <w:b/>
        </w:rPr>
        <w:t>Основные направления</w:t>
      </w:r>
      <w:r>
        <w:rPr>
          <w:b/>
          <w:spacing w:val="40"/>
        </w:rPr>
        <w:t xml:space="preserve"> </w:t>
      </w:r>
      <w:r>
        <w:rPr>
          <w:b/>
        </w:rPr>
        <w:t>педагогического сопровождения:</w:t>
      </w:r>
    </w:p>
    <w:p w14:paraId="7078E9E9" w14:textId="77777777" w:rsidR="00C34874" w:rsidRDefault="00C34874">
      <w:pPr>
        <w:pStyle w:val="Heading4"/>
        <w:numPr>
          <w:ilvl w:val="1"/>
          <w:numId w:val="87"/>
        </w:numPr>
        <w:tabs>
          <w:tab w:val="left" w:pos="981"/>
        </w:tabs>
        <w:spacing w:line="267" w:lineRule="exact"/>
        <w:ind w:hanging="361"/>
      </w:pPr>
      <w:r>
        <w:t>Выбор</w:t>
      </w:r>
      <w:r>
        <w:rPr>
          <w:spacing w:val="-7"/>
        </w:rPr>
        <w:t xml:space="preserve"> </w:t>
      </w:r>
      <w:r>
        <w:t>индивидуального</w:t>
      </w:r>
      <w:r>
        <w:rPr>
          <w:spacing w:val="-5"/>
        </w:rPr>
        <w:t xml:space="preserve"> </w:t>
      </w:r>
      <w:r>
        <w:t>образовательного</w:t>
      </w:r>
      <w:r>
        <w:rPr>
          <w:spacing w:val="-5"/>
        </w:rPr>
        <w:t xml:space="preserve"> </w:t>
      </w:r>
      <w:r>
        <w:rPr>
          <w:spacing w:val="-2"/>
        </w:rPr>
        <w:t>маршрута:</w:t>
      </w:r>
    </w:p>
    <w:p w14:paraId="69B27312" w14:textId="77777777" w:rsidR="00C34874" w:rsidRDefault="00C34874">
      <w:pPr>
        <w:pStyle w:val="af7"/>
        <w:widowControl w:val="0"/>
        <w:numPr>
          <w:ilvl w:val="0"/>
          <w:numId w:val="86"/>
        </w:numPr>
        <w:tabs>
          <w:tab w:val="left" w:pos="1340"/>
          <w:tab w:val="left" w:pos="1341"/>
          <w:tab w:val="left" w:pos="9305"/>
        </w:tabs>
        <w:autoSpaceDE w:val="0"/>
        <w:autoSpaceDN w:val="0"/>
        <w:spacing w:after="0" w:line="240" w:lineRule="auto"/>
        <w:ind w:right="461" w:hanging="341"/>
        <w:contextualSpacing w:val="0"/>
        <w:rPr>
          <w:sz w:val="24"/>
        </w:rPr>
      </w:pPr>
      <w:r>
        <w:tab/>
      </w:r>
      <w:r>
        <w:rPr>
          <w:sz w:val="24"/>
        </w:rPr>
        <w:t>решение</w:t>
      </w:r>
      <w:r>
        <w:rPr>
          <w:spacing w:val="40"/>
          <w:sz w:val="24"/>
        </w:rPr>
        <w:t xml:space="preserve"> </w:t>
      </w:r>
      <w:r>
        <w:rPr>
          <w:sz w:val="24"/>
        </w:rPr>
        <w:t>проблем</w:t>
      </w:r>
      <w:r>
        <w:rPr>
          <w:spacing w:val="40"/>
          <w:sz w:val="24"/>
        </w:rPr>
        <w:t xml:space="preserve"> </w:t>
      </w:r>
      <w:r>
        <w:rPr>
          <w:sz w:val="24"/>
        </w:rPr>
        <w:t>и</w:t>
      </w:r>
      <w:r>
        <w:rPr>
          <w:spacing w:val="40"/>
          <w:sz w:val="24"/>
        </w:rPr>
        <w:t xml:space="preserve"> </w:t>
      </w:r>
      <w:r>
        <w:rPr>
          <w:sz w:val="24"/>
        </w:rPr>
        <w:t>оказание</w:t>
      </w:r>
      <w:r>
        <w:rPr>
          <w:spacing w:val="40"/>
          <w:sz w:val="24"/>
        </w:rPr>
        <w:t xml:space="preserve"> </w:t>
      </w:r>
      <w:r>
        <w:rPr>
          <w:sz w:val="24"/>
        </w:rPr>
        <w:t>помощи</w:t>
      </w:r>
      <w:r>
        <w:rPr>
          <w:spacing w:val="40"/>
          <w:sz w:val="24"/>
        </w:rPr>
        <w:t xml:space="preserve"> </w:t>
      </w:r>
      <w:r>
        <w:rPr>
          <w:sz w:val="24"/>
        </w:rPr>
        <w:t>родителям</w:t>
      </w:r>
      <w:r>
        <w:rPr>
          <w:spacing w:val="40"/>
          <w:sz w:val="24"/>
        </w:rPr>
        <w:t xml:space="preserve"> </w:t>
      </w:r>
      <w:r>
        <w:rPr>
          <w:sz w:val="24"/>
        </w:rPr>
        <w:t>и</w:t>
      </w:r>
      <w:r>
        <w:rPr>
          <w:spacing w:val="40"/>
          <w:sz w:val="24"/>
        </w:rPr>
        <w:t xml:space="preserve"> </w:t>
      </w:r>
      <w:r>
        <w:rPr>
          <w:sz w:val="24"/>
        </w:rPr>
        <w:t>ученику</w:t>
      </w:r>
      <w:r>
        <w:rPr>
          <w:spacing w:val="40"/>
          <w:sz w:val="24"/>
        </w:rPr>
        <w:t xml:space="preserve"> </w:t>
      </w:r>
      <w:r>
        <w:rPr>
          <w:sz w:val="24"/>
        </w:rPr>
        <w:t>в</w:t>
      </w:r>
      <w:r>
        <w:rPr>
          <w:spacing w:val="40"/>
          <w:sz w:val="24"/>
        </w:rPr>
        <w:t xml:space="preserve"> </w:t>
      </w:r>
      <w:r>
        <w:rPr>
          <w:sz w:val="24"/>
        </w:rPr>
        <w:t>выборе</w:t>
      </w:r>
      <w:r>
        <w:rPr>
          <w:sz w:val="24"/>
        </w:rPr>
        <w:tab/>
      </w:r>
      <w:r>
        <w:rPr>
          <w:spacing w:val="-2"/>
          <w:sz w:val="24"/>
        </w:rPr>
        <w:t xml:space="preserve">образовательного </w:t>
      </w:r>
      <w:r>
        <w:rPr>
          <w:sz w:val="24"/>
        </w:rPr>
        <w:t>маршрута с опорой на индивидуальные особенности ребенка.</w:t>
      </w:r>
    </w:p>
    <w:p w14:paraId="7DF57B3D" w14:textId="77777777" w:rsidR="00C34874" w:rsidRDefault="00C34874">
      <w:pPr>
        <w:pStyle w:val="af7"/>
        <w:widowControl w:val="0"/>
        <w:numPr>
          <w:ilvl w:val="0"/>
          <w:numId w:val="86"/>
        </w:numPr>
        <w:tabs>
          <w:tab w:val="left" w:pos="1340"/>
          <w:tab w:val="left" w:pos="1341"/>
        </w:tabs>
        <w:autoSpaceDE w:val="0"/>
        <w:autoSpaceDN w:val="0"/>
        <w:spacing w:after="0" w:line="240" w:lineRule="auto"/>
        <w:ind w:left="1340"/>
        <w:contextualSpacing w:val="0"/>
        <w:rPr>
          <w:sz w:val="24"/>
        </w:rPr>
      </w:pPr>
      <w:r>
        <w:rPr>
          <w:sz w:val="24"/>
        </w:rPr>
        <w:t>помощь</w:t>
      </w:r>
      <w:r>
        <w:rPr>
          <w:spacing w:val="-7"/>
          <w:sz w:val="24"/>
        </w:rPr>
        <w:t xml:space="preserve"> </w:t>
      </w:r>
      <w:r>
        <w:rPr>
          <w:sz w:val="24"/>
        </w:rPr>
        <w:t>ребенку,</w:t>
      </w:r>
      <w:r>
        <w:rPr>
          <w:spacing w:val="-3"/>
          <w:sz w:val="24"/>
        </w:rPr>
        <w:t xml:space="preserve"> </w:t>
      </w:r>
      <w:r>
        <w:rPr>
          <w:sz w:val="24"/>
        </w:rPr>
        <w:t>изменившему</w:t>
      </w:r>
      <w:r>
        <w:rPr>
          <w:spacing w:val="-10"/>
          <w:sz w:val="24"/>
        </w:rPr>
        <w:t xml:space="preserve"> </w:t>
      </w:r>
      <w:r>
        <w:rPr>
          <w:sz w:val="24"/>
        </w:rPr>
        <w:t>образовательный</w:t>
      </w:r>
      <w:r>
        <w:rPr>
          <w:spacing w:val="-3"/>
          <w:sz w:val="24"/>
        </w:rPr>
        <w:t xml:space="preserve"> </w:t>
      </w:r>
      <w:r>
        <w:rPr>
          <w:sz w:val="24"/>
        </w:rPr>
        <w:t>маршрут,</w:t>
      </w:r>
      <w:r>
        <w:rPr>
          <w:spacing w:val="-3"/>
          <w:sz w:val="24"/>
        </w:rPr>
        <w:t xml:space="preserve"> </w:t>
      </w:r>
      <w:r>
        <w:rPr>
          <w:sz w:val="24"/>
        </w:rPr>
        <w:t>для</w:t>
      </w:r>
      <w:r>
        <w:rPr>
          <w:spacing w:val="-2"/>
          <w:sz w:val="24"/>
        </w:rPr>
        <w:t xml:space="preserve"> </w:t>
      </w:r>
      <w:r>
        <w:rPr>
          <w:sz w:val="24"/>
        </w:rPr>
        <w:t>адаптации</w:t>
      </w:r>
      <w:r>
        <w:rPr>
          <w:spacing w:val="-3"/>
          <w:sz w:val="24"/>
        </w:rPr>
        <w:t xml:space="preserve"> </w:t>
      </w:r>
      <w:r>
        <w:rPr>
          <w:sz w:val="24"/>
        </w:rPr>
        <w:t>в</w:t>
      </w:r>
      <w:r>
        <w:rPr>
          <w:spacing w:val="-5"/>
          <w:sz w:val="24"/>
        </w:rPr>
        <w:t xml:space="preserve"> </w:t>
      </w:r>
      <w:r>
        <w:rPr>
          <w:sz w:val="24"/>
        </w:rPr>
        <w:t>новых</w:t>
      </w:r>
      <w:r>
        <w:rPr>
          <w:spacing w:val="1"/>
          <w:sz w:val="24"/>
        </w:rPr>
        <w:t xml:space="preserve"> </w:t>
      </w:r>
      <w:r>
        <w:rPr>
          <w:spacing w:val="-2"/>
          <w:sz w:val="24"/>
        </w:rPr>
        <w:t>условиях.</w:t>
      </w:r>
    </w:p>
    <w:p w14:paraId="4D85BD1C" w14:textId="77777777" w:rsidR="00C34874" w:rsidRDefault="00C34874" w:rsidP="00C34874">
      <w:pPr>
        <w:pStyle w:val="Heading4"/>
        <w:spacing w:before="2"/>
        <w:ind w:left="608"/>
      </w:pPr>
      <w:r>
        <w:rPr>
          <w:b w:val="0"/>
          <w:i w:val="0"/>
        </w:rPr>
        <w:t>2.</w:t>
      </w:r>
      <w:r>
        <w:rPr>
          <w:b w:val="0"/>
          <w:i w:val="0"/>
          <w:spacing w:val="33"/>
        </w:rPr>
        <w:t xml:space="preserve">  </w:t>
      </w:r>
      <w:r>
        <w:t>Преодоление затруднений</w:t>
      </w:r>
      <w:r>
        <w:rPr>
          <w:spacing w:val="-4"/>
        </w:rPr>
        <w:t xml:space="preserve"> </w:t>
      </w:r>
      <w:r>
        <w:t>в</w:t>
      </w:r>
      <w:r>
        <w:rPr>
          <w:spacing w:val="-1"/>
        </w:rPr>
        <w:t xml:space="preserve"> </w:t>
      </w:r>
      <w:r>
        <w:rPr>
          <w:spacing w:val="-2"/>
        </w:rPr>
        <w:t>учебе:</w:t>
      </w:r>
    </w:p>
    <w:p w14:paraId="1EB4AF05" w14:textId="77777777" w:rsidR="00C34874" w:rsidRDefault="00C34874">
      <w:pPr>
        <w:pStyle w:val="af7"/>
        <w:widowControl w:val="0"/>
        <w:numPr>
          <w:ilvl w:val="0"/>
          <w:numId w:val="85"/>
        </w:numPr>
        <w:tabs>
          <w:tab w:val="left" w:pos="1340"/>
          <w:tab w:val="left" w:pos="1341"/>
        </w:tabs>
        <w:autoSpaceDE w:val="0"/>
        <w:autoSpaceDN w:val="0"/>
        <w:spacing w:after="0" w:line="274" w:lineRule="exact"/>
        <w:contextualSpacing w:val="0"/>
        <w:jc w:val="left"/>
        <w:rPr>
          <w:sz w:val="24"/>
        </w:rPr>
      </w:pPr>
      <w:r>
        <w:rPr>
          <w:sz w:val="24"/>
        </w:rPr>
        <w:t>профилактическая</w:t>
      </w:r>
      <w:r>
        <w:rPr>
          <w:spacing w:val="-7"/>
          <w:sz w:val="24"/>
        </w:rPr>
        <w:t xml:space="preserve"> </w:t>
      </w:r>
      <w:r>
        <w:rPr>
          <w:spacing w:val="-2"/>
          <w:sz w:val="24"/>
        </w:rPr>
        <w:t>помощь.</w:t>
      </w:r>
    </w:p>
    <w:p w14:paraId="14AB101C" w14:textId="77777777" w:rsidR="00C34874" w:rsidRDefault="00C34874">
      <w:pPr>
        <w:pStyle w:val="af7"/>
        <w:widowControl w:val="0"/>
        <w:numPr>
          <w:ilvl w:val="0"/>
          <w:numId w:val="85"/>
        </w:numPr>
        <w:tabs>
          <w:tab w:val="left" w:pos="1340"/>
          <w:tab w:val="left" w:pos="1341"/>
        </w:tabs>
        <w:autoSpaceDE w:val="0"/>
        <w:autoSpaceDN w:val="0"/>
        <w:spacing w:before="1" w:after="0" w:line="240" w:lineRule="auto"/>
        <w:contextualSpacing w:val="0"/>
        <w:jc w:val="left"/>
        <w:rPr>
          <w:sz w:val="24"/>
        </w:rPr>
      </w:pPr>
      <w:r>
        <w:rPr>
          <w:sz w:val="24"/>
        </w:rPr>
        <w:t>актуальная</w:t>
      </w:r>
      <w:r>
        <w:rPr>
          <w:spacing w:val="-6"/>
          <w:sz w:val="24"/>
        </w:rPr>
        <w:t xml:space="preserve"> </w:t>
      </w:r>
      <w:r>
        <w:rPr>
          <w:spacing w:val="-2"/>
          <w:sz w:val="24"/>
        </w:rPr>
        <w:t>помощь.</w:t>
      </w:r>
    </w:p>
    <w:p w14:paraId="0195CBFB" w14:textId="77777777" w:rsidR="00C34874" w:rsidRDefault="00C34874">
      <w:pPr>
        <w:pStyle w:val="Heading4"/>
        <w:numPr>
          <w:ilvl w:val="0"/>
          <w:numId w:val="85"/>
        </w:numPr>
        <w:tabs>
          <w:tab w:val="left" w:pos="981"/>
        </w:tabs>
        <w:spacing w:before="4" w:line="240" w:lineRule="auto"/>
        <w:ind w:left="980" w:hanging="373"/>
        <w:jc w:val="left"/>
      </w:pPr>
      <w:r>
        <w:t>Решение</w:t>
      </w:r>
      <w:r>
        <w:rPr>
          <w:spacing w:val="-2"/>
        </w:rPr>
        <w:t xml:space="preserve"> </w:t>
      </w:r>
      <w:r>
        <w:t>проблем</w:t>
      </w:r>
      <w:r>
        <w:rPr>
          <w:spacing w:val="-4"/>
        </w:rPr>
        <w:t xml:space="preserve"> </w:t>
      </w:r>
      <w:r>
        <w:t>личностного</w:t>
      </w:r>
      <w:r>
        <w:rPr>
          <w:spacing w:val="-2"/>
        </w:rPr>
        <w:t xml:space="preserve"> развития.</w:t>
      </w:r>
    </w:p>
    <w:p w14:paraId="6ABF0C6F" w14:textId="77777777" w:rsidR="00C34874" w:rsidRDefault="00C34874">
      <w:pPr>
        <w:pStyle w:val="af7"/>
        <w:widowControl w:val="0"/>
        <w:numPr>
          <w:ilvl w:val="0"/>
          <w:numId w:val="85"/>
        </w:numPr>
        <w:tabs>
          <w:tab w:val="left" w:pos="981"/>
        </w:tabs>
        <w:autoSpaceDE w:val="0"/>
        <w:autoSpaceDN w:val="0"/>
        <w:spacing w:after="0" w:line="240" w:lineRule="auto"/>
        <w:ind w:left="980" w:hanging="373"/>
        <w:contextualSpacing w:val="0"/>
        <w:jc w:val="left"/>
        <w:rPr>
          <w:sz w:val="24"/>
        </w:rPr>
      </w:pPr>
      <w:r>
        <w:rPr>
          <w:b/>
          <w:i/>
          <w:sz w:val="24"/>
        </w:rPr>
        <w:t>Условно</w:t>
      </w:r>
      <w:r>
        <w:rPr>
          <w:b/>
          <w:i/>
          <w:spacing w:val="-5"/>
          <w:sz w:val="24"/>
        </w:rPr>
        <w:t xml:space="preserve"> </w:t>
      </w:r>
      <w:r>
        <w:rPr>
          <w:b/>
          <w:i/>
          <w:sz w:val="24"/>
        </w:rPr>
        <w:t>–</w:t>
      </w:r>
      <w:r>
        <w:rPr>
          <w:b/>
          <w:i/>
          <w:spacing w:val="-2"/>
          <w:sz w:val="24"/>
        </w:rPr>
        <w:t xml:space="preserve"> </w:t>
      </w:r>
      <w:r>
        <w:rPr>
          <w:b/>
          <w:i/>
          <w:sz w:val="24"/>
        </w:rPr>
        <w:t>вариативный</w:t>
      </w:r>
      <w:r>
        <w:rPr>
          <w:b/>
          <w:i/>
          <w:spacing w:val="-4"/>
          <w:sz w:val="24"/>
        </w:rPr>
        <w:t xml:space="preserve"> </w:t>
      </w:r>
      <w:r>
        <w:rPr>
          <w:b/>
          <w:i/>
          <w:sz w:val="24"/>
        </w:rPr>
        <w:t>прогноз</w:t>
      </w:r>
      <w:r>
        <w:rPr>
          <w:b/>
          <w:i/>
          <w:spacing w:val="-4"/>
          <w:sz w:val="24"/>
        </w:rPr>
        <w:t xml:space="preserve"> </w:t>
      </w:r>
      <w:r>
        <w:rPr>
          <w:b/>
          <w:i/>
          <w:sz w:val="24"/>
        </w:rPr>
        <w:t>дальнейшего</w:t>
      </w:r>
      <w:r>
        <w:rPr>
          <w:b/>
          <w:i/>
          <w:spacing w:val="-3"/>
          <w:sz w:val="24"/>
        </w:rPr>
        <w:t xml:space="preserve"> </w:t>
      </w:r>
      <w:r>
        <w:rPr>
          <w:b/>
          <w:i/>
          <w:sz w:val="24"/>
        </w:rPr>
        <w:t>обучения</w:t>
      </w:r>
      <w:r>
        <w:rPr>
          <w:b/>
          <w:i/>
          <w:spacing w:val="-3"/>
          <w:sz w:val="24"/>
        </w:rPr>
        <w:t xml:space="preserve"> </w:t>
      </w:r>
      <w:r>
        <w:rPr>
          <w:b/>
          <w:i/>
          <w:spacing w:val="-2"/>
          <w:sz w:val="24"/>
        </w:rPr>
        <w:t>ребенка.</w:t>
      </w:r>
    </w:p>
    <w:p w14:paraId="3E4CFDA1" w14:textId="77777777" w:rsidR="00C34874" w:rsidRDefault="00C34874" w:rsidP="00C34874">
      <w:pPr>
        <w:pStyle w:val="a6"/>
        <w:spacing w:before="7"/>
        <w:rPr>
          <w:b/>
          <w:i/>
          <w:sz w:val="23"/>
        </w:rPr>
      </w:pPr>
    </w:p>
    <w:p w14:paraId="2AAADFBB" w14:textId="77777777" w:rsidR="00C34874" w:rsidRDefault="00C34874" w:rsidP="00C34874">
      <w:pPr>
        <w:pStyle w:val="a6"/>
        <w:ind w:left="260" w:firstLine="60"/>
      </w:pPr>
      <w:r>
        <w:t>Процесс</w:t>
      </w:r>
      <w:r>
        <w:rPr>
          <w:spacing w:val="40"/>
        </w:rPr>
        <w:t xml:space="preserve"> </w:t>
      </w:r>
      <w:r>
        <w:t>обучения</w:t>
      </w:r>
      <w:r>
        <w:rPr>
          <w:spacing w:val="40"/>
        </w:rPr>
        <w:t xml:space="preserve"> </w:t>
      </w:r>
      <w:r>
        <w:t>невозможен</w:t>
      </w:r>
      <w:r>
        <w:rPr>
          <w:spacing w:val="40"/>
        </w:rPr>
        <w:t xml:space="preserve"> </w:t>
      </w:r>
      <w:r>
        <w:t>без</w:t>
      </w:r>
      <w:r>
        <w:rPr>
          <w:spacing w:val="40"/>
        </w:rPr>
        <w:t xml:space="preserve"> </w:t>
      </w:r>
      <w:r>
        <w:t>обратной</w:t>
      </w:r>
      <w:r>
        <w:rPr>
          <w:spacing w:val="40"/>
        </w:rPr>
        <w:t xml:space="preserve"> </w:t>
      </w:r>
      <w:r>
        <w:t>связи.</w:t>
      </w:r>
      <w:r>
        <w:rPr>
          <w:spacing w:val="40"/>
        </w:rPr>
        <w:t xml:space="preserve"> </w:t>
      </w:r>
      <w:r>
        <w:t>Учитель</w:t>
      </w:r>
      <w:r>
        <w:rPr>
          <w:spacing w:val="40"/>
        </w:rPr>
        <w:t xml:space="preserve"> </w:t>
      </w:r>
      <w:r>
        <w:t>должен</w:t>
      </w:r>
      <w:r>
        <w:rPr>
          <w:spacing w:val="40"/>
        </w:rPr>
        <w:t xml:space="preserve"> </w:t>
      </w:r>
      <w:r>
        <w:t>иметь</w:t>
      </w:r>
      <w:r>
        <w:rPr>
          <w:spacing w:val="40"/>
        </w:rPr>
        <w:t xml:space="preserve"> </w:t>
      </w:r>
      <w:r>
        <w:t>информацию</w:t>
      </w:r>
      <w:r>
        <w:rPr>
          <w:spacing w:val="40"/>
        </w:rPr>
        <w:t xml:space="preserve"> </w:t>
      </w:r>
      <w:r>
        <w:t>об</w:t>
      </w:r>
      <w:r>
        <w:rPr>
          <w:spacing w:val="40"/>
        </w:rPr>
        <w:t xml:space="preserve"> </w:t>
      </w:r>
      <w:r>
        <w:t>уровне усвоения учащимися материала, о развитии их личности.</w:t>
      </w:r>
    </w:p>
    <w:p w14:paraId="7855E564" w14:textId="77777777" w:rsidR="00C34874" w:rsidRDefault="00C34874" w:rsidP="00C34874">
      <w:pPr>
        <w:pStyle w:val="a6"/>
        <w:spacing w:before="4"/>
      </w:pPr>
    </w:p>
    <w:p w14:paraId="124E3314" w14:textId="77777777" w:rsidR="00C34874" w:rsidRDefault="00C34874" w:rsidP="00C34874">
      <w:pPr>
        <w:pStyle w:val="Heading4"/>
        <w:spacing w:before="1" w:line="275" w:lineRule="exact"/>
      </w:pPr>
      <w:r>
        <w:t>Уровень</w:t>
      </w:r>
      <w:r>
        <w:rPr>
          <w:spacing w:val="-6"/>
        </w:rPr>
        <w:t xml:space="preserve"> </w:t>
      </w:r>
      <w:r>
        <w:t>достижений</w:t>
      </w:r>
      <w:r>
        <w:rPr>
          <w:spacing w:val="-4"/>
        </w:rPr>
        <w:t xml:space="preserve"> </w:t>
      </w:r>
      <w:r>
        <w:t>каждого</w:t>
      </w:r>
      <w:r>
        <w:rPr>
          <w:spacing w:val="-2"/>
        </w:rPr>
        <w:t xml:space="preserve"> </w:t>
      </w:r>
      <w:r>
        <w:t>ученика</w:t>
      </w:r>
      <w:r>
        <w:rPr>
          <w:spacing w:val="-1"/>
        </w:rPr>
        <w:t xml:space="preserve"> </w:t>
      </w:r>
      <w:r>
        <w:t>складывается</w:t>
      </w:r>
      <w:r>
        <w:rPr>
          <w:spacing w:val="-3"/>
        </w:rPr>
        <w:t xml:space="preserve"> </w:t>
      </w:r>
      <w:r>
        <w:t>из</w:t>
      </w:r>
      <w:r>
        <w:rPr>
          <w:spacing w:val="2"/>
        </w:rPr>
        <w:t xml:space="preserve"> </w:t>
      </w:r>
      <w:r>
        <w:t>3-х</w:t>
      </w:r>
      <w:r>
        <w:rPr>
          <w:spacing w:val="-1"/>
        </w:rPr>
        <w:t xml:space="preserve"> </w:t>
      </w:r>
      <w:r>
        <w:rPr>
          <w:spacing w:val="-2"/>
        </w:rPr>
        <w:t>компонентов:</w:t>
      </w:r>
    </w:p>
    <w:p w14:paraId="5D0A4295" w14:textId="77777777" w:rsidR="00C34874" w:rsidRDefault="00C34874">
      <w:pPr>
        <w:pStyle w:val="af7"/>
        <w:widowControl w:val="0"/>
        <w:numPr>
          <w:ilvl w:val="1"/>
          <w:numId w:val="207"/>
        </w:numPr>
        <w:tabs>
          <w:tab w:val="left" w:pos="600"/>
          <w:tab w:val="left" w:pos="601"/>
        </w:tabs>
        <w:autoSpaceDE w:val="0"/>
        <w:autoSpaceDN w:val="0"/>
        <w:spacing w:before="4" w:after="0" w:line="235" w:lineRule="auto"/>
        <w:ind w:left="600" w:right="462" w:hanging="341"/>
        <w:contextualSpacing w:val="0"/>
        <w:rPr>
          <w:sz w:val="24"/>
        </w:rPr>
      </w:pPr>
      <w:r>
        <w:rPr>
          <w:sz w:val="24"/>
        </w:rPr>
        <w:t>академическая</w:t>
      </w:r>
      <w:r>
        <w:rPr>
          <w:spacing w:val="80"/>
          <w:sz w:val="24"/>
        </w:rPr>
        <w:t xml:space="preserve"> </w:t>
      </w:r>
      <w:r>
        <w:rPr>
          <w:sz w:val="24"/>
        </w:rPr>
        <w:t>успеваемость,</w:t>
      </w:r>
      <w:r>
        <w:rPr>
          <w:spacing w:val="80"/>
          <w:sz w:val="24"/>
        </w:rPr>
        <w:t xml:space="preserve"> </w:t>
      </w:r>
      <w:r>
        <w:rPr>
          <w:sz w:val="24"/>
        </w:rPr>
        <w:t>с</w:t>
      </w:r>
      <w:r>
        <w:rPr>
          <w:spacing w:val="80"/>
          <w:sz w:val="24"/>
        </w:rPr>
        <w:t xml:space="preserve"> </w:t>
      </w:r>
      <w:r>
        <w:rPr>
          <w:sz w:val="24"/>
        </w:rPr>
        <w:t>учетом</w:t>
      </w:r>
      <w:r>
        <w:rPr>
          <w:spacing w:val="80"/>
          <w:sz w:val="24"/>
        </w:rPr>
        <w:t xml:space="preserve"> </w:t>
      </w:r>
      <w:r>
        <w:rPr>
          <w:sz w:val="24"/>
        </w:rPr>
        <w:t>государственного</w:t>
      </w:r>
      <w:r>
        <w:rPr>
          <w:spacing w:val="80"/>
          <w:sz w:val="24"/>
        </w:rPr>
        <w:t xml:space="preserve"> </w:t>
      </w:r>
      <w:r>
        <w:rPr>
          <w:sz w:val="24"/>
        </w:rPr>
        <w:t>стандарта</w:t>
      </w:r>
      <w:r>
        <w:rPr>
          <w:spacing w:val="80"/>
          <w:sz w:val="24"/>
        </w:rPr>
        <w:t xml:space="preserve"> </w:t>
      </w:r>
      <w:r>
        <w:rPr>
          <w:sz w:val="24"/>
        </w:rPr>
        <w:t>образования</w:t>
      </w:r>
      <w:r>
        <w:rPr>
          <w:spacing w:val="80"/>
          <w:sz w:val="24"/>
        </w:rPr>
        <w:t xml:space="preserve"> </w:t>
      </w:r>
      <w:r>
        <w:rPr>
          <w:sz w:val="24"/>
        </w:rPr>
        <w:t>(цензового</w:t>
      </w:r>
      <w:r>
        <w:rPr>
          <w:spacing w:val="80"/>
          <w:sz w:val="24"/>
        </w:rPr>
        <w:t xml:space="preserve"> </w:t>
      </w:r>
      <w:r>
        <w:rPr>
          <w:sz w:val="24"/>
        </w:rPr>
        <w:t>и</w:t>
      </w:r>
      <w:r>
        <w:rPr>
          <w:spacing w:val="40"/>
          <w:sz w:val="24"/>
        </w:rPr>
        <w:t xml:space="preserve"> </w:t>
      </w:r>
      <w:r>
        <w:rPr>
          <w:sz w:val="24"/>
        </w:rPr>
        <w:t>специального), типа учебной программы и уровня психофизического развития ребенка;</w:t>
      </w:r>
    </w:p>
    <w:p w14:paraId="6DA9306F" w14:textId="77777777" w:rsidR="00C34874" w:rsidRDefault="00C34874">
      <w:pPr>
        <w:pStyle w:val="af7"/>
        <w:widowControl w:val="0"/>
        <w:numPr>
          <w:ilvl w:val="1"/>
          <w:numId w:val="207"/>
        </w:numPr>
        <w:tabs>
          <w:tab w:val="left" w:pos="600"/>
          <w:tab w:val="left" w:pos="601"/>
        </w:tabs>
        <w:autoSpaceDE w:val="0"/>
        <w:autoSpaceDN w:val="0"/>
        <w:spacing w:before="5" w:after="0" w:line="240" w:lineRule="auto"/>
        <w:ind w:left="600" w:hanging="341"/>
        <w:contextualSpacing w:val="0"/>
        <w:rPr>
          <w:sz w:val="24"/>
        </w:rPr>
      </w:pPr>
      <w:r>
        <w:rPr>
          <w:sz w:val="24"/>
        </w:rPr>
        <w:t>«Резервные</w:t>
      </w:r>
      <w:r>
        <w:rPr>
          <w:spacing w:val="-9"/>
          <w:sz w:val="24"/>
        </w:rPr>
        <w:t xml:space="preserve"> </w:t>
      </w:r>
      <w:r>
        <w:rPr>
          <w:spacing w:val="-2"/>
          <w:sz w:val="24"/>
        </w:rPr>
        <w:t>возможности»;</w:t>
      </w:r>
    </w:p>
    <w:p w14:paraId="0EB3F828" w14:textId="77777777" w:rsidR="00C34874" w:rsidRDefault="00C34874">
      <w:pPr>
        <w:pStyle w:val="af7"/>
        <w:widowControl w:val="0"/>
        <w:numPr>
          <w:ilvl w:val="1"/>
          <w:numId w:val="207"/>
        </w:numPr>
        <w:tabs>
          <w:tab w:val="left" w:pos="600"/>
          <w:tab w:val="left" w:pos="601"/>
        </w:tabs>
        <w:autoSpaceDE w:val="0"/>
        <w:autoSpaceDN w:val="0"/>
        <w:spacing w:before="2" w:after="0" w:line="294" w:lineRule="exact"/>
        <w:ind w:left="600" w:hanging="341"/>
        <w:contextualSpacing w:val="0"/>
        <w:rPr>
          <w:sz w:val="24"/>
        </w:rPr>
      </w:pPr>
      <w:r>
        <w:rPr>
          <w:sz w:val="24"/>
        </w:rPr>
        <w:t>личностные</w:t>
      </w:r>
      <w:r>
        <w:rPr>
          <w:spacing w:val="-5"/>
          <w:sz w:val="24"/>
        </w:rPr>
        <w:t xml:space="preserve"> </w:t>
      </w:r>
      <w:r>
        <w:rPr>
          <w:sz w:val="24"/>
        </w:rPr>
        <w:t>социальные</w:t>
      </w:r>
      <w:r>
        <w:rPr>
          <w:spacing w:val="-2"/>
          <w:sz w:val="24"/>
        </w:rPr>
        <w:t xml:space="preserve"> </w:t>
      </w:r>
      <w:r>
        <w:rPr>
          <w:sz w:val="24"/>
        </w:rPr>
        <w:t>и</w:t>
      </w:r>
      <w:r>
        <w:rPr>
          <w:spacing w:val="-4"/>
          <w:sz w:val="24"/>
        </w:rPr>
        <w:t xml:space="preserve"> </w:t>
      </w:r>
      <w:r>
        <w:rPr>
          <w:sz w:val="24"/>
        </w:rPr>
        <w:t>творческие</w:t>
      </w:r>
      <w:r>
        <w:rPr>
          <w:spacing w:val="-3"/>
          <w:sz w:val="24"/>
        </w:rPr>
        <w:t xml:space="preserve"> </w:t>
      </w:r>
      <w:r>
        <w:rPr>
          <w:sz w:val="24"/>
        </w:rPr>
        <w:t>достижения</w:t>
      </w:r>
      <w:r>
        <w:rPr>
          <w:spacing w:val="2"/>
          <w:sz w:val="24"/>
        </w:rPr>
        <w:t xml:space="preserve"> </w:t>
      </w:r>
      <w:r>
        <w:rPr>
          <w:sz w:val="24"/>
        </w:rPr>
        <w:t>учащихся</w:t>
      </w:r>
      <w:r>
        <w:rPr>
          <w:spacing w:val="-3"/>
          <w:sz w:val="24"/>
        </w:rPr>
        <w:t xml:space="preserve"> </w:t>
      </w:r>
      <w:r>
        <w:rPr>
          <w:sz w:val="24"/>
        </w:rPr>
        <w:t>внутри</w:t>
      </w:r>
      <w:r>
        <w:rPr>
          <w:spacing w:val="-3"/>
          <w:sz w:val="24"/>
        </w:rPr>
        <w:t xml:space="preserve"> </w:t>
      </w:r>
      <w:r>
        <w:rPr>
          <w:sz w:val="24"/>
        </w:rPr>
        <w:t>и</w:t>
      </w:r>
      <w:r>
        <w:rPr>
          <w:spacing w:val="-4"/>
          <w:sz w:val="24"/>
        </w:rPr>
        <w:t xml:space="preserve"> </w:t>
      </w:r>
      <w:r>
        <w:rPr>
          <w:sz w:val="24"/>
        </w:rPr>
        <w:t>вне</w:t>
      </w:r>
      <w:r>
        <w:rPr>
          <w:spacing w:val="-3"/>
          <w:sz w:val="24"/>
        </w:rPr>
        <w:t xml:space="preserve"> </w:t>
      </w:r>
      <w:r>
        <w:rPr>
          <w:spacing w:val="-2"/>
          <w:sz w:val="24"/>
        </w:rPr>
        <w:t>школы.</w:t>
      </w:r>
    </w:p>
    <w:p w14:paraId="2943C450" w14:textId="77777777" w:rsidR="00C34874" w:rsidRDefault="00C34874" w:rsidP="00C34874">
      <w:pPr>
        <w:pStyle w:val="Heading4"/>
      </w:pPr>
      <w:r>
        <w:t>Важнейшими</w:t>
      </w:r>
      <w:r>
        <w:rPr>
          <w:spacing w:val="-3"/>
        </w:rPr>
        <w:t xml:space="preserve"> </w:t>
      </w:r>
      <w:r>
        <w:t>направлениями</w:t>
      </w:r>
      <w:r>
        <w:rPr>
          <w:spacing w:val="-6"/>
        </w:rPr>
        <w:t xml:space="preserve"> </w:t>
      </w:r>
      <w:r>
        <w:t>деятельности</w:t>
      </w:r>
      <w:r>
        <w:rPr>
          <w:spacing w:val="-5"/>
        </w:rPr>
        <w:t xml:space="preserve"> </w:t>
      </w:r>
      <w:r>
        <w:t>педагогов</w:t>
      </w:r>
      <w:r>
        <w:rPr>
          <w:spacing w:val="-3"/>
        </w:rPr>
        <w:t xml:space="preserve"> </w:t>
      </w:r>
      <w:r>
        <w:rPr>
          <w:spacing w:val="-2"/>
        </w:rPr>
        <w:t>являются:</w:t>
      </w:r>
    </w:p>
    <w:p w14:paraId="27CF0A3B" w14:textId="77777777" w:rsidR="00C34874" w:rsidRDefault="00C34874" w:rsidP="00C34874">
      <w:pPr>
        <w:pStyle w:val="a6"/>
        <w:spacing w:line="274" w:lineRule="exact"/>
        <w:ind w:left="260"/>
      </w:pPr>
      <w:r>
        <w:t>-разработка</w:t>
      </w:r>
      <w:r>
        <w:rPr>
          <w:spacing w:val="-15"/>
        </w:rPr>
        <w:t xml:space="preserve"> </w:t>
      </w:r>
      <w:r>
        <w:t>различных</w:t>
      </w:r>
      <w:r>
        <w:rPr>
          <w:spacing w:val="-15"/>
        </w:rPr>
        <w:t xml:space="preserve"> </w:t>
      </w:r>
      <w:r>
        <w:t>форм</w:t>
      </w:r>
      <w:r>
        <w:rPr>
          <w:spacing w:val="-15"/>
        </w:rPr>
        <w:t xml:space="preserve"> </w:t>
      </w:r>
      <w:r>
        <w:t>учета</w:t>
      </w:r>
      <w:r>
        <w:rPr>
          <w:spacing w:val="-14"/>
        </w:rPr>
        <w:t xml:space="preserve"> </w:t>
      </w:r>
      <w:r>
        <w:t>познавательных</w:t>
      </w:r>
      <w:r>
        <w:rPr>
          <w:spacing w:val="-15"/>
        </w:rPr>
        <w:t xml:space="preserve"> </w:t>
      </w:r>
      <w:r>
        <w:t>достижений</w:t>
      </w:r>
      <w:r>
        <w:rPr>
          <w:spacing w:val="-12"/>
        </w:rPr>
        <w:t xml:space="preserve"> </w:t>
      </w:r>
      <w:r>
        <w:rPr>
          <w:spacing w:val="-2"/>
        </w:rPr>
        <w:t>учащихся,</w:t>
      </w:r>
    </w:p>
    <w:p w14:paraId="4CC832C1" w14:textId="77777777" w:rsidR="00C34874" w:rsidRDefault="00C34874" w:rsidP="00C34874">
      <w:pPr>
        <w:pStyle w:val="a6"/>
        <w:ind w:left="260"/>
      </w:pPr>
      <w:r>
        <w:t>-разработка</w:t>
      </w:r>
      <w:r>
        <w:rPr>
          <w:spacing w:val="-11"/>
        </w:rPr>
        <w:t xml:space="preserve"> </w:t>
      </w:r>
      <w:r>
        <w:t>различных</w:t>
      </w:r>
      <w:r>
        <w:rPr>
          <w:spacing w:val="-10"/>
        </w:rPr>
        <w:t xml:space="preserve"> </w:t>
      </w:r>
      <w:r>
        <w:t>форм</w:t>
      </w:r>
      <w:r>
        <w:rPr>
          <w:spacing w:val="-10"/>
        </w:rPr>
        <w:t xml:space="preserve"> </w:t>
      </w:r>
      <w:r>
        <w:t>учета</w:t>
      </w:r>
      <w:r>
        <w:rPr>
          <w:spacing w:val="39"/>
        </w:rPr>
        <w:t xml:space="preserve"> </w:t>
      </w:r>
      <w:r>
        <w:t>личностных</w:t>
      </w:r>
      <w:r>
        <w:rPr>
          <w:spacing w:val="-10"/>
        </w:rPr>
        <w:t xml:space="preserve"> </w:t>
      </w:r>
      <w:r>
        <w:t>и</w:t>
      </w:r>
      <w:r>
        <w:rPr>
          <w:spacing w:val="-11"/>
        </w:rPr>
        <w:t xml:space="preserve"> </w:t>
      </w:r>
      <w:r>
        <w:t>творческих</w:t>
      </w:r>
      <w:r>
        <w:rPr>
          <w:spacing w:val="39"/>
        </w:rPr>
        <w:t xml:space="preserve"> </w:t>
      </w:r>
      <w:r>
        <w:t>достижений</w:t>
      </w:r>
      <w:r>
        <w:rPr>
          <w:spacing w:val="-8"/>
        </w:rPr>
        <w:t xml:space="preserve"> </w:t>
      </w:r>
      <w:r>
        <w:rPr>
          <w:spacing w:val="-2"/>
        </w:rPr>
        <w:t>учащихся,</w:t>
      </w:r>
    </w:p>
    <w:p w14:paraId="374FEE3B" w14:textId="77777777" w:rsidR="00C34874" w:rsidRDefault="00C34874" w:rsidP="00C34874">
      <w:pPr>
        <w:pStyle w:val="a6"/>
        <w:ind w:left="260"/>
      </w:pPr>
      <w:r>
        <w:t>-проведение</w:t>
      </w:r>
      <w:r>
        <w:rPr>
          <w:spacing w:val="-15"/>
        </w:rPr>
        <w:t xml:space="preserve"> </w:t>
      </w:r>
      <w:r>
        <w:t>диагностических</w:t>
      </w:r>
      <w:r>
        <w:rPr>
          <w:spacing w:val="-15"/>
        </w:rPr>
        <w:t xml:space="preserve"> </w:t>
      </w:r>
      <w:r>
        <w:t>исследований</w:t>
      </w:r>
      <w:r>
        <w:rPr>
          <w:spacing w:val="-15"/>
        </w:rPr>
        <w:t xml:space="preserve"> </w:t>
      </w:r>
      <w:r>
        <w:t>к</w:t>
      </w:r>
      <w:r>
        <w:rPr>
          <w:spacing w:val="25"/>
        </w:rPr>
        <w:t xml:space="preserve"> </w:t>
      </w:r>
      <w:r>
        <w:t>консилиумам,</w:t>
      </w:r>
      <w:r>
        <w:rPr>
          <w:spacing w:val="-15"/>
        </w:rPr>
        <w:t xml:space="preserve"> </w:t>
      </w:r>
      <w:r>
        <w:t>педагогическим</w:t>
      </w:r>
      <w:r>
        <w:rPr>
          <w:spacing w:val="-15"/>
        </w:rPr>
        <w:t xml:space="preserve"> </w:t>
      </w:r>
      <w:r>
        <w:rPr>
          <w:spacing w:val="-2"/>
        </w:rPr>
        <w:t>советам,</w:t>
      </w:r>
    </w:p>
    <w:p w14:paraId="1073184A" w14:textId="77777777" w:rsidR="00C34874" w:rsidRDefault="00C34874" w:rsidP="00C34874">
      <w:pPr>
        <w:pStyle w:val="a6"/>
        <w:ind w:left="260"/>
      </w:pPr>
      <w:r>
        <w:t>-проведение</w:t>
      </w:r>
      <w:r>
        <w:rPr>
          <w:spacing w:val="-12"/>
        </w:rPr>
        <w:t xml:space="preserve"> </w:t>
      </w:r>
      <w:r>
        <w:t>срезового</w:t>
      </w:r>
      <w:r>
        <w:rPr>
          <w:spacing w:val="35"/>
        </w:rPr>
        <w:t xml:space="preserve"> </w:t>
      </w:r>
      <w:r>
        <w:t>и</w:t>
      </w:r>
      <w:r>
        <w:rPr>
          <w:spacing w:val="-13"/>
        </w:rPr>
        <w:t xml:space="preserve"> </w:t>
      </w:r>
      <w:r>
        <w:t>итогового</w:t>
      </w:r>
      <w:r>
        <w:rPr>
          <w:spacing w:val="-13"/>
        </w:rPr>
        <w:t xml:space="preserve"> </w:t>
      </w:r>
      <w:r>
        <w:t>учета</w:t>
      </w:r>
      <w:r>
        <w:rPr>
          <w:spacing w:val="-11"/>
        </w:rPr>
        <w:t xml:space="preserve"> </w:t>
      </w:r>
      <w:r>
        <w:t>познавательных</w:t>
      </w:r>
      <w:r>
        <w:rPr>
          <w:spacing w:val="-13"/>
        </w:rPr>
        <w:t xml:space="preserve"> </w:t>
      </w:r>
      <w:r>
        <w:t>достижений</w:t>
      </w:r>
      <w:r>
        <w:rPr>
          <w:spacing w:val="-10"/>
        </w:rPr>
        <w:t xml:space="preserve"> </w:t>
      </w:r>
      <w:r>
        <w:rPr>
          <w:spacing w:val="-2"/>
        </w:rPr>
        <w:t>учащихся.</w:t>
      </w:r>
    </w:p>
    <w:p w14:paraId="2A7793F8" w14:textId="77777777" w:rsidR="00C34874" w:rsidRDefault="00C34874" w:rsidP="00C34874">
      <w:pPr>
        <w:pStyle w:val="a6"/>
        <w:ind w:left="260" w:right="454"/>
      </w:pPr>
      <w:r>
        <w:rPr>
          <w:b/>
          <w:i/>
        </w:rPr>
        <w:t>Психологическое сопровождение</w:t>
      </w:r>
      <w:r>
        <w:rPr>
          <w:b/>
          <w:i/>
          <w:spacing w:val="40"/>
        </w:rPr>
        <w:t xml:space="preserve"> </w:t>
      </w:r>
      <w:r>
        <w:t>учащихся</w:t>
      </w:r>
      <w:r>
        <w:rPr>
          <w:spacing w:val="40"/>
        </w:rPr>
        <w:t xml:space="preserve"> </w:t>
      </w:r>
      <w:r>
        <w:t>связано с работой школьного психолога. Предметом его деятельности являются разнообразные «плановые» программы использования возрастных особенностей, способностей, познавательных возможностей учащихся разного возраста и психофизических особенностей,</w:t>
      </w:r>
      <w:r>
        <w:rPr>
          <w:spacing w:val="40"/>
        </w:rPr>
        <w:t xml:space="preserve"> </w:t>
      </w:r>
      <w:r>
        <w:t>а также консультационная помощь учителям, родителям; участие в «разблокировании» сложных воспитательных ситуаций и т.д.</w:t>
      </w:r>
    </w:p>
    <w:p w14:paraId="487456B4" w14:textId="77777777" w:rsidR="00C34874" w:rsidRDefault="00C34874" w:rsidP="00C34874">
      <w:pPr>
        <w:pStyle w:val="a6"/>
        <w:spacing w:before="4"/>
      </w:pPr>
    </w:p>
    <w:p w14:paraId="322F076A" w14:textId="77777777" w:rsidR="00C34874" w:rsidRDefault="00C34874" w:rsidP="00C34874">
      <w:pPr>
        <w:pStyle w:val="Heading3"/>
        <w:spacing w:before="1"/>
        <w:ind w:left="920"/>
      </w:pPr>
      <w:r>
        <w:t>Основные</w:t>
      </w:r>
      <w:r>
        <w:rPr>
          <w:spacing w:val="-4"/>
        </w:rPr>
        <w:t xml:space="preserve"> </w:t>
      </w:r>
      <w:r>
        <w:t>направления</w:t>
      </w:r>
      <w:r>
        <w:rPr>
          <w:spacing w:val="-8"/>
        </w:rPr>
        <w:t xml:space="preserve"> </w:t>
      </w:r>
      <w:r>
        <w:t>психологической</w:t>
      </w:r>
      <w:r>
        <w:rPr>
          <w:spacing w:val="-5"/>
        </w:rPr>
        <w:t xml:space="preserve"> </w:t>
      </w:r>
      <w:r>
        <w:rPr>
          <w:spacing w:val="-2"/>
        </w:rPr>
        <w:t>службы.</w:t>
      </w:r>
    </w:p>
    <w:p w14:paraId="513C470C" w14:textId="77777777" w:rsidR="00C34874" w:rsidRDefault="00C34874" w:rsidP="00C34874">
      <w:pPr>
        <w:pStyle w:val="Heading4"/>
        <w:spacing w:line="275" w:lineRule="exact"/>
      </w:pPr>
      <w:r>
        <w:t>Помощь</w:t>
      </w:r>
      <w:r>
        <w:rPr>
          <w:spacing w:val="-4"/>
        </w:rPr>
        <w:t xml:space="preserve"> </w:t>
      </w:r>
      <w:r>
        <w:t>учащимся</w:t>
      </w:r>
      <w:r>
        <w:rPr>
          <w:spacing w:val="-3"/>
        </w:rPr>
        <w:t xml:space="preserve"> </w:t>
      </w:r>
      <w:r>
        <w:t>в</w:t>
      </w:r>
      <w:r>
        <w:rPr>
          <w:spacing w:val="-1"/>
        </w:rPr>
        <w:t xml:space="preserve"> </w:t>
      </w:r>
      <w:r>
        <w:t>выборе</w:t>
      </w:r>
      <w:r>
        <w:rPr>
          <w:spacing w:val="-1"/>
        </w:rPr>
        <w:t xml:space="preserve"> </w:t>
      </w:r>
      <w:r>
        <w:t>образовательного</w:t>
      </w:r>
      <w:r>
        <w:rPr>
          <w:spacing w:val="-2"/>
        </w:rPr>
        <w:t xml:space="preserve"> маршрута:</w:t>
      </w:r>
    </w:p>
    <w:p w14:paraId="107E7386" w14:textId="77777777" w:rsidR="00C34874" w:rsidRDefault="00C34874">
      <w:pPr>
        <w:pStyle w:val="af7"/>
        <w:widowControl w:val="0"/>
        <w:numPr>
          <w:ilvl w:val="0"/>
          <w:numId w:val="88"/>
        </w:numPr>
        <w:tabs>
          <w:tab w:val="left" w:pos="600"/>
          <w:tab w:val="left" w:pos="601"/>
        </w:tabs>
        <w:autoSpaceDE w:val="0"/>
        <w:autoSpaceDN w:val="0"/>
        <w:spacing w:before="4" w:after="0" w:line="235" w:lineRule="auto"/>
        <w:ind w:right="467" w:hanging="341"/>
        <w:contextualSpacing w:val="0"/>
        <w:rPr>
          <w:sz w:val="24"/>
        </w:rPr>
      </w:pPr>
      <w:r>
        <w:rPr>
          <w:sz w:val="24"/>
        </w:rPr>
        <w:t>решение</w:t>
      </w:r>
      <w:r>
        <w:rPr>
          <w:spacing w:val="29"/>
          <w:sz w:val="24"/>
        </w:rPr>
        <w:t xml:space="preserve"> </w:t>
      </w:r>
      <w:r>
        <w:rPr>
          <w:sz w:val="24"/>
        </w:rPr>
        <w:t>проблем</w:t>
      </w:r>
      <w:r>
        <w:rPr>
          <w:spacing w:val="29"/>
          <w:sz w:val="24"/>
        </w:rPr>
        <w:t xml:space="preserve"> </w:t>
      </w:r>
      <w:r>
        <w:rPr>
          <w:sz w:val="24"/>
        </w:rPr>
        <w:t>и оказание</w:t>
      </w:r>
      <w:r>
        <w:rPr>
          <w:spacing w:val="29"/>
          <w:sz w:val="24"/>
        </w:rPr>
        <w:t xml:space="preserve"> </w:t>
      </w:r>
      <w:r>
        <w:rPr>
          <w:sz w:val="24"/>
        </w:rPr>
        <w:t>помощи родителям</w:t>
      </w:r>
      <w:r>
        <w:rPr>
          <w:spacing w:val="29"/>
          <w:sz w:val="24"/>
        </w:rPr>
        <w:t xml:space="preserve"> </w:t>
      </w:r>
      <w:r>
        <w:rPr>
          <w:sz w:val="24"/>
        </w:rPr>
        <w:t>и ребенку в</w:t>
      </w:r>
      <w:r>
        <w:rPr>
          <w:spacing w:val="27"/>
          <w:sz w:val="24"/>
        </w:rPr>
        <w:t xml:space="preserve"> </w:t>
      </w:r>
      <w:r>
        <w:rPr>
          <w:sz w:val="24"/>
        </w:rPr>
        <w:t>выборе</w:t>
      </w:r>
      <w:r>
        <w:rPr>
          <w:spacing w:val="29"/>
          <w:sz w:val="24"/>
        </w:rPr>
        <w:t xml:space="preserve"> </w:t>
      </w:r>
      <w:r>
        <w:rPr>
          <w:sz w:val="24"/>
        </w:rPr>
        <w:t>образовательного</w:t>
      </w:r>
      <w:r>
        <w:rPr>
          <w:spacing w:val="28"/>
          <w:sz w:val="24"/>
        </w:rPr>
        <w:t xml:space="preserve"> </w:t>
      </w:r>
      <w:r>
        <w:rPr>
          <w:sz w:val="24"/>
        </w:rPr>
        <w:t>маршрута</w:t>
      </w:r>
      <w:r>
        <w:rPr>
          <w:spacing w:val="29"/>
          <w:sz w:val="24"/>
        </w:rPr>
        <w:t xml:space="preserve"> </w:t>
      </w:r>
      <w:r>
        <w:rPr>
          <w:sz w:val="24"/>
        </w:rPr>
        <w:t>с опорой на индивидуальные особенности ребенка;</w:t>
      </w:r>
    </w:p>
    <w:p w14:paraId="5E229F30" w14:textId="77777777" w:rsidR="00C34874" w:rsidRDefault="00C34874">
      <w:pPr>
        <w:pStyle w:val="af7"/>
        <w:widowControl w:val="0"/>
        <w:numPr>
          <w:ilvl w:val="0"/>
          <w:numId w:val="88"/>
        </w:numPr>
        <w:tabs>
          <w:tab w:val="left" w:pos="600"/>
          <w:tab w:val="left" w:pos="601"/>
        </w:tabs>
        <w:autoSpaceDE w:val="0"/>
        <w:autoSpaceDN w:val="0"/>
        <w:spacing w:before="5" w:after="0" w:line="240" w:lineRule="auto"/>
        <w:ind w:hanging="341"/>
        <w:contextualSpacing w:val="0"/>
        <w:rPr>
          <w:sz w:val="24"/>
        </w:rPr>
      </w:pPr>
      <w:r>
        <w:rPr>
          <w:sz w:val="24"/>
        </w:rPr>
        <w:t>помощь</w:t>
      </w:r>
      <w:r>
        <w:rPr>
          <w:spacing w:val="-7"/>
          <w:sz w:val="24"/>
        </w:rPr>
        <w:t xml:space="preserve"> </w:t>
      </w:r>
      <w:r>
        <w:rPr>
          <w:sz w:val="24"/>
        </w:rPr>
        <w:t>ребенку,</w:t>
      </w:r>
      <w:r>
        <w:rPr>
          <w:spacing w:val="-3"/>
          <w:sz w:val="24"/>
        </w:rPr>
        <w:t xml:space="preserve"> </w:t>
      </w:r>
      <w:r>
        <w:rPr>
          <w:sz w:val="24"/>
        </w:rPr>
        <w:t>изменившему</w:t>
      </w:r>
      <w:r>
        <w:rPr>
          <w:spacing w:val="-10"/>
          <w:sz w:val="24"/>
        </w:rPr>
        <w:t xml:space="preserve"> </w:t>
      </w:r>
      <w:r>
        <w:rPr>
          <w:sz w:val="24"/>
        </w:rPr>
        <w:t>образовательный</w:t>
      </w:r>
      <w:r>
        <w:rPr>
          <w:spacing w:val="-3"/>
          <w:sz w:val="24"/>
        </w:rPr>
        <w:t xml:space="preserve"> </w:t>
      </w:r>
      <w:r>
        <w:rPr>
          <w:sz w:val="24"/>
        </w:rPr>
        <w:t>маршрут,</w:t>
      </w:r>
      <w:r>
        <w:rPr>
          <w:spacing w:val="-3"/>
          <w:sz w:val="24"/>
        </w:rPr>
        <w:t xml:space="preserve"> </w:t>
      </w:r>
      <w:r>
        <w:rPr>
          <w:sz w:val="24"/>
        </w:rPr>
        <w:t>для</w:t>
      </w:r>
      <w:r>
        <w:rPr>
          <w:spacing w:val="-2"/>
          <w:sz w:val="24"/>
        </w:rPr>
        <w:t xml:space="preserve"> </w:t>
      </w:r>
      <w:r>
        <w:rPr>
          <w:sz w:val="24"/>
        </w:rPr>
        <w:t>адаптации</w:t>
      </w:r>
      <w:r>
        <w:rPr>
          <w:spacing w:val="-3"/>
          <w:sz w:val="24"/>
        </w:rPr>
        <w:t xml:space="preserve"> </w:t>
      </w:r>
      <w:r>
        <w:rPr>
          <w:sz w:val="24"/>
        </w:rPr>
        <w:t>в</w:t>
      </w:r>
      <w:r>
        <w:rPr>
          <w:spacing w:val="-5"/>
          <w:sz w:val="24"/>
        </w:rPr>
        <w:t xml:space="preserve"> </w:t>
      </w:r>
      <w:r>
        <w:rPr>
          <w:sz w:val="24"/>
        </w:rPr>
        <w:t>новых</w:t>
      </w:r>
      <w:r>
        <w:rPr>
          <w:spacing w:val="1"/>
          <w:sz w:val="24"/>
        </w:rPr>
        <w:t xml:space="preserve"> </w:t>
      </w:r>
      <w:r>
        <w:rPr>
          <w:spacing w:val="-2"/>
          <w:sz w:val="24"/>
        </w:rPr>
        <w:t>условиях.</w:t>
      </w:r>
    </w:p>
    <w:p w14:paraId="7141E786" w14:textId="77777777" w:rsidR="00C34874" w:rsidRDefault="00C34874" w:rsidP="00C34874">
      <w:pPr>
        <w:pStyle w:val="a6"/>
        <w:spacing w:before="10"/>
        <w:rPr>
          <w:sz w:val="23"/>
        </w:rPr>
      </w:pPr>
    </w:p>
    <w:p w14:paraId="085BFFE3" w14:textId="77777777" w:rsidR="00C34874" w:rsidRDefault="00C34874" w:rsidP="00C34874">
      <w:pPr>
        <w:pStyle w:val="Heading4"/>
        <w:spacing w:line="275" w:lineRule="exact"/>
      </w:pPr>
      <w:r>
        <w:t>Преодоление</w:t>
      </w:r>
      <w:r>
        <w:rPr>
          <w:spacing w:val="-3"/>
        </w:rPr>
        <w:t xml:space="preserve"> </w:t>
      </w:r>
      <w:r>
        <w:t>затруднений</w:t>
      </w:r>
      <w:r>
        <w:rPr>
          <w:spacing w:val="-5"/>
        </w:rPr>
        <w:t xml:space="preserve"> </w:t>
      </w:r>
      <w:r>
        <w:t>в</w:t>
      </w:r>
      <w:r>
        <w:rPr>
          <w:spacing w:val="-3"/>
        </w:rPr>
        <w:t xml:space="preserve"> </w:t>
      </w:r>
      <w:r>
        <w:rPr>
          <w:spacing w:val="-2"/>
        </w:rPr>
        <w:t>учебе:</w:t>
      </w:r>
    </w:p>
    <w:p w14:paraId="4C7452D9"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lastRenderedPageBreak/>
        <w:t>консультационная</w:t>
      </w:r>
      <w:r>
        <w:rPr>
          <w:spacing w:val="-4"/>
          <w:sz w:val="24"/>
        </w:rPr>
        <w:t xml:space="preserve"> </w:t>
      </w:r>
      <w:r>
        <w:rPr>
          <w:sz w:val="24"/>
        </w:rPr>
        <w:t>помощь</w:t>
      </w:r>
      <w:r>
        <w:rPr>
          <w:spacing w:val="-4"/>
          <w:sz w:val="24"/>
        </w:rPr>
        <w:t xml:space="preserve"> </w:t>
      </w:r>
      <w:r>
        <w:rPr>
          <w:sz w:val="24"/>
        </w:rPr>
        <w:t>ребенку,</w:t>
      </w:r>
      <w:r>
        <w:rPr>
          <w:spacing w:val="1"/>
          <w:sz w:val="24"/>
        </w:rPr>
        <w:t xml:space="preserve"> </w:t>
      </w:r>
      <w:r>
        <w:rPr>
          <w:sz w:val="24"/>
        </w:rPr>
        <w:t>педагогу</w:t>
      </w:r>
      <w:r>
        <w:rPr>
          <w:spacing w:val="-10"/>
          <w:sz w:val="24"/>
        </w:rPr>
        <w:t xml:space="preserve"> </w:t>
      </w:r>
      <w:r>
        <w:rPr>
          <w:sz w:val="24"/>
        </w:rPr>
        <w:t>и</w:t>
      </w:r>
      <w:r>
        <w:rPr>
          <w:spacing w:val="-3"/>
          <w:sz w:val="24"/>
        </w:rPr>
        <w:t xml:space="preserve"> </w:t>
      </w:r>
      <w:r>
        <w:rPr>
          <w:sz w:val="24"/>
        </w:rPr>
        <w:t>родителям</w:t>
      </w:r>
      <w:r>
        <w:rPr>
          <w:spacing w:val="-2"/>
          <w:sz w:val="24"/>
        </w:rPr>
        <w:t xml:space="preserve"> </w:t>
      </w:r>
      <w:r>
        <w:rPr>
          <w:sz w:val="24"/>
        </w:rPr>
        <w:t>в</w:t>
      </w:r>
      <w:r>
        <w:rPr>
          <w:spacing w:val="-4"/>
          <w:sz w:val="24"/>
        </w:rPr>
        <w:t xml:space="preserve"> </w:t>
      </w:r>
      <w:r>
        <w:rPr>
          <w:sz w:val="24"/>
        </w:rPr>
        <w:t>преодолении</w:t>
      </w:r>
      <w:r>
        <w:rPr>
          <w:spacing w:val="-3"/>
          <w:sz w:val="24"/>
        </w:rPr>
        <w:t xml:space="preserve"> </w:t>
      </w:r>
      <w:r>
        <w:rPr>
          <w:sz w:val="24"/>
        </w:rPr>
        <w:t>проблем</w:t>
      </w:r>
      <w:r>
        <w:rPr>
          <w:spacing w:val="-2"/>
          <w:sz w:val="24"/>
        </w:rPr>
        <w:t xml:space="preserve"> </w:t>
      </w:r>
      <w:r>
        <w:rPr>
          <w:sz w:val="24"/>
        </w:rPr>
        <w:t>в</w:t>
      </w:r>
      <w:r>
        <w:rPr>
          <w:spacing w:val="-4"/>
          <w:sz w:val="24"/>
        </w:rPr>
        <w:t xml:space="preserve"> </w:t>
      </w:r>
      <w:r>
        <w:rPr>
          <w:spacing w:val="-2"/>
          <w:sz w:val="24"/>
        </w:rPr>
        <w:t>обучении</w:t>
      </w:r>
    </w:p>
    <w:p w14:paraId="259B2F31" w14:textId="77777777" w:rsidR="00C34874" w:rsidRDefault="00C34874" w:rsidP="00C34874">
      <w:pPr>
        <w:pStyle w:val="Heading4"/>
        <w:spacing w:before="4" w:line="276" w:lineRule="exact"/>
      </w:pPr>
      <w:r>
        <w:t>Решение</w:t>
      </w:r>
      <w:r>
        <w:rPr>
          <w:spacing w:val="-2"/>
        </w:rPr>
        <w:t xml:space="preserve"> </w:t>
      </w:r>
      <w:r>
        <w:t>проблем</w:t>
      </w:r>
      <w:r>
        <w:rPr>
          <w:spacing w:val="-2"/>
        </w:rPr>
        <w:t xml:space="preserve"> </w:t>
      </w:r>
      <w:r>
        <w:t>личностного</w:t>
      </w:r>
      <w:r>
        <w:rPr>
          <w:spacing w:val="-2"/>
        </w:rPr>
        <w:t xml:space="preserve"> развития:</w:t>
      </w:r>
    </w:p>
    <w:p w14:paraId="4D6E34E8" w14:textId="77777777" w:rsidR="00C34874" w:rsidRDefault="00C34874">
      <w:pPr>
        <w:pStyle w:val="af7"/>
        <w:widowControl w:val="0"/>
        <w:numPr>
          <w:ilvl w:val="1"/>
          <w:numId w:val="207"/>
        </w:numPr>
        <w:tabs>
          <w:tab w:val="left" w:pos="620"/>
          <w:tab w:val="left" w:pos="621"/>
        </w:tabs>
        <w:autoSpaceDE w:val="0"/>
        <w:autoSpaceDN w:val="0"/>
        <w:spacing w:after="0" w:line="293" w:lineRule="exact"/>
        <w:contextualSpacing w:val="0"/>
        <w:rPr>
          <w:sz w:val="24"/>
        </w:rPr>
      </w:pPr>
      <w:r>
        <w:rPr>
          <w:sz w:val="24"/>
        </w:rPr>
        <w:t>помощь</w:t>
      </w:r>
      <w:r>
        <w:rPr>
          <w:spacing w:val="-7"/>
          <w:sz w:val="24"/>
        </w:rPr>
        <w:t xml:space="preserve"> </w:t>
      </w:r>
      <w:r>
        <w:rPr>
          <w:sz w:val="24"/>
        </w:rPr>
        <w:t>ребенку</w:t>
      </w:r>
      <w:r>
        <w:rPr>
          <w:spacing w:val="-10"/>
          <w:sz w:val="24"/>
        </w:rPr>
        <w:t xml:space="preserve"> </w:t>
      </w:r>
      <w:r>
        <w:rPr>
          <w:sz w:val="24"/>
        </w:rPr>
        <w:t>в</w:t>
      </w:r>
      <w:r>
        <w:rPr>
          <w:spacing w:val="-5"/>
          <w:sz w:val="24"/>
        </w:rPr>
        <w:t xml:space="preserve"> </w:t>
      </w:r>
      <w:r>
        <w:rPr>
          <w:sz w:val="24"/>
        </w:rPr>
        <w:t>решении</w:t>
      </w:r>
      <w:r>
        <w:rPr>
          <w:spacing w:val="-4"/>
          <w:sz w:val="24"/>
        </w:rPr>
        <w:t xml:space="preserve"> </w:t>
      </w:r>
      <w:r>
        <w:rPr>
          <w:sz w:val="24"/>
        </w:rPr>
        <w:t>сложных</w:t>
      </w:r>
      <w:r>
        <w:rPr>
          <w:spacing w:val="-2"/>
          <w:sz w:val="24"/>
        </w:rPr>
        <w:t xml:space="preserve"> </w:t>
      </w:r>
      <w:r>
        <w:rPr>
          <w:sz w:val="24"/>
        </w:rPr>
        <w:t>социально-эмоциональных</w:t>
      </w:r>
      <w:r>
        <w:rPr>
          <w:spacing w:val="-3"/>
          <w:sz w:val="24"/>
        </w:rPr>
        <w:t xml:space="preserve"> </w:t>
      </w:r>
      <w:r>
        <w:rPr>
          <w:sz w:val="24"/>
        </w:rPr>
        <w:t>проблем</w:t>
      </w:r>
      <w:r>
        <w:rPr>
          <w:spacing w:val="-3"/>
          <w:sz w:val="24"/>
        </w:rPr>
        <w:t xml:space="preserve"> </w:t>
      </w:r>
      <w:r>
        <w:rPr>
          <w:sz w:val="24"/>
        </w:rPr>
        <w:t>индивидуального</w:t>
      </w:r>
      <w:r>
        <w:rPr>
          <w:spacing w:val="-2"/>
          <w:sz w:val="24"/>
        </w:rPr>
        <w:t xml:space="preserve"> развития;</w:t>
      </w:r>
    </w:p>
    <w:p w14:paraId="17F07469" w14:textId="77777777" w:rsidR="00C34874" w:rsidRDefault="00C34874">
      <w:pPr>
        <w:pStyle w:val="af7"/>
        <w:widowControl w:val="0"/>
        <w:numPr>
          <w:ilvl w:val="1"/>
          <w:numId w:val="207"/>
        </w:numPr>
        <w:tabs>
          <w:tab w:val="left" w:pos="620"/>
          <w:tab w:val="left" w:pos="621"/>
          <w:tab w:val="left" w:pos="2199"/>
          <w:tab w:val="left" w:pos="4025"/>
          <w:tab w:val="left" w:pos="7150"/>
          <w:tab w:val="left" w:pos="9533"/>
        </w:tabs>
        <w:autoSpaceDE w:val="0"/>
        <w:autoSpaceDN w:val="0"/>
        <w:spacing w:before="4" w:after="0" w:line="235" w:lineRule="auto"/>
        <w:ind w:left="600" w:right="458" w:hanging="341"/>
        <w:contextualSpacing w:val="0"/>
        <w:rPr>
          <w:sz w:val="24"/>
        </w:rPr>
      </w:pPr>
      <w:r>
        <w:rPr>
          <w:sz w:val="24"/>
        </w:rPr>
        <w:t>большая</w:t>
      </w:r>
      <w:r>
        <w:rPr>
          <w:spacing w:val="40"/>
          <w:sz w:val="24"/>
        </w:rPr>
        <w:t xml:space="preserve"> </w:t>
      </w:r>
      <w:r>
        <w:rPr>
          <w:sz w:val="24"/>
        </w:rPr>
        <w:t>часть</w:t>
      </w:r>
      <w:r>
        <w:rPr>
          <w:spacing w:val="40"/>
          <w:sz w:val="24"/>
        </w:rPr>
        <w:t xml:space="preserve"> </w:t>
      </w:r>
      <w:r>
        <w:rPr>
          <w:sz w:val="24"/>
        </w:rPr>
        <w:t>работы</w:t>
      </w:r>
      <w:r>
        <w:rPr>
          <w:spacing w:val="40"/>
          <w:sz w:val="24"/>
        </w:rPr>
        <w:t xml:space="preserve"> </w:t>
      </w:r>
      <w:r>
        <w:rPr>
          <w:sz w:val="24"/>
        </w:rPr>
        <w:t>осуществляется</w:t>
      </w:r>
      <w:r>
        <w:rPr>
          <w:spacing w:val="40"/>
          <w:sz w:val="24"/>
        </w:rPr>
        <w:t xml:space="preserve"> </w:t>
      </w:r>
      <w:r>
        <w:rPr>
          <w:sz w:val="24"/>
        </w:rPr>
        <w:t>в</w:t>
      </w:r>
      <w:r>
        <w:rPr>
          <w:spacing w:val="40"/>
          <w:sz w:val="24"/>
        </w:rPr>
        <w:t xml:space="preserve"> </w:t>
      </w:r>
      <w:r>
        <w:rPr>
          <w:sz w:val="24"/>
        </w:rPr>
        <w:t>содружестве</w:t>
      </w:r>
      <w:r>
        <w:rPr>
          <w:spacing w:val="40"/>
          <w:sz w:val="24"/>
        </w:rPr>
        <w:t xml:space="preserve"> </w:t>
      </w:r>
      <w:r>
        <w:rPr>
          <w:sz w:val="24"/>
        </w:rPr>
        <w:t>с</w:t>
      </w:r>
      <w:r>
        <w:rPr>
          <w:spacing w:val="40"/>
          <w:sz w:val="24"/>
        </w:rPr>
        <w:t xml:space="preserve"> </w:t>
      </w:r>
      <w:r>
        <w:rPr>
          <w:sz w:val="24"/>
        </w:rPr>
        <w:t>классным</w:t>
      </w:r>
      <w:r>
        <w:rPr>
          <w:spacing w:val="40"/>
          <w:sz w:val="24"/>
        </w:rPr>
        <w:t xml:space="preserve"> </w:t>
      </w:r>
      <w:r>
        <w:rPr>
          <w:sz w:val="24"/>
        </w:rPr>
        <w:t>руководителем</w:t>
      </w:r>
      <w:r>
        <w:rPr>
          <w:spacing w:val="40"/>
          <w:sz w:val="24"/>
        </w:rPr>
        <w:t xml:space="preserve"> </w:t>
      </w:r>
      <w:r>
        <w:rPr>
          <w:sz w:val="24"/>
        </w:rPr>
        <w:t>и</w:t>
      </w:r>
      <w:r>
        <w:rPr>
          <w:spacing w:val="40"/>
          <w:sz w:val="24"/>
        </w:rPr>
        <w:t xml:space="preserve"> </w:t>
      </w:r>
      <w:r>
        <w:rPr>
          <w:sz w:val="24"/>
        </w:rPr>
        <w:t>направлена</w:t>
      </w:r>
      <w:r>
        <w:rPr>
          <w:spacing w:val="40"/>
          <w:sz w:val="24"/>
        </w:rPr>
        <w:t xml:space="preserve"> </w:t>
      </w:r>
      <w:r>
        <w:rPr>
          <w:sz w:val="24"/>
        </w:rPr>
        <w:t xml:space="preserve">на </w:t>
      </w:r>
      <w:r>
        <w:rPr>
          <w:spacing w:val="-2"/>
          <w:sz w:val="24"/>
        </w:rPr>
        <w:t>комплексное</w:t>
      </w:r>
      <w:r>
        <w:rPr>
          <w:sz w:val="24"/>
        </w:rPr>
        <w:tab/>
      </w:r>
      <w:r>
        <w:rPr>
          <w:spacing w:val="-2"/>
          <w:sz w:val="24"/>
        </w:rPr>
        <w:t>осуществление</w:t>
      </w:r>
      <w:r>
        <w:rPr>
          <w:sz w:val="24"/>
        </w:rPr>
        <w:tab/>
      </w:r>
      <w:r>
        <w:rPr>
          <w:spacing w:val="-2"/>
          <w:sz w:val="24"/>
        </w:rPr>
        <w:t>психолого-педагогического</w:t>
      </w:r>
      <w:r>
        <w:rPr>
          <w:sz w:val="24"/>
        </w:rPr>
        <w:tab/>
      </w:r>
      <w:r>
        <w:rPr>
          <w:spacing w:val="-2"/>
          <w:sz w:val="24"/>
        </w:rPr>
        <w:t>медико-социального</w:t>
      </w:r>
      <w:r>
        <w:rPr>
          <w:sz w:val="24"/>
        </w:rPr>
        <w:tab/>
      </w:r>
      <w:r>
        <w:rPr>
          <w:spacing w:val="-2"/>
          <w:sz w:val="24"/>
        </w:rPr>
        <w:t>сопровождения</w:t>
      </w:r>
    </w:p>
    <w:p w14:paraId="7EAEA899" w14:textId="77777777" w:rsidR="00C34874" w:rsidRDefault="00C34874" w:rsidP="00C34874">
      <w:pPr>
        <w:spacing w:line="235" w:lineRule="auto"/>
        <w:sectPr w:rsidR="00C34874">
          <w:pgSz w:w="12310" w:h="16840"/>
          <w:pgMar w:top="1160" w:right="260" w:bottom="1240" w:left="460" w:header="0" w:footer="1029" w:gutter="0"/>
          <w:cols w:space="720"/>
        </w:sectPr>
      </w:pPr>
    </w:p>
    <w:p w14:paraId="0D86E83A" w14:textId="77777777" w:rsidR="00C34874" w:rsidRDefault="00C34874" w:rsidP="00C34874">
      <w:pPr>
        <w:pStyle w:val="a6"/>
        <w:spacing w:before="76"/>
        <w:ind w:left="600" w:right="468"/>
      </w:pPr>
      <w:r>
        <w:lastRenderedPageBreak/>
        <w:t xml:space="preserve">учащихся с целью их наиболее полной личностной самореализации и освоения образовательных </w:t>
      </w:r>
      <w:r>
        <w:rPr>
          <w:spacing w:val="-2"/>
        </w:rPr>
        <w:t>программ.</w:t>
      </w:r>
    </w:p>
    <w:p w14:paraId="0B87A941" w14:textId="77777777" w:rsidR="00C34874" w:rsidRDefault="00C34874" w:rsidP="00C34874">
      <w:pPr>
        <w:pStyle w:val="a6"/>
        <w:ind w:left="260" w:right="460"/>
      </w:pPr>
      <w:r>
        <w:t>Все</w:t>
      </w:r>
      <w:r>
        <w:rPr>
          <w:spacing w:val="-2"/>
        </w:rPr>
        <w:t xml:space="preserve"> </w:t>
      </w:r>
      <w:r>
        <w:t>вышеназванные</w:t>
      </w:r>
      <w:r>
        <w:rPr>
          <w:spacing w:val="-2"/>
        </w:rPr>
        <w:t xml:space="preserve"> </w:t>
      </w:r>
      <w:r>
        <w:t>направления</w:t>
      </w:r>
      <w:r>
        <w:rPr>
          <w:spacing w:val="-2"/>
        </w:rPr>
        <w:t xml:space="preserve"> </w:t>
      </w:r>
      <w:r>
        <w:t>помогает</w:t>
      </w:r>
      <w:r>
        <w:rPr>
          <w:spacing w:val="-4"/>
        </w:rPr>
        <w:t xml:space="preserve"> </w:t>
      </w:r>
      <w:r>
        <w:t>решить</w:t>
      </w:r>
      <w:r>
        <w:rPr>
          <w:spacing w:val="-5"/>
        </w:rPr>
        <w:t xml:space="preserve"> </w:t>
      </w:r>
      <w:r>
        <w:t>всесторонняя</w:t>
      </w:r>
      <w:r>
        <w:rPr>
          <w:spacing w:val="40"/>
        </w:rPr>
        <w:t xml:space="preserve"> </w:t>
      </w:r>
      <w:r>
        <w:t>комплексная</w:t>
      </w:r>
      <w:r>
        <w:rPr>
          <w:spacing w:val="-2"/>
        </w:rPr>
        <w:t xml:space="preserve"> </w:t>
      </w:r>
      <w:r>
        <w:t>диагностика,</w:t>
      </w:r>
      <w:r>
        <w:rPr>
          <w:spacing w:val="-3"/>
        </w:rPr>
        <w:t xml:space="preserve"> </w:t>
      </w:r>
      <w:r>
        <w:t>которая</w:t>
      </w:r>
      <w:r>
        <w:rPr>
          <w:spacing w:val="-2"/>
        </w:rPr>
        <w:t xml:space="preserve"> </w:t>
      </w:r>
      <w:r>
        <w:t>дает возможность получать данные о характере и динамике психического развития, о личностных особенностях ребенка, о состоянии его здоровья и социального благополучия.</w:t>
      </w:r>
    </w:p>
    <w:p w14:paraId="6E74CE38" w14:textId="77777777" w:rsidR="00C34874" w:rsidRDefault="00C34874" w:rsidP="00C34874">
      <w:pPr>
        <w:pStyle w:val="Heading3"/>
        <w:spacing w:before="4"/>
        <w:jc w:val="both"/>
      </w:pPr>
      <w:r>
        <w:t>Этапы</w:t>
      </w:r>
      <w:r>
        <w:rPr>
          <w:spacing w:val="2"/>
        </w:rPr>
        <w:t xml:space="preserve"> </w:t>
      </w:r>
      <w:r>
        <w:rPr>
          <w:spacing w:val="-2"/>
        </w:rPr>
        <w:t>деятельности:</w:t>
      </w:r>
    </w:p>
    <w:p w14:paraId="12182F9C" w14:textId="77777777" w:rsidR="00C34874" w:rsidRDefault="00C34874" w:rsidP="00C34874">
      <w:pPr>
        <w:pStyle w:val="Heading4"/>
        <w:jc w:val="both"/>
      </w:pPr>
      <w:r>
        <w:t>1)Сбор</w:t>
      </w:r>
      <w:r>
        <w:rPr>
          <w:spacing w:val="-2"/>
        </w:rPr>
        <w:t xml:space="preserve"> </w:t>
      </w:r>
      <w:r>
        <w:t>информации</w:t>
      </w:r>
      <w:r>
        <w:rPr>
          <w:spacing w:val="-3"/>
        </w:rPr>
        <w:t xml:space="preserve"> </w:t>
      </w:r>
      <w:r>
        <w:t>о</w:t>
      </w:r>
      <w:r>
        <w:rPr>
          <w:spacing w:val="-1"/>
        </w:rPr>
        <w:t xml:space="preserve"> </w:t>
      </w:r>
      <w:r>
        <w:rPr>
          <w:spacing w:val="-2"/>
        </w:rPr>
        <w:t>ребенке.</w:t>
      </w:r>
    </w:p>
    <w:p w14:paraId="44E7317D" w14:textId="77777777" w:rsidR="00C34874" w:rsidRDefault="00C34874" w:rsidP="00C34874">
      <w:pPr>
        <w:pStyle w:val="a6"/>
        <w:spacing w:line="274" w:lineRule="exact"/>
        <w:ind w:left="260"/>
      </w:pPr>
      <w:r>
        <w:rPr>
          <w:u w:val="single"/>
        </w:rPr>
        <w:t>Методы</w:t>
      </w:r>
      <w:r>
        <w:t>:</w:t>
      </w:r>
      <w:r>
        <w:rPr>
          <w:spacing w:val="-12"/>
        </w:rPr>
        <w:t xml:space="preserve"> </w:t>
      </w:r>
      <w:r>
        <w:t>тестирование,</w:t>
      </w:r>
      <w:r>
        <w:rPr>
          <w:spacing w:val="-4"/>
        </w:rPr>
        <w:t xml:space="preserve"> </w:t>
      </w:r>
      <w:r>
        <w:t>анкетирование,</w:t>
      </w:r>
      <w:r>
        <w:rPr>
          <w:spacing w:val="-3"/>
        </w:rPr>
        <w:t xml:space="preserve"> </w:t>
      </w:r>
      <w:r>
        <w:t>наблюдение,</w:t>
      </w:r>
      <w:r>
        <w:rPr>
          <w:spacing w:val="-3"/>
        </w:rPr>
        <w:t xml:space="preserve"> </w:t>
      </w:r>
      <w:r>
        <w:t>беседы,</w:t>
      </w:r>
      <w:r>
        <w:rPr>
          <w:spacing w:val="-3"/>
        </w:rPr>
        <w:t xml:space="preserve"> </w:t>
      </w:r>
      <w:r>
        <w:t>контроль</w:t>
      </w:r>
      <w:r>
        <w:rPr>
          <w:spacing w:val="-5"/>
        </w:rPr>
        <w:t xml:space="preserve"> </w:t>
      </w:r>
      <w:r>
        <w:rPr>
          <w:spacing w:val="-2"/>
        </w:rPr>
        <w:t>обучения.</w:t>
      </w:r>
    </w:p>
    <w:p w14:paraId="74625CA0" w14:textId="77777777" w:rsidR="00C34874" w:rsidRDefault="00C34874" w:rsidP="00C34874">
      <w:pPr>
        <w:ind w:left="260"/>
        <w:rPr>
          <w:i/>
        </w:rPr>
      </w:pPr>
      <w:r>
        <w:rPr>
          <w:i/>
          <w:u w:val="single"/>
        </w:rPr>
        <w:t>Диагностика</w:t>
      </w:r>
      <w:r>
        <w:rPr>
          <w:i/>
          <w:spacing w:val="-7"/>
          <w:u w:val="single"/>
        </w:rPr>
        <w:t xml:space="preserve"> </w:t>
      </w:r>
      <w:r>
        <w:rPr>
          <w:i/>
          <w:u w:val="single"/>
        </w:rPr>
        <w:t>эмоциональной</w:t>
      </w:r>
      <w:r>
        <w:rPr>
          <w:i/>
          <w:spacing w:val="-7"/>
          <w:u w:val="single"/>
        </w:rPr>
        <w:t xml:space="preserve"> </w:t>
      </w:r>
      <w:r>
        <w:rPr>
          <w:i/>
          <w:spacing w:val="-2"/>
          <w:u w:val="single"/>
        </w:rPr>
        <w:t>сферы:</w:t>
      </w:r>
    </w:p>
    <w:p w14:paraId="7C886C9E" w14:textId="77777777" w:rsidR="00C34874" w:rsidRDefault="00C34874" w:rsidP="00C34874">
      <w:pPr>
        <w:pStyle w:val="a6"/>
        <w:ind w:left="260" w:right="462"/>
      </w:pPr>
      <w:r>
        <w:t>Методики: метод рисуночной фрустрации Розенцвейга, Кэттел, Люшер, детский опросник Айзенка, рисуночные пробы, опросник САН (самочувствие, активность, настроение), исследование познавательных интересов, "Шкала тревожности" Кандата и т.д.</w:t>
      </w:r>
    </w:p>
    <w:p w14:paraId="18BBEB67" w14:textId="77777777" w:rsidR="00C34874" w:rsidRDefault="00C34874" w:rsidP="00C34874">
      <w:pPr>
        <w:ind w:left="260"/>
        <w:rPr>
          <w:i/>
        </w:rPr>
      </w:pPr>
      <w:r>
        <w:rPr>
          <w:i/>
          <w:u w:val="single"/>
        </w:rPr>
        <w:t>Диагностика</w:t>
      </w:r>
      <w:r>
        <w:rPr>
          <w:i/>
          <w:spacing w:val="-6"/>
          <w:u w:val="single"/>
        </w:rPr>
        <w:t xml:space="preserve"> </w:t>
      </w:r>
      <w:r>
        <w:rPr>
          <w:i/>
          <w:u w:val="single"/>
        </w:rPr>
        <w:t>интеллектуальной</w:t>
      </w:r>
      <w:r>
        <w:rPr>
          <w:i/>
          <w:spacing w:val="-5"/>
          <w:u w:val="single"/>
        </w:rPr>
        <w:t xml:space="preserve"> </w:t>
      </w:r>
      <w:r>
        <w:rPr>
          <w:i/>
          <w:spacing w:val="-2"/>
          <w:u w:val="single"/>
        </w:rPr>
        <w:t>сферы:</w:t>
      </w:r>
    </w:p>
    <w:p w14:paraId="7C428796" w14:textId="77777777" w:rsidR="00C34874" w:rsidRDefault="00C34874" w:rsidP="00C34874">
      <w:pPr>
        <w:pStyle w:val="a6"/>
        <w:spacing w:before="1"/>
        <w:ind w:left="260" w:right="4365"/>
      </w:pPr>
      <w:r>
        <w:t>Методики:</w:t>
      </w:r>
      <w:r>
        <w:rPr>
          <w:spacing w:val="-11"/>
        </w:rPr>
        <w:t xml:space="preserve"> </w:t>
      </w:r>
      <w:r>
        <w:t>тест</w:t>
      </w:r>
      <w:r>
        <w:rPr>
          <w:spacing w:val="-5"/>
        </w:rPr>
        <w:t xml:space="preserve"> </w:t>
      </w:r>
      <w:r>
        <w:t>Равена,</w:t>
      </w:r>
      <w:r>
        <w:rPr>
          <w:spacing w:val="-4"/>
        </w:rPr>
        <w:t xml:space="preserve"> </w:t>
      </w:r>
      <w:r>
        <w:t>тест</w:t>
      </w:r>
      <w:r>
        <w:rPr>
          <w:spacing w:val="-5"/>
        </w:rPr>
        <w:t xml:space="preserve"> </w:t>
      </w:r>
      <w:r>
        <w:t>Векслера,</w:t>
      </w:r>
      <w:r>
        <w:rPr>
          <w:spacing w:val="-4"/>
        </w:rPr>
        <w:t xml:space="preserve"> </w:t>
      </w:r>
      <w:r>
        <w:t>опросник</w:t>
      </w:r>
      <w:r>
        <w:rPr>
          <w:spacing w:val="-4"/>
        </w:rPr>
        <w:t xml:space="preserve"> </w:t>
      </w:r>
      <w:r>
        <w:t>Слоссона. 2)Анализ полученной информации.</w:t>
      </w:r>
    </w:p>
    <w:p w14:paraId="1F587609" w14:textId="77777777" w:rsidR="00C34874" w:rsidRDefault="00C34874">
      <w:pPr>
        <w:pStyle w:val="af7"/>
        <w:widowControl w:val="0"/>
        <w:numPr>
          <w:ilvl w:val="0"/>
          <w:numId w:val="84"/>
        </w:numPr>
        <w:tabs>
          <w:tab w:val="left" w:pos="461"/>
        </w:tabs>
        <w:autoSpaceDE w:val="0"/>
        <w:autoSpaceDN w:val="0"/>
        <w:spacing w:after="0" w:line="240" w:lineRule="auto"/>
        <w:ind w:right="463" w:firstLine="0"/>
        <w:contextualSpacing w:val="0"/>
        <w:rPr>
          <w:sz w:val="24"/>
        </w:rPr>
      </w:pPr>
      <w:r>
        <w:rPr>
          <w:sz w:val="24"/>
        </w:rPr>
        <w:t xml:space="preserve">Консультирование всех участников образовательного маршрута о путях и способах решения проблем </w:t>
      </w:r>
      <w:r>
        <w:rPr>
          <w:spacing w:val="-2"/>
          <w:sz w:val="24"/>
        </w:rPr>
        <w:t>ребенка.</w:t>
      </w:r>
    </w:p>
    <w:p w14:paraId="1FB50A84" w14:textId="77777777" w:rsidR="00C34874" w:rsidRDefault="00C34874">
      <w:pPr>
        <w:pStyle w:val="af7"/>
        <w:widowControl w:val="0"/>
        <w:numPr>
          <w:ilvl w:val="0"/>
          <w:numId w:val="84"/>
        </w:numPr>
        <w:tabs>
          <w:tab w:val="left" w:pos="461"/>
        </w:tabs>
        <w:autoSpaceDE w:val="0"/>
        <w:autoSpaceDN w:val="0"/>
        <w:spacing w:after="0" w:line="240" w:lineRule="auto"/>
        <w:ind w:left="460"/>
        <w:contextualSpacing w:val="0"/>
        <w:rPr>
          <w:sz w:val="24"/>
        </w:rPr>
      </w:pPr>
      <w:r>
        <w:rPr>
          <w:sz w:val="24"/>
        </w:rPr>
        <w:t>Обобщение</w:t>
      </w:r>
      <w:r>
        <w:rPr>
          <w:spacing w:val="-5"/>
          <w:sz w:val="24"/>
        </w:rPr>
        <w:t xml:space="preserve"> </w:t>
      </w:r>
      <w:r>
        <w:rPr>
          <w:sz w:val="24"/>
        </w:rPr>
        <w:t>выполнения</w:t>
      </w:r>
      <w:r>
        <w:rPr>
          <w:spacing w:val="-5"/>
          <w:sz w:val="24"/>
        </w:rPr>
        <w:t xml:space="preserve"> </w:t>
      </w:r>
      <w:r>
        <w:rPr>
          <w:spacing w:val="-2"/>
          <w:sz w:val="24"/>
        </w:rPr>
        <w:t>рекомендаций</w:t>
      </w:r>
    </w:p>
    <w:p w14:paraId="7F613C39" w14:textId="77777777" w:rsidR="00C34874" w:rsidRDefault="00C34874">
      <w:pPr>
        <w:pStyle w:val="af7"/>
        <w:widowControl w:val="0"/>
        <w:numPr>
          <w:ilvl w:val="0"/>
          <w:numId w:val="84"/>
        </w:numPr>
        <w:tabs>
          <w:tab w:val="left" w:pos="461"/>
        </w:tabs>
        <w:autoSpaceDE w:val="0"/>
        <w:autoSpaceDN w:val="0"/>
        <w:spacing w:after="0" w:line="240" w:lineRule="auto"/>
        <w:ind w:left="460"/>
        <w:contextualSpacing w:val="0"/>
        <w:rPr>
          <w:sz w:val="24"/>
        </w:rPr>
      </w:pPr>
      <w:r>
        <w:rPr>
          <w:sz w:val="24"/>
        </w:rPr>
        <w:t>Дальнейший</w:t>
      </w:r>
      <w:r>
        <w:rPr>
          <w:spacing w:val="-8"/>
          <w:sz w:val="24"/>
        </w:rPr>
        <w:t xml:space="preserve"> </w:t>
      </w:r>
      <w:r>
        <w:rPr>
          <w:sz w:val="24"/>
        </w:rPr>
        <w:t>анализ</w:t>
      </w:r>
      <w:r>
        <w:rPr>
          <w:spacing w:val="-4"/>
          <w:sz w:val="24"/>
        </w:rPr>
        <w:t xml:space="preserve"> </w:t>
      </w:r>
      <w:r>
        <w:rPr>
          <w:sz w:val="24"/>
        </w:rPr>
        <w:t>развития</w:t>
      </w:r>
      <w:r>
        <w:rPr>
          <w:spacing w:val="-4"/>
          <w:sz w:val="24"/>
        </w:rPr>
        <w:t xml:space="preserve"> </w:t>
      </w:r>
      <w:r>
        <w:rPr>
          <w:sz w:val="24"/>
        </w:rPr>
        <w:t>ребенка.</w:t>
      </w:r>
      <w:r>
        <w:rPr>
          <w:spacing w:val="-5"/>
          <w:sz w:val="24"/>
        </w:rPr>
        <w:t xml:space="preserve"> </w:t>
      </w:r>
      <w:r>
        <w:rPr>
          <w:sz w:val="24"/>
        </w:rPr>
        <w:t>Выдвижение</w:t>
      </w:r>
      <w:r>
        <w:rPr>
          <w:spacing w:val="-3"/>
          <w:sz w:val="24"/>
        </w:rPr>
        <w:t xml:space="preserve"> </w:t>
      </w:r>
      <w:r>
        <w:rPr>
          <w:sz w:val="24"/>
        </w:rPr>
        <w:t>прогнозов</w:t>
      </w:r>
      <w:r>
        <w:rPr>
          <w:spacing w:val="-6"/>
          <w:sz w:val="24"/>
        </w:rPr>
        <w:t xml:space="preserve"> </w:t>
      </w:r>
      <w:r>
        <w:rPr>
          <w:sz w:val="24"/>
        </w:rPr>
        <w:t>и</w:t>
      </w:r>
      <w:r>
        <w:rPr>
          <w:spacing w:val="-5"/>
          <w:sz w:val="24"/>
        </w:rPr>
        <w:t xml:space="preserve"> </w:t>
      </w:r>
      <w:r>
        <w:rPr>
          <w:spacing w:val="-2"/>
          <w:sz w:val="24"/>
        </w:rPr>
        <w:t>перспектив.</w:t>
      </w:r>
    </w:p>
    <w:p w14:paraId="5050417B" w14:textId="77777777" w:rsidR="00C34874" w:rsidRDefault="00C34874">
      <w:pPr>
        <w:pStyle w:val="af7"/>
        <w:widowControl w:val="0"/>
        <w:numPr>
          <w:ilvl w:val="0"/>
          <w:numId w:val="88"/>
        </w:numPr>
        <w:tabs>
          <w:tab w:val="left" w:pos="600"/>
          <w:tab w:val="left" w:pos="601"/>
        </w:tabs>
        <w:autoSpaceDE w:val="0"/>
        <w:autoSpaceDN w:val="0"/>
        <w:spacing w:before="3" w:after="0" w:line="294" w:lineRule="exact"/>
        <w:ind w:hanging="341"/>
        <w:contextualSpacing w:val="0"/>
        <w:rPr>
          <w:sz w:val="24"/>
        </w:rPr>
      </w:pPr>
      <w:r>
        <w:rPr>
          <w:b/>
          <w:i/>
          <w:sz w:val="24"/>
        </w:rPr>
        <w:t>Социальное</w:t>
      </w:r>
      <w:r>
        <w:rPr>
          <w:b/>
          <w:i/>
          <w:spacing w:val="-5"/>
          <w:sz w:val="24"/>
        </w:rPr>
        <w:t xml:space="preserve"> </w:t>
      </w:r>
      <w:r>
        <w:rPr>
          <w:b/>
          <w:i/>
          <w:sz w:val="24"/>
        </w:rPr>
        <w:t>сопровождение</w:t>
      </w:r>
      <w:r>
        <w:rPr>
          <w:b/>
          <w:i/>
          <w:spacing w:val="57"/>
          <w:sz w:val="24"/>
        </w:rPr>
        <w:t xml:space="preserve"> </w:t>
      </w:r>
      <w:r>
        <w:rPr>
          <w:sz w:val="24"/>
        </w:rPr>
        <w:t>осуществляется</w:t>
      </w:r>
      <w:r>
        <w:rPr>
          <w:spacing w:val="-2"/>
          <w:sz w:val="24"/>
        </w:rPr>
        <w:t xml:space="preserve"> </w:t>
      </w:r>
      <w:r>
        <w:rPr>
          <w:sz w:val="24"/>
        </w:rPr>
        <w:t>классным</w:t>
      </w:r>
      <w:r>
        <w:rPr>
          <w:spacing w:val="-3"/>
          <w:sz w:val="24"/>
        </w:rPr>
        <w:t xml:space="preserve"> </w:t>
      </w:r>
      <w:r>
        <w:rPr>
          <w:spacing w:val="-2"/>
          <w:sz w:val="24"/>
        </w:rPr>
        <w:t>руководителем.</w:t>
      </w:r>
    </w:p>
    <w:p w14:paraId="31ECDF61" w14:textId="77777777" w:rsidR="00C34874" w:rsidRDefault="00C34874" w:rsidP="00C34874">
      <w:pPr>
        <w:pStyle w:val="Heading4"/>
        <w:spacing w:line="275" w:lineRule="exact"/>
      </w:pPr>
      <w:r>
        <w:t>Деятельность</w:t>
      </w:r>
      <w:r>
        <w:rPr>
          <w:spacing w:val="-7"/>
        </w:rPr>
        <w:t xml:space="preserve"> </w:t>
      </w:r>
      <w:r>
        <w:t>классного</w:t>
      </w:r>
      <w:r>
        <w:rPr>
          <w:spacing w:val="-3"/>
        </w:rPr>
        <w:t xml:space="preserve"> </w:t>
      </w:r>
      <w:r>
        <w:t>руководителя</w:t>
      </w:r>
      <w:r>
        <w:rPr>
          <w:spacing w:val="-4"/>
        </w:rPr>
        <w:t xml:space="preserve"> </w:t>
      </w:r>
      <w:r>
        <w:t>с</w:t>
      </w:r>
      <w:r>
        <w:rPr>
          <w:spacing w:val="-2"/>
        </w:rPr>
        <w:t xml:space="preserve"> обучающимися:</w:t>
      </w:r>
    </w:p>
    <w:p w14:paraId="674261F4" w14:textId="77777777" w:rsidR="00C34874" w:rsidRDefault="00C34874">
      <w:pPr>
        <w:pStyle w:val="af7"/>
        <w:widowControl w:val="0"/>
        <w:numPr>
          <w:ilvl w:val="0"/>
          <w:numId w:val="88"/>
        </w:numPr>
        <w:tabs>
          <w:tab w:val="left" w:pos="600"/>
          <w:tab w:val="left" w:pos="601"/>
        </w:tabs>
        <w:autoSpaceDE w:val="0"/>
        <w:autoSpaceDN w:val="0"/>
        <w:spacing w:after="0" w:line="293" w:lineRule="exact"/>
        <w:ind w:hanging="341"/>
        <w:contextualSpacing w:val="0"/>
        <w:rPr>
          <w:sz w:val="24"/>
        </w:rPr>
      </w:pPr>
      <w:r>
        <w:rPr>
          <w:sz w:val="24"/>
        </w:rPr>
        <w:t>социальная</w:t>
      </w:r>
      <w:r>
        <w:rPr>
          <w:spacing w:val="-3"/>
          <w:sz w:val="24"/>
        </w:rPr>
        <w:t xml:space="preserve"> </w:t>
      </w:r>
      <w:r>
        <w:rPr>
          <w:sz w:val="24"/>
        </w:rPr>
        <w:t>защита</w:t>
      </w:r>
      <w:r>
        <w:rPr>
          <w:spacing w:val="-3"/>
          <w:sz w:val="24"/>
        </w:rPr>
        <w:t xml:space="preserve"> </w:t>
      </w:r>
      <w:r>
        <w:rPr>
          <w:spacing w:val="-2"/>
          <w:sz w:val="24"/>
        </w:rPr>
        <w:t>детей;</w:t>
      </w:r>
    </w:p>
    <w:p w14:paraId="78B4C60C" w14:textId="77777777" w:rsidR="00C34874" w:rsidRDefault="00C34874">
      <w:pPr>
        <w:pStyle w:val="af7"/>
        <w:widowControl w:val="0"/>
        <w:numPr>
          <w:ilvl w:val="0"/>
          <w:numId w:val="88"/>
        </w:numPr>
        <w:tabs>
          <w:tab w:val="left" w:pos="600"/>
          <w:tab w:val="left" w:pos="601"/>
        </w:tabs>
        <w:autoSpaceDE w:val="0"/>
        <w:autoSpaceDN w:val="0"/>
        <w:spacing w:before="7" w:after="0" w:line="235" w:lineRule="auto"/>
        <w:ind w:right="469" w:hanging="341"/>
        <w:contextualSpacing w:val="0"/>
        <w:rPr>
          <w:sz w:val="24"/>
        </w:rPr>
      </w:pPr>
      <w:r>
        <w:rPr>
          <w:sz w:val="24"/>
        </w:rPr>
        <w:t>оказание</w:t>
      </w:r>
      <w:r>
        <w:rPr>
          <w:spacing w:val="39"/>
          <w:sz w:val="24"/>
        </w:rPr>
        <w:t xml:space="preserve"> </w:t>
      </w:r>
      <w:r>
        <w:rPr>
          <w:sz w:val="24"/>
        </w:rPr>
        <w:t>социальной</w:t>
      </w:r>
      <w:r>
        <w:rPr>
          <w:spacing w:val="40"/>
          <w:sz w:val="24"/>
        </w:rPr>
        <w:t xml:space="preserve"> </w:t>
      </w:r>
      <w:r>
        <w:rPr>
          <w:sz w:val="24"/>
        </w:rPr>
        <w:t>помощи</w:t>
      </w:r>
      <w:r>
        <w:rPr>
          <w:spacing w:val="40"/>
          <w:sz w:val="24"/>
        </w:rPr>
        <w:t xml:space="preserve"> </w:t>
      </w:r>
      <w:r>
        <w:rPr>
          <w:sz w:val="24"/>
        </w:rPr>
        <w:t>(психологическая</w:t>
      </w:r>
      <w:r>
        <w:rPr>
          <w:spacing w:val="40"/>
          <w:sz w:val="24"/>
        </w:rPr>
        <w:t xml:space="preserve"> </w:t>
      </w:r>
      <w:r>
        <w:rPr>
          <w:sz w:val="24"/>
        </w:rPr>
        <w:t>поддержка</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трудной</w:t>
      </w:r>
      <w:r>
        <w:rPr>
          <w:spacing w:val="40"/>
          <w:sz w:val="24"/>
        </w:rPr>
        <w:t xml:space="preserve"> </w:t>
      </w:r>
      <w:r>
        <w:rPr>
          <w:sz w:val="24"/>
        </w:rPr>
        <w:t>ситуации,</w:t>
      </w:r>
      <w:r>
        <w:rPr>
          <w:spacing w:val="40"/>
          <w:sz w:val="24"/>
        </w:rPr>
        <w:t xml:space="preserve"> </w:t>
      </w:r>
      <w:r>
        <w:rPr>
          <w:sz w:val="24"/>
        </w:rPr>
        <w:t>активное содействие в преодолении проблемы);</w:t>
      </w:r>
    </w:p>
    <w:p w14:paraId="4A1EB697" w14:textId="77777777" w:rsidR="00C34874" w:rsidRDefault="00C34874">
      <w:pPr>
        <w:pStyle w:val="af7"/>
        <w:widowControl w:val="0"/>
        <w:numPr>
          <w:ilvl w:val="0"/>
          <w:numId w:val="88"/>
        </w:numPr>
        <w:tabs>
          <w:tab w:val="left" w:pos="600"/>
          <w:tab w:val="left" w:pos="601"/>
        </w:tabs>
        <w:autoSpaceDE w:val="0"/>
        <w:autoSpaceDN w:val="0"/>
        <w:spacing w:before="5" w:after="0" w:line="293" w:lineRule="exact"/>
        <w:ind w:hanging="341"/>
        <w:contextualSpacing w:val="0"/>
        <w:rPr>
          <w:sz w:val="24"/>
        </w:rPr>
      </w:pPr>
      <w:r>
        <w:rPr>
          <w:sz w:val="24"/>
        </w:rPr>
        <w:t>формирование</w:t>
      </w:r>
      <w:r>
        <w:rPr>
          <w:spacing w:val="-9"/>
          <w:sz w:val="24"/>
        </w:rPr>
        <w:t xml:space="preserve"> </w:t>
      </w:r>
      <w:r>
        <w:rPr>
          <w:sz w:val="24"/>
        </w:rPr>
        <w:t>профессиональной</w:t>
      </w:r>
      <w:r>
        <w:rPr>
          <w:spacing w:val="-7"/>
          <w:sz w:val="24"/>
        </w:rPr>
        <w:t xml:space="preserve"> </w:t>
      </w:r>
      <w:r>
        <w:rPr>
          <w:spacing w:val="-2"/>
          <w:sz w:val="24"/>
        </w:rPr>
        <w:t>ориентации;</w:t>
      </w:r>
    </w:p>
    <w:p w14:paraId="174F9EFE" w14:textId="77777777" w:rsidR="00C34874" w:rsidRDefault="00C34874">
      <w:pPr>
        <w:pStyle w:val="af7"/>
        <w:widowControl w:val="0"/>
        <w:numPr>
          <w:ilvl w:val="0"/>
          <w:numId w:val="88"/>
        </w:numPr>
        <w:tabs>
          <w:tab w:val="left" w:pos="600"/>
          <w:tab w:val="left" w:pos="601"/>
        </w:tabs>
        <w:autoSpaceDE w:val="0"/>
        <w:autoSpaceDN w:val="0"/>
        <w:spacing w:after="0" w:line="293" w:lineRule="exact"/>
        <w:ind w:hanging="341"/>
        <w:contextualSpacing w:val="0"/>
        <w:rPr>
          <w:sz w:val="24"/>
        </w:rPr>
      </w:pPr>
      <w:r>
        <w:rPr>
          <w:spacing w:val="-2"/>
          <w:sz w:val="24"/>
        </w:rPr>
        <w:t>тренинги.</w:t>
      </w:r>
    </w:p>
    <w:p w14:paraId="64932B78" w14:textId="77777777" w:rsidR="00C34874" w:rsidRDefault="00C34874" w:rsidP="00C34874">
      <w:pPr>
        <w:spacing w:line="276" w:lineRule="exact"/>
        <w:ind w:left="260"/>
        <w:rPr>
          <w:i/>
        </w:rPr>
      </w:pPr>
      <w:r>
        <w:rPr>
          <w:i/>
        </w:rPr>
        <w:t>Работа</w:t>
      </w:r>
      <w:r>
        <w:rPr>
          <w:i/>
          <w:spacing w:val="58"/>
        </w:rPr>
        <w:t xml:space="preserve"> </w:t>
      </w:r>
      <w:r>
        <w:rPr>
          <w:i/>
        </w:rPr>
        <w:t>с</w:t>
      </w:r>
      <w:r>
        <w:rPr>
          <w:i/>
          <w:spacing w:val="1"/>
        </w:rPr>
        <w:t xml:space="preserve"> </w:t>
      </w:r>
      <w:r>
        <w:rPr>
          <w:i/>
          <w:spacing w:val="-2"/>
        </w:rPr>
        <w:t>родителями:</w:t>
      </w:r>
    </w:p>
    <w:p w14:paraId="7CF79972" w14:textId="77777777" w:rsidR="00C34874" w:rsidRDefault="00C34874">
      <w:pPr>
        <w:pStyle w:val="af7"/>
        <w:widowControl w:val="0"/>
        <w:numPr>
          <w:ilvl w:val="1"/>
          <w:numId w:val="207"/>
        </w:numPr>
        <w:tabs>
          <w:tab w:val="left" w:pos="600"/>
          <w:tab w:val="left" w:pos="601"/>
        </w:tabs>
        <w:autoSpaceDE w:val="0"/>
        <w:autoSpaceDN w:val="0"/>
        <w:spacing w:before="3" w:after="0" w:line="293" w:lineRule="exact"/>
        <w:ind w:left="600" w:hanging="341"/>
        <w:contextualSpacing w:val="0"/>
        <w:rPr>
          <w:sz w:val="24"/>
        </w:rPr>
      </w:pPr>
      <w:r>
        <w:rPr>
          <w:sz w:val="24"/>
        </w:rPr>
        <w:t>Психотерапевтическая</w:t>
      </w:r>
      <w:r>
        <w:rPr>
          <w:spacing w:val="-7"/>
          <w:sz w:val="24"/>
        </w:rPr>
        <w:t xml:space="preserve"> </w:t>
      </w:r>
      <w:r>
        <w:rPr>
          <w:sz w:val="24"/>
        </w:rPr>
        <w:t>(индивидуальная</w:t>
      </w:r>
      <w:r>
        <w:rPr>
          <w:spacing w:val="-6"/>
          <w:sz w:val="24"/>
        </w:rPr>
        <w:t xml:space="preserve"> </w:t>
      </w:r>
      <w:r>
        <w:rPr>
          <w:sz w:val="24"/>
        </w:rPr>
        <w:t>и</w:t>
      </w:r>
      <w:r>
        <w:rPr>
          <w:spacing w:val="-8"/>
          <w:sz w:val="24"/>
        </w:rPr>
        <w:t xml:space="preserve"> </w:t>
      </w:r>
      <w:r>
        <w:rPr>
          <w:spacing w:val="-2"/>
          <w:sz w:val="24"/>
        </w:rPr>
        <w:t>групповая).</w:t>
      </w:r>
    </w:p>
    <w:p w14:paraId="41C6981C" w14:textId="77777777" w:rsidR="00C34874" w:rsidRDefault="00C34874">
      <w:pPr>
        <w:pStyle w:val="af7"/>
        <w:widowControl w:val="0"/>
        <w:numPr>
          <w:ilvl w:val="1"/>
          <w:numId w:val="207"/>
        </w:numPr>
        <w:tabs>
          <w:tab w:val="left" w:pos="600"/>
          <w:tab w:val="left" w:pos="601"/>
        </w:tabs>
        <w:autoSpaceDE w:val="0"/>
        <w:autoSpaceDN w:val="0"/>
        <w:spacing w:after="0" w:line="292" w:lineRule="exact"/>
        <w:ind w:left="600" w:hanging="341"/>
        <w:contextualSpacing w:val="0"/>
        <w:rPr>
          <w:sz w:val="24"/>
        </w:rPr>
      </w:pPr>
      <w:r>
        <w:rPr>
          <w:sz w:val="24"/>
        </w:rPr>
        <w:t>Просветительская</w:t>
      </w:r>
      <w:r>
        <w:rPr>
          <w:spacing w:val="-8"/>
          <w:sz w:val="24"/>
        </w:rPr>
        <w:t xml:space="preserve"> </w:t>
      </w:r>
      <w:r>
        <w:rPr>
          <w:spacing w:val="-10"/>
          <w:sz w:val="24"/>
        </w:rPr>
        <w:t>.</w:t>
      </w:r>
    </w:p>
    <w:p w14:paraId="7AC64103" w14:textId="77777777" w:rsidR="00C34874" w:rsidRDefault="00C34874">
      <w:pPr>
        <w:pStyle w:val="af7"/>
        <w:widowControl w:val="0"/>
        <w:numPr>
          <w:ilvl w:val="1"/>
          <w:numId w:val="207"/>
        </w:numPr>
        <w:tabs>
          <w:tab w:val="left" w:pos="600"/>
          <w:tab w:val="left" w:pos="601"/>
        </w:tabs>
        <w:autoSpaceDE w:val="0"/>
        <w:autoSpaceDN w:val="0"/>
        <w:spacing w:after="0" w:line="291" w:lineRule="exact"/>
        <w:ind w:left="600" w:hanging="341"/>
        <w:contextualSpacing w:val="0"/>
        <w:rPr>
          <w:sz w:val="24"/>
        </w:rPr>
      </w:pPr>
      <w:r>
        <w:rPr>
          <w:spacing w:val="-2"/>
          <w:sz w:val="24"/>
        </w:rPr>
        <w:t>Семинары-тренинги.</w:t>
      </w:r>
    </w:p>
    <w:p w14:paraId="22B8FDF0" w14:textId="77777777" w:rsidR="00C34874" w:rsidRDefault="00C34874" w:rsidP="00C34874">
      <w:pPr>
        <w:pStyle w:val="a6"/>
        <w:ind w:left="260"/>
      </w:pPr>
      <w:r>
        <w:t>Для коррекции в нарушении социализации детей и подростков чрезвычайно значимой является система социальной поддержки, а именно:</w:t>
      </w:r>
    </w:p>
    <w:p w14:paraId="2DF29EC1" w14:textId="77777777" w:rsidR="00C34874" w:rsidRDefault="00C34874">
      <w:pPr>
        <w:pStyle w:val="af7"/>
        <w:widowControl w:val="0"/>
        <w:numPr>
          <w:ilvl w:val="0"/>
          <w:numId w:val="88"/>
        </w:numPr>
        <w:tabs>
          <w:tab w:val="left" w:pos="600"/>
          <w:tab w:val="left" w:pos="601"/>
        </w:tabs>
        <w:autoSpaceDE w:val="0"/>
        <w:autoSpaceDN w:val="0"/>
        <w:spacing w:before="1" w:after="0" w:line="240" w:lineRule="auto"/>
        <w:ind w:hanging="341"/>
        <w:contextualSpacing w:val="0"/>
        <w:rPr>
          <w:sz w:val="24"/>
        </w:rPr>
      </w:pPr>
      <w:r>
        <w:rPr>
          <w:sz w:val="24"/>
        </w:rPr>
        <w:t>выявление</w:t>
      </w:r>
      <w:r>
        <w:rPr>
          <w:spacing w:val="-4"/>
          <w:sz w:val="24"/>
        </w:rPr>
        <w:t xml:space="preserve"> </w:t>
      </w:r>
      <w:r>
        <w:rPr>
          <w:sz w:val="24"/>
        </w:rPr>
        <w:t>проблемных</w:t>
      </w:r>
      <w:r>
        <w:rPr>
          <w:spacing w:val="-4"/>
          <w:sz w:val="24"/>
        </w:rPr>
        <w:t xml:space="preserve"> </w:t>
      </w:r>
      <w:r>
        <w:rPr>
          <w:spacing w:val="-2"/>
          <w:sz w:val="24"/>
        </w:rPr>
        <w:t>детей;</w:t>
      </w:r>
    </w:p>
    <w:p w14:paraId="4FC11F4A" w14:textId="77777777" w:rsidR="00C34874" w:rsidRDefault="00C34874">
      <w:pPr>
        <w:pStyle w:val="af7"/>
        <w:widowControl w:val="0"/>
        <w:numPr>
          <w:ilvl w:val="0"/>
          <w:numId w:val="88"/>
        </w:numPr>
        <w:tabs>
          <w:tab w:val="left" w:pos="600"/>
          <w:tab w:val="left" w:pos="601"/>
        </w:tabs>
        <w:autoSpaceDE w:val="0"/>
        <w:autoSpaceDN w:val="0"/>
        <w:spacing w:before="2" w:after="0" w:line="293" w:lineRule="exact"/>
        <w:ind w:hanging="341"/>
        <w:contextualSpacing w:val="0"/>
        <w:rPr>
          <w:sz w:val="24"/>
        </w:rPr>
      </w:pPr>
      <w:r>
        <w:rPr>
          <w:sz w:val="24"/>
        </w:rPr>
        <w:t>выявление</w:t>
      </w:r>
      <w:r>
        <w:rPr>
          <w:spacing w:val="-4"/>
          <w:sz w:val="24"/>
        </w:rPr>
        <w:t xml:space="preserve"> </w:t>
      </w:r>
      <w:r>
        <w:rPr>
          <w:sz w:val="24"/>
        </w:rPr>
        <w:t>проблемных</w:t>
      </w:r>
      <w:r>
        <w:rPr>
          <w:spacing w:val="-4"/>
          <w:sz w:val="24"/>
        </w:rPr>
        <w:t xml:space="preserve"> </w:t>
      </w:r>
      <w:r>
        <w:rPr>
          <w:spacing w:val="-2"/>
          <w:sz w:val="24"/>
        </w:rPr>
        <w:t>семей;</w:t>
      </w:r>
    </w:p>
    <w:p w14:paraId="3EDA372B" w14:textId="77777777" w:rsidR="00C34874" w:rsidRDefault="00C34874">
      <w:pPr>
        <w:pStyle w:val="af7"/>
        <w:widowControl w:val="0"/>
        <w:numPr>
          <w:ilvl w:val="0"/>
          <w:numId w:val="88"/>
        </w:numPr>
        <w:tabs>
          <w:tab w:val="left" w:pos="600"/>
          <w:tab w:val="left" w:pos="601"/>
        </w:tabs>
        <w:autoSpaceDE w:val="0"/>
        <w:autoSpaceDN w:val="0"/>
        <w:spacing w:after="0" w:line="292" w:lineRule="exact"/>
        <w:ind w:hanging="341"/>
        <w:contextualSpacing w:val="0"/>
        <w:rPr>
          <w:sz w:val="24"/>
        </w:rPr>
      </w:pPr>
      <w:r>
        <w:rPr>
          <w:sz w:val="24"/>
        </w:rPr>
        <w:t>психолого-педагогическая</w:t>
      </w:r>
      <w:r>
        <w:rPr>
          <w:spacing w:val="-11"/>
          <w:sz w:val="24"/>
        </w:rPr>
        <w:t xml:space="preserve"> </w:t>
      </w:r>
      <w:r>
        <w:rPr>
          <w:sz w:val="24"/>
        </w:rPr>
        <w:t>диагностика</w:t>
      </w:r>
      <w:r>
        <w:rPr>
          <w:spacing w:val="-10"/>
          <w:sz w:val="24"/>
        </w:rPr>
        <w:t xml:space="preserve"> </w:t>
      </w:r>
      <w:r>
        <w:rPr>
          <w:spacing w:val="-2"/>
          <w:sz w:val="24"/>
        </w:rPr>
        <w:t>учащихся;</w:t>
      </w:r>
    </w:p>
    <w:p w14:paraId="54834BEE" w14:textId="77777777" w:rsidR="00C34874" w:rsidRDefault="00C34874">
      <w:pPr>
        <w:pStyle w:val="af7"/>
        <w:widowControl w:val="0"/>
        <w:numPr>
          <w:ilvl w:val="0"/>
          <w:numId w:val="88"/>
        </w:numPr>
        <w:tabs>
          <w:tab w:val="left" w:pos="600"/>
          <w:tab w:val="left" w:pos="601"/>
        </w:tabs>
        <w:autoSpaceDE w:val="0"/>
        <w:autoSpaceDN w:val="0"/>
        <w:spacing w:after="0" w:line="293" w:lineRule="exact"/>
        <w:ind w:hanging="341"/>
        <w:contextualSpacing w:val="0"/>
        <w:rPr>
          <w:sz w:val="24"/>
        </w:rPr>
      </w:pPr>
      <w:r>
        <w:rPr>
          <w:sz w:val="24"/>
        </w:rPr>
        <w:t>специальное</w:t>
      </w:r>
      <w:r>
        <w:rPr>
          <w:spacing w:val="-6"/>
          <w:sz w:val="24"/>
        </w:rPr>
        <w:t xml:space="preserve"> </w:t>
      </w:r>
      <w:r>
        <w:rPr>
          <w:sz w:val="24"/>
        </w:rPr>
        <w:t>сопровождение</w:t>
      </w:r>
      <w:r>
        <w:rPr>
          <w:spacing w:val="-6"/>
          <w:sz w:val="24"/>
        </w:rPr>
        <w:t xml:space="preserve"> </w:t>
      </w:r>
      <w:r>
        <w:rPr>
          <w:sz w:val="24"/>
        </w:rPr>
        <w:t>"проблемных</w:t>
      </w:r>
      <w:r>
        <w:rPr>
          <w:spacing w:val="-5"/>
          <w:sz w:val="24"/>
        </w:rPr>
        <w:t xml:space="preserve"> </w:t>
      </w:r>
      <w:r>
        <w:rPr>
          <w:spacing w:val="-2"/>
          <w:sz w:val="24"/>
        </w:rPr>
        <w:t>детей".</w:t>
      </w:r>
    </w:p>
    <w:p w14:paraId="4C04C519" w14:textId="77777777" w:rsidR="00C34874" w:rsidRDefault="00C34874" w:rsidP="00C34874">
      <w:pPr>
        <w:pStyle w:val="a6"/>
        <w:ind w:left="260" w:firstLine="60"/>
      </w:pPr>
      <w:r>
        <w:t>Методические</w:t>
      </w:r>
      <w:r>
        <w:rPr>
          <w:spacing w:val="80"/>
        </w:rPr>
        <w:t xml:space="preserve"> </w:t>
      </w:r>
      <w:r>
        <w:t>принципы</w:t>
      </w:r>
      <w:r>
        <w:rPr>
          <w:spacing w:val="80"/>
        </w:rPr>
        <w:t xml:space="preserve"> </w:t>
      </w:r>
      <w:r>
        <w:t>построения</w:t>
      </w:r>
      <w:r>
        <w:rPr>
          <w:spacing w:val="80"/>
        </w:rPr>
        <w:t xml:space="preserve"> </w:t>
      </w:r>
      <w:r>
        <w:t>образовательного</w:t>
      </w:r>
      <w:r>
        <w:rPr>
          <w:spacing w:val="80"/>
        </w:rPr>
        <w:t xml:space="preserve"> </w:t>
      </w:r>
      <w:r>
        <w:t>процесса,</w:t>
      </w:r>
      <w:r>
        <w:rPr>
          <w:spacing w:val="80"/>
        </w:rPr>
        <w:t xml:space="preserve"> </w:t>
      </w:r>
      <w:r>
        <w:t>направленные</w:t>
      </w:r>
      <w:r>
        <w:rPr>
          <w:spacing w:val="80"/>
        </w:rPr>
        <w:t xml:space="preserve"> </w:t>
      </w:r>
      <w:r>
        <w:t>на</w:t>
      </w:r>
      <w:r>
        <w:rPr>
          <w:spacing w:val="80"/>
        </w:rPr>
        <w:t xml:space="preserve"> </w:t>
      </w:r>
      <w:r>
        <w:t>обеспечение</w:t>
      </w:r>
      <w:r>
        <w:rPr>
          <w:spacing w:val="80"/>
          <w:w w:val="150"/>
        </w:rPr>
        <w:t xml:space="preserve"> </w:t>
      </w:r>
      <w:r>
        <w:t>освоения</w:t>
      </w:r>
      <w:r>
        <w:rPr>
          <w:spacing w:val="40"/>
        </w:rPr>
        <w:t xml:space="preserve"> </w:t>
      </w:r>
      <w:r>
        <w:t>обучающимися с ОВЗ основной образовательной программы, включают:</w:t>
      </w:r>
    </w:p>
    <w:p w14:paraId="6E0A2F8A" w14:textId="77777777" w:rsidR="00C34874" w:rsidRDefault="00C34874">
      <w:pPr>
        <w:pStyle w:val="af7"/>
        <w:widowControl w:val="0"/>
        <w:numPr>
          <w:ilvl w:val="1"/>
          <w:numId w:val="207"/>
        </w:numPr>
        <w:tabs>
          <w:tab w:val="left" w:pos="600"/>
          <w:tab w:val="left" w:pos="601"/>
        </w:tabs>
        <w:autoSpaceDE w:val="0"/>
        <w:autoSpaceDN w:val="0"/>
        <w:spacing w:before="2" w:after="0" w:line="293" w:lineRule="exact"/>
        <w:ind w:left="600" w:hanging="341"/>
        <w:contextualSpacing w:val="0"/>
        <w:rPr>
          <w:sz w:val="24"/>
        </w:rPr>
      </w:pPr>
      <w:r>
        <w:rPr>
          <w:sz w:val="24"/>
        </w:rPr>
        <w:t>усиление</w:t>
      </w:r>
      <w:r>
        <w:rPr>
          <w:spacing w:val="-6"/>
          <w:sz w:val="24"/>
        </w:rPr>
        <w:t xml:space="preserve"> </w:t>
      </w:r>
      <w:r>
        <w:rPr>
          <w:sz w:val="24"/>
        </w:rPr>
        <w:t>практической</w:t>
      </w:r>
      <w:r>
        <w:rPr>
          <w:spacing w:val="-5"/>
          <w:sz w:val="24"/>
        </w:rPr>
        <w:t xml:space="preserve"> </w:t>
      </w:r>
      <w:r>
        <w:rPr>
          <w:sz w:val="24"/>
        </w:rPr>
        <w:t>направленности</w:t>
      </w:r>
      <w:r>
        <w:rPr>
          <w:spacing w:val="-5"/>
          <w:sz w:val="24"/>
        </w:rPr>
        <w:t xml:space="preserve"> </w:t>
      </w:r>
      <w:r>
        <w:rPr>
          <w:sz w:val="24"/>
        </w:rPr>
        <w:t>изучаемого</w:t>
      </w:r>
      <w:r>
        <w:rPr>
          <w:spacing w:val="-4"/>
          <w:sz w:val="24"/>
        </w:rPr>
        <w:t xml:space="preserve"> </w:t>
      </w:r>
      <w:r>
        <w:rPr>
          <w:spacing w:val="-2"/>
          <w:sz w:val="24"/>
        </w:rPr>
        <w:t>материала;</w:t>
      </w:r>
    </w:p>
    <w:p w14:paraId="17CEAAB6" w14:textId="77777777" w:rsidR="00C34874" w:rsidRDefault="00C34874">
      <w:pPr>
        <w:pStyle w:val="af7"/>
        <w:widowControl w:val="0"/>
        <w:numPr>
          <w:ilvl w:val="1"/>
          <w:numId w:val="207"/>
        </w:numPr>
        <w:tabs>
          <w:tab w:val="left" w:pos="600"/>
          <w:tab w:val="left" w:pos="601"/>
        </w:tabs>
        <w:autoSpaceDE w:val="0"/>
        <w:autoSpaceDN w:val="0"/>
        <w:spacing w:after="0" w:line="292" w:lineRule="exact"/>
        <w:ind w:left="600" w:hanging="341"/>
        <w:contextualSpacing w:val="0"/>
        <w:rPr>
          <w:sz w:val="24"/>
        </w:rPr>
      </w:pPr>
      <w:r>
        <w:rPr>
          <w:sz w:val="24"/>
        </w:rPr>
        <w:t>выделение</w:t>
      </w:r>
      <w:r>
        <w:rPr>
          <w:spacing w:val="-5"/>
          <w:sz w:val="24"/>
        </w:rPr>
        <w:t xml:space="preserve"> </w:t>
      </w:r>
      <w:r>
        <w:rPr>
          <w:sz w:val="24"/>
        </w:rPr>
        <w:t>сущностных</w:t>
      </w:r>
      <w:r>
        <w:rPr>
          <w:spacing w:val="-2"/>
          <w:sz w:val="24"/>
        </w:rPr>
        <w:t xml:space="preserve"> </w:t>
      </w:r>
      <w:r>
        <w:rPr>
          <w:sz w:val="24"/>
        </w:rPr>
        <w:t>признаков</w:t>
      </w:r>
      <w:r>
        <w:rPr>
          <w:spacing w:val="-7"/>
          <w:sz w:val="24"/>
        </w:rPr>
        <w:t xml:space="preserve"> </w:t>
      </w:r>
      <w:r>
        <w:rPr>
          <w:sz w:val="24"/>
        </w:rPr>
        <w:t>изучаемых</w:t>
      </w:r>
      <w:r>
        <w:rPr>
          <w:spacing w:val="-4"/>
          <w:sz w:val="24"/>
        </w:rPr>
        <w:t xml:space="preserve"> </w:t>
      </w:r>
      <w:r>
        <w:rPr>
          <w:spacing w:val="-2"/>
          <w:sz w:val="24"/>
        </w:rPr>
        <w:t>явлений;</w:t>
      </w:r>
    </w:p>
    <w:p w14:paraId="6E77B90B" w14:textId="77777777" w:rsidR="00C34874" w:rsidRDefault="00C34874">
      <w:pPr>
        <w:pStyle w:val="af7"/>
        <w:widowControl w:val="0"/>
        <w:numPr>
          <w:ilvl w:val="1"/>
          <w:numId w:val="207"/>
        </w:numPr>
        <w:tabs>
          <w:tab w:val="left" w:pos="600"/>
          <w:tab w:val="left" w:pos="601"/>
        </w:tabs>
        <w:autoSpaceDE w:val="0"/>
        <w:autoSpaceDN w:val="0"/>
        <w:spacing w:after="0" w:line="293" w:lineRule="exact"/>
        <w:ind w:left="600" w:hanging="341"/>
        <w:contextualSpacing w:val="0"/>
        <w:rPr>
          <w:sz w:val="24"/>
        </w:rPr>
      </w:pPr>
      <w:r>
        <w:rPr>
          <w:sz w:val="24"/>
        </w:rPr>
        <w:t>опору</w:t>
      </w:r>
      <w:r>
        <w:rPr>
          <w:spacing w:val="-10"/>
          <w:sz w:val="24"/>
        </w:rPr>
        <w:t xml:space="preserve"> </w:t>
      </w:r>
      <w:r>
        <w:rPr>
          <w:sz w:val="24"/>
        </w:rPr>
        <w:t>на</w:t>
      </w:r>
      <w:r>
        <w:rPr>
          <w:spacing w:val="-1"/>
          <w:sz w:val="24"/>
        </w:rPr>
        <w:t xml:space="preserve"> </w:t>
      </w:r>
      <w:r>
        <w:rPr>
          <w:sz w:val="24"/>
        </w:rPr>
        <w:t>жизненный</w:t>
      </w:r>
      <w:r>
        <w:rPr>
          <w:spacing w:val="-3"/>
          <w:sz w:val="24"/>
        </w:rPr>
        <w:t xml:space="preserve"> </w:t>
      </w:r>
      <w:r>
        <w:rPr>
          <w:sz w:val="24"/>
        </w:rPr>
        <w:t>опыт</w:t>
      </w:r>
      <w:r>
        <w:rPr>
          <w:spacing w:val="-2"/>
          <w:sz w:val="24"/>
        </w:rPr>
        <w:t xml:space="preserve"> ребёнка;</w:t>
      </w:r>
    </w:p>
    <w:p w14:paraId="0202CC4B" w14:textId="77777777" w:rsidR="00C34874" w:rsidRDefault="00C34874">
      <w:pPr>
        <w:pStyle w:val="af7"/>
        <w:widowControl w:val="0"/>
        <w:numPr>
          <w:ilvl w:val="1"/>
          <w:numId w:val="207"/>
        </w:numPr>
        <w:tabs>
          <w:tab w:val="left" w:pos="600"/>
          <w:tab w:val="left" w:pos="601"/>
        </w:tabs>
        <w:autoSpaceDE w:val="0"/>
        <w:autoSpaceDN w:val="0"/>
        <w:spacing w:before="7" w:after="0" w:line="235" w:lineRule="auto"/>
        <w:ind w:left="600" w:right="463" w:hanging="341"/>
        <w:contextualSpacing w:val="0"/>
        <w:rPr>
          <w:sz w:val="24"/>
        </w:rPr>
      </w:pPr>
      <w:r>
        <w:rPr>
          <w:sz w:val="24"/>
        </w:rPr>
        <w:t>опору</w:t>
      </w:r>
      <w:r>
        <w:rPr>
          <w:spacing w:val="26"/>
          <w:sz w:val="24"/>
        </w:rPr>
        <w:t xml:space="preserve"> </w:t>
      </w:r>
      <w:r>
        <w:rPr>
          <w:sz w:val="24"/>
        </w:rPr>
        <w:t>на</w:t>
      </w:r>
      <w:r>
        <w:rPr>
          <w:spacing w:val="35"/>
          <w:sz w:val="24"/>
        </w:rPr>
        <w:t xml:space="preserve"> </w:t>
      </w:r>
      <w:r>
        <w:rPr>
          <w:sz w:val="24"/>
        </w:rPr>
        <w:t>объективные</w:t>
      </w:r>
      <w:r>
        <w:rPr>
          <w:spacing w:val="36"/>
          <w:sz w:val="24"/>
        </w:rPr>
        <w:t xml:space="preserve"> </w:t>
      </w:r>
      <w:r>
        <w:rPr>
          <w:sz w:val="24"/>
        </w:rPr>
        <w:t>внутренние</w:t>
      </w:r>
      <w:r>
        <w:rPr>
          <w:spacing w:val="35"/>
          <w:sz w:val="24"/>
        </w:rPr>
        <w:t xml:space="preserve"> </w:t>
      </w:r>
      <w:r>
        <w:rPr>
          <w:sz w:val="24"/>
        </w:rPr>
        <w:t>связи</w:t>
      </w:r>
      <w:r>
        <w:rPr>
          <w:spacing w:val="34"/>
          <w:sz w:val="24"/>
        </w:rPr>
        <w:t xml:space="preserve"> </w:t>
      </w:r>
      <w:r>
        <w:rPr>
          <w:sz w:val="24"/>
        </w:rPr>
        <w:t>в</w:t>
      </w:r>
      <w:r>
        <w:rPr>
          <w:spacing w:val="33"/>
          <w:sz w:val="24"/>
        </w:rPr>
        <w:t xml:space="preserve"> </w:t>
      </w:r>
      <w:r>
        <w:rPr>
          <w:sz w:val="24"/>
        </w:rPr>
        <w:t>содержании</w:t>
      </w:r>
      <w:r>
        <w:rPr>
          <w:spacing w:val="34"/>
          <w:sz w:val="24"/>
        </w:rPr>
        <w:t xml:space="preserve"> </w:t>
      </w:r>
      <w:r>
        <w:rPr>
          <w:sz w:val="24"/>
        </w:rPr>
        <w:t>изучаемого</w:t>
      </w:r>
      <w:r>
        <w:rPr>
          <w:spacing w:val="34"/>
          <w:sz w:val="24"/>
        </w:rPr>
        <w:t xml:space="preserve"> </w:t>
      </w:r>
      <w:r>
        <w:rPr>
          <w:sz w:val="24"/>
        </w:rPr>
        <w:t>материала</w:t>
      </w:r>
      <w:r>
        <w:rPr>
          <w:spacing w:val="36"/>
          <w:sz w:val="24"/>
        </w:rPr>
        <w:t xml:space="preserve"> </w:t>
      </w:r>
      <w:r>
        <w:rPr>
          <w:sz w:val="24"/>
        </w:rPr>
        <w:t>как</w:t>
      </w:r>
      <w:r>
        <w:rPr>
          <w:spacing w:val="34"/>
          <w:sz w:val="24"/>
        </w:rPr>
        <w:t xml:space="preserve"> </w:t>
      </w:r>
      <w:r>
        <w:rPr>
          <w:sz w:val="24"/>
        </w:rPr>
        <w:t>в</w:t>
      </w:r>
      <w:r>
        <w:rPr>
          <w:spacing w:val="33"/>
          <w:sz w:val="24"/>
        </w:rPr>
        <w:t xml:space="preserve"> </w:t>
      </w:r>
      <w:r>
        <w:rPr>
          <w:sz w:val="24"/>
        </w:rPr>
        <w:t>рамках</w:t>
      </w:r>
      <w:r>
        <w:rPr>
          <w:spacing w:val="34"/>
          <w:sz w:val="24"/>
        </w:rPr>
        <w:t xml:space="preserve"> </w:t>
      </w:r>
      <w:r>
        <w:rPr>
          <w:sz w:val="24"/>
        </w:rPr>
        <w:t>одного предмета, так и между предметами;</w:t>
      </w:r>
    </w:p>
    <w:p w14:paraId="4063FEEF" w14:textId="77777777" w:rsidR="00C34874" w:rsidRDefault="00C34874">
      <w:pPr>
        <w:pStyle w:val="af7"/>
        <w:widowControl w:val="0"/>
        <w:numPr>
          <w:ilvl w:val="1"/>
          <w:numId w:val="207"/>
        </w:numPr>
        <w:tabs>
          <w:tab w:val="left" w:pos="600"/>
          <w:tab w:val="left" w:pos="601"/>
        </w:tabs>
        <w:autoSpaceDE w:val="0"/>
        <w:autoSpaceDN w:val="0"/>
        <w:spacing w:before="4" w:after="0" w:line="293" w:lineRule="exact"/>
        <w:ind w:left="600" w:hanging="341"/>
        <w:contextualSpacing w:val="0"/>
        <w:rPr>
          <w:sz w:val="24"/>
        </w:rPr>
      </w:pPr>
      <w:r>
        <w:rPr>
          <w:sz w:val="24"/>
        </w:rPr>
        <w:t>соблюдение</w:t>
      </w:r>
      <w:r>
        <w:rPr>
          <w:spacing w:val="-5"/>
          <w:sz w:val="24"/>
        </w:rPr>
        <w:t xml:space="preserve"> </w:t>
      </w:r>
      <w:r>
        <w:rPr>
          <w:sz w:val="24"/>
        </w:rPr>
        <w:t>в</w:t>
      </w:r>
      <w:r>
        <w:rPr>
          <w:spacing w:val="-5"/>
          <w:sz w:val="24"/>
        </w:rPr>
        <w:t xml:space="preserve"> </w:t>
      </w:r>
      <w:r>
        <w:rPr>
          <w:sz w:val="24"/>
        </w:rPr>
        <w:t>определении</w:t>
      </w:r>
      <w:r>
        <w:rPr>
          <w:spacing w:val="-4"/>
          <w:sz w:val="24"/>
        </w:rPr>
        <w:t xml:space="preserve"> </w:t>
      </w:r>
      <w:r>
        <w:rPr>
          <w:sz w:val="24"/>
        </w:rPr>
        <w:t>объёма</w:t>
      </w:r>
      <w:r>
        <w:rPr>
          <w:spacing w:val="-2"/>
          <w:sz w:val="24"/>
        </w:rPr>
        <w:t xml:space="preserve"> </w:t>
      </w:r>
      <w:r>
        <w:rPr>
          <w:sz w:val="24"/>
        </w:rPr>
        <w:t>изучаемого</w:t>
      </w:r>
      <w:r>
        <w:rPr>
          <w:spacing w:val="-4"/>
          <w:sz w:val="24"/>
        </w:rPr>
        <w:t xml:space="preserve"> </w:t>
      </w:r>
      <w:r>
        <w:rPr>
          <w:sz w:val="24"/>
        </w:rPr>
        <w:t>материала</w:t>
      </w:r>
      <w:r>
        <w:rPr>
          <w:spacing w:val="-2"/>
          <w:sz w:val="24"/>
        </w:rPr>
        <w:t xml:space="preserve"> </w:t>
      </w:r>
      <w:r>
        <w:rPr>
          <w:sz w:val="24"/>
        </w:rPr>
        <w:t>принципа</w:t>
      </w:r>
      <w:r>
        <w:rPr>
          <w:spacing w:val="-2"/>
          <w:sz w:val="24"/>
        </w:rPr>
        <w:t xml:space="preserve"> </w:t>
      </w:r>
      <w:r>
        <w:rPr>
          <w:sz w:val="24"/>
        </w:rPr>
        <w:t>необходимости</w:t>
      </w:r>
      <w:r>
        <w:rPr>
          <w:spacing w:val="-4"/>
          <w:sz w:val="24"/>
        </w:rPr>
        <w:t xml:space="preserve"> </w:t>
      </w:r>
      <w:r>
        <w:rPr>
          <w:sz w:val="24"/>
        </w:rPr>
        <w:t>и</w:t>
      </w:r>
      <w:r>
        <w:rPr>
          <w:spacing w:val="-4"/>
          <w:sz w:val="24"/>
        </w:rPr>
        <w:t xml:space="preserve"> </w:t>
      </w:r>
      <w:r>
        <w:rPr>
          <w:spacing w:val="-2"/>
          <w:sz w:val="24"/>
        </w:rPr>
        <w:t>достаточности;</w:t>
      </w:r>
    </w:p>
    <w:p w14:paraId="5737FEAD" w14:textId="77777777" w:rsidR="00C34874" w:rsidRDefault="00C34874">
      <w:pPr>
        <w:pStyle w:val="af7"/>
        <w:widowControl w:val="0"/>
        <w:numPr>
          <w:ilvl w:val="1"/>
          <w:numId w:val="207"/>
        </w:numPr>
        <w:tabs>
          <w:tab w:val="left" w:pos="601"/>
        </w:tabs>
        <w:autoSpaceDE w:val="0"/>
        <w:autoSpaceDN w:val="0"/>
        <w:spacing w:before="2" w:after="0" w:line="237" w:lineRule="auto"/>
        <w:ind w:left="600" w:right="467" w:hanging="341"/>
        <w:contextualSpacing w:val="0"/>
        <w:jc w:val="both"/>
        <w:rPr>
          <w:sz w:val="24"/>
        </w:rPr>
      </w:pPr>
      <w:r>
        <w:rPr>
          <w:sz w:val="24"/>
        </w:rPr>
        <w:t xml:space="preserve">введение в содержание учебных программ коррекционных разделов, предусматривающих </w:t>
      </w:r>
      <w:r>
        <w:rPr>
          <w:sz w:val="24"/>
        </w:rPr>
        <w:lastRenderedPageBreak/>
        <w:t>активизацию познавательной деятельности, усвоенных ранее знаний и умений детей, формирование школьно-значимых функций, необходимых для решения учебных задач</w:t>
      </w:r>
    </w:p>
    <w:p w14:paraId="1A321A40" w14:textId="77777777" w:rsidR="00C34874" w:rsidRDefault="00C34874" w:rsidP="00C34874">
      <w:pPr>
        <w:pStyle w:val="a6"/>
        <w:spacing w:before="1"/>
        <w:ind w:left="260"/>
      </w:pPr>
      <w:r>
        <w:t>Реализация</w:t>
      </w:r>
      <w:r>
        <w:rPr>
          <w:spacing w:val="-7"/>
        </w:rPr>
        <w:t xml:space="preserve"> </w:t>
      </w:r>
      <w:r>
        <w:t>программы</w:t>
      </w:r>
      <w:r>
        <w:rPr>
          <w:spacing w:val="-6"/>
        </w:rPr>
        <w:t xml:space="preserve"> </w:t>
      </w:r>
      <w:r>
        <w:t>осуществляется</w:t>
      </w:r>
      <w:r>
        <w:rPr>
          <w:spacing w:val="-4"/>
        </w:rPr>
        <w:t xml:space="preserve"> </w:t>
      </w:r>
      <w:r>
        <w:t>на</w:t>
      </w:r>
      <w:r>
        <w:rPr>
          <w:spacing w:val="-5"/>
        </w:rPr>
        <w:t xml:space="preserve"> </w:t>
      </w:r>
      <w:r>
        <w:t>основе</w:t>
      </w:r>
      <w:r>
        <w:rPr>
          <w:spacing w:val="-5"/>
        </w:rPr>
        <w:t xml:space="preserve"> </w:t>
      </w:r>
      <w:r>
        <w:t>следующих</w:t>
      </w:r>
      <w:r>
        <w:rPr>
          <w:spacing w:val="-5"/>
        </w:rPr>
        <w:t xml:space="preserve"> </w:t>
      </w:r>
      <w:r>
        <w:rPr>
          <w:spacing w:val="-2"/>
        </w:rPr>
        <w:t>принципов:</w:t>
      </w:r>
    </w:p>
    <w:p w14:paraId="0F25D634" w14:textId="77777777" w:rsidR="00C34874" w:rsidRDefault="00C34874" w:rsidP="00C34874">
      <w:pPr>
        <w:jc w:val="both"/>
        <w:sectPr w:rsidR="00C34874">
          <w:pgSz w:w="12310" w:h="16840"/>
          <w:pgMar w:top="1160" w:right="260" w:bottom="1240" w:left="460" w:header="0" w:footer="1029" w:gutter="0"/>
          <w:cols w:space="720"/>
        </w:sectPr>
      </w:pPr>
    </w:p>
    <w:p w14:paraId="39975146" w14:textId="77777777" w:rsidR="00C34874" w:rsidRDefault="00C34874">
      <w:pPr>
        <w:pStyle w:val="af7"/>
        <w:widowControl w:val="0"/>
        <w:numPr>
          <w:ilvl w:val="0"/>
          <w:numId w:val="83"/>
        </w:numPr>
        <w:tabs>
          <w:tab w:val="left" w:pos="601"/>
        </w:tabs>
        <w:autoSpaceDE w:val="0"/>
        <w:autoSpaceDN w:val="0"/>
        <w:spacing w:before="76" w:after="0" w:line="240" w:lineRule="auto"/>
        <w:ind w:right="456"/>
        <w:contextualSpacing w:val="0"/>
        <w:jc w:val="both"/>
        <w:rPr>
          <w:sz w:val="24"/>
        </w:rPr>
      </w:pPr>
      <w:r>
        <w:rPr>
          <w:b/>
          <w:i/>
          <w:sz w:val="24"/>
        </w:rPr>
        <w:lastRenderedPageBreak/>
        <w:t>комплексности</w:t>
      </w:r>
      <w:r>
        <w:rPr>
          <w:sz w:val="24"/>
        </w:rPr>
        <w:t>: при составлении плана работы по коррекции здоровья каждого ребёнка</w:t>
      </w:r>
      <w:r>
        <w:rPr>
          <w:spacing w:val="40"/>
          <w:sz w:val="24"/>
        </w:rPr>
        <w:t xml:space="preserve"> </w:t>
      </w:r>
      <w:r>
        <w:rPr>
          <w:sz w:val="24"/>
        </w:rPr>
        <w:t>учитываются его медицинские показатели (медицинский работники), результаты психологической (школьный психолог, дефектолог) и педагогической (учитель) диагностик;</w:t>
      </w:r>
    </w:p>
    <w:p w14:paraId="7D15AFBC" w14:textId="77777777" w:rsidR="00C34874" w:rsidRDefault="00C34874">
      <w:pPr>
        <w:pStyle w:val="af7"/>
        <w:widowControl w:val="0"/>
        <w:numPr>
          <w:ilvl w:val="0"/>
          <w:numId w:val="82"/>
        </w:numPr>
        <w:tabs>
          <w:tab w:val="left" w:pos="573"/>
        </w:tabs>
        <w:autoSpaceDE w:val="0"/>
        <w:autoSpaceDN w:val="0"/>
        <w:spacing w:after="0" w:line="240" w:lineRule="auto"/>
        <w:ind w:right="463" w:firstLine="0"/>
        <w:contextualSpacing w:val="0"/>
        <w:rPr>
          <w:sz w:val="24"/>
        </w:rPr>
      </w:pPr>
      <w:r>
        <w:rPr>
          <w:b/>
          <w:i/>
          <w:sz w:val="24"/>
        </w:rPr>
        <w:t>достоверности:</w:t>
      </w:r>
      <w:r>
        <w:rPr>
          <w:b/>
          <w:i/>
          <w:spacing w:val="40"/>
          <w:sz w:val="24"/>
        </w:rPr>
        <w:t xml:space="preserve"> </w:t>
      </w:r>
      <w:r>
        <w:rPr>
          <w:sz w:val="24"/>
        </w:rPr>
        <w:t>оценка</w:t>
      </w:r>
      <w:r>
        <w:rPr>
          <w:spacing w:val="40"/>
          <w:sz w:val="24"/>
        </w:rPr>
        <w:t xml:space="preserve"> </w:t>
      </w:r>
      <w:r>
        <w:rPr>
          <w:sz w:val="24"/>
        </w:rPr>
        <w:t>предпосылок</w:t>
      </w:r>
      <w:r>
        <w:rPr>
          <w:spacing w:val="40"/>
          <w:sz w:val="24"/>
        </w:rPr>
        <w:t xml:space="preserve"> </w:t>
      </w:r>
      <w:r>
        <w:rPr>
          <w:sz w:val="24"/>
        </w:rPr>
        <w:t>и</w:t>
      </w:r>
      <w:r>
        <w:rPr>
          <w:spacing w:val="40"/>
          <w:sz w:val="24"/>
        </w:rPr>
        <w:t xml:space="preserve"> </w:t>
      </w:r>
      <w:r>
        <w:rPr>
          <w:sz w:val="24"/>
        </w:rPr>
        <w:t>причин</w:t>
      </w:r>
      <w:r>
        <w:rPr>
          <w:spacing w:val="40"/>
          <w:sz w:val="24"/>
        </w:rPr>
        <w:t xml:space="preserve"> </w:t>
      </w:r>
      <w:r>
        <w:rPr>
          <w:sz w:val="24"/>
        </w:rPr>
        <w:t>возникающих</w:t>
      </w:r>
      <w:r>
        <w:rPr>
          <w:spacing w:val="40"/>
          <w:sz w:val="24"/>
        </w:rPr>
        <w:t xml:space="preserve"> </w:t>
      </w:r>
      <w:r>
        <w:rPr>
          <w:sz w:val="24"/>
        </w:rPr>
        <w:t>трудностей</w:t>
      </w:r>
      <w:r>
        <w:rPr>
          <w:spacing w:val="40"/>
          <w:sz w:val="24"/>
        </w:rPr>
        <w:t xml:space="preserve"> </w:t>
      </w:r>
      <w:r>
        <w:rPr>
          <w:sz w:val="24"/>
        </w:rPr>
        <w:t>с</w:t>
      </w:r>
      <w:r>
        <w:rPr>
          <w:spacing w:val="40"/>
          <w:sz w:val="24"/>
        </w:rPr>
        <w:t xml:space="preserve"> </w:t>
      </w:r>
      <w:r>
        <w:rPr>
          <w:sz w:val="24"/>
        </w:rPr>
        <w:t>учётом</w:t>
      </w:r>
      <w:r>
        <w:rPr>
          <w:spacing w:val="40"/>
          <w:sz w:val="24"/>
        </w:rPr>
        <w:t xml:space="preserve"> </w:t>
      </w:r>
      <w:r>
        <w:rPr>
          <w:sz w:val="24"/>
        </w:rPr>
        <w:t>социального</w:t>
      </w:r>
      <w:r>
        <w:rPr>
          <w:spacing w:val="40"/>
          <w:sz w:val="24"/>
        </w:rPr>
        <w:t xml:space="preserve"> </w:t>
      </w:r>
      <w:r>
        <w:rPr>
          <w:sz w:val="24"/>
        </w:rPr>
        <w:t>статуса ребёнка, семьи, условий обучения и воспитания;</w:t>
      </w:r>
    </w:p>
    <w:p w14:paraId="4403C02C" w14:textId="77777777" w:rsidR="00C34874" w:rsidRDefault="00C34874">
      <w:pPr>
        <w:pStyle w:val="af7"/>
        <w:widowControl w:val="0"/>
        <w:numPr>
          <w:ilvl w:val="0"/>
          <w:numId w:val="82"/>
        </w:numPr>
        <w:tabs>
          <w:tab w:val="left" w:pos="612"/>
          <w:tab w:val="left" w:pos="613"/>
        </w:tabs>
        <w:autoSpaceDE w:val="0"/>
        <w:autoSpaceDN w:val="0"/>
        <w:spacing w:after="0" w:line="240" w:lineRule="auto"/>
        <w:ind w:right="461" w:firstLine="0"/>
        <w:contextualSpacing w:val="0"/>
        <w:rPr>
          <w:sz w:val="24"/>
        </w:rPr>
      </w:pPr>
      <w:r>
        <w:rPr>
          <w:b/>
          <w:i/>
          <w:sz w:val="24"/>
        </w:rPr>
        <w:t>гуманистической</w:t>
      </w:r>
      <w:r>
        <w:rPr>
          <w:b/>
          <w:i/>
          <w:spacing w:val="80"/>
          <w:sz w:val="24"/>
        </w:rPr>
        <w:t xml:space="preserve"> </w:t>
      </w:r>
      <w:r>
        <w:rPr>
          <w:b/>
          <w:i/>
          <w:sz w:val="24"/>
        </w:rPr>
        <w:t>направленности:</w:t>
      </w:r>
      <w:r>
        <w:rPr>
          <w:b/>
          <w:i/>
          <w:spacing w:val="80"/>
          <w:sz w:val="24"/>
        </w:rPr>
        <w:t xml:space="preserve"> </w:t>
      </w:r>
      <w:r>
        <w:rPr>
          <w:sz w:val="24"/>
        </w:rPr>
        <w:t>опора</w:t>
      </w:r>
      <w:r>
        <w:rPr>
          <w:spacing w:val="80"/>
          <w:sz w:val="24"/>
        </w:rPr>
        <w:t xml:space="preserve"> </w:t>
      </w:r>
      <w:r>
        <w:rPr>
          <w:sz w:val="24"/>
        </w:rPr>
        <w:t>на</w:t>
      </w:r>
      <w:r>
        <w:rPr>
          <w:spacing w:val="80"/>
          <w:sz w:val="24"/>
        </w:rPr>
        <w:t xml:space="preserve"> </w:t>
      </w:r>
      <w:r>
        <w:rPr>
          <w:sz w:val="24"/>
        </w:rPr>
        <w:t>потенциальные</w:t>
      </w:r>
      <w:r>
        <w:rPr>
          <w:spacing w:val="80"/>
          <w:sz w:val="24"/>
        </w:rPr>
        <w:t xml:space="preserve"> </w:t>
      </w:r>
      <w:r>
        <w:rPr>
          <w:sz w:val="24"/>
        </w:rPr>
        <w:t>возможности</w:t>
      </w:r>
      <w:r>
        <w:rPr>
          <w:spacing w:val="80"/>
          <w:sz w:val="24"/>
        </w:rPr>
        <w:t xml:space="preserve"> </w:t>
      </w:r>
      <w:r>
        <w:rPr>
          <w:sz w:val="24"/>
        </w:rPr>
        <w:t>ребёнка,</w:t>
      </w:r>
      <w:r>
        <w:rPr>
          <w:spacing w:val="80"/>
          <w:sz w:val="24"/>
        </w:rPr>
        <w:t xml:space="preserve"> </w:t>
      </w:r>
      <w:r>
        <w:rPr>
          <w:sz w:val="24"/>
        </w:rPr>
        <w:t>учёт</w:t>
      </w:r>
      <w:r>
        <w:rPr>
          <w:spacing w:val="80"/>
          <w:sz w:val="24"/>
        </w:rPr>
        <w:t xml:space="preserve"> </w:t>
      </w:r>
      <w:r>
        <w:rPr>
          <w:sz w:val="24"/>
        </w:rPr>
        <w:t>его интересов и потребностей; создание ситуаций успеха в учении, общении со сверстниками и взрослыми;</w:t>
      </w:r>
    </w:p>
    <w:p w14:paraId="5EF04202" w14:textId="77777777" w:rsidR="00C34874" w:rsidRDefault="00C34874">
      <w:pPr>
        <w:pStyle w:val="af7"/>
        <w:widowControl w:val="0"/>
        <w:numPr>
          <w:ilvl w:val="0"/>
          <w:numId w:val="82"/>
        </w:numPr>
        <w:tabs>
          <w:tab w:val="left" w:pos="493"/>
        </w:tabs>
        <w:autoSpaceDE w:val="0"/>
        <w:autoSpaceDN w:val="0"/>
        <w:spacing w:before="1" w:after="0" w:line="240" w:lineRule="auto"/>
        <w:ind w:right="456" w:firstLine="0"/>
        <w:contextualSpacing w:val="0"/>
        <w:rPr>
          <w:sz w:val="24"/>
        </w:rPr>
      </w:pPr>
      <w:r>
        <w:rPr>
          <w:b/>
          <w:i/>
          <w:sz w:val="24"/>
        </w:rPr>
        <w:t>педагогической</w:t>
      </w:r>
      <w:r>
        <w:rPr>
          <w:b/>
          <w:i/>
          <w:spacing w:val="40"/>
          <w:sz w:val="24"/>
        </w:rPr>
        <w:t xml:space="preserve"> </w:t>
      </w:r>
      <w:r>
        <w:rPr>
          <w:b/>
          <w:i/>
          <w:sz w:val="24"/>
        </w:rPr>
        <w:t>целесообразности</w:t>
      </w:r>
      <w:r>
        <w:rPr>
          <w:sz w:val="24"/>
        </w:rPr>
        <w:t>:</w:t>
      </w:r>
      <w:r>
        <w:rPr>
          <w:spacing w:val="40"/>
          <w:sz w:val="24"/>
        </w:rPr>
        <w:t xml:space="preserve"> </w:t>
      </w:r>
      <w:r>
        <w:rPr>
          <w:sz w:val="24"/>
        </w:rPr>
        <w:t>интеграция</w:t>
      </w:r>
      <w:r>
        <w:rPr>
          <w:spacing w:val="40"/>
          <w:sz w:val="24"/>
        </w:rPr>
        <w:t xml:space="preserve"> </w:t>
      </w:r>
      <w:r>
        <w:rPr>
          <w:sz w:val="24"/>
        </w:rPr>
        <w:t>усилий</w:t>
      </w:r>
      <w:r>
        <w:rPr>
          <w:spacing w:val="40"/>
          <w:sz w:val="24"/>
        </w:rPr>
        <w:t xml:space="preserve"> </w:t>
      </w:r>
      <w:r>
        <w:rPr>
          <w:sz w:val="24"/>
        </w:rPr>
        <w:t>педагогического</w:t>
      </w:r>
      <w:r>
        <w:rPr>
          <w:spacing w:val="40"/>
          <w:sz w:val="24"/>
        </w:rPr>
        <w:t xml:space="preserve"> </w:t>
      </w:r>
      <w:r>
        <w:rPr>
          <w:sz w:val="24"/>
        </w:rPr>
        <w:t>коллектива</w:t>
      </w:r>
      <w:r>
        <w:rPr>
          <w:spacing w:val="40"/>
          <w:sz w:val="24"/>
        </w:rPr>
        <w:t xml:space="preserve"> </w:t>
      </w:r>
      <w:r>
        <w:rPr>
          <w:sz w:val="24"/>
        </w:rPr>
        <w:t>(учитель,</w:t>
      </w:r>
      <w:r>
        <w:rPr>
          <w:spacing w:val="40"/>
          <w:sz w:val="24"/>
        </w:rPr>
        <w:t xml:space="preserve"> </w:t>
      </w:r>
      <w:r>
        <w:rPr>
          <w:sz w:val="24"/>
        </w:rPr>
        <w:t>врач, психолог, дефектолог) и родителей.</w:t>
      </w:r>
    </w:p>
    <w:p w14:paraId="42212164" w14:textId="77777777" w:rsidR="00C34874" w:rsidRDefault="00C34874" w:rsidP="00C34874">
      <w:pPr>
        <w:pStyle w:val="a6"/>
        <w:tabs>
          <w:tab w:val="left" w:pos="5112"/>
        </w:tabs>
        <w:ind w:left="260" w:right="578"/>
      </w:pPr>
      <w:r>
        <w:t>Программа</w:t>
      </w:r>
      <w:r>
        <w:rPr>
          <w:spacing w:val="80"/>
        </w:rPr>
        <w:t xml:space="preserve"> </w:t>
      </w:r>
      <w:r>
        <w:t>коррекционной</w:t>
      </w:r>
      <w:r>
        <w:rPr>
          <w:spacing w:val="80"/>
        </w:rPr>
        <w:t xml:space="preserve"> </w:t>
      </w:r>
      <w:r>
        <w:t>деятельности</w:t>
      </w:r>
      <w:r>
        <w:tab/>
        <w:t>учреждения</w:t>
      </w:r>
      <w:r>
        <w:rPr>
          <w:spacing w:val="80"/>
        </w:rPr>
        <w:t xml:space="preserve"> </w:t>
      </w:r>
      <w:r>
        <w:t>позволяет</w:t>
      </w:r>
      <w:r>
        <w:rPr>
          <w:spacing w:val="80"/>
        </w:rPr>
        <w:t xml:space="preserve"> </w:t>
      </w:r>
      <w:r>
        <w:t>оценить</w:t>
      </w:r>
      <w:r>
        <w:rPr>
          <w:spacing w:val="80"/>
        </w:rPr>
        <w:t xml:space="preserve"> </w:t>
      </w:r>
      <w:r>
        <w:t>усилия</w:t>
      </w:r>
      <w:r>
        <w:rPr>
          <w:spacing w:val="80"/>
        </w:rPr>
        <w:t xml:space="preserve"> </w:t>
      </w:r>
      <w:r>
        <w:t>коллектива</w:t>
      </w:r>
      <w:r>
        <w:rPr>
          <w:spacing w:val="80"/>
        </w:rPr>
        <w:t xml:space="preserve"> </w:t>
      </w:r>
      <w:r>
        <w:t>и изменения, произошедшие в развитии обучающегося.</w:t>
      </w:r>
    </w:p>
    <w:p w14:paraId="0C0ACAEE" w14:textId="77777777" w:rsidR="00C34874" w:rsidRDefault="00C34874" w:rsidP="00C34874">
      <w:pPr>
        <w:pStyle w:val="a6"/>
        <w:ind w:left="260" w:right="454" w:firstLine="708"/>
      </w:pPr>
      <w:r>
        <w:t>Существенной чертой коррекционно-развивающего образовательного процесса является индивидуально-групповая и индивидуально ориентированная работа, направленная на коррекцию индивидуальных проблем развития ребёнка.</w:t>
      </w:r>
    </w:p>
    <w:p w14:paraId="1517B886" w14:textId="77777777" w:rsidR="00C34874" w:rsidRDefault="00C34874" w:rsidP="00C34874">
      <w:pPr>
        <w:pStyle w:val="a6"/>
        <w:spacing w:before="4"/>
      </w:pPr>
    </w:p>
    <w:p w14:paraId="4A0E98AA" w14:textId="77777777" w:rsidR="00C34874" w:rsidRDefault="00C34874" w:rsidP="00C34874">
      <w:pPr>
        <w:spacing w:before="1"/>
        <w:ind w:left="260"/>
        <w:rPr>
          <w:b/>
        </w:rPr>
      </w:pPr>
      <w:r>
        <w:rPr>
          <w:b/>
        </w:rPr>
        <w:t>Система</w:t>
      </w:r>
      <w:r>
        <w:rPr>
          <w:b/>
          <w:spacing w:val="-10"/>
        </w:rPr>
        <w:t xml:space="preserve"> </w:t>
      </w:r>
      <w:r>
        <w:rPr>
          <w:b/>
        </w:rPr>
        <w:t>индивидуально</w:t>
      </w:r>
      <w:r>
        <w:rPr>
          <w:b/>
          <w:spacing w:val="-8"/>
        </w:rPr>
        <w:t xml:space="preserve"> </w:t>
      </w:r>
      <w:r>
        <w:rPr>
          <w:b/>
        </w:rPr>
        <w:t>ориентированных</w:t>
      </w:r>
      <w:r>
        <w:rPr>
          <w:b/>
          <w:spacing w:val="-7"/>
        </w:rPr>
        <w:t xml:space="preserve"> </w:t>
      </w:r>
      <w:r>
        <w:rPr>
          <w:b/>
        </w:rPr>
        <w:t>коррекционных</w:t>
      </w:r>
      <w:r>
        <w:rPr>
          <w:b/>
          <w:spacing w:val="-7"/>
        </w:rPr>
        <w:t xml:space="preserve"> </w:t>
      </w:r>
      <w:r>
        <w:rPr>
          <w:b/>
          <w:spacing w:val="-2"/>
        </w:rPr>
        <w:t>мероприятий.</w:t>
      </w:r>
    </w:p>
    <w:p w14:paraId="2D037D23" w14:textId="77777777" w:rsidR="00C34874" w:rsidRDefault="00C34874" w:rsidP="00C34874">
      <w:pPr>
        <w:pStyle w:val="a6"/>
        <w:spacing w:before="4"/>
        <w:rPr>
          <w:b/>
        </w:r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617"/>
        <w:gridCol w:w="3350"/>
        <w:gridCol w:w="324"/>
        <w:gridCol w:w="3117"/>
        <w:gridCol w:w="2697"/>
      </w:tblGrid>
      <w:tr w:rsidR="00C34874" w14:paraId="4A0E1CB5" w14:textId="77777777" w:rsidTr="00BF2882">
        <w:trPr>
          <w:trHeight w:val="761"/>
        </w:trPr>
        <w:tc>
          <w:tcPr>
            <w:tcW w:w="1617" w:type="dxa"/>
          </w:tcPr>
          <w:p w14:paraId="79E47736" w14:textId="77777777" w:rsidR="00C34874" w:rsidRPr="007B001C" w:rsidRDefault="00C34874" w:rsidP="00BF2882">
            <w:pPr>
              <w:pStyle w:val="TableParagraph"/>
              <w:rPr>
                <w:sz w:val="24"/>
              </w:rPr>
            </w:pPr>
          </w:p>
        </w:tc>
        <w:tc>
          <w:tcPr>
            <w:tcW w:w="3674" w:type="dxa"/>
            <w:gridSpan w:val="2"/>
          </w:tcPr>
          <w:p w14:paraId="4CBE481B" w14:textId="77777777" w:rsidR="00C34874" w:rsidRPr="007B001C" w:rsidRDefault="00C34874" w:rsidP="00BF2882">
            <w:pPr>
              <w:pStyle w:val="TableParagraph"/>
              <w:spacing w:before="98"/>
              <w:ind w:left="103"/>
              <w:rPr>
                <w:sz w:val="24"/>
              </w:rPr>
            </w:pPr>
            <w:r w:rsidRPr="007B001C">
              <w:rPr>
                <w:sz w:val="24"/>
              </w:rPr>
              <w:t>Урочные</w:t>
            </w:r>
            <w:r w:rsidRPr="007B001C">
              <w:rPr>
                <w:spacing w:val="-5"/>
                <w:sz w:val="24"/>
              </w:rPr>
              <w:t xml:space="preserve"> </w:t>
            </w:r>
            <w:r w:rsidRPr="007B001C">
              <w:rPr>
                <w:spacing w:val="-2"/>
                <w:sz w:val="24"/>
              </w:rPr>
              <w:t>мероприятия</w:t>
            </w:r>
          </w:p>
        </w:tc>
        <w:tc>
          <w:tcPr>
            <w:tcW w:w="3117" w:type="dxa"/>
          </w:tcPr>
          <w:p w14:paraId="3AE10675" w14:textId="77777777" w:rsidR="00C34874" w:rsidRPr="007B001C" w:rsidRDefault="00C34874" w:rsidP="00BF2882">
            <w:pPr>
              <w:pStyle w:val="TableParagraph"/>
              <w:spacing w:before="98"/>
              <w:ind w:left="102"/>
              <w:rPr>
                <w:sz w:val="24"/>
              </w:rPr>
            </w:pPr>
            <w:r w:rsidRPr="007B001C">
              <w:rPr>
                <w:sz w:val="24"/>
              </w:rPr>
              <w:t>Внеурочные</w:t>
            </w:r>
            <w:r w:rsidRPr="007B001C">
              <w:rPr>
                <w:spacing w:val="-10"/>
                <w:sz w:val="24"/>
              </w:rPr>
              <w:t xml:space="preserve"> </w:t>
            </w:r>
            <w:r w:rsidRPr="007B001C">
              <w:rPr>
                <w:spacing w:val="-2"/>
                <w:sz w:val="24"/>
              </w:rPr>
              <w:t>мероприятия</w:t>
            </w:r>
          </w:p>
        </w:tc>
        <w:tc>
          <w:tcPr>
            <w:tcW w:w="2697" w:type="dxa"/>
          </w:tcPr>
          <w:p w14:paraId="65C17764" w14:textId="77777777" w:rsidR="00C34874" w:rsidRPr="007B001C" w:rsidRDefault="00C34874" w:rsidP="00BF2882">
            <w:pPr>
              <w:pStyle w:val="TableParagraph"/>
              <w:spacing w:before="98"/>
              <w:ind w:left="106" w:right="660"/>
              <w:rPr>
                <w:sz w:val="24"/>
              </w:rPr>
            </w:pPr>
            <w:r w:rsidRPr="007B001C">
              <w:rPr>
                <w:spacing w:val="-2"/>
                <w:sz w:val="24"/>
              </w:rPr>
              <w:t>Внешкольные м</w:t>
            </w:r>
            <w:r w:rsidRPr="007B001C">
              <w:rPr>
                <w:spacing w:val="-2"/>
                <w:sz w:val="24"/>
              </w:rPr>
              <w:t>е</w:t>
            </w:r>
            <w:r w:rsidRPr="007B001C">
              <w:rPr>
                <w:spacing w:val="-2"/>
                <w:sz w:val="24"/>
              </w:rPr>
              <w:t>роприятия</w:t>
            </w:r>
          </w:p>
        </w:tc>
      </w:tr>
      <w:tr w:rsidR="00C34874" w14:paraId="7D6D6774" w14:textId="77777777" w:rsidTr="00BF2882">
        <w:trPr>
          <w:trHeight w:val="2418"/>
        </w:trPr>
        <w:tc>
          <w:tcPr>
            <w:tcW w:w="1617" w:type="dxa"/>
          </w:tcPr>
          <w:p w14:paraId="1A701C61" w14:textId="77777777" w:rsidR="00C34874" w:rsidRPr="007B001C" w:rsidRDefault="00C34874" w:rsidP="00BF2882">
            <w:pPr>
              <w:pStyle w:val="TableParagraph"/>
              <w:spacing w:before="99"/>
              <w:ind w:left="103"/>
              <w:rPr>
                <w:sz w:val="24"/>
              </w:rPr>
            </w:pPr>
            <w:r w:rsidRPr="007B001C">
              <w:rPr>
                <w:spacing w:val="-2"/>
                <w:sz w:val="24"/>
              </w:rPr>
              <w:t>Задачи</w:t>
            </w:r>
          </w:p>
          <w:p w14:paraId="59FD79CC" w14:textId="77777777" w:rsidR="00C34874" w:rsidRPr="007B001C" w:rsidRDefault="00C34874" w:rsidP="00BF2882">
            <w:pPr>
              <w:pStyle w:val="TableParagraph"/>
              <w:ind w:left="103"/>
              <w:rPr>
                <w:sz w:val="24"/>
              </w:rPr>
            </w:pPr>
            <w:r w:rsidRPr="007B001C">
              <w:rPr>
                <w:spacing w:val="-2"/>
                <w:sz w:val="24"/>
              </w:rPr>
              <w:t>мероприятий</w:t>
            </w:r>
          </w:p>
        </w:tc>
        <w:tc>
          <w:tcPr>
            <w:tcW w:w="9488" w:type="dxa"/>
            <w:gridSpan w:val="4"/>
          </w:tcPr>
          <w:p w14:paraId="6C3668AA" w14:textId="77777777" w:rsidR="00C34874" w:rsidRPr="007B001C" w:rsidRDefault="00C34874">
            <w:pPr>
              <w:pStyle w:val="TableParagraph"/>
              <w:numPr>
                <w:ilvl w:val="0"/>
                <w:numId w:val="81"/>
              </w:numPr>
              <w:tabs>
                <w:tab w:val="left" w:pos="247"/>
              </w:tabs>
              <w:spacing w:before="99"/>
              <w:rPr>
                <w:sz w:val="24"/>
              </w:rPr>
            </w:pPr>
            <w:r w:rsidRPr="007B001C">
              <w:rPr>
                <w:sz w:val="24"/>
              </w:rPr>
              <w:t>Общеразвивающие</w:t>
            </w:r>
            <w:r w:rsidRPr="007B001C">
              <w:rPr>
                <w:spacing w:val="-10"/>
                <w:sz w:val="24"/>
              </w:rPr>
              <w:t xml:space="preserve"> </w:t>
            </w:r>
            <w:r w:rsidRPr="007B001C">
              <w:rPr>
                <w:sz w:val="24"/>
              </w:rPr>
              <w:t>задачи</w:t>
            </w:r>
            <w:r w:rsidRPr="007B001C">
              <w:rPr>
                <w:spacing w:val="-8"/>
                <w:sz w:val="24"/>
              </w:rPr>
              <w:t xml:space="preserve"> </w:t>
            </w:r>
            <w:r w:rsidRPr="007B001C">
              <w:rPr>
                <w:sz w:val="24"/>
              </w:rPr>
              <w:t>индивидуально</w:t>
            </w:r>
            <w:r w:rsidRPr="007B001C">
              <w:rPr>
                <w:spacing w:val="-8"/>
                <w:sz w:val="24"/>
              </w:rPr>
              <w:t xml:space="preserve"> </w:t>
            </w:r>
            <w:r w:rsidRPr="007B001C">
              <w:rPr>
                <w:spacing w:val="-2"/>
                <w:sz w:val="24"/>
              </w:rPr>
              <w:t>ориентированных</w:t>
            </w:r>
          </w:p>
          <w:p w14:paraId="7E5A2EA0" w14:textId="77777777" w:rsidR="00C34874" w:rsidRPr="007B001C" w:rsidRDefault="00C34874" w:rsidP="00BF2882">
            <w:pPr>
              <w:pStyle w:val="TableParagraph"/>
              <w:ind w:left="103"/>
              <w:rPr>
                <w:sz w:val="24"/>
              </w:rPr>
            </w:pPr>
            <w:r w:rsidRPr="007B001C">
              <w:rPr>
                <w:sz w:val="24"/>
              </w:rPr>
              <w:t>занятий</w:t>
            </w:r>
            <w:r w:rsidRPr="007B001C">
              <w:rPr>
                <w:spacing w:val="-6"/>
                <w:sz w:val="24"/>
              </w:rPr>
              <w:t xml:space="preserve"> </w:t>
            </w:r>
            <w:r w:rsidRPr="007B001C">
              <w:rPr>
                <w:sz w:val="24"/>
              </w:rPr>
              <w:t>–</w:t>
            </w:r>
            <w:r w:rsidRPr="007B001C">
              <w:rPr>
                <w:spacing w:val="-6"/>
                <w:sz w:val="24"/>
              </w:rPr>
              <w:t xml:space="preserve"> </w:t>
            </w:r>
            <w:r w:rsidRPr="007B001C">
              <w:rPr>
                <w:sz w:val="24"/>
              </w:rPr>
              <w:t>повышение</w:t>
            </w:r>
            <w:r w:rsidRPr="007B001C">
              <w:rPr>
                <w:spacing w:val="-2"/>
                <w:sz w:val="24"/>
              </w:rPr>
              <w:t xml:space="preserve"> </w:t>
            </w:r>
            <w:r w:rsidRPr="007B001C">
              <w:rPr>
                <w:sz w:val="24"/>
              </w:rPr>
              <w:t>уровня</w:t>
            </w:r>
            <w:r w:rsidRPr="007B001C">
              <w:rPr>
                <w:spacing w:val="-6"/>
                <w:sz w:val="24"/>
              </w:rPr>
              <w:t xml:space="preserve"> </w:t>
            </w:r>
            <w:r w:rsidRPr="007B001C">
              <w:rPr>
                <w:sz w:val="24"/>
              </w:rPr>
              <w:t>общего,</w:t>
            </w:r>
            <w:r w:rsidRPr="007B001C">
              <w:rPr>
                <w:spacing w:val="-6"/>
                <w:sz w:val="24"/>
              </w:rPr>
              <w:t xml:space="preserve"> </w:t>
            </w:r>
            <w:r w:rsidRPr="007B001C">
              <w:rPr>
                <w:sz w:val="24"/>
              </w:rPr>
              <w:t>сенсорного,</w:t>
            </w:r>
            <w:r w:rsidRPr="007B001C">
              <w:rPr>
                <w:spacing w:val="-6"/>
                <w:sz w:val="24"/>
              </w:rPr>
              <w:t xml:space="preserve"> </w:t>
            </w:r>
            <w:r w:rsidRPr="007B001C">
              <w:rPr>
                <w:sz w:val="24"/>
              </w:rPr>
              <w:t>интеллектуального</w:t>
            </w:r>
            <w:r w:rsidRPr="007B001C">
              <w:rPr>
                <w:spacing w:val="-6"/>
                <w:sz w:val="24"/>
              </w:rPr>
              <w:t xml:space="preserve"> </w:t>
            </w:r>
            <w:r w:rsidRPr="007B001C">
              <w:rPr>
                <w:sz w:val="24"/>
              </w:rPr>
              <w:t>развития,</w:t>
            </w:r>
            <w:r w:rsidRPr="007B001C">
              <w:rPr>
                <w:spacing w:val="-6"/>
                <w:sz w:val="24"/>
              </w:rPr>
              <w:t xml:space="preserve"> </w:t>
            </w:r>
            <w:r w:rsidRPr="007B001C">
              <w:rPr>
                <w:sz w:val="24"/>
              </w:rPr>
              <w:t>памяти, внимания, коррекции зрительно-моторных</w:t>
            </w:r>
          </w:p>
          <w:p w14:paraId="64BBAD7A" w14:textId="77777777" w:rsidR="00C34874" w:rsidRPr="007B001C" w:rsidRDefault="00C34874" w:rsidP="00BF2882">
            <w:pPr>
              <w:pStyle w:val="TableParagraph"/>
              <w:ind w:left="103"/>
              <w:rPr>
                <w:sz w:val="24"/>
              </w:rPr>
            </w:pPr>
            <w:r w:rsidRPr="007B001C">
              <w:rPr>
                <w:sz w:val="24"/>
              </w:rPr>
              <w:t>и</w:t>
            </w:r>
            <w:r w:rsidRPr="007B001C">
              <w:rPr>
                <w:spacing w:val="-5"/>
                <w:sz w:val="24"/>
              </w:rPr>
              <w:t xml:space="preserve"> </w:t>
            </w:r>
            <w:r w:rsidRPr="007B001C">
              <w:rPr>
                <w:sz w:val="24"/>
              </w:rPr>
              <w:t>оптико-пространственных</w:t>
            </w:r>
            <w:r w:rsidRPr="007B001C">
              <w:rPr>
                <w:spacing w:val="-3"/>
                <w:sz w:val="24"/>
              </w:rPr>
              <w:t xml:space="preserve"> </w:t>
            </w:r>
            <w:r w:rsidRPr="007B001C">
              <w:rPr>
                <w:sz w:val="24"/>
              </w:rPr>
              <w:t>нарушений,</w:t>
            </w:r>
            <w:r w:rsidRPr="007B001C">
              <w:rPr>
                <w:spacing w:val="-3"/>
                <w:sz w:val="24"/>
              </w:rPr>
              <w:t xml:space="preserve"> </w:t>
            </w:r>
            <w:r w:rsidRPr="007B001C">
              <w:rPr>
                <w:sz w:val="24"/>
              </w:rPr>
              <w:t>общей</w:t>
            </w:r>
            <w:r w:rsidRPr="007B001C">
              <w:rPr>
                <w:spacing w:val="-3"/>
                <w:sz w:val="24"/>
              </w:rPr>
              <w:t xml:space="preserve"> </w:t>
            </w:r>
            <w:r w:rsidRPr="007B001C">
              <w:rPr>
                <w:sz w:val="24"/>
              </w:rPr>
              <w:t>и</w:t>
            </w:r>
            <w:r w:rsidRPr="007B001C">
              <w:rPr>
                <w:spacing w:val="-2"/>
                <w:sz w:val="24"/>
              </w:rPr>
              <w:t xml:space="preserve"> </w:t>
            </w:r>
            <w:r w:rsidRPr="007B001C">
              <w:rPr>
                <w:sz w:val="24"/>
              </w:rPr>
              <w:t>мелкой</w:t>
            </w:r>
            <w:r w:rsidRPr="007B001C">
              <w:rPr>
                <w:spacing w:val="-3"/>
                <w:sz w:val="24"/>
              </w:rPr>
              <w:t xml:space="preserve"> </w:t>
            </w:r>
            <w:r w:rsidRPr="007B001C">
              <w:rPr>
                <w:spacing w:val="-2"/>
                <w:sz w:val="24"/>
              </w:rPr>
              <w:t>моторики.</w:t>
            </w:r>
          </w:p>
          <w:p w14:paraId="0EFB1D2E" w14:textId="77777777" w:rsidR="00C34874" w:rsidRPr="007B001C" w:rsidRDefault="00C34874" w:rsidP="00BF2882">
            <w:pPr>
              <w:pStyle w:val="TableParagraph"/>
              <w:rPr>
                <w:b/>
                <w:sz w:val="24"/>
              </w:rPr>
            </w:pPr>
          </w:p>
          <w:p w14:paraId="529B2ADA" w14:textId="77777777" w:rsidR="00C34874" w:rsidRPr="007B001C" w:rsidRDefault="00C34874">
            <w:pPr>
              <w:pStyle w:val="TableParagraph"/>
              <w:numPr>
                <w:ilvl w:val="0"/>
                <w:numId w:val="81"/>
              </w:numPr>
              <w:tabs>
                <w:tab w:val="left" w:pos="247"/>
              </w:tabs>
              <w:rPr>
                <w:sz w:val="24"/>
              </w:rPr>
            </w:pPr>
            <w:r w:rsidRPr="007B001C">
              <w:rPr>
                <w:sz w:val="24"/>
              </w:rPr>
              <w:t>Задачи</w:t>
            </w:r>
            <w:r w:rsidRPr="007B001C">
              <w:rPr>
                <w:spacing w:val="-4"/>
                <w:sz w:val="24"/>
              </w:rPr>
              <w:t xml:space="preserve"> </w:t>
            </w:r>
            <w:r w:rsidRPr="007B001C">
              <w:rPr>
                <w:sz w:val="24"/>
              </w:rPr>
              <w:t>предметной</w:t>
            </w:r>
            <w:r w:rsidRPr="007B001C">
              <w:rPr>
                <w:spacing w:val="-3"/>
                <w:sz w:val="24"/>
              </w:rPr>
              <w:t xml:space="preserve"> </w:t>
            </w:r>
            <w:r w:rsidRPr="007B001C">
              <w:rPr>
                <w:sz w:val="24"/>
              </w:rPr>
              <w:t>направленности</w:t>
            </w:r>
            <w:r w:rsidRPr="007B001C">
              <w:rPr>
                <w:spacing w:val="1"/>
                <w:sz w:val="24"/>
              </w:rPr>
              <w:t xml:space="preserve"> </w:t>
            </w:r>
            <w:r w:rsidRPr="007B001C">
              <w:rPr>
                <w:sz w:val="24"/>
              </w:rPr>
              <w:t>–</w:t>
            </w:r>
            <w:r w:rsidRPr="007B001C">
              <w:rPr>
                <w:spacing w:val="-6"/>
                <w:sz w:val="24"/>
              </w:rPr>
              <w:t xml:space="preserve"> </w:t>
            </w:r>
            <w:r w:rsidRPr="007B001C">
              <w:rPr>
                <w:sz w:val="24"/>
              </w:rPr>
              <w:t>подготовка</w:t>
            </w:r>
            <w:r w:rsidRPr="007B001C">
              <w:rPr>
                <w:spacing w:val="-2"/>
                <w:sz w:val="24"/>
              </w:rPr>
              <w:t xml:space="preserve"> </w:t>
            </w:r>
            <w:r w:rsidRPr="007B001C">
              <w:rPr>
                <w:sz w:val="24"/>
              </w:rPr>
              <w:t>к</w:t>
            </w:r>
            <w:r w:rsidRPr="007B001C">
              <w:rPr>
                <w:spacing w:val="-2"/>
                <w:sz w:val="24"/>
              </w:rPr>
              <w:t xml:space="preserve"> восприятию</w:t>
            </w:r>
          </w:p>
          <w:p w14:paraId="25C7CF6E" w14:textId="77777777" w:rsidR="00C34874" w:rsidRPr="007B001C" w:rsidRDefault="00C34874" w:rsidP="00BF2882">
            <w:pPr>
              <w:pStyle w:val="TableParagraph"/>
              <w:ind w:left="103" w:right="80"/>
              <w:rPr>
                <w:sz w:val="24"/>
              </w:rPr>
            </w:pPr>
            <w:r w:rsidRPr="007B001C">
              <w:rPr>
                <w:sz w:val="24"/>
              </w:rPr>
              <w:t>трудных</w:t>
            </w:r>
            <w:r w:rsidRPr="007B001C">
              <w:rPr>
                <w:spacing w:val="-6"/>
                <w:sz w:val="24"/>
              </w:rPr>
              <w:t xml:space="preserve"> </w:t>
            </w:r>
            <w:r w:rsidRPr="007B001C">
              <w:rPr>
                <w:sz w:val="24"/>
              </w:rPr>
              <w:t>тем</w:t>
            </w:r>
            <w:r w:rsidRPr="007B001C">
              <w:rPr>
                <w:spacing w:val="-3"/>
                <w:sz w:val="24"/>
              </w:rPr>
              <w:t xml:space="preserve"> </w:t>
            </w:r>
            <w:r w:rsidRPr="007B001C">
              <w:rPr>
                <w:sz w:val="24"/>
              </w:rPr>
              <w:t>учебной</w:t>
            </w:r>
            <w:r w:rsidRPr="007B001C">
              <w:rPr>
                <w:spacing w:val="-7"/>
                <w:sz w:val="24"/>
              </w:rPr>
              <w:t xml:space="preserve"> </w:t>
            </w:r>
            <w:r w:rsidRPr="007B001C">
              <w:rPr>
                <w:sz w:val="24"/>
              </w:rPr>
              <w:t>программы,</w:t>
            </w:r>
            <w:r w:rsidRPr="007B001C">
              <w:rPr>
                <w:spacing w:val="-6"/>
                <w:sz w:val="24"/>
              </w:rPr>
              <w:t xml:space="preserve"> </w:t>
            </w:r>
            <w:r w:rsidRPr="007B001C">
              <w:rPr>
                <w:sz w:val="24"/>
              </w:rPr>
              <w:t>восполнение</w:t>
            </w:r>
            <w:r w:rsidRPr="007B001C">
              <w:rPr>
                <w:spacing w:val="-5"/>
                <w:sz w:val="24"/>
              </w:rPr>
              <w:t xml:space="preserve"> </w:t>
            </w:r>
            <w:r w:rsidRPr="007B001C">
              <w:rPr>
                <w:sz w:val="24"/>
              </w:rPr>
              <w:t>пробелов</w:t>
            </w:r>
            <w:r w:rsidRPr="007B001C">
              <w:rPr>
                <w:spacing w:val="-7"/>
                <w:sz w:val="24"/>
              </w:rPr>
              <w:t xml:space="preserve"> </w:t>
            </w:r>
            <w:r w:rsidRPr="007B001C">
              <w:rPr>
                <w:sz w:val="24"/>
              </w:rPr>
              <w:t>предшествующего</w:t>
            </w:r>
            <w:r w:rsidRPr="007B001C">
              <w:rPr>
                <w:spacing w:val="-6"/>
                <w:sz w:val="24"/>
              </w:rPr>
              <w:t xml:space="preserve"> </w:t>
            </w:r>
            <w:r w:rsidRPr="007B001C">
              <w:rPr>
                <w:sz w:val="24"/>
              </w:rPr>
              <w:t>обучения</w:t>
            </w:r>
            <w:r w:rsidRPr="007B001C">
              <w:rPr>
                <w:spacing w:val="-5"/>
                <w:sz w:val="24"/>
              </w:rPr>
              <w:t xml:space="preserve"> </w:t>
            </w:r>
            <w:r w:rsidRPr="007B001C">
              <w:rPr>
                <w:sz w:val="24"/>
              </w:rPr>
              <w:t xml:space="preserve">и </w:t>
            </w:r>
            <w:r w:rsidRPr="007B001C">
              <w:rPr>
                <w:spacing w:val="-4"/>
                <w:sz w:val="24"/>
              </w:rPr>
              <w:t>т.д.</w:t>
            </w:r>
          </w:p>
        </w:tc>
      </w:tr>
      <w:tr w:rsidR="00C34874" w14:paraId="28115F12" w14:textId="77777777" w:rsidTr="00BF2882">
        <w:trPr>
          <w:trHeight w:val="1203"/>
        </w:trPr>
        <w:tc>
          <w:tcPr>
            <w:tcW w:w="1617" w:type="dxa"/>
            <w:tcBorders>
              <w:bottom w:val="nil"/>
            </w:tcBorders>
          </w:tcPr>
          <w:p w14:paraId="6926CBB1" w14:textId="77777777" w:rsidR="00C34874" w:rsidRPr="007B001C" w:rsidRDefault="00C34874" w:rsidP="00BF2882">
            <w:pPr>
              <w:pStyle w:val="TableParagraph"/>
              <w:spacing w:before="99"/>
              <w:ind w:left="103" w:right="169"/>
              <w:jc w:val="both"/>
              <w:rPr>
                <w:sz w:val="24"/>
              </w:rPr>
            </w:pPr>
            <w:r w:rsidRPr="007B001C">
              <w:rPr>
                <w:spacing w:val="-2"/>
                <w:sz w:val="24"/>
              </w:rPr>
              <w:t xml:space="preserve">Содержание коррекционн </w:t>
            </w:r>
            <w:r w:rsidRPr="007B001C">
              <w:rPr>
                <w:spacing w:val="-6"/>
                <w:sz w:val="24"/>
              </w:rPr>
              <w:t>ых</w:t>
            </w:r>
          </w:p>
          <w:p w14:paraId="10613D90" w14:textId="77777777" w:rsidR="00C34874" w:rsidRPr="007B001C" w:rsidRDefault="00C34874" w:rsidP="00BF2882">
            <w:pPr>
              <w:pStyle w:val="TableParagraph"/>
              <w:spacing w:line="256" w:lineRule="exact"/>
              <w:ind w:left="103"/>
              <w:rPr>
                <w:sz w:val="24"/>
              </w:rPr>
            </w:pPr>
            <w:r w:rsidRPr="007B001C">
              <w:rPr>
                <w:spacing w:val="-2"/>
                <w:sz w:val="24"/>
              </w:rPr>
              <w:t>мероприятий</w:t>
            </w:r>
          </w:p>
        </w:tc>
        <w:tc>
          <w:tcPr>
            <w:tcW w:w="3350" w:type="dxa"/>
            <w:tcBorders>
              <w:bottom w:val="nil"/>
            </w:tcBorders>
          </w:tcPr>
          <w:p w14:paraId="7D83853D" w14:textId="77777777" w:rsidR="00C34874" w:rsidRPr="007B001C" w:rsidRDefault="00C34874">
            <w:pPr>
              <w:pStyle w:val="TableParagraph"/>
              <w:numPr>
                <w:ilvl w:val="0"/>
                <w:numId w:val="80"/>
              </w:numPr>
              <w:tabs>
                <w:tab w:val="left" w:pos="247"/>
              </w:tabs>
              <w:spacing w:before="99"/>
              <w:ind w:right="234" w:firstLine="0"/>
              <w:rPr>
                <w:sz w:val="24"/>
              </w:rPr>
            </w:pPr>
            <w:r w:rsidRPr="007B001C">
              <w:rPr>
                <w:spacing w:val="-2"/>
                <w:sz w:val="24"/>
              </w:rPr>
              <w:t xml:space="preserve">Совершенствование </w:t>
            </w:r>
            <w:r w:rsidRPr="007B001C">
              <w:rPr>
                <w:sz w:val="24"/>
              </w:rPr>
              <w:t>движ</w:t>
            </w:r>
            <w:r w:rsidRPr="007B001C">
              <w:rPr>
                <w:sz w:val="24"/>
              </w:rPr>
              <w:t>е</w:t>
            </w:r>
            <w:r w:rsidRPr="007B001C">
              <w:rPr>
                <w:sz w:val="24"/>
              </w:rPr>
              <w:t>ний</w:t>
            </w:r>
            <w:r w:rsidRPr="007B001C">
              <w:rPr>
                <w:spacing w:val="-15"/>
                <w:sz w:val="24"/>
              </w:rPr>
              <w:t xml:space="preserve"> </w:t>
            </w:r>
            <w:r w:rsidRPr="007B001C">
              <w:rPr>
                <w:sz w:val="24"/>
              </w:rPr>
              <w:t>и</w:t>
            </w:r>
            <w:r w:rsidRPr="007B001C">
              <w:rPr>
                <w:spacing w:val="-15"/>
                <w:sz w:val="24"/>
              </w:rPr>
              <w:t xml:space="preserve"> </w:t>
            </w:r>
            <w:r w:rsidRPr="007B001C">
              <w:rPr>
                <w:sz w:val="24"/>
              </w:rPr>
              <w:t xml:space="preserve">сенсо-моторного </w:t>
            </w:r>
            <w:r w:rsidRPr="007B001C">
              <w:rPr>
                <w:spacing w:val="-2"/>
                <w:sz w:val="24"/>
              </w:rPr>
              <w:t>ра</w:t>
            </w:r>
            <w:r w:rsidRPr="007B001C">
              <w:rPr>
                <w:spacing w:val="-2"/>
                <w:sz w:val="24"/>
              </w:rPr>
              <w:t>з</w:t>
            </w:r>
            <w:r w:rsidRPr="007B001C">
              <w:rPr>
                <w:spacing w:val="-2"/>
                <w:sz w:val="24"/>
              </w:rPr>
              <w:t>вития</w:t>
            </w:r>
          </w:p>
        </w:tc>
        <w:tc>
          <w:tcPr>
            <w:tcW w:w="3441" w:type="dxa"/>
            <w:gridSpan w:val="2"/>
            <w:tcBorders>
              <w:bottom w:val="nil"/>
            </w:tcBorders>
          </w:tcPr>
          <w:p w14:paraId="399B83C0" w14:textId="77777777" w:rsidR="00C34874" w:rsidRPr="007B001C" w:rsidRDefault="00C34874">
            <w:pPr>
              <w:pStyle w:val="TableParagraph"/>
              <w:numPr>
                <w:ilvl w:val="0"/>
                <w:numId w:val="79"/>
              </w:numPr>
              <w:tabs>
                <w:tab w:val="left" w:pos="246"/>
              </w:tabs>
              <w:spacing w:before="99"/>
              <w:ind w:right="326" w:firstLine="0"/>
              <w:rPr>
                <w:sz w:val="24"/>
              </w:rPr>
            </w:pPr>
            <w:r w:rsidRPr="007B001C">
              <w:rPr>
                <w:spacing w:val="-2"/>
                <w:sz w:val="24"/>
              </w:rPr>
              <w:t xml:space="preserve">Совершенствование </w:t>
            </w:r>
            <w:r w:rsidRPr="007B001C">
              <w:rPr>
                <w:sz w:val="24"/>
              </w:rPr>
              <w:t>движ</w:t>
            </w:r>
            <w:r w:rsidRPr="007B001C">
              <w:rPr>
                <w:sz w:val="24"/>
              </w:rPr>
              <w:t>е</w:t>
            </w:r>
            <w:r w:rsidRPr="007B001C">
              <w:rPr>
                <w:sz w:val="24"/>
              </w:rPr>
              <w:t>ний</w:t>
            </w:r>
            <w:r w:rsidRPr="007B001C">
              <w:rPr>
                <w:spacing w:val="-15"/>
                <w:sz w:val="24"/>
              </w:rPr>
              <w:t xml:space="preserve"> </w:t>
            </w:r>
            <w:r w:rsidRPr="007B001C">
              <w:rPr>
                <w:sz w:val="24"/>
              </w:rPr>
              <w:t>и</w:t>
            </w:r>
            <w:r w:rsidRPr="007B001C">
              <w:rPr>
                <w:spacing w:val="-15"/>
                <w:sz w:val="24"/>
              </w:rPr>
              <w:t xml:space="preserve"> </w:t>
            </w:r>
            <w:r w:rsidRPr="007B001C">
              <w:rPr>
                <w:sz w:val="24"/>
              </w:rPr>
              <w:t xml:space="preserve">сенсомо-торного </w:t>
            </w:r>
            <w:r w:rsidRPr="007B001C">
              <w:rPr>
                <w:spacing w:val="-2"/>
                <w:sz w:val="24"/>
              </w:rPr>
              <w:t>ра</w:t>
            </w:r>
            <w:r w:rsidRPr="007B001C">
              <w:rPr>
                <w:spacing w:val="-2"/>
                <w:sz w:val="24"/>
              </w:rPr>
              <w:t>з</w:t>
            </w:r>
            <w:r w:rsidRPr="007B001C">
              <w:rPr>
                <w:spacing w:val="-2"/>
                <w:sz w:val="24"/>
              </w:rPr>
              <w:t>вития</w:t>
            </w:r>
          </w:p>
        </w:tc>
        <w:tc>
          <w:tcPr>
            <w:tcW w:w="2697" w:type="dxa"/>
            <w:vMerge w:val="restart"/>
          </w:tcPr>
          <w:p w14:paraId="1E1A29B4" w14:textId="77777777" w:rsidR="00C34874" w:rsidRPr="007B001C" w:rsidRDefault="00C34874">
            <w:pPr>
              <w:pStyle w:val="TableParagraph"/>
              <w:numPr>
                <w:ilvl w:val="0"/>
                <w:numId w:val="78"/>
              </w:numPr>
              <w:tabs>
                <w:tab w:val="left" w:pos="250"/>
              </w:tabs>
              <w:spacing w:before="99"/>
              <w:ind w:right="115" w:hanging="504"/>
              <w:rPr>
                <w:sz w:val="24"/>
              </w:rPr>
            </w:pPr>
            <w:r w:rsidRPr="007B001C">
              <w:rPr>
                <w:sz w:val="24"/>
              </w:rPr>
              <w:t>Коррекция</w:t>
            </w:r>
            <w:r w:rsidRPr="007B001C">
              <w:rPr>
                <w:spacing w:val="-15"/>
                <w:sz w:val="24"/>
              </w:rPr>
              <w:t xml:space="preserve"> </w:t>
            </w:r>
            <w:r w:rsidRPr="007B001C">
              <w:rPr>
                <w:sz w:val="24"/>
              </w:rPr>
              <w:t>нарушений в развитии</w:t>
            </w:r>
          </w:p>
          <w:p w14:paraId="6CBEA6C5" w14:textId="77777777" w:rsidR="00C34874" w:rsidRPr="007B001C" w:rsidRDefault="00C34874" w:rsidP="00BF2882">
            <w:pPr>
              <w:pStyle w:val="TableParagraph"/>
              <w:ind w:left="106" w:right="660"/>
              <w:rPr>
                <w:sz w:val="24"/>
              </w:rPr>
            </w:pPr>
            <w:r w:rsidRPr="007B001C">
              <w:rPr>
                <w:spacing w:val="-2"/>
                <w:sz w:val="24"/>
              </w:rPr>
              <w:t xml:space="preserve">эмоционально- </w:t>
            </w:r>
            <w:r w:rsidRPr="007B001C">
              <w:rPr>
                <w:sz w:val="24"/>
              </w:rPr>
              <w:t>личностной</w:t>
            </w:r>
            <w:r w:rsidRPr="007B001C">
              <w:rPr>
                <w:spacing w:val="-15"/>
                <w:sz w:val="24"/>
              </w:rPr>
              <w:t xml:space="preserve"> </w:t>
            </w:r>
            <w:r w:rsidRPr="007B001C">
              <w:rPr>
                <w:sz w:val="24"/>
              </w:rPr>
              <w:t>сферы</w:t>
            </w:r>
          </w:p>
          <w:p w14:paraId="6910BF3C" w14:textId="77777777" w:rsidR="00C34874" w:rsidRPr="007B001C" w:rsidRDefault="00C34874" w:rsidP="00BF2882">
            <w:pPr>
              <w:pStyle w:val="TableParagraph"/>
              <w:rPr>
                <w:b/>
                <w:sz w:val="24"/>
              </w:rPr>
            </w:pPr>
          </w:p>
          <w:p w14:paraId="428561C0" w14:textId="77777777" w:rsidR="00C34874" w:rsidRPr="007B001C" w:rsidRDefault="00C34874">
            <w:pPr>
              <w:pStyle w:val="TableParagraph"/>
              <w:numPr>
                <w:ilvl w:val="0"/>
                <w:numId w:val="78"/>
              </w:numPr>
              <w:tabs>
                <w:tab w:val="left" w:pos="250"/>
              </w:tabs>
              <w:ind w:left="106" w:right="451" w:firstLine="0"/>
              <w:rPr>
                <w:sz w:val="24"/>
              </w:rPr>
            </w:pPr>
            <w:r w:rsidRPr="007B001C">
              <w:rPr>
                <w:spacing w:val="-2"/>
                <w:sz w:val="24"/>
              </w:rPr>
              <w:t xml:space="preserve">Расширение </w:t>
            </w:r>
            <w:r w:rsidRPr="007B001C">
              <w:rPr>
                <w:sz w:val="24"/>
              </w:rPr>
              <w:t>пре</w:t>
            </w:r>
            <w:r w:rsidRPr="007B001C">
              <w:rPr>
                <w:sz w:val="24"/>
              </w:rPr>
              <w:t>д</w:t>
            </w:r>
            <w:r w:rsidRPr="007B001C">
              <w:rPr>
                <w:sz w:val="24"/>
              </w:rPr>
              <w:t>ставлений об окр</w:t>
            </w:r>
            <w:r w:rsidRPr="007B001C">
              <w:rPr>
                <w:sz w:val="24"/>
              </w:rPr>
              <w:t>у</w:t>
            </w:r>
            <w:r w:rsidRPr="007B001C">
              <w:rPr>
                <w:sz w:val="24"/>
              </w:rPr>
              <w:t>жающем</w:t>
            </w:r>
            <w:r w:rsidRPr="007B001C">
              <w:rPr>
                <w:spacing w:val="-15"/>
                <w:sz w:val="24"/>
              </w:rPr>
              <w:t xml:space="preserve"> </w:t>
            </w:r>
            <w:r w:rsidRPr="007B001C">
              <w:rPr>
                <w:sz w:val="24"/>
              </w:rPr>
              <w:t>мире</w:t>
            </w:r>
            <w:r w:rsidRPr="007B001C">
              <w:rPr>
                <w:spacing w:val="-15"/>
                <w:sz w:val="24"/>
              </w:rPr>
              <w:t xml:space="preserve"> </w:t>
            </w:r>
            <w:r w:rsidRPr="007B001C">
              <w:rPr>
                <w:sz w:val="24"/>
              </w:rPr>
              <w:t>и обогащение</w:t>
            </w:r>
            <w:r w:rsidRPr="007B001C">
              <w:rPr>
                <w:spacing w:val="-2"/>
                <w:sz w:val="24"/>
              </w:rPr>
              <w:t xml:space="preserve"> словаря</w:t>
            </w:r>
          </w:p>
          <w:p w14:paraId="1203CD62" w14:textId="77777777" w:rsidR="00C34874" w:rsidRPr="007B001C" w:rsidRDefault="00C34874" w:rsidP="00BF2882">
            <w:pPr>
              <w:pStyle w:val="TableParagraph"/>
              <w:rPr>
                <w:b/>
                <w:sz w:val="24"/>
              </w:rPr>
            </w:pPr>
          </w:p>
          <w:p w14:paraId="36EAD8C8" w14:textId="77777777" w:rsidR="00C34874" w:rsidRPr="007B001C" w:rsidRDefault="00C34874">
            <w:pPr>
              <w:pStyle w:val="TableParagraph"/>
              <w:numPr>
                <w:ilvl w:val="0"/>
                <w:numId w:val="78"/>
              </w:numPr>
              <w:tabs>
                <w:tab w:val="left" w:pos="250"/>
              </w:tabs>
              <w:ind w:left="106" w:right="360" w:firstLine="0"/>
              <w:rPr>
                <w:sz w:val="24"/>
              </w:rPr>
            </w:pPr>
            <w:r w:rsidRPr="007B001C">
              <w:rPr>
                <w:sz w:val="24"/>
              </w:rPr>
              <w:t>Развитие</w:t>
            </w:r>
            <w:r w:rsidRPr="007B001C">
              <w:rPr>
                <w:spacing w:val="-15"/>
                <w:sz w:val="24"/>
              </w:rPr>
              <w:t xml:space="preserve"> </w:t>
            </w:r>
            <w:r w:rsidRPr="007B001C">
              <w:rPr>
                <w:sz w:val="24"/>
              </w:rPr>
              <w:t>различных видов мышления</w:t>
            </w:r>
          </w:p>
          <w:p w14:paraId="6A8B42A0" w14:textId="77777777" w:rsidR="00C34874" w:rsidRPr="007B001C" w:rsidRDefault="00C34874" w:rsidP="00BF2882">
            <w:pPr>
              <w:pStyle w:val="TableParagraph"/>
              <w:spacing w:before="1"/>
              <w:rPr>
                <w:b/>
                <w:sz w:val="24"/>
              </w:rPr>
            </w:pPr>
          </w:p>
          <w:p w14:paraId="7B87E962" w14:textId="77777777" w:rsidR="00C34874" w:rsidRPr="007B001C" w:rsidRDefault="00C34874">
            <w:pPr>
              <w:pStyle w:val="TableParagraph"/>
              <w:numPr>
                <w:ilvl w:val="0"/>
                <w:numId w:val="78"/>
              </w:numPr>
              <w:tabs>
                <w:tab w:val="left" w:pos="250"/>
              </w:tabs>
              <w:ind w:left="106" w:right="510" w:firstLine="0"/>
              <w:rPr>
                <w:sz w:val="24"/>
              </w:rPr>
            </w:pPr>
            <w:r w:rsidRPr="007B001C">
              <w:rPr>
                <w:sz w:val="24"/>
              </w:rPr>
              <w:t>Развитие речи, овладение</w:t>
            </w:r>
            <w:r w:rsidRPr="007B001C">
              <w:rPr>
                <w:spacing w:val="-15"/>
                <w:sz w:val="24"/>
              </w:rPr>
              <w:t xml:space="preserve"> </w:t>
            </w:r>
            <w:r w:rsidRPr="007B001C">
              <w:rPr>
                <w:sz w:val="24"/>
              </w:rPr>
              <w:t xml:space="preserve">техникой </w:t>
            </w:r>
            <w:r w:rsidRPr="007B001C">
              <w:rPr>
                <w:spacing w:val="-4"/>
                <w:sz w:val="24"/>
              </w:rPr>
              <w:t>речи</w:t>
            </w:r>
          </w:p>
        </w:tc>
      </w:tr>
      <w:tr w:rsidR="00C34874" w14:paraId="606C8DE5" w14:textId="77777777" w:rsidTr="00BF2882">
        <w:trPr>
          <w:trHeight w:val="956"/>
        </w:trPr>
        <w:tc>
          <w:tcPr>
            <w:tcW w:w="1617" w:type="dxa"/>
            <w:tcBorders>
              <w:top w:val="nil"/>
              <w:bottom w:val="nil"/>
            </w:tcBorders>
          </w:tcPr>
          <w:p w14:paraId="3D7902CA" w14:textId="77777777" w:rsidR="00C34874" w:rsidRPr="007B001C" w:rsidRDefault="00C34874" w:rsidP="00BF2882">
            <w:pPr>
              <w:pStyle w:val="TableParagraph"/>
              <w:rPr>
                <w:sz w:val="24"/>
              </w:rPr>
            </w:pPr>
          </w:p>
        </w:tc>
        <w:tc>
          <w:tcPr>
            <w:tcW w:w="3350" w:type="dxa"/>
            <w:tcBorders>
              <w:top w:val="nil"/>
              <w:bottom w:val="nil"/>
            </w:tcBorders>
          </w:tcPr>
          <w:p w14:paraId="666CE3A3" w14:textId="77777777" w:rsidR="00C34874" w:rsidRPr="007B001C" w:rsidRDefault="00C34874">
            <w:pPr>
              <w:pStyle w:val="TableParagraph"/>
              <w:numPr>
                <w:ilvl w:val="0"/>
                <w:numId w:val="77"/>
              </w:numPr>
              <w:tabs>
                <w:tab w:val="left" w:pos="247"/>
              </w:tabs>
              <w:ind w:right="260" w:firstLine="0"/>
              <w:rPr>
                <w:sz w:val="24"/>
              </w:rPr>
            </w:pPr>
            <w:r w:rsidRPr="007B001C">
              <w:rPr>
                <w:sz w:val="24"/>
              </w:rPr>
              <w:t>Расширение</w:t>
            </w:r>
            <w:r w:rsidRPr="007B001C">
              <w:rPr>
                <w:spacing w:val="-15"/>
                <w:sz w:val="24"/>
              </w:rPr>
              <w:t xml:space="preserve"> </w:t>
            </w:r>
            <w:r w:rsidRPr="007B001C">
              <w:rPr>
                <w:sz w:val="24"/>
              </w:rPr>
              <w:t>представлений об окружающем мире и об</w:t>
            </w:r>
            <w:r w:rsidRPr="007B001C">
              <w:rPr>
                <w:sz w:val="24"/>
              </w:rPr>
              <w:t>о</w:t>
            </w:r>
            <w:r w:rsidRPr="007B001C">
              <w:rPr>
                <w:sz w:val="24"/>
              </w:rPr>
              <w:t>гащение словаря</w:t>
            </w:r>
          </w:p>
        </w:tc>
        <w:tc>
          <w:tcPr>
            <w:tcW w:w="3441" w:type="dxa"/>
            <w:gridSpan w:val="2"/>
            <w:tcBorders>
              <w:top w:val="nil"/>
              <w:bottom w:val="nil"/>
            </w:tcBorders>
          </w:tcPr>
          <w:p w14:paraId="7A65BF66" w14:textId="77777777" w:rsidR="00C34874" w:rsidRPr="007B001C" w:rsidRDefault="00C34874">
            <w:pPr>
              <w:pStyle w:val="TableParagraph"/>
              <w:numPr>
                <w:ilvl w:val="0"/>
                <w:numId w:val="76"/>
              </w:numPr>
              <w:tabs>
                <w:tab w:val="left" w:pos="246"/>
              </w:tabs>
              <w:ind w:right="352" w:firstLine="0"/>
              <w:rPr>
                <w:sz w:val="24"/>
              </w:rPr>
            </w:pPr>
            <w:r w:rsidRPr="007B001C">
              <w:rPr>
                <w:sz w:val="24"/>
              </w:rPr>
              <w:t>Расширение</w:t>
            </w:r>
            <w:r w:rsidRPr="007B001C">
              <w:rPr>
                <w:spacing w:val="-15"/>
                <w:sz w:val="24"/>
              </w:rPr>
              <w:t xml:space="preserve"> </w:t>
            </w:r>
            <w:r w:rsidRPr="007B001C">
              <w:rPr>
                <w:sz w:val="24"/>
              </w:rPr>
              <w:t>представлений об окружающем мире и об</w:t>
            </w:r>
            <w:r w:rsidRPr="007B001C">
              <w:rPr>
                <w:sz w:val="24"/>
              </w:rPr>
              <w:t>о</w:t>
            </w:r>
            <w:r w:rsidRPr="007B001C">
              <w:rPr>
                <w:sz w:val="24"/>
              </w:rPr>
              <w:t>гащение словаря</w:t>
            </w:r>
          </w:p>
        </w:tc>
        <w:tc>
          <w:tcPr>
            <w:tcW w:w="2697" w:type="dxa"/>
            <w:vMerge/>
            <w:tcBorders>
              <w:top w:val="nil"/>
            </w:tcBorders>
          </w:tcPr>
          <w:p w14:paraId="2C6CAE6E" w14:textId="77777777" w:rsidR="00C34874" w:rsidRPr="007B001C" w:rsidRDefault="00C34874" w:rsidP="00BF2882">
            <w:pPr>
              <w:rPr>
                <w:sz w:val="2"/>
                <w:szCs w:val="2"/>
              </w:rPr>
            </w:pPr>
          </w:p>
        </w:tc>
      </w:tr>
      <w:tr w:rsidR="00C34874" w14:paraId="56093F2B" w14:textId="77777777" w:rsidTr="00BF2882">
        <w:trPr>
          <w:trHeight w:val="818"/>
        </w:trPr>
        <w:tc>
          <w:tcPr>
            <w:tcW w:w="1617" w:type="dxa"/>
            <w:tcBorders>
              <w:top w:val="nil"/>
              <w:bottom w:val="nil"/>
            </w:tcBorders>
          </w:tcPr>
          <w:p w14:paraId="3F8C8586" w14:textId="77777777" w:rsidR="00C34874" w:rsidRPr="007B001C" w:rsidRDefault="00C34874" w:rsidP="00BF2882">
            <w:pPr>
              <w:pStyle w:val="TableParagraph"/>
              <w:rPr>
                <w:sz w:val="24"/>
              </w:rPr>
            </w:pPr>
          </w:p>
        </w:tc>
        <w:tc>
          <w:tcPr>
            <w:tcW w:w="3350" w:type="dxa"/>
            <w:tcBorders>
              <w:top w:val="nil"/>
              <w:bottom w:val="nil"/>
            </w:tcBorders>
          </w:tcPr>
          <w:p w14:paraId="0CEB3EC6" w14:textId="77777777" w:rsidR="00C34874" w:rsidRPr="007B001C" w:rsidRDefault="00C34874">
            <w:pPr>
              <w:pStyle w:val="TableParagraph"/>
              <w:numPr>
                <w:ilvl w:val="0"/>
                <w:numId w:val="75"/>
              </w:numPr>
              <w:tabs>
                <w:tab w:val="left" w:pos="247"/>
              </w:tabs>
              <w:spacing w:before="128"/>
              <w:ind w:right="359" w:firstLine="0"/>
              <w:rPr>
                <w:sz w:val="24"/>
              </w:rPr>
            </w:pPr>
            <w:r w:rsidRPr="007B001C">
              <w:rPr>
                <w:sz w:val="24"/>
              </w:rPr>
              <w:t>Развитие</w:t>
            </w:r>
            <w:r w:rsidRPr="007B001C">
              <w:rPr>
                <w:spacing w:val="-15"/>
                <w:sz w:val="24"/>
              </w:rPr>
              <w:t xml:space="preserve"> </w:t>
            </w:r>
            <w:r w:rsidRPr="007B001C">
              <w:rPr>
                <w:sz w:val="24"/>
              </w:rPr>
              <w:t>различных</w:t>
            </w:r>
            <w:r w:rsidRPr="007B001C">
              <w:rPr>
                <w:spacing w:val="-15"/>
                <w:sz w:val="24"/>
              </w:rPr>
              <w:t xml:space="preserve"> </w:t>
            </w:r>
            <w:r w:rsidRPr="007B001C">
              <w:rPr>
                <w:sz w:val="24"/>
              </w:rPr>
              <w:t xml:space="preserve">видов </w:t>
            </w:r>
            <w:r w:rsidRPr="007B001C">
              <w:rPr>
                <w:spacing w:val="-2"/>
                <w:sz w:val="24"/>
              </w:rPr>
              <w:t>мышления</w:t>
            </w:r>
          </w:p>
        </w:tc>
        <w:tc>
          <w:tcPr>
            <w:tcW w:w="3441" w:type="dxa"/>
            <w:gridSpan w:val="2"/>
            <w:tcBorders>
              <w:top w:val="nil"/>
              <w:bottom w:val="nil"/>
            </w:tcBorders>
          </w:tcPr>
          <w:p w14:paraId="37D3E448" w14:textId="77777777" w:rsidR="00C34874" w:rsidRPr="007B001C" w:rsidRDefault="00C34874">
            <w:pPr>
              <w:pStyle w:val="TableParagraph"/>
              <w:numPr>
                <w:ilvl w:val="0"/>
                <w:numId w:val="74"/>
              </w:numPr>
              <w:tabs>
                <w:tab w:val="left" w:pos="246"/>
              </w:tabs>
              <w:spacing w:before="128"/>
              <w:ind w:right="451" w:firstLine="0"/>
              <w:rPr>
                <w:sz w:val="24"/>
              </w:rPr>
            </w:pPr>
            <w:r w:rsidRPr="007B001C">
              <w:rPr>
                <w:sz w:val="24"/>
              </w:rPr>
              <w:t>Развитие</w:t>
            </w:r>
            <w:r w:rsidRPr="007B001C">
              <w:rPr>
                <w:spacing w:val="-15"/>
                <w:sz w:val="24"/>
              </w:rPr>
              <w:t xml:space="preserve"> </w:t>
            </w:r>
            <w:r w:rsidRPr="007B001C">
              <w:rPr>
                <w:sz w:val="24"/>
              </w:rPr>
              <w:t>различных</w:t>
            </w:r>
            <w:r w:rsidRPr="007B001C">
              <w:rPr>
                <w:spacing w:val="-15"/>
                <w:sz w:val="24"/>
              </w:rPr>
              <w:t xml:space="preserve"> </w:t>
            </w:r>
            <w:r w:rsidRPr="007B001C">
              <w:rPr>
                <w:sz w:val="24"/>
              </w:rPr>
              <w:t xml:space="preserve">видов </w:t>
            </w:r>
            <w:r w:rsidRPr="007B001C">
              <w:rPr>
                <w:spacing w:val="-2"/>
                <w:sz w:val="24"/>
              </w:rPr>
              <w:t>мышления</w:t>
            </w:r>
          </w:p>
        </w:tc>
        <w:tc>
          <w:tcPr>
            <w:tcW w:w="2697" w:type="dxa"/>
            <w:vMerge/>
            <w:tcBorders>
              <w:top w:val="nil"/>
            </w:tcBorders>
          </w:tcPr>
          <w:p w14:paraId="56E97A64" w14:textId="77777777" w:rsidR="00C34874" w:rsidRPr="007B001C" w:rsidRDefault="00C34874" w:rsidP="00BF2882">
            <w:pPr>
              <w:rPr>
                <w:sz w:val="2"/>
                <w:szCs w:val="2"/>
              </w:rPr>
            </w:pPr>
          </w:p>
        </w:tc>
      </w:tr>
      <w:tr w:rsidR="00C34874" w14:paraId="4831F517" w14:textId="77777777" w:rsidTr="00BF2882">
        <w:trPr>
          <w:trHeight w:val="956"/>
        </w:trPr>
        <w:tc>
          <w:tcPr>
            <w:tcW w:w="1617" w:type="dxa"/>
            <w:tcBorders>
              <w:top w:val="nil"/>
              <w:bottom w:val="nil"/>
            </w:tcBorders>
          </w:tcPr>
          <w:p w14:paraId="3BC94397" w14:textId="77777777" w:rsidR="00C34874" w:rsidRPr="007B001C" w:rsidRDefault="00C34874" w:rsidP="00BF2882">
            <w:pPr>
              <w:pStyle w:val="TableParagraph"/>
              <w:rPr>
                <w:sz w:val="24"/>
              </w:rPr>
            </w:pPr>
          </w:p>
        </w:tc>
        <w:tc>
          <w:tcPr>
            <w:tcW w:w="3350" w:type="dxa"/>
            <w:tcBorders>
              <w:top w:val="nil"/>
              <w:bottom w:val="nil"/>
            </w:tcBorders>
          </w:tcPr>
          <w:p w14:paraId="3332D212" w14:textId="77777777" w:rsidR="00C34874" w:rsidRPr="007B001C" w:rsidRDefault="00C34874">
            <w:pPr>
              <w:pStyle w:val="TableParagraph"/>
              <w:numPr>
                <w:ilvl w:val="0"/>
                <w:numId w:val="73"/>
              </w:numPr>
              <w:tabs>
                <w:tab w:val="left" w:pos="247"/>
              </w:tabs>
              <w:spacing w:before="108" w:line="270" w:lineRule="atLeast"/>
              <w:ind w:right="1120" w:firstLine="0"/>
              <w:rPr>
                <w:sz w:val="24"/>
              </w:rPr>
            </w:pPr>
            <w:r w:rsidRPr="007B001C">
              <w:rPr>
                <w:sz w:val="24"/>
              </w:rPr>
              <w:t>Развитие</w:t>
            </w:r>
            <w:r w:rsidRPr="007B001C">
              <w:rPr>
                <w:spacing w:val="-15"/>
                <w:sz w:val="24"/>
              </w:rPr>
              <w:t xml:space="preserve"> </w:t>
            </w:r>
            <w:r w:rsidRPr="007B001C">
              <w:rPr>
                <w:sz w:val="24"/>
              </w:rPr>
              <w:t xml:space="preserve">основных </w:t>
            </w:r>
            <w:r w:rsidRPr="007B001C">
              <w:rPr>
                <w:spacing w:val="-2"/>
                <w:sz w:val="24"/>
              </w:rPr>
              <w:t>мыслительных оп</w:t>
            </w:r>
            <w:r w:rsidRPr="007B001C">
              <w:rPr>
                <w:spacing w:val="-2"/>
                <w:sz w:val="24"/>
              </w:rPr>
              <w:t>е</w:t>
            </w:r>
            <w:r w:rsidRPr="007B001C">
              <w:rPr>
                <w:spacing w:val="-2"/>
                <w:sz w:val="24"/>
              </w:rPr>
              <w:t>раций</w:t>
            </w:r>
          </w:p>
        </w:tc>
        <w:tc>
          <w:tcPr>
            <w:tcW w:w="3441" w:type="dxa"/>
            <w:gridSpan w:val="2"/>
            <w:tcBorders>
              <w:top w:val="nil"/>
              <w:bottom w:val="nil"/>
            </w:tcBorders>
          </w:tcPr>
          <w:p w14:paraId="3FB1CAB1" w14:textId="77777777" w:rsidR="00C34874" w:rsidRPr="007B001C" w:rsidRDefault="00C34874">
            <w:pPr>
              <w:pStyle w:val="TableParagraph"/>
              <w:numPr>
                <w:ilvl w:val="0"/>
                <w:numId w:val="72"/>
              </w:numPr>
              <w:tabs>
                <w:tab w:val="left" w:pos="246"/>
              </w:tabs>
              <w:spacing w:before="128"/>
              <w:ind w:right="1130" w:firstLine="0"/>
              <w:rPr>
                <w:sz w:val="24"/>
              </w:rPr>
            </w:pPr>
            <w:r w:rsidRPr="007B001C">
              <w:rPr>
                <w:sz w:val="24"/>
              </w:rPr>
              <w:t>Развитие</w:t>
            </w:r>
            <w:r w:rsidRPr="007B001C">
              <w:rPr>
                <w:spacing w:val="-15"/>
                <w:sz w:val="24"/>
              </w:rPr>
              <w:t xml:space="preserve"> </w:t>
            </w:r>
            <w:r w:rsidRPr="007B001C">
              <w:rPr>
                <w:sz w:val="24"/>
              </w:rPr>
              <w:t>речи,овла- дение техникой речи</w:t>
            </w:r>
          </w:p>
        </w:tc>
        <w:tc>
          <w:tcPr>
            <w:tcW w:w="2697" w:type="dxa"/>
            <w:vMerge/>
            <w:tcBorders>
              <w:top w:val="nil"/>
            </w:tcBorders>
          </w:tcPr>
          <w:p w14:paraId="22B9AD16" w14:textId="77777777" w:rsidR="00C34874" w:rsidRPr="007B001C" w:rsidRDefault="00C34874" w:rsidP="00BF2882">
            <w:pPr>
              <w:rPr>
                <w:sz w:val="2"/>
                <w:szCs w:val="2"/>
              </w:rPr>
            </w:pPr>
          </w:p>
        </w:tc>
      </w:tr>
      <w:tr w:rsidR="00C34874" w14:paraId="70A1525B" w14:textId="77777777" w:rsidTr="00BF2882">
        <w:trPr>
          <w:trHeight w:val="652"/>
        </w:trPr>
        <w:tc>
          <w:tcPr>
            <w:tcW w:w="1617" w:type="dxa"/>
            <w:tcBorders>
              <w:top w:val="nil"/>
            </w:tcBorders>
          </w:tcPr>
          <w:p w14:paraId="3F9453DD" w14:textId="77777777" w:rsidR="00C34874" w:rsidRPr="007B001C" w:rsidRDefault="00C34874" w:rsidP="00BF2882">
            <w:pPr>
              <w:pStyle w:val="TableParagraph"/>
              <w:rPr>
                <w:sz w:val="24"/>
              </w:rPr>
            </w:pPr>
          </w:p>
        </w:tc>
        <w:tc>
          <w:tcPr>
            <w:tcW w:w="3350" w:type="dxa"/>
            <w:tcBorders>
              <w:top w:val="nil"/>
            </w:tcBorders>
          </w:tcPr>
          <w:p w14:paraId="38621D54" w14:textId="77777777" w:rsidR="00C34874" w:rsidRPr="007B001C" w:rsidRDefault="00C34874" w:rsidP="00BF2882">
            <w:pPr>
              <w:pStyle w:val="TableParagraph"/>
              <w:rPr>
                <w:sz w:val="24"/>
              </w:rPr>
            </w:pPr>
          </w:p>
        </w:tc>
        <w:tc>
          <w:tcPr>
            <w:tcW w:w="3441" w:type="dxa"/>
            <w:gridSpan w:val="2"/>
            <w:tcBorders>
              <w:top w:val="nil"/>
            </w:tcBorders>
          </w:tcPr>
          <w:p w14:paraId="270BE367" w14:textId="77777777" w:rsidR="00C34874" w:rsidRPr="007B001C" w:rsidRDefault="00C34874">
            <w:pPr>
              <w:pStyle w:val="TableParagraph"/>
              <w:numPr>
                <w:ilvl w:val="0"/>
                <w:numId w:val="71"/>
              </w:numPr>
              <w:tabs>
                <w:tab w:val="left" w:pos="246"/>
              </w:tabs>
              <w:ind w:right="159" w:firstLine="0"/>
              <w:rPr>
                <w:sz w:val="24"/>
              </w:rPr>
            </w:pPr>
            <w:r w:rsidRPr="007B001C">
              <w:rPr>
                <w:sz w:val="24"/>
              </w:rPr>
              <w:t>Коррекция</w:t>
            </w:r>
            <w:r w:rsidRPr="007B001C">
              <w:rPr>
                <w:spacing w:val="-15"/>
                <w:sz w:val="24"/>
              </w:rPr>
              <w:t xml:space="preserve"> </w:t>
            </w:r>
            <w:r w:rsidRPr="007B001C">
              <w:rPr>
                <w:sz w:val="24"/>
              </w:rPr>
              <w:t>отдельных</w:t>
            </w:r>
            <w:r w:rsidRPr="007B001C">
              <w:rPr>
                <w:spacing w:val="-15"/>
                <w:sz w:val="24"/>
              </w:rPr>
              <w:t xml:space="preserve"> </w:t>
            </w:r>
            <w:r w:rsidRPr="007B001C">
              <w:rPr>
                <w:sz w:val="24"/>
              </w:rPr>
              <w:t>сторон психической деятельности</w:t>
            </w:r>
          </w:p>
        </w:tc>
        <w:tc>
          <w:tcPr>
            <w:tcW w:w="2697" w:type="dxa"/>
            <w:vMerge/>
            <w:tcBorders>
              <w:top w:val="nil"/>
            </w:tcBorders>
          </w:tcPr>
          <w:p w14:paraId="0E1FAFA0" w14:textId="77777777" w:rsidR="00C34874" w:rsidRPr="007B001C" w:rsidRDefault="00C34874" w:rsidP="00BF2882">
            <w:pPr>
              <w:rPr>
                <w:sz w:val="2"/>
                <w:szCs w:val="2"/>
              </w:rPr>
            </w:pPr>
          </w:p>
        </w:tc>
      </w:tr>
      <w:tr w:rsidR="00C34874" w14:paraId="2A438247" w14:textId="77777777" w:rsidTr="00BF2882">
        <w:trPr>
          <w:trHeight w:val="1590"/>
        </w:trPr>
        <w:tc>
          <w:tcPr>
            <w:tcW w:w="1617" w:type="dxa"/>
          </w:tcPr>
          <w:p w14:paraId="77E166F7" w14:textId="77777777" w:rsidR="00C34874" w:rsidRPr="007B001C" w:rsidRDefault="00C34874" w:rsidP="00BF2882">
            <w:pPr>
              <w:pStyle w:val="TableParagraph"/>
              <w:spacing w:before="99"/>
              <w:ind w:left="103" w:right="751"/>
              <w:rPr>
                <w:sz w:val="24"/>
              </w:rPr>
            </w:pPr>
            <w:r w:rsidRPr="007B001C">
              <w:rPr>
                <w:spacing w:val="-2"/>
                <w:sz w:val="24"/>
              </w:rPr>
              <w:lastRenderedPageBreak/>
              <w:t>Формы работы</w:t>
            </w:r>
          </w:p>
        </w:tc>
        <w:tc>
          <w:tcPr>
            <w:tcW w:w="3350" w:type="dxa"/>
          </w:tcPr>
          <w:p w14:paraId="1D37FFF4" w14:textId="77777777" w:rsidR="00C34874" w:rsidRPr="007B001C" w:rsidRDefault="00C34874">
            <w:pPr>
              <w:pStyle w:val="TableParagraph"/>
              <w:numPr>
                <w:ilvl w:val="0"/>
                <w:numId w:val="70"/>
              </w:numPr>
              <w:tabs>
                <w:tab w:val="left" w:pos="247"/>
              </w:tabs>
              <w:spacing w:before="99"/>
              <w:ind w:right="1132" w:firstLine="0"/>
              <w:rPr>
                <w:sz w:val="24"/>
              </w:rPr>
            </w:pPr>
            <w:r w:rsidRPr="007B001C">
              <w:rPr>
                <w:sz w:val="24"/>
              </w:rPr>
              <w:t>Игровые</w:t>
            </w:r>
            <w:r w:rsidRPr="007B001C">
              <w:rPr>
                <w:spacing w:val="-15"/>
                <w:sz w:val="24"/>
              </w:rPr>
              <w:t xml:space="preserve"> </w:t>
            </w:r>
            <w:r w:rsidRPr="007B001C">
              <w:rPr>
                <w:sz w:val="24"/>
              </w:rPr>
              <w:t>ситуации, упражнения,</w:t>
            </w:r>
            <w:r w:rsidRPr="007B001C">
              <w:rPr>
                <w:spacing w:val="-15"/>
                <w:sz w:val="24"/>
              </w:rPr>
              <w:t xml:space="preserve"> </w:t>
            </w:r>
            <w:r w:rsidRPr="007B001C">
              <w:rPr>
                <w:sz w:val="24"/>
              </w:rPr>
              <w:t>задачи,</w:t>
            </w:r>
          </w:p>
          <w:p w14:paraId="0862EE9D" w14:textId="77777777" w:rsidR="00C34874" w:rsidRPr="007B001C" w:rsidRDefault="00C34874" w:rsidP="00BF2882">
            <w:pPr>
              <w:pStyle w:val="TableParagraph"/>
              <w:ind w:left="103"/>
              <w:rPr>
                <w:sz w:val="24"/>
              </w:rPr>
            </w:pPr>
            <w:r w:rsidRPr="007B001C">
              <w:rPr>
                <w:sz w:val="24"/>
              </w:rPr>
              <w:t>коррекционные</w:t>
            </w:r>
            <w:r w:rsidRPr="007B001C">
              <w:rPr>
                <w:spacing w:val="-15"/>
                <w:sz w:val="24"/>
              </w:rPr>
              <w:t xml:space="preserve"> </w:t>
            </w:r>
            <w:r w:rsidRPr="007B001C">
              <w:rPr>
                <w:sz w:val="24"/>
              </w:rPr>
              <w:t>приёмы</w:t>
            </w:r>
            <w:r w:rsidRPr="007B001C">
              <w:rPr>
                <w:spacing w:val="-15"/>
                <w:sz w:val="24"/>
              </w:rPr>
              <w:t xml:space="preserve"> </w:t>
            </w:r>
            <w:r w:rsidRPr="007B001C">
              <w:rPr>
                <w:sz w:val="24"/>
              </w:rPr>
              <w:t>и м</w:t>
            </w:r>
            <w:r w:rsidRPr="007B001C">
              <w:rPr>
                <w:sz w:val="24"/>
              </w:rPr>
              <w:t>е</w:t>
            </w:r>
            <w:r w:rsidRPr="007B001C">
              <w:rPr>
                <w:sz w:val="24"/>
              </w:rPr>
              <w:t>тоды обучения</w:t>
            </w:r>
          </w:p>
        </w:tc>
        <w:tc>
          <w:tcPr>
            <w:tcW w:w="3441" w:type="dxa"/>
            <w:gridSpan w:val="2"/>
          </w:tcPr>
          <w:p w14:paraId="5668AEA3" w14:textId="77777777" w:rsidR="00C34874" w:rsidRPr="007B001C" w:rsidRDefault="00C34874">
            <w:pPr>
              <w:pStyle w:val="TableParagraph"/>
              <w:numPr>
                <w:ilvl w:val="0"/>
                <w:numId w:val="69"/>
              </w:numPr>
              <w:tabs>
                <w:tab w:val="left" w:pos="246"/>
              </w:tabs>
              <w:spacing w:before="99"/>
              <w:rPr>
                <w:sz w:val="24"/>
              </w:rPr>
            </w:pPr>
            <w:r w:rsidRPr="007B001C">
              <w:rPr>
                <w:sz w:val="24"/>
              </w:rPr>
              <w:t>Внеклассные</w:t>
            </w:r>
            <w:r w:rsidRPr="007B001C">
              <w:rPr>
                <w:spacing w:val="-6"/>
                <w:sz w:val="24"/>
              </w:rPr>
              <w:t xml:space="preserve"> </w:t>
            </w:r>
            <w:r w:rsidRPr="007B001C">
              <w:rPr>
                <w:spacing w:val="-2"/>
                <w:sz w:val="24"/>
              </w:rPr>
              <w:t>занятия</w:t>
            </w:r>
          </w:p>
          <w:p w14:paraId="09008680" w14:textId="77777777" w:rsidR="00C34874" w:rsidRPr="007B001C" w:rsidRDefault="00C34874" w:rsidP="00BF2882">
            <w:pPr>
              <w:pStyle w:val="TableParagraph"/>
              <w:rPr>
                <w:b/>
                <w:sz w:val="24"/>
              </w:rPr>
            </w:pPr>
          </w:p>
          <w:p w14:paraId="74348376" w14:textId="77777777" w:rsidR="00C34874" w:rsidRPr="007B001C" w:rsidRDefault="00C34874">
            <w:pPr>
              <w:pStyle w:val="TableParagraph"/>
              <w:numPr>
                <w:ilvl w:val="0"/>
                <w:numId w:val="69"/>
              </w:numPr>
              <w:tabs>
                <w:tab w:val="left" w:pos="246"/>
              </w:tabs>
              <w:rPr>
                <w:sz w:val="24"/>
              </w:rPr>
            </w:pPr>
            <w:r w:rsidRPr="007B001C">
              <w:rPr>
                <w:sz w:val="24"/>
              </w:rPr>
              <w:t>Кружки</w:t>
            </w:r>
            <w:r w:rsidRPr="007B001C">
              <w:rPr>
                <w:spacing w:val="-5"/>
                <w:sz w:val="24"/>
              </w:rPr>
              <w:t xml:space="preserve"> </w:t>
            </w:r>
            <w:r w:rsidRPr="007B001C">
              <w:rPr>
                <w:sz w:val="24"/>
              </w:rPr>
              <w:t>и</w:t>
            </w:r>
            <w:r w:rsidRPr="007B001C">
              <w:rPr>
                <w:spacing w:val="-5"/>
                <w:sz w:val="24"/>
              </w:rPr>
              <w:t xml:space="preserve"> </w:t>
            </w:r>
            <w:r w:rsidRPr="007B001C">
              <w:rPr>
                <w:sz w:val="24"/>
              </w:rPr>
              <w:t>спортивные</w:t>
            </w:r>
            <w:r w:rsidRPr="007B001C">
              <w:rPr>
                <w:spacing w:val="-2"/>
                <w:sz w:val="24"/>
              </w:rPr>
              <w:t xml:space="preserve"> секции</w:t>
            </w:r>
          </w:p>
          <w:p w14:paraId="1DA43118" w14:textId="77777777" w:rsidR="00C34874" w:rsidRPr="007B001C" w:rsidRDefault="00C34874" w:rsidP="00BF2882">
            <w:pPr>
              <w:pStyle w:val="TableParagraph"/>
              <w:rPr>
                <w:b/>
                <w:sz w:val="24"/>
              </w:rPr>
            </w:pPr>
          </w:p>
          <w:p w14:paraId="3EFC167F" w14:textId="77777777" w:rsidR="00C34874" w:rsidRPr="007B001C" w:rsidRDefault="00C34874">
            <w:pPr>
              <w:pStyle w:val="TableParagraph"/>
              <w:numPr>
                <w:ilvl w:val="0"/>
                <w:numId w:val="69"/>
              </w:numPr>
              <w:tabs>
                <w:tab w:val="left" w:pos="246"/>
              </w:tabs>
              <w:rPr>
                <w:sz w:val="24"/>
              </w:rPr>
            </w:pPr>
            <w:r w:rsidRPr="007B001C">
              <w:rPr>
                <w:spacing w:val="-2"/>
                <w:sz w:val="24"/>
              </w:rPr>
              <w:t>Индивидуально</w:t>
            </w:r>
          </w:p>
        </w:tc>
        <w:tc>
          <w:tcPr>
            <w:tcW w:w="2697" w:type="dxa"/>
          </w:tcPr>
          <w:p w14:paraId="67F7E97D" w14:textId="77777777" w:rsidR="00C34874" w:rsidRPr="007B001C" w:rsidRDefault="00C34874">
            <w:pPr>
              <w:pStyle w:val="TableParagraph"/>
              <w:numPr>
                <w:ilvl w:val="0"/>
                <w:numId w:val="68"/>
              </w:numPr>
              <w:tabs>
                <w:tab w:val="left" w:pos="250"/>
              </w:tabs>
              <w:spacing w:before="99"/>
              <w:ind w:right="978" w:firstLine="0"/>
              <w:rPr>
                <w:sz w:val="24"/>
              </w:rPr>
            </w:pPr>
            <w:r w:rsidRPr="007B001C">
              <w:rPr>
                <w:spacing w:val="-2"/>
                <w:sz w:val="24"/>
              </w:rPr>
              <w:t>Консультации специалистов</w:t>
            </w:r>
          </w:p>
          <w:p w14:paraId="2CC55B12" w14:textId="77777777" w:rsidR="00C34874" w:rsidRPr="007B001C" w:rsidRDefault="00C34874">
            <w:pPr>
              <w:pStyle w:val="TableParagraph"/>
              <w:numPr>
                <w:ilvl w:val="0"/>
                <w:numId w:val="68"/>
              </w:numPr>
              <w:tabs>
                <w:tab w:val="left" w:pos="250"/>
              </w:tabs>
              <w:ind w:right="803" w:firstLine="0"/>
              <w:rPr>
                <w:sz w:val="24"/>
              </w:rPr>
            </w:pPr>
            <w:r w:rsidRPr="007B001C">
              <w:rPr>
                <w:spacing w:val="-2"/>
                <w:sz w:val="24"/>
              </w:rPr>
              <w:t>Посещение учреждений д</w:t>
            </w:r>
            <w:r w:rsidRPr="007B001C">
              <w:rPr>
                <w:spacing w:val="-2"/>
                <w:sz w:val="24"/>
              </w:rPr>
              <w:t>о</w:t>
            </w:r>
            <w:r w:rsidRPr="007B001C">
              <w:rPr>
                <w:spacing w:val="-2"/>
                <w:sz w:val="24"/>
              </w:rPr>
              <w:t>полнительного</w:t>
            </w:r>
          </w:p>
        </w:tc>
      </w:tr>
    </w:tbl>
    <w:p w14:paraId="7AE9B53B" w14:textId="77777777" w:rsidR="00C34874" w:rsidRDefault="00C34874" w:rsidP="00C34874">
      <w:pPr>
        <w:sectPr w:rsidR="00C34874">
          <w:pgSz w:w="12310" w:h="16840"/>
          <w:pgMar w:top="116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617"/>
        <w:gridCol w:w="3350"/>
        <w:gridCol w:w="3442"/>
        <w:gridCol w:w="2698"/>
      </w:tblGrid>
      <w:tr w:rsidR="00C34874" w14:paraId="63D0C456" w14:textId="77777777" w:rsidTr="00BF2882">
        <w:trPr>
          <w:trHeight w:val="1065"/>
        </w:trPr>
        <w:tc>
          <w:tcPr>
            <w:tcW w:w="1617" w:type="dxa"/>
            <w:vMerge w:val="restart"/>
          </w:tcPr>
          <w:p w14:paraId="72DA97A9" w14:textId="77777777" w:rsidR="00C34874" w:rsidRPr="007B001C" w:rsidRDefault="00C34874" w:rsidP="00BF2882">
            <w:pPr>
              <w:pStyle w:val="TableParagraph"/>
              <w:rPr>
                <w:sz w:val="24"/>
              </w:rPr>
            </w:pPr>
          </w:p>
        </w:tc>
        <w:tc>
          <w:tcPr>
            <w:tcW w:w="3350" w:type="dxa"/>
            <w:tcBorders>
              <w:bottom w:val="nil"/>
            </w:tcBorders>
          </w:tcPr>
          <w:p w14:paraId="46F918B8" w14:textId="77777777" w:rsidR="00C34874" w:rsidRPr="007B001C" w:rsidRDefault="00C34874">
            <w:pPr>
              <w:pStyle w:val="TableParagraph"/>
              <w:numPr>
                <w:ilvl w:val="0"/>
                <w:numId w:val="67"/>
              </w:numPr>
              <w:tabs>
                <w:tab w:val="left" w:pos="247"/>
              </w:tabs>
              <w:spacing w:before="99"/>
              <w:ind w:right="472" w:firstLine="0"/>
              <w:jc w:val="both"/>
              <w:rPr>
                <w:sz w:val="24"/>
              </w:rPr>
            </w:pPr>
            <w:r w:rsidRPr="007B001C">
              <w:rPr>
                <w:sz w:val="24"/>
              </w:rPr>
              <w:t>Элементы</w:t>
            </w:r>
            <w:r w:rsidRPr="007B001C">
              <w:rPr>
                <w:spacing w:val="-15"/>
                <w:sz w:val="24"/>
              </w:rPr>
              <w:t xml:space="preserve"> </w:t>
            </w:r>
            <w:r w:rsidRPr="007B001C">
              <w:rPr>
                <w:sz w:val="24"/>
              </w:rPr>
              <w:t>изотворчества, танцевального</w:t>
            </w:r>
            <w:r w:rsidRPr="007B001C">
              <w:rPr>
                <w:spacing w:val="-3"/>
                <w:sz w:val="24"/>
              </w:rPr>
              <w:t xml:space="preserve"> </w:t>
            </w:r>
            <w:r w:rsidRPr="007B001C">
              <w:rPr>
                <w:sz w:val="24"/>
              </w:rPr>
              <w:t>творчества, сказко –терапии</w:t>
            </w:r>
          </w:p>
        </w:tc>
        <w:tc>
          <w:tcPr>
            <w:tcW w:w="3442" w:type="dxa"/>
            <w:tcBorders>
              <w:bottom w:val="nil"/>
            </w:tcBorders>
          </w:tcPr>
          <w:p w14:paraId="5D361B17" w14:textId="77777777" w:rsidR="00C34874" w:rsidRPr="007B001C" w:rsidRDefault="00C34874" w:rsidP="00BF2882">
            <w:pPr>
              <w:pStyle w:val="TableParagraph"/>
              <w:spacing w:before="99"/>
              <w:ind w:left="102"/>
              <w:rPr>
                <w:sz w:val="24"/>
              </w:rPr>
            </w:pPr>
            <w:r w:rsidRPr="007B001C">
              <w:rPr>
                <w:sz w:val="24"/>
              </w:rPr>
              <w:t>ориентированные</w:t>
            </w:r>
            <w:r w:rsidRPr="007B001C">
              <w:rPr>
                <w:spacing w:val="-10"/>
                <w:sz w:val="24"/>
              </w:rPr>
              <w:t xml:space="preserve"> </w:t>
            </w:r>
            <w:r w:rsidRPr="007B001C">
              <w:rPr>
                <w:spacing w:val="-2"/>
                <w:sz w:val="24"/>
              </w:rPr>
              <w:t>занятия</w:t>
            </w:r>
          </w:p>
          <w:p w14:paraId="7FBA2FCC" w14:textId="77777777" w:rsidR="00C34874" w:rsidRPr="007B001C" w:rsidRDefault="00C34874" w:rsidP="00BF2882">
            <w:pPr>
              <w:pStyle w:val="TableParagraph"/>
              <w:spacing w:before="11"/>
              <w:rPr>
                <w:b/>
                <w:sz w:val="23"/>
              </w:rPr>
            </w:pPr>
          </w:p>
          <w:p w14:paraId="24C89B46" w14:textId="77777777" w:rsidR="00C34874" w:rsidRPr="007B001C" w:rsidRDefault="00C34874">
            <w:pPr>
              <w:pStyle w:val="TableParagraph"/>
              <w:numPr>
                <w:ilvl w:val="0"/>
                <w:numId w:val="66"/>
              </w:numPr>
              <w:tabs>
                <w:tab w:val="left" w:pos="246"/>
              </w:tabs>
              <w:rPr>
                <w:sz w:val="24"/>
              </w:rPr>
            </w:pPr>
            <w:r w:rsidRPr="007B001C">
              <w:rPr>
                <w:sz w:val="24"/>
              </w:rPr>
              <w:t>Часы</w:t>
            </w:r>
            <w:r w:rsidRPr="007B001C">
              <w:rPr>
                <w:spacing w:val="-2"/>
                <w:sz w:val="24"/>
              </w:rPr>
              <w:t xml:space="preserve"> общения</w:t>
            </w:r>
          </w:p>
        </w:tc>
        <w:tc>
          <w:tcPr>
            <w:tcW w:w="2698" w:type="dxa"/>
            <w:vMerge w:val="restart"/>
          </w:tcPr>
          <w:p w14:paraId="3EF99124" w14:textId="77777777" w:rsidR="00C34874" w:rsidRPr="007B001C" w:rsidRDefault="00C34874" w:rsidP="00BF2882">
            <w:pPr>
              <w:pStyle w:val="TableParagraph"/>
              <w:spacing w:before="99"/>
              <w:ind w:left="105" w:right="467"/>
              <w:rPr>
                <w:sz w:val="24"/>
              </w:rPr>
            </w:pPr>
            <w:r w:rsidRPr="007B001C">
              <w:rPr>
                <w:spacing w:val="-2"/>
                <w:sz w:val="24"/>
              </w:rPr>
              <w:t xml:space="preserve">образования </w:t>
            </w:r>
            <w:r w:rsidRPr="007B001C">
              <w:rPr>
                <w:sz w:val="24"/>
              </w:rPr>
              <w:t>(тво</w:t>
            </w:r>
            <w:r w:rsidRPr="007B001C">
              <w:rPr>
                <w:sz w:val="24"/>
              </w:rPr>
              <w:t>р</w:t>
            </w:r>
            <w:r w:rsidRPr="007B001C">
              <w:rPr>
                <w:sz w:val="24"/>
              </w:rPr>
              <w:t>ческие</w:t>
            </w:r>
            <w:r w:rsidRPr="007B001C">
              <w:rPr>
                <w:spacing w:val="-15"/>
                <w:sz w:val="24"/>
              </w:rPr>
              <w:t xml:space="preserve"> </w:t>
            </w:r>
            <w:r w:rsidRPr="007B001C">
              <w:rPr>
                <w:sz w:val="24"/>
              </w:rPr>
              <w:t>кружки, спортивные</w:t>
            </w:r>
            <w:r w:rsidRPr="007B001C">
              <w:rPr>
                <w:spacing w:val="-9"/>
                <w:sz w:val="24"/>
              </w:rPr>
              <w:t xml:space="preserve"> </w:t>
            </w:r>
            <w:r w:rsidRPr="007B001C">
              <w:rPr>
                <w:spacing w:val="-2"/>
                <w:sz w:val="24"/>
              </w:rPr>
              <w:t>секции)</w:t>
            </w:r>
          </w:p>
          <w:p w14:paraId="0741DB36" w14:textId="77777777" w:rsidR="00C34874" w:rsidRPr="007B001C" w:rsidRDefault="00C34874">
            <w:pPr>
              <w:pStyle w:val="TableParagraph"/>
              <w:numPr>
                <w:ilvl w:val="0"/>
                <w:numId w:val="65"/>
              </w:numPr>
              <w:tabs>
                <w:tab w:val="left" w:pos="249"/>
              </w:tabs>
              <w:ind w:right="578" w:firstLine="0"/>
              <w:rPr>
                <w:sz w:val="24"/>
              </w:rPr>
            </w:pPr>
            <w:r w:rsidRPr="007B001C">
              <w:rPr>
                <w:sz w:val="24"/>
              </w:rPr>
              <w:t>Занятия</w:t>
            </w:r>
            <w:r w:rsidRPr="007B001C">
              <w:rPr>
                <w:spacing w:val="-15"/>
                <w:sz w:val="24"/>
              </w:rPr>
              <w:t xml:space="preserve"> </w:t>
            </w:r>
            <w:r w:rsidRPr="007B001C">
              <w:rPr>
                <w:sz w:val="24"/>
              </w:rPr>
              <w:t>в</w:t>
            </w:r>
            <w:r w:rsidRPr="007B001C">
              <w:rPr>
                <w:spacing w:val="-15"/>
                <w:sz w:val="24"/>
              </w:rPr>
              <w:t xml:space="preserve"> </w:t>
            </w:r>
            <w:r w:rsidRPr="007B001C">
              <w:rPr>
                <w:sz w:val="24"/>
              </w:rPr>
              <w:t xml:space="preserve">центрах </w:t>
            </w:r>
            <w:r w:rsidRPr="007B001C">
              <w:rPr>
                <w:spacing w:val="-2"/>
                <w:sz w:val="24"/>
              </w:rPr>
              <w:t xml:space="preserve">диагностики, </w:t>
            </w:r>
            <w:r w:rsidRPr="007B001C">
              <w:rPr>
                <w:sz w:val="24"/>
              </w:rPr>
              <w:t>ре</w:t>
            </w:r>
            <w:r w:rsidRPr="007B001C">
              <w:rPr>
                <w:sz w:val="24"/>
              </w:rPr>
              <w:t>а</w:t>
            </w:r>
            <w:r w:rsidRPr="007B001C">
              <w:rPr>
                <w:sz w:val="24"/>
              </w:rPr>
              <w:t>билитации и</w:t>
            </w:r>
          </w:p>
          <w:p w14:paraId="048364E3" w14:textId="77777777" w:rsidR="00C34874" w:rsidRPr="007B001C" w:rsidRDefault="00C34874" w:rsidP="00BF2882">
            <w:pPr>
              <w:pStyle w:val="TableParagraph"/>
              <w:ind w:left="105"/>
              <w:rPr>
                <w:sz w:val="24"/>
              </w:rPr>
            </w:pPr>
            <w:r w:rsidRPr="007B001C">
              <w:rPr>
                <w:spacing w:val="-2"/>
                <w:sz w:val="24"/>
              </w:rPr>
              <w:t>коррекции</w:t>
            </w:r>
          </w:p>
          <w:p w14:paraId="3FC209C5" w14:textId="77777777" w:rsidR="00C34874" w:rsidRPr="007B001C" w:rsidRDefault="00C34874">
            <w:pPr>
              <w:pStyle w:val="TableParagraph"/>
              <w:numPr>
                <w:ilvl w:val="0"/>
                <w:numId w:val="65"/>
              </w:numPr>
              <w:tabs>
                <w:tab w:val="left" w:pos="249"/>
              </w:tabs>
              <w:ind w:right="194" w:firstLine="0"/>
              <w:rPr>
                <w:sz w:val="24"/>
              </w:rPr>
            </w:pPr>
            <w:r w:rsidRPr="007B001C">
              <w:rPr>
                <w:sz w:val="24"/>
              </w:rPr>
              <w:t>Семейные</w:t>
            </w:r>
            <w:r w:rsidRPr="007B001C">
              <w:rPr>
                <w:spacing w:val="-15"/>
                <w:sz w:val="24"/>
              </w:rPr>
              <w:t xml:space="preserve"> </w:t>
            </w:r>
            <w:r w:rsidRPr="007B001C">
              <w:rPr>
                <w:sz w:val="24"/>
              </w:rPr>
              <w:t xml:space="preserve">праздники, </w:t>
            </w:r>
            <w:r w:rsidRPr="007B001C">
              <w:rPr>
                <w:spacing w:val="-2"/>
                <w:sz w:val="24"/>
              </w:rPr>
              <w:t>традиции</w:t>
            </w:r>
          </w:p>
          <w:p w14:paraId="11FD91FA" w14:textId="77777777" w:rsidR="00C34874" w:rsidRPr="007B001C" w:rsidRDefault="00C34874">
            <w:pPr>
              <w:pStyle w:val="TableParagraph"/>
              <w:numPr>
                <w:ilvl w:val="0"/>
                <w:numId w:val="65"/>
              </w:numPr>
              <w:tabs>
                <w:tab w:val="left" w:pos="249"/>
              </w:tabs>
              <w:ind w:right="318" w:firstLine="0"/>
              <w:rPr>
                <w:sz w:val="24"/>
              </w:rPr>
            </w:pPr>
            <w:r w:rsidRPr="007B001C">
              <w:rPr>
                <w:spacing w:val="-2"/>
                <w:sz w:val="24"/>
              </w:rPr>
              <w:t xml:space="preserve">Поездки, </w:t>
            </w:r>
            <w:r w:rsidRPr="007B001C">
              <w:rPr>
                <w:sz w:val="24"/>
              </w:rPr>
              <w:t>путеш</w:t>
            </w:r>
            <w:r w:rsidRPr="007B001C">
              <w:rPr>
                <w:sz w:val="24"/>
              </w:rPr>
              <w:t>е</w:t>
            </w:r>
            <w:r w:rsidRPr="007B001C">
              <w:rPr>
                <w:sz w:val="24"/>
              </w:rPr>
              <w:t>ствия,</w:t>
            </w:r>
            <w:r w:rsidRPr="007B001C">
              <w:rPr>
                <w:spacing w:val="-15"/>
                <w:sz w:val="24"/>
              </w:rPr>
              <w:t xml:space="preserve"> </w:t>
            </w:r>
            <w:r w:rsidRPr="007B001C">
              <w:rPr>
                <w:sz w:val="24"/>
              </w:rPr>
              <w:t xml:space="preserve">походы, </w:t>
            </w:r>
            <w:r w:rsidRPr="007B001C">
              <w:rPr>
                <w:spacing w:val="-2"/>
                <w:sz w:val="24"/>
              </w:rPr>
              <w:t>эк</w:t>
            </w:r>
            <w:r w:rsidRPr="007B001C">
              <w:rPr>
                <w:spacing w:val="-2"/>
                <w:sz w:val="24"/>
              </w:rPr>
              <w:t>с</w:t>
            </w:r>
            <w:r w:rsidRPr="007B001C">
              <w:rPr>
                <w:spacing w:val="-2"/>
                <w:sz w:val="24"/>
              </w:rPr>
              <w:t>курсии</w:t>
            </w:r>
          </w:p>
          <w:p w14:paraId="47D5DB44" w14:textId="77777777" w:rsidR="00C34874" w:rsidRPr="007B001C" w:rsidRDefault="00C34874">
            <w:pPr>
              <w:pStyle w:val="TableParagraph"/>
              <w:numPr>
                <w:ilvl w:val="0"/>
                <w:numId w:val="65"/>
              </w:numPr>
              <w:tabs>
                <w:tab w:val="left" w:pos="249"/>
              </w:tabs>
              <w:spacing w:before="1"/>
              <w:ind w:right="897" w:firstLine="0"/>
              <w:rPr>
                <w:sz w:val="24"/>
              </w:rPr>
            </w:pPr>
            <w:r w:rsidRPr="007B001C">
              <w:rPr>
                <w:sz w:val="24"/>
              </w:rPr>
              <w:t xml:space="preserve">Общение с </w:t>
            </w:r>
            <w:r w:rsidRPr="007B001C">
              <w:rPr>
                <w:spacing w:val="-2"/>
                <w:sz w:val="24"/>
              </w:rPr>
              <w:t>родственниками</w:t>
            </w:r>
          </w:p>
          <w:p w14:paraId="7249A96D" w14:textId="77777777" w:rsidR="00C34874" w:rsidRPr="007B001C" w:rsidRDefault="00C34874" w:rsidP="00BF2882">
            <w:pPr>
              <w:pStyle w:val="TableParagraph"/>
              <w:rPr>
                <w:b/>
                <w:sz w:val="24"/>
              </w:rPr>
            </w:pPr>
          </w:p>
          <w:p w14:paraId="0EF59FC1" w14:textId="77777777" w:rsidR="00C34874" w:rsidRPr="007B001C" w:rsidRDefault="00C34874">
            <w:pPr>
              <w:pStyle w:val="TableParagraph"/>
              <w:numPr>
                <w:ilvl w:val="0"/>
                <w:numId w:val="65"/>
              </w:numPr>
              <w:tabs>
                <w:tab w:val="left" w:pos="249"/>
              </w:tabs>
              <w:ind w:left="165" w:right="1318" w:hanging="60"/>
              <w:rPr>
                <w:sz w:val="24"/>
              </w:rPr>
            </w:pPr>
            <w:r w:rsidRPr="007B001C">
              <w:rPr>
                <w:sz w:val="24"/>
              </w:rPr>
              <w:t>Общение</w:t>
            </w:r>
            <w:r w:rsidRPr="007B001C">
              <w:rPr>
                <w:spacing w:val="-15"/>
                <w:sz w:val="24"/>
              </w:rPr>
              <w:t xml:space="preserve"> </w:t>
            </w:r>
            <w:r w:rsidRPr="007B001C">
              <w:rPr>
                <w:sz w:val="24"/>
              </w:rPr>
              <w:t xml:space="preserve">с </w:t>
            </w:r>
            <w:r w:rsidRPr="007B001C">
              <w:rPr>
                <w:spacing w:val="-2"/>
                <w:sz w:val="24"/>
              </w:rPr>
              <w:t>Друзьями</w:t>
            </w:r>
          </w:p>
          <w:p w14:paraId="7FFE6AFA" w14:textId="77777777" w:rsidR="00C34874" w:rsidRPr="007B001C" w:rsidRDefault="00C34874" w:rsidP="00BF2882">
            <w:pPr>
              <w:pStyle w:val="TableParagraph"/>
              <w:rPr>
                <w:b/>
                <w:sz w:val="24"/>
              </w:rPr>
            </w:pPr>
          </w:p>
          <w:p w14:paraId="5E5AFE0B" w14:textId="77777777" w:rsidR="00C34874" w:rsidRPr="007B001C" w:rsidRDefault="00C34874">
            <w:pPr>
              <w:pStyle w:val="TableParagraph"/>
              <w:numPr>
                <w:ilvl w:val="0"/>
                <w:numId w:val="65"/>
              </w:numPr>
              <w:tabs>
                <w:tab w:val="left" w:pos="249"/>
              </w:tabs>
              <w:ind w:left="248"/>
              <w:rPr>
                <w:sz w:val="24"/>
              </w:rPr>
            </w:pPr>
            <w:r w:rsidRPr="007B001C">
              <w:rPr>
                <w:spacing w:val="-2"/>
                <w:sz w:val="24"/>
              </w:rPr>
              <w:t>Прогулки</w:t>
            </w:r>
          </w:p>
        </w:tc>
      </w:tr>
      <w:tr w:rsidR="00C34874" w14:paraId="3C6320FF" w14:textId="77777777" w:rsidTr="00BF2882">
        <w:trPr>
          <w:trHeight w:val="680"/>
        </w:trPr>
        <w:tc>
          <w:tcPr>
            <w:tcW w:w="1617" w:type="dxa"/>
            <w:vMerge/>
            <w:tcBorders>
              <w:top w:val="nil"/>
            </w:tcBorders>
          </w:tcPr>
          <w:p w14:paraId="5B08F700" w14:textId="77777777" w:rsidR="00C34874" w:rsidRPr="007B001C" w:rsidRDefault="00C34874" w:rsidP="00BF2882">
            <w:pPr>
              <w:rPr>
                <w:sz w:val="2"/>
                <w:szCs w:val="2"/>
              </w:rPr>
            </w:pPr>
          </w:p>
        </w:tc>
        <w:tc>
          <w:tcPr>
            <w:tcW w:w="3350" w:type="dxa"/>
            <w:tcBorders>
              <w:top w:val="nil"/>
              <w:bottom w:val="nil"/>
            </w:tcBorders>
          </w:tcPr>
          <w:p w14:paraId="01F89A17" w14:textId="77777777" w:rsidR="00C34874" w:rsidRPr="007B001C" w:rsidRDefault="00C34874">
            <w:pPr>
              <w:pStyle w:val="TableParagraph"/>
              <w:numPr>
                <w:ilvl w:val="0"/>
                <w:numId w:val="64"/>
              </w:numPr>
              <w:tabs>
                <w:tab w:val="left" w:pos="247"/>
              </w:tabs>
              <w:spacing w:before="128"/>
              <w:rPr>
                <w:sz w:val="24"/>
              </w:rPr>
            </w:pPr>
            <w:r w:rsidRPr="007B001C">
              <w:rPr>
                <w:spacing w:val="-2"/>
                <w:sz w:val="24"/>
              </w:rPr>
              <w:t>Психо-гимнастика</w:t>
            </w:r>
          </w:p>
        </w:tc>
        <w:tc>
          <w:tcPr>
            <w:tcW w:w="3442" w:type="dxa"/>
            <w:tcBorders>
              <w:top w:val="nil"/>
              <w:bottom w:val="nil"/>
            </w:tcBorders>
          </w:tcPr>
          <w:p w14:paraId="393C04BA" w14:textId="77777777" w:rsidR="00C34874" w:rsidRPr="007B001C" w:rsidRDefault="00C34874">
            <w:pPr>
              <w:pStyle w:val="TableParagraph"/>
              <w:numPr>
                <w:ilvl w:val="0"/>
                <w:numId w:val="63"/>
              </w:numPr>
              <w:tabs>
                <w:tab w:val="left" w:pos="246"/>
              </w:tabs>
              <w:spacing w:before="108" w:line="270" w:lineRule="atLeast"/>
              <w:ind w:right="1029" w:firstLine="0"/>
              <w:rPr>
                <w:sz w:val="24"/>
              </w:rPr>
            </w:pPr>
            <w:r w:rsidRPr="007B001C">
              <w:rPr>
                <w:spacing w:val="-2"/>
                <w:sz w:val="24"/>
              </w:rPr>
              <w:t>Культурно-массовые мероприятия</w:t>
            </w:r>
          </w:p>
        </w:tc>
        <w:tc>
          <w:tcPr>
            <w:tcW w:w="2698" w:type="dxa"/>
            <w:vMerge/>
            <w:tcBorders>
              <w:top w:val="nil"/>
            </w:tcBorders>
          </w:tcPr>
          <w:p w14:paraId="4E8E1908" w14:textId="77777777" w:rsidR="00C34874" w:rsidRPr="007B001C" w:rsidRDefault="00C34874" w:rsidP="00BF2882">
            <w:pPr>
              <w:rPr>
                <w:sz w:val="2"/>
                <w:szCs w:val="2"/>
              </w:rPr>
            </w:pPr>
          </w:p>
        </w:tc>
      </w:tr>
      <w:tr w:rsidR="00C34874" w14:paraId="2CBDD9C4" w14:textId="77777777" w:rsidTr="00BF2882">
        <w:trPr>
          <w:trHeight w:val="266"/>
        </w:trPr>
        <w:tc>
          <w:tcPr>
            <w:tcW w:w="1617" w:type="dxa"/>
            <w:vMerge/>
            <w:tcBorders>
              <w:top w:val="nil"/>
            </w:tcBorders>
          </w:tcPr>
          <w:p w14:paraId="41F5AF5A" w14:textId="77777777" w:rsidR="00C34874" w:rsidRPr="007B001C" w:rsidRDefault="00C34874" w:rsidP="00BF2882">
            <w:pPr>
              <w:rPr>
                <w:sz w:val="2"/>
                <w:szCs w:val="2"/>
              </w:rPr>
            </w:pPr>
          </w:p>
        </w:tc>
        <w:tc>
          <w:tcPr>
            <w:tcW w:w="3350" w:type="dxa"/>
            <w:tcBorders>
              <w:top w:val="nil"/>
              <w:bottom w:val="nil"/>
            </w:tcBorders>
          </w:tcPr>
          <w:p w14:paraId="0954EBF0" w14:textId="77777777" w:rsidR="00C34874" w:rsidRPr="007B001C" w:rsidRDefault="00C34874">
            <w:pPr>
              <w:pStyle w:val="TableParagraph"/>
              <w:numPr>
                <w:ilvl w:val="0"/>
                <w:numId w:val="62"/>
              </w:numPr>
              <w:tabs>
                <w:tab w:val="left" w:pos="247"/>
              </w:tabs>
              <w:spacing w:line="246" w:lineRule="exact"/>
              <w:rPr>
                <w:sz w:val="24"/>
              </w:rPr>
            </w:pPr>
            <w:r w:rsidRPr="007B001C">
              <w:rPr>
                <w:sz w:val="24"/>
              </w:rPr>
              <w:t>Элементы</w:t>
            </w:r>
            <w:r w:rsidRPr="007B001C">
              <w:rPr>
                <w:spacing w:val="-2"/>
                <w:sz w:val="24"/>
              </w:rPr>
              <w:t xml:space="preserve"> куклотерапии</w:t>
            </w:r>
          </w:p>
        </w:tc>
        <w:tc>
          <w:tcPr>
            <w:tcW w:w="3442" w:type="dxa"/>
            <w:tcBorders>
              <w:top w:val="nil"/>
              <w:bottom w:val="nil"/>
            </w:tcBorders>
          </w:tcPr>
          <w:p w14:paraId="19EBFA4E" w14:textId="77777777" w:rsidR="00C34874" w:rsidRPr="007B001C" w:rsidRDefault="00C34874" w:rsidP="00BF2882">
            <w:pPr>
              <w:pStyle w:val="TableParagraph"/>
              <w:rPr>
                <w:sz w:val="18"/>
              </w:rPr>
            </w:pPr>
          </w:p>
        </w:tc>
        <w:tc>
          <w:tcPr>
            <w:tcW w:w="2698" w:type="dxa"/>
            <w:vMerge/>
            <w:tcBorders>
              <w:top w:val="nil"/>
            </w:tcBorders>
          </w:tcPr>
          <w:p w14:paraId="0CEE4AF2" w14:textId="77777777" w:rsidR="00C34874" w:rsidRPr="007B001C" w:rsidRDefault="00C34874" w:rsidP="00BF2882">
            <w:pPr>
              <w:rPr>
                <w:sz w:val="2"/>
                <w:szCs w:val="2"/>
              </w:rPr>
            </w:pPr>
          </w:p>
        </w:tc>
      </w:tr>
      <w:tr w:rsidR="00C34874" w14:paraId="44BDD510" w14:textId="77777777" w:rsidTr="00BF2882">
        <w:trPr>
          <w:trHeight w:val="266"/>
        </w:trPr>
        <w:tc>
          <w:tcPr>
            <w:tcW w:w="1617" w:type="dxa"/>
            <w:vMerge/>
            <w:tcBorders>
              <w:top w:val="nil"/>
            </w:tcBorders>
          </w:tcPr>
          <w:p w14:paraId="0A58025B" w14:textId="77777777" w:rsidR="00C34874" w:rsidRPr="007B001C" w:rsidRDefault="00C34874" w:rsidP="00BF2882">
            <w:pPr>
              <w:rPr>
                <w:sz w:val="2"/>
                <w:szCs w:val="2"/>
              </w:rPr>
            </w:pPr>
          </w:p>
        </w:tc>
        <w:tc>
          <w:tcPr>
            <w:tcW w:w="3350" w:type="dxa"/>
            <w:tcBorders>
              <w:top w:val="nil"/>
              <w:bottom w:val="nil"/>
            </w:tcBorders>
          </w:tcPr>
          <w:p w14:paraId="6D5F21D7" w14:textId="77777777" w:rsidR="00C34874" w:rsidRPr="007B001C" w:rsidRDefault="00C34874" w:rsidP="00BF2882">
            <w:pPr>
              <w:pStyle w:val="TableParagraph"/>
              <w:rPr>
                <w:sz w:val="18"/>
              </w:rPr>
            </w:pPr>
          </w:p>
        </w:tc>
        <w:tc>
          <w:tcPr>
            <w:tcW w:w="3442" w:type="dxa"/>
            <w:tcBorders>
              <w:top w:val="nil"/>
              <w:bottom w:val="nil"/>
            </w:tcBorders>
          </w:tcPr>
          <w:p w14:paraId="75A22B90" w14:textId="77777777" w:rsidR="00C34874" w:rsidRPr="007B001C" w:rsidRDefault="00C34874">
            <w:pPr>
              <w:pStyle w:val="TableParagraph"/>
              <w:numPr>
                <w:ilvl w:val="0"/>
                <w:numId w:val="61"/>
              </w:numPr>
              <w:tabs>
                <w:tab w:val="left" w:pos="246"/>
              </w:tabs>
              <w:spacing w:line="246" w:lineRule="exact"/>
              <w:rPr>
                <w:sz w:val="24"/>
              </w:rPr>
            </w:pPr>
            <w:r w:rsidRPr="007B001C">
              <w:rPr>
                <w:sz w:val="24"/>
              </w:rPr>
              <w:t>Родительские</w:t>
            </w:r>
            <w:r w:rsidRPr="007B001C">
              <w:rPr>
                <w:spacing w:val="-4"/>
                <w:sz w:val="24"/>
              </w:rPr>
              <w:t xml:space="preserve"> </w:t>
            </w:r>
            <w:r w:rsidRPr="007B001C">
              <w:rPr>
                <w:spacing w:val="-2"/>
                <w:sz w:val="24"/>
              </w:rPr>
              <w:t>гостиные</w:t>
            </w:r>
          </w:p>
        </w:tc>
        <w:tc>
          <w:tcPr>
            <w:tcW w:w="2698" w:type="dxa"/>
            <w:vMerge/>
            <w:tcBorders>
              <w:top w:val="nil"/>
            </w:tcBorders>
          </w:tcPr>
          <w:p w14:paraId="696E3A42" w14:textId="77777777" w:rsidR="00C34874" w:rsidRPr="007B001C" w:rsidRDefault="00C34874" w:rsidP="00BF2882">
            <w:pPr>
              <w:rPr>
                <w:sz w:val="2"/>
                <w:szCs w:val="2"/>
              </w:rPr>
            </w:pPr>
          </w:p>
        </w:tc>
      </w:tr>
      <w:tr w:rsidR="00C34874" w14:paraId="467A8E57" w14:textId="77777777" w:rsidTr="00BF2882">
        <w:trPr>
          <w:trHeight w:val="679"/>
        </w:trPr>
        <w:tc>
          <w:tcPr>
            <w:tcW w:w="1617" w:type="dxa"/>
            <w:vMerge/>
            <w:tcBorders>
              <w:top w:val="nil"/>
            </w:tcBorders>
          </w:tcPr>
          <w:p w14:paraId="41A38D8C" w14:textId="77777777" w:rsidR="00C34874" w:rsidRPr="007B001C" w:rsidRDefault="00C34874" w:rsidP="00BF2882">
            <w:pPr>
              <w:rPr>
                <w:sz w:val="2"/>
                <w:szCs w:val="2"/>
              </w:rPr>
            </w:pPr>
          </w:p>
        </w:tc>
        <w:tc>
          <w:tcPr>
            <w:tcW w:w="3350" w:type="dxa"/>
            <w:tcBorders>
              <w:top w:val="nil"/>
              <w:bottom w:val="nil"/>
            </w:tcBorders>
          </w:tcPr>
          <w:p w14:paraId="3A79F952" w14:textId="77777777" w:rsidR="00C34874" w:rsidRPr="007B001C" w:rsidRDefault="00C34874">
            <w:pPr>
              <w:pStyle w:val="TableParagraph"/>
              <w:numPr>
                <w:ilvl w:val="0"/>
                <w:numId w:val="60"/>
              </w:numPr>
              <w:tabs>
                <w:tab w:val="left" w:pos="247"/>
              </w:tabs>
              <w:ind w:right="1520" w:firstLine="0"/>
              <w:rPr>
                <w:sz w:val="24"/>
              </w:rPr>
            </w:pPr>
            <w:r w:rsidRPr="007B001C">
              <w:rPr>
                <w:spacing w:val="-2"/>
                <w:sz w:val="24"/>
              </w:rPr>
              <w:t>Театрализация, Драматизация</w:t>
            </w:r>
          </w:p>
        </w:tc>
        <w:tc>
          <w:tcPr>
            <w:tcW w:w="3442" w:type="dxa"/>
            <w:tcBorders>
              <w:top w:val="nil"/>
              <w:bottom w:val="nil"/>
            </w:tcBorders>
          </w:tcPr>
          <w:p w14:paraId="745E80DF" w14:textId="77777777" w:rsidR="00C34874" w:rsidRPr="007B001C" w:rsidRDefault="00C34874" w:rsidP="00BF2882">
            <w:pPr>
              <w:pStyle w:val="TableParagraph"/>
              <w:spacing w:before="1"/>
              <w:rPr>
                <w:b/>
                <w:sz w:val="23"/>
              </w:rPr>
            </w:pPr>
          </w:p>
          <w:p w14:paraId="6882F327" w14:textId="77777777" w:rsidR="00C34874" w:rsidRPr="007B001C" w:rsidRDefault="00C34874">
            <w:pPr>
              <w:pStyle w:val="TableParagraph"/>
              <w:numPr>
                <w:ilvl w:val="0"/>
                <w:numId w:val="59"/>
              </w:numPr>
              <w:tabs>
                <w:tab w:val="left" w:pos="246"/>
              </w:tabs>
              <w:rPr>
                <w:sz w:val="24"/>
              </w:rPr>
            </w:pPr>
            <w:r w:rsidRPr="007B001C">
              <w:rPr>
                <w:sz w:val="24"/>
              </w:rPr>
              <w:t xml:space="preserve">Творческие </w:t>
            </w:r>
            <w:r w:rsidRPr="007B001C">
              <w:rPr>
                <w:spacing w:val="-2"/>
                <w:sz w:val="24"/>
              </w:rPr>
              <w:t>лаборатории</w:t>
            </w:r>
          </w:p>
        </w:tc>
        <w:tc>
          <w:tcPr>
            <w:tcW w:w="2698" w:type="dxa"/>
            <w:vMerge/>
            <w:tcBorders>
              <w:top w:val="nil"/>
            </w:tcBorders>
          </w:tcPr>
          <w:p w14:paraId="02B72106" w14:textId="77777777" w:rsidR="00C34874" w:rsidRPr="007B001C" w:rsidRDefault="00C34874" w:rsidP="00BF2882">
            <w:pPr>
              <w:rPr>
                <w:sz w:val="2"/>
                <w:szCs w:val="2"/>
              </w:rPr>
            </w:pPr>
          </w:p>
        </w:tc>
      </w:tr>
      <w:tr w:rsidR="00C34874" w14:paraId="776A6D1F" w14:textId="77777777" w:rsidTr="00BF2882">
        <w:trPr>
          <w:trHeight w:val="6312"/>
        </w:trPr>
        <w:tc>
          <w:tcPr>
            <w:tcW w:w="1617" w:type="dxa"/>
            <w:vMerge/>
            <w:tcBorders>
              <w:top w:val="nil"/>
            </w:tcBorders>
          </w:tcPr>
          <w:p w14:paraId="66B36B0F" w14:textId="77777777" w:rsidR="00C34874" w:rsidRPr="007B001C" w:rsidRDefault="00C34874" w:rsidP="00BF2882">
            <w:pPr>
              <w:rPr>
                <w:sz w:val="2"/>
                <w:szCs w:val="2"/>
              </w:rPr>
            </w:pPr>
          </w:p>
        </w:tc>
        <w:tc>
          <w:tcPr>
            <w:tcW w:w="3350" w:type="dxa"/>
            <w:tcBorders>
              <w:top w:val="nil"/>
            </w:tcBorders>
          </w:tcPr>
          <w:p w14:paraId="0C1F0BEC" w14:textId="77777777" w:rsidR="00C34874" w:rsidRPr="007B001C" w:rsidRDefault="00C34874">
            <w:pPr>
              <w:pStyle w:val="TableParagraph"/>
              <w:numPr>
                <w:ilvl w:val="0"/>
                <w:numId w:val="58"/>
              </w:numPr>
              <w:tabs>
                <w:tab w:val="left" w:pos="247"/>
              </w:tabs>
              <w:spacing w:before="128"/>
              <w:ind w:right="1142" w:firstLine="0"/>
              <w:rPr>
                <w:sz w:val="24"/>
              </w:rPr>
            </w:pPr>
            <w:r w:rsidRPr="007B001C">
              <w:rPr>
                <w:sz w:val="24"/>
              </w:rPr>
              <w:t>Валеопаузы,</w:t>
            </w:r>
            <w:r w:rsidRPr="007B001C">
              <w:rPr>
                <w:spacing w:val="-15"/>
                <w:sz w:val="24"/>
              </w:rPr>
              <w:t xml:space="preserve"> </w:t>
            </w:r>
            <w:r w:rsidRPr="007B001C">
              <w:rPr>
                <w:sz w:val="24"/>
              </w:rPr>
              <w:t>мину- ты отдыха</w:t>
            </w:r>
          </w:p>
          <w:p w14:paraId="1E191EAC" w14:textId="77777777" w:rsidR="00C34874" w:rsidRPr="007B001C" w:rsidRDefault="00C34874" w:rsidP="00BF2882">
            <w:pPr>
              <w:pStyle w:val="TableParagraph"/>
              <w:spacing w:before="11"/>
              <w:rPr>
                <w:b/>
                <w:sz w:val="23"/>
              </w:rPr>
            </w:pPr>
          </w:p>
          <w:p w14:paraId="44BA8054" w14:textId="77777777" w:rsidR="00C34874" w:rsidRPr="007B001C" w:rsidRDefault="00C34874">
            <w:pPr>
              <w:pStyle w:val="TableParagraph"/>
              <w:numPr>
                <w:ilvl w:val="0"/>
                <w:numId w:val="58"/>
              </w:numPr>
              <w:tabs>
                <w:tab w:val="left" w:pos="247"/>
              </w:tabs>
              <w:ind w:right="1377" w:firstLine="0"/>
              <w:rPr>
                <w:sz w:val="24"/>
              </w:rPr>
            </w:pPr>
            <w:r w:rsidRPr="007B001C">
              <w:rPr>
                <w:spacing w:val="-2"/>
                <w:sz w:val="24"/>
              </w:rPr>
              <w:t>Индивидуальная Работа</w:t>
            </w:r>
          </w:p>
          <w:p w14:paraId="41D9FA2C" w14:textId="77777777" w:rsidR="00C34874" w:rsidRPr="007B001C" w:rsidRDefault="00C34874" w:rsidP="00BF2882">
            <w:pPr>
              <w:pStyle w:val="TableParagraph"/>
              <w:rPr>
                <w:b/>
                <w:sz w:val="24"/>
              </w:rPr>
            </w:pPr>
          </w:p>
          <w:p w14:paraId="625F33C9" w14:textId="77777777" w:rsidR="00C34874" w:rsidRPr="007B001C" w:rsidRDefault="00C34874">
            <w:pPr>
              <w:pStyle w:val="TableParagraph"/>
              <w:numPr>
                <w:ilvl w:val="0"/>
                <w:numId w:val="58"/>
              </w:numPr>
              <w:tabs>
                <w:tab w:val="left" w:pos="247"/>
              </w:tabs>
              <w:spacing w:before="1"/>
              <w:ind w:right="1285" w:firstLine="0"/>
              <w:rPr>
                <w:sz w:val="24"/>
              </w:rPr>
            </w:pPr>
            <w:r w:rsidRPr="007B001C">
              <w:rPr>
                <w:spacing w:val="-2"/>
                <w:sz w:val="24"/>
              </w:rPr>
              <w:t xml:space="preserve">Использование </w:t>
            </w:r>
            <w:r w:rsidRPr="007B001C">
              <w:rPr>
                <w:sz w:val="24"/>
              </w:rPr>
              <w:t>специальных про- грамм</w:t>
            </w:r>
            <w:r w:rsidRPr="007B001C">
              <w:rPr>
                <w:spacing w:val="1"/>
                <w:sz w:val="24"/>
              </w:rPr>
              <w:t xml:space="preserve"> </w:t>
            </w:r>
            <w:r w:rsidRPr="007B001C">
              <w:rPr>
                <w:sz w:val="24"/>
              </w:rPr>
              <w:t xml:space="preserve">и </w:t>
            </w:r>
            <w:r w:rsidRPr="007B001C">
              <w:rPr>
                <w:spacing w:val="-2"/>
                <w:sz w:val="24"/>
              </w:rPr>
              <w:t>учебников</w:t>
            </w:r>
          </w:p>
          <w:p w14:paraId="7952A2FF" w14:textId="77777777" w:rsidR="00C34874" w:rsidRPr="007B001C" w:rsidRDefault="00C34874" w:rsidP="00BF2882">
            <w:pPr>
              <w:pStyle w:val="TableParagraph"/>
              <w:rPr>
                <w:b/>
                <w:sz w:val="24"/>
              </w:rPr>
            </w:pPr>
          </w:p>
          <w:p w14:paraId="72440FF0" w14:textId="77777777" w:rsidR="00C34874" w:rsidRPr="007B001C" w:rsidRDefault="00C34874">
            <w:pPr>
              <w:pStyle w:val="TableParagraph"/>
              <w:numPr>
                <w:ilvl w:val="0"/>
                <w:numId w:val="58"/>
              </w:numPr>
              <w:tabs>
                <w:tab w:val="left" w:pos="247"/>
              </w:tabs>
              <w:ind w:right="392" w:firstLine="0"/>
              <w:rPr>
                <w:sz w:val="24"/>
              </w:rPr>
            </w:pPr>
            <w:r w:rsidRPr="007B001C">
              <w:rPr>
                <w:sz w:val="24"/>
              </w:rPr>
              <w:t>Контроль</w:t>
            </w:r>
            <w:r w:rsidRPr="007B001C">
              <w:rPr>
                <w:spacing w:val="-15"/>
                <w:sz w:val="24"/>
              </w:rPr>
              <w:t xml:space="preserve"> </w:t>
            </w:r>
            <w:r w:rsidRPr="007B001C">
              <w:rPr>
                <w:sz w:val="24"/>
              </w:rPr>
              <w:t xml:space="preserve">межличностных </w:t>
            </w:r>
            <w:r w:rsidRPr="007B001C">
              <w:rPr>
                <w:spacing w:val="-2"/>
                <w:sz w:val="24"/>
              </w:rPr>
              <w:t>взаимоотношений</w:t>
            </w:r>
          </w:p>
          <w:p w14:paraId="38245B68" w14:textId="77777777" w:rsidR="00C34874" w:rsidRPr="007B001C" w:rsidRDefault="00C34874" w:rsidP="00BF2882">
            <w:pPr>
              <w:pStyle w:val="TableParagraph"/>
              <w:rPr>
                <w:b/>
                <w:sz w:val="24"/>
              </w:rPr>
            </w:pPr>
          </w:p>
          <w:p w14:paraId="65D369F0" w14:textId="77777777" w:rsidR="00C34874" w:rsidRPr="007B001C" w:rsidRDefault="00C34874">
            <w:pPr>
              <w:pStyle w:val="TableParagraph"/>
              <w:numPr>
                <w:ilvl w:val="0"/>
                <w:numId w:val="58"/>
              </w:numPr>
              <w:tabs>
                <w:tab w:val="left" w:pos="247"/>
              </w:tabs>
              <w:ind w:right="1348" w:firstLine="0"/>
              <w:jc w:val="both"/>
              <w:rPr>
                <w:sz w:val="24"/>
              </w:rPr>
            </w:pPr>
            <w:r w:rsidRPr="007B001C">
              <w:rPr>
                <w:spacing w:val="-2"/>
                <w:sz w:val="24"/>
              </w:rPr>
              <w:t xml:space="preserve">Дополнительные </w:t>
            </w:r>
            <w:r w:rsidRPr="007B001C">
              <w:rPr>
                <w:sz w:val="24"/>
              </w:rPr>
              <w:t>задания</w:t>
            </w:r>
            <w:r w:rsidRPr="007B001C">
              <w:rPr>
                <w:spacing w:val="-5"/>
                <w:sz w:val="24"/>
              </w:rPr>
              <w:t xml:space="preserve"> </w:t>
            </w:r>
            <w:r w:rsidRPr="007B001C">
              <w:rPr>
                <w:sz w:val="24"/>
              </w:rPr>
              <w:t>и</w:t>
            </w:r>
            <w:r w:rsidRPr="007B001C">
              <w:rPr>
                <w:spacing w:val="-7"/>
                <w:sz w:val="24"/>
              </w:rPr>
              <w:t xml:space="preserve"> </w:t>
            </w:r>
            <w:r w:rsidRPr="007B001C">
              <w:rPr>
                <w:sz w:val="24"/>
              </w:rPr>
              <w:t xml:space="preserve">помощь </w:t>
            </w:r>
            <w:r w:rsidRPr="007B001C">
              <w:rPr>
                <w:spacing w:val="-2"/>
                <w:sz w:val="24"/>
              </w:rPr>
              <w:t>учителя</w:t>
            </w:r>
          </w:p>
        </w:tc>
        <w:tc>
          <w:tcPr>
            <w:tcW w:w="3442" w:type="dxa"/>
            <w:tcBorders>
              <w:top w:val="nil"/>
            </w:tcBorders>
          </w:tcPr>
          <w:p w14:paraId="7A940F20" w14:textId="77777777" w:rsidR="00C34874" w:rsidRPr="007B001C" w:rsidRDefault="00C34874">
            <w:pPr>
              <w:pStyle w:val="TableParagraph"/>
              <w:numPr>
                <w:ilvl w:val="0"/>
                <w:numId w:val="57"/>
              </w:numPr>
              <w:tabs>
                <w:tab w:val="left" w:pos="246"/>
              </w:tabs>
              <w:spacing w:before="128"/>
              <w:ind w:right="1470" w:firstLine="0"/>
              <w:rPr>
                <w:sz w:val="24"/>
              </w:rPr>
            </w:pPr>
            <w:r w:rsidRPr="007B001C">
              <w:rPr>
                <w:spacing w:val="-2"/>
                <w:sz w:val="24"/>
              </w:rPr>
              <w:t>Индивидуальная работа</w:t>
            </w:r>
          </w:p>
          <w:p w14:paraId="1D1530E5" w14:textId="77777777" w:rsidR="00C34874" w:rsidRPr="007B001C" w:rsidRDefault="00C34874">
            <w:pPr>
              <w:pStyle w:val="TableParagraph"/>
              <w:numPr>
                <w:ilvl w:val="0"/>
                <w:numId w:val="57"/>
              </w:numPr>
              <w:tabs>
                <w:tab w:val="left" w:pos="246"/>
              </w:tabs>
              <w:ind w:left="245"/>
              <w:rPr>
                <w:sz w:val="24"/>
              </w:rPr>
            </w:pPr>
            <w:r w:rsidRPr="007B001C">
              <w:rPr>
                <w:sz w:val="24"/>
              </w:rPr>
              <w:t>Школьные</w:t>
            </w:r>
            <w:r w:rsidRPr="007B001C">
              <w:rPr>
                <w:spacing w:val="-3"/>
                <w:sz w:val="24"/>
              </w:rPr>
              <w:t xml:space="preserve"> </w:t>
            </w:r>
            <w:r w:rsidRPr="007B001C">
              <w:rPr>
                <w:spacing w:val="-2"/>
                <w:sz w:val="24"/>
              </w:rPr>
              <w:t>праздники</w:t>
            </w:r>
          </w:p>
          <w:p w14:paraId="510174D1" w14:textId="77777777" w:rsidR="00C34874" w:rsidRPr="007B001C" w:rsidRDefault="00C34874">
            <w:pPr>
              <w:pStyle w:val="TableParagraph"/>
              <w:numPr>
                <w:ilvl w:val="0"/>
                <w:numId w:val="57"/>
              </w:numPr>
              <w:tabs>
                <w:tab w:val="left" w:pos="246"/>
              </w:tabs>
              <w:ind w:left="245"/>
              <w:rPr>
                <w:sz w:val="24"/>
              </w:rPr>
            </w:pPr>
            <w:r w:rsidRPr="007B001C">
              <w:rPr>
                <w:spacing w:val="-2"/>
                <w:sz w:val="24"/>
              </w:rPr>
              <w:t>Экскурсии</w:t>
            </w:r>
          </w:p>
          <w:p w14:paraId="3FEB5589" w14:textId="77777777" w:rsidR="00C34874" w:rsidRPr="007B001C" w:rsidRDefault="00C34874">
            <w:pPr>
              <w:pStyle w:val="TableParagraph"/>
              <w:numPr>
                <w:ilvl w:val="0"/>
                <w:numId w:val="57"/>
              </w:numPr>
              <w:tabs>
                <w:tab w:val="left" w:pos="246"/>
              </w:tabs>
              <w:ind w:right="1242" w:firstLine="0"/>
              <w:rPr>
                <w:sz w:val="24"/>
              </w:rPr>
            </w:pPr>
            <w:r w:rsidRPr="007B001C">
              <w:rPr>
                <w:sz w:val="24"/>
              </w:rPr>
              <w:t>Речевые</w:t>
            </w:r>
            <w:r w:rsidRPr="007B001C">
              <w:rPr>
                <w:spacing w:val="-15"/>
                <w:sz w:val="24"/>
              </w:rPr>
              <w:t xml:space="preserve"> </w:t>
            </w:r>
            <w:r w:rsidRPr="007B001C">
              <w:rPr>
                <w:sz w:val="24"/>
              </w:rPr>
              <w:t>и</w:t>
            </w:r>
            <w:r w:rsidRPr="007B001C">
              <w:rPr>
                <w:spacing w:val="-15"/>
                <w:sz w:val="24"/>
              </w:rPr>
              <w:t xml:space="preserve"> </w:t>
            </w:r>
            <w:r w:rsidRPr="007B001C">
              <w:rPr>
                <w:sz w:val="24"/>
              </w:rPr>
              <w:t xml:space="preserve">ролевые </w:t>
            </w:r>
            <w:r w:rsidRPr="007B001C">
              <w:rPr>
                <w:spacing w:val="-4"/>
                <w:sz w:val="24"/>
              </w:rPr>
              <w:t>игры</w:t>
            </w:r>
          </w:p>
          <w:p w14:paraId="423D39EB" w14:textId="77777777" w:rsidR="00C34874" w:rsidRPr="007B001C" w:rsidRDefault="00C34874">
            <w:pPr>
              <w:pStyle w:val="TableParagraph"/>
              <w:numPr>
                <w:ilvl w:val="0"/>
                <w:numId w:val="57"/>
              </w:numPr>
              <w:tabs>
                <w:tab w:val="left" w:pos="246"/>
              </w:tabs>
              <w:ind w:left="245"/>
              <w:rPr>
                <w:sz w:val="24"/>
              </w:rPr>
            </w:pPr>
            <w:r w:rsidRPr="007B001C">
              <w:rPr>
                <w:spacing w:val="-2"/>
                <w:sz w:val="24"/>
              </w:rPr>
              <w:t>Коррекционные</w:t>
            </w:r>
          </w:p>
          <w:p w14:paraId="41E3BB59" w14:textId="77777777" w:rsidR="00C34874" w:rsidRPr="007B001C" w:rsidRDefault="00C34874" w:rsidP="00BF2882">
            <w:pPr>
              <w:pStyle w:val="TableParagraph"/>
              <w:ind w:left="102"/>
              <w:rPr>
                <w:sz w:val="24"/>
              </w:rPr>
            </w:pPr>
            <w:r w:rsidRPr="007B001C">
              <w:rPr>
                <w:sz w:val="24"/>
              </w:rPr>
              <w:t>занятия</w:t>
            </w:r>
            <w:r w:rsidRPr="007B001C">
              <w:rPr>
                <w:spacing w:val="-15"/>
                <w:sz w:val="24"/>
              </w:rPr>
              <w:t xml:space="preserve"> </w:t>
            </w:r>
            <w:r w:rsidRPr="007B001C">
              <w:rPr>
                <w:sz w:val="24"/>
              </w:rPr>
              <w:t>по</w:t>
            </w:r>
            <w:r w:rsidRPr="007B001C">
              <w:rPr>
                <w:spacing w:val="-15"/>
                <w:sz w:val="24"/>
              </w:rPr>
              <w:t xml:space="preserve"> </w:t>
            </w:r>
            <w:r w:rsidRPr="007B001C">
              <w:rPr>
                <w:sz w:val="24"/>
              </w:rPr>
              <w:t xml:space="preserve">формированию </w:t>
            </w:r>
            <w:r w:rsidRPr="007B001C">
              <w:rPr>
                <w:spacing w:val="-2"/>
                <w:sz w:val="24"/>
              </w:rPr>
              <w:t>навыков</w:t>
            </w:r>
          </w:p>
          <w:p w14:paraId="58970A0A" w14:textId="77777777" w:rsidR="00C34874" w:rsidRPr="007B001C" w:rsidRDefault="00C34874" w:rsidP="00BF2882">
            <w:pPr>
              <w:pStyle w:val="TableParagraph"/>
              <w:ind w:left="102"/>
              <w:rPr>
                <w:sz w:val="24"/>
              </w:rPr>
            </w:pPr>
            <w:r w:rsidRPr="007B001C">
              <w:rPr>
                <w:sz w:val="24"/>
              </w:rPr>
              <w:t>игровой</w:t>
            </w:r>
            <w:r w:rsidRPr="007B001C">
              <w:rPr>
                <w:spacing w:val="-15"/>
                <w:sz w:val="24"/>
              </w:rPr>
              <w:t xml:space="preserve"> </w:t>
            </w:r>
            <w:r w:rsidRPr="007B001C">
              <w:rPr>
                <w:sz w:val="24"/>
              </w:rPr>
              <w:t>и</w:t>
            </w:r>
            <w:r w:rsidRPr="007B001C">
              <w:rPr>
                <w:spacing w:val="-15"/>
                <w:sz w:val="24"/>
              </w:rPr>
              <w:t xml:space="preserve"> </w:t>
            </w:r>
            <w:r w:rsidRPr="007B001C">
              <w:rPr>
                <w:sz w:val="24"/>
              </w:rPr>
              <w:t>коммуникативной д</w:t>
            </w:r>
            <w:r w:rsidRPr="007B001C">
              <w:rPr>
                <w:sz w:val="24"/>
              </w:rPr>
              <w:t>е</w:t>
            </w:r>
            <w:r w:rsidRPr="007B001C">
              <w:rPr>
                <w:sz w:val="24"/>
              </w:rPr>
              <w:t>ятельности, по</w:t>
            </w:r>
          </w:p>
          <w:p w14:paraId="35691121" w14:textId="77777777" w:rsidR="00C34874" w:rsidRPr="007B001C" w:rsidRDefault="00C34874" w:rsidP="00BF2882">
            <w:pPr>
              <w:pStyle w:val="TableParagraph"/>
              <w:ind w:left="102" w:right="508"/>
              <w:rPr>
                <w:sz w:val="24"/>
              </w:rPr>
            </w:pPr>
            <w:r w:rsidRPr="007B001C">
              <w:rPr>
                <w:sz w:val="24"/>
              </w:rPr>
              <w:t>формированию</w:t>
            </w:r>
            <w:r w:rsidRPr="007B001C">
              <w:rPr>
                <w:spacing w:val="-5"/>
                <w:sz w:val="24"/>
              </w:rPr>
              <w:t xml:space="preserve"> </w:t>
            </w:r>
            <w:r w:rsidRPr="007B001C">
              <w:rPr>
                <w:sz w:val="24"/>
              </w:rPr>
              <w:t>социально- коммуникативных</w:t>
            </w:r>
            <w:r w:rsidRPr="007B001C">
              <w:rPr>
                <w:spacing w:val="-15"/>
                <w:sz w:val="24"/>
              </w:rPr>
              <w:t xml:space="preserve"> </w:t>
            </w:r>
            <w:r w:rsidRPr="007B001C">
              <w:rPr>
                <w:sz w:val="24"/>
              </w:rPr>
              <w:t xml:space="preserve">навыков общения, по коррекции </w:t>
            </w:r>
            <w:r w:rsidRPr="007B001C">
              <w:rPr>
                <w:spacing w:val="-2"/>
                <w:sz w:val="24"/>
              </w:rPr>
              <w:t>р</w:t>
            </w:r>
            <w:r w:rsidRPr="007B001C">
              <w:rPr>
                <w:spacing w:val="-2"/>
                <w:sz w:val="24"/>
              </w:rPr>
              <w:t>е</w:t>
            </w:r>
            <w:r w:rsidRPr="007B001C">
              <w:rPr>
                <w:spacing w:val="-2"/>
                <w:sz w:val="24"/>
              </w:rPr>
              <w:t>чевого</w:t>
            </w:r>
          </w:p>
          <w:p w14:paraId="1AC2DD42" w14:textId="77777777" w:rsidR="00C34874" w:rsidRPr="007B001C" w:rsidRDefault="00C34874" w:rsidP="00BF2882">
            <w:pPr>
              <w:pStyle w:val="TableParagraph"/>
              <w:spacing w:before="1"/>
              <w:ind w:left="102"/>
              <w:rPr>
                <w:sz w:val="24"/>
              </w:rPr>
            </w:pPr>
            <w:r w:rsidRPr="007B001C">
              <w:rPr>
                <w:sz w:val="24"/>
              </w:rPr>
              <w:t>развития,</w:t>
            </w:r>
            <w:r w:rsidRPr="007B001C">
              <w:rPr>
                <w:spacing w:val="-12"/>
                <w:sz w:val="24"/>
              </w:rPr>
              <w:t xml:space="preserve"> </w:t>
            </w:r>
            <w:r w:rsidRPr="007B001C">
              <w:rPr>
                <w:sz w:val="24"/>
              </w:rPr>
              <w:t>по</w:t>
            </w:r>
            <w:r w:rsidRPr="007B001C">
              <w:rPr>
                <w:spacing w:val="-13"/>
                <w:sz w:val="24"/>
              </w:rPr>
              <w:t xml:space="preserve"> </w:t>
            </w:r>
            <w:r w:rsidRPr="007B001C">
              <w:rPr>
                <w:sz w:val="24"/>
              </w:rPr>
              <w:t>развитию</w:t>
            </w:r>
            <w:r w:rsidRPr="007B001C">
              <w:rPr>
                <w:spacing w:val="-13"/>
                <w:sz w:val="24"/>
              </w:rPr>
              <w:t xml:space="preserve"> </w:t>
            </w:r>
            <w:r w:rsidRPr="007B001C">
              <w:rPr>
                <w:sz w:val="24"/>
              </w:rPr>
              <w:t>мелкой моторики,</w:t>
            </w:r>
            <w:r w:rsidRPr="007B001C">
              <w:rPr>
                <w:spacing w:val="-14"/>
                <w:sz w:val="24"/>
              </w:rPr>
              <w:t xml:space="preserve"> </w:t>
            </w:r>
            <w:r w:rsidRPr="007B001C">
              <w:rPr>
                <w:sz w:val="24"/>
              </w:rPr>
              <w:t>по</w:t>
            </w:r>
            <w:r w:rsidRPr="007B001C">
              <w:rPr>
                <w:spacing w:val="-13"/>
                <w:sz w:val="24"/>
              </w:rPr>
              <w:t xml:space="preserve"> </w:t>
            </w:r>
            <w:r w:rsidRPr="007B001C">
              <w:rPr>
                <w:sz w:val="24"/>
              </w:rPr>
              <w:t>развитию</w:t>
            </w:r>
            <w:r w:rsidRPr="007B001C">
              <w:rPr>
                <w:spacing w:val="-14"/>
                <w:sz w:val="24"/>
              </w:rPr>
              <w:t xml:space="preserve"> </w:t>
            </w:r>
            <w:r w:rsidRPr="007B001C">
              <w:rPr>
                <w:sz w:val="24"/>
              </w:rPr>
              <w:t>общей моторики, по социально- быт</w:t>
            </w:r>
            <w:r w:rsidRPr="007B001C">
              <w:rPr>
                <w:sz w:val="24"/>
              </w:rPr>
              <w:t>о</w:t>
            </w:r>
            <w:r w:rsidRPr="007B001C">
              <w:rPr>
                <w:sz w:val="24"/>
              </w:rPr>
              <w:t>вому обучению,</w:t>
            </w:r>
          </w:p>
          <w:p w14:paraId="40AEDE48" w14:textId="77777777" w:rsidR="00C34874" w:rsidRPr="007B001C" w:rsidRDefault="00C34874" w:rsidP="00BF2882">
            <w:pPr>
              <w:pStyle w:val="TableParagraph"/>
              <w:ind w:left="102" w:right="716"/>
              <w:rPr>
                <w:sz w:val="24"/>
              </w:rPr>
            </w:pPr>
            <w:r w:rsidRPr="007B001C">
              <w:rPr>
                <w:sz w:val="24"/>
              </w:rPr>
              <w:t>по физическому разв</w:t>
            </w:r>
            <w:r w:rsidRPr="007B001C">
              <w:rPr>
                <w:sz w:val="24"/>
              </w:rPr>
              <w:t>и</w:t>
            </w:r>
            <w:r w:rsidRPr="007B001C">
              <w:rPr>
                <w:sz w:val="24"/>
              </w:rPr>
              <w:t>тию</w:t>
            </w:r>
            <w:r w:rsidRPr="007B001C">
              <w:rPr>
                <w:spacing w:val="-15"/>
                <w:sz w:val="24"/>
              </w:rPr>
              <w:t xml:space="preserve"> </w:t>
            </w:r>
            <w:r w:rsidRPr="007B001C">
              <w:rPr>
                <w:sz w:val="24"/>
              </w:rPr>
              <w:t>и</w:t>
            </w:r>
            <w:r w:rsidRPr="007B001C">
              <w:rPr>
                <w:spacing w:val="-15"/>
                <w:sz w:val="24"/>
              </w:rPr>
              <w:t xml:space="preserve"> </w:t>
            </w:r>
            <w:r w:rsidRPr="007B001C">
              <w:rPr>
                <w:sz w:val="24"/>
              </w:rPr>
              <w:t xml:space="preserve">укреплению </w:t>
            </w:r>
            <w:r w:rsidRPr="007B001C">
              <w:rPr>
                <w:spacing w:val="-2"/>
                <w:sz w:val="24"/>
              </w:rPr>
              <w:t>зд</w:t>
            </w:r>
            <w:r w:rsidRPr="007B001C">
              <w:rPr>
                <w:spacing w:val="-2"/>
                <w:sz w:val="24"/>
              </w:rPr>
              <w:t>о</w:t>
            </w:r>
            <w:r w:rsidRPr="007B001C">
              <w:rPr>
                <w:spacing w:val="-2"/>
                <w:sz w:val="24"/>
              </w:rPr>
              <w:t>ровья</w:t>
            </w:r>
          </w:p>
        </w:tc>
        <w:tc>
          <w:tcPr>
            <w:tcW w:w="2698" w:type="dxa"/>
            <w:vMerge/>
            <w:tcBorders>
              <w:top w:val="nil"/>
            </w:tcBorders>
          </w:tcPr>
          <w:p w14:paraId="0F923791" w14:textId="77777777" w:rsidR="00C34874" w:rsidRPr="007B001C" w:rsidRDefault="00C34874" w:rsidP="00BF2882">
            <w:pPr>
              <w:rPr>
                <w:sz w:val="2"/>
                <w:szCs w:val="2"/>
              </w:rPr>
            </w:pPr>
          </w:p>
        </w:tc>
      </w:tr>
      <w:tr w:rsidR="00C34874" w14:paraId="7AA1C535" w14:textId="77777777" w:rsidTr="00BF2882">
        <w:trPr>
          <w:trHeight w:val="1866"/>
        </w:trPr>
        <w:tc>
          <w:tcPr>
            <w:tcW w:w="1617" w:type="dxa"/>
          </w:tcPr>
          <w:p w14:paraId="48E927FC" w14:textId="77777777" w:rsidR="00C34874" w:rsidRPr="007B001C" w:rsidRDefault="00C34874" w:rsidP="00BF2882">
            <w:pPr>
              <w:pStyle w:val="TableParagraph"/>
              <w:spacing w:before="99"/>
              <w:ind w:left="103"/>
              <w:rPr>
                <w:sz w:val="24"/>
              </w:rPr>
            </w:pPr>
            <w:r w:rsidRPr="007B001C">
              <w:rPr>
                <w:spacing w:val="-2"/>
                <w:sz w:val="24"/>
              </w:rPr>
              <w:t xml:space="preserve">Диагности- ческая направленно </w:t>
            </w:r>
            <w:r w:rsidRPr="007B001C">
              <w:rPr>
                <w:spacing w:val="-4"/>
                <w:sz w:val="24"/>
              </w:rPr>
              <w:t>сть</w:t>
            </w:r>
          </w:p>
        </w:tc>
        <w:tc>
          <w:tcPr>
            <w:tcW w:w="3350" w:type="dxa"/>
          </w:tcPr>
          <w:p w14:paraId="33AFD3C7" w14:textId="77777777" w:rsidR="00C34874" w:rsidRPr="007B001C" w:rsidRDefault="00C34874" w:rsidP="00BF2882">
            <w:pPr>
              <w:pStyle w:val="TableParagraph"/>
              <w:spacing w:before="99"/>
              <w:ind w:left="103"/>
              <w:rPr>
                <w:sz w:val="24"/>
              </w:rPr>
            </w:pPr>
            <w:r w:rsidRPr="007B001C">
              <w:rPr>
                <w:sz w:val="24"/>
              </w:rPr>
              <w:t>Наблюдение</w:t>
            </w:r>
            <w:r w:rsidRPr="007B001C">
              <w:rPr>
                <w:spacing w:val="-15"/>
                <w:sz w:val="24"/>
              </w:rPr>
              <w:t xml:space="preserve"> </w:t>
            </w:r>
            <w:r w:rsidRPr="007B001C">
              <w:rPr>
                <w:sz w:val="24"/>
              </w:rPr>
              <w:t>и</w:t>
            </w:r>
            <w:r w:rsidRPr="007B001C">
              <w:rPr>
                <w:spacing w:val="-15"/>
                <w:sz w:val="24"/>
              </w:rPr>
              <w:t xml:space="preserve"> </w:t>
            </w:r>
            <w:r w:rsidRPr="007B001C">
              <w:rPr>
                <w:sz w:val="24"/>
              </w:rPr>
              <w:t>педагогическая характеристика основного учителя, оценка зоны ближа</w:t>
            </w:r>
            <w:r w:rsidRPr="007B001C">
              <w:rPr>
                <w:sz w:val="24"/>
              </w:rPr>
              <w:t>й</w:t>
            </w:r>
            <w:r w:rsidRPr="007B001C">
              <w:rPr>
                <w:sz w:val="24"/>
              </w:rPr>
              <w:t>шего раз-</w:t>
            </w:r>
          </w:p>
          <w:p w14:paraId="7B5C3BFA" w14:textId="77777777" w:rsidR="00C34874" w:rsidRPr="007B001C" w:rsidRDefault="00C34874" w:rsidP="00BF2882">
            <w:pPr>
              <w:pStyle w:val="TableParagraph"/>
              <w:ind w:left="103"/>
              <w:rPr>
                <w:sz w:val="24"/>
              </w:rPr>
            </w:pPr>
            <w:r w:rsidRPr="007B001C">
              <w:rPr>
                <w:sz w:val="24"/>
              </w:rPr>
              <w:t>вития</w:t>
            </w:r>
            <w:r w:rsidRPr="007B001C">
              <w:rPr>
                <w:spacing w:val="-6"/>
                <w:sz w:val="24"/>
              </w:rPr>
              <w:t xml:space="preserve"> </w:t>
            </w:r>
            <w:r w:rsidRPr="007B001C">
              <w:rPr>
                <w:spacing w:val="-2"/>
                <w:sz w:val="24"/>
              </w:rPr>
              <w:t>ребёнка</w:t>
            </w:r>
          </w:p>
        </w:tc>
        <w:tc>
          <w:tcPr>
            <w:tcW w:w="3442" w:type="dxa"/>
          </w:tcPr>
          <w:p w14:paraId="1C75D8FD" w14:textId="77777777" w:rsidR="00C34874" w:rsidRPr="007B001C" w:rsidRDefault="00C34874" w:rsidP="00BF2882">
            <w:pPr>
              <w:pStyle w:val="TableParagraph"/>
              <w:spacing w:before="99"/>
              <w:ind w:left="102" w:right="256"/>
              <w:rPr>
                <w:sz w:val="24"/>
              </w:rPr>
            </w:pPr>
            <w:r w:rsidRPr="007B001C">
              <w:rPr>
                <w:sz w:val="24"/>
              </w:rPr>
              <w:t>Обследования</w:t>
            </w:r>
            <w:r w:rsidRPr="007B001C">
              <w:rPr>
                <w:spacing w:val="-15"/>
                <w:sz w:val="24"/>
              </w:rPr>
              <w:t xml:space="preserve"> </w:t>
            </w:r>
            <w:r w:rsidRPr="007B001C">
              <w:rPr>
                <w:sz w:val="24"/>
              </w:rPr>
              <w:t xml:space="preserve">специалистами </w:t>
            </w:r>
            <w:r w:rsidRPr="007B001C">
              <w:rPr>
                <w:spacing w:val="-2"/>
                <w:sz w:val="24"/>
              </w:rPr>
              <w:t>школы</w:t>
            </w:r>
          </w:p>
          <w:p w14:paraId="70121C6D" w14:textId="77777777" w:rsidR="00C34874" w:rsidRPr="007B001C" w:rsidRDefault="00C34874" w:rsidP="00BF2882">
            <w:pPr>
              <w:pStyle w:val="TableParagraph"/>
              <w:ind w:left="102"/>
              <w:rPr>
                <w:sz w:val="24"/>
              </w:rPr>
            </w:pPr>
            <w:r w:rsidRPr="007B001C">
              <w:rPr>
                <w:sz w:val="24"/>
              </w:rPr>
              <w:t>(медработник,</w:t>
            </w:r>
            <w:r w:rsidRPr="007B001C">
              <w:rPr>
                <w:spacing w:val="-3"/>
                <w:sz w:val="24"/>
              </w:rPr>
              <w:t xml:space="preserve"> </w:t>
            </w:r>
            <w:r w:rsidRPr="007B001C">
              <w:rPr>
                <w:spacing w:val="-2"/>
                <w:sz w:val="24"/>
              </w:rPr>
              <w:t>психолог)</w:t>
            </w:r>
          </w:p>
        </w:tc>
        <w:tc>
          <w:tcPr>
            <w:tcW w:w="2698" w:type="dxa"/>
          </w:tcPr>
          <w:p w14:paraId="01D97C7C" w14:textId="77777777" w:rsidR="00C34874" w:rsidRPr="007B001C" w:rsidRDefault="00C34874" w:rsidP="00BF2882">
            <w:pPr>
              <w:pStyle w:val="TableParagraph"/>
              <w:spacing w:before="99"/>
              <w:ind w:left="105" w:right="102"/>
              <w:rPr>
                <w:sz w:val="24"/>
              </w:rPr>
            </w:pPr>
            <w:r w:rsidRPr="007B001C">
              <w:rPr>
                <w:spacing w:val="-2"/>
                <w:sz w:val="24"/>
              </w:rPr>
              <w:t>Медицинское обслед</w:t>
            </w:r>
            <w:r w:rsidRPr="007B001C">
              <w:rPr>
                <w:spacing w:val="-2"/>
                <w:sz w:val="24"/>
              </w:rPr>
              <w:t>о</w:t>
            </w:r>
            <w:r w:rsidRPr="007B001C">
              <w:rPr>
                <w:spacing w:val="-2"/>
                <w:sz w:val="24"/>
              </w:rPr>
              <w:t>вание,</w:t>
            </w:r>
          </w:p>
          <w:p w14:paraId="0F895054" w14:textId="77777777" w:rsidR="00C34874" w:rsidRPr="007B001C" w:rsidRDefault="00C34874" w:rsidP="00BF2882">
            <w:pPr>
              <w:pStyle w:val="TableParagraph"/>
              <w:ind w:left="105" w:right="102"/>
              <w:rPr>
                <w:sz w:val="24"/>
              </w:rPr>
            </w:pPr>
            <w:r w:rsidRPr="007B001C">
              <w:rPr>
                <w:sz w:val="24"/>
              </w:rPr>
              <w:t>заключение</w:t>
            </w:r>
            <w:r w:rsidRPr="007B001C">
              <w:rPr>
                <w:spacing w:val="-15"/>
                <w:sz w:val="24"/>
              </w:rPr>
              <w:t xml:space="preserve"> </w:t>
            </w:r>
            <w:r w:rsidRPr="007B001C">
              <w:rPr>
                <w:sz w:val="24"/>
              </w:rPr>
              <w:t xml:space="preserve">психолого- медико - педагической </w:t>
            </w:r>
            <w:r w:rsidRPr="007B001C">
              <w:rPr>
                <w:spacing w:val="-2"/>
                <w:sz w:val="24"/>
              </w:rPr>
              <w:t>комиссии</w:t>
            </w:r>
          </w:p>
          <w:p w14:paraId="21DB7199" w14:textId="77777777" w:rsidR="00C34874" w:rsidRPr="007B001C" w:rsidRDefault="00C34874" w:rsidP="00BF2882">
            <w:pPr>
              <w:pStyle w:val="TableParagraph"/>
              <w:ind w:left="105"/>
              <w:rPr>
                <w:sz w:val="24"/>
              </w:rPr>
            </w:pPr>
            <w:r w:rsidRPr="007B001C">
              <w:rPr>
                <w:spacing w:val="-2"/>
                <w:sz w:val="24"/>
              </w:rPr>
              <w:t>(ПМПК)</w:t>
            </w:r>
          </w:p>
        </w:tc>
      </w:tr>
      <w:tr w:rsidR="00C34874" w14:paraId="1224FAFE" w14:textId="77777777" w:rsidTr="00BF2882">
        <w:trPr>
          <w:trHeight w:val="2970"/>
        </w:trPr>
        <w:tc>
          <w:tcPr>
            <w:tcW w:w="1617" w:type="dxa"/>
          </w:tcPr>
          <w:p w14:paraId="2B177F29" w14:textId="77777777" w:rsidR="00C34874" w:rsidRPr="007B001C" w:rsidRDefault="00C34874" w:rsidP="00BF2882">
            <w:pPr>
              <w:pStyle w:val="TableParagraph"/>
              <w:spacing w:before="99"/>
              <w:ind w:left="103" w:right="34"/>
              <w:rPr>
                <w:sz w:val="24"/>
              </w:rPr>
            </w:pPr>
            <w:r w:rsidRPr="007B001C">
              <w:rPr>
                <w:spacing w:val="-2"/>
                <w:sz w:val="24"/>
              </w:rPr>
              <w:lastRenderedPageBreak/>
              <w:t xml:space="preserve">Коррекционн </w:t>
            </w:r>
            <w:r w:rsidRPr="007B001C">
              <w:rPr>
                <w:spacing w:val="-6"/>
                <w:sz w:val="24"/>
              </w:rPr>
              <w:t xml:space="preserve">ая </w:t>
            </w:r>
            <w:r w:rsidRPr="007B001C">
              <w:rPr>
                <w:spacing w:val="-2"/>
                <w:sz w:val="24"/>
              </w:rPr>
              <w:t>направле</w:t>
            </w:r>
            <w:r w:rsidRPr="007B001C">
              <w:rPr>
                <w:spacing w:val="-2"/>
                <w:sz w:val="24"/>
              </w:rPr>
              <w:t>н</w:t>
            </w:r>
            <w:r w:rsidRPr="007B001C">
              <w:rPr>
                <w:spacing w:val="-2"/>
                <w:sz w:val="24"/>
              </w:rPr>
              <w:t xml:space="preserve">но </w:t>
            </w:r>
            <w:r w:rsidRPr="007B001C">
              <w:rPr>
                <w:spacing w:val="-4"/>
                <w:sz w:val="24"/>
              </w:rPr>
              <w:t>сть</w:t>
            </w:r>
          </w:p>
        </w:tc>
        <w:tc>
          <w:tcPr>
            <w:tcW w:w="3350" w:type="dxa"/>
          </w:tcPr>
          <w:p w14:paraId="3F7619F1" w14:textId="77777777" w:rsidR="00C34874" w:rsidRPr="007B001C" w:rsidRDefault="00C34874" w:rsidP="00BF2882">
            <w:pPr>
              <w:pStyle w:val="TableParagraph"/>
              <w:spacing w:before="99"/>
              <w:ind w:left="103" w:right="272"/>
              <w:rPr>
                <w:sz w:val="24"/>
              </w:rPr>
            </w:pPr>
            <w:r w:rsidRPr="007B001C">
              <w:rPr>
                <w:sz w:val="24"/>
              </w:rPr>
              <w:t>Использование</w:t>
            </w:r>
            <w:r w:rsidRPr="007B001C">
              <w:rPr>
                <w:spacing w:val="-15"/>
                <w:sz w:val="24"/>
              </w:rPr>
              <w:t xml:space="preserve"> </w:t>
            </w:r>
            <w:r w:rsidRPr="007B001C">
              <w:rPr>
                <w:sz w:val="24"/>
              </w:rPr>
              <w:t>специальных программ, учебников, п</w:t>
            </w:r>
            <w:r w:rsidRPr="007B001C">
              <w:rPr>
                <w:sz w:val="24"/>
              </w:rPr>
              <w:t>о</w:t>
            </w:r>
            <w:r w:rsidRPr="007B001C">
              <w:rPr>
                <w:sz w:val="24"/>
              </w:rPr>
              <w:t>мощь на уроке</w:t>
            </w:r>
          </w:p>
          <w:p w14:paraId="30CE086B" w14:textId="77777777" w:rsidR="00C34874" w:rsidRPr="007B001C" w:rsidRDefault="00C34874" w:rsidP="00BF2882">
            <w:pPr>
              <w:pStyle w:val="TableParagraph"/>
              <w:rPr>
                <w:b/>
                <w:sz w:val="24"/>
              </w:rPr>
            </w:pPr>
          </w:p>
          <w:p w14:paraId="6B25D0DA" w14:textId="77777777" w:rsidR="00C34874" w:rsidRPr="007B001C" w:rsidRDefault="00C34874" w:rsidP="00BF2882">
            <w:pPr>
              <w:pStyle w:val="TableParagraph"/>
              <w:ind w:left="103" w:right="1259"/>
              <w:rPr>
                <w:sz w:val="24"/>
              </w:rPr>
            </w:pPr>
            <w:r w:rsidRPr="007B001C">
              <w:rPr>
                <w:sz w:val="24"/>
              </w:rPr>
              <w:t>Стимуляция</w:t>
            </w:r>
            <w:r w:rsidRPr="007B001C">
              <w:rPr>
                <w:spacing w:val="-15"/>
                <w:sz w:val="24"/>
              </w:rPr>
              <w:t xml:space="preserve"> </w:t>
            </w:r>
            <w:r w:rsidRPr="007B001C">
              <w:rPr>
                <w:sz w:val="24"/>
              </w:rPr>
              <w:t>актив- ной деятельности самого учащегося</w:t>
            </w:r>
          </w:p>
        </w:tc>
        <w:tc>
          <w:tcPr>
            <w:tcW w:w="3442" w:type="dxa"/>
          </w:tcPr>
          <w:p w14:paraId="24CA2F30" w14:textId="77777777" w:rsidR="00C34874" w:rsidRPr="007B001C" w:rsidRDefault="00C34874" w:rsidP="00BF2882">
            <w:pPr>
              <w:pStyle w:val="TableParagraph"/>
              <w:spacing w:before="99"/>
              <w:ind w:left="102" w:right="689"/>
              <w:rPr>
                <w:sz w:val="24"/>
              </w:rPr>
            </w:pPr>
            <w:r w:rsidRPr="007B001C">
              <w:rPr>
                <w:sz w:val="24"/>
              </w:rPr>
              <w:t>Организация часов о</w:t>
            </w:r>
            <w:r w:rsidRPr="007B001C">
              <w:rPr>
                <w:sz w:val="24"/>
              </w:rPr>
              <w:t>б</w:t>
            </w:r>
            <w:r w:rsidRPr="007B001C">
              <w:rPr>
                <w:sz w:val="24"/>
              </w:rPr>
              <w:t>щения,</w:t>
            </w:r>
            <w:r w:rsidRPr="007B001C">
              <w:rPr>
                <w:spacing w:val="-15"/>
                <w:sz w:val="24"/>
              </w:rPr>
              <w:t xml:space="preserve"> </w:t>
            </w:r>
            <w:r w:rsidRPr="007B001C">
              <w:rPr>
                <w:sz w:val="24"/>
              </w:rPr>
              <w:t xml:space="preserve">коррекционных </w:t>
            </w:r>
            <w:r w:rsidRPr="007B001C">
              <w:rPr>
                <w:spacing w:val="-2"/>
                <w:sz w:val="24"/>
              </w:rPr>
              <w:t>занятий,</w:t>
            </w:r>
          </w:p>
          <w:p w14:paraId="7B80FECE" w14:textId="77777777" w:rsidR="00C34874" w:rsidRPr="007B001C" w:rsidRDefault="00C34874" w:rsidP="00BF2882">
            <w:pPr>
              <w:pStyle w:val="TableParagraph"/>
              <w:ind w:left="102" w:right="1427"/>
              <w:rPr>
                <w:sz w:val="24"/>
              </w:rPr>
            </w:pPr>
            <w:r w:rsidRPr="007B001C">
              <w:rPr>
                <w:spacing w:val="-2"/>
                <w:sz w:val="24"/>
              </w:rPr>
              <w:t xml:space="preserve">индивидуально ориентированных </w:t>
            </w:r>
            <w:r w:rsidRPr="007B001C">
              <w:rPr>
                <w:sz w:val="24"/>
              </w:rPr>
              <w:t>занятий; занятия со</w:t>
            </w:r>
            <w:r w:rsidRPr="007B001C">
              <w:rPr>
                <w:spacing w:val="-15"/>
                <w:sz w:val="24"/>
              </w:rPr>
              <w:t xml:space="preserve"> </w:t>
            </w:r>
            <w:r w:rsidRPr="007B001C">
              <w:rPr>
                <w:sz w:val="24"/>
              </w:rPr>
              <w:t>специалистами,</w:t>
            </w:r>
          </w:p>
          <w:p w14:paraId="1EBC11C9" w14:textId="77777777" w:rsidR="00C34874" w:rsidRPr="007B001C" w:rsidRDefault="00C34874" w:rsidP="00BF2882">
            <w:pPr>
              <w:pStyle w:val="TableParagraph"/>
              <w:ind w:left="102" w:right="1182"/>
              <w:rPr>
                <w:sz w:val="24"/>
              </w:rPr>
            </w:pPr>
            <w:r w:rsidRPr="007B001C">
              <w:rPr>
                <w:sz w:val="24"/>
              </w:rPr>
              <w:t>соблюдение</w:t>
            </w:r>
            <w:r w:rsidRPr="007B001C">
              <w:rPr>
                <w:spacing w:val="-15"/>
                <w:sz w:val="24"/>
              </w:rPr>
              <w:t xml:space="preserve"> </w:t>
            </w:r>
            <w:r w:rsidRPr="007B001C">
              <w:rPr>
                <w:sz w:val="24"/>
              </w:rPr>
              <w:t>режима дня, смены труда и</w:t>
            </w:r>
          </w:p>
          <w:p w14:paraId="300303B1" w14:textId="77777777" w:rsidR="00C34874" w:rsidRPr="007B001C" w:rsidRDefault="00C34874" w:rsidP="00BF2882">
            <w:pPr>
              <w:pStyle w:val="TableParagraph"/>
              <w:ind w:left="102"/>
              <w:rPr>
                <w:sz w:val="24"/>
              </w:rPr>
            </w:pPr>
            <w:r w:rsidRPr="007B001C">
              <w:rPr>
                <w:sz w:val="24"/>
              </w:rPr>
              <w:t>отдыха,</w:t>
            </w:r>
            <w:r w:rsidRPr="007B001C">
              <w:rPr>
                <w:spacing w:val="-4"/>
                <w:sz w:val="24"/>
              </w:rPr>
              <w:t xml:space="preserve"> </w:t>
            </w:r>
            <w:r w:rsidRPr="007B001C">
              <w:rPr>
                <w:sz w:val="24"/>
              </w:rPr>
              <w:t>полноценное</w:t>
            </w:r>
            <w:r w:rsidRPr="007B001C">
              <w:rPr>
                <w:spacing w:val="-3"/>
                <w:sz w:val="24"/>
              </w:rPr>
              <w:t xml:space="preserve"> </w:t>
            </w:r>
            <w:r w:rsidRPr="007B001C">
              <w:rPr>
                <w:spacing w:val="-2"/>
                <w:sz w:val="24"/>
              </w:rPr>
              <w:t>питание,</w:t>
            </w:r>
          </w:p>
        </w:tc>
        <w:tc>
          <w:tcPr>
            <w:tcW w:w="2698" w:type="dxa"/>
          </w:tcPr>
          <w:p w14:paraId="7EB17590" w14:textId="77777777" w:rsidR="00C34874" w:rsidRPr="007B001C" w:rsidRDefault="00C34874" w:rsidP="00BF2882">
            <w:pPr>
              <w:pStyle w:val="TableParagraph"/>
              <w:spacing w:before="99"/>
              <w:ind w:left="105" w:right="445"/>
              <w:rPr>
                <w:sz w:val="24"/>
              </w:rPr>
            </w:pPr>
            <w:r w:rsidRPr="007B001C">
              <w:rPr>
                <w:sz w:val="24"/>
              </w:rPr>
              <w:t>Соблюдение</w:t>
            </w:r>
            <w:r w:rsidRPr="007B001C">
              <w:rPr>
                <w:spacing w:val="-15"/>
                <w:sz w:val="24"/>
              </w:rPr>
              <w:t xml:space="preserve"> </w:t>
            </w:r>
            <w:r w:rsidRPr="007B001C">
              <w:rPr>
                <w:sz w:val="24"/>
              </w:rPr>
              <w:t>режима дня, смена</w:t>
            </w:r>
          </w:p>
          <w:p w14:paraId="78F81476" w14:textId="77777777" w:rsidR="00C34874" w:rsidRPr="007B001C" w:rsidRDefault="00C34874" w:rsidP="00BF2882">
            <w:pPr>
              <w:pStyle w:val="TableParagraph"/>
              <w:ind w:left="105" w:right="102"/>
              <w:rPr>
                <w:sz w:val="24"/>
              </w:rPr>
            </w:pPr>
            <w:r w:rsidRPr="007B001C">
              <w:rPr>
                <w:spacing w:val="-2"/>
                <w:sz w:val="24"/>
              </w:rPr>
              <w:t xml:space="preserve">интеллектуальной </w:t>
            </w:r>
            <w:r w:rsidRPr="007B001C">
              <w:rPr>
                <w:sz w:val="24"/>
              </w:rPr>
              <w:t>де</w:t>
            </w:r>
            <w:r w:rsidRPr="007B001C">
              <w:rPr>
                <w:sz w:val="24"/>
              </w:rPr>
              <w:t>я</w:t>
            </w:r>
            <w:r w:rsidRPr="007B001C">
              <w:rPr>
                <w:sz w:val="24"/>
              </w:rPr>
              <w:t>тельности на эмоци</w:t>
            </w:r>
            <w:r w:rsidRPr="007B001C">
              <w:rPr>
                <w:sz w:val="24"/>
              </w:rPr>
              <w:t>о</w:t>
            </w:r>
            <w:r w:rsidRPr="007B001C">
              <w:rPr>
                <w:sz w:val="24"/>
              </w:rPr>
              <w:t>нальную</w:t>
            </w:r>
            <w:r w:rsidRPr="007B001C">
              <w:rPr>
                <w:spacing w:val="-7"/>
                <w:sz w:val="24"/>
              </w:rPr>
              <w:t xml:space="preserve"> </w:t>
            </w:r>
            <w:r w:rsidRPr="007B001C">
              <w:rPr>
                <w:sz w:val="24"/>
              </w:rPr>
              <w:t xml:space="preserve">и </w:t>
            </w:r>
            <w:r w:rsidRPr="007B001C">
              <w:rPr>
                <w:spacing w:val="-2"/>
                <w:sz w:val="24"/>
              </w:rPr>
              <w:t>двигател</w:t>
            </w:r>
            <w:r w:rsidRPr="007B001C">
              <w:rPr>
                <w:spacing w:val="-2"/>
                <w:sz w:val="24"/>
              </w:rPr>
              <w:t>ь</w:t>
            </w:r>
            <w:r w:rsidRPr="007B001C">
              <w:rPr>
                <w:spacing w:val="-2"/>
                <w:sz w:val="24"/>
              </w:rPr>
              <w:t>ную,</w:t>
            </w:r>
          </w:p>
          <w:p w14:paraId="6035FC82" w14:textId="77777777" w:rsidR="00C34874" w:rsidRPr="007B001C" w:rsidRDefault="00C34874" w:rsidP="00BF2882">
            <w:pPr>
              <w:pStyle w:val="TableParagraph"/>
              <w:ind w:left="105" w:right="102"/>
              <w:rPr>
                <w:sz w:val="24"/>
              </w:rPr>
            </w:pPr>
            <w:r w:rsidRPr="007B001C">
              <w:rPr>
                <w:sz w:val="24"/>
              </w:rPr>
              <w:t>семейная</w:t>
            </w:r>
            <w:r w:rsidRPr="007B001C">
              <w:rPr>
                <w:spacing w:val="-15"/>
                <w:sz w:val="24"/>
              </w:rPr>
              <w:t xml:space="preserve"> </w:t>
            </w:r>
            <w:r w:rsidRPr="007B001C">
              <w:rPr>
                <w:sz w:val="24"/>
              </w:rPr>
              <w:t xml:space="preserve">игротерапия, </w:t>
            </w:r>
            <w:r w:rsidRPr="007B001C">
              <w:rPr>
                <w:spacing w:val="-2"/>
                <w:sz w:val="24"/>
              </w:rPr>
              <w:t>сказкотерапия, изотво</w:t>
            </w:r>
            <w:r w:rsidRPr="007B001C">
              <w:rPr>
                <w:spacing w:val="-2"/>
                <w:sz w:val="24"/>
              </w:rPr>
              <w:t>р</w:t>
            </w:r>
            <w:r w:rsidRPr="007B001C">
              <w:rPr>
                <w:spacing w:val="-2"/>
                <w:sz w:val="24"/>
              </w:rPr>
              <w:t>чество, танцевальное</w:t>
            </w:r>
          </w:p>
        </w:tc>
      </w:tr>
    </w:tbl>
    <w:p w14:paraId="2FBDAE1A"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1617"/>
        <w:gridCol w:w="3350"/>
        <w:gridCol w:w="3442"/>
        <w:gridCol w:w="2698"/>
      </w:tblGrid>
      <w:tr w:rsidR="00C34874" w14:paraId="6D1A9A31" w14:textId="77777777" w:rsidTr="00BF2882">
        <w:trPr>
          <w:trHeight w:val="1314"/>
        </w:trPr>
        <w:tc>
          <w:tcPr>
            <w:tcW w:w="1617" w:type="dxa"/>
          </w:tcPr>
          <w:p w14:paraId="1ACCEE65" w14:textId="77777777" w:rsidR="00C34874" w:rsidRPr="007B001C" w:rsidRDefault="00C34874" w:rsidP="00BF2882">
            <w:pPr>
              <w:pStyle w:val="TableParagraph"/>
              <w:rPr>
                <w:sz w:val="24"/>
              </w:rPr>
            </w:pPr>
          </w:p>
        </w:tc>
        <w:tc>
          <w:tcPr>
            <w:tcW w:w="3350" w:type="dxa"/>
          </w:tcPr>
          <w:p w14:paraId="42E24F17" w14:textId="77777777" w:rsidR="00C34874" w:rsidRPr="007B001C" w:rsidRDefault="00C34874" w:rsidP="00BF2882">
            <w:pPr>
              <w:pStyle w:val="TableParagraph"/>
              <w:rPr>
                <w:sz w:val="24"/>
              </w:rPr>
            </w:pPr>
          </w:p>
        </w:tc>
        <w:tc>
          <w:tcPr>
            <w:tcW w:w="3442" w:type="dxa"/>
          </w:tcPr>
          <w:p w14:paraId="7F00FA3F" w14:textId="77777777" w:rsidR="00C34874" w:rsidRPr="007B001C" w:rsidRDefault="00C34874" w:rsidP="00BF2882">
            <w:pPr>
              <w:pStyle w:val="TableParagraph"/>
              <w:spacing w:before="99"/>
              <w:ind w:left="102"/>
              <w:rPr>
                <w:sz w:val="24"/>
              </w:rPr>
            </w:pPr>
            <w:r w:rsidRPr="007B001C">
              <w:rPr>
                <w:spacing w:val="-2"/>
                <w:sz w:val="24"/>
              </w:rPr>
              <w:t>прогулки</w:t>
            </w:r>
          </w:p>
        </w:tc>
        <w:tc>
          <w:tcPr>
            <w:tcW w:w="2698" w:type="dxa"/>
          </w:tcPr>
          <w:p w14:paraId="638D3B5F" w14:textId="77777777" w:rsidR="00C34874" w:rsidRPr="007B001C" w:rsidRDefault="00C34874" w:rsidP="00BF2882">
            <w:pPr>
              <w:pStyle w:val="TableParagraph"/>
              <w:spacing w:before="99"/>
              <w:ind w:left="105" w:right="102"/>
              <w:rPr>
                <w:sz w:val="24"/>
              </w:rPr>
            </w:pPr>
            <w:r w:rsidRPr="007B001C">
              <w:rPr>
                <w:sz w:val="24"/>
              </w:rPr>
              <w:t>творчество, общее ра</w:t>
            </w:r>
            <w:r w:rsidRPr="007B001C">
              <w:rPr>
                <w:sz w:val="24"/>
              </w:rPr>
              <w:t>з</w:t>
            </w:r>
            <w:r w:rsidRPr="007B001C">
              <w:rPr>
                <w:sz w:val="24"/>
              </w:rPr>
              <w:t>витие</w:t>
            </w:r>
            <w:r w:rsidRPr="007B001C">
              <w:rPr>
                <w:spacing w:val="-15"/>
                <w:sz w:val="24"/>
              </w:rPr>
              <w:t xml:space="preserve"> </w:t>
            </w:r>
            <w:r w:rsidRPr="007B001C">
              <w:rPr>
                <w:sz w:val="24"/>
              </w:rPr>
              <w:t>ребёнка,</w:t>
            </w:r>
            <w:r w:rsidRPr="007B001C">
              <w:rPr>
                <w:spacing w:val="-15"/>
                <w:sz w:val="24"/>
              </w:rPr>
              <w:t xml:space="preserve"> </w:t>
            </w:r>
            <w:r w:rsidRPr="007B001C">
              <w:rPr>
                <w:sz w:val="24"/>
              </w:rPr>
              <w:t xml:space="preserve">его </w:t>
            </w:r>
            <w:r w:rsidRPr="007B001C">
              <w:rPr>
                <w:spacing w:val="-2"/>
                <w:sz w:val="24"/>
              </w:rPr>
              <w:t>кр</w:t>
            </w:r>
            <w:r w:rsidRPr="007B001C">
              <w:rPr>
                <w:spacing w:val="-2"/>
                <w:sz w:val="24"/>
              </w:rPr>
              <w:t>у</w:t>
            </w:r>
            <w:r w:rsidRPr="007B001C">
              <w:rPr>
                <w:spacing w:val="-2"/>
                <w:sz w:val="24"/>
              </w:rPr>
              <w:t>гозора,</w:t>
            </w:r>
          </w:p>
          <w:p w14:paraId="3C2B8859" w14:textId="77777777" w:rsidR="00C34874" w:rsidRPr="007B001C" w:rsidRDefault="00C34874" w:rsidP="00BF2882">
            <w:pPr>
              <w:pStyle w:val="TableParagraph"/>
              <w:ind w:left="105"/>
              <w:rPr>
                <w:sz w:val="24"/>
              </w:rPr>
            </w:pPr>
            <w:r w:rsidRPr="007B001C">
              <w:rPr>
                <w:sz w:val="24"/>
              </w:rPr>
              <w:t>речи,</w:t>
            </w:r>
            <w:r w:rsidRPr="007B001C">
              <w:rPr>
                <w:spacing w:val="-3"/>
                <w:sz w:val="24"/>
              </w:rPr>
              <w:t xml:space="preserve"> </w:t>
            </w:r>
            <w:r w:rsidRPr="007B001C">
              <w:rPr>
                <w:sz w:val="24"/>
              </w:rPr>
              <w:t>эмоций</w:t>
            </w:r>
            <w:r w:rsidRPr="007B001C">
              <w:rPr>
                <w:spacing w:val="-3"/>
                <w:sz w:val="24"/>
              </w:rPr>
              <w:t xml:space="preserve"> </w:t>
            </w:r>
            <w:r w:rsidRPr="007B001C">
              <w:rPr>
                <w:sz w:val="24"/>
              </w:rPr>
              <w:t>и</w:t>
            </w:r>
            <w:r w:rsidRPr="007B001C">
              <w:rPr>
                <w:spacing w:val="-3"/>
                <w:sz w:val="24"/>
              </w:rPr>
              <w:t xml:space="preserve"> </w:t>
            </w:r>
            <w:r w:rsidRPr="007B001C">
              <w:rPr>
                <w:spacing w:val="-4"/>
                <w:sz w:val="24"/>
              </w:rPr>
              <w:t>т.д.</w:t>
            </w:r>
          </w:p>
        </w:tc>
      </w:tr>
      <w:tr w:rsidR="00C34874" w14:paraId="77D603F7" w14:textId="77777777" w:rsidTr="00BF2882">
        <w:trPr>
          <w:trHeight w:val="4627"/>
        </w:trPr>
        <w:tc>
          <w:tcPr>
            <w:tcW w:w="1617" w:type="dxa"/>
          </w:tcPr>
          <w:p w14:paraId="309A3E2A" w14:textId="77777777" w:rsidR="00C34874" w:rsidRPr="007B001C" w:rsidRDefault="00C34874" w:rsidP="00BF2882">
            <w:pPr>
              <w:pStyle w:val="TableParagraph"/>
              <w:spacing w:before="99"/>
              <w:ind w:left="103"/>
              <w:rPr>
                <w:sz w:val="24"/>
              </w:rPr>
            </w:pPr>
            <w:r w:rsidRPr="007B001C">
              <w:rPr>
                <w:spacing w:val="-2"/>
                <w:sz w:val="24"/>
              </w:rPr>
              <w:t xml:space="preserve">Профилактич </w:t>
            </w:r>
            <w:r w:rsidRPr="007B001C">
              <w:rPr>
                <w:spacing w:val="-4"/>
                <w:sz w:val="24"/>
              </w:rPr>
              <w:t xml:space="preserve">еская </w:t>
            </w:r>
            <w:r w:rsidRPr="007B001C">
              <w:rPr>
                <w:spacing w:val="-2"/>
                <w:sz w:val="24"/>
              </w:rPr>
              <w:t>напра</w:t>
            </w:r>
            <w:r w:rsidRPr="007B001C">
              <w:rPr>
                <w:spacing w:val="-2"/>
                <w:sz w:val="24"/>
              </w:rPr>
              <w:t>в</w:t>
            </w:r>
            <w:r w:rsidRPr="007B001C">
              <w:rPr>
                <w:spacing w:val="-2"/>
                <w:sz w:val="24"/>
              </w:rPr>
              <w:t xml:space="preserve">ленно </w:t>
            </w:r>
            <w:r w:rsidRPr="007B001C">
              <w:rPr>
                <w:spacing w:val="-4"/>
                <w:sz w:val="24"/>
              </w:rPr>
              <w:t>сть</w:t>
            </w:r>
          </w:p>
        </w:tc>
        <w:tc>
          <w:tcPr>
            <w:tcW w:w="3350" w:type="dxa"/>
          </w:tcPr>
          <w:p w14:paraId="284FAE8C" w14:textId="77777777" w:rsidR="00C34874" w:rsidRPr="007B001C" w:rsidRDefault="00C34874" w:rsidP="00BF2882">
            <w:pPr>
              <w:pStyle w:val="TableParagraph"/>
              <w:spacing w:before="99"/>
              <w:ind w:left="103"/>
              <w:rPr>
                <w:sz w:val="24"/>
              </w:rPr>
            </w:pPr>
            <w:r w:rsidRPr="007B001C">
              <w:rPr>
                <w:spacing w:val="-2"/>
                <w:sz w:val="24"/>
              </w:rPr>
              <w:t>Мину-</w:t>
            </w:r>
          </w:p>
          <w:p w14:paraId="13E7E9CF" w14:textId="77777777" w:rsidR="00C34874" w:rsidRPr="007B001C" w:rsidRDefault="00C34874" w:rsidP="00BF2882">
            <w:pPr>
              <w:pStyle w:val="TableParagraph"/>
              <w:ind w:left="103" w:right="1259"/>
              <w:rPr>
                <w:sz w:val="24"/>
              </w:rPr>
            </w:pPr>
            <w:r w:rsidRPr="007B001C">
              <w:rPr>
                <w:sz w:val="24"/>
              </w:rPr>
              <w:t>ты</w:t>
            </w:r>
            <w:r w:rsidRPr="007B001C">
              <w:rPr>
                <w:spacing w:val="-15"/>
                <w:sz w:val="24"/>
              </w:rPr>
              <w:t xml:space="preserve"> </w:t>
            </w:r>
            <w:r w:rsidRPr="007B001C">
              <w:rPr>
                <w:sz w:val="24"/>
              </w:rPr>
              <w:t>отдыха,</w:t>
            </w:r>
            <w:r w:rsidRPr="007B001C">
              <w:rPr>
                <w:spacing w:val="-15"/>
                <w:sz w:val="24"/>
              </w:rPr>
              <w:t xml:space="preserve"> </w:t>
            </w:r>
            <w:r w:rsidRPr="007B001C">
              <w:rPr>
                <w:sz w:val="24"/>
              </w:rPr>
              <w:t xml:space="preserve">смена режима труда и </w:t>
            </w:r>
            <w:r w:rsidRPr="007B001C">
              <w:rPr>
                <w:spacing w:val="-2"/>
                <w:sz w:val="24"/>
              </w:rPr>
              <w:t>отдыха.</w:t>
            </w:r>
          </w:p>
          <w:p w14:paraId="43015F79" w14:textId="77777777" w:rsidR="00C34874" w:rsidRPr="007B001C" w:rsidRDefault="00C34874" w:rsidP="00BF2882">
            <w:pPr>
              <w:pStyle w:val="TableParagraph"/>
              <w:ind w:left="103" w:right="657"/>
              <w:rPr>
                <w:sz w:val="24"/>
              </w:rPr>
            </w:pPr>
            <w:r w:rsidRPr="007B001C">
              <w:rPr>
                <w:spacing w:val="-2"/>
                <w:sz w:val="24"/>
              </w:rPr>
              <w:t>Сообщение</w:t>
            </w:r>
            <w:r w:rsidRPr="007B001C">
              <w:rPr>
                <w:spacing w:val="-10"/>
                <w:sz w:val="24"/>
              </w:rPr>
              <w:t xml:space="preserve"> </w:t>
            </w:r>
            <w:r w:rsidRPr="007B001C">
              <w:rPr>
                <w:spacing w:val="-2"/>
                <w:sz w:val="24"/>
              </w:rPr>
              <w:t xml:space="preserve">учащемуся </w:t>
            </w:r>
            <w:r w:rsidRPr="007B001C">
              <w:rPr>
                <w:sz w:val="24"/>
              </w:rPr>
              <w:t>важных объективных сведений об окружа</w:t>
            </w:r>
            <w:r w:rsidRPr="007B001C">
              <w:rPr>
                <w:sz w:val="24"/>
              </w:rPr>
              <w:t>ю</w:t>
            </w:r>
            <w:r w:rsidRPr="007B001C">
              <w:rPr>
                <w:sz w:val="24"/>
              </w:rPr>
              <w:t xml:space="preserve">щем мире, </w:t>
            </w:r>
            <w:r w:rsidRPr="007B001C">
              <w:rPr>
                <w:spacing w:val="-2"/>
                <w:sz w:val="24"/>
              </w:rPr>
              <w:t>предупр</w:t>
            </w:r>
            <w:r w:rsidRPr="007B001C">
              <w:rPr>
                <w:spacing w:val="-2"/>
                <w:sz w:val="24"/>
              </w:rPr>
              <w:t>е</w:t>
            </w:r>
            <w:r w:rsidRPr="007B001C">
              <w:rPr>
                <w:spacing w:val="-2"/>
                <w:sz w:val="24"/>
              </w:rPr>
              <w:t xml:space="preserve">ждение </w:t>
            </w:r>
            <w:r w:rsidRPr="007B001C">
              <w:rPr>
                <w:sz w:val="24"/>
              </w:rPr>
              <w:t>негативных</w:t>
            </w:r>
            <w:r w:rsidRPr="007B001C">
              <w:rPr>
                <w:spacing w:val="-15"/>
                <w:sz w:val="24"/>
              </w:rPr>
              <w:t xml:space="preserve"> </w:t>
            </w:r>
            <w:r w:rsidRPr="007B001C">
              <w:rPr>
                <w:sz w:val="24"/>
              </w:rPr>
              <w:t>те</w:t>
            </w:r>
            <w:r w:rsidRPr="007B001C">
              <w:rPr>
                <w:sz w:val="24"/>
              </w:rPr>
              <w:t>н</w:t>
            </w:r>
            <w:r w:rsidRPr="007B001C">
              <w:rPr>
                <w:sz w:val="24"/>
              </w:rPr>
              <w:t>денций развития личн</w:t>
            </w:r>
            <w:r w:rsidRPr="007B001C">
              <w:rPr>
                <w:sz w:val="24"/>
              </w:rPr>
              <w:t>о</w:t>
            </w:r>
            <w:r w:rsidRPr="007B001C">
              <w:rPr>
                <w:sz w:val="24"/>
              </w:rPr>
              <w:t>сти</w:t>
            </w:r>
          </w:p>
        </w:tc>
        <w:tc>
          <w:tcPr>
            <w:tcW w:w="3442" w:type="dxa"/>
          </w:tcPr>
          <w:p w14:paraId="26B8846B" w14:textId="77777777" w:rsidR="00C34874" w:rsidRPr="007B001C" w:rsidRDefault="00C34874" w:rsidP="00BF2882">
            <w:pPr>
              <w:pStyle w:val="TableParagraph"/>
              <w:spacing w:before="99"/>
              <w:ind w:left="102" w:right="743"/>
              <w:rPr>
                <w:sz w:val="24"/>
              </w:rPr>
            </w:pPr>
            <w:r w:rsidRPr="007B001C">
              <w:rPr>
                <w:sz w:val="24"/>
              </w:rPr>
              <w:t>Смена</w:t>
            </w:r>
            <w:r w:rsidRPr="007B001C">
              <w:rPr>
                <w:spacing w:val="-15"/>
                <w:sz w:val="24"/>
              </w:rPr>
              <w:t xml:space="preserve"> </w:t>
            </w:r>
            <w:r w:rsidRPr="007B001C">
              <w:rPr>
                <w:sz w:val="24"/>
              </w:rPr>
              <w:t>интеллектуальной деятельности на</w:t>
            </w:r>
          </w:p>
          <w:p w14:paraId="0FBCC016" w14:textId="77777777" w:rsidR="00C34874" w:rsidRPr="007B001C" w:rsidRDefault="00C34874" w:rsidP="00BF2882">
            <w:pPr>
              <w:pStyle w:val="TableParagraph"/>
              <w:ind w:left="102" w:right="80"/>
              <w:rPr>
                <w:sz w:val="24"/>
              </w:rPr>
            </w:pPr>
            <w:r w:rsidRPr="007B001C">
              <w:rPr>
                <w:sz w:val="24"/>
              </w:rPr>
              <w:t>эмоциональную и двигател</w:t>
            </w:r>
            <w:r w:rsidRPr="007B001C">
              <w:rPr>
                <w:sz w:val="24"/>
              </w:rPr>
              <w:t>ь</w:t>
            </w:r>
            <w:r w:rsidRPr="007B001C">
              <w:rPr>
                <w:sz w:val="24"/>
              </w:rPr>
              <w:t>ную</w:t>
            </w:r>
            <w:r w:rsidRPr="007B001C">
              <w:rPr>
                <w:spacing w:val="-15"/>
                <w:sz w:val="24"/>
              </w:rPr>
              <w:t xml:space="preserve"> </w:t>
            </w:r>
            <w:r w:rsidRPr="007B001C">
              <w:rPr>
                <w:sz w:val="24"/>
              </w:rPr>
              <w:t>и</w:t>
            </w:r>
            <w:r w:rsidRPr="007B001C">
              <w:rPr>
                <w:spacing w:val="-12"/>
                <w:sz w:val="24"/>
              </w:rPr>
              <w:t xml:space="preserve"> </w:t>
            </w:r>
            <w:r w:rsidRPr="007B001C">
              <w:rPr>
                <w:sz w:val="24"/>
              </w:rPr>
              <w:t>т.п.,</w:t>
            </w:r>
            <w:r w:rsidRPr="007B001C">
              <w:rPr>
                <w:spacing w:val="-15"/>
                <w:sz w:val="24"/>
              </w:rPr>
              <w:t xml:space="preserve"> </w:t>
            </w:r>
            <w:r w:rsidRPr="007B001C">
              <w:rPr>
                <w:sz w:val="24"/>
              </w:rPr>
              <w:t>контакты со сверс</w:t>
            </w:r>
            <w:r w:rsidRPr="007B001C">
              <w:rPr>
                <w:sz w:val="24"/>
              </w:rPr>
              <w:t>т</w:t>
            </w:r>
            <w:r w:rsidRPr="007B001C">
              <w:rPr>
                <w:sz w:val="24"/>
              </w:rPr>
              <w:t>никами,</w:t>
            </w:r>
          </w:p>
          <w:p w14:paraId="5721BCD8" w14:textId="77777777" w:rsidR="00C34874" w:rsidRPr="007B001C" w:rsidRDefault="00C34874" w:rsidP="00BF2882">
            <w:pPr>
              <w:pStyle w:val="TableParagraph"/>
              <w:ind w:left="102" w:right="1427"/>
              <w:rPr>
                <w:sz w:val="24"/>
              </w:rPr>
            </w:pPr>
            <w:r w:rsidRPr="007B001C">
              <w:rPr>
                <w:spacing w:val="-2"/>
                <w:sz w:val="24"/>
              </w:rPr>
              <w:t>педагогами, сп</w:t>
            </w:r>
            <w:r w:rsidRPr="007B001C">
              <w:rPr>
                <w:spacing w:val="-2"/>
                <w:sz w:val="24"/>
              </w:rPr>
              <w:t>е</w:t>
            </w:r>
            <w:r w:rsidRPr="007B001C">
              <w:rPr>
                <w:spacing w:val="-2"/>
                <w:sz w:val="24"/>
              </w:rPr>
              <w:t>циалистами шк</w:t>
            </w:r>
            <w:r w:rsidRPr="007B001C">
              <w:rPr>
                <w:spacing w:val="-2"/>
                <w:sz w:val="24"/>
              </w:rPr>
              <w:t>о</w:t>
            </w:r>
            <w:r w:rsidRPr="007B001C">
              <w:rPr>
                <w:spacing w:val="-2"/>
                <w:sz w:val="24"/>
              </w:rPr>
              <w:t>лы.</w:t>
            </w:r>
          </w:p>
        </w:tc>
        <w:tc>
          <w:tcPr>
            <w:tcW w:w="2698" w:type="dxa"/>
          </w:tcPr>
          <w:p w14:paraId="445694CB" w14:textId="77777777" w:rsidR="00C34874" w:rsidRPr="007B001C" w:rsidRDefault="00C34874" w:rsidP="00BF2882">
            <w:pPr>
              <w:pStyle w:val="TableParagraph"/>
              <w:spacing w:before="99"/>
              <w:ind w:left="105" w:right="102"/>
              <w:rPr>
                <w:sz w:val="24"/>
              </w:rPr>
            </w:pPr>
            <w:r w:rsidRPr="007B001C">
              <w:rPr>
                <w:sz w:val="24"/>
              </w:rPr>
              <w:t>Социализация и инт</w:t>
            </w:r>
            <w:r w:rsidRPr="007B001C">
              <w:rPr>
                <w:sz w:val="24"/>
              </w:rPr>
              <w:t>е</w:t>
            </w:r>
            <w:r w:rsidRPr="007B001C">
              <w:rPr>
                <w:sz w:val="24"/>
              </w:rPr>
              <w:t>грация</w:t>
            </w:r>
            <w:r w:rsidRPr="007B001C">
              <w:rPr>
                <w:spacing w:val="-15"/>
                <w:sz w:val="24"/>
              </w:rPr>
              <w:t xml:space="preserve"> </w:t>
            </w:r>
            <w:r w:rsidRPr="007B001C">
              <w:rPr>
                <w:sz w:val="24"/>
              </w:rPr>
              <w:t>в</w:t>
            </w:r>
            <w:r w:rsidRPr="007B001C">
              <w:rPr>
                <w:spacing w:val="-15"/>
                <w:sz w:val="24"/>
              </w:rPr>
              <w:t xml:space="preserve"> </w:t>
            </w:r>
            <w:r w:rsidRPr="007B001C">
              <w:rPr>
                <w:sz w:val="24"/>
              </w:rPr>
              <w:t xml:space="preserve">общество </w:t>
            </w:r>
            <w:r w:rsidRPr="007B001C">
              <w:rPr>
                <w:spacing w:val="-2"/>
                <w:sz w:val="24"/>
              </w:rPr>
              <w:t>р</w:t>
            </w:r>
            <w:r w:rsidRPr="007B001C">
              <w:rPr>
                <w:spacing w:val="-2"/>
                <w:sz w:val="24"/>
              </w:rPr>
              <w:t>е</w:t>
            </w:r>
            <w:r w:rsidRPr="007B001C">
              <w:rPr>
                <w:spacing w:val="-2"/>
                <w:sz w:val="24"/>
              </w:rPr>
              <w:t>бёнка</w:t>
            </w:r>
          </w:p>
          <w:p w14:paraId="4896FFEB" w14:textId="77777777" w:rsidR="00C34874" w:rsidRPr="007B001C" w:rsidRDefault="00C34874" w:rsidP="00BF2882">
            <w:pPr>
              <w:pStyle w:val="TableParagraph"/>
              <w:ind w:left="105" w:right="354"/>
              <w:rPr>
                <w:sz w:val="24"/>
              </w:rPr>
            </w:pPr>
            <w:r w:rsidRPr="007B001C">
              <w:rPr>
                <w:sz w:val="24"/>
              </w:rPr>
              <w:t>Стимуляция</w:t>
            </w:r>
            <w:r w:rsidRPr="007B001C">
              <w:rPr>
                <w:spacing w:val="-15"/>
                <w:sz w:val="24"/>
              </w:rPr>
              <w:t xml:space="preserve"> </w:t>
            </w:r>
            <w:r w:rsidRPr="007B001C">
              <w:rPr>
                <w:sz w:val="24"/>
              </w:rPr>
              <w:t xml:space="preserve">общения </w:t>
            </w:r>
            <w:r w:rsidRPr="007B001C">
              <w:rPr>
                <w:spacing w:val="-2"/>
                <w:sz w:val="24"/>
              </w:rPr>
              <w:t>ребёнка</w:t>
            </w:r>
          </w:p>
          <w:p w14:paraId="63E4C1D8" w14:textId="77777777" w:rsidR="00C34874" w:rsidRPr="007B001C" w:rsidRDefault="00C34874" w:rsidP="00BF2882">
            <w:pPr>
              <w:pStyle w:val="TableParagraph"/>
              <w:ind w:left="105" w:right="443"/>
              <w:rPr>
                <w:sz w:val="24"/>
              </w:rPr>
            </w:pPr>
            <w:r w:rsidRPr="007B001C">
              <w:rPr>
                <w:sz w:val="24"/>
              </w:rPr>
              <w:t>Чтение</w:t>
            </w:r>
            <w:r w:rsidRPr="007B001C">
              <w:rPr>
                <w:spacing w:val="-15"/>
                <w:sz w:val="24"/>
              </w:rPr>
              <w:t xml:space="preserve"> </w:t>
            </w:r>
            <w:r w:rsidRPr="007B001C">
              <w:rPr>
                <w:sz w:val="24"/>
              </w:rPr>
              <w:t>ребёнку</w:t>
            </w:r>
            <w:r w:rsidRPr="007B001C">
              <w:rPr>
                <w:spacing w:val="-15"/>
                <w:sz w:val="24"/>
              </w:rPr>
              <w:t xml:space="preserve"> </w:t>
            </w:r>
            <w:r w:rsidRPr="007B001C">
              <w:rPr>
                <w:sz w:val="24"/>
              </w:rPr>
              <w:t>книг Посещение занятий в системе дополни-</w:t>
            </w:r>
          </w:p>
          <w:p w14:paraId="59ED75C0" w14:textId="77777777" w:rsidR="00C34874" w:rsidRPr="007B001C" w:rsidRDefault="00C34874" w:rsidP="00BF2882">
            <w:pPr>
              <w:pStyle w:val="TableParagraph"/>
              <w:ind w:left="105" w:right="170"/>
              <w:rPr>
                <w:sz w:val="24"/>
              </w:rPr>
            </w:pPr>
            <w:r w:rsidRPr="007B001C">
              <w:rPr>
                <w:sz w:val="24"/>
              </w:rPr>
              <w:t>тельного</w:t>
            </w:r>
            <w:r w:rsidRPr="007B001C">
              <w:rPr>
                <w:spacing w:val="-15"/>
                <w:sz w:val="24"/>
              </w:rPr>
              <w:t xml:space="preserve"> </w:t>
            </w:r>
            <w:r w:rsidRPr="007B001C">
              <w:rPr>
                <w:sz w:val="24"/>
              </w:rPr>
              <w:t>образования по интересу или</w:t>
            </w:r>
          </w:p>
          <w:p w14:paraId="05CB3160" w14:textId="77777777" w:rsidR="00C34874" w:rsidRPr="007B001C" w:rsidRDefault="00C34874" w:rsidP="00BF2882">
            <w:pPr>
              <w:pStyle w:val="TableParagraph"/>
              <w:spacing w:before="1"/>
              <w:ind w:left="105" w:right="579"/>
              <w:rPr>
                <w:sz w:val="24"/>
              </w:rPr>
            </w:pPr>
            <w:r w:rsidRPr="007B001C">
              <w:rPr>
                <w:spacing w:val="-2"/>
                <w:sz w:val="24"/>
              </w:rPr>
              <w:t xml:space="preserve">формирование </w:t>
            </w:r>
            <w:r w:rsidRPr="007B001C">
              <w:rPr>
                <w:sz w:val="24"/>
              </w:rPr>
              <w:t>ч</w:t>
            </w:r>
            <w:r w:rsidRPr="007B001C">
              <w:rPr>
                <w:sz w:val="24"/>
              </w:rPr>
              <w:t>е</w:t>
            </w:r>
            <w:r w:rsidRPr="007B001C">
              <w:rPr>
                <w:sz w:val="24"/>
              </w:rPr>
              <w:t>рез</w:t>
            </w:r>
            <w:r w:rsidRPr="007B001C">
              <w:rPr>
                <w:spacing w:val="-15"/>
                <w:sz w:val="24"/>
              </w:rPr>
              <w:t xml:space="preserve"> </w:t>
            </w:r>
            <w:r w:rsidRPr="007B001C">
              <w:rPr>
                <w:sz w:val="24"/>
              </w:rPr>
              <w:t>занятия</w:t>
            </w:r>
            <w:r w:rsidRPr="007B001C">
              <w:rPr>
                <w:spacing w:val="-15"/>
                <w:sz w:val="24"/>
              </w:rPr>
              <w:t xml:space="preserve"> </w:t>
            </w:r>
            <w:r w:rsidRPr="007B001C">
              <w:rPr>
                <w:sz w:val="24"/>
              </w:rPr>
              <w:t xml:space="preserve">его </w:t>
            </w:r>
            <w:r w:rsidRPr="007B001C">
              <w:rPr>
                <w:spacing w:val="-2"/>
                <w:sz w:val="24"/>
              </w:rPr>
              <w:t>и</w:t>
            </w:r>
            <w:r w:rsidRPr="007B001C">
              <w:rPr>
                <w:spacing w:val="-2"/>
                <w:sz w:val="24"/>
              </w:rPr>
              <w:t>н</w:t>
            </w:r>
            <w:r w:rsidRPr="007B001C">
              <w:rPr>
                <w:spacing w:val="-2"/>
                <w:sz w:val="24"/>
              </w:rPr>
              <w:t>тересов.</w:t>
            </w:r>
          </w:p>
          <w:p w14:paraId="5F31F58F" w14:textId="77777777" w:rsidR="00C34874" w:rsidRPr="007B001C" w:rsidRDefault="00C34874" w:rsidP="00BF2882">
            <w:pPr>
              <w:pStyle w:val="TableParagraph"/>
              <w:ind w:left="105" w:right="102"/>
              <w:rPr>
                <w:sz w:val="24"/>
              </w:rPr>
            </w:pPr>
            <w:r w:rsidRPr="007B001C">
              <w:rPr>
                <w:spacing w:val="-2"/>
                <w:sz w:val="24"/>
              </w:rPr>
              <w:t>Заинтересованность р</w:t>
            </w:r>
            <w:r w:rsidRPr="007B001C">
              <w:rPr>
                <w:spacing w:val="-2"/>
                <w:sz w:val="24"/>
              </w:rPr>
              <w:t>о</w:t>
            </w:r>
            <w:r w:rsidRPr="007B001C">
              <w:rPr>
                <w:spacing w:val="-2"/>
                <w:sz w:val="24"/>
              </w:rPr>
              <w:t>дителей</w:t>
            </w:r>
          </w:p>
          <w:p w14:paraId="1AA645F2" w14:textId="77777777" w:rsidR="00C34874" w:rsidRPr="007B001C" w:rsidRDefault="00C34874" w:rsidP="00BF2882">
            <w:pPr>
              <w:pStyle w:val="TableParagraph"/>
              <w:ind w:left="105"/>
              <w:rPr>
                <w:sz w:val="24"/>
              </w:rPr>
            </w:pPr>
            <w:r w:rsidRPr="007B001C">
              <w:rPr>
                <w:sz w:val="24"/>
              </w:rPr>
              <w:t>в</w:t>
            </w:r>
            <w:r w:rsidRPr="007B001C">
              <w:rPr>
                <w:spacing w:val="-3"/>
                <w:sz w:val="24"/>
              </w:rPr>
              <w:t xml:space="preserve"> </w:t>
            </w:r>
            <w:r w:rsidRPr="007B001C">
              <w:rPr>
                <w:sz w:val="24"/>
              </w:rPr>
              <w:t>делах</w:t>
            </w:r>
            <w:r w:rsidRPr="007B001C">
              <w:rPr>
                <w:spacing w:val="2"/>
                <w:sz w:val="24"/>
              </w:rPr>
              <w:t xml:space="preserve"> </w:t>
            </w:r>
            <w:r w:rsidRPr="007B001C">
              <w:rPr>
                <w:spacing w:val="-2"/>
                <w:sz w:val="24"/>
              </w:rPr>
              <w:t>ребёнка</w:t>
            </w:r>
          </w:p>
        </w:tc>
      </w:tr>
      <w:tr w:rsidR="00C34874" w14:paraId="32B58EDC" w14:textId="77777777" w:rsidTr="00BF2882">
        <w:trPr>
          <w:trHeight w:val="2694"/>
        </w:trPr>
        <w:tc>
          <w:tcPr>
            <w:tcW w:w="1617" w:type="dxa"/>
          </w:tcPr>
          <w:p w14:paraId="68631DA1" w14:textId="77777777" w:rsidR="00C34874" w:rsidRPr="007B001C" w:rsidRDefault="00C34874" w:rsidP="00BF2882">
            <w:pPr>
              <w:pStyle w:val="TableParagraph"/>
              <w:spacing w:before="98"/>
              <w:ind w:left="103"/>
              <w:rPr>
                <w:sz w:val="24"/>
              </w:rPr>
            </w:pPr>
            <w:r w:rsidRPr="007B001C">
              <w:rPr>
                <w:spacing w:val="-2"/>
                <w:sz w:val="24"/>
              </w:rPr>
              <w:t xml:space="preserve">Развивающая направленно </w:t>
            </w:r>
            <w:r w:rsidRPr="007B001C">
              <w:rPr>
                <w:spacing w:val="-4"/>
                <w:sz w:val="24"/>
              </w:rPr>
              <w:t>сть</w:t>
            </w:r>
          </w:p>
        </w:tc>
        <w:tc>
          <w:tcPr>
            <w:tcW w:w="3350" w:type="dxa"/>
          </w:tcPr>
          <w:p w14:paraId="3D748FEA" w14:textId="77777777" w:rsidR="00C34874" w:rsidRPr="007B001C" w:rsidRDefault="00C34874" w:rsidP="00BF2882">
            <w:pPr>
              <w:pStyle w:val="TableParagraph"/>
              <w:spacing w:before="98"/>
              <w:ind w:left="103" w:right="657"/>
              <w:rPr>
                <w:sz w:val="24"/>
              </w:rPr>
            </w:pPr>
            <w:r w:rsidRPr="007B001C">
              <w:rPr>
                <w:sz w:val="24"/>
              </w:rPr>
              <w:t>Использование</w:t>
            </w:r>
            <w:r w:rsidRPr="007B001C">
              <w:rPr>
                <w:spacing w:val="-15"/>
                <w:sz w:val="24"/>
              </w:rPr>
              <w:t xml:space="preserve"> </w:t>
            </w:r>
            <w:r w:rsidRPr="007B001C">
              <w:rPr>
                <w:sz w:val="24"/>
              </w:rPr>
              <w:t xml:space="preserve">учителем </w:t>
            </w:r>
            <w:r w:rsidRPr="007B001C">
              <w:rPr>
                <w:spacing w:val="-2"/>
                <w:sz w:val="24"/>
              </w:rPr>
              <w:t>элементов</w:t>
            </w:r>
          </w:p>
          <w:p w14:paraId="3BC1E976" w14:textId="77777777" w:rsidR="00C34874" w:rsidRPr="007B001C" w:rsidRDefault="00C34874" w:rsidP="00BF2882">
            <w:pPr>
              <w:pStyle w:val="TableParagraph"/>
              <w:spacing w:before="1"/>
              <w:ind w:left="103" w:right="327"/>
              <w:rPr>
                <w:sz w:val="24"/>
              </w:rPr>
            </w:pPr>
            <w:r w:rsidRPr="007B001C">
              <w:rPr>
                <w:sz w:val="24"/>
              </w:rPr>
              <w:t>коррекционных</w:t>
            </w:r>
            <w:r w:rsidRPr="007B001C">
              <w:rPr>
                <w:spacing w:val="-15"/>
                <w:sz w:val="24"/>
              </w:rPr>
              <w:t xml:space="preserve"> </w:t>
            </w:r>
            <w:r w:rsidRPr="007B001C">
              <w:rPr>
                <w:sz w:val="24"/>
              </w:rPr>
              <w:t>технологий, специальных программ, проблемных форм обуч</w:t>
            </w:r>
            <w:r w:rsidRPr="007B001C">
              <w:rPr>
                <w:sz w:val="24"/>
              </w:rPr>
              <w:t>е</w:t>
            </w:r>
            <w:r w:rsidRPr="007B001C">
              <w:rPr>
                <w:sz w:val="24"/>
              </w:rPr>
              <w:t>ния, элементов</w:t>
            </w:r>
          </w:p>
          <w:p w14:paraId="19262B76" w14:textId="77777777" w:rsidR="00C34874" w:rsidRPr="007B001C" w:rsidRDefault="00C34874" w:rsidP="00BF2882">
            <w:pPr>
              <w:pStyle w:val="TableParagraph"/>
              <w:ind w:left="103"/>
              <w:rPr>
                <w:sz w:val="24"/>
              </w:rPr>
            </w:pPr>
            <w:r w:rsidRPr="007B001C">
              <w:rPr>
                <w:spacing w:val="-2"/>
                <w:sz w:val="24"/>
              </w:rPr>
              <w:t>коррекционно-развивающего обучения</w:t>
            </w:r>
          </w:p>
        </w:tc>
        <w:tc>
          <w:tcPr>
            <w:tcW w:w="3442" w:type="dxa"/>
          </w:tcPr>
          <w:p w14:paraId="685E0E4E" w14:textId="77777777" w:rsidR="00C34874" w:rsidRPr="007B001C" w:rsidRDefault="00C34874" w:rsidP="00BF2882">
            <w:pPr>
              <w:pStyle w:val="TableParagraph"/>
              <w:spacing w:before="98"/>
              <w:ind w:left="102" w:right="508"/>
              <w:rPr>
                <w:sz w:val="24"/>
              </w:rPr>
            </w:pPr>
            <w:r w:rsidRPr="007B001C">
              <w:rPr>
                <w:sz w:val="24"/>
              </w:rPr>
              <w:t>Организация часов общ</w:t>
            </w:r>
            <w:r w:rsidRPr="007B001C">
              <w:rPr>
                <w:sz w:val="24"/>
              </w:rPr>
              <w:t>е</w:t>
            </w:r>
            <w:r w:rsidRPr="007B001C">
              <w:rPr>
                <w:sz w:val="24"/>
              </w:rPr>
              <w:t>ния,</w:t>
            </w:r>
            <w:r w:rsidRPr="007B001C">
              <w:rPr>
                <w:spacing w:val="-15"/>
                <w:sz w:val="24"/>
              </w:rPr>
              <w:t xml:space="preserve"> </w:t>
            </w:r>
            <w:r w:rsidRPr="007B001C">
              <w:rPr>
                <w:sz w:val="24"/>
              </w:rPr>
              <w:t>групповых</w:t>
            </w:r>
            <w:r w:rsidRPr="007B001C">
              <w:rPr>
                <w:spacing w:val="-15"/>
                <w:sz w:val="24"/>
              </w:rPr>
              <w:t xml:space="preserve"> </w:t>
            </w:r>
            <w:r w:rsidRPr="007B001C">
              <w:rPr>
                <w:sz w:val="24"/>
              </w:rPr>
              <w:t xml:space="preserve">и </w:t>
            </w:r>
            <w:r w:rsidRPr="007B001C">
              <w:rPr>
                <w:spacing w:val="-2"/>
                <w:sz w:val="24"/>
              </w:rPr>
              <w:t>индив</w:t>
            </w:r>
            <w:r w:rsidRPr="007B001C">
              <w:rPr>
                <w:spacing w:val="-2"/>
                <w:sz w:val="24"/>
              </w:rPr>
              <w:t>и</w:t>
            </w:r>
            <w:r w:rsidRPr="007B001C">
              <w:rPr>
                <w:spacing w:val="-2"/>
                <w:sz w:val="24"/>
              </w:rPr>
              <w:t>дуальных</w:t>
            </w:r>
          </w:p>
          <w:p w14:paraId="7B57A844" w14:textId="77777777" w:rsidR="00C34874" w:rsidRPr="007B001C" w:rsidRDefault="00C34874" w:rsidP="00BF2882">
            <w:pPr>
              <w:pStyle w:val="TableParagraph"/>
              <w:spacing w:before="1"/>
              <w:ind w:left="102" w:right="792"/>
              <w:jc w:val="both"/>
              <w:rPr>
                <w:sz w:val="24"/>
              </w:rPr>
            </w:pPr>
            <w:r w:rsidRPr="007B001C">
              <w:rPr>
                <w:sz w:val="24"/>
              </w:rPr>
              <w:t>коррекционных</w:t>
            </w:r>
            <w:r w:rsidRPr="007B001C">
              <w:rPr>
                <w:spacing w:val="-15"/>
                <w:sz w:val="24"/>
              </w:rPr>
              <w:t xml:space="preserve"> </w:t>
            </w:r>
            <w:r w:rsidRPr="007B001C">
              <w:rPr>
                <w:sz w:val="24"/>
              </w:rPr>
              <w:t>занятий, занятия со специалиста- ми, соблюдение</w:t>
            </w:r>
          </w:p>
          <w:p w14:paraId="6CDF220D" w14:textId="77777777" w:rsidR="00C34874" w:rsidRPr="007B001C" w:rsidRDefault="00C34874" w:rsidP="00BF2882">
            <w:pPr>
              <w:pStyle w:val="TableParagraph"/>
              <w:ind w:left="102"/>
              <w:jc w:val="both"/>
              <w:rPr>
                <w:sz w:val="24"/>
              </w:rPr>
            </w:pPr>
            <w:r w:rsidRPr="007B001C">
              <w:rPr>
                <w:sz w:val="24"/>
              </w:rPr>
              <w:t>режима</w:t>
            </w:r>
            <w:r w:rsidRPr="007B001C">
              <w:rPr>
                <w:spacing w:val="-3"/>
                <w:sz w:val="24"/>
              </w:rPr>
              <w:t xml:space="preserve"> </w:t>
            </w:r>
            <w:r w:rsidRPr="007B001C">
              <w:rPr>
                <w:spacing w:val="-5"/>
                <w:sz w:val="24"/>
              </w:rPr>
              <w:t>дня</w:t>
            </w:r>
          </w:p>
        </w:tc>
        <w:tc>
          <w:tcPr>
            <w:tcW w:w="2698" w:type="dxa"/>
          </w:tcPr>
          <w:p w14:paraId="472A358C" w14:textId="77777777" w:rsidR="00C34874" w:rsidRPr="007B001C" w:rsidRDefault="00C34874" w:rsidP="00BF2882">
            <w:pPr>
              <w:pStyle w:val="TableParagraph"/>
              <w:spacing w:before="98"/>
              <w:ind w:left="105" w:right="109"/>
              <w:rPr>
                <w:sz w:val="24"/>
              </w:rPr>
            </w:pPr>
            <w:r w:rsidRPr="007B001C">
              <w:rPr>
                <w:sz w:val="24"/>
              </w:rPr>
              <w:t>Посещение</w:t>
            </w:r>
            <w:r w:rsidRPr="007B001C">
              <w:rPr>
                <w:spacing w:val="-15"/>
                <w:sz w:val="24"/>
              </w:rPr>
              <w:t xml:space="preserve"> </w:t>
            </w:r>
            <w:r w:rsidRPr="007B001C">
              <w:rPr>
                <w:sz w:val="24"/>
              </w:rPr>
              <w:t>учреждений культуры и</w:t>
            </w:r>
          </w:p>
          <w:p w14:paraId="39551A32" w14:textId="77777777" w:rsidR="00C34874" w:rsidRPr="007B001C" w:rsidRDefault="00C34874" w:rsidP="00BF2882">
            <w:pPr>
              <w:pStyle w:val="TableParagraph"/>
              <w:spacing w:before="1"/>
              <w:ind w:left="105" w:right="454"/>
              <w:rPr>
                <w:sz w:val="24"/>
              </w:rPr>
            </w:pPr>
            <w:r w:rsidRPr="007B001C">
              <w:rPr>
                <w:sz w:val="24"/>
              </w:rPr>
              <w:t>искусства, выезды на природу, пут</w:t>
            </w:r>
            <w:r w:rsidRPr="007B001C">
              <w:rPr>
                <w:sz w:val="24"/>
              </w:rPr>
              <w:t>е</w:t>
            </w:r>
            <w:r w:rsidRPr="007B001C">
              <w:rPr>
                <w:sz w:val="24"/>
              </w:rPr>
              <w:t>шествия,</w:t>
            </w:r>
            <w:r w:rsidRPr="007B001C">
              <w:rPr>
                <w:spacing w:val="-15"/>
                <w:sz w:val="24"/>
              </w:rPr>
              <w:t xml:space="preserve"> </w:t>
            </w:r>
            <w:r w:rsidRPr="007B001C">
              <w:rPr>
                <w:sz w:val="24"/>
              </w:rPr>
              <w:t>чтение книг, общение с разными людьми,</w:t>
            </w:r>
          </w:p>
          <w:p w14:paraId="10DABDF1" w14:textId="77777777" w:rsidR="00C34874" w:rsidRPr="007B001C" w:rsidRDefault="00C34874" w:rsidP="00BF2882">
            <w:pPr>
              <w:pStyle w:val="TableParagraph"/>
              <w:ind w:left="105" w:right="170"/>
              <w:rPr>
                <w:sz w:val="24"/>
              </w:rPr>
            </w:pPr>
            <w:r w:rsidRPr="007B001C">
              <w:rPr>
                <w:sz w:val="24"/>
              </w:rPr>
              <w:t>посещение</w:t>
            </w:r>
            <w:r w:rsidRPr="007B001C">
              <w:rPr>
                <w:spacing w:val="-15"/>
                <w:sz w:val="24"/>
              </w:rPr>
              <w:t xml:space="preserve"> </w:t>
            </w:r>
            <w:r w:rsidRPr="007B001C">
              <w:rPr>
                <w:sz w:val="24"/>
              </w:rPr>
              <w:t>спортивных секций, кружков и т.п.</w:t>
            </w:r>
          </w:p>
        </w:tc>
      </w:tr>
      <w:tr w:rsidR="00C34874" w14:paraId="3DE1516A" w14:textId="77777777" w:rsidTr="00BF2882">
        <w:trPr>
          <w:trHeight w:val="2419"/>
        </w:trPr>
        <w:tc>
          <w:tcPr>
            <w:tcW w:w="1617" w:type="dxa"/>
          </w:tcPr>
          <w:p w14:paraId="7A364C42" w14:textId="77777777" w:rsidR="00C34874" w:rsidRPr="007B001C" w:rsidRDefault="00C34874" w:rsidP="00BF2882">
            <w:pPr>
              <w:pStyle w:val="TableParagraph"/>
              <w:spacing w:before="99"/>
              <w:ind w:left="103" w:right="34"/>
              <w:rPr>
                <w:sz w:val="24"/>
              </w:rPr>
            </w:pPr>
            <w:r w:rsidRPr="007B001C">
              <w:rPr>
                <w:spacing w:val="-2"/>
                <w:sz w:val="24"/>
              </w:rPr>
              <w:lastRenderedPageBreak/>
              <w:t xml:space="preserve">Ответственн </w:t>
            </w:r>
            <w:r w:rsidRPr="007B001C">
              <w:rPr>
                <w:sz w:val="24"/>
              </w:rPr>
              <w:t xml:space="preserve">ые за </w:t>
            </w:r>
            <w:r w:rsidRPr="007B001C">
              <w:rPr>
                <w:spacing w:val="-2"/>
                <w:sz w:val="24"/>
              </w:rPr>
              <w:t>индив</w:t>
            </w:r>
            <w:r w:rsidRPr="007B001C">
              <w:rPr>
                <w:spacing w:val="-2"/>
                <w:sz w:val="24"/>
              </w:rPr>
              <w:t>и</w:t>
            </w:r>
            <w:r w:rsidRPr="007B001C">
              <w:rPr>
                <w:spacing w:val="-2"/>
                <w:sz w:val="24"/>
              </w:rPr>
              <w:t xml:space="preserve">дуаль </w:t>
            </w:r>
            <w:r w:rsidRPr="007B001C">
              <w:rPr>
                <w:spacing w:val="-6"/>
                <w:sz w:val="24"/>
              </w:rPr>
              <w:t xml:space="preserve">но </w:t>
            </w:r>
            <w:r w:rsidRPr="007B001C">
              <w:rPr>
                <w:spacing w:val="-2"/>
                <w:sz w:val="24"/>
              </w:rPr>
              <w:t>ор</w:t>
            </w:r>
            <w:r w:rsidRPr="007B001C">
              <w:rPr>
                <w:spacing w:val="-2"/>
                <w:sz w:val="24"/>
              </w:rPr>
              <w:t>и</w:t>
            </w:r>
            <w:r w:rsidRPr="007B001C">
              <w:rPr>
                <w:spacing w:val="-2"/>
                <w:sz w:val="24"/>
              </w:rPr>
              <w:t xml:space="preserve">ентирова </w:t>
            </w:r>
            <w:r w:rsidRPr="007B001C">
              <w:rPr>
                <w:spacing w:val="-4"/>
                <w:sz w:val="24"/>
              </w:rPr>
              <w:t>нные</w:t>
            </w:r>
          </w:p>
          <w:p w14:paraId="101884FA" w14:textId="77777777" w:rsidR="00C34874" w:rsidRPr="007B001C" w:rsidRDefault="00C34874" w:rsidP="00BF2882">
            <w:pPr>
              <w:pStyle w:val="TableParagraph"/>
              <w:ind w:left="103"/>
              <w:rPr>
                <w:sz w:val="24"/>
              </w:rPr>
            </w:pPr>
            <w:r w:rsidRPr="007B001C">
              <w:rPr>
                <w:spacing w:val="-2"/>
                <w:sz w:val="24"/>
              </w:rPr>
              <w:t>мероприятия</w:t>
            </w:r>
          </w:p>
        </w:tc>
        <w:tc>
          <w:tcPr>
            <w:tcW w:w="3350" w:type="dxa"/>
          </w:tcPr>
          <w:p w14:paraId="17B22E2F" w14:textId="77777777" w:rsidR="00C34874" w:rsidRPr="007B001C" w:rsidRDefault="00C34874" w:rsidP="00BF2882">
            <w:pPr>
              <w:pStyle w:val="TableParagraph"/>
              <w:spacing w:before="99"/>
              <w:ind w:left="103" w:right="1002"/>
              <w:rPr>
                <w:sz w:val="24"/>
              </w:rPr>
            </w:pPr>
            <w:r w:rsidRPr="007B001C">
              <w:rPr>
                <w:sz w:val="24"/>
              </w:rPr>
              <w:t xml:space="preserve">Основной учитель, </w:t>
            </w:r>
            <w:r w:rsidRPr="007B001C">
              <w:rPr>
                <w:spacing w:val="-2"/>
                <w:sz w:val="24"/>
              </w:rPr>
              <w:t>учителя-предметники</w:t>
            </w:r>
          </w:p>
        </w:tc>
        <w:tc>
          <w:tcPr>
            <w:tcW w:w="3442" w:type="dxa"/>
          </w:tcPr>
          <w:p w14:paraId="29A27FDE" w14:textId="77777777" w:rsidR="00C34874" w:rsidRPr="007B001C" w:rsidRDefault="00C34874" w:rsidP="00BF2882">
            <w:pPr>
              <w:pStyle w:val="TableParagraph"/>
              <w:spacing w:before="99"/>
              <w:ind w:left="102" w:right="1266"/>
              <w:rPr>
                <w:sz w:val="24"/>
              </w:rPr>
            </w:pPr>
            <w:r w:rsidRPr="007B001C">
              <w:rPr>
                <w:sz w:val="24"/>
              </w:rPr>
              <w:t>Педагоги</w:t>
            </w:r>
            <w:r w:rsidRPr="007B001C">
              <w:rPr>
                <w:spacing w:val="-15"/>
                <w:sz w:val="24"/>
              </w:rPr>
              <w:t xml:space="preserve"> </w:t>
            </w:r>
            <w:r w:rsidRPr="007B001C">
              <w:rPr>
                <w:sz w:val="24"/>
              </w:rPr>
              <w:t>(основной учитель, учитель музыки, учитель</w:t>
            </w:r>
          </w:p>
          <w:p w14:paraId="5A10235D" w14:textId="77777777" w:rsidR="00C34874" w:rsidRPr="007B001C" w:rsidRDefault="00C34874" w:rsidP="00BF2882">
            <w:pPr>
              <w:pStyle w:val="TableParagraph"/>
              <w:ind w:left="102" w:right="1182"/>
              <w:rPr>
                <w:sz w:val="24"/>
              </w:rPr>
            </w:pPr>
            <w:r w:rsidRPr="007B001C">
              <w:rPr>
                <w:sz w:val="24"/>
              </w:rPr>
              <w:t>физической куль- туры,</w:t>
            </w:r>
            <w:r w:rsidRPr="007B001C">
              <w:rPr>
                <w:spacing w:val="-15"/>
                <w:sz w:val="24"/>
              </w:rPr>
              <w:t xml:space="preserve"> </w:t>
            </w:r>
            <w:r w:rsidRPr="007B001C">
              <w:rPr>
                <w:sz w:val="24"/>
              </w:rPr>
              <w:t>учитель</w:t>
            </w:r>
            <w:r w:rsidRPr="007B001C">
              <w:rPr>
                <w:spacing w:val="-15"/>
                <w:sz w:val="24"/>
              </w:rPr>
              <w:t xml:space="preserve"> </w:t>
            </w:r>
            <w:r w:rsidRPr="007B001C">
              <w:rPr>
                <w:sz w:val="24"/>
              </w:rPr>
              <w:t>труда и т.д.)</w:t>
            </w:r>
          </w:p>
          <w:p w14:paraId="38299E12" w14:textId="77777777" w:rsidR="00C34874" w:rsidRPr="007B001C" w:rsidRDefault="00C34874" w:rsidP="00BF2882">
            <w:pPr>
              <w:pStyle w:val="TableParagraph"/>
              <w:ind w:left="102" w:right="882"/>
              <w:rPr>
                <w:sz w:val="24"/>
              </w:rPr>
            </w:pPr>
            <w:r w:rsidRPr="007B001C">
              <w:rPr>
                <w:sz w:val="24"/>
              </w:rPr>
              <w:t>Школьные работники Медицинский</w:t>
            </w:r>
            <w:r w:rsidRPr="007B001C">
              <w:rPr>
                <w:spacing w:val="-15"/>
                <w:sz w:val="24"/>
              </w:rPr>
              <w:t xml:space="preserve"> </w:t>
            </w:r>
            <w:r w:rsidRPr="007B001C">
              <w:rPr>
                <w:sz w:val="24"/>
              </w:rPr>
              <w:t>работник</w:t>
            </w:r>
          </w:p>
        </w:tc>
        <w:tc>
          <w:tcPr>
            <w:tcW w:w="2698" w:type="dxa"/>
          </w:tcPr>
          <w:p w14:paraId="2FA1F8F9" w14:textId="77777777" w:rsidR="00C34874" w:rsidRPr="007B001C" w:rsidRDefault="00C34874" w:rsidP="00BF2882">
            <w:pPr>
              <w:pStyle w:val="TableParagraph"/>
              <w:spacing w:before="99"/>
              <w:ind w:left="105"/>
              <w:rPr>
                <w:sz w:val="24"/>
              </w:rPr>
            </w:pPr>
            <w:r w:rsidRPr="007B001C">
              <w:rPr>
                <w:sz w:val="24"/>
              </w:rPr>
              <w:t>Родители,</w:t>
            </w:r>
            <w:r w:rsidRPr="007B001C">
              <w:rPr>
                <w:spacing w:val="-6"/>
                <w:sz w:val="24"/>
              </w:rPr>
              <w:t xml:space="preserve"> </w:t>
            </w:r>
            <w:r w:rsidRPr="007B001C">
              <w:rPr>
                <w:spacing w:val="-2"/>
                <w:sz w:val="24"/>
              </w:rPr>
              <w:t>семья,</w:t>
            </w:r>
          </w:p>
          <w:p w14:paraId="73D93987" w14:textId="77777777" w:rsidR="00C34874" w:rsidRPr="007B001C" w:rsidRDefault="00C34874" w:rsidP="00BF2882">
            <w:pPr>
              <w:pStyle w:val="TableParagraph"/>
              <w:ind w:left="105" w:right="102"/>
              <w:rPr>
                <w:sz w:val="24"/>
              </w:rPr>
            </w:pPr>
            <w:r w:rsidRPr="007B001C">
              <w:rPr>
                <w:sz w:val="24"/>
              </w:rPr>
              <w:t>дефектолог,</w:t>
            </w:r>
            <w:r w:rsidRPr="007B001C">
              <w:rPr>
                <w:spacing w:val="-15"/>
                <w:sz w:val="24"/>
              </w:rPr>
              <w:t xml:space="preserve"> </w:t>
            </w:r>
            <w:r w:rsidRPr="007B001C">
              <w:rPr>
                <w:sz w:val="24"/>
              </w:rPr>
              <w:t>психолог</w:t>
            </w:r>
            <w:r w:rsidRPr="007B001C">
              <w:rPr>
                <w:spacing w:val="-15"/>
                <w:sz w:val="24"/>
              </w:rPr>
              <w:t xml:space="preserve"> </w:t>
            </w:r>
            <w:r w:rsidRPr="007B001C">
              <w:rPr>
                <w:sz w:val="24"/>
              </w:rPr>
              <w:t xml:space="preserve">и др.) Медицинские </w:t>
            </w:r>
            <w:r w:rsidRPr="007B001C">
              <w:rPr>
                <w:spacing w:val="-2"/>
                <w:sz w:val="24"/>
              </w:rPr>
              <w:t>р</w:t>
            </w:r>
            <w:r w:rsidRPr="007B001C">
              <w:rPr>
                <w:spacing w:val="-2"/>
                <w:sz w:val="24"/>
              </w:rPr>
              <w:t>а</w:t>
            </w:r>
            <w:r w:rsidRPr="007B001C">
              <w:rPr>
                <w:spacing w:val="-2"/>
                <w:sz w:val="24"/>
              </w:rPr>
              <w:t>ботники</w:t>
            </w:r>
          </w:p>
          <w:p w14:paraId="6F80DE69" w14:textId="77777777" w:rsidR="00C34874" w:rsidRPr="007B001C" w:rsidRDefault="00C34874" w:rsidP="00BF2882">
            <w:pPr>
              <w:pStyle w:val="TableParagraph"/>
              <w:ind w:left="105" w:right="102"/>
              <w:rPr>
                <w:sz w:val="24"/>
              </w:rPr>
            </w:pPr>
            <w:r w:rsidRPr="007B001C">
              <w:rPr>
                <w:sz w:val="24"/>
              </w:rPr>
              <w:t>Педагоги дополни- тельного</w:t>
            </w:r>
            <w:r w:rsidRPr="007B001C">
              <w:rPr>
                <w:spacing w:val="-15"/>
                <w:sz w:val="24"/>
              </w:rPr>
              <w:t xml:space="preserve"> </w:t>
            </w:r>
            <w:r w:rsidRPr="007B001C">
              <w:rPr>
                <w:sz w:val="24"/>
              </w:rPr>
              <w:t>образования</w:t>
            </w:r>
          </w:p>
        </w:tc>
      </w:tr>
    </w:tbl>
    <w:p w14:paraId="07FD1F4F" w14:textId="77777777" w:rsidR="00C34874" w:rsidRDefault="00C34874" w:rsidP="00C34874">
      <w:pPr>
        <w:pStyle w:val="a6"/>
        <w:spacing w:before="1"/>
        <w:rPr>
          <w:b/>
          <w:sz w:val="16"/>
        </w:rPr>
      </w:pPr>
    </w:p>
    <w:p w14:paraId="14A6DE56" w14:textId="77777777" w:rsidR="00C34874" w:rsidRDefault="00C34874" w:rsidP="00C34874">
      <w:pPr>
        <w:spacing w:before="90" w:after="4"/>
        <w:ind w:left="260"/>
        <w:rPr>
          <w:b/>
        </w:rPr>
      </w:pPr>
      <w:r>
        <w:rPr>
          <w:b/>
        </w:rPr>
        <w:t>Специальные</w:t>
      </w:r>
      <w:r>
        <w:rPr>
          <w:b/>
          <w:spacing w:val="-6"/>
        </w:rPr>
        <w:t xml:space="preserve"> </w:t>
      </w:r>
      <w:r>
        <w:rPr>
          <w:b/>
        </w:rPr>
        <w:t>условия</w:t>
      </w:r>
      <w:r>
        <w:rPr>
          <w:b/>
          <w:spacing w:val="-1"/>
        </w:rPr>
        <w:t xml:space="preserve"> </w:t>
      </w:r>
      <w:r>
        <w:rPr>
          <w:b/>
        </w:rPr>
        <w:t>обучения</w:t>
      </w:r>
      <w:r>
        <w:rPr>
          <w:b/>
          <w:spacing w:val="-4"/>
        </w:rPr>
        <w:t xml:space="preserve"> </w:t>
      </w:r>
      <w:r>
        <w:rPr>
          <w:b/>
        </w:rPr>
        <w:t>и</w:t>
      </w:r>
      <w:r>
        <w:rPr>
          <w:b/>
          <w:spacing w:val="-1"/>
        </w:rPr>
        <w:t xml:space="preserve"> </w:t>
      </w:r>
      <w:r>
        <w:rPr>
          <w:b/>
        </w:rPr>
        <w:t>воспитания</w:t>
      </w:r>
      <w:r>
        <w:rPr>
          <w:b/>
          <w:spacing w:val="-5"/>
        </w:rPr>
        <w:t xml:space="preserve"> </w:t>
      </w:r>
      <w:r>
        <w:rPr>
          <w:b/>
        </w:rPr>
        <w:t>детей</w:t>
      </w:r>
      <w:r>
        <w:rPr>
          <w:b/>
          <w:spacing w:val="3"/>
        </w:rPr>
        <w:t xml:space="preserve"> </w:t>
      </w:r>
      <w:r>
        <w:rPr>
          <w:b/>
        </w:rPr>
        <w:t>с</w:t>
      </w:r>
      <w:r>
        <w:rPr>
          <w:b/>
          <w:spacing w:val="-1"/>
        </w:rPr>
        <w:t xml:space="preserve"> </w:t>
      </w:r>
      <w:r>
        <w:rPr>
          <w:b/>
          <w:spacing w:val="-5"/>
        </w:rPr>
        <w:t>ОВЗ</w:t>
      </w: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1861"/>
        <w:gridCol w:w="4102"/>
        <w:gridCol w:w="4678"/>
      </w:tblGrid>
      <w:tr w:rsidR="00C34874" w14:paraId="1F84CD3E" w14:textId="77777777" w:rsidTr="00BF2882">
        <w:trPr>
          <w:trHeight w:val="1038"/>
        </w:trPr>
        <w:tc>
          <w:tcPr>
            <w:tcW w:w="477" w:type="dxa"/>
          </w:tcPr>
          <w:p w14:paraId="60AC4B67" w14:textId="77777777" w:rsidR="00C34874" w:rsidRPr="007B001C" w:rsidRDefault="00C34874" w:rsidP="00BF2882">
            <w:pPr>
              <w:pStyle w:val="TableParagraph"/>
              <w:spacing w:before="99"/>
              <w:ind w:left="103"/>
              <w:rPr>
                <w:sz w:val="24"/>
              </w:rPr>
            </w:pPr>
            <w:r w:rsidRPr="007B001C">
              <w:rPr>
                <w:sz w:val="24"/>
              </w:rPr>
              <w:t>№</w:t>
            </w:r>
          </w:p>
        </w:tc>
        <w:tc>
          <w:tcPr>
            <w:tcW w:w="1861" w:type="dxa"/>
          </w:tcPr>
          <w:p w14:paraId="4CD5972B" w14:textId="77777777" w:rsidR="00C34874" w:rsidRPr="007B001C" w:rsidRDefault="00C34874" w:rsidP="00BF2882">
            <w:pPr>
              <w:pStyle w:val="TableParagraph"/>
              <w:spacing w:before="99"/>
              <w:ind w:left="106" w:right="32"/>
              <w:rPr>
                <w:sz w:val="24"/>
              </w:rPr>
            </w:pPr>
            <w:r w:rsidRPr="007B001C">
              <w:rPr>
                <w:spacing w:val="-2"/>
                <w:sz w:val="24"/>
              </w:rPr>
              <w:t>Особенность р</w:t>
            </w:r>
            <w:r w:rsidRPr="007B001C">
              <w:rPr>
                <w:spacing w:val="-2"/>
                <w:sz w:val="24"/>
              </w:rPr>
              <w:t>е</w:t>
            </w:r>
            <w:r w:rsidRPr="007B001C">
              <w:rPr>
                <w:spacing w:val="-2"/>
                <w:sz w:val="24"/>
              </w:rPr>
              <w:t>бёнка (диагноз)</w:t>
            </w:r>
          </w:p>
        </w:tc>
        <w:tc>
          <w:tcPr>
            <w:tcW w:w="4102" w:type="dxa"/>
          </w:tcPr>
          <w:p w14:paraId="391523EA" w14:textId="77777777" w:rsidR="00C34874" w:rsidRPr="007B001C" w:rsidRDefault="00C34874" w:rsidP="00BF2882">
            <w:pPr>
              <w:pStyle w:val="TableParagraph"/>
              <w:spacing w:before="99"/>
              <w:ind w:left="102"/>
              <w:rPr>
                <w:sz w:val="24"/>
              </w:rPr>
            </w:pPr>
            <w:r w:rsidRPr="007B001C">
              <w:rPr>
                <w:sz w:val="24"/>
              </w:rPr>
              <w:t>Характерные</w:t>
            </w:r>
            <w:r w:rsidRPr="007B001C">
              <w:rPr>
                <w:spacing w:val="-15"/>
                <w:sz w:val="24"/>
              </w:rPr>
              <w:t xml:space="preserve"> </w:t>
            </w:r>
            <w:r w:rsidRPr="007B001C">
              <w:rPr>
                <w:sz w:val="24"/>
              </w:rPr>
              <w:t>особенности</w:t>
            </w:r>
            <w:r w:rsidRPr="007B001C">
              <w:rPr>
                <w:spacing w:val="-15"/>
                <w:sz w:val="24"/>
              </w:rPr>
              <w:t xml:space="preserve"> </w:t>
            </w:r>
            <w:r w:rsidRPr="007B001C">
              <w:rPr>
                <w:sz w:val="24"/>
              </w:rPr>
              <w:t xml:space="preserve">развития </w:t>
            </w:r>
            <w:r w:rsidRPr="007B001C">
              <w:rPr>
                <w:spacing w:val="-2"/>
                <w:sz w:val="24"/>
              </w:rPr>
              <w:t>детей</w:t>
            </w:r>
          </w:p>
        </w:tc>
        <w:tc>
          <w:tcPr>
            <w:tcW w:w="4678" w:type="dxa"/>
          </w:tcPr>
          <w:p w14:paraId="7B0F92EF" w14:textId="77777777" w:rsidR="00C34874" w:rsidRPr="007B001C" w:rsidRDefault="00C34874" w:rsidP="00BF2882">
            <w:pPr>
              <w:pStyle w:val="TableParagraph"/>
              <w:spacing w:before="99"/>
              <w:ind w:left="101"/>
              <w:rPr>
                <w:sz w:val="24"/>
              </w:rPr>
            </w:pPr>
            <w:r w:rsidRPr="007B001C">
              <w:rPr>
                <w:sz w:val="24"/>
              </w:rPr>
              <w:t>Условия</w:t>
            </w:r>
            <w:r w:rsidRPr="007B001C">
              <w:rPr>
                <w:spacing w:val="-3"/>
                <w:sz w:val="24"/>
              </w:rPr>
              <w:t xml:space="preserve"> </w:t>
            </w:r>
            <w:r w:rsidRPr="007B001C">
              <w:rPr>
                <w:sz w:val="24"/>
              </w:rPr>
              <w:t>обучения</w:t>
            </w:r>
            <w:r w:rsidRPr="007B001C">
              <w:rPr>
                <w:spacing w:val="-2"/>
                <w:sz w:val="24"/>
              </w:rPr>
              <w:t xml:space="preserve"> </w:t>
            </w:r>
            <w:r w:rsidRPr="007B001C">
              <w:rPr>
                <w:sz w:val="24"/>
              </w:rPr>
              <w:t>и</w:t>
            </w:r>
            <w:r w:rsidRPr="007B001C">
              <w:rPr>
                <w:spacing w:val="-3"/>
                <w:sz w:val="24"/>
              </w:rPr>
              <w:t xml:space="preserve"> </w:t>
            </w:r>
            <w:r w:rsidRPr="007B001C">
              <w:rPr>
                <w:spacing w:val="-2"/>
                <w:sz w:val="24"/>
              </w:rPr>
              <w:t>воспитания</w:t>
            </w:r>
          </w:p>
        </w:tc>
      </w:tr>
      <w:tr w:rsidR="00C34874" w14:paraId="1D0A147D" w14:textId="77777777" w:rsidTr="00BF2882">
        <w:trPr>
          <w:trHeight w:val="1318"/>
        </w:trPr>
        <w:tc>
          <w:tcPr>
            <w:tcW w:w="477" w:type="dxa"/>
          </w:tcPr>
          <w:p w14:paraId="44C28516" w14:textId="77777777" w:rsidR="00C34874" w:rsidRPr="007B001C" w:rsidRDefault="00C34874" w:rsidP="00BF2882">
            <w:pPr>
              <w:pStyle w:val="TableParagraph"/>
              <w:spacing w:before="99"/>
              <w:ind w:left="103"/>
              <w:rPr>
                <w:sz w:val="24"/>
              </w:rPr>
            </w:pPr>
            <w:r w:rsidRPr="007B001C">
              <w:rPr>
                <w:spacing w:val="-5"/>
                <w:sz w:val="24"/>
              </w:rPr>
              <w:t>1.</w:t>
            </w:r>
          </w:p>
        </w:tc>
        <w:tc>
          <w:tcPr>
            <w:tcW w:w="1861" w:type="dxa"/>
          </w:tcPr>
          <w:p w14:paraId="7578745B" w14:textId="77777777" w:rsidR="00C34874" w:rsidRPr="007B001C" w:rsidRDefault="00C34874" w:rsidP="00BF2882">
            <w:pPr>
              <w:pStyle w:val="TableParagraph"/>
              <w:spacing w:before="99"/>
              <w:ind w:left="106" w:right="32"/>
              <w:rPr>
                <w:sz w:val="24"/>
              </w:rPr>
            </w:pPr>
            <w:r w:rsidRPr="007B001C">
              <w:rPr>
                <w:sz w:val="24"/>
              </w:rPr>
              <w:t xml:space="preserve">Дети с </w:t>
            </w:r>
            <w:r w:rsidRPr="007B001C">
              <w:rPr>
                <w:spacing w:val="-2"/>
                <w:sz w:val="24"/>
              </w:rPr>
              <w:t>задер</w:t>
            </w:r>
            <w:r w:rsidRPr="007B001C">
              <w:rPr>
                <w:spacing w:val="-2"/>
                <w:sz w:val="24"/>
              </w:rPr>
              <w:t>ж</w:t>
            </w:r>
            <w:r w:rsidRPr="007B001C">
              <w:rPr>
                <w:spacing w:val="-2"/>
                <w:sz w:val="24"/>
              </w:rPr>
              <w:t>кой психическ</w:t>
            </w:r>
            <w:r w:rsidRPr="007B001C">
              <w:rPr>
                <w:spacing w:val="-2"/>
                <w:sz w:val="24"/>
              </w:rPr>
              <w:t>о</w:t>
            </w:r>
            <w:r w:rsidRPr="007B001C">
              <w:rPr>
                <w:spacing w:val="-2"/>
                <w:sz w:val="24"/>
              </w:rPr>
              <w:t>го развития</w:t>
            </w:r>
          </w:p>
        </w:tc>
        <w:tc>
          <w:tcPr>
            <w:tcW w:w="4102" w:type="dxa"/>
          </w:tcPr>
          <w:p w14:paraId="2914BF52" w14:textId="77777777" w:rsidR="00C34874" w:rsidRPr="007B001C" w:rsidRDefault="00C34874">
            <w:pPr>
              <w:pStyle w:val="TableParagraph"/>
              <w:numPr>
                <w:ilvl w:val="0"/>
                <w:numId w:val="56"/>
              </w:numPr>
              <w:tabs>
                <w:tab w:val="left" w:pos="362"/>
              </w:tabs>
              <w:spacing w:before="99"/>
              <w:rPr>
                <w:sz w:val="24"/>
              </w:rPr>
            </w:pPr>
            <w:r w:rsidRPr="007B001C">
              <w:rPr>
                <w:sz w:val="24"/>
              </w:rPr>
              <w:t>снижение</w:t>
            </w:r>
            <w:r w:rsidRPr="007B001C">
              <w:rPr>
                <w:spacing w:val="-3"/>
                <w:sz w:val="24"/>
              </w:rPr>
              <w:t xml:space="preserve"> </w:t>
            </w:r>
            <w:r w:rsidRPr="007B001C">
              <w:rPr>
                <w:spacing w:val="-2"/>
                <w:sz w:val="24"/>
              </w:rPr>
              <w:t>работоспособности;</w:t>
            </w:r>
          </w:p>
          <w:p w14:paraId="1BFC74CC" w14:textId="77777777" w:rsidR="00C34874" w:rsidRPr="007B001C" w:rsidRDefault="00C34874" w:rsidP="00BF2882">
            <w:pPr>
              <w:pStyle w:val="TableParagraph"/>
              <w:rPr>
                <w:b/>
                <w:sz w:val="24"/>
              </w:rPr>
            </w:pPr>
          </w:p>
          <w:p w14:paraId="3F197EF1" w14:textId="77777777" w:rsidR="00C34874" w:rsidRPr="007B001C" w:rsidRDefault="00C34874">
            <w:pPr>
              <w:pStyle w:val="TableParagraph"/>
              <w:numPr>
                <w:ilvl w:val="0"/>
                <w:numId w:val="56"/>
              </w:numPr>
              <w:tabs>
                <w:tab w:val="left" w:pos="362"/>
              </w:tabs>
              <w:rPr>
                <w:sz w:val="24"/>
              </w:rPr>
            </w:pPr>
            <w:r w:rsidRPr="007B001C">
              <w:rPr>
                <w:sz w:val="24"/>
              </w:rPr>
              <w:t>повышенная</w:t>
            </w:r>
            <w:r w:rsidRPr="007B001C">
              <w:rPr>
                <w:spacing w:val="-6"/>
                <w:sz w:val="24"/>
              </w:rPr>
              <w:t xml:space="preserve"> </w:t>
            </w:r>
            <w:r w:rsidRPr="007B001C">
              <w:rPr>
                <w:spacing w:val="-2"/>
                <w:sz w:val="24"/>
              </w:rPr>
              <w:t>истощаемость;</w:t>
            </w:r>
          </w:p>
        </w:tc>
        <w:tc>
          <w:tcPr>
            <w:tcW w:w="4678" w:type="dxa"/>
          </w:tcPr>
          <w:p w14:paraId="5027AC4E" w14:textId="77777777" w:rsidR="00C34874" w:rsidRPr="007B001C" w:rsidRDefault="00C34874" w:rsidP="00BF2882">
            <w:pPr>
              <w:pStyle w:val="TableParagraph"/>
              <w:spacing w:before="99"/>
              <w:ind w:left="101" w:right="218"/>
              <w:rPr>
                <w:sz w:val="24"/>
              </w:rPr>
            </w:pPr>
            <w:r w:rsidRPr="007B001C">
              <w:rPr>
                <w:sz w:val="24"/>
              </w:rPr>
              <w:t>1. Соответствие темпа, объёма и слож- ности учебной программы реальным п</w:t>
            </w:r>
            <w:r w:rsidRPr="007B001C">
              <w:rPr>
                <w:sz w:val="24"/>
              </w:rPr>
              <w:t>о</w:t>
            </w:r>
            <w:r w:rsidRPr="007B001C">
              <w:rPr>
                <w:sz w:val="24"/>
              </w:rPr>
              <w:t>знавательным</w:t>
            </w:r>
            <w:r w:rsidRPr="007B001C">
              <w:rPr>
                <w:spacing w:val="-15"/>
                <w:sz w:val="24"/>
              </w:rPr>
              <w:t xml:space="preserve"> </w:t>
            </w:r>
            <w:r w:rsidRPr="007B001C">
              <w:rPr>
                <w:sz w:val="24"/>
              </w:rPr>
              <w:t>возможностям</w:t>
            </w:r>
            <w:r w:rsidRPr="007B001C">
              <w:rPr>
                <w:spacing w:val="-15"/>
                <w:sz w:val="24"/>
              </w:rPr>
              <w:t xml:space="preserve"> </w:t>
            </w:r>
            <w:r w:rsidRPr="007B001C">
              <w:rPr>
                <w:sz w:val="24"/>
              </w:rPr>
              <w:t>ребёнка, уровню развития его когнитивной</w:t>
            </w:r>
          </w:p>
        </w:tc>
      </w:tr>
    </w:tbl>
    <w:p w14:paraId="26C0C552"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1899"/>
        <w:gridCol w:w="4064"/>
        <w:gridCol w:w="4678"/>
      </w:tblGrid>
      <w:tr w:rsidR="00C34874" w14:paraId="1F352011" w14:textId="77777777" w:rsidTr="00BF2882">
        <w:trPr>
          <w:trHeight w:val="11252"/>
        </w:trPr>
        <w:tc>
          <w:tcPr>
            <w:tcW w:w="477" w:type="dxa"/>
          </w:tcPr>
          <w:p w14:paraId="4C5EA052" w14:textId="77777777" w:rsidR="00C34874" w:rsidRPr="007B001C" w:rsidRDefault="00C34874" w:rsidP="00BF2882">
            <w:pPr>
              <w:pStyle w:val="TableParagraph"/>
              <w:rPr>
                <w:sz w:val="24"/>
              </w:rPr>
            </w:pPr>
          </w:p>
        </w:tc>
        <w:tc>
          <w:tcPr>
            <w:tcW w:w="1899" w:type="dxa"/>
          </w:tcPr>
          <w:p w14:paraId="65395935" w14:textId="77777777" w:rsidR="00C34874" w:rsidRPr="007B001C" w:rsidRDefault="00C34874" w:rsidP="00BF2882">
            <w:pPr>
              <w:pStyle w:val="TableParagraph"/>
              <w:rPr>
                <w:sz w:val="24"/>
              </w:rPr>
            </w:pPr>
          </w:p>
        </w:tc>
        <w:tc>
          <w:tcPr>
            <w:tcW w:w="4064" w:type="dxa"/>
          </w:tcPr>
          <w:p w14:paraId="642023EA" w14:textId="77777777" w:rsidR="00C34874" w:rsidRPr="007B001C" w:rsidRDefault="00C34874">
            <w:pPr>
              <w:pStyle w:val="TableParagraph"/>
              <w:numPr>
                <w:ilvl w:val="0"/>
                <w:numId w:val="55"/>
              </w:numPr>
              <w:tabs>
                <w:tab w:val="left" w:pos="324"/>
              </w:tabs>
              <w:spacing w:before="99"/>
              <w:rPr>
                <w:sz w:val="24"/>
              </w:rPr>
            </w:pPr>
            <w:r w:rsidRPr="007B001C">
              <w:rPr>
                <w:sz w:val="24"/>
              </w:rPr>
              <w:t>неустойчивость</w:t>
            </w:r>
            <w:r w:rsidRPr="007B001C">
              <w:rPr>
                <w:spacing w:val="-9"/>
                <w:sz w:val="24"/>
              </w:rPr>
              <w:t xml:space="preserve"> </w:t>
            </w:r>
            <w:r w:rsidRPr="007B001C">
              <w:rPr>
                <w:spacing w:val="-2"/>
                <w:sz w:val="24"/>
              </w:rPr>
              <w:t>внимания;</w:t>
            </w:r>
          </w:p>
          <w:p w14:paraId="400EA3CC" w14:textId="77777777" w:rsidR="00C34874" w:rsidRPr="007B001C" w:rsidRDefault="00C34874" w:rsidP="00BF2882">
            <w:pPr>
              <w:pStyle w:val="TableParagraph"/>
              <w:spacing w:before="11"/>
              <w:rPr>
                <w:b/>
                <w:sz w:val="23"/>
              </w:rPr>
            </w:pPr>
          </w:p>
          <w:p w14:paraId="0CAE9025" w14:textId="77777777" w:rsidR="00C34874" w:rsidRPr="007B001C" w:rsidRDefault="00C34874">
            <w:pPr>
              <w:pStyle w:val="TableParagraph"/>
              <w:numPr>
                <w:ilvl w:val="0"/>
                <w:numId w:val="55"/>
              </w:numPr>
              <w:tabs>
                <w:tab w:val="left" w:pos="324"/>
              </w:tabs>
              <w:ind w:left="64" w:right="1495" w:firstLine="0"/>
              <w:rPr>
                <w:sz w:val="24"/>
              </w:rPr>
            </w:pPr>
            <w:r w:rsidRPr="007B001C">
              <w:rPr>
                <w:sz w:val="24"/>
              </w:rPr>
              <w:t>более</w:t>
            </w:r>
            <w:r w:rsidRPr="007B001C">
              <w:rPr>
                <w:spacing w:val="-15"/>
                <w:sz w:val="24"/>
              </w:rPr>
              <w:t xml:space="preserve"> </w:t>
            </w:r>
            <w:r w:rsidRPr="007B001C">
              <w:rPr>
                <w:sz w:val="24"/>
              </w:rPr>
              <w:t>низкий</w:t>
            </w:r>
            <w:r w:rsidRPr="007B001C">
              <w:rPr>
                <w:spacing w:val="-15"/>
                <w:sz w:val="24"/>
              </w:rPr>
              <w:t xml:space="preserve"> </w:t>
            </w:r>
            <w:r w:rsidRPr="007B001C">
              <w:rPr>
                <w:sz w:val="24"/>
              </w:rPr>
              <w:t>уровень развития восприятия;</w:t>
            </w:r>
          </w:p>
          <w:p w14:paraId="1FDC966A" w14:textId="77777777" w:rsidR="00C34874" w:rsidRPr="007B001C" w:rsidRDefault="00C34874" w:rsidP="00BF2882">
            <w:pPr>
              <w:pStyle w:val="TableParagraph"/>
              <w:rPr>
                <w:b/>
                <w:sz w:val="24"/>
              </w:rPr>
            </w:pPr>
          </w:p>
          <w:p w14:paraId="6C83121C" w14:textId="77777777" w:rsidR="00C34874" w:rsidRPr="007B001C" w:rsidRDefault="00C34874">
            <w:pPr>
              <w:pStyle w:val="TableParagraph"/>
              <w:numPr>
                <w:ilvl w:val="0"/>
                <w:numId w:val="55"/>
              </w:numPr>
              <w:tabs>
                <w:tab w:val="left" w:pos="324"/>
              </w:tabs>
              <w:ind w:left="64" w:right="544" w:firstLine="0"/>
              <w:rPr>
                <w:sz w:val="24"/>
              </w:rPr>
            </w:pPr>
            <w:r w:rsidRPr="007B001C">
              <w:rPr>
                <w:sz w:val="24"/>
              </w:rPr>
              <w:t>недостаточная</w:t>
            </w:r>
            <w:r w:rsidRPr="007B001C">
              <w:rPr>
                <w:spacing w:val="-15"/>
                <w:sz w:val="24"/>
              </w:rPr>
              <w:t xml:space="preserve"> </w:t>
            </w:r>
            <w:r w:rsidRPr="007B001C">
              <w:rPr>
                <w:sz w:val="24"/>
              </w:rPr>
              <w:t>продуктивность произвольной памяти;</w:t>
            </w:r>
          </w:p>
          <w:p w14:paraId="7B5A9F73" w14:textId="77777777" w:rsidR="00C34874" w:rsidRPr="007B001C" w:rsidRDefault="00C34874" w:rsidP="00BF2882">
            <w:pPr>
              <w:pStyle w:val="TableParagraph"/>
              <w:spacing w:before="1"/>
              <w:rPr>
                <w:b/>
                <w:sz w:val="24"/>
              </w:rPr>
            </w:pPr>
          </w:p>
          <w:p w14:paraId="5EA3F28A" w14:textId="77777777" w:rsidR="00C34874" w:rsidRPr="007B001C" w:rsidRDefault="00C34874">
            <w:pPr>
              <w:pStyle w:val="TableParagraph"/>
              <w:numPr>
                <w:ilvl w:val="0"/>
                <w:numId w:val="55"/>
              </w:numPr>
              <w:tabs>
                <w:tab w:val="left" w:pos="324"/>
              </w:tabs>
              <w:ind w:left="64" w:right="1444" w:firstLine="0"/>
              <w:rPr>
                <w:sz w:val="24"/>
              </w:rPr>
            </w:pPr>
            <w:r w:rsidRPr="007B001C">
              <w:rPr>
                <w:sz w:val="24"/>
              </w:rPr>
              <w:t>отставание</w:t>
            </w:r>
            <w:r w:rsidRPr="007B001C">
              <w:rPr>
                <w:spacing w:val="-15"/>
                <w:sz w:val="24"/>
              </w:rPr>
              <w:t xml:space="preserve"> </w:t>
            </w:r>
            <w:r w:rsidRPr="007B001C">
              <w:rPr>
                <w:sz w:val="24"/>
              </w:rPr>
              <w:t>в</w:t>
            </w:r>
            <w:r w:rsidRPr="007B001C">
              <w:rPr>
                <w:spacing w:val="-15"/>
                <w:sz w:val="24"/>
              </w:rPr>
              <w:t xml:space="preserve"> </w:t>
            </w:r>
            <w:r w:rsidRPr="007B001C">
              <w:rPr>
                <w:sz w:val="24"/>
              </w:rPr>
              <w:t>развитии всех форм мышления;</w:t>
            </w:r>
          </w:p>
          <w:p w14:paraId="529C8A66" w14:textId="77777777" w:rsidR="00C34874" w:rsidRPr="007B001C" w:rsidRDefault="00C34874" w:rsidP="00BF2882">
            <w:pPr>
              <w:pStyle w:val="TableParagraph"/>
              <w:rPr>
                <w:b/>
                <w:sz w:val="24"/>
              </w:rPr>
            </w:pPr>
          </w:p>
          <w:p w14:paraId="5A7644F8" w14:textId="77777777" w:rsidR="00C34874" w:rsidRPr="007B001C" w:rsidRDefault="00C34874">
            <w:pPr>
              <w:pStyle w:val="TableParagraph"/>
              <w:numPr>
                <w:ilvl w:val="0"/>
                <w:numId w:val="55"/>
              </w:numPr>
              <w:tabs>
                <w:tab w:val="left" w:pos="324"/>
              </w:tabs>
              <w:rPr>
                <w:sz w:val="24"/>
              </w:rPr>
            </w:pPr>
            <w:r w:rsidRPr="007B001C">
              <w:rPr>
                <w:sz w:val="24"/>
              </w:rPr>
              <w:t>дефекты</w:t>
            </w:r>
            <w:r w:rsidRPr="007B001C">
              <w:rPr>
                <w:spacing w:val="-1"/>
                <w:sz w:val="24"/>
              </w:rPr>
              <w:t xml:space="preserve"> </w:t>
            </w:r>
            <w:r w:rsidRPr="007B001C">
              <w:rPr>
                <w:spacing w:val="-2"/>
                <w:sz w:val="24"/>
              </w:rPr>
              <w:t>звукопроизношения;</w:t>
            </w:r>
          </w:p>
          <w:p w14:paraId="0640B6BD" w14:textId="77777777" w:rsidR="00C34874" w:rsidRPr="007B001C" w:rsidRDefault="00C34874" w:rsidP="00BF2882">
            <w:pPr>
              <w:pStyle w:val="TableParagraph"/>
              <w:rPr>
                <w:b/>
                <w:sz w:val="24"/>
              </w:rPr>
            </w:pPr>
          </w:p>
          <w:p w14:paraId="7BAF1F90" w14:textId="77777777" w:rsidR="00C34874" w:rsidRPr="007B001C" w:rsidRDefault="00C34874">
            <w:pPr>
              <w:pStyle w:val="TableParagraph"/>
              <w:numPr>
                <w:ilvl w:val="0"/>
                <w:numId w:val="55"/>
              </w:numPr>
              <w:tabs>
                <w:tab w:val="left" w:pos="324"/>
              </w:tabs>
              <w:rPr>
                <w:sz w:val="24"/>
              </w:rPr>
            </w:pPr>
            <w:r w:rsidRPr="007B001C">
              <w:rPr>
                <w:sz w:val="24"/>
              </w:rPr>
              <w:t>своеобразное</w:t>
            </w:r>
            <w:r w:rsidRPr="007B001C">
              <w:rPr>
                <w:spacing w:val="-4"/>
                <w:sz w:val="24"/>
              </w:rPr>
              <w:t xml:space="preserve"> </w:t>
            </w:r>
            <w:r w:rsidRPr="007B001C">
              <w:rPr>
                <w:spacing w:val="-2"/>
                <w:sz w:val="24"/>
              </w:rPr>
              <w:t>поведение;</w:t>
            </w:r>
          </w:p>
          <w:p w14:paraId="085ACC47" w14:textId="77777777" w:rsidR="00C34874" w:rsidRPr="007B001C" w:rsidRDefault="00C34874" w:rsidP="00BF2882">
            <w:pPr>
              <w:pStyle w:val="TableParagraph"/>
              <w:rPr>
                <w:b/>
                <w:sz w:val="24"/>
              </w:rPr>
            </w:pPr>
          </w:p>
          <w:p w14:paraId="1E5B881A" w14:textId="77777777" w:rsidR="00C34874" w:rsidRPr="007B001C" w:rsidRDefault="00C34874">
            <w:pPr>
              <w:pStyle w:val="TableParagraph"/>
              <w:numPr>
                <w:ilvl w:val="0"/>
                <w:numId w:val="55"/>
              </w:numPr>
              <w:tabs>
                <w:tab w:val="left" w:pos="324"/>
              </w:tabs>
              <w:ind w:left="64" w:right="1790" w:firstLine="0"/>
              <w:rPr>
                <w:sz w:val="24"/>
              </w:rPr>
            </w:pPr>
            <w:r w:rsidRPr="007B001C">
              <w:rPr>
                <w:sz w:val="24"/>
              </w:rPr>
              <w:t>бедный</w:t>
            </w:r>
            <w:r w:rsidRPr="007B001C">
              <w:rPr>
                <w:spacing w:val="-15"/>
                <w:sz w:val="24"/>
              </w:rPr>
              <w:t xml:space="preserve"> </w:t>
            </w:r>
            <w:r w:rsidRPr="007B001C">
              <w:rPr>
                <w:sz w:val="24"/>
              </w:rPr>
              <w:t xml:space="preserve">словарный </w:t>
            </w:r>
            <w:r w:rsidRPr="007B001C">
              <w:rPr>
                <w:spacing w:val="-2"/>
                <w:sz w:val="24"/>
              </w:rPr>
              <w:t>запас;</w:t>
            </w:r>
          </w:p>
          <w:p w14:paraId="38810BC9" w14:textId="77777777" w:rsidR="00C34874" w:rsidRPr="007B001C" w:rsidRDefault="00C34874" w:rsidP="00BF2882">
            <w:pPr>
              <w:pStyle w:val="TableParagraph"/>
              <w:spacing w:before="1"/>
              <w:rPr>
                <w:b/>
                <w:sz w:val="24"/>
              </w:rPr>
            </w:pPr>
          </w:p>
          <w:p w14:paraId="49ADFCA7" w14:textId="77777777" w:rsidR="00C34874" w:rsidRPr="007B001C" w:rsidRDefault="00C34874">
            <w:pPr>
              <w:pStyle w:val="TableParagraph"/>
              <w:numPr>
                <w:ilvl w:val="0"/>
                <w:numId w:val="55"/>
              </w:numPr>
              <w:tabs>
                <w:tab w:val="left" w:pos="444"/>
              </w:tabs>
              <w:ind w:left="64" w:right="1571" w:firstLine="0"/>
              <w:rPr>
                <w:sz w:val="24"/>
              </w:rPr>
            </w:pPr>
            <w:r w:rsidRPr="007B001C">
              <w:rPr>
                <w:sz w:val="24"/>
              </w:rPr>
              <w:t>низкий</w:t>
            </w:r>
            <w:r w:rsidRPr="007B001C">
              <w:rPr>
                <w:spacing w:val="-15"/>
                <w:sz w:val="24"/>
              </w:rPr>
              <w:t xml:space="preserve"> </w:t>
            </w:r>
            <w:r w:rsidRPr="007B001C">
              <w:rPr>
                <w:sz w:val="24"/>
              </w:rPr>
              <w:t>навык</w:t>
            </w:r>
            <w:r w:rsidRPr="007B001C">
              <w:rPr>
                <w:spacing w:val="-15"/>
                <w:sz w:val="24"/>
              </w:rPr>
              <w:t xml:space="preserve"> </w:t>
            </w:r>
            <w:r w:rsidRPr="007B001C">
              <w:rPr>
                <w:sz w:val="24"/>
              </w:rPr>
              <w:t xml:space="preserve">само- </w:t>
            </w:r>
            <w:r w:rsidRPr="007B001C">
              <w:rPr>
                <w:spacing w:val="-2"/>
                <w:sz w:val="24"/>
              </w:rPr>
              <w:t>контроля;</w:t>
            </w:r>
          </w:p>
          <w:p w14:paraId="32C27C51" w14:textId="77777777" w:rsidR="00C34874" w:rsidRPr="007B001C" w:rsidRDefault="00C34874" w:rsidP="00BF2882">
            <w:pPr>
              <w:pStyle w:val="TableParagraph"/>
              <w:spacing w:before="11"/>
              <w:rPr>
                <w:b/>
                <w:sz w:val="23"/>
              </w:rPr>
            </w:pPr>
          </w:p>
          <w:p w14:paraId="6A280D9C" w14:textId="77777777" w:rsidR="00C34874" w:rsidRPr="007B001C" w:rsidRDefault="00C34874">
            <w:pPr>
              <w:pStyle w:val="TableParagraph"/>
              <w:numPr>
                <w:ilvl w:val="0"/>
                <w:numId w:val="55"/>
              </w:numPr>
              <w:tabs>
                <w:tab w:val="left" w:pos="444"/>
              </w:tabs>
              <w:ind w:left="64" w:right="883" w:firstLine="0"/>
              <w:rPr>
                <w:sz w:val="24"/>
              </w:rPr>
            </w:pPr>
            <w:r w:rsidRPr="007B001C">
              <w:rPr>
                <w:sz w:val="24"/>
              </w:rPr>
              <w:t>незрелость</w:t>
            </w:r>
            <w:r w:rsidRPr="007B001C">
              <w:rPr>
                <w:spacing w:val="-15"/>
                <w:sz w:val="24"/>
              </w:rPr>
              <w:t xml:space="preserve"> </w:t>
            </w:r>
            <w:r w:rsidRPr="007B001C">
              <w:rPr>
                <w:sz w:val="24"/>
              </w:rPr>
              <w:t>эмоционально- волевой сферы;</w:t>
            </w:r>
          </w:p>
          <w:p w14:paraId="1D9EFFE0" w14:textId="77777777" w:rsidR="00C34874" w:rsidRPr="007B001C" w:rsidRDefault="00C34874" w:rsidP="00BF2882">
            <w:pPr>
              <w:pStyle w:val="TableParagraph"/>
              <w:spacing w:before="1"/>
              <w:rPr>
                <w:b/>
                <w:sz w:val="24"/>
              </w:rPr>
            </w:pPr>
          </w:p>
          <w:p w14:paraId="77CB04EB" w14:textId="77777777" w:rsidR="00C34874" w:rsidRPr="007B001C" w:rsidRDefault="00C34874">
            <w:pPr>
              <w:pStyle w:val="TableParagraph"/>
              <w:numPr>
                <w:ilvl w:val="0"/>
                <w:numId w:val="55"/>
              </w:numPr>
              <w:tabs>
                <w:tab w:val="left" w:pos="444"/>
              </w:tabs>
              <w:ind w:left="443" w:hanging="380"/>
              <w:rPr>
                <w:sz w:val="24"/>
              </w:rPr>
            </w:pPr>
            <w:r w:rsidRPr="007B001C">
              <w:rPr>
                <w:sz w:val="24"/>
              </w:rPr>
              <w:t>ограниченный</w:t>
            </w:r>
            <w:r w:rsidRPr="007B001C">
              <w:rPr>
                <w:spacing w:val="-7"/>
                <w:sz w:val="24"/>
              </w:rPr>
              <w:t xml:space="preserve"> </w:t>
            </w:r>
            <w:r w:rsidRPr="007B001C">
              <w:rPr>
                <w:spacing w:val="-4"/>
                <w:sz w:val="24"/>
              </w:rPr>
              <w:t>запас</w:t>
            </w:r>
          </w:p>
          <w:p w14:paraId="4288B5B0" w14:textId="77777777" w:rsidR="00C34874" w:rsidRPr="007B001C" w:rsidRDefault="00C34874" w:rsidP="00BF2882">
            <w:pPr>
              <w:pStyle w:val="TableParagraph"/>
              <w:ind w:left="64"/>
              <w:rPr>
                <w:sz w:val="24"/>
              </w:rPr>
            </w:pPr>
            <w:r w:rsidRPr="007B001C">
              <w:rPr>
                <w:sz w:val="24"/>
              </w:rPr>
              <w:t>общих</w:t>
            </w:r>
            <w:r w:rsidRPr="007B001C">
              <w:rPr>
                <w:spacing w:val="-2"/>
                <w:sz w:val="24"/>
              </w:rPr>
              <w:t xml:space="preserve"> </w:t>
            </w:r>
            <w:r w:rsidRPr="007B001C">
              <w:rPr>
                <w:sz w:val="24"/>
              </w:rPr>
              <w:t>сведений</w:t>
            </w:r>
            <w:r w:rsidRPr="007B001C">
              <w:rPr>
                <w:spacing w:val="-2"/>
                <w:sz w:val="24"/>
              </w:rPr>
              <w:t xml:space="preserve"> </w:t>
            </w:r>
            <w:r w:rsidRPr="007B001C">
              <w:rPr>
                <w:sz w:val="24"/>
              </w:rPr>
              <w:t>и</w:t>
            </w:r>
            <w:r w:rsidRPr="007B001C">
              <w:rPr>
                <w:spacing w:val="-1"/>
                <w:sz w:val="24"/>
              </w:rPr>
              <w:t xml:space="preserve"> </w:t>
            </w:r>
            <w:r w:rsidRPr="007B001C">
              <w:rPr>
                <w:spacing w:val="-2"/>
                <w:sz w:val="24"/>
              </w:rPr>
              <w:t>представлений;</w:t>
            </w:r>
          </w:p>
          <w:p w14:paraId="11AF06C5" w14:textId="77777777" w:rsidR="00C34874" w:rsidRPr="007B001C" w:rsidRDefault="00C34874" w:rsidP="00BF2882">
            <w:pPr>
              <w:pStyle w:val="TableParagraph"/>
              <w:rPr>
                <w:b/>
                <w:sz w:val="24"/>
              </w:rPr>
            </w:pPr>
          </w:p>
          <w:p w14:paraId="02A36147" w14:textId="77777777" w:rsidR="00C34874" w:rsidRPr="007B001C" w:rsidRDefault="00C34874">
            <w:pPr>
              <w:pStyle w:val="TableParagraph"/>
              <w:numPr>
                <w:ilvl w:val="0"/>
                <w:numId w:val="55"/>
              </w:numPr>
              <w:tabs>
                <w:tab w:val="left" w:pos="444"/>
              </w:tabs>
              <w:ind w:left="443" w:hanging="380"/>
              <w:rPr>
                <w:sz w:val="24"/>
              </w:rPr>
            </w:pPr>
            <w:r w:rsidRPr="007B001C">
              <w:rPr>
                <w:sz w:val="24"/>
              </w:rPr>
              <w:t xml:space="preserve">слабая техника </w:t>
            </w:r>
            <w:r w:rsidRPr="007B001C">
              <w:rPr>
                <w:spacing w:val="-2"/>
                <w:sz w:val="24"/>
              </w:rPr>
              <w:t>чтения;</w:t>
            </w:r>
          </w:p>
          <w:p w14:paraId="50D78CA0" w14:textId="77777777" w:rsidR="00C34874" w:rsidRPr="007B001C" w:rsidRDefault="00C34874" w:rsidP="00BF2882">
            <w:pPr>
              <w:pStyle w:val="TableParagraph"/>
              <w:rPr>
                <w:b/>
                <w:sz w:val="24"/>
              </w:rPr>
            </w:pPr>
          </w:p>
          <w:p w14:paraId="783AB9EE" w14:textId="77777777" w:rsidR="00C34874" w:rsidRPr="007B001C" w:rsidRDefault="00C34874">
            <w:pPr>
              <w:pStyle w:val="TableParagraph"/>
              <w:numPr>
                <w:ilvl w:val="0"/>
                <w:numId w:val="55"/>
              </w:numPr>
              <w:tabs>
                <w:tab w:val="left" w:pos="444"/>
              </w:tabs>
              <w:ind w:left="64" w:right="544" w:firstLine="0"/>
              <w:rPr>
                <w:sz w:val="24"/>
              </w:rPr>
            </w:pPr>
            <w:r w:rsidRPr="007B001C">
              <w:rPr>
                <w:sz w:val="24"/>
              </w:rPr>
              <w:t>неудовлетворительный</w:t>
            </w:r>
            <w:r w:rsidRPr="007B001C">
              <w:rPr>
                <w:spacing w:val="-15"/>
                <w:sz w:val="24"/>
              </w:rPr>
              <w:t xml:space="preserve"> </w:t>
            </w:r>
            <w:r w:rsidRPr="007B001C">
              <w:rPr>
                <w:sz w:val="24"/>
              </w:rPr>
              <w:t xml:space="preserve">навык </w:t>
            </w:r>
            <w:r w:rsidRPr="007B001C">
              <w:rPr>
                <w:spacing w:val="-2"/>
                <w:sz w:val="24"/>
              </w:rPr>
              <w:t>каллиграфии;</w:t>
            </w:r>
          </w:p>
          <w:p w14:paraId="7FFBCE34" w14:textId="77777777" w:rsidR="00C34874" w:rsidRPr="007B001C" w:rsidRDefault="00C34874" w:rsidP="00BF2882">
            <w:pPr>
              <w:pStyle w:val="TableParagraph"/>
              <w:rPr>
                <w:b/>
                <w:sz w:val="24"/>
              </w:rPr>
            </w:pPr>
          </w:p>
          <w:p w14:paraId="7A228CB6" w14:textId="77777777" w:rsidR="00C34874" w:rsidRPr="007B001C" w:rsidRDefault="00C34874">
            <w:pPr>
              <w:pStyle w:val="TableParagraph"/>
              <w:numPr>
                <w:ilvl w:val="0"/>
                <w:numId w:val="55"/>
              </w:numPr>
              <w:tabs>
                <w:tab w:val="left" w:pos="444"/>
              </w:tabs>
              <w:spacing w:before="1"/>
              <w:ind w:left="124" w:right="1778" w:hanging="60"/>
              <w:rPr>
                <w:sz w:val="24"/>
              </w:rPr>
            </w:pPr>
            <w:r w:rsidRPr="007B001C">
              <w:rPr>
                <w:sz w:val="24"/>
              </w:rPr>
              <w:t>трудности</w:t>
            </w:r>
            <w:r w:rsidRPr="007B001C">
              <w:rPr>
                <w:spacing w:val="-15"/>
                <w:sz w:val="24"/>
              </w:rPr>
              <w:t xml:space="preserve"> </w:t>
            </w:r>
            <w:r w:rsidRPr="007B001C">
              <w:rPr>
                <w:sz w:val="24"/>
              </w:rPr>
              <w:t>в</w:t>
            </w:r>
            <w:r w:rsidRPr="007B001C">
              <w:rPr>
                <w:spacing w:val="-15"/>
                <w:sz w:val="24"/>
              </w:rPr>
              <w:t xml:space="preserve"> </w:t>
            </w:r>
            <w:r w:rsidRPr="007B001C">
              <w:rPr>
                <w:sz w:val="24"/>
              </w:rPr>
              <w:t>счёте решении задач</w:t>
            </w:r>
          </w:p>
        </w:tc>
        <w:tc>
          <w:tcPr>
            <w:tcW w:w="4678" w:type="dxa"/>
          </w:tcPr>
          <w:p w14:paraId="1A7D0AA5" w14:textId="77777777" w:rsidR="00C34874" w:rsidRPr="007B001C" w:rsidRDefault="00C34874" w:rsidP="00BF2882">
            <w:pPr>
              <w:pStyle w:val="TableParagraph"/>
              <w:spacing w:before="99"/>
              <w:ind w:left="101"/>
              <w:rPr>
                <w:sz w:val="24"/>
              </w:rPr>
            </w:pPr>
            <w:r w:rsidRPr="007B001C">
              <w:rPr>
                <w:sz w:val="24"/>
              </w:rPr>
              <w:t>сферы,</w:t>
            </w:r>
            <w:r w:rsidRPr="007B001C">
              <w:rPr>
                <w:spacing w:val="-10"/>
                <w:sz w:val="24"/>
              </w:rPr>
              <w:t xml:space="preserve"> </w:t>
            </w:r>
            <w:r w:rsidRPr="007B001C">
              <w:rPr>
                <w:sz w:val="24"/>
              </w:rPr>
              <w:t>уровню</w:t>
            </w:r>
            <w:r w:rsidRPr="007B001C">
              <w:rPr>
                <w:spacing w:val="-11"/>
                <w:sz w:val="24"/>
              </w:rPr>
              <w:t xml:space="preserve"> </w:t>
            </w:r>
            <w:r w:rsidRPr="007B001C">
              <w:rPr>
                <w:sz w:val="24"/>
              </w:rPr>
              <w:t>подготовленности,</w:t>
            </w:r>
            <w:r w:rsidRPr="007B001C">
              <w:rPr>
                <w:spacing w:val="-11"/>
                <w:sz w:val="24"/>
              </w:rPr>
              <w:t xml:space="preserve"> </w:t>
            </w:r>
            <w:r w:rsidRPr="007B001C">
              <w:rPr>
                <w:sz w:val="24"/>
              </w:rPr>
              <w:t>то</w:t>
            </w:r>
            <w:r w:rsidRPr="007B001C">
              <w:rPr>
                <w:spacing w:val="-10"/>
                <w:sz w:val="24"/>
              </w:rPr>
              <w:t xml:space="preserve"> </w:t>
            </w:r>
            <w:r w:rsidRPr="007B001C">
              <w:rPr>
                <w:sz w:val="24"/>
              </w:rPr>
              <w:t>есть уже усвоенным знаниям и навыкам.</w:t>
            </w:r>
          </w:p>
          <w:p w14:paraId="4A0E1E67" w14:textId="77777777" w:rsidR="00C34874" w:rsidRPr="007B001C" w:rsidRDefault="00C34874" w:rsidP="00BF2882">
            <w:pPr>
              <w:pStyle w:val="TableParagraph"/>
              <w:rPr>
                <w:b/>
                <w:sz w:val="24"/>
              </w:rPr>
            </w:pPr>
          </w:p>
          <w:p w14:paraId="1AB133AE" w14:textId="77777777" w:rsidR="00C34874" w:rsidRPr="007B001C" w:rsidRDefault="00C34874">
            <w:pPr>
              <w:pStyle w:val="TableParagraph"/>
              <w:numPr>
                <w:ilvl w:val="0"/>
                <w:numId w:val="54"/>
              </w:numPr>
              <w:tabs>
                <w:tab w:val="left" w:pos="342"/>
              </w:tabs>
              <w:ind w:right="507" w:firstLine="0"/>
              <w:rPr>
                <w:sz w:val="24"/>
              </w:rPr>
            </w:pPr>
            <w:r w:rsidRPr="007B001C">
              <w:rPr>
                <w:sz w:val="24"/>
              </w:rPr>
              <w:t>Целенаправленное</w:t>
            </w:r>
            <w:r w:rsidRPr="007B001C">
              <w:rPr>
                <w:spacing w:val="-15"/>
                <w:sz w:val="24"/>
              </w:rPr>
              <w:t xml:space="preserve"> </w:t>
            </w:r>
            <w:r w:rsidRPr="007B001C">
              <w:rPr>
                <w:sz w:val="24"/>
              </w:rPr>
              <w:t>развитие</w:t>
            </w:r>
            <w:r w:rsidRPr="007B001C">
              <w:rPr>
                <w:spacing w:val="-15"/>
                <w:sz w:val="24"/>
              </w:rPr>
              <w:t xml:space="preserve"> </w:t>
            </w:r>
            <w:r w:rsidRPr="007B001C">
              <w:rPr>
                <w:sz w:val="24"/>
              </w:rPr>
              <w:t>общеин- теллектуальной деятельности (умение осознавать</w:t>
            </w:r>
            <w:r w:rsidRPr="007B001C">
              <w:rPr>
                <w:spacing w:val="-10"/>
                <w:sz w:val="24"/>
              </w:rPr>
              <w:t xml:space="preserve"> </w:t>
            </w:r>
            <w:r w:rsidRPr="007B001C">
              <w:rPr>
                <w:sz w:val="24"/>
              </w:rPr>
              <w:t>учебные</w:t>
            </w:r>
            <w:r w:rsidRPr="007B001C">
              <w:rPr>
                <w:spacing w:val="-11"/>
                <w:sz w:val="24"/>
              </w:rPr>
              <w:t xml:space="preserve"> </w:t>
            </w:r>
            <w:r w:rsidRPr="007B001C">
              <w:rPr>
                <w:sz w:val="24"/>
              </w:rPr>
              <w:t>задачи,</w:t>
            </w:r>
            <w:r w:rsidRPr="007B001C">
              <w:rPr>
                <w:spacing w:val="-12"/>
                <w:sz w:val="24"/>
              </w:rPr>
              <w:t xml:space="preserve"> </w:t>
            </w:r>
            <w:r w:rsidRPr="007B001C">
              <w:rPr>
                <w:sz w:val="24"/>
              </w:rPr>
              <w:t>ориентиро- ваться в условиях, осмысливать</w:t>
            </w:r>
          </w:p>
          <w:p w14:paraId="1B186105" w14:textId="77777777" w:rsidR="00C34874" w:rsidRPr="007B001C" w:rsidRDefault="00C34874" w:rsidP="00BF2882">
            <w:pPr>
              <w:pStyle w:val="TableParagraph"/>
              <w:ind w:left="101"/>
              <w:rPr>
                <w:sz w:val="24"/>
              </w:rPr>
            </w:pPr>
            <w:r w:rsidRPr="007B001C">
              <w:rPr>
                <w:spacing w:val="-2"/>
                <w:sz w:val="24"/>
              </w:rPr>
              <w:t>информацию).</w:t>
            </w:r>
          </w:p>
          <w:p w14:paraId="114EC93F" w14:textId="77777777" w:rsidR="00C34874" w:rsidRPr="007B001C" w:rsidRDefault="00C34874" w:rsidP="00BF2882">
            <w:pPr>
              <w:pStyle w:val="TableParagraph"/>
              <w:rPr>
                <w:b/>
                <w:sz w:val="24"/>
              </w:rPr>
            </w:pPr>
          </w:p>
          <w:p w14:paraId="168B33DB" w14:textId="77777777" w:rsidR="00C34874" w:rsidRPr="007B001C" w:rsidRDefault="00C34874">
            <w:pPr>
              <w:pStyle w:val="TableParagraph"/>
              <w:numPr>
                <w:ilvl w:val="0"/>
                <w:numId w:val="54"/>
              </w:numPr>
              <w:tabs>
                <w:tab w:val="left" w:pos="342"/>
              </w:tabs>
              <w:ind w:right="259" w:firstLine="0"/>
              <w:jc w:val="both"/>
              <w:rPr>
                <w:sz w:val="24"/>
              </w:rPr>
            </w:pPr>
            <w:r w:rsidRPr="007B001C">
              <w:rPr>
                <w:sz w:val="24"/>
              </w:rPr>
              <w:t>Сотрудничество</w:t>
            </w:r>
            <w:r w:rsidRPr="007B001C">
              <w:rPr>
                <w:spacing w:val="-7"/>
                <w:sz w:val="24"/>
              </w:rPr>
              <w:t xml:space="preserve"> </w:t>
            </w:r>
            <w:r w:rsidRPr="007B001C">
              <w:rPr>
                <w:sz w:val="24"/>
              </w:rPr>
              <w:t>с</w:t>
            </w:r>
            <w:r w:rsidRPr="007B001C">
              <w:rPr>
                <w:spacing w:val="-6"/>
                <w:sz w:val="24"/>
              </w:rPr>
              <w:t xml:space="preserve"> </w:t>
            </w:r>
            <w:r w:rsidRPr="007B001C">
              <w:rPr>
                <w:sz w:val="24"/>
              </w:rPr>
              <w:t>взрослыми,</w:t>
            </w:r>
            <w:r w:rsidRPr="007B001C">
              <w:rPr>
                <w:spacing w:val="-7"/>
                <w:sz w:val="24"/>
              </w:rPr>
              <w:t xml:space="preserve"> </w:t>
            </w:r>
            <w:r w:rsidRPr="007B001C">
              <w:rPr>
                <w:sz w:val="24"/>
              </w:rPr>
              <w:t>оказание педагогом</w:t>
            </w:r>
            <w:r w:rsidRPr="007B001C">
              <w:rPr>
                <w:spacing w:val="-15"/>
                <w:sz w:val="24"/>
              </w:rPr>
              <w:t xml:space="preserve"> </w:t>
            </w:r>
            <w:r w:rsidRPr="007B001C">
              <w:rPr>
                <w:sz w:val="24"/>
              </w:rPr>
              <w:t>необходимой</w:t>
            </w:r>
            <w:r w:rsidRPr="007B001C">
              <w:rPr>
                <w:spacing w:val="-15"/>
                <w:sz w:val="24"/>
              </w:rPr>
              <w:t xml:space="preserve"> </w:t>
            </w:r>
            <w:r w:rsidRPr="007B001C">
              <w:rPr>
                <w:sz w:val="24"/>
              </w:rPr>
              <w:t>помощи</w:t>
            </w:r>
            <w:r w:rsidRPr="007B001C">
              <w:rPr>
                <w:spacing w:val="-15"/>
                <w:sz w:val="24"/>
              </w:rPr>
              <w:t xml:space="preserve"> </w:t>
            </w:r>
            <w:r w:rsidRPr="007B001C">
              <w:rPr>
                <w:sz w:val="24"/>
              </w:rPr>
              <w:t>ребёнку, с учётом его индивидуальных проблем.</w:t>
            </w:r>
          </w:p>
          <w:p w14:paraId="75511459" w14:textId="77777777" w:rsidR="00C34874" w:rsidRPr="007B001C" w:rsidRDefault="00C34874" w:rsidP="00BF2882">
            <w:pPr>
              <w:pStyle w:val="TableParagraph"/>
              <w:rPr>
                <w:b/>
                <w:sz w:val="24"/>
              </w:rPr>
            </w:pPr>
          </w:p>
          <w:p w14:paraId="42869896" w14:textId="77777777" w:rsidR="00C34874" w:rsidRPr="007B001C" w:rsidRDefault="00C34874">
            <w:pPr>
              <w:pStyle w:val="TableParagraph"/>
              <w:numPr>
                <w:ilvl w:val="0"/>
                <w:numId w:val="54"/>
              </w:numPr>
              <w:tabs>
                <w:tab w:val="left" w:pos="342"/>
              </w:tabs>
              <w:spacing w:before="1"/>
              <w:ind w:right="251" w:firstLine="0"/>
              <w:jc w:val="both"/>
              <w:rPr>
                <w:sz w:val="24"/>
              </w:rPr>
            </w:pPr>
            <w:r w:rsidRPr="007B001C">
              <w:rPr>
                <w:sz w:val="24"/>
              </w:rPr>
              <w:t>Индивидуальная</w:t>
            </w:r>
            <w:r w:rsidRPr="007B001C">
              <w:rPr>
                <w:spacing w:val="-9"/>
                <w:sz w:val="24"/>
              </w:rPr>
              <w:t xml:space="preserve"> </w:t>
            </w:r>
            <w:r w:rsidRPr="007B001C">
              <w:rPr>
                <w:sz w:val="24"/>
              </w:rPr>
              <w:t>дозированная</w:t>
            </w:r>
            <w:r w:rsidRPr="007B001C">
              <w:rPr>
                <w:spacing w:val="-9"/>
                <w:sz w:val="24"/>
              </w:rPr>
              <w:t xml:space="preserve"> </w:t>
            </w:r>
            <w:r w:rsidRPr="007B001C">
              <w:rPr>
                <w:sz w:val="24"/>
              </w:rPr>
              <w:t>помощь ученику,</w:t>
            </w:r>
            <w:r w:rsidRPr="007B001C">
              <w:rPr>
                <w:spacing w:val="-5"/>
                <w:sz w:val="24"/>
              </w:rPr>
              <w:t xml:space="preserve"> </w:t>
            </w:r>
            <w:r w:rsidRPr="007B001C">
              <w:rPr>
                <w:sz w:val="24"/>
              </w:rPr>
              <w:t>решение</w:t>
            </w:r>
            <w:r w:rsidRPr="007B001C">
              <w:rPr>
                <w:spacing w:val="-4"/>
                <w:sz w:val="24"/>
              </w:rPr>
              <w:t xml:space="preserve"> </w:t>
            </w:r>
            <w:r w:rsidRPr="007B001C">
              <w:rPr>
                <w:sz w:val="24"/>
              </w:rPr>
              <w:t>диагностических</w:t>
            </w:r>
            <w:r w:rsidRPr="007B001C">
              <w:rPr>
                <w:spacing w:val="-4"/>
                <w:sz w:val="24"/>
              </w:rPr>
              <w:t xml:space="preserve"> </w:t>
            </w:r>
            <w:r w:rsidRPr="007B001C">
              <w:rPr>
                <w:spacing w:val="-2"/>
                <w:sz w:val="24"/>
              </w:rPr>
              <w:t>задач.</w:t>
            </w:r>
          </w:p>
          <w:p w14:paraId="40988EE1" w14:textId="77777777" w:rsidR="00C34874" w:rsidRPr="007B001C" w:rsidRDefault="00C34874" w:rsidP="00BF2882">
            <w:pPr>
              <w:pStyle w:val="TableParagraph"/>
              <w:rPr>
                <w:b/>
                <w:sz w:val="24"/>
              </w:rPr>
            </w:pPr>
          </w:p>
          <w:p w14:paraId="37AE2628" w14:textId="77777777" w:rsidR="00C34874" w:rsidRPr="007B001C" w:rsidRDefault="00C34874">
            <w:pPr>
              <w:pStyle w:val="TableParagraph"/>
              <w:numPr>
                <w:ilvl w:val="0"/>
                <w:numId w:val="54"/>
              </w:numPr>
              <w:tabs>
                <w:tab w:val="left" w:pos="342"/>
              </w:tabs>
              <w:ind w:right="290" w:firstLine="0"/>
              <w:rPr>
                <w:sz w:val="24"/>
              </w:rPr>
            </w:pPr>
            <w:r w:rsidRPr="007B001C">
              <w:rPr>
                <w:sz w:val="24"/>
              </w:rPr>
              <w:t>Развитие</w:t>
            </w:r>
            <w:r w:rsidRPr="007B001C">
              <w:rPr>
                <w:spacing w:val="-7"/>
                <w:sz w:val="24"/>
              </w:rPr>
              <w:t xml:space="preserve"> </w:t>
            </w:r>
            <w:r w:rsidRPr="007B001C">
              <w:rPr>
                <w:sz w:val="24"/>
              </w:rPr>
              <w:t>у</w:t>
            </w:r>
            <w:r w:rsidRPr="007B001C">
              <w:rPr>
                <w:spacing w:val="-15"/>
                <w:sz w:val="24"/>
              </w:rPr>
              <w:t xml:space="preserve"> </w:t>
            </w:r>
            <w:r w:rsidRPr="007B001C">
              <w:rPr>
                <w:sz w:val="24"/>
              </w:rPr>
              <w:t>ребёнка</w:t>
            </w:r>
            <w:r w:rsidRPr="007B001C">
              <w:rPr>
                <w:spacing w:val="-9"/>
                <w:sz w:val="24"/>
              </w:rPr>
              <w:t xml:space="preserve"> </w:t>
            </w:r>
            <w:r w:rsidRPr="007B001C">
              <w:rPr>
                <w:sz w:val="24"/>
              </w:rPr>
              <w:t>чувствительности</w:t>
            </w:r>
            <w:r w:rsidRPr="007B001C">
              <w:rPr>
                <w:spacing w:val="-10"/>
                <w:sz w:val="24"/>
              </w:rPr>
              <w:t xml:space="preserve"> </w:t>
            </w:r>
            <w:r w:rsidRPr="007B001C">
              <w:rPr>
                <w:sz w:val="24"/>
              </w:rPr>
              <w:t>к помощи, способности воспринимать и принимать помощь.</w:t>
            </w:r>
          </w:p>
          <w:p w14:paraId="2EFA8CE5" w14:textId="77777777" w:rsidR="00C34874" w:rsidRPr="007B001C" w:rsidRDefault="00C34874" w:rsidP="00BF2882">
            <w:pPr>
              <w:pStyle w:val="TableParagraph"/>
              <w:rPr>
                <w:b/>
                <w:sz w:val="24"/>
              </w:rPr>
            </w:pPr>
          </w:p>
          <w:p w14:paraId="5CFC0827" w14:textId="77777777" w:rsidR="00C34874" w:rsidRPr="007B001C" w:rsidRDefault="00C34874">
            <w:pPr>
              <w:pStyle w:val="TableParagraph"/>
              <w:numPr>
                <w:ilvl w:val="0"/>
                <w:numId w:val="54"/>
              </w:numPr>
              <w:tabs>
                <w:tab w:val="left" w:pos="342"/>
              </w:tabs>
              <w:ind w:left="341" w:hanging="241"/>
              <w:jc w:val="both"/>
              <w:rPr>
                <w:sz w:val="24"/>
              </w:rPr>
            </w:pPr>
            <w:r w:rsidRPr="007B001C">
              <w:rPr>
                <w:sz w:val="24"/>
              </w:rPr>
              <w:t>Малая</w:t>
            </w:r>
            <w:r w:rsidRPr="007B001C">
              <w:rPr>
                <w:spacing w:val="-3"/>
                <w:sz w:val="24"/>
              </w:rPr>
              <w:t xml:space="preserve"> </w:t>
            </w:r>
            <w:r w:rsidRPr="007B001C">
              <w:rPr>
                <w:sz w:val="24"/>
              </w:rPr>
              <w:t>наполняемость</w:t>
            </w:r>
            <w:r w:rsidRPr="007B001C">
              <w:rPr>
                <w:spacing w:val="-5"/>
                <w:sz w:val="24"/>
              </w:rPr>
              <w:t xml:space="preserve"> </w:t>
            </w:r>
            <w:r w:rsidRPr="007B001C">
              <w:rPr>
                <w:spacing w:val="-2"/>
                <w:sz w:val="24"/>
              </w:rPr>
              <w:t>класса.</w:t>
            </w:r>
          </w:p>
          <w:p w14:paraId="4BD1ADA3" w14:textId="77777777" w:rsidR="00C34874" w:rsidRPr="007B001C" w:rsidRDefault="00C34874" w:rsidP="00BF2882">
            <w:pPr>
              <w:pStyle w:val="TableParagraph"/>
              <w:rPr>
                <w:b/>
                <w:sz w:val="24"/>
              </w:rPr>
            </w:pPr>
          </w:p>
          <w:p w14:paraId="45FF2E84" w14:textId="77777777" w:rsidR="00C34874" w:rsidRPr="007B001C" w:rsidRDefault="00C34874">
            <w:pPr>
              <w:pStyle w:val="TableParagraph"/>
              <w:numPr>
                <w:ilvl w:val="0"/>
                <w:numId w:val="54"/>
              </w:numPr>
              <w:tabs>
                <w:tab w:val="left" w:pos="342"/>
              </w:tabs>
              <w:ind w:right="416" w:firstLine="0"/>
              <w:rPr>
                <w:sz w:val="24"/>
              </w:rPr>
            </w:pPr>
            <w:r w:rsidRPr="007B001C">
              <w:rPr>
                <w:sz w:val="24"/>
              </w:rPr>
              <w:t>Щадящий</w:t>
            </w:r>
            <w:r w:rsidRPr="007B001C">
              <w:rPr>
                <w:spacing w:val="-14"/>
                <w:sz w:val="24"/>
              </w:rPr>
              <w:t xml:space="preserve"> </w:t>
            </w:r>
            <w:r w:rsidRPr="007B001C">
              <w:rPr>
                <w:sz w:val="24"/>
              </w:rPr>
              <w:t>режим</w:t>
            </w:r>
            <w:r w:rsidRPr="007B001C">
              <w:rPr>
                <w:spacing w:val="-14"/>
                <w:sz w:val="24"/>
              </w:rPr>
              <w:t xml:space="preserve"> </w:t>
            </w:r>
            <w:r w:rsidRPr="007B001C">
              <w:rPr>
                <w:sz w:val="24"/>
              </w:rPr>
              <w:t>работы,</w:t>
            </w:r>
            <w:r w:rsidRPr="007B001C">
              <w:rPr>
                <w:spacing w:val="-13"/>
                <w:sz w:val="24"/>
              </w:rPr>
              <w:t xml:space="preserve"> </w:t>
            </w:r>
            <w:r w:rsidRPr="007B001C">
              <w:rPr>
                <w:sz w:val="24"/>
              </w:rPr>
              <w:t xml:space="preserve">соблюдение гигиенических и валеологических </w:t>
            </w:r>
            <w:r w:rsidRPr="007B001C">
              <w:rPr>
                <w:spacing w:val="-2"/>
                <w:sz w:val="24"/>
              </w:rPr>
              <w:t>тр</w:t>
            </w:r>
            <w:r w:rsidRPr="007B001C">
              <w:rPr>
                <w:spacing w:val="-2"/>
                <w:sz w:val="24"/>
              </w:rPr>
              <w:t>е</w:t>
            </w:r>
            <w:r w:rsidRPr="007B001C">
              <w:rPr>
                <w:spacing w:val="-2"/>
                <w:sz w:val="24"/>
              </w:rPr>
              <w:t>бований.</w:t>
            </w:r>
          </w:p>
          <w:p w14:paraId="69A851CC" w14:textId="77777777" w:rsidR="00C34874" w:rsidRPr="007B001C" w:rsidRDefault="00C34874" w:rsidP="00BF2882">
            <w:pPr>
              <w:pStyle w:val="TableParagraph"/>
              <w:spacing w:before="1"/>
              <w:rPr>
                <w:b/>
                <w:sz w:val="24"/>
              </w:rPr>
            </w:pPr>
          </w:p>
          <w:p w14:paraId="7956E2C3" w14:textId="77777777" w:rsidR="00C34874" w:rsidRPr="007B001C" w:rsidRDefault="00C34874">
            <w:pPr>
              <w:pStyle w:val="TableParagraph"/>
              <w:numPr>
                <w:ilvl w:val="0"/>
                <w:numId w:val="54"/>
              </w:numPr>
              <w:tabs>
                <w:tab w:val="left" w:pos="402"/>
              </w:tabs>
              <w:ind w:right="900" w:firstLine="0"/>
              <w:rPr>
                <w:sz w:val="24"/>
              </w:rPr>
            </w:pPr>
            <w:r w:rsidRPr="007B001C">
              <w:rPr>
                <w:sz w:val="24"/>
              </w:rPr>
              <w:t>Специалист – учитель, спосо</w:t>
            </w:r>
            <w:r w:rsidRPr="007B001C">
              <w:rPr>
                <w:sz w:val="24"/>
              </w:rPr>
              <w:t>б</w:t>
            </w:r>
            <w:r w:rsidRPr="007B001C">
              <w:rPr>
                <w:sz w:val="24"/>
              </w:rPr>
              <w:t>ный</w:t>
            </w:r>
            <w:r w:rsidRPr="007B001C">
              <w:rPr>
                <w:spacing w:val="-11"/>
                <w:sz w:val="24"/>
              </w:rPr>
              <w:t xml:space="preserve"> </w:t>
            </w:r>
            <w:r w:rsidRPr="007B001C">
              <w:rPr>
                <w:sz w:val="24"/>
              </w:rPr>
              <w:t>создать</w:t>
            </w:r>
            <w:r w:rsidRPr="007B001C">
              <w:rPr>
                <w:spacing w:val="-12"/>
                <w:sz w:val="24"/>
              </w:rPr>
              <w:t xml:space="preserve"> </w:t>
            </w:r>
            <w:r w:rsidRPr="007B001C">
              <w:rPr>
                <w:sz w:val="24"/>
              </w:rPr>
              <w:t>в</w:t>
            </w:r>
            <w:r w:rsidRPr="007B001C">
              <w:rPr>
                <w:spacing w:val="-12"/>
                <w:sz w:val="24"/>
              </w:rPr>
              <w:t xml:space="preserve"> </w:t>
            </w:r>
            <w:r w:rsidRPr="007B001C">
              <w:rPr>
                <w:sz w:val="24"/>
              </w:rPr>
              <w:t>классе</w:t>
            </w:r>
            <w:r w:rsidRPr="007B001C">
              <w:rPr>
                <w:spacing w:val="-10"/>
                <w:sz w:val="24"/>
              </w:rPr>
              <w:t xml:space="preserve"> </w:t>
            </w:r>
            <w:r w:rsidRPr="007B001C">
              <w:rPr>
                <w:sz w:val="24"/>
              </w:rPr>
              <w:t>особую до</w:t>
            </w:r>
            <w:r w:rsidRPr="007B001C">
              <w:rPr>
                <w:sz w:val="24"/>
              </w:rPr>
              <w:t>б</w:t>
            </w:r>
            <w:r w:rsidRPr="007B001C">
              <w:rPr>
                <w:sz w:val="24"/>
              </w:rPr>
              <w:t>рожелательную,</w:t>
            </w:r>
            <w:r w:rsidRPr="007B001C">
              <w:rPr>
                <w:spacing w:val="-15"/>
                <w:sz w:val="24"/>
              </w:rPr>
              <w:t xml:space="preserve"> </w:t>
            </w:r>
            <w:r w:rsidRPr="007B001C">
              <w:rPr>
                <w:sz w:val="24"/>
              </w:rPr>
              <w:t xml:space="preserve">доверительную </w:t>
            </w:r>
            <w:r w:rsidRPr="007B001C">
              <w:rPr>
                <w:spacing w:val="-2"/>
                <w:sz w:val="24"/>
              </w:rPr>
              <w:t>атмосферу.</w:t>
            </w:r>
          </w:p>
          <w:p w14:paraId="15464303" w14:textId="77777777" w:rsidR="00C34874" w:rsidRPr="007B001C" w:rsidRDefault="00C34874" w:rsidP="00BF2882">
            <w:pPr>
              <w:pStyle w:val="TableParagraph"/>
              <w:rPr>
                <w:b/>
                <w:sz w:val="24"/>
              </w:rPr>
            </w:pPr>
          </w:p>
          <w:p w14:paraId="43857A6B" w14:textId="77777777" w:rsidR="00C34874" w:rsidRPr="007B001C" w:rsidRDefault="00C34874">
            <w:pPr>
              <w:pStyle w:val="TableParagraph"/>
              <w:numPr>
                <w:ilvl w:val="0"/>
                <w:numId w:val="54"/>
              </w:numPr>
              <w:tabs>
                <w:tab w:val="left" w:pos="342"/>
              </w:tabs>
              <w:spacing w:before="1"/>
              <w:ind w:right="1314" w:firstLine="0"/>
              <w:rPr>
                <w:sz w:val="24"/>
              </w:rPr>
            </w:pPr>
            <w:r w:rsidRPr="007B001C">
              <w:rPr>
                <w:sz w:val="24"/>
              </w:rPr>
              <w:t>Создание у неуспевающего ученика</w:t>
            </w:r>
            <w:r w:rsidRPr="007B001C">
              <w:rPr>
                <w:spacing w:val="-15"/>
                <w:sz w:val="24"/>
              </w:rPr>
              <w:t xml:space="preserve"> </w:t>
            </w:r>
            <w:r w:rsidRPr="007B001C">
              <w:rPr>
                <w:sz w:val="24"/>
              </w:rPr>
              <w:t>чувства</w:t>
            </w:r>
            <w:r w:rsidRPr="007B001C">
              <w:rPr>
                <w:spacing w:val="-15"/>
                <w:sz w:val="24"/>
              </w:rPr>
              <w:t xml:space="preserve"> </w:t>
            </w:r>
            <w:r w:rsidRPr="007B001C">
              <w:rPr>
                <w:sz w:val="24"/>
              </w:rPr>
              <w:t>защищённости и эмоционального комфорта.</w:t>
            </w:r>
          </w:p>
          <w:p w14:paraId="72B63AC7" w14:textId="77777777" w:rsidR="00C34874" w:rsidRPr="007B001C" w:rsidRDefault="00C34874" w:rsidP="00BF2882">
            <w:pPr>
              <w:pStyle w:val="TableParagraph"/>
              <w:spacing w:before="11"/>
              <w:rPr>
                <w:b/>
                <w:sz w:val="23"/>
              </w:rPr>
            </w:pPr>
          </w:p>
          <w:p w14:paraId="53F9D150" w14:textId="77777777" w:rsidR="00C34874" w:rsidRPr="007B001C" w:rsidRDefault="00C34874">
            <w:pPr>
              <w:pStyle w:val="TableParagraph"/>
              <w:numPr>
                <w:ilvl w:val="0"/>
                <w:numId w:val="54"/>
              </w:numPr>
              <w:tabs>
                <w:tab w:val="left" w:pos="462"/>
              </w:tabs>
              <w:ind w:right="116" w:firstLine="0"/>
              <w:rPr>
                <w:sz w:val="24"/>
              </w:rPr>
            </w:pPr>
            <w:r w:rsidRPr="007B001C">
              <w:rPr>
                <w:sz w:val="24"/>
              </w:rPr>
              <w:t>Безусловная</w:t>
            </w:r>
            <w:r w:rsidRPr="007B001C">
              <w:rPr>
                <w:spacing w:val="-15"/>
                <w:sz w:val="24"/>
              </w:rPr>
              <w:t xml:space="preserve"> </w:t>
            </w:r>
            <w:r w:rsidRPr="007B001C">
              <w:rPr>
                <w:sz w:val="24"/>
              </w:rPr>
              <w:t>личная</w:t>
            </w:r>
            <w:r w:rsidRPr="007B001C">
              <w:rPr>
                <w:spacing w:val="-15"/>
                <w:sz w:val="24"/>
              </w:rPr>
              <w:t xml:space="preserve"> </w:t>
            </w:r>
            <w:r w:rsidRPr="007B001C">
              <w:rPr>
                <w:sz w:val="24"/>
              </w:rPr>
              <w:t>поддержка</w:t>
            </w:r>
            <w:r w:rsidRPr="007B001C">
              <w:rPr>
                <w:spacing w:val="-14"/>
                <w:sz w:val="24"/>
              </w:rPr>
              <w:t xml:space="preserve"> </w:t>
            </w:r>
            <w:r w:rsidRPr="007B001C">
              <w:rPr>
                <w:sz w:val="24"/>
              </w:rPr>
              <w:t>ученика учителями школы.</w:t>
            </w:r>
          </w:p>
          <w:p w14:paraId="31DFCEFE" w14:textId="77777777" w:rsidR="00C34874" w:rsidRPr="007B001C" w:rsidRDefault="00C34874" w:rsidP="00BF2882">
            <w:pPr>
              <w:pStyle w:val="TableParagraph"/>
              <w:rPr>
                <w:b/>
                <w:sz w:val="24"/>
              </w:rPr>
            </w:pPr>
          </w:p>
          <w:p w14:paraId="7214B372" w14:textId="77777777" w:rsidR="00C34874" w:rsidRPr="007B001C" w:rsidRDefault="00C34874">
            <w:pPr>
              <w:pStyle w:val="TableParagraph"/>
              <w:numPr>
                <w:ilvl w:val="0"/>
                <w:numId w:val="54"/>
              </w:numPr>
              <w:tabs>
                <w:tab w:val="left" w:pos="462"/>
              </w:tabs>
              <w:ind w:right="748" w:firstLine="0"/>
              <w:rPr>
                <w:sz w:val="24"/>
              </w:rPr>
            </w:pPr>
            <w:r w:rsidRPr="007B001C">
              <w:rPr>
                <w:sz w:val="24"/>
              </w:rPr>
              <w:t>Взаимодействие</w:t>
            </w:r>
            <w:r w:rsidRPr="007B001C">
              <w:rPr>
                <w:spacing w:val="-15"/>
                <w:sz w:val="24"/>
              </w:rPr>
              <w:t xml:space="preserve"> </w:t>
            </w:r>
            <w:r w:rsidRPr="007B001C">
              <w:rPr>
                <w:sz w:val="24"/>
              </w:rPr>
              <w:t>и</w:t>
            </w:r>
            <w:r w:rsidRPr="007B001C">
              <w:rPr>
                <w:spacing w:val="-15"/>
                <w:sz w:val="24"/>
              </w:rPr>
              <w:t xml:space="preserve"> </w:t>
            </w:r>
            <w:r w:rsidRPr="007B001C">
              <w:rPr>
                <w:sz w:val="24"/>
              </w:rPr>
              <w:t>взаимопомощь детей в процессе учебы</w:t>
            </w:r>
          </w:p>
        </w:tc>
      </w:tr>
      <w:tr w:rsidR="00C34874" w14:paraId="2946F2EE" w14:textId="77777777" w:rsidTr="00BF2882">
        <w:trPr>
          <w:trHeight w:val="2970"/>
        </w:trPr>
        <w:tc>
          <w:tcPr>
            <w:tcW w:w="477" w:type="dxa"/>
          </w:tcPr>
          <w:p w14:paraId="541BE532" w14:textId="77777777" w:rsidR="00C34874" w:rsidRPr="007B001C" w:rsidRDefault="00C34874" w:rsidP="00BF2882">
            <w:pPr>
              <w:pStyle w:val="TableParagraph"/>
              <w:spacing w:before="99"/>
              <w:ind w:left="103"/>
              <w:rPr>
                <w:sz w:val="24"/>
              </w:rPr>
            </w:pPr>
            <w:r w:rsidRPr="007B001C">
              <w:rPr>
                <w:spacing w:val="-5"/>
                <w:sz w:val="24"/>
              </w:rPr>
              <w:t>2.</w:t>
            </w:r>
          </w:p>
        </w:tc>
        <w:tc>
          <w:tcPr>
            <w:tcW w:w="1899" w:type="dxa"/>
          </w:tcPr>
          <w:p w14:paraId="4D3491C5" w14:textId="77777777" w:rsidR="00C34874" w:rsidRPr="007B001C" w:rsidRDefault="00C34874" w:rsidP="00BF2882">
            <w:pPr>
              <w:pStyle w:val="TableParagraph"/>
              <w:spacing w:before="99"/>
              <w:ind w:left="106"/>
              <w:rPr>
                <w:sz w:val="24"/>
              </w:rPr>
            </w:pPr>
            <w:r w:rsidRPr="007B001C">
              <w:rPr>
                <w:sz w:val="24"/>
              </w:rPr>
              <w:t>Дети</w:t>
            </w:r>
            <w:r w:rsidRPr="007B001C">
              <w:rPr>
                <w:spacing w:val="-15"/>
                <w:sz w:val="24"/>
              </w:rPr>
              <w:t xml:space="preserve"> </w:t>
            </w:r>
            <w:r w:rsidRPr="007B001C">
              <w:rPr>
                <w:sz w:val="24"/>
              </w:rPr>
              <w:t>с</w:t>
            </w:r>
            <w:r w:rsidRPr="007B001C">
              <w:rPr>
                <w:spacing w:val="-15"/>
                <w:sz w:val="24"/>
              </w:rPr>
              <w:t xml:space="preserve"> </w:t>
            </w:r>
            <w:r w:rsidRPr="007B001C">
              <w:rPr>
                <w:sz w:val="24"/>
              </w:rPr>
              <w:t xml:space="preserve">лёгкой </w:t>
            </w:r>
            <w:r w:rsidRPr="007B001C">
              <w:rPr>
                <w:spacing w:val="-2"/>
                <w:sz w:val="24"/>
              </w:rPr>
              <w:t>степенью</w:t>
            </w:r>
          </w:p>
          <w:p w14:paraId="74C90DE7" w14:textId="77777777" w:rsidR="00C34874" w:rsidRPr="007B001C" w:rsidRDefault="00C34874" w:rsidP="00BF2882">
            <w:pPr>
              <w:pStyle w:val="TableParagraph"/>
              <w:ind w:left="106" w:right="138"/>
              <w:rPr>
                <w:sz w:val="24"/>
              </w:rPr>
            </w:pPr>
            <w:r w:rsidRPr="007B001C">
              <w:rPr>
                <w:spacing w:val="-2"/>
                <w:sz w:val="24"/>
              </w:rPr>
              <w:t xml:space="preserve">умственной </w:t>
            </w:r>
            <w:r w:rsidRPr="007B001C">
              <w:rPr>
                <w:sz w:val="24"/>
              </w:rPr>
              <w:t>о</w:t>
            </w:r>
            <w:r w:rsidRPr="007B001C">
              <w:rPr>
                <w:sz w:val="24"/>
              </w:rPr>
              <w:t>т</w:t>
            </w:r>
            <w:r w:rsidRPr="007B001C">
              <w:rPr>
                <w:sz w:val="24"/>
              </w:rPr>
              <w:t xml:space="preserve">сталости, в том числе с </w:t>
            </w:r>
            <w:r w:rsidRPr="007B001C">
              <w:rPr>
                <w:spacing w:val="-2"/>
                <w:sz w:val="24"/>
              </w:rPr>
              <w:t>проя</w:t>
            </w:r>
            <w:r w:rsidRPr="007B001C">
              <w:rPr>
                <w:spacing w:val="-2"/>
                <w:sz w:val="24"/>
              </w:rPr>
              <w:t>в</w:t>
            </w:r>
            <w:r w:rsidRPr="007B001C">
              <w:rPr>
                <w:spacing w:val="-2"/>
                <w:sz w:val="24"/>
              </w:rPr>
              <w:t>лениями аути</w:t>
            </w:r>
            <w:r w:rsidRPr="007B001C">
              <w:rPr>
                <w:spacing w:val="-2"/>
                <w:sz w:val="24"/>
              </w:rPr>
              <w:t>з</w:t>
            </w:r>
            <w:r w:rsidRPr="007B001C">
              <w:rPr>
                <w:spacing w:val="-2"/>
                <w:sz w:val="24"/>
              </w:rPr>
              <w:t>ма</w:t>
            </w:r>
          </w:p>
          <w:p w14:paraId="602740DD" w14:textId="77777777" w:rsidR="00C34874" w:rsidRPr="007B001C" w:rsidRDefault="00C34874" w:rsidP="00BF2882">
            <w:pPr>
              <w:pStyle w:val="TableParagraph"/>
              <w:ind w:left="106"/>
              <w:rPr>
                <w:sz w:val="24"/>
              </w:rPr>
            </w:pPr>
            <w:r w:rsidRPr="007B001C">
              <w:rPr>
                <w:sz w:val="24"/>
              </w:rPr>
              <w:t>(по желанию р</w:t>
            </w:r>
            <w:r w:rsidRPr="007B001C">
              <w:rPr>
                <w:sz w:val="24"/>
              </w:rPr>
              <w:t>о</w:t>
            </w:r>
            <w:r w:rsidRPr="007B001C">
              <w:rPr>
                <w:sz w:val="24"/>
              </w:rPr>
              <w:t>дителей</w:t>
            </w:r>
            <w:r w:rsidRPr="007B001C">
              <w:rPr>
                <w:spacing w:val="-15"/>
                <w:sz w:val="24"/>
              </w:rPr>
              <w:t xml:space="preserve"> </w:t>
            </w:r>
            <w:r w:rsidRPr="007B001C">
              <w:rPr>
                <w:sz w:val="24"/>
              </w:rPr>
              <w:t>и</w:t>
            </w:r>
            <w:r w:rsidRPr="007B001C">
              <w:rPr>
                <w:spacing w:val="-15"/>
                <w:sz w:val="24"/>
              </w:rPr>
              <w:t xml:space="preserve"> </w:t>
            </w:r>
            <w:r w:rsidRPr="007B001C">
              <w:rPr>
                <w:sz w:val="24"/>
              </w:rPr>
              <w:t>в силу других</w:t>
            </w:r>
          </w:p>
        </w:tc>
        <w:tc>
          <w:tcPr>
            <w:tcW w:w="4064" w:type="dxa"/>
          </w:tcPr>
          <w:p w14:paraId="5CF0587E" w14:textId="77777777" w:rsidR="00C34874" w:rsidRPr="007B001C" w:rsidRDefault="00C34874" w:rsidP="00BF2882">
            <w:pPr>
              <w:pStyle w:val="TableParagraph"/>
              <w:spacing w:before="99"/>
              <w:ind w:left="140"/>
              <w:rPr>
                <w:sz w:val="24"/>
              </w:rPr>
            </w:pPr>
            <w:r w:rsidRPr="007B001C">
              <w:rPr>
                <w:sz w:val="24"/>
              </w:rPr>
              <w:t>Характерно</w:t>
            </w:r>
            <w:r w:rsidRPr="007B001C">
              <w:rPr>
                <w:spacing w:val="-1"/>
                <w:sz w:val="24"/>
              </w:rPr>
              <w:t xml:space="preserve"> </w:t>
            </w:r>
            <w:r w:rsidRPr="007B001C">
              <w:rPr>
                <w:spacing w:val="-2"/>
                <w:sz w:val="24"/>
              </w:rPr>
              <w:t>недоразвитие</w:t>
            </w:r>
          </w:p>
          <w:p w14:paraId="0B7FBD6E" w14:textId="77777777" w:rsidR="00C34874" w:rsidRPr="007B001C" w:rsidRDefault="00C34874" w:rsidP="00BF2882">
            <w:pPr>
              <w:pStyle w:val="TableParagraph"/>
              <w:spacing w:before="11"/>
              <w:rPr>
                <w:b/>
                <w:sz w:val="23"/>
              </w:rPr>
            </w:pPr>
          </w:p>
          <w:p w14:paraId="3E92EEC4" w14:textId="77777777" w:rsidR="00C34874" w:rsidRPr="007B001C" w:rsidRDefault="00C34874">
            <w:pPr>
              <w:pStyle w:val="TableParagraph"/>
              <w:numPr>
                <w:ilvl w:val="0"/>
                <w:numId w:val="53"/>
              </w:numPr>
              <w:tabs>
                <w:tab w:val="left" w:pos="400"/>
              </w:tabs>
              <w:ind w:right="269" w:firstLine="0"/>
              <w:rPr>
                <w:sz w:val="24"/>
              </w:rPr>
            </w:pPr>
            <w:r w:rsidRPr="007B001C">
              <w:rPr>
                <w:sz w:val="24"/>
              </w:rPr>
              <w:t>познавательных интересов: они меньше</w:t>
            </w:r>
            <w:r w:rsidRPr="007B001C">
              <w:rPr>
                <w:spacing w:val="-13"/>
                <w:sz w:val="24"/>
              </w:rPr>
              <w:t xml:space="preserve"> </w:t>
            </w:r>
            <w:r w:rsidRPr="007B001C">
              <w:rPr>
                <w:sz w:val="24"/>
              </w:rPr>
              <w:t>испытывают</w:t>
            </w:r>
            <w:r w:rsidRPr="007B001C">
              <w:rPr>
                <w:spacing w:val="-15"/>
                <w:sz w:val="24"/>
              </w:rPr>
              <w:t xml:space="preserve"> </w:t>
            </w:r>
            <w:r w:rsidRPr="007B001C">
              <w:rPr>
                <w:sz w:val="24"/>
              </w:rPr>
              <w:t>потребность</w:t>
            </w:r>
            <w:r w:rsidRPr="007B001C">
              <w:rPr>
                <w:spacing w:val="-15"/>
                <w:sz w:val="24"/>
              </w:rPr>
              <w:t xml:space="preserve"> </w:t>
            </w:r>
            <w:r w:rsidRPr="007B001C">
              <w:rPr>
                <w:sz w:val="24"/>
              </w:rPr>
              <w:t xml:space="preserve">в познании, «просто не хотят ничего </w:t>
            </w:r>
            <w:r w:rsidRPr="007B001C">
              <w:rPr>
                <w:spacing w:val="-2"/>
                <w:sz w:val="24"/>
              </w:rPr>
              <w:t>знать»;</w:t>
            </w:r>
          </w:p>
          <w:p w14:paraId="25DEABD2" w14:textId="77777777" w:rsidR="00C34874" w:rsidRPr="007B001C" w:rsidRDefault="00C34874" w:rsidP="00BF2882">
            <w:pPr>
              <w:pStyle w:val="TableParagraph"/>
              <w:spacing w:before="1"/>
              <w:rPr>
                <w:b/>
                <w:sz w:val="24"/>
              </w:rPr>
            </w:pPr>
          </w:p>
          <w:p w14:paraId="6A72703A" w14:textId="77777777" w:rsidR="00C34874" w:rsidRPr="007B001C" w:rsidRDefault="00C34874">
            <w:pPr>
              <w:pStyle w:val="TableParagraph"/>
              <w:numPr>
                <w:ilvl w:val="0"/>
                <w:numId w:val="53"/>
              </w:numPr>
              <w:tabs>
                <w:tab w:val="left" w:pos="400"/>
              </w:tabs>
              <w:ind w:right="1573" w:firstLine="0"/>
              <w:jc w:val="both"/>
              <w:rPr>
                <w:sz w:val="24"/>
              </w:rPr>
            </w:pPr>
            <w:r w:rsidRPr="007B001C">
              <w:rPr>
                <w:sz w:val="24"/>
              </w:rPr>
              <w:t>недоразвитие</w:t>
            </w:r>
            <w:r w:rsidRPr="007B001C">
              <w:rPr>
                <w:spacing w:val="-15"/>
                <w:sz w:val="24"/>
              </w:rPr>
              <w:t xml:space="preserve"> </w:t>
            </w:r>
            <w:r w:rsidRPr="007B001C">
              <w:rPr>
                <w:sz w:val="24"/>
              </w:rPr>
              <w:t xml:space="preserve">(часто глубокое) всех сторон </w:t>
            </w:r>
            <w:r w:rsidRPr="007B001C">
              <w:rPr>
                <w:spacing w:val="-2"/>
                <w:sz w:val="24"/>
              </w:rPr>
              <w:t>психической</w:t>
            </w:r>
          </w:p>
        </w:tc>
        <w:tc>
          <w:tcPr>
            <w:tcW w:w="4678" w:type="dxa"/>
          </w:tcPr>
          <w:p w14:paraId="43485236" w14:textId="77777777" w:rsidR="00C34874" w:rsidRPr="007B001C" w:rsidRDefault="00C34874">
            <w:pPr>
              <w:pStyle w:val="TableParagraph"/>
              <w:numPr>
                <w:ilvl w:val="0"/>
                <w:numId w:val="52"/>
              </w:numPr>
              <w:tabs>
                <w:tab w:val="left" w:pos="342"/>
              </w:tabs>
              <w:spacing w:before="99"/>
              <w:ind w:right="742" w:firstLine="0"/>
              <w:rPr>
                <w:sz w:val="24"/>
              </w:rPr>
            </w:pPr>
            <w:r w:rsidRPr="007B001C">
              <w:rPr>
                <w:sz w:val="24"/>
              </w:rPr>
              <w:t>Развитие всех психических фун</w:t>
            </w:r>
            <w:r w:rsidRPr="007B001C">
              <w:rPr>
                <w:sz w:val="24"/>
              </w:rPr>
              <w:t>к</w:t>
            </w:r>
            <w:r w:rsidRPr="007B001C">
              <w:rPr>
                <w:sz w:val="24"/>
              </w:rPr>
              <w:t>ций и познавательной деятельности</w:t>
            </w:r>
            <w:r w:rsidRPr="007B001C">
              <w:rPr>
                <w:spacing w:val="-12"/>
                <w:sz w:val="24"/>
              </w:rPr>
              <w:t xml:space="preserve"> </w:t>
            </w:r>
            <w:r w:rsidRPr="007B001C">
              <w:rPr>
                <w:sz w:val="24"/>
              </w:rPr>
              <w:t>в</w:t>
            </w:r>
            <w:r w:rsidRPr="007B001C">
              <w:rPr>
                <w:spacing w:val="-13"/>
                <w:sz w:val="24"/>
              </w:rPr>
              <w:t xml:space="preserve"> </w:t>
            </w:r>
            <w:r w:rsidRPr="007B001C">
              <w:rPr>
                <w:sz w:val="24"/>
              </w:rPr>
              <w:t>процессе</w:t>
            </w:r>
            <w:r w:rsidRPr="007B001C">
              <w:rPr>
                <w:spacing w:val="-11"/>
                <w:sz w:val="24"/>
              </w:rPr>
              <w:t xml:space="preserve"> </w:t>
            </w:r>
            <w:r w:rsidRPr="007B001C">
              <w:rPr>
                <w:sz w:val="24"/>
              </w:rPr>
              <w:t>воспитания, обучения и коррекция</w:t>
            </w:r>
          </w:p>
          <w:p w14:paraId="4886C619" w14:textId="77777777" w:rsidR="00C34874" w:rsidRPr="007B001C" w:rsidRDefault="00C34874" w:rsidP="00BF2882">
            <w:pPr>
              <w:pStyle w:val="TableParagraph"/>
              <w:ind w:left="101"/>
              <w:rPr>
                <w:sz w:val="24"/>
              </w:rPr>
            </w:pPr>
            <w:r w:rsidRPr="007B001C">
              <w:rPr>
                <w:sz w:val="24"/>
              </w:rPr>
              <w:t>их</w:t>
            </w:r>
            <w:r w:rsidRPr="007B001C">
              <w:rPr>
                <w:spacing w:val="-2"/>
                <w:sz w:val="24"/>
              </w:rPr>
              <w:t xml:space="preserve"> недостатков.</w:t>
            </w:r>
          </w:p>
          <w:p w14:paraId="756A76CF" w14:textId="77777777" w:rsidR="00C34874" w:rsidRPr="007B001C" w:rsidRDefault="00C34874" w:rsidP="00BF2882">
            <w:pPr>
              <w:pStyle w:val="TableParagraph"/>
              <w:rPr>
                <w:b/>
                <w:sz w:val="24"/>
              </w:rPr>
            </w:pPr>
          </w:p>
          <w:p w14:paraId="105CD937" w14:textId="77777777" w:rsidR="00C34874" w:rsidRPr="007B001C" w:rsidRDefault="00C34874">
            <w:pPr>
              <w:pStyle w:val="TableParagraph"/>
              <w:numPr>
                <w:ilvl w:val="0"/>
                <w:numId w:val="52"/>
              </w:numPr>
              <w:tabs>
                <w:tab w:val="left" w:pos="342"/>
              </w:tabs>
              <w:ind w:right="1441" w:firstLine="0"/>
              <w:rPr>
                <w:sz w:val="24"/>
              </w:rPr>
            </w:pPr>
            <w:r w:rsidRPr="007B001C">
              <w:rPr>
                <w:sz w:val="24"/>
              </w:rPr>
              <w:t>Формирование</w:t>
            </w:r>
            <w:r w:rsidRPr="007B001C">
              <w:rPr>
                <w:spacing w:val="-15"/>
                <w:sz w:val="24"/>
              </w:rPr>
              <w:t xml:space="preserve"> </w:t>
            </w:r>
            <w:r w:rsidRPr="007B001C">
              <w:rPr>
                <w:sz w:val="24"/>
              </w:rPr>
              <w:t xml:space="preserve">правильного </w:t>
            </w:r>
            <w:r w:rsidRPr="007B001C">
              <w:rPr>
                <w:spacing w:val="-2"/>
                <w:sz w:val="24"/>
              </w:rPr>
              <w:t>поведения.</w:t>
            </w:r>
          </w:p>
          <w:p w14:paraId="5505C9C1" w14:textId="77777777" w:rsidR="00C34874" w:rsidRPr="007B001C" w:rsidRDefault="00C34874" w:rsidP="00BF2882">
            <w:pPr>
              <w:pStyle w:val="TableParagraph"/>
              <w:rPr>
                <w:b/>
                <w:sz w:val="24"/>
              </w:rPr>
            </w:pPr>
          </w:p>
          <w:p w14:paraId="5A19C27C" w14:textId="77777777" w:rsidR="00C34874" w:rsidRPr="007B001C" w:rsidRDefault="00C34874">
            <w:pPr>
              <w:pStyle w:val="TableParagraph"/>
              <w:numPr>
                <w:ilvl w:val="0"/>
                <w:numId w:val="52"/>
              </w:numPr>
              <w:tabs>
                <w:tab w:val="left" w:pos="342"/>
              </w:tabs>
              <w:ind w:left="341" w:hanging="241"/>
              <w:rPr>
                <w:sz w:val="24"/>
              </w:rPr>
            </w:pPr>
            <w:r w:rsidRPr="007B001C">
              <w:rPr>
                <w:sz w:val="24"/>
              </w:rPr>
              <w:t>Трудовое</w:t>
            </w:r>
            <w:r w:rsidRPr="007B001C">
              <w:rPr>
                <w:spacing w:val="-3"/>
                <w:sz w:val="24"/>
              </w:rPr>
              <w:t xml:space="preserve"> </w:t>
            </w:r>
            <w:r w:rsidRPr="007B001C">
              <w:rPr>
                <w:sz w:val="24"/>
              </w:rPr>
              <w:t>обучение</w:t>
            </w:r>
            <w:r w:rsidRPr="007B001C">
              <w:rPr>
                <w:spacing w:val="-2"/>
                <w:sz w:val="24"/>
              </w:rPr>
              <w:t xml:space="preserve"> </w:t>
            </w:r>
            <w:r w:rsidRPr="007B001C">
              <w:rPr>
                <w:sz w:val="24"/>
              </w:rPr>
              <w:t>и</w:t>
            </w:r>
            <w:r w:rsidRPr="007B001C">
              <w:rPr>
                <w:spacing w:val="-4"/>
                <w:sz w:val="24"/>
              </w:rPr>
              <w:t xml:space="preserve"> </w:t>
            </w:r>
            <w:r w:rsidRPr="007B001C">
              <w:rPr>
                <w:sz w:val="24"/>
              </w:rPr>
              <w:t>подготовка</w:t>
            </w:r>
            <w:r w:rsidRPr="007B001C">
              <w:rPr>
                <w:spacing w:val="-2"/>
                <w:sz w:val="24"/>
              </w:rPr>
              <w:t xml:space="preserve"> </w:t>
            </w:r>
            <w:r w:rsidRPr="007B001C">
              <w:rPr>
                <w:spacing w:val="-10"/>
                <w:sz w:val="24"/>
              </w:rPr>
              <w:t>к</w:t>
            </w:r>
          </w:p>
        </w:tc>
      </w:tr>
    </w:tbl>
    <w:p w14:paraId="21E24CCF"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1937"/>
        <w:gridCol w:w="141"/>
        <w:gridCol w:w="3887"/>
        <w:gridCol w:w="4679"/>
      </w:tblGrid>
      <w:tr w:rsidR="00C34874" w14:paraId="5DE0DEBE" w14:textId="77777777" w:rsidTr="00BF2882">
        <w:trPr>
          <w:trHeight w:val="1755"/>
        </w:trPr>
        <w:tc>
          <w:tcPr>
            <w:tcW w:w="477" w:type="dxa"/>
            <w:vMerge w:val="restart"/>
          </w:tcPr>
          <w:p w14:paraId="01A96B75" w14:textId="77777777" w:rsidR="00C34874" w:rsidRPr="007B001C" w:rsidRDefault="00C34874" w:rsidP="00BF2882">
            <w:pPr>
              <w:pStyle w:val="TableParagraph"/>
              <w:rPr>
                <w:sz w:val="24"/>
              </w:rPr>
            </w:pPr>
          </w:p>
        </w:tc>
        <w:tc>
          <w:tcPr>
            <w:tcW w:w="1937" w:type="dxa"/>
            <w:tcBorders>
              <w:bottom w:val="nil"/>
            </w:tcBorders>
          </w:tcPr>
          <w:p w14:paraId="5B8C1B34" w14:textId="77777777" w:rsidR="00C34874" w:rsidRPr="007B001C" w:rsidRDefault="00C34874" w:rsidP="00BF2882">
            <w:pPr>
              <w:pStyle w:val="TableParagraph"/>
              <w:spacing w:before="99"/>
              <w:ind w:left="106"/>
              <w:rPr>
                <w:sz w:val="24"/>
              </w:rPr>
            </w:pPr>
            <w:r w:rsidRPr="007B001C">
              <w:rPr>
                <w:spacing w:val="-2"/>
                <w:sz w:val="24"/>
              </w:rPr>
              <w:t xml:space="preserve">обстоятельств </w:t>
            </w:r>
            <w:r w:rsidRPr="007B001C">
              <w:rPr>
                <w:sz w:val="24"/>
              </w:rPr>
              <w:t>могут</w:t>
            </w:r>
            <w:r w:rsidRPr="007B001C">
              <w:rPr>
                <w:spacing w:val="-9"/>
                <w:sz w:val="24"/>
              </w:rPr>
              <w:t xml:space="preserve"> </w:t>
            </w:r>
            <w:r w:rsidRPr="007B001C">
              <w:rPr>
                <w:sz w:val="24"/>
              </w:rPr>
              <w:t>учиться</w:t>
            </w:r>
            <w:r w:rsidRPr="007B001C">
              <w:rPr>
                <w:spacing w:val="-9"/>
                <w:sz w:val="24"/>
              </w:rPr>
              <w:t xml:space="preserve"> </w:t>
            </w:r>
            <w:r w:rsidRPr="007B001C">
              <w:rPr>
                <w:sz w:val="24"/>
              </w:rPr>
              <w:t xml:space="preserve">в </w:t>
            </w:r>
            <w:r w:rsidRPr="007B001C">
              <w:rPr>
                <w:spacing w:val="-2"/>
                <w:sz w:val="24"/>
              </w:rPr>
              <w:t xml:space="preserve">общеобразовате </w:t>
            </w:r>
            <w:r w:rsidRPr="007B001C">
              <w:rPr>
                <w:spacing w:val="-4"/>
                <w:sz w:val="24"/>
              </w:rPr>
              <w:t>льной</w:t>
            </w:r>
          </w:p>
          <w:p w14:paraId="28FC8078" w14:textId="77777777" w:rsidR="00C34874" w:rsidRPr="007B001C" w:rsidRDefault="00C34874" w:rsidP="00BF2882">
            <w:pPr>
              <w:pStyle w:val="TableParagraph"/>
              <w:ind w:left="106"/>
              <w:rPr>
                <w:sz w:val="24"/>
              </w:rPr>
            </w:pPr>
            <w:r w:rsidRPr="007B001C">
              <w:rPr>
                <w:spacing w:val="-2"/>
                <w:sz w:val="24"/>
              </w:rPr>
              <w:t>школе)</w:t>
            </w:r>
          </w:p>
        </w:tc>
        <w:tc>
          <w:tcPr>
            <w:tcW w:w="4028" w:type="dxa"/>
            <w:gridSpan w:val="2"/>
            <w:tcBorders>
              <w:bottom w:val="nil"/>
            </w:tcBorders>
          </w:tcPr>
          <w:p w14:paraId="79D95415" w14:textId="77777777" w:rsidR="00C34874" w:rsidRPr="007B001C" w:rsidRDefault="00C34874" w:rsidP="00BF2882">
            <w:pPr>
              <w:pStyle w:val="TableParagraph"/>
              <w:spacing w:before="99"/>
              <w:ind w:left="102"/>
              <w:rPr>
                <w:sz w:val="24"/>
              </w:rPr>
            </w:pPr>
            <w:r w:rsidRPr="007B001C">
              <w:rPr>
                <w:spacing w:val="-2"/>
                <w:sz w:val="24"/>
              </w:rPr>
              <w:t>деятельности;</w:t>
            </w:r>
          </w:p>
          <w:p w14:paraId="217B9753" w14:textId="77777777" w:rsidR="00C34874" w:rsidRPr="007B001C" w:rsidRDefault="00C34874" w:rsidP="00BF2882">
            <w:pPr>
              <w:pStyle w:val="TableParagraph"/>
              <w:spacing w:before="11"/>
              <w:rPr>
                <w:b/>
                <w:sz w:val="23"/>
              </w:rPr>
            </w:pPr>
          </w:p>
          <w:p w14:paraId="1D6921FF" w14:textId="77777777" w:rsidR="00C34874" w:rsidRPr="007B001C" w:rsidRDefault="00C34874">
            <w:pPr>
              <w:pStyle w:val="TableParagraph"/>
              <w:numPr>
                <w:ilvl w:val="0"/>
                <w:numId w:val="51"/>
              </w:numPr>
              <w:tabs>
                <w:tab w:val="left" w:pos="362"/>
              </w:tabs>
              <w:rPr>
                <w:sz w:val="24"/>
              </w:rPr>
            </w:pPr>
            <w:r w:rsidRPr="007B001C">
              <w:rPr>
                <w:spacing w:val="-2"/>
                <w:sz w:val="24"/>
              </w:rPr>
              <w:t>моторики;</w:t>
            </w:r>
          </w:p>
          <w:p w14:paraId="6549FB1E" w14:textId="77777777" w:rsidR="00C34874" w:rsidRPr="007B001C" w:rsidRDefault="00C34874" w:rsidP="00BF2882">
            <w:pPr>
              <w:pStyle w:val="TableParagraph"/>
              <w:spacing w:before="3"/>
              <w:rPr>
                <w:b/>
              </w:rPr>
            </w:pPr>
          </w:p>
          <w:p w14:paraId="623392AD" w14:textId="77777777" w:rsidR="00C34874" w:rsidRPr="007B001C" w:rsidRDefault="00C34874">
            <w:pPr>
              <w:pStyle w:val="TableParagraph"/>
              <w:numPr>
                <w:ilvl w:val="0"/>
                <w:numId w:val="51"/>
              </w:numPr>
              <w:tabs>
                <w:tab w:val="left" w:pos="366"/>
              </w:tabs>
              <w:spacing w:line="270" w:lineRule="atLeast"/>
              <w:ind w:left="102" w:right="774" w:firstLine="0"/>
              <w:rPr>
                <w:sz w:val="24"/>
              </w:rPr>
            </w:pPr>
            <w:r w:rsidRPr="007B001C">
              <w:rPr>
                <w:sz w:val="24"/>
              </w:rPr>
              <w:t>уровня</w:t>
            </w:r>
            <w:r w:rsidRPr="007B001C">
              <w:rPr>
                <w:spacing w:val="-15"/>
                <w:sz w:val="24"/>
              </w:rPr>
              <w:t xml:space="preserve"> </w:t>
            </w:r>
            <w:r w:rsidRPr="007B001C">
              <w:rPr>
                <w:sz w:val="24"/>
              </w:rPr>
              <w:t>мотивированности</w:t>
            </w:r>
            <w:r w:rsidRPr="007B001C">
              <w:rPr>
                <w:spacing w:val="-15"/>
                <w:sz w:val="24"/>
              </w:rPr>
              <w:t xml:space="preserve"> </w:t>
            </w:r>
            <w:r w:rsidRPr="007B001C">
              <w:rPr>
                <w:sz w:val="24"/>
              </w:rPr>
              <w:t xml:space="preserve">и </w:t>
            </w:r>
            <w:r w:rsidRPr="007B001C">
              <w:rPr>
                <w:spacing w:val="-2"/>
                <w:sz w:val="24"/>
              </w:rPr>
              <w:t>потребностей;</w:t>
            </w:r>
          </w:p>
        </w:tc>
        <w:tc>
          <w:tcPr>
            <w:tcW w:w="4679" w:type="dxa"/>
            <w:tcBorders>
              <w:bottom w:val="nil"/>
            </w:tcBorders>
          </w:tcPr>
          <w:p w14:paraId="6F8EDC73" w14:textId="77777777" w:rsidR="00C34874" w:rsidRPr="007B001C" w:rsidRDefault="00C34874" w:rsidP="00BF2882">
            <w:pPr>
              <w:pStyle w:val="TableParagraph"/>
              <w:spacing w:before="99"/>
              <w:ind w:left="99"/>
              <w:rPr>
                <w:sz w:val="24"/>
              </w:rPr>
            </w:pPr>
            <w:r w:rsidRPr="007B001C">
              <w:rPr>
                <w:sz w:val="24"/>
              </w:rPr>
              <w:t>посильным</w:t>
            </w:r>
            <w:r w:rsidRPr="007B001C">
              <w:rPr>
                <w:spacing w:val="-5"/>
                <w:sz w:val="24"/>
              </w:rPr>
              <w:t xml:space="preserve"> </w:t>
            </w:r>
            <w:r w:rsidRPr="007B001C">
              <w:rPr>
                <w:sz w:val="24"/>
              </w:rPr>
              <w:t>видам</w:t>
            </w:r>
            <w:r w:rsidRPr="007B001C">
              <w:rPr>
                <w:spacing w:val="-5"/>
                <w:sz w:val="24"/>
              </w:rPr>
              <w:t xml:space="preserve"> </w:t>
            </w:r>
            <w:r w:rsidRPr="007B001C">
              <w:rPr>
                <w:spacing w:val="-2"/>
                <w:sz w:val="24"/>
              </w:rPr>
              <w:t>труда.</w:t>
            </w:r>
          </w:p>
          <w:p w14:paraId="56AC0D4E" w14:textId="77777777" w:rsidR="00C34874" w:rsidRPr="007B001C" w:rsidRDefault="00C34874" w:rsidP="00BF2882">
            <w:pPr>
              <w:pStyle w:val="TableParagraph"/>
              <w:spacing w:before="11"/>
              <w:rPr>
                <w:b/>
                <w:sz w:val="23"/>
              </w:rPr>
            </w:pPr>
          </w:p>
          <w:p w14:paraId="218747F9" w14:textId="77777777" w:rsidR="00C34874" w:rsidRPr="007B001C" w:rsidRDefault="00C34874" w:rsidP="00BF2882">
            <w:pPr>
              <w:pStyle w:val="TableParagraph"/>
              <w:ind w:left="99" w:right="996"/>
              <w:rPr>
                <w:sz w:val="24"/>
              </w:rPr>
            </w:pPr>
            <w:r w:rsidRPr="007B001C">
              <w:rPr>
                <w:sz w:val="24"/>
              </w:rPr>
              <w:t>4. Бытовая ориентировка и соц</w:t>
            </w:r>
            <w:r w:rsidRPr="007B001C">
              <w:rPr>
                <w:sz w:val="24"/>
              </w:rPr>
              <w:t>и</w:t>
            </w:r>
            <w:r w:rsidRPr="007B001C">
              <w:rPr>
                <w:sz w:val="24"/>
              </w:rPr>
              <w:t>альная</w:t>
            </w:r>
            <w:r w:rsidRPr="007B001C">
              <w:rPr>
                <w:spacing w:val="-13"/>
                <w:sz w:val="24"/>
              </w:rPr>
              <w:t xml:space="preserve"> </w:t>
            </w:r>
            <w:r w:rsidRPr="007B001C">
              <w:rPr>
                <w:sz w:val="24"/>
              </w:rPr>
              <w:t>адаптация</w:t>
            </w:r>
            <w:r w:rsidRPr="007B001C">
              <w:rPr>
                <w:spacing w:val="-13"/>
                <w:sz w:val="24"/>
              </w:rPr>
              <w:t xml:space="preserve"> </w:t>
            </w:r>
            <w:r w:rsidRPr="007B001C">
              <w:rPr>
                <w:sz w:val="24"/>
              </w:rPr>
              <w:t>как</w:t>
            </w:r>
            <w:r w:rsidRPr="007B001C">
              <w:rPr>
                <w:spacing w:val="-14"/>
                <w:sz w:val="24"/>
              </w:rPr>
              <w:t xml:space="preserve"> </w:t>
            </w:r>
            <w:r w:rsidRPr="007B001C">
              <w:rPr>
                <w:sz w:val="24"/>
              </w:rPr>
              <w:t>итог всей работы.</w:t>
            </w:r>
          </w:p>
        </w:tc>
      </w:tr>
      <w:tr w:rsidR="00C34874" w14:paraId="61A98CAC" w14:textId="77777777" w:rsidTr="00BF2882">
        <w:trPr>
          <w:trHeight w:val="4821"/>
        </w:trPr>
        <w:tc>
          <w:tcPr>
            <w:tcW w:w="477" w:type="dxa"/>
            <w:vMerge/>
            <w:tcBorders>
              <w:top w:val="nil"/>
            </w:tcBorders>
          </w:tcPr>
          <w:p w14:paraId="16CDFD36" w14:textId="77777777" w:rsidR="00C34874" w:rsidRPr="007B001C" w:rsidRDefault="00C34874" w:rsidP="00BF2882">
            <w:pPr>
              <w:rPr>
                <w:sz w:val="2"/>
                <w:szCs w:val="2"/>
              </w:rPr>
            </w:pPr>
          </w:p>
        </w:tc>
        <w:tc>
          <w:tcPr>
            <w:tcW w:w="1937" w:type="dxa"/>
            <w:tcBorders>
              <w:top w:val="nil"/>
              <w:bottom w:val="nil"/>
            </w:tcBorders>
          </w:tcPr>
          <w:p w14:paraId="7777C074" w14:textId="77777777" w:rsidR="00C34874" w:rsidRPr="007B001C" w:rsidRDefault="00C34874" w:rsidP="00BF2882">
            <w:pPr>
              <w:pStyle w:val="TableParagraph"/>
              <w:rPr>
                <w:sz w:val="24"/>
              </w:rPr>
            </w:pPr>
          </w:p>
        </w:tc>
        <w:tc>
          <w:tcPr>
            <w:tcW w:w="4028" w:type="dxa"/>
            <w:gridSpan w:val="2"/>
            <w:tcBorders>
              <w:top w:val="nil"/>
              <w:bottom w:val="nil"/>
            </w:tcBorders>
          </w:tcPr>
          <w:p w14:paraId="481F190D" w14:textId="77777777" w:rsidR="00C34874" w:rsidRPr="007B001C" w:rsidRDefault="00C34874" w:rsidP="00BF2882">
            <w:pPr>
              <w:pStyle w:val="TableParagraph"/>
              <w:spacing w:before="1"/>
              <w:rPr>
                <w:b/>
                <w:sz w:val="23"/>
              </w:rPr>
            </w:pPr>
          </w:p>
          <w:p w14:paraId="6C10EBC0" w14:textId="77777777" w:rsidR="00C34874" w:rsidRPr="007B001C" w:rsidRDefault="00C34874">
            <w:pPr>
              <w:pStyle w:val="TableParagraph"/>
              <w:numPr>
                <w:ilvl w:val="0"/>
                <w:numId w:val="50"/>
              </w:numPr>
              <w:tabs>
                <w:tab w:val="left" w:pos="362"/>
              </w:tabs>
              <w:spacing w:before="1"/>
              <w:ind w:right="450" w:firstLine="0"/>
              <w:rPr>
                <w:sz w:val="24"/>
              </w:rPr>
            </w:pPr>
            <w:r w:rsidRPr="007B001C">
              <w:rPr>
                <w:sz w:val="24"/>
              </w:rPr>
              <w:t>всех</w:t>
            </w:r>
            <w:r w:rsidRPr="007B001C">
              <w:rPr>
                <w:spacing w:val="-15"/>
                <w:sz w:val="24"/>
              </w:rPr>
              <w:t xml:space="preserve"> </w:t>
            </w:r>
            <w:r w:rsidRPr="007B001C">
              <w:rPr>
                <w:sz w:val="24"/>
              </w:rPr>
              <w:t>компонентов</w:t>
            </w:r>
            <w:r w:rsidRPr="007B001C">
              <w:rPr>
                <w:spacing w:val="-14"/>
                <w:sz w:val="24"/>
              </w:rPr>
              <w:t xml:space="preserve"> </w:t>
            </w:r>
            <w:r w:rsidRPr="007B001C">
              <w:rPr>
                <w:sz w:val="24"/>
              </w:rPr>
              <w:t>устной</w:t>
            </w:r>
            <w:r w:rsidRPr="007B001C">
              <w:rPr>
                <w:spacing w:val="-15"/>
                <w:sz w:val="24"/>
              </w:rPr>
              <w:t xml:space="preserve"> </w:t>
            </w:r>
            <w:r w:rsidRPr="007B001C">
              <w:rPr>
                <w:sz w:val="24"/>
              </w:rPr>
              <w:t xml:space="preserve">речи, </w:t>
            </w:r>
            <w:r w:rsidRPr="007B001C">
              <w:rPr>
                <w:spacing w:val="-2"/>
                <w:sz w:val="24"/>
              </w:rPr>
              <w:t>касающихся</w:t>
            </w:r>
          </w:p>
          <w:p w14:paraId="60311165" w14:textId="77777777" w:rsidR="00C34874" w:rsidRPr="007B001C" w:rsidRDefault="00C34874" w:rsidP="00BF2882">
            <w:pPr>
              <w:pStyle w:val="TableParagraph"/>
              <w:ind w:left="102"/>
              <w:rPr>
                <w:sz w:val="24"/>
              </w:rPr>
            </w:pPr>
            <w:r w:rsidRPr="007B001C">
              <w:rPr>
                <w:sz w:val="24"/>
              </w:rPr>
              <w:t>фонетикофонематической</w:t>
            </w:r>
            <w:r w:rsidRPr="007B001C">
              <w:rPr>
                <w:spacing w:val="-3"/>
                <w:sz w:val="24"/>
              </w:rPr>
              <w:t xml:space="preserve"> </w:t>
            </w:r>
            <w:r w:rsidRPr="007B001C">
              <w:rPr>
                <w:spacing w:val="-10"/>
                <w:sz w:val="24"/>
              </w:rPr>
              <w:t>и</w:t>
            </w:r>
          </w:p>
          <w:p w14:paraId="55753837" w14:textId="77777777" w:rsidR="00C34874" w:rsidRPr="007B001C" w:rsidRDefault="00C34874" w:rsidP="00BF2882">
            <w:pPr>
              <w:pStyle w:val="TableParagraph"/>
              <w:ind w:left="102" w:right="522"/>
              <w:rPr>
                <w:sz w:val="24"/>
              </w:rPr>
            </w:pPr>
            <w:r w:rsidRPr="007B001C">
              <w:rPr>
                <w:sz w:val="24"/>
              </w:rPr>
              <w:t>лексико-грамматической</w:t>
            </w:r>
            <w:r w:rsidRPr="007B001C">
              <w:rPr>
                <w:spacing w:val="-15"/>
                <w:sz w:val="24"/>
              </w:rPr>
              <w:t xml:space="preserve"> </w:t>
            </w:r>
            <w:r w:rsidRPr="007B001C">
              <w:rPr>
                <w:sz w:val="24"/>
              </w:rPr>
              <w:t xml:space="preserve">сторон; возможны все виды речевых </w:t>
            </w:r>
            <w:r w:rsidRPr="007B001C">
              <w:rPr>
                <w:spacing w:val="-2"/>
                <w:sz w:val="24"/>
              </w:rPr>
              <w:t>нарушений;</w:t>
            </w:r>
          </w:p>
          <w:p w14:paraId="0CFA7EBC" w14:textId="77777777" w:rsidR="00C34874" w:rsidRPr="007B001C" w:rsidRDefault="00C34874" w:rsidP="00BF2882">
            <w:pPr>
              <w:pStyle w:val="TableParagraph"/>
              <w:rPr>
                <w:b/>
                <w:sz w:val="24"/>
              </w:rPr>
            </w:pPr>
          </w:p>
          <w:p w14:paraId="00DCA33B" w14:textId="77777777" w:rsidR="00C34874" w:rsidRPr="007B001C" w:rsidRDefault="00C34874">
            <w:pPr>
              <w:pStyle w:val="TableParagraph"/>
              <w:numPr>
                <w:ilvl w:val="0"/>
                <w:numId w:val="50"/>
              </w:numPr>
              <w:tabs>
                <w:tab w:val="left" w:pos="362"/>
              </w:tabs>
              <w:ind w:left="361"/>
              <w:jc w:val="both"/>
              <w:rPr>
                <w:sz w:val="24"/>
              </w:rPr>
            </w:pPr>
            <w:r w:rsidRPr="007B001C">
              <w:rPr>
                <w:sz w:val="24"/>
              </w:rPr>
              <w:t>мыслительных</w:t>
            </w:r>
            <w:r w:rsidRPr="007B001C">
              <w:rPr>
                <w:spacing w:val="-6"/>
                <w:sz w:val="24"/>
              </w:rPr>
              <w:t xml:space="preserve"> </w:t>
            </w:r>
            <w:r w:rsidRPr="007B001C">
              <w:rPr>
                <w:spacing w:val="-2"/>
                <w:sz w:val="24"/>
              </w:rPr>
              <w:t>процессов,</w:t>
            </w:r>
          </w:p>
          <w:p w14:paraId="2B6EB300" w14:textId="77777777" w:rsidR="00C34874" w:rsidRPr="007B001C" w:rsidRDefault="00C34874" w:rsidP="00BF2882">
            <w:pPr>
              <w:pStyle w:val="TableParagraph"/>
              <w:ind w:left="102" w:right="124"/>
              <w:jc w:val="both"/>
              <w:rPr>
                <w:sz w:val="24"/>
              </w:rPr>
            </w:pPr>
            <w:r w:rsidRPr="007B001C">
              <w:rPr>
                <w:sz w:val="24"/>
              </w:rPr>
              <w:t>мышления</w:t>
            </w:r>
            <w:r w:rsidRPr="007B001C">
              <w:rPr>
                <w:spacing w:val="-13"/>
                <w:sz w:val="24"/>
              </w:rPr>
              <w:t xml:space="preserve"> </w:t>
            </w:r>
            <w:r w:rsidRPr="007B001C">
              <w:rPr>
                <w:sz w:val="24"/>
              </w:rPr>
              <w:t>–</w:t>
            </w:r>
            <w:r w:rsidRPr="007B001C">
              <w:rPr>
                <w:spacing w:val="-14"/>
                <w:sz w:val="24"/>
              </w:rPr>
              <w:t xml:space="preserve"> </w:t>
            </w:r>
            <w:r w:rsidRPr="007B001C">
              <w:rPr>
                <w:sz w:val="24"/>
              </w:rPr>
              <w:t>медленно</w:t>
            </w:r>
            <w:r w:rsidRPr="007B001C">
              <w:rPr>
                <w:spacing w:val="-14"/>
                <w:sz w:val="24"/>
              </w:rPr>
              <w:t xml:space="preserve"> </w:t>
            </w:r>
            <w:r w:rsidRPr="007B001C">
              <w:rPr>
                <w:sz w:val="24"/>
              </w:rPr>
              <w:t>формируются обобщающие понятия;</w:t>
            </w:r>
          </w:p>
          <w:p w14:paraId="50D5D30D" w14:textId="77777777" w:rsidR="00C34874" w:rsidRPr="007B001C" w:rsidRDefault="00C34874" w:rsidP="00BF2882">
            <w:pPr>
              <w:pStyle w:val="TableParagraph"/>
              <w:ind w:left="102" w:right="1209"/>
              <w:jc w:val="both"/>
              <w:rPr>
                <w:sz w:val="24"/>
              </w:rPr>
            </w:pPr>
            <w:r w:rsidRPr="007B001C">
              <w:rPr>
                <w:sz w:val="24"/>
              </w:rPr>
              <w:t>не</w:t>
            </w:r>
            <w:r w:rsidRPr="007B001C">
              <w:rPr>
                <w:spacing w:val="-15"/>
                <w:sz w:val="24"/>
              </w:rPr>
              <w:t xml:space="preserve"> </w:t>
            </w:r>
            <w:r w:rsidRPr="007B001C">
              <w:rPr>
                <w:sz w:val="24"/>
              </w:rPr>
              <w:t>формируется</w:t>
            </w:r>
            <w:r w:rsidRPr="007B001C">
              <w:rPr>
                <w:spacing w:val="-15"/>
                <w:sz w:val="24"/>
              </w:rPr>
              <w:t xml:space="preserve"> </w:t>
            </w:r>
            <w:r w:rsidRPr="007B001C">
              <w:rPr>
                <w:sz w:val="24"/>
              </w:rPr>
              <w:t xml:space="preserve">словесно- логическое и абстрактное </w:t>
            </w:r>
            <w:r w:rsidRPr="007B001C">
              <w:rPr>
                <w:spacing w:val="-2"/>
                <w:sz w:val="24"/>
              </w:rPr>
              <w:t>мышление;</w:t>
            </w:r>
          </w:p>
          <w:p w14:paraId="360E8D13" w14:textId="77777777" w:rsidR="00C34874" w:rsidRPr="007B001C" w:rsidRDefault="00C34874" w:rsidP="00BF2882">
            <w:pPr>
              <w:pStyle w:val="TableParagraph"/>
              <w:ind w:left="102"/>
              <w:jc w:val="both"/>
              <w:rPr>
                <w:sz w:val="24"/>
              </w:rPr>
            </w:pPr>
            <w:r w:rsidRPr="007B001C">
              <w:rPr>
                <w:sz w:val="24"/>
              </w:rPr>
              <w:t>медленно</w:t>
            </w:r>
            <w:r w:rsidRPr="007B001C">
              <w:rPr>
                <w:spacing w:val="1"/>
                <w:sz w:val="24"/>
              </w:rPr>
              <w:t xml:space="preserve"> </w:t>
            </w:r>
            <w:r w:rsidRPr="007B001C">
              <w:rPr>
                <w:spacing w:val="-2"/>
                <w:sz w:val="24"/>
              </w:rPr>
              <w:t>развивается</w:t>
            </w:r>
          </w:p>
          <w:p w14:paraId="6746F0E9" w14:textId="77777777" w:rsidR="00C34874" w:rsidRPr="007B001C" w:rsidRDefault="00C34874" w:rsidP="00BF2882">
            <w:pPr>
              <w:pStyle w:val="TableParagraph"/>
              <w:ind w:left="102" w:right="243"/>
              <w:jc w:val="both"/>
              <w:rPr>
                <w:sz w:val="24"/>
              </w:rPr>
            </w:pPr>
            <w:r w:rsidRPr="007B001C">
              <w:rPr>
                <w:sz w:val="24"/>
              </w:rPr>
              <w:t>словарный</w:t>
            </w:r>
            <w:r w:rsidRPr="007B001C">
              <w:rPr>
                <w:spacing w:val="-12"/>
                <w:sz w:val="24"/>
              </w:rPr>
              <w:t xml:space="preserve"> </w:t>
            </w:r>
            <w:r w:rsidRPr="007B001C">
              <w:rPr>
                <w:sz w:val="24"/>
              </w:rPr>
              <w:t>и</w:t>
            </w:r>
            <w:r w:rsidRPr="007B001C">
              <w:rPr>
                <w:spacing w:val="-12"/>
                <w:sz w:val="24"/>
              </w:rPr>
              <w:t xml:space="preserve"> </w:t>
            </w:r>
            <w:r w:rsidRPr="007B001C">
              <w:rPr>
                <w:sz w:val="24"/>
              </w:rPr>
              <w:t>грамматический</w:t>
            </w:r>
            <w:r w:rsidRPr="007B001C">
              <w:rPr>
                <w:spacing w:val="-12"/>
                <w:sz w:val="24"/>
              </w:rPr>
              <w:t xml:space="preserve"> </w:t>
            </w:r>
            <w:r w:rsidRPr="007B001C">
              <w:rPr>
                <w:sz w:val="24"/>
              </w:rPr>
              <w:t xml:space="preserve">строй </w:t>
            </w:r>
            <w:r w:rsidRPr="007B001C">
              <w:rPr>
                <w:spacing w:val="-2"/>
                <w:sz w:val="24"/>
              </w:rPr>
              <w:t>речи;</w:t>
            </w:r>
          </w:p>
        </w:tc>
        <w:tc>
          <w:tcPr>
            <w:tcW w:w="4679" w:type="dxa"/>
            <w:tcBorders>
              <w:top w:val="nil"/>
              <w:bottom w:val="nil"/>
            </w:tcBorders>
          </w:tcPr>
          <w:p w14:paraId="279500C6" w14:textId="77777777" w:rsidR="00C34874" w:rsidRPr="007B001C" w:rsidRDefault="00C34874">
            <w:pPr>
              <w:pStyle w:val="TableParagraph"/>
              <w:numPr>
                <w:ilvl w:val="0"/>
                <w:numId w:val="49"/>
              </w:numPr>
              <w:tabs>
                <w:tab w:val="left" w:pos="340"/>
              </w:tabs>
              <w:ind w:right="263" w:firstLine="0"/>
              <w:rPr>
                <w:sz w:val="24"/>
              </w:rPr>
            </w:pPr>
            <w:r w:rsidRPr="007B001C">
              <w:rPr>
                <w:sz w:val="24"/>
              </w:rPr>
              <w:t>Комплексный</w:t>
            </w:r>
            <w:r w:rsidRPr="007B001C">
              <w:rPr>
                <w:spacing w:val="-15"/>
                <w:sz w:val="24"/>
              </w:rPr>
              <w:t xml:space="preserve"> </w:t>
            </w:r>
            <w:r w:rsidRPr="007B001C">
              <w:rPr>
                <w:sz w:val="24"/>
              </w:rPr>
              <w:t>характер</w:t>
            </w:r>
            <w:r w:rsidRPr="007B001C">
              <w:rPr>
                <w:spacing w:val="-15"/>
                <w:sz w:val="24"/>
              </w:rPr>
              <w:t xml:space="preserve"> </w:t>
            </w:r>
            <w:r w:rsidRPr="007B001C">
              <w:rPr>
                <w:sz w:val="24"/>
              </w:rPr>
              <w:t xml:space="preserve">коррекционных </w:t>
            </w:r>
            <w:r w:rsidRPr="007B001C">
              <w:rPr>
                <w:spacing w:val="-2"/>
                <w:sz w:val="24"/>
              </w:rPr>
              <w:t>мероприятий</w:t>
            </w:r>
          </w:p>
          <w:p w14:paraId="1A4B7583" w14:textId="77777777" w:rsidR="00C34874" w:rsidRPr="007B001C" w:rsidRDefault="00C34874" w:rsidP="00BF2882">
            <w:pPr>
              <w:pStyle w:val="TableParagraph"/>
              <w:ind w:left="99"/>
              <w:rPr>
                <w:sz w:val="24"/>
              </w:rPr>
            </w:pPr>
            <w:r w:rsidRPr="007B001C">
              <w:rPr>
                <w:sz w:val="24"/>
              </w:rPr>
              <w:t xml:space="preserve">(совместная </w:t>
            </w:r>
            <w:r w:rsidRPr="007B001C">
              <w:rPr>
                <w:spacing w:val="-2"/>
                <w:sz w:val="24"/>
              </w:rPr>
              <w:t>работа</w:t>
            </w:r>
          </w:p>
          <w:p w14:paraId="5BE7E44D" w14:textId="77777777" w:rsidR="00C34874" w:rsidRPr="007B001C" w:rsidRDefault="00C34874" w:rsidP="00BF2882">
            <w:pPr>
              <w:pStyle w:val="TableParagraph"/>
              <w:ind w:left="159"/>
              <w:rPr>
                <w:sz w:val="24"/>
              </w:rPr>
            </w:pPr>
            <w:r w:rsidRPr="007B001C">
              <w:rPr>
                <w:sz w:val="24"/>
              </w:rPr>
              <w:t>психолога,</w:t>
            </w:r>
            <w:r w:rsidRPr="007B001C">
              <w:rPr>
                <w:spacing w:val="-3"/>
                <w:sz w:val="24"/>
              </w:rPr>
              <w:t xml:space="preserve"> </w:t>
            </w:r>
            <w:r w:rsidRPr="007B001C">
              <w:rPr>
                <w:sz w:val="24"/>
              </w:rPr>
              <w:t>педагога</w:t>
            </w:r>
            <w:r w:rsidRPr="007B001C">
              <w:rPr>
                <w:spacing w:val="-3"/>
                <w:sz w:val="24"/>
              </w:rPr>
              <w:t xml:space="preserve"> </w:t>
            </w:r>
            <w:r w:rsidRPr="007B001C">
              <w:rPr>
                <w:sz w:val="24"/>
              </w:rPr>
              <w:t>и</w:t>
            </w:r>
            <w:r w:rsidRPr="007B001C">
              <w:rPr>
                <w:spacing w:val="-3"/>
                <w:sz w:val="24"/>
              </w:rPr>
              <w:t xml:space="preserve"> </w:t>
            </w:r>
            <w:r w:rsidRPr="007B001C">
              <w:rPr>
                <w:spacing w:val="-2"/>
                <w:sz w:val="24"/>
              </w:rPr>
              <w:t>родителей).</w:t>
            </w:r>
          </w:p>
          <w:p w14:paraId="6A2E4346" w14:textId="77777777" w:rsidR="00C34874" w:rsidRPr="007B001C" w:rsidRDefault="00C34874" w:rsidP="00BF2882">
            <w:pPr>
              <w:pStyle w:val="TableParagraph"/>
              <w:spacing w:before="2"/>
              <w:rPr>
                <w:b/>
                <w:sz w:val="23"/>
              </w:rPr>
            </w:pPr>
          </w:p>
          <w:p w14:paraId="0BD7C473" w14:textId="77777777" w:rsidR="00C34874" w:rsidRPr="007B001C" w:rsidRDefault="00C34874">
            <w:pPr>
              <w:pStyle w:val="TableParagraph"/>
              <w:numPr>
                <w:ilvl w:val="0"/>
                <w:numId w:val="49"/>
              </w:numPr>
              <w:tabs>
                <w:tab w:val="left" w:pos="340"/>
              </w:tabs>
              <w:ind w:right="1220" w:firstLine="0"/>
              <w:rPr>
                <w:sz w:val="24"/>
              </w:rPr>
            </w:pPr>
            <w:r w:rsidRPr="007B001C">
              <w:rPr>
                <w:sz w:val="24"/>
              </w:rPr>
              <w:t>Поддержание спокойной р</w:t>
            </w:r>
            <w:r w:rsidRPr="007B001C">
              <w:rPr>
                <w:sz w:val="24"/>
              </w:rPr>
              <w:t>а</w:t>
            </w:r>
            <w:r w:rsidRPr="007B001C">
              <w:rPr>
                <w:sz w:val="24"/>
              </w:rPr>
              <w:t>бочей</w:t>
            </w:r>
            <w:r w:rsidRPr="007B001C">
              <w:rPr>
                <w:spacing w:val="-13"/>
                <w:sz w:val="24"/>
              </w:rPr>
              <w:t xml:space="preserve"> </w:t>
            </w:r>
            <w:r w:rsidRPr="007B001C">
              <w:rPr>
                <w:sz w:val="24"/>
              </w:rPr>
              <w:t>и</w:t>
            </w:r>
            <w:r w:rsidRPr="007B001C">
              <w:rPr>
                <w:spacing w:val="-13"/>
                <w:sz w:val="24"/>
              </w:rPr>
              <w:t xml:space="preserve"> </w:t>
            </w:r>
            <w:r w:rsidRPr="007B001C">
              <w:rPr>
                <w:sz w:val="24"/>
              </w:rPr>
              <w:t>домашней</w:t>
            </w:r>
            <w:r w:rsidRPr="007B001C">
              <w:rPr>
                <w:spacing w:val="-13"/>
                <w:sz w:val="24"/>
              </w:rPr>
              <w:t xml:space="preserve"> </w:t>
            </w:r>
            <w:r w:rsidRPr="007B001C">
              <w:rPr>
                <w:sz w:val="24"/>
              </w:rPr>
              <w:t>обстановки (с целью снижения смены</w:t>
            </w:r>
          </w:p>
          <w:p w14:paraId="6F983875" w14:textId="77777777" w:rsidR="00C34874" w:rsidRPr="007B001C" w:rsidRDefault="00C34874" w:rsidP="00BF2882">
            <w:pPr>
              <w:pStyle w:val="TableParagraph"/>
              <w:ind w:left="99"/>
              <w:rPr>
                <w:sz w:val="24"/>
              </w:rPr>
            </w:pPr>
            <w:r w:rsidRPr="007B001C">
              <w:rPr>
                <w:sz w:val="24"/>
              </w:rPr>
              <w:t>эмоций,</w:t>
            </w:r>
            <w:r w:rsidRPr="007B001C">
              <w:rPr>
                <w:spacing w:val="-3"/>
                <w:sz w:val="24"/>
              </w:rPr>
              <w:t xml:space="preserve"> </w:t>
            </w:r>
            <w:r w:rsidRPr="007B001C">
              <w:rPr>
                <w:sz w:val="24"/>
              </w:rPr>
              <w:t>тревоги</w:t>
            </w:r>
            <w:r w:rsidRPr="007B001C">
              <w:rPr>
                <w:spacing w:val="-2"/>
                <w:sz w:val="24"/>
              </w:rPr>
              <w:t xml:space="preserve"> </w:t>
            </w:r>
            <w:r w:rsidRPr="007B001C">
              <w:rPr>
                <w:sz w:val="24"/>
              </w:rPr>
              <w:t>и</w:t>
            </w:r>
            <w:r w:rsidRPr="007B001C">
              <w:rPr>
                <w:spacing w:val="-2"/>
                <w:sz w:val="24"/>
              </w:rPr>
              <w:t xml:space="preserve"> дискомфорта).</w:t>
            </w:r>
          </w:p>
          <w:p w14:paraId="3DBAC1B0" w14:textId="77777777" w:rsidR="00C34874" w:rsidRPr="007B001C" w:rsidRDefault="00C34874" w:rsidP="00BF2882">
            <w:pPr>
              <w:pStyle w:val="TableParagraph"/>
              <w:rPr>
                <w:b/>
                <w:sz w:val="24"/>
              </w:rPr>
            </w:pPr>
          </w:p>
          <w:p w14:paraId="40A5470B" w14:textId="77777777" w:rsidR="00C34874" w:rsidRPr="007B001C" w:rsidRDefault="00C34874">
            <w:pPr>
              <w:pStyle w:val="TableParagraph"/>
              <w:numPr>
                <w:ilvl w:val="0"/>
                <w:numId w:val="49"/>
              </w:numPr>
              <w:tabs>
                <w:tab w:val="left" w:pos="340"/>
              </w:tabs>
              <w:ind w:right="721" w:firstLine="0"/>
              <w:rPr>
                <w:sz w:val="24"/>
              </w:rPr>
            </w:pPr>
            <w:r w:rsidRPr="007B001C">
              <w:rPr>
                <w:sz w:val="24"/>
              </w:rPr>
              <w:t>Использование</w:t>
            </w:r>
            <w:r w:rsidRPr="007B001C">
              <w:rPr>
                <w:spacing w:val="-15"/>
                <w:sz w:val="24"/>
              </w:rPr>
              <w:t xml:space="preserve"> </w:t>
            </w:r>
            <w:r w:rsidRPr="007B001C">
              <w:rPr>
                <w:sz w:val="24"/>
              </w:rPr>
              <w:t>метода</w:t>
            </w:r>
            <w:r w:rsidRPr="007B001C">
              <w:rPr>
                <w:spacing w:val="-15"/>
                <w:sz w:val="24"/>
              </w:rPr>
              <w:t xml:space="preserve"> </w:t>
            </w:r>
            <w:r w:rsidRPr="007B001C">
              <w:rPr>
                <w:sz w:val="24"/>
              </w:rPr>
              <w:t>отвлечения, позволяющего снизить</w:t>
            </w:r>
          </w:p>
          <w:p w14:paraId="1FA33D20" w14:textId="77777777" w:rsidR="00C34874" w:rsidRPr="007B001C" w:rsidRDefault="00C34874" w:rsidP="00BF2882">
            <w:pPr>
              <w:pStyle w:val="TableParagraph"/>
              <w:ind w:left="99" w:right="996"/>
              <w:rPr>
                <w:sz w:val="24"/>
              </w:rPr>
            </w:pPr>
            <w:r w:rsidRPr="007B001C">
              <w:rPr>
                <w:sz w:val="24"/>
              </w:rPr>
              <w:t>интерес</w:t>
            </w:r>
            <w:r w:rsidRPr="007B001C">
              <w:rPr>
                <w:spacing w:val="-13"/>
                <w:sz w:val="24"/>
              </w:rPr>
              <w:t xml:space="preserve"> </w:t>
            </w:r>
            <w:r w:rsidRPr="007B001C">
              <w:rPr>
                <w:sz w:val="24"/>
              </w:rPr>
              <w:t>к</w:t>
            </w:r>
            <w:r w:rsidRPr="007B001C">
              <w:rPr>
                <w:spacing w:val="-14"/>
                <w:sz w:val="24"/>
              </w:rPr>
              <w:t xml:space="preserve"> </w:t>
            </w:r>
            <w:r w:rsidRPr="007B001C">
              <w:rPr>
                <w:sz w:val="24"/>
              </w:rPr>
              <w:t>аффективным</w:t>
            </w:r>
            <w:r w:rsidRPr="007B001C">
              <w:rPr>
                <w:spacing w:val="-14"/>
                <w:sz w:val="24"/>
              </w:rPr>
              <w:t xml:space="preserve"> </w:t>
            </w:r>
            <w:r w:rsidRPr="007B001C">
              <w:rPr>
                <w:sz w:val="24"/>
              </w:rPr>
              <w:t xml:space="preserve">формам </w:t>
            </w:r>
            <w:r w:rsidRPr="007B001C">
              <w:rPr>
                <w:spacing w:val="-2"/>
                <w:sz w:val="24"/>
              </w:rPr>
              <w:t>поведения.</w:t>
            </w:r>
          </w:p>
          <w:p w14:paraId="546CBD14" w14:textId="77777777" w:rsidR="00C34874" w:rsidRPr="007B001C" w:rsidRDefault="00C34874" w:rsidP="00BF2882">
            <w:pPr>
              <w:pStyle w:val="TableParagraph"/>
              <w:rPr>
                <w:b/>
                <w:sz w:val="24"/>
              </w:rPr>
            </w:pPr>
          </w:p>
          <w:p w14:paraId="6A9E9AE7" w14:textId="77777777" w:rsidR="00C34874" w:rsidRPr="007B001C" w:rsidRDefault="00C34874">
            <w:pPr>
              <w:pStyle w:val="TableParagraph"/>
              <w:numPr>
                <w:ilvl w:val="0"/>
                <w:numId w:val="49"/>
              </w:numPr>
              <w:tabs>
                <w:tab w:val="left" w:pos="340"/>
              </w:tabs>
              <w:ind w:right="297" w:firstLine="0"/>
              <w:rPr>
                <w:sz w:val="24"/>
              </w:rPr>
            </w:pPr>
            <w:r w:rsidRPr="007B001C">
              <w:rPr>
                <w:sz w:val="24"/>
              </w:rPr>
              <w:t>Поддержание</w:t>
            </w:r>
            <w:r w:rsidRPr="007B001C">
              <w:rPr>
                <w:spacing w:val="-9"/>
                <w:sz w:val="24"/>
              </w:rPr>
              <w:t xml:space="preserve"> </w:t>
            </w:r>
            <w:r w:rsidRPr="007B001C">
              <w:rPr>
                <w:sz w:val="24"/>
              </w:rPr>
              <w:t>всех</w:t>
            </w:r>
            <w:r w:rsidRPr="007B001C">
              <w:rPr>
                <w:spacing w:val="-10"/>
                <w:sz w:val="24"/>
              </w:rPr>
              <w:t xml:space="preserve"> </w:t>
            </w:r>
            <w:r w:rsidRPr="007B001C">
              <w:rPr>
                <w:sz w:val="24"/>
              </w:rPr>
              <w:t>контактов</w:t>
            </w:r>
            <w:r w:rsidRPr="007B001C">
              <w:rPr>
                <w:spacing w:val="-12"/>
                <w:sz w:val="24"/>
              </w:rPr>
              <w:t xml:space="preserve"> </w:t>
            </w:r>
            <w:r w:rsidRPr="007B001C">
              <w:rPr>
                <w:sz w:val="24"/>
              </w:rPr>
              <w:t>(в</w:t>
            </w:r>
            <w:r w:rsidRPr="007B001C">
              <w:rPr>
                <w:spacing w:val="-12"/>
                <w:sz w:val="24"/>
              </w:rPr>
              <w:t xml:space="preserve"> </w:t>
            </w:r>
            <w:r w:rsidRPr="007B001C">
              <w:rPr>
                <w:sz w:val="24"/>
              </w:rPr>
              <w:t>рамках интереса и активности самого ребёнка).</w:t>
            </w:r>
          </w:p>
        </w:tc>
      </w:tr>
      <w:tr w:rsidR="00C34874" w14:paraId="70DBC42A" w14:textId="77777777" w:rsidTr="00BF2882">
        <w:trPr>
          <w:trHeight w:val="1094"/>
        </w:trPr>
        <w:tc>
          <w:tcPr>
            <w:tcW w:w="477" w:type="dxa"/>
            <w:vMerge/>
            <w:tcBorders>
              <w:top w:val="nil"/>
            </w:tcBorders>
          </w:tcPr>
          <w:p w14:paraId="40868CE2" w14:textId="77777777" w:rsidR="00C34874" w:rsidRPr="007B001C" w:rsidRDefault="00C34874" w:rsidP="00BF2882">
            <w:pPr>
              <w:rPr>
                <w:sz w:val="2"/>
                <w:szCs w:val="2"/>
              </w:rPr>
            </w:pPr>
          </w:p>
        </w:tc>
        <w:tc>
          <w:tcPr>
            <w:tcW w:w="1937" w:type="dxa"/>
            <w:tcBorders>
              <w:top w:val="nil"/>
              <w:bottom w:val="nil"/>
            </w:tcBorders>
          </w:tcPr>
          <w:p w14:paraId="04D7913F" w14:textId="77777777" w:rsidR="00C34874" w:rsidRPr="007B001C" w:rsidRDefault="00C34874" w:rsidP="00BF2882">
            <w:pPr>
              <w:pStyle w:val="TableParagraph"/>
              <w:rPr>
                <w:sz w:val="24"/>
              </w:rPr>
            </w:pPr>
          </w:p>
        </w:tc>
        <w:tc>
          <w:tcPr>
            <w:tcW w:w="4028" w:type="dxa"/>
            <w:gridSpan w:val="2"/>
            <w:tcBorders>
              <w:top w:val="nil"/>
              <w:bottom w:val="nil"/>
            </w:tcBorders>
          </w:tcPr>
          <w:p w14:paraId="5CEBDAE0" w14:textId="77777777" w:rsidR="00C34874" w:rsidRPr="007B001C" w:rsidRDefault="00C34874" w:rsidP="00BF2882">
            <w:pPr>
              <w:pStyle w:val="TableParagraph"/>
              <w:spacing w:before="1"/>
              <w:rPr>
                <w:b/>
                <w:sz w:val="35"/>
              </w:rPr>
            </w:pPr>
          </w:p>
          <w:p w14:paraId="5F38BE08" w14:textId="77777777" w:rsidR="00C34874" w:rsidRPr="007B001C" w:rsidRDefault="00C34874" w:rsidP="00BF2882">
            <w:pPr>
              <w:pStyle w:val="TableParagraph"/>
              <w:ind w:left="102"/>
              <w:rPr>
                <w:sz w:val="24"/>
              </w:rPr>
            </w:pPr>
            <w:r w:rsidRPr="007B001C">
              <w:rPr>
                <w:sz w:val="24"/>
              </w:rPr>
              <w:t>7)</w:t>
            </w:r>
            <w:r w:rsidRPr="007B001C">
              <w:rPr>
                <w:spacing w:val="-13"/>
                <w:sz w:val="24"/>
              </w:rPr>
              <w:t xml:space="preserve"> </w:t>
            </w:r>
            <w:r w:rsidRPr="007B001C">
              <w:rPr>
                <w:sz w:val="24"/>
              </w:rPr>
              <w:t>всех</w:t>
            </w:r>
            <w:r w:rsidRPr="007B001C">
              <w:rPr>
                <w:spacing w:val="-13"/>
                <w:sz w:val="24"/>
              </w:rPr>
              <w:t xml:space="preserve"> </w:t>
            </w:r>
            <w:r w:rsidRPr="007B001C">
              <w:rPr>
                <w:sz w:val="24"/>
              </w:rPr>
              <w:t>видов</w:t>
            </w:r>
            <w:r w:rsidRPr="007B001C">
              <w:rPr>
                <w:spacing w:val="-15"/>
                <w:sz w:val="24"/>
              </w:rPr>
              <w:t xml:space="preserve"> </w:t>
            </w:r>
            <w:r w:rsidRPr="007B001C">
              <w:rPr>
                <w:sz w:val="24"/>
              </w:rPr>
              <w:t xml:space="preserve">продуктивной </w:t>
            </w:r>
            <w:r w:rsidRPr="007B001C">
              <w:rPr>
                <w:spacing w:val="-2"/>
                <w:sz w:val="24"/>
              </w:rPr>
              <w:t>деятел</w:t>
            </w:r>
            <w:r w:rsidRPr="007B001C">
              <w:rPr>
                <w:spacing w:val="-2"/>
                <w:sz w:val="24"/>
              </w:rPr>
              <w:t>ь</w:t>
            </w:r>
            <w:r w:rsidRPr="007B001C">
              <w:rPr>
                <w:spacing w:val="-2"/>
                <w:sz w:val="24"/>
              </w:rPr>
              <w:t>ности;</w:t>
            </w:r>
          </w:p>
        </w:tc>
        <w:tc>
          <w:tcPr>
            <w:tcW w:w="4679" w:type="dxa"/>
            <w:tcBorders>
              <w:top w:val="nil"/>
              <w:bottom w:val="nil"/>
            </w:tcBorders>
          </w:tcPr>
          <w:p w14:paraId="1EDF2003" w14:textId="77777777" w:rsidR="00C34874" w:rsidRPr="007B001C" w:rsidRDefault="00C34874" w:rsidP="00BF2882">
            <w:pPr>
              <w:pStyle w:val="TableParagraph"/>
              <w:spacing w:before="128"/>
              <w:ind w:left="99" w:right="996"/>
              <w:rPr>
                <w:sz w:val="24"/>
              </w:rPr>
            </w:pPr>
            <w:r w:rsidRPr="007B001C">
              <w:rPr>
                <w:sz w:val="24"/>
              </w:rPr>
              <w:t>9.</w:t>
            </w:r>
            <w:r w:rsidRPr="007B001C">
              <w:rPr>
                <w:spacing w:val="-15"/>
                <w:sz w:val="24"/>
              </w:rPr>
              <w:t xml:space="preserve"> </w:t>
            </w:r>
            <w:r w:rsidRPr="007B001C">
              <w:rPr>
                <w:sz w:val="24"/>
              </w:rPr>
              <w:t>Стимулирование</w:t>
            </w:r>
            <w:r w:rsidRPr="007B001C">
              <w:rPr>
                <w:spacing w:val="-15"/>
                <w:sz w:val="24"/>
              </w:rPr>
              <w:t xml:space="preserve"> </w:t>
            </w:r>
            <w:r w:rsidRPr="007B001C">
              <w:rPr>
                <w:sz w:val="24"/>
              </w:rPr>
              <w:t>произвольной психической активности, полож</w:t>
            </w:r>
            <w:r w:rsidRPr="007B001C">
              <w:rPr>
                <w:sz w:val="24"/>
              </w:rPr>
              <w:t>и</w:t>
            </w:r>
            <w:r w:rsidRPr="007B001C">
              <w:rPr>
                <w:sz w:val="24"/>
              </w:rPr>
              <w:t>тельных эмоций.</w:t>
            </w:r>
          </w:p>
        </w:tc>
      </w:tr>
      <w:tr w:rsidR="00C34874" w14:paraId="1E951E94" w14:textId="77777777" w:rsidTr="00BF2882">
        <w:trPr>
          <w:trHeight w:val="1370"/>
        </w:trPr>
        <w:tc>
          <w:tcPr>
            <w:tcW w:w="477" w:type="dxa"/>
            <w:vMerge/>
            <w:tcBorders>
              <w:top w:val="nil"/>
            </w:tcBorders>
          </w:tcPr>
          <w:p w14:paraId="3A017E7D" w14:textId="77777777" w:rsidR="00C34874" w:rsidRPr="007B001C" w:rsidRDefault="00C34874" w:rsidP="00BF2882">
            <w:pPr>
              <w:rPr>
                <w:sz w:val="2"/>
                <w:szCs w:val="2"/>
              </w:rPr>
            </w:pPr>
          </w:p>
        </w:tc>
        <w:tc>
          <w:tcPr>
            <w:tcW w:w="1937" w:type="dxa"/>
            <w:tcBorders>
              <w:top w:val="nil"/>
              <w:bottom w:val="nil"/>
            </w:tcBorders>
          </w:tcPr>
          <w:p w14:paraId="665E455E" w14:textId="77777777" w:rsidR="00C34874" w:rsidRPr="007B001C" w:rsidRDefault="00C34874" w:rsidP="00BF2882">
            <w:pPr>
              <w:pStyle w:val="TableParagraph"/>
              <w:rPr>
                <w:sz w:val="24"/>
              </w:rPr>
            </w:pPr>
          </w:p>
        </w:tc>
        <w:tc>
          <w:tcPr>
            <w:tcW w:w="4028" w:type="dxa"/>
            <w:gridSpan w:val="2"/>
            <w:tcBorders>
              <w:top w:val="nil"/>
              <w:bottom w:val="nil"/>
            </w:tcBorders>
          </w:tcPr>
          <w:p w14:paraId="49981DAF" w14:textId="77777777" w:rsidR="00C34874" w:rsidRPr="007B001C" w:rsidRDefault="00C34874">
            <w:pPr>
              <w:pStyle w:val="TableParagraph"/>
              <w:numPr>
                <w:ilvl w:val="0"/>
                <w:numId w:val="48"/>
              </w:numPr>
              <w:tabs>
                <w:tab w:val="left" w:pos="362"/>
              </w:tabs>
              <w:spacing w:before="128"/>
              <w:rPr>
                <w:sz w:val="24"/>
              </w:rPr>
            </w:pPr>
            <w:r w:rsidRPr="007B001C">
              <w:rPr>
                <w:sz w:val="24"/>
              </w:rPr>
              <w:t>эмоционально-волевой</w:t>
            </w:r>
            <w:r w:rsidRPr="007B001C">
              <w:rPr>
                <w:spacing w:val="49"/>
                <w:sz w:val="24"/>
              </w:rPr>
              <w:t xml:space="preserve"> </w:t>
            </w:r>
            <w:r w:rsidRPr="007B001C">
              <w:rPr>
                <w:spacing w:val="-2"/>
                <w:sz w:val="24"/>
              </w:rPr>
              <w:t>сферы;</w:t>
            </w:r>
          </w:p>
          <w:p w14:paraId="6BB7AA0C" w14:textId="77777777" w:rsidR="00C34874" w:rsidRPr="007B001C" w:rsidRDefault="00C34874" w:rsidP="00BF2882">
            <w:pPr>
              <w:pStyle w:val="TableParagraph"/>
              <w:spacing w:before="11"/>
              <w:rPr>
                <w:b/>
                <w:sz w:val="23"/>
              </w:rPr>
            </w:pPr>
          </w:p>
          <w:p w14:paraId="000388A6" w14:textId="77777777" w:rsidR="00C34874" w:rsidRPr="007B001C" w:rsidRDefault="00C34874">
            <w:pPr>
              <w:pStyle w:val="TableParagraph"/>
              <w:numPr>
                <w:ilvl w:val="0"/>
                <w:numId w:val="48"/>
              </w:numPr>
              <w:tabs>
                <w:tab w:val="left" w:pos="362"/>
              </w:tabs>
              <w:ind w:left="102" w:right="1554" w:firstLine="0"/>
              <w:rPr>
                <w:sz w:val="24"/>
              </w:rPr>
            </w:pPr>
            <w:r w:rsidRPr="007B001C">
              <w:rPr>
                <w:sz w:val="24"/>
              </w:rPr>
              <w:t>восприятии,</w:t>
            </w:r>
            <w:r w:rsidRPr="007B001C">
              <w:rPr>
                <w:spacing w:val="-15"/>
                <w:sz w:val="24"/>
              </w:rPr>
              <w:t xml:space="preserve"> </w:t>
            </w:r>
            <w:r w:rsidRPr="007B001C">
              <w:rPr>
                <w:sz w:val="24"/>
              </w:rPr>
              <w:t xml:space="preserve">памяти, </w:t>
            </w:r>
            <w:r w:rsidRPr="007B001C">
              <w:rPr>
                <w:spacing w:val="-2"/>
                <w:sz w:val="24"/>
              </w:rPr>
              <w:t>внимания</w:t>
            </w:r>
          </w:p>
        </w:tc>
        <w:tc>
          <w:tcPr>
            <w:tcW w:w="4679" w:type="dxa"/>
            <w:tcBorders>
              <w:top w:val="nil"/>
              <w:bottom w:val="nil"/>
            </w:tcBorders>
          </w:tcPr>
          <w:p w14:paraId="229DE634" w14:textId="77777777" w:rsidR="00C34874" w:rsidRPr="007B001C" w:rsidRDefault="00C34874" w:rsidP="00BF2882">
            <w:pPr>
              <w:pStyle w:val="TableParagraph"/>
              <w:spacing w:before="128"/>
              <w:ind w:left="99" w:right="996"/>
              <w:rPr>
                <w:sz w:val="24"/>
              </w:rPr>
            </w:pPr>
            <w:r w:rsidRPr="007B001C">
              <w:rPr>
                <w:sz w:val="24"/>
              </w:rPr>
              <w:t>10.</w:t>
            </w:r>
            <w:r w:rsidRPr="007B001C">
              <w:rPr>
                <w:spacing w:val="-13"/>
                <w:sz w:val="24"/>
              </w:rPr>
              <w:t xml:space="preserve"> </w:t>
            </w:r>
            <w:r w:rsidRPr="007B001C">
              <w:rPr>
                <w:sz w:val="24"/>
              </w:rPr>
              <w:t>Развитие</w:t>
            </w:r>
            <w:r w:rsidRPr="007B001C">
              <w:rPr>
                <w:spacing w:val="-13"/>
                <w:sz w:val="24"/>
              </w:rPr>
              <w:t xml:space="preserve"> </w:t>
            </w:r>
            <w:r w:rsidRPr="007B001C">
              <w:rPr>
                <w:sz w:val="24"/>
              </w:rPr>
              <w:t>сохранных</w:t>
            </w:r>
            <w:r w:rsidRPr="007B001C">
              <w:rPr>
                <w:spacing w:val="-13"/>
                <w:sz w:val="24"/>
              </w:rPr>
              <w:t xml:space="preserve"> </w:t>
            </w:r>
            <w:r w:rsidRPr="007B001C">
              <w:rPr>
                <w:sz w:val="24"/>
              </w:rPr>
              <w:t>сторон психики и преобладающих инт</w:t>
            </w:r>
            <w:r w:rsidRPr="007B001C">
              <w:rPr>
                <w:sz w:val="24"/>
              </w:rPr>
              <w:t>е</w:t>
            </w:r>
            <w:r w:rsidRPr="007B001C">
              <w:rPr>
                <w:sz w:val="24"/>
              </w:rPr>
              <w:t xml:space="preserve">ресов, целенаправленной </w:t>
            </w:r>
            <w:r w:rsidRPr="007B001C">
              <w:rPr>
                <w:spacing w:val="-2"/>
                <w:sz w:val="24"/>
              </w:rPr>
              <w:t>деятел</w:t>
            </w:r>
            <w:r w:rsidRPr="007B001C">
              <w:rPr>
                <w:spacing w:val="-2"/>
                <w:sz w:val="24"/>
              </w:rPr>
              <w:t>ь</w:t>
            </w:r>
            <w:r w:rsidRPr="007B001C">
              <w:rPr>
                <w:spacing w:val="-2"/>
                <w:sz w:val="24"/>
              </w:rPr>
              <w:t>ности.</w:t>
            </w:r>
          </w:p>
        </w:tc>
      </w:tr>
      <w:tr w:rsidR="00C34874" w14:paraId="5B4F634C" w14:textId="77777777" w:rsidTr="00BF2882">
        <w:trPr>
          <w:trHeight w:val="1618"/>
        </w:trPr>
        <w:tc>
          <w:tcPr>
            <w:tcW w:w="477" w:type="dxa"/>
            <w:vMerge/>
            <w:tcBorders>
              <w:top w:val="nil"/>
            </w:tcBorders>
          </w:tcPr>
          <w:p w14:paraId="59C2D238" w14:textId="77777777" w:rsidR="00C34874" w:rsidRPr="007B001C" w:rsidRDefault="00C34874" w:rsidP="00BF2882">
            <w:pPr>
              <w:rPr>
                <w:sz w:val="2"/>
                <w:szCs w:val="2"/>
              </w:rPr>
            </w:pPr>
          </w:p>
        </w:tc>
        <w:tc>
          <w:tcPr>
            <w:tcW w:w="1937" w:type="dxa"/>
            <w:tcBorders>
              <w:top w:val="nil"/>
            </w:tcBorders>
          </w:tcPr>
          <w:p w14:paraId="22078440" w14:textId="77777777" w:rsidR="00C34874" w:rsidRPr="007B001C" w:rsidRDefault="00C34874" w:rsidP="00BF2882">
            <w:pPr>
              <w:pStyle w:val="TableParagraph"/>
              <w:rPr>
                <w:sz w:val="24"/>
              </w:rPr>
            </w:pPr>
          </w:p>
        </w:tc>
        <w:tc>
          <w:tcPr>
            <w:tcW w:w="4028" w:type="dxa"/>
            <w:gridSpan w:val="2"/>
            <w:tcBorders>
              <w:top w:val="nil"/>
            </w:tcBorders>
          </w:tcPr>
          <w:p w14:paraId="15695B93" w14:textId="77777777" w:rsidR="00C34874" w:rsidRPr="007B001C" w:rsidRDefault="00C34874" w:rsidP="00BF2882">
            <w:pPr>
              <w:pStyle w:val="TableParagraph"/>
              <w:rPr>
                <w:sz w:val="24"/>
              </w:rPr>
            </w:pPr>
          </w:p>
        </w:tc>
        <w:tc>
          <w:tcPr>
            <w:tcW w:w="4679" w:type="dxa"/>
            <w:tcBorders>
              <w:top w:val="nil"/>
            </w:tcBorders>
          </w:tcPr>
          <w:p w14:paraId="05EAE575" w14:textId="77777777" w:rsidR="00C34874" w:rsidRPr="007B001C" w:rsidRDefault="00C34874" w:rsidP="00BF2882">
            <w:pPr>
              <w:pStyle w:val="TableParagraph"/>
              <w:spacing w:before="128"/>
              <w:ind w:left="99"/>
              <w:rPr>
                <w:sz w:val="24"/>
              </w:rPr>
            </w:pPr>
            <w:r w:rsidRPr="007B001C">
              <w:rPr>
                <w:sz w:val="24"/>
              </w:rPr>
              <w:t>11.</w:t>
            </w:r>
            <w:r w:rsidRPr="007B001C">
              <w:rPr>
                <w:spacing w:val="-6"/>
                <w:sz w:val="24"/>
              </w:rPr>
              <w:t xml:space="preserve"> </w:t>
            </w:r>
            <w:r w:rsidRPr="007B001C">
              <w:rPr>
                <w:sz w:val="24"/>
              </w:rPr>
              <w:t>Применение</w:t>
            </w:r>
            <w:r w:rsidRPr="007B001C">
              <w:rPr>
                <w:spacing w:val="-5"/>
                <w:sz w:val="24"/>
              </w:rPr>
              <w:t xml:space="preserve"> </w:t>
            </w:r>
            <w:r w:rsidRPr="007B001C">
              <w:rPr>
                <w:sz w:val="24"/>
              </w:rPr>
              <w:t>различных</w:t>
            </w:r>
            <w:r w:rsidRPr="007B001C">
              <w:rPr>
                <w:spacing w:val="-6"/>
                <w:sz w:val="24"/>
              </w:rPr>
              <w:t xml:space="preserve"> </w:t>
            </w:r>
            <w:r w:rsidRPr="007B001C">
              <w:rPr>
                <w:sz w:val="24"/>
              </w:rPr>
              <w:t>методов, сп</w:t>
            </w:r>
            <w:r w:rsidRPr="007B001C">
              <w:rPr>
                <w:sz w:val="24"/>
              </w:rPr>
              <w:t>о</w:t>
            </w:r>
            <w:r w:rsidRPr="007B001C">
              <w:rPr>
                <w:sz w:val="24"/>
              </w:rPr>
              <w:t>собствующих развитию мелкой моторики</w:t>
            </w:r>
            <w:r w:rsidRPr="007B001C">
              <w:rPr>
                <w:spacing w:val="-15"/>
                <w:sz w:val="24"/>
              </w:rPr>
              <w:t xml:space="preserve"> </w:t>
            </w:r>
            <w:r w:rsidRPr="007B001C">
              <w:rPr>
                <w:sz w:val="24"/>
              </w:rPr>
              <w:t>и</w:t>
            </w:r>
            <w:r w:rsidRPr="007B001C">
              <w:rPr>
                <w:spacing w:val="-15"/>
                <w:sz w:val="24"/>
              </w:rPr>
              <w:t xml:space="preserve"> </w:t>
            </w:r>
            <w:r w:rsidRPr="007B001C">
              <w:rPr>
                <w:sz w:val="24"/>
              </w:rPr>
              <w:t>произвольных</w:t>
            </w:r>
            <w:r w:rsidRPr="007B001C">
              <w:rPr>
                <w:spacing w:val="-14"/>
                <w:sz w:val="24"/>
              </w:rPr>
              <w:t xml:space="preserve"> </w:t>
            </w:r>
            <w:r w:rsidRPr="007B001C">
              <w:rPr>
                <w:sz w:val="24"/>
              </w:rPr>
              <w:t>движений</w:t>
            </w:r>
          </w:p>
          <w:p w14:paraId="1F715ED2" w14:textId="77777777" w:rsidR="00C34874" w:rsidRPr="007B001C" w:rsidRDefault="00C34874" w:rsidP="00BF2882">
            <w:pPr>
              <w:pStyle w:val="TableParagraph"/>
              <w:ind w:left="99"/>
              <w:rPr>
                <w:sz w:val="24"/>
              </w:rPr>
            </w:pPr>
            <w:r w:rsidRPr="007B001C">
              <w:rPr>
                <w:sz w:val="24"/>
              </w:rPr>
              <w:t>(ритмика,</w:t>
            </w:r>
            <w:r w:rsidRPr="007B001C">
              <w:rPr>
                <w:spacing w:val="-11"/>
                <w:sz w:val="24"/>
              </w:rPr>
              <w:t xml:space="preserve"> </w:t>
            </w:r>
            <w:r w:rsidRPr="007B001C">
              <w:rPr>
                <w:sz w:val="24"/>
              </w:rPr>
              <w:t>гимнастика,</w:t>
            </w:r>
            <w:r w:rsidRPr="007B001C">
              <w:rPr>
                <w:spacing w:val="-11"/>
                <w:sz w:val="24"/>
              </w:rPr>
              <w:t xml:space="preserve"> </w:t>
            </w:r>
            <w:r w:rsidRPr="007B001C">
              <w:rPr>
                <w:sz w:val="24"/>
              </w:rPr>
              <w:t>ручной</w:t>
            </w:r>
            <w:r w:rsidRPr="007B001C">
              <w:rPr>
                <w:spacing w:val="-11"/>
                <w:sz w:val="24"/>
              </w:rPr>
              <w:t xml:space="preserve"> </w:t>
            </w:r>
            <w:r w:rsidRPr="007B001C">
              <w:rPr>
                <w:sz w:val="24"/>
              </w:rPr>
              <w:t>труд,</w:t>
            </w:r>
            <w:r w:rsidRPr="007B001C">
              <w:rPr>
                <w:spacing w:val="-11"/>
                <w:sz w:val="24"/>
              </w:rPr>
              <w:t xml:space="preserve"> </w:t>
            </w:r>
            <w:r w:rsidRPr="007B001C">
              <w:rPr>
                <w:sz w:val="24"/>
              </w:rPr>
              <w:t>спорт, бытовые навыки).</w:t>
            </w:r>
          </w:p>
        </w:tc>
      </w:tr>
      <w:tr w:rsidR="00C34874" w14:paraId="141D26D3" w14:textId="77777777" w:rsidTr="00BF2882">
        <w:trPr>
          <w:trHeight w:val="2865"/>
        </w:trPr>
        <w:tc>
          <w:tcPr>
            <w:tcW w:w="477" w:type="dxa"/>
            <w:tcBorders>
              <w:bottom w:val="nil"/>
            </w:tcBorders>
          </w:tcPr>
          <w:p w14:paraId="0FA13F9E" w14:textId="77777777" w:rsidR="00C34874" w:rsidRPr="007B001C" w:rsidRDefault="00C34874" w:rsidP="00BF2882">
            <w:pPr>
              <w:pStyle w:val="TableParagraph"/>
              <w:spacing w:before="99"/>
              <w:ind w:left="103"/>
              <w:rPr>
                <w:sz w:val="24"/>
              </w:rPr>
            </w:pPr>
            <w:r w:rsidRPr="007B001C">
              <w:rPr>
                <w:spacing w:val="-5"/>
                <w:sz w:val="24"/>
              </w:rPr>
              <w:t>3.</w:t>
            </w:r>
          </w:p>
        </w:tc>
        <w:tc>
          <w:tcPr>
            <w:tcW w:w="2078" w:type="dxa"/>
            <w:gridSpan w:val="2"/>
            <w:tcBorders>
              <w:bottom w:val="nil"/>
            </w:tcBorders>
          </w:tcPr>
          <w:p w14:paraId="38123E2E" w14:textId="77777777" w:rsidR="00C34874" w:rsidRPr="007B001C" w:rsidRDefault="00C34874" w:rsidP="00BF2882">
            <w:pPr>
              <w:pStyle w:val="TableParagraph"/>
              <w:spacing w:before="99"/>
              <w:ind w:left="106"/>
              <w:rPr>
                <w:sz w:val="24"/>
              </w:rPr>
            </w:pPr>
            <w:r w:rsidRPr="007B001C">
              <w:rPr>
                <w:sz w:val="24"/>
              </w:rPr>
              <w:t>Дети</w:t>
            </w:r>
            <w:r w:rsidRPr="007B001C">
              <w:rPr>
                <w:spacing w:val="-2"/>
                <w:sz w:val="24"/>
              </w:rPr>
              <w:t xml:space="preserve"> </w:t>
            </w:r>
            <w:r w:rsidRPr="007B001C">
              <w:rPr>
                <w:spacing w:val="-10"/>
                <w:sz w:val="24"/>
              </w:rPr>
              <w:t>с</w:t>
            </w:r>
          </w:p>
          <w:p w14:paraId="2EE843E1" w14:textId="77777777" w:rsidR="00C34874" w:rsidRPr="007B001C" w:rsidRDefault="00C34874" w:rsidP="00BF2882">
            <w:pPr>
              <w:pStyle w:val="TableParagraph"/>
              <w:ind w:left="106" w:right="319"/>
              <w:rPr>
                <w:sz w:val="24"/>
              </w:rPr>
            </w:pPr>
            <w:r w:rsidRPr="007B001C">
              <w:rPr>
                <w:sz w:val="24"/>
              </w:rPr>
              <w:t>отклонениями</w:t>
            </w:r>
            <w:r w:rsidRPr="007B001C">
              <w:rPr>
                <w:spacing w:val="-15"/>
                <w:sz w:val="24"/>
              </w:rPr>
              <w:t xml:space="preserve"> </w:t>
            </w:r>
            <w:r w:rsidRPr="007B001C">
              <w:rPr>
                <w:sz w:val="24"/>
              </w:rPr>
              <w:t xml:space="preserve">в </w:t>
            </w:r>
            <w:r w:rsidRPr="007B001C">
              <w:rPr>
                <w:spacing w:val="-2"/>
                <w:sz w:val="24"/>
              </w:rPr>
              <w:t>психической</w:t>
            </w:r>
          </w:p>
          <w:p w14:paraId="1F80C810" w14:textId="77777777" w:rsidR="00C34874" w:rsidRPr="007B001C" w:rsidRDefault="00C34874" w:rsidP="00BF2882">
            <w:pPr>
              <w:pStyle w:val="TableParagraph"/>
              <w:ind w:left="106"/>
              <w:rPr>
                <w:sz w:val="24"/>
              </w:rPr>
            </w:pPr>
            <w:r w:rsidRPr="007B001C">
              <w:rPr>
                <w:sz w:val="24"/>
              </w:rPr>
              <w:t>сфере</w:t>
            </w:r>
            <w:r w:rsidRPr="007B001C">
              <w:rPr>
                <w:spacing w:val="-15"/>
                <w:sz w:val="24"/>
              </w:rPr>
              <w:t xml:space="preserve"> </w:t>
            </w:r>
            <w:r w:rsidRPr="007B001C">
              <w:rPr>
                <w:sz w:val="24"/>
              </w:rPr>
              <w:t xml:space="preserve">(состоящие на учёте у </w:t>
            </w:r>
            <w:r w:rsidRPr="007B001C">
              <w:rPr>
                <w:spacing w:val="-2"/>
                <w:sz w:val="24"/>
              </w:rPr>
              <w:t>псих</w:t>
            </w:r>
            <w:r w:rsidRPr="007B001C">
              <w:rPr>
                <w:spacing w:val="-2"/>
                <w:sz w:val="24"/>
              </w:rPr>
              <w:t>о</w:t>
            </w:r>
            <w:r w:rsidRPr="007B001C">
              <w:rPr>
                <w:spacing w:val="-2"/>
                <w:sz w:val="24"/>
              </w:rPr>
              <w:t xml:space="preserve">невролога, </w:t>
            </w:r>
            <w:r w:rsidRPr="007B001C">
              <w:rPr>
                <w:sz w:val="24"/>
              </w:rPr>
              <w:t>псих</w:t>
            </w:r>
            <w:r w:rsidRPr="007B001C">
              <w:rPr>
                <w:sz w:val="24"/>
              </w:rPr>
              <w:t>и</w:t>
            </w:r>
            <w:r w:rsidRPr="007B001C">
              <w:rPr>
                <w:sz w:val="24"/>
              </w:rPr>
              <w:t>атра, и др.)</w:t>
            </w:r>
          </w:p>
        </w:tc>
        <w:tc>
          <w:tcPr>
            <w:tcW w:w="3887" w:type="dxa"/>
            <w:tcBorders>
              <w:bottom w:val="nil"/>
            </w:tcBorders>
          </w:tcPr>
          <w:p w14:paraId="2A87BF91" w14:textId="77777777" w:rsidR="00C34874" w:rsidRPr="007B001C" w:rsidRDefault="00C34874">
            <w:pPr>
              <w:pStyle w:val="TableParagraph"/>
              <w:numPr>
                <w:ilvl w:val="0"/>
                <w:numId w:val="47"/>
              </w:numPr>
              <w:tabs>
                <w:tab w:val="left" w:pos="361"/>
              </w:tabs>
              <w:spacing w:before="99"/>
              <w:rPr>
                <w:sz w:val="24"/>
              </w:rPr>
            </w:pPr>
            <w:r w:rsidRPr="007B001C">
              <w:rPr>
                <w:sz w:val="24"/>
              </w:rPr>
              <w:t>повышенная</w:t>
            </w:r>
            <w:r w:rsidRPr="007B001C">
              <w:rPr>
                <w:spacing w:val="-6"/>
                <w:sz w:val="24"/>
              </w:rPr>
              <w:t xml:space="preserve"> </w:t>
            </w:r>
            <w:r w:rsidRPr="007B001C">
              <w:rPr>
                <w:spacing w:val="-2"/>
                <w:sz w:val="24"/>
              </w:rPr>
              <w:t>раздражительность;</w:t>
            </w:r>
          </w:p>
          <w:p w14:paraId="34CCE888" w14:textId="77777777" w:rsidR="00C34874" w:rsidRPr="007B001C" w:rsidRDefault="00C34874" w:rsidP="00BF2882">
            <w:pPr>
              <w:pStyle w:val="TableParagraph"/>
              <w:rPr>
                <w:b/>
                <w:sz w:val="24"/>
              </w:rPr>
            </w:pPr>
          </w:p>
          <w:p w14:paraId="34016E7E" w14:textId="77777777" w:rsidR="00C34874" w:rsidRPr="007B001C" w:rsidRDefault="00C34874">
            <w:pPr>
              <w:pStyle w:val="TableParagraph"/>
              <w:numPr>
                <w:ilvl w:val="0"/>
                <w:numId w:val="47"/>
              </w:numPr>
              <w:tabs>
                <w:tab w:val="left" w:pos="361"/>
              </w:tabs>
              <w:ind w:left="101" w:right="179" w:firstLine="0"/>
              <w:rPr>
                <w:sz w:val="24"/>
              </w:rPr>
            </w:pPr>
            <w:r w:rsidRPr="007B001C">
              <w:rPr>
                <w:sz w:val="24"/>
              </w:rPr>
              <w:t>двигательная</w:t>
            </w:r>
            <w:r w:rsidRPr="007B001C">
              <w:rPr>
                <w:spacing w:val="-15"/>
                <w:sz w:val="24"/>
              </w:rPr>
              <w:t xml:space="preserve"> </w:t>
            </w:r>
            <w:r w:rsidRPr="007B001C">
              <w:rPr>
                <w:sz w:val="24"/>
              </w:rPr>
              <w:t xml:space="preserve">расторможенность в сочетании со сниженной </w:t>
            </w:r>
            <w:r w:rsidRPr="007B001C">
              <w:rPr>
                <w:spacing w:val="-2"/>
                <w:sz w:val="24"/>
              </w:rPr>
              <w:t>работ</w:t>
            </w:r>
            <w:r w:rsidRPr="007B001C">
              <w:rPr>
                <w:spacing w:val="-2"/>
                <w:sz w:val="24"/>
              </w:rPr>
              <w:t>о</w:t>
            </w:r>
            <w:r w:rsidRPr="007B001C">
              <w:rPr>
                <w:spacing w:val="-2"/>
                <w:sz w:val="24"/>
              </w:rPr>
              <w:t>способностью;</w:t>
            </w:r>
          </w:p>
          <w:p w14:paraId="35F89D62" w14:textId="77777777" w:rsidR="00C34874" w:rsidRPr="007B001C" w:rsidRDefault="00C34874" w:rsidP="00BF2882">
            <w:pPr>
              <w:pStyle w:val="TableParagraph"/>
              <w:rPr>
                <w:b/>
                <w:sz w:val="24"/>
              </w:rPr>
            </w:pPr>
          </w:p>
          <w:p w14:paraId="1DBA88A1" w14:textId="77777777" w:rsidR="00C34874" w:rsidRPr="007B001C" w:rsidRDefault="00C34874">
            <w:pPr>
              <w:pStyle w:val="TableParagraph"/>
              <w:numPr>
                <w:ilvl w:val="0"/>
                <w:numId w:val="47"/>
              </w:numPr>
              <w:tabs>
                <w:tab w:val="left" w:pos="361"/>
              </w:tabs>
              <w:ind w:left="101" w:right="743" w:firstLine="0"/>
              <w:rPr>
                <w:sz w:val="24"/>
              </w:rPr>
            </w:pPr>
            <w:r w:rsidRPr="007B001C">
              <w:rPr>
                <w:sz w:val="24"/>
              </w:rPr>
              <w:t>проявление отклонений в характере</w:t>
            </w:r>
            <w:r w:rsidRPr="007B001C">
              <w:rPr>
                <w:spacing w:val="-12"/>
                <w:sz w:val="24"/>
              </w:rPr>
              <w:t xml:space="preserve"> </w:t>
            </w:r>
            <w:r w:rsidRPr="007B001C">
              <w:rPr>
                <w:sz w:val="24"/>
              </w:rPr>
              <w:t>во</w:t>
            </w:r>
            <w:r w:rsidRPr="007B001C">
              <w:rPr>
                <w:spacing w:val="-13"/>
                <w:sz w:val="24"/>
              </w:rPr>
              <w:t xml:space="preserve"> </w:t>
            </w:r>
            <w:r w:rsidRPr="007B001C">
              <w:rPr>
                <w:sz w:val="24"/>
              </w:rPr>
              <w:t>всех</w:t>
            </w:r>
            <w:r w:rsidRPr="007B001C">
              <w:rPr>
                <w:spacing w:val="-13"/>
                <w:sz w:val="24"/>
              </w:rPr>
              <w:t xml:space="preserve"> </w:t>
            </w:r>
            <w:r w:rsidRPr="007B001C">
              <w:rPr>
                <w:sz w:val="24"/>
              </w:rPr>
              <w:t xml:space="preserve">жизненных </w:t>
            </w:r>
            <w:r w:rsidRPr="007B001C">
              <w:rPr>
                <w:spacing w:val="-2"/>
                <w:sz w:val="24"/>
              </w:rPr>
              <w:t>ситуациях;</w:t>
            </w:r>
          </w:p>
        </w:tc>
        <w:tc>
          <w:tcPr>
            <w:tcW w:w="4679" w:type="dxa"/>
            <w:tcBorders>
              <w:bottom w:val="nil"/>
            </w:tcBorders>
          </w:tcPr>
          <w:p w14:paraId="18183BAB" w14:textId="77777777" w:rsidR="00C34874" w:rsidRPr="007B001C" w:rsidRDefault="00C34874">
            <w:pPr>
              <w:pStyle w:val="TableParagraph"/>
              <w:numPr>
                <w:ilvl w:val="0"/>
                <w:numId w:val="46"/>
              </w:numPr>
              <w:tabs>
                <w:tab w:val="left" w:pos="340"/>
              </w:tabs>
              <w:spacing w:before="99"/>
              <w:ind w:right="202" w:firstLine="0"/>
              <w:rPr>
                <w:sz w:val="24"/>
              </w:rPr>
            </w:pPr>
            <w:r w:rsidRPr="007B001C">
              <w:rPr>
                <w:sz w:val="24"/>
              </w:rPr>
              <w:t>Продолжительность коррекционных занятий</w:t>
            </w:r>
            <w:r w:rsidRPr="007B001C">
              <w:rPr>
                <w:spacing w:val="-8"/>
                <w:sz w:val="24"/>
              </w:rPr>
              <w:t xml:space="preserve"> </w:t>
            </w:r>
            <w:r w:rsidRPr="007B001C">
              <w:rPr>
                <w:sz w:val="24"/>
              </w:rPr>
              <w:t>с</w:t>
            </w:r>
            <w:r w:rsidRPr="007B001C">
              <w:rPr>
                <w:spacing w:val="-6"/>
                <w:sz w:val="24"/>
              </w:rPr>
              <w:t xml:space="preserve"> </w:t>
            </w:r>
            <w:r w:rsidRPr="007B001C">
              <w:rPr>
                <w:sz w:val="24"/>
              </w:rPr>
              <w:t>одним</w:t>
            </w:r>
            <w:r w:rsidRPr="007B001C">
              <w:rPr>
                <w:spacing w:val="-7"/>
                <w:sz w:val="24"/>
              </w:rPr>
              <w:t xml:space="preserve"> </w:t>
            </w:r>
            <w:r w:rsidRPr="007B001C">
              <w:rPr>
                <w:sz w:val="24"/>
              </w:rPr>
              <w:t>учеником</w:t>
            </w:r>
            <w:r w:rsidRPr="007B001C">
              <w:rPr>
                <w:spacing w:val="-7"/>
                <w:sz w:val="24"/>
              </w:rPr>
              <w:t xml:space="preserve"> </w:t>
            </w:r>
            <w:r w:rsidRPr="007B001C">
              <w:rPr>
                <w:sz w:val="24"/>
              </w:rPr>
              <w:t>или</w:t>
            </w:r>
            <w:r w:rsidRPr="007B001C">
              <w:rPr>
                <w:spacing w:val="-8"/>
                <w:sz w:val="24"/>
              </w:rPr>
              <w:t xml:space="preserve"> </w:t>
            </w:r>
            <w:r w:rsidRPr="007B001C">
              <w:rPr>
                <w:sz w:val="24"/>
              </w:rPr>
              <w:t>группой</w:t>
            </w:r>
            <w:r w:rsidRPr="007B001C">
              <w:rPr>
                <w:spacing w:val="-5"/>
                <w:sz w:val="24"/>
              </w:rPr>
              <w:t xml:space="preserve"> </w:t>
            </w:r>
            <w:r w:rsidRPr="007B001C">
              <w:rPr>
                <w:sz w:val="24"/>
              </w:rPr>
              <w:t>не должна превышать 20 минут.</w:t>
            </w:r>
          </w:p>
          <w:p w14:paraId="74B5C4EB" w14:textId="77777777" w:rsidR="00C34874" w:rsidRPr="007B001C" w:rsidRDefault="00C34874" w:rsidP="00BF2882">
            <w:pPr>
              <w:pStyle w:val="TableParagraph"/>
              <w:rPr>
                <w:b/>
                <w:sz w:val="24"/>
              </w:rPr>
            </w:pPr>
          </w:p>
          <w:p w14:paraId="7C50553E" w14:textId="77777777" w:rsidR="00C34874" w:rsidRPr="007B001C" w:rsidRDefault="00C34874">
            <w:pPr>
              <w:pStyle w:val="TableParagraph"/>
              <w:numPr>
                <w:ilvl w:val="0"/>
                <w:numId w:val="46"/>
              </w:numPr>
              <w:tabs>
                <w:tab w:val="left" w:pos="340"/>
              </w:tabs>
              <w:ind w:right="139" w:firstLine="0"/>
              <w:rPr>
                <w:sz w:val="24"/>
              </w:rPr>
            </w:pPr>
            <w:r w:rsidRPr="007B001C">
              <w:rPr>
                <w:sz w:val="24"/>
              </w:rPr>
              <w:t>В группу можно объединять по 3–4 уч</w:t>
            </w:r>
            <w:r w:rsidRPr="007B001C">
              <w:rPr>
                <w:sz w:val="24"/>
              </w:rPr>
              <w:t>е</w:t>
            </w:r>
            <w:r w:rsidRPr="007B001C">
              <w:rPr>
                <w:sz w:val="24"/>
              </w:rPr>
              <w:t>ника с одинаковыми пробелами в развитии</w:t>
            </w:r>
            <w:r w:rsidRPr="007B001C">
              <w:rPr>
                <w:spacing w:val="-11"/>
                <w:sz w:val="24"/>
              </w:rPr>
              <w:t xml:space="preserve"> </w:t>
            </w:r>
            <w:r w:rsidRPr="007B001C">
              <w:rPr>
                <w:sz w:val="24"/>
              </w:rPr>
              <w:t>и</w:t>
            </w:r>
            <w:r w:rsidRPr="007B001C">
              <w:rPr>
                <w:spacing w:val="-8"/>
                <w:sz w:val="24"/>
              </w:rPr>
              <w:t xml:space="preserve"> </w:t>
            </w:r>
            <w:r w:rsidRPr="007B001C">
              <w:rPr>
                <w:sz w:val="24"/>
              </w:rPr>
              <w:t>усвоении</w:t>
            </w:r>
            <w:r w:rsidRPr="007B001C">
              <w:rPr>
                <w:spacing w:val="-11"/>
                <w:sz w:val="24"/>
              </w:rPr>
              <w:t xml:space="preserve"> </w:t>
            </w:r>
            <w:r w:rsidRPr="007B001C">
              <w:rPr>
                <w:sz w:val="24"/>
              </w:rPr>
              <w:t>школьной</w:t>
            </w:r>
            <w:r w:rsidRPr="007B001C">
              <w:rPr>
                <w:spacing w:val="-11"/>
                <w:sz w:val="24"/>
              </w:rPr>
              <w:t xml:space="preserve"> </w:t>
            </w:r>
            <w:r w:rsidRPr="007B001C">
              <w:rPr>
                <w:sz w:val="24"/>
              </w:rPr>
              <w:t xml:space="preserve">программы </w:t>
            </w:r>
            <w:r w:rsidRPr="007B001C">
              <w:rPr>
                <w:spacing w:val="-4"/>
                <w:sz w:val="24"/>
              </w:rPr>
              <w:t>или</w:t>
            </w:r>
          </w:p>
          <w:p w14:paraId="30E31EB1" w14:textId="77777777" w:rsidR="00C34874" w:rsidRPr="007B001C" w:rsidRDefault="00C34874" w:rsidP="00BF2882">
            <w:pPr>
              <w:pStyle w:val="TableParagraph"/>
              <w:spacing w:line="276" w:lineRule="exact"/>
              <w:ind w:left="99"/>
              <w:rPr>
                <w:sz w:val="24"/>
              </w:rPr>
            </w:pPr>
            <w:r w:rsidRPr="007B001C">
              <w:rPr>
                <w:sz w:val="24"/>
              </w:rPr>
              <w:t>со</w:t>
            </w:r>
            <w:r w:rsidRPr="007B001C">
              <w:rPr>
                <w:spacing w:val="-10"/>
                <w:sz w:val="24"/>
              </w:rPr>
              <w:t xml:space="preserve"> </w:t>
            </w:r>
            <w:r w:rsidRPr="007B001C">
              <w:rPr>
                <w:sz w:val="24"/>
              </w:rPr>
              <w:t>сходными</w:t>
            </w:r>
            <w:r w:rsidRPr="007B001C">
              <w:rPr>
                <w:spacing w:val="-10"/>
                <w:sz w:val="24"/>
              </w:rPr>
              <w:t xml:space="preserve"> </w:t>
            </w:r>
            <w:r w:rsidRPr="007B001C">
              <w:rPr>
                <w:sz w:val="24"/>
              </w:rPr>
              <w:t>затруднениями</w:t>
            </w:r>
            <w:r w:rsidRPr="007B001C">
              <w:rPr>
                <w:spacing w:val="-10"/>
                <w:sz w:val="24"/>
              </w:rPr>
              <w:t xml:space="preserve"> </w:t>
            </w:r>
            <w:r w:rsidRPr="007B001C">
              <w:rPr>
                <w:sz w:val="24"/>
              </w:rPr>
              <w:t>в</w:t>
            </w:r>
            <w:r w:rsidRPr="007B001C">
              <w:rPr>
                <w:spacing w:val="-9"/>
                <w:sz w:val="24"/>
              </w:rPr>
              <w:t xml:space="preserve"> </w:t>
            </w:r>
            <w:r w:rsidRPr="007B001C">
              <w:rPr>
                <w:sz w:val="24"/>
              </w:rPr>
              <w:t xml:space="preserve">учебной </w:t>
            </w:r>
            <w:r w:rsidRPr="007B001C">
              <w:rPr>
                <w:spacing w:val="-2"/>
                <w:sz w:val="24"/>
              </w:rPr>
              <w:t>де</w:t>
            </w:r>
            <w:r w:rsidRPr="007B001C">
              <w:rPr>
                <w:spacing w:val="-2"/>
                <w:sz w:val="24"/>
              </w:rPr>
              <w:t>я</w:t>
            </w:r>
            <w:r w:rsidRPr="007B001C">
              <w:rPr>
                <w:spacing w:val="-2"/>
                <w:sz w:val="24"/>
              </w:rPr>
              <w:t>тельности.</w:t>
            </w:r>
          </w:p>
        </w:tc>
      </w:tr>
      <w:tr w:rsidR="00C34874" w14:paraId="15771572" w14:textId="77777777" w:rsidTr="00BF2882">
        <w:trPr>
          <w:trHeight w:val="275"/>
        </w:trPr>
        <w:tc>
          <w:tcPr>
            <w:tcW w:w="477" w:type="dxa"/>
            <w:tcBorders>
              <w:top w:val="nil"/>
              <w:bottom w:val="nil"/>
            </w:tcBorders>
          </w:tcPr>
          <w:p w14:paraId="3D671ACF" w14:textId="77777777" w:rsidR="00C34874" w:rsidRPr="007B001C" w:rsidRDefault="00C34874" w:rsidP="00BF2882">
            <w:pPr>
              <w:pStyle w:val="TableParagraph"/>
              <w:rPr>
                <w:sz w:val="20"/>
              </w:rPr>
            </w:pPr>
          </w:p>
        </w:tc>
        <w:tc>
          <w:tcPr>
            <w:tcW w:w="2078" w:type="dxa"/>
            <w:gridSpan w:val="2"/>
            <w:tcBorders>
              <w:top w:val="nil"/>
              <w:bottom w:val="nil"/>
            </w:tcBorders>
          </w:tcPr>
          <w:p w14:paraId="377C4CD8" w14:textId="77777777" w:rsidR="00C34874" w:rsidRPr="007B001C" w:rsidRDefault="00C34874" w:rsidP="00BF2882">
            <w:pPr>
              <w:pStyle w:val="TableParagraph"/>
              <w:rPr>
                <w:sz w:val="20"/>
              </w:rPr>
            </w:pPr>
          </w:p>
        </w:tc>
        <w:tc>
          <w:tcPr>
            <w:tcW w:w="3887" w:type="dxa"/>
            <w:tcBorders>
              <w:top w:val="nil"/>
              <w:bottom w:val="nil"/>
            </w:tcBorders>
          </w:tcPr>
          <w:p w14:paraId="369CC58C" w14:textId="77777777" w:rsidR="00C34874" w:rsidRPr="007B001C" w:rsidRDefault="00C34874" w:rsidP="00BF2882">
            <w:pPr>
              <w:pStyle w:val="TableParagraph"/>
              <w:spacing w:line="256" w:lineRule="exact"/>
              <w:ind w:left="101"/>
              <w:rPr>
                <w:sz w:val="24"/>
              </w:rPr>
            </w:pPr>
            <w:r w:rsidRPr="007B001C">
              <w:rPr>
                <w:sz w:val="24"/>
              </w:rPr>
              <w:t>4)</w:t>
            </w:r>
            <w:r w:rsidRPr="007B001C">
              <w:rPr>
                <w:spacing w:val="-1"/>
                <w:sz w:val="24"/>
              </w:rPr>
              <w:t xml:space="preserve"> </w:t>
            </w:r>
            <w:r w:rsidRPr="007B001C">
              <w:rPr>
                <w:sz w:val="24"/>
              </w:rPr>
              <w:t>социальная</w:t>
            </w:r>
            <w:r w:rsidRPr="007B001C">
              <w:rPr>
                <w:spacing w:val="1"/>
                <w:sz w:val="24"/>
              </w:rPr>
              <w:t xml:space="preserve"> </w:t>
            </w:r>
            <w:r w:rsidRPr="007B001C">
              <w:rPr>
                <w:spacing w:val="-2"/>
                <w:sz w:val="24"/>
              </w:rPr>
              <w:t>дезадаптация</w:t>
            </w:r>
          </w:p>
        </w:tc>
        <w:tc>
          <w:tcPr>
            <w:tcW w:w="4679" w:type="dxa"/>
            <w:tcBorders>
              <w:top w:val="nil"/>
              <w:bottom w:val="nil"/>
            </w:tcBorders>
          </w:tcPr>
          <w:p w14:paraId="375365D9" w14:textId="77777777" w:rsidR="00C34874" w:rsidRPr="007B001C" w:rsidRDefault="00C34874" w:rsidP="00BF2882">
            <w:pPr>
              <w:pStyle w:val="TableParagraph"/>
              <w:rPr>
                <w:sz w:val="20"/>
              </w:rPr>
            </w:pPr>
          </w:p>
        </w:tc>
      </w:tr>
      <w:tr w:rsidR="00C34874" w14:paraId="45C1E709" w14:textId="77777777" w:rsidTr="00BF2882">
        <w:trPr>
          <w:trHeight w:val="381"/>
        </w:trPr>
        <w:tc>
          <w:tcPr>
            <w:tcW w:w="477" w:type="dxa"/>
            <w:tcBorders>
              <w:top w:val="nil"/>
            </w:tcBorders>
          </w:tcPr>
          <w:p w14:paraId="147E6133" w14:textId="77777777" w:rsidR="00C34874" w:rsidRPr="007B001C" w:rsidRDefault="00C34874" w:rsidP="00BF2882">
            <w:pPr>
              <w:pStyle w:val="TableParagraph"/>
              <w:rPr>
                <w:sz w:val="24"/>
              </w:rPr>
            </w:pPr>
          </w:p>
        </w:tc>
        <w:tc>
          <w:tcPr>
            <w:tcW w:w="2078" w:type="dxa"/>
            <w:gridSpan w:val="2"/>
            <w:tcBorders>
              <w:top w:val="nil"/>
            </w:tcBorders>
          </w:tcPr>
          <w:p w14:paraId="4F63B080" w14:textId="77777777" w:rsidR="00C34874" w:rsidRPr="007B001C" w:rsidRDefault="00C34874" w:rsidP="00BF2882">
            <w:pPr>
              <w:pStyle w:val="TableParagraph"/>
              <w:rPr>
                <w:sz w:val="24"/>
              </w:rPr>
            </w:pPr>
          </w:p>
        </w:tc>
        <w:tc>
          <w:tcPr>
            <w:tcW w:w="3887" w:type="dxa"/>
            <w:tcBorders>
              <w:top w:val="nil"/>
            </w:tcBorders>
          </w:tcPr>
          <w:p w14:paraId="3E770993" w14:textId="77777777" w:rsidR="00C34874" w:rsidRPr="007B001C" w:rsidRDefault="00C34874" w:rsidP="00BF2882">
            <w:pPr>
              <w:pStyle w:val="TableParagraph"/>
              <w:rPr>
                <w:sz w:val="24"/>
              </w:rPr>
            </w:pPr>
          </w:p>
        </w:tc>
        <w:tc>
          <w:tcPr>
            <w:tcW w:w="4679" w:type="dxa"/>
            <w:tcBorders>
              <w:top w:val="nil"/>
            </w:tcBorders>
          </w:tcPr>
          <w:p w14:paraId="77B71587" w14:textId="77777777" w:rsidR="00C34874" w:rsidRPr="007B001C" w:rsidRDefault="00C34874" w:rsidP="00BF2882">
            <w:pPr>
              <w:pStyle w:val="TableParagraph"/>
              <w:spacing w:line="271" w:lineRule="exact"/>
              <w:ind w:left="99"/>
              <w:rPr>
                <w:sz w:val="24"/>
              </w:rPr>
            </w:pPr>
            <w:r w:rsidRPr="007B001C">
              <w:rPr>
                <w:sz w:val="24"/>
              </w:rPr>
              <w:t>3.</w:t>
            </w:r>
            <w:r w:rsidRPr="007B001C">
              <w:rPr>
                <w:spacing w:val="-2"/>
                <w:sz w:val="24"/>
              </w:rPr>
              <w:t xml:space="preserve"> </w:t>
            </w:r>
            <w:r w:rsidRPr="007B001C">
              <w:rPr>
                <w:sz w:val="24"/>
              </w:rPr>
              <w:t>Учёт</w:t>
            </w:r>
            <w:r w:rsidRPr="007B001C">
              <w:rPr>
                <w:spacing w:val="-3"/>
                <w:sz w:val="24"/>
              </w:rPr>
              <w:t xml:space="preserve"> </w:t>
            </w:r>
            <w:r w:rsidRPr="007B001C">
              <w:rPr>
                <w:sz w:val="24"/>
              </w:rPr>
              <w:t>возможностей</w:t>
            </w:r>
            <w:r w:rsidRPr="007B001C">
              <w:rPr>
                <w:spacing w:val="-3"/>
                <w:sz w:val="24"/>
              </w:rPr>
              <w:t xml:space="preserve"> </w:t>
            </w:r>
            <w:r w:rsidRPr="007B001C">
              <w:rPr>
                <w:sz w:val="24"/>
              </w:rPr>
              <w:t>ребёнка</w:t>
            </w:r>
            <w:r w:rsidRPr="007B001C">
              <w:rPr>
                <w:spacing w:val="-1"/>
                <w:sz w:val="24"/>
              </w:rPr>
              <w:t xml:space="preserve"> </w:t>
            </w:r>
            <w:r w:rsidRPr="007B001C">
              <w:rPr>
                <w:spacing w:val="-5"/>
                <w:sz w:val="24"/>
              </w:rPr>
              <w:t>при</w:t>
            </w:r>
          </w:p>
        </w:tc>
      </w:tr>
    </w:tbl>
    <w:p w14:paraId="3AC91C03" w14:textId="77777777" w:rsidR="00C34874" w:rsidRDefault="00C34874" w:rsidP="00C34874">
      <w:pPr>
        <w:spacing w:line="271" w:lineRule="exact"/>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2077"/>
        <w:gridCol w:w="3886"/>
        <w:gridCol w:w="4678"/>
      </w:tblGrid>
      <w:tr w:rsidR="00C34874" w14:paraId="1B5B4DC8" w14:textId="77777777" w:rsidTr="00BF2882">
        <w:trPr>
          <w:trHeight w:val="9044"/>
        </w:trPr>
        <w:tc>
          <w:tcPr>
            <w:tcW w:w="477" w:type="dxa"/>
          </w:tcPr>
          <w:p w14:paraId="50446D77" w14:textId="77777777" w:rsidR="00C34874" w:rsidRPr="007B001C" w:rsidRDefault="00C34874" w:rsidP="00BF2882">
            <w:pPr>
              <w:pStyle w:val="TableParagraph"/>
              <w:rPr>
                <w:sz w:val="24"/>
              </w:rPr>
            </w:pPr>
          </w:p>
        </w:tc>
        <w:tc>
          <w:tcPr>
            <w:tcW w:w="2077" w:type="dxa"/>
          </w:tcPr>
          <w:p w14:paraId="6C2847EB" w14:textId="77777777" w:rsidR="00C34874" w:rsidRPr="007B001C" w:rsidRDefault="00C34874" w:rsidP="00BF2882">
            <w:pPr>
              <w:pStyle w:val="TableParagraph"/>
              <w:rPr>
                <w:sz w:val="24"/>
              </w:rPr>
            </w:pPr>
          </w:p>
        </w:tc>
        <w:tc>
          <w:tcPr>
            <w:tcW w:w="3886" w:type="dxa"/>
          </w:tcPr>
          <w:p w14:paraId="605BEC78" w14:textId="77777777" w:rsidR="00C34874" w:rsidRPr="007B001C" w:rsidRDefault="00C34874" w:rsidP="00BF2882">
            <w:pPr>
              <w:pStyle w:val="TableParagraph"/>
              <w:spacing w:before="99"/>
              <w:ind w:left="102"/>
              <w:rPr>
                <w:sz w:val="24"/>
              </w:rPr>
            </w:pPr>
            <w:r w:rsidRPr="007B001C">
              <w:rPr>
                <w:sz w:val="24"/>
              </w:rPr>
              <w:t>Проявления</w:t>
            </w:r>
            <w:r w:rsidRPr="007B001C">
              <w:rPr>
                <w:spacing w:val="-4"/>
                <w:sz w:val="24"/>
              </w:rPr>
              <w:t xml:space="preserve"> </w:t>
            </w:r>
            <w:r w:rsidRPr="007B001C">
              <w:rPr>
                <w:sz w:val="24"/>
              </w:rPr>
              <w:t>невропатии</w:t>
            </w:r>
            <w:r w:rsidRPr="007B001C">
              <w:rPr>
                <w:spacing w:val="-1"/>
                <w:sz w:val="24"/>
              </w:rPr>
              <w:t xml:space="preserve"> </w:t>
            </w:r>
            <w:r w:rsidRPr="007B001C">
              <w:rPr>
                <w:sz w:val="24"/>
              </w:rPr>
              <w:t>у</w:t>
            </w:r>
            <w:r w:rsidRPr="007B001C">
              <w:rPr>
                <w:spacing w:val="-9"/>
                <w:sz w:val="24"/>
              </w:rPr>
              <w:t xml:space="preserve"> </w:t>
            </w:r>
            <w:r w:rsidRPr="007B001C">
              <w:rPr>
                <w:spacing w:val="-2"/>
                <w:sz w:val="24"/>
              </w:rPr>
              <w:t>детей:</w:t>
            </w:r>
          </w:p>
          <w:p w14:paraId="418B993A" w14:textId="77777777" w:rsidR="00C34874" w:rsidRPr="007B001C" w:rsidRDefault="00C34874" w:rsidP="00BF2882">
            <w:pPr>
              <w:pStyle w:val="TableParagraph"/>
              <w:spacing w:before="11"/>
              <w:rPr>
                <w:b/>
                <w:sz w:val="23"/>
              </w:rPr>
            </w:pPr>
          </w:p>
          <w:p w14:paraId="2382138C" w14:textId="77777777" w:rsidR="00C34874" w:rsidRPr="007B001C" w:rsidRDefault="00C34874">
            <w:pPr>
              <w:pStyle w:val="TableParagraph"/>
              <w:numPr>
                <w:ilvl w:val="0"/>
                <w:numId w:val="45"/>
              </w:numPr>
              <w:tabs>
                <w:tab w:val="left" w:pos="362"/>
              </w:tabs>
              <w:ind w:right="1017" w:firstLine="0"/>
              <w:rPr>
                <w:sz w:val="24"/>
              </w:rPr>
            </w:pPr>
            <w:r w:rsidRPr="007B001C">
              <w:rPr>
                <w:sz w:val="24"/>
              </w:rPr>
              <w:t>повышенная нервная чувствиительность в виде склонности</w:t>
            </w:r>
            <w:r w:rsidRPr="007B001C">
              <w:rPr>
                <w:spacing w:val="-15"/>
                <w:sz w:val="24"/>
              </w:rPr>
              <w:t xml:space="preserve"> </w:t>
            </w:r>
            <w:r w:rsidRPr="007B001C">
              <w:rPr>
                <w:sz w:val="24"/>
              </w:rPr>
              <w:t>к</w:t>
            </w:r>
            <w:r w:rsidRPr="007B001C">
              <w:rPr>
                <w:spacing w:val="-15"/>
                <w:sz w:val="24"/>
              </w:rPr>
              <w:t xml:space="preserve"> </w:t>
            </w:r>
            <w:r w:rsidRPr="007B001C">
              <w:rPr>
                <w:sz w:val="24"/>
              </w:rPr>
              <w:t>проявлениям аффекта, эмоциональным</w:t>
            </w:r>
          </w:p>
          <w:p w14:paraId="5034B4A8" w14:textId="77777777" w:rsidR="00C34874" w:rsidRPr="007B001C" w:rsidRDefault="00C34874" w:rsidP="00BF2882">
            <w:pPr>
              <w:pStyle w:val="TableParagraph"/>
              <w:ind w:left="102"/>
              <w:rPr>
                <w:sz w:val="24"/>
              </w:rPr>
            </w:pPr>
            <w:r w:rsidRPr="007B001C">
              <w:rPr>
                <w:sz w:val="24"/>
              </w:rPr>
              <w:t>расстройствам и</w:t>
            </w:r>
            <w:r w:rsidRPr="007B001C">
              <w:rPr>
                <w:spacing w:val="-1"/>
                <w:sz w:val="24"/>
              </w:rPr>
              <w:t xml:space="preserve"> </w:t>
            </w:r>
            <w:r w:rsidRPr="007B001C">
              <w:rPr>
                <w:spacing w:val="-2"/>
                <w:sz w:val="24"/>
              </w:rPr>
              <w:t>беспокойствам;</w:t>
            </w:r>
          </w:p>
          <w:p w14:paraId="11035FDC" w14:textId="77777777" w:rsidR="00C34874" w:rsidRPr="007B001C" w:rsidRDefault="00C34874" w:rsidP="00BF2882">
            <w:pPr>
              <w:pStyle w:val="TableParagraph"/>
              <w:spacing w:before="1"/>
              <w:rPr>
                <w:b/>
                <w:sz w:val="24"/>
              </w:rPr>
            </w:pPr>
          </w:p>
          <w:p w14:paraId="498131B2" w14:textId="77777777" w:rsidR="00C34874" w:rsidRPr="007B001C" w:rsidRDefault="00C34874">
            <w:pPr>
              <w:pStyle w:val="TableParagraph"/>
              <w:numPr>
                <w:ilvl w:val="0"/>
                <w:numId w:val="45"/>
              </w:numPr>
              <w:tabs>
                <w:tab w:val="left" w:pos="362"/>
              </w:tabs>
              <w:ind w:right="321" w:firstLine="0"/>
              <w:rPr>
                <w:sz w:val="24"/>
              </w:rPr>
            </w:pPr>
            <w:r w:rsidRPr="007B001C">
              <w:rPr>
                <w:sz w:val="24"/>
              </w:rPr>
              <w:t>нервная ослабленность в виде общей</w:t>
            </w:r>
            <w:r w:rsidRPr="007B001C">
              <w:rPr>
                <w:spacing w:val="-14"/>
                <w:sz w:val="24"/>
              </w:rPr>
              <w:t xml:space="preserve"> </w:t>
            </w:r>
            <w:r w:rsidRPr="007B001C">
              <w:rPr>
                <w:sz w:val="24"/>
              </w:rPr>
              <w:t>не</w:t>
            </w:r>
            <w:r w:rsidRPr="007B001C">
              <w:rPr>
                <w:spacing w:val="-12"/>
                <w:sz w:val="24"/>
              </w:rPr>
              <w:t xml:space="preserve"> </w:t>
            </w:r>
            <w:r w:rsidRPr="007B001C">
              <w:rPr>
                <w:sz w:val="24"/>
              </w:rPr>
              <w:t>выносливости,</w:t>
            </w:r>
            <w:r w:rsidRPr="007B001C">
              <w:rPr>
                <w:spacing w:val="-14"/>
                <w:sz w:val="24"/>
              </w:rPr>
              <w:t xml:space="preserve"> </w:t>
            </w:r>
            <w:r w:rsidRPr="007B001C">
              <w:rPr>
                <w:sz w:val="24"/>
              </w:rPr>
              <w:t xml:space="preserve">быстрой утомляемости при повышенной нервно-психической нагрузке, а также при шуме, духоте, ярком </w:t>
            </w:r>
            <w:r w:rsidRPr="007B001C">
              <w:rPr>
                <w:spacing w:val="-2"/>
                <w:sz w:val="24"/>
              </w:rPr>
              <w:t>свете;</w:t>
            </w:r>
          </w:p>
          <w:p w14:paraId="7C5C4B08" w14:textId="77777777" w:rsidR="00C34874" w:rsidRPr="007B001C" w:rsidRDefault="00C34874" w:rsidP="00BF2882">
            <w:pPr>
              <w:pStyle w:val="TableParagraph"/>
              <w:rPr>
                <w:b/>
                <w:sz w:val="24"/>
              </w:rPr>
            </w:pPr>
          </w:p>
          <w:p w14:paraId="7BB77C25" w14:textId="77777777" w:rsidR="00C34874" w:rsidRPr="007B001C" w:rsidRDefault="00C34874">
            <w:pPr>
              <w:pStyle w:val="TableParagraph"/>
              <w:numPr>
                <w:ilvl w:val="0"/>
                <w:numId w:val="45"/>
              </w:numPr>
              <w:tabs>
                <w:tab w:val="left" w:pos="362"/>
              </w:tabs>
              <w:ind w:right="483" w:firstLine="0"/>
              <w:rPr>
                <w:sz w:val="24"/>
              </w:rPr>
            </w:pPr>
            <w:r w:rsidRPr="007B001C">
              <w:rPr>
                <w:sz w:val="24"/>
              </w:rPr>
              <w:t>нарушение</w:t>
            </w:r>
            <w:r w:rsidRPr="007B001C">
              <w:rPr>
                <w:spacing w:val="-15"/>
                <w:sz w:val="24"/>
              </w:rPr>
              <w:t xml:space="preserve"> </w:t>
            </w:r>
            <w:r w:rsidRPr="007B001C">
              <w:rPr>
                <w:sz w:val="24"/>
              </w:rPr>
              <w:t>сна,</w:t>
            </w:r>
            <w:r w:rsidRPr="007B001C">
              <w:rPr>
                <w:spacing w:val="-15"/>
                <w:sz w:val="24"/>
              </w:rPr>
              <w:t xml:space="preserve"> </w:t>
            </w:r>
            <w:r w:rsidRPr="007B001C">
              <w:rPr>
                <w:sz w:val="24"/>
              </w:rPr>
              <w:t>уменьшенная потребность в дневном сне;</w:t>
            </w:r>
          </w:p>
          <w:p w14:paraId="49229C97" w14:textId="77777777" w:rsidR="00C34874" w:rsidRPr="007B001C" w:rsidRDefault="00C34874" w:rsidP="00BF2882">
            <w:pPr>
              <w:pStyle w:val="TableParagraph"/>
              <w:spacing w:before="1"/>
              <w:rPr>
                <w:b/>
                <w:sz w:val="24"/>
              </w:rPr>
            </w:pPr>
          </w:p>
          <w:p w14:paraId="4FDE1E27" w14:textId="77777777" w:rsidR="00C34874" w:rsidRPr="007B001C" w:rsidRDefault="00C34874">
            <w:pPr>
              <w:pStyle w:val="TableParagraph"/>
              <w:numPr>
                <w:ilvl w:val="0"/>
                <w:numId w:val="45"/>
              </w:numPr>
              <w:tabs>
                <w:tab w:val="left" w:pos="362"/>
              </w:tabs>
              <w:ind w:right="228" w:firstLine="0"/>
              <w:rPr>
                <w:sz w:val="24"/>
              </w:rPr>
            </w:pPr>
            <w:r w:rsidRPr="007B001C">
              <w:rPr>
                <w:sz w:val="24"/>
              </w:rPr>
              <w:t>вегетососудистая дистония (г</w:t>
            </w:r>
            <w:r w:rsidRPr="007B001C">
              <w:rPr>
                <w:sz w:val="24"/>
              </w:rPr>
              <w:t>о</w:t>
            </w:r>
            <w:r w:rsidRPr="007B001C">
              <w:rPr>
                <w:sz w:val="24"/>
              </w:rPr>
              <w:t>ловные боли, ложный круп, бро</w:t>
            </w:r>
            <w:r w:rsidRPr="007B001C">
              <w:rPr>
                <w:sz w:val="24"/>
              </w:rPr>
              <w:t>н</w:t>
            </w:r>
            <w:r w:rsidRPr="007B001C">
              <w:rPr>
                <w:sz w:val="24"/>
              </w:rPr>
              <w:t>хиальная астма, повышенная по</w:t>
            </w:r>
            <w:r w:rsidRPr="007B001C">
              <w:rPr>
                <w:sz w:val="24"/>
              </w:rPr>
              <w:t>т</w:t>
            </w:r>
            <w:r w:rsidRPr="007B001C">
              <w:rPr>
                <w:sz w:val="24"/>
              </w:rPr>
              <w:t>ливость,</w:t>
            </w:r>
            <w:r w:rsidRPr="007B001C">
              <w:rPr>
                <w:spacing w:val="-15"/>
                <w:sz w:val="24"/>
              </w:rPr>
              <w:t xml:space="preserve"> </w:t>
            </w:r>
            <w:r w:rsidRPr="007B001C">
              <w:rPr>
                <w:sz w:val="24"/>
              </w:rPr>
              <w:t>озноб,</w:t>
            </w:r>
            <w:r w:rsidRPr="007B001C">
              <w:rPr>
                <w:spacing w:val="-15"/>
                <w:sz w:val="24"/>
              </w:rPr>
              <w:t xml:space="preserve"> </w:t>
            </w:r>
            <w:r w:rsidRPr="007B001C">
              <w:rPr>
                <w:sz w:val="24"/>
              </w:rPr>
              <w:t>сердцебиение);</w:t>
            </w:r>
          </w:p>
          <w:p w14:paraId="17379B15" w14:textId="77777777" w:rsidR="00C34874" w:rsidRPr="007B001C" w:rsidRDefault="00C34874" w:rsidP="00BF2882">
            <w:pPr>
              <w:pStyle w:val="TableParagraph"/>
              <w:rPr>
                <w:b/>
                <w:sz w:val="24"/>
              </w:rPr>
            </w:pPr>
          </w:p>
          <w:p w14:paraId="4B453118" w14:textId="77777777" w:rsidR="00C34874" w:rsidRPr="007B001C" w:rsidRDefault="00C34874">
            <w:pPr>
              <w:pStyle w:val="TableParagraph"/>
              <w:numPr>
                <w:ilvl w:val="0"/>
                <w:numId w:val="45"/>
              </w:numPr>
              <w:tabs>
                <w:tab w:val="left" w:pos="362"/>
              </w:tabs>
              <w:ind w:right="132" w:firstLine="0"/>
              <w:rPr>
                <w:sz w:val="24"/>
              </w:rPr>
            </w:pPr>
            <w:r w:rsidRPr="007B001C">
              <w:rPr>
                <w:sz w:val="24"/>
              </w:rPr>
              <w:t>соматическая ослабленность (ОРЗ,</w:t>
            </w:r>
            <w:r w:rsidRPr="007B001C">
              <w:rPr>
                <w:spacing w:val="-11"/>
                <w:sz w:val="24"/>
              </w:rPr>
              <w:t xml:space="preserve"> </w:t>
            </w:r>
            <w:r w:rsidRPr="007B001C">
              <w:rPr>
                <w:sz w:val="24"/>
              </w:rPr>
              <w:t>тонзиллиты,</w:t>
            </w:r>
            <w:r w:rsidRPr="007B001C">
              <w:rPr>
                <w:spacing w:val="-11"/>
                <w:sz w:val="24"/>
              </w:rPr>
              <w:t xml:space="preserve"> </w:t>
            </w:r>
            <w:r w:rsidRPr="007B001C">
              <w:rPr>
                <w:sz w:val="24"/>
              </w:rPr>
              <w:t>бронхиты</w:t>
            </w:r>
            <w:r w:rsidRPr="007B001C">
              <w:rPr>
                <w:spacing w:val="-12"/>
                <w:sz w:val="24"/>
              </w:rPr>
              <w:t xml:space="preserve"> </w:t>
            </w:r>
            <w:r w:rsidRPr="007B001C">
              <w:rPr>
                <w:sz w:val="24"/>
              </w:rPr>
              <w:t>и</w:t>
            </w:r>
            <w:r w:rsidRPr="007B001C">
              <w:rPr>
                <w:spacing w:val="-11"/>
                <w:sz w:val="24"/>
              </w:rPr>
              <w:t xml:space="preserve"> </w:t>
            </w:r>
            <w:r w:rsidRPr="007B001C">
              <w:rPr>
                <w:sz w:val="24"/>
              </w:rPr>
              <w:t>т.п.)</w:t>
            </w:r>
          </w:p>
          <w:p w14:paraId="387955F6" w14:textId="77777777" w:rsidR="00C34874" w:rsidRPr="007B001C" w:rsidRDefault="00C34874" w:rsidP="00BF2882">
            <w:pPr>
              <w:pStyle w:val="TableParagraph"/>
              <w:rPr>
                <w:b/>
                <w:sz w:val="24"/>
              </w:rPr>
            </w:pPr>
          </w:p>
          <w:p w14:paraId="21E39BF4" w14:textId="77777777" w:rsidR="00C34874" w:rsidRPr="007B001C" w:rsidRDefault="00C34874">
            <w:pPr>
              <w:pStyle w:val="TableParagraph"/>
              <w:numPr>
                <w:ilvl w:val="0"/>
                <w:numId w:val="45"/>
              </w:numPr>
              <w:tabs>
                <w:tab w:val="left" w:pos="362"/>
              </w:tabs>
              <w:ind w:left="361"/>
              <w:rPr>
                <w:sz w:val="24"/>
              </w:rPr>
            </w:pPr>
            <w:r w:rsidRPr="007B001C">
              <w:rPr>
                <w:spacing w:val="-2"/>
                <w:sz w:val="24"/>
              </w:rPr>
              <w:t>диатезы;</w:t>
            </w:r>
          </w:p>
          <w:p w14:paraId="33E2B476" w14:textId="77777777" w:rsidR="00C34874" w:rsidRPr="007B001C" w:rsidRDefault="00C34874" w:rsidP="00BF2882">
            <w:pPr>
              <w:pStyle w:val="TableParagraph"/>
              <w:rPr>
                <w:b/>
                <w:sz w:val="24"/>
              </w:rPr>
            </w:pPr>
          </w:p>
          <w:p w14:paraId="1B31DE06" w14:textId="77777777" w:rsidR="00C34874" w:rsidRPr="007B001C" w:rsidRDefault="00C34874">
            <w:pPr>
              <w:pStyle w:val="TableParagraph"/>
              <w:numPr>
                <w:ilvl w:val="0"/>
                <w:numId w:val="45"/>
              </w:numPr>
              <w:tabs>
                <w:tab w:val="left" w:pos="362"/>
              </w:tabs>
              <w:ind w:left="361"/>
              <w:rPr>
                <w:sz w:val="24"/>
              </w:rPr>
            </w:pPr>
            <w:r w:rsidRPr="007B001C">
              <w:rPr>
                <w:spacing w:val="-2"/>
                <w:sz w:val="24"/>
              </w:rPr>
              <w:t>психомоторные,</w:t>
            </w:r>
          </w:p>
          <w:p w14:paraId="631F46C6" w14:textId="77777777" w:rsidR="00C34874" w:rsidRPr="007B001C" w:rsidRDefault="00C34874" w:rsidP="00BF2882">
            <w:pPr>
              <w:pStyle w:val="TableParagraph"/>
              <w:ind w:left="102" w:right="120"/>
              <w:rPr>
                <w:sz w:val="24"/>
              </w:rPr>
            </w:pPr>
            <w:r w:rsidRPr="007B001C">
              <w:rPr>
                <w:sz w:val="24"/>
              </w:rPr>
              <w:t>конституционально</w:t>
            </w:r>
            <w:r w:rsidRPr="007B001C">
              <w:rPr>
                <w:spacing w:val="-15"/>
                <w:sz w:val="24"/>
              </w:rPr>
              <w:t xml:space="preserve"> </w:t>
            </w:r>
            <w:r w:rsidRPr="007B001C">
              <w:rPr>
                <w:sz w:val="24"/>
              </w:rPr>
              <w:t>обусловленные нарушения(энурез, тики, заикания и др.)</w:t>
            </w:r>
          </w:p>
        </w:tc>
        <w:tc>
          <w:tcPr>
            <w:tcW w:w="4678" w:type="dxa"/>
          </w:tcPr>
          <w:p w14:paraId="41EAF56B" w14:textId="77777777" w:rsidR="00C34874" w:rsidRPr="007B001C" w:rsidRDefault="00C34874" w:rsidP="00BF2882">
            <w:pPr>
              <w:pStyle w:val="TableParagraph"/>
              <w:spacing w:before="99"/>
              <w:ind w:left="101"/>
              <w:rPr>
                <w:sz w:val="24"/>
              </w:rPr>
            </w:pPr>
            <w:r w:rsidRPr="007B001C">
              <w:rPr>
                <w:sz w:val="24"/>
              </w:rPr>
              <w:t>организации коррекционных занятий: зад</w:t>
            </w:r>
            <w:r w:rsidRPr="007B001C">
              <w:rPr>
                <w:sz w:val="24"/>
              </w:rPr>
              <w:t>а</w:t>
            </w:r>
            <w:r w:rsidRPr="007B001C">
              <w:rPr>
                <w:sz w:val="24"/>
              </w:rPr>
              <w:t>ние</w:t>
            </w:r>
            <w:r w:rsidRPr="007B001C">
              <w:rPr>
                <w:spacing w:val="-7"/>
                <w:sz w:val="24"/>
              </w:rPr>
              <w:t xml:space="preserve"> </w:t>
            </w:r>
            <w:r w:rsidRPr="007B001C">
              <w:rPr>
                <w:sz w:val="24"/>
              </w:rPr>
              <w:t>должно</w:t>
            </w:r>
            <w:r w:rsidRPr="007B001C">
              <w:rPr>
                <w:spacing w:val="-9"/>
                <w:sz w:val="24"/>
              </w:rPr>
              <w:t xml:space="preserve"> </w:t>
            </w:r>
            <w:r w:rsidRPr="007B001C">
              <w:rPr>
                <w:sz w:val="24"/>
              </w:rPr>
              <w:t>лежать</w:t>
            </w:r>
            <w:r w:rsidRPr="007B001C">
              <w:rPr>
                <w:spacing w:val="-10"/>
                <w:sz w:val="24"/>
              </w:rPr>
              <w:t xml:space="preserve"> </w:t>
            </w:r>
            <w:r w:rsidRPr="007B001C">
              <w:rPr>
                <w:sz w:val="24"/>
              </w:rPr>
              <w:t>в</w:t>
            </w:r>
            <w:r w:rsidRPr="007B001C">
              <w:rPr>
                <w:spacing w:val="-10"/>
                <w:sz w:val="24"/>
              </w:rPr>
              <w:t xml:space="preserve"> </w:t>
            </w:r>
            <w:r w:rsidRPr="007B001C">
              <w:rPr>
                <w:sz w:val="24"/>
              </w:rPr>
              <w:t>зоне</w:t>
            </w:r>
            <w:r w:rsidRPr="007B001C">
              <w:rPr>
                <w:spacing w:val="-8"/>
                <w:sz w:val="24"/>
              </w:rPr>
              <w:t xml:space="preserve"> </w:t>
            </w:r>
            <w:r w:rsidRPr="007B001C">
              <w:rPr>
                <w:sz w:val="24"/>
              </w:rPr>
              <w:t>умеренной тру</w:t>
            </w:r>
            <w:r w:rsidRPr="007B001C">
              <w:rPr>
                <w:sz w:val="24"/>
              </w:rPr>
              <w:t>д</w:t>
            </w:r>
            <w:r w:rsidRPr="007B001C">
              <w:rPr>
                <w:sz w:val="24"/>
              </w:rPr>
              <w:t>ности, но быть доступным.</w:t>
            </w:r>
          </w:p>
          <w:p w14:paraId="6DD5DB64" w14:textId="77777777" w:rsidR="00C34874" w:rsidRPr="007B001C" w:rsidRDefault="00C34874" w:rsidP="00BF2882">
            <w:pPr>
              <w:pStyle w:val="TableParagraph"/>
              <w:rPr>
                <w:b/>
                <w:sz w:val="24"/>
              </w:rPr>
            </w:pPr>
          </w:p>
          <w:p w14:paraId="404E7D25" w14:textId="77777777" w:rsidR="00C34874" w:rsidRPr="007B001C" w:rsidRDefault="00C34874">
            <w:pPr>
              <w:pStyle w:val="TableParagraph"/>
              <w:numPr>
                <w:ilvl w:val="0"/>
                <w:numId w:val="44"/>
              </w:numPr>
              <w:tabs>
                <w:tab w:val="left" w:pos="342"/>
              </w:tabs>
              <w:ind w:right="1124" w:firstLine="0"/>
              <w:jc w:val="both"/>
              <w:rPr>
                <w:sz w:val="24"/>
              </w:rPr>
            </w:pPr>
            <w:r w:rsidRPr="007B001C">
              <w:rPr>
                <w:sz w:val="24"/>
              </w:rPr>
              <w:t>Увеличение</w:t>
            </w:r>
            <w:r w:rsidRPr="007B001C">
              <w:rPr>
                <w:spacing w:val="-15"/>
                <w:sz w:val="24"/>
              </w:rPr>
              <w:t xml:space="preserve"> </w:t>
            </w:r>
            <w:r w:rsidRPr="007B001C">
              <w:rPr>
                <w:sz w:val="24"/>
              </w:rPr>
              <w:t>трудности</w:t>
            </w:r>
            <w:r w:rsidRPr="007B001C">
              <w:rPr>
                <w:spacing w:val="-15"/>
                <w:sz w:val="24"/>
              </w:rPr>
              <w:t xml:space="preserve"> </w:t>
            </w:r>
            <w:r w:rsidRPr="007B001C">
              <w:rPr>
                <w:sz w:val="24"/>
              </w:rPr>
              <w:t>задания пропорционально</w:t>
            </w:r>
            <w:r w:rsidRPr="007B001C">
              <w:rPr>
                <w:spacing w:val="-1"/>
                <w:sz w:val="24"/>
              </w:rPr>
              <w:t xml:space="preserve"> </w:t>
            </w:r>
            <w:r w:rsidRPr="007B001C">
              <w:rPr>
                <w:sz w:val="24"/>
              </w:rPr>
              <w:t>возрастающим возможностям ребёнка.</w:t>
            </w:r>
          </w:p>
          <w:p w14:paraId="1E23CAFC" w14:textId="77777777" w:rsidR="00C34874" w:rsidRPr="007B001C" w:rsidRDefault="00C34874" w:rsidP="00BF2882">
            <w:pPr>
              <w:pStyle w:val="TableParagraph"/>
              <w:rPr>
                <w:b/>
                <w:sz w:val="24"/>
              </w:rPr>
            </w:pPr>
          </w:p>
          <w:p w14:paraId="5E2EF784" w14:textId="77777777" w:rsidR="00C34874" w:rsidRPr="007B001C" w:rsidRDefault="00C34874">
            <w:pPr>
              <w:pStyle w:val="TableParagraph"/>
              <w:numPr>
                <w:ilvl w:val="0"/>
                <w:numId w:val="44"/>
              </w:numPr>
              <w:tabs>
                <w:tab w:val="left" w:pos="342"/>
              </w:tabs>
              <w:ind w:right="320" w:firstLine="0"/>
              <w:rPr>
                <w:sz w:val="24"/>
              </w:rPr>
            </w:pPr>
            <w:r w:rsidRPr="007B001C">
              <w:rPr>
                <w:sz w:val="24"/>
              </w:rPr>
              <w:t>Создание</w:t>
            </w:r>
            <w:r w:rsidRPr="007B001C">
              <w:rPr>
                <w:spacing w:val="-15"/>
                <w:sz w:val="24"/>
              </w:rPr>
              <w:t xml:space="preserve"> </w:t>
            </w:r>
            <w:r w:rsidRPr="007B001C">
              <w:rPr>
                <w:sz w:val="24"/>
              </w:rPr>
              <w:t>ситуации</w:t>
            </w:r>
            <w:r w:rsidRPr="007B001C">
              <w:rPr>
                <w:spacing w:val="-15"/>
                <w:sz w:val="24"/>
              </w:rPr>
              <w:t xml:space="preserve"> </w:t>
            </w:r>
            <w:r w:rsidRPr="007B001C">
              <w:rPr>
                <w:sz w:val="24"/>
              </w:rPr>
              <w:t>достижения</w:t>
            </w:r>
            <w:r w:rsidRPr="007B001C">
              <w:rPr>
                <w:spacing w:val="-13"/>
                <w:sz w:val="24"/>
              </w:rPr>
              <w:t xml:space="preserve"> </w:t>
            </w:r>
            <w:r w:rsidRPr="007B001C">
              <w:rPr>
                <w:sz w:val="24"/>
              </w:rPr>
              <w:t>успеха на индивидуально-групповом занятии в период, когда ребёнок ещё не может п</w:t>
            </w:r>
            <w:r w:rsidRPr="007B001C">
              <w:rPr>
                <w:sz w:val="24"/>
              </w:rPr>
              <w:t>о</w:t>
            </w:r>
            <w:r w:rsidRPr="007B001C">
              <w:rPr>
                <w:sz w:val="24"/>
              </w:rPr>
              <w:t>лучить хорошую оценку на уроке.</w:t>
            </w:r>
          </w:p>
          <w:p w14:paraId="4ADA7837" w14:textId="77777777" w:rsidR="00C34874" w:rsidRPr="007B001C" w:rsidRDefault="00C34874" w:rsidP="00BF2882">
            <w:pPr>
              <w:pStyle w:val="TableParagraph"/>
              <w:rPr>
                <w:b/>
                <w:sz w:val="24"/>
              </w:rPr>
            </w:pPr>
          </w:p>
          <w:p w14:paraId="3A42BA16" w14:textId="77777777" w:rsidR="00C34874" w:rsidRPr="007B001C" w:rsidRDefault="00C34874">
            <w:pPr>
              <w:pStyle w:val="TableParagraph"/>
              <w:numPr>
                <w:ilvl w:val="0"/>
                <w:numId w:val="44"/>
              </w:numPr>
              <w:tabs>
                <w:tab w:val="left" w:pos="342"/>
              </w:tabs>
              <w:spacing w:before="1"/>
              <w:ind w:left="341" w:hanging="241"/>
              <w:rPr>
                <w:sz w:val="24"/>
              </w:rPr>
            </w:pPr>
            <w:r w:rsidRPr="007B001C">
              <w:rPr>
                <w:sz w:val="24"/>
              </w:rPr>
              <w:t>Использование</w:t>
            </w:r>
            <w:r w:rsidRPr="007B001C">
              <w:rPr>
                <w:spacing w:val="-12"/>
                <w:sz w:val="24"/>
              </w:rPr>
              <w:t xml:space="preserve"> </w:t>
            </w:r>
            <w:r w:rsidRPr="007B001C">
              <w:rPr>
                <w:spacing w:val="-2"/>
                <w:sz w:val="24"/>
              </w:rPr>
              <w:t>системы</w:t>
            </w:r>
          </w:p>
          <w:p w14:paraId="2CE9AB3F" w14:textId="77777777" w:rsidR="00C34874" w:rsidRPr="007B001C" w:rsidRDefault="00C34874" w:rsidP="00BF2882">
            <w:pPr>
              <w:pStyle w:val="TableParagraph"/>
              <w:ind w:left="101" w:right="558"/>
              <w:rPr>
                <w:sz w:val="24"/>
              </w:rPr>
            </w:pPr>
            <w:r w:rsidRPr="007B001C">
              <w:rPr>
                <w:sz w:val="24"/>
              </w:rPr>
              <w:t>условной</w:t>
            </w:r>
            <w:r w:rsidRPr="007B001C">
              <w:rPr>
                <w:spacing w:val="-15"/>
                <w:sz w:val="24"/>
              </w:rPr>
              <w:t xml:space="preserve"> </w:t>
            </w:r>
            <w:r w:rsidRPr="007B001C">
              <w:rPr>
                <w:sz w:val="24"/>
              </w:rPr>
              <w:t>качественно-количественной оценки достижений ребёнка</w:t>
            </w:r>
          </w:p>
        </w:tc>
      </w:tr>
      <w:tr w:rsidR="00C34874" w14:paraId="547B9A80" w14:textId="77777777" w:rsidTr="00BF2882">
        <w:trPr>
          <w:trHeight w:val="5179"/>
        </w:trPr>
        <w:tc>
          <w:tcPr>
            <w:tcW w:w="477" w:type="dxa"/>
          </w:tcPr>
          <w:p w14:paraId="18C3A67C" w14:textId="77777777" w:rsidR="00C34874" w:rsidRPr="007B001C" w:rsidRDefault="00C34874" w:rsidP="00BF2882">
            <w:pPr>
              <w:pStyle w:val="TableParagraph"/>
              <w:spacing w:before="99"/>
              <w:ind w:left="103"/>
              <w:rPr>
                <w:sz w:val="24"/>
              </w:rPr>
            </w:pPr>
            <w:r w:rsidRPr="007B001C">
              <w:rPr>
                <w:spacing w:val="-5"/>
                <w:sz w:val="24"/>
              </w:rPr>
              <w:t>4.</w:t>
            </w:r>
          </w:p>
        </w:tc>
        <w:tc>
          <w:tcPr>
            <w:tcW w:w="2077" w:type="dxa"/>
          </w:tcPr>
          <w:p w14:paraId="24D698B3" w14:textId="77777777" w:rsidR="00C34874" w:rsidRPr="007B001C" w:rsidRDefault="00C34874" w:rsidP="00BF2882">
            <w:pPr>
              <w:pStyle w:val="TableParagraph"/>
              <w:spacing w:before="99"/>
              <w:ind w:left="106" w:right="148"/>
              <w:rPr>
                <w:sz w:val="24"/>
              </w:rPr>
            </w:pPr>
            <w:r w:rsidRPr="007B001C">
              <w:rPr>
                <w:sz w:val="24"/>
              </w:rPr>
              <w:t xml:space="preserve">Дети с </w:t>
            </w:r>
            <w:r w:rsidRPr="007B001C">
              <w:rPr>
                <w:spacing w:val="-2"/>
                <w:sz w:val="24"/>
              </w:rPr>
              <w:t>наруш</w:t>
            </w:r>
            <w:r w:rsidRPr="007B001C">
              <w:rPr>
                <w:spacing w:val="-2"/>
                <w:sz w:val="24"/>
              </w:rPr>
              <w:t>е</w:t>
            </w:r>
            <w:r w:rsidRPr="007B001C">
              <w:rPr>
                <w:spacing w:val="-2"/>
                <w:sz w:val="24"/>
              </w:rPr>
              <w:t xml:space="preserve">ниями </w:t>
            </w:r>
            <w:r w:rsidRPr="007B001C">
              <w:rPr>
                <w:spacing w:val="-4"/>
                <w:sz w:val="24"/>
              </w:rPr>
              <w:t>речи</w:t>
            </w:r>
          </w:p>
        </w:tc>
        <w:tc>
          <w:tcPr>
            <w:tcW w:w="3886" w:type="dxa"/>
          </w:tcPr>
          <w:p w14:paraId="57ACC09A" w14:textId="77777777" w:rsidR="00C34874" w:rsidRPr="007B001C" w:rsidRDefault="00C34874">
            <w:pPr>
              <w:pStyle w:val="TableParagraph"/>
              <w:numPr>
                <w:ilvl w:val="0"/>
                <w:numId w:val="43"/>
              </w:numPr>
              <w:tabs>
                <w:tab w:val="left" w:pos="362"/>
              </w:tabs>
              <w:spacing w:before="99"/>
              <w:ind w:right="1394" w:firstLine="0"/>
              <w:jc w:val="both"/>
              <w:rPr>
                <w:sz w:val="24"/>
              </w:rPr>
            </w:pPr>
            <w:r w:rsidRPr="007B001C">
              <w:rPr>
                <w:sz w:val="24"/>
              </w:rPr>
              <w:t>речевое развитие не соответствует</w:t>
            </w:r>
            <w:r w:rsidRPr="007B001C">
              <w:rPr>
                <w:spacing w:val="-15"/>
                <w:sz w:val="24"/>
              </w:rPr>
              <w:t xml:space="preserve"> </w:t>
            </w:r>
            <w:r w:rsidRPr="007B001C">
              <w:rPr>
                <w:sz w:val="24"/>
              </w:rPr>
              <w:t xml:space="preserve">возрасту </w:t>
            </w:r>
            <w:r w:rsidRPr="007B001C">
              <w:rPr>
                <w:spacing w:val="-2"/>
                <w:sz w:val="24"/>
              </w:rPr>
              <w:t>говорящего;</w:t>
            </w:r>
          </w:p>
          <w:p w14:paraId="1965A8EB" w14:textId="77777777" w:rsidR="00C34874" w:rsidRPr="007B001C" w:rsidRDefault="00C34874">
            <w:pPr>
              <w:pStyle w:val="TableParagraph"/>
              <w:numPr>
                <w:ilvl w:val="0"/>
                <w:numId w:val="43"/>
              </w:numPr>
              <w:tabs>
                <w:tab w:val="left" w:pos="362"/>
              </w:tabs>
              <w:ind w:right="1387" w:firstLine="0"/>
              <w:rPr>
                <w:sz w:val="24"/>
              </w:rPr>
            </w:pPr>
            <w:r w:rsidRPr="007B001C">
              <w:rPr>
                <w:sz w:val="24"/>
              </w:rPr>
              <w:t>речевые ошибки не являются</w:t>
            </w:r>
            <w:r w:rsidRPr="007B001C">
              <w:rPr>
                <w:spacing w:val="-15"/>
                <w:sz w:val="24"/>
              </w:rPr>
              <w:t xml:space="preserve"> </w:t>
            </w:r>
            <w:r w:rsidRPr="007B001C">
              <w:rPr>
                <w:sz w:val="24"/>
              </w:rPr>
              <w:t>диалектизма- ми, безграмотностью речи и выражением незнания языка;</w:t>
            </w:r>
          </w:p>
          <w:p w14:paraId="6C0DF218" w14:textId="77777777" w:rsidR="00C34874" w:rsidRPr="007B001C" w:rsidRDefault="00C34874">
            <w:pPr>
              <w:pStyle w:val="TableParagraph"/>
              <w:numPr>
                <w:ilvl w:val="0"/>
                <w:numId w:val="43"/>
              </w:numPr>
              <w:tabs>
                <w:tab w:val="left" w:pos="362"/>
              </w:tabs>
              <w:ind w:right="456" w:firstLine="0"/>
              <w:rPr>
                <w:sz w:val="24"/>
              </w:rPr>
            </w:pPr>
            <w:r w:rsidRPr="007B001C">
              <w:rPr>
                <w:sz w:val="24"/>
              </w:rPr>
              <w:t>нарушения речи связаны с отклонениями в функционир</w:t>
            </w:r>
            <w:r w:rsidRPr="007B001C">
              <w:rPr>
                <w:sz w:val="24"/>
              </w:rPr>
              <w:t>о</w:t>
            </w:r>
            <w:r w:rsidRPr="007B001C">
              <w:rPr>
                <w:sz w:val="24"/>
              </w:rPr>
              <w:t>вании пси- хофизиологических</w:t>
            </w:r>
            <w:r w:rsidRPr="007B001C">
              <w:rPr>
                <w:spacing w:val="-15"/>
                <w:sz w:val="24"/>
              </w:rPr>
              <w:t xml:space="preserve"> </w:t>
            </w:r>
            <w:r w:rsidRPr="007B001C">
              <w:rPr>
                <w:sz w:val="24"/>
              </w:rPr>
              <w:t xml:space="preserve">механизмов </w:t>
            </w:r>
            <w:r w:rsidRPr="007B001C">
              <w:rPr>
                <w:spacing w:val="-2"/>
                <w:sz w:val="24"/>
              </w:rPr>
              <w:t>речи;</w:t>
            </w:r>
          </w:p>
          <w:p w14:paraId="6E0D81CB" w14:textId="77777777" w:rsidR="00C34874" w:rsidRPr="007B001C" w:rsidRDefault="00C34874">
            <w:pPr>
              <w:pStyle w:val="TableParagraph"/>
              <w:numPr>
                <w:ilvl w:val="0"/>
                <w:numId w:val="43"/>
              </w:numPr>
              <w:tabs>
                <w:tab w:val="left" w:pos="362"/>
              </w:tabs>
              <w:spacing w:before="1"/>
              <w:ind w:right="1212" w:firstLine="0"/>
              <w:rPr>
                <w:sz w:val="24"/>
              </w:rPr>
            </w:pPr>
            <w:r w:rsidRPr="007B001C">
              <w:rPr>
                <w:sz w:val="24"/>
              </w:rPr>
              <w:t>нарушения</w:t>
            </w:r>
            <w:r w:rsidRPr="007B001C">
              <w:rPr>
                <w:spacing w:val="-15"/>
                <w:sz w:val="24"/>
              </w:rPr>
              <w:t xml:space="preserve"> </w:t>
            </w:r>
            <w:r w:rsidRPr="007B001C">
              <w:rPr>
                <w:sz w:val="24"/>
              </w:rPr>
              <w:t>речи</w:t>
            </w:r>
            <w:r w:rsidRPr="007B001C">
              <w:rPr>
                <w:spacing w:val="-15"/>
                <w:sz w:val="24"/>
              </w:rPr>
              <w:t xml:space="preserve"> </w:t>
            </w:r>
            <w:r w:rsidRPr="007B001C">
              <w:rPr>
                <w:sz w:val="24"/>
              </w:rPr>
              <w:t>носят устойчивый характер,</w:t>
            </w:r>
          </w:p>
          <w:p w14:paraId="17394B59" w14:textId="77777777" w:rsidR="00C34874" w:rsidRPr="007B001C" w:rsidRDefault="00C34874" w:rsidP="00BF2882">
            <w:pPr>
              <w:pStyle w:val="TableParagraph"/>
              <w:ind w:left="102"/>
              <w:rPr>
                <w:sz w:val="24"/>
              </w:rPr>
            </w:pPr>
            <w:r w:rsidRPr="007B001C">
              <w:rPr>
                <w:sz w:val="24"/>
              </w:rPr>
              <w:t>самостоятельно</w:t>
            </w:r>
            <w:r w:rsidRPr="007B001C">
              <w:rPr>
                <w:spacing w:val="-14"/>
                <w:sz w:val="24"/>
              </w:rPr>
              <w:t xml:space="preserve"> </w:t>
            </w:r>
            <w:r w:rsidRPr="007B001C">
              <w:rPr>
                <w:sz w:val="24"/>
              </w:rPr>
              <w:t>не</w:t>
            </w:r>
            <w:r w:rsidRPr="007B001C">
              <w:rPr>
                <w:spacing w:val="-13"/>
                <w:sz w:val="24"/>
              </w:rPr>
              <w:t xml:space="preserve"> </w:t>
            </w:r>
            <w:r w:rsidRPr="007B001C">
              <w:rPr>
                <w:sz w:val="24"/>
              </w:rPr>
              <w:t>исчезают,</w:t>
            </w:r>
            <w:r w:rsidRPr="007B001C">
              <w:rPr>
                <w:spacing w:val="-14"/>
                <w:sz w:val="24"/>
              </w:rPr>
              <w:t xml:space="preserve"> </w:t>
            </w:r>
            <w:r w:rsidRPr="007B001C">
              <w:rPr>
                <w:sz w:val="24"/>
              </w:rPr>
              <w:t xml:space="preserve">а </w:t>
            </w:r>
            <w:r w:rsidRPr="007B001C">
              <w:rPr>
                <w:spacing w:val="-2"/>
                <w:sz w:val="24"/>
              </w:rPr>
              <w:t>з</w:t>
            </w:r>
            <w:r w:rsidRPr="007B001C">
              <w:rPr>
                <w:spacing w:val="-2"/>
                <w:sz w:val="24"/>
              </w:rPr>
              <w:t>а</w:t>
            </w:r>
            <w:r w:rsidRPr="007B001C">
              <w:rPr>
                <w:spacing w:val="-2"/>
                <w:sz w:val="24"/>
              </w:rPr>
              <w:t>крепляются;</w:t>
            </w:r>
          </w:p>
          <w:p w14:paraId="0C0C5FE4" w14:textId="77777777" w:rsidR="00C34874" w:rsidRPr="007B001C" w:rsidRDefault="00C34874">
            <w:pPr>
              <w:pStyle w:val="TableParagraph"/>
              <w:numPr>
                <w:ilvl w:val="0"/>
                <w:numId w:val="43"/>
              </w:numPr>
              <w:tabs>
                <w:tab w:val="left" w:pos="362"/>
              </w:tabs>
              <w:ind w:left="361"/>
              <w:rPr>
                <w:sz w:val="24"/>
              </w:rPr>
            </w:pPr>
            <w:r w:rsidRPr="007B001C">
              <w:rPr>
                <w:sz w:val="24"/>
              </w:rPr>
              <w:t>речевое</w:t>
            </w:r>
            <w:r w:rsidRPr="007B001C">
              <w:rPr>
                <w:spacing w:val="-3"/>
                <w:sz w:val="24"/>
              </w:rPr>
              <w:t xml:space="preserve"> </w:t>
            </w:r>
            <w:r w:rsidRPr="007B001C">
              <w:rPr>
                <w:sz w:val="24"/>
              </w:rPr>
              <w:t>развитие</w:t>
            </w:r>
            <w:r w:rsidRPr="007B001C">
              <w:rPr>
                <w:spacing w:val="-2"/>
                <w:sz w:val="24"/>
              </w:rPr>
              <w:t xml:space="preserve"> требует</w:t>
            </w:r>
          </w:p>
        </w:tc>
        <w:tc>
          <w:tcPr>
            <w:tcW w:w="4678" w:type="dxa"/>
          </w:tcPr>
          <w:p w14:paraId="51C7570A" w14:textId="77777777" w:rsidR="00C34874" w:rsidRPr="007B001C" w:rsidRDefault="00C34874">
            <w:pPr>
              <w:pStyle w:val="TableParagraph"/>
              <w:numPr>
                <w:ilvl w:val="0"/>
                <w:numId w:val="42"/>
              </w:numPr>
              <w:tabs>
                <w:tab w:val="left" w:pos="342"/>
              </w:tabs>
              <w:spacing w:before="99"/>
              <w:ind w:hanging="241"/>
              <w:rPr>
                <w:sz w:val="24"/>
              </w:rPr>
            </w:pPr>
            <w:r w:rsidRPr="007B001C">
              <w:rPr>
                <w:sz w:val="24"/>
              </w:rPr>
              <w:t>Сотрудничество</w:t>
            </w:r>
            <w:r w:rsidRPr="007B001C">
              <w:rPr>
                <w:spacing w:val="-5"/>
                <w:sz w:val="24"/>
              </w:rPr>
              <w:t xml:space="preserve"> </w:t>
            </w:r>
            <w:r w:rsidRPr="007B001C">
              <w:rPr>
                <w:sz w:val="24"/>
              </w:rPr>
              <w:t>с</w:t>
            </w:r>
            <w:r w:rsidRPr="007B001C">
              <w:rPr>
                <w:spacing w:val="-3"/>
                <w:sz w:val="24"/>
              </w:rPr>
              <w:t xml:space="preserve"> </w:t>
            </w:r>
            <w:r w:rsidRPr="007B001C">
              <w:rPr>
                <w:spacing w:val="-2"/>
                <w:sz w:val="24"/>
              </w:rPr>
              <w:t>логопедом.</w:t>
            </w:r>
          </w:p>
          <w:p w14:paraId="6762F0B9" w14:textId="77777777" w:rsidR="00C34874" w:rsidRPr="007B001C" w:rsidRDefault="00C34874">
            <w:pPr>
              <w:pStyle w:val="TableParagraph"/>
              <w:numPr>
                <w:ilvl w:val="0"/>
                <w:numId w:val="42"/>
              </w:numPr>
              <w:tabs>
                <w:tab w:val="left" w:pos="342"/>
              </w:tabs>
              <w:ind w:left="101" w:right="471" w:firstLine="0"/>
              <w:rPr>
                <w:sz w:val="24"/>
              </w:rPr>
            </w:pPr>
            <w:r w:rsidRPr="007B001C">
              <w:rPr>
                <w:sz w:val="24"/>
              </w:rPr>
              <w:t>Создание</w:t>
            </w:r>
            <w:r w:rsidRPr="007B001C">
              <w:rPr>
                <w:spacing w:val="-13"/>
                <w:sz w:val="24"/>
              </w:rPr>
              <w:t xml:space="preserve"> </w:t>
            </w:r>
            <w:r w:rsidRPr="007B001C">
              <w:rPr>
                <w:sz w:val="24"/>
              </w:rPr>
              <w:t>и</w:t>
            </w:r>
            <w:r w:rsidRPr="007B001C">
              <w:rPr>
                <w:spacing w:val="-15"/>
                <w:sz w:val="24"/>
              </w:rPr>
              <w:t xml:space="preserve"> </w:t>
            </w:r>
            <w:r w:rsidRPr="007B001C">
              <w:rPr>
                <w:sz w:val="24"/>
              </w:rPr>
              <w:t>поддержка</w:t>
            </w:r>
            <w:r w:rsidRPr="007B001C">
              <w:rPr>
                <w:spacing w:val="-14"/>
                <w:sz w:val="24"/>
              </w:rPr>
              <w:t xml:space="preserve"> </w:t>
            </w:r>
            <w:r w:rsidRPr="007B001C">
              <w:rPr>
                <w:sz w:val="24"/>
              </w:rPr>
              <w:t>развивающего речевого пространства.</w:t>
            </w:r>
          </w:p>
          <w:p w14:paraId="59B9DE18" w14:textId="77777777" w:rsidR="00C34874" w:rsidRPr="007B001C" w:rsidRDefault="00C34874">
            <w:pPr>
              <w:pStyle w:val="TableParagraph"/>
              <w:numPr>
                <w:ilvl w:val="0"/>
                <w:numId w:val="42"/>
              </w:numPr>
              <w:tabs>
                <w:tab w:val="left" w:pos="342"/>
              </w:tabs>
              <w:ind w:hanging="241"/>
              <w:rPr>
                <w:sz w:val="24"/>
              </w:rPr>
            </w:pPr>
            <w:r w:rsidRPr="007B001C">
              <w:rPr>
                <w:sz w:val="24"/>
              </w:rPr>
              <w:t>Соблюдение</w:t>
            </w:r>
            <w:r w:rsidRPr="007B001C">
              <w:rPr>
                <w:spacing w:val="-1"/>
                <w:sz w:val="24"/>
              </w:rPr>
              <w:t xml:space="preserve"> </w:t>
            </w:r>
            <w:r w:rsidRPr="007B001C">
              <w:rPr>
                <w:spacing w:val="-2"/>
                <w:sz w:val="24"/>
              </w:rPr>
              <w:t>своевременной</w:t>
            </w:r>
          </w:p>
          <w:p w14:paraId="4A8A2658" w14:textId="77777777" w:rsidR="00C34874" w:rsidRPr="007B001C" w:rsidRDefault="00C34874" w:rsidP="00BF2882">
            <w:pPr>
              <w:pStyle w:val="TableParagraph"/>
              <w:ind w:left="101"/>
              <w:rPr>
                <w:sz w:val="24"/>
              </w:rPr>
            </w:pPr>
            <w:r w:rsidRPr="007B001C">
              <w:rPr>
                <w:sz w:val="24"/>
              </w:rPr>
              <w:t>смены</w:t>
            </w:r>
            <w:r w:rsidRPr="007B001C">
              <w:rPr>
                <w:spacing w:val="-11"/>
                <w:sz w:val="24"/>
              </w:rPr>
              <w:t xml:space="preserve"> </w:t>
            </w:r>
            <w:r w:rsidRPr="007B001C">
              <w:rPr>
                <w:sz w:val="24"/>
              </w:rPr>
              <w:t>труда</w:t>
            </w:r>
            <w:r w:rsidRPr="007B001C">
              <w:rPr>
                <w:spacing w:val="-9"/>
                <w:sz w:val="24"/>
              </w:rPr>
              <w:t xml:space="preserve"> </w:t>
            </w:r>
            <w:r w:rsidRPr="007B001C">
              <w:rPr>
                <w:sz w:val="24"/>
              </w:rPr>
              <w:t>и</w:t>
            </w:r>
            <w:r w:rsidRPr="007B001C">
              <w:rPr>
                <w:spacing w:val="-11"/>
                <w:sz w:val="24"/>
              </w:rPr>
              <w:t xml:space="preserve"> </w:t>
            </w:r>
            <w:r w:rsidRPr="007B001C">
              <w:rPr>
                <w:sz w:val="24"/>
              </w:rPr>
              <w:t>отдыха</w:t>
            </w:r>
            <w:r w:rsidRPr="007B001C">
              <w:rPr>
                <w:spacing w:val="-9"/>
                <w:sz w:val="24"/>
              </w:rPr>
              <w:t xml:space="preserve"> </w:t>
            </w:r>
            <w:r w:rsidRPr="007B001C">
              <w:rPr>
                <w:sz w:val="24"/>
              </w:rPr>
              <w:t>(расслабление реч</w:t>
            </w:r>
            <w:r w:rsidRPr="007B001C">
              <w:rPr>
                <w:sz w:val="24"/>
              </w:rPr>
              <w:t>е</w:t>
            </w:r>
            <w:r w:rsidRPr="007B001C">
              <w:rPr>
                <w:sz w:val="24"/>
              </w:rPr>
              <w:t>вого аппарата).</w:t>
            </w:r>
          </w:p>
          <w:p w14:paraId="30EDDFD4" w14:textId="77777777" w:rsidR="00C34874" w:rsidRPr="007B001C" w:rsidRDefault="00C34874">
            <w:pPr>
              <w:pStyle w:val="TableParagraph"/>
              <w:numPr>
                <w:ilvl w:val="0"/>
                <w:numId w:val="42"/>
              </w:numPr>
              <w:tabs>
                <w:tab w:val="left" w:pos="342"/>
              </w:tabs>
              <w:ind w:left="101" w:right="562" w:firstLine="0"/>
              <w:rPr>
                <w:sz w:val="24"/>
              </w:rPr>
            </w:pPr>
            <w:r w:rsidRPr="007B001C">
              <w:rPr>
                <w:sz w:val="24"/>
              </w:rPr>
              <w:t>Пополнение</w:t>
            </w:r>
            <w:r w:rsidRPr="007B001C">
              <w:rPr>
                <w:spacing w:val="-12"/>
                <w:sz w:val="24"/>
              </w:rPr>
              <w:t xml:space="preserve"> </w:t>
            </w:r>
            <w:r w:rsidRPr="007B001C">
              <w:rPr>
                <w:sz w:val="24"/>
              </w:rPr>
              <w:t>активного</w:t>
            </w:r>
            <w:r w:rsidRPr="007B001C">
              <w:rPr>
                <w:spacing w:val="-13"/>
                <w:sz w:val="24"/>
              </w:rPr>
              <w:t xml:space="preserve"> </w:t>
            </w:r>
            <w:r w:rsidRPr="007B001C">
              <w:rPr>
                <w:sz w:val="24"/>
              </w:rPr>
              <w:t>и</w:t>
            </w:r>
            <w:r w:rsidRPr="007B001C">
              <w:rPr>
                <w:spacing w:val="-14"/>
                <w:sz w:val="24"/>
              </w:rPr>
              <w:t xml:space="preserve"> </w:t>
            </w:r>
            <w:r w:rsidRPr="007B001C">
              <w:rPr>
                <w:sz w:val="24"/>
              </w:rPr>
              <w:t>пассивного словарного запаса.</w:t>
            </w:r>
          </w:p>
          <w:p w14:paraId="30B08409" w14:textId="77777777" w:rsidR="00C34874" w:rsidRPr="007B001C" w:rsidRDefault="00C34874">
            <w:pPr>
              <w:pStyle w:val="TableParagraph"/>
              <w:numPr>
                <w:ilvl w:val="0"/>
                <w:numId w:val="42"/>
              </w:numPr>
              <w:tabs>
                <w:tab w:val="left" w:pos="342"/>
              </w:tabs>
              <w:ind w:left="101" w:right="1382" w:firstLine="0"/>
              <w:rPr>
                <w:sz w:val="24"/>
              </w:rPr>
            </w:pPr>
            <w:r w:rsidRPr="007B001C">
              <w:rPr>
                <w:sz w:val="24"/>
              </w:rPr>
              <w:t>Сотрудничество</w:t>
            </w:r>
            <w:r w:rsidRPr="007B001C">
              <w:rPr>
                <w:spacing w:val="-6"/>
                <w:sz w:val="24"/>
              </w:rPr>
              <w:t xml:space="preserve"> </w:t>
            </w:r>
            <w:r w:rsidRPr="007B001C">
              <w:rPr>
                <w:sz w:val="24"/>
              </w:rPr>
              <w:t>с</w:t>
            </w:r>
            <w:r w:rsidRPr="007B001C">
              <w:rPr>
                <w:spacing w:val="-5"/>
                <w:sz w:val="24"/>
              </w:rPr>
              <w:t xml:space="preserve"> </w:t>
            </w:r>
            <w:r w:rsidRPr="007B001C">
              <w:rPr>
                <w:sz w:val="24"/>
              </w:rPr>
              <w:t>родителя- ми</w:t>
            </w:r>
            <w:r w:rsidRPr="007B001C">
              <w:rPr>
                <w:spacing w:val="-10"/>
                <w:sz w:val="24"/>
              </w:rPr>
              <w:t xml:space="preserve"> </w:t>
            </w:r>
            <w:r w:rsidRPr="007B001C">
              <w:rPr>
                <w:sz w:val="24"/>
              </w:rPr>
              <w:t>ребёнка</w:t>
            </w:r>
            <w:r w:rsidRPr="007B001C">
              <w:rPr>
                <w:spacing w:val="-9"/>
                <w:sz w:val="24"/>
              </w:rPr>
              <w:t xml:space="preserve"> </w:t>
            </w:r>
            <w:r w:rsidRPr="007B001C">
              <w:rPr>
                <w:sz w:val="24"/>
              </w:rPr>
              <w:t>(контроль</w:t>
            </w:r>
            <w:r w:rsidRPr="007B001C">
              <w:rPr>
                <w:spacing w:val="-12"/>
                <w:sz w:val="24"/>
              </w:rPr>
              <w:t xml:space="preserve"> </w:t>
            </w:r>
            <w:r w:rsidRPr="007B001C">
              <w:rPr>
                <w:sz w:val="24"/>
              </w:rPr>
              <w:t>за</w:t>
            </w:r>
            <w:r w:rsidRPr="007B001C">
              <w:rPr>
                <w:spacing w:val="-9"/>
                <w:sz w:val="24"/>
              </w:rPr>
              <w:t xml:space="preserve"> </w:t>
            </w:r>
            <w:r w:rsidRPr="007B001C">
              <w:rPr>
                <w:sz w:val="24"/>
              </w:rPr>
              <w:t xml:space="preserve">речью дома, выполнение заданий </w:t>
            </w:r>
            <w:r w:rsidRPr="007B001C">
              <w:rPr>
                <w:spacing w:val="-2"/>
                <w:sz w:val="24"/>
              </w:rPr>
              <w:t>л</w:t>
            </w:r>
            <w:r w:rsidRPr="007B001C">
              <w:rPr>
                <w:spacing w:val="-2"/>
                <w:sz w:val="24"/>
              </w:rPr>
              <w:t>о</w:t>
            </w:r>
            <w:r w:rsidRPr="007B001C">
              <w:rPr>
                <w:spacing w:val="-2"/>
                <w:sz w:val="24"/>
              </w:rPr>
              <w:t>гопеда).</w:t>
            </w:r>
          </w:p>
          <w:p w14:paraId="7EC613B3" w14:textId="77777777" w:rsidR="00C34874" w:rsidRPr="007B001C" w:rsidRDefault="00C34874">
            <w:pPr>
              <w:pStyle w:val="TableParagraph"/>
              <w:numPr>
                <w:ilvl w:val="0"/>
                <w:numId w:val="42"/>
              </w:numPr>
              <w:tabs>
                <w:tab w:val="left" w:pos="342"/>
              </w:tabs>
              <w:spacing w:before="1"/>
              <w:ind w:left="101" w:right="338" w:firstLine="0"/>
              <w:rPr>
                <w:sz w:val="24"/>
              </w:rPr>
            </w:pPr>
            <w:r w:rsidRPr="007B001C">
              <w:rPr>
                <w:sz w:val="24"/>
              </w:rPr>
              <w:t>Корректировка</w:t>
            </w:r>
            <w:r w:rsidRPr="007B001C">
              <w:rPr>
                <w:spacing w:val="-12"/>
                <w:sz w:val="24"/>
              </w:rPr>
              <w:t xml:space="preserve"> </w:t>
            </w:r>
            <w:r w:rsidRPr="007B001C">
              <w:rPr>
                <w:sz w:val="24"/>
              </w:rPr>
              <w:t>и</w:t>
            </w:r>
            <w:r w:rsidRPr="007B001C">
              <w:rPr>
                <w:spacing w:val="-13"/>
                <w:sz w:val="24"/>
              </w:rPr>
              <w:t xml:space="preserve"> </w:t>
            </w:r>
            <w:r w:rsidRPr="007B001C">
              <w:rPr>
                <w:sz w:val="24"/>
              </w:rPr>
              <w:t>закрепление</w:t>
            </w:r>
            <w:r w:rsidRPr="007B001C">
              <w:rPr>
                <w:spacing w:val="-12"/>
                <w:sz w:val="24"/>
              </w:rPr>
              <w:t xml:space="preserve"> </w:t>
            </w:r>
            <w:r w:rsidRPr="007B001C">
              <w:rPr>
                <w:sz w:val="24"/>
              </w:rPr>
              <w:t xml:space="preserve">навыков </w:t>
            </w:r>
            <w:r w:rsidRPr="007B001C">
              <w:rPr>
                <w:spacing w:val="-2"/>
                <w:sz w:val="24"/>
              </w:rPr>
              <w:t>грамматически</w:t>
            </w:r>
          </w:p>
          <w:p w14:paraId="0FEEB058" w14:textId="77777777" w:rsidR="00C34874" w:rsidRPr="007B001C" w:rsidRDefault="00C34874" w:rsidP="00BF2882">
            <w:pPr>
              <w:pStyle w:val="TableParagraph"/>
              <w:ind w:left="101" w:right="1230"/>
              <w:rPr>
                <w:sz w:val="24"/>
              </w:rPr>
            </w:pPr>
            <w:r w:rsidRPr="007B001C">
              <w:rPr>
                <w:sz w:val="24"/>
              </w:rPr>
              <w:t>правильной речи (упражнения на</w:t>
            </w:r>
            <w:r w:rsidRPr="007B001C">
              <w:rPr>
                <w:spacing w:val="-15"/>
                <w:sz w:val="24"/>
              </w:rPr>
              <w:t xml:space="preserve"> </w:t>
            </w:r>
            <w:r w:rsidRPr="007B001C">
              <w:rPr>
                <w:sz w:val="24"/>
              </w:rPr>
              <w:t>составление</w:t>
            </w:r>
            <w:r w:rsidRPr="007B001C">
              <w:rPr>
                <w:spacing w:val="-15"/>
                <w:sz w:val="24"/>
              </w:rPr>
              <w:t xml:space="preserve"> </w:t>
            </w:r>
            <w:r w:rsidRPr="007B001C">
              <w:rPr>
                <w:sz w:val="24"/>
              </w:rPr>
              <w:t>словосочетаний, предложений, коротких</w:t>
            </w:r>
          </w:p>
          <w:p w14:paraId="52EFCC40" w14:textId="77777777" w:rsidR="00C34874" w:rsidRPr="007B001C" w:rsidRDefault="00C34874" w:rsidP="00BF2882">
            <w:pPr>
              <w:pStyle w:val="TableParagraph"/>
              <w:ind w:left="101"/>
              <w:rPr>
                <w:sz w:val="24"/>
              </w:rPr>
            </w:pPr>
            <w:r w:rsidRPr="007B001C">
              <w:rPr>
                <w:spacing w:val="-2"/>
                <w:sz w:val="24"/>
              </w:rPr>
              <w:t>текстов).</w:t>
            </w:r>
          </w:p>
        </w:tc>
      </w:tr>
    </w:tbl>
    <w:p w14:paraId="24E305E1"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2077"/>
        <w:gridCol w:w="3886"/>
        <w:gridCol w:w="4678"/>
      </w:tblGrid>
      <w:tr w:rsidR="00C34874" w14:paraId="5812A442" w14:textId="77777777" w:rsidTr="00BF2882">
        <w:trPr>
          <w:trHeight w:val="1866"/>
        </w:trPr>
        <w:tc>
          <w:tcPr>
            <w:tcW w:w="477" w:type="dxa"/>
          </w:tcPr>
          <w:p w14:paraId="3465595D" w14:textId="77777777" w:rsidR="00C34874" w:rsidRPr="007B001C" w:rsidRDefault="00C34874" w:rsidP="00BF2882">
            <w:pPr>
              <w:pStyle w:val="TableParagraph"/>
              <w:rPr>
                <w:sz w:val="24"/>
              </w:rPr>
            </w:pPr>
          </w:p>
        </w:tc>
        <w:tc>
          <w:tcPr>
            <w:tcW w:w="2077" w:type="dxa"/>
          </w:tcPr>
          <w:p w14:paraId="2F220959" w14:textId="77777777" w:rsidR="00C34874" w:rsidRPr="007B001C" w:rsidRDefault="00C34874" w:rsidP="00BF2882">
            <w:pPr>
              <w:pStyle w:val="TableParagraph"/>
              <w:rPr>
                <w:sz w:val="24"/>
              </w:rPr>
            </w:pPr>
          </w:p>
        </w:tc>
        <w:tc>
          <w:tcPr>
            <w:tcW w:w="3886" w:type="dxa"/>
          </w:tcPr>
          <w:p w14:paraId="47CD5686" w14:textId="77777777" w:rsidR="00C34874" w:rsidRPr="007B001C" w:rsidRDefault="00C34874" w:rsidP="00BF2882">
            <w:pPr>
              <w:pStyle w:val="TableParagraph"/>
              <w:spacing w:before="99"/>
              <w:ind w:left="102"/>
              <w:rPr>
                <w:sz w:val="24"/>
              </w:rPr>
            </w:pPr>
            <w:r w:rsidRPr="007B001C">
              <w:rPr>
                <w:sz w:val="24"/>
              </w:rPr>
              <w:t>определённого</w:t>
            </w:r>
            <w:r w:rsidRPr="007B001C">
              <w:rPr>
                <w:spacing w:val="-15"/>
                <w:sz w:val="24"/>
              </w:rPr>
              <w:t xml:space="preserve"> </w:t>
            </w:r>
            <w:r w:rsidRPr="007B001C">
              <w:rPr>
                <w:sz w:val="24"/>
              </w:rPr>
              <w:t xml:space="preserve">логопедичского </w:t>
            </w:r>
            <w:r w:rsidRPr="007B001C">
              <w:rPr>
                <w:spacing w:val="-2"/>
                <w:sz w:val="24"/>
              </w:rPr>
              <w:t>во</w:t>
            </w:r>
            <w:r w:rsidRPr="007B001C">
              <w:rPr>
                <w:spacing w:val="-2"/>
                <w:sz w:val="24"/>
              </w:rPr>
              <w:t>з</w:t>
            </w:r>
            <w:r w:rsidRPr="007B001C">
              <w:rPr>
                <w:spacing w:val="-2"/>
                <w:sz w:val="24"/>
              </w:rPr>
              <w:t>действия;</w:t>
            </w:r>
          </w:p>
          <w:p w14:paraId="2B7D3F8D" w14:textId="77777777" w:rsidR="00C34874" w:rsidRPr="007B001C" w:rsidRDefault="00C34874" w:rsidP="00BF2882">
            <w:pPr>
              <w:pStyle w:val="TableParagraph"/>
              <w:ind w:left="102"/>
              <w:rPr>
                <w:sz w:val="24"/>
              </w:rPr>
            </w:pPr>
            <w:r w:rsidRPr="007B001C">
              <w:rPr>
                <w:sz w:val="24"/>
              </w:rPr>
              <w:t>6)</w:t>
            </w:r>
            <w:r w:rsidRPr="007B001C">
              <w:rPr>
                <w:spacing w:val="-13"/>
                <w:sz w:val="24"/>
              </w:rPr>
              <w:t xml:space="preserve"> </w:t>
            </w:r>
            <w:r w:rsidRPr="007B001C">
              <w:rPr>
                <w:sz w:val="24"/>
              </w:rPr>
              <w:t>нарушения</w:t>
            </w:r>
            <w:r w:rsidRPr="007B001C">
              <w:rPr>
                <w:spacing w:val="-13"/>
                <w:sz w:val="24"/>
              </w:rPr>
              <w:t xml:space="preserve"> </w:t>
            </w:r>
            <w:r w:rsidRPr="007B001C">
              <w:rPr>
                <w:sz w:val="24"/>
              </w:rPr>
              <w:t>речи</w:t>
            </w:r>
            <w:r w:rsidRPr="007B001C">
              <w:rPr>
                <w:spacing w:val="-14"/>
                <w:sz w:val="24"/>
              </w:rPr>
              <w:t xml:space="preserve"> </w:t>
            </w:r>
            <w:r w:rsidRPr="007B001C">
              <w:rPr>
                <w:sz w:val="24"/>
              </w:rPr>
              <w:t xml:space="preserve">оказывают </w:t>
            </w:r>
            <w:r w:rsidRPr="007B001C">
              <w:rPr>
                <w:spacing w:val="-2"/>
                <w:sz w:val="24"/>
              </w:rPr>
              <w:t>отр</w:t>
            </w:r>
            <w:r w:rsidRPr="007B001C">
              <w:rPr>
                <w:spacing w:val="-2"/>
                <w:sz w:val="24"/>
              </w:rPr>
              <w:t>и</w:t>
            </w:r>
            <w:r w:rsidRPr="007B001C">
              <w:rPr>
                <w:spacing w:val="-2"/>
                <w:sz w:val="24"/>
              </w:rPr>
              <w:t>цательное</w:t>
            </w:r>
          </w:p>
          <w:p w14:paraId="7EFBDB23" w14:textId="77777777" w:rsidR="00C34874" w:rsidRPr="007B001C" w:rsidRDefault="00C34874" w:rsidP="00BF2882">
            <w:pPr>
              <w:pStyle w:val="TableParagraph"/>
              <w:ind w:left="102" w:right="728"/>
              <w:rPr>
                <w:sz w:val="24"/>
              </w:rPr>
            </w:pPr>
            <w:r w:rsidRPr="007B001C">
              <w:rPr>
                <w:sz w:val="24"/>
              </w:rPr>
              <w:t>влияние</w:t>
            </w:r>
            <w:r w:rsidRPr="007B001C">
              <w:rPr>
                <w:spacing w:val="-15"/>
                <w:sz w:val="24"/>
              </w:rPr>
              <w:t xml:space="preserve"> </w:t>
            </w:r>
            <w:r w:rsidRPr="007B001C">
              <w:rPr>
                <w:sz w:val="24"/>
              </w:rPr>
              <w:t>на</w:t>
            </w:r>
            <w:r w:rsidRPr="007B001C">
              <w:rPr>
                <w:spacing w:val="-15"/>
                <w:sz w:val="24"/>
              </w:rPr>
              <w:t xml:space="preserve"> </w:t>
            </w:r>
            <w:r w:rsidRPr="007B001C">
              <w:rPr>
                <w:sz w:val="24"/>
              </w:rPr>
              <w:t>психическое ра</w:t>
            </w:r>
            <w:r w:rsidRPr="007B001C">
              <w:rPr>
                <w:sz w:val="24"/>
              </w:rPr>
              <w:t>з</w:t>
            </w:r>
            <w:r w:rsidRPr="007B001C">
              <w:rPr>
                <w:sz w:val="24"/>
              </w:rPr>
              <w:t>витие ребёнка</w:t>
            </w:r>
          </w:p>
        </w:tc>
        <w:tc>
          <w:tcPr>
            <w:tcW w:w="4678" w:type="dxa"/>
          </w:tcPr>
          <w:p w14:paraId="1F12C288" w14:textId="77777777" w:rsidR="00C34874" w:rsidRPr="007B001C" w:rsidRDefault="00C34874">
            <w:pPr>
              <w:pStyle w:val="TableParagraph"/>
              <w:numPr>
                <w:ilvl w:val="0"/>
                <w:numId w:val="41"/>
              </w:numPr>
              <w:tabs>
                <w:tab w:val="left" w:pos="342"/>
              </w:tabs>
              <w:spacing w:before="99"/>
              <w:ind w:right="1366" w:firstLine="0"/>
              <w:rPr>
                <w:sz w:val="24"/>
              </w:rPr>
            </w:pPr>
            <w:r w:rsidRPr="007B001C">
              <w:rPr>
                <w:sz w:val="24"/>
              </w:rPr>
              <w:t>Формирование адекватного отношения</w:t>
            </w:r>
            <w:r w:rsidRPr="007B001C">
              <w:rPr>
                <w:spacing w:val="-11"/>
                <w:sz w:val="24"/>
              </w:rPr>
              <w:t xml:space="preserve"> </w:t>
            </w:r>
            <w:r w:rsidRPr="007B001C">
              <w:rPr>
                <w:sz w:val="24"/>
              </w:rPr>
              <w:t>ребёнка</w:t>
            </w:r>
            <w:r w:rsidRPr="007B001C">
              <w:rPr>
                <w:spacing w:val="-11"/>
                <w:sz w:val="24"/>
              </w:rPr>
              <w:t xml:space="preserve"> </w:t>
            </w:r>
            <w:r w:rsidRPr="007B001C">
              <w:rPr>
                <w:sz w:val="24"/>
              </w:rPr>
              <w:t>к</w:t>
            </w:r>
            <w:r w:rsidRPr="007B001C">
              <w:rPr>
                <w:spacing w:val="-12"/>
                <w:sz w:val="24"/>
              </w:rPr>
              <w:t xml:space="preserve"> </w:t>
            </w:r>
            <w:r w:rsidRPr="007B001C">
              <w:rPr>
                <w:sz w:val="24"/>
              </w:rPr>
              <w:t xml:space="preserve">речевому </w:t>
            </w:r>
            <w:r w:rsidRPr="007B001C">
              <w:rPr>
                <w:spacing w:val="-2"/>
                <w:sz w:val="24"/>
              </w:rPr>
              <w:t>нарушению.</w:t>
            </w:r>
          </w:p>
          <w:p w14:paraId="2DBD95C7" w14:textId="77777777" w:rsidR="00C34874" w:rsidRPr="007B001C" w:rsidRDefault="00C34874">
            <w:pPr>
              <w:pStyle w:val="TableParagraph"/>
              <w:numPr>
                <w:ilvl w:val="0"/>
                <w:numId w:val="41"/>
              </w:numPr>
              <w:tabs>
                <w:tab w:val="left" w:pos="342"/>
              </w:tabs>
              <w:ind w:left="341" w:hanging="241"/>
              <w:rPr>
                <w:sz w:val="24"/>
              </w:rPr>
            </w:pPr>
            <w:r w:rsidRPr="007B001C">
              <w:rPr>
                <w:sz w:val="24"/>
              </w:rPr>
              <w:t>Стимулирование</w:t>
            </w:r>
            <w:r w:rsidRPr="007B001C">
              <w:rPr>
                <w:spacing w:val="-6"/>
                <w:sz w:val="24"/>
              </w:rPr>
              <w:t xml:space="preserve"> </w:t>
            </w:r>
            <w:r w:rsidRPr="007B001C">
              <w:rPr>
                <w:spacing w:val="-2"/>
                <w:sz w:val="24"/>
              </w:rPr>
              <w:t>активности</w:t>
            </w:r>
          </w:p>
          <w:p w14:paraId="5D27B9E0" w14:textId="77777777" w:rsidR="00C34874" w:rsidRPr="007B001C" w:rsidRDefault="00C34874" w:rsidP="00BF2882">
            <w:pPr>
              <w:pStyle w:val="TableParagraph"/>
              <w:ind w:left="101"/>
              <w:rPr>
                <w:sz w:val="24"/>
              </w:rPr>
            </w:pPr>
            <w:r w:rsidRPr="007B001C">
              <w:rPr>
                <w:sz w:val="24"/>
              </w:rPr>
              <w:t>ребёнка</w:t>
            </w:r>
            <w:r w:rsidRPr="007B001C">
              <w:rPr>
                <w:spacing w:val="-3"/>
                <w:sz w:val="24"/>
              </w:rPr>
              <w:t xml:space="preserve"> </w:t>
            </w:r>
            <w:r w:rsidRPr="007B001C">
              <w:rPr>
                <w:sz w:val="24"/>
              </w:rPr>
              <w:t>в</w:t>
            </w:r>
            <w:r w:rsidRPr="007B001C">
              <w:rPr>
                <w:spacing w:val="-4"/>
                <w:sz w:val="24"/>
              </w:rPr>
              <w:t xml:space="preserve"> </w:t>
            </w:r>
            <w:r w:rsidRPr="007B001C">
              <w:rPr>
                <w:sz w:val="24"/>
              </w:rPr>
              <w:t>исправлении</w:t>
            </w:r>
            <w:r w:rsidRPr="007B001C">
              <w:rPr>
                <w:spacing w:val="-4"/>
                <w:sz w:val="24"/>
              </w:rPr>
              <w:t xml:space="preserve"> </w:t>
            </w:r>
            <w:r w:rsidRPr="007B001C">
              <w:rPr>
                <w:sz w:val="24"/>
              </w:rPr>
              <w:t>речевых</w:t>
            </w:r>
            <w:r w:rsidRPr="007B001C">
              <w:rPr>
                <w:spacing w:val="-3"/>
                <w:sz w:val="24"/>
              </w:rPr>
              <w:t xml:space="preserve"> </w:t>
            </w:r>
            <w:r w:rsidRPr="007B001C">
              <w:rPr>
                <w:spacing w:val="-2"/>
                <w:sz w:val="24"/>
              </w:rPr>
              <w:t>ошибок</w:t>
            </w:r>
          </w:p>
        </w:tc>
      </w:tr>
      <w:tr w:rsidR="00C34874" w14:paraId="7A9079DD" w14:textId="77777777" w:rsidTr="00BF2882">
        <w:trPr>
          <w:trHeight w:val="12357"/>
        </w:trPr>
        <w:tc>
          <w:tcPr>
            <w:tcW w:w="477" w:type="dxa"/>
          </w:tcPr>
          <w:p w14:paraId="5E3468AB" w14:textId="77777777" w:rsidR="00C34874" w:rsidRPr="007B001C" w:rsidRDefault="00C34874" w:rsidP="00BF2882">
            <w:pPr>
              <w:pStyle w:val="TableParagraph"/>
              <w:spacing w:before="99"/>
              <w:ind w:left="103"/>
              <w:rPr>
                <w:sz w:val="24"/>
              </w:rPr>
            </w:pPr>
            <w:r w:rsidRPr="007B001C">
              <w:rPr>
                <w:spacing w:val="-5"/>
                <w:sz w:val="24"/>
              </w:rPr>
              <w:t>5.</w:t>
            </w:r>
          </w:p>
        </w:tc>
        <w:tc>
          <w:tcPr>
            <w:tcW w:w="2077" w:type="dxa"/>
          </w:tcPr>
          <w:p w14:paraId="1BA04928" w14:textId="77777777" w:rsidR="00C34874" w:rsidRPr="007B001C" w:rsidRDefault="00C34874" w:rsidP="00BF2882">
            <w:pPr>
              <w:pStyle w:val="TableParagraph"/>
              <w:spacing w:before="99"/>
              <w:ind w:left="106" w:right="148"/>
              <w:rPr>
                <w:sz w:val="24"/>
              </w:rPr>
            </w:pPr>
            <w:r w:rsidRPr="007B001C">
              <w:rPr>
                <w:sz w:val="24"/>
              </w:rPr>
              <w:t xml:space="preserve">Дети с </w:t>
            </w:r>
            <w:r w:rsidRPr="007B001C">
              <w:rPr>
                <w:spacing w:val="-2"/>
                <w:sz w:val="24"/>
              </w:rPr>
              <w:t>наруш</w:t>
            </w:r>
            <w:r w:rsidRPr="007B001C">
              <w:rPr>
                <w:spacing w:val="-2"/>
                <w:sz w:val="24"/>
              </w:rPr>
              <w:t>е</w:t>
            </w:r>
            <w:r w:rsidRPr="007B001C">
              <w:rPr>
                <w:spacing w:val="-2"/>
                <w:sz w:val="24"/>
              </w:rPr>
              <w:t xml:space="preserve">нием </w:t>
            </w:r>
            <w:r w:rsidRPr="007B001C">
              <w:rPr>
                <w:sz w:val="24"/>
              </w:rPr>
              <w:t>слуха (сл</w:t>
            </w:r>
            <w:r w:rsidRPr="007B001C">
              <w:rPr>
                <w:sz w:val="24"/>
              </w:rPr>
              <w:t>а</w:t>
            </w:r>
            <w:r w:rsidRPr="007B001C">
              <w:rPr>
                <w:sz w:val="24"/>
              </w:rPr>
              <w:t xml:space="preserve">бо- слышащие и </w:t>
            </w:r>
            <w:r w:rsidRPr="007B001C">
              <w:rPr>
                <w:spacing w:val="-2"/>
                <w:sz w:val="24"/>
              </w:rPr>
              <w:t>позднооглохшие дети)</w:t>
            </w:r>
          </w:p>
        </w:tc>
        <w:tc>
          <w:tcPr>
            <w:tcW w:w="3886" w:type="dxa"/>
          </w:tcPr>
          <w:p w14:paraId="6F233F9F" w14:textId="77777777" w:rsidR="00C34874" w:rsidRPr="007B001C" w:rsidRDefault="00C34874">
            <w:pPr>
              <w:pStyle w:val="TableParagraph"/>
              <w:numPr>
                <w:ilvl w:val="0"/>
                <w:numId w:val="40"/>
              </w:numPr>
              <w:tabs>
                <w:tab w:val="left" w:pos="362"/>
              </w:tabs>
              <w:spacing w:before="99"/>
              <w:ind w:right="263" w:firstLine="0"/>
              <w:rPr>
                <w:sz w:val="24"/>
              </w:rPr>
            </w:pPr>
            <w:r w:rsidRPr="007B001C">
              <w:rPr>
                <w:sz w:val="24"/>
              </w:rPr>
              <w:t>нарушение</w:t>
            </w:r>
            <w:r w:rsidRPr="007B001C">
              <w:rPr>
                <w:spacing w:val="-15"/>
                <w:sz w:val="24"/>
              </w:rPr>
              <w:t xml:space="preserve"> </w:t>
            </w:r>
            <w:r w:rsidRPr="007B001C">
              <w:rPr>
                <w:sz w:val="24"/>
              </w:rPr>
              <w:t>звукопроизношения (или отсутствие речи);</w:t>
            </w:r>
          </w:p>
          <w:p w14:paraId="364CAA87" w14:textId="77777777" w:rsidR="00C34874" w:rsidRPr="007B001C" w:rsidRDefault="00C34874">
            <w:pPr>
              <w:pStyle w:val="TableParagraph"/>
              <w:numPr>
                <w:ilvl w:val="0"/>
                <w:numId w:val="40"/>
              </w:numPr>
              <w:tabs>
                <w:tab w:val="left" w:pos="362"/>
              </w:tabs>
              <w:ind w:left="361"/>
              <w:rPr>
                <w:sz w:val="24"/>
              </w:rPr>
            </w:pPr>
            <w:r w:rsidRPr="007B001C">
              <w:rPr>
                <w:sz w:val="24"/>
              </w:rPr>
              <w:t>ребёнок</w:t>
            </w:r>
            <w:r w:rsidRPr="007B001C">
              <w:rPr>
                <w:spacing w:val="-1"/>
                <w:sz w:val="24"/>
              </w:rPr>
              <w:t xml:space="preserve"> </w:t>
            </w:r>
            <w:r w:rsidRPr="007B001C">
              <w:rPr>
                <w:sz w:val="24"/>
              </w:rPr>
              <w:t xml:space="preserve">не </w:t>
            </w:r>
            <w:r w:rsidRPr="007B001C">
              <w:rPr>
                <w:spacing w:val="-2"/>
                <w:sz w:val="24"/>
              </w:rPr>
              <w:t>может</w:t>
            </w:r>
          </w:p>
          <w:p w14:paraId="3636C8F2" w14:textId="77777777" w:rsidR="00C34874" w:rsidRPr="007B001C" w:rsidRDefault="00C34874" w:rsidP="00BF2882">
            <w:pPr>
              <w:pStyle w:val="TableParagraph"/>
              <w:ind w:left="102"/>
              <w:rPr>
                <w:sz w:val="24"/>
              </w:rPr>
            </w:pPr>
            <w:r w:rsidRPr="007B001C">
              <w:rPr>
                <w:sz w:val="24"/>
              </w:rPr>
              <w:t>самостоятельно</w:t>
            </w:r>
            <w:r w:rsidRPr="007B001C">
              <w:rPr>
                <w:spacing w:val="-4"/>
                <w:sz w:val="24"/>
              </w:rPr>
              <w:t xml:space="preserve"> </w:t>
            </w:r>
            <w:r w:rsidRPr="007B001C">
              <w:rPr>
                <w:sz w:val="24"/>
              </w:rPr>
              <w:t>учиться</w:t>
            </w:r>
            <w:r w:rsidRPr="007B001C">
              <w:rPr>
                <w:spacing w:val="-5"/>
                <w:sz w:val="24"/>
              </w:rPr>
              <w:t xml:space="preserve"> </w:t>
            </w:r>
            <w:r w:rsidRPr="007B001C">
              <w:rPr>
                <w:spacing w:val="-2"/>
                <w:sz w:val="24"/>
              </w:rPr>
              <w:t>говорить;</w:t>
            </w:r>
          </w:p>
          <w:p w14:paraId="6EC7C5D3" w14:textId="77777777" w:rsidR="00C34874" w:rsidRPr="007B001C" w:rsidRDefault="00C34874">
            <w:pPr>
              <w:pStyle w:val="TableParagraph"/>
              <w:numPr>
                <w:ilvl w:val="0"/>
                <w:numId w:val="40"/>
              </w:numPr>
              <w:tabs>
                <w:tab w:val="left" w:pos="362"/>
              </w:tabs>
              <w:ind w:left="361"/>
              <w:rPr>
                <w:sz w:val="24"/>
              </w:rPr>
            </w:pPr>
            <w:r w:rsidRPr="007B001C">
              <w:rPr>
                <w:sz w:val="24"/>
              </w:rPr>
              <w:t>ребёнок</w:t>
            </w:r>
            <w:r w:rsidRPr="007B001C">
              <w:rPr>
                <w:spacing w:val="-6"/>
                <w:sz w:val="24"/>
              </w:rPr>
              <w:t xml:space="preserve"> </w:t>
            </w:r>
            <w:r w:rsidRPr="007B001C">
              <w:rPr>
                <w:sz w:val="24"/>
              </w:rPr>
              <w:t>старается</w:t>
            </w:r>
            <w:r w:rsidRPr="007B001C">
              <w:rPr>
                <w:spacing w:val="-1"/>
                <w:sz w:val="24"/>
              </w:rPr>
              <w:t xml:space="preserve"> </w:t>
            </w:r>
            <w:r w:rsidRPr="007B001C">
              <w:rPr>
                <w:spacing w:val="-4"/>
                <w:sz w:val="24"/>
              </w:rPr>
              <w:t>уйти</w:t>
            </w:r>
          </w:p>
          <w:p w14:paraId="00FD2EA9" w14:textId="77777777" w:rsidR="00C34874" w:rsidRPr="007B001C" w:rsidRDefault="00C34874" w:rsidP="00BF2882">
            <w:pPr>
              <w:pStyle w:val="TableParagraph"/>
              <w:ind w:left="102" w:right="120"/>
              <w:rPr>
                <w:sz w:val="24"/>
              </w:rPr>
            </w:pPr>
            <w:r w:rsidRPr="007B001C">
              <w:rPr>
                <w:sz w:val="24"/>
              </w:rPr>
              <w:t>от речевых контактов или «не п</w:t>
            </w:r>
            <w:r w:rsidRPr="007B001C">
              <w:rPr>
                <w:sz w:val="24"/>
              </w:rPr>
              <w:t>о</w:t>
            </w:r>
            <w:r w:rsidRPr="007B001C">
              <w:rPr>
                <w:sz w:val="24"/>
              </w:rPr>
              <w:t>нимает»</w:t>
            </w:r>
            <w:r w:rsidRPr="007B001C">
              <w:rPr>
                <w:spacing w:val="-15"/>
                <w:sz w:val="24"/>
              </w:rPr>
              <w:t xml:space="preserve"> </w:t>
            </w:r>
            <w:r w:rsidRPr="007B001C">
              <w:rPr>
                <w:sz w:val="24"/>
              </w:rPr>
              <w:t>обращённую</w:t>
            </w:r>
            <w:r w:rsidRPr="007B001C">
              <w:rPr>
                <w:spacing w:val="-13"/>
                <w:sz w:val="24"/>
              </w:rPr>
              <w:t xml:space="preserve"> </w:t>
            </w:r>
            <w:r w:rsidRPr="007B001C">
              <w:rPr>
                <w:sz w:val="24"/>
              </w:rPr>
              <w:t>к</w:t>
            </w:r>
            <w:r w:rsidRPr="007B001C">
              <w:rPr>
                <w:spacing w:val="-9"/>
                <w:sz w:val="24"/>
              </w:rPr>
              <w:t xml:space="preserve"> </w:t>
            </w:r>
            <w:r w:rsidRPr="007B001C">
              <w:rPr>
                <w:sz w:val="24"/>
              </w:rPr>
              <w:t xml:space="preserve">нему </w:t>
            </w:r>
            <w:r w:rsidRPr="007B001C">
              <w:rPr>
                <w:spacing w:val="-2"/>
                <w:sz w:val="24"/>
              </w:rPr>
              <w:t>речь;</w:t>
            </w:r>
          </w:p>
          <w:p w14:paraId="0BF3B861" w14:textId="77777777" w:rsidR="00C34874" w:rsidRPr="007B001C" w:rsidRDefault="00C34874">
            <w:pPr>
              <w:pStyle w:val="TableParagraph"/>
              <w:numPr>
                <w:ilvl w:val="0"/>
                <w:numId w:val="40"/>
              </w:numPr>
              <w:tabs>
                <w:tab w:val="left" w:pos="362"/>
              </w:tabs>
              <w:spacing w:before="1"/>
              <w:ind w:right="855" w:firstLine="0"/>
              <w:rPr>
                <w:sz w:val="24"/>
              </w:rPr>
            </w:pPr>
            <w:r w:rsidRPr="007B001C">
              <w:rPr>
                <w:sz w:val="24"/>
              </w:rPr>
              <w:t>ребёнок воспринимает слова</w:t>
            </w:r>
            <w:r w:rsidRPr="007B001C">
              <w:rPr>
                <w:spacing w:val="-12"/>
                <w:sz w:val="24"/>
              </w:rPr>
              <w:t xml:space="preserve"> </w:t>
            </w:r>
            <w:r w:rsidRPr="007B001C">
              <w:rPr>
                <w:sz w:val="24"/>
              </w:rPr>
              <w:t>собеседника</w:t>
            </w:r>
            <w:r w:rsidRPr="007B001C">
              <w:rPr>
                <w:spacing w:val="-13"/>
                <w:sz w:val="24"/>
              </w:rPr>
              <w:t xml:space="preserve"> </w:t>
            </w:r>
            <w:r w:rsidRPr="007B001C">
              <w:rPr>
                <w:sz w:val="24"/>
              </w:rPr>
              <w:t>на</w:t>
            </w:r>
            <w:r w:rsidRPr="007B001C">
              <w:rPr>
                <w:spacing w:val="-15"/>
                <w:sz w:val="24"/>
              </w:rPr>
              <w:t xml:space="preserve"> </w:t>
            </w:r>
            <w:r w:rsidRPr="007B001C">
              <w:rPr>
                <w:sz w:val="24"/>
              </w:rPr>
              <w:t>слухо-</w:t>
            </w:r>
          </w:p>
          <w:p w14:paraId="1FF51072" w14:textId="77777777" w:rsidR="00C34874" w:rsidRPr="007B001C" w:rsidRDefault="00C34874" w:rsidP="00BF2882">
            <w:pPr>
              <w:pStyle w:val="TableParagraph"/>
              <w:ind w:left="102" w:right="120"/>
              <w:rPr>
                <w:sz w:val="24"/>
              </w:rPr>
            </w:pPr>
            <w:r w:rsidRPr="007B001C">
              <w:rPr>
                <w:sz w:val="24"/>
              </w:rPr>
              <w:t>зрительной</w:t>
            </w:r>
            <w:r w:rsidRPr="007B001C">
              <w:rPr>
                <w:spacing w:val="-13"/>
                <w:sz w:val="24"/>
              </w:rPr>
              <w:t xml:space="preserve"> </w:t>
            </w:r>
            <w:r w:rsidRPr="007B001C">
              <w:rPr>
                <w:sz w:val="24"/>
              </w:rPr>
              <w:t>основе</w:t>
            </w:r>
            <w:r w:rsidRPr="007B001C">
              <w:rPr>
                <w:spacing w:val="-12"/>
                <w:sz w:val="24"/>
              </w:rPr>
              <w:t xml:space="preserve"> </w:t>
            </w:r>
            <w:r w:rsidRPr="007B001C">
              <w:rPr>
                <w:sz w:val="24"/>
              </w:rPr>
              <w:t>(следит</w:t>
            </w:r>
            <w:r w:rsidRPr="007B001C">
              <w:rPr>
                <w:spacing w:val="-14"/>
                <w:sz w:val="24"/>
              </w:rPr>
              <w:t xml:space="preserve"> </w:t>
            </w:r>
            <w:r w:rsidRPr="007B001C">
              <w:rPr>
                <w:sz w:val="24"/>
              </w:rPr>
              <w:t>глазами за движениями губ говорящего</w:t>
            </w:r>
          </w:p>
          <w:p w14:paraId="1784B507" w14:textId="77777777" w:rsidR="00C34874" w:rsidRPr="007B001C" w:rsidRDefault="00C34874" w:rsidP="00BF2882">
            <w:pPr>
              <w:pStyle w:val="TableParagraph"/>
              <w:ind w:left="102"/>
              <w:rPr>
                <w:sz w:val="24"/>
              </w:rPr>
            </w:pPr>
            <w:r w:rsidRPr="007B001C">
              <w:rPr>
                <w:sz w:val="24"/>
              </w:rPr>
              <w:t>и</w:t>
            </w:r>
            <w:r w:rsidRPr="007B001C">
              <w:rPr>
                <w:spacing w:val="1"/>
                <w:sz w:val="24"/>
              </w:rPr>
              <w:t xml:space="preserve"> </w:t>
            </w:r>
            <w:r w:rsidRPr="007B001C">
              <w:rPr>
                <w:sz w:val="24"/>
              </w:rPr>
              <w:t>«считывает»</w:t>
            </w:r>
            <w:r w:rsidRPr="007B001C">
              <w:rPr>
                <w:spacing w:val="-10"/>
                <w:sz w:val="24"/>
              </w:rPr>
              <w:t xml:space="preserve"> </w:t>
            </w:r>
            <w:r w:rsidRPr="007B001C">
              <w:rPr>
                <w:sz w:val="24"/>
              </w:rPr>
              <w:t>его</w:t>
            </w:r>
            <w:r w:rsidRPr="007B001C">
              <w:rPr>
                <w:spacing w:val="-1"/>
                <w:sz w:val="24"/>
              </w:rPr>
              <w:t xml:space="preserve"> </w:t>
            </w:r>
            <w:r w:rsidRPr="007B001C">
              <w:rPr>
                <w:spacing w:val="-2"/>
                <w:sz w:val="24"/>
              </w:rPr>
              <w:t>речь);</w:t>
            </w:r>
          </w:p>
          <w:p w14:paraId="592193F0" w14:textId="77777777" w:rsidR="00C34874" w:rsidRPr="007B001C" w:rsidRDefault="00C34874">
            <w:pPr>
              <w:pStyle w:val="TableParagraph"/>
              <w:numPr>
                <w:ilvl w:val="0"/>
                <w:numId w:val="40"/>
              </w:numPr>
              <w:tabs>
                <w:tab w:val="left" w:pos="362"/>
              </w:tabs>
              <w:ind w:right="127" w:firstLine="0"/>
              <w:rPr>
                <w:sz w:val="24"/>
              </w:rPr>
            </w:pPr>
            <w:r w:rsidRPr="007B001C">
              <w:rPr>
                <w:sz w:val="24"/>
              </w:rPr>
              <w:t>возможны отклонения в псих</w:t>
            </w:r>
            <w:r w:rsidRPr="007B001C">
              <w:rPr>
                <w:sz w:val="24"/>
              </w:rPr>
              <w:t>и</w:t>
            </w:r>
            <w:r w:rsidRPr="007B001C">
              <w:rPr>
                <w:sz w:val="24"/>
              </w:rPr>
              <w:t>ческой сфере:</w:t>
            </w:r>
            <w:r w:rsidRPr="007B001C">
              <w:rPr>
                <w:spacing w:val="-2"/>
                <w:sz w:val="24"/>
              </w:rPr>
              <w:t xml:space="preserve"> </w:t>
            </w:r>
            <w:r w:rsidRPr="007B001C">
              <w:rPr>
                <w:sz w:val="24"/>
              </w:rPr>
              <w:t>осознание, что ты</w:t>
            </w:r>
            <w:r w:rsidRPr="007B001C">
              <w:rPr>
                <w:spacing w:val="-8"/>
                <w:sz w:val="24"/>
              </w:rPr>
              <w:t xml:space="preserve"> </w:t>
            </w:r>
            <w:r w:rsidRPr="007B001C">
              <w:rPr>
                <w:sz w:val="24"/>
              </w:rPr>
              <w:t>не</w:t>
            </w:r>
            <w:r w:rsidRPr="007B001C">
              <w:rPr>
                <w:spacing w:val="-6"/>
                <w:sz w:val="24"/>
              </w:rPr>
              <w:t xml:space="preserve"> </w:t>
            </w:r>
            <w:r w:rsidRPr="007B001C">
              <w:rPr>
                <w:sz w:val="24"/>
              </w:rPr>
              <w:t>такой</w:t>
            </w:r>
            <w:r w:rsidRPr="007B001C">
              <w:rPr>
                <w:spacing w:val="-7"/>
                <w:sz w:val="24"/>
              </w:rPr>
              <w:t xml:space="preserve"> </w:t>
            </w:r>
            <w:r w:rsidRPr="007B001C">
              <w:rPr>
                <w:sz w:val="24"/>
              </w:rPr>
              <w:t>как</w:t>
            </w:r>
            <w:r w:rsidRPr="007B001C">
              <w:rPr>
                <w:spacing w:val="-6"/>
                <w:sz w:val="24"/>
              </w:rPr>
              <w:t xml:space="preserve"> </w:t>
            </w:r>
            <w:r w:rsidRPr="007B001C">
              <w:rPr>
                <w:sz w:val="24"/>
              </w:rPr>
              <w:t>все</w:t>
            </w:r>
            <w:r w:rsidRPr="007B001C">
              <w:rPr>
                <w:spacing w:val="-5"/>
                <w:sz w:val="24"/>
              </w:rPr>
              <w:t xml:space="preserve"> </w:t>
            </w:r>
            <w:r w:rsidRPr="007B001C">
              <w:rPr>
                <w:sz w:val="24"/>
              </w:rPr>
              <w:t>и</w:t>
            </w:r>
            <w:r w:rsidRPr="007B001C">
              <w:rPr>
                <w:spacing w:val="-7"/>
                <w:sz w:val="24"/>
              </w:rPr>
              <w:t xml:space="preserve"> </w:t>
            </w:r>
            <w:r w:rsidRPr="007B001C">
              <w:rPr>
                <w:sz w:val="24"/>
              </w:rPr>
              <w:t>как</w:t>
            </w:r>
            <w:r w:rsidRPr="007B001C">
              <w:rPr>
                <w:spacing w:val="-6"/>
                <w:sz w:val="24"/>
              </w:rPr>
              <w:t xml:space="preserve"> </w:t>
            </w:r>
            <w:r w:rsidRPr="007B001C">
              <w:rPr>
                <w:sz w:val="24"/>
              </w:rPr>
              <w:t>следствие</w:t>
            </w:r>
          </w:p>
          <w:p w14:paraId="78353DD5" w14:textId="77777777" w:rsidR="00C34874" w:rsidRPr="007B001C" w:rsidRDefault="00C34874" w:rsidP="00BF2882">
            <w:pPr>
              <w:pStyle w:val="TableParagraph"/>
              <w:spacing w:before="1"/>
              <w:ind w:left="102"/>
              <w:rPr>
                <w:sz w:val="24"/>
              </w:rPr>
            </w:pPr>
            <w:r w:rsidRPr="007B001C">
              <w:rPr>
                <w:sz w:val="24"/>
              </w:rPr>
              <w:t>–</w:t>
            </w:r>
            <w:r w:rsidRPr="007B001C">
              <w:rPr>
                <w:spacing w:val="-12"/>
                <w:sz w:val="24"/>
              </w:rPr>
              <w:t xml:space="preserve"> </w:t>
            </w:r>
            <w:r w:rsidRPr="007B001C">
              <w:rPr>
                <w:sz w:val="24"/>
              </w:rPr>
              <w:t>нарушение</w:t>
            </w:r>
            <w:r w:rsidRPr="007B001C">
              <w:rPr>
                <w:spacing w:val="-11"/>
                <w:sz w:val="24"/>
              </w:rPr>
              <w:t xml:space="preserve"> </w:t>
            </w:r>
            <w:r w:rsidRPr="007B001C">
              <w:rPr>
                <w:sz w:val="24"/>
              </w:rPr>
              <w:t>поведения,</w:t>
            </w:r>
            <w:r w:rsidRPr="007B001C">
              <w:rPr>
                <w:spacing w:val="-12"/>
                <w:sz w:val="24"/>
              </w:rPr>
              <w:t xml:space="preserve"> </w:t>
            </w:r>
            <w:r w:rsidRPr="007B001C">
              <w:rPr>
                <w:sz w:val="24"/>
              </w:rPr>
              <w:t>общения, психического развития;</w:t>
            </w:r>
          </w:p>
          <w:p w14:paraId="2D91FC3B" w14:textId="77777777" w:rsidR="00C34874" w:rsidRPr="007B001C" w:rsidRDefault="00C34874">
            <w:pPr>
              <w:pStyle w:val="TableParagraph"/>
              <w:numPr>
                <w:ilvl w:val="0"/>
                <w:numId w:val="39"/>
              </w:numPr>
              <w:tabs>
                <w:tab w:val="left" w:pos="362"/>
              </w:tabs>
              <w:ind w:right="215" w:firstLine="0"/>
              <w:rPr>
                <w:sz w:val="24"/>
              </w:rPr>
            </w:pPr>
            <w:r w:rsidRPr="007B001C">
              <w:rPr>
                <w:sz w:val="24"/>
              </w:rPr>
              <w:t>пассивный и активный слова</w:t>
            </w:r>
            <w:r w:rsidRPr="007B001C">
              <w:rPr>
                <w:sz w:val="24"/>
              </w:rPr>
              <w:t>р</w:t>
            </w:r>
            <w:r w:rsidRPr="007B001C">
              <w:rPr>
                <w:sz w:val="24"/>
              </w:rPr>
              <w:t>ный запас по объёму совпадает (ребёнок хорошо понимает</w:t>
            </w:r>
            <w:r w:rsidRPr="007B001C">
              <w:rPr>
                <w:spacing w:val="-8"/>
                <w:sz w:val="24"/>
              </w:rPr>
              <w:t xml:space="preserve"> </w:t>
            </w:r>
            <w:r w:rsidRPr="007B001C">
              <w:rPr>
                <w:sz w:val="24"/>
              </w:rPr>
              <w:t>лишь</w:t>
            </w:r>
            <w:r w:rsidRPr="007B001C">
              <w:rPr>
                <w:spacing w:val="-8"/>
                <w:sz w:val="24"/>
              </w:rPr>
              <w:t xml:space="preserve"> </w:t>
            </w:r>
            <w:r w:rsidRPr="007B001C">
              <w:rPr>
                <w:sz w:val="24"/>
              </w:rPr>
              <w:t>то,</w:t>
            </w:r>
            <w:r w:rsidRPr="007B001C">
              <w:rPr>
                <w:spacing w:val="-7"/>
                <w:sz w:val="24"/>
              </w:rPr>
              <w:t xml:space="preserve"> </w:t>
            </w:r>
            <w:r w:rsidRPr="007B001C">
              <w:rPr>
                <w:sz w:val="24"/>
              </w:rPr>
              <w:t>о</w:t>
            </w:r>
            <w:r w:rsidRPr="007B001C">
              <w:rPr>
                <w:spacing w:val="-7"/>
                <w:sz w:val="24"/>
              </w:rPr>
              <w:t xml:space="preserve"> </w:t>
            </w:r>
            <w:r w:rsidRPr="007B001C">
              <w:rPr>
                <w:sz w:val="24"/>
              </w:rPr>
              <w:t>чём</w:t>
            </w:r>
            <w:r w:rsidRPr="007B001C">
              <w:rPr>
                <w:spacing w:val="-7"/>
                <w:sz w:val="24"/>
              </w:rPr>
              <w:t xml:space="preserve"> </w:t>
            </w:r>
            <w:r w:rsidRPr="007B001C">
              <w:rPr>
                <w:sz w:val="24"/>
              </w:rPr>
              <w:t>он</w:t>
            </w:r>
            <w:r w:rsidRPr="007B001C">
              <w:rPr>
                <w:spacing w:val="-7"/>
                <w:sz w:val="24"/>
              </w:rPr>
              <w:t xml:space="preserve"> </w:t>
            </w:r>
            <w:r w:rsidRPr="007B001C">
              <w:rPr>
                <w:sz w:val="24"/>
              </w:rPr>
              <w:t xml:space="preserve">может </w:t>
            </w:r>
            <w:r w:rsidRPr="007B001C">
              <w:rPr>
                <w:spacing w:val="-2"/>
                <w:sz w:val="24"/>
              </w:rPr>
              <w:t>сказать);</w:t>
            </w:r>
          </w:p>
          <w:p w14:paraId="548633FB" w14:textId="77777777" w:rsidR="00C34874" w:rsidRPr="007B001C" w:rsidRDefault="00C34874">
            <w:pPr>
              <w:pStyle w:val="TableParagraph"/>
              <w:numPr>
                <w:ilvl w:val="0"/>
                <w:numId w:val="39"/>
              </w:numPr>
              <w:tabs>
                <w:tab w:val="left" w:pos="362"/>
              </w:tabs>
              <w:ind w:right="423" w:firstLine="0"/>
              <w:rPr>
                <w:sz w:val="24"/>
              </w:rPr>
            </w:pPr>
            <w:r w:rsidRPr="007B001C">
              <w:rPr>
                <w:sz w:val="24"/>
              </w:rPr>
              <w:t>характерны</w:t>
            </w:r>
            <w:r w:rsidRPr="007B001C">
              <w:rPr>
                <w:spacing w:val="-15"/>
                <w:sz w:val="24"/>
              </w:rPr>
              <w:t xml:space="preserve"> </w:t>
            </w:r>
            <w:r w:rsidRPr="007B001C">
              <w:rPr>
                <w:sz w:val="24"/>
              </w:rPr>
              <w:t>нарушения</w:t>
            </w:r>
            <w:r w:rsidRPr="007B001C">
              <w:rPr>
                <w:spacing w:val="-15"/>
                <w:sz w:val="24"/>
              </w:rPr>
              <w:t xml:space="preserve"> </w:t>
            </w:r>
            <w:r w:rsidRPr="007B001C">
              <w:rPr>
                <w:sz w:val="24"/>
              </w:rPr>
              <w:t>звуко- буквенного состава слов;</w:t>
            </w:r>
          </w:p>
          <w:p w14:paraId="3B850823" w14:textId="77777777" w:rsidR="00C34874" w:rsidRPr="007B001C" w:rsidRDefault="00C34874">
            <w:pPr>
              <w:pStyle w:val="TableParagraph"/>
              <w:numPr>
                <w:ilvl w:val="0"/>
                <w:numId w:val="39"/>
              </w:numPr>
              <w:tabs>
                <w:tab w:val="left" w:pos="362"/>
              </w:tabs>
              <w:ind w:right="369" w:firstLine="0"/>
              <w:rPr>
                <w:sz w:val="24"/>
              </w:rPr>
            </w:pPr>
            <w:r w:rsidRPr="007B001C">
              <w:rPr>
                <w:sz w:val="24"/>
              </w:rPr>
              <w:t>трудности</w:t>
            </w:r>
            <w:r w:rsidRPr="007B001C">
              <w:rPr>
                <w:spacing w:val="-15"/>
                <w:sz w:val="24"/>
              </w:rPr>
              <w:t xml:space="preserve"> </w:t>
            </w:r>
            <w:r w:rsidRPr="007B001C">
              <w:rPr>
                <w:sz w:val="24"/>
              </w:rPr>
              <w:t>в</w:t>
            </w:r>
            <w:r w:rsidRPr="007B001C">
              <w:rPr>
                <w:spacing w:val="-15"/>
                <w:sz w:val="24"/>
              </w:rPr>
              <w:t xml:space="preserve"> </w:t>
            </w:r>
            <w:r w:rsidRPr="007B001C">
              <w:rPr>
                <w:sz w:val="24"/>
              </w:rPr>
              <w:t>освоении</w:t>
            </w:r>
            <w:r w:rsidRPr="007B001C">
              <w:rPr>
                <w:spacing w:val="-12"/>
                <w:sz w:val="24"/>
              </w:rPr>
              <w:t xml:space="preserve"> </w:t>
            </w:r>
            <w:r w:rsidRPr="007B001C">
              <w:rPr>
                <w:sz w:val="24"/>
              </w:rPr>
              <w:t xml:space="preserve">учебной </w:t>
            </w:r>
            <w:r w:rsidRPr="007B001C">
              <w:rPr>
                <w:spacing w:val="-2"/>
                <w:sz w:val="24"/>
              </w:rPr>
              <w:t>программы;</w:t>
            </w:r>
          </w:p>
          <w:p w14:paraId="79960C64" w14:textId="77777777" w:rsidR="00C34874" w:rsidRPr="007B001C" w:rsidRDefault="00C34874">
            <w:pPr>
              <w:pStyle w:val="TableParagraph"/>
              <w:numPr>
                <w:ilvl w:val="0"/>
                <w:numId w:val="39"/>
              </w:numPr>
              <w:tabs>
                <w:tab w:val="left" w:pos="362"/>
              </w:tabs>
              <w:ind w:right="142" w:firstLine="0"/>
              <w:rPr>
                <w:sz w:val="24"/>
              </w:rPr>
            </w:pPr>
            <w:r w:rsidRPr="007B001C">
              <w:rPr>
                <w:sz w:val="24"/>
              </w:rPr>
              <w:t>ребёнок нуждается в дополн</w:t>
            </w:r>
            <w:r w:rsidRPr="007B001C">
              <w:rPr>
                <w:sz w:val="24"/>
              </w:rPr>
              <w:t>и</w:t>
            </w:r>
            <w:r w:rsidRPr="007B001C">
              <w:rPr>
                <w:sz w:val="24"/>
              </w:rPr>
              <w:t>тельной коррекционной помощи,</w:t>
            </w:r>
            <w:r w:rsidRPr="007B001C">
              <w:rPr>
                <w:spacing w:val="-15"/>
                <w:sz w:val="24"/>
              </w:rPr>
              <w:t xml:space="preserve"> </w:t>
            </w:r>
            <w:r w:rsidRPr="007B001C">
              <w:rPr>
                <w:sz w:val="24"/>
              </w:rPr>
              <w:t>подборке</w:t>
            </w:r>
            <w:r w:rsidRPr="007B001C">
              <w:rPr>
                <w:spacing w:val="-15"/>
                <w:sz w:val="24"/>
              </w:rPr>
              <w:t xml:space="preserve"> </w:t>
            </w:r>
            <w:r w:rsidRPr="007B001C">
              <w:rPr>
                <w:sz w:val="24"/>
              </w:rPr>
              <w:t>ндивидуального слух</w:t>
            </w:r>
            <w:r w:rsidRPr="007B001C">
              <w:rPr>
                <w:sz w:val="24"/>
              </w:rPr>
              <w:t>о</w:t>
            </w:r>
            <w:r w:rsidRPr="007B001C">
              <w:rPr>
                <w:sz w:val="24"/>
              </w:rPr>
              <w:t>вого аппарата</w:t>
            </w:r>
          </w:p>
        </w:tc>
        <w:tc>
          <w:tcPr>
            <w:tcW w:w="4678" w:type="dxa"/>
          </w:tcPr>
          <w:p w14:paraId="0C6644D4" w14:textId="77777777" w:rsidR="00C34874" w:rsidRPr="007B001C" w:rsidRDefault="00C34874">
            <w:pPr>
              <w:pStyle w:val="TableParagraph"/>
              <w:numPr>
                <w:ilvl w:val="0"/>
                <w:numId w:val="38"/>
              </w:numPr>
              <w:tabs>
                <w:tab w:val="left" w:pos="342"/>
              </w:tabs>
              <w:spacing w:before="99"/>
              <w:ind w:hanging="241"/>
              <w:rPr>
                <w:sz w:val="24"/>
              </w:rPr>
            </w:pPr>
            <w:r w:rsidRPr="007B001C">
              <w:rPr>
                <w:sz w:val="24"/>
              </w:rPr>
              <w:t>Стимулирование</w:t>
            </w:r>
            <w:r w:rsidRPr="007B001C">
              <w:rPr>
                <w:spacing w:val="-3"/>
                <w:sz w:val="24"/>
              </w:rPr>
              <w:t xml:space="preserve"> </w:t>
            </w:r>
            <w:r w:rsidRPr="007B001C">
              <w:rPr>
                <w:sz w:val="24"/>
              </w:rPr>
              <w:t>к</w:t>
            </w:r>
            <w:r w:rsidRPr="007B001C">
              <w:rPr>
                <w:spacing w:val="-3"/>
                <w:sz w:val="24"/>
              </w:rPr>
              <w:t xml:space="preserve"> </w:t>
            </w:r>
            <w:r w:rsidRPr="007B001C">
              <w:rPr>
                <w:spacing w:val="-2"/>
                <w:sz w:val="24"/>
              </w:rPr>
              <w:t>общению</w:t>
            </w:r>
          </w:p>
          <w:p w14:paraId="4A6B2D17" w14:textId="77777777" w:rsidR="00C34874" w:rsidRPr="007B001C" w:rsidRDefault="00C34874" w:rsidP="00BF2882">
            <w:pPr>
              <w:pStyle w:val="TableParagraph"/>
              <w:ind w:left="101"/>
              <w:rPr>
                <w:sz w:val="24"/>
              </w:rPr>
            </w:pPr>
            <w:r w:rsidRPr="007B001C">
              <w:rPr>
                <w:sz w:val="24"/>
              </w:rPr>
              <w:t>и</w:t>
            </w:r>
            <w:r w:rsidRPr="007B001C">
              <w:rPr>
                <w:spacing w:val="-14"/>
                <w:sz w:val="24"/>
              </w:rPr>
              <w:t xml:space="preserve"> </w:t>
            </w:r>
            <w:r w:rsidRPr="007B001C">
              <w:rPr>
                <w:sz w:val="24"/>
              </w:rPr>
              <w:t>содержательной</w:t>
            </w:r>
            <w:r w:rsidRPr="007B001C">
              <w:rPr>
                <w:spacing w:val="-14"/>
                <w:sz w:val="24"/>
              </w:rPr>
              <w:t xml:space="preserve"> </w:t>
            </w:r>
            <w:r w:rsidRPr="007B001C">
              <w:rPr>
                <w:sz w:val="24"/>
              </w:rPr>
              <w:t>коммуникации</w:t>
            </w:r>
            <w:r w:rsidRPr="007B001C">
              <w:rPr>
                <w:spacing w:val="-14"/>
                <w:sz w:val="24"/>
              </w:rPr>
              <w:t xml:space="preserve"> </w:t>
            </w:r>
            <w:r w:rsidRPr="007B001C">
              <w:rPr>
                <w:sz w:val="24"/>
              </w:rPr>
              <w:t>с окруж</w:t>
            </w:r>
            <w:r w:rsidRPr="007B001C">
              <w:rPr>
                <w:sz w:val="24"/>
              </w:rPr>
              <w:t>а</w:t>
            </w:r>
            <w:r w:rsidRPr="007B001C">
              <w:rPr>
                <w:sz w:val="24"/>
              </w:rPr>
              <w:t>ющим миром.</w:t>
            </w:r>
          </w:p>
          <w:p w14:paraId="0CADAE6A" w14:textId="77777777" w:rsidR="00C34874" w:rsidRPr="007B001C" w:rsidRDefault="00C34874">
            <w:pPr>
              <w:pStyle w:val="TableParagraph"/>
              <w:numPr>
                <w:ilvl w:val="0"/>
                <w:numId w:val="38"/>
              </w:numPr>
              <w:tabs>
                <w:tab w:val="left" w:pos="342"/>
              </w:tabs>
              <w:ind w:left="101" w:right="97" w:firstLine="0"/>
              <w:rPr>
                <w:sz w:val="24"/>
              </w:rPr>
            </w:pPr>
            <w:r w:rsidRPr="007B001C">
              <w:rPr>
                <w:sz w:val="24"/>
              </w:rPr>
              <w:t>Правильная позиция педагога: не пов</w:t>
            </w:r>
            <w:r w:rsidRPr="007B001C">
              <w:rPr>
                <w:sz w:val="24"/>
              </w:rPr>
              <w:t>о</w:t>
            </w:r>
            <w:r w:rsidRPr="007B001C">
              <w:rPr>
                <w:sz w:val="24"/>
              </w:rPr>
              <w:t>рачиваться</w:t>
            </w:r>
            <w:r w:rsidRPr="007B001C">
              <w:rPr>
                <w:spacing w:val="-11"/>
                <w:sz w:val="24"/>
              </w:rPr>
              <w:t xml:space="preserve"> </w:t>
            </w:r>
            <w:r w:rsidRPr="007B001C">
              <w:rPr>
                <w:sz w:val="24"/>
              </w:rPr>
              <w:t>спиной</w:t>
            </w:r>
            <w:r w:rsidRPr="007B001C">
              <w:rPr>
                <w:spacing w:val="-12"/>
                <w:sz w:val="24"/>
              </w:rPr>
              <w:t xml:space="preserve"> </w:t>
            </w:r>
            <w:r w:rsidRPr="007B001C">
              <w:rPr>
                <w:sz w:val="24"/>
              </w:rPr>
              <w:t>к</w:t>
            </w:r>
            <w:r w:rsidRPr="007B001C">
              <w:rPr>
                <w:spacing w:val="-11"/>
                <w:sz w:val="24"/>
              </w:rPr>
              <w:t xml:space="preserve"> </w:t>
            </w:r>
            <w:r w:rsidRPr="007B001C">
              <w:rPr>
                <w:sz w:val="24"/>
              </w:rPr>
              <w:t>слабослышащему ученику во время устных объяснений; ст</w:t>
            </w:r>
            <w:r w:rsidRPr="007B001C">
              <w:rPr>
                <w:sz w:val="24"/>
              </w:rPr>
              <w:t>а</w:t>
            </w:r>
            <w:r w:rsidRPr="007B001C">
              <w:rPr>
                <w:sz w:val="24"/>
              </w:rPr>
              <w:t>раться контролировать понимание ребё</w:t>
            </w:r>
            <w:r w:rsidRPr="007B001C">
              <w:rPr>
                <w:sz w:val="24"/>
              </w:rPr>
              <w:t>н</w:t>
            </w:r>
            <w:r w:rsidRPr="007B001C">
              <w:rPr>
                <w:sz w:val="24"/>
              </w:rPr>
              <w:t xml:space="preserve">ком заданий и инструкций до их </w:t>
            </w:r>
            <w:r w:rsidRPr="007B001C">
              <w:rPr>
                <w:spacing w:val="-2"/>
                <w:sz w:val="24"/>
              </w:rPr>
              <w:t>выполн</w:t>
            </w:r>
            <w:r w:rsidRPr="007B001C">
              <w:rPr>
                <w:spacing w:val="-2"/>
                <w:sz w:val="24"/>
              </w:rPr>
              <w:t>е</w:t>
            </w:r>
            <w:r w:rsidRPr="007B001C">
              <w:rPr>
                <w:spacing w:val="-2"/>
                <w:sz w:val="24"/>
              </w:rPr>
              <w:t>ния;</w:t>
            </w:r>
          </w:p>
          <w:p w14:paraId="7E08D0ED" w14:textId="77777777" w:rsidR="00C34874" w:rsidRPr="007B001C" w:rsidRDefault="00C34874">
            <w:pPr>
              <w:pStyle w:val="TableParagraph"/>
              <w:numPr>
                <w:ilvl w:val="0"/>
                <w:numId w:val="38"/>
              </w:numPr>
              <w:tabs>
                <w:tab w:val="left" w:pos="342"/>
              </w:tabs>
              <w:spacing w:before="1"/>
              <w:ind w:left="101" w:right="165" w:firstLine="0"/>
              <w:rPr>
                <w:sz w:val="24"/>
              </w:rPr>
            </w:pPr>
            <w:r w:rsidRPr="007B001C">
              <w:rPr>
                <w:sz w:val="24"/>
              </w:rPr>
              <w:t>Правильная</w:t>
            </w:r>
            <w:r w:rsidRPr="007B001C">
              <w:rPr>
                <w:spacing w:val="-15"/>
                <w:sz w:val="24"/>
              </w:rPr>
              <w:t xml:space="preserve"> </w:t>
            </w:r>
            <w:r w:rsidRPr="007B001C">
              <w:rPr>
                <w:sz w:val="24"/>
              </w:rPr>
              <w:t>позиция</w:t>
            </w:r>
            <w:r w:rsidRPr="007B001C">
              <w:rPr>
                <w:spacing w:val="-14"/>
                <w:sz w:val="24"/>
              </w:rPr>
              <w:t xml:space="preserve"> </w:t>
            </w:r>
            <w:r w:rsidRPr="007B001C">
              <w:rPr>
                <w:sz w:val="24"/>
              </w:rPr>
              <w:t>ученика</w:t>
            </w:r>
            <w:r w:rsidRPr="007B001C">
              <w:rPr>
                <w:spacing w:val="-15"/>
                <w:sz w:val="24"/>
              </w:rPr>
              <w:t xml:space="preserve"> </w:t>
            </w:r>
            <w:r w:rsidRPr="007B001C">
              <w:rPr>
                <w:sz w:val="24"/>
              </w:rPr>
              <w:t>(поставить ребёнка с нарушенным слухом так, чтобы он мог видеть не только педагога и доску, но и большинство детей; посадить за первую</w:t>
            </w:r>
            <w:r w:rsidRPr="007B001C">
              <w:rPr>
                <w:spacing w:val="-3"/>
                <w:sz w:val="24"/>
              </w:rPr>
              <w:t xml:space="preserve"> </w:t>
            </w:r>
            <w:r w:rsidRPr="007B001C">
              <w:rPr>
                <w:sz w:val="24"/>
              </w:rPr>
              <w:t>парту</w:t>
            </w:r>
            <w:r w:rsidRPr="007B001C">
              <w:rPr>
                <w:spacing w:val="-8"/>
                <w:sz w:val="24"/>
              </w:rPr>
              <w:t xml:space="preserve"> </w:t>
            </w:r>
            <w:r w:rsidRPr="007B001C">
              <w:rPr>
                <w:sz w:val="24"/>
              </w:rPr>
              <w:t>сбоку</w:t>
            </w:r>
            <w:r w:rsidRPr="007B001C">
              <w:rPr>
                <w:spacing w:val="-11"/>
                <w:sz w:val="24"/>
              </w:rPr>
              <w:t xml:space="preserve"> </w:t>
            </w:r>
            <w:r w:rsidRPr="007B001C">
              <w:rPr>
                <w:sz w:val="24"/>
              </w:rPr>
              <w:t>от</w:t>
            </w:r>
            <w:r w:rsidRPr="007B001C">
              <w:rPr>
                <w:spacing w:val="-4"/>
                <w:sz w:val="24"/>
              </w:rPr>
              <w:t xml:space="preserve"> </w:t>
            </w:r>
            <w:r w:rsidRPr="007B001C">
              <w:rPr>
                <w:sz w:val="24"/>
              </w:rPr>
              <w:t>педагога</w:t>
            </w:r>
            <w:r w:rsidRPr="007B001C">
              <w:rPr>
                <w:spacing w:val="-2"/>
                <w:sz w:val="24"/>
              </w:rPr>
              <w:t xml:space="preserve"> </w:t>
            </w:r>
            <w:r w:rsidRPr="007B001C">
              <w:rPr>
                <w:sz w:val="24"/>
              </w:rPr>
              <w:t>(справа</w:t>
            </w:r>
            <w:r w:rsidRPr="007B001C">
              <w:rPr>
                <w:spacing w:val="-2"/>
                <w:sz w:val="24"/>
              </w:rPr>
              <w:t xml:space="preserve"> </w:t>
            </w:r>
            <w:r w:rsidRPr="007B001C">
              <w:rPr>
                <w:sz w:val="24"/>
              </w:rPr>
              <w:t xml:space="preserve">от </w:t>
            </w:r>
            <w:r w:rsidRPr="007B001C">
              <w:rPr>
                <w:spacing w:val="-2"/>
                <w:sz w:val="24"/>
              </w:rPr>
              <w:t>н</w:t>
            </w:r>
            <w:r w:rsidRPr="007B001C">
              <w:rPr>
                <w:spacing w:val="-2"/>
                <w:sz w:val="24"/>
              </w:rPr>
              <w:t>е</w:t>
            </w:r>
            <w:r w:rsidRPr="007B001C">
              <w:rPr>
                <w:spacing w:val="-2"/>
                <w:sz w:val="24"/>
              </w:rPr>
              <w:t>го).</w:t>
            </w:r>
          </w:p>
          <w:p w14:paraId="33440BAF" w14:textId="77777777" w:rsidR="00C34874" w:rsidRPr="007B001C" w:rsidRDefault="00C34874">
            <w:pPr>
              <w:pStyle w:val="TableParagraph"/>
              <w:numPr>
                <w:ilvl w:val="0"/>
                <w:numId w:val="38"/>
              </w:numPr>
              <w:tabs>
                <w:tab w:val="left" w:pos="342"/>
              </w:tabs>
              <w:ind w:hanging="241"/>
              <w:rPr>
                <w:sz w:val="24"/>
              </w:rPr>
            </w:pPr>
            <w:r w:rsidRPr="007B001C">
              <w:rPr>
                <w:sz w:val="24"/>
              </w:rPr>
              <w:t>Помощь</w:t>
            </w:r>
            <w:r w:rsidRPr="007B001C">
              <w:rPr>
                <w:spacing w:val="-3"/>
                <w:sz w:val="24"/>
              </w:rPr>
              <w:t xml:space="preserve"> </w:t>
            </w:r>
            <w:r w:rsidRPr="007B001C">
              <w:rPr>
                <w:sz w:val="24"/>
              </w:rPr>
              <w:t>ребёнку</w:t>
            </w:r>
            <w:r w:rsidRPr="007B001C">
              <w:rPr>
                <w:spacing w:val="-8"/>
                <w:sz w:val="24"/>
              </w:rPr>
              <w:t xml:space="preserve"> </w:t>
            </w:r>
            <w:r w:rsidRPr="007B001C">
              <w:rPr>
                <w:sz w:val="24"/>
              </w:rPr>
              <w:t>в</w:t>
            </w:r>
            <w:r w:rsidRPr="007B001C">
              <w:rPr>
                <w:spacing w:val="-3"/>
                <w:sz w:val="24"/>
              </w:rPr>
              <w:t xml:space="preserve"> </w:t>
            </w:r>
            <w:r w:rsidRPr="007B001C">
              <w:rPr>
                <w:sz w:val="24"/>
              </w:rPr>
              <w:t>освоении</w:t>
            </w:r>
            <w:r w:rsidRPr="007B001C">
              <w:rPr>
                <w:spacing w:val="-1"/>
                <w:sz w:val="24"/>
              </w:rPr>
              <w:t xml:space="preserve"> </w:t>
            </w:r>
            <w:r w:rsidRPr="007B001C">
              <w:rPr>
                <w:spacing w:val="-10"/>
                <w:sz w:val="24"/>
              </w:rPr>
              <w:t>в</w:t>
            </w:r>
          </w:p>
          <w:p w14:paraId="54810E84" w14:textId="77777777" w:rsidR="00C34874" w:rsidRPr="007B001C" w:rsidRDefault="00C34874" w:rsidP="00BF2882">
            <w:pPr>
              <w:pStyle w:val="TableParagraph"/>
              <w:spacing w:before="1"/>
              <w:ind w:left="101"/>
              <w:rPr>
                <w:sz w:val="24"/>
              </w:rPr>
            </w:pPr>
            <w:r w:rsidRPr="007B001C">
              <w:rPr>
                <w:sz w:val="24"/>
              </w:rPr>
              <w:t>коллективе</w:t>
            </w:r>
            <w:r w:rsidRPr="007B001C">
              <w:rPr>
                <w:spacing w:val="-12"/>
                <w:sz w:val="24"/>
              </w:rPr>
              <w:t xml:space="preserve"> </w:t>
            </w:r>
            <w:r w:rsidRPr="007B001C">
              <w:rPr>
                <w:sz w:val="24"/>
              </w:rPr>
              <w:t>слышащих</w:t>
            </w:r>
            <w:r w:rsidRPr="007B001C">
              <w:rPr>
                <w:spacing w:val="-14"/>
                <w:sz w:val="24"/>
              </w:rPr>
              <w:t xml:space="preserve"> </w:t>
            </w:r>
            <w:r w:rsidRPr="007B001C">
              <w:rPr>
                <w:sz w:val="24"/>
              </w:rPr>
              <w:t>детей</w:t>
            </w:r>
            <w:r w:rsidRPr="007B001C">
              <w:rPr>
                <w:spacing w:val="-12"/>
                <w:sz w:val="24"/>
              </w:rPr>
              <w:t xml:space="preserve"> </w:t>
            </w:r>
            <w:r w:rsidRPr="007B001C">
              <w:rPr>
                <w:sz w:val="24"/>
              </w:rPr>
              <w:t>(постараться подружить его со сверстниками).</w:t>
            </w:r>
          </w:p>
          <w:p w14:paraId="7616C4E7" w14:textId="77777777" w:rsidR="00C34874" w:rsidRPr="007B001C" w:rsidRDefault="00C34874">
            <w:pPr>
              <w:pStyle w:val="TableParagraph"/>
              <w:numPr>
                <w:ilvl w:val="0"/>
                <w:numId w:val="38"/>
              </w:numPr>
              <w:tabs>
                <w:tab w:val="left" w:pos="342"/>
              </w:tabs>
              <w:ind w:left="101" w:right="175" w:firstLine="0"/>
              <w:rPr>
                <w:sz w:val="24"/>
              </w:rPr>
            </w:pPr>
            <w:r w:rsidRPr="007B001C">
              <w:rPr>
                <w:sz w:val="24"/>
              </w:rPr>
              <w:t>Избегание</w:t>
            </w:r>
            <w:r w:rsidRPr="007B001C">
              <w:rPr>
                <w:spacing w:val="-9"/>
                <w:sz w:val="24"/>
              </w:rPr>
              <w:t xml:space="preserve"> </w:t>
            </w:r>
            <w:r w:rsidRPr="007B001C">
              <w:rPr>
                <w:sz w:val="24"/>
              </w:rPr>
              <w:t>гиперопеки:</w:t>
            </w:r>
            <w:r w:rsidRPr="007B001C">
              <w:rPr>
                <w:spacing w:val="-12"/>
                <w:sz w:val="24"/>
              </w:rPr>
              <w:t xml:space="preserve"> </w:t>
            </w:r>
            <w:r w:rsidRPr="007B001C">
              <w:rPr>
                <w:sz w:val="24"/>
              </w:rPr>
              <w:t>не</w:t>
            </w:r>
            <w:r w:rsidRPr="007B001C">
              <w:rPr>
                <w:spacing w:val="-10"/>
                <w:sz w:val="24"/>
              </w:rPr>
              <w:t xml:space="preserve"> </w:t>
            </w:r>
            <w:r w:rsidRPr="007B001C">
              <w:rPr>
                <w:sz w:val="24"/>
              </w:rPr>
              <w:t>помогать</w:t>
            </w:r>
            <w:r w:rsidRPr="007B001C">
              <w:rPr>
                <w:spacing w:val="-12"/>
                <w:sz w:val="24"/>
              </w:rPr>
              <w:t xml:space="preserve"> </w:t>
            </w:r>
            <w:r w:rsidRPr="007B001C">
              <w:rPr>
                <w:sz w:val="24"/>
              </w:rPr>
              <w:t xml:space="preserve">там, где ребёнок может и должен справиться </w:t>
            </w:r>
            <w:r w:rsidRPr="007B001C">
              <w:rPr>
                <w:spacing w:val="-4"/>
                <w:sz w:val="24"/>
              </w:rPr>
              <w:t>сам.</w:t>
            </w:r>
          </w:p>
          <w:p w14:paraId="628CC1C9" w14:textId="77777777" w:rsidR="00C34874" w:rsidRPr="007B001C" w:rsidRDefault="00C34874">
            <w:pPr>
              <w:pStyle w:val="TableParagraph"/>
              <w:numPr>
                <w:ilvl w:val="0"/>
                <w:numId w:val="38"/>
              </w:numPr>
              <w:tabs>
                <w:tab w:val="left" w:pos="342"/>
              </w:tabs>
              <w:ind w:left="101" w:right="121" w:firstLine="0"/>
              <w:rPr>
                <w:sz w:val="24"/>
              </w:rPr>
            </w:pPr>
            <w:r w:rsidRPr="007B001C">
              <w:rPr>
                <w:sz w:val="24"/>
              </w:rPr>
              <w:t>Развитие</w:t>
            </w:r>
            <w:r w:rsidRPr="007B001C">
              <w:rPr>
                <w:spacing w:val="-14"/>
                <w:sz w:val="24"/>
              </w:rPr>
              <w:t xml:space="preserve"> </w:t>
            </w:r>
            <w:r w:rsidRPr="007B001C">
              <w:rPr>
                <w:sz w:val="24"/>
              </w:rPr>
              <w:t>слухового</w:t>
            </w:r>
            <w:r w:rsidRPr="007B001C">
              <w:rPr>
                <w:spacing w:val="-11"/>
                <w:sz w:val="24"/>
              </w:rPr>
              <w:t xml:space="preserve"> </w:t>
            </w:r>
            <w:r w:rsidRPr="007B001C">
              <w:rPr>
                <w:sz w:val="24"/>
              </w:rPr>
              <w:t>внимания:</w:t>
            </w:r>
            <w:r w:rsidRPr="007B001C">
              <w:rPr>
                <w:spacing w:val="-15"/>
                <w:sz w:val="24"/>
              </w:rPr>
              <w:t xml:space="preserve"> </w:t>
            </w:r>
            <w:r w:rsidRPr="007B001C">
              <w:rPr>
                <w:sz w:val="24"/>
              </w:rPr>
              <w:t>требовать от ребёнка с нарушенным слухом, чтобы он всегда смотрел на говорящего,</w:t>
            </w:r>
          </w:p>
          <w:p w14:paraId="4CF31D33" w14:textId="77777777" w:rsidR="00C34874" w:rsidRPr="007B001C" w:rsidRDefault="00C34874" w:rsidP="00BF2882">
            <w:pPr>
              <w:pStyle w:val="TableParagraph"/>
              <w:ind w:left="101" w:right="556"/>
              <w:jc w:val="both"/>
              <w:rPr>
                <w:sz w:val="24"/>
              </w:rPr>
            </w:pPr>
            <w:r w:rsidRPr="007B001C">
              <w:rPr>
                <w:sz w:val="24"/>
              </w:rPr>
              <w:t>умел</w:t>
            </w:r>
            <w:r w:rsidRPr="007B001C">
              <w:rPr>
                <w:spacing w:val="-10"/>
                <w:sz w:val="24"/>
              </w:rPr>
              <w:t xml:space="preserve"> </w:t>
            </w:r>
            <w:r w:rsidRPr="007B001C">
              <w:rPr>
                <w:sz w:val="24"/>
              </w:rPr>
              <w:t>быстро</w:t>
            </w:r>
            <w:r w:rsidRPr="007B001C">
              <w:rPr>
                <w:spacing w:val="-9"/>
                <w:sz w:val="24"/>
              </w:rPr>
              <w:t xml:space="preserve"> </w:t>
            </w:r>
            <w:r w:rsidRPr="007B001C">
              <w:rPr>
                <w:sz w:val="24"/>
              </w:rPr>
              <w:t>отыскать</w:t>
            </w:r>
            <w:r w:rsidRPr="007B001C">
              <w:rPr>
                <w:spacing w:val="-11"/>
                <w:sz w:val="24"/>
              </w:rPr>
              <w:t xml:space="preserve"> </w:t>
            </w:r>
            <w:r w:rsidRPr="007B001C">
              <w:rPr>
                <w:sz w:val="24"/>
              </w:rPr>
              <w:t>говорящего,</w:t>
            </w:r>
            <w:r w:rsidRPr="007B001C">
              <w:rPr>
                <w:spacing w:val="-9"/>
                <w:sz w:val="24"/>
              </w:rPr>
              <w:t xml:space="preserve"> </w:t>
            </w:r>
            <w:r w:rsidRPr="007B001C">
              <w:rPr>
                <w:sz w:val="24"/>
              </w:rPr>
              <w:t>для этого</w:t>
            </w:r>
            <w:r w:rsidRPr="007B001C">
              <w:rPr>
                <w:spacing w:val="-5"/>
                <w:sz w:val="24"/>
              </w:rPr>
              <w:t xml:space="preserve"> </w:t>
            </w:r>
            <w:r w:rsidRPr="007B001C">
              <w:rPr>
                <w:sz w:val="24"/>
              </w:rPr>
              <w:t>его</w:t>
            </w:r>
            <w:r w:rsidRPr="007B001C">
              <w:rPr>
                <w:spacing w:val="-5"/>
                <w:sz w:val="24"/>
              </w:rPr>
              <w:t xml:space="preserve"> </w:t>
            </w:r>
            <w:r w:rsidRPr="007B001C">
              <w:rPr>
                <w:sz w:val="24"/>
              </w:rPr>
              <w:t>необходимо</w:t>
            </w:r>
            <w:r w:rsidRPr="007B001C">
              <w:rPr>
                <w:spacing w:val="-4"/>
                <w:sz w:val="24"/>
              </w:rPr>
              <w:t xml:space="preserve"> </w:t>
            </w:r>
            <w:r w:rsidRPr="007B001C">
              <w:rPr>
                <w:sz w:val="24"/>
              </w:rPr>
              <w:t xml:space="preserve">контролировать, </w:t>
            </w:r>
            <w:r w:rsidRPr="007B001C">
              <w:rPr>
                <w:spacing w:val="-2"/>
                <w:sz w:val="24"/>
              </w:rPr>
              <w:t>например:</w:t>
            </w:r>
          </w:p>
          <w:p w14:paraId="25B41DEC" w14:textId="77777777" w:rsidR="00C34874" w:rsidRPr="007B001C" w:rsidRDefault="00C34874" w:rsidP="00BF2882">
            <w:pPr>
              <w:pStyle w:val="TableParagraph"/>
              <w:ind w:left="101"/>
              <w:jc w:val="both"/>
              <w:rPr>
                <w:sz w:val="24"/>
              </w:rPr>
            </w:pPr>
            <w:r w:rsidRPr="007B001C">
              <w:rPr>
                <w:sz w:val="24"/>
              </w:rPr>
              <w:t>«Повтори,</w:t>
            </w:r>
            <w:r w:rsidRPr="007B001C">
              <w:rPr>
                <w:spacing w:val="-4"/>
                <w:sz w:val="24"/>
              </w:rPr>
              <w:t xml:space="preserve"> </w:t>
            </w:r>
            <w:r w:rsidRPr="007B001C">
              <w:rPr>
                <w:sz w:val="24"/>
              </w:rPr>
              <w:t>что</w:t>
            </w:r>
            <w:r w:rsidRPr="007B001C">
              <w:rPr>
                <w:spacing w:val="-3"/>
                <w:sz w:val="24"/>
              </w:rPr>
              <w:t xml:space="preserve"> </w:t>
            </w:r>
            <w:r w:rsidRPr="007B001C">
              <w:rPr>
                <w:sz w:val="24"/>
              </w:rPr>
              <w:t>я</w:t>
            </w:r>
            <w:r w:rsidRPr="007B001C">
              <w:rPr>
                <w:spacing w:val="-2"/>
                <w:sz w:val="24"/>
              </w:rPr>
              <w:t xml:space="preserve"> сказала»,</w:t>
            </w:r>
          </w:p>
          <w:p w14:paraId="09ECABE6" w14:textId="77777777" w:rsidR="00C34874" w:rsidRPr="007B001C" w:rsidRDefault="00C34874" w:rsidP="00BF2882">
            <w:pPr>
              <w:pStyle w:val="TableParagraph"/>
              <w:ind w:left="101" w:right="1257"/>
              <w:rPr>
                <w:sz w:val="24"/>
              </w:rPr>
            </w:pPr>
            <w:r w:rsidRPr="007B001C">
              <w:rPr>
                <w:sz w:val="24"/>
              </w:rPr>
              <w:t>«Повтори, о чём рассказала Оля»,</w:t>
            </w:r>
            <w:r w:rsidRPr="007B001C">
              <w:rPr>
                <w:spacing w:val="-15"/>
                <w:sz w:val="24"/>
              </w:rPr>
              <w:t xml:space="preserve"> </w:t>
            </w:r>
            <w:r w:rsidRPr="007B001C">
              <w:rPr>
                <w:sz w:val="24"/>
              </w:rPr>
              <w:t>«Продолжи,</w:t>
            </w:r>
            <w:r w:rsidRPr="007B001C">
              <w:rPr>
                <w:spacing w:val="-15"/>
                <w:sz w:val="24"/>
              </w:rPr>
              <w:t xml:space="preserve"> </w:t>
            </w:r>
            <w:r w:rsidRPr="007B001C">
              <w:rPr>
                <w:sz w:val="24"/>
              </w:rPr>
              <w:t>пожалуй- ста» и т.п.</w:t>
            </w:r>
          </w:p>
          <w:p w14:paraId="578B3CC4" w14:textId="77777777" w:rsidR="00C34874" w:rsidRPr="007B001C" w:rsidRDefault="00C34874">
            <w:pPr>
              <w:pStyle w:val="TableParagraph"/>
              <w:numPr>
                <w:ilvl w:val="0"/>
                <w:numId w:val="38"/>
              </w:numPr>
              <w:tabs>
                <w:tab w:val="left" w:pos="342"/>
              </w:tabs>
              <w:spacing w:before="1"/>
              <w:ind w:left="101" w:right="530" w:firstLine="0"/>
              <w:rPr>
                <w:sz w:val="24"/>
              </w:rPr>
            </w:pPr>
            <w:r w:rsidRPr="007B001C">
              <w:rPr>
                <w:sz w:val="24"/>
              </w:rPr>
              <w:t>Активное включение ребёнка с нарушенным слухом в работу класса (группы),</w:t>
            </w:r>
            <w:r w:rsidRPr="007B001C">
              <w:rPr>
                <w:spacing w:val="-8"/>
                <w:sz w:val="24"/>
              </w:rPr>
              <w:t xml:space="preserve"> </w:t>
            </w:r>
            <w:r w:rsidRPr="007B001C">
              <w:rPr>
                <w:sz w:val="24"/>
              </w:rPr>
              <w:t>не</w:t>
            </w:r>
            <w:r w:rsidRPr="007B001C">
              <w:rPr>
                <w:spacing w:val="-8"/>
                <w:sz w:val="24"/>
              </w:rPr>
              <w:t xml:space="preserve"> </w:t>
            </w:r>
            <w:r w:rsidRPr="007B001C">
              <w:rPr>
                <w:sz w:val="24"/>
              </w:rPr>
              <w:t>задерживая</w:t>
            </w:r>
            <w:r w:rsidRPr="007B001C">
              <w:rPr>
                <w:spacing w:val="-7"/>
                <w:sz w:val="24"/>
              </w:rPr>
              <w:t xml:space="preserve"> </w:t>
            </w:r>
            <w:r w:rsidRPr="007B001C">
              <w:rPr>
                <w:sz w:val="24"/>
              </w:rPr>
              <w:t>при</w:t>
            </w:r>
            <w:r w:rsidRPr="007B001C">
              <w:rPr>
                <w:spacing w:val="-9"/>
                <w:sz w:val="24"/>
              </w:rPr>
              <w:t xml:space="preserve"> </w:t>
            </w:r>
            <w:r w:rsidRPr="007B001C">
              <w:rPr>
                <w:sz w:val="24"/>
              </w:rPr>
              <w:t>этом</w:t>
            </w:r>
            <w:r w:rsidRPr="007B001C">
              <w:rPr>
                <w:spacing w:val="-8"/>
                <w:sz w:val="24"/>
              </w:rPr>
              <w:t xml:space="preserve"> </w:t>
            </w:r>
            <w:r w:rsidRPr="007B001C">
              <w:rPr>
                <w:sz w:val="24"/>
              </w:rPr>
              <w:t>темп ведения урока (занятия).</w:t>
            </w:r>
          </w:p>
          <w:p w14:paraId="13A71D79" w14:textId="77777777" w:rsidR="00C34874" w:rsidRPr="007B001C" w:rsidRDefault="00C34874">
            <w:pPr>
              <w:pStyle w:val="TableParagraph"/>
              <w:numPr>
                <w:ilvl w:val="0"/>
                <w:numId w:val="38"/>
              </w:numPr>
              <w:tabs>
                <w:tab w:val="left" w:pos="342"/>
              </w:tabs>
              <w:ind w:left="101" w:right="252" w:firstLine="0"/>
              <w:rPr>
                <w:sz w:val="24"/>
              </w:rPr>
            </w:pPr>
            <w:r w:rsidRPr="007B001C">
              <w:rPr>
                <w:sz w:val="24"/>
              </w:rPr>
              <w:t>Требование</w:t>
            </w:r>
            <w:r w:rsidRPr="007B001C">
              <w:rPr>
                <w:spacing w:val="-11"/>
                <w:sz w:val="24"/>
              </w:rPr>
              <w:t xml:space="preserve"> </w:t>
            </w:r>
            <w:r w:rsidRPr="007B001C">
              <w:rPr>
                <w:sz w:val="24"/>
              </w:rPr>
              <w:t>от</w:t>
            </w:r>
            <w:r w:rsidRPr="007B001C">
              <w:rPr>
                <w:spacing w:val="-13"/>
                <w:sz w:val="24"/>
              </w:rPr>
              <w:t xml:space="preserve"> </w:t>
            </w:r>
            <w:r w:rsidRPr="007B001C">
              <w:rPr>
                <w:sz w:val="24"/>
              </w:rPr>
              <w:t>ребёнка</w:t>
            </w:r>
            <w:r w:rsidRPr="007B001C">
              <w:rPr>
                <w:spacing w:val="-11"/>
                <w:sz w:val="24"/>
              </w:rPr>
              <w:t xml:space="preserve"> </w:t>
            </w:r>
            <w:r w:rsidRPr="007B001C">
              <w:rPr>
                <w:sz w:val="24"/>
              </w:rPr>
              <w:t>повторять</w:t>
            </w:r>
            <w:r w:rsidRPr="007B001C">
              <w:rPr>
                <w:spacing w:val="-14"/>
                <w:sz w:val="24"/>
              </w:rPr>
              <w:t xml:space="preserve"> </w:t>
            </w:r>
            <w:r w:rsidRPr="007B001C">
              <w:rPr>
                <w:sz w:val="24"/>
              </w:rPr>
              <w:t>вслух задания, предложенные в устной форме, или заданные вопросы.</w:t>
            </w:r>
          </w:p>
          <w:p w14:paraId="0D225E83" w14:textId="77777777" w:rsidR="00C34874" w:rsidRPr="007B001C" w:rsidRDefault="00C34874">
            <w:pPr>
              <w:pStyle w:val="TableParagraph"/>
              <w:numPr>
                <w:ilvl w:val="0"/>
                <w:numId w:val="38"/>
              </w:numPr>
              <w:tabs>
                <w:tab w:val="left" w:pos="342"/>
              </w:tabs>
              <w:ind w:left="101" w:right="161" w:firstLine="0"/>
              <w:rPr>
                <w:sz w:val="24"/>
              </w:rPr>
            </w:pPr>
            <w:r w:rsidRPr="007B001C">
              <w:rPr>
                <w:sz w:val="24"/>
              </w:rPr>
              <w:t>Включение слабослышащего ребёнка в учебную</w:t>
            </w:r>
            <w:r w:rsidRPr="007B001C">
              <w:rPr>
                <w:spacing w:val="-14"/>
                <w:sz w:val="24"/>
              </w:rPr>
              <w:t xml:space="preserve"> </w:t>
            </w:r>
            <w:r w:rsidRPr="007B001C">
              <w:rPr>
                <w:sz w:val="24"/>
              </w:rPr>
              <w:t>деятельность</w:t>
            </w:r>
            <w:r w:rsidRPr="007B001C">
              <w:rPr>
                <w:spacing w:val="-15"/>
                <w:sz w:val="24"/>
              </w:rPr>
              <w:t xml:space="preserve"> </w:t>
            </w:r>
            <w:r w:rsidRPr="007B001C">
              <w:rPr>
                <w:sz w:val="24"/>
              </w:rPr>
              <w:t>непосредственно</w:t>
            </w:r>
            <w:r w:rsidRPr="007B001C">
              <w:rPr>
                <w:spacing w:val="-14"/>
                <w:sz w:val="24"/>
              </w:rPr>
              <w:t xml:space="preserve"> </w:t>
            </w:r>
            <w:r w:rsidRPr="007B001C">
              <w:rPr>
                <w:sz w:val="24"/>
              </w:rPr>
              <w:t>на уроке, специально организовывая эту де</w:t>
            </w:r>
            <w:r w:rsidRPr="007B001C">
              <w:rPr>
                <w:sz w:val="24"/>
              </w:rPr>
              <w:t>я</w:t>
            </w:r>
            <w:r w:rsidRPr="007B001C">
              <w:rPr>
                <w:sz w:val="24"/>
              </w:rPr>
              <w:t>тельность (в течение первых лет обучения учитель должен менять или дополнять и</w:t>
            </w:r>
            <w:r w:rsidRPr="007B001C">
              <w:rPr>
                <w:sz w:val="24"/>
              </w:rPr>
              <w:t>н</w:t>
            </w:r>
            <w:r w:rsidRPr="007B001C">
              <w:rPr>
                <w:sz w:val="24"/>
              </w:rPr>
              <w:t>струкции к упражнениям из</w:t>
            </w:r>
          </w:p>
        </w:tc>
      </w:tr>
    </w:tbl>
    <w:p w14:paraId="13A00EEB"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2077"/>
        <w:gridCol w:w="3886"/>
        <w:gridCol w:w="4678"/>
      </w:tblGrid>
      <w:tr w:rsidR="00C34874" w14:paraId="69AEBDB9" w14:textId="77777777" w:rsidTr="00BF2882">
        <w:trPr>
          <w:trHeight w:val="7111"/>
        </w:trPr>
        <w:tc>
          <w:tcPr>
            <w:tcW w:w="477" w:type="dxa"/>
          </w:tcPr>
          <w:p w14:paraId="7E691C1E" w14:textId="77777777" w:rsidR="00C34874" w:rsidRPr="007B001C" w:rsidRDefault="00C34874" w:rsidP="00BF2882">
            <w:pPr>
              <w:pStyle w:val="TableParagraph"/>
              <w:rPr>
                <w:sz w:val="24"/>
              </w:rPr>
            </w:pPr>
          </w:p>
        </w:tc>
        <w:tc>
          <w:tcPr>
            <w:tcW w:w="2077" w:type="dxa"/>
          </w:tcPr>
          <w:p w14:paraId="2168A76E" w14:textId="77777777" w:rsidR="00C34874" w:rsidRPr="007B001C" w:rsidRDefault="00C34874" w:rsidP="00BF2882">
            <w:pPr>
              <w:pStyle w:val="TableParagraph"/>
              <w:rPr>
                <w:sz w:val="24"/>
              </w:rPr>
            </w:pPr>
          </w:p>
        </w:tc>
        <w:tc>
          <w:tcPr>
            <w:tcW w:w="3886" w:type="dxa"/>
          </w:tcPr>
          <w:p w14:paraId="46EBFC9B" w14:textId="77777777" w:rsidR="00C34874" w:rsidRPr="007B001C" w:rsidRDefault="00C34874" w:rsidP="00BF2882">
            <w:pPr>
              <w:pStyle w:val="TableParagraph"/>
              <w:rPr>
                <w:sz w:val="24"/>
              </w:rPr>
            </w:pPr>
          </w:p>
        </w:tc>
        <w:tc>
          <w:tcPr>
            <w:tcW w:w="4678" w:type="dxa"/>
          </w:tcPr>
          <w:p w14:paraId="66469162" w14:textId="77777777" w:rsidR="00C34874" w:rsidRPr="007B001C" w:rsidRDefault="00C34874" w:rsidP="00BF2882">
            <w:pPr>
              <w:pStyle w:val="TableParagraph"/>
              <w:spacing w:before="99"/>
              <w:ind w:left="101" w:right="218"/>
              <w:rPr>
                <w:sz w:val="24"/>
              </w:rPr>
            </w:pPr>
            <w:r w:rsidRPr="007B001C">
              <w:rPr>
                <w:sz w:val="24"/>
              </w:rPr>
              <w:t>учебника,</w:t>
            </w:r>
            <w:r w:rsidRPr="007B001C">
              <w:rPr>
                <w:spacing w:val="-15"/>
                <w:sz w:val="24"/>
              </w:rPr>
              <w:t xml:space="preserve"> </w:t>
            </w:r>
            <w:r w:rsidRPr="007B001C">
              <w:rPr>
                <w:sz w:val="24"/>
              </w:rPr>
              <w:t>учитывая</w:t>
            </w:r>
            <w:r w:rsidRPr="007B001C">
              <w:rPr>
                <w:spacing w:val="-15"/>
                <w:sz w:val="24"/>
              </w:rPr>
              <w:t xml:space="preserve"> </w:t>
            </w:r>
            <w:r w:rsidRPr="007B001C">
              <w:rPr>
                <w:sz w:val="24"/>
              </w:rPr>
              <w:t xml:space="preserve">возможности </w:t>
            </w:r>
            <w:r w:rsidRPr="007B001C">
              <w:rPr>
                <w:spacing w:val="-2"/>
                <w:sz w:val="24"/>
              </w:rPr>
              <w:t>учен</w:t>
            </w:r>
            <w:r w:rsidRPr="007B001C">
              <w:rPr>
                <w:spacing w:val="-2"/>
                <w:sz w:val="24"/>
              </w:rPr>
              <w:t>и</w:t>
            </w:r>
            <w:r w:rsidRPr="007B001C">
              <w:rPr>
                <w:spacing w:val="-2"/>
                <w:sz w:val="24"/>
              </w:rPr>
              <w:t>ка).</w:t>
            </w:r>
          </w:p>
          <w:p w14:paraId="3C445CF4" w14:textId="77777777" w:rsidR="00C34874" w:rsidRPr="007B001C" w:rsidRDefault="00C34874">
            <w:pPr>
              <w:pStyle w:val="TableParagraph"/>
              <w:numPr>
                <w:ilvl w:val="0"/>
                <w:numId w:val="37"/>
              </w:numPr>
              <w:tabs>
                <w:tab w:val="left" w:pos="462"/>
              </w:tabs>
              <w:ind w:right="224" w:firstLine="0"/>
              <w:rPr>
                <w:sz w:val="24"/>
              </w:rPr>
            </w:pPr>
            <w:r w:rsidRPr="007B001C">
              <w:rPr>
                <w:sz w:val="24"/>
              </w:rPr>
              <w:t>Корректировка</w:t>
            </w:r>
            <w:r w:rsidRPr="007B001C">
              <w:rPr>
                <w:spacing w:val="-14"/>
                <w:sz w:val="24"/>
              </w:rPr>
              <w:t xml:space="preserve"> </w:t>
            </w:r>
            <w:r w:rsidRPr="007B001C">
              <w:rPr>
                <w:sz w:val="24"/>
              </w:rPr>
              <w:t>и</w:t>
            </w:r>
            <w:r w:rsidRPr="007B001C">
              <w:rPr>
                <w:spacing w:val="-15"/>
                <w:sz w:val="24"/>
              </w:rPr>
              <w:t xml:space="preserve"> </w:t>
            </w:r>
            <w:r w:rsidRPr="007B001C">
              <w:rPr>
                <w:sz w:val="24"/>
              </w:rPr>
              <w:t>закрепление</w:t>
            </w:r>
            <w:r w:rsidRPr="007B001C">
              <w:rPr>
                <w:spacing w:val="-14"/>
                <w:sz w:val="24"/>
              </w:rPr>
              <w:t xml:space="preserve"> </w:t>
            </w:r>
            <w:r w:rsidRPr="007B001C">
              <w:rPr>
                <w:sz w:val="24"/>
              </w:rPr>
              <w:t>навыков грамматически правильной речи упра</w:t>
            </w:r>
            <w:r w:rsidRPr="007B001C">
              <w:rPr>
                <w:sz w:val="24"/>
              </w:rPr>
              <w:t>ж</w:t>
            </w:r>
            <w:r w:rsidRPr="007B001C">
              <w:rPr>
                <w:sz w:val="24"/>
              </w:rPr>
              <w:t xml:space="preserve">нения на составление словосочетаний, предложений, коротких </w:t>
            </w:r>
            <w:r w:rsidRPr="007B001C">
              <w:rPr>
                <w:spacing w:val="-2"/>
                <w:sz w:val="24"/>
              </w:rPr>
              <w:t>текстов).</w:t>
            </w:r>
          </w:p>
          <w:p w14:paraId="25AEDC40" w14:textId="77777777" w:rsidR="00C34874" w:rsidRPr="007B001C" w:rsidRDefault="00C34874">
            <w:pPr>
              <w:pStyle w:val="TableParagraph"/>
              <w:numPr>
                <w:ilvl w:val="0"/>
                <w:numId w:val="37"/>
              </w:numPr>
              <w:tabs>
                <w:tab w:val="left" w:pos="462"/>
              </w:tabs>
              <w:ind w:right="882" w:firstLine="0"/>
              <w:rPr>
                <w:sz w:val="24"/>
              </w:rPr>
            </w:pPr>
            <w:r w:rsidRPr="007B001C">
              <w:rPr>
                <w:sz w:val="24"/>
              </w:rPr>
              <w:t>Учёт конкретных ошибок, д</w:t>
            </w:r>
            <w:r w:rsidRPr="007B001C">
              <w:rPr>
                <w:sz w:val="24"/>
              </w:rPr>
              <w:t>о</w:t>
            </w:r>
            <w:r w:rsidRPr="007B001C">
              <w:rPr>
                <w:sz w:val="24"/>
              </w:rPr>
              <w:t>пускаемых</w:t>
            </w:r>
            <w:r w:rsidRPr="007B001C">
              <w:rPr>
                <w:spacing w:val="-12"/>
                <w:sz w:val="24"/>
              </w:rPr>
              <w:t xml:space="preserve"> </w:t>
            </w:r>
            <w:r w:rsidRPr="007B001C">
              <w:rPr>
                <w:sz w:val="24"/>
              </w:rPr>
              <w:t>ребёнком</w:t>
            </w:r>
            <w:r w:rsidRPr="007B001C">
              <w:rPr>
                <w:spacing w:val="-12"/>
                <w:sz w:val="24"/>
              </w:rPr>
              <w:t xml:space="preserve"> </w:t>
            </w:r>
            <w:r w:rsidRPr="007B001C">
              <w:rPr>
                <w:sz w:val="24"/>
              </w:rPr>
              <w:t>при</w:t>
            </w:r>
            <w:r w:rsidRPr="007B001C">
              <w:rPr>
                <w:spacing w:val="-13"/>
                <w:sz w:val="24"/>
              </w:rPr>
              <w:t xml:space="preserve"> </w:t>
            </w:r>
            <w:r w:rsidRPr="007B001C">
              <w:rPr>
                <w:sz w:val="24"/>
              </w:rPr>
              <w:t>письме,</w:t>
            </w:r>
          </w:p>
          <w:p w14:paraId="40445466" w14:textId="77777777" w:rsidR="00C34874" w:rsidRPr="007B001C" w:rsidRDefault="00C34874" w:rsidP="00BF2882">
            <w:pPr>
              <w:pStyle w:val="TableParagraph"/>
              <w:ind w:left="101"/>
              <w:rPr>
                <w:sz w:val="24"/>
              </w:rPr>
            </w:pPr>
            <w:r w:rsidRPr="007B001C">
              <w:rPr>
                <w:sz w:val="24"/>
              </w:rPr>
              <w:t>использование</w:t>
            </w:r>
            <w:r w:rsidRPr="007B001C">
              <w:rPr>
                <w:spacing w:val="-12"/>
                <w:sz w:val="24"/>
              </w:rPr>
              <w:t xml:space="preserve"> </w:t>
            </w:r>
            <w:r w:rsidRPr="007B001C">
              <w:rPr>
                <w:sz w:val="24"/>
              </w:rPr>
              <w:t>соответствующих</w:t>
            </w:r>
            <w:r w:rsidRPr="007B001C">
              <w:rPr>
                <w:spacing w:val="-14"/>
                <w:sz w:val="24"/>
              </w:rPr>
              <w:t xml:space="preserve"> </w:t>
            </w:r>
            <w:r w:rsidRPr="007B001C">
              <w:rPr>
                <w:sz w:val="24"/>
              </w:rPr>
              <w:t>заданий</w:t>
            </w:r>
            <w:r w:rsidRPr="007B001C">
              <w:rPr>
                <w:spacing w:val="-14"/>
                <w:sz w:val="24"/>
              </w:rPr>
              <w:t xml:space="preserve"> </w:t>
            </w:r>
            <w:r w:rsidRPr="007B001C">
              <w:rPr>
                <w:sz w:val="24"/>
              </w:rPr>
              <w:t>с применением словаря (письменная</w:t>
            </w:r>
          </w:p>
          <w:p w14:paraId="18669C08" w14:textId="77777777" w:rsidR="00C34874" w:rsidRPr="007B001C" w:rsidRDefault="00C34874" w:rsidP="00BF2882">
            <w:pPr>
              <w:pStyle w:val="TableParagraph"/>
              <w:ind w:left="101"/>
              <w:rPr>
                <w:sz w:val="24"/>
              </w:rPr>
            </w:pPr>
            <w:r w:rsidRPr="007B001C">
              <w:rPr>
                <w:spacing w:val="-2"/>
                <w:sz w:val="24"/>
              </w:rPr>
              <w:t>«зарядка»).</w:t>
            </w:r>
          </w:p>
          <w:p w14:paraId="337CA39E" w14:textId="77777777" w:rsidR="00C34874" w:rsidRPr="007B001C" w:rsidRDefault="00C34874">
            <w:pPr>
              <w:pStyle w:val="TableParagraph"/>
              <w:numPr>
                <w:ilvl w:val="0"/>
                <w:numId w:val="37"/>
              </w:numPr>
              <w:tabs>
                <w:tab w:val="left" w:pos="462"/>
              </w:tabs>
              <w:spacing w:before="1"/>
              <w:ind w:right="226" w:firstLine="0"/>
              <w:rPr>
                <w:sz w:val="24"/>
              </w:rPr>
            </w:pPr>
            <w:r w:rsidRPr="007B001C">
              <w:rPr>
                <w:sz w:val="24"/>
              </w:rPr>
              <w:t>Поддержка</w:t>
            </w:r>
            <w:r w:rsidRPr="007B001C">
              <w:rPr>
                <w:spacing w:val="-14"/>
                <w:sz w:val="24"/>
              </w:rPr>
              <w:t xml:space="preserve"> </w:t>
            </w:r>
            <w:r w:rsidRPr="007B001C">
              <w:rPr>
                <w:sz w:val="24"/>
              </w:rPr>
              <w:t>при</w:t>
            </w:r>
            <w:r w:rsidRPr="007B001C">
              <w:rPr>
                <w:spacing w:val="-14"/>
                <w:sz w:val="24"/>
              </w:rPr>
              <w:t xml:space="preserve"> </w:t>
            </w:r>
            <w:r w:rsidRPr="007B001C">
              <w:rPr>
                <w:sz w:val="24"/>
              </w:rPr>
              <w:t>написании</w:t>
            </w:r>
            <w:r w:rsidRPr="007B001C">
              <w:rPr>
                <w:spacing w:val="-14"/>
                <w:sz w:val="24"/>
              </w:rPr>
              <w:t xml:space="preserve"> </w:t>
            </w:r>
            <w:r w:rsidRPr="007B001C">
              <w:rPr>
                <w:sz w:val="24"/>
              </w:rPr>
              <w:t>изложений, диктантов, при составлении пересказов и других видах работы.</w:t>
            </w:r>
          </w:p>
          <w:p w14:paraId="4F9DAD87" w14:textId="77777777" w:rsidR="00C34874" w:rsidRPr="007B001C" w:rsidRDefault="00C34874">
            <w:pPr>
              <w:pStyle w:val="TableParagraph"/>
              <w:numPr>
                <w:ilvl w:val="0"/>
                <w:numId w:val="37"/>
              </w:numPr>
              <w:tabs>
                <w:tab w:val="left" w:pos="462"/>
              </w:tabs>
              <w:ind w:right="226" w:firstLine="0"/>
              <w:rPr>
                <w:sz w:val="24"/>
              </w:rPr>
            </w:pPr>
            <w:r w:rsidRPr="007B001C">
              <w:rPr>
                <w:sz w:val="24"/>
              </w:rPr>
              <w:t>Расширение словарного запаса сл</w:t>
            </w:r>
            <w:r w:rsidRPr="007B001C">
              <w:rPr>
                <w:sz w:val="24"/>
              </w:rPr>
              <w:t>а</w:t>
            </w:r>
            <w:r w:rsidRPr="007B001C">
              <w:rPr>
                <w:sz w:val="24"/>
              </w:rPr>
              <w:t>бослышащего</w:t>
            </w:r>
            <w:r w:rsidRPr="007B001C">
              <w:rPr>
                <w:spacing w:val="-14"/>
                <w:sz w:val="24"/>
              </w:rPr>
              <w:t xml:space="preserve"> </w:t>
            </w:r>
            <w:r w:rsidRPr="007B001C">
              <w:rPr>
                <w:sz w:val="24"/>
              </w:rPr>
              <w:t>ребёнка;</w:t>
            </w:r>
            <w:r w:rsidRPr="007B001C">
              <w:rPr>
                <w:spacing w:val="-13"/>
                <w:sz w:val="24"/>
              </w:rPr>
              <w:t xml:space="preserve"> </w:t>
            </w:r>
            <w:r w:rsidRPr="007B001C">
              <w:rPr>
                <w:sz w:val="24"/>
              </w:rPr>
              <w:t>пояснение</w:t>
            </w:r>
            <w:r w:rsidRPr="007B001C">
              <w:rPr>
                <w:spacing w:val="-13"/>
                <w:sz w:val="24"/>
              </w:rPr>
              <w:t xml:space="preserve"> </w:t>
            </w:r>
            <w:r w:rsidRPr="007B001C">
              <w:rPr>
                <w:sz w:val="24"/>
              </w:rPr>
              <w:t>слов и словосочетаний, несущих дополни- тел</w:t>
            </w:r>
            <w:r w:rsidRPr="007B001C">
              <w:rPr>
                <w:sz w:val="24"/>
              </w:rPr>
              <w:t>ь</w:t>
            </w:r>
            <w:r w:rsidRPr="007B001C">
              <w:rPr>
                <w:sz w:val="24"/>
              </w:rPr>
              <w:t>ную, например математическую нагрузку (поровну, дали по..., раздали</w:t>
            </w:r>
          </w:p>
          <w:p w14:paraId="6F16F8AB" w14:textId="77777777" w:rsidR="00C34874" w:rsidRPr="007B001C" w:rsidRDefault="00C34874" w:rsidP="00BF2882">
            <w:pPr>
              <w:pStyle w:val="TableParagraph"/>
              <w:ind w:left="101" w:right="366"/>
              <w:rPr>
                <w:sz w:val="24"/>
              </w:rPr>
            </w:pPr>
            <w:r w:rsidRPr="007B001C">
              <w:rPr>
                <w:sz w:val="24"/>
              </w:rPr>
              <w:t>каждому,</w:t>
            </w:r>
            <w:r w:rsidRPr="007B001C">
              <w:rPr>
                <w:spacing w:val="-9"/>
                <w:sz w:val="24"/>
              </w:rPr>
              <w:t xml:space="preserve"> </w:t>
            </w:r>
            <w:r w:rsidRPr="007B001C">
              <w:rPr>
                <w:sz w:val="24"/>
              </w:rPr>
              <w:t>больше</w:t>
            </w:r>
            <w:r w:rsidRPr="007B001C">
              <w:rPr>
                <w:spacing w:val="-8"/>
                <w:sz w:val="24"/>
              </w:rPr>
              <w:t xml:space="preserve"> </w:t>
            </w:r>
            <w:r w:rsidRPr="007B001C">
              <w:rPr>
                <w:sz w:val="24"/>
              </w:rPr>
              <w:t>на...,</w:t>
            </w:r>
            <w:r w:rsidRPr="007B001C">
              <w:rPr>
                <w:spacing w:val="-9"/>
                <w:sz w:val="24"/>
              </w:rPr>
              <w:t xml:space="preserve"> </w:t>
            </w:r>
            <w:r w:rsidRPr="007B001C">
              <w:rPr>
                <w:sz w:val="24"/>
              </w:rPr>
              <w:t>меньше</w:t>
            </w:r>
            <w:r w:rsidRPr="007B001C">
              <w:rPr>
                <w:spacing w:val="-8"/>
                <w:sz w:val="24"/>
              </w:rPr>
              <w:t xml:space="preserve"> </w:t>
            </w:r>
            <w:r w:rsidRPr="007B001C">
              <w:rPr>
                <w:sz w:val="24"/>
              </w:rPr>
              <w:t>на...</w:t>
            </w:r>
            <w:r w:rsidRPr="007B001C">
              <w:rPr>
                <w:spacing w:val="-9"/>
                <w:sz w:val="24"/>
              </w:rPr>
              <w:t xml:space="preserve"> </w:t>
            </w:r>
            <w:r w:rsidRPr="007B001C">
              <w:rPr>
                <w:sz w:val="24"/>
              </w:rPr>
              <w:t xml:space="preserve">и </w:t>
            </w:r>
            <w:r w:rsidRPr="007B001C">
              <w:rPr>
                <w:spacing w:val="-2"/>
                <w:sz w:val="24"/>
              </w:rPr>
              <w:t>др.).</w:t>
            </w:r>
          </w:p>
          <w:p w14:paraId="5F4EB626" w14:textId="77777777" w:rsidR="00C34874" w:rsidRPr="007B001C" w:rsidRDefault="00C34874">
            <w:pPr>
              <w:pStyle w:val="TableParagraph"/>
              <w:numPr>
                <w:ilvl w:val="0"/>
                <w:numId w:val="37"/>
              </w:numPr>
              <w:tabs>
                <w:tab w:val="left" w:pos="462"/>
              </w:tabs>
              <w:ind w:right="956" w:firstLine="0"/>
              <w:rPr>
                <w:sz w:val="24"/>
              </w:rPr>
            </w:pPr>
            <w:r w:rsidRPr="007B001C">
              <w:rPr>
                <w:sz w:val="24"/>
              </w:rPr>
              <w:t>Обязательное</w:t>
            </w:r>
            <w:r w:rsidRPr="007B001C">
              <w:rPr>
                <w:spacing w:val="-15"/>
                <w:sz w:val="24"/>
              </w:rPr>
              <w:t xml:space="preserve"> </w:t>
            </w:r>
            <w:r w:rsidRPr="007B001C">
              <w:rPr>
                <w:sz w:val="24"/>
              </w:rPr>
              <w:t>сотрудничество</w:t>
            </w:r>
            <w:r w:rsidRPr="007B001C">
              <w:rPr>
                <w:spacing w:val="-15"/>
                <w:sz w:val="24"/>
              </w:rPr>
              <w:t xml:space="preserve"> </w:t>
            </w:r>
            <w:r w:rsidRPr="007B001C">
              <w:rPr>
                <w:sz w:val="24"/>
              </w:rPr>
              <w:t>с логопедом и родителями ребёнка.</w:t>
            </w:r>
          </w:p>
        </w:tc>
      </w:tr>
      <w:tr w:rsidR="00C34874" w14:paraId="5C6DB553" w14:textId="77777777" w:rsidTr="00BF2882">
        <w:trPr>
          <w:trHeight w:val="7111"/>
        </w:trPr>
        <w:tc>
          <w:tcPr>
            <w:tcW w:w="477" w:type="dxa"/>
          </w:tcPr>
          <w:p w14:paraId="6FB14DF4" w14:textId="77777777" w:rsidR="00C34874" w:rsidRPr="007B001C" w:rsidRDefault="00C34874" w:rsidP="00BF2882">
            <w:pPr>
              <w:pStyle w:val="TableParagraph"/>
              <w:spacing w:before="99"/>
              <w:ind w:left="103"/>
              <w:rPr>
                <w:sz w:val="24"/>
              </w:rPr>
            </w:pPr>
            <w:r w:rsidRPr="007B001C">
              <w:rPr>
                <w:spacing w:val="-5"/>
                <w:sz w:val="24"/>
              </w:rPr>
              <w:t>6.</w:t>
            </w:r>
          </w:p>
        </w:tc>
        <w:tc>
          <w:tcPr>
            <w:tcW w:w="2077" w:type="dxa"/>
          </w:tcPr>
          <w:p w14:paraId="00086B20" w14:textId="77777777" w:rsidR="00C34874" w:rsidRPr="007B001C" w:rsidRDefault="00C34874" w:rsidP="00BF2882">
            <w:pPr>
              <w:pStyle w:val="TableParagraph"/>
              <w:spacing w:before="99"/>
              <w:ind w:left="106" w:right="148"/>
              <w:rPr>
                <w:sz w:val="24"/>
              </w:rPr>
            </w:pPr>
            <w:r w:rsidRPr="007B001C">
              <w:rPr>
                <w:sz w:val="24"/>
              </w:rPr>
              <w:t xml:space="preserve">Дети с </w:t>
            </w:r>
            <w:r w:rsidRPr="007B001C">
              <w:rPr>
                <w:spacing w:val="-2"/>
                <w:sz w:val="24"/>
              </w:rPr>
              <w:t>наруш</w:t>
            </w:r>
            <w:r w:rsidRPr="007B001C">
              <w:rPr>
                <w:spacing w:val="-2"/>
                <w:sz w:val="24"/>
              </w:rPr>
              <w:t>е</w:t>
            </w:r>
            <w:r w:rsidRPr="007B001C">
              <w:rPr>
                <w:spacing w:val="-2"/>
                <w:sz w:val="24"/>
              </w:rPr>
              <w:t>ниями зрения (слабовидящие дети)</w:t>
            </w:r>
          </w:p>
        </w:tc>
        <w:tc>
          <w:tcPr>
            <w:tcW w:w="3886" w:type="dxa"/>
          </w:tcPr>
          <w:p w14:paraId="5E026A3D" w14:textId="77777777" w:rsidR="00C34874" w:rsidRPr="007B001C" w:rsidRDefault="00C34874">
            <w:pPr>
              <w:pStyle w:val="TableParagraph"/>
              <w:numPr>
                <w:ilvl w:val="0"/>
                <w:numId w:val="36"/>
              </w:numPr>
              <w:tabs>
                <w:tab w:val="left" w:pos="362"/>
              </w:tabs>
              <w:spacing w:before="99"/>
              <w:ind w:right="1329" w:firstLine="0"/>
              <w:rPr>
                <w:sz w:val="24"/>
              </w:rPr>
            </w:pPr>
            <w:r w:rsidRPr="007B001C">
              <w:rPr>
                <w:sz w:val="24"/>
              </w:rPr>
              <w:t>основное средство познания</w:t>
            </w:r>
            <w:r w:rsidRPr="007B001C">
              <w:rPr>
                <w:spacing w:val="-15"/>
                <w:sz w:val="24"/>
              </w:rPr>
              <w:t xml:space="preserve"> </w:t>
            </w:r>
            <w:r w:rsidRPr="007B001C">
              <w:rPr>
                <w:sz w:val="24"/>
              </w:rPr>
              <w:t>окружающего мира – осязание, слух, обоняние, др. чувства (переживает</w:t>
            </w:r>
            <w:r w:rsidRPr="007B001C">
              <w:rPr>
                <w:spacing w:val="-9"/>
                <w:sz w:val="24"/>
              </w:rPr>
              <w:t xml:space="preserve"> </w:t>
            </w:r>
            <w:r w:rsidRPr="007B001C">
              <w:rPr>
                <w:sz w:val="24"/>
              </w:rPr>
              <w:t>свой</w:t>
            </w:r>
            <w:r w:rsidRPr="007B001C">
              <w:rPr>
                <w:spacing w:val="-8"/>
                <w:sz w:val="24"/>
              </w:rPr>
              <w:t xml:space="preserve"> </w:t>
            </w:r>
            <w:r w:rsidRPr="007B001C">
              <w:rPr>
                <w:sz w:val="24"/>
              </w:rPr>
              <w:t>мир</w:t>
            </w:r>
            <w:r w:rsidRPr="007B001C">
              <w:rPr>
                <w:spacing w:val="-8"/>
                <w:sz w:val="24"/>
              </w:rPr>
              <w:t xml:space="preserve"> </w:t>
            </w:r>
            <w:r w:rsidRPr="007B001C">
              <w:rPr>
                <w:sz w:val="24"/>
              </w:rPr>
              <w:t>в</w:t>
            </w:r>
          </w:p>
          <w:p w14:paraId="1DB2882C" w14:textId="77777777" w:rsidR="00C34874" w:rsidRPr="007B001C" w:rsidRDefault="00C34874" w:rsidP="00BF2882">
            <w:pPr>
              <w:pStyle w:val="TableParagraph"/>
              <w:ind w:left="102"/>
              <w:rPr>
                <w:sz w:val="24"/>
              </w:rPr>
            </w:pPr>
            <w:r w:rsidRPr="007B001C">
              <w:rPr>
                <w:sz w:val="24"/>
              </w:rPr>
              <w:t>виде</w:t>
            </w:r>
            <w:r w:rsidRPr="007B001C">
              <w:rPr>
                <w:spacing w:val="-15"/>
                <w:sz w:val="24"/>
              </w:rPr>
              <w:t xml:space="preserve"> </w:t>
            </w:r>
            <w:r w:rsidRPr="007B001C">
              <w:rPr>
                <w:sz w:val="24"/>
              </w:rPr>
              <w:t>звуков,</w:t>
            </w:r>
            <w:r w:rsidRPr="007B001C">
              <w:rPr>
                <w:spacing w:val="-15"/>
                <w:sz w:val="24"/>
              </w:rPr>
              <w:t xml:space="preserve"> </w:t>
            </w:r>
            <w:r w:rsidRPr="007B001C">
              <w:rPr>
                <w:sz w:val="24"/>
              </w:rPr>
              <w:t>тонов,</w:t>
            </w:r>
            <w:r w:rsidRPr="007B001C">
              <w:rPr>
                <w:spacing w:val="-15"/>
                <w:sz w:val="24"/>
              </w:rPr>
              <w:t xml:space="preserve"> </w:t>
            </w:r>
            <w:r w:rsidRPr="007B001C">
              <w:rPr>
                <w:sz w:val="24"/>
              </w:rPr>
              <w:t xml:space="preserve">ритмов, </w:t>
            </w:r>
            <w:r w:rsidRPr="007B001C">
              <w:rPr>
                <w:spacing w:val="-2"/>
                <w:sz w:val="24"/>
              </w:rPr>
              <w:t>интерв</w:t>
            </w:r>
            <w:r w:rsidRPr="007B001C">
              <w:rPr>
                <w:spacing w:val="-2"/>
                <w:sz w:val="24"/>
              </w:rPr>
              <w:t>а</w:t>
            </w:r>
            <w:r w:rsidRPr="007B001C">
              <w:rPr>
                <w:spacing w:val="-2"/>
                <w:sz w:val="24"/>
              </w:rPr>
              <w:t>лов);</w:t>
            </w:r>
          </w:p>
          <w:p w14:paraId="651EB136" w14:textId="77777777" w:rsidR="00C34874" w:rsidRPr="007B001C" w:rsidRDefault="00C34874">
            <w:pPr>
              <w:pStyle w:val="TableParagraph"/>
              <w:numPr>
                <w:ilvl w:val="0"/>
                <w:numId w:val="36"/>
              </w:numPr>
              <w:tabs>
                <w:tab w:val="left" w:pos="362"/>
              </w:tabs>
              <w:ind w:left="361"/>
              <w:rPr>
                <w:sz w:val="24"/>
              </w:rPr>
            </w:pPr>
            <w:r w:rsidRPr="007B001C">
              <w:rPr>
                <w:sz w:val="24"/>
              </w:rPr>
              <w:t>развитие</w:t>
            </w:r>
            <w:r w:rsidRPr="007B001C">
              <w:rPr>
                <w:spacing w:val="-5"/>
                <w:sz w:val="24"/>
              </w:rPr>
              <w:t xml:space="preserve"> </w:t>
            </w:r>
            <w:r w:rsidRPr="007B001C">
              <w:rPr>
                <w:spacing w:val="-2"/>
                <w:sz w:val="24"/>
              </w:rPr>
              <w:t>психики</w:t>
            </w:r>
          </w:p>
          <w:p w14:paraId="65814B6B" w14:textId="77777777" w:rsidR="00C34874" w:rsidRPr="007B001C" w:rsidRDefault="00C34874" w:rsidP="00BF2882">
            <w:pPr>
              <w:pStyle w:val="TableParagraph"/>
              <w:ind w:left="102"/>
              <w:rPr>
                <w:sz w:val="24"/>
              </w:rPr>
            </w:pPr>
            <w:r w:rsidRPr="007B001C">
              <w:rPr>
                <w:sz w:val="24"/>
              </w:rPr>
              <w:t>имеет</w:t>
            </w:r>
            <w:r w:rsidRPr="007B001C">
              <w:rPr>
                <w:spacing w:val="-15"/>
                <w:sz w:val="24"/>
              </w:rPr>
              <w:t xml:space="preserve"> </w:t>
            </w:r>
            <w:r w:rsidRPr="007B001C">
              <w:rPr>
                <w:sz w:val="24"/>
              </w:rPr>
              <w:t>свои</w:t>
            </w:r>
            <w:r w:rsidRPr="007B001C">
              <w:rPr>
                <w:spacing w:val="-15"/>
                <w:sz w:val="24"/>
              </w:rPr>
              <w:t xml:space="preserve"> </w:t>
            </w:r>
            <w:r w:rsidRPr="007B001C">
              <w:rPr>
                <w:sz w:val="24"/>
              </w:rPr>
              <w:t xml:space="preserve">специфические </w:t>
            </w:r>
            <w:r w:rsidRPr="007B001C">
              <w:rPr>
                <w:spacing w:val="-2"/>
                <w:sz w:val="24"/>
              </w:rPr>
              <w:t>особе</w:t>
            </w:r>
            <w:r w:rsidRPr="007B001C">
              <w:rPr>
                <w:spacing w:val="-2"/>
                <w:sz w:val="24"/>
              </w:rPr>
              <w:t>н</w:t>
            </w:r>
            <w:r w:rsidRPr="007B001C">
              <w:rPr>
                <w:spacing w:val="-2"/>
                <w:sz w:val="24"/>
              </w:rPr>
              <w:t>ности;</w:t>
            </w:r>
          </w:p>
          <w:p w14:paraId="2C3729CE" w14:textId="77777777" w:rsidR="00C34874" w:rsidRPr="007B001C" w:rsidRDefault="00C34874">
            <w:pPr>
              <w:pStyle w:val="TableParagraph"/>
              <w:numPr>
                <w:ilvl w:val="0"/>
                <w:numId w:val="36"/>
              </w:numPr>
              <w:tabs>
                <w:tab w:val="left" w:pos="362"/>
              </w:tabs>
              <w:ind w:right="1130" w:firstLine="0"/>
              <w:rPr>
                <w:sz w:val="24"/>
              </w:rPr>
            </w:pPr>
            <w:r w:rsidRPr="007B001C">
              <w:rPr>
                <w:sz w:val="24"/>
              </w:rPr>
              <w:t>процесс</w:t>
            </w:r>
            <w:r w:rsidRPr="007B001C">
              <w:rPr>
                <w:spacing w:val="-15"/>
                <w:sz w:val="24"/>
              </w:rPr>
              <w:t xml:space="preserve"> </w:t>
            </w:r>
            <w:r w:rsidRPr="007B001C">
              <w:rPr>
                <w:sz w:val="24"/>
              </w:rPr>
              <w:t>формирования движений задержан;</w:t>
            </w:r>
          </w:p>
          <w:p w14:paraId="5B4B86D2" w14:textId="77777777" w:rsidR="00C34874" w:rsidRPr="007B001C" w:rsidRDefault="00C34874">
            <w:pPr>
              <w:pStyle w:val="TableParagraph"/>
              <w:numPr>
                <w:ilvl w:val="0"/>
                <w:numId w:val="36"/>
              </w:numPr>
              <w:tabs>
                <w:tab w:val="left" w:pos="362"/>
              </w:tabs>
              <w:spacing w:before="1"/>
              <w:ind w:right="1177" w:firstLine="0"/>
              <w:rPr>
                <w:sz w:val="24"/>
              </w:rPr>
            </w:pPr>
            <w:r w:rsidRPr="007B001C">
              <w:rPr>
                <w:sz w:val="24"/>
              </w:rPr>
              <w:t>затруднена оценка пространственных при- знаков</w:t>
            </w:r>
            <w:r w:rsidRPr="007B001C">
              <w:rPr>
                <w:spacing w:val="-15"/>
                <w:sz w:val="24"/>
              </w:rPr>
              <w:t xml:space="preserve"> </w:t>
            </w:r>
            <w:r w:rsidRPr="007B001C">
              <w:rPr>
                <w:sz w:val="24"/>
              </w:rPr>
              <w:t>(местоположение,</w:t>
            </w:r>
          </w:p>
          <w:p w14:paraId="7B800EF6" w14:textId="77777777" w:rsidR="00C34874" w:rsidRPr="007B001C" w:rsidRDefault="00C34874" w:rsidP="00BF2882">
            <w:pPr>
              <w:pStyle w:val="TableParagraph"/>
              <w:ind w:left="102" w:right="169"/>
              <w:rPr>
                <w:sz w:val="24"/>
              </w:rPr>
            </w:pPr>
            <w:r w:rsidRPr="007B001C">
              <w:rPr>
                <w:sz w:val="24"/>
              </w:rPr>
              <w:t>направление,</w:t>
            </w:r>
            <w:r w:rsidRPr="007B001C">
              <w:rPr>
                <w:spacing w:val="-15"/>
                <w:sz w:val="24"/>
              </w:rPr>
              <w:t xml:space="preserve"> </w:t>
            </w:r>
            <w:r w:rsidRPr="007B001C">
              <w:rPr>
                <w:sz w:val="24"/>
              </w:rPr>
              <w:t>расстояние,</w:t>
            </w:r>
            <w:r w:rsidRPr="007B001C">
              <w:rPr>
                <w:spacing w:val="-15"/>
                <w:sz w:val="24"/>
              </w:rPr>
              <w:t xml:space="preserve"> </w:t>
            </w:r>
            <w:r w:rsidRPr="007B001C">
              <w:rPr>
                <w:sz w:val="24"/>
              </w:rPr>
              <w:t>поэтому возникают трудности ориентиро</w:t>
            </w:r>
            <w:r w:rsidRPr="007B001C">
              <w:rPr>
                <w:sz w:val="24"/>
              </w:rPr>
              <w:t>в</w:t>
            </w:r>
            <w:r w:rsidRPr="007B001C">
              <w:rPr>
                <w:sz w:val="24"/>
              </w:rPr>
              <w:t>ки в пространстве);</w:t>
            </w:r>
          </w:p>
          <w:p w14:paraId="7ACAEA0D" w14:textId="77777777" w:rsidR="00C34874" w:rsidRPr="007B001C" w:rsidRDefault="00C34874">
            <w:pPr>
              <w:pStyle w:val="TableParagraph"/>
              <w:numPr>
                <w:ilvl w:val="0"/>
                <w:numId w:val="36"/>
              </w:numPr>
              <w:tabs>
                <w:tab w:val="left" w:pos="362"/>
              </w:tabs>
              <w:ind w:right="615" w:firstLine="0"/>
              <w:rPr>
                <w:sz w:val="24"/>
              </w:rPr>
            </w:pPr>
            <w:r w:rsidRPr="007B001C">
              <w:rPr>
                <w:sz w:val="24"/>
              </w:rPr>
              <w:t>тенденция к повышенному развитию</w:t>
            </w:r>
            <w:r w:rsidRPr="007B001C">
              <w:rPr>
                <w:spacing w:val="-15"/>
                <w:sz w:val="24"/>
              </w:rPr>
              <w:t xml:space="preserve"> </w:t>
            </w:r>
            <w:r w:rsidRPr="007B001C">
              <w:rPr>
                <w:sz w:val="24"/>
              </w:rPr>
              <w:t>памяти</w:t>
            </w:r>
            <w:r w:rsidRPr="007B001C">
              <w:rPr>
                <w:spacing w:val="-15"/>
                <w:sz w:val="24"/>
              </w:rPr>
              <w:t xml:space="preserve"> </w:t>
            </w:r>
            <w:r w:rsidRPr="007B001C">
              <w:rPr>
                <w:sz w:val="24"/>
              </w:rPr>
              <w:t>(проявляется субъективно и объективно);</w:t>
            </w:r>
          </w:p>
          <w:p w14:paraId="5581EA22" w14:textId="77777777" w:rsidR="00C34874" w:rsidRPr="007B001C" w:rsidRDefault="00C34874">
            <w:pPr>
              <w:pStyle w:val="TableParagraph"/>
              <w:numPr>
                <w:ilvl w:val="0"/>
                <w:numId w:val="36"/>
              </w:numPr>
              <w:tabs>
                <w:tab w:val="left" w:pos="362"/>
              </w:tabs>
              <w:ind w:right="148" w:firstLine="0"/>
              <w:rPr>
                <w:sz w:val="24"/>
              </w:rPr>
            </w:pPr>
            <w:r w:rsidRPr="007B001C">
              <w:rPr>
                <w:sz w:val="24"/>
              </w:rPr>
              <w:t>своеобразие</w:t>
            </w:r>
            <w:r w:rsidRPr="007B001C">
              <w:rPr>
                <w:spacing w:val="-15"/>
                <w:sz w:val="24"/>
              </w:rPr>
              <w:t xml:space="preserve"> </w:t>
            </w:r>
            <w:r w:rsidRPr="007B001C">
              <w:rPr>
                <w:sz w:val="24"/>
              </w:rPr>
              <w:t>внимания</w:t>
            </w:r>
            <w:r w:rsidRPr="007B001C">
              <w:rPr>
                <w:spacing w:val="-15"/>
                <w:sz w:val="24"/>
              </w:rPr>
              <w:t xml:space="preserve"> </w:t>
            </w:r>
            <w:r w:rsidRPr="007B001C">
              <w:rPr>
                <w:sz w:val="24"/>
              </w:rPr>
              <w:t>(слуховое концентрированное внимание);</w:t>
            </w:r>
          </w:p>
          <w:p w14:paraId="74000C77" w14:textId="77777777" w:rsidR="00C34874" w:rsidRPr="007B001C" w:rsidRDefault="00C34874">
            <w:pPr>
              <w:pStyle w:val="TableParagraph"/>
              <w:numPr>
                <w:ilvl w:val="0"/>
                <w:numId w:val="36"/>
              </w:numPr>
              <w:tabs>
                <w:tab w:val="left" w:pos="362"/>
              </w:tabs>
              <w:spacing w:before="1"/>
              <w:ind w:right="1084" w:firstLine="0"/>
              <w:rPr>
                <w:sz w:val="24"/>
              </w:rPr>
            </w:pPr>
            <w:r w:rsidRPr="007B001C">
              <w:rPr>
                <w:sz w:val="24"/>
              </w:rPr>
              <w:t>обострённое</w:t>
            </w:r>
            <w:r w:rsidRPr="007B001C">
              <w:rPr>
                <w:spacing w:val="-15"/>
                <w:sz w:val="24"/>
              </w:rPr>
              <w:t xml:space="preserve"> </w:t>
            </w:r>
            <w:r w:rsidRPr="007B001C">
              <w:rPr>
                <w:sz w:val="24"/>
              </w:rPr>
              <w:t>осязание</w:t>
            </w:r>
            <w:r w:rsidRPr="007B001C">
              <w:rPr>
                <w:spacing w:val="-15"/>
                <w:sz w:val="24"/>
              </w:rPr>
              <w:t xml:space="preserve"> </w:t>
            </w:r>
            <w:r w:rsidRPr="007B001C">
              <w:rPr>
                <w:sz w:val="24"/>
              </w:rPr>
              <w:t>– следствие иного,</w:t>
            </w:r>
          </w:p>
        </w:tc>
        <w:tc>
          <w:tcPr>
            <w:tcW w:w="4678" w:type="dxa"/>
          </w:tcPr>
          <w:p w14:paraId="40EB2392" w14:textId="77777777" w:rsidR="00C34874" w:rsidRPr="007B001C" w:rsidRDefault="00C34874">
            <w:pPr>
              <w:pStyle w:val="TableParagraph"/>
              <w:numPr>
                <w:ilvl w:val="0"/>
                <w:numId w:val="35"/>
              </w:numPr>
              <w:tabs>
                <w:tab w:val="left" w:pos="342"/>
              </w:tabs>
              <w:spacing w:before="99"/>
              <w:ind w:right="379" w:firstLine="0"/>
              <w:rPr>
                <w:sz w:val="24"/>
              </w:rPr>
            </w:pPr>
            <w:r w:rsidRPr="007B001C">
              <w:rPr>
                <w:sz w:val="24"/>
              </w:rPr>
              <w:t>Обеспечение</w:t>
            </w:r>
            <w:r w:rsidRPr="007B001C">
              <w:rPr>
                <w:spacing w:val="-5"/>
                <w:sz w:val="24"/>
              </w:rPr>
              <w:t xml:space="preserve"> </w:t>
            </w:r>
            <w:r w:rsidRPr="007B001C">
              <w:rPr>
                <w:sz w:val="24"/>
              </w:rPr>
              <w:t>дифференцированного</w:t>
            </w:r>
            <w:r w:rsidRPr="007B001C">
              <w:rPr>
                <w:spacing w:val="-7"/>
                <w:sz w:val="24"/>
              </w:rPr>
              <w:t xml:space="preserve"> </w:t>
            </w:r>
            <w:r w:rsidRPr="007B001C">
              <w:rPr>
                <w:sz w:val="24"/>
              </w:rPr>
              <w:t>и специализированного</w:t>
            </w:r>
            <w:r w:rsidRPr="007B001C">
              <w:rPr>
                <w:spacing w:val="-14"/>
                <w:sz w:val="24"/>
              </w:rPr>
              <w:t xml:space="preserve"> </w:t>
            </w:r>
            <w:r w:rsidRPr="007B001C">
              <w:rPr>
                <w:sz w:val="24"/>
              </w:rPr>
              <w:t>подхода</w:t>
            </w:r>
            <w:r w:rsidRPr="007B001C">
              <w:rPr>
                <w:spacing w:val="-13"/>
                <w:sz w:val="24"/>
              </w:rPr>
              <w:t xml:space="preserve"> </w:t>
            </w:r>
            <w:r w:rsidRPr="007B001C">
              <w:rPr>
                <w:sz w:val="24"/>
              </w:rPr>
              <w:t>к</w:t>
            </w:r>
            <w:r w:rsidRPr="007B001C">
              <w:rPr>
                <w:spacing w:val="-14"/>
                <w:sz w:val="24"/>
              </w:rPr>
              <w:t xml:space="preserve"> </w:t>
            </w:r>
            <w:r w:rsidRPr="007B001C">
              <w:rPr>
                <w:sz w:val="24"/>
              </w:rPr>
              <w:t xml:space="preserve">ребёнку (знание индивидуальных особенностей функционирования зрительной системы </w:t>
            </w:r>
            <w:r w:rsidRPr="007B001C">
              <w:rPr>
                <w:spacing w:val="-2"/>
                <w:sz w:val="24"/>
              </w:rPr>
              <w:t>ученика).</w:t>
            </w:r>
          </w:p>
          <w:p w14:paraId="17C07913" w14:textId="77777777" w:rsidR="00C34874" w:rsidRPr="007B001C" w:rsidRDefault="00C34874">
            <w:pPr>
              <w:pStyle w:val="TableParagraph"/>
              <w:numPr>
                <w:ilvl w:val="0"/>
                <w:numId w:val="35"/>
              </w:numPr>
              <w:tabs>
                <w:tab w:val="left" w:pos="342"/>
              </w:tabs>
              <w:ind w:right="366" w:firstLine="0"/>
              <w:rPr>
                <w:sz w:val="24"/>
              </w:rPr>
            </w:pPr>
            <w:r w:rsidRPr="007B001C">
              <w:rPr>
                <w:sz w:val="24"/>
              </w:rPr>
              <w:t>Наличие технических средств и об</w:t>
            </w:r>
            <w:r w:rsidRPr="007B001C">
              <w:rPr>
                <w:sz w:val="24"/>
              </w:rPr>
              <w:t>о</w:t>
            </w:r>
            <w:r w:rsidRPr="007B001C">
              <w:rPr>
                <w:sz w:val="24"/>
              </w:rPr>
              <w:t>рудования,</w:t>
            </w:r>
            <w:r w:rsidRPr="007B001C">
              <w:rPr>
                <w:spacing w:val="-15"/>
                <w:sz w:val="24"/>
              </w:rPr>
              <w:t xml:space="preserve"> </w:t>
            </w:r>
            <w:r w:rsidRPr="007B001C">
              <w:rPr>
                <w:sz w:val="24"/>
              </w:rPr>
              <w:t>обеспечивающих</w:t>
            </w:r>
            <w:r w:rsidRPr="007B001C">
              <w:rPr>
                <w:spacing w:val="-15"/>
                <w:sz w:val="24"/>
              </w:rPr>
              <w:t xml:space="preserve"> </w:t>
            </w:r>
            <w:r w:rsidRPr="007B001C">
              <w:rPr>
                <w:sz w:val="24"/>
              </w:rPr>
              <w:t>процесс обучения и воспитания.</w:t>
            </w:r>
          </w:p>
          <w:p w14:paraId="4DF189FF" w14:textId="77777777" w:rsidR="00C34874" w:rsidRPr="007B001C" w:rsidRDefault="00C34874">
            <w:pPr>
              <w:pStyle w:val="TableParagraph"/>
              <w:numPr>
                <w:ilvl w:val="0"/>
                <w:numId w:val="35"/>
              </w:numPr>
              <w:tabs>
                <w:tab w:val="left" w:pos="342"/>
              </w:tabs>
              <w:ind w:left="341" w:hanging="241"/>
              <w:rPr>
                <w:sz w:val="24"/>
              </w:rPr>
            </w:pPr>
            <w:r w:rsidRPr="007B001C">
              <w:rPr>
                <w:sz w:val="24"/>
              </w:rPr>
              <w:t>Наличие</w:t>
            </w:r>
            <w:r w:rsidRPr="007B001C">
              <w:rPr>
                <w:spacing w:val="-4"/>
                <w:sz w:val="24"/>
              </w:rPr>
              <w:t xml:space="preserve"> </w:t>
            </w:r>
            <w:r w:rsidRPr="007B001C">
              <w:rPr>
                <w:sz w:val="24"/>
              </w:rPr>
              <w:t>методического</w:t>
            </w:r>
            <w:r w:rsidRPr="007B001C">
              <w:rPr>
                <w:spacing w:val="-3"/>
                <w:sz w:val="24"/>
              </w:rPr>
              <w:t xml:space="preserve"> </w:t>
            </w:r>
            <w:r w:rsidRPr="007B001C">
              <w:rPr>
                <w:spacing w:val="-2"/>
                <w:sz w:val="24"/>
              </w:rPr>
              <w:t>обеспечения,</w:t>
            </w:r>
          </w:p>
          <w:p w14:paraId="4647C90A" w14:textId="77777777" w:rsidR="00C34874" w:rsidRPr="007B001C" w:rsidRDefault="00C34874" w:rsidP="00BF2882">
            <w:pPr>
              <w:pStyle w:val="TableParagraph"/>
              <w:ind w:left="101" w:right="140"/>
              <w:rPr>
                <w:sz w:val="24"/>
              </w:rPr>
            </w:pPr>
            <w:r w:rsidRPr="007B001C">
              <w:rPr>
                <w:sz w:val="24"/>
              </w:rPr>
              <w:t>включающего</w:t>
            </w:r>
            <w:r w:rsidRPr="007B001C">
              <w:rPr>
                <w:spacing w:val="-15"/>
                <w:sz w:val="24"/>
              </w:rPr>
              <w:t xml:space="preserve"> </w:t>
            </w:r>
            <w:r w:rsidRPr="007B001C">
              <w:rPr>
                <w:sz w:val="24"/>
              </w:rPr>
              <w:t>специальные</w:t>
            </w:r>
            <w:r w:rsidRPr="007B001C">
              <w:rPr>
                <w:spacing w:val="-15"/>
                <w:sz w:val="24"/>
              </w:rPr>
              <w:t xml:space="preserve"> </w:t>
            </w:r>
            <w:r w:rsidRPr="007B001C">
              <w:rPr>
                <w:sz w:val="24"/>
              </w:rPr>
              <w:t>дидактические пособия, рассчитанные на осязательное или</w:t>
            </w:r>
            <w:r w:rsidRPr="007B001C">
              <w:rPr>
                <w:spacing w:val="-13"/>
                <w:sz w:val="24"/>
              </w:rPr>
              <w:t xml:space="preserve"> </w:t>
            </w:r>
            <w:r w:rsidRPr="007B001C">
              <w:rPr>
                <w:sz w:val="24"/>
              </w:rPr>
              <w:t>на</w:t>
            </w:r>
            <w:r w:rsidRPr="007B001C">
              <w:rPr>
                <w:spacing w:val="-11"/>
                <w:sz w:val="24"/>
              </w:rPr>
              <w:t xml:space="preserve"> </w:t>
            </w:r>
            <w:r w:rsidRPr="007B001C">
              <w:rPr>
                <w:sz w:val="24"/>
              </w:rPr>
              <w:t>зрительно-осязательное</w:t>
            </w:r>
            <w:r w:rsidRPr="007B001C">
              <w:rPr>
                <w:spacing w:val="-12"/>
                <w:sz w:val="24"/>
              </w:rPr>
              <w:t xml:space="preserve"> </w:t>
            </w:r>
            <w:r w:rsidRPr="007B001C">
              <w:rPr>
                <w:sz w:val="24"/>
              </w:rPr>
              <w:t xml:space="preserve">восприятие слепого и слабовидящего; специальные учебники, книги, рельефно-графические пособия по изучаемым предметам и для проведения коррекционных занятий по ориентированию, развитию зрения, </w:t>
            </w:r>
            <w:r w:rsidRPr="007B001C">
              <w:rPr>
                <w:spacing w:val="-2"/>
                <w:sz w:val="24"/>
              </w:rPr>
              <w:t>осяз</w:t>
            </w:r>
            <w:r w:rsidRPr="007B001C">
              <w:rPr>
                <w:spacing w:val="-2"/>
                <w:sz w:val="24"/>
              </w:rPr>
              <w:t>а</w:t>
            </w:r>
            <w:r w:rsidRPr="007B001C">
              <w:rPr>
                <w:spacing w:val="-2"/>
                <w:sz w:val="24"/>
              </w:rPr>
              <w:t>ния.</w:t>
            </w:r>
          </w:p>
          <w:p w14:paraId="4AF85076" w14:textId="77777777" w:rsidR="00C34874" w:rsidRPr="007B001C" w:rsidRDefault="00C34874">
            <w:pPr>
              <w:pStyle w:val="TableParagraph"/>
              <w:numPr>
                <w:ilvl w:val="0"/>
                <w:numId w:val="35"/>
              </w:numPr>
              <w:tabs>
                <w:tab w:val="left" w:pos="342"/>
              </w:tabs>
              <w:spacing w:before="1"/>
              <w:ind w:right="846" w:firstLine="0"/>
              <w:rPr>
                <w:sz w:val="24"/>
              </w:rPr>
            </w:pPr>
            <w:r w:rsidRPr="007B001C">
              <w:rPr>
                <w:sz w:val="24"/>
              </w:rPr>
              <w:t>Выделение</w:t>
            </w:r>
            <w:r w:rsidRPr="007B001C">
              <w:rPr>
                <w:spacing w:val="-15"/>
                <w:sz w:val="24"/>
              </w:rPr>
              <w:t xml:space="preserve"> </w:t>
            </w:r>
            <w:r w:rsidRPr="007B001C">
              <w:rPr>
                <w:sz w:val="24"/>
              </w:rPr>
              <w:t>ребёнку</w:t>
            </w:r>
            <w:r w:rsidRPr="007B001C">
              <w:rPr>
                <w:spacing w:val="-15"/>
                <w:sz w:val="24"/>
              </w:rPr>
              <w:t xml:space="preserve"> </w:t>
            </w:r>
            <w:r w:rsidRPr="007B001C">
              <w:rPr>
                <w:sz w:val="24"/>
              </w:rPr>
              <w:t xml:space="preserve">специального шкафчика для хранения этих </w:t>
            </w:r>
            <w:r w:rsidRPr="007B001C">
              <w:rPr>
                <w:spacing w:val="-2"/>
                <w:sz w:val="24"/>
              </w:rPr>
              <w:t>пр</w:t>
            </w:r>
            <w:r w:rsidRPr="007B001C">
              <w:rPr>
                <w:spacing w:val="-2"/>
                <w:sz w:val="24"/>
              </w:rPr>
              <w:t>и</w:t>
            </w:r>
            <w:r w:rsidRPr="007B001C">
              <w:rPr>
                <w:spacing w:val="-2"/>
                <w:sz w:val="24"/>
              </w:rPr>
              <w:t>способлений.</w:t>
            </w:r>
          </w:p>
          <w:p w14:paraId="333391D0" w14:textId="77777777" w:rsidR="00C34874" w:rsidRPr="007B001C" w:rsidRDefault="00C34874">
            <w:pPr>
              <w:pStyle w:val="TableParagraph"/>
              <w:numPr>
                <w:ilvl w:val="0"/>
                <w:numId w:val="35"/>
              </w:numPr>
              <w:tabs>
                <w:tab w:val="left" w:pos="342"/>
              </w:tabs>
              <w:ind w:right="152" w:firstLine="0"/>
              <w:rPr>
                <w:sz w:val="24"/>
              </w:rPr>
            </w:pPr>
            <w:r w:rsidRPr="007B001C">
              <w:rPr>
                <w:sz w:val="24"/>
              </w:rPr>
              <w:t>Правильная</w:t>
            </w:r>
            <w:r w:rsidRPr="007B001C">
              <w:rPr>
                <w:spacing w:val="-11"/>
                <w:sz w:val="24"/>
              </w:rPr>
              <w:t xml:space="preserve"> </w:t>
            </w:r>
            <w:r w:rsidRPr="007B001C">
              <w:rPr>
                <w:sz w:val="24"/>
              </w:rPr>
              <w:t>позиция</w:t>
            </w:r>
            <w:r w:rsidRPr="007B001C">
              <w:rPr>
                <w:spacing w:val="-8"/>
                <w:sz w:val="24"/>
              </w:rPr>
              <w:t xml:space="preserve"> </w:t>
            </w:r>
            <w:r w:rsidRPr="007B001C">
              <w:rPr>
                <w:sz w:val="24"/>
              </w:rPr>
              <w:t>ученика</w:t>
            </w:r>
            <w:r w:rsidRPr="007B001C">
              <w:rPr>
                <w:spacing w:val="-11"/>
                <w:sz w:val="24"/>
              </w:rPr>
              <w:t xml:space="preserve"> </w:t>
            </w:r>
            <w:r w:rsidRPr="007B001C">
              <w:rPr>
                <w:sz w:val="24"/>
              </w:rPr>
              <w:t>(при</w:t>
            </w:r>
            <w:r w:rsidRPr="007B001C">
              <w:rPr>
                <w:spacing w:val="-12"/>
                <w:sz w:val="24"/>
              </w:rPr>
              <w:t xml:space="preserve"> </w:t>
            </w:r>
            <w:r w:rsidRPr="007B001C">
              <w:rPr>
                <w:sz w:val="24"/>
              </w:rPr>
              <w:t>опоре на остаточное зрение сидеть ребёнок до</w:t>
            </w:r>
            <w:r w:rsidRPr="007B001C">
              <w:rPr>
                <w:sz w:val="24"/>
              </w:rPr>
              <w:t>л</w:t>
            </w:r>
            <w:r w:rsidRPr="007B001C">
              <w:rPr>
                <w:sz w:val="24"/>
              </w:rPr>
              <w:t>жен за первой партой в среднем ряду, при опоре на осязание и слух – за любой</w:t>
            </w:r>
          </w:p>
        </w:tc>
      </w:tr>
    </w:tbl>
    <w:p w14:paraId="77D2060B"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2077"/>
        <w:gridCol w:w="3886"/>
        <w:gridCol w:w="4678"/>
      </w:tblGrid>
      <w:tr w:rsidR="00C34874" w14:paraId="33616783" w14:textId="77777777" w:rsidTr="00BF2882">
        <w:trPr>
          <w:trHeight w:val="9872"/>
        </w:trPr>
        <w:tc>
          <w:tcPr>
            <w:tcW w:w="477" w:type="dxa"/>
          </w:tcPr>
          <w:p w14:paraId="4F3ECC7B" w14:textId="77777777" w:rsidR="00C34874" w:rsidRPr="007B001C" w:rsidRDefault="00C34874" w:rsidP="00BF2882">
            <w:pPr>
              <w:pStyle w:val="TableParagraph"/>
              <w:rPr>
                <w:sz w:val="24"/>
              </w:rPr>
            </w:pPr>
          </w:p>
        </w:tc>
        <w:tc>
          <w:tcPr>
            <w:tcW w:w="2077" w:type="dxa"/>
          </w:tcPr>
          <w:p w14:paraId="37376785" w14:textId="77777777" w:rsidR="00C34874" w:rsidRPr="007B001C" w:rsidRDefault="00C34874" w:rsidP="00BF2882">
            <w:pPr>
              <w:pStyle w:val="TableParagraph"/>
              <w:rPr>
                <w:sz w:val="24"/>
              </w:rPr>
            </w:pPr>
          </w:p>
        </w:tc>
        <w:tc>
          <w:tcPr>
            <w:tcW w:w="3886" w:type="dxa"/>
          </w:tcPr>
          <w:p w14:paraId="638B352D" w14:textId="77777777" w:rsidR="00C34874" w:rsidRPr="007B001C" w:rsidRDefault="00C34874" w:rsidP="00BF2882">
            <w:pPr>
              <w:pStyle w:val="TableParagraph"/>
              <w:spacing w:before="99"/>
              <w:ind w:left="102"/>
              <w:rPr>
                <w:sz w:val="24"/>
              </w:rPr>
            </w:pPr>
            <w:r w:rsidRPr="007B001C">
              <w:rPr>
                <w:sz w:val="24"/>
              </w:rPr>
              <w:t>чем у</w:t>
            </w:r>
            <w:r w:rsidRPr="007B001C">
              <w:rPr>
                <w:spacing w:val="-7"/>
                <w:sz w:val="24"/>
              </w:rPr>
              <w:t xml:space="preserve"> </w:t>
            </w:r>
            <w:r w:rsidRPr="007B001C">
              <w:rPr>
                <w:sz w:val="24"/>
              </w:rPr>
              <w:t>зрячих использования руки (палец</w:t>
            </w:r>
            <w:r w:rsidRPr="007B001C">
              <w:rPr>
                <w:spacing w:val="-11"/>
                <w:sz w:val="24"/>
              </w:rPr>
              <w:t xml:space="preserve"> </w:t>
            </w:r>
            <w:r w:rsidRPr="007B001C">
              <w:rPr>
                <w:sz w:val="24"/>
              </w:rPr>
              <w:t>никогда</w:t>
            </w:r>
            <w:r w:rsidRPr="007B001C">
              <w:rPr>
                <w:spacing w:val="-9"/>
                <w:sz w:val="24"/>
              </w:rPr>
              <w:t xml:space="preserve"> </w:t>
            </w:r>
            <w:r w:rsidRPr="007B001C">
              <w:rPr>
                <w:sz w:val="24"/>
              </w:rPr>
              <w:t>не</w:t>
            </w:r>
            <w:r w:rsidRPr="007B001C">
              <w:rPr>
                <w:spacing w:val="-9"/>
                <w:sz w:val="24"/>
              </w:rPr>
              <w:t xml:space="preserve"> </w:t>
            </w:r>
            <w:r w:rsidRPr="007B001C">
              <w:rPr>
                <w:sz w:val="24"/>
              </w:rPr>
              <w:t>научит</w:t>
            </w:r>
            <w:r w:rsidRPr="007B001C">
              <w:rPr>
                <w:spacing w:val="-11"/>
                <w:sz w:val="24"/>
              </w:rPr>
              <w:t xml:space="preserve"> </w:t>
            </w:r>
            <w:r w:rsidRPr="007B001C">
              <w:rPr>
                <w:sz w:val="24"/>
              </w:rPr>
              <w:t>слепого видеть, но видеть слепой может своей рукой);</w:t>
            </w:r>
          </w:p>
          <w:p w14:paraId="6E83F3B5" w14:textId="77777777" w:rsidR="00C34874" w:rsidRPr="007B001C" w:rsidRDefault="00C34874">
            <w:pPr>
              <w:pStyle w:val="TableParagraph"/>
              <w:numPr>
                <w:ilvl w:val="0"/>
                <w:numId w:val="34"/>
              </w:numPr>
              <w:tabs>
                <w:tab w:val="left" w:pos="362"/>
              </w:tabs>
              <w:ind w:right="611" w:firstLine="0"/>
              <w:rPr>
                <w:sz w:val="24"/>
              </w:rPr>
            </w:pPr>
            <w:r w:rsidRPr="007B001C">
              <w:rPr>
                <w:sz w:val="24"/>
              </w:rPr>
              <w:t>особенности</w:t>
            </w:r>
            <w:r w:rsidRPr="007B001C">
              <w:rPr>
                <w:spacing w:val="-15"/>
                <w:sz w:val="24"/>
              </w:rPr>
              <w:t xml:space="preserve"> </w:t>
            </w:r>
            <w:r w:rsidRPr="007B001C">
              <w:rPr>
                <w:sz w:val="24"/>
              </w:rPr>
              <w:t>эмоционально- волевой сферы (чувство</w:t>
            </w:r>
          </w:p>
          <w:p w14:paraId="57296A54" w14:textId="77777777" w:rsidR="00C34874" w:rsidRPr="007B001C" w:rsidRDefault="00C34874" w:rsidP="00BF2882">
            <w:pPr>
              <w:pStyle w:val="TableParagraph"/>
              <w:ind w:left="102"/>
              <w:rPr>
                <w:sz w:val="24"/>
              </w:rPr>
            </w:pPr>
            <w:r w:rsidRPr="007B001C">
              <w:rPr>
                <w:sz w:val="24"/>
              </w:rPr>
              <w:t>малоценности,</w:t>
            </w:r>
            <w:r w:rsidRPr="007B001C">
              <w:rPr>
                <w:spacing w:val="-15"/>
                <w:sz w:val="24"/>
              </w:rPr>
              <w:t xml:space="preserve"> </w:t>
            </w:r>
            <w:r w:rsidRPr="007B001C">
              <w:rPr>
                <w:sz w:val="24"/>
              </w:rPr>
              <w:t>неуверенности</w:t>
            </w:r>
            <w:r w:rsidRPr="007B001C">
              <w:rPr>
                <w:spacing w:val="-15"/>
                <w:sz w:val="24"/>
              </w:rPr>
              <w:t xml:space="preserve"> </w:t>
            </w:r>
            <w:r w:rsidRPr="007B001C">
              <w:rPr>
                <w:sz w:val="24"/>
              </w:rPr>
              <w:t>и сл</w:t>
            </w:r>
            <w:r w:rsidRPr="007B001C">
              <w:rPr>
                <w:sz w:val="24"/>
              </w:rPr>
              <w:t>а</w:t>
            </w:r>
            <w:r w:rsidRPr="007B001C">
              <w:rPr>
                <w:sz w:val="24"/>
              </w:rPr>
              <w:t>бости, противоречивость</w:t>
            </w:r>
          </w:p>
          <w:p w14:paraId="6AE0F0DB" w14:textId="77777777" w:rsidR="00C34874" w:rsidRPr="007B001C" w:rsidRDefault="00C34874" w:rsidP="00BF2882">
            <w:pPr>
              <w:pStyle w:val="TableParagraph"/>
              <w:ind w:left="102"/>
              <w:rPr>
                <w:sz w:val="24"/>
              </w:rPr>
            </w:pPr>
            <w:r w:rsidRPr="007B001C">
              <w:rPr>
                <w:sz w:val="24"/>
              </w:rPr>
              <w:t>эмоций,</w:t>
            </w:r>
            <w:r w:rsidRPr="007B001C">
              <w:rPr>
                <w:spacing w:val="-4"/>
                <w:sz w:val="24"/>
              </w:rPr>
              <w:t xml:space="preserve"> </w:t>
            </w:r>
            <w:r w:rsidRPr="007B001C">
              <w:rPr>
                <w:sz w:val="24"/>
              </w:rPr>
              <w:t>неадекватность</w:t>
            </w:r>
            <w:r w:rsidRPr="007B001C">
              <w:rPr>
                <w:spacing w:val="-3"/>
                <w:sz w:val="24"/>
              </w:rPr>
              <w:t xml:space="preserve"> </w:t>
            </w:r>
            <w:r w:rsidRPr="007B001C">
              <w:rPr>
                <w:spacing w:val="-2"/>
                <w:sz w:val="24"/>
              </w:rPr>
              <w:t>воли;</w:t>
            </w:r>
          </w:p>
          <w:p w14:paraId="5284E151" w14:textId="77777777" w:rsidR="00C34874" w:rsidRPr="007B001C" w:rsidRDefault="00C34874">
            <w:pPr>
              <w:pStyle w:val="TableParagraph"/>
              <w:numPr>
                <w:ilvl w:val="0"/>
                <w:numId w:val="34"/>
              </w:numPr>
              <w:tabs>
                <w:tab w:val="left" w:pos="362"/>
              </w:tabs>
              <w:ind w:right="162" w:firstLine="0"/>
              <w:rPr>
                <w:sz w:val="24"/>
              </w:rPr>
            </w:pPr>
            <w:r w:rsidRPr="007B001C">
              <w:rPr>
                <w:sz w:val="24"/>
              </w:rPr>
              <w:t>индивидуальные особенности работоспособности,</w:t>
            </w:r>
            <w:r w:rsidRPr="007B001C">
              <w:rPr>
                <w:spacing w:val="-15"/>
                <w:sz w:val="24"/>
              </w:rPr>
              <w:t xml:space="preserve"> </w:t>
            </w:r>
            <w:r w:rsidRPr="007B001C">
              <w:rPr>
                <w:sz w:val="24"/>
              </w:rPr>
              <w:t>утомляемости, скорости усвоения информации (зависит от характера</w:t>
            </w:r>
          </w:p>
          <w:p w14:paraId="4EC4BFA9" w14:textId="77777777" w:rsidR="00C34874" w:rsidRPr="007B001C" w:rsidRDefault="00C34874" w:rsidP="00BF2882">
            <w:pPr>
              <w:pStyle w:val="TableParagraph"/>
              <w:spacing w:before="1"/>
              <w:ind w:left="102"/>
              <w:rPr>
                <w:sz w:val="24"/>
              </w:rPr>
            </w:pPr>
            <w:r w:rsidRPr="007B001C">
              <w:rPr>
                <w:sz w:val="24"/>
              </w:rPr>
              <w:t>поражения зрения, личных особе</w:t>
            </w:r>
            <w:r w:rsidRPr="007B001C">
              <w:rPr>
                <w:sz w:val="24"/>
              </w:rPr>
              <w:t>н</w:t>
            </w:r>
            <w:r w:rsidRPr="007B001C">
              <w:rPr>
                <w:sz w:val="24"/>
              </w:rPr>
              <w:t>ностей, степени дефекта), отсюда</w:t>
            </w:r>
            <w:r w:rsidRPr="007B001C">
              <w:rPr>
                <w:spacing w:val="-15"/>
                <w:sz w:val="24"/>
              </w:rPr>
              <w:t xml:space="preserve"> </w:t>
            </w:r>
            <w:r w:rsidRPr="007B001C">
              <w:rPr>
                <w:sz w:val="24"/>
              </w:rPr>
              <w:t>ограничение</w:t>
            </w:r>
            <w:r w:rsidRPr="007B001C">
              <w:rPr>
                <w:spacing w:val="-15"/>
                <w:sz w:val="24"/>
              </w:rPr>
              <w:t xml:space="preserve"> </w:t>
            </w:r>
            <w:r w:rsidRPr="007B001C">
              <w:rPr>
                <w:sz w:val="24"/>
              </w:rPr>
              <w:t>возможности зан</w:t>
            </w:r>
            <w:r w:rsidRPr="007B001C">
              <w:rPr>
                <w:sz w:val="24"/>
              </w:rPr>
              <w:t>и</w:t>
            </w:r>
            <w:r w:rsidRPr="007B001C">
              <w:rPr>
                <w:sz w:val="24"/>
              </w:rPr>
              <w:t xml:space="preserve">маться некоторыми видами </w:t>
            </w:r>
            <w:r w:rsidRPr="007B001C">
              <w:rPr>
                <w:spacing w:val="-2"/>
                <w:sz w:val="24"/>
              </w:rPr>
              <w:t>деятел</w:t>
            </w:r>
            <w:r w:rsidRPr="007B001C">
              <w:rPr>
                <w:spacing w:val="-2"/>
                <w:sz w:val="24"/>
              </w:rPr>
              <w:t>ь</w:t>
            </w:r>
            <w:r w:rsidRPr="007B001C">
              <w:rPr>
                <w:spacing w:val="-2"/>
                <w:sz w:val="24"/>
              </w:rPr>
              <w:t>ности;</w:t>
            </w:r>
          </w:p>
          <w:p w14:paraId="6CF98B10" w14:textId="77777777" w:rsidR="00C34874" w:rsidRPr="007B001C" w:rsidRDefault="00C34874">
            <w:pPr>
              <w:pStyle w:val="TableParagraph"/>
              <w:numPr>
                <w:ilvl w:val="0"/>
                <w:numId w:val="34"/>
              </w:numPr>
              <w:tabs>
                <w:tab w:val="left" w:pos="482"/>
              </w:tabs>
              <w:ind w:right="181" w:firstLine="0"/>
              <w:rPr>
                <w:sz w:val="24"/>
              </w:rPr>
            </w:pPr>
            <w:r w:rsidRPr="007B001C">
              <w:rPr>
                <w:sz w:val="24"/>
              </w:rPr>
              <w:t>обеднённость опыта детей и отсутствие за словом конкретных представлений,</w:t>
            </w:r>
            <w:r w:rsidRPr="007B001C">
              <w:rPr>
                <w:spacing w:val="-14"/>
                <w:sz w:val="24"/>
              </w:rPr>
              <w:t xml:space="preserve"> </w:t>
            </w:r>
            <w:r w:rsidRPr="007B001C">
              <w:rPr>
                <w:sz w:val="24"/>
              </w:rPr>
              <w:t>так</w:t>
            </w:r>
            <w:r w:rsidRPr="007B001C">
              <w:rPr>
                <w:spacing w:val="-13"/>
                <w:sz w:val="24"/>
              </w:rPr>
              <w:t xml:space="preserve"> </w:t>
            </w:r>
            <w:r w:rsidRPr="007B001C">
              <w:rPr>
                <w:sz w:val="24"/>
              </w:rPr>
              <w:t>как</w:t>
            </w:r>
            <w:r w:rsidRPr="007B001C">
              <w:rPr>
                <w:spacing w:val="-13"/>
                <w:sz w:val="24"/>
              </w:rPr>
              <w:t xml:space="preserve"> </w:t>
            </w:r>
            <w:r w:rsidRPr="007B001C">
              <w:rPr>
                <w:sz w:val="24"/>
              </w:rPr>
              <w:t xml:space="preserve">знакомство с объектами внешнего мира лишь </w:t>
            </w:r>
            <w:r w:rsidRPr="007B001C">
              <w:rPr>
                <w:spacing w:val="-2"/>
                <w:sz w:val="24"/>
              </w:rPr>
              <w:t>формально-словесное;</w:t>
            </w:r>
          </w:p>
          <w:p w14:paraId="3C58C865" w14:textId="77777777" w:rsidR="00C34874" w:rsidRPr="007B001C" w:rsidRDefault="00C34874">
            <w:pPr>
              <w:pStyle w:val="TableParagraph"/>
              <w:numPr>
                <w:ilvl w:val="0"/>
                <w:numId w:val="34"/>
              </w:numPr>
              <w:tabs>
                <w:tab w:val="left" w:pos="482"/>
              </w:tabs>
              <w:spacing w:before="1"/>
              <w:ind w:right="170" w:firstLine="0"/>
              <w:rPr>
                <w:sz w:val="24"/>
              </w:rPr>
            </w:pPr>
            <w:r w:rsidRPr="007B001C">
              <w:rPr>
                <w:sz w:val="24"/>
              </w:rPr>
              <w:t>особенности общения: многие дети</w:t>
            </w:r>
            <w:r w:rsidRPr="007B001C">
              <w:rPr>
                <w:spacing w:val="-7"/>
                <w:sz w:val="24"/>
              </w:rPr>
              <w:t xml:space="preserve"> </w:t>
            </w:r>
            <w:r w:rsidRPr="007B001C">
              <w:rPr>
                <w:sz w:val="24"/>
              </w:rPr>
              <w:t>не</w:t>
            </w:r>
            <w:r w:rsidRPr="007B001C">
              <w:rPr>
                <w:spacing w:val="-7"/>
                <w:sz w:val="24"/>
              </w:rPr>
              <w:t xml:space="preserve"> </w:t>
            </w:r>
            <w:r w:rsidRPr="007B001C">
              <w:rPr>
                <w:sz w:val="24"/>
              </w:rPr>
              <w:t>умеют</w:t>
            </w:r>
            <w:r w:rsidRPr="007B001C">
              <w:rPr>
                <w:spacing w:val="-8"/>
                <w:sz w:val="24"/>
              </w:rPr>
              <w:t xml:space="preserve"> </w:t>
            </w:r>
            <w:r w:rsidRPr="007B001C">
              <w:rPr>
                <w:sz w:val="24"/>
              </w:rPr>
              <w:t>общаться</w:t>
            </w:r>
            <w:r w:rsidRPr="007B001C">
              <w:rPr>
                <w:spacing w:val="-6"/>
                <w:sz w:val="24"/>
              </w:rPr>
              <w:t xml:space="preserve"> </w:t>
            </w:r>
            <w:r w:rsidRPr="007B001C">
              <w:rPr>
                <w:sz w:val="24"/>
              </w:rPr>
              <w:t>в</w:t>
            </w:r>
            <w:r w:rsidRPr="007B001C">
              <w:rPr>
                <w:spacing w:val="-9"/>
                <w:sz w:val="24"/>
              </w:rPr>
              <w:t xml:space="preserve"> </w:t>
            </w:r>
            <w:r w:rsidRPr="007B001C">
              <w:rPr>
                <w:sz w:val="24"/>
              </w:rPr>
              <w:t xml:space="preserve">диалоге, так как они не слушают </w:t>
            </w:r>
            <w:r w:rsidRPr="007B001C">
              <w:rPr>
                <w:spacing w:val="-2"/>
                <w:sz w:val="24"/>
              </w:rPr>
              <w:t>собесе</w:t>
            </w:r>
            <w:r w:rsidRPr="007B001C">
              <w:rPr>
                <w:spacing w:val="-2"/>
                <w:sz w:val="24"/>
              </w:rPr>
              <w:t>д</w:t>
            </w:r>
            <w:r w:rsidRPr="007B001C">
              <w:rPr>
                <w:spacing w:val="-2"/>
                <w:sz w:val="24"/>
              </w:rPr>
              <w:t>ника;</w:t>
            </w:r>
          </w:p>
          <w:p w14:paraId="350C8D9A" w14:textId="77777777" w:rsidR="00C34874" w:rsidRPr="007B001C" w:rsidRDefault="00C34874">
            <w:pPr>
              <w:pStyle w:val="TableParagraph"/>
              <w:numPr>
                <w:ilvl w:val="0"/>
                <w:numId w:val="34"/>
              </w:numPr>
              <w:tabs>
                <w:tab w:val="left" w:pos="482"/>
              </w:tabs>
              <w:ind w:left="481" w:hanging="380"/>
              <w:rPr>
                <w:sz w:val="24"/>
              </w:rPr>
            </w:pPr>
            <w:r w:rsidRPr="007B001C">
              <w:rPr>
                <w:sz w:val="24"/>
              </w:rPr>
              <w:t>низкий</w:t>
            </w:r>
            <w:r w:rsidRPr="007B001C">
              <w:rPr>
                <w:spacing w:val="-3"/>
                <w:sz w:val="24"/>
              </w:rPr>
              <w:t xml:space="preserve"> </w:t>
            </w:r>
            <w:r w:rsidRPr="007B001C">
              <w:rPr>
                <w:sz w:val="24"/>
              </w:rPr>
              <w:t>темп</w:t>
            </w:r>
            <w:r w:rsidRPr="007B001C">
              <w:rPr>
                <w:spacing w:val="-2"/>
                <w:sz w:val="24"/>
              </w:rPr>
              <w:t xml:space="preserve"> </w:t>
            </w:r>
            <w:r w:rsidRPr="007B001C">
              <w:rPr>
                <w:sz w:val="24"/>
              </w:rPr>
              <w:t>чтения</w:t>
            </w:r>
            <w:r w:rsidRPr="007B001C">
              <w:rPr>
                <w:spacing w:val="-1"/>
                <w:sz w:val="24"/>
              </w:rPr>
              <w:t xml:space="preserve"> </w:t>
            </w:r>
            <w:r w:rsidRPr="007B001C">
              <w:rPr>
                <w:sz w:val="24"/>
              </w:rPr>
              <w:t>и</w:t>
            </w:r>
            <w:r w:rsidRPr="007B001C">
              <w:rPr>
                <w:spacing w:val="-2"/>
                <w:sz w:val="24"/>
              </w:rPr>
              <w:t xml:space="preserve"> письма;</w:t>
            </w:r>
          </w:p>
          <w:p w14:paraId="3DA12EA7" w14:textId="77777777" w:rsidR="00C34874" w:rsidRPr="007B001C" w:rsidRDefault="00C34874">
            <w:pPr>
              <w:pStyle w:val="TableParagraph"/>
              <w:numPr>
                <w:ilvl w:val="0"/>
                <w:numId w:val="34"/>
              </w:numPr>
              <w:tabs>
                <w:tab w:val="left" w:pos="482"/>
              </w:tabs>
              <w:ind w:right="209" w:firstLine="0"/>
              <w:rPr>
                <w:sz w:val="24"/>
              </w:rPr>
            </w:pPr>
            <w:r w:rsidRPr="007B001C">
              <w:rPr>
                <w:sz w:val="24"/>
              </w:rPr>
              <w:t>быстрый</w:t>
            </w:r>
            <w:r w:rsidRPr="007B001C">
              <w:rPr>
                <w:spacing w:val="-13"/>
                <w:sz w:val="24"/>
              </w:rPr>
              <w:t xml:space="preserve"> </w:t>
            </w:r>
            <w:r w:rsidRPr="007B001C">
              <w:rPr>
                <w:sz w:val="24"/>
              </w:rPr>
              <w:t>счёт,</w:t>
            </w:r>
            <w:r w:rsidRPr="007B001C">
              <w:rPr>
                <w:spacing w:val="-12"/>
                <w:sz w:val="24"/>
              </w:rPr>
              <w:t xml:space="preserve"> </w:t>
            </w:r>
            <w:r w:rsidRPr="007B001C">
              <w:rPr>
                <w:sz w:val="24"/>
              </w:rPr>
              <w:t>знание</w:t>
            </w:r>
            <w:r w:rsidRPr="007B001C">
              <w:rPr>
                <w:spacing w:val="-12"/>
                <w:sz w:val="24"/>
              </w:rPr>
              <w:t xml:space="preserve"> </w:t>
            </w:r>
            <w:r w:rsidRPr="007B001C">
              <w:rPr>
                <w:sz w:val="24"/>
              </w:rPr>
              <w:t>больших по объёму стихов, умение петь, находчивы в викторинах;</w:t>
            </w:r>
          </w:p>
          <w:p w14:paraId="6B87911C" w14:textId="77777777" w:rsidR="00C34874" w:rsidRPr="007B001C" w:rsidRDefault="00C34874">
            <w:pPr>
              <w:pStyle w:val="TableParagraph"/>
              <w:numPr>
                <w:ilvl w:val="0"/>
                <w:numId w:val="34"/>
              </w:numPr>
              <w:tabs>
                <w:tab w:val="left" w:pos="482"/>
              </w:tabs>
              <w:spacing w:before="1"/>
              <w:ind w:right="189" w:firstLine="0"/>
              <w:rPr>
                <w:sz w:val="24"/>
              </w:rPr>
            </w:pPr>
            <w:r w:rsidRPr="007B001C">
              <w:rPr>
                <w:sz w:val="24"/>
              </w:rPr>
              <w:t>страх,</w:t>
            </w:r>
            <w:r w:rsidRPr="007B001C">
              <w:rPr>
                <w:spacing w:val="-15"/>
                <w:sz w:val="24"/>
              </w:rPr>
              <w:t xml:space="preserve"> </w:t>
            </w:r>
            <w:r w:rsidRPr="007B001C">
              <w:rPr>
                <w:sz w:val="24"/>
              </w:rPr>
              <w:t>вызванный</w:t>
            </w:r>
            <w:r w:rsidRPr="007B001C">
              <w:rPr>
                <w:spacing w:val="-15"/>
                <w:sz w:val="24"/>
              </w:rPr>
              <w:t xml:space="preserve"> </w:t>
            </w:r>
            <w:r w:rsidRPr="007B001C">
              <w:rPr>
                <w:sz w:val="24"/>
              </w:rPr>
              <w:t>неизвестным и не познанным в мире зрячих (нуждаются в специальной орие</w:t>
            </w:r>
            <w:r w:rsidRPr="007B001C">
              <w:rPr>
                <w:sz w:val="24"/>
              </w:rPr>
              <w:t>н</w:t>
            </w:r>
            <w:r w:rsidRPr="007B001C">
              <w:rPr>
                <w:sz w:val="24"/>
              </w:rPr>
              <w:t>тировке и знакомстве).</w:t>
            </w:r>
          </w:p>
        </w:tc>
        <w:tc>
          <w:tcPr>
            <w:tcW w:w="4678" w:type="dxa"/>
          </w:tcPr>
          <w:p w14:paraId="4AD6D436" w14:textId="77777777" w:rsidR="00C34874" w:rsidRPr="007B001C" w:rsidRDefault="00C34874" w:rsidP="00BF2882">
            <w:pPr>
              <w:pStyle w:val="TableParagraph"/>
              <w:spacing w:before="99"/>
              <w:ind w:left="101"/>
              <w:rPr>
                <w:sz w:val="24"/>
              </w:rPr>
            </w:pPr>
            <w:r w:rsidRPr="007B001C">
              <w:rPr>
                <w:spacing w:val="-2"/>
                <w:sz w:val="24"/>
              </w:rPr>
              <w:t>партой).</w:t>
            </w:r>
          </w:p>
          <w:p w14:paraId="2E97EAF8" w14:textId="77777777" w:rsidR="00C34874" w:rsidRPr="007B001C" w:rsidRDefault="00C34874">
            <w:pPr>
              <w:pStyle w:val="TableParagraph"/>
              <w:numPr>
                <w:ilvl w:val="0"/>
                <w:numId w:val="33"/>
              </w:numPr>
              <w:tabs>
                <w:tab w:val="left" w:pos="342"/>
              </w:tabs>
              <w:ind w:right="623" w:firstLine="0"/>
              <w:rPr>
                <w:sz w:val="24"/>
              </w:rPr>
            </w:pPr>
            <w:r w:rsidRPr="007B001C">
              <w:rPr>
                <w:sz w:val="24"/>
              </w:rPr>
              <w:t>Охрана и гигиена зрения (пов</w:t>
            </w:r>
            <w:r w:rsidRPr="007B001C">
              <w:rPr>
                <w:sz w:val="24"/>
              </w:rPr>
              <w:t>ы</w:t>
            </w:r>
            <w:r w:rsidRPr="007B001C">
              <w:rPr>
                <w:sz w:val="24"/>
              </w:rPr>
              <w:t>шенная</w:t>
            </w:r>
            <w:r w:rsidRPr="007B001C">
              <w:rPr>
                <w:spacing w:val="-12"/>
                <w:sz w:val="24"/>
              </w:rPr>
              <w:t xml:space="preserve"> </w:t>
            </w:r>
            <w:r w:rsidRPr="007B001C">
              <w:rPr>
                <w:sz w:val="24"/>
              </w:rPr>
              <w:t>общая</w:t>
            </w:r>
            <w:r w:rsidRPr="007B001C">
              <w:rPr>
                <w:spacing w:val="-13"/>
                <w:sz w:val="24"/>
              </w:rPr>
              <w:t xml:space="preserve"> </w:t>
            </w:r>
            <w:r w:rsidRPr="007B001C">
              <w:rPr>
                <w:sz w:val="24"/>
              </w:rPr>
              <w:t>освещённость</w:t>
            </w:r>
            <w:r w:rsidRPr="007B001C">
              <w:rPr>
                <w:spacing w:val="-15"/>
                <w:sz w:val="24"/>
              </w:rPr>
              <w:t xml:space="preserve"> </w:t>
            </w:r>
            <w:r w:rsidRPr="007B001C">
              <w:rPr>
                <w:sz w:val="24"/>
              </w:rPr>
              <w:t>(не</w:t>
            </w:r>
          </w:p>
          <w:p w14:paraId="151DED49" w14:textId="77777777" w:rsidR="00C34874" w:rsidRPr="007B001C" w:rsidRDefault="00C34874" w:rsidP="00BF2882">
            <w:pPr>
              <w:pStyle w:val="TableParagraph"/>
              <w:ind w:left="101"/>
              <w:rPr>
                <w:sz w:val="24"/>
              </w:rPr>
            </w:pPr>
            <w:r w:rsidRPr="007B001C">
              <w:rPr>
                <w:sz w:val="24"/>
              </w:rPr>
              <w:t>менее 1000 люкс), освещение на рабочем месте</w:t>
            </w:r>
            <w:r w:rsidRPr="007B001C">
              <w:rPr>
                <w:spacing w:val="-6"/>
                <w:sz w:val="24"/>
              </w:rPr>
              <w:t xml:space="preserve"> </w:t>
            </w:r>
            <w:r w:rsidRPr="007B001C">
              <w:rPr>
                <w:sz w:val="24"/>
              </w:rPr>
              <w:t>(не</w:t>
            </w:r>
            <w:r w:rsidRPr="007B001C">
              <w:rPr>
                <w:spacing w:val="-7"/>
                <w:sz w:val="24"/>
              </w:rPr>
              <w:t xml:space="preserve"> </w:t>
            </w:r>
            <w:r w:rsidRPr="007B001C">
              <w:rPr>
                <w:sz w:val="24"/>
              </w:rPr>
              <w:t>менее</w:t>
            </w:r>
            <w:r w:rsidRPr="007B001C">
              <w:rPr>
                <w:spacing w:val="-6"/>
                <w:sz w:val="24"/>
              </w:rPr>
              <w:t xml:space="preserve"> </w:t>
            </w:r>
            <w:r w:rsidRPr="007B001C">
              <w:rPr>
                <w:sz w:val="24"/>
              </w:rPr>
              <w:t>400–500</w:t>
            </w:r>
            <w:r w:rsidRPr="007B001C">
              <w:rPr>
                <w:spacing w:val="-7"/>
                <w:sz w:val="24"/>
              </w:rPr>
              <w:t xml:space="preserve"> </w:t>
            </w:r>
            <w:r w:rsidRPr="007B001C">
              <w:rPr>
                <w:sz w:val="24"/>
              </w:rPr>
              <w:t>люкс);</w:t>
            </w:r>
            <w:r w:rsidRPr="007B001C">
              <w:rPr>
                <w:spacing w:val="-9"/>
                <w:sz w:val="24"/>
              </w:rPr>
              <w:t xml:space="preserve"> </w:t>
            </w:r>
            <w:r w:rsidRPr="007B001C">
              <w:rPr>
                <w:sz w:val="24"/>
              </w:rPr>
              <w:t>для</w:t>
            </w:r>
            <w:r w:rsidRPr="007B001C">
              <w:rPr>
                <w:spacing w:val="-6"/>
                <w:sz w:val="24"/>
              </w:rPr>
              <w:t xml:space="preserve"> </w:t>
            </w:r>
            <w:r w:rsidRPr="007B001C">
              <w:rPr>
                <w:sz w:val="24"/>
              </w:rPr>
              <w:t>детей, страдающих светобоязнью, установить св</w:t>
            </w:r>
            <w:r w:rsidRPr="007B001C">
              <w:rPr>
                <w:sz w:val="24"/>
              </w:rPr>
              <w:t>е</w:t>
            </w:r>
            <w:r w:rsidRPr="007B001C">
              <w:rPr>
                <w:sz w:val="24"/>
              </w:rPr>
              <w:t>тозатемнители, расположить рабочее место, ограничивая попадание</w:t>
            </w:r>
          </w:p>
          <w:p w14:paraId="3824BE0C" w14:textId="77777777" w:rsidR="00C34874" w:rsidRPr="007B001C" w:rsidRDefault="00C34874" w:rsidP="00BF2882">
            <w:pPr>
              <w:pStyle w:val="TableParagraph"/>
              <w:ind w:left="101" w:right="1692"/>
              <w:jc w:val="both"/>
              <w:rPr>
                <w:sz w:val="24"/>
              </w:rPr>
            </w:pPr>
            <w:r w:rsidRPr="007B001C">
              <w:rPr>
                <w:sz w:val="24"/>
              </w:rPr>
              <w:t>прямого</w:t>
            </w:r>
            <w:r w:rsidRPr="007B001C">
              <w:rPr>
                <w:spacing w:val="-15"/>
                <w:sz w:val="24"/>
              </w:rPr>
              <w:t xml:space="preserve"> </w:t>
            </w:r>
            <w:r w:rsidRPr="007B001C">
              <w:rPr>
                <w:sz w:val="24"/>
              </w:rPr>
              <w:t>света;</w:t>
            </w:r>
            <w:r w:rsidRPr="007B001C">
              <w:rPr>
                <w:spacing w:val="-15"/>
                <w:sz w:val="24"/>
              </w:rPr>
              <w:t xml:space="preserve"> </w:t>
            </w:r>
            <w:r w:rsidRPr="007B001C">
              <w:rPr>
                <w:sz w:val="24"/>
              </w:rPr>
              <w:t>ограничение времени</w:t>
            </w:r>
            <w:r w:rsidRPr="007B001C">
              <w:rPr>
                <w:spacing w:val="-15"/>
                <w:sz w:val="24"/>
              </w:rPr>
              <w:t xml:space="preserve"> </w:t>
            </w:r>
            <w:r w:rsidRPr="007B001C">
              <w:rPr>
                <w:sz w:val="24"/>
              </w:rPr>
              <w:t>зрительной</w:t>
            </w:r>
            <w:r w:rsidRPr="007B001C">
              <w:rPr>
                <w:spacing w:val="-15"/>
                <w:sz w:val="24"/>
              </w:rPr>
              <w:t xml:space="preserve"> </w:t>
            </w:r>
            <w:r w:rsidRPr="007B001C">
              <w:rPr>
                <w:sz w:val="24"/>
              </w:rPr>
              <w:t>работы (непрерывная зрительная</w:t>
            </w:r>
          </w:p>
          <w:p w14:paraId="749B927F" w14:textId="77777777" w:rsidR="00C34874" w:rsidRPr="007B001C" w:rsidRDefault="00C34874" w:rsidP="00BF2882">
            <w:pPr>
              <w:pStyle w:val="TableParagraph"/>
              <w:ind w:left="101" w:right="75"/>
              <w:rPr>
                <w:sz w:val="24"/>
              </w:rPr>
            </w:pPr>
            <w:r w:rsidRPr="007B001C">
              <w:rPr>
                <w:sz w:val="24"/>
              </w:rPr>
              <w:t>нагрузка не должна превышать 15–20 мин. у</w:t>
            </w:r>
            <w:r w:rsidRPr="007B001C">
              <w:rPr>
                <w:spacing w:val="-11"/>
                <w:sz w:val="24"/>
              </w:rPr>
              <w:t xml:space="preserve"> </w:t>
            </w:r>
            <w:r w:rsidRPr="007B001C">
              <w:rPr>
                <w:sz w:val="24"/>
              </w:rPr>
              <w:t>слабовидящих</w:t>
            </w:r>
            <w:r w:rsidRPr="007B001C">
              <w:rPr>
                <w:spacing w:val="-3"/>
                <w:sz w:val="24"/>
              </w:rPr>
              <w:t xml:space="preserve"> </w:t>
            </w:r>
            <w:r w:rsidRPr="007B001C">
              <w:rPr>
                <w:sz w:val="24"/>
              </w:rPr>
              <w:t>учеников</w:t>
            </w:r>
            <w:r w:rsidRPr="007B001C">
              <w:rPr>
                <w:spacing w:val="-8"/>
                <w:sz w:val="24"/>
              </w:rPr>
              <w:t xml:space="preserve"> </w:t>
            </w:r>
            <w:r w:rsidRPr="007B001C">
              <w:rPr>
                <w:sz w:val="24"/>
              </w:rPr>
              <w:t>и</w:t>
            </w:r>
            <w:r w:rsidRPr="007B001C">
              <w:rPr>
                <w:spacing w:val="-7"/>
                <w:sz w:val="24"/>
              </w:rPr>
              <w:t xml:space="preserve"> </w:t>
            </w:r>
            <w:r w:rsidRPr="007B001C">
              <w:rPr>
                <w:sz w:val="24"/>
              </w:rPr>
              <w:t>10–20</w:t>
            </w:r>
            <w:r w:rsidRPr="007B001C">
              <w:rPr>
                <w:spacing w:val="-6"/>
                <w:sz w:val="24"/>
              </w:rPr>
              <w:t xml:space="preserve"> </w:t>
            </w:r>
            <w:r w:rsidRPr="007B001C">
              <w:rPr>
                <w:sz w:val="24"/>
              </w:rPr>
              <w:t>мин.</w:t>
            </w:r>
            <w:r w:rsidRPr="007B001C">
              <w:rPr>
                <w:spacing w:val="-3"/>
                <w:sz w:val="24"/>
              </w:rPr>
              <w:t xml:space="preserve"> </w:t>
            </w:r>
            <w:r w:rsidRPr="007B001C">
              <w:rPr>
                <w:sz w:val="24"/>
              </w:rPr>
              <w:t>для учеников с глубоким нарушением</w:t>
            </w:r>
          </w:p>
          <w:p w14:paraId="0F4FFE90" w14:textId="77777777" w:rsidR="00C34874" w:rsidRPr="007B001C" w:rsidRDefault="00C34874" w:rsidP="00BF2882">
            <w:pPr>
              <w:pStyle w:val="TableParagraph"/>
              <w:spacing w:before="1"/>
              <w:ind w:left="101"/>
              <w:rPr>
                <w:sz w:val="24"/>
              </w:rPr>
            </w:pPr>
            <w:r w:rsidRPr="007B001C">
              <w:rPr>
                <w:sz w:val="24"/>
              </w:rPr>
              <w:t>зрения);</w:t>
            </w:r>
            <w:r w:rsidRPr="007B001C">
              <w:rPr>
                <w:spacing w:val="-2"/>
                <w:sz w:val="24"/>
              </w:rPr>
              <w:t xml:space="preserve"> </w:t>
            </w:r>
            <w:r w:rsidRPr="007B001C">
              <w:rPr>
                <w:sz w:val="24"/>
              </w:rPr>
              <w:t>расстояние</w:t>
            </w:r>
            <w:r w:rsidRPr="007B001C">
              <w:rPr>
                <w:spacing w:val="-2"/>
                <w:sz w:val="24"/>
              </w:rPr>
              <w:t xml:space="preserve"> </w:t>
            </w:r>
            <w:r w:rsidRPr="007B001C">
              <w:rPr>
                <w:sz w:val="24"/>
              </w:rPr>
              <w:t>от</w:t>
            </w:r>
            <w:r w:rsidRPr="007B001C">
              <w:rPr>
                <w:spacing w:val="-3"/>
                <w:sz w:val="24"/>
              </w:rPr>
              <w:t xml:space="preserve"> </w:t>
            </w:r>
            <w:r w:rsidRPr="007B001C">
              <w:rPr>
                <w:spacing w:val="-4"/>
                <w:sz w:val="24"/>
              </w:rPr>
              <w:t>глаз</w:t>
            </w:r>
          </w:p>
          <w:p w14:paraId="0AE5877F" w14:textId="77777777" w:rsidR="00C34874" w:rsidRPr="007B001C" w:rsidRDefault="00C34874" w:rsidP="00BF2882">
            <w:pPr>
              <w:pStyle w:val="TableParagraph"/>
              <w:ind w:left="101"/>
              <w:rPr>
                <w:sz w:val="24"/>
              </w:rPr>
            </w:pPr>
            <w:r w:rsidRPr="007B001C">
              <w:rPr>
                <w:sz w:val="24"/>
              </w:rPr>
              <w:t>ученика до рабочей поверхности должно быть</w:t>
            </w:r>
            <w:r w:rsidRPr="007B001C">
              <w:rPr>
                <w:spacing w:val="-7"/>
                <w:sz w:val="24"/>
              </w:rPr>
              <w:t xml:space="preserve"> </w:t>
            </w:r>
            <w:r w:rsidRPr="007B001C">
              <w:rPr>
                <w:sz w:val="24"/>
              </w:rPr>
              <w:t>не</w:t>
            </w:r>
            <w:r w:rsidRPr="007B001C">
              <w:rPr>
                <w:spacing w:val="-5"/>
                <w:sz w:val="24"/>
              </w:rPr>
              <w:t xml:space="preserve"> </w:t>
            </w:r>
            <w:r w:rsidRPr="007B001C">
              <w:rPr>
                <w:sz w:val="24"/>
              </w:rPr>
              <w:t>менее</w:t>
            </w:r>
            <w:r w:rsidRPr="007B001C">
              <w:rPr>
                <w:spacing w:val="-4"/>
                <w:sz w:val="24"/>
              </w:rPr>
              <w:t xml:space="preserve"> </w:t>
            </w:r>
            <w:r w:rsidRPr="007B001C">
              <w:rPr>
                <w:sz w:val="24"/>
              </w:rPr>
              <w:t>30</w:t>
            </w:r>
            <w:r w:rsidRPr="007B001C">
              <w:rPr>
                <w:spacing w:val="-5"/>
                <w:sz w:val="24"/>
              </w:rPr>
              <w:t xml:space="preserve"> </w:t>
            </w:r>
            <w:r w:rsidRPr="007B001C">
              <w:rPr>
                <w:sz w:val="24"/>
              </w:rPr>
              <w:t>см;</w:t>
            </w:r>
            <w:r w:rsidRPr="007B001C">
              <w:rPr>
                <w:spacing w:val="-4"/>
                <w:sz w:val="24"/>
              </w:rPr>
              <w:t xml:space="preserve"> </w:t>
            </w:r>
            <w:r w:rsidRPr="007B001C">
              <w:rPr>
                <w:sz w:val="24"/>
              </w:rPr>
              <w:t>работать</w:t>
            </w:r>
            <w:r w:rsidRPr="007B001C">
              <w:rPr>
                <w:spacing w:val="-7"/>
                <w:sz w:val="24"/>
              </w:rPr>
              <w:t xml:space="preserve"> </w:t>
            </w:r>
            <w:r w:rsidRPr="007B001C">
              <w:rPr>
                <w:sz w:val="24"/>
              </w:rPr>
              <w:t>с</w:t>
            </w:r>
            <w:r w:rsidRPr="007B001C">
              <w:rPr>
                <w:spacing w:val="-4"/>
                <w:sz w:val="24"/>
              </w:rPr>
              <w:t xml:space="preserve"> </w:t>
            </w:r>
            <w:r w:rsidRPr="007B001C">
              <w:rPr>
                <w:sz w:val="24"/>
              </w:rPr>
              <w:t>опорой</w:t>
            </w:r>
            <w:r w:rsidRPr="007B001C">
              <w:rPr>
                <w:spacing w:val="-6"/>
                <w:sz w:val="24"/>
              </w:rPr>
              <w:t xml:space="preserve"> </w:t>
            </w:r>
            <w:r w:rsidRPr="007B001C">
              <w:rPr>
                <w:sz w:val="24"/>
              </w:rPr>
              <w:t>на осязание или слух.</w:t>
            </w:r>
          </w:p>
          <w:p w14:paraId="228BDAEC" w14:textId="77777777" w:rsidR="00C34874" w:rsidRPr="007B001C" w:rsidRDefault="00C34874">
            <w:pPr>
              <w:pStyle w:val="TableParagraph"/>
              <w:numPr>
                <w:ilvl w:val="0"/>
                <w:numId w:val="33"/>
              </w:numPr>
              <w:tabs>
                <w:tab w:val="left" w:pos="342"/>
              </w:tabs>
              <w:ind w:right="116" w:firstLine="0"/>
              <w:rPr>
                <w:sz w:val="24"/>
              </w:rPr>
            </w:pPr>
            <w:r w:rsidRPr="007B001C">
              <w:rPr>
                <w:sz w:val="24"/>
              </w:rPr>
              <w:t>При</w:t>
            </w:r>
            <w:r w:rsidRPr="007B001C">
              <w:rPr>
                <w:spacing w:val="-7"/>
                <w:sz w:val="24"/>
              </w:rPr>
              <w:t xml:space="preserve"> </w:t>
            </w:r>
            <w:r w:rsidRPr="007B001C">
              <w:rPr>
                <w:sz w:val="24"/>
              </w:rPr>
              <w:t>работе</w:t>
            </w:r>
            <w:r w:rsidRPr="007B001C">
              <w:rPr>
                <w:spacing w:val="-6"/>
                <w:sz w:val="24"/>
              </w:rPr>
              <w:t xml:space="preserve"> </w:t>
            </w:r>
            <w:r w:rsidRPr="007B001C">
              <w:rPr>
                <w:sz w:val="24"/>
              </w:rPr>
              <w:t>с</w:t>
            </w:r>
            <w:r w:rsidRPr="007B001C">
              <w:rPr>
                <w:spacing w:val="-6"/>
                <w:sz w:val="24"/>
              </w:rPr>
              <w:t xml:space="preserve"> </w:t>
            </w:r>
            <w:r w:rsidRPr="007B001C">
              <w:rPr>
                <w:sz w:val="24"/>
              </w:rPr>
              <w:t>опорой</w:t>
            </w:r>
            <w:r w:rsidRPr="007B001C">
              <w:rPr>
                <w:spacing w:val="-8"/>
                <w:sz w:val="24"/>
              </w:rPr>
              <w:t xml:space="preserve"> </w:t>
            </w:r>
            <w:r w:rsidRPr="007B001C">
              <w:rPr>
                <w:sz w:val="24"/>
              </w:rPr>
              <w:t>на</w:t>
            </w:r>
            <w:r w:rsidRPr="007B001C">
              <w:rPr>
                <w:spacing w:val="-7"/>
                <w:sz w:val="24"/>
              </w:rPr>
              <w:t xml:space="preserve"> </w:t>
            </w:r>
            <w:r w:rsidRPr="007B001C">
              <w:rPr>
                <w:sz w:val="24"/>
              </w:rPr>
              <w:t>зрение</w:t>
            </w:r>
            <w:r w:rsidRPr="007B001C">
              <w:rPr>
                <w:spacing w:val="-6"/>
                <w:sz w:val="24"/>
              </w:rPr>
              <w:t xml:space="preserve"> </w:t>
            </w:r>
            <w:r w:rsidRPr="007B001C">
              <w:rPr>
                <w:sz w:val="24"/>
              </w:rPr>
              <w:t>записи</w:t>
            </w:r>
            <w:r w:rsidRPr="007B001C">
              <w:rPr>
                <w:spacing w:val="-8"/>
                <w:sz w:val="24"/>
              </w:rPr>
              <w:t xml:space="preserve"> </w:t>
            </w:r>
            <w:r w:rsidRPr="007B001C">
              <w:rPr>
                <w:sz w:val="24"/>
              </w:rPr>
              <w:t>на доске должны быть насыщенными и ко</w:t>
            </w:r>
            <w:r w:rsidRPr="007B001C">
              <w:rPr>
                <w:sz w:val="24"/>
              </w:rPr>
              <w:t>н</w:t>
            </w:r>
            <w:r w:rsidRPr="007B001C">
              <w:rPr>
                <w:sz w:val="24"/>
              </w:rPr>
              <w:t>трастными, буквы крупными, в</w:t>
            </w:r>
          </w:p>
          <w:p w14:paraId="6A5A43A8" w14:textId="77777777" w:rsidR="00C34874" w:rsidRPr="007B001C" w:rsidRDefault="00C34874" w:rsidP="00BF2882">
            <w:pPr>
              <w:pStyle w:val="TableParagraph"/>
              <w:ind w:left="101"/>
              <w:rPr>
                <w:sz w:val="24"/>
              </w:rPr>
            </w:pPr>
            <w:r w:rsidRPr="007B001C">
              <w:rPr>
                <w:sz w:val="24"/>
              </w:rPr>
              <w:t>некоторых случаях они должны дублир</w:t>
            </w:r>
            <w:r w:rsidRPr="007B001C">
              <w:rPr>
                <w:sz w:val="24"/>
              </w:rPr>
              <w:t>о</w:t>
            </w:r>
            <w:r w:rsidRPr="007B001C">
              <w:rPr>
                <w:sz w:val="24"/>
              </w:rPr>
              <w:t>ваться</w:t>
            </w:r>
            <w:r w:rsidRPr="007B001C">
              <w:rPr>
                <w:spacing w:val="-15"/>
                <w:sz w:val="24"/>
              </w:rPr>
              <w:t xml:space="preserve"> </w:t>
            </w:r>
            <w:r w:rsidRPr="007B001C">
              <w:rPr>
                <w:sz w:val="24"/>
              </w:rPr>
              <w:t>раздаточным</w:t>
            </w:r>
            <w:r w:rsidRPr="007B001C">
              <w:rPr>
                <w:spacing w:val="-15"/>
                <w:sz w:val="24"/>
              </w:rPr>
              <w:t xml:space="preserve"> </w:t>
            </w:r>
            <w:r w:rsidRPr="007B001C">
              <w:rPr>
                <w:sz w:val="24"/>
              </w:rPr>
              <w:t>материалом.</w:t>
            </w:r>
          </w:p>
          <w:p w14:paraId="23E27F84" w14:textId="77777777" w:rsidR="00C34874" w:rsidRPr="007B001C" w:rsidRDefault="00C34874">
            <w:pPr>
              <w:pStyle w:val="TableParagraph"/>
              <w:numPr>
                <w:ilvl w:val="0"/>
                <w:numId w:val="33"/>
              </w:numPr>
              <w:tabs>
                <w:tab w:val="left" w:pos="342"/>
              </w:tabs>
              <w:spacing w:before="1"/>
              <w:ind w:right="1636" w:firstLine="0"/>
              <w:rPr>
                <w:sz w:val="24"/>
              </w:rPr>
            </w:pPr>
            <w:r w:rsidRPr="007B001C">
              <w:rPr>
                <w:sz w:val="24"/>
              </w:rPr>
              <w:t>Создание</w:t>
            </w:r>
            <w:r w:rsidRPr="007B001C">
              <w:rPr>
                <w:spacing w:val="-3"/>
                <w:sz w:val="24"/>
              </w:rPr>
              <w:t xml:space="preserve"> </w:t>
            </w:r>
            <w:r w:rsidRPr="007B001C">
              <w:rPr>
                <w:sz w:val="24"/>
              </w:rPr>
              <w:t>благоприятного психологического</w:t>
            </w:r>
            <w:r w:rsidRPr="007B001C">
              <w:rPr>
                <w:spacing w:val="-15"/>
                <w:sz w:val="24"/>
              </w:rPr>
              <w:t xml:space="preserve"> </w:t>
            </w:r>
            <w:r w:rsidRPr="007B001C">
              <w:rPr>
                <w:sz w:val="24"/>
              </w:rPr>
              <w:t>климата</w:t>
            </w:r>
            <w:r w:rsidRPr="007B001C">
              <w:rPr>
                <w:spacing w:val="-15"/>
                <w:sz w:val="24"/>
              </w:rPr>
              <w:t xml:space="preserve"> </w:t>
            </w:r>
            <w:r w:rsidRPr="007B001C">
              <w:rPr>
                <w:sz w:val="24"/>
              </w:rPr>
              <w:t>в</w:t>
            </w:r>
          </w:p>
          <w:p w14:paraId="4342AB9E" w14:textId="77777777" w:rsidR="00C34874" w:rsidRPr="007B001C" w:rsidRDefault="00C34874" w:rsidP="00BF2882">
            <w:pPr>
              <w:pStyle w:val="TableParagraph"/>
              <w:ind w:left="101"/>
              <w:rPr>
                <w:sz w:val="24"/>
              </w:rPr>
            </w:pPr>
            <w:r w:rsidRPr="007B001C">
              <w:rPr>
                <w:sz w:val="24"/>
              </w:rPr>
              <w:t>коллективе,</w:t>
            </w:r>
            <w:r w:rsidRPr="007B001C">
              <w:rPr>
                <w:spacing w:val="-5"/>
                <w:sz w:val="24"/>
              </w:rPr>
              <w:t xml:space="preserve"> </w:t>
            </w:r>
            <w:r w:rsidRPr="007B001C">
              <w:rPr>
                <w:sz w:val="24"/>
              </w:rPr>
              <w:t>усиление</w:t>
            </w:r>
            <w:r w:rsidRPr="007B001C">
              <w:rPr>
                <w:spacing w:val="-5"/>
                <w:sz w:val="24"/>
              </w:rPr>
              <w:t xml:space="preserve"> </w:t>
            </w:r>
            <w:r w:rsidRPr="007B001C">
              <w:rPr>
                <w:spacing w:val="-2"/>
                <w:sz w:val="24"/>
              </w:rPr>
              <w:t>педагогического</w:t>
            </w:r>
          </w:p>
          <w:p w14:paraId="6FBE9CDE" w14:textId="77777777" w:rsidR="00C34874" w:rsidRPr="007B001C" w:rsidRDefault="00C34874" w:rsidP="00BF2882">
            <w:pPr>
              <w:pStyle w:val="TableParagraph"/>
              <w:ind w:left="101" w:right="75"/>
              <w:rPr>
                <w:sz w:val="24"/>
              </w:rPr>
            </w:pPr>
            <w:r w:rsidRPr="007B001C">
              <w:rPr>
                <w:sz w:val="24"/>
              </w:rPr>
              <w:t>руководства</w:t>
            </w:r>
            <w:r w:rsidRPr="007B001C">
              <w:rPr>
                <w:spacing w:val="-10"/>
                <w:sz w:val="24"/>
              </w:rPr>
              <w:t xml:space="preserve"> </w:t>
            </w:r>
            <w:r w:rsidRPr="007B001C">
              <w:rPr>
                <w:sz w:val="24"/>
              </w:rPr>
              <w:t>поведением</w:t>
            </w:r>
            <w:r w:rsidRPr="007B001C">
              <w:rPr>
                <w:spacing w:val="-11"/>
                <w:sz w:val="24"/>
              </w:rPr>
              <w:t xml:space="preserve"> </w:t>
            </w:r>
            <w:r w:rsidRPr="007B001C">
              <w:rPr>
                <w:sz w:val="24"/>
              </w:rPr>
              <w:t>не</w:t>
            </w:r>
            <w:r w:rsidRPr="007B001C">
              <w:rPr>
                <w:spacing w:val="-11"/>
                <w:sz w:val="24"/>
              </w:rPr>
              <w:t xml:space="preserve"> </w:t>
            </w:r>
            <w:r w:rsidRPr="007B001C">
              <w:rPr>
                <w:sz w:val="24"/>
              </w:rPr>
              <w:t>только</w:t>
            </w:r>
            <w:r w:rsidRPr="007B001C">
              <w:rPr>
                <w:spacing w:val="-11"/>
                <w:sz w:val="24"/>
              </w:rPr>
              <w:t xml:space="preserve"> </w:t>
            </w:r>
            <w:r w:rsidRPr="007B001C">
              <w:rPr>
                <w:sz w:val="24"/>
              </w:rPr>
              <w:t>ребёнка с нарушением зрения, но и всех окружа</w:t>
            </w:r>
            <w:r w:rsidRPr="007B001C">
              <w:rPr>
                <w:sz w:val="24"/>
              </w:rPr>
              <w:t>ю</w:t>
            </w:r>
            <w:r w:rsidRPr="007B001C">
              <w:rPr>
                <w:sz w:val="24"/>
              </w:rPr>
              <w:t>щих людей, включая педагогов разного профиля.</w:t>
            </w:r>
          </w:p>
          <w:p w14:paraId="7E94F3FF" w14:textId="77777777" w:rsidR="00C34874" w:rsidRPr="007B001C" w:rsidRDefault="00C34874">
            <w:pPr>
              <w:pStyle w:val="TableParagraph"/>
              <w:numPr>
                <w:ilvl w:val="0"/>
                <w:numId w:val="33"/>
              </w:numPr>
              <w:tabs>
                <w:tab w:val="left" w:pos="342"/>
              </w:tabs>
              <w:ind w:right="219" w:firstLine="0"/>
              <w:rPr>
                <w:sz w:val="24"/>
              </w:rPr>
            </w:pPr>
            <w:r w:rsidRPr="007B001C">
              <w:rPr>
                <w:sz w:val="24"/>
              </w:rPr>
              <w:t>Взаимодействие</w:t>
            </w:r>
            <w:r w:rsidRPr="007B001C">
              <w:rPr>
                <w:spacing w:val="-9"/>
                <w:sz w:val="24"/>
              </w:rPr>
              <w:t xml:space="preserve"> </w:t>
            </w:r>
            <w:r w:rsidRPr="007B001C">
              <w:rPr>
                <w:sz w:val="24"/>
              </w:rPr>
              <w:t>учителя</w:t>
            </w:r>
            <w:r w:rsidRPr="007B001C">
              <w:rPr>
                <w:spacing w:val="-11"/>
                <w:sz w:val="24"/>
              </w:rPr>
              <w:t xml:space="preserve"> </w:t>
            </w:r>
            <w:r w:rsidRPr="007B001C">
              <w:rPr>
                <w:sz w:val="24"/>
              </w:rPr>
              <w:t>с</w:t>
            </w:r>
            <w:r w:rsidRPr="007B001C">
              <w:rPr>
                <w:spacing w:val="37"/>
                <w:sz w:val="24"/>
              </w:rPr>
              <w:t xml:space="preserve"> </w:t>
            </w:r>
            <w:r w:rsidRPr="007B001C">
              <w:rPr>
                <w:sz w:val="24"/>
              </w:rPr>
              <w:t>психологом, офтальмологом и родителями</w:t>
            </w:r>
          </w:p>
        </w:tc>
      </w:tr>
      <w:tr w:rsidR="00C34874" w14:paraId="171B83D8" w14:textId="77777777" w:rsidTr="00BF2882">
        <w:trPr>
          <w:trHeight w:val="4350"/>
        </w:trPr>
        <w:tc>
          <w:tcPr>
            <w:tcW w:w="477" w:type="dxa"/>
          </w:tcPr>
          <w:p w14:paraId="3ACCD964" w14:textId="77777777" w:rsidR="00C34874" w:rsidRPr="007B001C" w:rsidRDefault="00C34874" w:rsidP="00BF2882">
            <w:pPr>
              <w:pStyle w:val="TableParagraph"/>
              <w:spacing w:before="98"/>
              <w:ind w:left="103"/>
              <w:rPr>
                <w:sz w:val="24"/>
              </w:rPr>
            </w:pPr>
            <w:r w:rsidRPr="007B001C">
              <w:rPr>
                <w:spacing w:val="-5"/>
                <w:sz w:val="24"/>
              </w:rPr>
              <w:t>7.</w:t>
            </w:r>
          </w:p>
        </w:tc>
        <w:tc>
          <w:tcPr>
            <w:tcW w:w="2077" w:type="dxa"/>
          </w:tcPr>
          <w:p w14:paraId="5FBCB222" w14:textId="77777777" w:rsidR="00C34874" w:rsidRPr="007B001C" w:rsidRDefault="00C34874" w:rsidP="00BF2882">
            <w:pPr>
              <w:pStyle w:val="TableParagraph"/>
              <w:spacing w:before="98"/>
              <w:ind w:left="106" w:right="148"/>
              <w:rPr>
                <w:sz w:val="24"/>
              </w:rPr>
            </w:pPr>
            <w:r w:rsidRPr="007B001C">
              <w:rPr>
                <w:sz w:val="24"/>
              </w:rPr>
              <w:t xml:space="preserve">Дети с </w:t>
            </w:r>
            <w:r w:rsidRPr="007B001C">
              <w:rPr>
                <w:spacing w:val="-2"/>
                <w:sz w:val="24"/>
              </w:rPr>
              <w:t>наруш</w:t>
            </w:r>
            <w:r w:rsidRPr="007B001C">
              <w:rPr>
                <w:spacing w:val="-2"/>
                <w:sz w:val="24"/>
              </w:rPr>
              <w:t>е</w:t>
            </w:r>
            <w:r w:rsidRPr="007B001C">
              <w:rPr>
                <w:spacing w:val="-2"/>
                <w:sz w:val="24"/>
              </w:rPr>
              <w:t xml:space="preserve">нием </w:t>
            </w:r>
            <w:r w:rsidRPr="007B001C">
              <w:rPr>
                <w:sz w:val="24"/>
              </w:rPr>
              <w:t xml:space="preserve">опорно - </w:t>
            </w:r>
            <w:r w:rsidRPr="007B001C">
              <w:rPr>
                <w:spacing w:val="-2"/>
                <w:sz w:val="24"/>
              </w:rPr>
              <w:t xml:space="preserve">двигательного аппарата </w:t>
            </w:r>
            <w:r w:rsidRPr="007B001C">
              <w:rPr>
                <w:sz w:val="24"/>
              </w:rPr>
              <w:t>(сп</w:t>
            </w:r>
            <w:r w:rsidRPr="007B001C">
              <w:rPr>
                <w:sz w:val="24"/>
              </w:rPr>
              <w:t>о</w:t>
            </w:r>
            <w:r w:rsidRPr="007B001C">
              <w:rPr>
                <w:sz w:val="24"/>
              </w:rPr>
              <w:t xml:space="preserve">собные к </w:t>
            </w:r>
            <w:r w:rsidRPr="007B001C">
              <w:rPr>
                <w:spacing w:val="-2"/>
                <w:sz w:val="24"/>
              </w:rPr>
              <w:t>сам</w:t>
            </w:r>
            <w:r w:rsidRPr="007B001C">
              <w:rPr>
                <w:spacing w:val="-2"/>
                <w:sz w:val="24"/>
              </w:rPr>
              <w:t>о</w:t>
            </w:r>
            <w:r w:rsidRPr="007B001C">
              <w:rPr>
                <w:spacing w:val="-2"/>
                <w:sz w:val="24"/>
              </w:rPr>
              <w:t xml:space="preserve">стоятельном </w:t>
            </w:r>
            <w:r w:rsidRPr="007B001C">
              <w:rPr>
                <w:sz w:val="24"/>
              </w:rPr>
              <w:t xml:space="preserve">у передвижению </w:t>
            </w:r>
            <w:r w:rsidRPr="007B001C">
              <w:rPr>
                <w:spacing w:val="-10"/>
                <w:sz w:val="24"/>
              </w:rPr>
              <w:t>и</w:t>
            </w:r>
          </w:p>
          <w:p w14:paraId="650AB644" w14:textId="77777777" w:rsidR="00C34874" w:rsidRPr="007B001C" w:rsidRDefault="00C34874" w:rsidP="00BF2882">
            <w:pPr>
              <w:pStyle w:val="TableParagraph"/>
              <w:spacing w:before="1"/>
              <w:ind w:left="106" w:right="113"/>
              <w:jc w:val="both"/>
              <w:rPr>
                <w:sz w:val="24"/>
              </w:rPr>
            </w:pPr>
            <w:r w:rsidRPr="007B001C">
              <w:rPr>
                <w:spacing w:val="-2"/>
                <w:sz w:val="24"/>
              </w:rPr>
              <w:t xml:space="preserve">самообслуживани </w:t>
            </w:r>
            <w:r w:rsidRPr="007B001C">
              <w:rPr>
                <w:sz w:val="24"/>
              </w:rPr>
              <w:t>ю,</w:t>
            </w:r>
            <w:r w:rsidRPr="007B001C">
              <w:rPr>
                <w:spacing w:val="-15"/>
                <w:sz w:val="24"/>
              </w:rPr>
              <w:t xml:space="preserve"> </w:t>
            </w:r>
            <w:r w:rsidRPr="007B001C">
              <w:rPr>
                <w:sz w:val="24"/>
              </w:rPr>
              <w:t>с</w:t>
            </w:r>
            <w:r w:rsidRPr="007B001C">
              <w:rPr>
                <w:spacing w:val="-15"/>
                <w:sz w:val="24"/>
              </w:rPr>
              <w:t xml:space="preserve"> </w:t>
            </w:r>
            <w:r w:rsidRPr="007B001C">
              <w:rPr>
                <w:sz w:val="24"/>
              </w:rPr>
              <w:t xml:space="preserve">сохраненным </w:t>
            </w:r>
            <w:r w:rsidRPr="007B001C">
              <w:rPr>
                <w:spacing w:val="-2"/>
                <w:sz w:val="24"/>
              </w:rPr>
              <w:t>интеллектом)</w:t>
            </w:r>
          </w:p>
        </w:tc>
        <w:tc>
          <w:tcPr>
            <w:tcW w:w="3886" w:type="dxa"/>
          </w:tcPr>
          <w:p w14:paraId="66FF2877" w14:textId="77777777" w:rsidR="00C34874" w:rsidRPr="007B001C" w:rsidRDefault="00C34874" w:rsidP="00BF2882">
            <w:pPr>
              <w:pStyle w:val="TableParagraph"/>
              <w:spacing w:before="98"/>
              <w:ind w:left="102" w:right="169"/>
              <w:rPr>
                <w:sz w:val="24"/>
              </w:rPr>
            </w:pPr>
            <w:r w:rsidRPr="007B001C">
              <w:rPr>
                <w:sz w:val="24"/>
              </w:rPr>
              <w:t>У детей с нарушениями ОДА в</w:t>
            </w:r>
            <w:r w:rsidRPr="007B001C">
              <w:rPr>
                <w:sz w:val="24"/>
              </w:rPr>
              <w:t>е</w:t>
            </w:r>
            <w:r w:rsidRPr="007B001C">
              <w:rPr>
                <w:sz w:val="24"/>
              </w:rPr>
              <w:t>дущим является двигательный д</w:t>
            </w:r>
            <w:r w:rsidRPr="007B001C">
              <w:rPr>
                <w:sz w:val="24"/>
              </w:rPr>
              <w:t>е</w:t>
            </w:r>
            <w:r w:rsidRPr="007B001C">
              <w:rPr>
                <w:sz w:val="24"/>
              </w:rPr>
              <w:t>фект (недоразвитие, нарушение или утрата двигательных фун</w:t>
            </w:r>
            <w:r w:rsidRPr="007B001C">
              <w:rPr>
                <w:sz w:val="24"/>
              </w:rPr>
              <w:t>к</w:t>
            </w:r>
            <w:r w:rsidRPr="007B001C">
              <w:rPr>
                <w:sz w:val="24"/>
              </w:rPr>
              <w:t>ций). Основную массу среди них составляют дети с церебральным</w:t>
            </w:r>
            <w:r w:rsidRPr="007B001C">
              <w:rPr>
                <w:spacing w:val="-14"/>
                <w:sz w:val="24"/>
              </w:rPr>
              <w:t xml:space="preserve"> </w:t>
            </w:r>
            <w:r w:rsidRPr="007B001C">
              <w:rPr>
                <w:sz w:val="24"/>
              </w:rPr>
              <w:t>параличом</w:t>
            </w:r>
            <w:r w:rsidRPr="007B001C">
              <w:rPr>
                <w:spacing w:val="-14"/>
                <w:sz w:val="24"/>
              </w:rPr>
              <w:t xml:space="preserve"> </w:t>
            </w:r>
            <w:r w:rsidRPr="007B001C">
              <w:rPr>
                <w:sz w:val="24"/>
              </w:rPr>
              <w:t>(89%).</w:t>
            </w:r>
            <w:r w:rsidRPr="007B001C">
              <w:rPr>
                <w:spacing w:val="-14"/>
                <w:sz w:val="24"/>
              </w:rPr>
              <w:t xml:space="preserve"> </w:t>
            </w:r>
            <w:r w:rsidRPr="007B001C">
              <w:rPr>
                <w:sz w:val="24"/>
              </w:rPr>
              <w:t>У этих детей двигательные расстройства соч</w:t>
            </w:r>
            <w:r w:rsidRPr="007B001C">
              <w:rPr>
                <w:sz w:val="24"/>
              </w:rPr>
              <w:t>е</w:t>
            </w:r>
            <w:r w:rsidRPr="007B001C">
              <w:rPr>
                <w:sz w:val="24"/>
              </w:rPr>
              <w:t>таются с психическими и речев</w:t>
            </w:r>
            <w:r w:rsidRPr="007B001C">
              <w:rPr>
                <w:sz w:val="24"/>
              </w:rPr>
              <w:t>ы</w:t>
            </w:r>
            <w:r w:rsidRPr="007B001C">
              <w:rPr>
                <w:sz w:val="24"/>
              </w:rPr>
              <w:t>ми нарушениями, поэтому бол</w:t>
            </w:r>
            <w:r w:rsidRPr="007B001C">
              <w:rPr>
                <w:sz w:val="24"/>
              </w:rPr>
              <w:t>ь</w:t>
            </w:r>
            <w:r w:rsidRPr="007B001C">
              <w:rPr>
                <w:sz w:val="24"/>
              </w:rPr>
              <w:t>шинство из них нуждается не только в</w:t>
            </w:r>
          </w:p>
          <w:p w14:paraId="65C04E4C" w14:textId="77777777" w:rsidR="00C34874" w:rsidRPr="007B001C" w:rsidRDefault="00C34874" w:rsidP="00BF2882">
            <w:pPr>
              <w:pStyle w:val="TableParagraph"/>
              <w:spacing w:before="2"/>
              <w:ind w:left="102" w:right="728"/>
              <w:rPr>
                <w:sz w:val="24"/>
              </w:rPr>
            </w:pPr>
            <w:r w:rsidRPr="007B001C">
              <w:rPr>
                <w:sz w:val="24"/>
              </w:rPr>
              <w:t>лечебной и социальной п</w:t>
            </w:r>
            <w:r w:rsidRPr="007B001C">
              <w:rPr>
                <w:sz w:val="24"/>
              </w:rPr>
              <w:t>о</w:t>
            </w:r>
            <w:r w:rsidRPr="007B001C">
              <w:rPr>
                <w:sz w:val="24"/>
              </w:rPr>
              <w:t>мощи,</w:t>
            </w:r>
            <w:r w:rsidRPr="007B001C">
              <w:rPr>
                <w:spacing w:val="-10"/>
                <w:sz w:val="24"/>
              </w:rPr>
              <w:t xml:space="preserve"> </w:t>
            </w:r>
            <w:r w:rsidRPr="007B001C">
              <w:rPr>
                <w:sz w:val="24"/>
              </w:rPr>
              <w:t>но</w:t>
            </w:r>
            <w:r w:rsidRPr="007B001C">
              <w:rPr>
                <w:spacing w:val="-9"/>
                <w:sz w:val="24"/>
              </w:rPr>
              <w:t xml:space="preserve"> </w:t>
            </w:r>
            <w:r w:rsidRPr="007B001C">
              <w:rPr>
                <w:sz w:val="24"/>
              </w:rPr>
              <w:t>и</w:t>
            </w:r>
            <w:r w:rsidRPr="007B001C">
              <w:rPr>
                <w:spacing w:val="-10"/>
                <w:sz w:val="24"/>
              </w:rPr>
              <w:t xml:space="preserve"> </w:t>
            </w:r>
            <w:r w:rsidRPr="007B001C">
              <w:rPr>
                <w:sz w:val="24"/>
              </w:rPr>
              <w:t>в</w:t>
            </w:r>
            <w:r w:rsidRPr="007B001C">
              <w:rPr>
                <w:spacing w:val="-11"/>
                <w:sz w:val="24"/>
              </w:rPr>
              <w:t xml:space="preserve"> </w:t>
            </w:r>
            <w:r w:rsidRPr="007B001C">
              <w:rPr>
                <w:sz w:val="24"/>
              </w:rPr>
              <w:t>психолого-</w:t>
            </w:r>
          </w:p>
        </w:tc>
        <w:tc>
          <w:tcPr>
            <w:tcW w:w="4678" w:type="dxa"/>
          </w:tcPr>
          <w:p w14:paraId="1D88971F" w14:textId="77777777" w:rsidR="00C34874" w:rsidRPr="007B001C" w:rsidRDefault="00C34874">
            <w:pPr>
              <w:pStyle w:val="TableParagraph"/>
              <w:numPr>
                <w:ilvl w:val="0"/>
                <w:numId w:val="32"/>
              </w:numPr>
              <w:tabs>
                <w:tab w:val="left" w:pos="342"/>
              </w:tabs>
              <w:spacing w:before="98"/>
              <w:ind w:right="442" w:firstLine="0"/>
              <w:rPr>
                <w:sz w:val="24"/>
              </w:rPr>
            </w:pPr>
            <w:r w:rsidRPr="007B001C">
              <w:rPr>
                <w:sz w:val="24"/>
              </w:rPr>
              <w:t>Коррекционная</w:t>
            </w:r>
            <w:r w:rsidRPr="007B001C">
              <w:rPr>
                <w:spacing w:val="-15"/>
                <w:sz w:val="24"/>
              </w:rPr>
              <w:t xml:space="preserve"> </w:t>
            </w:r>
            <w:r w:rsidRPr="007B001C">
              <w:rPr>
                <w:sz w:val="24"/>
              </w:rPr>
              <w:t>направленность</w:t>
            </w:r>
            <w:r w:rsidRPr="007B001C">
              <w:rPr>
                <w:spacing w:val="-15"/>
                <w:sz w:val="24"/>
              </w:rPr>
              <w:t xml:space="preserve"> </w:t>
            </w:r>
            <w:r w:rsidRPr="007B001C">
              <w:rPr>
                <w:sz w:val="24"/>
              </w:rPr>
              <w:t>всего процесса обучения.</w:t>
            </w:r>
          </w:p>
          <w:p w14:paraId="1C1A4E1D" w14:textId="77777777" w:rsidR="00C34874" w:rsidRPr="007B001C" w:rsidRDefault="00C34874">
            <w:pPr>
              <w:pStyle w:val="TableParagraph"/>
              <w:numPr>
                <w:ilvl w:val="0"/>
                <w:numId w:val="32"/>
              </w:numPr>
              <w:tabs>
                <w:tab w:val="left" w:pos="342"/>
              </w:tabs>
              <w:spacing w:before="1"/>
              <w:ind w:right="391" w:firstLine="0"/>
              <w:rPr>
                <w:sz w:val="24"/>
              </w:rPr>
            </w:pPr>
            <w:r w:rsidRPr="007B001C">
              <w:rPr>
                <w:sz w:val="24"/>
              </w:rPr>
              <w:t>Возможная</w:t>
            </w:r>
            <w:r w:rsidRPr="007B001C">
              <w:rPr>
                <w:spacing w:val="-15"/>
                <w:sz w:val="24"/>
              </w:rPr>
              <w:t xml:space="preserve"> </w:t>
            </w:r>
            <w:r w:rsidRPr="007B001C">
              <w:rPr>
                <w:sz w:val="24"/>
              </w:rPr>
              <w:t xml:space="preserve">психолого-педагогическая </w:t>
            </w:r>
            <w:r w:rsidRPr="007B001C">
              <w:rPr>
                <w:spacing w:val="-2"/>
                <w:sz w:val="24"/>
              </w:rPr>
              <w:t>социализация.</w:t>
            </w:r>
          </w:p>
          <w:p w14:paraId="38337DCF" w14:textId="77777777" w:rsidR="00C34874" w:rsidRPr="007B001C" w:rsidRDefault="00C34874">
            <w:pPr>
              <w:pStyle w:val="TableParagraph"/>
              <w:numPr>
                <w:ilvl w:val="0"/>
                <w:numId w:val="32"/>
              </w:numPr>
              <w:tabs>
                <w:tab w:val="left" w:pos="342"/>
              </w:tabs>
              <w:ind w:left="341" w:hanging="241"/>
              <w:rPr>
                <w:sz w:val="24"/>
              </w:rPr>
            </w:pPr>
            <w:r w:rsidRPr="007B001C">
              <w:rPr>
                <w:sz w:val="24"/>
              </w:rPr>
              <w:t>Посильная</w:t>
            </w:r>
            <w:r w:rsidRPr="007B001C">
              <w:rPr>
                <w:spacing w:val="-6"/>
                <w:sz w:val="24"/>
              </w:rPr>
              <w:t xml:space="preserve"> </w:t>
            </w:r>
            <w:r w:rsidRPr="007B001C">
              <w:rPr>
                <w:sz w:val="24"/>
              </w:rPr>
              <w:t>трудовая</w:t>
            </w:r>
            <w:r w:rsidRPr="007B001C">
              <w:rPr>
                <w:spacing w:val="-5"/>
                <w:sz w:val="24"/>
              </w:rPr>
              <w:t xml:space="preserve"> </w:t>
            </w:r>
            <w:r w:rsidRPr="007B001C">
              <w:rPr>
                <w:spacing w:val="-2"/>
                <w:sz w:val="24"/>
              </w:rPr>
              <w:t>реабилитация.</w:t>
            </w:r>
          </w:p>
          <w:p w14:paraId="2A6E4EC9" w14:textId="77777777" w:rsidR="00C34874" w:rsidRPr="007B001C" w:rsidRDefault="00C34874">
            <w:pPr>
              <w:pStyle w:val="TableParagraph"/>
              <w:numPr>
                <w:ilvl w:val="0"/>
                <w:numId w:val="32"/>
              </w:numPr>
              <w:tabs>
                <w:tab w:val="left" w:pos="342"/>
              </w:tabs>
              <w:ind w:right="295" w:firstLine="0"/>
              <w:rPr>
                <w:sz w:val="24"/>
              </w:rPr>
            </w:pPr>
            <w:r w:rsidRPr="007B001C">
              <w:rPr>
                <w:sz w:val="24"/>
              </w:rPr>
              <w:t>Полноценное, разноплановое воспит</w:t>
            </w:r>
            <w:r w:rsidRPr="007B001C">
              <w:rPr>
                <w:sz w:val="24"/>
              </w:rPr>
              <w:t>а</w:t>
            </w:r>
            <w:r w:rsidRPr="007B001C">
              <w:rPr>
                <w:sz w:val="24"/>
              </w:rPr>
              <w:t>ние</w:t>
            </w:r>
            <w:r w:rsidRPr="007B001C">
              <w:rPr>
                <w:spacing w:val="-8"/>
                <w:sz w:val="24"/>
              </w:rPr>
              <w:t xml:space="preserve"> </w:t>
            </w:r>
            <w:r w:rsidRPr="007B001C">
              <w:rPr>
                <w:sz w:val="24"/>
              </w:rPr>
              <w:t>и</w:t>
            </w:r>
            <w:r w:rsidRPr="007B001C">
              <w:rPr>
                <w:spacing w:val="-10"/>
                <w:sz w:val="24"/>
              </w:rPr>
              <w:t xml:space="preserve"> </w:t>
            </w:r>
            <w:r w:rsidRPr="007B001C">
              <w:rPr>
                <w:sz w:val="24"/>
              </w:rPr>
              <w:t>развитие</w:t>
            </w:r>
            <w:r w:rsidRPr="007B001C">
              <w:rPr>
                <w:spacing w:val="-9"/>
                <w:sz w:val="24"/>
              </w:rPr>
              <w:t xml:space="preserve"> </w:t>
            </w:r>
            <w:r w:rsidRPr="007B001C">
              <w:rPr>
                <w:sz w:val="24"/>
              </w:rPr>
              <w:t>личности</w:t>
            </w:r>
            <w:r w:rsidRPr="007B001C">
              <w:rPr>
                <w:spacing w:val="-10"/>
                <w:sz w:val="24"/>
              </w:rPr>
              <w:t xml:space="preserve"> </w:t>
            </w:r>
            <w:r w:rsidRPr="007B001C">
              <w:rPr>
                <w:sz w:val="24"/>
              </w:rPr>
              <w:t>ребёнка.</w:t>
            </w:r>
          </w:p>
          <w:p w14:paraId="64D12DAA" w14:textId="77777777" w:rsidR="00C34874" w:rsidRPr="007B001C" w:rsidRDefault="00C34874">
            <w:pPr>
              <w:pStyle w:val="TableParagraph"/>
              <w:numPr>
                <w:ilvl w:val="0"/>
                <w:numId w:val="32"/>
              </w:numPr>
              <w:tabs>
                <w:tab w:val="left" w:pos="342"/>
              </w:tabs>
              <w:ind w:left="341" w:hanging="241"/>
              <w:rPr>
                <w:sz w:val="24"/>
              </w:rPr>
            </w:pPr>
            <w:r w:rsidRPr="007B001C">
              <w:rPr>
                <w:sz w:val="24"/>
              </w:rPr>
              <w:t>Комплексный</w:t>
            </w:r>
            <w:r w:rsidRPr="007B001C">
              <w:rPr>
                <w:spacing w:val="-4"/>
                <w:sz w:val="24"/>
              </w:rPr>
              <w:t xml:space="preserve"> </w:t>
            </w:r>
            <w:r w:rsidRPr="007B001C">
              <w:rPr>
                <w:spacing w:val="-2"/>
                <w:sz w:val="24"/>
              </w:rPr>
              <w:t>характер</w:t>
            </w:r>
          </w:p>
          <w:p w14:paraId="47D1B8E3" w14:textId="77777777" w:rsidR="00C34874" w:rsidRPr="007B001C" w:rsidRDefault="00C34874" w:rsidP="00BF2882">
            <w:pPr>
              <w:pStyle w:val="TableParagraph"/>
              <w:ind w:left="101" w:right="1230"/>
              <w:rPr>
                <w:sz w:val="24"/>
              </w:rPr>
            </w:pPr>
            <w:r w:rsidRPr="007B001C">
              <w:rPr>
                <w:spacing w:val="-2"/>
                <w:sz w:val="24"/>
              </w:rPr>
              <w:t>коррекционно-педагогической работы.</w:t>
            </w:r>
          </w:p>
          <w:p w14:paraId="53AEA60B" w14:textId="77777777" w:rsidR="00C34874" w:rsidRPr="007B001C" w:rsidRDefault="00C34874">
            <w:pPr>
              <w:pStyle w:val="TableParagraph"/>
              <w:numPr>
                <w:ilvl w:val="0"/>
                <w:numId w:val="32"/>
              </w:numPr>
              <w:tabs>
                <w:tab w:val="left" w:pos="342"/>
              </w:tabs>
              <w:ind w:right="310" w:firstLine="0"/>
              <w:rPr>
                <w:sz w:val="24"/>
              </w:rPr>
            </w:pPr>
            <w:r w:rsidRPr="007B001C">
              <w:rPr>
                <w:sz w:val="24"/>
              </w:rPr>
              <w:t>Организация</w:t>
            </w:r>
            <w:r w:rsidRPr="007B001C">
              <w:rPr>
                <w:spacing w:val="-9"/>
                <w:sz w:val="24"/>
              </w:rPr>
              <w:t xml:space="preserve"> </w:t>
            </w:r>
            <w:r w:rsidRPr="007B001C">
              <w:rPr>
                <w:sz w:val="24"/>
              </w:rPr>
              <w:t>работы</w:t>
            </w:r>
            <w:r w:rsidRPr="007B001C">
              <w:rPr>
                <w:spacing w:val="-11"/>
                <w:sz w:val="24"/>
              </w:rPr>
              <w:t xml:space="preserve"> </w:t>
            </w:r>
            <w:r w:rsidRPr="007B001C">
              <w:rPr>
                <w:sz w:val="24"/>
              </w:rPr>
              <w:t>в</w:t>
            </w:r>
            <w:r w:rsidRPr="007B001C">
              <w:rPr>
                <w:spacing w:val="-11"/>
                <w:sz w:val="24"/>
              </w:rPr>
              <w:t xml:space="preserve"> </w:t>
            </w:r>
            <w:r w:rsidRPr="007B001C">
              <w:rPr>
                <w:sz w:val="24"/>
              </w:rPr>
              <w:t>рамках</w:t>
            </w:r>
            <w:r w:rsidRPr="007B001C">
              <w:rPr>
                <w:spacing w:val="-10"/>
                <w:sz w:val="24"/>
              </w:rPr>
              <w:t xml:space="preserve"> </w:t>
            </w:r>
            <w:r w:rsidRPr="007B001C">
              <w:rPr>
                <w:sz w:val="24"/>
              </w:rPr>
              <w:t xml:space="preserve">ведущей </w:t>
            </w:r>
            <w:r w:rsidRPr="007B001C">
              <w:rPr>
                <w:spacing w:val="-2"/>
                <w:sz w:val="24"/>
              </w:rPr>
              <w:t>деятельности.</w:t>
            </w:r>
          </w:p>
          <w:p w14:paraId="6E24DC12" w14:textId="77777777" w:rsidR="00C34874" w:rsidRPr="007B001C" w:rsidRDefault="00C34874">
            <w:pPr>
              <w:pStyle w:val="TableParagraph"/>
              <w:numPr>
                <w:ilvl w:val="0"/>
                <w:numId w:val="32"/>
              </w:numPr>
              <w:tabs>
                <w:tab w:val="left" w:pos="342"/>
              </w:tabs>
              <w:spacing w:before="1"/>
              <w:ind w:right="516" w:firstLine="0"/>
              <w:rPr>
                <w:sz w:val="24"/>
              </w:rPr>
            </w:pPr>
            <w:r w:rsidRPr="007B001C">
              <w:rPr>
                <w:sz w:val="24"/>
              </w:rPr>
              <w:t>Наблюдение</w:t>
            </w:r>
            <w:r w:rsidRPr="007B001C">
              <w:rPr>
                <w:spacing w:val="-9"/>
                <w:sz w:val="24"/>
              </w:rPr>
              <w:t xml:space="preserve"> </w:t>
            </w:r>
            <w:r w:rsidRPr="007B001C">
              <w:rPr>
                <w:sz w:val="24"/>
              </w:rPr>
              <w:t>за</w:t>
            </w:r>
            <w:r w:rsidRPr="007B001C">
              <w:rPr>
                <w:spacing w:val="-9"/>
                <w:sz w:val="24"/>
              </w:rPr>
              <w:t xml:space="preserve"> </w:t>
            </w:r>
            <w:r w:rsidRPr="007B001C">
              <w:rPr>
                <w:sz w:val="24"/>
              </w:rPr>
              <w:t>ребёнком</w:t>
            </w:r>
            <w:r w:rsidRPr="007B001C">
              <w:rPr>
                <w:spacing w:val="-10"/>
                <w:sz w:val="24"/>
              </w:rPr>
              <w:t xml:space="preserve"> </w:t>
            </w:r>
            <w:r w:rsidRPr="007B001C">
              <w:rPr>
                <w:sz w:val="24"/>
              </w:rPr>
              <w:t>в</w:t>
            </w:r>
            <w:r w:rsidRPr="007B001C">
              <w:rPr>
                <w:spacing w:val="-12"/>
                <w:sz w:val="24"/>
              </w:rPr>
              <w:t xml:space="preserve"> </w:t>
            </w:r>
            <w:r w:rsidRPr="007B001C">
              <w:rPr>
                <w:sz w:val="24"/>
              </w:rPr>
              <w:t xml:space="preserve">динамике продолжающегося психоречевого </w:t>
            </w:r>
            <w:r w:rsidRPr="007B001C">
              <w:rPr>
                <w:spacing w:val="-2"/>
                <w:sz w:val="24"/>
              </w:rPr>
              <w:t>ра</w:t>
            </w:r>
            <w:r w:rsidRPr="007B001C">
              <w:rPr>
                <w:spacing w:val="-2"/>
                <w:sz w:val="24"/>
              </w:rPr>
              <w:t>з</w:t>
            </w:r>
            <w:r w:rsidRPr="007B001C">
              <w:rPr>
                <w:spacing w:val="-2"/>
                <w:sz w:val="24"/>
              </w:rPr>
              <w:t>вития.</w:t>
            </w:r>
          </w:p>
        </w:tc>
      </w:tr>
    </w:tbl>
    <w:p w14:paraId="159DBF20"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77"/>
        <w:gridCol w:w="2077"/>
        <w:gridCol w:w="3886"/>
        <w:gridCol w:w="4678"/>
      </w:tblGrid>
      <w:tr w:rsidR="00C34874" w14:paraId="4C21A87F" w14:textId="77777777" w:rsidTr="00BF2882">
        <w:trPr>
          <w:trHeight w:val="2142"/>
        </w:trPr>
        <w:tc>
          <w:tcPr>
            <w:tcW w:w="477" w:type="dxa"/>
          </w:tcPr>
          <w:p w14:paraId="5FB9F74E" w14:textId="77777777" w:rsidR="00C34874" w:rsidRPr="007B001C" w:rsidRDefault="00C34874" w:rsidP="00BF2882">
            <w:pPr>
              <w:pStyle w:val="TableParagraph"/>
              <w:rPr>
                <w:sz w:val="24"/>
              </w:rPr>
            </w:pPr>
          </w:p>
        </w:tc>
        <w:tc>
          <w:tcPr>
            <w:tcW w:w="2077" w:type="dxa"/>
          </w:tcPr>
          <w:p w14:paraId="7C514C84" w14:textId="77777777" w:rsidR="00C34874" w:rsidRPr="007B001C" w:rsidRDefault="00C34874" w:rsidP="00BF2882">
            <w:pPr>
              <w:pStyle w:val="TableParagraph"/>
              <w:rPr>
                <w:sz w:val="24"/>
              </w:rPr>
            </w:pPr>
          </w:p>
        </w:tc>
        <w:tc>
          <w:tcPr>
            <w:tcW w:w="3886" w:type="dxa"/>
          </w:tcPr>
          <w:p w14:paraId="55F15458" w14:textId="77777777" w:rsidR="00C34874" w:rsidRPr="007B001C" w:rsidRDefault="00C34874" w:rsidP="00BF2882">
            <w:pPr>
              <w:pStyle w:val="TableParagraph"/>
              <w:spacing w:before="99"/>
              <w:ind w:left="102" w:right="120"/>
              <w:rPr>
                <w:sz w:val="24"/>
              </w:rPr>
            </w:pPr>
            <w:r w:rsidRPr="007B001C">
              <w:rPr>
                <w:sz w:val="24"/>
              </w:rPr>
              <w:t>педагогической</w:t>
            </w:r>
            <w:r w:rsidRPr="007B001C">
              <w:rPr>
                <w:spacing w:val="-15"/>
                <w:sz w:val="24"/>
              </w:rPr>
              <w:t xml:space="preserve"> </w:t>
            </w:r>
            <w:r w:rsidRPr="007B001C">
              <w:rPr>
                <w:sz w:val="24"/>
              </w:rPr>
              <w:t>и</w:t>
            </w:r>
            <w:r w:rsidRPr="007B001C">
              <w:rPr>
                <w:spacing w:val="-15"/>
                <w:sz w:val="24"/>
              </w:rPr>
              <w:t xml:space="preserve"> </w:t>
            </w:r>
            <w:r w:rsidRPr="007B001C">
              <w:rPr>
                <w:sz w:val="24"/>
              </w:rPr>
              <w:t>логопедической коррекции. Все дети с нарушени</w:t>
            </w:r>
            <w:r w:rsidRPr="007B001C">
              <w:rPr>
                <w:sz w:val="24"/>
              </w:rPr>
              <w:t>я</w:t>
            </w:r>
            <w:r w:rsidRPr="007B001C">
              <w:rPr>
                <w:sz w:val="24"/>
              </w:rPr>
              <w:t>ми ОДА</w:t>
            </w:r>
          </w:p>
          <w:p w14:paraId="263D9F7E" w14:textId="77777777" w:rsidR="00C34874" w:rsidRPr="007B001C" w:rsidRDefault="00C34874" w:rsidP="00BF2882">
            <w:pPr>
              <w:pStyle w:val="TableParagraph"/>
              <w:ind w:left="102" w:right="728"/>
              <w:rPr>
                <w:sz w:val="24"/>
              </w:rPr>
            </w:pPr>
            <w:r w:rsidRPr="007B001C">
              <w:rPr>
                <w:sz w:val="24"/>
              </w:rPr>
              <w:t>нуждаются в особых услов</w:t>
            </w:r>
            <w:r w:rsidRPr="007B001C">
              <w:rPr>
                <w:sz w:val="24"/>
              </w:rPr>
              <w:t>и</w:t>
            </w:r>
            <w:r w:rsidRPr="007B001C">
              <w:rPr>
                <w:sz w:val="24"/>
              </w:rPr>
              <w:t>ях</w:t>
            </w:r>
            <w:r w:rsidRPr="007B001C">
              <w:rPr>
                <w:spacing w:val="-13"/>
                <w:sz w:val="24"/>
              </w:rPr>
              <w:t xml:space="preserve"> </w:t>
            </w:r>
            <w:r w:rsidRPr="007B001C">
              <w:rPr>
                <w:sz w:val="24"/>
              </w:rPr>
              <w:t>жизни,</w:t>
            </w:r>
            <w:r w:rsidRPr="007B001C">
              <w:rPr>
                <w:spacing w:val="-13"/>
                <w:sz w:val="24"/>
              </w:rPr>
              <w:t xml:space="preserve"> </w:t>
            </w:r>
            <w:r w:rsidRPr="007B001C">
              <w:rPr>
                <w:sz w:val="24"/>
              </w:rPr>
              <w:t>обучения</w:t>
            </w:r>
            <w:r w:rsidRPr="007B001C">
              <w:rPr>
                <w:spacing w:val="-13"/>
                <w:sz w:val="24"/>
              </w:rPr>
              <w:t xml:space="preserve"> </w:t>
            </w:r>
            <w:r w:rsidRPr="007B001C">
              <w:rPr>
                <w:sz w:val="24"/>
              </w:rPr>
              <w:t xml:space="preserve">и </w:t>
            </w:r>
            <w:r w:rsidRPr="007B001C">
              <w:rPr>
                <w:spacing w:val="-2"/>
                <w:sz w:val="24"/>
              </w:rPr>
              <w:t>посл</w:t>
            </w:r>
            <w:r w:rsidRPr="007B001C">
              <w:rPr>
                <w:spacing w:val="-2"/>
                <w:sz w:val="24"/>
              </w:rPr>
              <w:t>е</w:t>
            </w:r>
            <w:r w:rsidRPr="007B001C">
              <w:rPr>
                <w:spacing w:val="-2"/>
                <w:sz w:val="24"/>
              </w:rPr>
              <w:t>дующей</w:t>
            </w:r>
          </w:p>
          <w:p w14:paraId="251C715A" w14:textId="77777777" w:rsidR="00C34874" w:rsidRPr="007B001C" w:rsidRDefault="00C34874" w:rsidP="00BF2882">
            <w:pPr>
              <w:pStyle w:val="TableParagraph"/>
              <w:ind w:left="102"/>
              <w:rPr>
                <w:sz w:val="24"/>
              </w:rPr>
            </w:pPr>
            <w:r w:rsidRPr="007B001C">
              <w:rPr>
                <w:sz w:val="24"/>
              </w:rPr>
              <w:t>трудовой</w:t>
            </w:r>
            <w:r w:rsidRPr="007B001C">
              <w:rPr>
                <w:spacing w:val="-7"/>
                <w:sz w:val="24"/>
              </w:rPr>
              <w:t xml:space="preserve"> </w:t>
            </w:r>
            <w:r w:rsidRPr="007B001C">
              <w:rPr>
                <w:spacing w:val="-2"/>
                <w:sz w:val="24"/>
              </w:rPr>
              <w:t>деятельности</w:t>
            </w:r>
          </w:p>
        </w:tc>
        <w:tc>
          <w:tcPr>
            <w:tcW w:w="4678" w:type="dxa"/>
          </w:tcPr>
          <w:p w14:paraId="4F355599" w14:textId="77777777" w:rsidR="00C34874" w:rsidRPr="007B001C" w:rsidRDefault="00C34874" w:rsidP="00BF2882">
            <w:pPr>
              <w:pStyle w:val="TableParagraph"/>
              <w:rPr>
                <w:sz w:val="24"/>
              </w:rPr>
            </w:pPr>
          </w:p>
        </w:tc>
      </w:tr>
      <w:tr w:rsidR="00C34874" w14:paraId="4BCF9718" w14:textId="77777777" w:rsidTr="00BF2882">
        <w:trPr>
          <w:trHeight w:val="9872"/>
        </w:trPr>
        <w:tc>
          <w:tcPr>
            <w:tcW w:w="477" w:type="dxa"/>
          </w:tcPr>
          <w:p w14:paraId="4249E8C7" w14:textId="77777777" w:rsidR="00C34874" w:rsidRPr="007B001C" w:rsidRDefault="00C34874" w:rsidP="00BF2882">
            <w:pPr>
              <w:pStyle w:val="TableParagraph"/>
              <w:spacing w:before="99"/>
              <w:ind w:left="103"/>
              <w:rPr>
                <w:sz w:val="24"/>
              </w:rPr>
            </w:pPr>
            <w:r w:rsidRPr="007B001C">
              <w:rPr>
                <w:spacing w:val="-5"/>
                <w:sz w:val="24"/>
              </w:rPr>
              <w:t>8.</w:t>
            </w:r>
          </w:p>
        </w:tc>
        <w:tc>
          <w:tcPr>
            <w:tcW w:w="2077" w:type="dxa"/>
          </w:tcPr>
          <w:p w14:paraId="2873EF90" w14:textId="77777777" w:rsidR="00C34874" w:rsidRPr="007B001C" w:rsidRDefault="00C34874" w:rsidP="00BF2882">
            <w:pPr>
              <w:pStyle w:val="TableParagraph"/>
              <w:spacing w:before="99"/>
              <w:ind w:left="106" w:right="414"/>
              <w:rPr>
                <w:sz w:val="24"/>
              </w:rPr>
            </w:pPr>
            <w:r w:rsidRPr="007B001C">
              <w:rPr>
                <w:sz w:val="24"/>
              </w:rPr>
              <w:t xml:space="preserve">Дети с </w:t>
            </w:r>
            <w:r w:rsidRPr="007B001C">
              <w:rPr>
                <w:spacing w:val="-2"/>
                <w:sz w:val="24"/>
              </w:rPr>
              <w:t>нар</w:t>
            </w:r>
            <w:r w:rsidRPr="007B001C">
              <w:rPr>
                <w:spacing w:val="-2"/>
                <w:sz w:val="24"/>
              </w:rPr>
              <w:t>у</w:t>
            </w:r>
            <w:r w:rsidRPr="007B001C">
              <w:rPr>
                <w:spacing w:val="-2"/>
                <w:sz w:val="24"/>
              </w:rPr>
              <w:t xml:space="preserve">шением </w:t>
            </w:r>
            <w:r w:rsidRPr="007B001C">
              <w:rPr>
                <w:sz w:val="24"/>
              </w:rPr>
              <w:t>пов</w:t>
            </w:r>
            <w:r w:rsidRPr="007B001C">
              <w:rPr>
                <w:sz w:val="24"/>
              </w:rPr>
              <w:t>е</w:t>
            </w:r>
            <w:r w:rsidRPr="007B001C">
              <w:rPr>
                <w:sz w:val="24"/>
              </w:rPr>
              <w:t xml:space="preserve">дения, с </w:t>
            </w:r>
            <w:r w:rsidRPr="007B001C">
              <w:rPr>
                <w:spacing w:val="-2"/>
                <w:sz w:val="24"/>
              </w:rPr>
              <w:t>эм</w:t>
            </w:r>
            <w:r w:rsidRPr="007B001C">
              <w:rPr>
                <w:spacing w:val="-2"/>
                <w:sz w:val="24"/>
              </w:rPr>
              <w:t>о</w:t>
            </w:r>
            <w:r w:rsidRPr="007B001C">
              <w:rPr>
                <w:spacing w:val="-2"/>
                <w:sz w:val="24"/>
              </w:rPr>
              <w:t>ционально- волевыми ра</w:t>
            </w:r>
            <w:r w:rsidRPr="007B001C">
              <w:rPr>
                <w:spacing w:val="-2"/>
                <w:sz w:val="24"/>
              </w:rPr>
              <w:t>с</w:t>
            </w:r>
            <w:r w:rsidRPr="007B001C">
              <w:rPr>
                <w:spacing w:val="-2"/>
                <w:sz w:val="24"/>
              </w:rPr>
              <w:t xml:space="preserve">стройства- </w:t>
            </w:r>
            <w:r w:rsidRPr="007B001C">
              <w:rPr>
                <w:spacing w:val="-4"/>
                <w:sz w:val="24"/>
              </w:rPr>
              <w:t>ми,</w:t>
            </w:r>
          </w:p>
          <w:p w14:paraId="02BA35EB" w14:textId="77777777" w:rsidR="00C34874" w:rsidRPr="007B001C" w:rsidRDefault="00C34874" w:rsidP="00BF2882">
            <w:pPr>
              <w:pStyle w:val="TableParagraph"/>
              <w:ind w:left="106" w:right="143" w:firstLine="60"/>
              <w:rPr>
                <w:sz w:val="24"/>
              </w:rPr>
            </w:pPr>
            <w:r w:rsidRPr="007B001C">
              <w:rPr>
                <w:sz w:val="24"/>
              </w:rPr>
              <w:t>с ошибками во</w:t>
            </w:r>
            <w:r w:rsidRPr="007B001C">
              <w:rPr>
                <w:sz w:val="24"/>
              </w:rPr>
              <w:t>с</w:t>
            </w:r>
            <w:r w:rsidRPr="007B001C">
              <w:rPr>
                <w:sz w:val="24"/>
              </w:rPr>
              <w:t>питания (дети с девиантным</w:t>
            </w:r>
            <w:r w:rsidRPr="007B001C">
              <w:rPr>
                <w:spacing w:val="40"/>
                <w:sz w:val="24"/>
              </w:rPr>
              <w:t xml:space="preserve"> </w:t>
            </w:r>
            <w:r w:rsidRPr="007B001C">
              <w:rPr>
                <w:sz w:val="24"/>
              </w:rPr>
              <w:t xml:space="preserve">и </w:t>
            </w:r>
            <w:r w:rsidRPr="007B001C">
              <w:rPr>
                <w:spacing w:val="-2"/>
                <w:sz w:val="24"/>
              </w:rPr>
              <w:t xml:space="preserve">деликвентным </w:t>
            </w:r>
            <w:r w:rsidRPr="007B001C">
              <w:rPr>
                <w:sz w:val="24"/>
              </w:rPr>
              <w:t xml:space="preserve">поведением , </w:t>
            </w:r>
            <w:r w:rsidRPr="007B001C">
              <w:rPr>
                <w:spacing w:val="-2"/>
                <w:sz w:val="24"/>
              </w:rPr>
              <w:t>с</w:t>
            </w:r>
            <w:r w:rsidRPr="007B001C">
              <w:rPr>
                <w:spacing w:val="-2"/>
                <w:sz w:val="24"/>
              </w:rPr>
              <w:t>о</w:t>
            </w:r>
            <w:r w:rsidRPr="007B001C">
              <w:rPr>
                <w:spacing w:val="-2"/>
                <w:sz w:val="24"/>
              </w:rPr>
              <w:t xml:space="preserve">циально </w:t>
            </w:r>
            <w:r w:rsidRPr="007B001C">
              <w:rPr>
                <w:sz w:val="24"/>
              </w:rPr>
              <w:t>зап</w:t>
            </w:r>
            <w:r w:rsidRPr="007B001C">
              <w:rPr>
                <w:sz w:val="24"/>
              </w:rPr>
              <w:t>у</w:t>
            </w:r>
            <w:r w:rsidRPr="007B001C">
              <w:rPr>
                <w:sz w:val="24"/>
              </w:rPr>
              <w:t xml:space="preserve">щенные, из </w:t>
            </w:r>
            <w:r w:rsidRPr="007B001C">
              <w:rPr>
                <w:spacing w:val="-2"/>
                <w:sz w:val="24"/>
              </w:rPr>
              <w:t>соц</w:t>
            </w:r>
            <w:r w:rsidRPr="007B001C">
              <w:rPr>
                <w:spacing w:val="-2"/>
                <w:sz w:val="24"/>
              </w:rPr>
              <w:t>и</w:t>
            </w:r>
            <w:r w:rsidRPr="007B001C">
              <w:rPr>
                <w:spacing w:val="-2"/>
                <w:sz w:val="24"/>
              </w:rPr>
              <w:t>ально- неблаг</w:t>
            </w:r>
            <w:r w:rsidRPr="007B001C">
              <w:rPr>
                <w:spacing w:val="-2"/>
                <w:sz w:val="24"/>
              </w:rPr>
              <w:t>о</w:t>
            </w:r>
            <w:r w:rsidRPr="007B001C">
              <w:rPr>
                <w:spacing w:val="-2"/>
                <w:sz w:val="24"/>
              </w:rPr>
              <w:t>получных семей)</w:t>
            </w:r>
          </w:p>
        </w:tc>
        <w:tc>
          <w:tcPr>
            <w:tcW w:w="3886" w:type="dxa"/>
          </w:tcPr>
          <w:p w14:paraId="3CB31A3D" w14:textId="77777777" w:rsidR="00C34874" w:rsidRPr="007B001C" w:rsidRDefault="00C34874">
            <w:pPr>
              <w:pStyle w:val="TableParagraph"/>
              <w:numPr>
                <w:ilvl w:val="0"/>
                <w:numId w:val="31"/>
              </w:numPr>
              <w:tabs>
                <w:tab w:val="left" w:pos="362"/>
              </w:tabs>
              <w:spacing w:before="99"/>
              <w:ind w:right="600" w:firstLine="0"/>
              <w:rPr>
                <w:sz w:val="24"/>
              </w:rPr>
            </w:pPr>
            <w:r w:rsidRPr="007B001C">
              <w:rPr>
                <w:sz w:val="24"/>
              </w:rPr>
              <w:t>наличие</w:t>
            </w:r>
            <w:r w:rsidRPr="007B001C">
              <w:rPr>
                <w:spacing w:val="-15"/>
                <w:sz w:val="24"/>
              </w:rPr>
              <w:t xml:space="preserve"> </w:t>
            </w:r>
            <w:r w:rsidRPr="007B001C">
              <w:rPr>
                <w:sz w:val="24"/>
              </w:rPr>
              <w:t>отклоняющегося</w:t>
            </w:r>
            <w:r w:rsidRPr="007B001C">
              <w:rPr>
                <w:spacing w:val="-15"/>
                <w:sz w:val="24"/>
              </w:rPr>
              <w:t xml:space="preserve"> </w:t>
            </w:r>
            <w:r w:rsidRPr="007B001C">
              <w:rPr>
                <w:sz w:val="24"/>
              </w:rPr>
              <w:t>от нормы поведения;</w:t>
            </w:r>
          </w:p>
          <w:p w14:paraId="3E0273E6" w14:textId="77777777" w:rsidR="00C34874" w:rsidRPr="007B001C" w:rsidRDefault="00C34874">
            <w:pPr>
              <w:pStyle w:val="TableParagraph"/>
              <w:numPr>
                <w:ilvl w:val="0"/>
                <w:numId w:val="31"/>
              </w:numPr>
              <w:tabs>
                <w:tab w:val="left" w:pos="362"/>
              </w:tabs>
              <w:ind w:right="449" w:firstLine="0"/>
              <w:rPr>
                <w:sz w:val="24"/>
              </w:rPr>
            </w:pPr>
            <w:r w:rsidRPr="007B001C">
              <w:rPr>
                <w:sz w:val="24"/>
              </w:rPr>
              <w:t>имеющиеся нарушения пов</w:t>
            </w:r>
            <w:r w:rsidRPr="007B001C">
              <w:rPr>
                <w:sz w:val="24"/>
              </w:rPr>
              <w:t>е</w:t>
            </w:r>
            <w:r w:rsidRPr="007B001C">
              <w:rPr>
                <w:sz w:val="24"/>
              </w:rPr>
              <w:t>дения трудно</w:t>
            </w:r>
            <w:r w:rsidRPr="007B001C">
              <w:rPr>
                <w:spacing w:val="40"/>
                <w:sz w:val="24"/>
              </w:rPr>
              <w:t xml:space="preserve"> </w:t>
            </w:r>
            <w:r w:rsidRPr="007B001C">
              <w:rPr>
                <w:sz w:val="24"/>
              </w:rPr>
              <w:t>исправляются</w:t>
            </w:r>
            <w:r w:rsidRPr="007B001C">
              <w:rPr>
                <w:spacing w:val="-15"/>
                <w:sz w:val="24"/>
              </w:rPr>
              <w:t xml:space="preserve"> </w:t>
            </w:r>
            <w:r w:rsidRPr="007B001C">
              <w:rPr>
                <w:sz w:val="24"/>
              </w:rPr>
              <w:t>и</w:t>
            </w:r>
            <w:r w:rsidRPr="007B001C">
              <w:rPr>
                <w:spacing w:val="-15"/>
                <w:sz w:val="24"/>
              </w:rPr>
              <w:t xml:space="preserve"> </w:t>
            </w:r>
            <w:r w:rsidRPr="007B001C">
              <w:rPr>
                <w:sz w:val="24"/>
              </w:rPr>
              <w:t>корригируются;</w:t>
            </w:r>
          </w:p>
          <w:p w14:paraId="7F2511F2" w14:textId="77777777" w:rsidR="00C34874" w:rsidRPr="007B001C" w:rsidRDefault="00C34874">
            <w:pPr>
              <w:pStyle w:val="TableParagraph"/>
              <w:numPr>
                <w:ilvl w:val="0"/>
                <w:numId w:val="31"/>
              </w:numPr>
              <w:tabs>
                <w:tab w:val="left" w:pos="362"/>
              </w:tabs>
              <w:ind w:left="361"/>
              <w:rPr>
                <w:sz w:val="24"/>
              </w:rPr>
            </w:pPr>
            <w:r w:rsidRPr="007B001C">
              <w:rPr>
                <w:sz w:val="24"/>
              </w:rPr>
              <w:t>частая</w:t>
            </w:r>
            <w:r w:rsidRPr="007B001C">
              <w:rPr>
                <w:spacing w:val="-4"/>
                <w:sz w:val="24"/>
              </w:rPr>
              <w:t xml:space="preserve"> </w:t>
            </w:r>
            <w:r w:rsidRPr="007B001C">
              <w:rPr>
                <w:sz w:val="24"/>
              </w:rPr>
              <w:t>смена</w:t>
            </w:r>
            <w:r w:rsidRPr="007B001C">
              <w:rPr>
                <w:spacing w:val="-3"/>
                <w:sz w:val="24"/>
              </w:rPr>
              <w:t xml:space="preserve"> </w:t>
            </w:r>
            <w:r w:rsidRPr="007B001C">
              <w:rPr>
                <w:sz w:val="24"/>
              </w:rPr>
              <w:t>состояния,</w:t>
            </w:r>
            <w:r w:rsidRPr="007B001C">
              <w:rPr>
                <w:spacing w:val="-4"/>
                <w:sz w:val="24"/>
              </w:rPr>
              <w:t xml:space="preserve"> </w:t>
            </w:r>
            <w:r w:rsidRPr="007B001C">
              <w:rPr>
                <w:spacing w:val="-2"/>
                <w:sz w:val="24"/>
              </w:rPr>
              <w:t>эмоций;</w:t>
            </w:r>
          </w:p>
          <w:p w14:paraId="4C2E777C" w14:textId="77777777" w:rsidR="00C34874" w:rsidRPr="007B001C" w:rsidRDefault="00C34874">
            <w:pPr>
              <w:pStyle w:val="TableParagraph"/>
              <w:numPr>
                <w:ilvl w:val="0"/>
                <w:numId w:val="31"/>
              </w:numPr>
              <w:tabs>
                <w:tab w:val="left" w:pos="362"/>
              </w:tabs>
              <w:ind w:left="361"/>
              <w:rPr>
                <w:sz w:val="24"/>
              </w:rPr>
            </w:pPr>
            <w:r w:rsidRPr="007B001C">
              <w:rPr>
                <w:sz w:val="24"/>
              </w:rPr>
              <w:t>слабое</w:t>
            </w:r>
            <w:r w:rsidRPr="007B001C">
              <w:rPr>
                <w:spacing w:val="-2"/>
                <w:sz w:val="24"/>
              </w:rPr>
              <w:t xml:space="preserve"> </w:t>
            </w:r>
            <w:r w:rsidRPr="007B001C">
              <w:rPr>
                <w:sz w:val="24"/>
              </w:rPr>
              <w:t>развитие</w:t>
            </w:r>
            <w:r w:rsidRPr="007B001C">
              <w:rPr>
                <w:spacing w:val="-3"/>
                <w:sz w:val="24"/>
              </w:rPr>
              <w:t xml:space="preserve"> </w:t>
            </w:r>
            <w:r w:rsidRPr="007B001C">
              <w:rPr>
                <w:sz w:val="24"/>
              </w:rPr>
              <w:t>силы</w:t>
            </w:r>
            <w:r w:rsidRPr="007B001C">
              <w:rPr>
                <w:spacing w:val="-4"/>
                <w:sz w:val="24"/>
              </w:rPr>
              <w:t xml:space="preserve"> </w:t>
            </w:r>
            <w:r w:rsidRPr="007B001C">
              <w:rPr>
                <w:spacing w:val="-2"/>
                <w:sz w:val="24"/>
              </w:rPr>
              <w:t>воли;</w:t>
            </w:r>
          </w:p>
          <w:p w14:paraId="2DAAB294" w14:textId="77777777" w:rsidR="00C34874" w:rsidRPr="007B001C" w:rsidRDefault="00C34874">
            <w:pPr>
              <w:pStyle w:val="TableParagraph"/>
              <w:numPr>
                <w:ilvl w:val="0"/>
                <w:numId w:val="31"/>
              </w:numPr>
              <w:tabs>
                <w:tab w:val="left" w:pos="362"/>
              </w:tabs>
              <w:ind w:right="636" w:firstLine="0"/>
              <w:rPr>
                <w:sz w:val="24"/>
              </w:rPr>
            </w:pPr>
            <w:r w:rsidRPr="007B001C">
              <w:rPr>
                <w:sz w:val="24"/>
              </w:rPr>
              <w:t>дети</w:t>
            </w:r>
            <w:r w:rsidRPr="007B001C">
              <w:rPr>
                <w:spacing w:val="-6"/>
                <w:sz w:val="24"/>
              </w:rPr>
              <w:t xml:space="preserve"> </w:t>
            </w:r>
            <w:r w:rsidRPr="007B001C">
              <w:rPr>
                <w:sz w:val="24"/>
              </w:rPr>
              <w:t>особенно</w:t>
            </w:r>
            <w:r w:rsidRPr="007B001C">
              <w:rPr>
                <w:spacing w:val="-5"/>
                <w:sz w:val="24"/>
              </w:rPr>
              <w:t xml:space="preserve"> </w:t>
            </w:r>
            <w:r w:rsidRPr="007B001C">
              <w:rPr>
                <w:sz w:val="24"/>
              </w:rPr>
              <w:t>нуждаются</w:t>
            </w:r>
            <w:r w:rsidRPr="007B001C">
              <w:rPr>
                <w:spacing w:val="-4"/>
                <w:sz w:val="24"/>
              </w:rPr>
              <w:t xml:space="preserve"> </w:t>
            </w:r>
            <w:r w:rsidRPr="007B001C">
              <w:rPr>
                <w:sz w:val="24"/>
              </w:rPr>
              <w:t>в индивидуальном подходе со стороны</w:t>
            </w:r>
            <w:r w:rsidRPr="007B001C">
              <w:rPr>
                <w:spacing w:val="-15"/>
                <w:sz w:val="24"/>
              </w:rPr>
              <w:t xml:space="preserve"> </w:t>
            </w:r>
            <w:r w:rsidRPr="007B001C">
              <w:rPr>
                <w:sz w:val="24"/>
              </w:rPr>
              <w:t>взрослых</w:t>
            </w:r>
            <w:r w:rsidRPr="007B001C">
              <w:rPr>
                <w:spacing w:val="-13"/>
                <w:sz w:val="24"/>
              </w:rPr>
              <w:t xml:space="preserve"> </w:t>
            </w:r>
            <w:r w:rsidRPr="007B001C">
              <w:rPr>
                <w:sz w:val="24"/>
              </w:rPr>
              <w:t>и</w:t>
            </w:r>
            <w:r w:rsidRPr="007B001C">
              <w:rPr>
                <w:spacing w:val="-14"/>
                <w:sz w:val="24"/>
              </w:rPr>
              <w:t xml:space="preserve"> </w:t>
            </w:r>
            <w:r w:rsidRPr="007B001C">
              <w:rPr>
                <w:sz w:val="24"/>
              </w:rPr>
              <w:t>внимании коллектива сверстников</w:t>
            </w:r>
          </w:p>
        </w:tc>
        <w:tc>
          <w:tcPr>
            <w:tcW w:w="4678" w:type="dxa"/>
          </w:tcPr>
          <w:p w14:paraId="0891AC23" w14:textId="77777777" w:rsidR="00C34874" w:rsidRPr="007B001C" w:rsidRDefault="00C34874">
            <w:pPr>
              <w:pStyle w:val="TableParagraph"/>
              <w:numPr>
                <w:ilvl w:val="0"/>
                <w:numId w:val="30"/>
              </w:numPr>
              <w:tabs>
                <w:tab w:val="left" w:pos="342"/>
              </w:tabs>
              <w:spacing w:before="99"/>
              <w:ind w:right="1479" w:firstLine="0"/>
              <w:jc w:val="both"/>
              <w:rPr>
                <w:sz w:val="24"/>
              </w:rPr>
            </w:pPr>
            <w:r w:rsidRPr="007B001C">
              <w:rPr>
                <w:sz w:val="24"/>
              </w:rPr>
              <w:t>Осуществление</w:t>
            </w:r>
            <w:r w:rsidRPr="007B001C">
              <w:rPr>
                <w:spacing w:val="-15"/>
                <w:sz w:val="24"/>
              </w:rPr>
              <w:t xml:space="preserve"> </w:t>
            </w:r>
            <w:r w:rsidRPr="007B001C">
              <w:rPr>
                <w:sz w:val="24"/>
              </w:rPr>
              <w:t>ежедневно- го, постоянного контроля как родителей, так и педагогов,</w:t>
            </w:r>
          </w:p>
          <w:p w14:paraId="5785826C" w14:textId="77777777" w:rsidR="00C34874" w:rsidRPr="007B001C" w:rsidRDefault="00C34874" w:rsidP="00BF2882">
            <w:pPr>
              <w:pStyle w:val="TableParagraph"/>
              <w:ind w:left="101" w:right="218"/>
              <w:rPr>
                <w:sz w:val="24"/>
              </w:rPr>
            </w:pPr>
            <w:r w:rsidRPr="007B001C">
              <w:rPr>
                <w:sz w:val="24"/>
              </w:rPr>
              <w:t>направленного</w:t>
            </w:r>
            <w:r w:rsidRPr="007B001C">
              <w:rPr>
                <w:spacing w:val="-9"/>
                <w:sz w:val="24"/>
              </w:rPr>
              <w:t xml:space="preserve"> </w:t>
            </w:r>
            <w:r w:rsidRPr="007B001C">
              <w:rPr>
                <w:sz w:val="24"/>
              </w:rPr>
              <w:t>на</w:t>
            </w:r>
            <w:r w:rsidRPr="007B001C">
              <w:rPr>
                <w:spacing w:val="-9"/>
                <w:sz w:val="24"/>
              </w:rPr>
              <w:t xml:space="preserve"> </w:t>
            </w:r>
            <w:r w:rsidRPr="007B001C">
              <w:rPr>
                <w:sz w:val="24"/>
              </w:rPr>
              <w:t>формирование</w:t>
            </w:r>
            <w:r w:rsidRPr="007B001C">
              <w:rPr>
                <w:spacing w:val="-8"/>
                <w:sz w:val="24"/>
              </w:rPr>
              <w:t xml:space="preserve"> </w:t>
            </w:r>
            <w:r w:rsidRPr="007B001C">
              <w:rPr>
                <w:sz w:val="24"/>
              </w:rPr>
              <w:t>у</w:t>
            </w:r>
            <w:r w:rsidRPr="007B001C">
              <w:rPr>
                <w:spacing w:val="-15"/>
                <w:sz w:val="24"/>
              </w:rPr>
              <w:t xml:space="preserve"> </w:t>
            </w:r>
            <w:r w:rsidRPr="007B001C">
              <w:rPr>
                <w:sz w:val="24"/>
              </w:rPr>
              <w:t xml:space="preserve">детей </w:t>
            </w:r>
            <w:r w:rsidRPr="007B001C">
              <w:rPr>
                <w:spacing w:val="-2"/>
                <w:sz w:val="24"/>
              </w:rPr>
              <w:t>самостоятельности, дисциплинированн</w:t>
            </w:r>
            <w:r w:rsidRPr="007B001C">
              <w:rPr>
                <w:spacing w:val="-2"/>
                <w:sz w:val="24"/>
              </w:rPr>
              <w:t>о</w:t>
            </w:r>
            <w:r w:rsidRPr="007B001C">
              <w:rPr>
                <w:spacing w:val="-2"/>
                <w:sz w:val="24"/>
              </w:rPr>
              <w:t>сти.</w:t>
            </w:r>
          </w:p>
          <w:p w14:paraId="37E93C8E" w14:textId="77777777" w:rsidR="00C34874" w:rsidRPr="007B001C" w:rsidRDefault="00C34874">
            <w:pPr>
              <w:pStyle w:val="TableParagraph"/>
              <w:numPr>
                <w:ilvl w:val="0"/>
                <w:numId w:val="30"/>
              </w:numPr>
              <w:tabs>
                <w:tab w:val="left" w:pos="342"/>
              </w:tabs>
              <w:ind w:right="213" w:firstLine="0"/>
              <w:rPr>
                <w:sz w:val="24"/>
              </w:rPr>
            </w:pPr>
            <w:r w:rsidRPr="007B001C">
              <w:rPr>
                <w:sz w:val="24"/>
              </w:rPr>
              <w:t>Терпение со стороны взрослого, сохр</w:t>
            </w:r>
            <w:r w:rsidRPr="007B001C">
              <w:rPr>
                <w:sz w:val="24"/>
              </w:rPr>
              <w:t>а</w:t>
            </w:r>
            <w:r w:rsidRPr="007B001C">
              <w:rPr>
                <w:sz w:val="24"/>
              </w:rPr>
              <w:t>нение</w:t>
            </w:r>
            <w:r w:rsidRPr="007B001C">
              <w:rPr>
                <w:spacing w:val="-12"/>
                <w:sz w:val="24"/>
              </w:rPr>
              <w:t xml:space="preserve"> </w:t>
            </w:r>
            <w:r w:rsidRPr="007B001C">
              <w:rPr>
                <w:sz w:val="24"/>
              </w:rPr>
              <w:t>спокойного</w:t>
            </w:r>
            <w:r w:rsidRPr="007B001C">
              <w:rPr>
                <w:spacing w:val="-10"/>
                <w:sz w:val="24"/>
              </w:rPr>
              <w:t xml:space="preserve"> </w:t>
            </w:r>
            <w:r w:rsidRPr="007B001C">
              <w:rPr>
                <w:sz w:val="24"/>
              </w:rPr>
              <w:t>тона</w:t>
            </w:r>
            <w:r w:rsidRPr="007B001C">
              <w:rPr>
                <w:spacing w:val="-10"/>
                <w:sz w:val="24"/>
              </w:rPr>
              <w:t xml:space="preserve"> </w:t>
            </w:r>
            <w:r w:rsidRPr="007B001C">
              <w:rPr>
                <w:sz w:val="24"/>
              </w:rPr>
              <w:t>при</w:t>
            </w:r>
            <w:r w:rsidRPr="007B001C">
              <w:rPr>
                <w:spacing w:val="-10"/>
                <w:sz w:val="24"/>
              </w:rPr>
              <w:t xml:space="preserve"> </w:t>
            </w:r>
            <w:r w:rsidRPr="007B001C">
              <w:rPr>
                <w:sz w:val="24"/>
              </w:rPr>
              <w:t>общении с р</w:t>
            </w:r>
            <w:r w:rsidRPr="007B001C">
              <w:rPr>
                <w:sz w:val="24"/>
              </w:rPr>
              <w:t>е</w:t>
            </w:r>
            <w:r w:rsidRPr="007B001C">
              <w:rPr>
                <w:sz w:val="24"/>
              </w:rPr>
              <w:t>бёнком</w:t>
            </w:r>
          </w:p>
          <w:p w14:paraId="09C4ECD4" w14:textId="77777777" w:rsidR="00C34874" w:rsidRPr="007B001C" w:rsidRDefault="00C34874" w:rsidP="00BF2882">
            <w:pPr>
              <w:pStyle w:val="TableParagraph"/>
              <w:ind w:left="101"/>
              <w:rPr>
                <w:sz w:val="24"/>
              </w:rPr>
            </w:pPr>
            <w:r w:rsidRPr="007B001C">
              <w:rPr>
                <w:sz w:val="24"/>
              </w:rPr>
              <w:t>(не</w:t>
            </w:r>
            <w:r w:rsidRPr="007B001C">
              <w:rPr>
                <w:spacing w:val="-9"/>
                <w:sz w:val="24"/>
              </w:rPr>
              <w:t xml:space="preserve"> </w:t>
            </w:r>
            <w:r w:rsidRPr="007B001C">
              <w:rPr>
                <w:sz w:val="24"/>
              </w:rPr>
              <w:t>позволять</w:t>
            </w:r>
            <w:r w:rsidRPr="007B001C">
              <w:rPr>
                <w:spacing w:val="-11"/>
                <w:sz w:val="24"/>
              </w:rPr>
              <w:t xml:space="preserve"> </w:t>
            </w:r>
            <w:r w:rsidRPr="007B001C">
              <w:rPr>
                <w:sz w:val="24"/>
              </w:rPr>
              <w:t>кричать,</w:t>
            </w:r>
            <w:r w:rsidRPr="007B001C">
              <w:rPr>
                <w:spacing w:val="-9"/>
                <w:sz w:val="24"/>
              </w:rPr>
              <w:t xml:space="preserve"> </w:t>
            </w:r>
            <w:r w:rsidRPr="007B001C">
              <w:rPr>
                <w:sz w:val="24"/>
              </w:rPr>
              <w:t>оскорблять</w:t>
            </w:r>
            <w:r w:rsidRPr="007B001C">
              <w:rPr>
                <w:spacing w:val="-11"/>
                <w:sz w:val="24"/>
              </w:rPr>
              <w:t xml:space="preserve"> </w:t>
            </w:r>
            <w:r w:rsidRPr="007B001C">
              <w:rPr>
                <w:sz w:val="24"/>
              </w:rPr>
              <w:t>ребёнка, добиваться его доверия).</w:t>
            </w:r>
          </w:p>
          <w:p w14:paraId="62BE414D" w14:textId="77777777" w:rsidR="00C34874" w:rsidRPr="007B001C" w:rsidRDefault="00C34874">
            <w:pPr>
              <w:pStyle w:val="TableParagraph"/>
              <w:numPr>
                <w:ilvl w:val="0"/>
                <w:numId w:val="30"/>
              </w:numPr>
              <w:tabs>
                <w:tab w:val="left" w:pos="342"/>
              </w:tabs>
              <w:ind w:right="163" w:firstLine="0"/>
              <w:rPr>
                <w:sz w:val="24"/>
              </w:rPr>
            </w:pPr>
            <w:r w:rsidRPr="007B001C">
              <w:rPr>
                <w:sz w:val="24"/>
              </w:rPr>
              <w:t>Взаимосотрудничество учителя и род</w:t>
            </w:r>
            <w:r w:rsidRPr="007B001C">
              <w:rPr>
                <w:sz w:val="24"/>
              </w:rPr>
              <w:t>и</w:t>
            </w:r>
            <w:r w:rsidRPr="007B001C">
              <w:rPr>
                <w:sz w:val="24"/>
              </w:rPr>
              <w:t>телей в процессе обучения (следить, не образовался ли какой-нибудь пробел в знаниях,</w:t>
            </w:r>
            <w:r w:rsidRPr="007B001C">
              <w:rPr>
                <w:spacing w:val="-8"/>
                <w:sz w:val="24"/>
              </w:rPr>
              <w:t xml:space="preserve"> </w:t>
            </w:r>
            <w:r w:rsidRPr="007B001C">
              <w:rPr>
                <w:sz w:val="24"/>
              </w:rPr>
              <w:t>не</w:t>
            </w:r>
            <w:r w:rsidRPr="007B001C">
              <w:rPr>
                <w:spacing w:val="-8"/>
                <w:sz w:val="24"/>
              </w:rPr>
              <w:t xml:space="preserve"> </w:t>
            </w:r>
            <w:r w:rsidRPr="007B001C">
              <w:rPr>
                <w:sz w:val="24"/>
              </w:rPr>
              <w:t>переходить</w:t>
            </w:r>
            <w:r w:rsidRPr="007B001C">
              <w:rPr>
                <w:spacing w:val="-9"/>
                <w:sz w:val="24"/>
              </w:rPr>
              <w:t xml:space="preserve"> </w:t>
            </w:r>
            <w:r w:rsidRPr="007B001C">
              <w:rPr>
                <w:sz w:val="24"/>
              </w:rPr>
              <w:t>к</w:t>
            </w:r>
            <w:r w:rsidRPr="007B001C">
              <w:rPr>
                <w:spacing w:val="-8"/>
                <w:sz w:val="24"/>
              </w:rPr>
              <w:t xml:space="preserve"> </w:t>
            </w:r>
            <w:r w:rsidRPr="007B001C">
              <w:rPr>
                <w:sz w:val="24"/>
              </w:rPr>
              <w:t>изучению</w:t>
            </w:r>
            <w:r w:rsidRPr="007B001C">
              <w:rPr>
                <w:spacing w:val="-8"/>
                <w:sz w:val="24"/>
              </w:rPr>
              <w:t xml:space="preserve"> </w:t>
            </w:r>
            <w:r w:rsidRPr="007B001C">
              <w:rPr>
                <w:sz w:val="24"/>
              </w:rPr>
              <w:t>нового материала, не</w:t>
            </w:r>
            <w:r w:rsidRPr="007B001C">
              <w:rPr>
                <w:spacing w:val="-2"/>
                <w:sz w:val="24"/>
              </w:rPr>
              <w:t xml:space="preserve"> </w:t>
            </w:r>
            <w:r w:rsidRPr="007B001C">
              <w:rPr>
                <w:sz w:val="24"/>
              </w:rPr>
              <w:t>бояться оставить</w:t>
            </w:r>
            <w:r w:rsidRPr="007B001C">
              <w:rPr>
                <w:spacing w:val="-2"/>
                <w:sz w:val="24"/>
              </w:rPr>
              <w:t xml:space="preserve"> </w:t>
            </w:r>
            <w:r w:rsidRPr="007B001C">
              <w:rPr>
                <w:sz w:val="24"/>
              </w:rPr>
              <w:t>ребёнка</w:t>
            </w:r>
            <w:r w:rsidRPr="007B001C">
              <w:rPr>
                <w:spacing w:val="-3"/>
                <w:sz w:val="24"/>
              </w:rPr>
              <w:t xml:space="preserve"> </w:t>
            </w:r>
            <w:r w:rsidRPr="007B001C">
              <w:rPr>
                <w:sz w:val="24"/>
              </w:rPr>
              <w:t>на второй год в начальной школе, пока он не усвоил пройденное).</w:t>
            </w:r>
          </w:p>
          <w:p w14:paraId="37DC2155" w14:textId="77777777" w:rsidR="00C34874" w:rsidRPr="007B001C" w:rsidRDefault="00C34874">
            <w:pPr>
              <w:pStyle w:val="TableParagraph"/>
              <w:numPr>
                <w:ilvl w:val="0"/>
                <w:numId w:val="30"/>
              </w:numPr>
              <w:tabs>
                <w:tab w:val="left" w:pos="342"/>
              </w:tabs>
              <w:spacing w:before="1"/>
              <w:ind w:right="1266" w:firstLine="0"/>
              <w:rPr>
                <w:sz w:val="24"/>
              </w:rPr>
            </w:pPr>
            <w:r w:rsidRPr="007B001C">
              <w:rPr>
                <w:sz w:val="24"/>
              </w:rPr>
              <w:t>Укрепление физического и психического</w:t>
            </w:r>
            <w:r w:rsidRPr="007B001C">
              <w:rPr>
                <w:spacing w:val="-15"/>
                <w:sz w:val="24"/>
              </w:rPr>
              <w:t xml:space="preserve"> </w:t>
            </w:r>
            <w:r w:rsidRPr="007B001C">
              <w:rPr>
                <w:sz w:val="24"/>
              </w:rPr>
              <w:t>здоровья</w:t>
            </w:r>
            <w:r w:rsidRPr="007B001C">
              <w:rPr>
                <w:spacing w:val="-15"/>
                <w:sz w:val="24"/>
              </w:rPr>
              <w:t xml:space="preserve"> </w:t>
            </w:r>
            <w:r w:rsidRPr="007B001C">
              <w:rPr>
                <w:sz w:val="24"/>
              </w:rPr>
              <w:t>ребёнка.</w:t>
            </w:r>
          </w:p>
          <w:p w14:paraId="12F7851C" w14:textId="77777777" w:rsidR="00C34874" w:rsidRPr="007B001C" w:rsidRDefault="00C34874">
            <w:pPr>
              <w:pStyle w:val="TableParagraph"/>
              <w:numPr>
                <w:ilvl w:val="0"/>
                <w:numId w:val="30"/>
              </w:numPr>
              <w:tabs>
                <w:tab w:val="left" w:pos="342"/>
              </w:tabs>
              <w:ind w:left="341" w:hanging="241"/>
              <w:rPr>
                <w:sz w:val="24"/>
              </w:rPr>
            </w:pPr>
            <w:r w:rsidRPr="007B001C">
              <w:rPr>
                <w:sz w:val="24"/>
              </w:rPr>
              <w:t>Развитие</w:t>
            </w:r>
            <w:r w:rsidRPr="007B001C">
              <w:rPr>
                <w:spacing w:val="-5"/>
                <w:sz w:val="24"/>
              </w:rPr>
              <w:t xml:space="preserve"> </w:t>
            </w:r>
            <w:r w:rsidRPr="007B001C">
              <w:rPr>
                <w:sz w:val="24"/>
              </w:rPr>
              <w:t>общего</w:t>
            </w:r>
            <w:r w:rsidRPr="007B001C">
              <w:rPr>
                <w:spacing w:val="-4"/>
                <w:sz w:val="24"/>
              </w:rPr>
              <w:t xml:space="preserve"> </w:t>
            </w:r>
            <w:r w:rsidRPr="007B001C">
              <w:rPr>
                <w:sz w:val="24"/>
              </w:rPr>
              <w:t>кругозора</w:t>
            </w:r>
            <w:r w:rsidRPr="007B001C">
              <w:rPr>
                <w:spacing w:val="-3"/>
                <w:sz w:val="24"/>
              </w:rPr>
              <w:t xml:space="preserve"> </w:t>
            </w:r>
            <w:r w:rsidRPr="007B001C">
              <w:rPr>
                <w:spacing w:val="-2"/>
                <w:sz w:val="24"/>
              </w:rPr>
              <w:t>ребёнка</w:t>
            </w:r>
          </w:p>
          <w:p w14:paraId="3CBA44BC" w14:textId="77777777" w:rsidR="00C34874" w:rsidRPr="007B001C" w:rsidRDefault="00C34874">
            <w:pPr>
              <w:pStyle w:val="TableParagraph"/>
              <w:numPr>
                <w:ilvl w:val="0"/>
                <w:numId w:val="30"/>
              </w:numPr>
              <w:tabs>
                <w:tab w:val="left" w:pos="342"/>
              </w:tabs>
              <w:ind w:right="194" w:firstLine="0"/>
              <w:rPr>
                <w:sz w:val="24"/>
              </w:rPr>
            </w:pPr>
            <w:r w:rsidRPr="007B001C">
              <w:rPr>
                <w:sz w:val="24"/>
              </w:rPr>
              <w:t>Своевременное определение характера нарушений</w:t>
            </w:r>
            <w:r w:rsidRPr="007B001C">
              <w:rPr>
                <w:spacing w:val="-7"/>
                <w:sz w:val="24"/>
              </w:rPr>
              <w:t xml:space="preserve"> </w:t>
            </w:r>
            <w:r w:rsidRPr="007B001C">
              <w:rPr>
                <w:sz w:val="24"/>
              </w:rPr>
              <w:t>у</w:t>
            </w:r>
            <w:r w:rsidRPr="007B001C">
              <w:rPr>
                <w:spacing w:val="-14"/>
                <w:sz w:val="24"/>
              </w:rPr>
              <w:t xml:space="preserve"> </w:t>
            </w:r>
            <w:r w:rsidRPr="007B001C">
              <w:rPr>
                <w:sz w:val="24"/>
              </w:rPr>
              <w:t>ребёнка,</w:t>
            </w:r>
            <w:r w:rsidRPr="007B001C">
              <w:rPr>
                <w:spacing w:val="-10"/>
                <w:sz w:val="24"/>
              </w:rPr>
              <w:t xml:space="preserve"> </w:t>
            </w:r>
            <w:r w:rsidRPr="007B001C">
              <w:rPr>
                <w:sz w:val="24"/>
              </w:rPr>
              <w:t>поиск</w:t>
            </w:r>
            <w:r w:rsidRPr="007B001C">
              <w:rPr>
                <w:spacing w:val="-10"/>
                <w:sz w:val="24"/>
              </w:rPr>
              <w:t xml:space="preserve"> </w:t>
            </w:r>
            <w:r w:rsidRPr="007B001C">
              <w:rPr>
                <w:sz w:val="24"/>
              </w:rPr>
              <w:t>эффективных путей помощи.</w:t>
            </w:r>
          </w:p>
          <w:p w14:paraId="50EBB7AA" w14:textId="77777777" w:rsidR="00C34874" w:rsidRPr="007B001C" w:rsidRDefault="00C34874">
            <w:pPr>
              <w:pStyle w:val="TableParagraph"/>
              <w:numPr>
                <w:ilvl w:val="0"/>
                <w:numId w:val="30"/>
              </w:numPr>
              <w:tabs>
                <w:tab w:val="left" w:pos="342"/>
              </w:tabs>
              <w:spacing w:before="1"/>
              <w:ind w:right="122" w:firstLine="0"/>
              <w:rPr>
                <w:sz w:val="24"/>
              </w:rPr>
            </w:pPr>
            <w:r w:rsidRPr="007B001C">
              <w:rPr>
                <w:sz w:val="24"/>
              </w:rPr>
              <w:t>Чёткое соблюдение режима дня (пр</w:t>
            </w:r>
            <w:r w:rsidRPr="007B001C">
              <w:rPr>
                <w:sz w:val="24"/>
              </w:rPr>
              <w:t>а</w:t>
            </w:r>
            <w:r w:rsidRPr="007B001C">
              <w:rPr>
                <w:sz w:val="24"/>
              </w:rPr>
              <w:t>вильное</w:t>
            </w:r>
            <w:r w:rsidRPr="007B001C">
              <w:rPr>
                <w:spacing w:val="-9"/>
                <w:sz w:val="24"/>
              </w:rPr>
              <w:t xml:space="preserve"> </w:t>
            </w:r>
            <w:r w:rsidRPr="007B001C">
              <w:rPr>
                <w:sz w:val="24"/>
              </w:rPr>
              <w:t>чередование</w:t>
            </w:r>
            <w:r w:rsidRPr="007B001C">
              <w:rPr>
                <w:spacing w:val="-9"/>
                <w:sz w:val="24"/>
              </w:rPr>
              <w:t xml:space="preserve"> </w:t>
            </w:r>
            <w:r w:rsidRPr="007B001C">
              <w:rPr>
                <w:sz w:val="24"/>
              </w:rPr>
              <w:t>периодов</w:t>
            </w:r>
            <w:r w:rsidRPr="007B001C">
              <w:rPr>
                <w:spacing w:val="-11"/>
                <w:sz w:val="24"/>
              </w:rPr>
              <w:t xml:space="preserve"> </w:t>
            </w:r>
            <w:r w:rsidRPr="007B001C">
              <w:rPr>
                <w:sz w:val="24"/>
              </w:rPr>
              <w:t>труда</w:t>
            </w:r>
            <w:r w:rsidRPr="007B001C">
              <w:rPr>
                <w:spacing w:val="-9"/>
                <w:sz w:val="24"/>
              </w:rPr>
              <w:t xml:space="preserve"> </w:t>
            </w:r>
            <w:r w:rsidRPr="007B001C">
              <w:rPr>
                <w:sz w:val="24"/>
              </w:rPr>
              <w:t xml:space="preserve">и </w:t>
            </w:r>
            <w:r w:rsidRPr="007B001C">
              <w:rPr>
                <w:spacing w:val="-2"/>
                <w:sz w:val="24"/>
              </w:rPr>
              <w:t>о</w:t>
            </w:r>
            <w:r w:rsidRPr="007B001C">
              <w:rPr>
                <w:spacing w:val="-2"/>
                <w:sz w:val="24"/>
              </w:rPr>
              <w:t>т</w:t>
            </w:r>
            <w:r w:rsidRPr="007B001C">
              <w:rPr>
                <w:spacing w:val="-2"/>
                <w:sz w:val="24"/>
              </w:rPr>
              <w:t>дыха).</w:t>
            </w:r>
          </w:p>
          <w:p w14:paraId="7DF1C6A7" w14:textId="77777777" w:rsidR="00C34874" w:rsidRPr="007B001C" w:rsidRDefault="00C34874">
            <w:pPr>
              <w:pStyle w:val="TableParagraph"/>
              <w:numPr>
                <w:ilvl w:val="0"/>
                <w:numId w:val="30"/>
              </w:numPr>
              <w:tabs>
                <w:tab w:val="left" w:pos="342"/>
              </w:tabs>
              <w:ind w:right="562" w:firstLine="0"/>
              <w:rPr>
                <w:sz w:val="24"/>
              </w:rPr>
            </w:pPr>
            <w:r w:rsidRPr="007B001C">
              <w:rPr>
                <w:sz w:val="24"/>
              </w:rPr>
              <w:t>Ритмичный повтор определённых действий,</w:t>
            </w:r>
            <w:r w:rsidRPr="007B001C">
              <w:rPr>
                <w:spacing w:val="-9"/>
                <w:sz w:val="24"/>
              </w:rPr>
              <w:t xml:space="preserve"> </w:t>
            </w:r>
            <w:r w:rsidRPr="007B001C">
              <w:rPr>
                <w:sz w:val="24"/>
              </w:rPr>
              <w:t>что</w:t>
            </w:r>
            <w:r w:rsidRPr="007B001C">
              <w:rPr>
                <w:spacing w:val="-9"/>
                <w:sz w:val="24"/>
              </w:rPr>
              <w:t xml:space="preserve"> </w:t>
            </w:r>
            <w:r w:rsidRPr="007B001C">
              <w:rPr>
                <w:sz w:val="24"/>
              </w:rPr>
              <w:t>приводит</w:t>
            </w:r>
            <w:r w:rsidRPr="007B001C">
              <w:rPr>
                <w:spacing w:val="-11"/>
                <w:sz w:val="24"/>
              </w:rPr>
              <w:t xml:space="preserve"> </w:t>
            </w:r>
            <w:r w:rsidRPr="007B001C">
              <w:rPr>
                <w:sz w:val="24"/>
              </w:rPr>
              <w:t>к</w:t>
            </w:r>
            <w:r w:rsidRPr="007B001C">
              <w:rPr>
                <w:spacing w:val="-9"/>
                <w:sz w:val="24"/>
              </w:rPr>
              <w:t xml:space="preserve"> </w:t>
            </w:r>
            <w:r w:rsidRPr="007B001C">
              <w:rPr>
                <w:sz w:val="24"/>
              </w:rPr>
              <w:t>закреплению условно-рефлекторной связи и</w:t>
            </w:r>
          </w:p>
          <w:p w14:paraId="3F5EE2F6" w14:textId="77777777" w:rsidR="00C34874" w:rsidRPr="007B001C" w:rsidRDefault="00C34874" w:rsidP="00BF2882">
            <w:pPr>
              <w:pStyle w:val="TableParagraph"/>
              <w:ind w:left="101"/>
              <w:rPr>
                <w:sz w:val="24"/>
              </w:rPr>
            </w:pPr>
            <w:r w:rsidRPr="007B001C">
              <w:rPr>
                <w:sz w:val="24"/>
              </w:rPr>
              <w:t>формированию</w:t>
            </w:r>
            <w:r w:rsidRPr="007B001C">
              <w:rPr>
                <w:spacing w:val="-4"/>
                <w:sz w:val="24"/>
              </w:rPr>
              <w:t xml:space="preserve"> </w:t>
            </w:r>
            <w:r w:rsidRPr="007B001C">
              <w:rPr>
                <w:sz w:val="24"/>
              </w:rPr>
              <w:t>желательного</w:t>
            </w:r>
            <w:r w:rsidRPr="007B001C">
              <w:rPr>
                <w:spacing w:val="-3"/>
                <w:sz w:val="24"/>
              </w:rPr>
              <w:t xml:space="preserve"> </w:t>
            </w:r>
            <w:r w:rsidRPr="007B001C">
              <w:rPr>
                <w:spacing w:val="-2"/>
                <w:sz w:val="24"/>
              </w:rPr>
              <w:t>стереотипа.</w:t>
            </w:r>
          </w:p>
          <w:p w14:paraId="3635DF98" w14:textId="77777777" w:rsidR="00C34874" w:rsidRPr="007B001C" w:rsidRDefault="00C34874">
            <w:pPr>
              <w:pStyle w:val="TableParagraph"/>
              <w:numPr>
                <w:ilvl w:val="0"/>
                <w:numId w:val="30"/>
              </w:numPr>
              <w:tabs>
                <w:tab w:val="left" w:pos="342"/>
              </w:tabs>
              <w:ind w:right="189" w:firstLine="0"/>
              <w:rPr>
                <w:sz w:val="24"/>
              </w:rPr>
            </w:pPr>
            <w:r w:rsidRPr="007B001C">
              <w:rPr>
                <w:sz w:val="24"/>
              </w:rPr>
              <w:t>Заполнение всего свободного времени заранее</w:t>
            </w:r>
            <w:r w:rsidRPr="007B001C">
              <w:rPr>
                <w:spacing w:val="-15"/>
                <w:sz w:val="24"/>
              </w:rPr>
              <w:t xml:space="preserve"> </w:t>
            </w:r>
            <w:r w:rsidRPr="007B001C">
              <w:rPr>
                <w:sz w:val="24"/>
              </w:rPr>
              <w:t>спланированными</w:t>
            </w:r>
            <w:r w:rsidRPr="007B001C">
              <w:rPr>
                <w:spacing w:val="-15"/>
                <w:sz w:val="24"/>
              </w:rPr>
              <w:t xml:space="preserve"> </w:t>
            </w:r>
            <w:r w:rsidRPr="007B001C">
              <w:rPr>
                <w:sz w:val="24"/>
              </w:rPr>
              <w:t>мероприятиями (ввиду</w:t>
            </w:r>
            <w:r w:rsidRPr="007B001C">
              <w:rPr>
                <w:spacing w:val="-15"/>
                <w:sz w:val="24"/>
              </w:rPr>
              <w:t xml:space="preserve"> </w:t>
            </w:r>
            <w:r w:rsidRPr="007B001C">
              <w:rPr>
                <w:sz w:val="24"/>
              </w:rPr>
              <w:t>отсутствия</w:t>
            </w:r>
            <w:r w:rsidRPr="007B001C">
              <w:rPr>
                <w:spacing w:val="-5"/>
                <w:sz w:val="24"/>
              </w:rPr>
              <w:t xml:space="preserve"> </w:t>
            </w:r>
            <w:r w:rsidRPr="007B001C">
              <w:rPr>
                <w:sz w:val="24"/>
              </w:rPr>
              <w:t>умений</w:t>
            </w:r>
            <w:r w:rsidRPr="007B001C">
              <w:rPr>
                <w:spacing w:val="-9"/>
                <w:sz w:val="24"/>
              </w:rPr>
              <w:t xml:space="preserve"> </w:t>
            </w:r>
            <w:r w:rsidRPr="007B001C">
              <w:rPr>
                <w:sz w:val="24"/>
              </w:rPr>
              <w:t>организовывать своё свободное время).</w:t>
            </w:r>
          </w:p>
        </w:tc>
      </w:tr>
    </w:tbl>
    <w:p w14:paraId="75E45B7E" w14:textId="77777777" w:rsidR="00C34874" w:rsidRDefault="00C34874" w:rsidP="00C34874">
      <w:pPr>
        <w:pStyle w:val="a6"/>
        <w:spacing w:before="1"/>
        <w:rPr>
          <w:b/>
          <w:sz w:val="16"/>
        </w:rPr>
      </w:pPr>
    </w:p>
    <w:p w14:paraId="5496E091" w14:textId="77777777" w:rsidR="00C34874" w:rsidRDefault="00C34874" w:rsidP="00C34874">
      <w:pPr>
        <w:spacing w:before="90" w:line="274" w:lineRule="exact"/>
        <w:ind w:left="260"/>
        <w:rPr>
          <w:b/>
        </w:rPr>
      </w:pPr>
      <w:r>
        <w:rPr>
          <w:b/>
        </w:rPr>
        <w:t>Планируемые</w:t>
      </w:r>
      <w:r>
        <w:rPr>
          <w:b/>
          <w:spacing w:val="-2"/>
        </w:rPr>
        <w:t xml:space="preserve"> результаты:</w:t>
      </w:r>
    </w:p>
    <w:p w14:paraId="3B31F4D1" w14:textId="77777777" w:rsidR="00C34874" w:rsidRDefault="00C34874" w:rsidP="00C34874">
      <w:pPr>
        <w:pStyle w:val="a6"/>
        <w:ind w:left="260" w:right="578"/>
      </w:pPr>
      <w:r>
        <w:t>Результатом</w:t>
      </w:r>
      <w:r>
        <w:rPr>
          <w:spacing w:val="-3"/>
        </w:rPr>
        <w:t xml:space="preserve"> </w:t>
      </w:r>
      <w:r>
        <w:t>коррекции</w:t>
      </w:r>
      <w:r>
        <w:rPr>
          <w:spacing w:val="-4"/>
        </w:rPr>
        <w:t xml:space="preserve"> </w:t>
      </w:r>
      <w:r>
        <w:t>развития</w:t>
      </w:r>
      <w:r>
        <w:rPr>
          <w:spacing w:val="-3"/>
        </w:rPr>
        <w:t xml:space="preserve"> </w:t>
      </w:r>
      <w:r>
        <w:t>детей</w:t>
      </w:r>
      <w:r>
        <w:rPr>
          <w:spacing w:val="-4"/>
        </w:rPr>
        <w:t xml:space="preserve"> </w:t>
      </w:r>
      <w:r>
        <w:t>с</w:t>
      </w:r>
      <w:r>
        <w:rPr>
          <w:spacing w:val="-3"/>
        </w:rPr>
        <w:t xml:space="preserve"> </w:t>
      </w:r>
      <w:r>
        <w:t>ОВЗ</w:t>
      </w:r>
      <w:r>
        <w:rPr>
          <w:spacing w:val="-3"/>
        </w:rPr>
        <w:t xml:space="preserve"> </w:t>
      </w:r>
      <w:r>
        <w:t>может</w:t>
      </w:r>
      <w:r>
        <w:rPr>
          <w:spacing w:val="-4"/>
        </w:rPr>
        <w:t xml:space="preserve"> </w:t>
      </w:r>
      <w:r>
        <w:t>считаться</w:t>
      </w:r>
      <w:r>
        <w:rPr>
          <w:spacing w:val="-2"/>
        </w:rPr>
        <w:t xml:space="preserve"> </w:t>
      </w:r>
      <w:r>
        <w:t>не</w:t>
      </w:r>
      <w:r>
        <w:rPr>
          <w:spacing w:val="-3"/>
        </w:rPr>
        <w:t xml:space="preserve"> </w:t>
      </w:r>
      <w:r>
        <w:t>только</w:t>
      </w:r>
      <w:r>
        <w:rPr>
          <w:spacing w:val="40"/>
        </w:rPr>
        <w:t xml:space="preserve"> </w:t>
      </w:r>
      <w:r>
        <w:t>успешное</w:t>
      </w:r>
      <w:r>
        <w:rPr>
          <w:spacing w:val="-3"/>
        </w:rPr>
        <w:t xml:space="preserve"> </w:t>
      </w:r>
      <w:r>
        <w:t>освоение</w:t>
      </w:r>
      <w:r>
        <w:rPr>
          <w:spacing w:val="-2"/>
        </w:rPr>
        <w:t xml:space="preserve"> </w:t>
      </w:r>
      <w:r>
        <w:t>ими основной образовательной программы,</w:t>
      </w:r>
      <w:r>
        <w:rPr>
          <w:spacing w:val="40"/>
        </w:rPr>
        <w:t xml:space="preserve"> </w:t>
      </w:r>
      <w:r>
        <w:t>но и</w:t>
      </w:r>
      <w:r>
        <w:rPr>
          <w:spacing w:val="40"/>
        </w:rPr>
        <w:t xml:space="preserve"> </w:t>
      </w:r>
      <w:r>
        <w:t>освоение жизненно значимых компетенций:</w:t>
      </w:r>
    </w:p>
    <w:p w14:paraId="0689BD1D" w14:textId="77777777" w:rsidR="00C34874" w:rsidRDefault="00C34874">
      <w:pPr>
        <w:pStyle w:val="af7"/>
        <w:widowControl w:val="0"/>
        <w:numPr>
          <w:ilvl w:val="0"/>
          <w:numId w:val="83"/>
        </w:numPr>
        <w:tabs>
          <w:tab w:val="left" w:pos="601"/>
        </w:tabs>
        <w:autoSpaceDE w:val="0"/>
        <w:autoSpaceDN w:val="0"/>
        <w:spacing w:after="0" w:line="240" w:lineRule="auto"/>
        <w:contextualSpacing w:val="0"/>
        <w:rPr>
          <w:sz w:val="24"/>
        </w:rPr>
      </w:pPr>
      <w:r>
        <w:rPr>
          <w:sz w:val="24"/>
        </w:rPr>
        <w:t>освоение</w:t>
      </w:r>
      <w:r>
        <w:rPr>
          <w:spacing w:val="-7"/>
          <w:sz w:val="24"/>
        </w:rPr>
        <w:t xml:space="preserve"> </w:t>
      </w:r>
      <w:r>
        <w:rPr>
          <w:sz w:val="24"/>
        </w:rPr>
        <w:t>учащимися</w:t>
      </w:r>
      <w:r>
        <w:rPr>
          <w:spacing w:val="-4"/>
          <w:sz w:val="24"/>
        </w:rPr>
        <w:t xml:space="preserve"> </w:t>
      </w:r>
      <w:r>
        <w:rPr>
          <w:sz w:val="24"/>
        </w:rPr>
        <w:t>обязательного</w:t>
      </w:r>
      <w:r>
        <w:rPr>
          <w:spacing w:val="-6"/>
          <w:sz w:val="24"/>
        </w:rPr>
        <w:t xml:space="preserve"> </w:t>
      </w:r>
      <w:r>
        <w:rPr>
          <w:sz w:val="24"/>
        </w:rPr>
        <w:t>минимума</w:t>
      </w:r>
      <w:r>
        <w:rPr>
          <w:spacing w:val="-4"/>
          <w:sz w:val="24"/>
        </w:rPr>
        <w:t xml:space="preserve"> </w:t>
      </w:r>
      <w:r>
        <w:rPr>
          <w:sz w:val="24"/>
        </w:rPr>
        <w:t>государственного</w:t>
      </w:r>
      <w:r>
        <w:rPr>
          <w:spacing w:val="-5"/>
          <w:sz w:val="24"/>
        </w:rPr>
        <w:t xml:space="preserve"> </w:t>
      </w:r>
      <w:r>
        <w:rPr>
          <w:sz w:val="24"/>
        </w:rPr>
        <w:t>образовательного</w:t>
      </w:r>
      <w:r>
        <w:rPr>
          <w:spacing w:val="-5"/>
          <w:sz w:val="24"/>
        </w:rPr>
        <w:t xml:space="preserve"> </w:t>
      </w:r>
      <w:r>
        <w:rPr>
          <w:spacing w:val="-2"/>
          <w:sz w:val="24"/>
        </w:rPr>
        <w:t>стандарта;</w:t>
      </w:r>
    </w:p>
    <w:p w14:paraId="6D28A413" w14:textId="77777777" w:rsidR="00C34874" w:rsidRDefault="00C34874">
      <w:pPr>
        <w:pStyle w:val="af7"/>
        <w:widowControl w:val="0"/>
        <w:numPr>
          <w:ilvl w:val="0"/>
          <w:numId w:val="83"/>
        </w:numPr>
        <w:tabs>
          <w:tab w:val="left" w:pos="601"/>
        </w:tabs>
        <w:autoSpaceDE w:val="0"/>
        <w:autoSpaceDN w:val="0"/>
        <w:spacing w:after="0" w:line="240" w:lineRule="auto"/>
        <w:ind w:right="469"/>
        <w:contextualSpacing w:val="0"/>
        <w:rPr>
          <w:sz w:val="24"/>
        </w:rPr>
      </w:pPr>
      <w:r>
        <w:rPr>
          <w:sz w:val="24"/>
        </w:rPr>
        <w:t>достижение оптимального для каждого учащегося уровня элементарной грамотности в соответствии</w:t>
      </w:r>
      <w:r>
        <w:rPr>
          <w:spacing w:val="40"/>
          <w:sz w:val="24"/>
        </w:rPr>
        <w:t xml:space="preserve"> </w:t>
      </w:r>
      <w:r>
        <w:rPr>
          <w:sz w:val="24"/>
        </w:rPr>
        <w:lastRenderedPageBreak/>
        <w:t>с требованиями программы;</w:t>
      </w:r>
    </w:p>
    <w:p w14:paraId="4B2B62FD" w14:textId="77777777" w:rsidR="00C34874" w:rsidRDefault="00C34874">
      <w:pPr>
        <w:pStyle w:val="af7"/>
        <w:widowControl w:val="0"/>
        <w:numPr>
          <w:ilvl w:val="0"/>
          <w:numId w:val="83"/>
        </w:numPr>
        <w:tabs>
          <w:tab w:val="left" w:pos="601"/>
        </w:tabs>
        <w:autoSpaceDE w:val="0"/>
        <w:autoSpaceDN w:val="0"/>
        <w:spacing w:after="0" w:line="240" w:lineRule="auto"/>
        <w:contextualSpacing w:val="0"/>
        <w:rPr>
          <w:sz w:val="24"/>
        </w:rPr>
      </w:pPr>
      <w:r>
        <w:rPr>
          <w:sz w:val="24"/>
        </w:rPr>
        <w:t>развитие</w:t>
      </w:r>
      <w:r>
        <w:rPr>
          <w:spacing w:val="-5"/>
          <w:sz w:val="24"/>
        </w:rPr>
        <w:t xml:space="preserve"> </w:t>
      </w:r>
      <w:r>
        <w:rPr>
          <w:sz w:val="24"/>
        </w:rPr>
        <w:t>общих умений</w:t>
      </w:r>
      <w:r>
        <w:rPr>
          <w:spacing w:val="-4"/>
          <w:sz w:val="24"/>
        </w:rPr>
        <w:t xml:space="preserve"> </w:t>
      </w:r>
      <w:r>
        <w:rPr>
          <w:sz w:val="24"/>
        </w:rPr>
        <w:t>и</w:t>
      </w:r>
      <w:r>
        <w:rPr>
          <w:spacing w:val="-4"/>
          <w:sz w:val="24"/>
        </w:rPr>
        <w:t xml:space="preserve"> </w:t>
      </w:r>
      <w:r>
        <w:rPr>
          <w:sz w:val="24"/>
        </w:rPr>
        <w:t>навыков</w:t>
      </w:r>
      <w:r>
        <w:rPr>
          <w:spacing w:val="-2"/>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2"/>
          <w:sz w:val="24"/>
        </w:rPr>
        <w:t xml:space="preserve"> </w:t>
      </w:r>
      <w:r>
        <w:rPr>
          <w:sz w:val="24"/>
        </w:rPr>
        <w:t>требованиями</w:t>
      </w:r>
      <w:r>
        <w:rPr>
          <w:spacing w:val="-2"/>
          <w:sz w:val="24"/>
        </w:rPr>
        <w:t xml:space="preserve"> программы;</w:t>
      </w:r>
    </w:p>
    <w:p w14:paraId="5A8167F0" w14:textId="77777777" w:rsidR="00C34874" w:rsidRDefault="00C34874" w:rsidP="00C34874">
      <w:pPr>
        <w:sectPr w:rsidR="00C34874">
          <w:type w:val="continuous"/>
          <w:pgSz w:w="12310" w:h="16840"/>
          <w:pgMar w:top="1240" w:right="260" w:bottom="1240" w:left="460" w:header="0" w:footer="1029" w:gutter="0"/>
          <w:cols w:space="720"/>
        </w:sectPr>
      </w:pPr>
    </w:p>
    <w:p w14:paraId="317D4ED6" w14:textId="77777777" w:rsidR="00C34874" w:rsidRDefault="00C34874">
      <w:pPr>
        <w:pStyle w:val="af7"/>
        <w:widowControl w:val="0"/>
        <w:numPr>
          <w:ilvl w:val="0"/>
          <w:numId w:val="83"/>
        </w:numPr>
        <w:tabs>
          <w:tab w:val="left" w:pos="601"/>
        </w:tabs>
        <w:autoSpaceDE w:val="0"/>
        <w:autoSpaceDN w:val="0"/>
        <w:spacing w:before="76" w:after="0" w:line="240" w:lineRule="auto"/>
        <w:contextualSpacing w:val="0"/>
        <w:rPr>
          <w:sz w:val="24"/>
        </w:rPr>
      </w:pPr>
      <w:r>
        <w:rPr>
          <w:sz w:val="24"/>
        </w:rPr>
        <w:lastRenderedPageBreak/>
        <w:t>развитие</w:t>
      </w:r>
      <w:r>
        <w:rPr>
          <w:spacing w:val="-7"/>
          <w:sz w:val="24"/>
        </w:rPr>
        <w:t xml:space="preserve"> </w:t>
      </w:r>
      <w:r>
        <w:rPr>
          <w:sz w:val="24"/>
        </w:rPr>
        <w:t>положительной</w:t>
      </w:r>
      <w:r>
        <w:rPr>
          <w:spacing w:val="-6"/>
          <w:sz w:val="24"/>
        </w:rPr>
        <w:t xml:space="preserve"> </w:t>
      </w:r>
      <w:r>
        <w:rPr>
          <w:sz w:val="24"/>
        </w:rPr>
        <w:t>мотивации</w:t>
      </w:r>
      <w:r>
        <w:rPr>
          <w:spacing w:val="-6"/>
          <w:sz w:val="24"/>
        </w:rPr>
        <w:t xml:space="preserve"> </w:t>
      </w:r>
      <w:r>
        <w:rPr>
          <w:sz w:val="24"/>
        </w:rPr>
        <w:t>к</w:t>
      </w:r>
      <w:r>
        <w:rPr>
          <w:spacing w:val="-5"/>
          <w:sz w:val="24"/>
        </w:rPr>
        <w:t xml:space="preserve"> </w:t>
      </w:r>
      <w:r>
        <w:rPr>
          <w:sz w:val="24"/>
        </w:rPr>
        <w:t>образовательному</w:t>
      </w:r>
      <w:r>
        <w:rPr>
          <w:spacing w:val="-13"/>
          <w:sz w:val="24"/>
        </w:rPr>
        <w:t xml:space="preserve"> </w:t>
      </w:r>
      <w:r>
        <w:rPr>
          <w:spacing w:val="-2"/>
          <w:sz w:val="24"/>
        </w:rPr>
        <w:t>процессу;</w:t>
      </w:r>
    </w:p>
    <w:p w14:paraId="2F4629C1" w14:textId="77777777" w:rsidR="00C34874" w:rsidRDefault="00C34874">
      <w:pPr>
        <w:pStyle w:val="af7"/>
        <w:widowControl w:val="0"/>
        <w:numPr>
          <w:ilvl w:val="0"/>
          <w:numId w:val="83"/>
        </w:numPr>
        <w:tabs>
          <w:tab w:val="left" w:pos="601"/>
        </w:tabs>
        <w:autoSpaceDE w:val="0"/>
        <w:autoSpaceDN w:val="0"/>
        <w:spacing w:after="0" w:line="240" w:lineRule="auto"/>
        <w:contextualSpacing w:val="0"/>
        <w:rPr>
          <w:sz w:val="24"/>
        </w:rPr>
      </w:pPr>
      <w:r>
        <w:rPr>
          <w:sz w:val="24"/>
        </w:rPr>
        <w:t>развитие</w:t>
      </w:r>
      <w:r>
        <w:rPr>
          <w:spacing w:val="-7"/>
          <w:sz w:val="24"/>
        </w:rPr>
        <w:t xml:space="preserve"> </w:t>
      </w:r>
      <w:r>
        <w:rPr>
          <w:sz w:val="24"/>
        </w:rPr>
        <w:t>познавательных</w:t>
      </w:r>
      <w:r>
        <w:rPr>
          <w:spacing w:val="-6"/>
          <w:sz w:val="24"/>
        </w:rPr>
        <w:t xml:space="preserve"> </w:t>
      </w:r>
      <w:r>
        <w:rPr>
          <w:sz w:val="24"/>
        </w:rPr>
        <w:t>способностей</w:t>
      </w:r>
      <w:r>
        <w:rPr>
          <w:spacing w:val="-7"/>
          <w:sz w:val="24"/>
        </w:rPr>
        <w:t xml:space="preserve"> </w:t>
      </w:r>
      <w:r>
        <w:rPr>
          <w:spacing w:val="-2"/>
          <w:sz w:val="24"/>
        </w:rPr>
        <w:t>учащихся;</w:t>
      </w:r>
    </w:p>
    <w:p w14:paraId="31BCABED" w14:textId="77777777" w:rsidR="00C34874" w:rsidRDefault="00C34874">
      <w:pPr>
        <w:pStyle w:val="af7"/>
        <w:widowControl w:val="0"/>
        <w:numPr>
          <w:ilvl w:val="0"/>
          <w:numId w:val="83"/>
        </w:numPr>
        <w:tabs>
          <w:tab w:val="left" w:pos="601"/>
        </w:tabs>
        <w:autoSpaceDE w:val="0"/>
        <w:autoSpaceDN w:val="0"/>
        <w:spacing w:after="0" w:line="240" w:lineRule="auto"/>
        <w:contextualSpacing w:val="0"/>
        <w:rPr>
          <w:sz w:val="24"/>
        </w:rPr>
      </w:pPr>
      <w:r>
        <w:rPr>
          <w:sz w:val="24"/>
        </w:rPr>
        <w:t>повышение</w:t>
      </w:r>
      <w:r>
        <w:rPr>
          <w:spacing w:val="-3"/>
          <w:sz w:val="24"/>
        </w:rPr>
        <w:t xml:space="preserve"> </w:t>
      </w:r>
      <w:r>
        <w:rPr>
          <w:sz w:val="24"/>
        </w:rPr>
        <w:t>уровня</w:t>
      </w:r>
      <w:r>
        <w:rPr>
          <w:spacing w:val="-1"/>
          <w:sz w:val="24"/>
        </w:rPr>
        <w:t xml:space="preserve"> </w:t>
      </w:r>
      <w:r>
        <w:rPr>
          <w:sz w:val="24"/>
        </w:rPr>
        <w:t>умственного</w:t>
      </w:r>
      <w:r>
        <w:rPr>
          <w:spacing w:val="-4"/>
          <w:sz w:val="24"/>
        </w:rPr>
        <w:t xml:space="preserve"> </w:t>
      </w:r>
      <w:r>
        <w:rPr>
          <w:sz w:val="24"/>
        </w:rPr>
        <w:t>и</w:t>
      </w:r>
      <w:r>
        <w:rPr>
          <w:spacing w:val="-6"/>
          <w:sz w:val="24"/>
        </w:rPr>
        <w:t xml:space="preserve"> </w:t>
      </w:r>
      <w:r>
        <w:rPr>
          <w:sz w:val="24"/>
        </w:rPr>
        <w:t>речевого</w:t>
      </w:r>
      <w:r>
        <w:rPr>
          <w:spacing w:val="-5"/>
          <w:sz w:val="24"/>
        </w:rPr>
        <w:t xml:space="preserve"> </w:t>
      </w:r>
      <w:r>
        <w:rPr>
          <w:sz w:val="24"/>
        </w:rPr>
        <w:t xml:space="preserve">развития </w:t>
      </w:r>
      <w:r>
        <w:rPr>
          <w:spacing w:val="-2"/>
          <w:sz w:val="24"/>
        </w:rPr>
        <w:t>учащихся;</w:t>
      </w:r>
    </w:p>
    <w:p w14:paraId="2E1C82A2" w14:textId="77777777" w:rsidR="00C34874" w:rsidRDefault="00C34874">
      <w:pPr>
        <w:pStyle w:val="af7"/>
        <w:widowControl w:val="0"/>
        <w:numPr>
          <w:ilvl w:val="0"/>
          <w:numId w:val="83"/>
        </w:numPr>
        <w:tabs>
          <w:tab w:val="left" w:pos="601"/>
        </w:tabs>
        <w:autoSpaceDE w:val="0"/>
        <w:autoSpaceDN w:val="0"/>
        <w:spacing w:after="0" w:line="240" w:lineRule="auto"/>
        <w:ind w:right="463"/>
        <w:contextualSpacing w:val="0"/>
        <w:jc w:val="both"/>
        <w:rPr>
          <w:sz w:val="24"/>
        </w:rPr>
      </w:pPr>
      <w:r>
        <w:rPr>
          <w:sz w:val="24"/>
        </w:rPr>
        <w:t>развитие адекватных представлений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 специальных условий для пребывания в школе, своих нуждах и правах в организации обучения;</w:t>
      </w:r>
    </w:p>
    <w:p w14:paraId="16CC4B09" w14:textId="77777777" w:rsidR="00C34874" w:rsidRDefault="00C34874">
      <w:pPr>
        <w:pStyle w:val="af7"/>
        <w:widowControl w:val="0"/>
        <w:numPr>
          <w:ilvl w:val="0"/>
          <w:numId w:val="83"/>
        </w:numPr>
        <w:tabs>
          <w:tab w:val="left" w:pos="601"/>
        </w:tabs>
        <w:autoSpaceDE w:val="0"/>
        <w:autoSpaceDN w:val="0"/>
        <w:spacing w:before="1" w:after="0" w:line="240" w:lineRule="auto"/>
        <w:contextualSpacing w:val="0"/>
        <w:jc w:val="both"/>
        <w:rPr>
          <w:sz w:val="24"/>
        </w:rPr>
      </w:pPr>
      <w:r>
        <w:rPr>
          <w:sz w:val="24"/>
        </w:rPr>
        <w:t>овладение</w:t>
      </w:r>
      <w:r>
        <w:rPr>
          <w:spacing w:val="-7"/>
          <w:sz w:val="24"/>
        </w:rPr>
        <w:t xml:space="preserve"> </w:t>
      </w:r>
      <w:r>
        <w:rPr>
          <w:sz w:val="24"/>
        </w:rPr>
        <w:t>социально-бытовыми</w:t>
      </w:r>
      <w:r>
        <w:rPr>
          <w:spacing w:val="-2"/>
          <w:sz w:val="24"/>
        </w:rPr>
        <w:t xml:space="preserve"> </w:t>
      </w:r>
      <w:r>
        <w:rPr>
          <w:sz w:val="24"/>
        </w:rPr>
        <w:t>умениями,</w:t>
      </w:r>
      <w:r>
        <w:rPr>
          <w:spacing w:val="-6"/>
          <w:sz w:val="24"/>
        </w:rPr>
        <w:t xml:space="preserve"> </w:t>
      </w:r>
      <w:r>
        <w:rPr>
          <w:sz w:val="24"/>
        </w:rPr>
        <w:t>используемыми</w:t>
      </w:r>
      <w:r>
        <w:rPr>
          <w:spacing w:val="-5"/>
          <w:sz w:val="24"/>
        </w:rPr>
        <w:t xml:space="preserve"> </w:t>
      </w:r>
      <w:r>
        <w:rPr>
          <w:sz w:val="24"/>
        </w:rPr>
        <w:t>в</w:t>
      </w:r>
      <w:r>
        <w:rPr>
          <w:spacing w:val="-7"/>
          <w:sz w:val="24"/>
        </w:rPr>
        <w:t xml:space="preserve"> </w:t>
      </w:r>
      <w:r>
        <w:rPr>
          <w:sz w:val="24"/>
        </w:rPr>
        <w:t>повседневной</w:t>
      </w:r>
      <w:r>
        <w:rPr>
          <w:spacing w:val="-6"/>
          <w:sz w:val="24"/>
        </w:rPr>
        <w:t xml:space="preserve"> </w:t>
      </w:r>
      <w:r>
        <w:rPr>
          <w:spacing w:val="-2"/>
          <w:sz w:val="24"/>
        </w:rPr>
        <w:t>жизни;</w:t>
      </w:r>
    </w:p>
    <w:p w14:paraId="36674501" w14:textId="77777777" w:rsidR="00C34874" w:rsidRDefault="00C34874">
      <w:pPr>
        <w:pStyle w:val="af7"/>
        <w:widowControl w:val="0"/>
        <w:numPr>
          <w:ilvl w:val="0"/>
          <w:numId w:val="83"/>
        </w:numPr>
        <w:tabs>
          <w:tab w:val="left" w:pos="601"/>
        </w:tabs>
        <w:autoSpaceDE w:val="0"/>
        <w:autoSpaceDN w:val="0"/>
        <w:spacing w:after="0" w:line="240" w:lineRule="auto"/>
        <w:contextualSpacing w:val="0"/>
        <w:jc w:val="both"/>
        <w:rPr>
          <w:sz w:val="24"/>
        </w:rPr>
      </w:pPr>
      <w:r>
        <w:rPr>
          <w:sz w:val="24"/>
        </w:rPr>
        <w:t>овладение</w:t>
      </w:r>
      <w:r>
        <w:rPr>
          <w:spacing w:val="-3"/>
          <w:sz w:val="24"/>
        </w:rPr>
        <w:t xml:space="preserve"> </w:t>
      </w:r>
      <w:r>
        <w:rPr>
          <w:sz w:val="24"/>
        </w:rPr>
        <w:t>навыками</w:t>
      </w:r>
      <w:r>
        <w:rPr>
          <w:spacing w:val="-2"/>
          <w:sz w:val="24"/>
        </w:rPr>
        <w:t xml:space="preserve"> коммуникации;</w:t>
      </w:r>
    </w:p>
    <w:p w14:paraId="32CEFBB3" w14:textId="77777777" w:rsidR="00C34874" w:rsidRDefault="00C34874">
      <w:pPr>
        <w:pStyle w:val="af7"/>
        <w:widowControl w:val="0"/>
        <w:numPr>
          <w:ilvl w:val="0"/>
          <w:numId w:val="83"/>
        </w:numPr>
        <w:tabs>
          <w:tab w:val="left" w:pos="601"/>
        </w:tabs>
        <w:autoSpaceDE w:val="0"/>
        <w:autoSpaceDN w:val="0"/>
        <w:spacing w:after="0" w:line="240" w:lineRule="auto"/>
        <w:contextualSpacing w:val="0"/>
        <w:jc w:val="both"/>
        <w:rPr>
          <w:sz w:val="24"/>
        </w:rPr>
      </w:pPr>
      <w:r>
        <w:rPr>
          <w:sz w:val="24"/>
        </w:rPr>
        <w:t>дифференциация</w:t>
      </w:r>
      <w:r>
        <w:rPr>
          <w:spacing w:val="-5"/>
          <w:sz w:val="24"/>
        </w:rPr>
        <w:t xml:space="preserve"> </w:t>
      </w:r>
      <w:r>
        <w:rPr>
          <w:sz w:val="24"/>
        </w:rPr>
        <w:t>и</w:t>
      </w:r>
      <w:r>
        <w:rPr>
          <w:spacing w:val="-4"/>
          <w:sz w:val="24"/>
        </w:rPr>
        <w:t xml:space="preserve"> </w:t>
      </w:r>
      <w:r>
        <w:rPr>
          <w:sz w:val="24"/>
        </w:rPr>
        <w:t>осмысление</w:t>
      </w:r>
      <w:r>
        <w:rPr>
          <w:spacing w:val="-3"/>
          <w:sz w:val="24"/>
        </w:rPr>
        <w:t xml:space="preserve"> </w:t>
      </w:r>
      <w:r>
        <w:rPr>
          <w:sz w:val="24"/>
        </w:rPr>
        <w:t>картины</w:t>
      </w:r>
      <w:r>
        <w:rPr>
          <w:spacing w:val="-5"/>
          <w:sz w:val="24"/>
        </w:rPr>
        <w:t xml:space="preserve"> </w:t>
      </w:r>
      <w:r>
        <w:rPr>
          <w:sz w:val="24"/>
        </w:rPr>
        <w:t>мира</w:t>
      </w:r>
      <w:r>
        <w:rPr>
          <w:spacing w:val="-3"/>
          <w:sz w:val="24"/>
        </w:rPr>
        <w:t xml:space="preserve"> </w:t>
      </w:r>
      <w:r>
        <w:rPr>
          <w:sz w:val="24"/>
        </w:rPr>
        <w:t>и</w:t>
      </w:r>
      <w:r>
        <w:rPr>
          <w:spacing w:val="-4"/>
          <w:sz w:val="24"/>
        </w:rPr>
        <w:t xml:space="preserve"> </w:t>
      </w:r>
      <w:r>
        <w:rPr>
          <w:sz w:val="24"/>
        </w:rPr>
        <w:t>её</w:t>
      </w:r>
      <w:r>
        <w:rPr>
          <w:spacing w:val="-3"/>
          <w:sz w:val="24"/>
        </w:rPr>
        <w:t xml:space="preserve"> </w:t>
      </w:r>
      <w:r>
        <w:rPr>
          <w:sz w:val="24"/>
        </w:rPr>
        <w:t>временно-пространственной</w:t>
      </w:r>
      <w:r>
        <w:rPr>
          <w:spacing w:val="-3"/>
          <w:sz w:val="24"/>
        </w:rPr>
        <w:t xml:space="preserve"> </w:t>
      </w:r>
      <w:r>
        <w:rPr>
          <w:spacing w:val="-2"/>
          <w:sz w:val="24"/>
        </w:rPr>
        <w:t>организации;</w:t>
      </w:r>
    </w:p>
    <w:p w14:paraId="499ACEAE" w14:textId="77777777" w:rsidR="00C34874" w:rsidRDefault="00C34874">
      <w:pPr>
        <w:pStyle w:val="af7"/>
        <w:widowControl w:val="0"/>
        <w:numPr>
          <w:ilvl w:val="0"/>
          <w:numId w:val="83"/>
        </w:numPr>
        <w:tabs>
          <w:tab w:val="left" w:pos="601"/>
        </w:tabs>
        <w:autoSpaceDE w:val="0"/>
        <w:autoSpaceDN w:val="0"/>
        <w:spacing w:after="0" w:line="240" w:lineRule="auto"/>
        <w:ind w:right="468"/>
        <w:contextualSpacing w:val="0"/>
        <w:jc w:val="both"/>
        <w:rPr>
          <w:sz w:val="24"/>
        </w:rPr>
      </w:pPr>
      <w:r>
        <w:rPr>
          <w:sz w:val="24"/>
        </w:rPr>
        <w:t>осмысление своего социального окружения и освоение соответствующих возрасту системы</w:t>
      </w:r>
      <w:r>
        <w:rPr>
          <w:spacing w:val="40"/>
          <w:sz w:val="24"/>
        </w:rPr>
        <w:t xml:space="preserve"> </w:t>
      </w:r>
      <w:r>
        <w:rPr>
          <w:sz w:val="24"/>
        </w:rPr>
        <w:t>ценностей и социальных ролей.</w:t>
      </w:r>
    </w:p>
    <w:p w14:paraId="52F7BC15" w14:textId="77777777" w:rsidR="00C34874" w:rsidRDefault="00C34874" w:rsidP="00C34874">
      <w:pPr>
        <w:pStyle w:val="a6"/>
        <w:spacing w:before="8"/>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958"/>
        <w:gridCol w:w="7103"/>
      </w:tblGrid>
      <w:tr w:rsidR="00C34874" w14:paraId="32640FFF" w14:textId="77777777" w:rsidTr="00BF2882">
        <w:trPr>
          <w:trHeight w:val="485"/>
        </w:trPr>
        <w:tc>
          <w:tcPr>
            <w:tcW w:w="3958" w:type="dxa"/>
          </w:tcPr>
          <w:p w14:paraId="04F7476D" w14:textId="77777777" w:rsidR="00C34874" w:rsidRPr="007B001C" w:rsidRDefault="00C34874" w:rsidP="00BF2882">
            <w:pPr>
              <w:pStyle w:val="TableParagraph"/>
              <w:spacing w:before="99"/>
              <w:ind w:left="103"/>
              <w:rPr>
                <w:sz w:val="24"/>
              </w:rPr>
            </w:pPr>
            <w:r w:rsidRPr="007B001C">
              <w:rPr>
                <w:sz w:val="24"/>
              </w:rPr>
              <w:t>Жизненно</w:t>
            </w:r>
            <w:r w:rsidRPr="007B001C">
              <w:rPr>
                <w:spacing w:val="-5"/>
                <w:sz w:val="24"/>
              </w:rPr>
              <w:t xml:space="preserve"> </w:t>
            </w:r>
            <w:r w:rsidRPr="007B001C">
              <w:rPr>
                <w:sz w:val="24"/>
              </w:rPr>
              <w:t>значимые</w:t>
            </w:r>
            <w:r w:rsidRPr="007B001C">
              <w:rPr>
                <w:spacing w:val="-4"/>
                <w:sz w:val="24"/>
              </w:rPr>
              <w:t xml:space="preserve"> </w:t>
            </w:r>
            <w:r w:rsidRPr="007B001C">
              <w:rPr>
                <w:spacing w:val="-2"/>
                <w:sz w:val="24"/>
              </w:rPr>
              <w:t>компетенции</w:t>
            </w:r>
          </w:p>
        </w:tc>
        <w:tc>
          <w:tcPr>
            <w:tcW w:w="7103" w:type="dxa"/>
          </w:tcPr>
          <w:p w14:paraId="1D7BD340" w14:textId="77777777" w:rsidR="00C34874" w:rsidRPr="007B001C" w:rsidRDefault="00C34874" w:rsidP="00BF2882">
            <w:pPr>
              <w:pStyle w:val="TableParagraph"/>
              <w:spacing w:before="99"/>
              <w:ind w:left="102"/>
              <w:rPr>
                <w:sz w:val="24"/>
              </w:rPr>
            </w:pPr>
            <w:r w:rsidRPr="007B001C">
              <w:rPr>
                <w:sz w:val="24"/>
              </w:rPr>
              <w:t>Требования</w:t>
            </w:r>
            <w:r w:rsidRPr="007B001C">
              <w:rPr>
                <w:spacing w:val="1"/>
                <w:sz w:val="24"/>
              </w:rPr>
              <w:t xml:space="preserve"> </w:t>
            </w:r>
            <w:r w:rsidRPr="007B001C">
              <w:rPr>
                <w:sz w:val="24"/>
              </w:rPr>
              <w:t xml:space="preserve">к </w:t>
            </w:r>
            <w:r w:rsidRPr="007B001C">
              <w:rPr>
                <w:spacing w:val="-2"/>
                <w:sz w:val="24"/>
              </w:rPr>
              <w:t>результатам</w:t>
            </w:r>
          </w:p>
        </w:tc>
      </w:tr>
      <w:tr w:rsidR="00C34874" w14:paraId="51AC3481" w14:textId="77777777" w:rsidTr="00BF2882">
        <w:trPr>
          <w:trHeight w:val="4075"/>
        </w:trPr>
        <w:tc>
          <w:tcPr>
            <w:tcW w:w="3958" w:type="dxa"/>
          </w:tcPr>
          <w:p w14:paraId="43C689FF" w14:textId="77777777" w:rsidR="00C34874" w:rsidRPr="007B001C" w:rsidRDefault="00C34874" w:rsidP="00BF2882">
            <w:pPr>
              <w:pStyle w:val="TableParagraph"/>
              <w:spacing w:before="99"/>
              <w:ind w:left="103" w:right="32"/>
              <w:rPr>
                <w:sz w:val="24"/>
              </w:rPr>
            </w:pPr>
            <w:r w:rsidRPr="007B001C">
              <w:rPr>
                <w:sz w:val="24"/>
              </w:rPr>
              <w:t>Развитие</w:t>
            </w:r>
            <w:r w:rsidRPr="007B001C">
              <w:rPr>
                <w:spacing w:val="-15"/>
                <w:sz w:val="24"/>
              </w:rPr>
              <w:t xml:space="preserve"> </w:t>
            </w:r>
            <w:r w:rsidRPr="007B001C">
              <w:rPr>
                <w:sz w:val="24"/>
              </w:rPr>
              <w:t>адекватных</w:t>
            </w:r>
            <w:r w:rsidRPr="007B001C">
              <w:rPr>
                <w:spacing w:val="-15"/>
                <w:sz w:val="24"/>
              </w:rPr>
              <w:t xml:space="preserve"> </w:t>
            </w:r>
            <w:r w:rsidRPr="007B001C">
              <w:rPr>
                <w:sz w:val="24"/>
              </w:rPr>
              <w:t>представлений о собственных возможностях и ограничениях, о насущно необход</w:t>
            </w:r>
            <w:r w:rsidRPr="007B001C">
              <w:rPr>
                <w:sz w:val="24"/>
              </w:rPr>
              <w:t>и</w:t>
            </w:r>
            <w:r w:rsidRPr="007B001C">
              <w:rPr>
                <w:sz w:val="24"/>
              </w:rPr>
              <w:t>мом</w:t>
            </w:r>
            <w:r w:rsidRPr="007B001C">
              <w:rPr>
                <w:spacing w:val="40"/>
                <w:sz w:val="24"/>
              </w:rPr>
              <w:t xml:space="preserve"> </w:t>
            </w:r>
            <w:r w:rsidRPr="007B001C">
              <w:rPr>
                <w:sz w:val="24"/>
              </w:rPr>
              <w:t>жизнеобеспечении, способн</w:t>
            </w:r>
            <w:r w:rsidRPr="007B001C">
              <w:rPr>
                <w:sz w:val="24"/>
              </w:rPr>
              <w:t>о</w:t>
            </w:r>
            <w:r w:rsidRPr="007B001C">
              <w:rPr>
                <w:sz w:val="24"/>
              </w:rPr>
              <w:t>сти вступать в</w:t>
            </w:r>
          </w:p>
          <w:p w14:paraId="32A8C5BE" w14:textId="77777777" w:rsidR="00C34874" w:rsidRPr="007B001C" w:rsidRDefault="00C34874" w:rsidP="00BF2882">
            <w:pPr>
              <w:pStyle w:val="TableParagraph"/>
              <w:ind w:left="103" w:right="140"/>
              <w:rPr>
                <w:sz w:val="24"/>
              </w:rPr>
            </w:pPr>
            <w:r w:rsidRPr="007B001C">
              <w:rPr>
                <w:sz w:val="24"/>
              </w:rPr>
              <w:t>коммуникацию со взрослыми по вопросам медицинского сопрово</w:t>
            </w:r>
            <w:r w:rsidRPr="007B001C">
              <w:rPr>
                <w:sz w:val="24"/>
              </w:rPr>
              <w:t>ж</w:t>
            </w:r>
            <w:r w:rsidRPr="007B001C">
              <w:rPr>
                <w:sz w:val="24"/>
              </w:rPr>
              <w:t>дения и созданию специальных условий для пребывания</w:t>
            </w:r>
            <w:r w:rsidRPr="007B001C">
              <w:rPr>
                <w:spacing w:val="-10"/>
                <w:sz w:val="24"/>
              </w:rPr>
              <w:t xml:space="preserve"> </w:t>
            </w:r>
            <w:r w:rsidRPr="007B001C">
              <w:rPr>
                <w:sz w:val="24"/>
              </w:rPr>
              <w:t>в</w:t>
            </w:r>
            <w:r w:rsidRPr="007B001C">
              <w:rPr>
                <w:spacing w:val="-12"/>
                <w:sz w:val="24"/>
              </w:rPr>
              <w:t xml:space="preserve"> </w:t>
            </w:r>
            <w:r w:rsidRPr="007B001C">
              <w:rPr>
                <w:sz w:val="24"/>
              </w:rPr>
              <w:t>школе,</w:t>
            </w:r>
            <w:r w:rsidRPr="007B001C">
              <w:rPr>
                <w:spacing w:val="-10"/>
                <w:sz w:val="24"/>
              </w:rPr>
              <w:t xml:space="preserve"> </w:t>
            </w:r>
            <w:r w:rsidRPr="007B001C">
              <w:rPr>
                <w:sz w:val="24"/>
              </w:rPr>
              <w:t>своих</w:t>
            </w:r>
            <w:r w:rsidRPr="007B001C">
              <w:rPr>
                <w:spacing w:val="-10"/>
                <w:sz w:val="24"/>
              </w:rPr>
              <w:t xml:space="preserve"> </w:t>
            </w:r>
            <w:r w:rsidRPr="007B001C">
              <w:rPr>
                <w:sz w:val="24"/>
              </w:rPr>
              <w:t>нуждах и правах в организ</w:t>
            </w:r>
            <w:r w:rsidRPr="007B001C">
              <w:rPr>
                <w:sz w:val="24"/>
              </w:rPr>
              <w:t>а</w:t>
            </w:r>
            <w:r w:rsidRPr="007B001C">
              <w:rPr>
                <w:sz w:val="24"/>
              </w:rPr>
              <w:t>ции обучения</w:t>
            </w:r>
          </w:p>
        </w:tc>
        <w:tc>
          <w:tcPr>
            <w:tcW w:w="7103" w:type="dxa"/>
          </w:tcPr>
          <w:p w14:paraId="0FB6D627" w14:textId="77777777" w:rsidR="00C34874" w:rsidRPr="007B001C" w:rsidRDefault="00C34874" w:rsidP="00BF2882">
            <w:pPr>
              <w:pStyle w:val="TableParagraph"/>
              <w:spacing w:before="99"/>
              <w:ind w:left="102" w:right="374"/>
              <w:rPr>
                <w:sz w:val="24"/>
              </w:rPr>
            </w:pPr>
            <w:r w:rsidRPr="007B001C">
              <w:rPr>
                <w:sz w:val="24"/>
              </w:rPr>
              <w:t>Умение</w:t>
            </w:r>
            <w:r w:rsidRPr="007B001C">
              <w:rPr>
                <w:spacing w:val="-5"/>
                <w:sz w:val="24"/>
              </w:rPr>
              <w:t xml:space="preserve"> </w:t>
            </w:r>
            <w:r w:rsidRPr="007B001C">
              <w:rPr>
                <w:sz w:val="24"/>
              </w:rPr>
              <w:t>адекватно</w:t>
            </w:r>
            <w:r w:rsidRPr="007B001C">
              <w:rPr>
                <w:spacing w:val="-7"/>
                <w:sz w:val="24"/>
              </w:rPr>
              <w:t xml:space="preserve"> </w:t>
            </w:r>
            <w:r w:rsidRPr="007B001C">
              <w:rPr>
                <w:sz w:val="24"/>
              </w:rPr>
              <w:t>оценивать</w:t>
            </w:r>
            <w:r w:rsidRPr="007B001C">
              <w:rPr>
                <w:spacing w:val="-7"/>
                <w:sz w:val="24"/>
              </w:rPr>
              <w:t xml:space="preserve"> </w:t>
            </w:r>
            <w:r w:rsidRPr="007B001C">
              <w:rPr>
                <w:sz w:val="24"/>
              </w:rPr>
              <w:t>свои</w:t>
            </w:r>
            <w:r w:rsidRPr="007B001C">
              <w:rPr>
                <w:spacing w:val="-6"/>
                <w:sz w:val="24"/>
              </w:rPr>
              <w:t xml:space="preserve"> </w:t>
            </w:r>
            <w:r w:rsidRPr="007B001C">
              <w:rPr>
                <w:sz w:val="24"/>
              </w:rPr>
              <w:t>силы,</w:t>
            </w:r>
            <w:r w:rsidRPr="007B001C">
              <w:rPr>
                <w:spacing w:val="-6"/>
                <w:sz w:val="24"/>
              </w:rPr>
              <w:t xml:space="preserve"> </w:t>
            </w:r>
            <w:r w:rsidRPr="007B001C">
              <w:rPr>
                <w:sz w:val="24"/>
              </w:rPr>
              <w:t>понимать,</w:t>
            </w:r>
            <w:r w:rsidRPr="007B001C">
              <w:rPr>
                <w:spacing w:val="-6"/>
                <w:sz w:val="24"/>
              </w:rPr>
              <w:t xml:space="preserve"> </w:t>
            </w:r>
            <w:r w:rsidRPr="007B001C">
              <w:rPr>
                <w:sz w:val="24"/>
              </w:rPr>
              <w:t>что</w:t>
            </w:r>
            <w:r w:rsidRPr="007B001C">
              <w:rPr>
                <w:spacing w:val="-6"/>
                <w:sz w:val="24"/>
              </w:rPr>
              <w:t xml:space="preserve"> </w:t>
            </w:r>
            <w:r w:rsidRPr="007B001C">
              <w:rPr>
                <w:sz w:val="24"/>
              </w:rPr>
              <w:t>можно</w:t>
            </w:r>
            <w:r w:rsidRPr="007B001C">
              <w:rPr>
                <w:spacing w:val="-3"/>
                <w:sz w:val="24"/>
              </w:rPr>
              <w:t xml:space="preserve"> </w:t>
            </w:r>
            <w:r w:rsidRPr="007B001C">
              <w:rPr>
                <w:sz w:val="24"/>
              </w:rPr>
              <w:t>и чего нельзя.</w:t>
            </w:r>
          </w:p>
          <w:p w14:paraId="74425E9F" w14:textId="77777777" w:rsidR="00C34874" w:rsidRPr="007B001C" w:rsidRDefault="00C34874" w:rsidP="00BF2882">
            <w:pPr>
              <w:pStyle w:val="TableParagraph"/>
              <w:ind w:left="102"/>
              <w:rPr>
                <w:sz w:val="24"/>
              </w:rPr>
            </w:pPr>
            <w:r w:rsidRPr="007B001C">
              <w:rPr>
                <w:sz w:val="24"/>
              </w:rPr>
              <w:t>Умение</w:t>
            </w:r>
            <w:r w:rsidRPr="007B001C">
              <w:rPr>
                <w:spacing w:val="-6"/>
                <w:sz w:val="24"/>
              </w:rPr>
              <w:t xml:space="preserve"> </w:t>
            </w:r>
            <w:r w:rsidRPr="007B001C">
              <w:rPr>
                <w:sz w:val="24"/>
              </w:rPr>
              <w:t>пользоваться</w:t>
            </w:r>
            <w:r w:rsidRPr="007B001C">
              <w:rPr>
                <w:spacing w:val="-6"/>
                <w:sz w:val="24"/>
              </w:rPr>
              <w:t xml:space="preserve"> </w:t>
            </w:r>
            <w:r w:rsidRPr="007B001C">
              <w:rPr>
                <w:sz w:val="24"/>
              </w:rPr>
              <w:t>личными</w:t>
            </w:r>
            <w:r w:rsidRPr="007B001C">
              <w:rPr>
                <w:spacing w:val="-7"/>
                <w:sz w:val="24"/>
              </w:rPr>
              <w:t xml:space="preserve"> </w:t>
            </w:r>
            <w:r w:rsidRPr="007B001C">
              <w:rPr>
                <w:sz w:val="24"/>
              </w:rPr>
              <w:t>адаптивными</w:t>
            </w:r>
            <w:r w:rsidRPr="007B001C">
              <w:rPr>
                <w:spacing w:val="-7"/>
                <w:sz w:val="24"/>
              </w:rPr>
              <w:t xml:space="preserve"> </w:t>
            </w:r>
            <w:r w:rsidRPr="007B001C">
              <w:rPr>
                <w:sz w:val="24"/>
              </w:rPr>
              <w:t>средствами</w:t>
            </w:r>
            <w:r w:rsidRPr="007B001C">
              <w:rPr>
                <w:spacing w:val="-7"/>
                <w:sz w:val="24"/>
              </w:rPr>
              <w:t xml:space="preserve"> </w:t>
            </w:r>
            <w:r w:rsidRPr="007B001C">
              <w:rPr>
                <w:sz w:val="24"/>
              </w:rPr>
              <w:t>в</w:t>
            </w:r>
            <w:r w:rsidRPr="007B001C">
              <w:rPr>
                <w:spacing w:val="-9"/>
                <w:sz w:val="24"/>
              </w:rPr>
              <w:t xml:space="preserve"> </w:t>
            </w:r>
            <w:r w:rsidRPr="007B001C">
              <w:rPr>
                <w:sz w:val="24"/>
              </w:rPr>
              <w:t xml:space="preserve">разных </w:t>
            </w:r>
            <w:r w:rsidRPr="007B001C">
              <w:rPr>
                <w:spacing w:val="-2"/>
                <w:sz w:val="24"/>
              </w:rPr>
              <w:t>ситуациях.</w:t>
            </w:r>
          </w:p>
          <w:p w14:paraId="3134EC67" w14:textId="77777777" w:rsidR="00C34874" w:rsidRPr="007B001C" w:rsidRDefault="00C34874" w:rsidP="00BF2882">
            <w:pPr>
              <w:pStyle w:val="TableParagraph"/>
              <w:ind w:left="102" w:right="374"/>
              <w:rPr>
                <w:sz w:val="24"/>
              </w:rPr>
            </w:pPr>
            <w:r w:rsidRPr="007B001C">
              <w:rPr>
                <w:sz w:val="24"/>
              </w:rPr>
              <w:t>Понимание того, что пожаловаться и попросить о помощи при проблемах</w:t>
            </w:r>
            <w:r w:rsidRPr="007B001C">
              <w:rPr>
                <w:spacing w:val="-5"/>
                <w:sz w:val="24"/>
              </w:rPr>
              <w:t xml:space="preserve"> </w:t>
            </w:r>
            <w:r w:rsidRPr="007B001C">
              <w:rPr>
                <w:sz w:val="24"/>
              </w:rPr>
              <w:t>в</w:t>
            </w:r>
            <w:r w:rsidRPr="007B001C">
              <w:rPr>
                <w:spacing w:val="-7"/>
                <w:sz w:val="24"/>
              </w:rPr>
              <w:t xml:space="preserve"> </w:t>
            </w:r>
            <w:r w:rsidRPr="007B001C">
              <w:rPr>
                <w:sz w:val="24"/>
              </w:rPr>
              <w:t>жизнеобеспечении</w:t>
            </w:r>
            <w:r w:rsidRPr="007B001C">
              <w:rPr>
                <w:spacing w:val="-2"/>
                <w:sz w:val="24"/>
              </w:rPr>
              <w:t xml:space="preserve"> </w:t>
            </w:r>
            <w:r w:rsidRPr="007B001C">
              <w:rPr>
                <w:sz w:val="24"/>
              </w:rPr>
              <w:t>–</w:t>
            </w:r>
            <w:r w:rsidRPr="007B001C">
              <w:rPr>
                <w:spacing w:val="-5"/>
                <w:sz w:val="24"/>
              </w:rPr>
              <w:t xml:space="preserve"> </w:t>
            </w:r>
            <w:r w:rsidRPr="007B001C">
              <w:rPr>
                <w:sz w:val="24"/>
              </w:rPr>
              <w:t>это</w:t>
            </w:r>
            <w:r w:rsidRPr="007B001C">
              <w:rPr>
                <w:spacing w:val="-5"/>
                <w:sz w:val="24"/>
              </w:rPr>
              <w:t xml:space="preserve"> </w:t>
            </w:r>
            <w:r w:rsidRPr="007B001C">
              <w:rPr>
                <w:sz w:val="24"/>
              </w:rPr>
              <w:t>нормально,</w:t>
            </w:r>
            <w:r w:rsidRPr="007B001C">
              <w:rPr>
                <w:spacing w:val="-6"/>
                <w:sz w:val="24"/>
              </w:rPr>
              <w:t xml:space="preserve"> </w:t>
            </w:r>
            <w:r w:rsidRPr="007B001C">
              <w:rPr>
                <w:sz w:val="24"/>
              </w:rPr>
              <w:t>и</w:t>
            </w:r>
            <w:r w:rsidRPr="007B001C">
              <w:rPr>
                <w:spacing w:val="-6"/>
                <w:sz w:val="24"/>
              </w:rPr>
              <w:t xml:space="preserve"> </w:t>
            </w:r>
            <w:r w:rsidRPr="007B001C">
              <w:rPr>
                <w:sz w:val="24"/>
              </w:rPr>
              <w:t>необходимо. Умение адекватно выбрать взрослого и обратиться к нему за помощью, точно описать возникшую проблему, иметь дост</w:t>
            </w:r>
            <w:r w:rsidRPr="007B001C">
              <w:rPr>
                <w:sz w:val="24"/>
              </w:rPr>
              <w:t>а</w:t>
            </w:r>
            <w:r w:rsidRPr="007B001C">
              <w:rPr>
                <w:sz w:val="24"/>
              </w:rPr>
              <w:t>точный запас фраз и определений.</w:t>
            </w:r>
          </w:p>
          <w:p w14:paraId="565E01F6" w14:textId="77777777" w:rsidR="00C34874" w:rsidRPr="007B001C" w:rsidRDefault="00C34874" w:rsidP="00BF2882">
            <w:pPr>
              <w:pStyle w:val="TableParagraph"/>
              <w:spacing w:before="1"/>
              <w:ind w:left="102"/>
              <w:rPr>
                <w:sz w:val="24"/>
              </w:rPr>
            </w:pPr>
            <w:r w:rsidRPr="007B001C">
              <w:rPr>
                <w:sz w:val="24"/>
              </w:rPr>
              <w:t>Готовность</w:t>
            </w:r>
            <w:r w:rsidRPr="007B001C">
              <w:rPr>
                <w:spacing w:val="-11"/>
                <w:sz w:val="24"/>
              </w:rPr>
              <w:t xml:space="preserve"> </w:t>
            </w:r>
            <w:r w:rsidRPr="007B001C">
              <w:rPr>
                <w:sz w:val="24"/>
              </w:rPr>
              <w:t>выделять</w:t>
            </w:r>
            <w:r w:rsidRPr="007B001C">
              <w:rPr>
                <w:spacing w:val="-11"/>
                <w:sz w:val="24"/>
              </w:rPr>
              <w:t xml:space="preserve"> </w:t>
            </w:r>
            <w:r w:rsidRPr="007B001C">
              <w:rPr>
                <w:sz w:val="24"/>
              </w:rPr>
              <w:t>ситуации,</w:t>
            </w:r>
            <w:r w:rsidRPr="007B001C">
              <w:rPr>
                <w:spacing w:val="-6"/>
                <w:sz w:val="24"/>
              </w:rPr>
              <w:t xml:space="preserve"> </w:t>
            </w:r>
            <w:r w:rsidRPr="007B001C">
              <w:rPr>
                <w:sz w:val="24"/>
              </w:rPr>
              <w:t>когда</w:t>
            </w:r>
            <w:r w:rsidRPr="007B001C">
              <w:rPr>
                <w:spacing w:val="-8"/>
                <w:sz w:val="24"/>
              </w:rPr>
              <w:t xml:space="preserve"> </w:t>
            </w:r>
            <w:r w:rsidRPr="007B001C">
              <w:rPr>
                <w:sz w:val="24"/>
              </w:rPr>
              <w:t>требуется</w:t>
            </w:r>
            <w:r w:rsidRPr="007B001C">
              <w:rPr>
                <w:spacing w:val="-8"/>
                <w:sz w:val="24"/>
              </w:rPr>
              <w:t xml:space="preserve"> </w:t>
            </w:r>
            <w:r w:rsidRPr="007B001C">
              <w:rPr>
                <w:sz w:val="24"/>
              </w:rPr>
              <w:t>привлечение род</w:t>
            </w:r>
            <w:r w:rsidRPr="007B001C">
              <w:rPr>
                <w:sz w:val="24"/>
              </w:rPr>
              <w:t>и</w:t>
            </w:r>
            <w:r w:rsidRPr="007B001C">
              <w:rPr>
                <w:sz w:val="24"/>
              </w:rPr>
              <w:t>телей, умение объяснять учителю (работнику школы) необход</w:t>
            </w:r>
            <w:r w:rsidRPr="007B001C">
              <w:rPr>
                <w:sz w:val="24"/>
              </w:rPr>
              <w:t>и</w:t>
            </w:r>
            <w:r w:rsidRPr="007B001C">
              <w:rPr>
                <w:sz w:val="24"/>
              </w:rPr>
              <w:t>мость связаться с семьей.</w:t>
            </w:r>
          </w:p>
          <w:p w14:paraId="6F7E0C56" w14:textId="77777777" w:rsidR="00C34874" w:rsidRPr="007B001C" w:rsidRDefault="00C34874" w:rsidP="00BF2882">
            <w:pPr>
              <w:pStyle w:val="TableParagraph"/>
              <w:ind w:left="102"/>
              <w:rPr>
                <w:sz w:val="24"/>
              </w:rPr>
            </w:pPr>
            <w:r w:rsidRPr="007B001C">
              <w:rPr>
                <w:sz w:val="24"/>
              </w:rPr>
              <w:t>Умение</w:t>
            </w:r>
            <w:r w:rsidRPr="007B001C">
              <w:rPr>
                <w:spacing w:val="-6"/>
                <w:sz w:val="24"/>
              </w:rPr>
              <w:t xml:space="preserve"> </w:t>
            </w:r>
            <w:r w:rsidRPr="007B001C">
              <w:rPr>
                <w:sz w:val="24"/>
              </w:rPr>
              <w:t>обратиться</w:t>
            </w:r>
            <w:r w:rsidRPr="007B001C">
              <w:rPr>
                <w:spacing w:val="-6"/>
                <w:sz w:val="24"/>
              </w:rPr>
              <w:t xml:space="preserve"> </w:t>
            </w:r>
            <w:r w:rsidRPr="007B001C">
              <w:rPr>
                <w:sz w:val="24"/>
              </w:rPr>
              <w:t>к</w:t>
            </w:r>
            <w:r w:rsidRPr="007B001C">
              <w:rPr>
                <w:spacing w:val="-7"/>
                <w:sz w:val="24"/>
              </w:rPr>
              <w:t xml:space="preserve"> </w:t>
            </w:r>
            <w:r w:rsidRPr="007B001C">
              <w:rPr>
                <w:sz w:val="24"/>
              </w:rPr>
              <w:t>взрослым</w:t>
            </w:r>
            <w:r w:rsidRPr="007B001C">
              <w:rPr>
                <w:spacing w:val="-7"/>
                <w:sz w:val="24"/>
              </w:rPr>
              <w:t xml:space="preserve"> </w:t>
            </w:r>
            <w:r w:rsidRPr="007B001C">
              <w:rPr>
                <w:sz w:val="24"/>
              </w:rPr>
              <w:t>при</w:t>
            </w:r>
            <w:r w:rsidRPr="007B001C">
              <w:rPr>
                <w:spacing w:val="-6"/>
                <w:sz w:val="24"/>
              </w:rPr>
              <w:t xml:space="preserve"> </w:t>
            </w:r>
            <w:r w:rsidRPr="007B001C">
              <w:rPr>
                <w:sz w:val="24"/>
              </w:rPr>
              <w:t>затруднениях</w:t>
            </w:r>
            <w:r w:rsidRPr="007B001C">
              <w:rPr>
                <w:spacing w:val="-7"/>
                <w:sz w:val="24"/>
              </w:rPr>
              <w:t xml:space="preserve"> </w:t>
            </w:r>
            <w:r w:rsidRPr="007B001C">
              <w:rPr>
                <w:sz w:val="24"/>
              </w:rPr>
              <w:t>в</w:t>
            </w:r>
            <w:r w:rsidRPr="007B001C">
              <w:rPr>
                <w:spacing w:val="-5"/>
                <w:sz w:val="24"/>
              </w:rPr>
              <w:t xml:space="preserve"> </w:t>
            </w:r>
            <w:r w:rsidRPr="007B001C">
              <w:rPr>
                <w:sz w:val="24"/>
              </w:rPr>
              <w:t>учебном пр</w:t>
            </w:r>
            <w:r w:rsidRPr="007B001C">
              <w:rPr>
                <w:sz w:val="24"/>
              </w:rPr>
              <w:t>о</w:t>
            </w:r>
            <w:r w:rsidRPr="007B001C">
              <w:rPr>
                <w:sz w:val="24"/>
              </w:rPr>
              <w:t>цессе, сформулировать запрос о специальной помощи</w:t>
            </w:r>
          </w:p>
        </w:tc>
      </w:tr>
      <w:tr w:rsidR="00C34874" w14:paraId="3D0BFA10" w14:textId="77777777" w:rsidTr="00BF2882">
        <w:trPr>
          <w:trHeight w:val="4903"/>
        </w:trPr>
        <w:tc>
          <w:tcPr>
            <w:tcW w:w="3958" w:type="dxa"/>
          </w:tcPr>
          <w:p w14:paraId="56671D0B" w14:textId="77777777" w:rsidR="00C34874" w:rsidRPr="007B001C" w:rsidRDefault="00C34874" w:rsidP="00BF2882">
            <w:pPr>
              <w:pStyle w:val="TableParagraph"/>
              <w:spacing w:before="99"/>
              <w:ind w:left="103" w:right="464"/>
              <w:rPr>
                <w:sz w:val="24"/>
              </w:rPr>
            </w:pPr>
            <w:r w:rsidRPr="007B001C">
              <w:rPr>
                <w:sz w:val="24"/>
              </w:rPr>
              <w:t>Овладение</w:t>
            </w:r>
            <w:r w:rsidRPr="007B001C">
              <w:rPr>
                <w:spacing w:val="-15"/>
                <w:sz w:val="24"/>
              </w:rPr>
              <w:t xml:space="preserve"> </w:t>
            </w:r>
            <w:r w:rsidRPr="007B001C">
              <w:rPr>
                <w:sz w:val="24"/>
              </w:rPr>
              <w:t>социально-бытовыми умениями, используемыми в п</w:t>
            </w:r>
            <w:r w:rsidRPr="007B001C">
              <w:rPr>
                <w:sz w:val="24"/>
              </w:rPr>
              <w:t>о</w:t>
            </w:r>
            <w:r w:rsidRPr="007B001C">
              <w:rPr>
                <w:sz w:val="24"/>
              </w:rPr>
              <w:t>вседневной жизни</w:t>
            </w:r>
          </w:p>
        </w:tc>
        <w:tc>
          <w:tcPr>
            <w:tcW w:w="7103" w:type="dxa"/>
          </w:tcPr>
          <w:p w14:paraId="4CD20337" w14:textId="77777777" w:rsidR="00C34874" w:rsidRPr="007B001C" w:rsidRDefault="00C34874" w:rsidP="00BF2882">
            <w:pPr>
              <w:pStyle w:val="TableParagraph"/>
              <w:spacing w:before="99"/>
              <w:ind w:left="102" w:right="374"/>
              <w:rPr>
                <w:sz w:val="24"/>
              </w:rPr>
            </w:pPr>
            <w:r w:rsidRPr="007B001C">
              <w:rPr>
                <w:sz w:val="24"/>
              </w:rPr>
              <w:t>Стремление</w:t>
            </w:r>
            <w:r w:rsidRPr="007B001C">
              <w:rPr>
                <w:spacing w:val="-5"/>
                <w:sz w:val="24"/>
              </w:rPr>
              <w:t xml:space="preserve"> </w:t>
            </w:r>
            <w:r w:rsidRPr="007B001C">
              <w:rPr>
                <w:sz w:val="24"/>
              </w:rPr>
              <w:t>к</w:t>
            </w:r>
            <w:r w:rsidRPr="007B001C">
              <w:rPr>
                <w:spacing w:val="-5"/>
                <w:sz w:val="24"/>
              </w:rPr>
              <w:t xml:space="preserve"> </w:t>
            </w:r>
            <w:r w:rsidRPr="007B001C">
              <w:rPr>
                <w:sz w:val="24"/>
              </w:rPr>
              <w:t>самостоятельности</w:t>
            </w:r>
            <w:r w:rsidRPr="007B001C">
              <w:rPr>
                <w:spacing w:val="-6"/>
                <w:sz w:val="24"/>
              </w:rPr>
              <w:t xml:space="preserve"> </w:t>
            </w:r>
            <w:r w:rsidRPr="007B001C">
              <w:rPr>
                <w:sz w:val="24"/>
              </w:rPr>
              <w:t>и</w:t>
            </w:r>
            <w:r w:rsidRPr="007B001C">
              <w:rPr>
                <w:spacing w:val="-6"/>
                <w:sz w:val="24"/>
              </w:rPr>
              <w:t xml:space="preserve"> </w:t>
            </w:r>
            <w:r w:rsidRPr="007B001C">
              <w:rPr>
                <w:sz w:val="24"/>
              </w:rPr>
              <w:t>независимости</w:t>
            </w:r>
            <w:r w:rsidRPr="007B001C">
              <w:rPr>
                <w:spacing w:val="-6"/>
                <w:sz w:val="24"/>
              </w:rPr>
              <w:t xml:space="preserve"> </w:t>
            </w:r>
            <w:r w:rsidRPr="007B001C">
              <w:rPr>
                <w:sz w:val="24"/>
              </w:rPr>
              <w:t>в</w:t>
            </w:r>
            <w:r w:rsidRPr="007B001C">
              <w:rPr>
                <w:spacing w:val="-7"/>
                <w:sz w:val="24"/>
              </w:rPr>
              <w:t xml:space="preserve"> </w:t>
            </w:r>
            <w:r w:rsidRPr="007B001C">
              <w:rPr>
                <w:sz w:val="24"/>
              </w:rPr>
              <w:t>быту</w:t>
            </w:r>
            <w:r w:rsidRPr="007B001C">
              <w:rPr>
                <w:spacing w:val="-13"/>
                <w:sz w:val="24"/>
              </w:rPr>
              <w:t xml:space="preserve"> </w:t>
            </w:r>
            <w:r w:rsidRPr="007B001C">
              <w:rPr>
                <w:sz w:val="24"/>
              </w:rPr>
              <w:t>и п</w:t>
            </w:r>
            <w:r w:rsidRPr="007B001C">
              <w:rPr>
                <w:sz w:val="24"/>
              </w:rPr>
              <w:t>о</w:t>
            </w:r>
            <w:r w:rsidRPr="007B001C">
              <w:rPr>
                <w:sz w:val="24"/>
              </w:rPr>
              <w:t>мощи другим людям в быту.</w:t>
            </w:r>
          </w:p>
          <w:p w14:paraId="2FD2351D" w14:textId="77777777" w:rsidR="00C34874" w:rsidRPr="007B001C" w:rsidRDefault="00C34874" w:rsidP="00BF2882">
            <w:pPr>
              <w:pStyle w:val="TableParagraph"/>
              <w:ind w:left="102" w:right="374"/>
              <w:rPr>
                <w:sz w:val="24"/>
              </w:rPr>
            </w:pPr>
            <w:r w:rsidRPr="007B001C">
              <w:rPr>
                <w:sz w:val="24"/>
              </w:rPr>
              <w:t>Овладение</w:t>
            </w:r>
            <w:r w:rsidRPr="007B001C">
              <w:rPr>
                <w:spacing w:val="-5"/>
                <w:sz w:val="24"/>
              </w:rPr>
              <w:t xml:space="preserve"> </w:t>
            </w:r>
            <w:r w:rsidRPr="007B001C">
              <w:rPr>
                <w:sz w:val="24"/>
              </w:rPr>
              <w:t>навыками</w:t>
            </w:r>
            <w:r w:rsidRPr="007B001C">
              <w:rPr>
                <w:spacing w:val="-6"/>
                <w:sz w:val="24"/>
              </w:rPr>
              <w:t xml:space="preserve"> </w:t>
            </w:r>
            <w:r w:rsidRPr="007B001C">
              <w:rPr>
                <w:sz w:val="24"/>
              </w:rPr>
              <w:t>самообслуживания</w:t>
            </w:r>
            <w:r w:rsidRPr="007B001C">
              <w:rPr>
                <w:spacing w:val="-5"/>
                <w:sz w:val="24"/>
              </w:rPr>
              <w:t xml:space="preserve"> </w:t>
            </w:r>
            <w:r w:rsidRPr="007B001C">
              <w:rPr>
                <w:sz w:val="24"/>
              </w:rPr>
              <w:t>дома</w:t>
            </w:r>
            <w:r w:rsidRPr="007B001C">
              <w:rPr>
                <w:spacing w:val="-5"/>
                <w:sz w:val="24"/>
              </w:rPr>
              <w:t xml:space="preserve"> </w:t>
            </w:r>
            <w:r w:rsidRPr="007B001C">
              <w:rPr>
                <w:sz w:val="24"/>
              </w:rPr>
              <w:t>и</w:t>
            </w:r>
            <w:r w:rsidRPr="007B001C">
              <w:rPr>
                <w:spacing w:val="-7"/>
                <w:sz w:val="24"/>
              </w:rPr>
              <w:t xml:space="preserve"> </w:t>
            </w:r>
            <w:r w:rsidRPr="007B001C">
              <w:rPr>
                <w:sz w:val="24"/>
              </w:rPr>
              <w:t>в</w:t>
            </w:r>
            <w:r w:rsidRPr="007B001C">
              <w:rPr>
                <w:spacing w:val="-8"/>
                <w:sz w:val="24"/>
              </w:rPr>
              <w:t xml:space="preserve"> </w:t>
            </w:r>
            <w:r w:rsidRPr="007B001C">
              <w:rPr>
                <w:sz w:val="24"/>
              </w:rPr>
              <w:t>школе. Ум</w:t>
            </w:r>
            <w:r w:rsidRPr="007B001C">
              <w:rPr>
                <w:sz w:val="24"/>
              </w:rPr>
              <w:t>е</w:t>
            </w:r>
            <w:r w:rsidRPr="007B001C">
              <w:rPr>
                <w:sz w:val="24"/>
              </w:rPr>
              <w:t>ние</w:t>
            </w:r>
            <w:r w:rsidRPr="007B001C">
              <w:rPr>
                <w:spacing w:val="-6"/>
                <w:sz w:val="24"/>
              </w:rPr>
              <w:t xml:space="preserve"> </w:t>
            </w:r>
            <w:r w:rsidRPr="007B001C">
              <w:rPr>
                <w:sz w:val="24"/>
              </w:rPr>
              <w:t>включаться</w:t>
            </w:r>
            <w:r w:rsidRPr="007B001C">
              <w:rPr>
                <w:spacing w:val="-6"/>
                <w:sz w:val="24"/>
              </w:rPr>
              <w:t xml:space="preserve"> </w:t>
            </w:r>
            <w:r w:rsidRPr="007B001C">
              <w:rPr>
                <w:sz w:val="24"/>
              </w:rPr>
              <w:t>в</w:t>
            </w:r>
            <w:r w:rsidRPr="007B001C">
              <w:rPr>
                <w:spacing w:val="-9"/>
                <w:sz w:val="24"/>
              </w:rPr>
              <w:t xml:space="preserve"> </w:t>
            </w:r>
            <w:r w:rsidRPr="007B001C">
              <w:rPr>
                <w:sz w:val="24"/>
              </w:rPr>
              <w:t>разнообразные</w:t>
            </w:r>
            <w:r w:rsidRPr="007B001C">
              <w:rPr>
                <w:spacing w:val="-6"/>
                <w:sz w:val="24"/>
              </w:rPr>
              <w:t xml:space="preserve"> </w:t>
            </w:r>
            <w:r w:rsidRPr="007B001C">
              <w:rPr>
                <w:sz w:val="24"/>
              </w:rPr>
              <w:t>повседневные</w:t>
            </w:r>
            <w:r w:rsidRPr="007B001C">
              <w:rPr>
                <w:spacing w:val="-6"/>
                <w:sz w:val="24"/>
              </w:rPr>
              <w:t xml:space="preserve"> </w:t>
            </w:r>
            <w:r w:rsidRPr="007B001C">
              <w:rPr>
                <w:sz w:val="24"/>
              </w:rPr>
              <w:t>дела. Умение принимать посильное участие, брать на себя ответственность в каких-то областях домашней жизни.</w:t>
            </w:r>
          </w:p>
          <w:p w14:paraId="2E4C7519" w14:textId="77777777" w:rsidR="00C34874" w:rsidRPr="007B001C" w:rsidRDefault="00C34874" w:rsidP="00BF2882">
            <w:pPr>
              <w:pStyle w:val="TableParagraph"/>
              <w:ind w:left="102"/>
              <w:rPr>
                <w:sz w:val="24"/>
              </w:rPr>
            </w:pPr>
            <w:r w:rsidRPr="007B001C">
              <w:rPr>
                <w:sz w:val="24"/>
              </w:rPr>
              <w:t>Представления</w:t>
            </w:r>
            <w:r w:rsidRPr="007B001C">
              <w:rPr>
                <w:spacing w:val="-3"/>
                <w:sz w:val="24"/>
              </w:rPr>
              <w:t xml:space="preserve"> </w:t>
            </w:r>
            <w:r w:rsidRPr="007B001C">
              <w:rPr>
                <w:sz w:val="24"/>
              </w:rPr>
              <w:t>об</w:t>
            </w:r>
            <w:r w:rsidRPr="007B001C">
              <w:rPr>
                <w:spacing w:val="-3"/>
                <w:sz w:val="24"/>
              </w:rPr>
              <w:t xml:space="preserve"> </w:t>
            </w:r>
            <w:r w:rsidRPr="007B001C">
              <w:rPr>
                <w:sz w:val="24"/>
              </w:rPr>
              <w:t>устройстве</w:t>
            </w:r>
            <w:r w:rsidRPr="007B001C">
              <w:rPr>
                <w:spacing w:val="-3"/>
                <w:sz w:val="24"/>
              </w:rPr>
              <w:t xml:space="preserve"> </w:t>
            </w:r>
            <w:r w:rsidRPr="007B001C">
              <w:rPr>
                <w:sz w:val="24"/>
              </w:rPr>
              <w:t>школьной</w:t>
            </w:r>
            <w:r w:rsidRPr="007B001C">
              <w:rPr>
                <w:spacing w:val="-4"/>
                <w:sz w:val="24"/>
              </w:rPr>
              <w:t xml:space="preserve"> </w:t>
            </w:r>
            <w:r w:rsidRPr="007B001C">
              <w:rPr>
                <w:spacing w:val="-2"/>
                <w:sz w:val="24"/>
              </w:rPr>
              <w:t>жизни.</w:t>
            </w:r>
          </w:p>
          <w:p w14:paraId="46351893" w14:textId="77777777" w:rsidR="00C34874" w:rsidRPr="007B001C" w:rsidRDefault="00C34874" w:rsidP="00BF2882">
            <w:pPr>
              <w:pStyle w:val="TableParagraph"/>
              <w:ind w:left="102"/>
              <w:rPr>
                <w:sz w:val="24"/>
              </w:rPr>
            </w:pPr>
            <w:r w:rsidRPr="007B001C">
              <w:rPr>
                <w:sz w:val="24"/>
              </w:rPr>
              <w:t>Умение</w:t>
            </w:r>
            <w:r w:rsidRPr="007B001C">
              <w:rPr>
                <w:spacing w:val="-6"/>
                <w:sz w:val="24"/>
              </w:rPr>
              <w:t xml:space="preserve"> </w:t>
            </w:r>
            <w:r w:rsidRPr="007B001C">
              <w:rPr>
                <w:sz w:val="24"/>
              </w:rPr>
              <w:t>ориентироваться</w:t>
            </w:r>
            <w:r w:rsidRPr="007B001C">
              <w:rPr>
                <w:spacing w:val="-6"/>
                <w:sz w:val="24"/>
              </w:rPr>
              <w:t xml:space="preserve"> </w:t>
            </w:r>
            <w:r w:rsidRPr="007B001C">
              <w:rPr>
                <w:sz w:val="24"/>
              </w:rPr>
              <w:t>в</w:t>
            </w:r>
            <w:r w:rsidRPr="007B001C">
              <w:rPr>
                <w:spacing w:val="-9"/>
                <w:sz w:val="24"/>
              </w:rPr>
              <w:t xml:space="preserve"> </w:t>
            </w:r>
            <w:r w:rsidRPr="007B001C">
              <w:rPr>
                <w:sz w:val="24"/>
              </w:rPr>
              <w:t>пространстве</w:t>
            </w:r>
            <w:r w:rsidRPr="007B001C">
              <w:rPr>
                <w:spacing w:val="-6"/>
                <w:sz w:val="24"/>
              </w:rPr>
              <w:t xml:space="preserve"> </w:t>
            </w:r>
            <w:r w:rsidRPr="007B001C">
              <w:rPr>
                <w:sz w:val="24"/>
              </w:rPr>
              <w:t>школы,</w:t>
            </w:r>
            <w:r w:rsidRPr="007B001C">
              <w:rPr>
                <w:spacing w:val="-7"/>
                <w:sz w:val="24"/>
              </w:rPr>
              <w:t xml:space="preserve"> </w:t>
            </w:r>
            <w:r w:rsidRPr="007B001C">
              <w:rPr>
                <w:sz w:val="24"/>
              </w:rPr>
              <w:t>в</w:t>
            </w:r>
            <w:r w:rsidRPr="007B001C">
              <w:rPr>
                <w:spacing w:val="-9"/>
                <w:sz w:val="24"/>
              </w:rPr>
              <w:t xml:space="preserve"> </w:t>
            </w:r>
            <w:r w:rsidRPr="007B001C">
              <w:rPr>
                <w:sz w:val="24"/>
              </w:rPr>
              <w:t xml:space="preserve">расписании </w:t>
            </w:r>
            <w:r w:rsidRPr="007B001C">
              <w:rPr>
                <w:spacing w:val="-2"/>
                <w:sz w:val="24"/>
              </w:rPr>
              <w:t>зан</w:t>
            </w:r>
            <w:r w:rsidRPr="007B001C">
              <w:rPr>
                <w:spacing w:val="-2"/>
                <w:sz w:val="24"/>
              </w:rPr>
              <w:t>я</w:t>
            </w:r>
            <w:r w:rsidRPr="007B001C">
              <w:rPr>
                <w:spacing w:val="-2"/>
                <w:sz w:val="24"/>
              </w:rPr>
              <w:t>тий.</w:t>
            </w:r>
          </w:p>
          <w:p w14:paraId="7DFC86BB" w14:textId="77777777" w:rsidR="00C34874" w:rsidRPr="007B001C" w:rsidRDefault="00C34874" w:rsidP="00BF2882">
            <w:pPr>
              <w:pStyle w:val="TableParagraph"/>
              <w:ind w:left="102" w:right="156"/>
              <w:rPr>
                <w:sz w:val="24"/>
              </w:rPr>
            </w:pPr>
            <w:r w:rsidRPr="007B001C">
              <w:rPr>
                <w:sz w:val="24"/>
              </w:rPr>
              <w:t>Готовность попросить о помощи в случае затруднений. Гото</w:t>
            </w:r>
            <w:r w:rsidRPr="007B001C">
              <w:rPr>
                <w:sz w:val="24"/>
              </w:rPr>
              <w:t>в</w:t>
            </w:r>
            <w:r w:rsidRPr="007B001C">
              <w:rPr>
                <w:sz w:val="24"/>
              </w:rPr>
              <w:t>ность</w:t>
            </w:r>
            <w:r w:rsidRPr="007B001C">
              <w:rPr>
                <w:spacing w:val="-11"/>
                <w:sz w:val="24"/>
              </w:rPr>
              <w:t xml:space="preserve"> </w:t>
            </w:r>
            <w:r w:rsidRPr="007B001C">
              <w:rPr>
                <w:sz w:val="24"/>
              </w:rPr>
              <w:t>включаться</w:t>
            </w:r>
            <w:r w:rsidRPr="007B001C">
              <w:rPr>
                <w:spacing w:val="-8"/>
                <w:sz w:val="24"/>
              </w:rPr>
              <w:t xml:space="preserve"> </w:t>
            </w:r>
            <w:r w:rsidRPr="007B001C">
              <w:rPr>
                <w:sz w:val="24"/>
              </w:rPr>
              <w:t>в</w:t>
            </w:r>
            <w:r w:rsidRPr="007B001C">
              <w:rPr>
                <w:spacing w:val="-11"/>
                <w:sz w:val="24"/>
              </w:rPr>
              <w:t xml:space="preserve"> </w:t>
            </w:r>
            <w:r w:rsidRPr="007B001C">
              <w:rPr>
                <w:sz w:val="24"/>
              </w:rPr>
              <w:t>разнообразные</w:t>
            </w:r>
            <w:r w:rsidRPr="007B001C">
              <w:rPr>
                <w:spacing w:val="-8"/>
                <w:sz w:val="24"/>
              </w:rPr>
              <w:t xml:space="preserve"> </w:t>
            </w:r>
            <w:r w:rsidRPr="007B001C">
              <w:rPr>
                <w:sz w:val="24"/>
              </w:rPr>
              <w:t>повседневные</w:t>
            </w:r>
            <w:r w:rsidRPr="007B001C">
              <w:rPr>
                <w:spacing w:val="-8"/>
                <w:sz w:val="24"/>
              </w:rPr>
              <w:t xml:space="preserve"> </w:t>
            </w:r>
            <w:r w:rsidRPr="007B001C">
              <w:rPr>
                <w:sz w:val="24"/>
              </w:rPr>
              <w:t>школьные и д</w:t>
            </w:r>
            <w:r w:rsidRPr="007B001C">
              <w:rPr>
                <w:sz w:val="24"/>
              </w:rPr>
              <w:t>о</w:t>
            </w:r>
            <w:r w:rsidRPr="007B001C">
              <w:rPr>
                <w:sz w:val="24"/>
              </w:rPr>
              <w:t>машние дела и принимать в них посильное участие, брать на себя ответственность.</w:t>
            </w:r>
          </w:p>
          <w:p w14:paraId="5BC9B123" w14:textId="77777777" w:rsidR="00C34874" w:rsidRPr="007B001C" w:rsidRDefault="00C34874" w:rsidP="00BF2882">
            <w:pPr>
              <w:pStyle w:val="TableParagraph"/>
              <w:spacing w:before="1"/>
              <w:ind w:left="102" w:right="374"/>
              <w:rPr>
                <w:sz w:val="24"/>
              </w:rPr>
            </w:pPr>
            <w:r w:rsidRPr="007B001C">
              <w:rPr>
                <w:sz w:val="24"/>
              </w:rPr>
              <w:t>Понимание</w:t>
            </w:r>
            <w:r w:rsidRPr="007B001C">
              <w:rPr>
                <w:spacing w:val="-5"/>
                <w:sz w:val="24"/>
              </w:rPr>
              <w:t xml:space="preserve"> </w:t>
            </w:r>
            <w:r w:rsidRPr="007B001C">
              <w:rPr>
                <w:sz w:val="24"/>
              </w:rPr>
              <w:t>значения</w:t>
            </w:r>
            <w:r w:rsidRPr="007B001C">
              <w:rPr>
                <w:spacing w:val="-5"/>
                <w:sz w:val="24"/>
              </w:rPr>
              <w:t xml:space="preserve"> </w:t>
            </w:r>
            <w:r w:rsidRPr="007B001C">
              <w:rPr>
                <w:sz w:val="24"/>
              </w:rPr>
              <w:t>праздника</w:t>
            </w:r>
            <w:r w:rsidRPr="007B001C">
              <w:rPr>
                <w:spacing w:val="-5"/>
                <w:sz w:val="24"/>
              </w:rPr>
              <w:t xml:space="preserve"> </w:t>
            </w:r>
            <w:r w:rsidRPr="007B001C">
              <w:rPr>
                <w:sz w:val="24"/>
              </w:rPr>
              <w:t>дома</w:t>
            </w:r>
            <w:r w:rsidRPr="007B001C">
              <w:rPr>
                <w:spacing w:val="-5"/>
                <w:sz w:val="24"/>
              </w:rPr>
              <w:t xml:space="preserve"> </w:t>
            </w:r>
            <w:r w:rsidRPr="007B001C">
              <w:rPr>
                <w:sz w:val="24"/>
              </w:rPr>
              <w:t>и</w:t>
            </w:r>
            <w:r w:rsidRPr="007B001C">
              <w:rPr>
                <w:spacing w:val="-10"/>
                <w:sz w:val="24"/>
              </w:rPr>
              <w:t xml:space="preserve"> </w:t>
            </w:r>
            <w:r w:rsidRPr="007B001C">
              <w:rPr>
                <w:sz w:val="24"/>
              </w:rPr>
              <w:t>в</w:t>
            </w:r>
            <w:r w:rsidRPr="007B001C">
              <w:rPr>
                <w:spacing w:val="-7"/>
                <w:sz w:val="24"/>
              </w:rPr>
              <w:t xml:space="preserve"> </w:t>
            </w:r>
            <w:r w:rsidRPr="007B001C">
              <w:rPr>
                <w:sz w:val="24"/>
              </w:rPr>
              <w:t>школе,</w:t>
            </w:r>
            <w:r w:rsidRPr="007B001C">
              <w:rPr>
                <w:spacing w:val="-5"/>
                <w:sz w:val="24"/>
              </w:rPr>
              <w:t xml:space="preserve"> </w:t>
            </w:r>
            <w:r w:rsidRPr="007B001C">
              <w:rPr>
                <w:sz w:val="24"/>
              </w:rPr>
              <w:t>того,</w:t>
            </w:r>
            <w:r w:rsidRPr="007B001C">
              <w:rPr>
                <w:spacing w:val="-5"/>
                <w:sz w:val="24"/>
              </w:rPr>
              <w:t xml:space="preserve"> </w:t>
            </w:r>
            <w:r w:rsidRPr="007B001C">
              <w:rPr>
                <w:sz w:val="24"/>
              </w:rPr>
              <w:t>что праздники бывают разными.</w:t>
            </w:r>
          </w:p>
          <w:p w14:paraId="639D79A2" w14:textId="77777777" w:rsidR="00C34874" w:rsidRPr="007B001C" w:rsidRDefault="00C34874" w:rsidP="00BF2882">
            <w:pPr>
              <w:pStyle w:val="TableParagraph"/>
              <w:ind w:left="102"/>
              <w:rPr>
                <w:sz w:val="24"/>
              </w:rPr>
            </w:pPr>
            <w:r w:rsidRPr="007B001C">
              <w:rPr>
                <w:sz w:val="24"/>
              </w:rPr>
              <w:t>Стремление</w:t>
            </w:r>
            <w:r w:rsidRPr="007B001C">
              <w:rPr>
                <w:spacing w:val="-4"/>
                <w:sz w:val="24"/>
              </w:rPr>
              <w:t xml:space="preserve"> </w:t>
            </w:r>
            <w:r w:rsidRPr="007B001C">
              <w:rPr>
                <w:sz w:val="24"/>
              </w:rPr>
              <w:t>порадовать</w:t>
            </w:r>
            <w:r w:rsidRPr="007B001C">
              <w:rPr>
                <w:spacing w:val="-6"/>
                <w:sz w:val="24"/>
              </w:rPr>
              <w:t xml:space="preserve"> </w:t>
            </w:r>
            <w:r w:rsidRPr="007B001C">
              <w:rPr>
                <w:spacing w:val="-2"/>
                <w:sz w:val="24"/>
              </w:rPr>
              <w:t>близких.</w:t>
            </w:r>
          </w:p>
          <w:p w14:paraId="2B50279A" w14:textId="77777777" w:rsidR="00C34874" w:rsidRPr="007B001C" w:rsidRDefault="00C34874" w:rsidP="00BF2882">
            <w:pPr>
              <w:pStyle w:val="TableParagraph"/>
              <w:ind w:left="102"/>
              <w:rPr>
                <w:sz w:val="24"/>
              </w:rPr>
            </w:pPr>
            <w:r w:rsidRPr="007B001C">
              <w:rPr>
                <w:sz w:val="24"/>
              </w:rPr>
              <w:t>Стремление</w:t>
            </w:r>
            <w:r w:rsidRPr="007B001C">
              <w:rPr>
                <w:spacing w:val="-4"/>
                <w:sz w:val="24"/>
              </w:rPr>
              <w:t xml:space="preserve"> </w:t>
            </w:r>
            <w:r w:rsidRPr="007B001C">
              <w:rPr>
                <w:sz w:val="24"/>
              </w:rPr>
              <w:t>участвовать</w:t>
            </w:r>
            <w:r w:rsidRPr="007B001C">
              <w:rPr>
                <w:spacing w:val="-5"/>
                <w:sz w:val="24"/>
              </w:rPr>
              <w:t xml:space="preserve"> </w:t>
            </w:r>
            <w:r w:rsidRPr="007B001C">
              <w:rPr>
                <w:sz w:val="24"/>
              </w:rPr>
              <w:t>в</w:t>
            </w:r>
            <w:r w:rsidRPr="007B001C">
              <w:rPr>
                <w:spacing w:val="-5"/>
                <w:sz w:val="24"/>
              </w:rPr>
              <w:t xml:space="preserve"> </w:t>
            </w:r>
            <w:r w:rsidRPr="007B001C">
              <w:rPr>
                <w:sz w:val="24"/>
              </w:rPr>
              <w:t>подготовке</w:t>
            </w:r>
            <w:r w:rsidRPr="007B001C">
              <w:rPr>
                <w:spacing w:val="-3"/>
                <w:sz w:val="24"/>
              </w:rPr>
              <w:t xml:space="preserve"> </w:t>
            </w:r>
            <w:r w:rsidRPr="007B001C">
              <w:rPr>
                <w:sz w:val="24"/>
              </w:rPr>
              <w:t>и проведении</w:t>
            </w:r>
            <w:r w:rsidRPr="007B001C">
              <w:rPr>
                <w:spacing w:val="-3"/>
                <w:sz w:val="24"/>
              </w:rPr>
              <w:t xml:space="preserve"> </w:t>
            </w:r>
            <w:r w:rsidRPr="007B001C">
              <w:rPr>
                <w:spacing w:val="-2"/>
                <w:sz w:val="24"/>
              </w:rPr>
              <w:t>праздника</w:t>
            </w:r>
          </w:p>
        </w:tc>
      </w:tr>
      <w:tr w:rsidR="00C34874" w14:paraId="0D347C83" w14:textId="77777777" w:rsidTr="00BF2882">
        <w:trPr>
          <w:trHeight w:val="1038"/>
        </w:trPr>
        <w:tc>
          <w:tcPr>
            <w:tcW w:w="3958" w:type="dxa"/>
          </w:tcPr>
          <w:p w14:paraId="0F851DB8" w14:textId="77777777" w:rsidR="00C34874" w:rsidRPr="007B001C" w:rsidRDefault="00C34874" w:rsidP="00BF2882">
            <w:pPr>
              <w:pStyle w:val="TableParagraph"/>
              <w:spacing w:before="99"/>
              <w:ind w:left="103" w:right="1662"/>
              <w:rPr>
                <w:sz w:val="24"/>
              </w:rPr>
            </w:pPr>
            <w:r w:rsidRPr="007B001C">
              <w:rPr>
                <w:sz w:val="24"/>
              </w:rPr>
              <w:lastRenderedPageBreak/>
              <w:t>Овладение</w:t>
            </w:r>
            <w:r w:rsidRPr="007B001C">
              <w:rPr>
                <w:spacing w:val="-15"/>
                <w:sz w:val="24"/>
              </w:rPr>
              <w:t xml:space="preserve"> </w:t>
            </w:r>
            <w:r w:rsidRPr="007B001C">
              <w:rPr>
                <w:sz w:val="24"/>
              </w:rPr>
              <w:t xml:space="preserve">навыками </w:t>
            </w:r>
            <w:r w:rsidRPr="007B001C">
              <w:rPr>
                <w:spacing w:val="-2"/>
                <w:sz w:val="24"/>
              </w:rPr>
              <w:t>коммуникации</w:t>
            </w:r>
          </w:p>
        </w:tc>
        <w:tc>
          <w:tcPr>
            <w:tcW w:w="7103" w:type="dxa"/>
          </w:tcPr>
          <w:p w14:paraId="00D1D086" w14:textId="77777777" w:rsidR="00C34874" w:rsidRPr="007B001C" w:rsidRDefault="00C34874" w:rsidP="00BF2882">
            <w:pPr>
              <w:pStyle w:val="TableParagraph"/>
              <w:spacing w:before="99"/>
              <w:ind w:left="102"/>
              <w:rPr>
                <w:sz w:val="24"/>
              </w:rPr>
            </w:pPr>
            <w:r w:rsidRPr="007B001C">
              <w:rPr>
                <w:sz w:val="24"/>
              </w:rPr>
              <w:t>Умение</w:t>
            </w:r>
            <w:r w:rsidRPr="007B001C">
              <w:rPr>
                <w:spacing w:val="-6"/>
                <w:sz w:val="24"/>
              </w:rPr>
              <w:t xml:space="preserve"> </w:t>
            </w:r>
            <w:r w:rsidRPr="007B001C">
              <w:rPr>
                <w:sz w:val="24"/>
              </w:rPr>
              <w:t>решать</w:t>
            </w:r>
            <w:r w:rsidRPr="007B001C">
              <w:rPr>
                <w:spacing w:val="-5"/>
                <w:sz w:val="24"/>
              </w:rPr>
              <w:t xml:space="preserve"> </w:t>
            </w:r>
            <w:r w:rsidRPr="007B001C">
              <w:rPr>
                <w:sz w:val="24"/>
              </w:rPr>
              <w:t>актуальные</w:t>
            </w:r>
            <w:r w:rsidRPr="007B001C">
              <w:rPr>
                <w:spacing w:val="-3"/>
                <w:sz w:val="24"/>
              </w:rPr>
              <w:t xml:space="preserve"> </w:t>
            </w:r>
            <w:r w:rsidRPr="007B001C">
              <w:rPr>
                <w:sz w:val="24"/>
              </w:rPr>
              <w:t>жизненные</w:t>
            </w:r>
            <w:r w:rsidRPr="007B001C">
              <w:rPr>
                <w:spacing w:val="-4"/>
                <w:sz w:val="24"/>
              </w:rPr>
              <w:t xml:space="preserve"> </w:t>
            </w:r>
            <w:r w:rsidRPr="007B001C">
              <w:rPr>
                <w:sz w:val="24"/>
              </w:rPr>
              <w:t>задачи,</w:t>
            </w:r>
            <w:r w:rsidRPr="007B001C">
              <w:rPr>
                <w:spacing w:val="-4"/>
                <w:sz w:val="24"/>
              </w:rPr>
              <w:t xml:space="preserve"> </w:t>
            </w:r>
            <w:r w:rsidRPr="007B001C">
              <w:rPr>
                <w:spacing w:val="-2"/>
                <w:sz w:val="24"/>
              </w:rPr>
              <w:t>используя</w:t>
            </w:r>
          </w:p>
          <w:p w14:paraId="0C394C65" w14:textId="77777777" w:rsidR="00C34874" w:rsidRPr="007B001C" w:rsidRDefault="00C34874" w:rsidP="00BF2882">
            <w:pPr>
              <w:pStyle w:val="TableParagraph"/>
              <w:ind w:left="102"/>
              <w:rPr>
                <w:sz w:val="24"/>
              </w:rPr>
            </w:pPr>
            <w:r w:rsidRPr="007B001C">
              <w:rPr>
                <w:sz w:val="24"/>
              </w:rPr>
              <w:t>коммуникацию</w:t>
            </w:r>
            <w:r w:rsidRPr="007B001C">
              <w:rPr>
                <w:spacing w:val="-9"/>
                <w:sz w:val="24"/>
              </w:rPr>
              <w:t xml:space="preserve"> </w:t>
            </w:r>
            <w:r w:rsidRPr="007B001C">
              <w:rPr>
                <w:sz w:val="24"/>
              </w:rPr>
              <w:t>как</w:t>
            </w:r>
            <w:r w:rsidRPr="007B001C">
              <w:rPr>
                <w:spacing w:val="-9"/>
                <w:sz w:val="24"/>
              </w:rPr>
              <w:t xml:space="preserve"> </w:t>
            </w:r>
            <w:r w:rsidRPr="007B001C">
              <w:rPr>
                <w:sz w:val="24"/>
              </w:rPr>
              <w:t>средство</w:t>
            </w:r>
            <w:r w:rsidRPr="007B001C">
              <w:rPr>
                <w:spacing w:val="-9"/>
                <w:sz w:val="24"/>
              </w:rPr>
              <w:t xml:space="preserve"> </w:t>
            </w:r>
            <w:r w:rsidRPr="007B001C">
              <w:rPr>
                <w:sz w:val="24"/>
              </w:rPr>
              <w:t>достижения</w:t>
            </w:r>
            <w:r w:rsidRPr="007B001C">
              <w:rPr>
                <w:spacing w:val="-8"/>
                <w:sz w:val="24"/>
              </w:rPr>
              <w:t xml:space="preserve"> </w:t>
            </w:r>
            <w:r w:rsidRPr="007B001C">
              <w:rPr>
                <w:sz w:val="24"/>
              </w:rPr>
              <w:t>цели</w:t>
            </w:r>
            <w:r w:rsidRPr="007B001C">
              <w:rPr>
                <w:spacing w:val="-10"/>
                <w:sz w:val="24"/>
              </w:rPr>
              <w:t xml:space="preserve"> </w:t>
            </w:r>
            <w:r w:rsidRPr="007B001C">
              <w:rPr>
                <w:sz w:val="24"/>
              </w:rPr>
              <w:t xml:space="preserve">(вербальную, </w:t>
            </w:r>
            <w:r w:rsidRPr="007B001C">
              <w:rPr>
                <w:spacing w:val="-2"/>
                <w:sz w:val="24"/>
              </w:rPr>
              <w:t>неве</w:t>
            </w:r>
            <w:r w:rsidRPr="007B001C">
              <w:rPr>
                <w:spacing w:val="-2"/>
                <w:sz w:val="24"/>
              </w:rPr>
              <w:t>р</w:t>
            </w:r>
            <w:r w:rsidRPr="007B001C">
              <w:rPr>
                <w:spacing w:val="-2"/>
                <w:sz w:val="24"/>
              </w:rPr>
              <w:t>бальную).</w:t>
            </w:r>
          </w:p>
        </w:tc>
      </w:tr>
    </w:tbl>
    <w:p w14:paraId="319966F3" w14:textId="77777777" w:rsidR="00C34874" w:rsidRDefault="00C34874" w:rsidP="00C34874">
      <w:pPr>
        <w:sectPr w:rsidR="00C34874">
          <w:pgSz w:w="12310" w:h="16840"/>
          <w:pgMar w:top="116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958"/>
        <w:gridCol w:w="7103"/>
      </w:tblGrid>
      <w:tr w:rsidR="00C34874" w14:paraId="3A7BA538" w14:textId="77777777" w:rsidTr="00BF2882">
        <w:trPr>
          <w:trHeight w:val="4627"/>
        </w:trPr>
        <w:tc>
          <w:tcPr>
            <w:tcW w:w="3958" w:type="dxa"/>
          </w:tcPr>
          <w:p w14:paraId="650F40B2" w14:textId="77777777" w:rsidR="00C34874" w:rsidRPr="007B001C" w:rsidRDefault="00C34874" w:rsidP="00BF2882">
            <w:pPr>
              <w:pStyle w:val="TableParagraph"/>
              <w:rPr>
                <w:sz w:val="24"/>
              </w:rPr>
            </w:pPr>
          </w:p>
        </w:tc>
        <w:tc>
          <w:tcPr>
            <w:tcW w:w="7103" w:type="dxa"/>
          </w:tcPr>
          <w:p w14:paraId="1531C8A4" w14:textId="77777777" w:rsidR="00C34874" w:rsidRPr="007B001C" w:rsidRDefault="00C34874" w:rsidP="00BF2882">
            <w:pPr>
              <w:pStyle w:val="TableParagraph"/>
              <w:spacing w:before="99"/>
              <w:ind w:left="102" w:right="374"/>
              <w:rPr>
                <w:sz w:val="24"/>
              </w:rPr>
            </w:pPr>
            <w:r w:rsidRPr="007B001C">
              <w:rPr>
                <w:sz w:val="24"/>
              </w:rPr>
              <w:t>Умение</w:t>
            </w:r>
            <w:r w:rsidRPr="007B001C">
              <w:rPr>
                <w:spacing w:val="-4"/>
                <w:sz w:val="24"/>
              </w:rPr>
              <w:t xml:space="preserve"> </w:t>
            </w:r>
            <w:r w:rsidRPr="007B001C">
              <w:rPr>
                <w:sz w:val="24"/>
              </w:rPr>
              <w:t>начать</w:t>
            </w:r>
            <w:r w:rsidRPr="007B001C">
              <w:rPr>
                <w:spacing w:val="-7"/>
                <w:sz w:val="24"/>
              </w:rPr>
              <w:t xml:space="preserve"> </w:t>
            </w:r>
            <w:r w:rsidRPr="007B001C">
              <w:rPr>
                <w:sz w:val="24"/>
              </w:rPr>
              <w:t>и</w:t>
            </w:r>
            <w:r w:rsidRPr="007B001C">
              <w:rPr>
                <w:spacing w:val="-6"/>
                <w:sz w:val="24"/>
              </w:rPr>
              <w:t xml:space="preserve"> </w:t>
            </w:r>
            <w:r w:rsidRPr="007B001C">
              <w:rPr>
                <w:sz w:val="24"/>
              </w:rPr>
              <w:t>поддержать</w:t>
            </w:r>
            <w:r w:rsidRPr="007B001C">
              <w:rPr>
                <w:spacing w:val="-7"/>
                <w:sz w:val="24"/>
              </w:rPr>
              <w:t xml:space="preserve"> </w:t>
            </w:r>
            <w:r w:rsidRPr="007B001C">
              <w:rPr>
                <w:sz w:val="24"/>
              </w:rPr>
              <w:t>разговор,</w:t>
            </w:r>
            <w:r w:rsidRPr="007B001C">
              <w:rPr>
                <w:spacing w:val="-10"/>
                <w:sz w:val="24"/>
              </w:rPr>
              <w:t xml:space="preserve"> </w:t>
            </w:r>
            <w:r w:rsidRPr="007B001C">
              <w:rPr>
                <w:sz w:val="24"/>
              </w:rPr>
              <w:t>задать</w:t>
            </w:r>
            <w:r w:rsidRPr="007B001C">
              <w:rPr>
                <w:spacing w:val="-7"/>
                <w:sz w:val="24"/>
              </w:rPr>
              <w:t xml:space="preserve"> </w:t>
            </w:r>
            <w:r w:rsidRPr="007B001C">
              <w:rPr>
                <w:sz w:val="24"/>
              </w:rPr>
              <w:t>вопрос,</w:t>
            </w:r>
            <w:r w:rsidRPr="007B001C">
              <w:rPr>
                <w:spacing w:val="-5"/>
                <w:sz w:val="24"/>
              </w:rPr>
              <w:t xml:space="preserve"> </w:t>
            </w:r>
            <w:r w:rsidRPr="007B001C">
              <w:rPr>
                <w:sz w:val="24"/>
              </w:rPr>
              <w:t xml:space="preserve">выразить свои намерения, просьбу, пожелание, опасения, завершить </w:t>
            </w:r>
            <w:r w:rsidRPr="007B001C">
              <w:rPr>
                <w:spacing w:val="-2"/>
                <w:sz w:val="24"/>
              </w:rPr>
              <w:t>ра</w:t>
            </w:r>
            <w:r w:rsidRPr="007B001C">
              <w:rPr>
                <w:spacing w:val="-2"/>
                <w:sz w:val="24"/>
              </w:rPr>
              <w:t>з</w:t>
            </w:r>
            <w:r w:rsidRPr="007B001C">
              <w:rPr>
                <w:spacing w:val="-2"/>
                <w:sz w:val="24"/>
              </w:rPr>
              <w:t>говор.</w:t>
            </w:r>
          </w:p>
          <w:p w14:paraId="31EB00D0" w14:textId="77777777" w:rsidR="00C34874" w:rsidRPr="007B001C" w:rsidRDefault="00C34874" w:rsidP="00BF2882">
            <w:pPr>
              <w:pStyle w:val="TableParagraph"/>
              <w:ind w:left="102"/>
              <w:rPr>
                <w:sz w:val="24"/>
              </w:rPr>
            </w:pPr>
            <w:r w:rsidRPr="007B001C">
              <w:rPr>
                <w:sz w:val="24"/>
              </w:rPr>
              <w:t>Умение</w:t>
            </w:r>
            <w:r w:rsidRPr="007B001C">
              <w:rPr>
                <w:spacing w:val="-6"/>
                <w:sz w:val="24"/>
              </w:rPr>
              <w:t xml:space="preserve"> </w:t>
            </w:r>
            <w:r w:rsidRPr="007B001C">
              <w:rPr>
                <w:sz w:val="24"/>
              </w:rPr>
              <w:t>корректно</w:t>
            </w:r>
            <w:r w:rsidRPr="007B001C">
              <w:rPr>
                <w:spacing w:val="-8"/>
                <w:sz w:val="24"/>
              </w:rPr>
              <w:t xml:space="preserve"> </w:t>
            </w:r>
            <w:r w:rsidRPr="007B001C">
              <w:rPr>
                <w:sz w:val="24"/>
              </w:rPr>
              <w:t>выразить</w:t>
            </w:r>
            <w:r w:rsidRPr="007B001C">
              <w:rPr>
                <w:spacing w:val="-8"/>
                <w:sz w:val="24"/>
              </w:rPr>
              <w:t xml:space="preserve"> </w:t>
            </w:r>
            <w:r w:rsidRPr="007B001C">
              <w:rPr>
                <w:sz w:val="24"/>
              </w:rPr>
              <w:t>отказ</w:t>
            </w:r>
            <w:r w:rsidRPr="007B001C">
              <w:rPr>
                <w:spacing w:val="-7"/>
                <w:sz w:val="24"/>
              </w:rPr>
              <w:t xml:space="preserve"> </w:t>
            </w:r>
            <w:r w:rsidRPr="007B001C">
              <w:rPr>
                <w:sz w:val="24"/>
              </w:rPr>
              <w:t>и</w:t>
            </w:r>
            <w:r w:rsidRPr="007B001C">
              <w:rPr>
                <w:spacing w:val="-8"/>
                <w:sz w:val="24"/>
              </w:rPr>
              <w:t xml:space="preserve"> </w:t>
            </w:r>
            <w:r w:rsidRPr="007B001C">
              <w:rPr>
                <w:sz w:val="24"/>
              </w:rPr>
              <w:t>недовольство,</w:t>
            </w:r>
            <w:r w:rsidRPr="007B001C">
              <w:rPr>
                <w:spacing w:val="-7"/>
                <w:sz w:val="24"/>
              </w:rPr>
              <w:t xml:space="preserve"> </w:t>
            </w:r>
            <w:r w:rsidRPr="007B001C">
              <w:rPr>
                <w:sz w:val="24"/>
              </w:rPr>
              <w:t>благодарность, сочувствие и т.д.</w:t>
            </w:r>
          </w:p>
          <w:p w14:paraId="1F8AFF1C" w14:textId="77777777" w:rsidR="00C34874" w:rsidRPr="007B001C" w:rsidRDefault="00C34874" w:rsidP="00BF2882">
            <w:pPr>
              <w:pStyle w:val="TableParagraph"/>
              <w:ind w:left="102" w:right="374"/>
              <w:rPr>
                <w:sz w:val="24"/>
              </w:rPr>
            </w:pPr>
            <w:r w:rsidRPr="007B001C">
              <w:rPr>
                <w:sz w:val="24"/>
              </w:rPr>
              <w:t>Умение</w:t>
            </w:r>
            <w:r w:rsidRPr="007B001C">
              <w:rPr>
                <w:spacing w:val="-4"/>
                <w:sz w:val="24"/>
              </w:rPr>
              <w:t xml:space="preserve"> </w:t>
            </w:r>
            <w:r w:rsidRPr="007B001C">
              <w:rPr>
                <w:sz w:val="24"/>
              </w:rPr>
              <w:t>получать</w:t>
            </w:r>
            <w:r w:rsidRPr="007B001C">
              <w:rPr>
                <w:spacing w:val="-7"/>
                <w:sz w:val="24"/>
              </w:rPr>
              <w:t xml:space="preserve"> </w:t>
            </w:r>
            <w:r w:rsidRPr="007B001C">
              <w:rPr>
                <w:sz w:val="24"/>
              </w:rPr>
              <w:t>и</w:t>
            </w:r>
            <w:r w:rsidRPr="007B001C">
              <w:rPr>
                <w:spacing w:val="-3"/>
                <w:sz w:val="24"/>
              </w:rPr>
              <w:t xml:space="preserve"> </w:t>
            </w:r>
            <w:r w:rsidRPr="007B001C">
              <w:rPr>
                <w:sz w:val="24"/>
              </w:rPr>
              <w:t>уточнять</w:t>
            </w:r>
            <w:r w:rsidRPr="007B001C">
              <w:rPr>
                <w:spacing w:val="-7"/>
                <w:sz w:val="24"/>
              </w:rPr>
              <w:t xml:space="preserve"> </w:t>
            </w:r>
            <w:r w:rsidRPr="007B001C">
              <w:rPr>
                <w:sz w:val="24"/>
              </w:rPr>
              <w:t>информацию</w:t>
            </w:r>
            <w:r w:rsidRPr="007B001C">
              <w:rPr>
                <w:spacing w:val="-6"/>
                <w:sz w:val="24"/>
              </w:rPr>
              <w:t xml:space="preserve"> </w:t>
            </w:r>
            <w:r w:rsidRPr="007B001C">
              <w:rPr>
                <w:sz w:val="24"/>
              </w:rPr>
              <w:t>от</w:t>
            </w:r>
            <w:r w:rsidRPr="007B001C">
              <w:rPr>
                <w:spacing w:val="-5"/>
                <w:sz w:val="24"/>
              </w:rPr>
              <w:t xml:space="preserve"> </w:t>
            </w:r>
            <w:r w:rsidRPr="007B001C">
              <w:rPr>
                <w:sz w:val="24"/>
              </w:rPr>
              <w:t>собеседника. Освоение культурных форм выражения своих чувств.</w:t>
            </w:r>
          </w:p>
          <w:p w14:paraId="32699CF4" w14:textId="77777777" w:rsidR="00C34874" w:rsidRPr="007B001C" w:rsidRDefault="00C34874" w:rsidP="00BF2882">
            <w:pPr>
              <w:pStyle w:val="TableParagraph"/>
              <w:ind w:left="102" w:right="1353"/>
              <w:jc w:val="both"/>
              <w:rPr>
                <w:sz w:val="24"/>
              </w:rPr>
            </w:pPr>
            <w:r w:rsidRPr="007B001C">
              <w:rPr>
                <w:sz w:val="24"/>
              </w:rPr>
              <w:t>Расширение</w:t>
            </w:r>
            <w:r w:rsidRPr="007B001C">
              <w:rPr>
                <w:spacing w:val="-5"/>
                <w:sz w:val="24"/>
              </w:rPr>
              <w:t xml:space="preserve"> </w:t>
            </w:r>
            <w:r w:rsidRPr="007B001C">
              <w:rPr>
                <w:sz w:val="24"/>
              </w:rPr>
              <w:t>круга</w:t>
            </w:r>
            <w:r w:rsidRPr="007B001C">
              <w:rPr>
                <w:spacing w:val="-5"/>
                <w:sz w:val="24"/>
              </w:rPr>
              <w:t xml:space="preserve"> </w:t>
            </w:r>
            <w:r w:rsidRPr="007B001C">
              <w:rPr>
                <w:sz w:val="24"/>
              </w:rPr>
              <w:t>ситуаций,</w:t>
            </w:r>
            <w:r w:rsidRPr="007B001C">
              <w:rPr>
                <w:spacing w:val="-7"/>
                <w:sz w:val="24"/>
              </w:rPr>
              <w:t xml:space="preserve"> </w:t>
            </w:r>
            <w:r w:rsidRPr="007B001C">
              <w:rPr>
                <w:sz w:val="24"/>
              </w:rPr>
              <w:t>в</w:t>
            </w:r>
            <w:r w:rsidRPr="007B001C">
              <w:rPr>
                <w:spacing w:val="-8"/>
                <w:sz w:val="24"/>
              </w:rPr>
              <w:t xml:space="preserve"> </w:t>
            </w:r>
            <w:r w:rsidRPr="007B001C">
              <w:rPr>
                <w:sz w:val="24"/>
              </w:rPr>
              <w:t>которых</w:t>
            </w:r>
            <w:r w:rsidRPr="007B001C">
              <w:rPr>
                <w:spacing w:val="-3"/>
                <w:sz w:val="24"/>
              </w:rPr>
              <w:t xml:space="preserve"> </w:t>
            </w:r>
            <w:r w:rsidRPr="007B001C">
              <w:rPr>
                <w:sz w:val="24"/>
              </w:rPr>
              <w:t>ребёнок</w:t>
            </w:r>
            <w:r w:rsidRPr="007B001C">
              <w:rPr>
                <w:spacing w:val="-7"/>
                <w:sz w:val="24"/>
              </w:rPr>
              <w:t xml:space="preserve"> </w:t>
            </w:r>
            <w:r w:rsidRPr="007B001C">
              <w:rPr>
                <w:sz w:val="24"/>
              </w:rPr>
              <w:t>может использовать</w:t>
            </w:r>
            <w:r w:rsidRPr="007B001C">
              <w:rPr>
                <w:spacing w:val="-12"/>
                <w:sz w:val="24"/>
              </w:rPr>
              <w:t xml:space="preserve"> </w:t>
            </w:r>
            <w:r w:rsidRPr="007B001C">
              <w:rPr>
                <w:sz w:val="24"/>
              </w:rPr>
              <w:t>коммуникацию</w:t>
            </w:r>
            <w:r w:rsidRPr="007B001C">
              <w:rPr>
                <w:spacing w:val="-10"/>
                <w:sz w:val="24"/>
              </w:rPr>
              <w:t xml:space="preserve"> </w:t>
            </w:r>
            <w:r w:rsidRPr="007B001C">
              <w:rPr>
                <w:sz w:val="24"/>
              </w:rPr>
              <w:t>как</w:t>
            </w:r>
            <w:r w:rsidRPr="007B001C">
              <w:rPr>
                <w:spacing w:val="-10"/>
                <w:sz w:val="24"/>
              </w:rPr>
              <w:t xml:space="preserve"> </w:t>
            </w:r>
            <w:r w:rsidRPr="007B001C">
              <w:rPr>
                <w:sz w:val="24"/>
              </w:rPr>
              <w:t>средство</w:t>
            </w:r>
            <w:r w:rsidRPr="007B001C">
              <w:rPr>
                <w:spacing w:val="-10"/>
                <w:sz w:val="24"/>
              </w:rPr>
              <w:t xml:space="preserve"> </w:t>
            </w:r>
            <w:r w:rsidRPr="007B001C">
              <w:rPr>
                <w:sz w:val="24"/>
              </w:rPr>
              <w:t xml:space="preserve">достижения </w:t>
            </w:r>
            <w:r w:rsidRPr="007B001C">
              <w:rPr>
                <w:spacing w:val="-2"/>
                <w:sz w:val="24"/>
              </w:rPr>
              <w:t>цели.</w:t>
            </w:r>
          </w:p>
          <w:p w14:paraId="18B716EF" w14:textId="77777777" w:rsidR="00C34874" w:rsidRPr="007B001C" w:rsidRDefault="00C34874" w:rsidP="00BF2882">
            <w:pPr>
              <w:pStyle w:val="TableParagraph"/>
              <w:ind w:left="102"/>
              <w:rPr>
                <w:sz w:val="24"/>
              </w:rPr>
            </w:pPr>
            <w:r w:rsidRPr="007B001C">
              <w:rPr>
                <w:sz w:val="24"/>
              </w:rPr>
              <w:t>Умение</w:t>
            </w:r>
            <w:r w:rsidRPr="007B001C">
              <w:rPr>
                <w:spacing w:val="-8"/>
                <w:sz w:val="24"/>
              </w:rPr>
              <w:t xml:space="preserve"> </w:t>
            </w:r>
            <w:r w:rsidRPr="007B001C">
              <w:rPr>
                <w:sz w:val="24"/>
              </w:rPr>
              <w:t>передать</w:t>
            </w:r>
            <w:r w:rsidRPr="007B001C">
              <w:rPr>
                <w:spacing w:val="-11"/>
                <w:sz w:val="24"/>
              </w:rPr>
              <w:t xml:space="preserve"> </w:t>
            </w:r>
            <w:r w:rsidRPr="007B001C">
              <w:rPr>
                <w:sz w:val="24"/>
              </w:rPr>
              <w:t>свои</w:t>
            </w:r>
            <w:r w:rsidRPr="007B001C">
              <w:rPr>
                <w:spacing w:val="-9"/>
                <w:sz w:val="24"/>
              </w:rPr>
              <w:t xml:space="preserve"> </w:t>
            </w:r>
            <w:r w:rsidRPr="007B001C">
              <w:rPr>
                <w:sz w:val="24"/>
              </w:rPr>
              <w:t>впечатления,</w:t>
            </w:r>
            <w:r w:rsidRPr="007B001C">
              <w:rPr>
                <w:spacing w:val="-9"/>
                <w:sz w:val="24"/>
              </w:rPr>
              <w:t xml:space="preserve"> </w:t>
            </w:r>
            <w:r w:rsidRPr="007B001C">
              <w:rPr>
                <w:sz w:val="24"/>
              </w:rPr>
              <w:t>соображения,</w:t>
            </w:r>
            <w:r w:rsidRPr="007B001C">
              <w:rPr>
                <w:spacing w:val="-9"/>
                <w:sz w:val="24"/>
              </w:rPr>
              <w:t xml:space="preserve"> </w:t>
            </w:r>
            <w:r w:rsidRPr="007B001C">
              <w:rPr>
                <w:sz w:val="24"/>
              </w:rPr>
              <w:t>умозаключения так, чтобы быть понятым другим человеком.</w:t>
            </w:r>
          </w:p>
          <w:p w14:paraId="42F77D94" w14:textId="77777777" w:rsidR="00C34874" w:rsidRPr="007B001C" w:rsidRDefault="00C34874" w:rsidP="00BF2882">
            <w:pPr>
              <w:pStyle w:val="TableParagraph"/>
              <w:spacing w:before="1"/>
              <w:ind w:left="102" w:right="374"/>
              <w:rPr>
                <w:sz w:val="24"/>
              </w:rPr>
            </w:pPr>
            <w:r w:rsidRPr="007B001C">
              <w:rPr>
                <w:sz w:val="24"/>
              </w:rPr>
              <w:t>Умение</w:t>
            </w:r>
            <w:r w:rsidRPr="007B001C">
              <w:rPr>
                <w:spacing w:val="-5"/>
                <w:sz w:val="24"/>
              </w:rPr>
              <w:t xml:space="preserve"> </w:t>
            </w:r>
            <w:r w:rsidRPr="007B001C">
              <w:rPr>
                <w:sz w:val="24"/>
              </w:rPr>
              <w:t>принимать</w:t>
            </w:r>
            <w:r w:rsidRPr="007B001C">
              <w:rPr>
                <w:spacing w:val="-7"/>
                <w:sz w:val="24"/>
              </w:rPr>
              <w:t xml:space="preserve"> </w:t>
            </w:r>
            <w:r w:rsidRPr="007B001C">
              <w:rPr>
                <w:sz w:val="24"/>
              </w:rPr>
              <w:t>и</w:t>
            </w:r>
            <w:r w:rsidRPr="007B001C">
              <w:rPr>
                <w:spacing w:val="-7"/>
                <w:sz w:val="24"/>
              </w:rPr>
              <w:t xml:space="preserve"> </w:t>
            </w:r>
            <w:r w:rsidRPr="007B001C">
              <w:rPr>
                <w:sz w:val="24"/>
              </w:rPr>
              <w:t>включать</w:t>
            </w:r>
            <w:r w:rsidRPr="007B001C">
              <w:rPr>
                <w:spacing w:val="-4"/>
                <w:sz w:val="24"/>
              </w:rPr>
              <w:t xml:space="preserve"> </w:t>
            </w:r>
            <w:r w:rsidRPr="007B001C">
              <w:rPr>
                <w:sz w:val="24"/>
              </w:rPr>
              <w:t>в</w:t>
            </w:r>
            <w:r w:rsidRPr="007B001C">
              <w:rPr>
                <w:spacing w:val="-7"/>
                <w:sz w:val="24"/>
              </w:rPr>
              <w:t xml:space="preserve"> </w:t>
            </w:r>
            <w:r w:rsidRPr="007B001C">
              <w:rPr>
                <w:sz w:val="24"/>
              </w:rPr>
              <w:t>свой</w:t>
            </w:r>
            <w:r w:rsidRPr="007B001C">
              <w:rPr>
                <w:spacing w:val="-6"/>
                <w:sz w:val="24"/>
              </w:rPr>
              <w:t xml:space="preserve"> </w:t>
            </w:r>
            <w:r w:rsidRPr="007B001C">
              <w:rPr>
                <w:sz w:val="24"/>
              </w:rPr>
              <w:t>личный</w:t>
            </w:r>
            <w:r w:rsidRPr="007B001C">
              <w:rPr>
                <w:spacing w:val="-7"/>
                <w:sz w:val="24"/>
              </w:rPr>
              <w:t xml:space="preserve"> </w:t>
            </w:r>
            <w:r w:rsidRPr="007B001C">
              <w:rPr>
                <w:sz w:val="24"/>
              </w:rPr>
              <w:t>опыт</w:t>
            </w:r>
            <w:r w:rsidRPr="007B001C">
              <w:rPr>
                <w:spacing w:val="-4"/>
                <w:sz w:val="24"/>
              </w:rPr>
              <w:t xml:space="preserve"> </w:t>
            </w:r>
            <w:r w:rsidRPr="007B001C">
              <w:rPr>
                <w:sz w:val="24"/>
              </w:rPr>
              <w:t>жизненный опыт других людей.</w:t>
            </w:r>
          </w:p>
          <w:p w14:paraId="2B997DCB" w14:textId="77777777" w:rsidR="00C34874" w:rsidRPr="007B001C" w:rsidRDefault="00C34874" w:rsidP="00BF2882">
            <w:pPr>
              <w:pStyle w:val="TableParagraph"/>
              <w:ind w:left="102"/>
              <w:rPr>
                <w:sz w:val="24"/>
              </w:rPr>
            </w:pPr>
            <w:r w:rsidRPr="007B001C">
              <w:rPr>
                <w:sz w:val="24"/>
              </w:rPr>
              <w:t>Умение</w:t>
            </w:r>
            <w:r w:rsidRPr="007B001C">
              <w:rPr>
                <w:spacing w:val="-7"/>
                <w:sz w:val="24"/>
              </w:rPr>
              <w:t xml:space="preserve"> </w:t>
            </w:r>
            <w:r w:rsidRPr="007B001C">
              <w:rPr>
                <w:sz w:val="24"/>
              </w:rPr>
              <w:t>делиться</w:t>
            </w:r>
            <w:r w:rsidRPr="007B001C">
              <w:rPr>
                <w:spacing w:val="-7"/>
                <w:sz w:val="24"/>
              </w:rPr>
              <w:t xml:space="preserve"> </w:t>
            </w:r>
            <w:r w:rsidRPr="007B001C">
              <w:rPr>
                <w:sz w:val="24"/>
              </w:rPr>
              <w:t>своими</w:t>
            </w:r>
            <w:r w:rsidRPr="007B001C">
              <w:rPr>
                <w:spacing w:val="-9"/>
                <w:sz w:val="24"/>
              </w:rPr>
              <w:t xml:space="preserve"> </w:t>
            </w:r>
            <w:r w:rsidRPr="007B001C">
              <w:rPr>
                <w:sz w:val="24"/>
              </w:rPr>
              <w:t>воспоминаниями,</w:t>
            </w:r>
            <w:r w:rsidRPr="007B001C">
              <w:rPr>
                <w:spacing w:val="-8"/>
                <w:sz w:val="24"/>
              </w:rPr>
              <w:t xml:space="preserve"> </w:t>
            </w:r>
            <w:r w:rsidRPr="007B001C">
              <w:rPr>
                <w:sz w:val="24"/>
              </w:rPr>
              <w:t>впечатлениями</w:t>
            </w:r>
            <w:r w:rsidRPr="007B001C">
              <w:rPr>
                <w:spacing w:val="-8"/>
                <w:sz w:val="24"/>
              </w:rPr>
              <w:t xml:space="preserve"> </w:t>
            </w:r>
            <w:r w:rsidRPr="007B001C">
              <w:rPr>
                <w:sz w:val="24"/>
              </w:rPr>
              <w:t>и пл</w:t>
            </w:r>
            <w:r w:rsidRPr="007B001C">
              <w:rPr>
                <w:sz w:val="24"/>
              </w:rPr>
              <w:t>а</w:t>
            </w:r>
            <w:r w:rsidRPr="007B001C">
              <w:rPr>
                <w:sz w:val="24"/>
              </w:rPr>
              <w:t>нами с другими людьми</w:t>
            </w:r>
          </w:p>
        </w:tc>
      </w:tr>
      <w:tr w:rsidR="00C34874" w14:paraId="0E0C923C" w14:textId="77777777" w:rsidTr="00BF2882">
        <w:trPr>
          <w:trHeight w:val="6282"/>
        </w:trPr>
        <w:tc>
          <w:tcPr>
            <w:tcW w:w="3958" w:type="dxa"/>
          </w:tcPr>
          <w:p w14:paraId="347E3255" w14:textId="77777777" w:rsidR="00C34874" w:rsidRPr="007B001C" w:rsidRDefault="00C34874" w:rsidP="00BF2882">
            <w:pPr>
              <w:pStyle w:val="TableParagraph"/>
              <w:spacing w:before="98"/>
              <w:ind w:left="103"/>
              <w:rPr>
                <w:sz w:val="24"/>
              </w:rPr>
            </w:pPr>
            <w:r w:rsidRPr="007B001C">
              <w:rPr>
                <w:sz w:val="24"/>
              </w:rPr>
              <w:t>Дифференциация</w:t>
            </w:r>
            <w:r w:rsidRPr="007B001C">
              <w:rPr>
                <w:spacing w:val="-15"/>
                <w:sz w:val="24"/>
              </w:rPr>
              <w:t xml:space="preserve"> </w:t>
            </w:r>
            <w:r w:rsidRPr="007B001C">
              <w:rPr>
                <w:sz w:val="24"/>
              </w:rPr>
              <w:t>и</w:t>
            </w:r>
            <w:r w:rsidRPr="007B001C">
              <w:rPr>
                <w:spacing w:val="-15"/>
                <w:sz w:val="24"/>
              </w:rPr>
              <w:t xml:space="preserve"> </w:t>
            </w:r>
            <w:r w:rsidRPr="007B001C">
              <w:rPr>
                <w:sz w:val="24"/>
              </w:rPr>
              <w:t>осмысление ка</w:t>
            </w:r>
            <w:r w:rsidRPr="007B001C">
              <w:rPr>
                <w:sz w:val="24"/>
              </w:rPr>
              <w:t>р</w:t>
            </w:r>
            <w:r w:rsidRPr="007B001C">
              <w:rPr>
                <w:sz w:val="24"/>
              </w:rPr>
              <w:t>тины мира и её временно- простра</w:t>
            </w:r>
            <w:r w:rsidRPr="007B001C">
              <w:rPr>
                <w:sz w:val="24"/>
              </w:rPr>
              <w:t>н</w:t>
            </w:r>
            <w:r w:rsidRPr="007B001C">
              <w:rPr>
                <w:sz w:val="24"/>
              </w:rPr>
              <w:t>ственной организации</w:t>
            </w:r>
          </w:p>
        </w:tc>
        <w:tc>
          <w:tcPr>
            <w:tcW w:w="7103" w:type="dxa"/>
          </w:tcPr>
          <w:p w14:paraId="685DAA50" w14:textId="77777777" w:rsidR="00C34874" w:rsidRPr="007B001C" w:rsidRDefault="00C34874" w:rsidP="00BF2882">
            <w:pPr>
              <w:pStyle w:val="TableParagraph"/>
              <w:spacing w:before="98"/>
              <w:ind w:left="102"/>
              <w:rPr>
                <w:sz w:val="24"/>
              </w:rPr>
            </w:pPr>
            <w:r w:rsidRPr="007B001C">
              <w:rPr>
                <w:sz w:val="24"/>
              </w:rPr>
              <w:t>Адекватность бытового поведения ребёнка с точки зрения опасн</w:t>
            </w:r>
            <w:r w:rsidRPr="007B001C">
              <w:rPr>
                <w:sz w:val="24"/>
              </w:rPr>
              <w:t>о</w:t>
            </w:r>
            <w:r w:rsidRPr="007B001C">
              <w:rPr>
                <w:sz w:val="24"/>
              </w:rPr>
              <w:t>сти/безопасности и для себя, и для окружающих; сохранности окружающей предметной и природной среды. Использование</w:t>
            </w:r>
            <w:r w:rsidRPr="007B001C">
              <w:rPr>
                <w:spacing w:val="-5"/>
                <w:sz w:val="24"/>
              </w:rPr>
              <w:t xml:space="preserve"> </w:t>
            </w:r>
            <w:r w:rsidRPr="007B001C">
              <w:rPr>
                <w:sz w:val="24"/>
              </w:rPr>
              <w:t>в</w:t>
            </w:r>
            <w:r w:rsidRPr="007B001C">
              <w:rPr>
                <w:sz w:val="24"/>
              </w:rPr>
              <w:t>е</w:t>
            </w:r>
            <w:r w:rsidRPr="007B001C">
              <w:rPr>
                <w:sz w:val="24"/>
              </w:rPr>
              <w:t>щей</w:t>
            </w:r>
            <w:r w:rsidRPr="007B001C">
              <w:rPr>
                <w:spacing w:val="-7"/>
                <w:sz w:val="24"/>
              </w:rPr>
              <w:t xml:space="preserve"> </w:t>
            </w:r>
            <w:r w:rsidRPr="007B001C">
              <w:rPr>
                <w:sz w:val="24"/>
              </w:rPr>
              <w:t>в</w:t>
            </w:r>
            <w:r w:rsidRPr="007B001C">
              <w:rPr>
                <w:spacing w:val="-8"/>
                <w:sz w:val="24"/>
              </w:rPr>
              <w:t xml:space="preserve"> </w:t>
            </w:r>
            <w:r w:rsidRPr="007B001C">
              <w:rPr>
                <w:sz w:val="24"/>
              </w:rPr>
              <w:t>соответствии</w:t>
            </w:r>
            <w:r w:rsidRPr="007B001C">
              <w:rPr>
                <w:spacing w:val="-7"/>
                <w:sz w:val="24"/>
              </w:rPr>
              <w:t xml:space="preserve"> </w:t>
            </w:r>
            <w:r w:rsidRPr="007B001C">
              <w:rPr>
                <w:sz w:val="24"/>
              </w:rPr>
              <w:t>с</w:t>
            </w:r>
            <w:r w:rsidRPr="007B001C">
              <w:rPr>
                <w:spacing w:val="-6"/>
                <w:sz w:val="24"/>
              </w:rPr>
              <w:t xml:space="preserve"> </w:t>
            </w:r>
            <w:r w:rsidRPr="007B001C">
              <w:rPr>
                <w:sz w:val="24"/>
              </w:rPr>
              <w:t>их</w:t>
            </w:r>
            <w:r w:rsidRPr="007B001C">
              <w:rPr>
                <w:spacing w:val="-7"/>
                <w:sz w:val="24"/>
              </w:rPr>
              <w:t xml:space="preserve"> </w:t>
            </w:r>
            <w:r w:rsidRPr="007B001C">
              <w:rPr>
                <w:sz w:val="24"/>
              </w:rPr>
              <w:t>функциями,</w:t>
            </w:r>
            <w:r w:rsidRPr="007B001C">
              <w:rPr>
                <w:spacing w:val="-6"/>
                <w:sz w:val="24"/>
              </w:rPr>
              <w:t xml:space="preserve"> </w:t>
            </w:r>
            <w:r w:rsidRPr="007B001C">
              <w:rPr>
                <w:sz w:val="24"/>
              </w:rPr>
              <w:t>принятым порядком и хара</w:t>
            </w:r>
            <w:r w:rsidRPr="007B001C">
              <w:rPr>
                <w:sz w:val="24"/>
              </w:rPr>
              <w:t>к</w:t>
            </w:r>
            <w:r w:rsidRPr="007B001C">
              <w:rPr>
                <w:sz w:val="24"/>
              </w:rPr>
              <w:t>тером данной ситуации.</w:t>
            </w:r>
          </w:p>
          <w:p w14:paraId="6C5BAB2F" w14:textId="77777777" w:rsidR="00C34874" w:rsidRPr="007B001C" w:rsidRDefault="00C34874" w:rsidP="00BF2882">
            <w:pPr>
              <w:pStyle w:val="TableParagraph"/>
              <w:spacing w:before="1"/>
              <w:ind w:left="102" w:right="374"/>
              <w:rPr>
                <w:sz w:val="24"/>
              </w:rPr>
            </w:pPr>
            <w:r w:rsidRPr="007B001C">
              <w:rPr>
                <w:sz w:val="24"/>
              </w:rPr>
              <w:t>Расширение</w:t>
            </w:r>
            <w:r w:rsidRPr="007B001C">
              <w:rPr>
                <w:spacing w:val="-6"/>
                <w:sz w:val="24"/>
              </w:rPr>
              <w:t xml:space="preserve"> </w:t>
            </w:r>
            <w:r w:rsidRPr="007B001C">
              <w:rPr>
                <w:sz w:val="24"/>
              </w:rPr>
              <w:t>и</w:t>
            </w:r>
            <w:r w:rsidRPr="007B001C">
              <w:rPr>
                <w:spacing w:val="-8"/>
                <w:sz w:val="24"/>
              </w:rPr>
              <w:t xml:space="preserve"> </w:t>
            </w:r>
            <w:r w:rsidRPr="007B001C">
              <w:rPr>
                <w:sz w:val="24"/>
              </w:rPr>
              <w:t>накопление</w:t>
            </w:r>
            <w:r w:rsidRPr="007B001C">
              <w:rPr>
                <w:spacing w:val="-6"/>
                <w:sz w:val="24"/>
              </w:rPr>
              <w:t xml:space="preserve"> </w:t>
            </w:r>
            <w:r w:rsidRPr="007B001C">
              <w:rPr>
                <w:sz w:val="24"/>
              </w:rPr>
              <w:t>знакомых</w:t>
            </w:r>
            <w:r w:rsidRPr="007B001C">
              <w:rPr>
                <w:spacing w:val="-7"/>
                <w:sz w:val="24"/>
              </w:rPr>
              <w:t xml:space="preserve"> </w:t>
            </w:r>
            <w:r w:rsidRPr="007B001C">
              <w:rPr>
                <w:sz w:val="24"/>
              </w:rPr>
              <w:t>и</w:t>
            </w:r>
            <w:r w:rsidRPr="007B001C">
              <w:rPr>
                <w:spacing w:val="-8"/>
                <w:sz w:val="24"/>
              </w:rPr>
              <w:t xml:space="preserve"> </w:t>
            </w:r>
            <w:r w:rsidRPr="007B001C">
              <w:rPr>
                <w:sz w:val="24"/>
              </w:rPr>
              <w:t>разнообразно</w:t>
            </w:r>
            <w:r w:rsidRPr="007B001C">
              <w:rPr>
                <w:spacing w:val="-8"/>
                <w:sz w:val="24"/>
              </w:rPr>
              <w:t xml:space="preserve"> </w:t>
            </w:r>
            <w:r w:rsidRPr="007B001C">
              <w:rPr>
                <w:sz w:val="24"/>
              </w:rPr>
              <w:t>освоенных мест за пределами дома и школы.</w:t>
            </w:r>
          </w:p>
          <w:p w14:paraId="13C3080A" w14:textId="77777777" w:rsidR="00C34874" w:rsidRPr="007B001C" w:rsidRDefault="00C34874" w:rsidP="00BF2882">
            <w:pPr>
              <w:pStyle w:val="TableParagraph"/>
              <w:ind w:left="102"/>
              <w:rPr>
                <w:sz w:val="24"/>
              </w:rPr>
            </w:pPr>
            <w:r w:rsidRPr="007B001C">
              <w:rPr>
                <w:sz w:val="24"/>
              </w:rPr>
              <w:t>Активность</w:t>
            </w:r>
            <w:r w:rsidRPr="007B001C">
              <w:rPr>
                <w:spacing w:val="-5"/>
                <w:sz w:val="24"/>
              </w:rPr>
              <w:t xml:space="preserve"> </w:t>
            </w:r>
            <w:r w:rsidRPr="007B001C">
              <w:rPr>
                <w:sz w:val="24"/>
              </w:rPr>
              <w:t>во</w:t>
            </w:r>
            <w:r w:rsidRPr="007B001C">
              <w:rPr>
                <w:spacing w:val="-7"/>
                <w:sz w:val="24"/>
              </w:rPr>
              <w:t xml:space="preserve"> </w:t>
            </w:r>
            <w:r w:rsidRPr="007B001C">
              <w:rPr>
                <w:sz w:val="24"/>
              </w:rPr>
              <w:t>взаимодействии</w:t>
            </w:r>
            <w:r w:rsidRPr="007B001C">
              <w:rPr>
                <w:spacing w:val="-8"/>
                <w:sz w:val="24"/>
              </w:rPr>
              <w:t xml:space="preserve"> </w:t>
            </w:r>
            <w:r w:rsidRPr="007B001C">
              <w:rPr>
                <w:sz w:val="24"/>
              </w:rPr>
              <w:t>с</w:t>
            </w:r>
            <w:r w:rsidRPr="007B001C">
              <w:rPr>
                <w:spacing w:val="-6"/>
                <w:sz w:val="24"/>
              </w:rPr>
              <w:t xml:space="preserve"> </w:t>
            </w:r>
            <w:r w:rsidRPr="007B001C">
              <w:rPr>
                <w:sz w:val="24"/>
              </w:rPr>
              <w:t>миром,</w:t>
            </w:r>
            <w:r w:rsidRPr="007B001C">
              <w:rPr>
                <w:spacing w:val="-7"/>
                <w:sz w:val="24"/>
              </w:rPr>
              <w:t xml:space="preserve"> </w:t>
            </w:r>
            <w:r w:rsidRPr="007B001C">
              <w:rPr>
                <w:sz w:val="24"/>
              </w:rPr>
              <w:t>понимание</w:t>
            </w:r>
            <w:r w:rsidRPr="007B001C">
              <w:rPr>
                <w:spacing w:val="-6"/>
                <w:sz w:val="24"/>
              </w:rPr>
              <w:t xml:space="preserve"> </w:t>
            </w:r>
            <w:r w:rsidRPr="007B001C">
              <w:rPr>
                <w:sz w:val="24"/>
              </w:rPr>
              <w:t xml:space="preserve">собственной </w:t>
            </w:r>
            <w:r w:rsidRPr="007B001C">
              <w:rPr>
                <w:spacing w:val="-2"/>
                <w:sz w:val="24"/>
              </w:rPr>
              <w:t>результативности.</w:t>
            </w:r>
          </w:p>
          <w:p w14:paraId="3C1812B8" w14:textId="77777777" w:rsidR="00C34874" w:rsidRPr="007B001C" w:rsidRDefault="00C34874" w:rsidP="00BF2882">
            <w:pPr>
              <w:pStyle w:val="TableParagraph"/>
              <w:ind w:left="102"/>
              <w:rPr>
                <w:sz w:val="24"/>
              </w:rPr>
            </w:pPr>
            <w:r w:rsidRPr="007B001C">
              <w:rPr>
                <w:sz w:val="24"/>
              </w:rPr>
              <w:t>Накопление</w:t>
            </w:r>
            <w:r w:rsidRPr="007B001C">
              <w:rPr>
                <w:spacing w:val="-6"/>
                <w:sz w:val="24"/>
              </w:rPr>
              <w:t xml:space="preserve"> </w:t>
            </w:r>
            <w:r w:rsidRPr="007B001C">
              <w:rPr>
                <w:sz w:val="24"/>
              </w:rPr>
              <w:t>опыта</w:t>
            </w:r>
            <w:r w:rsidRPr="007B001C">
              <w:rPr>
                <w:spacing w:val="-6"/>
                <w:sz w:val="24"/>
              </w:rPr>
              <w:t xml:space="preserve"> </w:t>
            </w:r>
            <w:r w:rsidRPr="007B001C">
              <w:rPr>
                <w:sz w:val="24"/>
              </w:rPr>
              <w:t>освоения</w:t>
            </w:r>
            <w:r w:rsidRPr="007B001C">
              <w:rPr>
                <w:spacing w:val="-6"/>
                <w:sz w:val="24"/>
              </w:rPr>
              <w:t xml:space="preserve"> </w:t>
            </w:r>
            <w:r w:rsidRPr="007B001C">
              <w:rPr>
                <w:sz w:val="24"/>
              </w:rPr>
              <w:t>нового</w:t>
            </w:r>
            <w:r w:rsidRPr="007B001C">
              <w:rPr>
                <w:spacing w:val="-7"/>
                <w:sz w:val="24"/>
              </w:rPr>
              <w:t xml:space="preserve"> </w:t>
            </w:r>
            <w:r w:rsidRPr="007B001C">
              <w:rPr>
                <w:sz w:val="24"/>
              </w:rPr>
              <w:t>при</w:t>
            </w:r>
            <w:r w:rsidRPr="007B001C">
              <w:rPr>
                <w:spacing w:val="-8"/>
                <w:sz w:val="24"/>
              </w:rPr>
              <w:t xml:space="preserve"> </w:t>
            </w:r>
            <w:r w:rsidRPr="007B001C">
              <w:rPr>
                <w:sz w:val="24"/>
              </w:rPr>
              <w:t>помощи</w:t>
            </w:r>
            <w:r w:rsidRPr="007B001C">
              <w:rPr>
                <w:spacing w:val="-8"/>
                <w:sz w:val="24"/>
              </w:rPr>
              <w:t xml:space="preserve"> </w:t>
            </w:r>
            <w:r w:rsidRPr="007B001C">
              <w:rPr>
                <w:sz w:val="24"/>
              </w:rPr>
              <w:t>экскурсий</w:t>
            </w:r>
            <w:r w:rsidRPr="007B001C">
              <w:rPr>
                <w:spacing w:val="-8"/>
                <w:sz w:val="24"/>
              </w:rPr>
              <w:t xml:space="preserve"> </w:t>
            </w:r>
            <w:r w:rsidRPr="007B001C">
              <w:rPr>
                <w:sz w:val="24"/>
              </w:rPr>
              <w:t xml:space="preserve">и </w:t>
            </w:r>
            <w:r w:rsidRPr="007B001C">
              <w:rPr>
                <w:spacing w:val="-2"/>
                <w:sz w:val="24"/>
              </w:rPr>
              <w:t>пут</w:t>
            </w:r>
            <w:r w:rsidRPr="007B001C">
              <w:rPr>
                <w:spacing w:val="-2"/>
                <w:sz w:val="24"/>
              </w:rPr>
              <w:t>е</w:t>
            </w:r>
            <w:r w:rsidRPr="007B001C">
              <w:rPr>
                <w:spacing w:val="-2"/>
                <w:sz w:val="24"/>
              </w:rPr>
              <w:t>шествий.</w:t>
            </w:r>
          </w:p>
          <w:p w14:paraId="0292E155" w14:textId="77777777" w:rsidR="00C34874" w:rsidRPr="007B001C" w:rsidRDefault="00C34874" w:rsidP="00BF2882">
            <w:pPr>
              <w:pStyle w:val="TableParagraph"/>
              <w:ind w:left="102" w:right="152"/>
              <w:rPr>
                <w:sz w:val="24"/>
              </w:rPr>
            </w:pPr>
            <w:r w:rsidRPr="007B001C">
              <w:rPr>
                <w:sz w:val="24"/>
              </w:rPr>
              <w:t>Умение накапливать личные впечатления, связанные с явлениями окружающего</w:t>
            </w:r>
            <w:r w:rsidRPr="007B001C">
              <w:rPr>
                <w:spacing w:val="-6"/>
                <w:sz w:val="24"/>
              </w:rPr>
              <w:t xml:space="preserve"> </w:t>
            </w:r>
            <w:r w:rsidRPr="007B001C">
              <w:rPr>
                <w:sz w:val="24"/>
              </w:rPr>
              <w:t>мира,</w:t>
            </w:r>
            <w:r w:rsidRPr="007B001C">
              <w:rPr>
                <w:spacing w:val="-6"/>
                <w:sz w:val="24"/>
              </w:rPr>
              <w:t xml:space="preserve"> </w:t>
            </w:r>
            <w:r w:rsidRPr="007B001C">
              <w:rPr>
                <w:sz w:val="24"/>
              </w:rPr>
              <w:t>упорядочивать</w:t>
            </w:r>
            <w:r w:rsidRPr="007B001C">
              <w:rPr>
                <w:spacing w:val="-8"/>
                <w:sz w:val="24"/>
              </w:rPr>
              <w:t xml:space="preserve"> </w:t>
            </w:r>
            <w:r w:rsidRPr="007B001C">
              <w:rPr>
                <w:sz w:val="24"/>
              </w:rPr>
              <w:t>их</w:t>
            </w:r>
            <w:r w:rsidRPr="007B001C">
              <w:rPr>
                <w:spacing w:val="-4"/>
                <w:sz w:val="24"/>
              </w:rPr>
              <w:t xml:space="preserve"> </w:t>
            </w:r>
            <w:r w:rsidRPr="007B001C">
              <w:rPr>
                <w:sz w:val="24"/>
              </w:rPr>
              <w:t>во</w:t>
            </w:r>
            <w:r w:rsidRPr="007B001C">
              <w:rPr>
                <w:spacing w:val="-6"/>
                <w:sz w:val="24"/>
              </w:rPr>
              <w:t xml:space="preserve"> </w:t>
            </w:r>
            <w:r w:rsidRPr="007B001C">
              <w:rPr>
                <w:sz w:val="24"/>
              </w:rPr>
              <w:t>времени</w:t>
            </w:r>
            <w:r w:rsidRPr="007B001C">
              <w:rPr>
                <w:spacing w:val="-7"/>
                <w:sz w:val="24"/>
              </w:rPr>
              <w:t xml:space="preserve"> </w:t>
            </w:r>
            <w:r w:rsidRPr="007B001C">
              <w:rPr>
                <w:sz w:val="24"/>
              </w:rPr>
              <w:t>и</w:t>
            </w:r>
            <w:r w:rsidRPr="007B001C">
              <w:rPr>
                <w:spacing w:val="-7"/>
                <w:sz w:val="24"/>
              </w:rPr>
              <w:t xml:space="preserve"> </w:t>
            </w:r>
            <w:r w:rsidRPr="007B001C">
              <w:rPr>
                <w:sz w:val="24"/>
              </w:rPr>
              <w:t>пространстве. Умение устанавливать взаимосвязь природного порядка и уклада собственной жизни в семье и в школе, вести себя в быту сообра</w:t>
            </w:r>
            <w:r w:rsidRPr="007B001C">
              <w:rPr>
                <w:sz w:val="24"/>
              </w:rPr>
              <w:t>з</w:t>
            </w:r>
            <w:r w:rsidRPr="007B001C">
              <w:rPr>
                <w:sz w:val="24"/>
              </w:rPr>
              <w:t>но этому пониманию.</w:t>
            </w:r>
          </w:p>
          <w:p w14:paraId="57DB2E1A" w14:textId="77777777" w:rsidR="00C34874" w:rsidRPr="007B001C" w:rsidRDefault="00C34874" w:rsidP="00BF2882">
            <w:pPr>
              <w:pStyle w:val="TableParagraph"/>
              <w:spacing w:before="1"/>
              <w:ind w:left="102" w:right="374"/>
              <w:rPr>
                <w:sz w:val="24"/>
              </w:rPr>
            </w:pPr>
            <w:r w:rsidRPr="007B001C">
              <w:rPr>
                <w:sz w:val="24"/>
              </w:rPr>
              <w:t>Умение устанавливать взаимосвязь общественного порядка и уклада</w:t>
            </w:r>
            <w:r w:rsidRPr="007B001C">
              <w:rPr>
                <w:spacing w:val="-4"/>
                <w:sz w:val="24"/>
              </w:rPr>
              <w:t xml:space="preserve"> </w:t>
            </w:r>
            <w:r w:rsidRPr="007B001C">
              <w:rPr>
                <w:sz w:val="24"/>
              </w:rPr>
              <w:t>собственной</w:t>
            </w:r>
            <w:r w:rsidRPr="007B001C">
              <w:rPr>
                <w:spacing w:val="-5"/>
                <w:sz w:val="24"/>
              </w:rPr>
              <w:t xml:space="preserve"> </w:t>
            </w:r>
            <w:r w:rsidRPr="007B001C">
              <w:rPr>
                <w:sz w:val="24"/>
              </w:rPr>
              <w:t>жизни</w:t>
            </w:r>
            <w:r w:rsidRPr="007B001C">
              <w:rPr>
                <w:spacing w:val="-6"/>
                <w:sz w:val="24"/>
              </w:rPr>
              <w:t xml:space="preserve"> </w:t>
            </w:r>
            <w:r w:rsidRPr="007B001C">
              <w:rPr>
                <w:sz w:val="24"/>
              </w:rPr>
              <w:t>в</w:t>
            </w:r>
            <w:r w:rsidRPr="007B001C">
              <w:rPr>
                <w:spacing w:val="-7"/>
                <w:sz w:val="24"/>
              </w:rPr>
              <w:t xml:space="preserve"> </w:t>
            </w:r>
            <w:r w:rsidRPr="007B001C">
              <w:rPr>
                <w:sz w:val="24"/>
              </w:rPr>
              <w:t>семье</w:t>
            </w:r>
            <w:r w:rsidRPr="007B001C">
              <w:rPr>
                <w:spacing w:val="-4"/>
                <w:sz w:val="24"/>
              </w:rPr>
              <w:t xml:space="preserve"> </w:t>
            </w:r>
            <w:r w:rsidRPr="007B001C">
              <w:rPr>
                <w:sz w:val="24"/>
              </w:rPr>
              <w:t>и</w:t>
            </w:r>
            <w:r w:rsidRPr="007B001C">
              <w:rPr>
                <w:spacing w:val="-6"/>
                <w:sz w:val="24"/>
              </w:rPr>
              <w:t xml:space="preserve"> </w:t>
            </w:r>
            <w:r w:rsidRPr="007B001C">
              <w:rPr>
                <w:sz w:val="24"/>
              </w:rPr>
              <w:t>в</w:t>
            </w:r>
            <w:r w:rsidRPr="007B001C">
              <w:rPr>
                <w:spacing w:val="-7"/>
                <w:sz w:val="24"/>
              </w:rPr>
              <w:t xml:space="preserve"> </w:t>
            </w:r>
            <w:r w:rsidRPr="007B001C">
              <w:rPr>
                <w:sz w:val="24"/>
              </w:rPr>
              <w:t>школе,</w:t>
            </w:r>
            <w:r w:rsidRPr="007B001C">
              <w:rPr>
                <w:spacing w:val="-5"/>
                <w:sz w:val="24"/>
              </w:rPr>
              <w:t xml:space="preserve"> </w:t>
            </w:r>
            <w:r w:rsidRPr="007B001C">
              <w:rPr>
                <w:sz w:val="24"/>
              </w:rPr>
              <w:t>соответствовать этому порядку.</w:t>
            </w:r>
          </w:p>
          <w:p w14:paraId="0E848C71" w14:textId="77777777" w:rsidR="00C34874" w:rsidRPr="007B001C" w:rsidRDefault="00C34874" w:rsidP="00BF2882">
            <w:pPr>
              <w:pStyle w:val="TableParagraph"/>
              <w:ind w:left="102"/>
              <w:rPr>
                <w:sz w:val="24"/>
              </w:rPr>
            </w:pPr>
            <w:r w:rsidRPr="007B001C">
              <w:rPr>
                <w:sz w:val="24"/>
              </w:rPr>
              <w:t>Прогресс в развитии любознательности, наблюдательности, сп</w:t>
            </w:r>
            <w:r w:rsidRPr="007B001C">
              <w:rPr>
                <w:sz w:val="24"/>
              </w:rPr>
              <w:t>о</w:t>
            </w:r>
            <w:r w:rsidRPr="007B001C">
              <w:rPr>
                <w:sz w:val="24"/>
              </w:rPr>
              <w:t>собности</w:t>
            </w:r>
            <w:r w:rsidRPr="007B001C">
              <w:rPr>
                <w:spacing w:val="-7"/>
                <w:sz w:val="24"/>
              </w:rPr>
              <w:t xml:space="preserve"> </w:t>
            </w:r>
            <w:r w:rsidRPr="007B001C">
              <w:rPr>
                <w:sz w:val="24"/>
              </w:rPr>
              <w:t>замечать</w:t>
            </w:r>
            <w:r w:rsidRPr="007B001C">
              <w:rPr>
                <w:spacing w:val="-8"/>
                <w:sz w:val="24"/>
              </w:rPr>
              <w:t xml:space="preserve"> </w:t>
            </w:r>
            <w:r w:rsidRPr="007B001C">
              <w:rPr>
                <w:sz w:val="24"/>
              </w:rPr>
              <w:t>новое,</w:t>
            </w:r>
            <w:r w:rsidRPr="007B001C">
              <w:rPr>
                <w:spacing w:val="-7"/>
                <w:sz w:val="24"/>
              </w:rPr>
              <w:t xml:space="preserve"> </w:t>
            </w:r>
            <w:r w:rsidRPr="007B001C">
              <w:rPr>
                <w:sz w:val="24"/>
              </w:rPr>
              <w:t>задавать</w:t>
            </w:r>
            <w:r w:rsidRPr="007B001C">
              <w:rPr>
                <w:spacing w:val="-8"/>
                <w:sz w:val="24"/>
              </w:rPr>
              <w:t xml:space="preserve"> </w:t>
            </w:r>
            <w:r w:rsidRPr="007B001C">
              <w:rPr>
                <w:sz w:val="24"/>
              </w:rPr>
              <w:t>вопросы,</w:t>
            </w:r>
            <w:r w:rsidRPr="007B001C">
              <w:rPr>
                <w:spacing w:val="-7"/>
                <w:sz w:val="24"/>
              </w:rPr>
              <w:t xml:space="preserve"> </w:t>
            </w:r>
            <w:r w:rsidRPr="007B001C">
              <w:rPr>
                <w:sz w:val="24"/>
              </w:rPr>
              <w:t>включаться</w:t>
            </w:r>
            <w:r w:rsidRPr="007B001C">
              <w:rPr>
                <w:spacing w:val="-6"/>
                <w:sz w:val="24"/>
              </w:rPr>
              <w:t xml:space="preserve"> </w:t>
            </w:r>
            <w:r w:rsidRPr="007B001C">
              <w:rPr>
                <w:sz w:val="24"/>
              </w:rPr>
              <w:t>в совмес</w:t>
            </w:r>
            <w:r w:rsidRPr="007B001C">
              <w:rPr>
                <w:sz w:val="24"/>
              </w:rPr>
              <w:t>т</w:t>
            </w:r>
            <w:r w:rsidRPr="007B001C">
              <w:rPr>
                <w:sz w:val="24"/>
              </w:rPr>
              <w:t>ную со взрослым исследовательскую деятельность</w:t>
            </w:r>
          </w:p>
        </w:tc>
      </w:tr>
      <w:tr w:rsidR="00C34874" w14:paraId="5EE92E75" w14:textId="77777777" w:rsidTr="00BF2882">
        <w:trPr>
          <w:trHeight w:val="3247"/>
        </w:trPr>
        <w:tc>
          <w:tcPr>
            <w:tcW w:w="3958" w:type="dxa"/>
          </w:tcPr>
          <w:p w14:paraId="1352D0B5" w14:textId="77777777" w:rsidR="00C34874" w:rsidRPr="007B001C" w:rsidRDefault="00C34874" w:rsidP="00BF2882">
            <w:pPr>
              <w:pStyle w:val="TableParagraph"/>
              <w:spacing w:before="99"/>
              <w:ind w:left="103"/>
              <w:rPr>
                <w:sz w:val="24"/>
              </w:rPr>
            </w:pPr>
            <w:r w:rsidRPr="007B001C">
              <w:rPr>
                <w:sz w:val="24"/>
              </w:rPr>
              <w:lastRenderedPageBreak/>
              <w:t>Осмысление своего социального окружения и освоение соответств</w:t>
            </w:r>
            <w:r w:rsidRPr="007B001C">
              <w:rPr>
                <w:sz w:val="24"/>
              </w:rPr>
              <w:t>у</w:t>
            </w:r>
            <w:r w:rsidRPr="007B001C">
              <w:rPr>
                <w:sz w:val="24"/>
              </w:rPr>
              <w:t>ющих</w:t>
            </w:r>
            <w:r w:rsidRPr="007B001C">
              <w:rPr>
                <w:spacing w:val="-15"/>
                <w:sz w:val="24"/>
              </w:rPr>
              <w:t xml:space="preserve"> </w:t>
            </w:r>
            <w:r w:rsidRPr="007B001C">
              <w:rPr>
                <w:sz w:val="24"/>
              </w:rPr>
              <w:t>возрасту</w:t>
            </w:r>
            <w:r w:rsidRPr="007B001C">
              <w:rPr>
                <w:spacing w:val="-15"/>
                <w:sz w:val="24"/>
              </w:rPr>
              <w:t xml:space="preserve"> </w:t>
            </w:r>
            <w:r w:rsidRPr="007B001C">
              <w:rPr>
                <w:sz w:val="24"/>
              </w:rPr>
              <w:t>системы ценностей и социальных ролей</w:t>
            </w:r>
          </w:p>
        </w:tc>
        <w:tc>
          <w:tcPr>
            <w:tcW w:w="7103" w:type="dxa"/>
          </w:tcPr>
          <w:p w14:paraId="6B1D591D" w14:textId="77777777" w:rsidR="00C34874" w:rsidRPr="007B001C" w:rsidRDefault="00C34874" w:rsidP="00BF2882">
            <w:pPr>
              <w:pStyle w:val="TableParagraph"/>
              <w:spacing w:before="99"/>
              <w:ind w:left="102"/>
              <w:rPr>
                <w:sz w:val="24"/>
              </w:rPr>
            </w:pPr>
            <w:r w:rsidRPr="007B001C">
              <w:rPr>
                <w:sz w:val="24"/>
              </w:rPr>
              <w:t>Умение</w:t>
            </w:r>
            <w:r w:rsidRPr="007B001C">
              <w:rPr>
                <w:spacing w:val="-6"/>
                <w:sz w:val="24"/>
              </w:rPr>
              <w:t xml:space="preserve"> </w:t>
            </w:r>
            <w:r w:rsidRPr="007B001C">
              <w:rPr>
                <w:sz w:val="24"/>
              </w:rPr>
              <w:t>адекватно</w:t>
            </w:r>
            <w:r w:rsidRPr="007B001C">
              <w:rPr>
                <w:spacing w:val="-7"/>
                <w:sz w:val="24"/>
              </w:rPr>
              <w:t xml:space="preserve"> </w:t>
            </w:r>
            <w:r w:rsidRPr="007B001C">
              <w:rPr>
                <w:sz w:val="24"/>
              </w:rPr>
              <w:t>использовать</w:t>
            </w:r>
            <w:r w:rsidRPr="007B001C">
              <w:rPr>
                <w:spacing w:val="-8"/>
                <w:sz w:val="24"/>
              </w:rPr>
              <w:t xml:space="preserve"> </w:t>
            </w:r>
            <w:r w:rsidRPr="007B001C">
              <w:rPr>
                <w:sz w:val="24"/>
              </w:rPr>
              <w:t>принятые</w:t>
            </w:r>
            <w:r w:rsidRPr="007B001C">
              <w:rPr>
                <w:spacing w:val="-6"/>
                <w:sz w:val="24"/>
              </w:rPr>
              <w:t xml:space="preserve"> </w:t>
            </w:r>
            <w:r w:rsidRPr="007B001C">
              <w:rPr>
                <w:sz w:val="24"/>
              </w:rPr>
              <w:t>в</w:t>
            </w:r>
            <w:r w:rsidRPr="007B001C">
              <w:rPr>
                <w:spacing w:val="-8"/>
                <w:sz w:val="24"/>
              </w:rPr>
              <w:t xml:space="preserve"> </w:t>
            </w:r>
            <w:r w:rsidRPr="007B001C">
              <w:rPr>
                <w:sz w:val="24"/>
              </w:rPr>
              <w:t>окружении</w:t>
            </w:r>
            <w:r w:rsidRPr="007B001C">
              <w:rPr>
                <w:spacing w:val="-7"/>
                <w:sz w:val="24"/>
              </w:rPr>
              <w:t xml:space="preserve"> </w:t>
            </w:r>
            <w:r w:rsidRPr="007B001C">
              <w:rPr>
                <w:sz w:val="24"/>
              </w:rPr>
              <w:t>ребёнка с</w:t>
            </w:r>
            <w:r w:rsidRPr="007B001C">
              <w:rPr>
                <w:sz w:val="24"/>
              </w:rPr>
              <w:t>о</w:t>
            </w:r>
            <w:r w:rsidRPr="007B001C">
              <w:rPr>
                <w:sz w:val="24"/>
              </w:rPr>
              <w:t>циальные ритуалы.</w:t>
            </w:r>
          </w:p>
          <w:p w14:paraId="5FF09190" w14:textId="77777777" w:rsidR="00C34874" w:rsidRPr="007B001C" w:rsidRDefault="00C34874" w:rsidP="00BF2882">
            <w:pPr>
              <w:pStyle w:val="TableParagraph"/>
              <w:ind w:left="102"/>
              <w:rPr>
                <w:sz w:val="24"/>
              </w:rPr>
            </w:pPr>
            <w:r w:rsidRPr="007B001C">
              <w:rPr>
                <w:sz w:val="24"/>
              </w:rPr>
              <w:t>Умение</w:t>
            </w:r>
            <w:r w:rsidRPr="007B001C">
              <w:rPr>
                <w:spacing w:val="-6"/>
                <w:sz w:val="24"/>
              </w:rPr>
              <w:t xml:space="preserve"> </w:t>
            </w:r>
            <w:r w:rsidRPr="007B001C">
              <w:rPr>
                <w:sz w:val="24"/>
              </w:rPr>
              <w:t>корректно</w:t>
            </w:r>
            <w:r w:rsidRPr="007B001C">
              <w:rPr>
                <w:spacing w:val="-8"/>
                <w:sz w:val="24"/>
              </w:rPr>
              <w:t xml:space="preserve"> </w:t>
            </w:r>
            <w:r w:rsidRPr="007B001C">
              <w:rPr>
                <w:sz w:val="24"/>
              </w:rPr>
              <w:t>выразить</w:t>
            </w:r>
            <w:r w:rsidRPr="007B001C">
              <w:rPr>
                <w:spacing w:val="-9"/>
                <w:sz w:val="24"/>
              </w:rPr>
              <w:t xml:space="preserve"> </w:t>
            </w:r>
            <w:r w:rsidRPr="007B001C">
              <w:rPr>
                <w:sz w:val="24"/>
              </w:rPr>
              <w:t>свои</w:t>
            </w:r>
            <w:r w:rsidRPr="007B001C">
              <w:rPr>
                <w:spacing w:val="-7"/>
                <w:sz w:val="24"/>
              </w:rPr>
              <w:t xml:space="preserve"> </w:t>
            </w:r>
            <w:r w:rsidRPr="007B001C">
              <w:rPr>
                <w:sz w:val="24"/>
              </w:rPr>
              <w:t>чувства,</w:t>
            </w:r>
            <w:r w:rsidRPr="007B001C">
              <w:rPr>
                <w:spacing w:val="-7"/>
                <w:sz w:val="24"/>
              </w:rPr>
              <w:t xml:space="preserve"> </w:t>
            </w:r>
            <w:r w:rsidRPr="007B001C">
              <w:rPr>
                <w:sz w:val="24"/>
              </w:rPr>
              <w:t>отказ,</w:t>
            </w:r>
            <w:r w:rsidRPr="007B001C">
              <w:rPr>
                <w:spacing w:val="-7"/>
                <w:sz w:val="24"/>
              </w:rPr>
              <w:t xml:space="preserve"> </w:t>
            </w:r>
            <w:r w:rsidRPr="007B001C">
              <w:rPr>
                <w:sz w:val="24"/>
              </w:rPr>
              <w:t>недовольство, бл</w:t>
            </w:r>
            <w:r w:rsidRPr="007B001C">
              <w:rPr>
                <w:sz w:val="24"/>
              </w:rPr>
              <w:t>а</w:t>
            </w:r>
            <w:r w:rsidRPr="007B001C">
              <w:rPr>
                <w:sz w:val="24"/>
              </w:rPr>
              <w:t>годарность, сочувствие, намерение, просьбу, опасение.</w:t>
            </w:r>
          </w:p>
          <w:p w14:paraId="2B0D2E09" w14:textId="77777777" w:rsidR="00C34874" w:rsidRPr="007B001C" w:rsidRDefault="00C34874" w:rsidP="00BF2882">
            <w:pPr>
              <w:pStyle w:val="TableParagraph"/>
              <w:ind w:left="102" w:right="374"/>
              <w:rPr>
                <w:sz w:val="24"/>
              </w:rPr>
            </w:pPr>
            <w:r w:rsidRPr="007B001C">
              <w:rPr>
                <w:sz w:val="24"/>
              </w:rPr>
              <w:t>Знание</w:t>
            </w:r>
            <w:r w:rsidRPr="007B001C">
              <w:rPr>
                <w:spacing w:val="-6"/>
                <w:sz w:val="24"/>
              </w:rPr>
              <w:t xml:space="preserve"> </w:t>
            </w:r>
            <w:r w:rsidRPr="007B001C">
              <w:rPr>
                <w:sz w:val="24"/>
              </w:rPr>
              <w:t>правил</w:t>
            </w:r>
            <w:r w:rsidRPr="007B001C">
              <w:rPr>
                <w:spacing w:val="-7"/>
                <w:sz w:val="24"/>
              </w:rPr>
              <w:t xml:space="preserve"> </w:t>
            </w:r>
            <w:r w:rsidRPr="007B001C">
              <w:rPr>
                <w:sz w:val="24"/>
              </w:rPr>
              <w:t>поведения</w:t>
            </w:r>
            <w:r w:rsidRPr="007B001C">
              <w:rPr>
                <w:spacing w:val="-6"/>
                <w:sz w:val="24"/>
              </w:rPr>
              <w:t xml:space="preserve"> </w:t>
            </w:r>
            <w:r w:rsidRPr="007B001C">
              <w:rPr>
                <w:sz w:val="24"/>
              </w:rPr>
              <w:t>в</w:t>
            </w:r>
            <w:r w:rsidRPr="007B001C">
              <w:rPr>
                <w:spacing w:val="-8"/>
                <w:sz w:val="24"/>
              </w:rPr>
              <w:t xml:space="preserve"> </w:t>
            </w:r>
            <w:r w:rsidRPr="007B001C">
              <w:rPr>
                <w:sz w:val="24"/>
              </w:rPr>
              <w:t>разных</w:t>
            </w:r>
            <w:r w:rsidRPr="007B001C">
              <w:rPr>
                <w:spacing w:val="-6"/>
                <w:sz w:val="24"/>
              </w:rPr>
              <w:t xml:space="preserve"> </w:t>
            </w:r>
            <w:r w:rsidRPr="007B001C">
              <w:rPr>
                <w:sz w:val="24"/>
              </w:rPr>
              <w:t>социальных</w:t>
            </w:r>
            <w:r w:rsidRPr="007B001C">
              <w:rPr>
                <w:spacing w:val="-6"/>
                <w:sz w:val="24"/>
              </w:rPr>
              <w:t xml:space="preserve"> </w:t>
            </w:r>
            <w:r w:rsidRPr="007B001C">
              <w:rPr>
                <w:sz w:val="24"/>
              </w:rPr>
              <w:t>ситуациях</w:t>
            </w:r>
            <w:r w:rsidRPr="007B001C">
              <w:rPr>
                <w:spacing w:val="-6"/>
                <w:sz w:val="24"/>
              </w:rPr>
              <w:t xml:space="preserve"> </w:t>
            </w:r>
            <w:r w:rsidRPr="007B001C">
              <w:rPr>
                <w:sz w:val="24"/>
              </w:rPr>
              <w:t>с людьми разного статуса.</w:t>
            </w:r>
          </w:p>
          <w:p w14:paraId="33ABD840" w14:textId="77777777" w:rsidR="00C34874" w:rsidRPr="007B001C" w:rsidRDefault="00C34874" w:rsidP="00BF2882">
            <w:pPr>
              <w:pStyle w:val="TableParagraph"/>
              <w:ind w:left="102"/>
              <w:rPr>
                <w:sz w:val="24"/>
              </w:rPr>
            </w:pPr>
            <w:r w:rsidRPr="007B001C">
              <w:rPr>
                <w:sz w:val="24"/>
              </w:rPr>
              <w:t>Умение</w:t>
            </w:r>
            <w:r w:rsidRPr="007B001C">
              <w:rPr>
                <w:spacing w:val="-9"/>
                <w:sz w:val="24"/>
              </w:rPr>
              <w:t xml:space="preserve"> </w:t>
            </w:r>
            <w:r w:rsidRPr="007B001C">
              <w:rPr>
                <w:sz w:val="24"/>
              </w:rPr>
              <w:t>проявлять</w:t>
            </w:r>
            <w:r w:rsidRPr="007B001C">
              <w:rPr>
                <w:spacing w:val="-11"/>
                <w:sz w:val="24"/>
              </w:rPr>
              <w:t xml:space="preserve"> </w:t>
            </w:r>
            <w:r w:rsidRPr="007B001C">
              <w:rPr>
                <w:sz w:val="24"/>
              </w:rPr>
              <w:t>инициативу,</w:t>
            </w:r>
            <w:r w:rsidRPr="007B001C">
              <w:rPr>
                <w:spacing w:val="-10"/>
                <w:sz w:val="24"/>
              </w:rPr>
              <w:t xml:space="preserve"> </w:t>
            </w:r>
            <w:r w:rsidRPr="007B001C">
              <w:rPr>
                <w:sz w:val="24"/>
              </w:rPr>
              <w:t>корректно</w:t>
            </w:r>
            <w:r w:rsidRPr="007B001C">
              <w:rPr>
                <w:spacing w:val="-7"/>
                <w:sz w:val="24"/>
              </w:rPr>
              <w:t xml:space="preserve"> </w:t>
            </w:r>
            <w:r w:rsidRPr="007B001C">
              <w:rPr>
                <w:sz w:val="24"/>
              </w:rPr>
              <w:t>устанавливать</w:t>
            </w:r>
            <w:r w:rsidRPr="007B001C">
              <w:rPr>
                <w:spacing w:val="-11"/>
                <w:sz w:val="24"/>
              </w:rPr>
              <w:t xml:space="preserve"> </w:t>
            </w:r>
            <w:r w:rsidRPr="007B001C">
              <w:rPr>
                <w:sz w:val="24"/>
              </w:rPr>
              <w:t>и огран</w:t>
            </w:r>
            <w:r w:rsidRPr="007B001C">
              <w:rPr>
                <w:sz w:val="24"/>
              </w:rPr>
              <w:t>и</w:t>
            </w:r>
            <w:r w:rsidRPr="007B001C">
              <w:rPr>
                <w:sz w:val="24"/>
              </w:rPr>
              <w:t>чивать контакт.</w:t>
            </w:r>
          </w:p>
          <w:p w14:paraId="6293E5F1" w14:textId="77777777" w:rsidR="00C34874" w:rsidRPr="007B001C" w:rsidRDefault="00C34874" w:rsidP="00BF2882">
            <w:pPr>
              <w:pStyle w:val="TableParagraph"/>
              <w:spacing w:before="1"/>
              <w:ind w:left="102" w:right="374"/>
              <w:rPr>
                <w:sz w:val="24"/>
              </w:rPr>
            </w:pPr>
            <w:r w:rsidRPr="007B001C">
              <w:rPr>
                <w:sz w:val="24"/>
              </w:rPr>
              <w:t>Умение не быть назойливым в своих просьбах и требованиях, быть</w:t>
            </w:r>
            <w:r w:rsidRPr="007B001C">
              <w:rPr>
                <w:spacing w:val="-8"/>
                <w:sz w:val="24"/>
              </w:rPr>
              <w:t xml:space="preserve"> </w:t>
            </w:r>
            <w:r w:rsidRPr="007B001C">
              <w:rPr>
                <w:sz w:val="24"/>
              </w:rPr>
              <w:t>благодарным</w:t>
            </w:r>
            <w:r w:rsidRPr="007B001C">
              <w:rPr>
                <w:spacing w:val="-6"/>
                <w:sz w:val="24"/>
              </w:rPr>
              <w:t xml:space="preserve"> </w:t>
            </w:r>
            <w:r w:rsidRPr="007B001C">
              <w:rPr>
                <w:sz w:val="24"/>
              </w:rPr>
              <w:t>за</w:t>
            </w:r>
            <w:r w:rsidRPr="007B001C">
              <w:rPr>
                <w:spacing w:val="-5"/>
                <w:sz w:val="24"/>
              </w:rPr>
              <w:t xml:space="preserve"> </w:t>
            </w:r>
            <w:r w:rsidRPr="007B001C">
              <w:rPr>
                <w:sz w:val="24"/>
              </w:rPr>
              <w:t>проявление</w:t>
            </w:r>
            <w:r w:rsidRPr="007B001C">
              <w:rPr>
                <w:spacing w:val="-5"/>
                <w:sz w:val="24"/>
              </w:rPr>
              <w:t xml:space="preserve"> </w:t>
            </w:r>
            <w:r w:rsidRPr="007B001C">
              <w:rPr>
                <w:sz w:val="24"/>
              </w:rPr>
              <w:t>внимания</w:t>
            </w:r>
            <w:r w:rsidRPr="007B001C">
              <w:rPr>
                <w:spacing w:val="-5"/>
                <w:sz w:val="24"/>
              </w:rPr>
              <w:t xml:space="preserve"> </w:t>
            </w:r>
            <w:r w:rsidRPr="007B001C">
              <w:rPr>
                <w:sz w:val="24"/>
              </w:rPr>
              <w:t>и</w:t>
            </w:r>
            <w:r w:rsidRPr="007B001C">
              <w:rPr>
                <w:spacing w:val="-7"/>
                <w:sz w:val="24"/>
              </w:rPr>
              <w:t xml:space="preserve"> </w:t>
            </w:r>
            <w:r w:rsidRPr="007B001C">
              <w:rPr>
                <w:sz w:val="24"/>
              </w:rPr>
              <w:t>оказание</w:t>
            </w:r>
            <w:r w:rsidRPr="007B001C">
              <w:rPr>
                <w:spacing w:val="-5"/>
                <w:sz w:val="24"/>
              </w:rPr>
              <w:t xml:space="preserve"> </w:t>
            </w:r>
            <w:r w:rsidRPr="007B001C">
              <w:rPr>
                <w:sz w:val="24"/>
              </w:rPr>
              <w:t>помощи. Умение применять формы выражения своих чувств</w:t>
            </w:r>
          </w:p>
        </w:tc>
      </w:tr>
    </w:tbl>
    <w:p w14:paraId="32A82B87"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958"/>
        <w:gridCol w:w="7103"/>
      </w:tblGrid>
      <w:tr w:rsidR="00C34874" w14:paraId="2352A94E" w14:textId="77777777" w:rsidTr="00BF2882">
        <w:trPr>
          <w:trHeight w:val="766"/>
        </w:trPr>
        <w:tc>
          <w:tcPr>
            <w:tcW w:w="3958" w:type="dxa"/>
          </w:tcPr>
          <w:p w14:paraId="789A9888" w14:textId="77777777" w:rsidR="00C34874" w:rsidRPr="007B001C" w:rsidRDefault="00C34874" w:rsidP="00BF2882">
            <w:pPr>
              <w:pStyle w:val="TableParagraph"/>
              <w:rPr>
                <w:sz w:val="24"/>
              </w:rPr>
            </w:pPr>
          </w:p>
        </w:tc>
        <w:tc>
          <w:tcPr>
            <w:tcW w:w="7103" w:type="dxa"/>
          </w:tcPr>
          <w:p w14:paraId="5DDA85FA" w14:textId="77777777" w:rsidR="00C34874" w:rsidRPr="007B001C" w:rsidRDefault="00C34874" w:rsidP="00BF2882">
            <w:pPr>
              <w:pStyle w:val="TableParagraph"/>
              <w:spacing w:before="99"/>
              <w:ind w:left="102" w:right="794"/>
              <w:rPr>
                <w:sz w:val="24"/>
              </w:rPr>
            </w:pPr>
            <w:r w:rsidRPr="007B001C">
              <w:rPr>
                <w:sz w:val="24"/>
              </w:rPr>
              <w:t>соответственно ситуации социального контакта. Расшир</w:t>
            </w:r>
            <w:r w:rsidRPr="007B001C">
              <w:rPr>
                <w:sz w:val="24"/>
              </w:rPr>
              <w:t>е</w:t>
            </w:r>
            <w:r w:rsidRPr="007B001C">
              <w:rPr>
                <w:sz w:val="24"/>
              </w:rPr>
              <w:t>ние</w:t>
            </w:r>
            <w:r w:rsidRPr="007B001C">
              <w:rPr>
                <w:spacing w:val="-10"/>
                <w:sz w:val="24"/>
              </w:rPr>
              <w:t xml:space="preserve"> </w:t>
            </w:r>
            <w:r w:rsidRPr="007B001C">
              <w:rPr>
                <w:sz w:val="24"/>
              </w:rPr>
              <w:t>круга</w:t>
            </w:r>
            <w:r w:rsidRPr="007B001C">
              <w:rPr>
                <w:spacing w:val="-10"/>
                <w:sz w:val="24"/>
              </w:rPr>
              <w:t xml:space="preserve"> </w:t>
            </w:r>
            <w:r w:rsidRPr="007B001C">
              <w:rPr>
                <w:sz w:val="24"/>
              </w:rPr>
              <w:t>освоенных</w:t>
            </w:r>
            <w:r w:rsidRPr="007B001C">
              <w:rPr>
                <w:spacing w:val="-11"/>
                <w:sz w:val="24"/>
              </w:rPr>
              <w:t xml:space="preserve"> </w:t>
            </w:r>
            <w:r w:rsidRPr="007B001C">
              <w:rPr>
                <w:sz w:val="24"/>
              </w:rPr>
              <w:t>социальных</w:t>
            </w:r>
            <w:r w:rsidRPr="007B001C">
              <w:rPr>
                <w:spacing w:val="-11"/>
                <w:sz w:val="24"/>
              </w:rPr>
              <w:t xml:space="preserve"> </w:t>
            </w:r>
            <w:r w:rsidRPr="007B001C">
              <w:rPr>
                <w:sz w:val="24"/>
              </w:rPr>
              <w:t>контактов.</w:t>
            </w:r>
          </w:p>
        </w:tc>
      </w:tr>
    </w:tbl>
    <w:p w14:paraId="3535D4E0" w14:textId="77777777" w:rsidR="00C34874" w:rsidRDefault="00C34874" w:rsidP="00C34874">
      <w:pPr>
        <w:pStyle w:val="a6"/>
        <w:rPr>
          <w:sz w:val="20"/>
        </w:rPr>
      </w:pPr>
    </w:p>
    <w:p w14:paraId="6D347069" w14:textId="77777777" w:rsidR="00C34874" w:rsidRDefault="00C34874" w:rsidP="00C34874">
      <w:pPr>
        <w:pStyle w:val="a6"/>
        <w:rPr>
          <w:sz w:val="20"/>
        </w:rPr>
      </w:pPr>
    </w:p>
    <w:p w14:paraId="0FC96096" w14:textId="77777777" w:rsidR="00C34874" w:rsidRDefault="00C34874" w:rsidP="00C34874">
      <w:pPr>
        <w:pStyle w:val="Heading3"/>
        <w:spacing w:before="90"/>
      </w:pPr>
      <w:r>
        <w:t>Содержание</w:t>
      </w:r>
      <w:r>
        <w:rPr>
          <w:spacing w:val="-5"/>
        </w:rPr>
        <w:t xml:space="preserve"> </w:t>
      </w:r>
      <w:r>
        <w:t>мониторинга</w:t>
      </w:r>
      <w:r>
        <w:rPr>
          <w:spacing w:val="-4"/>
        </w:rPr>
        <w:t xml:space="preserve"> </w:t>
      </w:r>
      <w:r>
        <w:t>динамики</w:t>
      </w:r>
      <w:r>
        <w:rPr>
          <w:spacing w:val="-7"/>
        </w:rPr>
        <w:t xml:space="preserve"> </w:t>
      </w:r>
      <w:r>
        <w:t>развития</w:t>
      </w:r>
      <w:r>
        <w:rPr>
          <w:spacing w:val="-5"/>
        </w:rPr>
        <w:t xml:space="preserve"> </w:t>
      </w:r>
      <w:r>
        <w:rPr>
          <w:spacing w:val="-2"/>
        </w:rPr>
        <w:t>детей:</w:t>
      </w:r>
    </w:p>
    <w:p w14:paraId="3B8B1875" w14:textId="77777777" w:rsidR="00C34874" w:rsidRDefault="00C34874" w:rsidP="00C34874">
      <w:pPr>
        <w:pStyle w:val="a6"/>
        <w:spacing w:before="7"/>
        <w:rPr>
          <w:b/>
          <w:sz w:val="23"/>
        </w:rPr>
      </w:pPr>
    </w:p>
    <w:p w14:paraId="623622A9" w14:textId="77777777" w:rsidR="00C34874" w:rsidRDefault="00C34874" w:rsidP="00C34874">
      <w:pPr>
        <w:pStyle w:val="a6"/>
        <w:spacing w:before="1"/>
        <w:ind w:left="260"/>
      </w:pPr>
      <w:r>
        <w:t>Критерии</w:t>
      </w:r>
      <w:r>
        <w:rPr>
          <w:spacing w:val="-4"/>
        </w:rPr>
        <w:t xml:space="preserve"> </w:t>
      </w:r>
      <w:r>
        <w:t>и</w:t>
      </w:r>
      <w:r>
        <w:rPr>
          <w:spacing w:val="-4"/>
        </w:rPr>
        <w:t xml:space="preserve"> </w:t>
      </w:r>
      <w:r>
        <w:t>показатели</w:t>
      </w:r>
      <w:r>
        <w:rPr>
          <w:spacing w:val="-4"/>
        </w:rPr>
        <w:t xml:space="preserve"> </w:t>
      </w:r>
      <w:r>
        <w:t>динамики</w:t>
      </w:r>
      <w:r>
        <w:rPr>
          <w:spacing w:val="-4"/>
        </w:rPr>
        <w:t xml:space="preserve"> </w:t>
      </w:r>
      <w:r>
        <w:t>развития</w:t>
      </w:r>
      <w:r>
        <w:rPr>
          <w:spacing w:val="-3"/>
        </w:rPr>
        <w:t xml:space="preserve"> </w:t>
      </w:r>
      <w:r>
        <w:t>детей</w:t>
      </w:r>
      <w:r>
        <w:rPr>
          <w:spacing w:val="-4"/>
        </w:rPr>
        <w:t xml:space="preserve"> </w:t>
      </w:r>
      <w:r>
        <w:t>с</w:t>
      </w:r>
      <w:r>
        <w:rPr>
          <w:spacing w:val="-3"/>
        </w:rPr>
        <w:t xml:space="preserve"> </w:t>
      </w:r>
      <w:r>
        <w:t>ОВЗ</w:t>
      </w:r>
      <w:r>
        <w:rPr>
          <w:spacing w:val="-3"/>
        </w:rPr>
        <w:t xml:space="preserve"> </w:t>
      </w:r>
      <w:r>
        <w:t>напрямую</w:t>
      </w:r>
      <w:r>
        <w:rPr>
          <w:spacing w:val="-3"/>
        </w:rPr>
        <w:t xml:space="preserve"> </w:t>
      </w:r>
      <w:r>
        <w:t>связаны</w:t>
      </w:r>
      <w:r>
        <w:rPr>
          <w:spacing w:val="-5"/>
        </w:rPr>
        <w:t xml:space="preserve"> </w:t>
      </w:r>
      <w:r>
        <w:t>с</w:t>
      </w:r>
      <w:r>
        <w:rPr>
          <w:spacing w:val="40"/>
        </w:rPr>
        <w:t xml:space="preserve"> </w:t>
      </w:r>
      <w:r>
        <w:t>компетенциями,</w:t>
      </w:r>
      <w:r>
        <w:rPr>
          <w:spacing w:val="-3"/>
        </w:rPr>
        <w:t xml:space="preserve"> </w:t>
      </w:r>
      <w:r>
        <w:t>жизненно значимыми для детей с ОВЗ.</w:t>
      </w:r>
    </w:p>
    <w:p w14:paraId="51DC8549" w14:textId="77777777" w:rsidR="00C34874" w:rsidRDefault="00C34874" w:rsidP="00C34874">
      <w:pPr>
        <w:pStyle w:val="a6"/>
        <w:spacing w:before="8"/>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778"/>
        <w:gridCol w:w="2161"/>
        <w:gridCol w:w="2342"/>
        <w:gridCol w:w="2178"/>
      </w:tblGrid>
      <w:tr w:rsidR="00C34874" w14:paraId="28F1FB17" w14:textId="77777777" w:rsidTr="00BF2882">
        <w:trPr>
          <w:trHeight w:val="485"/>
        </w:trPr>
        <w:tc>
          <w:tcPr>
            <w:tcW w:w="3778" w:type="dxa"/>
            <w:vMerge w:val="restart"/>
          </w:tcPr>
          <w:p w14:paraId="13F21DD6" w14:textId="77777777" w:rsidR="00C34874" w:rsidRPr="007B001C" w:rsidRDefault="00C34874" w:rsidP="00BF2882">
            <w:pPr>
              <w:pStyle w:val="TableParagraph"/>
              <w:spacing w:before="2"/>
              <w:rPr>
                <w:sz w:val="32"/>
              </w:rPr>
            </w:pPr>
          </w:p>
          <w:p w14:paraId="4A6F45D3" w14:textId="77777777" w:rsidR="00C34874" w:rsidRPr="007B001C" w:rsidRDefault="00C34874" w:rsidP="00BF2882">
            <w:pPr>
              <w:pStyle w:val="TableParagraph"/>
              <w:spacing w:before="1"/>
              <w:ind w:left="103"/>
              <w:rPr>
                <w:sz w:val="24"/>
              </w:rPr>
            </w:pPr>
            <w:r w:rsidRPr="007B001C">
              <w:rPr>
                <w:sz w:val="24"/>
              </w:rPr>
              <w:t>Критерии</w:t>
            </w:r>
            <w:r w:rsidRPr="007B001C">
              <w:rPr>
                <w:spacing w:val="-2"/>
                <w:sz w:val="24"/>
              </w:rPr>
              <w:t xml:space="preserve"> </w:t>
            </w:r>
            <w:r w:rsidRPr="007B001C">
              <w:rPr>
                <w:sz w:val="24"/>
              </w:rPr>
              <w:t>и</w:t>
            </w:r>
            <w:r w:rsidRPr="007B001C">
              <w:rPr>
                <w:spacing w:val="-1"/>
                <w:sz w:val="24"/>
              </w:rPr>
              <w:t xml:space="preserve"> </w:t>
            </w:r>
            <w:r w:rsidRPr="007B001C">
              <w:rPr>
                <w:spacing w:val="-2"/>
                <w:sz w:val="24"/>
              </w:rPr>
              <w:t>показатели</w:t>
            </w:r>
          </w:p>
        </w:tc>
        <w:tc>
          <w:tcPr>
            <w:tcW w:w="6681" w:type="dxa"/>
            <w:gridSpan w:val="3"/>
          </w:tcPr>
          <w:p w14:paraId="29D69A80" w14:textId="77777777" w:rsidR="00C34874" w:rsidRPr="007B001C" w:rsidRDefault="00C34874" w:rsidP="00BF2882">
            <w:pPr>
              <w:pStyle w:val="TableParagraph"/>
              <w:spacing w:before="95"/>
              <w:ind w:left="102"/>
              <w:rPr>
                <w:sz w:val="24"/>
              </w:rPr>
            </w:pPr>
            <w:r w:rsidRPr="007B001C">
              <w:rPr>
                <w:sz w:val="24"/>
              </w:rPr>
              <w:t>Уровни</w:t>
            </w:r>
            <w:r w:rsidRPr="007B001C">
              <w:rPr>
                <w:spacing w:val="-6"/>
                <w:sz w:val="24"/>
              </w:rPr>
              <w:t xml:space="preserve"> </w:t>
            </w:r>
            <w:r w:rsidRPr="007B001C">
              <w:rPr>
                <w:sz w:val="24"/>
              </w:rPr>
              <w:t>(отмечаются</w:t>
            </w:r>
            <w:r w:rsidRPr="007B001C">
              <w:rPr>
                <w:spacing w:val="-2"/>
                <w:sz w:val="24"/>
              </w:rPr>
              <w:t xml:space="preserve"> </w:t>
            </w:r>
            <w:r w:rsidRPr="007B001C">
              <w:rPr>
                <w:sz w:val="24"/>
              </w:rPr>
              <w:t>индивидуально</w:t>
            </w:r>
            <w:r w:rsidRPr="007B001C">
              <w:rPr>
                <w:spacing w:val="-4"/>
                <w:sz w:val="24"/>
              </w:rPr>
              <w:t xml:space="preserve"> </w:t>
            </w:r>
            <w:r w:rsidRPr="007B001C">
              <w:rPr>
                <w:sz w:val="24"/>
              </w:rPr>
              <w:t>для</w:t>
            </w:r>
            <w:r w:rsidRPr="007B001C">
              <w:rPr>
                <w:spacing w:val="-2"/>
                <w:sz w:val="24"/>
              </w:rPr>
              <w:t xml:space="preserve"> </w:t>
            </w:r>
            <w:r w:rsidRPr="007B001C">
              <w:rPr>
                <w:sz w:val="24"/>
              </w:rPr>
              <w:t>каждого</w:t>
            </w:r>
            <w:r w:rsidRPr="007B001C">
              <w:rPr>
                <w:spacing w:val="-2"/>
                <w:sz w:val="24"/>
              </w:rPr>
              <w:t xml:space="preserve"> учащегося)</w:t>
            </w:r>
          </w:p>
        </w:tc>
      </w:tr>
      <w:tr w:rsidR="00C34874" w14:paraId="6B2750C5" w14:textId="77777777" w:rsidTr="00BF2882">
        <w:trPr>
          <w:trHeight w:val="1038"/>
        </w:trPr>
        <w:tc>
          <w:tcPr>
            <w:tcW w:w="3778" w:type="dxa"/>
            <w:vMerge/>
            <w:tcBorders>
              <w:top w:val="nil"/>
            </w:tcBorders>
          </w:tcPr>
          <w:p w14:paraId="663A6BFB" w14:textId="77777777" w:rsidR="00C34874" w:rsidRPr="007B001C" w:rsidRDefault="00C34874" w:rsidP="00BF2882">
            <w:pPr>
              <w:rPr>
                <w:sz w:val="2"/>
                <w:szCs w:val="2"/>
              </w:rPr>
            </w:pPr>
          </w:p>
        </w:tc>
        <w:tc>
          <w:tcPr>
            <w:tcW w:w="2161" w:type="dxa"/>
          </w:tcPr>
          <w:p w14:paraId="6A4D7916" w14:textId="77777777" w:rsidR="00C34874" w:rsidRPr="007B001C" w:rsidRDefault="00C34874" w:rsidP="00BF2882">
            <w:pPr>
              <w:pStyle w:val="TableParagraph"/>
              <w:spacing w:before="95"/>
              <w:ind w:left="102" w:right="58"/>
              <w:rPr>
                <w:sz w:val="24"/>
              </w:rPr>
            </w:pPr>
            <w:r w:rsidRPr="007B001C">
              <w:rPr>
                <w:spacing w:val="-2"/>
                <w:sz w:val="24"/>
              </w:rPr>
              <w:t>Видимые измен</w:t>
            </w:r>
            <w:r w:rsidRPr="007B001C">
              <w:rPr>
                <w:spacing w:val="-2"/>
                <w:sz w:val="24"/>
              </w:rPr>
              <w:t>е</w:t>
            </w:r>
            <w:r w:rsidRPr="007B001C">
              <w:rPr>
                <w:spacing w:val="-2"/>
                <w:sz w:val="24"/>
              </w:rPr>
              <w:t>ния</w:t>
            </w:r>
          </w:p>
          <w:p w14:paraId="392B3954" w14:textId="77777777" w:rsidR="00C34874" w:rsidRPr="007B001C" w:rsidRDefault="00C34874" w:rsidP="00BF2882">
            <w:pPr>
              <w:pStyle w:val="TableParagraph"/>
              <w:ind w:left="102"/>
              <w:rPr>
                <w:sz w:val="24"/>
              </w:rPr>
            </w:pPr>
            <w:r w:rsidRPr="007B001C">
              <w:rPr>
                <w:sz w:val="24"/>
              </w:rPr>
              <w:t>(высокий</w:t>
            </w:r>
            <w:r w:rsidRPr="007B001C">
              <w:rPr>
                <w:spacing w:val="-1"/>
                <w:sz w:val="24"/>
              </w:rPr>
              <w:t xml:space="preserve"> </w:t>
            </w:r>
            <w:r w:rsidRPr="007B001C">
              <w:rPr>
                <w:spacing w:val="-2"/>
                <w:sz w:val="24"/>
              </w:rPr>
              <w:t>уровень)</w:t>
            </w:r>
          </w:p>
        </w:tc>
        <w:tc>
          <w:tcPr>
            <w:tcW w:w="2342" w:type="dxa"/>
          </w:tcPr>
          <w:p w14:paraId="4A431A6A" w14:textId="77777777" w:rsidR="00C34874" w:rsidRPr="007B001C" w:rsidRDefault="00C34874" w:rsidP="00BF2882">
            <w:pPr>
              <w:pStyle w:val="TableParagraph"/>
              <w:spacing w:before="95"/>
              <w:ind w:left="102" w:right="346"/>
              <w:rPr>
                <w:sz w:val="24"/>
              </w:rPr>
            </w:pPr>
            <w:r w:rsidRPr="007B001C">
              <w:rPr>
                <w:spacing w:val="-2"/>
                <w:sz w:val="24"/>
              </w:rPr>
              <w:t>Изменения незн</w:t>
            </w:r>
            <w:r w:rsidRPr="007B001C">
              <w:rPr>
                <w:spacing w:val="-2"/>
                <w:sz w:val="24"/>
              </w:rPr>
              <w:t>а</w:t>
            </w:r>
            <w:r w:rsidRPr="007B001C">
              <w:rPr>
                <w:spacing w:val="-2"/>
                <w:sz w:val="24"/>
              </w:rPr>
              <w:t xml:space="preserve">чительные </w:t>
            </w:r>
            <w:r w:rsidRPr="007B001C">
              <w:rPr>
                <w:sz w:val="24"/>
              </w:rPr>
              <w:t>(сре</w:t>
            </w:r>
            <w:r w:rsidRPr="007B001C">
              <w:rPr>
                <w:sz w:val="24"/>
              </w:rPr>
              <w:t>д</w:t>
            </w:r>
            <w:r w:rsidRPr="007B001C">
              <w:rPr>
                <w:sz w:val="24"/>
              </w:rPr>
              <w:t>ний</w:t>
            </w:r>
            <w:r w:rsidRPr="007B001C">
              <w:rPr>
                <w:spacing w:val="-15"/>
                <w:sz w:val="24"/>
              </w:rPr>
              <w:t xml:space="preserve"> </w:t>
            </w:r>
            <w:r w:rsidRPr="007B001C">
              <w:rPr>
                <w:sz w:val="24"/>
              </w:rPr>
              <w:t>уровень)</w:t>
            </w:r>
          </w:p>
        </w:tc>
        <w:tc>
          <w:tcPr>
            <w:tcW w:w="2178" w:type="dxa"/>
          </w:tcPr>
          <w:p w14:paraId="0B59389E" w14:textId="77777777" w:rsidR="00C34874" w:rsidRPr="007B001C" w:rsidRDefault="00C34874" w:rsidP="00BF2882">
            <w:pPr>
              <w:pStyle w:val="TableParagraph"/>
              <w:spacing w:before="95"/>
              <w:ind w:left="101" w:right="638"/>
              <w:rPr>
                <w:sz w:val="24"/>
              </w:rPr>
            </w:pPr>
            <w:r w:rsidRPr="007B001C">
              <w:rPr>
                <w:sz w:val="24"/>
              </w:rPr>
              <w:t>Изменения</w:t>
            </w:r>
            <w:r w:rsidRPr="007B001C">
              <w:rPr>
                <w:spacing w:val="-15"/>
                <w:sz w:val="24"/>
              </w:rPr>
              <w:t xml:space="preserve"> </w:t>
            </w:r>
            <w:r w:rsidRPr="007B001C">
              <w:rPr>
                <w:sz w:val="24"/>
              </w:rPr>
              <w:t xml:space="preserve">не </w:t>
            </w:r>
            <w:r w:rsidRPr="007B001C">
              <w:rPr>
                <w:spacing w:val="-2"/>
                <w:sz w:val="24"/>
              </w:rPr>
              <w:t>произошли</w:t>
            </w:r>
          </w:p>
          <w:p w14:paraId="78DDAC48" w14:textId="77777777" w:rsidR="00C34874" w:rsidRPr="007B001C" w:rsidRDefault="00C34874" w:rsidP="00BF2882">
            <w:pPr>
              <w:pStyle w:val="TableParagraph"/>
              <w:ind w:left="101"/>
              <w:rPr>
                <w:sz w:val="24"/>
              </w:rPr>
            </w:pPr>
            <w:r w:rsidRPr="007B001C">
              <w:rPr>
                <w:sz w:val="24"/>
              </w:rPr>
              <w:t>(низкий</w:t>
            </w:r>
            <w:r w:rsidRPr="007B001C">
              <w:rPr>
                <w:spacing w:val="1"/>
                <w:sz w:val="24"/>
              </w:rPr>
              <w:t xml:space="preserve"> </w:t>
            </w:r>
            <w:r w:rsidRPr="007B001C">
              <w:rPr>
                <w:spacing w:val="-2"/>
                <w:sz w:val="24"/>
              </w:rPr>
              <w:t>уровень)</w:t>
            </w:r>
          </w:p>
        </w:tc>
      </w:tr>
      <w:tr w:rsidR="00C34874" w14:paraId="6B0EBE14" w14:textId="77777777" w:rsidTr="00BF2882">
        <w:trPr>
          <w:trHeight w:val="5451"/>
        </w:trPr>
        <w:tc>
          <w:tcPr>
            <w:tcW w:w="3778" w:type="dxa"/>
          </w:tcPr>
          <w:p w14:paraId="5E529744" w14:textId="77777777" w:rsidR="00C34874" w:rsidRPr="007B001C" w:rsidRDefault="00C34874">
            <w:pPr>
              <w:pStyle w:val="TableParagraph"/>
              <w:numPr>
                <w:ilvl w:val="0"/>
                <w:numId w:val="29"/>
              </w:numPr>
              <w:tabs>
                <w:tab w:val="left" w:pos="248"/>
              </w:tabs>
              <w:spacing w:before="95"/>
              <w:ind w:right="160" w:firstLine="0"/>
              <w:rPr>
                <w:sz w:val="24"/>
              </w:rPr>
            </w:pPr>
            <w:r w:rsidRPr="007B001C">
              <w:rPr>
                <w:sz w:val="24"/>
              </w:rPr>
              <w:t>понимает речь окружающих и адекватно</w:t>
            </w:r>
            <w:r w:rsidRPr="007B001C">
              <w:rPr>
                <w:spacing w:val="-15"/>
                <w:sz w:val="24"/>
              </w:rPr>
              <w:t xml:space="preserve"> </w:t>
            </w:r>
            <w:r w:rsidRPr="007B001C">
              <w:rPr>
                <w:sz w:val="24"/>
              </w:rPr>
              <w:t>реагирует</w:t>
            </w:r>
            <w:r w:rsidRPr="007B001C">
              <w:rPr>
                <w:spacing w:val="-15"/>
                <w:sz w:val="24"/>
              </w:rPr>
              <w:t xml:space="preserve"> </w:t>
            </w:r>
            <w:r w:rsidRPr="007B001C">
              <w:rPr>
                <w:sz w:val="24"/>
              </w:rPr>
              <w:t>на</w:t>
            </w:r>
            <w:r w:rsidRPr="007B001C">
              <w:rPr>
                <w:spacing w:val="-14"/>
                <w:sz w:val="24"/>
              </w:rPr>
              <w:t xml:space="preserve"> </w:t>
            </w:r>
            <w:r w:rsidRPr="007B001C">
              <w:rPr>
                <w:sz w:val="24"/>
              </w:rPr>
              <w:t xml:space="preserve">сказанные </w:t>
            </w:r>
            <w:r w:rsidRPr="007B001C">
              <w:rPr>
                <w:spacing w:val="-2"/>
                <w:sz w:val="24"/>
              </w:rPr>
              <w:t>слова</w:t>
            </w:r>
          </w:p>
          <w:p w14:paraId="2181F5BB" w14:textId="77777777" w:rsidR="00C34874" w:rsidRPr="007B001C" w:rsidRDefault="00C34874">
            <w:pPr>
              <w:pStyle w:val="TableParagraph"/>
              <w:numPr>
                <w:ilvl w:val="0"/>
                <w:numId w:val="29"/>
              </w:numPr>
              <w:tabs>
                <w:tab w:val="left" w:pos="248"/>
              </w:tabs>
              <w:ind w:right="836" w:firstLine="0"/>
              <w:rPr>
                <w:sz w:val="24"/>
              </w:rPr>
            </w:pPr>
            <w:r w:rsidRPr="007B001C">
              <w:rPr>
                <w:sz w:val="24"/>
              </w:rPr>
              <w:t>начинает,</w:t>
            </w:r>
            <w:r w:rsidRPr="007B001C">
              <w:rPr>
                <w:spacing w:val="-15"/>
                <w:sz w:val="24"/>
              </w:rPr>
              <w:t xml:space="preserve"> </w:t>
            </w:r>
            <w:r w:rsidRPr="007B001C">
              <w:rPr>
                <w:sz w:val="24"/>
              </w:rPr>
              <w:t>поддерживает</w:t>
            </w:r>
            <w:r w:rsidRPr="007B001C">
              <w:rPr>
                <w:spacing w:val="-15"/>
                <w:sz w:val="24"/>
              </w:rPr>
              <w:t xml:space="preserve"> </w:t>
            </w:r>
            <w:r w:rsidRPr="007B001C">
              <w:rPr>
                <w:sz w:val="24"/>
              </w:rPr>
              <w:t>и завершает разговор</w:t>
            </w:r>
          </w:p>
          <w:p w14:paraId="11BCBB3D" w14:textId="77777777" w:rsidR="00C34874" w:rsidRPr="007B001C" w:rsidRDefault="00C34874">
            <w:pPr>
              <w:pStyle w:val="TableParagraph"/>
              <w:numPr>
                <w:ilvl w:val="0"/>
                <w:numId w:val="29"/>
              </w:numPr>
              <w:tabs>
                <w:tab w:val="left" w:pos="248"/>
              </w:tabs>
              <w:ind w:right="612" w:firstLine="0"/>
              <w:jc w:val="both"/>
              <w:rPr>
                <w:sz w:val="24"/>
              </w:rPr>
            </w:pPr>
            <w:r w:rsidRPr="007B001C">
              <w:rPr>
                <w:sz w:val="24"/>
              </w:rPr>
              <w:t>корректно</w:t>
            </w:r>
            <w:r w:rsidRPr="007B001C">
              <w:rPr>
                <w:spacing w:val="-8"/>
                <w:sz w:val="24"/>
              </w:rPr>
              <w:t xml:space="preserve"> </w:t>
            </w:r>
            <w:r w:rsidRPr="007B001C">
              <w:rPr>
                <w:sz w:val="24"/>
              </w:rPr>
              <w:t>выражает</w:t>
            </w:r>
            <w:r w:rsidRPr="007B001C">
              <w:rPr>
                <w:spacing w:val="-8"/>
                <w:sz w:val="24"/>
              </w:rPr>
              <w:t xml:space="preserve"> </w:t>
            </w:r>
            <w:r w:rsidRPr="007B001C">
              <w:rPr>
                <w:sz w:val="24"/>
              </w:rPr>
              <w:t>отказ</w:t>
            </w:r>
            <w:r w:rsidRPr="007B001C">
              <w:rPr>
                <w:spacing w:val="-7"/>
                <w:sz w:val="24"/>
              </w:rPr>
              <w:t xml:space="preserve"> </w:t>
            </w:r>
            <w:r w:rsidRPr="007B001C">
              <w:rPr>
                <w:sz w:val="24"/>
              </w:rPr>
              <w:t>и недовольство,</w:t>
            </w:r>
            <w:r w:rsidRPr="007B001C">
              <w:rPr>
                <w:spacing w:val="-15"/>
                <w:sz w:val="24"/>
              </w:rPr>
              <w:t xml:space="preserve"> </w:t>
            </w:r>
            <w:r w:rsidRPr="007B001C">
              <w:rPr>
                <w:sz w:val="24"/>
              </w:rPr>
              <w:t>благодарность, сочувствие и т.д.</w:t>
            </w:r>
          </w:p>
          <w:p w14:paraId="1067BE66" w14:textId="77777777" w:rsidR="00C34874" w:rsidRPr="007B001C" w:rsidRDefault="00C34874">
            <w:pPr>
              <w:pStyle w:val="TableParagraph"/>
              <w:numPr>
                <w:ilvl w:val="0"/>
                <w:numId w:val="29"/>
              </w:numPr>
              <w:tabs>
                <w:tab w:val="left" w:pos="248"/>
              </w:tabs>
              <w:spacing w:before="1"/>
              <w:ind w:right="155" w:firstLine="0"/>
              <w:rPr>
                <w:sz w:val="24"/>
              </w:rPr>
            </w:pPr>
            <w:r w:rsidRPr="007B001C">
              <w:rPr>
                <w:sz w:val="24"/>
              </w:rPr>
              <w:t>передаёт свои впечатления, с</w:t>
            </w:r>
            <w:r w:rsidRPr="007B001C">
              <w:rPr>
                <w:sz w:val="24"/>
              </w:rPr>
              <w:t>о</w:t>
            </w:r>
            <w:r w:rsidRPr="007B001C">
              <w:rPr>
                <w:sz w:val="24"/>
              </w:rPr>
              <w:t>ображения,</w:t>
            </w:r>
            <w:r w:rsidRPr="007B001C">
              <w:rPr>
                <w:spacing w:val="-15"/>
                <w:sz w:val="24"/>
              </w:rPr>
              <w:t xml:space="preserve"> </w:t>
            </w:r>
            <w:r w:rsidRPr="007B001C">
              <w:rPr>
                <w:sz w:val="24"/>
              </w:rPr>
              <w:t>умозаключения</w:t>
            </w:r>
            <w:r w:rsidRPr="007B001C">
              <w:rPr>
                <w:spacing w:val="-15"/>
                <w:sz w:val="24"/>
              </w:rPr>
              <w:t xml:space="preserve"> </w:t>
            </w:r>
            <w:r w:rsidRPr="007B001C">
              <w:rPr>
                <w:sz w:val="24"/>
              </w:rPr>
              <w:t xml:space="preserve">так, </w:t>
            </w:r>
            <w:r w:rsidRPr="007B001C">
              <w:rPr>
                <w:spacing w:val="-2"/>
                <w:sz w:val="24"/>
              </w:rPr>
              <w:t>чтобы</w:t>
            </w:r>
          </w:p>
          <w:p w14:paraId="76FFFB1C" w14:textId="77777777" w:rsidR="00C34874" w:rsidRPr="007B001C" w:rsidRDefault="00C34874" w:rsidP="00BF2882">
            <w:pPr>
              <w:pStyle w:val="TableParagraph"/>
              <w:ind w:left="103"/>
              <w:rPr>
                <w:sz w:val="24"/>
              </w:rPr>
            </w:pPr>
            <w:r w:rsidRPr="007B001C">
              <w:rPr>
                <w:sz w:val="24"/>
              </w:rPr>
              <w:t>быть</w:t>
            </w:r>
            <w:r w:rsidRPr="007B001C">
              <w:rPr>
                <w:spacing w:val="-6"/>
                <w:sz w:val="24"/>
              </w:rPr>
              <w:t xml:space="preserve"> </w:t>
            </w:r>
            <w:r w:rsidRPr="007B001C">
              <w:rPr>
                <w:sz w:val="24"/>
              </w:rPr>
              <w:t>понятым</w:t>
            </w:r>
            <w:r w:rsidRPr="007B001C">
              <w:rPr>
                <w:spacing w:val="-4"/>
                <w:sz w:val="24"/>
              </w:rPr>
              <w:t xml:space="preserve"> </w:t>
            </w:r>
            <w:r w:rsidRPr="007B001C">
              <w:rPr>
                <w:sz w:val="24"/>
              </w:rPr>
              <w:t>другим</w:t>
            </w:r>
            <w:r w:rsidRPr="007B001C">
              <w:rPr>
                <w:spacing w:val="-4"/>
                <w:sz w:val="24"/>
              </w:rPr>
              <w:t xml:space="preserve"> </w:t>
            </w:r>
            <w:r w:rsidRPr="007B001C">
              <w:rPr>
                <w:spacing w:val="-2"/>
                <w:sz w:val="24"/>
              </w:rPr>
              <w:t>человеком</w:t>
            </w:r>
          </w:p>
          <w:p w14:paraId="555159E1" w14:textId="77777777" w:rsidR="00C34874" w:rsidRPr="007B001C" w:rsidRDefault="00C34874">
            <w:pPr>
              <w:pStyle w:val="TableParagraph"/>
              <w:numPr>
                <w:ilvl w:val="0"/>
                <w:numId w:val="29"/>
              </w:numPr>
              <w:tabs>
                <w:tab w:val="left" w:pos="248"/>
              </w:tabs>
              <w:ind w:right="185" w:firstLine="0"/>
              <w:rPr>
                <w:sz w:val="24"/>
              </w:rPr>
            </w:pPr>
            <w:r w:rsidRPr="007B001C">
              <w:rPr>
                <w:sz w:val="24"/>
              </w:rPr>
              <w:t>делиться</w:t>
            </w:r>
            <w:r w:rsidRPr="007B001C">
              <w:rPr>
                <w:spacing w:val="-15"/>
                <w:sz w:val="24"/>
              </w:rPr>
              <w:t xml:space="preserve"> </w:t>
            </w:r>
            <w:r w:rsidRPr="007B001C">
              <w:rPr>
                <w:sz w:val="24"/>
              </w:rPr>
              <w:t>своими</w:t>
            </w:r>
            <w:r w:rsidRPr="007B001C">
              <w:rPr>
                <w:spacing w:val="-15"/>
                <w:sz w:val="24"/>
              </w:rPr>
              <w:t xml:space="preserve"> </w:t>
            </w:r>
            <w:r w:rsidRPr="007B001C">
              <w:rPr>
                <w:sz w:val="24"/>
              </w:rPr>
              <w:t>воспоминания- ми, впечатлениями и планами с другими людьми</w:t>
            </w:r>
          </w:p>
          <w:p w14:paraId="2CF1FE8E" w14:textId="77777777" w:rsidR="00C34874" w:rsidRPr="007B001C" w:rsidRDefault="00C34874">
            <w:pPr>
              <w:pStyle w:val="TableParagraph"/>
              <w:numPr>
                <w:ilvl w:val="0"/>
                <w:numId w:val="29"/>
              </w:numPr>
              <w:tabs>
                <w:tab w:val="left" w:pos="248"/>
              </w:tabs>
              <w:ind w:right="242" w:firstLine="0"/>
              <w:rPr>
                <w:sz w:val="24"/>
              </w:rPr>
            </w:pPr>
            <w:r w:rsidRPr="007B001C">
              <w:rPr>
                <w:sz w:val="24"/>
              </w:rPr>
              <w:t>слышит</w:t>
            </w:r>
            <w:r w:rsidRPr="007B001C">
              <w:rPr>
                <w:spacing w:val="-12"/>
                <w:sz w:val="24"/>
              </w:rPr>
              <w:t xml:space="preserve"> </w:t>
            </w:r>
            <w:r w:rsidRPr="007B001C">
              <w:rPr>
                <w:sz w:val="24"/>
              </w:rPr>
              <w:t>свои</w:t>
            </w:r>
            <w:r w:rsidRPr="007B001C">
              <w:rPr>
                <w:spacing w:val="-10"/>
                <w:sz w:val="24"/>
              </w:rPr>
              <w:t xml:space="preserve"> </w:t>
            </w:r>
            <w:r w:rsidRPr="007B001C">
              <w:rPr>
                <w:sz w:val="24"/>
              </w:rPr>
              <w:t>речевые</w:t>
            </w:r>
            <w:r w:rsidRPr="007B001C">
              <w:rPr>
                <w:spacing w:val="-9"/>
                <w:sz w:val="24"/>
              </w:rPr>
              <w:t xml:space="preserve"> </w:t>
            </w:r>
            <w:r w:rsidRPr="007B001C">
              <w:rPr>
                <w:sz w:val="24"/>
              </w:rPr>
              <w:t>ошибки</w:t>
            </w:r>
            <w:r w:rsidRPr="007B001C">
              <w:rPr>
                <w:spacing w:val="-11"/>
                <w:sz w:val="24"/>
              </w:rPr>
              <w:t xml:space="preserve"> </w:t>
            </w:r>
            <w:r w:rsidRPr="007B001C">
              <w:rPr>
                <w:sz w:val="24"/>
              </w:rPr>
              <w:t>и старается их исправлять</w:t>
            </w:r>
          </w:p>
          <w:p w14:paraId="5ABF640D" w14:textId="77777777" w:rsidR="00C34874" w:rsidRPr="007B001C" w:rsidRDefault="00C34874">
            <w:pPr>
              <w:pStyle w:val="TableParagraph"/>
              <w:numPr>
                <w:ilvl w:val="0"/>
                <w:numId w:val="29"/>
              </w:numPr>
              <w:tabs>
                <w:tab w:val="left" w:pos="248"/>
              </w:tabs>
              <w:spacing w:before="1"/>
              <w:ind w:right="1051" w:firstLine="0"/>
              <w:rPr>
                <w:sz w:val="24"/>
              </w:rPr>
            </w:pPr>
            <w:r w:rsidRPr="007B001C">
              <w:rPr>
                <w:sz w:val="24"/>
              </w:rPr>
              <w:t>замечает</w:t>
            </w:r>
            <w:r w:rsidRPr="007B001C">
              <w:rPr>
                <w:spacing w:val="-13"/>
                <w:sz w:val="24"/>
              </w:rPr>
              <w:t xml:space="preserve"> </w:t>
            </w:r>
            <w:r w:rsidRPr="007B001C">
              <w:rPr>
                <w:sz w:val="24"/>
              </w:rPr>
              <w:t>ошибки</w:t>
            </w:r>
            <w:r w:rsidRPr="007B001C">
              <w:rPr>
                <w:spacing w:val="-13"/>
                <w:sz w:val="24"/>
              </w:rPr>
              <w:t xml:space="preserve"> </w:t>
            </w:r>
            <w:r w:rsidRPr="007B001C">
              <w:rPr>
                <w:sz w:val="24"/>
              </w:rPr>
              <w:t>в</w:t>
            </w:r>
            <w:r w:rsidRPr="007B001C">
              <w:rPr>
                <w:spacing w:val="-14"/>
                <w:sz w:val="24"/>
              </w:rPr>
              <w:t xml:space="preserve"> </w:t>
            </w:r>
            <w:r w:rsidRPr="007B001C">
              <w:rPr>
                <w:sz w:val="24"/>
              </w:rPr>
              <w:t xml:space="preserve">речи </w:t>
            </w:r>
            <w:r w:rsidRPr="007B001C">
              <w:rPr>
                <w:spacing w:val="-2"/>
                <w:sz w:val="24"/>
              </w:rPr>
              <w:t>одноклассников</w:t>
            </w:r>
          </w:p>
        </w:tc>
        <w:tc>
          <w:tcPr>
            <w:tcW w:w="2161" w:type="dxa"/>
          </w:tcPr>
          <w:p w14:paraId="7B6E3816" w14:textId="77777777" w:rsidR="00C34874" w:rsidRPr="007B001C" w:rsidRDefault="00C34874" w:rsidP="00BF2882">
            <w:pPr>
              <w:pStyle w:val="TableParagraph"/>
              <w:rPr>
                <w:sz w:val="24"/>
              </w:rPr>
            </w:pPr>
          </w:p>
        </w:tc>
        <w:tc>
          <w:tcPr>
            <w:tcW w:w="2342" w:type="dxa"/>
          </w:tcPr>
          <w:p w14:paraId="4E6A9D60" w14:textId="77777777" w:rsidR="00C34874" w:rsidRPr="007B001C" w:rsidRDefault="00C34874" w:rsidP="00BF2882">
            <w:pPr>
              <w:pStyle w:val="TableParagraph"/>
              <w:rPr>
                <w:sz w:val="24"/>
              </w:rPr>
            </w:pPr>
          </w:p>
        </w:tc>
        <w:tc>
          <w:tcPr>
            <w:tcW w:w="2178" w:type="dxa"/>
          </w:tcPr>
          <w:p w14:paraId="6B244F9A" w14:textId="77777777" w:rsidR="00C34874" w:rsidRPr="007B001C" w:rsidRDefault="00C34874" w:rsidP="00BF2882">
            <w:pPr>
              <w:pStyle w:val="TableParagraph"/>
              <w:rPr>
                <w:sz w:val="24"/>
              </w:rPr>
            </w:pPr>
          </w:p>
        </w:tc>
      </w:tr>
      <w:tr w:rsidR="00C34874" w14:paraId="3BBD5DE2" w14:textId="77777777" w:rsidTr="00BF2882">
        <w:trPr>
          <w:trHeight w:val="4354"/>
        </w:trPr>
        <w:tc>
          <w:tcPr>
            <w:tcW w:w="3778" w:type="dxa"/>
          </w:tcPr>
          <w:p w14:paraId="2F9EFE47" w14:textId="77777777" w:rsidR="00C34874" w:rsidRPr="007B001C" w:rsidRDefault="00C34874" w:rsidP="00BF2882">
            <w:pPr>
              <w:pStyle w:val="TableParagraph"/>
              <w:spacing w:before="98"/>
              <w:ind w:left="103"/>
              <w:rPr>
                <w:sz w:val="24"/>
              </w:rPr>
            </w:pPr>
            <w:r w:rsidRPr="007B001C">
              <w:rPr>
                <w:sz w:val="24"/>
              </w:rPr>
              <w:lastRenderedPageBreak/>
              <w:t>Осмысление</w:t>
            </w:r>
            <w:r w:rsidRPr="007B001C">
              <w:rPr>
                <w:spacing w:val="-15"/>
                <w:sz w:val="24"/>
              </w:rPr>
              <w:t xml:space="preserve"> </w:t>
            </w:r>
            <w:r w:rsidRPr="007B001C">
              <w:rPr>
                <w:sz w:val="24"/>
              </w:rPr>
              <w:t>своего</w:t>
            </w:r>
            <w:r w:rsidRPr="007B001C">
              <w:rPr>
                <w:spacing w:val="-15"/>
                <w:sz w:val="24"/>
              </w:rPr>
              <w:t xml:space="preserve"> </w:t>
            </w:r>
            <w:r w:rsidRPr="007B001C">
              <w:rPr>
                <w:sz w:val="24"/>
              </w:rPr>
              <w:t xml:space="preserve">социального </w:t>
            </w:r>
            <w:r w:rsidRPr="007B001C">
              <w:rPr>
                <w:spacing w:val="-2"/>
                <w:sz w:val="24"/>
              </w:rPr>
              <w:t>окружения:</w:t>
            </w:r>
          </w:p>
          <w:p w14:paraId="018DAAC3" w14:textId="77777777" w:rsidR="00C34874" w:rsidRPr="007B001C" w:rsidRDefault="00C34874">
            <w:pPr>
              <w:pStyle w:val="TableParagraph"/>
              <w:numPr>
                <w:ilvl w:val="0"/>
                <w:numId w:val="28"/>
              </w:numPr>
              <w:tabs>
                <w:tab w:val="left" w:pos="248"/>
              </w:tabs>
              <w:spacing w:before="1"/>
              <w:ind w:right="375" w:firstLine="0"/>
              <w:rPr>
                <w:sz w:val="24"/>
              </w:rPr>
            </w:pPr>
            <w:r w:rsidRPr="007B001C">
              <w:rPr>
                <w:sz w:val="24"/>
              </w:rPr>
              <w:t>доброжелателен и сдержан в отношениях</w:t>
            </w:r>
            <w:r w:rsidRPr="007B001C">
              <w:rPr>
                <w:spacing w:val="-15"/>
                <w:sz w:val="24"/>
              </w:rPr>
              <w:t xml:space="preserve"> </w:t>
            </w:r>
            <w:r w:rsidRPr="007B001C">
              <w:rPr>
                <w:sz w:val="24"/>
              </w:rPr>
              <w:t>с</w:t>
            </w:r>
            <w:r w:rsidRPr="007B001C">
              <w:rPr>
                <w:spacing w:val="-15"/>
                <w:sz w:val="24"/>
              </w:rPr>
              <w:t xml:space="preserve"> </w:t>
            </w:r>
            <w:r w:rsidRPr="007B001C">
              <w:rPr>
                <w:sz w:val="24"/>
              </w:rPr>
              <w:t>одноклассниками</w:t>
            </w:r>
          </w:p>
          <w:p w14:paraId="32DC9A76" w14:textId="77777777" w:rsidR="00C34874" w:rsidRPr="007B001C" w:rsidRDefault="00C34874">
            <w:pPr>
              <w:pStyle w:val="TableParagraph"/>
              <w:numPr>
                <w:ilvl w:val="0"/>
                <w:numId w:val="28"/>
              </w:numPr>
              <w:tabs>
                <w:tab w:val="left" w:pos="252"/>
              </w:tabs>
              <w:ind w:right="179" w:firstLine="0"/>
              <w:rPr>
                <w:sz w:val="24"/>
              </w:rPr>
            </w:pPr>
            <w:r w:rsidRPr="007B001C">
              <w:rPr>
                <w:sz w:val="24"/>
              </w:rPr>
              <w:t>уважительно относится к взро</w:t>
            </w:r>
            <w:r w:rsidRPr="007B001C">
              <w:rPr>
                <w:sz w:val="24"/>
              </w:rPr>
              <w:t>с</w:t>
            </w:r>
            <w:r w:rsidRPr="007B001C">
              <w:rPr>
                <w:sz w:val="24"/>
              </w:rPr>
              <w:t>лым</w:t>
            </w:r>
            <w:r w:rsidRPr="007B001C">
              <w:rPr>
                <w:spacing w:val="-13"/>
                <w:sz w:val="24"/>
              </w:rPr>
              <w:t xml:space="preserve"> </w:t>
            </w:r>
            <w:r w:rsidRPr="007B001C">
              <w:rPr>
                <w:sz w:val="24"/>
              </w:rPr>
              <w:t>(учителям,</w:t>
            </w:r>
            <w:r w:rsidRPr="007B001C">
              <w:rPr>
                <w:spacing w:val="-13"/>
                <w:sz w:val="24"/>
              </w:rPr>
              <w:t xml:space="preserve"> </w:t>
            </w:r>
            <w:r w:rsidRPr="007B001C">
              <w:rPr>
                <w:sz w:val="24"/>
              </w:rPr>
              <w:t>родителям</w:t>
            </w:r>
            <w:r w:rsidRPr="007B001C">
              <w:rPr>
                <w:spacing w:val="-13"/>
                <w:sz w:val="24"/>
              </w:rPr>
              <w:t xml:space="preserve"> </w:t>
            </w:r>
            <w:r w:rsidRPr="007B001C">
              <w:rPr>
                <w:sz w:val="24"/>
              </w:rPr>
              <w:t xml:space="preserve">и </w:t>
            </w:r>
            <w:r w:rsidRPr="007B001C">
              <w:rPr>
                <w:spacing w:val="-2"/>
                <w:sz w:val="24"/>
              </w:rPr>
              <w:t>т.д.)</w:t>
            </w:r>
          </w:p>
          <w:p w14:paraId="541E6D5F" w14:textId="77777777" w:rsidR="00C34874" w:rsidRPr="007B001C" w:rsidRDefault="00C34874">
            <w:pPr>
              <w:pStyle w:val="TableParagraph"/>
              <w:numPr>
                <w:ilvl w:val="0"/>
                <w:numId w:val="28"/>
              </w:numPr>
              <w:tabs>
                <w:tab w:val="left" w:pos="248"/>
              </w:tabs>
              <w:ind w:right="219" w:firstLine="0"/>
              <w:rPr>
                <w:sz w:val="24"/>
              </w:rPr>
            </w:pPr>
            <w:r w:rsidRPr="007B001C">
              <w:rPr>
                <w:sz w:val="24"/>
              </w:rPr>
              <w:t>достаточно</w:t>
            </w:r>
            <w:r w:rsidRPr="007B001C">
              <w:rPr>
                <w:spacing w:val="-15"/>
                <w:sz w:val="24"/>
              </w:rPr>
              <w:t xml:space="preserve"> </w:t>
            </w:r>
            <w:r w:rsidRPr="007B001C">
              <w:rPr>
                <w:sz w:val="24"/>
              </w:rPr>
              <w:t>легко</w:t>
            </w:r>
            <w:r w:rsidRPr="007B001C">
              <w:rPr>
                <w:spacing w:val="-15"/>
                <w:sz w:val="24"/>
              </w:rPr>
              <w:t xml:space="preserve"> </w:t>
            </w:r>
            <w:r w:rsidRPr="007B001C">
              <w:rPr>
                <w:sz w:val="24"/>
              </w:rPr>
              <w:t>устанавливает контакты и взаимоотношения</w:t>
            </w:r>
          </w:p>
          <w:p w14:paraId="2E56A5F3" w14:textId="77777777" w:rsidR="00C34874" w:rsidRPr="007B001C" w:rsidRDefault="00C34874">
            <w:pPr>
              <w:pStyle w:val="TableParagraph"/>
              <w:numPr>
                <w:ilvl w:val="0"/>
                <w:numId w:val="28"/>
              </w:numPr>
              <w:tabs>
                <w:tab w:val="left" w:pos="248"/>
              </w:tabs>
              <w:ind w:right="247" w:firstLine="0"/>
              <w:rPr>
                <w:sz w:val="24"/>
              </w:rPr>
            </w:pPr>
            <w:r w:rsidRPr="007B001C">
              <w:rPr>
                <w:sz w:val="24"/>
              </w:rPr>
              <w:t>соблюдает</w:t>
            </w:r>
            <w:r w:rsidRPr="007B001C">
              <w:rPr>
                <w:spacing w:val="-13"/>
                <w:sz w:val="24"/>
              </w:rPr>
              <w:t xml:space="preserve"> </w:t>
            </w:r>
            <w:r w:rsidRPr="007B001C">
              <w:rPr>
                <w:sz w:val="24"/>
              </w:rPr>
              <w:t>правила</w:t>
            </w:r>
            <w:r w:rsidRPr="007B001C">
              <w:rPr>
                <w:spacing w:val="-12"/>
                <w:sz w:val="24"/>
              </w:rPr>
              <w:t xml:space="preserve"> </w:t>
            </w:r>
            <w:r w:rsidRPr="007B001C">
              <w:rPr>
                <w:sz w:val="24"/>
              </w:rPr>
              <w:t>поведения</w:t>
            </w:r>
            <w:r w:rsidRPr="007B001C">
              <w:rPr>
                <w:spacing w:val="-12"/>
                <w:sz w:val="24"/>
              </w:rPr>
              <w:t xml:space="preserve"> </w:t>
            </w:r>
            <w:r w:rsidRPr="007B001C">
              <w:rPr>
                <w:sz w:val="24"/>
              </w:rPr>
              <w:t xml:space="preserve">в </w:t>
            </w:r>
            <w:r w:rsidRPr="007B001C">
              <w:rPr>
                <w:spacing w:val="-2"/>
                <w:sz w:val="24"/>
              </w:rPr>
              <w:t>школе</w:t>
            </w:r>
          </w:p>
          <w:p w14:paraId="4D29218F" w14:textId="77777777" w:rsidR="00C34874" w:rsidRPr="007B001C" w:rsidRDefault="00C34874">
            <w:pPr>
              <w:pStyle w:val="TableParagraph"/>
              <w:numPr>
                <w:ilvl w:val="0"/>
                <w:numId w:val="28"/>
              </w:numPr>
              <w:tabs>
                <w:tab w:val="left" w:pos="248"/>
              </w:tabs>
              <w:ind w:left="247" w:hanging="145"/>
              <w:rPr>
                <w:sz w:val="24"/>
              </w:rPr>
            </w:pPr>
            <w:r w:rsidRPr="007B001C">
              <w:rPr>
                <w:sz w:val="24"/>
              </w:rPr>
              <w:t>мотив</w:t>
            </w:r>
            <w:r w:rsidRPr="007B001C">
              <w:rPr>
                <w:spacing w:val="-4"/>
                <w:sz w:val="24"/>
              </w:rPr>
              <w:t xml:space="preserve"> </w:t>
            </w:r>
            <w:r w:rsidRPr="007B001C">
              <w:rPr>
                <w:sz w:val="24"/>
              </w:rPr>
              <w:t>действий</w:t>
            </w:r>
            <w:r w:rsidRPr="007B001C">
              <w:rPr>
                <w:spacing w:val="-1"/>
                <w:sz w:val="24"/>
              </w:rPr>
              <w:t xml:space="preserve"> </w:t>
            </w:r>
            <w:r w:rsidRPr="007B001C">
              <w:rPr>
                <w:sz w:val="24"/>
              </w:rPr>
              <w:t>–</w:t>
            </w:r>
            <w:r w:rsidRPr="007B001C">
              <w:rPr>
                <w:spacing w:val="-2"/>
                <w:sz w:val="24"/>
              </w:rPr>
              <w:t xml:space="preserve"> </w:t>
            </w:r>
            <w:r w:rsidRPr="007B001C">
              <w:rPr>
                <w:sz w:val="24"/>
              </w:rPr>
              <w:t>не</w:t>
            </w:r>
            <w:r w:rsidRPr="007B001C">
              <w:rPr>
                <w:spacing w:val="-1"/>
                <w:sz w:val="24"/>
              </w:rPr>
              <w:t xml:space="preserve"> </w:t>
            </w:r>
            <w:r w:rsidRPr="007B001C">
              <w:rPr>
                <w:spacing w:val="-2"/>
                <w:sz w:val="24"/>
              </w:rPr>
              <w:t>только</w:t>
            </w:r>
          </w:p>
          <w:p w14:paraId="3DF95353" w14:textId="77777777" w:rsidR="00C34874" w:rsidRPr="007B001C" w:rsidRDefault="00C34874" w:rsidP="00BF2882">
            <w:pPr>
              <w:pStyle w:val="TableParagraph"/>
              <w:spacing w:before="1"/>
              <w:ind w:left="103"/>
              <w:rPr>
                <w:sz w:val="24"/>
              </w:rPr>
            </w:pPr>
            <w:r w:rsidRPr="007B001C">
              <w:rPr>
                <w:sz w:val="24"/>
              </w:rPr>
              <w:t>«хочу»,</w:t>
            </w:r>
            <w:r w:rsidRPr="007B001C">
              <w:rPr>
                <w:spacing w:val="-3"/>
                <w:sz w:val="24"/>
              </w:rPr>
              <w:t xml:space="preserve"> </w:t>
            </w:r>
            <w:r w:rsidRPr="007B001C">
              <w:rPr>
                <w:sz w:val="24"/>
              </w:rPr>
              <w:t>но</w:t>
            </w:r>
            <w:r w:rsidRPr="007B001C">
              <w:rPr>
                <w:spacing w:val="-4"/>
                <w:sz w:val="24"/>
              </w:rPr>
              <w:t xml:space="preserve"> </w:t>
            </w:r>
            <w:r w:rsidRPr="007B001C">
              <w:rPr>
                <w:sz w:val="24"/>
              </w:rPr>
              <w:t>и</w:t>
            </w:r>
            <w:r w:rsidRPr="007B001C">
              <w:rPr>
                <w:spacing w:val="1"/>
                <w:sz w:val="24"/>
              </w:rPr>
              <w:t xml:space="preserve"> </w:t>
            </w:r>
            <w:r w:rsidRPr="007B001C">
              <w:rPr>
                <w:spacing w:val="-2"/>
                <w:sz w:val="24"/>
              </w:rPr>
              <w:t>«надо»</w:t>
            </w:r>
          </w:p>
          <w:p w14:paraId="20FE71F8" w14:textId="77777777" w:rsidR="00C34874" w:rsidRPr="007B001C" w:rsidRDefault="00C34874">
            <w:pPr>
              <w:pStyle w:val="TableParagraph"/>
              <w:numPr>
                <w:ilvl w:val="0"/>
                <w:numId w:val="28"/>
              </w:numPr>
              <w:tabs>
                <w:tab w:val="left" w:pos="248"/>
              </w:tabs>
              <w:ind w:left="247" w:hanging="145"/>
              <w:rPr>
                <w:sz w:val="24"/>
              </w:rPr>
            </w:pPr>
            <w:r w:rsidRPr="007B001C">
              <w:rPr>
                <w:sz w:val="24"/>
              </w:rPr>
              <w:t>принимает</w:t>
            </w:r>
            <w:r w:rsidRPr="007B001C">
              <w:rPr>
                <w:spacing w:val="-4"/>
                <w:sz w:val="24"/>
              </w:rPr>
              <w:t xml:space="preserve"> </w:t>
            </w:r>
            <w:r w:rsidRPr="007B001C">
              <w:rPr>
                <w:sz w:val="24"/>
              </w:rPr>
              <w:t>и</w:t>
            </w:r>
            <w:r w:rsidRPr="007B001C">
              <w:rPr>
                <w:spacing w:val="-2"/>
                <w:sz w:val="24"/>
              </w:rPr>
              <w:t xml:space="preserve"> </w:t>
            </w:r>
            <w:r w:rsidRPr="007B001C">
              <w:rPr>
                <w:sz w:val="24"/>
              </w:rPr>
              <w:t>любит</w:t>
            </w:r>
            <w:r w:rsidRPr="007B001C">
              <w:rPr>
                <w:spacing w:val="-2"/>
                <w:sz w:val="24"/>
              </w:rPr>
              <w:t xml:space="preserve"> </w:t>
            </w:r>
            <w:r w:rsidRPr="007B001C">
              <w:rPr>
                <w:spacing w:val="-4"/>
                <w:sz w:val="24"/>
              </w:rPr>
              <w:t>себя</w:t>
            </w:r>
          </w:p>
          <w:p w14:paraId="5C66F043" w14:textId="77777777" w:rsidR="00C34874" w:rsidRPr="007B001C" w:rsidRDefault="00C34874">
            <w:pPr>
              <w:pStyle w:val="TableParagraph"/>
              <w:numPr>
                <w:ilvl w:val="0"/>
                <w:numId w:val="28"/>
              </w:numPr>
              <w:tabs>
                <w:tab w:val="left" w:pos="248"/>
              </w:tabs>
              <w:ind w:left="247" w:hanging="145"/>
              <w:rPr>
                <w:sz w:val="24"/>
              </w:rPr>
            </w:pPr>
            <w:r w:rsidRPr="007B001C">
              <w:rPr>
                <w:sz w:val="24"/>
              </w:rPr>
              <w:t>чувствует</w:t>
            </w:r>
            <w:r w:rsidRPr="007B001C">
              <w:rPr>
                <w:spacing w:val="-5"/>
                <w:sz w:val="24"/>
              </w:rPr>
              <w:t xml:space="preserve"> </w:t>
            </w:r>
            <w:r w:rsidRPr="007B001C">
              <w:rPr>
                <w:sz w:val="24"/>
              </w:rPr>
              <w:t>себя комфортно</w:t>
            </w:r>
            <w:r w:rsidRPr="007B001C">
              <w:rPr>
                <w:spacing w:val="-2"/>
                <w:sz w:val="24"/>
              </w:rPr>
              <w:t xml:space="preserve"> </w:t>
            </w:r>
            <w:r w:rsidRPr="007B001C">
              <w:rPr>
                <w:spacing w:val="-10"/>
                <w:sz w:val="24"/>
              </w:rPr>
              <w:t>с</w:t>
            </w:r>
          </w:p>
        </w:tc>
        <w:tc>
          <w:tcPr>
            <w:tcW w:w="2161" w:type="dxa"/>
          </w:tcPr>
          <w:p w14:paraId="741C2AE1" w14:textId="77777777" w:rsidR="00C34874" w:rsidRPr="007B001C" w:rsidRDefault="00C34874" w:rsidP="00BF2882">
            <w:pPr>
              <w:pStyle w:val="TableParagraph"/>
              <w:rPr>
                <w:sz w:val="24"/>
              </w:rPr>
            </w:pPr>
          </w:p>
        </w:tc>
        <w:tc>
          <w:tcPr>
            <w:tcW w:w="2342" w:type="dxa"/>
          </w:tcPr>
          <w:p w14:paraId="77A5F332" w14:textId="77777777" w:rsidR="00C34874" w:rsidRPr="007B001C" w:rsidRDefault="00C34874" w:rsidP="00BF2882">
            <w:pPr>
              <w:pStyle w:val="TableParagraph"/>
              <w:rPr>
                <w:sz w:val="24"/>
              </w:rPr>
            </w:pPr>
          </w:p>
        </w:tc>
        <w:tc>
          <w:tcPr>
            <w:tcW w:w="2178" w:type="dxa"/>
          </w:tcPr>
          <w:p w14:paraId="346FAFF0" w14:textId="77777777" w:rsidR="00C34874" w:rsidRPr="007B001C" w:rsidRDefault="00C34874" w:rsidP="00BF2882">
            <w:pPr>
              <w:pStyle w:val="TableParagraph"/>
              <w:rPr>
                <w:sz w:val="24"/>
              </w:rPr>
            </w:pPr>
          </w:p>
        </w:tc>
      </w:tr>
    </w:tbl>
    <w:p w14:paraId="6AC77CD1" w14:textId="77777777" w:rsidR="00C34874" w:rsidRDefault="00C34874" w:rsidP="00C34874">
      <w:pPr>
        <w:sectPr w:rsidR="00C34874">
          <w:type w:val="continuous"/>
          <w:pgSz w:w="12310" w:h="16840"/>
          <w:pgMar w:top="1240" w:right="260" w:bottom="1240" w:left="460" w:header="0" w:footer="1029" w:gutter="0"/>
          <w:cols w:space="720"/>
        </w:sectPr>
      </w:pPr>
    </w:p>
    <w:tbl>
      <w:tblPr>
        <w:tblW w:w="0" w:type="auto"/>
        <w:tblInd w:w="266"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3778"/>
        <w:gridCol w:w="2161"/>
        <w:gridCol w:w="2342"/>
        <w:gridCol w:w="2178"/>
      </w:tblGrid>
      <w:tr w:rsidR="00C34874" w14:paraId="0853B8C4" w14:textId="77777777" w:rsidTr="00BF2882">
        <w:trPr>
          <w:trHeight w:val="762"/>
        </w:trPr>
        <w:tc>
          <w:tcPr>
            <w:tcW w:w="3778" w:type="dxa"/>
          </w:tcPr>
          <w:p w14:paraId="020C5657" w14:textId="77777777" w:rsidR="00C34874" w:rsidRPr="007B001C" w:rsidRDefault="00C34874" w:rsidP="00BF2882">
            <w:pPr>
              <w:pStyle w:val="TableParagraph"/>
              <w:spacing w:before="99"/>
              <w:ind w:left="103" w:right="71"/>
              <w:rPr>
                <w:sz w:val="24"/>
              </w:rPr>
            </w:pPr>
            <w:r w:rsidRPr="007B001C">
              <w:rPr>
                <w:sz w:val="24"/>
              </w:rPr>
              <w:t>любыми</w:t>
            </w:r>
            <w:r w:rsidRPr="007B001C">
              <w:rPr>
                <w:spacing w:val="-13"/>
                <w:sz w:val="24"/>
              </w:rPr>
              <w:t xml:space="preserve"> </w:t>
            </w:r>
            <w:r w:rsidRPr="007B001C">
              <w:rPr>
                <w:sz w:val="24"/>
              </w:rPr>
              <w:t>людьми</w:t>
            </w:r>
            <w:r w:rsidRPr="007B001C">
              <w:rPr>
                <w:spacing w:val="-13"/>
                <w:sz w:val="24"/>
              </w:rPr>
              <w:t xml:space="preserve"> </w:t>
            </w:r>
            <w:r w:rsidRPr="007B001C">
              <w:rPr>
                <w:sz w:val="24"/>
              </w:rPr>
              <w:t>любого</w:t>
            </w:r>
            <w:r w:rsidRPr="007B001C">
              <w:rPr>
                <w:spacing w:val="-13"/>
                <w:sz w:val="24"/>
              </w:rPr>
              <w:t xml:space="preserve"> </w:t>
            </w:r>
            <w:r w:rsidRPr="007B001C">
              <w:rPr>
                <w:sz w:val="24"/>
              </w:rPr>
              <w:t>возраста, с одноклассниками</w:t>
            </w:r>
          </w:p>
        </w:tc>
        <w:tc>
          <w:tcPr>
            <w:tcW w:w="2161" w:type="dxa"/>
          </w:tcPr>
          <w:p w14:paraId="2E58F730" w14:textId="77777777" w:rsidR="00C34874" w:rsidRPr="007B001C" w:rsidRDefault="00C34874" w:rsidP="00BF2882">
            <w:pPr>
              <w:pStyle w:val="TableParagraph"/>
              <w:rPr>
                <w:sz w:val="24"/>
              </w:rPr>
            </w:pPr>
          </w:p>
        </w:tc>
        <w:tc>
          <w:tcPr>
            <w:tcW w:w="2342" w:type="dxa"/>
          </w:tcPr>
          <w:p w14:paraId="260FAD08" w14:textId="77777777" w:rsidR="00C34874" w:rsidRPr="007B001C" w:rsidRDefault="00C34874" w:rsidP="00BF2882">
            <w:pPr>
              <w:pStyle w:val="TableParagraph"/>
              <w:rPr>
                <w:sz w:val="24"/>
              </w:rPr>
            </w:pPr>
          </w:p>
        </w:tc>
        <w:tc>
          <w:tcPr>
            <w:tcW w:w="2178" w:type="dxa"/>
          </w:tcPr>
          <w:p w14:paraId="426DC60D" w14:textId="77777777" w:rsidR="00C34874" w:rsidRPr="007B001C" w:rsidRDefault="00C34874" w:rsidP="00BF2882">
            <w:pPr>
              <w:pStyle w:val="TableParagraph"/>
              <w:rPr>
                <w:sz w:val="24"/>
              </w:rPr>
            </w:pPr>
          </w:p>
        </w:tc>
      </w:tr>
      <w:tr w:rsidR="00C34874" w14:paraId="0C00E3BE" w14:textId="77777777" w:rsidTr="00BF2882">
        <w:trPr>
          <w:trHeight w:val="5734"/>
        </w:trPr>
        <w:tc>
          <w:tcPr>
            <w:tcW w:w="3778" w:type="dxa"/>
          </w:tcPr>
          <w:p w14:paraId="0EE3FB17" w14:textId="77777777" w:rsidR="00C34874" w:rsidRPr="007B001C" w:rsidRDefault="00C34874" w:rsidP="00BF2882">
            <w:pPr>
              <w:pStyle w:val="TableParagraph"/>
              <w:spacing w:before="98"/>
              <w:ind w:left="103" w:right="217"/>
              <w:rPr>
                <w:sz w:val="24"/>
              </w:rPr>
            </w:pPr>
            <w:r w:rsidRPr="007B001C">
              <w:rPr>
                <w:sz w:val="24"/>
              </w:rPr>
              <w:t>Последовательное</w:t>
            </w:r>
            <w:r w:rsidRPr="007B001C">
              <w:rPr>
                <w:spacing w:val="-15"/>
                <w:sz w:val="24"/>
              </w:rPr>
              <w:t xml:space="preserve"> </w:t>
            </w:r>
            <w:r w:rsidRPr="007B001C">
              <w:rPr>
                <w:sz w:val="24"/>
              </w:rPr>
              <w:t>формирование произвольных процессов:</w:t>
            </w:r>
          </w:p>
          <w:p w14:paraId="5B246A8F" w14:textId="77777777" w:rsidR="00C34874" w:rsidRPr="007B001C" w:rsidRDefault="00C34874">
            <w:pPr>
              <w:pStyle w:val="TableParagraph"/>
              <w:numPr>
                <w:ilvl w:val="0"/>
                <w:numId w:val="27"/>
              </w:numPr>
              <w:tabs>
                <w:tab w:val="left" w:pos="252"/>
              </w:tabs>
              <w:spacing w:before="1"/>
              <w:ind w:right="1118" w:firstLine="0"/>
              <w:rPr>
                <w:sz w:val="24"/>
              </w:rPr>
            </w:pPr>
            <w:r w:rsidRPr="007B001C">
              <w:rPr>
                <w:spacing w:val="-2"/>
                <w:sz w:val="24"/>
              </w:rPr>
              <w:t>умеет</w:t>
            </w:r>
            <w:r w:rsidRPr="007B001C">
              <w:rPr>
                <w:spacing w:val="-8"/>
                <w:sz w:val="24"/>
              </w:rPr>
              <w:t xml:space="preserve"> </w:t>
            </w:r>
            <w:r w:rsidRPr="007B001C">
              <w:rPr>
                <w:spacing w:val="-2"/>
                <w:sz w:val="24"/>
              </w:rPr>
              <w:t>концентрировать внимание</w:t>
            </w:r>
          </w:p>
          <w:p w14:paraId="1F18DB8C" w14:textId="77777777" w:rsidR="00C34874" w:rsidRPr="007B001C" w:rsidRDefault="00C34874">
            <w:pPr>
              <w:pStyle w:val="TableParagraph"/>
              <w:numPr>
                <w:ilvl w:val="0"/>
                <w:numId w:val="27"/>
              </w:numPr>
              <w:tabs>
                <w:tab w:val="left" w:pos="248"/>
              </w:tabs>
              <w:ind w:right="310" w:firstLine="0"/>
              <w:rPr>
                <w:sz w:val="24"/>
              </w:rPr>
            </w:pPr>
            <w:r w:rsidRPr="007B001C">
              <w:rPr>
                <w:sz w:val="24"/>
              </w:rPr>
              <w:t>может</w:t>
            </w:r>
            <w:r w:rsidRPr="007B001C">
              <w:rPr>
                <w:spacing w:val="-13"/>
                <w:sz w:val="24"/>
              </w:rPr>
              <w:t xml:space="preserve"> </w:t>
            </w:r>
            <w:r w:rsidRPr="007B001C">
              <w:rPr>
                <w:sz w:val="24"/>
              </w:rPr>
              <w:t>удерживать</w:t>
            </w:r>
            <w:r w:rsidRPr="007B001C">
              <w:rPr>
                <w:spacing w:val="-15"/>
                <w:sz w:val="24"/>
              </w:rPr>
              <w:t xml:space="preserve"> </w:t>
            </w:r>
            <w:r w:rsidRPr="007B001C">
              <w:rPr>
                <w:sz w:val="24"/>
              </w:rPr>
              <w:t>на</w:t>
            </w:r>
            <w:r w:rsidRPr="007B001C">
              <w:rPr>
                <w:spacing w:val="-14"/>
                <w:sz w:val="24"/>
              </w:rPr>
              <w:t xml:space="preserve"> </w:t>
            </w:r>
            <w:r w:rsidRPr="007B001C">
              <w:rPr>
                <w:sz w:val="24"/>
              </w:rPr>
              <w:t>чём-либо своё внимание</w:t>
            </w:r>
          </w:p>
          <w:p w14:paraId="17AB5D68" w14:textId="77777777" w:rsidR="00C34874" w:rsidRPr="007B001C" w:rsidRDefault="00C34874">
            <w:pPr>
              <w:pStyle w:val="TableParagraph"/>
              <w:numPr>
                <w:ilvl w:val="0"/>
                <w:numId w:val="27"/>
              </w:numPr>
              <w:tabs>
                <w:tab w:val="left" w:pos="248"/>
              </w:tabs>
              <w:ind w:right="379" w:firstLine="0"/>
              <w:rPr>
                <w:sz w:val="24"/>
              </w:rPr>
            </w:pPr>
            <w:r w:rsidRPr="007B001C">
              <w:rPr>
                <w:sz w:val="24"/>
              </w:rPr>
              <w:t>использует</w:t>
            </w:r>
            <w:r w:rsidRPr="007B001C">
              <w:rPr>
                <w:spacing w:val="-15"/>
                <w:sz w:val="24"/>
              </w:rPr>
              <w:t xml:space="preserve"> </w:t>
            </w:r>
            <w:r w:rsidRPr="007B001C">
              <w:rPr>
                <w:sz w:val="24"/>
              </w:rPr>
              <w:t>различные</w:t>
            </w:r>
            <w:r w:rsidRPr="007B001C">
              <w:rPr>
                <w:spacing w:val="-15"/>
                <w:sz w:val="24"/>
              </w:rPr>
              <w:t xml:space="preserve"> </w:t>
            </w:r>
            <w:r w:rsidRPr="007B001C">
              <w:rPr>
                <w:sz w:val="24"/>
              </w:rPr>
              <w:t xml:space="preserve">приёмы </w:t>
            </w:r>
            <w:r w:rsidRPr="007B001C">
              <w:rPr>
                <w:spacing w:val="-2"/>
                <w:sz w:val="24"/>
              </w:rPr>
              <w:t>запоминания</w:t>
            </w:r>
          </w:p>
          <w:p w14:paraId="242B2691" w14:textId="77777777" w:rsidR="00C34874" w:rsidRPr="007B001C" w:rsidRDefault="00C34874">
            <w:pPr>
              <w:pStyle w:val="TableParagraph"/>
              <w:numPr>
                <w:ilvl w:val="0"/>
                <w:numId w:val="27"/>
              </w:numPr>
              <w:tabs>
                <w:tab w:val="left" w:pos="252"/>
              </w:tabs>
              <w:ind w:right="869" w:firstLine="0"/>
              <w:rPr>
                <w:sz w:val="24"/>
              </w:rPr>
            </w:pPr>
            <w:r w:rsidRPr="007B001C">
              <w:rPr>
                <w:sz w:val="24"/>
              </w:rPr>
              <w:t>учится продумывать и планировать</w:t>
            </w:r>
            <w:r w:rsidRPr="007B001C">
              <w:rPr>
                <w:spacing w:val="-15"/>
                <w:sz w:val="24"/>
              </w:rPr>
              <w:t xml:space="preserve"> </w:t>
            </w:r>
            <w:r w:rsidRPr="007B001C">
              <w:rPr>
                <w:sz w:val="24"/>
              </w:rPr>
              <w:t>свои</w:t>
            </w:r>
            <w:r w:rsidRPr="007B001C">
              <w:rPr>
                <w:spacing w:val="-15"/>
                <w:sz w:val="24"/>
              </w:rPr>
              <w:t xml:space="preserve"> </w:t>
            </w:r>
            <w:r w:rsidRPr="007B001C">
              <w:rPr>
                <w:sz w:val="24"/>
              </w:rPr>
              <w:t>действия</w:t>
            </w:r>
          </w:p>
          <w:p w14:paraId="26733C9A" w14:textId="77777777" w:rsidR="00C34874" w:rsidRPr="007B001C" w:rsidRDefault="00C34874">
            <w:pPr>
              <w:pStyle w:val="TableParagraph"/>
              <w:numPr>
                <w:ilvl w:val="0"/>
                <w:numId w:val="27"/>
              </w:numPr>
              <w:tabs>
                <w:tab w:val="left" w:pos="248"/>
              </w:tabs>
              <w:ind w:right="586" w:firstLine="0"/>
              <w:jc w:val="both"/>
              <w:rPr>
                <w:sz w:val="24"/>
              </w:rPr>
            </w:pPr>
            <w:r w:rsidRPr="007B001C">
              <w:rPr>
                <w:sz w:val="24"/>
              </w:rPr>
              <w:t>способен</w:t>
            </w:r>
            <w:r w:rsidRPr="007B001C">
              <w:rPr>
                <w:spacing w:val="-4"/>
                <w:sz w:val="24"/>
              </w:rPr>
              <w:t xml:space="preserve"> </w:t>
            </w:r>
            <w:r w:rsidRPr="007B001C">
              <w:rPr>
                <w:sz w:val="24"/>
              </w:rPr>
              <w:t>к</w:t>
            </w:r>
            <w:r w:rsidRPr="007B001C">
              <w:rPr>
                <w:spacing w:val="-8"/>
                <w:sz w:val="24"/>
              </w:rPr>
              <w:t xml:space="preserve"> </w:t>
            </w:r>
            <w:r w:rsidRPr="007B001C">
              <w:rPr>
                <w:sz w:val="24"/>
              </w:rPr>
              <w:t>саморегуляции</w:t>
            </w:r>
            <w:r w:rsidRPr="007B001C">
              <w:rPr>
                <w:spacing w:val="-4"/>
                <w:sz w:val="24"/>
              </w:rPr>
              <w:t xml:space="preserve"> </w:t>
            </w:r>
            <w:r w:rsidRPr="007B001C">
              <w:rPr>
                <w:sz w:val="24"/>
              </w:rPr>
              <w:t>и адекватной</w:t>
            </w:r>
            <w:r w:rsidRPr="007B001C">
              <w:rPr>
                <w:spacing w:val="-15"/>
                <w:sz w:val="24"/>
              </w:rPr>
              <w:t xml:space="preserve"> </w:t>
            </w:r>
            <w:r w:rsidRPr="007B001C">
              <w:rPr>
                <w:sz w:val="24"/>
              </w:rPr>
              <w:t>самооценки</w:t>
            </w:r>
            <w:r w:rsidRPr="007B001C">
              <w:rPr>
                <w:spacing w:val="-15"/>
                <w:sz w:val="24"/>
              </w:rPr>
              <w:t xml:space="preserve"> </w:t>
            </w:r>
            <w:r w:rsidRPr="007B001C">
              <w:rPr>
                <w:sz w:val="24"/>
              </w:rPr>
              <w:t xml:space="preserve">своих </w:t>
            </w:r>
            <w:r w:rsidRPr="007B001C">
              <w:rPr>
                <w:spacing w:val="-2"/>
                <w:sz w:val="24"/>
              </w:rPr>
              <w:t>поступков</w:t>
            </w:r>
          </w:p>
          <w:p w14:paraId="2DE8B511" w14:textId="77777777" w:rsidR="00C34874" w:rsidRPr="007B001C" w:rsidRDefault="00C34874">
            <w:pPr>
              <w:pStyle w:val="TableParagraph"/>
              <w:numPr>
                <w:ilvl w:val="0"/>
                <w:numId w:val="27"/>
              </w:numPr>
              <w:tabs>
                <w:tab w:val="left" w:pos="252"/>
              </w:tabs>
              <w:spacing w:before="1"/>
              <w:ind w:right="539" w:firstLine="0"/>
              <w:jc w:val="both"/>
              <w:rPr>
                <w:sz w:val="24"/>
              </w:rPr>
            </w:pPr>
            <w:r w:rsidRPr="007B001C">
              <w:rPr>
                <w:sz w:val="24"/>
              </w:rPr>
              <w:t>управляет</w:t>
            </w:r>
            <w:r w:rsidRPr="007B001C">
              <w:rPr>
                <w:spacing w:val="-15"/>
                <w:sz w:val="24"/>
              </w:rPr>
              <w:t xml:space="preserve"> </w:t>
            </w:r>
            <w:r w:rsidRPr="007B001C">
              <w:rPr>
                <w:sz w:val="24"/>
              </w:rPr>
              <w:t>своими</w:t>
            </w:r>
            <w:r w:rsidRPr="007B001C">
              <w:rPr>
                <w:spacing w:val="-15"/>
                <w:sz w:val="24"/>
              </w:rPr>
              <w:t xml:space="preserve"> </w:t>
            </w:r>
            <w:r w:rsidRPr="007B001C">
              <w:rPr>
                <w:sz w:val="24"/>
              </w:rPr>
              <w:t>эмоциями, поведением, действиями</w:t>
            </w:r>
          </w:p>
          <w:p w14:paraId="53770DD7" w14:textId="77777777" w:rsidR="00C34874" w:rsidRPr="007B001C" w:rsidRDefault="00C34874">
            <w:pPr>
              <w:pStyle w:val="TableParagraph"/>
              <w:numPr>
                <w:ilvl w:val="0"/>
                <w:numId w:val="27"/>
              </w:numPr>
              <w:tabs>
                <w:tab w:val="left" w:pos="248"/>
              </w:tabs>
              <w:ind w:left="247" w:hanging="145"/>
              <w:rPr>
                <w:sz w:val="24"/>
              </w:rPr>
            </w:pPr>
            <w:r w:rsidRPr="007B001C">
              <w:rPr>
                <w:sz w:val="24"/>
              </w:rPr>
              <w:t>доводит</w:t>
            </w:r>
            <w:r w:rsidRPr="007B001C">
              <w:rPr>
                <w:spacing w:val="-3"/>
                <w:sz w:val="24"/>
              </w:rPr>
              <w:t xml:space="preserve"> </w:t>
            </w:r>
            <w:r w:rsidRPr="007B001C">
              <w:rPr>
                <w:sz w:val="24"/>
              </w:rPr>
              <w:t>до</w:t>
            </w:r>
            <w:r w:rsidRPr="007B001C">
              <w:rPr>
                <w:spacing w:val="-1"/>
                <w:sz w:val="24"/>
              </w:rPr>
              <w:t xml:space="preserve"> </w:t>
            </w:r>
            <w:r w:rsidRPr="007B001C">
              <w:rPr>
                <w:sz w:val="24"/>
              </w:rPr>
              <w:t>конца</w:t>
            </w:r>
            <w:r w:rsidRPr="007B001C">
              <w:rPr>
                <w:spacing w:val="-2"/>
                <w:sz w:val="24"/>
              </w:rPr>
              <w:t xml:space="preserve"> </w:t>
            </w:r>
            <w:r w:rsidRPr="007B001C">
              <w:rPr>
                <w:sz w:val="24"/>
              </w:rPr>
              <w:t>начатое</w:t>
            </w:r>
            <w:r w:rsidRPr="007B001C">
              <w:rPr>
                <w:spacing w:val="-3"/>
                <w:sz w:val="24"/>
              </w:rPr>
              <w:t xml:space="preserve"> </w:t>
            </w:r>
            <w:r w:rsidRPr="007B001C">
              <w:rPr>
                <w:spacing w:val="-4"/>
                <w:sz w:val="24"/>
              </w:rPr>
              <w:t>дело</w:t>
            </w:r>
          </w:p>
          <w:p w14:paraId="195AC195" w14:textId="77777777" w:rsidR="00C34874" w:rsidRPr="007B001C" w:rsidRDefault="00C34874">
            <w:pPr>
              <w:pStyle w:val="TableParagraph"/>
              <w:numPr>
                <w:ilvl w:val="0"/>
                <w:numId w:val="27"/>
              </w:numPr>
              <w:tabs>
                <w:tab w:val="left" w:pos="248"/>
              </w:tabs>
              <w:ind w:right="620" w:firstLine="0"/>
              <w:rPr>
                <w:sz w:val="24"/>
              </w:rPr>
            </w:pPr>
            <w:r w:rsidRPr="007B001C">
              <w:rPr>
                <w:sz w:val="24"/>
              </w:rPr>
              <w:t>знает</w:t>
            </w:r>
            <w:r w:rsidRPr="007B001C">
              <w:rPr>
                <w:spacing w:val="-11"/>
                <w:sz w:val="24"/>
              </w:rPr>
              <w:t xml:space="preserve"> </w:t>
            </w:r>
            <w:r w:rsidRPr="007B001C">
              <w:rPr>
                <w:sz w:val="24"/>
              </w:rPr>
              <w:t>цель</w:t>
            </w:r>
            <w:r w:rsidRPr="007B001C">
              <w:rPr>
                <w:spacing w:val="-12"/>
                <w:sz w:val="24"/>
              </w:rPr>
              <w:t xml:space="preserve"> </w:t>
            </w:r>
            <w:r w:rsidRPr="007B001C">
              <w:rPr>
                <w:sz w:val="24"/>
              </w:rPr>
              <w:t>своих</w:t>
            </w:r>
            <w:r w:rsidRPr="007B001C">
              <w:rPr>
                <w:spacing w:val="-10"/>
                <w:sz w:val="24"/>
              </w:rPr>
              <w:t xml:space="preserve"> </w:t>
            </w:r>
            <w:r w:rsidRPr="007B001C">
              <w:rPr>
                <w:sz w:val="24"/>
              </w:rPr>
              <w:t>действий</w:t>
            </w:r>
            <w:r w:rsidRPr="007B001C">
              <w:rPr>
                <w:spacing w:val="-11"/>
                <w:sz w:val="24"/>
              </w:rPr>
              <w:t xml:space="preserve"> </w:t>
            </w:r>
            <w:r w:rsidRPr="007B001C">
              <w:rPr>
                <w:sz w:val="24"/>
              </w:rPr>
              <w:t xml:space="preserve">и </w:t>
            </w:r>
            <w:r w:rsidRPr="007B001C">
              <w:rPr>
                <w:spacing w:val="-2"/>
                <w:sz w:val="24"/>
              </w:rPr>
              <w:t>поступков</w:t>
            </w:r>
          </w:p>
          <w:p w14:paraId="49C127C0" w14:textId="77777777" w:rsidR="00C34874" w:rsidRPr="007B001C" w:rsidRDefault="00C34874">
            <w:pPr>
              <w:pStyle w:val="TableParagraph"/>
              <w:numPr>
                <w:ilvl w:val="0"/>
                <w:numId w:val="27"/>
              </w:numPr>
              <w:tabs>
                <w:tab w:val="left" w:pos="248"/>
              </w:tabs>
              <w:ind w:right="146" w:firstLine="0"/>
              <w:rPr>
                <w:sz w:val="24"/>
              </w:rPr>
            </w:pPr>
            <w:r w:rsidRPr="007B001C">
              <w:rPr>
                <w:sz w:val="24"/>
              </w:rPr>
              <w:t>старается</w:t>
            </w:r>
            <w:r w:rsidRPr="007B001C">
              <w:rPr>
                <w:spacing w:val="-13"/>
                <w:sz w:val="24"/>
              </w:rPr>
              <w:t xml:space="preserve"> </w:t>
            </w:r>
            <w:r w:rsidRPr="007B001C">
              <w:rPr>
                <w:sz w:val="24"/>
              </w:rPr>
              <w:t>выполнять</w:t>
            </w:r>
            <w:r w:rsidRPr="007B001C">
              <w:rPr>
                <w:spacing w:val="-15"/>
                <w:sz w:val="24"/>
              </w:rPr>
              <w:t xml:space="preserve"> </w:t>
            </w:r>
            <w:r w:rsidRPr="007B001C">
              <w:rPr>
                <w:sz w:val="24"/>
              </w:rPr>
              <w:t>все</w:t>
            </w:r>
            <w:r w:rsidRPr="007B001C">
              <w:rPr>
                <w:spacing w:val="-13"/>
                <w:sz w:val="24"/>
              </w:rPr>
              <w:t xml:space="preserve"> </w:t>
            </w:r>
            <w:r w:rsidRPr="007B001C">
              <w:rPr>
                <w:sz w:val="24"/>
              </w:rPr>
              <w:t>задания и просьбы учителя</w:t>
            </w:r>
          </w:p>
        </w:tc>
        <w:tc>
          <w:tcPr>
            <w:tcW w:w="2161" w:type="dxa"/>
          </w:tcPr>
          <w:p w14:paraId="121EDA8D" w14:textId="77777777" w:rsidR="00C34874" w:rsidRPr="007B001C" w:rsidRDefault="00C34874" w:rsidP="00BF2882">
            <w:pPr>
              <w:pStyle w:val="TableParagraph"/>
              <w:rPr>
                <w:sz w:val="24"/>
              </w:rPr>
            </w:pPr>
          </w:p>
        </w:tc>
        <w:tc>
          <w:tcPr>
            <w:tcW w:w="2342" w:type="dxa"/>
          </w:tcPr>
          <w:p w14:paraId="44B318FB" w14:textId="77777777" w:rsidR="00C34874" w:rsidRPr="007B001C" w:rsidRDefault="00C34874" w:rsidP="00BF2882">
            <w:pPr>
              <w:pStyle w:val="TableParagraph"/>
              <w:rPr>
                <w:sz w:val="24"/>
              </w:rPr>
            </w:pPr>
          </w:p>
        </w:tc>
        <w:tc>
          <w:tcPr>
            <w:tcW w:w="2178" w:type="dxa"/>
          </w:tcPr>
          <w:p w14:paraId="25D23325" w14:textId="77777777" w:rsidR="00C34874" w:rsidRPr="007B001C" w:rsidRDefault="00C34874" w:rsidP="00BF2882">
            <w:pPr>
              <w:pStyle w:val="TableParagraph"/>
              <w:rPr>
                <w:sz w:val="24"/>
              </w:rPr>
            </w:pPr>
          </w:p>
        </w:tc>
      </w:tr>
    </w:tbl>
    <w:p w14:paraId="192DA693" w14:textId="77777777" w:rsidR="00C34874" w:rsidRDefault="00C34874" w:rsidP="00C34874">
      <w:pPr>
        <w:pStyle w:val="Heading4"/>
        <w:ind w:left="1700"/>
        <w:jc w:val="both"/>
      </w:pPr>
      <w:r>
        <w:t>Преодоление</w:t>
      </w:r>
      <w:r>
        <w:rPr>
          <w:spacing w:val="-4"/>
        </w:rPr>
        <w:t xml:space="preserve"> </w:t>
      </w:r>
      <w:r>
        <w:t>затруднений</w:t>
      </w:r>
      <w:r>
        <w:rPr>
          <w:spacing w:val="-4"/>
        </w:rPr>
        <w:t xml:space="preserve"> </w:t>
      </w:r>
      <w:r>
        <w:t>учащихся</w:t>
      </w:r>
      <w:r>
        <w:rPr>
          <w:spacing w:val="-4"/>
        </w:rPr>
        <w:t xml:space="preserve"> </w:t>
      </w:r>
      <w:r>
        <w:t>в</w:t>
      </w:r>
      <w:r>
        <w:rPr>
          <w:spacing w:val="-1"/>
        </w:rPr>
        <w:t xml:space="preserve"> </w:t>
      </w:r>
      <w:r>
        <w:t>учебной</w:t>
      </w:r>
      <w:r>
        <w:rPr>
          <w:spacing w:val="-4"/>
        </w:rPr>
        <w:t xml:space="preserve"> </w:t>
      </w:r>
      <w:r>
        <w:rPr>
          <w:spacing w:val="-2"/>
        </w:rPr>
        <w:t>деятельности</w:t>
      </w:r>
    </w:p>
    <w:p w14:paraId="075C11E0" w14:textId="77777777" w:rsidR="00C34874" w:rsidRDefault="00C34874" w:rsidP="00C34874">
      <w:pPr>
        <w:pStyle w:val="a6"/>
        <w:ind w:left="260" w:right="454" w:firstLine="708"/>
      </w:pPr>
      <w:r>
        <w:t>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«Школа России»,</w:t>
      </w:r>
      <w:r>
        <w:rPr>
          <w:spacing w:val="40"/>
        </w:rPr>
        <w:t xml:space="preserve"> </w:t>
      </w:r>
      <w:r>
        <w:t>представлен заданиями, которые требуют: выбора наиболее эффективных способов выполнения и проверки;</w:t>
      </w:r>
      <w:r>
        <w:rPr>
          <w:spacing w:val="40"/>
        </w:rPr>
        <w:t xml:space="preserve"> </w:t>
      </w:r>
      <w:r>
        <w:t>осознания</w:t>
      </w:r>
      <w:r>
        <w:rPr>
          <w:spacing w:val="40"/>
        </w:rPr>
        <w:t xml:space="preserve"> </w:t>
      </w:r>
      <w:r>
        <w:t>причины успеха /неуспеха учебной деятельности и способности конструктивно действовать даже в ситуации неуспеха.</w:t>
      </w:r>
    </w:p>
    <w:p w14:paraId="722661E3" w14:textId="77777777" w:rsidR="00C34874" w:rsidRDefault="00C34874" w:rsidP="00C34874">
      <w:pPr>
        <w:pStyle w:val="a6"/>
        <w:ind w:left="260" w:right="459" w:firstLine="708"/>
      </w:pPr>
      <w:r>
        <w:t>Преодолению</w:t>
      </w:r>
      <w:r>
        <w:rPr>
          <w:spacing w:val="40"/>
        </w:rPr>
        <w:t xml:space="preserve"> </w:t>
      </w:r>
      <w:r>
        <w:t>неуспешности</w:t>
      </w:r>
      <w:r>
        <w:rPr>
          <w:spacing w:val="40"/>
        </w:rPr>
        <w:t xml:space="preserve"> </w:t>
      </w:r>
      <w:r>
        <w:t>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w:t>
      </w:r>
      <w:r>
        <w:rPr>
          <w:spacing w:val="-1"/>
        </w:rPr>
        <w:t xml:space="preserve"> </w:t>
      </w:r>
      <w:r>
        <w:t xml:space="preserve">система таких работ, </w:t>
      </w:r>
      <w:r>
        <w:lastRenderedPageBreak/>
        <w:t>позволяющих каждому</w:t>
      </w:r>
      <w:r>
        <w:rPr>
          <w:spacing w:val="40"/>
        </w:rPr>
        <w:t xml:space="preserve"> </w:t>
      </w:r>
      <w:r>
        <w:t>ребенку</w:t>
      </w:r>
      <w:r>
        <w:rPr>
          <w:spacing w:val="-6"/>
        </w:rPr>
        <w:t xml:space="preserve"> </w:t>
      </w:r>
      <w:r>
        <w:t>действовать конструктивно в пределах своих возможностей и способностей.</w:t>
      </w:r>
    </w:p>
    <w:p w14:paraId="4586456A" w14:textId="77777777" w:rsidR="00C34874" w:rsidRDefault="00C34874" w:rsidP="00C34874">
      <w:pPr>
        <w:pStyle w:val="a6"/>
        <w:ind w:left="247" w:right="462" w:firstLine="720"/>
      </w:pPr>
      <w:r>
        <w:rPr>
          <w:b/>
        </w:rPr>
        <w:t xml:space="preserve">В учебниках курса «Математика» </w:t>
      </w:r>
      <w:r>
        <w:t>в конце каждого урока представлены задания для самопроверки. Каждая тема во всех учебниках заканчивается разделами; «Что узнали. Чему научились»</w:t>
      </w:r>
      <w:r>
        <w:rPr>
          <w:spacing w:val="40"/>
        </w:rPr>
        <w:t xml:space="preserve"> </w:t>
      </w:r>
      <w:r>
        <w:t>и «Проверим себя и оценим свои достижения», которые согласуются с целями. Этот материал позволяет учащимся</w:t>
      </w:r>
      <w:r>
        <w:rPr>
          <w:spacing w:val="14"/>
        </w:rPr>
        <w:t xml:space="preserve"> </w:t>
      </w:r>
      <w:r>
        <w:t>сделать вывод</w:t>
      </w:r>
      <w:r>
        <w:rPr>
          <w:spacing w:val="14"/>
        </w:rPr>
        <w:t xml:space="preserve"> </w:t>
      </w:r>
      <w:r>
        <w:t>о достижении целей, поставленных в начале</w:t>
      </w:r>
      <w:r>
        <w:rPr>
          <w:spacing w:val="14"/>
        </w:rPr>
        <w:t xml:space="preserve"> </w:t>
      </w:r>
      <w:r>
        <w:t>изучения</w:t>
      </w:r>
      <w:r>
        <w:rPr>
          <w:spacing w:val="14"/>
        </w:rPr>
        <w:t xml:space="preserve"> </w:t>
      </w:r>
      <w:r>
        <w:t>темы. В учебниках 1</w:t>
      </w:r>
      <w:r>
        <w:rPr>
          <w:spacing w:val="25"/>
        </w:rPr>
        <w:t xml:space="preserve"> </w:t>
      </w:r>
      <w:r>
        <w:t>—</w:t>
      </w:r>
      <w:r>
        <w:rPr>
          <w:spacing w:val="40"/>
        </w:rPr>
        <w:t xml:space="preserve"> </w:t>
      </w:r>
      <w:r>
        <w:t>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14:paraId="4B21C867" w14:textId="77777777" w:rsidR="00C34874" w:rsidRDefault="00C34874" w:rsidP="00C34874">
      <w:pPr>
        <w:pStyle w:val="a6"/>
        <w:ind w:left="247" w:right="455" w:firstLine="720"/>
      </w:pPr>
      <w:r>
        <w:t>В учебниках 1—4</w:t>
      </w:r>
      <w:r>
        <w:rPr>
          <w:spacing w:val="-1"/>
        </w:rPr>
        <w:t xml:space="preserve"> </w:t>
      </w:r>
      <w:r>
        <w:t>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14:paraId="6A11E98A" w14:textId="77777777" w:rsidR="00C34874" w:rsidRDefault="00C34874" w:rsidP="00C34874">
      <w:pPr>
        <w:pStyle w:val="a6"/>
        <w:ind w:left="247" w:right="464" w:firstLine="720"/>
      </w:pPr>
      <w: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14:paraId="4C392FF8" w14:textId="77777777" w:rsidR="00C34874" w:rsidRDefault="00C34874" w:rsidP="00C34874">
      <w:pPr>
        <w:pStyle w:val="a6"/>
        <w:ind w:left="260" w:right="452" w:firstLine="708"/>
      </w:pPr>
      <w:r>
        <w:rPr>
          <w:b/>
        </w:rPr>
        <w:t>В курсе «Изобразительное искусство»,</w:t>
      </w:r>
      <w:r>
        <w:rPr>
          <w:b/>
          <w:spacing w:val="40"/>
        </w:rPr>
        <w:t xml:space="preserve"> </w:t>
      </w:r>
      <w:r>
        <w:t>начиная с первого класса, формируется умение</w:t>
      </w:r>
      <w:r>
        <w:rPr>
          <w:spacing w:val="40"/>
        </w:rPr>
        <w:t xml:space="preserve"> </w:t>
      </w:r>
      <w:r>
        <w:t>учащихся обсуждать и оценивать как собственные работы, так и работы своих одноклассников.</w:t>
      </w:r>
      <w:r>
        <w:rPr>
          <w:spacing w:val="40"/>
        </w:rPr>
        <w:t xml:space="preserve"> </w:t>
      </w:r>
      <w:r>
        <w:t>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w:t>
      </w:r>
      <w:r>
        <w:rPr>
          <w:spacing w:val="-4"/>
        </w:rPr>
        <w:t xml:space="preserve"> </w:t>
      </w:r>
      <w:r>
        <w:t>каждом учебнике курса «Изобразительное искусство»</w:t>
      </w:r>
      <w:r>
        <w:rPr>
          <w:spacing w:val="-8"/>
        </w:rPr>
        <w:t xml:space="preserve"> </w:t>
      </w:r>
      <w:r>
        <w:t>представлены</w:t>
      </w:r>
      <w:r>
        <w:rPr>
          <w:spacing w:val="-1"/>
        </w:rPr>
        <w:t xml:space="preserve"> </w:t>
      </w:r>
      <w:r>
        <w:t>детские</w:t>
      </w:r>
    </w:p>
    <w:p w14:paraId="48F218F5" w14:textId="77777777" w:rsidR="00C34874" w:rsidRDefault="00C34874" w:rsidP="00C34874">
      <w:pPr>
        <w:jc w:val="both"/>
        <w:sectPr w:rsidR="00C34874">
          <w:type w:val="continuous"/>
          <w:pgSz w:w="12310" w:h="16840"/>
          <w:pgMar w:top="1240" w:right="260" w:bottom="1240" w:left="460" w:header="0" w:footer="1029" w:gutter="0"/>
          <w:cols w:space="720"/>
        </w:sectPr>
      </w:pPr>
    </w:p>
    <w:p w14:paraId="0AB43D02" w14:textId="77777777" w:rsidR="00C34874" w:rsidRDefault="00C34874" w:rsidP="00C34874">
      <w:pPr>
        <w:pStyle w:val="a6"/>
        <w:spacing w:before="76"/>
        <w:ind w:left="260" w:right="465"/>
      </w:pPr>
      <w:r>
        <w:lastRenderedPageBreak/>
        <w:t>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14:paraId="3F952C93" w14:textId="77777777" w:rsidR="00C34874" w:rsidRDefault="00C34874" w:rsidP="00C34874">
      <w:pPr>
        <w:pStyle w:val="a6"/>
        <w:ind w:left="260" w:right="453" w:firstLine="708"/>
      </w:pPr>
      <w:r>
        <w:rPr>
          <w:b/>
        </w:rPr>
        <w:t xml:space="preserve">В курсе «Технология» </w:t>
      </w:r>
      <w:r>
        <w:t>составление плана</w:t>
      </w:r>
      <w:r>
        <w:rPr>
          <w:spacing w:val="40"/>
        </w:rPr>
        <w:t xml:space="preserve"> </w:t>
      </w:r>
      <w:r>
        <w:t>является основой обучения предмету. 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14:paraId="58DBDBBE" w14:textId="77777777" w:rsidR="00C34874" w:rsidRDefault="00C34874" w:rsidP="00C34874">
      <w:pPr>
        <w:spacing w:before="1"/>
        <w:ind w:left="544" w:right="578" w:firstLine="748"/>
      </w:pPr>
      <w:r>
        <w:rPr>
          <w:b/>
        </w:rPr>
        <w:t xml:space="preserve">В учебниках курса «Литературное чтение» </w:t>
      </w:r>
      <w:r>
        <w:t>в методическом аппарате каждой темы выстр</w:t>
      </w:r>
      <w:r>
        <w:t>о</w:t>
      </w:r>
      <w:r>
        <w:t xml:space="preserve">ена система вопросов и заданий для планирования и осуществления контрольно-оценочной </w:t>
      </w:r>
      <w:r>
        <w:rPr>
          <w:spacing w:val="-2"/>
        </w:rPr>
        <w:t>деятел</w:t>
      </w:r>
      <w:r>
        <w:rPr>
          <w:spacing w:val="-2"/>
        </w:rPr>
        <w:t>ь</w:t>
      </w:r>
      <w:r>
        <w:rPr>
          <w:spacing w:val="-2"/>
        </w:rPr>
        <w:t>ности.</w:t>
      </w:r>
    </w:p>
    <w:p w14:paraId="0589E7C9" w14:textId="77777777" w:rsidR="00C34874" w:rsidRDefault="00C34874" w:rsidP="00C34874">
      <w:pPr>
        <w:pStyle w:val="a6"/>
        <w:ind w:left="544" w:right="810" w:firstLine="752"/>
      </w:pPr>
      <w: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14:paraId="168DC2BE" w14:textId="77777777" w:rsidR="00C34874" w:rsidRDefault="00C34874" w:rsidP="00C34874">
      <w:pPr>
        <w:pStyle w:val="a6"/>
        <w:ind w:left="260" w:right="457" w:firstLine="992"/>
      </w:pPr>
      <w:r>
        <w:rPr>
          <w:b/>
        </w:rPr>
        <w:t xml:space="preserve">В курсе «Русский язык», </w:t>
      </w:r>
      <w:r>
        <w:t>в 1 классе, сопоставляя рисунки</w:t>
      </w:r>
      <w:r>
        <w:rPr>
          <w:spacing w:val="40"/>
        </w:rPr>
        <w:t xml:space="preserve"> </w:t>
      </w:r>
      <w:r>
        <w:t>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w:t>
      </w:r>
      <w:r>
        <w:rPr>
          <w:spacing w:val="40"/>
        </w:rPr>
        <w:t xml:space="preserve"> </w:t>
      </w:r>
      <w:r>
        <w:t>Или,</w:t>
      </w:r>
      <w:r>
        <w:rPr>
          <w:spacing w:val="80"/>
          <w:w w:val="150"/>
        </w:rPr>
        <w:t xml:space="preserve"> </w:t>
      </w:r>
      <w:r>
        <w:t>решая орфографические задачи,</w:t>
      </w:r>
      <w:r>
        <w:rPr>
          <w:spacing w:val="40"/>
        </w:rPr>
        <w:t xml:space="preserve"> </w:t>
      </w:r>
      <w:r>
        <w:t>при постановке вопроса:</w:t>
      </w:r>
      <w:r>
        <w:rPr>
          <w:spacing w:val="40"/>
        </w:rPr>
        <w:t xml:space="preserve"> </w:t>
      </w:r>
      <w:r>
        <w:t>«В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w:t>
      </w:r>
      <w:r>
        <w:rPr>
          <w:spacing w:val="40"/>
        </w:rPr>
        <w:t xml:space="preserve"> </w:t>
      </w:r>
      <w:r>
        <w:t>и</w:t>
      </w:r>
      <w:r>
        <w:rPr>
          <w:spacing w:val="40"/>
        </w:rPr>
        <w:t xml:space="preserve"> </w:t>
      </w:r>
      <w:r>
        <w:t>т.п.</w:t>
      </w:r>
    </w:p>
    <w:p w14:paraId="5774B9C1" w14:textId="77777777" w:rsidR="00C34874" w:rsidRDefault="00C34874" w:rsidP="00C34874">
      <w:pPr>
        <w:pStyle w:val="a6"/>
        <w:spacing w:before="1"/>
        <w:ind w:left="260" w:right="457" w:firstLine="536"/>
      </w:pPr>
      <w:r>
        <w:rPr>
          <w:b/>
        </w:rPr>
        <w:t xml:space="preserve">В курсе «Английский язык» </w:t>
      </w:r>
      <w:r>
        <w:t>содержание и структура</w:t>
      </w:r>
      <w:r>
        <w:rPr>
          <w:spacing w:val="40"/>
        </w:rPr>
        <w:t xml:space="preserve"> </w:t>
      </w:r>
      <w:r>
        <w:t>учебников (2-4 классы) отвечают задаче максимально увеличить самостоятельную деятельность учащихся, а также развить</w:t>
      </w:r>
      <w:r>
        <w:rPr>
          <w:spacing w:val="40"/>
        </w:rPr>
        <w:t xml:space="preserve"> </w:t>
      </w:r>
      <w:r>
        <w:t>у них интерес к английскому языку, культуре англоязычных стран, стимулировать коммуникативно- речевую</w:t>
      </w:r>
      <w:r>
        <w:rPr>
          <w:spacing w:val="40"/>
        </w:rPr>
        <w:t xml:space="preserve"> </w:t>
      </w:r>
      <w:r>
        <w:rPr>
          <w:spacing w:val="-2"/>
        </w:rPr>
        <w:t>активность.</w:t>
      </w:r>
    </w:p>
    <w:p w14:paraId="34070CF0" w14:textId="77777777" w:rsidR="00C34874" w:rsidRDefault="00C34874" w:rsidP="00C34874">
      <w:pPr>
        <w:pStyle w:val="a6"/>
        <w:ind w:left="260" w:right="462" w:firstLine="356"/>
      </w:pPr>
      <w:r>
        <w:t>С этой целью</w:t>
      </w:r>
      <w:r>
        <w:rPr>
          <w:spacing w:val="40"/>
        </w:rPr>
        <w:t xml:space="preserve"> </w:t>
      </w:r>
      <w:r>
        <w:t>определённый блок уроков учебника (примерно соответствующий учебной четверти) завершается разделом «Проверь себя», в котором учащиеся имеют возможность оценить и проверить свои знания по изученной лексике и грамматике, а также умения слушать, читать, писать и</w:t>
      </w:r>
      <w:r>
        <w:rPr>
          <w:spacing w:val="69"/>
        </w:rPr>
        <w:t xml:space="preserve"> </w:t>
      </w:r>
      <w:r>
        <w:t>способность к коммуникации.</w:t>
      </w:r>
    </w:p>
    <w:p w14:paraId="0D881547" w14:textId="77777777" w:rsidR="00C34874" w:rsidRDefault="00C34874" w:rsidP="00C34874">
      <w:pPr>
        <w:pStyle w:val="a6"/>
        <w:spacing w:before="4"/>
      </w:pPr>
    </w:p>
    <w:p w14:paraId="38A50036" w14:textId="77777777" w:rsidR="00C34874" w:rsidRDefault="00C34874" w:rsidP="00C34874">
      <w:pPr>
        <w:pStyle w:val="Heading4"/>
        <w:jc w:val="both"/>
      </w:pPr>
      <w:r>
        <w:t>2)</w:t>
      </w:r>
      <w:r>
        <w:rPr>
          <w:spacing w:val="-4"/>
        </w:rPr>
        <w:t xml:space="preserve"> </w:t>
      </w:r>
      <w:r>
        <w:t>Овладение</w:t>
      </w:r>
      <w:r>
        <w:rPr>
          <w:spacing w:val="-1"/>
        </w:rPr>
        <w:t xml:space="preserve"> </w:t>
      </w:r>
      <w:r>
        <w:t>навыками</w:t>
      </w:r>
      <w:r>
        <w:rPr>
          <w:spacing w:val="-4"/>
        </w:rPr>
        <w:t xml:space="preserve"> </w:t>
      </w:r>
      <w:r>
        <w:t>адаптации</w:t>
      </w:r>
      <w:r>
        <w:rPr>
          <w:spacing w:val="-4"/>
        </w:rPr>
        <w:t xml:space="preserve"> </w:t>
      </w:r>
      <w:r>
        <w:t>учащихся</w:t>
      </w:r>
      <w:r>
        <w:rPr>
          <w:spacing w:val="-3"/>
        </w:rPr>
        <w:t xml:space="preserve"> </w:t>
      </w:r>
      <w:r>
        <w:t>к</w:t>
      </w:r>
      <w:r>
        <w:rPr>
          <w:spacing w:val="-3"/>
        </w:rPr>
        <w:t xml:space="preserve"> </w:t>
      </w:r>
      <w:r>
        <w:rPr>
          <w:spacing w:val="-2"/>
        </w:rPr>
        <w:t>социуму</w:t>
      </w:r>
    </w:p>
    <w:p w14:paraId="2D05F308" w14:textId="77777777" w:rsidR="00C34874" w:rsidRDefault="00C34874" w:rsidP="00C34874">
      <w:pPr>
        <w:pStyle w:val="a6"/>
        <w:ind w:left="260" w:right="457" w:firstLine="568"/>
      </w:pPr>
      <w:r>
        <w:t>На уроках с использованием УМК «Школа России»</w:t>
      </w:r>
      <w:r>
        <w:rPr>
          <w:spacing w:val="80"/>
        </w:rPr>
        <w:t xml:space="preserve"> </w:t>
      </w:r>
      <w:r>
        <w:t>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w:t>
      </w:r>
      <w:r>
        <w:rPr>
          <w:spacing w:val="40"/>
        </w:rPr>
        <w:t xml:space="preserve"> </w:t>
      </w:r>
      <w:r>
        <w:t>практические работы, направленные на осмысление</w:t>
      </w:r>
      <w:r>
        <w:rPr>
          <w:spacing w:val="-1"/>
        </w:rPr>
        <w:t xml:space="preserve"> </w:t>
      </w:r>
      <w:r>
        <w:t xml:space="preserve">норм и правил поведения в жизни (на это работает, практически, весь </w:t>
      </w:r>
      <w:r>
        <w:rPr>
          <w:b/>
        </w:rPr>
        <w:t>курс «Окружающий мир»</w:t>
      </w:r>
      <w:r>
        <w:t>).</w:t>
      </w:r>
    </w:p>
    <w:p w14:paraId="58494475" w14:textId="77777777" w:rsidR="00C34874" w:rsidRDefault="00C34874" w:rsidP="00C34874">
      <w:pPr>
        <w:pStyle w:val="a6"/>
        <w:ind w:left="260" w:right="463" w:firstLine="628"/>
      </w:pPr>
      <w:r>
        <w:rPr>
          <w:b/>
        </w:rPr>
        <w:t xml:space="preserve">Курс «Математика» </w:t>
      </w:r>
      <w:r>
        <w:t>формирует у ребенка первые пространственные и временные ориентиры, знакомит с миром величин,</w:t>
      </w:r>
      <w:r>
        <w:rPr>
          <w:spacing w:val="40"/>
        </w:rPr>
        <w:t xml:space="preserve"> </w:t>
      </w:r>
      <w:r>
        <w:t>скоростей, с разными</w:t>
      </w:r>
      <w:r>
        <w:rPr>
          <w:spacing w:val="40"/>
        </w:rPr>
        <w:t xml:space="preserve"> </w:t>
      </w:r>
      <w:r>
        <w:t>способами отображения и чтения информации и пр.</w:t>
      </w:r>
    </w:p>
    <w:p w14:paraId="0DD43272" w14:textId="77777777" w:rsidR="00C34874" w:rsidRDefault="00C34874" w:rsidP="00C34874">
      <w:pPr>
        <w:ind w:left="260" w:right="455" w:firstLine="568"/>
        <w:jc w:val="both"/>
      </w:pPr>
      <w:r>
        <w:rPr>
          <w:b/>
        </w:rPr>
        <w:t>Курсы «Литературное чтение», «Русский язык», «Английский язык»</w:t>
      </w:r>
      <w:r>
        <w:rPr>
          <w:b/>
          <w:spacing w:val="40"/>
        </w:rPr>
        <w:t xml:space="preserve"> </w:t>
      </w:r>
      <w:r>
        <w:t>формируют нормы и пр</w:t>
      </w:r>
      <w:r>
        <w:t>а</w:t>
      </w:r>
      <w:r>
        <w:t>вила произношения,</w:t>
      </w:r>
      <w:r>
        <w:rPr>
          <w:spacing w:val="40"/>
        </w:rPr>
        <w:t xml:space="preserve"> </w:t>
      </w:r>
      <w:r>
        <w:t>использования слов в речи, вводит ребенка в мир русского и иностранных языков, литературы.</w:t>
      </w:r>
    </w:p>
    <w:p w14:paraId="209FEF25" w14:textId="77777777" w:rsidR="00C34874" w:rsidRDefault="00C34874" w:rsidP="00C34874">
      <w:pPr>
        <w:ind w:left="828"/>
        <w:jc w:val="both"/>
      </w:pPr>
      <w:r>
        <w:rPr>
          <w:b/>
        </w:rPr>
        <w:lastRenderedPageBreak/>
        <w:t>Курсы</w:t>
      </w:r>
      <w:r>
        <w:rPr>
          <w:b/>
          <w:spacing w:val="-4"/>
        </w:rPr>
        <w:t xml:space="preserve"> </w:t>
      </w:r>
      <w:r>
        <w:rPr>
          <w:b/>
        </w:rPr>
        <w:t>«Изобразительное</w:t>
      </w:r>
      <w:r>
        <w:rPr>
          <w:b/>
          <w:spacing w:val="-2"/>
        </w:rPr>
        <w:t xml:space="preserve"> </w:t>
      </w:r>
      <w:r>
        <w:rPr>
          <w:b/>
        </w:rPr>
        <w:t>искусство,</w:t>
      </w:r>
      <w:r>
        <w:rPr>
          <w:b/>
          <w:spacing w:val="-1"/>
        </w:rPr>
        <w:t xml:space="preserve"> </w:t>
      </w:r>
      <w:r>
        <w:rPr>
          <w:b/>
        </w:rPr>
        <w:t>«Музыка»</w:t>
      </w:r>
      <w:r>
        <w:rPr>
          <w:b/>
          <w:spacing w:val="60"/>
        </w:rPr>
        <w:t xml:space="preserve"> </w:t>
      </w:r>
      <w:r>
        <w:t>знакомят</w:t>
      </w:r>
      <w:r>
        <w:rPr>
          <w:spacing w:val="-5"/>
        </w:rPr>
        <w:t xml:space="preserve"> </w:t>
      </w:r>
      <w:r>
        <w:t>школьника</w:t>
      </w:r>
      <w:r>
        <w:rPr>
          <w:spacing w:val="-3"/>
        </w:rPr>
        <w:t xml:space="preserve"> </w:t>
      </w:r>
      <w:r>
        <w:t>с</w:t>
      </w:r>
      <w:r>
        <w:rPr>
          <w:spacing w:val="-2"/>
        </w:rPr>
        <w:t xml:space="preserve"> </w:t>
      </w:r>
      <w:r>
        <w:t>миром</w:t>
      </w:r>
      <w:r>
        <w:rPr>
          <w:spacing w:val="-3"/>
        </w:rPr>
        <w:t xml:space="preserve"> </w:t>
      </w:r>
      <w:r>
        <w:rPr>
          <w:spacing w:val="-2"/>
        </w:rPr>
        <w:t>прекрасного.</w:t>
      </w:r>
    </w:p>
    <w:p w14:paraId="32A62CF8" w14:textId="77777777" w:rsidR="00C34874" w:rsidRDefault="00C34874" w:rsidP="00C34874">
      <w:pPr>
        <w:pStyle w:val="a6"/>
        <w:ind w:left="260" w:right="459" w:firstLine="628"/>
      </w:pPr>
      <w:r>
        <w:t>Важным объединяющим компонентом предметных линий системы учебников является</w:t>
      </w:r>
      <w:r>
        <w:rPr>
          <w:spacing w:val="80"/>
        </w:rPr>
        <w:t xml:space="preserve"> </w:t>
      </w:r>
      <w:r>
        <w:t>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14:paraId="2C17E75C" w14:textId="77777777" w:rsidR="00C34874" w:rsidRDefault="00C34874" w:rsidP="00C34874">
      <w:pPr>
        <w:pStyle w:val="Heading3"/>
        <w:ind w:left="2641"/>
      </w:pPr>
      <w:r>
        <w:t>Организация</w:t>
      </w:r>
      <w:r>
        <w:rPr>
          <w:spacing w:val="-3"/>
        </w:rPr>
        <w:t xml:space="preserve"> </w:t>
      </w:r>
      <w:r>
        <w:t>индивидуального</w:t>
      </w:r>
      <w:r>
        <w:rPr>
          <w:spacing w:val="-3"/>
        </w:rPr>
        <w:t xml:space="preserve"> </w:t>
      </w:r>
      <w:r>
        <w:t>обучения</w:t>
      </w:r>
      <w:r>
        <w:rPr>
          <w:spacing w:val="57"/>
        </w:rPr>
        <w:t xml:space="preserve"> </w:t>
      </w:r>
      <w:r>
        <w:t>детей</w:t>
      </w:r>
      <w:r>
        <w:rPr>
          <w:spacing w:val="-1"/>
        </w:rPr>
        <w:t xml:space="preserve"> </w:t>
      </w:r>
      <w:r>
        <w:t>на</w:t>
      </w:r>
      <w:r>
        <w:rPr>
          <w:spacing w:val="-2"/>
        </w:rPr>
        <w:t xml:space="preserve"> </w:t>
      </w:r>
      <w:r>
        <w:rPr>
          <w:spacing w:val="-4"/>
        </w:rPr>
        <w:t>дому</w:t>
      </w:r>
    </w:p>
    <w:p w14:paraId="2C136FEB" w14:textId="77777777" w:rsidR="00C34874" w:rsidRDefault="00C34874">
      <w:pPr>
        <w:pStyle w:val="af7"/>
        <w:widowControl w:val="0"/>
        <w:numPr>
          <w:ilvl w:val="0"/>
          <w:numId w:val="26"/>
        </w:numPr>
        <w:tabs>
          <w:tab w:val="left" w:pos="508"/>
        </w:tabs>
        <w:autoSpaceDE w:val="0"/>
        <w:autoSpaceDN w:val="0"/>
        <w:spacing w:before="36" w:after="0" w:line="278" w:lineRule="auto"/>
        <w:ind w:right="463" w:firstLine="0"/>
        <w:contextualSpacing w:val="0"/>
        <w:jc w:val="both"/>
        <w:rPr>
          <w:sz w:val="24"/>
        </w:rPr>
      </w:pPr>
      <w:r>
        <w:rPr>
          <w:sz w:val="24"/>
        </w:rPr>
        <w:t>Организация обучения</w:t>
      </w:r>
      <w:r>
        <w:rPr>
          <w:spacing w:val="40"/>
          <w:sz w:val="24"/>
        </w:rPr>
        <w:t xml:space="preserve"> </w:t>
      </w:r>
      <w:r>
        <w:rPr>
          <w:sz w:val="24"/>
        </w:rPr>
        <w:t>детей на дому</w:t>
      </w:r>
      <w:r>
        <w:rPr>
          <w:spacing w:val="-2"/>
          <w:sz w:val="24"/>
        </w:rPr>
        <w:t xml:space="preserve"> </w:t>
      </w:r>
      <w:r>
        <w:rPr>
          <w:sz w:val="24"/>
        </w:rPr>
        <w:t>осуществляется общеобразовательным учреждением, в котором обучается данный ученик.</w:t>
      </w:r>
    </w:p>
    <w:p w14:paraId="00B94665" w14:textId="77777777" w:rsidR="00C34874" w:rsidRDefault="00C34874" w:rsidP="00C34874">
      <w:pPr>
        <w:spacing w:line="278" w:lineRule="auto"/>
        <w:jc w:val="both"/>
        <w:sectPr w:rsidR="00C34874">
          <w:pgSz w:w="12310" w:h="16840"/>
          <w:pgMar w:top="1160" w:right="260" w:bottom="1240" w:left="460" w:header="0" w:footer="1029" w:gutter="0"/>
          <w:cols w:space="720"/>
        </w:sectPr>
      </w:pPr>
    </w:p>
    <w:p w14:paraId="5ECE30C2" w14:textId="77777777" w:rsidR="00C34874" w:rsidRDefault="00C34874">
      <w:pPr>
        <w:pStyle w:val="af7"/>
        <w:widowControl w:val="0"/>
        <w:numPr>
          <w:ilvl w:val="0"/>
          <w:numId w:val="26"/>
        </w:numPr>
        <w:tabs>
          <w:tab w:val="left" w:pos="500"/>
        </w:tabs>
        <w:autoSpaceDE w:val="0"/>
        <w:autoSpaceDN w:val="0"/>
        <w:spacing w:before="60" w:after="0"/>
        <w:ind w:right="451" w:firstLine="0"/>
        <w:contextualSpacing w:val="0"/>
        <w:jc w:val="both"/>
        <w:rPr>
          <w:sz w:val="24"/>
        </w:rPr>
      </w:pPr>
      <w:r>
        <w:rPr>
          <w:sz w:val="24"/>
        </w:rPr>
        <w:lastRenderedPageBreak/>
        <w:t>Основанием</w:t>
      </w:r>
      <w:r>
        <w:rPr>
          <w:spacing w:val="-1"/>
          <w:sz w:val="24"/>
        </w:rPr>
        <w:t xml:space="preserve"> </w:t>
      </w:r>
      <w:r>
        <w:rPr>
          <w:sz w:val="24"/>
        </w:rPr>
        <w:t>для организации</w:t>
      </w:r>
      <w:r>
        <w:rPr>
          <w:spacing w:val="-2"/>
          <w:sz w:val="24"/>
        </w:rPr>
        <w:t xml:space="preserve"> </w:t>
      </w:r>
      <w:r>
        <w:rPr>
          <w:sz w:val="24"/>
        </w:rPr>
        <w:t>индивидуального</w:t>
      </w:r>
      <w:r>
        <w:rPr>
          <w:spacing w:val="-1"/>
          <w:sz w:val="24"/>
        </w:rPr>
        <w:t xml:space="preserve"> </w:t>
      </w:r>
      <w:r>
        <w:rPr>
          <w:sz w:val="24"/>
        </w:rPr>
        <w:t>обучения больных</w:t>
      </w:r>
      <w:r>
        <w:rPr>
          <w:spacing w:val="-1"/>
          <w:sz w:val="24"/>
        </w:rPr>
        <w:t xml:space="preserve"> </w:t>
      </w:r>
      <w:r>
        <w:rPr>
          <w:sz w:val="24"/>
        </w:rPr>
        <w:t>детей</w:t>
      </w:r>
      <w:r>
        <w:rPr>
          <w:spacing w:val="-2"/>
          <w:sz w:val="24"/>
        </w:rPr>
        <w:t xml:space="preserve"> </w:t>
      </w:r>
      <w:r>
        <w:rPr>
          <w:sz w:val="24"/>
        </w:rPr>
        <w:t>на дому</w:t>
      </w:r>
      <w:r>
        <w:rPr>
          <w:spacing w:val="-5"/>
          <w:sz w:val="24"/>
        </w:rPr>
        <w:t xml:space="preserve"> </w:t>
      </w:r>
      <w:r>
        <w:rPr>
          <w:sz w:val="24"/>
        </w:rPr>
        <w:t>является:</w:t>
      </w:r>
      <w:r>
        <w:rPr>
          <w:spacing w:val="-8"/>
          <w:sz w:val="24"/>
        </w:rPr>
        <w:t xml:space="preserve"> </w:t>
      </w:r>
      <w:r>
        <w:rPr>
          <w:sz w:val="24"/>
        </w:rPr>
        <w:t>письменное заявление родителей на имя директора общеобразовательного учреждения, медицинское заключение лечебного учреждения. Для организации индивидуального обучения на дому детей с особенностями психофизического развития необходимо заключение муниципальной психолого-медико-педагогической комиссии. В каждом конкретном случае основанием для начала и проведения индивидуального</w:t>
      </w:r>
      <w:r>
        <w:rPr>
          <w:spacing w:val="80"/>
          <w:sz w:val="24"/>
        </w:rPr>
        <w:t xml:space="preserve"> </w:t>
      </w:r>
      <w:r>
        <w:rPr>
          <w:sz w:val="24"/>
        </w:rPr>
        <w:t>обучения является</w:t>
      </w:r>
      <w:r>
        <w:rPr>
          <w:spacing w:val="80"/>
          <w:sz w:val="24"/>
        </w:rPr>
        <w:t xml:space="preserve"> </w:t>
      </w:r>
      <w:r>
        <w:rPr>
          <w:sz w:val="24"/>
        </w:rPr>
        <w:t>приказ директора школы. На основании представленных документов издаётся</w:t>
      </w:r>
      <w:r>
        <w:rPr>
          <w:spacing w:val="40"/>
          <w:sz w:val="24"/>
        </w:rPr>
        <w:t xml:space="preserve"> </w:t>
      </w:r>
      <w:r>
        <w:rPr>
          <w:sz w:val="24"/>
        </w:rPr>
        <w:t>приказ, в котором утверждается недельная нагрузка по каждому ребёнку, исходя из нормативов.</w:t>
      </w:r>
    </w:p>
    <w:p w14:paraId="273178CB" w14:textId="77777777" w:rsidR="00C34874" w:rsidRDefault="00C34874">
      <w:pPr>
        <w:pStyle w:val="af7"/>
        <w:widowControl w:val="0"/>
        <w:numPr>
          <w:ilvl w:val="0"/>
          <w:numId w:val="26"/>
        </w:numPr>
        <w:tabs>
          <w:tab w:val="left" w:pos="516"/>
        </w:tabs>
        <w:autoSpaceDE w:val="0"/>
        <w:autoSpaceDN w:val="0"/>
        <w:spacing w:before="3" w:after="0"/>
        <w:ind w:right="459" w:firstLine="0"/>
        <w:contextualSpacing w:val="0"/>
        <w:jc w:val="both"/>
        <w:rPr>
          <w:sz w:val="24"/>
        </w:rPr>
      </w:pPr>
      <w:r>
        <w:rPr>
          <w:sz w:val="24"/>
        </w:rPr>
        <w:t>Обучение осуществляется на дому, в пределах часов, предусмотренных Министерством образования, по предметам, входящим в учебный план общеобразовательного учреждения или специально (коррекционного) учреждения, по заявлению родителей и решению администрации общеобразовательного учреждения.</w:t>
      </w:r>
    </w:p>
    <w:p w14:paraId="2FF3BB6B" w14:textId="77777777" w:rsidR="00C34874" w:rsidRDefault="00C34874" w:rsidP="00C34874">
      <w:pPr>
        <w:pStyle w:val="a6"/>
        <w:spacing w:line="276" w:lineRule="auto"/>
        <w:ind w:left="260" w:right="450"/>
      </w:pPr>
      <w:r>
        <w:t>6. При невозможности организовать обучение на дому, администрация общеобразовательного учреждения имеет право осуществлять индивидуальное обучение в условиях данного учреждения.</w:t>
      </w:r>
    </w:p>
    <w:p w14:paraId="3469D023" w14:textId="77777777" w:rsidR="00C34874" w:rsidRDefault="00C34874">
      <w:pPr>
        <w:pStyle w:val="af7"/>
        <w:widowControl w:val="0"/>
        <w:numPr>
          <w:ilvl w:val="0"/>
          <w:numId w:val="25"/>
        </w:numPr>
        <w:tabs>
          <w:tab w:val="left" w:pos="552"/>
        </w:tabs>
        <w:autoSpaceDE w:val="0"/>
        <w:autoSpaceDN w:val="0"/>
        <w:spacing w:after="0"/>
        <w:ind w:right="457" w:firstLine="0"/>
        <w:contextualSpacing w:val="0"/>
        <w:jc w:val="both"/>
        <w:rPr>
          <w:sz w:val="24"/>
        </w:rPr>
      </w:pPr>
      <w:r>
        <w:rPr>
          <w:sz w:val="24"/>
        </w:rPr>
        <w:t xml:space="preserve">При назначении учителей, работающих с больными детьми, преимущественно отдается учителям, работающим в данном классе, либо учителям, имеющим курсовую подготовку по обучению больных </w:t>
      </w:r>
      <w:r>
        <w:rPr>
          <w:spacing w:val="-2"/>
          <w:sz w:val="24"/>
        </w:rPr>
        <w:t>детей.</w:t>
      </w:r>
    </w:p>
    <w:p w14:paraId="5A62A781" w14:textId="77777777" w:rsidR="00C34874" w:rsidRDefault="00C34874">
      <w:pPr>
        <w:pStyle w:val="af7"/>
        <w:widowControl w:val="0"/>
        <w:numPr>
          <w:ilvl w:val="0"/>
          <w:numId w:val="25"/>
        </w:numPr>
        <w:tabs>
          <w:tab w:val="left" w:pos="564"/>
        </w:tabs>
        <w:autoSpaceDE w:val="0"/>
        <w:autoSpaceDN w:val="0"/>
        <w:spacing w:after="0"/>
        <w:ind w:right="459" w:firstLine="0"/>
        <w:contextualSpacing w:val="0"/>
        <w:jc w:val="both"/>
        <w:rPr>
          <w:sz w:val="24"/>
        </w:rPr>
      </w:pPr>
      <w:r>
        <w:rPr>
          <w:sz w:val="24"/>
        </w:rPr>
        <w:t>Расписание занятий составляется на основе базисного учебного плана, индивидуальных учебных планов, разрабатываемых педагогом</w:t>
      </w:r>
      <w:r>
        <w:rPr>
          <w:spacing w:val="40"/>
          <w:sz w:val="24"/>
        </w:rPr>
        <w:t xml:space="preserve"> </w:t>
      </w:r>
      <w:r>
        <w:rPr>
          <w:sz w:val="24"/>
        </w:rPr>
        <w:t>с учетом индивидуальных особенностей ребенка, в соответствии с основными санитарно-гигиеническими требованиями, согласовывается с родителями,</w:t>
      </w:r>
      <w:r>
        <w:rPr>
          <w:spacing w:val="40"/>
          <w:sz w:val="24"/>
        </w:rPr>
        <w:t xml:space="preserve"> </w:t>
      </w:r>
      <w:r>
        <w:rPr>
          <w:sz w:val="24"/>
        </w:rPr>
        <w:t>и утверждается руководителем общеобразовательного учреждения.</w:t>
      </w:r>
    </w:p>
    <w:p w14:paraId="15C0E312" w14:textId="77777777" w:rsidR="00C34874" w:rsidRDefault="00C34874">
      <w:pPr>
        <w:pStyle w:val="af7"/>
        <w:widowControl w:val="0"/>
        <w:numPr>
          <w:ilvl w:val="0"/>
          <w:numId w:val="25"/>
        </w:numPr>
        <w:tabs>
          <w:tab w:val="left" w:pos="592"/>
        </w:tabs>
        <w:autoSpaceDE w:val="0"/>
        <w:autoSpaceDN w:val="0"/>
        <w:spacing w:after="0"/>
        <w:ind w:right="465" w:firstLine="0"/>
        <w:contextualSpacing w:val="0"/>
        <w:jc w:val="both"/>
        <w:rPr>
          <w:sz w:val="24"/>
        </w:rPr>
      </w:pPr>
      <w:r>
        <w:rPr>
          <w:sz w:val="24"/>
        </w:rPr>
        <w:t>Учителем, обучающим ребенка на дому, заполняется журнал учета проведенных занятий, где записывается дата занятия, содержание изучаемого материала, количество часов на его изучение.</w:t>
      </w:r>
    </w:p>
    <w:p w14:paraId="23D3EFE6" w14:textId="77777777" w:rsidR="00C34874" w:rsidRDefault="00C34874">
      <w:pPr>
        <w:pStyle w:val="af7"/>
        <w:widowControl w:val="0"/>
        <w:numPr>
          <w:ilvl w:val="0"/>
          <w:numId w:val="25"/>
        </w:numPr>
        <w:tabs>
          <w:tab w:val="left" w:pos="544"/>
        </w:tabs>
        <w:autoSpaceDE w:val="0"/>
        <w:autoSpaceDN w:val="0"/>
        <w:spacing w:after="0"/>
        <w:ind w:right="456" w:firstLine="0"/>
        <w:contextualSpacing w:val="0"/>
        <w:jc w:val="both"/>
        <w:rPr>
          <w:sz w:val="24"/>
        </w:rPr>
      </w:pPr>
      <w:r>
        <w:rPr>
          <w:sz w:val="24"/>
        </w:rPr>
        <w:t>Знания детей систематически оцениваются: в классный журнал соответствующего класса вносятся данные об успеваемости</w:t>
      </w:r>
      <w:r>
        <w:rPr>
          <w:spacing w:val="-1"/>
          <w:sz w:val="24"/>
        </w:rPr>
        <w:t xml:space="preserve"> </w:t>
      </w:r>
      <w:r>
        <w:rPr>
          <w:sz w:val="24"/>
        </w:rPr>
        <w:t>обучающегося,</w:t>
      </w:r>
      <w:r>
        <w:rPr>
          <w:spacing w:val="-1"/>
          <w:sz w:val="24"/>
        </w:rPr>
        <w:t xml:space="preserve"> </w:t>
      </w:r>
      <w:r>
        <w:rPr>
          <w:sz w:val="24"/>
        </w:rPr>
        <w:t>о</w:t>
      </w:r>
      <w:r>
        <w:rPr>
          <w:spacing w:val="-1"/>
          <w:sz w:val="24"/>
        </w:rPr>
        <w:t xml:space="preserve"> </w:t>
      </w:r>
      <w:r>
        <w:rPr>
          <w:sz w:val="24"/>
        </w:rPr>
        <w:t>переводе</w:t>
      </w:r>
      <w:r>
        <w:rPr>
          <w:spacing w:val="-3"/>
          <w:sz w:val="24"/>
        </w:rPr>
        <w:t xml:space="preserve"> </w:t>
      </w:r>
      <w:r>
        <w:rPr>
          <w:sz w:val="24"/>
        </w:rPr>
        <w:t>из класса в</w:t>
      </w:r>
      <w:r>
        <w:rPr>
          <w:spacing w:val="-2"/>
          <w:sz w:val="24"/>
        </w:rPr>
        <w:t xml:space="preserve"> </w:t>
      </w:r>
      <w:r>
        <w:rPr>
          <w:sz w:val="24"/>
        </w:rPr>
        <w:t>класс</w:t>
      </w:r>
      <w:r>
        <w:rPr>
          <w:spacing w:val="-3"/>
          <w:sz w:val="24"/>
        </w:rPr>
        <w:t xml:space="preserve"> </w:t>
      </w:r>
      <w:r>
        <w:rPr>
          <w:sz w:val="24"/>
        </w:rPr>
        <w:t>и</w:t>
      </w:r>
      <w:r>
        <w:rPr>
          <w:spacing w:val="-1"/>
          <w:sz w:val="24"/>
        </w:rPr>
        <w:t xml:space="preserve"> </w:t>
      </w:r>
      <w:r>
        <w:rPr>
          <w:sz w:val="24"/>
        </w:rPr>
        <w:t>окончании</w:t>
      </w:r>
      <w:r>
        <w:rPr>
          <w:spacing w:val="-1"/>
          <w:sz w:val="24"/>
        </w:rPr>
        <w:t xml:space="preserve"> </w:t>
      </w:r>
      <w:r>
        <w:rPr>
          <w:sz w:val="24"/>
        </w:rPr>
        <w:t>общеобразовательного учреждения.</w:t>
      </w:r>
      <w:r>
        <w:rPr>
          <w:spacing w:val="80"/>
          <w:sz w:val="24"/>
        </w:rPr>
        <w:t xml:space="preserve"> </w:t>
      </w:r>
      <w:r>
        <w:rPr>
          <w:sz w:val="24"/>
        </w:rPr>
        <w:t>Выпускники индивидуального обучения сдают итоговую аттестацию по щадящему</w:t>
      </w:r>
      <w:r>
        <w:rPr>
          <w:spacing w:val="40"/>
          <w:sz w:val="24"/>
        </w:rPr>
        <w:t xml:space="preserve"> </w:t>
      </w:r>
      <w:r>
        <w:rPr>
          <w:spacing w:val="-2"/>
          <w:sz w:val="24"/>
        </w:rPr>
        <w:t>режиму.</w:t>
      </w:r>
    </w:p>
    <w:p w14:paraId="14A7138A" w14:textId="77777777" w:rsidR="00C34874" w:rsidRDefault="00C34874">
      <w:pPr>
        <w:pStyle w:val="af7"/>
        <w:widowControl w:val="0"/>
        <w:numPr>
          <w:ilvl w:val="0"/>
          <w:numId w:val="25"/>
        </w:numPr>
        <w:tabs>
          <w:tab w:val="left" w:pos="500"/>
        </w:tabs>
        <w:autoSpaceDE w:val="0"/>
        <w:autoSpaceDN w:val="0"/>
        <w:spacing w:after="0" w:line="274" w:lineRule="exact"/>
        <w:ind w:left="500" w:hanging="240"/>
        <w:contextualSpacing w:val="0"/>
        <w:jc w:val="both"/>
        <w:rPr>
          <w:sz w:val="24"/>
        </w:rPr>
      </w:pPr>
      <w:r>
        <w:rPr>
          <w:sz w:val="24"/>
        </w:rPr>
        <w:t>Аттестация</w:t>
      </w:r>
      <w:r>
        <w:rPr>
          <w:spacing w:val="-2"/>
          <w:sz w:val="24"/>
        </w:rPr>
        <w:t xml:space="preserve"> </w:t>
      </w:r>
      <w:r>
        <w:rPr>
          <w:sz w:val="24"/>
        </w:rPr>
        <w:t>и</w:t>
      </w:r>
      <w:r>
        <w:rPr>
          <w:spacing w:val="-4"/>
          <w:sz w:val="24"/>
        </w:rPr>
        <w:t xml:space="preserve"> </w:t>
      </w:r>
      <w:r>
        <w:rPr>
          <w:sz w:val="24"/>
        </w:rPr>
        <w:t>перевод</w:t>
      </w:r>
      <w:r>
        <w:rPr>
          <w:spacing w:val="-2"/>
          <w:sz w:val="24"/>
        </w:rPr>
        <w:t xml:space="preserve"> </w:t>
      </w:r>
      <w:r>
        <w:rPr>
          <w:sz w:val="24"/>
        </w:rPr>
        <w:t>обучающихся</w:t>
      </w:r>
      <w:r>
        <w:rPr>
          <w:spacing w:val="-1"/>
          <w:sz w:val="24"/>
        </w:rPr>
        <w:t xml:space="preserve"> </w:t>
      </w:r>
      <w:r>
        <w:rPr>
          <w:sz w:val="24"/>
        </w:rPr>
        <w:t>осуществляется</w:t>
      </w:r>
      <w:r>
        <w:rPr>
          <w:spacing w:val="-2"/>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законом</w:t>
      </w:r>
      <w:r>
        <w:rPr>
          <w:spacing w:val="-3"/>
          <w:sz w:val="24"/>
        </w:rPr>
        <w:t xml:space="preserve"> </w:t>
      </w:r>
      <w:r>
        <w:rPr>
          <w:sz w:val="24"/>
        </w:rPr>
        <w:t>“Об</w:t>
      </w:r>
      <w:r>
        <w:rPr>
          <w:spacing w:val="-2"/>
          <w:sz w:val="24"/>
        </w:rPr>
        <w:t xml:space="preserve"> </w:t>
      </w:r>
      <w:r>
        <w:rPr>
          <w:sz w:val="24"/>
        </w:rPr>
        <w:t>образовании</w:t>
      </w:r>
      <w:r>
        <w:rPr>
          <w:spacing w:val="6"/>
          <w:sz w:val="24"/>
        </w:rPr>
        <w:t xml:space="preserve"> </w:t>
      </w:r>
      <w:r>
        <w:rPr>
          <w:sz w:val="24"/>
        </w:rPr>
        <w:t>в</w:t>
      </w:r>
      <w:r>
        <w:rPr>
          <w:spacing w:val="-4"/>
          <w:sz w:val="24"/>
        </w:rPr>
        <w:t xml:space="preserve"> РФ”.</w:t>
      </w:r>
    </w:p>
    <w:p w14:paraId="68A54576" w14:textId="77777777" w:rsidR="00C34874" w:rsidRDefault="00C34874">
      <w:pPr>
        <w:pStyle w:val="af7"/>
        <w:widowControl w:val="0"/>
        <w:numPr>
          <w:ilvl w:val="0"/>
          <w:numId w:val="25"/>
        </w:numPr>
        <w:tabs>
          <w:tab w:val="left" w:pos="684"/>
        </w:tabs>
        <w:autoSpaceDE w:val="0"/>
        <w:autoSpaceDN w:val="0"/>
        <w:spacing w:before="40" w:after="0" w:line="278" w:lineRule="auto"/>
        <w:ind w:right="453" w:firstLine="0"/>
        <w:contextualSpacing w:val="0"/>
        <w:jc w:val="both"/>
        <w:rPr>
          <w:sz w:val="24"/>
        </w:rPr>
      </w:pPr>
      <w:r>
        <w:rPr>
          <w:sz w:val="24"/>
        </w:rPr>
        <w:t>Контроль за организацией и осуществлением обучения больных детей на дому осуществляется администрацией школы.</w:t>
      </w:r>
    </w:p>
    <w:p w14:paraId="27669FC7" w14:textId="77777777" w:rsidR="00C34874" w:rsidRDefault="00C34874" w:rsidP="00C34874">
      <w:pPr>
        <w:pStyle w:val="Heading2"/>
        <w:spacing w:line="322" w:lineRule="exact"/>
        <w:ind w:left="2827" w:right="3027"/>
        <w:jc w:val="center"/>
      </w:pPr>
      <w:r>
        <w:t>Инклюзивное</w:t>
      </w:r>
      <w:r>
        <w:rPr>
          <w:spacing w:val="-6"/>
        </w:rPr>
        <w:t xml:space="preserve"> </w:t>
      </w:r>
      <w:r>
        <w:rPr>
          <w:spacing w:val="-2"/>
        </w:rPr>
        <w:t>обучение</w:t>
      </w:r>
    </w:p>
    <w:p w14:paraId="270C5BF4" w14:textId="77777777" w:rsidR="00C34874" w:rsidRDefault="00C34874" w:rsidP="00C34874">
      <w:pPr>
        <w:pStyle w:val="a6"/>
        <w:spacing w:before="247" w:line="276" w:lineRule="auto"/>
        <w:ind w:left="260" w:right="578" w:firstLine="708"/>
      </w:pPr>
      <w:r>
        <w:t>Инклюзивное образование ставит своей основной целью обеспечение равного доступа к получению</w:t>
      </w:r>
      <w:r>
        <w:rPr>
          <w:spacing w:val="-4"/>
        </w:rPr>
        <w:t xml:space="preserve"> </w:t>
      </w:r>
      <w:r>
        <w:t>того</w:t>
      </w:r>
      <w:r>
        <w:rPr>
          <w:spacing w:val="-4"/>
        </w:rPr>
        <w:t xml:space="preserve"> </w:t>
      </w:r>
      <w:r>
        <w:t>или</w:t>
      </w:r>
      <w:r>
        <w:rPr>
          <w:spacing w:val="-5"/>
        </w:rPr>
        <w:t xml:space="preserve"> </w:t>
      </w:r>
      <w:r>
        <w:t>иного</w:t>
      </w:r>
      <w:r>
        <w:rPr>
          <w:spacing w:val="-4"/>
        </w:rPr>
        <w:t xml:space="preserve"> </w:t>
      </w:r>
      <w:r>
        <w:t>вида</w:t>
      </w:r>
      <w:r>
        <w:rPr>
          <w:spacing w:val="-3"/>
        </w:rPr>
        <w:t xml:space="preserve"> </w:t>
      </w:r>
      <w:r>
        <w:t>образования</w:t>
      </w:r>
      <w:r>
        <w:rPr>
          <w:spacing w:val="-3"/>
        </w:rPr>
        <w:t xml:space="preserve"> </w:t>
      </w:r>
      <w:r>
        <w:t>и</w:t>
      </w:r>
      <w:r>
        <w:rPr>
          <w:spacing w:val="-5"/>
        </w:rPr>
        <w:t xml:space="preserve"> </w:t>
      </w:r>
      <w:r>
        <w:t>создание</w:t>
      </w:r>
      <w:r>
        <w:rPr>
          <w:spacing w:val="-3"/>
        </w:rPr>
        <w:t xml:space="preserve"> </w:t>
      </w:r>
      <w:r>
        <w:t>необходимых</w:t>
      </w:r>
      <w:r>
        <w:rPr>
          <w:spacing w:val="-4"/>
        </w:rPr>
        <w:t xml:space="preserve"> </w:t>
      </w:r>
      <w:r>
        <w:t>условий</w:t>
      </w:r>
      <w:r>
        <w:rPr>
          <w:spacing w:val="-5"/>
        </w:rPr>
        <w:t xml:space="preserve"> </w:t>
      </w:r>
      <w:r>
        <w:t>для</w:t>
      </w:r>
      <w:r>
        <w:rPr>
          <w:spacing w:val="-3"/>
        </w:rPr>
        <w:t xml:space="preserve"> </w:t>
      </w:r>
      <w:r>
        <w:t>достижения успеха</w:t>
      </w:r>
      <w:r>
        <w:rPr>
          <w:spacing w:val="-3"/>
        </w:rPr>
        <w:t xml:space="preserve"> </w:t>
      </w:r>
      <w:r>
        <w:t>в образовании всеми без исключения детьми независимо от их индивидуальных особенностей, прежних учебных достижений, родного языка, культуры, социального и экономического статуса родителей, психических и физических возможностей. Поэтому нами рассматривается инклюзивный класс в школе как форма организации образовательного процесса, при которой дети с отклонениями в развитии обучаются по соответствующим нарушению общеобразовательным программам (основным и дополнительным) в одном классе с нормально развивающимися сверстниками в условиях массовой общеобразовательной школы.</w:t>
      </w:r>
    </w:p>
    <w:p w14:paraId="20305E22" w14:textId="77777777" w:rsidR="00C34874" w:rsidRDefault="00C34874" w:rsidP="00C34874">
      <w:pPr>
        <w:pStyle w:val="a6"/>
        <w:spacing w:before="196"/>
        <w:ind w:left="260" w:firstLine="708"/>
      </w:pPr>
      <w:r>
        <w:lastRenderedPageBreak/>
        <w:t>Инклюзивное образование</w:t>
      </w:r>
      <w:r>
        <w:rPr>
          <w:spacing w:val="40"/>
        </w:rPr>
        <w:t xml:space="preserve"> </w:t>
      </w:r>
      <w:r>
        <w:t>предполагает организацию системы обучения и комплексного сопровождения</w:t>
      </w:r>
      <w:r>
        <w:rPr>
          <w:spacing w:val="-2"/>
        </w:rPr>
        <w:t xml:space="preserve"> </w:t>
      </w:r>
      <w:r>
        <w:t>в</w:t>
      </w:r>
      <w:r>
        <w:rPr>
          <w:spacing w:val="-5"/>
        </w:rPr>
        <w:t xml:space="preserve"> </w:t>
      </w:r>
      <w:r>
        <w:t>образовательном</w:t>
      </w:r>
      <w:r>
        <w:rPr>
          <w:spacing w:val="-4"/>
        </w:rPr>
        <w:t xml:space="preserve"> </w:t>
      </w:r>
      <w:r>
        <w:t>процессе</w:t>
      </w:r>
      <w:r>
        <w:rPr>
          <w:spacing w:val="-6"/>
        </w:rPr>
        <w:t xml:space="preserve"> </w:t>
      </w:r>
      <w:r>
        <w:t>детей</w:t>
      </w:r>
      <w:r>
        <w:rPr>
          <w:spacing w:val="-8"/>
        </w:rPr>
        <w:t xml:space="preserve"> </w:t>
      </w:r>
      <w:r>
        <w:t>с</w:t>
      </w:r>
      <w:r>
        <w:rPr>
          <w:spacing w:val="-2"/>
        </w:rPr>
        <w:t xml:space="preserve"> </w:t>
      </w:r>
      <w:r>
        <w:t>ограниченными</w:t>
      </w:r>
      <w:r>
        <w:rPr>
          <w:spacing w:val="-3"/>
        </w:rPr>
        <w:t xml:space="preserve"> </w:t>
      </w:r>
      <w:r>
        <w:t>возможностями</w:t>
      </w:r>
      <w:r>
        <w:rPr>
          <w:spacing w:val="-3"/>
        </w:rPr>
        <w:t xml:space="preserve"> </w:t>
      </w:r>
      <w:r>
        <w:t>здоровья</w:t>
      </w:r>
      <w:r>
        <w:rPr>
          <w:spacing w:val="-2"/>
        </w:rPr>
        <w:t xml:space="preserve"> </w:t>
      </w:r>
      <w:r>
        <w:t>(ОВЗ) совместно с нормально развивающимися сверстниками в условиях общеобразовательной школы.</w:t>
      </w:r>
    </w:p>
    <w:p w14:paraId="7A98048E" w14:textId="77777777" w:rsidR="00C34874" w:rsidRDefault="00C34874" w:rsidP="00C34874">
      <w:pPr>
        <w:pStyle w:val="a6"/>
        <w:spacing w:before="1"/>
        <w:ind w:left="260" w:right="810"/>
      </w:pPr>
      <w:r>
        <w:t xml:space="preserve">Исходя из вышесказанного, </w:t>
      </w:r>
      <w:r>
        <w:rPr>
          <w:b/>
        </w:rPr>
        <w:t xml:space="preserve">целью </w:t>
      </w:r>
      <w:r>
        <w:t>такого обучения будет создание системы инклюзивного образования;</w:t>
      </w:r>
      <w:r>
        <w:rPr>
          <w:spacing w:val="-4"/>
        </w:rPr>
        <w:t xml:space="preserve"> </w:t>
      </w:r>
      <w:r>
        <w:t>системы</w:t>
      </w:r>
      <w:r>
        <w:rPr>
          <w:spacing w:val="-7"/>
        </w:rPr>
        <w:t xml:space="preserve"> </w:t>
      </w:r>
      <w:r>
        <w:t>программно-методического,</w:t>
      </w:r>
      <w:r>
        <w:rPr>
          <w:spacing w:val="-5"/>
        </w:rPr>
        <w:t xml:space="preserve"> </w:t>
      </w:r>
      <w:r>
        <w:t>нормативного</w:t>
      </w:r>
      <w:r>
        <w:rPr>
          <w:spacing w:val="-5"/>
        </w:rPr>
        <w:t xml:space="preserve"> </w:t>
      </w:r>
      <w:r>
        <w:t>и</w:t>
      </w:r>
      <w:r>
        <w:rPr>
          <w:spacing w:val="-6"/>
        </w:rPr>
        <w:t xml:space="preserve"> </w:t>
      </w:r>
      <w:r>
        <w:t>информационного</w:t>
      </w:r>
      <w:r>
        <w:rPr>
          <w:spacing w:val="-5"/>
        </w:rPr>
        <w:t xml:space="preserve"> </w:t>
      </w:r>
      <w:r>
        <w:t>обеспечения</w:t>
      </w:r>
    </w:p>
    <w:p w14:paraId="34F3C35B" w14:textId="77777777" w:rsidR="00C34874" w:rsidRDefault="00C34874" w:rsidP="00C34874">
      <w:pPr>
        <w:pStyle w:val="a6"/>
        <w:spacing w:before="76"/>
        <w:ind w:left="260" w:right="578"/>
      </w:pPr>
      <w:r>
        <w:t>процессов</w:t>
      </w:r>
      <w:r>
        <w:rPr>
          <w:spacing w:val="-6"/>
        </w:rPr>
        <w:t xml:space="preserve"> </w:t>
      </w:r>
      <w:r>
        <w:t>обучения,</w:t>
      </w:r>
      <w:r>
        <w:rPr>
          <w:spacing w:val="-4"/>
        </w:rPr>
        <w:t xml:space="preserve"> </w:t>
      </w:r>
      <w:r>
        <w:t>коррекции,</w:t>
      </w:r>
      <w:r>
        <w:rPr>
          <w:spacing w:val="-4"/>
        </w:rPr>
        <w:t xml:space="preserve"> </w:t>
      </w:r>
      <w:r>
        <w:t>компенсации</w:t>
      </w:r>
      <w:r>
        <w:rPr>
          <w:spacing w:val="-5"/>
        </w:rPr>
        <w:t xml:space="preserve"> </w:t>
      </w:r>
      <w:r>
        <w:t>и</w:t>
      </w:r>
      <w:r>
        <w:rPr>
          <w:spacing w:val="-5"/>
        </w:rPr>
        <w:t xml:space="preserve"> </w:t>
      </w:r>
      <w:r>
        <w:t>реабилитации;</w:t>
      </w:r>
      <w:r>
        <w:rPr>
          <w:spacing w:val="-4"/>
        </w:rPr>
        <w:t xml:space="preserve"> </w:t>
      </w:r>
      <w:r>
        <w:t>развитие</w:t>
      </w:r>
      <w:r>
        <w:rPr>
          <w:spacing w:val="-4"/>
        </w:rPr>
        <w:t xml:space="preserve"> </w:t>
      </w:r>
      <w:r>
        <w:t>различных</w:t>
      </w:r>
      <w:r>
        <w:rPr>
          <w:spacing w:val="-4"/>
        </w:rPr>
        <w:t xml:space="preserve"> </w:t>
      </w:r>
      <w:r>
        <w:t>форм альтернативного обучения, комплексного сопровождения всех учащихся.</w:t>
      </w:r>
    </w:p>
    <w:p w14:paraId="069A58FF" w14:textId="77777777" w:rsidR="00C34874" w:rsidRDefault="00C34874" w:rsidP="00C34874">
      <w:pPr>
        <w:pStyle w:val="a6"/>
        <w:spacing w:before="152"/>
        <w:ind w:left="260" w:right="810" w:firstLine="708"/>
      </w:pPr>
      <w:r>
        <w:t>Инклюзивное</w:t>
      </w:r>
      <w:r>
        <w:rPr>
          <w:spacing w:val="-4"/>
        </w:rPr>
        <w:t xml:space="preserve"> </w:t>
      </w:r>
      <w:r>
        <w:t>обучение</w:t>
      </w:r>
      <w:r>
        <w:rPr>
          <w:spacing w:val="-3"/>
        </w:rPr>
        <w:t xml:space="preserve"> </w:t>
      </w:r>
      <w:r>
        <w:t>производится</w:t>
      </w:r>
      <w:r>
        <w:rPr>
          <w:spacing w:val="-3"/>
        </w:rPr>
        <w:t xml:space="preserve"> </w:t>
      </w:r>
      <w:r>
        <w:t>только</w:t>
      </w:r>
      <w:r>
        <w:rPr>
          <w:spacing w:val="-4"/>
        </w:rPr>
        <w:t xml:space="preserve"> </w:t>
      </w:r>
      <w:r>
        <w:t>с</w:t>
      </w:r>
      <w:r>
        <w:rPr>
          <w:spacing w:val="-4"/>
        </w:rPr>
        <w:t xml:space="preserve"> </w:t>
      </w:r>
      <w:r>
        <w:t>согласия</w:t>
      </w:r>
      <w:r>
        <w:rPr>
          <w:spacing w:val="-3"/>
        </w:rPr>
        <w:t xml:space="preserve"> </w:t>
      </w:r>
      <w:r>
        <w:t>родителей</w:t>
      </w:r>
      <w:r>
        <w:rPr>
          <w:spacing w:val="-5"/>
        </w:rPr>
        <w:t xml:space="preserve"> </w:t>
      </w:r>
      <w:r>
        <w:t>(законных</w:t>
      </w:r>
      <w:r>
        <w:rPr>
          <w:spacing w:val="-9"/>
        </w:rPr>
        <w:t xml:space="preserve"> </w:t>
      </w:r>
      <w:r>
        <w:t>представителей) на основании их заявления, а для детей с ОВЗ необходима рекомендация ПМПК.</w:t>
      </w:r>
    </w:p>
    <w:p w14:paraId="6A54E76E" w14:textId="77777777" w:rsidR="00C34874" w:rsidRDefault="00C34874" w:rsidP="00C34874">
      <w:pPr>
        <w:pStyle w:val="a6"/>
        <w:spacing w:before="148"/>
        <w:ind w:left="260" w:right="578"/>
      </w:pPr>
      <w:r>
        <w:t>На</w:t>
      </w:r>
      <w:r>
        <w:rPr>
          <w:spacing w:val="-3"/>
        </w:rPr>
        <w:t xml:space="preserve"> </w:t>
      </w:r>
      <w:r>
        <w:t>основе</w:t>
      </w:r>
      <w:r>
        <w:rPr>
          <w:spacing w:val="-3"/>
        </w:rPr>
        <w:t xml:space="preserve"> </w:t>
      </w:r>
      <w:r>
        <w:t>рекомендаций</w:t>
      </w:r>
      <w:r>
        <w:rPr>
          <w:spacing w:val="-5"/>
        </w:rPr>
        <w:t xml:space="preserve"> </w:t>
      </w:r>
      <w:r>
        <w:t>ПМПК</w:t>
      </w:r>
      <w:r>
        <w:rPr>
          <w:spacing w:val="-4"/>
        </w:rPr>
        <w:t xml:space="preserve"> </w:t>
      </w:r>
      <w:r>
        <w:t>и</w:t>
      </w:r>
      <w:r>
        <w:rPr>
          <w:spacing w:val="-5"/>
        </w:rPr>
        <w:t xml:space="preserve"> </w:t>
      </w:r>
      <w:r>
        <w:t>индивидуальной</w:t>
      </w:r>
      <w:r>
        <w:rPr>
          <w:spacing w:val="-1"/>
        </w:rPr>
        <w:t xml:space="preserve"> </w:t>
      </w:r>
      <w:r>
        <w:t>адаптированной</w:t>
      </w:r>
      <w:r>
        <w:rPr>
          <w:spacing w:val="-4"/>
        </w:rPr>
        <w:t xml:space="preserve"> </w:t>
      </w:r>
      <w:r>
        <w:t>программы</w:t>
      </w:r>
      <w:r>
        <w:rPr>
          <w:spacing w:val="-6"/>
        </w:rPr>
        <w:t xml:space="preserve"> </w:t>
      </w:r>
      <w:r>
        <w:t>с</w:t>
      </w:r>
      <w:r>
        <w:rPr>
          <w:spacing w:val="-3"/>
        </w:rPr>
        <w:t xml:space="preserve"> </w:t>
      </w:r>
      <w:r>
        <w:t>обязательным</w:t>
      </w:r>
      <w:r>
        <w:rPr>
          <w:spacing w:val="-1"/>
        </w:rPr>
        <w:t xml:space="preserve"> </w:t>
      </w:r>
      <w:r>
        <w:t>учетом мнения родителей (законных представителей), разрабатывается и утверждается индивидуальный учебный план для ребенка с особыми образовательными потребностями (ООП). Он может разрабатываться на определённый период обучения. Школьный педконсилиум может вносить</w:t>
      </w:r>
    </w:p>
    <w:p w14:paraId="563F5B06" w14:textId="77777777" w:rsidR="00C34874" w:rsidRDefault="00C34874" w:rsidP="00C34874">
      <w:pPr>
        <w:pStyle w:val="a6"/>
        <w:spacing w:before="1"/>
        <w:ind w:left="260" w:right="708"/>
      </w:pPr>
      <w:r>
        <w:t>изменения</w:t>
      </w:r>
      <w:r>
        <w:rPr>
          <w:spacing w:val="40"/>
        </w:rPr>
        <w:t xml:space="preserve"> </w:t>
      </w:r>
      <w:r>
        <w:t>в индивидуальный учебный план</w:t>
      </w:r>
      <w:r>
        <w:rPr>
          <w:spacing w:val="40"/>
        </w:rPr>
        <w:t xml:space="preserve"> </w:t>
      </w:r>
      <w:r>
        <w:t>по ходатайству педагогов, родителей (законных представителей),</w:t>
      </w:r>
      <w:r>
        <w:rPr>
          <w:spacing w:val="-5"/>
        </w:rPr>
        <w:t xml:space="preserve"> </w:t>
      </w:r>
      <w:r>
        <w:t>членов</w:t>
      </w:r>
      <w:r>
        <w:rPr>
          <w:spacing w:val="-6"/>
        </w:rPr>
        <w:t xml:space="preserve"> </w:t>
      </w:r>
      <w:r>
        <w:t>ППк.</w:t>
      </w:r>
      <w:r>
        <w:rPr>
          <w:spacing w:val="-4"/>
        </w:rPr>
        <w:t xml:space="preserve"> </w:t>
      </w:r>
      <w:r>
        <w:t>Специфика</w:t>
      </w:r>
      <w:r>
        <w:rPr>
          <w:spacing w:val="-4"/>
        </w:rPr>
        <w:t xml:space="preserve"> </w:t>
      </w:r>
      <w:r>
        <w:t>образовательного</w:t>
      </w:r>
      <w:r>
        <w:rPr>
          <w:spacing w:val="-4"/>
        </w:rPr>
        <w:t xml:space="preserve"> </w:t>
      </w:r>
      <w:r>
        <w:t>процесса</w:t>
      </w:r>
      <w:r>
        <w:rPr>
          <w:spacing w:val="-3"/>
        </w:rPr>
        <w:t xml:space="preserve"> </w:t>
      </w:r>
      <w:r>
        <w:t>в</w:t>
      </w:r>
      <w:r>
        <w:rPr>
          <w:spacing w:val="-6"/>
        </w:rPr>
        <w:t xml:space="preserve"> </w:t>
      </w:r>
      <w:r>
        <w:t>классе</w:t>
      </w:r>
      <w:r>
        <w:rPr>
          <w:spacing w:val="-7"/>
        </w:rPr>
        <w:t xml:space="preserve"> </w:t>
      </w:r>
      <w:r>
        <w:t>инклюзивного</w:t>
      </w:r>
      <w:r>
        <w:rPr>
          <w:spacing w:val="-4"/>
        </w:rPr>
        <w:t xml:space="preserve"> </w:t>
      </w:r>
      <w:r>
        <w:t>обучения состоит в организации индивидуальных и групповых коррекционно-развивающих занятий для детей с ООП и введении дополнительных образовательных услуг для детей со стандартными образовательными потребностями.</w:t>
      </w:r>
    </w:p>
    <w:p w14:paraId="5793DCE1" w14:textId="77777777" w:rsidR="00C34874" w:rsidRDefault="00C34874" w:rsidP="00C34874">
      <w:pPr>
        <w:pStyle w:val="a6"/>
        <w:spacing w:before="152"/>
        <w:ind w:left="412" w:firstLine="556"/>
      </w:pPr>
      <w:r>
        <w:t>Педагог,</w:t>
      </w:r>
      <w:r>
        <w:rPr>
          <w:spacing w:val="-3"/>
        </w:rPr>
        <w:t xml:space="preserve"> </w:t>
      </w:r>
      <w:r>
        <w:t>работающий</w:t>
      </w:r>
      <w:r>
        <w:rPr>
          <w:spacing w:val="-4"/>
        </w:rPr>
        <w:t xml:space="preserve"> </w:t>
      </w:r>
      <w:r>
        <w:t>в</w:t>
      </w:r>
      <w:r>
        <w:rPr>
          <w:spacing w:val="-5"/>
        </w:rPr>
        <w:t xml:space="preserve"> </w:t>
      </w:r>
      <w:r>
        <w:t>инклюзивном</w:t>
      </w:r>
      <w:r>
        <w:rPr>
          <w:spacing w:val="-4"/>
        </w:rPr>
        <w:t xml:space="preserve"> </w:t>
      </w:r>
      <w:r>
        <w:t>классе,</w:t>
      </w:r>
      <w:r>
        <w:rPr>
          <w:spacing w:val="-3"/>
        </w:rPr>
        <w:t xml:space="preserve"> </w:t>
      </w:r>
      <w:r>
        <w:t>должен</w:t>
      </w:r>
      <w:r>
        <w:rPr>
          <w:spacing w:val="-4"/>
        </w:rPr>
        <w:t xml:space="preserve"> </w:t>
      </w:r>
      <w:r>
        <w:t>обладать</w:t>
      </w:r>
      <w:r>
        <w:rPr>
          <w:spacing w:val="-5"/>
        </w:rPr>
        <w:t xml:space="preserve"> </w:t>
      </w:r>
      <w:r>
        <w:t>специальной</w:t>
      </w:r>
      <w:r>
        <w:rPr>
          <w:spacing w:val="-4"/>
        </w:rPr>
        <w:t xml:space="preserve"> </w:t>
      </w:r>
      <w:r>
        <w:t>профессиональной подготовкой, личностной готовностью к работе в инклюзивном классе. В его функционал входят</w:t>
      </w:r>
    </w:p>
    <w:p w14:paraId="5E8D8C90" w14:textId="77777777" w:rsidR="00C34874" w:rsidRDefault="00C34874" w:rsidP="00C34874">
      <w:pPr>
        <w:pStyle w:val="a6"/>
        <w:ind w:left="412" w:right="810"/>
      </w:pPr>
      <w:r>
        <w:t>контроль за реализацией индивидуальных образовательных маршрутов, разработка и ведение обучения по индивидуальным листам обучения (ИЛО), применение ассистивных технологий в обучении,</w:t>
      </w:r>
      <w:r>
        <w:rPr>
          <w:spacing w:val="-6"/>
        </w:rPr>
        <w:t xml:space="preserve"> </w:t>
      </w:r>
      <w:r>
        <w:t>оценивание</w:t>
      </w:r>
      <w:r>
        <w:rPr>
          <w:spacing w:val="-4"/>
        </w:rPr>
        <w:t xml:space="preserve"> </w:t>
      </w:r>
      <w:r>
        <w:t>достижений</w:t>
      </w:r>
      <w:r>
        <w:rPr>
          <w:spacing w:val="-3"/>
        </w:rPr>
        <w:t xml:space="preserve"> </w:t>
      </w:r>
      <w:r>
        <w:t>учащихся</w:t>
      </w:r>
      <w:r>
        <w:rPr>
          <w:spacing w:val="-4"/>
        </w:rPr>
        <w:t xml:space="preserve"> </w:t>
      </w:r>
      <w:r>
        <w:t>на</w:t>
      </w:r>
      <w:r>
        <w:rPr>
          <w:spacing w:val="-5"/>
        </w:rPr>
        <w:t xml:space="preserve"> </w:t>
      </w:r>
      <w:r>
        <w:t>основе</w:t>
      </w:r>
      <w:r>
        <w:rPr>
          <w:spacing w:val="-4"/>
        </w:rPr>
        <w:t xml:space="preserve"> </w:t>
      </w:r>
      <w:r>
        <w:t>полученных</w:t>
      </w:r>
      <w:r>
        <w:rPr>
          <w:spacing w:val="-5"/>
        </w:rPr>
        <w:t xml:space="preserve"> </w:t>
      </w:r>
      <w:r>
        <w:t>знаний</w:t>
      </w:r>
      <w:r>
        <w:rPr>
          <w:spacing w:val="-6"/>
        </w:rPr>
        <w:t xml:space="preserve"> </w:t>
      </w:r>
      <w:r>
        <w:t>и</w:t>
      </w:r>
      <w:r>
        <w:rPr>
          <w:spacing w:val="-3"/>
        </w:rPr>
        <w:t xml:space="preserve"> </w:t>
      </w:r>
      <w:r>
        <w:t>сформированности общеучебных навыков, мониторинг результатов обучения.</w:t>
      </w:r>
    </w:p>
    <w:p w14:paraId="77564E92" w14:textId="77777777" w:rsidR="00C34874" w:rsidRDefault="00C34874" w:rsidP="00C34874">
      <w:pPr>
        <w:pStyle w:val="a6"/>
        <w:spacing w:before="148"/>
        <w:ind w:left="260" w:right="453" w:firstLine="568"/>
      </w:pPr>
      <w:r>
        <w:t>Специалисты сопровождения</w:t>
      </w:r>
      <w:r>
        <w:rPr>
          <w:spacing w:val="40"/>
        </w:rPr>
        <w:t xml:space="preserve"> </w:t>
      </w:r>
      <w:r>
        <w:t>отслеживают эффективность обучения детей с ОВЗ по программе, рекомендованной ПМПК. Текущие и этапные результаты адаптации, продвижения в развитии и личностном росте обучающихся, формирования навыков образовательной деятельности, освоения общеобразовательных программ, показатели функционального состояния их здоровья фиксируются в карте сопровождения обучающегося.</w:t>
      </w:r>
    </w:p>
    <w:p w14:paraId="45112436" w14:textId="77777777" w:rsidR="00C34874" w:rsidRDefault="00C34874" w:rsidP="00C34874">
      <w:pPr>
        <w:pStyle w:val="a6"/>
        <w:spacing w:before="1"/>
        <w:ind w:left="260" w:right="463" w:firstLine="568"/>
      </w:pPr>
      <w:r>
        <w:t>С целью осуществления динамического контроля за эффективностью реализации рекомендаций по отношению к детям, прошедшим обследование на ПМПК, уточнения дальнейшего образовательного маршрута, образовательные учреждения направляют следующие категории детей и подростков от 7 до</w:t>
      </w:r>
      <w:r>
        <w:rPr>
          <w:spacing w:val="40"/>
        </w:rPr>
        <w:t xml:space="preserve"> </w:t>
      </w:r>
      <w:r>
        <w:t>15 лет для обследования на ПМПК:</w:t>
      </w:r>
    </w:p>
    <w:p w14:paraId="3DA6F81F" w14:textId="77777777" w:rsidR="00C34874" w:rsidRDefault="00C34874">
      <w:pPr>
        <w:pStyle w:val="af7"/>
        <w:widowControl w:val="0"/>
        <w:numPr>
          <w:ilvl w:val="0"/>
          <w:numId w:val="24"/>
        </w:numPr>
        <w:tabs>
          <w:tab w:val="left" w:pos="1205"/>
        </w:tabs>
        <w:autoSpaceDE w:val="0"/>
        <w:autoSpaceDN w:val="0"/>
        <w:spacing w:after="0" w:line="240" w:lineRule="auto"/>
        <w:ind w:left="1204" w:hanging="377"/>
        <w:contextualSpacing w:val="0"/>
        <w:jc w:val="both"/>
        <w:rPr>
          <w:sz w:val="24"/>
        </w:rPr>
      </w:pPr>
      <w:r>
        <w:rPr>
          <w:sz w:val="24"/>
        </w:rPr>
        <w:t>детей,</w:t>
      </w:r>
      <w:r>
        <w:rPr>
          <w:spacing w:val="-15"/>
          <w:sz w:val="24"/>
        </w:rPr>
        <w:t xml:space="preserve"> </w:t>
      </w:r>
      <w:r>
        <w:rPr>
          <w:sz w:val="24"/>
        </w:rPr>
        <w:t>нуждающихся</w:t>
      </w:r>
      <w:r>
        <w:rPr>
          <w:spacing w:val="-14"/>
          <w:sz w:val="24"/>
        </w:rPr>
        <w:t xml:space="preserve"> </w:t>
      </w:r>
      <w:r>
        <w:rPr>
          <w:sz w:val="24"/>
        </w:rPr>
        <w:t>в</w:t>
      </w:r>
      <w:r>
        <w:rPr>
          <w:spacing w:val="-15"/>
          <w:sz w:val="24"/>
        </w:rPr>
        <w:t xml:space="preserve"> </w:t>
      </w:r>
      <w:r>
        <w:rPr>
          <w:sz w:val="24"/>
        </w:rPr>
        <w:t>определении,</w:t>
      </w:r>
      <w:r>
        <w:rPr>
          <w:spacing w:val="-14"/>
          <w:sz w:val="24"/>
        </w:rPr>
        <w:t xml:space="preserve"> </w:t>
      </w:r>
      <w:r>
        <w:rPr>
          <w:sz w:val="24"/>
        </w:rPr>
        <w:t>изменении</w:t>
      </w:r>
      <w:r>
        <w:rPr>
          <w:spacing w:val="-15"/>
          <w:sz w:val="24"/>
        </w:rPr>
        <w:t xml:space="preserve"> </w:t>
      </w:r>
      <w:r>
        <w:rPr>
          <w:sz w:val="24"/>
        </w:rPr>
        <w:t>или</w:t>
      </w:r>
      <w:r>
        <w:rPr>
          <w:spacing w:val="-12"/>
          <w:sz w:val="24"/>
        </w:rPr>
        <w:t xml:space="preserve"> </w:t>
      </w:r>
      <w:r>
        <w:rPr>
          <w:sz w:val="24"/>
        </w:rPr>
        <w:t>уточнении</w:t>
      </w:r>
      <w:r>
        <w:rPr>
          <w:spacing w:val="-15"/>
          <w:sz w:val="24"/>
        </w:rPr>
        <w:t xml:space="preserve"> </w:t>
      </w:r>
      <w:r>
        <w:rPr>
          <w:sz w:val="24"/>
        </w:rPr>
        <w:t>образовательного</w:t>
      </w:r>
      <w:r>
        <w:rPr>
          <w:spacing w:val="-14"/>
          <w:sz w:val="24"/>
        </w:rPr>
        <w:t xml:space="preserve"> </w:t>
      </w:r>
      <w:r>
        <w:rPr>
          <w:spacing w:val="-2"/>
          <w:sz w:val="24"/>
        </w:rPr>
        <w:t>маршрута;</w:t>
      </w:r>
    </w:p>
    <w:p w14:paraId="49898232" w14:textId="77777777" w:rsidR="00C34874" w:rsidRDefault="00C34874">
      <w:pPr>
        <w:pStyle w:val="af7"/>
        <w:widowControl w:val="0"/>
        <w:numPr>
          <w:ilvl w:val="0"/>
          <w:numId w:val="24"/>
        </w:numPr>
        <w:tabs>
          <w:tab w:val="left" w:pos="1205"/>
        </w:tabs>
        <w:autoSpaceDE w:val="0"/>
        <w:autoSpaceDN w:val="0"/>
        <w:spacing w:after="0" w:line="240" w:lineRule="auto"/>
        <w:ind w:left="1204" w:hanging="377"/>
        <w:contextualSpacing w:val="0"/>
        <w:jc w:val="both"/>
        <w:rPr>
          <w:sz w:val="24"/>
        </w:rPr>
      </w:pPr>
      <w:r>
        <w:rPr>
          <w:sz w:val="24"/>
        </w:rPr>
        <w:t>обучающихся</w:t>
      </w:r>
      <w:r>
        <w:rPr>
          <w:spacing w:val="-12"/>
          <w:sz w:val="24"/>
        </w:rPr>
        <w:t xml:space="preserve"> </w:t>
      </w:r>
      <w:r>
        <w:rPr>
          <w:sz w:val="24"/>
        </w:rPr>
        <w:t>1</w:t>
      </w:r>
      <w:r>
        <w:rPr>
          <w:spacing w:val="-13"/>
          <w:sz w:val="24"/>
        </w:rPr>
        <w:t xml:space="preserve"> </w:t>
      </w:r>
      <w:r>
        <w:rPr>
          <w:sz w:val="24"/>
        </w:rPr>
        <w:t>классов,</w:t>
      </w:r>
      <w:r>
        <w:rPr>
          <w:spacing w:val="-12"/>
          <w:sz w:val="24"/>
        </w:rPr>
        <w:t xml:space="preserve"> </w:t>
      </w:r>
      <w:r>
        <w:rPr>
          <w:sz w:val="24"/>
        </w:rPr>
        <w:t>которые</w:t>
      </w:r>
      <w:r>
        <w:rPr>
          <w:spacing w:val="36"/>
          <w:sz w:val="24"/>
        </w:rPr>
        <w:t xml:space="preserve"> </w:t>
      </w:r>
      <w:r>
        <w:rPr>
          <w:sz w:val="24"/>
        </w:rPr>
        <w:t>не</w:t>
      </w:r>
      <w:r>
        <w:rPr>
          <w:spacing w:val="-12"/>
          <w:sz w:val="24"/>
        </w:rPr>
        <w:t xml:space="preserve"> </w:t>
      </w:r>
      <w:r>
        <w:rPr>
          <w:sz w:val="24"/>
        </w:rPr>
        <w:t>освоили</w:t>
      </w:r>
      <w:r>
        <w:rPr>
          <w:spacing w:val="-12"/>
          <w:sz w:val="24"/>
        </w:rPr>
        <w:t xml:space="preserve"> </w:t>
      </w:r>
      <w:r>
        <w:rPr>
          <w:sz w:val="24"/>
        </w:rPr>
        <w:t>общеобразовательную</w:t>
      </w:r>
      <w:r>
        <w:rPr>
          <w:spacing w:val="-13"/>
          <w:sz w:val="24"/>
        </w:rPr>
        <w:t xml:space="preserve"> </w:t>
      </w:r>
      <w:r>
        <w:rPr>
          <w:spacing w:val="-2"/>
          <w:sz w:val="24"/>
        </w:rPr>
        <w:t>программу;</w:t>
      </w:r>
    </w:p>
    <w:p w14:paraId="3B549633" w14:textId="77777777" w:rsidR="00C34874" w:rsidRPr="00B10401" w:rsidRDefault="00C34874">
      <w:pPr>
        <w:pStyle w:val="af7"/>
        <w:widowControl w:val="0"/>
        <w:numPr>
          <w:ilvl w:val="0"/>
          <w:numId w:val="24"/>
        </w:numPr>
        <w:tabs>
          <w:tab w:val="left" w:pos="1205"/>
        </w:tabs>
        <w:autoSpaceDE w:val="0"/>
        <w:autoSpaceDN w:val="0"/>
        <w:spacing w:before="1" w:after="0" w:line="240" w:lineRule="auto"/>
        <w:ind w:left="1204" w:hanging="377"/>
        <w:contextualSpacing w:val="0"/>
        <w:jc w:val="both"/>
        <w:rPr>
          <w:sz w:val="24"/>
        </w:rPr>
      </w:pPr>
      <w:r>
        <w:rPr>
          <w:sz w:val="24"/>
        </w:rPr>
        <w:lastRenderedPageBreak/>
        <w:t>детей,</w:t>
      </w:r>
      <w:r>
        <w:rPr>
          <w:spacing w:val="-12"/>
          <w:sz w:val="24"/>
        </w:rPr>
        <w:t xml:space="preserve"> </w:t>
      </w:r>
      <w:r>
        <w:rPr>
          <w:sz w:val="24"/>
        </w:rPr>
        <w:t>обучающихся</w:t>
      </w:r>
      <w:r>
        <w:rPr>
          <w:spacing w:val="-10"/>
          <w:sz w:val="24"/>
        </w:rPr>
        <w:t xml:space="preserve"> </w:t>
      </w:r>
      <w:r>
        <w:rPr>
          <w:sz w:val="24"/>
        </w:rPr>
        <w:t>на</w:t>
      </w:r>
      <w:r>
        <w:rPr>
          <w:spacing w:val="-11"/>
          <w:sz w:val="24"/>
        </w:rPr>
        <w:t xml:space="preserve"> </w:t>
      </w:r>
      <w:r>
        <w:rPr>
          <w:sz w:val="24"/>
        </w:rPr>
        <w:t>дому,</w:t>
      </w:r>
      <w:r>
        <w:rPr>
          <w:spacing w:val="-11"/>
          <w:sz w:val="24"/>
        </w:rPr>
        <w:t xml:space="preserve"> </w:t>
      </w:r>
      <w:r>
        <w:rPr>
          <w:sz w:val="24"/>
        </w:rPr>
        <w:t>которым</w:t>
      </w:r>
      <w:r>
        <w:rPr>
          <w:spacing w:val="-11"/>
          <w:sz w:val="24"/>
        </w:rPr>
        <w:t xml:space="preserve"> </w:t>
      </w:r>
      <w:r>
        <w:rPr>
          <w:sz w:val="24"/>
        </w:rPr>
        <w:t>рекомендовано</w:t>
      </w:r>
      <w:r>
        <w:rPr>
          <w:spacing w:val="-12"/>
          <w:sz w:val="24"/>
        </w:rPr>
        <w:t xml:space="preserve"> </w:t>
      </w:r>
      <w:r>
        <w:rPr>
          <w:sz w:val="24"/>
        </w:rPr>
        <w:t>обучение</w:t>
      </w:r>
      <w:r>
        <w:rPr>
          <w:spacing w:val="-10"/>
          <w:sz w:val="24"/>
        </w:rPr>
        <w:t xml:space="preserve"> </w:t>
      </w:r>
      <w:r>
        <w:rPr>
          <w:sz w:val="24"/>
        </w:rPr>
        <w:t>и</w:t>
      </w:r>
      <w:r>
        <w:rPr>
          <w:spacing w:val="-12"/>
          <w:sz w:val="24"/>
        </w:rPr>
        <w:t xml:space="preserve"> </w:t>
      </w:r>
      <w:r>
        <w:rPr>
          <w:sz w:val="24"/>
        </w:rPr>
        <w:t>воспитание</w:t>
      </w:r>
      <w:r>
        <w:rPr>
          <w:spacing w:val="-10"/>
          <w:sz w:val="24"/>
        </w:rPr>
        <w:t xml:space="preserve"> </w:t>
      </w:r>
      <w:r>
        <w:rPr>
          <w:sz w:val="24"/>
        </w:rPr>
        <w:t>по</w:t>
      </w:r>
      <w:r>
        <w:rPr>
          <w:spacing w:val="-6"/>
          <w:sz w:val="24"/>
        </w:rPr>
        <w:t xml:space="preserve"> </w:t>
      </w:r>
      <w:r>
        <w:rPr>
          <w:spacing w:val="-4"/>
          <w:sz w:val="24"/>
        </w:rPr>
        <w:t>АОП.</w:t>
      </w:r>
    </w:p>
    <w:p w14:paraId="3712FACB" w14:textId="77777777" w:rsidR="00C34874" w:rsidRDefault="00C34874" w:rsidP="00C34874">
      <w:pPr>
        <w:pStyle w:val="af7"/>
        <w:widowControl w:val="0"/>
        <w:tabs>
          <w:tab w:val="left" w:pos="1205"/>
        </w:tabs>
        <w:autoSpaceDE w:val="0"/>
        <w:autoSpaceDN w:val="0"/>
        <w:spacing w:before="1" w:after="0" w:line="240" w:lineRule="auto"/>
        <w:ind w:left="1204"/>
        <w:contextualSpacing w:val="0"/>
        <w:jc w:val="both"/>
        <w:rPr>
          <w:sz w:val="24"/>
        </w:rPr>
      </w:pPr>
    </w:p>
    <w:tbl>
      <w:tblPr>
        <w:tblpPr w:leftFromText="180" w:rightFromText="180" w:vertAnchor="text" w:horzAnchor="margin" w:tblpXSpec="right" w:tblpY="2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9"/>
        <w:gridCol w:w="862"/>
        <w:gridCol w:w="3535"/>
        <w:gridCol w:w="1841"/>
        <w:gridCol w:w="1281"/>
        <w:gridCol w:w="3400"/>
      </w:tblGrid>
      <w:tr w:rsidR="00C34874" w14:paraId="73BD9896" w14:textId="77777777" w:rsidTr="00BF2882">
        <w:trPr>
          <w:trHeight w:val="416"/>
        </w:trPr>
        <w:tc>
          <w:tcPr>
            <w:tcW w:w="429" w:type="dxa"/>
          </w:tcPr>
          <w:p w14:paraId="6E2C1689" w14:textId="77777777" w:rsidR="00C34874" w:rsidRPr="007B001C" w:rsidRDefault="00C34874" w:rsidP="00BF2882">
            <w:pPr>
              <w:pStyle w:val="TableParagraph"/>
              <w:spacing w:line="227" w:lineRule="exact"/>
              <w:ind w:left="19"/>
              <w:jc w:val="center"/>
              <w:rPr>
                <w:b/>
                <w:sz w:val="20"/>
              </w:rPr>
            </w:pPr>
            <w:r w:rsidRPr="007B001C">
              <w:rPr>
                <w:b/>
                <w:sz w:val="20"/>
              </w:rPr>
              <w:t>№</w:t>
            </w:r>
          </w:p>
        </w:tc>
        <w:tc>
          <w:tcPr>
            <w:tcW w:w="862" w:type="dxa"/>
          </w:tcPr>
          <w:p w14:paraId="2C6968FA" w14:textId="77777777" w:rsidR="00C34874" w:rsidRPr="007B001C" w:rsidRDefault="00C34874" w:rsidP="00BF2882">
            <w:pPr>
              <w:pStyle w:val="TableParagraph"/>
              <w:spacing w:line="203" w:lineRule="exact"/>
              <w:ind w:left="129"/>
              <w:rPr>
                <w:b/>
                <w:sz w:val="18"/>
              </w:rPr>
            </w:pPr>
            <w:r w:rsidRPr="007B001C">
              <w:rPr>
                <w:b/>
                <w:sz w:val="18"/>
              </w:rPr>
              <w:t>Напр-</w:t>
            </w:r>
            <w:r w:rsidRPr="007B001C">
              <w:rPr>
                <w:b/>
                <w:spacing w:val="-10"/>
                <w:sz w:val="18"/>
              </w:rPr>
              <w:t>я</w:t>
            </w:r>
          </w:p>
          <w:p w14:paraId="62ED052D" w14:textId="77777777" w:rsidR="00C34874" w:rsidRPr="007B001C" w:rsidRDefault="00C34874" w:rsidP="00BF2882">
            <w:pPr>
              <w:pStyle w:val="TableParagraph"/>
              <w:spacing w:before="1" w:line="192" w:lineRule="exact"/>
              <w:ind w:left="125"/>
              <w:rPr>
                <w:b/>
                <w:sz w:val="18"/>
              </w:rPr>
            </w:pPr>
            <w:r w:rsidRPr="007B001C">
              <w:rPr>
                <w:b/>
                <w:spacing w:val="-2"/>
                <w:sz w:val="18"/>
              </w:rPr>
              <w:t>работы</w:t>
            </w:r>
          </w:p>
        </w:tc>
        <w:tc>
          <w:tcPr>
            <w:tcW w:w="3535" w:type="dxa"/>
          </w:tcPr>
          <w:p w14:paraId="39EC7EB1" w14:textId="77777777" w:rsidR="00C34874" w:rsidRPr="007B001C" w:rsidRDefault="00C34874" w:rsidP="00BF2882">
            <w:pPr>
              <w:pStyle w:val="TableParagraph"/>
              <w:spacing w:line="203" w:lineRule="exact"/>
              <w:ind w:left="780"/>
              <w:rPr>
                <w:b/>
                <w:sz w:val="18"/>
              </w:rPr>
            </w:pPr>
            <w:r w:rsidRPr="007B001C">
              <w:rPr>
                <w:b/>
                <w:sz w:val="18"/>
              </w:rPr>
              <w:t>Программные</w:t>
            </w:r>
            <w:r w:rsidRPr="007B001C">
              <w:rPr>
                <w:b/>
                <w:spacing w:val="-5"/>
                <w:sz w:val="18"/>
              </w:rPr>
              <w:t xml:space="preserve"> </w:t>
            </w:r>
            <w:r w:rsidRPr="007B001C">
              <w:rPr>
                <w:b/>
                <w:spacing w:val="-2"/>
                <w:sz w:val="18"/>
              </w:rPr>
              <w:t>действия</w:t>
            </w:r>
          </w:p>
        </w:tc>
        <w:tc>
          <w:tcPr>
            <w:tcW w:w="1841" w:type="dxa"/>
          </w:tcPr>
          <w:p w14:paraId="40C522FE" w14:textId="77777777" w:rsidR="00C34874" w:rsidRPr="007B001C" w:rsidRDefault="00C34874" w:rsidP="00BF2882">
            <w:pPr>
              <w:pStyle w:val="TableParagraph"/>
              <w:spacing w:line="203" w:lineRule="exact"/>
              <w:ind w:left="437"/>
              <w:rPr>
                <w:b/>
                <w:sz w:val="18"/>
              </w:rPr>
            </w:pPr>
            <w:r w:rsidRPr="007B001C">
              <w:rPr>
                <w:b/>
                <w:sz w:val="18"/>
              </w:rPr>
              <w:t>Вид</w:t>
            </w:r>
            <w:r w:rsidRPr="007B001C">
              <w:rPr>
                <w:b/>
                <w:spacing w:val="-2"/>
                <w:sz w:val="18"/>
              </w:rPr>
              <w:t xml:space="preserve"> работы</w:t>
            </w:r>
          </w:p>
        </w:tc>
        <w:tc>
          <w:tcPr>
            <w:tcW w:w="1281" w:type="dxa"/>
          </w:tcPr>
          <w:p w14:paraId="65DC4A2E" w14:textId="77777777" w:rsidR="00C34874" w:rsidRPr="007B001C" w:rsidRDefault="00C34874" w:rsidP="00BF2882">
            <w:pPr>
              <w:pStyle w:val="TableParagraph"/>
              <w:spacing w:line="203" w:lineRule="exact"/>
              <w:ind w:left="301"/>
              <w:rPr>
                <w:b/>
                <w:sz w:val="18"/>
              </w:rPr>
            </w:pPr>
            <w:r w:rsidRPr="007B001C">
              <w:rPr>
                <w:b/>
                <w:spacing w:val="-2"/>
                <w:sz w:val="18"/>
              </w:rPr>
              <w:t>Сроки</w:t>
            </w:r>
          </w:p>
        </w:tc>
        <w:tc>
          <w:tcPr>
            <w:tcW w:w="3400" w:type="dxa"/>
          </w:tcPr>
          <w:p w14:paraId="4F16B3BB" w14:textId="77777777" w:rsidR="00C34874" w:rsidRPr="007B001C" w:rsidRDefault="00C34874" w:rsidP="00BF2882">
            <w:pPr>
              <w:pStyle w:val="TableParagraph"/>
              <w:spacing w:line="203" w:lineRule="exact"/>
              <w:ind w:left="899" w:right="876"/>
              <w:jc w:val="center"/>
              <w:rPr>
                <w:b/>
                <w:sz w:val="18"/>
              </w:rPr>
            </w:pPr>
            <w:r w:rsidRPr="007B001C">
              <w:rPr>
                <w:b/>
                <w:spacing w:val="-2"/>
                <w:sz w:val="18"/>
              </w:rPr>
              <w:t>Предположител</w:t>
            </w:r>
            <w:r w:rsidRPr="007B001C">
              <w:rPr>
                <w:b/>
                <w:spacing w:val="-2"/>
                <w:sz w:val="18"/>
              </w:rPr>
              <w:t>ь</w:t>
            </w:r>
            <w:r w:rsidRPr="007B001C">
              <w:rPr>
                <w:b/>
                <w:spacing w:val="-2"/>
                <w:sz w:val="18"/>
              </w:rPr>
              <w:t>ный</w:t>
            </w:r>
          </w:p>
          <w:p w14:paraId="34F9F1CA" w14:textId="77777777" w:rsidR="00C34874" w:rsidRPr="007B001C" w:rsidRDefault="00C34874" w:rsidP="00BF2882">
            <w:pPr>
              <w:pStyle w:val="TableParagraph"/>
              <w:spacing w:before="1" w:line="192" w:lineRule="exact"/>
              <w:ind w:left="898" w:right="876"/>
              <w:jc w:val="center"/>
              <w:rPr>
                <w:b/>
                <w:sz w:val="18"/>
              </w:rPr>
            </w:pPr>
            <w:r w:rsidRPr="007B001C">
              <w:rPr>
                <w:b/>
                <w:spacing w:val="-2"/>
                <w:sz w:val="18"/>
              </w:rPr>
              <w:t>результат</w:t>
            </w:r>
          </w:p>
        </w:tc>
      </w:tr>
      <w:tr w:rsidR="00C34874" w14:paraId="52B28BA2" w14:textId="77777777" w:rsidTr="00BF2882">
        <w:trPr>
          <w:trHeight w:val="227"/>
        </w:trPr>
        <w:tc>
          <w:tcPr>
            <w:tcW w:w="429" w:type="dxa"/>
          </w:tcPr>
          <w:p w14:paraId="4B93BA43" w14:textId="77777777" w:rsidR="00C34874" w:rsidRPr="007B001C" w:rsidRDefault="00C34874" w:rsidP="00BF2882">
            <w:pPr>
              <w:pStyle w:val="TableParagraph"/>
              <w:spacing w:line="208" w:lineRule="exact"/>
              <w:ind w:right="88"/>
              <w:jc w:val="center"/>
              <w:rPr>
                <w:sz w:val="20"/>
              </w:rPr>
            </w:pPr>
            <w:r w:rsidRPr="007B001C">
              <w:rPr>
                <w:sz w:val="20"/>
              </w:rPr>
              <w:t>1</w:t>
            </w:r>
          </w:p>
        </w:tc>
        <w:tc>
          <w:tcPr>
            <w:tcW w:w="862" w:type="dxa"/>
          </w:tcPr>
          <w:p w14:paraId="7D5D7B45" w14:textId="77777777" w:rsidR="00C34874" w:rsidRPr="007B001C" w:rsidRDefault="00C34874" w:rsidP="00BF2882">
            <w:pPr>
              <w:pStyle w:val="TableParagraph"/>
              <w:spacing w:line="208" w:lineRule="exact"/>
              <w:ind w:left="5"/>
              <w:jc w:val="center"/>
              <w:rPr>
                <w:sz w:val="20"/>
              </w:rPr>
            </w:pPr>
            <w:r w:rsidRPr="007B001C">
              <w:rPr>
                <w:sz w:val="20"/>
              </w:rPr>
              <w:t>2</w:t>
            </w:r>
          </w:p>
        </w:tc>
        <w:tc>
          <w:tcPr>
            <w:tcW w:w="3535" w:type="dxa"/>
          </w:tcPr>
          <w:p w14:paraId="064F0B98" w14:textId="77777777" w:rsidR="00C34874" w:rsidRPr="007B001C" w:rsidRDefault="00C34874" w:rsidP="00BF2882">
            <w:pPr>
              <w:pStyle w:val="TableParagraph"/>
              <w:spacing w:line="208" w:lineRule="exact"/>
              <w:ind w:left="1"/>
              <w:jc w:val="center"/>
              <w:rPr>
                <w:sz w:val="20"/>
              </w:rPr>
            </w:pPr>
            <w:r w:rsidRPr="007B001C">
              <w:rPr>
                <w:sz w:val="20"/>
              </w:rPr>
              <w:t>3</w:t>
            </w:r>
          </w:p>
        </w:tc>
        <w:tc>
          <w:tcPr>
            <w:tcW w:w="1841" w:type="dxa"/>
          </w:tcPr>
          <w:p w14:paraId="217C6DB5" w14:textId="77777777" w:rsidR="00C34874" w:rsidRPr="007B001C" w:rsidRDefault="00C34874" w:rsidP="00BF2882">
            <w:pPr>
              <w:pStyle w:val="TableParagraph"/>
              <w:spacing w:line="208" w:lineRule="exact"/>
              <w:ind w:left="19"/>
              <w:jc w:val="center"/>
              <w:rPr>
                <w:sz w:val="20"/>
              </w:rPr>
            </w:pPr>
            <w:r w:rsidRPr="007B001C">
              <w:rPr>
                <w:sz w:val="20"/>
              </w:rPr>
              <w:t>4</w:t>
            </w:r>
          </w:p>
        </w:tc>
        <w:tc>
          <w:tcPr>
            <w:tcW w:w="1281" w:type="dxa"/>
          </w:tcPr>
          <w:p w14:paraId="3D898807" w14:textId="77777777" w:rsidR="00C34874" w:rsidRPr="007B001C" w:rsidRDefault="00C34874" w:rsidP="00BF2882">
            <w:pPr>
              <w:pStyle w:val="TableParagraph"/>
              <w:spacing w:line="208" w:lineRule="exact"/>
              <w:ind w:left="18"/>
              <w:jc w:val="center"/>
              <w:rPr>
                <w:sz w:val="20"/>
              </w:rPr>
            </w:pPr>
            <w:r w:rsidRPr="007B001C">
              <w:rPr>
                <w:sz w:val="20"/>
              </w:rPr>
              <w:t>5</w:t>
            </w:r>
          </w:p>
        </w:tc>
        <w:tc>
          <w:tcPr>
            <w:tcW w:w="3400" w:type="dxa"/>
          </w:tcPr>
          <w:p w14:paraId="60345520" w14:textId="77777777" w:rsidR="00C34874" w:rsidRPr="007B001C" w:rsidRDefault="00C34874" w:rsidP="00BF2882">
            <w:pPr>
              <w:pStyle w:val="TableParagraph"/>
              <w:spacing w:line="208" w:lineRule="exact"/>
              <w:ind w:left="19"/>
              <w:jc w:val="center"/>
              <w:rPr>
                <w:sz w:val="20"/>
              </w:rPr>
            </w:pPr>
            <w:r w:rsidRPr="007B001C">
              <w:rPr>
                <w:sz w:val="20"/>
              </w:rPr>
              <w:t>6</w:t>
            </w:r>
          </w:p>
        </w:tc>
      </w:tr>
      <w:tr w:rsidR="00C34874" w14:paraId="51CF84AF" w14:textId="77777777" w:rsidTr="00BF2882">
        <w:trPr>
          <w:trHeight w:val="692"/>
        </w:trPr>
        <w:tc>
          <w:tcPr>
            <w:tcW w:w="429" w:type="dxa"/>
            <w:vMerge w:val="restart"/>
          </w:tcPr>
          <w:p w14:paraId="26A3ABFB" w14:textId="77777777" w:rsidR="00C34874" w:rsidRPr="007B001C" w:rsidRDefault="00C34874" w:rsidP="00BF2882">
            <w:pPr>
              <w:pStyle w:val="TableParagraph"/>
              <w:spacing w:line="223" w:lineRule="exact"/>
              <w:ind w:left="138"/>
              <w:rPr>
                <w:sz w:val="20"/>
              </w:rPr>
            </w:pPr>
            <w:r w:rsidRPr="007B001C">
              <w:rPr>
                <w:spacing w:val="-5"/>
                <w:sz w:val="20"/>
              </w:rPr>
              <w:t>1.</w:t>
            </w:r>
          </w:p>
        </w:tc>
        <w:tc>
          <w:tcPr>
            <w:tcW w:w="862" w:type="dxa"/>
            <w:vMerge w:val="restart"/>
            <w:textDirection w:val="btLr"/>
          </w:tcPr>
          <w:p w14:paraId="700985C3" w14:textId="77777777" w:rsidR="00C34874" w:rsidRPr="007B001C" w:rsidRDefault="00C34874" w:rsidP="00BF2882">
            <w:pPr>
              <w:pStyle w:val="TableParagraph"/>
              <w:spacing w:before="110"/>
              <w:ind w:left="731"/>
              <w:rPr>
                <w:b/>
                <w:sz w:val="20"/>
              </w:rPr>
            </w:pPr>
            <w:r w:rsidRPr="007B001C">
              <w:rPr>
                <w:b/>
                <w:spacing w:val="-2"/>
                <w:sz w:val="20"/>
              </w:rPr>
              <w:t>Диагностическое</w:t>
            </w:r>
          </w:p>
        </w:tc>
        <w:tc>
          <w:tcPr>
            <w:tcW w:w="3535" w:type="dxa"/>
          </w:tcPr>
          <w:p w14:paraId="385D71EB" w14:textId="77777777" w:rsidR="00C34874" w:rsidRPr="007B001C" w:rsidRDefault="00C34874" w:rsidP="00BF2882">
            <w:pPr>
              <w:pStyle w:val="TableParagraph"/>
              <w:spacing w:line="242" w:lineRule="auto"/>
              <w:ind w:left="95"/>
              <w:rPr>
                <w:sz w:val="20"/>
              </w:rPr>
            </w:pPr>
            <w:r w:rsidRPr="007B001C">
              <w:rPr>
                <w:sz w:val="20"/>
              </w:rPr>
              <w:t>Диагностика уровня школьной адапт</w:t>
            </w:r>
            <w:r w:rsidRPr="007B001C">
              <w:rPr>
                <w:sz w:val="20"/>
              </w:rPr>
              <w:t>а</w:t>
            </w:r>
            <w:r w:rsidRPr="007B001C">
              <w:rPr>
                <w:sz w:val="20"/>
              </w:rPr>
              <w:t>ции</w:t>
            </w:r>
            <w:r w:rsidRPr="007B001C">
              <w:rPr>
                <w:spacing w:val="-7"/>
                <w:sz w:val="20"/>
              </w:rPr>
              <w:t xml:space="preserve"> </w:t>
            </w:r>
            <w:r w:rsidRPr="007B001C">
              <w:rPr>
                <w:sz w:val="20"/>
              </w:rPr>
              <w:t>и</w:t>
            </w:r>
            <w:r w:rsidRPr="007B001C">
              <w:rPr>
                <w:spacing w:val="-11"/>
                <w:sz w:val="20"/>
              </w:rPr>
              <w:t xml:space="preserve"> </w:t>
            </w:r>
            <w:r w:rsidRPr="007B001C">
              <w:rPr>
                <w:sz w:val="20"/>
              </w:rPr>
              <w:t>мотивации</w:t>
            </w:r>
            <w:r w:rsidRPr="007B001C">
              <w:rPr>
                <w:spacing w:val="-11"/>
                <w:sz w:val="20"/>
              </w:rPr>
              <w:t xml:space="preserve"> </w:t>
            </w:r>
            <w:r w:rsidRPr="007B001C">
              <w:rPr>
                <w:sz w:val="20"/>
              </w:rPr>
              <w:t>учащихся</w:t>
            </w:r>
            <w:r w:rsidRPr="007B001C">
              <w:rPr>
                <w:spacing w:val="-8"/>
                <w:sz w:val="20"/>
              </w:rPr>
              <w:t xml:space="preserve"> </w:t>
            </w:r>
            <w:r w:rsidRPr="007B001C">
              <w:rPr>
                <w:sz w:val="20"/>
              </w:rPr>
              <w:t>1</w:t>
            </w:r>
            <w:r w:rsidRPr="007B001C">
              <w:rPr>
                <w:spacing w:val="-5"/>
                <w:sz w:val="20"/>
              </w:rPr>
              <w:t xml:space="preserve"> </w:t>
            </w:r>
            <w:r w:rsidRPr="007B001C">
              <w:rPr>
                <w:sz w:val="20"/>
              </w:rPr>
              <w:t>кл</w:t>
            </w:r>
          </w:p>
        </w:tc>
        <w:tc>
          <w:tcPr>
            <w:tcW w:w="1841" w:type="dxa"/>
          </w:tcPr>
          <w:p w14:paraId="73E80362" w14:textId="77777777" w:rsidR="00C34874" w:rsidRPr="007B001C" w:rsidRDefault="00C34874" w:rsidP="00BF2882">
            <w:pPr>
              <w:pStyle w:val="TableParagraph"/>
              <w:spacing w:line="223" w:lineRule="exact"/>
              <w:ind w:left="106"/>
              <w:rPr>
                <w:sz w:val="20"/>
              </w:rPr>
            </w:pPr>
            <w:r w:rsidRPr="007B001C">
              <w:rPr>
                <w:spacing w:val="-2"/>
                <w:sz w:val="20"/>
              </w:rPr>
              <w:t>Наблюдение</w:t>
            </w:r>
          </w:p>
          <w:p w14:paraId="26D6BD97" w14:textId="77777777" w:rsidR="00C34874" w:rsidRPr="007B001C" w:rsidRDefault="00C34874" w:rsidP="00BF2882">
            <w:pPr>
              <w:pStyle w:val="TableParagraph"/>
              <w:spacing w:line="228" w:lineRule="exact"/>
              <w:ind w:left="106" w:right="262"/>
              <w:rPr>
                <w:sz w:val="20"/>
              </w:rPr>
            </w:pPr>
            <w:r w:rsidRPr="007B001C">
              <w:rPr>
                <w:spacing w:val="-2"/>
                <w:sz w:val="20"/>
              </w:rPr>
              <w:t>Беседа Тестир</w:t>
            </w:r>
            <w:r w:rsidRPr="007B001C">
              <w:rPr>
                <w:spacing w:val="-2"/>
                <w:sz w:val="20"/>
              </w:rPr>
              <w:t>о</w:t>
            </w:r>
            <w:r w:rsidRPr="007B001C">
              <w:rPr>
                <w:spacing w:val="-2"/>
                <w:sz w:val="20"/>
              </w:rPr>
              <w:t>вание</w:t>
            </w:r>
          </w:p>
        </w:tc>
        <w:tc>
          <w:tcPr>
            <w:tcW w:w="1281" w:type="dxa"/>
          </w:tcPr>
          <w:p w14:paraId="17340E6B" w14:textId="77777777" w:rsidR="00C34874" w:rsidRPr="007B001C" w:rsidRDefault="00C34874" w:rsidP="00BF2882">
            <w:pPr>
              <w:pStyle w:val="TableParagraph"/>
              <w:spacing w:line="242" w:lineRule="auto"/>
              <w:ind w:left="109" w:right="136"/>
              <w:rPr>
                <w:sz w:val="20"/>
              </w:rPr>
            </w:pPr>
            <w:r w:rsidRPr="007B001C">
              <w:rPr>
                <w:spacing w:val="-2"/>
                <w:sz w:val="20"/>
              </w:rPr>
              <w:t>Сентябрь- ноябрь</w:t>
            </w:r>
          </w:p>
        </w:tc>
        <w:tc>
          <w:tcPr>
            <w:tcW w:w="3400" w:type="dxa"/>
          </w:tcPr>
          <w:p w14:paraId="4319DA11" w14:textId="77777777" w:rsidR="00C34874" w:rsidRPr="007B001C" w:rsidRDefault="00C34874" w:rsidP="00BF2882">
            <w:pPr>
              <w:pStyle w:val="TableParagraph"/>
              <w:spacing w:line="242" w:lineRule="auto"/>
              <w:ind w:left="109"/>
              <w:rPr>
                <w:sz w:val="20"/>
              </w:rPr>
            </w:pPr>
            <w:r w:rsidRPr="007B001C">
              <w:rPr>
                <w:sz w:val="20"/>
              </w:rPr>
              <w:t>Выявление</w:t>
            </w:r>
            <w:r w:rsidRPr="007B001C">
              <w:rPr>
                <w:spacing w:val="-10"/>
                <w:sz w:val="20"/>
              </w:rPr>
              <w:t xml:space="preserve"> </w:t>
            </w:r>
            <w:r w:rsidRPr="007B001C">
              <w:rPr>
                <w:sz w:val="20"/>
              </w:rPr>
              <w:t>детей</w:t>
            </w:r>
            <w:r w:rsidRPr="007B001C">
              <w:rPr>
                <w:spacing w:val="-9"/>
                <w:sz w:val="20"/>
              </w:rPr>
              <w:t xml:space="preserve"> </w:t>
            </w:r>
            <w:r w:rsidRPr="007B001C">
              <w:rPr>
                <w:sz w:val="20"/>
              </w:rPr>
              <w:t>с</w:t>
            </w:r>
            <w:r w:rsidRPr="007B001C">
              <w:rPr>
                <w:spacing w:val="-13"/>
                <w:sz w:val="20"/>
              </w:rPr>
              <w:t xml:space="preserve"> </w:t>
            </w:r>
            <w:r w:rsidRPr="007B001C">
              <w:rPr>
                <w:sz w:val="20"/>
              </w:rPr>
              <w:t>низким</w:t>
            </w:r>
            <w:r w:rsidRPr="007B001C">
              <w:rPr>
                <w:spacing w:val="-8"/>
                <w:sz w:val="20"/>
              </w:rPr>
              <w:t xml:space="preserve"> </w:t>
            </w:r>
            <w:r w:rsidRPr="007B001C">
              <w:rPr>
                <w:sz w:val="20"/>
              </w:rPr>
              <w:t>уровнем адаптации и мотивации.</w:t>
            </w:r>
          </w:p>
        </w:tc>
      </w:tr>
      <w:tr w:rsidR="00C34874" w14:paraId="51A4070C" w14:textId="77777777" w:rsidTr="00BF2882">
        <w:trPr>
          <w:trHeight w:val="683"/>
        </w:trPr>
        <w:tc>
          <w:tcPr>
            <w:tcW w:w="429" w:type="dxa"/>
            <w:vMerge/>
            <w:tcBorders>
              <w:top w:val="nil"/>
            </w:tcBorders>
          </w:tcPr>
          <w:p w14:paraId="2122047E" w14:textId="77777777" w:rsidR="00C34874" w:rsidRPr="007B001C" w:rsidRDefault="00C34874" w:rsidP="00BF2882">
            <w:pPr>
              <w:rPr>
                <w:sz w:val="2"/>
                <w:szCs w:val="2"/>
              </w:rPr>
            </w:pPr>
          </w:p>
        </w:tc>
        <w:tc>
          <w:tcPr>
            <w:tcW w:w="862" w:type="dxa"/>
            <w:vMerge/>
            <w:tcBorders>
              <w:top w:val="nil"/>
            </w:tcBorders>
            <w:textDirection w:val="btLr"/>
          </w:tcPr>
          <w:p w14:paraId="31132439" w14:textId="77777777" w:rsidR="00C34874" w:rsidRPr="007B001C" w:rsidRDefault="00C34874" w:rsidP="00BF2882">
            <w:pPr>
              <w:rPr>
                <w:sz w:val="2"/>
                <w:szCs w:val="2"/>
              </w:rPr>
            </w:pPr>
          </w:p>
        </w:tc>
        <w:tc>
          <w:tcPr>
            <w:tcW w:w="3535" w:type="dxa"/>
            <w:tcBorders>
              <w:bottom w:val="single" w:sz="12" w:space="0" w:color="000000"/>
            </w:tcBorders>
          </w:tcPr>
          <w:p w14:paraId="46617F5D" w14:textId="77777777" w:rsidR="00C34874" w:rsidRPr="007B001C" w:rsidRDefault="00C34874" w:rsidP="00BF2882">
            <w:pPr>
              <w:pStyle w:val="TableParagraph"/>
              <w:spacing w:line="237" w:lineRule="auto"/>
              <w:ind w:left="95"/>
              <w:rPr>
                <w:sz w:val="20"/>
              </w:rPr>
            </w:pPr>
            <w:r w:rsidRPr="007B001C">
              <w:rPr>
                <w:sz w:val="20"/>
              </w:rPr>
              <w:t>Диагностика социометрического стат</w:t>
            </w:r>
            <w:r w:rsidRPr="007B001C">
              <w:rPr>
                <w:sz w:val="20"/>
              </w:rPr>
              <w:t>у</w:t>
            </w:r>
            <w:r w:rsidRPr="007B001C">
              <w:rPr>
                <w:sz w:val="20"/>
              </w:rPr>
              <w:t>са</w:t>
            </w:r>
            <w:r w:rsidRPr="007B001C">
              <w:rPr>
                <w:spacing w:val="-7"/>
                <w:sz w:val="20"/>
              </w:rPr>
              <w:t xml:space="preserve"> </w:t>
            </w:r>
            <w:r w:rsidRPr="007B001C">
              <w:rPr>
                <w:sz w:val="20"/>
              </w:rPr>
              <w:t>учащихся</w:t>
            </w:r>
            <w:r w:rsidRPr="007B001C">
              <w:rPr>
                <w:spacing w:val="-10"/>
                <w:sz w:val="20"/>
              </w:rPr>
              <w:t xml:space="preserve"> </w:t>
            </w:r>
            <w:r w:rsidRPr="007B001C">
              <w:rPr>
                <w:sz w:val="20"/>
              </w:rPr>
              <w:t>детей</w:t>
            </w:r>
            <w:r w:rsidRPr="007B001C">
              <w:rPr>
                <w:spacing w:val="-10"/>
                <w:sz w:val="20"/>
              </w:rPr>
              <w:t xml:space="preserve"> </w:t>
            </w:r>
            <w:r w:rsidRPr="007B001C">
              <w:rPr>
                <w:sz w:val="20"/>
              </w:rPr>
              <w:t>группы</w:t>
            </w:r>
            <w:r w:rsidRPr="007B001C">
              <w:rPr>
                <w:spacing w:val="-9"/>
                <w:sz w:val="20"/>
              </w:rPr>
              <w:t xml:space="preserve"> </w:t>
            </w:r>
            <w:r w:rsidRPr="007B001C">
              <w:rPr>
                <w:sz w:val="20"/>
              </w:rPr>
              <w:t>риска</w:t>
            </w:r>
          </w:p>
        </w:tc>
        <w:tc>
          <w:tcPr>
            <w:tcW w:w="1841" w:type="dxa"/>
            <w:tcBorders>
              <w:bottom w:val="single" w:sz="12" w:space="0" w:color="000000"/>
            </w:tcBorders>
          </w:tcPr>
          <w:p w14:paraId="255FF8C4" w14:textId="77777777" w:rsidR="00C34874" w:rsidRPr="007B001C" w:rsidRDefault="00C34874" w:rsidP="00BF2882">
            <w:pPr>
              <w:pStyle w:val="TableParagraph"/>
              <w:spacing w:line="237" w:lineRule="auto"/>
              <w:ind w:left="106"/>
              <w:rPr>
                <w:sz w:val="20"/>
              </w:rPr>
            </w:pPr>
            <w:r w:rsidRPr="007B001C">
              <w:rPr>
                <w:spacing w:val="-2"/>
                <w:sz w:val="20"/>
              </w:rPr>
              <w:t xml:space="preserve">Социометрия. </w:t>
            </w:r>
            <w:r w:rsidRPr="007B001C">
              <w:rPr>
                <w:sz w:val="20"/>
              </w:rPr>
              <w:t>Д</w:t>
            </w:r>
            <w:r w:rsidRPr="007B001C">
              <w:rPr>
                <w:sz w:val="20"/>
              </w:rPr>
              <w:t>е</w:t>
            </w:r>
            <w:r w:rsidRPr="007B001C">
              <w:rPr>
                <w:sz w:val="20"/>
              </w:rPr>
              <w:t>ловая</w:t>
            </w:r>
            <w:r w:rsidRPr="007B001C">
              <w:rPr>
                <w:spacing w:val="-3"/>
                <w:sz w:val="20"/>
              </w:rPr>
              <w:t xml:space="preserve"> </w:t>
            </w:r>
            <w:r w:rsidRPr="007B001C">
              <w:rPr>
                <w:spacing w:val="-2"/>
                <w:sz w:val="20"/>
              </w:rPr>
              <w:t>игра.</w:t>
            </w:r>
          </w:p>
        </w:tc>
        <w:tc>
          <w:tcPr>
            <w:tcW w:w="1281" w:type="dxa"/>
            <w:tcBorders>
              <w:bottom w:val="single" w:sz="12" w:space="0" w:color="000000"/>
            </w:tcBorders>
          </w:tcPr>
          <w:p w14:paraId="6DD732D8" w14:textId="77777777" w:rsidR="00C34874" w:rsidRPr="007B001C" w:rsidRDefault="00C34874" w:rsidP="00BF2882">
            <w:pPr>
              <w:pStyle w:val="TableParagraph"/>
              <w:spacing w:before="7"/>
              <w:rPr>
                <w:sz w:val="17"/>
              </w:rPr>
            </w:pPr>
          </w:p>
          <w:p w14:paraId="73C678C9" w14:textId="77777777" w:rsidR="00C34874" w:rsidRPr="007B001C" w:rsidRDefault="00C34874" w:rsidP="00BF2882">
            <w:pPr>
              <w:pStyle w:val="TableParagraph"/>
              <w:spacing w:line="230" w:lineRule="atLeast"/>
              <w:ind w:left="109" w:right="287"/>
              <w:rPr>
                <w:sz w:val="20"/>
              </w:rPr>
            </w:pPr>
            <w:r w:rsidRPr="007B001C">
              <w:rPr>
                <w:spacing w:val="-2"/>
                <w:sz w:val="20"/>
              </w:rPr>
              <w:t>Октябрь Ноябрь</w:t>
            </w:r>
          </w:p>
        </w:tc>
        <w:tc>
          <w:tcPr>
            <w:tcW w:w="3400" w:type="dxa"/>
            <w:tcBorders>
              <w:bottom w:val="single" w:sz="12" w:space="0" w:color="000000"/>
            </w:tcBorders>
          </w:tcPr>
          <w:p w14:paraId="20149BA7" w14:textId="77777777" w:rsidR="00C34874" w:rsidRPr="007B001C" w:rsidRDefault="00C34874" w:rsidP="00BF2882">
            <w:pPr>
              <w:pStyle w:val="TableParagraph"/>
              <w:spacing w:line="223" w:lineRule="exact"/>
              <w:ind w:left="109"/>
              <w:rPr>
                <w:sz w:val="20"/>
              </w:rPr>
            </w:pPr>
            <w:r w:rsidRPr="007B001C">
              <w:rPr>
                <w:sz w:val="20"/>
              </w:rPr>
              <w:t>Определение</w:t>
            </w:r>
            <w:r w:rsidRPr="007B001C">
              <w:rPr>
                <w:spacing w:val="-3"/>
                <w:sz w:val="20"/>
              </w:rPr>
              <w:t xml:space="preserve"> </w:t>
            </w:r>
            <w:r w:rsidRPr="007B001C">
              <w:rPr>
                <w:sz w:val="20"/>
              </w:rPr>
              <w:t>статуса</w:t>
            </w:r>
            <w:r w:rsidRPr="007B001C">
              <w:rPr>
                <w:spacing w:val="-2"/>
                <w:sz w:val="20"/>
              </w:rPr>
              <w:t xml:space="preserve"> </w:t>
            </w:r>
            <w:r w:rsidRPr="007B001C">
              <w:rPr>
                <w:sz w:val="20"/>
              </w:rPr>
              <w:t>ребенка</w:t>
            </w:r>
            <w:r w:rsidRPr="007B001C">
              <w:rPr>
                <w:spacing w:val="-3"/>
                <w:sz w:val="20"/>
              </w:rPr>
              <w:t xml:space="preserve"> </w:t>
            </w:r>
            <w:r w:rsidRPr="007B001C">
              <w:rPr>
                <w:sz w:val="20"/>
              </w:rPr>
              <w:t xml:space="preserve">в </w:t>
            </w:r>
            <w:r w:rsidRPr="007B001C">
              <w:rPr>
                <w:spacing w:val="-2"/>
                <w:sz w:val="20"/>
              </w:rPr>
              <w:t>кла</w:t>
            </w:r>
            <w:r w:rsidRPr="007B001C">
              <w:rPr>
                <w:spacing w:val="-2"/>
                <w:sz w:val="20"/>
              </w:rPr>
              <w:t>с</w:t>
            </w:r>
            <w:r w:rsidRPr="007B001C">
              <w:rPr>
                <w:spacing w:val="-2"/>
                <w:sz w:val="20"/>
              </w:rPr>
              <w:t>се.</w:t>
            </w:r>
          </w:p>
        </w:tc>
      </w:tr>
      <w:tr w:rsidR="00C34874" w14:paraId="6346D87C" w14:textId="77777777" w:rsidTr="00BF2882">
        <w:trPr>
          <w:trHeight w:val="227"/>
        </w:trPr>
        <w:tc>
          <w:tcPr>
            <w:tcW w:w="429" w:type="dxa"/>
            <w:vMerge/>
            <w:tcBorders>
              <w:top w:val="nil"/>
            </w:tcBorders>
          </w:tcPr>
          <w:p w14:paraId="1CAF25BD" w14:textId="77777777" w:rsidR="00C34874" w:rsidRPr="007B001C" w:rsidRDefault="00C34874" w:rsidP="00BF2882">
            <w:pPr>
              <w:rPr>
                <w:sz w:val="2"/>
                <w:szCs w:val="2"/>
              </w:rPr>
            </w:pPr>
          </w:p>
        </w:tc>
        <w:tc>
          <w:tcPr>
            <w:tcW w:w="862" w:type="dxa"/>
            <w:vMerge/>
            <w:tcBorders>
              <w:top w:val="nil"/>
            </w:tcBorders>
            <w:textDirection w:val="btLr"/>
          </w:tcPr>
          <w:p w14:paraId="064776FD" w14:textId="77777777" w:rsidR="00C34874" w:rsidRPr="007B001C" w:rsidRDefault="00C34874" w:rsidP="00BF2882">
            <w:pPr>
              <w:rPr>
                <w:sz w:val="2"/>
                <w:szCs w:val="2"/>
              </w:rPr>
            </w:pPr>
          </w:p>
        </w:tc>
        <w:tc>
          <w:tcPr>
            <w:tcW w:w="3535" w:type="dxa"/>
            <w:tcBorders>
              <w:top w:val="single" w:sz="12" w:space="0" w:color="000000"/>
            </w:tcBorders>
          </w:tcPr>
          <w:p w14:paraId="7EAC8BA4" w14:textId="77777777" w:rsidR="00C34874" w:rsidRPr="007B001C" w:rsidRDefault="00C34874" w:rsidP="00BF2882">
            <w:pPr>
              <w:pStyle w:val="TableParagraph"/>
              <w:rPr>
                <w:sz w:val="16"/>
              </w:rPr>
            </w:pPr>
          </w:p>
        </w:tc>
        <w:tc>
          <w:tcPr>
            <w:tcW w:w="1841" w:type="dxa"/>
            <w:tcBorders>
              <w:top w:val="single" w:sz="12" w:space="0" w:color="000000"/>
            </w:tcBorders>
          </w:tcPr>
          <w:p w14:paraId="3C761A93" w14:textId="77777777" w:rsidR="00C34874" w:rsidRPr="007B001C" w:rsidRDefault="00C34874" w:rsidP="00BF2882">
            <w:pPr>
              <w:pStyle w:val="TableParagraph"/>
              <w:rPr>
                <w:sz w:val="16"/>
              </w:rPr>
            </w:pPr>
          </w:p>
        </w:tc>
        <w:tc>
          <w:tcPr>
            <w:tcW w:w="1281" w:type="dxa"/>
            <w:tcBorders>
              <w:top w:val="single" w:sz="12" w:space="0" w:color="000000"/>
            </w:tcBorders>
          </w:tcPr>
          <w:p w14:paraId="19E646F5" w14:textId="77777777" w:rsidR="00C34874" w:rsidRPr="007B001C" w:rsidRDefault="00C34874" w:rsidP="00BF2882">
            <w:pPr>
              <w:pStyle w:val="TableParagraph"/>
              <w:rPr>
                <w:sz w:val="16"/>
              </w:rPr>
            </w:pPr>
          </w:p>
        </w:tc>
        <w:tc>
          <w:tcPr>
            <w:tcW w:w="3400" w:type="dxa"/>
            <w:tcBorders>
              <w:top w:val="single" w:sz="12" w:space="0" w:color="000000"/>
            </w:tcBorders>
          </w:tcPr>
          <w:p w14:paraId="323CD868" w14:textId="77777777" w:rsidR="00C34874" w:rsidRPr="007B001C" w:rsidRDefault="00C34874" w:rsidP="00BF2882">
            <w:pPr>
              <w:pStyle w:val="TableParagraph"/>
              <w:rPr>
                <w:sz w:val="16"/>
              </w:rPr>
            </w:pPr>
          </w:p>
        </w:tc>
      </w:tr>
      <w:tr w:rsidR="00C34874" w14:paraId="42569476" w14:textId="77777777" w:rsidTr="00BF2882">
        <w:trPr>
          <w:trHeight w:val="778"/>
        </w:trPr>
        <w:tc>
          <w:tcPr>
            <w:tcW w:w="429" w:type="dxa"/>
            <w:vMerge/>
            <w:tcBorders>
              <w:top w:val="nil"/>
            </w:tcBorders>
          </w:tcPr>
          <w:p w14:paraId="2FEBEA8F" w14:textId="77777777" w:rsidR="00C34874" w:rsidRPr="007B001C" w:rsidRDefault="00C34874" w:rsidP="00BF2882">
            <w:pPr>
              <w:rPr>
                <w:sz w:val="2"/>
                <w:szCs w:val="2"/>
              </w:rPr>
            </w:pPr>
          </w:p>
        </w:tc>
        <w:tc>
          <w:tcPr>
            <w:tcW w:w="862" w:type="dxa"/>
            <w:vMerge/>
            <w:tcBorders>
              <w:top w:val="nil"/>
            </w:tcBorders>
            <w:textDirection w:val="btLr"/>
          </w:tcPr>
          <w:p w14:paraId="08923DCE" w14:textId="77777777" w:rsidR="00C34874" w:rsidRPr="007B001C" w:rsidRDefault="00C34874" w:rsidP="00BF2882">
            <w:pPr>
              <w:rPr>
                <w:sz w:val="2"/>
                <w:szCs w:val="2"/>
              </w:rPr>
            </w:pPr>
          </w:p>
        </w:tc>
        <w:tc>
          <w:tcPr>
            <w:tcW w:w="3535" w:type="dxa"/>
            <w:tcBorders>
              <w:bottom w:val="nil"/>
            </w:tcBorders>
          </w:tcPr>
          <w:p w14:paraId="6D59B0BF" w14:textId="77777777" w:rsidR="00C34874" w:rsidRPr="007B001C" w:rsidRDefault="00C34874" w:rsidP="00BF2882">
            <w:pPr>
              <w:pStyle w:val="TableParagraph"/>
              <w:spacing w:line="223" w:lineRule="exact"/>
              <w:ind w:left="95"/>
              <w:rPr>
                <w:sz w:val="20"/>
              </w:rPr>
            </w:pPr>
            <w:r w:rsidRPr="007B001C">
              <w:rPr>
                <w:sz w:val="20"/>
              </w:rPr>
              <w:t>Личностная</w:t>
            </w:r>
            <w:r w:rsidRPr="007B001C">
              <w:rPr>
                <w:spacing w:val="-1"/>
                <w:sz w:val="20"/>
              </w:rPr>
              <w:t xml:space="preserve"> </w:t>
            </w:r>
            <w:r w:rsidRPr="007B001C">
              <w:rPr>
                <w:sz w:val="20"/>
              </w:rPr>
              <w:t>тревожность</w:t>
            </w:r>
            <w:r w:rsidRPr="007B001C">
              <w:rPr>
                <w:spacing w:val="-3"/>
                <w:sz w:val="20"/>
              </w:rPr>
              <w:t xml:space="preserve"> </w:t>
            </w:r>
            <w:r w:rsidRPr="007B001C">
              <w:rPr>
                <w:sz w:val="20"/>
              </w:rPr>
              <w:t>в</w:t>
            </w:r>
            <w:r w:rsidRPr="007B001C">
              <w:rPr>
                <w:spacing w:val="-3"/>
                <w:sz w:val="20"/>
              </w:rPr>
              <w:t xml:space="preserve"> </w:t>
            </w:r>
            <w:r w:rsidRPr="007B001C">
              <w:rPr>
                <w:sz w:val="20"/>
              </w:rPr>
              <w:t xml:space="preserve">4 </w:t>
            </w:r>
            <w:r w:rsidRPr="007B001C">
              <w:rPr>
                <w:spacing w:val="-5"/>
                <w:sz w:val="20"/>
              </w:rPr>
              <w:t>кл.</w:t>
            </w:r>
          </w:p>
        </w:tc>
        <w:tc>
          <w:tcPr>
            <w:tcW w:w="1841" w:type="dxa"/>
            <w:tcBorders>
              <w:bottom w:val="nil"/>
            </w:tcBorders>
          </w:tcPr>
          <w:p w14:paraId="24DE6FF9" w14:textId="77777777" w:rsidR="00C34874" w:rsidRPr="007B001C" w:rsidRDefault="00C34874" w:rsidP="00BF2882">
            <w:pPr>
              <w:pStyle w:val="TableParagraph"/>
              <w:spacing w:line="237" w:lineRule="auto"/>
              <w:ind w:left="106"/>
              <w:rPr>
                <w:sz w:val="20"/>
              </w:rPr>
            </w:pPr>
            <w:r w:rsidRPr="007B001C">
              <w:rPr>
                <w:spacing w:val="-2"/>
                <w:sz w:val="20"/>
              </w:rPr>
              <w:t>Методика Ч.Д.Спилбергера</w:t>
            </w:r>
          </w:p>
        </w:tc>
        <w:tc>
          <w:tcPr>
            <w:tcW w:w="1281" w:type="dxa"/>
            <w:tcBorders>
              <w:bottom w:val="nil"/>
            </w:tcBorders>
          </w:tcPr>
          <w:p w14:paraId="047A5C2F" w14:textId="77777777" w:rsidR="00C34874" w:rsidRPr="007B001C" w:rsidRDefault="00C34874" w:rsidP="00BF2882">
            <w:pPr>
              <w:pStyle w:val="TableParagraph"/>
              <w:spacing w:line="222" w:lineRule="exact"/>
              <w:ind w:left="109"/>
              <w:rPr>
                <w:sz w:val="20"/>
              </w:rPr>
            </w:pPr>
            <w:r w:rsidRPr="007B001C">
              <w:rPr>
                <w:spacing w:val="-4"/>
                <w:sz w:val="20"/>
              </w:rPr>
              <w:t>Март</w:t>
            </w:r>
          </w:p>
          <w:p w14:paraId="652F1771" w14:textId="77777777" w:rsidR="00C34874" w:rsidRPr="007B001C" w:rsidRDefault="00C34874" w:rsidP="00BF2882">
            <w:pPr>
              <w:pStyle w:val="TableParagraph"/>
              <w:spacing w:line="242" w:lineRule="auto"/>
              <w:ind w:left="109" w:right="129"/>
              <w:rPr>
                <w:sz w:val="20"/>
              </w:rPr>
            </w:pPr>
            <w:r w:rsidRPr="007B001C">
              <w:rPr>
                <w:sz w:val="20"/>
              </w:rPr>
              <w:t>В</w:t>
            </w:r>
            <w:r w:rsidRPr="007B001C">
              <w:rPr>
                <w:spacing w:val="-13"/>
                <w:sz w:val="20"/>
              </w:rPr>
              <w:t xml:space="preserve"> </w:t>
            </w:r>
            <w:r w:rsidRPr="007B001C">
              <w:rPr>
                <w:sz w:val="20"/>
              </w:rPr>
              <w:t xml:space="preserve">течении </w:t>
            </w:r>
            <w:r w:rsidRPr="007B001C">
              <w:rPr>
                <w:spacing w:val="-4"/>
                <w:sz w:val="20"/>
              </w:rPr>
              <w:t>года</w:t>
            </w:r>
          </w:p>
        </w:tc>
        <w:tc>
          <w:tcPr>
            <w:tcW w:w="3400" w:type="dxa"/>
            <w:tcBorders>
              <w:bottom w:val="nil"/>
            </w:tcBorders>
          </w:tcPr>
          <w:p w14:paraId="5AA335DF" w14:textId="77777777" w:rsidR="00C34874" w:rsidRPr="007B001C" w:rsidRDefault="00C34874" w:rsidP="00BF2882">
            <w:pPr>
              <w:pStyle w:val="TableParagraph"/>
              <w:spacing w:line="223" w:lineRule="exact"/>
              <w:ind w:left="109"/>
              <w:rPr>
                <w:sz w:val="20"/>
              </w:rPr>
            </w:pPr>
            <w:r w:rsidRPr="007B001C">
              <w:rPr>
                <w:sz w:val="20"/>
              </w:rPr>
              <w:t>Выявление</w:t>
            </w:r>
            <w:r w:rsidRPr="007B001C">
              <w:rPr>
                <w:spacing w:val="-3"/>
                <w:sz w:val="20"/>
              </w:rPr>
              <w:t xml:space="preserve"> </w:t>
            </w:r>
            <w:r w:rsidRPr="007B001C">
              <w:rPr>
                <w:sz w:val="20"/>
              </w:rPr>
              <w:t>тревожных</w:t>
            </w:r>
            <w:r w:rsidRPr="007B001C">
              <w:rPr>
                <w:spacing w:val="-5"/>
                <w:sz w:val="20"/>
              </w:rPr>
              <w:t xml:space="preserve"> </w:t>
            </w:r>
            <w:r w:rsidRPr="007B001C">
              <w:rPr>
                <w:spacing w:val="-2"/>
                <w:sz w:val="20"/>
              </w:rPr>
              <w:t>детей</w:t>
            </w:r>
          </w:p>
        </w:tc>
      </w:tr>
      <w:tr w:rsidR="00C34874" w14:paraId="05947680" w14:textId="77777777" w:rsidTr="00BF2882">
        <w:trPr>
          <w:trHeight w:val="553"/>
        </w:trPr>
        <w:tc>
          <w:tcPr>
            <w:tcW w:w="429" w:type="dxa"/>
            <w:vMerge/>
            <w:tcBorders>
              <w:top w:val="nil"/>
            </w:tcBorders>
          </w:tcPr>
          <w:p w14:paraId="0E8A54A7" w14:textId="77777777" w:rsidR="00C34874" w:rsidRPr="007B001C" w:rsidRDefault="00C34874" w:rsidP="00BF2882">
            <w:pPr>
              <w:rPr>
                <w:sz w:val="2"/>
                <w:szCs w:val="2"/>
              </w:rPr>
            </w:pPr>
          </w:p>
        </w:tc>
        <w:tc>
          <w:tcPr>
            <w:tcW w:w="862" w:type="dxa"/>
            <w:vMerge/>
            <w:tcBorders>
              <w:top w:val="nil"/>
            </w:tcBorders>
            <w:textDirection w:val="btLr"/>
          </w:tcPr>
          <w:p w14:paraId="6BDE3FB7" w14:textId="77777777" w:rsidR="00C34874" w:rsidRPr="007B001C" w:rsidRDefault="00C34874" w:rsidP="00BF2882">
            <w:pPr>
              <w:rPr>
                <w:sz w:val="2"/>
                <w:szCs w:val="2"/>
              </w:rPr>
            </w:pPr>
          </w:p>
        </w:tc>
        <w:tc>
          <w:tcPr>
            <w:tcW w:w="3535" w:type="dxa"/>
            <w:tcBorders>
              <w:top w:val="nil"/>
            </w:tcBorders>
          </w:tcPr>
          <w:p w14:paraId="483F4066" w14:textId="77777777" w:rsidR="00C34874" w:rsidRPr="007B001C" w:rsidRDefault="00C34874" w:rsidP="00BF2882">
            <w:pPr>
              <w:pStyle w:val="TableParagraph"/>
              <w:spacing w:before="77" w:line="228" w:lineRule="exact"/>
              <w:ind w:left="95" w:right="121"/>
              <w:rPr>
                <w:sz w:val="20"/>
              </w:rPr>
            </w:pPr>
            <w:r w:rsidRPr="007B001C">
              <w:rPr>
                <w:sz w:val="20"/>
              </w:rPr>
              <w:t>Психологическое</w:t>
            </w:r>
            <w:r w:rsidRPr="007B001C">
              <w:rPr>
                <w:spacing w:val="-13"/>
                <w:sz w:val="20"/>
              </w:rPr>
              <w:t xml:space="preserve"> </w:t>
            </w:r>
            <w:r w:rsidRPr="007B001C">
              <w:rPr>
                <w:sz w:val="20"/>
              </w:rPr>
              <w:t>обследование</w:t>
            </w:r>
            <w:r w:rsidRPr="007B001C">
              <w:rPr>
                <w:spacing w:val="-12"/>
                <w:sz w:val="20"/>
              </w:rPr>
              <w:t xml:space="preserve"> </w:t>
            </w:r>
            <w:r w:rsidRPr="007B001C">
              <w:rPr>
                <w:sz w:val="20"/>
              </w:rPr>
              <w:t>детей на</w:t>
            </w:r>
            <w:r w:rsidRPr="007B001C">
              <w:rPr>
                <w:spacing w:val="40"/>
                <w:sz w:val="20"/>
              </w:rPr>
              <w:t xml:space="preserve"> </w:t>
            </w:r>
            <w:r w:rsidRPr="007B001C">
              <w:rPr>
                <w:sz w:val="20"/>
              </w:rPr>
              <w:t>ПМПК.</w:t>
            </w:r>
          </w:p>
        </w:tc>
        <w:tc>
          <w:tcPr>
            <w:tcW w:w="1841" w:type="dxa"/>
            <w:tcBorders>
              <w:top w:val="nil"/>
            </w:tcBorders>
          </w:tcPr>
          <w:p w14:paraId="3D9658B4" w14:textId="77777777" w:rsidR="00C34874" w:rsidRPr="007B001C" w:rsidRDefault="00C34874" w:rsidP="00BF2882">
            <w:pPr>
              <w:pStyle w:val="TableParagraph"/>
              <w:spacing w:before="77" w:line="228" w:lineRule="exact"/>
              <w:ind w:left="106"/>
              <w:rPr>
                <w:sz w:val="20"/>
              </w:rPr>
            </w:pPr>
            <w:r w:rsidRPr="007B001C">
              <w:rPr>
                <w:spacing w:val="-2"/>
                <w:sz w:val="20"/>
              </w:rPr>
              <w:t>Индивидуальная диагностика.</w:t>
            </w:r>
          </w:p>
        </w:tc>
        <w:tc>
          <w:tcPr>
            <w:tcW w:w="1281" w:type="dxa"/>
            <w:tcBorders>
              <w:top w:val="nil"/>
            </w:tcBorders>
          </w:tcPr>
          <w:p w14:paraId="4BD5CE73" w14:textId="77777777" w:rsidR="00C34874" w:rsidRPr="007B001C" w:rsidRDefault="00C34874" w:rsidP="00BF2882">
            <w:pPr>
              <w:pStyle w:val="TableParagraph"/>
              <w:spacing w:before="86"/>
              <w:ind w:left="109"/>
              <w:rPr>
                <w:sz w:val="20"/>
              </w:rPr>
            </w:pPr>
            <w:r w:rsidRPr="007B001C">
              <w:rPr>
                <w:spacing w:val="-5"/>
                <w:sz w:val="20"/>
              </w:rPr>
              <w:t>май</w:t>
            </w:r>
          </w:p>
        </w:tc>
        <w:tc>
          <w:tcPr>
            <w:tcW w:w="3400" w:type="dxa"/>
            <w:tcBorders>
              <w:top w:val="nil"/>
            </w:tcBorders>
          </w:tcPr>
          <w:p w14:paraId="645E028B" w14:textId="77777777" w:rsidR="00C34874" w:rsidRPr="007B001C" w:rsidRDefault="00C34874" w:rsidP="00BF2882">
            <w:pPr>
              <w:pStyle w:val="TableParagraph"/>
              <w:spacing w:before="77" w:line="228" w:lineRule="exact"/>
              <w:ind w:left="109" w:right="165"/>
              <w:rPr>
                <w:sz w:val="20"/>
              </w:rPr>
            </w:pPr>
            <w:r w:rsidRPr="007B001C">
              <w:rPr>
                <w:sz w:val="20"/>
              </w:rPr>
              <w:t>Составление</w:t>
            </w:r>
            <w:r w:rsidRPr="007B001C">
              <w:rPr>
                <w:spacing w:val="-13"/>
                <w:sz w:val="20"/>
              </w:rPr>
              <w:t xml:space="preserve"> </w:t>
            </w:r>
            <w:r w:rsidRPr="007B001C">
              <w:rPr>
                <w:sz w:val="20"/>
              </w:rPr>
              <w:t>характеристик</w:t>
            </w:r>
            <w:r w:rsidRPr="007B001C">
              <w:rPr>
                <w:spacing w:val="-12"/>
                <w:sz w:val="20"/>
              </w:rPr>
              <w:t xml:space="preserve"> </w:t>
            </w:r>
            <w:r w:rsidRPr="007B001C">
              <w:rPr>
                <w:sz w:val="20"/>
              </w:rPr>
              <w:t xml:space="preserve">для </w:t>
            </w:r>
            <w:r w:rsidRPr="007B001C">
              <w:rPr>
                <w:spacing w:val="-2"/>
                <w:sz w:val="20"/>
              </w:rPr>
              <w:t>ПМПК.</w:t>
            </w:r>
          </w:p>
        </w:tc>
      </w:tr>
      <w:tr w:rsidR="00C34874" w14:paraId="54E49A4D" w14:textId="77777777" w:rsidTr="00BF2882">
        <w:trPr>
          <w:trHeight w:val="688"/>
        </w:trPr>
        <w:tc>
          <w:tcPr>
            <w:tcW w:w="429" w:type="dxa"/>
            <w:vMerge w:val="restart"/>
          </w:tcPr>
          <w:p w14:paraId="2B92C479" w14:textId="77777777" w:rsidR="00C34874" w:rsidRPr="007B001C" w:rsidRDefault="00C34874" w:rsidP="00BF2882">
            <w:pPr>
              <w:pStyle w:val="TableParagraph"/>
              <w:spacing w:line="223" w:lineRule="exact"/>
              <w:ind w:left="138"/>
              <w:rPr>
                <w:sz w:val="20"/>
              </w:rPr>
            </w:pPr>
            <w:r w:rsidRPr="007B001C">
              <w:rPr>
                <w:spacing w:val="-5"/>
                <w:sz w:val="20"/>
              </w:rPr>
              <w:t>2.</w:t>
            </w:r>
          </w:p>
        </w:tc>
        <w:tc>
          <w:tcPr>
            <w:tcW w:w="862" w:type="dxa"/>
            <w:vMerge w:val="restart"/>
            <w:textDirection w:val="btLr"/>
          </w:tcPr>
          <w:p w14:paraId="388823BC" w14:textId="77777777" w:rsidR="00C34874" w:rsidRPr="007B001C" w:rsidRDefault="00C34874" w:rsidP="00BF2882">
            <w:pPr>
              <w:pStyle w:val="TableParagraph"/>
              <w:spacing w:before="110"/>
              <w:ind w:left="807"/>
              <w:rPr>
                <w:b/>
                <w:sz w:val="20"/>
              </w:rPr>
            </w:pPr>
            <w:r w:rsidRPr="007B001C">
              <w:rPr>
                <w:b/>
                <w:spacing w:val="-2"/>
                <w:sz w:val="20"/>
              </w:rPr>
              <w:t>Коррекционно-развивающее</w:t>
            </w:r>
          </w:p>
        </w:tc>
        <w:tc>
          <w:tcPr>
            <w:tcW w:w="3535" w:type="dxa"/>
          </w:tcPr>
          <w:p w14:paraId="59CFAB9A" w14:textId="77777777" w:rsidR="00C34874" w:rsidRPr="007B001C" w:rsidRDefault="00C34874" w:rsidP="00BF2882">
            <w:pPr>
              <w:pStyle w:val="TableParagraph"/>
              <w:spacing w:line="237" w:lineRule="auto"/>
              <w:ind w:left="95" w:right="695"/>
              <w:rPr>
                <w:sz w:val="20"/>
              </w:rPr>
            </w:pPr>
            <w:r w:rsidRPr="007B001C">
              <w:rPr>
                <w:sz w:val="20"/>
              </w:rPr>
              <w:t>Формирование позитивного самоотношения,</w:t>
            </w:r>
            <w:r w:rsidRPr="007B001C">
              <w:rPr>
                <w:spacing w:val="-13"/>
                <w:sz w:val="20"/>
              </w:rPr>
              <w:t xml:space="preserve"> </w:t>
            </w:r>
            <w:r w:rsidRPr="007B001C">
              <w:rPr>
                <w:sz w:val="20"/>
              </w:rPr>
              <w:t>самоуважения,</w:t>
            </w:r>
          </w:p>
          <w:p w14:paraId="0EF717A7" w14:textId="77777777" w:rsidR="00C34874" w:rsidRPr="007B001C" w:rsidRDefault="00C34874" w:rsidP="00BF2882">
            <w:pPr>
              <w:pStyle w:val="TableParagraph"/>
              <w:spacing w:line="215" w:lineRule="exact"/>
              <w:ind w:left="95"/>
              <w:rPr>
                <w:sz w:val="20"/>
              </w:rPr>
            </w:pPr>
            <w:r w:rsidRPr="007B001C">
              <w:rPr>
                <w:sz w:val="20"/>
              </w:rPr>
              <w:t>принятия</w:t>
            </w:r>
            <w:r w:rsidRPr="007B001C">
              <w:rPr>
                <w:spacing w:val="-5"/>
                <w:sz w:val="20"/>
              </w:rPr>
              <w:t xml:space="preserve"> </w:t>
            </w:r>
            <w:r w:rsidRPr="007B001C">
              <w:rPr>
                <w:sz w:val="20"/>
              </w:rPr>
              <w:t>себя</w:t>
            </w:r>
            <w:r w:rsidRPr="007B001C">
              <w:rPr>
                <w:spacing w:val="1"/>
                <w:sz w:val="20"/>
              </w:rPr>
              <w:t xml:space="preserve"> </w:t>
            </w:r>
            <w:r w:rsidRPr="007B001C">
              <w:rPr>
                <w:sz w:val="20"/>
              </w:rPr>
              <w:t>(1-</w:t>
            </w:r>
            <w:r w:rsidRPr="007B001C">
              <w:rPr>
                <w:spacing w:val="-4"/>
                <w:sz w:val="20"/>
              </w:rPr>
              <w:t>2кл)</w:t>
            </w:r>
          </w:p>
        </w:tc>
        <w:tc>
          <w:tcPr>
            <w:tcW w:w="1841" w:type="dxa"/>
          </w:tcPr>
          <w:p w14:paraId="385319F1" w14:textId="77777777" w:rsidR="00C34874" w:rsidRPr="007B001C" w:rsidRDefault="00C34874" w:rsidP="00BF2882">
            <w:pPr>
              <w:pStyle w:val="TableParagraph"/>
              <w:spacing w:line="223" w:lineRule="exact"/>
              <w:ind w:left="106"/>
              <w:rPr>
                <w:sz w:val="20"/>
              </w:rPr>
            </w:pPr>
            <w:r w:rsidRPr="007B001C">
              <w:rPr>
                <w:spacing w:val="-2"/>
                <w:sz w:val="20"/>
              </w:rPr>
              <w:t>Тренинг</w:t>
            </w:r>
          </w:p>
        </w:tc>
        <w:tc>
          <w:tcPr>
            <w:tcW w:w="1281" w:type="dxa"/>
          </w:tcPr>
          <w:p w14:paraId="6716F5D6" w14:textId="77777777" w:rsidR="00C34874" w:rsidRPr="007B001C" w:rsidRDefault="00C34874" w:rsidP="00BF2882">
            <w:pPr>
              <w:pStyle w:val="TableParagraph"/>
              <w:spacing w:line="223" w:lineRule="exact"/>
              <w:ind w:left="109"/>
              <w:rPr>
                <w:sz w:val="20"/>
              </w:rPr>
            </w:pPr>
            <w:r w:rsidRPr="007B001C">
              <w:rPr>
                <w:spacing w:val="-2"/>
                <w:sz w:val="20"/>
              </w:rPr>
              <w:t>Декабрь</w:t>
            </w:r>
          </w:p>
        </w:tc>
        <w:tc>
          <w:tcPr>
            <w:tcW w:w="3400" w:type="dxa"/>
          </w:tcPr>
          <w:p w14:paraId="76E1F0ED" w14:textId="77777777" w:rsidR="00C34874" w:rsidRPr="007B001C" w:rsidRDefault="00C34874" w:rsidP="00BF2882">
            <w:pPr>
              <w:pStyle w:val="TableParagraph"/>
              <w:spacing w:line="237" w:lineRule="auto"/>
              <w:ind w:left="109" w:right="165"/>
              <w:rPr>
                <w:sz w:val="20"/>
              </w:rPr>
            </w:pPr>
            <w:r w:rsidRPr="007B001C">
              <w:rPr>
                <w:sz w:val="20"/>
              </w:rPr>
              <w:t>Адекватное</w:t>
            </w:r>
            <w:r w:rsidRPr="007B001C">
              <w:rPr>
                <w:spacing w:val="-12"/>
                <w:sz w:val="20"/>
              </w:rPr>
              <w:t xml:space="preserve"> </w:t>
            </w:r>
            <w:r w:rsidRPr="007B001C">
              <w:rPr>
                <w:sz w:val="20"/>
              </w:rPr>
              <w:t>восприятие</w:t>
            </w:r>
            <w:r w:rsidRPr="007B001C">
              <w:rPr>
                <w:spacing w:val="-12"/>
                <w:sz w:val="20"/>
              </w:rPr>
              <w:t xml:space="preserve"> </w:t>
            </w:r>
            <w:r w:rsidRPr="007B001C">
              <w:rPr>
                <w:sz w:val="20"/>
              </w:rPr>
              <w:t>себя</w:t>
            </w:r>
            <w:r w:rsidRPr="007B001C">
              <w:rPr>
                <w:spacing w:val="-12"/>
                <w:sz w:val="20"/>
              </w:rPr>
              <w:t xml:space="preserve"> </w:t>
            </w:r>
            <w:r w:rsidRPr="007B001C">
              <w:rPr>
                <w:sz w:val="20"/>
              </w:rPr>
              <w:t>в кла</w:t>
            </w:r>
            <w:r w:rsidRPr="007B001C">
              <w:rPr>
                <w:sz w:val="20"/>
              </w:rPr>
              <w:t>с</w:t>
            </w:r>
            <w:r w:rsidRPr="007B001C">
              <w:rPr>
                <w:sz w:val="20"/>
              </w:rPr>
              <w:t>сном коллективе</w:t>
            </w:r>
          </w:p>
        </w:tc>
      </w:tr>
      <w:tr w:rsidR="00C34874" w14:paraId="45DAA514" w14:textId="77777777" w:rsidTr="00BF2882">
        <w:trPr>
          <w:trHeight w:val="691"/>
        </w:trPr>
        <w:tc>
          <w:tcPr>
            <w:tcW w:w="429" w:type="dxa"/>
            <w:vMerge/>
            <w:tcBorders>
              <w:top w:val="nil"/>
            </w:tcBorders>
          </w:tcPr>
          <w:p w14:paraId="61004C85" w14:textId="77777777" w:rsidR="00C34874" w:rsidRPr="007B001C" w:rsidRDefault="00C34874" w:rsidP="00BF2882">
            <w:pPr>
              <w:rPr>
                <w:sz w:val="2"/>
                <w:szCs w:val="2"/>
              </w:rPr>
            </w:pPr>
          </w:p>
        </w:tc>
        <w:tc>
          <w:tcPr>
            <w:tcW w:w="862" w:type="dxa"/>
            <w:vMerge/>
            <w:tcBorders>
              <w:top w:val="nil"/>
            </w:tcBorders>
            <w:textDirection w:val="btLr"/>
          </w:tcPr>
          <w:p w14:paraId="63846E45" w14:textId="77777777" w:rsidR="00C34874" w:rsidRPr="007B001C" w:rsidRDefault="00C34874" w:rsidP="00BF2882">
            <w:pPr>
              <w:rPr>
                <w:sz w:val="2"/>
                <w:szCs w:val="2"/>
              </w:rPr>
            </w:pPr>
          </w:p>
        </w:tc>
        <w:tc>
          <w:tcPr>
            <w:tcW w:w="3535" w:type="dxa"/>
          </w:tcPr>
          <w:p w14:paraId="6A8732BE" w14:textId="77777777" w:rsidR="00C34874" w:rsidRPr="007B001C" w:rsidRDefault="00C34874" w:rsidP="00BF2882">
            <w:pPr>
              <w:pStyle w:val="TableParagraph"/>
              <w:spacing w:line="223" w:lineRule="exact"/>
              <w:ind w:left="95"/>
              <w:rPr>
                <w:sz w:val="20"/>
              </w:rPr>
            </w:pPr>
            <w:r w:rsidRPr="007B001C">
              <w:rPr>
                <w:sz w:val="20"/>
              </w:rPr>
              <w:t>Развитие</w:t>
            </w:r>
            <w:r w:rsidRPr="007B001C">
              <w:rPr>
                <w:spacing w:val="-5"/>
                <w:sz w:val="20"/>
              </w:rPr>
              <w:t xml:space="preserve"> </w:t>
            </w:r>
            <w:r w:rsidRPr="007B001C">
              <w:rPr>
                <w:sz w:val="20"/>
              </w:rPr>
              <w:t>у</w:t>
            </w:r>
            <w:r w:rsidRPr="007B001C">
              <w:rPr>
                <w:spacing w:val="-4"/>
                <w:sz w:val="20"/>
              </w:rPr>
              <w:t xml:space="preserve"> </w:t>
            </w:r>
            <w:r w:rsidRPr="007B001C">
              <w:rPr>
                <w:sz w:val="20"/>
              </w:rPr>
              <w:t>учащихся сильных</w:t>
            </w:r>
            <w:r w:rsidRPr="007B001C">
              <w:rPr>
                <w:spacing w:val="-4"/>
                <w:sz w:val="20"/>
              </w:rPr>
              <w:t xml:space="preserve"> </w:t>
            </w:r>
            <w:r w:rsidRPr="007B001C">
              <w:rPr>
                <w:spacing w:val="-2"/>
                <w:sz w:val="20"/>
              </w:rPr>
              <w:t>сторон</w:t>
            </w:r>
          </w:p>
          <w:p w14:paraId="5FB28F85" w14:textId="77777777" w:rsidR="00C34874" w:rsidRPr="007B001C" w:rsidRDefault="00C34874" w:rsidP="00BF2882">
            <w:pPr>
              <w:pStyle w:val="TableParagraph"/>
              <w:spacing w:line="228" w:lineRule="exact"/>
              <w:ind w:left="95" w:right="243"/>
              <w:rPr>
                <w:sz w:val="20"/>
              </w:rPr>
            </w:pPr>
            <w:r w:rsidRPr="007B001C">
              <w:rPr>
                <w:sz w:val="20"/>
              </w:rPr>
              <w:t>своего</w:t>
            </w:r>
            <w:r w:rsidRPr="007B001C">
              <w:rPr>
                <w:spacing w:val="-11"/>
                <w:sz w:val="20"/>
              </w:rPr>
              <w:t xml:space="preserve"> </w:t>
            </w:r>
            <w:r w:rsidRPr="007B001C">
              <w:rPr>
                <w:sz w:val="20"/>
              </w:rPr>
              <w:t>характера,</w:t>
            </w:r>
            <w:r w:rsidRPr="007B001C">
              <w:rPr>
                <w:spacing w:val="-7"/>
                <w:sz w:val="20"/>
              </w:rPr>
              <w:t xml:space="preserve"> </w:t>
            </w:r>
            <w:r w:rsidRPr="007B001C">
              <w:rPr>
                <w:sz w:val="20"/>
              </w:rPr>
              <w:t>уверенности</w:t>
            </w:r>
            <w:r w:rsidRPr="007B001C">
              <w:rPr>
                <w:spacing w:val="-13"/>
                <w:sz w:val="20"/>
              </w:rPr>
              <w:t xml:space="preserve"> </w:t>
            </w:r>
            <w:r w:rsidRPr="007B001C">
              <w:rPr>
                <w:sz w:val="20"/>
              </w:rPr>
              <w:t>в</w:t>
            </w:r>
            <w:r w:rsidRPr="007B001C">
              <w:rPr>
                <w:spacing w:val="-9"/>
                <w:sz w:val="20"/>
              </w:rPr>
              <w:t xml:space="preserve"> </w:t>
            </w:r>
            <w:r w:rsidRPr="007B001C">
              <w:rPr>
                <w:sz w:val="20"/>
              </w:rPr>
              <w:t xml:space="preserve">себе </w:t>
            </w:r>
            <w:r w:rsidRPr="007B001C">
              <w:rPr>
                <w:spacing w:val="-2"/>
                <w:sz w:val="20"/>
              </w:rPr>
              <w:t>(3-4кл)</w:t>
            </w:r>
          </w:p>
        </w:tc>
        <w:tc>
          <w:tcPr>
            <w:tcW w:w="1841" w:type="dxa"/>
          </w:tcPr>
          <w:p w14:paraId="6038BBC1" w14:textId="77777777" w:rsidR="00C34874" w:rsidRPr="007B001C" w:rsidRDefault="00C34874" w:rsidP="00BF2882">
            <w:pPr>
              <w:pStyle w:val="TableParagraph"/>
              <w:spacing w:line="223" w:lineRule="exact"/>
              <w:ind w:left="106"/>
              <w:rPr>
                <w:sz w:val="20"/>
              </w:rPr>
            </w:pPr>
            <w:r w:rsidRPr="007B001C">
              <w:rPr>
                <w:spacing w:val="-2"/>
                <w:sz w:val="20"/>
              </w:rPr>
              <w:t>Тренинг</w:t>
            </w:r>
          </w:p>
        </w:tc>
        <w:tc>
          <w:tcPr>
            <w:tcW w:w="1281" w:type="dxa"/>
          </w:tcPr>
          <w:p w14:paraId="7B87BE2A" w14:textId="77777777" w:rsidR="00C34874" w:rsidRPr="007B001C" w:rsidRDefault="00C34874" w:rsidP="00BF2882">
            <w:pPr>
              <w:pStyle w:val="TableParagraph"/>
              <w:spacing w:line="223" w:lineRule="exact"/>
              <w:ind w:left="109"/>
              <w:rPr>
                <w:sz w:val="20"/>
              </w:rPr>
            </w:pPr>
            <w:r w:rsidRPr="007B001C">
              <w:rPr>
                <w:spacing w:val="-2"/>
                <w:sz w:val="20"/>
              </w:rPr>
              <w:t>Январь</w:t>
            </w:r>
          </w:p>
        </w:tc>
        <w:tc>
          <w:tcPr>
            <w:tcW w:w="3400" w:type="dxa"/>
          </w:tcPr>
          <w:p w14:paraId="21975668" w14:textId="77777777" w:rsidR="00C34874" w:rsidRPr="007B001C" w:rsidRDefault="00C34874" w:rsidP="00BF2882">
            <w:pPr>
              <w:pStyle w:val="TableParagraph"/>
              <w:spacing w:line="223" w:lineRule="exact"/>
              <w:ind w:left="109"/>
              <w:rPr>
                <w:sz w:val="20"/>
              </w:rPr>
            </w:pPr>
            <w:r w:rsidRPr="007B001C">
              <w:rPr>
                <w:sz w:val="20"/>
              </w:rPr>
              <w:t>Обретение</w:t>
            </w:r>
            <w:r w:rsidRPr="007B001C">
              <w:rPr>
                <w:spacing w:val="-3"/>
                <w:sz w:val="20"/>
              </w:rPr>
              <w:t xml:space="preserve"> </w:t>
            </w:r>
            <w:r w:rsidRPr="007B001C">
              <w:rPr>
                <w:sz w:val="20"/>
              </w:rPr>
              <w:t>уверенного</w:t>
            </w:r>
            <w:r w:rsidRPr="007B001C">
              <w:rPr>
                <w:spacing w:val="-5"/>
                <w:sz w:val="20"/>
              </w:rPr>
              <w:t xml:space="preserve"> </w:t>
            </w:r>
            <w:r w:rsidRPr="007B001C">
              <w:rPr>
                <w:spacing w:val="-2"/>
                <w:sz w:val="20"/>
              </w:rPr>
              <w:t>поведения</w:t>
            </w:r>
          </w:p>
        </w:tc>
      </w:tr>
      <w:tr w:rsidR="00C34874" w14:paraId="6B5F0B5F" w14:textId="77777777" w:rsidTr="00BF2882">
        <w:trPr>
          <w:trHeight w:val="920"/>
        </w:trPr>
        <w:tc>
          <w:tcPr>
            <w:tcW w:w="429" w:type="dxa"/>
            <w:vMerge/>
            <w:tcBorders>
              <w:top w:val="nil"/>
            </w:tcBorders>
          </w:tcPr>
          <w:p w14:paraId="6FFBCD2D" w14:textId="77777777" w:rsidR="00C34874" w:rsidRPr="007B001C" w:rsidRDefault="00C34874" w:rsidP="00BF2882">
            <w:pPr>
              <w:rPr>
                <w:sz w:val="2"/>
                <w:szCs w:val="2"/>
              </w:rPr>
            </w:pPr>
          </w:p>
        </w:tc>
        <w:tc>
          <w:tcPr>
            <w:tcW w:w="862" w:type="dxa"/>
            <w:vMerge/>
            <w:tcBorders>
              <w:top w:val="nil"/>
            </w:tcBorders>
            <w:textDirection w:val="btLr"/>
          </w:tcPr>
          <w:p w14:paraId="29FB1A2E" w14:textId="77777777" w:rsidR="00C34874" w:rsidRPr="007B001C" w:rsidRDefault="00C34874" w:rsidP="00BF2882">
            <w:pPr>
              <w:rPr>
                <w:sz w:val="2"/>
                <w:szCs w:val="2"/>
              </w:rPr>
            </w:pPr>
          </w:p>
        </w:tc>
        <w:tc>
          <w:tcPr>
            <w:tcW w:w="3535" w:type="dxa"/>
          </w:tcPr>
          <w:p w14:paraId="212820AB" w14:textId="77777777" w:rsidR="00C34874" w:rsidRPr="007B001C" w:rsidRDefault="00C34874" w:rsidP="00BF2882">
            <w:pPr>
              <w:pStyle w:val="TableParagraph"/>
              <w:ind w:left="95" w:right="121"/>
              <w:rPr>
                <w:sz w:val="20"/>
              </w:rPr>
            </w:pPr>
            <w:r w:rsidRPr="007B001C">
              <w:rPr>
                <w:sz w:val="20"/>
              </w:rPr>
              <w:t>Коррекция</w:t>
            </w:r>
            <w:r w:rsidRPr="007B001C">
              <w:rPr>
                <w:spacing w:val="-13"/>
                <w:sz w:val="20"/>
              </w:rPr>
              <w:t xml:space="preserve"> </w:t>
            </w:r>
            <w:r w:rsidRPr="007B001C">
              <w:rPr>
                <w:sz w:val="20"/>
              </w:rPr>
              <w:t>познавательных</w:t>
            </w:r>
            <w:r w:rsidRPr="007B001C">
              <w:rPr>
                <w:spacing w:val="-12"/>
                <w:sz w:val="20"/>
              </w:rPr>
              <w:t xml:space="preserve"> </w:t>
            </w:r>
            <w:r w:rsidRPr="007B001C">
              <w:rPr>
                <w:sz w:val="20"/>
              </w:rPr>
              <w:t>процессов и развитие интеллектуальных спосо</w:t>
            </w:r>
            <w:r w:rsidRPr="007B001C">
              <w:rPr>
                <w:sz w:val="20"/>
              </w:rPr>
              <w:t>б</w:t>
            </w:r>
            <w:r w:rsidRPr="007B001C">
              <w:rPr>
                <w:sz w:val="20"/>
              </w:rPr>
              <w:t>ностей 4 кл</w:t>
            </w:r>
          </w:p>
        </w:tc>
        <w:tc>
          <w:tcPr>
            <w:tcW w:w="1841" w:type="dxa"/>
          </w:tcPr>
          <w:p w14:paraId="1B79FE50" w14:textId="77777777" w:rsidR="00C34874" w:rsidRPr="007B001C" w:rsidRDefault="00C34874" w:rsidP="00BF2882">
            <w:pPr>
              <w:pStyle w:val="TableParagraph"/>
              <w:ind w:left="106" w:right="262"/>
              <w:rPr>
                <w:sz w:val="20"/>
              </w:rPr>
            </w:pPr>
            <w:r w:rsidRPr="007B001C">
              <w:rPr>
                <w:sz w:val="20"/>
              </w:rPr>
              <w:t xml:space="preserve">Развивающие и </w:t>
            </w:r>
            <w:r w:rsidRPr="007B001C">
              <w:rPr>
                <w:spacing w:val="-2"/>
                <w:sz w:val="20"/>
              </w:rPr>
              <w:t xml:space="preserve">тренинговые </w:t>
            </w:r>
            <w:r w:rsidRPr="007B001C">
              <w:rPr>
                <w:sz w:val="20"/>
              </w:rPr>
              <w:t>з</w:t>
            </w:r>
            <w:r w:rsidRPr="007B001C">
              <w:rPr>
                <w:sz w:val="20"/>
              </w:rPr>
              <w:t>а</w:t>
            </w:r>
            <w:r w:rsidRPr="007B001C">
              <w:rPr>
                <w:sz w:val="20"/>
              </w:rPr>
              <w:t>нятия</w:t>
            </w:r>
            <w:r w:rsidRPr="007B001C">
              <w:rPr>
                <w:spacing w:val="-3"/>
                <w:sz w:val="20"/>
              </w:rPr>
              <w:t xml:space="preserve"> </w:t>
            </w:r>
            <w:r w:rsidRPr="007B001C">
              <w:rPr>
                <w:sz w:val="20"/>
              </w:rPr>
              <w:t>по</w:t>
            </w:r>
            <w:r w:rsidRPr="007B001C">
              <w:rPr>
                <w:spacing w:val="-1"/>
                <w:sz w:val="20"/>
              </w:rPr>
              <w:t xml:space="preserve"> </w:t>
            </w:r>
            <w:r w:rsidRPr="007B001C">
              <w:rPr>
                <w:spacing w:val="-2"/>
                <w:sz w:val="20"/>
              </w:rPr>
              <w:t>курсу</w:t>
            </w:r>
          </w:p>
          <w:p w14:paraId="321E13C3" w14:textId="77777777" w:rsidR="00C34874" w:rsidRPr="007B001C" w:rsidRDefault="00C34874" w:rsidP="00BF2882">
            <w:pPr>
              <w:pStyle w:val="TableParagraph"/>
              <w:spacing w:line="217" w:lineRule="exact"/>
              <w:ind w:left="106"/>
              <w:rPr>
                <w:sz w:val="20"/>
              </w:rPr>
            </w:pPr>
            <w:r w:rsidRPr="007B001C">
              <w:rPr>
                <w:sz w:val="20"/>
              </w:rPr>
              <w:t>«Учись</w:t>
            </w:r>
            <w:r w:rsidRPr="007B001C">
              <w:rPr>
                <w:spacing w:val="2"/>
                <w:sz w:val="20"/>
              </w:rPr>
              <w:t xml:space="preserve"> </w:t>
            </w:r>
            <w:r w:rsidRPr="007B001C">
              <w:rPr>
                <w:spacing w:val="-2"/>
                <w:sz w:val="20"/>
              </w:rPr>
              <w:t>учиться»</w:t>
            </w:r>
          </w:p>
        </w:tc>
        <w:tc>
          <w:tcPr>
            <w:tcW w:w="1281" w:type="dxa"/>
          </w:tcPr>
          <w:p w14:paraId="46E8EB5E" w14:textId="77777777" w:rsidR="00C34874" w:rsidRPr="007B001C" w:rsidRDefault="00C34874" w:rsidP="00BF2882">
            <w:pPr>
              <w:pStyle w:val="TableParagraph"/>
              <w:spacing w:line="223" w:lineRule="exact"/>
              <w:ind w:left="109"/>
              <w:rPr>
                <w:sz w:val="20"/>
              </w:rPr>
            </w:pPr>
            <w:r w:rsidRPr="007B001C">
              <w:rPr>
                <w:sz w:val="20"/>
              </w:rPr>
              <w:t>2</w:t>
            </w:r>
            <w:r w:rsidRPr="007B001C">
              <w:rPr>
                <w:spacing w:val="-1"/>
                <w:sz w:val="20"/>
              </w:rPr>
              <w:t xml:space="preserve"> </w:t>
            </w:r>
            <w:r w:rsidRPr="007B001C">
              <w:rPr>
                <w:spacing w:val="-2"/>
                <w:sz w:val="20"/>
              </w:rPr>
              <w:t>п/годие</w:t>
            </w:r>
          </w:p>
        </w:tc>
        <w:tc>
          <w:tcPr>
            <w:tcW w:w="3400" w:type="dxa"/>
          </w:tcPr>
          <w:p w14:paraId="709A5295" w14:textId="77777777" w:rsidR="00C34874" w:rsidRPr="007B001C" w:rsidRDefault="00C34874" w:rsidP="00BF2882">
            <w:pPr>
              <w:pStyle w:val="TableParagraph"/>
              <w:spacing w:line="237" w:lineRule="auto"/>
              <w:ind w:left="109"/>
              <w:rPr>
                <w:sz w:val="20"/>
              </w:rPr>
            </w:pPr>
            <w:r w:rsidRPr="007B001C">
              <w:rPr>
                <w:sz w:val="20"/>
              </w:rPr>
              <w:t>Развитие</w:t>
            </w:r>
            <w:r w:rsidRPr="007B001C">
              <w:rPr>
                <w:spacing w:val="-13"/>
                <w:sz w:val="20"/>
              </w:rPr>
              <w:t xml:space="preserve"> </w:t>
            </w:r>
            <w:r w:rsidRPr="007B001C">
              <w:rPr>
                <w:sz w:val="20"/>
              </w:rPr>
              <w:t>и</w:t>
            </w:r>
            <w:r w:rsidRPr="007B001C">
              <w:rPr>
                <w:spacing w:val="-12"/>
                <w:sz w:val="20"/>
              </w:rPr>
              <w:t xml:space="preserve"> </w:t>
            </w:r>
            <w:r w:rsidRPr="007B001C">
              <w:rPr>
                <w:sz w:val="20"/>
              </w:rPr>
              <w:t>коррекция</w:t>
            </w:r>
            <w:r w:rsidRPr="007B001C">
              <w:rPr>
                <w:spacing w:val="-13"/>
                <w:sz w:val="20"/>
              </w:rPr>
              <w:t xml:space="preserve"> </w:t>
            </w:r>
            <w:r w:rsidRPr="007B001C">
              <w:rPr>
                <w:sz w:val="20"/>
              </w:rPr>
              <w:t>эмоциональной, познавательной и личностной сферы</w:t>
            </w:r>
          </w:p>
        </w:tc>
      </w:tr>
      <w:tr w:rsidR="00C34874" w14:paraId="0A668F09" w14:textId="77777777" w:rsidTr="00BF2882">
        <w:trPr>
          <w:trHeight w:val="688"/>
        </w:trPr>
        <w:tc>
          <w:tcPr>
            <w:tcW w:w="429" w:type="dxa"/>
            <w:vMerge/>
            <w:tcBorders>
              <w:top w:val="nil"/>
            </w:tcBorders>
          </w:tcPr>
          <w:p w14:paraId="3844356C" w14:textId="77777777" w:rsidR="00C34874" w:rsidRPr="007B001C" w:rsidRDefault="00C34874" w:rsidP="00BF2882">
            <w:pPr>
              <w:rPr>
                <w:sz w:val="2"/>
                <w:szCs w:val="2"/>
              </w:rPr>
            </w:pPr>
          </w:p>
        </w:tc>
        <w:tc>
          <w:tcPr>
            <w:tcW w:w="862" w:type="dxa"/>
            <w:vMerge/>
            <w:tcBorders>
              <w:top w:val="nil"/>
            </w:tcBorders>
            <w:textDirection w:val="btLr"/>
          </w:tcPr>
          <w:p w14:paraId="2BC23818" w14:textId="77777777" w:rsidR="00C34874" w:rsidRPr="007B001C" w:rsidRDefault="00C34874" w:rsidP="00BF2882">
            <w:pPr>
              <w:rPr>
                <w:sz w:val="2"/>
                <w:szCs w:val="2"/>
              </w:rPr>
            </w:pPr>
          </w:p>
        </w:tc>
        <w:tc>
          <w:tcPr>
            <w:tcW w:w="3535" w:type="dxa"/>
          </w:tcPr>
          <w:p w14:paraId="54EEAB9D" w14:textId="77777777" w:rsidR="00C34874" w:rsidRPr="007B001C" w:rsidRDefault="00C34874" w:rsidP="00BF2882">
            <w:pPr>
              <w:pStyle w:val="TableParagraph"/>
              <w:spacing w:line="237" w:lineRule="auto"/>
              <w:ind w:left="95" w:right="121"/>
              <w:rPr>
                <w:sz w:val="20"/>
              </w:rPr>
            </w:pPr>
            <w:r w:rsidRPr="007B001C">
              <w:rPr>
                <w:sz w:val="20"/>
              </w:rPr>
              <w:t>Развитие</w:t>
            </w:r>
            <w:r w:rsidRPr="007B001C">
              <w:rPr>
                <w:spacing w:val="-13"/>
                <w:sz w:val="20"/>
              </w:rPr>
              <w:t xml:space="preserve"> </w:t>
            </w:r>
            <w:r w:rsidRPr="007B001C">
              <w:rPr>
                <w:sz w:val="20"/>
              </w:rPr>
              <w:t>и</w:t>
            </w:r>
            <w:r w:rsidRPr="007B001C">
              <w:rPr>
                <w:spacing w:val="-12"/>
                <w:sz w:val="20"/>
              </w:rPr>
              <w:t xml:space="preserve"> </w:t>
            </w:r>
            <w:r w:rsidRPr="007B001C">
              <w:rPr>
                <w:sz w:val="20"/>
              </w:rPr>
              <w:t>коррекция</w:t>
            </w:r>
            <w:r w:rsidRPr="007B001C">
              <w:rPr>
                <w:spacing w:val="-13"/>
                <w:sz w:val="20"/>
              </w:rPr>
              <w:t xml:space="preserve"> </w:t>
            </w:r>
            <w:r w:rsidRPr="007B001C">
              <w:rPr>
                <w:sz w:val="20"/>
              </w:rPr>
              <w:t>мотивационной и эмоциональной сферы (1-4 кл)</w:t>
            </w:r>
          </w:p>
        </w:tc>
        <w:tc>
          <w:tcPr>
            <w:tcW w:w="1841" w:type="dxa"/>
          </w:tcPr>
          <w:p w14:paraId="633A7708" w14:textId="77777777" w:rsidR="00C34874" w:rsidRPr="007B001C" w:rsidRDefault="00C34874" w:rsidP="00BF2882">
            <w:pPr>
              <w:pStyle w:val="TableParagraph"/>
              <w:spacing w:line="237" w:lineRule="auto"/>
              <w:ind w:left="106"/>
              <w:rPr>
                <w:sz w:val="20"/>
              </w:rPr>
            </w:pPr>
            <w:r w:rsidRPr="007B001C">
              <w:rPr>
                <w:spacing w:val="-2"/>
                <w:sz w:val="20"/>
              </w:rPr>
              <w:t>Тренинговые упражнения</w:t>
            </w:r>
          </w:p>
        </w:tc>
        <w:tc>
          <w:tcPr>
            <w:tcW w:w="1281" w:type="dxa"/>
          </w:tcPr>
          <w:p w14:paraId="54F5554E" w14:textId="77777777" w:rsidR="00C34874" w:rsidRPr="007B001C" w:rsidRDefault="00C34874" w:rsidP="00BF2882">
            <w:pPr>
              <w:pStyle w:val="TableParagraph"/>
              <w:spacing w:line="237" w:lineRule="auto"/>
              <w:ind w:left="109" w:right="148"/>
              <w:rPr>
                <w:sz w:val="20"/>
              </w:rPr>
            </w:pPr>
            <w:r w:rsidRPr="007B001C">
              <w:rPr>
                <w:sz w:val="20"/>
              </w:rPr>
              <w:t>В</w:t>
            </w:r>
            <w:r w:rsidRPr="007B001C">
              <w:rPr>
                <w:spacing w:val="-13"/>
                <w:sz w:val="20"/>
              </w:rPr>
              <w:t xml:space="preserve"> </w:t>
            </w:r>
            <w:r w:rsidRPr="007B001C">
              <w:rPr>
                <w:sz w:val="20"/>
              </w:rPr>
              <w:t xml:space="preserve">течение </w:t>
            </w:r>
            <w:r w:rsidRPr="007B001C">
              <w:rPr>
                <w:spacing w:val="-4"/>
                <w:sz w:val="20"/>
              </w:rPr>
              <w:t>года</w:t>
            </w:r>
          </w:p>
        </w:tc>
        <w:tc>
          <w:tcPr>
            <w:tcW w:w="3400" w:type="dxa"/>
          </w:tcPr>
          <w:p w14:paraId="62D684A6" w14:textId="77777777" w:rsidR="00C34874" w:rsidRPr="007B001C" w:rsidRDefault="00C34874" w:rsidP="00BF2882">
            <w:pPr>
              <w:pStyle w:val="TableParagraph"/>
              <w:spacing w:line="237" w:lineRule="auto"/>
              <w:ind w:left="109"/>
              <w:rPr>
                <w:sz w:val="20"/>
              </w:rPr>
            </w:pPr>
            <w:r w:rsidRPr="007B001C">
              <w:rPr>
                <w:sz w:val="20"/>
              </w:rPr>
              <w:t>Изменения отношения к своим прит</w:t>
            </w:r>
            <w:r w:rsidRPr="007B001C">
              <w:rPr>
                <w:sz w:val="20"/>
              </w:rPr>
              <w:t>я</w:t>
            </w:r>
            <w:r w:rsidRPr="007B001C">
              <w:rPr>
                <w:sz w:val="20"/>
              </w:rPr>
              <w:t>заниям,</w:t>
            </w:r>
            <w:r w:rsidRPr="007B001C">
              <w:rPr>
                <w:spacing w:val="-12"/>
                <w:sz w:val="20"/>
              </w:rPr>
              <w:t xml:space="preserve"> </w:t>
            </w:r>
            <w:r w:rsidRPr="007B001C">
              <w:rPr>
                <w:sz w:val="20"/>
              </w:rPr>
              <w:t>переживаниям</w:t>
            </w:r>
            <w:r w:rsidRPr="007B001C">
              <w:rPr>
                <w:spacing w:val="-12"/>
                <w:sz w:val="20"/>
              </w:rPr>
              <w:t xml:space="preserve"> </w:t>
            </w:r>
            <w:r w:rsidRPr="007B001C">
              <w:rPr>
                <w:sz w:val="20"/>
              </w:rPr>
              <w:t>и</w:t>
            </w:r>
            <w:r w:rsidRPr="007B001C">
              <w:rPr>
                <w:spacing w:val="-13"/>
                <w:sz w:val="20"/>
              </w:rPr>
              <w:t xml:space="preserve"> </w:t>
            </w:r>
            <w:r w:rsidRPr="007B001C">
              <w:rPr>
                <w:sz w:val="20"/>
              </w:rPr>
              <w:t>оценки</w:t>
            </w:r>
          </w:p>
          <w:p w14:paraId="5AABC30C" w14:textId="77777777" w:rsidR="00C34874" w:rsidRPr="007B001C" w:rsidRDefault="00C34874" w:rsidP="00BF2882">
            <w:pPr>
              <w:pStyle w:val="TableParagraph"/>
              <w:spacing w:line="215" w:lineRule="exact"/>
              <w:ind w:left="109"/>
              <w:rPr>
                <w:sz w:val="20"/>
              </w:rPr>
            </w:pPr>
            <w:r w:rsidRPr="007B001C">
              <w:rPr>
                <w:sz w:val="20"/>
              </w:rPr>
              <w:t>процесса</w:t>
            </w:r>
            <w:r w:rsidRPr="007B001C">
              <w:rPr>
                <w:spacing w:val="-3"/>
                <w:sz w:val="20"/>
              </w:rPr>
              <w:t xml:space="preserve"> </w:t>
            </w:r>
            <w:r w:rsidRPr="007B001C">
              <w:rPr>
                <w:sz w:val="20"/>
              </w:rPr>
              <w:t>и</w:t>
            </w:r>
            <w:r w:rsidRPr="007B001C">
              <w:rPr>
                <w:spacing w:val="-4"/>
                <w:sz w:val="20"/>
              </w:rPr>
              <w:t xml:space="preserve"> </w:t>
            </w:r>
            <w:r w:rsidRPr="007B001C">
              <w:rPr>
                <w:sz w:val="20"/>
              </w:rPr>
              <w:t>результата</w:t>
            </w:r>
            <w:r w:rsidRPr="007B001C">
              <w:rPr>
                <w:spacing w:val="-2"/>
                <w:sz w:val="20"/>
              </w:rPr>
              <w:t xml:space="preserve"> работы.</w:t>
            </w:r>
          </w:p>
        </w:tc>
      </w:tr>
      <w:tr w:rsidR="00C34874" w14:paraId="620DF349" w14:textId="77777777" w:rsidTr="00BF2882">
        <w:trPr>
          <w:trHeight w:val="231"/>
        </w:trPr>
        <w:tc>
          <w:tcPr>
            <w:tcW w:w="429" w:type="dxa"/>
            <w:vMerge/>
            <w:tcBorders>
              <w:top w:val="nil"/>
            </w:tcBorders>
          </w:tcPr>
          <w:p w14:paraId="1B8A006C" w14:textId="77777777" w:rsidR="00C34874" w:rsidRPr="007B001C" w:rsidRDefault="00C34874" w:rsidP="00BF2882">
            <w:pPr>
              <w:rPr>
                <w:sz w:val="2"/>
                <w:szCs w:val="2"/>
              </w:rPr>
            </w:pPr>
          </w:p>
        </w:tc>
        <w:tc>
          <w:tcPr>
            <w:tcW w:w="862" w:type="dxa"/>
            <w:vMerge/>
            <w:tcBorders>
              <w:top w:val="nil"/>
            </w:tcBorders>
            <w:textDirection w:val="btLr"/>
          </w:tcPr>
          <w:p w14:paraId="183EF2E6" w14:textId="77777777" w:rsidR="00C34874" w:rsidRPr="007B001C" w:rsidRDefault="00C34874" w:rsidP="00BF2882">
            <w:pPr>
              <w:rPr>
                <w:sz w:val="2"/>
                <w:szCs w:val="2"/>
              </w:rPr>
            </w:pPr>
          </w:p>
        </w:tc>
        <w:tc>
          <w:tcPr>
            <w:tcW w:w="3535" w:type="dxa"/>
          </w:tcPr>
          <w:p w14:paraId="41F915DB" w14:textId="77777777" w:rsidR="00C34874" w:rsidRPr="007B001C" w:rsidRDefault="00C34874" w:rsidP="00BF2882">
            <w:pPr>
              <w:pStyle w:val="TableParagraph"/>
              <w:rPr>
                <w:sz w:val="16"/>
              </w:rPr>
            </w:pPr>
          </w:p>
        </w:tc>
        <w:tc>
          <w:tcPr>
            <w:tcW w:w="1841" w:type="dxa"/>
          </w:tcPr>
          <w:p w14:paraId="0BC84429" w14:textId="77777777" w:rsidR="00C34874" w:rsidRPr="007B001C" w:rsidRDefault="00C34874" w:rsidP="00BF2882">
            <w:pPr>
              <w:pStyle w:val="TableParagraph"/>
              <w:rPr>
                <w:sz w:val="16"/>
              </w:rPr>
            </w:pPr>
          </w:p>
        </w:tc>
        <w:tc>
          <w:tcPr>
            <w:tcW w:w="1281" w:type="dxa"/>
          </w:tcPr>
          <w:p w14:paraId="1CEB84F4" w14:textId="77777777" w:rsidR="00C34874" w:rsidRPr="007B001C" w:rsidRDefault="00C34874" w:rsidP="00BF2882">
            <w:pPr>
              <w:pStyle w:val="TableParagraph"/>
              <w:rPr>
                <w:sz w:val="16"/>
              </w:rPr>
            </w:pPr>
          </w:p>
        </w:tc>
        <w:tc>
          <w:tcPr>
            <w:tcW w:w="3400" w:type="dxa"/>
          </w:tcPr>
          <w:p w14:paraId="125856FD" w14:textId="77777777" w:rsidR="00C34874" w:rsidRPr="007B001C" w:rsidRDefault="00C34874" w:rsidP="00BF2882">
            <w:pPr>
              <w:pStyle w:val="TableParagraph"/>
              <w:rPr>
                <w:sz w:val="16"/>
              </w:rPr>
            </w:pPr>
          </w:p>
        </w:tc>
      </w:tr>
      <w:tr w:rsidR="00C34874" w14:paraId="680A9F31" w14:textId="77777777" w:rsidTr="00BF2882">
        <w:trPr>
          <w:trHeight w:val="920"/>
        </w:trPr>
        <w:tc>
          <w:tcPr>
            <w:tcW w:w="429" w:type="dxa"/>
            <w:vMerge/>
            <w:tcBorders>
              <w:top w:val="nil"/>
            </w:tcBorders>
          </w:tcPr>
          <w:p w14:paraId="4C3B2D62" w14:textId="77777777" w:rsidR="00C34874" w:rsidRPr="007B001C" w:rsidRDefault="00C34874" w:rsidP="00BF2882">
            <w:pPr>
              <w:rPr>
                <w:sz w:val="2"/>
                <w:szCs w:val="2"/>
              </w:rPr>
            </w:pPr>
          </w:p>
        </w:tc>
        <w:tc>
          <w:tcPr>
            <w:tcW w:w="862" w:type="dxa"/>
            <w:vMerge/>
            <w:tcBorders>
              <w:top w:val="nil"/>
            </w:tcBorders>
            <w:textDirection w:val="btLr"/>
          </w:tcPr>
          <w:p w14:paraId="1548D7BB" w14:textId="77777777" w:rsidR="00C34874" w:rsidRPr="007B001C" w:rsidRDefault="00C34874" w:rsidP="00BF2882">
            <w:pPr>
              <w:rPr>
                <w:sz w:val="2"/>
                <w:szCs w:val="2"/>
              </w:rPr>
            </w:pPr>
          </w:p>
        </w:tc>
        <w:tc>
          <w:tcPr>
            <w:tcW w:w="3535" w:type="dxa"/>
          </w:tcPr>
          <w:p w14:paraId="2688CD38" w14:textId="77777777" w:rsidR="00C34874" w:rsidRPr="007B001C" w:rsidRDefault="00C34874" w:rsidP="00BF2882">
            <w:pPr>
              <w:pStyle w:val="TableParagraph"/>
              <w:spacing w:line="237" w:lineRule="auto"/>
              <w:ind w:left="95" w:right="121"/>
              <w:rPr>
                <w:sz w:val="20"/>
              </w:rPr>
            </w:pPr>
            <w:r w:rsidRPr="007B001C">
              <w:rPr>
                <w:spacing w:val="-2"/>
                <w:sz w:val="20"/>
              </w:rPr>
              <w:t xml:space="preserve">Коррекционно-профилактическая </w:t>
            </w:r>
            <w:r w:rsidRPr="007B001C">
              <w:rPr>
                <w:sz w:val="20"/>
              </w:rPr>
              <w:t>р</w:t>
            </w:r>
            <w:r w:rsidRPr="007B001C">
              <w:rPr>
                <w:sz w:val="20"/>
              </w:rPr>
              <w:t>а</w:t>
            </w:r>
            <w:r w:rsidRPr="007B001C">
              <w:rPr>
                <w:sz w:val="20"/>
              </w:rPr>
              <w:t>бота с родителями</w:t>
            </w:r>
          </w:p>
        </w:tc>
        <w:tc>
          <w:tcPr>
            <w:tcW w:w="1841" w:type="dxa"/>
          </w:tcPr>
          <w:p w14:paraId="69359E3B" w14:textId="77777777" w:rsidR="00C34874" w:rsidRPr="007B001C" w:rsidRDefault="00C34874" w:rsidP="00BF2882">
            <w:pPr>
              <w:pStyle w:val="TableParagraph"/>
              <w:ind w:left="106" w:right="334"/>
              <w:rPr>
                <w:sz w:val="20"/>
              </w:rPr>
            </w:pPr>
            <w:r w:rsidRPr="007B001C">
              <w:rPr>
                <w:spacing w:val="-2"/>
                <w:sz w:val="20"/>
              </w:rPr>
              <w:t>Тренинг род</w:t>
            </w:r>
            <w:r w:rsidRPr="007B001C">
              <w:rPr>
                <w:spacing w:val="-2"/>
                <w:sz w:val="20"/>
              </w:rPr>
              <w:t>и</w:t>
            </w:r>
            <w:r w:rsidRPr="007B001C">
              <w:rPr>
                <w:spacing w:val="-2"/>
                <w:sz w:val="20"/>
              </w:rPr>
              <w:t>тельской э</w:t>
            </w:r>
            <w:r w:rsidRPr="007B001C">
              <w:rPr>
                <w:spacing w:val="-2"/>
                <w:sz w:val="20"/>
              </w:rPr>
              <w:t>ф</w:t>
            </w:r>
            <w:r w:rsidRPr="007B001C">
              <w:rPr>
                <w:spacing w:val="-2"/>
                <w:sz w:val="20"/>
              </w:rPr>
              <w:t>фективности-</w:t>
            </w:r>
          </w:p>
          <w:p w14:paraId="490422D0" w14:textId="77777777" w:rsidR="00C34874" w:rsidRPr="007B001C" w:rsidRDefault="00C34874" w:rsidP="00BF2882">
            <w:pPr>
              <w:pStyle w:val="TableParagraph"/>
              <w:spacing w:line="217" w:lineRule="exact"/>
              <w:ind w:left="106"/>
              <w:rPr>
                <w:sz w:val="20"/>
              </w:rPr>
            </w:pPr>
            <w:r w:rsidRPr="007B001C">
              <w:rPr>
                <w:spacing w:val="-2"/>
                <w:sz w:val="20"/>
              </w:rPr>
              <w:t>род.собрание.</w:t>
            </w:r>
          </w:p>
        </w:tc>
        <w:tc>
          <w:tcPr>
            <w:tcW w:w="1281" w:type="dxa"/>
          </w:tcPr>
          <w:p w14:paraId="3EB85630" w14:textId="77777777" w:rsidR="00C34874" w:rsidRPr="007B001C" w:rsidRDefault="00C34874" w:rsidP="00BF2882">
            <w:pPr>
              <w:pStyle w:val="TableParagraph"/>
              <w:spacing w:line="237" w:lineRule="auto"/>
              <w:ind w:left="109" w:right="136"/>
              <w:rPr>
                <w:sz w:val="20"/>
              </w:rPr>
            </w:pPr>
            <w:r w:rsidRPr="007B001C">
              <w:rPr>
                <w:sz w:val="20"/>
              </w:rPr>
              <w:t>2</w:t>
            </w:r>
            <w:r w:rsidRPr="007B001C">
              <w:rPr>
                <w:spacing w:val="-13"/>
                <w:sz w:val="20"/>
              </w:rPr>
              <w:t xml:space="preserve"> </w:t>
            </w:r>
            <w:r w:rsidRPr="007B001C">
              <w:rPr>
                <w:sz w:val="20"/>
              </w:rPr>
              <w:t>раза</w:t>
            </w:r>
            <w:r w:rsidRPr="007B001C">
              <w:rPr>
                <w:spacing w:val="-12"/>
                <w:sz w:val="20"/>
              </w:rPr>
              <w:t xml:space="preserve"> </w:t>
            </w:r>
            <w:r w:rsidRPr="007B001C">
              <w:rPr>
                <w:sz w:val="20"/>
              </w:rPr>
              <w:t xml:space="preserve">в </w:t>
            </w:r>
            <w:r w:rsidRPr="007B001C">
              <w:rPr>
                <w:spacing w:val="-4"/>
                <w:sz w:val="20"/>
              </w:rPr>
              <w:t>год</w:t>
            </w:r>
          </w:p>
        </w:tc>
        <w:tc>
          <w:tcPr>
            <w:tcW w:w="3400" w:type="dxa"/>
          </w:tcPr>
          <w:p w14:paraId="40CF33FF" w14:textId="77777777" w:rsidR="00C34874" w:rsidRPr="007B001C" w:rsidRDefault="00C34874" w:rsidP="00BF2882">
            <w:pPr>
              <w:pStyle w:val="TableParagraph"/>
              <w:spacing w:line="237" w:lineRule="auto"/>
              <w:ind w:left="109"/>
              <w:rPr>
                <w:sz w:val="20"/>
              </w:rPr>
            </w:pPr>
            <w:r w:rsidRPr="007B001C">
              <w:rPr>
                <w:sz w:val="20"/>
              </w:rPr>
              <w:t>Повышение</w:t>
            </w:r>
            <w:r w:rsidRPr="007B001C">
              <w:rPr>
                <w:spacing w:val="-13"/>
                <w:sz w:val="20"/>
              </w:rPr>
              <w:t xml:space="preserve"> </w:t>
            </w:r>
            <w:r w:rsidRPr="007B001C">
              <w:rPr>
                <w:sz w:val="20"/>
              </w:rPr>
              <w:t>уровня</w:t>
            </w:r>
            <w:r w:rsidRPr="007B001C">
              <w:rPr>
                <w:spacing w:val="-12"/>
                <w:sz w:val="20"/>
              </w:rPr>
              <w:t xml:space="preserve"> </w:t>
            </w:r>
            <w:r w:rsidRPr="007B001C">
              <w:rPr>
                <w:sz w:val="20"/>
              </w:rPr>
              <w:t xml:space="preserve">родительской </w:t>
            </w:r>
            <w:r w:rsidRPr="007B001C">
              <w:rPr>
                <w:spacing w:val="-2"/>
                <w:sz w:val="20"/>
              </w:rPr>
              <w:t>компетентности</w:t>
            </w:r>
          </w:p>
        </w:tc>
      </w:tr>
      <w:tr w:rsidR="00C34874" w14:paraId="21DBD37F" w14:textId="77777777" w:rsidTr="00BF2882">
        <w:trPr>
          <w:trHeight w:val="748"/>
        </w:trPr>
        <w:tc>
          <w:tcPr>
            <w:tcW w:w="429" w:type="dxa"/>
            <w:vMerge w:val="restart"/>
          </w:tcPr>
          <w:p w14:paraId="7A8A07AB" w14:textId="77777777" w:rsidR="00C34874" w:rsidRPr="007B001C" w:rsidRDefault="00C34874" w:rsidP="00BF2882">
            <w:pPr>
              <w:pStyle w:val="TableParagraph"/>
              <w:spacing w:line="223" w:lineRule="exact"/>
              <w:ind w:left="138"/>
              <w:rPr>
                <w:sz w:val="20"/>
              </w:rPr>
            </w:pPr>
            <w:r w:rsidRPr="007B001C">
              <w:rPr>
                <w:spacing w:val="-5"/>
                <w:sz w:val="20"/>
              </w:rPr>
              <w:t>3.</w:t>
            </w:r>
          </w:p>
        </w:tc>
        <w:tc>
          <w:tcPr>
            <w:tcW w:w="862" w:type="dxa"/>
            <w:vMerge w:val="restart"/>
            <w:textDirection w:val="btLr"/>
          </w:tcPr>
          <w:p w14:paraId="1C552867" w14:textId="77777777" w:rsidR="00C34874" w:rsidRPr="007B001C" w:rsidRDefault="00C34874" w:rsidP="00BF2882">
            <w:pPr>
              <w:pStyle w:val="TableParagraph"/>
              <w:spacing w:before="110"/>
              <w:ind w:left="111"/>
              <w:rPr>
                <w:b/>
                <w:sz w:val="20"/>
              </w:rPr>
            </w:pPr>
            <w:r w:rsidRPr="007B001C">
              <w:rPr>
                <w:b/>
                <w:spacing w:val="-2"/>
                <w:sz w:val="20"/>
              </w:rPr>
              <w:t>Консультационное</w:t>
            </w:r>
          </w:p>
        </w:tc>
        <w:tc>
          <w:tcPr>
            <w:tcW w:w="3535" w:type="dxa"/>
          </w:tcPr>
          <w:p w14:paraId="09FBC5DF" w14:textId="77777777" w:rsidR="00C34874" w:rsidRPr="007B001C" w:rsidRDefault="00C34874" w:rsidP="00BF2882">
            <w:pPr>
              <w:pStyle w:val="TableParagraph"/>
              <w:spacing w:line="237" w:lineRule="auto"/>
              <w:ind w:left="95" w:right="121"/>
              <w:rPr>
                <w:sz w:val="20"/>
              </w:rPr>
            </w:pPr>
            <w:r w:rsidRPr="007B001C">
              <w:rPr>
                <w:sz w:val="20"/>
              </w:rPr>
              <w:t>Индивидуальные</w:t>
            </w:r>
            <w:r w:rsidRPr="007B001C">
              <w:rPr>
                <w:spacing w:val="-13"/>
                <w:sz w:val="20"/>
              </w:rPr>
              <w:t xml:space="preserve"> </w:t>
            </w:r>
            <w:r w:rsidRPr="007B001C">
              <w:rPr>
                <w:sz w:val="20"/>
              </w:rPr>
              <w:t>консультации</w:t>
            </w:r>
            <w:r w:rsidRPr="007B001C">
              <w:rPr>
                <w:spacing w:val="-12"/>
                <w:sz w:val="20"/>
              </w:rPr>
              <w:t xml:space="preserve"> </w:t>
            </w:r>
            <w:r w:rsidRPr="007B001C">
              <w:rPr>
                <w:sz w:val="20"/>
              </w:rPr>
              <w:t xml:space="preserve">с </w:t>
            </w:r>
            <w:r w:rsidRPr="007B001C">
              <w:rPr>
                <w:spacing w:val="-2"/>
                <w:sz w:val="20"/>
              </w:rPr>
              <w:t>детьми</w:t>
            </w:r>
          </w:p>
        </w:tc>
        <w:tc>
          <w:tcPr>
            <w:tcW w:w="1841" w:type="dxa"/>
          </w:tcPr>
          <w:p w14:paraId="1AE2B64F" w14:textId="77777777" w:rsidR="00C34874" w:rsidRPr="007B001C" w:rsidRDefault="00C34874" w:rsidP="00BF2882">
            <w:pPr>
              <w:pStyle w:val="TableParagraph"/>
              <w:spacing w:line="223" w:lineRule="exact"/>
              <w:ind w:left="106"/>
              <w:rPr>
                <w:sz w:val="20"/>
              </w:rPr>
            </w:pPr>
            <w:r w:rsidRPr="007B001C">
              <w:rPr>
                <w:spacing w:val="-2"/>
                <w:sz w:val="20"/>
              </w:rPr>
              <w:t>Консультирование</w:t>
            </w:r>
          </w:p>
        </w:tc>
        <w:tc>
          <w:tcPr>
            <w:tcW w:w="1281" w:type="dxa"/>
          </w:tcPr>
          <w:p w14:paraId="0678B451" w14:textId="77777777" w:rsidR="00C34874" w:rsidRPr="007B001C" w:rsidRDefault="00C34874" w:rsidP="00BF2882">
            <w:pPr>
              <w:pStyle w:val="TableParagraph"/>
              <w:ind w:left="109" w:right="136"/>
              <w:rPr>
                <w:sz w:val="20"/>
              </w:rPr>
            </w:pPr>
            <w:r w:rsidRPr="007B001C">
              <w:rPr>
                <w:sz w:val="20"/>
              </w:rPr>
              <w:t xml:space="preserve">По мере </w:t>
            </w:r>
            <w:r w:rsidRPr="007B001C">
              <w:rPr>
                <w:spacing w:val="-2"/>
                <w:sz w:val="20"/>
              </w:rPr>
              <w:t xml:space="preserve">обращени </w:t>
            </w:r>
            <w:r w:rsidRPr="007B001C">
              <w:rPr>
                <w:spacing w:val="-10"/>
                <w:sz w:val="20"/>
              </w:rPr>
              <w:t>я</w:t>
            </w:r>
          </w:p>
        </w:tc>
        <w:tc>
          <w:tcPr>
            <w:tcW w:w="3400" w:type="dxa"/>
          </w:tcPr>
          <w:p w14:paraId="5FAA4311" w14:textId="77777777" w:rsidR="00C34874" w:rsidRPr="007B001C" w:rsidRDefault="00C34874" w:rsidP="00BF2882">
            <w:pPr>
              <w:pStyle w:val="TableParagraph"/>
              <w:spacing w:line="237" w:lineRule="auto"/>
              <w:ind w:left="109"/>
              <w:rPr>
                <w:sz w:val="20"/>
              </w:rPr>
            </w:pPr>
            <w:r w:rsidRPr="007B001C">
              <w:rPr>
                <w:sz w:val="20"/>
              </w:rPr>
              <w:t>Нормализация</w:t>
            </w:r>
            <w:r w:rsidRPr="007B001C">
              <w:rPr>
                <w:spacing w:val="-13"/>
                <w:sz w:val="20"/>
              </w:rPr>
              <w:t xml:space="preserve"> </w:t>
            </w:r>
            <w:r w:rsidRPr="007B001C">
              <w:rPr>
                <w:sz w:val="20"/>
              </w:rPr>
              <w:t>психического</w:t>
            </w:r>
            <w:r w:rsidRPr="007B001C">
              <w:rPr>
                <w:spacing w:val="-12"/>
                <w:sz w:val="20"/>
              </w:rPr>
              <w:t xml:space="preserve"> </w:t>
            </w:r>
            <w:r w:rsidRPr="007B001C">
              <w:rPr>
                <w:sz w:val="20"/>
              </w:rPr>
              <w:t xml:space="preserve">здоровья </w:t>
            </w:r>
            <w:r w:rsidRPr="007B001C">
              <w:rPr>
                <w:spacing w:val="-2"/>
                <w:sz w:val="20"/>
              </w:rPr>
              <w:t>учащихся</w:t>
            </w:r>
          </w:p>
        </w:tc>
      </w:tr>
      <w:tr w:rsidR="00C34874" w14:paraId="72341CB4" w14:textId="77777777" w:rsidTr="00BF2882">
        <w:trPr>
          <w:trHeight w:val="460"/>
        </w:trPr>
        <w:tc>
          <w:tcPr>
            <w:tcW w:w="429" w:type="dxa"/>
            <w:vMerge/>
            <w:tcBorders>
              <w:top w:val="nil"/>
            </w:tcBorders>
          </w:tcPr>
          <w:p w14:paraId="094D6D55" w14:textId="77777777" w:rsidR="00C34874" w:rsidRPr="007B001C" w:rsidRDefault="00C34874" w:rsidP="00BF2882">
            <w:pPr>
              <w:rPr>
                <w:sz w:val="2"/>
                <w:szCs w:val="2"/>
              </w:rPr>
            </w:pPr>
          </w:p>
        </w:tc>
        <w:tc>
          <w:tcPr>
            <w:tcW w:w="862" w:type="dxa"/>
            <w:vMerge/>
            <w:tcBorders>
              <w:top w:val="nil"/>
            </w:tcBorders>
            <w:textDirection w:val="btLr"/>
          </w:tcPr>
          <w:p w14:paraId="7A680036" w14:textId="77777777" w:rsidR="00C34874" w:rsidRPr="007B001C" w:rsidRDefault="00C34874" w:rsidP="00BF2882">
            <w:pPr>
              <w:rPr>
                <w:sz w:val="2"/>
                <w:szCs w:val="2"/>
              </w:rPr>
            </w:pPr>
          </w:p>
        </w:tc>
        <w:tc>
          <w:tcPr>
            <w:tcW w:w="3535" w:type="dxa"/>
          </w:tcPr>
          <w:p w14:paraId="02DD0983" w14:textId="77777777" w:rsidR="00C34874" w:rsidRPr="007B001C" w:rsidRDefault="00C34874" w:rsidP="00BF2882">
            <w:pPr>
              <w:pStyle w:val="TableParagraph"/>
              <w:spacing w:line="223" w:lineRule="exact"/>
              <w:ind w:left="95"/>
              <w:rPr>
                <w:sz w:val="20"/>
              </w:rPr>
            </w:pPr>
            <w:r w:rsidRPr="007B001C">
              <w:rPr>
                <w:sz w:val="20"/>
              </w:rPr>
              <w:t>Консультирование</w:t>
            </w:r>
            <w:r w:rsidRPr="007B001C">
              <w:rPr>
                <w:spacing w:val="-6"/>
                <w:sz w:val="20"/>
              </w:rPr>
              <w:t xml:space="preserve"> </w:t>
            </w:r>
            <w:r w:rsidRPr="007B001C">
              <w:rPr>
                <w:sz w:val="20"/>
              </w:rPr>
              <w:t>педагогов</w:t>
            </w:r>
            <w:r w:rsidRPr="007B001C">
              <w:rPr>
                <w:spacing w:val="-1"/>
                <w:sz w:val="20"/>
              </w:rPr>
              <w:t xml:space="preserve"> </w:t>
            </w:r>
            <w:r w:rsidRPr="007B001C">
              <w:rPr>
                <w:spacing w:val="-5"/>
                <w:sz w:val="20"/>
              </w:rPr>
              <w:t>по</w:t>
            </w:r>
          </w:p>
          <w:p w14:paraId="74C29DA9" w14:textId="77777777" w:rsidR="00C34874" w:rsidRPr="007B001C" w:rsidRDefault="00C34874" w:rsidP="00BF2882">
            <w:pPr>
              <w:pStyle w:val="TableParagraph"/>
              <w:spacing w:line="218" w:lineRule="exact"/>
              <w:ind w:left="95"/>
              <w:rPr>
                <w:sz w:val="20"/>
              </w:rPr>
            </w:pPr>
            <w:r w:rsidRPr="007B001C">
              <w:rPr>
                <w:sz w:val="20"/>
              </w:rPr>
              <w:t>проблеме</w:t>
            </w:r>
            <w:r w:rsidRPr="007B001C">
              <w:rPr>
                <w:spacing w:val="-1"/>
                <w:sz w:val="20"/>
              </w:rPr>
              <w:t xml:space="preserve"> </w:t>
            </w:r>
            <w:r w:rsidRPr="007B001C">
              <w:rPr>
                <w:sz w:val="20"/>
              </w:rPr>
              <w:t>адаптации</w:t>
            </w:r>
            <w:r w:rsidRPr="007B001C">
              <w:rPr>
                <w:spacing w:val="-3"/>
                <w:sz w:val="20"/>
              </w:rPr>
              <w:t xml:space="preserve"> </w:t>
            </w:r>
            <w:r w:rsidRPr="007B001C">
              <w:rPr>
                <w:sz w:val="20"/>
              </w:rPr>
              <w:t>к</w:t>
            </w:r>
            <w:r w:rsidRPr="007B001C">
              <w:rPr>
                <w:spacing w:val="-4"/>
                <w:sz w:val="20"/>
              </w:rPr>
              <w:t xml:space="preserve"> </w:t>
            </w:r>
            <w:r w:rsidRPr="007B001C">
              <w:rPr>
                <w:spacing w:val="-2"/>
                <w:sz w:val="20"/>
              </w:rPr>
              <w:t>школе</w:t>
            </w:r>
          </w:p>
        </w:tc>
        <w:tc>
          <w:tcPr>
            <w:tcW w:w="1841" w:type="dxa"/>
          </w:tcPr>
          <w:p w14:paraId="692749A4" w14:textId="77777777" w:rsidR="00C34874" w:rsidRPr="007B001C" w:rsidRDefault="00C34874" w:rsidP="00BF2882">
            <w:pPr>
              <w:pStyle w:val="TableParagraph"/>
              <w:spacing w:line="224" w:lineRule="exact"/>
              <w:ind w:left="106"/>
              <w:rPr>
                <w:sz w:val="20"/>
              </w:rPr>
            </w:pPr>
            <w:r w:rsidRPr="007B001C">
              <w:rPr>
                <w:spacing w:val="-2"/>
                <w:sz w:val="20"/>
              </w:rPr>
              <w:t>Лекция</w:t>
            </w:r>
          </w:p>
        </w:tc>
        <w:tc>
          <w:tcPr>
            <w:tcW w:w="1281" w:type="dxa"/>
          </w:tcPr>
          <w:p w14:paraId="2341030E" w14:textId="77777777" w:rsidR="00C34874" w:rsidRPr="007B001C" w:rsidRDefault="00C34874" w:rsidP="00BF2882">
            <w:pPr>
              <w:pStyle w:val="TableParagraph"/>
              <w:spacing w:line="224" w:lineRule="exact"/>
              <w:ind w:left="109"/>
              <w:rPr>
                <w:sz w:val="20"/>
              </w:rPr>
            </w:pPr>
            <w:r w:rsidRPr="007B001C">
              <w:rPr>
                <w:spacing w:val="-2"/>
                <w:sz w:val="20"/>
              </w:rPr>
              <w:t>ноябрь</w:t>
            </w:r>
          </w:p>
        </w:tc>
        <w:tc>
          <w:tcPr>
            <w:tcW w:w="3400" w:type="dxa"/>
          </w:tcPr>
          <w:p w14:paraId="101EE7D6" w14:textId="77777777" w:rsidR="00C34874" w:rsidRPr="007B001C" w:rsidRDefault="00C34874" w:rsidP="00BF2882">
            <w:pPr>
              <w:pStyle w:val="TableParagraph"/>
              <w:spacing w:line="223" w:lineRule="exact"/>
              <w:ind w:left="109"/>
              <w:rPr>
                <w:sz w:val="20"/>
              </w:rPr>
            </w:pPr>
            <w:r w:rsidRPr="007B001C">
              <w:rPr>
                <w:sz w:val="20"/>
              </w:rPr>
              <w:t>Повышение</w:t>
            </w:r>
            <w:r w:rsidRPr="007B001C">
              <w:rPr>
                <w:spacing w:val="-5"/>
                <w:sz w:val="20"/>
              </w:rPr>
              <w:t xml:space="preserve"> </w:t>
            </w:r>
            <w:r w:rsidRPr="007B001C">
              <w:rPr>
                <w:sz w:val="20"/>
              </w:rPr>
              <w:t>уровня</w:t>
            </w:r>
            <w:r w:rsidRPr="007B001C">
              <w:rPr>
                <w:spacing w:val="-1"/>
                <w:sz w:val="20"/>
              </w:rPr>
              <w:t xml:space="preserve"> </w:t>
            </w:r>
            <w:r w:rsidRPr="007B001C">
              <w:rPr>
                <w:spacing w:val="-2"/>
                <w:sz w:val="20"/>
              </w:rPr>
              <w:t>психологической</w:t>
            </w:r>
          </w:p>
          <w:p w14:paraId="0CB0B59E" w14:textId="77777777" w:rsidR="00C34874" w:rsidRPr="007B001C" w:rsidRDefault="00C34874" w:rsidP="00BF2882">
            <w:pPr>
              <w:pStyle w:val="TableParagraph"/>
              <w:spacing w:line="218" w:lineRule="exact"/>
              <w:ind w:left="109"/>
              <w:rPr>
                <w:sz w:val="20"/>
              </w:rPr>
            </w:pPr>
            <w:r w:rsidRPr="007B001C">
              <w:rPr>
                <w:spacing w:val="-2"/>
                <w:sz w:val="20"/>
              </w:rPr>
              <w:t>компетенции</w:t>
            </w:r>
          </w:p>
        </w:tc>
      </w:tr>
      <w:tr w:rsidR="00C34874" w14:paraId="0E53E268" w14:textId="77777777" w:rsidTr="00BF2882">
        <w:trPr>
          <w:trHeight w:val="688"/>
        </w:trPr>
        <w:tc>
          <w:tcPr>
            <w:tcW w:w="429" w:type="dxa"/>
            <w:vMerge/>
            <w:tcBorders>
              <w:top w:val="nil"/>
            </w:tcBorders>
          </w:tcPr>
          <w:p w14:paraId="543E08F8" w14:textId="77777777" w:rsidR="00C34874" w:rsidRPr="007B001C" w:rsidRDefault="00C34874" w:rsidP="00BF2882">
            <w:pPr>
              <w:rPr>
                <w:sz w:val="2"/>
                <w:szCs w:val="2"/>
              </w:rPr>
            </w:pPr>
          </w:p>
        </w:tc>
        <w:tc>
          <w:tcPr>
            <w:tcW w:w="862" w:type="dxa"/>
            <w:vMerge/>
            <w:tcBorders>
              <w:top w:val="nil"/>
            </w:tcBorders>
            <w:textDirection w:val="btLr"/>
          </w:tcPr>
          <w:p w14:paraId="6AEAFB5E" w14:textId="77777777" w:rsidR="00C34874" w:rsidRPr="007B001C" w:rsidRDefault="00C34874" w:rsidP="00BF2882">
            <w:pPr>
              <w:rPr>
                <w:sz w:val="2"/>
                <w:szCs w:val="2"/>
              </w:rPr>
            </w:pPr>
          </w:p>
        </w:tc>
        <w:tc>
          <w:tcPr>
            <w:tcW w:w="3535" w:type="dxa"/>
          </w:tcPr>
          <w:p w14:paraId="53BA26DB" w14:textId="77777777" w:rsidR="00C34874" w:rsidRPr="007B001C" w:rsidRDefault="00C34874" w:rsidP="00BF2882">
            <w:pPr>
              <w:pStyle w:val="TableParagraph"/>
              <w:spacing w:line="237" w:lineRule="auto"/>
              <w:ind w:left="95"/>
              <w:rPr>
                <w:sz w:val="20"/>
              </w:rPr>
            </w:pPr>
            <w:r w:rsidRPr="007B001C">
              <w:rPr>
                <w:sz w:val="20"/>
              </w:rPr>
              <w:t>Консультирование</w:t>
            </w:r>
            <w:r w:rsidRPr="007B001C">
              <w:rPr>
                <w:spacing w:val="-13"/>
                <w:sz w:val="20"/>
              </w:rPr>
              <w:t xml:space="preserve"> </w:t>
            </w:r>
            <w:r w:rsidRPr="007B001C">
              <w:rPr>
                <w:sz w:val="20"/>
              </w:rPr>
              <w:t>педагогов</w:t>
            </w:r>
            <w:r w:rsidRPr="007B001C">
              <w:rPr>
                <w:spacing w:val="-12"/>
                <w:sz w:val="20"/>
              </w:rPr>
              <w:t xml:space="preserve"> </w:t>
            </w:r>
            <w:r w:rsidRPr="007B001C">
              <w:rPr>
                <w:sz w:val="20"/>
              </w:rPr>
              <w:t>5классов по проблеме адаптации к среднему</w:t>
            </w:r>
          </w:p>
          <w:p w14:paraId="27717401" w14:textId="77777777" w:rsidR="00C34874" w:rsidRPr="007B001C" w:rsidRDefault="00C34874" w:rsidP="00BF2882">
            <w:pPr>
              <w:pStyle w:val="TableParagraph"/>
              <w:spacing w:line="215" w:lineRule="exact"/>
              <w:ind w:left="95"/>
              <w:rPr>
                <w:sz w:val="20"/>
              </w:rPr>
            </w:pPr>
            <w:r w:rsidRPr="007B001C">
              <w:rPr>
                <w:spacing w:val="-2"/>
                <w:sz w:val="20"/>
              </w:rPr>
              <w:t>звену</w:t>
            </w:r>
          </w:p>
        </w:tc>
        <w:tc>
          <w:tcPr>
            <w:tcW w:w="1841" w:type="dxa"/>
          </w:tcPr>
          <w:p w14:paraId="467C190A" w14:textId="77777777" w:rsidR="00C34874" w:rsidRPr="007B001C" w:rsidRDefault="00C34874" w:rsidP="00BF2882">
            <w:pPr>
              <w:pStyle w:val="TableParagraph"/>
              <w:spacing w:line="223" w:lineRule="exact"/>
              <w:ind w:left="106"/>
              <w:rPr>
                <w:sz w:val="20"/>
              </w:rPr>
            </w:pPr>
            <w:r w:rsidRPr="007B001C">
              <w:rPr>
                <w:spacing w:val="-2"/>
                <w:sz w:val="20"/>
              </w:rPr>
              <w:t>Лекция</w:t>
            </w:r>
          </w:p>
        </w:tc>
        <w:tc>
          <w:tcPr>
            <w:tcW w:w="1281" w:type="dxa"/>
          </w:tcPr>
          <w:p w14:paraId="21D963D6" w14:textId="77777777" w:rsidR="00C34874" w:rsidRPr="007B001C" w:rsidRDefault="00C34874" w:rsidP="00BF2882">
            <w:pPr>
              <w:pStyle w:val="TableParagraph"/>
              <w:spacing w:line="223" w:lineRule="exact"/>
              <w:ind w:left="109"/>
              <w:rPr>
                <w:sz w:val="20"/>
              </w:rPr>
            </w:pPr>
            <w:r w:rsidRPr="007B001C">
              <w:rPr>
                <w:spacing w:val="-2"/>
                <w:sz w:val="20"/>
              </w:rPr>
              <w:t>Октябрь</w:t>
            </w:r>
          </w:p>
        </w:tc>
        <w:tc>
          <w:tcPr>
            <w:tcW w:w="3400" w:type="dxa"/>
          </w:tcPr>
          <w:p w14:paraId="2BD7BBFF" w14:textId="77777777" w:rsidR="00C34874" w:rsidRPr="007B001C" w:rsidRDefault="00C34874" w:rsidP="00BF2882">
            <w:pPr>
              <w:pStyle w:val="TableParagraph"/>
              <w:spacing w:line="237" w:lineRule="auto"/>
              <w:ind w:left="109"/>
              <w:rPr>
                <w:sz w:val="20"/>
              </w:rPr>
            </w:pPr>
            <w:r w:rsidRPr="007B001C">
              <w:rPr>
                <w:sz w:val="20"/>
              </w:rPr>
              <w:t>Повышение</w:t>
            </w:r>
            <w:r w:rsidRPr="007B001C">
              <w:rPr>
                <w:spacing w:val="-13"/>
                <w:sz w:val="20"/>
              </w:rPr>
              <w:t xml:space="preserve"> </w:t>
            </w:r>
            <w:r w:rsidRPr="007B001C">
              <w:rPr>
                <w:sz w:val="20"/>
              </w:rPr>
              <w:t>уровня</w:t>
            </w:r>
            <w:r w:rsidRPr="007B001C">
              <w:rPr>
                <w:spacing w:val="-12"/>
                <w:sz w:val="20"/>
              </w:rPr>
              <w:t xml:space="preserve"> </w:t>
            </w:r>
            <w:r w:rsidRPr="007B001C">
              <w:rPr>
                <w:sz w:val="20"/>
              </w:rPr>
              <w:t xml:space="preserve">психологической </w:t>
            </w:r>
            <w:r w:rsidRPr="007B001C">
              <w:rPr>
                <w:spacing w:val="-2"/>
                <w:sz w:val="20"/>
              </w:rPr>
              <w:t>компетенции</w:t>
            </w:r>
          </w:p>
        </w:tc>
      </w:tr>
      <w:tr w:rsidR="00C34874" w14:paraId="736E9ADC" w14:textId="77777777" w:rsidTr="00BF2882">
        <w:trPr>
          <w:trHeight w:val="691"/>
        </w:trPr>
        <w:tc>
          <w:tcPr>
            <w:tcW w:w="429" w:type="dxa"/>
            <w:vMerge/>
            <w:tcBorders>
              <w:top w:val="nil"/>
            </w:tcBorders>
          </w:tcPr>
          <w:p w14:paraId="43216F2C" w14:textId="77777777" w:rsidR="00C34874" w:rsidRPr="007B001C" w:rsidRDefault="00C34874" w:rsidP="00BF2882">
            <w:pPr>
              <w:rPr>
                <w:sz w:val="2"/>
                <w:szCs w:val="2"/>
              </w:rPr>
            </w:pPr>
          </w:p>
        </w:tc>
        <w:tc>
          <w:tcPr>
            <w:tcW w:w="862" w:type="dxa"/>
            <w:vMerge/>
            <w:tcBorders>
              <w:top w:val="nil"/>
            </w:tcBorders>
            <w:textDirection w:val="btLr"/>
          </w:tcPr>
          <w:p w14:paraId="74B2B815" w14:textId="77777777" w:rsidR="00C34874" w:rsidRPr="007B001C" w:rsidRDefault="00C34874" w:rsidP="00BF2882">
            <w:pPr>
              <w:rPr>
                <w:sz w:val="2"/>
                <w:szCs w:val="2"/>
              </w:rPr>
            </w:pPr>
          </w:p>
        </w:tc>
        <w:tc>
          <w:tcPr>
            <w:tcW w:w="3535" w:type="dxa"/>
          </w:tcPr>
          <w:p w14:paraId="074CFA50" w14:textId="77777777" w:rsidR="00C34874" w:rsidRPr="007B001C" w:rsidRDefault="00C34874" w:rsidP="00BF2882">
            <w:pPr>
              <w:pStyle w:val="TableParagraph"/>
              <w:spacing w:line="223" w:lineRule="exact"/>
              <w:ind w:left="95"/>
              <w:rPr>
                <w:sz w:val="20"/>
              </w:rPr>
            </w:pPr>
            <w:r w:rsidRPr="007B001C">
              <w:rPr>
                <w:sz w:val="20"/>
              </w:rPr>
              <w:t>Консультирование</w:t>
            </w:r>
            <w:r w:rsidRPr="007B001C">
              <w:rPr>
                <w:spacing w:val="-4"/>
                <w:sz w:val="20"/>
              </w:rPr>
              <w:t xml:space="preserve"> </w:t>
            </w:r>
            <w:r w:rsidRPr="007B001C">
              <w:rPr>
                <w:sz w:val="20"/>
              </w:rPr>
              <w:t>родителей</w:t>
            </w:r>
            <w:r w:rsidRPr="007B001C">
              <w:rPr>
                <w:spacing w:val="-5"/>
                <w:sz w:val="20"/>
              </w:rPr>
              <w:t xml:space="preserve"> по</w:t>
            </w:r>
          </w:p>
          <w:p w14:paraId="2F2B8C21" w14:textId="77777777" w:rsidR="00C34874" w:rsidRPr="007B001C" w:rsidRDefault="00C34874" w:rsidP="00BF2882">
            <w:pPr>
              <w:pStyle w:val="TableParagraph"/>
              <w:spacing w:line="228" w:lineRule="exact"/>
              <w:ind w:left="95" w:right="121"/>
              <w:rPr>
                <w:sz w:val="20"/>
              </w:rPr>
            </w:pPr>
            <w:r w:rsidRPr="007B001C">
              <w:rPr>
                <w:sz w:val="20"/>
              </w:rPr>
              <w:t>вопросам</w:t>
            </w:r>
            <w:r w:rsidRPr="007B001C">
              <w:rPr>
                <w:spacing w:val="-13"/>
                <w:sz w:val="20"/>
              </w:rPr>
              <w:t xml:space="preserve"> </w:t>
            </w:r>
            <w:r w:rsidRPr="007B001C">
              <w:rPr>
                <w:sz w:val="20"/>
              </w:rPr>
              <w:t>воспитания</w:t>
            </w:r>
            <w:r w:rsidRPr="007B001C">
              <w:rPr>
                <w:spacing w:val="-12"/>
                <w:sz w:val="20"/>
              </w:rPr>
              <w:t xml:space="preserve"> </w:t>
            </w:r>
            <w:r w:rsidRPr="007B001C">
              <w:rPr>
                <w:sz w:val="20"/>
              </w:rPr>
              <w:t>и</w:t>
            </w:r>
            <w:r w:rsidRPr="007B001C">
              <w:rPr>
                <w:spacing w:val="-13"/>
                <w:sz w:val="20"/>
              </w:rPr>
              <w:t xml:space="preserve"> </w:t>
            </w:r>
            <w:r w:rsidRPr="007B001C">
              <w:rPr>
                <w:sz w:val="20"/>
              </w:rPr>
              <w:t xml:space="preserve">развития </w:t>
            </w:r>
            <w:r w:rsidRPr="007B001C">
              <w:rPr>
                <w:spacing w:val="-2"/>
                <w:sz w:val="20"/>
              </w:rPr>
              <w:t>р</w:t>
            </w:r>
            <w:r w:rsidRPr="007B001C">
              <w:rPr>
                <w:spacing w:val="-2"/>
                <w:sz w:val="20"/>
              </w:rPr>
              <w:t>е</w:t>
            </w:r>
            <w:r w:rsidRPr="007B001C">
              <w:rPr>
                <w:spacing w:val="-2"/>
                <w:sz w:val="20"/>
              </w:rPr>
              <w:t>бенка</w:t>
            </w:r>
          </w:p>
        </w:tc>
        <w:tc>
          <w:tcPr>
            <w:tcW w:w="1841" w:type="dxa"/>
          </w:tcPr>
          <w:p w14:paraId="34ABA941" w14:textId="77777777" w:rsidR="00C34874" w:rsidRPr="007B001C" w:rsidRDefault="00C34874" w:rsidP="00BF2882">
            <w:pPr>
              <w:pStyle w:val="TableParagraph"/>
              <w:spacing w:line="223" w:lineRule="exact"/>
              <w:ind w:left="106"/>
              <w:rPr>
                <w:sz w:val="20"/>
              </w:rPr>
            </w:pPr>
            <w:r w:rsidRPr="007B001C">
              <w:rPr>
                <w:spacing w:val="-2"/>
                <w:sz w:val="20"/>
              </w:rPr>
              <w:t>Беседа</w:t>
            </w:r>
          </w:p>
        </w:tc>
        <w:tc>
          <w:tcPr>
            <w:tcW w:w="1281" w:type="dxa"/>
          </w:tcPr>
          <w:p w14:paraId="3888DF3B" w14:textId="77777777" w:rsidR="00C34874" w:rsidRPr="007B001C" w:rsidRDefault="00C34874" w:rsidP="00BF2882">
            <w:pPr>
              <w:pStyle w:val="TableParagraph"/>
              <w:spacing w:line="223" w:lineRule="exact"/>
              <w:ind w:left="109"/>
              <w:rPr>
                <w:sz w:val="20"/>
              </w:rPr>
            </w:pPr>
            <w:r w:rsidRPr="007B001C">
              <w:rPr>
                <w:sz w:val="20"/>
              </w:rPr>
              <w:t xml:space="preserve">По </w:t>
            </w:r>
            <w:r w:rsidRPr="007B001C">
              <w:rPr>
                <w:spacing w:val="-4"/>
                <w:sz w:val="20"/>
              </w:rPr>
              <w:t>мере</w:t>
            </w:r>
          </w:p>
          <w:p w14:paraId="75E8B23F" w14:textId="77777777" w:rsidR="00C34874" w:rsidRPr="007B001C" w:rsidRDefault="00C34874" w:rsidP="00BF2882">
            <w:pPr>
              <w:pStyle w:val="TableParagraph"/>
              <w:spacing w:line="228" w:lineRule="exact"/>
              <w:ind w:left="109" w:right="136"/>
              <w:rPr>
                <w:sz w:val="20"/>
              </w:rPr>
            </w:pPr>
            <w:r w:rsidRPr="007B001C">
              <w:rPr>
                <w:spacing w:val="-2"/>
                <w:sz w:val="20"/>
              </w:rPr>
              <w:t xml:space="preserve">обращени </w:t>
            </w:r>
            <w:r w:rsidRPr="007B001C">
              <w:rPr>
                <w:spacing w:val="-10"/>
                <w:sz w:val="20"/>
              </w:rPr>
              <w:t>я</w:t>
            </w:r>
          </w:p>
        </w:tc>
        <w:tc>
          <w:tcPr>
            <w:tcW w:w="3400" w:type="dxa"/>
          </w:tcPr>
          <w:p w14:paraId="7B0B1697" w14:textId="77777777" w:rsidR="00C34874" w:rsidRPr="007B001C" w:rsidRDefault="00C34874" w:rsidP="00BF2882">
            <w:pPr>
              <w:pStyle w:val="TableParagraph"/>
              <w:spacing w:line="242" w:lineRule="auto"/>
              <w:ind w:left="109"/>
              <w:rPr>
                <w:sz w:val="20"/>
              </w:rPr>
            </w:pPr>
            <w:r w:rsidRPr="007B001C">
              <w:rPr>
                <w:sz w:val="20"/>
              </w:rPr>
              <w:t>Повышение</w:t>
            </w:r>
            <w:r w:rsidRPr="007B001C">
              <w:rPr>
                <w:spacing w:val="-13"/>
                <w:sz w:val="20"/>
              </w:rPr>
              <w:t xml:space="preserve"> </w:t>
            </w:r>
            <w:r w:rsidRPr="007B001C">
              <w:rPr>
                <w:sz w:val="20"/>
              </w:rPr>
              <w:t>уровня</w:t>
            </w:r>
            <w:r w:rsidRPr="007B001C">
              <w:rPr>
                <w:spacing w:val="-12"/>
                <w:sz w:val="20"/>
              </w:rPr>
              <w:t xml:space="preserve"> </w:t>
            </w:r>
            <w:r w:rsidRPr="007B001C">
              <w:rPr>
                <w:sz w:val="20"/>
              </w:rPr>
              <w:t xml:space="preserve">психологической </w:t>
            </w:r>
            <w:r w:rsidRPr="007B001C">
              <w:rPr>
                <w:spacing w:val="-2"/>
                <w:sz w:val="20"/>
              </w:rPr>
              <w:t>компетенции</w:t>
            </w:r>
          </w:p>
        </w:tc>
      </w:tr>
      <w:tr w:rsidR="00C34874" w14:paraId="45933193" w14:textId="77777777" w:rsidTr="00BF2882">
        <w:trPr>
          <w:trHeight w:val="972"/>
        </w:trPr>
        <w:tc>
          <w:tcPr>
            <w:tcW w:w="429" w:type="dxa"/>
            <w:vMerge/>
            <w:tcBorders>
              <w:top w:val="nil"/>
            </w:tcBorders>
          </w:tcPr>
          <w:p w14:paraId="7537DB6F" w14:textId="77777777" w:rsidR="00C34874" w:rsidRPr="007B001C" w:rsidRDefault="00C34874" w:rsidP="00BF2882">
            <w:pPr>
              <w:rPr>
                <w:sz w:val="2"/>
                <w:szCs w:val="2"/>
              </w:rPr>
            </w:pPr>
          </w:p>
        </w:tc>
        <w:tc>
          <w:tcPr>
            <w:tcW w:w="862" w:type="dxa"/>
            <w:vMerge/>
            <w:tcBorders>
              <w:top w:val="nil"/>
            </w:tcBorders>
            <w:textDirection w:val="btLr"/>
          </w:tcPr>
          <w:p w14:paraId="7AEA38B7" w14:textId="77777777" w:rsidR="00C34874" w:rsidRPr="007B001C" w:rsidRDefault="00C34874" w:rsidP="00BF2882">
            <w:pPr>
              <w:rPr>
                <w:sz w:val="2"/>
                <w:szCs w:val="2"/>
              </w:rPr>
            </w:pPr>
          </w:p>
        </w:tc>
        <w:tc>
          <w:tcPr>
            <w:tcW w:w="3535" w:type="dxa"/>
          </w:tcPr>
          <w:p w14:paraId="068ECD61" w14:textId="77777777" w:rsidR="00C34874" w:rsidRPr="007B001C" w:rsidRDefault="00C34874" w:rsidP="00BF2882">
            <w:pPr>
              <w:pStyle w:val="TableParagraph"/>
              <w:ind w:left="95"/>
              <w:rPr>
                <w:sz w:val="20"/>
              </w:rPr>
            </w:pPr>
            <w:r w:rsidRPr="007B001C">
              <w:rPr>
                <w:sz w:val="20"/>
              </w:rPr>
              <w:t>Консультирование педагогов по вопр</w:t>
            </w:r>
            <w:r w:rsidRPr="007B001C">
              <w:rPr>
                <w:sz w:val="20"/>
              </w:rPr>
              <w:t>о</w:t>
            </w:r>
            <w:r w:rsidRPr="007B001C">
              <w:rPr>
                <w:sz w:val="20"/>
              </w:rPr>
              <w:t>сам «Психологические особенности</w:t>
            </w:r>
            <w:r w:rsidRPr="007B001C">
              <w:rPr>
                <w:spacing w:val="-13"/>
                <w:sz w:val="20"/>
              </w:rPr>
              <w:t xml:space="preserve"> </w:t>
            </w:r>
            <w:r w:rsidRPr="007B001C">
              <w:rPr>
                <w:sz w:val="20"/>
              </w:rPr>
              <w:t>д</w:t>
            </w:r>
            <w:r w:rsidRPr="007B001C">
              <w:rPr>
                <w:sz w:val="20"/>
              </w:rPr>
              <w:t>е</w:t>
            </w:r>
            <w:r w:rsidRPr="007B001C">
              <w:rPr>
                <w:sz w:val="20"/>
              </w:rPr>
              <w:t>тей</w:t>
            </w:r>
            <w:r w:rsidRPr="007B001C">
              <w:rPr>
                <w:spacing w:val="-12"/>
                <w:sz w:val="20"/>
              </w:rPr>
              <w:t xml:space="preserve"> </w:t>
            </w:r>
            <w:r w:rsidRPr="007B001C">
              <w:rPr>
                <w:sz w:val="20"/>
              </w:rPr>
              <w:t>данного</w:t>
            </w:r>
            <w:r w:rsidRPr="007B001C">
              <w:rPr>
                <w:spacing w:val="-13"/>
                <w:sz w:val="20"/>
              </w:rPr>
              <w:t xml:space="preserve"> </w:t>
            </w:r>
            <w:r w:rsidRPr="007B001C">
              <w:rPr>
                <w:sz w:val="20"/>
              </w:rPr>
              <w:t>возраста»</w:t>
            </w:r>
          </w:p>
        </w:tc>
        <w:tc>
          <w:tcPr>
            <w:tcW w:w="1841" w:type="dxa"/>
          </w:tcPr>
          <w:p w14:paraId="2F69B052" w14:textId="77777777" w:rsidR="00C34874" w:rsidRPr="007B001C" w:rsidRDefault="00C34874" w:rsidP="00BF2882">
            <w:pPr>
              <w:pStyle w:val="TableParagraph"/>
              <w:ind w:left="106"/>
              <w:rPr>
                <w:sz w:val="20"/>
              </w:rPr>
            </w:pPr>
            <w:r w:rsidRPr="007B001C">
              <w:rPr>
                <w:spacing w:val="-2"/>
                <w:sz w:val="20"/>
              </w:rPr>
              <w:t>Беседа, рекоменд</w:t>
            </w:r>
            <w:r w:rsidRPr="007B001C">
              <w:rPr>
                <w:spacing w:val="-2"/>
                <w:sz w:val="20"/>
              </w:rPr>
              <w:t>а</w:t>
            </w:r>
            <w:r w:rsidRPr="007B001C">
              <w:rPr>
                <w:spacing w:val="-2"/>
                <w:sz w:val="20"/>
              </w:rPr>
              <w:t>ции, практические материалы</w:t>
            </w:r>
          </w:p>
        </w:tc>
        <w:tc>
          <w:tcPr>
            <w:tcW w:w="1281" w:type="dxa"/>
          </w:tcPr>
          <w:p w14:paraId="049E0878" w14:textId="77777777" w:rsidR="00C34874" w:rsidRPr="007B001C" w:rsidRDefault="00C34874" w:rsidP="00BF2882">
            <w:pPr>
              <w:pStyle w:val="TableParagraph"/>
              <w:ind w:left="109" w:right="136"/>
              <w:rPr>
                <w:sz w:val="20"/>
              </w:rPr>
            </w:pPr>
            <w:r w:rsidRPr="007B001C">
              <w:rPr>
                <w:sz w:val="20"/>
              </w:rPr>
              <w:t xml:space="preserve">По мере </w:t>
            </w:r>
            <w:r w:rsidRPr="007B001C">
              <w:rPr>
                <w:spacing w:val="-2"/>
                <w:sz w:val="20"/>
              </w:rPr>
              <w:t xml:space="preserve">обращени </w:t>
            </w:r>
            <w:r w:rsidRPr="007B001C">
              <w:rPr>
                <w:spacing w:val="-10"/>
                <w:sz w:val="20"/>
              </w:rPr>
              <w:t>я</w:t>
            </w:r>
          </w:p>
        </w:tc>
        <w:tc>
          <w:tcPr>
            <w:tcW w:w="3400" w:type="dxa"/>
          </w:tcPr>
          <w:p w14:paraId="3DB78C6E" w14:textId="77777777" w:rsidR="00C34874" w:rsidRPr="007B001C" w:rsidRDefault="00C34874" w:rsidP="00BF2882">
            <w:pPr>
              <w:pStyle w:val="TableParagraph"/>
              <w:spacing w:line="237" w:lineRule="auto"/>
              <w:ind w:left="109"/>
              <w:rPr>
                <w:sz w:val="20"/>
              </w:rPr>
            </w:pPr>
            <w:r w:rsidRPr="007B001C">
              <w:rPr>
                <w:sz w:val="20"/>
              </w:rPr>
              <w:t>Повышение</w:t>
            </w:r>
            <w:r w:rsidRPr="007B001C">
              <w:rPr>
                <w:spacing w:val="-13"/>
                <w:sz w:val="20"/>
              </w:rPr>
              <w:t xml:space="preserve"> </w:t>
            </w:r>
            <w:r w:rsidRPr="007B001C">
              <w:rPr>
                <w:sz w:val="20"/>
              </w:rPr>
              <w:t>уровня</w:t>
            </w:r>
            <w:r w:rsidRPr="007B001C">
              <w:rPr>
                <w:spacing w:val="-12"/>
                <w:sz w:val="20"/>
              </w:rPr>
              <w:t xml:space="preserve"> </w:t>
            </w:r>
            <w:r w:rsidRPr="007B001C">
              <w:rPr>
                <w:sz w:val="20"/>
              </w:rPr>
              <w:t xml:space="preserve">психологической </w:t>
            </w:r>
            <w:r w:rsidRPr="007B001C">
              <w:rPr>
                <w:spacing w:val="-2"/>
                <w:sz w:val="20"/>
              </w:rPr>
              <w:t>компетенции</w:t>
            </w:r>
          </w:p>
        </w:tc>
      </w:tr>
      <w:tr w:rsidR="00C34874" w14:paraId="0A84CA69" w14:textId="77777777" w:rsidTr="00BF2882">
        <w:trPr>
          <w:trHeight w:val="820"/>
        </w:trPr>
        <w:tc>
          <w:tcPr>
            <w:tcW w:w="429" w:type="dxa"/>
            <w:vMerge w:val="restart"/>
            <w:tcBorders>
              <w:bottom w:val="single" w:sz="6" w:space="0" w:color="000000"/>
            </w:tcBorders>
          </w:tcPr>
          <w:p w14:paraId="3AE1B788" w14:textId="77777777" w:rsidR="00C34874" w:rsidRPr="007B001C" w:rsidRDefault="00C34874" w:rsidP="00BF2882">
            <w:pPr>
              <w:pStyle w:val="TableParagraph"/>
              <w:spacing w:line="223" w:lineRule="exact"/>
              <w:ind w:left="138"/>
              <w:rPr>
                <w:sz w:val="20"/>
              </w:rPr>
            </w:pPr>
            <w:r w:rsidRPr="007B001C">
              <w:rPr>
                <w:spacing w:val="-5"/>
                <w:sz w:val="20"/>
              </w:rPr>
              <w:t>4.</w:t>
            </w:r>
          </w:p>
        </w:tc>
        <w:tc>
          <w:tcPr>
            <w:tcW w:w="862" w:type="dxa"/>
            <w:vMerge w:val="restart"/>
            <w:tcBorders>
              <w:bottom w:val="single" w:sz="6" w:space="0" w:color="000000"/>
            </w:tcBorders>
            <w:textDirection w:val="btLr"/>
          </w:tcPr>
          <w:p w14:paraId="004AC22A" w14:textId="77777777" w:rsidR="00C34874" w:rsidRPr="007B001C" w:rsidRDefault="00C34874" w:rsidP="00BF2882">
            <w:pPr>
              <w:pStyle w:val="TableParagraph"/>
              <w:spacing w:before="110" w:line="247" w:lineRule="auto"/>
              <w:ind w:left="375" w:firstLine="36"/>
              <w:rPr>
                <w:b/>
                <w:sz w:val="20"/>
              </w:rPr>
            </w:pPr>
            <w:r w:rsidRPr="007B001C">
              <w:rPr>
                <w:b/>
                <w:spacing w:val="-2"/>
                <w:sz w:val="20"/>
              </w:rPr>
              <w:t>Просветительско- профилактиче</w:t>
            </w:r>
            <w:r w:rsidRPr="007B001C">
              <w:rPr>
                <w:b/>
                <w:spacing w:val="-2"/>
                <w:sz w:val="20"/>
              </w:rPr>
              <w:t>с</w:t>
            </w:r>
            <w:r w:rsidRPr="007B001C">
              <w:rPr>
                <w:b/>
                <w:spacing w:val="-2"/>
                <w:sz w:val="20"/>
              </w:rPr>
              <w:t>кое</w:t>
            </w:r>
          </w:p>
        </w:tc>
        <w:tc>
          <w:tcPr>
            <w:tcW w:w="3535" w:type="dxa"/>
          </w:tcPr>
          <w:p w14:paraId="4F076BFF" w14:textId="77777777" w:rsidR="00C34874" w:rsidRPr="007B001C" w:rsidRDefault="00C34874" w:rsidP="00BF2882">
            <w:pPr>
              <w:pStyle w:val="TableParagraph"/>
              <w:ind w:left="95"/>
              <w:rPr>
                <w:sz w:val="20"/>
              </w:rPr>
            </w:pPr>
            <w:r w:rsidRPr="007B001C">
              <w:rPr>
                <w:sz w:val="20"/>
              </w:rPr>
              <w:t>Психологическая помощь первоклас</w:t>
            </w:r>
            <w:r w:rsidRPr="007B001C">
              <w:rPr>
                <w:sz w:val="20"/>
              </w:rPr>
              <w:t>с</w:t>
            </w:r>
            <w:r w:rsidRPr="007B001C">
              <w:rPr>
                <w:sz w:val="20"/>
              </w:rPr>
              <w:t>никам</w:t>
            </w:r>
            <w:r w:rsidRPr="007B001C">
              <w:rPr>
                <w:spacing w:val="-11"/>
                <w:sz w:val="20"/>
              </w:rPr>
              <w:t xml:space="preserve"> </w:t>
            </w:r>
            <w:r w:rsidRPr="007B001C">
              <w:rPr>
                <w:sz w:val="20"/>
              </w:rPr>
              <w:t>к</w:t>
            </w:r>
            <w:r w:rsidRPr="007B001C">
              <w:rPr>
                <w:spacing w:val="-13"/>
                <w:sz w:val="20"/>
              </w:rPr>
              <w:t xml:space="preserve"> </w:t>
            </w:r>
            <w:r w:rsidRPr="007B001C">
              <w:rPr>
                <w:sz w:val="20"/>
              </w:rPr>
              <w:t>адаптации</w:t>
            </w:r>
            <w:r w:rsidRPr="007B001C">
              <w:rPr>
                <w:spacing w:val="-10"/>
                <w:sz w:val="20"/>
              </w:rPr>
              <w:t xml:space="preserve"> </w:t>
            </w:r>
            <w:r w:rsidRPr="007B001C">
              <w:rPr>
                <w:sz w:val="20"/>
              </w:rPr>
              <w:t>к школьной среде</w:t>
            </w:r>
          </w:p>
        </w:tc>
        <w:tc>
          <w:tcPr>
            <w:tcW w:w="1841" w:type="dxa"/>
          </w:tcPr>
          <w:p w14:paraId="6AC6EBF4" w14:textId="77777777" w:rsidR="00C34874" w:rsidRPr="007B001C" w:rsidRDefault="00C34874" w:rsidP="00BF2882">
            <w:pPr>
              <w:pStyle w:val="TableParagraph"/>
              <w:ind w:left="106" w:right="262"/>
              <w:rPr>
                <w:sz w:val="20"/>
              </w:rPr>
            </w:pPr>
            <w:r w:rsidRPr="007B001C">
              <w:rPr>
                <w:spacing w:val="-2"/>
                <w:sz w:val="20"/>
              </w:rPr>
              <w:t xml:space="preserve">Развивающие </w:t>
            </w:r>
            <w:r w:rsidRPr="007B001C">
              <w:rPr>
                <w:sz w:val="20"/>
              </w:rPr>
              <w:t xml:space="preserve">игры и </w:t>
            </w:r>
            <w:r w:rsidRPr="007B001C">
              <w:rPr>
                <w:spacing w:val="-2"/>
                <w:sz w:val="20"/>
              </w:rPr>
              <w:t>упражн</w:t>
            </w:r>
            <w:r w:rsidRPr="007B001C">
              <w:rPr>
                <w:spacing w:val="-2"/>
                <w:sz w:val="20"/>
              </w:rPr>
              <w:t>е</w:t>
            </w:r>
            <w:r w:rsidRPr="007B001C">
              <w:rPr>
                <w:spacing w:val="-2"/>
                <w:sz w:val="20"/>
              </w:rPr>
              <w:t>ния.</w:t>
            </w:r>
          </w:p>
        </w:tc>
        <w:tc>
          <w:tcPr>
            <w:tcW w:w="1281" w:type="dxa"/>
          </w:tcPr>
          <w:p w14:paraId="6C56E174" w14:textId="77777777" w:rsidR="00C34874" w:rsidRPr="007B001C" w:rsidRDefault="00C34874" w:rsidP="00BF2882">
            <w:pPr>
              <w:pStyle w:val="TableParagraph"/>
              <w:spacing w:line="242" w:lineRule="auto"/>
              <w:ind w:left="109" w:right="211"/>
              <w:rPr>
                <w:sz w:val="20"/>
              </w:rPr>
            </w:pPr>
            <w:r w:rsidRPr="007B001C">
              <w:rPr>
                <w:sz w:val="20"/>
              </w:rPr>
              <w:t>В</w:t>
            </w:r>
            <w:r w:rsidRPr="007B001C">
              <w:rPr>
                <w:spacing w:val="-13"/>
                <w:sz w:val="20"/>
              </w:rPr>
              <w:t xml:space="preserve"> </w:t>
            </w:r>
            <w:r w:rsidRPr="007B001C">
              <w:rPr>
                <w:sz w:val="20"/>
              </w:rPr>
              <w:t>период 1-го п/г</w:t>
            </w:r>
          </w:p>
        </w:tc>
        <w:tc>
          <w:tcPr>
            <w:tcW w:w="3400" w:type="dxa"/>
          </w:tcPr>
          <w:p w14:paraId="5C141C0B" w14:textId="77777777" w:rsidR="00C34874" w:rsidRPr="007B001C" w:rsidRDefault="00C34874" w:rsidP="00BF2882">
            <w:pPr>
              <w:pStyle w:val="TableParagraph"/>
              <w:spacing w:line="223" w:lineRule="exact"/>
              <w:ind w:left="109"/>
              <w:rPr>
                <w:sz w:val="20"/>
              </w:rPr>
            </w:pPr>
            <w:r w:rsidRPr="007B001C">
              <w:rPr>
                <w:sz w:val="20"/>
              </w:rPr>
              <w:t>Адаптация</w:t>
            </w:r>
            <w:r w:rsidRPr="007B001C">
              <w:rPr>
                <w:spacing w:val="-2"/>
                <w:sz w:val="20"/>
              </w:rPr>
              <w:t xml:space="preserve"> </w:t>
            </w:r>
            <w:r w:rsidRPr="007B001C">
              <w:rPr>
                <w:sz w:val="20"/>
              </w:rPr>
              <w:t>к</w:t>
            </w:r>
            <w:r w:rsidRPr="007B001C">
              <w:rPr>
                <w:spacing w:val="-3"/>
                <w:sz w:val="20"/>
              </w:rPr>
              <w:t xml:space="preserve"> </w:t>
            </w:r>
            <w:r w:rsidRPr="007B001C">
              <w:rPr>
                <w:sz w:val="20"/>
              </w:rPr>
              <w:t>новым</w:t>
            </w:r>
            <w:r w:rsidRPr="007B001C">
              <w:rPr>
                <w:spacing w:val="-3"/>
                <w:sz w:val="20"/>
              </w:rPr>
              <w:t xml:space="preserve"> </w:t>
            </w:r>
            <w:r w:rsidRPr="007B001C">
              <w:rPr>
                <w:spacing w:val="-2"/>
                <w:sz w:val="20"/>
              </w:rPr>
              <w:t>условиям</w:t>
            </w:r>
          </w:p>
        </w:tc>
      </w:tr>
      <w:tr w:rsidR="00C34874" w14:paraId="25ED2E36" w14:textId="77777777" w:rsidTr="00BF2882">
        <w:trPr>
          <w:trHeight w:val="688"/>
        </w:trPr>
        <w:tc>
          <w:tcPr>
            <w:tcW w:w="429" w:type="dxa"/>
            <w:vMerge/>
            <w:tcBorders>
              <w:top w:val="nil"/>
              <w:bottom w:val="single" w:sz="6" w:space="0" w:color="000000"/>
            </w:tcBorders>
          </w:tcPr>
          <w:p w14:paraId="2355CDA7" w14:textId="77777777" w:rsidR="00C34874" w:rsidRPr="007B001C" w:rsidRDefault="00C34874" w:rsidP="00BF2882">
            <w:pPr>
              <w:rPr>
                <w:sz w:val="2"/>
                <w:szCs w:val="2"/>
              </w:rPr>
            </w:pPr>
          </w:p>
        </w:tc>
        <w:tc>
          <w:tcPr>
            <w:tcW w:w="862" w:type="dxa"/>
            <w:vMerge/>
            <w:tcBorders>
              <w:top w:val="nil"/>
              <w:bottom w:val="single" w:sz="6" w:space="0" w:color="000000"/>
            </w:tcBorders>
            <w:textDirection w:val="btLr"/>
          </w:tcPr>
          <w:p w14:paraId="2DBF394A" w14:textId="77777777" w:rsidR="00C34874" w:rsidRPr="007B001C" w:rsidRDefault="00C34874" w:rsidP="00BF2882">
            <w:pPr>
              <w:rPr>
                <w:sz w:val="2"/>
                <w:szCs w:val="2"/>
              </w:rPr>
            </w:pPr>
          </w:p>
        </w:tc>
        <w:tc>
          <w:tcPr>
            <w:tcW w:w="3535" w:type="dxa"/>
          </w:tcPr>
          <w:p w14:paraId="1C059983" w14:textId="77777777" w:rsidR="00C34874" w:rsidRPr="007B001C" w:rsidRDefault="00C34874" w:rsidP="00BF2882">
            <w:pPr>
              <w:pStyle w:val="TableParagraph"/>
              <w:spacing w:line="237" w:lineRule="auto"/>
              <w:ind w:left="95"/>
              <w:rPr>
                <w:sz w:val="20"/>
              </w:rPr>
            </w:pPr>
            <w:r w:rsidRPr="007B001C">
              <w:rPr>
                <w:sz w:val="20"/>
              </w:rPr>
              <w:t>«Предупреждение</w:t>
            </w:r>
            <w:r w:rsidRPr="007B001C">
              <w:rPr>
                <w:spacing w:val="-13"/>
                <w:sz w:val="20"/>
              </w:rPr>
              <w:t xml:space="preserve"> </w:t>
            </w:r>
            <w:r w:rsidRPr="007B001C">
              <w:rPr>
                <w:sz w:val="20"/>
              </w:rPr>
              <w:t>осложнений</w:t>
            </w:r>
            <w:r w:rsidRPr="007B001C">
              <w:rPr>
                <w:spacing w:val="-12"/>
                <w:sz w:val="20"/>
              </w:rPr>
              <w:t xml:space="preserve"> </w:t>
            </w:r>
            <w:r w:rsidRPr="007B001C">
              <w:rPr>
                <w:sz w:val="20"/>
              </w:rPr>
              <w:t>при п</w:t>
            </w:r>
            <w:r w:rsidRPr="007B001C">
              <w:rPr>
                <w:sz w:val="20"/>
              </w:rPr>
              <w:t>е</w:t>
            </w:r>
            <w:r w:rsidRPr="007B001C">
              <w:rPr>
                <w:sz w:val="20"/>
              </w:rPr>
              <w:t>реходе в среднее звено» -</w:t>
            </w:r>
          </w:p>
          <w:p w14:paraId="1DDEF0F6" w14:textId="77777777" w:rsidR="00C34874" w:rsidRPr="007B001C" w:rsidRDefault="00C34874" w:rsidP="00BF2882">
            <w:pPr>
              <w:pStyle w:val="TableParagraph"/>
              <w:spacing w:line="215" w:lineRule="exact"/>
              <w:ind w:left="95"/>
              <w:rPr>
                <w:sz w:val="20"/>
              </w:rPr>
            </w:pPr>
            <w:r w:rsidRPr="007B001C">
              <w:rPr>
                <w:sz w:val="20"/>
              </w:rPr>
              <w:t>родительское</w:t>
            </w:r>
            <w:r w:rsidRPr="007B001C">
              <w:rPr>
                <w:spacing w:val="-1"/>
                <w:sz w:val="20"/>
              </w:rPr>
              <w:t xml:space="preserve"> </w:t>
            </w:r>
            <w:r w:rsidRPr="007B001C">
              <w:rPr>
                <w:spacing w:val="-2"/>
                <w:sz w:val="20"/>
              </w:rPr>
              <w:t>собрание</w:t>
            </w:r>
          </w:p>
        </w:tc>
        <w:tc>
          <w:tcPr>
            <w:tcW w:w="1841" w:type="dxa"/>
          </w:tcPr>
          <w:p w14:paraId="0CCED3F4" w14:textId="77777777" w:rsidR="00C34874" w:rsidRPr="007B001C" w:rsidRDefault="00C34874" w:rsidP="00BF2882">
            <w:pPr>
              <w:pStyle w:val="TableParagraph"/>
              <w:spacing w:line="237" w:lineRule="auto"/>
              <w:ind w:left="106"/>
              <w:rPr>
                <w:sz w:val="20"/>
              </w:rPr>
            </w:pPr>
            <w:r w:rsidRPr="007B001C">
              <w:rPr>
                <w:spacing w:val="-2"/>
                <w:sz w:val="20"/>
              </w:rPr>
              <w:t>Рекомендации, практические</w:t>
            </w:r>
          </w:p>
          <w:p w14:paraId="75A5EF29" w14:textId="77777777" w:rsidR="00C34874" w:rsidRPr="007B001C" w:rsidRDefault="00C34874" w:rsidP="00BF2882">
            <w:pPr>
              <w:pStyle w:val="TableParagraph"/>
              <w:spacing w:line="215" w:lineRule="exact"/>
              <w:ind w:left="106"/>
              <w:rPr>
                <w:sz w:val="20"/>
              </w:rPr>
            </w:pPr>
            <w:r w:rsidRPr="007B001C">
              <w:rPr>
                <w:spacing w:val="-2"/>
                <w:sz w:val="20"/>
              </w:rPr>
              <w:t>занятия</w:t>
            </w:r>
          </w:p>
        </w:tc>
        <w:tc>
          <w:tcPr>
            <w:tcW w:w="1281" w:type="dxa"/>
          </w:tcPr>
          <w:p w14:paraId="79D4E895" w14:textId="77777777" w:rsidR="00C34874" w:rsidRPr="007B001C" w:rsidRDefault="00C34874" w:rsidP="00BF2882">
            <w:pPr>
              <w:pStyle w:val="TableParagraph"/>
              <w:spacing w:line="237" w:lineRule="auto"/>
              <w:ind w:left="109" w:right="222"/>
              <w:rPr>
                <w:sz w:val="20"/>
              </w:rPr>
            </w:pPr>
            <w:r w:rsidRPr="007B001C">
              <w:rPr>
                <w:spacing w:val="-2"/>
                <w:sz w:val="20"/>
              </w:rPr>
              <w:t>Октябрь- ноябрь</w:t>
            </w:r>
          </w:p>
        </w:tc>
        <w:tc>
          <w:tcPr>
            <w:tcW w:w="3400" w:type="dxa"/>
          </w:tcPr>
          <w:p w14:paraId="77EBA385" w14:textId="77777777" w:rsidR="00C34874" w:rsidRPr="007B001C" w:rsidRDefault="00C34874" w:rsidP="00BF2882">
            <w:pPr>
              <w:pStyle w:val="TableParagraph"/>
              <w:spacing w:line="223" w:lineRule="exact"/>
              <w:ind w:left="109"/>
              <w:rPr>
                <w:sz w:val="20"/>
              </w:rPr>
            </w:pPr>
            <w:r w:rsidRPr="007B001C">
              <w:rPr>
                <w:sz w:val="20"/>
              </w:rPr>
              <w:t>Адаптация к</w:t>
            </w:r>
            <w:r w:rsidRPr="007B001C">
              <w:rPr>
                <w:spacing w:val="-3"/>
                <w:sz w:val="20"/>
              </w:rPr>
              <w:t xml:space="preserve"> </w:t>
            </w:r>
            <w:r w:rsidRPr="007B001C">
              <w:rPr>
                <w:sz w:val="20"/>
              </w:rPr>
              <w:t>новым</w:t>
            </w:r>
            <w:r w:rsidRPr="007B001C">
              <w:rPr>
                <w:spacing w:val="-3"/>
                <w:sz w:val="20"/>
              </w:rPr>
              <w:t xml:space="preserve"> </w:t>
            </w:r>
            <w:r w:rsidRPr="007B001C">
              <w:rPr>
                <w:spacing w:val="-2"/>
                <w:sz w:val="20"/>
              </w:rPr>
              <w:t>условиям</w:t>
            </w:r>
          </w:p>
        </w:tc>
      </w:tr>
      <w:tr w:rsidR="00C34874" w14:paraId="39E97BC4" w14:textId="77777777" w:rsidTr="00BF2882">
        <w:trPr>
          <w:trHeight w:val="920"/>
        </w:trPr>
        <w:tc>
          <w:tcPr>
            <w:tcW w:w="429" w:type="dxa"/>
            <w:vMerge/>
            <w:tcBorders>
              <w:top w:val="nil"/>
              <w:bottom w:val="single" w:sz="6" w:space="0" w:color="000000"/>
            </w:tcBorders>
          </w:tcPr>
          <w:p w14:paraId="1712A210" w14:textId="77777777" w:rsidR="00C34874" w:rsidRPr="007B001C" w:rsidRDefault="00C34874" w:rsidP="00BF2882">
            <w:pPr>
              <w:rPr>
                <w:sz w:val="2"/>
                <w:szCs w:val="2"/>
              </w:rPr>
            </w:pPr>
          </w:p>
        </w:tc>
        <w:tc>
          <w:tcPr>
            <w:tcW w:w="862" w:type="dxa"/>
            <w:vMerge/>
            <w:tcBorders>
              <w:top w:val="nil"/>
              <w:bottom w:val="single" w:sz="6" w:space="0" w:color="000000"/>
            </w:tcBorders>
            <w:textDirection w:val="btLr"/>
          </w:tcPr>
          <w:p w14:paraId="40E00E7D" w14:textId="77777777" w:rsidR="00C34874" w:rsidRPr="007B001C" w:rsidRDefault="00C34874" w:rsidP="00BF2882">
            <w:pPr>
              <w:rPr>
                <w:sz w:val="2"/>
                <w:szCs w:val="2"/>
              </w:rPr>
            </w:pPr>
          </w:p>
        </w:tc>
        <w:tc>
          <w:tcPr>
            <w:tcW w:w="3535" w:type="dxa"/>
          </w:tcPr>
          <w:p w14:paraId="6E98A09B" w14:textId="77777777" w:rsidR="00C34874" w:rsidRPr="007B001C" w:rsidRDefault="00C34874" w:rsidP="00BF2882">
            <w:pPr>
              <w:pStyle w:val="TableParagraph"/>
              <w:spacing w:line="224" w:lineRule="exact"/>
              <w:ind w:left="95"/>
              <w:rPr>
                <w:sz w:val="20"/>
              </w:rPr>
            </w:pPr>
            <w:r w:rsidRPr="007B001C">
              <w:rPr>
                <w:sz w:val="20"/>
              </w:rPr>
              <w:t>Консилиум для</w:t>
            </w:r>
            <w:r w:rsidRPr="007B001C">
              <w:rPr>
                <w:spacing w:val="-1"/>
                <w:sz w:val="20"/>
              </w:rPr>
              <w:t xml:space="preserve"> </w:t>
            </w:r>
            <w:r w:rsidRPr="007B001C">
              <w:rPr>
                <w:sz w:val="20"/>
              </w:rPr>
              <w:t>педагогов 1</w:t>
            </w:r>
            <w:r w:rsidRPr="007B001C">
              <w:rPr>
                <w:spacing w:val="-5"/>
                <w:sz w:val="20"/>
              </w:rPr>
              <w:t xml:space="preserve"> </w:t>
            </w:r>
            <w:r w:rsidRPr="007B001C">
              <w:rPr>
                <w:spacing w:val="-2"/>
                <w:sz w:val="20"/>
              </w:rPr>
              <w:t>класса</w:t>
            </w:r>
          </w:p>
          <w:p w14:paraId="70565A49" w14:textId="77777777" w:rsidR="00C34874" w:rsidRPr="007B001C" w:rsidRDefault="00C34874" w:rsidP="00BF2882">
            <w:pPr>
              <w:pStyle w:val="TableParagraph"/>
              <w:spacing w:before="2"/>
              <w:ind w:left="95"/>
              <w:rPr>
                <w:sz w:val="20"/>
              </w:rPr>
            </w:pPr>
            <w:r w:rsidRPr="007B001C">
              <w:rPr>
                <w:sz w:val="20"/>
              </w:rPr>
              <w:t>«Адаптация</w:t>
            </w:r>
            <w:r w:rsidRPr="007B001C">
              <w:rPr>
                <w:spacing w:val="-2"/>
                <w:sz w:val="20"/>
              </w:rPr>
              <w:t xml:space="preserve"> </w:t>
            </w:r>
            <w:r w:rsidRPr="007B001C">
              <w:rPr>
                <w:sz w:val="20"/>
              </w:rPr>
              <w:t>к</w:t>
            </w:r>
            <w:r w:rsidRPr="007B001C">
              <w:rPr>
                <w:spacing w:val="-2"/>
                <w:sz w:val="20"/>
              </w:rPr>
              <w:t xml:space="preserve"> </w:t>
            </w:r>
            <w:r w:rsidRPr="007B001C">
              <w:rPr>
                <w:sz w:val="20"/>
              </w:rPr>
              <w:t>новым</w:t>
            </w:r>
            <w:r w:rsidRPr="007B001C">
              <w:rPr>
                <w:spacing w:val="-3"/>
                <w:sz w:val="20"/>
              </w:rPr>
              <w:t xml:space="preserve"> </w:t>
            </w:r>
            <w:r w:rsidRPr="007B001C">
              <w:rPr>
                <w:spacing w:val="-2"/>
                <w:sz w:val="20"/>
              </w:rPr>
              <w:t>условиям»</w:t>
            </w:r>
          </w:p>
        </w:tc>
        <w:tc>
          <w:tcPr>
            <w:tcW w:w="1841" w:type="dxa"/>
          </w:tcPr>
          <w:p w14:paraId="3BD285A6" w14:textId="77777777" w:rsidR="00C34874" w:rsidRPr="007B001C" w:rsidRDefault="00C34874" w:rsidP="00BF2882">
            <w:pPr>
              <w:pStyle w:val="TableParagraph"/>
              <w:spacing w:line="242" w:lineRule="auto"/>
              <w:ind w:left="106"/>
              <w:rPr>
                <w:sz w:val="20"/>
              </w:rPr>
            </w:pPr>
            <w:r w:rsidRPr="007B001C">
              <w:rPr>
                <w:spacing w:val="-2"/>
                <w:sz w:val="20"/>
              </w:rPr>
              <w:t>Лекция Рекоменд</w:t>
            </w:r>
            <w:r w:rsidRPr="007B001C">
              <w:rPr>
                <w:spacing w:val="-2"/>
                <w:sz w:val="20"/>
              </w:rPr>
              <w:t>а</w:t>
            </w:r>
            <w:r w:rsidRPr="007B001C">
              <w:rPr>
                <w:spacing w:val="-2"/>
                <w:sz w:val="20"/>
              </w:rPr>
              <w:t>ции</w:t>
            </w:r>
          </w:p>
        </w:tc>
        <w:tc>
          <w:tcPr>
            <w:tcW w:w="1281" w:type="dxa"/>
          </w:tcPr>
          <w:p w14:paraId="165E1723" w14:textId="77777777" w:rsidR="00C34874" w:rsidRPr="007B001C" w:rsidRDefault="00C34874" w:rsidP="00BF2882">
            <w:pPr>
              <w:pStyle w:val="TableParagraph"/>
              <w:spacing w:line="242" w:lineRule="auto"/>
              <w:ind w:left="109"/>
              <w:rPr>
                <w:sz w:val="20"/>
              </w:rPr>
            </w:pPr>
            <w:r w:rsidRPr="007B001C">
              <w:rPr>
                <w:spacing w:val="-2"/>
                <w:sz w:val="20"/>
              </w:rPr>
              <w:t>Ноябрь- д</w:t>
            </w:r>
            <w:r w:rsidRPr="007B001C">
              <w:rPr>
                <w:spacing w:val="-2"/>
                <w:sz w:val="20"/>
              </w:rPr>
              <w:t>е</w:t>
            </w:r>
            <w:r w:rsidRPr="007B001C">
              <w:rPr>
                <w:spacing w:val="-2"/>
                <w:sz w:val="20"/>
              </w:rPr>
              <w:t>кабрь</w:t>
            </w:r>
          </w:p>
        </w:tc>
        <w:tc>
          <w:tcPr>
            <w:tcW w:w="3400" w:type="dxa"/>
          </w:tcPr>
          <w:p w14:paraId="32AA476C" w14:textId="77777777" w:rsidR="00C34874" w:rsidRPr="007B001C" w:rsidRDefault="00C34874" w:rsidP="00BF2882">
            <w:pPr>
              <w:pStyle w:val="TableParagraph"/>
              <w:ind w:left="109"/>
              <w:rPr>
                <w:sz w:val="20"/>
              </w:rPr>
            </w:pPr>
            <w:r w:rsidRPr="007B001C">
              <w:rPr>
                <w:sz w:val="20"/>
              </w:rPr>
              <w:t>Выявление причин дезадаптации и о</w:t>
            </w:r>
            <w:r w:rsidRPr="007B001C">
              <w:rPr>
                <w:sz w:val="20"/>
              </w:rPr>
              <w:t>п</w:t>
            </w:r>
            <w:r w:rsidRPr="007B001C">
              <w:rPr>
                <w:sz w:val="20"/>
              </w:rPr>
              <w:t>ределение</w:t>
            </w:r>
            <w:r w:rsidRPr="007B001C">
              <w:rPr>
                <w:spacing w:val="-13"/>
                <w:sz w:val="20"/>
              </w:rPr>
              <w:t xml:space="preserve"> </w:t>
            </w:r>
            <w:r w:rsidRPr="007B001C">
              <w:rPr>
                <w:sz w:val="20"/>
              </w:rPr>
              <w:t>дальнейшей</w:t>
            </w:r>
            <w:r w:rsidRPr="007B001C">
              <w:rPr>
                <w:spacing w:val="-12"/>
                <w:sz w:val="20"/>
              </w:rPr>
              <w:t xml:space="preserve"> </w:t>
            </w:r>
            <w:r w:rsidRPr="007B001C">
              <w:rPr>
                <w:sz w:val="20"/>
              </w:rPr>
              <w:t>работы</w:t>
            </w:r>
            <w:r w:rsidRPr="007B001C">
              <w:rPr>
                <w:spacing w:val="-13"/>
                <w:sz w:val="20"/>
              </w:rPr>
              <w:t xml:space="preserve"> </w:t>
            </w:r>
            <w:r w:rsidRPr="007B001C">
              <w:rPr>
                <w:sz w:val="20"/>
              </w:rPr>
              <w:t>по но</w:t>
            </w:r>
            <w:r w:rsidRPr="007B001C">
              <w:rPr>
                <w:sz w:val="20"/>
              </w:rPr>
              <w:t>р</w:t>
            </w:r>
            <w:r w:rsidRPr="007B001C">
              <w:rPr>
                <w:sz w:val="20"/>
              </w:rPr>
              <w:t>мализации условий адаптации</w:t>
            </w:r>
          </w:p>
          <w:p w14:paraId="4982CC6E" w14:textId="77777777" w:rsidR="00C34874" w:rsidRPr="007B001C" w:rsidRDefault="00C34874" w:rsidP="00BF2882">
            <w:pPr>
              <w:pStyle w:val="TableParagraph"/>
              <w:spacing w:line="215" w:lineRule="exact"/>
              <w:ind w:left="109"/>
              <w:rPr>
                <w:sz w:val="20"/>
              </w:rPr>
            </w:pPr>
            <w:r w:rsidRPr="007B001C">
              <w:rPr>
                <w:spacing w:val="-2"/>
                <w:sz w:val="20"/>
              </w:rPr>
              <w:t>учащихся</w:t>
            </w:r>
          </w:p>
        </w:tc>
      </w:tr>
    </w:tbl>
    <w:p w14:paraId="4D3DE5F2" w14:textId="77777777" w:rsidR="00C34874" w:rsidRDefault="00C34874">
      <w:pPr>
        <w:pStyle w:val="af7"/>
        <w:widowControl w:val="0"/>
        <w:numPr>
          <w:ilvl w:val="0"/>
          <w:numId w:val="24"/>
        </w:numPr>
        <w:tabs>
          <w:tab w:val="left" w:pos="1205"/>
        </w:tabs>
        <w:autoSpaceDE w:val="0"/>
        <w:autoSpaceDN w:val="0"/>
        <w:spacing w:after="0" w:line="240" w:lineRule="auto"/>
        <w:ind w:left="1204" w:hanging="377"/>
        <w:contextualSpacing w:val="0"/>
        <w:jc w:val="both"/>
        <w:rPr>
          <w:sz w:val="24"/>
        </w:rPr>
      </w:pPr>
      <w:r>
        <w:rPr>
          <w:sz w:val="24"/>
        </w:rPr>
        <w:t>обучающихся,</w:t>
      </w:r>
      <w:r>
        <w:rPr>
          <w:spacing w:val="-11"/>
          <w:sz w:val="24"/>
        </w:rPr>
        <w:t xml:space="preserve"> </w:t>
      </w:r>
      <w:r>
        <w:rPr>
          <w:sz w:val="24"/>
        </w:rPr>
        <w:t>успешно</w:t>
      </w:r>
      <w:r>
        <w:rPr>
          <w:spacing w:val="-12"/>
          <w:sz w:val="24"/>
        </w:rPr>
        <w:t xml:space="preserve"> </w:t>
      </w:r>
      <w:r>
        <w:rPr>
          <w:sz w:val="24"/>
        </w:rPr>
        <w:t>освоивших</w:t>
      </w:r>
      <w:r>
        <w:rPr>
          <w:spacing w:val="-10"/>
          <w:sz w:val="24"/>
        </w:rPr>
        <w:t xml:space="preserve"> </w:t>
      </w:r>
      <w:r>
        <w:rPr>
          <w:sz w:val="24"/>
        </w:rPr>
        <w:t>(на</w:t>
      </w:r>
      <w:r>
        <w:rPr>
          <w:spacing w:val="-9"/>
          <w:sz w:val="24"/>
        </w:rPr>
        <w:t xml:space="preserve"> </w:t>
      </w:r>
      <w:r>
        <w:rPr>
          <w:sz w:val="24"/>
        </w:rPr>
        <w:t>«4»</w:t>
      </w:r>
      <w:r>
        <w:rPr>
          <w:spacing w:val="-15"/>
          <w:sz w:val="24"/>
        </w:rPr>
        <w:t xml:space="preserve"> </w:t>
      </w:r>
      <w:r>
        <w:rPr>
          <w:sz w:val="24"/>
        </w:rPr>
        <w:t>и</w:t>
      </w:r>
      <w:r>
        <w:rPr>
          <w:spacing w:val="-9"/>
          <w:sz w:val="24"/>
        </w:rPr>
        <w:t xml:space="preserve"> </w:t>
      </w:r>
      <w:r>
        <w:rPr>
          <w:sz w:val="24"/>
        </w:rPr>
        <w:t>«5»)</w:t>
      </w:r>
      <w:r>
        <w:rPr>
          <w:spacing w:val="-12"/>
          <w:sz w:val="24"/>
        </w:rPr>
        <w:t xml:space="preserve"> </w:t>
      </w:r>
      <w:r>
        <w:rPr>
          <w:sz w:val="24"/>
        </w:rPr>
        <w:t>специальную</w:t>
      </w:r>
      <w:r>
        <w:rPr>
          <w:spacing w:val="-8"/>
          <w:sz w:val="24"/>
        </w:rPr>
        <w:t xml:space="preserve"> </w:t>
      </w:r>
      <w:r>
        <w:rPr>
          <w:spacing w:val="-4"/>
          <w:sz w:val="24"/>
        </w:rPr>
        <w:t>АОП.</w:t>
      </w:r>
    </w:p>
    <w:p w14:paraId="5AAB434A" w14:textId="77777777" w:rsidR="00C34874" w:rsidRDefault="00C34874">
      <w:pPr>
        <w:pStyle w:val="af7"/>
        <w:widowControl w:val="0"/>
        <w:numPr>
          <w:ilvl w:val="0"/>
          <w:numId w:val="24"/>
        </w:numPr>
        <w:tabs>
          <w:tab w:val="left" w:pos="1025"/>
        </w:tabs>
        <w:autoSpaceDE w:val="0"/>
        <w:autoSpaceDN w:val="0"/>
        <w:spacing w:after="0" w:line="369" w:lineRule="auto"/>
        <w:ind w:right="710" w:firstLine="416"/>
        <w:contextualSpacing w:val="0"/>
        <w:jc w:val="both"/>
        <w:rPr>
          <w:sz w:val="24"/>
        </w:rPr>
      </w:pPr>
      <w:r>
        <w:rPr>
          <w:sz w:val="24"/>
        </w:rPr>
        <w:t>обучающихся,</w:t>
      </w:r>
      <w:r>
        <w:rPr>
          <w:spacing w:val="-4"/>
          <w:sz w:val="24"/>
        </w:rPr>
        <w:t xml:space="preserve"> </w:t>
      </w:r>
      <w:r>
        <w:rPr>
          <w:sz w:val="24"/>
        </w:rPr>
        <w:t>которые</w:t>
      </w:r>
      <w:r>
        <w:rPr>
          <w:spacing w:val="40"/>
          <w:sz w:val="24"/>
        </w:rPr>
        <w:t xml:space="preserve"> </w:t>
      </w:r>
      <w:r>
        <w:rPr>
          <w:sz w:val="24"/>
        </w:rPr>
        <w:t>не</w:t>
      </w:r>
      <w:r>
        <w:rPr>
          <w:spacing w:val="-4"/>
          <w:sz w:val="24"/>
        </w:rPr>
        <w:t xml:space="preserve"> </w:t>
      </w:r>
      <w:r>
        <w:rPr>
          <w:sz w:val="24"/>
        </w:rPr>
        <w:t>осваивают</w:t>
      </w:r>
      <w:r>
        <w:rPr>
          <w:spacing w:val="-9"/>
          <w:sz w:val="24"/>
        </w:rPr>
        <w:t xml:space="preserve"> </w:t>
      </w:r>
      <w:r>
        <w:rPr>
          <w:sz w:val="24"/>
        </w:rPr>
        <w:t>(имеют</w:t>
      </w:r>
      <w:r>
        <w:rPr>
          <w:spacing w:val="-5"/>
          <w:sz w:val="24"/>
        </w:rPr>
        <w:t xml:space="preserve"> </w:t>
      </w:r>
      <w:r>
        <w:rPr>
          <w:sz w:val="24"/>
        </w:rPr>
        <w:t>две</w:t>
      </w:r>
      <w:r>
        <w:rPr>
          <w:spacing w:val="-3"/>
          <w:sz w:val="24"/>
        </w:rPr>
        <w:t xml:space="preserve"> </w:t>
      </w:r>
      <w:r>
        <w:rPr>
          <w:sz w:val="24"/>
        </w:rPr>
        <w:t>и</w:t>
      </w:r>
      <w:r>
        <w:rPr>
          <w:spacing w:val="-5"/>
          <w:sz w:val="24"/>
        </w:rPr>
        <w:t xml:space="preserve"> </w:t>
      </w:r>
      <w:r>
        <w:rPr>
          <w:sz w:val="24"/>
        </w:rPr>
        <w:t>более</w:t>
      </w:r>
      <w:r>
        <w:rPr>
          <w:spacing w:val="-3"/>
          <w:sz w:val="24"/>
        </w:rPr>
        <w:t xml:space="preserve"> </w:t>
      </w:r>
      <w:r>
        <w:rPr>
          <w:sz w:val="24"/>
        </w:rPr>
        <w:t>неудовлетворительные</w:t>
      </w:r>
      <w:r>
        <w:rPr>
          <w:spacing w:val="-3"/>
          <w:sz w:val="24"/>
        </w:rPr>
        <w:t xml:space="preserve"> </w:t>
      </w:r>
      <w:r>
        <w:rPr>
          <w:sz w:val="24"/>
        </w:rPr>
        <w:t>оценки) АОП. Ожидаемый результат содержательной области образования ребенка с ОВЗ в инклюзивном классе:</w:t>
      </w:r>
    </w:p>
    <w:p w14:paraId="77414792" w14:textId="77777777" w:rsidR="00C34874" w:rsidRDefault="00C34874">
      <w:pPr>
        <w:pStyle w:val="af7"/>
        <w:widowControl w:val="0"/>
        <w:numPr>
          <w:ilvl w:val="1"/>
          <w:numId w:val="25"/>
        </w:numPr>
        <w:tabs>
          <w:tab w:val="left" w:pos="981"/>
        </w:tabs>
        <w:autoSpaceDE w:val="0"/>
        <w:autoSpaceDN w:val="0"/>
        <w:spacing w:before="2" w:after="0" w:line="240" w:lineRule="auto"/>
        <w:ind w:right="1699"/>
        <w:contextualSpacing w:val="0"/>
        <w:jc w:val="both"/>
        <w:rPr>
          <w:sz w:val="24"/>
        </w:rPr>
      </w:pPr>
      <w:r>
        <w:rPr>
          <w:sz w:val="24"/>
        </w:rPr>
        <w:t>компонент</w:t>
      </w:r>
      <w:r>
        <w:rPr>
          <w:spacing w:val="-5"/>
          <w:sz w:val="24"/>
        </w:rPr>
        <w:t xml:space="preserve"> </w:t>
      </w:r>
      <w:r>
        <w:rPr>
          <w:sz w:val="24"/>
        </w:rPr>
        <w:t>академической</w:t>
      </w:r>
      <w:r>
        <w:rPr>
          <w:spacing w:val="-4"/>
          <w:sz w:val="24"/>
        </w:rPr>
        <w:t xml:space="preserve"> </w:t>
      </w:r>
      <w:r>
        <w:rPr>
          <w:sz w:val="24"/>
        </w:rPr>
        <w:t>компетенции</w:t>
      </w:r>
      <w:r>
        <w:rPr>
          <w:spacing w:val="-2"/>
          <w:sz w:val="24"/>
        </w:rPr>
        <w:t xml:space="preserve"> </w:t>
      </w:r>
      <w:r>
        <w:rPr>
          <w:sz w:val="24"/>
        </w:rPr>
        <w:t>—</w:t>
      </w:r>
      <w:r>
        <w:rPr>
          <w:spacing w:val="-4"/>
          <w:sz w:val="24"/>
        </w:rPr>
        <w:t xml:space="preserve"> </w:t>
      </w:r>
      <w:r>
        <w:rPr>
          <w:sz w:val="24"/>
        </w:rPr>
        <w:t>ребенок</w:t>
      </w:r>
      <w:r>
        <w:rPr>
          <w:spacing w:val="-4"/>
          <w:sz w:val="24"/>
        </w:rPr>
        <w:t xml:space="preserve"> </w:t>
      </w:r>
      <w:r>
        <w:rPr>
          <w:sz w:val="24"/>
        </w:rPr>
        <w:t>сможет</w:t>
      </w:r>
      <w:r>
        <w:rPr>
          <w:spacing w:val="-4"/>
          <w:sz w:val="24"/>
        </w:rPr>
        <w:t xml:space="preserve"> </w:t>
      </w:r>
      <w:r>
        <w:rPr>
          <w:sz w:val="24"/>
        </w:rPr>
        <w:t>выбирать</w:t>
      </w:r>
      <w:r>
        <w:rPr>
          <w:spacing w:val="-5"/>
          <w:sz w:val="24"/>
        </w:rPr>
        <w:t xml:space="preserve"> </w:t>
      </w:r>
      <w:r>
        <w:rPr>
          <w:sz w:val="24"/>
        </w:rPr>
        <w:t>из</w:t>
      </w:r>
      <w:r>
        <w:rPr>
          <w:spacing w:val="-2"/>
          <w:sz w:val="24"/>
        </w:rPr>
        <w:t xml:space="preserve"> </w:t>
      </w:r>
      <w:r>
        <w:rPr>
          <w:sz w:val="24"/>
        </w:rPr>
        <w:t>накопленного необходимые ему ЗУНы для личного и социального развития;</w:t>
      </w:r>
    </w:p>
    <w:p w14:paraId="1E639624" w14:textId="77777777" w:rsidR="00C34874" w:rsidRDefault="00C34874">
      <w:pPr>
        <w:pStyle w:val="af7"/>
        <w:widowControl w:val="0"/>
        <w:numPr>
          <w:ilvl w:val="1"/>
          <w:numId w:val="25"/>
        </w:numPr>
        <w:tabs>
          <w:tab w:val="left" w:pos="980"/>
          <w:tab w:val="left" w:pos="981"/>
        </w:tabs>
        <w:autoSpaceDE w:val="0"/>
        <w:autoSpaceDN w:val="0"/>
        <w:spacing w:before="148" w:after="0" w:line="240" w:lineRule="auto"/>
        <w:ind w:right="634"/>
        <w:contextualSpacing w:val="0"/>
        <w:rPr>
          <w:sz w:val="24"/>
        </w:rPr>
      </w:pPr>
      <w:r>
        <w:rPr>
          <w:sz w:val="24"/>
        </w:rPr>
        <w:t>компонент</w:t>
      </w:r>
      <w:r>
        <w:rPr>
          <w:spacing w:val="-6"/>
          <w:sz w:val="24"/>
        </w:rPr>
        <w:t xml:space="preserve"> </w:t>
      </w:r>
      <w:r>
        <w:rPr>
          <w:sz w:val="24"/>
        </w:rPr>
        <w:t>жизненной</w:t>
      </w:r>
      <w:r>
        <w:rPr>
          <w:spacing w:val="-4"/>
          <w:sz w:val="24"/>
        </w:rPr>
        <w:t xml:space="preserve"> </w:t>
      </w:r>
      <w:r>
        <w:rPr>
          <w:sz w:val="24"/>
        </w:rPr>
        <w:t>компетенции</w:t>
      </w:r>
      <w:r>
        <w:rPr>
          <w:spacing w:val="-3"/>
          <w:sz w:val="24"/>
        </w:rPr>
        <w:t xml:space="preserve"> </w:t>
      </w:r>
      <w:r>
        <w:rPr>
          <w:sz w:val="24"/>
        </w:rPr>
        <w:t>— развитие</w:t>
      </w:r>
      <w:r>
        <w:rPr>
          <w:spacing w:val="-4"/>
          <w:sz w:val="24"/>
        </w:rPr>
        <w:t xml:space="preserve"> </w:t>
      </w:r>
      <w:r>
        <w:rPr>
          <w:sz w:val="24"/>
        </w:rPr>
        <w:t>(динамика)</w:t>
      </w:r>
      <w:r>
        <w:rPr>
          <w:spacing w:val="-4"/>
          <w:sz w:val="24"/>
        </w:rPr>
        <w:t xml:space="preserve"> </w:t>
      </w:r>
      <w:r>
        <w:rPr>
          <w:sz w:val="24"/>
        </w:rPr>
        <w:t>отношений</w:t>
      </w:r>
      <w:r>
        <w:rPr>
          <w:spacing w:val="-5"/>
          <w:sz w:val="24"/>
        </w:rPr>
        <w:t xml:space="preserve"> </w:t>
      </w:r>
      <w:r>
        <w:rPr>
          <w:sz w:val="24"/>
        </w:rPr>
        <w:t>в</w:t>
      </w:r>
      <w:r>
        <w:rPr>
          <w:spacing w:val="-6"/>
          <w:sz w:val="24"/>
        </w:rPr>
        <w:t xml:space="preserve"> </w:t>
      </w:r>
      <w:r>
        <w:rPr>
          <w:sz w:val="24"/>
        </w:rPr>
        <w:t>социуме</w:t>
      </w:r>
      <w:r>
        <w:rPr>
          <w:spacing w:val="-3"/>
          <w:sz w:val="24"/>
        </w:rPr>
        <w:t xml:space="preserve"> </w:t>
      </w:r>
      <w:r>
        <w:rPr>
          <w:sz w:val="24"/>
        </w:rPr>
        <w:t>с</w:t>
      </w:r>
      <w:r>
        <w:rPr>
          <w:spacing w:val="-3"/>
          <w:sz w:val="24"/>
        </w:rPr>
        <w:t xml:space="preserve"> </w:t>
      </w:r>
      <w:r>
        <w:rPr>
          <w:sz w:val="24"/>
        </w:rPr>
        <w:t>социальным окружением, расширение социальных контактов.</w:t>
      </w:r>
    </w:p>
    <w:p w14:paraId="6D839E58" w14:textId="77777777" w:rsidR="00C34874" w:rsidRDefault="00C34874" w:rsidP="00C34874">
      <w:pPr>
        <w:pStyle w:val="Heading4"/>
        <w:spacing w:before="156"/>
        <w:ind w:left="2861"/>
      </w:pPr>
      <w:r>
        <w:t>Психолого-педагогическое</w:t>
      </w:r>
      <w:r>
        <w:rPr>
          <w:spacing w:val="-4"/>
        </w:rPr>
        <w:t xml:space="preserve"> </w:t>
      </w:r>
      <w:r>
        <w:t>сопровождение</w:t>
      </w:r>
      <w:r>
        <w:rPr>
          <w:spacing w:val="-4"/>
        </w:rPr>
        <w:t xml:space="preserve"> </w:t>
      </w:r>
      <w:r>
        <w:rPr>
          <w:spacing w:val="-2"/>
        </w:rPr>
        <w:t>обучающихся</w:t>
      </w:r>
    </w:p>
    <w:p w14:paraId="6D5E89CE" w14:textId="77777777" w:rsidR="00C34874" w:rsidRDefault="00C34874" w:rsidP="00C34874">
      <w:pPr>
        <w:pStyle w:val="a6"/>
        <w:ind w:left="260" w:right="578"/>
      </w:pPr>
      <w:r>
        <w:rPr>
          <w:b/>
        </w:rPr>
        <w:t xml:space="preserve">Цель: </w:t>
      </w:r>
      <w:r>
        <w:t>Профилактика и укрепление психологической культуры и психического здоровья участников образовательного</w:t>
      </w:r>
      <w:r>
        <w:rPr>
          <w:spacing w:val="-5"/>
        </w:rPr>
        <w:t xml:space="preserve"> </w:t>
      </w:r>
      <w:r>
        <w:t>процесса</w:t>
      </w:r>
      <w:r>
        <w:rPr>
          <w:spacing w:val="-4"/>
        </w:rPr>
        <w:t xml:space="preserve"> </w:t>
      </w:r>
      <w:r>
        <w:t>школы,</w:t>
      </w:r>
      <w:r>
        <w:rPr>
          <w:spacing w:val="-5"/>
        </w:rPr>
        <w:t xml:space="preserve"> </w:t>
      </w:r>
      <w:r>
        <w:t>содействие</w:t>
      </w:r>
      <w:r>
        <w:rPr>
          <w:spacing w:val="-5"/>
        </w:rPr>
        <w:t xml:space="preserve"> </w:t>
      </w:r>
      <w:r>
        <w:t>созданию</w:t>
      </w:r>
      <w:r>
        <w:rPr>
          <w:spacing w:val="-5"/>
        </w:rPr>
        <w:t xml:space="preserve"> </w:t>
      </w:r>
      <w:r>
        <w:t>благоприятного</w:t>
      </w:r>
      <w:r>
        <w:rPr>
          <w:spacing w:val="-5"/>
        </w:rPr>
        <w:t xml:space="preserve"> </w:t>
      </w:r>
      <w:r>
        <w:t>психологического</w:t>
      </w:r>
      <w:r>
        <w:rPr>
          <w:spacing w:val="-5"/>
        </w:rPr>
        <w:t xml:space="preserve"> </w:t>
      </w:r>
      <w:r>
        <w:t>климата</w:t>
      </w:r>
      <w:r>
        <w:rPr>
          <w:spacing w:val="-4"/>
        </w:rPr>
        <w:t xml:space="preserve"> </w:t>
      </w:r>
      <w:r>
        <w:t xml:space="preserve">в </w:t>
      </w:r>
      <w:r>
        <w:rPr>
          <w:spacing w:val="-2"/>
        </w:rPr>
        <w:t>школе.</w:t>
      </w:r>
    </w:p>
    <w:p w14:paraId="5ED99D25" w14:textId="77777777" w:rsidR="00C34874" w:rsidRDefault="00C34874" w:rsidP="00C34874">
      <w:pPr>
        <w:pStyle w:val="Heading3"/>
        <w:spacing w:before="3" w:line="274" w:lineRule="exact"/>
      </w:pPr>
      <w:r>
        <w:rPr>
          <w:spacing w:val="-2"/>
        </w:rPr>
        <w:t>Задачи:</w:t>
      </w:r>
    </w:p>
    <w:p w14:paraId="5D6E7147" w14:textId="77777777" w:rsidR="00C34874" w:rsidRDefault="00C34874">
      <w:pPr>
        <w:pStyle w:val="af7"/>
        <w:widowControl w:val="0"/>
        <w:numPr>
          <w:ilvl w:val="0"/>
          <w:numId w:val="23"/>
        </w:numPr>
        <w:tabs>
          <w:tab w:val="left" w:pos="969"/>
        </w:tabs>
        <w:autoSpaceDE w:val="0"/>
        <w:autoSpaceDN w:val="0"/>
        <w:spacing w:after="0" w:line="274" w:lineRule="exact"/>
        <w:ind w:hanging="349"/>
        <w:contextualSpacing w:val="0"/>
        <w:rPr>
          <w:sz w:val="24"/>
        </w:rPr>
      </w:pPr>
      <w:r>
        <w:rPr>
          <w:sz w:val="24"/>
        </w:rPr>
        <w:t>Изучение</w:t>
      </w:r>
      <w:r>
        <w:rPr>
          <w:spacing w:val="-3"/>
          <w:sz w:val="24"/>
        </w:rPr>
        <w:t xml:space="preserve"> </w:t>
      </w:r>
      <w:r>
        <w:rPr>
          <w:sz w:val="24"/>
        </w:rPr>
        <w:t>индивидуальных</w:t>
      </w:r>
      <w:r>
        <w:rPr>
          <w:spacing w:val="-4"/>
          <w:sz w:val="24"/>
        </w:rPr>
        <w:t xml:space="preserve"> </w:t>
      </w:r>
      <w:r>
        <w:rPr>
          <w:sz w:val="24"/>
        </w:rPr>
        <w:t xml:space="preserve">особенностей </w:t>
      </w:r>
      <w:r>
        <w:rPr>
          <w:spacing w:val="-2"/>
          <w:sz w:val="24"/>
        </w:rPr>
        <w:t>учащихся.</w:t>
      </w:r>
    </w:p>
    <w:p w14:paraId="70FC8CA7" w14:textId="77777777" w:rsidR="00C34874" w:rsidRDefault="00C34874">
      <w:pPr>
        <w:pStyle w:val="af7"/>
        <w:widowControl w:val="0"/>
        <w:numPr>
          <w:ilvl w:val="0"/>
          <w:numId w:val="23"/>
        </w:numPr>
        <w:tabs>
          <w:tab w:val="left" w:pos="969"/>
        </w:tabs>
        <w:autoSpaceDE w:val="0"/>
        <w:autoSpaceDN w:val="0"/>
        <w:spacing w:after="0" w:line="240" w:lineRule="auto"/>
        <w:ind w:hanging="349"/>
        <w:contextualSpacing w:val="0"/>
        <w:rPr>
          <w:sz w:val="24"/>
        </w:rPr>
      </w:pPr>
      <w:r>
        <w:rPr>
          <w:sz w:val="24"/>
        </w:rPr>
        <w:t>Отслеживание</w:t>
      </w:r>
      <w:r>
        <w:rPr>
          <w:spacing w:val="-7"/>
          <w:sz w:val="24"/>
        </w:rPr>
        <w:t xml:space="preserve"> </w:t>
      </w:r>
      <w:r>
        <w:rPr>
          <w:sz w:val="24"/>
        </w:rPr>
        <w:t>влияния</w:t>
      </w:r>
      <w:r>
        <w:rPr>
          <w:spacing w:val="-4"/>
          <w:sz w:val="24"/>
        </w:rPr>
        <w:t xml:space="preserve"> </w:t>
      </w:r>
      <w:r>
        <w:rPr>
          <w:sz w:val="24"/>
        </w:rPr>
        <w:t>инновационных</w:t>
      </w:r>
      <w:r>
        <w:rPr>
          <w:spacing w:val="-2"/>
          <w:sz w:val="24"/>
        </w:rPr>
        <w:t xml:space="preserve"> </w:t>
      </w:r>
      <w:r>
        <w:rPr>
          <w:sz w:val="24"/>
        </w:rPr>
        <w:t>программ</w:t>
      </w:r>
      <w:r>
        <w:rPr>
          <w:spacing w:val="-5"/>
          <w:sz w:val="24"/>
        </w:rPr>
        <w:t xml:space="preserve"> </w:t>
      </w:r>
      <w:r>
        <w:rPr>
          <w:sz w:val="24"/>
        </w:rPr>
        <w:t>на</w:t>
      </w:r>
      <w:r>
        <w:rPr>
          <w:spacing w:val="-5"/>
          <w:sz w:val="24"/>
        </w:rPr>
        <w:t xml:space="preserve"> </w:t>
      </w:r>
      <w:r>
        <w:rPr>
          <w:sz w:val="24"/>
        </w:rPr>
        <w:t>развитие</w:t>
      </w:r>
      <w:r>
        <w:rPr>
          <w:spacing w:val="-1"/>
          <w:sz w:val="24"/>
        </w:rPr>
        <w:t xml:space="preserve"> </w:t>
      </w:r>
      <w:r>
        <w:rPr>
          <w:spacing w:val="-2"/>
          <w:sz w:val="24"/>
        </w:rPr>
        <w:t>учащихся.</w:t>
      </w:r>
    </w:p>
    <w:p w14:paraId="23ACD709" w14:textId="77777777" w:rsidR="00C34874" w:rsidRDefault="00C34874">
      <w:pPr>
        <w:pStyle w:val="af7"/>
        <w:widowControl w:val="0"/>
        <w:numPr>
          <w:ilvl w:val="0"/>
          <w:numId w:val="23"/>
        </w:numPr>
        <w:tabs>
          <w:tab w:val="left" w:pos="969"/>
        </w:tabs>
        <w:autoSpaceDE w:val="0"/>
        <w:autoSpaceDN w:val="0"/>
        <w:spacing w:after="0" w:line="240" w:lineRule="auto"/>
        <w:ind w:left="980" w:right="1649" w:hanging="360"/>
        <w:contextualSpacing w:val="0"/>
        <w:rPr>
          <w:sz w:val="24"/>
        </w:rPr>
      </w:pPr>
      <w:r>
        <w:rPr>
          <w:sz w:val="24"/>
        </w:rPr>
        <w:t>Выявление</w:t>
      </w:r>
      <w:r>
        <w:rPr>
          <w:spacing w:val="-4"/>
          <w:sz w:val="24"/>
        </w:rPr>
        <w:t xml:space="preserve"> </w:t>
      </w:r>
      <w:r>
        <w:rPr>
          <w:sz w:val="24"/>
        </w:rPr>
        <w:t>психологических</w:t>
      </w:r>
      <w:r>
        <w:rPr>
          <w:spacing w:val="-5"/>
          <w:sz w:val="24"/>
        </w:rPr>
        <w:t xml:space="preserve"> </w:t>
      </w:r>
      <w:r>
        <w:rPr>
          <w:sz w:val="24"/>
        </w:rPr>
        <w:t>причин</w:t>
      </w:r>
      <w:r>
        <w:rPr>
          <w:spacing w:val="-6"/>
          <w:sz w:val="24"/>
        </w:rPr>
        <w:t xml:space="preserve"> </w:t>
      </w:r>
      <w:r>
        <w:rPr>
          <w:sz w:val="24"/>
        </w:rPr>
        <w:t>вызывающих</w:t>
      </w:r>
      <w:r>
        <w:rPr>
          <w:spacing w:val="-6"/>
          <w:sz w:val="24"/>
        </w:rPr>
        <w:t xml:space="preserve"> </w:t>
      </w:r>
      <w:r>
        <w:rPr>
          <w:sz w:val="24"/>
        </w:rPr>
        <w:t>затруднение</w:t>
      </w:r>
      <w:r>
        <w:rPr>
          <w:spacing w:val="-4"/>
          <w:sz w:val="24"/>
        </w:rPr>
        <w:t xml:space="preserve"> </w:t>
      </w:r>
      <w:r>
        <w:rPr>
          <w:sz w:val="24"/>
        </w:rPr>
        <w:t>в</w:t>
      </w:r>
      <w:r>
        <w:rPr>
          <w:spacing w:val="-7"/>
          <w:sz w:val="24"/>
        </w:rPr>
        <w:t xml:space="preserve"> </w:t>
      </w:r>
      <w:r>
        <w:rPr>
          <w:sz w:val="24"/>
        </w:rPr>
        <w:t>обучении,</w:t>
      </w:r>
      <w:r>
        <w:rPr>
          <w:spacing w:val="-6"/>
          <w:sz w:val="24"/>
        </w:rPr>
        <w:t xml:space="preserve"> </w:t>
      </w:r>
      <w:r>
        <w:rPr>
          <w:sz w:val="24"/>
        </w:rPr>
        <w:t>развитии</w:t>
      </w:r>
      <w:r>
        <w:rPr>
          <w:spacing w:val="-6"/>
          <w:sz w:val="24"/>
        </w:rPr>
        <w:t xml:space="preserve"> </w:t>
      </w:r>
      <w:r>
        <w:rPr>
          <w:sz w:val="24"/>
        </w:rPr>
        <w:t>и взаимодействия участников образовательного процесса.</w:t>
      </w:r>
    </w:p>
    <w:p w14:paraId="38C22B31" w14:textId="77777777" w:rsidR="00C34874" w:rsidRDefault="00C34874" w:rsidP="00C34874">
      <w:pPr>
        <w:spacing w:line="215" w:lineRule="exact"/>
      </w:pPr>
    </w:p>
    <w:p w14:paraId="0BFFD61D" w14:textId="77777777" w:rsidR="00C34874" w:rsidRDefault="00C34874" w:rsidP="00C34874">
      <w:pPr>
        <w:spacing w:line="215" w:lineRule="exact"/>
      </w:pPr>
    </w:p>
    <w:p w14:paraId="70C5CBCE" w14:textId="77777777" w:rsidR="00C34874" w:rsidRDefault="00C34874" w:rsidP="00C34874">
      <w:pPr>
        <w:spacing w:line="215" w:lineRule="exact"/>
        <w:rPr>
          <w:sz w:val="20"/>
        </w:rPr>
        <w:sectPr w:rsidR="00C34874">
          <w:pgSz w:w="12310" w:h="16840"/>
          <w:pgMar w:top="1240" w:right="260" w:bottom="1240" w:left="460" w:header="0" w:footer="1029" w:gutter="0"/>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9"/>
        <w:gridCol w:w="860"/>
        <w:gridCol w:w="3538"/>
        <w:gridCol w:w="1841"/>
        <w:gridCol w:w="1136"/>
        <w:gridCol w:w="3545"/>
      </w:tblGrid>
      <w:tr w:rsidR="00C34874" w14:paraId="5C31A6AC" w14:textId="77777777" w:rsidTr="00BF2882">
        <w:trPr>
          <w:trHeight w:val="1150"/>
        </w:trPr>
        <w:tc>
          <w:tcPr>
            <w:tcW w:w="429" w:type="dxa"/>
            <w:vMerge w:val="restart"/>
            <w:tcBorders>
              <w:left w:val="single" w:sz="8" w:space="0" w:color="000000"/>
              <w:bottom w:val="single" w:sz="4" w:space="0" w:color="000000"/>
              <w:right w:val="single" w:sz="8" w:space="0" w:color="000000"/>
            </w:tcBorders>
          </w:tcPr>
          <w:p w14:paraId="6F28A3A8" w14:textId="77777777" w:rsidR="00C34874" w:rsidRDefault="00C34874" w:rsidP="00BF2882">
            <w:pPr>
              <w:pStyle w:val="TableParagraph"/>
            </w:pPr>
          </w:p>
        </w:tc>
        <w:tc>
          <w:tcPr>
            <w:tcW w:w="860" w:type="dxa"/>
            <w:vMerge w:val="restart"/>
            <w:tcBorders>
              <w:left w:val="single" w:sz="8" w:space="0" w:color="000000"/>
              <w:bottom w:val="single" w:sz="4" w:space="0" w:color="000000"/>
              <w:right w:val="single" w:sz="4" w:space="0" w:color="auto"/>
            </w:tcBorders>
          </w:tcPr>
          <w:p w14:paraId="051B4DC2" w14:textId="77777777" w:rsidR="00C34874" w:rsidRDefault="00C34874" w:rsidP="00BF2882">
            <w:pPr>
              <w:pStyle w:val="TableParagraph"/>
            </w:pPr>
          </w:p>
        </w:tc>
        <w:tc>
          <w:tcPr>
            <w:tcW w:w="3538" w:type="dxa"/>
            <w:tcBorders>
              <w:top w:val="single" w:sz="4" w:space="0" w:color="auto"/>
              <w:left w:val="single" w:sz="4" w:space="0" w:color="auto"/>
              <w:bottom w:val="single" w:sz="8" w:space="0" w:color="000000"/>
              <w:right w:val="single" w:sz="8" w:space="0" w:color="000000"/>
            </w:tcBorders>
          </w:tcPr>
          <w:p w14:paraId="0382CA58" w14:textId="77777777" w:rsidR="00C34874" w:rsidRPr="007B001C" w:rsidRDefault="00C34874" w:rsidP="00BF2882">
            <w:pPr>
              <w:pStyle w:val="TableParagraph"/>
              <w:spacing w:line="237" w:lineRule="auto"/>
              <w:ind w:left="97"/>
              <w:rPr>
                <w:sz w:val="20"/>
              </w:rPr>
            </w:pPr>
            <w:r w:rsidRPr="007B001C">
              <w:rPr>
                <w:sz w:val="20"/>
              </w:rPr>
              <w:t>Формирование</w:t>
            </w:r>
            <w:r w:rsidRPr="007B001C">
              <w:rPr>
                <w:spacing w:val="-13"/>
                <w:sz w:val="20"/>
              </w:rPr>
              <w:t xml:space="preserve"> </w:t>
            </w:r>
            <w:r w:rsidRPr="007B001C">
              <w:rPr>
                <w:sz w:val="20"/>
              </w:rPr>
              <w:t>ЗОЖ</w:t>
            </w:r>
            <w:r w:rsidRPr="007B001C">
              <w:rPr>
                <w:spacing w:val="-12"/>
                <w:sz w:val="20"/>
              </w:rPr>
              <w:t xml:space="preserve"> </w:t>
            </w:r>
            <w:r w:rsidRPr="007B001C">
              <w:rPr>
                <w:sz w:val="20"/>
              </w:rPr>
              <w:t>у</w:t>
            </w:r>
            <w:r w:rsidRPr="007B001C">
              <w:rPr>
                <w:spacing w:val="-13"/>
                <w:sz w:val="20"/>
              </w:rPr>
              <w:t xml:space="preserve"> </w:t>
            </w:r>
            <w:r w:rsidRPr="007B001C">
              <w:rPr>
                <w:sz w:val="20"/>
              </w:rPr>
              <w:t>младших школ</w:t>
            </w:r>
            <w:r w:rsidRPr="007B001C">
              <w:rPr>
                <w:sz w:val="20"/>
              </w:rPr>
              <w:t>ь</w:t>
            </w:r>
            <w:r w:rsidRPr="007B001C">
              <w:rPr>
                <w:sz w:val="20"/>
              </w:rPr>
              <w:t>ников (1-4 кл)</w:t>
            </w:r>
          </w:p>
        </w:tc>
        <w:tc>
          <w:tcPr>
            <w:tcW w:w="1841" w:type="dxa"/>
            <w:tcBorders>
              <w:top w:val="single" w:sz="4" w:space="0" w:color="auto"/>
              <w:left w:val="single" w:sz="8" w:space="0" w:color="000000"/>
              <w:bottom w:val="single" w:sz="8" w:space="0" w:color="000000"/>
              <w:right w:val="single" w:sz="8" w:space="0" w:color="000000"/>
            </w:tcBorders>
          </w:tcPr>
          <w:p w14:paraId="4B9954A8" w14:textId="77777777" w:rsidR="00C34874" w:rsidRPr="007B001C" w:rsidRDefault="00C34874" w:rsidP="00BF2882">
            <w:pPr>
              <w:pStyle w:val="TableParagraph"/>
              <w:ind w:left="105" w:firstLine="52"/>
              <w:rPr>
                <w:sz w:val="20"/>
              </w:rPr>
            </w:pPr>
            <w:r w:rsidRPr="007B001C">
              <w:rPr>
                <w:spacing w:val="-2"/>
                <w:sz w:val="20"/>
              </w:rPr>
              <w:t>Кл.часы, презент</w:t>
            </w:r>
            <w:r w:rsidRPr="007B001C">
              <w:rPr>
                <w:spacing w:val="-2"/>
                <w:sz w:val="20"/>
              </w:rPr>
              <w:t>а</w:t>
            </w:r>
            <w:r w:rsidRPr="007B001C">
              <w:rPr>
                <w:spacing w:val="-2"/>
                <w:sz w:val="20"/>
              </w:rPr>
              <w:t xml:space="preserve">ции, </w:t>
            </w:r>
            <w:r w:rsidRPr="007B001C">
              <w:rPr>
                <w:sz w:val="20"/>
              </w:rPr>
              <w:t>деловые</w:t>
            </w:r>
            <w:r w:rsidRPr="007B001C">
              <w:rPr>
                <w:spacing w:val="-13"/>
                <w:sz w:val="20"/>
              </w:rPr>
              <w:t xml:space="preserve"> </w:t>
            </w:r>
            <w:r w:rsidRPr="007B001C">
              <w:rPr>
                <w:sz w:val="20"/>
              </w:rPr>
              <w:t>игры</w:t>
            </w:r>
            <w:r w:rsidRPr="007B001C">
              <w:rPr>
                <w:spacing w:val="-12"/>
                <w:sz w:val="20"/>
              </w:rPr>
              <w:t xml:space="preserve"> </w:t>
            </w:r>
            <w:r w:rsidRPr="007B001C">
              <w:rPr>
                <w:sz w:val="20"/>
              </w:rPr>
              <w:t xml:space="preserve">с </w:t>
            </w:r>
            <w:r w:rsidRPr="007B001C">
              <w:rPr>
                <w:spacing w:val="-2"/>
                <w:sz w:val="20"/>
              </w:rPr>
              <w:t>участием</w:t>
            </w:r>
          </w:p>
          <w:p w14:paraId="54517DD5" w14:textId="77777777" w:rsidR="00C34874" w:rsidRPr="007B001C" w:rsidRDefault="00C34874" w:rsidP="00BF2882">
            <w:pPr>
              <w:pStyle w:val="TableParagraph"/>
              <w:spacing w:line="215" w:lineRule="exact"/>
              <w:ind w:left="105"/>
              <w:rPr>
                <w:sz w:val="20"/>
              </w:rPr>
            </w:pPr>
            <w:r w:rsidRPr="007B001C">
              <w:rPr>
                <w:sz w:val="20"/>
              </w:rPr>
              <w:t>волонтеров</w:t>
            </w:r>
            <w:r w:rsidRPr="007B001C">
              <w:rPr>
                <w:spacing w:val="-5"/>
                <w:sz w:val="20"/>
              </w:rPr>
              <w:t xml:space="preserve"> </w:t>
            </w:r>
            <w:r w:rsidRPr="007B001C">
              <w:rPr>
                <w:spacing w:val="-2"/>
                <w:sz w:val="20"/>
              </w:rPr>
              <w:t>школы</w:t>
            </w:r>
          </w:p>
        </w:tc>
        <w:tc>
          <w:tcPr>
            <w:tcW w:w="1136" w:type="dxa"/>
            <w:tcBorders>
              <w:top w:val="single" w:sz="4" w:space="0" w:color="auto"/>
              <w:left w:val="single" w:sz="8" w:space="0" w:color="000000"/>
              <w:bottom w:val="single" w:sz="8" w:space="0" w:color="000000"/>
              <w:right w:val="single" w:sz="8" w:space="0" w:color="000000"/>
            </w:tcBorders>
          </w:tcPr>
          <w:p w14:paraId="5555352F" w14:textId="77777777" w:rsidR="00C34874" w:rsidRPr="007B001C" w:rsidRDefault="00C34874" w:rsidP="00BF2882">
            <w:pPr>
              <w:pStyle w:val="TableParagraph"/>
              <w:spacing w:line="237" w:lineRule="auto"/>
              <w:ind w:left="108" w:right="149"/>
              <w:rPr>
                <w:sz w:val="20"/>
              </w:rPr>
            </w:pPr>
            <w:r w:rsidRPr="007B001C">
              <w:rPr>
                <w:sz w:val="20"/>
              </w:rPr>
              <w:t>В</w:t>
            </w:r>
            <w:r w:rsidRPr="007B001C">
              <w:rPr>
                <w:spacing w:val="-13"/>
                <w:sz w:val="20"/>
              </w:rPr>
              <w:t xml:space="preserve"> </w:t>
            </w:r>
            <w:r w:rsidRPr="007B001C">
              <w:rPr>
                <w:sz w:val="20"/>
              </w:rPr>
              <w:t xml:space="preserve">течение </w:t>
            </w:r>
            <w:r w:rsidRPr="007B001C">
              <w:rPr>
                <w:spacing w:val="-4"/>
                <w:sz w:val="20"/>
              </w:rPr>
              <w:t>года</w:t>
            </w:r>
          </w:p>
        </w:tc>
        <w:tc>
          <w:tcPr>
            <w:tcW w:w="3545" w:type="dxa"/>
            <w:tcBorders>
              <w:top w:val="single" w:sz="4" w:space="0" w:color="auto"/>
              <w:left w:val="single" w:sz="8" w:space="0" w:color="000000"/>
              <w:bottom w:val="single" w:sz="8" w:space="0" w:color="000000"/>
              <w:right w:val="single" w:sz="8" w:space="0" w:color="000000"/>
            </w:tcBorders>
          </w:tcPr>
          <w:p w14:paraId="40E63FFD" w14:textId="77777777" w:rsidR="00C34874" w:rsidRPr="007B001C" w:rsidRDefault="00C34874" w:rsidP="00BF2882">
            <w:pPr>
              <w:pStyle w:val="TableParagraph"/>
              <w:spacing w:line="226" w:lineRule="exact"/>
              <w:ind w:left="108"/>
              <w:rPr>
                <w:sz w:val="20"/>
              </w:rPr>
            </w:pPr>
            <w:r w:rsidRPr="007B001C">
              <w:rPr>
                <w:sz w:val="20"/>
              </w:rPr>
              <w:t>Отсутствие</w:t>
            </w:r>
            <w:r w:rsidRPr="007B001C">
              <w:rPr>
                <w:spacing w:val="-5"/>
                <w:sz w:val="20"/>
              </w:rPr>
              <w:t xml:space="preserve"> </w:t>
            </w:r>
            <w:r w:rsidRPr="007B001C">
              <w:rPr>
                <w:sz w:val="20"/>
              </w:rPr>
              <w:t>вредных</w:t>
            </w:r>
            <w:r w:rsidRPr="007B001C">
              <w:rPr>
                <w:spacing w:val="-6"/>
                <w:sz w:val="20"/>
              </w:rPr>
              <w:t xml:space="preserve"> </w:t>
            </w:r>
            <w:r w:rsidRPr="007B001C">
              <w:rPr>
                <w:spacing w:val="-2"/>
                <w:sz w:val="20"/>
              </w:rPr>
              <w:t>привычек</w:t>
            </w:r>
          </w:p>
        </w:tc>
      </w:tr>
      <w:tr w:rsidR="00C34874" w14:paraId="691596A7" w14:textId="77777777" w:rsidTr="00BF2882">
        <w:trPr>
          <w:trHeight w:val="460"/>
        </w:trPr>
        <w:tc>
          <w:tcPr>
            <w:tcW w:w="429" w:type="dxa"/>
            <w:vMerge/>
            <w:tcBorders>
              <w:top w:val="nil"/>
              <w:left w:val="single" w:sz="8" w:space="0" w:color="000000"/>
              <w:bottom w:val="single" w:sz="4" w:space="0" w:color="000000"/>
              <w:right w:val="single" w:sz="8" w:space="0" w:color="000000"/>
            </w:tcBorders>
          </w:tcPr>
          <w:p w14:paraId="77D4058C" w14:textId="77777777" w:rsidR="00C34874" w:rsidRPr="007B001C" w:rsidRDefault="00C34874" w:rsidP="00BF2882">
            <w:pPr>
              <w:rPr>
                <w:sz w:val="2"/>
                <w:szCs w:val="2"/>
              </w:rPr>
            </w:pPr>
          </w:p>
        </w:tc>
        <w:tc>
          <w:tcPr>
            <w:tcW w:w="860" w:type="dxa"/>
            <w:vMerge/>
            <w:tcBorders>
              <w:top w:val="nil"/>
              <w:left w:val="single" w:sz="8" w:space="0" w:color="000000"/>
              <w:bottom w:val="single" w:sz="4" w:space="0" w:color="000000"/>
              <w:right w:val="single" w:sz="4" w:space="0" w:color="auto"/>
            </w:tcBorders>
          </w:tcPr>
          <w:p w14:paraId="1BE5CFBC" w14:textId="77777777" w:rsidR="00C34874" w:rsidRPr="007B001C" w:rsidRDefault="00C34874" w:rsidP="00BF2882">
            <w:pPr>
              <w:rPr>
                <w:sz w:val="2"/>
                <w:szCs w:val="2"/>
              </w:rPr>
            </w:pPr>
          </w:p>
        </w:tc>
        <w:tc>
          <w:tcPr>
            <w:tcW w:w="3538" w:type="dxa"/>
            <w:tcBorders>
              <w:top w:val="single" w:sz="8" w:space="0" w:color="000000"/>
              <w:left w:val="single" w:sz="4" w:space="0" w:color="auto"/>
              <w:bottom w:val="single" w:sz="8" w:space="0" w:color="000000"/>
              <w:right w:val="single" w:sz="8" w:space="0" w:color="000000"/>
            </w:tcBorders>
          </w:tcPr>
          <w:p w14:paraId="5A5F2D25" w14:textId="77777777" w:rsidR="00C34874" w:rsidRPr="007B001C" w:rsidRDefault="00C34874" w:rsidP="00BF2882">
            <w:pPr>
              <w:pStyle w:val="TableParagraph"/>
              <w:spacing w:line="223" w:lineRule="exact"/>
              <w:ind w:left="97"/>
              <w:rPr>
                <w:sz w:val="20"/>
              </w:rPr>
            </w:pPr>
            <w:r w:rsidRPr="007B001C">
              <w:rPr>
                <w:sz w:val="20"/>
              </w:rPr>
              <w:t>Профилактика</w:t>
            </w:r>
            <w:r w:rsidRPr="007B001C">
              <w:rPr>
                <w:spacing w:val="-4"/>
                <w:sz w:val="20"/>
              </w:rPr>
              <w:t xml:space="preserve"> </w:t>
            </w:r>
            <w:r w:rsidRPr="007B001C">
              <w:rPr>
                <w:sz w:val="20"/>
              </w:rPr>
              <w:t>конфликтных</w:t>
            </w:r>
            <w:r w:rsidRPr="007B001C">
              <w:rPr>
                <w:spacing w:val="-6"/>
                <w:sz w:val="20"/>
              </w:rPr>
              <w:t xml:space="preserve"> </w:t>
            </w:r>
            <w:r w:rsidRPr="007B001C">
              <w:rPr>
                <w:spacing w:val="-2"/>
                <w:sz w:val="20"/>
              </w:rPr>
              <w:t>ситуаций</w:t>
            </w:r>
          </w:p>
          <w:p w14:paraId="1053DA15" w14:textId="77777777" w:rsidR="00C34874" w:rsidRPr="007B001C" w:rsidRDefault="00C34874" w:rsidP="00BF2882">
            <w:pPr>
              <w:pStyle w:val="TableParagraph"/>
              <w:spacing w:before="2" w:line="215" w:lineRule="exact"/>
              <w:ind w:left="97"/>
              <w:rPr>
                <w:sz w:val="20"/>
              </w:rPr>
            </w:pPr>
            <w:r w:rsidRPr="007B001C">
              <w:rPr>
                <w:sz w:val="20"/>
              </w:rPr>
              <w:t>по</w:t>
            </w:r>
            <w:r w:rsidRPr="007B001C">
              <w:rPr>
                <w:spacing w:val="-1"/>
                <w:sz w:val="20"/>
              </w:rPr>
              <w:t xml:space="preserve"> </w:t>
            </w:r>
            <w:r w:rsidRPr="007B001C">
              <w:rPr>
                <w:spacing w:val="-2"/>
                <w:sz w:val="20"/>
              </w:rPr>
              <w:t>запросу.</w:t>
            </w:r>
          </w:p>
        </w:tc>
        <w:tc>
          <w:tcPr>
            <w:tcW w:w="1841" w:type="dxa"/>
            <w:tcBorders>
              <w:top w:val="single" w:sz="8" w:space="0" w:color="000000"/>
              <w:left w:val="single" w:sz="8" w:space="0" w:color="000000"/>
              <w:bottom w:val="single" w:sz="8" w:space="0" w:color="000000"/>
              <w:right w:val="single" w:sz="8" w:space="0" w:color="000000"/>
            </w:tcBorders>
          </w:tcPr>
          <w:p w14:paraId="7BE211D8" w14:textId="77777777" w:rsidR="00C34874" w:rsidRPr="007B001C" w:rsidRDefault="00C34874" w:rsidP="00BF2882">
            <w:pPr>
              <w:pStyle w:val="TableParagraph"/>
              <w:spacing w:line="223" w:lineRule="exact"/>
              <w:ind w:left="105"/>
              <w:rPr>
                <w:sz w:val="20"/>
              </w:rPr>
            </w:pPr>
            <w:r w:rsidRPr="007B001C">
              <w:rPr>
                <w:spacing w:val="-2"/>
                <w:sz w:val="20"/>
              </w:rPr>
              <w:t>Тренинг</w:t>
            </w:r>
          </w:p>
        </w:tc>
        <w:tc>
          <w:tcPr>
            <w:tcW w:w="1136" w:type="dxa"/>
            <w:tcBorders>
              <w:top w:val="single" w:sz="8" w:space="0" w:color="000000"/>
              <w:left w:val="single" w:sz="8" w:space="0" w:color="000000"/>
              <w:bottom w:val="single" w:sz="8" w:space="0" w:color="000000"/>
              <w:right w:val="single" w:sz="8" w:space="0" w:color="000000"/>
            </w:tcBorders>
          </w:tcPr>
          <w:p w14:paraId="2AD390D8" w14:textId="77777777" w:rsidR="00C34874" w:rsidRPr="007B001C" w:rsidRDefault="00C34874" w:rsidP="00BF2882">
            <w:pPr>
              <w:pStyle w:val="TableParagraph"/>
              <w:spacing w:line="223" w:lineRule="exact"/>
              <w:ind w:left="108"/>
              <w:rPr>
                <w:sz w:val="20"/>
              </w:rPr>
            </w:pPr>
            <w:r w:rsidRPr="007B001C">
              <w:rPr>
                <w:sz w:val="20"/>
              </w:rPr>
              <w:t xml:space="preserve">В </w:t>
            </w:r>
            <w:r w:rsidRPr="007B001C">
              <w:rPr>
                <w:spacing w:val="-2"/>
                <w:sz w:val="20"/>
              </w:rPr>
              <w:t>течение</w:t>
            </w:r>
          </w:p>
          <w:p w14:paraId="11686E3C" w14:textId="77777777" w:rsidR="00C34874" w:rsidRPr="007B001C" w:rsidRDefault="00C34874" w:rsidP="00BF2882">
            <w:pPr>
              <w:pStyle w:val="TableParagraph"/>
              <w:spacing w:before="2" w:line="215" w:lineRule="exact"/>
              <w:ind w:left="108"/>
              <w:rPr>
                <w:sz w:val="20"/>
              </w:rPr>
            </w:pPr>
            <w:r w:rsidRPr="007B001C">
              <w:rPr>
                <w:spacing w:val="-4"/>
                <w:sz w:val="20"/>
              </w:rPr>
              <w:t>года</w:t>
            </w:r>
          </w:p>
        </w:tc>
        <w:tc>
          <w:tcPr>
            <w:tcW w:w="3545" w:type="dxa"/>
            <w:tcBorders>
              <w:top w:val="single" w:sz="8" w:space="0" w:color="000000"/>
              <w:left w:val="single" w:sz="8" w:space="0" w:color="000000"/>
              <w:bottom w:val="single" w:sz="8" w:space="0" w:color="000000"/>
              <w:right w:val="single" w:sz="8" w:space="0" w:color="000000"/>
            </w:tcBorders>
          </w:tcPr>
          <w:p w14:paraId="6E59BD60" w14:textId="77777777" w:rsidR="00C34874" w:rsidRPr="007B001C" w:rsidRDefault="00C34874" w:rsidP="00BF2882">
            <w:pPr>
              <w:pStyle w:val="TableParagraph"/>
              <w:spacing w:line="223" w:lineRule="exact"/>
              <w:ind w:left="108"/>
              <w:rPr>
                <w:sz w:val="20"/>
              </w:rPr>
            </w:pPr>
            <w:r w:rsidRPr="007B001C">
              <w:rPr>
                <w:sz w:val="20"/>
              </w:rPr>
              <w:t>Улучшение</w:t>
            </w:r>
            <w:r w:rsidRPr="007B001C">
              <w:rPr>
                <w:spacing w:val="-6"/>
                <w:sz w:val="20"/>
              </w:rPr>
              <w:t xml:space="preserve"> </w:t>
            </w:r>
            <w:r w:rsidRPr="007B001C">
              <w:rPr>
                <w:spacing w:val="-2"/>
                <w:sz w:val="20"/>
              </w:rPr>
              <w:t>межличностных</w:t>
            </w:r>
          </w:p>
          <w:p w14:paraId="03C2F3F4" w14:textId="77777777" w:rsidR="00C34874" w:rsidRPr="007B001C" w:rsidRDefault="00C34874" w:rsidP="00BF2882">
            <w:pPr>
              <w:pStyle w:val="TableParagraph"/>
              <w:spacing w:before="2" w:line="215" w:lineRule="exact"/>
              <w:ind w:left="108"/>
              <w:rPr>
                <w:sz w:val="20"/>
              </w:rPr>
            </w:pPr>
            <w:r w:rsidRPr="007B001C">
              <w:rPr>
                <w:sz w:val="20"/>
              </w:rPr>
              <w:t>отношений</w:t>
            </w:r>
            <w:r w:rsidRPr="007B001C">
              <w:rPr>
                <w:spacing w:val="-2"/>
                <w:sz w:val="20"/>
              </w:rPr>
              <w:t xml:space="preserve"> </w:t>
            </w:r>
            <w:r w:rsidRPr="007B001C">
              <w:rPr>
                <w:sz w:val="20"/>
              </w:rPr>
              <w:t>в</w:t>
            </w:r>
            <w:r w:rsidRPr="007B001C">
              <w:rPr>
                <w:spacing w:val="-1"/>
                <w:sz w:val="20"/>
              </w:rPr>
              <w:t xml:space="preserve"> </w:t>
            </w:r>
            <w:r w:rsidRPr="007B001C">
              <w:rPr>
                <w:spacing w:val="-2"/>
                <w:sz w:val="20"/>
              </w:rPr>
              <w:t>классе</w:t>
            </w:r>
          </w:p>
        </w:tc>
      </w:tr>
      <w:tr w:rsidR="00C34874" w14:paraId="2CFE0699" w14:textId="77777777" w:rsidTr="00BF2882">
        <w:trPr>
          <w:trHeight w:val="923"/>
        </w:trPr>
        <w:tc>
          <w:tcPr>
            <w:tcW w:w="429" w:type="dxa"/>
            <w:vMerge/>
            <w:tcBorders>
              <w:top w:val="nil"/>
              <w:left w:val="single" w:sz="8" w:space="0" w:color="000000"/>
              <w:bottom w:val="single" w:sz="4" w:space="0" w:color="000000"/>
              <w:right w:val="single" w:sz="8" w:space="0" w:color="000000"/>
            </w:tcBorders>
          </w:tcPr>
          <w:p w14:paraId="7C417BA7" w14:textId="77777777" w:rsidR="00C34874" w:rsidRPr="007B001C" w:rsidRDefault="00C34874" w:rsidP="00BF2882">
            <w:pPr>
              <w:rPr>
                <w:sz w:val="2"/>
                <w:szCs w:val="2"/>
              </w:rPr>
            </w:pPr>
          </w:p>
        </w:tc>
        <w:tc>
          <w:tcPr>
            <w:tcW w:w="860" w:type="dxa"/>
            <w:vMerge/>
            <w:tcBorders>
              <w:top w:val="nil"/>
              <w:left w:val="single" w:sz="8" w:space="0" w:color="000000"/>
              <w:bottom w:val="single" w:sz="4" w:space="0" w:color="000000"/>
              <w:right w:val="single" w:sz="4" w:space="0" w:color="auto"/>
            </w:tcBorders>
          </w:tcPr>
          <w:p w14:paraId="7731A096" w14:textId="77777777" w:rsidR="00C34874" w:rsidRPr="007B001C" w:rsidRDefault="00C34874" w:rsidP="00BF2882">
            <w:pPr>
              <w:rPr>
                <w:sz w:val="2"/>
                <w:szCs w:val="2"/>
              </w:rPr>
            </w:pPr>
          </w:p>
        </w:tc>
        <w:tc>
          <w:tcPr>
            <w:tcW w:w="3538" w:type="dxa"/>
            <w:tcBorders>
              <w:top w:val="single" w:sz="8" w:space="0" w:color="000000"/>
              <w:left w:val="single" w:sz="4" w:space="0" w:color="auto"/>
              <w:bottom w:val="single" w:sz="4" w:space="0" w:color="000000"/>
              <w:right w:val="single" w:sz="8" w:space="0" w:color="000000"/>
            </w:tcBorders>
          </w:tcPr>
          <w:p w14:paraId="45EAA27D" w14:textId="77777777" w:rsidR="00C34874" w:rsidRPr="007B001C" w:rsidRDefault="00C34874" w:rsidP="00BF2882">
            <w:pPr>
              <w:pStyle w:val="TableParagraph"/>
              <w:ind w:left="97" w:right="130"/>
              <w:rPr>
                <w:sz w:val="20"/>
              </w:rPr>
            </w:pPr>
            <w:r w:rsidRPr="007B001C">
              <w:rPr>
                <w:sz w:val="20"/>
              </w:rPr>
              <w:t>Семинар</w:t>
            </w:r>
            <w:r w:rsidRPr="007B001C">
              <w:rPr>
                <w:spacing w:val="-13"/>
                <w:sz w:val="20"/>
              </w:rPr>
              <w:t xml:space="preserve"> </w:t>
            </w:r>
            <w:r w:rsidRPr="007B001C">
              <w:rPr>
                <w:sz w:val="20"/>
              </w:rPr>
              <w:t>для</w:t>
            </w:r>
            <w:r w:rsidRPr="007B001C">
              <w:rPr>
                <w:spacing w:val="-12"/>
                <w:sz w:val="20"/>
              </w:rPr>
              <w:t xml:space="preserve"> </w:t>
            </w:r>
            <w:r w:rsidRPr="007B001C">
              <w:rPr>
                <w:sz w:val="20"/>
              </w:rPr>
              <w:t>учителей</w:t>
            </w:r>
            <w:r w:rsidRPr="007B001C">
              <w:rPr>
                <w:spacing w:val="-13"/>
                <w:sz w:val="20"/>
              </w:rPr>
              <w:t xml:space="preserve"> </w:t>
            </w:r>
            <w:r w:rsidRPr="007B001C">
              <w:rPr>
                <w:sz w:val="20"/>
              </w:rPr>
              <w:t xml:space="preserve">начального звена «Работа с проблемными </w:t>
            </w:r>
            <w:r w:rsidRPr="007B001C">
              <w:rPr>
                <w:spacing w:val="-2"/>
                <w:sz w:val="20"/>
              </w:rPr>
              <w:t>дет</w:t>
            </w:r>
            <w:r w:rsidRPr="007B001C">
              <w:rPr>
                <w:spacing w:val="-2"/>
                <w:sz w:val="20"/>
              </w:rPr>
              <w:t>ь</w:t>
            </w:r>
            <w:r w:rsidRPr="007B001C">
              <w:rPr>
                <w:spacing w:val="-2"/>
                <w:sz w:val="20"/>
              </w:rPr>
              <w:t>ми».</w:t>
            </w:r>
          </w:p>
        </w:tc>
        <w:tc>
          <w:tcPr>
            <w:tcW w:w="1841" w:type="dxa"/>
            <w:tcBorders>
              <w:top w:val="single" w:sz="8" w:space="0" w:color="000000"/>
              <w:left w:val="single" w:sz="8" w:space="0" w:color="000000"/>
              <w:bottom w:val="single" w:sz="4" w:space="0" w:color="000000"/>
              <w:right w:val="single" w:sz="8" w:space="0" w:color="000000"/>
            </w:tcBorders>
          </w:tcPr>
          <w:p w14:paraId="556862F6" w14:textId="77777777" w:rsidR="00C34874" w:rsidRPr="007B001C" w:rsidRDefault="00C34874" w:rsidP="00BF2882">
            <w:pPr>
              <w:pStyle w:val="TableParagraph"/>
              <w:ind w:left="105"/>
              <w:rPr>
                <w:sz w:val="20"/>
              </w:rPr>
            </w:pPr>
            <w:r w:rsidRPr="007B001C">
              <w:rPr>
                <w:spacing w:val="-2"/>
                <w:sz w:val="20"/>
              </w:rPr>
              <w:t>Психолого- педаг</w:t>
            </w:r>
            <w:r w:rsidRPr="007B001C">
              <w:rPr>
                <w:spacing w:val="-2"/>
                <w:sz w:val="20"/>
              </w:rPr>
              <w:t>о</w:t>
            </w:r>
            <w:r w:rsidRPr="007B001C">
              <w:rPr>
                <w:spacing w:val="-2"/>
                <w:sz w:val="20"/>
              </w:rPr>
              <w:t>гический семинар</w:t>
            </w:r>
          </w:p>
        </w:tc>
        <w:tc>
          <w:tcPr>
            <w:tcW w:w="1136" w:type="dxa"/>
            <w:tcBorders>
              <w:top w:val="single" w:sz="8" w:space="0" w:color="000000"/>
              <w:left w:val="single" w:sz="8" w:space="0" w:color="000000"/>
              <w:bottom w:val="single" w:sz="4" w:space="0" w:color="000000"/>
              <w:right w:val="single" w:sz="8" w:space="0" w:color="000000"/>
            </w:tcBorders>
          </w:tcPr>
          <w:p w14:paraId="20A95122" w14:textId="77777777" w:rsidR="00C34874" w:rsidRPr="007B001C" w:rsidRDefault="00C34874" w:rsidP="00BF2882">
            <w:pPr>
              <w:pStyle w:val="TableParagraph"/>
              <w:spacing w:line="223" w:lineRule="exact"/>
              <w:ind w:left="108"/>
              <w:rPr>
                <w:sz w:val="20"/>
              </w:rPr>
            </w:pPr>
            <w:r w:rsidRPr="007B001C">
              <w:rPr>
                <w:spacing w:val="-2"/>
                <w:sz w:val="20"/>
              </w:rPr>
              <w:t>январь</w:t>
            </w:r>
          </w:p>
        </w:tc>
        <w:tc>
          <w:tcPr>
            <w:tcW w:w="3545" w:type="dxa"/>
            <w:tcBorders>
              <w:top w:val="single" w:sz="8" w:space="0" w:color="000000"/>
              <w:left w:val="single" w:sz="8" w:space="0" w:color="000000"/>
              <w:bottom w:val="single" w:sz="4" w:space="0" w:color="000000"/>
              <w:right w:val="single" w:sz="8" w:space="0" w:color="000000"/>
            </w:tcBorders>
          </w:tcPr>
          <w:p w14:paraId="1A9A500F" w14:textId="77777777" w:rsidR="00C34874" w:rsidRPr="007B001C" w:rsidRDefault="00C34874" w:rsidP="00BF2882">
            <w:pPr>
              <w:pStyle w:val="TableParagraph"/>
              <w:ind w:left="108" w:right="165"/>
              <w:rPr>
                <w:sz w:val="20"/>
              </w:rPr>
            </w:pPr>
            <w:r w:rsidRPr="007B001C">
              <w:rPr>
                <w:sz w:val="20"/>
              </w:rPr>
              <w:t>Оказание</w:t>
            </w:r>
            <w:r w:rsidRPr="007B001C">
              <w:rPr>
                <w:spacing w:val="-10"/>
                <w:sz w:val="20"/>
              </w:rPr>
              <w:t xml:space="preserve"> </w:t>
            </w:r>
            <w:r w:rsidRPr="007B001C">
              <w:rPr>
                <w:sz w:val="20"/>
              </w:rPr>
              <w:t>помощи</w:t>
            </w:r>
            <w:r w:rsidRPr="007B001C">
              <w:rPr>
                <w:spacing w:val="-9"/>
                <w:sz w:val="20"/>
              </w:rPr>
              <w:t xml:space="preserve"> </w:t>
            </w:r>
            <w:r w:rsidRPr="007B001C">
              <w:rPr>
                <w:sz w:val="20"/>
              </w:rPr>
              <w:t>педагогам</w:t>
            </w:r>
            <w:r w:rsidRPr="007B001C">
              <w:rPr>
                <w:spacing w:val="-12"/>
                <w:sz w:val="20"/>
              </w:rPr>
              <w:t xml:space="preserve"> </w:t>
            </w:r>
            <w:r w:rsidRPr="007B001C">
              <w:rPr>
                <w:sz w:val="20"/>
              </w:rPr>
              <w:t>в</w:t>
            </w:r>
            <w:r w:rsidRPr="007B001C">
              <w:rPr>
                <w:spacing w:val="-9"/>
                <w:sz w:val="20"/>
              </w:rPr>
              <w:t xml:space="preserve"> </w:t>
            </w:r>
            <w:r w:rsidRPr="007B001C">
              <w:rPr>
                <w:sz w:val="20"/>
              </w:rPr>
              <w:t>работе с детьми, имеющими различные пр</w:t>
            </w:r>
            <w:r w:rsidRPr="007B001C">
              <w:rPr>
                <w:sz w:val="20"/>
              </w:rPr>
              <w:t>о</w:t>
            </w:r>
            <w:r w:rsidRPr="007B001C">
              <w:rPr>
                <w:sz w:val="20"/>
              </w:rPr>
              <w:t>блемы в поведении и развитии</w:t>
            </w:r>
          </w:p>
        </w:tc>
      </w:tr>
    </w:tbl>
    <w:p w14:paraId="284FE96F" w14:textId="77777777" w:rsidR="00C34874" w:rsidRDefault="00C34874" w:rsidP="00C34874">
      <w:pPr>
        <w:pStyle w:val="a6"/>
        <w:rPr>
          <w:sz w:val="14"/>
        </w:rPr>
      </w:pPr>
    </w:p>
    <w:p w14:paraId="1CBB169A" w14:textId="77777777" w:rsidR="00C34874" w:rsidRDefault="00C34874" w:rsidP="00C34874">
      <w:pPr>
        <w:pStyle w:val="a6"/>
        <w:spacing w:before="90" w:line="276" w:lineRule="auto"/>
        <w:ind w:left="260" w:right="456" w:firstLine="568"/>
      </w:pPr>
      <w:r>
        <w:t>Комплексное сопровождение детей с особыми образовательными потребностями в условиях общеобразовательного учреждения осуществляют заместитель директора по учебно-воспитательной работе, педагоги, заместитель директора по воспитательной работе, классный руководитель, медицинский работни</w:t>
      </w:r>
      <w:r>
        <w:rPr>
          <w:lang w:val="ru-RU"/>
        </w:rPr>
        <w:t xml:space="preserve"> Кульзебской  амбулатории</w:t>
      </w:r>
      <w:r>
        <w:t>.</w:t>
      </w:r>
    </w:p>
    <w:p w14:paraId="505ECC2A" w14:textId="77777777" w:rsidR="00C34874" w:rsidRDefault="00C34874" w:rsidP="00C34874">
      <w:pPr>
        <w:pStyle w:val="Heading3"/>
        <w:spacing w:line="237" w:lineRule="auto"/>
        <w:ind w:right="3572" w:firstLine="1440"/>
        <w:jc w:val="both"/>
        <w:rPr>
          <w:b w:val="0"/>
          <w:i/>
        </w:rPr>
      </w:pPr>
      <w:r>
        <w:t>Условия</w:t>
      </w:r>
      <w:r>
        <w:rPr>
          <w:spacing w:val="-6"/>
        </w:rPr>
        <w:t xml:space="preserve"> </w:t>
      </w:r>
      <w:r>
        <w:t>реализации</w:t>
      </w:r>
      <w:r>
        <w:rPr>
          <w:spacing w:val="40"/>
        </w:rPr>
        <w:t xml:space="preserve"> </w:t>
      </w:r>
      <w:r>
        <w:t>Программы</w:t>
      </w:r>
      <w:r>
        <w:rPr>
          <w:spacing w:val="-9"/>
        </w:rPr>
        <w:t xml:space="preserve"> </w:t>
      </w:r>
      <w:r>
        <w:t>коррекционной</w:t>
      </w:r>
      <w:r>
        <w:rPr>
          <w:spacing w:val="-8"/>
        </w:rPr>
        <w:t xml:space="preserve"> </w:t>
      </w:r>
      <w:r>
        <w:t>работы Психолого-педагогическое обеспечение</w:t>
      </w:r>
      <w:r>
        <w:rPr>
          <w:b w:val="0"/>
          <w:i/>
        </w:rPr>
        <w:t>:</w:t>
      </w:r>
    </w:p>
    <w:p w14:paraId="5FCB4644" w14:textId="77777777" w:rsidR="00C34874" w:rsidRDefault="00C34874">
      <w:pPr>
        <w:pStyle w:val="af7"/>
        <w:widowControl w:val="0"/>
        <w:numPr>
          <w:ilvl w:val="1"/>
          <w:numId w:val="25"/>
        </w:numPr>
        <w:tabs>
          <w:tab w:val="left" w:pos="981"/>
        </w:tabs>
        <w:autoSpaceDE w:val="0"/>
        <w:autoSpaceDN w:val="0"/>
        <w:spacing w:after="0" w:line="240" w:lineRule="auto"/>
        <w:ind w:right="456"/>
        <w:contextualSpacing w:val="0"/>
        <w:jc w:val="both"/>
        <w:rPr>
          <w:sz w:val="24"/>
        </w:rPr>
      </w:pPr>
      <w:r>
        <w:rPr>
          <w:sz w:val="24"/>
        </w:rPr>
        <w:t>обеспечение дифференцированных условий</w:t>
      </w:r>
      <w:r>
        <w:rPr>
          <w:spacing w:val="-2"/>
          <w:sz w:val="24"/>
        </w:rPr>
        <w:t xml:space="preserve"> </w:t>
      </w:r>
      <w:r>
        <w:rPr>
          <w:sz w:val="24"/>
        </w:rPr>
        <w:t>(оптимальный</w:t>
      </w:r>
      <w:r>
        <w:rPr>
          <w:spacing w:val="-2"/>
          <w:sz w:val="24"/>
        </w:rPr>
        <w:t xml:space="preserve"> </w:t>
      </w:r>
      <w:r>
        <w:rPr>
          <w:sz w:val="24"/>
        </w:rPr>
        <w:t>режим учебных</w:t>
      </w:r>
      <w:r>
        <w:rPr>
          <w:spacing w:val="-2"/>
          <w:sz w:val="24"/>
        </w:rPr>
        <w:t xml:space="preserve"> </w:t>
      </w:r>
      <w:r>
        <w:rPr>
          <w:sz w:val="24"/>
        </w:rPr>
        <w:t>нагрузок,</w:t>
      </w:r>
      <w:r>
        <w:rPr>
          <w:spacing w:val="-2"/>
          <w:sz w:val="24"/>
        </w:rPr>
        <w:t xml:space="preserve"> </w:t>
      </w:r>
      <w:r>
        <w:rPr>
          <w:sz w:val="24"/>
        </w:rPr>
        <w:t>вариативные формы получения образования и</w:t>
      </w:r>
      <w:r>
        <w:rPr>
          <w:spacing w:val="-1"/>
          <w:sz w:val="24"/>
        </w:rPr>
        <w:t xml:space="preserve"> </w:t>
      </w:r>
      <w:r>
        <w:rPr>
          <w:sz w:val="24"/>
        </w:rPr>
        <w:t>специализированной помощи) в соответствии с рекомендациями психолого-медико-педагогической комиссии;</w:t>
      </w:r>
    </w:p>
    <w:p w14:paraId="145384D5" w14:textId="77777777" w:rsidR="00C34874" w:rsidRDefault="00C34874">
      <w:pPr>
        <w:pStyle w:val="af7"/>
        <w:widowControl w:val="0"/>
        <w:numPr>
          <w:ilvl w:val="1"/>
          <w:numId w:val="25"/>
        </w:numPr>
        <w:tabs>
          <w:tab w:val="left" w:pos="981"/>
        </w:tabs>
        <w:autoSpaceDE w:val="0"/>
        <w:autoSpaceDN w:val="0"/>
        <w:spacing w:after="0" w:line="240" w:lineRule="auto"/>
        <w:ind w:right="454"/>
        <w:contextualSpacing w:val="0"/>
        <w:jc w:val="both"/>
        <w:rPr>
          <w:sz w:val="24"/>
        </w:rPr>
      </w:pPr>
      <w:r>
        <w:rPr>
          <w:sz w:val="24"/>
        </w:rPr>
        <w:t>обеспечение психолого-педагогических условий (коррекционная направленность учебно- воспитательного процесса; учёт индивидуальных особенностей ребёнка; соблюдение</w:t>
      </w:r>
      <w:r>
        <w:rPr>
          <w:spacing w:val="40"/>
          <w:sz w:val="24"/>
        </w:rPr>
        <w:t xml:space="preserve"> </w:t>
      </w:r>
      <w:r>
        <w:rPr>
          <w:sz w:val="24"/>
        </w:rPr>
        <w:t>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14:paraId="631BA8F5" w14:textId="77777777" w:rsidR="00C34874" w:rsidRDefault="00C34874">
      <w:pPr>
        <w:pStyle w:val="af7"/>
        <w:widowControl w:val="0"/>
        <w:numPr>
          <w:ilvl w:val="1"/>
          <w:numId w:val="25"/>
        </w:numPr>
        <w:tabs>
          <w:tab w:val="left" w:pos="981"/>
        </w:tabs>
        <w:autoSpaceDE w:val="0"/>
        <w:autoSpaceDN w:val="0"/>
        <w:spacing w:before="1" w:after="0" w:line="240" w:lineRule="auto"/>
        <w:ind w:right="456"/>
        <w:contextualSpacing w:val="0"/>
        <w:jc w:val="both"/>
        <w:rPr>
          <w:sz w:val="24"/>
        </w:rPr>
      </w:pPr>
      <w:r>
        <w:rPr>
          <w:sz w:val="24"/>
        </w:rPr>
        <w:t>обеспечение специализированных условий</w:t>
      </w:r>
      <w:r>
        <w:rPr>
          <w:spacing w:val="40"/>
          <w:sz w:val="24"/>
        </w:rPr>
        <w:t xml:space="preserve"> </w:t>
      </w:r>
      <w:r>
        <w:rPr>
          <w:sz w:val="24"/>
        </w:rPr>
        <w:t>(выдвижение комплекса специальных</w:t>
      </w:r>
      <w:r>
        <w:rPr>
          <w:spacing w:val="-1"/>
          <w:sz w:val="24"/>
        </w:rPr>
        <w:t xml:space="preserve"> </w:t>
      </w:r>
      <w:r>
        <w:rPr>
          <w:sz w:val="24"/>
        </w:rPr>
        <w:t>задач</w:t>
      </w:r>
      <w:r>
        <w:rPr>
          <w:spacing w:val="-1"/>
          <w:sz w:val="24"/>
        </w:rPr>
        <w:t xml:space="preserve"> </w:t>
      </w:r>
      <w:r>
        <w:rPr>
          <w:sz w:val="24"/>
        </w:rPr>
        <w:t>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14:paraId="372DA715" w14:textId="77777777" w:rsidR="00C34874" w:rsidRDefault="00C34874">
      <w:pPr>
        <w:pStyle w:val="af7"/>
        <w:widowControl w:val="0"/>
        <w:numPr>
          <w:ilvl w:val="1"/>
          <w:numId w:val="25"/>
        </w:numPr>
        <w:tabs>
          <w:tab w:val="left" w:pos="981"/>
        </w:tabs>
        <w:autoSpaceDE w:val="0"/>
        <w:autoSpaceDN w:val="0"/>
        <w:spacing w:before="1" w:after="0" w:line="240" w:lineRule="auto"/>
        <w:ind w:right="459"/>
        <w:contextualSpacing w:val="0"/>
        <w:jc w:val="both"/>
        <w:rPr>
          <w:sz w:val="24"/>
        </w:rPr>
      </w:pPr>
      <w:r>
        <w:rPr>
          <w:sz w:val="24"/>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w:t>
      </w:r>
      <w:r>
        <w:rPr>
          <w:spacing w:val="40"/>
          <w:sz w:val="24"/>
        </w:rPr>
        <w:t xml:space="preserve"> </w:t>
      </w:r>
      <w:r>
        <w:rPr>
          <w:spacing w:val="-2"/>
          <w:sz w:val="24"/>
        </w:rPr>
        <w:t>норм);</w:t>
      </w:r>
    </w:p>
    <w:p w14:paraId="6D6F8F91" w14:textId="77777777" w:rsidR="00C34874" w:rsidRDefault="00C34874">
      <w:pPr>
        <w:pStyle w:val="af7"/>
        <w:widowControl w:val="0"/>
        <w:numPr>
          <w:ilvl w:val="1"/>
          <w:numId w:val="25"/>
        </w:numPr>
        <w:tabs>
          <w:tab w:val="left" w:pos="981"/>
        </w:tabs>
        <w:autoSpaceDE w:val="0"/>
        <w:autoSpaceDN w:val="0"/>
        <w:spacing w:after="0" w:line="240" w:lineRule="auto"/>
        <w:ind w:right="452"/>
        <w:contextualSpacing w:val="0"/>
        <w:jc w:val="both"/>
        <w:rPr>
          <w:sz w:val="24"/>
        </w:rPr>
      </w:pPr>
      <w:r>
        <w:rPr>
          <w:sz w:val="24"/>
        </w:rPr>
        <w:t>обеспечение участия</w:t>
      </w:r>
      <w:r>
        <w:rPr>
          <w:spacing w:val="40"/>
          <w:sz w:val="24"/>
        </w:rPr>
        <w:t xml:space="preserve"> </w:t>
      </w:r>
      <w:r>
        <w:rPr>
          <w:sz w:val="24"/>
        </w:rPr>
        <w:t>детей с ограниченными возможностями здоровья, независимо от степени выраженности нарушений их развития, вместе с другими детьми в проведении воспитательных, культурно-развлекательных, спортивно-оздоровительных и иных досуговых мероприятий;</w:t>
      </w:r>
    </w:p>
    <w:p w14:paraId="6BE39DB1" w14:textId="77777777" w:rsidR="00C34874" w:rsidRDefault="00C34874">
      <w:pPr>
        <w:pStyle w:val="af7"/>
        <w:widowControl w:val="0"/>
        <w:numPr>
          <w:ilvl w:val="1"/>
          <w:numId w:val="25"/>
        </w:numPr>
        <w:tabs>
          <w:tab w:val="left" w:pos="981"/>
        </w:tabs>
        <w:autoSpaceDE w:val="0"/>
        <w:autoSpaceDN w:val="0"/>
        <w:spacing w:after="0" w:line="240" w:lineRule="auto"/>
        <w:ind w:right="452"/>
        <w:contextualSpacing w:val="0"/>
        <w:jc w:val="both"/>
        <w:rPr>
          <w:sz w:val="24"/>
        </w:rPr>
      </w:pPr>
      <w:r>
        <w:rPr>
          <w:sz w:val="24"/>
        </w:rPr>
        <w:lastRenderedPageBreak/>
        <w:t>развитие системы обучения и воспитания детей, имеющих сложные нарушения психического и (или) физического развития.</w:t>
      </w:r>
    </w:p>
    <w:p w14:paraId="16257E6C" w14:textId="77777777" w:rsidR="00C34874" w:rsidRDefault="00C34874" w:rsidP="00C34874">
      <w:pPr>
        <w:pStyle w:val="a6"/>
        <w:spacing w:before="8"/>
      </w:pPr>
    </w:p>
    <w:p w14:paraId="376FB719" w14:textId="77777777" w:rsidR="00C34874" w:rsidRDefault="00C34874" w:rsidP="00C34874">
      <w:pPr>
        <w:pStyle w:val="Heading3"/>
        <w:spacing w:line="274" w:lineRule="exact"/>
        <w:jc w:val="both"/>
      </w:pPr>
      <w:r>
        <w:t>Программно-методическое</w:t>
      </w:r>
      <w:r>
        <w:rPr>
          <w:spacing w:val="-14"/>
        </w:rPr>
        <w:t xml:space="preserve"> </w:t>
      </w:r>
      <w:r>
        <w:rPr>
          <w:spacing w:val="-2"/>
        </w:rPr>
        <w:t>обеспечение</w:t>
      </w:r>
    </w:p>
    <w:p w14:paraId="53D006F5" w14:textId="77777777" w:rsidR="00C34874" w:rsidRDefault="00C34874" w:rsidP="00C34874">
      <w:pPr>
        <w:pStyle w:val="a6"/>
        <w:ind w:left="260" w:right="453"/>
      </w:pPr>
      <w: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учителя-логопеда и др.</w:t>
      </w:r>
    </w:p>
    <w:p w14:paraId="6EA7CCC7" w14:textId="77777777" w:rsidR="00C34874" w:rsidRDefault="00C34874" w:rsidP="00C34874">
      <w:pPr>
        <w:pStyle w:val="a6"/>
        <w:spacing w:before="3"/>
      </w:pPr>
    </w:p>
    <w:p w14:paraId="3667DE16" w14:textId="77777777" w:rsidR="00C34874" w:rsidRDefault="00C34874" w:rsidP="00C34874">
      <w:pPr>
        <w:pStyle w:val="a6"/>
        <w:ind w:left="260" w:right="453"/>
      </w:pPr>
      <w:r>
        <w:t>В случаях обучения детей с выраженными нарушениями психического и (или) физического развития по индивидуальному</w:t>
      </w:r>
      <w:r>
        <w:rPr>
          <w:spacing w:val="80"/>
          <w:w w:val="150"/>
        </w:rPr>
        <w:t xml:space="preserve"> </w:t>
      </w:r>
      <w:r>
        <w:t>учебному</w:t>
      </w:r>
      <w:r>
        <w:rPr>
          <w:spacing w:val="80"/>
          <w:w w:val="150"/>
        </w:rPr>
        <w:t xml:space="preserve"> </w:t>
      </w:r>
      <w:r>
        <w:t>плану</w:t>
      </w:r>
      <w:r>
        <w:rPr>
          <w:spacing w:val="80"/>
          <w:w w:val="150"/>
        </w:rPr>
        <w:t xml:space="preserve"> </w:t>
      </w:r>
      <w:r>
        <w:t>используются</w:t>
      </w:r>
      <w:r>
        <w:rPr>
          <w:spacing w:val="80"/>
          <w:w w:val="150"/>
        </w:rPr>
        <w:t xml:space="preserve"> </w:t>
      </w:r>
      <w:r>
        <w:t>специальные</w:t>
      </w:r>
      <w:r>
        <w:rPr>
          <w:spacing w:val="80"/>
          <w:w w:val="150"/>
        </w:rPr>
        <w:t xml:space="preserve"> </w:t>
      </w:r>
      <w:r>
        <w:t>(коррекционные)</w:t>
      </w:r>
      <w:r>
        <w:rPr>
          <w:spacing w:val="80"/>
          <w:w w:val="150"/>
        </w:rPr>
        <w:t xml:space="preserve"> </w:t>
      </w:r>
      <w:r>
        <w:t>образовательные</w:t>
      </w:r>
    </w:p>
    <w:p w14:paraId="49BFCC21" w14:textId="77777777" w:rsidR="00C34874" w:rsidRDefault="00C34874" w:rsidP="00C34874">
      <w:pPr>
        <w:pStyle w:val="a6"/>
        <w:spacing w:before="76"/>
        <w:ind w:left="260" w:right="459"/>
      </w:pPr>
      <w:r>
        <w:t>программы, учебники и учебные пособия для специальных (коррекционных) образовательных учреждений (соответствующего вида), в том числе цифровые образовательные ресурсы.</w:t>
      </w:r>
    </w:p>
    <w:p w14:paraId="5E06FB88" w14:textId="77777777" w:rsidR="00C34874" w:rsidRDefault="00C34874" w:rsidP="00C34874">
      <w:pPr>
        <w:pStyle w:val="a6"/>
        <w:spacing w:before="8"/>
      </w:pPr>
    </w:p>
    <w:p w14:paraId="4CEC7FAD" w14:textId="77777777" w:rsidR="00C34874" w:rsidRDefault="00C34874" w:rsidP="00C34874">
      <w:pPr>
        <w:pStyle w:val="Heading3"/>
        <w:spacing w:line="274" w:lineRule="exact"/>
        <w:jc w:val="both"/>
      </w:pPr>
      <w:r>
        <w:t>Кадровое</w:t>
      </w:r>
      <w:r>
        <w:rPr>
          <w:spacing w:val="-5"/>
        </w:rPr>
        <w:t xml:space="preserve"> </w:t>
      </w:r>
      <w:r>
        <w:rPr>
          <w:spacing w:val="-2"/>
        </w:rPr>
        <w:t>обеспечение</w:t>
      </w:r>
    </w:p>
    <w:p w14:paraId="27EADF93" w14:textId="77777777" w:rsidR="00C34874" w:rsidRDefault="00C34874" w:rsidP="00C34874">
      <w:pPr>
        <w:pStyle w:val="a6"/>
        <w:ind w:left="260" w:right="456"/>
      </w:pPr>
      <w: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p>
    <w:p w14:paraId="788FC811" w14:textId="77777777" w:rsidR="00C34874" w:rsidRDefault="00C34874" w:rsidP="00C34874">
      <w:pPr>
        <w:pStyle w:val="a6"/>
        <w:spacing w:before="3"/>
      </w:pPr>
    </w:p>
    <w:p w14:paraId="3EFB20D2" w14:textId="77777777" w:rsidR="00C34874" w:rsidRDefault="00C34874" w:rsidP="00C34874">
      <w:pPr>
        <w:pStyle w:val="a6"/>
        <w:ind w:left="260" w:right="464"/>
      </w:pPr>
      <w:r>
        <w:t>Уровень квалификации 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w:t>
      </w:r>
    </w:p>
    <w:p w14:paraId="432700D0" w14:textId="77777777" w:rsidR="00C34874" w:rsidRDefault="00C34874" w:rsidP="00C34874">
      <w:pPr>
        <w:pStyle w:val="a6"/>
        <w:spacing w:before="4"/>
      </w:pPr>
    </w:p>
    <w:p w14:paraId="4A571450" w14:textId="77777777" w:rsidR="00C34874" w:rsidRDefault="00C34874" w:rsidP="00C34874">
      <w:pPr>
        <w:pStyle w:val="a6"/>
        <w:ind w:left="260" w:right="458"/>
      </w:pPr>
      <w:r>
        <w:t>Педагогические работники школы должны иметь чёткое представление об особенностях психического и (или) физического развития детей с ограниченными возможностями здоровья, о методиках и</w:t>
      </w:r>
      <w:r>
        <w:rPr>
          <w:spacing w:val="40"/>
        </w:rPr>
        <w:t xml:space="preserve"> </w:t>
      </w:r>
      <w:r>
        <w:t>технологиях организации образовательного и реабилитационного процесса.</w:t>
      </w:r>
    </w:p>
    <w:p w14:paraId="09B3185C" w14:textId="77777777" w:rsidR="00C34874" w:rsidRDefault="00C34874" w:rsidP="00C34874">
      <w:pPr>
        <w:pStyle w:val="a6"/>
        <w:spacing w:before="1"/>
        <w:rPr>
          <w:sz w:val="25"/>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8959"/>
      </w:tblGrid>
      <w:tr w:rsidR="00C34874" w14:paraId="03F39339" w14:textId="77777777" w:rsidTr="00BF2882">
        <w:trPr>
          <w:trHeight w:val="461"/>
        </w:trPr>
        <w:tc>
          <w:tcPr>
            <w:tcW w:w="1925" w:type="dxa"/>
          </w:tcPr>
          <w:p w14:paraId="36BA25FD" w14:textId="77777777" w:rsidR="00C34874" w:rsidRPr="007B001C" w:rsidRDefault="00C34874" w:rsidP="00BF2882">
            <w:pPr>
              <w:pStyle w:val="TableParagraph"/>
              <w:spacing w:line="228" w:lineRule="exact"/>
              <w:ind w:left="107"/>
              <w:rPr>
                <w:b/>
                <w:sz w:val="20"/>
              </w:rPr>
            </w:pPr>
            <w:r w:rsidRPr="007B001C">
              <w:rPr>
                <w:b/>
                <w:spacing w:val="-2"/>
                <w:sz w:val="20"/>
              </w:rPr>
              <w:t>Субъекты реализ</w:t>
            </w:r>
            <w:r w:rsidRPr="007B001C">
              <w:rPr>
                <w:b/>
                <w:spacing w:val="-2"/>
                <w:sz w:val="20"/>
              </w:rPr>
              <w:t>а</w:t>
            </w:r>
            <w:r w:rsidRPr="007B001C">
              <w:rPr>
                <w:b/>
                <w:spacing w:val="-2"/>
                <w:sz w:val="20"/>
              </w:rPr>
              <w:t>ции</w:t>
            </w:r>
          </w:p>
        </w:tc>
        <w:tc>
          <w:tcPr>
            <w:tcW w:w="8959" w:type="dxa"/>
          </w:tcPr>
          <w:p w14:paraId="1E5026F7" w14:textId="77777777" w:rsidR="00C34874" w:rsidRPr="007B001C" w:rsidRDefault="00C34874" w:rsidP="00BF2882">
            <w:pPr>
              <w:pStyle w:val="TableParagraph"/>
              <w:ind w:left="2634" w:right="2627"/>
              <w:jc w:val="center"/>
              <w:rPr>
                <w:b/>
                <w:sz w:val="20"/>
              </w:rPr>
            </w:pPr>
            <w:r w:rsidRPr="007B001C">
              <w:rPr>
                <w:b/>
                <w:sz w:val="20"/>
              </w:rPr>
              <w:t>Содержание</w:t>
            </w:r>
            <w:r w:rsidRPr="007B001C">
              <w:rPr>
                <w:b/>
                <w:spacing w:val="-4"/>
                <w:sz w:val="20"/>
              </w:rPr>
              <w:t xml:space="preserve"> </w:t>
            </w:r>
            <w:r w:rsidRPr="007B001C">
              <w:rPr>
                <w:b/>
                <w:sz w:val="20"/>
              </w:rPr>
              <w:t>деятельности</w:t>
            </w:r>
            <w:r w:rsidRPr="007B001C">
              <w:rPr>
                <w:b/>
                <w:spacing w:val="-2"/>
                <w:sz w:val="20"/>
              </w:rPr>
              <w:t xml:space="preserve"> специалистов</w:t>
            </w:r>
          </w:p>
        </w:tc>
      </w:tr>
      <w:tr w:rsidR="00C34874" w14:paraId="4387774E" w14:textId="77777777" w:rsidTr="00BF2882">
        <w:trPr>
          <w:trHeight w:val="1434"/>
        </w:trPr>
        <w:tc>
          <w:tcPr>
            <w:tcW w:w="1925" w:type="dxa"/>
          </w:tcPr>
          <w:p w14:paraId="32639BBE" w14:textId="77777777" w:rsidR="00C34874" w:rsidRPr="007B001C" w:rsidRDefault="00C34874" w:rsidP="00BF2882">
            <w:pPr>
              <w:pStyle w:val="TableParagraph"/>
              <w:ind w:left="107"/>
              <w:rPr>
                <w:sz w:val="20"/>
              </w:rPr>
            </w:pPr>
            <w:r w:rsidRPr="007B001C">
              <w:rPr>
                <w:spacing w:val="-2"/>
                <w:sz w:val="20"/>
              </w:rPr>
              <w:t xml:space="preserve">Заместитель </w:t>
            </w:r>
            <w:r w:rsidRPr="007B001C">
              <w:rPr>
                <w:sz w:val="20"/>
              </w:rPr>
              <w:t>дире</w:t>
            </w:r>
            <w:r w:rsidRPr="007B001C">
              <w:rPr>
                <w:sz w:val="20"/>
              </w:rPr>
              <w:t>к</w:t>
            </w:r>
            <w:r w:rsidRPr="007B001C">
              <w:rPr>
                <w:sz w:val="20"/>
              </w:rPr>
              <w:t>тора</w:t>
            </w:r>
            <w:r w:rsidRPr="007B001C">
              <w:rPr>
                <w:spacing w:val="-13"/>
                <w:sz w:val="20"/>
              </w:rPr>
              <w:t xml:space="preserve"> </w:t>
            </w:r>
            <w:r w:rsidRPr="007B001C">
              <w:rPr>
                <w:sz w:val="20"/>
              </w:rPr>
              <w:t>по</w:t>
            </w:r>
            <w:r w:rsidRPr="007B001C">
              <w:rPr>
                <w:spacing w:val="-12"/>
                <w:sz w:val="20"/>
              </w:rPr>
              <w:t xml:space="preserve"> </w:t>
            </w:r>
            <w:r w:rsidRPr="007B001C">
              <w:rPr>
                <w:sz w:val="20"/>
              </w:rPr>
              <w:t>УВР, пре</w:t>
            </w:r>
            <w:r w:rsidRPr="007B001C">
              <w:rPr>
                <w:sz w:val="20"/>
              </w:rPr>
              <w:t>д</w:t>
            </w:r>
            <w:r w:rsidRPr="007B001C">
              <w:rPr>
                <w:sz w:val="20"/>
              </w:rPr>
              <w:t>седатель</w:t>
            </w:r>
            <w:r w:rsidRPr="007B001C">
              <w:rPr>
                <w:spacing w:val="-5"/>
                <w:sz w:val="20"/>
              </w:rPr>
              <w:t xml:space="preserve"> ППк</w:t>
            </w:r>
          </w:p>
        </w:tc>
        <w:tc>
          <w:tcPr>
            <w:tcW w:w="8959" w:type="dxa"/>
          </w:tcPr>
          <w:p w14:paraId="325A9E0B" w14:textId="77777777" w:rsidR="00C34874" w:rsidRPr="007B001C" w:rsidRDefault="00C34874">
            <w:pPr>
              <w:pStyle w:val="TableParagraph"/>
              <w:numPr>
                <w:ilvl w:val="0"/>
                <w:numId w:val="22"/>
              </w:numPr>
              <w:tabs>
                <w:tab w:val="left" w:pos="579"/>
              </w:tabs>
              <w:spacing w:line="238" w:lineRule="exact"/>
              <w:ind w:left="579"/>
              <w:rPr>
                <w:sz w:val="20"/>
              </w:rPr>
            </w:pPr>
            <w:r w:rsidRPr="007B001C">
              <w:rPr>
                <w:sz w:val="20"/>
              </w:rPr>
              <w:t>курирует</w:t>
            </w:r>
            <w:r w:rsidRPr="007B001C">
              <w:rPr>
                <w:spacing w:val="-1"/>
                <w:sz w:val="20"/>
              </w:rPr>
              <w:t xml:space="preserve"> </w:t>
            </w:r>
            <w:r w:rsidRPr="007B001C">
              <w:rPr>
                <w:sz w:val="20"/>
              </w:rPr>
              <w:t>работу</w:t>
            </w:r>
            <w:r w:rsidRPr="007B001C">
              <w:rPr>
                <w:spacing w:val="-9"/>
                <w:sz w:val="20"/>
              </w:rPr>
              <w:t xml:space="preserve"> </w:t>
            </w:r>
            <w:r w:rsidRPr="007B001C">
              <w:rPr>
                <w:sz w:val="20"/>
              </w:rPr>
              <w:t>по</w:t>
            </w:r>
            <w:r w:rsidRPr="007B001C">
              <w:rPr>
                <w:spacing w:val="2"/>
                <w:sz w:val="20"/>
              </w:rPr>
              <w:t xml:space="preserve"> </w:t>
            </w:r>
            <w:r w:rsidRPr="007B001C">
              <w:rPr>
                <w:sz w:val="20"/>
              </w:rPr>
              <w:t>реализации</w:t>
            </w:r>
            <w:r w:rsidRPr="007B001C">
              <w:rPr>
                <w:spacing w:val="-4"/>
                <w:sz w:val="20"/>
              </w:rPr>
              <w:t xml:space="preserve"> </w:t>
            </w:r>
            <w:r w:rsidRPr="007B001C">
              <w:rPr>
                <w:spacing w:val="-2"/>
                <w:sz w:val="20"/>
              </w:rPr>
              <w:t>программы;</w:t>
            </w:r>
          </w:p>
          <w:p w14:paraId="596DD38D" w14:textId="77777777" w:rsidR="00C34874" w:rsidRPr="007B001C" w:rsidRDefault="00C34874">
            <w:pPr>
              <w:pStyle w:val="TableParagraph"/>
              <w:numPr>
                <w:ilvl w:val="0"/>
                <w:numId w:val="22"/>
              </w:numPr>
              <w:tabs>
                <w:tab w:val="left" w:pos="579"/>
              </w:tabs>
              <w:spacing w:line="244" w:lineRule="exact"/>
              <w:ind w:left="579"/>
              <w:rPr>
                <w:sz w:val="20"/>
              </w:rPr>
            </w:pPr>
            <w:r w:rsidRPr="007B001C">
              <w:rPr>
                <w:sz w:val="20"/>
              </w:rPr>
              <w:t>руководит</w:t>
            </w:r>
            <w:r w:rsidRPr="007B001C">
              <w:rPr>
                <w:spacing w:val="-4"/>
                <w:sz w:val="20"/>
              </w:rPr>
              <w:t xml:space="preserve"> </w:t>
            </w:r>
            <w:r w:rsidRPr="007B001C">
              <w:rPr>
                <w:sz w:val="20"/>
              </w:rPr>
              <w:t>работой</w:t>
            </w:r>
            <w:r w:rsidRPr="007B001C">
              <w:rPr>
                <w:spacing w:val="-3"/>
                <w:sz w:val="20"/>
              </w:rPr>
              <w:t xml:space="preserve"> </w:t>
            </w:r>
            <w:r w:rsidRPr="007B001C">
              <w:rPr>
                <w:spacing w:val="-4"/>
                <w:sz w:val="20"/>
              </w:rPr>
              <w:t>ППк;</w:t>
            </w:r>
          </w:p>
          <w:p w14:paraId="6559B3F8" w14:textId="77777777" w:rsidR="00C34874" w:rsidRPr="007B001C" w:rsidRDefault="00C34874">
            <w:pPr>
              <w:pStyle w:val="TableParagraph"/>
              <w:numPr>
                <w:ilvl w:val="0"/>
                <w:numId w:val="22"/>
              </w:numPr>
              <w:tabs>
                <w:tab w:val="left" w:pos="579"/>
              </w:tabs>
              <w:spacing w:before="1" w:line="237" w:lineRule="auto"/>
              <w:ind w:right="763" w:firstLine="0"/>
              <w:rPr>
                <w:sz w:val="20"/>
              </w:rPr>
            </w:pPr>
            <w:r w:rsidRPr="007B001C">
              <w:rPr>
                <w:sz w:val="20"/>
              </w:rPr>
              <w:t>взаимодействует</w:t>
            </w:r>
            <w:r w:rsidRPr="007B001C">
              <w:rPr>
                <w:spacing w:val="-2"/>
                <w:sz w:val="20"/>
              </w:rPr>
              <w:t xml:space="preserve"> </w:t>
            </w:r>
            <w:r w:rsidRPr="007B001C">
              <w:rPr>
                <w:sz w:val="20"/>
              </w:rPr>
              <w:t>с</w:t>
            </w:r>
            <w:r w:rsidRPr="007B001C">
              <w:rPr>
                <w:spacing w:val="-3"/>
                <w:sz w:val="20"/>
              </w:rPr>
              <w:t xml:space="preserve"> </w:t>
            </w:r>
            <w:r w:rsidRPr="007B001C">
              <w:rPr>
                <w:sz w:val="20"/>
              </w:rPr>
              <w:t>ОО,</w:t>
            </w:r>
            <w:r w:rsidRPr="007B001C">
              <w:rPr>
                <w:spacing w:val="-1"/>
                <w:sz w:val="20"/>
              </w:rPr>
              <w:t xml:space="preserve"> </w:t>
            </w:r>
            <w:r w:rsidRPr="007B001C">
              <w:rPr>
                <w:sz w:val="20"/>
              </w:rPr>
              <w:t>ППк,</w:t>
            </w:r>
            <w:r w:rsidRPr="007B001C">
              <w:rPr>
                <w:spacing w:val="40"/>
                <w:sz w:val="20"/>
              </w:rPr>
              <w:t xml:space="preserve"> </w:t>
            </w:r>
            <w:r w:rsidRPr="007B001C">
              <w:rPr>
                <w:sz w:val="20"/>
              </w:rPr>
              <w:t>ЦРБ,</w:t>
            </w:r>
            <w:r w:rsidRPr="007B001C">
              <w:rPr>
                <w:spacing w:val="-5"/>
                <w:sz w:val="20"/>
              </w:rPr>
              <w:t xml:space="preserve"> </w:t>
            </w:r>
            <w:r w:rsidRPr="007B001C">
              <w:rPr>
                <w:sz w:val="20"/>
              </w:rPr>
              <w:t>специалистами</w:t>
            </w:r>
            <w:r w:rsidRPr="007B001C">
              <w:rPr>
                <w:spacing w:val="-2"/>
                <w:sz w:val="20"/>
              </w:rPr>
              <w:t xml:space="preserve"> </w:t>
            </w:r>
            <w:r w:rsidRPr="007B001C">
              <w:rPr>
                <w:sz w:val="20"/>
              </w:rPr>
              <w:t>КДН</w:t>
            </w:r>
            <w:r w:rsidRPr="007B001C">
              <w:rPr>
                <w:spacing w:val="-7"/>
                <w:sz w:val="20"/>
              </w:rPr>
              <w:t xml:space="preserve"> </w:t>
            </w:r>
            <w:r w:rsidRPr="007B001C">
              <w:rPr>
                <w:sz w:val="20"/>
              </w:rPr>
              <w:t>,</w:t>
            </w:r>
            <w:r w:rsidRPr="007B001C">
              <w:rPr>
                <w:spacing w:val="-1"/>
                <w:sz w:val="20"/>
              </w:rPr>
              <w:t xml:space="preserve"> </w:t>
            </w:r>
            <w:r w:rsidRPr="007B001C">
              <w:rPr>
                <w:sz w:val="20"/>
              </w:rPr>
              <w:t>и</w:t>
            </w:r>
            <w:r w:rsidRPr="007B001C">
              <w:rPr>
                <w:spacing w:val="-6"/>
                <w:sz w:val="20"/>
              </w:rPr>
              <w:t xml:space="preserve"> </w:t>
            </w:r>
            <w:r w:rsidRPr="007B001C">
              <w:rPr>
                <w:sz w:val="20"/>
              </w:rPr>
              <w:t>центрами</w:t>
            </w:r>
            <w:r w:rsidRPr="007B001C">
              <w:rPr>
                <w:spacing w:val="40"/>
                <w:sz w:val="20"/>
              </w:rPr>
              <w:t xml:space="preserve"> </w:t>
            </w:r>
            <w:r w:rsidRPr="007B001C">
              <w:rPr>
                <w:sz w:val="20"/>
              </w:rPr>
              <w:t>поддержки</w:t>
            </w:r>
            <w:r w:rsidRPr="007B001C">
              <w:rPr>
                <w:spacing w:val="-2"/>
                <w:sz w:val="20"/>
              </w:rPr>
              <w:t xml:space="preserve"> </w:t>
            </w:r>
            <w:r w:rsidRPr="007B001C">
              <w:rPr>
                <w:sz w:val="20"/>
              </w:rPr>
              <w:t>детей</w:t>
            </w:r>
            <w:r w:rsidRPr="007B001C">
              <w:rPr>
                <w:spacing w:val="-2"/>
                <w:sz w:val="20"/>
              </w:rPr>
              <w:t xml:space="preserve"> </w:t>
            </w:r>
            <w:r w:rsidRPr="007B001C">
              <w:rPr>
                <w:sz w:val="20"/>
              </w:rPr>
              <w:t>с ограниченными возможностями здоровья;</w:t>
            </w:r>
          </w:p>
          <w:p w14:paraId="3D5A1293" w14:textId="77777777" w:rsidR="00C34874" w:rsidRPr="007B001C" w:rsidRDefault="00C34874">
            <w:pPr>
              <w:pStyle w:val="TableParagraph"/>
              <w:numPr>
                <w:ilvl w:val="0"/>
                <w:numId w:val="22"/>
              </w:numPr>
              <w:tabs>
                <w:tab w:val="left" w:pos="579"/>
              </w:tabs>
              <w:spacing w:before="4" w:line="228" w:lineRule="exact"/>
              <w:ind w:right="152" w:firstLine="0"/>
              <w:rPr>
                <w:sz w:val="20"/>
              </w:rPr>
            </w:pPr>
            <w:r w:rsidRPr="007B001C">
              <w:rPr>
                <w:sz w:val="20"/>
              </w:rPr>
              <w:t>осуществляет</w:t>
            </w:r>
            <w:r w:rsidRPr="007B001C">
              <w:rPr>
                <w:spacing w:val="-4"/>
                <w:sz w:val="20"/>
              </w:rPr>
              <w:t xml:space="preserve"> </w:t>
            </w:r>
            <w:r w:rsidRPr="007B001C">
              <w:rPr>
                <w:sz w:val="20"/>
              </w:rPr>
              <w:t>просветительскую</w:t>
            </w:r>
            <w:r w:rsidRPr="007B001C">
              <w:rPr>
                <w:spacing w:val="-3"/>
                <w:sz w:val="20"/>
              </w:rPr>
              <w:t xml:space="preserve"> </w:t>
            </w:r>
            <w:r w:rsidRPr="007B001C">
              <w:rPr>
                <w:sz w:val="20"/>
              </w:rPr>
              <w:t>деятельность</w:t>
            </w:r>
            <w:r w:rsidRPr="007B001C">
              <w:rPr>
                <w:spacing w:val="-7"/>
                <w:sz w:val="20"/>
              </w:rPr>
              <w:t xml:space="preserve"> </w:t>
            </w:r>
            <w:r w:rsidRPr="007B001C">
              <w:rPr>
                <w:sz w:val="20"/>
              </w:rPr>
              <w:t>при</w:t>
            </w:r>
            <w:r w:rsidRPr="007B001C">
              <w:rPr>
                <w:spacing w:val="-4"/>
                <w:sz w:val="20"/>
              </w:rPr>
              <w:t xml:space="preserve"> </w:t>
            </w:r>
            <w:r w:rsidRPr="007B001C">
              <w:rPr>
                <w:sz w:val="20"/>
              </w:rPr>
              <w:t>работе</w:t>
            </w:r>
            <w:r w:rsidRPr="007B001C">
              <w:rPr>
                <w:spacing w:val="-5"/>
                <w:sz w:val="20"/>
              </w:rPr>
              <w:t xml:space="preserve"> </w:t>
            </w:r>
            <w:r w:rsidRPr="007B001C">
              <w:rPr>
                <w:sz w:val="20"/>
              </w:rPr>
              <w:t>с</w:t>
            </w:r>
            <w:r w:rsidRPr="007B001C">
              <w:rPr>
                <w:spacing w:val="-5"/>
                <w:sz w:val="20"/>
              </w:rPr>
              <w:t xml:space="preserve"> </w:t>
            </w:r>
            <w:r w:rsidRPr="007B001C">
              <w:rPr>
                <w:sz w:val="20"/>
              </w:rPr>
              <w:t>родителями</w:t>
            </w:r>
            <w:r w:rsidRPr="007B001C">
              <w:rPr>
                <w:spacing w:val="-4"/>
                <w:sz w:val="20"/>
              </w:rPr>
              <w:t xml:space="preserve"> </w:t>
            </w:r>
            <w:r w:rsidRPr="007B001C">
              <w:rPr>
                <w:sz w:val="20"/>
              </w:rPr>
              <w:t>детей</w:t>
            </w:r>
            <w:r w:rsidRPr="007B001C">
              <w:rPr>
                <w:spacing w:val="-4"/>
                <w:sz w:val="20"/>
              </w:rPr>
              <w:t xml:space="preserve"> </w:t>
            </w:r>
            <w:r w:rsidRPr="007B001C">
              <w:rPr>
                <w:sz w:val="20"/>
              </w:rPr>
              <w:t>с</w:t>
            </w:r>
            <w:r w:rsidRPr="007B001C">
              <w:rPr>
                <w:spacing w:val="-9"/>
                <w:sz w:val="20"/>
              </w:rPr>
              <w:t xml:space="preserve"> </w:t>
            </w:r>
            <w:r w:rsidRPr="007B001C">
              <w:rPr>
                <w:sz w:val="20"/>
              </w:rPr>
              <w:t>ограниченными возможностями здоровья.</w:t>
            </w:r>
          </w:p>
        </w:tc>
      </w:tr>
      <w:tr w:rsidR="00C34874" w14:paraId="6FFFDC42" w14:textId="77777777" w:rsidTr="00BF2882">
        <w:trPr>
          <w:trHeight w:val="1682"/>
        </w:trPr>
        <w:tc>
          <w:tcPr>
            <w:tcW w:w="1925" w:type="dxa"/>
          </w:tcPr>
          <w:p w14:paraId="3EF8C660" w14:textId="77777777" w:rsidR="00C34874" w:rsidRPr="007B001C" w:rsidRDefault="00C34874" w:rsidP="00BF2882">
            <w:pPr>
              <w:pStyle w:val="TableParagraph"/>
              <w:spacing w:line="237" w:lineRule="auto"/>
              <w:ind w:left="107"/>
              <w:rPr>
                <w:sz w:val="20"/>
              </w:rPr>
            </w:pPr>
            <w:r w:rsidRPr="007B001C">
              <w:rPr>
                <w:spacing w:val="-2"/>
                <w:sz w:val="20"/>
              </w:rPr>
              <w:lastRenderedPageBreak/>
              <w:t>Классный руковод</w:t>
            </w:r>
            <w:r w:rsidRPr="007B001C">
              <w:rPr>
                <w:spacing w:val="-2"/>
                <w:sz w:val="20"/>
              </w:rPr>
              <w:t>и</w:t>
            </w:r>
            <w:r w:rsidRPr="007B001C">
              <w:rPr>
                <w:spacing w:val="-2"/>
                <w:sz w:val="20"/>
              </w:rPr>
              <w:t>тель</w:t>
            </w:r>
          </w:p>
        </w:tc>
        <w:tc>
          <w:tcPr>
            <w:tcW w:w="8959" w:type="dxa"/>
          </w:tcPr>
          <w:p w14:paraId="68DF1EF3" w14:textId="77777777" w:rsidR="00C34874" w:rsidRPr="007B001C" w:rsidRDefault="00C34874">
            <w:pPr>
              <w:pStyle w:val="TableParagraph"/>
              <w:numPr>
                <w:ilvl w:val="0"/>
                <w:numId w:val="21"/>
              </w:numPr>
              <w:tabs>
                <w:tab w:val="left" w:pos="579"/>
              </w:tabs>
              <w:spacing w:line="243" w:lineRule="exact"/>
              <w:ind w:left="579"/>
              <w:rPr>
                <w:sz w:val="20"/>
              </w:rPr>
            </w:pPr>
            <w:r w:rsidRPr="007B001C">
              <w:rPr>
                <w:sz w:val="20"/>
              </w:rPr>
              <w:t>изучает</w:t>
            </w:r>
            <w:r w:rsidRPr="007B001C">
              <w:rPr>
                <w:spacing w:val="-3"/>
                <w:sz w:val="20"/>
              </w:rPr>
              <w:t xml:space="preserve"> </w:t>
            </w:r>
            <w:r w:rsidRPr="007B001C">
              <w:rPr>
                <w:sz w:val="20"/>
              </w:rPr>
              <w:t>жизнедеятельность</w:t>
            </w:r>
            <w:r w:rsidRPr="007B001C">
              <w:rPr>
                <w:spacing w:val="-2"/>
                <w:sz w:val="20"/>
              </w:rPr>
              <w:t xml:space="preserve"> </w:t>
            </w:r>
            <w:r w:rsidRPr="007B001C">
              <w:rPr>
                <w:sz w:val="20"/>
              </w:rPr>
              <w:t>ребенка</w:t>
            </w:r>
            <w:r w:rsidRPr="007B001C">
              <w:rPr>
                <w:spacing w:val="-4"/>
                <w:sz w:val="20"/>
              </w:rPr>
              <w:t xml:space="preserve"> </w:t>
            </w:r>
            <w:r w:rsidRPr="007B001C">
              <w:rPr>
                <w:sz w:val="20"/>
              </w:rPr>
              <w:t>вне</w:t>
            </w:r>
            <w:r w:rsidRPr="007B001C">
              <w:rPr>
                <w:spacing w:val="-6"/>
                <w:sz w:val="20"/>
              </w:rPr>
              <w:t xml:space="preserve"> </w:t>
            </w:r>
            <w:r w:rsidRPr="007B001C">
              <w:rPr>
                <w:spacing w:val="-2"/>
                <w:sz w:val="20"/>
              </w:rPr>
              <w:t>школы;</w:t>
            </w:r>
          </w:p>
          <w:p w14:paraId="52B33475" w14:textId="77777777" w:rsidR="00C34874" w:rsidRPr="007B001C" w:rsidRDefault="00C34874">
            <w:pPr>
              <w:pStyle w:val="TableParagraph"/>
              <w:numPr>
                <w:ilvl w:val="0"/>
                <w:numId w:val="21"/>
              </w:numPr>
              <w:tabs>
                <w:tab w:val="left" w:pos="579"/>
              </w:tabs>
              <w:spacing w:before="1" w:line="237" w:lineRule="auto"/>
              <w:ind w:right="1403" w:firstLine="0"/>
              <w:rPr>
                <w:sz w:val="20"/>
              </w:rPr>
            </w:pPr>
            <w:r w:rsidRPr="007B001C">
              <w:rPr>
                <w:sz w:val="20"/>
              </w:rPr>
              <w:t>является</w:t>
            </w:r>
            <w:r w:rsidRPr="007B001C">
              <w:rPr>
                <w:spacing w:val="-5"/>
                <w:sz w:val="20"/>
              </w:rPr>
              <w:t xml:space="preserve"> </w:t>
            </w:r>
            <w:r w:rsidRPr="007B001C">
              <w:rPr>
                <w:sz w:val="20"/>
              </w:rPr>
              <w:t>связующим</w:t>
            </w:r>
            <w:r w:rsidRPr="007B001C">
              <w:rPr>
                <w:spacing w:val="-3"/>
                <w:sz w:val="20"/>
              </w:rPr>
              <w:t xml:space="preserve"> </w:t>
            </w:r>
            <w:r w:rsidRPr="007B001C">
              <w:rPr>
                <w:sz w:val="20"/>
              </w:rPr>
              <w:t>звеном</w:t>
            </w:r>
            <w:r w:rsidRPr="007B001C">
              <w:rPr>
                <w:spacing w:val="-7"/>
                <w:sz w:val="20"/>
              </w:rPr>
              <w:t xml:space="preserve"> </w:t>
            </w:r>
            <w:r w:rsidRPr="007B001C">
              <w:rPr>
                <w:sz w:val="20"/>
              </w:rPr>
              <w:t>в</w:t>
            </w:r>
            <w:r w:rsidRPr="007B001C">
              <w:rPr>
                <w:spacing w:val="-7"/>
                <w:sz w:val="20"/>
              </w:rPr>
              <w:t xml:space="preserve"> </w:t>
            </w:r>
            <w:r w:rsidRPr="007B001C">
              <w:rPr>
                <w:sz w:val="20"/>
              </w:rPr>
              <w:t>комплексной</w:t>
            </w:r>
            <w:r w:rsidRPr="007B001C">
              <w:rPr>
                <w:spacing w:val="-7"/>
                <w:sz w:val="20"/>
              </w:rPr>
              <w:t xml:space="preserve"> </w:t>
            </w:r>
            <w:r w:rsidRPr="007B001C">
              <w:rPr>
                <w:sz w:val="20"/>
              </w:rPr>
              <w:t>группе</w:t>
            </w:r>
            <w:r w:rsidRPr="007B001C">
              <w:rPr>
                <w:spacing w:val="-5"/>
                <w:sz w:val="20"/>
              </w:rPr>
              <w:t xml:space="preserve"> </w:t>
            </w:r>
            <w:r w:rsidRPr="007B001C">
              <w:rPr>
                <w:sz w:val="20"/>
              </w:rPr>
              <w:t>специалистов</w:t>
            </w:r>
            <w:r w:rsidRPr="007B001C">
              <w:rPr>
                <w:spacing w:val="-3"/>
                <w:sz w:val="20"/>
              </w:rPr>
              <w:t xml:space="preserve"> </w:t>
            </w:r>
            <w:r w:rsidRPr="007B001C">
              <w:rPr>
                <w:sz w:val="20"/>
              </w:rPr>
              <w:t>по</w:t>
            </w:r>
            <w:r w:rsidRPr="007B001C">
              <w:rPr>
                <w:spacing w:val="-7"/>
                <w:sz w:val="20"/>
              </w:rPr>
              <w:t xml:space="preserve"> </w:t>
            </w:r>
            <w:r w:rsidRPr="007B001C">
              <w:rPr>
                <w:sz w:val="20"/>
              </w:rPr>
              <w:t>организации коррекционной работы с учащимися;</w:t>
            </w:r>
          </w:p>
          <w:p w14:paraId="3FF040B9" w14:textId="77777777" w:rsidR="00C34874" w:rsidRPr="007B001C" w:rsidRDefault="00C34874">
            <w:pPr>
              <w:pStyle w:val="TableParagraph"/>
              <w:numPr>
                <w:ilvl w:val="0"/>
                <w:numId w:val="21"/>
              </w:numPr>
              <w:tabs>
                <w:tab w:val="left" w:pos="579"/>
              </w:tabs>
              <w:spacing w:before="4" w:line="245" w:lineRule="exact"/>
              <w:ind w:left="579"/>
              <w:rPr>
                <w:sz w:val="20"/>
              </w:rPr>
            </w:pPr>
            <w:r w:rsidRPr="007B001C">
              <w:rPr>
                <w:sz w:val="20"/>
              </w:rPr>
              <w:t>делает</w:t>
            </w:r>
            <w:r w:rsidRPr="007B001C">
              <w:rPr>
                <w:spacing w:val="-3"/>
                <w:sz w:val="20"/>
              </w:rPr>
              <w:t xml:space="preserve"> </w:t>
            </w:r>
            <w:r w:rsidRPr="007B001C">
              <w:rPr>
                <w:sz w:val="20"/>
              </w:rPr>
              <w:t>первичный</w:t>
            </w:r>
            <w:r w:rsidRPr="007B001C">
              <w:rPr>
                <w:spacing w:val="-5"/>
                <w:sz w:val="20"/>
              </w:rPr>
              <w:t xml:space="preserve"> </w:t>
            </w:r>
            <w:r w:rsidRPr="007B001C">
              <w:rPr>
                <w:sz w:val="20"/>
              </w:rPr>
              <w:t>запрос</w:t>
            </w:r>
            <w:r w:rsidRPr="007B001C">
              <w:rPr>
                <w:spacing w:val="-2"/>
                <w:sz w:val="20"/>
              </w:rPr>
              <w:t xml:space="preserve"> </w:t>
            </w:r>
            <w:r w:rsidRPr="007B001C">
              <w:rPr>
                <w:sz w:val="20"/>
              </w:rPr>
              <w:t>специалистам</w:t>
            </w:r>
            <w:r w:rsidRPr="007B001C">
              <w:rPr>
                <w:spacing w:val="-4"/>
                <w:sz w:val="20"/>
              </w:rPr>
              <w:t xml:space="preserve"> </w:t>
            </w:r>
            <w:r w:rsidRPr="007B001C">
              <w:rPr>
                <w:sz w:val="20"/>
              </w:rPr>
              <w:t>и</w:t>
            </w:r>
            <w:r w:rsidRPr="007B001C">
              <w:rPr>
                <w:spacing w:val="-1"/>
                <w:sz w:val="20"/>
              </w:rPr>
              <w:t xml:space="preserve"> </w:t>
            </w:r>
            <w:r w:rsidRPr="007B001C">
              <w:rPr>
                <w:sz w:val="20"/>
              </w:rPr>
              <w:t>дает</w:t>
            </w:r>
            <w:r w:rsidRPr="007B001C">
              <w:rPr>
                <w:spacing w:val="-5"/>
                <w:sz w:val="20"/>
              </w:rPr>
              <w:t xml:space="preserve"> </w:t>
            </w:r>
            <w:r w:rsidRPr="007B001C">
              <w:rPr>
                <w:sz w:val="20"/>
              </w:rPr>
              <w:t>первичную</w:t>
            </w:r>
            <w:r w:rsidRPr="007B001C">
              <w:rPr>
                <w:spacing w:val="-3"/>
                <w:sz w:val="20"/>
              </w:rPr>
              <w:t xml:space="preserve"> </w:t>
            </w:r>
            <w:r w:rsidRPr="007B001C">
              <w:rPr>
                <w:sz w:val="20"/>
              </w:rPr>
              <w:t>информацию</w:t>
            </w:r>
            <w:r w:rsidRPr="007B001C">
              <w:rPr>
                <w:spacing w:val="-6"/>
                <w:sz w:val="20"/>
              </w:rPr>
              <w:t xml:space="preserve"> </w:t>
            </w:r>
            <w:r w:rsidRPr="007B001C">
              <w:rPr>
                <w:sz w:val="20"/>
              </w:rPr>
              <w:t>о</w:t>
            </w:r>
            <w:r w:rsidRPr="007B001C">
              <w:rPr>
                <w:spacing w:val="2"/>
                <w:sz w:val="20"/>
              </w:rPr>
              <w:t xml:space="preserve"> </w:t>
            </w:r>
            <w:r w:rsidRPr="007B001C">
              <w:rPr>
                <w:spacing w:val="-2"/>
                <w:sz w:val="20"/>
              </w:rPr>
              <w:t>ребенке;</w:t>
            </w:r>
          </w:p>
          <w:p w14:paraId="7EEFD956" w14:textId="77777777" w:rsidR="00C34874" w:rsidRPr="007B001C" w:rsidRDefault="00C34874">
            <w:pPr>
              <w:pStyle w:val="TableParagraph"/>
              <w:numPr>
                <w:ilvl w:val="0"/>
                <w:numId w:val="21"/>
              </w:numPr>
              <w:tabs>
                <w:tab w:val="left" w:pos="579"/>
              </w:tabs>
              <w:spacing w:line="244" w:lineRule="exact"/>
              <w:ind w:left="579"/>
              <w:rPr>
                <w:sz w:val="20"/>
              </w:rPr>
            </w:pPr>
            <w:r w:rsidRPr="007B001C">
              <w:rPr>
                <w:sz w:val="20"/>
              </w:rPr>
              <w:t>осуществляет</w:t>
            </w:r>
            <w:r w:rsidRPr="007B001C">
              <w:rPr>
                <w:spacing w:val="-6"/>
                <w:sz w:val="20"/>
              </w:rPr>
              <w:t xml:space="preserve"> </w:t>
            </w:r>
            <w:r w:rsidRPr="007B001C">
              <w:rPr>
                <w:sz w:val="20"/>
              </w:rPr>
              <w:t>индивидуальную</w:t>
            </w:r>
            <w:r w:rsidRPr="007B001C">
              <w:rPr>
                <w:spacing w:val="-6"/>
                <w:sz w:val="20"/>
              </w:rPr>
              <w:t xml:space="preserve"> </w:t>
            </w:r>
            <w:r w:rsidRPr="007B001C">
              <w:rPr>
                <w:sz w:val="20"/>
              </w:rPr>
              <w:t>коррекционную</w:t>
            </w:r>
            <w:r w:rsidRPr="007B001C">
              <w:rPr>
                <w:spacing w:val="-3"/>
                <w:sz w:val="20"/>
              </w:rPr>
              <w:t xml:space="preserve"> </w:t>
            </w:r>
            <w:r w:rsidRPr="007B001C">
              <w:rPr>
                <w:sz w:val="20"/>
              </w:rPr>
              <w:t>работу</w:t>
            </w:r>
            <w:r w:rsidRPr="007B001C">
              <w:rPr>
                <w:spacing w:val="-11"/>
                <w:sz w:val="20"/>
              </w:rPr>
              <w:t xml:space="preserve"> </w:t>
            </w:r>
            <w:r w:rsidRPr="007B001C">
              <w:rPr>
                <w:sz w:val="20"/>
              </w:rPr>
              <w:t>(педагогическое</w:t>
            </w:r>
            <w:r w:rsidRPr="007B001C">
              <w:rPr>
                <w:spacing w:val="-4"/>
                <w:sz w:val="20"/>
              </w:rPr>
              <w:t xml:space="preserve"> </w:t>
            </w:r>
            <w:r w:rsidRPr="007B001C">
              <w:rPr>
                <w:spacing w:val="-2"/>
                <w:sz w:val="20"/>
              </w:rPr>
              <w:t>сопровождение);</w:t>
            </w:r>
          </w:p>
          <w:p w14:paraId="5271BA2B" w14:textId="77777777" w:rsidR="00C34874" w:rsidRPr="007B001C" w:rsidRDefault="00C34874">
            <w:pPr>
              <w:pStyle w:val="TableParagraph"/>
              <w:numPr>
                <w:ilvl w:val="0"/>
                <w:numId w:val="21"/>
              </w:numPr>
              <w:tabs>
                <w:tab w:val="left" w:pos="579"/>
              </w:tabs>
              <w:spacing w:line="228" w:lineRule="exact"/>
              <w:ind w:right="1142" w:firstLine="0"/>
              <w:rPr>
                <w:sz w:val="20"/>
              </w:rPr>
            </w:pPr>
            <w:r w:rsidRPr="007B001C">
              <w:rPr>
                <w:sz w:val="20"/>
              </w:rPr>
              <w:t>взаимодействует</w:t>
            </w:r>
            <w:r w:rsidRPr="007B001C">
              <w:rPr>
                <w:spacing w:val="-5"/>
                <w:sz w:val="20"/>
              </w:rPr>
              <w:t xml:space="preserve"> </w:t>
            </w:r>
            <w:r w:rsidRPr="007B001C">
              <w:rPr>
                <w:sz w:val="20"/>
              </w:rPr>
              <w:t>с</w:t>
            </w:r>
            <w:r w:rsidRPr="007B001C">
              <w:rPr>
                <w:spacing w:val="-6"/>
                <w:sz w:val="20"/>
              </w:rPr>
              <w:t xml:space="preserve"> </w:t>
            </w:r>
            <w:r w:rsidRPr="007B001C">
              <w:rPr>
                <w:sz w:val="20"/>
              </w:rPr>
              <w:t>семьей</w:t>
            </w:r>
            <w:r w:rsidRPr="007B001C">
              <w:rPr>
                <w:spacing w:val="-5"/>
                <w:sz w:val="20"/>
              </w:rPr>
              <w:t xml:space="preserve"> </w:t>
            </w:r>
            <w:r w:rsidRPr="007B001C">
              <w:rPr>
                <w:sz w:val="20"/>
              </w:rPr>
              <w:t>обучающихся, консультативная</w:t>
            </w:r>
            <w:r w:rsidRPr="007B001C">
              <w:rPr>
                <w:spacing w:val="-9"/>
                <w:sz w:val="20"/>
              </w:rPr>
              <w:t xml:space="preserve"> </w:t>
            </w:r>
            <w:r w:rsidRPr="007B001C">
              <w:rPr>
                <w:sz w:val="20"/>
              </w:rPr>
              <w:t>помощь</w:t>
            </w:r>
            <w:r w:rsidRPr="007B001C">
              <w:rPr>
                <w:spacing w:val="-5"/>
                <w:sz w:val="20"/>
              </w:rPr>
              <w:t xml:space="preserve"> </w:t>
            </w:r>
            <w:r w:rsidRPr="007B001C">
              <w:rPr>
                <w:sz w:val="20"/>
              </w:rPr>
              <w:t>семье</w:t>
            </w:r>
            <w:r w:rsidRPr="007B001C">
              <w:rPr>
                <w:spacing w:val="-6"/>
                <w:sz w:val="20"/>
              </w:rPr>
              <w:t xml:space="preserve"> </w:t>
            </w:r>
            <w:r w:rsidRPr="007B001C">
              <w:rPr>
                <w:sz w:val="20"/>
              </w:rPr>
              <w:t>в</w:t>
            </w:r>
            <w:r w:rsidRPr="007B001C">
              <w:rPr>
                <w:spacing w:val="-7"/>
                <w:sz w:val="20"/>
              </w:rPr>
              <w:t xml:space="preserve"> </w:t>
            </w:r>
            <w:r w:rsidRPr="007B001C">
              <w:rPr>
                <w:sz w:val="20"/>
              </w:rPr>
              <w:t>вопросах коррекционно-развивающего воспитания и обучения</w:t>
            </w:r>
          </w:p>
        </w:tc>
      </w:tr>
      <w:tr w:rsidR="00C34874" w14:paraId="34F6CB22" w14:textId="77777777" w:rsidTr="00BF2882">
        <w:trPr>
          <w:trHeight w:val="2430"/>
        </w:trPr>
        <w:tc>
          <w:tcPr>
            <w:tcW w:w="1925" w:type="dxa"/>
          </w:tcPr>
          <w:p w14:paraId="45B1CB9C" w14:textId="77777777" w:rsidR="00C34874" w:rsidRPr="007B001C" w:rsidRDefault="00C34874" w:rsidP="00BF2882">
            <w:pPr>
              <w:pStyle w:val="TableParagraph"/>
              <w:spacing w:line="237" w:lineRule="auto"/>
              <w:ind w:left="107"/>
              <w:rPr>
                <w:sz w:val="20"/>
              </w:rPr>
            </w:pPr>
            <w:r w:rsidRPr="007B001C">
              <w:rPr>
                <w:spacing w:val="-2"/>
                <w:sz w:val="20"/>
              </w:rPr>
              <w:t>Педагог-психолог, дефектолог</w:t>
            </w:r>
          </w:p>
        </w:tc>
        <w:tc>
          <w:tcPr>
            <w:tcW w:w="8959" w:type="dxa"/>
          </w:tcPr>
          <w:p w14:paraId="50DCEE6C" w14:textId="77777777" w:rsidR="00C34874" w:rsidRPr="007B001C" w:rsidRDefault="00C34874">
            <w:pPr>
              <w:pStyle w:val="TableParagraph"/>
              <w:numPr>
                <w:ilvl w:val="0"/>
                <w:numId w:val="20"/>
              </w:numPr>
              <w:tabs>
                <w:tab w:val="left" w:pos="559"/>
              </w:tabs>
              <w:spacing w:line="242" w:lineRule="exact"/>
              <w:ind w:left="559"/>
              <w:rPr>
                <w:sz w:val="20"/>
              </w:rPr>
            </w:pPr>
            <w:r w:rsidRPr="007B001C">
              <w:rPr>
                <w:sz w:val="20"/>
              </w:rPr>
              <w:t>изучает</w:t>
            </w:r>
            <w:r w:rsidRPr="007B001C">
              <w:rPr>
                <w:spacing w:val="-1"/>
                <w:sz w:val="20"/>
              </w:rPr>
              <w:t xml:space="preserve"> </w:t>
            </w:r>
            <w:r w:rsidRPr="007B001C">
              <w:rPr>
                <w:sz w:val="20"/>
              </w:rPr>
              <w:t>личность</w:t>
            </w:r>
            <w:r w:rsidRPr="007B001C">
              <w:rPr>
                <w:spacing w:val="-3"/>
                <w:sz w:val="20"/>
              </w:rPr>
              <w:t xml:space="preserve"> </w:t>
            </w:r>
            <w:r w:rsidRPr="007B001C">
              <w:rPr>
                <w:sz w:val="20"/>
              </w:rPr>
              <w:t>учащегося</w:t>
            </w:r>
            <w:r w:rsidRPr="007B001C">
              <w:rPr>
                <w:spacing w:val="-4"/>
                <w:sz w:val="20"/>
              </w:rPr>
              <w:t xml:space="preserve"> </w:t>
            </w:r>
            <w:r w:rsidRPr="007B001C">
              <w:rPr>
                <w:sz w:val="20"/>
              </w:rPr>
              <w:t>и коллектива</w:t>
            </w:r>
            <w:r w:rsidRPr="007B001C">
              <w:rPr>
                <w:spacing w:val="-5"/>
                <w:sz w:val="20"/>
              </w:rPr>
              <w:t xml:space="preserve"> </w:t>
            </w:r>
            <w:r w:rsidRPr="007B001C">
              <w:rPr>
                <w:spacing w:val="-2"/>
                <w:sz w:val="20"/>
              </w:rPr>
              <w:t>класса;</w:t>
            </w:r>
          </w:p>
          <w:p w14:paraId="46B37B67" w14:textId="77777777" w:rsidR="00C34874" w:rsidRPr="007B001C" w:rsidRDefault="00C34874">
            <w:pPr>
              <w:pStyle w:val="TableParagraph"/>
              <w:numPr>
                <w:ilvl w:val="0"/>
                <w:numId w:val="20"/>
              </w:numPr>
              <w:tabs>
                <w:tab w:val="left" w:pos="559"/>
              </w:tabs>
              <w:spacing w:line="244" w:lineRule="exact"/>
              <w:ind w:left="559"/>
              <w:rPr>
                <w:sz w:val="20"/>
              </w:rPr>
            </w:pPr>
            <w:r w:rsidRPr="007B001C">
              <w:rPr>
                <w:sz w:val="20"/>
              </w:rPr>
              <w:t>анализирует</w:t>
            </w:r>
            <w:r w:rsidRPr="007B001C">
              <w:rPr>
                <w:spacing w:val="-3"/>
                <w:sz w:val="20"/>
              </w:rPr>
              <w:t xml:space="preserve"> </w:t>
            </w:r>
            <w:r w:rsidRPr="007B001C">
              <w:rPr>
                <w:sz w:val="20"/>
              </w:rPr>
              <w:t>адаптацию</w:t>
            </w:r>
            <w:r w:rsidRPr="007B001C">
              <w:rPr>
                <w:spacing w:val="-3"/>
                <w:sz w:val="20"/>
              </w:rPr>
              <w:t xml:space="preserve"> </w:t>
            </w:r>
            <w:r w:rsidRPr="007B001C">
              <w:rPr>
                <w:sz w:val="20"/>
              </w:rPr>
              <w:t>ребенка</w:t>
            </w:r>
            <w:r w:rsidRPr="007B001C">
              <w:rPr>
                <w:spacing w:val="-3"/>
                <w:sz w:val="20"/>
              </w:rPr>
              <w:t xml:space="preserve"> </w:t>
            </w:r>
            <w:r w:rsidRPr="007B001C">
              <w:rPr>
                <w:sz w:val="20"/>
              </w:rPr>
              <w:t>в</w:t>
            </w:r>
            <w:r w:rsidRPr="007B001C">
              <w:rPr>
                <w:spacing w:val="-1"/>
                <w:sz w:val="20"/>
              </w:rPr>
              <w:t xml:space="preserve"> </w:t>
            </w:r>
            <w:r w:rsidRPr="007B001C">
              <w:rPr>
                <w:spacing w:val="-2"/>
                <w:sz w:val="20"/>
              </w:rPr>
              <w:t>среде;</w:t>
            </w:r>
          </w:p>
          <w:p w14:paraId="6E91F3E9" w14:textId="77777777" w:rsidR="00C34874" w:rsidRPr="007B001C" w:rsidRDefault="00C34874">
            <w:pPr>
              <w:pStyle w:val="TableParagraph"/>
              <w:numPr>
                <w:ilvl w:val="0"/>
                <w:numId w:val="20"/>
              </w:numPr>
              <w:tabs>
                <w:tab w:val="left" w:pos="559"/>
              </w:tabs>
              <w:spacing w:line="244" w:lineRule="exact"/>
              <w:ind w:left="559"/>
              <w:rPr>
                <w:sz w:val="20"/>
              </w:rPr>
            </w:pPr>
            <w:r w:rsidRPr="007B001C">
              <w:rPr>
                <w:sz w:val="20"/>
              </w:rPr>
              <w:t>выявляет</w:t>
            </w:r>
            <w:r w:rsidRPr="007B001C">
              <w:rPr>
                <w:spacing w:val="-4"/>
                <w:sz w:val="20"/>
              </w:rPr>
              <w:t xml:space="preserve"> </w:t>
            </w:r>
            <w:r w:rsidRPr="007B001C">
              <w:rPr>
                <w:sz w:val="20"/>
              </w:rPr>
              <w:t>дезадаптированных</w:t>
            </w:r>
            <w:r w:rsidRPr="007B001C">
              <w:rPr>
                <w:spacing w:val="-4"/>
                <w:sz w:val="20"/>
              </w:rPr>
              <w:t xml:space="preserve"> </w:t>
            </w:r>
            <w:r w:rsidRPr="007B001C">
              <w:rPr>
                <w:spacing w:val="-2"/>
                <w:sz w:val="20"/>
              </w:rPr>
              <w:t>учащихся;</w:t>
            </w:r>
          </w:p>
          <w:p w14:paraId="70471526" w14:textId="77777777" w:rsidR="00C34874" w:rsidRPr="007B001C" w:rsidRDefault="00C34874">
            <w:pPr>
              <w:pStyle w:val="TableParagraph"/>
              <w:numPr>
                <w:ilvl w:val="0"/>
                <w:numId w:val="20"/>
              </w:numPr>
              <w:tabs>
                <w:tab w:val="left" w:pos="559"/>
              </w:tabs>
              <w:spacing w:line="244" w:lineRule="exact"/>
              <w:ind w:left="559"/>
              <w:rPr>
                <w:sz w:val="20"/>
              </w:rPr>
            </w:pPr>
            <w:r w:rsidRPr="007B001C">
              <w:rPr>
                <w:sz w:val="20"/>
              </w:rPr>
              <w:t>изучает</w:t>
            </w:r>
            <w:r w:rsidRPr="007B001C">
              <w:rPr>
                <w:spacing w:val="-4"/>
                <w:sz w:val="20"/>
              </w:rPr>
              <w:t xml:space="preserve"> </w:t>
            </w:r>
            <w:r w:rsidRPr="007B001C">
              <w:rPr>
                <w:sz w:val="20"/>
              </w:rPr>
              <w:t>взаимоотношения</w:t>
            </w:r>
            <w:r w:rsidRPr="007B001C">
              <w:rPr>
                <w:spacing w:val="-6"/>
                <w:sz w:val="20"/>
              </w:rPr>
              <w:t xml:space="preserve"> </w:t>
            </w:r>
            <w:r w:rsidRPr="007B001C">
              <w:rPr>
                <w:sz w:val="20"/>
              </w:rPr>
              <w:t>младших</w:t>
            </w:r>
            <w:r w:rsidRPr="007B001C">
              <w:rPr>
                <w:spacing w:val="-7"/>
                <w:sz w:val="20"/>
              </w:rPr>
              <w:t xml:space="preserve"> </w:t>
            </w:r>
            <w:r w:rsidRPr="007B001C">
              <w:rPr>
                <w:sz w:val="20"/>
              </w:rPr>
              <w:t>школьников</w:t>
            </w:r>
            <w:r w:rsidRPr="007B001C">
              <w:rPr>
                <w:spacing w:val="-1"/>
                <w:sz w:val="20"/>
              </w:rPr>
              <w:t xml:space="preserve"> </w:t>
            </w:r>
            <w:r w:rsidRPr="007B001C">
              <w:rPr>
                <w:sz w:val="20"/>
              </w:rPr>
              <w:t>со</w:t>
            </w:r>
            <w:r w:rsidRPr="007B001C">
              <w:rPr>
                <w:spacing w:val="-3"/>
                <w:sz w:val="20"/>
              </w:rPr>
              <w:t xml:space="preserve"> </w:t>
            </w:r>
            <w:r w:rsidRPr="007B001C">
              <w:rPr>
                <w:sz w:val="20"/>
              </w:rPr>
              <w:t>взрослыми</w:t>
            </w:r>
            <w:r w:rsidRPr="007B001C">
              <w:rPr>
                <w:spacing w:val="-2"/>
                <w:sz w:val="20"/>
              </w:rPr>
              <w:t xml:space="preserve"> </w:t>
            </w:r>
            <w:r w:rsidRPr="007B001C">
              <w:rPr>
                <w:sz w:val="20"/>
              </w:rPr>
              <w:t>и</w:t>
            </w:r>
            <w:r w:rsidRPr="007B001C">
              <w:rPr>
                <w:spacing w:val="-5"/>
                <w:sz w:val="20"/>
              </w:rPr>
              <w:t xml:space="preserve"> </w:t>
            </w:r>
            <w:r w:rsidRPr="007B001C">
              <w:rPr>
                <w:spacing w:val="-2"/>
                <w:sz w:val="20"/>
              </w:rPr>
              <w:t>сверстниками;</w:t>
            </w:r>
          </w:p>
          <w:p w14:paraId="72033508" w14:textId="77777777" w:rsidR="00C34874" w:rsidRPr="007B001C" w:rsidRDefault="00C34874">
            <w:pPr>
              <w:pStyle w:val="TableParagraph"/>
              <w:numPr>
                <w:ilvl w:val="0"/>
                <w:numId w:val="20"/>
              </w:numPr>
              <w:tabs>
                <w:tab w:val="left" w:pos="559"/>
              </w:tabs>
              <w:spacing w:before="1" w:line="237" w:lineRule="auto"/>
              <w:ind w:right="1446" w:firstLine="0"/>
              <w:rPr>
                <w:sz w:val="20"/>
              </w:rPr>
            </w:pPr>
            <w:r w:rsidRPr="007B001C">
              <w:rPr>
                <w:sz w:val="20"/>
              </w:rPr>
              <w:t>подбирает</w:t>
            </w:r>
            <w:r w:rsidRPr="007B001C">
              <w:rPr>
                <w:spacing w:val="-5"/>
                <w:sz w:val="20"/>
              </w:rPr>
              <w:t xml:space="preserve"> </w:t>
            </w:r>
            <w:r w:rsidRPr="007B001C">
              <w:rPr>
                <w:sz w:val="20"/>
              </w:rPr>
              <w:t>пакет</w:t>
            </w:r>
            <w:r w:rsidRPr="007B001C">
              <w:rPr>
                <w:spacing w:val="-5"/>
                <w:sz w:val="20"/>
              </w:rPr>
              <w:t xml:space="preserve"> </w:t>
            </w:r>
            <w:r w:rsidRPr="007B001C">
              <w:rPr>
                <w:sz w:val="20"/>
              </w:rPr>
              <w:t>диагностических</w:t>
            </w:r>
            <w:r w:rsidRPr="007B001C">
              <w:rPr>
                <w:spacing w:val="-9"/>
                <w:sz w:val="20"/>
              </w:rPr>
              <w:t xml:space="preserve"> </w:t>
            </w:r>
            <w:r w:rsidRPr="007B001C">
              <w:rPr>
                <w:sz w:val="20"/>
              </w:rPr>
              <w:t>методик</w:t>
            </w:r>
            <w:r w:rsidRPr="007B001C">
              <w:rPr>
                <w:spacing w:val="-6"/>
                <w:sz w:val="20"/>
              </w:rPr>
              <w:t xml:space="preserve"> </w:t>
            </w:r>
            <w:r w:rsidRPr="007B001C">
              <w:rPr>
                <w:sz w:val="20"/>
              </w:rPr>
              <w:t>для</w:t>
            </w:r>
            <w:r w:rsidRPr="007B001C">
              <w:rPr>
                <w:spacing w:val="-8"/>
                <w:sz w:val="20"/>
              </w:rPr>
              <w:t xml:space="preserve"> </w:t>
            </w:r>
            <w:r w:rsidRPr="007B001C">
              <w:rPr>
                <w:sz w:val="20"/>
              </w:rPr>
              <w:t>организации</w:t>
            </w:r>
            <w:r w:rsidRPr="007B001C">
              <w:rPr>
                <w:spacing w:val="-5"/>
                <w:sz w:val="20"/>
              </w:rPr>
              <w:t xml:space="preserve"> </w:t>
            </w:r>
            <w:r w:rsidRPr="007B001C">
              <w:rPr>
                <w:sz w:val="20"/>
              </w:rPr>
              <w:t>профилактической</w:t>
            </w:r>
            <w:r w:rsidRPr="007B001C">
              <w:rPr>
                <w:spacing w:val="-5"/>
                <w:sz w:val="20"/>
              </w:rPr>
              <w:t xml:space="preserve"> </w:t>
            </w:r>
            <w:r w:rsidRPr="007B001C">
              <w:rPr>
                <w:sz w:val="20"/>
              </w:rPr>
              <w:t>и коррекционной работы;</w:t>
            </w:r>
          </w:p>
          <w:p w14:paraId="00167935" w14:textId="77777777" w:rsidR="00C34874" w:rsidRPr="007B001C" w:rsidRDefault="00C34874">
            <w:pPr>
              <w:pStyle w:val="TableParagraph"/>
              <w:numPr>
                <w:ilvl w:val="0"/>
                <w:numId w:val="20"/>
              </w:numPr>
              <w:tabs>
                <w:tab w:val="left" w:pos="559"/>
              </w:tabs>
              <w:spacing w:before="4" w:line="245" w:lineRule="exact"/>
              <w:ind w:left="559"/>
              <w:rPr>
                <w:sz w:val="20"/>
              </w:rPr>
            </w:pPr>
            <w:r w:rsidRPr="007B001C">
              <w:rPr>
                <w:sz w:val="20"/>
              </w:rPr>
              <w:t>выявляет</w:t>
            </w:r>
            <w:r w:rsidRPr="007B001C">
              <w:rPr>
                <w:spacing w:val="-8"/>
                <w:sz w:val="20"/>
              </w:rPr>
              <w:t xml:space="preserve"> </w:t>
            </w:r>
            <w:r w:rsidRPr="007B001C">
              <w:rPr>
                <w:sz w:val="20"/>
              </w:rPr>
              <w:t>и</w:t>
            </w:r>
            <w:r w:rsidRPr="007B001C">
              <w:rPr>
                <w:spacing w:val="-2"/>
                <w:sz w:val="20"/>
              </w:rPr>
              <w:t xml:space="preserve"> </w:t>
            </w:r>
            <w:r w:rsidRPr="007B001C">
              <w:rPr>
                <w:sz w:val="20"/>
              </w:rPr>
              <w:t>развивает</w:t>
            </w:r>
            <w:r w:rsidRPr="007B001C">
              <w:rPr>
                <w:spacing w:val="-1"/>
                <w:sz w:val="20"/>
              </w:rPr>
              <w:t xml:space="preserve"> </w:t>
            </w:r>
            <w:r w:rsidRPr="007B001C">
              <w:rPr>
                <w:sz w:val="20"/>
              </w:rPr>
              <w:t>интересы,</w:t>
            </w:r>
            <w:r w:rsidRPr="007B001C">
              <w:rPr>
                <w:spacing w:val="-1"/>
                <w:sz w:val="20"/>
              </w:rPr>
              <w:t xml:space="preserve"> </w:t>
            </w:r>
            <w:r w:rsidRPr="007B001C">
              <w:rPr>
                <w:sz w:val="20"/>
              </w:rPr>
              <w:t>склонности</w:t>
            </w:r>
            <w:r w:rsidRPr="007B001C">
              <w:rPr>
                <w:spacing w:val="-5"/>
                <w:sz w:val="20"/>
              </w:rPr>
              <w:t xml:space="preserve"> </w:t>
            </w:r>
            <w:r w:rsidRPr="007B001C">
              <w:rPr>
                <w:sz w:val="20"/>
              </w:rPr>
              <w:t>и</w:t>
            </w:r>
            <w:r w:rsidRPr="007B001C">
              <w:rPr>
                <w:spacing w:val="-5"/>
                <w:sz w:val="20"/>
              </w:rPr>
              <w:t xml:space="preserve"> </w:t>
            </w:r>
            <w:r w:rsidRPr="007B001C">
              <w:rPr>
                <w:sz w:val="20"/>
              </w:rPr>
              <w:t>способности</w:t>
            </w:r>
            <w:r w:rsidRPr="007B001C">
              <w:rPr>
                <w:spacing w:val="-4"/>
                <w:sz w:val="20"/>
              </w:rPr>
              <w:t xml:space="preserve"> </w:t>
            </w:r>
            <w:r w:rsidRPr="007B001C">
              <w:rPr>
                <w:spacing w:val="-2"/>
                <w:sz w:val="20"/>
              </w:rPr>
              <w:t>школьников;</w:t>
            </w:r>
          </w:p>
          <w:p w14:paraId="79349F1F" w14:textId="77777777" w:rsidR="00C34874" w:rsidRPr="007B001C" w:rsidRDefault="00C34874">
            <w:pPr>
              <w:pStyle w:val="TableParagraph"/>
              <w:numPr>
                <w:ilvl w:val="0"/>
                <w:numId w:val="20"/>
              </w:numPr>
              <w:tabs>
                <w:tab w:val="left" w:pos="559"/>
              </w:tabs>
              <w:spacing w:line="244" w:lineRule="exact"/>
              <w:ind w:left="559"/>
              <w:rPr>
                <w:sz w:val="20"/>
              </w:rPr>
            </w:pPr>
            <w:r w:rsidRPr="007B001C">
              <w:rPr>
                <w:sz w:val="20"/>
              </w:rPr>
              <w:t>осуществляет</w:t>
            </w:r>
            <w:r w:rsidRPr="007B001C">
              <w:rPr>
                <w:spacing w:val="-4"/>
                <w:sz w:val="20"/>
              </w:rPr>
              <w:t xml:space="preserve"> </w:t>
            </w:r>
            <w:r w:rsidRPr="007B001C">
              <w:rPr>
                <w:sz w:val="20"/>
              </w:rPr>
              <w:t>психологическую</w:t>
            </w:r>
            <w:r w:rsidRPr="007B001C">
              <w:rPr>
                <w:spacing w:val="-3"/>
                <w:sz w:val="20"/>
              </w:rPr>
              <w:t xml:space="preserve"> </w:t>
            </w:r>
            <w:r w:rsidRPr="007B001C">
              <w:rPr>
                <w:sz w:val="20"/>
              </w:rPr>
              <w:t>поддержку</w:t>
            </w:r>
            <w:r w:rsidRPr="007B001C">
              <w:rPr>
                <w:spacing w:val="-10"/>
                <w:sz w:val="20"/>
              </w:rPr>
              <w:t xml:space="preserve"> </w:t>
            </w:r>
            <w:r w:rsidRPr="007B001C">
              <w:rPr>
                <w:sz w:val="20"/>
              </w:rPr>
              <w:t>нуждающихся</w:t>
            </w:r>
            <w:r w:rsidRPr="007B001C">
              <w:rPr>
                <w:spacing w:val="-2"/>
                <w:sz w:val="20"/>
              </w:rPr>
              <w:t xml:space="preserve"> </w:t>
            </w:r>
            <w:r w:rsidRPr="007B001C">
              <w:rPr>
                <w:sz w:val="20"/>
              </w:rPr>
              <w:t>в ней</w:t>
            </w:r>
            <w:r w:rsidRPr="007B001C">
              <w:rPr>
                <w:spacing w:val="-1"/>
                <w:sz w:val="20"/>
              </w:rPr>
              <w:t xml:space="preserve"> </w:t>
            </w:r>
            <w:r w:rsidRPr="007B001C">
              <w:rPr>
                <w:spacing w:val="-2"/>
                <w:sz w:val="20"/>
              </w:rPr>
              <w:t>подростков;</w:t>
            </w:r>
          </w:p>
          <w:p w14:paraId="72C9634B" w14:textId="77777777" w:rsidR="00C34874" w:rsidRPr="007B001C" w:rsidRDefault="00C34874">
            <w:pPr>
              <w:pStyle w:val="TableParagraph"/>
              <w:numPr>
                <w:ilvl w:val="0"/>
                <w:numId w:val="20"/>
              </w:numPr>
              <w:tabs>
                <w:tab w:val="left" w:pos="579"/>
              </w:tabs>
              <w:spacing w:line="244" w:lineRule="exact"/>
              <w:ind w:left="579" w:hanging="292"/>
              <w:rPr>
                <w:sz w:val="20"/>
              </w:rPr>
            </w:pPr>
            <w:r w:rsidRPr="007B001C">
              <w:rPr>
                <w:sz w:val="20"/>
              </w:rPr>
              <w:t>осуществляет</w:t>
            </w:r>
            <w:r w:rsidRPr="007B001C">
              <w:rPr>
                <w:spacing w:val="-4"/>
                <w:sz w:val="20"/>
              </w:rPr>
              <w:t xml:space="preserve"> </w:t>
            </w:r>
            <w:r w:rsidRPr="007B001C">
              <w:rPr>
                <w:sz w:val="20"/>
              </w:rPr>
              <w:t>профилактическую</w:t>
            </w:r>
            <w:r w:rsidRPr="007B001C">
              <w:rPr>
                <w:spacing w:val="-4"/>
                <w:sz w:val="20"/>
              </w:rPr>
              <w:t xml:space="preserve"> </w:t>
            </w:r>
            <w:r w:rsidRPr="007B001C">
              <w:rPr>
                <w:sz w:val="20"/>
              </w:rPr>
              <w:t>и</w:t>
            </w:r>
            <w:r w:rsidRPr="007B001C">
              <w:rPr>
                <w:spacing w:val="-1"/>
                <w:sz w:val="20"/>
              </w:rPr>
              <w:t xml:space="preserve"> </w:t>
            </w:r>
            <w:r w:rsidRPr="007B001C">
              <w:rPr>
                <w:sz w:val="20"/>
              </w:rPr>
              <w:t>коррекционную</w:t>
            </w:r>
            <w:r w:rsidRPr="007B001C">
              <w:rPr>
                <w:spacing w:val="-4"/>
                <w:sz w:val="20"/>
              </w:rPr>
              <w:t xml:space="preserve"> </w:t>
            </w:r>
            <w:r w:rsidRPr="007B001C">
              <w:rPr>
                <w:sz w:val="20"/>
              </w:rPr>
              <w:t>работу</w:t>
            </w:r>
            <w:r w:rsidRPr="007B001C">
              <w:rPr>
                <w:spacing w:val="-10"/>
                <w:sz w:val="20"/>
              </w:rPr>
              <w:t xml:space="preserve"> </w:t>
            </w:r>
            <w:r w:rsidRPr="007B001C">
              <w:rPr>
                <w:sz w:val="20"/>
              </w:rPr>
              <w:t>с</w:t>
            </w:r>
            <w:r w:rsidRPr="007B001C">
              <w:rPr>
                <w:spacing w:val="2"/>
                <w:sz w:val="20"/>
              </w:rPr>
              <w:t xml:space="preserve"> </w:t>
            </w:r>
            <w:r w:rsidRPr="007B001C">
              <w:rPr>
                <w:spacing w:val="-2"/>
                <w:sz w:val="20"/>
              </w:rPr>
              <w:t>учащимися;</w:t>
            </w:r>
          </w:p>
          <w:p w14:paraId="32F3259D" w14:textId="77777777" w:rsidR="00C34874" w:rsidRPr="007B001C" w:rsidRDefault="00C34874">
            <w:pPr>
              <w:pStyle w:val="TableParagraph"/>
              <w:numPr>
                <w:ilvl w:val="0"/>
                <w:numId w:val="20"/>
              </w:numPr>
              <w:tabs>
                <w:tab w:val="left" w:pos="559"/>
              </w:tabs>
              <w:spacing w:line="228" w:lineRule="exact"/>
              <w:ind w:left="559"/>
              <w:rPr>
                <w:sz w:val="20"/>
              </w:rPr>
            </w:pPr>
            <w:r w:rsidRPr="007B001C">
              <w:rPr>
                <w:sz w:val="20"/>
              </w:rPr>
              <w:t>консультативная</w:t>
            </w:r>
            <w:r w:rsidRPr="007B001C">
              <w:rPr>
                <w:spacing w:val="-5"/>
                <w:sz w:val="20"/>
              </w:rPr>
              <w:t xml:space="preserve"> </w:t>
            </w:r>
            <w:r w:rsidRPr="007B001C">
              <w:rPr>
                <w:sz w:val="20"/>
              </w:rPr>
              <w:t>помощь</w:t>
            </w:r>
            <w:r w:rsidRPr="007B001C">
              <w:rPr>
                <w:spacing w:val="-2"/>
                <w:sz w:val="20"/>
              </w:rPr>
              <w:t xml:space="preserve"> </w:t>
            </w:r>
            <w:r w:rsidRPr="007B001C">
              <w:rPr>
                <w:sz w:val="20"/>
              </w:rPr>
              <w:t>семье</w:t>
            </w:r>
            <w:r w:rsidRPr="007B001C">
              <w:rPr>
                <w:spacing w:val="-6"/>
                <w:sz w:val="20"/>
              </w:rPr>
              <w:t xml:space="preserve"> </w:t>
            </w:r>
            <w:r w:rsidRPr="007B001C">
              <w:rPr>
                <w:sz w:val="20"/>
              </w:rPr>
              <w:t>в</w:t>
            </w:r>
            <w:r w:rsidRPr="007B001C">
              <w:rPr>
                <w:spacing w:val="-5"/>
                <w:sz w:val="20"/>
              </w:rPr>
              <w:t xml:space="preserve"> </w:t>
            </w:r>
            <w:r w:rsidRPr="007B001C">
              <w:rPr>
                <w:sz w:val="20"/>
              </w:rPr>
              <w:t>вопросах</w:t>
            </w:r>
            <w:r w:rsidRPr="007B001C">
              <w:rPr>
                <w:spacing w:val="-6"/>
                <w:sz w:val="20"/>
              </w:rPr>
              <w:t xml:space="preserve"> </w:t>
            </w:r>
            <w:r w:rsidRPr="007B001C">
              <w:rPr>
                <w:sz w:val="20"/>
              </w:rPr>
              <w:t>коррекционно-развивающего,воспитания</w:t>
            </w:r>
            <w:r w:rsidRPr="007B001C">
              <w:rPr>
                <w:spacing w:val="-6"/>
                <w:sz w:val="20"/>
              </w:rPr>
              <w:t xml:space="preserve"> </w:t>
            </w:r>
            <w:r w:rsidRPr="007B001C">
              <w:rPr>
                <w:sz w:val="20"/>
              </w:rPr>
              <w:t>и</w:t>
            </w:r>
            <w:r w:rsidRPr="007B001C">
              <w:rPr>
                <w:spacing w:val="-5"/>
                <w:sz w:val="20"/>
              </w:rPr>
              <w:t xml:space="preserve"> </w:t>
            </w:r>
            <w:r w:rsidRPr="007B001C">
              <w:rPr>
                <w:spacing w:val="-2"/>
                <w:sz w:val="20"/>
              </w:rPr>
              <w:t>обучения</w:t>
            </w:r>
          </w:p>
        </w:tc>
      </w:tr>
      <w:tr w:rsidR="00C34874" w14:paraId="29D4496D" w14:textId="77777777" w:rsidTr="00BF2882">
        <w:trPr>
          <w:trHeight w:val="978"/>
        </w:trPr>
        <w:tc>
          <w:tcPr>
            <w:tcW w:w="1925" w:type="dxa"/>
          </w:tcPr>
          <w:p w14:paraId="7ADB9BAF" w14:textId="77777777" w:rsidR="00C34874" w:rsidRPr="007B001C" w:rsidRDefault="00C34874" w:rsidP="00BF2882">
            <w:pPr>
              <w:pStyle w:val="TableParagraph"/>
              <w:ind w:left="107"/>
              <w:rPr>
                <w:sz w:val="20"/>
              </w:rPr>
            </w:pPr>
            <w:r w:rsidRPr="007B001C">
              <w:rPr>
                <w:spacing w:val="-2"/>
                <w:sz w:val="20"/>
              </w:rPr>
              <w:t>Педагог дополн</w:t>
            </w:r>
            <w:r w:rsidRPr="007B001C">
              <w:rPr>
                <w:spacing w:val="-2"/>
                <w:sz w:val="20"/>
              </w:rPr>
              <w:t>и</w:t>
            </w:r>
            <w:r w:rsidRPr="007B001C">
              <w:rPr>
                <w:spacing w:val="-2"/>
                <w:sz w:val="20"/>
              </w:rPr>
              <w:t>тельного образов</w:t>
            </w:r>
            <w:r w:rsidRPr="007B001C">
              <w:rPr>
                <w:spacing w:val="-2"/>
                <w:sz w:val="20"/>
              </w:rPr>
              <w:t>а</w:t>
            </w:r>
            <w:r w:rsidRPr="007B001C">
              <w:rPr>
                <w:spacing w:val="-2"/>
                <w:sz w:val="20"/>
              </w:rPr>
              <w:t>ния</w:t>
            </w:r>
          </w:p>
        </w:tc>
        <w:tc>
          <w:tcPr>
            <w:tcW w:w="8959" w:type="dxa"/>
          </w:tcPr>
          <w:p w14:paraId="55F07B97" w14:textId="77777777" w:rsidR="00C34874" w:rsidRPr="007B001C" w:rsidRDefault="00C34874">
            <w:pPr>
              <w:pStyle w:val="TableParagraph"/>
              <w:numPr>
                <w:ilvl w:val="0"/>
                <w:numId w:val="19"/>
              </w:numPr>
              <w:tabs>
                <w:tab w:val="left" w:pos="559"/>
              </w:tabs>
              <w:spacing w:line="242" w:lineRule="exact"/>
              <w:rPr>
                <w:sz w:val="20"/>
              </w:rPr>
            </w:pPr>
            <w:r w:rsidRPr="007B001C">
              <w:rPr>
                <w:sz w:val="20"/>
              </w:rPr>
              <w:t>изучает</w:t>
            </w:r>
            <w:r w:rsidRPr="007B001C">
              <w:rPr>
                <w:spacing w:val="-3"/>
                <w:sz w:val="20"/>
              </w:rPr>
              <w:t xml:space="preserve"> </w:t>
            </w:r>
            <w:r w:rsidRPr="007B001C">
              <w:rPr>
                <w:sz w:val="20"/>
              </w:rPr>
              <w:t>интересы</w:t>
            </w:r>
            <w:r w:rsidRPr="007B001C">
              <w:rPr>
                <w:spacing w:val="-1"/>
                <w:sz w:val="20"/>
              </w:rPr>
              <w:t xml:space="preserve"> </w:t>
            </w:r>
            <w:r w:rsidRPr="007B001C">
              <w:rPr>
                <w:spacing w:val="-2"/>
                <w:sz w:val="20"/>
              </w:rPr>
              <w:t>учащихся;</w:t>
            </w:r>
          </w:p>
          <w:p w14:paraId="05C222CE" w14:textId="77777777" w:rsidR="00C34874" w:rsidRPr="007B001C" w:rsidRDefault="00C34874">
            <w:pPr>
              <w:pStyle w:val="TableParagraph"/>
              <w:numPr>
                <w:ilvl w:val="0"/>
                <w:numId w:val="19"/>
              </w:numPr>
              <w:tabs>
                <w:tab w:val="left" w:pos="559"/>
              </w:tabs>
              <w:spacing w:line="244" w:lineRule="exact"/>
              <w:rPr>
                <w:sz w:val="20"/>
              </w:rPr>
            </w:pPr>
            <w:r w:rsidRPr="007B001C">
              <w:rPr>
                <w:sz w:val="20"/>
              </w:rPr>
              <w:t>создает</w:t>
            </w:r>
            <w:r w:rsidRPr="007B001C">
              <w:rPr>
                <w:spacing w:val="-1"/>
                <w:sz w:val="20"/>
              </w:rPr>
              <w:t xml:space="preserve"> </w:t>
            </w:r>
            <w:r w:rsidRPr="007B001C">
              <w:rPr>
                <w:sz w:val="20"/>
              </w:rPr>
              <w:t>условия</w:t>
            </w:r>
            <w:r w:rsidRPr="007B001C">
              <w:rPr>
                <w:spacing w:val="-1"/>
                <w:sz w:val="20"/>
              </w:rPr>
              <w:t xml:space="preserve"> </w:t>
            </w:r>
            <w:r w:rsidRPr="007B001C">
              <w:rPr>
                <w:sz w:val="20"/>
              </w:rPr>
              <w:t>для их</w:t>
            </w:r>
            <w:r w:rsidRPr="007B001C">
              <w:rPr>
                <w:spacing w:val="-4"/>
                <w:sz w:val="20"/>
              </w:rPr>
              <w:t xml:space="preserve"> </w:t>
            </w:r>
            <w:r w:rsidRPr="007B001C">
              <w:rPr>
                <w:spacing w:val="-2"/>
                <w:sz w:val="20"/>
              </w:rPr>
              <w:t>реализации;</w:t>
            </w:r>
          </w:p>
          <w:p w14:paraId="03BDEF3D" w14:textId="77777777" w:rsidR="00C34874" w:rsidRPr="007B001C" w:rsidRDefault="00C34874">
            <w:pPr>
              <w:pStyle w:val="TableParagraph"/>
              <w:numPr>
                <w:ilvl w:val="0"/>
                <w:numId w:val="19"/>
              </w:numPr>
              <w:tabs>
                <w:tab w:val="left" w:pos="559"/>
              </w:tabs>
              <w:spacing w:line="244" w:lineRule="exact"/>
              <w:rPr>
                <w:sz w:val="20"/>
              </w:rPr>
            </w:pPr>
            <w:r w:rsidRPr="007B001C">
              <w:rPr>
                <w:sz w:val="20"/>
              </w:rPr>
              <w:t>развивает</w:t>
            </w:r>
            <w:r w:rsidRPr="007B001C">
              <w:rPr>
                <w:spacing w:val="-4"/>
                <w:sz w:val="20"/>
              </w:rPr>
              <w:t xml:space="preserve"> </w:t>
            </w:r>
            <w:r w:rsidRPr="007B001C">
              <w:rPr>
                <w:sz w:val="20"/>
              </w:rPr>
              <w:t>творческие</w:t>
            </w:r>
            <w:r w:rsidRPr="007B001C">
              <w:rPr>
                <w:spacing w:val="-3"/>
                <w:sz w:val="20"/>
              </w:rPr>
              <w:t xml:space="preserve"> </w:t>
            </w:r>
            <w:r w:rsidRPr="007B001C">
              <w:rPr>
                <w:sz w:val="20"/>
              </w:rPr>
              <w:t>возможности</w:t>
            </w:r>
            <w:r w:rsidRPr="007B001C">
              <w:rPr>
                <w:spacing w:val="-3"/>
                <w:sz w:val="20"/>
              </w:rPr>
              <w:t xml:space="preserve"> </w:t>
            </w:r>
            <w:r w:rsidRPr="007B001C">
              <w:rPr>
                <w:spacing w:val="-2"/>
                <w:sz w:val="20"/>
              </w:rPr>
              <w:t>личности;</w:t>
            </w:r>
          </w:p>
          <w:p w14:paraId="288FA5B1" w14:textId="77777777" w:rsidR="00C34874" w:rsidRPr="007B001C" w:rsidRDefault="00C34874">
            <w:pPr>
              <w:pStyle w:val="TableParagraph"/>
              <w:numPr>
                <w:ilvl w:val="0"/>
                <w:numId w:val="19"/>
              </w:numPr>
              <w:tabs>
                <w:tab w:val="left" w:pos="559"/>
              </w:tabs>
              <w:spacing w:line="228" w:lineRule="exact"/>
              <w:rPr>
                <w:sz w:val="20"/>
              </w:rPr>
            </w:pPr>
            <w:r w:rsidRPr="007B001C">
              <w:rPr>
                <w:sz w:val="20"/>
              </w:rPr>
              <w:t>решает</w:t>
            </w:r>
            <w:r w:rsidRPr="007B001C">
              <w:rPr>
                <w:spacing w:val="-7"/>
                <w:sz w:val="20"/>
              </w:rPr>
              <w:t xml:space="preserve"> </w:t>
            </w:r>
            <w:r w:rsidRPr="007B001C">
              <w:rPr>
                <w:sz w:val="20"/>
              </w:rPr>
              <w:t>проблемы</w:t>
            </w:r>
            <w:r w:rsidRPr="007B001C">
              <w:rPr>
                <w:spacing w:val="-4"/>
                <w:sz w:val="20"/>
              </w:rPr>
              <w:t xml:space="preserve"> </w:t>
            </w:r>
            <w:r w:rsidRPr="007B001C">
              <w:rPr>
                <w:sz w:val="20"/>
              </w:rPr>
              <w:t>рациональной</w:t>
            </w:r>
            <w:r w:rsidRPr="007B001C">
              <w:rPr>
                <w:spacing w:val="-8"/>
                <w:sz w:val="20"/>
              </w:rPr>
              <w:t xml:space="preserve"> </w:t>
            </w:r>
            <w:r w:rsidRPr="007B001C">
              <w:rPr>
                <w:sz w:val="20"/>
              </w:rPr>
              <w:t>организации</w:t>
            </w:r>
            <w:r w:rsidRPr="007B001C">
              <w:rPr>
                <w:spacing w:val="-4"/>
                <w:sz w:val="20"/>
              </w:rPr>
              <w:t xml:space="preserve"> </w:t>
            </w:r>
            <w:r w:rsidRPr="007B001C">
              <w:rPr>
                <w:sz w:val="20"/>
              </w:rPr>
              <w:t>свободного</w:t>
            </w:r>
            <w:r w:rsidRPr="007B001C">
              <w:rPr>
                <w:spacing w:val="-5"/>
                <w:sz w:val="20"/>
              </w:rPr>
              <w:t xml:space="preserve"> </w:t>
            </w:r>
            <w:r w:rsidRPr="007B001C">
              <w:rPr>
                <w:spacing w:val="-2"/>
                <w:sz w:val="20"/>
              </w:rPr>
              <w:t>времени.</w:t>
            </w:r>
          </w:p>
        </w:tc>
      </w:tr>
      <w:tr w:rsidR="00C34874" w14:paraId="70165E47" w14:textId="77777777" w:rsidTr="00BF2882">
        <w:trPr>
          <w:trHeight w:val="1450"/>
        </w:trPr>
        <w:tc>
          <w:tcPr>
            <w:tcW w:w="1925" w:type="dxa"/>
          </w:tcPr>
          <w:p w14:paraId="50119112" w14:textId="77777777" w:rsidR="00C34874" w:rsidRPr="007B001C" w:rsidRDefault="00C34874" w:rsidP="00BF2882">
            <w:pPr>
              <w:pStyle w:val="TableParagraph"/>
              <w:spacing w:line="242" w:lineRule="auto"/>
              <w:ind w:left="107"/>
              <w:rPr>
                <w:sz w:val="20"/>
              </w:rPr>
            </w:pPr>
            <w:r w:rsidRPr="007B001C">
              <w:rPr>
                <w:spacing w:val="-2"/>
                <w:sz w:val="20"/>
              </w:rPr>
              <w:t>Медицинский рабо</w:t>
            </w:r>
            <w:r w:rsidRPr="007B001C">
              <w:rPr>
                <w:spacing w:val="-2"/>
                <w:sz w:val="20"/>
              </w:rPr>
              <w:t>т</w:t>
            </w:r>
            <w:r w:rsidRPr="007B001C">
              <w:rPr>
                <w:spacing w:val="-2"/>
                <w:sz w:val="20"/>
              </w:rPr>
              <w:t>ник</w:t>
            </w:r>
          </w:p>
        </w:tc>
        <w:tc>
          <w:tcPr>
            <w:tcW w:w="8959" w:type="dxa"/>
          </w:tcPr>
          <w:p w14:paraId="4CF73B67" w14:textId="77777777" w:rsidR="00C34874" w:rsidRPr="007B001C" w:rsidRDefault="00C34874">
            <w:pPr>
              <w:pStyle w:val="TableParagraph"/>
              <w:numPr>
                <w:ilvl w:val="0"/>
                <w:numId w:val="18"/>
              </w:numPr>
              <w:tabs>
                <w:tab w:val="left" w:pos="559"/>
              </w:tabs>
              <w:spacing w:line="238" w:lineRule="exact"/>
              <w:ind w:left="559"/>
              <w:rPr>
                <w:sz w:val="20"/>
              </w:rPr>
            </w:pPr>
            <w:r w:rsidRPr="007B001C">
              <w:rPr>
                <w:sz w:val="20"/>
              </w:rPr>
              <w:t>контролирует</w:t>
            </w:r>
            <w:r w:rsidRPr="007B001C">
              <w:rPr>
                <w:spacing w:val="-3"/>
                <w:sz w:val="20"/>
              </w:rPr>
              <w:t xml:space="preserve"> </w:t>
            </w:r>
            <w:r w:rsidRPr="007B001C">
              <w:rPr>
                <w:sz w:val="20"/>
              </w:rPr>
              <w:t>физическое</w:t>
            </w:r>
            <w:r w:rsidRPr="007B001C">
              <w:rPr>
                <w:spacing w:val="-3"/>
                <w:sz w:val="20"/>
              </w:rPr>
              <w:t xml:space="preserve"> </w:t>
            </w:r>
            <w:r w:rsidRPr="007B001C">
              <w:rPr>
                <w:sz w:val="20"/>
              </w:rPr>
              <w:t>и</w:t>
            </w:r>
            <w:r w:rsidRPr="007B001C">
              <w:rPr>
                <w:spacing w:val="-6"/>
                <w:sz w:val="20"/>
              </w:rPr>
              <w:t xml:space="preserve"> </w:t>
            </w:r>
            <w:r w:rsidRPr="007B001C">
              <w:rPr>
                <w:sz w:val="20"/>
              </w:rPr>
              <w:t>психическое</w:t>
            </w:r>
            <w:r w:rsidRPr="007B001C">
              <w:rPr>
                <w:spacing w:val="-3"/>
                <w:sz w:val="20"/>
              </w:rPr>
              <w:t xml:space="preserve"> </w:t>
            </w:r>
            <w:r w:rsidRPr="007B001C">
              <w:rPr>
                <w:sz w:val="20"/>
              </w:rPr>
              <w:t>здоровье</w:t>
            </w:r>
            <w:r w:rsidRPr="007B001C">
              <w:rPr>
                <w:spacing w:val="-3"/>
                <w:sz w:val="20"/>
              </w:rPr>
              <w:t xml:space="preserve"> </w:t>
            </w:r>
            <w:r w:rsidRPr="007B001C">
              <w:rPr>
                <w:spacing w:val="-2"/>
                <w:sz w:val="20"/>
              </w:rPr>
              <w:t>учащихся;</w:t>
            </w:r>
          </w:p>
          <w:p w14:paraId="43AEAC6B" w14:textId="77777777" w:rsidR="00C34874" w:rsidRPr="007B001C" w:rsidRDefault="00C34874">
            <w:pPr>
              <w:pStyle w:val="TableParagraph"/>
              <w:numPr>
                <w:ilvl w:val="0"/>
                <w:numId w:val="18"/>
              </w:numPr>
              <w:tabs>
                <w:tab w:val="left" w:pos="559"/>
              </w:tabs>
              <w:spacing w:line="245" w:lineRule="exact"/>
              <w:ind w:left="559"/>
              <w:rPr>
                <w:sz w:val="20"/>
              </w:rPr>
            </w:pPr>
            <w:r w:rsidRPr="007B001C">
              <w:rPr>
                <w:sz w:val="20"/>
              </w:rPr>
              <w:t>организует</w:t>
            </w:r>
            <w:r w:rsidRPr="007B001C">
              <w:rPr>
                <w:spacing w:val="-3"/>
                <w:sz w:val="20"/>
              </w:rPr>
              <w:t xml:space="preserve"> </w:t>
            </w:r>
            <w:r w:rsidRPr="007B001C">
              <w:rPr>
                <w:sz w:val="20"/>
              </w:rPr>
              <w:t>систематический</w:t>
            </w:r>
            <w:r w:rsidRPr="007B001C">
              <w:rPr>
                <w:spacing w:val="-3"/>
                <w:sz w:val="20"/>
              </w:rPr>
              <w:t xml:space="preserve"> </w:t>
            </w:r>
            <w:r w:rsidRPr="007B001C">
              <w:rPr>
                <w:sz w:val="20"/>
              </w:rPr>
              <w:t>диспансерный</w:t>
            </w:r>
            <w:r w:rsidRPr="007B001C">
              <w:rPr>
                <w:spacing w:val="-7"/>
                <w:sz w:val="20"/>
              </w:rPr>
              <w:t xml:space="preserve"> </w:t>
            </w:r>
            <w:r w:rsidRPr="007B001C">
              <w:rPr>
                <w:sz w:val="20"/>
              </w:rPr>
              <w:t>осмотр</w:t>
            </w:r>
            <w:r w:rsidRPr="007B001C">
              <w:rPr>
                <w:spacing w:val="-6"/>
                <w:sz w:val="20"/>
              </w:rPr>
              <w:t xml:space="preserve"> </w:t>
            </w:r>
            <w:r w:rsidRPr="007B001C">
              <w:rPr>
                <w:spacing w:val="-2"/>
                <w:sz w:val="20"/>
              </w:rPr>
              <w:t>учащихся;</w:t>
            </w:r>
          </w:p>
          <w:p w14:paraId="1F196216" w14:textId="77777777" w:rsidR="00C34874" w:rsidRPr="007B001C" w:rsidRDefault="00C34874">
            <w:pPr>
              <w:pStyle w:val="TableParagraph"/>
              <w:numPr>
                <w:ilvl w:val="0"/>
                <w:numId w:val="18"/>
              </w:numPr>
              <w:tabs>
                <w:tab w:val="left" w:pos="559"/>
              </w:tabs>
              <w:spacing w:before="3" w:line="245" w:lineRule="exact"/>
              <w:ind w:left="559"/>
              <w:rPr>
                <w:sz w:val="20"/>
              </w:rPr>
            </w:pPr>
            <w:r w:rsidRPr="007B001C">
              <w:rPr>
                <w:sz w:val="20"/>
              </w:rPr>
              <w:t>организует</w:t>
            </w:r>
            <w:r w:rsidRPr="007B001C">
              <w:rPr>
                <w:spacing w:val="-5"/>
                <w:sz w:val="20"/>
              </w:rPr>
              <w:t xml:space="preserve"> </w:t>
            </w:r>
            <w:r w:rsidRPr="007B001C">
              <w:rPr>
                <w:sz w:val="20"/>
              </w:rPr>
              <w:t>помощь</w:t>
            </w:r>
            <w:r w:rsidRPr="007B001C">
              <w:rPr>
                <w:spacing w:val="-2"/>
                <w:sz w:val="20"/>
              </w:rPr>
              <w:t xml:space="preserve"> </w:t>
            </w:r>
            <w:r w:rsidRPr="007B001C">
              <w:rPr>
                <w:sz w:val="20"/>
              </w:rPr>
              <w:t>учащимся,</w:t>
            </w:r>
            <w:r w:rsidRPr="007B001C">
              <w:rPr>
                <w:spacing w:val="-1"/>
                <w:sz w:val="20"/>
              </w:rPr>
              <w:t xml:space="preserve"> </w:t>
            </w:r>
            <w:r w:rsidRPr="007B001C">
              <w:rPr>
                <w:sz w:val="20"/>
              </w:rPr>
              <w:t>имеющим</w:t>
            </w:r>
            <w:r w:rsidRPr="007B001C">
              <w:rPr>
                <w:spacing w:val="-4"/>
                <w:sz w:val="20"/>
              </w:rPr>
              <w:t xml:space="preserve"> </w:t>
            </w:r>
            <w:r w:rsidRPr="007B001C">
              <w:rPr>
                <w:sz w:val="20"/>
              </w:rPr>
              <w:t>проблемы</w:t>
            </w:r>
            <w:r w:rsidRPr="007B001C">
              <w:rPr>
                <w:spacing w:val="-2"/>
                <w:sz w:val="20"/>
              </w:rPr>
              <w:t xml:space="preserve"> </w:t>
            </w:r>
            <w:r w:rsidRPr="007B001C">
              <w:rPr>
                <w:sz w:val="20"/>
              </w:rPr>
              <w:t>со</w:t>
            </w:r>
            <w:r w:rsidRPr="007B001C">
              <w:rPr>
                <w:spacing w:val="-2"/>
                <w:sz w:val="20"/>
              </w:rPr>
              <w:t xml:space="preserve"> здоровьем;</w:t>
            </w:r>
          </w:p>
          <w:p w14:paraId="2BD497F9" w14:textId="77777777" w:rsidR="00C34874" w:rsidRPr="007B001C" w:rsidRDefault="00C34874">
            <w:pPr>
              <w:pStyle w:val="TableParagraph"/>
              <w:numPr>
                <w:ilvl w:val="0"/>
                <w:numId w:val="18"/>
              </w:numPr>
              <w:tabs>
                <w:tab w:val="left" w:pos="559"/>
              </w:tabs>
              <w:spacing w:before="1" w:line="237" w:lineRule="auto"/>
              <w:ind w:right="126" w:firstLine="0"/>
              <w:rPr>
                <w:sz w:val="20"/>
              </w:rPr>
            </w:pPr>
            <w:r w:rsidRPr="007B001C">
              <w:rPr>
                <w:sz w:val="20"/>
              </w:rPr>
              <w:t>разрабатывает</w:t>
            </w:r>
            <w:r w:rsidRPr="007B001C">
              <w:rPr>
                <w:spacing w:val="-4"/>
                <w:sz w:val="20"/>
              </w:rPr>
              <w:t xml:space="preserve"> </w:t>
            </w:r>
            <w:r w:rsidRPr="007B001C">
              <w:rPr>
                <w:sz w:val="20"/>
              </w:rPr>
              <w:t>рекомендации</w:t>
            </w:r>
            <w:r w:rsidRPr="007B001C">
              <w:rPr>
                <w:spacing w:val="-7"/>
                <w:sz w:val="20"/>
              </w:rPr>
              <w:t xml:space="preserve"> </w:t>
            </w:r>
            <w:r w:rsidRPr="007B001C">
              <w:rPr>
                <w:sz w:val="20"/>
              </w:rPr>
              <w:t>педагогам</w:t>
            </w:r>
            <w:r w:rsidRPr="007B001C">
              <w:rPr>
                <w:spacing w:val="-3"/>
                <w:sz w:val="20"/>
              </w:rPr>
              <w:t xml:space="preserve"> </w:t>
            </w:r>
            <w:r w:rsidRPr="007B001C">
              <w:rPr>
                <w:sz w:val="20"/>
              </w:rPr>
              <w:t>по</w:t>
            </w:r>
            <w:r w:rsidRPr="007B001C">
              <w:rPr>
                <w:spacing w:val="-7"/>
                <w:sz w:val="20"/>
              </w:rPr>
              <w:t xml:space="preserve"> </w:t>
            </w:r>
            <w:r w:rsidRPr="007B001C">
              <w:rPr>
                <w:sz w:val="20"/>
              </w:rPr>
              <w:t>организации</w:t>
            </w:r>
            <w:r w:rsidRPr="007B001C">
              <w:rPr>
                <w:spacing w:val="-7"/>
                <w:sz w:val="20"/>
              </w:rPr>
              <w:t xml:space="preserve"> </w:t>
            </w:r>
            <w:r w:rsidRPr="007B001C">
              <w:rPr>
                <w:sz w:val="20"/>
              </w:rPr>
              <w:t>работы</w:t>
            </w:r>
            <w:r w:rsidRPr="007B001C">
              <w:rPr>
                <w:spacing w:val="-3"/>
                <w:sz w:val="20"/>
              </w:rPr>
              <w:t xml:space="preserve"> </w:t>
            </w:r>
            <w:r w:rsidRPr="007B001C">
              <w:rPr>
                <w:sz w:val="20"/>
              </w:rPr>
              <w:t>с</w:t>
            </w:r>
            <w:r w:rsidRPr="007B001C">
              <w:rPr>
                <w:spacing w:val="-5"/>
                <w:sz w:val="20"/>
              </w:rPr>
              <w:t xml:space="preserve"> </w:t>
            </w:r>
            <w:r w:rsidRPr="007B001C">
              <w:rPr>
                <w:sz w:val="20"/>
              </w:rPr>
              <w:t>детьми,</w:t>
            </w:r>
            <w:r w:rsidRPr="007B001C">
              <w:rPr>
                <w:spacing w:val="-7"/>
                <w:sz w:val="20"/>
              </w:rPr>
              <w:t xml:space="preserve"> </w:t>
            </w:r>
            <w:r w:rsidRPr="007B001C">
              <w:rPr>
                <w:sz w:val="20"/>
              </w:rPr>
              <w:t>имеющими</w:t>
            </w:r>
            <w:r w:rsidRPr="007B001C">
              <w:rPr>
                <w:spacing w:val="-7"/>
                <w:sz w:val="20"/>
              </w:rPr>
              <w:t xml:space="preserve"> </w:t>
            </w:r>
            <w:r w:rsidRPr="007B001C">
              <w:rPr>
                <w:sz w:val="20"/>
              </w:rPr>
              <w:t xml:space="preserve">различные </w:t>
            </w:r>
            <w:r w:rsidRPr="007B001C">
              <w:rPr>
                <w:spacing w:val="-2"/>
                <w:sz w:val="20"/>
              </w:rPr>
              <w:t>заболевания;</w:t>
            </w:r>
          </w:p>
          <w:p w14:paraId="15D6E4DB" w14:textId="77777777" w:rsidR="00C34874" w:rsidRPr="007B001C" w:rsidRDefault="00C34874">
            <w:pPr>
              <w:pStyle w:val="TableParagraph"/>
              <w:numPr>
                <w:ilvl w:val="0"/>
                <w:numId w:val="18"/>
              </w:numPr>
              <w:tabs>
                <w:tab w:val="left" w:pos="559"/>
              </w:tabs>
              <w:spacing w:line="228" w:lineRule="exact"/>
              <w:ind w:left="559"/>
              <w:rPr>
                <w:sz w:val="20"/>
              </w:rPr>
            </w:pPr>
            <w:r w:rsidRPr="007B001C">
              <w:rPr>
                <w:sz w:val="20"/>
              </w:rPr>
              <w:t>взаимодействует</w:t>
            </w:r>
            <w:r w:rsidRPr="007B001C">
              <w:rPr>
                <w:spacing w:val="-3"/>
                <w:sz w:val="20"/>
              </w:rPr>
              <w:t xml:space="preserve"> </w:t>
            </w:r>
            <w:r w:rsidRPr="007B001C">
              <w:rPr>
                <w:sz w:val="20"/>
              </w:rPr>
              <w:t>с</w:t>
            </w:r>
            <w:r w:rsidRPr="007B001C">
              <w:rPr>
                <w:spacing w:val="-4"/>
                <w:sz w:val="20"/>
              </w:rPr>
              <w:t xml:space="preserve"> </w:t>
            </w:r>
            <w:r w:rsidRPr="007B001C">
              <w:rPr>
                <w:sz w:val="20"/>
              </w:rPr>
              <w:t>лечебными</w:t>
            </w:r>
            <w:r w:rsidRPr="007B001C">
              <w:rPr>
                <w:spacing w:val="-2"/>
                <w:sz w:val="20"/>
              </w:rPr>
              <w:t xml:space="preserve"> учреждениями.</w:t>
            </w:r>
          </w:p>
        </w:tc>
      </w:tr>
    </w:tbl>
    <w:p w14:paraId="252BB6E4" w14:textId="77777777" w:rsidR="00C34874" w:rsidRDefault="00C34874" w:rsidP="00C34874">
      <w:pPr>
        <w:pStyle w:val="a6"/>
      </w:pPr>
    </w:p>
    <w:p w14:paraId="19140E4A" w14:textId="77777777" w:rsidR="00C34874" w:rsidRDefault="00C34874" w:rsidP="00C34874">
      <w:pPr>
        <w:pStyle w:val="Heading3"/>
        <w:spacing w:line="274" w:lineRule="exact"/>
        <w:jc w:val="both"/>
      </w:pPr>
      <w:r>
        <w:t>Материально-техническое</w:t>
      </w:r>
      <w:r>
        <w:rPr>
          <w:spacing w:val="-8"/>
        </w:rPr>
        <w:t xml:space="preserve"> </w:t>
      </w:r>
      <w:r>
        <w:rPr>
          <w:spacing w:val="-2"/>
        </w:rPr>
        <w:t>обеспечение</w:t>
      </w:r>
    </w:p>
    <w:p w14:paraId="3174EEF9" w14:textId="77777777" w:rsidR="00C34874" w:rsidRDefault="00C34874" w:rsidP="00C34874">
      <w:pPr>
        <w:pStyle w:val="a6"/>
        <w:ind w:left="260" w:right="452"/>
      </w:pPr>
      <w:r>
        <w:t>Материально-техническое обеспечение заключается в создании надлежащей материально-технической базы,</w:t>
      </w:r>
      <w:r>
        <w:rPr>
          <w:spacing w:val="40"/>
        </w:rPr>
        <w:t xml:space="preserve"> </w:t>
      </w:r>
      <w:r>
        <w:t>позволяющей</w:t>
      </w:r>
      <w:r>
        <w:rPr>
          <w:spacing w:val="40"/>
        </w:rPr>
        <w:t xml:space="preserve"> </w:t>
      </w:r>
      <w:r>
        <w:t>обеспечить</w:t>
      </w:r>
      <w:r>
        <w:rPr>
          <w:spacing w:val="40"/>
        </w:rPr>
        <w:t xml:space="preserve"> </w:t>
      </w:r>
      <w:r>
        <w:t>адаптивную</w:t>
      </w:r>
      <w:r>
        <w:rPr>
          <w:spacing w:val="72"/>
        </w:rPr>
        <w:t xml:space="preserve"> </w:t>
      </w:r>
      <w:r>
        <w:t>и</w:t>
      </w:r>
      <w:r>
        <w:rPr>
          <w:spacing w:val="40"/>
        </w:rPr>
        <w:t xml:space="preserve"> </w:t>
      </w:r>
      <w:r>
        <w:t>коррекционно-развивающую</w:t>
      </w:r>
      <w:r>
        <w:rPr>
          <w:spacing w:val="72"/>
        </w:rPr>
        <w:t xml:space="preserve"> </w:t>
      </w:r>
      <w:r>
        <w:t>среды</w:t>
      </w:r>
      <w:r>
        <w:rPr>
          <w:spacing w:val="80"/>
          <w:w w:val="150"/>
        </w:rPr>
        <w:t xml:space="preserve"> </w:t>
      </w:r>
      <w:r>
        <w:t>образовательного</w:t>
      </w:r>
    </w:p>
    <w:p w14:paraId="6E0081DF" w14:textId="77777777" w:rsidR="00C34874" w:rsidRDefault="00C34874" w:rsidP="00C34874">
      <w:pPr>
        <w:pStyle w:val="a6"/>
        <w:spacing w:before="76"/>
        <w:ind w:left="260" w:right="454"/>
      </w:pPr>
      <w:r>
        <w:t>учреждения, в том числе</w:t>
      </w:r>
      <w:r>
        <w:rPr>
          <w:spacing w:val="40"/>
        </w:rPr>
        <w:t xml:space="preserve"> </w:t>
      </w:r>
      <w:r>
        <w:t>надлежащие</w:t>
      </w:r>
      <w:r>
        <w:rPr>
          <w:spacing w:val="40"/>
        </w:rPr>
        <w:t xml:space="preserve"> </w:t>
      </w:r>
      <w:r>
        <w:t>материально-технические условия организации спортивных и массовых</w:t>
      </w:r>
      <w:r>
        <w:rPr>
          <w:spacing w:val="-4"/>
        </w:rPr>
        <w:t xml:space="preserve"> </w:t>
      </w:r>
      <w:r>
        <w:t>мероприятий,</w:t>
      </w:r>
      <w:r>
        <w:rPr>
          <w:spacing w:val="-4"/>
        </w:rPr>
        <w:t xml:space="preserve"> </w:t>
      </w:r>
      <w:r>
        <w:t>питания,</w:t>
      </w:r>
      <w:r>
        <w:rPr>
          <w:spacing w:val="-2"/>
        </w:rPr>
        <w:t xml:space="preserve"> </w:t>
      </w:r>
      <w:r>
        <w:t>обеспечения</w:t>
      </w:r>
      <w:r>
        <w:rPr>
          <w:spacing w:val="-3"/>
        </w:rPr>
        <w:t xml:space="preserve"> </w:t>
      </w:r>
      <w:r>
        <w:t>медицинского</w:t>
      </w:r>
      <w:r>
        <w:rPr>
          <w:spacing w:val="-4"/>
        </w:rPr>
        <w:t xml:space="preserve"> </w:t>
      </w:r>
      <w:r>
        <w:t>обслуживания,</w:t>
      </w:r>
      <w:r>
        <w:rPr>
          <w:spacing w:val="-4"/>
        </w:rPr>
        <w:t xml:space="preserve"> </w:t>
      </w:r>
      <w:r>
        <w:t>оздоровительных</w:t>
      </w:r>
      <w:r>
        <w:rPr>
          <w:spacing w:val="-4"/>
        </w:rPr>
        <w:t xml:space="preserve"> </w:t>
      </w:r>
      <w:r>
        <w:t>и</w:t>
      </w:r>
      <w:r>
        <w:rPr>
          <w:spacing w:val="-5"/>
        </w:rPr>
        <w:t xml:space="preserve"> </w:t>
      </w:r>
      <w:r>
        <w:t>лечебно- профилактических мероприятий, хозяйственно-бытового и санитарно-гигиенического обслуживания.</w:t>
      </w:r>
    </w:p>
    <w:p w14:paraId="248349CA" w14:textId="77777777" w:rsidR="00C34874" w:rsidRDefault="00C34874" w:rsidP="00C34874">
      <w:pPr>
        <w:pStyle w:val="Heading3"/>
        <w:spacing w:before="4" w:line="274" w:lineRule="exact"/>
        <w:jc w:val="both"/>
      </w:pPr>
      <w:r>
        <w:t>Информационное</w:t>
      </w:r>
      <w:r>
        <w:rPr>
          <w:spacing w:val="-9"/>
        </w:rPr>
        <w:t xml:space="preserve"> </w:t>
      </w:r>
      <w:r>
        <w:rPr>
          <w:spacing w:val="-2"/>
        </w:rPr>
        <w:t>обеспечение</w:t>
      </w:r>
    </w:p>
    <w:p w14:paraId="5BB294EF" w14:textId="77777777" w:rsidR="00C34874" w:rsidRDefault="00C34874" w:rsidP="00C34874">
      <w:pPr>
        <w:pStyle w:val="a6"/>
        <w:ind w:left="260" w:right="455"/>
      </w:pPr>
      <w:r>
        <w:t>Необходимым условием реализации программы является создание информационной образовательной среды и на этой основе возможно развитие дистанционной формы обучения детей, имеющих трудности</w:t>
      </w:r>
      <w:r>
        <w:rPr>
          <w:spacing w:val="80"/>
        </w:rPr>
        <w:t xml:space="preserve"> </w:t>
      </w:r>
      <w:r>
        <w:t>в передвижении, с использованием современных информационно-коммуникационных технологий.</w:t>
      </w:r>
    </w:p>
    <w:p w14:paraId="6D088AC2" w14:textId="77777777" w:rsidR="00C34874" w:rsidRDefault="00C34874" w:rsidP="00C34874">
      <w:pPr>
        <w:pStyle w:val="a6"/>
        <w:spacing w:before="3"/>
      </w:pPr>
    </w:p>
    <w:p w14:paraId="7BC030EE" w14:textId="77777777" w:rsidR="00C34874" w:rsidRDefault="00C34874" w:rsidP="00C34874">
      <w:pPr>
        <w:pStyle w:val="a6"/>
        <w:ind w:left="260" w:right="458"/>
        <w:rPr>
          <w:lang w:val="ru-RU"/>
        </w:rPr>
      </w:pPr>
      <w: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14:paraId="17220F6D" w14:textId="77777777" w:rsidR="00C34874" w:rsidRPr="00B10401" w:rsidRDefault="00C34874" w:rsidP="00C34874">
      <w:pPr>
        <w:pStyle w:val="a6"/>
        <w:ind w:left="260" w:right="458"/>
      </w:pPr>
      <w:r>
        <w:rPr>
          <w:b/>
          <w:szCs w:val="28"/>
        </w:rPr>
        <w:lastRenderedPageBreak/>
        <w:t>ОРГАНИЗАЦИОННЫЙ РАЗДЕЛ</w:t>
      </w:r>
    </w:p>
    <w:p w14:paraId="10B690E8" w14:textId="77777777" w:rsidR="00C34874" w:rsidRDefault="00C34874" w:rsidP="00C34874">
      <w:pPr>
        <w:pStyle w:val="Zag3"/>
        <w:tabs>
          <w:tab w:val="left" w:leader="dot" w:pos="624"/>
        </w:tabs>
        <w:spacing w:after="0" w:line="240" w:lineRule="auto"/>
        <w:jc w:val="both"/>
        <w:rPr>
          <w:b/>
          <w:i w:val="0"/>
          <w:sz w:val="28"/>
          <w:szCs w:val="28"/>
          <w:lang w:val="ru-RU"/>
        </w:rPr>
      </w:pPr>
    </w:p>
    <w:p w14:paraId="46E1D29F" w14:textId="77777777" w:rsidR="00C34874" w:rsidRPr="00B134BD" w:rsidRDefault="00C34874" w:rsidP="00C34874">
      <w:pPr>
        <w:pStyle w:val="Zag3"/>
        <w:tabs>
          <w:tab w:val="left" w:leader="dot" w:pos="624"/>
        </w:tabs>
        <w:spacing w:after="0" w:line="240" w:lineRule="auto"/>
        <w:jc w:val="both"/>
        <w:rPr>
          <w:rFonts w:eastAsia="@Arial Unicode MS"/>
          <w:i w:val="0"/>
          <w:iCs w:val="0"/>
          <w:sz w:val="28"/>
          <w:szCs w:val="28"/>
          <w:lang w:val="ru-RU"/>
        </w:rPr>
      </w:pPr>
      <w:r>
        <w:rPr>
          <w:b/>
          <w:i w:val="0"/>
          <w:sz w:val="28"/>
          <w:szCs w:val="28"/>
          <w:lang w:val="ru-RU"/>
        </w:rPr>
        <w:t>1.</w:t>
      </w:r>
      <w:r w:rsidRPr="00DD66BA">
        <w:rPr>
          <w:b/>
          <w:sz w:val="28"/>
          <w:szCs w:val="28"/>
          <w:lang w:val="ru-RU"/>
        </w:rPr>
        <w:t xml:space="preserve"> </w:t>
      </w:r>
      <w:r w:rsidRPr="00383513">
        <w:rPr>
          <w:b/>
          <w:i w:val="0"/>
          <w:sz w:val="28"/>
          <w:szCs w:val="28"/>
          <w:lang w:val="ru-RU"/>
        </w:rPr>
        <w:t>Учебный план школы</w:t>
      </w:r>
      <w:r>
        <w:rPr>
          <w:b/>
          <w:sz w:val="28"/>
          <w:szCs w:val="28"/>
          <w:lang w:val="ru-RU"/>
        </w:rPr>
        <w:t xml:space="preserve">, </w:t>
      </w:r>
      <w:r w:rsidRPr="00B134BD">
        <w:rPr>
          <w:b/>
          <w:i w:val="0"/>
          <w:sz w:val="28"/>
          <w:szCs w:val="28"/>
          <w:lang w:val="ru-RU"/>
        </w:rPr>
        <w:t>годовой</w:t>
      </w:r>
      <w:r>
        <w:rPr>
          <w:b/>
          <w:sz w:val="28"/>
          <w:szCs w:val="28"/>
          <w:lang w:val="ru-RU"/>
        </w:rPr>
        <w:t xml:space="preserve">  </w:t>
      </w:r>
      <w:r>
        <w:rPr>
          <w:b/>
          <w:i w:val="0"/>
          <w:sz w:val="28"/>
          <w:szCs w:val="28"/>
          <w:lang w:val="ru-RU"/>
        </w:rPr>
        <w:t>календарный гр</w:t>
      </w:r>
      <w:r>
        <w:rPr>
          <w:b/>
          <w:i w:val="0"/>
          <w:sz w:val="28"/>
          <w:szCs w:val="28"/>
          <w:lang w:val="ru-RU"/>
        </w:rPr>
        <w:t>а</w:t>
      </w:r>
      <w:r>
        <w:rPr>
          <w:b/>
          <w:i w:val="0"/>
          <w:sz w:val="28"/>
          <w:szCs w:val="28"/>
          <w:lang w:val="ru-RU"/>
        </w:rPr>
        <w:t>фик</w:t>
      </w:r>
      <w:r w:rsidRPr="00DD66BA">
        <w:rPr>
          <w:b/>
          <w:sz w:val="28"/>
          <w:szCs w:val="28"/>
          <w:lang w:val="ru-RU"/>
        </w:rPr>
        <w:t>.</w:t>
      </w:r>
    </w:p>
    <w:p w14:paraId="6059FC65" w14:textId="77777777" w:rsidR="00C34874" w:rsidRDefault="00C34874" w:rsidP="00C34874">
      <w:pPr>
        <w:rPr>
          <w:b/>
          <w:sz w:val="28"/>
          <w:szCs w:val="28"/>
        </w:rPr>
      </w:pPr>
    </w:p>
    <w:p w14:paraId="77349856" w14:textId="77777777" w:rsidR="00C34874" w:rsidRDefault="00C34874" w:rsidP="00C34874">
      <w:pPr>
        <w:jc w:val="center"/>
        <w:rPr>
          <w:b/>
          <w:sz w:val="32"/>
          <w:szCs w:val="32"/>
        </w:rPr>
      </w:pPr>
      <w:r w:rsidRPr="00DD0E50">
        <w:rPr>
          <w:b/>
          <w:sz w:val="32"/>
          <w:szCs w:val="32"/>
        </w:rPr>
        <w:t>Формы промежуточной аттестации</w:t>
      </w:r>
      <w:r>
        <w:rPr>
          <w:b/>
          <w:sz w:val="32"/>
          <w:szCs w:val="32"/>
        </w:rPr>
        <w:t>,</w:t>
      </w:r>
    </w:p>
    <w:p w14:paraId="37C51FCB" w14:textId="77777777" w:rsidR="00C34874" w:rsidRDefault="00C34874" w:rsidP="00C34874">
      <w:pPr>
        <w:jc w:val="center"/>
        <w:rPr>
          <w:b/>
          <w:sz w:val="32"/>
          <w:szCs w:val="32"/>
        </w:rPr>
      </w:pPr>
      <w:r>
        <w:rPr>
          <w:b/>
          <w:sz w:val="32"/>
          <w:szCs w:val="32"/>
        </w:rPr>
        <w:t>МКОУ «Кульзебская СОШ»</w:t>
      </w:r>
    </w:p>
    <w:p w14:paraId="20616EAA" w14:textId="77777777" w:rsidR="00C34874" w:rsidRDefault="00C34874" w:rsidP="00C34874">
      <w:pPr>
        <w:jc w:val="both"/>
        <w:rPr>
          <w:sz w:val="28"/>
          <w:szCs w:val="28"/>
        </w:rPr>
      </w:pPr>
      <w:r>
        <w:rPr>
          <w:sz w:val="28"/>
          <w:szCs w:val="28"/>
        </w:rPr>
        <w:t xml:space="preserve">     Промежуточная аттестация проводится в соответствии с Положением шк</w:t>
      </w:r>
      <w:r>
        <w:rPr>
          <w:sz w:val="28"/>
          <w:szCs w:val="28"/>
        </w:rPr>
        <w:t>о</w:t>
      </w:r>
      <w:r>
        <w:rPr>
          <w:sz w:val="28"/>
          <w:szCs w:val="28"/>
        </w:rPr>
        <w:t>лы о промежуточной аттестации обучающихся, системе оценивания</w:t>
      </w:r>
      <w:r>
        <w:rPr>
          <w:bCs/>
          <w:color w:val="000000"/>
          <w:spacing w:val="-2"/>
          <w:sz w:val="28"/>
          <w:szCs w:val="28"/>
        </w:rPr>
        <w:t xml:space="preserve">  зн</w:t>
      </w:r>
      <w:r>
        <w:rPr>
          <w:bCs/>
          <w:color w:val="000000"/>
          <w:spacing w:val="-2"/>
          <w:sz w:val="28"/>
          <w:szCs w:val="28"/>
        </w:rPr>
        <w:t>а</w:t>
      </w:r>
      <w:r>
        <w:rPr>
          <w:bCs/>
          <w:color w:val="000000"/>
          <w:spacing w:val="-2"/>
          <w:sz w:val="28"/>
          <w:szCs w:val="28"/>
        </w:rPr>
        <w:t xml:space="preserve">ний, умений, навыков, компетенций обучающихся, </w:t>
      </w:r>
      <w:r>
        <w:rPr>
          <w:sz w:val="28"/>
          <w:szCs w:val="28"/>
        </w:rPr>
        <w:t>с Приказами и инстру</w:t>
      </w:r>
      <w:r>
        <w:rPr>
          <w:sz w:val="28"/>
          <w:szCs w:val="28"/>
        </w:rPr>
        <w:t>к</w:t>
      </w:r>
      <w:r>
        <w:rPr>
          <w:sz w:val="28"/>
          <w:szCs w:val="28"/>
        </w:rPr>
        <w:t>тивными письмами Министерства образования и науки РФ, установленные календа</w:t>
      </w:r>
      <w:r>
        <w:rPr>
          <w:sz w:val="28"/>
          <w:szCs w:val="28"/>
        </w:rPr>
        <w:t>р</w:t>
      </w:r>
      <w:r>
        <w:rPr>
          <w:sz w:val="28"/>
          <w:szCs w:val="28"/>
        </w:rPr>
        <w:t xml:space="preserve">ным учебным графиком школы. </w:t>
      </w:r>
    </w:p>
    <w:p w14:paraId="54DF20E9" w14:textId="77777777" w:rsidR="00C34874" w:rsidRDefault="00C34874" w:rsidP="00C34874">
      <w:pPr>
        <w:jc w:val="center"/>
        <w:rPr>
          <w:sz w:val="28"/>
          <w:szCs w:val="28"/>
        </w:rPr>
      </w:pPr>
    </w:p>
    <w:p w14:paraId="0EFE6A7B" w14:textId="77777777" w:rsidR="00C34874" w:rsidRPr="00DD0E50" w:rsidRDefault="00C34874" w:rsidP="00C34874">
      <w:pPr>
        <w:jc w:val="center"/>
        <w:rPr>
          <w:b/>
          <w:sz w:val="32"/>
          <w:szCs w:val="32"/>
        </w:rPr>
      </w:pPr>
      <w:r w:rsidRPr="00DD0E50">
        <w:rPr>
          <w:b/>
          <w:sz w:val="28"/>
          <w:szCs w:val="28"/>
        </w:rPr>
        <w:t>Основные формы промежуточной аттестации:</w:t>
      </w:r>
    </w:p>
    <w:p w14:paraId="5147B05F" w14:textId="77777777" w:rsidR="00C34874" w:rsidRPr="005374AD" w:rsidRDefault="00C34874" w:rsidP="00C34874">
      <w:pPr>
        <w:pStyle w:val="af7"/>
        <w:ind w:left="0"/>
        <w:rPr>
          <w:rFonts w:ascii="Times New Roman" w:hAnsi="Times New Roman"/>
          <w:sz w:val="28"/>
          <w:szCs w:val="28"/>
        </w:rPr>
      </w:pPr>
      <w:r>
        <w:rPr>
          <w:rFonts w:ascii="Times New Roman" w:hAnsi="Times New Roman"/>
          <w:sz w:val="28"/>
          <w:szCs w:val="28"/>
        </w:rPr>
        <w:t>Контрольная работа</w:t>
      </w:r>
    </w:p>
    <w:p w14:paraId="4646157C" w14:textId="77777777" w:rsidR="00C34874" w:rsidRPr="005374AD" w:rsidRDefault="00C34874" w:rsidP="00C34874">
      <w:pPr>
        <w:pStyle w:val="af7"/>
        <w:spacing w:after="0"/>
        <w:ind w:left="0"/>
        <w:jc w:val="both"/>
        <w:rPr>
          <w:rFonts w:ascii="Times New Roman" w:hAnsi="Times New Roman"/>
          <w:sz w:val="28"/>
          <w:szCs w:val="28"/>
        </w:rPr>
      </w:pPr>
      <w:r w:rsidRPr="005374AD">
        <w:rPr>
          <w:rFonts w:ascii="Times New Roman" w:hAnsi="Times New Roman"/>
          <w:sz w:val="28"/>
          <w:szCs w:val="28"/>
        </w:rPr>
        <w:t xml:space="preserve">Диктант с грамматическим заданием </w:t>
      </w:r>
    </w:p>
    <w:p w14:paraId="09B3223F" w14:textId="77777777" w:rsidR="00C34874" w:rsidRPr="005374AD" w:rsidRDefault="00C34874" w:rsidP="00C34874">
      <w:pPr>
        <w:pStyle w:val="af7"/>
        <w:spacing w:after="0"/>
        <w:ind w:left="0"/>
        <w:jc w:val="both"/>
        <w:rPr>
          <w:rFonts w:ascii="Times New Roman" w:hAnsi="Times New Roman"/>
          <w:sz w:val="28"/>
          <w:szCs w:val="28"/>
        </w:rPr>
      </w:pPr>
      <w:r w:rsidRPr="005374AD">
        <w:rPr>
          <w:rFonts w:ascii="Times New Roman" w:hAnsi="Times New Roman"/>
          <w:sz w:val="28"/>
          <w:szCs w:val="28"/>
        </w:rPr>
        <w:t>Самостоятельная работа</w:t>
      </w:r>
    </w:p>
    <w:p w14:paraId="38358974" w14:textId="77777777" w:rsidR="00C34874" w:rsidRPr="005374AD" w:rsidRDefault="00C34874" w:rsidP="00C34874">
      <w:pPr>
        <w:pStyle w:val="af7"/>
        <w:spacing w:after="0"/>
        <w:ind w:left="0"/>
        <w:jc w:val="both"/>
        <w:rPr>
          <w:rFonts w:ascii="Times New Roman" w:hAnsi="Times New Roman"/>
          <w:sz w:val="28"/>
          <w:szCs w:val="28"/>
        </w:rPr>
      </w:pPr>
      <w:r w:rsidRPr="005374AD">
        <w:rPr>
          <w:rFonts w:ascii="Times New Roman" w:hAnsi="Times New Roman"/>
          <w:sz w:val="28"/>
          <w:szCs w:val="28"/>
        </w:rPr>
        <w:t>Практическая работа</w:t>
      </w:r>
    </w:p>
    <w:p w14:paraId="78E6F450" w14:textId="77777777" w:rsidR="00C34874" w:rsidRPr="005374AD" w:rsidRDefault="00C34874" w:rsidP="00C34874">
      <w:pPr>
        <w:pStyle w:val="af7"/>
        <w:spacing w:after="0"/>
        <w:ind w:left="0"/>
        <w:jc w:val="both"/>
        <w:rPr>
          <w:rFonts w:ascii="Times New Roman" w:hAnsi="Times New Roman"/>
          <w:sz w:val="28"/>
          <w:szCs w:val="28"/>
        </w:rPr>
      </w:pPr>
      <w:r w:rsidRPr="005374AD">
        <w:rPr>
          <w:rFonts w:ascii="Times New Roman" w:hAnsi="Times New Roman"/>
          <w:sz w:val="28"/>
          <w:szCs w:val="28"/>
        </w:rPr>
        <w:t>Изложение</w:t>
      </w:r>
    </w:p>
    <w:p w14:paraId="4F37A4B6" w14:textId="77777777" w:rsidR="00C34874" w:rsidRPr="005374AD" w:rsidRDefault="00C34874" w:rsidP="00C34874">
      <w:pPr>
        <w:pStyle w:val="af7"/>
        <w:spacing w:after="0"/>
        <w:ind w:left="0"/>
        <w:jc w:val="both"/>
        <w:rPr>
          <w:rFonts w:ascii="Times New Roman" w:hAnsi="Times New Roman"/>
          <w:sz w:val="28"/>
          <w:szCs w:val="28"/>
        </w:rPr>
      </w:pPr>
      <w:r w:rsidRPr="005374AD">
        <w:rPr>
          <w:rFonts w:ascii="Times New Roman" w:hAnsi="Times New Roman"/>
          <w:sz w:val="28"/>
          <w:szCs w:val="28"/>
        </w:rPr>
        <w:t>Сочинение</w:t>
      </w:r>
    </w:p>
    <w:p w14:paraId="24B6B981" w14:textId="77777777" w:rsidR="00C34874" w:rsidRPr="005374AD" w:rsidRDefault="00C34874" w:rsidP="00C34874">
      <w:pPr>
        <w:pStyle w:val="af7"/>
        <w:ind w:left="0"/>
        <w:rPr>
          <w:rFonts w:ascii="Times New Roman" w:hAnsi="Times New Roman"/>
          <w:sz w:val="28"/>
          <w:szCs w:val="28"/>
        </w:rPr>
      </w:pPr>
      <w:r w:rsidRPr="005374AD">
        <w:rPr>
          <w:rFonts w:ascii="Times New Roman" w:hAnsi="Times New Roman"/>
          <w:sz w:val="28"/>
          <w:szCs w:val="28"/>
        </w:rPr>
        <w:t>Тестирование</w:t>
      </w:r>
    </w:p>
    <w:p w14:paraId="10F7461C" w14:textId="77777777" w:rsidR="00C34874" w:rsidRDefault="00C34874" w:rsidP="00C34874">
      <w:pPr>
        <w:pStyle w:val="af7"/>
        <w:ind w:left="0"/>
        <w:rPr>
          <w:rFonts w:ascii="Times New Roman" w:hAnsi="Times New Roman"/>
          <w:sz w:val="28"/>
          <w:szCs w:val="28"/>
          <w:lang w:val="ru-RU"/>
        </w:rPr>
      </w:pPr>
      <w:r w:rsidRPr="005374AD">
        <w:rPr>
          <w:rFonts w:ascii="Times New Roman" w:hAnsi="Times New Roman"/>
          <w:sz w:val="28"/>
          <w:szCs w:val="28"/>
        </w:rPr>
        <w:t>Письменные проверочные работы</w:t>
      </w:r>
    </w:p>
    <w:p w14:paraId="79495525" w14:textId="77777777" w:rsidR="00C34874" w:rsidRPr="00E748E7" w:rsidRDefault="00C34874" w:rsidP="00C34874">
      <w:pPr>
        <w:pStyle w:val="af7"/>
        <w:ind w:left="0"/>
        <w:rPr>
          <w:rFonts w:ascii="Times New Roman" w:hAnsi="Times New Roman"/>
          <w:sz w:val="28"/>
          <w:szCs w:val="28"/>
          <w:lang w:val="ru-RU"/>
        </w:rPr>
      </w:pPr>
      <w:r>
        <w:rPr>
          <w:rFonts w:ascii="Times New Roman" w:hAnsi="Times New Roman"/>
          <w:sz w:val="28"/>
          <w:szCs w:val="28"/>
          <w:lang w:val="ru-RU"/>
        </w:rPr>
        <w:t>Мониторинг</w:t>
      </w:r>
    </w:p>
    <w:p w14:paraId="0D545665" w14:textId="77777777" w:rsidR="00C34874" w:rsidRPr="005374AD" w:rsidRDefault="00C34874" w:rsidP="00C34874">
      <w:pPr>
        <w:pStyle w:val="af7"/>
        <w:ind w:left="0"/>
        <w:rPr>
          <w:rFonts w:ascii="Times New Roman" w:hAnsi="Times New Roman"/>
          <w:sz w:val="28"/>
          <w:szCs w:val="28"/>
        </w:rPr>
      </w:pPr>
      <w:r w:rsidRPr="005374AD">
        <w:rPr>
          <w:rFonts w:ascii="Times New Roman" w:hAnsi="Times New Roman"/>
          <w:sz w:val="28"/>
          <w:szCs w:val="28"/>
        </w:rPr>
        <w:t xml:space="preserve">Зачеты </w:t>
      </w:r>
    </w:p>
    <w:p w14:paraId="77830E2B" w14:textId="77777777" w:rsidR="00C34874" w:rsidRDefault="00C34874" w:rsidP="00C34874">
      <w:pPr>
        <w:rPr>
          <w:b/>
          <w:sz w:val="32"/>
          <w:szCs w:val="32"/>
        </w:rPr>
      </w:pPr>
    </w:p>
    <w:p w14:paraId="79C391A3" w14:textId="77777777" w:rsidR="00C34874" w:rsidRPr="002731D0" w:rsidRDefault="00C34874" w:rsidP="00C34874">
      <w:pPr>
        <w:tabs>
          <w:tab w:val="left" w:pos="709"/>
        </w:tabs>
        <w:ind w:right="240"/>
        <w:jc w:val="center"/>
        <w:rPr>
          <w:b/>
          <w:sz w:val="28"/>
          <w:szCs w:val="28"/>
        </w:rPr>
      </w:pPr>
      <w:r w:rsidRPr="002731D0">
        <w:rPr>
          <w:b/>
          <w:sz w:val="28"/>
          <w:szCs w:val="28"/>
        </w:rPr>
        <w:t>Пояснительная записка</w:t>
      </w:r>
    </w:p>
    <w:p w14:paraId="5EB70A88" w14:textId="77777777" w:rsidR="00C34874" w:rsidRDefault="00C34874" w:rsidP="00C34874">
      <w:pPr>
        <w:tabs>
          <w:tab w:val="left" w:pos="709"/>
        </w:tabs>
        <w:ind w:right="54"/>
        <w:jc w:val="center"/>
        <w:rPr>
          <w:b/>
          <w:sz w:val="28"/>
          <w:szCs w:val="28"/>
        </w:rPr>
      </w:pPr>
      <w:r>
        <w:rPr>
          <w:b/>
          <w:sz w:val="28"/>
          <w:szCs w:val="28"/>
        </w:rPr>
        <w:t xml:space="preserve"> к учебному плану    на 2021-2022</w:t>
      </w:r>
      <w:r w:rsidRPr="002731D0">
        <w:rPr>
          <w:b/>
          <w:sz w:val="28"/>
          <w:szCs w:val="28"/>
        </w:rPr>
        <w:t xml:space="preserve"> учебный год </w:t>
      </w:r>
    </w:p>
    <w:p w14:paraId="2F1BE809" w14:textId="77777777" w:rsidR="00C34874" w:rsidRDefault="00C34874" w:rsidP="00C34874">
      <w:pPr>
        <w:tabs>
          <w:tab w:val="left" w:pos="709"/>
        </w:tabs>
        <w:ind w:right="54"/>
        <w:jc w:val="center"/>
        <w:rPr>
          <w:b/>
          <w:sz w:val="28"/>
          <w:szCs w:val="28"/>
        </w:rPr>
      </w:pPr>
    </w:p>
    <w:p w14:paraId="5CA178EF" w14:textId="77777777" w:rsidR="00C34874" w:rsidRDefault="00C34874" w:rsidP="00C34874">
      <w:pPr>
        <w:tabs>
          <w:tab w:val="left" w:pos="709"/>
        </w:tabs>
        <w:ind w:right="54"/>
        <w:jc w:val="center"/>
        <w:rPr>
          <w:b/>
          <w:sz w:val="28"/>
          <w:szCs w:val="28"/>
        </w:rPr>
      </w:pPr>
    </w:p>
    <w:p w14:paraId="39A95698" w14:textId="77777777" w:rsidR="00C34874" w:rsidRDefault="00C34874" w:rsidP="00C34874">
      <w:pPr>
        <w:pStyle w:val="1"/>
        <w:rPr>
          <w:color w:val="000000"/>
        </w:rPr>
      </w:pPr>
      <w:r w:rsidRPr="00123778">
        <w:rPr>
          <w:color w:val="000000"/>
        </w:rPr>
        <w:t>УЧЕБНЫЙ ПЛАН  НАЧАЛЬНОГО ОБЩЕГО ОБРАЗОВАНИЯ</w:t>
      </w:r>
    </w:p>
    <w:p w14:paraId="306BE308" w14:textId="77777777" w:rsidR="00C34874" w:rsidRPr="00FF2FC7" w:rsidRDefault="00C34874" w:rsidP="00C34874">
      <w:pPr>
        <w:jc w:val="center"/>
        <w:rPr>
          <w:b/>
          <w:sz w:val="28"/>
          <w:szCs w:val="28"/>
        </w:rPr>
      </w:pPr>
      <w:r w:rsidRPr="00FF2FC7">
        <w:rPr>
          <w:b/>
          <w:sz w:val="28"/>
          <w:szCs w:val="28"/>
        </w:rPr>
        <w:t xml:space="preserve">1.Пояснительная записка </w:t>
      </w:r>
    </w:p>
    <w:p w14:paraId="35F16D45" w14:textId="77777777" w:rsidR="00C34874" w:rsidRPr="00FF2FC7" w:rsidRDefault="00C34874" w:rsidP="00C34874">
      <w:pPr>
        <w:rPr>
          <w:sz w:val="28"/>
          <w:szCs w:val="28"/>
        </w:rPr>
      </w:pPr>
      <w:r w:rsidRPr="00FF2FC7">
        <w:rPr>
          <w:b/>
          <w:sz w:val="28"/>
          <w:szCs w:val="28"/>
        </w:rPr>
        <w:t xml:space="preserve">1.1. </w:t>
      </w:r>
      <w:r w:rsidRPr="00FF2FC7">
        <w:rPr>
          <w:sz w:val="28"/>
          <w:szCs w:val="28"/>
        </w:rPr>
        <w:t>Учебный план начального общег</w:t>
      </w:r>
      <w:r>
        <w:rPr>
          <w:sz w:val="28"/>
          <w:szCs w:val="28"/>
        </w:rPr>
        <w:t>о образования МКОУ «Кульзебская СОШ</w:t>
      </w:r>
      <w:r w:rsidRPr="00FF2FC7">
        <w:rPr>
          <w:sz w:val="28"/>
          <w:szCs w:val="28"/>
        </w:rPr>
        <w:t>» формулируется в соответствии с:</w:t>
      </w:r>
    </w:p>
    <w:p w14:paraId="09F9AEDC" w14:textId="77777777" w:rsidR="00C34874" w:rsidRPr="000B37EE" w:rsidRDefault="00C34874">
      <w:pPr>
        <w:pStyle w:val="af7"/>
        <w:numPr>
          <w:ilvl w:val="0"/>
          <w:numId w:val="16"/>
        </w:numPr>
        <w:spacing w:after="0"/>
        <w:rPr>
          <w:sz w:val="28"/>
          <w:szCs w:val="28"/>
        </w:rPr>
      </w:pPr>
      <w:r w:rsidRPr="000B37EE">
        <w:rPr>
          <w:sz w:val="28"/>
          <w:szCs w:val="28"/>
        </w:rPr>
        <w:t>Федеральным Законом  от 29.12.2012 № 273- ФЗ «Об образовании в Российской Федерации»;</w:t>
      </w:r>
    </w:p>
    <w:p w14:paraId="4AB5E9A4" w14:textId="77777777" w:rsidR="00C34874" w:rsidRPr="00F7520A" w:rsidRDefault="00C34874">
      <w:pPr>
        <w:pStyle w:val="af7"/>
        <w:numPr>
          <w:ilvl w:val="0"/>
          <w:numId w:val="16"/>
        </w:numPr>
        <w:spacing w:after="0"/>
        <w:rPr>
          <w:sz w:val="28"/>
          <w:szCs w:val="28"/>
        </w:rPr>
      </w:pPr>
      <w:r w:rsidRPr="00F7520A">
        <w:rPr>
          <w:sz w:val="28"/>
          <w:szCs w:val="28"/>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образования)4</w:t>
      </w:r>
    </w:p>
    <w:p w14:paraId="3FD10980" w14:textId="77777777" w:rsidR="00C34874" w:rsidRPr="00F7520A" w:rsidRDefault="00C34874">
      <w:pPr>
        <w:pStyle w:val="af7"/>
        <w:numPr>
          <w:ilvl w:val="0"/>
          <w:numId w:val="16"/>
        </w:numPr>
        <w:spacing w:after="0"/>
        <w:rPr>
          <w:sz w:val="28"/>
          <w:szCs w:val="28"/>
        </w:rPr>
      </w:pPr>
      <w:r w:rsidRPr="00F7520A">
        <w:rPr>
          <w:sz w:val="28"/>
          <w:szCs w:val="28"/>
        </w:rPr>
        <w:t xml:space="preserve">Порядком организации и осуществления образовательной деятельности  по основным общеобразовательным программам – </w:t>
      </w:r>
      <w:r w:rsidRPr="00F7520A">
        <w:rPr>
          <w:sz w:val="28"/>
          <w:szCs w:val="28"/>
        </w:rPr>
        <w:lastRenderedPageBreak/>
        <w:t>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14:paraId="516653EF" w14:textId="77777777" w:rsidR="00C34874" w:rsidRPr="00F7520A" w:rsidRDefault="00C34874">
      <w:pPr>
        <w:pStyle w:val="af7"/>
        <w:numPr>
          <w:ilvl w:val="0"/>
          <w:numId w:val="16"/>
        </w:numPr>
        <w:spacing w:after="0"/>
        <w:rPr>
          <w:sz w:val="28"/>
          <w:szCs w:val="28"/>
        </w:rPr>
      </w:pPr>
      <w:r w:rsidRPr="00F7520A">
        <w:rPr>
          <w:sz w:val="28"/>
          <w:szCs w:val="28"/>
        </w:rPr>
        <w:t xml:space="preserve">Санитарно-эпидемиологическими   правилами и нормативами СанПиН </w:t>
      </w:r>
    </w:p>
    <w:p w14:paraId="5DAEC8E5" w14:textId="77777777" w:rsidR="00C34874" w:rsidRPr="00FF2FC7" w:rsidRDefault="00C34874" w:rsidP="00C34874">
      <w:pPr>
        <w:rPr>
          <w:sz w:val="28"/>
          <w:szCs w:val="28"/>
        </w:rPr>
      </w:pPr>
      <w:r w:rsidRPr="00FF2FC7">
        <w:rPr>
          <w:sz w:val="28"/>
          <w:szCs w:val="28"/>
        </w:rPr>
        <w:t>2.4.2.2821-10  «Санитарно-эпидемиологическими требованиями условиям и организация обучения общеобразовательных учреждениях», утвержденными постановлением главного государственного врача Российской Федерации от 2ш9.12.2010 №189.</w:t>
      </w:r>
    </w:p>
    <w:p w14:paraId="155DE790" w14:textId="77777777" w:rsidR="00C34874" w:rsidRPr="00FF2FC7" w:rsidRDefault="00C34874" w:rsidP="00C34874">
      <w:pPr>
        <w:rPr>
          <w:sz w:val="28"/>
          <w:szCs w:val="28"/>
        </w:rPr>
      </w:pPr>
      <w:r w:rsidRPr="00FF2FC7">
        <w:rPr>
          <w:b/>
          <w:sz w:val="28"/>
          <w:szCs w:val="28"/>
        </w:rPr>
        <w:t>1.2.</w:t>
      </w:r>
      <w:r w:rsidRPr="00FF2FC7">
        <w:rPr>
          <w:sz w:val="28"/>
          <w:szCs w:val="28"/>
        </w:rPr>
        <w:t xml:space="preserve"> Учебный план является частью образовательной программы начального общего образования МК</w:t>
      </w:r>
      <w:r>
        <w:rPr>
          <w:sz w:val="28"/>
          <w:szCs w:val="28"/>
        </w:rPr>
        <w:t>ОУ «Кульзебская СОШ</w:t>
      </w:r>
      <w:r w:rsidRPr="00FF2FC7">
        <w:rPr>
          <w:sz w:val="28"/>
          <w:szCs w:val="28"/>
        </w:rPr>
        <w:t>», разработанной в соотве</w:t>
      </w:r>
      <w:r w:rsidRPr="00FF2FC7">
        <w:rPr>
          <w:sz w:val="28"/>
          <w:szCs w:val="28"/>
        </w:rPr>
        <w:t>т</w:t>
      </w:r>
      <w:r w:rsidRPr="00FF2FC7">
        <w:rPr>
          <w:sz w:val="28"/>
          <w:szCs w:val="28"/>
        </w:rPr>
        <w:t>ствии с ФГОС начального общего образования и с учетом примерных осно</w:t>
      </w:r>
      <w:r w:rsidRPr="00FF2FC7">
        <w:rPr>
          <w:sz w:val="28"/>
          <w:szCs w:val="28"/>
        </w:rPr>
        <w:t>в</w:t>
      </w:r>
      <w:r w:rsidRPr="00FF2FC7">
        <w:rPr>
          <w:sz w:val="28"/>
          <w:szCs w:val="28"/>
        </w:rPr>
        <w:t>ных о</w:t>
      </w:r>
      <w:r w:rsidRPr="00FF2FC7">
        <w:rPr>
          <w:sz w:val="28"/>
          <w:szCs w:val="28"/>
        </w:rPr>
        <w:t>б</w:t>
      </w:r>
      <w:r w:rsidRPr="00FF2FC7">
        <w:rPr>
          <w:sz w:val="28"/>
          <w:szCs w:val="28"/>
        </w:rPr>
        <w:t>разовательных программ начального общего образования учебный план начального  общего обр</w:t>
      </w:r>
      <w:r>
        <w:rPr>
          <w:sz w:val="28"/>
          <w:szCs w:val="28"/>
        </w:rPr>
        <w:t>азования МКОУ «Кульзебская СОШ</w:t>
      </w:r>
      <w:r w:rsidRPr="00FF2FC7">
        <w:rPr>
          <w:sz w:val="28"/>
          <w:szCs w:val="28"/>
        </w:rPr>
        <w:t>» на 2017/2018учебный год обеспечивает выполнения гигиенических требований к режиму образовател</w:t>
      </w:r>
      <w:r w:rsidRPr="00FF2FC7">
        <w:rPr>
          <w:sz w:val="28"/>
          <w:szCs w:val="28"/>
        </w:rPr>
        <w:t>ь</w:t>
      </w:r>
      <w:r w:rsidRPr="00FF2FC7">
        <w:rPr>
          <w:sz w:val="28"/>
          <w:szCs w:val="28"/>
        </w:rPr>
        <w:t>ного процесса, установленных</w:t>
      </w:r>
      <w:r>
        <w:rPr>
          <w:sz w:val="28"/>
          <w:szCs w:val="28"/>
        </w:rPr>
        <w:t xml:space="preserve"> </w:t>
      </w:r>
      <w:r w:rsidRPr="00FF2FC7">
        <w:rPr>
          <w:sz w:val="28"/>
          <w:szCs w:val="28"/>
        </w:rPr>
        <w:t xml:space="preserve"> СанПиН 2.4.2.2821-10 « Санитарно-эпидемиологические  требования к условиям т организации обуч</w:t>
      </w:r>
      <w:r w:rsidRPr="00FF2FC7">
        <w:rPr>
          <w:sz w:val="28"/>
          <w:szCs w:val="28"/>
        </w:rPr>
        <w:t>е</w:t>
      </w:r>
      <w:r w:rsidRPr="00FF2FC7">
        <w:rPr>
          <w:sz w:val="28"/>
          <w:szCs w:val="28"/>
        </w:rPr>
        <w:t>ния образ</w:t>
      </w:r>
      <w:r w:rsidRPr="00FF2FC7">
        <w:rPr>
          <w:sz w:val="28"/>
          <w:szCs w:val="28"/>
        </w:rPr>
        <w:t>о</w:t>
      </w:r>
      <w:r w:rsidRPr="00FF2FC7">
        <w:rPr>
          <w:sz w:val="28"/>
          <w:szCs w:val="28"/>
        </w:rPr>
        <w:t>вательных учреждениях», утвержденных постановлением главного госуда</w:t>
      </w:r>
      <w:r w:rsidRPr="00FF2FC7">
        <w:rPr>
          <w:sz w:val="28"/>
          <w:szCs w:val="28"/>
        </w:rPr>
        <w:t>р</w:t>
      </w:r>
      <w:r w:rsidRPr="00FF2FC7">
        <w:rPr>
          <w:sz w:val="28"/>
          <w:szCs w:val="28"/>
        </w:rPr>
        <w:t>ственного санитарного врача Российской Федерации  от 29.12.2010 № 189 ( далее – СанПиН 2.4.2.2821-10), и предусматривает :</w:t>
      </w:r>
    </w:p>
    <w:p w14:paraId="4E894824" w14:textId="77777777" w:rsidR="00C34874" w:rsidRPr="00FF2FC7" w:rsidRDefault="00C34874" w:rsidP="00C34874">
      <w:pPr>
        <w:pStyle w:val="afc"/>
        <w:rPr>
          <w:sz w:val="28"/>
          <w:szCs w:val="28"/>
        </w:rPr>
      </w:pPr>
      <w:r w:rsidRPr="00FF2FC7">
        <w:rPr>
          <w:sz w:val="28"/>
          <w:szCs w:val="28"/>
        </w:rPr>
        <w:t xml:space="preserve">4-летний нормативный срок освоения образовательных программ начального общего образования для  </w:t>
      </w:r>
      <w:r w:rsidRPr="00FF2FC7">
        <w:rPr>
          <w:color w:val="000000"/>
          <w:sz w:val="28"/>
          <w:szCs w:val="28"/>
          <w:lang w:val="en-US"/>
        </w:rPr>
        <w:t>I</w:t>
      </w:r>
      <w:r w:rsidRPr="00FF2FC7">
        <w:rPr>
          <w:color w:val="000000"/>
          <w:sz w:val="28"/>
          <w:szCs w:val="28"/>
        </w:rPr>
        <w:t>-</w:t>
      </w:r>
      <w:r w:rsidRPr="00FF2FC7">
        <w:rPr>
          <w:color w:val="000000"/>
          <w:sz w:val="28"/>
          <w:szCs w:val="28"/>
          <w:lang w:val="en-US"/>
        </w:rPr>
        <w:t>IV</w:t>
      </w:r>
      <w:r w:rsidRPr="00FF2FC7">
        <w:rPr>
          <w:sz w:val="28"/>
          <w:szCs w:val="28"/>
        </w:rPr>
        <w:t xml:space="preserve">  классов.</w:t>
      </w:r>
    </w:p>
    <w:p w14:paraId="03A17C33" w14:textId="77777777" w:rsidR="00C34874" w:rsidRPr="00FF2FC7" w:rsidRDefault="00C34874" w:rsidP="00C34874">
      <w:pPr>
        <w:pStyle w:val="afc"/>
        <w:rPr>
          <w:sz w:val="28"/>
          <w:szCs w:val="28"/>
        </w:rPr>
      </w:pPr>
      <w:r w:rsidRPr="00FF2FC7">
        <w:rPr>
          <w:b/>
          <w:sz w:val="28"/>
          <w:szCs w:val="28"/>
        </w:rPr>
        <w:t xml:space="preserve">1.3. </w:t>
      </w:r>
      <w:r w:rsidRPr="00FF2FC7">
        <w:rPr>
          <w:sz w:val="28"/>
          <w:szCs w:val="28"/>
        </w:rPr>
        <w:t xml:space="preserve"> Устанавливается следующая продолжительность учебного года: </w:t>
      </w:r>
    </w:p>
    <w:p w14:paraId="65267250" w14:textId="77777777" w:rsidR="00C34874" w:rsidRPr="00FF2FC7" w:rsidRDefault="00C34874" w:rsidP="00C34874">
      <w:pPr>
        <w:pStyle w:val="afc"/>
        <w:rPr>
          <w:sz w:val="28"/>
          <w:szCs w:val="28"/>
        </w:rPr>
      </w:pPr>
      <w:r w:rsidRPr="00FF2FC7">
        <w:rPr>
          <w:sz w:val="28"/>
          <w:szCs w:val="28"/>
          <w:lang w:val="en-US"/>
        </w:rPr>
        <w:t>I</w:t>
      </w:r>
      <w:r w:rsidRPr="00FF2FC7">
        <w:rPr>
          <w:sz w:val="28"/>
          <w:szCs w:val="28"/>
        </w:rPr>
        <w:t xml:space="preserve"> класс – 33учебные недели ; </w:t>
      </w:r>
    </w:p>
    <w:p w14:paraId="0EFC5356" w14:textId="77777777" w:rsidR="00C34874" w:rsidRPr="00FF2FC7" w:rsidRDefault="00C34874" w:rsidP="00C34874">
      <w:pPr>
        <w:pStyle w:val="afc"/>
        <w:rPr>
          <w:sz w:val="28"/>
          <w:szCs w:val="28"/>
        </w:rPr>
      </w:pPr>
      <w:r w:rsidRPr="00FF2FC7">
        <w:rPr>
          <w:sz w:val="28"/>
          <w:szCs w:val="28"/>
          <w:lang w:val="en-US"/>
        </w:rPr>
        <w:t>I</w:t>
      </w:r>
      <w:r w:rsidRPr="00FF2FC7">
        <w:rPr>
          <w:sz w:val="28"/>
          <w:szCs w:val="28"/>
        </w:rPr>
        <w:t>-</w:t>
      </w:r>
      <w:r w:rsidRPr="00FF2FC7">
        <w:rPr>
          <w:sz w:val="28"/>
          <w:szCs w:val="28"/>
          <w:lang w:val="en-US"/>
        </w:rPr>
        <w:t>IV</w:t>
      </w:r>
      <w:r w:rsidRPr="00FF2FC7">
        <w:rPr>
          <w:sz w:val="28"/>
          <w:szCs w:val="28"/>
        </w:rPr>
        <w:t xml:space="preserve"> класса – не менее 35 учебных недель;</w:t>
      </w:r>
    </w:p>
    <w:p w14:paraId="0115CFC8" w14:textId="77777777" w:rsidR="00C34874" w:rsidRDefault="00C34874" w:rsidP="00C34874">
      <w:pPr>
        <w:pStyle w:val="afc"/>
        <w:rPr>
          <w:sz w:val="28"/>
          <w:szCs w:val="28"/>
        </w:rPr>
      </w:pPr>
      <w:r w:rsidRPr="00FF2FC7">
        <w:rPr>
          <w:sz w:val="28"/>
          <w:szCs w:val="28"/>
        </w:rPr>
        <w:t xml:space="preserve">    Учебный год начинается 01.09.2017. Дата окончания учебного года – 31 моя 2018 года.</w:t>
      </w:r>
    </w:p>
    <w:p w14:paraId="3CD0CE59" w14:textId="77777777" w:rsidR="00C34874" w:rsidRDefault="00C34874" w:rsidP="00C34874">
      <w:pPr>
        <w:pStyle w:val="afc"/>
        <w:rPr>
          <w:sz w:val="28"/>
          <w:szCs w:val="28"/>
        </w:rPr>
      </w:pPr>
      <w:r>
        <w:rPr>
          <w:b/>
          <w:sz w:val="28"/>
          <w:szCs w:val="28"/>
        </w:rPr>
        <w:t xml:space="preserve">1.4. </w:t>
      </w:r>
      <w:r>
        <w:rPr>
          <w:sz w:val="28"/>
          <w:szCs w:val="28"/>
        </w:rPr>
        <w:t xml:space="preserve"> Образовательная недельная нагрузка равномерно распределяется в т</w:t>
      </w:r>
      <w:r>
        <w:rPr>
          <w:sz w:val="28"/>
          <w:szCs w:val="28"/>
        </w:rPr>
        <w:t>е</w:t>
      </w:r>
      <w:r>
        <w:rPr>
          <w:sz w:val="28"/>
          <w:szCs w:val="28"/>
        </w:rPr>
        <w:t>чении учебной недели, при этом объем максимальной</w:t>
      </w:r>
      <w:r>
        <w:rPr>
          <w:sz w:val="28"/>
          <w:szCs w:val="28"/>
        </w:rPr>
        <w:tab/>
        <w:t xml:space="preserve"> допустимой нагрузки в течении дня должен составлять:</w:t>
      </w:r>
    </w:p>
    <w:p w14:paraId="318909FF" w14:textId="77777777" w:rsidR="00C34874" w:rsidRDefault="00C34874" w:rsidP="00C34874">
      <w:pPr>
        <w:pStyle w:val="afc"/>
        <w:rPr>
          <w:sz w:val="28"/>
          <w:szCs w:val="28"/>
        </w:rPr>
      </w:pPr>
      <w:r>
        <w:rPr>
          <w:sz w:val="28"/>
          <w:szCs w:val="28"/>
        </w:rPr>
        <w:t xml:space="preserve">* для обучающихся I-классов – не должен превышать 4 уроков и один день  в неделю не более 5  уроков за счет физической культуры; </w:t>
      </w:r>
    </w:p>
    <w:p w14:paraId="71513C86" w14:textId="77777777" w:rsidR="00C34874" w:rsidRDefault="00C34874" w:rsidP="00C34874">
      <w:pPr>
        <w:pStyle w:val="afc"/>
        <w:rPr>
          <w:sz w:val="28"/>
          <w:szCs w:val="28"/>
        </w:rPr>
      </w:pPr>
      <w:r>
        <w:rPr>
          <w:sz w:val="28"/>
          <w:szCs w:val="28"/>
        </w:rPr>
        <w:t>*для обучающихся II-IV классов – не более 5 уроков при 6-дневной  учебной неделе.</w:t>
      </w:r>
    </w:p>
    <w:p w14:paraId="548BC60F" w14:textId="77777777" w:rsidR="00C34874" w:rsidRDefault="00C34874" w:rsidP="00C34874">
      <w:pPr>
        <w:pStyle w:val="afc"/>
        <w:rPr>
          <w:sz w:val="28"/>
          <w:szCs w:val="28"/>
        </w:rPr>
      </w:pPr>
      <w:r>
        <w:rPr>
          <w:sz w:val="28"/>
          <w:szCs w:val="28"/>
        </w:rPr>
        <w:t xml:space="preserve">               Расписание уроков составляет отдельно для образовательных занятий и внеурочной деятельности.</w:t>
      </w:r>
    </w:p>
    <w:p w14:paraId="1139FE26" w14:textId="77777777" w:rsidR="00C34874" w:rsidRDefault="00C34874" w:rsidP="00C34874">
      <w:pPr>
        <w:pStyle w:val="afc"/>
        <w:rPr>
          <w:sz w:val="28"/>
          <w:szCs w:val="28"/>
        </w:rPr>
      </w:pPr>
    </w:p>
    <w:p w14:paraId="78D7C354" w14:textId="77777777" w:rsidR="00C34874" w:rsidRDefault="00C34874" w:rsidP="00C34874">
      <w:pPr>
        <w:pStyle w:val="afc"/>
        <w:rPr>
          <w:sz w:val="28"/>
          <w:szCs w:val="28"/>
        </w:rPr>
      </w:pPr>
    </w:p>
    <w:p w14:paraId="086D7151" w14:textId="77777777" w:rsidR="00C34874" w:rsidRDefault="00C34874" w:rsidP="00C34874">
      <w:pPr>
        <w:pStyle w:val="afc"/>
        <w:rPr>
          <w:sz w:val="28"/>
          <w:szCs w:val="28"/>
        </w:rPr>
      </w:pPr>
    </w:p>
    <w:p w14:paraId="69A0F761" w14:textId="77777777" w:rsidR="00C34874" w:rsidRDefault="00C34874" w:rsidP="00C34874">
      <w:pPr>
        <w:pStyle w:val="afc"/>
        <w:rPr>
          <w:sz w:val="28"/>
          <w:szCs w:val="28"/>
        </w:rPr>
      </w:pPr>
      <w:r>
        <w:rPr>
          <w:b/>
          <w:sz w:val="28"/>
          <w:szCs w:val="28"/>
        </w:rPr>
        <w:t xml:space="preserve">1.5. </w:t>
      </w:r>
      <w:r>
        <w:rPr>
          <w:sz w:val="28"/>
          <w:szCs w:val="28"/>
        </w:rPr>
        <w:t xml:space="preserve"> Объем  домашних заданий ( по всем предметам) должен быть таким, чтобы затраты времени на его выполнения не превышали ( в астрономических часах): во II-III классах -1,5 ч., в IV классах – 2 ч.</w:t>
      </w:r>
    </w:p>
    <w:p w14:paraId="5F3F44F7" w14:textId="77777777" w:rsidR="00C34874" w:rsidRDefault="00C34874" w:rsidP="00C34874">
      <w:pPr>
        <w:pStyle w:val="afc"/>
        <w:rPr>
          <w:sz w:val="28"/>
          <w:szCs w:val="28"/>
        </w:rPr>
      </w:pPr>
      <w:r>
        <w:rPr>
          <w:b/>
          <w:sz w:val="28"/>
          <w:szCs w:val="28"/>
        </w:rPr>
        <w:lastRenderedPageBreak/>
        <w:t>1.6.</w:t>
      </w:r>
      <w:r>
        <w:rPr>
          <w:sz w:val="28"/>
          <w:szCs w:val="28"/>
        </w:rPr>
        <w:t xml:space="preserve"> Обучение в I-X классах осуществляется с соблюдением следующих допо</w:t>
      </w:r>
      <w:r>
        <w:rPr>
          <w:sz w:val="28"/>
          <w:szCs w:val="28"/>
        </w:rPr>
        <w:t>л</w:t>
      </w:r>
      <w:r>
        <w:rPr>
          <w:sz w:val="28"/>
          <w:szCs w:val="28"/>
        </w:rPr>
        <w:t xml:space="preserve">нительных требований: </w:t>
      </w:r>
    </w:p>
    <w:p w14:paraId="194593D2" w14:textId="77777777" w:rsidR="00C34874" w:rsidRDefault="00C34874" w:rsidP="00C34874">
      <w:pPr>
        <w:pStyle w:val="afc"/>
        <w:rPr>
          <w:sz w:val="28"/>
          <w:szCs w:val="28"/>
        </w:rPr>
      </w:pPr>
      <w:r>
        <w:rPr>
          <w:sz w:val="28"/>
          <w:szCs w:val="28"/>
        </w:rPr>
        <w:t xml:space="preserve">Учебные занятия проводятся по 5-дневной учебной неделе и только в первую смену; </w:t>
      </w:r>
    </w:p>
    <w:p w14:paraId="1D449BD5" w14:textId="77777777" w:rsidR="00C34874" w:rsidRDefault="00C34874" w:rsidP="00C34874">
      <w:pPr>
        <w:pStyle w:val="afc"/>
        <w:rPr>
          <w:sz w:val="28"/>
          <w:szCs w:val="28"/>
        </w:rPr>
      </w:pPr>
      <w:r>
        <w:rPr>
          <w:sz w:val="28"/>
          <w:szCs w:val="28"/>
        </w:rPr>
        <w:t>Использование «Ступенчатого» режима обучения  в первом полугодии ( в се</w:t>
      </w:r>
      <w:r>
        <w:rPr>
          <w:sz w:val="28"/>
          <w:szCs w:val="28"/>
        </w:rPr>
        <w:t>н</w:t>
      </w:r>
      <w:r>
        <w:rPr>
          <w:sz w:val="28"/>
          <w:szCs w:val="28"/>
        </w:rPr>
        <w:t>тябре, октябре – по  3 урока в день по 35 минут каждый, ноябре-декабре – по 4 урока по 35 минут каждый) и традиционного ( январь-май) – по 4 урока по 45 минут каждый;</w:t>
      </w:r>
    </w:p>
    <w:p w14:paraId="6C1B0B39" w14:textId="77777777" w:rsidR="00C34874" w:rsidRDefault="00C34874" w:rsidP="00C34874">
      <w:pPr>
        <w:pStyle w:val="afc"/>
        <w:rPr>
          <w:sz w:val="28"/>
          <w:szCs w:val="28"/>
        </w:rPr>
      </w:pPr>
      <w:r>
        <w:rPr>
          <w:sz w:val="28"/>
          <w:szCs w:val="28"/>
        </w:rPr>
        <w:t>Обучение проводится без балльного оценивания знаний обучающихся и д</w:t>
      </w:r>
      <w:r>
        <w:rPr>
          <w:sz w:val="28"/>
          <w:szCs w:val="28"/>
        </w:rPr>
        <w:t>о</w:t>
      </w:r>
      <w:r>
        <w:rPr>
          <w:sz w:val="28"/>
          <w:szCs w:val="28"/>
        </w:rPr>
        <w:t>машних заданий;</w:t>
      </w:r>
    </w:p>
    <w:p w14:paraId="648A8988" w14:textId="77777777" w:rsidR="00C34874" w:rsidRDefault="00C34874" w:rsidP="00C34874">
      <w:pPr>
        <w:pStyle w:val="afc"/>
        <w:rPr>
          <w:sz w:val="28"/>
          <w:szCs w:val="28"/>
        </w:rPr>
      </w:pPr>
      <w:r>
        <w:rPr>
          <w:sz w:val="28"/>
          <w:szCs w:val="28"/>
        </w:rPr>
        <w:t>Дополнительные и недельные каникулы -  в середине третьей четверти  при традиционном режиме обучения с 08.02.20.2018 по 14.02.2018.</w:t>
      </w:r>
    </w:p>
    <w:p w14:paraId="31CB221D" w14:textId="77777777" w:rsidR="00C34874" w:rsidRDefault="00C34874" w:rsidP="00C34874">
      <w:pPr>
        <w:pStyle w:val="afc"/>
        <w:rPr>
          <w:sz w:val="28"/>
          <w:szCs w:val="28"/>
        </w:rPr>
      </w:pPr>
      <w:r>
        <w:rPr>
          <w:b/>
          <w:sz w:val="28"/>
          <w:szCs w:val="28"/>
        </w:rPr>
        <w:t>1.7.</w:t>
      </w:r>
      <w:r>
        <w:rPr>
          <w:sz w:val="28"/>
          <w:szCs w:val="28"/>
        </w:rPr>
        <w:t>В целях реализации основных общеобразовательных программ в соотве</w:t>
      </w:r>
      <w:r>
        <w:rPr>
          <w:sz w:val="28"/>
          <w:szCs w:val="28"/>
        </w:rPr>
        <w:t>т</w:t>
      </w:r>
      <w:r>
        <w:rPr>
          <w:sz w:val="28"/>
          <w:szCs w:val="28"/>
        </w:rPr>
        <w:t>ствии с образовательной программой начального общего образования ос</w:t>
      </w:r>
      <w:r>
        <w:rPr>
          <w:sz w:val="28"/>
          <w:szCs w:val="28"/>
        </w:rPr>
        <w:t>у</w:t>
      </w:r>
      <w:r>
        <w:rPr>
          <w:sz w:val="28"/>
          <w:szCs w:val="28"/>
        </w:rPr>
        <w:t>ществляется деление классов на две группы при проведении учебных занятий по « Иностранному языку» (II-IV классы) при наполняемости классов 20 и б</w:t>
      </w:r>
      <w:r>
        <w:rPr>
          <w:sz w:val="28"/>
          <w:szCs w:val="28"/>
        </w:rPr>
        <w:t>о</w:t>
      </w:r>
      <w:r>
        <w:rPr>
          <w:sz w:val="28"/>
          <w:szCs w:val="28"/>
        </w:rPr>
        <w:t>лее человек.</w:t>
      </w:r>
    </w:p>
    <w:p w14:paraId="58E8881A" w14:textId="77777777" w:rsidR="00C34874" w:rsidRDefault="00C34874" w:rsidP="00C34874">
      <w:pPr>
        <w:pStyle w:val="afc"/>
        <w:rPr>
          <w:sz w:val="28"/>
          <w:szCs w:val="28"/>
        </w:rPr>
      </w:pPr>
      <w:r>
        <w:rPr>
          <w:b/>
          <w:sz w:val="28"/>
          <w:szCs w:val="28"/>
        </w:rPr>
        <w:t>1.8.</w:t>
      </w:r>
      <w:r>
        <w:rPr>
          <w:sz w:val="28"/>
          <w:szCs w:val="28"/>
        </w:rPr>
        <w:t xml:space="preserve"> Начальное общее образование для использования при реализации обр</w:t>
      </w:r>
      <w:r>
        <w:rPr>
          <w:sz w:val="28"/>
          <w:szCs w:val="28"/>
        </w:rPr>
        <w:t>а</w:t>
      </w:r>
      <w:r>
        <w:rPr>
          <w:sz w:val="28"/>
          <w:szCs w:val="28"/>
        </w:rPr>
        <w:t>зовательных программ по предметам рекомендует :</w:t>
      </w:r>
    </w:p>
    <w:p w14:paraId="6BBA37EB" w14:textId="77777777" w:rsidR="00C34874" w:rsidRDefault="00C34874" w:rsidP="00C34874">
      <w:pPr>
        <w:pStyle w:val="afc"/>
        <w:rPr>
          <w:sz w:val="28"/>
          <w:szCs w:val="28"/>
        </w:rPr>
      </w:pPr>
      <w:r>
        <w:rPr>
          <w:sz w:val="28"/>
          <w:szCs w:val="28"/>
        </w:rPr>
        <w:t>Учебники из числа входящих в федеральный перечень учебников, рекоменд</w:t>
      </w:r>
      <w:r>
        <w:rPr>
          <w:sz w:val="28"/>
          <w:szCs w:val="28"/>
        </w:rPr>
        <w:t>у</w:t>
      </w:r>
      <w:r>
        <w:rPr>
          <w:sz w:val="28"/>
          <w:szCs w:val="28"/>
        </w:rPr>
        <w:t>емых</w:t>
      </w:r>
    </w:p>
    <w:p w14:paraId="6200107B" w14:textId="77777777" w:rsidR="00C34874" w:rsidRDefault="00C34874" w:rsidP="00C34874">
      <w:pPr>
        <w:pStyle w:val="afc"/>
        <w:rPr>
          <w:sz w:val="28"/>
          <w:szCs w:val="28"/>
        </w:rPr>
      </w:pPr>
      <w:r>
        <w:rPr>
          <w:sz w:val="28"/>
          <w:szCs w:val="28"/>
        </w:rPr>
        <w:t>К использованию при реализации имеющих государственную аккредитацию образовательных программ начального общего образования (приказ Мин</w:t>
      </w:r>
      <w:r>
        <w:rPr>
          <w:sz w:val="28"/>
          <w:szCs w:val="28"/>
        </w:rPr>
        <w:t>о</w:t>
      </w:r>
      <w:r>
        <w:rPr>
          <w:sz w:val="28"/>
          <w:szCs w:val="28"/>
        </w:rPr>
        <w:t>брнауки России от 31.03.2014 № 253):</w:t>
      </w:r>
    </w:p>
    <w:p w14:paraId="37851DEB" w14:textId="77777777" w:rsidR="00C34874" w:rsidRDefault="00C34874" w:rsidP="00C34874">
      <w:pPr>
        <w:pStyle w:val="afc"/>
        <w:rPr>
          <w:sz w:val="28"/>
          <w:szCs w:val="28"/>
        </w:rPr>
      </w:pPr>
      <w:r>
        <w:rPr>
          <w:sz w:val="28"/>
          <w:szCs w:val="28"/>
        </w:rPr>
        <w:t xml:space="preserve"> </w:t>
      </w:r>
      <w:r>
        <w:rPr>
          <w:b/>
          <w:sz w:val="28"/>
          <w:szCs w:val="28"/>
        </w:rPr>
        <w:t xml:space="preserve"> 2.1. Особенности учебного плана в соответствии с требованиями ФГОС НОО.</w:t>
      </w:r>
    </w:p>
    <w:p w14:paraId="08D9950B" w14:textId="77777777" w:rsidR="00C34874" w:rsidRDefault="00C34874" w:rsidP="00C34874">
      <w:pPr>
        <w:pStyle w:val="afc"/>
        <w:rPr>
          <w:sz w:val="28"/>
          <w:szCs w:val="28"/>
        </w:rPr>
      </w:pPr>
      <w:r>
        <w:rPr>
          <w:sz w:val="28"/>
          <w:szCs w:val="28"/>
        </w:rPr>
        <w:t>Основная образовательная программа начального общего образования в I-IV</w:t>
      </w:r>
    </w:p>
    <w:p w14:paraId="1E378437" w14:textId="77777777" w:rsidR="00C34874" w:rsidRDefault="00C34874" w:rsidP="00C34874">
      <w:pPr>
        <w:pStyle w:val="afc"/>
        <w:rPr>
          <w:sz w:val="28"/>
          <w:szCs w:val="28"/>
        </w:rPr>
      </w:pPr>
      <w:r>
        <w:rPr>
          <w:sz w:val="28"/>
          <w:szCs w:val="28"/>
        </w:rPr>
        <w:t>Классах реализуется через учебный план и внеурочную деятельность с собл</w:t>
      </w:r>
      <w:r>
        <w:rPr>
          <w:sz w:val="28"/>
          <w:szCs w:val="28"/>
        </w:rPr>
        <w:t>ю</w:t>
      </w:r>
      <w:r>
        <w:rPr>
          <w:sz w:val="28"/>
          <w:szCs w:val="28"/>
        </w:rPr>
        <w:t>дением требований санитарно-эпидемиологических правил и нормативов.</w:t>
      </w:r>
    </w:p>
    <w:p w14:paraId="52D7F4D1" w14:textId="77777777" w:rsidR="00C34874" w:rsidRDefault="00C34874" w:rsidP="00C34874">
      <w:pPr>
        <w:pStyle w:val="afc"/>
        <w:rPr>
          <w:sz w:val="28"/>
          <w:szCs w:val="28"/>
        </w:rPr>
      </w:pPr>
      <w:r>
        <w:rPr>
          <w:b/>
          <w:sz w:val="28"/>
          <w:szCs w:val="28"/>
        </w:rPr>
        <w:t xml:space="preserve">2.2. </w:t>
      </w:r>
      <w:r>
        <w:rPr>
          <w:sz w:val="28"/>
          <w:szCs w:val="28"/>
        </w:rPr>
        <w:t xml:space="preserve"> ФГОС НОО устанавливает не только обязательные учебные предметы, обязательные предметные области.</w:t>
      </w:r>
    </w:p>
    <w:p w14:paraId="41D7D0AA" w14:textId="77777777" w:rsidR="00C34874" w:rsidRDefault="00C34874" w:rsidP="00C34874">
      <w:pPr>
        <w:pStyle w:val="afc"/>
        <w:rPr>
          <w:sz w:val="28"/>
          <w:szCs w:val="28"/>
        </w:rPr>
      </w:pPr>
      <w:r>
        <w:rPr>
          <w:sz w:val="28"/>
          <w:szCs w:val="28"/>
        </w:rPr>
        <w:t xml:space="preserve">     К учебным предметам федерального компонента учебного план отнесено 10 учебных предметов: русский язык, литературное чтение, иностранный язык, математика, окружающий мир, изобразительное искусство, технология, музыка, физическая культура, основы религиозных культур и светской этики.</w:t>
      </w:r>
    </w:p>
    <w:p w14:paraId="0F6CE254" w14:textId="77777777" w:rsidR="00C34874" w:rsidRDefault="00C34874" w:rsidP="00C34874">
      <w:pPr>
        <w:pStyle w:val="afc"/>
        <w:rPr>
          <w:sz w:val="28"/>
          <w:szCs w:val="28"/>
        </w:rPr>
      </w:pPr>
      <w:r>
        <w:rPr>
          <w:b/>
          <w:sz w:val="28"/>
          <w:szCs w:val="28"/>
        </w:rPr>
        <w:t xml:space="preserve"> 2.3. « Окружающий мир»</w:t>
      </w:r>
      <w:r>
        <w:rPr>
          <w:sz w:val="28"/>
          <w:szCs w:val="28"/>
        </w:rPr>
        <w:t xml:space="preserve"> - интегрированный курс ( 2 часа неделю).  В его с</w:t>
      </w:r>
      <w:r>
        <w:rPr>
          <w:sz w:val="28"/>
          <w:szCs w:val="28"/>
        </w:rPr>
        <w:t>о</w:t>
      </w:r>
      <w:r>
        <w:rPr>
          <w:sz w:val="28"/>
          <w:szCs w:val="28"/>
        </w:rPr>
        <w:t>держание дополнительно введены развивающие модули и разделы социал</w:t>
      </w:r>
      <w:r>
        <w:rPr>
          <w:sz w:val="28"/>
          <w:szCs w:val="28"/>
        </w:rPr>
        <w:t>ь</w:t>
      </w:r>
      <w:r>
        <w:rPr>
          <w:sz w:val="28"/>
          <w:szCs w:val="28"/>
        </w:rPr>
        <w:t>но-гуманитарной направленности, а также элементы основ безопасности жи</w:t>
      </w:r>
      <w:r>
        <w:rPr>
          <w:sz w:val="28"/>
          <w:szCs w:val="28"/>
        </w:rPr>
        <w:t>з</w:t>
      </w:r>
      <w:r>
        <w:rPr>
          <w:sz w:val="28"/>
          <w:szCs w:val="28"/>
        </w:rPr>
        <w:t>недеятельности человека. Данный предмет должен изучаться интегрировано и при изучении учебных предметов: литературное чтение, русский язык, ро</w:t>
      </w:r>
      <w:r>
        <w:rPr>
          <w:sz w:val="28"/>
          <w:szCs w:val="28"/>
        </w:rPr>
        <w:t>д</w:t>
      </w:r>
      <w:r>
        <w:rPr>
          <w:sz w:val="28"/>
          <w:szCs w:val="28"/>
        </w:rPr>
        <w:t>ной язык и литературное чтение, КТНД, математика, ОРКСЭ.</w:t>
      </w:r>
    </w:p>
    <w:p w14:paraId="5F335873" w14:textId="77777777" w:rsidR="00C34874" w:rsidRDefault="00C34874" w:rsidP="00C34874">
      <w:pPr>
        <w:pStyle w:val="afc"/>
        <w:rPr>
          <w:sz w:val="28"/>
          <w:szCs w:val="28"/>
        </w:rPr>
      </w:pPr>
      <w:r>
        <w:rPr>
          <w:b/>
          <w:sz w:val="28"/>
          <w:szCs w:val="28"/>
        </w:rPr>
        <w:lastRenderedPageBreak/>
        <w:t xml:space="preserve">2.4. « Искусство» </w:t>
      </w:r>
      <w:r>
        <w:rPr>
          <w:sz w:val="28"/>
          <w:szCs w:val="28"/>
        </w:rPr>
        <w:t xml:space="preserve"> Часы, отведенные на преподавание учебной области « И</w:t>
      </w:r>
      <w:r>
        <w:rPr>
          <w:sz w:val="28"/>
          <w:szCs w:val="28"/>
        </w:rPr>
        <w:t>с</w:t>
      </w:r>
      <w:r>
        <w:rPr>
          <w:sz w:val="28"/>
          <w:szCs w:val="28"/>
        </w:rPr>
        <w:t>кусство» распределены следующим образом:</w:t>
      </w:r>
    </w:p>
    <w:p w14:paraId="4FD52CDC" w14:textId="77777777" w:rsidR="00C34874" w:rsidRDefault="00C34874" w:rsidP="00C34874">
      <w:pPr>
        <w:pStyle w:val="afc"/>
        <w:rPr>
          <w:sz w:val="28"/>
          <w:szCs w:val="28"/>
        </w:rPr>
      </w:pPr>
      <w:r>
        <w:rPr>
          <w:b/>
          <w:sz w:val="28"/>
          <w:szCs w:val="28"/>
        </w:rPr>
        <w:t xml:space="preserve">2.5. «Музыка» </w:t>
      </w:r>
      <w:r>
        <w:rPr>
          <w:sz w:val="28"/>
          <w:szCs w:val="28"/>
        </w:rPr>
        <w:t xml:space="preserve"> - учебный предмет ( 1 час в неделю) </w:t>
      </w:r>
      <w:r>
        <w:rPr>
          <w:b/>
          <w:sz w:val="28"/>
          <w:szCs w:val="28"/>
        </w:rPr>
        <w:t xml:space="preserve">  </w:t>
      </w:r>
      <w:r>
        <w:rPr>
          <w:sz w:val="28"/>
          <w:szCs w:val="28"/>
        </w:rPr>
        <w:t xml:space="preserve">в 1-4 классах. </w:t>
      </w:r>
    </w:p>
    <w:p w14:paraId="4026E224" w14:textId="77777777" w:rsidR="00C34874" w:rsidRDefault="00C34874" w:rsidP="00C34874">
      <w:pPr>
        <w:pStyle w:val="afc"/>
        <w:rPr>
          <w:sz w:val="28"/>
          <w:szCs w:val="28"/>
        </w:rPr>
      </w:pPr>
      <w:r>
        <w:rPr>
          <w:b/>
          <w:sz w:val="28"/>
          <w:szCs w:val="28"/>
        </w:rPr>
        <w:t xml:space="preserve">2.6. « Изобразительное искусство» </w:t>
      </w:r>
      <w:r>
        <w:rPr>
          <w:sz w:val="28"/>
          <w:szCs w:val="28"/>
        </w:rPr>
        <w:t>- учебный предмет – 1 час в неделю в 1-4-х классах в соответствии примерным базисным учебным планом МОН РД пр</w:t>
      </w:r>
      <w:r>
        <w:rPr>
          <w:sz w:val="28"/>
          <w:szCs w:val="28"/>
        </w:rPr>
        <w:t>о</w:t>
      </w:r>
      <w:r>
        <w:rPr>
          <w:sz w:val="28"/>
          <w:szCs w:val="28"/>
        </w:rPr>
        <w:t xml:space="preserve">водится интегрировано с художественным трудом. </w:t>
      </w:r>
    </w:p>
    <w:p w14:paraId="2EBE6056" w14:textId="77777777" w:rsidR="00C34874" w:rsidRPr="006D751B" w:rsidRDefault="00C34874" w:rsidP="00C34874">
      <w:pPr>
        <w:pStyle w:val="afc"/>
        <w:rPr>
          <w:sz w:val="28"/>
          <w:szCs w:val="28"/>
        </w:rPr>
      </w:pPr>
      <w:r>
        <w:rPr>
          <w:sz w:val="28"/>
          <w:szCs w:val="28"/>
        </w:rPr>
        <w:t xml:space="preserve">       Целью преподавания изобразительных искусств ( живопись, графика, скульптура, дизайн, архитектура, декоративно-прикладное искусство) являе</w:t>
      </w:r>
      <w:r>
        <w:rPr>
          <w:sz w:val="28"/>
          <w:szCs w:val="28"/>
        </w:rPr>
        <w:t>т</w:t>
      </w:r>
      <w:r>
        <w:rPr>
          <w:sz w:val="28"/>
          <w:szCs w:val="28"/>
        </w:rPr>
        <w:t>ся художественное образование и эстетическое воспитание, приобщение об</w:t>
      </w:r>
      <w:r>
        <w:rPr>
          <w:sz w:val="28"/>
          <w:szCs w:val="28"/>
        </w:rPr>
        <w:t>у</w:t>
      </w:r>
      <w:r>
        <w:rPr>
          <w:sz w:val="28"/>
          <w:szCs w:val="28"/>
        </w:rPr>
        <w:t>чающихся к миру пластических искусств как неотъемлемая час духовной и м</w:t>
      </w:r>
      <w:r>
        <w:rPr>
          <w:sz w:val="28"/>
          <w:szCs w:val="28"/>
        </w:rPr>
        <w:t>а</w:t>
      </w:r>
      <w:r>
        <w:rPr>
          <w:sz w:val="28"/>
          <w:szCs w:val="28"/>
        </w:rPr>
        <w:t xml:space="preserve">териальной культуры, как эффективной средство формирования и развития     личности ребенка . </w:t>
      </w:r>
      <w:r>
        <w:rPr>
          <w:b/>
          <w:sz w:val="28"/>
          <w:szCs w:val="28"/>
        </w:rPr>
        <w:t xml:space="preserve"> </w:t>
      </w:r>
      <w:r>
        <w:rPr>
          <w:sz w:val="28"/>
          <w:szCs w:val="28"/>
        </w:rPr>
        <w:t xml:space="preserve">    </w:t>
      </w:r>
    </w:p>
    <w:p w14:paraId="5882943D" w14:textId="77777777" w:rsidR="00C34874" w:rsidRDefault="00C34874" w:rsidP="00C34874">
      <w:pPr>
        <w:rPr>
          <w:sz w:val="28"/>
          <w:szCs w:val="28"/>
        </w:rPr>
      </w:pPr>
      <w:r>
        <w:t xml:space="preserve">2.7. </w:t>
      </w:r>
      <w:r w:rsidRPr="008E7273">
        <w:rPr>
          <w:rStyle w:val="afffe"/>
          <w:color w:val="000000"/>
          <w:sz w:val="28"/>
          <w:szCs w:val="28"/>
        </w:rPr>
        <w:t>«Физическая культура»</w:t>
      </w:r>
      <w:r>
        <w:rPr>
          <w:rStyle w:val="afffe"/>
          <w:color w:val="000000"/>
        </w:rPr>
        <w:t xml:space="preserve"> -   </w:t>
      </w:r>
      <w:r w:rsidRPr="008E7273">
        <w:rPr>
          <w:sz w:val="28"/>
          <w:szCs w:val="28"/>
        </w:rPr>
        <w:t>учебный предмет</w:t>
      </w:r>
      <w:r>
        <w:rPr>
          <w:sz w:val="28"/>
          <w:szCs w:val="28"/>
        </w:rPr>
        <w:t xml:space="preserve"> реализуется на уроках ф</w:t>
      </w:r>
      <w:r>
        <w:rPr>
          <w:sz w:val="28"/>
          <w:szCs w:val="28"/>
        </w:rPr>
        <w:t>и</w:t>
      </w:r>
      <w:r>
        <w:rPr>
          <w:sz w:val="28"/>
          <w:szCs w:val="28"/>
        </w:rPr>
        <w:t xml:space="preserve">зической культуры ( 3 часа  в неделю, 1 час из  которых отведен на шахматы). </w:t>
      </w:r>
    </w:p>
    <w:p w14:paraId="247DCF90" w14:textId="77777777" w:rsidR="00C34874" w:rsidRDefault="00C34874" w:rsidP="00C34874">
      <w:pPr>
        <w:rPr>
          <w:sz w:val="28"/>
          <w:szCs w:val="28"/>
        </w:rPr>
      </w:pPr>
      <w:r>
        <w:rPr>
          <w:sz w:val="28"/>
          <w:szCs w:val="28"/>
        </w:rPr>
        <w:t xml:space="preserve">         В оздоровительных целях в общеобразовательной организации созданы условия для реализации биологической потребности организма детей в двиг</w:t>
      </w:r>
      <w:r>
        <w:rPr>
          <w:sz w:val="28"/>
          <w:szCs w:val="28"/>
        </w:rPr>
        <w:t>а</w:t>
      </w:r>
      <w:r>
        <w:rPr>
          <w:sz w:val="28"/>
          <w:szCs w:val="28"/>
        </w:rPr>
        <w:t>тельной активности: проведение уроков физической культуры, подвижных игр во время перемен, организация внеклассных спортивных мероприятий. Все это способствует развитию и сохранению здоровья детей, профилактике пр</w:t>
      </w:r>
      <w:r>
        <w:rPr>
          <w:sz w:val="28"/>
          <w:szCs w:val="28"/>
        </w:rPr>
        <w:t>о</w:t>
      </w:r>
      <w:r>
        <w:rPr>
          <w:sz w:val="28"/>
          <w:szCs w:val="28"/>
        </w:rPr>
        <w:t>студных заболеваний. С целью профилактики утомления, нарушения осанки и зрении обучающихся на уроках проводятся физкультминутки.</w:t>
      </w:r>
    </w:p>
    <w:p w14:paraId="09909444" w14:textId="77777777" w:rsidR="00C34874" w:rsidRDefault="00C34874" w:rsidP="00C34874">
      <w:pPr>
        <w:rPr>
          <w:sz w:val="28"/>
          <w:szCs w:val="28"/>
        </w:rPr>
      </w:pPr>
      <w:r>
        <w:rPr>
          <w:b/>
          <w:sz w:val="28"/>
          <w:szCs w:val="28"/>
        </w:rPr>
        <w:t xml:space="preserve">2.8. « Иностранный язык» </w:t>
      </w:r>
      <w:r>
        <w:rPr>
          <w:sz w:val="28"/>
          <w:szCs w:val="28"/>
        </w:rPr>
        <w:t>- ведется преподавание английского языка на б</w:t>
      </w:r>
      <w:r>
        <w:rPr>
          <w:sz w:val="28"/>
          <w:szCs w:val="28"/>
        </w:rPr>
        <w:t>а</w:t>
      </w:r>
      <w:r>
        <w:rPr>
          <w:sz w:val="28"/>
          <w:szCs w:val="28"/>
        </w:rPr>
        <w:t>зовом уровне ( 2 часа в неделю) во 2-4 классах.</w:t>
      </w:r>
    </w:p>
    <w:p w14:paraId="0A94BD16" w14:textId="77777777" w:rsidR="00C34874" w:rsidRDefault="00C34874" w:rsidP="00C34874">
      <w:pPr>
        <w:rPr>
          <w:sz w:val="28"/>
          <w:szCs w:val="28"/>
        </w:rPr>
      </w:pPr>
      <w:r>
        <w:rPr>
          <w:b/>
          <w:sz w:val="28"/>
          <w:szCs w:val="28"/>
        </w:rPr>
        <w:t xml:space="preserve">2.9. </w:t>
      </w:r>
      <w:r w:rsidRPr="00BB342A">
        <w:rPr>
          <w:b/>
          <w:sz w:val="28"/>
          <w:szCs w:val="28"/>
          <w:u w:val="single"/>
        </w:rPr>
        <w:t xml:space="preserve">«Основы религиозной культуры и светской этики» </w:t>
      </w:r>
      <w:r w:rsidRPr="00BB342A">
        <w:rPr>
          <w:sz w:val="28"/>
          <w:szCs w:val="28"/>
          <w:u w:val="single"/>
        </w:rPr>
        <w:t xml:space="preserve"> </w:t>
      </w:r>
      <w:r>
        <w:rPr>
          <w:sz w:val="28"/>
          <w:szCs w:val="28"/>
        </w:rPr>
        <w:t>( далее – ОРКСЭ ) учебный план IV класса включен 1 час в неделю ( 35 часов в год) на изучение учебного предмета « Основы религиозных культур и светской этики» ( далее – ОРКСЭ ). Аттестация изучающихся в IV классах по учебному курсу « Основы религиозных культур и светской этики» - безоценочная.</w:t>
      </w:r>
    </w:p>
    <w:p w14:paraId="0726BA4E" w14:textId="77777777" w:rsidR="00C34874" w:rsidRDefault="00C34874" w:rsidP="00C34874">
      <w:pPr>
        <w:rPr>
          <w:sz w:val="28"/>
          <w:szCs w:val="28"/>
        </w:rPr>
      </w:pPr>
      <w:r>
        <w:rPr>
          <w:sz w:val="28"/>
          <w:szCs w:val="28"/>
        </w:rPr>
        <w:t>Целью комплексного курса  ОРКСЭ является формирование у учащегося м</w:t>
      </w:r>
      <w:r>
        <w:rPr>
          <w:sz w:val="28"/>
          <w:szCs w:val="28"/>
        </w:rPr>
        <w:t>о</w:t>
      </w:r>
      <w:r>
        <w:rPr>
          <w:sz w:val="28"/>
          <w:szCs w:val="28"/>
        </w:rPr>
        <w:t>тивации к осознанному нравственному поведению, основанному на знании и уважении культурных и религиозных многонационального народа России, а также к диалогу представителями других культур мировоззрении комплек</w:t>
      </w:r>
      <w:r>
        <w:rPr>
          <w:sz w:val="28"/>
          <w:szCs w:val="28"/>
        </w:rPr>
        <w:t>с</w:t>
      </w:r>
      <w:r>
        <w:rPr>
          <w:sz w:val="28"/>
          <w:szCs w:val="28"/>
        </w:rPr>
        <w:t>ный курс является светским. Сведения об истоках традиций и культуры не рассматриваются как конкуренты научных знаний и результатов научных и</w:t>
      </w:r>
      <w:r>
        <w:rPr>
          <w:sz w:val="28"/>
          <w:szCs w:val="28"/>
        </w:rPr>
        <w:t>с</w:t>
      </w:r>
      <w:r>
        <w:rPr>
          <w:sz w:val="28"/>
          <w:szCs w:val="28"/>
        </w:rPr>
        <w:t xml:space="preserve">следовании. </w:t>
      </w:r>
    </w:p>
    <w:p w14:paraId="73C5F67C" w14:textId="77777777" w:rsidR="00C34874" w:rsidRDefault="00C34874" w:rsidP="00C34874">
      <w:pPr>
        <w:rPr>
          <w:sz w:val="28"/>
          <w:szCs w:val="28"/>
        </w:rPr>
      </w:pPr>
      <w:r>
        <w:rPr>
          <w:sz w:val="28"/>
          <w:szCs w:val="28"/>
        </w:rPr>
        <w:t xml:space="preserve">       Выбор модуля изучаемого в рамках курса</w:t>
      </w:r>
      <w:r w:rsidRPr="006D797A">
        <w:rPr>
          <w:b/>
          <w:sz w:val="28"/>
          <w:szCs w:val="28"/>
        </w:rPr>
        <w:t xml:space="preserve"> ОРКСЭ</w:t>
      </w:r>
      <w:r>
        <w:rPr>
          <w:sz w:val="28"/>
          <w:szCs w:val="28"/>
        </w:rPr>
        <w:t xml:space="preserve"> . осуществляются </w:t>
      </w:r>
      <w:r>
        <w:rPr>
          <w:b/>
          <w:sz w:val="28"/>
          <w:szCs w:val="28"/>
        </w:rPr>
        <w:t>р</w:t>
      </w:r>
      <w:r>
        <w:rPr>
          <w:b/>
          <w:sz w:val="28"/>
          <w:szCs w:val="28"/>
        </w:rPr>
        <w:t>о</w:t>
      </w:r>
      <w:r>
        <w:rPr>
          <w:b/>
          <w:sz w:val="28"/>
          <w:szCs w:val="28"/>
        </w:rPr>
        <w:t xml:space="preserve">дителями </w:t>
      </w:r>
      <w:r>
        <w:rPr>
          <w:sz w:val="28"/>
          <w:szCs w:val="28"/>
        </w:rPr>
        <w:t>( законными представителями) учащихся. Выбор фиксируется пр</w:t>
      </w:r>
      <w:r>
        <w:rPr>
          <w:sz w:val="28"/>
          <w:szCs w:val="28"/>
        </w:rPr>
        <w:t>о</w:t>
      </w:r>
      <w:r>
        <w:rPr>
          <w:sz w:val="28"/>
          <w:szCs w:val="28"/>
        </w:rPr>
        <w:t xml:space="preserve">токолами родительских собраний и посменными заявлениями родителя. </w:t>
      </w:r>
    </w:p>
    <w:p w14:paraId="0C8DDD13" w14:textId="77777777" w:rsidR="00C34874" w:rsidRDefault="00C34874" w:rsidP="00C34874">
      <w:pPr>
        <w:rPr>
          <w:sz w:val="28"/>
          <w:szCs w:val="28"/>
        </w:rPr>
      </w:pPr>
      <w:r>
        <w:rPr>
          <w:b/>
          <w:sz w:val="28"/>
          <w:szCs w:val="28"/>
        </w:rPr>
        <w:t xml:space="preserve">2.10. </w:t>
      </w:r>
      <w:r>
        <w:rPr>
          <w:sz w:val="28"/>
          <w:szCs w:val="28"/>
        </w:rPr>
        <w:t xml:space="preserve"> В связи с уменьшением часов базисном учебном плане на литературное чтение этот предмет усилен за счет часов школьного компонента, заложенных в учебный план: </w:t>
      </w:r>
    </w:p>
    <w:p w14:paraId="3966D647" w14:textId="77777777" w:rsidR="00C34874" w:rsidRDefault="00C34874" w:rsidP="00C34874">
      <w:pPr>
        <w:rPr>
          <w:sz w:val="28"/>
          <w:szCs w:val="28"/>
        </w:rPr>
      </w:pPr>
      <w:r>
        <w:rPr>
          <w:sz w:val="28"/>
          <w:szCs w:val="28"/>
        </w:rPr>
        <w:t xml:space="preserve">     3 класс – 1 класс литературное чтение.</w:t>
      </w:r>
    </w:p>
    <w:p w14:paraId="39373A5C" w14:textId="77777777" w:rsidR="00C34874" w:rsidRDefault="00C34874" w:rsidP="00C34874">
      <w:pPr>
        <w:rPr>
          <w:sz w:val="28"/>
          <w:szCs w:val="28"/>
        </w:rPr>
      </w:pPr>
      <w:r>
        <w:rPr>
          <w:sz w:val="28"/>
          <w:szCs w:val="28"/>
        </w:rPr>
        <w:lastRenderedPageBreak/>
        <w:t xml:space="preserve">      Введен элективный курс:</w:t>
      </w:r>
    </w:p>
    <w:p w14:paraId="16C6A9BA" w14:textId="77777777" w:rsidR="00C34874" w:rsidRDefault="00C34874" w:rsidP="00C34874">
      <w:pPr>
        <w:rPr>
          <w:sz w:val="28"/>
          <w:szCs w:val="28"/>
        </w:rPr>
      </w:pPr>
      <w:r>
        <w:rPr>
          <w:sz w:val="28"/>
          <w:szCs w:val="28"/>
        </w:rPr>
        <w:t xml:space="preserve">   2,3 класс – 1 час экономика. </w:t>
      </w:r>
    </w:p>
    <w:p w14:paraId="5E69F0ED" w14:textId="77777777" w:rsidR="00C34874" w:rsidRDefault="00C34874" w:rsidP="00C34874">
      <w:pPr>
        <w:rPr>
          <w:sz w:val="28"/>
          <w:szCs w:val="28"/>
        </w:rPr>
      </w:pPr>
    </w:p>
    <w:p w14:paraId="214CA252" w14:textId="77777777" w:rsidR="00C34874" w:rsidRDefault="00C34874" w:rsidP="00C34874">
      <w:pPr>
        <w:rPr>
          <w:b/>
          <w:sz w:val="28"/>
          <w:szCs w:val="28"/>
        </w:rPr>
      </w:pPr>
      <w:r>
        <w:rPr>
          <w:b/>
          <w:sz w:val="28"/>
          <w:szCs w:val="28"/>
        </w:rPr>
        <w:t xml:space="preserve">                         </w:t>
      </w:r>
      <w:r w:rsidRPr="00D7060E">
        <w:rPr>
          <w:b/>
          <w:sz w:val="28"/>
          <w:szCs w:val="28"/>
        </w:rPr>
        <w:t xml:space="preserve">Учебный план начального звена МКОУ </w:t>
      </w:r>
    </w:p>
    <w:p w14:paraId="13FBDEB0" w14:textId="77777777" w:rsidR="00C34874" w:rsidRPr="00007255" w:rsidRDefault="00C34874" w:rsidP="00C34874">
      <w:pPr>
        <w:rPr>
          <w:sz w:val="28"/>
          <w:szCs w:val="28"/>
        </w:rPr>
      </w:pPr>
      <w:r>
        <w:rPr>
          <w:b/>
          <w:sz w:val="28"/>
          <w:szCs w:val="28"/>
        </w:rPr>
        <w:t xml:space="preserve">                                        «Кульзебская СОШ</w:t>
      </w:r>
      <w:r w:rsidRPr="00D7060E">
        <w:rPr>
          <w:b/>
          <w:sz w:val="28"/>
          <w:szCs w:val="28"/>
        </w:rPr>
        <w:t xml:space="preserve">» </w:t>
      </w:r>
    </w:p>
    <w:p w14:paraId="409AB092" w14:textId="77777777" w:rsidR="00C34874" w:rsidRPr="00D7060E" w:rsidRDefault="00C34874" w:rsidP="00C34874">
      <w:pPr>
        <w:jc w:val="center"/>
        <w:rPr>
          <w:b/>
          <w:sz w:val="28"/>
          <w:szCs w:val="28"/>
        </w:rPr>
      </w:pPr>
      <w:r>
        <w:rPr>
          <w:b/>
          <w:sz w:val="28"/>
          <w:szCs w:val="28"/>
        </w:rPr>
        <w:t>на 2021-2022</w:t>
      </w:r>
      <w:r w:rsidRPr="00D7060E">
        <w:rPr>
          <w:b/>
          <w:sz w:val="28"/>
          <w:szCs w:val="28"/>
        </w:rPr>
        <w:t xml:space="preserve"> уч. год.</w:t>
      </w:r>
    </w:p>
    <w:tbl>
      <w:tblPr>
        <w:tblpPr w:leftFromText="180" w:rightFromText="180" w:vertAnchor="text" w:horzAnchor="margin" w:tblpY="187"/>
        <w:tblW w:w="10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gridCol w:w="8"/>
        <w:gridCol w:w="2396"/>
        <w:gridCol w:w="769"/>
        <w:gridCol w:w="667"/>
        <w:gridCol w:w="772"/>
        <w:gridCol w:w="935"/>
        <w:gridCol w:w="935"/>
      </w:tblGrid>
      <w:tr w:rsidR="00C34874" w:rsidRPr="00A63F8E" w14:paraId="5DAC9D2D" w14:textId="77777777" w:rsidTr="00BF2882">
        <w:trPr>
          <w:trHeight w:val="320"/>
        </w:trPr>
        <w:tc>
          <w:tcPr>
            <w:tcW w:w="3636" w:type="dxa"/>
            <w:vMerge w:val="restart"/>
          </w:tcPr>
          <w:p w14:paraId="0974B872" w14:textId="77777777" w:rsidR="00C34874" w:rsidRPr="000876EA" w:rsidRDefault="00C34874" w:rsidP="00BF2882">
            <w:pPr>
              <w:ind w:left="283"/>
              <w:rPr>
                <w:b/>
                <w:sz w:val="28"/>
                <w:szCs w:val="28"/>
              </w:rPr>
            </w:pPr>
            <w:r w:rsidRPr="000876EA">
              <w:rPr>
                <w:b/>
                <w:sz w:val="28"/>
                <w:szCs w:val="28"/>
              </w:rPr>
              <w:t xml:space="preserve">Предметные области </w:t>
            </w:r>
          </w:p>
        </w:tc>
        <w:tc>
          <w:tcPr>
            <w:tcW w:w="2403" w:type="dxa"/>
            <w:gridSpan w:val="2"/>
            <w:vMerge w:val="restart"/>
          </w:tcPr>
          <w:p w14:paraId="5DD49400" w14:textId="77777777" w:rsidR="00C34874" w:rsidRPr="000876EA" w:rsidRDefault="00C34874" w:rsidP="00BF2882">
            <w:pPr>
              <w:ind w:left="283"/>
              <w:rPr>
                <w:b/>
                <w:sz w:val="28"/>
                <w:szCs w:val="28"/>
              </w:rPr>
            </w:pPr>
            <w:r w:rsidRPr="000876EA">
              <w:rPr>
                <w:b/>
                <w:sz w:val="28"/>
                <w:szCs w:val="28"/>
              </w:rPr>
              <w:t>Учебные предметы</w:t>
            </w:r>
          </w:p>
        </w:tc>
        <w:tc>
          <w:tcPr>
            <w:tcW w:w="3143" w:type="dxa"/>
            <w:gridSpan w:val="4"/>
            <w:tcBorders>
              <w:top w:val="single" w:sz="4" w:space="0" w:color="auto"/>
              <w:bottom w:val="single" w:sz="4" w:space="0" w:color="auto"/>
              <w:right w:val="single" w:sz="4" w:space="0" w:color="auto"/>
            </w:tcBorders>
            <w:shd w:val="clear" w:color="auto" w:fill="auto"/>
          </w:tcPr>
          <w:p w14:paraId="3F3EB2BF" w14:textId="77777777" w:rsidR="00C34874" w:rsidRPr="000876EA" w:rsidRDefault="00C34874" w:rsidP="00BF2882">
            <w:pPr>
              <w:ind w:left="283"/>
              <w:rPr>
                <w:b/>
              </w:rPr>
            </w:pPr>
            <w:r w:rsidRPr="000876EA">
              <w:rPr>
                <w:b/>
              </w:rPr>
              <w:t>Класс/Количество  ч</w:t>
            </w:r>
            <w:r w:rsidRPr="000876EA">
              <w:rPr>
                <w:b/>
              </w:rPr>
              <w:t>а</w:t>
            </w:r>
            <w:r w:rsidRPr="000876EA">
              <w:rPr>
                <w:b/>
              </w:rPr>
              <w:t xml:space="preserve">сов в неделю </w:t>
            </w:r>
          </w:p>
        </w:tc>
        <w:tc>
          <w:tcPr>
            <w:tcW w:w="935" w:type="dxa"/>
            <w:tcBorders>
              <w:top w:val="single" w:sz="4" w:space="0" w:color="auto"/>
              <w:bottom w:val="single" w:sz="4" w:space="0" w:color="auto"/>
              <w:right w:val="single" w:sz="4" w:space="0" w:color="auto"/>
            </w:tcBorders>
            <w:shd w:val="clear" w:color="auto" w:fill="auto"/>
          </w:tcPr>
          <w:p w14:paraId="635C0EB2" w14:textId="77777777" w:rsidR="00C34874" w:rsidRPr="000876EA" w:rsidRDefault="00C34874" w:rsidP="00BF2882">
            <w:pPr>
              <w:ind w:left="283"/>
              <w:rPr>
                <w:b/>
              </w:rPr>
            </w:pPr>
            <w:r w:rsidRPr="000876EA">
              <w:rPr>
                <w:b/>
              </w:rPr>
              <w:t xml:space="preserve">Всего </w:t>
            </w:r>
          </w:p>
        </w:tc>
      </w:tr>
      <w:tr w:rsidR="00C34874" w:rsidRPr="00A63F8E" w14:paraId="46C48A97" w14:textId="77777777" w:rsidTr="00BF2882">
        <w:trPr>
          <w:trHeight w:val="64"/>
        </w:trPr>
        <w:tc>
          <w:tcPr>
            <w:tcW w:w="3636" w:type="dxa"/>
            <w:vMerge/>
          </w:tcPr>
          <w:p w14:paraId="4216B15F" w14:textId="77777777" w:rsidR="00C34874" w:rsidRPr="000876EA" w:rsidRDefault="00C34874" w:rsidP="00BF2882">
            <w:pPr>
              <w:ind w:left="283"/>
              <w:rPr>
                <w:b/>
                <w:sz w:val="28"/>
                <w:szCs w:val="28"/>
              </w:rPr>
            </w:pPr>
          </w:p>
        </w:tc>
        <w:tc>
          <w:tcPr>
            <w:tcW w:w="2403" w:type="dxa"/>
            <w:gridSpan w:val="2"/>
            <w:vMerge/>
          </w:tcPr>
          <w:p w14:paraId="7B9F642C" w14:textId="77777777" w:rsidR="00C34874" w:rsidRPr="000876EA" w:rsidRDefault="00C34874" w:rsidP="00BF2882">
            <w:pPr>
              <w:ind w:left="283"/>
              <w:rPr>
                <w:b/>
                <w:sz w:val="28"/>
                <w:szCs w:val="28"/>
              </w:rPr>
            </w:pPr>
          </w:p>
        </w:tc>
        <w:tc>
          <w:tcPr>
            <w:tcW w:w="769" w:type="dxa"/>
            <w:tcBorders>
              <w:bottom w:val="single" w:sz="4" w:space="0" w:color="auto"/>
              <w:right w:val="single" w:sz="4" w:space="0" w:color="auto"/>
            </w:tcBorders>
          </w:tcPr>
          <w:p w14:paraId="2CD2E3F2" w14:textId="77777777" w:rsidR="00C34874" w:rsidRPr="000876EA" w:rsidRDefault="00C34874" w:rsidP="00BF2882">
            <w:pPr>
              <w:ind w:left="283"/>
              <w:rPr>
                <w:b/>
                <w:sz w:val="28"/>
                <w:szCs w:val="28"/>
              </w:rPr>
            </w:pPr>
            <w:r w:rsidRPr="000876EA">
              <w:rPr>
                <w:b/>
                <w:sz w:val="28"/>
                <w:szCs w:val="28"/>
              </w:rPr>
              <w:t>1</w:t>
            </w:r>
          </w:p>
          <w:p w14:paraId="317F8D69" w14:textId="77777777" w:rsidR="00C34874" w:rsidRPr="000876EA" w:rsidRDefault="00C34874" w:rsidP="00BF2882">
            <w:pPr>
              <w:ind w:left="283"/>
              <w:rPr>
                <w:b/>
                <w:sz w:val="28"/>
                <w:szCs w:val="28"/>
              </w:rPr>
            </w:pPr>
            <w:r w:rsidRPr="000876EA">
              <w:rPr>
                <w:b/>
                <w:sz w:val="28"/>
                <w:szCs w:val="28"/>
              </w:rPr>
              <w:t>кл</w:t>
            </w:r>
          </w:p>
        </w:tc>
        <w:tc>
          <w:tcPr>
            <w:tcW w:w="667" w:type="dxa"/>
            <w:tcBorders>
              <w:left w:val="single" w:sz="4" w:space="0" w:color="auto"/>
            </w:tcBorders>
          </w:tcPr>
          <w:p w14:paraId="0560CE77" w14:textId="77777777" w:rsidR="00C34874" w:rsidRPr="000876EA" w:rsidRDefault="00C34874" w:rsidP="00BF2882">
            <w:pPr>
              <w:ind w:left="283"/>
              <w:jc w:val="center"/>
              <w:rPr>
                <w:b/>
                <w:sz w:val="28"/>
                <w:szCs w:val="28"/>
              </w:rPr>
            </w:pPr>
            <w:r w:rsidRPr="000876EA">
              <w:rPr>
                <w:b/>
                <w:sz w:val="28"/>
                <w:szCs w:val="28"/>
              </w:rPr>
              <w:t>2 кл</w:t>
            </w:r>
          </w:p>
        </w:tc>
        <w:tc>
          <w:tcPr>
            <w:tcW w:w="772" w:type="dxa"/>
          </w:tcPr>
          <w:p w14:paraId="6DDD4C1F" w14:textId="77777777" w:rsidR="00C34874" w:rsidRPr="000876EA" w:rsidRDefault="00C34874" w:rsidP="00BF2882">
            <w:pPr>
              <w:ind w:left="283"/>
              <w:jc w:val="center"/>
              <w:rPr>
                <w:b/>
                <w:sz w:val="28"/>
                <w:szCs w:val="28"/>
              </w:rPr>
            </w:pPr>
            <w:r w:rsidRPr="000876EA">
              <w:rPr>
                <w:b/>
                <w:sz w:val="28"/>
                <w:szCs w:val="28"/>
              </w:rPr>
              <w:t>3 кл</w:t>
            </w:r>
          </w:p>
        </w:tc>
        <w:tc>
          <w:tcPr>
            <w:tcW w:w="934" w:type="dxa"/>
            <w:tcBorders>
              <w:right w:val="single" w:sz="4" w:space="0" w:color="auto"/>
            </w:tcBorders>
          </w:tcPr>
          <w:p w14:paraId="5DBE377F" w14:textId="77777777" w:rsidR="00C34874" w:rsidRPr="000876EA" w:rsidRDefault="00C34874" w:rsidP="00BF2882">
            <w:pPr>
              <w:ind w:left="283"/>
              <w:jc w:val="center"/>
              <w:rPr>
                <w:b/>
                <w:sz w:val="28"/>
                <w:szCs w:val="28"/>
              </w:rPr>
            </w:pPr>
            <w:r w:rsidRPr="000876EA">
              <w:rPr>
                <w:b/>
                <w:sz w:val="28"/>
                <w:szCs w:val="28"/>
              </w:rPr>
              <w:t>4 кл</w:t>
            </w:r>
          </w:p>
        </w:tc>
        <w:tc>
          <w:tcPr>
            <w:tcW w:w="935" w:type="dxa"/>
            <w:tcBorders>
              <w:left w:val="single" w:sz="4" w:space="0" w:color="auto"/>
            </w:tcBorders>
          </w:tcPr>
          <w:p w14:paraId="6563F540" w14:textId="77777777" w:rsidR="00C34874" w:rsidRPr="000876EA" w:rsidRDefault="00C34874" w:rsidP="00BF2882">
            <w:pPr>
              <w:ind w:left="283"/>
              <w:jc w:val="center"/>
              <w:rPr>
                <w:b/>
                <w:sz w:val="28"/>
                <w:szCs w:val="28"/>
              </w:rPr>
            </w:pPr>
          </w:p>
        </w:tc>
      </w:tr>
      <w:tr w:rsidR="00C34874" w:rsidRPr="00A63F8E" w14:paraId="5C675E2E" w14:textId="77777777" w:rsidTr="00BF2882">
        <w:trPr>
          <w:trHeight w:val="64"/>
        </w:trPr>
        <w:tc>
          <w:tcPr>
            <w:tcW w:w="10117" w:type="dxa"/>
            <w:gridSpan w:val="8"/>
          </w:tcPr>
          <w:p w14:paraId="7D05A3BC" w14:textId="77777777" w:rsidR="00C34874" w:rsidRPr="000876EA" w:rsidRDefault="00C34874" w:rsidP="00BF2882">
            <w:pPr>
              <w:ind w:left="283"/>
              <w:jc w:val="center"/>
              <w:rPr>
                <w:b/>
                <w:i/>
                <w:sz w:val="28"/>
                <w:szCs w:val="28"/>
              </w:rPr>
            </w:pPr>
            <w:r w:rsidRPr="000876EA">
              <w:rPr>
                <w:b/>
                <w:i/>
                <w:sz w:val="28"/>
                <w:szCs w:val="28"/>
              </w:rPr>
              <w:t xml:space="preserve">Обязательная часть </w:t>
            </w:r>
          </w:p>
        </w:tc>
      </w:tr>
      <w:tr w:rsidR="00C34874" w:rsidRPr="00A63F8E" w14:paraId="544CA81E" w14:textId="77777777" w:rsidTr="00BF2882">
        <w:trPr>
          <w:trHeight w:val="283"/>
        </w:trPr>
        <w:tc>
          <w:tcPr>
            <w:tcW w:w="3636" w:type="dxa"/>
            <w:vMerge w:val="restart"/>
          </w:tcPr>
          <w:p w14:paraId="0494E05C" w14:textId="77777777" w:rsidR="00C34874" w:rsidRPr="000876EA" w:rsidRDefault="00C34874" w:rsidP="00BF2882">
            <w:pPr>
              <w:ind w:left="283"/>
              <w:rPr>
                <w:sz w:val="28"/>
                <w:szCs w:val="28"/>
              </w:rPr>
            </w:pPr>
            <w:r w:rsidRPr="000876EA">
              <w:rPr>
                <w:sz w:val="28"/>
                <w:szCs w:val="28"/>
              </w:rPr>
              <w:t>Русский язык и литер</w:t>
            </w:r>
            <w:r w:rsidRPr="000876EA">
              <w:rPr>
                <w:sz w:val="28"/>
                <w:szCs w:val="28"/>
              </w:rPr>
              <w:t>а</w:t>
            </w:r>
            <w:r w:rsidRPr="000876EA">
              <w:rPr>
                <w:sz w:val="28"/>
                <w:szCs w:val="28"/>
              </w:rPr>
              <w:t>турное чтение</w:t>
            </w:r>
          </w:p>
        </w:tc>
        <w:tc>
          <w:tcPr>
            <w:tcW w:w="2403" w:type="dxa"/>
            <w:gridSpan w:val="2"/>
          </w:tcPr>
          <w:p w14:paraId="5E6FCE23" w14:textId="77777777" w:rsidR="00C34874" w:rsidRPr="000876EA" w:rsidRDefault="00C34874" w:rsidP="00BF2882">
            <w:pPr>
              <w:ind w:left="283"/>
              <w:rPr>
                <w:sz w:val="28"/>
                <w:szCs w:val="28"/>
              </w:rPr>
            </w:pPr>
            <w:r w:rsidRPr="000876EA">
              <w:rPr>
                <w:sz w:val="28"/>
                <w:szCs w:val="28"/>
              </w:rPr>
              <w:t>Русский язык</w:t>
            </w:r>
          </w:p>
        </w:tc>
        <w:tc>
          <w:tcPr>
            <w:tcW w:w="769" w:type="dxa"/>
            <w:tcBorders>
              <w:top w:val="single" w:sz="4" w:space="0" w:color="auto"/>
              <w:right w:val="single" w:sz="4" w:space="0" w:color="auto"/>
            </w:tcBorders>
          </w:tcPr>
          <w:p w14:paraId="0243EEB5" w14:textId="77777777" w:rsidR="00C34874" w:rsidRPr="000876EA" w:rsidRDefault="00C34874" w:rsidP="00BF2882">
            <w:pPr>
              <w:ind w:left="283"/>
              <w:jc w:val="center"/>
              <w:rPr>
                <w:sz w:val="28"/>
                <w:szCs w:val="28"/>
              </w:rPr>
            </w:pPr>
            <w:r w:rsidRPr="000876EA">
              <w:rPr>
                <w:sz w:val="28"/>
                <w:szCs w:val="28"/>
              </w:rPr>
              <w:t>4</w:t>
            </w:r>
          </w:p>
        </w:tc>
        <w:tc>
          <w:tcPr>
            <w:tcW w:w="667" w:type="dxa"/>
            <w:tcBorders>
              <w:left w:val="single" w:sz="4" w:space="0" w:color="auto"/>
              <w:bottom w:val="single" w:sz="4" w:space="0" w:color="auto"/>
            </w:tcBorders>
          </w:tcPr>
          <w:p w14:paraId="03294F01" w14:textId="77777777" w:rsidR="00C34874" w:rsidRPr="000876EA" w:rsidRDefault="00C34874" w:rsidP="00BF2882">
            <w:pPr>
              <w:ind w:left="283"/>
              <w:jc w:val="center"/>
              <w:rPr>
                <w:sz w:val="28"/>
                <w:szCs w:val="28"/>
              </w:rPr>
            </w:pPr>
            <w:r w:rsidRPr="000876EA">
              <w:rPr>
                <w:sz w:val="28"/>
                <w:szCs w:val="28"/>
              </w:rPr>
              <w:t>5</w:t>
            </w:r>
          </w:p>
        </w:tc>
        <w:tc>
          <w:tcPr>
            <w:tcW w:w="772" w:type="dxa"/>
          </w:tcPr>
          <w:p w14:paraId="62C88426" w14:textId="77777777" w:rsidR="00C34874" w:rsidRPr="000876EA" w:rsidRDefault="00C34874" w:rsidP="00BF2882">
            <w:pPr>
              <w:ind w:left="283"/>
              <w:jc w:val="center"/>
              <w:rPr>
                <w:sz w:val="28"/>
                <w:szCs w:val="28"/>
              </w:rPr>
            </w:pPr>
            <w:r w:rsidRPr="000876EA">
              <w:rPr>
                <w:sz w:val="28"/>
                <w:szCs w:val="28"/>
              </w:rPr>
              <w:t>5</w:t>
            </w:r>
          </w:p>
        </w:tc>
        <w:tc>
          <w:tcPr>
            <w:tcW w:w="934" w:type="dxa"/>
            <w:tcBorders>
              <w:right w:val="single" w:sz="4" w:space="0" w:color="auto"/>
            </w:tcBorders>
          </w:tcPr>
          <w:p w14:paraId="41828BC7" w14:textId="77777777" w:rsidR="00C34874" w:rsidRPr="000876EA" w:rsidRDefault="00C34874" w:rsidP="00BF2882">
            <w:pPr>
              <w:ind w:left="283"/>
              <w:jc w:val="center"/>
              <w:rPr>
                <w:sz w:val="28"/>
                <w:szCs w:val="28"/>
              </w:rPr>
            </w:pPr>
            <w:r w:rsidRPr="000876EA">
              <w:rPr>
                <w:sz w:val="28"/>
                <w:szCs w:val="28"/>
              </w:rPr>
              <w:t>5</w:t>
            </w:r>
          </w:p>
        </w:tc>
        <w:tc>
          <w:tcPr>
            <w:tcW w:w="935" w:type="dxa"/>
            <w:tcBorders>
              <w:left w:val="single" w:sz="4" w:space="0" w:color="auto"/>
            </w:tcBorders>
          </w:tcPr>
          <w:p w14:paraId="48392BA8" w14:textId="77777777" w:rsidR="00C34874" w:rsidRPr="000876EA" w:rsidRDefault="00C34874" w:rsidP="00BF2882">
            <w:pPr>
              <w:ind w:left="283"/>
              <w:jc w:val="center"/>
              <w:rPr>
                <w:sz w:val="28"/>
                <w:szCs w:val="28"/>
              </w:rPr>
            </w:pPr>
            <w:r w:rsidRPr="000876EA">
              <w:rPr>
                <w:sz w:val="28"/>
                <w:szCs w:val="28"/>
              </w:rPr>
              <w:t>19</w:t>
            </w:r>
          </w:p>
        </w:tc>
      </w:tr>
      <w:tr w:rsidR="00C34874" w:rsidRPr="00A63F8E" w14:paraId="27E97BE2" w14:textId="77777777" w:rsidTr="00BF2882">
        <w:trPr>
          <w:trHeight w:val="237"/>
        </w:trPr>
        <w:tc>
          <w:tcPr>
            <w:tcW w:w="3636" w:type="dxa"/>
            <w:vMerge/>
            <w:tcBorders>
              <w:bottom w:val="single" w:sz="4" w:space="0" w:color="auto"/>
            </w:tcBorders>
          </w:tcPr>
          <w:p w14:paraId="1BDA69CE" w14:textId="77777777" w:rsidR="00C34874" w:rsidRPr="000876EA" w:rsidRDefault="00C34874" w:rsidP="00BF2882">
            <w:pPr>
              <w:ind w:left="283"/>
              <w:rPr>
                <w:sz w:val="28"/>
                <w:szCs w:val="28"/>
              </w:rPr>
            </w:pPr>
          </w:p>
        </w:tc>
        <w:tc>
          <w:tcPr>
            <w:tcW w:w="2403" w:type="dxa"/>
            <w:gridSpan w:val="2"/>
            <w:tcBorders>
              <w:bottom w:val="single" w:sz="4" w:space="0" w:color="auto"/>
            </w:tcBorders>
          </w:tcPr>
          <w:p w14:paraId="2519D4AF" w14:textId="77777777" w:rsidR="00C34874" w:rsidRPr="000876EA" w:rsidRDefault="00C34874" w:rsidP="00BF2882">
            <w:pPr>
              <w:ind w:left="283"/>
              <w:rPr>
                <w:sz w:val="28"/>
                <w:szCs w:val="28"/>
              </w:rPr>
            </w:pPr>
            <w:r w:rsidRPr="000876EA">
              <w:rPr>
                <w:sz w:val="28"/>
                <w:szCs w:val="28"/>
              </w:rPr>
              <w:t>Литературное чтение</w:t>
            </w:r>
          </w:p>
        </w:tc>
        <w:tc>
          <w:tcPr>
            <w:tcW w:w="769" w:type="dxa"/>
            <w:tcBorders>
              <w:top w:val="single" w:sz="4" w:space="0" w:color="auto"/>
              <w:bottom w:val="single" w:sz="4" w:space="0" w:color="auto"/>
              <w:right w:val="single" w:sz="4" w:space="0" w:color="auto"/>
            </w:tcBorders>
          </w:tcPr>
          <w:p w14:paraId="6B011709" w14:textId="77777777" w:rsidR="00C34874" w:rsidRPr="000876EA" w:rsidRDefault="00C34874" w:rsidP="00BF2882">
            <w:pPr>
              <w:ind w:left="283"/>
              <w:jc w:val="center"/>
              <w:rPr>
                <w:sz w:val="28"/>
                <w:szCs w:val="28"/>
              </w:rPr>
            </w:pPr>
            <w:r w:rsidRPr="000876EA">
              <w:rPr>
                <w:sz w:val="28"/>
                <w:szCs w:val="28"/>
              </w:rPr>
              <w:t>2</w:t>
            </w:r>
          </w:p>
        </w:tc>
        <w:tc>
          <w:tcPr>
            <w:tcW w:w="667" w:type="dxa"/>
            <w:tcBorders>
              <w:left w:val="single" w:sz="4" w:space="0" w:color="auto"/>
              <w:bottom w:val="single" w:sz="4" w:space="0" w:color="auto"/>
            </w:tcBorders>
          </w:tcPr>
          <w:p w14:paraId="23DDAFD4" w14:textId="77777777" w:rsidR="00C34874" w:rsidRPr="000876EA" w:rsidRDefault="00C34874" w:rsidP="00BF2882">
            <w:pPr>
              <w:ind w:left="283"/>
              <w:jc w:val="center"/>
              <w:rPr>
                <w:sz w:val="28"/>
                <w:szCs w:val="28"/>
              </w:rPr>
            </w:pPr>
            <w:r w:rsidRPr="000876EA">
              <w:rPr>
                <w:sz w:val="28"/>
                <w:szCs w:val="28"/>
              </w:rPr>
              <w:t>3</w:t>
            </w:r>
          </w:p>
        </w:tc>
        <w:tc>
          <w:tcPr>
            <w:tcW w:w="772" w:type="dxa"/>
            <w:tcBorders>
              <w:bottom w:val="single" w:sz="4" w:space="0" w:color="auto"/>
            </w:tcBorders>
          </w:tcPr>
          <w:p w14:paraId="0AAF1FBA" w14:textId="77777777" w:rsidR="00C34874" w:rsidRPr="000876EA" w:rsidRDefault="00C34874" w:rsidP="00BF2882">
            <w:pPr>
              <w:ind w:left="283"/>
              <w:jc w:val="center"/>
              <w:rPr>
                <w:sz w:val="28"/>
                <w:szCs w:val="28"/>
              </w:rPr>
            </w:pPr>
            <w:r w:rsidRPr="000876EA">
              <w:rPr>
                <w:sz w:val="28"/>
                <w:szCs w:val="28"/>
              </w:rPr>
              <w:t>3</w:t>
            </w:r>
          </w:p>
        </w:tc>
        <w:tc>
          <w:tcPr>
            <w:tcW w:w="934" w:type="dxa"/>
            <w:tcBorders>
              <w:bottom w:val="single" w:sz="4" w:space="0" w:color="auto"/>
              <w:right w:val="single" w:sz="4" w:space="0" w:color="auto"/>
            </w:tcBorders>
          </w:tcPr>
          <w:p w14:paraId="7B60CF86" w14:textId="77777777" w:rsidR="00C34874" w:rsidRPr="000876EA" w:rsidRDefault="00C34874" w:rsidP="00BF2882">
            <w:pPr>
              <w:ind w:left="283"/>
              <w:jc w:val="center"/>
              <w:rPr>
                <w:sz w:val="28"/>
                <w:szCs w:val="28"/>
              </w:rPr>
            </w:pPr>
            <w:r w:rsidRPr="000876EA">
              <w:rPr>
                <w:sz w:val="28"/>
                <w:szCs w:val="28"/>
              </w:rPr>
              <w:t>3</w:t>
            </w:r>
          </w:p>
        </w:tc>
        <w:tc>
          <w:tcPr>
            <w:tcW w:w="935" w:type="dxa"/>
            <w:tcBorders>
              <w:left w:val="single" w:sz="4" w:space="0" w:color="auto"/>
              <w:bottom w:val="single" w:sz="4" w:space="0" w:color="auto"/>
            </w:tcBorders>
          </w:tcPr>
          <w:p w14:paraId="4C064748" w14:textId="77777777" w:rsidR="00C34874" w:rsidRPr="000876EA" w:rsidRDefault="00C34874" w:rsidP="00BF2882">
            <w:pPr>
              <w:ind w:left="283"/>
              <w:jc w:val="center"/>
              <w:rPr>
                <w:sz w:val="28"/>
                <w:szCs w:val="28"/>
              </w:rPr>
            </w:pPr>
            <w:r w:rsidRPr="000876EA">
              <w:rPr>
                <w:sz w:val="28"/>
                <w:szCs w:val="28"/>
              </w:rPr>
              <w:t>11</w:t>
            </w:r>
          </w:p>
        </w:tc>
      </w:tr>
      <w:tr w:rsidR="00C34874" w:rsidRPr="00A63F8E" w14:paraId="53922005" w14:textId="77777777" w:rsidTr="00BF2882">
        <w:trPr>
          <w:trHeight w:val="210"/>
        </w:trPr>
        <w:tc>
          <w:tcPr>
            <w:tcW w:w="3636" w:type="dxa"/>
            <w:tcBorders>
              <w:top w:val="single" w:sz="4" w:space="0" w:color="auto"/>
            </w:tcBorders>
          </w:tcPr>
          <w:p w14:paraId="43426811" w14:textId="77777777" w:rsidR="00C34874" w:rsidRPr="000876EA" w:rsidRDefault="00C34874" w:rsidP="00BF2882">
            <w:pPr>
              <w:ind w:left="283"/>
              <w:rPr>
                <w:sz w:val="28"/>
                <w:szCs w:val="28"/>
              </w:rPr>
            </w:pPr>
            <w:r w:rsidRPr="000876EA">
              <w:rPr>
                <w:sz w:val="28"/>
                <w:szCs w:val="28"/>
              </w:rPr>
              <w:t>Иностранный язык</w:t>
            </w:r>
          </w:p>
        </w:tc>
        <w:tc>
          <w:tcPr>
            <w:tcW w:w="2403" w:type="dxa"/>
            <w:gridSpan w:val="2"/>
            <w:tcBorders>
              <w:top w:val="single" w:sz="4" w:space="0" w:color="auto"/>
            </w:tcBorders>
          </w:tcPr>
          <w:p w14:paraId="659F1B48" w14:textId="77777777" w:rsidR="00C34874" w:rsidRPr="000876EA" w:rsidRDefault="00C34874" w:rsidP="00BF2882">
            <w:pPr>
              <w:ind w:left="283"/>
              <w:rPr>
                <w:sz w:val="28"/>
                <w:szCs w:val="28"/>
              </w:rPr>
            </w:pPr>
            <w:r w:rsidRPr="000876EA">
              <w:rPr>
                <w:sz w:val="28"/>
                <w:szCs w:val="28"/>
              </w:rPr>
              <w:t>Английский язык</w:t>
            </w:r>
          </w:p>
        </w:tc>
        <w:tc>
          <w:tcPr>
            <w:tcW w:w="769" w:type="dxa"/>
            <w:tcBorders>
              <w:top w:val="single" w:sz="4" w:space="0" w:color="auto"/>
              <w:right w:val="single" w:sz="4" w:space="0" w:color="auto"/>
            </w:tcBorders>
          </w:tcPr>
          <w:p w14:paraId="23E68175" w14:textId="77777777" w:rsidR="00C34874" w:rsidRPr="000876EA" w:rsidRDefault="00C34874" w:rsidP="00BF2882">
            <w:pPr>
              <w:ind w:left="283"/>
              <w:jc w:val="center"/>
              <w:rPr>
                <w:sz w:val="28"/>
                <w:szCs w:val="28"/>
              </w:rPr>
            </w:pPr>
            <w:r w:rsidRPr="000876EA">
              <w:rPr>
                <w:sz w:val="28"/>
                <w:szCs w:val="28"/>
              </w:rPr>
              <w:t>-</w:t>
            </w:r>
          </w:p>
        </w:tc>
        <w:tc>
          <w:tcPr>
            <w:tcW w:w="667" w:type="dxa"/>
            <w:tcBorders>
              <w:top w:val="single" w:sz="4" w:space="0" w:color="auto"/>
              <w:left w:val="single" w:sz="4" w:space="0" w:color="auto"/>
              <w:bottom w:val="single" w:sz="4" w:space="0" w:color="auto"/>
            </w:tcBorders>
          </w:tcPr>
          <w:p w14:paraId="5D013959" w14:textId="77777777" w:rsidR="00C34874" w:rsidRPr="000876EA" w:rsidRDefault="00C34874" w:rsidP="00BF2882">
            <w:pPr>
              <w:ind w:left="283"/>
              <w:jc w:val="center"/>
              <w:rPr>
                <w:sz w:val="28"/>
                <w:szCs w:val="28"/>
              </w:rPr>
            </w:pPr>
            <w:r w:rsidRPr="000876EA">
              <w:rPr>
                <w:sz w:val="28"/>
                <w:szCs w:val="28"/>
              </w:rPr>
              <w:t>2</w:t>
            </w:r>
          </w:p>
        </w:tc>
        <w:tc>
          <w:tcPr>
            <w:tcW w:w="772" w:type="dxa"/>
            <w:tcBorders>
              <w:top w:val="single" w:sz="4" w:space="0" w:color="auto"/>
            </w:tcBorders>
          </w:tcPr>
          <w:p w14:paraId="1301EEFD" w14:textId="77777777" w:rsidR="00C34874" w:rsidRPr="000876EA" w:rsidRDefault="00C34874" w:rsidP="00BF2882">
            <w:pPr>
              <w:ind w:left="283"/>
              <w:jc w:val="center"/>
              <w:rPr>
                <w:sz w:val="28"/>
                <w:szCs w:val="28"/>
              </w:rPr>
            </w:pPr>
            <w:r w:rsidRPr="000876EA">
              <w:rPr>
                <w:sz w:val="28"/>
                <w:szCs w:val="28"/>
              </w:rPr>
              <w:t>2</w:t>
            </w:r>
          </w:p>
        </w:tc>
        <w:tc>
          <w:tcPr>
            <w:tcW w:w="934" w:type="dxa"/>
            <w:tcBorders>
              <w:top w:val="single" w:sz="4" w:space="0" w:color="auto"/>
              <w:right w:val="single" w:sz="4" w:space="0" w:color="auto"/>
            </w:tcBorders>
          </w:tcPr>
          <w:p w14:paraId="4C3A29B7" w14:textId="77777777" w:rsidR="00C34874" w:rsidRPr="000876EA" w:rsidRDefault="00C34874" w:rsidP="00BF2882">
            <w:pPr>
              <w:ind w:left="283"/>
              <w:jc w:val="center"/>
              <w:rPr>
                <w:sz w:val="28"/>
                <w:szCs w:val="28"/>
              </w:rPr>
            </w:pPr>
            <w:r w:rsidRPr="000876EA">
              <w:rPr>
                <w:sz w:val="28"/>
                <w:szCs w:val="28"/>
              </w:rPr>
              <w:t>2</w:t>
            </w:r>
          </w:p>
        </w:tc>
        <w:tc>
          <w:tcPr>
            <w:tcW w:w="935" w:type="dxa"/>
            <w:tcBorders>
              <w:top w:val="single" w:sz="4" w:space="0" w:color="auto"/>
              <w:left w:val="single" w:sz="4" w:space="0" w:color="auto"/>
            </w:tcBorders>
          </w:tcPr>
          <w:p w14:paraId="6E5F2818" w14:textId="77777777" w:rsidR="00C34874" w:rsidRPr="000876EA" w:rsidRDefault="00C34874" w:rsidP="00BF2882">
            <w:pPr>
              <w:ind w:left="283"/>
              <w:jc w:val="center"/>
              <w:rPr>
                <w:sz w:val="28"/>
                <w:szCs w:val="28"/>
              </w:rPr>
            </w:pPr>
            <w:r w:rsidRPr="000876EA">
              <w:rPr>
                <w:sz w:val="28"/>
                <w:szCs w:val="28"/>
              </w:rPr>
              <w:t>6</w:t>
            </w:r>
          </w:p>
        </w:tc>
      </w:tr>
      <w:tr w:rsidR="00C34874" w:rsidRPr="00A63F8E" w14:paraId="757F3FEF" w14:textId="77777777" w:rsidTr="00BF2882">
        <w:trPr>
          <w:trHeight w:val="283"/>
        </w:trPr>
        <w:tc>
          <w:tcPr>
            <w:tcW w:w="3636" w:type="dxa"/>
          </w:tcPr>
          <w:p w14:paraId="27E35109" w14:textId="77777777" w:rsidR="00C34874" w:rsidRPr="000876EA" w:rsidRDefault="00C34874" w:rsidP="00BF2882">
            <w:pPr>
              <w:ind w:left="283"/>
              <w:rPr>
                <w:sz w:val="28"/>
                <w:szCs w:val="28"/>
              </w:rPr>
            </w:pPr>
            <w:r w:rsidRPr="000876EA">
              <w:rPr>
                <w:sz w:val="28"/>
                <w:szCs w:val="28"/>
              </w:rPr>
              <w:t>Математика и информ</w:t>
            </w:r>
            <w:r w:rsidRPr="000876EA">
              <w:rPr>
                <w:sz w:val="28"/>
                <w:szCs w:val="28"/>
              </w:rPr>
              <w:t>а</w:t>
            </w:r>
            <w:r w:rsidRPr="000876EA">
              <w:rPr>
                <w:sz w:val="28"/>
                <w:szCs w:val="28"/>
              </w:rPr>
              <w:t>тика</w:t>
            </w:r>
          </w:p>
        </w:tc>
        <w:tc>
          <w:tcPr>
            <w:tcW w:w="2403" w:type="dxa"/>
            <w:gridSpan w:val="2"/>
          </w:tcPr>
          <w:p w14:paraId="56A88B5A" w14:textId="77777777" w:rsidR="00C34874" w:rsidRPr="000876EA" w:rsidRDefault="00C34874" w:rsidP="00BF2882">
            <w:pPr>
              <w:ind w:left="283"/>
              <w:rPr>
                <w:sz w:val="28"/>
                <w:szCs w:val="28"/>
              </w:rPr>
            </w:pPr>
            <w:r w:rsidRPr="000876EA">
              <w:rPr>
                <w:sz w:val="28"/>
                <w:szCs w:val="28"/>
              </w:rPr>
              <w:t>Математика</w:t>
            </w:r>
          </w:p>
        </w:tc>
        <w:tc>
          <w:tcPr>
            <w:tcW w:w="769" w:type="dxa"/>
            <w:tcBorders>
              <w:right w:val="single" w:sz="4" w:space="0" w:color="auto"/>
            </w:tcBorders>
          </w:tcPr>
          <w:p w14:paraId="1AF6E7AB" w14:textId="77777777" w:rsidR="00C34874" w:rsidRPr="000876EA" w:rsidRDefault="00C34874" w:rsidP="00BF2882">
            <w:pPr>
              <w:ind w:left="283"/>
              <w:jc w:val="center"/>
              <w:rPr>
                <w:sz w:val="28"/>
                <w:szCs w:val="28"/>
              </w:rPr>
            </w:pPr>
            <w:r w:rsidRPr="000876EA">
              <w:rPr>
                <w:sz w:val="28"/>
                <w:szCs w:val="28"/>
              </w:rPr>
              <w:t>4</w:t>
            </w:r>
          </w:p>
        </w:tc>
        <w:tc>
          <w:tcPr>
            <w:tcW w:w="667" w:type="dxa"/>
            <w:tcBorders>
              <w:left w:val="single" w:sz="4" w:space="0" w:color="auto"/>
            </w:tcBorders>
          </w:tcPr>
          <w:p w14:paraId="0D225B26" w14:textId="77777777" w:rsidR="00C34874" w:rsidRPr="000876EA" w:rsidRDefault="00C34874" w:rsidP="00BF2882">
            <w:pPr>
              <w:ind w:left="283"/>
              <w:jc w:val="center"/>
              <w:rPr>
                <w:sz w:val="28"/>
                <w:szCs w:val="28"/>
              </w:rPr>
            </w:pPr>
            <w:r w:rsidRPr="000876EA">
              <w:rPr>
                <w:sz w:val="28"/>
                <w:szCs w:val="28"/>
              </w:rPr>
              <w:t>4</w:t>
            </w:r>
          </w:p>
        </w:tc>
        <w:tc>
          <w:tcPr>
            <w:tcW w:w="772" w:type="dxa"/>
          </w:tcPr>
          <w:p w14:paraId="7A0F73FA" w14:textId="77777777" w:rsidR="00C34874" w:rsidRPr="000876EA" w:rsidRDefault="00C34874" w:rsidP="00BF2882">
            <w:pPr>
              <w:ind w:left="283"/>
              <w:jc w:val="center"/>
              <w:rPr>
                <w:sz w:val="28"/>
                <w:szCs w:val="28"/>
              </w:rPr>
            </w:pPr>
            <w:r w:rsidRPr="000876EA">
              <w:rPr>
                <w:sz w:val="28"/>
                <w:szCs w:val="28"/>
              </w:rPr>
              <w:t>4</w:t>
            </w:r>
          </w:p>
        </w:tc>
        <w:tc>
          <w:tcPr>
            <w:tcW w:w="934" w:type="dxa"/>
            <w:tcBorders>
              <w:right w:val="single" w:sz="4" w:space="0" w:color="auto"/>
            </w:tcBorders>
          </w:tcPr>
          <w:p w14:paraId="3DE14059" w14:textId="77777777" w:rsidR="00C34874" w:rsidRPr="000876EA" w:rsidRDefault="00C34874" w:rsidP="00BF2882">
            <w:pPr>
              <w:ind w:left="283"/>
              <w:jc w:val="center"/>
              <w:rPr>
                <w:sz w:val="28"/>
                <w:szCs w:val="28"/>
              </w:rPr>
            </w:pPr>
            <w:r w:rsidRPr="000876EA">
              <w:rPr>
                <w:sz w:val="28"/>
                <w:szCs w:val="28"/>
              </w:rPr>
              <w:t>4</w:t>
            </w:r>
          </w:p>
        </w:tc>
        <w:tc>
          <w:tcPr>
            <w:tcW w:w="935" w:type="dxa"/>
            <w:tcBorders>
              <w:left w:val="single" w:sz="4" w:space="0" w:color="auto"/>
            </w:tcBorders>
          </w:tcPr>
          <w:p w14:paraId="056E59FF" w14:textId="77777777" w:rsidR="00C34874" w:rsidRPr="000876EA" w:rsidRDefault="00C34874" w:rsidP="00BF2882">
            <w:pPr>
              <w:ind w:left="283"/>
              <w:jc w:val="center"/>
              <w:rPr>
                <w:sz w:val="28"/>
                <w:szCs w:val="28"/>
              </w:rPr>
            </w:pPr>
            <w:r w:rsidRPr="000876EA">
              <w:rPr>
                <w:sz w:val="28"/>
                <w:szCs w:val="28"/>
              </w:rPr>
              <w:t>16</w:t>
            </w:r>
          </w:p>
        </w:tc>
      </w:tr>
      <w:tr w:rsidR="00C34874" w:rsidRPr="00A63F8E" w14:paraId="2B7C6D77" w14:textId="77777777" w:rsidTr="00BF2882">
        <w:trPr>
          <w:trHeight w:val="234"/>
        </w:trPr>
        <w:tc>
          <w:tcPr>
            <w:tcW w:w="3636" w:type="dxa"/>
          </w:tcPr>
          <w:p w14:paraId="2DC4ABC9" w14:textId="77777777" w:rsidR="00C34874" w:rsidRPr="000876EA" w:rsidRDefault="00C34874" w:rsidP="00BF2882">
            <w:pPr>
              <w:ind w:left="283"/>
              <w:rPr>
                <w:sz w:val="28"/>
                <w:szCs w:val="28"/>
              </w:rPr>
            </w:pPr>
            <w:r w:rsidRPr="000876EA">
              <w:rPr>
                <w:sz w:val="28"/>
                <w:szCs w:val="28"/>
              </w:rPr>
              <w:t>Основы религиозных культур и светской этики</w:t>
            </w:r>
          </w:p>
        </w:tc>
        <w:tc>
          <w:tcPr>
            <w:tcW w:w="2403" w:type="dxa"/>
            <w:gridSpan w:val="2"/>
            <w:tcBorders>
              <w:top w:val="single" w:sz="4" w:space="0" w:color="auto"/>
            </w:tcBorders>
          </w:tcPr>
          <w:p w14:paraId="6CFF1083" w14:textId="77777777" w:rsidR="00C34874" w:rsidRPr="000876EA" w:rsidRDefault="00C34874" w:rsidP="00BF2882">
            <w:pPr>
              <w:ind w:left="283"/>
              <w:rPr>
                <w:sz w:val="28"/>
                <w:szCs w:val="28"/>
              </w:rPr>
            </w:pPr>
            <w:r w:rsidRPr="000876EA">
              <w:rPr>
                <w:sz w:val="28"/>
                <w:szCs w:val="28"/>
              </w:rPr>
              <w:t>Основы рел</w:t>
            </w:r>
            <w:r w:rsidRPr="000876EA">
              <w:rPr>
                <w:sz w:val="28"/>
                <w:szCs w:val="28"/>
              </w:rPr>
              <w:t>и</w:t>
            </w:r>
            <w:r w:rsidRPr="000876EA">
              <w:rPr>
                <w:sz w:val="28"/>
                <w:szCs w:val="28"/>
              </w:rPr>
              <w:t>гиозных кул</w:t>
            </w:r>
            <w:r w:rsidRPr="000876EA">
              <w:rPr>
                <w:sz w:val="28"/>
                <w:szCs w:val="28"/>
              </w:rPr>
              <w:t>ь</w:t>
            </w:r>
            <w:r w:rsidRPr="000876EA">
              <w:rPr>
                <w:sz w:val="28"/>
                <w:szCs w:val="28"/>
              </w:rPr>
              <w:t>тур и светской этики</w:t>
            </w:r>
          </w:p>
        </w:tc>
        <w:tc>
          <w:tcPr>
            <w:tcW w:w="769" w:type="dxa"/>
            <w:tcBorders>
              <w:top w:val="single" w:sz="4" w:space="0" w:color="auto"/>
              <w:right w:val="single" w:sz="4" w:space="0" w:color="auto"/>
            </w:tcBorders>
          </w:tcPr>
          <w:p w14:paraId="10297145" w14:textId="77777777" w:rsidR="00C34874" w:rsidRPr="000876EA" w:rsidRDefault="00C34874" w:rsidP="00BF2882">
            <w:pPr>
              <w:ind w:left="283"/>
              <w:jc w:val="center"/>
              <w:rPr>
                <w:sz w:val="28"/>
                <w:szCs w:val="28"/>
              </w:rPr>
            </w:pPr>
          </w:p>
        </w:tc>
        <w:tc>
          <w:tcPr>
            <w:tcW w:w="667" w:type="dxa"/>
            <w:tcBorders>
              <w:top w:val="single" w:sz="4" w:space="0" w:color="auto"/>
              <w:left w:val="single" w:sz="4" w:space="0" w:color="auto"/>
            </w:tcBorders>
          </w:tcPr>
          <w:p w14:paraId="20EB2B53" w14:textId="77777777" w:rsidR="00C34874" w:rsidRPr="000876EA" w:rsidRDefault="00C34874" w:rsidP="00BF2882">
            <w:pPr>
              <w:ind w:left="283"/>
              <w:jc w:val="center"/>
              <w:rPr>
                <w:sz w:val="28"/>
                <w:szCs w:val="28"/>
              </w:rPr>
            </w:pPr>
          </w:p>
        </w:tc>
        <w:tc>
          <w:tcPr>
            <w:tcW w:w="772" w:type="dxa"/>
            <w:tcBorders>
              <w:top w:val="single" w:sz="4" w:space="0" w:color="auto"/>
            </w:tcBorders>
          </w:tcPr>
          <w:p w14:paraId="78E9DF06" w14:textId="77777777" w:rsidR="00C34874" w:rsidRPr="000876EA" w:rsidRDefault="00C34874" w:rsidP="00BF2882">
            <w:pPr>
              <w:ind w:left="283"/>
              <w:jc w:val="center"/>
              <w:rPr>
                <w:sz w:val="28"/>
                <w:szCs w:val="28"/>
              </w:rPr>
            </w:pPr>
          </w:p>
        </w:tc>
        <w:tc>
          <w:tcPr>
            <w:tcW w:w="934" w:type="dxa"/>
            <w:tcBorders>
              <w:top w:val="single" w:sz="4" w:space="0" w:color="auto"/>
              <w:right w:val="single" w:sz="4" w:space="0" w:color="auto"/>
            </w:tcBorders>
          </w:tcPr>
          <w:p w14:paraId="3F1DDB25" w14:textId="77777777" w:rsidR="00C34874" w:rsidRPr="000876EA" w:rsidRDefault="00C34874" w:rsidP="00BF2882">
            <w:pPr>
              <w:ind w:left="283"/>
              <w:jc w:val="center"/>
              <w:rPr>
                <w:sz w:val="28"/>
                <w:szCs w:val="28"/>
              </w:rPr>
            </w:pPr>
            <w:r w:rsidRPr="000876EA">
              <w:rPr>
                <w:sz w:val="28"/>
                <w:szCs w:val="28"/>
              </w:rPr>
              <w:t>1</w:t>
            </w:r>
          </w:p>
        </w:tc>
        <w:tc>
          <w:tcPr>
            <w:tcW w:w="935" w:type="dxa"/>
            <w:tcBorders>
              <w:top w:val="single" w:sz="4" w:space="0" w:color="auto"/>
              <w:left w:val="single" w:sz="4" w:space="0" w:color="auto"/>
            </w:tcBorders>
          </w:tcPr>
          <w:p w14:paraId="776CFEEB" w14:textId="77777777" w:rsidR="00C34874" w:rsidRPr="000876EA" w:rsidRDefault="00C34874" w:rsidP="00BF2882">
            <w:pPr>
              <w:ind w:left="283"/>
              <w:jc w:val="center"/>
              <w:rPr>
                <w:sz w:val="28"/>
                <w:szCs w:val="28"/>
              </w:rPr>
            </w:pPr>
            <w:r w:rsidRPr="000876EA">
              <w:rPr>
                <w:sz w:val="28"/>
                <w:szCs w:val="28"/>
              </w:rPr>
              <w:t>1</w:t>
            </w:r>
          </w:p>
        </w:tc>
      </w:tr>
      <w:tr w:rsidR="00C34874" w:rsidRPr="00A63F8E" w14:paraId="50658715" w14:textId="77777777" w:rsidTr="00BF2882">
        <w:trPr>
          <w:trHeight w:val="64"/>
        </w:trPr>
        <w:tc>
          <w:tcPr>
            <w:tcW w:w="3636" w:type="dxa"/>
            <w:tcBorders>
              <w:bottom w:val="single" w:sz="4" w:space="0" w:color="auto"/>
            </w:tcBorders>
          </w:tcPr>
          <w:p w14:paraId="5F803DE1" w14:textId="77777777" w:rsidR="00C34874" w:rsidRPr="000876EA" w:rsidRDefault="00C34874" w:rsidP="00BF2882">
            <w:pPr>
              <w:ind w:left="283"/>
              <w:rPr>
                <w:sz w:val="28"/>
                <w:szCs w:val="28"/>
              </w:rPr>
            </w:pPr>
            <w:r w:rsidRPr="000876EA">
              <w:rPr>
                <w:sz w:val="28"/>
                <w:szCs w:val="28"/>
              </w:rPr>
              <w:t>Общественно-научные предметы</w:t>
            </w:r>
          </w:p>
        </w:tc>
        <w:tc>
          <w:tcPr>
            <w:tcW w:w="2403" w:type="dxa"/>
            <w:gridSpan w:val="2"/>
          </w:tcPr>
          <w:p w14:paraId="55D2BDCC" w14:textId="77777777" w:rsidR="00C34874" w:rsidRPr="000876EA" w:rsidRDefault="00C34874" w:rsidP="00BF2882">
            <w:pPr>
              <w:ind w:left="283"/>
              <w:rPr>
                <w:sz w:val="28"/>
                <w:szCs w:val="28"/>
              </w:rPr>
            </w:pPr>
            <w:r w:rsidRPr="000876EA">
              <w:rPr>
                <w:sz w:val="28"/>
                <w:szCs w:val="28"/>
              </w:rPr>
              <w:t>Окружающий мир</w:t>
            </w:r>
          </w:p>
        </w:tc>
        <w:tc>
          <w:tcPr>
            <w:tcW w:w="769" w:type="dxa"/>
            <w:tcBorders>
              <w:right w:val="single" w:sz="4" w:space="0" w:color="auto"/>
            </w:tcBorders>
          </w:tcPr>
          <w:p w14:paraId="10C82BE1" w14:textId="77777777" w:rsidR="00C34874" w:rsidRPr="000876EA" w:rsidRDefault="00C34874" w:rsidP="00BF2882">
            <w:pPr>
              <w:ind w:left="283"/>
              <w:jc w:val="center"/>
              <w:rPr>
                <w:sz w:val="28"/>
                <w:szCs w:val="28"/>
              </w:rPr>
            </w:pPr>
            <w:r w:rsidRPr="000876EA">
              <w:rPr>
                <w:sz w:val="28"/>
                <w:szCs w:val="28"/>
              </w:rPr>
              <w:t>2</w:t>
            </w:r>
          </w:p>
        </w:tc>
        <w:tc>
          <w:tcPr>
            <w:tcW w:w="667" w:type="dxa"/>
            <w:tcBorders>
              <w:left w:val="single" w:sz="4" w:space="0" w:color="auto"/>
            </w:tcBorders>
          </w:tcPr>
          <w:p w14:paraId="6A481860" w14:textId="77777777" w:rsidR="00C34874" w:rsidRPr="000876EA" w:rsidRDefault="00C34874" w:rsidP="00BF2882">
            <w:pPr>
              <w:ind w:left="283"/>
              <w:jc w:val="center"/>
              <w:rPr>
                <w:sz w:val="28"/>
                <w:szCs w:val="28"/>
              </w:rPr>
            </w:pPr>
            <w:r w:rsidRPr="000876EA">
              <w:rPr>
                <w:sz w:val="28"/>
                <w:szCs w:val="28"/>
              </w:rPr>
              <w:t>2</w:t>
            </w:r>
          </w:p>
        </w:tc>
        <w:tc>
          <w:tcPr>
            <w:tcW w:w="772" w:type="dxa"/>
          </w:tcPr>
          <w:p w14:paraId="6ADBF935" w14:textId="77777777" w:rsidR="00C34874" w:rsidRPr="000876EA" w:rsidRDefault="00C34874" w:rsidP="00BF2882">
            <w:pPr>
              <w:ind w:left="283"/>
              <w:jc w:val="center"/>
              <w:rPr>
                <w:sz w:val="28"/>
                <w:szCs w:val="28"/>
              </w:rPr>
            </w:pPr>
            <w:r w:rsidRPr="000876EA">
              <w:rPr>
                <w:sz w:val="28"/>
                <w:szCs w:val="28"/>
              </w:rPr>
              <w:t>2</w:t>
            </w:r>
          </w:p>
        </w:tc>
        <w:tc>
          <w:tcPr>
            <w:tcW w:w="934" w:type="dxa"/>
            <w:tcBorders>
              <w:right w:val="single" w:sz="4" w:space="0" w:color="auto"/>
            </w:tcBorders>
          </w:tcPr>
          <w:p w14:paraId="13F45A65" w14:textId="77777777" w:rsidR="00C34874" w:rsidRPr="000876EA" w:rsidRDefault="00C34874" w:rsidP="00BF2882">
            <w:pPr>
              <w:ind w:left="283"/>
              <w:jc w:val="center"/>
              <w:rPr>
                <w:sz w:val="28"/>
                <w:szCs w:val="28"/>
              </w:rPr>
            </w:pPr>
            <w:r w:rsidRPr="000876EA">
              <w:rPr>
                <w:sz w:val="28"/>
                <w:szCs w:val="28"/>
              </w:rPr>
              <w:t>2</w:t>
            </w:r>
          </w:p>
        </w:tc>
        <w:tc>
          <w:tcPr>
            <w:tcW w:w="935" w:type="dxa"/>
            <w:tcBorders>
              <w:left w:val="single" w:sz="4" w:space="0" w:color="auto"/>
            </w:tcBorders>
          </w:tcPr>
          <w:p w14:paraId="203C9D26" w14:textId="77777777" w:rsidR="00C34874" w:rsidRPr="000876EA" w:rsidRDefault="00C34874" w:rsidP="00BF2882">
            <w:pPr>
              <w:ind w:left="283"/>
              <w:jc w:val="center"/>
              <w:rPr>
                <w:sz w:val="28"/>
                <w:szCs w:val="28"/>
              </w:rPr>
            </w:pPr>
            <w:r w:rsidRPr="000876EA">
              <w:rPr>
                <w:sz w:val="28"/>
                <w:szCs w:val="28"/>
              </w:rPr>
              <w:t>8</w:t>
            </w:r>
          </w:p>
        </w:tc>
      </w:tr>
      <w:tr w:rsidR="00C34874" w:rsidRPr="00A63F8E" w14:paraId="01694F59" w14:textId="77777777" w:rsidTr="00BF2882">
        <w:trPr>
          <w:trHeight w:val="691"/>
        </w:trPr>
        <w:tc>
          <w:tcPr>
            <w:tcW w:w="3636" w:type="dxa"/>
            <w:tcBorders>
              <w:top w:val="single" w:sz="4" w:space="0" w:color="auto"/>
            </w:tcBorders>
          </w:tcPr>
          <w:p w14:paraId="61FC0705" w14:textId="77777777" w:rsidR="00C34874" w:rsidRPr="000876EA" w:rsidRDefault="00C34874" w:rsidP="00BF2882">
            <w:pPr>
              <w:ind w:left="283"/>
              <w:rPr>
                <w:sz w:val="28"/>
                <w:szCs w:val="28"/>
              </w:rPr>
            </w:pPr>
            <w:r w:rsidRPr="000876EA">
              <w:rPr>
                <w:sz w:val="28"/>
                <w:szCs w:val="28"/>
              </w:rPr>
              <w:t>Региональный компонент</w:t>
            </w:r>
          </w:p>
        </w:tc>
        <w:tc>
          <w:tcPr>
            <w:tcW w:w="2403" w:type="dxa"/>
            <w:gridSpan w:val="2"/>
          </w:tcPr>
          <w:p w14:paraId="1CA63538" w14:textId="77777777" w:rsidR="00C34874" w:rsidRPr="000876EA" w:rsidRDefault="00C34874" w:rsidP="00BF2882">
            <w:pPr>
              <w:ind w:left="283"/>
              <w:rPr>
                <w:sz w:val="28"/>
                <w:szCs w:val="28"/>
              </w:rPr>
            </w:pPr>
            <w:r w:rsidRPr="000876EA">
              <w:rPr>
                <w:sz w:val="28"/>
                <w:szCs w:val="28"/>
              </w:rPr>
              <w:t>Родной язык  и</w:t>
            </w:r>
          </w:p>
          <w:p w14:paraId="2F545620" w14:textId="77777777" w:rsidR="00C34874" w:rsidRPr="000876EA" w:rsidRDefault="00C34874" w:rsidP="00BF2882">
            <w:pPr>
              <w:ind w:left="283"/>
              <w:rPr>
                <w:sz w:val="28"/>
                <w:szCs w:val="28"/>
              </w:rPr>
            </w:pPr>
            <w:r w:rsidRPr="000876EA">
              <w:rPr>
                <w:sz w:val="28"/>
                <w:szCs w:val="28"/>
              </w:rPr>
              <w:t>родная литер</w:t>
            </w:r>
            <w:r w:rsidRPr="000876EA">
              <w:rPr>
                <w:sz w:val="28"/>
                <w:szCs w:val="28"/>
              </w:rPr>
              <w:t>а</w:t>
            </w:r>
            <w:r w:rsidRPr="000876EA">
              <w:rPr>
                <w:sz w:val="28"/>
                <w:szCs w:val="28"/>
              </w:rPr>
              <w:t>тура</w:t>
            </w:r>
          </w:p>
        </w:tc>
        <w:tc>
          <w:tcPr>
            <w:tcW w:w="769" w:type="dxa"/>
            <w:tcBorders>
              <w:right w:val="single" w:sz="4" w:space="0" w:color="auto"/>
            </w:tcBorders>
          </w:tcPr>
          <w:p w14:paraId="5178C69E" w14:textId="77777777" w:rsidR="00C34874" w:rsidRPr="000876EA" w:rsidRDefault="00C34874" w:rsidP="00BF2882">
            <w:pPr>
              <w:ind w:left="283"/>
              <w:jc w:val="center"/>
              <w:rPr>
                <w:sz w:val="28"/>
                <w:szCs w:val="28"/>
              </w:rPr>
            </w:pPr>
            <w:r w:rsidRPr="000876EA">
              <w:rPr>
                <w:sz w:val="28"/>
                <w:szCs w:val="28"/>
              </w:rPr>
              <w:t>3</w:t>
            </w:r>
          </w:p>
        </w:tc>
        <w:tc>
          <w:tcPr>
            <w:tcW w:w="667" w:type="dxa"/>
            <w:tcBorders>
              <w:left w:val="single" w:sz="4" w:space="0" w:color="auto"/>
            </w:tcBorders>
          </w:tcPr>
          <w:p w14:paraId="21686FB2" w14:textId="77777777" w:rsidR="00C34874" w:rsidRPr="000876EA" w:rsidRDefault="00C34874" w:rsidP="00BF2882">
            <w:pPr>
              <w:ind w:left="283"/>
              <w:jc w:val="center"/>
              <w:rPr>
                <w:sz w:val="28"/>
                <w:szCs w:val="28"/>
              </w:rPr>
            </w:pPr>
            <w:r w:rsidRPr="000876EA">
              <w:rPr>
                <w:sz w:val="28"/>
                <w:szCs w:val="28"/>
              </w:rPr>
              <w:t>3</w:t>
            </w:r>
          </w:p>
        </w:tc>
        <w:tc>
          <w:tcPr>
            <w:tcW w:w="772" w:type="dxa"/>
          </w:tcPr>
          <w:p w14:paraId="3E91C067" w14:textId="77777777" w:rsidR="00C34874" w:rsidRPr="000876EA" w:rsidRDefault="00C34874" w:rsidP="00BF2882">
            <w:pPr>
              <w:ind w:left="283"/>
              <w:jc w:val="center"/>
              <w:rPr>
                <w:sz w:val="28"/>
                <w:szCs w:val="28"/>
              </w:rPr>
            </w:pPr>
            <w:r w:rsidRPr="000876EA">
              <w:rPr>
                <w:sz w:val="28"/>
                <w:szCs w:val="28"/>
              </w:rPr>
              <w:t>3</w:t>
            </w:r>
          </w:p>
        </w:tc>
        <w:tc>
          <w:tcPr>
            <w:tcW w:w="934" w:type="dxa"/>
            <w:tcBorders>
              <w:right w:val="single" w:sz="4" w:space="0" w:color="auto"/>
            </w:tcBorders>
          </w:tcPr>
          <w:p w14:paraId="788F06DB" w14:textId="77777777" w:rsidR="00C34874" w:rsidRPr="000876EA" w:rsidRDefault="00C34874" w:rsidP="00BF2882">
            <w:pPr>
              <w:ind w:left="283"/>
              <w:jc w:val="center"/>
              <w:rPr>
                <w:sz w:val="28"/>
                <w:szCs w:val="28"/>
              </w:rPr>
            </w:pPr>
            <w:r w:rsidRPr="000876EA">
              <w:rPr>
                <w:sz w:val="28"/>
                <w:szCs w:val="28"/>
              </w:rPr>
              <w:t>3</w:t>
            </w:r>
          </w:p>
        </w:tc>
        <w:tc>
          <w:tcPr>
            <w:tcW w:w="935" w:type="dxa"/>
            <w:tcBorders>
              <w:left w:val="single" w:sz="4" w:space="0" w:color="auto"/>
            </w:tcBorders>
          </w:tcPr>
          <w:p w14:paraId="2206FECA" w14:textId="77777777" w:rsidR="00C34874" w:rsidRPr="000876EA" w:rsidRDefault="00C34874" w:rsidP="00BF2882">
            <w:pPr>
              <w:ind w:left="283"/>
              <w:jc w:val="center"/>
              <w:rPr>
                <w:sz w:val="28"/>
                <w:szCs w:val="28"/>
              </w:rPr>
            </w:pPr>
            <w:r w:rsidRPr="000876EA">
              <w:rPr>
                <w:sz w:val="28"/>
                <w:szCs w:val="28"/>
              </w:rPr>
              <w:t>12</w:t>
            </w:r>
          </w:p>
        </w:tc>
      </w:tr>
      <w:tr w:rsidR="00C34874" w:rsidRPr="00A63F8E" w14:paraId="51B464FE" w14:textId="77777777" w:rsidTr="00BF2882">
        <w:trPr>
          <w:trHeight w:val="142"/>
        </w:trPr>
        <w:tc>
          <w:tcPr>
            <w:tcW w:w="3636" w:type="dxa"/>
            <w:vMerge w:val="restart"/>
            <w:tcBorders>
              <w:top w:val="single" w:sz="4" w:space="0" w:color="auto"/>
            </w:tcBorders>
          </w:tcPr>
          <w:p w14:paraId="4015B324" w14:textId="77777777" w:rsidR="00C34874" w:rsidRPr="000876EA" w:rsidRDefault="00C34874" w:rsidP="00BF2882">
            <w:pPr>
              <w:ind w:left="283"/>
              <w:rPr>
                <w:sz w:val="28"/>
                <w:szCs w:val="28"/>
              </w:rPr>
            </w:pPr>
            <w:r w:rsidRPr="000876EA">
              <w:rPr>
                <w:sz w:val="28"/>
                <w:szCs w:val="28"/>
              </w:rPr>
              <w:t>Искусство</w:t>
            </w:r>
          </w:p>
        </w:tc>
        <w:tc>
          <w:tcPr>
            <w:tcW w:w="2403" w:type="dxa"/>
            <w:gridSpan w:val="2"/>
          </w:tcPr>
          <w:p w14:paraId="1B86538F" w14:textId="77777777" w:rsidR="00C34874" w:rsidRPr="000876EA" w:rsidRDefault="00C34874" w:rsidP="00BF2882">
            <w:pPr>
              <w:ind w:left="283"/>
              <w:rPr>
                <w:sz w:val="28"/>
                <w:szCs w:val="28"/>
              </w:rPr>
            </w:pPr>
            <w:r w:rsidRPr="000876EA">
              <w:rPr>
                <w:sz w:val="28"/>
                <w:szCs w:val="28"/>
              </w:rPr>
              <w:t>Музыка</w:t>
            </w:r>
          </w:p>
        </w:tc>
        <w:tc>
          <w:tcPr>
            <w:tcW w:w="769" w:type="dxa"/>
            <w:tcBorders>
              <w:right w:val="single" w:sz="4" w:space="0" w:color="auto"/>
            </w:tcBorders>
          </w:tcPr>
          <w:p w14:paraId="0B404DF9" w14:textId="77777777" w:rsidR="00C34874" w:rsidRPr="000876EA" w:rsidRDefault="00C34874" w:rsidP="00BF2882">
            <w:pPr>
              <w:ind w:left="283"/>
              <w:jc w:val="center"/>
              <w:rPr>
                <w:sz w:val="28"/>
                <w:szCs w:val="28"/>
              </w:rPr>
            </w:pPr>
            <w:r w:rsidRPr="000876EA">
              <w:rPr>
                <w:sz w:val="28"/>
                <w:szCs w:val="28"/>
              </w:rPr>
              <w:t>1</w:t>
            </w:r>
          </w:p>
        </w:tc>
        <w:tc>
          <w:tcPr>
            <w:tcW w:w="667" w:type="dxa"/>
            <w:tcBorders>
              <w:left w:val="single" w:sz="4" w:space="0" w:color="auto"/>
            </w:tcBorders>
          </w:tcPr>
          <w:p w14:paraId="3CFC05B3" w14:textId="77777777" w:rsidR="00C34874" w:rsidRPr="000876EA" w:rsidRDefault="00C34874" w:rsidP="00BF2882">
            <w:pPr>
              <w:ind w:left="283"/>
              <w:jc w:val="center"/>
              <w:rPr>
                <w:sz w:val="28"/>
                <w:szCs w:val="28"/>
              </w:rPr>
            </w:pPr>
            <w:r w:rsidRPr="000876EA">
              <w:rPr>
                <w:sz w:val="28"/>
                <w:szCs w:val="28"/>
              </w:rPr>
              <w:t>1</w:t>
            </w:r>
          </w:p>
        </w:tc>
        <w:tc>
          <w:tcPr>
            <w:tcW w:w="772" w:type="dxa"/>
          </w:tcPr>
          <w:p w14:paraId="2B737F5E" w14:textId="77777777" w:rsidR="00C34874" w:rsidRPr="000876EA" w:rsidRDefault="00C34874" w:rsidP="00BF2882">
            <w:pPr>
              <w:ind w:left="283"/>
              <w:jc w:val="center"/>
              <w:rPr>
                <w:sz w:val="28"/>
                <w:szCs w:val="28"/>
              </w:rPr>
            </w:pPr>
            <w:r w:rsidRPr="000876EA">
              <w:rPr>
                <w:sz w:val="28"/>
                <w:szCs w:val="28"/>
              </w:rPr>
              <w:t>1</w:t>
            </w:r>
          </w:p>
        </w:tc>
        <w:tc>
          <w:tcPr>
            <w:tcW w:w="934" w:type="dxa"/>
            <w:tcBorders>
              <w:right w:val="single" w:sz="4" w:space="0" w:color="auto"/>
            </w:tcBorders>
          </w:tcPr>
          <w:p w14:paraId="08E9FCBD" w14:textId="77777777" w:rsidR="00C34874" w:rsidRPr="000876EA" w:rsidRDefault="00C34874" w:rsidP="00BF2882">
            <w:pPr>
              <w:ind w:left="283"/>
              <w:jc w:val="center"/>
              <w:rPr>
                <w:sz w:val="28"/>
                <w:szCs w:val="28"/>
              </w:rPr>
            </w:pPr>
            <w:r w:rsidRPr="000876EA">
              <w:rPr>
                <w:sz w:val="28"/>
                <w:szCs w:val="28"/>
              </w:rPr>
              <w:t>1</w:t>
            </w:r>
          </w:p>
        </w:tc>
        <w:tc>
          <w:tcPr>
            <w:tcW w:w="935" w:type="dxa"/>
            <w:tcBorders>
              <w:left w:val="single" w:sz="4" w:space="0" w:color="auto"/>
            </w:tcBorders>
          </w:tcPr>
          <w:p w14:paraId="13918BFF" w14:textId="77777777" w:rsidR="00C34874" w:rsidRPr="000876EA" w:rsidRDefault="00C34874" w:rsidP="00BF2882">
            <w:pPr>
              <w:ind w:left="283"/>
              <w:jc w:val="center"/>
              <w:rPr>
                <w:sz w:val="28"/>
                <w:szCs w:val="28"/>
              </w:rPr>
            </w:pPr>
            <w:r w:rsidRPr="000876EA">
              <w:rPr>
                <w:sz w:val="28"/>
                <w:szCs w:val="28"/>
              </w:rPr>
              <w:t>4</w:t>
            </w:r>
          </w:p>
        </w:tc>
      </w:tr>
      <w:tr w:rsidR="00C34874" w:rsidRPr="00A63F8E" w14:paraId="61F1D04D" w14:textId="77777777" w:rsidTr="00BF2882">
        <w:trPr>
          <w:trHeight w:val="64"/>
        </w:trPr>
        <w:tc>
          <w:tcPr>
            <w:tcW w:w="3636" w:type="dxa"/>
            <w:vMerge/>
          </w:tcPr>
          <w:p w14:paraId="10933653" w14:textId="77777777" w:rsidR="00C34874" w:rsidRPr="000876EA" w:rsidRDefault="00C34874" w:rsidP="00BF2882">
            <w:pPr>
              <w:ind w:left="283"/>
              <w:rPr>
                <w:sz w:val="28"/>
                <w:szCs w:val="28"/>
              </w:rPr>
            </w:pPr>
          </w:p>
        </w:tc>
        <w:tc>
          <w:tcPr>
            <w:tcW w:w="2403" w:type="dxa"/>
            <w:gridSpan w:val="2"/>
          </w:tcPr>
          <w:p w14:paraId="7A97BDA7" w14:textId="77777777" w:rsidR="00C34874" w:rsidRPr="000876EA" w:rsidRDefault="00C34874" w:rsidP="00BF2882">
            <w:pPr>
              <w:ind w:left="283"/>
              <w:rPr>
                <w:sz w:val="28"/>
                <w:szCs w:val="28"/>
              </w:rPr>
            </w:pPr>
            <w:r w:rsidRPr="000876EA">
              <w:rPr>
                <w:sz w:val="28"/>
                <w:szCs w:val="28"/>
              </w:rPr>
              <w:t>Изобразител</w:t>
            </w:r>
            <w:r w:rsidRPr="000876EA">
              <w:rPr>
                <w:sz w:val="28"/>
                <w:szCs w:val="28"/>
              </w:rPr>
              <w:t>ь</w:t>
            </w:r>
            <w:r w:rsidRPr="000876EA">
              <w:rPr>
                <w:sz w:val="28"/>
                <w:szCs w:val="28"/>
              </w:rPr>
              <w:t xml:space="preserve">ное искусство </w:t>
            </w:r>
          </w:p>
        </w:tc>
        <w:tc>
          <w:tcPr>
            <w:tcW w:w="769" w:type="dxa"/>
            <w:tcBorders>
              <w:right w:val="single" w:sz="4" w:space="0" w:color="auto"/>
            </w:tcBorders>
          </w:tcPr>
          <w:p w14:paraId="2A53B604" w14:textId="77777777" w:rsidR="00C34874" w:rsidRPr="000876EA" w:rsidRDefault="00C34874" w:rsidP="00BF2882">
            <w:pPr>
              <w:ind w:left="283"/>
              <w:jc w:val="center"/>
              <w:rPr>
                <w:sz w:val="28"/>
                <w:szCs w:val="28"/>
              </w:rPr>
            </w:pPr>
            <w:r w:rsidRPr="000876EA">
              <w:rPr>
                <w:sz w:val="28"/>
                <w:szCs w:val="28"/>
              </w:rPr>
              <w:t>1</w:t>
            </w:r>
          </w:p>
        </w:tc>
        <w:tc>
          <w:tcPr>
            <w:tcW w:w="667" w:type="dxa"/>
            <w:tcBorders>
              <w:left w:val="single" w:sz="4" w:space="0" w:color="auto"/>
            </w:tcBorders>
          </w:tcPr>
          <w:p w14:paraId="687A8527" w14:textId="77777777" w:rsidR="00C34874" w:rsidRPr="000876EA" w:rsidRDefault="00C34874" w:rsidP="00BF2882">
            <w:pPr>
              <w:ind w:left="283"/>
              <w:jc w:val="center"/>
              <w:rPr>
                <w:sz w:val="28"/>
                <w:szCs w:val="28"/>
              </w:rPr>
            </w:pPr>
            <w:r w:rsidRPr="000876EA">
              <w:rPr>
                <w:sz w:val="28"/>
                <w:szCs w:val="28"/>
              </w:rPr>
              <w:t>1</w:t>
            </w:r>
          </w:p>
        </w:tc>
        <w:tc>
          <w:tcPr>
            <w:tcW w:w="772" w:type="dxa"/>
          </w:tcPr>
          <w:p w14:paraId="3F5310DE" w14:textId="77777777" w:rsidR="00C34874" w:rsidRPr="000876EA" w:rsidRDefault="00C34874" w:rsidP="00BF2882">
            <w:pPr>
              <w:ind w:left="283"/>
              <w:jc w:val="center"/>
              <w:rPr>
                <w:sz w:val="28"/>
                <w:szCs w:val="28"/>
              </w:rPr>
            </w:pPr>
            <w:r w:rsidRPr="000876EA">
              <w:rPr>
                <w:sz w:val="28"/>
                <w:szCs w:val="28"/>
              </w:rPr>
              <w:t>1</w:t>
            </w:r>
          </w:p>
        </w:tc>
        <w:tc>
          <w:tcPr>
            <w:tcW w:w="934" w:type="dxa"/>
            <w:tcBorders>
              <w:right w:val="single" w:sz="4" w:space="0" w:color="auto"/>
            </w:tcBorders>
          </w:tcPr>
          <w:p w14:paraId="70BAFD78" w14:textId="77777777" w:rsidR="00C34874" w:rsidRPr="000876EA" w:rsidRDefault="00C34874" w:rsidP="00BF2882">
            <w:pPr>
              <w:ind w:left="283"/>
              <w:jc w:val="center"/>
              <w:rPr>
                <w:sz w:val="28"/>
                <w:szCs w:val="28"/>
              </w:rPr>
            </w:pPr>
            <w:r w:rsidRPr="000876EA">
              <w:rPr>
                <w:sz w:val="28"/>
                <w:szCs w:val="28"/>
              </w:rPr>
              <w:t>1</w:t>
            </w:r>
          </w:p>
        </w:tc>
        <w:tc>
          <w:tcPr>
            <w:tcW w:w="935" w:type="dxa"/>
            <w:tcBorders>
              <w:left w:val="single" w:sz="4" w:space="0" w:color="auto"/>
            </w:tcBorders>
          </w:tcPr>
          <w:p w14:paraId="509AE937" w14:textId="77777777" w:rsidR="00C34874" w:rsidRPr="000876EA" w:rsidRDefault="00C34874" w:rsidP="00BF2882">
            <w:pPr>
              <w:ind w:left="283"/>
              <w:jc w:val="center"/>
              <w:rPr>
                <w:sz w:val="28"/>
                <w:szCs w:val="28"/>
              </w:rPr>
            </w:pPr>
            <w:r w:rsidRPr="000876EA">
              <w:rPr>
                <w:sz w:val="28"/>
                <w:szCs w:val="28"/>
              </w:rPr>
              <w:t>4</w:t>
            </w:r>
          </w:p>
        </w:tc>
      </w:tr>
      <w:tr w:rsidR="00C34874" w:rsidRPr="00A63F8E" w14:paraId="77A6BA30" w14:textId="77777777" w:rsidTr="00BF2882">
        <w:trPr>
          <w:trHeight w:val="272"/>
        </w:trPr>
        <w:tc>
          <w:tcPr>
            <w:tcW w:w="3636" w:type="dxa"/>
          </w:tcPr>
          <w:p w14:paraId="14D0F457" w14:textId="77777777" w:rsidR="00C34874" w:rsidRPr="000876EA" w:rsidRDefault="00C34874" w:rsidP="00BF2882">
            <w:pPr>
              <w:ind w:left="283"/>
              <w:rPr>
                <w:sz w:val="28"/>
                <w:szCs w:val="28"/>
              </w:rPr>
            </w:pPr>
            <w:r w:rsidRPr="000876EA">
              <w:rPr>
                <w:sz w:val="28"/>
                <w:szCs w:val="28"/>
              </w:rPr>
              <w:t>Физическая культура и ОБЖ</w:t>
            </w:r>
          </w:p>
          <w:p w14:paraId="2F3A6355" w14:textId="77777777" w:rsidR="00C34874" w:rsidRPr="000876EA" w:rsidRDefault="00C34874" w:rsidP="00BF2882">
            <w:pPr>
              <w:ind w:left="283"/>
              <w:rPr>
                <w:sz w:val="28"/>
                <w:szCs w:val="28"/>
              </w:rPr>
            </w:pPr>
          </w:p>
        </w:tc>
        <w:tc>
          <w:tcPr>
            <w:tcW w:w="2403" w:type="dxa"/>
            <w:gridSpan w:val="2"/>
          </w:tcPr>
          <w:p w14:paraId="6E01706B" w14:textId="77777777" w:rsidR="00C34874" w:rsidRPr="000876EA" w:rsidRDefault="00C34874" w:rsidP="00BF2882">
            <w:pPr>
              <w:ind w:left="283"/>
              <w:rPr>
                <w:sz w:val="28"/>
                <w:szCs w:val="28"/>
              </w:rPr>
            </w:pPr>
            <w:r w:rsidRPr="000876EA">
              <w:rPr>
                <w:sz w:val="28"/>
                <w:szCs w:val="28"/>
              </w:rPr>
              <w:t>Физическая культура</w:t>
            </w:r>
          </w:p>
        </w:tc>
        <w:tc>
          <w:tcPr>
            <w:tcW w:w="769" w:type="dxa"/>
            <w:tcBorders>
              <w:right w:val="single" w:sz="4" w:space="0" w:color="auto"/>
            </w:tcBorders>
          </w:tcPr>
          <w:p w14:paraId="4842B015" w14:textId="77777777" w:rsidR="00C34874" w:rsidRPr="000876EA" w:rsidRDefault="00C34874" w:rsidP="00BF2882">
            <w:pPr>
              <w:ind w:left="283"/>
              <w:jc w:val="center"/>
              <w:rPr>
                <w:sz w:val="28"/>
                <w:szCs w:val="28"/>
              </w:rPr>
            </w:pPr>
            <w:r w:rsidRPr="000876EA">
              <w:rPr>
                <w:sz w:val="28"/>
                <w:szCs w:val="28"/>
              </w:rPr>
              <w:t>3</w:t>
            </w:r>
          </w:p>
        </w:tc>
        <w:tc>
          <w:tcPr>
            <w:tcW w:w="667" w:type="dxa"/>
            <w:tcBorders>
              <w:left w:val="single" w:sz="4" w:space="0" w:color="auto"/>
            </w:tcBorders>
          </w:tcPr>
          <w:p w14:paraId="4169EF2B" w14:textId="77777777" w:rsidR="00C34874" w:rsidRPr="000876EA" w:rsidRDefault="00C34874" w:rsidP="00BF2882">
            <w:pPr>
              <w:ind w:left="283"/>
              <w:jc w:val="center"/>
              <w:rPr>
                <w:sz w:val="28"/>
                <w:szCs w:val="28"/>
              </w:rPr>
            </w:pPr>
            <w:r w:rsidRPr="000876EA">
              <w:rPr>
                <w:sz w:val="28"/>
                <w:szCs w:val="28"/>
              </w:rPr>
              <w:t>3</w:t>
            </w:r>
          </w:p>
        </w:tc>
        <w:tc>
          <w:tcPr>
            <w:tcW w:w="772" w:type="dxa"/>
          </w:tcPr>
          <w:p w14:paraId="180920C9" w14:textId="77777777" w:rsidR="00C34874" w:rsidRPr="000876EA" w:rsidRDefault="00C34874" w:rsidP="00BF2882">
            <w:pPr>
              <w:ind w:left="283"/>
              <w:jc w:val="center"/>
              <w:rPr>
                <w:sz w:val="28"/>
                <w:szCs w:val="28"/>
              </w:rPr>
            </w:pPr>
            <w:r w:rsidRPr="000876EA">
              <w:rPr>
                <w:sz w:val="28"/>
                <w:szCs w:val="28"/>
              </w:rPr>
              <w:t>3</w:t>
            </w:r>
          </w:p>
        </w:tc>
        <w:tc>
          <w:tcPr>
            <w:tcW w:w="934" w:type="dxa"/>
            <w:tcBorders>
              <w:right w:val="single" w:sz="4" w:space="0" w:color="auto"/>
            </w:tcBorders>
          </w:tcPr>
          <w:p w14:paraId="313B8288" w14:textId="77777777" w:rsidR="00C34874" w:rsidRPr="000876EA" w:rsidRDefault="00C34874" w:rsidP="00BF2882">
            <w:pPr>
              <w:ind w:left="283"/>
              <w:jc w:val="center"/>
              <w:rPr>
                <w:sz w:val="28"/>
                <w:szCs w:val="28"/>
              </w:rPr>
            </w:pPr>
            <w:r w:rsidRPr="000876EA">
              <w:rPr>
                <w:sz w:val="28"/>
                <w:szCs w:val="28"/>
              </w:rPr>
              <w:t>3</w:t>
            </w:r>
          </w:p>
        </w:tc>
        <w:tc>
          <w:tcPr>
            <w:tcW w:w="935" w:type="dxa"/>
            <w:tcBorders>
              <w:left w:val="single" w:sz="4" w:space="0" w:color="auto"/>
            </w:tcBorders>
          </w:tcPr>
          <w:p w14:paraId="530B6822" w14:textId="77777777" w:rsidR="00C34874" w:rsidRPr="000876EA" w:rsidRDefault="00C34874" w:rsidP="00BF2882">
            <w:pPr>
              <w:ind w:left="283"/>
              <w:jc w:val="center"/>
              <w:rPr>
                <w:sz w:val="28"/>
                <w:szCs w:val="28"/>
              </w:rPr>
            </w:pPr>
            <w:r w:rsidRPr="000876EA">
              <w:rPr>
                <w:sz w:val="28"/>
                <w:szCs w:val="28"/>
              </w:rPr>
              <w:t>12</w:t>
            </w:r>
          </w:p>
        </w:tc>
      </w:tr>
      <w:tr w:rsidR="00C34874" w:rsidRPr="00A63F8E" w14:paraId="7B31B58C" w14:textId="77777777" w:rsidTr="00BF2882">
        <w:trPr>
          <w:trHeight w:val="320"/>
        </w:trPr>
        <w:tc>
          <w:tcPr>
            <w:tcW w:w="3636" w:type="dxa"/>
            <w:tcBorders>
              <w:top w:val="single" w:sz="4" w:space="0" w:color="auto"/>
              <w:bottom w:val="single" w:sz="4" w:space="0" w:color="auto"/>
            </w:tcBorders>
          </w:tcPr>
          <w:p w14:paraId="5241BB79" w14:textId="77777777" w:rsidR="00C34874" w:rsidRPr="000876EA" w:rsidRDefault="00C34874" w:rsidP="00BF2882">
            <w:pPr>
              <w:ind w:left="283"/>
              <w:rPr>
                <w:sz w:val="28"/>
                <w:szCs w:val="28"/>
              </w:rPr>
            </w:pPr>
            <w:r w:rsidRPr="000876EA">
              <w:rPr>
                <w:sz w:val="28"/>
                <w:szCs w:val="28"/>
              </w:rPr>
              <w:t>Технология</w:t>
            </w:r>
          </w:p>
        </w:tc>
        <w:tc>
          <w:tcPr>
            <w:tcW w:w="2403" w:type="dxa"/>
            <w:gridSpan w:val="2"/>
            <w:tcBorders>
              <w:top w:val="single" w:sz="4" w:space="0" w:color="auto"/>
            </w:tcBorders>
          </w:tcPr>
          <w:p w14:paraId="3EC1EA7F" w14:textId="77777777" w:rsidR="00C34874" w:rsidRPr="000876EA" w:rsidRDefault="00C34874" w:rsidP="00BF2882">
            <w:pPr>
              <w:ind w:left="283"/>
              <w:rPr>
                <w:sz w:val="28"/>
                <w:szCs w:val="28"/>
              </w:rPr>
            </w:pPr>
            <w:r w:rsidRPr="000876EA">
              <w:rPr>
                <w:sz w:val="28"/>
                <w:szCs w:val="28"/>
              </w:rPr>
              <w:t>Технология</w:t>
            </w:r>
          </w:p>
        </w:tc>
        <w:tc>
          <w:tcPr>
            <w:tcW w:w="769" w:type="dxa"/>
            <w:tcBorders>
              <w:top w:val="single" w:sz="4" w:space="0" w:color="auto"/>
              <w:right w:val="single" w:sz="4" w:space="0" w:color="auto"/>
            </w:tcBorders>
          </w:tcPr>
          <w:p w14:paraId="304DE64D" w14:textId="77777777" w:rsidR="00C34874" w:rsidRPr="000876EA" w:rsidRDefault="00C34874" w:rsidP="00BF2882">
            <w:pPr>
              <w:ind w:left="283"/>
              <w:jc w:val="center"/>
              <w:rPr>
                <w:sz w:val="28"/>
                <w:szCs w:val="28"/>
              </w:rPr>
            </w:pPr>
            <w:r w:rsidRPr="000876EA">
              <w:rPr>
                <w:sz w:val="28"/>
                <w:szCs w:val="28"/>
              </w:rPr>
              <w:t>1</w:t>
            </w:r>
          </w:p>
        </w:tc>
        <w:tc>
          <w:tcPr>
            <w:tcW w:w="667" w:type="dxa"/>
            <w:tcBorders>
              <w:top w:val="single" w:sz="4" w:space="0" w:color="auto"/>
              <w:left w:val="single" w:sz="4" w:space="0" w:color="auto"/>
            </w:tcBorders>
          </w:tcPr>
          <w:p w14:paraId="3788DB7C" w14:textId="77777777" w:rsidR="00C34874" w:rsidRPr="000876EA" w:rsidRDefault="00C34874" w:rsidP="00BF2882">
            <w:pPr>
              <w:ind w:left="283"/>
              <w:jc w:val="center"/>
              <w:rPr>
                <w:sz w:val="28"/>
                <w:szCs w:val="28"/>
              </w:rPr>
            </w:pPr>
            <w:r w:rsidRPr="000876EA">
              <w:rPr>
                <w:sz w:val="28"/>
                <w:szCs w:val="28"/>
              </w:rPr>
              <w:t>1</w:t>
            </w:r>
          </w:p>
        </w:tc>
        <w:tc>
          <w:tcPr>
            <w:tcW w:w="772" w:type="dxa"/>
            <w:tcBorders>
              <w:top w:val="single" w:sz="4" w:space="0" w:color="auto"/>
            </w:tcBorders>
          </w:tcPr>
          <w:p w14:paraId="1858F0C7" w14:textId="77777777" w:rsidR="00C34874" w:rsidRPr="000876EA" w:rsidRDefault="00C34874" w:rsidP="00BF2882">
            <w:pPr>
              <w:ind w:left="283"/>
              <w:jc w:val="center"/>
              <w:rPr>
                <w:sz w:val="28"/>
                <w:szCs w:val="28"/>
              </w:rPr>
            </w:pPr>
            <w:r w:rsidRPr="000876EA">
              <w:rPr>
                <w:sz w:val="28"/>
                <w:szCs w:val="28"/>
              </w:rPr>
              <w:t>1</w:t>
            </w:r>
          </w:p>
        </w:tc>
        <w:tc>
          <w:tcPr>
            <w:tcW w:w="934" w:type="dxa"/>
            <w:tcBorders>
              <w:top w:val="single" w:sz="4" w:space="0" w:color="auto"/>
              <w:right w:val="single" w:sz="4" w:space="0" w:color="auto"/>
            </w:tcBorders>
          </w:tcPr>
          <w:p w14:paraId="2719B5C5" w14:textId="77777777" w:rsidR="00C34874" w:rsidRPr="000876EA" w:rsidRDefault="00C34874" w:rsidP="00BF2882">
            <w:pPr>
              <w:ind w:left="283"/>
              <w:jc w:val="center"/>
              <w:rPr>
                <w:sz w:val="28"/>
                <w:szCs w:val="28"/>
              </w:rPr>
            </w:pPr>
            <w:r w:rsidRPr="000876EA">
              <w:rPr>
                <w:sz w:val="28"/>
                <w:szCs w:val="28"/>
              </w:rPr>
              <w:t>1</w:t>
            </w:r>
          </w:p>
        </w:tc>
        <w:tc>
          <w:tcPr>
            <w:tcW w:w="935" w:type="dxa"/>
            <w:tcBorders>
              <w:top w:val="single" w:sz="4" w:space="0" w:color="auto"/>
              <w:left w:val="single" w:sz="4" w:space="0" w:color="auto"/>
            </w:tcBorders>
          </w:tcPr>
          <w:p w14:paraId="205F183E" w14:textId="77777777" w:rsidR="00C34874" w:rsidRPr="000876EA" w:rsidRDefault="00C34874" w:rsidP="00BF2882">
            <w:pPr>
              <w:ind w:left="283"/>
              <w:jc w:val="center"/>
              <w:rPr>
                <w:sz w:val="28"/>
                <w:szCs w:val="28"/>
              </w:rPr>
            </w:pPr>
            <w:r w:rsidRPr="000876EA">
              <w:rPr>
                <w:sz w:val="28"/>
                <w:szCs w:val="28"/>
              </w:rPr>
              <w:t>4</w:t>
            </w:r>
          </w:p>
        </w:tc>
      </w:tr>
      <w:tr w:rsidR="00C34874" w:rsidRPr="00A63F8E" w14:paraId="596382CF" w14:textId="77777777" w:rsidTr="00BF2882">
        <w:trPr>
          <w:trHeight w:val="231"/>
        </w:trPr>
        <w:tc>
          <w:tcPr>
            <w:tcW w:w="3636" w:type="dxa"/>
            <w:tcBorders>
              <w:right w:val="single" w:sz="4" w:space="0" w:color="auto"/>
            </w:tcBorders>
          </w:tcPr>
          <w:p w14:paraId="3D0EB073" w14:textId="77777777" w:rsidR="00C34874" w:rsidRPr="000876EA" w:rsidRDefault="00C34874" w:rsidP="00BF2882">
            <w:pPr>
              <w:ind w:left="283"/>
              <w:rPr>
                <w:b/>
                <w:sz w:val="28"/>
                <w:szCs w:val="28"/>
              </w:rPr>
            </w:pPr>
          </w:p>
        </w:tc>
        <w:tc>
          <w:tcPr>
            <w:tcW w:w="2403" w:type="dxa"/>
            <w:gridSpan w:val="2"/>
            <w:tcBorders>
              <w:left w:val="single" w:sz="4" w:space="0" w:color="auto"/>
              <w:bottom w:val="single" w:sz="4" w:space="0" w:color="auto"/>
            </w:tcBorders>
          </w:tcPr>
          <w:p w14:paraId="7793F787" w14:textId="77777777" w:rsidR="00C34874" w:rsidRPr="000876EA" w:rsidRDefault="00C34874" w:rsidP="00BF2882">
            <w:pPr>
              <w:ind w:left="283"/>
              <w:rPr>
                <w:b/>
                <w:sz w:val="28"/>
                <w:szCs w:val="28"/>
              </w:rPr>
            </w:pPr>
            <w:r w:rsidRPr="000876EA">
              <w:rPr>
                <w:b/>
                <w:sz w:val="28"/>
                <w:szCs w:val="28"/>
              </w:rPr>
              <w:t>Итого:</w:t>
            </w:r>
          </w:p>
        </w:tc>
        <w:tc>
          <w:tcPr>
            <w:tcW w:w="769" w:type="dxa"/>
            <w:tcBorders>
              <w:right w:val="single" w:sz="4" w:space="0" w:color="auto"/>
            </w:tcBorders>
          </w:tcPr>
          <w:p w14:paraId="028BE863" w14:textId="77777777" w:rsidR="00C34874" w:rsidRPr="000876EA" w:rsidRDefault="00C34874" w:rsidP="00BF2882">
            <w:pPr>
              <w:ind w:left="283"/>
              <w:jc w:val="center"/>
              <w:rPr>
                <w:b/>
                <w:sz w:val="28"/>
                <w:szCs w:val="28"/>
              </w:rPr>
            </w:pPr>
            <w:r w:rsidRPr="000876EA">
              <w:rPr>
                <w:b/>
                <w:sz w:val="28"/>
                <w:szCs w:val="28"/>
              </w:rPr>
              <w:t>21</w:t>
            </w:r>
          </w:p>
        </w:tc>
        <w:tc>
          <w:tcPr>
            <w:tcW w:w="667" w:type="dxa"/>
            <w:tcBorders>
              <w:left w:val="single" w:sz="4" w:space="0" w:color="auto"/>
            </w:tcBorders>
          </w:tcPr>
          <w:p w14:paraId="4C5ED8A2" w14:textId="77777777" w:rsidR="00C34874" w:rsidRPr="000876EA" w:rsidRDefault="00C34874" w:rsidP="00BF2882">
            <w:pPr>
              <w:ind w:left="283"/>
              <w:jc w:val="center"/>
              <w:rPr>
                <w:b/>
                <w:sz w:val="28"/>
                <w:szCs w:val="28"/>
              </w:rPr>
            </w:pPr>
            <w:r w:rsidRPr="000876EA">
              <w:rPr>
                <w:b/>
                <w:sz w:val="28"/>
                <w:szCs w:val="28"/>
              </w:rPr>
              <w:t>25</w:t>
            </w:r>
          </w:p>
        </w:tc>
        <w:tc>
          <w:tcPr>
            <w:tcW w:w="772" w:type="dxa"/>
          </w:tcPr>
          <w:p w14:paraId="6DA9A14F" w14:textId="77777777" w:rsidR="00C34874" w:rsidRPr="000876EA" w:rsidRDefault="00C34874" w:rsidP="00BF2882">
            <w:pPr>
              <w:ind w:left="283"/>
              <w:jc w:val="center"/>
              <w:rPr>
                <w:b/>
                <w:sz w:val="28"/>
                <w:szCs w:val="28"/>
              </w:rPr>
            </w:pPr>
            <w:r w:rsidRPr="000876EA">
              <w:rPr>
                <w:b/>
                <w:sz w:val="28"/>
                <w:szCs w:val="28"/>
              </w:rPr>
              <w:t>25</w:t>
            </w:r>
          </w:p>
        </w:tc>
        <w:tc>
          <w:tcPr>
            <w:tcW w:w="934" w:type="dxa"/>
            <w:tcBorders>
              <w:right w:val="single" w:sz="4" w:space="0" w:color="auto"/>
            </w:tcBorders>
          </w:tcPr>
          <w:p w14:paraId="1F9E381B" w14:textId="77777777" w:rsidR="00C34874" w:rsidRPr="000876EA" w:rsidRDefault="00C34874" w:rsidP="00BF2882">
            <w:pPr>
              <w:ind w:left="283"/>
              <w:jc w:val="center"/>
              <w:rPr>
                <w:b/>
                <w:sz w:val="28"/>
                <w:szCs w:val="28"/>
              </w:rPr>
            </w:pPr>
            <w:r w:rsidRPr="000876EA">
              <w:rPr>
                <w:b/>
                <w:sz w:val="28"/>
                <w:szCs w:val="28"/>
              </w:rPr>
              <w:t>26</w:t>
            </w:r>
          </w:p>
        </w:tc>
        <w:tc>
          <w:tcPr>
            <w:tcW w:w="935" w:type="dxa"/>
            <w:tcBorders>
              <w:left w:val="single" w:sz="4" w:space="0" w:color="auto"/>
            </w:tcBorders>
          </w:tcPr>
          <w:p w14:paraId="13DB2693" w14:textId="77777777" w:rsidR="00C34874" w:rsidRPr="000876EA" w:rsidRDefault="00C34874" w:rsidP="00BF2882">
            <w:pPr>
              <w:ind w:left="283"/>
              <w:jc w:val="center"/>
              <w:rPr>
                <w:b/>
                <w:sz w:val="28"/>
                <w:szCs w:val="28"/>
              </w:rPr>
            </w:pPr>
            <w:r w:rsidRPr="000876EA">
              <w:rPr>
                <w:b/>
                <w:sz w:val="28"/>
                <w:szCs w:val="28"/>
              </w:rPr>
              <w:t>97</w:t>
            </w:r>
          </w:p>
        </w:tc>
      </w:tr>
      <w:tr w:rsidR="00C34874" w:rsidRPr="00A63F8E" w14:paraId="32657080" w14:textId="77777777" w:rsidTr="00BF2882">
        <w:trPr>
          <w:trHeight w:val="231"/>
        </w:trPr>
        <w:tc>
          <w:tcPr>
            <w:tcW w:w="10117" w:type="dxa"/>
            <w:gridSpan w:val="8"/>
          </w:tcPr>
          <w:p w14:paraId="599E1BE2" w14:textId="77777777" w:rsidR="00C34874" w:rsidRPr="000876EA" w:rsidRDefault="00C34874" w:rsidP="00BF2882">
            <w:pPr>
              <w:ind w:left="283"/>
              <w:rPr>
                <w:b/>
                <w:i/>
                <w:sz w:val="28"/>
                <w:szCs w:val="28"/>
              </w:rPr>
            </w:pPr>
            <w:r w:rsidRPr="000876EA">
              <w:rPr>
                <w:b/>
                <w:i/>
                <w:sz w:val="28"/>
                <w:szCs w:val="28"/>
              </w:rPr>
              <w:t>Часть, формируемая участниками образовательных отношений</w:t>
            </w:r>
          </w:p>
          <w:p w14:paraId="21A0A164" w14:textId="77777777" w:rsidR="00C34874" w:rsidRPr="000876EA" w:rsidRDefault="00C34874" w:rsidP="00BF2882">
            <w:pPr>
              <w:ind w:left="283"/>
              <w:rPr>
                <w:b/>
                <w:sz w:val="28"/>
                <w:szCs w:val="28"/>
              </w:rPr>
            </w:pPr>
          </w:p>
          <w:p w14:paraId="2A5C4F92" w14:textId="77777777" w:rsidR="00C34874" w:rsidRPr="000876EA" w:rsidRDefault="00C34874" w:rsidP="00BF2882">
            <w:pPr>
              <w:ind w:left="283"/>
              <w:jc w:val="center"/>
              <w:rPr>
                <w:b/>
                <w:sz w:val="28"/>
                <w:szCs w:val="28"/>
              </w:rPr>
            </w:pPr>
          </w:p>
        </w:tc>
      </w:tr>
      <w:tr w:rsidR="00C34874" w:rsidRPr="00A63F8E" w14:paraId="7B7721D9" w14:textId="77777777" w:rsidTr="00BF2882">
        <w:trPr>
          <w:trHeight w:val="231"/>
        </w:trPr>
        <w:tc>
          <w:tcPr>
            <w:tcW w:w="3644" w:type="dxa"/>
            <w:gridSpan w:val="2"/>
            <w:vMerge w:val="restart"/>
            <w:tcBorders>
              <w:right w:val="single" w:sz="4" w:space="0" w:color="auto"/>
            </w:tcBorders>
          </w:tcPr>
          <w:p w14:paraId="7899BDE1" w14:textId="77777777" w:rsidR="00C34874" w:rsidRPr="000876EA" w:rsidRDefault="00C34874" w:rsidP="00BF2882">
            <w:pPr>
              <w:ind w:left="283"/>
              <w:rPr>
                <w:b/>
                <w:sz w:val="28"/>
                <w:szCs w:val="28"/>
              </w:rPr>
            </w:pPr>
            <w:r w:rsidRPr="000876EA">
              <w:rPr>
                <w:sz w:val="28"/>
                <w:szCs w:val="28"/>
              </w:rPr>
              <w:t>Филология:  русский язык и литературное чтение</w:t>
            </w:r>
          </w:p>
        </w:tc>
        <w:tc>
          <w:tcPr>
            <w:tcW w:w="2396" w:type="dxa"/>
            <w:tcBorders>
              <w:left w:val="single" w:sz="4" w:space="0" w:color="auto"/>
            </w:tcBorders>
          </w:tcPr>
          <w:p w14:paraId="3D1669B5" w14:textId="77777777" w:rsidR="00C34874" w:rsidRPr="000876EA" w:rsidRDefault="00C34874" w:rsidP="00BF2882">
            <w:pPr>
              <w:ind w:left="283"/>
              <w:rPr>
                <w:b/>
                <w:sz w:val="28"/>
                <w:szCs w:val="28"/>
              </w:rPr>
            </w:pPr>
            <w:r w:rsidRPr="000876EA">
              <w:rPr>
                <w:sz w:val="28"/>
                <w:szCs w:val="28"/>
              </w:rPr>
              <w:t>Русский язык</w:t>
            </w:r>
          </w:p>
        </w:tc>
        <w:tc>
          <w:tcPr>
            <w:tcW w:w="769" w:type="dxa"/>
            <w:tcBorders>
              <w:right w:val="single" w:sz="4" w:space="0" w:color="auto"/>
            </w:tcBorders>
          </w:tcPr>
          <w:p w14:paraId="1FE22018" w14:textId="77777777" w:rsidR="00C34874" w:rsidRPr="000876EA" w:rsidRDefault="00C34874" w:rsidP="00BF2882">
            <w:pPr>
              <w:ind w:left="283"/>
              <w:jc w:val="center"/>
              <w:rPr>
                <w:b/>
                <w:sz w:val="28"/>
                <w:szCs w:val="28"/>
              </w:rPr>
            </w:pPr>
          </w:p>
        </w:tc>
        <w:tc>
          <w:tcPr>
            <w:tcW w:w="667" w:type="dxa"/>
            <w:tcBorders>
              <w:left w:val="single" w:sz="4" w:space="0" w:color="auto"/>
            </w:tcBorders>
          </w:tcPr>
          <w:p w14:paraId="40F5FC4E" w14:textId="77777777" w:rsidR="00C34874" w:rsidRPr="000876EA" w:rsidRDefault="00C34874" w:rsidP="00BF2882">
            <w:pPr>
              <w:ind w:left="283"/>
              <w:jc w:val="center"/>
              <w:rPr>
                <w:b/>
                <w:sz w:val="28"/>
                <w:szCs w:val="28"/>
              </w:rPr>
            </w:pPr>
          </w:p>
        </w:tc>
        <w:tc>
          <w:tcPr>
            <w:tcW w:w="772" w:type="dxa"/>
          </w:tcPr>
          <w:p w14:paraId="37DD1008" w14:textId="77777777" w:rsidR="00C34874" w:rsidRPr="000876EA" w:rsidRDefault="00C34874" w:rsidP="00BF2882">
            <w:pPr>
              <w:ind w:left="283"/>
              <w:jc w:val="center"/>
              <w:rPr>
                <w:b/>
                <w:sz w:val="28"/>
                <w:szCs w:val="28"/>
              </w:rPr>
            </w:pPr>
          </w:p>
        </w:tc>
        <w:tc>
          <w:tcPr>
            <w:tcW w:w="934" w:type="dxa"/>
            <w:tcBorders>
              <w:right w:val="single" w:sz="4" w:space="0" w:color="auto"/>
            </w:tcBorders>
          </w:tcPr>
          <w:p w14:paraId="36BCD8A0" w14:textId="77777777" w:rsidR="00C34874" w:rsidRPr="000876EA" w:rsidRDefault="00C34874" w:rsidP="00BF2882">
            <w:pPr>
              <w:ind w:left="283"/>
              <w:jc w:val="center"/>
              <w:rPr>
                <w:b/>
                <w:sz w:val="28"/>
                <w:szCs w:val="28"/>
              </w:rPr>
            </w:pPr>
            <w:r w:rsidRPr="000876EA">
              <w:rPr>
                <w:b/>
                <w:sz w:val="28"/>
                <w:szCs w:val="28"/>
              </w:rPr>
              <w:t>0,5</w:t>
            </w:r>
          </w:p>
        </w:tc>
        <w:tc>
          <w:tcPr>
            <w:tcW w:w="935" w:type="dxa"/>
            <w:tcBorders>
              <w:left w:val="single" w:sz="4" w:space="0" w:color="auto"/>
            </w:tcBorders>
          </w:tcPr>
          <w:p w14:paraId="05CF442D" w14:textId="77777777" w:rsidR="00C34874" w:rsidRPr="000876EA" w:rsidRDefault="00C34874" w:rsidP="00BF2882">
            <w:pPr>
              <w:ind w:left="283"/>
              <w:jc w:val="center"/>
              <w:rPr>
                <w:b/>
                <w:sz w:val="28"/>
                <w:szCs w:val="28"/>
              </w:rPr>
            </w:pPr>
            <w:r w:rsidRPr="000876EA">
              <w:rPr>
                <w:b/>
                <w:sz w:val="28"/>
                <w:szCs w:val="28"/>
              </w:rPr>
              <w:t>0,5</w:t>
            </w:r>
          </w:p>
        </w:tc>
      </w:tr>
      <w:tr w:rsidR="00C34874" w:rsidRPr="00A63F8E" w14:paraId="3F1AA2DD" w14:textId="77777777" w:rsidTr="00BF2882">
        <w:trPr>
          <w:trHeight w:val="231"/>
        </w:trPr>
        <w:tc>
          <w:tcPr>
            <w:tcW w:w="3644" w:type="dxa"/>
            <w:gridSpan w:val="2"/>
            <w:vMerge/>
            <w:tcBorders>
              <w:right w:val="single" w:sz="4" w:space="0" w:color="auto"/>
            </w:tcBorders>
          </w:tcPr>
          <w:p w14:paraId="245A882E" w14:textId="77777777" w:rsidR="00C34874" w:rsidRPr="000876EA" w:rsidRDefault="00C34874" w:rsidP="00BF2882">
            <w:pPr>
              <w:ind w:left="283"/>
              <w:rPr>
                <w:b/>
                <w:sz w:val="28"/>
                <w:szCs w:val="28"/>
              </w:rPr>
            </w:pPr>
          </w:p>
        </w:tc>
        <w:tc>
          <w:tcPr>
            <w:tcW w:w="2396" w:type="dxa"/>
            <w:tcBorders>
              <w:left w:val="single" w:sz="4" w:space="0" w:color="auto"/>
            </w:tcBorders>
          </w:tcPr>
          <w:p w14:paraId="40271A69" w14:textId="77777777" w:rsidR="00C34874" w:rsidRPr="000876EA" w:rsidRDefault="00C34874" w:rsidP="00BF2882">
            <w:pPr>
              <w:ind w:left="283"/>
              <w:rPr>
                <w:b/>
                <w:sz w:val="28"/>
                <w:szCs w:val="28"/>
              </w:rPr>
            </w:pPr>
            <w:r w:rsidRPr="000876EA">
              <w:rPr>
                <w:sz w:val="28"/>
                <w:szCs w:val="28"/>
              </w:rPr>
              <w:t>Литературное чтение</w:t>
            </w:r>
          </w:p>
        </w:tc>
        <w:tc>
          <w:tcPr>
            <w:tcW w:w="769" w:type="dxa"/>
            <w:tcBorders>
              <w:right w:val="single" w:sz="4" w:space="0" w:color="auto"/>
            </w:tcBorders>
          </w:tcPr>
          <w:p w14:paraId="372D15D9" w14:textId="77777777" w:rsidR="00C34874" w:rsidRPr="000876EA" w:rsidRDefault="00C34874" w:rsidP="00BF2882">
            <w:pPr>
              <w:ind w:left="283"/>
              <w:jc w:val="center"/>
              <w:rPr>
                <w:b/>
                <w:sz w:val="28"/>
                <w:szCs w:val="28"/>
              </w:rPr>
            </w:pPr>
          </w:p>
        </w:tc>
        <w:tc>
          <w:tcPr>
            <w:tcW w:w="667" w:type="dxa"/>
            <w:tcBorders>
              <w:left w:val="single" w:sz="4" w:space="0" w:color="auto"/>
            </w:tcBorders>
          </w:tcPr>
          <w:p w14:paraId="57ABE84B" w14:textId="77777777" w:rsidR="00C34874" w:rsidRPr="000876EA" w:rsidRDefault="00C34874" w:rsidP="00BF2882">
            <w:pPr>
              <w:ind w:left="283"/>
              <w:jc w:val="center"/>
              <w:rPr>
                <w:b/>
                <w:sz w:val="28"/>
                <w:szCs w:val="28"/>
              </w:rPr>
            </w:pPr>
            <w:r w:rsidRPr="000876EA">
              <w:rPr>
                <w:b/>
                <w:sz w:val="28"/>
                <w:szCs w:val="28"/>
              </w:rPr>
              <w:t>1</w:t>
            </w:r>
          </w:p>
        </w:tc>
        <w:tc>
          <w:tcPr>
            <w:tcW w:w="772" w:type="dxa"/>
          </w:tcPr>
          <w:p w14:paraId="78FB6381" w14:textId="77777777" w:rsidR="00C34874" w:rsidRPr="000876EA" w:rsidRDefault="00C34874" w:rsidP="00BF2882">
            <w:pPr>
              <w:ind w:left="283"/>
              <w:jc w:val="center"/>
              <w:rPr>
                <w:b/>
                <w:sz w:val="28"/>
                <w:szCs w:val="28"/>
              </w:rPr>
            </w:pPr>
            <w:r w:rsidRPr="000876EA">
              <w:rPr>
                <w:b/>
                <w:sz w:val="28"/>
                <w:szCs w:val="28"/>
              </w:rPr>
              <w:t>1</w:t>
            </w:r>
          </w:p>
        </w:tc>
        <w:tc>
          <w:tcPr>
            <w:tcW w:w="934" w:type="dxa"/>
            <w:tcBorders>
              <w:right w:val="single" w:sz="4" w:space="0" w:color="auto"/>
            </w:tcBorders>
          </w:tcPr>
          <w:p w14:paraId="5F253908" w14:textId="77777777" w:rsidR="00C34874" w:rsidRPr="000876EA" w:rsidRDefault="00C34874" w:rsidP="00BF2882">
            <w:pPr>
              <w:ind w:left="283"/>
              <w:jc w:val="center"/>
              <w:rPr>
                <w:b/>
                <w:sz w:val="28"/>
                <w:szCs w:val="28"/>
              </w:rPr>
            </w:pPr>
          </w:p>
        </w:tc>
        <w:tc>
          <w:tcPr>
            <w:tcW w:w="935" w:type="dxa"/>
            <w:tcBorders>
              <w:left w:val="single" w:sz="4" w:space="0" w:color="auto"/>
            </w:tcBorders>
          </w:tcPr>
          <w:p w14:paraId="3209DAC6" w14:textId="77777777" w:rsidR="00C34874" w:rsidRPr="000876EA" w:rsidRDefault="00C34874" w:rsidP="00BF2882">
            <w:pPr>
              <w:ind w:left="283"/>
              <w:jc w:val="center"/>
              <w:rPr>
                <w:b/>
                <w:sz w:val="28"/>
                <w:szCs w:val="28"/>
              </w:rPr>
            </w:pPr>
            <w:r w:rsidRPr="000876EA">
              <w:rPr>
                <w:b/>
                <w:sz w:val="28"/>
                <w:szCs w:val="28"/>
              </w:rPr>
              <w:t>2</w:t>
            </w:r>
          </w:p>
        </w:tc>
      </w:tr>
      <w:tr w:rsidR="00C34874" w:rsidRPr="00A63F8E" w14:paraId="748624A0" w14:textId="77777777" w:rsidTr="00BF2882">
        <w:trPr>
          <w:trHeight w:val="231"/>
        </w:trPr>
        <w:tc>
          <w:tcPr>
            <w:tcW w:w="6039" w:type="dxa"/>
            <w:gridSpan w:val="3"/>
          </w:tcPr>
          <w:p w14:paraId="7BE6D651" w14:textId="77777777" w:rsidR="00C34874" w:rsidRPr="000876EA" w:rsidRDefault="00C34874" w:rsidP="00BF2882">
            <w:pPr>
              <w:ind w:left="283"/>
              <w:rPr>
                <w:b/>
                <w:sz w:val="28"/>
                <w:szCs w:val="28"/>
              </w:rPr>
            </w:pPr>
            <w:r w:rsidRPr="000876EA">
              <w:rPr>
                <w:sz w:val="28"/>
                <w:szCs w:val="28"/>
              </w:rPr>
              <w:lastRenderedPageBreak/>
              <w:t xml:space="preserve">                                                                    </w:t>
            </w:r>
            <w:r w:rsidRPr="000876EA">
              <w:rPr>
                <w:b/>
                <w:sz w:val="28"/>
                <w:szCs w:val="28"/>
              </w:rPr>
              <w:t>ИТОГО:</w:t>
            </w:r>
          </w:p>
        </w:tc>
        <w:tc>
          <w:tcPr>
            <w:tcW w:w="769" w:type="dxa"/>
            <w:tcBorders>
              <w:right w:val="single" w:sz="4" w:space="0" w:color="auto"/>
            </w:tcBorders>
          </w:tcPr>
          <w:p w14:paraId="61B8E00E" w14:textId="77777777" w:rsidR="00C34874" w:rsidRPr="000876EA" w:rsidRDefault="00C34874" w:rsidP="00BF2882">
            <w:pPr>
              <w:ind w:left="283"/>
              <w:jc w:val="center"/>
              <w:rPr>
                <w:b/>
                <w:sz w:val="28"/>
                <w:szCs w:val="28"/>
              </w:rPr>
            </w:pPr>
            <w:r w:rsidRPr="000876EA">
              <w:rPr>
                <w:b/>
                <w:sz w:val="28"/>
                <w:szCs w:val="28"/>
              </w:rPr>
              <w:t>-</w:t>
            </w:r>
          </w:p>
        </w:tc>
        <w:tc>
          <w:tcPr>
            <w:tcW w:w="667" w:type="dxa"/>
            <w:tcBorders>
              <w:left w:val="single" w:sz="4" w:space="0" w:color="auto"/>
            </w:tcBorders>
          </w:tcPr>
          <w:p w14:paraId="0C785207" w14:textId="77777777" w:rsidR="00C34874" w:rsidRPr="000876EA" w:rsidRDefault="00C34874" w:rsidP="00BF2882">
            <w:pPr>
              <w:ind w:left="283"/>
              <w:jc w:val="center"/>
              <w:rPr>
                <w:b/>
                <w:sz w:val="28"/>
                <w:szCs w:val="28"/>
              </w:rPr>
            </w:pPr>
            <w:r w:rsidRPr="000876EA">
              <w:rPr>
                <w:b/>
                <w:sz w:val="28"/>
                <w:szCs w:val="28"/>
              </w:rPr>
              <w:t>1</w:t>
            </w:r>
          </w:p>
        </w:tc>
        <w:tc>
          <w:tcPr>
            <w:tcW w:w="772" w:type="dxa"/>
          </w:tcPr>
          <w:p w14:paraId="7EEFA151" w14:textId="77777777" w:rsidR="00C34874" w:rsidRPr="000876EA" w:rsidRDefault="00C34874" w:rsidP="00BF2882">
            <w:pPr>
              <w:ind w:left="283"/>
              <w:jc w:val="center"/>
              <w:rPr>
                <w:b/>
                <w:sz w:val="28"/>
                <w:szCs w:val="28"/>
              </w:rPr>
            </w:pPr>
            <w:r w:rsidRPr="000876EA">
              <w:rPr>
                <w:b/>
                <w:sz w:val="28"/>
                <w:szCs w:val="28"/>
              </w:rPr>
              <w:t>1</w:t>
            </w:r>
          </w:p>
        </w:tc>
        <w:tc>
          <w:tcPr>
            <w:tcW w:w="934" w:type="dxa"/>
            <w:tcBorders>
              <w:right w:val="single" w:sz="4" w:space="0" w:color="auto"/>
            </w:tcBorders>
          </w:tcPr>
          <w:p w14:paraId="4A0CAB45" w14:textId="77777777" w:rsidR="00C34874" w:rsidRPr="000876EA" w:rsidRDefault="00C34874" w:rsidP="00BF2882">
            <w:pPr>
              <w:ind w:left="283"/>
              <w:jc w:val="center"/>
              <w:rPr>
                <w:b/>
                <w:sz w:val="28"/>
                <w:szCs w:val="28"/>
              </w:rPr>
            </w:pPr>
            <w:r w:rsidRPr="000876EA">
              <w:rPr>
                <w:b/>
                <w:sz w:val="28"/>
                <w:szCs w:val="28"/>
              </w:rPr>
              <w:t>0,5</w:t>
            </w:r>
          </w:p>
        </w:tc>
        <w:tc>
          <w:tcPr>
            <w:tcW w:w="935" w:type="dxa"/>
            <w:tcBorders>
              <w:left w:val="single" w:sz="4" w:space="0" w:color="auto"/>
            </w:tcBorders>
          </w:tcPr>
          <w:p w14:paraId="63133FDE" w14:textId="77777777" w:rsidR="00C34874" w:rsidRPr="000876EA" w:rsidRDefault="00C34874" w:rsidP="00BF2882">
            <w:pPr>
              <w:ind w:left="283"/>
              <w:jc w:val="center"/>
              <w:rPr>
                <w:b/>
                <w:sz w:val="28"/>
                <w:szCs w:val="28"/>
              </w:rPr>
            </w:pPr>
            <w:r w:rsidRPr="000876EA">
              <w:rPr>
                <w:b/>
                <w:sz w:val="28"/>
                <w:szCs w:val="28"/>
              </w:rPr>
              <w:t>2,5</w:t>
            </w:r>
          </w:p>
        </w:tc>
      </w:tr>
      <w:tr w:rsidR="00C34874" w:rsidRPr="00A63F8E" w14:paraId="41485964" w14:textId="77777777" w:rsidTr="00BF2882">
        <w:trPr>
          <w:trHeight w:val="231"/>
        </w:trPr>
        <w:tc>
          <w:tcPr>
            <w:tcW w:w="6039" w:type="dxa"/>
            <w:gridSpan w:val="3"/>
          </w:tcPr>
          <w:p w14:paraId="59380D6D" w14:textId="77777777" w:rsidR="00C34874" w:rsidRPr="000876EA" w:rsidRDefault="00C34874" w:rsidP="00BF2882">
            <w:pPr>
              <w:ind w:left="283"/>
              <w:rPr>
                <w:b/>
                <w:sz w:val="28"/>
                <w:szCs w:val="28"/>
              </w:rPr>
            </w:pPr>
            <w:r w:rsidRPr="000876EA">
              <w:rPr>
                <w:b/>
                <w:sz w:val="28"/>
                <w:szCs w:val="28"/>
              </w:rPr>
              <w:t>Максимально допустимая недельная нагрузка</w:t>
            </w:r>
          </w:p>
        </w:tc>
        <w:tc>
          <w:tcPr>
            <w:tcW w:w="769" w:type="dxa"/>
            <w:tcBorders>
              <w:right w:val="single" w:sz="4" w:space="0" w:color="auto"/>
            </w:tcBorders>
          </w:tcPr>
          <w:p w14:paraId="5667FFD0" w14:textId="77777777" w:rsidR="00C34874" w:rsidRPr="000876EA" w:rsidRDefault="00C34874" w:rsidP="00BF2882">
            <w:pPr>
              <w:ind w:left="283"/>
              <w:jc w:val="center"/>
              <w:rPr>
                <w:b/>
                <w:sz w:val="28"/>
                <w:szCs w:val="28"/>
              </w:rPr>
            </w:pPr>
            <w:r w:rsidRPr="000876EA">
              <w:rPr>
                <w:b/>
                <w:sz w:val="28"/>
                <w:szCs w:val="28"/>
              </w:rPr>
              <w:t>21</w:t>
            </w:r>
          </w:p>
        </w:tc>
        <w:tc>
          <w:tcPr>
            <w:tcW w:w="667" w:type="dxa"/>
            <w:tcBorders>
              <w:left w:val="single" w:sz="4" w:space="0" w:color="auto"/>
            </w:tcBorders>
          </w:tcPr>
          <w:p w14:paraId="6ECDBA02" w14:textId="77777777" w:rsidR="00C34874" w:rsidRPr="000876EA" w:rsidRDefault="00C34874" w:rsidP="00BF2882">
            <w:pPr>
              <w:ind w:left="283"/>
              <w:jc w:val="center"/>
              <w:rPr>
                <w:b/>
                <w:sz w:val="28"/>
                <w:szCs w:val="28"/>
              </w:rPr>
            </w:pPr>
            <w:r w:rsidRPr="000876EA">
              <w:rPr>
                <w:b/>
                <w:sz w:val="28"/>
                <w:szCs w:val="28"/>
              </w:rPr>
              <w:t>26</w:t>
            </w:r>
          </w:p>
        </w:tc>
        <w:tc>
          <w:tcPr>
            <w:tcW w:w="772" w:type="dxa"/>
          </w:tcPr>
          <w:p w14:paraId="6565CAB2" w14:textId="77777777" w:rsidR="00C34874" w:rsidRPr="000876EA" w:rsidRDefault="00C34874" w:rsidP="00BF2882">
            <w:pPr>
              <w:ind w:left="283"/>
              <w:rPr>
                <w:b/>
                <w:sz w:val="28"/>
                <w:szCs w:val="28"/>
              </w:rPr>
            </w:pPr>
            <w:r w:rsidRPr="000876EA">
              <w:rPr>
                <w:b/>
                <w:sz w:val="28"/>
                <w:szCs w:val="28"/>
              </w:rPr>
              <w:t>26</w:t>
            </w:r>
          </w:p>
        </w:tc>
        <w:tc>
          <w:tcPr>
            <w:tcW w:w="934" w:type="dxa"/>
            <w:tcBorders>
              <w:right w:val="single" w:sz="4" w:space="0" w:color="auto"/>
            </w:tcBorders>
          </w:tcPr>
          <w:p w14:paraId="0D1E0521" w14:textId="77777777" w:rsidR="00C34874" w:rsidRPr="000876EA" w:rsidRDefault="00C34874" w:rsidP="00BF2882">
            <w:pPr>
              <w:ind w:left="283"/>
              <w:jc w:val="center"/>
              <w:rPr>
                <w:b/>
                <w:sz w:val="28"/>
                <w:szCs w:val="28"/>
              </w:rPr>
            </w:pPr>
            <w:r w:rsidRPr="000876EA">
              <w:rPr>
                <w:b/>
                <w:sz w:val="28"/>
                <w:szCs w:val="28"/>
              </w:rPr>
              <w:t>26,5</w:t>
            </w:r>
          </w:p>
        </w:tc>
        <w:tc>
          <w:tcPr>
            <w:tcW w:w="935" w:type="dxa"/>
            <w:tcBorders>
              <w:left w:val="single" w:sz="4" w:space="0" w:color="auto"/>
            </w:tcBorders>
          </w:tcPr>
          <w:p w14:paraId="53B77D22" w14:textId="77777777" w:rsidR="00C34874" w:rsidRPr="000876EA" w:rsidRDefault="00C34874" w:rsidP="00BF2882">
            <w:pPr>
              <w:ind w:left="283"/>
              <w:jc w:val="center"/>
              <w:rPr>
                <w:b/>
                <w:sz w:val="28"/>
                <w:szCs w:val="28"/>
              </w:rPr>
            </w:pPr>
            <w:r w:rsidRPr="000876EA">
              <w:rPr>
                <w:b/>
                <w:sz w:val="28"/>
                <w:szCs w:val="28"/>
              </w:rPr>
              <w:t>99,5</w:t>
            </w:r>
          </w:p>
        </w:tc>
      </w:tr>
      <w:tr w:rsidR="00C34874" w:rsidRPr="00A63F8E" w14:paraId="710B9CC5" w14:textId="77777777" w:rsidTr="00BF2882">
        <w:trPr>
          <w:trHeight w:val="231"/>
        </w:trPr>
        <w:tc>
          <w:tcPr>
            <w:tcW w:w="6039" w:type="dxa"/>
            <w:gridSpan w:val="3"/>
          </w:tcPr>
          <w:p w14:paraId="0F9A3B94" w14:textId="77777777" w:rsidR="00C34874" w:rsidRPr="000876EA" w:rsidRDefault="00C34874" w:rsidP="00BF2882">
            <w:pPr>
              <w:ind w:left="283"/>
              <w:rPr>
                <w:b/>
                <w:sz w:val="28"/>
                <w:szCs w:val="28"/>
              </w:rPr>
            </w:pPr>
            <w:r w:rsidRPr="000876EA">
              <w:rPr>
                <w:b/>
                <w:sz w:val="28"/>
                <w:szCs w:val="28"/>
              </w:rPr>
              <w:t xml:space="preserve">Внеурочная деятельность </w:t>
            </w:r>
          </w:p>
        </w:tc>
        <w:tc>
          <w:tcPr>
            <w:tcW w:w="769" w:type="dxa"/>
            <w:tcBorders>
              <w:right w:val="single" w:sz="4" w:space="0" w:color="auto"/>
            </w:tcBorders>
          </w:tcPr>
          <w:p w14:paraId="2AEC65F9" w14:textId="77777777" w:rsidR="00C34874" w:rsidRPr="000876EA" w:rsidRDefault="00C34874" w:rsidP="00BF2882">
            <w:pPr>
              <w:ind w:left="283"/>
              <w:rPr>
                <w:b/>
                <w:sz w:val="28"/>
                <w:szCs w:val="28"/>
              </w:rPr>
            </w:pPr>
            <w:r w:rsidRPr="000876EA">
              <w:rPr>
                <w:b/>
                <w:sz w:val="28"/>
                <w:szCs w:val="28"/>
              </w:rPr>
              <w:t xml:space="preserve">     1</w:t>
            </w:r>
          </w:p>
        </w:tc>
        <w:tc>
          <w:tcPr>
            <w:tcW w:w="667" w:type="dxa"/>
            <w:tcBorders>
              <w:left w:val="single" w:sz="4" w:space="0" w:color="auto"/>
            </w:tcBorders>
          </w:tcPr>
          <w:p w14:paraId="4A10C6B1" w14:textId="77777777" w:rsidR="00C34874" w:rsidRPr="000876EA" w:rsidRDefault="00C34874" w:rsidP="00BF2882">
            <w:pPr>
              <w:ind w:left="283"/>
              <w:rPr>
                <w:b/>
                <w:sz w:val="28"/>
                <w:szCs w:val="28"/>
              </w:rPr>
            </w:pPr>
            <w:r w:rsidRPr="000876EA">
              <w:rPr>
                <w:b/>
                <w:sz w:val="28"/>
                <w:szCs w:val="28"/>
              </w:rPr>
              <w:t>2</w:t>
            </w:r>
          </w:p>
        </w:tc>
        <w:tc>
          <w:tcPr>
            <w:tcW w:w="772" w:type="dxa"/>
          </w:tcPr>
          <w:p w14:paraId="00A347DA" w14:textId="77777777" w:rsidR="00C34874" w:rsidRPr="000876EA" w:rsidRDefault="00C34874" w:rsidP="00BF2882">
            <w:pPr>
              <w:ind w:left="283"/>
              <w:rPr>
                <w:b/>
                <w:sz w:val="28"/>
                <w:szCs w:val="28"/>
              </w:rPr>
            </w:pPr>
            <w:r w:rsidRPr="000876EA">
              <w:rPr>
                <w:b/>
                <w:sz w:val="28"/>
                <w:szCs w:val="28"/>
              </w:rPr>
              <w:t>2</w:t>
            </w:r>
          </w:p>
        </w:tc>
        <w:tc>
          <w:tcPr>
            <w:tcW w:w="934" w:type="dxa"/>
            <w:tcBorders>
              <w:right w:val="single" w:sz="4" w:space="0" w:color="auto"/>
            </w:tcBorders>
          </w:tcPr>
          <w:p w14:paraId="1308179E" w14:textId="77777777" w:rsidR="00C34874" w:rsidRPr="000876EA" w:rsidRDefault="00C34874" w:rsidP="00BF2882">
            <w:pPr>
              <w:ind w:left="283"/>
              <w:jc w:val="center"/>
              <w:rPr>
                <w:b/>
                <w:sz w:val="28"/>
                <w:szCs w:val="28"/>
              </w:rPr>
            </w:pPr>
            <w:r w:rsidRPr="000876EA">
              <w:rPr>
                <w:b/>
                <w:sz w:val="28"/>
                <w:szCs w:val="28"/>
              </w:rPr>
              <w:t>2</w:t>
            </w:r>
          </w:p>
        </w:tc>
        <w:tc>
          <w:tcPr>
            <w:tcW w:w="935" w:type="dxa"/>
            <w:tcBorders>
              <w:left w:val="single" w:sz="4" w:space="0" w:color="auto"/>
            </w:tcBorders>
          </w:tcPr>
          <w:p w14:paraId="387EBC53" w14:textId="77777777" w:rsidR="00C34874" w:rsidRPr="000876EA" w:rsidRDefault="00C34874" w:rsidP="00BF2882">
            <w:pPr>
              <w:ind w:left="283"/>
              <w:jc w:val="center"/>
              <w:rPr>
                <w:b/>
                <w:sz w:val="28"/>
                <w:szCs w:val="28"/>
              </w:rPr>
            </w:pPr>
            <w:r w:rsidRPr="000876EA">
              <w:rPr>
                <w:b/>
                <w:sz w:val="28"/>
                <w:szCs w:val="28"/>
              </w:rPr>
              <w:t>7</w:t>
            </w:r>
          </w:p>
        </w:tc>
      </w:tr>
      <w:tr w:rsidR="00C34874" w:rsidRPr="00A63F8E" w14:paraId="6DBD2ED3" w14:textId="77777777" w:rsidTr="00BF2882">
        <w:trPr>
          <w:trHeight w:val="656"/>
        </w:trPr>
        <w:tc>
          <w:tcPr>
            <w:tcW w:w="6039" w:type="dxa"/>
            <w:gridSpan w:val="3"/>
          </w:tcPr>
          <w:p w14:paraId="658A2734" w14:textId="77777777" w:rsidR="00C34874" w:rsidRPr="000876EA" w:rsidRDefault="00C34874" w:rsidP="00BF2882">
            <w:pPr>
              <w:ind w:left="283"/>
              <w:rPr>
                <w:b/>
                <w:sz w:val="28"/>
                <w:szCs w:val="28"/>
              </w:rPr>
            </w:pPr>
          </w:p>
          <w:p w14:paraId="000ED6A1" w14:textId="77777777" w:rsidR="00C34874" w:rsidRPr="000876EA" w:rsidRDefault="00C34874" w:rsidP="00BF2882">
            <w:pPr>
              <w:ind w:left="283"/>
              <w:rPr>
                <w:b/>
                <w:sz w:val="28"/>
                <w:szCs w:val="28"/>
              </w:rPr>
            </w:pPr>
            <w:r w:rsidRPr="000876EA">
              <w:rPr>
                <w:b/>
                <w:sz w:val="28"/>
                <w:szCs w:val="28"/>
              </w:rPr>
              <w:t>Всего к финансированию</w:t>
            </w:r>
          </w:p>
          <w:p w14:paraId="544C7EB5" w14:textId="77777777" w:rsidR="00C34874" w:rsidRPr="000876EA" w:rsidRDefault="00C34874" w:rsidP="00BF2882">
            <w:pPr>
              <w:ind w:left="283"/>
              <w:rPr>
                <w:b/>
                <w:sz w:val="28"/>
                <w:szCs w:val="28"/>
              </w:rPr>
            </w:pPr>
          </w:p>
        </w:tc>
        <w:tc>
          <w:tcPr>
            <w:tcW w:w="769" w:type="dxa"/>
            <w:tcBorders>
              <w:right w:val="single" w:sz="4" w:space="0" w:color="auto"/>
            </w:tcBorders>
          </w:tcPr>
          <w:p w14:paraId="15A5C3A5" w14:textId="77777777" w:rsidR="00C34874" w:rsidRPr="000876EA" w:rsidRDefault="00C34874" w:rsidP="00BF2882">
            <w:pPr>
              <w:ind w:left="283"/>
              <w:rPr>
                <w:b/>
                <w:sz w:val="28"/>
                <w:szCs w:val="28"/>
              </w:rPr>
            </w:pPr>
            <w:r w:rsidRPr="000876EA">
              <w:rPr>
                <w:b/>
                <w:sz w:val="28"/>
                <w:szCs w:val="28"/>
              </w:rPr>
              <w:t xml:space="preserve">    22</w:t>
            </w:r>
          </w:p>
        </w:tc>
        <w:tc>
          <w:tcPr>
            <w:tcW w:w="667" w:type="dxa"/>
            <w:tcBorders>
              <w:left w:val="single" w:sz="4" w:space="0" w:color="auto"/>
            </w:tcBorders>
          </w:tcPr>
          <w:p w14:paraId="134F428C" w14:textId="77777777" w:rsidR="00C34874" w:rsidRPr="000876EA" w:rsidRDefault="00C34874" w:rsidP="00BF2882">
            <w:pPr>
              <w:ind w:left="283"/>
              <w:rPr>
                <w:b/>
                <w:sz w:val="28"/>
                <w:szCs w:val="28"/>
              </w:rPr>
            </w:pPr>
            <w:r w:rsidRPr="000876EA">
              <w:rPr>
                <w:b/>
                <w:sz w:val="28"/>
                <w:szCs w:val="28"/>
              </w:rPr>
              <w:t>28</w:t>
            </w:r>
          </w:p>
        </w:tc>
        <w:tc>
          <w:tcPr>
            <w:tcW w:w="772" w:type="dxa"/>
          </w:tcPr>
          <w:p w14:paraId="62B8B1C6" w14:textId="77777777" w:rsidR="00C34874" w:rsidRPr="000876EA" w:rsidRDefault="00C34874" w:rsidP="00BF2882">
            <w:pPr>
              <w:ind w:left="283"/>
              <w:rPr>
                <w:b/>
                <w:sz w:val="28"/>
                <w:szCs w:val="28"/>
              </w:rPr>
            </w:pPr>
            <w:r w:rsidRPr="000876EA">
              <w:rPr>
                <w:b/>
                <w:sz w:val="28"/>
                <w:szCs w:val="28"/>
              </w:rPr>
              <w:t>28</w:t>
            </w:r>
          </w:p>
        </w:tc>
        <w:tc>
          <w:tcPr>
            <w:tcW w:w="934" w:type="dxa"/>
            <w:tcBorders>
              <w:right w:val="single" w:sz="4" w:space="0" w:color="auto"/>
            </w:tcBorders>
          </w:tcPr>
          <w:p w14:paraId="6288EC9E" w14:textId="77777777" w:rsidR="00C34874" w:rsidRPr="000876EA" w:rsidRDefault="00C34874" w:rsidP="00BF2882">
            <w:pPr>
              <w:ind w:left="283"/>
              <w:jc w:val="center"/>
              <w:rPr>
                <w:b/>
                <w:sz w:val="28"/>
                <w:szCs w:val="28"/>
              </w:rPr>
            </w:pPr>
            <w:r w:rsidRPr="000876EA">
              <w:rPr>
                <w:b/>
                <w:sz w:val="28"/>
                <w:szCs w:val="28"/>
              </w:rPr>
              <w:t>28,5</w:t>
            </w:r>
          </w:p>
        </w:tc>
        <w:tc>
          <w:tcPr>
            <w:tcW w:w="935" w:type="dxa"/>
            <w:tcBorders>
              <w:left w:val="single" w:sz="4" w:space="0" w:color="auto"/>
            </w:tcBorders>
          </w:tcPr>
          <w:p w14:paraId="39EA549F" w14:textId="77777777" w:rsidR="00C34874" w:rsidRPr="000876EA" w:rsidRDefault="00C34874" w:rsidP="00BF2882">
            <w:pPr>
              <w:ind w:left="283"/>
              <w:jc w:val="center"/>
              <w:rPr>
                <w:b/>
                <w:sz w:val="28"/>
                <w:szCs w:val="28"/>
              </w:rPr>
            </w:pPr>
            <w:r w:rsidRPr="000876EA">
              <w:rPr>
                <w:b/>
                <w:sz w:val="28"/>
                <w:szCs w:val="28"/>
              </w:rPr>
              <w:t>106,5</w:t>
            </w:r>
          </w:p>
        </w:tc>
      </w:tr>
    </w:tbl>
    <w:p w14:paraId="0DBA5768" w14:textId="77777777" w:rsidR="00C34874" w:rsidRDefault="00C34874" w:rsidP="00C34874">
      <w:pPr>
        <w:tabs>
          <w:tab w:val="left" w:pos="709"/>
        </w:tabs>
        <w:ind w:right="54"/>
        <w:rPr>
          <w:b/>
          <w:sz w:val="28"/>
          <w:szCs w:val="28"/>
        </w:rPr>
      </w:pPr>
    </w:p>
    <w:p w14:paraId="40B7E2E9" w14:textId="77777777" w:rsidR="00C34874" w:rsidRPr="00E554D7" w:rsidRDefault="00C34874" w:rsidP="00C34874">
      <w:pPr>
        <w:jc w:val="both"/>
        <w:rPr>
          <w:b/>
          <w:sz w:val="28"/>
          <w:szCs w:val="28"/>
        </w:rPr>
      </w:pPr>
      <w:r w:rsidRPr="00E554D7">
        <w:rPr>
          <w:b/>
          <w:sz w:val="28"/>
          <w:szCs w:val="28"/>
        </w:rPr>
        <w:t>2.План внеурочной деятельности.</w:t>
      </w:r>
    </w:p>
    <w:p w14:paraId="6988CBF9" w14:textId="77777777" w:rsidR="00C34874" w:rsidRDefault="00C34874" w:rsidP="00C34874">
      <w:pPr>
        <w:rPr>
          <w:sz w:val="28"/>
          <w:szCs w:val="28"/>
        </w:rPr>
      </w:pPr>
      <w:r>
        <w:rPr>
          <w:sz w:val="28"/>
          <w:szCs w:val="28"/>
        </w:rPr>
        <w:t xml:space="preserve">     Внеурочное деятельность в гимназии организуется с учетом рекомендации следующих документов: </w:t>
      </w:r>
    </w:p>
    <w:p w14:paraId="40060CAA" w14:textId="77777777" w:rsidR="00C34874" w:rsidRDefault="00C34874" w:rsidP="00C34874">
      <w:pPr>
        <w:rPr>
          <w:sz w:val="28"/>
          <w:szCs w:val="28"/>
        </w:rPr>
      </w:pPr>
      <w:r>
        <w:rPr>
          <w:sz w:val="28"/>
          <w:szCs w:val="28"/>
        </w:rPr>
        <w:t xml:space="preserve">      Федеральный  государственный образовательный стандарт начального о</w:t>
      </w:r>
      <w:r>
        <w:rPr>
          <w:sz w:val="28"/>
          <w:szCs w:val="28"/>
        </w:rPr>
        <w:t>б</w:t>
      </w:r>
      <w:r>
        <w:rPr>
          <w:sz w:val="28"/>
          <w:szCs w:val="28"/>
        </w:rPr>
        <w:t xml:space="preserve">щего образования, утвержденный приказом Министерство образовании и науки Российской Федерации от 06.10.2009 № 373 ( с изменениями); </w:t>
      </w:r>
    </w:p>
    <w:p w14:paraId="43209D3D" w14:textId="77777777" w:rsidR="00C34874" w:rsidRDefault="00C34874" w:rsidP="00C34874">
      <w:pPr>
        <w:rPr>
          <w:sz w:val="28"/>
          <w:szCs w:val="28"/>
        </w:rPr>
      </w:pPr>
      <w:r>
        <w:rPr>
          <w:sz w:val="28"/>
          <w:szCs w:val="28"/>
        </w:rPr>
        <w:t xml:space="preserve">Санитарно-эпидемиологическими правилами и нормативами СанПиН </w:t>
      </w:r>
    </w:p>
    <w:p w14:paraId="553D11F0" w14:textId="77777777" w:rsidR="00C34874" w:rsidRDefault="00C34874" w:rsidP="00C34874">
      <w:pPr>
        <w:rPr>
          <w:sz w:val="28"/>
          <w:szCs w:val="28"/>
        </w:rPr>
      </w:pPr>
      <w:r>
        <w:rPr>
          <w:sz w:val="28"/>
          <w:szCs w:val="28"/>
        </w:rPr>
        <w:t xml:space="preserve">2.4.2.2821 -10 « Санитарно- эпидемиологическими требованиями к условиям и организации обучения в общеобразовательных учреждениях», утвержденными Постановлением Главного государственного врача </w:t>
      </w:r>
    </w:p>
    <w:p w14:paraId="22E609CB" w14:textId="77777777" w:rsidR="00C34874" w:rsidRDefault="00C34874" w:rsidP="00C34874">
      <w:pPr>
        <w:rPr>
          <w:sz w:val="28"/>
          <w:szCs w:val="28"/>
        </w:rPr>
      </w:pPr>
      <w:r>
        <w:rPr>
          <w:sz w:val="28"/>
          <w:szCs w:val="28"/>
        </w:rPr>
        <w:t>Российской Федерации от 29.12.2010 № 189.</w:t>
      </w:r>
    </w:p>
    <w:p w14:paraId="6E126FE8" w14:textId="77777777" w:rsidR="00C34874" w:rsidRDefault="00C34874" w:rsidP="00C34874">
      <w:pPr>
        <w:rPr>
          <w:sz w:val="28"/>
          <w:szCs w:val="28"/>
        </w:rPr>
      </w:pPr>
      <w:r>
        <w:rPr>
          <w:sz w:val="28"/>
          <w:szCs w:val="28"/>
        </w:rPr>
        <w:t xml:space="preserve">    Внеурочная деятельность организуется по 5 направлениям развития личн</w:t>
      </w:r>
      <w:r>
        <w:rPr>
          <w:sz w:val="28"/>
          <w:szCs w:val="28"/>
        </w:rPr>
        <w:t>о</w:t>
      </w:r>
      <w:r>
        <w:rPr>
          <w:sz w:val="28"/>
          <w:szCs w:val="28"/>
        </w:rPr>
        <w:t>сти:</w:t>
      </w:r>
    </w:p>
    <w:p w14:paraId="545C1C34" w14:textId="77777777" w:rsidR="00C34874" w:rsidRPr="00F7520A" w:rsidRDefault="00C34874">
      <w:pPr>
        <w:pStyle w:val="af7"/>
        <w:numPr>
          <w:ilvl w:val="0"/>
          <w:numId w:val="17"/>
        </w:numPr>
        <w:rPr>
          <w:sz w:val="28"/>
          <w:szCs w:val="28"/>
        </w:rPr>
      </w:pPr>
      <w:r w:rsidRPr="00F7520A">
        <w:rPr>
          <w:sz w:val="28"/>
          <w:szCs w:val="28"/>
        </w:rPr>
        <w:t>спортивно- оздоровительное ;</w:t>
      </w:r>
    </w:p>
    <w:p w14:paraId="6CB2D9B8" w14:textId="77777777" w:rsidR="00C34874" w:rsidRPr="00F7520A" w:rsidRDefault="00C34874">
      <w:pPr>
        <w:pStyle w:val="af7"/>
        <w:numPr>
          <w:ilvl w:val="0"/>
          <w:numId w:val="17"/>
        </w:numPr>
        <w:rPr>
          <w:sz w:val="28"/>
          <w:szCs w:val="28"/>
        </w:rPr>
      </w:pPr>
      <w:r w:rsidRPr="00F7520A">
        <w:rPr>
          <w:sz w:val="28"/>
          <w:szCs w:val="28"/>
        </w:rPr>
        <w:t xml:space="preserve">общекультурное </w:t>
      </w:r>
    </w:p>
    <w:p w14:paraId="24575817" w14:textId="77777777" w:rsidR="00C34874" w:rsidRPr="00F7520A" w:rsidRDefault="00C34874">
      <w:pPr>
        <w:pStyle w:val="af7"/>
        <w:numPr>
          <w:ilvl w:val="0"/>
          <w:numId w:val="17"/>
        </w:numPr>
        <w:rPr>
          <w:sz w:val="28"/>
          <w:szCs w:val="28"/>
        </w:rPr>
      </w:pPr>
      <w:r w:rsidRPr="00F7520A">
        <w:rPr>
          <w:sz w:val="28"/>
          <w:szCs w:val="28"/>
        </w:rPr>
        <w:t>общеинтеллектуальное;</w:t>
      </w:r>
    </w:p>
    <w:p w14:paraId="45DB21BA" w14:textId="77777777" w:rsidR="00C34874" w:rsidRPr="00F7520A" w:rsidRDefault="00C34874">
      <w:pPr>
        <w:pStyle w:val="af7"/>
        <w:numPr>
          <w:ilvl w:val="0"/>
          <w:numId w:val="17"/>
        </w:numPr>
        <w:rPr>
          <w:sz w:val="28"/>
          <w:szCs w:val="28"/>
        </w:rPr>
      </w:pPr>
      <w:r w:rsidRPr="00F7520A">
        <w:rPr>
          <w:sz w:val="28"/>
          <w:szCs w:val="28"/>
        </w:rPr>
        <w:t>духовно-нравственное;</w:t>
      </w:r>
    </w:p>
    <w:p w14:paraId="02A9BF54" w14:textId="77777777" w:rsidR="00C34874" w:rsidRPr="00F7520A" w:rsidRDefault="00C34874">
      <w:pPr>
        <w:pStyle w:val="af7"/>
        <w:numPr>
          <w:ilvl w:val="0"/>
          <w:numId w:val="17"/>
        </w:numPr>
        <w:rPr>
          <w:sz w:val="28"/>
          <w:szCs w:val="28"/>
        </w:rPr>
      </w:pPr>
      <w:r w:rsidRPr="00F7520A">
        <w:rPr>
          <w:sz w:val="28"/>
          <w:szCs w:val="28"/>
        </w:rPr>
        <w:t>социальное.</w:t>
      </w:r>
    </w:p>
    <w:p w14:paraId="451DBC6D" w14:textId="77777777" w:rsidR="00C34874" w:rsidRDefault="00C34874" w:rsidP="00C34874">
      <w:pPr>
        <w:rPr>
          <w:sz w:val="28"/>
          <w:szCs w:val="28"/>
        </w:rPr>
      </w:pPr>
      <w:r>
        <w:rPr>
          <w:sz w:val="28"/>
          <w:szCs w:val="28"/>
        </w:rPr>
        <w:t xml:space="preserve">            Гимназия представляет обучающимся возможность выбора широкого спектра занятий, направленных на их развитие в таких формах как экскурсии, кружки, секции, посещение театров, конференции, олимпиады, соревнования, общественно полезные практики. Основной принцип внеурочной деятельн</w:t>
      </w:r>
      <w:r>
        <w:rPr>
          <w:sz w:val="28"/>
          <w:szCs w:val="28"/>
        </w:rPr>
        <w:t>о</w:t>
      </w:r>
      <w:r>
        <w:rPr>
          <w:sz w:val="28"/>
          <w:szCs w:val="28"/>
        </w:rPr>
        <w:t xml:space="preserve">сти – </w:t>
      </w:r>
      <w:r>
        <w:rPr>
          <w:b/>
          <w:sz w:val="28"/>
          <w:szCs w:val="28"/>
        </w:rPr>
        <w:t>добровольность выбора</w:t>
      </w:r>
      <w:r>
        <w:rPr>
          <w:sz w:val="28"/>
          <w:szCs w:val="28"/>
        </w:rPr>
        <w:t xml:space="preserve"> ребенком сферы деятельности, удовлетворения его личных потребностей, интересов.</w:t>
      </w:r>
    </w:p>
    <w:p w14:paraId="20D2834F" w14:textId="77777777" w:rsidR="00C34874" w:rsidRDefault="00C34874" w:rsidP="00C34874">
      <w:pPr>
        <w:rPr>
          <w:sz w:val="28"/>
          <w:szCs w:val="28"/>
        </w:rPr>
      </w:pPr>
    </w:p>
    <w:p w14:paraId="470432C8" w14:textId="77777777" w:rsidR="00C34874" w:rsidRDefault="00C34874" w:rsidP="00C34874">
      <w:pPr>
        <w:rPr>
          <w:sz w:val="28"/>
          <w:szCs w:val="28"/>
        </w:rPr>
      </w:pPr>
      <w:r>
        <w:rPr>
          <w:sz w:val="28"/>
          <w:szCs w:val="28"/>
        </w:rPr>
        <w:t>Формы организации  образовательного процесса, чередования  учебной и вн</w:t>
      </w:r>
      <w:r>
        <w:rPr>
          <w:sz w:val="28"/>
          <w:szCs w:val="28"/>
        </w:rPr>
        <w:t>е</w:t>
      </w:r>
      <w:r>
        <w:rPr>
          <w:sz w:val="28"/>
          <w:szCs w:val="28"/>
        </w:rPr>
        <w:t>урочной деятельности в рамках реализации основной образовательной пр</w:t>
      </w:r>
      <w:r>
        <w:rPr>
          <w:sz w:val="28"/>
          <w:szCs w:val="28"/>
        </w:rPr>
        <w:t>о</w:t>
      </w:r>
      <w:r>
        <w:rPr>
          <w:sz w:val="28"/>
          <w:szCs w:val="28"/>
        </w:rPr>
        <w:t xml:space="preserve">граммы основного общего образования определяет  общеобразовательное  учреждение. </w:t>
      </w:r>
    </w:p>
    <w:p w14:paraId="071D0EA2" w14:textId="77777777" w:rsidR="00C34874" w:rsidRDefault="00C34874" w:rsidP="00C34874">
      <w:pPr>
        <w:rPr>
          <w:sz w:val="28"/>
          <w:szCs w:val="28"/>
        </w:rPr>
      </w:pPr>
      <w:r>
        <w:rPr>
          <w:sz w:val="28"/>
          <w:szCs w:val="28"/>
        </w:rPr>
        <w:t xml:space="preserve">    Расписание уроков составляется отдельно для обязательно и внеурочных занятий.</w:t>
      </w:r>
    </w:p>
    <w:p w14:paraId="00C70684" w14:textId="77777777" w:rsidR="00C34874" w:rsidRDefault="00C34874" w:rsidP="00C34874">
      <w:pPr>
        <w:rPr>
          <w:sz w:val="28"/>
          <w:szCs w:val="28"/>
        </w:rPr>
      </w:pPr>
      <w:r>
        <w:rPr>
          <w:sz w:val="28"/>
          <w:szCs w:val="28"/>
        </w:rPr>
        <w:lastRenderedPageBreak/>
        <w:t xml:space="preserve">    Продолжительности занятий 34-45 минут. Для обучающихся I-х классов в 1-м полугодии продолжительность занятий не превышает 35 минут.</w:t>
      </w:r>
    </w:p>
    <w:p w14:paraId="6E51A920" w14:textId="77777777" w:rsidR="00C34874" w:rsidRDefault="00C34874" w:rsidP="00C34874">
      <w:pPr>
        <w:rPr>
          <w:sz w:val="28"/>
          <w:szCs w:val="28"/>
        </w:rPr>
      </w:pPr>
      <w:r>
        <w:rPr>
          <w:sz w:val="28"/>
          <w:szCs w:val="28"/>
        </w:rPr>
        <w:t xml:space="preserve">       Занятий проводятся через формы, отличные от классно-урочной системы: экскурсии, кружки секции, «круглые столы», конференции, диспуты, школ</w:t>
      </w:r>
      <w:r>
        <w:rPr>
          <w:sz w:val="28"/>
          <w:szCs w:val="28"/>
        </w:rPr>
        <w:t>ь</w:t>
      </w:r>
      <w:r>
        <w:rPr>
          <w:sz w:val="28"/>
          <w:szCs w:val="28"/>
        </w:rPr>
        <w:t>ные научные общества, олимпиады, соревнования, поисковые и научные и</w:t>
      </w:r>
      <w:r>
        <w:rPr>
          <w:sz w:val="28"/>
          <w:szCs w:val="28"/>
        </w:rPr>
        <w:t>с</w:t>
      </w:r>
      <w:r>
        <w:rPr>
          <w:sz w:val="28"/>
          <w:szCs w:val="28"/>
        </w:rPr>
        <w:t xml:space="preserve">следования, общественно-полезные практики. </w:t>
      </w:r>
    </w:p>
    <w:p w14:paraId="4DD23327" w14:textId="77777777" w:rsidR="00C34874" w:rsidRDefault="00C34874" w:rsidP="00C34874">
      <w:pPr>
        <w:rPr>
          <w:sz w:val="28"/>
          <w:szCs w:val="28"/>
        </w:rPr>
      </w:pPr>
      <w:r>
        <w:rPr>
          <w:sz w:val="28"/>
          <w:szCs w:val="28"/>
        </w:rPr>
        <w:t xml:space="preserve">       План внеурочной деятельности образовательной организации определяет состав и структуру направлений, формы организации, объем  внеурочной де</w:t>
      </w:r>
      <w:r>
        <w:rPr>
          <w:sz w:val="28"/>
          <w:szCs w:val="28"/>
        </w:rPr>
        <w:t>я</w:t>
      </w:r>
      <w:r>
        <w:rPr>
          <w:sz w:val="28"/>
          <w:szCs w:val="28"/>
        </w:rPr>
        <w:t>тельности для обучающихся при получении начального общего образования с учетом интересов обучающихся и возможностей  образовательнойорганиз</w:t>
      </w:r>
      <w:r>
        <w:rPr>
          <w:sz w:val="28"/>
          <w:szCs w:val="28"/>
        </w:rPr>
        <w:t>а</w:t>
      </w:r>
      <w:r>
        <w:rPr>
          <w:sz w:val="28"/>
          <w:szCs w:val="28"/>
        </w:rPr>
        <w:t>ции, и являются Приложением к Учебному плану МКОУ «Стальская гимн</w:t>
      </w:r>
      <w:r>
        <w:rPr>
          <w:sz w:val="28"/>
          <w:szCs w:val="28"/>
        </w:rPr>
        <w:t>а</w:t>
      </w:r>
      <w:r>
        <w:rPr>
          <w:sz w:val="28"/>
          <w:szCs w:val="28"/>
        </w:rPr>
        <w:t xml:space="preserve">зия». </w:t>
      </w:r>
    </w:p>
    <w:p w14:paraId="14012E38" w14:textId="77777777" w:rsidR="00C34874" w:rsidRDefault="00C34874" w:rsidP="00C34874">
      <w:pPr>
        <w:rPr>
          <w:b/>
          <w:sz w:val="28"/>
          <w:szCs w:val="28"/>
        </w:rPr>
      </w:pPr>
    </w:p>
    <w:p w14:paraId="0C56E606" w14:textId="77777777" w:rsidR="00C34874" w:rsidRDefault="00C34874" w:rsidP="00C34874">
      <w:pPr>
        <w:jc w:val="center"/>
        <w:rPr>
          <w:b/>
          <w:sz w:val="28"/>
          <w:szCs w:val="28"/>
        </w:rPr>
      </w:pPr>
    </w:p>
    <w:p w14:paraId="7CC3392F" w14:textId="77777777" w:rsidR="00C34874" w:rsidRDefault="00C34874" w:rsidP="00C34874">
      <w:pPr>
        <w:jc w:val="center"/>
        <w:rPr>
          <w:b/>
          <w:sz w:val="28"/>
          <w:szCs w:val="28"/>
        </w:rPr>
      </w:pPr>
      <w:r w:rsidRPr="002731D0">
        <w:rPr>
          <w:b/>
          <w:sz w:val="28"/>
          <w:szCs w:val="28"/>
        </w:rPr>
        <w:t xml:space="preserve">Программа организации внеурочной деятельности </w:t>
      </w:r>
      <w:r>
        <w:rPr>
          <w:b/>
          <w:sz w:val="28"/>
          <w:szCs w:val="28"/>
        </w:rPr>
        <w:t>(начальная школа) на 2021-2022</w:t>
      </w:r>
      <w:r w:rsidRPr="002731D0">
        <w:rPr>
          <w:b/>
          <w:sz w:val="28"/>
          <w:szCs w:val="28"/>
        </w:rPr>
        <w:t xml:space="preserve"> учебный год</w:t>
      </w:r>
    </w:p>
    <w:p w14:paraId="6875CB70" w14:textId="77777777" w:rsidR="00C34874" w:rsidRDefault="00C34874" w:rsidP="00C34874">
      <w:pPr>
        <w:jc w:val="both"/>
        <w:rPr>
          <w:b/>
          <w:sz w:val="28"/>
          <w:szCs w:val="28"/>
        </w:rPr>
      </w:pPr>
    </w:p>
    <w:tbl>
      <w:tblPr>
        <w:tblW w:w="7939"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4253"/>
        <w:gridCol w:w="851"/>
      </w:tblGrid>
      <w:tr w:rsidR="00C34874" w:rsidRPr="005E256F" w14:paraId="18A12334" w14:textId="77777777" w:rsidTr="00BF2882">
        <w:tc>
          <w:tcPr>
            <w:tcW w:w="2835" w:type="dxa"/>
            <w:shd w:val="clear" w:color="auto" w:fill="auto"/>
          </w:tcPr>
          <w:p w14:paraId="0A0A8233" w14:textId="77777777" w:rsidR="00C34874" w:rsidRPr="005E256F" w:rsidRDefault="00C34874" w:rsidP="00BF2882">
            <w:pPr>
              <w:jc w:val="center"/>
              <w:rPr>
                <w:b/>
                <w:i/>
                <w:sz w:val="22"/>
                <w:szCs w:val="22"/>
              </w:rPr>
            </w:pPr>
            <w:r w:rsidRPr="005E256F">
              <w:rPr>
                <w:b/>
                <w:i/>
                <w:sz w:val="22"/>
                <w:szCs w:val="22"/>
              </w:rPr>
              <w:t>Направления</w:t>
            </w:r>
          </w:p>
        </w:tc>
        <w:tc>
          <w:tcPr>
            <w:tcW w:w="5104" w:type="dxa"/>
            <w:gridSpan w:val="2"/>
            <w:tcBorders>
              <w:right w:val="single" w:sz="4" w:space="0" w:color="auto"/>
            </w:tcBorders>
            <w:shd w:val="clear" w:color="auto" w:fill="auto"/>
          </w:tcPr>
          <w:p w14:paraId="50319154" w14:textId="77777777" w:rsidR="00C34874" w:rsidRPr="005E256F" w:rsidRDefault="00C34874" w:rsidP="00BF2882">
            <w:pPr>
              <w:jc w:val="center"/>
              <w:rPr>
                <w:b/>
                <w:i/>
                <w:sz w:val="22"/>
                <w:szCs w:val="22"/>
              </w:rPr>
            </w:pPr>
            <w:r w:rsidRPr="005E256F">
              <w:rPr>
                <w:b/>
                <w:i/>
                <w:sz w:val="22"/>
                <w:szCs w:val="22"/>
              </w:rPr>
              <w:t>Классы</w:t>
            </w:r>
          </w:p>
        </w:tc>
      </w:tr>
      <w:tr w:rsidR="00C34874" w:rsidRPr="005E256F" w14:paraId="749161A4" w14:textId="77777777" w:rsidTr="00BF2882">
        <w:tc>
          <w:tcPr>
            <w:tcW w:w="2835" w:type="dxa"/>
            <w:shd w:val="clear" w:color="auto" w:fill="auto"/>
          </w:tcPr>
          <w:p w14:paraId="78D033A4" w14:textId="77777777" w:rsidR="00C34874" w:rsidRPr="005E256F" w:rsidRDefault="00C34874" w:rsidP="00BF2882">
            <w:pPr>
              <w:jc w:val="center"/>
              <w:rPr>
                <w:b/>
                <w:sz w:val="32"/>
                <w:szCs w:val="32"/>
              </w:rPr>
            </w:pPr>
            <w:r w:rsidRPr="005E256F">
              <w:rPr>
                <w:b/>
                <w:sz w:val="22"/>
                <w:szCs w:val="22"/>
              </w:rPr>
              <w:t xml:space="preserve">Спортивно-оздоровительное </w:t>
            </w:r>
          </w:p>
        </w:tc>
        <w:tc>
          <w:tcPr>
            <w:tcW w:w="4253" w:type="dxa"/>
            <w:shd w:val="clear" w:color="auto" w:fill="auto"/>
          </w:tcPr>
          <w:p w14:paraId="665A0BCB" w14:textId="77777777" w:rsidR="00C34874" w:rsidRPr="005E256F" w:rsidRDefault="00C34874" w:rsidP="00BF2882">
            <w:pPr>
              <w:rPr>
                <w:sz w:val="22"/>
                <w:szCs w:val="22"/>
              </w:rPr>
            </w:pPr>
            <w:r>
              <w:rPr>
                <w:sz w:val="22"/>
                <w:szCs w:val="22"/>
              </w:rPr>
              <w:t>Шахматы</w:t>
            </w:r>
          </w:p>
        </w:tc>
        <w:tc>
          <w:tcPr>
            <w:tcW w:w="851" w:type="dxa"/>
            <w:shd w:val="clear" w:color="auto" w:fill="auto"/>
          </w:tcPr>
          <w:p w14:paraId="27835645" w14:textId="77777777" w:rsidR="00C34874" w:rsidRPr="005E256F" w:rsidRDefault="00C34874" w:rsidP="00BF2882">
            <w:pPr>
              <w:rPr>
                <w:sz w:val="22"/>
                <w:szCs w:val="22"/>
              </w:rPr>
            </w:pPr>
            <w:r>
              <w:rPr>
                <w:sz w:val="22"/>
                <w:szCs w:val="22"/>
              </w:rPr>
              <w:t>1-4</w:t>
            </w:r>
          </w:p>
        </w:tc>
      </w:tr>
      <w:tr w:rsidR="00C34874" w:rsidRPr="005E256F" w14:paraId="38C0B3AF" w14:textId="77777777" w:rsidTr="00BF2882">
        <w:trPr>
          <w:trHeight w:val="219"/>
        </w:trPr>
        <w:tc>
          <w:tcPr>
            <w:tcW w:w="2835" w:type="dxa"/>
            <w:vMerge w:val="restart"/>
            <w:shd w:val="clear" w:color="auto" w:fill="auto"/>
          </w:tcPr>
          <w:p w14:paraId="085BC2D9" w14:textId="77777777" w:rsidR="00C34874" w:rsidRPr="005E256F" w:rsidRDefault="00C34874" w:rsidP="00BF2882">
            <w:pPr>
              <w:jc w:val="center"/>
              <w:rPr>
                <w:b/>
                <w:sz w:val="22"/>
                <w:szCs w:val="22"/>
              </w:rPr>
            </w:pPr>
          </w:p>
        </w:tc>
        <w:tc>
          <w:tcPr>
            <w:tcW w:w="4253" w:type="dxa"/>
            <w:tcBorders>
              <w:top w:val="single" w:sz="4" w:space="0" w:color="auto"/>
            </w:tcBorders>
            <w:shd w:val="clear" w:color="auto" w:fill="auto"/>
          </w:tcPr>
          <w:p w14:paraId="434EB275" w14:textId="77777777" w:rsidR="00C34874" w:rsidRDefault="00C34874" w:rsidP="00BF2882">
            <w:pPr>
              <w:rPr>
                <w:sz w:val="22"/>
                <w:szCs w:val="22"/>
              </w:rPr>
            </w:pPr>
            <w:r>
              <w:rPr>
                <w:sz w:val="22"/>
                <w:szCs w:val="22"/>
              </w:rPr>
              <w:t>Математика и конструирование</w:t>
            </w:r>
          </w:p>
        </w:tc>
        <w:tc>
          <w:tcPr>
            <w:tcW w:w="851" w:type="dxa"/>
            <w:tcBorders>
              <w:top w:val="single" w:sz="4" w:space="0" w:color="auto"/>
            </w:tcBorders>
            <w:shd w:val="clear" w:color="auto" w:fill="auto"/>
          </w:tcPr>
          <w:p w14:paraId="3D21121D" w14:textId="77777777" w:rsidR="00C34874" w:rsidRDefault="00C34874" w:rsidP="00BF2882">
            <w:pPr>
              <w:rPr>
                <w:sz w:val="22"/>
                <w:szCs w:val="22"/>
              </w:rPr>
            </w:pPr>
            <w:r>
              <w:rPr>
                <w:sz w:val="22"/>
                <w:szCs w:val="22"/>
              </w:rPr>
              <w:t>2 а</w:t>
            </w:r>
          </w:p>
        </w:tc>
      </w:tr>
      <w:tr w:rsidR="00C34874" w:rsidRPr="005E256F" w14:paraId="517A1C40" w14:textId="77777777" w:rsidTr="00BF2882">
        <w:tc>
          <w:tcPr>
            <w:tcW w:w="2835" w:type="dxa"/>
            <w:vMerge/>
            <w:shd w:val="clear" w:color="auto" w:fill="auto"/>
          </w:tcPr>
          <w:p w14:paraId="53BA0F8C" w14:textId="77777777" w:rsidR="00C34874" w:rsidRPr="005E256F" w:rsidRDefault="00C34874" w:rsidP="00BF2882">
            <w:pPr>
              <w:jc w:val="center"/>
              <w:rPr>
                <w:b/>
                <w:sz w:val="32"/>
                <w:szCs w:val="32"/>
              </w:rPr>
            </w:pPr>
          </w:p>
        </w:tc>
        <w:tc>
          <w:tcPr>
            <w:tcW w:w="4253" w:type="dxa"/>
            <w:shd w:val="clear" w:color="auto" w:fill="auto"/>
          </w:tcPr>
          <w:p w14:paraId="23F358EF" w14:textId="77777777" w:rsidR="00C34874" w:rsidRDefault="00C34874" w:rsidP="00BF2882">
            <w:pPr>
              <w:rPr>
                <w:sz w:val="22"/>
                <w:szCs w:val="22"/>
              </w:rPr>
            </w:pPr>
          </w:p>
          <w:p w14:paraId="49A791F4" w14:textId="77777777" w:rsidR="00C34874" w:rsidRDefault="00C34874" w:rsidP="00BF2882">
            <w:pPr>
              <w:rPr>
                <w:sz w:val="22"/>
                <w:szCs w:val="22"/>
              </w:rPr>
            </w:pPr>
            <w:r w:rsidRPr="005E256F">
              <w:rPr>
                <w:sz w:val="22"/>
                <w:szCs w:val="22"/>
              </w:rPr>
              <w:t>Занимательная граммат</w:t>
            </w:r>
            <w:r w:rsidRPr="005E256F">
              <w:rPr>
                <w:sz w:val="22"/>
                <w:szCs w:val="22"/>
              </w:rPr>
              <w:t>и</w:t>
            </w:r>
            <w:r>
              <w:rPr>
                <w:sz w:val="22"/>
                <w:szCs w:val="22"/>
              </w:rPr>
              <w:t>ка</w:t>
            </w:r>
          </w:p>
          <w:p w14:paraId="3C972245" w14:textId="77777777" w:rsidR="00C34874" w:rsidRPr="005E256F" w:rsidRDefault="00C34874" w:rsidP="00BF2882">
            <w:pPr>
              <w:rPr>
                <w:sz w:val="22"/>
                <w:szCs w:val="22"/>
              </w:rPr>
            </w:pPr>
          </w:p>
        </w:tc>
        <w:tc>
          <w:tcPr>
            <w:tcW w:w="851" w:type="dxa"/>
            <w:shd w:val="clear" w:color="auto" w:fill="auto"/>
          </w:tcPr>
          <w:p w14:paraId="0D0A88BC" w14:textId="77777777" w:rsidR="00C34874" w:rsidRDefault="00C34874" w:rsidP="00BF2882">
            <w:r>
              <w:t>4а</w:t>
            </w:r>
          </w:p>
          <w:p w14:paraId="682C5BB4" w14:textId="77777777" w:rsidR="00C34874" w:rsidRDefault="00C34874" w:rsidP="00BF2882">
            <w:r>
              <w:t>4б</w:t>
            </w:r>
          </w:p>
          <w:p w14:paraId="08C6E634" w14:textId="77777777" w:rsidR="00C34874" w:rsidRPr="009C3376" w:rsidRDefault="00C34874" w:rsidP="00BF2882">
            <w:r>
              <w:t>3а</w:t>
            </w:r>
          </w:p>
        </w:tc>
      </w:tr>
      <w:tr w:rsidR="00C34874" w:rsidRPr="005E256F" w14:paraId="47E493AB" w14:textId="77777777" w:rsidTr="00BF2882">
        <w:tc>
          <w:tcPr>
            <w:tcW w:w="2835" w:type="dxa"/>
            <w:vMerge/>
            <w:shd w:val="clear" w:color="auto" w:fill="auto"/>
          </w:tcPr>
          <w:p w14:paraId="549AA867" w14:textId="77777777" w:rsidR="00C34874" w:rsidRPr="005E256F" w:rsidRDefault="00C34874" w:rsidP="00BF2882">
            <w:pPr>
              <w:jc w:val="center"/>
              <w:rPr>
                <w:b/>
                <w:sz w:val="32"/>
                <w:szCs w:val="32"/>
              </w:rPr>
            </w:pPr>
          </w:p>
        </w:tc>
        <w:tc>
          <w:tcPr>
            <w:tcW w:w="4253" w:type="dxa"/>
            <w:shd w:val="clear" w:color="auto" w:fill="auto"/>
          </w:tcPr>
          <w:p w14:paraId="4C3B5980" w14:textId="77777777" w:rsidR="00C34874" w:rsidRPr="005E256F" w:rsidRDefault="00C34874" w:rsidP="00BF2882">
            <w:pPr>
              <w:rPr>
                <w:sz w:val="22"/>
                <w:szCs w:val="22"/>
              </w:rPr>
            </w:pPr>
            <w:r>
              <w:rPr>
                <w:sz w:val="22"/>
                <w:szCs w:val="22"/>
              </w:rPr>
              <w:t>Веселая грамматика</w:t>
            </w:r>
          </w:p>
        </w:tc>
        <w:tc>
          <w:tcPr>
            <w:tcW w:w="851" w:type="dxa"/>
            <w:shd w:val="clear" w:color="auto" w:fill="auto"/>
          </w:tcPr>
          <w:p w14:paraId="1BE5546D" w14:textId="77777777" w:rsidR="00C34874" w:rsidRDefault="00C34874" w:rsidP="00BF2882">
            <w:r>
              <w:t>3 а</w:t>
            </w:r>
          </w:p>
        </w:tc>
      </w:tr>
      <w:tr w:rsidR="00C34874" w:rsidRPr="005E256F" w14:paraId="01D828AF" w14:textId="77777777" w:rsidTr="00BF2882">
        <w:tc>
          <w:tcPr>
            <w:tcW w:w="2835" w:type="dxa"/>
            <w:vMerge/>
            <w:shd w:val="clear" w:color="auto" w:fill="auto"/>
          </w:tcPr>
          <w:p w14:paraId="2701D832" w14:textId="77777777" w:rsidR="00C34874" w:rsidRPr="005E256F" w:rsidRDefault="00C34874" w:rsidP="00BF2882">
            <w:pPr>
              <w:jc w:val="center"/>
              <w:rPr>
                <w:b/>
                <w:sz w:val="32"/>
                <w:szCs w:val="32"/>
              </w:rPr>
            </w:pPr>
          </w:p>
        </w:tc>
        <w:tc>
          <w:tcPr>
            <w:tcW w:w="4253" w:type="dxa"/>
            <w:shd w:val="clear" w:color="auto" w:fill="auto"/>
          </w:tcPr>
          <w:p w14:paraId="0CCFBE2C" w14:textId="77777777" w:rsidR="00C34874" w:rsidRDefault="00C34874" w:rsidP="00BF2882">
            <w:pPr>
              <w:rPr>
                <w:sz w:val="22"/>
                <w:szCs w:val="22"/>
              </w:rPr>
            </w:pPr>
            <w:r>
              <w:rPr>
                <w:sz w:val="22"/>
                <w:szCs w:val="22"/>
              </w:rPr>
              <w:t>Секреты русского языка</w:t>
            </w:r>
          </w:p>
        </w:tc>
        <w:tc>
          <w:tcPr>
            <w:tcW w:w="851" w:type="dxa"/>
            <w:shd w:val="clear" w:color="auto" w:fill="auto"/>
          </w:tcPr>
          <w:p w14:paraId="18BF66D1" w14:textId="77777777" w:rsidR="00C34874" w:rsidRDefault="00C34874" w:rsidP="00BF2882">
            <w:r>
              <w:t>2б,3б</w:t>
            </w:r>
          </w:p>
        </w:tc>
      </w:tr>
    </w:tbl>
    <w:p w14:paraId="5C9D835C" w14:textId="77777777" w:rsidR="00C34874" w:rsidRDefault="00C34874" w:rsidP="00C34874">
      <w:pPr>
        <w:jc w:val="both"/>
        <w:rPr>
          <w:b/>
          <w:sz w:val="28"/>
          <w:szCs w:val="28"/>
        </w:rPr>
      </w:pPr>
    </w:p>
    <w:p w14:paraId="21C54CB3" w14:textId="77777777" w:rsidR="00C34874" w:rsidRDefault="00C34874" w:rsidP="00C34874">
      <w:pPr>
        <w:jc w:val="both"/>
        <w:rPr>
          <w:b/>
          <w:sz w:val="28"/>
          <w:szCs w:val="28"/>
        </w:rPr>
      </w:pPr>
    </w:p>
    <w:p w14:paraId="291C2534" w14:textId="77777777" w:rsidR="00C34874" w:rsidRDefault="00C34874" w:rsidP="00C34874">
      <w:pPr>
        <w:tabs>
          <w:tab w:val="left" w:pos="180"/>
        </w:tabs>
        <w:rPr>
          <w:b/>
          <w:sz w:val="28"/>
          <w:szCs w:val="28"/>
        </w:rPr>
      </w:pPr>
      <w:r w:rsidRPr="004A2C62">
        <w:rPr>
          <w:b/>
          <w:sz w:val="28"/>
          <w:szCs w:val="28"/>
        </w:rPr>
        <w:t>СИСТЕМА УСЛОВИЙ РЕАЛИЗАЦИИ ОСНОВНОЙ ОБРАЗОВАТЕЛ</w:t>
      </w:r>
      <w:r w:rsidRPr="004A2C62">
        <w:rPr>
          <w:b/>
          <w:sz w:val="28"/>
          <w:szCs w:val="28"/>
        </w:rPr>
        <w:t>Ь</w:t>
      </w:r>
      <w:r w:rsidRPr="004A2C62">
        <w:rPr>
          <w:b/>
          <w:sz w:val="28"/>
          <w:szCs w:val="28"/>
        </w:rPr>
        <w:t>НОЙ ПРОГРАММЫ.</w:t>
      </w:r>
    </w:p>
    <w:p w14:paraId="37CBFBE1" w14:textId="77777777" w:rsidR="00C34874" w:rsidRPr="004A2C62" w:rsidRDefault="00C34874" w:rsidP="00C34874">
      <w:pPr>
        <w:tabs>
          <w:tab w:val="left" w:pos="180"/>
        </w:tabs>
        <w:rPr>
          <w:b/>
          <w:sz w:val="28"/>
          <w:szCs w:val="28"/>
        </w:rPr>
      </w:pPr>
    </w:p>
    <w:p w14:paraId="278AC53A" w14:textId="77777777" w:rsidR="00C34874" w:rsidRDefault="00C34874" w:rsidP="00C34874">
      <w:pPr>
        <w:tabs>
          <w:tab w:val="left" w:pos="180"/>
        </w:tabs>
        <w:rPr>
          <w:b/>
          <w:sz w:val="28"/>
          <w:szCs w:val="28"/>
        </w:rPr>
      </w:pPr>
      <w:r>
        <w:rPr>
          <w:sz w:val="28"/>
          <w:szCs w:val="28"/>
        </w:rPr>
        <w:t xml:space="preserve"> </w:t>
      </w:r>
      <w:r w:rsidRPr="009D1E10">
        <w:rPr>
          <w:b/>
          <w:sz w:val="28"/>
          <w:szCs w:val="28"/>
        </w:rPr>
        <w:t>3</w:t>
      </w:r>
      <w:r>
        <w:rPr>
          <w:b/>
          <w:sz w:val="28"/>
          <w:szCs w:val="28"/>
        </w:rPr>
        <w:t>.1.Кадровые условия реализации основной образовательной програ</w:t>
      </w:r>
      <w:r>
        <w:rPr>
          <w:b/>
          <w:sz w:val="28"/>
          <w:szCs w:val="28"/>
        </w:rPr>
        <w:t>м</w:t>
      </w:r>
      <w:r>
        <w:rPr>
          <w:b/>
          <w:sz w:val="28"/>
          <w:szCs w:val="28"/>
        </w:rPr>
        <w:t>мы</w:t>
      </w:r>
    </w:p>
    <w:p w14:paraId="11BCF76C" w14:textId="77777777" w:rsidR="00C34874" w:rsidRPr="00E554D7" w:rsidRDefault="00C34874" w:rsidP="00C34874">
      <w:pPr>
        <w:jc w:val="both"/>
        <w:rPr>
          <w:sz w:val="28"/>
          <w:szCs w:val="28"/>
        </w:rPr>
      </w:pPr>
      <w:r w:rsidRPr="00E554D7">
        <w:rPr>
          <w:sz w:val="28"/>
          <w:szCs w:val="28"/>
        </w:rPr>
        <w:t>М</w:t>
      </w:r>
      <w:r>
        <w:rPr>
          <w:sz w:val="28"/>
          <w:szCs w:val="28"/>
        </w:rPr>
        <w:t>КОУ «Кульзебская СОШ»</w:t>
      </w:r>
      <w:r w:rsidRPr="00E554D7">
        <w:rPr>
          <w:sz w:val="28"/>
          <w:szCs w:val="28"/>
        </w:rPr>
        <w:t xml:space="preserve"> располагает необходимым кадровым потенци</w:t>
      </w:r>
      <w:r w:rsidRPr="00E554D7">
        <w:rPr>
          <w:sz w:val="28"/>
          <w:szCs w:val="28"/>
        </w:rPr>
        <w:t>а</w:t>
      </w:r>
      <w:r w:rsidRPr="00E554D7">
        <w:rPr>
          <w:sz w:val="28"/>
          <w:szCs w:val="28"/>
        </w:rPr>
        <w:t>лом, адекватным развивающей образовательной парадигме федерального го</w:t>
      </w:r>
      <w:r w:rsidRPr="00E554D7">
        <w:rPr>
          <w:sz w:val="28"/>
          <w:szCs w:val="28"/>
        </w:rPr>
        <w:t>с</w:t>
      </w:r>
      <w:r w:rsidRPr="00E554D7">
        <w:rPr>
          <w:sz w:val="28"/>
          <w:szCs w:val="28"/>
        </w:rPr>
        <w:t>ударственного  образовательного стандарта начального общего образов</w:t>
      </w:r>
      <w:r w:rsidRPr="00E554D7">
        <w:rPr>
          <w:sz w:val="28"/>
          <w:szCs w:val="28"/>
        </w:rPr>
        <w:t>а</w:t>
      </w:r>
      <w:r w:rsidRPr="00E554D7">
        <w:rPr>
          <w:sz w:val="28"/>
          <w:szCs w:val="28"/>
        </w:rPr>
        <w:t>ния.</w:t>
      </w:r>
    </w:p>
    <w:p w14:paraId="196CAA4D" w14:textId="77777777" w:rsidR="00C34874" w:rsidRPr="00E554D7" w:rsidRDefault="00C34874" w:rsidP="00C34874">
      <w:pPr>
        <w:jc w:val="both"/>
        <w:rPr>
          <w:sz w:val="28"/>
          <w:szCs w:val="28"/>
        </w:rPr>
      </w:pPr>
      <w:r w:rsidRPr="00E554D7">
        <w:rPr>
          <w:sz w:val="28"/>
          <w:szCs w:val="28"/>
        </w:rPr>
        <w:t>Кадры начальной школы имеют базовое профессиональное образование и н</w:t>
      </w:r>
      <w:r w:rsidRPr="00E554D7">
        <w:rPr>
          <w:sz w:val="28"/>
          <w:szCs w:val="28"/>
        </w:rPr>
        <w:t>е</w:t>
      </w:r>
      <w:r w:rsidRPr="00E554D7">
        <w:rPr>
          <w:sz w:val="28"/>
          <w:szCs w:val="28"/>
        </w:rPr>
        <w:t>обходимую квалификацию,  способны к инновационной профессионал</w:t>
      </w:r>
      <w:r w:rsidRPr="00E554D7">
        <w:rPr>
          <w:sz w:val="28"/>
          <w:szCs w:val="28"/>
        </w:rPr>
        <w:t>ь</w:t>
      </w:r>
      <w:r w:rsidRPr="00E554D7">
        <w:rPr>
          <w:sz w:val="28"/>
          <w:szCs w:val="28"/>
        </w:rPr>
        <w:t>ной деятельности, обладают необходимым уровнем методологической культуры и сформированной готовностью к непрерывному образованию в теч</w:t>
      </w:r>
      <w:r w:rsidRPr="00E554D7">
        <w:rPr>
          <w:sz w:val="28"/>
          <w:szCs w:val="28"/>
        </w:rPr>
        <w:t>е</w:t>
      </w:r>
      <w:r w:rsidRPr="00E554D7">
        <w:rPr>
          <w:sz w:val="28"/>
          <w:szCs w:val="28"/>
        </w:rPr>
        <w:t xml:space="preserve">ние всей жизни. </w:t>
      </w:r>
    </w:p>
    <w:p w14:paraId="78CE0B0F" w14:textId="77777777" w:rsidR="00C34874" w:rsidRPr="00E554D7" w:rsidRDefault="00C34874" w:rsidP="00C34874">
      <w:pPr>
        <w:jc w:val="both"/>
        <w:rPr>
          <w:sz w:val="28"/>
          <w:szCs w:val="28"/>
        </w:rPr>
      </w:pPr>
      <w:r w:rsidRPr="00E554D7">
        <w:rPr>
          <w:sz w:val="28"/>
          <w:szCs w:val="28"/>
        </w:rPr>
        <w:t>В их  компетентность входит осуществление обучения и воспитания  мла</w:t>
      </w:r>
      <w:r w:rsidRPr="00E554D7">
        <w:rPr>
          <w:sz w:val="28"/>
          <w:szCs w:val="28"/>
        </w:rPr>
        <w:t>д</w:t>
      </w:r>
      <w:r w:rsidRPr="00E554D7">
        <w:rPr>
          <w:sz w:val="28"/>
          <w:szCs w:val="28"/>
        </w:rPr>
        <w:t>ших школьников, использование современных образовательных, в том числе те</w:t>
      </w:r>
      <w:r w:rsidRPr="00E554D7">
        <w:rPr>
          <w:sz w:val="28"/>
          <w:szCs w:val="28"/>
        </w:rPr>
        <w:t>х</w:t>
      </w:r>
      <w:r w:rsidRPr="00E554D7">
        <w:rPr>
          <w:sz w:val="28"/>
          <w:szCs w:val="28"/>
        </w:rPr>
        <w:t>нологии деятельностного метода, информационно-коммуникационных техн</w:t>
      </w:r>
      <w:r w:rsidRPr="00E554D7">
        <w:rPr>
          <w:sz w:val="28"/>
          <w:szCs w:val="28"/>
        </w:rPr>
        <w:t>о</w:t>
      </w:r>
      <w:r w:rsidRPr="00E554D7">
        <w:rPr>
          <w:sz w:val="28"/>
          <w:szCs w:val="28"/>
        </w:rPr>
        <w:t>логий обучения, способность эффективно пр</w:t>
      </w:r>
      <w:r w:rsidRPr="00E554D7">
        <w:rPr>
          <w:sz w:val="28"/>
          <w:szCs w:val="28"/>
        </w:rPr>
        <w:t>и</w:t>
      </w:r>
      <w:r w:rsidRPr="00E554D7">
        <w:rPr>
          <w:sz w:val="28"/>
          <w:szCs w:val="28"/>
        </w:rPr>
        <w:t xml:space="preserve">менять учебно-методические,   информационные и иные ресурсы реализации основной </w:t>
      </w:r>
      <w:r w:rsidRPr="00E554D7">
        <w:rPr>
          <w:sz w:val="28"/>
          <w:szCs w:val="28"/>
        </w:rPr>
        <w:lastRenderedPageBreak/>
        <w:t>образовательной пр</w:t>
      </w:r>
      <w:r w:rsidRPr="00E554D7">
        <w:rPr>
          <w:sz w:val="28"/>
          <w:szCs w:val="28"/>
        </w:rPr>
        <w:t>о</w:t>
      </w:r>
      <w:r w:rsidRPr="00E554D7">
        <w:rPr>
          <w:sz w:val="28"/>
          <w:szCs w:val="28"/>
        </w:rPr>
        <w:t>граммы</w:t>
      </w:r>
      <w:r w:rsidRPr="00E554D7">
        <w:rPr>
          <w:b/>
          <w:bCs/>
          <w:sz w:val="28"/>
          <w:szCs w:val="28"/>
        </w:rPr>
        <w:t xml:space="preserve"> </w:t>
      </w:r>
      <w:r w:rsidRPr="00E554D7">
        <w:rPr>
          <w:sz w:val="28"/>
          <w:szCs w:val="28"/>
        </w:rPr>
        <w:t>начального общего образования, постоянно развиваться в професси</w:t>
      </w:r>
      <w:r w:rsidRPr="00E554D7">
        <w:rPr>
          <w:sz w:val="28"/>
          <w:szCs w:val="28"/>
        </w:rPr>
        <w:t>о</w:t>
      </w:r>
      <w:r w:rsidRPr="00E554D7">
        <w:rPr>
          <w:sz w:val="28"/>
          <w:szCs w:val="28"/>
        </w:rPr>
        <w:t>нальном отношении.</w:t>
      </w:r>
    </w:p>
    <w:p w14:paraId="138B3C68" w14:textId="77777777" w:rsidR="00C34874" w:rsidRDefault="00C34874" w:rsidP="00C34874">
      <w:pPr>
        <w:pStyle w:val="afffa"/>
        <w:spacing w:line="240" w:lineRule="auto"/>
        <w:ind w:firstLine="0"/>
      </w:pPr>
      <w:r w:rsidRPr="00E554D7">
        <w:rPr>
          <w:rFonts w:eastAsia="Calibri"/>
          <w:b/>
        </w:rPr>
        <w:t xml:space="preserve">  </w:t>
      </w:r>
      <w:r>
        <w:t>В 20</w:t>
      </w:r>
      <w:r>
        <w:rPr>
          <w:lang w:val="ru-RU"/>
        </w:rPr>
        <w:t>21</w:t>
      </w:r>
      <w:r>
        <w:t>-20</w:t>
      </w:r>
      <w:r>
        <w:rPr>
          <w:lang w:val="ru-RU"/>
        </w:rPr>
        <w:t>22</w:t>
      </w:r>
      <w:r w:rsidRPr="00E554D7">
        <w:t xml:space="preserve"> учебном году программы ФГОС реализуют </w:t>
      </w:r>
      <w:r>
        <w:rPr>
          <w:lang w:val="ru-RU"/>
        </w:rPr>
        <w:t>9</w:t>
      </w:r>
      <w:r w:rsidRPr="00E554D7">
        <w:t xml:space="preserve"> педагог</w:t>
      </w:r>
      <w:r w:rsidRPr="00E554D7">
        <w:rPr>
          <w:lang w:val="ru-RU"/>
        </w:rPr>
        <w:t xml:space="preserve">ов </w:t>
      </w:r>
      <w:r w:rsidRPr="00E554D7">
        <w:t>начальной школы</w:t>
      </w:r>
      <w:r w:rsidRPr="00E554D7">
        <w:rPr>
          <w:lang w:val="ru-RU"/>
        </w:rPr>
        <w:t>,</w:t>
      </w:r>
      <w:r w:rsidRPr="00E554D7">
        <w:t xml:space="preserve"> </w:t>
      </w:r>
      <w:r>
        <w:rPr>
          <w:lang w:val="ru-RU"/>
        </w:rPr>
        <w:t>2</w:t>
      </w:r>
      <w:r w:rsidRPr="00E554D7">
        <w:t xml:space="preserve"> педагог</w:t>
      </w:r>
      <w:r>
        <w:rPr>
          <w:lang w:val="ru-RU"/>
        </w:rPr>
        <w:t>а</w:t>
      </w:r>
      <w:r w:rsidRPr="00E554D7">
        <w:t>, ведущие часы иностранного языка,</w:t>
      </w:r>
      <w:r w:rsidRPr="00E554D7">
        <w:rPr>
          <w:lang w:val="ru-RU"/>
        </w:rPr>
        <w:t xml:space="preserve"> </w:t>
      </w:r>
      <w:r>
        <w:rPr>
          <w:lang w:val="ru-RU"/>
        </w:rPr>
        <w:t>1 пед</w:t>
      </w:r>
      <w:r>
        <w:rPr>
          <w:lang w:val="ru-RU"/>
        </w:rPr>
        <w:t>а</w:t>
      </w:r>
      <w:r>
        <w:rPr>
          <w:lang w:val="ru-RU"/>
        </w:rPr>
        <w:t xml:space="preserve">гог,ведущий </w:t>
      </w:r>
      <w:r>
        <w:t>музык</w:t>
      </w:r>
      <w:r>
        <w:rPr>
          <w:lang w:val="ru-RU"/>
        </w:rPr>
        <w:t>у</w:t>
      </w:r>
      <w:r>
        <w:t xml:space="preserve">, </w:t>
      </w:r>
      <w:r>
        <w:rPr>
          <w:lang w:val="ru-RU"/>
        </w:rPr>
        <w:t xml:space="preserve">1 педагог ,ведущий </w:t>
      </w:r>
      <w:r>
        <w:t>физическ</w:t>
      </w:r>
      <w:r>
        <w:rPr>
          <w:lang w:val="ru-RU"/>
        </w:rPr>
        <w:t xml:space="preserve">ую </w:t>
      </w:r>
      <w:r>
        <w:t>культур</w:t>
      </w:r>
      <w:r>
        <w:rPr>
          <w:lang w:val="ru-RU"/>
        </w:rPr>
        <w:t>у, 3 педаг</w:t>
      </w:r>
      <w:r>
        <w:rPr>
          <w:lang w:val="ru-RU"/>
        </w:rPr>
        <w:t>о</w:t>
      </w:r>
      <w:r>
        <w:rPr>
          <w:lang w:val="ru-RU"/>
        </w:rPr>
        <w:t>га,ведущие родной язык и литературу.</w:t>
      </w:r>
    </w:p>
    <w:p w14:paraId="5F99224B" w14:textId="77777777" w:rsidR="00C34874" w:rsidRPr="00392B22" w:rsidRDefault="00C34874" w:rsidP="00C34874">
      <w:pPr>
        <w:pStyle w:val="Osnova"/>
        <w:numPr>
          <w:ilvl w:val="1"/>
          <w:numId w:val="0"/>
        </w:numPr>
        <w:tabs>
          <w:tab w:val="left" w:leader="dot" w:pos="624"/>
        </w:tabs>
        <w:spacing w:line="240" w:lineRule="auto"/>
        <w:rPr>
          <w:rStyle w:val="Zag11"/>
          <w:rFonts w:ascii="Times New Roman" w:eastAsia="@Arial Unicode MS" w:hAnsi="Times New Roman" w:cs="Times New Roman"/>
          <w:sz w:val="24"/>
          <w:szCs w:val="24"/>
          <w:lang w:val="ru-RU"/>
        </w:rPr>
      </w:pPr>
      <w:r>
        <w:rPr>
          <w:rStyle w:val="Zag11"/>
          <w:rFonts w:ascii="Times New Roman" w:eastAsia="@Arial Unicode MS" w:hAnsi="Times New Roman" w:cs="Times New Roman"/>
          <w:b/>
          <w:iCs/>
          <w:sz w:val="28"/>
          <w:szCs w:val="28"/>
          <w:lang w:val="ru-RU"/>
        </w:rPr>
        <w:t>П</w:t>
      </w:r>
      <w:r w:rsidRPr="004A2C62">
        <w:rPr>
          <w:rStyle w:val="Zag11"/>
          <w:rFonts w:ascii="Times New Roman" w:eastAsia="@Arial Unicode MS" w:hAnsi="Times New Roman" w:cs="Times New Roman"/>
          <w:b/>
          <w:iCs/>
          <w:sz w:val="28"/>
          <w:szCs w:val="28"/>
          <w:lang w:val="ru-RU"/>
        </w:rPr>
        <w:t>сихолого-</w:t>
      </w:r>
      <w:r>
        <w:rPr>
          <w:rStyle w:val="Zag11"/>
          <w:rFonts w:ascii="Times New Roman" w:eastAsia="@Arial Unicode MS" w:hAnsi="Times New Roman" w:cs="Times New Roman"/>
          <w:b/>
          <w:iCs/>
          <w:sz w:val="28"/>
          <w:szCs w:val="28"/>
          <w:lang w:val="ru-RU"/>
        </w:rPr>
        <w:t>педагогические</w:t>
      </w:r>
      <w:r w:rsidRPr="004A2C62">
        <w:rPr>
          <w:rStyle w:val="Zag11"/>
          <w:rFonts w:ascii="Times New Roman" w:eastAsia="@Arial Unicode MS" w:hAnsi="Times New Roman" w:cs="Times New Roman"/>
          <w:b/>
          <w:iCs/>
          <w:sz w:val="28"/>
          <w:szCs w:val="28"/>
          <w:lang w:val="ru-RU"/>
        </w:rPr>
        <w:t xml:space="preserve"> </w:t>
      </w:r>
      <w:r>
        <w:rPr>
          <w:rStyle w:val="Zag11"/>
          <w:rFonts w:ascii="Times New Roman" w:eastAsia="@Arial Unicode MS" w:hAnsi="Times New Roman" w:cs="Times New Roman"/>
          <w:b/>
          <w:iCs/>
          <w:sz w:val="28"/>
          <w:szCs w:val="28"/>
          <w:lang w:val="ru-RU"/>
        </w:rPr>
        <w:t>условия реализации ООП</w:t>
      </w:r>
      <w:r>
        <w:rPr>
          <w:rStyle w:val="Zag11"/>
          <w:rFonts w:ascii="Times New Roman" w:eastAsia="@Arial Unicode MS" w:hAnsi="Times New Roman" w:cs="Times New Roman"/>
          <w:b/>
          <w:iCs/>
          <w:sz w:val="24"/>
          <w:szCs w:val="24"/>
          <w:lang w:val="ru-RU"/>
        </w:rPr>
        <w:t>.</w:t>
      </w:r>
    </w:p>
    <w:p w14:paraId="10C58026" w14:textId="77777777" w:rsidR="00C34874" w:rsidRPr="009753A2" w:rsidRDefault="00C34874" w:rsidP="00C34874">
      <w:pPr>
        <w:pStyle w:val="Osnova"/>
        <w:widowControl/>
        <w:tabs>
          <w:tab w:val="left" w:leader="dot" w:pos="624"/>
        </w:tabs>
        <w:autoSpaceDE/>
        <w:autoSpaceDN/>
        <w:adjustRightInd/>
        <w:spacing w:line="240" w:lineRule="auto"/>
        <w:ind w:firstLine="0"/>
        <w:rPr>
          <w:rStyle w:val="Zag11"/>
          <w:rFonts w:ascii="Times New Roman" w:eastAsia="@Arial Unicode MS" w:hAnsi="Times New Roman" w:cs="Times New Roman"/>
          <w:sz w:val="28"/>
          <w:szCs w:val="28"/>
          <w:lang w:val="ru-RU"/>
        </w:rPr>
      </w:pPr>
      <w:r w:rsidRPr="004A2C62">
        <w:rPr>
          <w:rStyle w:val="Zag11"/>
          <w:rFonts w:ascii="Times New Roman" w:eastAsia="@Arial Unicode MS" w:hAnsi="Times New Roman" w:cs="Times New Roman"/>
          <w:sz w:val="28"/>
          <w:szCs w:val="28"/>
          <w:lang w:val="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w:t>
      </w:r>
      <w:r w:rsidRPr="004A2C62">
        <w:rPr>
          <w:rStyle w:val="Zag11"/>
          <w:rFonts w:ascii="Times New Roman" w:eastAsia="@Arial Unicode MS" w:hAnsi="Times New Roman" w:cs="Times New Roman"/>
          <w:sz w:val="28"/>
          <w:szCs w:val="28"/>
          <w:lang w:val="ru-RU"/>
        </w:rPr>
        <w:t>т</w:t>
      </w:r>
      <w:r w:rsidRPr="004A2C62">
        <w:rPr>
          <w:rStyle w:val="Zag11"/>
          <w:rFonts w:ascii="Times New Roman" w:eastAsia="@Arial Unicode MS" w:hAnsi="Times New Roman" w:cs="Times New Roman"/>
          <w:sz w:val="28"/>
          <w:szCs w:val="28"/>
          <w:lang w:val="ru-RU"/>
        </w:rPr>
        <w:t>ветствии с рекомендациями психолого-медико-педагогической комиссии;</w:t>
      </w:r>
      <w:r w:rsidRPr="007B4CE1">
        <w:rPr>
          <w:rStyle w:val="Zag11"/>
          <w:rFonts w:ascii="Times New Roman" w:eastAsia="@Arial Unicode MS" w:hAnsi="Times New Roman" w:cs="Times New Roman"/>
          <w:sz w:val="28"/>
          <w:szCs w:val="28"/>
          <w:lang w:val="ru-RU"/>
        </w:rPr>
        <w:t>обеспечение психолого-педагогических условий (коррекционная направленность учебно-воспитательного процесса; учёт индивидуальных ос</w:t>
      </w:r>
      <w:r w:rsidRPr="007B4CE1">
        <w:rPr>
          <w:rStyle w:val="Zag11"/>
          <w:rFonts w:ascii="Times New Roman" w:eastAsia="@Arial Unicode MS" w:hAnsi="Times New Roman" w:cs="Times New Roman"/>
          <w:sz w:val="28"/>
          <w:szCs w:val="28"/>
          <w:lang w:val="ru-RU"/>
        </w:rPr>
        <w:t>о</w:t>
      </w:r>
      <w:r w:rsidRPr="007B4CE1">
        <w:rPr>
          <w:rStyle w:val="Zag11"/>
          <w:rFonts w:ascii="Times New Roman" w:eastAsia="@Arial Unicode MS" w:hAnsi="Times New Roman" w:cs="Times New Roman"/>
          <w:sz w:val="28"/>
          <w:szCs w:val="28"/>
          <w:lang w:val="ru-RU"/>
        </w:rPr>
        <w:t>бе</w:t>
      </w:r>
      <w:r w:rsidRPr="007B4CE1">
        <w:rPr>
          <w:rStyle w:val="Zag11"/>
          <w:rFonts w:ascii="Times New Roman" w:eastAsia="@Arial Unicode MS" w:hAnsi="Times New Roman" w:cs="Times New Roman"/>
          <w:sz w:val="28"/>
          <w:szCs w:val="28"/>
          <w:lang w:val="ru-RU"/>
        </w:rPr>
        <w:t>н</w:t>
      </w:r>
      <w:r w:rsidRPr="007B4CE1">
        <w:rPr>
          <w:rStyle w:val="Zag11"/>
          <w:rFonts w:ascii="Times New Roman" w:eastAsia="@Arial Unicode MS" w:hAnsi="Times New Roman" w:cs="Times New Roman"/>
          <w:sz w:val="28"/>
          <w:szCs w:val="28"/>
          <w:lang w:val="ru-RU"/>
        </w:rPr>
        <w:t>ностей ребёнка; соблюдение комфортного психоэмоционального режима; использование современных педагогических технологий, в том числе инфо</w:t>
      </w:r>
      <w:r w:rsidRPr="007B4CE1">
        <w:rPr>
          <w:rStyle w:val="Zag11"/>
          <w:rFonts w:ascii="Times New Roman" w:eastAsia="@Arial Unicode MS" w:hAnsi="Times New Roman" w:cs="Times New Roman"/>
          <w:sz w:val="28"/>
          <w:szCs w:val="28"/>
          <w:lang w:val="ru-RU"/>
        </w:rPr>
        <w:t>р</w:t>
      </w:r>
      <w:r w:rsidRPr="007B4CE1">
        <w:rPr>
          <w:rStyle w:val="Zag11"/>
          <w:rFonts w:ascii="Times New Roman" w:eastAsia="@Arial Unicode MS" w:hAnsi="Times New Roman" w:cs="Times New Roman"/>
          <w:sz w:val="28"/>
          <w:szCs w:val="28"/>
          <w:lang w:val="ru-RU"/>
        </w:rPr>
        <w:t>мационных, компьютерных для оптимизации образовательного процесса, п</w:t>
      </w:r>
      <w:r w:rsidRPr="007B4CE1">
        <w:rPr>
          <w:rStyle w:val="Zag11"/>
          <w:rFonts w:ascii="Times New Roman" w:eastAsia="@Arial Unicode MS" w:hAnsi="Times New Roman" w:cs="Times New Roman"/>
          <w:sz w:val="28"/>
          <w:szCs w:val="28"/>
          <w:lang w:val="ru-RU"/>
        </w:rPr>
        <w:t>о</w:t>
      </w:r>
      <w:r w:rsidRPr="007B4CE1">
        <w:rPr>
          <w:rStyle w:val="Zag11"/>
          <w:rFonts w:ascii="Times New Roman" w:eastAsia="@Arial Unicode MS" w:hAnsi="Times New Roman" w:cs="Times New Roman"/>
          <w:sz w:val="28"/>
          <w:szCs w:val="28"/>
          <w:lang w:val="ru-RU"/>
        </w:rPr>
        <w:t>выш</w:t>
      </w:r>
      <w:r w:rsidRPr="007B4CE1">
        <w:rPr>
          <w:rStyle w:val="Zag11"/>
          <w:rFonts w:ascii="Times New Roman" w:eastAsia="@Arial Unicode MS" w:hAnsi="Times New Roman" w:cs="Times New Roman"/>
          <w:sz w:val="28"/>
          <w:szCs w:val="28"/>
          <w:lang w:val="ru-RU"/>
        </w:rPr>
        <w:t>е</w:t>
      </w:r>
      <w:r w:rsidRPr="007B4CE1">
        <w:rPr>
          <w:rStyle w:val="Zag11"/>
          <w:rFonts w:ascii="Times New Roman" w:eastAsia="@Arial Unicode MS" w:hAnsi="Times New Roman" w:cs="Times New Roman"/>
          <w:sz w:val="28"/>
          <w:szCs w:val="28"/>
          <w:lang w:val="ru-RU"/>
        </w:rPr>
        <w:t>ния его эффективности, доступности);</w:t>
      </w:r>
      <w:r w:rsidRPr="004A2C62">
        <w:rPr>
          <w:rStyle w:val="Zag11"/>
          <w:rFonts w:ascii="Times New Roman" w:eastAsia="@Arial Unicode MS" w:hAnsi="Times New Roman" w:cs="Times New Roman"/>
          <w:sz w:val="28"/>
          <w:szCs w:val="28"/>
          <w:lang w:val="ru-RU"/>
        </w:rPr>
        <w:t>обеспечение специализированных условий  (выдвижение комплекса специальных задач обучения, ориентир</w:t>
      </w:r>
      <w:r w:rsidRPr="004A2C62">
        <w:rPr>
          <w:rStyle w:val="Zag11"/>
          <w:rFonts w:ascii="Times New Roman" w:eastAsia="@Arial Unicode MS" w:hAnsi="Times New Roman" w:cs="Times New Roman"/>
          <w:sz w:val="28"/>
          <w:szCs w:val="28"/>
          <w:lang w:val="ru-RU"/>
        </w:rPr>
        <w:t>о</w:t>
      </w:r>
      <w:r w:rsidRPr="004A2C62">
        <w:rPr>
          <w:rStyle w:val="Zag11"/>
          <w:rFonts w:ascii="Times New Roman" w:eastAsia="@Arial Unicode MS" w:hAnsi="Times New Roman" w:cs="Times New Roman"/>
          <w:sz w:val="28"/>
          <w:szCs w:val="28"/>
          <w:lang w:val="ru-RU"/>
        </w:rPr>
        <w:t>ванных на особые образовательные потребности обучающихся с ограниче</w:t>
      </w:r>
      <w:r w:rsidRPr="004A2C62">
        <w:rPr>
          <w:rStyle w:val="Zag11"/>
          <w:rFonts w:ascii="Times New Roman" w:eastAsia="@Arial Unicode MS" w:hAnsi="Times New Roman" w:cs="Times New Roman"/>
          <w:sz w:val="28"/>
          <w:szCs w:val="28"/>
          <w:lang w:val="ru-RU"/>
        </w:rPr>
        <w:t>н</w:t>
      </w:r>
      <w:r w:rsidRPr="004A2C62">
        <w:rPr>
          <w:rStyle w:val="Zag11"/>
          <w:rFonts w:ascii="Times New Roman" w:eastAsia="@Arial Unicode MS" w:hAnsi="Times New Roman" w:cs="Times New Roman"/>
          <w:sz w:val="28"/>
          <w:szCs w:val="28"/>
          <w:lang w:val="ru-RU"/>
        </w:rPr>
        <w:t>ными возможностями здоровья; введение в с</w:t>
      </w:r>
      <w:r w:rsidRPr="004A2C62">
        <w:rPr>
          <w:rStyle w:val="Zag11"/>
          <w:rFonts w:ascii="Times New Roman" w:eastAsia="@Arial Unicode MS" w:hAnsi="Times New Roman" w:cs="Times New Roman"/>
          <w:sz w:val="28"/>
          <w:szCs w:val="28"/>
          <w:lang w:val="ru-RU"/>
        </w:rPr>
        <w:t>о</w:t>
      </w:r>
      <w:r w:rsidRPr="004A2C62">
        <w:rPr>
          <w:rStyle w:val="Zag11"/>
          <w:rFonts w:ascii="Times New Roman" w:eastAsia="@Arial Unicode MS" w:hAnsi="Times New Roman" w:cs="Times New Roman"/>
          <w:sz w:val="28"/>
          <w:szCs w:val="28"/>
          <w:lang w:val="ru-RU"/>
        </w:rPr>
        <w:t>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w:t>
      </w:r>
      <w:r w:rsidRPr="004A2C62">
        <w:rPr>
          <w:rStyle w:val="Zag11"/>
          <w:rFonts w:ascii="Times New Roman" w:eastAsia="@Arial Unicode MS" w:hAnsi="Times New Roman" w:cs="Times New Roman"/>
          <w:sz w:val="28"/>
          <w:szCs w:val="28"/>
          <w:lang w:val="ru-RU"/>
        </w:rPr>
        <w:t>а</w:t>
      </w:r>
      <w:r w:rsidRPr="004A2C62">
        <w:rPr>
          <w:rStyle w:val="Zag11"/>
          <w:rFonts w:ascii="Times New Roman" w:eastAsia="@Arial Unicode MS" w:hAnsi="Times New Roman" w:cs="Times New Roman"/>
          <w:sz w:val="28"/>
          <w:szCs w:val="28"/>
          <w:lang w:val="ru-RU"/>
        </w:rPr>
        <w:t>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w:t>
      </w:r>
      <w:r w:rsidRPr="004A2C62">
        <w:rPr>
          <w:rStyle w:val="Zag11"/>
          <w:rFonts w:ascii="Times New Roman" w:eastAsia="@Arial Unicode MS" w:hAnsi="Times New Roman" w:cs="Times New Roman"/>
          <w:sz w:val="28"/>
          <w:szCs w:val="28"/>
          <w:lang w:val="ru-RU"/>
        </w:rPr>
        <w:t>и</w:t>
      </w:r>
      <w:r w:rsidRPr="004A2C62">
        <w:rPr>
          <w:rStyle w:val="Zag11"/>
          <w:rFonts w:ascii="Times New Roman" w:eastAsia="@Arial Unicode MS" w:hAnsi="Times New Roman" w:cs="Times New Roman"/>
          <w:sz w:val="28"/>
          <w:szCs w:val="28"/>
          <w:lang w:val="ru-RU"/>
        </w:rPr>
        <w:t>рованное обучение с учётом специфики нарушения развития ребёнка; ко</w:t>
      </w:r>
      <w:r w:rsidRPr="004A2C62">
        <w:rPr>
          <w:rStyle w:val="Zag11"/>
          <w:rFonts w:ascii="Times New Roman" w:eastAsia="@Arial Unicode MS" w:hAnsi="Times New Roman" w:cs="Times New Roman"/>
          <w:sz w:val="28"/>
          <w:szCs w:val="28"/>
          <w:lang w:val="ru-RU"/>
        </w:rPr>
        <w:t>м</w:t>
      </w:r>
      <w:r w:rsidRPr="004A2C62">
        <w:rPr>
          <w:rStyle w:val="Zag11"/>
          <w:rFonts w:ascii="Times New Roman" w:eastAsia="@Arial Unicode MS" w:hAnsi="Times New Roman" w:cs="Times New Roman"/>
          <w:sz w:val="28"/>
          <w:szCs w:val="28"/>
          <w:lang w:val="ru-RU"/>
        </w:rPr>
        <w:t>плексное воздействие на обучающегося, осуществляемое на индивидуальных и групповых коррекционных занятиях);обеспечение здоровьесберегающих условий (оздоровительный и охранител</w:t>
      </w:r>
      <w:r w:rsidRPr="004A2C62">
        <w:rPr>
          <w:rStyle w:val="Zag11"/>
          <w:rFonts w:ascii="Times New Roman" w:eastAsia="@Arial Unicode MS" w:hAnsi="Times New Roman" w:cs="Times New Roman"/>
          <w:sz w:val="28"/>
          <w:szCs w:val="28"/>
          <w:lang w:val="ru-RU"/>
        </w:rPr>
        <w:t>ь</w:t>
      </w:r>
      <w:r w:rsidRPr="004A2C62">
        <w:rPr>
          <w:rStyle w:val="Zag11"/>
          <w:rFonts w:ascii="Times New Roman" w:eastAsia="@Arial Unicode MS" w:hAnsi="Times New Roman" w:cs="Times New Roman"/>
          <w:sz w:val="28"/>
          <w:szCs w:val="28"/>
          <w:lang w:val="ru-RU"/>
        </w:rPr>
        <w:t>ный режим, укрепление физического и психического здоровья, профилактика физических, умственных и психол</w:t>
      </w:r>
      <w:r w:rsidRPr="004A2C62">
        <w:rPr>
          <w:rStyle w:val="Zag11"/>
          <w:rFonts w:ascii="Times New Roman" w:eastAsia="@Arial Unicode MS" w:hAnsi="Times New Roman" w:cs="Times New Roman"/>
          <w:sz w:val="28"/>
          <w:szCs w:val="28"/>
          <w:lang w:val="ru-RU"/>
        </w:rPr>
        <w:t>о</w:t>
      </w:r>
      <w:r w:rsidRPr="004A2C62">
        <w:rPr>
          <w:rStyle w:val="Zag11"/>
          <w:rFonts w:ascii="Times New Roman" w:eastAsia="@Arial Unicode MS" w:hAnsi="Times New Roman" w:cs="Times New Roman"/>
          <w:sz w:val="28"/>
          <w:szCs w:val="28"/>
          <w:lang w:val="ru-RU"/>
        </w:rPr>
        <w:t>гических перегрузок обучающихся, соблюдение санитарно-гигиенических правил и норм);обеспечение участия всех детей с ограниченными возможн</w:t>
      </w:r>
      <w:r w:rsidRPr="004A2C62">
        <w:rPr>
          <w:rStyle w:val="Zag11"/>
          <w:rFonts w:ascii="Times New Roman" w:eastAsia="@Arial Unicode MS" w:hAnsi="Times New Roman" w:cs="Times New Roman"/>
          <w:sz w:val="28"/>
          <w:szCs w:val="28"/>
          <w:lang w:val="ru-RU"/>
        </w:rPr>
        <w:t>о</w:t>
      </w:r>
      <w:r w:rsidRPr="004A2C62">
        <w:rPr>
          <w:rStyle w:val="Zag11"/>
          <w:rFonts w:ascii="Times New Roman" w:eastAsia="@Arial Unicode MS" w:hAnsi="Times New Roman" w:cs="Times New Roman"/>
          <w:sz w:val="28"/>
          <w:szCs w:val="28"/>
          <w:lang w:val="ru-RU"/>
        </w:rPr>
        <w:t>стями здоровья, независимо от степени выраженности нарушений их развития, вм</w:t>
      </w:r>
      <w:r w:rsidRPr="004A2C62">
        <w:rPr>
          <w:rStyle w:val="Zag11"/>
          <w:rFonts w:ascii="Times New Roman" w:eastAsia="@Arial Unicode MS" w:hAnsi="Times New Roman" w:cs="Times New Roman"/>
          <w:sz w:val="28"/>
          <w:szCs w:val="28"/>
          <w:lang w:val="ru-RU"/>
        </w:rPr>
        <w:t>е</w:t>
      </w:r>
      <w:r w:rsidRPr="004A2C62">
        <w:rPr>
          <w:rStyle w:val="Zag11"/>
          <w:rFonts w:ascii="Times New Roman" w:eastAsia="@Arial Unicode MS" w:hAnsi="Times New Roman" w:cs="Times New Roman"/>
          <w:sz w:val="28"/>
          <w:szCs w:val="28"/>
          <w:lang w:val="ru-RU"/>
        </w:rPr>
        <w:t>сте с нормально развивающимися детьми в проведении воспитательных, кул</w:t>
      </w:r>
      <w:r w:rsidRPr="004A2C62">
        <w:rPr>
          <w:rStyle w:val="Zag11"/>
          <w:rFonts w:ascii="Times New Roman" w:eastAsia="@Arial Unicode MS" w:hAnsi="Times New Roman" w:cs="Times New Roman"/>
          <w:sz w:val="28"/>
          <w:szCs w:val="28"/>
          <w:lang w:val="ru-RU"/>
        </w:rPr>
        <w:t>ь</w:t>
      </w:r>
      <w:r w:rsidRPr="004A2C62">
        <w:rPr>
          <w:rStyle w:val="Zag11"/>
          <w:rFonts w:ascii="Times New Roman" w:eastAsia="@Arial Unicode MS" w:hAnsi="Times New Roman" w:cs="Times New Roman"/>
          <w:sz w:val="28"/>
          <w:szCs w:val="28"/>
          <w:lang w:val="ru-RU"/>
        </w:rPr>
        <w:t>турно-развлекательных, спортивно-оздоровительных и иных досуговых мероприятий;развитие системы обучения и воспитания детей, имеющих сло</w:t>
      </w:r>
      <w:r w:rsidRPr="004A2C62">
        <w:rPr>
          <w:rStyle w:val="Zag11"/>
          <w:rFonts w:ascii="Times New Roman" w:eastAsia="@Arial Unicode MS" w:hAnsi="Times New Roman" w:cs="Times New Roman"/>
          <w:sz w:val="28"/>
          <w:szCs w:val="28"/>
          <w:lang w:val="ru-RU"/>
        </w:rPr>
        <w:t>ж</w:t>
      </w:r>
      <w:r w:rsidRPr="004A2C62">
        <w:rPr>
          <w:rStyle w:val="Zag11"/>
          <w:rFonts w:ascii="Times New Roman" w:eastAsia="@Arial Unicode MS" w:hAnsi="Times New Roman" w:cs="Times New Roman"/>
          <w:sz w:val="28"/>
          <w:szCs w:val="28"/>
          <w:lang w:val="ru-RU"/>
        </w:rPr>
        <w:t>ные наруш</w:t>
      </w:r>
      <w:r w:rsidRPr="004A2C62">
        <w:rPr>
          <w:rStyle w:val="Zag11"/>
          <w:rFonts w:ascii="Times New Roman" w:eastAsia="@Arial Unicode MS" w:hAnsi="Times New Roman" w:cs="Times New Roman"/>
          <w:sz w:val="28"/>
          <w:szCs w:val="28"/>
          <w:lang w:val="ru-RU"/>
        </w:rPr>
        <w:t>е</w:t>
      </w:r>
      <w:r w:rsidRPr="004A2C62">
        <w:rPr>
          <w:rStyle w:val="Zag11"/>
          <w:rFonts w:ascii="Times New Roman" w:eastAsia="@Arial Unicode MS" w:hAnsi="Times New Roman" w:cs="Times New Roman"/>
          <w:sz w:val="28"/>
          <w:szCs w:val="28"/>
          <w:lang w:val="ru-RU"/>
        </w:rPr>
        <w:t>ния психического и (или) физического развития.</w:t>
      </w:r>
    </w:p>
    <w:p w14:paraId="03D1F0AC" w14:textId="77777777" w:rsidR="00C34874" w:rsidRPr="004A2C62" w:rsidRDefault="00C34874" w:rsidP="00C34874">
      <w:pPr>
        <w:rPr>
          <w:sz w:val="28"/>
          <w:szCs w:val="28"/>
        </w:rPr>
      </w:pPr>
    </w:p>
    <w:p w14:paraId="280AB92C" w14:textId="77777777" w:rsidR="00C34874" w:rsidRDefault="00C34874" w:rsidP="00C34874">
      <w:pPr>
        <w:tabs>
          <w:tab w:val="left" w:pos="180"/>
        </w:tabs>
        <w:rPr>
          <w:b/>
          <w:sz w:val="28"/>
          <w:szCs w:val="28"/>
        </w:rPr>
      </w:pPr>
      <w:r>
        <w:rPr>
          <w:b/>
          <w:sz w:val="28"/>
          <w:szCs w:val="28"/>
        </w:rPr>
        <w:t>3.3.  Материально- технические и информационно-методические усл</w:t>
      </w:r>
      <w:r>
        <w:rPr>
          <w:b/>
          <w:sz w:val="28"/>
          <w:szCs w:val="28"/>
        </w:rPr>
        <w:t>о</w:t>
      </w:r>
      <w:r>
        <w:rPr>
          <w:b/>
          <w:sz w:val="28"/>
          <w:szCs w:val="28"/>
        </w:rPr>
        <w:t>вия реализации основной образ</w:t>
      </w:r>
      <w:r>
        <w:rPr>
          <w:b/>
          <w:sz w:val="28"/>
          <w:szCs w:val="28"/>
        </w:rPr>
        <w:t>о</w:t>
      </w:r>
      <w:r>
        <w:rPr>
          <w:b/>
          <w:sz w:val="28"/>
          <w:szCs w:val="28"/>
        </w:rPr>
        <w:t>вательной программы</w:t>
      </w:r>
    </w:p>
    <w:p w14:paraId="3E6E99C9" w14:textId="77777777" w:rsidR="00C34874" w:rsidRDefault="00C34874" w:rsidP="00C34874">
      <w:pPr>
        <w:tabs>
          <w:tab w:val="left" w:pos="180"/>
        </w:tabs>
        <w:rPr>
          <w:b/>
          <w:sz w:val="28"/>
          <w:szCs w:val="28"/>
        </w:rPr>
      </w:pPr>
    </w:p>
    <w:p w14:paraId="340E94D4" w14:textId="77777777" w:rsidR="00C34874" w:rsidRPr="00384219" w:rsidRDefault="00C34874" w:rsidP="00C34874">
      <w:pPr>
        <w:pStyle w:val="a6"/>
        <w:rPr>
          <w:szCs w:val="28"/>
        </w:rPr>
      </w:pPr>
      <w:r w:rsidRPr="00384219">
        <w:rPr>
          <w:szCs w:val="28"/>
        </w:rPr>
        <w:t>Материально-техническая база образовательного учреждения прив</w:t>
      </w:r>
      <w:r>
        <w:rPr>
          <w:szCs w:val="28"/>
        </w:rPr>
        <w:t>одится</w:t>
      </w:r>
      <w:r w:rsidRPr="00384219">
        <w:rPr>
          <w:szCs w:val="28"/>
        </w:rPr>
        <w:t xml:space="preserve"> в соответствие с задачами по обеспечению реализации основной </w:t>
      </w:r>
      <w:r w:rsidRPr="00384219">
        <w:rPr>
          <w:szCs w:val="28"/>
        </w:rPr>
        <w:lastRenderedPageBreak/>
        <w:t>образовательной программы образовательного учреждения и созданию соответствующей образовательной и социальной среды.</w:t>
      </w:r>
    </w:p>
    <w:p w14:paraId="2E705691" w14:textId="77777777" w:rsidR="00C34874" w:rsidRDefault="00C34874" w:rsidP="00C34874">
      <w:pPr>
        <w:pStyle w:val="a6"/>
      </w:pPr>
      <w:r>
        <w:rPr>
          <w:szCs w:val="28"/>
        </w:rPr>
        <w:t>М</w:t>
      </w:r>
      <w:r>
        <w:rPr>
          <w:szCs w:val="28"/>
          <w:lang w:val="ru-RU"/>
        </w:rPr>
        <w:t>К</w:t>
      </w:r>
      <w:r>
        <w:rPr>
          <w:szCs w:val="28"/>
        </w:rPr>
        <w:t>ОУ</w:t>
      </w:r>
      <w:r>
        <w:rPr>
          <w:szCs w:val="28"/>
          <w:lang w:val="ru-RU"/>
        </w:rPr>
        <w:t xml:space="preserve">  «Кульзебская СОШ»</w:t>
      </w:r>
      <w:r>
        <w:rPr>
          <w:szCs w:val="28"/>
        </w:rPr>
        <w:t>, реализующая</w:t>
      </w:r>
      <w:r w:rsidRPr="00384219">
        <w:rPr>
          <w:szCs w:val="28"/>
        </w:rPr>
        <w:t xml:space="preserve"> основную образовательную программу начального общего образования, </w:t>
      </w:r>
      <w:r>
        <w:rPr>
          <w:szCs w:val="28"/>
        </w:rPr>
        <w:t xml:space="preserve">располагает удовлетворительной материально-технической базой: </w:t>
      </w:r>
      <w:r>
        <w:rPr>
          <w:szCs w:val="28"/>
          <w:lang w:val="ru-RU"/>
        </w:rPr>
        <w:t>5</w:t>
      </w:r>
      <w:r>
        <w:rPr>
          <w:szCs w:val="28"/>
        </w:rPr>
        <w:t xml:space="preserve"> учебны</w:t>
      </w:r>
      <w:r>
        <w:rPr>
          <w:szCs w:val="28"/>
          <w:lang w:val="ru-RU"/>
        </w:rPr>
        <w:t>ми</w:t>
      </w:r>
      <w:r>
        <w:rPr>
          <w:szCs w:val="28"/>
        </w:rPr>
        <w:t xml:space="preserve"> кабинет</w:t>
      </w:r>
      <w:r>
        <w:rPr>
          <w:szCs w:val="28"/>
          <w:lang w:val="ru-RU"/>
        </w:rPr>
        <w:t>ами</w:t>
      </w:r>
      <w:r>
        <w:rPr>
          <w:szCs w:val="28"/>
        </w:rPr>
        <w:t xml:space="preserve"> начальных классов</w:t>
      </w:r>
      <w:r>
        <w:rPr>
          <w:szCs w:val="28"/>
          <w:lang w:val="ru-RU"/>
        </w:rPr>
        <w:t>,</w:t>
      </w:r>
      <w:r>
        <w:rPr>
          <w:szCs w:val="28"/>
        </w:rPr>
        <w:t xml:space="preserve"> помещения</w:t>
      </w:r>
      <w:r>
        <w:rPr>
          <w:szCs w:val="28"/>
          <w:lang w:val="ru-RU"/>
        </w:rPr>
        <w:t xml:space="preserve">ми </w:t>
      </w:r>
      <w:r w:rsidRPr="008E47DA">
        <w:rPr>
          <w:szCs w:val="28"/>
        </w:rPr>
        <w:t>для заня</w:t>
      </w:r>
      <w:r>
        <w:rPr>
          <w:szCs w:val="28"/>
        </w:rPr>
        <w:t>тий внеурочной деятельностью</w:t>
      </w:r>
      <w:r>
        <w:rPr>
          <w:szCs w:val="28"/>
          <w:lang w:val="ru-RU"/>
        </w:rPr>
        <w:t>,</w:t>
      </w:r>
      <w:r w:rsidRPr="00384219">
        <w:t xml:space="preserve"> </w:t>
      </w:r>
      <w:r>
        <w:rPr>
          <w:szCs w:val="28"/>
        </w:rPr>
        <w:t>спортивн</w:t>
      </w:r>
      <w:r>
        <w:rPr>
          <w:szCs w:val="28"/>
          <w:lang w:val="ru-RU"/>
        </w:rPr>
        <w:t xml:space="preserve">ой </w:t>
      </w:r>
      <w:r w:rsidRPr="008E47DA">
        <w:rPr>
          <w:szCs w:val="28"/>
        </w:rPr>
        <w:t xml:space="preserve"> площа</w:t>
      </w:r>
      <w:r w:rsidRPr="008E47DA">
        <w:rPr>
          <w:szCs w:val="28"/>
        </w:rPr>
        <w:t>д</w:t>
      </w:r>
      <w:r w:rsidRPr="008E47DA">
        <w:rPr>
          <w:szCs w:val="28"/>
        </w:rPr>
        <w:t>к</w:t>
      </w:r>
      <w:r>
        <w:rPr>
          <w:szCs w:val="28"/>
          <w:lang w:val="ru-RU"/>
        </w:rPr>
        <w:t xml:space="preserve">ой  </w:t>
      </w:r>
      <w:r>
        <w:rPr>
          <w:szCs w:val="28"/>
        </w:rPr>
        <w:t xml:space="preserve">и </w:t>
      </w:r>
      <w:r>
        <w:rPr>
          <w:szCs w:val="28"/>
          <w:lang w:val="ru-RU"/>
        </w:rPr>
        <w:t xml:space="preserve">спортивным  </w:t>
      </w:r>
      <w:r>
        <w:rPr>
          <w:szCs w:val="28"/>
        </w:rPr>
        <w:t>залом</w:t>
      </w:r>
      <w:r w:rsidRPr="008E47DA">
        <w:rPr>
          <w:szCs w:val="28"/>
        </w:rPr>
        <w:t>,  спортивным обо</w:t>
      </w:r>
      <w:r>
        <w:rPr>
          <w:szCs w:val="28"/>
        </w:rPr>
        <w:t>рудованием и инвентарём</w:t>
      </w:r>
      <w:r>
        <w:rPr>
          <w:szCs w:val="28"/>
          <w:lang w:val="ru-RU"/>
        </w:rPr>
        <w:t>.</w:t>
      </w:r>
      <w:r w:rsidRPr="008E47DA">
        <w:rPr>
          <w:szCs w:val="28"/>
        </w:rPr>
        <w:t xml:space="preserve"> помещением для питания обучающихся, а также для хранения и приготовления пищи, обеспечивающими возможность организации качественного горячего пи</w:t>
      </w:r>
      <w:r>
        <w:rPr>
          <w:szCs w:val="28"/>
        </w:rPr>
        <w:t>тания</w:t>
      </w:r>
      <w:r>
        <w:rPr>
          <w:szCs w:val="28"/>
          <w:lang w:val="ru-RU"/>
        </w:rPr>
        <w:t>.</w:t>
      </w:r>
      <w:r w:rsidRPr="008E47DA">
        <w:rPr>
          <w:szCs w:val="28"/>
        </w:rPr>
        <w:t>   санузлом.</w:t>
      </w:r>
      <w:r w:rsidRPr="00384219">
        <w:t xml:space="preserve"> </w:t>
      </w:r>
    </w:p>
    <w:p w14:paraId="26B5D271" w14:textId="77777777" w:rsidR="00C34874" w:rsidRPr="004A04C9" w:rsidRDefault="00C34874" w:rsidP="00C34874">
      <w:pPr>
        <w:jc w:val="both"/>
        <w:rPr>
          <w:sz w:val="28"/>
          <w:szCs w:val="28"/>
        </w:rPr>
      </w:pPr>
      <w:r w:rsidRPr="00567D99">
        <w:rPr>
          <w:sz w:val="28"/>
          <w:szCs w:val="28"/>
        </w:rPr>
        <w:t>Каждый класс</w:t>
      </w:r>
      <w:r>
        <w:rPr>
          <w:sz w:val="28"/>
          <w:szCs w:val="28"/>
        </w:rPr>
        <w:t xml:space="preserve">  начальной школы </w:t>
      </w:r>
      <w:r w:rsidRPr="004A04C9">
        <w:rPr>
          <w:sz w:val="28"/>
          <w:szCs w:val="28"/>
        </w:rPr>
        <w:t xml:space="preserve"> имеет закрепленное за ним учебное пом</w:t>
      </w:r>
      <w:r w:rsidRPr="004A04C9">
        <w:rPr>
          <w:sz w:val="28"/>
          <w:szCs w:val="28"/>
        </w:rPr>
        <w:t>е</w:t>
      </w:r>
      <w:r w:rsidRPr="004A04C9">
        <w:rPr>
          <w:sz w:val="28"/>
          <w:szCs w:val="28"/>
        </w:rPr>
        <w:t>щение, учебное пространство</w:t>
      </w:r>
      <w:r w:rsidRPr="004A04C9">
        <w:rPr>
          <w:b/>
          <w:bCs/>
          <w:sz w:val="28"/>
          <w:szCs w:val="28"/>
        </w:rPr>
        <w:t xml:space="preserve"> </w:t>
      </w:r>
      <w:r w:rsidRPr="004A04C9">
        <w:rPr>
          <w:sz w:val="28"/>
          <w:szCs w:val="28"/>
        </w:rPr>
        <w:t>которого  предназначается для осущест</w:t>
      </w:r>
      <w:r w:rsidRPr="004A04C9">
        <w:rPr>
          <w:sz w:val="28"/>
          <w:szCs w:val="28"/>
        </w:rPr>
        <w:t>в</w:t>
      </w:r>
      <w:r w:rsidRPr="004A04C9">
        <w:rPr>
          <w:sz w:val="28"/>
          <w:szCs w:val="28"/>
        </w:rPr>
        <w:t>ления образовательного процесса, внеурочной деятельности и обеспечивается ст</w:t>
      </w:r>
      <w:r w:rsidRPr="004A04C9">
        <w:rPr>
          <w:sz w:val="28"/>
          <w:szCs w:val="28"/>
        </w:rPr>
        <w:t>о</w:t>
      </w:r>
      <w:r>
        <w:rPr>
          <w:sz w:val="28"/>
          <w:szCs w:val="28"/>
        </w:rPr>
        <w:t>лами для индивидуальной работы,</w:t>
      </w:r>
      <w:r w:rsidRPr="004A04C9">
        <w:rPr>
          <w:sz w:val="28"/>
          <w:szCs w:val="28"/>
        </w:rPr>
        <w:t xml:space="preserve"> центральной доской</w:t>
      </w:r>
      <w:r>
        <w:rPr>
          <w:sz w:val="28"/>
          <w:szCs w:val="28"/>
        </w:rPr>
        <w:t>, интерактивной до</w:t>
      </w:r>
      <w:r>
        <w:rPr>
          <w:sz w:val="28"/>
          <w:szCs w:val="28"/>
        </w:rPr>
        <w:t>с</w:t>
      </w:r>
      <w:r>
        <w:rPr>
          <w:sz w:val="28"/>
          <w:szCs w:val="28"/>
        </w:rPr>
        <w:t>кой</w:t>
      </w:r>
      <w:r w:rsidRPr="004A04C9">
        <w:rPr>
          <w:sz w:val="28"/>
          <w:szCs w:val="28"/>
        </w:rPr>
        <w:t>.</w:t>
      </w:r>
    </w:p>
    <w:p w14:paraId="285703C2" w14:textId="77777777" w:rsidR="00C34874" w:rsidRPr="004A04C9" w:rsidRDefault="00C34874" w:rsidP="00C34874">
      <w:pPr>
        <w:jc w:val="both"/>
        <w:rPr>
          <w:sz w:val="28"/>
          <w:szCs w:val="28"/>
        </w:rPr>
      </w:pPr>
      <w:r w:rsidRPr="004A04C9">
        <w:rPr>
          <w:sz w:val="28"/>
          <w:szCs w:val="28"/>
        </w:rPr>
        <w:t>Для организации всех видов деятельности младших школьн</w:t>
      </w:r>
      <w:r>
        <w:rPr>
          <w:sz w:val="28"/>
          <w:szCs w:val="28"/>
        </w:rPr>
        <w:t xml:space="preserve">иков в рамках ООП класс </w:t>
      </w:r>
      <w:r w:rsidRPr="004A04C9">
        <w:rPr>
          <w:sz w:val="28"/>
          <w:szCs w:val="28"/>
        </w:rPr>
        <w:t xml:space="preserve">  имеет  частичный доступ по расписанию в следующие помещ</w:t>
      </w:r>
      <w:r w:rsidRPr="004A04C9">
        <w:rPr>
          <w:sz w:val="28"/>
          <w:szCs w:val="28"/>
        </w:rPr>
        <w:t>е</w:t>
      </w:r>
      <w:r w:rsidRPr="004A04C9">
        <w:rPr>
          <w:sz w:val="28"/>
          <w:szCs w:val="28"/>
        </w:rPr>
        <w:t>ния:</w:t>
      </w:r>
      <w:r>
        <w:rPr>
          <w:sz w:val="28"/>
          <w:szCs w:val="28"/>
        </w:rPr>
        <w:t xml:space="preserve"> </w:t>
      </w:r>
      <w:r w:rsidRPr="004A04C9">
        <w:rPr>
          <w:sz w:val="28"/>
          <w:szCs w:val="28"/>
        </w:rPr>
        <w:t>компь</w:t>
      </w:r>
      <w:r w:rsidRPr="004A04C9">
        <w:rPr>
          <w:sz w:val="28"/>
          <w:szCs w:val="28"/>
        </w:rPr>
        <w:t>ю</w:t>
      </w:r>
      <w:r w:rsidRPr="004A04C9">
        <w:rPr>
          <w:sz w:val="28"/>
          <w:szCs w:val="28"/>
        </w:rPr>
        <w:t>терный каб</w:t>
      </w:r>
      <w:r>
        <w:rPr>
          <w:sz w:val="28"/>
          <w:szCs w:val="28"/>
        </w:rPr>
        <w:t>инет,  имеющий выход в интернет, библиотека.</w:t>
      </w:r>
    </w:p>
    <w:p w14:paraId="2D37E0A0" w14:textId="77777777" w:rsidR="00C34874" w:rsidRDefault="00C34874" w:rsidP="00C34874">
      <w:pPr>
        <w:pStyle w:val="af7"/>
        <w:shd w:val="clear" w:color="auto" w:fill="FFFFFF"/>
        <w:tabs>
          <w:tab w:val="left" w:pos="749"/>
          <w:tab w:val="left" w:leader="underscore" w:pos="11237"/>
        </w:tabs>
        <w:spacing w:line="240" w:lineRule="auto"/>
        <w:ind w:left="0"/>
        <w:jc w:val="both"/>
        <w:rPr>
          <w:rFonts w:ascii="Times New Roman" w:hAnsi="Times New Roman"/>
          <w:sz w:val="28"/>
          <w:szCs w:val="28"/>
          <w:lang w:val="ru-RU"/>
        </w:rPr>
      </w:pPr>
      <w:r w:rsidRPr="004A04C9">
        <w:rPr>
          <w:rFonts w:ascii="Times New Roman" w:hAnsi="Times New Roman"/>
          <w:sz w:val="28"/>
          <w:szCs w:val="28"/>
        </w:rPr>
        <w:t xml:space="preserve">Материально-технические условия  </w:t>
      </w:r>
      <w:r w:rsidRPr="00E50377">
        <w:rPr>
          <w:rFonts w:ascii="Times New Roman" w:hAnsi="Times New Roman"/>
          <w:sz w:val="28"/>
          <w:szCs w:val="28"/>
        </w:rPr>
        <w:t>соответствуют возрастным особенностям</w:t>
      </w:r>
      <w:r w:rsidRPr="004A04C9">
        <w:rPr>
          <w:rFonts w:ascii="Times New Roman" w:hAnsi="Times New Roman"/>
          <w:sz w:val="28"/>
          <w:szCs w:val="28"/>
        </w:rPr>
        <w:t xml:space="preserve"> и возможностям обучающихся, позволяют   обеспечить   реализацию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14:paraId="53B127FA" w14:textId="77777777" w:rsidR="00C34874" w:rsidRPr="004A04C9" w:rsidRDefault="00C34874" w:rsidP="00C34874">
      <w:pPr>
        <w:pStyle w:val="af7"/>
        <w:shd w:val="clear" w:color="auto" w:fill="FFFFFF"/>
        <w:tabs>
          <w:tab w:val="left" w:pos="749"/>
          <w:tab w:val="left" w:leader="underscore" w:pos="11237"/>
        </w:tabs>
        <w:spacing w:after="0" w:line="240" w:lineRule="auto"/>
        <w:ind w:left="0"/>
        <w:jc w:val="both"/>
        <w:rPr>
          <w:rFonts w:ascii="Times New Roman" w:hAnsi="Times New Roman"/>
          <w:sz w:val="28"/>
          <w:szCs w:val="28"/>
        </w:rPr>
      </w:pPr>
      <w:r w:rsidRPr="004A04C9">
        <w:rPr>
          <w:rFonts w:ascii="Times New Roman" w:hAnsi="Times New Roman"/>
          <w:sz w:val="28"/>
          <w:szCs w:val="28"/>
        </w:rPr>
        <w:t xml:space="preserve">  Материально- технические условия обеспечивают:</w:t>
      </w:r>
    </w:p>
    <w:p w14:paraId="4E577118" w14:textId="77777777" w:rsidR="00C34874" w:rsidRPr="004A04C9" w:rsidRDefault="00C34874" w:rsidP="00C34874">
      <w:pPr>
        <w:tabs>
          <w:tab w:val="left" w:pos="360"/>
        </w:tabs>
        <w:jc w:val="both"/>
        <w:rPr>
          <w:sz w:val="28"/>
          <w:szCs w:val="28"/>
        </w:rPr>
      </w:pPr>
      <w:r w:rsidRPr="004A04C9">
        <w:rPr>
          <w:sz w:val="28"/>
          <w:szCs w:val="28"/>
        </w:rPr>
        <w:t>возможность достижения обучающимися установленных Стандартом треб</w:t>
      </w:r>
      <w:r w:rsidRPr="004A04C9">
        <w:rPr>
          <w:sz w:val="28"/>
          <w:szCs w:val="28"/>
        </w:rPr>
        <w:t>о</w:t>
      </w:r>
      <w:r w:rsidRPr="004A04C9">
        <w:rPr>
          <w:sz w:val="28"/>
          <w:szCs w:val="28"/>
        </w:rPr>
        <w:t>ваний к результатам освоения ОП;</w:t>
      </w:r>
    </w:p>
    <w:p w14:paraId="0B9A864E" w14:textId="77777777" w:rsidR="00C34874" w:rsidRPr="004A04C9" w:rsidRDefault="00C34874" w:rsidP="00C34874">
      <w:pPr>
        <w:tabs>
          <w:tab w:val="left" w:pos="360"/>
        </w:tabs>
        <w:jc w:val="both"/>
        <w:rPr>
          <w:sz w:val="28"/>
          <w:szCs w:val="28"/>
        </w:rPr>
      </w:pPr>
      <w:r w:rsidRPr="004A04C9">
        <w:rPr>
          <w:sz w:val="28"/>
          <w:szCs w:val="28"/>
        </w:rPr>
        <w:t>соблюдение:</w:t>
      </w:r>
    </w:p>
    <w:p w14:paraId="421F16FB" w14:textId="77777777" w:rsidR="00C34874" w:rsidRPr="004A04C9" w:rsidRDefault="00C34874" w:rsidP="00C34874">
      <w:pPr>
        <w:pStyle w:val="af7"/>
        <w:tabs>
          <w:tab w:val="left" w:pos="360"/>
        </w:tabs>
        <w:spacing w:after="0" w:line="240" w:lineRule="auto"/>
        <w:ind w:left="0"/>
        <w:contextualSpacing w:val="0"/>
        <w:jc w:val="both"/>
        <w:rPr>
          <w:rFonts w:ascii="Times New Roman" w:hAnsi="Times New Roman"/>
          <w:sz w:val="28"/>
          <w:szCs w:val="28"/>
        </w:rPr>
      </w:pPr>
      <w:r w:rsidRPr="004A04C9">
        <w:rPr>
          <w:rFonts w:ascii="Times New Roman" w:hAnsi="Times New Roman"/>
          <w:sz w:val="28"/>
          <w:szCs w:val="28"/>
        </w:rPr>
        <w:t>санитарно-гигиенических норм образовательного процесса  (требования к  водоснабжению, воздушно-тепловому режиму, канализации, освещению);</w:t>
      </w:r>
    </w:p>
    <w:p w14:paraId="3DC18150" w14:textId="77777777" w:rsidR="00C34874" w:rsidRPr="004A04C9" w:rsidRDefault="00C34874" w:rsidP="00C34874">
      <w:pPr>
        <w:pStyle w:val="af7"/>
        <w:tabs>
          <w:tab w:val="left" w:pos="360"/>
        </w:tabs>
        <w:spacing w:after="0" w:line="240" w:lineRule="auto"/>
        <w:ind w:left="0"/>
        <w:contextualSpacing w:val="0"/>
        <w:jc w:val="both"/>
        <w:rPr>
          <w:rFonts w:ascii="Times New Roman" w:hAnsi="Times New Roman"/>
          <w:sz w:val="28"/>
          <w:szCs w:val="28"/>
        </w:rPr>
      </w:pPr>
      <w:r w:rsidRPr="004A04C9">
        <w:rPr>
          <w:rFonts w:ascii="Times New Roman" w:hAnsi="Times New Roman"/>
          <w:sz w:val="28"/>
          <w:szCs w:val="28"/>
        </w:rPr>
        <w:t>социально-бытовых условий (наличие оборудованного рабочего места, учительской);пожарной и электробезопасности;требований охраны труда;</w:t>
      </w:r>
    </w:p>
    <w:p w14:paraId="438AA3A4" w14:textId="77777777" w:rsidR="00C34874" w:rsidRPr="004A04C9" w:rsidRDefault="00C34874" w:rsidP="00C34874">
      <w:pPr>
        <w:pStyle w:val="af7"/>
        <w:tabs>
          <w:tab w:val="left" w:pos="360"/>
        </w:tabs>
        <w:spacing w:after="0" w:line="240" w:lineRule="auto"/>
        <w:ind w:left="0"/>
        <w:contextualSpacing w:val="0"/>
        <w:jc w:val="both"/>
        <w:rPr>
          <w:rFonts w:ascii="Times New Roman" w:hAnsi="Times New Roman"/>
          <w:sz w:val="28"/>
          <w:szCs w:val="28"/>
        </w:rPr>
      </w:pPr>
      <w:r w:rsidRPr="004A04C9">
        <w:rPr>
          <w:rFonts w:ascii="Times New Roman" w:hAnsi="Times New Roman"/>
          <w:sz w:val="28"/>
          <w:szCs w:val="28"/>
        </w:rPr>
        <w:t>своевременных сроков и  необходимых объемов текущего ремонта.</w:t>
      </w:r>
    </w:p>
    <w:p w14:paraId="38B4B2A7" w14:textId="77777777" w:rsidR="00C34874" w:rsidRPr="004A04C9" w:rsidRDefault="00C34874" w:rsidP="00C34874">
      <w:pPr>
        <w:rPr>
          <w:sz w:val="28"/>
          <w:szCs w:val="28"/>
        </w:rPr>
      </w:pPr>
      <w:r w:rsidRPr="004A04C9">
        <w:rPr>
          <w:b/>
          <w:bCs/>
          <w:sz w:val="28"/>
          <w:szCs w:val="28"/>
        </w:rPr>
        <w:t>Описание материально-технического обеспечения образовательного пр</w:t>
      </w:r>
      <w:r w:rsidRPr="004A04C9">
        <w:rPr>
          <w:b/>
          <w:bCs/>
          <w:sz w:val="28"/>
          <w:szCs w:val="28"/>
        </w:rPr>
        <w:t>о</w:t>
      </w:r>
      <w:r w:rsidRPr="004A04C9">
        <w:rPr>
          <w:b/>
          <w:bCs/>
          <w:sz w:val="28"/>
          <w:szCs w:val="28"/>
        </w:rPr>
        <w:t>цесса.</w:t>
      </w:r>
    </w:p>
    <w:p w14:paraId="073695FA" w14:textId="77777777" w:rsidR="00C34874" w:rsidRPr="004A04C9" w:rsidRDefault="00C34874" w:rsidP="00C34874">
      <w:pPr>
        <w:jc w:val="both"/>
        <w:rPr>
          <w:sz w:val="28"/>
          <w:szCs w:val="28"/>
        </w:rPr>
      </w:pPr>
      <w:r>
        <w:rPr>
          <w:sz w:val="28"/>
          <w:szCs w:val="28"/>
        </w:rPr>
        <w:t xml:space="preserve"> </w:t>
      </w:r>
      <w:r w:rsidRPr="004A04C9">
        <w:rPr>
          <w:sz w:val="28"/>
          <w:szCs w:val="28"/>
        </w:rPr>
        <w:t xml:space="preserve">Здание школы типовое, </w:t>
      </w:r>
      <w:r>
        <w:rPr>
          <w:sz w:val="28"/>
          <w:szCs w:val="28"/>
        </w:rPr>
        <w:t>одноэтажное</w:t>
      </w:r>
      <w:r w:rsidRPr="004A04C9">
        <w:rPr>
          <w:sz w:val="28"/>
          <w:szCs w:val="28"/>
        </w:rPr>
        <w:t xml:space="preserve">. </w:t>
      </w:r>
    </w:p>
    <w:p w14:paraId="54243B1C" w14:textId="77777777" w:rsidR="00C34874" w:rsidRDefault="00C34874" w:rsidP="00C34874">
      <w:pPr>
        <w:jc w:val="both"/>
        <w:rPr>
          <w:sz w:val="28"/>
          <w:szCs w:val="28"/>
        </w:rPr>
      </w:pPr>
      <w:r w:rsidRPr="004A04C9">
        <w:rPr>
          <w:sz w:val="28"/>
          <w:szCs w:val="28"/>
        </w:rPr>
        <w:t>Все учебные кабинеты имеют естественное и искусственное освещение. Ур</w:t>
      </w:r>
      <w:r w:rsidRPr="004A04C9">
        <w:rPr>
          <w:sz w:val="28"/>
          <w:szCs w:val="28"/>
        </w:rPr>
        <w:t>о</w:t>
      </w:r>
      <w:r w:rsidRPr="004A04C9">
        <w:rPr>
          <w:sz w:val="28"/>
          <w:szCs w:val="28"/>
        </w:rPr>
        <w:t>вень искусственного освещения, воздушно-тепловой режим соответствуют с</w:t>
      </w:r>
      <w:r w:rsidRPr="004A04C9">
        <w:rPr>
          <w:sz w:val="28"/>
          <w:szCs w:val="28"/>
        </w:rPr>
        <w:t>а</w:t>
      </w:r>
      <w:r w:rsidRPr="004A04C9">
        <w:rPr>
          <w:sz w:val="28"/>
          <w:szCs w:val="28"/>
        </w:rPr>
        <w:t>нитар</w:t>
      </w:r>
      <w:r>
        <w:rPr>
          <w:sz w:val="28"/>
          <w:szCs w:val="28"/>
        </w:rPr>
        <w:t xml:space="preserve">ным нормам. </w:t>
      </w:r>
      <w:r w:rsidRPr="004A04C9">
        <w:rPr>
          <w:sz w:val="28"/>
          <w:szCs w:val="28"/>
        </w:rPr>
        <w:t>Состояние помещений школы соответствует санитарно-эпидемиологическим правилам и нормативам, требованиям пожарной бе</w:t>
      </w:r>
      <w:r w:rsidRPr="004A04C9">
        <w:rPr>
          <w:sz w:val="28"/>
          <w:szCs w:val="28"/>
        </w:rPr>
        <w:t>з</w:t>
      </w:r>
      <w:r w:rsidRPr="004A04C9">
        <w:rPr>
          <w:sz w:val="28"/>
          <w:szCs w:val="28"/>
        </w:rPr>
        <w:t>опасности, что подтверждено заключениями соответствующих надзорных о</w:t>
      </w:r>
      <w:r w:rsidRPr="004A04C9">
        <w:rPr>
          <w:sz w:val="28"/>
          <w:szCs w:val="28"/>
        </w:rPr>
        <w:t>р</w:t>
      </w:r>
      <w:r w:rsidRPr="004A04C9">
        <w:rPr>
          <w:sz w:val="28"/>
          <w:szCs w:val="28"/>
        </w:rPr>
        <w:t>ганов. В учебных кабинетах в достаточном количестве имеется дидактич</w:t>
      </w:r>
      <w:r w:rsidRPr="004A04C9">
        <w:rPr>
          <w:sz w:val="28"/>
          <w:szCs w:val="28"/>
        </w:rPr>
        <w:t>е</w:t>
      </w:r>
      <w:r w:rsidRPr="004A04C9">
        <w:rPr>
          <w:sz w:val="28"/>
          <w:szCs w:val="28"/>
        </w:rPr>
        <w:t>ский, раздаточный, контрольно-измерительный и наглядный материалы, уче</w:t>
      </w:r>
      <w:r w:rsidRPr="004A04C9">
        <w:rPr>
          <w:sz w:val="28"/>
          <w:szCs w:val="28"/>
        </w:rPr>
        <w:t>б</w:t>
      </w:r>
      <w:r w:rsidRPr="004A04C9">
        <w:rPr>
          <w:sz w:val="28"/>
          <w:szCs w:val="28"/>
        </w:rPr>
        <w:t>ная и справочная литература.  </w:t>
      </w:r>
    </w:p>
    <w:p w14:paraId="0CFC9038" w14:textId="77777777" w:rsidR="00C34874" w:rsidRPr="004A04C9" w:rsidRDefault="00C34874" w:rsidP="00C34874">
      <w:pPr>
        <w:jc w:val="both"/>
        <w:rPr>
          <w:sz w:val="28"/>
          <w:szCs w:val="28"/>
        </w:rPr>
      </w:pPr>
      <w:r w:rsidRPr="004A04C9">
        <w:rPr>
          <w:sz w:val="28"/>
          <w:szCs w:val="28"/>
        </w:rPr>
        <w:lastRenderedPageBreak/>
        <w:t>Всем участникам образовательного процесса предлагаются горячие об</w:t>
      </w:r>
      <w:r w:rsidRPr="004A04C9">
        <w:rPr>
          <w:sz w:val="28"/>
          <w:szCs w:val="28"/>
        </w:rPr>
        <w:t>е</w:t>
      </w:r>
      <w:r w:rsidRPr="004A04C9">
        <w:rPr>
          <w:sz w:val="28"/>
          <w:szCs w:val="28"/>
        </w:rPr>
        <w:t xml:space="preserve">ды. </w:t>
      </w:r>
    </w:p>
    <w:p w14:paraId="50356F29" w14:textId="77777777" w:rsidR="00C34874" w:rsidRDefault="00C34874" w:rsidP="00C34874">
      <w:pPr>
        <w:pStyle w:val="afc"/>
        <w:jc w:val="both"/>
        <w:rPr>
          <w:rFonts w:ascii="Times New Roman" w:hAnsi="Times New Roman"/>
          <w:sz w:val="28"/>
          <w:szCs w:val="28"/>
        </w:rPr>
      </w:pPr>
      <w:r>
        <w:rPr>
          <w:rFonts w:ascii="Times New Roman" w:hAnsi="Times New Roman"/>
          <w:sz w:val="28"/>
          <w:szCs w:val="28"/>
        </w:rPr>
        <w:t xml:space="preserve">       </w:t>
      </w:r>
      <w:r w:rsidRPr="004A04C9">
        <w:rPr>
          <w:rFonts w:ascii="Times New Roman" w:hAnsi="Times New Roman"/>
          <w:sz w:val="28"/>
          <w:szCs w:val="28"/>
        </w:rPr>
        <w:t>Питание учащихся  отвечает санитарно-эпидемиологическим нормам, с</w:t>
      </w:r>
      <w:r w:rsidRPr="004A04C9">
        <w:rPr>
          <w:rFonts w:ascii="Times New Roman" w:hAnsi="Times New Roman"/>
          <w:sz w:val="28"/>
          <w:szCs w:val="28"/>
        </w:rPr>
        <w:t>о</w:t>
      </w:r>
      <w:r w:rsidRPr="004A04C9">
        <w:rPr>
          <w:rFonts w:ascii="Times New Roman" w:hAnsi="Times New Roman"/>
          <w:sz w:val="28"/>
          <w:szCs w:val="28"/>
        </w:rPr>
        <w:t>блюд</w:t>
      </w:r>
      <w:r w:rsidRPr="004A04C9">
        <w:rPr>
          <w:rFonts w:ascii="Times New Roman" w:hAnsi="Times New Roman"/>
          <w:sz w:val="28"/>
          <w:szCs w:val="28"/>
        </w:rPr>
        <w:t>а</w:t>
      </w:r>
      <w:r w:rsidRPr="004A04C9">
        <w:rPr>
          <w:rFonts w:ascii="Times New Roman" w:hAnsi="Times New Roman"/>
          <w:sz w:val="28"/>
          <w:szCs w:val="28"/>
        </w:rPr>
        <w:t>ется калорийность и разнообразие в приготовлении обедов</w:t>
      </w:r>
      <w:r>
        <w:rPr>
          <w:rFonts w:ascii="Times New Roman" w:hAnsi="Times New Roman"/>
          <w:sz w:val="28"/>
          <w:szCs w:val="28"/>
        </w:rPr>
        <w:t>.</w:t>
      </w:r>
      <w:r w:rsidRPr="004A04C9">
        <w:rPr>
          <w:rFonts w:ascii="Times New Roman" w:hAnsi="Times New Roman"/>
          <w:sz w:val="28"/>
          <w:szCs w:val="28"/>
        </w:rPr>
        <w:t xml:space="preserve"> </w:t>
      </w:r>
    </w:p>
    <w:p w14:paraId="2CF6684A" w14:textId="77777777" w:rsidR="00C34874" w:rsidRPr="004A04C9" w:rsidRDefault="00C34874" w:rsidP="00C34874">
      <w:pPr>
        <w:pStyle w:val="afc"/>
        <w:jc w:val="both"/>
        <w:rPr>
          <w:rFonts w:ascii="Times New Roman" w:hAnsi="Times New Roman"/>
          <w:sz w:val="28"/>
          <w:szCs w:val="28"/>
        </w:rPr>
      </w:pPr>
      <w:r w:rsidRPr="004A04C9">
        <w:rPr>
          <w:rFonts w:ascii="Times New Roman" w:hAnsi="Times New Roman"/>
          <w:sz w:val="28"/>
          <w:szCs w:val="28"/>
        </w:rPr>
        <w:t xml:space="preserve">Питьевой режим организован.   </w:t>
      </w:r>
    </w:p>
    <w:p w14:paraId="040BA40C" w14:textId="77777777" w:rsidR="00C34874" w:rsidRPr="004A04C9" w:rsidRDefault="00C34874" w:rsidP="00C34874">
      <w:pPr>
        <w:pStyle w:val="afc"/>
        <w:jc w:val="both"/>
        <w:rPr>
          <w:rFonts w:ascii="Times New Roman" w:hAnsi="Times New Roman"/>
          <w:sz w:val="28"/>
          <w:szCs w:val="28"/>
        </w:rPr>
      </w:pPr>
      <w:r>
        <w:rPr>
          <w:rFonts w:ascii="Times New Roman" w:hAnsi="Times New Roman"/>
          <w:sz w:val="28"/>
          <w:szCs w:val="28"/>
        </w:rPr>
        <w:t xml:space="preserve">        </w:t>
      </w:r>
      <w:r w:rsidRPr="004A04C9">
        <w:rPr>
          <w:rFonts w:ascii="Times New Roman" w:hAnsi="Times New Roman"/>
          <w:sz w:val="28"/>
          <w:szCs w:val="28"/>
        </w:rPr>
        <w:t xml:space="preserve">Школьная библиотека оснащена необходимой для учебного процесса учебной литературой.  </w:t>
      </w:r>
    </w:p>
    <w:p w14:paraId="4DA10693" w14:textId="77777777" w:rsidR="00C34874" w:rsidRPr="004A04C9" w:rsidRDefault="00C34874" w:rsidP="00C34874">
      <w:pPr>
        <w:pStyle w:val="afffd"/>
        <w:spacing w:after="0"/>
        <w:jc w:val="both"/>
        <w:rPr>
          <w:rFonts w:ascii="Times New Roman" w:hAnsi="Times New Roman" w:cs="Times New Roman"/>
          <w:sz w:val="28"/>
          <w:szCs w:val="28"/>
          <w:u w:val="single"/>
        </w:rPr>
      </w:pPr>
      <w:r w:rsidRPr="004A04C9">
        <w:rPr>
          <w:rFonts w:ascii="Times New Roman" w:hAnsi="Times New Roman" w:cs="Times New Roman"/>
          <w:sz w:val="28"/>
          <w:szCs w:val="28"/>
        </w:rPr>
        <w:t>Учреждение гарантирует безопасные условия учебы и работы на основе создания здоровых и безопасных условий труда и проведения учебно-воспитательного процесса, неукоснительного соблюдения правил и норм по охране труда в общеобразовательных учреждениях.</w:t>
      </w:r>
    </w:p>
    <w:p w14:paraId="3586014E" w14:textId="77777777" w:rsidR="00C34874" w:rsidRPr="004A04C9" w:rsidRDefault="00C34874" w:rsidP="00C34874">
      <w:pPr>
        <w:jc w:val="both"/>
        <w:rPr>
          <w:sz w:val="28"/>
          <w:szCs w:val="28"/>
        </w:rPr>
      </w:pPr>
      <w:r w:rsidRPr="004A04C9">
        <w:rPr>
          <w:sz w:val="28"/>
          <w:szCs w:val="28"/>
        </w:rPr>
        <w:t>Для занятий физической культурой имеется достаточное количество спорти</w:t>
      </w:r>
      <w:r w:rsidRPr="004A04C9">
        <w:rPr>
          <w:sz w:val="28"/>
          <w:szCs w:val="28"/>
        </w:rPr>
        <w:t>в</w:t>
      </w:r>
      <w:r w:rsidRPr="004A04C9">
        <w:rPr>
          <w:sz w:val="28"/>
          <w:szCs w:val="28"/>
        </w:rPr>
        <w:t>ного инвентаря. Созданные материально-технические условия дост</w:t>
      </w:r>
      <w:r w:rsidRPr="004A04C9">
        <w:rPr>
          <w:sz w:val="28"/>
          <w:szCs w:val="28"/>
        </w:rPr>
        <w:t>а</w:t>
      </w:r>
      <w:r w:rsidRPr="004A04C9">
        <w:rPr>
          <w:sz w:val="28"/>
          <w:szCs w:val="28"/>
        </w:rPr>
        <w:t>точны для ре</w:t>
      </w:r>
      <w:r w:rsidRPr="004A04C9">
        <w:rPr>
          <w:sz w:val="28"/>
          <w:szCs w:val="28"/>
        </w:rPr>
        <w:t>а</w:t>
      </w:r>
      <w:r w:rsidRPr="004A04C9">
        <w:rPr>
          <w:sz w:val="28"/>
          <w:szCs w:val="28"/>
        </w:rPr>
        <w:t>лизации ООП НОО.</w:t>
      </w:r>
    </w:p>
    <w:p w14:paraId="70ECE73F" w14:textId="77777777" w:rsidR="00C34874" w:rsidRDefault="00C34874" w:rsidP="00C34874">
      <w:pPr>
        <w:pStyle w:val="afffa"/>
        <w:spacing w:line="240" w:lineRule="auto"/>
        <w:ind w:firstLine="0"/>
        <w:rPr>
          <w:rFonts w:eastAsia="Times New Roman"/>
          <w:color w:val="auto"/>
          <w:lang w:val="ru-RU"/>
        </w:rPr>
      </w:pPr>
      <w:r>
        <w:rPr>
          <w:rFonts w:eastAsia="Times New Roman"/>
          <w:color w:val="auto"/>
          <w:lang w:val="ru-RU"/>
        </w:rPr>
        <w:t xml:space="preserve">       </w:t>
      </w:r>
    </w:p>
    <w:p w14:paraId="4B705AE4" w14:textId="77777777" w:rsidR="00C34874" w:rsidRDefault="00C34874" w:rsidP="00C34874">
      <w:pPr>
        <w:pStyle w:val="afffa"/>
        <w:spacing w:line="240" w:lineRule="auto"/>
        <w:ind w:firstLine="0"/>
        <w:rPr>
          <w:rFonts w:eastAsia="Times New Roman"/>
          <w:color w:val="auto"/>
          <w:lang w:val="ru-RU"/>
        </w:rPr>
      </w:pPr>
    </w:p>
    <w:p w14:paraId="305BB22C" w14:textId="77777777" w:rsidR="00C34874" w:rsidRDefault="00C34874" w:rsidP="00C34874">
      <w:pPr>
        <w:pStyle w:val="afffa"/>
        <w:spacing w:line="240" w:lineRule="auto"/>
        <w:ind w:firstLine="0"/>
        <w:rPr>
          <w:rFonts w:eastAsia="Times New Roman"/>
          <w:color w:val="auto"/>
          <w:lang w:val="ru-RU"/>
        </w:rPr>
      </w:pPr>
    </w:p>
    <w:p w14:paraId="48CF178D" w14:textId="77777777" w:rsidR="00C34874" w:rsidRDefault="00C34874" w:rsidP="00C34874">
      <w:pPr>
        <w:pStyle w:val="afffa"/>
        <w:spacing w:line="240" w:lineRule="auto"/>
        <w:ind w:firstLine="0"/>
        <w:rPr>
          <w:rFonts w:eastAsia="Times New Roman"/>
          <w:color w:val="auto"/>
          <w:lang w:val="ru-RU"/>
        </w:rPr>
      </w:pPr>
    </w:p>
    <w:p w14:paraId="4BC766B2" w14:textId="77777777" w:rsidR="00C34874" w:rsidRDefault="00C34874" w:rsidP="00C34874">
      <w:pPr>
        <w:pStyle w:val="afffa"/>
        <w:spacing w:line="240" w:lineRule="auto"/>
        <w:ind w:firstLine="0"/>
        <w:rPr>
          <w:b/>
          <w:bCs/>
        </w:rPr>
      </w:pPr>
      <w:r w:rsidRPr="008F008F">
        <w:rPr>
          <w:b/>
          <w:bCs/>
        </w:rPr>
        <w:t>Оценка материально-технических условий реализации основной образовательной программы</w:t>
      </w:r>
    </w:p>
    <w:p w14:paraId="3BBB98C6" w14:textId="77777777" w:rsidR="00C34874" w:rsidRDefault="00C34874" w:rsidP="00C34874">
      <w:pPr>
        <w:pStyle w:val="afffa"/>
        <w:spacing w:line="240" w:lineRule="auto"/>
        <w:ind w:firstLine="0"/>
        <w:jc w:val="center"/>
        <w:rPr>
          <w:b/>
          <w:bCs/>
        </w:rPr>
      </w:pPr>
    </w:p>
    <w:tbl>
      <w:tblPr>
        <w:tblW w:w="946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60"/>
        <w:gridCol w:w="1980"/>
      </w:tblGrid>
      <w:tr w:rsidR="00C34874" w:rsidRPr="00E44CFD" w14:paraId="3FA8670C" w14:textId="77777777" w:rsidTr="00BF2882">
        <w:tc>
          <w:tcPr>
            <w:tcW w:w="828" w:type="dxa"/>
          </w:tcPr>
          <w:p w14:paraId="26E0C32A" w14:textId="77777777" w:rsidR="00C34874" w:rsidRPr="00E44CFD" w:rsidRDefault="00C34874" w:rsidP="00BF2882">
            <w:pPr>
              <w:pStyle w:val="afffa"/>
              <w:ind w:firstLine="0"/>
              <w:jc w:val="center"/>
            </w:pPr>
            <w:r w:rsidRPr="00E44CFD">
              <w:rPr>
                <w:rStyle w:val="149"/>
                <w:sz w:val="28"/>
                <w:szCs w:val="28"/>
              </w:rPr>
              <w:t>№ п/п</w:t>
            </w:r>
          </w:p>
        </w:tc>
        <w:tc>
          <w:tcPr>
            <w:tcW w:w="6660" w:type="dxa"/>
          </w:tcPr>
          <w:p w14:paraId="17ABF6EE" w14:textId="77777777" w:rsidR="00C34874" w:rsidRPr="00E44CFD" w:rsidRDefault="00C34874" w:rsidP="00BF2882">
            <w:pPr>
              <w:pStyle w:val="afffa"/>
              <w:ind w:firstLine="0"/>
              <w:jc w:val="center"/>
            </w:pPr>
            <w:r w:rsidRPr="00E44CFD">
              <w:rPr>
                <w:rStyle w:val="149"/>
                <w:sz w:val="28"/>
                <w:szCs w:val="28"/>
              </w:rPr>
              <w:t>Требования ФГОС, нормативных и локальных актов</w:t>
            </w:r>
          </w:p>
        </w:tc>
        <w:tc>
          <w:tcPr>
            <w:tcW w:w="1980" w:type="dxa"/>
          </w:tcPr>
          <w:p w14:paraId="3B2CC5AE" w14:textId="77777777" w:rsidR="00C34874" w:rsidRPr="00E44CFD" w:rsidRDefault="00C34874" w:rsidP="00BF2882">
            <w:pPr>
              <w:pStyle w:val="afffa"/>
              <w:ind w:firstLine="0"/>
              <w:jc w:val="center"/>
            </w:pPr>
            <w:r w:rsidRPr="00E44CFD">
              <w:rPr>
                <w:rStyle w:val="149"/>
                <w:sz w:val="28"/>
                <w:szCs w:val="28"/>
              </w:rPr>
              <w:t>Имеется в наличии</w:t>
            </w:r>
          </w:p>
        </w:tc>
      </w:tr>
      <w:tr w:rsidR="00C34874" w:rsidRPr="00E44CFD" w14:paraId="70D82C07" w14:textId="77777777" w:rsidTr="00BF2882">
        <w:tc>
          <w:tcPr>
            <w:tcW w:w="828" w:type="dxa"/>
          </w:tcPr>
          <w:p w14:paraId="3A861219" w14:textId="77777777" w:rsidR="00C34874" w:rsidRPr="00E44CFD" w:rsidRDefault="00C34874" w:rsidP="00BF2882">
            <w:pPr>
              <w:pStyle w:val="afffa"/>
              <w:ind w:firstLine="0"/>
              <w:jc w:val="center"/>
            </w:pPr>
            <w:r w:rsidRPr="00E44CFD">
              <w:t>1</w:t>
            </w:r>
          </w:p>
        </w:tc>
        <w:tc>
          <w:tcPr>
            <w:tcW w:w="6660" w:type="dxa"/>
          </w:tcPr>
          <w:p w14:paraId="447121A6" w14:textId="77777777" w:rsidR="00C34874" w:rsidRPr="00E44CFD" w:rsidRDefault="00C34874" w:rsidP="00BF2882">
            <w:pPr>
              <w:pStyle w:val="afffa"/>
              <w:ind w:firstLine="0"/>
              <w:jc w:val="left"/>
              <w:rPr>
                <w:b/>
                <w:bCs/>
              </w:rPr>
            </w:pPr>
            <w:r w:rsidRPr="00E44CFD">
              <w:rPr>
                <w:rStyle w:val="710"/>
                <w:sz w:val="28"/>
                <w:szCs w:val="28"/>
              </w:rPr>
              <w:t xml:space="preserve">Учебные кабинеты </w:t>
            </w:r>
          </w:p>
        </w:tc>
        <w:tc>
          <w:tcPr>
            <w:tcW w:w="1980" w:type="dxa"/>
          </w:tcPr>
          <w:p w14:paraId="4324AB9B" w14:textId="77777777" w:rsidR="00C34874" w:rsidRPr="00E44CFD" w:rsidRDefault="00C34874" w:rsidP="00BF2882">
            <w:pPr>
              <w:pStyle w:val="afffa"/>
              <w:ind w:firstLine="0"/>
              <w:jc w:val="center"/>
              <w:rPr>
                <w:b/>
                <w:bCs/>
                <w:lang w:val="ru-RU"/>
              </w:rPr>
            </w:pPr>
            <w:r>
              <w:rPr>
                <w:b/>
                <w:bCs/>
                <w:lang w:val="ru-RU"/>
              </w:rPr>
              <w:t>5</w:t>
            </w:r>
          </w:p>
        </w:tc>
      </w:tr>
      <w:tr w:rsidR="00C34874" w:rsidRPr="00E44CFD" w14:paraId="3DC0D88F" w14:textId="77777777" w:rsidTr="00BF2882">
        <w:trPr>
          <w:trHeight w:val="553"/>
        </w:trPr>
        <w:tc>
          <w:tcPr>
            <w:tcW w:w="828" w:type="dxa"/>
          </w:tcPr>
          <w:p w14:paraId="301DF6C4" w14:textId="77777777" w:rsidR="00C34874" w:rsidRPr="00E44CFD" w:rsidRDefault="00C34874" w:rsidP="00BF2882">
            <w:pPr>
              <w:pStyle w:val="afffa"/>
              <w:ind w:firstLine="0"/>
              <w:jc w:val="center"/>
            </w:pPr>
            <w:r w:rsidRPr="00E44CFD">
              <w:t>2</w:t>
            </w:r>
          </w:p>
        </w:tc>
        <w:tc>
          <w:tcPr>
            <w:tcW w:w="6660" w:type="dxa"/>
          </w:tcPr>
          <w:p w14:paraId="0890782D" w14:textId="77777777" w:rsidR="00C34874" w:rsidRPr="00E44CFD" w:rsidRDefault="00C34874" w:rsidP="00BF2882">
            <w:pPr>
              <w:pStyle w:val="afffa"/>
              <w:jc w:val="left"/>
              <w:rPr>
                <w:b/>
                <w:bCs/>
                <w:lang w:val="ru-RU"/>
              </w:rPr>
            </w:pPr>
            <w:r w:rsidRPr="00E44CFD">
              <w:rPr>
                <w:rStyle w:val="710"/>
                <w:sz w:val="28"/>
                <w:szCs w:val="28"/>
              </w:rPr>
              <w:t xml:space="preserve">Помещения для занятий музыкой, </w:t>
            </w:r>
          </w:p>
        </w:tc>
        <w:tc>
          <w:tcPr>
            <w:tcW w:w="1980" w:type="dxa"/>
          </w:tcPr>
          <w:p w14:paraId="295F07F4" w14:textId="77777777" w:rsidR="00C34874" w:rsidRPr="00E44CFD" w:rsidRDefault="00C34874" w:rsidP="00BF2882">
            <w:pPr>
              <w:pStyle w:val="afffa"/>
              <w:rPr>
                <w:b/>
                <w:bCs/>
                <w:lang w:val="ru-RU"/>
              </w:rPr>
            </w:pPr>
            <w:r>
              <w:rPr>
                <w:b/>
                <w:bCs/>
                <w:lang w:val="ru-RU"/>
              </w:rPr>
              <w:t xml:space="preserve">     1</w:t>
            </w:r>
          </w:p>
        </w:tc>
      </w:tr>
      <w:tr w:rsidR="00C34874" w:rsidRPr="00E44CFD" w14:paraId="23FC78AF" w14:textId="77777777" w:rsidTr="00BF2882">
        <w:trPr>
          <w:trHeight w:val="426"/>
        </w:trPr>
        <w:tc>
          <w:tcPr>
            <w:tcW w:w="828" w:type="dxa"/>
          </w:tcPr>
          <w:p w14:paraId="2A40B347" w14:textId="77777777" w:rsidR="00C34874" w:rsidRPr="00E748E7" w:rsidRDefault="00C34874" w:rsidP="00BF2882">
            <w:pPr>
              <w:pStyle w:val="afffa"/>
              <w:ind w:firstLine="0"/>
              <w:rPr>
                <w:lang w:val="ru-RU"/>
              </w:rPr>
            </w:pPr>
            <w:r>
              <w:rPr>
                <w:lang w:val="ru-RU"/>
              </w:rPr>
              <w:t xml:space="preserve">   3</w:t>
            </w:r>
          </w:p>
        </w:tc>
        <w:tc>
          <w:tcPr>
            <w:tcW w:w="6660" w:type="dxa"/>
          </w:tcPr>
          <w:p w14:paraId="0F2A6FA8" w14:textId="77777777" w:rsidR="00C34874" w:rsidRPr="00E44CFD" w:rsidRDefault="00C34874" w:rsidP="00BF2882">
            <w:pPr>
              <w:pStyle w:val="afffa"/>
              <w:jc w:val="left"/>
              <w:rPr>
                <w:rStyle w:val="710"/>
                <w:sz w:val="28"/>
                <w:szCs w:val="28"/>
              </w:rPr>
            </w:pPr>
            <w:r>
              <w:rPr>
                <w:rStyle w:val="710"/>
                <w:sz w:val="28"/>
                <w:szCs w:val="28"/>
                <w:lang w:val="ru-RU"/>
              </w:rPr>
              <w:t xml:space="preserve">Помещения для занятий </w:t>
            </w:r>
            <w:r w:rsidRPr="00E44CFD">
              <w:rPr>
                <w:rStyle w:val="710"/>
                <w:sz w:val="28"/>
                <w:szCs w:val="28"/>
              </w:rPr>
              <w:t>физической культурой</w:t>
            </w:r>
          </w:p>
        </w:tc>
        <w:tc>
          <w:tcPr>
            <w:tcW w:w="1980" w:type="dxa"/>
          </w:tcPr>
          <w:p w14:paraId="6A0A30BB" w14:textId="77777777" w:rsidR="00C34874" w:rsidRDefault="00C34874" w:rsidP="00BF2882">
            <w:pPr>
              <w:pStyle w:val="afffa"/>
              <w:rPr>
                <w:b/>
                <w:bCs/>
                <w:lang w:val="ru-RU"/>
              </w:rPr>
            </w:pPr>
            <w:r>
              <w:rPr>
                <w:b/>
                <w:bCs/>
                <w:lang w:val="ru-RU"/>
              </w:rPr>
              <w:t xml:space="preserve">      1</w:t>
            </w:r>
          </w:p>
        </w:tc>
      </w:tr>
    </w:tbl>
    <w:p w14:paraId="27AEA9FE" w14:textId="77777777" w:rsidR="00C34874" w:rsidRDefault="00C34874" w:rsidP="00C34874">
      <w:pPr>
        <w:jc w:val="both"/>
        <w:rPr>
          <w:b/>
          <w:i/>
        </w:rPr>
      </w:pPr>
    </w:p>
    <w:p w14:paraId="72BC35A2" w14:textId="77777777" w:rsidR="00C34874" w:rsidRPr="00D85CF8" w:rsidRDefault="00C34874" w:rsidP="00C34874">
      <w:pPr>
        <w:jc w:val="both"/>
        <w:rPr>
          <w:sz w:val="28"/>
          <w:szCs w:val="28"/>
        </w:rPr>
      </w:pPr>
      <w:r w:rsidRPr="00D85CF8">
        <w:rPr>
          <w:b/>
          <w:i/>
          <w:sz w:val="28"/>
          <w:szCs w:val="28"/>
        </w:rPr>
        <w:t>Учебно-методические и информационные ресурсы</w:t>
      </w:r>
      <w:r w:rsidRPr="00D85CF8">
        <w:rPr>
          <w:sz w:val="28"/>
          <w:szCs w:val="28"/>
        </w:rPr>
        <w:t xml:space="preserve"> – существенный и   неотъемлемый компонент инфраструктуры школьного образования, инстр</w:t>
      </w:r>
      <w:r w:rsidRPr="00D85CF8">
        <w:rPr>
          <w:sz w:val="28"/>
          <w:szCs w:val="28"/>
        </w:rPr>
        <w:t>у</w:t>
      </w:r>
      <w:r w:rsidRPr="00D85CF8">
        <w:rPr>
          <w:sz w:val="28"/>
          <w:szCs w:val="28"/>
        </w:rPr>
        <w:t>ментального сопровождения начального общего образования,  в целом обе</w:t>
      </w:r>
      <w:r w:rsidRPr="00D85CF8">
        <w:rPr>
          <w:sz w:val="28"/>
          <w:szCs w:val="28"/>
        </w:rPr>
        <w:t>с</w:t>
      </w:r>
      <w:r w:rsidRPr="00D85CF8">
        <w:rPr>
          <w:sz w:val="28"/>
          <w:szCs w:val="28"/>
        </w:rPr>
        <w:t>печивающий результативность  современного процесса обучения и воспит</w:t>
      </w:r>
      <w:r w:rsidRPr="00D85CF8">
        <w:rPr>
          <w:sz w:val="28"/>
          <w:szCs w:val="28"/>
        </w:rPr>
        <w:t>а</w:t>
      </w:r>
      <w:r w:rsidRPr="00D85CF8">
        <w:rPr>
          <w:sz w:val="28"/>
          <w:szCs w:val="28"/>
        </w:rPr>
        <w:t>ния, эффективность деятельности учителя и ученика   средствами информац</w:t>
      </w:r>
      <w:r w:rsidRPr="00D85CF8">
        <w:rPr>
          <w:sz w:val="28"/>
          <w:szCs w:val="28"/>
        </w:rPr>
        <w:t>и</w:t>
      </w:r>
      <w:r w:rsidRPr="00D85CF8">
        <w:rPr>
          <w:sz w:val="28"/>
          <w:szCs w:val="28"/>
        </w:rPr>
        <w:t xml:space="preserve">онно-коммуникационного сопровождения. </w:t>
      </w:r>
    </w:p>
    <w:p w14:paraId="3962892E" w14:textId="77777777" w:rsidR="00C34874" w:rsidRPr="00D85CF8" w:rsidRDefault="00C34874" w:rsidP="00C34874">
      <w:pPr>
        <w:jc w:val="both"/>
        <w:rPr>
          <w:sz w:val="28"/>
          <w:szCs w:val="28"/>
        </w:rPr>
      </w:pPr>
      <w:r w:rsidRPr="00D85CF8">
        <w:rPr>
          <w:sz w:val="28"/>
          <w:szCs w:val="28"/>
        </w:rPr>
        <w:t> </w:t>
      </w:r>
      <w:r w:rsidRPr="00D85CF8">
        <w:rPr>
          <w:sz w:val="28"/>
          <w:szCs w:val="28"/>
        </w:rPr>
        <w:tab/>
        <w:t>Целевая ориентированность учебно-методического и информацио</w:t>
      </w:r>
      <w:r w:rsidRPr="00D85CF8">
        <w:rPr>
          <w:sz w:val="28"/>
          <w:szCs w:val="28"/>
        </w:rPr>
        <w:t>н</w:t>
      </w:r>
      <w:r w:rsidRPr="00D85CF8">
        <w:rPr>
          <w:sz w:val="28"/>
          <w:szCs w:val="28"/>
        </w:rPr>
        <w:t>ного</w:t>
      </w:r>
      <w:r w:rsidRPr="00D85CF8">
        <w:rPr>
          <w:b/>
          <w:bCs/>
          <w:sz w:val="28"/>
          <w:szCs w:val="28"/>
        </w:rPr>
        <w:t xml:space="preserve"> </w:t>
      </w:r>
      <w:r w:rsidRPr="00D85CF8">
        <w:rPr>
          <w:sz w:val="28"/>
          <w:szCs w:val="28"/>
        </w:rPr>
        <w:t>ресурса заключается в том, чтобы  создать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  регл</w:t>
      </w:r>
      <w:r w:rsidRPr="00D85CF8">
        <w:rPr>
          <w:sz w:val="28"/>
          <w:szCs w:val="28"/>
        </w:rPr>
        <w:t>а</w:t>
      </w:r>
      <w:r w:rsidRPr="00D85CF8">
        <w:rPr>
          <w:sz w:val="28"/>
          <w:szCs w:val="28"/>
        </w:rPr>
        <w:t>ментов, в совокупности определяющих качество информационной среды шк</w:t>
      </w:r>
      <w:r w:rsidRPr="00D85CF8">
        <w:rPr>
          <w:sz w:val="28"/>
          <w:szCs w:val="28"/>
        </w:rPr>
        <w:t>о</w:t>
      </w:r>
      <w:r w:rsidRPr="00D85CF8">
        <w:rPr>
          <w:sz w:val="28"/>
          <w:szCs w:val="28"/>
        </w:rPr>
        <w:t xml:space="preserve">лы. </w:t>
      </w:r>
    </w:p>
    <w:p w14:paraId="143570F9" w14:textId="77777777" w:rsidR="00C34874" w:rsidRPr="00D85CF8" w:rsidRDefault="00C34874" w:rsidP="00C34874">
      <w:pPr>
        <w:jc w:val="both"/>
        <w:rPr>
          <w:sz w:val="28"/>
          <w:szCs w:val="28"/>
        </w:rPr>
      </w:pPr>
      <w:r w:rsidRPr="00D85CF8">
        <w:rPr>
          <w:sz w:val="28"/>
          <w:szCs w:val="28"/>
        </w:rPr>
        <w:t>Учебно-методические и информационные ресурсы реализации основной обр</w:t>
      </w:r>
      <w:r w:rsidRPr="00D85CF8">
        <w:rPr>
          <w:sz w:val="28"/>
          <w:szCs w:val="28"/>
        </w:rPr>
        <w:t>а</w:t>
      </w:r>
      <w:r w:rsidRPr="00D85CF8">
        <w:rPr>
          <w:sz w:val="28"/>
          <w:szCs w:val="28"/>
        </w:rPr>
        <w:t>зовательной программы начального общего образования должны обеспеч</w:t>
      </w:r>
      <w:r w:rsidRPr="00D85CF8">
        <w:rPr>
          <w:sz w:val="28"/>
          <w:szCs w:val="28"/>
        </w:rPr>
        <w:t>и</w:t>
      </w:r>
      <w:r w:rsidRPr="00D85CF8">
        <w:rPr>
          <w:sz w:val="28"/>
          <w:szCs w:val="28"/>
        </w:rPr>
        <w:t>вать:</w:t>
      </w:r>
    </w:p>
    <w:p w14:paraId="613BA9F7" w14:textId="77777777" w:rsidR="00C34874" w:rsidRPr="00D85CF8" w:rsidRDefault="00C34874" w:rsidP="00C34874">
      <w:pPr>
        <w:jc w:val="both"/>
        <w:rPr>
          <w:sz w:val="28"/>
          <w:szCs w:val="28"/>
        </w:rPr>
      </w:pPr>
      <w:r w:rsidRPr="00D85CF8">
        <w:rPr>
          <w:sz w:val="28"/>
          <w:szCs w:val="28"/>
        </w:rPr>
        <w:lastRenderedPageBreak/>
        <w:t>– управленческую деятельность администраторов начального общего образ</w:t>
      </w:r>
      <w:r w:rsidRPr="00D85CF8">
        <w:rPr>
          <w:sz w:val="28"/>
          <w:szCs w:val="28"/>
        </w:rPr>
        <w:t>о</w:t>
      </w:r>
      <w:r w:rsidRPr="00D85CF8">
        <w:rPr>
          <w:sz w:val="28"/>
          <w:szCs w:val="28"/>
        </w:rPr>
        <w:t>вания,  базисного учебного плана, примерных учебных планов по предметам, образовательных программ образовательного учреждения, программ разв</w:t>
      </w:r>
      <w:r w:rsidRPr="00D85CF8">
        <w:rPr>
          <w:sz w:val="28"/>
          <w:szCs w:val="28"/>
        </w:rPr>
        <w:t>и</w:t>
      </w:r>
      <w:r w:rsidRPr="00D85CF8">
        <w:rPr>
          <w:sz w:val="28"/>
          <w:szCs w:val="28"/>
        </w:rPr>
        <w:t>тия универсальных учебных действий,  модели аттестации учащихся, рекоменд</w:t>
      </w:r>
      <w:r w:rsidRPr="00D85CF8">
        <w:rPr>
          <w:sz w:val="28"/>
          <w:szCs w:val="28"/>
        </w:rPr>
        <w:t>а</w:t>
      </w:r>
      <w:r w:rsidRPr="00D85CF8">
        <w:rPr>
          <w:sz w:val="28"/>
          <w:szCs w:val="28"/>
        </w:rPr>
        <w:t>ций по проект</w:t>
      </w:r>
      <w:r w:rsidRPr="00D85CF8">
        <w:rPr>
          <w:sz w:val="28"/>
          <w:szCs w:val="28"/>
        </w:rPr>
        <w:t>и</w:t>
      </w:r>
      <w:r w:rsidRPr="00D85CF8">
        <w:rPr>
          <w:sz w:val="28"/>
          <w:szCs w:val="28"/>
        </w:rPr>
        <w:t xml:space="preserve">рованию учебного процесса и т.д.; </w:t>
      </w:r>
    </w:p>
    <w:p w14:paraId="48F45AB2" w14:textId="77777777" w:rsidR="00C34874" w:rsidRPr="00D85CF8" w:rsidRDefault="00C34874" w:rsidP="00C34874">
      <w:pPr>
        <w:jc w:val="both"/>
        <w:rPr>
          <w:sz w:val="28"/>
          <w:szCs w:val="28"/>
        </w:rPr>
      </w:pPr>
      <w:r w:rsidRPr="00D85CF8">
        <w:rPr>
          <w:sz w:val="28"/>
          <w:szCs w:val="28"/>
        </w:rPr>
        <w:t>–  образовательную (учебную и внеучебную) деятельность обучающихся (п</w:t>
      </w:r>
      <w:r w:rsidRPr="00D85CF8">
        <w:rPr>
          <w:sz w:val="28"/>
          <w:szCs w:val="28"/>
        </w:rPr>
        <w:t>е</w:t>
      </w:r>
      <w:r w:rsidRPr="00D85CF8">
        <w:rPr>
          <w:sz w:val="28"/>
          <w:szCs w:val="28"/>
        </w:rPr>
        <w:t>чатные и электронные носители образовательной информации, мультимеди</w:t>
      </w:r>
      <w:r w:rsidRPr="00D85CF8">
        <w:rPr>
          <w:sz w:val="28"/>
          <w:szCs w:val="28"/>
        </w:rPr>
        <w:t>й</w:t>
      </w:r>
      <w:r w:rsidRPr="00D85CF8">
        <w:rPr>
          <w:sz w:val="28"/>
          <w:szCs w:val="28"/>
        </w:rPr>
        <w:t>ные, аудио- и видеоматериалы, цифровые образовательные ресурсы и т.д.);</w:t>
      </w:r>
    </w:p>
    <w:p w14:paraId="61484311" w14:textId="77777777" w:rsidR="00C34874" w:rsidRPr="00D85CF8" w:rsidRDefault="00C34874" w:rsidP="00C34874">
      <w:pPr>
        <w:jc w:val="both"/>
        <w:rPr>
          <w:sz w:val="28"/>
          <w:szCs w:val="28"/>
        </w:rPr>
      </w:pPr>
      <w:r w:rsidRPr="00D85CF8">
        <w:rPr>
          <w:sz w:val="28"/>
          <w:szCs w:val="28"/>
        </w:rPr>
        <w:t xml:space="preserve">–  образовательную деятельность обучающих (учителей начальной  школы, психологов, диагностов и т.д.). </w:t>
      </w:r>
    </w:p>
    <w:p w14:paraId="2C41CC4D" w14:textId="77777777" w:rsidR="00C34874" w:rsidRDefault="00C34874" w:rsidP="00C34874">
      <w:pPr>
        <w:jc w:val="both"/>
        <w:rPr>
          <w:sz w:val="28"/>
          <w:szCs w:val="28"/>
        </w:rPr>
      </w:pPr>
      <w:r w:rsidRPr="00D85CF8">
        <w:rPr>
          <w:sz w:val="28"/>
          <w:szCs w:val="28"/>
        </w:rPr>
        <w:t>Учебно-методические и информационные ресурсы включают: печатные и электронные носители научно-методической, учебно-методической, психол</w:t>
      </w:r>
      <w:r w:rsidRPr="00D85CF8">
        <w:rPr>
          <w:sz w:val="28"/>
          <w:szCs w:val="28"/>
        </w:rPr>
        <w:t>о</w:t>
      </w:r>
      <w:r w:rsidRPr="00D85CF8">
        <w:rPr>
          <w:sz w:val="28"/>
          <w:szCs w:val="28"/>
        </w:rPr>
        <w:t>го-педагогической информации, программно-методические, инстру</w:t>
      </w:r>
      <w:r w:rsidRPr="00D85CF8">
        <w:rPr>
          <w:sz w:val="28"/>
          <w:szCs w:val="28"/>
        </w:rPr>
        <w:t>к</w:t>
      </w:r>
      <w:r w:rsidRPr="00D85CF8">
        <w:rPr>
          <w:sz w:val="28"/>
          <w:szCs w:val="28"/>
        </w:rPr>
        <w:t>тивно-методические м</w:t>
      </w:r>
      <w:r w:rsidRPr="00D85CF8">
        <w:rPr>
          <w:sz w:val="28"/>
          <w:szCs w:val="28"/>
        </w:rPr>
        <w:t>а</w:t>
      </w:r>
      <w:r w:rsidRPr="00D85CF8">
        <w:rPr>
          <w:sz w:val="28"/>
          <w:szCs w:val="28"/>
        </w:rPr>
        <w:t>териалы, цифровые образовательные ресурсы и т.д.</w:t>
      </w:r>
    </w:p>
    <w:p w14:paraId="734779BD" w14:textId="77777777" w:rsidR="00C34874" w:rsidRPr="00D85CF8" w:rsidRDefault="00C34874" w:rsidP="00C34874">
      <w:pPr>
        <w:jc w:val="both"/>
        <w:rPr>
          <w:sz w:val="28"/>
          <w:szCs w:val="28"/>
        </w:rPr>
      </w:pPr>
      <w:r w:rsidRPr="00D85CF8">
        <w:rPr>
          <w:sz w:val="28"/>
          <w:szCs w:val="28"/>
        </w:rPr>
        <w:t>Образовательное учреждение обеспечено учебниками, учебно-методической литературой и материалами по всем учебным предметам основной образов</w:t>
      </w:r>
      <w:r w:rsidRPr="00D85CF8">
        <w:rPr>
          <w:sz w:val="28"/>
          <w:szCs w:val="28"/>
        </w:rPr>
        <w:t>а</w:t>
      </w:r>
      <w:r w:rsidRPr="00D85CF8">
        <w:rPr>
          <w:sz w:val="28"/>
          <w:szCs w:val="28"/>
        </w:rPr>
        <w:t>тел</w:t>
      </w:r>
      <w:r w:rsidRPr="00D85CF8">
        <w:rPr>
          <w:sz w:val="28"/>
          <w:szCs w:val="28"/>
        </w:rPr>
        <w:t>ь</w:t>
      </w:r>
      <w:r w:rsidRPr="00D85CF8">
        <w:rPr>
          <w:sz w:val="28"/>
          <w:szCs w:val="28"/>
        </w:rPr>
        <w:t>ной программы начального общего образования.</w:t>
      </w:r>
    </w:p>
    <w:p w14:paraId="18164AB6" w14:textId="77777777" w:rsidR="00C34874" w:rsidRPr="00D85CF8" w:rsidRDefault="00C34874" w:rsidP="00C34874">
      <w:pPr>
        <w:jc w:val="both"/>
        <w:rPr>
          <w:sz w:val="28"/>
          <w:szCs w:val="28"/>
        </w:rPr>
      </w:pPr>
      <w:r w:rsidRPr="00D85CF8">
        <w:rPr>
          <w:sz w:val="28"/>
          <w:szCs w:val="28"/>
        </w:rPr>
        <w:t>М</w:t>
      </w:r>
      <w:r>
        <w:rPr>
          <w:sz w:val="28"/>
          <w:szCs w:val="28"/>
        </w:rPr>
        <w:t>КОУ «Стальская гимназия»</w:t>
      </w:r>
      <w:r w:rsidRPr="00D85CF8">
        <w:rPr>
          <w:sz w:val="28"/>
          <w:szCs w:val="28"/>
        </w:rPr>
        <w:t xml:space="preserve">  также имеет доступ к печатным и электронным образовательным ресурсам (ЭОР), в том числе к электронным образовател</w:t>
      </w:r>
      <w:r w:rsidRPr="00D85CF8">
        <w:rPr>
          <w:sz w:val="28"/>
          <w:szCs w:val="28"/>
        </w:rPr>
        <w:t>ь</w:t>
      </w:r>
      <w:r w:rsidRPr="00D85CF8">
        <w:rPr>
          <w:sz w:val="28"/>
          <w:szCs w:val="28"/>
        </w:rPr>
        <w:t>ным ресурсам, размещенным в федеральных и региональных базах данных ЭОР.</w:t>
      </w:r>
    </w:p>
    <w:p w14:paraId="2A3CF61F" w14:textId="77777777" w:rsidR="00C34874" w:rsidRPr="00D85CF8" w:rsidRDefault="00C34874" w:rsidP="00C34874">
      <w:pPr>
        <w:jc w:val="both"/>
        <w:rPr>
          <w:sz w:val="28"/>
          <w:szCs w:val="28"/>
        </w:rPr>
      </w:pPr>
      <w:r w:rsidRPr="00D85CF8">
        <w:rPr>
          <w:sz w:val="28"/>
          <w:szCs w:val="28"/>
        </w:rPr>
        <w:t>Информационно-библиотечный центр  укомплектован печатными образов</w:t>
      </w:r>
      <w:r w:rsidRPr="00D85CF8">
        <w:rPr>
          <w:sz w:val="28"/>
          <w:szCs w:val="28"/>
        </w:rPr>
        <w:t>а</w:t>
      </w:r>
      <w:r>
        <w:rPr>
          <w:sz w:val="28"/>
          <w:szCs w:val="28"/>
        </w:rPr>
        <w:t xml:space="preserve">тельными ресурсами </w:t>
      </w:r>
      <w:r w:rsidRPr="00D85CF8">
        <w:rPr>
          <w:sz w:val="28"/>
          <w:szCs w:val="28"/>
        </w:rPr>
        <w:t xml:space="preserve"> по всем учебным предметам учебного плана, а также имеет фонд дополнительной литературы. Фонд дополнительной литерат</w:t>
      </w:r>
      <w:r w:rsidRPr="00D85CF8">
        <w:rPr>
          <w:sz w:val="28"/>
          <w:szCs w:val="28"/>
        </w:rPr>
        <w:t>у</w:t>
      </w:r>
      <w:r w:rsidRPr="00D85CF8">
        <w:rPr>
          <w:sz w:val="28"/>
          <w:szCs w:val="28"/>
        </w:rPr>
        <w:t>ры включает детскую художественную и научно-популярную литературу, спр</w:t>
      </w:r>
      <w:r w:rsidRPr="00D85CF8">
        <w:rPr>
          <w:sz w:val="28"/>
          <w:szCs w:val="28"/>
        </w:rPr>
        <w:t>а</w:t>
      </w:r>
      <w:r w:rsidRPr="00D85CF8">
        <w:rPr>
          <w:sz w:val="28"/>
          <w:szCs w:val="28"/>
        </w:rPr>
        <w:t>вочно-библиографические и периодические издания, сопровождающие реал</w:t>
      </w:r>
      <w:r w:rsidRPr="00D85CF8">
        <w:rPr>
          <w:sz w:val="28"/>
          <w:szCs w:val="28"/>
        </w:rPr>
        <w:t>и</w:t>
      </w:r>
      <w:r w:rsidRPr="00D85CF8">
        <w:rPr>
          <w:sz w:val="28"/>
          <w:szCs w:val="28"/>
        </w:rPr>
        <w:t>зацию основной образовательной программы начального общего образ</w:t>
      </w:r>
      <w:r w:rsidRPr="00D85CF8">
        <w:rPr>
          <w:sz w:val="28"/>
          <w:szCs w:val="28"/>
        </w:rPr>
        <w:t>о</w:t>
      </w:r>
      <w:r w:rsidRPr="00D85CF8">
        <w:rPr>
          <w:sz w:val="28"/>
          <w:szCs w:val="28"/>
        </w:rPr>
        <w:t>вания.</w:t>
      </w:r>
    </w:p>
    <w:p w14:paraId="7FBABA1B" w14:textId="77777777" w:rsidR="00C34874" w:rsidRPr="00D85CF8" w:rsidRDefault="00C34874" w:rsidP="00C34874">
      <w:pPr>
        <w:pStyle w:val="af7"/>
        <w:shd w:val="clear" w:color="auto" w:fill="FFFFFF"/>
        <w:tabs>
          <w:tab w:val="left" w:pos="749"/>
          <w:tab w:val="left" w:leader="underscore" w:pos="11237"/>
        </w:tabs>
        <w:ind w:left="0"/>
        <w:jc w:val="both"/>
        <w:rPr>
          <w:rFonts w:ascii="Times New Roman" w:hAnsi="Times New Roman"/>
          <w:sz w:val="28"/>
          <w:szCs w:val="28"/>
          <w:lang w:val="ru-RU"/>
        </w:rPr>
      </w:pPr>
    </w:p>
    <w:p w14:paraId="39829C83" w14:textId="77777777" w:rsidR="00C34874" w:rsidRPr="00E543E8" w:rsidRDefault="00C34874" w:rsidP="00C34874">
      <w:pPr>
        <w:rPr>
          <w:b/>
          <w:sz w:val="28"/>
          <w:szCs w:val="28"/>
        </w:rPr>
      </w:pPr>
      <w:r>
        <w:rPr>
          <w:b/>
          <w:sz w:val="28"/>
          <w:szCs w:val="28"/>
        </w:rPr>
        <w:t xml:space="preserve">                    </w:t>
      </w:r>
      <w:r w:rsidRPr="00E543E8">
        <w:rPr>
          <w:b/>
          <w:sz w:val="28"/>
          <w:szCs w:val="28"/>
        </w:rPr>
        <w:t>Перечень технических средств об</w:t>
      </w:r>
      <w:r w:rsidRPr="00E543E8">
        <w:rPr>
          <w:b/>
          <w:sz w:val="28"/>
          <w:szCs w:val="28"/>
        </w:rPr>
        <w:t>у</w:t>
      </w:r>
      <w:r w:rsidRPr="00E543E8">
        <w:rPr>
          <w:b/>
          <w:sz w:val="28"/>
          <w:szCs w:val="28"/>
        </w:rPr>
        <w:t>чения</w:t>
      </w:r>
    </w:p>
    <w:p w14:paraId="62BB2D6C" w14:textId="77777777" w:rsidR="00C34874" w:rsidRDefault="00C34874" w:rsidP="00C34874">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3"/>
        <w:gridCol w:w="2365"/>
      </w:tblGrid>
      <w:tr w:rsidR="00C34874" w:rsidRPr="00E543E8" w14:paraId="2A2600F9" w14:textId="77777777" w:rsidTr="00BF2882">
        <w:tc>
          <w:tcPr>
            <w:tcW w:w="7196" w:type="dxa"/>
          </w:tcPr>
          <w:p w14:paraId="41CA6E49" w14:textId="77777777" w:rsidR="00C34874" w:rsidRPr="00554E29" w:rsidRDefault="00C34874" w:rsidP="00BF2882">
            <w:pPr>
              <w:jc w:val="center"/>
              <w:rPr>
                <w:b/>
                <w:sz w:val="28"/>
                <w:szCs w:val="28"/>
              </w:rPr>
            </w:pPr>
            <w:r w:rsidRPr="00554E29">
              <w:rPr>
                <w:b/>
                <w:sz w:val="28"/>
                <w:szCs w:val="28"/>
              </w:rPr>
              <w:t>Наименование</w:t>
            </w:r>
          </w:p>
        </w:tc>
        <w:tc>
          <w:tcPr>
            <w:tcW w:w="2375" w:type="dxa"/>
          </w:tcPr>
          <w:p w14:paraId="0DF5CF7F" w14:textId="77777777" w:rsidR="00C34874" w:rsidRPr="00554E29" w:rsidRDefault="00C34874" w:rsidP="00BF2882">
            <w:pPr>
              <w:jc w:val="center"/>
              <w:rPr>
                <w:b/>
                <w:sz w:val="28"/>
                <w:szCs w:val="28"/>
              </w:rPr>
            </w:pPr>
            <w:r w:rsidRPr="00554E29">
              <w:rPr>
                <w:b/>
                <w:sz w:val="28"/>
                <w:szCs w:val="28"/>
              </w:rPr>
              <w:t>Количество</w:t>
            </w:r>
          </w:p>
        </w:tc>
      </w:tr>
      <w:tr w:rsidR="00C34874" w:rsidRPr="00E543E8" w14:paraId="7AC54E57" w14:textId="77777777" w:rsidTr="00BF2882">
        <w:tc>
          <w:tcPr>
            <w:tcW w:w="7196" w:type="dxa"/>
          </w:tcPr>
          <w:p w14:paraId="0F000F07" w14:textId="77777777" w:rsidR="00C34874" w:rsidRPr="00554E29" w:rsidRDefault="00C34874" w:rsidP="00BF2882">
            <w:pPr>
              <w:rPr>
                <w:b/>
                <w:sz w:val="28"/>
                <w:szCs w:val="28"/>
              </w:rPr>
            </w:pPr>
            <w:r>
              <w:rPr>
                <w:b/>
                <w:sz w:val="28"/>
                <w:szCs w:val="28"/>
              </w:rPr>
              <w:t>Компьютеры</w:t>
            </w:r>
          </w:p>
        </w:tc>
        <w:tc>
          <w:tcPr>
            <w:tcW w:w="2375" w:type="dxa"/>
          </w:tcPr>
          <w:p w14:paraId="104D265C" w14:textId="77777777" w:rsidR="00C34874" w:rsidRPr="00554E29" w:rsidRDefault="00C34874" w:rsidP="00BF2882">
            <w:pPr>
              <w:jc w:val="center"/>
              <w:rPr>
                <w:b/>
                <w:sz w:val="28"/>
                <w:szCs w:val="28"/>
              </w:rPr>
            </w:pPr>
            <w:r>
              <w:rPr>
                <w:b/>
                <w:sz w:val="28"/>
                <w:szCs w:val="28"/>
              </w:rPr>
              <w:t>5</w:t>
            </w:r>
          </w:p>
        </w:tc>
      </w:tr>
      <w:tr w:rsidR="00C34874" w:rsidRPr="00E543E8" w14:paraId="79D3CB7E" w14:textId="77777777" w:rsidTr="00BF2882">
        <w:tc>
          <w:tcPr>
            <w:tcW w:w="7196" w:type="dxa"/>
          </w:tcPr>
          <w:p w14:paraId="7E5B6546" w14:textId="77777777" w:rsidR="00C34874" w:rsidRPr="00554E29" w:rsidRDefault="00C34874" w:rsidP="00BF2882">
            <w:pPr>
              <w:rPr>
                <w:b/>
                <w:sz w:val="28"/>
                <w:szCs w:val="28"/>
              </w:rPr>
            </w:pPr>
            <w:r>
              <w:rPr>
                <w:b/>
                <w:sz w:val="28"/>
                <w:szCs w:val="28"/>
              </w:rPr>
              <w:t>Принтер</w:t>
            </w:r>
          </w:p>
        </w:tc>
        <w:tc>
          <w:tcPr>
            <w:tcW w:w="2375" w:type="dxa"/>
          </w:tcPr>
          <w:p w14:paraId="1349306F" w14:textId="77777777" w:rsidR="00C34874" w:rsidRPr="00554E29" w:rsidRDefault="00C34874" w:rsidP="00BF2882">
            <w:pPr>
              <w:jc w:val="center"/>
              <w:rPr>
                <w:b/>
                <w:sz w:val="28"/>
                <w:szCs w:val="28"/>
              </w:rPr>
            </w:pPr>
            <w:r>
              <w:rPr>
                <w:b/>
                <w:sz w:val="28"/>
                <w:szCs w:val="28"/>
              </w:rPr>
              <w:t>2</w:t>
            </w:r>
          </w:p>
        </w:tc>
      </w:tr>
      <w:tr w:rsidR="00C34874" w:rsidRPr="00E543E8" w14:paraId="487CCFC1" w14:textId="77777777" w:rsidTr="00BF2882">
        <w:tc>
          <w:tcPr>
            <w:tcW w:w="7196" w:type="dxa"/>
          </w:tcPr>
          <w:p w14:paraId="4D329151" w14:textId="77777777" w:rsidR="00C34874" w:rsidRPr="00FA699B" w:rsidRDefault="00C34874" w:rsidP="00BF2882">
            <w:pPr>
              <w:rPr>
                <w:b/>
                <w:sz w:val="28"/>
                <w:szCs w:val="28"/>
              </w:rPr>
            </w:pPr>
            <w:r>
              <w:rPr>
                <w:b/>
                <w:sz w:val="28"/>
                <w:szCs w:val="28"/>
              </w:rPr>
              <w:t>Ксерокс</w:t>
            </w:r>
          </w:p>
        </w:tc>
        <w:tc>
          <w:tcPr>
            <w:tcW w:w="2375" w:type="dxa"/>
          </w:tcPr>
          <w:p w14:paraId="27FDA3AC" w14:textId="77777777" w:rsidR="00C34874" w:rsidRPr="00554E29" w:rsidRDefault="00C34874" w:rsidP="00BF2882">
            <w:pPr>
              <w:jc w:val="center"/>
              <w:rPr>
                <w:b/>
                <w:sz w:val="28"/>
                <w:szCs w:val="28"/>
              </w:rPr>
            </w:pPr>
            <w:r>
              <w:rPr>
                <w:b/>
                <w:sz w:val="28"/>
                <w:szCs w:val="28"/>
              </w:rPr>
              <w:t>1</w:t>
            </w:r>
          </w:p>
        </w:tc>
      </w:tr>
      <w:tr w:rsidR="00C34874" w:rsidRPr="00E543E8" w14:paraId="5923A3BE" w14:textId="77777777" w:rsidTr="00BF2882">
        <w:tc>
          <w:tcPr>
            <w:tcW w:w="7196" w:type="dxa"/>
          </w:tcPr>
          <w:p w14:paraId="773B09E2" w14:textId="77777777" w:rsidR="00C34874" w:rsidRPr="00554E29" w:rsidRDefault="00C34874" w:rsidP="00BF2882">
            <w:pPr>
              <w:rPr>
                <w:b/>
                <w:sz w:val="28"/>
                <w:szCs w:val="28"/>
              </w:rPr>
            </w:pPr>
            <w:r w:rsidRPr="00554E29">
              <w:rPr>
                <w:b/>
                <w:sz w:val="28"/>
                <w:szCs w:val="28"/>
              </w:rPr>
              <w:t>Проектор мультимедийный, проекционное оборуд</w:t>
            </w:r>
            <w:r w:rsidRPr="00554E29">
              <w:rPr>
                <w:b/>
                <w:sz w:val="28"/>
                <w:szCs w:val="28"/>
              </w:rPr>
              <w:t>о</w:t>
            </w:r>
            <w:r w:rsidRPr="00554E29">
              <w:rPr>
                <w:b/>
                <w:sz w:val="28"/>
                <w:szCs w:val="28"/>
              </w:rPr>
              <w:t xml:space="preserve">вание </w:t>
            </w:r>
          </w:p>
        </w:tc>
        <w:tc>
          <w:tcPr>
            <w:tcW w:w="2375" w:type="dxa"/>
          </w:tcPr>
          <w:p w14:paraId="2EF71D16" w14:textId="77777777" w:rsidR="00C34874" w:rsidRPr="00554E29" w:rsidRDefault="00C34874" w:rsidP="00BF2882">
            <w:pPr>
              <w:jc w:val="center"/>
              <w:rPr>
                <w:b/>
                <w:sz w:val="28"/>
                <w:szCs w:val="28"/>
              </w:rPr>
            </w:pPr>
            <w:r>
              <w:rPr>
                <w:b/>
                <w:sz w:val="28"/>
                <w:szCs w:val="28"/>
              </w:rPr>
              <w:t>2</w:t>
            </w:r>
          </w:p>
        </w:tc>
      </w:tr>
      <w:tr w:rsidR="00C34874" w:rsidRPr="00E543E8" w14:paraId="21E6AFC1" w14:textId="77777777" w:rsidTr="00BF2882">
        <w:tc>
          <w:tcPr>
            <w:tcW w:w="7196" w:type="dxa"/>
          </w:tcPr>
          <w:p w14:paraId="474D8631" w14:textId="77777777" w:rsidR="00C34874" w:rsidRPr="00554E29" w:rsidRDefault="00C34874" w:rsidP="00BF2882">
            <w:pPr>
              <w:rPr>
                <w:b/>
                <w:sz w:val="28"/>
                <w:szCs w:val="28"/>
              </w:rPr>
            </w:pPr>
            <w:r w:rsidRPr="00554E29">
              <w:rPr>
                <w:b/>
                <w:sz w:val="28"/>
                <w:szCs w:val="28"/>
              </w:rPr>
              <w:t>Точка беспроводного доступа</w:t>
            </w:r>
          </w:p>
        </w:tc>
        <w:tc>
          <w:tcPr>
            <w:tcW w:w="2375" w:type="dxa"/>
          </w:tcPr>
          <w:p w14:paraId="0421DB4C" w14:textId="77777777" w:rsidR="00C34874" w:rsidRPr="00554E29" w:rsidRDefault="00C34874" w:rsidP="00BF2882">
            <w:pPr>
              <w:jc w:val="center"/>
              <w:rPr>
                <w:b/>
                <w:sz w:val="28"/>
                <w:szCs w:val="28"/>
              </w:rPr>
            </w:pPr>
            <w:r w:rsidRPr="00554E29">
              <w:rPr>
                <w:b/>
                <w:sz w:val="28"/>
                <w:szCs w:val="28"/>
              </w:rPr>
              <w:t>1</w:t>
            </w:r>
          </w:p>
        </w:tc>
      </w:tr>
      <w:tr w:rsidR="00C34874" w:rsidRPr="00E543E8" w14:paraId="47061430" w14:textId="77777777" w:rsidTr="00BF2882">
        <w:tc>
          <w:tcPr>
            <w:tcW w:w="7196" w:type="dxa"/>
          </w:tcPr>
          <w:p w14:paraId="29F13AFC" w14:textId="77777777" w:rsidR="00C34874" w:rsidRPr="00554E29" w:rsidRDefault="00C34874" w:rsidP="00BF2882">
            <w:pPr>
              <w:rPr>
                <w:b/>
                <w:sz w:val="28"/>
                <w:szCs w:val="28"/>
              </w:rPr>
            </w:pPr>
            <w:r w:rsidRPr="00554E29">
              <w:rPr>
                <w:b/>
                <w:sz w:val="28"/>
                <w:szCs w:val="28"/>
              </w:rPr>
              <w:t xml:space="preserve">Экран настенно-потолочный </w:t>
            </w:r>
          </w:p>
        </w:tc>
        <w:tc>
          <w:tcPr>
            <w:tcW w:w="2375" w:type="dxa"/>
            <w:vAlign w:val="center"/>
          </w:tcPr>
          <w:p w14:paraId="26708E0B" w14:textId="77777777" w:rsidR="00C34874" w:rsidRPr="00554E29" w:rsidRDefault="00C34874" w:rsidP="00BF2882">
            <w:pPr>
              <w:jc w:val="center"/>
              <w:rPr>
                <w:b/>
                <w:sz w:val="28"/>
                <w:szCs w:val="28"/>
              </w:rPr>
            </w:pPr>
            <w:r>
              <w:rPr>
                <w:b/>
                <w:sz w:val="28"/>
                <w:szCs w:val="28"/>
              </w:rPr>
              <w:t>2</w:t>
            </w:r>
          </w:p>
        </w:tc>
      </w:tr>
    </w:tbl>
    <w:p w14:paraId="4F414742" w14:textId="77777777" w:rsidR="00C34874" w:rsidRDefault="00C34874" w:rsidP="00C34874"/>
    <w:p w14:paraId="1657964E" w14:textId="77777777" w:rsidR="00C34874" w:rsidRPr="002C79EA" w:rsidRDefault="00C34874" w:rsidP="00C34874">
      <w:pPr>
        <w:jc w:val="center"/>
        <w:rPr>
          <w:b/>
          <w:sz w:val="28"/>
          <w:szCs w:val="28"/>
        </w:rPr>
      </w:pPr>
      <w:r w:rsidRPr="002C79EA">
        <w:rPr>
          <w:b/>
          <w:sz w:val="28"/>
          <w:szCs w:val="28"/>
        </w:rPr>
        <w:t>Реализуемые образовательные программы и обеспеченность учебн</w:t>
      </w:r>
      <w:r w:rsidRPr="002C79EA">
        <w:rPr>
          <w:b/>
          <w:sz w:val="28"/>
          <w:szCs w:val="28"/>
        </w:rPr>
        <w:t>и</w:t>
      </w:r>
      <w:r w:rsidRPr="002C79EA">
        <w:rPr>
          <w:b/>
          <w:sz w:val="28"/>
          <w:szCs w:val="28"/>
        </w:rPr>
        <w:t xml:space="preserve">ками </w:t>
      </w:r>
    </w:p>
    <w:p w14:paraId="392DF452" w14:textId="77777777" w:rsidR="00C34874" w:rsidRDefault="00C34874" w:rsidP="00C34874">
      <w:pPr>
        <w:jc w:val="center"/>
        <w:rPr>
          <w:b/>
          <w:sz w:val="28"/>
          <w:szCs w:val="28"/>
        </w:rPr>
      </w:pPr>
      <w:r>
        <w:rPr>
          <w:b/>
          <w:sz w:val="28"/>
          <w:szCs w:val="28"/>
        </w:rPr>
        <w:t>начальной школы МК</w:t>
      </w:r>
      <w:r w:rsidRPr="002C79EA">
        <w:rPr>
          <w:b/>
          <w:sz w:val="28"/>
          <w:szCs w:val="28"/>
        </w:rPr>
        <w:t xml:space="preserve">ОУ </w:t>
      </w:r>
      <w:r>
        <w:rPr>
          <w:b/>
          <w:sz w:val="28"/>
          <w:szCs w:val="28"/>
        </w:rPr>
        <w:t xml:space="preserve"> «Кульзебская СОШ»</w:t>
      </w:r>
    </w:p>
    <w:p w14:paraId="3302BA4B" w14:textId="77777777" w:rsidR="00C34874" w:rsidRPr="002C79EA" w:rsidRDefault="00C34874" w:rsidP="00C34874">
      <w:pPr>
        <w:jc w:val="center"/>
        <w:rPr>
          <w:b/>
          <w:sz w:val="28"/>
          <w:szCs w:val="28"/>
        </w:rPr>
      </w:pPr>
      <w:r>
        <w:rPr>
          <w:b/>
          <w:sz w:val="28"/>
          <w:szCs w:val="28"/>
        </w:rPr>
        <w:t>УМК «Школа России»</w:t>
      </w:r>
    </w:p>
    <w:p w14:paraId="0AB1942F" w14:textId="77777777" w:rsidR="00C34874" w:rsidRPr="002C79EA" w:rsidRDefault="00C34874" w:rsidP="00C34874">
      <w:pPr>
        <w:jc w:val="center"/>
        <w:rPr>
          <w:b/>
        </w:rPr>
      </w:pPr>
      <w:r w:rsidRPr="002C79EA">
        <w:rPr>
          <w:b/>
        </w:rPr>
        <w:lastRenderedPageBreak/>
        <w:t>на 2</w:t>
      </w:r>
      <w:r>
        <w:rPr>
          <w:b/>
        </w:rPr>
        <w:t>021-2022</w:t>
      </w:r>
      <w:r w:rsidRPr="002C79EA">
        <w:rPr>
          <w:b/>
        </w:rPr>
        <w:t xml:space="preserve"> учебный год</w:t>
      </w:r>
    </w:p>
    <w:p w14:paraId="598E86BF" w14:textId="77777777" w:rsidR="00C34874" w:rsidRPr="002C79EA" w:rsidRDefault="00C34874" w:rsidP="00C34874">
      <w:pPr>
        <w:jc w:val="center"/>
        <w:rPr>
          <w:b/>
        </w:rPr>
      </w:pPr>
    </w:p>
    <w:tbl>
      <w:tblPr>
        <w:tblW w:w="9686"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0"/>
        <w:gridCol w:w="2954"/>
        <w:gridCol w:w="1638"/>
        <w:gridCol w:w="1984"/>
      </w:tblGrid>
      <w:tr w:rsidR="00C34874" w:rsidRPr="002C79EA" w14:paraId="509B60AA" w14:textId="77777777" w:rsidTr="00BF2882">
        <w:tc>
          <w:tcPr>
            <w:tcW w:w="3110" w:type="dxa"/>
            <w:shd w:val="clear" w:color="auto" w:fill="auto"/>
          </w:tcPr>
          <w:p w14:paraId="4BD425A7" w14:textId="77777777" w:rsidR="00C34874" w:rsidRPr="002C79EA" w:rsidRDefault="00C34874" w:rsidP="00BF2882">
            <w:pPr>
              <w:jc w:val="center"/>
              <w:rPr>
                <w:rFonts w:eastAsia="Calibri"/>
                <w:b/>
                <w:lang w:eastAsia="en-US"/>
              </w:rPr>
            </w:pPr>
            <w:r w:rsidRPr="002C79EA">
              <w:rPr>
                <w:rFonts w:eastAsia="Calibri"/>
                <w:b/>
                <w:lang w:eastAsia="en-US"/>
              </w:rPr>
              <w:t>Учебный предмет</w:t>
            </w:r>
          </w:p>
        </w:tc>
        <w:tc>
          <w:tcPr>
            <w:tcW w:w="2954" w:type="dxa"/>
            <w:shd w:val="clear" w:color="auto" w:fill="auto"/>
          </w:tcPr>
          <w:p w14:paraId="24B55076" w14:textId="77777777" w:rsidR="00C34874" w:rsidRPr="002C79EA" w:rsidRDefault="00C34874" w:rsidP="00BF2882">
            <w:pPr>
              <w:jc w:val="center"/>
              <w:rPr>
                <w:rFonts w:eastAsia="Calibri"/>
                <w:b/>
                <w:lang w:eastAsia="en-US"/>
              </w:rPr>
            </w:pPr>
            <w:r w:rsidRPr="002C79EA">
              <w:rPr>
                <w:rFonts w:eastAsia="Calibri"/>
                <w:b/>
                <w:lang w:eastAsia="en-US"/>
              </w:rPr>
              <w:t xml:space="preserve">Учебник, </w:t>
            </w:r>
          </w:p>
          <w:p w14:paraId="5ADC7BB5" w14:textId="77777777" w:rsidR="00C34874" w:rsidRPr="002C79EA" w:rsidRDefault="00C34874" w:rsidP="00BF2882">
            <w:pPr>
              <w:jc w:val="center"/>
              <w:rPr>
                <w:rFonts w:eastAsia="Calibri"/>
                <w:b/>
                <w:lang w:eastAsia="en-US"/>
              </w:rPr>
            </w:pPr>
            <w:r w:rsidRPr="002C79EA">
              <w:rPr>
                <w:rFonts w:eastAsia="Calibri"/>
                <w:b/>
                <w:lang w:eastAsia="en-US"/>
              </w:rPr>
              <w:t>год издания</w:t>
            </w:r>
          </w:p>
        </w:tc>
        <w:tc>
          <w:tcPr>
            <w:tcW w:w="3622" w:type="dxa"/>
            <w:gridSpan w:val="2"/>
            <w:shd w:val="clear" w:color="auto" w:fill="auto"/>
          </w:tcPr>
          <w:p w14:paraId="5782BB79" w14:textId="77777777" w:rsidR="00C34874" w:rsidRPr="002C79EA" w:rsidRDefault="00C34874" w:rsidP="00BF2882">
            <w:pPr>
              <w:jc w:val="center"/>
              <w:rPr>
                <w:rFonts w:eastAsia="Calibri"/>
                <w:b/>
                <w:lang w:eastAsia="en-US"/>
              </w:rPr>
            </w:pPr>
            <w:r w:rsidRPr="002C79EA">
              <w:rPr>
                <w:rFonts w:eastAsia="Calibri"/>
                <w:b/>
                <w:lang w:eastAsia="en-US"/>
              </w:rPr>
              <w:t>Кол-во экземпляров, выда</w:t>
            </w:r>
            <w:r w:rsidRPr="002C79EA">
              <w:rPr>
                <w:rFonts w:eastAsia="Calibri"/>
                <w:b/>
                <w:lang w:eastAsia="en-US"/>
              </w:rPr>
              <w:t>н</w:t>
            </w:r>
            <w:r w:rsidRPr="002C79EA">
              <w:rPr>
                <w:rFonts w:eastAsia="Calibri"/>
                <w:b/>
                <w:lang w:eastAsia="en-US"/>
              </w:rPr>
              <w:t>ных об</w:t>
            </w:r>
            <w:r w:rsidRPr="002C79EA">
              <w:rPr>
                <w:rFonts w:eastAsia="Calibri"/>
                <w:b/>
                <w:lang w:eastAsia="en-US"/>
              </w:rPr>
              <w:t>у</w:t>
            </w:r>
            <w:r w:rsidRPr="002C79EA">
              <w:rPr>
                <w:rFonts w:eastAsia="Calibri"/>
                <w:b/>
                <w:lang w:eastAsia="en-US"/>
              </w:rPr>
              <w:t>чающимся</w:t>
            </w:r>
          </w:p>
          <w:p w14:paraId="4D5F004D" w14:textId="77777777" w:rsidR="00C34874" w:rsidRPr="002C79EA" w:rsidRDefault="00C34874" w:rsidP="00BF2882">
            <w:pPr>
              <w:jc w:val="center"/>
              <w:rPr>
                <w:rFonts w:eastAsia="Calibri"/>
                <w:b/>
                <w:lang w:eastAsia="en-US"/>
              </w:rPr>
            </w:pPr>
            <w:r w:rsidRPr="002C79EA">
              <w:rPr>
                <w:rFonts w:eastAsia="Calibri"/>
                <w:b/>
                <w:lang w:eastAsia="en-US"/>
              </w:rPr>
              <w:t>(шт./%)</w:t>
            </w:r>
          </w:p>
        </w:tc>
      </w:tr>
      <w:tr w:rsidR="00C34874" w:rsidRPr="002C79EA" w14:paraId="3FF905E2" w14:textId="77777777" w:rsidTr="00BF2882">
        <w:tc>
          <w:tcPr>
            <w:tcW w:w="3110" w:type="dxa"/>
            <w:shd w:val="clear" w:color="auto" w:fill="auto"/>
          </w:tcPr>
          <w:p w14:paraId="73D839AA" w14:textId="77777777" w:rsidR="00C34874" w:rsidRPr="002C79EA" w:rsidRDefault="00C34874" w:rsidP="00BF2882">
            <w:pPr>
              <w:jc w:val="center"/>
              <w:rPr>
                <w:rFonts w:eastAsia="Calibri"/>
                <w:b/>
                <w:lang w:eastAsia="en-US"/>
              </w:rPr>
            </w:pPr>
          </w:p>
        </w:tc>
        <w:tc>
          <w:tcPr>
            <w:tcW w:w="2954" w:type="dxa"/>
            <w:shd w:val="clear" w:color="auto" w:fill="auto"/>
          </w:tcPr>
          <w:p w14:paraId="49291BC7" w14:textId="77777777" w:rsidR="00C34874" w:rsidRPr="00E06110" w:rsidRDefault="00C34874" w:rsidP="00BF2882">
            <w:pPr>
              <w:jc w:val="center"/>
              <w:rPr>
                <w:rFonts w:eastAsia="Calibri"/>
                <w:b/>
                <w:sz w:val="32"/>
                <w:szCs w:val="32"/>
                <w:lang w:eastAsia="en-US"/>
              </w:rPr>
            </w:pPr>
            <w:r w:rsidRPr="00E06110">
              <w:rPr>
                <w:rFonts w:eastAsia="Calibri"/>
                <w:b/>
                <w:sz w:val="32"/>
                <w:szCs w:val="32"/>
                <w:lang w:eastAsia="en-US"/>
              </w:rPr>
              <w:t>1 класс</w:t>
            </w:r>
          </w:p>
        </w:tc>
        <w:tc>
          <w:tcPr>
            <w:tcW w:w="3622" w:type="dxa"/>
            <w:gridSpan w:val="2"/>
            <w:shd w:val="clear" w:color="auto" w:fill="auto"/>
          </w:tcPr>
          <w:p w14:paraId="491B8639" w14:textId="77777777" w:rsidR="00C34874" w:rsidRPr="002C79EA" w:rsidRDefault="00C34874" w:rsidP="00BF2882">
            <w:pPr>
              <w:jc w:val="center"/>
              <w:rPr>
                <w:rFonts w:eastAsia="Calibri"/>
                <w:b/>
                <w:lang w:eastAsia="en-US"/>
              </w:rPr>
            </w:pPr>
          </w:p>
        </w:tc>
      </w:tr>
      <w:tr w:rsidR="00C34874" w:rsidRPr="002C79EA" w14:paraId="687499A2" w14:textId="77777777" w:rsidTr="00BF2882">
        <w:tc>
          <w:tcPr>
            <w:tcW w:w="3110" w:type="dxa"/>
            <w:shd w:val="clear" w:color="auto" w:fill="auto"/>
          </w:tcPr>
          <w:p w14:paraId="4F638C63" w14:textId="77777777" w:rsidR="00C34874" w:rsidRPr="002C79EA" w:rsidRDefault="00C34874" w:rsidP="00BF2882">
            <w:pPr>
              <w:rPr>
                <w:rFonts w:eastAsia="Calibri"/>
                <w:b/>
                <w:lang w:eastAsia="en-US"/>
              </w:rPr>
            </w:pPr>
            <w:r w:rsidRPr="002C79EA">
              <w:rPr>
                <w:rFonts w:eastAsia="Calibri"/>
                <w:b/>
                <w:lang w:eastAsia="en-US"/>
              </w:rPr>
              <w:t>Русский язык</w:t>
            </w:r>
          </w:p>
        </w:tc>
        <w:tc>
          <w:tcPr>
            <w:tcW w:w="2954" w:type="dxa"/>
            <w:shd w:val="clear" w:color="auto" w:fill="auto"/>
          </w:tcPr>
          <w:p w14:paraId="390D9146" w14:textId="77777777" w:rsidR="00C34874" w:rsidRPr="002C79EA" w:rsidRDefault="00C34874" w:rsidP="00BF2882">
            <w:pPr>
              <w:rPr>
                <w:rFonts w:eastAsia="Calibri"/>
                <w:b/>
                <w:lang w:eastAsia="en-US"/>
              </w:rPr>
            </w:pPr>
            <w:r w:rsidRPr="002C79EA">
              <w:rPr>
                <w:rFonts w:eastAsia="Calibri"/>
                <w:b/>
                <w:lang w:eastAsia="en-US"/>
              </w:rPr>
              <w:t>Климанова,                    2016г</w:t>
            </w:r>
          </w:p>
        </w:tc>
        <w:tc>
          <w:tcPr>
            <w:tcW w:w="3622" w:type="dxa"/>
            <w:gridSpan w:val="2"/>
            <w:shd w:val="clear" w:color="auto" w:fill="auto"/>
          </w:tcPr>
          <w:p w14:paraId="588B0611"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22ADDAA4" w14:textId="77777777" w:rsidTr="00BF2882">
        <w:tc>
          <w:tcPr>
            <w:tcW w:w="3110" w:type="dxa"/>
            <w:shd w:val="clear" w:color="auto" w:fill="auto"/>
          </w:tcPr>
          <w:p w14:paraId="5C36C56D" w14:textId="77777777" w:rsidR="00C34874" w:rsidRPr="002C79EA" w:rsidRDefault="00C34874" w:rsidP="00BF2882">
            <w:pPr>
              <w:rPr>
                <w:rFonts w:eastAsia="Calibri"/>
                <w:b/>
                <w:lang w:eastAsia="en-US"/>
              </w:rPr>
            </w:pPr>
            <w:r w:rsidRPr="002C79EA">
              <w:rPr>
                <w:rFonts w:eastAsia="Calibri"/>
                <w:b/>
                <w:lang w:eastAsia="en-US"/>
              </w:rPr>
              <w:t>Литературное чтение</w:t>
            </w:r>
          </w:p>
        </w:tc>
        <w:tc>
          <w:tcPr>
            <w:tcW w:w="2954" w:type="dxa"/>
            <w:shd w:val="clear" w:color="auto" w:fill="auto"/>
          </w:tcPr>
          <w:p w14:paraId="3C40BDD1" w14:textId="77777777" w:rsidR="00C34874" w:rsidRPr="002C79EA" w:rsidRDefault="00C34874" w:rsidP="00BF2882">
            <w:pPr>
              <w:rPr>
                <w:rFonts w:eastAsia="Calibri"/>
                <w:b/>
                <w:lang w:eastAsia="en-US"/>
              </w:rPr>
            </w:pPr>
            <w:r w:rsidRPr="002C79EA">
              <w:rPr>
                <w:rFonts w:eastAsia="Calibri"/>
                <w:b/>
                <w:lang w:eastAsia="en-US"/>
              </w:rPr>
              <w:t>Климанова,                    2016г</w:t>
            </w:r>
          </w:p>
        </w:tc>
        <w:tc>
          <w:tcPr>
            <w:tcW w:w="3622" w:type="dxa"/>
            <w:gridSpan w:val="2"/>
            <w:shd w:val="clear" w:color="auto" w:fill="auto"/>
          </w:tcPr>
          <w:p w14:paraId="1ABEBEE3"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10DAA4C9" w14:textId="77777777" w:rsidTr="00BF2882">
        <w:tc>
          <w:tcPr>
            <w:tcW w:w="3110" w:type="dxa"/>
            <w:shd w:val="clear" w:color="auto" w:fill="auto"/>
          </w:tcPr>
          <w:p w14:paraId="02A986B2" w14:textId="77777777" w:rsidR="00C34874" w:rsidRPr="002C79EA" w:rsidRDefault="00C34874" w:rsidP="00BF2882">
            <w:pPr>
              <w:rPr>
                <w:rFonts w:eastAsia="Calibri"/>
                <w:b/>
                <w:lang w:eastAsia="en-US"/>
              </w:rPr>
            </w:pPr>
            <w:r w:rsidRPr="002C79EA">
              <w:rPr>
                <w:rFonts w:eastAsia="Calibri"/>
                <w:b/>
                <w:lang w:eastAsia="en-US"/>
              </w:rPr>
              <w:t>Математика</w:t>
            </w:r>
          </w:p>
        </w:tc>
        <w:tc>
          <w:tcPr>
            <w:tcW w:w="2954" w:type="dxa"/>
            <w:shd w:val="clear" w:color="auto" w:fill="auto"/>
          </w:tcPr>
          <w:p w14:paraId="3CA10839" w14:textId="77777777" w:rsidR="00C34874" w:rsidRPr="002C79EA" w:rsidRDefault="00C34874" w:rsidP="00BF2882">
            <w:pPr>
              <w:rPr>
                <w:rFonts w:eastAsia="Calibri"/>
                <w:b/>
                <w:lang w:eastAsia="en-US"/>
              </w:rPr>
            </w:pPr>
            <w:r w:rsidRPr="002C79EA">
              <w:rPr>
                <w:rFonts w:eastAsia="Calibri"/>
                <w:b/>
                <w:lang w:eastAsia="en-US"/>
              </w:rPr>
              <w:t>Дорофеев                       2016г</w:t>
            </w:r>
          </w:p>
        </w:tc>
        <w:tc>
          <w:tcPr>
            <w:tcW w:w="3622" w:type="dxa"/>
            <w:gridSpan w:val="2"/>
            <w:shd w:val="clear" w:color="auto" w:fill="auto"/>
          </w:tcPr>
          <w:p w14:paraId="08C536F9"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7339A3D7" w14:textId="77777777" w:rsidTr="00BF2882">
        <w:tc>
          <w:tcPr>
            <w:tcW w:w="3110" w:type="dxa"/>
            <w:shd w:val="clear" w:color="auto" w:fill="auto"/>
          </w:tcPr>
          <w:p w14:paraId="2EF05A95" w14:textId="77777777" w:rsidR="00C34874" w:rsidRPr="002C79EA" w:rsidRDefault="00C34874" w:rsidP="00BF2882">
            <w:pPr>
              <w:rPr>
                <w:rFonts w:eastAsia="Calibri"/>
                <w:b/>
                <w:lang w:eastAsia="en-US"/>
              </w:rPr>
            </w:pPr>
            <w:r w:rsidRPr="002C79EA">
              <w:rPr>
                <w:rFonts w:eastAsia="Calibri"/>
                <w:b/>
                <w:lang w:eastAsia="en-US"/>
              </w:rPr>
              <w:t>Окружающий мир</w:t>
            </w:r>
          </w:p>
        </w:tc>
        <w:tc>
          <w:tcPr>
            <w:tcW w:w="2954" w:type="dxa"/>
            <w:shd w:val="clear" w:color="auto" w:fill="auto"/>
          </w:tcPr>
          <w:p w14:paraId="55CFDC5F" w14:textId="77777777" w:rsidR="00C34874" w:rsidRPr="002C79EA" w:rsidRDefault="00C34874" w:rsidP="00BF2882">
            <w:pPr>
              <w:rPr>
                <w:rFonts w:eastAsia="Calibri"/>
                <w:b/>
                <w:lang w:eastAsia="en-US"/>
              </w:rPr>
            </w:pPr>
            <w:r w:rsidRPr="002C79EA">
              <w:rPr>
                <w:rFonts w:eastAsia="Calibri"/>
                <w:b/>
                <w:lang w:eastAsia="en-US"/>
              </w:rPr>
              <w:t>Плешаков                       2016г</w:t>
            </w:r>
          </w:p>
        </w:tc>
        <w:tc>
          <w:tcPr>
            <w:tcW w:w="3622" w:type="dxa"/>
            <w:gridSpan w:val="2"/>
            <w:shd w:val="clear" w:color="auto" w:fill="auto"/>
          </w:tcPr>
          <w:p w14:paraId="224604FA"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B0D600D" w14:textId="77777777" w:rsidTr="00BF2882">
        <w:trPr>
          <w:trHeight w:val="70"/>
        </w:trPr>
        <w:tc>
          <w:tcPr>
            <w:tcW w:w="3110" w:type="dxa"/>
            <w:shd w:val="clear" w:color="auto" w:fill="auto"/>
          </w:tcPr>
          <w:p w14:paraId="054F51B7" w14:textId="77777777" w:rsidR="00C34874" w:rsidRPr="002C79EA" w:rsidRDefault="00C34874" w:rsidP="00BF2882">
            <w:pPr>
              <w:rPr>
                <w:rFonts w:eastAsia="Calibri"/>
                <w:b/>
                <w:lang w:eastAsia="en-US"/>
              </w:rPr>
            </w:pPr>
            <w:r w:rsidRPr="002C79EA">
              <w:rPr>
                <w:rFonts w:eastAsia="Calibri"/>
                <w:b/>
                <w:lang w:eastAsia="en-US"/>
              </w:rPr>
              <w:t>Азбука</w:t>
            </w:r>
          </w:p>
        </w:tc>
        <w:tc>
          <w:tcPr>
            <w:tcW w:w="2954" w:type="dxa"/>
            <w:shd w:val="clear" w:color="auto" w:fill="auto"/>
          </w:tcPr>
          <w:p w14:paraId="4EFE8E74" w14:textId="77777777" w:rsidR="00C34874" w:rsidRPr="002C79EA" w:rsidRDefault="00C34874" w:rsidP="00BF2882">
            <w:pPr>
              <w:rPr>
                <w:rFonts w:eastAsia="Calibri"/>
                <w:b/>
                <w:lang w:eastAsia="en-US"/>
              </w:rPr>
            </w:pPr>
            <w:r w:rsidRPr="002C79EA">
              <w:rPr>
                <w:rFonts w:eastAsia="Calibri"/>
                <w:b/>
                <w:lang w:eastAsia="en-US"/>
              </w:rPr>
              <w:t>Климанова                      2016г</w:t>
            </w:r>
          </w:p>
        </w:tc>
        <w:tc>
          <w:tcPr>
            <w:tcW w:w="3622" w:type="dxa"/>
            <w:gridSpan w:val="2"/>
            <w:shd w:val="clear" w:color="auto" w:fill="auto"/>
          </w:tcPr>
          <w:p w14:paraId="16ABE218"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4A1DDF43" w14:textId="77777777" w:rsidTr="00BF2882">
        <w:tc>
          <w:tcPr>
            <w:tcW w:w="3110" w:type="dxa"/>
            <w:shd w:val="clear" w:color="auto" w:fill="auto"/>
          </w:tcPr>
          <w:p w14:paraId="2B2AA871" w14:textId="77777777" w:rsidR="00C34874" w:rsidRPr="002C79EA" w:rsidRDefault="00C34874" w:rsidP="00BF2882">
            <w:pPr>
              <w:rPr>
                <w:rFonts w:eastAsia="Calibri"/>
                <w:b/>
                <w:lang w:eastAsia="en-US"/>
              </w:rPr>
            </w:pPr>
            <w:r w:rsidRPr="002C79EA">
              <w:rPr>
                <w:rFonts w:eastAsia="Calibri"/>
                <w:b/>
                <w:lang w:eastAsia="en-US"/>
              </w:rPr>
              <w:t>Музыка</w:t>
            </w:r>
          </w:p>
        </w:tc>
        <w:tc>
          <w:tcPr>
            <w:tcW w:w="2954" w:type="dxa"/>
            <w:shd w:val="clear" w:color="auto" w:fill="auto"/>
          </w:tcPr>
          <w:p w14:paraId="1E8CC91A" w14:textId="77777777" w:rsidR="00C34874" w:rsidRPr="002C79EA" w:rsidRDefault="00C34874" w:rsidP="00BF2882">
            <w:pPr>
              <w:rPr>
                <w:rFonts w:eastAsia="Calibri"/>
                <w:b/>
                <w:lang w:eastAsia="en-US"/>
              </w:rPr>
            </w:pPr>
            <w:r w:rsidRPr="002C79EA">
              <w:rPr>
                <w:rFonts w:eastAsia="Calibri"/>
                <w:b/>
                <w:lang w:eastAsia="en-US"/>
              </w:rPr>
              <w:t>Алеев                              2015г</w:t>
            </w:r>
          </w:p>
        </w:tc>
        <w:tc>
          <w:tcPr>
            <w:tcW w:w="3622" w:type="dxa"/>
            <w:gridSpan w:val="2"/>
            <w:shd w:val="clear" w:color="auto" w:fill="auto"/>
          </w:tcPr>
          <w:p w14:paraId="1A0B99F4"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47557E65" w14:textId="77777777" w:rsidTr="00BF2882">
        <w:tc>
          <w:tcPr>
            <w:tcW w:w="3110" w:type="dxa"/>
            <w:shd w:val="clear" w:color="auto" w:fill="auto"/>
          </w:tcPr>
          <w:p w14:paraId="770ADAF6" w14:textId="77777777" w:rsidR="00C34874" w:rsidRPr="002C79EA" w:rsidRDefault="00C34874" w:rsidP="00BF2882">
            <w:pPr>
              <w:rPr>
                <w:rFonts w:eastAsia="Calibri"/>
                <w:b/>
                <w:lang w:eastAsia="en-US"/>
              </w:rPr>
            </w:pPr>
            <w:r w:rsidRPr="002C79EA">
              <w:rPr>
                <w:rFonts w:eastAsia="Calibri"/>
                <w:b/>
                <w:lang w:eastAsia="en-US"/>
              </w:rPr>
              <w:t>Изобразительное иску</w:t>
            </w:r>
            <w:r w:rsidRPr="002C79EA">
              <w:rPr>
                <w:rFonts w:eastAsia="Calibri"/>
                <w:b/>
                <w:lang w:eastAsia="en-US"/>
              </w:rPr>
              <w:t>с</w:t>
            </w:r>
            <w:r w:rsidRPr="002C79EA">
              <w:rPr>
                <w:rFonts w:eastAsia="Calibri"/>
                <w:b/>
                <w:lang w:eastAsia="en-US"/>
              </w:rPr>
              <w:t>ство</w:t>
            </w:r>
          </w:p>
        </w:tc>
        <w:tc>
          <w:tcPr>
            <w:tcW w:w="2954" w:type="dxa"/>
            <w:shd w:val="clear" w:color="auto" w:fill="auto"/>
          </w:tcPr>
          <w:p w14:paraId="767F1676" w14:textId="77777777" w:rsidR="00C34874" w:rsidRPr="002C79EA" w:rsidRDefault="00C34874" w:rsidP="00BF2882">
            <w:pPr>
              <w:rPr>
                <w:rFonts w:eastAsia="Calibri"/>
                <w:b/>
                <w:lang w:eastAsia="en-US"/>
              </w:rPr>
            </w:pPr>
            <w:r w:rsidRPr="002C79EA">
              <w:rPr>
                <w:rFonts w:eastAsia="Calibri"/>
                <w:b/>
                <w:lang w:eastAsia="en-US"/>
              </w:rPr>
              <w:t>Шпикалова                    2015г</w:t>
            </w:r>
          </w:p>
        </w:tc>
        <w:tc>
          <w:tcPr>
            <w:tcW w:w="3622" w:type="dxa"/>
            <w:gridSpan w:val="2"/>
            <w:shd w:val="clear" w:color="auto" w:fill="auto"/>
          </w:tcPr>
          <w:p w14:paraId="048D99E4"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743855FC" w14:textId="77777777" w:rsidTr="00BF2882">
        <w:tc>
          <w:tcPr>
            <w:tcW w:w="3110" w:type="dxa"/>
            <w:shd w:val="clear" w:color="auto" w:fill="auto"/>
          </w:tcPr>
          <w:p w14:paraId="35DEB5DE" w14:textId="77777777" w:rsidR="00C34874" w:rsidRPr="002C79EA" w:rsidRDefault="00C34874" w:rsidP="00BF2882">
            <w:pPr>
              <w:rPr>
                <w:rFonts w:eastAsia="Calibri"/>
                <w:b/>
                <w:lang w:eastAsia="en-US"/>
              </w:rPr>
            </w:pPr>
            <w:r w:rsidRPr="002C79EA">
              <w:rPr>
                <w:rFonts w:eastAsia="Calibri"/>
                <w:b/>
                <w:lang w:eastAsia="en-US"/>
              </w:rPr>
              <w:t>Физическая культура</w:t>
            </w:r>
          </w:p>
        </w:tc>
        <w:tc>
          <w:tcPr>
            <w:tcW w:w="2954" w:type="dxa"/>
            <w:shd w:val="clear" w:color="auto" w:fill="auto"/>
          </w:tcPr>
          <w:p w14:paraId="3BF3E2EF" w14:textId="77777777" w:rsidR="00C34874" w:rsidRPr="002C79EA" w:rsidRDefault="00C34874" w:rsidP="00BF2882">
            <w:pPr>
              <w:rPr>
                <w:rFonts w:eastAsia="Calibri"/>
                <w:b/>
                <w:lang w:eastAsia="en-US"/>
              </w:rPr>
            </w:pPr>
            <w:r w:rsidRPr="002C79EA">
              <w:rPr>
                <w:rFonts w:eastAsia="Calibri"/>
                <w:b/>
                <w:lang w:eastAsia="en-US"/>
              </w:rPr>
              <w:t>Барышников                  2015г</w:t>
            </w:r>
          </w:p>
        </w:tc>
        <w:tc>
          <w:tcPr>
            <w:tcW w:w="3622" w:type="dxa"/>
            <w:gridSpan w:val="2"/>
            <w:shd w:val="clear" w:color="auto" w:fill="auto"/>
          </w:tcPr>
          <w:p w14:paraId="1655CA23"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E71C656" w14:textId="77777777" w:rsidTr="00BF2882">
        <w:tc>
          <w:tcPr>
            <w:tcW w:w="3110" w:type="dxa"/>
            <w:shd w:val="clear" w:color="auto" w:fill="auto"/>
          </w:tcPr>
          <w:p w14:paraId="3047AA5F" w14:textId="77777777" w:rsidR="00C34874" w:rsidRPr="002C79EA" w:rsidRDefault="00C34874" w:rsidP="00BF2882">
            <w:pPr>
              <w:rPr>
                <w:rFonts w:eastAsia="Calibri"/>
                <w:b/>
                <w:lang w:eastAsia="en-US"/>
              </w:rPr>
            </w:pPr>
            <w:r w:rsidRPr="002C79EA">
              <w:rPr>
                <w:rFonts w:eastAsia="Calibri"/>
                <w:b/>
                <w:lang w:eastAsia="en-US"/>
              </w:rPr>
              <w:t>Технология</w:t>
            </w:r>
          </w:p>
        </w:tc>
        <w:tc>
          <w:tcPr>
            <w:tcW w:w="2954" w:type="dxa"/>
            <w:shd w:val="clear" w:color="auto" w:fill="auto"/>
          </w:tcPr>
          <w:p w14:paraId="485FC1DF" w14:textId="77777777" w:rsidR="00C34874" w:rsidRPr="002C79EA" w:rsidRDefault="00C34874" w:rsidP="00BF2882">
            <w:pPr>
              <w:rPr>
                <w:rFonts w:eastAsia="Calibri"/>
                <w:b/>
                <w:lang w:eastAsia="en-US"/>
              </w:rPr>
            </w:pPr>
            <w:r w:rsidRPr="002C79EA">
              <w:rPr>
                <w:rFonts w:eastAsia="Calibri"/>
                <w:b/>
                <w:lang w:eastAsia="en-US"/>
              </w:rPr>
              <w:t>Роговцева                       2016г</w:t>
            </w:r>
          </w:p>
        </w:tc>
        <w:tc>
          <w:tcPr>
            <w:tcW w:w="3622" w:type="dxa"/>
            <w:gridSpan w:val="2"/>
            <w:shd w:val="clear" w:color="auto" w:fill="auto"/>
          </w:tcPr>
          <w:p w14:paraId="1C9D6D2B"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2A63C37A" w14:textId="77777777" w:rsidTr="00BF2882">
        <w:tc>
          <w:tcPr>
            <w:tcW w:w="9686" w:type="dxa"/>
            <w:gridSpan w:val="4"/>
            <w:shd w:val="clear" w:color="auto" w:fill="auto"/>
          </w:tcPr>
          <w:p w14:paraId="4DD2C887" w14:textId="77777777" w:rsidR="00C34874" w:rsidRPr="00E06110" w:rsidRDefault="00C34874" w:rsidP="00BF2882">
            <w:pPr>
              <w:jc w:val="center"/>
              <w:rPr>
                <w:rFonts w:eastAsia="Calibri"/>
                <w:b/>
                <w:sz w:val="32"/>
                <w:szCs w:val="32"/>
                <w:lang w:eastAsia="en-US"/>
              </w:rPr>
            </w:pPr>
            <w:r w:rsidRPr="00E06110">
              <w:rPr>
                <w:rFonts w:eastAsia="Calibri"/>
                <w:b/>
                <w:sz w:val="32"/>
                <w:szCs w:val="32"/>
                <w:lang w:eastAsia="en-US"/>
              </w:rPr>
              <w:t>2 класс</w:t>
            </w:r>
          </w:p>
        </w:tc>
      </w:tr>
      <w:tr w:rsidR="00C34874" w:rsidRPr="002C79EA" w14:paraId="614A79AD" w14:textId="77777777" w:rsidTr="00BF2882">
        <w:tc>
          <w:tcPr>
            <w:tcW w:w="3110" w:type="dxa"/>
            <w:shd w:val="clear" w:color="auto" w:fill="auto"/>
          </w:tcPr>
          <w:p w14:paraId="504EF064" w14:textId="77777777" w:rsidR="00C34874" w:rsidRPr="002C79EA" w:rsidRDefault="00C34874" w:rsidP="00BF2882">
            <w:pPr>
              <w:rPr>
                <w:rFonts w:eastAsia="Calibri"/>
                <w:b/>
                <w:lang w:eastAsia="en-US"/>
              </w:rPr>
            </w:pPr>
            <w:r w:rsidRPr="002C79EA">
              <w:rPr>
                <w:rFonts w:eastAsia="Calibri"/>
                <w:b/>
                <w:lang w:eastAsia="en-US"/>
              </w:rPr>
              <w:t>Литературное чтение</w:t>
            </w:r>
          </w:p>
        </w:tc>
        <w:tc>
          <w:tcPr>
            <w:tcW w:w="4592" w:type="dxa"/>
            <w:gridSpan w:val="2"/>
            <w:shd w:val="clear" w:color="auto" w:fill="auto"/>
          </w:tcPr>
          <w:p w14:paraId="7F691AB2" w14:textId="77777777" w:rsidR="00C34874" w:rsidRPr="002C79EA" w:rsidRDefault="00C34874" w:rsidP="00BF2882">
            <w:pPr>
              <w:rPr>
                <w:rFonts w:eastAsia="Calibri"/>
                <w:b/>
                <w:lang w:eastAsia="en-US"/>
              </w:rPr>
            </w:pPr>
            <w:r w:rsidRPr="002C79EA">
              <w:rPr>
                <w:rFonts w:eastAsia="Calibri"/>
                <w:b/>
                <w:lang w:eastAsia="en-US"/>
              </w:rPr>
              <w:t>Климанова,                    2016г</w:t>
            </w:r>
          </w:p>
        </w:tc>
        <w:tc>
          <w:tcPr>
            <w:tcW w:w="1984" w:type="dxa"/>
            <w:shd w:val="clear" w:color="auto" w:fill="auto"/>
          </w:tcPr>
          <w:p w14:paraId="7E320DDB"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29F0986F" w14:textId="77777777" w:rsidTr="00BF2882">
        <w:tc>
          <w:tcPr>
            <w:tcW w:w="3110" w:type="dxa"/>
            <w:shd w:val="clear" w:color="auto" w:fill="auto"/>
          </w:tcPr>
          <w:p w14:paraId="012ACA14" w14:textId="77777777" w:rsidR="00C34874" w:rsidRPr="002C79EA" w:rsidRDefault="00C34874" w:rsidP="00BF2882">
            <w:pPr>
              <w:rPr>
                <w:rFonts w:eastAsia="Calibri"/>
                <w:b/>
                <w:lang w:eastAsia="en-US"/>
              </w:rPr>
            </w:pPr>
            <w:r w:rsidRPr="002C79EA">
              <w:rPr>
                <w:rFonts w:eastAsia="Calibri"/>
                <w:b/>
                <w:lang w:eastAsia="en-US"/>
              </w:rPr>
              <w:t>Математика</w:t>
            </w:r>
          </w:p>
        </w:tc>
        <w:tc>
          <w:tcPr>
            <w:tcW w:w="4592" w:type="dxa"/>
            <w:gridSpan w:val="2"/>
            <w:shd w:val="clear" w:color="auto" w:fill="auto"/>
          </w:tcPr>
          <w:p w14:paraId="619707C7" w14:textId="77777777" w:rsidR="00C34874" w:rsidRPr="002C79EA" w:rsidRDefault="00C34874" w:rsidP="00BF2882">
            <w:pPr>
              <w:rPr>
                <w:rFonts w:eastAsia="Calibri"/>
                <w:b/>
                <w:lang w:eastAsia="en-US"/>
              </w:rPr>
            </w:pPr>
            <w:r>
              <w:rPr>
                <w:rFonts w:eastAsia="Calibri"/>
                <w:b/>
                <w:lang w:eastAsia="en-US"/>
              </w:rPr>
              <w:t>М.И.Моро</w:t>
            </w:r>
            <w:r w:rsidRPr="002C79EA">
              <w:rPr>
                <w:rFonts w:eastAsia="Calibri"/>
                <w:b/>
                <w:lang w:eastAsia="en-US"/>
              </w:rPr>
              <w:t xml:space="preserve">                    2016г</w:t>
            </w:r>
          </w:p>
        </w:tc>
        <w:tc>
          <w:tcPr>
            <w:tcW w:w="1984" w:type="dxa"/>
            <w:shd w:val="clear" w:color="auto" w:fill="auto"/>
          </w:tcPr>
          <w:p w14:paraId="7A124511"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6F8B9BBC" w14:textId="77777777" w:rsidTr="00BF2882">
        <w:tc>
          <w:tcPr>
            <w:tcW w:w="3110" w:type="dxa"/>
            <w:shd w:val="clear" w:color="auto" w:fill="auto"/>
          </w:tcPr>
          <w:p w14:paraId="0E14AC86" w14:textId="77777777" w:rsidR="00C34874" w:rsidRPr="002C79EA" w:rsidRDefault="00C34874" w:rsidP="00BF2882">
            <w:pPr>
              <w:rPr>
                <w:rFonts w:eastAsia="Calibri"/>
                <w:b/>
                <w:lang w:eastAsia="en-US"/>
              </w:rPr>
            </w:pPr>
            <w:r w:rsidRPr="002C79EA">
              <w:rPr>
                <w:rFonts w:eastAsia="Calibri"/>
                <w:b/>
                <w:lang w:eastAsia="en-US"/>
              </w:rPr>
              <w:t>Окружающий мир</w:t>
            </w:r>
          </w:p>
        </w:tc>
        <w:tc>
          <w:tcPr>
            <w:tcW w:w="4592" w:type="dxa"/>
            <w:gridSpan w:val="2"/>
            <w:shd w:val="clear" w:color="auto" w:fill="auto"/>
          </w:tcPr>
          <w:p w14:paraId="4A2B4E1F" w14:textId="77777777" w:rsidR="00C34874" w:rsidRPr="002C79EA" w:rsidRDefault="00C34874" w:rsidP="00BF2882">
            <w:pPr>
              <w:rPr>
                <w:rFonts w:eastAsia="Calibri"/>
                <w:b/>
                <w:lang w:eastAsia="en-US"/>
              </w:rPr>
            </w:pPr>
            <w:r w:rsidRPr="002C79EA">
              <w:rPr>
                <w:rFonts w:eastAsia="Calibri"/>
                <w:b/>
                <w:lang w:eastAsia="en-US"/>
              </w:rPr>
              <w:t>Плешаков                      2016г</w:t>
            </w:r>
          </w:p>
        </w:tc>
        <w:tc>
          <w:tcPr>
            <w:tcW w:w="1984" w:type="dxa"/>
            <w:shd w:val="clear" w:color="auto" w:fill="auto"/>
          </w:tcPr>
          <w:p w14:paraId="7A60D300"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40DC0EFE" w14:textId="77777777" w:rsidTr="00BF2882">
        <w:tc>
          <w:tcPr>
            <w:tcW w:w="3110" w:type="dxa"/>
            <w:shd w:val="clear" w:color="auto" w:fill="auto"/>
          </w:tcPr>
          <w:p w14:paraId="59E27B7F" w14:textId="77777777" w:rsidR="00C34874" w:rsidRPr="002C79EA" w:rsidRDefault="00C34874" w:rsidP="00BF2882">
            <w:pPr>
              <w:rPr>
                <w:rFonts w:eastAsia="Calibri"/>
                <w:b/>
                <w:lang w:eastAsia="en-US"/>
              </w:rPr>
            </w:pPr>
            <w:r w:rsidRPr="002C79EA">
              <w:rPr>
                <w:rFonts w:eastAsia="Calibri"/>
                <w:b/>
                <w:lang w:eastAsia="en-US"/>
              </w:rPr>
              <w:t>Музыка</w:t>
            </w:r>
          </w:p>
        </w:tc>
        <w:tc>
          <w:tcPr>
            <w:tcW w:w="4592" w:type="dxa"/>
            <w:gridSpan w:val="2"/>
            <w:shd w:val="clear" w:color="auto" w:fill="auto"/>
          </w:tcPr>
          <w:p w14:paraId="60A8AF3F" w14:textId="77777777" w:rsidR="00C34874" w:rsidRPr="002C79EA" w:rsidRDefault="00C34874" w:rsidP="00BF2882">
            <w:pPr>
              <w:rPr>
                <w:rFonts w:eastAsia="Calibri"/>
                <w:b/>
                <w:lang w:eastAsia="en-US"/>
              </w:rPr>
            </w:pPr>
            <w:r w:rsidRPr="002C79EA">
              <w:rPr>
                <w:rFonts w:eastAsia="Calibri"/>
                <w:b/>
                <w:lang w:eastAsia="en-US"/>
              </w:rPr>
              <w:t>Алеев                             2015г</w:t>
            </w:r>
          </w:p>
        </w:tc>
        <w:tc>
          <w:tcPr>
            <w:tcW w:w="1984" w:type="dxa"/>
            <w:shd w:val="clear" w:color="auto" w:fill="auto"/>
          </w:tcPr>
          <w:p w14:paraId="4257E43F"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8B58F0F" w14:textId="77777777" w:rsidTr="00BF2882">
        <w:tc>
          <w:tcPr>
            <w:tcW w:w="3110" w:type="dxa"/>
            <w:shd w:val="clear" w:color="auto" w:fill="auto"/>
          </w:tcPr>
          <w:p w14:paraId="5537F266" w14:textId="77777777" w:rsidR="00C34874" w:rsidRPr="002C79EA" w:rsidRDefault="00C34874" w:rsidP="00BF2882">
            <w:pPr>
              <w:rPr>
                <w:rFonts w:eastAsia="Calibri"/>
                <w:b/>
                <w:lang w:eastAsia="en-US"/>
              </w:rPr>
            </w:pPr>
            <w:r w:rsidRPr="002C79EA">
              <w:rPr>
                <w:rFonts w:eastAsia="Calibri"/>
                <w:b/>
                <w:lang w:eastAsia="en-US"/>
              </w:rPr>
              <w:t>Изобразительное иску</w:t>
            </w:r>
            <w:r w:rsidRPr="002C79EA">
              <w:rPr>
                <w:rFonts w:eastAsia="Calibri"/>
                <w:b/>
                <w:lang w:eastAsia="en-US"/>
              </w:rPr>
              <w:t>с</w:t>
            </w:r>
            <w:r w:rsidRPr="002C79EA">
              <w:rPr>
                <w:rFonts w:eastAsia="Calibri"/>
                <w:b/>
                <w:lang w:eastAsia="en-US"/>
              </w:rPr>
              <w:t>ство</w:t>
            </w:r>
          </w:p>
        </w:tc>
        <w:tc>
          <w:tcPr>
            <w:tcW w:w="4592" w:type="dxa"/>
            <w:gridSpan w:val="2"/>
            <w:shd w:val="clear" w:color="auto" w:fill="auto"/>
          </w:tcPr>
          <w:p w14:paraId="5E5B21DF" w14:textId="77777777" w:rsidR="00C34874" w:rsidRPr="002C79EA" w:rsidRDefault="00C34874" w:rsidP="00BF2882">
            <w:pPr>
              <w:rPr>
                <w:rFonts w:eastAsia="Calibri"/>
                <w:b/>
                <w:lang w:eastAsia="en-US"/>
              </w:rPr>
            </w:pPr>
            <w:r w:rsidRPr="002C79EA">
              <w:rPr>
                <w:rFonts w:eastAsia="Calibri"/>
                <w:b/>
                <w:lang w:eastAsia="en-US"/>
              </w:rPr>
              <w:t>Шпикалова                    2015г</w:t>
            </w:r>
          </w:p>
        </w:tc>
        <w:tc>
          <w:tcPr>
            <w:tcW w:w="1984" w:type="dxa"/>
            <w:shd w:val="clear" w:color="auto" w:fill="auto"/>
          </w:tcPr>
          <w:p w14:paraId="692F5AA6"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2ADC85DC" w14:textId="77777777" w:rsidTr="00BF2882">
        <w:tc>
          <w:tcPr>
            <w:tcW w:w="3110" w:type="dxa"/>
            <w:shd w:val="clear" w:color="auto" w:fill="auto"/>
          </w:tcPr>
          <w:p w14:paraId="483E1CD9" w14:textId="77777777" w:rsidR="00C34874" w:rsidRPr="002C79EA" w:rsidRDefault="00C34874" w:rsidP="00BF2882">
            <w:pPr>
              <w:rPr>
                <w:rFonts w:eastAsia="Calibri"/>
                <w:b/>
                <w:lang w:eastAsia="en-US"/>
              </w:rPr>
            </w:pPr>
            <w:r w:rsidRPr="002C79EA">
              <w:rPr>
                <w:rFonts w:eastAsia="Calibri"/>
                <w:b/>
                <w:lang w:eastAsia="en-US"/>
              </w:rPr>
              <w:t>Физическая культура</w:t>
            </w:r>
          </w:p>
        </w:tc>
        <w:tc>
          <w:tcPr>
            <w:tcW w:w="4592" w:type="dxa"/>
            <w:gridSpan w:val="2"/>
            <w:shd w:val="clear" w:color="auto" w:fill="auto"/>
          </w:tcPr>
          <w:p w14:paraId="11E587FA" w14:textId="77777777" w:rsidR="00C34874" w:rsidRPr="002C79EA" w:rsidRDefault="00C34874" w:rsidP="00BF2882">
            <w:pPr>
              <w:rPr>
                <w:rFonts w:eastAsia="Calibri"/>
                <w:b/>
                <w:lang w:eastAsia="en-US"/>
              </w:rPr>
            </w:pPr>
            <w:r w:rsidRPr="002C79EA">
              <w:rPr>
                <w:rFonts w:eastAsia="Calibri"/>
                <w:b/>
                <w:lang w:eastAsia="en-US"/>
              </w:rPr>
              <w:t>Барышников                 2015г</w:t>
            </w:r>
          </w:p>
        </w:tc>
        <w:tc>
          <w:tcPr>
            <w:tcW w:w="1984" w:type="dxa"/>
            <w:shd w:val="clear" w:color="auto" w:fill="auto"/>
          </w:tcPr>
          <w:p w14:paraId="2D9E3ED0"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385A4DA2" w14:textId="77777777" w:rsidTr="00BF2882">
        <w:tc>
          <w:tcPr>
            <w:tcW w:w="3110" w:type="dxa"/>
            <w:shd w:val="clear" w:color="auto" w:fill="auto"/>
          </w:tcPr>
          <w:p w14:paraId="690809A8" w14:textId="77777777" w:rsidR="00C34874" w:rsidRPr="002C79EA" w:rsidRDefault="00C34874" w:rsidP="00BF2882">
            <w:pPr>
              <w:rPr>
                <w:rFonts w:eastAsia="Calibri"/>
                <w:b/>
                <w:lang w:eastAsia="en-US"/>
              </w:rPr>
            </w:pPr>
            <w:r w:rsidRPr="002C79EA">
              <w:rPr>
                <w:rFonts w:eastAsia="Calibri"/>
                <w:b/>
                <w:lang w:eastAsia="en-US"/>
              </w:rPr>
              <w:t>Технология</w:t>
            </w:r>
          </w:p>
        </w:tc>
        <w:tc>
          <w:tcPr>
            <w:tcW w:w="4592" w:type="dxa"/>
            <w:gridSpan w:val="2"/>
            <w:shd w:val="clear" w:color="auto" w:fill="auto"/>
          </w:tcPr>
          <w:p w14:paraId="74676FD5" w14:textId="77777777" w:rsidR="00C34874" w:rsidRPr="002C79EA" w:rsidRDefault="00C34874" w:rsidP="00BF2882">
            <w:pPr>
              <w:rPr>
                <w:rFonts w:eastAsia="Calibri"/>
                <w:b/>
                <w:lang w:eastAsia="en-US"/>
              </w:rPr>
            </w:pPr>
            <w:r w:rsidRPr="002C79EA">
              <w:rPr>
                <w:rFonts w:eastAsia="Calibri"/>
                <w:b/>
                <w:lang w:eastAsia="en-US"/>
              </w:rPr>
              <w:t>Роговцева                      2016г</w:t>
            </w:r>
          </w:p>
        </w:tc>
        <w:tc>
          <w:tcPr>
            <w:tcW w:w="1984" w:type="dxa"/>
            <w:shd w:val="clear" w:color="auto" w:fill="auto"/>
          </w:tcPr>
          <w:p w14:paraId="3F3A3D9C"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6A9679C5" w14:textId="77777777" w:rsidTr="00BF2882">
        <w:tc>
          <w:tcPr>
            <w:tcW w:w="3110" w:type="dxa"/>
            <w:shd w:val="clear" w:color="auto" w:fill="auto"/>
          </w:tcPr>
          <w:p w14:paraId="7B611006" w14:textId="77777777" w:rsidR="00C34874" w:rsidRPr="002C79EA" w:rsidRDefault="00C34874" w:rsidP="00BF2882">
            <w:pPr>
              <w:rPr>
                <w:rFonts w:eastAsia="Calibri"/>
                <w:b/>
                <w:lang w:eastAsia="en-US"/>
              </w:rPr>
            </w:pPr>
            <w:r w:rsidRPr="002C79EA">
              <w:rPr>
                <w:rFonts w:eastAsia="Calibri"/>
                <w:b/>
                <w:lang w:eastAsia="en-US"/>
              </w:rPr>
              <w:t>Английский язык</w:t>
            </w:r>
          </w:p>
        </w:tc>
        <w:tc>
          <w:tcPr>
            <w:tcW w:w="4592" w:type="dxa"/>
            <w:gridSpan w:val="2"/>
            <w:shd w:val="clear" w:color="auto" w:fill="auto"/>
          </w:tcPr>
          <w:p w14:paraId="55B09DA8" w14:textId="77777777" w:rsidR="00C34874" w:rsidRPr="002C79EA" w:rsidRDefault="00C34874" w:rsidP="00BF2882">
            <w:pPr>
              <w:rPr>
                <w:rFonts w:eastAsia="Calibri"/>
                <w:b/>
                <w:lang w:eastAsia="en-US"/>
              </w:rPr>
            </w:pPr>
            <w:r>
              <w:rPr>
                <w:rFonts w:eastAsia="Calibri"/>
                <w:b/>
                <w:lang w:eastAsia="en-US"/>
              </w:rPr>
              <w:t>Афанасьева</w:t>
            </w:r>
            <w:r w:rsidRPr="002C79EA">
              <w:rPr>
                <w:rFonts w:eastAsia="Calibri"/>
                <w:b/>
                <w:lang w:eastAsia="en-US"/>
              </w:rPr>
              <w:t xml:space="preserve">                         2016г</w:t>
            </w:r>
          </w:p>
        </w:tc>
        <w:tc>
          <w:tcPr>
            <w:tcW w:w="1984" w:type="dxa"/>
            <w:shd w:val="clear" w:color="auto" w:fill="auto"/>
          </w:tcPr>
          <w:p w14:paraId="739D0A06"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16D507C1" w14:textId="77777777" w:rsidTr="00BF2882">
        <w:tc>
          <w:tcPr>
            <w:tcW w:w="3110" w:type="dxa"/>
            <w:shd w:val="clear" w:color="auto" w:fill="auto"/>
          </w:tcPr>
          <w:p w14:paraId="29CA627E" w14:textId="77777777" w:rsidR="00C34874" w:rsidRPr="002C79EA" w:rsidRDefault="00C34874" w:rsidP="00BF2882">
            <w:pPr>
              <w:rPr>
                <w:rFonts w:eastAsia="Calibri"/>
                <w:b/>
                <w:lang w:eastAsia="en-US"/>
              </w:rPr>
            </w:pPr>
            <w:r w:rsidRPr="002C79EA">
              <w:rPr>
                <w:rFonts w:eastAsia="Calibri"/>
                <w:b/>
                <w:lang w:eastAsia="en-US"/>
              </w:rPr>
              <w:t>Русский язык</w:t>
            </w:r>
          </w:p>
        </w:tc>
        <w:tc>
          <w:tcPr>
            <w:tcW w:w="4592" w:type="dxa"/>
            <w:gridSpan w:val="2"/>
            <w:shd w:val="clear" w:color="auto" w:fill="auto"/>
          </w:tcPr>
          <w:p w14:paraId="54315324" w14:textId="77777777" w:rsidR="00C34874" w:rsidRPr="002C79EA" w:rsidRDefault="00C34874" w:rsidP="00BF2882">
            <w:pPr>
              <w:rPr>
                <w:rFonts w:eastAsia="Calibri"/>
                <w:b/>
                <w:lang w:eastAsia="en-US"/>
              </w:rPr>
            </w:pPr>
            <w:r>
              <w:rPr>
                <w:rFonts w:eastAsia="Calibri"/>
                <w:b/>
                <w:lang w:eastAsia="en-US"/>
              </w:rPr>
              <w:t>В.П.Канакина</w:t>
            </w:r>
            <w:r w:rsidRPr="002C79EA">
              <w:rPr>
                <w:rFonts w:eastAsia="Calibri"/>
                <w:b/>
                <w:lang w:eastAsia="en-US"/>
              </w:rPr>
              <w:t xml:space="preserve">                    2016г</w:t>
            </w:r>
          </w:p>
        </w:tc>
        <w:tc>
          <w:tcPr>
            <w:tcW w:w="1984" w:type="dxa"/>
            <w:shd w:val="clear" w:color="auto" w:fill="auto"/>
          </w:tcPr>
          <w:p w14:paraId="034F5DFB"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1571B2B4" w14:textId="77777777" w:rsidTr="00BF2882">
        <w:tc>
          <w:tcPr>
            <w:tcW w:w="9686" w:type="dxa"/>
            <w:gridSpan w:val="4"/>
            <w:shd w:val="clear" w:color="auto" w:fill="auto"/>
          </w:tcPr>
          <w:p w14:paraId="059738FB" w14:textId="77777777" w:rsidR="00C34874" w:rsidRPr="002C79EA" w:rsidRDefault="00C34874" w:rsidP="00BF2882">
            <w:pPr>
              <w:jc w:val="center"/>
              <w:rPr>
                <w:rFonts w:eastAsia="Calibri"/>
                <w:b/>
                <w:lang w:eastAsia="en-US"/>
              </w:rPr>
            </w:pPr>
            <w:r w:rsidRPr="000146C5">
              <w:rPr>
                <w:rFonts w:eastAsia="Calibri"/>
                <w:b/>
                <w:sz w:val="32"/>
                <w:szCs w:val="32"/>
                <w:lang w:eastAsia="en-US"/>
              </w:rPr>
              <w:t>3 класс</w:t>
            </w:r>
          </w:p>
        </w:tc>
      </w:tr>
      <w:tr w:rsidR="00C34874" w:rsidRPr="002C79EA" w14:paraId="16CBBB45" w14:textId="77777777" w:rsidTr="00BF2882">
        <w:tc>
          <w:tcPr>
            <w:tcW w:w="3110" w:type="dxa"/>
            <w:shd w:val="clear" w:color="auto" w:fill="auto"/>
          </w:tcPr>
          <w:p w14:paraId="45E15BBD" w14:textId="77777777" w:rsidR="00C34874" w:rsidRPr="002C79EA" w:rsidRDefault="00C34874" w:rsidP="00BF2882">
            <w:pPr>
              <w:rPr>
                <w:rFonts w:eastAsia="Calibri"/>
                <w:b/>
                <w:lang w:eastAsia="en-US"/>
              </w:rPr>
            </w:pPr>
            <w:r w:rsidRPr="002C79EA">
              <w:rPr>
                <w:rFonts w:eastAsia="Calibri"/>
                <w:b/>
                <w:lang w:eastAsia="en-US"/>
              </w:rPr>
              <w:t>Литературное чтение</w:t>
            </w:r>
          </w:p>
        </w:tc>
        <w:tc>
          <w:tcPr>
            <w:tcW w:w="4592" w:type="dxa"/>
            <w:gridSpan w:val="2"/>
            <w:shd w:val="clear" w:color="auto" w:fill="auto"/>
          </w:tcPr>
          <w:p w14:paraId="71892BE9" w14:textId="77777777" w:rsidR="00C34874" w:rsidRPr="002C79EA" w:rsidRDefault="00C34874" w:rsidP="00BF2882">
            <w:pPr>
              <w:rPr>
                <w:rFonts w:eastAsia="Calibri"/>
                <w:b/>
                <w:lang w:eastAsia="en-US"/>
              </w:rPr>
            </w:pPr>
            <w:r w:rsidRPr="002C79EA">
              <w:rPr>
                <w:rFonts w:eastAsia="Calibri"/>
                <w:b/>
                <w:lang w:eastAsia="en-US"/>
              </w:rPr>
              <w:t>Климанова                      2016г</w:t>
            </w:r>
          </w:p>
        </w:tc>
        <w:tc>
          <w:tcPr>
            <w:tcW w:w="1984" w:type="dxa"/>
            <w:shd w:val="clear" w:color="auto" w:fill="auto"/>
          </w:tcPr>
          <w:p w14:paraId="36668A13"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3877665B" w14:textId="77777777" w:rsidTr="00BF2882">
        <w:tc>
          <w:tcPr>
            <w:tcW w:w="3110" w:type="dxa"/>
            <w:shd w:val="clear" w:color="auto" w:fill="auto"/>
          </w:tcPr>
          <w:p w14:paraId="20DBFAAB" w14:textId="77777777" w:rsidR="00C34874" w:rsidRPr="002C79EA" w:rsidRDefault="00C34874" w:rsidP="00BF2882">
            <w:pPr>
              <w:rPr>
                <w:rFonts w:eastAsia="Calibri"/>
                <w:b/>
                <w:lang w:eastAsia="en-US"/>
              </w:rPr>
            </w:pPr>
            <w:r w:rsidRPr="002C79EA">
              <w:rPr>
                <w:rFonts w:eastAsia="Calibri"/>
                <w:b/>
                <w:lang w:eastAsia="en-US"/>
              </w:rPr>
              <w:t>Математика</w:t>
            </w:r>
          </w:p>
        </w:tc>
        <w:tc>
          <w:tcPr>
            <w:tcW w:w="4592" w:type="dxa"/>
            <w:gridSpan w:val="2"/>
            <w:shd w:val="clear" w:color="auto" w:fill="auto"/>
          </w:tcPr>
          <w:p w14:paraId="322C393B" w14:textId="77777777" w:rsidR="00C34874" w:rsidRPr="002C79EA" w:rsidRDefault="00C34874" w:rsidP="00BF2882">
            <w:pPr>
              <w:rPr>
                <w:rFonts w:eastAsia="Calibri"/>
                <w:b/>
                <w:lang w:eastAsia="en-US"/>
              </w:rPr>
            </w:pPr>
            <w:r>
              <w:rPr>
                <w:rFonts w:eastAsia="Calibri"/>
                <w:b/>
                <w:lang w:eastAsia="en-US"/>
              </w:rPr>
              <w:t>М.И.Моро</w:t>
            </w:r>
            <w:r w:rsidRPr="002C79EA">
              <w:rPr>
                <w:rFonts w:eastAsia="Calibri"/>
                <w:b/>
                <w:lang w:eastAsia="en-US"/>
              </w:rPr>
              <w:t xml:space="preserve">                        2016г</w:t>
            </w:r>
          </w:p>
        </w:tc>
        <w:tc>
          <w:tcPr>
            <w:tcW w:w="1984" w:type="dxa"/>
            <w:shd w:val="clear" w:color="auto" w:fill="auto"/>
          </w:tcPr>
          <w:p w14:paraId="659C4E5E"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C68ACA7" w14:textId="77777777" w:rsidTr="00BF2882">
        <w:tc>
          <w:tcPr>
            <w:tcW w:w="3110" w:type="dxa"/>
            <w:shd w:val="clear" w:color="auto" w:fill="auto"/>
          </w:tcPr>
          <w:p w14:paraId="579E94B6" w14:textId="77777777" w:rsidR="00C34874" w:rsidRPr="002C79EA" w:rsidRDefault="00C34874" w:rsidP="00BF2882">
            <w:pPr>
              <w:rPr>
                <w:rFonts w:eastAsia="Calibri"/>
                <w:b/>
                <w:lang w:eastAsia="en-US"/>
              </w:rPr>
            </w:pPr>
            <w:r w:rsidRPr="002C79EA">
              <w:rPr>
                <w:rFonts w:eastAsia="Calibri"/>
                <w:b/>
                <w:lang w:eastAsia="en-US"/>
              </w:rPr>
              <w:t>Окружающий мир</w:t>
            </w:r>
          </w:p>
        </w:tc>
        <w:tc>
          <w:tcPr>
            <w:tcW w:w="4592" w:type="dxa"/>
            <w:gridSpan w:val="2"/>
            <w:shd w:val="clear" w:color="auto" w:fill="auto"/>
          </w:tcPr>
          <w:p w14:paraId="79BBFA48" w14:textId="77777777" w:rsidR="00C34874" w:rsidRPr="002C79EA" w:rsidRDefault="00C34874" w:rsidP="00BF2882">
            <w:pPr>
              <w:rPr>
                <w:rFonts w:eastAsia="Calibri"/>
                <w:b/>
                <w:lang w:eastAsia="en-US"/>
              </w:rPr>
            </w:pPr>
            <w:r w:rsidRPr="002C79EA">
              <w:rPr>
                <w:rFonts w:eastAsia="Calibri"/>
                <w:b/>
                <w:lang w:eastAsia="en-US"/>
              </w:rPr>
              <w:t>Плешаков                        2016г</w:t>
            </w:r>
          </w:p>
        </w:tc>
        <w:tc>
          <w:tcPr>
            <w:tcW w:w="1984" w:type="dxa"/>
            <w:shd w:val="clear" w:color="auto" w:fill="auto"/>
          </w:tcPr>
          <w:p w14:paraId="3B7D9923"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28D40934" w14:textId="77777777" w:rsidTr="00BF2882">
        <w:tc>
          <w:tcPr>
            <w:tcW w:w="3110" w:type="dxa"/>
            <w:shd w:val="clear" w:color="auto" w:fill="auto"/>
          </w:tcPr>
          <w:p w14:paraId="36B473D0" w14:textId="77777777" w:rsidR="00C34874" w:rsidRPr="002C79EA" w:rsidRDefault="00C34874" w:rsidP="00BF2882">
            <w:pPr>
              <w:rPr>
                <w:rFonts w:eastAsia="Calibri"/>
                <w:b/>
                <w:lang w:eastAsia="en-US"/>
              </w:rPr>
            </w:pPr>
            <w:r w:rsidRPr="002C79EA">
              <w:rPr>
                <w:rFonts w:eastAsia="Calibri"/>
                <w:b/>
                <w:lang w:eastAsia="en-US"/>
              </w:rPr>
              <w:t>Английский язык</w:t>
            </w:r>
          </w:p>
        </w:tc>
        <w:tc>
          <w:tcPr>
            <w:tcW w:w="4592" w:type="dxa"/>
            <w:gridSpan w:val="2"/>
            <w:shd w:val="clear" w:color="auto" w:fill="auto"/>
          </w:tcPr>
          <w:p w14:paraId="43CBB0AE" w14:textId="77777777" w:rsidR="00C34874" w:rsidRPr="002C79EA" w:rsidRDefault="00C34874" w:rsidP="00BF2882">
            <w:pPr>
              <w:rPr>
                <w:rFonts w:eastAsia="Calibri"/>
                <w:b/>
                <w:lang w:eastAsia="en-US"/>
              </w:rPr>
            </w:pPr>
            <w:r>
              <w:rPr>
                <w:rFonts w:eastAsia="Calibri"/>
                <w:b/>
                <w:lang w:eastAsia="en-US"/>
              </w:rPr>
              <w:t>Афанасьева</w:t>
            </w:r>
            <w:r w:rsidRPr="002C79EA">
              <w:rPr>
                <w:rFonts w:eastAsia="Calibri"/>
                <w:b/>
                <w:lang w:eastAsia="en-US"/>
              </w:rPr>
              <w:t xml:space="preserve">                         2016г</w:t>
            </w:r>
          </w:p>
        </w:tc>
        <w:tc>
          <w:tcPr>
            <w:tcW w:w="1984" w:type="dxa"/>
            <w:shd w:val="clear" w:color="auto" w:fill="auto"/>
          </w:tcPr>
          <w:p w14:paraId="7845CCF0"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459F455C" w14:textId="77777777" w:rsidTr="00BF2882">
        <w:tc>
          <w:tcPr>
            <w:tcW w:w="3110" w:type="dxa"/>
            <w:shd w:val="clear" w:color="auto" w:fill="auto"/>
          </w:tcPr>
          <w:p w14:paraId="6971C6A9" w14:textId="77777777" w:rsidR="00C34874" w:rsidRPr="002C79EA" w:rsidRDefault="00C34874" w:rsidP="00BF2882">
            <w:pPr>
              <w:rPr>
                <w:rFonts w:eastAsia="Calibri"/>
                <w:b/>
                <w:lang w:eastAsia="en-US"/>
              </w:rPr>
            </w:pPr>
            <w:r w:rsidRPr="002C79EA">
              <w:rPr>
                <w:rFonts w:eastAsia="Calibri"/>
                <w:b/>
                <w:lang w:eastAsia="en-US"/>
              </w:rPr>
              <w:t>Музыка</w:t>
            </w:r>
          </w:p>
        </w:tc>
        <w:tc>
          <w:tcPr>
            <w:tcW w:w="4592" w:type="dxa"/>
            <w:gridSpan w:val="2"/>
            <w:shd w:val="clear" w:color="auto" w:fill="auto"/>
          </w:tcPr>
          <w:p w14:paraId="4CDF3921" w14:textId="77777777" w:rsidR="00C34874" w:rsidRPr="002C79EA" w:rsidRDefault="00C34874" w:rsidP="00BF2882">
            <w:pPr>
              <w:rPr>
                <w:rFonts w:eastAsia="Calibri"/>
                <w:b/>
                <w:lang w:eastAsia="en-US"/>
              </w:rPr>
            </w:pPr>
            <w:r w:rsidRPr="002C79EA">
              <w:rPr>
                <w:rFonts w:eastAsia="Calibri"/>
                <w:b/>
                <w:lang w:eastAsia="en-US"/>
              </w:rPr>
              <w:t>Алеев                               2014г</w:t>
            </w:r>
          </w:p>
        </w:tc>
        <w:tc>
          <w:tcPr>
            <w:tcW w:w="1984" w:type="dxa"/>
            <w:shd w:val="clear" w:color="auto" w:fill="auto"/>
          </w:tcPr>
          <w:p w14:paraId="2A9F8ADF"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3F40EEBC" w14:textId="77777777" w:rsidTr="00BF2882">
        <w:tc>
          <w:tcPr>
            <w:tcW w:w="3110" w:type="dxa"/>
            <w:shd w:val="clear" w:color="auto" w:fill="auto"/>
          </w:tcPr>
          <w:p w14:paraId="0A34A4AE" w14:textId="77777777" w:rsidR="00C34874" w:rsidRPr="002C79EA" w:rsidRDefault="00C34874" w:rsidP="00BF2882">
            <w:pPr>
              <w:rPr>
                <w:rFonts w:eastAsia="Calibri"/>
                <w:b/>
                <w:lang w:eastAsia="en-US"/>
              </w:rPr>
            </w:pPr>
            <w:r w:rsidRPr="002C79EA">
              <w:rPr>
                <w:rFonts w:eastAsia="Calibri"/>
                <w:b/>
                <w:lang w:eastAsia="en-US"/>
              </w:rPr>
              <w:t>Изобразительное иску</w:t>
            </w:r>
            <w:r w:rsidRPr="002C79EA">
              <w:rPr>
                <w:rFonts w:eastAsia="Calibri"/>
                <w:b/>
                <w:lang w:eastAsia="en-US"/>
              </w:rPr>
              <w:t>с</w:t>
            </w:r>
            <w:r w:rsidRPr="002C79EA">
              <w:rPr>
                <w:rFonts w:eastAsia="Calibri"/>
                <w:b/>
                <w:lang w:eastAsia="en-US"/>
              </w:rPr>
              <w:t>ство</w:t>
            </w:r>
          </w:p>
        </w:tc>
        <w:tc>
          <w:tcPr>
            <w:tcW w:w="4592" w:type="dxa"/>
            <w:gridSpan w:val="2"/>
            <w:shd w:val="clear" w:color="auto" w:fill="auto"/>
          </w:tcPr>
          <w:p w14:paraId="209E5AEA" w14:textId="77777777" w:rsidR="00C34874" w:rsidRPr="002C79EA" w:rsidRDefault="00C34874" w:rsidP="00BF2882">
            <w:pPr>
              <w:rPr>
                <w:rFonts w:eastAsia="Calibri"/>
                <w:b/>
                <w:lang w:eastAsia="en-US"/>
              </w:rPr>
            </w:pPr>
            <w:r w:rsidRPr="002C79EA">
              <w:rPr>
                <w:rFonts w:eastAsia="Calibri"/>
                <w:b/>
                <w:lang w:eastAsia="en-US"/>
              </w:rPr>
              <w:t>Шпикалова                     2016г</w:t>
            </w:r>
          </w:p>
        </w:tc>
        <w:tc>
          <w:tcPr>
            <w:tcW w:w="1984" w:type="dxa"/>
            <w:shd w:val="clear" w:color="auto" w:fill="auto"/>
          </w:tcPr>
          <w:p w14:paraId="76128338"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3A723E5" w14:textId="77777777" w:rsidTr="00BF2882">
        <w:tc>
          <w:tcPr>
            <w:tcW w:w="3110" w:type="dxa"/>
            <w:shd w:val="clear" w:color="auto" w:fill="auto"/>
          </w:tcPr>
          <w:p w14:paraId="391371A6" w14:textId="77777777" w:rsidR="00C34874" w:rsidRPr="002C79EA" w:rsidRDefault="00C34874" w:rsidP="00BF2882">
            <w:pPr>
              <w:rPr>
                <w:rFonts w:eastAsia="Calibri"/>
                <w:b/>
                <w:lang w:eastAsia="en-US"/>
              </w:rPr>
            </w:pPr>
            <w:r w:rsidRPr="002C79EA">
              <w:rPr>
                <w:rFonts w:eastAsia="Calibri"/>
                <w:b/>
                <w:lang w:eastAsia="en-US"/>
              </w:rPr>
              <w:t>Физическая культура</w:t>
            </w:r>
          </w:p>
        </w:tc>
        <w:tc>
          <w:tcPr>
            <w:tcW w:w="4592" w:type="dxa"/>
            <w:gridSpan w:val="2"/>
            <w:shd w:val="clear" w:color="auto" w:fill="auto"/>
          </w:tcPr>
          <w:p w14:paraId="39FBAE7E" w14:textId="77777777" w:rsidR="00C34874" w:rsidRPr="002C79EA" w:rsidRDefault="00C34874" w:rsidP="00BF2882">
            <w:pPr>
              <w:rPr>
                <w:rFonts w:eastAsia="Calibri"/>
                <w:b/>
                <w:lang w:eastAsia="en-US"/>
              </w:rPr>
            </w:pPr>
            <w:r w:rsidRPr="002C79EA">
              <w:rPr>
                <w:rFonts w:eastAsia="Calibri"/>
                <w:b/>
                <w:lang w:eastAsia="en-US"/>
              </w:rPr>
              <w:t>Барышников                  2014г</w:t>
            </w:r>
          </w:p>
        </w:tc>
        <w:tc>
          <w:tcPr>
            <w:tcW w:w="1984" w:type="dxa"/>
            <w:shd w:val="clear" w:color="auto" w:fill="auto"/>
          </w:tcPr>
          <w:p w14:paraId="0761F2AA"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2BC5980B" w14:textId="77777777" w:rsidTr="00BF2882">
        <w:tc>
          <w:tcPr>
            <w:tcW w:w="3110" w:type="dxa"/>
            <w:shd w:val="clear" w:color="auto" w:fill="auto"/>
          </w:tcPr>
          <w:p w14:paraId="4E18F49D" w14:textId="77777777" w:rsidR="00C34874" w:rsidRPr="002C79EA" w:rsidRDefault="00C34874" w:rsidP="00BF2882">
            <w:pPr>
              <w:rPr>
                <w:rFonts w:eastAsia="Calibri"/>
                <w:b/>
                <w:lang w:eastAsia="en-US"/>
              </w:rPr>
            </w:pPr>
            <w:r w:rsidRPr="002C79EA">
              <w:rPr>
                <w:rFonts w:eastAsia="Calibri"/>
                <w:b/>
                <w:lang w:eastAsia="en-US"/>
              </w:rPr>
              <w:t>Технология</w:t>
            </w:r>
          </w:p>
        </w:tc>
        <w:tc>
          <w:tcPr>
            <w:tcW w:w="4592" w:type="dxa"/>
            <w:gridSpan w:val="2"/>
            <w:shd w:val="clear" w:color="auto" w:fill="auto"/>
          </w:tcPr>
          <w:p w14:paraId="2E6CFE82" w14:textId="77777777" w:rsidR="00C34874" w:rsidRPr="002C79EA" w:rsidRDefault="00C34874" w:rsidP="00BF2882">
            <w:pPr>
              <w:rPr>
                <w:rFonts w:eastAsia="Calibri"/>
                <w:b/>
                <w:lang w:eastAsia="en-US"/>
              </w:rPr>
            </w:pPr>
            <w:r>
              <w:rPr>
                <w:rFonts w:eastAsia="Calibri"/>
                <w:b/>
                <w:lang w:eastAsia="en-US"/>
              </w:rPr>
              <w:t>Муциева Е.А</w:t>
            </w:r>
            <w:r w:rsidRPr="002C79EA">
              <w:rPr>
                <w:rFonts w:eastAsia="Calibri"/>
                <w:b/>
                <w:lang w:eastAsia="en-US"/>
              </w:rPr>
              <w:t xml:space="preserve">                   2016г</w:t>
            </w:r>
          </w:p>
        </w:tc>
        <w:tc>
          <w:tcPr>
            <w:tcW w:w="1984" w:type="dxa"/>
            <w:shd w:val="clear" w:color="auto" w:fill="auto"/>
          </w:tcPr>
          <w:p w14:paraId="266C820B"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3CE3E735" w14:textId="77777777" w:rsidTr="00BF2882">
        <w:tc>
          <w:tcPr>
            <w:tcW w:w="9686" w:type="dxa"/>
            <w:gridSpan w:val="4"/>
            <w:shd w:val="clear" w:color="auto" w:fill="auto"/>
          </w:tcPr>
          <w:p w14:paraId="5666B2BD" w14:textId="77777777" w:rsidR="00C34874" w:rsidRPr="00E06110" w:rsidRDefault="00C34874" w:rsidP="00BF2882">
            <w:pPr>
              <w:jc w:val="center"/>
              <w:rPr>
                <w:rFonts w:eastAsia="Calibri"/>
                <w:b/>
                <w:sz w:val="32"/>
                <w:szCs w:val="32"/>
                <w:lang w:eastAsia="en-US"/>
              </w:rPr>
            </w:pPr>
            <w:r w:rsidRPr="00E06110">
              <w:rPr>
                <w:rFonts w:eastAsia="Calibri"/>
                <w:b/>
                <w:sz w:val="32"/>
                <w:szCs w:val="32"/>
                <w:lang w:eastAsia="en-US"/>
              </w:rPr>
              <w:t>4 класс</w:t>
            </w:r>
          </w:p>
        </w:tc>
      </w:tr>
      <w:tr w:rsidR="00C34874" w:rsidRPr="002C79EA" w14:paraId="57BF888F" w14:textId="77777777" w:rsidTr="00BF2882">
        <w:tc>
          <w:tcPr>
            <w:tcW w:w="3110" w:type="dxa"/>
            <w:shd w:val="clear" w:color="auto" w:fill="auto"/>
          </w:tcPr>
          <w:p w14:paraId="0E29C156" w14:textId="77777777" w:rsidR="00C34874" w:rsidRPr="002C79EA" w:rsidRDefault="00C34874" w:rsidP="00BF2882">
            <w:pPr>
              <w:rPr>
                <w:rFonts w:eastAsia="Calibri"/>
                <w:b/>
                <w:lang w:eastAsia="en-US"/>
              </w:rPr>
            </w:pPr>
            <w:r w:rsidRPr="002C79EA">
              <w:rPr>
                <w:rFonts w:eastAsia="Calibri"/>
                <w:b/>
                <w:lang w:eastAsia="en-US"/>
              </w:rPr>
              <w:t>Русский язык</w:t>
            </w:r>
          </w:p>
        </w:tc>
        <w:tc>
          <w:tcPr>
            <w:tcW w:w="4592" w:type="dxa"/>
            <w:gridSpan w:val="2"/>
            <w:shd w:val="clear" w:color="auto" w:fill="auto"/>
          </w:tcPr>
          <w:p w14:paraId="72EAB4FD" w14:textId="77777777" w:rsidR="00C34874" w:rsidRPr="002C79EA" w:rsidRDefault="00C34874" w:rsidP="00BF2882">
            <w:pPr>
              <w:rPr>
                <w:rFonts w:eastAsia="Calibri"/>
                <w:b/>
                <w:lang w:eastAsia="en-US"/>
              </w:rPr>
            </w:pPr>
            <w:r>
              <w:rPr>
                <w:rFonts w:eastAsia="Calibri"/>
                <w:b/>
                <w:lang w:eastAsia="en-US"/>
              </w:rPr>
              <w:t>В.П.Канакина                     2017</w:t>
            </w:r>
            <w:r w:rsidRPr="002C79EA">
              <w:rPr>
                <w:rFonts w:eastAsia="Calibri"/>
                <w:b/>
                <w:lang w:eastAsia="en-US"/>
              </w:rPr>
              <w:t>г</w:t>
            </w:r>
          </w:p>
        </w:tc>
        <w:tc>
          <w:tcPr>
            <w:tcW w:w="1984" w:type="dxa"/>
            <w:shd w:val="clear" w:color="auto" w:fill="auto"/>
          </w:tcPr>
          <w:p w14:paraId="312E4951"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485DAF35" w14:textId="77777777" w:rsidTr="00BF2882">
        <w:tc>
          <w:tcPr>
            <w:tcW w:w="3110" w:type="dxa"/>
            <w:shd w:val="clear" w:color="auto" w:fill="auto"/>
          </w:tcPr>
          <w:p w14:paraId="69E6B182" w14:textId="77777777" w:rsidR="00C34874" w:rsidRPr="002C79EA" w:rsidRDefault="00C34874" w:rsidP="00BF2882">
            <w:pPr>
              <w:rPr>
                <w:rFonts w:eastAsia="Calibri"/>
                <w:b/>
                <w:lang w:eastAsia="en-US"/>
              </w:rPr>
            </w:pPr>
            <w:r w:rsidRPr="002C79EA">
              <w:rPr>
                <w:rFonts w:eastAsia="Calibri"/>
                <w:b/>
                <w:lang w:eastAsia="en-US"/>
              </w:rPr>
              <w:t>Литературное чтение</w:t>
            </w:r>
          </w:p>
        </w:tc>
        <w:tc>
          <w:tcPr>
            <w:tcW w:w="4592" w:type="dxa"/>
            <w:gridSpan w:val="2"/>
            <w:shd w:val="clear" w:color="auto" w:fill="auto"/>
          </w:tcPr>
          <w:p w14:paraId="5234C714" w14:textId="77777777" w:rsidR="00C34874" w:rsidRPr="002C79EA" w:rsidRDefault="00C34874" w:rsidP="00BF2882">
            <w:pPr>
              <w:rPr>
                <w:rFonts w:eastAsia="Calibri"/>
                <w:b/>
                <w:lang w:eastAsia="en-US"/>
              </w:rPr>
            </w:pPr>
            <w:r>
              <w:rPr>
                <w:rFonts w:eastAsia="Calibri"/>
                <w:b/>
                <w:lang w:eastAsia="en-US"/>
              </w:rPr>
              <w:t xml:space="preserve">Горецкий                        2017 </w:t>
            </w:r>
            <w:r w:rsidRPr="002C79EA">
              <w:rPr>
                <w:rFonts w:eastAsia="Calibri"/>
                <w:b/>
                <w:lang w:eastAsia="en-US"/>
              </w:rPr>
              <w:t>г</w:t>
            </w:r>
          </w:p>
        </w:tc>
        <w:tc>
          <w:tcPr>
            <w:tcW w:w="1984" w:type="dxa"/>
            <w:shd w:val="clear" w:color="auto" w:fill="auto"/>
          </w:tcPr>
          <w:p w14:paraId="4DC637F6"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37847835" w14:textId="77777777" w:rsidTr="00BF2882">
        <w:tc>
          <w:tcPr>
            <w:tcW w:w="3110" w:type="dxa"/>
            <w:shd w:val="clear" w:color="auto" w:fill="auto"/>
          </w:tcPr>
          <w:p w14:paraId="4D177219" w14:textId="77777777" w:rsidR="00C34874" w:rsidRPr="002C79EA" w:rsidRDefault="00C34874" w:rsidP="00BF2882">
            <w:pPr>
              <w:rPr>
                <w:rFonts w:eastAsia="Calibri"/>
                <w:b/>
                <w:lang w:eastAsia="en-US"/>
              </w:rPr>
            </w:pPr>
            <w:r w:rsidRPr="002C79EA">
              <w:rPr>
                <w:rFonts w:eastAsia="Calibri"/>
                <w:b/>
                <w:lang w:eastAsia="en-US"/>
              </w:rPr>
              <w:t>Математика</w:t>
            </w:r>
          </w:p>
        </w:tc>
        <w:tc>
          <w:tcPr>
            <w:tcW w:w="4592" w:type="dxa"/>
            <w:gridSpan w:val="2"/>
            <w:shd w:val="clear" w:color="auto" w:fill="auto"/>
          </w:tcPr>
          <w:p w14:paraId="17810DDD" w14:textId="77777777" w:rsidR="00C34874" w:rsidRPr="002C79EA" w:rsidRDefault="00C34874" w:rsidP="00BF2882">
            <w:pPr>
              <w:rPr>
                <w:rFonts w:eastAsia="Calibri"/>
                <w:b/>
                <w:lang w:eastAsia="en-US"/>
              </w:rPr>
            </w:pPr>
            <w:r>
              <w:rPr>
                <w:rFonts w:eastAsia="Calibri"/>
                <w:b/>
                <w:lang w:eastAsia="en-US"/>
              </w:rPr>
              <w:t>М.И.Моро</w:t>
            </w:r>
            <w:r w:rsidRPr="002C79EA">
              <w:rPr>
                <w:rFonts w:eastAsia="Calibri"/>
                <w:b/>
                <w:lang w:eastAsia="en-US"/>
              </w:rPr>
              <w:t xml:space="preserve">                              2014г</w:t>
            </w:r>
          </w:p>
        </w:tc>
        <w:tc>
          <w:tcPr>
            <w:tcW w:w="1984" w:type="dxa"/>
            <w:shd w:val="clear" w:color="auto" w:fill="auto"/>
          </w:tcPr>
          <w:p w14:paraId="4CFD9686"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104087CB" w14:textId="77777777" w:rsidTr="00BF2882">
        <w:tc>
          <w:tcPr>
            <w:tcW w:w="3110" w:type="dxa"/>
            <w:shd w:val="clear" w:color="auto" w:fill="auto"/>
          </w:tcPr>
          <w:p w14:paraId="700467D0" w14:textId="77777777" w:rsidR="00C34874" w:rsidRPr="002C79EA" w:rsidRDefault="00C34874" w:rsidP="00BF2882">
            <w:pPr>
              <w:rPr>
                <w:rFonts w:eastAsia="Calibri"/>
                <w:b/>
                <w:lang w:eastAsia="en-US"/>
              </w:rPr>
            </w:pPr>
            <w:r w:rsidRPr="002C79EA">
              <w:rPr>
                <w:rFonts w:eastAsia="Calibri"/>
                <w:b/>
                <w:lang w:eastAsia="en-US"/>
              </w:rPr>
              <w:lastRenderedPageBreak/>
              <w:t>Окружающий мир</w:t>
            </w:r>
          </w:p>
        </w:tc>
        <w:tc>
          <w:tcPr>
            <w:tcW w:w="4592" w:type="dxa"/>
            <w:gridSpan w:val="2"/>
            <w:shd w:val="clear" w:color="auto" w:fill="auto"/>
          </w:tcPr>
          <w:p w14:paraId="740F793D" w14:textId="77777777" w:rsidR="00C34874" w:rsidRPr="002C79EA" w:rsidRDefault="00C34874" w:rsidP="00BF2882">
            <w:pPr>
              <w:rPr>
                <w:rFonts w:eastAsia="Calibri"/>
                <w:b/>
                <w:lang w:eastAsia="en-US"/>
              </w:rPr>
            </w:pPr>
            <w:r>
              <w:rPr>
                <w:rFonts w:eastAsia="Calibri"/>
                <w:b/>
                <w:lang w:eastAsia="en-US"/>
              </w:rPr>
              <w:t xml:space="preserve">Крючкова                       2016 </w:t>
            </w:r>
            <w:r w:rsidRPr="002C79EA">
              <w:rPr>
                <w:rFonts w:eastAsia="Calibri"/>
                <w:b/>
                <w:lang w:eastAsia="en-US"/>
              </w:rPr>
              <w:t>г</w:t>
            </w:r>
          </w:p>
        </w:tc>
        <w:tc>
          <w:tcPr>
            <w:tcW w:w="1984" w:type="dxa"/>
            <w:shd w:val="clear" w:color="auto" w:fill="auto"/>
          </w:tcPr>
          <w:p w14:paraId="10AB21E8"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10C35EF5" w14:textId="77777777" w:rsidTr="00BF2882">
        <w:tc>
          <w:tcPr>
            <w:tcW w:w="3110" w:type="dxa"/>
            <w:shd w:val="clear" w:color="auto" w:fill="auto"/>
          </w:tcPr>
          <w:p w14:paraId="16A6274D" w14:textId="77777777" w:rsidR="00C34874" w:rsidRPr="002C79EA" w:rsidRDefault="00C34874" w:rsidP="00BF2882">
            <w:pPr>
              <w:rPr>
                <w:rFonts w:eastAsia="Calibri"/>
                <w:b/>
                <w:lang w:eastAsia="en-US"/>
              </w:rPr>
            </w:pPr>
            <w:r w:rsidRPr="002C79EA">
              <w:rPr>
                <w:rFonts w:eastAsia="Calibri"/>
                <w:b/>
                <w:lang w:eastAsia="en-US"/>
              </w:rPr>
              <w:t>Английский язык</w:t>
            </w:r>
          </w:p>
        </w:tc>
        <w:tc>
          <w:tcPr>
            <w:tcW w:w="4592" w:type="dxa"/>
            <w:gridSpan w:val="2"/>
            <w:shd w:val="clear" w:color="auto" w:fill="auto"/>
          </w:tcPr>
          <w:p w14:paraId="7F3E836B" w14:textId="77777777" w:rsidR="00C34874" w:rsidRPr="002C79EA" w:rsidRDefault="00C34874" w:rsidP="00BF2882">
            <w:pPr>
              <w:rPr>
                <w:rFonts w:eastAsia="Calibri"/>
                <w:b/>
                <w:lang w:eastAsia="en-US"/>
              </w:rPr>
            </w:pPr>
            <w:r>
              <w:rPr>
                <w:rFonts w:eastAsia="Calibri"/>
                <w:b/>
                <w:lang w:eastAsia="en-US"/>
              </w:rPr>
              <w:t>Афанасьева</w:t>
            </w:r>
            <w:r w:rsidRPr="002C79EA">
              <w:rPr>
                <w:rFonts w:eastAsia="Calibri"/>
                <w:b/>
                <w:lang w:eastAsia="en-US"/>
              </w:rPr>
              <w:t xml:space="preserve">                          2017г</w:t>
            </w:r>
          </w:p>
        </w:tc>
        <w:tc>
          <w:tcPr>
            <w:tcW w:w="1984" w:type="dxa"/>
            <w:shd w:val="clear" w:color="auto" w:fill="auto"/>
          </w:tcPr>
          <w:p w14:paraId="1C44A6E5"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7F791D1" w14:textId="77777777" w:rsidTr="00BF2882">
        <w:tc>
          <w:tcPr>
            <w:tcW w:w="3110" w:type="dxa"/>
            <w:shd w:val="clear" w:color="auto" w:fill="auto"/>
          </w:tcPr>
          <w:p w14:paraId="321EA696" w14:textId="77777777" w:rsidR="00C34874" w:rsidRPr="002C79EA" w:rsidRDefault="00C34874" w:rsidP="00BF2882">
            <w:pPr>
              <w:rPr>
                <w:rFonts w:eastAsia="Calibri"/>
                <w:b/>
                <w:lang w:eastAsia="en-US"/>
              </w:rPr>
            </w:pPr>
            <w:r w:rsidRPr="002C79EA">
              <w:rPr>
                <w:rFonts w:eastAsia="Calibri"/>
                <w:b/>
                <w:lang w:eastAsia="en-US"/>
              </w:rPr>
              <w:t>Музыка</w:t>
            </w:r>
          </w:p>
        </w:tc>
        <w:tc>
          <w:tcPr>
            <w:tcW w:w="4592" w:type="dxa"/>
            <w:gridSpan w:val="2"/>
            <w:shd w:val="clear" w:color="auto" w:fill="auto"/>
          </w:tcPr>
          <w:p w14:paraId="5CE98A34" w14:textId="77777777" w:rsidR="00C34874" w:rsidRPr="002C79EA" w:rsidRDefault="00C34874" w:rsidP="00BF2882">
            <w:pPr>
              <w:rPr>
                <w:rFonts w:eastAsia="Calibri"/>
                <w:b/>
                <w:lang w:eastAsia="en-US"/>
              </w:rPr>
            </w:pPr>
            <w:r w:rsidRPr="002C79EA">
              <w:rPr>
                <w:rFonts w:eastAsia="Calibri"/>
                <w:b/>
                <w:lang w:eastAsia="en-US"/>
              </w:rPr>
              <w:t>Алеев                              2012г</w:t>
            </w:r>
          </w:p>
        </w:tc>
        <w:tc>
          <w:tcPr>
            <w:tcW w:w="1984" w:type="dxa"/>
            <w:shd w:val="clear" w:color="auto" w:fill="auto"/>
          </w:tcPr>
          <w:p w14:paraId="0667D233"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49840CF" w14:textId="77777777" w:rsidTr="00BF2882">
        <w:tc>
          <w:tcPr>
            <w:tcW w:w="3110" w:type="dxa"/>
            <w:shd w:val="clear" w:color="auto" w:fill="auto"/>
          </w:tcPr>
          <w:p w14:paraId="4FA1EDF8" w14:textId="77777777" w:rsidR="00C34874" w:rsidRPr="002C79EA" w:rsidRDefault="00C34874" w:rsidP="00BF2882">
            <w:pPr>
              <w:rPr>
                <w:rFonts w:eastAsia="Calibri"/>
                <w:b/>
                <w:lang w:eastAsia="en-US"/>
              </w:rPr>
            </w:pPr>
            <w:r w:rsidRPr="002C79EA">
              <w:rPr>
                <w:rFonts w:eastAsia="Calibri"/>
                <w:b/>
                <w:lang w:eastAsia="en-US"/>
              </w:rPr>
              <w:t>Изобразительное иску</w:t>
            </w:r>
            <w:r w:rsidRPr="002C79EA">
              <w:rPr>
                <w:rFonts w:eastAsia="Calibri"/>
                <w:b/>
                <w:lang w:eastAsia="en-US"/>
              </w:rPr>
              <w:t>с</w:t>
            </w:r>
            <w:r w:rsidRPr="002C79EA">
              <w:rPr>
                <w:rFonts w:eastAsia="Calibri"/>
                <w:b/>
                <w:lang w:eastAsia="en-US"/>
              </w:rPr>
              <w:t>ство</w:t>
            </w:r>
          </w:p>
        </w:tc>
        <w:tc>
          <w:tcPr>
            <w:tcW w:w="4592" w:type="dxa"/>
            <w:gridSpan w:val="2"/>
            <w:shd w:val="clear" w:color="auto" w:fill="auto"/>
          </w:tcPr>
          <w:p w14:paraId="12332447" w14:textId="77777777" w:rsidR="00C34874" w:rsidRPr="002C79EA" w:rsidRDefault="00C34874" w:rsidP="00BF2882">
            <w:pPr>
              <w:rPr>
                <w:rFonts w:eastAsia="Calibri"/>
                <w:b/>
                <w:lang w:eastAsia="en-US"/>
              </w:rPr>
            </w:pPr>
            <w:r w:rsidRPr="002C79EA">
              <w:rPr>
                <w:rFonts w:eastAsia="Calibri"/>
                <w:b/>
                <w:lang w:eastAsia="en-US"/>
              </w:rPr>
              <w:t>Неменский                     2012г</w:t>
            </w:r>
          </w:p>
        </w:tc>
        <w:tc>
          <w:tcPr>
            <w:tcW w:w="1984" w:type="dxa"/>
            <w:shd w:val="clear" w:color="auto" w:fill="auto"/>
          </w:tcPr>
          <w:p w14:paraId="4F0381D2"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14727A99" w14:textId="77777777" w:rsidTr="00BF2882">
        <w:tc>
          <w:tcPr>
            <w:tcW w:w="3110" w:type="dxa"/>
            <w:shd w:val="clear" w:color="auto" w:fill="auto"/>
          </w:tcPr>
          <w:p w14:paraId="6FFB3823" w14:textId="77777777" w:rsidR="00C34874" w:rsidRPr="002C79EA" w:rsidRDefault="00C34874" w:rsidP="00BF2882">
            <w:pPr>
              <w:rPr>
                <w:rFonts w:eastAsia="Calibri"/>
                <w:b/>
                <w:lang w:eastAsia="en-US"/>
              </w:rPr>
            </w:pPr>
            <w:r w:rsidRPr="002C79EA">
              <w:rPr>
                <w:rFonts w:eastAsia="Calibri"/>
                <w:b/>
                <w:lang w:eastAsia="en-US"/>
              </w:rPr>
              <w:t>Физическая культура</w:t>
            </w:r>
          </w:p>
        </w:tc>
        <w:tc>
          <w:tcPr>
            <w:tcW w:w="4592" w:type="dxa"/>
            <w:gridSpan w:val="2"/>
            <w:shd w:val="clear" w:color="auto" w:fill="auto"/>
          </w:tcPr>
          <w:p w14:paraId="13A588FC" w14:textId="77777777" w:rsidR="00C34874" w:rsidRPr="002C79EA" w:rsidRDefault="00C34874" w:rsidP="00BF2882">
            <w:pPr>
              <w:rPr>
                <w:rFonts w:eastAsia="Calibri"/>
                <w:b/>
                <w:lang w:eastAsia="en-US"/>
              </w:rPr>
            </w:pPr>
            <w:r w:rsidRPr="002C79EA">
              <w:rPr>
                <w:rFonts w:eastAsia="Calibri"/>
                <w:b/>
                <w:lang w:eastAsia="en-US"/>
              </w:rPr>
              <w:t>Барышников                  2012г</w:t>
            </w:r>
          </w:p>
        </w:tc>
        <w:tc>
          <w:tcPr>
            <w:tcW w:w="1984" w:type="dxa"/>
            <w:shd w:val="clear" w:color="auto" w:fill="auto"/>
          </w:tcPr>
          <w:p w14:paraId="5084DF2C"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29075B60" w14:textId="77777777" w:rsidTr="00BF2882">
        <w:tc>
          <w:tcPr>
            <w:tcW w:w="3110" w:type="dxa"/>
            <w:shd w:val="clear" w:color="auto" w:fill="auto"/>
          </w:tcPr>
          <w:p w14:paraId="06D5EA5F" w14:textId="77777777" w:rsidR="00C34874" w:rsidRPr="002C79EA" w:rsidRDefault="00C34874" w:rsidP="00BF2882">
            <w:pPr>
              <w:rPr>
                <w:rFonts w:eastAsia="Calibri"/>
                <w:b/>
                <w:lang w:eastAsia="en-US"/>
              </w:rPr>
            </w:pPr>
            <w:r w:rsidRPr="002C79EA">
              <w:rPr>
                <w:rFonts w:eastAsia="Calibri"/>
                <w:b/>
                <w:lang w:eastAsia="en-US"/>
              </w:rPr>
              <w:t>Технология</w:t>
            </w:r>
          </w:p>
        </w:tc>
        <w:tc>
          <w:tcPr>
            <w:tcW w:w="4592" w:type="dxa"/>
            <w:gridSpan w:val="2"/>
            <w:shd w:val="clear" w:color="auto" w:fill="auto"/>
          </w:tcPr>
          <w:p w14:paraId="578CE71F" w14:textId="77777777" w:rsidR="00C34874" w:rsidRPr="002C79EA" w:rsidRDefault="00C34874" w:rsidP="00BF2882">
            <w:pPr>
              <w:rPr>
                <w:rFonts w:eastAsia="Calibri"/>
                <w:b/>
                <w:lang w:eastAsia="en-US"/>
              </w:rPr>
            </w:pPr>
            <w:r w:rsidRPr="002C79EA">
              <w:rPr>
                <w:rFonts w:eastAsia="Calibri"/>
                <w:b/>
                <w:lang w:eastAsia="en-US"/>
              </w:rPr>
              <w:t>Гринёва                          2014г</w:t>
            </w:r>
          </w:p>
        </w:tc>
        <w:tc>
          <w:tcPr>
            <w:tcW w:w="1984" w:type="dxa"/>
            <w:shd w:val="clear" w:color="auto" w:fill="auto"/>
          </w:tcPr>
          <w:p w14:paraId="538B7B55"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5AE4638E" w14:textId="77777777" w:rsidTr="00BF2882">
        <w:tc>
          <w:tcPr>
            <w:tcW w:w="3110" w:type="dxa"/>
            <w:shd w:val="clear" w:color="auto" w:fill="auto"/>
          </w:tcPr>
          <w:p w14:paraId="1A493025" w14:textId="77777777" w:rsidR="00C34874" w:rsidRPr="002C79EA" w:rsidRDefault="00C34874" w:rsidP="00BF2882">
            <w:pPr>
              <w:rPr>
                <w:rFonts w:eastAsia="Calibri"/>
                <w:b/>
                <w:lang w:eastAsia="en-US"/>
              </w:rPr>
            </w:pPr>
            <w:r w:rsidRPr="002C79EA">
              <w:rPr>
                <w:rFonts w:eastAsia="Calibri"/>
                <w:b/>
                <w:lang w:eastAsia="en-US"/>
              </w:rPr>
              <w:t>ОРК и СЭ</w:t>
            </w:r>
          </w:p>
        </w:tc>
        <w:tc>
          <w:tcPr>
            <w:tcW w:w="4592" w:type="dxa"/>
            <w:gridSpan w:val="2"/>
            <w:shd w:val="clear" w:color="auto" w:fill="auto"/>
          </w:tcPr>
          <w:p w14:paraId="04C8ACC0" w14:textId="77777777" w:rsidR="00C34874" w:rsidRPr="002C79EA" w:rsidRDefault="00C34874" w:rsidP="00BF2882">
            <w:pPr>
              <w:rPr>
                <w:rFonts w:eastAsia="Calibri"/>
                <w:b/>
                <w:lang w:eastAsia="en-US"/>
              </w:rPr>
            </w:pPr>
            <w:r w:rsidRPr="002C79EA">
              <w:rPr>
                <w:rFonts w:eastAsia="Calibri"/>
                <w:b/>
                <w:lang w:eastAsia="en-US"/>
              </w:rPr>
              <w:t>Кураев                            2012г</w:t>
            </w:r>
          </w:p>
        </w:tc>
        <w:tc>
          <w:tcPr>
            <w:tcW w:w="1984" w:type="dxa"/>
            <w:shd w:val="clear" w:color="auto" w:fill="auto"/>
          </w:tcPr>
          <w:p w14:paraId="2197E2CC" w14:textId="77777777" w:rsidR="00C34874" w:rsidRPr="002C79EA" w:rsidRDefault="00C34874" w:rsidP="00BF2882">
            <w:pPr>
              <w:jc w:val="center"/>
              <w:rPr>
                <w:rFonts w:eastAsia="Calibri"/>
                <w:b/>
                <w:lang w:eastAsia="en-US"/>
              </w:rPr>
            </w:pPr>
            <w:r w:rsidRPr="002C79EA">
              <w:rPr>
                <w:rFonts w:eastAsia="Calibri"/>
                <w:b/>
                <w:lang w:eastAsia="en-US"/>
              </w:rPr>
              <w:t>100%</w:t>
            </w:r>
          </w:p>
        </w:tc>
      </w:tr>
      <w:tr w:rsidR="00C34874" w:rsidRPr="002C79EA" w14:paraId="644848B7" w14:textId="77777777" w:rsidTr="00BF2882">
        <w:tc>
          <w:tcPr>
            <w:tcW w:w="3110" w:type="dxa"/>
            <w:shd w:val="clear" w:color="auto" w:fill="auto"/>
          </w:tcPr>
          <w:p w14:paraId="06CC2850" w14:textId="77777777" w:rsidR="00C34874" w:rsidRPr="002C79EA" w:rsidRDefault="00C34874" w:rsidP="00BF2882">
            <w:pPr>
              <w:rPr>
                <w:rFonts w:eastAsia="Calibri"/>
                <w:b/>
                <w:lang w:eastAsia="en-US"/>
              </w:rPr>
            </w:pPr>
          </w:p>
        </w:tc>
        <w:tc>
          <w:tcPr>
            <w:tcW w:w="4592" w:type="dxa"/>
            <w:gridSpan w:val="2"/>
            <w:shd w:val="clear" w:color="auto" w:fill="auto"/>
          </w:tcPr>
          <w:p w14:paraId="613343DA" w14:textId="77777777" w:rsidR="00C34874" w:rsidRPr="002C79EA" w:rsidRDefault="00C34874" w:rsidP="00BF2882">
            <w:pPr>
              <w:rPr>
                <w:rFonts w:eastAsia="Calibri"/>
                <w:b/>
                <w:lang w:eastAsia="en-US"/>
              </w:rPr>
            </w:pPr>
          </w:p>
        </w:tc>
        <w:tc>
          <w:tcPr>
            <w:tcW w:w="1984" w:type="dxa"/>
            <w:shd w:val="clear" w:color="auto" w:fill="auto"/>
          </w:tcPr>
          <w:p w14:paraId="06BEE448" w14:textId="77777777" w:rsidR="00C34874" w:rsidRPr="002C79EA" w:rsidRDefault="00C34874" w:rsidP="00BF2882">
            <w:pPr>
              <w:jc w:val="center"/>
              <w:rPr>
                <w:rFonts w:eastAsia="Calibri"/>
                <w:b/>
                <w:lang w:eastAsia="en-US"/>
              </w:rPr>
            </w:pPr>
          </w:p>
        </w:tc>
      </w:tr>
    </w:tbl>
    <w:p w14:paraId="441A74EA" w14:textId="77777777" w:rsidR="00C34874" w:rsidRDefault="00C34874" w:rsidP="00C34874">
      <w:pPr>
        <w:pStyle w:val="afffa"/>
        <w:spacing w:line="240" w:lineRule="auto"/>
        <w:ind w:firstLine="0"/>
        <w:rPr>
          <w:rFonts w:eastAsia="Times New Roman"/>
          <w:b/>
          <w:color w:val="auto"/>
          <w:lang w:val="ru-RU" w:eastAsia="ru-RU"/>
        </w:rPr>
      </w:pPr>
    </w:p>
    <w:p w14:paraId="46040615" w14:textId="77777777" w:rsidR="00C34874" w:rsidRDefault="00C34874" w:rsidP="00C34874">
      <w:pPr>
        <w:pStyle w:val="afffa"/>
        <w:spacing w:line="240" w:lineRule="auto"/>
        <w:ind w:firstLine="0"/>
        <w:rPr>
          <w:rFonts w:eastAsia="Times New Roman"/>
          <w:b/>
          <w:color w:val="auto"/>
          <w:lang w:val="ru-RU" w:eastAsia="ru-RU"/>
        </w:rPr>
      </w:pPr>
    </w:p>
    <w:p w14:paraId="236A1BA3" w14:textId="77777777" w:rsidR="00C34874" w:rsidRPr="00E06110" w:rsidRDefault="00C34874" w:rsidP="00C34874">
      <w:pPr>
        <w:pStyle w:val="afffa"/>
        <w:spacing w:line="240" w:lineRule="auto"/>
        <w:ind w:firstLine="0"/>
        <w:rPr>
          <w:b/>
          <w:bCs/>
          <w:lang w:val="ru-RU"/>
        </w:rPr>
      </w:pPr>
    </w:p>
    <w:p w14:paraId="38B3050C" w14:textId="77777777" w:rsidR="00C34874" w:rsidRDefault="00C34874" w:rsidP="00C34874">
      <w:pPr>
        <w:pStyle w:val="afffa"/>
        <w:spacing w:line="240" w:lineRule="auto"/>
        <w:ind w:firstLine="0"/>
        <w:rPr>
          <w:b/>
          <w:bCs/>
          <w:lang w:val="ru-RU"/>
        </w:rPr>
      </w:pPr>
    </w:p>
    <w:p w14:paraId="46D5661D" w14:textId="77777777" w:rsidR="00C34874" w:rsidRPr="00CE7E60" w:rsidRDefault="00C34874" w:rsidP="00C34874">
      <w:pPr>
        <w:pStyle w:val="afffa"/>
        <w:spacing w:line="240" w:lineRule="auto"/>
        <w:ind w:firstLine="0"/>
        <w:rPr>
          <w:b/>
          <w:bCs/>
        </w:rPr>
      </w:pPr>
      <w:r>
        <w:rPr>
          <w:b/>
          <w:bCs/>
          <w:lang w:val="ru-RU"/>
        </w:rPr>
        <w:t xml:space="preserve">3.4.  </w:t>
      </w:r>
      <w:r w:rsidRPr="00CE7E60">
        <w:rPr>
          <w:b/>
          <w:bCs/>
        </w:rPr>
        <w:t>Ф</w:t>
      </w:r>
      <w:r>
        <w:rPr>
          <w:b/>
          <w:bCs/>
          <w:lang w:val="ru-RU"/>
        </w:rPr>
        <w:t>инансовое обеспечение реализации основной образовательной пр</w:t>
      </w:r>
      <w:r>
        <w:rPr>
          <w:b/>
          <w:bCs/>
          <w:lang w:val="ru-RU"/>
        </w:rPr>
        <w:t>о</w:t>
      </w:r>
      <w:r>
        <w:rPr>
          <w:b/>
          <w:bCs/>
          <w:lang w:val="ru-RU"/>
        </w:rPr>
        <w:t xml:space="preserve">граммы </w:t>
      </w:r>
    </w:p>
    <w:p w14:paraId="03BB4EB1" w14:textId="77777777" w:rsidR="00C34874" w:rsidRPr="00CE7E60" w:rsidRDefault="00C34874" w:rsidP="00C34874">
      <w:pPr>
        <w:pStyle w:val="a6"/>
        <w:ind w:firstLine="454"/>
        <w:rPr>
          <w:szCs w:val="28"/>
        </w:rPr>
      </w:pPr>
      <w:r w:rsidRPr="00CE7E60">
        <w:rPr>
          <w:rStyle w:val="afffc"/>
          <w:szCs w:val="28"/>
        </w:rPr>
        <w:t>Финансовое обеспечение</w:t>
      </w:r>
      <w:r w:rsidRPr="00CE7E60">
        <w:rPr>
          <w:szCs w:val="28"/>
        </w:rPr>
        <w:t xml:space="preserve">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14:paraId="43C67BD8" w14:textId="77777777" w:rsidR="00C34874" w:rsidRPr="00CE7E60" w:rsidRDefault="00C34874" w:rsidP="00C34874">
      <w:pPr>
        <w:pStyle w:val="a6"/>
        <w:ind w:firstLine="454"/>
        <w:rPr>
          <w:szCs w:val="28"/>
        </w:rPr>
      </w:pPr>
      <w:r w:rsidRPr="00CE7E60">
        <w:rPr>
          <w:szCs w:val="28"/>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14:paraId="3089F95E" w14:textId="77777777" w:rsidR="00C34874" w:rsidRPr="00CE7E60" w:rsidRDefault="00C34874" w:rsidP="00C34874">
      <w:pPr>
        <w:pStyle w:val="a6"/>
        <w:ind w:firstLine="454"/>
        <w:rPr>
          <w:szCs w:val="28"/>
        </w:rPr>
      </w:pPr>
      <w:r w:rsidRPr="00CE7E60">
        <w:rPr>
          <w:rStyle w:val="16"/>
          <w:i w:val="0"/>
          <w:szCs w:val="28"/>
        </w:rPr>
        <w:t>Финансовое обеспечение задания учредителя по реализации основной образовательной программы начального общего образования</w:t>
      </w:r>
      <w:r w:rsidRPr="00CE7E60">
        <w:rPr>
          <w:i/>
          <w:szCs w:val="28"/>
        </w:rPr>
        <w:t xml:space="preserve"> </w:t>
      </w:r>
      <w:r w:rsidRPr="00CE7E60">
        <w:rPr>
          <w:szCs w:val="28"/>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14:paraId="38305434" w14:textId="77777777" w:rsidR="00C34874" w:rsidRPr="00F42193" w:rsidRDefault="00C34874" w:rsidP="00C34874">
      <w:pPr>
        <w:jc w:val="both"/>
        <w:rPr>
          <w:caps/>
          <w:sz w:val="28"/>
          <w:szCs w:val="28"/>
        </w:rPr>
      </w:pPr>
      <w:r w:rsidRPr="00F42193">
        <w:rPr>
          <w:caps/>
          <w:sz w:val="28"/>
          <w:szCs w:val="28"/>
        </w:rPr>
        <w:t>(Приложение 1)</w:t>
      </w:r>
    </w:p>
    <w:p w14:paraId="311B2C8D" w14:textId="77777777" w:rsidR="00C34874" w:rsidRPr="0035657B" w:rsidRDefault="00C34874" w:rsidP="00C34874">
      <w:pPr>
        <w:pStyle w:val="c13"/>
        <w:spacing w:before="0" w:beforeAutospacing="0" w:after="0" w:afterAutospacing="0"/>
        <w:ind w:right="44"/>
        <w:jc w:val="both"/>
        <w:rPr>
          <w:rFonts w:ascii="Times New Roman" w:hAnsi="Times New Roman" w:cs="Times New Roman"/>
          <w:b/>
          <w:bCs/>
          <w:sz w:val="28"/>
          <w:szCs w:val="28"/>
        </w:rPr>
      </w:pPr>
      <w:r>
        <w:rPr>
          <w:rStyle w:val="c3"/>
          <w:rFonts w:ascii="Times New Roman" w:hAnsi="Times New Roman" w:cs="Times New Roman"/>
          <w:b/>
          <w:bCs/>
          <w:sz w:val="28"/>
          <w:szCs w:val="28"/>
        </w:rPr>
        <w:t>3.5. Механизмы достижения целевых ориентиров в системе условий ре</w:t>
      </w:r>
      <w:r>
        <w:rPr>
          <w:rStyle w:val="c3"/>
          <w:rFonts w:ascii="Times New Roman" w:hAnsi="Times New Roman" w:cs="Times New Roman"/>
          <w:b/>
          <w:bCs/>
          <w:sz w:val="28"/>
          <w:szCs w:val="28"/>
        </w:rPr>
        <w:t>а</w:t>
      </w:r>
      <w:r>
        <w:rPr>
          <w:rStyle w:val="c3"/>
          <w:rFonts w:ascii="Times New Roman" w:hAnsi="Times New Roman" w:cs="Times New Roman"/>
          <w:b/>
          <w:bCs/>
          <w:sz w:val="28"/>
          <w:szCs w:val="28"/>
        </w:rPr>
        <w:t>лизации ООП НОО</w:t>
      </w:r>
    </w:p>
    <w:p w14:paraId="7A88F902" w14:textId="77777777" w:rsidR="00C34874" w:rsidRPr="0035657B" w:rsidRDefault="00C34874" w:rsidP="00C34874">
      <w:pPr>
        <w:pStyle w:val="c12"/>
        <w:spacing w:before="0" w:beforeAutospacing="0" w:after="0" w:afterAutospacing="0"/>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xml:space="preserve">    Определяя в качестве главных составляющих нового качества </w:t>
      </w:r>
      <w:r>
        <w:rPr>
          <w:rStyle w:val="c3"/>
          <w:rFonts w:ascii="Times New Roman" w:hAnsi="Times New Roman" w:cs="Times New Roman"/>
          <w:sz w:val="28"/>
          <w:szCs w:val="28"/>
        </w:rPr>
        <w:t>начальн</w:t>
      </w:r>
      <w:r>
        <w:rPr>
          <w:rStyle w:val="c3"/>
          <w:rFonts w:ascii="Times New Roman" w:hAnsi="Times New Roman" w:cs="Times New Roman"/>
          <w:sz w:val="28"/>
          <w:szCs w:val="28"/>
        </w:rPr>
        <w:t>о</w:t>
      </w:r>
      <w:r>
        <w:rPr>
          <w:rStyle w:val="c3"/>
          <w:rFonts w:ascii="Times New Roman" w:hAnsi="Times New Roman" w:cs="Times New Roman"/>
          <w:sz w:val="28"/>
          <w:szCs w:val="28"/>
        </w:rPr>
        <w:t xml:space="preserve">го </w:t>
      </w:r>
      <w:r w:rsidRPr="0035657B">
        <w:rPr>
          <w:rStyle w:val="c3"/>
          <w:rFonts w:ascii="Times New Roman" w:hAnsi="Times New Roman" w:cs="Times New Roman"/>
          <w:sz w:val="28"/>
          <w:szCs w:val="28"/>
        </w:rPr>
        <w:t>общего образования уровень профессионального мастерства учительских ка</w:t>
      </w:r>
      <w:r w:rsidRPr="0035657B">
        <w:rPr>
          <w:rStyle w:val="c3"/>
          <w:rFonts w:ascii="Times New Roman" w:hAnsi="Times New Roman" w:cs="Times New Roman"/>
          <w:sz w:val="28"/>
          <w:szCs w:val="28"/>
        </w:rPr>
        <w:t>д</w:t>
      </w:r>
      <w:r w:rsidRPr="0035657B">
        <w:rPr>
          <w:rStyle w:val="c3"/>
          <w:rFonts w:ascii="Times New Roman" w:hAnsi="Times New Roman" w:cs="Times New Roman"/>
          <w:sz w:val="28"/>
          <w:szCs w:val="28"/>
        </w:rPr>
        <w:t>ров, а также улучшение условий образовательного процесса и повышение с</w:t>
      </w:r>
      <w:r w:rsidRPr="0035657B">
        <w:rPr>
          <w:rStyle w:val="c3"/>
          <w:rFonts w:ascii="Times New Roman" w:hAnsi="Times New Roman" w:cs="Times New Roman"/>
          <w:sz w:val="28"/>
          <w:szCs w:val="28"/>
        </w:rPr>
        <w:t>о</w:t>
      </w:r>
      <w:r w:rsidRPr="0035657B">
        <w:rPr>
          <w:rStyle w:val="c3"/>
          <w:rFonts w:ascii="Times New Roman" w:hAnsi="Times New Roman" w:cs="Times New Roman"/>
          <w:sz w:val="28"/>
          <w:szCs w:val="28"/>
        </w:rPr>
        <w:t>держательности реализуемой ООП НОО, механизмы достижения целевых ориентиров направлены на решение следующих задач:</w:t>
      </w:r>
    </w:p>
    <w:p w14:paraId="73C5AF1E" w14:textId="77777777" w:rsidR="00C34874" w:rsidRPr="0035657B" w:rsidRDefault="00C34874" w:rsidP="00C34874">
      <w:pPr>
        <w:pStyle w:val="c12"/>
        <w:spacing w:before="0" w:beforeAutospacing="0" w:after="0" w:afterAutospacing="0"/>
        <w:ind w:left="567"/>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развитие учительского потенциала через обеспечение соответствующ</w:t>
      </w:r>
      <w:r w:rsidRPr="0035657B">
        <w:rPr>
          <w:rStyle w:val="c3"/>
          <w:rFonts w:ascii="Times New Roman" w:hAnsi="Times New Roman" w:cs="Times New Roman"/>
          <w:sz w:val="28"/>
          <w:szCs w:val="28"/>
        </w:rPr>
        <w:t>е</w:t>
      </w:r>
      <w:r w:rsidRPr="0035657B">
        <w:rPr>
          <w:rStyle w:val="c3"/>
          <w:rFonts w:ascii="Times New Roman" w:hAnsi="Times New Roman" w:cs="Times New Roman"/>
          <w:sz w:val="28"/>
          <w:szCs w:val="28"/>
        </w:rPr>
        <w:t>го современным требованиям качества повышения квалификации учителей, привл</w:t>
      </w:r>
      <w:r w:rsidRPr="0035657B">
        <w:rPr>
          <w:rStyle w:val="c3"/>
          <w:rFonts w:ascii="Times New Roman" w:hAnsi="Times New Roman" w:cs="Times New Roman"/>
          <w:sz w:val="28"/>
          <w:szCs w:val="28"/>
        </w:rPr>
        <w:t>е</w:t>
      </w:r>
      <w:r w:rsidRPr="0035657B">
        <w:rPr>
          <w:rStyle w:val="c3"/>
          <w:rFonts w:ascii="Times New Roman" w:hAnsi="Times New Roman" w:cs="Times New Roman"/>
          <w:sz w:val="28"/>
          <w:szCs w:val="28"/>
        </w:rPr>
        <w:t>чение молодых педагогов в школу;</w:t>
      </w:r>
    </w:p>
    <w:p w14:paraId="01DC1999" w14:textId="77777777" w:rsidR="00C34874" w:rsidRPr="0035657B" w:rsidRDefault="00C34874" w:rsidP="00C34874">
      <w:pPr>
        <w:pStyle w:val="c12"/>
        <w:spacing w:before="0" w:beforeAutospacing="0" w:after="0" w:afterAutospacing="0"/>
        <w:ind w:left="426"/>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совершенствование системы стимулирования работников образовател</w:t>
      </w:r>
      <w:r w:rsidRPr="0035657B">
        <w:rPr>
          <w:rStyle w:val="c3"/>
          <w:rFonts w:ascii="Times New Roman" w:hAnsi="Times New Roman" w:cs="Times New Roman"/>
          <w:sz w:val="28"/>
          <w:szCs w:val="28"/>
        </w:rPr>
        <w:t>ь</w:t>
      </w:r>
      <w:r w:rsidRPr="0035657B">
        <w:rPr>
          <w:rStyle w:val="c3"/>
          <w:rFonts w:ascii="Times New Roman" w:hAnsi="Times New Roman" w:cs="Times New Roman"/>
          <w:sz w:val="28"/>
          <w:szCs w:val="28"/>
        </w:rPr>
        <w:t>ной о</w:t>
      </w:r>
      <w:r w:rsidRPr="0035657B">
        <w:rPr>
          <w:rStyle w:val="c3"/>
          <w:rFonts w:ascii="Times New Roman" w:hAnsi="Times New Roman" w:cs="Times New Roman"/>
          <w:sz w:val="28"/>
          <w:szCs w:val="28"/>
        </w:rPr>
        <w:t>р</w:t>
      </w:r>
      <w:r w:rsidRPr="0035657B">
        <w:rPr>
          <w:rStyle w:val="c3"/>
          <w:rFonts w:ascii="Times New Roman" w:hAnsi="Times New Roman" w:cs="Times New Roman"/>
          <w:sz w:val="28"/>
          <w:szCs w:val="28"/>
        </w:rPr>
        <w:t>ганизации и оценки качества их труда;</w:t>
      </w:r>
    </w:p>
    <w:p w14:paraId="73CEB442" w14:textId="77777777" w:rsidR="00C34874" w:rsidRPr="0035657B" w:rsidRDefault="00C34874" w:rsidP="00C34874">
      <w:pPr>
        <w:pStyle w:val="c12"/>
        <w:spacing w:before="0" w:beforeAutospacing="0" w:after="0" w:afterAutospacing="0"/>
        <w:ind w:left="426"/>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lastRenderedPageBreak/>
        <w:t>- совершенствование школьной инфраструктуры с целью создания ко</w:t>
      </w:r>
      <w:r w:rsidRPr="0035657B">
        <w:rPr>
          <w:rStyle w:val="c3"/>
          <w:rFonts w:ascii="Times New Roman" w:hAnsi="Times New Roman" w:cs="Times New Roman"/>
          <w:sz w:val="28"/>
          <w:szCs w:val="28"/>
        </w:rPr>
        <w:t>м</w:t>
      </w:r>
      <w:r w:rsidRPr="0035657B">
        <w:rPr>
          <w:rStyle w:val="c3"/>
          <w:rFonts w:ascii="Times New Roman" w:hAnsi="Times New Roman" w:cs="Times New Roman"/>
          <w:sz w:val="28"/>
          <w:szCs w:val="28"/>
        </w:rPr>
        <w:t>фортных и безопасных условий образовательного процесса в соо</w:t>
      </w:r>
      <w:r w:rsidRPr="0035657B">
        <w:rPr>
          <w:rStyle w:val="c3"/>
          <w:rFonts w:ascii="Times New Roman" w:hAnsi="Times New Roman" w:cs="Times New Roman"/>
          <w:sz w:val="28"/>
          <w:szCs w:val="28"/>
        </w:rPr>
        <w:t>т</w:t>
      </w:r>
      <w:r w:rsidRPr="0035657B">
        <w:rPr>
          <w:rStyle w:val="c3"/>
          <w:rFonts w:ascii="Times New Roman" w:hAnsi="Times New Roman" w:cs="Times New Roman"/>
          <w:sz w:val="28"/>
          <w:szCs w:val="28"/>
        </w:rPr>
        <w:t>ветствии с требовани</w:t>
      </w:r>
      <w:r w:rsidRPr="0035657B">
        <w:rPr>
          <w:rStyle w:val="c3"/>
          <w:rFonts w:ascii="Times New Roman" w:hAnsi="Times New Roman" w:cs="Times New Roman"/>
          <w:sz w:val="28"/>
          <w:szCs w:val="28"/>
        </w:rPr>
        <w:t>я</w:t>
      </w:r>
      <w:r w:rsidRPr="0035657B">
        <w:rPr>
          <w:rStyle w:val="c3"/>
          <w:rFonts w:ascii="Times New Roman" w:hAnsi="Times New Roman" w:cs="Times New Roman"/>
          <w:sz w:val="28"/>
          <w:szCs w:val="28"/>
        </w:rPr>
        <w:t>ми СанПиН;</w:t>
      </w:r>
    </w:p>
    <w:p w14:paraId="5BE6323A" w14:textId="77777777" w:rsidR="00C34874" w:rsidRPr="0035657B" w:rsidRDefault="00C34874" w:rsidP="00C34874">
      <w:pPr>
        <w:pStyle w:val="c12"/>
        <w:spacing w:before="0" w:beforeAutospacing="0" w:after="0" w:afterAutospacing="0"/>
        <w:ind w:left="426"/>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оснащение школы современным оборудованием, обеспечение школ</w:t>
      </w:r>
      <w:r w:rsidRPr="0035657B">
        <w:rPr>
          <w:rStyle w:val="c3"/>
          <w:rFonts w:ascii="Times New Roman" w:hAnsi="Times New Roman" w:cs="Times New Roman"/>
          <w:sz w:val="28"/>
          <w:szCs w:val="28"/>
        </w:rPr>
        <w:t>ь</w:t>
      </w:r>
      <w:r w:rsidRPr="0035657B">
        <w:rPr>
          <w:rStyle w:val="c3"/>
          <w:rFonts w:ascii="Times New Roman" w:hAnsi="Times New Roman" w:cs="Times New Roman"/>
          <w:sz w:val="28"/>
          <w:szCs w:val="28"/>
        </w:rPr>
        <w:t>ной библиотеки учебниками (в том числе электронными) и художественной литературой для реализации ФГОС;</w:t>
      </w:r>
    </w:p>
    <w:p w14:paraId="2921BB5B" w14:textId="77777777" w:rsidR="00C34874" w:rsidRPr="0035657B" w:rsidRDefault="00C34874" w:rsidP="00C34874">
      <w:pPr>
        <w:pStyle w:val="c12"/>
        <w:spacing w:before="0" w:beforeAutospacing="0" w:after="0" w:afterAutospacing="0"/>
        <w:ind w:left="426"/>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развитие информационной образовательной среды;</w:t>
      </w:r>
    </w:p>
    <w:p w14:paraId="0E1D5533" w14:textId="77777777" w:rsidR="00C34874" w:rsidRPr="0035657B" w:rsidRDefault="00C34874" w:rsidP="00C34874">
      <w:pPr>
        <w:pStyle w:val="c12"/>
        <w:spacing w:before="0" w:beforeAutospacing="0" w:after="0" w:afterAutospacing="0"/>
        <w:ind w:left="426"/>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повышение энергоэффективности при эксплуатации здания;</w:t>
      </w:r>
    </w:p>
    <w:p w14:paraId="165A2F6A" w14:textId="77777777" w:rsidR="00C34874" w:rsidRPr="0035657B" w:rsidRDefault="00C34874" w:rsidP="00C34874">
      <w:pPr>
        <w:pStyle w:val="c12"/>
        <w:spacing w:before="0" w:beforeAutospacing="0" w:after="0" w:afterAutospacing="0"/>
        <w:ind w:left="426"/>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развитие системы оценки качества образования;</w:t>
      </w:r>
    </w:p>
    <w:p w14:paraId="1CD9BD97" w14:textId="77777777" w:rsidR="00C34874" w:rsidRPr="0035657B" w:rsidRDefault="00C34874" w:rsidP="00C34874">
      <w:pPr>
        <w:pStyle w:val="c12"/>
        <w:spacing w:before="0" w:beforeAutospacing="0" w:after="0" w:afterAutospacing="0"/>
        <w:ind w:left="426"/>
        <w:jc w:val="both"/>
        <w:rPr>
          <w:rFonts w:ascii="Times New Roman" w:hAnsi="Times New Roman" w:cs="Times New Roman"/>
          <w:color w:val="000000"/>
          <w:sz w:val="28"/>
          <w:szCs w:val="28"/>
        </w:rPr>
      </w:pPr>
      <w:r w:rsidRPr="0035657B">
        <w:rPr>
          <w:rStyle w:val="c3"/>
          <w:rFonts w:ascii="Times New Roman" w:hAnsi="Times New Roman" w:cs="Times New Roman"/>
          <w:sz w:val="28"/>
          <w:szCs w:val="28"/>
        </w:rPr>
        <w:t>- создание условий для достижения выпускниками начальной ступени школы высокого уровня готовности к обучению в среднем звене и их ли</w:t>
      </w:r>
      <w:r w:rsidRPr="0035657B">
        <w:rPr>
          <w:rStyle w:val="c3"/>
          <w:rFonts w:ascii="Times New Roman" w:hAnsi="Times New Roman" w:cs="Times New Roman"/>
          <w:sz w:val="28"/>
          <w:szCs w:val="28"/>
        </w:rPr>
        <w:t>ч</w:t>
      </w:r>
      <w:r w:rsidRPr="0035657B">
        <w:rPr>
          <w:rStyle w:val="c3"/>
          <w:rFonts w:ascii="Times New Roman" w:hAnsi="Times New Roman" w:cs="Times New Roman"/>
          <w:sz w:val="28"/>
          <w:szCs w:val="28"/>
        </w:rPr>
        <w:t>ностного развития через обновление программ воспитания и дополнител</w:t>
      </w:r>
      <w:r w:rsidRPr="0035657B">
        <w:rPr>
          <w:rStyle w:val="c3"/>
          <w:rFonts w:ascii="Times New Roman" w:hAnsi="Times New Roman" w:cs="Times New Roman"/>
          <w:sz w:val="28"/>
          <w:szCs w:val="28"/>
        </w:rPr>
        <w:t>ь</w:t>
      </w:r>
      <w:r w:rsidRPr="0035657B">
        <w:rPr>
          <w:rStyle w:val="c3"/>
          <w:rFonts w:ascii="Times New Roman" w:hAnsi="Times New Roman" w:cs="Times New Roman"/>
          <w:sz w:val="28"/>
          <w:szCs w:val="28"/>
        </w:rPr>
        <w:t>ного образования;</w:t>
      </w:r>
    </w:p>
    <w:p w14:paraId="684B19A7" w14:textId="77777777" w:rsidR="00C34874" w:rsidRDefault="00C34874" w:rsidP="00C34874">
      <w:pPr>
        <w:pStyle w:val="c12"/>
        <w:spacing w:before="0" w:beforeAutospacing="0" w:after="0" w:afterAutospacing="0"/>
        <w:ind w:left="426"/>
        <w:jc w:val="both"/>
        <w:rPr>
          <w:rStyle w:val="c3"/>
          <w:rFonts w:ascii="Times New Roman" w:hAnsi="Times New Roman" w:cs="Times New Roman"/>
          <w:sz w:val="28"/>
          <w:szCs w:val="28"/>
        </w:rPr>
      </w:pPr>
      <w:r w:rsidRPr="0035657B">
        <w:rPr>
          <w:rStyle w:val="c3"/>
          <w:rFonts w:ascii="Times New Roman" w:hAnsi="Times New Roman" w:cs="Times New Roman"/>
          <w:sz w:val="28"/>
          <w:szCs w:val="28"/>
        </w:rPr>
        <w:t>- повышение информационной открытости образования, ведение эле</w:t>
      </w:r>
      <w:r w:rsidRPr="0035657B">
        <w:rPr>
          <w:rStyle w:val="c3"/>
          <w:rFonts w:ascii="Times New Roman" w:hAnsi="Times New Roman" w:cs="Times New Roman"/>
          <w:sz w:val="28"/>
          <w:szCs w:val="28"/>
        </w:rPr>
        <w:t>к</w:t>
      </w:r>
      <w:r w:rsidRPr="0035657B">
        <w:rPr>
          <w:rStyle w:val="c3"/>
          <w:rFonts w:ascii="Times New Roman" w:hAnsi="Times New Roman" w:cs="Times New Roman"/>
          <w:sz w:val="28"/>
          <w:szCs w:val="28"/>
        </w:rPr>
        <w:t>тронных журналов и дневников.</w:t>
      </w:r>
    </w:p>
    <w:p w14:paraId="242406AB" w14:textId="77777777" w:rsidR="00C34874" w:rsidRDefault="00C34874" w:rsidP="00C34874">
      <w:pPr>
        <w:jc w:val="both"/>
        <w:rPr>
          <w:b/>
          <w:bCs/>
          <w:sz w:val="28"/>
          <w:szCs w:val="28"/>
        </w:rPr>
      </w:pPr>
    </w:p>
    <w:p w14:paraId="15209049" w14:textId="77777777" w:rsidR="00C34874" w:rsidRPr="00B07E0B" w:rsidRDefault="00C34874" w:rsidP="00C34874">
      <w:pPr>
        <w:jc w:val="both"/>
        <w:rPr>
          <w:b/>
          <w:bCs/>
          <w:sz w:val="28"/>
          <w:szCs w:val="28"/>
        </w:rPr>
      </w:pPr>
      <w:r>
        <w:rPr>
          <w:b/>
          <w:bCs/>
          <w:sz w:val="28"/>
          <w:szCs w:val="28"/>
        </w:rPr>
        <w:t xml:space="preserve">3.6.  </w:t>
      </w:r>
      <w:r w:rsidRPr="00B07E0B">
        <w:rPr>
          <w:b/>
          <w:bCs/>
          <w:sz w:val="28"/>
          <w:szCs w:val="28"/>
        </w:rPr>
        <w:t>Сетевой  график</w:t>
      </w:r>
      <w:r>
        <w:rPr>
          <w:b/>
          <w:bCs/>
          <w:sz w:val="28"/>
          <w:szCs w:val="28"/>
        </w:rPr>
        <w:t xml:space="preserve"> (дорожная карта) </w:t>
      </w:r>
      <w:r w:rsidRPr="00B07E0B">
        <w:rPr>
          <w:b/>
          <w:bCs/>
          <w:sz w:val="28"/>
          <w:szCs w:val="28"/>
        </w:rPr>
        <w:t xml:space="preserve"> по формированию необход</w:t>
      </w:r>
      <w:r w:rsidRPr="00B07E0B">
        <w:rPr>
          <w:b/>
          <w:bCs/>
          <w:sz w:val="28"/>
          <w:szCs w:val="28"/>
        </w:rPr>
        <w:t>и</w:t>
      </w:r>
      <w:r w:rsidRPr="00B07E0B">
        <w:rPr>
          <w:b/>
          <w:bCs/>
          <w:sz w:val="28"/>
          <w:szCs w:val="28"/>
        </w:rPr>
        <w:t>мой сист</w:t>
      </w:r>
      <w:r w:rsidRPr="00B07E0B">
        <w:rPr>
          <w:b/>
          <w:bCs/>
          <w:sz w:val="28"/>
          <w:szCs w:val="28"/>
        </w:rPr>
        <w:t>е</w:t>
      </w:r>
      <w:r w:rsidRPr="00B07E0B">
        <w:rPr>
          <w:b/>
          <w:bCs/>
          <w:sz w:val="28"/>
          <w:szCs w:val="28"/>
        </w:rPr>
        <w:t>мы условий реализации ООП НОО</w:t>
      </w:r>
    </w:p>
    <w:p w14:paraId="1D4C02E9" w14:textId="77777777" w:rsidR="00C34874" w:rsidRPr="00B07E0B" w:rsidRDefault="00C34874" w:rsidP="00C34874">
      <w:pPr>
        <w:ind w:right="44"/>
        <w:jc w:val="both"/>
        <w:rPr>
          <w:i/>
          <w:iCs/>
          <w:sz w:val="28"/>
          <w:szCs w:val="28"/>
        </w:rPr>
      </w:pPr>
      <w:r w:rsidRPr="00B07E0B">
        <w:rPr>
          <w:i/>
          <w:iCs/>
          <w:sz w:val="28"/>
          <w:szCs w:val="28"/>
        </w:rPr>
        <w:t>Обоснование необходимых изменений в имеющихся условиях.</w:t>
      </w:r>
    </w:p>
    <w:p w14:paraId="08185594" w14:textId="77777777" w:rsidR="00C34874" w:rsidRPr="00B07E0B" w:rsidRDefault="00C34874" w:rsidP="00C34874">
      <w:pPr>
        <w:ind w:right="44"/>
        <w:jc w:val="both"/>
        <w:rPr>
          <w:sz w:val="28"/>
          <w:szCs w:val="28"/>
        </w:rPr>
      </w:pPr>
      <w:r w:rsidRPr="00B07E0B">
        <w:rPr>
          <w:sz w:val="28"/>
          <w:szCs w:val="28"/>
        </w:rPr>
        <w:tab/>
        <w:t>В соответствии с приоритетами ООП НОО требуются дополнител</w:t>
      </w:r>
      <w:r w:rsidRPr="00B07E0B">
        <w:rPr>
          <w:sz w:val="28"/>
          <w:szCs w:val="28"/>
        </w:rPr>
        <w:t>ь</w:t>
      </w:r>
      <w:r w:rsidRPr="00B07E0B">
        <w:rPr>
          <w:sz w:val="28"/>
          <w:szCs w:val="28"/>
        </w:rPr>
        <w:t>ные усилия для решения ряда проблем. Среди них:</w:t>
      </w:r>
    </w:p>
    <w:p w14:paraId="2897B355" w14:textId="77777777" w:rsidR="00C34874" w:rsidRPr="00B07E0B" w:rsidRDefault="00C34874" w:rsidP="00C34874">
      <w:pPr>
        <w:ind w:right="86"/>
        <w:jc w:val="both"/>
        <w:rPr>
          <w:sz w:val="28"/>
          <w:szCs w:val="28"/>
        </w:rPr>
      </w:pPr>
      <w:r w:rsidRPr="00B07E0B">
        <w:rPr>
          <w:sz w:val="28"/>
          <w:szCs w:val="28"/>
        </w:rPr>
        <w:t>- недостаточный уровень профессиональной компетенции некоторой ч</w:t>
      </w:r>
      <w:r w:rsidRPr="00B07E0B">
        <w:rPr>
          <w:sz w:val="28"/>
          <w:szCs w:val="28"/>
        </w:rPr>
        <w:t>а</w:t>
      </w:r>
      <w:r w:rsidRPr="00B07E0B">
        <w:rPr>
          <w:sz w:val="28"/>
          <w:szCs w:val="28"/>
        </w:rPr>
        <w:t>сти педагогов, в частности, вновь принимаемых на работу, в вопросах р</w:t>
      </w:r>
      <w:r w:rsidRPr="00B07E0B">
        <w:rPr>
          <w:sz w:val="28"/>
          <w:szCs w:val="28"/>
        </w:rPr>
        <w:t>е</w:t>
      </w:r>
      <w:r w:rsidRPr="00B07E0B">
        <w:rPr>
          <w:sz w:val="28"/>
          <w:szCs w:val="28"/>
        </w:rPr>
        <w:t>ализации новых образовательных стандартов в условиях повышения самостоятельн</w:t>
      </w:r>
      <w:r w:rsidRPr="00B07E0B">
        <w:rPr>
          <w:sz w:val="28"/>
          <w:szCs w:val="28"/>
        </w:rPr>
        <w:t>о</w:t>
      </w:r>
      <w:r w:rsidRPr="00B07E0B">
        <w:rPr>
          <w:sz w:val="28"/>
          <w:szCs w:val="28"/>
        </w:rPr>
        <w:t>сти учреждений;</w:t>
      </w:r>
    </w:p>
    <w:p w14:paraId="5EC78FEE" w14:textId="77777777" w:rsidR="00C34874" w:rsidRPr="00B07E0B" w:rsidRDefault="00C34874" w:rsidP="00C34874">
      <w:pPr>
        <w:jc w:val="both"/>
        <w:rPr>
          <w:sz w:val="28"/>
          <w:szCs w:val="28"/>
        </w:rPr>
      </w:pPr>
      <w:r w:rsidRPr="00B07E0B">
        <w:rPr>
          <w:sz w:val="28"/>
          <w:szCs w:val="28"/>
        </w:rPr>
        <w:t>- необходимость совершенствования НСОТ с точки зрения более полного с</w:t>
      </w:r>
      <w:r w:rsidRPr="00B07E0B">
        <w:rPr>
          <w:sz w:val="28"/>
          <w:szCs w:val="28"/>
        </w:rPr>
        <w:t>о</w:t>
      </w:r>
      <w:r w:rsidRPr="00B07E0B">
        <w:rPr>
          <w:sz w:val="28"/>
          <w:szCs w:val="28"/>
        </w:rPr>
        <w:t>отве</w:t>
      </w:r>
      <w:r w:rsidRPr="00B07E0B">
        <w:rPr>
          <w:sz w:val="28"/>
          <w:szCs w:val="28"/>
        </w:rPr>
        <w:t>т</w:t>
      </w:r>
      <w:r w:rsidRPr="00B07E0B">
        <w:rPr>
          <w:sz w:val="28"/>
          <w:szCs w:val="28"/>
        </w:rPr>
        <w:t>ствия целям и направлениям модернизации образования;</w:t>
      </w:r>
    </w:p>
    <w:p w14:paraId="28E98550" w14:textId="77777777" w:rsidR="00C34874" w:rsidRDefault="00C34874" w:rsidP="00C34874">
      <w:pPr>
        <w:jc w:val="both"/>
        <w:rPr>
          <w:sz w:val="28"/>
          <w:szCs w:val="28"/>
        </w:rPr>
      </w:pPr>
      <w:r w:rsidRPr="00B07E0B">
        <w:rPr>
          <w:sz w:val="28"/>
          <w:szCs w:val="28"/>
        </w:rPr>
        <w:t>- недостаточный по сравнению с требованиями ФГОС уровень развития школьной инфраструктуры и оснащенности оборудованием;</w:t>
      </w:r>
    </w:p>
    <w:p w14:paraId="21AC1E76" w14:textId="77777777" w:rsidR="00C34874" w:rsidRDefault="00C34874" w:rsidP="00C34874">
      <w:pPr>
        <w:jc w:val="both"/>
        <w:rPr>
          <w:sz w:val="28"/>
          <w:szCs w:val="28"/>
        </w:rPr>
      </w:pPr>
      <w:r w:rsidRPr="00B07E0B">
        <w:rPr>
          <w:sz w:val="28"/>
          <w:szCs w:val="28"/>
        </w:rPr>
        <w:t>- несовершенство механизмов оценки качества образования.</w:t>
      </w:r>
      <w:r w:rsidRPr="00B07E0B">
        <w:rPr>
          <w:sz w:val="28"/>
          <w:szCs w:val="28"/>
        </w:rPr>
        <w:tab/>
      </w:r>
    </w:p>
    <w:p w14:paraId="63196AE2" w14:textId="77777777" w:rsidR="00C34874" w:rsidRDefault="00C34874" w:rsidP="00C34874">
      <w:pPr>
        <w:jc w:val="center"/>
        <w:rPr>
          <w:b/>
          <w:bCs/>
          <w:sz w:val="28"/>
          <w:szCs w:val="28"/>
        </w:rPr>
      </w:pPr>
    </w:p>
    <w:p w14:paraId="61264E05" w14:textId="77777777" w:rsidR="00C34874" w:rsidRDefault="00C34874" w:rsidP="00C34874">
      <w:pPr>
        <w:jc w:val="center"/>
        <w:rPr>
          <w:b/>
          <w:bCs/>
          <w:sz w:val="32"/>
          <w:szCs w:val="32"/>
        </w:rPr>
      </w:pPr>
      <w:r w:rsidRPr="002735C1">
        <w:rPr>
          <w:b/>
          <w:bCs/>
          <w:sz w:val="32"/>
          <w:szCs w:val="32"/>
        </w:rPr>
        <w:t>Дорожная</w:t>
      </w:r>
      <w:r>
        <w:rPr>
          <w:b/>
          <w:bCs/>
          <w:sz w:val="32"/>
          <w:szCs w:val="32"/>
        </w:rPr>
        <w:t xml:space="preserve"> карта по реализации ФГОС НОО МК</w:t>
      </w:r>
      <w:r w:rsidRPr="002735C1">
        <w:rPr>
          <w:b/>
          <w:bCs/>
          <w:sz w:val="32"/>
          <w:szCs w:val="32"/>
        </w:rPr>
        <w:t xml:space="preserve">ОУ </w:t>
      </w:r>
    </w:p>
    <w:p w14:paraId="158C0191" w14:textId="77777777" w:rsidR="00C34874" w:rsidRPr="002735C1" w:rsidRDefault="00C34874" w:rsidP="00C34874">
      <w:pPr>
        <w:jc w:val="center"/>
        <w:rPr>
          <w:b/>
          <w:bCs/>
          <w:sz w:val="32"/>
          <w:szCs w:val="32"/>
        </w:rPr>
      </w:pPr>
      <w:r>
        <w:rPr>
          <w:b/>
          <w:bCs/>
          <w:sz w:val="32"/>
          <w:szCs w:val="32"/>
        </w:rPr>
        <w:t>«Кульзебская СОШ»</w:t>
      </w:r>
    </w:p>
    <w:p w14:paraId="3724D2CC" w14:textId="77777777" w:rsidR="00C34874" w:rsidRPr="002D29C9" w:rsidRDefault="00C34874" w:rsidP="00C34874">
      <w:pPr>
        <w:jc w:val="center"/>
        <w:rPr>
          <w:b/>
          <w:bCs/>
          <w:sz w:val="32"/>
          <w:szCs w:val="32"/>
        </w:rPr>
      </w:pPr>
      <w:r>
        <w:rPr>
          <w:b/>
          <w:bCs/>
          <w:sz w:val="32"/>
          <w:szCs w:val="32"/>
        </w:rPr>
        <w:t>на 2021-2022</w:t>
      </w:r>
      <w:r w:rsidRPr="002735C1">
        <w:rPr>
          <w:b/>
          <w:bCs/>
          <w:sz w:val="32"/>
          <w:szCs w:val="32"/>
        </w:rPr>
        <w:t xml:space="preserve"> учебный год</w:t>
      </w:r>
    </w:p>
    <w:p w14:paraId="1AB79BA7" w14:textId="77777777" w:rsidR="00C34874" w:rsidRDefault="00C34874" w:rsidP="00C34874">
      <w:pPr>
        <w:spacing w:before="120" w:after="120"/>
        <w:ind w:left="900" w:right="260"/>
        <w:jc w:val="both"/>
        <w:rPr>
          <w:rStyle w:val="28"/>
          <w:sz w:val="28"/>
          <w:szCs w:val="28"/>
        </w:rPr>
      </w:pPr>
      <w:r w:rsidRPr="002735C1">
        <w:rPr>
          <w:rStyle w:val="28"/>
          <w:b/>
          <w:sz w:val="32"/>
          <w:szCs w:val="32"/>
        </w:rPr>
        <w:t>Цель:</w:t>
      </w:r>
      <w:r w:rsidRPr="00024AE4">
        <w:rPr>
          <w:rStyle w:val="28"/>
          <w:sz w:val="28"/>
          <w:szCs w:val="28"/>
        </w:rPr>
        <w:t xml:space="preserve"> управление процессом реализации ФГОС НОО в </w:t>
      </w:r>
      <w:r>
        <w:rPr>
          <w:rStyle w:val="28"/>
          <w:sz w:val="28"/>
          <w:szCs w:val="28"/>
        </w:rPr>
        <w:t>начальной школе</w:t>
      </w:r>
      <w:r w:rsidRPr="00024AE4">
        <w:rPr>
          <w:rStyle w:val="28"/>
          <w:sz w:val="28"/>
          <w:szCs w:val="28"/>
        </w:rPr>
        <w:t xml:space="preserve"> и создание условий для его </w:t>
      </w:r>
      <w:r>
        <w:rPr>
          <w:rStyle w:val="28"/>
          <w:sz w:val="28"/>
          <w:szCs w:val="28"/>
        </w:rPr>
        <w:t>реализации в основной школе в  2021-2022</w:t>
      </w:r>
      <w:r w:rsidRPr="00024AE4">
        <w:rPr>
          <w:rStyle w:val="28"/>
          <w:sz w:val="28"/>
          <w:szCs w:val="28"/>
        </w:rPr>
        <w:t xml:space="preserve"> учебном году.</w:t>
      </w:r>
    </w:p>
    <w:p w14:paraId="10DB0A59" w14:textId="77777777" w:rsidR="00C34874" w:rsidRPr="002735C1" w:rsidRDefault="00C34874" w:rsidP="00C34874">
      <w:pPr>
        <w:spacing w:before="120" w:after="120"/>
        <w:ind w:firstLine="900"/>
        <w:jc w:val="both"/>
        <w:rPr>
          <w:b/>
          <w:sz w:val="32"/>
          <w:szCs w:val="32"/>
        </w:rPr>
      </w:pPr>
      <w:r w:rsidRPr="002735C1">
        <w:rPr>
          <w:rStyle w:val="28"/>
          <w:b/>
          <w:sz w:val="32"/>
          <w:szCs w:val="32"/>
        </w:rPr>
        <w:t>Задачи:</w:t>
      </w:r>
      <w:r w:rsidRPr="002735C1">
        <w:rPr>
          <w:sz w:val="32"/>
          <w:szCs w:val="32"/>
        </w:rPr>
        <w:t xml:space="preserve"> </w:t>
      </w:r>
    </w:p>
    <w:p w14:paraId="3E28A00B" w14:textId="77777777" w:rsidR="00C34874" w:rsidRPr="00024AE4" w:rsidRDefault="00C34874" w:rsidP="00C34874">
      <w:pPr>
        <w:numPr>
          <w:ilvl w:val="2"/>
          <w:numId w:val="3"/>
        </w:numPr>
        <w:tabs>
          <w:tab w:val="left" w:pos="655"/>
        </w:tabs>
        <w:spacing w:before="120" w:after="120"/>
        <w:ind w:left="420" w:firstLine="480"/>
        <w:jc w:val="both"/>
        <w:rPr>
          <w:sz w:val="28"/>
          <w:szCs w:val="28"/>
        </w:rPr>
      </w:pPr>
      <w:r w:rsidRPr="00024AE4">
        <w:rPr>
          <w:rStyle w:val="28"/>
          <w:sz w:val="28"/>
          <w:szCs w:val="28"/>
        </w:rPr>
        <w:t>Реализация ФГОС НОО в соответствии с нормативными докуме</w:t>
      </w:r>
      <w:r w:rsidRPr="00024AE4">
        <w:rPr>
          <w:rStyle w:val="28"/>
          <w:sz w:val="28"/>
          <w:szCs w:val="28"/>
        </w:rPr>
        <w:t>н</w:t>
      </w:r>
      <w:r w:rsidRPr="00024AE4">
        <w:rPr>
          <w:rStyle w:val="28"/>
          <w:sz w:val="28"/>
          <w:szCs w:val="28"/>
        </w:rPr>
        <w:t>тами регионального, муниципального и школьного уровней</w:t>
      </w:r>
      <w:r>
        <w:rPr>
          <w:rStyle w:val="28"/>
          <w:sz w:val="28"/>
          <w:szCs w:val="28"/>
        </w:rPr>
        <w:t xml:space="preserve"> В МКОУ «Кульзебская СОШ» </w:t>
      </w:r>
    </w:p>
    <w:p w14:paraId="3790AA2D" w14:textId="77777777" w:rsidR="00C34874" w:rsidRPr="00024AE4" w:rsidRDefault="00C34874" w:rsidP="00C34874">
      <w:pPr>
        <w:numPr>
          <w:ilvl w:val="2"/>
          <w:numId w:val="3"/>
        </w:numPr>
        <w:tabs>
          <w:tab w:val="left" w:pos="674"/>
        </w:tabs>
        <w:spacing w:before="120" w:after="120"/>
        <w:ind w:left="420" w:firstLine="480"/>
        <w:jc w:val="both"/>
        <w:rPr>
          <w:sz w:val="28"/>
          <w:szCs w:val="28"/>
        </w:rPr>
      </w:pPr>
      <w:r w:rsidRPr="00024AE4">
        <w:rPr>
          <w:rStyle w:val="28"/>
          <w:sz w:val="28"/>
          <w:szCs w:val="28"/>
        </w:rPr>
        <w:lastRenderedPageBreak/>
        <w:t>Методическое и информационное сопрово</w:t>
      </w:r>
      <w:r>
        <w:rPr>
          <w:rStyle w:val="28"/>
          <w:sz w:val="28"/>
          <w:szCs w:val="28"/>
        </w:rPr>
        <w:t>ждение реализации ФГОС НОО в 2021-2022 учебном</w:t>
      </w:r>
      <w:r w:rsidRPr="00024AE4">
        <w:rPr>
          <w:rStyle w:val="28"/>
          <w:sz w:val="28"/>
          <w:szCs w:val="28"/>
        </w:rPr>
        <w:t xml:space="preserve"> год</w:t>
      </w:r>
      <w:r>
        <w:rPr>
          <w:rStyle w:val="28"/>
          <w:sz w:val="28"/>
          <w:szCs w:val="28"/>
        </w:rPr>
        <w:t>у</w:t>
      </w:r>
    </w:p>
    <w:p w14:paraId="43DD5491" w14:textId="77777777" w:rsidR="00C34874" w:rsidRPr="000146C5" w:rsidRDefault="00C34874" w:rsidP="00C34874">
      <w:pPr>
        <w:numPr>
          <w:ilvl w:val="2"/>
          <w:numId w:val="3"/>
        </w:numPr>
        <w:tabs>
          <w:tab w:val="left" w:pos="674"/>
        </w:tabs>
        <w:spacing w:before="120" w:after="120"/>
        <w:ind w:left="420" w:firstLine="480"/>
        <w:jc w:val="both"/>
        <w:rPr>
          <w:rStyle w:val="28"/>
          <w:sz w:val="28"/>
          <w:szCs w:val="28"/>
        </w:rPr>
      </w:pPr>
      <w:r w:rsidRPr="00024AE4">
        <w:rPr>
          <w:rStyle w:val="28"/>
          <w:sz w:val="28"/>
          <w:szCs w:val="28"/>
        </w:rPr>
        <w:t>Создание условий для реализации ФГОС НОО в 201</w:t>
      </w:r>
      <w:r>
        <w:rPr>
          <w:rStyle w:val="28"/>
          <w:sz w:val="28"/>
          <w:szCs w:val="28"/>
        </w:rPr>
        <w:t>9-2020</w:t>
      </w:r>
      <w:r w:rsidRPr="00024AE4">
        <w:rPr>
          <w:rStyle w:val="28"/>
          <w:sz w:val="28"/>
          <w:szCs w:val="28"/>
        </w:rPr>
        <w:t xml:space="preserve"> уче</w:t>
      </w:r>
      <w:r w:rsidRPr="00024AE4">
        <w:rPr>
          <w:rStyle w:val="28"/>
          <w:sz w:val="28"/>
          <w:szCs w:val="28"/>
        </w:rPr>
        <w:t>б</w:t>
      </w:r>
      <w:r w:rsidRPr="00024AE4">
        <w:rPr>
          <w:rStyle w:val="28"/>
          <w:sz w:val="28"/>
          <w:szCs w:val="28"/>
        </w:rPr>
        <w:t>ном году</w:t>
      </w:r>
    </w:p>
    <w:p w14:paraId="1D021ED0" w14:textId="77777777" w:rsidR="00C34874" w:rsidRDefault="00C34874" w:rsidP="00C34874">
      <w:pPr>
        <w:tabs>
          <w:tab w:val="left" w:pos="674"/>
        </w:tabs>
        <w:spacing w:before="120" w:after="120"/>
        <w:jc w:val="both"/>
        <w:rPr>
          <w:rStyle w:val="28"/>
          <w:sz w:val="28"/>
          <w:szCs w:val="28"/>
        </w:rPr>
      </w:pPr>
    </w:p>
    <w:p w14:paraId="7564C6C2" w14:textId="77777777" w:rsidR="00C34874" w:rsidRDefault="00C34874" w:rsidP="00C34874">
      <w:pPr>
        <w:tabs>
          <w:tab w:val="left" w:pos="674"/>
        </w:tabs>
        <w:spacing w:before="120" w:after="120"/>
        <w:jc w:val="both"/>
        <w:rPr>
          <w:rStyle w:val="28"/>
          <w:sz w:val="28"/>
          <w:szCs w:val="28"/>
        </w:rPr>
      </w:pPr>
    </w:p>
    <w:p w14:paraId="3629FF55" w14:textId="77777777" w:rsidR="00C34874" w:rsidRDefault="00C34874" w:rsidP="00C34874">
      <w:pPr>
        <w:tabs>
          <w:tab w:val="left" w:pos="674"/>
        </w:tabs>
        <w:spacing w:before="120" w:after="120"/>
        <w:jc w:val="both"/>
        <w:rPr>
          <w:rStyle w:val="28"/>
          <w:sz w:val="28"/>
          <w:szCs w:val="28"/>
        </w:rPr>
      </w:pPr>
    </w:p>
    <w:p w14:paraId="0435274A" w14:textId="77777777" w:rsidR="00C34874" w:rsidRDefault="00C34874" w:rsidP="00C34874">
      <w:pPr>
        <w:tabs>
          <w:tab w:val="left" w:pos="674"/>
        </w:tabs>
        <w:spacing w:before="120" w:after="120"/>
        <w:jc w:val="both"/>
        <w:rPr>
          <w:rStyle w:val="28"/>
          <w:sz w:val="28"/>
          <w:szCs w:val="28"/>
        </w:rPr>
      </w:pPr>
    </w:p>
    <w:p w14:paraId="0630F955" w14:textId="77777777" w:rsidR="00C34874" w:rsidRPr="00024AE4" w:rsidRDefault="00C34874" w:rsidP="00C34874">
      <w:pPr>
        <w:tabs>
          <w:tab w:val="left" w:pos="674"/>
        </w:tabs>
        <w:spacing w:before="120" w:after="120"/>
        <w:jc w:val="both"/>
        <w:rPr>
          <w:sz w:val="28"/>
          <w:szCs w:val="28"/>
        </w:rPr>
      </w:pPr>
    </w:p>
    <w:p w14:paraId="1FD9F53E" w14:textId="77777777" w:rsidR="00C34874" w:rsidRDefault="00C34874" w:rsidP="00C34874">
      <w:pPr>
        <w:jc w:val="both"/>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03"/>
        <w:gridCol w:w="3686"/>
        <w:gridCol w:w="567"/>
        <w:gridCol w:w="22"/>
        <w:gridCol w:w="119"/>
        <w:gridCol w:w="23"/>
        <w:gridCol w:w="1253"/>
        <w:gridCol w:w="22"/>
        <w:gridCol w:w="120"/>
        <w:gridCol w:w="22"/>
        <w:gridCol w:w="992"/>
        <w:gridCol w:w="142"/>
        <w:gridCol w:w="142"/>
        <w:gridCol w:w="438"/>
        <w:gridCol w:w="1972"/>
      </w:tblGrid>
      <w:tr w:rsidR="00C34874" w:rsidRPr="00026143" w14:paraId="6BEA7EE0" w14:textId="77777777" w:rsidTr="00BF2882">
        <w:tc>
          <w:tcPr>
            <w:tcW w:w="1396" w:type="dxa"/>
            <w:gridSpan w:val="2"/>
            <w:shd w:val="clear" w:color="auto" w:fill="F2F2F2"/>
            <w:vAlign w:val="center"/>
          </w:tcPr>
          <w:p w14:paraId="07A20A51" w14:textId="77777777" w:rsidR="00C34874" w:rsidRPr="00024AE4" w:rsidRDefault="00C34874" w:rsidP="00BF2882">
            <w:pPr>
              <w:jc w:val="center"/>
              <w:rPr>
                <w:b/>
                <w:sz w:val="26"/>
                <w:szCs w:val="26"/>
              </w:rPr>
            </w:pPr>
            <w:r w:rsidRPr="00024AE4">
              <w:rPr>
                <w:b/>
                <w:sz w:val="26"/>
                <w:szCs w:val="26"/>
              </w:rPr>
              <w:t>№ п/п</w:t>
            </w:r>
          </w:p>
        </w:tc>
        <w:tc>
          <w:tcPr>
            <w:tcW w:w="3686" w:type="dxa"/>
            <w:shd w:val="clear" w:color="auto" w:fill="F2F2F2"/>
            <w:vAlign w:val="center"/>
          </w:tcPr>
          <w:p w14:paraId="6E728124" w14:textId="77777777" w:rsidR="00C34874" w:rsidRPr="00024AE4" w:rsidRDefault="00C34874" w:rsidP="00BF2882">
            <w:pPr>
              <w:jc w:val="center"/>
              <w:rPr>
                <w:b/>
                <w:sz w:val="26"/>
                <w:szCs w:val="26"/>
              </w:rPr>
            </w:pPr>
            <w:r w:rsidRPr="00024AE4">
              <w:rPr>
                <w:rStyle w:val="28"/>
                <w:b/>
                <w:sz w:val="26"/>
                <w:szCs w:val="26"/>
              </w:rPr>
              <w:t>Мероприятия</w:t>
            </w:r>
          </w:p>
        </w:tc>
        <w:tc>
          <w:tcPr>
            <w:tcW w:w="2126" w:type="dxa"/>
            <w:gridSpan w:val="7"/>
            <w:shd w:val="clear" w:color="auto" w:fill="F2F2F2"/>
            <w:vAlign w:val="center"/>
          </w:tcPr>
          <w:p w14:paraId="39D1395D" w14:textId="77777777" w:rsidR="00C34874" w:rsidRPr="00024AE4" w:rsidRDefault="00C34874" w:rsidP="00BF2882">
            <w:pPr>
              <w:jc w:val="center"/>
              <w:rPr>
                <w:b/>
                <w:sz w:val="26"/>
                <w:szCs w:val="26"/>
              </w:rPr>
            </w:pPr>
            <w:r w:rsidRPr="00024AE4">
              <w:rPr>
                <w:rStyle w:val="28"/>
                <w:b/>
                <w:sz w:val="26"/>
                <w:szCs w:val="26"/>
              </w:rPr>
              <w:t>Сроки</w:t>
            </w:r>
          </w:p>
        </w:tc>
        <w:tc>
          <w:tcPr>
            <w:tcW w:w="1736" w:type="dxa"/>
            <w:gridSpan w:val="5"/>
            <w:shd w:val="clear" w:color="auto" w:fill="F2F2F2"/>
            <w:vAlign w:val="center"/>
          </w:tcPr>
          <w:p w14:paraId="2A928538" w14:textId="77777777" w:rsidR="00C34874" w:rsidRPr="00024AE4" w:rsidRDefault="00C34874" w:rsidP="00BF2882">
            <w:pPr>
              <w:jc w:val="center"/>
              <w:rPr>
                <w:b/>
                <w:sz w:val="26"/>
                <w:szCs w:val="26"/>
              </w:rPr>
            </w:pPr>
            <w:r w:rsidRPr="00024AE4">
              <w:rPr>
                <w:rStyle w:val="28"/>
                <w:b/>
                <w:sz w:val="26"/>
                <w:szCs w:val="26"/>
              </w:rPr>
              <w:t>Ответстве</w:t>
            </w:r>
            <w:r w:rsidRPr="00024AE4">
              <w:rPr>
                <w:rStyle w:val="28"/>
                <w:b/>
                <w:sz w:val="26"/>
                <w:szCs w:val="26"/>
              </w:rPr>
              <w:t>н</w:t>
            </w:r>
            <w:r w:rsidRPr="00024AE4">
              <w:rPr>
                <w:rStyle w:val="28"/>
                <w:b/>
                <w:sz w:val="26"/>
                <w:szCs w:val="26"/>
              </w:rPr>
              <w:t>ный</w:t>
            </w:r>
          </w:p>
        </w:tc>
        <w:tc>
          <w:tcPr>
            <w:tcW w:w="1972" w:type="dxa"/>
            <w:shd w:val="clear" w:color="auto" w:fill="F2F2F2"/>
            <w:vAlign w:val="center"/>
          </w:tcPr>
          <w:p w14:paraId="520D866A" w14:textId="77777777" w:rsidR="00C34874" w:rsidRPr="00024AE4" w:rsidRDefault="00C34874" w:rsidP="00BF2882">
            <w:pPr>
              <w:jc w:val="center"/>
              <w:rPr>
                <w:b/>
                <w:sz w:val="26"/>
                <w:szCs w:val="26"/>
              </w:rPr>
            </w:pPr>
            <w:r w:rsidRPr="00024AE4">
              <w:rPr>
                <w:rStyle w:val="28"/>
                <w:b/>
                <w:sz w:val="26"/>
                <w:szCs w:val="26"/>
              </w:rPr>
              <w:t>Контрол</w:t>
            </w:r>
            <w:r w:rsidRPr="00024AE4">
              <w:rPr>
                <w:rStyle w:val="28"/>
                <w:b/>
                <w:sz w:val="26"/>
                <w:szCs w:val="26"/>
              </w:rPr>
              <w:t>ь</w:t>
            </w:r>
            <w:r w:rsidRPr="00024AE4">
              <w:rPr>
                <w:rStyle w:val="28"/>
                <w:b/>
                <w:sz w:val="26"/>
                <w:szCs w:val="26"/>
              </w:rPr>
              <w:t>ные мер</w:t>
            </w:r>
            <w:r w:rsidRPr="00024AE4">
              <w:rPr>
                <w:rStyle w:val="28"/>
                <w:b/>
                <w:sz w:val="26"/>
                <w:szCs w:val="26"/>
              </w:rPr>
              <w:t>о</w:t>
            </w:r>
            <w:r w:rsidRPr="00024AE4">
              <w:rPr>
                <w:rStyle w:val="28"/>
                <w:b/>
                <w:sz w:val="26"/>
                <w:szCs w:val="26"/>
              </w:rPr>
              <w:t>приятия</w:t>
            </w:r>
          </w:p>
        </w:tc>
      </w:tr>
      <w:tr w:rsidR="00C34874" w:rsidRPr="00026143" w14:paraId="6FDFAEE5" w14:textId="77777777" w:rsidTr="00BF2882">
        <w:tc>
          <w:tcPr>
            <w:tcW w:w="1396" w:type="dxa"/>
            <w:gridSpan w:val="2"/>
          </w:tcPr>
          <w:p w14:paraId="1E124692" w14:textId="77777777" w:rsidR="00C34874" w:rsidRPr="00026143" w:rsidRDefault="00C34874" w:rsidP="00BF2882">
            <w:pPr>
              <w:jc w:val="both"/>
              <w:rPr>
                <w:b/>
              </w:rPr>
            </w:pPr>
            <w:r w:rsidRPr="00026143">
              <w:rPr>
                <w:b/>
              </w:rPr>
              <w:t>1.</w:t>
            </w:r>
          </w:p>
        </w:tc>
        <w:tc>
          <w:tcPr>
            <w:tcW w:w="9520" w:type="dxa"/>
            <w:gridSpan w:val="14"/>
            <w:vAlign w:val="center"/>
          </w:tcPr>
          <w:p w14:paraId="3E2A17CB" w14:textId="77777777" w:rsidR="00C34874" w:rsidRPr="00024AE4" w:rsidRDefault="00C34874" w:rsidP="00BF2882">
            <w:pPr>
              <w:spacing w:before="120" w:after="120"/>
              <w:jc w:val="center"/>
              <w:rPr>
                <w:b/>
                <w:sz w:val="26"/>
                <w:szCs w:val="26"/>
              </w:rPr>
            </w:pPr>
            <w:r w:rsidRPr="00024AE4">
              <w:rPr>
                <w:b/>
                <w:bCs/>
                <w:sz w:val="26"/>
                <w:szCs w:val="26"/>
              </w:rPr>
              <w:t>1. Создание организационно-управленческих условий внедрения ФГОС НОО</w:t>
            </w:r>
          </w:p>
        </w:tc>
      </w:tr>
      <w:tr w:rsidR="00C34874" w:rsidRPr="001D2A4F" w14:paraId="1F7A1BF8" w14:textId="77777777" w:rsidTr="00BF2882">
        <w:tc>
          <w:tcPr>
            <w:tcW w:w="1396" w:type="dxa"/>
            <w:gridSpan w:val="2"/>
          </w:tcPr>
          <w:p w14:paraId="73457376" w14:textId="77777777" w:rsidR="00C34874" w:rsidRPr="001D2A4F" w:rsidRDefault="00C34874" w:rsidP="00BF2882">
            <w:pPr>
              <w:jc w:val="both"/>
            </w:pPr>
            <w:r>
              <w:t>1.1.</w:t>
            </w:r>
          </w:p>
        </w:tc>
        <w:tc>
          <w:tcPr>
            <w:tcW w:w="4253" w:type="dxa"/>
            <w:gridSpan w:val="2"/>
          </w:tcPr>
          <w:p w14:paraId="4A6B61D7" w14:textId="77777777" w:rsidR="00C34874" w:rsidRPr="001D2A4F" w:rsidRDefault="00C34874" w:rsidP="00BF2882">
            <w:pPr>
              <w:jc w:val="both"/>
            </w:pPr>
            <w:r w:rsidRPr="00026143">
              <w:rPr>
                <w:rStyle w:val="28"/>
              </w:rPr>
              <w:t>По</w:t>
            </w:r>
            <w:r>
              <w:rPr>
                <w:rStyle w:val="28"/>
              </w:rPr>
              <w:t>дготовка публичного отчёта гимн</w:t>
            </w:r>
            <w:r>
              <w:rPr>
                <w:rStyle w:val="28"/>
              </w:rPr>
              <w:t>а</w:t>
            </w:r>
            <w:r>
              <w:rPr>
                <w:rStyle w:val="28"/>
              </w:rPr>
              <w:t>зии</w:t>
            </w:r>
            <w:r w:rsidRPr="00026143">
              <w:rPr>
                <w:rStyle w:val="28"/>
              </w:rPr>
              <w:t>, в том числе в части готов</w:t>
            </w:r>
            <w:r w:rsidRPr="00026143">
              <w:rPr>
                <w:rStyle w:val="28"/>
              </w:rPr>
              <w:softHyphen/>
              <w:t xml:space="preserve">ности школы к </w:t>
            </w:r>
            <w:r>
              <w:rPr>
                <w:rStyle w:val="28"/>
              </w:rPr>
              <w:t>ре</w:t>
            </w:r>
            <w:r>
              <w:rPr>
                <w:rStyle w:val="28"/>
              </w:rPr>
              <w:t>а</w:t>
            </w:r>
            <w:r>
              <w:rPr>
                <w:rStyle w:val="28"/>
              </w:rPr>
              <w:t>лизации</w:t>
            </w:r>
            <w:r w:rsidRPr="00026143">
              <w:rPr>
                <w:rStyle w:val="28"/>
              </w:rPr>
              <w:t xml:space="preserve"> ФГОС НОО</w:t>
            </w:r>
          </w:p>
        </w:tc>
        <w:tc>
          <w:tcPr>
            <w:tcW w:w="1559" w:type="dxa"/>
            <w:gridSpan w:val="6"/>
          </w:tcPr>
          <w:p w14:paraId="14954535" w14:textId="77777777" w:rsidR="00C34874" w:rsidRPr="001D2A4F" w:rsidRDefault="00C34874" w:rsidP="00BF2882">
            <w:pPr>
              <w:jc w:val="center"/>
            </w:pPr>
            <w:r>
              <w:rPr>
                <w:rStyle w:val="28"/>
              </w:rPr>
              <w:t>Август-сентябрь 2021</w:t>
            </w:r>
            <w:r w:rsidRPr="00026143">
              <w:rPr>
                <w:rStyle w:val="28"/>
              </w:rPr>
              <w:t xml:space="preserve"> г.</w:t>
            </w:r>
          </w:p>
        </w:tc>
        <w:tc>
          <w:tcPr>
            <w:tcW w:w="1736" w:type="dxa"/>
            <w:gridSpan w:val="5"/>
          </w:tcPr>
          <w:p w14:paraId="3D8CBC66" w14:textId="77777777" w:rsidR="00C34874" w:rsidRPr="000146C5" w:rsidRDefault="00C34874" w:rsidP="00BF2882">
            <w:r w:rsidRPr="000146C5">
              <w:rPr>
                <w:rStyle w:val="28"/>
              </w:rPr>
              <w:t>Директор</w:t>
            </w:r>
          </w:p>
        </w:tc>
        <w:tc>
          <w:tcPr>
            <w:tcW w:w="1972" w:type="dxa"/>
          </w:tcPr>
          <w:p w14:paraId="5B246D18" w14:textId="77777777" w:rsidR="00C34874" w:rsidRPr="001D2A4F" w:rsidRDefault="00C34874" w:rsidP="00BF2882">
            <w:pPr>
              <w:jc w:val="both"/>
            </w:pPr>
            <w:r w:rsidRPr="00026143">
              <w:rPr>
                <w:rStyle w:val="28"/>
              </w:rPr>
              <w:t>Отчет, разм</w:t>
            </w:r>
            <w:r w:rsidRPr="00026143">
              <w:rPr>
                <w:rStyle w:val="28"/>
              </w:rPr>
              <w:t>е</w:t>
            </w:r>
            <w:r w:rsidRPr="00026143">
              <w:rPr>
                <w:rStyle w:val="28"/>
              </w:rPr>
              <w:t xml:space="preserve">щенный на сайте </w:t>
            </w:r>
            <w:r>
              <w:rPr>
                <w:rStyle w:val="28"/>
              </w:rPr>
              <w:t>школы</w:t>
            </w:r>
          </w:p>
        </w:tc>
      </w:tr>
      <w:tr w:rsidR="00C34874" w:rsidRPr="001D2A4F" w14:paraId="3E1889DE" w14:textId="77777777" w:rsidTr="00BF2882">
        <w:tc>
          <w:tcPr>
            <w:tcW w:w="1396" w:type="dxa"/>
            <w:gridSpan w:val="2"/>
          </w:tcPr>
          <w:p w14:paraId="2A8FC24D" w14:textId="77777777" w:rsidR="00C34874" w:rsidRPr="001D2A4F" w:rsidRDefault="00C34874" w:rsidP="00BF2882">
            <w:pPr>
              <w:jc w:val="both"/>
            </w:pPr>
            <w:r>
              <w:t>1.2.</w:t>
            </w:r>
          </w:p>
        </w:tc>
        <w:tc>
          <w:tcPr>
            <w:tcW w:w="4253" w:type="dxa"/>
            <w:gridSpan w:val="2"/>
          </w:tcPr>
          <w:p w14:paraId="681DC934" w14:textId="77777777" w:rsidR="00C34874" w:rsidRPr="001D2A4F" w:rsidRDefault="00C34874" w:rsidP="00BF2882">
            <w:pPr>
              <w:jc w:val="both"/>
            </w:pPr>
            <w:r w:rsidRPr="00026143">
              <w:rPr>
                <w:rStyle w:val="28"/>
              </w:rPr>
              <w:t>Организация д</w:t>
            </w:r>
            <w:r>
              <w:rPr>
                <w:rStyle w:val="28"/>
              </w:rPr>
              <w:t>еятельности рабочей группы гимназии</w:t>
            </w:r>
            <w:r w:rsidRPr="00026143">
              <w:rPr>
                <w:rStyle w:val="28"/>
              </w:rPr>
              <w:t>:</w:t>
            </w:r>
          </w:p>
          <w:p w14:paraId="59BCC9CC" w14:textId="77777777" w:rsidR="00C34874" w:rsidRPr="001D2A4F" w:rsidRDefault="00C34874" w:rsidP="00BF2882">
            <w:pPr>
              <w:numPr>
                <w:ilvl w:val="0"/>
                <w:numId w:val="4"/>
              </w:numPr>
              <w:tabs>
                <w:tab w:val="left" w:pos="181"/>
              </w:tabs>
              <w:jc w:val="both"/>
            </w:pPr>
            <w:r w:rsidRPr="00026143">
              <w:rPr>
                <w:rStyle w:val="28"/>
              </w:rPr>
              <w:t>внесение изменений в приказ о с</w:t>
            </w:r>
            <w:r w:rsidRPr="00026143">
              <w:rPr>
                <w:rStyle w:val="28"/>
              </w:rPr>
              <w:t>о</w:t>
            </w:r>
            <w:r w:rsidRPr="00026143">
              <w:rPr>
                <w:rStyle w:val="28"/>
              </w:rPr>
              <w:t>ставе рабочей группы;</w:t>
            </w:r>
          </w:p>
          <w:p w14:paraId="3A968541" w14:textId="77777777" w:rsidR="00C34874" w:rsidRDefault="00C34874" w:rsidP="00BF2882">
            <w:pPr>
              <w:jc w:val="both"/>
              <w:rPr>
                <w:rStyle w:val="28"/>
              </w:rPr>
            </w:pPr>
          </w:p>
          <w:p w14:paraId="3B82E8E7" w14:textId="77777777" w:rsidR="00C34874" w:rsidRDefault="00C34874" w:rsidP="00BF2882">
            <w:pPr>
              <w:jc w:val="both"/>
              <w:rPr>
                <w:rStyle w:val="28"/>
              </w:rPr>
            </w:pPr>
          </w:p>
          <w:p w14:paraId="282DBB0A" w14:textId="77777777" w:rsidR="00C34874" w:rsidRDefault="00C34874" w:rsidP="00BF2882">
            <w:pPr>
              <w:jc w:val="both"/>
              <w:rPr>
                <w:rStyle w:val="28"/>
              </w:rPr>
            </w:pPr>
          </w:p>
          <w:p w14:paraId="7D6D2F4B" w14:textId="77777777" w:rsidR="00C34874" w:rsidRDefault="00C34874" w:rsidP="00BF2882">
            <w:pPr>
              <w:jc w:val="both"/>
              <w:rPr>
                <w:rStyle w:val="28"/>
              </w:rPr>
            </w:pPr>
          </w:p>
          <w:p w14:paraId="60BC4715" w14:textId="77777777" w:rsidR="00C34874" w:rsidRDefault="00C34874" w:rsidP="00BF2882">
            <w:pPr>
              <w:jc w:val="both"/>
              <w:rPr>
                <w:rStyle w:val="28"/>
              </w:rPr>
            </w:pPr>
          </w:p>
          <w:p w14:paraId="31FFCDC4" w14:textId="77777777" w:rsidR="00C34874" w:rsidRDefault="00C34874" w:rsidP="00BF2882">
            <w:pPr>
              <w:jc w:val="both"/>
              <w:rPr>
                <w:rStyle w:val="28"/>
              </w:rPr>
            </w:pPr>
          </w:p>
          <w:p w14:paraId="3D85A993" w14:textId="77777777" w:rsidR="00C34874" w:rsidRDefault="00C34874" w:rsidP="00BF2882">
            <w:pPr>
              <w:jc w:val="both"/>
              <w:rPr>
                <w:rStyle w:val="28"/>
              </w:rPr>
            </w:pPr>
          </w:p>
          <w:p w14:paraId="4BC75048" w14:textId="77777777" w:rsidR="00C34874" w:rsidRDefault="00C34874" w:rsidP="00BF2882">
            <w:pPr>
              <w:jc w:val="both"/>
              <w:rPr>
                <w:rStyle w:val="28"/>
              </w:rPr>
            </w:pPr>
          </w:p>
          <w:p w14:paraId="385FB8DE" w14:textId="77777777" w:rsidR="00C34874" w:rsidRPr="00026143" w:rsidRDefault="00C34874" w:rsidP="00BF2882">
            <w:pPr>
              <w:jc w:val="both"/>
              <w:rPr>
                <w:rStyle w:val="28"/>
              </w:rPr>
            </w:pPr>
          </w:p>
        </w:tc>
        <w:tc>
          <w:tcPr>
            <w:tcW w:w="1559" w:type="dxa"/>
            <w:gridSpan w:val="6"/>
          </w:tcPr>
          <w:p w14:paraId="4B43E6E7" w14:textId="77777777" w:rsidR="00C34874" w:rsidRPr="00026143" w:rsidRDefault="00C34874" w:rsidP="00BF2882">
            <w:pPr>
              <w:jc w:val="center"/>
              <w:rPr>
                <w:rStyle w:val="28"/>
              </w:rPr>
            </w:pPr>
            <w:r>
              <w:rPr>
                <w:rStyle w:val="28"/>
              </w:rPr>
              <w:t>Июнь-август 2021</w:t>
            </w:r>
            <w:r w:rsidRPr="00026143">
              <w:rPr>
                <w:rStyle w:val="28"/>
              </w:rPr>
              <w:t xml:space="preserve"> г.</w:t>
            </w:r>
          </w:p>
        </w:tc>
        <w:tc>
          <w:tcPr>
            <w:tcW w:w="1736" w:type="dxa"/>
            <w:gridSpan w:val="5"/>
          </w:tcPr>
          <w:p w14:paraId="06FE05FC" w14:textId="77777777" w:rsidR="00C34874" w:rsidRPr="00026143" w:rsidRDefault="00C34874" w:rsidP="00BF2882">
            <w:pPr>
              <w:rPr>
                <w:rStyle w:val="28"/>
              </w:rPr>
            </w:pPr>
            <w:r>
              <w:rPr>
                <w:rStyle w:val="28"/>
              </w:rPr>
              <w:t>Директор</w:t>
            </w:r>
          </w:p>
        </w:tc>
        <w:tc>
          <w:tcPr>
            <w:tcW w:w="1972" w:type="dxa"/>
          </w:tcPr>
          <w:p w14:paraId="5A3854C2" w14:textId="77777777" w:rsidR="00C34874" w:rsidRPr="00026143" w:rsidRDefault="00C34874" w:rsidP="00BF2882">
            <w:pPr>
              <w:jc w:val="both"/>
              <w:rPr>
                <w:rStyle w:val="28"/>
              </w:rPr>
            </w:pPr>
            <w:r w:rsidRPr="00026143">
              <w:rPr>
                <w:rStyle w:val="28"/>
              </w:rPr>
              <w:t>Решение педс</w:t>
            </w:r>
            <w:r w:rsidRPr="00026143">
              <w:rPr>
                <w:rStyle w:val="28"/>
              </w:rPr>
              <w:t>о</w:t>
            </w:r>
            <w:r w:rsidRPr="00026143">
              <w:rPr>
                <w:rStyle w:val="28"/>
              </w:rPr>
              <w:t>вета, приказ д</w:t>
            </w:r>
            <w:r w:rsidRPr="00026143">
              <w:rPr>
                <w:rStyle w:val="28"/>
              </w:rPr>
              <w:t>и</w:t>
            </w:r>
            <w:r w:rsidRPr="00026143">
              <w:rPr>
                <w:rStyle w:val="28"/>
              </w:rPr>
              <w:t>ре</w:t>
            </w:r>
            <w:r>
              <w:rPr>
                <w:rStyle w:val="28"/>
              </w:rPr>
              <w:t>ктора о сост</w:t>
            </w:r>
            <w:r>
              <w:rPr>
                <w:rStyle w:val="28"/>
              </w:rPr>
              <w:t>а</w:t>
            </w:r>
            <w:r>
              <w:rPr>
                <w:rStyle w:val="28"/>
              </w:rPr>
              <w:t>ве рабочей гру</w:t>
            </w:r>
            <w:r>
              <w:rPr>
                <w:rStyle w:val="28"/>
              </w:rPr>
              <w:t>п</w:t>
            </w:r>
            <w:r>
              <w:rPr>
                <w:rStyle w:val="28"/>
              </w:rPr>
              <w:t>пы,</w:t>
            </w:r>
            <w:r w:rsidRPr="00026143">
              <w:rPr>
                <w:rStyle w:val="28"/>
              </w:rPr>
              <w:t>утвержденный директ</w:t>
            </w:r>
            <w:r w:rsidRPr="00026143">
              <w:rPr>
                <w:rStyle w:val="28"/>
              </w:rPr>
              <w:t>о</w:t>
            </w:r>
            <w:r w:rsidRPr="00026143">
              <w:rPr>
                <w:rStyle w:val="28"/>
              </w:rPr>
              <w:t>ром план-г</w:t>
            </w:r>
            <w:r>
              <w:rPr>
                <w:rStyle w:val="28"/>
              </w:rPr>
              <w:t>рафик р</w:t>
            </w:r>
            <w:r>
              <w:rPr>
                <w:rStyle w:val="28"/>
              </w:rPr>
              <w:t>е</w:t>
            </w:r>
            <w:r>
              <w:rPr>
                <w:rStyle w:val="28"/>
              </w:rPr>
              <w:t xml:space="preserve">ализации ФГОС НОО на 2021-2022 </w:t>
            </w:r>
            <w:r w:rsidRPr="00026143">
              <w:rPr>
                <w:rStyle w:val="28"/>
              </w:rPr>
              <w:t>уче</w:t>
            </w:r>
            <w:r w:rsidRPr="00026143">
              <w:rPr>
                <w:rStyle w:val="28"/>
              </w:rPr>
              <w:t>б</w:t>
            </w:r>
            <w:r w:rsidRPr="00026143">
              <w:rPr>
                <w:rStyle w:val="28"/>
              </w:rPr>
              <w:t>ный год</w:t>
            </w:r>
          </w:p>
        </w:tc>
      </w:tr>
      <w:tr w:rsidR="00C34874" w:rsidRPr="001D2A4F" w14:paraId="7030C4D3" w14:textId="77777777" w:rsidTr="00BF2882">
        <w:tc>
          <w:tcPr>
            <w:tcW w:w="1396" w:type="dxa"/>
            <w:gridSpan w:val="2"/>
          </w:tcPr>
          <w:p w14:paraId="4E6DD8FF" w14:textId="77777777" w:rsidR="00C34874" w:rsidRDefault="00C34874" w:rsidP="00BF2882">
            <w:pPr>
              <w:jc w:val="both"/>
            </w:pPr>
            <w:r>
              <w:t>1.3.</w:t>
            </w:r>
          </w:p>
        </w:tc>
        <w:tc>
          <w:tcPr>
            <w:tcW w:w="4253" w:type="dxa"/>
            <w:gridSpan w:val="2"/>
          </w:tcPr>
          <w:p w14:paraId="672A9630" w14:textId="77777777" w:rsidR="00C34874" w:rsidRPr="00026143" w:rsidRDefault="00C34874" w:rsidP="00BF2882">
            <w:pPr>
              <w:jc w:val="both"/>
              <w:rPr>
                <w:rStyle w:val="28"/>
              </w:rPr>
            </w:pPr>
            <w:r w:rsidRPr="00026143">
              <w:rPr>
                <w:rStyle w:val="28"/>
              </w:rPr>
              <w:t>Освещение на педсовете вопроса «Итоги подго</w:t>
            </w:r>
            <w:r w:rsidRPr="00026143">
              <w:rPr>
                <w:rStyle w:val="28"/>
              </w:rPr>
              <w:softHyphen/>
              <w:t>товки школы к реализ</w:t>
            </w:r>
            <w:r w:rsidRPr="00026143">
              <w:rPr>
                <w:rStyle w:val="28"/>
              </w:rPr>
              <w:t>а</w:t>
            </w:r>
            <w:r w:rsidRPr="00026143">
              <w:rPr>
                <w:rStyle w:val="28"/>
              </w:rPr>
              <w:t>ции</w:t>
            </w:r>
            <w:r>
              <w:rPr>
                <w:rStyle w:val="28"/>
              </w:rPr>
              <w:t xml:space="preserve"> ФГОС НОО и задачи на 2021-2022</w:t>
            </w:r>
            <w:r w:rsidRPr="00026143">
              <w:rPr>
                <w:rStyle w:val="28"/>
              </w:rPr>
              <w:t xml:space="preserve"> учеб</w:t>
            </w:r>
            <w:r w:rsidRPr="00026143">
              <w:rPr>
                <w:rStyle w:val="28"/>
              </w:rPr>
              <w:softHyphen/>
              <w:t>ный год</w:t>
            </w:r>
            <w:r>
              <w:rPr>
                <w:rStyle w:val="28"/>
              </w:rPr>
              <w:t>. Утверждение образов</w:t>
            </w:r>
            <w:r>
              <w:rPr>
                <w:rStyle w:val="28"/>
              </w:rPr>
              <w:t>а</w:t>
            </w:r>
            <w:r>
              <w:rPr>
                <w:rStyle w:val="28"/>
              </w:rPr>
              <w:t>тельной программы НОО</w:t>
            </w:r>
            <w:r w:rsidRPr="00026143">
              <w:rPr>
                <w:rStyle w:val="28"/>
              </w:rPr>
              <w:t>»</w:t>
            </w:r>
          </w:p>
        </w:tc>
        <w:tc>
          <w:tcPr>
            <w:tcW w:w="1559" w:type="dxa"/>
            <w:gridSpan w:val="6"/>
          </w:tcPr>
          <w:p w14:paraId="67D08A53" w14:textId="77777777" w:rsidR="00C34874" w:rsidRPr="00026143" w:rsidRDefault="00C34874" w:rsidP="00BF2882">
            <w:pPr>
              <w:jc w:val="center"/>
              <w:rPr>
                <w:rStyle w:val="28"/>
              </w:rPr>
            </w:pPr>
            <w:r>
              <w:rPr>
                <w:rStyle w:val="28"/>
              </w:rPr>
              <w:t>До 01.09.201</w:t>
            </w:r>
            <w:r w:rsidRPr="00026143">
              <w:rPr>
                <w:rStyle w:val="28"/>
              </w:rPr>
              <w:t>г.</w:t>
            </w:r>
          </w:p>
        </w:tc>
        <w:tc>
          <w:tcPr>
            <w:tcW w:w="1736" w:type="dxa"/>
            <w:gridSpan w:val="5"/>
          </w:tcPr>
          <w:p w14:paraId="465778A7" w14:textId="77777777" w:rsidR="00C34874" w:rsidRPr="00026143" w:rsidRDefault="00C34874" w:rsidP="00BF2882">
            <w:pPr>
              <w:jc w:val="center"/>
              <w:rPr>
                <w:rStyle w:val="28"/>
              </w:rPr>
            </w:pPr>
            <w:r>
              <w:rPr>
                <w:rStyle w:val="28"/>
              </w:rPr>
              <w:t>Зам.дир.по НМР</w:t>
            </w:r>
          </w:p>
        </w:tc>
        <w:tc>
          <w:tcPr>
            <w:tcW w:w="1972" w:type="dxa"/>
          </w:tcPr>
          <w:p w14:paraId="24BC8B17" w14:textId="77777777" w:rsidR="00C34874" w:rsidRPr="00026143" w:rsidRDefault="00C34874" w:rsidP="00BF2882">
            <w:pPr>
              <w:jc w:val="both"/>
              <w:rPr>
                <w:rStyle w:val="28"/>
              </w:rPr>
            </w:pPr>
            <w:r w:rsidRPr="00026143">
              <w:rPr>
                <w:rStyle w:val="28"/>
              </w:rPr>
              <w:t>Решение педс</w:t>
            </w:r>
            <w:r w:rsidRPr="00026143">
              <w:rPr>
                <w:rStyle w:val="28"/>
              </w:rPr>
              <w:t>о</w:t>
            </w:r>
            <w:r w:rsidRPr="00026143">
              <w:rPr>
                <w:rStyle w:val="28"/>
              </w:rPr>
              <w:t>вета</w:t>
            </w:r>
          </w:p>
        </w:tc>
      </w:tr>
      <w:tr w:rsidR="00C34874" w:rsidRPr="001D2A4F" w14:paraId="57668A5E" w14:textId="77777777" w:rsidTr="00BF2882">
        <w:tc>
          <w:tcPr>
            <w:tcW w:w="1396" w:type="dxa"/>
            <w:gridSpan w:val="2"/>
          </w:tcPr>
          <w:p w14:paraId="19FBB9D5" w14:textId="77777777" w:rsidR="00C34874" w:rsidRDefault="00C34874" w:rsidP="00BF2882">
            <w:pPr>
              <w:jc w:val="both"/>
            </w:pPr>
            <w:r>
              <w:t>1.4.</w:t>
            </w:r>
          </w:p>
        </w:tc>
        <w:tc>
          <w:tcPr>
            <w:tcW w:w="4253" w:type="dxa"/>
            <w:gridSpan w:val="2"/>
          </w:tcPr>
          <w:p w14:paraId="6914D87F" w14:textId="77777777" w:rsidR="00C34874" w:rsidRPr="00026143" w:rsidRDefault="00C34874" w:rsidP="00BF2882">
            <w:pPr>
              <w:jc w:val="both"/>
              <w:rPr>
                <w:rStyle w:val="28"/>
              </w:rPr>
            </w:pPr>
            <w:r w:rsidRPr="00026143">
              <w:rPr>
                <w:rStyle w:val="28"/>
              </w:rPr>
              <w:t xml:space="preserve">Участие в семинарах-совещаниях, </w:t>
            </w:r>
            <w:r>
              <w:rPr>
                <w:rStyle w:val="28"/>
              </w:rPr>
              <w:t>ра</w:t>
            </w:r>
            <w:r>
              <w:rPr>
                <w:rStyle w:val="28"/>
              </w:rPr>
              <w:t>й</w:t>
            </w:r>
            <w:r>
              <w:rPr>
                <w:rStyle w:val="28"/>
              </w:rPr>
              <w:t>онного ,регионального уровней</w:t>
            </w:r>
            <w:r w:rsidRPr="00026143">
              <w:rPr>
                <w:rStyle w:val="28"/>
              </w:rPr>
              <w:t xml:space="preserve"> по в</w:t>
            </w:r>
            <w:r w:rsidRPr="00026143">
              <w:rPr>
                <w:rStyle w:val="28"/>
              </w:rPr>
              <w:t>о</w:t>
            </w:r>
            <w:r w:rsidRPr="00026143">
              <w:rPr>
                <w:rStyle w:val="28"/>
              </w:rPr>
              <w:t>просам реализации ФГОС НОО</w:t>
            </w:r>
          </w:p>
        </w:tc>
        <w:tc>
          <w:tcPr>
            <w:tcW w:w="1559" w:type="dxa"/>
            <w:gridSpan w:val="6"/>
          </w:tcPr>
          <w:p w14:paraId="5FC28236" w14:textId="77777777" w:rsidR="00C34874" w:rsidRPr="00026143" w:rsidRDefault="00C34874" w:rsidP="00BF2882">
            <w:pPr>
              <w:ind w:left="72" w:hanging="72"/>
              <w:jc w:val="center"/>
              <w:rPr>
                <w:rStyle w:val="28"/>
              </w:rPr>
            </w:pPr>
            <w:r w:rsidRPr="00026143">
              <w:rPr>
                <w:rStyle w:val="28"/>
              </w:rPr>
              <w:t>В соотве</w:t>
            </w:r>
            <w:r w:rsidRPr="00026143">
              <w:rPr>
                <w:rStyle w:val="28"/>
              </w:rPr>
              <w:t>т</w:t>
            </w:r>
            <w:r w:rsidRPr="00026143">
              <w:rPr>
                <w:rStyle w:val="28"/>
              </w:rPr>
              <w:t>ствии с планом-графиком  управления образования</w:t>
            </w:r>
          </w:p>
        </w:tc>
        <w:tc>
          <w:tcPr>
            <w:tcW w:w="1736" w:type="dxa"/>
            <w:gridSpan w:val="5"/>
          </w:tcPr>
          <w:p w14:paraId="440A380B" w14:textId="77777777" w:rsidR="00C34874" w:rsidRPr="00026143" w:rsidRDefault="00C34874" w:rsidP="00BF2882">
            <w:pPr>
              <w:jc w:val="center"/>
              <w:rPr>
                <w:rStyle w:val="28"/>
              </w:rPr>
            </w:pPr>
            <w:r>
              <w:rPr>
                <w:rStyle w:val="28"/>
              </w:rPr>
              <w:t>Зам.дир. по НМР,УВР</w:t>
            </w:r>
          </w:p>
        </w:tc>
        <w:tc>
          <w:tcPr>
            <w:tcW w:w="1972" w:type="dxa"/>
          </w:tcPr>
          <w:p w14:paraId="5714E373" w14:textId="77777777" w:rsidR="00C34874" w:rsidRPr="00026143" w:rsidRDefault="00C34874" w:rsidP="00BF2882">
            <w:pPr>
              <w:jc w:val="both"/>
              <w:rPr>
                <w:rStyle w:val="28"/>
              </w:rPr>
            </w:pPr>
            <w:r w:rsidRPr="00026143">
              <w:rPr>
                <w:rStyle w:val="28"/>
              </w:rPr>
              <w:t>Информиров</w:t>
            </w:r>
            <w:r w:rsidRPr="00026143">
              <w:rPr>
                <w:rStyle w:val="28"/>
              </w:rPr>
              <w:t>а</w:t>
            </w:r>
            <w:r w:rsidRPr="00026143">
              <w:rPr>
                <w:rStyle w:val="28"/>
              </w:rPr>
              <w:t>ние педаг</w:t>
            </w:r>
            <w:r w:rsidRPr="00026143">
              <w:rPr>
                <w:rStyle w:val="28"/>
              </w:rPr>
              <w:t>о</w:t>
            </w:r>
            <w:r w:rsidRPr="00026143">
              <w:rPr>
                <w:rStyle w:val="28"/>
              </w:rPr>
              <w:t>гов о результатах с</w:t>
            </w:r>
            <w:r w:rsidRPr="00026143">
              <w:rPr>
                <w:rStyle w:val="28"/>
              </w:rPr>
              <w:t>е</w:t>
            </w:r>
            <w:r w:rsidRPr="00026143">
              <w:rPr>
                <w:rStyle w:val="28"/>
              </w:rPr>
              <w:t>мин</w:t>
            </w:r>
            <w:r w:rsidRPr="00026143">
              <w:rPr>
                <w:rStyle w:val="28"/>
              </w:rPr>
              <w:t>а</w:t>
            </w:r>
            <w:r w:rsidRPr="00026143">
              <w:rPr>
                <w:rStyle w:val="28"/>
              </w:rPr>
              <w:t>ра-совещания</w:t>
            </w:r>
          </w:p>
        </w:tc>
      </w:tr>
      <w:tr w:rsidR="00C34874" w:rsidRPr="001D2A4F" w14:paraId="64FB6353" w14:textId="77777777" w:rsidTr="00BF2882">
        <w:tc>
          <w:tcPr>
            <w:tcW w:w="1396" w:type="dxa"/>
            <w:gridSpan w:val="2"/>
          </w:tcPr>
          <w:p w14:paraId="13D71EF4" w14:textId="77777777" w:rsidR="00C34874" w:rsidRDefault="00C34874" w:rsidP="00BF2882">
            <w:pPr>
              <w:jc w:val="both"/>
            </w:pPr>
            <w:r>
              <w:t>1.5.</w:t>
            </w:r>
          </w:p>
        </w:tc>
        <w:tc>
          <w:tcPr>
            <w:tcW w:w="4253" w:type="dxa"/>
            <w:gridSpan w:val="2"/>
          </w:tcPr>
          <w:p w14:paraId="3ECB3236" w14:textId="77777777" w:rsidR="00C34874" w:rsidRPr="00F11C37" w:rsidRDefault="00C34874" w:rsidP="00BF2882">
            <w:pPr>
              <w:jc w:val="both"/>
            </w:pPr>
            <w:r w:rsidRPr="00026143">
              <w:rPr>
                <w:rStyle w:val="28"/>
              </w:rPr>
              <w:t>Проведение совещаний о ходе реал</w:t>
            </w:r>
            <w:r w:rsidRPr="00026143">
              <w:rPr>
                <w:rStyle w:val="28"/>
              </w:rPr>
              <w:t>и</w:t>
            </w:r>
            <w:r w:rsidRPr="00026143">
              <w:rPr>
                <w:rStyle w:val="28"/>
              </w:rPr>
              <w:t>зации ФГОС НОО в школе:</w:t>
            </w:r>
          </w:p>
          <w:p w14:paraId="1452049B" w14:textId="77777777" w:rsidR="00C34874" w:rsidRDefault="00C34874" w:rsidP="00BF2882">
            <w:pPr>
              <w:numPr>
                <w:ilvl w:val="0"/>
                <w:numId w:val="5"/>
              </w:numPr>
              <w:tabs>
                <w:tab w:val="left" w:pos="181"/>
              </w:tabs>
              <w:jc w:val="both"/>
              <w:rPr>
                <w:rStyle w:val="28"/>
              </w:rPr>
            </w:pPr>
            <w:r w:rsidRPr="00026143">
              <w:rPr>
                <w:rStyle w:val="28"/>
              </w:rPr>
              <w:t>о ход</w:t>
            </w:r>
            <w:r>
              <w:rPr>
                <w:rStyle w:val="28"/>
              </w:rPr>
              <w:t>е реализации ФГОС НОО</w:t>
            </w:r>
          </w:p>
          <w:p w14:paraId="2987709F" w14:textId="77777777" w:rsidR="00C34874" w:rsidRDefault="00C34874" w:rsidP="00BF2882">
            <w:pPr>
              <w:tabs>
                <w:tab w:val="left" w:pos="181"/>
              </w:tabs>
              <w:jc w:val="both"/>
              <w:rPr>
                <w:rStyle w:val="28"/>
              </w:rPr>
            </w:pPr>
            <w:r>
              <w:rPr>
                <w:rStyle w:val="28"/>
              </w:rPr>
              <w:t xml:space="preserve"> </w:t>
            </w:r>
          </w:p>
          <w:p w14:paraId="4BF85416" w14:textId="77777777" w:rsidR="00C34874" w:rsidRPr="00026143" w:rsidRDefault="00C34874" w:rsidP="00BF2882">
            <w:pPr>
              <w:tabs>
                <w:tab w:val="left" w:pos="181"/>
              </w:tabs>
              <w:jc w:val="both"/>
              <w:rPr>
                <w:rStyle w:val="28"/>
              </w:rPr>
            </w:pPr>
            <w:r>
              <w:rPr>
                <w:rStyle w:val="28"/>
              </w:rPr>
              <w:t>-</w:t>
            </w:r>
            <w:r w:rsidRPr="00026143">
              <w:rPr>
                <w:rStyle w:val="28"/>
              </w:rPr>
              <w:t>об итогах организации образовател</w:t>
            </w:r>
            <w:r w:rsidRPr="00026143">
              <w:rPr>
                <w:rStyle w:val="28"/>
              </w:rPr>
              <w:t>ь</w:t>
            </w:r>
            <w:r w:rsidRPr="00026143">
              <w:rPr>
                <w:rStyle w:val="28"/>
              </w:rPr>
              <w:t>ного процесса в соответ</w:t>
            </w:r>
            <w:r w:rsidRPr="00026143">
              <w:rPr>
                <w:rStyle w:val="28"/>
              </w:rPr>
              <w:softHyphen/>
              <w:t>ствии с ФГОС НОО в 1-</w:t>
            </w:r>
            <w:r>
              <w:rPr>
                <w:rStyle w:val="28"/>
              </w:rPr>
              <w:t>4</w:t>
            </w:r>
            <w:r w:rsidRPr="00026143">
              <w:rPr>
                <w:rStyle w:val="28"/>
              </w:rPr>
              <w:t xml:space="preserve"> классах.</w:t>
            </w:r>
          </w:p>
        </w:tc>
        <w:tc>
          <w:tcPr>
            <w:tcW w:w="1559" w:type="dxa"/>
            <w:gridSpan w:val="6"/>
          </w:tcPr>
          <w:p w14:paraId="10BE9F0B" w14:textId="77777777" w:rsidR="00C34874" w:rsidRDefault="00C34874" w:rsidP="00BF2882">
            <w:pPr>
              <w:spacing w:after="420"/>
              <w:rPr>
                <w:rStyle w:val="28"/>
              </w:rPr>
            </w:pPr>
            <w:r>
              <w:rPr>
                <w:rStyle w:val="28"/>
              </w:rPr>
              <w:t>Январь 2022</w:t>
            </w:r>
          </w:p>
          <w:p w14:paraId="7BE834AC" w14:textId="77777777" w:rsidR="00C34874" w:rsidRPr="00026143" w:rsidRDefault="00C34874" w:rsidP="00BF2882">
            <w:pPr>
              <w:spacing w:after="420"/>
              <w:jc w:val="center"/>
              <w:rPr>
                <w:rStyle w:val="28"/>
              </w:rPr>
            </w:pPr>
            <w:r>
              <w:rPr>
                <w:rStyle w:val="28"/>
              </w:rPr>
              <w:t>Май 2022</w:t>
            </w:r>
          </w:p>
        </w:tc>
        <w:tc>
          <w:tcPr>
            <w:tcW w:w="1736" w:type="dxa"/>
            <w:gridSpan w:val="5"/>
          </w:tcPr>
          <w:p w14:paraId="163995DC" w14:textId="77777777" w:rsidR="00C34874" w:rsidRPr="00026143" w:rsidRDefault="00C34874" w:rsidP="00BF2882">
            <w:pPr>
              <w:jc w:val="center"/>
              <w:rPr>
                <w:rStyle w:val="28"/>
              </w:rPr>
            </w:pPr>
            <w:r>
              <w:rPr>
                <w:rStyle w:val="28"/>
              </w:rPr>
              <w:t>Зам.дир по НМР,УВР</w:t>
            </w:r>
          </w:p>
        </w:tc>
        <w:tc>
          <w:tcPr>
            <w:tcW w:w="1972" w:type="dxa"/>
          </w:tcPr>
          <w:p w14:paraId="3A36D7A3" w14:textId="77777777" w:rsidR="00C34874" w:rsidRPr="00026143" w:rsidRDefault="00C34874" w:rsidP="00BF2882">
            <w:pPr>
              <w:jc w:val="both"/>
              <w:rPr>
                <w:rStyle w:val="28"/>
              </w:rPr>
            </w:pPr>
            <w:r>
              <w:rPr>
                <w:rStyle w:val="28"/>
              </w:rPr>
              <w:t>С</w:t>
            </w:r>
            <w:r w:rsidRPr="00026143">
              <w:rPr>
                <w:rStyle w:val="28"/>
              </w:rPr>
              <w:t>правки, р</w:t>
            </w:r>
            <w:r w:rsidRPr="00026143">
              <w:rPr>
                <w:rStyle w:val="28"/>
              </w:rPr>
              <w:t>е</w:t>
            </w:r>
            <w:r w:rsidRPr="00026143">
              <w:rPr>
                <w:rStyle w:val="28"/>
              </w:rPr>
              <w:t>ше</w:t>
            </w:r>
            <w:r w:rsidRPr="00026143">
              <w:rPr>
                <w:rStyle w:val="28"/>
              </w:rPr>
              <w:softHyphen/>
              <w:t>ния сов</w:t>
            </w:r>
            <w:r w:rsidRPr="00026143">
              <w:rPr>
                <w:rStyle w:val="28"/>
              </w:rPr>
              <w:t>е</w:t>
            </w:r>
            <w:r w:rsidRPr="00026143">
              <w:rPr>
                <w:rStyle w:val="28"/>
              </w:rPr>
              <w:t>щания, прик</w:t>
            </w:r>
            <w:r w:rsidRPr="00026143">
              <w:rPr>
                <w:rStyle w:val="28"/>
              </w:rPr>
              <w:t>а</w:t>
            </w:r>
            <w:r w:rsidRPr="00026143">
              <w:rPr>
                <w:rStyle w:val="28"/>
              </w:rPr>
              <w:t>зы дирек</w:t>
            </w:r>
            <w:r w:rsidRPr="00026143">
              <w:rPr>
                <w:rStyle w:val="28"/>
              </w:rPr>
              <w:softHyphen/>
              <w:t>тора</w:t>
            </w:r>
          </w:p>
        </w:tc>
      </w:tr>
      <w:tr w:rsidR="00C34874" w:rsidRPr="001D2A4F" w14:paraId="7A285686" w14:textId="77777777" w:rsidTr="00BF2882">
        <w:trPr>
          <w:trHeight w:val="1132"/>
        </w:trPr>
        <w:tc>
          <w:tcPr>
            <w:tcW w:w="1396" w:type="dxa"/>
            <w:gridSpan w:val="2"/>
          </w:tcPr>
          <w:p w14:paraId="1B1E6290" w14:textId="77777777" w:rsidR="00C34874" w:rsidRDefault="00C34874" w:rsidP="00BF2882">
            <w:pPr>
              <w:jc w:val="both"/>
            </w:pPr>
            <w:r>
              <w:t>1.6.</w:t>
            </w:r>
          </w:p>
        </w:tc>
        <w:tc>
          <w:tcPr>
            <w:tcW w:w="4253" w:type="dxa"/>
            <w:gridSpan w:val="2"/>
          </w:tcPr>
          <w:p w14:paraId="77B7E801" w14:textId="77777777" w:rsidR="00C34874" w:rsidRPr="00026143" w:rsidRDefault="00C34874" w:rsidP="00BF2882">
            <w:pPr>
              <w:jc w:val="both"/>
              <w:rPr>
                <w:rStyle w:val="28"/>
              </w:rPr>
            </w:pPr>
            <w:r w:rsidRPr="00026143">
              <w:rPr>
                <w:rStyle w:val="28"/>
              </w:rPr>
              <w:t>Организация работы с материально-ответственными лицами, закрепле</w:t>
            </w:r>
            <w:r w:rsidRPr="00026143">
              <w:rPr>
                <w:rStyle w:val="28"/>
              </w:rPr>
              <w:t>н</w:t>
            </w:r>
            <w:r w:rsidRPr="00026143">
              <w:rPr>
                <w:rStyle w:val="28"/>
              </w:rPr>
              <w:t>ными за новым оборудованием школы (заключение до</w:t>
            </w:r>
            <w:r w:rsidRPr="00026143">
              <w:rPr>
                <w:rStyle w:val="28"/>
              </w:rPr>
              <w:softHyphen/>
              <w:t>говоров, порядок хр</w:t>
            </w:r>
            <w:r w:rsidRPr="00026143">
              <w:rPr>
                <w:rStyle w:val="28"/>
              </w:rPr>
              <w:t>а</w:t>
            </w:r>
            <w:r w:rsidRPr="00026143">
              <w:rPr>
                <w:rStyle w:val="28"/>
              </w:rPr>
              <w:t>нения и использования техники, в</w:t>
            </w:r>
            <w:r w:rsidRPr="00026143">
              <w:rPr>
                <w:rStyle w:val="28"/>
              </w:rPr>
              <w:t>о</w:t>
            </w:r>
            <w:r w:rsidRPr="00026143">
              <w:rPr>
                <w:rStyle w:val="28"/>
              </w:rPr>
              <w:t>просы ее обслуживания и т.п.)</w:t>
            </w:r>
          </w:p>
        </w:tc>
        <w:tc>
          <w:tcPr>
            <w:tcW w:w="1559" w:type="dxa"/>
            <w:gridSpan w:val="6"/>
            <w:vAlign w:val="center"/>
          </w:tcPr>
          <w:p w14:paraId="654C6952" w14:textId="77777777" w:rsidR="00C34874" w:rsidRPr="00026143" w:rsidRDefault="00C34874" w:rsidP="00BF2882">
            <w:pPr>
              <w:spacing w:after="420"/>
              <w:jc w:val="center"/>
              <w:rPr>
                <w:rStyle w:val="28"/>
              </w:rPr>
            </w:pPr>
            <w:r w:rsidRPr="00026143">
              <w:rPr>
                <w:rStyle w:val="28"/>
              </w:rPr>
              <w:t>К моменту по</w:t>
            </w:r>
            <w:r w:rsidRPr="00026143">
              <w:rPr>
                <w:rStyle w:val="28"/>
              </w:rPr>
              <w:softHyphen/>
              <w:t>ступления тех</w:t>
            </w:r>
            <w:r w:rsidRPr="00026143">
              <w:rPr>
                <w:rStyle w:val="28"/>
              </w:rPr>
              <w:softHyphen/>
              <w:t xml:space="preserve">ники </w:t>
            </w:r>
          </w:p>
        </w:tc>
        <w:tc>
          <w:tcPr>
            <w:tcW w:w="1736" w:type="dxa"/>
            <w:gridSpan w:val="5"/>
          </w:tcPr>
          <w:p w14:paraId="3F714B7A" w14:textId="77777777" w:rsidR="00C34874" w:rsidRDefault="00C34874" w:rsidP="00BF2882">
            <w:pPr>
              <w:rPr>
                <w:rStyle w:val="28"/>
              </w:rPr>
            </w:pPr>
            <w:r>
              <w:rPr>
                <w:rStyle w:val="28"/>
              </w:rPr>
              <w:t>Директор,</w:t>
            </w:r>
          </w:p>
          <w:p w14:paraId="7869553E" w14:textId="77777777" w:rsidR="00C34874" w:rsidRPr="00026143" w:rsidRDefault="00C34874" w:rsidP="00BF2882">
            <w:pPr>
              <w:rPr>
                <w:rStyle w:val="28"/>
              </w:rPr>
            </w:pPr>
            <w:r>
              <w:rPr>
                <w:rStyle w:val="28"/>
              </w:rPr>
              <w:t>зам.дир.по хоз.части</w:t>
            </w:r>
          </w:p>
        </w:tc>
        <w:tc>
          <w:tcPr>
            <w:tcW w:w="1972" w:type="dxa"/>
          </w:tcPr>
          <w:p w14:paraId="7BF82820" w14:textId="77777777" w:rsidR="00C34874" w:rsidRPr="00026143" w:rsidRDefault="00C34874" w:rsidP="00BF2882">
            <w:pPr>
              <w:jc w:val="both"/>
              <w:rPr>
                <w:rStyle w:val="28"/>
              </w:rPr>
            </w:pPr>
            <w:r w:rsidRPr="00026143">
              <w:rPr>
                <w:rStyle w:val="28"/>
              </w:rPr>
              <w:t>Договоры, план-график исполь</w:t>
            </w:r>
            <w:r w:rsidRPr="00026143">
              <w:rPr>
                <w:rStyle w:val="28"/>
              </w:rPr>
              <w:softHyphen/>
              <w:t>зования те</w:t>
            </w:r>
            <w:r w:rsidRPr="00026143">
              <w:rPr>
                <w:rStyle w:val="28"/>
              </w:rPr>
              <w:t>х</w:t>
            </w:r>
            <w:r w:rsidRPr="00026143">
              <w:rPr>
                <w:rStyle w:val="28"/>
              </w:rPr>
              <w:t>ники, журнал по ис</w:t>
            </w:r>
            <w:r w:rsidRPr="00026143">
              <w:rPr>
                <w:rStyle w:val="28"/>
              </w:rPr>
              <w:softHyphen/>
              <w:t>пользованию техники в обр</w:t>
            </w:r>
            <w:r w:rsidRPr="00026143">
              <w:rPr>
                <w:rStyle w:val="28"/>
              </w:rPr>
              <w:t>а</w:t>
            </w:r>
            <w:r w:rsidRPr="00026143">
              <w:rPr>
                <w:rStyle w:val="28"/>
              </w:rPr>
              <w:t>зо</w:t>
            </w:r>
            <w:r w:rsidRPr="00026143">
              <w:rPr>
                <w:rStyle w:val="28"/>
              </w:rPr>
              <w:softHyphen/>
              <w:t>вательном процессе и т.д.</w:t>
            </w:r>
          </w:p>
        </w:tc>
      </w:tr>
      <w:tr w:rsidR="00C34874" w:rsidRPr="001D2A4F" w14:paraId="14715D89" w14:textId="77777777" w:rsidTr="00BF2882">
        <w:tc>
          <w:tcPr>
            <w:tcW w:w="1396" w:type="dxa"/>
            <w:gridSpan w:val="2"/>
          </w:tcPr>
          <w:p w14:paraId="788C391B" w14:textId="77777777" w:rsidR="00C34874" w:rsidRDefault="00C34874" w:rsidP="00BF2882">
            <w:pPr>
              <w:jc w:val="both"/>
            </w:pPr>
            <w:r>
              <w:t>1.7.</w:t>
            </w:r>
          </w:p>
        </w:tc>
        <w:tc>
          <w:tcPr>
            <w:tcW w:w="4253" w:type="dxa"/>
            <w:gridSpan w:val="2"/>
          </w:tcPr>
          <w:p w14:paraId="3677A656" w14:textId="77777777" w:rsidR="00C34874" w:rsidRPr="00026143" w:rsidRDefault="00C34874" w:rsidP="00BF2882">
            <w:pPr>
              <w:jc w:val="both"/>
              <w:rPr>
                <w:rStyle w:val="28"/>
              </w:rPr>
            </w:pPr>
            <w:r w:rsidRPr="00026143">
              <w:rPr>
                <w:rStyle w:val="28"/>
              </w:rPr>
              <w:t>Организация совместных мероприятий с дошкольной группой:</w:t>
            </w:r>
          </w:p>
          <w:p w14:paraId="27350FE1" w14:textId="77777777" w:rsidR="00C34874" w:rsidRPr="00F11C37" w:rsidRDefault="00C34874" w:rsidP="00BF2882">
            <w:pPr>
              <w:numPr>
                <w:ilvl w:val="0"/>
                <w:numId w:val="6"/>
              </w:numPr>
              <w:tabs>
                <w:tab w:val="left" w:pos="181"/>
              </w:tabs>
              <w:jc w:val="both"/>
            </w:pPr>
            <w:r w:rsidRPr="00026143">
              <w:rPr>
                <w:rStyle w:val="28"/>
              </w:rPr>
              <w:t>составл</w:t>
            </w:r>
            <w:r>
              <w:rPr>
                <w:rStyle w:val="28"/>
              </w:rPr>
              <w:t>ение плана взаимодействия на 2019-2020</w:t>
            </w:r>
            <w:r w:rsidRPr="00026143">
              <w:rPr>
                <w:rStyle w:val="28"/>
              </w:rPr>
              <w:t xml:space="preserve"> учебный год (предо</w:t>
            </w:r>
            <w:r w:rsidRPr="00026143">
              <w:rPr>
                <w:rStyle w:val="28"/>
              </w:rPr>
              <w:softHyphen/>
              <w:t>ставление информации для стендов дошкольной группы, участие в род</w:t>
            </w:r>
            <w:r w:rsidRPr="00026143">
              <w:rPr>
                <w:rStyle w:val="28"/>
              </w:rPr>
              <w:t>и</w:t>
            </w:r>
            <w:r w:rsidRPr="00026143">
              <w:rPr>
                <w:rStyle w:val="28"/>
              </w:rPr>
              <w:t>тель</w:t>
            </w:r>
            <w:r w:rsidRPr="00026143">
              <w:rPr>
                <w:rStyle w:val="28"/>
              </w:rPr>
              <w:softHyphen/>
              <w:t>ских собр</w:t>
            </w:r>
            <w:r w:rsidRPr="00026143">
              <w:rPr>
                <w:rStyle w:val="28"/>
              </w:rPr>
              <w:t>а</w:t>
            </w:r>
            <w:r w:rsidRPr="00026143">
              <w:rPr>
                <w:rStyle w:val="28"/>
              </w:rPr>
              <w:t>ниях, взаимопосещение занятий восп</w:t>
            </w:r>
            <w:r w:rsidRPr="00026143">
              <w:rPr>
                <w:rStyle w:val="28"/>
              </w:rPr>
              <w:t>и</w:t>
            </w:r>
            <w:r w:rsidRPr="00026143">
              <w:rPr>
                <w:rStyle w:val="28"/>
              </w:rPr>
              <w:t>тателями и учителями т.п.);</w:t>
            </w:r>
          </w:p>
          <w:p w14:paraId="39AEEE06" w14:textId="77777777" w:rsidR="00C34874" w:rsidRPr="00026143" w:rsidRDefault="00C34874" w:rsidP="00BF2882">
            <w:pPr>
              <w:jc w:val="both"/>
              <w:rPr>
                <w:rStyle w:val="28"/>
              </w:rPr>
            </w:pPr>
            <w:r w:rsidRPr="00026143">
              <w:rPr>
                <w:rStyle w:val="28"/>
              </w:rPr>
              <w:t>- согласование программы и планир</w:t>
            </w:r>
            <w:r w:rsidRPr="00026143">
              <w:rPr>
                <w:rStyle w:val="28"/>
              </w:rPr>
              <w:t>у</w:t>
            </w:r>
            <w:r w:rsidRPr="00026143">
              <w:rPr>
                <w:rStyle w:val="28"/>
              </w:rPr>
              <w:t>емых результатов подго</w:t>
            </w:r>
            <w:r w:rsidRPr="00026143">
              <w:rPr>
                <w:rStyle w:val="28"/>
              </w:rPr>
              <w:softHyphen/>
              <w:t>товки д</w:t>
            </w:r>
            <w:r w:rsidRPr="00026143">
              <w:rPr>
                <w:rStyle w:val="28"/>
              </w:rPr>
              <w:t>о</w:t>
            </w:r>
            <w:r>
              <w:rPr>
                <w:rStyle w:val="28"/>
              </w:rPr>
              <w:t>школьников к обучению в гимназии</w:t>
            </w:r>
            <w:r w:rsidRPr="00026143">
              <w:rPr>
                <w:rStyle w:val="28"/>
              </w:rPr>
              <w:t xml:space="preserve"> по ООП ФГОС НОО</w:t>
            </w:r>
            <w:r>
              <w:rPr>
                <w:rStyle w:val="28"/>
              </w:rPr>
              <w:t xml:space="preserve"> </w:t>
            </w:r>
          </w:p>
        </w:tc>
        <w:tc>
          <w:tcPr>
            <w:tcW w:w="1559" w:type="dxa"/>
            <w:gridSpan w:val="6"/>
          </w:tcPr>
          <w:p w14:paraId="06EE3A5E" w14:textId="77777777" w:rsidR="00C34874" w:rsidRPr="00026143" w:rsidRDefault="00C34874" w:rsidP="00BF2882">
            <w:pPr>
              <w:spacing w:after="420"/>
              <w:jc w:val="center"/>
              <w:rPr>
                <w:rStyle w:val="28"/>
              </w:rPr>
            </w:pPr>
            <w:r w:rsidRPr="00026143">
              <w:rPr>
                <w:rStyle w:val="28"/>
              </w:rPr>
              <w:t>В течение года</w:t>
            </w:r>
          </w:p>
        </w:tc>
        <w:tc>
          <w:tcPr>
            <w:tcW w:w="1736" w:type="dxa"/>
            <w:gridSpan w:val="5"/>
          </w:tcPr>
          <w:p w14:paraId="7C41E7FC" w14:textId="77777777" w:rsidR="00C34874" w:rsidRPr="00026143" w:rsidRDefault="00C34874" w:rsidP="00BF2882">
            <w:pPr>
              <w:ind w:right="287"/>
              <w:jc w:val="center"/>
              <w:rPr>
                <w:rStyle w:val="28"/>
              </w:rPr>
            </w:pPr>
            <w:r>
              <w:rPr>
                <w:rStyle w:val="28"/>
              </w:rPr>
              <w:t>Зам.дир.по УВР,НМР,ВР</w:t>
            </w:r>
          </w:p>
        </w:tc>
        <w:tc>
          <w:tcPr>
            <w:tcW w:w="1972" w:type="dxa"/>
          </w:tcPr>
          <w:p w14:paraId="076DA576" w14:textId="77777777" w:rsidR="00C34874" w:rsidRPr="00026143" w:rsidRDefault="00C34874" w:rsidP="00BF2882">
            <w:pPr>
              <w:jc w:val="both"/>
              <w:rPr>
                <w:rStyle w:val="28"/>
              </w:rPr>
            </w:pPr>
            <w:r w:rsidRPr="00026143">
              <w:rPr>
                <w:rStyle w:val="28"/>
              </w:rPr>
              <w:t>План взаимоде</w:t>
            </w:r>
            <w:r w:rsidRPr="00026143">
              <w:rPr>
                <w:rStyle w:val="28"/>
              </w:rPr>
              <w:t>й</w:t>
            </w:r>
            <w:r>
              <w:rPr>
                <w:rStyle w:val="28"/>
              </w:rPr>
              <w:t>ствия на 2021-2022</w:t>
            </w:r>
            <w:r w:rsidRPr="00026143">
              <w:rPr>
                <w:rStyle w:val="28"/>
              </w:rPr>
              <w:t xml:space="preserve"> учебный год</w:t>
            </w:r>
          </w:p>
        </w:tc>
      </w:tr>
      <w:tr w:rsidR="00C34874" w:rsidRPr="001D2A4F" w14:paraId="0E59C0D9" w14:textId="77777777" w:rsidTr="00BF2882">
        <w:tc>
          <w:tcPr>
            <w:tcW w:w="1396" w:type="dxa"/>
            <w:gridSpan w:val="2"/>
          </w:tcPr>
          <w:p w14:paraId="5C1E170D" w14:textId="77777777" w:rsidR="00C34874" w:rsidRDefault="00C34874" w:rsidP="00BF2882">
            <w:pPr>
              <w:jc w:val="both"/>
            </w:pPr>
            <w:r>
              <w:t>1.8.</w:t>
            </w:r>
          </w:p>
        </w:tc>
        <w:tc>
          <w:tcPr>
            <w:tcW w:w="4253" w:type="dxa"/>
            <w:gridSpan w:val="2"/>
          </w:tcPr>
          <w:p w14:paraId="0967361A" w14:textId="77777777" w:rsidR="00C34874" w:rsidRPr="00026143" w:rsidRDefault="00C34874" w:rsidP="00BF2882">
            <w:pPr>
              <w:jc w:val="both"/>
              <w:rPr>
                <w:rStyle w:val="28"/>
              </w:rPr>
            </w:pPr>
            <w:r w:rsidRPr="00026143">
              <w:rPr>
                <w:rStyle w:val="28"/>
              </w:rPr>
              <w:t>Подведение предварительных итогов реализации ФГОС НОО в 201</w:t>
            </w:r>
            <w:r>
              <w:rPr>
                <w:rStyle w:val="28"/>
              </w:rPr>
              <w:t>9-2020</w:t>
            </w:r>
            <w:r w:rsidRPr="00026143">
              <w:rPr>
                <w:rStyle w:val="28"/>
              </w:rPr>
              <w:t xml:space="preserve"> учебном году </w:t>
            </w:r>
          </w:p>
        </w:tc>
        <w:tc>
          <w:tcPr>
            <w:tcW w:w="1559" w:type="dxa"/>
            <w:gridSpan w:val="6"/>
          </w:tcPr>
          <w:p w14:paraId="579337E5" w14:textId="77777777" w:rsidR="00C34874" w:rsidRPr="00026143" w:rsidRDefault="00C34874" w:rsidP="00BF2882">
            <w:pPr>
              <w:spacing w:after="420"/>
              <w:jc w:val="center"/>
              <w:rPr>
                <w:rStyle w:val="28"/>
              </w:rPr>
            </w:pPr>
            <w:r>
              <w:rPr>
                <w:rStyle w:val="28"/>
              </w:rPr>
              <w:t>Май  2022</w:t>
            </w:r>
            <w:r w:rsidRPr="00026143">
              <w:rPr>
                <w:rStyle w:val="28"/>
              </w:rPr>
              <w:t xml:space="preserve"> г.</w:t>
            </w:r>
          </w:p>
        </w:tc>
        <w:tc>
          <w:tcPr>
            <w:tcW w:w="1736" w:type="dxa"/>
            <w:gridSpan w:val="5"/>
          </w:tcPr>
          <w:p w14:paraId="45D42BBA" w14:textId="77777777" w:rsidR="00C34874" w:rsidRPr="00026143" w:rsidRDefault="00C34874" w:rsidP="00BF2882">
            <w:pPr>
              <w:jc w:val="center"/>
              <w:rPr>
                <w:rStyle w:val="28"/>
              </w:rPr>
            </w:pPr>
            <w:r>
              <w:rPr>
                <w:rStyle w:val="28"/>
              </w:rPr>
              <w:t>Зам.дир.по НМР</w:t>
            </w:r>
          </w:p>
        </w:tc>
        <w:tc>
          <w:tcPr>
            <w:tcW w:w="1972" w:type="dxa"/>
          </w:tcPr>
          <w:p w14:paraId="779E48BF" w14:textId="77777777" w:rsidR="00C34874" w:rsidRPr="00026143" w:rsidRDefault="00C34874" w:rsidP="00BF2882">
            <w:pPr>
              <w:jc w:val="both"/>
              <w:rPr>
                <w:rStyle w:val="28"/>
              </w:rPr>
            </w:pPr>
            <w:r w:rsidRPr="00026143">
              <w:rPr>
                <w:rStyle w:val="28"/>
              </w:rPr>
              <w:t>Аналитич</w:t>
            </w:r>
            <w:r w:rsidRPr="00026143">
              <w:rPr>
                <w:rStyle w:val="28"/>
              </w:rPr>
              <w:t>е</w:t>
            </w:r>
            <w:r w:rsidRPr="00026143">
              <w:rPr>
                <w:rStyle w:val="28"/>
              </w:rPr>
              <w:t>ская справка, пред</w:t>
            </w:r>
            <w:r w:rsidRPr="00026143">
              <w:rPr>
                <w:rStyle w:val="28"/>
              </w:rPr>
              <w:softHyphen/>
              <w:t xml:space="preserve">ложения в </w:t>
            </w:r>
            <w:r>
              <w:rPr>
                <w:rStyle w:val="28"/>
              </w:rPr>
              <w:t>д</w:t>
            </w:r>
            <w:r>
              <w:rPr>
                <w:rStyle w:val="28"/>
              </w:rPr>
              <w:t>о</w:t>
            </w:r>
            <w:r>
              <w:rPr>
                <w:rStyle w:val="28"/>
              </w:rPr>
              <w:t xml:space="preserve">рожную карту по </w:t>
            </w:r>
            <w:r w:rsidRPr="00026143">
              <w:rPr>
                <w:rStyle w:val="28"/>
              </w:rPr>
              <w:t xml:space="preserve"> реа</w:t>
            </w:r>
            <w:r>
              <w:rPr>
                <w:rStyle w:val="28"/>
              </w:rPr>
              <w:t>ли</w:t>
            </w:r>
            <w:r>
              <w:rPr>
                <w:rStyle w:val="28"/>
              </w:rPr>
              <w:softHyphen/>
              <w:t>зации ФГОС НОО на 2021</w:t>
            </w:r>
            <w:r w:rsidRPr="00026143">
              <w:rPr>
                <w:rStyle w:val="28"/>
              </w:rPr>
              <w:t>-20</w:t>
            </w:r>
            <w:r>
              <w:rPr>
                <w:rStyle w:val="28"/>
              </w:rPr>
              <w:t>22</w:t>
            </w:r>
            <w:r w:rsidRPr="00026143">
              <w:rPr>
                <w:rStyle w:val="28"/>
              </w:rPr>
              <w:t xml:space="preserve"> уче</w:t>
            </w:r>
            <w:r w:rsidRPr="00026143">
              <w:rPr>
                <w:rStyle w:val="28"/>
              </w:rPr>
              <w:t>б</w:t>
            </w:r>
            <w:r w:rsidRPr="00026143">
              <w:rPr>
                <w:rStyle w:val="28"/>
              </w:rPr>
              <w:t>ный год</w:t>
            </w:r>
          </w:p>
        </w:tc>
      </w:tr>
      <w:tr w:rsidR="00C34874" w:rsidRPr="001D2A4F" w14:paraId="7B9654E2" w14:textId="77777777" w:rsidTr="00BF2882">
        <w:trPr>
          <w:trHeight w:val="681"/>
        </w:trPr>
        <w:tc>
          <w:tcPr>
            <w:tcW w:w="1396" w:type="dxa"/>
            <w:gridSpan w:val="2"/>
          </w:tcPr>
          <w:p w14:paraId="2448093E" w14:textId="77777777" w:rsidR="00C34874" w:rsidRDefault="00C34874" w:rsidP="00BF2882">
            <w:pPr>
              <w:jc w:val="both"/>
            </w:pPr>
            <w:r>
              <w:t>1.9.</w:t>
            </w:r>
          </w:p>
        </w:tc>
        <w:tc>
          <w:tcPr>
            <w:tcW w:w="4253" w:type="dxa"/>
            <w:gridSpan w:val="2"/>
          </w:tcPr>
          <w:p w14:paraId="7A976324" w14:textId="77777777" w:rsidR="00C34874" w:rsidRPr="00026143" w:rsidRDefault="00C34874" w:rsidP="00BF2882">
            <w:pPr>
              <w:jc w:val="both"/>
              <w:rPr>
                <w:rStyle w:val="28"/>
              </w:rPr>
            </w:pPr>
            <w:r w:rsidRPr="00026143">
              <w:rPr>
                <w:rStyle w:val="28"/>
              </w:rPr>
              <w:t xml:space="preserve">Разработка </w:t>
            </w:r>
            <w:r>
              <w:rPr>
                <w:rStyle w:val="28"/>
              </w:rPr>
              <w:t>дорожной карты</w:t>
            </w:r>
            <w:r w:rsidRPr="00026143">
              <w:rPr>
                <w:rStyle w:val="28"/>
              </w:rPr>
              <w:t xml:space="preserve"> реализ</w:t>
            </w:r>
            <w:r w:rsidRPr="00026143">
              <w:rPr>
                <w:rStyle w:val="28"/>
              </w:rPr>
              <w:t>а</w:t>
            </w:r>
            <w:r w:rsidRPr="00026143">
              <w:rPr>
                <w:rStyle w:val="28"/>
              </w:rPr>
              <w:t>ции Ф</w:t>
            </w:r>
            <w:r>
              <w:rPr>
                <w:rStyle w:val="28"/>
              </w:rPr>
              <w:t>ГОС НОО в 2021</w:t>
            </w:r>
            <w:r w:rsidRPr="00026143">
              <w:rPr>
                <w:rStyle w:val="28"/>
              </w:rPr>
              <w:t>-20</w:t>
            </w:r>
            <w:r>
              <w:rPr>
                <w:rStyle w:val="28"/>
              </w:rPr>
              <w:t xml:space="preserve">22 </w:t>
            </w:r>
            <w:r w:rsidRPr="00026143">
              <w:rPr>
                <w:rStyle w:val="28"/>
              </w:rPr>
              <w:t>учебном г</w:t>
            </w:r>
            <w:r w:rsidRPr="00026143">
              <w:rPr>
                <w:rStyle w:val="28"/>
              </w:rPr>
              <w:t>о</w:t>
            </w:r>
            <w:r w:rsidRPr="00026143">
              <w:rPr>
                <w:rStyle w:val="28"/>
              </w:rPr>
              <w:t>ду</w:t>
            </w:r>
          </w:p>
        </w:tc>
        <w:tc>
          <w:tcPr>
            <w:tcW w:w="1559" w:type="dxa"/>
            <w:gridSpan w:val="6"/>
          </w:tcPr>
          <w:p w14:paraId="1CC35132" w14:textId="77777777" w:rsidR="00C34874" w:rsidRPr="00026143" w:rsidRDefault="00C34874" w:rsidP="00BF2882">
            <w:pPr>
              <w:spacing w:after="420"/>
              <w:jc w:val="center"/>
              <w:rPr>
                <w:rStyle w:val="28"/>
              </w:rPr>
            </w:pPr>
            <w:r>
              <w:rPr>
                <w:rStyle w:val="28"/>
              </w:rPr>
              <w:t>Май-июнь     2021</w:t>
            </w:r>
            <w:r w:rsidRPr="00026143">
              <w:rPr>
                <w:rStyle w:val="28"/>
              </w:rPr>
              <w:t xml:space="preserve"> г.</w:t>
            </w:r>
          </w:p>
        </w:tc>
        <w:tc>
          <w:tcPr>
            <w:tcW w:w="1736" w:type="dxa"/>
            <w:gridSpan w:val="5"/>
          </w:tcPr>
          <w:p w14:paraId="0C0E9B0C" w14:textId="77777777" w:rsidR="00C34874" w:rsidRPr="00026143" w:rsidRDefault="00C34874" w:rsidP="00BF2882">
            <w:pPr>
              <w:jc w:val="center"/>
              <w:rPr>
                <w:rStyle w:val="28"/>
              </w:rPr>
            </w:pPr>
            <w:r>
              <w:rPr>
                <w:rStyle w:val="28"/>
              </w:rPr>
              <w:t>Зам.дир.по НМР</w:t>
            </w:r>
          </w:p>
        </w:tc>
        <w:tc>
          <w:tcPr>
            <w:tcW w:w="1972" w:type="dxa"/>
          </w:tcPr>
          <w:p w14:paraId="275ED176" w14:textId="77777777" w:rsidR="00C34874" w:rsidRPr="00026143" w:rsidRDefault="00C34874" w:rsidP="00BF2882">
            <w:pPr>
              <w:jc w:val="both"/>
              <w:rPr>
                <w:rStyle w:val="28"/>
              </w:rPr>
            </w:pPr>
            <w:r w:rsidRPr="00026143">
              <w:rPr>
                <w:rStyle w:val="28"/>
              </w:rPr>
              <w:t>Проект плана-графика ре</w:t>
            </w:r>
            <w:r w:rsidRPr="00026143">
              <w:rPr>
                <w:rStyle w:val="28"/>
              </w:rPr>
              <w:t>а</w:t>
            </w:r>
            <w:r>
              <w:rPr>
                <w:rStyle w:val="28"/>
              </w:rPr>
              <w:t>лиза</w:t>
            </w:r>
            <w:r>
              <w:rPr>
                <w:rStyle w:val="28"/>
              </w:rPr>
              <w:softHyphen/>
              <w:t>ции ФГОС НОО на 2020-2021</w:t>
            </w:r>
            <w:r w:rsidRPr="00026143">
              <w:rPr>
                <w:rStyle w:val="28"/>
              </w:rPr>
              <w:t xml:space="preserve"> учебный год</w:t>
            </w:r>
          </w:p>
        </w:tc>
      </w:tr>
      <w:tr w:rsidR="00C34874" w:rsidRPr="001D2A4F" w14:paraId="226F6CE1" w14:textId="77777777" w:rsidTr="00BF2882">
        <w:trPr>
          <w:trHeight w:val="289"/>
        </w:trPr>
        <w:tc>
          <w:tcPr>
            <w:tcW w:w="10916" w:type="dxa"/>
            <w:gridSpan w:val="16"/>
          </w:tcPr>
          <w:p w14:paraId="51436B12" w14:textId="77777777" w:rsidR="00C34874" w:rsidRPr="00024AE4" w:rsidRDefault="00C34874" w:rsidP="00BF2882">
            <w:pPr>
              <w:spacing w:before="120" w:after="120"/>
              <w:jc w:val="center"/>
              <w:rPr>
                <w:rStyle w:val="28"/>
                <w:sz w:val="26"/>
                <w:szCs w:val="26"/>
              </w:rPr>
            </w:pPr>
            <w:r w:rsidRPr="00024AE4">
              <w:rPr>
                <w:rStyle w:val="43"/>
                <w:b/>
                <w:sz w:val="26"/>
                <w:szCs w:val="26"/>
              </w:rPr>
              <w:lastRenderedPageBreak/>
              <w:t>Методическое обеспечение</w:t>
            </w:r>
          </w:p>
        </w:tc>
      </w:tr>
      <w:tr w:rsidR="00C34874" w:rsidRPr="001D2A4F" w14:paraId="25F06DD4" w14:textId="77777777" w:rsidTr="00BF2882">
        <w:trPr>
          <w:trHeight w:val="681"/>
        </w:trPr>
        <w:tc>
          <w:tcPr>
            <w:tcW w:w="1396" w:type="dxa"/>
            <w:gridSpan w:val="2"/>
          </w:tcPr>
          <w:p w14:paraId="27B0B753" w14:textId="77777777" w:rsidR="00C34874" w:rsidRDefault="00C34874" w:rsidP="00BF2882">
            <w:pPr>
              <w:jc w:val="both"/>
            </w:pPr>
            <w:r>
              <w:t>1.10.</w:t>
            </w:r>
          </w:p>
        </w:tc>
        <w:tc>
          <w:tcPr>
            <w:tcW w:w="4394" w:type="dxa"/>
            <w:gridSpan w:val="4"/>
          </w:tcPr>
          <w:p w14:paraId="4175BED9" w14:textId="77777777" w:rsidR="00C34874" w:rsidRDefault="00C34874" w:rsidP="00BF2882">
            <w:pPr>
              <w:ind w:left="80"/>
            </w:pPr>
            <w:r>
              <w:t>Анализ методического обеспечения образовательного процесса в соотве</w:t>
            </w:r>
            <w:r>
              <w:t>т</w:t>
            </w:r>
            <w:r>
              <w:t>ствии с требованиями Федерального мониторинга ФГОС НОО по всем предметам 1-4 классов (по каждому УУД с учетом выбранных УМК)</w:t>
            </w:r>
          </w:p>
        </w:tc>
        <w:tc>
          <w:tcPr>
            <w:tcW w:w="1418" w:type="dxa"/>
            <w:gridSpan w:val="4"/>
            <w:vAlign w:val="center"/>
          </w:tcPr>
          <w:p w14:paraId="5D27608C" w14:textId="77777777" w:rsidR="00C34874" w:rsidRDefault="00C34874" w:rsidP="00BF2882">
            <w:pPr>
              <w:spacing w:after="180"/>
              <w:jc w:val="center"/>
            </w:pPr>
            <w:r>
              <w:t>Ноябрь  2021г. Февраль  2022 г.</w:t>
            </w:r>
          </w:p>
        </w:tc>
        <w:tc>
          <w:tcPr>
            <w:tcW w:w="1298" w:type="dxa"/>
            <w:gridSpan w:val="4"/>
            <w:vAlign w:val="center"/>
          </w:tcPr>
          <w:p w14:paraId="4AAFD345" w14:textId="77777777" w:rsidR="00C34874" w:rsidRDefault="00C34874" w:rsidP="00BF2882">
            <w:pPr>
              <w:jc w:val="center"/>
            </w:pPr>
            <w:r>
              <w:t>Рук.м/о</w:t>
            </w:r>
          </w:p>
          <w:p w14:paraId="5648D3EF" w14:textId="77777777" w:rsidR="00C34874" w:rsidRDefault="00C34874" w:rsidP="00BF2882">
            <w:pPr>
              <w:jc w:val="center"/>
            </w:pPr>
            <w:r>
              <w:t>нач.кл</w:t>
            </w:r>
          </w:p>
        </w:tc>
        <w:tc>
          <w:tcPr>
            <w:tcW w:w="2410" w:type="dxa"/>
            <w:gridSpan w:val="2"/>
          </w:tcPr>
          <w:p w14:paraId="42F757CF" w14:textId="77777777" w:rsidR="00C34874" w:rsidRDefault="00C34874" w:rsidP="00BF2882">
            <w:pPr>
              <w:jc w:val="both"/>
            </w:pPr>
            <w:r>
              <w:t>Аналитическая справка, заявка на приобретение лит</w:t>
            </w:r>
            <w:r>
              <w:t>е</w:t>
            </w:r>
            <w:r>
              <w:t>ратуры, максимал</w:t>
            </w:r>
            <w:r>
              <w:t>ь</w:t>
            </w:r>
            <w:r>
              <w:t>но полный перечень учебной и учебно-методической лит</w:t>
            </w:r>
            <w:r>
              <w:t>е</w:t>
            </w:r>
            <w:r>
              <w:t>ратуры</w:t>
            </w:r>
          </w:p>
        </w:tc>
      </w:tr>
      <w:tr w:rsidR="00C34874" w:rsidRPr="001D2A4F" w14:paraId="7CDDFB8F" w14:textId="77777777" w:rsidTr="00BF2882">
        <w:trPr>
          <w:trHeight w:val="681"/>
        </w:trPr>
        <w:tc>
          <w:tcPr>
            <w:tcW w:w="1396" w:type="dxa"/>
            <w:gridSpan w:val="2"/>
          </w:tcPr>
          <w:p w14:paraId="13B21863" w14:textId="77777777" w:rsidR="00C34874" w:rsidRDefault="00C34874" w:rsidP="00BF2882">
            <w:pPr>
              <w:jc w:val="both"/>
            </w:pPr>
            <w:r>
              <w:t>1.11.</w:t>
            </w:r>
          </w:p>
        </w:tc>
        <w:tc>
          <w:tcPr>
            <w:tcW w:w="4394" w:type="dxa"/>
            <w:gridSpan w:val="4"/>
          </w:tcPr>
          <w:p w14:paraId="325E548C" w14:textId="77777777" w:rsidR="00C34874" w:rsidRDefault="00C34874" w:rsidP="00BF2882">
            <w:pPr>
              <w:jc w:val="both"/>
            </w:pPr>
            <w:r>
              <w:t>Проведение заседаний ШМО начальных классов по темам:</w:t>
            </w:r>
          </w:p>
          <w:p w14:paraId="67DE5CBE" w14:textId="77777777" w:rsidR="00C34874" w:rsidRDefault="00C34874" w:rsidP="00BF2882">
            <w:pPr>
              <w:numPr>
                <w:ilvl w:val="0"/>
                <w:numId w:val="10"/>
              </w:numPr>
              <w:tabs>
                <w:tab w:val="left" w:pos="181"/>
              </w:tabs>
              <w:jc w:val="both"/>
            </w:pPr>
            <w:r>
              <w:t>формирование УУД;</w:t>
            </w:r>
          </w:p>
          <w:p w14:paraId="5898D5B7" w14:textId="77777777" w:rsidR="00C34874" w:rsidRDefault="00C34874" w:rsidP="00BF2882">
            <w:pPr>
              <w:numPr>
                <w:ilvl w:val="0"/>
                <w:numId w:val="10"/>
              </w:numPr>
              <w:tabs>
                <w:tab w:val="left" w:pos="176"/>
              </w:tabs>
              <w:jc w:val="both"/>
            </w:pPr>
            <w:r>
              <w:t>организация контроля и оценки на уроках;</w:t>
            </w:r>
          </w:p>
          <w:p w14:paraId="7A4BAE82" w14:textId="77777777" w:rsidR="00C34874" w:rsidRDefault="00C34874" w:rsidP="00BF2882">
            <w:pPr>
              <w:numPr>
                <w:ilvl w:val="0"/>
                <w:numId w:val="10"/>
              </w:numPr>
              <w:tabs>
                <w:tab w:val="left" w:pos="176"/>
              </w:tabs>
              <w:jc w:val="both"/>
            </w:pPr>
            <w:r>
              <w:t>роль внеурочной деятельности в фо</w:t>
            </w:r>
            <w:r>
              <w:t>р</w:t>
            </w:r>
            <w:r>
              <w:t>мировании УУД;</w:t>
            </w:r>
          </w:p>
          <w:p w14:paraId="4472BA0C" w14:textId="77777777" w:rsidR="00C34874" w:rsidRDefault="00C34874" w:rsidP="00BF2882">
            <w:pPr>
              <w:numPr>
                <w:ilvl w:val="0"/>
                <w:numId w:val="10"/>
              </w:numPr>
              <w:tabs>
                <w:tab w:val="left" w:pos="176"/>
              </w:tabs>
              <w:jc w:val="both"/>
            </w:pPr>
            <w:r>
              <w:t>вопросы преемственности в подгото</w:t>
            </w:r>
            <w:r>
              <w:t>в</w:t>
            </w:r>
            <w:r>
              <w:t>ке будущих первокласс</w:t>
            </w:r>
            <w:r>
              <w:softHyphen/>
              <w:t>ников к обуч</w:t>
            </w:r>
            <w:r>
              <w:t>е</w:t>
            </w:r>
            <w:r>
              <w:t>нию по ФГОС НОО;</w:t>
            </w:r>
          </w:p>
          <w:p w14:paraId="00582BEA" w14:textId="77777777" w:rsidR="00C34874" w:rsidRDefault="00C34874" w:rsidP="00BF2882">
            <w:pPr>
              <w:jc w:val="both"/>
            </w:pPr>
            <w:r>
              <w:t>- ИКТ в деятельности учителя начал</w:t>
            </w:r>
            <w:r>
              <w:t>ь</w:t>
            </w:r>
            <w:r>
              <w:t>ных классов.</w:t>
            </w:r>
          </w:p>
        </w:tc>
        <w:tc>
          <w:tcPr>
            <w:tcW w:w="1418" w:type="dxa"/>
            <w:gridSpan w:val="4"/>
          </w:tcPr>
          <w:p w14:paraId="51996368" w14:textId="77777777" w:rsidR="00C34874" w:rsidRDefault="00C34874" w:rsidP="00BF2882">
            <w:pPr>
              <w:spacing w:after="180"/>
              <w:jc w:val="center"/>
            </w:pPr>
            <w:r>
              <w:t>Раз в че</w:t>
            </w:r>
            <w:r>
              <w:t>т</w:t>
            </w:r>
            <w:r>
              <w:t>верть</w:t>
            </w:r>
          </w:p>
        </w:tc>
        <w:tc>
          <w:tcPr>
            <w:tcW w:w="1298" w:type="dxa"/>
            <w:gridSpan w:val="4"/>
            <w:vAlign w:val="center"/>
          </w:tcPr>
          <w:p w14:paraId="04877DDA" w14:textId="77777777" w:rsidR="00C34874" w:rsidRDefault="00C34874" w:rsidP="00BF2882">
            <w:pPr>
              <w:jc w:val="center"/>
            </w:pPr>
            <w:r>
              <w:t>Рук.м/о</w:t>
            </w:r>
          </w:p>
          <w:p w14:paraId="5CF3D9BA" w14:textId="77777777" w:rsidR="00C34874" w:rsidRDefault="00C34874" w:rsidP="00BF2882">
            <w:pPr>
              <w:jc w:val="center"/>
            </w:pPr>
            <w:r>
              <w:t>нач.кл</w:t>
            </w:r>
          </w:p>
          <w:p w14:paraId="11F4A3FE" w14:textId="77777777" w:rsidR="00C34874" w:rsidRPr="0023683E" w:rsidRDefault="00C34874" w:rsidP="00BF2882">
            <w:pPr>
              <w:jc w:val="center"/>
            </w:pPr>
          </w:p>
          <w:p w14:paraId="7143FE91" w14:textId="77777777" w:rsidR="00C34874" w:rsidRDefault="00C34874" w:rsidP="00BF2882">
            <w:pPr>
              <w:jc w:val="center"/>
            </w:pPr>
          </w:p>
          <w:p w14:paraId="588A02D3" w14:textId="77777777" w:rsidR="00C34874" w:rsidRPr="0023683E" w:rsidRDefault="00C34874" w:rsidP="00BF2882">
            <w:pPr>
              <w:jc w:val="center"/>
            </w:pPr>
          </w:p>
        </w:tc>
        <w:tc>
          <w:tcPr>
            <w:tcW w:w="2410" w:type="dxa"/>
            <w:gridSpan w:val="2"/>
          </w:tcPr>
          <w:p w14:paraId="419B461F" w14:textId="77777777" w:rsidR="00C34874" w:rsidRDefault="00C34874" w:rsidP="00BF2882">
            <w:pPr>
              <w:jc w:val="both"/>
            </w:pPr>
            <w:r>
              <w:t>Обобщенный опыт и методиче</w:t>
            </w:r>
            <w:r>
              <w:softHyphen/>
              <w:t>ские рек</w:t>
            </w:r>
            <w:r>
              <w:t>о</w:t>
            </w:r>
            <w:r>
              <w:t>менд</w:t>
            </w:r>
            <w:r>
              <w:t>а</w:t>
            </w:r>
            <w:r>
              <w:t>ции для учите</w:t>
            </w:r>
            <w:r>
              <w:softHyphen/>
              <w:t>лей школы, матери</w:t>
            </w:r>
            <w:r>
              <w:t>а</w:t>
            </w:r>
            <w:r>
              <w:t>лы для сайта и мед</w:t>
            </w:r>
            <w:r>
              <w:t>и</w:t>
            </w:r>
            <w:r>
              <w:t>атеки, мат</w:t>
            </w:r>
            <w:r>
              <w:t>е</w:t>
            </w:r>
            <w:r>
              <w:t>риалы в методические сбо</w:t>
            </w:r>
            <w:r>
              <w:t>р</w:t>
            </w:r>
            <w:r>
              <w:t>ники</w:t>
            </w:r>
          </w:p>
        </w:tc>
      </w:tr>
      <w:tr w:rsidR="00C34874" w:rsidRPr="001D2A4F" w14:paraId="31281EF9" w14:textId="77777777" w:rsidTr="00BF2882">
        <w:trPr>
          <w:trHeight w:val="681"/>
        </w:trPr>
        <w:tc>
          <w:tcPr>
            <w:tcW w:w="1396" w:type="dxa"/>
            <w:gridSpan w:val="2"/>
          </w:tcPr>
          <w:p w14:paraId="6B089728" w14:textId="77777777" w:rsidR="00C34874" w:rsidRDefault="00C34874" w:rsidP="00BF2882">
            <w:pPr>
              <w:jc w:val="both"/>
            </w:pPr>
            <w:r>
              <w:t>1.12.</w:t>
            </w:r>
          </w:p>
        </w:tc>
        <w:tc>
          <w:tcPr>
            <w:tcW w:w="4394" w:type="dxa"/>
            <w:gridSpan w:val="4"/>
          </w:tcPr>
          <w:p w14:paraId="439BBD43" w14:textId="77777777" w:rsidR="00C34874" w:rsidRDefault="00C34874" w:rsidP="00BF2882">
            <w:pPr>
              <w:jc w:val="both"/>
            </w:pPr>
            <w:r>
              <w:t>Организация индивидуального консул</w:t>
            </w:r>
            <w:r>
              <w:t>ь</w:t>
            </w:r>
            <w:r>
              <w:t>тирования учителей</w:t>
            </w:r>
          </w:p>
        </w:tc>
        <w:tc>
          <w:tcPr>
            <w:tcW w:w="1418" w:type="dxa"/>
            <w:gridSpan w:val="4"/>
          </w:tcPr>
          <w:p w14:paraId="48B88430" w14:textId="77777777" w:rsidR="00C34874" w:rsidRDefault="00C34874" w:rsidP="00BF2882">
            <w:pPr>
              <w:spacing w:after="180"/>
              <w:jc w:val="center"/>
            </w:pPr>
            <w:r>
              <w:t>В течение года</w:t>
            </w:r>
          </w:p>
        </w:tc>
        <w:tc>
          <w:tcPr>
            <w:tcW w:w="1298" w:type="dxa"/>
            <w:gridSpan w:val="4"/>
          </w:tcPr>
          <w:p w14:paraId="69B3FEE6" w14:textId="77777777" w:rsidR="00C34874" w:rsidRDefault="00C34874" w:rsidP="00BF2882">
            <w:pPr>
              <w:jc w:val="center"/>
              <w:rPr>
                <w:rStyle w:val="28"/>
              </w:rPr>
            </w:pPr>
            <w:r w:rsidRPr="000146C5">
              <w:rPr>
                <w:rStyle w:val="28"/>
              </w:rPr>
              <w:t>Зам.дир.</w:t>
            </w:r>
          </w:p>
          <w:p w14:paraId="3946B91D" w14:textId="77777777" w:rsidR="00C34874" w:rsidRPr="000146C5" w:rsidRDefault="00C34874" w:rsidP="00BF2882">
            <w:pPr>
              <w:jc w:val="center"/>
            </w:pPr>
            <w:r w:rsidRPr="000146C5">
              <w:rPr>
                <w:rStyle w:val="28"/>
              </w:rPr>
              <w:t>по УВР</w:t>
            </w:r>
          </w:p>
        </w:tc>
        <w:tc>
          <w:tcPr>
            <w:tcW w:w="2410" w:type="dxa"/>
            <w:gridSpan w:val="2"/>
          </w:tcPr>
          <w:p w14:paraId="6938552A" w14:textId="77777777" w:rsidR="00C34874" w:rsidRDefault="00C34874" w:rsidP="00BF2882">
            <w:pPr>
              <w:jc w:val="both"/>
            </w:pPr>
          </w:p>
        </w:tc>
      </w:tr>
      <w:tr w:rsidR="00C34874" w:rsidRPr="001D2A4F" w14:paraId="774C8CB8" w14:textId="77777777" w:rsidTr="00BF2882">
        <w:trPr>
          <w:trHeight w:val="681"/>
        </w:trPr>
        <w:tc>
          <w:tcPr>
            <w:tcW w:w="1396" w:type="dxa"/>
            <w:gridSpan w:val="2"/>
          </w:tcPr>
          <w:p w14:paraId="6B3913D1" w14:textId="77777777" w:rsidR="00C34874" w:rsidRDefault="00C34874" w:rsidP="00BF2882">
            <w:pPr>
              <w:jc w:val="both"/>
            </w:pPr>
            <w:r>
              <w:t>1.13.</w:t>
            </w:r>
          </w:p>
        </w:tc>
        <w:tc>
          <w:tcPr>
            <w:tcW w:w="4394" w:type="dxa"/>
            <w:gridSpan w:val="4"/>
          </w:tcPr>
          <w:p w14:paraId="07BA1F35" w14:textId="77777777" w:rsidR="00C34874" w:rsidRDefault="00C34874" w:rsidP="00BF2882">
            <w:pPr>
              <w:jc w:val="both"/>
            </w:pPr>
            <w:r>
              <w:t>Методическое обеспечение:</w:t>
            </w:r>
          </w:p>
          <w:p w14:paraId="0A4BE57C" w14:textId="77777777" w:rsidR="00C34874" w:rsidRDefault="00C34874" w:rsidP="00BF2882">
            <w:pPr>
              <w:numPr>
                <w:ilvl w:val="0"/>
                <w:numId w:val="11"/>
              </w:numPr>
              <w:tabs>
                <w:tab w:val="left" w:pos="181"/>
              </w:tabs>
              <w:jc w:val="both"/>
            </w:pPr>
            <w:r>
              <w:t>анализ содержания рабочих программ, УМК и планируемых результатов об</w:t>
            </w:r>
            <w:r>
              <w:t>у</w:t>
            </w:r>
            <w:r>
              <w:t>чения по предметам;</w:t>
            </w:r>
          </w:p>
          <w:p w14:paraId="1CAF867D" w14:textId="77777777" w:rsidR="00C34874" w:rsidRDefault="00C34874" w:rsidP="00BF2882">
            <w:pPr>
              <w:numPr>
                <w:ilvl w:val="0"/>
                <w:numId w:val="11"/>
              </w:numPr>
              <w:tabs>
                <w:tab w:val="left" w:pos="176"/>
              </w:tabs>
              <w:jc w:val="both"/>
            </w:pPr>
            <w:r>
              <w:t>разработка регламента использования компьютерной техники и мультимеди</w:t>
            </w:r>
            <w:r>
              <w:t>й</w:t>
            </w:r>
            <w:r>
              <w:t>ных средств в начальных классах в ра</w:t>
            </w:r>
            <w:r>
              <w:t>м</w:t>
            </w:r>
            <w:r>
              <w:t>ках реа</w:t>
            </w:r>
            <w:r>
              <w:softHyphen/>
              <w:t>лизации здоровьесберегающих технологий;</w:t>
            </w:r>
          </w:p>
          <w:p w14:paraId="14C724FB" w14:textId="77777777" w:rsidR="00C34874" w:rsidRDefault="00C34874" w:rsidP="00BF2882">
            <w:pPr>
              <w:jc w:val="both"/>
            </w:pPr>
            <w:r>
              <w:t>- организация обучения учителей начальных классов в области ИКТ.</w:t>
            </w:r>
          </w:p>
        </w:tc>
        <w:tc>
          <w:tcPr>
            <w:tcW w:w="1418" w:type="dxa"/>
            <w:gridSpan w:val="4"/>
          </w:tcPr>
          <w:p w14:paraId="36E2742C" w14:textId="77777777" w:rsidR="00C34874" w:rsidRPr="00026143" w:rsidRDefault="00C34874" w:rsidP="00BF2882">
            <w:pPr>
              <w:spacing w:after="360"/>
              <w:jc w:val="center"/>
              <w:rPr>
                <w:sz w:val="16"/>
                <w:szCs w:val="16"/>
              </w:rPr>
            </w:pPr>
          </w:p>
          <w:p w14:paraId="288F7E4C" w14:textId="77777777" w:rsidR="00C34874" w:rsidRDefault="00C34874" w:rsidP="00BF2882">
            <w:pPr>
              <w:jc w:val="center"/>
            </w:pPr>
            <w:r>
              <w:t>В соотве</w:t>
            </w:r>
            <w:r>
              <w:t>т</w:t>
            </w:r>
            <w:r>
              <w:t xml:space="preserve">ствии с </w:t>
            </w:r>
            <w:r w:rsidRPr="00302317">
              <w:t xml:space="preserve"> планом </w:t>
            </w:r>
          </w:p>
          <w:p w14:paraId="23ECF9EF" w14:textId="77777777" w:rsidR="00C34874" w:rsidRDefault="00C34874" w:rsidP="00BF2882">
            <w:pPr>
              <w:jc w:val="center"/>
            </w:pPr>
            <w:r w:rsidRPr="00302317">
              <w:t>по</w:t>
            </w:r>
            <w:r w:rsidRPr="00302317">
              <w:softHyphen/>
              <w:t>вышения квали</w:t>
            </w:r>
            <w:r w:rsidRPr="00302317">
              <w:softHyphen/>
              <w:t>фикации</w:t>
            </w:r>
          </w:p>
        </w:tc>
        <w:tc>
          <w:tcPr>
            <w:tcW w:w="1298" w:type="dxa"/>
            <w:gridSpan w:val="4"/>
          </w:tcPr>
          <w:p w14:paraId="553D14DF" w14:textId="77777777" w:rsidR="00C34874" w:rsidRDefault="00C34874" w:rsidP="00BF2882">
            <w:pPr>
              <w:jc w:val="center"/>
              <w:rPr>
                <w:rStyle w:val="28"/>
              </w:rPr>
            </w:pPr>
            <w:r w:rsidRPr="000146C5">
              <w:rPr>
                <w:rStyle w:val="28"/>
              </w:rPr>
              <w:t>Зам.дир.</w:t>
            </w:r>
          </w:p>
          <w:p w14:paraId="2356A10E" w14:textId="77777777" w:rsidR="00C34874" w:rsidRPr="000146C5" w:rsidRDefault="00C34874" w:rsidP="00BF2882">
            <w:pPr>
              <w:jc w:val="center"/>
            </w:pPr>
            <w:r w:rsidRPr="000146C5">
              <w:rPr>
                <w:rStyle w:val="28"/>
              </w:rPr>
              <w:t>по НМР</w:t>
            </w:r>
          </w:p>
        </w:tc>
        <w:tc>
          <w:tcPr>
            <w:tcW w:w="2410" w:type="dxa"/>
            <w:gridSpan w:val="2"/>
          </w:tcPr>
          <w:p w14:paraId="4D6D5B18" w14:textId="77777777" w:rsidR="00C34874" w:rsidRDefault="00C34874" w:rsidP="00BF2882">
            <w:pPr>
              <w:jc w:val="both"/>
            </w:pPr>
            <w:r>
              <w:t>Внесенные в ООП коррективы, пер</w:t>
            </w:r>
            <w:r>
              <w:t>е</w:t>
            </w:r>
            <w:r>
              <w:t>чень компьюте</w:t>
            </w:r>
            <w:r>
              <w:t>р</w:t>
            </w:r>
            <w:r>
              <w:t>ных обу</w:t>
            </w:r>
            <w:r>
              <w:softHyphen/>
              <w:t>чающих пр</w:t>
            </w:r>
            <w:r>
              <w:t>о</w:t>
            </w:r>
            <w:r>
              <w:t>грамм по предме</w:t>
            </w:r>
            <w:r>
              <w:softHyphen/>
              <w:t>там и с учетом УМК, график использов</w:t>
            </w:r>
            <w:r>
              <w:t>а</w:t>
            </w:r>
            <w:r>
              <w:t>ния компь</w:t>
            </w:r>
            <w:r>
              <w:t>ю</w:t>
            </w:r>
            <w:r>
              <w:t>терной техники        и  мул</w:t>
            </w:r>
            <w:r>
              <w:t>ь</w:t>
            </w:r>
            <w:r>
              <w:t>тимеди</w:t>
            </w:r>
            <w:r>
              <w:t>й</w:t>
            </w:r>
            <w:r>
              <w:t>ных средств на 2019-2020 уче</w:t>
            </w:r>
            <w:r>
              <w:t>б</w:t>
            </w:r>
            <w:r>
              <w:t>ный год, ре</w:t>
            </w:r>
            <w:r>
              <w:softHyphen/>
              <w:t>гламента использов</w:t>
            </w:r>
            <w:r>
              <w:t>а</w:t>
            </w:r>
            <w:r>
              <w:t>ния ком</w:t>
            </w:r>
            <w:r>
              <w:softHyphen/>
              <w:t>пьютерной техн</w:t>
            </w:r>
            <w:r>
              <w:t>и</w:t>
            </w:r>
            <w:r>
              <w:t>ки и мульти</w:t>
            </w:r>
            <w:r>
              <w:softHyphen/>
              <w:t>медийных средств в начальных кла</w:t>
            </w:r>
            <w:r>
              <w:t>с</w:t>
            </w:r>
            <w:r>
              <w:t>сах, план-график внутриш</w:t>
            </w:r>
            <w:r>
              <w:softHyphen/>
              <w:t>кольного повышения квалифи</w:t>
            </w:r>
            <w:r>
              <w:softHyphen/>
              <w:t>кации</w:t>
            </w:r>
          </w:p>
        </w:tc>
      </w:tr>
      <w:tr w:rsidR="00C34874" w:rsidRPr="00026143" w14:paraId="582E097A" w14:textId="77777777" w:rsidTr="00BF2882">
        <w:tc>
          <w:tcPr>
            <w:tcW w:w="1396" w:type="dxa"/>
            <w:gridSpan w:val="2"/>
          </w:tcPr>
          <w:p w14:paraId="4EBF695A" w14:textId="77777777" w:rsidR="00C34874" w:rsidRPr="00026143" w:rsidRDefault="00C34874" w:rsidP="00BF2882">
            <w:pPr>
              <w:jc w:val="both"/>
              <w:rPr>
                <w:b/>
              </w:rPr>
            </w:pPr>
            <w:r w:rsidRPr="00026143">
              <w:rPr>
                <w:b/>
              </w:rPr>
              <w:t>2.</w:t>
            </w:r>
          </w:p>
        </w:tc>
        <w:tc>
          <w:tcPr>
            <w:tcW w:w="9520" w:type="dxa"/>
            <w:gridSpan w:val="14"/>
            <w:vAlign w:val="center"/>
          </w:tcPr>
          <w:p w14:paraId="20397AF0" w14:textId="77777777" w:rsidR="00C34874" w:rsidRPr="00024AE4" w:rsidRDefault="00C34874" w:rsidP="00BF2882">
            <w:pPr>
              <w:spacing w:before="120" w:after="120"/>
              <w:jc w:val="center"/>
              <w:rPr>
                <w:rStyle w:val="28"/>
                <w:b/>
                <w:sz w:val="26"/>
                <w:szCs w:val="26"/>
              </w:rPr>
            </w:pPr>
            <w:r w:rsidRPr="00024AE4">
              <w:rPr>
                <w:b/>
                <w:sz w:val="26"/>
                <w:szCs w:val="26"/>
              </w:rPr>
              <w:t>2. Нормативно-правовое обеспечение</w:t>
            </w:r>
          </w:p>
        </w:tc>
      </w:tr>
      <w:tr w:rsidR="00C34874" w:rsidRPr="001D2A4F" w14:paraId="18C92F43" w14:textId="77777777" w:rsidTr="00BF2882">
        <w:tc>
          <w:tcPr>
            <w:tcW w:w="1396" w:type="dxa"/>
            <w:gridSpan w:val="2"/>
          </w:tcPr>
          <w:p w14:paraId="792E6150" w14:textId="77777777" w:rsidR="00C34874" w:rsidRDefault="00C34874" w:rsidP="00BF2882">
            <w:pPr>
              <w:jc w:val="both"/>
            </w:pPr>
            <w:r>
              <w:lastRenderedPageBreak/>
              <w:t>2.1.</w:t>
            </w:r>
          </w:p>
        </w:tc>
        <w:tc>
          <w:tcPr>
            <w:tcW w:w="4394" w:type="dxa"/>
            <w:gridSpan w:val="4"/>
          </w:tcPr>
          <w:p w14:paraId="03582BA8" w14:textId="77777777" w:rsidR="00C34874" w:rsidRPr="006C42FD" w:rsidRDefault="00C34874" w:rsidP="00BF2882">
            <w:pPr>
              <w:jc w:val="both"/>
              <w:rPr>
                <w:rStyle w:val="28"/>
              </w:rPr>
            </w:pPr>
            <w:r w:rsidRPr="00026143">
              <w:rPr>
                <w:rStyle w:val="28"/>
              </w:rPr>
              <w:t xml:space="preserve">Ознакомление с Уставом </w:t>
            </w:r>
            <w:r>
              <w:rPr>
                <w:rStyle w:val="28"/>
              </w:rPr>
              <w:t>ОУ работн</w:t>
            </w:r>
            <w:r>
              <w:rPr>
                <w:rStyle w:val="28"/>
              </w:rPr>
              <w:t>и</w:t>
            </w:r>
            <w:r>
              <w:rPr>
                <w:rStyle w:val="28"/>
              </w:rPr>
              <w:t>ков  и родителей</w:t>
            </w:r>
          </w:p>
        </w:tc>
        <w:tc>
          <w:tcPr>
            <w:tcW w:w="1276" w:type="dxa"/>
            <w:gridSpan w:val="2"/>
          </w:tcPr>
          <w:p w14:paraId="688F8D97" w14:textId="77777777" w:rsidR="00C34874" w:rsidRPr="00026143" w:rsidRDefault="00C34874" w:rsidP="00BF2882">
            <w:pPr>
              <w:spacing w:after="420"/>
              <w:jc w:val="center"/>
              <w:rPr>
                <w:rStyle w:val="28"/>
              </w:rPr>
            </w:pPr>
            <w:r>
              <w:rPr>
                <w:rStyle w:val="28"/>
              </w:rPr>
              <w:t>При з</w:t>
            </w:r>
            <w:r>
              <w:rPr>
                <w:rStyle w:val="28"/>
              </w:rPr>
              <w:t>а</w:t>
            </w:r>
            <w:r>
              <w:rPr>
                <w:rStyle w:val="28"/>
              </w:rPr>
              <w:t>ключении договора</w:t>
            </w:r>
          </w:p>
        </w:tc>
        <w:tc>
          <w:tcPr>
            <w:tcW w:w="1440" w:type="dxa"/>
            <w:gridSpan w:val="6"/>
          </w:tcPr>
          <w:p w14:paraId="6637D795" w14:textId="77777777" w:rsidR="00C34874" w:rsidRPr="00026143" w:rsidRDefault="00C34874" w:rsidP="00BF2882">
            <w:pPr>
              <w:jc w:val="center"/>
              <w:rPr>
                <w:rStyle w:val="28"/>
              </w:rPr>
            </w:pPr>
            <w:r>
              <w:rPr>
                <w:rStyle w:val="28"/>
              </w:rPr>
              <w:t>Директор</w:t>
            </w:r>
          </w:p>
        </w:tc>
        <w:tc>
          <w:tcPr>
            <w:tcW w:w="2410" w:type="dxa"/>
            <w:gridSpan w:val="2"/>
          </w:tcPr>
          <w:p w14:paraId="07566765" w14:textId="77777777" w:rsidR="00C34874" w:rsidRPr="00026143" w:rsidRDefault="00C34874" w:rsidP="00BF2882">
            <w:pPr>
              <w:jc w:val="both"/>
              <w:rPr>
                <w:rStyle w:val="28"/>
              </w:rPr>
            </w:pPr>
            <w:r w:rsidRPr="00026143">
              <w:rPr>
                <w:rStyle w:val="28"/>
              </w:rPr>
              <w:t>Лист ознакомл</w:t>
            </w:r>
            <w:r w:rsidRPr="00026143">
              <w:rPr>
                <w:rStyle w:val="28"/>
              </w:rPr>
              <w:t>е</w:t>
            </w:r>
            <w:r w:rsidRPr="00026143">
              <w:rPr>
                <w:rStyle w:val="28"/>
              </w:rPr>
              <w:t>ний</w:t>
            </w:r>
          </w:p>
        </w:tc>
      </w:tr>
      <w:tr w:rsidR="00C34874" w:rsidRPr="001D2A4F" w14:paraId="59FD90EF" w14:textId="77777777" w:rsidTr="00BF2882">
        <w:tc>
          <w:tcPr>
            <w:tcW w:w="1396" w:type="dxa"/>
            <w:gridSpan w:val="2"/>
          </w:tcPr>
          <w:p w14:paraId="7926DF33" w14:textId="77777777" w:rsidR="00C34874" w:rsidRDefault="00C34874" w:rsidP="00BF2882">
            <w:pPr>
              <w:jc w:val="both"/>
            </w:pPr>
            <w:r>
              <w:t>2.2.</w:t>
            </w:r>
          </w:p>
        </w:tc>
        <w:tc>
          <w:tcPr>
            <w:tcW w:w="4394" w:type="dxa"/>
            <w:gridSpan w:val="4"/>
          </w:tcPr>
          <w:p w14:paraId="634D9AC4" w14:textId="77777777" w:rsidR="00C34874" w:rsidRPr="00026143" w:rsidRDefault="00C34874" w:rsidP="00BF2882">
            <w:pPr>
              <w:jc w:val="both"/>
              <w:rPr>
                <w:rStyle w:val="28"/>
              </w:rPr>
            </w:pPr>
            <w:r w:rsidRPr="00026143">
              <w:rPr>
                <w:rStyle w:val="28"/>
              </w:rPr>
              <w:t>Заключение договоров с родителями обучающихся 1-х классов</w:t>
            </w:r>
          </w:p>
        </w:tc>
        <w:tc>
          <w:tcPr>
            <w:tcW w:w="1276" w:type="dxa"/>
            <w:gridSpan w:val="2"/>
          </w:tcPr>
          <w:p w14:paraId="33373921" w14:textId="77777777" w:rsidR="00C34874" w:rsidRPr="00026143" w:rsidRDefault="00C34874" w:rsidP="00BF2882">
            <w:pPr>
              <w:spacing w:after="420"/>
              <w:jc w:val="center"/>
              <w:rPr>
                <w:rStyle w:val="28"/>
              </w:rPr>
            </w:pPr>
            <w:r>
              <w:rPr>
                <w:rStyle w:val="28"/>
              </w:rPr>
              <w:t>Август 2022</w:t>
            </w:r>
            <w:r w:rsidRPr="00026143">
              <w:rPr>
                <w:rStyle w:val="28"/>
              </w:rPr>
              <w:t>г.</w:t>
            </w:r>
          </w:p>
        </w:tc>
        <w:tc>
          <w:tcPr>
            <w:tcW w:w="1440" w:type="dxa"/>
            <w:gridSpan w:val="6"/>
          </w:tcPr>
          <w:p w14:paraId="68977E5A" w14:textId="77777777" w:rsidR="00C34874" w:rsidRPr="00026143" w:rsidRDefault="00C34874" w:rsidP="00BF2882">
            <w:pPr>
              <w:jc w:val="center"/>
              <w:rPr>
                <w:rStyle w:val="28"/>
              </w:rPr>
            </w:pPr>
            <w:r>
              <w:rPr>
                <w:rStyle w:val="28"/>
              </w:rPr>
              <w:t>Зам.дир.по УВР,ВР,классные р</w:t>
            </w:r>
            <w:r>
              <w:rPr>
                <w:rStyle w:val="28"/>
              </w:rPr>
              <w:t>у</w:t>
            </w:r>
            <w:r>
              <w:rPr>
                <w:rStyle w:val="28"/>
              </w:rPr>
              <w:t>ковод</w:t>
            </w:r>
            <w:r>
              <w:rPr>
                <w:rStyle w:val="28"/>
              </w:rPr>
              <w:t>и</w:t>
            </w:r>
            <w:r>
              <w:rPr>
                <w:rStyle w:val="28"/>
              </w:rPr>
              <w:t>тели</w:t>
            </w:r>
          </w:p>
        </w:tc>
        <w:tc>
          <w:tcPr>
            <w:tcW w:w="2410" w:type="dxa"/>
            <w:gridSpan w:val="2"/>
          </w:tcPr>
          <w:p w14:paraId="16D73AF5" w14:textId="77777777" w:rsidR="00C34874" w:rsidRPr="00026143" w:rsidRDefault="00C34874" w:rsidP="00BF2882">
            <w:pPr>
              <w:jc w:val="both"/>
              <w:rPr>
                <w:rStyle w:val="28"/>
              </w:rPr>
            </w:pPr>
            <w:r w:rsidRPr="00026143">
              <w:rPr>
                <w:rStyle w:val="28"/>
              </w:rPr>
              <w:t>Заключение догов</w:t>
            </w:r>
            <w:r w:rsidRPr="00026143">
              <w:rPr>
                <w:rStyle w:val="28"/>
              </w:rPr>
              <w:t>о</w:t>
            </w:r>
            <w:r w:rsidRPr="00026143">
              <w:rPr>
                <w:rStyle w:val="28"/>
              </w:rPr>
              <w:t>ров</w:t>
            </w:r>
          </w:p>
        </w:tc>
      </w:tr>
      <w:tr w:rsidR="00C34874" w:rsidRPr="001D2A4F" w14:paraId="65CAF545" w14:textId="77777777" w:rsidTr="00BF2882">
        <w:tc>
          <w:tcPr>
            <w:tcW w:w="1396" w:type="dxa"/>
            <w:gridSpan w:val="2"/>
          </w:tcPr>
          <w:p w14:paraId="6FAE090C" w14:textId="77777777" w:rsidR="00C34874" w:rsidRDefault="00C34874" w:rsidP="00BF2882">
            <w:pPr>
              <w:jc w:val="both"/>
            </w:pPr>
            <w:r>
              <w:t>2.3.</w:t>
            </w:r>
          </w:p>
        </w:tc>
        <w:tc>
          <w:tcPr>
            <w:tcW w:w="4394" w:type="dxa"/>
            <w:gridSpan w:val="4"/>
          </w:tcPr>
          <w:p w14:paraId="029E049A" w14:textId="77777777" w:rsidR="00C34874" w:rsidRPr="00026143" w:rsidRDefault="00C34874" w:rsidP="00BF2882">
            <w:pPr>
              <w:jc w:val="both"/>
              <w:rPr>
                <w:rStyle w:val="28"/>
              </w:rPr>
            </w:pPr>
            <w:r w:rsidRPr="00026143">
              <w:rPr>
                <w:rStyle w:val="28"/>
              </w:rPr>
              <w:t>Отслеживание и своевременное инфо</w:t>
            </w:r>
            <w:r w:rsidRPr="00026143">
              <w:rPr>
                <w:rStyle w:val="28"/>
              </w:rPr>
              <w:t>р</w:t>
            </w:r>
            <w:r w:rsidRPr="00026143">
              <w:rPr>
                <w:rStyle w:val="28"/>
              </w:rPr>
              <w:t>мирование педагогов об изменени</w:t>
            </w:r>
            <w:r w:rsidRPr="00026143">
              <w:rPr>
                <w:rStyle w:val="28"/>
              </w:rPr>
              <w:softHyphen/>
              <w:t>ях нормативно-правовых документов ф</w:t>
            </w:r>
            <w:r w:rsidRPr="00026143">
              <w:rPr>
                <w:rStyle w:val="28"/>
              </w:rPr>
              <w:t>е</w:t>
            </w:r>
            <w:r w:rsidRPr="00026143">
              <w:rPr>
                <w:rStyle w:val="28"/>
              </w:rPr>
              <w:t>дерального и регио</w:t>
            </w:r>
            <w:r w:rsidRPr="00026143">
              <w:rPr>
                <w:rStyle w:val="28"/>
              </w:rPr>
              <w:softHyphen/>
              <w:t>нального уровней</w:t>
            </w:r>
          </w:p>
        </w:tc>
        <w:tc>
          <w:tcPr>
            <w:tcW w:w="1276" w:type="dxa"/>
            <w:gridSpan w:val="2"/>
          </w:tcPr>
          <w:p w14:paraId="03234983" w14:textId="77777777" w:rsidR="00C34874" w:rsidRPr="00026143" w:rsidRDefault="00C34874" w:rsidP="00BF2882">
            <w:pPr>
              <w:spacing w:after="420"/>
              <w:jc w:val="center"/>
              <w:rPr>
                <w:rStyle w:val="28"/>
              </w:rPr>
            </w:pPr>
            <w:r w:rsidRPr="00026143">
              <w:rPr>
                <w:rStyle w:val="28"/>
              </w:rPr>
              <w:t>Не реже чем раз в месяц</w:t>
            </w:r>
          </w:p>
        </w:tc>
        <w:tc>
          <w:tcPr>
            <w:tcW w:w="1440" w:type="dxa"/>
            <w:gridSpan w:val="6"/>
          </w:tcPr>
          <w:p w14:paraId="7BC7D798" w14:textId="77777777" w:rsidR="00C34874" w:rsidRPr="00026143" w:rsidRDefault="00C34874" w:rsidP="00BF2882">
            <w:pPr>
              <w:jc w:val="center"/>
              <w:rPr>
                <w:rStyle w:val="28"/>
              </w:rPr>
            </w:pPr>
            <w:r>
              <w:rPr>
                <w:rStyle w:val="28"/>
              </w:rPr>
              <w:t>Зам.дир.по НМР</w:t>
            </w:r>
          </w:p>
        </w:tc>
        <w:tc>
          <w:tcPr>
            <w:tcW w:w="2410" w:type="dxa"/>
            <w:gridSpan w:val="2"/>
          </w:tcPr>
          <w:p w14:paraId="3CA6CB1D" w14:textId="77777777" w:rsidR="00C34874" w:rsidRPr="00026143" w:rsidRDefault="00C34874" w:rsidP="00BF2882">
            <w:pPr>
              <w:jc w:val="both"/>
              <w:rPr>
                <w:rStyle w:val="28"/>
              </w:rPr>
            </w:pPr>
            <w:r w:rsidRPr="00026143">
              <w:rPr>
                <w:rStyle w:val="28"/>
              </w:rPr>
              <w:t>Информация для стендов и сай</w:t>
            </w:r>
            <w:r w:rsidRPr="00026143">
              <w:rPr>
                <w:rStyle w:val="28"/>
              </w:rPr>
              <w:softHyphen/>
              <w:t>та М</w:t>
            </w:r>
            <w:r>
              <w:rPr>
                <w:rStyle w:val="28"/>
              </w:rPr>
              <w:t>Б</w:t>
            </w:r>
            <w:r w:rsidRPr="00026143">
              <w:rPr>
                <w:rStyle w:val="28"/>
              </w:rPr>
              <w:t>ОУ, совещ</w:t>
            </w:r>
            <w:r w:rsidRPr="00026143">
              <w:rPr>
                <w:rStyle w:val="28"/>
              </w:rPr>
              <w:t>а</w:t>
            </w:r>
            <w:r w:rsidRPr="00026143">
              <w:rPr>
                <w:rStyle w:val="28"/>
              </w:rPr>
              <w:t>ний, педагогиче</w:t>
            </w:r>
            <w:r w:rsidRPr="00026143">
              <w:rPr>
                <w:rStyle w:val="28"/>
              </w:rPr>
              <w:softHyphen/>
              <w:t>ских с</w:t>
            </w:r>
            <w:r w:rsidRPr="00026143">
              <w:rPr>
                <w:rStyle w:val="28"/>
              </w:rPr>
              <w:t>о</w:t>
            </w:r>
            <w:r w:rsidRPr="00026143">
              <w:rPr>
                <w:rStyle w:val="28"/>
              </w:rPr>
              <w:t>ветов</w:t>
            </w:r>
          </w:p>
        </w:tc>
      </w:tr>
      <w:tr w:rsidR="00C34874" w:rsidRPr="001D2A4F" w14:paraId="037A1B08" w14:textId="77777777" w:rsidTr="00BF2882">
        <w:tc>
          <w:tcPr>
            <w:tcW w:w="1396" w:type="dxa"/>
            <w:gridSpan w:val="2"/>
          </w:tcPr>
          <w:p w14:paraId="36303AD3" w14:textId="77777777" w:rsidR="00C34874" w:rsidRDefault="00C34874" w:rsidP="00BF2882">
            <w:pPr>
              <w:jc w:val="both"/>
            </w:pPr>
            <w:r>
              <w:t>2.4.</w:t>
            </w:r>
          </w:p>
        </w:tc>
        <w:tc>
          <w:tcPr>
            <w:tcW w:w="4394" w:type="dxa"/>
            <w:gridSpan w:val="4"/>
          </w:tcPr>
          <w:p w14:paraId="734D738F" w14:textId="77777777" w:rsidR="00C34874" w:rsidRPr="00C30AA9" w:rsidRDefault="00C34874" w:rsidP="00BF2882">
            <w:pPr>
              <w:jc w:val="both"/>
            </w:pPr>
            <w:r w:rsidRPr="00026143">
              <w:rPr>
                <w:rStyle w:val="28"/>
              </w:rPr>
              <w:t>Анализ исполнения нормативных док</w:t>
            </w:r>
            <w:r w:rsidRPr="00026143">
              <w:rPr>
                <w:rStyle w:val="28"/>
              </w:rPr>
              <w:t>у</w:t>
            </w:r>
            <w:r w:rsidRPr="00026143">
              <w:rPr>
                <w:rStyle w:val="28"/>
              </w:rPr>
              <w:t xml:space="preserve">ментов работниками </w:t>
            </w:r>
            <w:r>
              <w:rPr>
                <w:rStyle w:val="28"/>
              </w:rPr>
              <w:t>МБОУ СОШ №5:</w:t>
            </w:r>
          </w:p>
          <w:p w14:paraId="7D573D04" w14:textId="77777777" w:rsidR="00C34874" w:rsidRPr="00C30AA9" w:rsidRDefault="00C34874" w:rsidP="00BF2882">
            <w:pPr>
              <w:numPr>
                <w:ilvl w:val="0"/>
                <w:numId w:val="7"/>
              </w:numPr>
              <w:tabs>
                <w:tab w:val="left" w:pos="176"/>
              </w:tabs>
              <w:jc w:val="both"/>
            </w:pPr>
            <w:r w:rsidRPr="00026143">
              <w:rPr>
                <w:rStyle w:val="28"/>
              </w:rPr>
              <w:t>Положение о портфолио ученика;</w:t>
            </w:r>
          </w:p>
          <w:p w14:paraId="16CCBD43" w14:textId="77777777" w:rsidR="00C34874" w:rsidRPr="00026143" w:rsidRDefault="00C34874" w:rsidP="00BF2882">
            <w:pPr>
              <w:numPr>
                <w:ilvl w:val="0"/>
                <w:numId w:val="8"/>
              </w:numPr>
              <w:tabs>
                <w:tab w:val="left" w:pos="176"/>
              </w:tabs>
              <w:jc w:val="both"/>
              <w:rPr>
                <w:rStyle w:val="28"/>
              </w:rPr>
            </w:pPr>
            <w:r w:rsidRPr="00026143">
              <w:rPr>
                <w:rStyle w:val="28"/>
              </w:rPr>
              <w:t>Положение о системе оценивания и оценки обучающихся;</w:t>
            </w:r>
          </w:p>
          <w:p w14:paraId="47858217" w14:textId="77777777" w:rsidR="00C34874" w:rsidRPr="00C30AA9" w:rsidRDefault="00C34874" w:rsidP="00BF2882">
            <w:pPr>
              <w:numPr>
                <w:ilvl w:val="0"/>
                <w:numId w:val="8"/>
              </w:numPr>
              <w:tabs>
                <w:tab w:val="left" w:pos="176"/>
              </w:tabs>
              <w:jc w:val="both"/>
            </w:pPr>
            <w:r w:rsidRPr="00026143">
              <w:rPr>
                <w:rStyle w:val="28"/>
              </w:rPr>
              <w:t>Положение об осуществлении текущ</w:t>
            </w:r>
            <w:r w:rsidRPr="00026143">
              <w:rPr>
                <w:rStyle w:val="28"/>
              </w:rPr>
              <w:t>е</w:t>
            </w:r>
            <w:r w:rsidRPr="00026143">
              <w:rPr>
                <w:rStyle w:val="28"/>
              </w:rPr>
              <w:t>го контроля успеваемости и промеж</w:t>
            </w:r>
            <w:r w:rsidRPr="00026143">
              <w:rPr>
                <w:rStyle w:val="28"/>
              </w:rPr>
              <w:t>у</w:t>
            </w:r>
            <w:r w:rsidRPr="00026143">
              <w:rPr>
                <w:rStyle w:val="28"/>
              </w:rPr>
              <w:t>точной аттестации обучающихся;</w:t>
            </w:r>
          </w:p>
          <w:p w14:paraId="67DC8285" w14:textId="77777777" w:rsidR="00C34874" w:rsidRPr="00196B78" w:rsidRDefault="00C34874" w:rsidP="00BF2882">
            <w:pPr>
              <w:numPr>
                <w:ilvl w:val="0"/>
                <w:numId w:val="8"/>
              </w:numPr>
              <w:tabs>
                <w:tab w:val="left" w:pos="171"/>
              </w:tabs>
              <w:jc w:val="both"/>
              <w:rPr>
                <w:rStyle w:val="28"/>
              </w:rPr>
            </w:pPr>
            <w:r w:rsidRPr="00026143">
              <w:rPr>
                <w:rStyle w:val="28"/>
              </w:rPr>
              <w:t>должностные инструкции учителей начальных классов, заместителя дире</w:t>
            </w:r>
            <w:r w:rsidRPr="00026143">
              <w:rPr>
                <w:rStyle w:val="28"/>
              </w:rPr>
              <w:t>к</w:t>
            </w:r>
            <w:r w:rsidRPr="00026143">
              <w:rPr>
                <w:rStyle w:val="28"/>
              </w:rPr>
              <w:t xml:space="preserve">тора по УВР, курирующего реализацию </w:t>
            </w:r>
            <w:r w:rsidRPr="00196B78">
              <w:rPr>
                <w:rStyle w:val="28"/>
              </w:rPr>
              <w:t>ФГОС НОО.</w:t>
            </w:r>
          </w:p>
        </w:tc>
        <w:tc>
          <w:tcPr>
            <w:tcW w:w="1276" w:type="dxa"/>
            <w:gridSpan w:val="2"/>
          </w:tcPr>
          <w:p w14:paraId="1188242D" w14:textId="77777777" w:rsidR="00C34874" w:rsidRDefault="00C34874" w:rsidP="00BF2882">
            <w:pPr>
              <w:spacing w:after="420"/>
              <w:jc w:val="center"/>
              <w:rPr>
                <w:rStyle w:val="28"/>
              </w:rPr>
            </w:pPr>
            <w:r>
              <w:rPr>
                <w:rStyle w:val="28"/>
              </w:rPr>
              <w:t>В течение всего года</w:t>
            </w:r>
          </w:p>
          <w:p w14:paraId="2EE08F7E" w14:textId="77777777" w:rsidR="00C34874" w:rsidRPr="00026143" w:rsidRDefault="00C34874" w:rsidP="00BF2882">
            <w:pPr>
              <w:spacing w:after="420"/>
              <w:jc w:val="center"/>
              <w:rPr>
                <w:rStyle w:val="28"/>
              </w:rPr>
            </w:pPr>
            <w:r>
              <w:rPr>
                <w:rStyle w:val="28"/>
              </w:rPr>
              <w:t>Ежеква</w:t>
            </w:r>
            <w:r>
              <w:rPr>
                <w:rStyle w:val="28"/>
              </w:rPr>
              <w:t>р</w:t>
            </w:r>
            <w:r>
              <w:rPr>
                <w:rStyle w:val="28"/>
              </w:rPr>
              <w:t>тально</w:t>
            </w:r>
          </w:p>
        </w:tc>
        <w:tc>
          <w:tcPr>
            <w:tcW w:w="1440" w:type="dxa"/>
            <w:gridSpan w:val="6"/>
          </w:tcPr>
          <w:p w14:paraId="77ED90A3" w14:textId="77777777" w:rsidR="00C34874" w:rsidRPr="00026143" w:rsidRDefault="00C34874" w:rsidP="00BF2882">
            <w:pPr>
              <w:jc w:val="center"/>
              <w:rPr>
                <w:rStyle w:val="28"/>
              </w:rPr>
            </w:pPr>
            <w:r>
              <w:rPr>
                <w:rStyle w:val="28"/>
              </w:rPr>
              <w:t>Админ</w:t>
            </w:r>
            <w:r>
              <w:rPr>
                <w:rStyle w:val="28"/>
              </w:rPr>
              <w:t>и</w:t>
            </w:r>
            <w:r>
              <w:rPr>
                <w:rStyle w:val="28"/>
              </w:rPr>
              <w:t>страция</w:t>
            </w:r>
          </w:p>
        </w:tc>
        <w:tc>
          <w:tcPr>
            <w:tcW w:w="2410" w:type="dxa"/>
            <w:gridSpan w:val="2"/>
          </w:tcPr>
          <w:p w14:paraId="6FD2C26F" w14:textId="77777777" w:rsidR="00C34874" w:rsidRPr="00026143" w:rsidRDefault="00C34874" w:rsidP="00BF2882">
            <w:pPr>
              <w:jc w:val="both"/>
              <w:rPr>
                <w:rStyle w:val="28"/>
              </w:rPr>
            </w:pPr>
            <w:r>
              <w:rPr>
                <w:rStyle w:val="28"/>
              </w:rPr>
              <w:t>П</w:t>
            </w:r>
            <w:r w:rsidRPr="00026143">
              <w:rPr>
                <w:rStyle w:val="28"/>
              </w:rPr>
              <w:t>ред</w:t>
            </w:r>
            <w:r w:rsidRPr="00026143">
              <w:rPr>
                <w:rStyle w:val="28"/>
              </w:rPr>
              <w:softHyphen/>
              <w:t>ложения по с</w:t>
            </w:r>
            <w:r w:rsidRPr="00026143">
              <w:rPr>
                <w:rStyle w:val="28"/>
              </w:rPr>
              <w:t>о</w:t>
            </w:r>
            <w:r w:rsidRPr="00026143">
              <w:rPr>
                <w:rStyle w:val="28"/>
              </w:rPr>
              <w:t>вершенствова</w:t>
            </w:r>
            <w:r w:rsidRPr="00026143">
              <w:rPr>
                <w:rStyle w:val="28"/>
              </w:rPr>
              <w:softHyphen/>
              <w:t>нию содержания норм</w:t>
            </w:r>
            <w:r w:rsidRPr="00026143">
              <w:rPr>
                <w:rStyle w:val="28"/>
              </w:rPr>
              <w:t>а</w:t>
            </w:r>
            <w:r w:rsidRPr="00026143">
              <w:rPr>
                <w:rStyle w:val="28"/>
              </w:rPr>
              <w:t>тивных а</w:t>
            </w:r>
            <w:r w:rsidRPr="00026143">
              <w:rPr>
                <w:rStyle w:val="28"/>
              </w:rPr>
              <w:t>к</w:t>
            </w:r>
            <w:r w:rsidRPr="00026143">
              <w:rPr>
                <w:rStyle w:val="28"/>
              </w:rPr>
              <w:t>тов</w:t>
            </w:r>
          </w:p>
        </w:tc>
      </w:tr>
      <w:tr w:rsidR="00C34874" w:rsidRPr="001D2A4F" w14:paraId="517061A7" w14:textId="77777777" w:rsidTr="00BF2882">
        <w:tc>
          <w:tcPr>
            <w:tcW w:w="1396" w:type="dxa"/>
            <w:gridSpan w:val="2"/>
          </w:tcPr>
          <w:p w14:paraId="7E6BBB5F" w14:textId="77777777" w:rsidR="00C34874" w:rsidRDefault="00C34874" w:rsidP="00BF2882">
            <w:pPr>
              <w:jc w:val="both"/>
            </w:pPr>
            <w:r>
              <w:t>2.5.</w:t>
            </w:r>
          </w:p>
        </w:tc>
        <w:tc>
          <w:tcPr>
            <w:tcW w:w="4394" w:type="dxa"/>
            <w:gridSpan w:val="4"/>
          </w:tcPr>
          <w:p w14:paraId="060037EE" w14:textId="77777777" w:rsidR="00C34874" w:rsidRPr="00026143" w:rsidRDefault="00C34874" w:rsidP="00BF2882">
            <w:pPr>
              <w:jc w:val="both"/>
              <w:rPr>
                <w:rStyle w:val="28"/>
              </w:rPr>
            </w:pPr>
            <w:r>
              <w:t>Разработка рабочих программ для зан</w:t>
            </w:r>
            <w:r>
              <w:t>я</w:t>
            </w:r>
            <w:r>
              <w:t>тий внеурочной деятельностью.</w:t>
            </w:r>
          </w:p>
        </w:tc>
        <w:tc>
          <w:tcPr>
            <w:tcW w:w="1276" w:type="dxa"/>
            <w:gridSpan w:val="2"/>
          </w:tcPr>
          <w:p w14:paraId="516E6839" w14:textId="77777777" w:rsidR="00C34874" w:rsidRPr="00026143" w:rsidRDefault="00C34874" w:rsidP="00BF2882">
            <w:pPr>
              <w:spacing w:after="420"/>
              <w:jc w:val="center"/>
              <w:rPr>
                <w:rStyle w:val="28"/>
              </w:rPr>
            </w:pPr>
            <w:r w:rsidRPr="00026143">
              <w:rPr>
                <w:rStyle w:val="28"/>
              </w:rPr>
              <w:t>Июнь-август</w:t>
            </w:r>
            <w:r>
              <w:rPr>
                <w:rStyle w:val="28"/>
              </w:rPr>
              <w:t xml:space="preserve"> 2022</w:t>
            </w:r>
          </w:p>
        </w:tc>
        <w:tc>
          <w:tcPr>
            <w:tcW w:w="1440" w:type="dxa"/>
            <w:gridSpan w:val="6"/>
          </w:tcPr>
          <w:p w14:paraId="13A1267B" w14:textId="77777777" w:rsidR="00C34874" w:rsidRPr="00026143" w:rsidRDefault="00C34874" w:rsidP="00BF2882">
            <w:pPr>
              <w:jc w:val="center"/>
              <w:rPr>
                <w:rStyle w:val="28"/>
              </w:rPr>
            </w:pPr>
            <w:r w:rsidRPr="00026143">
              <w:rPr>
                <w:rStyle w:val="28"/>
              </w:rPr>
              <w:t>Учителя начальных классов</w:t>
            </w:r>
          </w:p>
        </w:tc>
        <w:tc>
          <w:tcPr>
            <w:tcW w:w="2410" w:type="dxa"/>
            <w:gridSpan w:val="2"/>
          </w:tcPr>
          <w:p w14:paraId="284DF302" w14:textId="77777777" w:rsidR="00C34874" w:rsidRPr="00026143" w:rsidRDefault="00C34874" w:rsidP="00BF2882">
            <w:pPr>
              <w:jc w:val="both"/>
              <w:rPr>
                <w:rStyle w:val="28"/>
              </w:rPr>
            </w:pPr>
            <w:r w:rsidRPr="00026143">
              <w:rPr>
                <w:rStyle w:val="28"/>
              </w:rPr>
              <w:t>Рабочие програ</w:t>
            </w:r>
            <w:r w:rsidRPr="00026143">
              <w:rPr>
                <w:rStyle w:val="28"/>
              </w:rPr>
              <w:t>м</w:t>
            </w:r>
            <w:r w:rsidRPr="00026143">
              <w:rPr>
                <w:rStyle w:val="28"/>
              </w:rPr>
              <w:t>мы по внеурочной де</w:t>
            </w:r>
            <w:r w:rsidRPr="00026143">
              <w:rPr>
                <w:rStyle w:val="28"/>
              </w:rPr>
              <w:t>я</w:t>
            </w:r>
            <w:r w:rsidRPr="00026143">
              <w:rPr>
                <w:rStyle w:val="28"/>
              </w:rPr>
              <w:t>тельности</w:t>
            </w:r>
          </w:p>
        </w:tc>
      </w:tr>
      <w:tr w:rsidR="00C34874" w:rsidRPr="001D2A4F" w14:paraId="7F4532D8" w14:textId="77777777" w:rsidTr="00BF2882">
        <w:tc>
          <w:tcPr>
            <w:tcW w:w="1396" w:type="dxa"/>
            <w:gridSpan w:val="2"/>
          </w:tcPr>
          <w:p w14:paraId="5F5F19E9" w14:textId="77777777" w:rsidR="00C34874" w:rsidRDefault="00C34874" w:rsidP="00BF2882">
            <w:pPr>
              <w:jc w:val="both"/>
            </w:pPr>
            <w:r>
              <w:t>2.6.</w:t>
            </w:r>
          </w:p>
        </w:tc>
        <w:tc>
          <w:tcPr>
            <w:tcW w:w="4394" w:type="dxa"/>
            <w:gridSpan w:val="4"/>
          </w:tcPr>
          <w:p w14:paraId="5E71DC1B" w14:textId="77777777" w:rsidR="00C34874" w:rsidRDefault="00C34874" w:rsidP="00BF2882">
            <w:pPr>
              <w:jc w:val="both"/>
            </w:pPr>
            <w:r>
              <w:t>Разработка рабочих программ по уче</w:t>
            </w:r>
            <w:r>
              <w:t>б</w:t>
            </w:r>
            <w:r>
              <w:t>ным предметам на основе примерных программ ФГОС НОО</w:t>
            </w:r>
          </w:p>
        </w:tc>
        <w:tc>
          <w:tcPr>
            <w:tcW w:w="1276" w:type="dxa"/>
            <w:gridSpan w:val="2"/>
          </w:tcPr>
          <w:p w14:paraId="5115D731" w14:textId="77777777" w:rsidR="00C34874" w:rsidRPr="00026143" w:rsidRDefault="00C34874" w:rsidP="00BF2882">
            <w:pPr>
              <w:spacing w:after="420"/>
              <w:jc w:val="center"/>
              <w:rPr>
                <w:rStyle w:val="28"/>
              </w:rPr>
            </w:pPr>
            <w:r w:rsidRPr="00026143">
              <w:rPr>
                <w:rStyle w:val="28"/>
              </w:rPr>
              <w:t>Июнь-август</w:t>
            </w:r>
            <w:r>
              <w:rPr>
                <w:rStyle w:val="28"/>
              </w:rPr>
              <w:t xml:space="preserve"> 2022</w:t>
            </w:r>
          </w:p>
        </w:tc>
        <w:tc>
          <w:tcPr>
            <w:tcW w:w="1440" w:type="dxa"/>
            <w:gridSpan w:val="6"/>
          </w:tcPr>
          <w:p w14:paraId="4DED5568" w14:textId="77777777" w:rsidR="00C34874" w:rsidRPr="00026143" w:rsidRDefault="00C34874" w:rsidP="00BF2882">
            <w:pPr>
              <w:jc w:val="center"/>
              <w:rPr>
                <w:rStyle w:val="28"/>
              </w:rPr>
            </w:pPr>
            <w:r w:rsidRPr="00026143">
              <w:rPr>
                <w:rStyle w:val="28"/>
              </w:rPr>
              <w:t>Учителя начальных классов</w:t>
            </w:r>
          </w:p>
        </w:tc>
        <w:tc>
          <w:tcPr>
            <w:tcW w:w="2410" w:type="dxa"/>
            <w:gridSpan w:val="2"/>
          </w:tcPr>
          <w:p w14:paraId="24F2521F" w14:textId="77777777" w:rsidR="00C34874" w:rsidRPr="00026143" w:rsidRDefault="00C34874" w:rsidP="00BF2882">
            <w:pPr>
              <w:jc w:val="both"/>
              <w:rPr>
                <w:rStyle w:val="28"/>
              </w:rPr>
            </w:pPr>
            <w:r w:rsidRPr="00026143">
              <w:rPr>
                <w:rStyle w:val="28"/>
              </w:rPr>
              <w:t>Рабочие програ</w:t>
            </w:r>
            <w:r w:rsidRPr="00026143">
              <w:rPr>
                <w:rStyle w:val="28"/>
              </w:rPr>
              <w:t>м</w:t>
            </w:r>
            <w:r w:rsidRPr="00026143">
              <w:rPr>
                <w:rStyle w:val="28"/>
              </w:rPr>
              <w:t>мы по учебным предм</w:t>
            </w:r>
            <w:r w:rsidRPr="00026143">
              <w:rPr>
                <w:rStyle w:val="28"/>
              </w:rPr>
              <w:t>е</w:t>
            </w:r>
            <w:r w:rsidRPr="00026143">
              <w:rPr>
                <w:rStyle w:val="28"/>
              </w:rPr>
              <w:t>там де</w:t>
            </w:r>
            <w:r w:rsidRPr="00026143">
              <w:rPr>
                <w:rStyle w:val="28"/>
              </w:rPr>
              <w:t>я</w:t>
            </w:r>
            <w:r w:rsidRPr="00026143">
              <w:rPr>
                <w:rStyle w:val="28"/>
              </w:rPr>
              <w:t>тельности</w:t>
            </w:r>
          </w:p>
        </w:tc>
      </w:tr>
      <w:tr w:rsidR="00C34874" w:rsidRPr="001D2A4F" w14:paraId="530C3547" w14:textId="77777777" w:rsidTr="00BF2882">
        <w:tc>
          <w:tcPr>
            <w:tcW w:w="1396" w:type="dxa"/>
            <w:gridSpan w:val="2"/>
          </w:tcPr>
          <w:p w14:paraId="1CBC8288" w14:textId="77777777" w:rsidR="00C34874" w:rsidRDefault="00C34874" w:rsidP="00BF2882">
            <w:pPr>
              <w:jc w:val="both"/>
            </w:pPr>
            <w:r>
              <w:t>2.7.</w:t>
            </w:r>
          </w:p>
        </w:tc>
        <w:tc>
          <w:tcPr>
            <w:tcW w:w="4394" w:type="dxa"/>
            <w:gridSpan w:val="4"/>
          </w:tcPr>
          <w:p w14:paraId="06E84AD7" w14:textId="77777777" w:rsidR="00C34874" w:rsidRDefault="00C34874" w:rsidP="00BF2882">
            <w:pPr>
              <w:jc w:val="both"/>
            </w:pPr>
            <w:r>
              <w:t>Ознакомление с должностной инстру</w:t>
            </w:r>
            <w:r>
              <w:t>к</w:t>
            </w:r>
            <w:r>
              <w:t>цией учителя начальных классов</w:t>
            </w:r>
          </w:p>
        </w:tc>
        <w:tc>
          <w:tcPr>
            <w:tcW w:w="1276" w:type="dxa"/>
            <w:gridSpan w:val="2"/>
          </w:tcPr>
          <w:p w14:paraId="188BCCC2" w14:textId="77777777" w:rsidR="00C34874" w:rsidRPr="00026143" w:rsidRDefault="00C34874" w:rsidP="00BF2882">
            <w:pPr>
              <w:spacing w:after="420"/>
              <w:jc w:val="center"/>
              <w:rPr>
                <w:rStyle w:val="28"/>
              </w:rPr>
            </w:pPr>
            <w:r w:rsidRPr="00026143">
              <w:rPr>
                <w:rStyle w:val="28"/>
              </w:rPr>
              <w:t>Июнь</w:t>
            </w:r>
            <w:r>
              <w:rPr>
                <w:rStyle w:val="28"/>
              </w:rPr>
              <w:t xml:space="preserve"> 2022</w:t>
            </w:r>
          </w:p>
        </w:tc>
        <w:tc>
          <w:tcPr>
            <w:tcW w:w="1440" w:type="dxa"/>
            <w:gridSpan w:val="6"/>
          </w:tcPr>
          <w:p w14:paraId="463B0039" w14:textId="77777777" w:rsidR="00C34874" w:rsidRPr="00026143" w:rsidRDefault="00C34874" w:rsidP="00BF2882">
            <w:pPr>
              <w:jc w:val="center"/>
              <w:rPr>
                <w:rStyle w:val="28"/>
              </w:rPr>
            </w:pPr>
            <w:r>
              <w:rPr>
                <w:rStyle w:val="28"/>
              </w:rPr>
              <w:t>Зам.дир.по УВР</w:t>
            </w:r>
          </w:p>
        </w:tc>
        <w:tc>
          <w:tcPr>
            <w:tcW w:w="2410" w:type="dxa"/>
            <w:gridSpan w:val="2"/>
          </w:tcPr>
          <w:p w14:paraId="60846B10" w14:textId="77777777" w:rsidR="00C34874" w:rsidRPr="00026143" w:rsidRDefault="00C34874" w:rsidP="00BF2882">
            <w:pPr>
              <w:jc w:val="both"/>
              <w:rPr>
                <w:rStyle w:val="28"/>
              </w:rPr>
            </w:pPr>
            <w:r w:rsidRPr="00026143">
              <w:rPr>
                <w:rStyle w:val="28"/>
              </w:rPr>
              <w:t>Лист ознакомл</w:t>
            </w:r>
            <w:r w:rsidRPr="00026143">
              <w:rPr>
                <w:rStyle w:val="28"/>
              </w:rPr>
              <w:t>е</w:t>
            </w:r>
            <w:r w:rsidRPr="00026143">
              <w:rPr>
                <w:rStyle w:val="28"/>
              </w:rPr>
              <w:t>ния</w:t>
            </w:r>
          </w:p>
        </w:tc>
      </w:tr>
      <w:tr w:rsidR="00C34874" w:rsidRPr="001D2A4F" w14:paraId="6907EA18" w14:textId="77777777" w:rsidTr="00BF2882">
        <w:tc>
          <w:tcPr>
            <w:tcW w:w="1396" w:type="dxa"/>
            <w:gridSpan w:val="2"/>
          </w:tcPr>
          <w:p w14:paraId="1664D749" w14:textId="77777777" w:rsidR="00C34874" w:rsidRPr="0097592B" w:rsidRDefault="00C34874" w:rsidP="00BF2882">
            <w:pPr>
              <w:jc w:val="both"/>
              <w:rPr>
                <w:lang w:val="en-US"/>
              </w:rPr>
            </w:pPr>
            <w:r>
              <w:t>3.</w:t>
            </w:r>
          </w:p>
        </w:tc>
        <w:tc>
          <w:tcPr>
            <w:tcW w:w="9520" w:type="dxa"/>
            <w:gridSpan w:val="14"/>
          </w:tcPr>
          <w:p w14:paraId="35A3D3FA" w14:textId="77777777" w:rsidR="00C34874" w:rsidRPr="00024AE4" w:rsidRDefault="00C34874" w:rsidP="00BF2882">
            <w:pPr>
              <w:spacing w:before="120" w:after="120"/>
              <w:jc w:val="center"/>
              <w:rPr>
                <w:b/>
                <w:sz w:val="26"/>
                <w:szCs w:val="26"/>
              </w:rPr>
            </w:pPr>
            <w:r w:rsidRPr="00024AE4">
              <w:rPr>
                <w:b/>
                <w:bCs/>
                <w:sz w:val="26"/>
                <w:szCs w:val="26"/>
              </w:rPr>
              <w:t>3. Создание кадрового  обеспечения  внедрения ФГОС НОО</w:t>
            </w:r>
          </w:p>
        </w:tc>
      </w:tr>
      <w:tr w:rsidR="00C34874" w:rsidRPr="001D2A4F" w14:paraId="406F6230" w14:textId="77777777" w:rsidTr="00BF2882">
        <w:tc>
          <w:tcPr>
            <w:tcW w:w="1396" w:type="dxa"/>
            <w:gridSpan w:val="2"/>
          </w:tcPr>
          <w:p w14:paraId="6FAC9779" w14:textId="77777777" w:rsidR="00C34874" w:rsidRDefault="00C34874" w:rsidP="00BF2882">
            <w:pPr>
              <w:jc w:val="both"/>
            </w:pPr>
            <w:r>
              <w:t>3.1.</w:t>
            </w:r>
          </w:p>
        </w:tc>
        <w:tc>
          <w:tcPr>
            <w:tcW w:w="4417" w:type="dxa"/>
            <w:gridSpan w:val="5"/>
          </w:tcPr>
          <w:p w14:paraId="4B3BE75B" w14:textId="77777777" w:rsidR="00C34874" w:rsidRDefault="00C34874" w:rsidP="00BF2882">
            <w:pPr>
              <w:ind w:left="80"/>
            </w:pPr>
            <w:r>
              <w:t xml:space="preserve">Утверждение штатного расписания и расстановка кадров на </w:t>
            </w:r>
            <w:r w:rsidRPr="00026143">
              <w:rPr>
                <w:rStyle w:val="28"/>
              </w:rPr>
              <w:t>201</w:t>
            </w:r>
            <w:r>
              <w:rPr>
                <w:rStyle w:val="28"/>
              </w:rPr>
              <w:t>9-2020</w:t>
            </w:r>
            <w:r w:rsidRPr="00026143">
              <w:rPr>
                <w:rStyle w:val="28"/>
              </w:rPr>
              <w:t xml:space="preserve"> </w:t>
            </w:r>
            <w:r>
              <w:t>уче</w:t>
            </w:r>
            <w:r>
              <w:t>б</w:t>
            </w:r>
            <w:r>
              <w:t>ный год</w:t>
            </w:r>
          </w:p>
          <w:p w14:paraId="54276533" w14:textId="77777777" w:rsidR="00C34874" w:rsidRDefault="00C34874" w:rsidP="00BF2882"/>
        </w:tc>
        <w:tc>
          <w:tcPr>
            <w:tcW w:w="1275" w:type="dxa"/>
            <w:gridSpan w:val="2"/>
            <w:tcBorders>
              <w:top w:val="single" w:sz="4" w:space="0" w:color="auto"/>
              <w:bottom w:val="single" w:sz="4" w:space="0" w:color="auto"/>
            </w:tcBorders>
          </w:tcPr>
          <w:p w14:paraId="066238E3" w14:textId="77777777" w:rsidR="00C34874" w:rsidRDefault="00C34874" w:rsidP="00BF2882">
            <w:pPr>
              <w:spacing w:after="420"/>
              <w:jc w:val="center"/>
            </w:pPr>
            <w:r>
              <w:t>Август 2022г.</w:t>
            </w:r>
          </w:p>
        </w:tc>
        <w:tc>
          <w:tcPr>
            <w:tcW w:w="1134" w:type="dxa"/>
            <w:gridSpan w:val="3"/>
            <w:tcBorders>
              <w:top w:val="single" w:sz="4" w:space="0" w:color="auto"/>
              <w:bottom w:val="single" w:sz="4" w:space="0" w:color="auto"/>
            </w:tcBorders>
          </w:tcPr>
          <w:p w14:paraId="012D0A66" w14:textId="77777777" w:rsidR="00C34874" w:rsidRPr="00026143" w:rsidRDefault="00C34874" w:rsidP="00BF2882">
            <w:pPr>
              <w:jc w:val="center"/>
              <w:rPr>
                <w:rStyle w:val="28"/>
              </w:rPr>
            </w:pPr>
            <w:r>
              <w:rPr>
                <w:rStyle w:val="28"/>
              </w:rPr>
              <w:t>Зам.дир.по УВР</w:t>
            </w:r>
          </w:p>
        </w:tc>
        <w:tc>
          <w:tcPr>
            <w:tcW w:w="2694" w:type="dxa"/>
            <w:gridSpan w:val="4"/>
          </w:tcPr>
          <w:p w14:paraId="37F4ABCB" w14:textId="77777777" w:rsidR="00C34874" w:rsidRDefault="00C34874" w:rsidP="00BF2882">
            <w:pPr>
              <w:jc w:val="both"/>
            </w:pPr>
            <w:r>
              <w:t>Штатное расписание</w:t>
            </w:r>
          </w:p>
        </w:tc>
      </w:tr>
      <w:tr w:rsidR="00C34874" w:rsidRPr="001D2A4F" w14:paraId="018EF1CF" w14:textId="77777777" w:rsidTr="00BF2882">
        <w:tc>
          <w:tcPr>
            <w:tcW w:w="1396" w:type="dxa"/>
            <w:gridSpan w:val="2"/>
          </w:tcPr>
          <w:p w14:paraId="0C16AFC5" w14:textId="77777777" w:rsidR="00C34874" w:rsidRDefault="00C34874" w:rsidP="00BF2882">
            <w:pPr>
              <w:jc w:val="both"/>
            </w:pPr>
            <w:r>
              <w:t>3.2.</w:t>
            </w:r>
          </w:p>
        </w:tc>
        <w:tc>
          <w:tcPr>
            <w:tcW w:w="4417" w:type="dxa"/>
            <w:gridSpan w:val="5"/>
          </w:tcPr>
          <w:p w14:paraId="5D61D45C" w14:textId="77777777" w:rsidR="00C34874" w:rsidRDefault="00C34874" w:rsidP="00BF2882">
            <w:pPr>
              <w:ind w:left="80"/>
            </w:pPr>
            <w:r>
              <w:t>Изучение мнения педагогических р</w:t>
            </w:r>
            <w:r>
              <w:t>а</w:t>
            </w:r>
            <w:r>
              <w:t>ботников о ходе реализа</w:t>
            </w:r>
            <w:r>
              <w:softHyphen/>
              <w:t>ции ФГОС НОО (круглый стол или/и анкетиров</w:t>
            </w:r>
            <w:r>
              <w:t>а</w:t>
            </w:r>
            <w:r>
              <w:t>ние)</w:t>
            </w:r>
          </w:p>
        </w:tc>
        <w:tc>
          <w:tcPr>
            <w:tcW w:w="1275" w:type="dxa"/>
            <w:gridSpan w:val="2"/>
            <w:tcBorders>
              <w:top w:val="single" w:sz="4" w:space="0" w:color="auto"/>
              <w:bottom w:val="single" w:sz="4" w:space="0" w:color="auto"/>
            </w:tcBorders>
          </w:tcPr>
          <w:p w14:paraId="0D1CA551" w14:textId="77777777" w:rsidR="00C34874" w:rsidRDefault="00C34874" w:rsidP="00BF2882">
            <w:pPr>
              <w:spacing w:after="420"/>
              <w:jc w:val="center"/>
            </w:pPr>
            <w:r>
              <w:t>Декабрь 2021г., а</w:t>
            </w:r>
            <w:r>
              <w:t>п</w:t>
            </w:r>
            <w:r>
              <w:t>рель 2022г.</w:t>
            </w:r>
          </w:p>
        </w:tc>
        <w:tc>
          <w:tcPr>
            <w:tcW w:w="1134" w:type="dxa"/>
            <w:gridSpan w:val="3"/>
            <w:tcBorders>
              <w:top w:val="single" w:sz="4" w:space="0" w:color="auto"/>
              <w:bottom w:val="single" w:sz="4" w:space="0" w:color="auto"/>
            </w:tcBorders>
          </w:tcPr>
          <w:p w14:paraId="1EFECA60" w14:textId="77777777" w:rsidR="00C34874" w:rsidRDefault="00C34874" w:rsidP="00BF2882">
            <w:pPr>
              <w:jc w:val="center"/>
              <w:rPr>
                <w:rStyle w:val="28"/>
              </w:rPr>
            </w:pPr>
            <w:r>
              <w:rPr>
                <w:rStyle w:val="28"/>
              </w:rPr>
              <w:t>Зам.дир.по НМР,</w:t>
            </w:r>
          </w:p>
          <w:p w14:paraId="2FA69653" w14:textId="77777777" w:rsidR="00C34874" w:rsidRPr="00026143" w:rsidRDefault="00C34874" w:rsidP="00BF2882">
            <w:pPr>
              <w:jc w:val="center"/>
              <w:rPr>
                <w:rStyle w:val="28"/>
              </w:rPr>
            </w:pPr>
            <w:r>
              <w:rPr>
                <w:rStyle w:val="28"/>
              </w:rPr>
              <w:t>УВР,ВР</w:t>
            </w:r>
          </w:p>
        </w:tc>
        <w:tc>
          <w:tcPr>
            <w:tcW w:w="2694" w:type="dxa"/>
            <w:gridSpan w:val="4"/>
          </w:tcPr>
          <w:p w14:paraId="24E1B2A4" w14:textId="77777777" w:rsidR="00C34874" w:rsidRDefault="00C34874" w:rsidP="00BF2882">
            <w:pPr>
              <w:jc w:val="both"/>
            </w:pPr>
            <w:r>
              <w:t>Аналитическая справка, пред</w:t>
            </w:r>
            <w:r>
              <w:softHyphen/>
              <w:t>ложения по сове</w:t>
            </w:r>
            <w:r>
              <w:t>р</w:t>
            </w:r>
            <w:r>
              <w:t>шенст</w:t>
            </w:r>
            <w:r>
              <w:softHyphen/>
              <w:t>вованию упра</w:t>
            </w:r>
            <w:r>
              <w:t>в</w:t>
            </w:r>
            <w:r>
              <w:t>ления реализа</w:t>
            </w:r>
            <w:r>
              <w:softHyphen/>
              <w:t>ции ФГОС НОО в школе</w:t>
            </w:r>
          </w:p>
        </w:tc>
      </w:tr>
      <w:tr w:rsidR="00C34874" w:rsidRPr="001D2A4F" w14:paraId="053949C7" w14:textId="77777777" w:rsidTr="00BF2882">
        <w:tc>
          <w:tcPr>
            <w:tcW w:w="10916" w:type="dxa"/>
            <w:gridSpan w:val="16"/>
          </w:tcPr>
          <w:p w14:paraId="63DF3676" w14:textId="77777777" w:rsidR="00C34874" w:rsidRPr="00024AE4" w:rsidRDefault="00C34874" w:rsidP="00BF2882">
            <w:pPr>
              <w:spacing w:before="120" w:after="120"/>
              <w:jc w:val="center"/>
              <w:rPr>
                <w:sz w:val="26"/>
                <w:szCs w:val="26"/>
              </w:rPr>
            </w:pPr>
            <w:r w:rsidRPr="00024AE4">
              <w:rPr>
                <w:b/>
                <w:bCs/>
                <w:sz w:val="26"/>
                <w:szCs w:val="26"/>
              </w:rPr>
              <w:t>4. Создание материально-технического обеспечения внедрения ФГОС НОО</w:t>
            </w:r>
          </w:p>
        </w:tc>
      </w:tr>
      <w:tr w:rsidR="00C34874" w:rsidRPr="001D2A4F" w14:paraId="28A68D29" w14:textId="77777777" w:rsidTr="00BF2882">
        <w:tc>
          <w:tcPr>
            <w:tcW w:w="993" w:type="dxa"/>
          </w:tcPr>
          <w:p w14:paraId="01D00E5F" w14:textId="77777777" w:rsidR="00C34874" w:rsidRDefault="00C34874" w:rsidP="00BF2882">
            <w:pPr>
              <w:jc w:val="both"/>
            </w:pPr>
            <w:r>
              <w:rPr>
                <w:lang w:val="en-US"/>
              </w:rPr>
              <w:t>4</w:t>
            </w:r>
            <w:r>
              <w:t>.1.</w:t>
            </w:r>
          </w:p>
        </w:tc>
        <w:tc>
          <w:tcPr>
            <w:tcW w:w="4820" w:type="dxa"/>
            <w:gridSpan w:val="6"/>
          </w:tcPr>
          <w:p w14:paraId="25C3F308" w14:textId="77777777" w:rsidR="00C34874" w:rsidRDefault="00C34874" w:rsidP="00BF2882">
            <w:pPr>
              <w:jc w:val="both"/>
              <w:rPr>
                <w:rStyle w:val="28"/>
              </w:rPr>
            </w:pPr>
            <w:r>
              <w:rPr>
                <w:rStyle w:val="28"/>
              </w:rPr>
              <w:t>Проверка обеспеченности учебниками об</w:t>
            </w:r>
            <w:r>
              <w:rPr>
                <w:rStyle w:val="28"/>
              </w:rPr>
              <w:t>у</w:t>
            </w:r>
            <w:r>
              <w:rPr>
                <w:rStyle w:val="28"/>
              </w:rPr>
              <w:t>чающихся 1-4 классов</w:t>
            </w:r>
          </w:p>
        </w:tc>
        <w:tc>
          <w:tcPr>
            <w:tcW w:w="1417" w:type="dxa"/>
            <w:gridSpan w:val="4"/>
            <w:tcBorders>
              <w:top w:val="single" w:sz="4" w:space="0" w:color="auto"/>
              <w:bottom w:val="single" w:sz="4" w:space="0" w:color="auto"/>
            </w:tcBorders>
          </w:tcPr>
          <w:p w14:paraId="694F4D4D" w14:textId="77777777" w:rsidR="00C34874" w:rsidRDefault="00C34874" w:rsidP="00BF2882">
            <w:pPr>
              <w:spacing w:after="420"/>
              <w:jc w:val="center"/>
              <w:rPr>
                <w:rStyle w:val="28"/>
              </w:rPr>
            </w:pPr>
            <w:r>
              <w:rPr>
                <w:rStyle w:val="28"/>
              </w:rPr>
              <w:t>До 01.09.</w:t>
            </w:r>
          </w:p>
          <w:p w14:paraId="22557A30" w14:textId="77777777" w:rsidR="00C34874" w:rsidRDefault="00C34874" w:rsidP="00BF2882">
            <w:pPr>
              <w:spacing w:after="420"/>
              <w:jc w:val="center"/>
              <w:rPr>
                <w:rStyle w:val="28"/>
              </w:rPr>
            </w:pPr>
            <w:r>
              <w:rPr>
                <w:rStyle w:val="28"/>
              </w:rPr>
              <w:t>2021 г.</w:t>
            </w:r>
          </w:p>
        </w:tc>
        <w:tc>
          <w:tcPr>
            <w:tcW w:w="1134" w:type="dxa"/>
            <w:gridSpan w:val="2"/>
            <w:tcBorders>
              <w:top w:val="single" w:sz="4" w:space="0" w:color="auto"/>
              <w:bottom w:val="single" w:sz="4" w:space="0" w:color="auto"/>
            </w:tcBorders>
          </w:tcPr>
          <w:p w14:paraId="443D368A" w14:textId="77777777" w:rsidR="00C34874" w:rsidRDefault="00C34874" w:rsidP="00BF2882">
            <w:pPr>
              <w:jc w:val="center"/>
              <w:rPr>
                <w:rStyle w:val="28"/>
              </w:rPr>
            </w:pPr>
            <w:r>
              <w:rPr>
                <w:rStyle w:val="28"/>
              </w:rPr>
              <w:t>Библи</w:t>
            </w:r>
            <w:r>
              <w:rPr>
                <w:rStyle w:val="28"/>
              </w:rPr>
              <w:t>о</w:t>
            </w:r>
            <w:r>
              <w:rPr>
                <w:rStyle w:val="28"/>
              </w:rPr>
              <w:t>текарь,</w:t>
            </w:r>
          </w:p>
          <w:p w14:paraId="7B622153" w14:textId="77777777" w:rsidR="00C34874" w:rsidRDefault="00C34874" w:rsidP="00BF2882">
            <w:pPr>
              <w:jc w:val="center"/>
              <w:rPr>
                <w:rStyle w:val="28"/>
              </w:rPr>
            </w:pPr>
            <w:r>
              <w:rPr>
                <w:rStyle w:val="28"/>
              </w:rPr>
              <w:t>клас</w:t>
            </w:r>
            <w:r>
              <w:rPr>
                <w:rStyle w:val="28"/>
              </w:rPr>
              <w:t>с</w:t>
            </w:r>
            <w:r>
              <w:rPr>
                <w:rStyle w:val="28"/>
              </w:rPr>
              <w:t>ные р</w:t>
            </w:r>
            <w:r>
              <w:rPr>
                <w:rStyle w:val="28"/>
              </w:rPr>
              <w:t>у</w:t>
            </w:r>
            <w:r>
              <w:rPr>
                <w:rStyle w:val="28"/>
              </w:rPr>
              <w:t>ковод</w:t>
            </w:r>
            <w:r>
              <w:rPr>
                <w:rStyle w:val="28"/>
              </w:rPr>
              <w:t>и</w:t>
            </w:r>
            <w:r>
              <w:rPr>
                <w:rStyle w:val="28"/>
              </w:rPr>
              <w:t>тели</w:t>
            </w:r>
          </w:p>
        </w:tc>
        <w:tc>
          <w:tcPr>
            <w:tcW w:w="2552" w:type="dxa"/>
            <w:gridSpan w:val="3"/>
          </w:tcPr>
          <w:p w14:paraId="7EA55B25" w14:textId="77777777" w:rsidR="00C34874" w:rsidRDefault="00C34874" w:rsidP="00BF2882">
            <w:pPr>
              <w:jc w:val="both"/>
              <w:rPr>
                <w:rStyle w:val="28"/>
              </w:rPr>
            </w:pPr>
            <w:r>
              <w:rPr>
                <w:rStyle w:val="28"/>
              </w:rPr>
              <w:t>Отчёт</w:t>
            </w:r>
          </w:p>
        </w:tc>
      </w:tr>
      <w:tr w:rsidR="00C34874" w:rsidRPr="001D2A4F" w14:paraId="00C6D6B6" w14:textId="77777777" w:rsidTr="00BF2882">
        <w:tc>
          <w:tcPr>
            <w:tcW w:w="993" w:type="dxa"/>
          </w:tcPr>
          <w:p w14:paraId="188214F8" w14:textId="77777777" w:rsidR="00C34874" w:rsidRDefault="00C34874" w:rsidP="00BF2882">
            <w:pPr>
              <w:jc w:val="both"/>
            </w:pPr>
            <w:r>
              <w:rPr>
                <w:lang w:val="en-US"/>
              </w:rPr>
              <w:t>4</w:t>
            </w:r>
            <w:r>
              <w:t>.2.</w:t>
            </w:r>
          </w:p>
        </w:tc>
        <w:tc>
          <w:tcPr>
            <w:tcW w:w="4820" w:type="dxa"/>
            <w:gridSpan w:val="6"/>
          </w:tcPr>
          <w:p w14:paraId="516B34FA" w14:textId="77777777" w:rsidR="00C34874" w:rsidRDefault="00C34874" w:rsidP="00BF2882">
            <w:pPr>
              <w:jc w:val="both"/>
            </w:pPr>
            <w:r>
              <w:rPr>
                <w:rStyle w:val="28"/>
              </w:rPr>
              <w:t>Анализ материально-технической базы:</w:t>
            </w:r>
          </w:p>
          <w:p w14:paraId="18DC2E38" w14:textId="77777777" w:rsidR="00C34874" w:rsidRDefault="00C34874" w:rsidP="00BF2882">
            <w:pPr>
              <w:numPr>
                <w:ilvl w:val="0"/>
                <w:numId w:val="12"/>
              </w:numPr>
              <w:tabs>
                <w:tab w:val="left" w:pos="176"/>
              </w:tabs>
              <w:jc w:val="both"/>
            </w:pPr>
            <w:r>
              <w:rPr>
                <w:rStyle w:val="28"/>
              </w:rPr>
              <w:t>количество и качество компьютерной и множительной техни</w:t>
            </w:r>
            <w:r>
              <w:rPr>
                <w:rStyle w:val="28"/>
              </w:rPr>
              <w:softHyphen/>
              <w:t>ки, программного обе</w:t>
            </w:r>
            <w:r>
              <w:rPr>
                <w:rStyle w:val="28"/>
              </w:rPr>
              <w:t>с</w:t>
            </w:r>
            <w:r>
              <w:rPr>
                <w:rStyle w:val="28"/>
              </w:rPr>
              <w:t>печения в учебных кабинетах, би</w:t>
            </w:r>
            <w:r>
              <w:rPr>
                <w:rStyle w:val="28"/>
              </w:rPr>
              <w:t>б</w:t>
            </w:r>
            <w:r>
              <w:rPr>
                <w:rStyle w:val="28"/>
              </w:rPr>
              <w:t>лиоте</w:t>
            </w:r>
            <w:r>
              <w:rPr>
                <w:rStyle w:val="28"/>
              </w:rPr>
              <w:softHyphen/>
              <w:t>ке;</w:t>
            </w:r>
          </w:p>
          <w:p w14:paraId="51E5D430" w14:textId="77777777" w:rsidR="00C34874" w:rsidRDefault="00C34874" w:rsidP="00BF2882">
            <w:pPr>
              <w:numPr>
                <w:ilvl w:val="0"/>
                <w:numId w:val="12"/>
              </w:numPr>
              <w:tabs>
                <w:tab w:val="left" w:pos="176"/>
              </w:tabs>
              <w:jc w:val="both"/>
            </w:pPr>
            <w:r>
              <w:rPr>
                <w:rStyle w:val="28"/>
              </w:rPr>
              <w:t>анализ работы Интернет-ресурсов;</w:t>
            </w:r>
          </w:p>
          <w:p w14:paraId="790A17F7" w14:textId="77777777" w:rsidR="00C34874" w:rsidRDefault="00C34874" w:rsidP="00BF2882">
            <w:pPr>
              <w:numPr>
                <w:ilvl w:val="0"/>
                <w:numId w:val="12"/>
              </w:numPr>
              <w:tabs>
                <w:tab w:val="left" w:pos="176"/>
              </w:tabs>
              <w:jc w:val="both"/>
            </w:pPr>
            <w:r>
              <w:rPr>
                <w:rStyle w:val="28"/>
              </w:rPr>
              <w:t>условий для реализации внеурочной де</w:t>
            </w:r>
            <w:r>
              <w:rPr>
                <w:rStyle w:val="28"/>
              </w:rPr>
              <w:t>я</w:t>
            </w:r>
            <w:r>
              <w:rPr>
                <w:rStyle w:val="28"/>
              </w:rPr>
              <w:t>тельности;</w:t>
            </w:r>
          </w:p>
          <w:p w14:paraId="13465977" w14:textId="77777777" w:rsidR="00C34874" w:rsidRDefault="00C34874" w:rsidP="00BF2882">
            <w:pPr>
              <w:jc w:val="both"/>
              <w:rPr>
                <w:rStyle w:val="28"/>
              </w:rPr>
            </w:pPr>
            <w:r>
              <w:rPr>
                <w:rStyle w:val="28"/>
              </w:rPr>
              <w:t>- учебной и учебно-методической литерат</w:t>
            </w:r>
            <w:r>
              <w:rPr>
                <w:rStyle w:val="28"/>
              </w:rPr>
              <w:t>у</w:t>
            </w:r>
            <w:r>
              <w:rPr>
                <w:rStyle w:val="28"/>
              </w:rPr>
              <w:t>ры.</w:t>
            </w:r>
          </w:p>
        </w:tc>
        <w:tc>
          <w:tcPr>
            <w:tcW w:w="1417" w:type="dxa"/>
            <w:gridSpan w:val="4"/>
            <w:tcBorders>
              <w:top w:val="single" w:sz="4" w:space="0" w:color="auto"/>
              <w:bottom w:val="single" w:sz="4" w:space="0" w:color="auto"/>
            </w:tcBorders>
          </w:tcPr>
          <w:p w14:paraId="0CE2F217" w14:textId="77777777" w:rsidR="00C34874" w:rsidRDefault="00C34874" w:rsidP="00BF2882">
            <w:pPr>
              <w:spacing w:after="420"/>
              <w:jc w:val="center"/>
              <w:rPr>
                <w:rStyle w:val="28"/>
              </w:rPr>
            </w:pPr>
            <w:r>
              <w:rPr>
                <w:rStyle w:val="28"/>
              </w:rPr>
              <w:t>Август- сентябрь 2022 г.</w:t>
            </w:r>
          </w:p>
        </w:tc>
        <w:tc>
          <w:tcPr>
            <w:tcW w:w="1134" w:type="dxa"/>
            <w:gridSpan w:val="2"/>
            <w:tcBorders>
              <w:top w:val="single" w:sz="4" w:space="0" w:color="auto"/>
              <w:bottom w:val="single" w:sz="4" w:space="0" w:color="auto"/>
            </w:tcBorders>
          </w:tcPr>
          <w:p w14:paraId="796E173F" w14:textId="77777777" w:rsidR="00C34874" w:rsidRDefault="00C34874" w:rsidP="00BF2882">
            <w:pPr>
              <w:jc w:val="center"/>
              <w:rPr>
                <w:rStyle w:val="28"/>
              </w:rPr>
            </w:pPr>
            <w:r>
              <w:rPr>
                <w:rStyle w:val="28"/>
              </w:rPr>
              <w:t>Зам.дир.</w:t>
            </w:r>
          </w:p>
          <w:p w14:paraId="0F7EC340" w14:textId="77777777" w:rsidR="00C34874" w:rsidRDefault="00C34874" w:rsidP="00BF2882">
            <w:pPr>
              <w:jc w:val="center"/>
              <w:rPr>
                <w:rStyle w:val="28"/>
              </w:rPr>
            </w:pPr>
            <w:r>
              <w:rPr>
                <w:rStyle w:val="28"/>
              </w:rPr>
              <w:t>по НМР</w:t>
            </w:r>
          </w:p>
        </w:tc>
        <w:tc>
          <w:tcPr>
            <w:tcW w:w="2552" w:type="dxa"/>
            <w:gridSpan w:val="3"/>
            <w:vAlign w:val="center"/>
          </w:tcPr>
          <w:p w14:paraId="0D152F5E" w14:textId="77777777" w:rsidR="00C34874" w:rsidRDefault="00C34874" w:rsidP="00BF2882">
            <w:pPr>
              <w:jc w:val="both"/>
              <w:rPr>
                <w:rStyle w:val="28"/>
              </w:rPr>
            </w:pPr>
            <w:r>
              <w:rPr>
                <w:rStyle w:val="28"/>
              </w:rPr>
              <w:t>База данных по мат</w:t>
            </w:r>
            <w:r>
              <w:rPr>
                <w:rStyle w:val="28"/>
              </w:rPr>
              <w:t>е</w:t>
            </w:r>
            <w:r>
              <w:rPr>
                <w:rStyle w:val="28"/>
              </w:rPr>
              <w:t>риально- техническ</w:t>
            </w:r>
            <w:r>
              <w:rPr>
                <w:rStyle w:val="28"/>
              </w:rPr>
              <w:t>о</w:t>
            </w:r>
            <w:r>
              <w:rPr>
                <w:rStyle w:val="28"/>
              </w:rPr>
              <w:t>му обеспеч</w:t>
            </w:r>
            <w:r>
              <w:rPr>
                <w:rStyle w:val="28"/>
              </w:rPr>
              <w:t>е</w:t>
            </w:r>
            <w:r>
              <w:rPr>
                <w:rStyle w:val="28"/>
              </w:rPr>
              <w:t>нию, база учебной и учебно- м</w:t>
            </w:r>
            <w:r>
              <w:rPr>
                <w:rStyle w:val="28"/>
              </w:rPr>
              <w:t>е</w:t>
            </w:r>
            <w:r>
              <w:rPr>
                <w:rStyle w:val="28"/>
              </w:rPr>
              <w:t>тодической литерат</w:t>
            </w:r>
            <w:r>
              <w:rPr>
                <w:rStyle w:val="28"/>
              </w:rPr>
              <w:t>у</w:t>
            </w:r>
            <w:r>
              <w:rPr>
                <w:rStyle w:val="28"/>
              </w:rPr>
              <w:t>ры, аналитическая справка, ф</w:t>
            </w:r>
            <w:r>
              <w:rPr>
                <w:rStyle w:val="28"/>
              </w:rPr>
              <w:t>и</w:t>
            </w:r>
            <w:r>
              <w:rPr>
                <w:rStyle w:val="28"/>
              </w:rPr>
              <w:t>нан</w:t>
            </w:r>
            <w:r>
              <w:rPr>
                <w:rStyle w:val="28"/>
              </w:rPr>
              <w:softHyphen/>
              <w:t>совоэкономич</w:t>
            </w:r>
            <w:r>
              <w:rPr>
                <w:rStyle w:val="28"/>
              </w:rPr>
              <w:t>е</w:t>
            </w:r>
            <w:r>
              <w:rPr>
                <w:rStyle w:val="28"/>
              </w:rPr>
              <w:t>ские предложе</w:t>
            </w:r>
            <w:r>
              <w:rPr>
                <w:rStyle w:val="28"/>
              </w:rPr>
              <w:softHyphen/>
              <w:t>ния по о</w:t>
            </w:r>
            <w:r>
              <w:rPr>
                <w:rStyle w:val="28"/>
              </w:rPr>
              <w:t>б</w:t>
            </w:r>
            <w:r>
              <w:rPr>
                <w:rStyle w:val="28"/>
              </w:rPr>
              <w:t>новлению мат</w:t>
            </w:r>
            <w:r>
              <w:rPr>
                <w:rStyle w:val="28"/>
              </w:rPr>
              <w:t>е</w:t>
            </w:r>
            <w:r>
              <w:rPr>
                <w:rStyle w:val="28"/>
              </w:rPr>
              <w:t>риаль</w:t>
            </w:r>
            <w:r>
              <w:rPr>
                <w:rStyle w:val="28"/>
              </w:rPr>
              <w:softHyphen/>
              <w:t>но технической и учебной баз школы</w:t>
            </w:r>
          </w:p>
        </w:tc>
      </w:tr>
      <w:tr w:rsidR="00C34874" w:rsidRPr="001D2A4F" w14:paraId="5E84F8BC" w14:textId="77777777" w:rsidTr="00BF2882">
        <w:tc>
          <w:tcPr>
            <w:tcW w:w="993" w:type="dxa"/>
          </w:tcPr>
          <w:p w14:paraId="6727A203" w14:textId="77777777" w:rsidR="00C34874" w:rsidRDefault="00C34874" w:rsidP="00BF2882">
            <w:pPr>
              <w:jc w:val="both"/>
            </w:pPr>
            <w:r>
              <w:rPr>
                <w:lang w:val="en-US"/>
              </w:rPr>
              <w:t>4</w:t>
            </w:r>
            <w:r>
              <w:t>.3.</w:t>
            </w:r>
          </w:p>
        </w:tc>
        <w:tc>
          <w:tcPr>
            <w:tcW w:w="4820" w:type="dxa"/>
            <w:gridSpan w:val="6"/>
          </w:tcPr>
          <w:p w14:paraId="767F3922" w14:textId="77777777" w:rsidR="00C34874" w:rsidRDefault="00C34874" w:rsidP="00BF2882">
            <w:pPr>
              <w:ind w:left="80"/>
            </w:pPr>
            <w:r>
              <w:t>Подготовка к новому  учебному году:</w:t>
            </w:r>
          </w:p>
          <w:p w14:paraId="09BFD62D" w14:textId="77777777" w:rsidR="00C34874" w:rsidRDefault="00C34874" w:rsidP="00BF2882">
            <w:pPr>
              <w:numPr>
                <w:ilvl w:val="0"/>
                <w:numId w:val="13"/>
              </w:numPr>
              <w:tabs>
                <w:tab w:val="left" w:pos="176"/>
              </w:tabs>
            </w:pPr>
            <w:r>
              <w:t>инвентаризация материально-технической базы на соответ</w:t>
            </w:r>
            <w:r>
              <w:softHyphen/>
              <w:t>ствие тр</w:t>
            </w:r>
            <w:r>
              <w:t>е</w:t>
            </w:r>
            <w:r>
              <w:t>бованиям ООП ОУ ФГОС НОО;</w:t>
            </w:r>
          </w:p>
          <w:p w14:paraId="1F88238A" w14:textId="77777777" w:rsidR="00C34874" w:rsidRDefault="00C34874" w:rsidP="00BF2882">
            <w:pPr>
              <w:numPr>
                <w:ilvl w:val="0"/>
                <w:numId w:val="13"/>
              </w:numPr>
              <w:tabs>
                <w:tab w:val="left" w:pos="176"/>
              </w:tabs>
            </w:pPr>
            <w:r>
              <w:t>составление проекта сметы и плана зак</w:t>
            </w:r>
            <w:r>
              <w:t>у</w:t>
            </w:r>
            <w:r>
              <w:t>пок на 2019-2020уч. г.;</w:t>
            </w:r>
          </w:p>
          <w:p w14:paraId="44C81889" w14:textId="77777777" w:rsidR="00C34874" w:rsidRDefault="00C34874" w:rsidP="00BF2882">
            <w:pPr>
              <w:jc w:val="both"/>
              <w:rPr>
                <w:rStyle w:val="28"/>
              </w:rPr>
            </w:pPr>
            <w:r>
              <w:t>- корректировка плана закупок и сметы 2019-2020 года.</w:t>
            </w:r>
          </w:p>
        </w:tc>
        <w:tc>
          <w:tcPr>
            <w:tcW w:w="1417" w:type="dxa"/>
            <w:gridSpan w:val="4"/>
            <w:tcBorders>
              <w:top w:val="single" w:sz="4" w:space="0" w:color="auto"/>
              <w:bottom w:val="single" w:sz="4" w:space="0" w:color="auto"/>
            </w:tcBorders>
          </w:tcPr>
          <w:p w14:paraId="4B620A79" w14:textId="77777777" w:rsidR="00C34874" w:rsidRDefault="00C34874" w:rsidP="00BF2882">
            <w:pPr>
              <w:spacing w:after="420"/>
              <w:jc w:val="center"/>
            </w:pPr>
          </w:p>
          <w:p w14:paraId="0B38A179" w14:textId="77777777" w:rsidR="00C34874" w:rsidRDefault="00C34874" w:rsidP="00BF2882">
            <w:pPr>
              <w:spacing w:after="420"/>
              <w:jc w:val="center"/>
              <w:rPr>
                <w:rStyle w:val="28"/>
              </w:rPr>
            </w:pPr>
            <w:r>
              <w:t xml:space="preserve">Апрель-май  2022г.             </w:t>
            </w:r>
          </w:p>
        </w:tc>
        <w:tc>
          <w:tcPr>
            <w:tcW w:w="1134" w:type="dxa"/>
            <w:gridSpan w:val="2"/>
            <w:tcBorders>
              <w:top w:val="single" w:sz="4" w:space="0" w:color="auto"/>
              <w:bottom w:val="single" w:sz="4" w:space="0" w:color="auto"/>
            </w:tcBorders>
          </w:tcPr>
          <w:p w14:paraId="16974672" w14:textId="77777777" w:rsidR="00C34874" w:rsidRDefault="00C34874" w:rsidP="00BF2882">
            <w:pPr>
              <w:jc w:val="center"/>
              <w:rPr>
                <w:rStyle w:val="28"/>
              </w:rPr>
            </w:pPr>
            <w:r>
              <w:rPr>
                <w:rStyle w:val="28"/>
              </w:rPr>
              <w:t>Дире</w:t>
            </w:r>
            <w:r>
              <w:rPr>
                <w:rStyle w:val="28"/>
              </w:rPr>
              <w:t>к</w:t>
            </w:r>
            <w:r>
              <w:rPr>
                <w:rStyle w:val="28"/>
              </w:rPr>
              <w:t>тор</w:t>
            </w:r>
          </w:p>
          <w:p w14:paraId="447652B0" w14:textId="77777777" w:rsidR="00C34874" w:rsidRDefault="00C34874" w:rsidP="00BF2882">
            <w:pPr>
              <w:jc w:val="center"/>
              <w:rPr>
                <w:rStyle w:val="28"/>
              </w:rPr>
            </w:pPr>
            <w:r>
              <w:rPr>
                <w:rStyle w:val="28"/>
              </w:rPr>
              <w:t>Зам.дир.</w:t>
            </w:r>
          </w:p>
          <w:p w14:paraId="0A4F0A86" w14:textId="77777777" w:rsidR="00C34874" w:rsidRDefault="00C34874" w:rsidP="00BF2882">
            <w:pPr>
              <w:jc w:val="center"/>
              <w:rPr>
                <w:rStyle w:val="28"/>
              </w:rPr>
            </w:pPr>
            <w:r>
              <w:rPr>
                <w:rStyle w:val="28"/>
              </w:rPr>
              <w:t>по хоз.части</w:t>
            </w:r>
          </w:p>
        </w:tc>
        <w:tc>
          <w:tcPr>
            <w:tcW w:w="2552" w:type="dxa"/>
            <w:gridSpan w:val="3"/>
          </w:tcPr>
          <w:p w14:paraId="15536F54" w14:textId="77777777" w:rsidR="00C34874" w:rsidRDefault="00C34874" w:rsidP="00BF2882">
            <w:pPr>
              <w:jc w:val="both"/>
            </w:pPr>
            <w:r>
              <w:t>Дополнение базы данных по материал</w:t>
            </w:r>
            <w:r>
              <w:t>ь</w:t>
            </w:r>
            <w:r>
              <w:t>но-техническо- му обеспечению, базы учебной и учебно-методиче</w:t>
            </w:r>
          </w:p>
          <w:p w14:paraId="3CE2A948" w14:textId="77777777" w:rsidR="00C34874" w:rsidRDefault="00C34874" w:rsidP="00BF2882">
            <w:pPr>
              <w:jc w:val="both"/>
            </w:pPr>
            <w:r>
              <w:lastRenderedPageBreak/>
              <w:t>ской литера</w:t>
            </w:r>
            <w:r>
              <w:softHyphen/>
              <w:t>туры, ан</w:t>
            </w:r>
            <w:r>
              <w:t>а</w:t>
            </w:r>
            <w:r>
              <w:t>литическая справ</w:t>
            </w:r>
            <w:r>
              <w:softHyphen/>
              <w:t>ка, сметы и планы зак</w:t>
            </w:r>
            <w:r>
              <w:t>у</w:t>
            </w:r>
            <w:r>
              <w:t>пок</w:t>
            </w:r>
          </w:p>
        </w:tc>
      </w:tr>
      <w:tr w:rsidR="00C34874" w:rsidRPr="00026143" w14:paraId="304AA495" w14:textId="77777777" w:rsidTr="00BF2882">
        <w:tc>
          <w:tcPr>
            <w:tcW w:w="993" w:type="dxa"/>
          </w:tcPr>
          <w:p w14:paraId="2E472C60" w14:textId="77777777" w:rsidR="00C34874" w:rsidRPr="00026143" w:rsidRDefault="00C34874" w:rsidP="00BF2882">
            <w:pPr>
              <w:jc w:val="both"/>
              <w:rPr>
                <w:b/>
              </w:rPr>
            </w:pPr>
            <w:r w:rsidRPr="00026143">
              <w:rPr>
                <w:b/>
              </w:rPr>
              <w:lastRenderedPageBreak/>
              <w:t>5.</w:t>
            </w:r>
          </w:p>
        </w:tc>
        <w:tc>
          <w:tcPr>
            <w:tcW w:w="9923" w:type="dxa"/>
            <w:gridSpan w:val="15"/>
            <w:vAlign w:val="center"/>
          </w:tcPr>
          <w:p w14:paraId="7B7E1DD0" w14:textId="77777777" w:rsidR="00C34874" w:rsidRPr="00024AE4" w:rsidRDefault="00C34874" w:rsidP="00BF2882">
            <w:pPr>
              <w:spacing w:before="120" w:after="120"/>
              <w:jc w:val="center"/>
              <w:rPr>
                <w:b/>
                <w:sz w:val="26"/>
                <w:szCs w:val="26"/>
              </w:rPr>
            </w:pPr>
            <w:r w:rsidRPr="00024AE4">
              <w:rPr>
                <w:b/>
                <w:bCs/>
                <w:sz w:val="26"/>
                <w:szCs w:val="26"/>
              </w:rPr>
              <w:t>5. Создание организационно-информационного обеспечения внедрения ФГОС НОО</w:t>
            </w:r>
          </w:p>
        </w:tc>
      </w:tr>
      <w:tr w:rsidR="00C34874" w:rsidRPr="001D2A4F" w14:paraId="49B45640" w14:textId="77777777" w:rsidTr="00BF2882">
        <w:tc>
          <w:tcPr>
            <w:tcW w:w="993" w:type="dxa"/>
          </w:tcPr>
          <w:p w14:paraId="3A98B0E3" w14:textId="77777777" w:rsidR="00C34874" w:rsidRDefault="00C34874" w:rsidP="00BF2882">
            <w:pPr>
              <w:jc w:val="both"/>
            </w:pPr>
            <w:r>
              <w:t>5.1.</w:t>
            </w:r>
          </w:p>
        </w:tc>
        <w:tc>
          <w:tcPr>
            <w:tcW w:w="4678" w:type="dxa"/>
            <w:gridSpan w:val="4"/>
          </w:tcPr>
          <w:p w14:paraId="0EC6B641" w14:textId="77777777" w:rsidR="00C34874" w:rsidRDefault="00C34874" w:rsidP="00BF2882">
            <w:r>
              <w:t>Организация работы учителей для род</w:t>
            </w:r>
            <w:r>
              <w:t>и</w:t>
            </w:r>
            <w:r>
              <w:t>тельской общественности на сайте шк</w:t>
            </w:r>
            <w:r>
              <w:t>о</w:t>
            </w:r>
            <w:r>
              <w:t>лы</w:t>
            </w:r>
          </w:p>
        </w:tc>
        <w:tc>
          <w:tcPr>
            <w:tcW w:w="1559" w:type="dxa"/>
            <w:gridSpan w:val="6"/>
          </w:tcPr>
          <w:p w14:paraId="784AA185" w14:textId="77777777" w:rsidR="00C34874" w:rsidRDefault="00C34874" w:rsidP="00BF2882">
            <w:pPr>
              <w:jc w:val="center"/>
            </w:pPr>
            <w:r>
              <w:t>Ежеква</w:t>
            </w:r>
            <w:r>
              <w:t>р</w:t>
            </w:r>
            <w:r>
              <w:t>тально</w:t>
            </w:r>
          </w:p>
        </w:tc>
        <w:tc>
          <w:tcPr>
            <w:tcW w:w="1134" w:type="dxa"/>
            <w:gridSpan w:val="2"/>
          </w:tcPr>
          <w:p w14:paraId="62235736" w14:textId="77777777" w:rsidR="00C34874" w:rsidRDefault="00C34874" w:rsidP="00BF2882">
            <w:pPr>
              <w:jc w:val="center"/>
              <w:rPr>
                <w:rStyle w:val="28"/>
              </w:rPr>
            </w:pPr>
            <w:r>
              <w:rPr>
                <w:rStyle w:val="28"/>
              </w:rPr>
              <w:t>Зам.дир.</w:t>
            </w:r>
          </w:p>
          <w:p w14:paraId="00D5A20A" w14:textId="77777777" w:rsidR="00C34874" w:rsidRPr="00026143" w:rsidRDefault="00C34874" w:rsidP="00BF2882">
            <w:pPr>
              <w:jc w:val="center"/>
              <w:rPr>
                <w:rStyle w:val="43"/>
              </w:rPr>
            </w:pPr>
            <w:r>
              <w:rPr>
                <w:rStyle w:val="28"/>
              </w:rPr>
              <w:t>по НМР</w:t>
            </w:r>
          </w:p>
        </w:tc>
        <w:tc>
          <w:tcPr>
            <w:tcW w:w="2552" w:type="dxa"/>
            <w:gridSpan w:val="3"/>
          </w:tcPr>
          <w:p w14:paraId="1EB610EF" w14:textId="77777777" w:rsidR="00C34874" w:rsidRDefault="00C34874" w:rsidP="00BF2882">
            <w:pPr>
              <w:jc w:val="both"/>
            </w:pPr>
            <w:r>
              <w:t>Статистика посеща</w:t>
            </w:r>
            <w:r>
              <w:t>е</w:t>
            </w:r>
            <w:r>
              <w:t>мости сайта, ежем</w:t>
            </w:r>
            <w:r>
              <w:t>е</w:t>
            </w:r>
            <w:r>
              <w:t>сячный ан</w:t>
            </w:r>
            <w:r>
              <w:t>а</w:t>
            </w:r>
            <w:r>
              <w:t>лиз про</w:t>
            </w:r>
            <w:r>
              <w:softHyphen/>
              <w:t>блем, вын</w:t>
            </w:r>
            <w:r>
              <w:t>е</w:t>
            </w:r>
            <w:r>
              <w:t>сенных на обсужде</w:t>
            </w:r>
            <w:r>
              <w:softHyphen/>
              <w:t>ние, разм</w:t>
            </w:r>
            <w:r>
              <w:t>е</w:t>
            </w:r>
            <w:r>
              <w:t>щенные ответы на в</w:t>
            </w:r>
            <w:r>
              <w:t>о</w:t>
            </w:r>
            <w:r>
              <w:t>просы</w:t>
            </w:r>
          </w:p>
        </w:tc>
      </w:tr>
      <w:tr w:rsidR="00C34874" w:rsidRPr="001D2A4F" w14:paraId="0A0BB804" w14:textId="77777777" w:rsidTr="00BF2882">
        <w:tc>
          <w:tcPr>
            <w:tcW w:w="993" w:type="dxa"/>
          </w:tcPr>
          <w:p w14:paraId="265DA7C9" w14:textId="77777777" w:rsidR="00C34874" w:rsidRDefault="00C34874" w:rsidP="00BF2882">
            <w:pPr>
              <w:jc w:val="both"/>
            </w:pPr>
            <w:r>
              <w:t>5.2.</w:t>
            </w:r>
          </w:p>
        </w:tc>
        <w:tc>
          <w:tcPr>
            <w:tcW w:w="4678" w:type="dxa"/>
            <w:gridSpan w:val="4"/>
          </w:tcPr>
          <w:p w14:paraId="71FA9399" w14:textId="77777777" w:rsidR="00C34874" w:rsidRDefault="00C34874" w:rsidP="00BF2882">
            <w:pPr>
              <w:ind w:left="80"/>
            </w:pPr>
            <w:r>
              <w:t>Сопровождение разделов  (страничек) сайта МКОУ «Стальская гимназия)  по вопр</w:t>
            </w:r>
            <w:r>
              <w:t>о</w:t>
            </w:r>
            <w:r>
              <w:t>сам ФГОС:</w:t>
            </w:r>
          </w:p>
          <w:p w14:paraId="34FD3CA9" w14:textId="77777777" w:rsidR="00C34874" w:rsidRDefault="00C34874" w:rsidP="00BF2882">
            <w:r>
              <w:t>- документы;</w:t>
            </w:r>
          </w:p>
          <w:p w14:paraId="720CDE68" w14:textId="77777777" w:rsidR="00C34874" w:rsidRDefault="00C34874" w:rsidP="00BF2882">
            <w:pPr>
              <w:tabs>
                <w:tab w:val="left" w:pos="3893"/>
              </w:tabs>
            </w:pPr>
            <w:r>
              <w:t>- локальные акты ФГОС;</w:t>
            </w:r>
            <w:r>
              <w:tab/>
            </w:r>
          </w:p>
          <w:p w14:paraId="72BD32C4" w14:textId="77777777" w:rsidR="00C34874" w:rsidRDefault="00C34874" w:rsidP="00BF2882">
            <w:pPr>
              <w:numPr>
                <w:ilvl w:val="0"/>
                <w:numId w:val="9"/>
              </w:numPr>
              <w:tabs>
                <w:tab w:val="left" w:pos="216"/>
              </w:tabs>
              <w:jc w:val="both"/>
            </w:pPr>
            <w:r>
              <w:t>методическая копилка и т.д.</w:t>
            </w:r>
          </w:p>
        </w:tc>
        <w:tc>
          <w:tcPr>
            <w:tcW w:w="1559" w:type="dxa"/>
            <w:gridSpan w:val="6"/>
          </w:tcPr>
          <w:p w14:paraId="5F517420" w14:textId="77777777" w:rsidR="00C34874" w:rsidRDefault="00C34874" w:rsidP="00BF2882">
            <w:pPr>
              <w:jc w:val="center"/>
            </w:pPr>
            <w:r>
              <w:t>В соотве</w:t>
            </w:r>
            <w:r>
              <w:t>т</w:t>
            </w:r>
            <w:r>
              <w:t>ствии с р</w:t>
            </w:r>
            <w:r>
              <w:t>е</w:t>
            </w:r>
            <w:r>
              <w:t>гламентом и планом р</w:t>
            </w:r>
            <w:r>
              <w:t>а</w:t>
            </w:r>
            <w:r>
              <w:t xml:space="preserve">боты сайта </w:t>
            </w:r>
          </w:p>
        </w:tc>
        <w:tc>
          <w:tcPr>
            <w:tcW w:w="1134" w:type="dxa"/>
            <w:gridSpan w:val="2"/>
          </w:tcPr>
          <w:p w14:paraId="52E0D141" w14:textId="77777777" w:rsidR="00C34874" w:rsidRDefault="00C34874" w:rsidP="00BF2882">
            <w:pPr>
              <w:jc w:val="center"/>
              <w:rPr>
                <w:rStyle w:val="28"/>
              </w:rPr>
            </w:pPr>
            <w:r>
              <w:rPr>
                <w:rStyle w:val="28"/>
              </w:rPr>
              <w:t>Зам.дир.</w:t>
            </w:r>
          </w:p>
          <w:p w14:paraId="15C89E75" w14:textId="77777777" w:rsidR="00C34874" w:rsidRPr="00026143" w:rsidRDefault="00C34874" w:rsidP="00BF2882">
            <w:pPr>
              <w:jc w:val="center"/>
              <w:rPr>
                <w:rStyle w:val="43"/>
              </w:rPr>
            </w:pPr>
            <w:r>
              <w:rPr>
                <w:rStyle w:val="28"/>
              </w:rPr>
              <w:t>по НМР</w:t>
            </w:r>
          </w:p>
        </w:tc>
        <w:tc>
          <w:tcPr>
            <w:tcW w:w="2552" w:type="dxa"/>
            <w:gridSpan w:val="3"/>
          </w:tcPr>
          <w:p w14:paraId="4C739AF0" w14:textId="77777777" w:rsidR="00C34874" w:rsidRDefault="00C34874" w:rsidP="00BF2882">
            <w:pPr>
              <w:jc w:val="both"/>
            </w:pPr>
            <w:r>
              <w:t>Обновленная на сайте инфор</w:t>
            </w:r>
            <w:r>
              <w:softHyphen/>
              <w:t>мация, кол-во посещений</w:t>
            </w:r>
          </w:p>
        </w:tc>
      </w:tr>
      <w:tr w:rsidR="00C34874" w:rsidRPr="001D2A4F" w14:paraId="75C00DA0" w14:textId="77777777" w:rsidTr="00BF2882">
        <w:tc>
          <w:tcPr>
            <w:tcW w:w="993" w:type="dxa"/>
          </w:tcPr>
          <w:p w14:paraId="7E9F2839" w14:textId="77777777" w:rsidR="00C34874" w:rsidRDefault="00C34874" w:rsidP="00BF2882">
            <w:pPr>
              <w:jc w:val="both"/>
            </w:pPr>
            <w:r>
              <w:t>5.3.</w:t>
            </w:r>
          </w:p>
        </w:tc>
        <w:tc>
          <w:tcPr>
            <w:tcW w:w="4678" w:type="dxa"/>
            <w:gridSpan w:val="4"/>
          </w:tcPr>
          <w:p w14:paraId="3AD70A71" w14:textId="77777777" w:rsidR="00C34874" w:rsidRDefault="00C34874" w:rsidP="00BF2882">
            <w:pPr>
              <w:jc w:val="both"/>
            </w:pPr>
            <w:r>
              <w:t>Индивидуальные консультации для род</w:t>
            </w:r>
            <w:r>
              <w:t>и</w:t>
            </w:r>
            <w:r>
              <w:t>телей первоклассников</w:t>
            </w:r>
          </w:p>
        </w:tc>
        <w:tc>
          <w:tcPr>
            <w:tcW w:w="1559" w:type="dxa"/>
            <w:gridSpan w:val="6"/>
            <w:vAlign w:val="center"/>
          </w:tcPr>
          <w:p w14:paraId="66B87514" w14:textId="77777777" w:rsidR="00C34874" w:rsidRDefault="00C34874" w:rsidP="00BF2882">
            <w:pPr>
              <w:spacing w:after="180"/>
              <w:jc w:val="center"/>
            </w:pPr>
            <w:r>
              <w:t>В соотве</w:t>
            </w:r>
            <w:r>
              <w:t>т</w:t>
            </w:r>
            <w:r>
              <w:t>ствии с ра</w:t>
            </w:r>
            <w:r>
              <w:t>с</w:t>
            </w:r>
            <w:r>
              <w:t>писан</w:t>
            </w:r>
            <w:r>
              <w:t>и</w:t>
            </w:r>
            <w:r>
              <w:t>ем</w:t>
            </w:r>
          </w:p>
        </w:tc>
        <w:tc>
          <w:tcPr>
            <w:tcW w:w="1134" w:type="dxa"/>
            <w:gridSpan w:val="2"/>
          </w:tcPr>
          <w:p w14:paraId="4D706CE9" w14:textId="77777777" w:rsidR="00C34874" w:rsidRDefault="00C34874" w:rsidP="00BF2882">
            <w:pPr>
              <w:jc w:val="center"/>
            </w:pPr>
            <w:r>
              <w:t>Учителя 1 кла</w:t>
            </w:r>
            <w:r>
              <w:t>с</w:t>
            </w:r>
            <w:r>
              <w:t>сов</w:t>
            </w:r>
          </w:p>
        </w:tc>
        <w:tc>
          <w:tcPr>
            <w:tcW w:w="2552" w:type="dxa"/>
            <w:gridSpan w:val="3"/>
          </w:tcPr>
          <w:p w14:paraId="6D0F0F04" w14:textId="77777777" w:rsidR="00C34874" w:rsidRDefault="00C34874" w:rsidP="00BF2882">
            <w:pPr>
              <w:jc w:val="both"/>
            </w:pPr>
          </w:p>
        </w:tc>
      </w:tr>
      <w:tr w:rsidR="00C34874" w:rsidRPr="001D2A4F" w14:paraId="6FD35E07" w14:textId="77777777" w:rsidTr="00BF2882">
        <w:tc>
          <w:tcPr>
            <w:tcW w:w="993" w:type="dxa"/>
          </w:tcPr>
          <w:p w14:paraId="63D7B905" w14:textId="77777777" w:rsidR="00C34874" w:rsidRDefault="00C34874" w:rsidP="00BF2882">
            <w:pPr>
              <w:jc w:val="both"/>
            </w:pPr>
            <w:r>
              <w:t>5.4.</w:t>
            </w:r>
          </w:p>
        </w:tc>
        <w:tc>
          <w:tcPr>
            <w:tcW w:w="4678" w:type="dxa"/>
            <w:gridSpan w:val="4"/>
          </w:tcPr>
          <w:p w14:paraId="65E1E56E" w14:textId="77777777" w:rsidR="00C34874" w:rsidRDefault="00C34874" w:rsidP="00BF2882">
            <w:pPr>
              <w:jc w:val="both"/>
            </w:pPr>
            <w:r>
              <w:t>Обеспечение доступа родителей, учит</w:t>
            </w:r>
            <w:r>
              <w:t>е</w:t>
            </w:r>
            <w:r>
              <w:t>лей и детей к электрон</w:t>
            </w:r>
            <w:r>
              <w:softHyphen/>
              <w:t>ным образовательным р</w:t>
            </w:r>
            <w:r>
              <w:t>е</w:t>
            </w:r>
            <w:r>
              <w:t>сурсам, сайту гимназии</w:t>
            </w:r>
          </w:p>
        </w:tc>
        <w:tc>
          <w:tcPr>
            <w:tcW w:w="1559" w:type="dxa"/>
            <w:gridSpan w:val="6"/>
            <w:vAlign w:val="center"/>
          </w:tcPr>
          <w:p w14:paraId="262BAD64" w14:textId="77777777" w:rsidR="00C34874" w:rsidRDefault="00C34874" w:rsidP="00BF2882">
            <w:pPr>
              <w:spacing w:after="180"/>
              <w:jc w:val="center"/>
            </w:pPr>
            <w:r>
              <w:t>Ежедне</w:t>
            </w:r>
            <w:r>
              <w:t>в</w:t>
            </w:r>
            <w:r>
              <w:t>но часы, опр</w:t>
            </w:r>
            <w:r>
              <w:t>е</w:t>
            </w:r>
            <w:r>
              <w:t>деле</w:t>
            </w:r>
            <w:r>
              <w:t>н</w:t>
            </w:r>
            <w:r>
              <w:t>ные в графике р</w:t>
            </w:r>
            <w:r>
              <w:t>а</w:t>
            </w:r>
            <w:r>
              <w:t>боты</w:t>
            </w:r>
          </w:p>
        </w:tc>
        <w:tc>
          <w:tcPr>
            <w:tcW w:w="1134" w:type="dxa"/>
            <w:gridSpan w:val="2"/>
          </w:tcPr>
          <w:p w14:paraId="74A7958A" w14:textId="77777777" w:rsidR="00C34874" w:rsidRDefault="00C34874" w:rsidP="00BF2882">
            <w:pPr>
              <w:jc w:val="center"/>
            </w:pPr>
          </w:p>
        </w:tc>
        <w:tc>
          <w:tcPr>
            <w:tcW w:w="2552" w:type="dxa"/>
            <w:gridSpan w:val="3"/>
          </w:tcPr>
          <w:p w14:paraId="5C20C285" w14:textId="77777777" w:rsidR="00C34874" w:rsidRDefault="00C34874" w:rsidP="00BF2882">
            <w:pPr>
              <w:jc w:val="both"/>
            </w:pPr>
            <w:r>
              <w:t>Статистика по и</w:t>
            </w:r>
            <w:r>
              <w:t>с</w:t>
            </w:r>
            <w:r>
              <w:t>пользованию компь</w:t>
            </w:r>
            <w:r>
              <w:t>ю</w:t>
            </w:r>
            <w:r>
              <w:t>терной техники би</w:t>
            </w:r>
            <w:r>
              <w:t>б</w:t>
            </w:r>
            <w:r>
              <w:t>лио</w:t>
            </w:r>
            <w:r>
              <w:softHyphen/>
              <w:t>теки</w:t>
            </w:r>
          </w:p>
        </w:tc>
      </w:tr>
      <w:tr w:rsidR="00C34874" w:rsidRPr="001D2A4F" w14:paraId="5DDB774D" w14:textId="77777777" w:rsidTr="00BF2882">
        <w:tc>
          <w:tcPr>
            <w:tcW w:w="993" w:type="dxa"/>
          </w:tcPr>
          <w:p w14:paraId="1ACB1A19" w14:textId="77777777" w:rsidR="00C34874" w:rsidRDefault="00C34874" w:rsidP="00BF2882">
            <w:pPr>
              <w:jc w:val="both"/>
            </w:pPr>
            <w:r>
              <w:t>5.5.</w:t>
            </w:r>
          </w:p>
        </w:tc>
        <w:tc>
          <w:tcPr>
            <w:tcW w:w="4678" w:type="dxa"/>
            <w:gridSpan w:val="4"/>
          </w:tcPr>
          <w:p w14:paraId="7CB4E5C1" w14:textId="77777777" w:rsidR="00C34874" w:rsidRDefault="00C34874" w:rsidP="00BF2882">
            <w:pPr>
              <w:ind w:left="80"/>
            </w:pPr>
            <w:r>
              <w:t>Размещение на сайте публичного отч</w:t>
            </w:r>
            <w:r>
              <w:t>е</w:t>
            </w:r>
            <w:r>
              <w:t>та, включающего:</w:t>
            </w:r>
          </w:p>
          <w:p w14:paraId="42DF118D" w14:textId="77777777" w:rsidR="00C34874" w:rsidRDefault="00C34874" w:rsidP="00BF2882">
            <w:pPr>
              <w:jc w:val="both"/>
            </w:pPr>
            <w:r>
              <w:t>- итоги реализации ФГОС НОО в 2019-2020 учебном году и задачи на 2020-2021  уче</w:t>
            </w:r>
            <w:r>
              <w:t>б</w:t>
            </w:r>
            <w:r>
              <w:t>ный год</w:t>
            </w:r>
          </w:p>
        </w:tc>
        <w:tc>
          <w:tcPr>
            <w:tcW w:w="1559" w:type="dxa"/>
            <w:gridSpan w:val="6"/>
            <w:vAlign w:val="center"/>
          </w:tcPr>
          <w:p w14:paraId="02B1328E" w14:textId="77777777" w:rsidR="00C34874" w:rsidRDefault="00C34874" w:rsidP="00BF2882">
            <w:pPr>
              <w:spacing w:after="180"/>
              <w:jc w:val="center"/>
            </w:pPr>
            <w:r>
              <w:t>Сентябрь 2021 г.</w:t>
            </w:r>
          </w:p>
        </w:tc>
        <w:tc>
          <w:tcPr>
            <w:tcW w:w="1134" w:type="dxa"/>
            <w:gridSpan w:val="2"/>
          </w:tcPr>
          <w:p w14:paraId="62ED2D60" w14:textId="77777777" w:rsidR="00C34874" w:rsidRDefault="00C34874" w:rsidP="00BF2882">
            <w:pPr>
              <w:jc w:val="center"/>
            </w:pPr>
            <w:r>
              <w:rPr>
                <w:rStyle w:val="28"/>
              </w:rPr>
              <w:t>Директор</w:t>
            </w:r>
          </w:p>
        </w:tc>
        <w:tc>
          <w:tcPr>
            <w:tcW w:w="2552" w:type="dxa"/>
            <w:gridSpan w:val="3"/>
          </w:tcPr>
          <w:p w14:paraId="3FF2BA22" w14:textId="77777777" w:rsidR="00C34874" w:rsidRDefault="00C34874" w:rsidP="00BF2882">
            <w:pPr>
              <w:jc w:val="both"/>
            </w:pPr>
            <w:r>
              <w:t>Отчеты, размеще</w:t>
            </w:r>
            <w:r>
              <w:t>н</w:t>
            </w:r>
            <w:r>
              <w:t xml:space="preserve">ные на сайте </w:t>
            </w:r>
          </w:p>
        </w:tc>
      </w:tr>
      <w:tr w:rsidR="00C34874" w:rsidRPr="001D2A4F" w14:paraId="392EA677" w14:textId="77777777" w:rsidTr="00BF2882">
        <w:tc>
          <w:tcPr>
            <w:tcW w:w="993" w:type="dxa"/>
          </w:tcPr>
          <w:p w14:paraId="477CB3B7" w14:textId="77777777" w:rsidR="00C34874" w:rsidRDefault="00C34874" w:rsidP="00BF2882">
            <w:pPr>
              <w:jc w:val="both"/>
            </w:pPr>
            <w:r>
              <w:t>5.6.</w:t>
            </w:r>
          </w:p>
        </w:tc>
        <w:tc>
          <w:tcPr>
            <w:tcW w:w="4678" w:type="dxa"/>
            <w:gridSpan w:val="4"/>
          </w:tcPr>
          <w:p w14:paraId="16075F28" w14:textId="77777777" w:rsidR="00C34874" w:rsidRDefault="00C34874" w:rsidP="00BF2882">
            <w:pPr>
              <w:ind w:left="80"/>
            </w:pPr>
            <w:r>
              <w:t>Анкетирование родителей (законных представителей) с целью изучения общ</w:t>
            </w:r>
            <w:r>
              <w:t>е</w:t>
            </w:r>
            <w:r>
              <w:t>ственного мнения по вопросам ФГОС НОО</w:t>
            </w:r>
          </w:p>
        </w:tc>
        <w:tc>
          <w:tcPr>
            <w:tcW w:w="1559" w:type="dxa"/>
            <w:gridSpan w:val="6"/>
            <w:vAlign w:val="center"/>
          </w:tcPr>
          <w:p w14:paraId="33DA35AF" w14:textId="77777777" w:rsidR="00C34874" w:rsidRDefault="00C34874" w:rsidP="00BF2882">
            <w:pPr>
              <w:spacing w:line="394" w:lineRule="exact"/>
              <w:jc w:val="center"/>
            </w:pPr>
            <w:r>
              <w:t>Апрель май  2022г.</w:t>
            </w:r>
          </w:p>
        </w:tc>
        <w:tc>
          <w:tcPr>
            <w:tcW w:w="1134" w:type="dxa"/>
            <w:gridSpan w:val="2"/>
          </w:tcPr>
          <w:p w14:paraId="554A3E3C" w14:textId="77777777" w:rsidR="00C34874" w:rsidRDefault="00C34874" w:rsidP="00BF2882">
            <w:pPr>
              <w:jc w:val="center"/>
            </w:pPr>
            <w:r>
              <w:t>Учитель 1-4 классов и буд</w:t>
            </w:r>
            <w:r>
              <w:t>у</w:t>
            </w:r>
            <w:r>
              <w:t>щего 1 класса, псих</w:t>
            </w:r>
            <w:r>
              <w:t>о</w:t>
            </w:r>
            <w:r>
              <w:t>лог</w:t>
            </w:r>
          </w:p>
        </w:tc>
        <w:tc>
          <w:tcPr>
            <w:tcW w:w="2552" w:type="dxa"/>
            <w:gridSpan w:val="3"/>
          </w:tcPr>
          <w:p w14:paraId="1C425E76" w14:textId="77777777" w:rsidR="00C34874" w:rsidRDefault="00C34874" w:rsidP="00BF2882">
            <w:pPr>
              <w:jc w:val="both"/>
            </w:pPr>
            <w:r>
              <w:t>Аналитическая спра</w:t>
            </w:r>
            <w:r>
              <w:t>в</w:t>
            </w:r>
            <w:r>
              <w:t>ка, предло</w:t>
            </w:r>
            <w:r>
              <w:softHyphen/>
              <w:t>жения в план-график реализ</w:t>
            </w:r>
            <w:r>
              <w:t>а</w:t>
            </w:r>
            <w:r>
              <w:t>ции ФГОС НОО на 2019-2020 учебный год</w:t>
            </w:r>
          </w:p>
        </w:tc>
      </w:tr>
    </w:tbl>
    <w:p w14:paraId="4DB4F5A7" w14:textId="77777777" w:rsidR="00C34874" w:rsidRDefault="00C34874" w:rsidP="00C34874">
      <w:pPr>
        <w:jc w:val="both"/>
      </w:pPr>
    </w:p>
    <w:p w14:paraId="3240DA04" w14:textId="77777777" w:rsidR="00C34874" w:rsidRDefault="00C34874" w:rsidP="00C34874">
      <w:pPr>
        <w:jc w:val="center"/>
        <w:rPr>
          <w:b/>
          <w:bCs/>
          <w:sz w:val="28"/>
          <w:szCs w:val="28"/>
        </w:rPr>
      </w:pPr>
    </w:p>
    <w:p w14:paraId="7CF896D4" w14:textId="77777777" w:rsidR="00F12C76" w:rsidRDefault="00F12C76" w:rsidP="006C0B77">
      <w:pPr>
        <w:ind w:firstLine="709"/>
        <w:jc w:val="both"/>
      </w:pPr>
    </w:p>
    <w:sectPr w:rsidR="00F12C76" w:rsidSect="00F17B77">
      <w:footerReference w:type="even" r:id="rId15"/>
      <w:footerReference w:type="default" r:id="rId16"/>
      <w:pgSz w:w="11906" w:h="16838"/>
      <w:pgMar w:top="1134"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04E3" w14:textId="77777777" w:rsidR="00855609" w:rsidRDefault="00855609" w:rsidP="00C34874">
      <w:r>
        <w:separator/>
      </w:r>
    </w:p>
  </w:endnote>
  <w:endnote w:type="continuationSeparator" w:id="0">
    <w:p w14:paraId="00A0D7CC" w14:textId="77777777" w:rsidR="00855609" w:rsidRDefault="00855609" w:rsidP="00C3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E1000AEF"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B317" w14:textId="77777777" w:rsidR="00C34874" w:rsidRDefault="00C34874">
    <w:pPr>
      <w:pStyle w:val="a6"/>
      <w:spacing w:line="14" w:lineRule="auto"/>
      <w:rPr>
        <w:sz w:val="20"/>
      </w:rPr>
    </w:pPr>
    <w:r w:rsidRPr="00A337EE">
      <w:rPr>
        <w:noProof/>
        <w:sz w:val="24"/>
        <w:lang w:eastAsia="en-US"/>
      </w:rPr>
      <mc:AlternateContent>
        <mc:Choice Requires="wps">
          <w:drawing>
            <wp:anchor distT="0" distB="0" distL="114300" distR="114300" simplePos="0" relativeHeight="251659264" behindDoc="1" locked="0" layoutInCell="1" allowOverlap="1" wp14:anchorId="1AB29178" wp14:editId="4F837399">
              <wp:simplePos x="0" y="0"/>
              <wp:positionH relativeFrom="page">
                <wp:posOffset>5309870</wp:posOffset>
              </wp:positionH>
              <wp:positionV relativeFrom="page">
                <wp:posOffset>6481445</wp:posOffset>
              </wp:positionV>
              <wp:extent cx="231140" cy="165100"/>
              <wp:effectExtent l="4445" t="4445" r="2540" b="1905"/>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8D6D70"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53</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B29178" id="_x0000_t202" coordsize="21600,21600" o:spt="202" path="m,l,21600r21600,l21600,xe">
              <v:stroke joinstyle="miter"/>
              <v:path gradientshapeok="t" o:connecttype="rect"/>
            </v:shapetype>
            <v:shape id="Надпись 30" o:spid="_x0000_s1026" type="#_x0000_t202" style="position:absolute;left:0;text-align:left;margin-left:418.1pt;margin-top:510.35pt;width:18.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" filled="f" stroked="f">
              <v:textbox inset="0,0,0,0">
                <w:txbxContent>
                  <w:p w14:paraId="438D6D70"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53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1AB7" w14:textId="77777777" w:rsidR="00C34874" w:rsidRDefault="00C34874">
    <w:pPr>
      <w:pStyle w:val="a6"/>
      <w:spacing w:line="14" w:lineRule="auto"/>
      <w:rPr>
        <w:sz w:val="20"/>
      </w:rPr>
    </w:pPr>
    <w:r w:rsidRPr="00A337EE">
      <w:rPr>
        <w:noProof/>
        <w:sz w:val="24"/>
        <w:lang w:eastAsia="en-US"/>
      </w:rPr>
      <mc:AlternateContent>
        <mc:Choice Requires="wps">
          <w:drawing>
            <wp:anchor distT="0" distB="0" distL="114300" distR="114300" simplePos="0" relativeHeight="251660288" behindDoc="1" locked="0" layoutInCell="1" allowOverlap="1" wp14:anchorId="00F6879B" wp14:editId="0CBD02AE">
              <wp:simplePos x="0" y="0"/>
              <wp:positionH relativeFrom="page">
                <wp:posOffset>5220970</wp:posOffset>
              </wp:positionH>
              <wp:positionV relativeFrom="page">
                <wp:posOffset>7110730</wp:posOffset>
              </wp:positionV>
              <wp:extent cx="231140" cy="165100"/>
              <wp:effectExtent l="1270" t="0" r="0" b="127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9CFA2"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61</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6879B" id="_x0000_t202" coordsize="21600,21600" o:spt="202" path="m,l,21600r21600,l21600,xe">
              <v:stroke joinstyle="miter"/>
              <v:path gradientshapeok="t" o:connecttype="rect"/>
            </v:shapetype>
            <v:shape id="Надпись 29" o:spid="_x0000_s1027" type="#_x0000_t202" style="position:absolute;left:0;text-align:left;margin-left:411.1pt;margin-top:559.9pt;width:18.2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" filled="f" stroked="f">
              <v:textbox inset="0,0,0,0">
                <w:txbxContent>
                  <w:p w14:paraId="1FB9CFA2"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61</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A1AC" w14:textId="77777777" w:rsidR="00C34874" w:rsidRDefault="00C34874">
    <w:pPr>
      <w:pStyle w:val="a6"/>
      <w:spacing w:line="14" w:lineRule="auto"/>
      <w:rPr>
        <w:sz w:val="20"/>
      </w:rPr>
    </w:pPr>
    <w:r w:rsidRPr="00A337EE">
      <w:rPr>
        <w:noProof/>
        <w:sz w:val="24"/>
        <w:lang w:eastAsia="en-US"/>
      </w:rPr>
      <mc:AlternateContent>
        <mc:Choice Requires="wps">
          <w:drawing>
            <wp:anchor distT="0" distB="0" distL="114300" distR="114300" simplePos="0" relativeHeight="251661312" behindDoc="1" locked="0" layoutInCell="1" allowOverlap="1" wp14:anchorId="4A1C779F" wp14:editId="4125ECC2">
              <wp:simplePos x="0" y="0"/>
              <wp:positionH relativeFrom="page">
                <wp:posOffset>5236210</wp:posOffset>
              </wp:positionH>
              <wp:positionV relativeFrom="page">
                <wp:posOffset>6481445</wp:posOffset>
              </wp:positionV>
              <wp:extent cx="231140" cy="165100"/>
              <wp:effectExtent l="0" t="4445" r="0" b="1905"/>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9E02"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66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C779F" id="_x0000_t202" coordsize="21600,21600" o:spt="202" path="m,l,21600r21600,l21600,xe">
              <v:stroke joinstyle="miter"/>
              <v:path gradientshapeok="t" o:connecttype="rect"/>
            </v:shapetype>
            <v:shape id="Надпись 28" o:spid="_x0000_s1028" type="#_x0000_t202" style="position:absolute;left:0;text-align:left;margin-left:412.3pt;margin-top:510.35pt;width:18.2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" filled="f" stroked="f">
              <v:textbox inset="0,0,0,0">
                <w:txbxContent>
                  <w:p w14:paraId="7F689E02"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66</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48344" w14:textId="77777777" w:rsidR="00C34874" w:rsidRDefault="00C34874">
    <w:pPr>
      <w:pStyle w:val="a6"/>
      <w:spacing w:line="14" w:lineRule="auto"/>
      <w:rPr>
        <w:sz w:val="20"/>
      </w:rPr>
    </w:pPr>
    <w:r w:rsidRPr="00A337EE">
      <w:rPr>
        <w:noProof/>
        <w:sz w:val="24"/>
        <w:lang w:eastAsia="en-US"/>
      </w:rPr>
      <mc:AlternateContent>
        <mc:Choice Requires="wps">
          <w:drawing>
            <wp:anchor distT="0" distB="0" distL="114300" distR="114300" simplePos="0" relativeHeight="251662336" behindDoc="1" locked="0" layoutInCell="1" allowOverlap="1" wp14:anchorId="66F8B67A" wp14:editId="6E7D44A7">
              <wp:simplePos x="0" y="0"/>
              <wp:positionH relativeFrom="page">
                <wp:posOffset>5005070</wp:posOffset>
              </wp:positionH>
              <wp:positionV relativeFrom="page">
                <wp:posOffset>6894830</wp:posOffset>
              </wp:positionV>
              <wp:extent cx="231140" cy="165100"/>
              <wp:effectExtent l="4445" t="0" r="2540" b="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3F579"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72</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8B67A" id="_x0000_t202" coordsize="21600,21600" o:spt="202" path="m,l,21600r21600,l21600,xe">
              <v:stroke joinstyle="miter"/>
              <v:path gradientshapeok="t" o:connecttype="rect"/>
            </v:shapetype>
            <v:shape id="Надпись 27" o:spid="_x0000_s1029" type="#_x0000_t202" style="position:absolute;left:0;text-align:left;margin-left:394.1pt;margin-top:542.9pt;width:18.2pt;height: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" filled="f" stroked="f">
              <v:textbox inset="0,0,0,0">
                <w:txbxContent>
                  <w:p w14:paraId="0EC3F579"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72</w:t>
                    </w:r>
                    <w:r>
                      <w:rPr>
                        <w:rFonts w:ascii="Calibri"/>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6FE6" w14:textId="77777777" w:rsidR="00C34874" w:rsidRDefault="00C34874">
    <w:pPr>
      <w:pStyle w:val="a6"/>
      <w:spacing w:line="14" w:lineRule="auto"/>
      <w:rPr>
        <w:sz w:val="20"/>
      </w:rPr>
    </w:pPr>
    <w:r w:rsidRPr="00A337EE">
      <w:rPr>
        <w:noProof/>
        <w:sz w:val="24"/>
        <w:lang w:eastAsia="en-US"/>
      </w:rPr>
      <mc:AlternateContent>
        <mc:Choice Requires="wps">
          <w:drawing>
            <wp:anchor distT="0" distB="0" distL="114300" distR="114300" simplePos="0" relativeHeight="251663360" behindDoc="1" locked="0" layoutInCell="1" allowOverlap="1" wp14:anchorId="56BFAECE" wp14:editId="12A203A8">
              <wp:simplePos x="0" y="0"/>
              <wp:positionH relativeFrom="page">
                <wp:posOffset>3564890</wp:posOffset>
              </wp:positionH>
              <wp:positionV relativeFrom="page">
                <wp:posOffset>9612630</wp:posOffset>
              </wp:positionV>
              <wp:extent cx="231140" cy="165100"/>
              <wp:effectExtent l="2540" t="1905" r="4445" b="4445"/>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AFC16"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84</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FAECE" id="_x0000_t202" coordsize="21600,21600" o:spt="202" path="m,l,21600r21600,l21600,xe">
              <v:stroke joinstyle="miter"/>
              <v:path gradientshapeok="t" o:connecttype="rect"/>
            </v:shapetype>
            <v:shape id="Надпись 26" o:spid="_x0000_s1030" type="#_x0000_t202" style="position:absolute;left:0;text-align:left;margin-left:280.7pt;margin-top:756.9pt;width:18.2pt;height: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" filled="f" stroked="f">
              <v:textbox inset="0,0,0,0">
                <w:txbxContent>
                  <w:p w14:paraId="16CAFC16"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84</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8965" w14:textId="77777777" w:rsidR="00C34874" w:rsidRDefault="00C34874">
    <w:pPr>
      <w:pStyle w:val="a6"/>
      <w:spacing w:line="14" w:lineRule="auto"/>
      <w:rPr>
        <w:sz w:val="20"/>
      </w:rPr>
    </w:pPr>
    <w:r w:rsidRPr="00A337EE">
      <w:rPr>
        <w:noProof/>
        <w:sz w:val="24"/>
        <w:lang w:eastAsia="en-US"/>
      </w:rPr>
      <mc:AlternateContent>
        <mc:Choice Requires="wps">
          <w:drawing>
            <wp:anchor distT="0" distB="0" distL="114300" distR="114300" simplePos="0" relativeHeight="251664384" behindDoc="1" locked="0" layoutInCell="1" allowOverlap="1" wp14:anchorId="6C73104E" wp14:editId="15457D18">
              <wp:simplePos x="0" y="0"/>
              <wp:positionH relativeFrom="page">
                <wp:posOffset>3816350</wp:posOffset>
              </wp:positionH>
              <wp:positionV relativeFrom="page">
                <wp:posOffset>9608185</wp:posOffset>
              </wp:positionV>
              <wp:extent cx="302260" cy="165100"/>
              <wp:effectExtent l="0" t="0" r="0" b="0"/>
              <wp:wrapNone/>
              <wp:docPr id="25"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0B3F5"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175</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3104E" id="_x0000_t202" coordsize="21600,21600" o:spt="202" path="m,l,21600r21600,l21600,xe">
              <v:stroke joinstyle="miter"/>
              <v:path gradientshapeok="t" o:connecttype="rect"/>
            </v:shapetype>
            <v:shape id="Надпись 25" o:spid="_x0000_s1031" type="#_x0000_t202" style="position:absolute;left:0;text-align:left;margin-left:300.5pt;margin-top:756.55pt;width:23.8pt;height:1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" filled="f" stroked="f">
              <v:textbox inset="0,0,0,0">
                <w:txbxContent>
                  <w:p w14:paraId="1750B3F5"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175</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AD7F2" w14:textId="77777777" w:rsidR="00C34874" w:rsidRDefault="00C34874">
    <w:pPr>
      <w:pStyle w:val="a6"/>
      <w:spacing w:line="14" w:lineRule="auto"/>
      <w:rPr>
        <w:sz w:val="20"/>
      </w:rPr>
    </w:pPr>
    <w:r w:rsidRPr="00A337EE">
      <w:rPr>
        <w:noProof/>
        <w:sz w:val="24"/>
        <w:lang w:eastAsia="en-US"/>
      </w:rPr>
      <mc:AlternateContent>
        <mc:Choice Requires="wps">
          <w:drawing>
            <wp:anchor distT="0" distB="0" distL="114300" distR="114300" simplePos="0" relativeHeight="251665408" behindDoc="1" locked="0" layoutInCell="1" allowOverlap="1" wp14:anchorId="25DCC5D5" wp14:editId="219E3421">
              <wp:simplePos x="0" y="0"/>
              <wp:positionH relativeFrom="page">
                <wp:posOffset>3763010</wp:posOffset>
              </wp:positionH>
              <wp:positionV relativeFrom="page">
                <wp:posOffset>9885045</wp:posOffset>
              </wp:positionV>
              <wp:extent cx="302260" cy="165100"/>
              <wp:effectExtent l="635" t="0" r="1905" b="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19B10"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239</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CC5D5" id="_x0000_t202" coordsize="21600,21600" o:spt="202" path="m,l,21600r21600,l21600,xe">
              <v:stroke joinstyle="miter"/>
              <v:path gradientshapeok="t" o:connecttype="rect"/>
            </v:shapetype>
            <v:shape id="Надпись 24" o:spid="_x0000_s1032" type="#_x0000_t202" style="position:absolute;left:0;text-align:left;margin-left:296.3pt;margin-top:778.35pt;width:23.8pt;height:1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" filled="f" stroked="f">
              <v:textbox inset="0,0,0,0">
                <w:txbxContent>
                  <w:p w14:paraId="40219B10" w14:textId="77777777" w:rsidR="00C34874" w:rsidRDefault="00C34874">
                    <w:pPr>
                      <w:spacing w:line="244" w:lineRule="exact"/>
                      <w:ind w:left="6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noProof/>
                        <w:spacing w:val="-5"/>
                        <w:sz w:val="22"/>
                      </w:rPr>
                      <w:t>239</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3B56" w14:textId="77777777" w:rsidR="000C53F8" w:rsidRDefault="00000000" w:rsidP="001A027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66604BF" w14:textId="77777777" w:rsidR="000C53F8" w:rsidRDefault="00000000">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C81C5" w14:textId="77777777" w:rsidR="000C53F8" w:rsidRDefault="00000000">
    <w:pPr>
      <w:pStyle w:val="a3"/>
      <w:jc w:val="center"/>
    </w:pPr>
    <w:r>
      <w:fldChar w:fldCharType="begin"/>
    </w:r>
    <w:r>
      <w:instrText xml:space="preserve"> PAGE   \* MERGEFORMAT </w:instrText>
    </w:r>
    <w:r>
      <w:fldChar w:fldCharType="separate"/>
    </w:r>
    <w:r>
      <w:rPr>
        <w:noProof/>
      </w:rPr>
      <w:t>2</w:t>
    </w:r>
    <w:r>
      <w:rPr>
        <w:noProof/>
      </w:rPr>
      <w:t>61</w:t>
    </w:r>
    <w:r>
      <w:fldChar w:fldCharType="end"/>
    </w:r>
  </w:p>
  <w:p w14:paraId="266B058F" w14:textId="77777777" w:rsidR="000C53F8"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F618" w14:textId="77777777" w:rsidR="00855609" w:rsidRDefault="00855609" w:rsidP="00C34874">
      <w:r>
        <w:separator/>
      </w:r>
    </w:p>
  </w:footnote>
  <w:footnote w:type="continuationSeparator" w:id="0">
    <w:p w14:paraId="321C535B" w14:textId="77777777" w:rsidR="00855609" w:rsidRDefault="00855609" w:rsidP="00C34874">
      <w:r>
        <w:continuationSeparator/>
      </w:r>
    </w:p>
  </w:footnote>
  <w:footnote w:id="1">
    <w:p w14:paraId="4D428EDC" w14:textId="77777777" w:rsidR="00C34874" w:rsidRPr="00A94410" w:rsidRDefault="00C34874" w:rsidP="00C34874">
      <w:pPr>
        <w:pStyle w:val="af4"/>
        <w:rPr>
          <w:sz w:val="22"/>
          <w:szCs w:val="22"/>
        </w:rPr>
      </w:pPr>
    </w:p>
  </w:footnote>
  <w:footnote w:id="2">
    <w:p w14:paraId="0D6F6298" w14:textId="77777777" w:rsidR="00C34874" w:rsidRPr="00A94410" w:rsidRDefault="00C34874" w:rsidP="00C34874">
      <w:pPr>
        <w:pStyle w:val="af4"/>
        <w:rPr>
          <w:sz w:val="22"/>
          <w:szCs w:val="22"/>
        </w:rPr>
      </w:pPr>
    </w:p>
  </w:footnote>
  <w:footnote w:id="3">
    <w:p w14:paraId="05261E70" w14:textId="77777777" w:rsidR="00C34874" w:rsidRPr="00B134BD" w:rsidRDefault="00C34874" w:rsidP="00C34874">
      <w:pPr>
        <w:pStyle w:val="afff1"/>
        <w:spacing w:line="240" w:lineRule="auto"/>
        <w:ind w:firstLine="0"/>
        <w:rPr>
          <w:rFonts w:ascii="Times New Roman" w:hAnsi="Times New Roman"/>
          <w:sz w:val="20"/>
          <w:szCs w:val="20"/>
          <w:lang w:val="ru-RU"/>
        </w:rPr>
      </w:pPr>
    </w:p>
  </w:footnote>
  <w:footnote w:id="4">
    <w:p w14:paraId="226A7187" w14:textId="77777777" w:rsidR="00C34874" w:rsidRPr="00413904" w:rsidRDefault="00C34874" w:rsidP="00C34874">
      <w:pPr>
        <w:pStyle w:val="af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B32EFF0"/>
    <w:lvl w:ilvl="0">
      <w:start w:val="1"/>
      <w:numFmt w:val="bullet"/>
      <w:pStyle w:val="Zag3"/>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7385D"/>
    <w:multiLevelType w:val="hybridMultilevel"/>
    <w:tmpl w:val="0CEE7ADA"/>
    <w:lvl w:ilvl="0" w:tplc="604CB278">
      <w:numFmt w:val="bullet"/>
      <w:lvlText w:val="-"/>
      <w:lvlJc w:val="left"/>
      <w:pPr>
        <w:ind w:left="105" w:hanging="184"/>
      </w:pPr>
      <w:rPr>
        <w:rFonts w:ascii="Times New Roman" w:eastAsia="Times New Roman" w:hAnsi="Times New Roman" w:cs="Times New Roman" w:hint="default"/>
        <w:b w:val="0"/>
        <w:bCs w:val="0"/>
        <w:i w:val="0"/>
        <w:iCs w:val="0"/>
        <w:w w:val="99"/>
        <w:sz w:val="20"/>
        <w:szCs w:val="20"/>
        <w:lang w:val="ru-RU" w:eastAsia="en-US" w:bidi="ar-SA"/>
      </w:rPr>
    </w:lvl>
    <w:lvl w:ilvl="1" w:tplc="138C2B2C">
      <w:numFmt w:val="bullet"/>
      <w:lvlText w:val="•"/>
      <w:lvlJc w:val="left"/>
      <w:pPr>
        <w:ind w:left="344" w:hanging="184"/>
      </w:pPr>
      <w:rPr>
        <w:rFonts w:hint="default"/>
        <w:lang w:val="ru-RU" w:eastAsia="en-US" w:bidi="ar-SA"/>
      </w:rPr>
    </w:lvl>
    <w:lvl w:ilvl="2" w:tplc="B34A9234">
      <w:numFmt w:val="bullet"/>
      <w:lvlText w:val="•"/>
      <w:lvlJc w:val="left"/>
      <w:pPr>
        <w:ind w:left="588" w:hanging="184"/>
      </w:pPr>
      <w:rPr>
        <w:rFonts w:hint="default"/>
        <w:lang w:val="ru-RU" w:eastAsia="en-US" w:bidi="ar-SA"/>
      </w:rPr>
    </w:lvl>
    <w:lvl w:ilvl="3" w:tplc="5B1A62DA">
      <w:numFmt w:val="bullet"/>
      <w:lvlText w:val="•"/>
      <w:lvlJc w:val="left"/>
      <w:pPr>
        <w:ind w:left="833" w:hanging="184"/>
      </w:pPr>
      <w:rPr>
        <w:rFonts w:hint="default"/>
        <w:lang w:val="ru-RU" w:eastAsia="en-US" w:bidi="ar-SA"/>
      </w:rPr>
    </w:lvl>
    <w:lvl w:ilvl="4" w:tplc="E4066404">
      <w:numFmt w:val="bullet"/>
      <w:lvlText w:val="•"/>
      <w:lvlJc w:val="left"/>
      <w:pPr>
        <w:ind w:left="1077" w:hanging="184"/>
      </w:pPr>
      <w:rPr>
        <w:rFonts w:hint="default"/>
        <w:lang w:val="ru-RU" w:eastAsia="en-US" w:bidi="ar-SA"/>
      </w:rPr>
    </w:lvl>
    <w:lvl w:ilvl="5" w:tplc="7D163450">
      <w:numFmt w:val="bullet"/>
      <w:lvlText w:val="•"/>
      <w:lvlJc w:val="left"/>
      <w:pPr>
        <w:ind w:left="1322" w:hanging="184"/>
      </w:pPr>
      <w:rPr>
        <w:rFonts w:hint="default"/>
        <w:lang w:val="ru-RU" w:eastAsia="en-US" w:bidi="ar-SA"/>
      </w:rPr>
    </w:lvl>
    <w:lvl w:ilvl="6" w:tplc="55422642">
      <w:numFmt w:val="bullet"/>
      <w:lvlText w:val="•"/>
      <w:lvlJc w:val="left"/>
      <w:pPr>
        <w:ind w:left="1566" w:hanging="184"/>
      </w:pPr>
      <w:rPr>
        <w:rFonts w:hint="default"/>
        <w:lang w:val="ru-RU" w:eastAsia="en-US" w:bidi="ar-SA"/>
      </w:rPr>
    </w:lvl>
    <w:lvl w:ilvl="7" w:tplc="2F7ABC0A">
      <w:numFmt w:val="bullet"/>
      <w:lvlText w:val="•"/>
      <w:lvlJc w:val="left"/>
      <w:pPr>
        <w:ind w:left="1810" w:hanging="184"/>
      </w:pPr>
      <w:rPr>
        <w:rFonts w:hint="default"/>
        <w:lang w:val="ru-RU" w:eastAsia="en-US" w:bidi="ar-SA"/>
      </w:rPr>
    </w:lvl>
    <w:lvl w:ilvl="8" w:tplc="50FADBAA">
      <w:numFmt w:val="bullet"/>
      <w:lvlText w:val="•"/>
      <w:lvlJc w:val="left"/>
      <w:pPr>
        <w:ind w:left="2055" w:hanging="184"/>
      </w:pPr>
      <w:rPr>
        <w:rFonts w:hint="default"/>
        <w:lang w:val="ru-RU" w:eastAsia="en-US" w:bidi="ar-SA"/>
      </w:rPr>
    </w:lvl>
  </w:abstractNum>
  <w:abstractNum w:abstractNumId="2" w15:restartNumberingAfterBreak="0">
    <w:nsid w:val="00EF0431"/>
    <w:multiLevelType w:val="hybridMultilevel"/>
    <w:tmpl w:val="EB629628"/>
    <w:lvl w:ilvl="0" w:tplc="059ECE88">
      <w:numFmt w:val="bullet"/>
      <w:lvlText w:val="-"/>
      <w:lvlJc w:val="left"/>
      <w:pPr>
        <w:ind w:left="106" w:hanging="121"/>
      </w:pPr>
      <w:rPr>
        <w:rFonts w:ascii="Times New Roman" w:eastAsia="Times New Roman" w:hAnsi="Times New Roman" w:cs="Times New Roman" w:hint="default"/>
        <w:b w:val="0"/>
        <w:bCs w:val="0"/>
        <w:i w:val="0"/>
        <w:iCs w:val="0"/>
        <w:w w:val="99"/>
        <w:sz w:val="20"/>
        <w:szCs w:val="20"/>
        <w:lang w:val="ru-RU" w:eastAsia="en-US" w:bidi="ar-SA"/>
      </w:rPr>
    </w:lvl>
    <w:lvl w:ilvl="1" w:tplc="F4226126">
      <w:numFmt w:val="bullet"/>
      <w:lvlText w:val="•"/>
      <w:lvlJc w:val="left"/>
      <w:pPr>
        <w:ind w:left="359" w:hanging="121"/>
      </w:pPr>
      <w:rPr>
        <w:rFonts w:hint="default"/>
        <w:lang w:val="ru-RU" w:eastAsia="en-US" w:bidi="ar-SA"/>
      </w:rPr>
    </w:lvl>
    <w:lvl w:ilvl="2" w:tplc="66FAF464">
      <w:numFmt w:val="bullet"/>
      <w:lvlText w:val="•"/>
      <w:lvlJc w:val="left"/>
      <w:pPr>
        <w:ind w:left="618" w:hanging="121"/>
      </w:pPr>
      <w:rPr>
        <w:rFonts w:hint="default"/>
        <w:lang w:val="ru-RU" w:eastAsia="en-US" w:bidi="ar-SA"/>
      </w:rPr>
    </w:lvl>
    <w:lvl w:ilvl="3" w:tplc="3C48E15A">
      <w:numFmt w:val="bullet"/>
      <w:lvlText w:val="•"/>
      <w:lvlJc w:val="left"/>
      <w:pPr>
        <w:ind w:left="877" w:hanging="121"/>
      </w:pPr>
      <w:rPr>
        <w:rFonts w:hint="default"/>
        <w:lang w:val="ru-RU" w:eastAsia="en-US" w:bidi="ar-SA"/>
      </w:rPr>
    </w:lvl>
    <w:lvl w:ilvl="4" w:tplc="FCC48186">
      <w:numFmt w:val="bullet"/>
      <w:lvlText w:val="•"/>
      <w:lvlJc w:val="left"/>
      <w:pPr>
        <w:ind w:left="1136" w:hanging="121"/>
      </w:pPr>
      <w:rPr>
        <w:rFonts w:hint="default"/>
        <w:lang w:val="ru-RU" w:eastAsia="en-US" w:bidi="ar-SA"/>
      </w:rPr>
    </w:lvl>
    <w:lvl w:ilvl="5" w:tplc="84F2A092">
      <w:numFmt w:val="bullet"/>
      <w:lvlText w:val="•"/>
      <w:lvlJc w:val="left"/>
      <w:pPr>
        <w:ind w:left="1395" w:hanging="121"/>
      </w:pPr>
      <w:rPr>
        <w:rFonts w:hint="default"/>
        <w:lang w:val="ru-RU" w:eastAsia="en-US" w:bidi="ar-SA"/>
      </w:rPr>
    </w:lvl>
    <w:lvl w:ilvl="6" w:tplc="826E1C46">
      <w:numFmt w:val="bullet"/>
      <w:lvlText w:val="•"/>
      <w:lvlJc w:val="left"/>
      <w:pPr>
        <w:ind w:left="1654" w:hanging="121"/>
      </w:pPr>
      <w:rPr>
        <w:rFonts w:hint="default"/>
        <w:lang w:val="ru-RU" w:eastAsia="en-US" w:bidi="ar-SA"/>
      </w:rPr>
    </w:lvl>
    <w:lvl w:ilvl="7" w:tplc="219EFDF6">
      <w:numFmt w:val="bullet"/>
      <w:lvlText w:val="•"/>
      <w:lvlJc w:val="left"/>
      <w:pPr>
        <w:ind w:left="1913" w:hanging="121"/>
      </w:pPr>
      <w:rPr>
        <w:rFonts w:hint="default"/>
        <w:lang w:val="ru-RU" w:eastAsia="en-US" w:bidi="ar-SA"/>
      </w:rPr>
    </w:lvl>
    <w:lvl w:ilvl="8" w:tplc="5CCC74D8">
      <w:numFmt w:val="bullet"/>
      <w:lvlText w:val="•"/>
      <w:lvlJc w:val="left"/>
      <w:pPr>
        <w:ind w:left="2172" w:hanging="121"/>
      </w:pPr>
      <w:rPr>
        <w:rFonts w:hint="default"/>
        <w:lang w:val="ru-RU" w:eastAsia="en-US" w:bidi="ar-SA"/>
      </w:rPr>
    </w:lvl>
  </w:abstractNum>
  <w:abstractNum w:abstractNumId="3" w15:restartNumberingAfterBreak="0">
    <w:nsid w:val="02BD2E06"/>
    <w:multiLevelType w:val="hybridMultilevel"/>
    <w:tmpl w:val="95CACDF0"/>
    <w:lvl w:ilvl="0" w:tplc="00CCF098">
      <w:numFmt w:val="bullet"/>
      <w:lvlText w:val="-"/>
      <w:lvlJc w:val="left"/>
      <w:pPr>
        <w:ind w:left="99" w:hanging="120"/>
      </w:pPr>
      <w:rPr>
        <w:rFonts w:ascii="Times New Roman" w:eastAsia="Times New Roman" w:hAnsi="Times New Roman" w:cs="Times New Roman" w:hint="default"/>
        <w:b w:val="0"/>
        <w:bCs w:val="0"/>
        <w:i w:val="0"/>
        <w:iCs w:val="0"/>
        <w:w w:val="99"/>
        <w:sz w:val="20"/>
        <w:szCs w:val="20"/>
        <w:lang w:val="ru-RU" w:eastAsia="en-US" w:bidi="ar-SA"/>
      </w:rPr>
    </w:lvl>
    <w:lvl w:ilvl="1" w:tplc="875A1762">
      <w:numFmt w:val="bullet"/>
      <w:lvlText w:val="•"/>
      <w:lvlJc w:val="left"/>
      <w:pPr>
        <w:ind w:left="301" w:hanging="120"/>
      </w:pPr>
      <w:rPr>
        <w:rFonts w:hint="default"/>
        <w:lang w:val="ru-RU" w:eastAsia="en-US" w:bidi="ar-SA"/>
      </w:rPr>
    </w:lvl>
    <w:lvl w:ilvl="2" w:tplc="4CE2CB18">
      <w:numFmt w:val="bullet"/>
      <w:lvlText w:val="•"/>
      <w:lvlJc w:val="left"/>
      <w:pPr>
        <w:ind w:left="502" w:hanging="120"/>
      </w:pPr>
      <w:rPr>
        <w:rFonts w:hint="default"/>
        <w:lang w:val="ru-RU" w:eastAsia="en-US" w:bidi="ar-SA"/>
      </w:rPr>
    </w:lvl>
    <w:lvl w:ilvl="3" w:tplc="CBAAC2EA">
      <w:numFmt w:val="bullet"/>
      <w:lvlText w:val="•"/>
      <w:lvlJc w:val="left"/>
      <w:pPr>
        <w:ind w:left="704" w:hanging="120"/>
      </w:pPr>
      <w:rPr>
        <w:rFonts w:hint="default"/>
        <w:lang w:val="ru-RU" w:eastAsia="en-US" w:bidi="ar-SA"/>
      </w:rPr>
    </w:lvl>
    <w:lvl w:ilvl="4" w:tplc="16E22186">
      <w:numFmt w:val="bullet"/>
      <w:lvlText w:val="•"/>
      <w:lvlJc w:val="left"/>
      <w:pPr>
        <w:ind w:left="905" w:hanging="120"/>
      </w:pPr>
      <w:rPr>
        <w:rFonts w:hint="default"/>
        <w:lang w:val="ru-RU" w:eastAsia="en-US" w:bidi="ar-SA"/>
      </w:rPr>
    </w:lvl>
    <w:lvl w:ilvl="5" w:tplc="7CC2A0DA">
      <w:numFmt w:val="bullet"/>
      <w:lvlText w:val="•"/>
      <w:lvlJc w:val="left"/>
      <w:pPr>
        <w:ind w:left="1107" w:hanging="120"/>
      </w:pPr>
      <w:rPr>
        <w:rFonts w:hint="default"/>
        <w:lang w:val="ru-RU" w:eastAsia="en-US" w:bidi="ar-SA"/>
      </w:rPr>
    </w:lvl>
    <w:lvl w:ilvl="6" w:tplc="3E8004FA">
      <w:numFmt w:val="bullet"/>
      <w:lvlText w:val="•"/>
      <w:lvlJc w:val="left"/>
      <w:pPr>
        <w:ind w:left="1308" w:hanging="120"/>
      </w:pPr>
      <w:rPr>
        <w:rFonts w:hint="default"/>
        <w:lang w:val="ru-RU" w:eastAsia="en-US" w:bidi="ar-SA"/>
      </w:rPr>
    </w:lvl>
    <w:lvl w:ilvl="7" w:tplc="300CC3F4">
      <w:numFmt w:val="bullet"/>
      <w:lvlText w:val="•"/>
      <w:lvlJc w:val="left"/>
      <w:pPr>
        <w:ind w:left="1510" w:hanging="120"/>
      </w:pPr>
      <w:rPr>
        <w:rFonts w:hint="default"/>
        <w:lang w:val="ru-RU" w:eastAsia="en-US" w:bidi="ar-SA"/>
      </w:rPr>
    </w:lvl>
    <w:lvl w:ilvl="8" w:tplc="1A9C31F0">
      <w:numFmt w:val="bullet"/>
      <w:lvlText w:val="•"/>
      <w:lvlJc w:val="left"/>
      <w:pPr>
        <w:ind w:left="1711" w:hanging="120"/>
      </w:pPr>
      <w:rPr>
        <w:rFonts w:hint="default"/>
        <w:lang w:val="ru-RU" w:eastAsia="en-US" w:bidi="ar-SA"/>
      </w:rPr>
    </w:lvl>
  </w:abstractNum>
  <w:abstractNum w:abstractNumId="4" w15:restartNumberingAfterBreak="0">
    <w:nsid w:val="03672B64"/>
    <w:multiLevelType w:val="hybridMultilevel"/>
    <w:tmpl w:val="BCF0D1F8"/>
    <w:lvl w:ilvl="0" w:tplc="AB66DF0A">
      <w:start w:val="1"/>
      <w:numFmt w:val="decimal"/>
      <w:lvlText w:val="%1."/>
      <w:lvlJc w:val="left"/>
      <w:pPr>
        <w:ind w:left="1108" w:hanging="349"/>
      </w:pPr>
      <w:rPr>
        <w:rFonts w:ascii="Times New Roman" w:eastAsia="Times New Roman" w:hAnsi="Times New Roman" w:cs="Times New Roman" w:hint="default"/>
        <w:b w:val="0"/>
        <w:bCs w:val="0"/>
        <w:i w:val="0"/>
        <w:iCs w:val="0"/>
        <w:w w:val="100"/>
        <w:sz w:val="24"/>
        <w:szCs w:val="24"/>
        <w:lang w:val="ru-RU" w:eastAsia="en-US" w:bidi="ar-SA"/>
      </w:rPr>
    </w:lvl>
    <w:lvl w:ilvl="1" w:tplc="206E8CAC">
      <w:numFmt w:val="bullet"/>
      <w:lvlText w:val="•"/>
      <w:lvlJc w:val="left"/>
      <w:pPr>
        <w:ind w:left="2067" w:hanging="349"/>
      </w:pPr>
      <w:rPr>
        <w:rFonts w:hint="default"/>
        <w:lang w:val="ru-RU" w:eastAsia="en-US" w:bidi="ar-SA"/>
      </w:rPr>
    </w:lvl>
    <w:lvl w:ilvl="2" w:tplc="317CCD8C">
      <w:numFmt w:val="bullet"/>
      <w:lvlText w:val="•"/>
      <w:lvlJc w:val="left"/>
      <w:pPr>
        <w:ind w:left="3034" w:hanging="349"/>
      </w:pPr>
      <w:rPr>
        <w:rFonts w:hint="default"/>
        <w:lang w:val="ru-RU" w:eastAsia="en-US" w:bidi="ar-SA"/>
      </w:rPr>
    </w:lvl>
    <w:lvl w:ilvl="3" w:tplc="181E7CDE">
      <w:numFmt w:val="bullet"/>
      <w:lvlText w:val="•"/>
      <w:lvlJc w:val="left"/>
      <w:pPr>
        <w:ind w:left="4001" w:hanging="349"/>
      </w:pPr>
      <w:rPr>
        <w:rFonts w:hint="default"/>
        <w:lang w:val="ru-RU" w:eastAsia="en-US" w:bidi="ar-SA"/>
      </w:rPr>
    </w:lvl>
    <w:lvl w:ilvl="4" w:tplc="B48A9B90">
      <w:numFmt w:val="bullet"/>
      <w:lvlText w:val="•"/>
      <w:lvlJc w:val="left"/>
      <w:pPr>
        <w:ind w:left="4968" w:hanging="349"/>
      </w:pPr>
      <w:rPr>
        <w:rFonts w:hint="default"/>
        <w:lang w:val="ru-RU" w:eastAsia="en-US" w:bidi="ar-SA"/>
      </w:rPr>
    </w:lvl>
    <w:lvl w:ilvl="5" w:tplc="7D824BD2">
      <w:numFmt w:val="bullet"/>
      <w:lvlText w:val="•"/>
      <w:lvlJc w:val="left"/>
      <w:pPr>
        <w:ind w:left="5936" w:hanging="349"/>
      </w:pPr>
      <w:rPr>
        <w:rFonts w:hint="default"/>
        <w:lang w:val="ru-RU" w:eastAsia="en-US" w:bidi="ar-SA"/>
      </w:rPr>
    </w:lvl>
    <w:lvl w:ilvl="6" w:tplc="0DCEDD88">
      <w:numFmt w:val="bullet"/>
      <w:lvlText w:val="•"/>
      <w:lvlJc w:val="left"/>
      <w:pPr>
        <w:ind w:left="6903" w:hanging="349"/>
      </w:pPr>
      <w:rPr>
        <w:rFonts w:hint="default"/>
        <w:lang w:val="ru-RU" w:eastAsia="en-US" w:bidi="ar-SA"/>
      </w:rPr>
    </w:lvl>
    <w:lvl w:ilvl="7" w:tplc="3F0E63FE">
      <w:numFmt w:val="bullet"/>
      <w:lvlText w:val="•"/>
      <w:lvlJc w:val="left"/>
      <w:pPr>
        <w:ind w:left="7870" w:hanging="349"/>
      </w:pPr>
      <w:rPr>
        <w:rFonts w:hint="default"/>
        <w:lang w:val="ru-RU" w:eastAsia="en-US" w:bidi="ar-SA"/>
      </w:rPr>
    </w:lvl>
    <w:lvl w:ilvl="8" w:tplc="A6A21994">
      <w:numFmt w:val="bullet"/>
      <w:lvlText w:val="•"/>
      <w:lvlJc w:val="left"/>
      <w:pPr>
        <w:ind w:left="8837" w:hanging="349"/>
      </w:pPr>
      <w:rPr>
        <w:rFonts w:hint="default"/>
        <w:lang w:val="ru-RU" w:eastAsia="en-US" w:bidi="ar-SA"/>
      </w:rPr>
    </w:lvl>
  </w:abstractNum>
  <w:abstractNum w:abstractNumId="5" w15:restartNumberingAfterBreak="0">
    <w:nsid w:val="0395109A"/>
    <w:multiLevelType w:val="hybridMultilevel"/>
    <w:tmpl w:val="4852C7D4"/>
    <w:lvl w:ilvl="0" w:tplc="CB46EA48">
      <w:start w:val="1"/>
      <w:numFmt w:val="decimal"/>
      <w:lvlText w:val="%1)"/>
      <w:lvlJc w:val="left"/>
      <w:pPr>
        <w:ind w:left="800" w:hanging="304"/>
        <w:jc w:val="right"/>
      </w:pPr>
      <w:rPr>
        <w:rFonts w:ascii="Times New Roman" w:eastAsia="Times New Roman" w:hAnsi="Times New Roman" w:cs="Times New Roman" w:hint="default"/>
        <w:b w:val="0"/>
        <w:bCs w:val="0"/>
        <w:i w:val="0"/>
        <w:iCs w:val="0"/>
        <w:w w:val="99"/>
        <w:sz w:val="28"/>
        <w:szCs w:val="28"/>
        <w:lang w:val="ru-RU" w:eastAsia="en-US" w:bidi="ar-SA"/>
      </w:rPr>
    </w:lvl>
    <w:lvl w:ilvl="1" w:tplc="618CBD96">
      <w:numFmt w:val="bullet"/>
      <w:lvlText w:val="•"/>
      <w:lvlJc w:val="left"/>
      <w:pPr>
        <w:ind w:left="1797" w:hanging="304"/>
      </w:pPr>
      <w:rPr>
        <w:rFonts w:hint="default"/>
        <w:lang w:val="ru-RU" w:eastAsia="en-US" w:bidi="ar-SA"/>
      </w:rPr>
    </w:lvl>
    <w:lvl w:ilvl="2" w:tplc="D4DE04A6">
      <w:numFmt w:val="bullet"/>
      <w:lvlText w:val="•"/>
      <w:lvlJc w:val="left"/>
      <w:pPr>
        <w:ind w:left="2794" w:hanging="304"/>
      </w:pPr>
      <w:rPr>
        <w:rFonts w:hint="default"/>
        <w:lang w:val="ru-RU" w:eastAsia="en-US" w:bidi="ar-SA"/>
      </w:rPr>
    </w:lvl>
    <w:lvl w:ilvl="3" w:tplc="D6C83E26">
      <w:numFmt w:val="bullet"/>
      <w:lvlText w:val="•"/>
      <w:lvlJc w:val="left"/>
      <w:pPr>
        <w:ind w:left="3791" w:hanging="304"/>
      </w:pPr>
      <w:rPr>
        <w:rFonts w:hint="default"/>
        <w:lang w:val="ru-RU" w:eastAsia="en-US" w:bidi="ar-SA"/>
      </w:rPr>
    </w:lvl>
    <w:lvl w:ilvl="4" w:tplc="C0807EC6">
      <w:numFmt w:val="bullet"/>
      <w:lvlText w:val="•"/>
      <w:lvlJc w:val="left"/>
      <w:pPr>
        <w:ind w:left="4788" w:hanging="304"/>
      </w:pPr>
      <w:rPr>
        <w:rFonts w:hint="default"/>
        <w:lang w:val="ru-RU" w:eastAsia="en-US" w:bidi="ar-SA"/>
      </w:rPr>
    </w:lvl>
    <w:lvl w:ilvl="5" w:tplc="1082A3D2">
      <w:numFmt w:val="bullet"/>
      <w:lvlText w:val="•"/>
      <w:lvlJc w:val="left"/>
      <w:pPr>
        <w:ind w:left="5786" w:hanging="304"/>
      </w:pPr>
      <w:rPr>
        <w:rFonts w:hint="default"/>
        <w:lang w:val="ru-RU" w:eastAsia="en-US" w:bidi="ar-SA"/>
      </w:rPr>
    </w:lvl>
    <w:lvl w:ilvl="6" w:tplc="26B8AA0A">
      <w:numFmt w:val="bullet"/>
      <w:lvlText w:val="•"/>
      <w:lvlJc w:val="left"/>
      <w:pPr>
        <w:ind w:left="6783" w:hanging="304"/>
      </w:pPr>
      <w:rPr>
        <w:rFonts w:hint="default"/>
        <w:lang w:val="ru-RU" w:eastAsia="en-US" w:bidi="ar-SA"/>
      </w:rPr>
    </w:lvl>
    <w:lvl w:ilvl="7" w:tplc="BD944CDA">
      <w:numFmt w:val="bullet"/>
      <w:lvlText w:val="•"/>
      <w:lvlJc w:val="left"/>
      <w:pPr>
        <w:ind w:left="7780" w:hanging="304"/>
      </w:pPr>
      <w:rPr>
        <w:rFonts w:hint="default"/>
        <w:lang w:val="ru-RU" w:eastAsia="en-US" w:bidi="ar-SA"/>
      </w:rPr>
    </w:lvl>
    <w:lvl w:ilvl="8" w:tplc="CBF4C466">
      <w:numFmt w:val="bullet"/>
      <w:lvlText w:val="•"/>
      <w:lvlJc w:val="left"/>
      <w:pPr>
        <w:ind w:left="8777" w:hanging="304"/>
      </w:pPr>
      <w:rPr>
        <w:rFonts w:hint="default"/>
        <w:lang w:val="ru-RU" w:eastAsia="en-US" w:bidi="ar-SA"/>
      </w:rPr>
    </w:lvl>
  </w:abstractNum>
  <w:abstractNum w:abstractNumId="6" w15:restartNumberingAfterBreak="0">
    <w:nsid w:val="04957339"/>
    <w:multiLevelType w:val="multilevel"/>
    <w:tmpl w:val="22F8E4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986A32"/>
    <w:multiLevelType w:val="hybridMultilevel"/>
    <w:tmpl w:val="A9DCC9CC"/>
    <w:lvl w:ilvl="0" w:tplc="3A8458FE">
      <w:numFmt w:val="bullet"/>
      <w:lvlText w:val="-"/>
      <w:lvlJc w:val="left"/>
      <w:pPr>
        <w:ind w:left="107" w:hanging="120"/>
      </w:pPr>
      <w:rPr>
        <w:rFonts w:ascii="Times New Roman" w:eastAsia="Times New Roman" w:hAnsi="Times New Roman" w:cs="Times New Roman" w:hint="default"/>
        <w:b w:val="0"/>
        <w:bCs w:val="0"/>
        <w:i w:val="0"/>
        <w:iCs w:val="0"/>
        <w:w w:val="99"/>
        <w:sz w:val="20"/>
        <w:szCs w:val="20"/>
        <w:lang w:val="ru-RU" w:eastAsia="en-US" w:bidi="ar-SA"/>
      </w:rPr>
    </w:lvl>
    <w:lvl w:ilvl="1" w:tplc="86FE2168">
      <w:numFmt w:val="bullet"/>
      <w:lvlText w:val="•"/>
      <w:lvlJc w:val="left"/>
      <w:pPr>
        <w:ind w:left="571" w:hanging="120"/>
      </w:pPr>
      <w:rPr>
        <w:rFonts w:hint="default"/>
        <w:lang w:val="ru-RU" w:eastAsia="en-US" w:bidi="ar-SA"/>
      </w:rPr>
    </w:lvl>
    <w:lvl w:ilvl="2" w:tplc="F6C8E84C">
      <w:numFmt w:val="bullet"/>
      <w:lvlText w:val="•"/>
      <w:lvlJc w:val="left"/>
      <w:pPr>
        <w:ind w:left="1042" w:hanging="120"/>
      </w:pPr>
      <w:rPr>
        <w:rFonts w:hint="default"/>
        <w:lang w:val="ru-RU" w:eastAsia="en-US" w:bidi="ar-SA"/>
      </w:rPr>
    </w:lvl>
    <w:lvl w:ilvl="3" w:tplc="3E3C0A0A">
      <w:numFmt w:val="bullet"/>
      <w:lvlText w:val="•"/>
      <w:lvlJc w:val="left"/>
      <w:pPr>
        <w:ind w:left="1513" w:hanging="120"/>
      </w:pPr>
      <w:rPr>
        <w:rFonts w:hint="default"/>
        <w:lang w:val="ru-RU" w:eastAsia="en-US" w:bidi="ar-SA"/>
      </w:rPr>
    </w:lvl>
    <w:lvl w:ilvl="4" w:tplc="726ABC58">
      <w:numFmt w:val="bullet"/>
      <w:lvlText w:val="•"/>
      <w:lvlJc w:val="left"/>
      <w:pPr>
        <w:ind w:left="1984" w:hanging="120"/>
      </w:pPr>
      <w:rPr>
        <w:rFonts w:hint="default"/>
        <w:lang w:val="ru-RU" w:eastAsia="en-US" w:bidi="ar-SA"/>
      </w:rPr>
    </w:lvl>
    <w:lvl w:ilvl="5" w:tplc="31CEFF64">
      <w:numFmt w:val="bullet"/>
      <w:lvlText w:val="•"/>
      <w:lvlJc w:val="left"/>
      <w:pPr>
        <w:ind w:left="2455" w:hanging="120"/>
      </w:pPr>
      <w:rPr>
        <w:rFonts w:hint="default"/>
        <w:lang w:val="ru-RU" w:eastAsia="en-US" w:bidi="ar-SA"/>
      </w:rPr>
    </w:lvl>
    <w:lvl w:ilvl="6" w:tplc="394C90FC">
      <w:numFmt w:val="bullet"/>
      <w:lvlText w:val="•"/>
      <w:lvlJc w:val="left"/>
      <w:pPr>
        <w:ind w:left="2926" w:hanging="120"/>
      </w:pPr>
      <w:rPr>
        <w:rFonts w:hint="default"/>
        <w:lang w:val="ru-RU" w:eastAsia="en-US" w:bidi="ar-SA"/>
      </w:rPr>
    </w:lvl>
    <w:lvl w:ilvl="7" w:tplc="8ACEAC38">
      <w:numFmt w:val="bullet"/>
      <w:lvlText w:val="•"/>
      <w:lvlJc w:val="left"/>
      <w:pPr>
        <w:ind w:left="3397" w:hanging="120"/>
      </w:pPr>
      <w:rPr>
        <w:rFonts w:hint="default"/>
        <w:lang w:val="ru-RU" w:eastAsia="en-US" w:bidi="ar-SA"/>
      </w:rPr>
    </w:lvl>
    <w:lvl w:ilvl="8" w:tplc="53B6BD86">
      <w:numFmt w:val="bullet"/>
      <w:lvlText w:val="•"/>
      <w:lvlJc w:val="left"/>
      <w:pPr>
        <w:ind w:left="3868" w:hanging="120"/>
      </w:pPr>
      <w:rPr>
        <w:rFonts w:hint="default"/>
        <w:lang w:val="ru-RU" w:eastAsia="en-US" w:bidi="ar-SA"/>
      </w:rPr>
    </w:lvl>
  </w:abstractNum>
  <w:abstractNum w:abstractNumId="8" w15:restartNumberingAfterBreak="0">
    <w:nsid w:val="04A30D8B"/>
    <w:multiLevelType w:val="hybridMultilevel"/>
    <w:tmpl w:val="6EBCB7CE"/>
    <w:lvl w:ilvl="0" w:tplc="061CA782">
      <w:numFmt w:val="bullet"/>
      <w:lvlText w:val="-"/>
      <w:lvlJc w:val="left"/>
      <w:pPr>
        <w:ind w:left="108" w:hanging="128"/>
      </w:pPr>
      <w:rPr>
        <w:rFonts w:ascii="Times New Roman" w:eastAsia="Times New Roman" w:hAnsi="Times New Roman" w:cs="Times New Roman" w:hint="default"/>
        <w:b w:val="0"/>
        <w:bCs w:val="0"/>
        <w:i w:val="0"/>
        <w:iCs w:val="0"/>
        <w:w w:val="99"/>
        <w:sz w:val="22"/>
        <w:szCs w:val="22"/>
        <w:lang w:val="ru-RU" w:eastAsia="en-US" w:bidi="ar-SA"/>
      </w:rPr>
    </w:lvl>
    <w:lvl w:ilvl="1" w:tplc="AE6855F2">
      <w:numFmt w:val="bullet"/>
      <w:lvlText w:val="•"/>
      <w:lvlJc w:val="left"/>
      <w:pPr>
        <w:ind w:left="411" w:hanging="128"/>
      </w:pPr>
      <w:rPr>
        <w:rFonts w:hint="default"/>
        <w:lang w:val="ru-RU" w:eastAsia="en-US" w:bidi="ar-SA"/>
      </w:rPr>
    </w:lvl>
    <w:lvl w:ilvl="2" w:tplc="81BEEE78">
      <w:numFmt w:val="bullet"/>
      <w:lvlText w:val="•"/>
      <w:lvlJc w:val="left"/>
      <w:pPr>
        <w:ind w:left="722" w:hanging="128"/>
      </w:pPr>
      <w:rPr>
        <w:rFonts w:hint="default"/>
        <w:lang w:val="ru-RU" w:eastAsia="en-US" w:bidi="ar-SA"/>
      </w:rPr>
    </w:lvl>
    <w:lvl w:ilvl="3" w:tplc="1C0E87F0">
      <w:numFmt w:val="bullet"/>
      <w:lvlText w:val="•"/>
      <w:lvlJc w:val="left"/>
      <w:pPr>
        <w:ind w:left="1033" w:hanging="128"/>
      </w:pPr>
      <w:rPr>
        <w:rFonts w:hint="default"/>
        <w:lang w:val="ru-RU" w:eastAsia="en-US" w:bidi="ar-SA"/>
      </w:rPr>
    </w:lvl>
    <w:lvl w:ilvl="4" w:tplc="83442BFA">
      <w:numFmt w:val="bullet"/>
      <w:lvlText w:val="•"/>
      <w:lvlJc w:val="left"/>
      <w:pPr>
        <w:ind w:left="1344" w:hanging="128"/>
      </w:pPr>
      <w:rPr>
        <w:rFonts w:hint="default"/>
        <w:lang w:val="ru-RU" w:eastAsia="en-US" w:bidi="ar-SA"/>
      </w:rPr>
    </w:lvl>
    <w:lvl w:ilvl="5" w:tplc="64A204B4">
      <w:numFmt w:val="bullet"/>
      <w:lvlText w:val="•"/>
      <w:lvlJc w:val="left"/>
      <w:pPr>
        <w:ind w:left="1655" w:hanging="128"/>
      </w:pPr>
      <w:rPr>
        <w:rFonts w:hint="default"/>
        <w:lang w:val="ru-RU" w:eastAsia="en-US" w:bidi="ar-SA"/>
      </w:rPr>
    </w:lvl>
    <w:lvl w:ilvl="6" w:tplc="F03CF526">
      <w:numFmt w:val="bullet"/>
      <w:lvlText w:val="•"/>
      <w:lvlJc w:val="left"/>
      <w:pPr>
        <w:ind w:left="1966" w:hanging="128"/>
      </w:pPr>
      <w:rPr>
        <w:rFonts w:hint="default"/>
        <w:lang w:val="ru-RU" w:eastAsia="en-US" w:bidi="ar-SA"/>
      </w:rPr>
    </w:lvl>
    <w:lvl w:ilvl="7" w:tplc="5D620534">
      <w:numFmt w:val="bullet"/>
      <w:lvlText w:val="•"/>
      <w:lvlJc w:val="left"/>
      <w:pPr>
        <w:ind w:left="2277" w:hanging="128"/>
      </w:pPr>
      <w:rPr>
        <w:rFonts w:hint="default"/>
        <w:lang w:val="ru-RU" w:eastAsia="en-US" w:bidi="ar-SA"/>
      </w:rPr>
    </w:lvl>
    <w:lvl w:ilvl="8" w:tplc="0F9AE3EA">
      <w:numFmt w:val="bullet"/>
      <w:lvlText w:val="•"/>
      <w:lvlJc w:val="left"/>
      <w:pPr>
        <w:ind w:left="2588" w:hanging="128"/>
      </w:pPr>
      <w:rPr>
        <w:rFonts w:hint="default"/>
        <w:lang w:val="ru-RU" w:eastAsia="en-US" w:bidi="ar-SA"/>
      </w:rPr>
    </w:lvl>
  </w:abstractNum>
  <w:abstractNum w:abstractNumId="9" w15:restartNumberingAfterBreak="0">
    <w:nsid w:val="05C5121B"/>
    <w:multiLevelType w:val="hybridMultilevel"/>
    <w:tmpl w:val="70A86D2C"/>
    <w:lvl w:ilvl="0" w:tplc="BC2ECE92">
      <w:numFmt w:val="bullet"/>
      <w:lvlText w:val="-"/>
      <w:lvlJc w:val="left"/>
      <w:pPr>
        <w:ind w:left="400" w:hanging="184"/>
      </w:pPr>
      <w:rPr>
        <w:rFonts w:ascii="Times New Roman" w:eastAsia="Times New Roman" w:hAnsi="Times New Roman" w:cs="Times New Roman" w:hint="default"/>
        <w:b w:val="0"/>
        <w:bCs w:val="0"/>
        <w:i w:val="0"/>
        <w:iCs w:val="0"/>
        <w:w w:val="99"/>
        <w:sz w:val="24"/>
        <w:szCs w:val="24"/>
        <w:lang w:val="ru-RU" w:eastAsia="en-US" w:bidi="ar-SA"/>
      </w:rPr>
    </w:lvl>
    <w:lvl w:ilvl="1" w:tplc="4280BE66">
      <w:numFmt w:val="bullet"/>
      <w:lvlText w:val=""/>
      <w:lvlJc w:val="left"/>
      <w:pPr>
        <w:ind w:left="1661" w:hanging="361"/>
      </w:pPr>
      <w:rPr>
        <w:rFonts w:ascii="Symbol" w:eastAsia="Symbol" w:hAnsi="Symbol" w:cs="Symbol" w:hint="default"/>
        <w:b w:val="0"/>
        <w:bCs w:val="0"/>
        <w:i w:val="0"/>
        <w:iCs w:val="0"/>
        <w:w w:val="100"/>
        <w:sz w:val="24"/>
        <w:szCs w:val="24"/>
        <w:lang w:val="ru-RU" w:eastAsia="en-US" w:bidi="ar-SA"/>
      </w:rPr>
    </w:lvl>
    <w:lvl w:ilvl="2" w:tplc="ED544E52">
      <w:numFmt w:val="bullet"/>
      <w:lvlText w:val=""/>
      <w:lvlJc w:val="left"/>
      <w:pPr>
        <w:ind w:left="2201" w:hanging="360"/>
      </w:pPr>
      <w:rPr>
        <w:rFonts w:ascii="Symbol" w:eastAsia="Symbol" w:hAnsi="Symbol" w:cs="Symbol" w:hint="default"/>
        <w:w w:val="100"/>
        <w:lang w:val="ru-RU" w:eastAsia="en-US" w:bidi="ar-SA"/>
      </w:rPr>
    </w:lvl>
    <w:lvl w:ilvl="3" w:tplc="0C6E3BDC">
      <w:numFmt w:val="bullet"/>
      <w:lvlText w:val="•"/>
      <w:lvlJc w:val="left"/>
      <w:pPr>
        <w:ind w:left="3271" w:hanging="360"/>
      </w:pPr>
      <w:rPr>
        <w:rFonts w:hint="default"/>
        <w:lang w:val="ru-RU" w:eastAsia="en-US" w:bidi="ar-SA"/>
      </w:rPr>
    </w:lvl>
    <w:lvl w:ilvl="4" w:tplc="E2C66638">
      <w:numFmt w:val="bullet"/>
      <w:lvlText w:val="•"/>
      <w:lvlJc w:val="left"/>
      <w:pPr>
        <w:ind w:left="4343" w:hanging="360"/>
      </w:pPr>
      <w:rPr>
        <w:rFonts w:hint="default"/>
        <w:lang w:val="ru-RU" w:eastAsia="en-US" w:bidi="ar-SA"/>
      </w:rPr>
    </w:lvl>
    <w:lvl w:ilvl="5" w:tplc="E4E25398">
      <w:numFmt w:val="bullet"/>
      <w:lvlText w:val="•"/>
      <w:lvlJc w:val="left"/>
      <w:pPr>
        <w:ind w:left="5414" w:hanging="360"/>
      </w:pPr>
      <w:rPr>
        <w:rFonts w:hint="default"/>
        <w:lang w:val="ru-RU" w:eastAsia="en-US" w:bidi="ar-SA"/>
      </w:rPr>
    </w:lvl>
    <w:lvl w:ilvl="6" w:tplc="692665C6">
      <w:numFmt w:val="bullet"/>
      <w:lvlText w:val="•"/>
      <w:lvlJc w:val="left"/>
      <w:pPr>
        <w:ind w:left="6486" w:hanging="360"/>
      </w:pPr>
      <w:rPr>
        <w:rFonts w:hint="default"/>
        <w:lang w:val="ru-RU" w:eastAsia="en-US" w:bidi="ar-SA"/>
      </w:rPr>
    </w:lvl>
    <w:lvl w:ilvl="7" w:tplc="E70685FC">
      <w:numFmt w:val="bullet"/>
      <w:lvlText w:val="•"/>
      <w:lvlJc w:val="left"/>
      <w:pPr>
        <w:ind w:left="7557" w:hanging="360"/>
      </w:pPr>
      <w:rPr>
        <w:rFonts w:hint="default"/>
        <w:lang w:val="ru-RU" w:eastAsia="en-US" w:bidi="ar-SA"/>
      </w:rPr>
    </w:lvl>
    <w:lvl w:ilvl="8" w:tplc="8ADA449E">
      <w:numFmt w:val="bullet"/>
      <w:lvlText w:val="•"/>
      <w:lvlJc w:val="left"/>
      <w:pPr>
        <w:ind w:left="8629" w:hanging="360"/>
      </w:pPr>
      <w:rPr>
        <w:rFonts w:hint="default"/>
        <w:lang w:val="ru-RU" w:eastAsia="en-US" w:bidi="ar-SA"/>
      </w:rPr>
    </w:lvl>
  </w:abstractNum>
  <w:abstractNum w:abstractNumId="10" w15:restartNumberingAfterBreak="0">
    <w:nsid w:val="07946A0E"/>
    <w:multiLevelType w:val="hybridMultilevel"/>
    <w:tmpl w:val="DDDE4766"/>
    <w:lvl w:ilvl="0" w:tplc="9B0A7B60">
      <w:numFmt w:val="bullet"/>
      <w:lvlText w:val=""/>
      <w:lvlJc w:val="left"/>
      <w:pPr>
        <w:ind w:left="600" w:hanging="341"/>
      </w:pPr>
      <w:rPr>
        <w:rFonts w:ascii="Wingdings" w:eastAsia="Wingdings" w:hAnsi="Wingdings" w:cs="Wingdings" w:hint="default"/>
        <w:b w:val="0"/>
        <w:bCs w:val="0"/>
        <w:i w:val="0"/>
        <w:iCs w:val="0"/>
        <w:w w:val="100"/>
        <w:sz w:val="24"/>
        <w:szCs w:val="24"/>
        <w:lang w:val="ru-RU" w:eastAsia="en-US" w:bidi="ar-SA"/>
      </w:rPr>
    </w:lvl>
    <w:lvl w:ilvl="1" w:tplc="7EC8448C">
      <w:numFmt w:val="bullet"/>
      <w:lvlText w:val="•"/>
      <w:lvlJc w:val="left"/>
      <w:pPr>
        <w:ind w:left="1698" w:hanging="341"/>
      </w:pPr>
      <w:rPr>
        <w:rFonts w:hint="default"/>
        <w:lang w:val="ru-RU" w:eastAsia="en-US" w:bidi="ar-SA"/>
      </w:rPr>
    </w:lvl>
    <w:lvl w:ilvl="2" w:tplc="1B7EF3FC">
      <w:numFmt w:val="bullet"/>
      <w:lvlText w:val="•"/>
      <w:lvlJc w:val="left"/>
      <w:pPr>
        <w:ind w:left="2796" w:hanging="341"/>
      </w:pPr>
      <w:rPr>
        <w:rFonts w:hint="default"/>
        <w:lang w:val="ru-RU" w:eastAsia="en-US" w:bidi="ar-SA"/>
      </w:rPr>
    </w:lvl>
    <w:lvl w:ilvl="3" w:tplc="A9CA38E6">
      <w:numFmt w:val="bullet"/>
      <w:lvlText w:val="•"/>
      <w:lvlJc w:val="left"/>
      <w:pPr>
        <w:ind w:left="3895" w:hanging="341"/>
      </w:pPr>
      <w:rPr>
        <w:rFonts w:hint="default"/>
        <w:lang w:val="ru-RU" w:eastAsia="en-US" w:bidi="ar-SA"/>
      </w:rPr>
    </w:lvl>
    <w:lvl w:ilvl="4" w:tplc="2696A77C">
      <w:numFmt w:val="bullet"/>
      <w:lvlText w:val="•"/>
      <w:lvlJc w:val="left"/>
      <w:pPr>
        <w:ind w:left="4993" w:hanging="341"/>
      </w:pPr>
      <w:rPr>
        <w:rFonts w:hint="default"/>
        <w:lang w:val="ru-RU" w:eastAsia="en-US" w:bidi="ar-SA"/>
      </w:rPr>
    </w:lvl>
    <w:lvl w:ilvl="5" w:tplc="C2AE38D2">
      <w:numFmt w:val="bullet"/>
      <w:lvlText w:val="•"/>
      <w:lvlJc w:val="left"/>
      <w:pPr>
        <w:ind w:left="6092" w:hanging="341"/>
      </w:pPr>
      <w:rPr>
        <w:rFonts w:hint="default"/>
        <w:lang w:val="ru-RU" w:eastAsia="en-US" w:bidi="ar-SA"/>
      </w:rPr>
    </w:lvl>
    <w:lvl w:ilvl="6" w:tplc="19229CA6">
      <w:numFmt w:val="bullet"/>
      <w:lvlText w:val="•"/>
      <w:lvlJc w:val="left"/>
      <w:pPr>
        <w:ind w:left="7190" w:hanging="341"/>
      </w:pPr>
      <w:rPr>
        <w:rFonts w:hint="default"/>
        <w:lang w:val="ru-RU" w:eastAsia="en-US" w:bidi="ar-SA"/>
      </w:rPr>
    </w:lvl>
    <w:lvl w:ilvl="7" w:tplc="386C05EE">
      <w:numFmt w:val="bullet"/>
      <w:lvlText w:val="•"/>
      <w:lvlJc w:val="left"/>
      <w:pPr>
        <w:ind w:left="8288" w:hanging="341"/>
      </w:pPr>
      <w:rPr>
        <w:rFonts w:hint="default"/>
        <w:lang w:val="ru-RU" w:eastAsia="en-US" w:bidi="ar-SA"/>
      </w:rPr>
    </w:lvl>
    <w:lvl w:ilvl="8" w:tplc="E8C2EA88">
      <w:numFmt w:val="bullet"/>
      <w:lvlText w:val="•"/>
      <w:lvlJc w:val="left"/>
      <w:pPr>
        <w:ind w:left="9387" w:hanging="341"/>
      </w:pPr>
      <w:rPr>
        <w:rFonts w:hint="default"/>
        <w:lang w:val="ru-RU" w:eastAsia="en-US" w:bidi="ar-SA"/>
      </w:rPr>
    </w:lvl>
  </w:abstractNum>
  <w:abstractNum w:abstractNumId="11" w15:restartNumberingAfterBreak="0">
    <w:nsid w:val="07A320C1"/>
    <w:multiLevelType w:val="hybridMultilevel"/>
    <w:tmpl w:val="6624E9A4"/>
    <w:lvl w:ilvl="0" w:tplc="C174FD3A">
      <w:numFmt w:val="bullet"/>
      <w:lvlText w:val=""/>
      <w:lvlJc w:val="left"/>
      <w:pPr>
        <w:ind w:left="275" w:hanging="284"/>
      </w:pPr>
      <w:rPr>
        <w:rFonts w:ascii="Symbol" w:eastAsia="Symbol" w:hAnsi="Symbol" w:cs="Symbol" w:hint="default"/>
        <w:b w:val="0"/>
        <w:bCs w:val="0"/>
        <w:i w:val="0"/>
        <w:iCs w:val="0"/>
        <w:w w:val="100"/>
        <w:sz w:val="20"/>
        <w:szCs w:val="20"/>
        <w:lang w:val="ru-RU" w:eastAsia="en-US" w:bidi="ar-SA"/>
      </w:rPr>
    </w:lvl>
    <w:lvl w:ilvl="1" w:tplc="48E01BB8">
      <w:numFmt w:val="bullet"/>
      <w:lvlText w:val="•"/>
      <w:lvlJc w:val="left"/>
      <w:pPr>
        <w:ind w:left="1146" w:hanging="284"/>
      </w:pPr>
      <w:rPr>
        <w:rFonts w:hint="default"/>
        <w:lang w:val="ru-RU" w:eastAsia="en-US" w:bidi="ar-SA"/>
      </w:rPr>
    </w:lvl>
    <w:lvl w:ilvl="2" w:tplc="C7280510">
      <w:numFmt w:val="bullet"/>
      <w:lvlText w:val="•"/>
      <w:lvlJc w:val="left"/>
      <w:pPr>
        <w:ind w:left="2013" w:hanging="284"/>
      </w:pPr>
      <w:rPr>
        <w:rFonts w:hint="default"/>
        <w:lang w:val="ru-RU" w:eastAsia="en-US" w:bidi="ar-SA"/>
      </w:rPr>
    </w:lvl>
    <w:lvl w:ilvl="3" w:tplc="96D84418">
      <w:numFmt w:val="bullet"/>
      <w:lvlText w:val="•"/>
      <w:lvlJc w:val="left"/>
      <w:pPr>
        <w:ind w:left="2880" w:hanging="284"/>
      </w:pPr>
      <w:rPr>
        <w:rFonts w:hint="default"/>
        <w:lang w:val="ru-RU" w:eastAsia="en-US" w:bidi="ar-SA"/>
      </w:rPr>
    </w:lvl>
    <w:lvl w:ilvl="4" w:tplc="CC3A4D5C">
      <w:numFmt w:val="bullet"/>
      <w:lvlText w:val="•"/>
      <w:lvlJc w:val="left"/>
      <w:pPr>
        <w:ind w:left="3747" w:hanging="284"/>
      </w:pPr>
      <w:rPr>
        <w:rFonts w:hint="default"/>
        <w:lang w:val="ru-RU" w:eastAsia="en-US" w:bidi="ar-SA"/>
      </w:rPr>
    </w:lvl>
    <w:lvl w:ilvl="5" w:tplc="31702478">
      <w:numFmt w:val="bullet"/>
      <w:lvlText w:val="•"/>
      <w:lvlJc w:val="left"/>
      <w:pPr>
        <w:ind w:left="4614" w:hanging="284"/>
      </w:pPr>
      <w:rPr>
        <w:rFonts w:hint="default"/>
        <w:lang w:val="ru-RU" w:eastAsia="en-US" w:bidi="ar-SA"/>
      </w:rPr>
    </w:lvl>
    <w:lvl w:ilvl="6" w:tplc="7E9E045E">
      <w:numFmt w:val="bullet"/>
      <w:lvlText w:val="•"/>
      <w:lvlJc w:val="left"/>
      <w:pPr>
        <w:ind w:left="5481" w:hanging="284"/>
      </w:pPr>
      <w:rPr>
        <w:rFonts w:hint="default"/>
        <w:lang w:val="ru-RU" w:eastAsia="en-US" w:bidi="ar-SA"/>
      </w:rPr>
    </w:lvl>
    <w:lvl w:ilvl="7" w:tplc="F73C7144">
      <w:numFmt w:val="bullet"/>
      <w:lvlText w:val="•"/>
      <w:lvlJc w:val="left"/>
      <w:pPr>
        <w:ind w:left="6348" w:hanging="284"/>
      </w:pPr>
      <w:rPr>
        <w:rFonts w:hint="default"/>
        <w:lang w:val="ru-RU" w:eastAsia="en-US" w:bidi="ar-SA"/>
      </w:rPr>
    </w:lvl>
    <w:lvl w:ilvl="8" w:tplc="A3C2D14E">
      <w:numFmt w:val="bullet"/>
      <w:lvlText w:val="•"/>
      <w:lvlJc w:val="left"/>
      <w:pPr>
        <w:ind w:left="7215" w:hanging="284"/>
      </w:pPr>
      <w:rPr>
        <w:rFonts w:hint="default"/>
        <w:lang w:val="ru-RU" w:eastAsia="en-US" w:bidi="ar-SA"/>
      </w:rPr>
    </w:lvl>
  </w:abstractNum>
  <w:abstractNum w:abstractNumId="12" w15:restartNumberingAfterBreak="0">
    <w:nsid w:val="07D074AF"/>
    <w:multiLevelType w:val="hybridMultilevel"/>
    <w:tmpl w:val="43B4A4F2"/>
    <w:lvl w:ilvl="0" w:tplc="82E2B23E">
      <w:start w:val="1"/>
      <w:numFmt w:val="decimal"/>
      <w:lvlText w:val="%1."/>
      <w:lvlJc w:val="left"/>
      <w:pPr>
        <w:ind w:left="1396" w:hanging="181"/>
      </w:pPr>
      <w:rPr>
        <w:rFonts w:ascii="Times New Roman" w:eastAsia="Times New Roman" w:hAnsi="Times New Roman" w:cs="Times New Roman" w:hint="default"/>
        <w:b w:val="0"/>
        <w:bCs w:val="0"/>
        <w:i w:val="0"/>
        <w:iCs w:val="0"/>
        <w:w w:val="100"/>
        <w:sz w:val="22"/>
        <w:szCs w:val="22"/>
        <w:lang w:val="ru-RU" w:eastAsia="en-US" w:bidi="ar-SA"/>
      </w:rPr>
    </w:lvl>
    <w:lvl w:ilvl="1" w:tplc="7CF8D6DC">
      <w:numFmt w:val="bullet"/>
      <w:lvlText w:val="•"/>
      <w:lvlJc w:val="left"/>
      <w:pPr>
        <w:ind w:left="2360" w:hanging="181"/>
      </w:pPr>
      <w:rPr>
        <w:rFonts w:hint="default"/>
        <w:lang w:val="ru-RU" w:eastAsia="en-US" w:bidi="ar-SA"/>
      </w:rPr>
    </w:lvl>
    <w:lvl w:ilvl="2" w:tplc="2D0EEC24">
      <w:numFmt w:val="bullet"/>
      <w:lvlText w:val="•"/>
      <w:lvlJc w:val="left"/>
      <w:pPr>
        <w:ind w:left="3321" w:hanging="181"/>
      </w:pPr>
      <w:rPr>
        <w:rFonts w:hint="default"/>
        <w:lang w:val="ru-RU" w:eastAsia="en-US" w:bidi="ar-SA"/>
      </w:rPr>
    </w:lvl>
    <w:lvl w:ilvl="3" w:tplc="B8ECC868">
      <w:numFmt w:val="bullet"/>
      <w:lvlText w:val="•"/>
      <w:lvlJc w:val="left"/>
      <w:pPr>
        <w:ind w:left="4282" w:hanging="181"/>
      </w:pPr>
      <w:rPr>
        <w:rFonts w:hint="default"/>
        <w:lang w:val="ru-RU" w:eastAsia="en-US" w:bidi="ar-SA"/>
      </w:rPr>
    </w:lvl>
    <w:lvl w:ilvl="4" w:tplc="F87C47C0">
      <w:numFmt w:val="bullet"/>
      <w:lvlText w:val="•"/>
      <w:lvlJc w:val="left"/>
      <w:pPr>
        <w:ind w:left="5243" w:hanging="181"/>
      </w:pPr>
      <w:rPr>
        <w:rFonts w:hint="default"/>
        <w:lang w:val="ru-RU" w:eastAsia="en-US" w:bidi="ar-SA"/>
      </w:rPr>
    </w:lvl>
    <w:lvl w:ilvl="5" w:tplc="F9305672">
      <w:numFmt w:val="bullet"/>
      <w:lvlText w:val="•"/>
      <w:lvlJc w:val="left"/>
      <w:pPr>
        <w:ind w:left="6204" w:hanging="181"/>
      </w:pPr>
      <w:rPr>
        <w:rFonts w:hint="default"/>
        <w:lang w:val="ru-RU" w:eastAsia="en-US" w:bidi="ar-SA"/>
      </w:rPr>
    </w:lvl>
    <w:lvl w:ilvl="6" w:tplc="B2609A42">
      <w:numFmt w:val="bullet"/>
      <w:lvlText w:val="•"/>
      <w:lvlJc w:val="left"/>
      <w:pPr>
        <w:ind w:left="7164" w:hanging="181"/>
      </w:pPr>
      <w:rPr>
        <w:rFonts w:hint="default"/>
        <w:lang w:val="ru-RU" w:eastAsia="en-US" w:bidi="ar-SA"/>
      </w:rPr>
    </w:lvl>
    <w:lvl w:ilvl="7" w:tplc="414EE116">
      <w:numFmt w:val="bullet"/>
      <w:lvlText w:val="•"/>
      <w:lvlJc w:val="left"/>
      <w:pPr>
        <w:ind w:left="8125" w:hanging="181"/>
      </w:pPr>
      <w:rPr>
        <w:rFonts w:hint="default"/>
        <w:lang w:val="ru-RU" w:eastAsia="en-US" w:bidi="ar-SA"/>
      </w:rPr>
    </w:lvl>
    <w:lvl w:ilvl="8" w:tplc="8FA63CCA">
      <w:numFmt w:val="bullet"/>
      <w:lvlText w:val="•"/>
      <w:lvlJc w:val="left"/>
      <w:pPr>
        <w:ind w:left="9086" w:hanging="181"/>
      </w:pPr>
      <w:rPr>
        <w:rFonts w:hint="default"/>
        <w:lang w:val="ru-RU" w:eastAsia="en-US" w:bidi="ar-SA"/>
      </w:rPr>
    </w:lvl>
  </w:abstractNum>
  <w:abstractNum w:abstractNumId="13" w15:restartNumberingAfterBreak="0">
    <w:nsid w:val="08D4640C"/>
    <w:multiLevelType w:val="hybridMultilevel"/>
    <w:tmpl w:val="C400EC4A"/>
    <w:lvl w:ilvl="0" w:tplc="95185762">
      <w:numFmt w:val="bullet"/>
      <w:lvlText w:val="-"/>
      <w:lvlJc w:val="left"/>
      <w:pPr>
        <w:ind w:left="800" w:hanging="164"/>
      </w:pPr>
      <w:rPr>
        <w:rFonts w:ascii="Times New Roman" w:eastAsia="Times New Roman" w:hAnsi="Times New Roman" w:cs="Times New Roman" w:hint="default"/>
        <w:b w:val="0"/>
        <w:bCs w:val="0"/>
        <w:i w:val="0"/>
        <w:iCs w:val="0"/>
        <w:w w:val="96"/>
        <w:sz w:val="28"/>
        <w:szCs w:val="28"/>
        <w:lang w:val="ru-RU" w:eastAsia="en-US" w:bidi="ar-SA"/>
      </w:rPr>
    </w:lvl>
    <w:lvl w:ilvl="1" w:tplc="E3280056">
      <w:numFmt w:val="bullet"/>
      <w:lvlText w:val="•"/>
      <w:lvlJc w:val="left"/>
      <w:pPr>
        <w:ind w:left="1797" w:hanging="164"/>
      </w:pPr>
      <w:rPr>
        <w:rFonts w:hint="default"/>
        <w:lang w:val="ru-RU" w:eastAsia="en-US" w:bidi="ar-SA"/>
      </w:rPr>
    </w:lvl>
    <w:lvl w:ilvl="2" w:tplc="59BC116A">
      <w:numFmt w:val="bullet"/>
      <w:lvlText w:val="•"/>
      <w:lvlJc w:val="left"/>
      <w:pPr>
        <w:ind w:left="2794" w:hanging="164"/>
      </w:pPr>
      <w:rPr>
        <w:rFonts w:hint="default"/>
        <w:lang w:val="ru-RU" w:eastAsia="en-US" w:bidi="ar-SA"/>
      </w:rPr>
    </w:lvl>
    <w:lvl w:ilvl="3" w:tplc="7A1E4F7A">
      <w:numFmt w:val="bullet"/>
      <w:lvlText w:val="•"/>
      <w:lvlJc w:val="left"/>
      <w:pPr>
        <w:ind w:left="3791" w:hanging="164"/>
      </w:pPr>
      <w:rPr>
        <w:rFonts w:hint="default"/>
        <w:lang w:val="ru-RU" w:eastAsia="en-US" w:bidi="ar-SA"/>
      </w:rPr>
    </w:lvl>
    <w:lvl w:ilvl="4" w:tplc="83583D3C">
      <w:numFmt w:val="bullet"/>
      <w:lvlText w:val="•"/>
      <w:lvlJc w:val="left"/>
      <w:pPr>
        <w:ind w:left="4788" w:hanging="164"/>
      </w:pPr>
      <w:rPr>
        <w:rFonts w:hint="default"/>
        <w:lang w:val="ru-RU" w:eastAsia="en-US" w:bidi="ar-SA"/>
      </w:rPr>
    </w:lvl>
    <w:lvl w:ilvl="5" w:tplc="8D6CDB74">
      <w:numFmt w:val="bullet"/>
      <w:lvlText w:val="•"/>
      <w:lvlJc w:val="left"/>
      <w:pPr>
        <w:ind w:left="5786" w:hanging="164"/>
      </w:pPr>
      <w:rPr>
        <w:rFonts w:hint="default"/>
        <w:lang w:val="ru-RU" w:eastAsia="en-US" w:bidi="ar-SA"/>
      </w:rPr>
    </w:lvl>
    <w:lvl w:ilvl="6" w:tplc="7A2C65F6">
      <w:numFmt w:val="bullet"/>
      <w:lvlText w:val="•"/>
      <w:lvlJc w:val="left"/>
      <w:pPr>
        <w:ind w:left="6783" w:hanging="164"/>
      </w:pPr>
      <w:rPr>
        <w:rFonts w:hint="default"/>
        <w:lang w:val="ru-RU" w:eastAsia="en-US" w:bidi="ar-SA"/>
      </w:rPr>
    </w:lvl>
    <w:lvl w:ilvl="7" w:tplc="2C1C75DC">
      <w:numFmt w:val="bullet"/>
      <w:lvlText w:val="•"/>
      <w:lvlJc w:val="left"/>
      <w:pPr>
        <w:ind w:left="7780" w:hanging="164"/>
      </w:pPr>
      <w:rPr>
        <w:rFonts w:hint="default"/>
        <w:lang w:val="ru-RU" w:eastAsia="en-US" w:bidi="ar-SA"/>
      </w:rPr>
    </w:lvl>
    <w:lvl w:ilvl="8" w:tplc="FEACBDC2">
      <w:numFmt w:val="bullet"/>
      <w:lvlText w:val="•"/>
      <w:lvlJc w:val="left"/>
      <w:pPr>
        <w:ind w:left="8777" w:hanging="164"/>
      </w:pPr>
      <w:rPr>
        <w:rFonts w:hint="default"/>
        <w:lang w:val="ru-RU" w:eastAsia="en-US" w:bidi="ar-SA"/>
      </w:rPr>
    </w:lvl>
  </w:abstractNum>
  <w:abstractNum w:abstractNumId="14" w15:restartNumberingAfterBreak="0">
    <w:nsid w:val="09372C6C"/>
    <w:multiLevelType w:val="hybridMultilevel"/>
    <w:tmpl w:val="D148306A"/>
    <w:lvl w:ilvl="0" w:tplc="ACEA242E">
      <w:numFmt w:val="bullet"/>
      <w:lvlText w:val="–"/>
      <w:lvlJc w:val="left"/>
      <w:pPr>
        <w:ind w:left="868" w:hanging="180"/>
      </w:pPr>
      <w:rPr>
        <w:rFonts w:ascii="Times New Roman" w:eastAsia="Times New Roman" w:hAnsi="Times New Roman" w:cs="Times New Roman" w:hint="default"/>
        <w:b w:val="0"/>
        <w:bCs w:val="0"/>
        <w:i/>
        <w:iCs/>
        <w:w w:val="100"/>
        <w:sz w:val="24"/>
        <w:szCs w:val="24"/>
        <w:lang w:val="ru-RU" w:eastAsia="en-US" w:bidi="ar-SA"/>
      </w:rPr>
    </w:lvl>
    <w:lvl w:ilvl="1" w:tplc="79E853A0">
      <w:numFmt w:val="bullet"/>
      <w:lvlText w:val="•"/>
      <w:lvlJc w:val="left"/>
      <w:pPr>
        <w:ind w:left="1888" w:hanging="180"/>
      </w:pPr>
      <w:rPr>
        <w:rFonts w:hint="default"/>
        <w:lang w:val="ru-RU" w:eastAsia="en-US" w:bidi="ar-SA"/>
      </w:rPr>
    </w:lvl>
    <w:lvl w:ilvl="2" w:tplc="AAE81180">
      <w:numFmt w:val="bullet"/>
      <w:lvlText w:val="•"/>
      <w:lvlJc w:val="left"/>
      <w:pPr>
        <w:ind w:left="2916" w:hanging="180"/>
      </w:pPr>
      <w:rPr>
        <w:rFonts w:hint="default"/>
        <w:lang w:val="ru-RU" w:eastAsia="en-US" w:bidi="ar-SA"/>
      </w:rPr>
    </w:lvl>
    <w:lvl w:ilvl="3" w:tplc="A98E1AB0">
      <w:numFmt w:val="bullet"/>
      <w:lvlText w:val="•"/>
      <w:lvlJc w:val="left"/>
      <w:pPr>
        <w:ind w:left="3945" w:hanging="180"/>
      </w:pPr>
      <w:rPr>
        <w:rFonts w:hint="default"/>
        <w:lang w:val="ru-RU" w:eastAsia="en-US" w:bidi="ar-SA"/>
      </w:rPr>
    </w:lvl>
    <w:lvl w:ilvl="4" w:tplc="5106E262">
      <w:numFmt w:val="bullet"/>
      <w:lvlText w:val="•"/>
      <w:lvlJc w:val="left"/>
      <w:pPr>
        <w:ind w:left="4973" w:hanging="180"/>
      </w:pPr>
      <w:rPr>
        <w:rFonts w:hint="default"/>
        <w:lang w:val="ru-RU" w:eastAsia="en-US" w:bidi="ar-SA"/>
      </w:rPr>
    </w:lvl>
    <w:lvl w:ilvl="5" w:tplc="7B3ACE5C">
      <w:numFmt w:val="bullet"/>
      <w:lvlText w:val="•"/>
      <w:lvlJc w:val="left"/>
      <w:pPr>
        <w:ind w:left="6002" w:hanging="180"/>
      </w:pPr>
      <w:rPr>
        <w:rFonts w:hint="default"/>
        <w:lang w:val="ru-RU" w:eastAsia="en-US" w:bidi="ar-SA"/>
      </w:rPr>
    </w:lvl>
    <w:lvl w:ilvl="6" w:tplc="531E2348">
      <w:numFmt w:val="bullet"/>
      <w:lvlText w:val="•"/>
      <w:lvlJc w:val="left"/>
      <w:pPr>
        <w:ind w:left="7030" w:hanging="180"/>
      </w:pPr>
      <w:rPr>
        <w:rFonts w:hint="default"/>
        <w:lang w:val="ru-RU" w:eastAsia="en-US" w:bidi="ar-SA"/>
      </w:rPr>
    </w:lvl>
    <w:lvl w:ilvl="7" w:tplc="068EB32E">
      <w:numFmt w:val="bullet"/>
      <w:lvlText w:val="•"/>
      <w:lvlJc w:val="left"/>
      <w:pPr>
        <w:ind w:left="8058" w:hanging="180"/>
      </w:pPr>
      <w:rPr>
        <w:rFonts w:hint="default"/>
        <w:lang w:val="ru-RU" w:eastAsia="en-US" w:bidi="ar-SA"/>
      </w:rPr>
    </w:lvl>
    <w:lvl w:ilvl="8" w:tplc="925664B4">
      <w:numFmt w:val="bullet"/>
      <w:lvlText w:val="•"/>
      <w:lvlJc w:val="left"/>
      <w:pPr>
        <w:ind w:left="9087" w:hanging="180"/>
      </w:pPr>
      <w:rPr>
        <w:rFonts w:hint="default"/>
        <w:lang w:val="ru-RU" w:eastAsia="en-US" w:bidi="ar-SA"/>
      </w:rPr>
    </w:lvl>
  </w:abstractNum>
  <w:abstractNum w:abstractNumId="15" w15:restartNumberingAfterBreak="0">
    <w:nsid w:val="09983060"/>
    <w:multiLevelType w:val="hybridMultilevel"/>
    <w:tmpl w:val="3A32E86E"/>
    <w:lvl w:ilvl="0" w:tplc="74CAF1E8">
      <w:start w:val="1"/>
      <w:numFmt w:val="decimal"/>
      <w:lvlText w:val="%1)"/>
      <w:lvlJc w:val="left"/>
      <w:pPr>
        <w:ind w:left="1036" w:hanging="304"/>
      </w:pPr>
      <w:rPr>
        <w:rFonts w:ascii="Times New Roman" w:eastAsia="Times New Roman" w:hAnsi="Times New Roman" w:cs="Times New Roman" w:hint="default"/>
        <w:b w:val="0"/>
        <w:bCs w:val="0"/>
        <w:i w:val="0"/>
        <w:iCs w:val="0"/>
        <w:w w:val="100"/>
        <w:sz w:val="24"/>
        <w:szCs w:val="24"/>
        <w:lang w:val="ru-RU" w:eastAsia="en-US" w:bidi="ar-SA"/>
      </w:rPr>
    </w:lvl>
    <w:lvl w:ilvl="1" w:tplc="0BA0734C">
      <w:numFmt w:val="bullet"/>
      <w:lvlText w:val="•"/>
      <w:lvlJc w:val="left"/>
      <w:pPr>
        <w:ind w:left="2036" w:hanging="304"/>
      </w:pPr>
      <w:rPr>
        <w:rFonts w:hint="default"/>
        <w:lang w:val="ru-RU" w:eastAsia="en-US" w:bidi="ar-SA"/>
      </w:rPr>
    </w:lvl>
    <w:lvl w:ilvl="2" w:tplc="C33E94EE">
      <w:numFmt w:val="bullet"/>
      <w:lvlText w:val="•"/>
      <w:lvlJc w:val="left"/>
      <w:pPr>
        <w:ind w:left="3033" w:hanging="304"/>
      </w:pPr>
      <w:rPr>
        <w:rFonts w:hint="default"/>
        <w:lang w:val="ru-RU" w:eastAsia="en-US" w:bidi="ar-SA"/>
      </w:rPr>
    </w:lvl>
    <w:lvl w:ilvl="3" w:tplc="D3087DE0">
      <w:numFmt w:val="bullet"/>
      <w:lvlText w:val="•"/>
      <w:lvlJc w:val="left"/>
      <w:pPr>
        <w:ind w:left="4030" w:hanging="304"/>
      </w:pPr>
      <w:rPr>
        <w:rFonts w:hint="default"/>
        <w:lang w:val="ru-RU" w:eastAsia="en-US" w:bidi="ar-SA"/>
      </w:rPr>
    </w:lvl>
    <w:lvl w:ilvl="4" w:tplc="93E8BDBE">
      <w:numFmt w:val="bullet"/>
      <w:lvlText w:val="•"/>
      <w:lvlJc w:val="left"/>
      <w:pPr>
        <w:ind w:left="5027" w:hanging="304"/>
      </w:pPr>
      <w:rPr>
        <w:rFonts w:hint="default"/>
        <w:lang w:val="ru-RU" w:eastAsia="en-US" w:bidi="ar-SA"/>
      </w:rPr>
    </w:lvl>
    <w:lvl w:ilvl="5" w:tplc="9E8628A6">
      <w:numFmt w:val="bullet"/>
      <w:lvlText w:val="•"/>
      <w:lvlJc w:val="left"/>
      <w:pPr>
        <w:ind w:left="6024" w:hanging="304"/>
      </w:pPr>
      <w:rPr>
        <w:rFonts w:hint="default"/>
        <w:lang w:val="ru-RU" w:eastAsia="en-US" w:bidi="ar-SA"/>
      </w:rPr>
    </w:lvl>
    <w:lvl w:ilvl="6" w:tplc="DF6CC4B4">
      <w:numFmt w:val="bullet"/>
      <w:lvlText w:val="•"/>
      <w:lvlJc w:val="left"/>
      <w:pPr>
        <w:ind w:left="7020" w:hanging="304"/>
      </w:pPr>
      <w:rPr>
        <w:rFonts w:hint="default"/>
        <w:lang w:val="ru-RU" w:eastAsia="en-US" w:bidi="ar-SA"/>
      </w:rPr>
    </w:lvl>
    <w:lvl w:ilvl="7" w:tplc="D0F4C698">
      <w:numFmt w:val="bullet"/>
      <w:lvlText w:val="•"/>
      <w:lvlJc w:val="left"/>
      <w:pPr>
        <w:ind w:left="8017" w:hanging="304"/>
      </w:pPr>
      <w:rPr>
        <w:rFonts w:hint="default"/>
        <w:lang w:val="ru-RU" w:eastAsia="en-US" w:bidi="ar-SA"/>
      </w:rPr>
    </w:lvl>
    <w:lvl w:ilvl="8" w:tplc="58BCA364">
      <w:numFmt w:val="bullet"/>
      <w:lvlText w:val="•"/>
      <w:lvlJc w:val="left"/>
      <w:pPr>
        <w:ind w:left="9014" w:hanging="304"/>
      </w:pPr>
      <w:rPr>
        <w:rFonts w:hint="default"/>
        <w:lang w:val="ru-RU" w:eastAsia="en-US" w:bidi="ar-SA"/>
      </w:rPr>
    </w:lvl>
  </w:abstractNum>
  <w:abstractNum w:abstractNumId="16" w15:restartNumberingAfterBreak="0">
    <w:nsid w:val="09B93296"/>
    <w:multiLevelType w:val="hybridMultilevel"/>
    <w:tmpl w:val="E0DAB8F6"/>
    <w:lvl w:ilvl="0" w:tplc="339EC43E">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F04054AE">
      <w:numFmt w:val="bullet"/>
      <w:lvlText w:val="•"/>
      <w:lvlJc w:val="left"/>
      <w:pPr>
        <w:ind w:left="352" w:hanging="204"/>
      </w:pPr>
      <w:rPr>
        <w:rFonts w:hint="default"/>
        <w:lang w:val="ru-RU" w:eastAsia="en-US" w:bidi="ar-SA"/>
      </w:rPr>
    </w:lvl>
    <w:lvl w:ilvl="2" w:tplc="E852112C">
      <w:numFmt w:val="bullet"/>
      <w:lvlText w:val="•"/>
      <w:lvlJc w:val="left"/>
      <w:pPr>
        <w:ind w:left="605" w:hanging="204"/>
      </w:pPr>
      <w:rPr>
        <w:rFonts w:hint="default"/>
        <w:lang w:val="ru-RU" w:eastAsia="en-US" w:bidi="ar-SA"/>
      </w:rPr>
    </w:lvl>
    <w:lvl w:ilvl="3" w:tplc="0A522678">
      <w:numFmt w:val="bullet"/>
      <w:lvlText w:val="•"/>
      <w:lvlJc w:val="left"/>
      <w:pPr>
        <w:ind w:left="858" w:hanging="204"/>
      </w:pPr>
      <w:rPr>
        <w:rFonts w:hint="default"/>
        <w:lang w:val="ru-RU" w:eastAsia="en-US" w:bidi="ar-SA"/>
      </w:rPr>
    </w:lvl>
    <w:lvl w:ilvl="4" w:tplc="182A7336">
      <w:numFmt w:val="bullet"/>
      <w:lvlText w:val="•"/>
      <w:lvlJc w:val="left"/>
      <w:pPr>
        <w:ind w:left="1110" w:hanging="204"/>
      </w:pPr>
      <w:rPr>
        <w:rFonts w:hint="default"/>
        <w:lang w:val="ru-RU" w:eastAsia="en-US" w:bidi="ar-SA"/>
      </w:rPr>
    </w:lvl>
    <w:lvl w:ilvl="5" w:tplc="4DCC1DEC">
      <w:numFmt w:val="bullet"/>
      <w:lvlText w:val="•"/>
      <w:lvlJc w:val="left"/>
      <w:pPr>
        <w:ind w:left="1363" w:hanging="204"/>
      </w:pPr>
      <w:rPr>
        <w:rFonts w:hint="default"/>
        <w:lang w:val="ru-RU" w:eastAsia="en-US" w:bidi="ar-SA"/>
      </w:rPr>
    </w:lvl>
    <w:lvl w:ilvl="6" w:tplc="3BF0F4A4">
      <w:numFmt w:val="bullet"/>
      <w:lvlText w:val="•"/>
      <w:lvlJc w:val="left"/>
      <w:pPr>
        <w:ind w:left="1616" w:hanging="204"/>
      </w:pPr>
      <w:rPr>
        <w:rFonts w:hint="default"/>
        <w:lang w:val="ru-RU" w:eastAsia="en-US" w:bidi="ar-SA"/>
      </w:rPr>
    </w:lvl>
    <w:lvl w:ilvl="7" w:tplc="C8CE3C0C">
      <w:numFmt w:val="bullet"/>
      <w:lvlText w:val="•"/>
      <w:lvlJc w:val="left"/>
      <w:pPr>
        <w:ind w:left="1868" w:hanging="204"/>
      </w:pPr>
      <w:rPr>
        <w:rFonts w:hint="default"/>
        <w:lang w:val="ru-RU" w:eastAsia="en-US" w:bidi="ar-SA"/>
      </w:rPr>
    </w:lvl>
    <w:lvl w:ilvl="8" w:tplc="E1341DB0">
      <w:numFmt w:val="bullet"/>
      <w:lvlText w:val="•"/>
      <w:lvlJc w:val="left"/>
      <w:pPr>
        <w:ind w:left="2121" w:hanging="204"/>
      </w:pPr>
      <w:rPr>
        <w:rFonts w:hint="default"/>
        <w:lang w:val="ru-RU" w:eastAsia="en-US" w:bidi="ar-SA"/>
      </w:rPr>
    </w:lvl>
  </w:abstractNum>
  <w:abstractNum w:abstractNumId="17" w15:restartNumberingAfterBreak="0">
    <w:nsid w:val="09FF3417"/>
    <w:multiLevelType w:val="hybridMultilevel"/>
    <w:tmpl w:val="15DA973C"/>
    <w:lvl w:ilvl="0" w:tplc="45B480BE">
      <w:numFmt w:val="bullet"/>
      <w:lvlText w:val="•"/>
      <w:lvlJc w:val="left"/>
      <w:pPr>
        <w:ind w:left="102" w:hanging="144"/>
      </w:pPr>
      <w:rPr>
        <w:rFonts w:ascii="Times New Roman" w:eastAsia="Times New Roman" w:hAnsi="Times New Roman" w:cs="Times New Roman" w:hint="default"/>
        <w:b w:val="0"/>
        <w:bCs w:val="0"/>
        <w:i w:val="0"/>
        <w:iCs w:val="0"/>
        <w:w w:val="100"/>
        <w:sz w:val="24"/>
        <w:szCs w:val="24"/>
        <w:lang w:val="ru-RU" w:eastAsia="en-US" w:bidi="ar-SA"/>
      </w:rPr>
    </w:lvl>
    <w:lvl w:ilvl="1" w:tplc="5A1C6208">
      <w:numFmt w:val="bullet"/>
      <w:lvlText w:val="•"/>
      <w:lvlJc w:val="left"/>
      <w:pPr>
        <w:ind w:left="433" w:hanging="144"/>
      </w:pPr>
      <w:rPr>
        <w:rFonts w:hint="default"/>
        <w:lang w:val="ru-RU" w:eastAsia="en-US" w:bidi="ar-SA"/>
      </w:rPr>
    </w:lvl>
    <w:lvl w:ilvl="2" w:tplc="2EEA4888">
      <w:numFmt w:val="bullet"/>
      <w:lvlText w:val="•"/>
      <w:lvlJc w:val="left"/>
      <w:pPr>
        <w:ind w:left="766" w:hanging="144"/>
      </w:pPr>
      <w:rPr>
        <w:rFonts w:hint="default"/>
        <w:lang w:val="ru-RU" w:eastAsia="en-US" w:bidi="ar-SA"/>
      </w:rPr>
    </w:lvl>
    <w:lvl w:ilvl="3" w:tplc="EB6C238E">
      <w:numFmt w:val="bullet"/>
      <w:lvlText w:val="•"/>
      <w:lvlJc w:val="left"/>
      <w:pPr>
        <w:ind w:left="1099" w:hanging="144"/>
      </w:pPr>
      <w:rPr>
        <w:rFonts w:hint="default"/>
        <w:lang w:val="ru-RU" w:eastAsia="en-US" w:bidi="ar-SA"/>
      </w:rPr>
    </w:lvl>
    <w:lvl w:ilvl="4" w:tplc="4048908C">
      <w:numFmt w:val="bullet"/>
      <w:lvlText w:val="•"/>
      <w:lvlJc w:val="left"/>
      <w:pPr>
        <w:ind w:left="1432" w:hanging="144"/>
      </w:pPr>
      <w:rPr>
        <w:rFonts w:hint="default"/>
        <w:lang w:val="ru-RU" w:eastAsia="en-US" w:bidi="ar-SA"/>
      </w:rPr>
    </w:lvl>
    <w:lvl w:ilvl="5" w:tplc="EEA029F2">
      <w:numFmt w:val="bullet"/>
      <w:lvlText w:val="•"/>
      <w:lvlJc w:val="left"/>
      <w:pPr>
        <w:ind w:left="1765" w:hanging="144"/>
      </w:pPr>
      <w:rPr>
        <w:rFonts w:hint="default"/>
        <w:lang w:val="ru-RU" w:eastAsia="en-US" w:bidi="ar-SA"/>
      </w:rPr>
    </w:lvl>
    <w:lvl w:ilvl="6" w:tplc="8D509F34">
      <w:numFmt w:val="bullet"/>
      <w:lvlText w:val="•"/>
      <w:lvlJc w:val="left"/>
      <w:pPr>
        <w:ind w:left="2098" w:hanging="144"/>
      </w:pPr>
      <w:rPr>
        <w:rFonts w:hint="default"/>
        <w:lang w:val="ru-RU" w:eastAsia="en-US" w:bidi="ar-SA"/>
      </w:rPr>
    </w:lvl>
    <w:lvl w:ilvl="7" w:tplc="FAF2C4C6">
      <w:numFmt w:val="bullet"/>
      <w:lvlText w:val="•"/>
      <w:lvlJc w:val="left"/>
      <w:pPr>
        <w:ind w:left="2431" w:hanging="144"/>
      </w:pPr>
      <w:rPr>
        <w:rFonts w:hint="default"/>
        <w:lang w:val="ru-RU" w:eastAsia="en-US" w:bidi="ar-SA"/>
      </w:rPr>
    </w:lvl>
    <w:lvl w:ilvl="8" w:tplc="88BC264C">
      <w:numFmt w:val="bullet"/>
      <w:lvlText w:val="•"/>
      <w:lvlJc w:val="left"/>
      <w:pPr>
        <w:ind w:left="2764" w:hanging="144"/>
      </w:pPr>
      <w:rPr>
        <w:rFonts w:hint="default"/>
        <w:lang w:val="ru-RU" w:eastAsia="en-US" w:bidi="ar-SA"/>
      </w:rPr>
    </w:lvl>
  </w:abstractNum>
  <w:abstractNum w:abstractNumId="18" w15:restartNumberingAfterBreak="0">
    <w:nsid w:val="0A051AE2"/>
    <w:multiLevelType w:val="hybridMultilevel"/>
    <w:tmpl w:val="F1D283F2"/>
    <w:lvl w:ilvl="0" w:tplc="69401D4A">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2326ACD8">
      <w:numFmt w:val="bullet"/>
      <w:lvlText w:val="•"/>
      <w:lvlJc w:val="left"/>
      <w:pPr>
        <w:ind w:left="307" w:hanging="204"/>
      </w:pPr>
      <w:rPr>
        <w:rFonts w:hint="default"/>
        <w:lang w:val="ru-RU" w:eastAsia="en-US" w:bidi="ar-SA"/>
      </w:rPr>
    </w:lvl>
    <w:lvl w:ilvl="2" w:tplc="684C8EE0">
      <w:numFmt w:val="bullet"/>
      <w:lvlText w:val="•"/>
      <w:lvlJc w:val="left"/>
      <w:pPr>
        <w:ind w:left="515" w:hanging="204"/>
      </w:pPr>
      <w:rPr>
        <w:rFonts w:hint="default"/>
        <w:lang w:val="ru-RU" w:eastAsia="en-US" w:bidi="ar-SA"/>
      </w:rPr>
    </w:lvl>
    <w:lvl w:ilvl="3" w:tplc="8EFCFAAC">
      <w:numFmt w:val="bullet"/>
      <w:lvlText w:val="•"/>
      <w:lvlJc w:val="left"/>
      <w:pPr>
        <w:ind w:left="722" w:hanging="204"/>
      </w:pPr>
      <w:rPr>
        <w:rFonts w:hint="default"/>
        <w:lang w:val="ru-RU" w:eastAsia="en-US" w:bidi="ar-SA"/>
      </w:rPr>
    </w:lvl>
    <w:lvl w:ilvl="4" w:tplc="4740EDC6">
      <w:numFmt w:val="bullet"/>
      <w:lvlText w:val="•"/>
      <w:lvlJc w:val="left"/>
      <w:pPr>
        <w:ind w:left="930" w:hanging="204"/>
      </w:pPr>
      <w:rPr>
        <w:rFonts w:hint="default"/>
        <w:lang w:val="ru-RU" w:eastAsia="en-US" w:bidi="ar-SA"/>
      </w:rPr>
    </w:lvl>
    <w:lvl w:ilvl="5" w:tplc="69CA072A">
      <w:numFmt w:val="bullet"/>
      <w:lvlText w:val="•"/>
      <w:lvlJc w:val="left"/>
      <w:pPr>
        <w:ind w:left="1137" w:hanging="204"/>
      </w:pPr>
      <w:rPr>
        <w:rFonts w:hint="default"/>
        <w:lang w:val="ru-RU" w:eastAsia="en-US" w:bidi="ar-SA"/>
      </w:rPr>
    </w:lvl>
    <w:lvl w:ilvl="6" w:tplc="4550704A">
      <w:numFmt w:val="bullet"/>
      <w:lvlText w:val="•"/>
      <w:lvlJc w:val="left"/>
      <w:pPr>
        <w:ind w:left="1345" w:hanging="204"/>
      </w:pPr>
      <w:rPr>
        <w:rFonts w:hint="default"/>
        <w:lang w:val="ru-RU" w:eastAsia="en-US" w:bidi="ar-SA"/>
      </w:rPr>
    </w:lvl>
    <w:lvl w:ilvl="7" w:tplc="35B4A388">
      <w:numFmt w:val="bullet"/>
      <w:lvlText w:val="•"/>
      <w:lvlJc w:val="left"/>
      <w:pPr>
        <w:ind w:left="1552" w:hanging="204"/>
      </w:pPr>
      <w:rPr>
        <w:rFonts w:hint="default"/>
        <w:lang w:val="ru-RU" w:eastAsia="en-US" w:bidi="ar-SA"/>
      </w:rPr>
    </w:lvl>
    <w:lvl w:ilvl="8" w:tplc="23F2453A">
      <w:numFmt w:val="bullet"/>
      <w:lvlText w:val="•"/>
      <w:lvlJc w:val="left"/>
      <w:pPr>
        <w:ind w:left="1760" w:hanging="204"/>
      </w:pPr>
      <w:rPr>
        <w:rFonts w:hint="default"/>
        <w:lang w:val="ru-RU" w:eastAsia="en-US" w:bidi="ar-SA"/>
      </w:rPr>
    </w:lvl>
  </w:abstractNum>
  <w:abstractNum w:abstractNumId="19" w15:restartNumberingAfterBreak="0">
    <w:nsid w:val="0A064146"/>
    <w:multiLevelType w:val="hybridMultilevel"/>
    <w:tmpl w:val="A5261FC8"/>
    <w:lvl w:ilvl="0" w:tplc="A5F2C7C8">
      <w:numFmt w:val="bullet"/>
      <w:lvlText w:val="•"/>
      <w:lvlJc w:val="left"/>
      <w:pPr>
        <w:ind w:left="245" w:hanging="144"/>
      </w:pPr>
      <w:rPr>
        <w:rFonts w:ascii="Times New Roman" w:eastAsia="Times New Roman" w:hAnsi="Times New Roman" w:cs="Times New Roman" w:hint="default"/>
        <w:b w:val="0"/>
        <w:bCs w:val="0"/>
        <w:i w:val="0"/>
        <w:iCs w:val="0"/>
        <w:w w:val="100"/>
        <w:sz w:val="24"/>
        <w:szCs w:val="24"/>
        <w:lang w:val="ru-RU" w:eastAsia="en-US" w:bidi="ar-SA"/>
      </w:rPr>
    </w:lvl>
    <w:lvl w:ilvl="1" w:tplc="ED00B2FA">
      <w:numFmt w:val="bullet"/>
      <w:lvlText w:val="•"/>
      <w:lvlJc w:val="left"/>
      <w:pPr>
        <w:ind w:left="559" w:hanging="144"/>
      </w:pPr>
      <w:rPr>
        <w:rFonts w:hint="default"/>
        <w:lang w:val="ru-RU" w:eastAsia="en-US" w:bidi="ar-SA"/>
      </w:rPr>
    </w:lvl>
    <w:lvl w:ilvl="2" w:tplc="D0723BD0">
      <w:numFmt w:val="bullet"/>
      <w:lvlText w:val="•"/>
      <w:lvlJc w:val="left"/>
      <w:pPr>
        <w:ind w:left="878" w:hanging="144"/>
      </w:pPr>
      <w:rPr>
        <w:rFonts w:hint="default"/>
        <w:lang w:val="ru-RU" w:eastAsia="en-US" w:bidi="ar-SA"/>
      </w:rPr>
    </w:lvl>
    <w:lvl w:ilvl="3" w:tplc="FDE02B6A">
      <w:numFmt w:val="bullet"/>
      <w:lvlText w:val="•"/>
      <w:lvlJc w:val="left"/>
      <w:pPr>
        <w:ind w:left="1197" w:hanging="144"/>
      </w:pPr>
      <w:rPr>
        <w:rFonts w:hint="default"/>
        <w:lang w:val="ru-RU" w:eastAsia="en-US" w:bidi="ar-SA"/>
      </w:rPr>
    </w:lvl>
    <w:lvl w:ilvl="4" w:tplc="CBBC830A">
      <w:numFmt w:val="bullet"/>
      <w:lvlText w:val="•"/>
      <w:lvlJc w:val="left"/>
      <w:pPr>
        <w:ind w:left="1516" w:hanging="144"/>
      </w:pPr>
      <w:rPr>
        <w:rFonts w:hint="default"/>
        <w:lang w:val="ru-RU" w:eastAsia="en-US" w:bidi="ar-SA"/>
      </w:rPr>
    </w:lvl>
    <w:lvl w:ilvl="5" w:tplc="86748F1E">
      <w:numFmt w:val="bullet"/>
      <w:lvlText w:val="•"/>
      <w:lvlJc w:val="left"/>
      <w:pPr>
        <w:ind w:left="1836" w:hanging="144"/>
      </w:pPr>
      <w:rPr>
        <w:rFonts w:hint="default"/>
        <w:lang w:val="ru-RU" w:eastAsia="en-US" w:bidi="ar-SA"/>
      </w:rPr>
    </w:lvl>
    <w:lvl w:ilvl="6" w:tplc="D3BA2998">
      <w:numFmt w:val="bullet"/>
      <w:lvlText w:val="•"/>
      <w:lvlJc w:val="left"/>
      <w:pPr>
        <w:ind w:left="2155" w:hanging="144"/>
      </w:pPr>
      <w:rPr>
        <w:rFonts w:hint="default"/>
        <w:lang w:val="ru-RU" w:eastAsia="en-US" w:bidi="ar-SA"/>
      </w:rPr>
    </w:lvl>
    <w:lvl w:ilvl="7" w:tplc="1D2477A2">
      <w:numFmt w:val="bullet"/>
      <w:lvlText w:val="•"/>
      <w:lvlJc w:val="left"/>
      <w:pPr>
        <w:ind w:left="2474" w:hanging="144"/>
      </w:pPr>
      <w:rPr>
        <w:rFonts w:hint="default"/>
        <w:lang w:val="ru-RU" w:eastAsia="en-US" w:bidi="ar-SA"/>
      </w:rPr>
    </w:lvl>
    <w:lvl w:ilvl="8" w:tplc="287A2328">
      <w:numFmt w:val="bullet"/>
      <w:lvlText w:val="•"/>
      <w:lvlJc w:val="left"/>
      <w:pPr>
        <w:ind w:left="2793" w:hanging="144"/>
      </w:pPr>
      <w:rPr>
        <w:rFonts w:hint="default"/>
        <w:lang w:val="ru-RU" w:eastAsia="en-US" w:bidi="ar-SA"/>
      </w:rPr>
    </w:lvl>
  </w:abstractNum>
  <w:abstractNum w:abstractNumId="20" w15:restartNumberingAfterBreak="0">
    <w:nsid w:val="0A2444CF"/>
    <w:multiLevelType w:val="hybridMultilevel"/>
    <w:tmpl w:val="D7A46E12"/>
    <w:lvl w:ilvl="0" w:tplc="0DEEC550">
      <w:numFmt w:val="bullet"/>
      <w:lvlText w:val="-"/>
      <w:lvlJc w:val="left"/>
      <w:pPr>
        <w:ind w:left="100" w:hanging="120"/>
      </w:pPr>
      <w:rPr>
        <w:rFonts w:ascii="Times New Roman" w:eastAsia="Times New Roman" w:hAnsi="Times New Roman" w:cs="Times New Roman" w:hint="default"/>
        <w:b w:val="0"/>
        <w:bCs w:val="0"/>
        <w:i w:val="0"/>
        <w:iCs w:val="0"/>
        <w:w w:val="99"/>
        <w:sz w:val="20"/>
        <w:szCs w:val="20"/>
        <w:lang w:val="ru-RU" w:eastAsia="en-US" w:bidi="ar-SA"/>
      </w:rPr>
    </w:lvl>
    <w:lvl w:ilvl="1" w:tplc="44F628A4">
      <w:numFmt w:val="bullet"/>
      <w:lvlText w:val="•"/>
      <w:lvlJc w:val="left"/>
      <w:pPr>
        <w:ind w:left="542" w:hanging="120"/>
      </w:pPr>
      <w:rPr>
        <w:rFonts w:hint="default"/>
        <w:lang w:val="ru-RU" w:eastAsia="en-US" w:bidi="ar-SA"/>
      </w:rPr>
    </w:lvl>
    <w:lvl w:ilvl="2" w:tplc="981CEAF8">
      <w:numFmt w:val="bullet"/>
      <w:lvlText w:val="•"/>
      <w:lvlJc w:val="left"/>
      <w:pPr>
        <w:ind w:left="985" w:hanging="120"/>
      </w:pPr>
      <w:rPr>
        <w:rFonts w:hint="default"/>
        <w:lang w:val="ru-RU" w:eastAsia="en-US" w:bidi="ar-SA"/>
      </w:rPr>
    </w:lvl>
    <w:lvl w:ilvl="3" w:tplc="B568E328">
      <w:numFmt w:val="bullet"/>
      <w:lvlText w:val="•"/>
      <w:lvlJc w:val="left"/>
      <w:pPr>
        <w:ind w:left="1428" w:hanging="120"/>
      </w:pPr>
      <w:rPr>
        <w:rFonts w:hint="default"/>
        <w:lang w:val="ru-RU" w:eastAsia="en-US" w:bidi="ar-SA"/>
      </w:rPr>
    </w:lvl>
    <w:lvl w:ilvl="4" w:tplc="394442F6">
      <w:numFmt w:val="bullet"/>
      <w:lvlText w:val="•"/>
      <w:lvlJc w:val="left"/>
      <w:pPr>
        <w:ind w:left="1870" w:hanging="120"/>
      </w:pPr>
      <w:rPr>
        <w:rFonts w:hint="default"/>
        <w:lang w:val="ru-RU" w:eastAsia="en-US" w:bidi="ar-SA"/>
      </w:rPr>
    </w:lvl>
    <w:lvl w:ilvl="5" w:tplc="5D16A208">
      <w:numFmt w:val="bullet"/>
      <w:lvlText w:val="•"/>
      <w:lvlJc w:val="left"/>
      <w:pPr>
        <w:ind w:left="2313" w:hanging="120"/>
      </w:pPr>
      <w:rPr>
        <w:rFonts w:hint="default"/>
        <w:lang w:val="ru-RU" w:eastAsia="en-US" w:bidi="ar-SA"/>
      </w:rPr>
    </w:lvl>
    <w:lvl w:ilvl="6" w:tplc="75EEC876">
      <w:numFmt w:val="bullet"/>
      <w:lvlText w:val="•"/>
      <w:lvlJc w:val="left"/>
      <w:pPr>
        <w:ind w:left="2756" w:hanging="120"/>
      </w:pPr>
      <w:rPr>
        <w:rFonts w:hint="default"/>
        <w:lang w:val="ru-RU" w:eastAsia="en-US" w:bidi="ar-SA"/>
      </w:rPr>
    </w:lvl>
    <w:lvl w:ilvl="7" w:tplc="0A72FD4E">
      <w:numFmt w:val="bullet"/>
      <w:lvlText w:val="•"/>
      <w:lvlJc w:val="left"/>
      <w:pPr>
        <w:ind w:left="3198" w:hanging="120"/>
      </w:pPr>
      <w:rPr>
        <w:rFonts w:hint="default"/>
        <w:lang w:val="ru-RU" w:eastAsia="en-US" w:bidi="ar-SA"/>
      </w:rPr>
    </w:lvl>
    <w:lvl w:ilvl="8" w:tplc="29562CAE">
      <w:numFmt w:val="bullet"/>
      <w:lvlText w:val="•"/>
      <w:lvlJc w:val="left"/>
      <w:pPr>
        <w:ind w:left="3641" w:hanging="120"/>
      </w:pPr>
      <w:rPr>
        <w:rFonts w:hint="default"/>
        <w:lang w:val="ru-RU" w:eastAsia="en-US" w:bidi="ar-SA"/>
      </w:rPr>
    </w:lvl>
  </w:abstractNum>
  <w:abstractNum w:abstractNumId="21" w15:restartNumberingAfterBreak="0">
    <w:nsid w:val="0A8C47F2"/>
    <w:multiLevelType w:val="hybridMultilevel"/>
    <w:tmpl w:val="C486E7D0"/>
    <w:lvl w:ilvl="0" w:tplc="B2BC6F06">
      <w:numFmt w:val="bullet"/>
      <w:lvlText w:val="-"/>
      <w:lvlJc w:val="left"/>
      <w:pPr>
        <w:ind w:left="108" w:hanging="129"/>
      </w:pPr>
      <w:rPr>
        <w:rFonts w:ascii="Times New Roman" w:eastAsia="Times New Roman" w:hAnsi="Times New Roman" w:cs="Times New Roman" w:hint="default"/>
        <w:b w:val="0"/>
        <w:bCs w:val="0"/>
        <w:i w:val="0"/>
        <w:iCs w:val="0"/>
        <w:w w:val="99"/>
        <w:sz w:val="22"/>
        <w:szCs w:val="22"/>
        <w:lang w:val="ru-RU" w:eastAsia="en-US" w:bidi="ar-SA"/>
      </w:rPr>
    </w:lvl>
    <w:lvl w:ilvl="1" w:tplc="C6C2B776">
      <w:numFmt w:val="bullet"/>
      <w:lvlText w:val="•"/>
      <w:lvlJc w:val="left"/>
      <w:pPr>
        <w:ind w:left="514" w:hanging="129"/>
      </w:pPr>
      <w:rPr>
        <w:rFonts w:hint="default"/>
        <w:lang w:val="ru-RU" w:eastAsia="en-US" w:bidi="ar-SA"/>
      </w:rPr>
    </w:lvl>
    <w:lvl w:ilvl="2" w:tplc="C8FC01FA">
      <w:numFmt w:val="bullet"/>
      <w:lvlText w:val="•"/>
      <w:lvlJc w:val="left"/>
      <w:pPr>
        <w:ind w:left="928" w:hanging="129"/>
      </w:pPr>
      <w:rPr>
        <w:rFonts w:hint="default"/>
        <w:lang w:val="ru-RU" w:eastAsia="en-US" w:bidi="ar-SA"/>
      </w:rPr>
    </w:lvl>
    <w:lvl w:ilvl="3" w:tplc="56020442">
      <w:numFmt w:val="bullet"/>
      <w:lvlText w:val="•"/>
      <w:lvlJc w:val="left"/>
      <w:pPr>
        <w:ind w:left="1342" w:hanging="129"/>
      </w:pPr>
      <w:rPr>
        <w:rFonts w:hint="default"/>
        <w:lang w:val="ru-RU" w:eastAsia="en-US" w:bidi="ar-SA"/>
      </w:rPr>
    </w:lvl>
    <w:lvl w:ilvl="4" w:tplc="C7CED658">
      <w:numFmt w:val="bullet"/>
      <w:lvlText w:val="•"/>
      <w:lvlJc w:val="left"/>
      <w:pPr>
        <w:ind w:left="1756" w:hanging="129"/>
      </w:pPr>
      <w:rPr>
        <w:rFonts w:hint="default"/>
        <w:lang w:val="ru-RU" w:eastAsia="en-US" w:bidi="ar-SA"/>
      </w:rPr>
    </w:lvl>
    <w:lvl w:ilvl="5" w:tplc="AAE00032">
      <w:numFmt w:val="bullet"/>
      <w:lvlText w:val="•"/>
      <w:lvlJc w:val="left"/>
      <w:pPr>
        <w:ind w:left="2171" w:hanging="129"/>
      </w:pPr>
      <w:rPr>
        <w:rFonts w:hint="default"/>
        <w:lang w:val="ru-RU" w:eastAsia="en-US" w:bidi="ar-SA"/>
      </w:rPr>
    </w:lvl>
    <w:lvl w:ilvl="6" w:tplc="DC0C3AA6">
      <w:numFmt w:val="bullet"/>
      <w:lvlText w:val="•"/>
      <w:lvlJc w:val="left"/>
      <w:pPr>
        <w:ind w:left="2585" w:hanging="129"/>
      </w:pPr>
      <w:rPr>
        <w:rFonts w:hint="default"/>
        <w:lang w:val="ru-RU" w:eastAsia="en-US" w:bidi="ar-SA"/>
      </w:rPr>
    </w:lvl>
    <w:lvl w:ilvl="7" w:tplc="3C0860A0">
      <w:numFmt w:val="bullet"/>
      <w:lvlText w:val="•"/>
      <w:lvlJc w:val="left"/>
      <w:pPr>
        <w:ind w:left="2999" w:hanging="129"/>
      </w:pPr>
      <w:rPr>
        <w:rFonts w:hint="default"/>
        <w:lang w:val="ru-RU" w:eastAsia="en-US" w:bidi="ar-SA"/>
      </w:rPr>
    </w:lvl>
    <w:lvl w:ilvl="8" w:tplc="57AE02E4">
      <w:numFmt w:val="bullet"/>
      <w:lvlText w:val="•"/>
      <w:lvlJc w:val="left"/>
      <w:pPr>
        <w:ind w:left="3413" w:hanging="129"/>
      </w:pPr>
      <w:rPr>
        <w:rFonts w:hint="default"/>
        <w:lang w:val="ru-RU" w:eastAsia="en-US" w:bidi="ar-SA"/>
      </w:rPr>
    </w:lvl>
  </w:abstractNum>
  <w:abstractNum w:abstractNumId="22" w15:restartNumberingAfterBreak="0">
    <w:nsid w:val="0B526E56"/>
    <w:multiLevelType w:val="hybridMultilevel"/>
    <w:tmpl w:val="43BE57A8"/>
    <w:lvl w:ilvl="0" w:tplc="36EEBF9E">
      <w:numFmt w:val="bullet"/>
      <w:lvlText w:val=""/>
      <w:lvlJc w:val="left"/>
      <w:pPr>
        <w:ind w:left="972" w:hanging="364"/>
      </w:pPr>
      <w:rPr>
        <w:rFonts w:ascii="Symbol" w:eastAsia="Symbol" w:hAnsi="Symbol" w:cs="Symbol" w:hint="default"/>
        <w:b w:val="0"/>
        <w:bCs w:val="0"/>
        <w:i w:val="0"/>
        <w:iCs w:val="0"/>
        <w:w w:val="100"/>
        <w:sz w:val="24"/>
        <w:szCs w:val="24"/>
        <w:lang w:val="ru-RU" w:eastAsia="en-US" w:bidi="ar-SA"/>
      </w:rPr>
    </w:lvl>
    <w:lvl w:ilvl="1" w:tplc="82FC64AE">
      <w:numFmt w:val="bullet"/>
      <w:lvlText w:val="•"/>
      <w:lvlJc w:val="left"/>
      <w:pPr>
        <w:ind w:left="2040" w:hanging="364"/>
      </w:pPr>
      <w:rPr>
        <w:rFonts w:hint="default"/>
        <w:lang w:val="ru-RU" w:eastAsia="en-US" w:bidi="ar-SA"/>
      </w:rPr>
    </w:lvl>
    <w:lvl w:ilvl="2" w:tplc="FB98AA88">
      <w:numFmt w:val="bullet"/>
      <w:lvlText w:val="•"/>
      <w:lvlJc w:val="left"/>
      <w:pPr>
        <w:ind w:left="3100" w:hanging="364"/>
      </w:pPr>
      <w:rPr>
        <w:rFonts w:hint="default"/>
        <w:lang w:val="ru-RU" w:eastAsia="en-US" w:bidi="ar-SA"/>
      </w:rPr>
    </w:lvl>
    <w:lvl w:ilvl="3" w:tplc="D3424130">
      <w:numFmt w:val="bullet"/>
      <w:lvlText w:val="•"/>
      <w:lvlJc w:val="left"/>
      <w:pPr>
        <w:ind w:left="4161" w:hanging="364"/>
      </w:pPr>
      <w:rPr>
        <w:rFonts w:hint="default"/>
        <w:lang w:val="ru-RU" w:eastAsia="en-US" w:bidi="ar-SA"/>
      </w:rPr>
    </w:lvl>
    <w:lvl w:ilvl="4" w:tplc="3042E100">
      <w:numFmt w:val="bullet"/>
      <w:lvlText w:val="•"/>
      <w:lvlJc w:val="left"/>
      <w:pPr>
        <w:ind w:left="5221" w:hanging="364"/>
      </w:pPr>
      <w:rPr>
        <w:rFonts w:hint="default"/>
        <w:lang w:val="ru-RU" w:eastAsia="en-US" w:bidi="ar-SA"/>
      </w:rPr>
    </w:lvl>
    <w:lvl w:ilvl="5" w:tplc="653AD172">
      <w:numFmt w:val="bullet"/>
      <w:lvlText w:val="•"/>
      <w:lvlJc w:val="left"/>
      <w:pPr>
        <w:ind w:left="6282" w:hanging="364"/>
      </w:pPr>
      <w:rPr>
        <w:rFonts w:hint="default"/>
        <w:lang w:val="ru-RU" w:eastAsia="en-US" w:bidi="ar-SA"/>
      </w:rPr>
    </w:lvl>
    <w:lvl w:ilvl="6" w:tplc="97448B6C">
      <w:numFmt w:val="bullet"/>
      <w:lvlText w:val="•"/>
      <w:lvlJc w:val="left"/>
      <w:pPr>
        <w:ind w:left="7342" w:hanging="364"/>
      </w:pPr>
      <w:rPr>
        <w:rFonts w:hint="default"/>
        <w:lang w:val="ru-RU" w:eastAsia="en-US" w:bidi="ar-SA"/>
      </w:rPr>
    </w:lvl>
    <w:lvl w:ilvl="7" w:tplc="54629302">
      <w:numFmt w:val="bullet"/>
      <w:lvlText w:val="•"/>
      <w:lvlJc w:val="left"/>
      <w:pPr>
        <w:ind w:left="8402" w:hanging="364"/>
      </w:pPr>
      <w:rPr>
        <w:rFonts w:hint="default"/>
        <w:lang w:val="ru-RU" w:eastAsia="en-US" w:bidi="ar-SA"/>
      </w:rPr>
    </w:lvl>
    <w:lvl w:ilvl="8" w:tplc="169E093E">
      <w:numFmt w:val="bullet"/>
      <w:lvlText w:val="•"/>
      <w:lvlJc w:val="left"/>
      <w:pPr>
        <w:ind w:left="9463" w:hanging="364"/>
      </w:pPr>
      <w:rPr>
        <w:rFonts w:hint="default"/>
        <w:lang w:val="ru-RU" w:eastAsia="en-US" w:bidi="ar-SA"/>
      </w:rPr>
    </w:lvl>
  </w:abstractNum>
  <w:abstractNum w:abstractNumId="23" w15:restartNumberingAfterBreak="0">
    <w:nsid w:val="0BD218E8"/>
    <w:multiLevelType w:val="hybridMultilevel"/>
    <w:tmpl w:val="4AEC98AA"/>
    <w:lvl w:ilvl="0" w:tplc="2D3C9B7A">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29364344">
      <w:numFmt w:val="bullet"/>
      <w:lvlText w:val="•"/>
      <w:lvlJc w:val="left"/>
      <w:pPr>
        <w:ind w:left="414" w:hanging="128"/>
      </w:pPr>
      <w:rPr>
        <w:rFonts w:hint="default"/>
        <w:lang w:val="ru-RU" w:eastAsia="en-US" w:bidi="ar-SA"/>
      </w:rPr>
    </w:lvl>
    <w:lvl w:ilvl="2" w:tplc="0C2E8F1A">
      <w:numFmt w:val="bullet"/>
      <w:lvlText w:val="•"/>
      <w:lvlJc w:val="left"/>
      <w:pPr>
        <w:ind w:left="729" w:hanging="128"/>
      </w:pPr>
      <w:rPr>
        <w:rFonts w:hint="default"/>
        <w:lang w:val="ru-RU" w:eastAsia="en-US" w:bidi="ar-SA"/>
      </w:rPr>
    </w:lvl>
    <w:lvl w:ilvl="3" w:tplc="655836F8">
      <w:numFmt w:val="bullet"/>
      <w:lvlText w:val="•"/>
      <w:lvlJc w:val="left"/>
      <w:pPr>
        <w:ind w:left="1044" w:hanging="128"/>
      </w:pPr>
      <w:rPr>
        <w:rFonts w:hint="default"/>
        <w:lang w:val="ru-RU" w:eastAsia="en-US" w:bidi="ar-SA"/>
      </w:rPr>
    </w:lvl>
    <w:lvl w:ilvl="4" w:tplc="519A0D2C">
      <w:numFmt w:val="bullet"/>
      <w:lvlText w:val="•"/>
      <w:lvlJc w:val="left"/>
      <w:pPr>
        <w:ind w:left="1359" w:hanging="128"/>
      </w:pPr>
      <w:rPr>
        <w:rFonts w:hint="default"/>
        <w:lang w:val="ru-RU" w:eastAsia="en-US" w:bidi="ar-SA"/>
      </w:rPr>
    </w:lvl>
    <w:lvl w:ilvl="5" w:tplc="BCBC1A76">
      <w:numFmt w:val="bullet"/>
      <w:lvlText w:val="•"/>
      <w:lvlJc w:val="left"/>
      <w:pPr>
        <w:ind w:left="1674" w:hanging="128"/>
      </w:pPr>
      <w:rPr>
        <w:rFonts w:hint="default"/>
        <w:lang w:val="ru-RU" w:eastAsia="en-US" w:bidi="ar-SA"/>
      </w:rPr>
    </w:lvl>
    <w:lvl w:ilvl="6" w:tplc="6BD68AA8">
      <w:numFmt w:val="bullet"/>
      <w:lvlText w:val="•"/>
      <w:lvlJc w:val="left"/>
      <w:pPr>
        <w:ind w:left="1989" w:hanging="128"/>
      </w:pPr>
      <w:rPr>
        <w:rFonts w:hint="default"/>
        <w:lang w:val="ru-RU" w:eastAsia="en-US" w:bidi="ar-SA"/>
      </w:rPr>
    </w:lvl>
    <w:lvl w:ilvl="7" w:tplc="F6F839C6">
      <w:numFmt w:val="bullet"/>
      <w:lvlText w:val="•"/>
      <w:lvlJc w:val="left"/>
      <w:pPr>
        <w:ind w:left="2304" w:hanging="128"/>
      </w:pPr>
      <w:rPr>
        <w:rFonts w:hint="default"/>
        <w:lang w:val="ru-RU" w:eastAsia="en-US" w:bidi="ar-SA"/>
      </w:rPr>
    </w:lvl>
    <w:lvl w:ilvl="8" w:tplc="B2469D54">
      <w:numFmt w:val="bullet"/>
      <w:lvlText w:val="•"/>
      <w:lvlJc w:val="left"/>
      <w:pPr>
        <w:ind w:left="2619" w:hanging="128"/>
      </w:pPr>
      <w:rPr>
        <w:rFonts w:hint="default"/>
        <w:lang w:val="ru-RU" w:eastAsia="en-US" w:bidi="ar-SA"/>
      </w:rPr>
    </w:lvl>
  </w:abstractNum>
  <w:abstractNum w:abstractNumId="24" w15:restartNumberingAfterBreak="0">
    <w:nsid w:val="0CBC484E"/>
    <w:multiLevelType w:val="hybridMultilevel"/>
    <w:tmpl w:val="54384F16"/>
    <w:lvl w:ilvl="0" w:tplc="98D6DBAE">
      <w:numFmt w:val="bullet"/>
      <w:lvlText w:val="•"/>
      <w:lvlJc w:val="left"/>
      <w:pPr>
        <w:ind w:left="102" w:hanging="144"/>
      </w:pPr>
      <w:rPr>
        <w:rFonts w:ascii="Times New Roman" w:eastAsia="Times New Roman" w:hAnsi="Times New Roman" w:cs="Times New Roman" w:hint="default"/>
        <w:b w:val="0"/>
        <w:bCs w:val="0"/>
        <w:i w:val="0"/>
        <w:iCs w:val="0"/>
        <w:w w:val="100"/>
        <w:sz w:val="24"/>
        <w:szCs w:val="24"/>
        <w:lang w:val="ru-RU" w:eastAsia="en-US" w:bidi="ar-SA"/>
      </w:rPr>
    </w:lvl>
    <w:lvl w:ilvl="1" w:tplc="5FB06EC4">
      <w:numFmt w:val="bullet"/>
      <w:lvlText w:val="•"/>
      <w:lvlJc w:val="left"/>
      <w:pPr>
        <w:ind w:left="433" w:hanging="144"/>
      </w:pPr>
      <w:rPr>
        <w:rFonts w:hint="default"/>
        <w:lang w:val="ru-RU" w:eastAsia="en-US" w:bidi="ar-SA"/>
      </w:rPr>
    </w:lvl>
    <w:lvl w:ilvl="2" w:tplc="F5C4EC52">
      <w:numFmt w:val="bullet"/>
      <w:lvlText w:val="•"/>
      <w:lvlJc w:val="left"/>
      <w:pPr>
        <w:ind w:left="766" w:hanging="144"/>
      </w:pPr>
      <w:rPr>
        <w:rFonts w:hint="default"/>
        <w:lang w:val="ru-RU" w:eastAsia="en-US" w:bidi="ar-SA"/>
      </w:rPr>
    </w:lvl>
    <w:lvl w:ilvl="3" w:tplc="A86A6A84">
      <w:numFmt w:val="bullet"/>
      <w:lvlText w:val="•"/>
      <w:lvlJc w:val="left"/>
      <w:pPr>
        <w:ind w:left="1099" w:hanging="144"/>
      </w:pPr>
      <w:rPr>
        <w:rFonts w:hint="default"/>
        <w:lang w:val="ru-RU" w:eastAsia="en-US" w:bidi="ar-SA"/>
      </w:rPr>
    </w:lvl>
    <w:lvl w:ilvl="4" w:tplc="B1E2DA1E">
      <w:numFmt w:val="bullet"/>
      <w:lvlText w:val="•"/>
      <w:lvlJc w:val="left"/>
      <w:pPr>
        <w:ind w:left="1432" w:hanging="144"/>
      </w:pPr>
      <w:rPr>
        <w:rFonts w:hint="default"/>
        <w:lang w:val="ru-RU" w:eastAsia="en-US" w:bidi="ar-SA"/>
      </w:rPr>
    </w:lvl>
    <w:lvl w:ilvl="5" w:tplc="3CE48912">
      <w:numFmt w:val="bullet"/>
      <w:lvlText w:val="•"/>
      <w:lvlJc w:val="left"/>
      <w:pPr>
        <w:ind w:left="1766" w:hanging="144"/>
      </w:pPr>
      <w:rPr>
        <w:rFonts w:hint="default"/>
        <w:lang w:val="ru-RU" w:eastAsia="en-US" w:bidi="ar-SA"/>
      </w:rPr>
    </w:lvl>
    <w:lvl w:ilvl="6" w:tplc="131A246E">
      <w:numFmt w:val="bullet"/>
      <w:lvlText w:val="•"/>
      <w:lvlJc w:val="left"/>
      <w:pPr>
        <w:ind w:left="2099" w:hanging="144"/>
      </w:pPr>
      <w:rPr>
        <w:rFonts w:hint="default"/>
        <w:lang w:val="ru-RU" w:eastAsia="en-US" w:bidi="ar-SA"/>
      </w:rPr>
    </w:lvl>
    <w:lvl w:ilvl="7" w:tplc="EA7405D6">
      <w:numFmt w:val="bullet"/>
      <w:lvlText w:val="•"/>
      <w:lvlJc w:val="left"/>
      <w:pPr>
        <w:ind w:left="2432" w:hanging="144"/>
      </w:pPr>
      <w:rPr>
        <w:rFonts w:hint="default"/>
        <w:lang w:val="ru-RU" w:eastAsia="en-US" w:bidi="ar-SA"/>
      </w:rPr>
    </w:lvl>
    <w:lvl w:ilvl="8" w:tplc="361896D4">
      <w:numFmt w:val="bullet"/>
      <w:lvlText w:val="•"/>
      <w:lvlJc w:val="left"/>
      <w:pPr>
        <w:ind w:left="2765" w:hanging="144"/>
      </w:pPr>
      <w:rPr>
        <w:rFonts w:hint="default"/>
        <w:lang w:val="ru-RU" w:eastAsia="en-US" w:bidi="ar-SA"/>
      </w:rPr>
    </w:lvl>
  </w:abstractNum>
  <w:abstractNum w:abstractNumId="25" w15:restartNumberingAfterBreak="0">
    <w:nsid w:val="0D37398A"/>
    <w:multiLevelType w:val="hybridMultilevel"/>
    <w:tmpl w:val="68AAC180"/>
    <w:lvl w:ilvl="0" w:tplc="E7F2CAF0">
      <w:start w:val="1"/>
      <w:numFmt w:val="decimal"/>
      <w:lvlText w:val="%1)"/>
      <w:lvlJc w:val="left"/>
      <w:pPr>
        <w:ind w:left="102" w:hanging="260"/>
      </w:pPr>
      <w:rPr>
        <w:rFonts w:ascii="Times New Roman" w:eastAsia="Times New Roman" w:hAnsi="Times New Roman" w:cs="Times New Roman" w:hint="default"/>
        <w:b w:val="0"/>
        <w:bCs w:val="0"/>
        <w:i w:val="0"/>
        <w:iCs w:val="0"/>
        <w:w w:val="100"/>
        <w:sz w:val="24"/>
        <w:szCs w:val="24"/>
        <w:lang w:val="ru-RU" w:eastAsia="en-US" w:bidi="ar-SA"/>
      </w:rPr>
    </w:lvl>
    <w:lvl w:ilvl="1" w:tplc="0E5C35B8">
      <w:numFmt w:val="bullet"/>
      <w:lvlText w:val="•"/>
      <w:lvlJc w:val="left"/>
      <w:pPr>
        <w:ind w:left="477" w:hanging="260"/>
      </w:pPr>
      <w:rPr>
        <w:rFonts w:hint="default"/>
        <w:lang w:val="ru-RU" w:eastAsia="en-US" w:bidi="ar-SA"/>
      </w:rPr>
    </w:lvl>
    <w:lvl w:ilvl="2" w:tplc="5C64EF78">
      <w:numFmt w:val="bullet"/>
      <w:lvlText w:val="•"/>
      <w:lvlJc w:val="left"/>
      <w:pPr>
        <w:ind w:left="855" w:hanging="260"/>
      </w:pPr>
      <w:rPr>
        <w:rFonts w:hint="default"/>
        <w:lang w:val="ru-RU" w:eastAsia="en-US" w:bidi="ar-SA"/>
      </w:rPr>
    </w:lvl>
    <w:lvl w:ilvl="3" w:tplc="804C6332">
      <w:numFmt w:val="bullet"/>
      <w:lvlText w:val="•"/>
      <w:lvlJc w:val="left"/>
      <w:pPr>
        <w:ind w:left="1232" w:hanging="260"/>
      </w:pPr>
      <w:rPr>
        <w:rFonts w:hint="default"/>
        <w:lang w:val="ru-RU" w:eastAsia="en-US" w:bidi="ar-SA"/>
      </w:rPr>
    </w:lvl>
    <w:lvl w:ilvl="4" w:tplc="F710D900">
      <w:numFmt w:val="bullet"/>
      <w:lvlText w:val="•"/>
      <w:lvlJc w:val="left"/>
      <w:pPr>
        <w:ind w:left="1610" w:hanging="260"/>
      </w:pPr>
      <w:rPr>
        <w:rFonts w:hint="default"/>
        <w:lang w:val="ru-RU" w:eastAsia="en-US" w:bidi="ar-SA"/>
      </w:rPr>
    </w:lvl>
    <w:lvl w:ilvl="5" w:tplc="67886150">
      <w:numFmt w:val="bullet"/>
      <w:lvlText w:val="•"/>
      <w:lvlJc w:val="left"/>
      <w:pPr>
        <w:ind w:left="1988" w:hanging="260"/>
      </w:pPr>
      <w:rPr>
        <w:rFonts w:hint="default"/>
        <w:lang w:val="ru-RU" w:eastAsia="en-US" w:bidi="ar-SA"/>
      </w:rPr>
    </w:lvl>
    <w:lvl w:ilvl="6" w:tplc="BB54191E">
      <w:numFmt w:val="bullet"/>
      <w:lvlText w:val="•"/>
      <w:lvlJc w:val="left"/>
      <w:pPr>
        <w:ind w:left="2365" w:hanging="260"/>
      </w:pPr>
      <w:rPr>
        <w:rFonts w:hint="default"/>
        <w:lang w:val="ru-RU" w:eastAsia="en-US" w:bidi="ar-SA"/>
      </w:rPr>
    </w:lvl>
    <w:lvl w:ilvl="7" w:tplc="F6C237E0">
      <w:numFmt w:val="bullet"/>
      <w:lvlText w:val="•"/>
      <w:lvlJc w:val="left"/>
      <w:pPr>
        <w:ind w:left="2743" w:hanging="260"/>
      </w:pPr>
      <w:rPr>
        <w:rFonts w:hint="default"/>
        <w:lang w:val="ru-RU" w:eastAsia="en-US" w:bidi="ar-SA"/>
      </w:rPr>
    </w:lvl>
    <w:lvl w:ilvl="8" w:tplc="FB684940">
      <w:numFmt w:val="bullet"/>
      <w:lvlText w:val="•"/>
      <w:lvlJc w:val="left"/>
      <w:pPr>
        <w:ind w:left="3120" w:hanging="260"/>
      </w:pPr>
      <w:rPr>
        <w:rFonts w:hint="default"/>
        <w:lang w:val="ru-RU" w:eastAsia="en-US" w:bidi="ar-SA"/>
      </w:rPr>
    </w:lvl>
  </w:abstractNum>
  <w:abstractNum w:abstractNumId="26" w15:restartNumberingAfterBreak="0">
    <w:nsid w:val="0D4C5183"/>
    <w:multiLevelType w:val="hybridMultilevel"/>
    <w:tmpl w:val="A0B82AD4"/>
    <w:lvl w:ilvl="0" w:tplc="7BA62644">
      <w:numFmt w:val="bullet"/>
      <w:lvlText w:val="•"/>
      <w:lvlJc w:val="left"/>
      <w:pPr>
        <w:ind w:left="245" w:hanging="144"/>
      </w:pPr>
      <w:rPr>
        <w:rFonts w:ascii="Times New Roman" w:eastAsia="Times New Roman" w:hAnsi="Times New Roman" w:cs="Times New Roman" w:hint="default"/>
        <w:b w:val="0"/>
        <w:bCs w:val="0"/>
        <w:i w:val="0"/>
        <w:iCs w:val="0"/>
        <w:w w:val="100"/>
        <w:sz w:val="24"/>
        <w:szCs w:val="24"/>
        <w:lang w:val="ru-RU" w:eastAsia="en-US" w:bidi="ar-SA"/>
      </w:rPr>
    </w:lvl>
    <w:lvl w:ilvl="1" w:tplc="86B09134">
      <w:numFmt w:val="bullet"/>
      <w:lvlText w:val="•"/>
      <w:lvlJc w:val="left"/>
      <w:pPr>
        <w:ind w:left="559" w:hanging="144"/>
      </w:pPr>
      <w:rPr>
        <w:rFonts w:hint="default"/>
        <w:lang w:val="ru-RU" w:eastAsia="en-US" w:bidi="ar-SA"/>
      </w:rPr>
    </w:lvl>
    <w:lvl w:ilvl="2" w:tplc="F8683CBA">
      <w:numFmt w:val="bullet"/>
      <w:lvlText w:val="•"/>
      <w:lvlJc w:val="left"/>
      <w:pPr>
        <w:ind w:left="878" w:hanging="144"/>
      </w:pPr>
      <w:rPr>
        <w:rFonts w:hint="default"/>
        <w:lang w:val="ru-RU" w:eastAsia="en-US" w:bidi="ar-SA"/>
      </w:rPr>
    </w:lvl>
    <w:lvl w:ilvl="3" w:tplc="08B67E6A">
      <w:numFmt w:val="bullet"/>
      <w:lvlText w:val="•"/>
      <w:lvlJc w:val="left"/>
      <w:pPr>
        <w:ind w:left="1197" w:hanging="144"/>
      </w:pPr>
      <w:rPr>
        <w:rFonts w:hint="default"/>
        <w:lang w:val="ru-RU" w:eastAsia="en-US" w:bidi="ar-SA"/>
      </w:rPr>
    </w:lvl>
    <w:lvl w:ilvl="4" w:tplc="163AF662">
      <w:numFmt w:val="bullet"/>
      <w:lvlText w:val="•"/>
      <w:lvlJc w:val="left"/>
      <w:pPr>
        <w:ind w:left="1516" w:hanging="144"/>
      </w:pPr>
      <w:rPr>
        <w:rFonts w:hint="default"/>
        <w:lang w:val="ru-RU" w:eastAsia="en-US" w:bidi="ar-SA"/>
      </w:rPr>
    </w:lvl>
    <w:lvl w:ilvl="5" w:tplc="993C24A8">
      <w:numFmt w:val="bullet"/>
      <w:lvlText w:val="•"/>
      <w:lvlJc w:val="left"/>
      <w:pPr>
        <w:ind w:left="1836" w:hanging="144"/>
      </w:pPr>
      <w:rPr>
        <w:rFonts w:hint="default"/>
        <w:lang w:val="ru-RU" w:eastAsia="en-US" w:bidi="ar-SA"/>
      </w:rPr>
    </w:lvl>
    <w:lvl w:ilvl="6" w:tplc="9228738E">
      <w:numFmt w:val="bullet"/>
      <w:lvlText w:val="•"/>
      <w:lvlJc w:val="left"/>
      <w:pPr>
        <w:ind w:left="2155" w:hanging="144"/>
      </w:pPr>
      <w:rPr>
        <w:rFonts w:hint="default"/>
        <w:lang w:val="ru-RU" w:eastAsia="en-US" w:bidi="ar-SA"/>
      </w:rPr>
    </w:lvl>
    <w:lvl w:ilvl="7" w:tplc="AAAE3F30">
      <w:numFmt w:val="bullet"/>
      <w:lvlText w:val="•"/>
      <w:lvlJc w:val="left"/>
      <w:pPr>
        <w:ind w:left="2474" w:hanging="144"/>
      </w:pPr>
      <w:rPr>
        <w:rFonts w:hint="default"/>
        <w:lang w:val="ru-RU" w:eastAsia="en-US" w:bidi="ar-SA"/>
      </w:rPr>
    </w:lvl>
    <w:lvl w:ilvl="8" w:tplc="6D36449C">
      <w:numFmt w:val="bullet"/>
      <w:lvlText w:val="•"/>
      <w:lvlJc w:val="left"/>
      <w:pPr>
        <w:ind w:left="2793" w:hanging="144"/>
      </w:pPr>
      <w:rPr>
        <w:rFonts w:hint="default"/>
        <w:lang w:val="ru-RU" w:eastAsia="en-US" w:bidi="ar-SA"/>
      </w:rPr>
    </w:lvl>
  </w:abstractNum>
  <w:abstractNum w:abstractNumId="27" w15:restartNumberingAfterBreak="0">
    <w:nsid w:val="0D6F1B8D"/>
    <w:multiLevelType w:val="hybridMultilevel"/>
    <w:tmpl w:val="273C6D7A"/>
    <w:lvl w:ilvl="0" w:tplc="38B4E03C">
      <w:numFmt w:val="bullet"/>
      <w:lvlText w:val="-"/>
      <w:lvlJc w:val="left"/>
      <w:pPr>
        <w:ind w:left="400" w:hanging="196"/>
      </w:pPr>
      <w:rPr>
        <w:rFonts w:ascii="Times New Roman" w:eastAsia="Times New Roman" w:hAnsi="Times New Roman" w:cs="Times New Roman" w:hint="default"/>
        <w:b w:val="0"/>
        <w:bCs w:val="0"/>
        <w:i w:val="0"/>
        <w:iCs w:val="0"/>
        <w:w w:val="99"/>
        <w:sz w:val="24"/>
        <w:szCs w:val="24"/>
        <w:lang w:val="ru-RU" w:eastAsia="en-US" w:bidi="ar-SA"/>
      </w:rPr>
    </w:lvl>
    <w:lvl w:ilvl="1" w:tplc="07161BBC">
      <w:numFmt w:val="bullet"/>
      <w:lvlText w:val="•"/>
      <w:lvlJc w:val="left"/>
      <w:pPr>
        <w:ind w:left="1437" w:hanging="196"/>
      </w:pPr>
      <w:rPr>
        <w:rFonts w:hint="default"/>
        <w:lang w:val="ru-RU" w:eastAsia="en-US" w:bidi="ar-SA"/>
      </w:rPr>
    </w:lvl>
    <w:lvl w:ilvl="2" w:tplc="5E2AD4A8">
      <w:numFmt w:val="bullet"/>
      <w:lvlText w:val="•"/>
      <w:lvlJc w:val="left"/>
      <w:pPr>
        <w:ind w:left="2474" w:hanging="196"/>
      </w:pPr>
      <w:rPr>
        <w:rFonts w:hint="default"/>
        <w:lang w:val="ru-RU" w:eastAsia="en-US" w:bidi="ar-SA"/>
      </w:rPr>
    </w:lvl>
    <w:lvl w:ilvl="3" w:tplc="EE944C90">
      <w:numFmt w:val="bullet"/>
      <w:lvlText w:val="•"/>
      <w:lvlJc w:val="left"/>
      <w:pPr>
        <w:ind w:left="3511" w:hanging="196"/>
      </w:pPr>
      <w:rPr>
        <w:rFonts w:hint="default"/>
        <w:lang w:val="ru-RU" w:eastAsia="en-US" w:bidi="ar-SA"/>
      </w:rPr>
    </w:lvl>
    <w:lvl w:ilvl="4" w:tplc="7F7E7178">
      <w:numFmt w:val="bullet"/>
      <w:lvlText w:val="•"/>
      <w:lvlJc w:val="left"/>
      <w:pPr>
        <w:ind w:left="4548" w:hanging="196"/>
      </w:pPr>
      <w:rPr>
        <w:rFonts w:hint="default"/>
        <w:lang w:val="ru-RU" w:eastAsia="en-US" w:bidi="ar-SA"/>
      </w:rPr>
    </w:lvl>
    <w:lvl w:ilvl="5" w:tplc="AD24C0BC">
      <w:numFmt w:val="bullet"/>
      <w:lvlText w:val="•"/>
      <w:lvlJc w:val="left"/>
      <w:pPr>
        <w:ind w:left="5586" w:hanging="196"/>
      </w:pPr>
      <w:rPr>
        <w:rFonts w:hint="default"/>
        <w:lang w:val="ru-RU" w:eastAsia="en-US" w:bidi="ar-SA"/>
      </w:rPr>
    </w:lvl>
    <w:lvl w:ilvl="6" w:tplc="A840447C">
      <w:numFmt w:val="bullet"/>
      <w:lvlText w:val="•"/>
      <w:lvlJc w:val="left"/>
      <w:pPr>
        <w:ind w:left="6623" w:hanging="196"/>
      </w:pPr>
      <w:rPr>
        <w:rFonts w:hint="default"/>
        <w:lang w:val="ru-RU" w:eastAsia="en-US" w:bidi="ar-SA"/>
      </w:rPr>
    </w:lvl>
    <w:lvl w:ilvl="7" w:tplc="AFDE4F9C">
      <w:numFmt w:val="bullet"/>
      <w:lvlText w:val="•"/>
      <w:lvlJc w:val="left"/>
      <w:pPr>
        <w:ind w:left="7660" w:hanging="196"/>
      </w:pPr>
      <w:rPr>
        <w:rFonts w:hint="default"/>
        <w:lang w:val="ru-RU" w:eastAsia="en-US" w:bidi="ar-SA"/>
      </w:rPr>
    </w:lvl>
    <w:lvl w:ilvl="8" w:tplc="75D8573A">
      <w:numFmt w:val="bullet"/>
      <w:lvlText w:val="•"/>
      <w:lvlJc w:val="left"/>
      <w:pPr>
        <w:ind w:left="8697" w:hanging="196"/>
      </w:pPr>
      <w:rPr>
        <w:rFonts w:hint="default"/>
        <w:lang w:val="ru-RU" w:eastAsia="en-US" w:bidi="ar-SA"/>
      </w:rPr>
    </w:lvl>
  </w:abstractNum>
  <w:abstractNum w:abstractNumId="28" w15:restartNumberingAfterBreak="0">
    <w:nsid w:val="0EDA7539"/>
    <w:multiLevelType w:val="hybridMultilevel"/>
    <w:tmpl w:val="D24652DC"/>
    <w:lvl w:ilvl="0" w:tplc="433E05A6">
      <w:numFmt w:val="bullet"/>
      <w:lvlText w:val="-"/>
      <w:lvlJc w:val="left"/>
      <w:pPr>
        <w:ind w:left="102" w:hanging="400"/>
      </w:pPr>
      <w:rPr>
        <w:rFonts w:ascii="Times New Roman" w:eastAsia="Times New Roman" w:hAnsi="Times New Roman" w:cs="Times New Roman" w:hint="default"/>
        <w:b w:val="0"/>
        <w:bCs w:val="0"/>
        <w:i w:val="0"/>
        <w:iCs w:val="0"/>
        <w:w w:val="99"/>
        <w:sz w:val="20"/>
        <w:szCs w:val="20"/>
        <w:lang w:val="ru-RU" w:eastAsia="en-US" w:bidi="ar-SA"/>
      </w:rPr>
    </w:lvl>
    <w:lvl w:ilvl="1" w:tplc="FFEA8178">
      <w:numFmt w:val="bullet"/>
      <w:lvlText w:val="•"/>
      <w:lvlJc w:val="left"/>
      <w:pPr>
        <w:ind w:left="330" w:hanging="400"/>
      </w:pPr>
      <w:rPr>
        <w:rFonts w:hint="default"/>
        <w:lang w:val="ru-RU" w:eastAsia="en-US" w:bidi="ar-SA"/>
      </w:rPr>
    </w:lvl>
    <w:lvl w:ilvl="2" w:tplc="65D050C8">
      <w:numFmt w:val="bullet"/>
      <w:lvlText w:val="•"/>
      <w:lvlJc w:val="left"/>
      <w:pPr>
        <w:ind w:left="560" w:hanging="400"/>
      </w:pPr>
      <w:rPr>
        <w:rFonts w:hint="default"/>
        <w:lang w:val="ru-RU" w:eastAsia="en-US" w:bidi="ar-SA"/>
      </w:rPr>
    </w:lvl>
    <w:lvl w:ilvl="3" w:tplc="5CCEC7C0">
      <w:numFmt w:val="bullet"/>
      <w:lvlText w:val="•"/>
      <w:lvlJc w:val="left"/>
      <w:pPr>
        <w:ind w:left="790" w:hanging="400"/>
      </w:pPr>
      <w:rPr>
        <w:rFonts w:hint="default"/>
        <w:lang w:val="ru-RU" w:eastAsia="en-US" w:bidi="ar-SA"/>
      </w:rPr>
    </w:lvl>
    <w:lvl w:ilvl="4" w:tplc="ADCAA13E">
      <w:numFmt w:val="bullet"/>
      <w:lvlText w:val="•"/>
      <w:lvlJc w:val="left"/>
      <w:pPr>
        <w:ind w:left="1020" w:hanging="400"/>
      </w:pPr>
      <w:rPr>
        <w:rFonts w:hint="default"/>
        <w:lang w:val="ru-RU" w:eastAsia="en-US" w:bidi="ar-SA"/>
      </w:rPr>
    </w:lvl>
    <w:lvl w:ilvl="5" w:tplc="6AB2BB78">
      <w:numFmt w:val="bullet"/>
      <w:lvlText w:val="•"/>
      <w:lvlJc w:val="left"/>
      <w:pPr>
        <w:ind w:left="1250" w:hanging="400"/>
      </w:pPr>
      <w:rPr>
        <w:rFonts w:hint="default"/>
        <w:lang w:val="ru-RU" w:eastAsia="en-US" w:bidi="ar-SA"/>
      </w:rPr>
    </w:lvl>
    <w:lvl w:ilvl="6" w:tplc="709CADE2">
      <w:numFmt w:val="bullet"/>
      <w:lvlText w:val="•"/>
      <w:lvlJc w:val="left"/>
      <w:pPr>
        <w:ind w:left="1480" w:hanging="400"/>
      </w:pPr>
      <w:rPr>
        <w:rFonts w:hint="default"/>
        <w:lang w:val="ru-RU" w:eastAsia="en-US" w:bidi="ar-SA"/>
      </w:rPr>
    </w:lvl>
    <w:lvl w:ilvl="7" w:tplc="2D6E4CCA">
      <w:numFmt w:val="bullet"/>
      <w:lvlText w:val="•"/>
      <w:lvlJc w:val="left"/>
      <w:pPr>
        <w:ind w:left="1710" w:hanging="400"/>
      </w:pPr>
      <w:rPr>
        <w:rFonts w:hint="default"/>
        <w:lang w:val="ru-RU" w:eastAsia="en-US" w:bidi="ar-SA"/>
      </w:rPr>
    </w:lvl>
    <w:lvl w:ilvl="8" w:tplc="7598BD64">
      <w:numFmt w:val="bullet"/>
      <w:lvlText w:val="•"/>
      <w:lvlJc w:val="left"/>
      <w:pPr>
        <w:ind w:left="1940" w:hanging="400"/>
      </w:pPr>
      <w:rPr>
        <w:rFonts w:hint="default"/>
        <w:lang w:val="ru-RU" w:eastAsia="en-US" w:bidi="ar-SA"/>
      </w:rPr>
    </w:lvl>
  </w:abstractNum>
  <w:abstractNum w:abstractNumId="29" w15:restartNumberingAfterBreak="0">
    <w:nsid w:val="0EEF0E0A"/>
    <w:multiLevelType w:val="hybridMultilevel"/>
    <w:tmpl w:val="AD4A7EA0"/>
    <w:lvl w:ilvl="0" w:tplc="44943AF4">
      <w:numFmt w:val="bullet"/>
      <w:lvlText w:val=""/>
      <w:lvlJc w:val="left"/>
      <w:pPr>
        <w:ind w:left="287" w:hanging="292"/>
      </w:pPr>
      <w:rPr>
        <w:rFonts w:ascii="Symbol" w:eastAsia="Symbol" w:hAnsi="Symbol" w:cs="Symbol" w:hint="default"/>
        <w:b w:val="0"/>
        <w:bCs w:val="0"/>
        <w:i w:val="0"/>
        <w:iCs w:val="0"/>
        <w:w w:val="100"/>
        <w:sz w:val="20"/>
        <w:szCs w:val="20"/>
        <w:lang w:val="ru-RU" w:eastAsia="en-US" w:bidi="ar-SA"/>
      </w:rPr>
    </w:lvl>
    <w:lvl w:ilvl="1" w:tplc="3426FAD2">
      <w:numFmt w:val="bullet"/>
      <w:lvlText w:val="•"/>
      <w:lvlJc w:val="left"/>
      <w:pPr>
        <w:ind w:left="1146" w:hanging="292"/>
      </w:pPr>
      <w:rPr>
        <w:rFonts w:hint="default"/>
        <w:lang w:val="ru-RU" w:eastAsia="en-US" w:bidi="ar-SA"/>
      </w:rPr>
    </w:lvl>
    <w:lvl w:ilvl="2" w:tplc="F6500C8A">
      <w:numFmt w:val="bullet"/>
      <w:lvlText w:val="•"/>
      <w:lvlJc w:val="left"/>
      <w:pPr>
        <w:ind w:left="2013" w:hanging="292"/>
      </w:pPr>
      <w:rPr>
        <w:rFonts w:hint="default"/>
        <w:lang w:val="ru-RU" w:eastAsia="en-US" w:bidi="ar-SA"/>
      </w:rPr>
    </w:lvl>
    <w:lvl w:ilvl="3" w:tplc="69985CFC">
      <w:numFmt w:val="bullet"/>
      <w:lvlText w:val="•"/>
      <w:lvlJc w:val="left"/>
      <w:pPr>
        <w:ind w:left="2880" w:hanging="292"/>
      </w:pPr>
      <w:rPr>
        <w:rFonts w:hint="default"/>
        <w:lang w:val="ru-RU" w:eastAsia="en-US" w:bidi="ar-SA"/>
      </w:rPr>
    </w:lvl>
    <w:lvl w:ilvl="4" w:tplc="825680E2">
      <w:numFmt w:val="bullet"/>
      <w:lvlText w:val="•"/>
      <w:lvlJc w:val="left"/>
      <w:pPr>
        <w:ind w:left="3747" w:hanging="292"/>
      </w:pPr>
      <w:rPr>
        <w:rFonts w:hint="default"/>
        <w:lang w:val="ru-RU" w:eastAsia="en-US" w:bidi="ar-SA"/>
      </w:rPr>
    </w:lvl>
    <w:lvl w:ilvl="5" w:tplc="DFA8B010">
      <w:numFmt w:val="bullet"/>
      <w:lvlText w:val="•"/>
      <w:lvlJc w:val="left"/>
      <w:pPr>
        <w:ind w:left="4614" w:hanging="292"/>
      </w:pPr>
      <w:rPr>
        <w:rFonts w:hint="default"/>
        <w:lang w:val="ru-RU" w:eastAsia="en-US" w:bidi="ar-SA"/>
      </w:rPr>
    </w:lvl>
    <w:lvl w:ilvl="6" w:tplc="EEA2868C">
      <w:numFmt w:val="bullet"/>
      <w:lvlText w:val="•"/>
      <w:lvlJc w:val="left"/>
      <w:pPr>
        <w:ind w:left="5481" w:hanging="292"/>
      </w:pPr>
      <w:rPr>
        <w:rFonts w:hint="default"/>
        <w:lang w:val="ru-RU" w:eastAsia="en-US" w:bidi="ar-SA"/>
      </w:rPr>
    </w:lvl>
    <w:lvl w:ilvl="7" w:tplc="3490C622">
      <w:numFmt w:val="bullet"/>
      <w:lvlText w:val="•"/>
      <w:lvlJc w:val="left"/>
      <w:pPr>
        <w:ind w:left="6348" w:hanging="292"/>
      </w:pPr>
      <w:rPr>
        <w:rFonts w:hint="default"/>
        <w:lang w:val="ru-RU" w:eastAsia="en-US" w:bidi="ar-SA"/>
      </w:rPr>
    </w:lvl>
    <w:lvl w:ilvl="8" w:tplc="A3E86DE4">
      <w:numFmt w:val="bullet"/>
      <w:lvlText w:val="•"/>
      <w:lvlJc w:val="left"/>
      <w:pPr>
        <w:ind w:left="7215" w:hanging="292"/>
      </w:pPr>
      <w:rPr>
        <w:rFonts w:hint="default"/>
        <w:lang w:val="ru-RU" w:eastAsia="en-US" w:bidi="ar-SA"/>
      </w:rPr>
    </w:lvl>
  </w:abstractNum>
  <w:abstractNum w:abstractNumId="30" w15:restartNumberingAfterBreak="0">
    <w:nsid w:val="0F21157D"/>
    <w:multiLevelType w:val="hybridMultilevel"/>
    <w:tmpl w:val="1F00B006"/>
    <w:lvl w:ilvl="0" w:tplc="7402EC6E">
      <w:numFmt w:val="bullet"/>
      <w:lvlText w:val="-"/>
      <w:lvlJc w:val="left"/>
      <w:pPr>
        <w:ind w:left="109" w:hanging="184"/>
      </w:pPr>
      <w:rPr>
        <w:rFonts w:ascii="Times New Roman" w:eastAsia="Times New Roman" w:hAnsi="Times New Roman" w:cs="Times New Roman" w:hint="default"/>
        <w:b w:val="0"/>
        <w:bCs w:val="0"/>
        <w:i w:val="0"/>
        <w:iCs w:val="0"/>
        <w:w w:val="99"/>
        <w:sz w:val="22"/>
        <w:szCs w:val="22"/>
        <w:lang w:val="ru-RU" w:eastAsia="en-US" w:bidi="ar-SA"/>
      </w:rPr>
    </w:lvl>
    <w:lvl w:ilvl="1" w:tplc="E1B0B282">
      <w:numFmt w:val="bullet"/>
      <w:lvlText w:val="•"/>
      <w:lvlJc w:val="left"/>
      <w:pPr>
        <w:ind w:left="414" w:hanging="184"/>
      </w:pPr>
      <w:rPr>
        <w:rFonts w:hint="default"/>
        <w:lang w:val="ru-RU" w:eastAsia="en-US" w:bidi="ar-SA"/>
      </w:rPr>
    </w:lvl>
    <w:lvl w:ilvl="2" w:tplc="A6E06242">
      <w:numFmt w:val="bullet"/>
      <w:lvlText w:val="•"/>
      <w:lvlJc w:val="left"/>
      <w:pPr>
        <w:ind w:left="729" w:hanging="184"/>
      </w:pPr>
      <w:rPr>
        <w:rFonts w:hint="default"/>
        <w:lang w:val="ru-RU" w:eastAsia="en-US" w:bidi="ar-SA"/>
      </w:rPr>
    </w:lvl>
    <w:lvl w:ilvl="3" w:tplc="EE72155A">
      <w:numFmt w:val="bullet"/>
      <w:lvlText w:val="•"/>
      <w:lvlJc w:val="left"/>
      <w:pPr>
        <w:ind w:left="1044" w:hanging="184"/>
      </w:pPr>
      <w:rPr>
        <w:rFonts w:hint="default"/>
        <w:lang w:val="ru-RU" w:eastAsia="en-US" w:bidi="ar-SA"/>
      </w:rPr>
    </w:lvl>
    <w:lvl w:ilvl="4" w:tplc="926249D2">
      <w:numFmt w:val="bullet"/>
      <w:lvlText w:val="•"/>
      <w:lvlJc w:val="left"/>
      <w:pPr>
        <w:ind w:left="1359" w:hanging="184"/>
      </w:pPr>
      <w:rPr>
        <w:rFonts w:hint="default"/>
        <w:lang w:val="ru-RU" w:eastAsia="en-US" w:bidi="ar-SA"/>
      </w:rPr>
    </w:lvl>
    <w:lvl w:ilvl="5" w:tplc="8A9E7268">
      <w:numFmt w:val="bullet"/>
      <w:lvlText w:val="•"/>
      <w:lvlJc w:val="left"/>
      <w:pPr>
        <w:ind w:left="1674" w:hanging="184"/>
      </w:pPr>
      <w:rPr>
        <w:rFonts w:hint="default"/>
        <w:lang w:val="ru-RU" w:eastAsia="en-US" w:bidi="ar-SA"/>
      </w:rPr>
    </w:lvl>
    <w:lvl w:ilvl="6" w:tplc="69AEB706">
      <w:numFmt w:val="bullet"/>
      <w:lvlText w:val="•"/>
      <w:lvlJc w:val="left"/>
      <w:pPr>
        <w:ind w:left="1989" w:hanging="184"/>
      </w:pPr>
      <w:rPr>
        <w:rFonts w:hint="default"/>
        <w:lang w:val="ru-RU" w:eastAsia="en-US" w:bidi="ar-SA"/>
      </w:rPr>
    </w:lvl>
    <w:lvl w:ilvl="7" w:tplc="1430D8C4">
      <w:numFmt w:val="bullet"/>
      <w:lvlText w:val="•"/>
      <w:lvlJc w:val="left"/>
      <w:pPr>
        <w:ind w:left="2304" w:hanging="184"/>
      </w:pPr>
      <w:rPr>
        <w:rFonts w:hint="default"/>
        <w:lang w:val="ru-RU" w:eastAsia="en-US" w:bidi="ar-SA"/>
      </w:rPr>
    </w:lvl>
    <w:lvl w:ilvl="8" w:tplc="642A3506">
      <w:numFmt w:val="bullet"/>
      <w:lvlText w:val="•"/>
      <w:lvlJc w:val="left"/>
      <w:pPr>
        <w:ind w:left="2619" w:hanging="184"/>
      </w:pPr>
      <w:rPr>
        <w:rFonts w:hint="default"/>
        <w:lang w:val="ru-RU" w:eastAsia="en-US" w:bidi="ar-SA"/>
      </w:rPr>
    </w:lvl>
  </w:abstractNum>
  <w:abstractNum w:abstractNumId="31" w15:restartNumberingAfterBreak="0">
    <w:nsid w:val="10554F7D"/>
    <w:multiLevelType w:val="hybridMultilevel"/>
    <w:tmpl w:val="502E4DBC"/>
    <w:lvl w:ilvl="0" w:tplc="989C27E6">
      <w:start w:val="1"/>
      <w:numFmt w:val="decimal"/>
      <w:lvlText w:val="%1."/>
      <w:lvlJc w:val="left"/>
      <w:pPr>
        <w:ind w:left="260" w:hanging="248"/>
      </w:pPr>
      <w:rPr>
        <w:rFonts w:ascii="Times New Roman" w:eastAsia="Times New Roman" w:hAnsi="Times New Roman" w:cs="Times New Roman" w:hint="default"/>
        <w:b w:val="0"/>
        <w:bCs w:val="0"/>
        <w:i w:val="0"/>
        <w:iCs w:val="0"/>
        <w:w w:val="100"/>
        <w:sz w:val="24"/>
        <w:szCs w:val="24"/>
        <w:lang w:val="ru-RU" w:eastAsia="en-US" w:bidi="ar-SA"/>
      </w:rPr>
    </w:lvl>
    <w:lvl w:ilvl="1" w:tplc="0D2EDF72">
      <w:numFmt w:val="bullet"/>
      <w:lvlText w:val="•"/>
      <w:lvlJc w:val="left"/>
      <w:pPr>
        <w:ind w:left="1392" w:hanging="248"/>
      </w:pPr>
      <w:rPr>
        <w:rFonts w:hint="default"/>
        <w:lang w:val="ru-RU" w:eastAsia="en-US" w:bidi="ar-SA"/>
      </w:rPr>
    </w:lvl>
    <w:lvl w:ilvl="2" w:tplc="C066BF2E">
      <w:numFmt w:val="bullet"/>
      <w:lvlText w:val="•"/>
      <w:lvlJc w:val="left"/>
      <w:pPr>
        <w:ind w:left="2524" w:hanging="248"/>
      </w:pPr>
      <w:rPr>
        <w:rFonts w:hint="default"/>
        <w:lang w:val="ru-RU" w:eastAsia="en-US" w:bidi="ar-SA"/>
      </w:rPr>
    </w:lvl>
    <w:lvl w:ilvl="3" w:tplc="FC5848DA">
      <w:numFmt w:val="bullet"/>
      <w:lvlText w:val="•"/>
      <w:lvlJc w:val="left"/>
      <w:pPr>
        <w:ind w:left="3657" w:hanging="248"/>
      </w:pPr>
      <w:rPr>
        <w:rFonts w:hint="default"/>
        <w:lang w:val="ru-RU" w:eastAsia="en-US" w:bidi="ar-SA"/>
      </w:rPr>
    </w:lvl>
    <w:lvl w:ilvl="4" w:tplc="21809846">
      <w:numFmt w:val="bullet"/>
      <w:lvlText w:val="•"/>
      <w:lvlJc w:val="left"/>
      <w:pPr>
        <w:ind w:left="4789" w:hanging="248"/>
      </w:pPr>
      <w:rPr>
        <w:rFonts w:hint="default"/>
        <w:lang w:val="ru-RU" w:eastAsia="en-US" w:bidi="ar-SA"/>
      </w:rPr>
    </w:lvl>
    <w:lvl w:ilvl="5" w:tplc="2506D490">
      <w:numFmt w:val="bullet"/>
      <w:lvlText w:val="•"/>
      <w:lvlJc w:val="left"/>
      <w:pPr>
        <w:ind w:left="5922" w:hanging="248"/>
      </w:pPr>
      <w:rPr>
        <w:rFonts w:hint="default"/>
        <w:lang w:val="ru-RU" w:eastAsia="en-US" w:bidi="ar-SA"/>
      </w:rPr>
    </w:lvl>
    <w:lvl w:ilvl="6" w:tplc="4DBED964">
      <w:numFmt w:val="bullet"/>
      <w:lvlText w:val="•"/>
      <w:lvlJc w:val="left"/>
      <w:pPr>
        <w:ind w:left="7054" w:hanging="248"/>
      </w:pPr>
      <w:rPr>
        <w:rFonts w:hint="default"/>
        <w:lang w:val="ru-RU" w:eastAsia="en-US" w:bidi="ar-SA"/>
      </w:rPr>
    </w:lvl>
    <w:lvl w:ilvl="7" w:tplc="6602DC4A">
      <w:numFmt w:val="bullet"/>
      <w:lvlText w:val="•"/>
      <w:lvlJc w:val="left"/>
      <w:pPr>
        <w:ind w:left="8186" w:hanging="248"/>
      </w:pPr>
      <w:rPr>
        <w:rFonts w:hint="default"/>
        <w:lang w:val="ru-RU" w:eastAsia="en-US" w:bidi="ar-SA"/>
      </w:rPr>
    </w:lvl>
    <w:lvl w:ilvl="8" w:tplc="C07AABD2">
      <w:numFmt w:val="bullet"/>
      <w:lvlText w:val="•"/>
      <w:lvlJc w:val="left"/>
      <w:pPr>
        <w:ind w:left="9319" w:hanging="248"/>
      </w:pPr>
      <w:rPr>
        <w:rFonts w:hint="default"/>
        <w:lang w:val="ru-RU" w:eastAsia="en-US" w:bidi="ar-SA"/>
      </w:rPr>
    </w:lvl>
  </w:abstractNum>
  <w:abstractNum w:abstractNumId="32" w15:restartNumberingAfterBreak="0">
    <w:nsid w:val="10827E07"/>
    <w:multiLevelType w:val="hybridMultilevel"/>
    <w:tmpl w:val="30C2D636"/>
    <w:lvl w:ilvl="0" w:tplc="7E5E5230">
      <w:numFmt w:val="bullet"/>
      <w:lvlText w:val="•"/>
      <w:lvlJc w:val="left"/>
      <w:pPr>
        <w:ind w:left="103" w:hanging="148"/>
      </w:pPr>
      <w:rPr>
        <w:rFonts w:ascii="Times New Roman" w:eastAsia="Times New Roman" w:hAnsi="Times New Roman" w:cs="Times New Roman" w:hint="default"/>
        <w:b w:val="0"/>
        <w:bCs w:val="0"/>
        <w:i w:val="0"/>
        <w:iCs w:val="0"/>
        <w:w w:val="100"/>
        <w:sz w:val="24"/>
        <w:szCs w:val="24"/>
        <w:lang w:val="ru-RU" w:eastAsia="en-US" w:bidi="ar-SA"/>
      </w:rPr>
    </w:lvl>
    <w:lvl w:ilvl="1" w:tplc="96B636EC">
      <w:numFmt w:val="bullet"/>
      <w:lvlText w:val="•"/>
      <w:lvlJc w:val="left"/>
      <w:pPr>
        <w:ind w:left="466" w:hanging="148"/>
      </w:pPr>
      <w:rPr>
        <w:rFonts w:hint="default"/>
        <w:lang w:val="ru-RU" w:eastAsia="en-US" w:bidi="ar-SA"/>
      </w:rPr>
    </w:lvl>
    <w:lvl w:ilvl="2" w:tplc="43B4D176">
      <w:numFmt w:val="bullet"/>
      <w:lvlText w:val="•"/>
      <w:lvlJc w:val="left"/>
      <w:pPr>
        <w:ind w:left="833" w:hanging="148"/>
      </w:pPr>
      <w:rPr>
        <w:rFonts w:hint="default"/>
        <w:lang w:val="ru-RU" w:eastAsia="en-US" w:bidi="ar-SA"/>
      </w:rPr>
    </w:lvl>
    <w:lvl w:ilvl="3" w:tplc="1ADA925E">
      <w:numFmt w:val="bullet"/>
      <w:lvlText w:val="•"/>
      <w:lvlJc w:val="left"/>
      <w:pPr>
        <w:ind w:left="1200" w:hanging="148"/>
      </w:pPr>
      <w:rPr>
        <w:rFonts w:hint="default"/>
        <w:lang w:val="ru-RU" w:eastAsia="en-US" w:bidi="ar-SA"/>
      </w:rPr>
    </w:lvl>
    <w:lvl w:ilvl="4" w:tplc="C9FC624E">
      <w:numFmt w:val="bullet"/>
      <w:lvlText w:val="•"/>
      <w:lvlJc w:val="left"/>
      <w:pPr>
        <w:ind w:left="1567" w:hanging="148"/>
      </w:pPr>
      <w:rPr>
        <w:rFonts w:hint="default"/>
        <w:lang w:val="ru-RU" w:eastAsia="en-US" w:bidi="ar-SA"/>
      </w:rPr>
    </w:lvl>
    <w:lvl w:ilvl="5" w:tplc="E81AD56E">
      <w:numFmt w:val="bullet"/>
      <w:lvlText w:val="•"/>
      <w:lvlJc w:val="left"/>
      <w:pPr>
        <w:ind w:left="1934" w:hanging="148"/>
      </w:pPr>
      <w:rPr>
        <w:rFonts w:hint="default"/>
        <w:lang w:val="ru-RU" w:eastAsia="en-US" w:bidi="ar-SA"/>
      </w:rPr>
    </w:lvl>
    <w:lvl w:ilvl="6" w:tplc="81D8C124">
      <w:numFmt w:val="bullet"/>
      <w:lvlText w:val="•"/>
      <w:lvlJc w:val="left"/>
      <w:pPr>
        <w:ind w:left="2300" w:hanging="148"/>
      </w:pPr>
      <w:rPr>
        <w:rFonts w:hint="default"/>
        <w:lang w:val="ru-RU" w:eastAsia="en-US" w:bidi="ar-SA"/>
      </w:rPr>
    </w:lvl>
    <w:lvl w:ilvl="7" w:tplc="2820BFFA">
      <w:numFmt w:val="bullet"/>
      <w:lvlText w:val="•"/>
      <w:lvlJc w:val="left"/>
      <w:pPr>
        <w:ind w:left="2667" w:hanging="148"/>
      </w:pPr>
      <w:rPr>
        <w:rFonts w:hint="default"/>
        <w:lang w:val="ru-RU" w:eastAsia="en-US" w:bidi="ar-SA"/>
      </w:rPr>
    </w:lvl>
    <w:lvl w:ilvl="8" w:tplc="8B1659C0">
      <w:numFmt w:val="bullet"/>
      <w:lvlText w:val="•"/>
      <w:lvlJc w:val="left"/>
      <w:pPr>
        <w:ind w:left="3034" w:hanging="148"/>
      </w:pPr>
      <w:rPr>
        <w:rFonts w:hint="default"/>
        <w:lang w:val="ru-RU" w:eastAsia="en-US" w:bidi="ar-SA"/>
      </w:rPr>
    </w:lvl>
  </w:abstractNum>
  <w:abstractNum w:abstractNumId="33" w15:restartNumberingAfterBreak="0">
    <w:nsid w:val="10971726"/>
    <w:multiLevelType w:val="hybridMultilevel"/>
    <w:tmpl w:val="8104F684"/>
    <w:lvl w:ilvl="0" w:tplc="B78AB9EC">
      <w:numFmt w:val="bullet"/>
      <w:lvlText w:val="•"/>
      <w:lvlJc w:val="left"/>
      <w:pPr>
        <w:ind w:left="102" w:hanging="144"/>
      </w:pPr>
      <w:rPr>
        <w:rFonts w:ascii="Times New Roman" w:eastAsia="Times New Roman" w:hAnsi="Times New Roman" w:cs="Times New Roman" w:hint="default"/>
        <w:b w:val="0"/>
        <w:bCs w:val="0"/>
        <w:i w:val="0"/>
        <w:iCs w:val="0"/>
        <w:w w:val="100"/>
        <w:sz w:val="24"/>
        <w:szCs w:val="24"/>
        <w:lang w:val="ru-RU" w:eastAsia="en-US" w:bidi="ar-SA"/>
      </w:rPr>
    </w:lvl>
    <w:lvl w:ilvl="1" w:tplc="0F408752">
      <w:numFmt w:val="bullet"/>
      <w:lvlText w:val="•"/>
      <w:lvlJc w:val="left"/>
      <w:pPr>
        <w:ind w:left="433" w:hanging="144"/>
      </w:pPr>
      <w:rPr>
        <w:rFonts w:hint="default"/>
        <w:lang w:val="ru-RU" w:eastAsia="en-US" w:bidi="ar-SA"/>
      </w:rPr>
    </w:lvl>
    <w:lvl w:ilvl="2" w:tplc="FD9E2028">
      <w:numFmt w:val="bullet"/>
      <w:lvlText w:val="•"/>
      <w:lvlJc w:val="left"/>
      <w:pPr>
        <w:ind w:left="766" w:hanging="144"/>
      </w:pPr>
      <w:rPr>
        <w:rFonts w:hint="default"/>
        <w:lang w:val="ru-RU" w:eastAsia="en-US" w:bidi="ar-SA"/>
      </w:rPr>
    </w:lvl>
    <w:lvl w:ilvl="3" w:tplc="2A264ED8">
      <w:numFmt w:val="bullet"/>
      <w:lvlText w:val="•"/>
      <w:lvlJc w:val="left"/>
      <w:pPr>
        <w:ind w:left="1099" w:hanging="144"/>
      </w:pPr>
      <w:rPr>
        <w:rFonts w:hint="default"/>
        <w:lang w:val="ru-RU" w:eastAsia="en-US" w:bidi="ar-SA"/>
      </w:rPr>
    </w:lvl>
    <w:lvl w:ilvl="4" w:tplc="4D506686">
      <w:numFmt w:val="bullet"/>
      <w:lvlText w:val="•"/>
      <w:lvlJc w:val="left"/>
      <w:pPr>
        <w:ind w:left="1432" w:hanging="144"/>
      </w:pPr>
      <w:rPr>
        <w:rFonts w:hint="default"/>
        <w:lang w:val="ru-RU" w:eastAsia="en-US" w:bidi="ar-SA"/>
      </w:rPr>
    </w:lvl>
    <w:lvl w:ilvl="5" w:tplc="7AEE951C">
      <w:numFmt w:val="bullet"/>
      <w:lvlText w:val="•"/>
      <w:lvlJc w:val="left"/>
      <w:pPr>
        <w:ind w:left="1765" w:hanging="144"/>
      </w:pPr>
      <w:rPr>
        <w:rFonts w:hint="default"/>
        <w:lang w:val="ru-RU" w:eastAsia="en-US" w:bidi="ar-SA"/>
      </w:rPr>
    </w:lvl>
    <w:lvl w:ilvl="6" w:tplc="C836383C">
      <w:numFmt w:val="bullet"/>
      <w:lvlText w:val="•"/>
      <w:lvlJc w:val="left"/>
      <w:pPr>
        <w:ind w:left="2098" w:hanging="144"/>
      </w:pPr>
      <w:rPr>
        <w:rFonts w:hint="default"/>
        <w:lang w:val="ru-RU" w:eastAsia="en-US" w:bidi="ar-SA"/>
      </w:rPr>
    </w:lvl>
    <w:lvl w:ilvl="7" w:tplc="D87A3AC6">
      <w:numFmt w:val="bullet"/>
      <w:lvlText w:val="•"/>
      <w:lvlJc w:val="left"/>
      <w:pPr>
        <w:ind w:left="2431" w:hanging="144"/>
      </w:pPr>
      <w:rPr>
        <w:rFonts w:hint="default"/>
        <w:lang w:val="ru-RU" w:eastAsia="en-US" w:bidi="ar-SA"/>
      </w:rPr>
    </w:lvl>
    <w:lvl w:ilvl="8" w:tplc="49E2D860">
      <w:numFmt w:val="bullet"/>
      <w:lvlText w:val="•"/>
      <w:lvlJc w:val="left"/>
      <w:pPr>
        <w:ind w:left="2764" w:hanging="144"/>
      </w:pPr>
      <w:rPr>
        <w:rFonts w:hint="default"/>
        <w:lang w:val="ru-RU" w:eastAsia="en-US" w:bidi="ar-SA"/>
      </w:rPr>
    </w:lvl>
  </w:abstractNum>
  <w:abstractNum w:abstractNumId="34" w15:restartNumberingAfterBreak="0">
    <w:nsid w:val="117B4BC3"/>
    <w:multiLevelType w:val="hybridMultilevel"/>
    <w:tmpl w:val="7C58C8F6"/>
    <w:lvl w:ilvl="0" w:tplc="421C7A5E">
      <w:start w:val="1"/>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F5E4E22C">
      <w:numFmt w:val="bullet"/>
      <w:lvlText w:val="•"/>
      <w:lvlJc w:val="left"/>
      <w:pPr>
        <w:ind w:left="556" w:hanging="240"/>
      </w:pPr>
      <w:rPr>
        <w:rFonts w:hint="default"/>
        <w:lang w:val="ru-RU" w:eastAsia="en-US" w:bidi="ar-SA"/>
      </w:rPr>
    </w:lvl>
    <w:lvl w:ilvl="2" w:tplc="3F58A422">
      <w:numFmt w:val="bullet"/>
      <w:lvlText w:val="•"/>
      <w:lvlJc w:val="left"/>
      <w:pPr>
        <w:ind w:left="1013" w:hanging="240"/>
      </w:pPr>
      <w:rPr>
        <w:rFonts w:hint="default"/>
        <w:lang w:val="ru-RU" w:eastAsia="en-US" w:bidi="ar-SA"/>
      </w:rPr>
    </w:lvl>
    <w:lvl w:ilvl="3" w:tplc="3C6ED54E">
      <w:numFmt w:val="bullet"/>
      <w:lvlText w:val="•"/>
      <w:lvlJc w:val="left"/>
      <w:pPr>
        <w:ind w:left="1470" w:hanging="240"/>
      </w:pPr>
      <w:rPr>
        <w:rFonts w:hint="default"/>
        <w:lang w:val="ru-RU" w:eastAsia="en-US" w:bidi="ar-SA"/>
      </w:rPr>
    </w:lvl>
    <w:lvl w:ilvl="4" w:tplc="CCB49278">
      <w:numFmt w:val="bullet"/>
      <w:lvlText w:val="•"/>
      <w:lvlJc w:val="left"/>
      <w:pPr>
        <w:ind w:left="1927" w:hanging="240"/>
      </w:pPr>
      <w:rPr>
        <w:rFonts w:hint="default"/>
        <w:lang w:val="ru-RU" w:eastAsia="en-US" w:bidi="ar-SA"/>
      </w:rPr>
    </w:lvl>
    <w:lvl w:ilvl="5" w:tplc="91144426">
      <w:numFmt w:val="bullet"/>
      <w:lvlText w:val="•"/>
      <w:lvlJc w:val="left"/>
      <w:pPr>
        <w:ind w:left="2384" w:hanging="240"/>
      </w:pPr>
      <w:rPr>
        <w:rFonts w:hint="default"/>
        <w:lang w:val="ru-RU" w:eastAsia="en-US" w:bidi="ar-SA"/>
      </w:rPr>
    </w:lvl>
    <w:lvl w:ilvl="6" w:tplc="DFD22696">
      <w:numFmt w:val="bullet"/>
      <w:lvlText w:val="•"/>
      <w:lvlJc w:val="left"/>
      <w:pPr>
        <w:ind w:left="2840" w:hanging="240"/>
      </w:pPr>
      <w:rPr>
        <w:rFonts w:hint="default"/>
        <w:lang w:val="ru-RU" w:eastAsia="en-US" w:bidi="ar-SA"/>
      </w:rPr>
    </w:lvl>
    <w:lvl w:ilvl="7" w:tplc="A6CEA086">
      <w:numFmt w:val="bullet"/>
      <w:lvlText w:val="•"/>
      <w:lvlJc w:val="left"/>
      <w:pPr>
        <w:ind w:left="3297" w:hanging="240"/>
      </w:pPr>
      <w:rPr>
        <w:rFonts w:hint="default"/>
        <w:lang w:val="ru-RU" w:eastAsia="en-US" w:bidi="ar-SA"/>
      </w:rPr>
    </w:lvl>
    <w:lvl w:ilvl="8" w:tplc="A69407E8">
      <w:numFmt w:val="bullet"/>
      <w:lvlText w:val="•"/>
      <w:lvlJc w:val="left"/>
      <w:pPr>
        <w:ind w:left="3754" w:hanging="240"/>
      </w:pPr>
      <w:rPr>
        <w:rFonts w:hint="default"/>
        <w:lang w:val="ru-RU" w:eastAsia="en-US" w:bidi="ar-SA"/>
      </w:rPr>
    </w:lvl>
  </w:abstractNum>
  <w:abstractNum w:abstractNumId="35" w15:restartNumberingAfterBreak="0">
    <w:nsid w:val="11E41DB1"/>
    <w:multiLevelType w:val="hybridMultilevel"/>
    <w:tmpl w:val="B302F9A6"/>
    <w:lvl w:ilvl="0" w:tplc="06C28CFA">
      <w:numFmt w:val="bullet"/>
      <w:lvlText w:val=""/>
      <w:lvlJc w:val="left"/>
      <w:pPr>
        <w:ind w:left="116" w:hanging="708"/>
      </w:pPr>
      <w:rPr>
        <w:rFonts w:ascii="Symbol" w:eastAsia="Symbol" w:hAnsi="Symbol" w:cs="Symbol" w:hint="default"/>
        <w:b w:val="0"/>
        <w:bCs w:val="0"/>
        <w:i w:val="0"/>
        <w:iCs w:val="0"/>
        <w:w w:val="100"/>
        <w:sz w:val="24"/>
        <w:szCs w:val="24"/>
        <w:lang w:val="ru-RU" w:eastAsia="en-US" w:bidi="ar-SA"/>
      </w:rPr>
    </w:lvl>
    <w:lvl w:ilvl="1" w:tplc="DEC6FB52">
      <w:numFmt w:val="bullet"/>
      <w:lvlText w:val=""/>
      <w:lvlJc w:val="left"/>
      <w:pPr>
        <w:ind w:left="620" w:hanging="361"/>
      </w:pPr>
      <w:rPr>
        <w:rFonts w:ascii="Symbol" w:eastAsia="Symbol" w:hAnsi="Symbol" w:cs="Symbol" w:hint="default"/>
        <w:b w:val="0"/>
        <w:bCs w:val="0"/>
        <w:i w:val="0"/>
        <w:iCs w:val="0"/>
        <w:w w:val="100"/>
        <w:sz w:val="24"/>
        <w:szCs w:val="24"/>
        <w:lang w:val="ru-RU" w:eastAsia="en-US" w:bidi="ar-SA"/>
      </w:rPr>
    </w:lvl>
    <w:lvl w:ilvl="2" w:tplc="431613E6">
      <w:numFmt w:val="bullet"/>
      <w:lvlText w:val=""/>
      <w:lvlJc w:val="left"/>
      <w:pPr>
        <w:ind w:left="1340" w:hanging="360"/>
      </w:pPr>
      <w:rPr>
        <w:rFonts w:ascii="Symbol" w:eastAsia="Symbol" w:hAnsi="Symbol" w:cs="Symbol" w:hint="default"/>
        <w:b w:val="0"/>
        <w:bCs w:val="0"/>
        <w:i w:val="0"/>
        <w:iCs w:val="0"/>
        <w:w w:val="100"/>
        <w:sz w:val="24"/>
        <w:szCs w:val="24"/>
        <w:lang w:val="ru-RU" w:eastAsia="en-US" w:bidi="ar-SA"/>
      </w:rPr>
    </w:lvl>
    <w:lvl w:ilvl="3" w:tplc="B232C840">
      <w:numFmt w:val="bullet"/>
      <w:lvlText w:val="•"/>
      <w:lvlJc w:val="left"/>
      <w:pPr>
        <w:ind w:left="2493" w:hanging="360"/>
      </w:pPr>
      <w:rPr>
        <w:rFonts w:hint="default"/>
        <w:lang w:val="ru-RU" w:eastAsia="en-US" w:bidi="ar-SA"/>
      </w:rPr>
    </w:lvl>
    <w:lvl w:ilvl="4" w:tplc="B7BC2B6C">
      <w:numFmt w:val="bullet"/>
      <w:lvlText w:val="•"/>
      <w:lvlJc w:val="left"/>
      <w:pPr>
        <w:ind w:left="3646" w:hanging="360"/>
      </w:pPr>
      <w:rPr>
        <w:rFonts w:hint="default"/>
        <w:lang w:val="ru-RU" w:eastAsia="en-US" w:bidi="ar-SA"/>
      </w:rPr>
    </w:lvl>
    <w:lvl w:ilvl="5" w:tplc="26E46DDA">
      <w:numFmt w:val="bullet"/>
      <w:lvlText w:val="•"/>
      <w:lvlJc w:val="left"/>
      <w:pPr>
        <w:ind w:left="4799" w:hanging="360"/>
      </w:pPr>
      <w:rPr>
        <w:rFonts w:hint="default"/>
        <w:lang w:val="ru-RU" w:eastAsia="en-US" w:bidi="ar-SA"/>
      </w:rPr>
    </w:lvl>
    <w:lvl w:ilvl="6" w:tplc="D9CE60B2">
      <w:numFmt w:val="bullet"/>
      <w:lvlText w:val="•"/>
      <w:lvlJc w:val="left"/>
      <w:pPr>
        <w:ind w:left="5952" w:hanging="360"/>
      </w:pPr>
      <w:rPr>
        <w:rFonts w:hint="default"/>
        <w:lang w:val="ru-RU" w:eastAsia="en-US" w:bidi="ar-SA"/>
      </w:rPr>
    </w:lvl>
    <w:lvl w:ilvl="7" w:tplc="EAEC2424">
      <w:numFmt w:val="bullet"/>
      <w:lvlText w:val="•"/>
      <w:lvlJc w:val="left"/>
      <w:pPr>
        <w:ind w:left="7105" w:hanging="360"/>
      </w:pPr>
      <w:rPr>
        <w:rFonts w:hint="default"/>
        <w:lang w:val="ru-RU" w:eastAsia="en-US" w:bidi="ar-SA"/>
      </w:rPr>
    </w:lvl>
    <w:lvl w:ilvl="8" w:tplc="C5DC1CE2">
      <w:numFmt w:val="bullet"/>
      <w:lvlText w:val="•"/>
      <w:lvlJc w:val="left"/>
      <w:pPr>
        <w:ind w:left="8258" w:hanging="360"/>
      </w:pPr>
      <w:rPr>
        <w:rFonts w:hint="default"/>
        <w:lang w:val="ru-RU" w:eastAsia="en-US" w:bidi="ar-SA"/>
      </w:rPr>
    </w:lvl>
  </w:abstractNum>
  <w:abstractNum w:abstractNumId="36" w15:restartNumberingAfterBreak="0">
    <w:nsid w:val="121449A9"/>
    <w:multiLevelType w:val="hybridMultilevel"/>
    <w:tmpl w:val="55AC1F38"/>
    <w:lvl w:ilvl="0" w:tplc="FBF482E2">
      <w:start w:val="3"/>
      <w:numFmt w:val="decimal"/>
      <w:lvlText w:val="%1)"/>
      <w:lvlJc w:val="left"/>
      <w:pPr>
        <w:ind w:left="260" w:hanging="201"/>
      </w:pPr>
      <w:rPr>
        <w:rFonts w:ascii="Times New Roman" w:eastAsia="Times New Roman" w:hAnsi="Times New Roman" w:cs="Times New Roman" w:hint="default"/>
        <w:b w:val="0"/>
        <w:bCs w:val="0"/>
        <w:i w:val="0"/>
        <w:iCs w:val="0"/>
        <w:w w:val="100"/>
        <w:sz w:val="22"/>
        <w:szCs w:val="22"/>
        <w:lang w:val="ru-RU" w:eastAsia="en-US" w:bidi="ar-SA"/>
      </w:rPr>
    </w:lvl>
    <w:lvl w:ilvl="1" w:tplc="9ED6E4E8">
      <w:numFmt w:val="bullet"/>
      <w:lvlText w:val="•"/>
      <w:lvlJc w:val="left"/>
      <w:pPr>
        <w:ind w:left="1392" w:hanging="201"/>
      </w:pPr>
      <w:rPr>
        <w:rFonts w:hint="default"/>
        <w:lang w:val="ru-RU" w:eastAsia="en-US" w:bidi="ar-SA"/>
      </w:rPr>
    </w:lvl>
    <w:lvl w:ilvl="2" w:tplc="4B28B610">
      <w:numFmt w:val="bullet"/>
      <w:lvlText w:val="•"/>
      <w:lvlJc w:val="left"/>
      <w:pPr>
        <w:ind w:left="2524" w:hanging="201"/>
      </w:pPr>
      <w:rPr>
        <w:rFonts w:hint="default"/>
        <w:lang w:val="ru-RU" w:eastAsia="en-US" w:bidi="ar-SA"/>
      </w:rPr>
    </w:lvl>
    <w:lvl w:ilvl="3" w:tplc="199E378A">
      <w:numFmt w:val="bullet"/>
      <w:lvlText w:val="•"/>
      <w:lvlJc w:val="left"/>
      <w:pPr>
        <w:ind w:left="3657" w:hanging="201"/>
      </w:pPr>
      <w:rPr>
        <w:rFonts w:hint="default"/>
        <w:lang w:val="ru-RU" w:eastAsia="en-US" w:bidi="ar-SA"/>
      </w:rPr>
    </w:lvl>
    <w:lvl w:ilvl="4" w:tplc="2286BB40">
      <w:numFmt w:val="bullet"/>
      <w:lvlText w:val="•"/>
      <w:lvlJc w:val="left"/>
      <w:pPr>
        <w:ind w:left="4789" w:hanging="201"/>
      </w:pPr>
      <w:rPr>
        <w:rFonts w:hint="default"/>
        <w:lang w:val="ru-RU" w:eastAsia="en-US" w:bidi="ar-SA"/>
      </w:rPr>
    </w:lvl>
    <w:lvl w:ilvl="5" w:tplc="07E434E2">
      <w:numFmt w:val="bullet"/>
      <w:lvlText w:val="•"/>
      <w:lvlJc w:val="left"/>
      <w:pPr>
        <w:ind w:left="5922" w:hanging="201"/>
      </w:pPr>
      <w:rPr>
        <w:rFonts w:hint="default"/>
        <w:lang w:val="ru-RU" w:eastAsia="en-US" w:bidi="ar-SA"/>
      </w:rPr>
    </w:lvl>
    <w:lvl w:ilvl="6" w:tplc="40EE3DE8">
      <w:numFmt w:val="bullet"/>
      <w:lvlText w:val="•"/>
      <w:lvlJc w:val="left"/>
      <w:pPr>
        <w:ind w:left="7054" w:hanging="201"/>
      </w:pPr>
      <w:rPr>
        <w:rFonts w:hint="default"/>
        <w:lang w:val="ru-RU" w:eastAsia="en-US" w:bidi="ar-SA"/>
      </w:rPr>
    </w:lvl>
    <w:lvl w:ilvl="7" w:tplc="72F6A29E">
      <w:numFmt w:val="bullet"/>
      <w:lvlText w:val="•"/>
      <w:lvlJc w:val="left"/>
      <w:pPr>
        <w:ind w:left="8186" w:hanging="201"/>
      </w:pPr>
      <w:rPr>
        <w:rFonts w:hint="default"/>
        <w:lang w:val="ru-RU" w:eastAsia="en-US" w:bidi="ar-SA"/>
      </w:rPr>
    </w:lvl>
    <w:lvl w:ilvl="8" w:tplc="039CBB6C">
      <w:numFmt w:val="bullet"/>
      <w:lvlText w:val="•"/>
      <w:lvlJc w:val="left"/>
      <w:pPr>
        <w:ind w:left="9319" w:hanging="201"/>
      </w:pPr>
      <w:rPr>
        <w:rFonts w:hint="default"/>
        <w:lang w:val="ru-RU" w:eastAsia="en-US" w:bidi="ar-SA"/>
      </w:rPr>
    </w:lvl>
  </w:abstractNum>
  <w:abstractNum w:abstractNumId="37" w15:restartNumberingAfterBreak="0">
    <w:nsid w:val="125C79EE"/>
    <w:multiLevelType w:val="hybridMultilevel"/>
    <w:tmpl w:val="CC0EBC8E"/>
    <w:lvl w:ilvl="0" w:tplc="4218220A">
      <w:numFmt w:val="bullet"/>
      <w:lvlText w:val="•"/>
      <w:lvlJc w:val="left"/>
      <w:pPr>
        <w:ind w:left="800" w:hanging="168"/>
      </w:pPr>
      <w:rPr>
        <w:rFonts w:ascii="Times New Roman" w:eastAsia="Times New Roman" w:hAnsi="Times New Roman" w:cs="Times New Roman" w:hint="default"/>
        <w:b w:val="0"/>
        <w:bCs w:val="0"/>
        <w:i w:val="0"/>
        <w:iCs w:val="0"/>
        <w:w w:val="100"/>
        <w:sz w:val="28"/>
        <w:szCs w:val="28"/>
        <w:lang w:val="ru-RU" w:eastAsia="en-US" w:bidi="ar-SA"/>
      </w:rPr>
    </w:lvl>
    <w:lvl w:ilvl="1" w:tplc="44BEA0CA">
      <w:numFmt w:val="bullet"/>
      <w:lvlText w:val="•"/>
      <w:lvlJc w:val="left"/>
      <w:pPr>
        <w:ind w:left="1797" w:hanging="168"/>
      </w:pPr>
      <w:rPr>
        <w:rFonts w:hint="default"/>
        <w:lang w:val="ru-RU" w:eastAsia="en-US" w:bidi="ar-SA"/>
      </w:rPr>
    </w:lvl>
    <w:lvl w:ilvl="2" w:tplc="F942ECD8">
      <w:numFmt w:val="bullet"/>
      <w:lvlText w:val="•"/>
      <w:lvlJc w:val="left"/>
      <w:pPr>
        <w:ind w:left="2794" w:hanging="168"/>
      </w:pPr>
      <w:rPr>
        <w:rFonts w:hint="default"/>
        <w:lang w:val="ru-RU" w:eastAsia="en-US" w:bidi="ar-SA"/>
      </w:rPr>
    </w:lvl>
    <w:lvl w:ilvl="3" w:tplc="9DCC2F94">
      <w:numFmt w:val="bullet"/>
      <w:lvlText w:val="•"/>
      <w:lvlJc w:val="left"/>
      <w:pPr>
        <w:ind w:left="3791" w:hanging="168"/>
      </w:pPr>
      <w:rPr>
        <w:rFonts w:hint="default"/>
        <w:lang w:val="ru-RU" w:eastAsia="en-US" w:bidi="ar-SA"/>
      </w:rPr>
    </w:lvl>
    <w:lvl w:ilvl="4" w:tplc="8C168B34">
      <w:numFmt w:val="bullet"/>
      <w:lvlText w:val="•"/>
      <w:lvlJc w:val="left"/>
      <w:pPr>
        <w:ind w:left="4788" w:hanging="168"/>
      </w:pPr>
      <w:rPr>
        <w:rFonts w:hint="default"/>
        <w:lang w:val="ru-RU" w:eastAsia="en-US" w:bidi="ar-SA"/>
      </w:rPr>
    </w:lvl>
    <w:lvl w:ilvl="5" w:tplc="D9BA4684">
      <w:numFmt w:val="bullet"/>
      <w:lvlText w:val="•"/>
      <w:lvlJc w:val="left"/>
      <w:pPr>
        <w:ind w:left="5786" w:hanging="168"/>
      </w:pPr>
      <w:rPr>
        <w:rFonts w:hint="default"/>
        <w:lang w:val="ru-RU" w:eastAsia="en-US" w:bidi="ar-SA"/>
      </w:rPr>
    </w:lvl>
    <w:lvl w:ilvl="6" w:tplc="B04AB224">
      <w:numFmt w:val="bullet"/>
      <w:lvlText w:val="•"/>
      <w:lvlJc w:val="left"/>
      <w:pPr>
        <w:ind w:left="6783" w:hanging="168"/>
      </w:pPr>
      <w:rPr>
        <w:rFonts w:hint="default"/>
        <w:lang w:val="ru-RU" w:eastAsia="en-US" w:bidi="ar-SA"/>
      </w:rPr>
    </w:lvl>
    <w:lvl w:ilvl="7" w:tplc="8902B600">
      <w:numFmt w:val="bullet"/>
      <w:lvlText w:val="•"/>
      <w:lvlJc w:val="left"/>
      <w:pPr>
        <w:ind w:left="7780" w:hanging="168"/>
      </w:pPr>
      <w:rPr>
        <w:rFonts w:hint="default"/>
        <w:lang w:val="ru-RU" w:eastAsia="en-US" w:bidi="ar-SA"/>
      </w:rPr>
    </w:lvl>
    <w:lvl w:ilvl="8" w:tplc="CA7A33F6">
      <w:numFmt w:val="bullet"/>
      <w:lvlText w:val="•"/>
      <w:lvlJc w:val="left"/>
      <w:pPr>
        <w:ind w:left="8777" w:hanging="168"/>
      </w:pPr>
      <w:rPr>
        <w:rFonts w:hint="default"/>
        <w:lang w:val="ru-RU" w:eastAsia="en-US" w:bidi="ar-SA"/>
      </w:rPr>
    </w:lvl>
  </w:abstractNum>
  <w:abstractNum w:abstractNumId="38" w15:restartNumberingAfterBreak="0">
    <w:nsid w:val="126F6E9B"/>
    <w:multiLevelType w:val="hybridMultilevel"/>
    <w:tmpl w:val="00120156"/>
    <w:lvl w:ilvl="0" w:tplc="BA4455EA">
      <w:start w:val="1"/>
      <w:numFmt w:val="decimal"/>
      <w:lvlText w:val="%1)"/>
      <w:lvlJc w:val="left"/>
      <w:pPr>
        <w:ind w:left="1020" w:hanging="260"/>
      </w:pPr>
      <w:rPr>
        <w:rFonts w:ascii="Times New Roman" w:eastAsia="Times New Roman" w:hAnsi="Times New Roman" w:cs="Times New Roman" w:hint="default"/>
        <w:b w:val="0"/>
        <w:bCs w:val="0"/>
        <w:i w:val="0"/>
        <w:iCs w:val="0"/>
        <w:w w:val="100"/>
        <w:sz w:val="24"/>
        <w:szCs w:val="24"/>
        <w:lang w:val="ru-RU" w:eastAsia="en-US" w:bidi="ar-SA"/>
      </w:rPr>
    </w:lvl>
    <w:lvl w:ilvl="1" w:tplc="4648CBB8">
      <w:numFmt w:val="bullet"/>
      <w:lvlText w:val="•"/>
      <w:lvlJc w:val="left"/>
      <w:pPr>
        <w:ind w:left="1995" w:hanging="260"/>
      </w:pPr>
      <w:rPr>
        <w:rFonts w:hint="default"/>
        <w:lang w:val="ru-RU" w:eastAsia="en-US" w:bidi="ar-SA"/>
      </w:rPr>
    </w:lvl>
    <w:lvl w:ilvl="2" w:tplc="D21404B6">
      <w:numFmt w:val="bullet"/>
      <w:lvlText w:val="•"/>
      <w:lvlJc w:val="left"/>
      <w:pPr>
        <w:ind w:left="2970" w:hanging="260"/>
      </w:pPr>
      <w:rPr>
        <w:rFonts w:hint="default"/>
        <w:lang w:val="ru-RU" w:eastAsia="en-US" w:bidi="ar-SA"/>
      </w:rPr>
    </w:lvl>
    <w:lvl w:ilvl="3" w:tplc="21983AB0">
      <w:numFmt w:val="bullet"/>
      <w:lvlText w:val="•"/>
      <w:lvlJc w:val="left"/>
      <w:pPr>
        <w:ind w:left="3945" w:hanging="260"/>
      </w:pPr>
      <w:rPr>
        <w:rFonts w:hint="default"/>
        <w:lang w:val="ru-RU" w:eastAsia="en-US" w:bidi="ar-SA"/>
      </w:rPr>
    </w:lvl>
    <w:lvl w:ilvl="4" w:tplc="D7F0BD42">
      <w:numFmt w:val="bullet"/>
      <w:lvlText w:val="•"/>
      <w:lvlJc w:val="left"/>
      <w:pPr>
        <w:ind w:left="4920" w:hanging="260"/>
      </w:pPr>
      <w:rPr>
        <w:rFonts w:hint="default"/>
        <w:lang w:val="ru-RU" w:eastAsia="en-US" w:bidi="ar-SA"/>
      </w:rPr>
    </w:lvl>
    <w:lvl w:ilvl="5" w:tplc="120A64F0">
      <w:numFmt w:val="bullet"/>
      <w:lvlText w:val="•"/>
      <w:lvlJc w:val="left"/>
      <w:pPr>
        <w:ind w:left="5896" w:hanging="260"/>
      </w:pPr>
      <w:rPr>
        <w:rFonts w:hint="default"/>
        <w:lang w:val="ru-RU" w:eastAsia="en-US" w:bidi="ar-SA"/>
      </w:rPr>
    </w:lvl>
    <w:lvl w:ilvl="6" w:tplc="C5A854CE">
      <w:numFmt w:val="bullet"/>
      <w:lvlText w:val="•"/>
      <w:lvlJc w:val="left"/>
      <w:pPr>
        <w:ind w:left="6871" w:hanging="260"/>
      </w:pPr>
      <w:rPr>
        <w:rFonts w:hint="default"/>
        <w:lang w:val="ru-RU" w:eastAsia="en-US" w:bidi="ar-SA"/>
      </w:rPr>
    </w:lvl>
    <w:lvl w:ilvl="7" w:tplc="D2B610CC">
      <w:numFmt w:val="bullet"/>
      <w:lvlText w:val="•"/>
      <w:lvlJc w:val="left"/>
      <w:pPr>
        <w:ind w:left="7846" w:hanging="260"/>
      </w:pPr>
      <w:rPr>
        <w:rFonts w:hint="default"/>
        <w:lang w:val="ru-RU" w:eastAsia="en-US" w:bidi="ar-SA"/>
      </w:rPr>
    </w:lvl>
    <w:lvl w:ilvl="8" w:tplc="BAB67694">
      <w:numFmt w:val="bullet"/>
      <w:lvlText w:val="•"/>
      <w:lvlJc w:val="left"/>
      <w:pPr>
        <w:ind w:left="8821" w:hanging="260"/>
      </w:pPr>
      <w:rPr>
        <w:rFonts w:hint="default"/>
        <w:lang w:val="ru-RU" w:eastAsia="en-US" w:bidi="ar-SA"/>
      </w:rPr>
    </w:lvl>
  </w:abstractNum>
  <w:abstractNum w:abstractNumId="39" w15:restartNumberingAfterBreak="0">
    <w:nsid w:val="12EF1ABA"/>
    <w:multiLevelType w:val="hybridMultilevel"/>
    <w:tmpl w:val="0958B3F6"/>
    <w:lvl w:ilvl="0" w:tplc="7744D8DA">
      <w:start w:val="1"/>
      <w:numFmt w:val="decimal"/>
      <w:lvlText w:val="%1."/>
      <w:lvlJc w:val="left"/>
      <w:pPr>
        <w:ind w:left="600" w:hanging="341"/>
      </w:pPr>
      <w:rPr>
        <w:rFonts w:ascii="Times New Roman" w:eastAsia="Times New Roman" w:hAnsi="Times New Roman" w:cs="Times New Roman" w:hint="default"/>
        <w:b w:val="0"/>
        <w:bCs w:val="0"/>
        <w:i w:val="0"/>
        <w:iCs w:val="0"/>
        <w:w w:val="100"/>
        <w:sz w:val="24"/>
        <w:szCs w:val="24"/>
        <w:lang w:val="ru-RU" w:eastAsia="en-US" w:bidi="ar-SA"/>
      </w:rPr>
    </w:lvl>
    <w:lvl w:ilvl="1" w:tplc="CC86EF8A">
      <w:start w:val="1"/>
      <w:numFmt w:val="decimal"/>
      <w:lvlText w:val="%2."/>
      <w:lvlJc w:val="left"/>
      <w:pPr>
        <w:ind w:left="980" w:hanging="360"/>
      </w:pPr>
      <w:rPr>
        <w:rFonts w:ascii="Times New Roman" w:eastAsia="Times New Roman" w:hAnsi="Times New Roman" w:cs="Times New Roman" w:hint="default"/>
        <w:b w:val="0"/>
        <w:bCs w:val="0"/>
        <w:i w:val="0"/>
        <w:iCs w:val="0"/>
        <w:w w:val="100"/>
        <w:sz w:val="24"/>
        <w:szCs w:val="24"/>
        <w:lang w:val="ru-RU" w:eastAsia="en-US" w:bidi="ar-SA"/>
      </w:rPr>
    </w:lvl>
    <w:lvl w:ilvl="2" w:tplc="0A38852C">
      <w:numFmt w:val="bullet"/>
      <w:lvlText w:val="•"/>
      <w:lvlJc w:val="left"/>
      <w:pPr>
        <w:ind w:left="2158" w:hanging="360"/>
      </w:pPr>
      <w:rPr>
        <w:rFonts w:hint="default"/>
        <w:lang w:val="ru-RU" w:eastAsia="en-US" w:bidi="ar-SA"/>
      </w:rPr>
    </w:lvl>
    <w:lvl w:ilvl="3" w:tplc="5EBA59A6">
      <w:numFmt w:val="bullet"/>
      <w:lvlText w:val="•"/>
      <w:lvlJc w:val="left"/>
      <w:pPr>
        <w:ind w:left="3336" w:hanging="360"/>
      </w:pPr>
      <w:rPr>
        <w:rFonts w:hint="default"/>
        <w:lang w:val="ru-RU" w:eastAsia="en-US" w:bidi="ar-SA"/>
      </w:rPr>
    </w:lvl>
    <w:lvl w:ilvl="4" w:tplc="C038BF02">
      <w:numFmt w:val="bullet"/>
      <w:lvlText w:val="•"/>
      <w:lvlJc w:val="left"/>
      <w:pPr>
        <w:ind w:left="4514" w:hanging="360"/>
      </w:pPr>
      <w:rPr>
        <w:rFonts w:hint="default"/>
        <w:lang w:val="ru-RU" w:eastAsia="en-US" w:bidi="ar-SA"/>
      </w:rPr>
    </w:lvl>
    <w:lvl w:ilvl="5" w:tplc="24C6043C">
      <w:numFmt w:val="bullet"/>
      <w:lvlText w:val="•"/>
      <w:lvlJc w:val="left"/>
      <w:pPr>
        <w:ind w:left="5692" w:hanging="360"/>
      </w:pPr>
      <w:rPr>
        <w:rFonts w:hint="default"/>
        <w:lang w:val="ru-RU" w:eastAsia="en-US" w:bidi="ar-SA"/>
      </w:rPr>
    </w:lvl>
    <w:lvl w:ilvl="6" w:tplc="D3EEFB9C">
      <w:numFmt w:val="bullet"/>
      <w:lvlText w:val="•"/>
      <w:lvlJc w:val="left"/>
      <w:pPr>
        <w:ind w:left="6871" w:hanging="360"/>
      </w:pPr>
      <w:rPr>
        <w:rFonts w:hint="default"/>
        <w:lang w:val="ru-RU" w:eastAsia="en-US" w:bidi="ar-SA"/>
      </w:rPr>
    </w:lvl>
    <w:lvl w:ilvl="7" w:tplc="45B6AB28">
      <w:numFmt w:val="bullet"/>
      <w:lvlText w:val="•"/>
      <w:lvlJc w:val="left"/>
      <w:pPr>
        <w:ind w:left="8049" w:hanging="360"/>
      </w:pPr>
      <w:rPr>
        <w:rFonts w:hint="default"/>
        <w:lang w:val="ru-RU" w:eastAsia="en-US" w:bidi="ar-SA"/>
      </w:rPr>
    </w:lvl>
    <w:lvl w:ilvl="8" w:tplc="9042DBFE">
      <w:numFmt w:val="bullet"/>
      <w:lvlText w:val="•"/>
      <w:lvlJc w:val="left"/>
      <w:pPr>
        <w:ind w:left="9227" w:hanging="360"/>
      </w:pPr>
      <w:rPr>
        <w:rFonts w:hint="default"/>
        <w:lang w:val="ru-RU" w:eastAsia="en-US" w:bidi="ar-SA"/>
      </w:rPr>
    </w:lvl>
  </w:abstractNum>
  <w:abstractNum w:abstractNumId="40" w15:restartNumberingAfterBreak="0">
    <w:nsid w:val="13222E93"/>
    <w:multiLevelType w:val="hybridMultilevel"/>
    <w:tmpl w:val="F1A03948"/>
    <w:lvl w:ilvl="0" w:tplc="F2C63768">
      <w:numFmt w:val="bullet"/>
      <w:lvlText w:val="-"/>
      <w:lvlJc w:val="left"/>
      <w:pPr>
        <w:ind w:left="120" w:hanging="141"/>
      </w:pPr>
      <w:rPr>
        <w:rFonts w:ascii="Times New Roman" w:eastAsia="Times New Roman" w:hAnsi="Times New Roman" w:cs="Times New Roman" w:hint="default"/>
        <w:b w:val="0"/>
        <w:bCs w:val="0"/>
        <w:i w:val="0"/>
        <w:iCs w:val="0"/>
        <w:w w:val="99"/>
        <w:sz w:val="24"/>
        <w:szCs w:val="24"/>
        <w:lang w:val="ru-RU" w:eastAsia="en-US" w:bidi="ar-SA"/>
      </w:rPr>
    </w:lvl>
    <w:lvl w:ilvl="1" w:tplc="EA30BEFE">
      <w:numFmt w:val="bullet"/>
      <w:lvlText w:val="•"/>
      <w:lvlJc w:val="left"/>
      <w:pPr>
        <w:ind w:left="1222" w:hanging="141"/>
      </w:pPr>
      <w:rPr>
        <w:rFonts w:hint="default"/>
        <w:lang w:val="ru-RU" w:eastAsia="en-US" w:bidi="ar-SA"/>
      </w:rPr>
    </w:lvl>
    <w:lvl w:ilvl="2" w:tplc="B9209EB0">
      <w:numFmt w:val="bullet"/>
      <w:lvlText w:val="•"/>
      <w:lvlJc w:val="left"/>
      <w:pPr>
        <w:ind w:left="2324" w:hanging="141"/>
      </w:pPr>
      <w:rPr>
        <w:rFonts w:hint="default"/>
        <w:lang w:val="ru-RU" w:eastAsia="en-US" w:bidi="ar-SA"/>
      </w:rPr>
    </w:lvl>
    <w:lvl w:ilvl="3" w:tplc="68ECA626">
      <w:numFmt w:val="bullet"/>
      <w:lvlText w:val="•"/>
      <w:lvlJc w:val="left"/>
      <w:pPr>
        <w:ind w:left="3427" w:hanging="141"/>
      </w:pPr>
      <w:rPr>
        <w:rFonts w:hint="default"/>
        <w:lang w:val="ru-RU" w:eastAsia="en-US" w:bidi="ar-SA"/>
      </w:rPr>
    </w:lvl>
    <w:lvl w:ilvl="4" w:tplc="A88C71D8">
      <w:numFmt w:val="bullet"/>
      <w:lvlText w:val="•"/>
      <w:lvlJc w:val="left"/>
      <w:pPr>
        <w:ind w:left="4529" w:hanging="141"/>
      </w:pPr>
      <w:rPr>
        <w:rFonts w:hint="default"/>
        <w:lang w:val="ru-RU" w:eastAsia="en-US" w:bidi="ar-SA"/>
      </w:rPr>
    </w:lvl>
    <w:lvl w:ilvl="5" w:tplc="CDE6AE56">
      <w:numFmt w:val="bullet"/>
      <w:lvlText w:val="•"/>
      <w:lvlJc w:val="left"/>
      <w:pPr>
        <w:ind w:left="5632" w:hanging="141"/>
      </w:pPr>
      <w:rPr>
        <w:rFonts w:hint="default"/>
        <w:lang w:val="ru-RU" w:eastAsia="en-US" w:bidi="ar-SA"/>
      </w:rPr>
    </w:lvl>
    <w:lvl w:ilvl="6" w:tplc="C36CB0A0">
      <w:numFmt w:val="bullet"/>
      <w:lvlText w:val="•"/>
      <w:lvlJc w:val="left"/>
      <w:pPr>
        <w:ind w:left="6734" w:hanging="141"/>
      </w:pPr>
      <w:rPr>
        <w:rFonts w:hint="default"/>
        <w:lang w:val="ru-RU" w:eastAsia="en-US" w:bidi="ar-SA"/>
      </w:rPr>
    </w:lvl>
    <w:lvl w:ilvl="7" w:tplc="79180112">
      <w:numFmt w:val="bullet"/>
      <w:lvlText w:val="•"/>
      <w:lvlJc w:val="left"/>
      <w:pPr>
        <w:ind w:left="7836" w:hanging="141"/>
      </w:pPr>
      <w:rPr>
        <w:rFonts w:hint="default"/>
        <w:lang w:val="ru-RU" w:eastAsia="en-US" w:bidi="ar-SA"/>
      </w:rPr>
    </w:lvl>
    <w:lvl w:ilvl="8" w:tplc="821CE180">
      <w:numFmt w:val="bullet"/>
      <w:lvlText w:val="•"/>
      <w:lvlJc w:val="left"/>
      <w:pPr>
        <w:ind w:left="8939" w:hanging="141"/>
      </w:pPr>
      <w:rPr>
        <w:rFonts w:hint="default"/>
        <w:lang w:val="ru-RU" w:eastAsia="en-US" w:bidi="ar-SA"/>
      </w:rPr>
    </w:lvl>
  </w:abstractNum>
  <w:abstractNum w:abstractNumId="41" w15:restartNumberingAfterBreak="0">
    <w:nsid w:val="132C30D1"/>
    <w:multiLevelType w:val="hybridMultilevel"/>
    <w:tmpl w:val="1A3CB4A4"/>
    <w:lvl w:ilvl="0" w:tplc="9FF89D10">
      <w:numFmt w:val="bullet"/>
      <w:lvlText w:val=""/>
      <w:lvlJc w:val="left"/>
      <w:pPr>
        <w:ind w:left="968" w:hanging="424"/>
      </w:pPr>
      <w:rPr>
        <w:rFonts w:ascii="Symbol" w:eastAsia="Symbol" w:hAnsi="Symbol" w:cs="Symbol" w:hint="default"/>
        <w:b w:val="0"/>
        <w:bCs w:val="0"/>
        <w:i w:val="0"/>
        <w:iCs w:val="0"/>
        <w:w w:val="100"/>
        <w:sz w:val="24"/>
        <w:szCs w:val="24"/>
        <w:lang w:val="ru-RU" w:eastAsia="en-US" w:bidi="ar-SA"/>
      </w:rPr>
    </w:lvl>
    <w:lvl w:ilvl="1" w:tplc="11264504">
      <w:numFmt w:val="bullet"/>
      <w:lvlText w:val="•"/>
      <w:lvlJc w:val="left"/>
      <w:pPr>
        <w:ind w:left="2022" w:hanging="424"/>
      </w:pPr>
      <w:rPr>
        <w:rFonts w:hint="default"/>
        <w:lang w:val="ru-RU" w:eastAsia="en-US" w:bidi="ar-SA"/>
      </w:rPr>
    </w:lvl>
    <w:lvl w:ilvl="2" w:tplc="0458E3EE">
      <w:numFmt w:val="bullet"/>
      <w:lvlText w:val="•"/>
      <w:lvlJc w:val="left"/>
      <w:pPr>
        <w:ind w:left="3084" w:hanging="424"/>
      </w:pPr>
      <w:rPr>
        <w:rFonts w:hint="default"/>
        <w:lang w:val="ru-RU" w:eastAsia="en-US" w:bidi="ar-SA"/>
      </w:rPr>
    </w:lvl>
    <w:lvl w:ilvl="3" w:tplc="B608D624">
      <w:numFmt w:val="bullet"/>
      <w:lvlText w:val="•"/>
      <w:lvlJc w:val="left"/>
      <w:pPr>
        <w:ind w:left="4147" w:hanging="424"/>
      </w:pPr>
      <w:rPr>
        <w:rFonts w:hint="default"/>
        <w:lang w:val="ru-RU" w:eastAsia="en-US" w:bidi="ar-SA"/>
      </w:rPr>
    </w:lvl>
    <w:lvl w:ilvl="4" w:tplc="D10A073A">
      <w:numFmt w:val="bullet"/>
      <w:lvlText w:val="•"/>
      <w:lvlJc w:val="left"/>
      <w:pPr>
        <w:ind w:left="5209" w:hanging="424"/>
      </w:pPr>
      <w:rPr>
        <w:rFonts w:hint="default"/>
        <w:lang w:val="ru-RU" w:eastAsia="en-US" w:bidi="ar-SA"/>
      </w:rPr>
    </w:lvl>
    <w:lvl w:ilvl="5" w:tplc="AC4A2ED6">
      <w:numFmt w:val="bullet"/>
      <w:lvlText w:val="•"/>
      <w:lvlJc w:val="left"/>
      <w:pPr>
        <w:ind w:left="6272" w:hanging="424"/>
      </w:pPr>
      <w:rPr>
        <w:rFonts w:hint="default"/>
        <w:lang w:val="ru-RU" w:eastAsia="en-US" w:bidi="ar-SA"/>
      </w:rPr>
    </w:lvl>
    <w:lvl w:ilvl="6" w:tplc="38B85984">
      <w:numFmt w:val="bullet"/>
      <w:lvlText w:val="•"/>
      <w:lvlJc w:val="left"/>
      <w:pPr>
        <w:ind w:left="7334" w:hanging="424"/>
      </w:pPr>
      <w:rPr>
        <w:rFonts w:hint="default"/>
        <w:lang w:val="ru-RU" w:eastAsia="en-US" w:bidi="ar-SA"/>
      </w:rPr>
    </w:lvl>
    <w:lvl w:ilvl="7" w:tplc="A88EBFC8">
      <w:numFmt w:val="bullet"/>
      <w:lvlText w:val="•"/>
      <w:lvlJc w:val="left"/>
      <w:pPr>
        <w:ind w:left="8396" w:hanging="424"/>
      </w:pPr>
      <w:rPr>
        <w:rFonts w:hint="default"/>
        <w:lang w:val="ru-RU" w:eastAsia="en-US" w:bidi="ar-SA"/>
      </w:rPr>
    </w:lvl>
    <w:lvl w:ilvl="8" w:tplc="0F6E746E">
      <w:numFmt w:val="bullet"/>
      <w:lvlText w:val="•"/>
      <w:lvlJc w:val="left"/>
      <w:pPr>
        <w:ind w:left="9459" w:hanging="424"/>
      </w:pPr>
      <w:rPr>
        <w:rFonts w:hint="default"/>
        <w:lang w:val="ru-RU" w:eastAsia="en-US" w:bidi="ar-SA"/>
      </w:rPr>
    </w:lvl>
  </w:abstractNum>
  <w:abstractNum w:abstractNumId="42" w15:restartNumberingAfterBreak="0">
    <w:nsid w:val="13B6518E"/>
    <w:multiLevelType w:val="hybridMultilevel"/>
    <w:tmpl w:val="DE086F9C"/>
    <w:lvl w:ilvl="0" w:tplc="4B266948">
      <w:numFmt w:val="bullet"/>
      <w:lvlText w:val="-"/>
      <w:lvlJc w:val="left"/>
      <w:pPr>
        <w:ind w:left="101" w:hanging="120"/>
      </w:pPr>
      <w:rPr>
        <w:rFonts w:ascii="Times New Roman" w:eastAsia="Times New Roman" w:hAnsi="Times New Roman" w:cs="Times New Roman" w:hint="default"/>
        <w:b w:val="0"/>
        <w:bCs w:val="0"/>
        <w:i w:val="0"/>
        <w:iCs w:val="0"/>
        <w:w w:val="99"/>
        <w:sz w:val="20"/>
        <w:szCs w:val="20"/>
        <w:lang w:val="ru-RU" w:eastAsia="en-US" w:bidi="ar-SA"/>
      </w:rPr>
    </w:lvl>
    <w:lvl w:ilvl="1" w:tplc="63B48872">
      <w:numFmt w:val="bullet"/>
      <w:lvlText w:val="•"/>
      <w:lvlJc w:val="left"/>
      <w:pPr>
        <w:ind w:left="457" w:hanging="120"/>
      </w:pPr>
      <w:rPr>
        <w:rFonts w:hint="default"/>
        <w:lang w:val="ru-RU" w:eastAsia="en-US" w:bidi="ar-SA"/>
      </w:rPr>
    </w:lvl>
    <w:lvl w:ilvl="2" w:tplc="EF401C3A">
      <w:numFmt w:val="bullet"/>
      <w:lvlText w:val="•"/>
      <w:lvlJc w:val="left"/>
      <w:pPr>
        <w:ind w:left="815" w:hanging="120"/>
      </w:pPr>
      <w:rPr>
        <w:rFonts w:hint="default"/>
        <w:lang w:val="ru-RU" w:eastAsia="en-US" w:bidi="ar-SA"/>
      </w:rPr>
    </w:lvl>
    <w:lvl w:ilvl="3" w:tplc="559C938E">
      <w:numFmt w:val="bullet"/>
      <w:lvlText w:val="•"/>
      <w:lvlJc w:val="left"/>
      <w:pPr>
        <w:ind w:left="1172" w:hanging="120"/>
      </w:pPr>
      <w:rPr>
        <w:rFonts w:hint="default"/>
        <w:lang w:val="ru-RU" w:eastAsia="en-US" w:bidi="ar-SA"/>
      </w:rPr>
    </w:lvl>
    <w:lvl w:ilvl="4" w:tplc="148829EC">
      <w:numFmt w:val="bullet"/>
      <w:lvlText w:val="•"/>
      <w:lvlJc w:val="left"/>
      <w:pPr>
        <w:ind w:left="1530" w:hanging="120"/>
      </w:pPr>
      <w:rPr>
        <w:rFonts w:hint="default"/>
        <w:lang w:val="ru-RU" w:eastAsia="en-US" w:bidi="ar-SA"/>
      </w:rPr>
    </w:lvl>
    <w:lvl w:ilvl="5" w:tplc="CD7CCBD2">
      <w:numFmt w:val="bullet"/>
      <w:lvlText w:val="•"/>
      <w:lvlJc w:val="left"/>
      <w:pPr>
        <w:ind w:left="1887" w:hanging="120"/>
      </w:pPr>
      <w:rPr>
        <w:rFonts w:hint="default"/>
        <w:lang w:val="ru-RU" w:eastAsia="en-US" w:bidi="ar-SA"/>
      </w:rPr>
    </w:lvl>
    <w:lvl w:ilvl="6" w:tplc="D8E8CD40">
      <w:numFmt w:val="bullet"/>
      <w:lvlText w:val="•"/>
      <w:lvlJc w:val="left"/>
      <w:pPr>
        <w:ind w:left="2245" w:hanging="120"/>
      </w:pPr>
      <w:rPr>
        <w:rFonts w:hint="default"/>
        <w:lang w:val="ru-RU" w:eastAsia="en-US" w:bidi="ar-SA"/>
      </w:rPr>
    </w:lvl>
    <w:lvl w:ilvl="7" w:tplc="A0321A7A">
      <w:numFmt w:val="bullet"/>
      <w:lvlText w:val="•"/>
      <w:lvlJc w:val="left"/>
      <w:pPr>
        <w:ind w:left="2602" w:hanging="120"/>
      </w:pPr>
      <w:rPr>
        <w:rFonts w:hint="default"/>
        <w:lang w:val="ru-RU" w:eastAsia="en-US" w:bidi="ar-SA"/>
      </w:rPr>
    </w:lvl>
    <w:lvl w:ilvl="8" w:tplc="1D7A171A">
      <w:numFmt w:val="bullet"/>
      <w:lvlText w:val="•"/>
      <w:lvlJc w:val="left"/>
      <w:pPr>
        <w:ind w:left="2960" w:hanging="120"/>
      </w:pPr>
      <w:rPr>
        <w:rFonts w:hint="default"/>
        <w:lang w:val="ru-RU" w:eastAsia="en-US" w:bidi="ar-SA"/>
      </w:rPr>
    </w:lvl>
  </w:abstractNum>
  <w:abstractNum w:abstractNumId="43" w15:restartNumberingAfterBreak="0">
    <w:nsid w:val="13C35B57"/>
    <w:multiLevelType w:val="hybridMultilevel"/>
    <w:tmpl w:val="BFC6A734"/>
    <w:lvl w:ilvl="0" w:tplc="FF2E14D6">
      <w:numFmt w:val="bullet"/>
      <w:lvlText w:val=""/>
      <w:lvlJc w:val="left"/>
      <w:pPr>
        <w:ind w:left="1264" w:hanging="360"/>
      </w:pPr>
      <w:rPr>
        <w:rFonts w:ascii="Symbol" w:eastAsia="Symbol" w:hAnsi="Symbol" w:cs="Symbol" w:hint="default"/>
        <w:b w:val="0"/>
        <w:bCs w:val="0"/>
        <w:i w:val="0"/>
        <w:iCs w:val="0"/>
        <w:w w:val="100"/>
        <w:sz w:val="24"/>
        <w:szCs w:val="24"/>
        <w:lang w:val="ru-RU" w:eastAsia="en-US" w:bidi="ar-SA"/>
      </w:rPr>
    </w:lvl>
    <w:lvl w:ilvl="1" w:tplc="95F8F610">
      <w:numFmt w:val="bullet"/>
      <w:lvlText w:val="•"/>
      <w:lvlJc w:val="left"/>
      <w:pPr>
        <w:ind w:left="2234" w:hanging="360"/>
      </w:pPr>
      <w:rPr>
        <w:rFonts w:hint="default"/>
        <w:lang w:val="ru-RU" w:eastAsia="en-US" w:bidi="ar-SA"/>
      </w:rPr>
    </w:lvl>
    <w:lvl w:ilvl="2" w:tplc="7430CAB2">
      <w:numFmt w:val="bullet"/>
      <w:lvlText w:val="•"/>
      <w:lvlJc w:val="left"/>
      <w:pPr>
        <w:ind w:left="3209" w:hanging="360"/>
      </w:pPr>
      <w:rPr>
        <w:rFonts w:hint="default"/>
        <w:lang w:val="ru-RU" w:eastAsia="en-US" w:bidi="ar-SA"/>
      </w:rPr>
    </w:lvl>
    <w:lvl w:ilvl="3" w:tplc="8904D82A">
      <w:numFmt w:val="bullet"/>
      <w:lvlText w:val="•"/>
      <w:lvlJc w:val="left"/>
      <w:pPr>
        <w:ind w:left="4184" w:hanging="360"/>
      </w:pPr>
      <w:rPr>
        <w:rFonts w:hint="default"/>
        <w:lang w:val="ru-RU" w:eastAsia="en-US" w:bidi="ar-SA"/>
      </w:rPr>
    </w:lvl>
    <w:lvl w:ilvl="4" w:tplc="53425A2A">
      <w:numFmt w:val="bullet"/>
      <w:lvlText w:val="•"/>
      <w:lvlJc w:val="left"/>
      <w:pPr>
        <w:ind w:left="5159" w:hanging="360"/>
      </w:pPr>
      <w:rPr>
        <w:rFonts w:hint="default"/>
        <w:lang w:val="ru-RU" w:eastAsia="en-US" w:bidi="ar-SA"/>
      </w:rPr>
    </w:lvl>
    <w:lvl w:ilvl="5" w:tplc="8B445624">
      <w:numFmt w:val="bullet"/>
      <w:lvlText w:val="•"/>
      <w:lvlJc w:val="left"/>
      <w:pPr>
        <w:ind w:left="6134" w:hanging="360"/>
      </w:pPr>
      <w:rPr>
        <w:rFonts w:hint="default"/>
        <w:lang w:val="ru-RU" w:eastAsia="en-US" w:bidi="ar-SA"/>
      </w:rPr>
    </w:lvl>
    <w:lvl w:ilvl="6" w:tplc="176E5040">
      <w:numFmt w:val="bullet"/>
      <w:lvlText w:val="•"/>
      <w:lvlJc w:val="left"/>
      <w:pPr>
        <w:ind w:left="7108" w:hanging="360"/>
      </w:pPr>
      <w:rPr>
        <w:rFonts w:hint="default"/>
        <w:lang w:val="ru-RU" w:eastAsia="en-US" w:bidi="ar-SA"/>
      </w:rPr>
    </w:lvl>
    <w:lvl w:ilvl="7" w:tplc="1690DCD2">
      <w:numFmt w:val="bullet"/>
      <w:lvlText w:val="•"/>
      <w:lvlJc w:val="left"/>
      <w:pPr>
        <w:ind w:left="8083" w:hanging="360"/>
      </w:pPr>
      <w:rPr>
        <w:rFonts w:hint="default"/>
        <w:lang w:val="ru-RU" w:eastAsia="en-US" w:bidi="ar-SA"/>
      </w:rPr>
    </w:lvl>
    <w:lvl w:ilvl="8" w:tplc="25A20F00">
      <w:numFmt w:val="bullet"/>
      <w:lvlText w:val="•"/>
      <w:lvlJc w:val="left"/>
      <w:pPr>
        <w:ind w:left="9058" w:hanging="360"/>
      </w:pPr>
      <w:rPr>
        <w:rFonts w:hint="default"/>
        <w:lang w:val="ru-RU" w:eastAsia="en-US" w:bidi="ar-SA"/>
      </w:rPr>
    </w:lvl>
  </w:abstractNum>
  <w:abstractNum w:abstractNumId="44" w15:restartNumberingAfterBreak="0">
    <w:nsid w:val="14F64992"/>
    <w:multiLevelType w:val="hybridMultilevel"/>
    <w:tmpl w:val="78B055FC"/>
    <w:lvl w:ilvl="0" w:tplc="119A7FAE">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C3F630C4">
      <w:numFmt w:val="bullet"/>
      <w:lvlText w:val="•"/>
      <w:lvlJc w:val="left"/>
      <w:pPr>
        <w:ind w:left="424" w:hanging="144"/>
      </w:pPr>
      <w:rPr>
        <w:rFonts w:hint="default"/>
        <w:lang w:val="ru-RU" w:eastAsia="en-US" w:bidi="ar-SA"/>
      </w:rPr>
    </w:lvl>
    <w:lvl w:ilvl="2" w:tplc="15CCB4D8">
      <w:numFmt w:val="bullet"/>
      <w:lvlText w:val="•"/>
      <w:lvlJc w:val="left"/>
      <w:pPr>
        <w:ind w:left="748" w:hanging="144"/>
      </w:pPr>
      <w:rPr>
        <w:rFonts w:hint="default"/>
        <w:lang w:val="ru-RU" w:eastAsia="en-US" w:bidi="ar-SA"/>
      </w:rPr>
    </w:lvl>
    <w:lvl w:ilvl="3" w:tplc="556A52E0">
      <w:numFmt w:val="bullet"/>
      <w:lvlText w:val="•"/>
      <w:lvlJc w:val="left"/>
      <w:pPr>
        <w:ind w:left="1072" w:hanging="144"/>
      </w:pPr>
      <w:rPr>
        <w:rFonts w:hint="default"/>
        <w:lang w:val="ru-RU" w:eastAsia="en-US" w:bidi="ar-SA"/>
      </w:rPr>
    </w:lvl>
    <w:lvl w:ilvl="4" w:tplc="B7F00A1C">
      <w:numFmt w:val="bullet"/>
      <w:lvlText w:val="•"/>
      <w:lvlJc w:val="left"/>
      <w:pPr>
        <w:ind w:left="1396" w:hanging="144"/>
      </w:pPr>
      <w:rPr>
        <w:rFonts w:hint="default"/>
        <w:lang w:val="ru-RU" w:eastAsia="en-US" w:bidi="ar-SA"/>
      </w:rPr>
    </w:lvl>
    <w:lvl w:ilvl="5" w:tplc="40EC093E">
      <w:numFmt w:val="bullet"/>
      <w:lvlText w:val="•"/>
      <w:lvlJc w:val="left"/>
      <w:pPr>
        <w:ind w:left="1720" w:hanging="144"/>
      </w:pPr>
      <w:rPr>
        <w:rFonts w:hint="default"/>
        <w:lang w:val="ru-RU" w:eastAsia="en-US" w:bidi="ar-SA"/>
      </w:rPr>
    </w:lvl>
    <w:lvl w:ilvl="6" w:tplc="D4E62D92">
      <w:numFmt w:val="bullet"/>
      <w:lvlText w:val="•"/>
      <w:lvlJc w:val="left"/>
      <w:pPr>
        <w:ind w:left="2044" w:hanging="144"/>
      </w:pPr>
      <w:rPr>
        <w:rFonts w:hint="default"/>
        <w:lang w:val="ru-RU" w:eastAsia="en-US" w:bidi="ar-SA"/>
      </w:rPr>
    </w:lvl>
    <w:lvl w:ilvl="7" w:tplc="8D404EF2">
      <w:numFmt w:val="bullet"/>
      <w:lvlText w:val="•"/>
      <w:lvlJc w:val="left"/>
      <w:pPr>
        <w:ind w:left="2368" w:hanging="144"/>
      </w:pPr>
      <w:rPr>
        <w:rFonts w:hint="default"/>
        <w:lang w:val="ru-RU" w:eastAsia="en-US" w:bidi="ar-SA"/>
      </w:rPr>
    </w:lvl>
    <w:lvl w:ilvl="8" w:tplc="F9EA2D04">
      <w:numFmt w:val="bullet"/>
      <w:lvlText w:val="•"/>
      <w:lvlJc w:val="left"/>
      <w:pPr>
        <w:ind w:left="2692" w:hanging="144"/>
      </w:pPr>
      <w:rPr>
        <w:rFonts w:hint="default"/>
        <w:lang w:val="ru-RU" w:eastAsia="en-US" w:bidi="ar-SA"/>
      </w:rPr>
    </w:lvl>
  </w:abstractNum>
  <w:abstractNum w:abstractNumId="45" w15:restartNumberingAfterBreak="0">
    <w:nsid w:val="159E12EE"/>
    <w:multiLevelType w:val="hybridMultilevel"/>
    <w:tmpl w:val="B0589CF0"/>
    <w:lvl w:ilvl="0" w:tplc="4692A8B4">
      <w:start w:val="1"/>
      <w:numFmt w:val="decimal"/>
      <w:lvlText w:val="%1)"/>
      <w:lvlJc w:val="left"/>
      <w:pPr>
        <w:ind w:left="120" w:hanging="272"/>
      </w:pPr>
      <w:rPr>
        <w:rFonts w:ascii="Times New Roman" w:eastAsia="Times New Roman" w:hAnsi="Times New Roman" w:cs="Times New Roman" w:hint="default"/>
        <w:b w:val="0"/>
        <w:bCs w:val="0"/>
        <w:i w:val="0"/>
        <w:iCs w:val="0"/>
        <w:w w:val="100"/>
        <w:sz w:val="24"/>
        <w:szCs w:val="24"/>
        <w:lang w:val="ru-RU" w:eastAsia="en-US" w:bidi="ar-SA"/>
      </w:rPr>
    </w:lvl>
    <w:lvl w:ilvl="1" w:tplc="94B802B4">
      <w:numFmt w:val="bullet"/>
      <w:lvlText w:val="•"/>
      <w:lvlJc w:val="left"/>
      <w:pPr>
        <w:ind w:left="1222" w:hanging="272"/>
      </w:pPr>
      <w:rPr>
        <w:rFonts w:hint="default"/>
        <w:lang w:val="ru-RU" w:eastAsia="en-US" w:bidi="ar-SA"/>
      </w:rPr>
    </w:lvl>
    <w:lvl w:ilvl="2" w:tplc="EC4EF884">
      <w:numFmt w:val="bullet"/>
      <w:lvlText w:val="•"/>
      <w:lvlJc w:val="left"/>
      <w:pPr>
        <w:ind w:left="2324" w:hanging="272"/>
      </w:pPr>
      <w:rPr>
        <w:rFonts w:hint="default"/>
        <w:lang w:val="ru-RU" w:eastAsia="en-US" w:bidi="ar-SA"/>
      </w:rPr>
    </w:lvl>
    <w:lvl w:ilvl="3" w:tplc="84C2A816">
      <w:numFmt w:val="bullet"/>
      <w:lvlText w:val="•"/>
      <w:lvlJc w:val="left"/>
      <w:pPr>
        <w:ind w:left="3427" w:hanging="272"/>
      </w:pPr>
      <w:rPr>
        <w:rFonts w:hint="default"/>
        <w:lang w:val="ru-RU" w:eastAsia="en-US" w:bidi="ar-SA"/>
      </w:rPr>
    </w:lvl>
    <w:lvl w:ilvl="4" w:tplc="F0F6D378">
      <w:numFmt w:val="bullet"/>
      <w:lvlText w:val="•"/>
      <w:lvlJc w:val="left"/>
      <w:pPr>
        <w:ind w:left="4529" w:hanging="272"/>
      </w:pPr>
      <w:rPr>
        <w:rFonts w:hint="default"/>
        <w:lang w:val="ru-RU" w:eastAsia="en-US" w:bidi="ar-SA"/>
      </w:rPr>
    </w:lvl>
    <w:lvl w:ilvl="5" w:tplc="642C563E">
      <w:numFmt w:val="bullet"/>
      <w:lvlText w:val="•"/>
      <w:lvlJc w:val="left"/>
      <w:pPr>
        <w:ind w:left="5632" w:hanging="272"/>
      </w:pPr>
      <w:rPr>
        <w:rFonts w:hint="default"/>
        <w:lang w:val="ru-RU" w:eastAsia="en-US" w:bidi="ar-SA"/>
      </w:rPr>
    </w:lvl>
    <w:lvl w:ilvl="6" w:tplc="E49AAEF0">
      <w:numFmt w:val="bullet"/>
      <w:lvlText w:val="•"/>
      <w:lvlJc w:val="left"/>
      <w:pPr>
        <w:ind w:left="6734" w:hanging="272"/>
      </w:pPr>
      <w:rPr>
        <w:rFonts w:hint="default"/>
        <w:lang w:val="ru-RU" w:eastAsia="en-US" w:bidi="ar-SA"/>
      </w:rPr>
    </w:lvl>
    <w:lvl w:ilvl="7" w:tplc="C6428AB6">
      <w:numFmt w:val="bullet"/>
      <w:lvlText w:val="•"/>
      <w:lvlJc w:val="left"/>
      <w:pPr>
        <w:ind w:left="7836" w:hanging="272"/>
      </w:pPr>
      <w:rPr>
        <w:rFonts w:hint="default"/>
        <w:lang w:val="ru-RU" w:eastAsia="en-US" w:bidi="ar-SA"/>
      </w:rPr>
    </w:lvl>
    <w:lvl w:ilvl="8" w:tplc="FF4C97B8">
      <w:numFmt w:val="bullet"/>
      <w:lvlText w:val="•"/>
      <w:lvlJc w:val="left"/>
      <w:pPr>
        <w:ind w:left="8939" w:hanging="272"/>
      </w:pPr>
      <w:rPr>
        <w:rFonts w:hint="default"/>
        <w:lang w:val="ru-RU" w:eastAsia="en-US" w:bidi="ar-SA"/>
      </w:rPr>
    </w:lvl>
  </w:abstractNum>
  <w:abstractNum w:abstractNumId="46" w15:restartNumberingAfterBreak="0">
    <w:nsid w:val="15CD036E"/>
    <w:multiLevelType w:val="hybridMultilevel"/>
    <w:tmpl w:val="81E0D384"/>
    <w:lvl w:ilvl="0" w:tplc="F0687E4A">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65CA8782">
      <w:numFmt w:val="bullet"/>
      <w:lvlText w:val="•"/>
      <w:lvlJc w:val="left"/>
      <w:pPr>
        <w:ind w:left="352" w:hanging="204"/>
      </w:pPr>
      <w:rPr>
        <w:rFonts w:hint="default"/>
        <w:lang w:val="ru-RU" w:eastAsia="en-US" w:bidi="ar-SA"/>
      </w:rPr>
    </w:lvl>
    <w:lvl w:ilvl="2" w:tplc="08585DE6">
      <w:numFmt w:val="bullet"/>
      <w:lvlText w:val="•"/>
      <w:lvlJc w:val="left"/>
      <w:pPr>
        <w:ind w:left="605" w:hanging="204"/>
      </w:pPr>
      <w:rPr>
        <w:rFonts w:hint="default"/>
        <w:lang w:val="ru-RU" w:eastAsia="en-US" w:bidi="ar-SA"/>
      </w:rPr>
    </w:lvl>
    <w:lvl w:ilvl="3" w:tplc="DC180E66">
      <w:numFmt w:val="bullet"/>
      <w:lvlText w:val="•"/>
      <w:lvlJc w:val="left"/>
      <w:pPr>
        <w:ind w:left="858" w:hanging="204"/>
      </w:pPr>
      <w:rPr>
        <w:rFonts w:hint="default"/>
        <w:lang w:val="ru-RU" w:eastAsia="en-US" w:bidi="ar-SA"/>
      </w:rPr>
    </w:lvl>
    <w:lvl w:ilvl="4" w:tplc="A164FD44">
      <w:numFmt w:val="bullet"/>
      <w:lvlText w:val="•"/>
      <w:lvlJc w:val="left"/>
      <w:pPr>
        <w:ind w:left="1110" w:hanging="204"/>
      </w:pPr>
      <w:rPr>
        <w:rFonts w:hint="default"/>
        <w:lang w:val="ru-RU" w:eastAsia="en-US" w:bidi="ar-SA"/>
      </w:rPr>
    </w:lvl>
    <w:lvl w:ilvl="5" w:tplc="BF48BA9C">
      <w:numFmt w:val="bullet"/>
      <w:lvlText w:val="•"/>
      <w:lvlJc w:val="left"/>
      <w:pPr>
        <w:ind w:left="1363" w:hanging="204"/>
      </w:pPr>
      <w:rPr>
        <w:rFonts w:hint="default"/>
        <w:lang w:val="ru-RU" w:eastAsia="en-US" w:bidi="ar-SA"/>
      </w:rPr>
    </w:lvl>
    <w:lvl w:ilvl="6" w:tplc="A8F4251A">
      <w:numFmt w:val="bullet"/>
      <w:lvlText w:val="•"/>
      <w:lvlJc w:val="left"/>
      <w:pPr>
        <w:ind w:left="1616" w:hanging="204"/>
      </w:pPr>
      <w:rPr>
        <w:rFonts w:hint="default"/>
        <w:lang w:val="ru-RU" w:eastAsia="en-US" w:bidi="ar-SA"/>
      </w:rPr>
    </w:lvl>
    <w:lvl w:ilvl="7" w:tplc="BDA4B45C">
      <w:numFmt w:val="bullet"/>
      <w:lvlText w:val="•"/>
      <w:lvlJc w:val="left"/>
      <w:pPr>
        <w:ind w:left="1868" w:hanging="204"/>
      </w:pPr>
      <w:rPr>
        <w:rFonts w:hint="default"/>
        <w:lang w:val="ru-RU" w:eastAsia="en-US" w:bidi="ar-SA"/>
      </w:rPr>
    </w:lvl>
    <w:lvl w:ilvl="8" w:tplc="B858B212">
      <w:numFmt w:val="bullet"/>
      <w:lvlText w:val="•"/>
      <w:lvlJc w:val="left"/>
      <w:pPr>
        <w:ind w:left="2121" w:hanging="204"/>
      </w:pPr>
      <w:rPr>
        <w:rFonts w:hint="default"/>
        <w:lang w:val="ru-RU" w:eastAsia="en-US" w:bidi="ar-SA"/>
      </w:rPr>
    </w:lvl>
  </w:abstractNum>
  <w:abstractNum w:abstractNumId="47" w15:restartNumberingAfterBreak="0">
    <w:nsid w:val="163B7C3D"/>
    <w:multiLevelType w:val="hybridMultilevel"/>
    <w:tmpl w:val="F02E9398"/>
    <w:lvl w:ilvl="0" w:tplc="B23C29B2">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F272B5B6">
      <w:numFmt w:val="bullet"/>
      <w:lvlText w:val="•"/>
      <w:lvlJc w:val="left"/>
      <w:pPr>
        <w:ind w:left="414" w:hanging="128"/>
      </w:pPr>
      <w:rPr>
        <w:rFonts w:hint="default"/>
        <w:lang w:val="ru-RU" w:eastAsia="en-US" w:bidi="ar-SA"/>
      </w:rPr>
    </w:lvl>
    <w:lvl w:ilvl="2" w:tplc="A60ED86E">
      <w:numFmt w:val="bullet"/>
      <w:lvlText w:val="•"/>
      <w:lvlJc w:val="left"/>
      <w:pPr>
        <w:ind w:left="729" w:hanging="128"/>
      </w:pPr>
      <w:rPr>
        <w:rFonts w:hint="default"/>
        <w:lang w:val="ru-RU" w:eastAsia="en-US" w:bidi="ar-SA"/>
      </w:rPr>
    </w:lvl>
    <w:lvl w:ilvl="3" w:tplc="A89005CA">
      <w:numFmt w:val="bullet"/>
      <w:lvlText w:val="•"/>
      <w:lvlJc w:val="left"/>
      <w:pPr>
        <w:ind w:left="1044" w:hanging="128"/>
      </w:pPr>
      <w:rPr>
        <w:rFonts w:hint="default"/>
        <w:lang w:val="ru-RU" w:eastAsia="en-US" w:bidi="ar-SA"/>
      </w:rPr>
    </w:lvl>
    <w:lvl w:ilvl="4" w:tplc="6A801036">
      <w:numFmt w:val="bullet"/>
      <w:lvlText w:val="•"/>
      <w:lvlJc w:val="left"/>
      <w:pPr>
        <w:ind w:left="1359" w:hanging="128"/>
      </w:pPr>
      <w:rPr>
        <w:rFonts w:hint="default"/>
        <w:lang w:val="ru-RU" w:eastAsia="en-US" w:bidi="ar-SA"/>
      </w:rPr>
    </w:lvl>
    <w:lvl w:ilvl="5" w:tplc="5962977C">
      <w:numFmt w:val="bullet"/>
      <w:lvlText w:val="•"/>
      <w:lvlJc w:val="left"/>
      <w:pPr>
        <w:ind w:left="1674" w:hanging="128"/>
      </w:pPr>
      <w:rPr>
        <w:rFonts w:hint="default"/>
        <w:lang w:val="ru-RU" w:eastAsia="en-US" w:bidi="ar-SA"/>
      </w:rPr>
    </w:lvl>
    <w:lvl w:ilvl="6" w:tplc="E74E4C50">
      <w:numFmt w:val="bullet"/>
      <w:lvlText w:val="•"/>
      <w:lvlJc w:val="left"/>
      <w:pPr>
        <w:ind w:left="1989" w:hanging="128"/>
      </w:pPr>
      <w:rPr>
        <w:rFonts w:hint="default"/>
        <w:lang w:val="ru-RU" w:eastAsia="en-US" w:bidi="ar-SA"/>
      </w:rPr>
    </w:lvl>
    <w:lvl w:ilvl="7" w:tplc="F92EF684">
      <w:numFmt w:val="bullet"/>
      <w:lvlText w:val="•"/>
      <w:lvlJc w:val="left"/>
      <w:pPr>
        <w:ind w:left="2304" w:hanging="128"/>
      </w:pPr>
      <w:rPr>
        <w:rFonts w:hint="default"/>
        <w:lang w:val="ru-RU" w:eastAsia="en-US" w:bidi="ar-SA"/>
      </w:rPr>
    </w:lvl>
    <w:lvl w:ilvl="8" w:tplc="EDC89672">
      <w:numFmt w:val="bullet"/>
      <w:lvlText w:val="•"/>
      <w:lvlJc w:val="left"/>
      <w:pPr>
        <w:ind w:left="2619" w:hanging="128"/>
      </w:pPr>
      <w:rPr>
        <w:rFonts w:hint="default"/>
        <w:lang w:val="ru-RU" w:eastAsia="en-US" w:bidi="ar-SA"/>
      </w:rPr>
    </w:lvl>
  </w:abstractNum>
  <w:abstractNum w:abstractNumId="48" w15:restartNumberingAfterBreak="0">
    <w:nsid w:val="18146A29"/>
    <w:multiLevelType w:val="hybridMultilevel"/>
    <w:tmpl w:val="D9DEDC00"/>
    <w:lvl w:ilvl="0" w:tplc="9F18E6D4">
      <w:numFmt w:val="bullet"/>
      <w:lvlText w:val="-"/>
      <w:lvlJc w:val="left"/>
      <w:pPr>
        <w:ind w:left="220" w:hanging="120"/>
      </w:pPr>
      <w:rPr>
        <w:rFonts w:ascii="Times New Roman" w:eastAsia="Times New Roman" w:hAnsi="Times New Roman" w:cs="Times New Roman" w:hint="default"/>
        <w:b w:val="0"/>
        <w:bCs w:val="0"/>
        <w:i w:val="0"/>
        <w:iCs w:val="0"/>
        <w:w w:val="99"/>
        <w:sz w:val="20"/>
        <w:szCs w:val="20"/>
        <w:lang w:val="ru-RU" w:eastAsia="en-US" w:bidi="ar-SA"/>
      </w:rPr>
    </w:lvl>
    <w:lvl w:ilvl="1" w:tplc="D5F6DA6E">
      <w:numFmt w:val="bullet"/>
      <w:lvlText w:val="•"/>
      <w:lvlJc w:val="left"/>
      <w:pPr>
        <w:ind w:left="537" w:hanging="120"/>
      </w:pPr>
      <w:rPr>
        <w:rFonts w:hint="default"/>
        <w:lang w:val="ru-RU" w:eastAsia="en-US" w:bidi="ar-SA"/>
      </w:rPr>
    </w:lvl>
    <w:lvl w:ilvl="2" w:tplc="34FCF6CC">
      <w:numFmt w:val="bullet"/>
      <w:lvlText w:val="•"/>
      <w:lvlJc w:val="left"/>
      <w:pPr>
        <w:ind w:left="854" w:hanging="120"/>
      </w:pPr>
      <w:rPr>
        <w:rFonts w:hint="default"/>
        <w:lang w:val="ru-RU" w:eastAsia="en-US" w:bidi="ar-SA"/>
      </w:rPr>
    </w:lvl>
    <w:lvl w:ilvl="3" w:tplc="81564980">
      <w:numFmt w:val="bullet"/>
      <w:lvlText w:val="•"/>
      <w:lvlJc w:val="left"/>
      <w:pPr>
        <w:ind w:left="1171" w:hanging="120"/>
      </w:pPr>
      <w:rPr>
        <w:rFonts w:hint="default"/>
        <w:lang w:val="ru-RU" w:eastAsia="en-US" w:bidi="ar-SA"/>
      </w:rPr>
    </w:lvl>
    <w:lvl w:ilvl="4" w:tplc="2B746822">
      <w:numFmt w:val="bullet"/>
      <w:lvlText w:val="•"/>
      <w:lvlJc w:val="left"/>
      <w:pPr>
        <w:ind w:left="1488" w:hanging="120"/>
      </w:pPr>
      <w:rPr>
        <w:rFonts w:hint="default"/>
        <w:lang w:val="ru-RU" w:eastAsia="en-US" w:bidi="ar-SA"/>
      </w:rPr>
    </w:lvl>
    <w:lvl w:ilvl="5" w:tplc="4DF4FFD8">
      <w:numFmt w:val="bullet"/>
      <w:lvlText w:val="•"/>
      <w:lvlJc w:val="left"/>
      <w:pPr>
        <w:ind w:left="1805" w:hanging="120"/>
      </w:pPr>
      <w:rPr>
        <w:rFonts w:hint="default"/>
        <w:lang w:val="ru-RU" w:eastAsia="en-US" w:bidi="ar-SA"/>
      </w:rPr>
    </w:lvl>
    <w:lvl w:ilvl="6" w:tplc="8A0A4834">
      <w:numFmt w:val="bullet"/>
      <w:lvlText w:val="•"/>
      <w:lvlJc w:val="left"/>
      <w:pPr>
        <w:ind w:left="2122" w:hanging="120"/>
      </w:pPr>
      <w:rPr>
        <w:rFonts w:hint="default"/>
        <w:lang w:val="ru-RU" w:eastAsia="en-US" w:bidi="ar-SA"/>
      </w:rPr>
    </w:lvl>
    <w:lvl w:ilvl="7" w:tplc="57282788">
      <w:numFmt w:val="bullet"/>
      <w:lvlText w:val="•"/>
      <w:lvlJc w:val="left"/>
      <w:pPr>
        <w:ind w:left="2439" w:hanging="120"/>
      </w:pPr>
      <w:rPr>
        <w:rFonts w:hint="default"/>
        <w:lang w:val="ru-RU" w:eastAsia="en-US" w:bidi="ar-SA"/>
      </w:rPr>
    </w:lvl>
    <w:lvl w:ilvl="8" w:tplc="DDACBEAC">
      <w:numFmt w:val="bullet"/>
      <w:lvlText w:val="•"/>
      <w:lvlJc w:val="left"/>
      <w:pPr>
        <w:ind w:left="2756" w:hanging="120"/>
      </w:pPr>
      <w:rPr>
        <w:rFonts w:hint="default"/>
        <w:lang w:val="ru-RU" w:eastAsia="en-US" w:bidi="ar-SA"/>
      </w:rPr>
    </w:lvl>
  </w:abstractNum>
  <w:abstractNum w:abstractNumId="49" w15:restartNumberingAfterBreak="0">
    <w:nsid w:val="184A134B"/>
    <w:multiLevelType w:val="hybridMultilevel"/>
    <w:tmpl w:val="8C9A89B6"/>
    <w:lvl w:ilvl="0" w:tplc="73F26D16">
      <w:start w:val="1"/>
      <w:numFmt w:val="decimal"/>
      <w:lvlText w:val="%1)"/>
      <w:lvlJc w:val="left"/>
      <w:pPr>
        <w:ind w:left="120" w:hanging="260"/>
      </w:pPr>
      <w:rPr>
        <w:rFonts w:ascii="Times New Roman" w:eastAsia="Times New Roman" w:hAnsi="Times New Roman" w:cs="Times New Roman" w:hint="default"/>
        <w:b w:val="0"/>
        <w:bCs w:val="0"/>
        <w:i w:val="0"/>
        <w:iCs w:val="0"/>
        <w:w w:val="100"/>
        <w:sz w:val="24"/>
        <w:szCs w:val="24"/>
        <w:lang w:val="ru-RU" w:eastAsia="en-US" w:bidi="ar-SA"/>
      </w:rPr>
    </w:lvl>
    <w:lvl w:ilvl="1" w:tplc="4036CC1A">
      <w:numFmt w:val="bullet"/>
      <w:lvlText w:val=""/>
      <w:lvlJc w:val="left"/>
      <w:pPr>
        <w:ind w:left="1200" w:hanging="360"/>
      </w:pPr>
      <w:rPr>
        <w:rFonts w:ascii="Symbol" w:eastAsia="Symbol" w:hAnsi="Symbol" w:cs="Symbol" w:hint="default"/>
        <w:b w:val="0"/>
        <w:bCs w:val="0"/>
        <w:i w:val="0"/>
        <w:iCs w:val="0"/>
        <w:w w:val="100"/>
        <w:sz w:val="24"/>
        <w:szCs w:val="24"/>
        <w:lang w:val="ru-RU" w:eastAsia="en-US" w:bidi="ar-SA"/>
      </w:rPr>
    </w:lvl>
    <w:lvl w:ilvl="2" w:tplc="AB0EC006">
      <w:numFmt w:val="bullet"/>
      <w:lvlText w:val="•"/>
      <w:lvlJc w:val="left"/>
      <w:pPr>
        <w:ind w:left="2304" w:hanging="360"/>
      </w:pPr>
      <w:rPr>
        <w:rFonts w:hint="default"/>
        <w:lang w:val="ru-RU" w:eastAsia="en-US" w:bidi="ar-SA"/>
      </w:rPr>
    </w:lvl>
    <w:lvl w:ilvl="3" w:tplc="36E430B0">
      <w:numFmt w:val="bullet"/>
      <w:lvlText w:val="•"/>
      <w:lvlJc w:val="left"/>
      <w:pPr>
        <w:ind w:left="3409" w:hanging="360"/>
      </w:pPr>
      <w:rPr>
        <w:rFonts w:hint="default"/>
        <w:lang w:val="ru-RU" w:eastAsia="en-US" w:bidi="ar-SA"/>
      </w:rPr>
    </w:lvl>
    <w:lvl w:ilvl="4" w:tplc="24B6C4AA">
      <w:numFmt w:val="bullet"/>
      <w:lvlText w:val="•"/>
      <w:lvlJc w:val="left"/>
      <w:pPr>
        <w:ind w:left="4514" w:hanging="360"/>
      </w:pPr>
      <w:rPr>
        <w:rFonts w:hint="default"/>
        <w:lang w:val="ru-RU" w:eastAsia="en-US" w:bidi="ar-SA"/>
      </w:rPr>
    </w:lvl>
    <w:lvl w:ilvl="5" w:tplc="2ADA5F76">
      <w:numFmt w:val="bullet"/>
      <w:lvlText w:val="•"/>
      <w:lvlJc w:val="left"/>
      <w:pPr>
        <w:ind w:left="5619" w:hanging="360"/>
      </w:pPr>
      <w:rPr>
        <w:rFonts w:hint="default"/>
        <w:lang w:val="ru-RU" w:eastAsia="en-US" w:bidi="ar-SA"/>
      </w:rPr>
    </w:lvl>
    <w:lvl w:ilvl="6" w:tplc="991069F4">
      <w:numFmt w:val="bullet"/>
      <w:lvlText w:val="•"/>
      <w:lvlJc w:val="left"/>
      <w:pPr>
        <w:ind w:left="6724" w:hanging="360"/>
      </w:pPr>
      <w:rPr>
        <w:rFonts w:hint="default"/>
        <w:lang w:val="ru-RU" w:eastAsia="en-US" w:bidi="ar-SA"/>
      </w:rPr>
    </w:lvl>
    <w:lvl w:ilvl="7" w:tplc="0C5C6FA4">
      <w:numFmt w:val="bullet"/>
      <w:lvlText w:val="•"/>
      <w:lvlJc w:val="left"/>
      <w:pPr>
        <w:ind w:left="7829" w:hanging="360"/>
      </w:pPr>
      <w:rPr>
        <w:rFonts w:hint="default"/>
        <w:lang w:val="ru-RU" w:eastAsia="en-US" w:bidi="ar-SA"/>
      </w:rPr>
    </w:lvl>
    <w:lvl w:ilvl="8" w:tplc="735ABB02">
      <w:numFmt w:val="bullet"/>
      <w:lvlText w:val="•"/>
      <w:lvlJc w:val="left"/>
      <w:pPr>
        <w:ind w:left="8934" w:hanging="360"/>
      </w:pPr>
      <w:rPr>
        <w:rFonts w:hint="default"/>
        <w:lang w:val="ru-RU" w:eastAsia="en-US" w:bidi="ar-SA"/>
      </w:rPr>
    </w:lvl>
  </w:abstractNum>
  <w:abstractNum w:abstractNumId="50" w15:restartNumberingAfterBreak="0">
    <w:nsid w:val="18563E26"/>
    <w:multiLevelType w:val="hybridMultilevel"/>
    <w:tmpl w:val="0060B392"/>
    <w:lvl w:ilvl="0" w:tplc="7B444DCC">
      <w:start w:val="2"/>
      <w:numFmt w:val="decimal"/>
      <w:lvlText w:val="%1."/>
      <w:lvlJc w:val="left"/>
      <w:pPr>
        <w:ind w:left="103" w:hanging="152"/>
      </w:pPr>
      <w:rPr>
        <w:rFonts w:ascii="Times New Roman" w:eastAsia="Times New Roman" w:hAnsi="Times New Roman" w:cs="Times New Roman" w:hint="default"/>
        <w:b w:val="0"/>
        <w:bCs w:val="0"/>
        <w:i w:val="0"/>
        <w:iCs w:val="0"/>
        <w:w w:val="100"/>
        <w:sz w:val="18"/>
        <w:szCs w:val="18"/>
        <w:lang w:val="ru-RU" w:eastAsia="en-US" w:bidi="ar-SA"/>
      </w:rPr>
    </w:lvl>
    <w:lvl w:ilvl="1" w:tplc="F4A04720">
      <w:numFmt w:val="bullet"/>
      <w:lvlText w:val="•"/>
      <w:lvlJc w:val="left"/>
      <w:pPr>
        <w:ind w:left="321" w:hanging="152"/>
      </w:pPr>
      <w:rPr>
        <w:rFonts w:hint="default"/>
        <w:lang w:val="ru-RU" w:eastAsia="en-US" w:bidi="ar-SA"/>
      </w:rPr>
    </w:lvl>
    <w:lvl w:ilvl="2" w:tplc="2342F3DC">
      <w:numFmt w:val="bullet"/>
      <w:lvlText w:val="•"/>
      <w:lvlJc w:val="left"/>
      <w:pPr>
        <w:ind w:left="542" w:hanging="152"/>
      </w:pPr>
      <w:rPr>
        <w:rFonts w:hint="default"/>
        <w:lang w:val="ru-RU" w:eastAsia="en-US" w:bidi="ar-SA"/>
      </w:rPr>
    </w:lvl>
    <w:lvl w:ilvl="3" w:tplc="D18EDFAE">
      <w:numFmt w:val="bullet"/>
      <w:lvlText w:val="•"/>
      <w:lvlJc w:val="left"/>
      <w:pPr>
        <w:ind w:left="764" w:hanging="152"/>
      </w:pPr>
      <w:rPr>
        <w:rFonts w:hint="default"/>
        <w:lang w:val="ru-RU" w:eastAsia="en-US" w:bidi="ar-SA"/>
      </w:rPr>
    </w:lvl>
    <w:lvl w:ilvl="4" w:tplc="C2AA707A">
      <w:numFmt w:val="bullet"/>
      <w:lvlText w:val="•"/>
      <w:lvlJc w:val="left"/>
      <w:pPr>
        <w:ind w:left="985" w:hanging="152"/>
      </w:pPr>
      <w:rPr>
        <w:rFonts w:hint="default"/>
        <w:lang w:val="ru-RU" w:eastAsia="en-US" w:bidi="ar-SA"/>
      </w:rPr>
    </w:lvl>
    <w:lvl w:ilvl="5" w:tplc="91DC0962">
      <w:numFmt w:val="bullet"/>
      <w:lvlText w:val="•"/>
      <w:lvlJc w:val="left"/>
      <w:pPr>
        <w:ind w:left="1207" w:hanging="152"/>
      </w:pPr>
      <w:rPr>
        <w:rFonts w:hint="default"/>
        <w:lang w:val="ru-RU" w:eastAsia="en-US" w:bidi="ar-SA"/>
      </w:rPr>
    </w:lvl>
    <w:lvl w:ilvl="6" w:tplc="3C166DFA">
      <w:numFmt w:val="bullet"/>
      <w:lvlText w:val="•"/>
      <w:lvlJc w:val="left"/>
      <w:pPr>
        <w:ind w:left="1428" w:hanging="152"/>
      </w:pPr>
      <w:rPr>
        <w:rFonts w:hint="default"/>
        <w:lang w:val="ru-RU" w:eastAsia="en-US" w:bidi="ar-SA"/>
      </w:rPr>
    </w:lvl>
    <w:lvl w:ilvl="7" w:tplc="66FC5AAA">
      <w:numFmt w:val="bullet"/>
      <w:lvlText w:val="•"/>
      <w:lvlJc w:val="left"/>
      <w:pPr>
        <w:ind w:left="1649" w:hanging="152"/>
      </w:pPr>
      <w:rPr>
        <w:rFonts w:hint="default"/>
        <w:lang w:val="ru-RU" w:eastAsia="en-US" w:bidi="ar-SA"/>
      </w:rPr>
    </w:lvl>
    <w:lvl w:ilvl="8" w:tplc="AB5C80F6">
      <w:numFmt w:val="bullet"/>
      <w:lvlText w:val="•"/>
      <w:lvlJc w:val="left"/>
      <w:pPr>
        <w:ind w:left="1871" w:hanging="152"/>
      </w:pPr>
      <w:rPr>
        <w:rFonts w:hint="default"/>
        <w:lang w:val="ru-RU" w:eastAsia="en-US" w:bidi="ar-SA"/>
      </w:rPr>
    </w:lvl>
  </w:abstractNum>
  <w:abstractNum w:abstractNumId="51" w15:restartNumberingAfterBreak="0">
    <w:nsid w:val="187E464E"/>
    <w:multiLevelType w:val="hybridMultilevel"/>
    <w:tmpl w:val="FA94BD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18A11BFD"/>
    <w:multiLevelType w:val="hybridMultilevel"/>
    <w:tmpl w:val="E5604A64"/>
    <w:lvl w:ilvl="0" w:tplc="2B0E2B16">
      <w:numFmt w:val="bullet"/>
      <w:lvlText w:val="-"/>
      <w:lvlJc w:val="left"/>
      <w:pPr>
        <w:ind w:left="108" w:hanging="129"/>
      </w:pPr>
      <w:rPr>
        <w:rFonts w:ascii="Times New Roman" w:eastAsia="Times New Roman" w:hAnsi="Times New Roman" w:cs="Times New Roman" w:hint="default"/>
        <w:b w:val="0"/>
        <w:bCs w:val="0"/>
        <w:i w:val="0"/>
        <w:iCs w:val="0"/>
        <w:w w:val="99"/>
        <w:sz w:val="22"/>
        <w:szCs w:val="22"/>
        <w:lang w:val="ru-RU" w:eastAsia="en-US" w:bidi="ar-SA"/>
      </w:rPr>
    </w:lvl>
    <w:lvl w:ilvl="1" w:tplc="5B6EFDD0">
      <w:numFmt w:val="bullet"/>
      <w:lvlText w:val="•"/>
      <w:lvlJc w:val="left"/>
      <w:pPr>
        <w:ind w:left="514" w:hanging="129"/>
      </w:pPr>
      <w:rPr>
        <w:rFonts w:hint="default"/>
        <w:lang w:val="ru-RU" w:eastAsia="en-US" w:bidi="ar-SA"/>
      </w:rPr>
    </w:lvl>
    <w:lvl w:ilvl="2" w:tplc="E342EE52">
      <w:numFmt w:val="bullet"/>
      <w:lvlText w:val="•"/>
      <w:lvlJc w:val="left"/>
      <w:pPr>
        <w:ind w:left="928" w:hanging="129"/>
      </w:pPr>
      <w:rPr>
        <w:rFonts w:hint="default"/>
        <w:lang w:val="ru-RU" w:eastAsia="en-US" w:bidi="ar-SA"/>
      </w:rPr>
    </w:lvl>
    <w:lvl w:ilvl="3" w:tplc="85BCE334">
      <w:numFmt w:val="bullet"/>
      <w:lvlText w:val="•"/>
      <w:lvlJc w:val="left"/>
      <w:pPr>
        <w:ind w:left="1342" w:hanging="129"/>
      </w:pPr>
      <w:rPr>
        <w:rFonts w:hint="default"/>
        <w:lang w:val="ru-RU" w:eastAsia="en-US" w:bidi="ar-SA"/>
      </w:rPr>
    </w:lvl>
    <w:lvl w:ilvl="4" w:tplc="C59EE7AA">
      <w:numFmt w:val="bullet"/>
      <w:lvlText w:val="•"/>
      <w:lvlJc w:val="left"/>
      <w:pPr>
        <w:ind w:left="1756" w:hanging="129"/>
      </w:pPr>
      <w:rPr>
        <w:rFonts w:hint="default"/>
        <w:lang w:val="ru-RU" w:eastAsia="en-US" w:bidi="ar-SA"/>
      </w:rPr>
    </w:lvl>
    <w:lvl w:ilvl="5" w:tplc="F3B62096">
      <w:numFmt w:val="bullet"/>
      <w:lvlText w:val="•"/>
      <w:lvlJc w:val="left"/>
      <w:pPr>
        <w:ind w:left="2171" w:hanging="129"/>
      </w:pPr>
      <w:rPr>
        <w:rFonts w:hint="default"/>
        <w:lang w:val="ru-RU" w:eastAsia="en-US" w:bidi="ar-SA"/>
      </w:rPr>
    </w:lvl>
    <w:lvl w:ilvl="6" w:tplc="9520588A">
      <w:numFmt w:val="bullet"/>
      <w:lvlText w:val="•"/>
      <w:lvlJc w:val="left"/>
      <w:pPr>
        <w:ind w:left="2585" w:hanging="129"/>
      </w:pPr>
      <w:rPr>
        <w:rFonts w:hint="default"/>
        <w:lang w:val="ru-RU" w:eastAsia="en-US" w:bidi="ar-SA"/>
      </w:rPr>
    </w:lvl>
    <w:lvl w:ilvl="7" w:tplc="006693C2">
      <w:numFmt w:val="bullet"/>
      <w:lvlText w:val="•"/>
      <w:lvlJc w:val="left"/>
      <w:pPr>
        <w:ind w:left="2999" w:hanging="129"/>
      </w:pPr>
      <w:rPr>
        <w:rFonts w:hint="default"/>
        <w:lang w:val="ru-RU" w:eastAsia="en-US" w:bidi="ar-SA"/>
      </w:rPr>
    </w:lvl>
    <w:lvl w:ilvl="8" w:tplc="EA6A9E24">
      <w:numFmt w:val="bullet"/>
      <w:lvlText w:val="•"/>
      <w:lvlJc w:val="left"/>
      <w:pPr>
        <w:ind w:left="3413" w:hanging="129"/>
      </w:pPr>
      <w:rPr>
        <w:rFonts w:hint="default"/>
        <w:lang w:val="ru-RU" w:eastAsia="en-US" w:bidi="ar-SA"/>
      </w:rPr>
    </w:lvl>
  </w:abstractNum>
  <w:abstractNum w:abstractNumId="53" w15:restartNumberingAfterBreak="0">
    <w:nsid w:val="18C74416"/>
    <w:multiLevelType w:val="hybridMultilevel"/>
    <w:tmpl w:val="76424B66"/>
    <w:lvl w:ilvl="0" w:tplc="E76CABF8">
      <w:numFmt w:val="bullet"/>
      <w:lvlText w:val=""/>
      <w:lvlJc w:val="left"/>
      <w:pPr>
        <w:ind w:left="600" w:hanging="401"/>
      </w:pPr>
      <w:rPr>
        <w:rFonts w:ascii="Symbol" w:eastAsia="Symbol" w:hAnsi="Symbol" w:cs="Symbol" w:hint="default"/>
        <w:b w:val="0"/>
        <w:bCs w:val="0"/>
        <w:i w:val="0"/>
        <w:iCs w:val="0"/>
        <w:w w:val="100"/>
        <w:sz w:val="24"/>
        <w:szCs w:val="24"/>
        <w:lang w:val="ru-RU" w:eastAsia="en-US" w:bidi="ar-SA"/>
      </w:rPr>
    </w:lvl>
    <w:lvl w:ilvl="1" w:tplc="B65EC43A">
      <w:numFmt w:val="bullet"/>
      <w:lvlText w:val="•"/>
      <w:lvlJc w:val="left"/>
      <w:pPr>
        <w:ind w:left="1698" w:hanging="401"/>
      </w:pPr>
      <w:rPr>
        <w:rFonts w:hint="default"/>
        <w:lang w:val="ru-RU" w:eastAsia="en-US" w:bidi="ar-SA"/>
      </w:rPr>
    </w:lvl>
    <w:lvl w:ilvl="2" w:tplc="70500C2A">
      <w:numFmt w:val="bullet"/>
      <w:lvlText w:val="•"/>
      <w:lvlJc w:val="left"/>
      <w:pPr>
        <w:ind w:left="2796" w:hanging="401"/>
      </w:pPr>
      <w:rPr>
        <w:rFonts w:hint="default"/>
        <w:lang w:val="ru-RU" w:eastAsia="en-US" w:bidi="ar-SA"/>
      </w:rPr>
    </w:lvl>
    <w:lvl w:ilvl="3" w:tplc="2D6AA482">
      <w:numFmt w:val="bullet"/>
      <w:lvlText w:val="•"/>
      <w:lvlJc w:val="left"/>
      <w:pPr>
        <w:ind w:left="3895" w:hanging="401"/>
      </w:pPr>
      <w:rPr>
        <w:rFonts w:hint="default"/>
        <w:lang w:val="ru-RU" w:eastAsia="en-US" w:bidi="ar-SA"/>
      </w:rPr>
    </w:lvl>
    <w:lvl w:ilvl="4" w:tplc="A0E87F82">
      <w:numFmt w:val="bullet"/>
      <w:lvlText w:val="•"/>
      <w:lvlJc w:val="left"/>
      <w:pPr>
        <w:ind w:left="4993" w:hanging="401"/>
      </w:pPr>
      <w:rPr>
        <w:rFonts w:hint="default"/>
        <w:lang w:val="ru-RU" w:eastAsia="en-US" w:bidi="ar-SA"/>
      </w:rPr>
    </w:lvl>
    <w:lvl w:ilvl="5" w:tplc="1ECE49E2">
      <w:numFmt w:val="bullet"/>
      <w:lvlText w:val="•"/>
      <w:lvlJc w:val="left"/>
      <w:pPr>
        <w:ind w:left="6092" w:hanging="401"/>
      </w:pPr>
      <w:rPr>
        <w:rFonts w:hint="default"/>
        <w:lang w:val="ru-RU" w:eastAsia="en-US" w:bidi="ar-SA"/>
      </w:rPr>
    </w:lvl>
    <w:lvl w:ilvl="6" w:tplc="B9B256FE">
      <w:numFmt w:val="bullet"/>
      <w:lvlText w:val="•"/>
      <w:lvlJc w:val="left"/>
      <w:pPr>
        <w:ind w:left="7190" w:hanging="401"/>
      </w:pPr>
      <w:rPr>
        <w:rFonts w:hint="default"/>
        <w:lang w:val="ru-RU" w:eastAsia="en-US" w:bidi="ar-SA"/>
      </w:rPr>
    </w:lvl>
    <w:lvl w:ilvl="7" w:tplc="D3143B48">
      <w:numFmt w:val="bullet"/>
      <w:lvlText w:val="•"/>
      <w:lvlJc w:val="left"/>
      <w:pPr>
        <w:ind w:left="8288" w:hanging="401"/>
      </w:pPr>
      <w:rPr>
        <w:rFonts w:hint="default"/>
        <w:lang w:val="ru-RU" w:eastAsia="en-US" w:bidi="ar-SA"/>
      </w:rPr>
    </w:lvl>
    <w:lvl w:ilvl="8" w:tplc="ACB2976E">
      <w:numFmt w:val="bullet"/>
      <w:lvlText w:val="•"/>
      <w:lvlJc w:val="left"/>
      <w:pPr>
        <w:ind w:left="9387" w:hanging="401"/>
      </w:pPr>
      <w:rPr>
        <w:rFonts w:hint="default"/>
        <w:lang w:val="ru-RU" w:eastAsia="en-US" w:bidi="ar-SA"/>
      </w:rPr>
    </w:lvl>
  </w:abstractNum>
  <w:abstractNum w:abstractNumId="54" w15:restartNumberingAfterBreak="0">
    <w:nsid w:val="18F353D6"/>
    <w:multiLevelType w:val="hybridMultilevel"/>
    <w:tmpl w:val="E5967146"/>
    <w:lvl w:ilvl="0" w:tplc="042ED6AC">
      <w:numFmt w:val="bullet"/>
      <w:lvlText w:val="-"/>
      <w:lvlJc w:val="left"/>
      <w:pPr>
        <w:ind w:left="101" w:hanging="120"/>
      </w:pPr>
      <w:rPr>
        <w:rFonts w:ascii="Times New Roman" w:eastAsia="Times New Roman" w:hAnsi="Times New Roman" w:cs="Times New Roman" w:hint="default"/>
        <w:b w:val="0"/>
        <w:bCs w:val="0"/>
        <w:i w:val="0"/>
        <w:iCs w:val="0"/>
        <w:w w:val="99"/>
        <w:sz w:val="20"/>
        <w:szCs w:val="20"/>
        <w:lang w:val="ru-RU" w:eastAsia="en-US" w:bidi="ar-SA"/>
      </w:rPr>
    </w:lvl>
    <w:lvl w:ilvl="1" w:tplc="0F323136">
      <w:numFmt w:val="bullet"/>
      <w:lvlText w:val="•"/>
      <w:lvlJc w:val="left"/>
      <w:pPr>
        <w:ind w:left="457" w:hanging="120"/>
      </w:pPr>
      <w:rPr>
        <w:rFonts w:hint="default"/>
        <w:lang w:val="ru-RU" w:eastAsia="en-US" w:bidi="ar-SA"/>
      </w:rPr>
    </w:lvl>
    <w:lvl w:ilvl="2" w:tplc="2A0A23EE">
      <w:numFmt w:val="bullet"/>
      <w:lvlText w:val="•"/>
      <w:lvlJc w:val="left"/>
      <w:pPr>
        <w:ind w:left="815" w:hanging="120"/>
      </w:pPr>
      <w:rPr>
        <w:rFonts w:hint="default"/>
        <w:lang w:val="ru-RU" w:eastAsia="en-US" w:bidi="ar-SA"/>
      </w:rPr>
    </w:lvl>
    <w:lvl w:ilvl="3" w:tplc="E96675F6">
      <w:numFmt w:val="bullet"/>
      <w:lvlText w:val="•"/>
      <w:lvlJc w:val="left"/>
      <w:pPr>
        <w:ind w:left="1172" w:hanging="120"/>
      </w:pPr>
      <w:rPr>
        <w:rFonts w:hint="default"/>
        <w:lang w:val="ru-RU" w:eastAsia="en-US" w:bidi="ar-SA"/>
      </w:rPr>
    </w:lvl>
    <w:lvl w:ilvl="4" w:tplc="D56AD9E4">
      <w:numFmt w:val="bullet"/>
      <w:lvlText w:val="•"/>
      <w:lvlJc w:val="left"/>
      <w:pPr>
        <w:ind w:left="1530" w:hanging="120"/>
      </w:pPr>
      <w:rPr>
        <w:rFonts w:hint="default"/>
        <w:lang w:val="ru-RU" w:eastAsia="en-US" w:bidi="ar-SA"/>
      </w:rPr>
    </w:lvl>
    <w:lvl w:ilvl="5" w:tplc="BC024626">
      <w:numFmt w:val="bullet"/>
      <w:lvlText w:val="•"/>
      <w:lvlJc w:val="left"/>
      <w:pPr>
        <w:ind w:left="1887" w:hanging="120"/>
      </w:pPr>
      <w:rPr>
        <w:rFonts w:hint="default"/>
        <w:lang w:val="ru-RU" w:eastAsia="en-US" w:bidi="ar-SA"/>
      </w:rPr>
    </w:lvl>
    <w:lvl w:ilvl="6" w:tplc="87902B48">
      <w:numFmt w:val="bullet"/>
      <w:lvlText w:val="•"/>
      <w:lvlJc w:val="left"/>
      <w:pPr>
        <w:ind w:left="2245" w:hanging="120"/>
      </w:pPr>
      <w:rPr>
        <w:rFonts w:hint="default"/>
        <w:lang w:val="ru-RU" w:eastAsia="en-US" w:bidi="ar-SA"/>
      </w:rPr>
    </w:lvl>
    <w:lvl w:ilvl="7" w:tplc="CF94127A">
      <w:numFmt w:val="bullet"/>
      <w:lvlText w:val="•"/>
      <w:lvlJc w:val="left"/>
      <w:pPr>
        <w:ind w:left="2602" w:hanging="120"/>
      </w:pPr>
      <w:rPr>
        <w:rFonts w:hint="default"/>
        <w:lang w:val="ru-RU" w:eastAsia="en-US" w:bidi="ar-SA"/>
      </w:rPr>
    </w:lvl>
    <w:lvl w:ilvl="8" w:tplc="3C4A658E">
      <w:numFmt w:val="bullet"/>
      <w:lvlText w:val="•"/>
      <w:lvlJc w:val="left"/>
      <w:pPr>
        <w:ind w:left="2960" w:hanging="120"/>
      </w:pPr>
      <w:rPr>
        <w:rFonts w:hint="default"/>
        <w:lang w:val="ru-RU" w:eastAsia="en-US" w:bidi="ar-SA"/>
      </w:rPr>
    </w:lvl>
  </w:abstractNum>
  <w:abstractNum w:abstractNumId="55" w15:restartNumberingAfterBreak="0">
    <w:nsid w:val="1922686A"/>
    <w:multiLevelType w:val="multilevel"/>
    <w:tmpl w:val="034CE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A7B1D64"/>
    <w:multiLevelType w:val="hybridMultilevel"/>
    <w:tmpl w:val="997A7868"/>
    <w:lvl w:ilvl="0" w:tplc="ABDCB8AA">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EF264CBA">
      <w:numFmt w:val="bullet"/>
      <w:lvlText w:val="•"/>
      <w:lvlJc w:val="left"/>
      <w:pPr>
        <w:ind w:left="424" w:hanging="144"/>
      </w:pPr>
      <w:rPr>
        <w:rFonts w:hint="default"/>
        <w:lang w:val="ru-RU" w:eastAsia="en-US" w:bidi="ar-SA"/>
      </w:rPr>
    </w:lvl>
    <w:lvl w:ilvl="2" w:tplc="D4124D74">
      <w:numFmt w:val="bullet"/>
      <w:lvlText w:val="•"/>
      <w:lvlJc w:val="left"/>
      <w:pPr>
        <w:ind w:left="748" w:hanging="144"/>
      </w:pPr>
      <w:rPr>
        <w:rFonts w:hint="default"/>
        <w:lang w:val="ru-RU" w:eastAsia="en-US" w:bidi="ar-SA"/>
      </w:rPr>
    </w:lvl>
    <w:lvl w:ilvl="3" w:tplc="D49029AA">
      <w:numFmt w:val="bullet"/>
      <w:lvlText w:val="•"/>
      <w:lvlJc w:val="left"/>
      <w:pPr>
        <w:ind w:left="1072" w:hanging="144"/>
      </w:pPr>
      <w:rPr>
        <w:rFonts w:hint="default"/>
        <w:lang w:val="ru-RU" w:eastAsia="en-US" w:bidi="ar-SA"/>
      </w:rPr>
    </w:lvl>
    <w:lvl w:ilvl="4" w:tplc="B4304AB6">
      <w:numFmt w:val="bullet"/>
      <w:lvlText w:val="•"/>
      <w:lvlJc w:val="left"/>
      <w:pPr>
        <w:ind w:left="1396" w:hanging="144"/>
      </w:pPr>
      <w:rPr>
        <w:rFonts w:hint="default"/>
        <w:lang w:val="ru-RU" w:eastAsia="en-US" w:bidi="ar-SA"/>
      </w:rPr>
    </w:lvl>
    <w:lvl w:ilvl="5" w:tplc="ABC2C6D6">
      <w:numFmt w:val="bullet"/>
      <w:lvlText w:val="•"/>
      <w:lvlJc w:val="left"/>
      <w:pPr>
        <w:ind w:left="1720" w:hanging="144"/>
      </w:pPr>
      <w:rPr>
        <w:rFonts w:hint="default"/>
        <w:lang w:val="ru-RU" w:eastAsia="en-US" w:bidi="ar-SA"/>
      </w:rPr>
    </w:lvl>
    <w:lvl w:ilvl="6" w:tplc="93280180">
      <w:numFmt w:val="bullet"/>
      <w:lvlText w:val="•"/>
      <w:lvlJc w:val="left"/>
      <w:pPr>
        <w:ind w:left="2044" w:hanging="144"/>
      </w:pPr>
      <w:rPr>
        <w:rFonts w:hint="default"/>
        <w:lang w:val="ru-RU" w:eastAsia="en-US" w:bidi="ar-SA"/>
      </w:rPr>
    </w:lvl>
    <w:lvl w:ilvl="7" w:tplc="C4266310">
      <w:numFmt w:val="bullet"/>
      <w:lvlText w:val="•"/>
      <w:lvlJc w:val="left"/>
      <w:pPr>
        <w:ind w:left="2368" w:hanging="144"/>
      </w:pPr>
      <w:rPr>
        <w:rFonts w:hint="default"/>
        <w:lang w:val="ru-RU" w:eastAsia="en-US" w:bidi="ar-SA"/>
      </w:rPr>
    </w:lvl>
    <w:lvl w:ilvl="8" w:tplc="E6587D6C">
      <w:numFmt w:val="bullet"/>
      <w:lvlText w:val="•"/>
      <w:lvlJc w:val="left"/>
      <w:pPr>
        <w:ind w:left="2692" w:hanging="144"/>
      </w:pPr>
      <w:rPr>
        <w:rFonts w:hint="default"/>
        <w:lang w:val="ru-RU" w:eastAsia="en-US" w:bidi="ar-SA"/>
      </w:rPr>
    </w:lvl>
  </w:abstractNum>
  <w:abstractNum w:abstractNumId="57" w15:restartNumberingAfterBreak="0">
    <w:nsid w:val="1AB66005"/>
    <w:multiLevelType w:val="hybridMultilevel"/>
    <w:tmpl w:val="CA9A0680"/>
    <w:lvl w:ilvl="0" w:tplc="C9847A3E">
      <w:start w:val="6"/>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353E1DA8">
      <w:numFmt w:val="bullet"/>
      <w:lvlText w:val="•"/>
      <w:lvlJc w:val="left"/>
      <w:pPr>
        <w:ind w:left="352" w:hanging="204"/>
      </w:pPr>
      <w:rPr>
        <w:rFonts w:hint="default"/>
        <w:lang w:val="ru-RU" w:eastAsia="en-US" w:bidi="ar-SA"/>
      </w:rPr>
    </w:lvl>
    <w:lvl w:ilvl="2" w:tplc="3CF627F2">
      <w:numFmt w:val="bullet"/>
      <w:lvlText w:val="•"/>
      <w:lvlJc w:val="left"/>
      <w:pPr>
        <w:ind w:left="605" w:hanging="204"/>
      </w:pPr>
      <w:rPr>
        <w:rFonts w:hint="default"/>
        <w:lang w:val="ru-RU" w:eastAsia="en-US" w:bidi="ar-SA"/>
      </w:rPr>
    </w:lvl>
    <w:lvl w:ilvl="3" w:tplc="BEB489FC">
      <w:numFmt w:val="bullet"/>
      <w:lvlText w:val="•"/>
      <w:lvlJc w:val="left"/>
      <w:pPr>
        <w:ind w:left="858" w:hanging="204"/>
      </w:pPr>
      <w:rPr>
        <w:rFonts w:hint="default"/>
        <w:lang w:val="ru-RU" w:eastAsia="en-US" w:bidi="ar-SA"/>
      </w:rPr>
    </w:lvl>
    <w:lvl w:ilvl="4" w:tplc="02E432F8">
      <w:numFmt w:val="bullet"/>
      <w:lvlText w:val="•"/>
      <w:lvlJc w:val="left"/>
      <w:pPr>
        <w:ind w:left="1110" w:hanging="204"/>
      </w:pPr>
      <w:rPr>
        <w:rFonts w:hint="default"/>
        <w:lang w:val="ru-RU" w:eastAsia="en-US" w:bidi="ar-SA"/>
      </w:rPr>
    </w:lvl>
    <w:lvl w:ilvl="5" w:tplc="B0C643C0">
      <w:numFmt w:val="bullet"/>
      <w:lvlText w:val="•"/>
      <w:lvlJc w:val="left"/>
      <w:pPr>
        <w:ind w:left="1363" w:hanging="204"/>
      </w:pPr>
      <w:rPr>
        <w:rFonts w:hint="default"/>
        <w:lang w:val="ru-RU" w:eastAsia="en-US" w:bidi="ar-SA"/>
      </w:rPr>
    </w:lvl>
    <w:lvl w:ilvl="6" w:tplc="96B8A1E6">
      <w:numFmt w:val="bullet"/>
      <w:lvlText w:val="•"/>
      <w:lvlJc w:val="left"/>
      <w:pPr>
        <w:ind w:left="1616" w:hanging="204"/>
      </w:pPr>
      <w:rPr>
        <w:rFonts w:hint="default"/>
        <w:lang w:val="ru-RU" w:eastAsia="en-US" w:bidi="ar-SA"/>
      </w:rPr>
    </w:lvl>
    <w:lvl w:ilvl="7" w:tplc="751AF4D0">
      <w:numFmt w:val="bullet"/>
      <w:lvlText w:val="•"/>
      <w:lvlJc w:val="left"/>
      <w:pPr>
        <w:ind w:left="1868" w:hanging="204"/>
      </w:pPr>
      <w:rPr>
        <w:rFonts w:hint="default"/>
        <w:lang w:val="ru-RU" w:eastAsia="en-US" w:bidi="ar-SA"/>
      </w:rPr>
    </w:lvl>
    <w:lvl w:ilvl="8" w:tplc="7830386C">
      <w:numFmt w:val="bullet"/>
      <w:lvlText w:val="•"/>
      <w:lvlJc w:val="left"/>
      <w:pPr>
        <w:ind w:left="2121" w:hanging="204"/>
      </w:pPr>
      <w:rPr>
        <w:rFonts w:hint="default"/>
        <w:lang w:val="ru-RU" w:eastAsia="en-US" w:bidi="ar-SA"/>
      </w:rPr>
    </w:lvl>
  </w:abstractNum>
  <w:abstractNum w:abstractNumId="58" w15:restartNumberingAfterBreak="0">
    <w:nsid w:val="1BA53293"/>
    <w:multiLevelType w:val="hybridMultilevel"/>
    <w:tmpl w:val="B76E7C82"/>
    <w:lvl w:ilvl="0" w:tplc="1C380642">
      <w:numFmt w:val="bullet"/>
      <w:lvlText w:val="•"/>
      <w:lvlJc w:val="left"/>
      <w:pPr>
        <w:ind w:left="245" w:hanging="144"/>
      </w:pPr>
      <w:rPr>
        <w:rFonts w:ascii="Times New Roman" w:eastAsia="Times New Roman" w:hAnsi="Times New Roman" w:cs="Times New Roman" w:hint="default"/>
        <w:b w:val="0"/>
        <w:bCs w:val="0"/>
        <w:i w:val="0"/>
        <w:iCs w:val="0"/>
        <w:w w:val="100"/>
        <w:sz w:val="24"/>
        <w:szCs w:val="24"/>
        <w:lang w:val="ru-RU" w:eastAsia="en-US" w:bidi="ar-SA"/>
      </w:rPr>
    </w:lvl>
    <w:lvl w:ilvl="1" w:tplc="8A4C0416">
      <w:numFmt w:val="bullet"/>
      <w:lvlText w:val="•"/>
      <w:lvlJc w:val="left"/>
      <w:pPr>
        <w:ind w:left="559" w:hanging="144"/>
      </w:pPr>
      <w:rPr>
        <w:rFonts w:hint="default"/>
        <w:lang w:val="ru-RU" w:eastAsia="en-US" w:bidi="ar-SA"/>
      </w:rPr>
    </w:lvl>
    <w:lvl w:ilvl="2" w:tplc="3542B426">
      <w:numFmt w:val="bullet"/>
      <w:lvlText w:val="•"/>
      <w:lvlJc w:val="left"/>
      <w:pPr>
        <w:ind w:left="878" w:hanging="144"/>
      </w:pPr>
      <w:rPr>
        <w:rFonts w:hint="default"/>
        <w:lang w:val="ru-RU" w:eastAsia="en-US" w:bidi="ar-SA"/>
      </w:rPr>
    </w:lvl>
    <w:lvl w:ilvl="3" w:tplc="CD524CCE">
      <w:numFmt w:val="bullet"/>
      <w:lvlText w:val="•"/>
      <w:lvlJc w:val="left"/>
      <w:pPr>
        <w:ind w:left="1197" w:hanging="144"/>
      </w:pPr>
      <w:rPr>
        <w:rFonts w:hint="default"/>
        <w:lang w:val="ru-RU" w:eastAsia="en-US" w:bidi="ar-SA"/>
      </w:rPr>
    </w:lvl>
    <w:lvl w:ilvl="4" w:tplc="E9867036">
      <w:numFmt w:val="bullet"/>
      <w:lvlText w:val="•"/>
      <w:lvlJc w:val="left"/>
      <w:pPr>
        <w:ind w:left="1516" w:hanging="144"/>
      </w:pPr>
      <w:rPr>
        <w:rFonts w:hint="default"/>
        <w:lang w:val="ru-RU" w:eastAsia="en-US" w:bidi="ar-SA"/>
      </w:rPr>
    </w:lvl>
    <w:lvl w:ilvl="5" w:tplc="5AE6A32A">
      <w:numFmt w:val="bullet"/>
      <w:lvlText w:val="•"/>
      <w:lvlJc w:val="left"/>
      <w:pPr>
        <w:ind w:left="1836" w:hanging="144"/>
      </w:pPr>
      <w:rPr>
        <w:rFonts w:hint="default"/>
        <w:lang w:val="ru-RU" w:eastAsia="en-US" w:bidi="ar-SA"/>
      </w:rPr>
    </w:lvl>
    <w:lvl w:ilvl="6" w:tplc="EA124DE8">
      <w:numFmt w:val="bullet"/>
      <w:lvlText w:val="•"/>
      <w:lvlJc w:val="left"/>
      <w:pPr>
        <w:ind w:left="2155" w:hanging="144"/>
      </w:pPr>
      <w:rPr>
        <w:rFonts w:hint="default"/>
        <w:lang w:val="ru-RU" w:eastAsia="en-US" w:bidi="ar-SA"/>
      </w:rPr>
    </w:lvl>
    <w:lvl w:ilvl="7" w:tplc="496C3B56">
      <w:numFmt w:val="bullet"/>
      <w:lvlText w:val="•"/>
      <w:lvlJc w:val="left"/>
      <w:pPr>
        <w:ind w:left="2474" w:hanging="144"/>
      </w:pPr>
      <w:rPr>
        <w:rFonts w:hint="default"/>
        <w:lang w:val="ru-RU" w:eastAsia="en-US" w:bidi="ar-SA"/>
      </w:rPr>
    </w:lvl>
    <w:lvl w:ilvl="8" w:tplc="A75ACACA">
      <w:numFmt w:val="bullet"/>
      <w:lvlText w:val="•"/>
      <w:lvlJc w:val="left"/>
      <w:pPr>
        <w:ind w:left="2793" w:hanging="144"/>
      </w:pPr>
      <w:rPr>
        <w:rFonts w:hint="default"/>
        <w:lang w:val="ru-RU" w:eastAsia="en-US" w:bidi="ar-SA"/>
      </w:rPr>
    </w:lvl>
  </w:abstractNum>
  <w:abstractNum w:abstractNumId="59" w15:restartNumberingAfterBreak="0">
    <w:nsid w:val="1D074B15"/>
    <w:multiLevelType w:val="hybridMultilevel"/>
    <w:tmpl w:val="2E5A8BD0"/>
    <w:lvl w:ilvl="0" w:tplc="2A903F62">
      <w:numFmt w:val="bullet"/>
      <w:lvlText w:val="-"/>
      <w:lvlJc w:val="left"/>
      <w:pPr>
        <w:ind w:left="800" w:hanging="164"/>
      </w:pPr>
      <w:rPr>
        <w:rFonts w:ascii="Times New Roman" w:eastAsia="Times New Roman" w:hAnsi="Times New Roman" w:cs="Times New Roman" w:hint="default"/>
        <w:b w:val="0"/>
        <w:bCs w:val="0"/>
        <w:i w:val="0"/>
        <w:iCs w:val="0"/>
        <w:w w:val="96"/>
        <w:sz w:val="28"/>
        <w:szCs w:val="28"/>
        <w:lang w:val="ru-RU" w:eastAsia="en-US" w:bidi="ar-SA"/>
      </w:rPr>
    </w:lvl>
    <w:lvl w:ilvl="1" w:tplc="1774325E">
      <w:numFmt w:val="bullet"/>
      <w:lvlText w:val="•"/>
      <w:lvlJc w:val="left"/>
      <w:pPr>
        <w:ind w:left="1797" w:hanging="164"/>
      </w:pPr>
      <w:rPr>
        <w:rFonts w:hint="default"/>
        <w:lang w:val="ru-RU" w:eastAsia="en-US" w:bidi="ar-SA"/>
      </w:rPr>
    </w:lvl>
    <w:lvl w:ilvl="2" w:tplc="A8E046E8">
      <w:numFmt w:val="bullet"/>
      <w:lvlText w:val="•"/>
      <w:lvlJc w:val="left"/>
      <w:pPr>
        <w:ind w:left="2794" w:hanging="164"/>
      </w:pPr>
      <w:rPr>
        <w:rFonts w:hint="default"/>
        <w:lang w:val="ru-RU" w:eastAsia="en-US" w:bidi="ar-SA"/>
      </w:rPr>
    </w:lvl>
    <w:lvl w:ilvl="3" w:tplc="A01E1D64">
      <w:numFmt w:val="bullet"/>
      <w:lvlText w:val="•"/>
      <w:lvlJc w:val="left"/>
      <w:pPr>
        <w:ind w:left="3791" w:hanging="164"/>
      </w:pPr>
      <w:rPr>
        <w:rFonts w:hint="default"/>
        <w:lang w:val="ru-RU" w:eastAsia="en-US" w:bidi="ar-SA"/>
      </w:rPr>
    </w:lvl>
    <w:lvl w:ilvl="4" w:tplc="F3B654E8">
      <w:numFmt w:val="bullet"/>
      <w:lvlText w:val="•"/>
      <w:lvlJc w:val="left"/>
      <w:pPr>
        <w:ind w:left="4788" w:hanging="164"/>
      </w:pPr>
      <w:rPr>
        <w:rFonts w:hint="default"/>
        <w:lang w:val="ru-RU" w:eastAsia="en-US" w:bidi="ar-SA"/>
      </w:rPr>
    </w:lvl>
    <w:lvl w:ilvl="5" w:tplc="CC44C5F0">
      <w:numFmt w:val="bullet"/>
      <w:lvlText w:val="•"/>
      <w:lvlJc w:val="left"/>
      <w:pPr>
        <w:ind w:left="5786" w:hanging="164"/>
      </w:pPr>
      <w:rPr>
        <w:rFonts w:hint="default"/>
        <w:lang w:val="ru-RU" w:eastAsia="en-US" w:bidi="ar-SA"/>
      </w:rPr>
    </w:lvl>
    <w:lvl w:ilvl="6" w:tplc="16ECA642">
      <w:numFmt w:val="bullet"/>
      <w:lvlText w:val="•"/>
      <w:lvlJc w:val="left"/>
      <w:pPr>
        <w:ind w:left="6783" w:hanging="164"/>
      </w:pPr>
      <w:rPr>
        <w:rFonts w:hint="default"/>
        <w:lang w:val="ru-RU" w:eastAsia="en-US" w:bidi="ar-SA"/>
      </w:rPr>
    </w:lvl>
    <w:lvl w:ilvl="7" w:tplc="B3C29EDE">
      <w:numFmt w:val="bullet"/>
      <w:lvlText w:val="•"/>
      <w:lvlJc w:val="left"/>
      <w:pPr>
        <w:ind w:left="7780" w:hanging="164"/>
      </w:pPr>
      <w:rPr>
        <w:rFonts w:hint="default"/>
        <w:lang w:val="ru-RU" w:eastAsia="en-US" w:bidi="ar-SA"/>
      </w:rPr>
    </w:lvl>
    <w:lvl w:ilvl="8" w:tplc="3618C838">
      <w:numFmt w:val="bullet"/>
      <w:lvlText w:val="•"/>
      <w:lvlJc w:val="left"/>
      <w:pPr>
        <w:ind w:left="8777" w:hanging="164"/>
      </w:pPr>
      <w:rPr>
        <w:rFonts w:hint="default"/>
        <w:lang w:val="ru-RU" w:eastAsia="en-US" w:bidi="ar-SA"/>
      </w:rPr>
    </w:lvl>
  </w:abstractNum>
  <w:abstractNum w:abstractNumId="60" w15:restartNumberingAfterBreak="0">
    <w:nsid w:val="1D114253"/>
    <w:multiLevelType w:val="hybridMultilevel"/>
    <w:tmpl w:val="641A90D2"/>
    <w:lvl w:ilvl="0" w:tplc="5B60D876">
      <w:start w:val="1"/>
      <w:numFmt w:val="decimal"/>
      <w:lvlText w:val="%1)"/>
      <w:lvlJc w:val="left"/>
      <w:pPr>
        <w:ind w:left="360" w:hanging="260"/>
      </w:pPr>
      <w:rPr>
        <w:rFonts w:ascii="Times New Roman" w:eastAsia="Times New Roman" w:hAnsi="Times New Roman" w:cs="Times New Roman" w:hint="default"/>
        <w:b w:val="0"/>
        <w:bCs w:val="0"/>
        <w:i w:val="0"/>
        <w:iCs w:val="0"/>
        <w:w w:val="100"/>
        <w:sz w:val="24"/>
        <w:szCs w:val="24"/>
        <w:lang w:val="ru-RU" w:eastAsia="en-US" w:bidi="ar-SA"/>
      </w:rPr>
    </w:lvl>
    <w:lvl w:ilvl="1" w:tplc="A7D40812">
      <w:numFmt w:val="bullet"/>
      <w:lvlText w:val="•"/>
      <w:lvlJc w:val="left"/>
      <w:pPr>
        <w:ind w:left="711" w:hanging="260"/>
      </w:pPr>
      <w:rPr>
        <w:rFonts w:hint="default"/>
        <w:lang w:val="ru-RU" w:eastAsia="en-US" w:bidi="ar-SA"/>
      </w:rPr>
    </w:lvl>
    <w:lvl w:ilvl="2" w:tplc="176872F4">
      <w:numFmt w:val="bullet"/>
      <w:lvlText w:val="•"/>
      <w:lvlJc w:val="left"/>
      <w:pPr>
        <w:ind w:left="1063" w:hanging="260"/>
      </w:pPr>
      <w:rPr>
        <w:rFonts w:hint="default"/>
        <w:lang w:val="ru-RU" w:eastAsia="en-US" w:bidi="ar-SA"/>
      </w:rPr>
    </w:lvl>
    <w:lvl w:ilvl="3" w:tplc="7A76921C">
      <w:numFmt w:val="bullet"/>
      <w:lvlText w:val="•"/>
      <w:lvlJc w:val="left"/>
      <w:pPr>
        <w:ind w:left="1415" w:hanging="260"/>
      </w:pPr>
      <w:rPr>
        <w:rFonts w:hint="default"/>
        <w:lang w:val="ru-RU" w:eastAsia="en-US" w:bidi="ar-SA"/>
      </w:rPr>
    </w:lvl>
    <w:lvl w:ilvl="4" w:tplc="BAD2B4F4">
      <w:numFmt w:val="bullet"/>
      <w:lvlText w:val="•"/>
      <w:lvlJc w:val="left"/>
      <w:pPr>
        <w:ind w:left="1766" w:hanging="260"/>
      </w:pPr>
      <w:rPr>
        <w:rFonts w:hint="default"/>
        <w:lang w:val="ru-RU" w:eastAsia="en-US" w:bidi="ar-SA"/>
      </w:rPr>
    </w:lvl>
    <w:lvl w:ilvl="5" w:tplc="793C6234">
      <w:numFmt w:val="bullet"/>
      <w:lvlText w:val="•"/>
      <w:lvlJc w:val="left"/>
      <w:pPr>
        <w:ind w:left="2118" w:hanging="260"/>
      </w:pPr>
      <w:rPr>
        <w:rFonts w:hint="default"/>
        <w:lang w:val="ru-RU" w:eastAsia="en-US" w:bidi="ar-SA"/>
      </w:rPr>
    </w:lvl>
    <w:lvl w:ilvl="6" w:tplc="CAD8389A">
      <w:numFmt w:val="bullet"/>
      <w:lvlText w:val="•"/>
      <w:lvlJc w:val="left"/>
      <w:pPr>
        <w:ind w:left="2470" w:hanging="260"/>
      </w:pPr>
      <w:rPr>
        <w:rFonts w:hint="default"/>
        <w:lang w:val="ru-RU" w:eastAsia="en-US" w:bidi="ar-SA"/>
      </w:rPr>
    </w:lvl>
    <w:lvl w:ilvl="7" w:tplc="CACA1D74">
      <w:numFmt w:val="bullet"/>
      <w:lvlText w:val="•"/>
      <w:lvlJc w:val="left"/>
      <w:pPr>
        <w:ind w:left="2821" w:hanging="260"/>
      </w:pPr>
      <w:rPr>
        <w:rFonts w:hint="default"/>
        <w:lang w:val="ru-RU" w:eastAsia="en-US" w:bidi="ar-SA"/>
      </w:rPr>
    </w:lvl>
    <w:lvl w:ilvl="8" w:tplc="6CAC5C5C">
      <w:numFmt w:val="bullet"/>
      <w:lvlText w:val="•"/>
      <w:lvlJc w:val="left"/>
      <w:pPr>
        <w:ind w:left="3173" w:hanging="260"/>
      </w:pPr>
      <w:rPr>
        <w:rFonts w:hint="default"/>
        <w:lang w:val="ru-RU" w:eastAsia="en-US" w:bidi="ar-SA"/>
      </w:rPr>
    </w:lvl>
  </w:abstractNum>
  <w:abstractNum w:abstractNumId="61" w15:restartNumberingAfterBreak="0">
    <w:nsid w:val="1DC5539E"/>
    <w:multiLevelType w:val="hybridMultilevel"/>
    <w:tmpl w:val="4B8E011C"/>
    <w:lvl w:ilvl="0" w:tplc="F97E037C">
      <w:start w:val="1"/>
      <w:numFmt w:val="decimal"/>
      <w:lvlText w:val="%1."/>
      <w:lvlJc w:val="left"/>
      <w:pPr>
        <w:ind w:left="107" w:hanging="676"/>
      </w:pPr>
      <w:rPr>
        <w:rFonts w:ascii="Times New Roman" w:eastAsia="Times New Roman" w:hAnsi="Times New Roman" w:cs="Times New Roman" w:hint="default"/>
        <w:b w:val="0"/>
        <w:bCs w:val="0"/>
        <w:i w:val="0"/>
        <w:iCs w:val="0"/>
        <w:w w:val="100"/>
        <w:sz w:val="24"/>
        <w:szCs w:val="24"/>
        <w:lang w:val="ru-RU" w:eastAsia="en-US" w:bidi="ar-SA"/>
      </w:rPr>
    </w:lvl>
    <w:lvl w:ilvl="1" w:tplc="26943FE2">
      <w:numFmt w:val="bullet"/>
      <w:lvlText w:val="•"/>
      <w:lvlJc w:val="left"/>
      <w:pPr>
        <w:ind w:left="493" w:hanging="676"/>
      </w:pPr>
      <w:rPr>
        <w:rFonts w:hint="default"/>
        <w:lang w:val="ru-RU" w:eastAsia="en-US" w:bidi="ar-SA"/>
      </w:rPr>
    </w:lvl>
    <w:lvl w:ilvl="2" w:tplc="0E924940">
      <w:numFmt w:val="bullet"/>
      <w:lvlText w:val="•"/>
      <w:lvlJc w:val="left"/>
      <w:pPr>
        <w:ind w:left="887" w:hanging="676"/>
      </w:pPr>
      <w:rPr>
        <w:rFonts w:hint="default"/>
        <w:lang w:val="ru-RU" w:eastAsia="en-US" w:bidi="ar-SA"/>
      </w:rPr>
    </w:lvl>
    <w:lvl w:ilvl="3" w:tplc="97A8AB44">
      <w:numFmt w:val="bullet"/>
      <w:lvlText w:val="•"/>
      <w:lvlJc w:val="left"/>
      <w:pPr>
        <w:ind w:left="1281" w:hanging="676"/>
      </w:pPr>
      <w:rPr>
        <w:rFonts w:hint="default"/>
        <w:lang w:val="ru-RU" w:eastAsia="en-US" w:bidi="ar-SA"/>
      </w:rPr>
    </w:lvl>
    <w:lvl w:ilvl="4" w:tplc="D0DAF73C">
      <w:numFmt w:val="bullet"/>
      <w:lvlText w:val="•"/>
      <w:lvlJc w:val="left"/>
      <w:pPr>
        <w:ind w:left="1675" w:hanging="676"/>
      </w:pPr>
      <w:rPr>
        <w:rFonts w:hint="default"/>
        <w:lang w:val="ru-RU" w:eastAsia="en-US" w:bidi="ar-SA"/>
      </w:rPr>
    </w:lvl>
    <w:lvl w:ilvl="5" w:tplc="66DEAB4C">
      <w:numFmt w:val="bullet"/>
      <w:lvlText w:val="•"/>
      <w:lvlJc w:val="left"/>
      <w:pPr>
        <w:ind w:left="2069" w:hanging="676"/>
      </w:pPr>
      <w:rPr>
        <w:rFonts w:hint="default"/>
        <w:lang w:val="ru-RU" w:eastAsia="en-US" w:bidi="ar-SA"/>
      </w:rPr>
    </w:lvl>
    <w:lvl w:ilvl="6" w:tplc="0B58AA50">
      <w:numFmt w:val="bullet"/>
      <w:lvlText w:val="•"/>
      <w:lvlJc w:val="left"/>
      <w:pPr>
        <w:ind w:left="2463" w:hanging="676"/>
      </w:pPr>
      <w:rPr>
        <w:rFonts w:hint="default"/>
        <w:lang w:val="ru-RU" w:eastAsia="en-US" w:bidi="ar-SA"/>
      </w:rPr>
    </w:lvl>
    <w:lvl w:ilvl="7" w:tplc="5B043108">
      <w:numFmt w:val="bullet"/>
      <w:lvlText w:val="•"/>
      <w:lvlJc w:val="left"/>
      <w:pPr>
        <w:ind w:left="2857" w:hanging="676"/>
      </w:pPr>
      <w:rPr>
        <w:rFonts w:hint="default"/>
        <w:lang w:val="ru-RU" w:eastAsia="en-US" w:bidi="ar-SA"/>
      </w:rPr>
    </w:lvl>
    <w:lvl w:ilvl="8" w:tplc="75CC8A0E">
      <w:numFmt w:val="bullet"/>
      <w:lvlText w:val="•"/>
      <w:lvlJc w:val="left"/>
      <w:pPr>
        <w:ind w:left="3251" w:hanging="676"/>
      </w:pPr>
      <w:rPr>
        <w:rFonts w:hint="default"/>
        <w:lang w:val="ru-RU" w:eastAsia="en-US" w:bidi="ar-SA"/>
      </w:rPr>
    </w:lvl>
  </w:abstractNum>
  <w:abstractNum w:abstractNumId="62" w15:restartNumberingAfterBreak="0">
    <w:nsid w:val="1DC82F30"/>
    <w:multiLevelType w:val="hybridMultilevel"/>
    <w:tmpl w:val="F92A4996"/>
    <w:lvl w:ilvl="0" w:tplc="67A6B7CA">
      <w:numFmt w:val="bullet"/>
      <w:lvlText w:val=""/>
      <w:lvlJc w:val="left"/>
      <w:pPr>
        <w:ind w:left="275" w:hanging="284"/>
      </w:pPr>
      <w:rPr>
        <w:rFonts w:ascii="Symbol" w:eastAsia="Symbol" w:hAnsi="Symbol" w:cs="Symbol" w:hint="default"/>
        <w:b w:val="0"/>
        <w:bCs w:val="0"/>
        <w:i w:val="0"/>
        <w:iCs w:val="0"/>
        <w:w w:val="100"/>
        <w:sz w:val="20"/>
        <w:szCs w:val="20"/>
        <w:lang w:val="ru-RU" w:eastAsia="en-US" w:bidi="ar-SA"/>
      </w:rPr>
    </w:lvl>
    <w:lvl w:ilvl="1" w:tplc="77EE88B0">
      <w:numFmt w:val="bullet"/>
      <w:lvlText w:val="•"/>
      <w:lvlJc w:val="left"/>
      <w:pPr>
        <w:ind w:left="1146" w:hanging="284"/>
      </w:pPr>
      <w:rPr>
        <w:rFonts w:hint="default"/>
        <w:lang w:val="ru-RU" w:eastAsia="en-US" w:bidi="ar-SA"/>
      </w:rPr>
    </w:lvl>
    <w:lvl w:ilvl="2" w:tplc="2F427446">
      <w:numFmt w:val="bullet"/>
      <w:lvlText w:val="•"/>
      <w:lvlJc w:val="left"/>
      <w:pPr>
        <w:ind w:left="2013" w:hanging="284"/>
      </w:pPr>
      <w:rPr>
        <w:rFonts w:hint="default"/>
        <w:lang w:val="ru-RU" w:eastAsia="en-US" w:bidi="ar-SA"/>
      </w:rPr>
    </w:lvl>
    <w:lvl w:ilvl="3" w:tplc="FD2C3556">
      <w:numFmt w:val="bullet"/>
      <w:lvlText w:val="•"/>
      <w:lvlJc w:val="left"/>
      <w:pPr>
        <w:ind w:left="2880" w:hanging="284"/>
      </w:pPr>
      <w:rPr>
        <w:rFonts w:hint="default"/>
        <w:lang w:val="ru-RU" w:eastAsia="en-US" w:bidi="ar-SA"/>
      </w:rPr>
    </w:lvl>
    <w:lvl w:ilvl="4" w:tplc="A17A72A0">
      <w:numFmt w:val="bullet"/>
      <w:lvlText w:val="•"/>
      <w:lvlJc w:val="left"/>
      <w:pPr>
        <w:ind w:left="3747" w:hanging="284"/>
      </w:pPr>
      <w:rPr>
        <w:rFonts w:hint="default"/>
        <w:lang w:val="ru-RU" w:eastAsia="en-US" w:bidi="ar-SA"/>
      </w:rPr>
    </w:lvl>
    <w:lvl w:ilvl="5" w:tplc="F9A6F354">
      <w:numFmt w:val="bullet"/>
      <w:lvlText w:val="•"/>
      <w:lvlJc w:val="left"/>
      <w:pPr>
        <w:ind w:left="4614" w:hanging="284"/>
      </w:pPr>
      <w:rPr>
        <w:rFonts w:hint="default"/>
        <w:lang w:val="ru-RU" w:eastAsia="en-US" w:bidi="ar-SA"/>
      </w:rPr>
    </w:lvl>
    <w:lvl w:ilvl="6" w:tplc="71125160">
      <w:numFmt w:val="bullet"/>
      <w:lvlText w:val="•"/>
      <w:lvlJc w:val="left"/>
      <w:pPr>
        <w:ind w:left="5481" w:hanging="284"/>
      </w:pPr>
      <w:rPr>
        <w:rFonts w:hint="default"/>
        <w:lang w:val="ru-RU" w:eastAsia="en-US" w:bidi="ar-SA"/>
      </w:rPr>
    </w:lvl>
    <w:lvl w:ilvl="7" w:tplc="618A4128">
      <w:numFmt w:val="bullet"/>
      <w:lvlText w:val="•"/>
      <w:lvlJc w:val="left"/>
      <w:pPr>
        <w:ind w:left="6348" w:hanging="284"/>
      </w:pPr>
      <w:rPr>
        <w:rFonts w:hint="default"/>
        <w:lang w:val="ru-RU" w:eastAsia="en-US" w:bidi="ar-SA"/>
      </w:rPr>
    </w:lvl>
    <w:lvl w:ilvl="8" w:tplc="ECD443D2">
      <w:numFmt w:val="bullet"/>
      <w:lvlText w:val="•"/>
      <w:lvlJc w:val="left"/>
      <w:pPr>
        <w:ind w:left="7215" w:hanging="284"/>
      </w:pPr>
      <w:rPr>
        <w:rFonts w:hint="default"/>
        <w:lang w:val="ru-RU" w:eastAsia="en-US" w:bidi="ar-SA"/>
      </w:rPr>
    </w:lvl>
  </w:abstractNum>
  <w:abstractNum w:abstractNumId="63" w15:restartNumberingAfterBreak="0">
    <w:nsid w:val="1DE45848"/>
    <w:multiLevelType w:val="hybridMultilevel"/>
    <w:tmpl w:val="3A9CC62C"/>
    <w:lvl w:ilvl="0" w:tplc="2338646C">
      <w:numFmt w:val="bullet"/>
      <w:lvlText w:val="-"/>
      <w:lvlJc w:val="left"/>
      <w:pPr>
        <w:ind w:left="99" w:hanging="117"/>
      </w:pPr>
      <w:rPr>
        <w:rFonts w:ascii="Times New Roman" w:eastAsia="Times New Roman" w:hAnsi="Times New Roman" w:cs="Times New Roman" w:hint="default"/>
        <w:b w:val="0"/>
        <w:bCs w:val="0"/>
        <w:i w:val="0"/>
        <w:iCs w:val="0"/>
        <w:w w:val="99"/>
        <w:sz w:val="20"/>
        <w:szCs w:val="20"/>
        <w:lang w:val="ru-RU" w:eastAsia="en-US" w:bidi="ar-SA"/>
      </w:rPr>
    </w:lvl>
    <w:lvl w:ilvl="1" w:tplc="1EBC6FD8">
      <w:numFmt w:val="bullet"/>
      <w:lvlText w:val="•"/>
      <w:lvlJc w:val="left"/>
      <w:pPr>
        <w:ind w:left="301" w:hanging="117"/>
      </w:pPr>
      <w:rPr>
        <w:rFonts w:hint="default"/>
        <w:lang w:val="ru-RU" w:eastAsia="en-US" w:bidi="ar-SA"/>
      </w:rPr>
    </w:lvl>
    <w:lvl w:ilvl="2" w:tplc="23946E4C">
      <w:numFmt w:val="bullet"/>
      <w:lvlText w:val="•"/>
      <w:lvlJc w:val="left"/>
      <w:pPr>
        <w:ind w:left="502" w:hanging="117"/>
      </w:pPr>
      <w:rPr>
        <w:rFonts w:hint="default"/>
        <w:lang w:val="ru-RU" w:eastAsia="en-US" w:bidi="ar-SA"/>
      </w:rPr>
    </w:lvl>
    <w:lvl w:ilvl="3" w:tplc="D2244BF0">
      <w:numFmt w:val="bullet"/>
      <w:lvlText w:val="•"/>
      <w:lvlJc w:val="left"/>
      <w:pPr>
        <w:ind w:left="704" w:hanging="117"/>
      </w:pPr>
      <w:rPr>
        <w:rFonts w:hint="default"/>
        <w:lang w:val="ru-RU" w:eastAsia="en-US" w:bidi="ar-SA"/>
      </w:rPr>
    </w:lvl>
    <w:lvl w:ilvl="4" w:tplc="8BFA661E">
      <w:numFmt w:val="bullet"/>
      <w:lvlText w:val="•"/>
      <w:lvlJc w:val="left"/>
      <w:pPr>
        <w:ind w:left="905" w:hanging="117"/>
      </w:pPr>
      <w:rPr>
        <w:rFonts w:hint="default"/>
        <w:lang w:val="ru-RU" w:eastAsia="en-US" w:bidi="ar-SA"/>
      </w:rPr>
    </w:lvl>
    <w:lvl w:ilvl="5" w:tplc="F6245144">
      <w:numFmt w:val="bullet"/>
      <w:lvlText w:val="•"/>
      <w:lvlJc w:val="left"/>
      <w:pPr>
        <w:ind w:left="1107" w:hanging="117"/>
      </w:pPr>
      <w:rPr>
        <w:rFonts w:hint="default"/>
        <w:lang w:val="ru-RU" w:eastAsia="en-US" w:bidi="ar-SA"/>
      </w:rPr>
    </w:lvl>
    <w:lvl w:ilvl="6" w:tplc="21BEDD04">
      <w:numFmt w:val="bullet"/>
      <w:lvlText w:val="•"/>
      <w:lvlJc w:val="left"/>
      <w:pPr>
        <w:ind w:left="1308" w:hanging="117"/>
      </w:pPr>
      <w:rPr>
        <w:rFonts w:hint="default"/>
        <w:lang w:val="ru-RU" w:eastAsia="en-US" w:bidi="ar-SA"/>
      </w:rPr>
    </w:lvl>
    <w:lvl w:ilvl="7" w:tplc="8A60FFEA">
      <w:numFmt w:val="bullet"/>
      <w:lvlText w:val="•"/>
      <w:lvlJc w:val="left"/>
      <w:pPr>
        <w:ind w:left="1510" w:hanging="117"/>
      </w:pPr>
      <w:rPr>
        <w:rFonts w:hint="default"/>
        <w:lang w:val="ru-RU" w:eastAsia="en-US" w:bidi="ar-SA"/>
      </w:rPr>
    </w:lvl>
    <w:lvl w:ilvl="8" w:tplc="4CCEFA92">
      <w:numFmt w:val="bullet"/>
      <w:lvlText w:val="•"/>
      <w:lvlJc w:val="left"/>
      <w:pPr>
        <w:ind w:left="1711" w:hanging="117"/>
      </w:pPr>
      <w:rPr>
        <w:rFonts w:hint="default"/>
        <w:lang w:val="ru-RU" w:eastAsia="en-US" w:bidi="ar-SA"/>
      </w:rPr>
    </w:lvl>
  </w:abstractNum>
  <w:abstractNum w:abstractNumId="64" w15:restartNumberingAfterBreak="0">
    <w:nsid w:val="1E14267C"/>
    <w:multiLevelType w:val="hybridMultilevel"/>
    <w:tmpl w:val="54C0D00E"/>
    <w:lvl w:ilvl="0" w:tplc="245C55CA">
      <w:numFmt w:val="bullet"/>
      <w:lvlText w:val=""/>
      <w:lvlJc w:val="left"/>
      <w:pPr>
        <w:ind w:left="287" w:hanging="292"/>
      </w:pPr>
      <w:rPr>
        <w:rFonts w:ascii="Symbol" w:eastAsia="Symbol" w:hAnsi="Symbol" w:cs="Symbol" w:hint="default"/>
        <w:b w:val="0"/>
        <w:bCs w:val="0"/>
        <w:i w:val="0"/>
        <w:iCs w:val="0"/>
        <w:w w:val="100"/>
        <w:sz w:val="20"/>
        <w:szCs w:val="20"/>
        <w:lang w:val="ru-RU" w:eastAsia="en-US" w:bidi="ar-SA"/>
      </w:rPr>
    </w:lvl>
    <w:lvl w:ilvl="1" w:tplc="B57026EE">
      <w:numFmt w:val="bullet"/>
      <w:lvlText w:val="•"/>
      <w:lvlJc w:val="left"/>
      <w:pPr>
        <w:ind w:left="1146" w:hanging="292"/>
      </w:pPr>
      <w:rPr>
        <w:rFonts w:hint="default"/>
        <w:lang w:val="ru-RU" w:eastAsia="en-US" w:bidi="ar-SA"/>
      </w:rPr>
    </w:lvl>
    <w:lvl w:ilvl="2" w:tplc="F0860D9A">
      <w:numFmt w:val="bullet"/>
      <w:lvlText w:val="•"/>
      <w:lvlJc w:val="left"/>
      <w:pPr>
        <w:ind w:left="2013" w:hanging="292"/>
      </w:pPr>
      <w:rPr>
        <w:rFonts w:hint="default"/>
        <w:lang w:val="ru-RU" w:eastAsia="en-US" w:bidi="ar-SA"/>
      </w:rPr>
    </w:lvl>
    <w:lvl w:ilvl="3" w:tplc="14D0DC08">
      <w:numFmt w:val="bullet"/>
      <w:lvlText w:val="•"/>
      <w:lvlJc w:val="left"/>
      <w:pPr>
        <w:ind w:left="2880" w:hanging="292"/>
      </w:pPr>
      <w:rPr>
        <w:rFonts w:hint="default"/>
        <w:lang w:val="ru-RU" w:eastAsia="en-US" w:bidi="ar-SA"/>
      </w:rPr>
    </w:lvl>
    <w:lvl w:ilvl="4" w:tplc="C644C700">
      <w:numFmt w:val="bullet"/>
      <w:lvlText w:val="•"/>
      <w:lvlJc w:val="left"/>
      <w:pPr>
        <w:ind w:left="3747" w:hanging="292"/>
      </w:pPr>
      <w:rPr>
        <w:rFonts w:hint="default"/>
        <w:lang w:val="ru-RU" w:eastAsia="en-US" w:bidi="ar-SA"/>
      </w:rPr>
    </w:lvl>
    <w:lvl w:ilvl="5" w:tplc="D0E44C8E">
      <w:numFmt w:val="bullet"/>
      <w:lvlText w:val="•"/>
      <w:lvlJc w:val="left"/>
      <w:pPr>
        <w:ind w:left="4614" w:hanging="292"/>
      </w:pPr>
      <w:rPr>
        <w:rFonts w:hint="default"/>
        <w:lang w:val="ru-RU" w:eastAsia="en-US" w:bidi="ar-SA"/>
      </w:rPr>
    </w:lvl>
    <w:lvl w:ilvl="6" w:tplc="59DCB86C">
      <w:numFmt w:val="bullet"/>
      <w:lvlText w:val="•"/>
      <w:lvlJc w:val="left"/>
      <w:pPr>
        <w:ind w:left="5481" w:hanging="292"/>
      </w:pPr>
      <w:rPr>
        <w:rFonts w:hint="default"/>
        <w:lang w:val="ru-RU" w:eastAsia="en-US" w:bidi="ar-SA"/>
      </w:rPr>
    </w:lvl>
    <w:lvl w:ilvl="7" w:tplc="C0981BD8">
      <w:numFmt w:val="bullet"/>
      <w:lvlText w:val="•"/>
      <w:lvlJc w:val="left"/>
      <w:pPr>
        <w:ind w:left="6348" w:hanging="292"/>
      </w:pPr>
      <w:rPr>
        <w:rFonts w:hint="default"/>
        <w:lang w:val="ru-RU" w:eastAsia="en-US" w:bidi="ar-SA"/>
      </w:rPr>
    </w:lvl>
    <w:lvl w:ilvl="8" w:tplc="8358299E">
      <w:numFmt w:val="bullet"/>
      <w:lvlText w:val="•"/>
      <w:lvlJc w:val="left"/>
      <w:pPr>
        <w:ind w:left="7215" w:hanging="292"/>
      </w:pPr>
      <w:rPr>
        <w:rFonts w:hint="default"/>
        <w:lang w:val="ru-RU" w:eastAsia="en-US" w:bidi="ar-SA"/>
      </w:rPr>
    </w:lvl>
  </w:abstractNum>
  <w:abstractNum w:abstractNumId="65" w15:restartNumberingAfterBreak="0">
    <w:nsid w:val="1E2229BA"/>
    <w:multiLevelType w:val="hybridMultilevel"/>
    <w:tmpl w:val="EAA8E7AE"/>
    <w:lvl w:ilvl="0" w:tplc="7CD0D542">
      <w:start w:val="1"/>
      <w:numFmt w:val="decimal"/>
      <w:lvlText w:val="%1."/>
      <w:lvlJc w:val="left"/>
      <w:pPr>
        <w:ind w:left="107" w:hanging="312"/>
      </w:pPr>
      <w:rPr>
        <w:rFonts w:ascii="Times New Roman" w:eastAsia="Times New Roman" w:hAnsi="Times New Roman" w:cs="Times New Roman" w:hint="default"/>
        <w:b w:val="0"/>
        <w:bCs w:val="0"/>
        <w:i w:val="0"/>
        <w:iCs w:val="0"/>
        <w:w w:val="100"/>
        <w:sz w:val="24"/>
        <w:szCs w:val="24"/>
        <w:lang w:val="ru-RU" w:eastAsia="en-US" w:bidi="ar-SA"/>
      </w:rPr>
    </w:lvl>
    <w:lvl w:ilvl="1" w:tplc="DE82C4E4">
      <w:numFmt w:val="bullet"/>
      <w:lvlText w:val="•"/>
      <w:lvlJc w:val="left"/>
      <w:pPr>
        <w:ind w:left="493" w:hanging="312"/>
      </w:pPr>
      <w:rPr>
        <w:rFonts w:hint="default"/>
        <w:lang w:val="ru-RU" w:eastAsia="en-US" w:bidi="ar-SA"/>
      </w:rPr>
    </w:lvl>
    <w:lvl w:ilvl="2" w:tplc="D0D2AA5E">
      <w:numFmt w:val="bullet"/>
      <w:lvlText w:val="•"/>
      <w:lvlJc w:val="left"/>
      <w:pPr>
        <w:ind w:left="887" w:hanging="312"/>
      </w:pPr>
      <w:rPr>
        <w:rFonts w:hint="default"/>
        <w:lang w:val="ru-RU" w:eastAsia="en-US" w:bidi="ar-SA"/>
      </w:rPr>
    </w:lvl>
    <w:lvl w:ilvl="3" w:tplc="443C37D8">
      <w:numFmt w:val="bullet"/>
      <w:lvlText w:val="•"/>
      <w:lvlJc w:val="left"/>
      <w:pPr>
        <w:ind w:left="1281" w:hanging="312"/>
      </w:pPr>
      <w:rPr>
        <w:rFonts w:hint="default"/>
        <w:lang w:val="ru-RU" w:eastAsia="en-US" w:bidi="ar-SA"/>
      </w:rPr>
    </w:lvl>
    <w:lvl w:ilvl="4" w:tplc="D76E2DD2">
      <w:numFmt w:val="bullet"/>
      <w:lvlText w:val="•"/>
      <w:lvlJc w:val="left"/>
      <w:pPr>
        <w:ind w:left="1675" w:hanging="312"/>
      </w:pPr>
      <w:rPr>
        <w:rFonts w:hint="default"/>
        <w:lang w:val="ru-RU" w:eastAsia="en-US" w:bidi="ar-SA"/>
      </w:rPr>
    </w:lvl>
    <w:lvl w:ilvl="5" w:tplc="1922A784">
      <w:numFmt w:val="bullet"/>
      <w:lvlText w:val="•"/>
      <w:lvlJc w:val="left"/>
      <w:pPr>
        <w:ind w:left="2069" w:hanging="312"/>
      </w:pPr>
      <w:rPr>
        <w:rFonts w:hint="default"/>
        <w:lang w:val="ru-RU" w:eastAsia="en-US" w:bidi="ar-SA"/>
      </w:rPr>
    </w:lvl>
    <w:lvl w:ilvl="6" w:tplc="10563960">
      <w:numFmt w:val="bullet"/>
      <w:lvlText w:val="•"/>
      <w:lvlJc w:val="left"/>
      <w:pPr>
        <w:ind w:left="2463" w:hanging="312"/>
      </w:pPr>
      <w:rPr>
        <w:rFonts w:hint="default"/>
        <w:lang w:val="ru-RU" w:eastAsia="en-US" w:bidi="ar-SA"/>
      </w:rPr>
    </w:lvl>
    <w:lvl w:ilvl="7" w:tplc="935A7FEA">
      <w:numFmt w:val="bullet"/>
      <w:lvlText w:val="•"/>
      <w:lvlJc w:val="left"/>
      <w:pPr>
        <w:ind w:left="2857" w:hanging="312"/>
      </w:pPr>
      <w:rPr>
        <w:rFonts w:hint="default"/>
        <w:lang w:val="ru-RU" w:eastAsia="en-US" w:bidi="ar-SA"/>
      </w:rPr>
    </w:lvl>
    <w:lvl w:ilvl="8" w:tplc="B51221D6">
      <w:numFmt w:val="bullet"/>
      <w:lvlText w:val="•"/>
      <w:lvlJc w:val="left"/>
      <w:pPr>
        <w:ind w:left="3251" w:hanging="312"/>
      </w:pPr>
      <w:rPr>
        <w:rFonts w:hint="default"/>
        <w:lang w:val="ru-RU" w:eastAsia="en-US" w:bidi="ar-SA"/>
      </w:rPr>
    </w:lvl>
  </w:abstractNum>
  <w:abstractNum w:abstractNumId="66" w15:restartNumberingAfterBreak="0">
    <w:nsid w:val="1E433964"/>
    <w:multiLevelType w:val="hybridMultilevel"/>
    <w:tmpl w:val="F27C2070"/>
    <w:lvl w:ilvl="0" w:tplc="BCF0FCEC">
      <w:numFmt w:val="bullet"/>
      <w:lvlText w:val="•"/>
      <w:lvlJc w:val="left"/>
      <w:pPr>
        <w:ind w:left="800" w:hanging="168"/>
      </w:pPr>
      <w:rPr>
        <w:rFonts w:ascii="Times New Roman" w:eastAsia="Times New Roman" w:hAnsi="Times New Roman" w:cs="Times New Roman" w:hint="default"/>
        <w:b w:val="0"/>
        <w:bCs w:val="0"/>
        <w:i w:val="0"/>
        <w:iCs w:val="0"/>
        <w:w w:val="100"/>
        <w:sz w:val="28"/>
        <w:szCs w:val="28"/>
        <w:lang w:val="ru-RU" w:eastAsia="en-US" w:bidi="ar-SA"/>
      </w:rPr>
    </w:lvl>
    <w:lvl w:ilvl="1" w:tplc="6F4AF89E">
      <w:numFmt w:val="bullet"/>
      <w:lvlText w:val="•"/>
      <w:lvlJc w:val="left"/>
      <w:pPr>
        <w:ind w:left="1797" w:hanging="168"/>
      </w:pPr>
      <w:rPr>
        <w:rFonts w:hint="default"/>
        <w:lang w:val="ru-RU" w:eastAsia="en-US" w:bidi="ar-SA"/>
      </w:rPr>
    </w:lvl>
    <w:lvl w:ilvl="2" w:tplc="47FAAF94">
      <w:numFmt w:val="bullet"/>
      <w:lvlText w:val="•"/>
      <w:lvlJc w:val="left"/>
      <w:pPr>
        <w:ind w:left="2794" w:hanging="168"/>
      </w:pPr>
      <w:rPr>
        <w:rFonts w:hint="default"/>
        <w:lang w:val="ru-RU" w:eastAsia="en-US" w:bidi="ar-SA"/>
      </w:rPr>
    </w:lvl>
    <w:lvl w:ilvl="3" w:tplc="677456D2">
      <w:numFmt w:val="bullet"/>
      <w:lvlText w:val="•"/>
      <w:lvlJc w:val="left"/>
      <w:pPr>
        <w:ind w:left="3791" w:hanging="168"/>
      </w:pPr>
      <w:rPr>
        <w:rFonts w:hint="default"/>
        <w:lang w:val="ru-RU" w:eastAsia="en-US" w:bidi="ar-SA"/>
      </w:rPr>
    </w:lvl>
    <w:lvl w:ilvl="4" w:tplc="3C1C7722">
      <w:numFmt w:val="bullet"/>
      <w:lvlText w:val="•"/>
      <w:lvlJc w:val="left"/>
      <w:pPr>
        <w:ind w:left="4788" w:hanging="168"/>
      </w:pPr>
      <w:rPr>
        <w:rFonts w:hint="default"/>
        <w:lang w:val="ru-RU" w:eastAsia="en-US" w:bidi="ar-SA"/>
      </w:rPr>
    </w:lvl>
    <w:lvl w:ilvl="5" w:tplc="F6F6EAC8">
      <w:numFmt w:val="bullet"/>
      <w:lvlText w:val="•"/>
      <w:lvlJc w:val="left"/>
      <w:pPr>
        <w:ind w:left="5786" w:hanging="168"/>
      </w:pPr>
      <w:rPr>
        <w:rFonts w:hint="default"/>
        <w:lang w:val="ru-RU" w:eastAsia="en-US" w:bidi="ar-SA"/>
      </w:rPr>
    </w:lvl>
    <w:lvl w:ilvl="6" w:tplc="B5A8A046">
      <w:numFmt w:val="bullet"/>
      <w:lvlText w:val="•"/>
      <w:lvlJc w:val="left"/>
      <w:pPr>
        <w:ind w:left="6783" w:hanging="168"/>
      </w:pPr>
      <w:rPr>
        <w:rFonts w:hint="default"/>
        <w:lang w:val="ru-RU" w:eastAsia="en-US" w:bidi="ar-SA"/>
      </w:rPr>
    </w:lvl>
    <w:lvl w:ilvl="7" w:tplc="067C2B18">
      <w:numFmt w:val="bullet"/>
      <w:lvlText w:val="•"/>
      <w:lvlJc w:val="left"/>
      <w:pPr>
        <w:ind w:left="7780" w:hanging="168"/>
      </w:pPr>
      <w:rPr>
        <w:rFonts w:hint="default"/>
        <w:lang w:val="ru-RU" w:eastAsia="en-US" w:bidi="ar-SA"/>
      </w:rPr>
    </w:lvl>
    <w:lvl w:ilvl="8" w:tplc="8E42DDBA">
      <w:numFmt w:val="bullet"/>
      <w:lvlText w:val="•"/>
      <w:lvlJc w:val="left"/>
      <w:pPr>
        <w:ind w:left="8777" w:hanging="168"/>
      </w:pPr>
      <w:rPr>
        <w:rFonts w:hint="default"/>
        <w:lang w:val="ru-RU" w:eastAsia="en-US" w:bidi="ar-SA"/>
      </w:rPr>
    </w:lvl>
  </w:abstractNum>
  <w:abstractNum w:abstractNumId="67" w15:restartNumberingAfterBreak="0">
    <w:nsid w:val="1EB1122C"/>
    <w:multiLevelType w:val="hybridMultilevel"/>
    <w:tmpl w:val="881869DC"/>
    <w:lvl w:ilvl="0" w:tplc="90A0ED84">
      <w:numFmt w:val="bullet"/>
      <w:lvlText w:val="-"/>
      <w:lvlJc w:val="left"/>
      <w:pPr>
        <w:ind w:left="400" w:hanging="136"/>
      </w:pPr>
      <w:rPr>
        <w:rFonts w:ascii="Times New Roman" w:eastAsia="Times New Roman" w:hAnsi="Times New Roman" w:cs="Times New Roman" w:hint="default"/>
        <w:b w:val="0"/>
        <w:bCs w:val="0"/>
        <w:i w:val="0"/>
        <w:iCs w:val="0"/>
        <w:w w:val="99"/>
        <w:sz w:val="24"/>
        <w:szCs w:val="24"/>
        <w:lang w:val="ru-RU" w:eastAsia="en-US" w:bidi="ar-SA"/>
      </w:rPr>
    </w:lvl>
    <w:lvl w:ilvl="1" w:tplc="5E7E8564">
      <w:numFmt w:val="bullet"/>
      <w:lvlText w:val="•"/>
      <w:lvlJc w:val="left"/>
      <w:pPr>
        <w:ind w:left="1437" w:hanging="136"/>
      </w:pPr>
      <w:rPr>
        <w:rFonts w:hint="default"/>
        <w:lang w:val="ru-RU" w:eastAsia="en-US" w:bidi="ar-SA"/>
      </w:rPr>
    </w:lvl>
    <w:lvl w:ilvl="2" w:tplc="F6BC4740">
      <w:numFmt w:val="bullet"/>
      <w:lvlText w:val="•"/>
      <w:lvlJc w:val="left"/>
      <w:pPr>
        <w:ind w:left="2474" w:hanging="136"/>
      </w:pPr>
      <w:rPr>
        <w:rFonts w:hint="default"/>
        <w:lang w:val="ru-RU" w:eastAsia="en-US" w:bidi="ar-SA"/>
      </w:rPr>
    </w:lvl>
    <w:lvl w:ilvl="3" w:tplc="D1123052">
      <w:numFmt w:val="bullet"/>
      <w:lvlText w:val="•"/>
      <w:lvlJc w:val="left"/>
      <w:pPr>
        <w:ind w:left="3511" w:hanging="136"/>
      </w:pPr>
      <w:rPr>
        <w:rFonts w:hint="default"/>
        <w:lang w:val="ru-RU" w:eastAsia="en-US" w:bidi="ar-SA"/>
      </w:rPr>
    </w:lvl>
    <w:lvl w:ilvl="4" w:tplc="1DB0385A">
      <w:numFmt w:val="bullet"/>
      <w:lvlText w:val="•"/>
      <w:lvlJc w:val="left"/>
      <w:pPr>
        <w:ind w:left="4548" w:hanging="136"/>
      </w:pPr>
      <w:rPr>
        <w:rFonts w:hint="default"/>
        <w:lang w:val="ru-RU" w:eastAsia="en-US" w:bidi="ar-SA"/>
      </w:rPr>
    </w:lvl>
    <w:lvl w:ilvl="5" w:tplc="4502F026">
      <w:numFmt w:val="bullet"/>
      <w:lvlText w:val="•"/>
      <w:lvlJc w:val="left"/>
      <w:pPr>
        <w:ind w:left="5586" w:hanging="136"/>
      </w:pPr>
      <w:rPr>
        <w:rFonts w:hint="default"/>
        <w:lang w:val="ru-RU" w:eastAsia="en-US" w:bidi="ar-SA"/>
      </w:rPr>
    </w:lvl>
    <w:lvl w:ilvl="6" w:tplc="82EACD5C">
      <w:numFmt w:val="bullet"/>
      <w:lvlText w:val="•"/>
      <w:lvlJc w:val="left"/>
      <w:pPr>
        <w:ind w:left="6623" w:hanging="136"/>
      </w:pPr>
      <w:rPr>
        <w:rFonts w:hint="default"/>
        <w:lang w:val="ru-RU" w:eastAsia="en-US" w:bidi="ar-SA"/>
      </w:rPr>
    </w:lvl>
    <w:lvl w:ilvl="7" w:tplc="C0A27882">
      <w:numFmt w:val="bullet"/>
      <w:lvlText w:val="•"/>
      <w:lvlJc w:val="left"/>
      <w:pPr>
        <w:ind w:left="7660" w:hanging="136"/>
      </w:pPr>
      <w:rPr>
        <w:rFonts w:hint="default"/>
        <w:lang w:val="ru-RU" w:eastAsia="en-US" w:bidi="ar-SA"/>
      </w:rPr>
    </w:lvl>
    <w:lvl w:ilvl="8" w:tplc="B96E39D2">
      <w:numFmt w:val="bullet"/>
      <w:lvlText w:val="•"/>
      <w:lvlJc w:val="left"/>
      <w:pPr>
        <w:ind w:left="8697" w:hanging="136"/>
      </w:pPr>
      <w:rPr>
        <w:rFonts w:hint="default"/>
        <w:lang w:val="ru-RU" w:eastAsia="en-US" w:bidi="ar-SA"/>
      </w:rPr>
    </w:lvl>
  </w:abstractNum>
  <w:abstractNum w:abstractNumId="68" w15:restartNumberingAfterBreak="0">
    <w:nsid w:val="1EE60255"/>
    <w:multiLevelType w:val="hybridMultilevel"/>
    <w:tmpl w:val="559CD8D6"/>
    <w:lvl w:ilvl="0" w:tplc="2C7C0026">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F2A4277A">
      <w:numFmt w:val="bullet"/>
      <w:lvlText w:val="•"/>
      <w:lvlJc w:val="left"/>
      <w:pPr>
        <w:ind w:left="414" w:hanging="128"/>
      </w:pPr>
      <w:rPr>
        <w:rFonts w:hint="default"/>
        <w:lang w:val="ru-RU" w:eastAsia="en-US" w:bidi="ar-SA"/>
      </w:rPr>
    </w:lvl>
    <w:lvl w:ilvl="2" w:tplc="FEFA7C2E">
      <w:numFmt w:val="bullet"/>
      <w:lvlText w:val="•"/>
      <w:lvlJc w:val="left"/>
      <w:pPr>
        <w:ind w:left="729" w:hanging="128"/>
      </w:pPr>
      <w:rPr>
        <w:rFonts w:hint="default"/>
        <w:lang w:val="ru-RU" w:eastAsia="en-US" w:bidi="ar-SA"/>
      </w:rPr>
    </w:lvl>
    <w:lvl w:ilvl="3" w:tplc="58B6A292">
      <w:numFmt w:val="bullet"/>
      <w:lvlText w:val="•"/>
      <w:lvlJc w:val="left"/>
      <w:pPr>
        <w:ind w:left="1044" w:hanging="128"/>
      </w:pPr>
      <w:rPr>
        <w:rFonts w:hint="default"/>
        <w:lang w:val="ru-RU" w:eastAsia="en-US" w:bidi="ar-SA"/>
      </w:rPr>
    </w:lvl>
    <w:lvl w:ilvl="4" w:tplc="221619F8">
      <w:numFmt w:val="bullet"/>
      <w:lvlText w:val="•"/>
      <w:lvlJc w:val="left"/>
      <w:pPr>
        <w:ind w:left="1359" w:hanging="128"/>
      </w:pPr>
      <w:rPr>
        <w:rFonts w:hint="default"/>
        <w:lang w:val="ru-RU" w:eastAsia="en-US" w:bidi="ar-SA"/>
      </w:rPr>
    </w:lvl>
    <w:lvl w:ilvl="5" w:tplc="A4026784">
      <w:numFmt w:val="bullet"/>
      <w:lvlText w:val="•"/>
      <w:lvlJc w:val="left"/>
      <w:pPr>
        <w:ind w:left="1674" w:hanging="128"/>
      </w:pPr>
      <w:rPr>
        <w:rFonts w:hint="default"/>
        <w:lang w:val="ru-RU" w:eastAsia="en-US" w:bidi="ar-SA"/>
      </w:rPr>
    </w:lvl>
    <w:lvl w:ilvl="6" w:tplc="C0065ED4">
      <w:numFmt w:val="bullet"/>
      <w:lvlText w:val="•"/>
      <w:lvlJc w:val="left"/>
      <w:pPr>
        <w:ind w:left="1989" w:hanging="128"/>
      </w:pPr>
      <w:rPr>
        <w:rFonts w:hint="default"/>
        <w:lang w:val="ru-RU" w:eastAsia="en-US" w:bidi="ar-SA"/>
      </w:rPr>
    </w:lvl>
    <w:lvl w:ilvl="7" w:tplc="790C4E00">
      <w:numFmt w:val="bullet"/>
      <w:lvlText w:val="•"/>
      <w:lvlJc w:val="left"/>
      <w:pPr>
        <w:ind w:left="2304" w:hanging="128"/>
      </w:pPr>
      <w:rPr>
        <w:rFonts w:hint="default"/>
        <w:lang w:val="ru-RU" w:eastAsia="en-US" w:bidi="ar-SA"/>
      </w:rPr>
    </w:lvl>
    <w:lvl w:ilvl="8" w:tplc="B9440508">
      <w:numFmt w:val="bullet"/>
      <w:lvlText w:val="•"/>
      <w:lvlJc w:val="left"/>
      <w:pPr>
        <w:ind w:left="2619" w:hanging="128"/>
      </w:pPr>
      <w:rPr>
        <w:rFonts w:hint="default"/>
        <w:lang w:val="ru-RU" w:eastAsia="en-US" w:bidi="ar-SA"/>
      </w:rPr>
    </w:lvl>
  </w:abstractNum>
  <w:abstractNum w:abstractNumId="69" w15:restartNumberingAfterBreak="0">
    <w:nsid w:val="1F35702D"/>
    <w:multiLevelType w:val="hybridMultilevel"/>
    <w:tmpl w:val="A07C4EDE"/>
    <w:lvl w:ilvl="0" w:tplc="1B120B02">
      <w:numFmt w:val="bullet"/>
      <w:lvlText w:val="-"/>
      <w:lvlJc w:val="left"/>
      <w:pPr>
        <w:ind w:left="83" w:hanging="128"/>
      </w:pPr>
      <w:rPr>
        <w:rFonts w:ascii="Times New Roman" w:eastAsia="Times New Roman" w:hAnsi="Times New Roman" w:cs="Times New Roman" w:hint="default"/>
        <w:b w:val="0"/>
        <w:bCs w:val="0"/>
        <w:i w:val="0"/>
        <w:iCs w:val="0"/>
        <w:w w:val="99"/>
        <w:sz w:val="22"/>
        <w:szCs w:val="22"/>
        <w:lang w:val="ru-RU" w:eastAsia="en-US" w:bidi="ar-SA"/>
      </w:rPr>
    </w:lvl>
    <w:lvl w:ilvl="1" w:tplc="B8FC0D2E">
      <w:numFmt w:val="bullet"/>
      <w:lvlText w:val="•"/>
      <w:lvlJc w:val="left"/>
      <w:pPr>
        <w:ind w:left="317" w:hanging="128"/>
      </w:pPr>
      <w:rPr>
        <w:rFonts w:hint="default"/>
        <w:lang w:val="ru-RU" w:eastAsia="en-US" w:bidi="ar-SA"/>
      </w:rPr>
    </w:lvl>
    <w:lvl w:ilvl="2" w:tplc="16B0A910">
      <w:numFmt w:val="bullet"/>
      <w:lvlText w:val="•"/>
      <w:lvlJc w:val="left"/>
      <w:pPr>
        <w:ind w:left="555" w:hanging="128"/>
      </w:pPr>
      <w:rPr>
        <w:rFonts w:hint="default"/>
        <w:lang w:val="ru-RU" w:eastAsia="en-US" w:bidi="ar-SA"/>
      </w:rPr>
    </w:lvl>
    <w:lvl w:ilvl="3" w:tplc="73982E28">
      <w:numFmt w:val="bullet"/>
      <w:lvlText w:val="•"/>
      <w:lvlJc w:val="left"/>
      <w:pPr>
        <w:ind w:left="793" w:hanging="128"/>
      </w:pPr>
      <w:rPr>
        <w:rFonts w:hint="default"/>
        <w:lang w:val="ru-RU" w:eastAsia="en-US" w:bidi="ar-SA"/>
      </w:rPr>
    </w:lvl>
    <w:lvl w:ilvl="4" w:tplc="352E8BEE">
      <w:numFmt w:val="bullet"/>
      <w:lvlText w:val="•"/>
      <w:lvlJc w:val="left"/>
      <w:pPr>
        <w:ind w:left="1031" w:hanging="128"/>
      </w:pPr>
      <w:rPr>
        <w:rFonts w:hint="default"/>
        <w:lang w:val="ru-RU" w:eastAsia="en-US" w:bidi="ar-SA"/>
      </w:rPr>
    </w:lvl>
    <w:lvl w:ilvl="5" w:tplc="CF6AA702">
      <w:numFmt w:val="bullet"/>
      <w:lvlText w:val="•"/>
      <w:lvlJc w:val="left"/>
      <w:pPr>
        <w:ind w:left="1269" w:hanging="128"/>
      </w:pPr>
      <w:rPr>
        <w:rFonts w:hint="default"/>
        <w:lang w:val="ru-RU" w:eastAsia="en-US" w:bidi="ar-SA"/>
      </w:rPr>
    </w:lvl>
    <w:lvl w:ilvl="6" w:tplc="A9186746">
      <w:numFmt w:val="bullet"/>
      <w:lvlText w:val="•"/>
      <w:lvlJc w:val="left"/>
      <w:pPr>
        <w:ind w:left="1506" w:hanging="128"/>
      </w:pPr>
      <w:rPr>
        <w:rFonts w:hint="default"/>
        <w:lang w:val="ru-RU" w:eastAsia="en-US" w:bidi="ar-SA"/>
      </w:rPr>
    </w:lvl>
    <w:lvl w:ilvl="7" w:tplc="4ABCA178">
      <w:numFmt w:val="bullet"/>
      <w:lvlText w:val="•"/>
      <w:lvlJc w:val="left"/>
      <w:pPr>
        <w:ind w:left="1744" w:hanging="128"/>
      </w:pPr>
      <w:rPr>
        <w:rFonts w:hint="default"/>
        <w:lang w:val="ru-RU" w:eastAsia="en-US" w:bidi="ar-SA"/>
      </w:rPr>
    </w:lvl>
    <w:lvl w:ilvl="8" w:tplc="1EE6E4B4">
      <w:numFmt w:val="bullet"/>
      <w:lvlText w:val="•"/>
      <w:lvlJc w:val="left"/>
      <w:pPr>
        <w:ind w:left="1982" w:hanging="128"/>
      </w:pPr>
      <w:rPr>
        <w:rFonts w:hint="default"/>
        <w:lang w:val="ru-RU" w:eastAsia="en-US" w:bidi="ar-SA"/>
      </w:rPr>
    </w:lvl>
  </w:abstractNum>
  <w:abstractNum w:abstractNumId="70" w15:restartNumberingAfterBreak="0">
    <w:nsid w:val="1F4974BC"/>
    <w:multiLevelType w:val="multilevel"/>
    <w:tmpl w:val="395A8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FA951A2"/>
    <w:multiLevelType w:val="hybridMultilevel"/>
    <w:tmpl w:val="0FB296EC"/>
    <w:lvl w:ilvl="0" w:tplc="6ED8AE98">
      <w:start w:val="1"/>
      <w:numFmt w:val="decimal"/>
      <w:lvlText w:val="%1)"/>
      <w:lvlJc w:val="left"/>
      <w:pPr>
        <w:ind w:left="120" w:hanging="388"/>
      </w:pPr>
      <w:rPr>
        <w:rFonts w:ascii="Times New Roman" w:eastAsia="Times New Roman" w:hAnsi="Times New Roman" w:cs="Times New Roman" w:hint="default"/>
        <w:b w:val="0"/>
        <w:bCs w:val="0"/>
        <w:i w:val="0"/>
        <w:iCs w:val="0"/>
        <w:w w:val="100"/>
        <w:sz w:val="24"/>
        <w:szCs w:val="24"/>
        <w:lang w:val="ru-RU" w:eastAsia="en-US" w:bidi="ar-SA"/>
      </w:rPr>
    </w:lvl>
    <w:lvl w:ilvl="1" w:tplc="8F9E4770">
      <w:numFmt w:val="bullet"/>
      <w:lvlText w:val="•"/>
      <w:lvlJc w:val="left"/>
      <w:pPr>
        <w:ind w:left="1222" w:hanging="388"/>
      </w:pPr>
      <w:rPr>
        <w:rFonts w:hint="default"/>
        <w:lang w:val="ru-RU" w:eastAsia="en-US" w:bidi="ar-SA"/>
      </w:rPr>
    </w:lvl>
    <w:lvl w:ilvl="2" w:tplc="DFEC0072">
      <w:numFmt w:val="bullet"/>
      <w:lvlText w:val="•"/>
      <w:lvlJc w:val="left"/>
      <w:pPr>
        <w:ind w:left="2324" w:hanging="388"/>
      </w:pPr>
      <w:rPr>
        <w:rFonts w:hint="default"/>
        <w:lang w:val="ru-RU" w:eastAsia="en-US" w:bidi="ar-SA"/>
      </w:rPr>
    </w:lvl>
    <w:lvl w:ilvl="3" w:tplc="67B29886">
      <w:numFmt w:val="bullet"/>
      <w:lvlText w:val="•"/>
      <w:lvlJc w:val="left"/>
      <w:pPr>
        <w:ind w:left="3427" w:hanging="388"/>
      </w:pPr>
      <w:rPr>
        <w:rFonts w:hint="default"/>
        <w:lang w:val="ru-RU" w:eastAsia="en-US" w:bidi="ar-SA"/>
      </w:rPr>
    </w:lvl>
    <w:lvl w:ilvl="4" w:tplc="BD8AFA66">
      <w:numFmt w:val="bullet"/>
      <w:lvlText w:val="•"/>
      <w:lvlJc w:val="left"/>
      <w:pPr>
        <w:ind w:left="4529" w:hanging="388"/>
      </w:pPr>
      <w:rPr>
        <w:rFonts w:hint="default"/>
        <w:lang w:val="ru-RU" w:eastAsia="en-US" w:bidi="ar-SA"/>
      </w:rPr>
    </w:lvl>
    <w:lvl w:ilvl="5" w:tplc="ACEEB03C">
      <w:numFmt w:val="bullet"/>
      <w:lvlText w:val="•"/>
      <w:lvlJc w:val="left"/>
      <w:pPr>
        <w:ind w:left="5632" w:hanging="388"/>
      </w:pPr>
      <w:rPr>
        <w:rFonts w:hint="default"/>
        <w:lang w:val="ru-RU" w:eastAsia="en-US" w:bidi="ar-SA"/>
      </w:rPr>
    </w:lvl>
    <w:lvl w:ilvl="6" w:tplc="9432D28A">
      <w:numFmt w:val="bullet"/>
      <w:lvlText w:val="•"/>
      <w:lvlJc w:val="left"/>
      <w:pPr>
        <w:ind w:left="6734" w:hanging="388"/>
      </w:pPr>
      <w:rPr>
        <w:rFonts w:hint="default"/>
        <w:lang w:val="ru-RU" w:eastAsia="en-US" w:bidi="ar-SA"/>
      </w:rPr>
    </w:lvl>
    <w:lvl w:ilvl="7" w:tplc="8E280A3E">
      <w:numFmt w:val="bullet"/>
      <w:lvlText w:val="•"/>
      <w:lvlJc w:val="left"/>
      <w:pPr>
        <w:ind w:left="7836" w:hanging="388"/>
      </w:pPr>
      <w:rPr>
        <w:rFonts w:hint="default"/>
        <w:lang w:val="ru-RU" w:eastAsia="en-US" w:bidi="ar-SA"/>
      </w:rPr>
    </w:lvl>
    <w:lvl w:ilvl="8" w:tplc="3898A700">
      <w:numFmt w:val="bullet"/>
      <w:lvlText w:val="•"/>
      <w:lvlJc w:val="left"/>
      <w:pPr>
        <w:ind w:left="8939" w:hanging="388"/>
      </w:pPr>
      <w:rPr>
        <w:rFonts w:hint="default"/>
        <w:lang w:val="ru-RU" w:eastAsia="en-US" w:bidi="ar-SA"/>
      </w:rPr>
    </w:lvl>
  </w:abstractNum>
  <w:abstractNum w:abstractNumId="72" w15:restartNumberingAfterBreak="0">
    <w:nsid w:val="1FB81418"/>
    <w:multiLevelType w:val="hybridMultilevel"/>
    <w:tmpl w:val="1BC6DB24"/>
    <w:lvl w:ilvl="0" w:tplc="7D08329C">
      <w:start w:val="6"/>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0E3C5856">
      <w:numFmt w:val="bullet"/>
      <w:lvlText w:val="•"/>
      <w:lvlJc w:val="left"/>
      <w:pPr>
        <w:ind w:left="344" w:hanging="204"/>
      </w:pPr>
      <w:rPr>
        <w:rFonts w:hint="default"/>
        <w:lang w:val="ru-RU" w:eastAsia="en-US" w:bidi="ar-SA"/>
      </w:rPr>
    </w:lvl>
    <w:lvl w:ilvl="2" w:tplc="57E2CCDC">
      <w:numFmt w:val="bullet"/>
      <w:lvlText w:val="•"/>
      <w:lvlJc w:val="left"/>
      <w:pPr>
        <w:ind w:left="588" w:hanging="204"/>
      </w:pPr>
      <w:rPr>
        <w:rFonts w:hint="default"/>
        <w:lang w:val="ru-RU" w:eastAsia="en-US" w:bidi="ar-SA"/>
      </w:rPr>
    </w:lvl>
    <w:lvl w:ilvl="3" w:tplc="C19E3D6E">
      <w:numFmt w:val="bullet"/>
      <w:lvlText w:val="•"/>
      <w:lvlJc w:val="left"/>
      <w:pPr>
        <w:ind w:left="832" w:hanging="204"/>
      </w:pPr>
      <w:rPr>
        <w:rFonts w:hint="default"/>
        <w:lang w:val="ru-RU" w:eastAsia="en-US" w:bidi="ar-SA"/>
      </w:rPr>
    </w:lvl>
    <w:lvl w:ilvl="4" w:tplc="2DFC62C2">
      <w:numFmt w:val="bullet"/>
      <w:lvlText w:val="•"/>
      <w:lvlJc w:val="left"/>
      <w:pPr>
        <w:ind w:left="1076" w:hanging="204"/>
      </w:pPr>
      <w:rPr>
        <w:rFonts w:hint="default"/>
        <w:lang w:val="ru-RU" w:eastAsia="en-US" w:bidi="ar-SA"/>
      </w:rPr>
    </w:lvl>
    <w:lvl w:ilvl="5" w:tplc="154C71E8">
      <w:numFmt w:val="bullet"/>
      <w:lvlText w:val="•"/>
      <w:lvlJc w:val="left"/>
      <w:pPr>
        <w:ind w:left="1321" w:hanging="204"/>
      </w:pPr>
      <w:rPr>
        <w:rFonts w:hint="default"/>
        <w:lang w:val="ru-RU" w:eastAsia="en-US" w:bidi="ar-SA"/>
      </w:rPr>
    </w:lvl>
    <w:lvl w:ilvl="6" w:tplc="5A968F68">
      <w:numFmt w:val="bullet"/>
      <w:lvlText w:val="•"/>
      <w:lvlJc w:val="left"/>
      <w:pPr>
        <w:ind w:left="1565" w:hanging="204"/>
      </w:pPr>
      <w:rPr>
        <w:rFonts w:hint="default"/>
        <w:lang w:val="ru-RU" w:eastAsia="en-US" w:bidi="ar-SA"/>
      </w:rPr>
    </w:lvl>
    <w:lvl w:ilvl="7" w:tplc="28B88490">
      <w:numFmt w:val="bullet"/>
      <w:lvlText w:val="•"/>
      <w:lvlJc w:val="left"/>
      <w:pPr>
        <w:ind w:left="1809" w:hanging="204"/>
      </w:pPr>
      <w:rPr>
        <w:rFonts w:hint="default"/>
        <w:lang w:val="ru-RU" w:eastAsia="en-US" w:bidi="ar-SA"/>
      </w:rPr>
    </w:lvl>
    <w:lvl w:ilvl="8" w:tplc="F956E582">
      <w:numFmt w:val="bullet"/>
      <w:lvlText w:val="•"/>
      <w:lvlJc w:val="left"/>
      <w:pPr>
        <w:ind w:left="2053" w:hanging="204"/>
      </w:pPr>
      <w:rPr>
        <w:rFonts w:hint="default"/>
        <w:lang w:val="ru-RU" w:eastAsia="en-US" w:bidi="ar-SA"/>
      </w:rPr>
    </w:lvl>
  </w:abstractNum>
  <w:abstractNum w:abstractNumId="73" w15:restartNumberingAfterBreak="0">
    <w:nsid w:val="20A10557"/>
    <w:multiLevelType w:val="hybridMultilevel"/>
    <w:tmpl w:val="3892823E"/>
    <w:lvl w:ilvl="0" w:tplc="EF96EC24">
      <w:start w:val="1"/>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BFCA6402">
      <w:numFmt w:val="bullet"/>
      <w:lvlText w:val="•"/>
      <w:lvlJc w:val="left"/>
      <w:pPr>
        <w:ind w:left="556" w:hanging="240"/>
      </w:pPr>
      <w:rPr>
        <w:rFonts w:hint="default"/>
        <w:lang w:val="ru-RU" w:eastAsia="en-US" w:bidi="ar-SA"/>
      </w:rPr>
    </w:lvl>
    <w:lvl w:ilvl="2" w:tplc="12D4D3E8">
      <w:numFmt w:val="bullet"/>
      <w:lvlText w:val="•"/>
      <w:lvlJc w:val="left"/>
      <w:pPr>
        <w:ind w:left="1013" w:hanging="240"/>
      </w:pPr>
      <w:rPr>
        <w:rFonts w:hint="default"/>
        <w:lang w:val="ru-RU" w:eastAsia="en-US" w:bidi="ar-SA"/>
      </w:rPr>
    </w:lvl>
    <w:lvl w:ilvl="3" w:tplc="19EE2E34">
      <w:numFmt w:val="bullet"/>
      <w:lvlText w:val="•"/>
      <w:lvlJc w:val="left"/>
      <w:pPr>
        <w:ind w:left="1470" w:hanging="240"/>
      </w:pPr>
      <w:rPr>
        <w:rFonts w:hint="default"/>
        <w:lang w:val="ru-RU" w:eastAsia="en-US" w:bidi="ar-SA"/>
      </w:rPr>
    </w:lvl>
    <w:lvl w:ilvl="4" w:tplc="D24A1FBE">
      <w:numFmt w:val="bullet"/>
      <w:lvlText w:val="•"/>
      <w:lvlJc w:val="left"/>
      <w:pPr>
        <w:ind w:left="1927" w:hanging="240"/>
      </w:pPr>
      <w:rPr>
        <w:rFonts w:hint="default"/>
        <w:lang w:val="ru-RU" w:eastAsia="en-US" w:bidi="ar-SA"/>
      </w:rPr>
    </w:lvl>
    <w:lvl w:ilvl="5" w:tplc="2E40B9FE">
      <w:numFmt w:val="bullet"/>
      <w:lvlText w:val="•"/>
      <w:lvlJc w:val="left"/>
      <w:pPr>
        <w:ind w:left="2384" w:hanging="240"/>
      </w:pPr>
      <w:rPr>
        <w:rFonts w:hint="default"/>
        <w:lang w:val="ru-RU" w:eastAsia="en-US" w:bidi="ar-SA"/>
      </w:rPr>
    </w:lvl>
    <w:lvl w:ilvl="6" w:tplc="B4CEE8E8">
      <w:numFmt w:val="bullet"/>
      <w:lvlText w:val="•"/>
      <w:lvlJc w:val="left"/>
      <w:pPr>
        <w:ind w:left="2840" w:hanging="240"/>
      </w:pPr>
      <w:rPr>
        <w:rFonts w:hint="default"/>
        <w:lang w:val="ru-RU" w:eastAsia="en-US" w:bidi="ar-SA"/>
      </w:rPr>
    </w:lvl>
    <w:lvl w:ilvl="7" w:tplc="C310D30C">
      <w:numFmt w:val="bullet"/>
      <w:lvlText w:val="•"/>
      <w:lvlJc w:val="left"/>
      <w:pPr>
        <w:ind w:left="3297" w:hanging="240"/>
      </w:pPr>
      <w:rPr>
        <w:rFonts w:hint="default"/>
        <w:lang w:val="ru-RU" w:eastAsia="en-US" w:bidi="ar-SA"/>
      </w:rPr>
    </w:lvl>
    <w:lvl w:ilvl="8" w:tplc="2C6A2B36">
      <w:numFmt w:val="bullet"/>
      <w:lvlText w:val="•"/>
      <w:lvlJc w:val="left"/>
      <w:pPr>
        <w:ind w:left="3754" w:hanging="240"/>
      </w:pPr>
      <w:rPr>
        <w:rFonts w:hint="default"/>
        <w:lang w:val="ru-RU" w:eastAsia="en-US" w:bidi="ar-SA"/>
      </w:rPr>
    </w:lvl>
  </w:abstractNum>
  <w:abstractNum w:abstractNumId="74" w15:restartNumberingAfterBreak="0">
    <w:nsid w:val="20D67B6D"/>
    <w:multiLevelType w:val="hybridMultilevel"/>
    <w:tmpl w:val="B2C23282"/>
    <w:lvl w:ilvl="0" w:tplc="2D069836">
      <w:numFmt w:val="bullet"/>
      <w:lvlText w:val="-"/>
      <w:lvlJc w:val="left"/>
      <w:pPr>
        <w:ind w:left="100" w:hanging="120"/>
      </w:pPr>
      <w:rPr>
        <w:rFonts w:ascii="Times New Roman" w:eastAsia="Times New Roman" w:hAnsi="Times New Roman" w:cs="Times New Roman" w:hint="default"/>
        <w:b w:val="0"/>
        <w:bCs w:val="0"/>
        <w:i w:val="0"/>
        <w:iCs w:val="0"/>
        <w:w w:val="99"/>
        <w:sz w:val="20"/>
        <w:szCs w:val="20"/>
        <w:lang w:val="ru-RU" w:eastAsia="en-US" w:bidi="ar-SA"/>
      </w:rPr>
    </w:lvl>
    <w:lvl w:ilvl="1" w:tplc="E33AEAE0">
      <w:numFmt w:val="bullet"/>
      <w:lvlText w:val="•"/>
      <w:lvlJc w:val="left"/>
      <w:pPr>
        <w:ind w:left="542" w:hanging="120"/>
      </w:pPr>
      <w:rPr>
        <w:rFonts w:hint="default"/>
        <w:lang w:val="ru-RU" w:eastAsia="en-US" w:bidi="ar-SA"/>
      </w:rPr>
    </w:lvl>
    <w:lvl w:ilvl="2" w:tplc="5A0E5C1A">
      <w:numFmt w:val="bullet"/>
      <w:lvlText w:val="•"/>
      <w:lvlJc w:val="left"/>
      <w:pPr>
        <w:ind w:left="985" w:hanging="120"/>
      </w:pPr>
      <w:rPr>
        <w:rFonts w:hint="default"/>
        <w:lang w:val="ru-RU" w:eastAsia="en-US" w:bidi="ar-SA"/>
      </w:rPr>
    </w:lvl>
    <w:lvl w:ilvl="3" w:tplc="C4D0D51C">
      <w:numFmt w:val="bullet"/>
      <w:lvlText w:val="•"/>
      <w:lvlJc w:val="left"/>
      <w:pPr>
        <w:ind w:left="1428" w:hanging="120"/>
      </w:pPr>
      <w:rPr>
        <w:rFonts w:hint="default"/>
        <w:lang w:val="ru-RU" w:eastAsia="en-US" w:bidi="ar-SA"/>
      </w:rPr>
    </w:lvl>
    <w:lvl w:ilvl="4" w:tplc="40963366">
      <w:numFmt w:val="bullet"/>
      <w:lvlText w:val="•"/>
      <w:lvlJc w:val="left"/>
      <w:pPr>
        <w:ind w:left="1870" w:hanging="120"/>
      </w:pPr>
      <w:rPr>
        <w:rFonts w:hint="default"/>
        <w:lang w:val="ru-RU" w:eastAsia="en-US" w:bidi="ar-SA"/>
      </w:rPr>
    </w:lvl>
    <w:lvl w:ilvl="5" w:tplc="595A681A">
      <w:numFmt w:val="bullet"/>
      <w:lvlText w:val="•"/>
      <w:lvlJc w:val="left"/>
      <w:pPr>
        <w:ind w:left="2313" w:hanging="120"/>
      </w:pPr>
      <w:rPr>
        <w:rFonts w:hint="default"/>
        <w:lang w:val="ru-RU" w:eastAsia="en-US" w:bidi="ar-SA"/>
      </w:rPr>
    </w:lvl>
    <w:lvl w:ilvl="6" w:tplc="05DC384E">
      <w:numFmt w:val="bullet"/>
      <w:lvlText w:val="•"/>
      <w:lvlJc w:val="left"/>
      <w:pPr>
        <w:ind w:left="2756" w:hanging="120"/>
      </w:pPr>
      <w:rPr>
        <w:rFonts w:hint="default"/>
        <w:lang w:val="ru-RU" w:eastAsia="en-US" w:bidi="ar-SA"/>
      </w:rPr>
    </w:lvl>
    <w:lvl w:ilvl="7" w:tplc="6E9A68D6">
      <w:numFmt w:val="bullet"/>
      <w:lvlText w:val="•"/>
      <w:lvlJc w:val="left"/>
      <w:pPr>
        <w:ind w:left="3198" w:hanging="120"/>
      </w:pPr>
      <w:rPr>
        <w:rFonts w:hint="default"/>
        <w:lang w:val="ru-RU" w:eastAsia="en-US" w:bidi="ar-SA"/>
      </w:rPr>
    </w:lvl>
    <w:lvl w:ilvl="8" w:tplc="41A23C30">
      <w:numFmt w:val="bullet"/>
      <w:lvlText w:val="•"/>
      <w:lvlJc w:val="left"/>
      <w:pPr>
        <w:ind w:left="3641" w:hanging="120"/>
      </w:pPr>
      <w:rPr>
        <w:rFonts w:hint="default"/>
        <w:lang w:val="ru-RU" w:eastAsia="en-US" w:bidi="ar-SA"/>
      </w:rPr>
    </w:lvl>
  </w:abstractNum>
  <w:abstractNum w:abstractNumId="75" w15:restartNumberingAfterBreak="0">
    <w:nsid w:val="2247293B"/>
    <w:multiLevelType w:val="hybridMultilevel"/>
    <w:tmpl w:val="F79CC8F0"/>
    <w:lvl w:ilvl="0" w:tplc="18A00458">
      <w:numFmt w:val="bullet"/>
      <w:lvlText w:val="•"/>
      <w:lvlJc w:val="left"/>
      <w:pPr>
        <w:ind w:left="102" w:hanging="144"/>
      </w:pPr>
      <w:rPr>
        <w:rFonts w:ascii="Times New Roman" w:eastAsia="Times New Roman" w:hAnsi="Times New Roman" w:cs="Times New Roman" w:hint="default"/>
        <w:b w:val="0"/>
        <w:bCs w:val="0"/>
        <w:i w:val="0"/>
        <w:iCs w:val="0"/>
        <w:w w:val="100"/>
        <w:sz w:val="24"/>
        <w:szCs w:val="24"/>
        <w:lang w:val="ru-RU" w:eastAsia="en-US" w:bidi="ar-SA"/>
      </w:rPr>
    </w:lvl>
    <w:lvl w:ilvl="1" w:tplc="0A26A0DA">
      <w:numFmt w:val="bullet"/>
      <w:lvlText w:val="•"/>
      <w:lvlJc w:val="left"/>
      <w:pPr>
        <w:ind w:left="433" w:hanging="144"/>
      </w:pPr>
      <w:rPr>
        <w:rFonts w:hint="default"/>
        <w:lang w:val="ru-RU" w:eastAsia="en-US" w:bidi="ar-SA"/>
      </w:rPr>
    </w:lvl>
    <w:lvl w:ilvl="2" w:tplc="537E8A14">
      <w:numFmt w:val="bullet"/>
      <w:lvlText w:val="•"/>
      <w:lvlJc w:val="left"/>
      <w:pPr>
        <w:ind w:left="766" w:hanging="144"/>
      </w:pPr>
      <w:rPr>
        <w:rFonts w:hint="default"/>
        <w:lang w:val="ru-RU" w:eastAsia="en-US" w:bidi="ar-SA"/>
      </w:rPr>
    </w:lvl>
    <w:lvl w:ilvl="3" w:tplc="C9A8D088">
      <w:numFmt w:val="bullet"/>
      <w:lvlText w:val="•"/>
      <w:lvlJc w:val="left"/>
      <w:pPr>
        <w:ind w:left="1099" w:hanging="144"/>
      </w:pPr>
      <w:rPr>
        <w:rFonts w:hint="default"/>
        <w:lang w:val="ru-RU" w:eastAsia="en-US" w:bidi="ar-SA"/>
      </w:rPr>
    </w:lvl>
    <w:lvl w:ilvl="4" w:tplc="785A899C">
      <w:numFmt w:val="bullet"/>
      <w:lvlText w:val="•"/>
      <w:lvlJc w:val="left"/>
      <w:pPr>
        <w:ind w:left="1432" w:hanging="144"/>
      </w:pPr>
      <w:rPr>
        <w:rFonts w:hint="default"/>
        <w:lang w:val="ru-RU" w:eastAsia="en-US" w:bidi="ar-SA"/>
      </w:rPr>
    </w:lvl>
    <w:lvl w:ilvl="5" w:tplc="936AAE50">
      <w:numFmt w:val="bullet"/>
      <w:lvlText w:val="•"/>
      <w:lvlJc w:val="left"/>
      <w:pPr>
        <w:ind w:left="1765" w:hanging="144"/>
      </w:pPr>
      <w:rPr>
        <w:rFonts w:hint="default"/>
        <w:lang w:val="ru-RU" w:eastAsia="en-US" w:bidi="ar-SA"/>
      </w:rPr>
    </w:lvl>
    <w:lvl w:ilvl="6" w:tplc="AE18564E">
      <w:numFmt w:val="bullet"/>
      <w:lvlText w:val="•"/>
      <w:lvlJc w:val="left"/>
      <w:pPr>
        <w:ind w:left="2098" w:hanging="144"/>
      </w:pPr>
      <w:rPr>
        <w:rFonts w:hint="default"/>
        <w:lang w:val="ru-RU" w:eastAsia="en-US" w:bidi="ar-SA"/>
      </w:rPr>
    </w:lvl>
    <w:lvl w:ilvl="7" w:tplc="6D2C94C4">
      <w:numFmt w:val="bullet"/>
      <w:lvlText w:val="•"/>
      <w:lvlJc w:val="left"/>
      <w:pPr>
        <w:ind w:left="2431" w:hanging="144"/>
      </w:pPr>
      <w:rPr>
        <w:rFonts w:hint="default"/>
        <w:lang w:val="ru-RU" w:eastAsia="en-US" w:bidi="ar-SA"/>
      </w:rPr>
    </w:lvl>
    <w:lvl w:ilvl="8" w:tplc="A1B42670">
      <w:numFmt w:val="bullet"/>
      <w:lvlText w:val="•"/>
      <w:lvlJc w:val="left"/>
      <w:pPr>
        <w:ind w:left="2764" w:hanging="144"/>
      </w:pPr>
      <w:rPr>
        <w:rFonts w:hint="default"/>
        <w:lang w:val="ru-RU" w:eastAsia="en-US" w:bidi="ar-SA"/>
      </w:rPr>
    </w:lvl>
  </w:abstractNum>
  <w:abstractNum w:abstractNumId="76" w15:restartNumberingAfterBreak="0">
    <w:nsid w:val="23CF705D"/>
    <w:multiLevelType w:val="hybridMultilevel"/>
    <w:tmpl w:val="F86270A8"/>
    <w:lvl w:ilvl="0" w:tplc="74E28E0C">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0DB42AC4">
      <w:numFmt w:val="bullet"/>
      <w:lvlText w:val="•"/>
      <w:lvlJc w:val="left"/>
      <w:pPr>
        <w:ind w:left="344" w:hanging="204"/>
      </w:pPr>
      <w:rPr>
        <w:rFonts w:hint="default"/>
        <w:lang w:val="ru-RU" w:eastAsia="en-US" w:bidi="ar-SA"/>
      </w:rPr>
    </w:lvl>
    <w:lvl w:ilvl="2" w:tplc="F2F07706">
      <w:numFmt w:val="bullet"/>
      <w:lvlText w:val="•"/>
      <w:lvlJc w:val="left"/>
      <w:pPr>
        <w:ind w:left="588" w:hanging="204"/>
      </w:pPr>
      <w:rPr>
        <w:rFonts w:hint="default"/>
        <w:lang w:val="ru-RU" w:eastAsia="en-US" w:bidi="ar-SA"/>
      </w:rPr>
    </w:lvl>
    <w:lvl w:ilvl="3" w:tplc="865E3A1E">
      <w:numFmt w:val="bullet"/>
      <w:lvlText w:val="•"/>
      <w:lvlJc w:val="left"/>
      <w:pPr>
        <w:ind w:left="832" w:hanging="204"/>
      </w:pPr>
      <w:rPr>
        <w:rFonts w:hint="default"/>
        <w:lang w:val="ru-RU" w:eastAsia="en-US" w:bidi="ar-SA"/>
      </w:rPr>
    </w:lvl>
    <w:lvl w:ilvl="4" w:tplc="1B90D89C">
      <w:numFmt w:val="bullet"/>
      <w:lvlText w:val="•"/>
      <w:lvlJc w:val="left"/>
      <w:pPr>
        <w:ind w:left="1076" w:hanging="204"/>
      </w:pPr>
      <w:rPr>
        <w:rFonts w:hint="default"/>
        <w:lang w:val="ru-RU" w:eastAsia="en-US" w:bidi="ar-SA"/>
      </w:rPr>
    </w:lvl>
    <w:lvl w:ilvl="5" w:tplc="700A9D40">
      <w:numFmt w:val="bullet"/>
      <w:lvlText w:val="•"/>
      <w:lvlJc w:val="left"/>
      <w:pPr>
        <w:ind w:left="1321" w:hanging="204"/>
      </w:pPr>
      <w:rPr>
        <w:rFonts w:hint="default"/>
        <w:lang w:val="ru-RU" w:eastAsia="en-US" w:bidi="ar-SA"/>
      </w:rPr>
    </w:lvl>
    <w:lvl w:ilvl="6" w:tplc="0DC8301C">
      <w:numFmt w:val="bullet"/>
      <w:lvlText w:val="•"/>
      <w:lvlJc w:val="left"/>
      <w:pPr>
        <w:ind w:left="1565" w:hanging="204"/>
      </w:pPr>
      <w:rPr>
        <w:rFonts w:hint="default"/>
        <w:lang w:val="ru-RU" w:eastAsia="en-US" w:bidi="ar-SA"/>
      </w:rPr>
    </w:lvl>
    <w:lvl w:ilvl="7" w:tplc="324CE204">
      <w:numFmt w:val="bullet"/>
      <w:lvlText w:val="•"/>
      <w:lvlJc w:val="left"/>
      <w:pPr>
        <w:ind w:left="1809" w:hanging="204"/>
      </w:pPr>
      <w:rPr>
        <w:rFonts w:hint="default"/>
        <w:lang w:val="ru-RU" w:eastAsia="en-US" w:bidi="ar-SA"/>
      </w:rPr>
    </w:lvl>
    <w:lvl w:ilvl="8" w:tplc="42B44DAA">
      <w:numFmt w:val="bullet"/>
      <w:lvlText w:val="•"/>
      <w:lvlJc w:val="left"/>
      <w:pPr>
        <w:ind w:left="2053" w:hanging="204"/>
      </w:pPr>
      <w:rPr>
        <w:rFonts w:hint="default"/>
        <w:lang w:val="ru-RU" w:eastAsia="en-US" w:bidi="ar-SA"/>
      </w:rPr>
    </w:lvl>
  </w:abstractNum>
  <w:abstractNum w:abstractNumId="77" w15:restartNumberingAfterBreak="0">
    <w:nsid w:val="25A607E4"/>
    <w:multiLevelType w:val="hybridMultilevel"/>
    <w:tmpl w:val="E6C011A0"/>
    <w:lvl w:ilvl="0" w:tplc="6A2EFCA2">
      <w:start w:val="1"/>
      <w:numFmt w:val="decimal"/>
      <w:lvlText w:val="%1."/>
      <w:lvlJc w:val="left"/>
      <w:pPr>
        <w:ind w:left="608" w:hanging="489"/>
      </w:pPr>
      <w:rPr>
        <w:rFonts w:hint="default"/>
        <w:w w:val="100"/>
        <w:lang w:val="ru-RU" w:eastAsia="en-US" w:bidi="ar-SA"/>
      </w:rPr>
    </w:lvl>
    <w:lvl w:ilvl="1" w:tplc="69626986">
      <w:numFmt w:val="bullet"/>
      <w:lvlText w:val="•"/>
      <w:lvlJc w:val="left"/>
      <w:pPr>
        <w:ind w:left="1654" w:hanging="489"/>
      </w:pPr>
      <w:rPr>
        <w:rFonts w:hint="default"/>
        <w:lang w:val="ru-RU" w:eastAsia="en-US" w:bidi="ar-SA"/>
      </w:rPr>
    </w:lvl>
    <w:lvl w:ilvl="2" w:tplc="AAD686D2">
      <w:numFmt w:val="bullet"/>
      <w:lvlText w:val="•"/>
      <w:lvlJc w:val="left"/>
      <w:pPr>
        <w:ind w:left="2708" w:hanging="489"/>
      </w:pPr>
      <w:rPr>
        <w:rFonts w:hint="default"/>
        <w:lang w:val="ru-RU" w:eastAsia="en-US" w:bidi="ar-SA"/>
      </w:rPr>
    </w:lvl>
    <w:lvl w:ilvl="3" w:tplc="C616BBE4">
      <w:numFmt w:val="bullet"/>
      <w:lvlText w:val="•"/>
      <w:lvlJc w:val="left"/>
      <w:pPr>
        <w:ind w:left="3763" w:hanging="489"/>
      </w:pPr>
      <w:rPr>
        <w:rFonts w:hint="default"/>
        <w:lang w:val="ru-RU" w:eastAsia="en-US" w:bidi="ar-SA"/>
      </w:rPr>
    </w:lvl>
    <w:lvl w:ilvl="4" w:tplc="9FDEAD98">
      <w:numFmt w:val="bullet"/>
      <w:lvlText w:val="•"/>
      <w:lvlJc w:val="left"/>
      <w:pPr>
        <w:ind w:left="4817" w:hanging="489"/>
      </w:pPr>
      <w:rPr>
        <w:rFonts w:hint="default"/>
        <w:lang w:val="ru-RU" w:eastAsia="en-US" w:bidi="ar-SA"/>
      </w:rPr>
    </w:lvl>
    <w:lvl w:ilvl="5" w:tplc="502039EA">
      <w:numFmt w:val="bullet"/>
      <w:lvlText w:val="•"/>
      <w:lvlJc w:val="left"/>
      <w:pPr>
        <w:ind w:left="5872" w:hanging="489"/>
      </w:pPr>
      <w:rPr>
        <w:rFonts w:hint="default"/>
        <w:lang w:val="ru-RU" w:eastAsia="en-US" w:bidi="ar-SA"/>
      </w:rPr>
    </w:lvl>
    <w:lvl w:ilvl="6" w:tplc="16422B9E">
      <w:numFmt w:val="bullet"/>
      <w:lvlText w:val="•"/>
      <w:lvlJc w:val="left"/>
      <w:pPr>
        <w:ind w:left="6926" w:hanging="489"/>
      </w:pPr>
      <w:rPr>
        <w:rFonts w:hint="default"/>
        <w:lang w:val="ru-RU" w:eastAsia="en-US" w:bidi="ar-SA"/>
      </w:rPr>
    </w:lvl>
    <w:lvl w:ilvl="7" w:tplc="B3BE1926">
      <w:numFmt w:val="bullet"/>
      <w:lvlText w:val="•"/>
      <w:lvlJc w:val="left"/>
      <w:pPr>
        <w:ind w:left="7980" w:hanging="489"/>
      </w:pPr>
      <w:rPr>
        <w:rFonts w:hint="default"/>
        <w:lang w:val="ru-RU" w:eastAsia="en-US" w:bidi="ar-SA"/>
      </w:rPr>
    </w:lvl>
    <w:lvl w:ilvl="8" w:tplc="2800035C">
      <w:numFmt w:val="bullet"/>
      <w:lvlText w:val="•"/>
      <w:lvlJc w:val="left"/>
      <w:pPr>
        <w:ind w:left="9035" w:hanging="489"/>
      </w:pPr>
      <w:rPr>
        <w:rFonts w:hint="default"/>
        <w:lang w:val="ru-RU" w:eastAsia="en-US" w:bidi="ar-SA"/>
      </w:rPr>
    </w:lvl>
  </w:abstractNum>
  <w:abstractNum w:abstractNumId="78" w15:restartNumberingAfterBreak="0">
    <w:nsid w:val="25C83468"/>
    <w:multiLevelType w:val="hybridMultilevel"/>
    <w:tmpl w:val="8654EF90"/>
    <w:lvl w:ilvl="0" w:tplc="F998BE4A">
      <w:numFmt w:val="bullet"/>
      <w:lvlText w:val="-"/>
      <w:lvlJc w:val="left"/>
      <w:pPr>
        <w:ind w:left="108" w:hanging="128"/>
      </w:pPr>
      <w:rPr>
        <w:rFonts w:ascii="Times New Roman" w:eastAsia="Times New Roman" w:hAnsi="Times New Roman" w:cs="Times New Roman" w:hint="default"/>
        <w:b w:val="0"/>
        <w:bCs w:val="0"/>
        <w:i w:val="0"/>
        <w:iCs w:val="0"/>
        <w:w w:val="99"/>
        <w:sz w:val="22"/>
        <w:szCs w:val="22"/>
        <w:lang w:val="ru-RU" w:eastAsia="en-US" w:bidi="ar-SA"/>
      </w:rPr>
    </w:lvl>
    <w:lvl w:ilvl="1" w:tplc="96E8C59C">
      <w:numFmt w:val="bullet"/>
      <w:lvlText w:val="•"/>
      <w:lvlJc w:val="left"/>
      <w:pPr>
        <w:ind w:left="411" w:hanging="128"/>
      </w:pPr>
      <w:rPr>
        <w:rFonts w:hint="default"/>
        <w:lang w:val="ru-RU" w:eastAsia="en-US" w:bidi="ar-SA"/>
      </w:rPr>
    </w:lvl>
    <w:lvl w:ilvl="2" w:tplc="7A0801DE">
      <w:numFmt w:val="bullet"/>
      <w:lvlText w:val="•"/>
      <w:lvlJc w:val="left"/>
      <w:pPr>
        <w:ind w:left="722" w:hanging="128"/>
      </w:pPr>
      <w:rPr>
        <w:rFonts w:hint="default"/>
        <w:lang w:val="ru-RU" w:eastAsia="en-US" w:bidi="ar-SA"/>
      </w:rPr>
    </w:lvl>
    <w:lvl w:ilvl="3" w:tplc="125E1AA8">
      <w:numFmt w:val="bullet"/>
      <w:lvlText w:val="•"/>
      <w:lvlJc w:val="left"/>
      <w:pPr>
        <w:ind w:left="1033" w:hanging="128"/>
      </w:pPr>
      <w:rPr>
        <w:rFonts w:hint="default"/>
        <w:lang w:val="ru-RU" w:eastAsia="en-US" w:bidi="ar-SA"/>
      </w:rPr>
    </w:lvl>
    <w:lvl w:ilvl="4" w:tplc="F634BCE0">
      <w:numFmt w:val="bullet"/>
      <w:lvlText w:val="•"/>
      <w:lvlJc w:val="left"/>
      <w:pPr>
        <w:ind w:left="1344" w:hanging="128"/>
      </w:pPr>
      <w:rPr>
        <w:rFonts w:hint="default"/>
        <w:lang w:val="ru-RU" w:eastAsia="en-US" w:bidi="ar-SA"/>
      </w:rPr>
    </w:lvl>
    <w:lvl w:ilvl="5" w:tplc="5A747D7E">
      <w:numFmt w:val="bullet"/>
      <w:lvlText w:val="•"/>
      <w:lvlJc w:val="left"/>
      <w:pPr>
        <w:ind w:left="1655" w:hanging="128"/>
      </w:pPr>
      <w:rPr>
        <w:rFonts w:hint="default"/>
        <w:lang w:val="ru-RU" w:eastAsia="en-US" w:bidi="ar-SA"/>
      </w:rPr>
    </w:lvl>
    <w:lvl w:ilvl="6" w:tplc="D0D87D86">
      <w:numFmt w:val="bullet"/>
      <w:lvlText w:val="•"/>
      <w:lvlJc w:val="left"/>
      <w:pPr>
        <w:ind w:left="1966" w:hanging="128"/>
      </w:pPr>
      <w:rPr>
        <w:rFonts w:hint="default"/>
        <w:lang w:val="ru-RU" w:eastAsia="en-US" w:bidi="ar-SA"/>
      </w:rPr>
    </w:lvl>
    <w:lvl w:ilvl="7" w:tplc="19541CC0">
      <w:numFmt w:val="bullet"/>
      <w:lvlText w:val="•"/>
      <w:lvlJc w:val="left"/>
      <w:pPr>
        <w:ind w:left="2277" w:hanging="128"/>
      </w:pPr>
      <w:rPr>
        <w:rFonts w:hint="default"/>
        <w:lang w:val="ru-RU" w:eastAsia="en-US" w:bidi="ar-SA"/>
      </w:rPr>
    </w:lvl>
    <w:lvl w:ilvl="8" w:tplc="51B29B8E">
      <w:numFmt w:val="bullet"/>
      <w:lvlText w:val="•"/>
      <w:lvlJc w:val="left"/>
      <w:pPr>
        <w:ind w:left="2588" w:hanging="128"/>
      </w:pPr>
      <w:rPr>
        <w:rFonts w:hint="default"/>
        <w:lang w:val="ru-RU" w:eastAsia="en-US" w:bidi="ar-SA"/>
      </w:rPr>
    </w:lvl>
  </w:abstractNum>
  <w:abstractNum w:abstractNumId="79" w15:restartNumberingAfterBreak="0">
    <w:nsid w:val="25CE16FE"/>
    <w:multiLevelType w:val="hybridMultilevel"/>
    <w:tmpl w:val="78E42BE6"/>
    <w:lvl w:ilvl="0" w:tplc="97007E30">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5A9A5462">
      <w:numFmt w:val="bullet"/>
      <w:lvlText w:val="•"/>
      <w:lvlJc w:val="left"/>
      <w:pPr>
        <w:ind w:left="424" w:hanging="144"/>
      </w:pPr>
      <w:rPr>
        <w:rFonts w:hint="default"/>
        <w:lang w:val="ru-RU" w:eastAsia="en-US" w:bidi="ar-SA"/>
      </w:rPr>
    </w:lvl>
    <w:lvl w:ilvl="2" w:tplc="A9BCFE80">
      <w:numFmt w:val="bullet"/>
      <w:lvlText w:val="•"/>
      <w:lvlJc w:val="left"/>
      <w:pPr>
        <w:ind w:left="748" w:hanging="144"/>
      </w:pPr>
      <w:rPr>
        <w:rFonts w:hint="default"/>
        <w:lang w:val="ru-RU" w:eastAsia="en-US" w:bidi="ar-SA"/>
      </w:rPr>
    </w:lvl>
    <w:lvl w:ilvl="3" w:tplc="268C25AC">
      <w:numFmt w:val="bullet"/>
      <w:lvlText w:val="•"/>
      <w:lvlJc w:val="left"/>
      <w:pPr>
        <w:ind w:left="1072" w:hanging="144"/>
      </w:pPr>
      <w:rPr>
        <w:rFonts w:hint="default"/>
        <w:lang w:val="ru-RU" w:eastAsia="en-US" w:bidi="ar-SA"/>
      </w:rPr>
    </w:lvl>
    <w:lvl w:ilvl="4" w:tplc="C02CEA00">
      <w:numFmt w:val="bullet"/>
      <w:lvlText w:val="•"/>
      <w:lvlJc w:val="left"/>
      <w:pPr>
        <w:ind w:left="1396" w:hanging="144"/>
      </w:pPr>
      <w:rPr>
        <w:rFonts w:hint="default"/>
        <w:lang w:val="ru-RU" w:eastAsia="en-US" w:bidi="ar-SA"/>
      </w:rPr>
    </w:lvl>
    <w:lvl w:ilvl="5" w:tplc="A5508984">
      <w:numFmt w:val="bullet"/>
      <w:lvlText w:val="•"/>
      <w:lvlJc w:val="left"/>
      <w:pPr>
        <w:ind w:left="1720" w:hanging="144"/>
      </w:pPr>
      <w:rPr>
        <w:rFonts w:hint="default"/>
        <w:lang w:val="ru-RU" w:eastAsia="en-US" w:bidi="ar-SA"/>
      </w:rPr>
    </w:lvl>
    <w:lvl w:ilvl="6" w:tplc="FE1C43A4">
      <w:numFmt w:val="bullet"/>
      <w:lvlText w:val="•"/>
      <w:lvlJc w:val="left"/>
      <w:pPr>
        <w:ind w:left="2044" w:hanging="144"/>
      </w:pPr>
      <w:rPr>
        <w:rFonts w:hint="default"/>
        <w:lang w:val="ru-RU" w:eastAsia="en-US" w:bidi="ar-SA"/>
      </w:rPr>
    </w:lvl>
    <w:lvl w:ilvl="7" w:tplc="737607C2">
      <w:numFmt w:val="bullet"/>
      <w:lvlText w:val="•"/>
      <w:lvlJc w:val="left"/>
      <w:pPr>
        <w:ind w:left="2368" w:hanging="144"/>
      </w:pPr>
      <w:rPr>
        <w:rFonts w:hint="default"/>
        <w:lang w:val="ru-RU" w:eastAsia="en-US" w:bidi="ar-SA"/>
      </w:rPr>
    </w:lvl>
    <w:lvl w:ilvl="8" w:tplc="DF3477A0">
      <w:numFmt w:val="bullet"/>
      <w:lvlText w:val="•"/>
      <w:lvlJc w:val="left"/>
      <w:pPr>
        <w:ind w:left="2692" w:hanging="144"/>
      </w:pPr>
      <w:rPr>
        <w:rFonts w:hint="default"/>
        <w:lang w:val="ru-RU" w:eastAsia="en-US" w:bidi="ar-SA"/>
      </w:rPr>
    </w:lvl>
  </w:abstractNum>
  <w:abstractNum w:abstractNumId="80" w15:restartNumberingAfterBreak="0">
    <w:nsid w:val="26BC2AE5"/>
    <w:multiLevelType w:val="hybridMultilevel"/>
    <w:tmpl w:val="A634B7A6"/>
    <w:lvl w:ilvl="0" w:tplc="FC2A8294">
      <w:numFmt w:val="bullet"/>
      <w:lvlText w:val="•"/>
      <w:lvlJc w:val="left"/>
      <w:pPr>
        <w:ind w:left="246" w:hanging="144"/>
      </w:pPr>
      <w:rPr>
        <w:rFonts w:ascii="Times New Roman" w:eastAsia="Times New Roman" w:hAnsi="Times New Roman" w:cs="Times New Roman" w:hint="default"/>
        <w:b w:val="0"/>
        <w:bCs w:val="0"/>
        <w:i w:val="0"/>
        <w:iCs w:val="0"/>
        <w:w w:val="100"/>
        <w:sz w:val="24"/>
        <w:szCs w:val="24"/>
        <w:lang w:val="ru-RU" w:eastAsia="en-US" w:bidi="ar-SA"/>
      </w:rPr>
    </w:lvl>
    <w:lvl w:ilvl="1" w:tplc="CDCEEA10">
      <w:numFmt w:val="bullet"/>
      <w:lvlText w:val="•"/>
      <w:lvlJc w:val="left"/>
      <w:pPr>
        <w:ind w:left="1163" w:hanging="144"/>
      </w:pPr>
      <w:rPr>
        <w:rFonts w:hint="default"/>
        <w:lang w:val="ru-RU" w:eastAsia="en-US" w:bidi="ar-SA"/>
      </w:rPr>
    </w:lvl>
    <w:lvl w:ilvl="2" w:tplc="2A8A7D80">
      <w:numFmt w:val="bullet"/>
      <w:lvlText w:val="•"/>
      <w:lvlJc w:val="left"/>
      <w:pPr>
        <w:ind w:left="2087" w:hanging="144"/>
      </w:pPr>
      <w:rPr>
        <w:rFonts w:hint="default"/>
        <w:lang w:val="ru-RU" w:eastAsia="en-US" w:bidi="ar-SA"/>
      </w:rPr>
    </w:lvl>
    <w:lvl w:ilvl="3" w:tplc="3F785C52">
      <w:numFmt w:val="bullet"/>
      <w:lvlText w:val="•"/>
      <w:lvlJc w:val="left"/>
      <w:pPr>
        <w:ind w:left="3011" w:hanging="144"/>
      </w:pPr>
      <w:rPr>
        <w:rFonts w:hint="default"/>
        <w:lang w:val="ru-RU" w:eastAsia="en-US" w:bidi="ar-SA"/>
      </w:rPr>
    </w:lvl>
    <w:lvl w:ilvl="4" w:tplc="11DA4E42">
      <w:numFmt w:val="bullet"/>
      <w:lvlText w:val="•"/>
      <w:lvlJc w:val="left"/>
      <w:pPr>
        <w:ind w:left="3935" w:hanging="144"/>
      </w:pPr>
      <w:rPr>
        <w:rFonts w:hint="default"/>
        <w:lang w:val="ru-RU" w:eastAsia="en-US" w:bidi="ar-SA"/>
      </w:rPr>
    </w:lvl>
    <w:lvl w:ilvl="5" w:tplc="CB30A07C">
      <w:numFmt w:val="bullet"/>
      <w:lvlText w:val="•"/>
      <w:lvlJc w:val="left"/>
      <w:pPr>
        <w:ind w:left="4859" w:hanging="144"/>
      </w:pPr>
      <w:rPr>
        <w:rFonts w:hint="default"/>
        <w:lang w:val="ru-RU" w:eastAsia="en-US" w:bidi="ar-SA"/>
      </w:rPr>
    </w:lvl>
    <w:lvl w:ilvl="6" w:tplc="1FDE0030">
      <w:numFmt w:val="bullet"/>
      <w:lvlText w:val="•"/>
      <w:lvlJc w:val="left"/>
      <w:pPr>
        <w:ind w:left="5782" w:hanging="144"/>
      </w:pPr>
      <w:rPr>
        <w:rFonts w:hint="default"/>
        <w:lang w:val="ru-RU" w:eastAsia="en-US" w:bidi="ar-SA"/>
      </w:rPr>
    </w:lvl>
    <w:lvl w:ilvl="7" w:tplc="78F24096">
      <w:numFmt w:val="bullet"/>
      <w:lvlText w:val="•"/>
      <w:lvlJc w:val="left"/>
      <w:pPr>
        <w:ind w:left="6706" w:hanging="144"/>
      </w:pPr>
      <w:rPr>
        <w:rFonts w:hint="default"/>
        <w:lang w:val="ru-RU" w:eastAsia="en-US" w:bidi="ar-SA"/>
      </w:rPr>
    </w:lvl>
    <w:lvl w:ilvl="8" w:tplc="3760B3DE">
      <w:numFmt w:val="bullet"/>
      <w:lvlText w:val="•"/>
      <w:lvlJc w:val="left"/>
      <w:pPr>
        <w:ind w:left="7630" w:hanging="144"/>
      </w:pPr>
      <w:rPr>
        <w:rFonts w:hint="default"/>
        <w:lang w:val="ru-RU" w:eastAsia="en-US" w:bidi="ar-SA"/>
      </w:rPr>
    </w:lvl>
  </w:abstractNum>
  <w:abstractNum w:abstractNumId="81" w15:restartNumberingAfterBreak="0">
    <w:nsid w:val="26D0438C"/>
    <w:multiLevelType w:val="hybridMultilevel"/>
    <w:tmpl w:val="3ECA5862"/>
    <w:lvl w:ilvl="0" w:tplc="0F268B34">
      <w:numFmt w:val="bullet"/>
      <w:lvlText w:val="-"/>
      <w:lvlJc w:val="left"/>
      <w:pPr>
        <w:ind w:left="105" w:hanging="120"/>
      </w:pPr>
      <w:rPr>
        <w:rFonts w:ascii="Times New Roman" w:eastAsia="Times New Roman" w:hAnsi="Times New Roman" w:cs="Times New Roman" w:hint="default"/>
        <w:b w:val="0"/>
        <w:bCs w:val="0"/>
        <w:i w:val="0"/>
        <w:iCs w:val="0"/>
        <w:w w:val="99"/>
        <w:sz w:val="20"/>
        <w:szCs w:val="20"/>
        <w:lang w:val="ru-RU" w:eastAsia="en-US" w:bidi="ar-SA"/>
      </w:rPr>
    </w:lvl>
    <w:lvl w:ilvl="1" w:tplc="DC3217FC">
      <w:numFmt w:val="bullet"/>
      <w:lvlText w:val="•"/>
      <w:lvlJc w:val="left"/>
      <w:pPr>
        <w:ind w:left="344" w:hanging="120"/>
      </w:pPr>
      <w:rPr>
        <w:rFonts w:hint="default"/>
        <w:lang w:val="ru-RU" w:eastAsia="en-US" w:bidi="ar-SA"/>
      </w:rPr>
    </w:lvl>
    <w:lvl w:ilvl="2" w:tplc="9F4A425A">
      <w:numFmt w:val="bullet"/>
      <w:lvlText w:val="•"/>
      <w:lvlJc w:val="left"/>
      <w:pPr>
        <w:ind w:left="588" w:hanging="120"/>
      </w:pPr>
      <w:rPr>
        <w:rFonts w:hint="default"/>
        <w:lang w:val="ru-RU" w:eastAsia="en-US" w:bidi="ar-SA"/>
      </w:rPr>
    </w:lvl>
    <w:lvl w:ilvl="3" w:tplc="C562D236">
      <w:numFmt w:val="bullet"/>
      <w:lvlText w:val="•"/>
      <w:lvlJc w:val="left"/>
      <w:pPr>
        <w:ind w:left="832" w:hanging="120"/>
      </w:pPr>
      <w:rPr>
        <w:rFonts w:hint="default"/>
        <w:lang w:val="ru-RU" w:eastAsia="en-US" w:bidi="ar-SA"/>
      </w:rPr>
    </w:lvl>
    <w:lvl w:ilvl="4" w:tplc="123CEFA6">
      <w:numFmt w:val="bullet"/>
      <w:lvlText w:val="•"/>
      <w:lvlJc w:val="left"/>
      <w:pPr>
        <w:ind w:left="1077" w:hanging="120"/>
      </w:pPr>
      <w:rPr>
        <w:rFonts w:hint="default"/>
        <w:lang w:val="ru-RU" w:eastAsia="en-US" w:bidi="ar-SA"/>
      </w:rPr>
    </w:lvl>
    <w:lvl w:ilvl="5" w:tplc="7DDAAAFA">
      <w:numFmt w:val="bullet"/>
      <w:lvlText w:val="•"/>
      <w:lvlJc w:val="left"/>
      <w:pPr>
        <w:ind w:left="1321" w:hanging="120"/>
      </w:pPr>
      <w:rPr>
        <w:rFonts w:hint="default"/>
        <w:lang w:val="ru-RU" w:eastAsia="en-US" w:bidi="ar-SA"/>
      </w:rPr>
    </w:lvl>
    <w:lvl w:ilvl="6" w:tplc="BF90957E">
      <w:numFmt w:val="bullet"/>
      <w:lvlText w:val="•"/>
      <w:lvlJc w:val="left"/>
      <w:pPr>
        <w:ind w:left="1565" w:hanging="120"/>
      </w:pPr>
      <w:rPr>
        <w:rFonts w:hint="default"/>
        <w:lang w:val="ru-RU" w:eastAsia="en-US" w:bidi="ar-SA"/>
      </w:rPr>
    </w:lvl>
    <w:lvl w:ilvl="7" w:tplc="7FAC5DC6">
      <w:numFmt w:val="bullet"/>
      <w:lvlText w:val="•"/>
      <w:lvlJc w:val="left"/>
      <w:pPr>
        <w:ind w:left="1810" w:hanging="120"/>
      </w:pPr>
      <w:rPr>
        <w:rFonts w:hint="default"/>
        <w:lang w:val="ru-RU" w:eastAsia="en-US" w:bidi="ar-SA"/>
      </w:rPr>
    </w:lvl>
    <w:lvl w:ilvl="8" w:tplc="C75CAE78">
      <w:numFmt w:val="bullet"/>
      <w:lvlText w:val="•"/>
      <w:lvlJc w:val="left"/>
      <w:pPr>
        <w:ind w:left="2054" w:hanging="120"/>
      </w:pPr>
      <w:rPr>
        <w:rFonts w:hint="default"/>
        <w:lang w:val="ru-RU" w:eastAsia="en-US" w:bidi="ar-SA"/>
      </w:rPr>
    </w:lvl>
  </w:abstractNum>
  <w:abstractNum w:abstractNumId="82" w15:restartNumberingAfterBreak="0">
    <w:nsid w:val="270656C2"/>
    <w:multiLevelType w:val="hybridMultilevel"/>
    <w:tmpl w:val="23C8F714"/>
    <w:lvl w:ilvl="0" w:tplc="449CA5C4">
      <w:numFmt w:val="bullet"/>
      <w:lvlText w:val="-"/>
      <w:lvlJc w:val="left"/>
      <w:pPr>
        <w:ind w:left="412" w:hanging="376"/>
      </w:pPr>
      <w:rPr>
        <w:rFonts w:ascii="Times New Roman" w:eastAsia="Times New Roman" w:hAnsi="Times New Roman" w:cs="Times New Roman" w:hint="default"/>
        <w:b w:val="0"/>
        <w:bCs w:val="0"/>
        <w:i w:val="0"/>
        <w:iCs w:val="0"/>
        <w:w w:val="99"/>
        <w:sz w:val="24"/>
        <w:szCs w:val="24"/>
        <w:lang w:val="ru-RU" w:eastAsia="en-US" w:bidi="ar-SA"/>
      </w:rPr>
    </w:lvl>
    <w:lvl w:ilvl="1" w:tplc="C2721954">
      <w:numFmt w:val="bullet"/>
      <w:lvlText w:val="•"/>
      <w:lvlJc w:val="left"/>
      <w:pPr>
        <w:ind w:left="1536" w:hanging="376"/>
      </w:pPr>
      <w:rPr>
        <w:rFonts w:hint="default"/>
        <w:lang w:val="ru-RU" w:eastAsia="en-US" w:bidi="ar-SA"/>
      </w:rPr>
    </w:lvl>
    <w:lvl w:ilvl="2" w:tplc="EC644618">
      <w:numFmt w:val="bullet"/>
      <w:lvlText w:val="•"/>
      <w:lvlJc w:val="left"/>
      <w:pPr>
        <w:ind w:left="2652" w:hanging="376"/>
      </w:pPr>
      <w:rPr>
        <w:rFonts w:hint="default"/>
        <w:lang w:val="ru-RU" w:eastAsia="en-US" w:bidi="ar-SA"/>
      </w:rPr>
    </w:lvl>
    <w:lvl w:ilvl="3" w:tplc="59126A74">
      <w:numFmt w:val="bullet"/>
      <w:lvlText w:val="•"/>
      <w:lvlJc w:val="left"/>
      <w:pPr>
        <w:ind w:left="3769" w:hanging="376"/>
      </w:pPr>
      <w:rPr>
        <w:rFonts w:hint="default"/>
        <w:lang w:val="ru-RU" w:eastAsia="en-US" w:bidi="ar-SA"/>
      </w:rPr>
    </w:lvl>
    <w:lvl w:ilvl="4" w:tplc="5FB88E5C">
      <w:numFmt w:val="bullet"/>
      <w:lvlText w:val="•"/>
      <w:lvlJc w:val="left"/>
      <w:pPr>
        <w:ind w:left="4885" w:hanging="376"/>
      </w:pPr>
      <w:rPr>
        <w:rFonts w:hint="default"/>
        <w:lang w:val="ru-RU" w:eastAsia="en-US" w:bidi="ar-SA"/>
      </w:rPr>
    </w:lvl>
    <w:lvl w:ilvl="5" w:tplc="E954B7EA">
      <w:numFmt w:val="bullet"/>
      <w:lvlText w:val="•"/>
      <w:lvlJc w:val="left"/>
      <w:pPr>
        <w:ind w:left="6002" w:hanging="376"/>
      </w:pPr>
      <w:rPr>
        <w:rFonts w:hint="default"/>
        <w:lang w:val="ru-RU" w:eastAsia="en-US" w:bidi="ar-SA"/>
      </w:rPr>
    </w:lvl>
    <w:lvl w:ilvl="6" w:tplc="24483C78">
      <w:numFmt w:val="bullet"/>
      <w:lvlText w:val="•"/>
      <w:lvlJc w:val="left"/>
      <w:pPr>
        <w:ind w:left="7118" w:hanging="376"/>
      </w:pPr>
      <w:rPr>
        <w:rFonts w:hint="default"/>
        <w:lang w:val="ru-RU" w:eastAsia="en-US" w:bidi="ar-SA"/>
      </w:rPr>
    </w:lvl>
    <w:lvl w:ilvl="7" w:tplc="18A2563E">
      <w:numFmt w:val="bullet"/>
      <w:lvlText w:val="•"/>
      <w:lvlJc w:val="left"/>
      <w:pPr>
        <w:ind w:left="8234" w:hanging="376"/>
      </w:pPr>
      <w:rPr>
        <w:rFonts w:hint="default"/>
        <w:lang w:val="ru-RU" w:eastAsia="en-US" w:bidi="ar-SA"/>
      </w:rPr>
    </w:lvl>
    <w:lvl w:ilvl="8" w:tplc="024C7A06">
      <w:numFmt w:val="bullet"/>
      <w:lvlText w:val="•"/>
      <w:lvlJc w:val="left"/>
      <w:pPr>
        <w:ind w:left="9351" w:hanging="376"/>
      </w:pPr>
      <w:rPr>
        <w:rFonts w:hint="default"/>
        <w:lang w:val="ru-RU" w:eastAsia="en-US" w:bidi="ar-SA"/>
      </w:rPr>
    </w:lvl>
  </w:abstractNum>
  <w:abstractNum w:abstractNumId="83" w15:restartNumberingAfterBreak="0">
    <w:nsid w:val="2741328C"/>
    <w:multiLevelType w:val="hybridMultilevel"/>
    <w:tmpl w:val="9EFEE46C"/>
    <w:lvl w:ilvl="0" w:tplc="ACD8481C">
      <w:numFmt w:val="bullet"/>
      <w:lvlText w:val="-"/>
      <w:lvlJc w:val="left"/>
      <w:pPr>
        <w:ind w:left="104" w:hanging="120"/>
      </w:pPr>
      <w:rPr>
        <w:rFonts w:ascii="Times New Roman" w:eastAsia="Times New Roman" w:hAnsi="Times New Roman" w:cs="Times New Roman" w:hint="default"/>
        <w:b w:val="0"/>
        <w:bCs w:val="0"/>
        <w:i w:val="0"/>
        <w:iCs w:val="0"/>
        <w:w w:val="99"/>
        <w:sz w:val="20"/>
        <w:szCs w:val="20"/>
        <w:lang w:val="ru-RU" w:eastAsia="en-US" w:bidi="ar-SA"/>
      </w:rPr>
    </w:lvl>
    <w:lvl w:ilvl="1" w:tplc="E85C9694">
      <w:numFmt w:val="bullet"/>
      <w:lvlText w:val="•"/>
      <w:lvlJc w:val="left"/>
      <w:pPr>
        <w:ind w:left="429" w:hanging="120"/>
      </w:pPr>
      <w:rPr>
        <w:rFonts w:hint="default"/>
        <w:lang w:val="ru-RU" w:eastAsia="en-US" w:bidi="ar-SA"/>
      </w:rPr>
    </w:lvl>
    <w:lvl w:ilvl="2" w:tplc="4A5E87AC">
      <w:numFmt w:val="bullet"/>
      <w:lvlText w:val="•"/>
      <w:lvlJc w:val="left"/>
      <w:pPr>
        <w:ind w:left="759" w:hanging="120"/>
      </w:pPr>
      <w:rPr>
        <w:rFonts w:hint="default"/>
        <w:lang w:val="ru-RU" w:eastAsia="en-US" w:bidi="ar-SA"/>
      </w:rPr>
    </w:lvl>
    <w:lvl w:ilvl="3" w:tplc="75E41C8C">
      <w:numFmt w:val="bullet"/>
      <w:lvlText w:val="•"/>
      <w:lvlJc w:val="left"/>
      <w:pPr>
        <w:ind w:left="1088" w:hanging="120"/>
      </w:pPr>
      <w:rPr>
        <w:rFonts w:hint="default"/>
        <w:lang w:val="ru-RU" w:eastAsia="en-US" w:bidi="ar-SA"/>
      </w:rPr>
    </w:lvl>
    <w:lvl w:ilvl="4" w:tplc="80BC1F06">
      <w:numFmt w:val="bullet"/>
      <w:lvlText w:val="•"/>
      <w:lvlJc w:val="left"/>
      <w:pPr>
        <w:ind w:left="1418" w:hanging="120"/>
      </w:pPr>
      <w:rPr>
        <w:rFonts w:hint="default"/>
        <w:lang w:val="ru-RU" w:eastAsia="en-US" w:bidi="ar-SA"/>
      </w:rPr>
    </w:lvl>
    <w:lvl w:ilvl="5" w:tplc="6C0EAFC4">
      <w:numFmt w:val="bullet"/>
      <w:lvlText w:val="•"/>
      <w:lvlJc w:val="left"/>
      <w:pPr>
        <w:ind w:left="1747" w:hanging="120"/>
      </w:pPr>
      <w:rPr>
        <w:rFonts w:hint="default"/>
        <w:lang w:val="ru-RU" w:eastAsia="en-US" w:bidi="ar-SA"/>
      </w:rPr>
    </w:lvl>
    <w:lvl w:ilvl="6" w:tplc="64BAA4A0">
      <w:numFmt w:val="bullet"/>
      <w:lvlText w:val="•"/>
      <w:lvlJc w:val="left"/>
      <w:pPr>
        <w:ind w:left="2077" w:hanging="120"/>
      </w:pPr>
      <w:rPr>
        <w:rFonts w:hint="default"/>
        <w:lang w:val="ru-RU" w:eastAsia="en-US" w:bidi="ar-SA"/>
      </w:rPr>
    </w:lvl>
    <w:lvl w:ilvl="7" w:tplc="1F6E2136">
      <w:numFmt w:val="bullet"/>
      <w:lvlText w:val="•"/>
      <w:lvlJc w:val="left"/>
      <w:pPr>
        <w:ind w:left="2406" w:hanging="120"/>
      </w:pPr>
      <w:rPr>
        <w:rFonts w:hint="default"/>
        <w:lang w:val="ru-RU" w:eastAsia="en-US" w:bidi="ar-SA"/>
      </w:rPr>
    </w:lvl>
    <w:lvl w:ilvl="8" w:tplc="8BF47934">
      <w:numFmt w:val="bullet"/>
      <w:lvlText w:val="•"/>
      <w:lvlJc w:val="left"/>
      <w:pPr>
        <w:ind w:left="2736" w:hanging="120"/>
      </w:pPr>
      <w:rPr>
        <w:rFonts w:hint="default"/>
        <w:lang w:val="ru-RU" w:eastAsia="en-US" w:bidi="ar-SA"/>
      </w:rPr>
    </w:lvl>
  </w:abstractNum>
  <w:abstractNum w:abstractNumId="84" w15:restartNumberingAfterBreak="0">
    <w:nsid w:val="27FF20F4"/>
    <w:multiLevelType w:val="hybridMultilevel"/>
    <w:tmpl w:val="E03A90B6"/>
    <w:lvl w:ilvl="0" w:tplc="1B18E45C">
      <w:numFmt w:val="bullet"/>
      <w:lvlText w:val="-"/>
      <w:lvlJc w:val="left"/>
      <w:pPr>
        <w:ind w:left="107" w:hanging="120"/>
      </w:pPr>
      <w:rPr>
        <w:rFonts w:ascii="Times New Roman" w:eastAsia="Times New Roman" w:hAnsi="Times New Roman" w:cs="Times New Roman" w:hint="default"/>
        <w:b w:val="0"/>
        <w:bCs w:val="0"/>
        <w:i w:val="0"/>
        <w:iCs w:val="0"/>
        <w:w w:val="99"/>
        <w:sz w:val="20"/>
        <w:szCs w:val="20"/>
        <w:lang w:val="ru-RU" w:eastAsia="en-US" w:bidi="ar-SA"/>
      </w:rPr>
    </w:lvl>
    <w:lvl w:ilvl="1" w:tplc="3D2E84F8">
      <w:numFmt w:val="bullet"/>
      <w:lvlText w:val="•"/>
      <w:lvlJc w:val="left"/>
      <w:pPr>
        <w:ind w:left="344" w:hanging="120"/>
      </w:pPr>
      <w:rPr>
        <w:rFonts w:hint="default"/>
        <w:lang w:val="ru-RU" w:eastAsia="en-US" w:bidi="ar-SA"/>
      </w:rPr>
    </w:lvl>
    <w:lvl w:ilvl="2" w:tplc="7D5E0C60">
      <w:numFmt w:val="bullet"/>
      <w:lvlText w:val="•"/>
      <w:lvlJc w:val="left"/>
      <w:pPr>
        <w:ind w:left="588" w:hanging="120"/>
      </w:pPr>
      <w:rPr>
        <w:rFonts w:hint="default"/>
        <w:lang w:val="ru-RU" w:eastAsia="en-US" w:bidi="ar-SA"/>
      </w:rPr>
    </w:lvl>
    <w:lvl w:ilvl="3" w:tplc="1DD6EF0E">
      <w:numFmt w:val="bullet"/>
      <w:lvlText w:val="•"/>
      <w:lvlJc w:val="left"/>
      <w:pPr>
        <w:ind w:left="832" w:hanging="120"/>
      </w:pPr>
      <w:rPr>
        <w:rFonts w:hint="default"/>
        <w:lang w:val="ru-RU" w:eastAsia="en-US" w:bidi="ar-SA"/>
      </w:rPr>
    </w:lvl>
    <w:lvl w:ilvl="4" w:tplc="9D22B174">
      <w:numFmt w:val="bullet"/>
      <w:lvlText w:val="•"/>
      <w:lvlJc w:val="left"/>
      <w:pPr>
        <w:ind w:left="1076" w:hanging="120"/>
      </w:pPr>
      <w:rPr>
        <w:rFonts w:hint="default"/>
        <w:lang w:val="ru-RU" w:eastAsia="en-US" w:bidi="ar-SA"/>
      </w:rPr>
    </w:lvl>
    <w:lvl w:ilvl="5" w:tplc="300822FC">
      <w:numFmt w:val="bullet"/>
      <w:lvlText w:val="•"/>
      <w:lvlJc w:val="left"/>
      <w:pPr>
        <w:ind w:left="1321" w:hanging="120"/>
      </w:pPr>
      <w:rPr>
        <w:rFonts w:hint="default"/>
        <w:lang w:val="ru-RU" w:eastAsia="en-US" w:bidi="ar-SA"/>
      </w:rPr>
    </w:lvl>
    <w:lvl w:ilvl="6" w:tplc="A99A208E">
      <w:numFmt w:val="bullet"/>
      <w:lvlText w:val="•"/>
      <w:lvlJc w:val="left"/>
      <w:pPr>
        <w:ind w:left="1565" w:hanging="120"/>
      </w:pPr>
      <w:rPr>
        <w:rFonts w:hint="default"/>
        <w:lang w:val="ru-RU" w:eastAsia="en-US" w:bidi="ar-SA"/>
      </w:rPr>
    </w:lvl>
    <w:lvl w:ilvl="7" w:tplc="46A6BA84">
      <w:numFmt w:val="bullet"/>
      <w:lvlText w:val="•"/>
      <w:lvlJc w:val="left"/>
      <w:pPr>
        <w:ind w:left="1809" w:hanging="120"/>
      </w:pPr>
      <w:rPr>
        <w:rFonts w:hint="default"/>
        <w:lang w:val="ru-RU" w:eastAsia="en-US" w:bidi="ar-SA"/>
      </w:rPr>
    </w:lvl>
    <w:lvl w:ilvl="8" w:tplc="0CE28812">
      <w:numFmt w:val="bullet"/>
      <w:lvlText w:val="•"/>
      <w:lvlJc w:val="left"/>
      <w:pPr>
        <w:ind w:left="2053" w:hanging="120"/>
      </w:pPr>
      <w:rPr>
        <w:rFonts w:hint="default"/>
        <w:lang w:val="ru-RU" w:eastAsia="en-US" w:bidi="ar-SA"/>
      </w:rPr>
    </w:lvl>
  </w:abstractNum>
  <w:abstractNum w:abstractNumId="85" w15:restartNumberingAfterBreak="0">
    <w:nsid w:val="28033F63"/>
    <w:multiLevelType w:val="multilevel"/>
    <w:tmpl w:val="EC982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8382B45"/>
    <w:multiLevelType w:val="hybridMultilevel"/>
    <w:tmpl w:val="6CD49874"/>
    <w:lvl w:ilvl="0" w:tplc="FFCAB756">
      <w:numFmt w:val="bullet"/>
      <w:lvlText w:val="-"/>
      <w:lvlJc w:val="left"/>
      <w:pPr>
        <w:ind w:left="106" w:hanging="165"/>
      </w:pPr>
      <w:rPr>
        <w:rFonts w:ascii="Times New Roman" w:eastAsia="Times New Roman" w:hAnsi="Times New Roman" w:cs="Times New Roman" w:hint="default"/>
        <w:b w:val="0"/>
        <w:bCs w:val="0"/>
        <w:i w:val="0"/>
        <w:iCs w:val="0"/>
        <w:w w:val="99"/>
        <w:sz w:val="20"/>
        <w:szCs w:val="20"/>
        <w:lang w:val="ru-RU" w:eastAsia="en-US" w:bidi="ar-SA"/>
      </w:rPr>
    </w:lvl>
    <w:lvl w:ilvl="1" w:tplc="08B67910">
      <w:numFmt w:val="bullet"/>
      <w:lvlText w:val="•"/>
      <w:lvlJc w:val="left"/>
      <w:pPr>
        <w:ind w:left="359" w:hanging="165"/>
      </w:pPr>
      <w:rPr>
        <w:rFonts w:hint="default"/>
        <w:lang w:val="ru-RU" w:eastAsia="en-US" w:bidi="ar-SA"/>
      </w:rPr>
    </w:lvl>
    <w:lvl w:ilvl="2" w:tplc="D94E13F4">
      <w:numFmt w:val="bullet"/>
      <w:lvlText w:val="•"/>
      <w:lvlJc w:val="left"/>
      <w:pPr>
        <w:ind w:left="618" w:hanging="165"/>
      </w:pPr>
      <w:rPr>
        <w:rFonts w:hint="default"/>
        <w:lang w:val="ru-RU" w:eastAsia="en-US" w:bidi="ar-SA"/>
      </w:rPr>
    </w:lvl>
    <w:lvl w:ilvl="3" w:tplc="EB084162">
      <w:numFmt w:val="bullet"/>
      <w:lvlText w:val="•"/>
      <w:lvlJc w:val="left"/>
      <w:pPr>
        <w:ind w:left="877" w:hanging="165"/>
      </w:pPr>
      <w:rPr>
        <w:rFonts w:hint="default"/>
        <w:lang w:val="ru-RU" w:eastAsia="en-US" w:bidi="ar-SA"/>
      </w:rPr>
    </w:lvl>
    <w:lvl w:ilvl="4" w:tplc="A528910A">
      <w:numFmt w:val="bullet"/>
      <w:lvlText w:val="•"/>
      <w:lvlJc w:val="left"/>
      <w:pPr>
        <w:ind w:left="1136" w:hanging="165"/>
      </w:pPr>
      <w:rPr>
        <w:rFonts w:hint="default"/>
        <w:lang w:val="ru-RU" w:eastAsia="en-US" w:bidi="ar-SA"/>
      </w:rPr>
    </w:lvl>
    <w:lvl w:ilvl="5" w:tplc="B3D8E2E2">
      <w:numFmt w:val="bullet"/>
      <w:lvlText w:val="•"/>
      <w:lvlJc w:val="left"/>
      <w:pPr>
        <w:ind w:left="1395" w:hanging="165"/>
      </w:pPr>
      <w:rPr>
        <w:rFonts w:hint="default"/>
        <w:lang w:val="ru-RU" w:eastAsia="en-US" w:bidi="ar-SA"/>
      </w:rPr>
    </w:lvl>
    <w:lvl w:ilvl="6" w:tplc="79040B1A">
      <w:numFmt w:val="bullet"/>
      <w:lvlText w:val="•"/>
      <w:lvlJc w:val="left"/>
      <w:pPr>
        <w:ind w:left="1654" w:hanging="165"/>
      </w:pPr>
      <w:rPr>
        <w:rFonts w:hint="default"/>
        <w:lang w:val="ru-RU" w:eastAsia="en-US" w:bidi="ar-SA"/>
      </w:rPr>
    </w:lvl>
    <w:lvl w:ilvl="7" w:tplc="5F34C3B6">
      <w:numFmt w:val="bullet"/>
      <w:lvlText w:val="•"/>
      <w:lvlJc w:val="left"/>
      <w:pPr>
        <w:ind w:left="1913" w:hanging="165"/>
      </w:pPr>
      <w:rPr>
        <w:rFonts w:hint="default"/>
        <w:lang w:val="ru-RU" w:eastAsia="en-US" w:bidi="ar-SA"/>
      </w:rPr>
    </w:lvl>
    <w:lvl w:ilvl="8" w:tplc="B3B00E30">
      <w:numFmt w:val="bullet"/>
      <w:lvlText w:val="•"/>
      <w:lvlJc w:val="left"/>
      <w:pPr>
        <w:ind w:left="2172" w:hanging="165"/>
      </w:pPr>
      <w:rPr>
        <w:rFonts w:hint="default"/>
        <w:lang w:val="ru-RU" w:eastAsia="en-US" w:bidi="ar-SA"/>
      </w:rPr>
    </w:lvl>
  </w:abstractNum>
  <w:abstractNum w:abstractNumId="87" w15:restartNumberingAfterBreak="0">
    <w:nsid w:val="29265FC1"/>
    <w:multiLevelType w:val="hybridMultilevel"/>
    <w:tmpl w:val="5AD4E6CA"/>
    <w:lvl w:ilvl="0" w:tplc="7C46148C">
      <w:numFmt w:val="bullet"/>
      <w:lvlText w:val="-"/>
      <w:lvlJc w:val="left"/>
      <w:pPr>
        <w:ind w:left="108" w:hanging="128"/>
      </w:pPr>
      <w:rPr>
        <w:rFonts w:ascii="Times New Roman" w:eastAsia="Times New Roman" w:hAnsi="Times New Roman" w:cs="Times New Roman" w:hint="default"/>
        <w:b w:val="0"/>
        <w:bCs w:val="0"/>
        <w:i w:val="0"/>
        <w:iCs w:val="0"/>
        <w:w w:val="99"/>
        <w:sz w:val="22"/>
        <w:szCs w:val="22"/>
        <w:lang w:val="ru-RU" w:eastAsia="en-US" w:bidi="ar-SA"/>
      </w:rPr>
    </w:lvl>
    <w:lvl w:ilvl="1" w:tplc="809435FC">
      <w:numFmt w:val="bullet"/>
      <w:lvlText w:val="•"/>
      <w:lvlJc w:val="left"/>
      <w:pPr>
        <w:ind w:left="411" w:hanging="128"/>
      </w:pPr>
      <w:rPr>
        <w:rFonts w:hint="default"/>
        <w:lang w:val="ru-RU" w:eastAsia="en-US" w:bidi="ar-SA"/>
      </w:rPr>
    </w:lvl>
    <w:lvl w:ilvl="2" w:tplc="7ABE4CA0">
      <w:numFmt w:val="bullet"/>
      <w:lvlText w:val="•"/>
      <w:lvlJc w:val="left"/>
      <w:pPr>
        <w:ind w:left="722" w:hanging="128"/>
      </w:pPr>
      <w:rPr>
        <w:rFonts w:hint="default"/>
        <w:lang w:val="ru-RU" w:eastAsia="en-US" w:bidi="ar-SA"/>
      </w:rPr>
    </w:lvl>
    <w:lvl w:ilvl="3" w:tplc="2A1CF59C">
      <w:numFmt w:val="bullet"/>
      <w:lvlText w:val="•"/>
      <w:lvlJc w:val="left"/>
      <w:pPr>
        <w:ind w:left="1033" w:hanging="128"/>
      </w:pPr>
      <w:rPr>
        <w:rFonts w:hint="default"/>
        <w:lang w:val="ru-RU" w:eastAsia="en-US" w:bidi="ar-SA"/>
      </w:rPr>
    </w:lvl>
    <w:lvl w:ilvl="4" w:tplc="1E96E7B2">
      <w:numFmt w:val="bullet"/>
      <w:lvlText w:val="•"/>
      <w:lvlJc w:val="left"/>
      <w:pPr>
        <w:ind w:left="1344" w:hanging="128"/>
      </w:pPr>
      <w:rPr>
        <w:rFonts w:hint="default"/>
        <w:lang w:val="ru-RU" w:eastAsia="en-US" w:bidi="ar-SA"/>
      </w:rPr>
    </w:lvl>
    <w:lvl w:ilvl="5" w:tplc="5E9E46A2">
      <w:numFmt w:val="bullet"/>
      <w:lvlText w:val="•"/>
      <w:lvlJc w:val="left"/>
      <w:pPr>
        <w:ind w:left="1655" w:hanging="128"/>
      </w:pPr>
      <w:rPr>
        <w:rFonts w:hint="default"/>
        <w:lang w:val="ru-RU" w:eastAsia="en-US" w:bidi="ar-SA"/>
      </w:rPr>
    </w:lvl>
    <w:lvl w:ilvl="6" w:tplc="45C89874">
      <w:numFmt w:val="bullet"/>
      <w:lvlText w:val="•"/>
      <w:lvlJc w:val="left"/>
      <w:pPr>
        <w:ind w:left="1966" w:hanging="128"/>
      </w:pPr>
      <w:rPr>
        <w:rFonts w:hint="default"/>
        <w:lang w:val="ru-RU" w:eastAsia="en-US" w:bidi="ar-SA"/>
      </w:rPr>
    </w:lvl>
    <w:lvl w:ilvl="7" w:tplc="35960D14">
      <w:numFmt w:val="bullet"/>
      <w:lvlText w:val="•"/>
      <w:lvlJc w:val="left"/>
      <w:pPr>
        <w:ind w:left="2277" w:hanging="128"/>
      </w:pPr>
      <w:rPr>
        <w:rFonts w:hint="default"/>
        <w:lang w:val="ru-RU" w:eastAsia="en-US" w:bidi="ar-SA"/>
      </w:rPr>
    </w:lvl>
    <w:lvl w:ilvl="8" w:tplc="02302A66">
      <w:numFmt w:val="bullet"/>
      <w:lvlText w:val="•"/>
      <w:lvlJc w:val="left"/>
      <w:pPr>
        <w:ind w:left="2588" w:hanging="128"/>
      </w:pPr>
      <w:rPr>
        <w:rFonts w:hint="default"/>
        <w:lang w:val="ru-RU" w:eastAsia="en-US" w:bidi="ar-SA"/>
      </w:rPr>
    </w:lvl>
  </w:abstractNum>
  <w:abstractNum w:abstractNumId="88" w15:restartNumberingAfterBreak="0">
    <w:nsid w:val="29473E23"/>
    <w:multiLevelType w:val="hybridMultilevel"/>
    <w:tmpl w:val="12DCD9B0"/>
    <w:lvl w:ilvl="0" w:tplc="AF468ABA">
      <w:numFmt w:val="bullet"/>
      <w:lvlText w:val="-"/>
      <w:lvlJc w:val="left"/>
      <w:pPr>
        <w:ind w:left="189" w:hanging="180"/>
      </w:pPr>
      <w:rPr>
        <w:rFonts w:ascii="Times New Roman" w:eastAsia="Times New Roman" w:hAnsi="Times New Roman" w:cs="Times New Roman" w:hint="default"/>
        <w:b w:val="0"/>
        <w:bCs w:val="0"/>
        <w:i w:val="0"/>
        <w:iCs w:val="0"/>
        <w:w w:val="99"/>
        <w:sz w:val="22"/>
        <w:szCs w:val="22"/>
        <w:lang w:val="ru-RU" w:eastAsia="en-US" w:bidi="ar-SA"/>
      </w:rPr>
    </w:lvl>
    <w:lvl w:ilvl="1" w:tplc="A9A841C4">
      <w:numFmt w:val="bullet"/>
      <w:lvlText w:val="•"/>
      <w:lvlJc w:val="left"/>
      <w:pPr>
        <w:ind w:left="373" w:hanging="180"/>
      </w:pPr>
      <w:rPr>
        <w:rFonts w:hint="default"/>
        <w:lang w:val="ru-RU" w:eastAsia="en-US" w:bidi="ar-SA"/>
      </w:rPr>
    </w:lvl>
    <w:lvl w:ilvl="2" w:tplc="7D7A52E0">
      <w:numFmt w:val="bullet"/>
      <w:lvlText w:val="•"/>
      <w:lvlJc w:val="left"/>
      <w:pPr>
        <w:ind w:left="566" w:hanging="180"/>
      </w:pPr>
      <w:rPr>
        <w:rFonts w:hint="default"/>
        <w:lang w:val="ru-RU" w:eastAsia="en-US" w:bidi="ar-SA"/>
      </w:rPr>
    </w:lvl>
    <w:lvl w:ilvl="3" w:tplc="CE5C2E06">
      <w:numFmt w:val="bullet"/>
      <w:lvlText w:val="•"/>
      <w:lvlJc w:val="left"/>
      <w:pPr>
        <w:ind w:left="759" w:hanging="180"/>
      </w:pPr>
      <w:rPr>
        <w:rFonts w:hint="default"/>
        <w:lang w:val="ru-RU" w:eastAsia="en-US" w:bidi="ar-SA"/>
      </w:rPr>
    </w:lvl>
    <w:lvl w:ilvl="4" w:tplc="10D86E94">
      <w:numFmt w:val="bullet"/>
      <w:lvlText w:val="•"/>
      <w:lvlJc w:val="left"/>
      <w:pPr>
        <w:ind w:left="952" w:hanging="180"/>
      </w:pPr>
      <w:rPr>
        <w:rFonts w:hint="default"/>
        <w:lang w:val="ru-RU" w:eastAsia="en-US" w:bidi="ar-SA"/>
      </w:rPr>
    </w:lvl>
    <w:lvl w:ilvl="5" w:tplc="B928C72A">
      <w:numFmt w:val="bullet"/>
      <w:lvlText w:val="•"/>
      <w:lvlJc w:val="left"/>
      <w:pPr>
        <w:ind w:left="1145" w:hanging="180"/>
      </w:pPr>
      <w:rPr>
        <w:rFonts w:hint="default"/>
        <w:lang w:val="ru-RU" w:eastAsia="en-US" w:bidi="ar-SA"/>
      </w:rPr>
    </w:lvl>
    <w:lvl w:ilvl="6" w:tplc="12DAB130">
      <w:numFmt w:val="bullet"/>
      <w:lvlText w:val="•"/>
      <w:lvlJc w:val="left"/>
      <w:pPr>
        <w:ind w:left="1338" w:hanging="180"/>
      </w:pPr>
      <w:rPr>
        <w:rFonts w:hint="default"/>
        <w:lang w:val="ru-RU" w:eastAsia="en-US" w:bidi="ar-SA"/>
      </w:rPr>
    </w:lvl>
    <w:lvl w:ilvl="7" w:tplc="285EFAD8">
      <w:numFmt w:val="bullet"/>
      <w:lvlText w:val="•"/>
      <w:lvlJc w:val="left"/>
      <w:pPr>
        <w:ind w:left="1531" w:hanging="180"/>
      </w:pPr>
      <w:rPr>
        <w:rFonts w:hint="default"/>
        <w:lang w:val="ru-RU" w:eastAsia="en-US" w:bidi="ar-SA"/>
      </w:rPr>
    </w:lvl>
    <w:lvl w:ilvl="8" w:tplc="B448D352">
      <w:numFmt w:val="bullet"/>
      <w:lvlText w:val="•"/>
      <w:lvlJc w:val="left"/>
      <w:pPr>
        <w:ind w:left="1724" w:hanging="180"/>
      </w:pPr>
      <w:rPr>
        <w:rFonts w:hint="default"/>
        <w:lang w:val="ru-RU" w:eastAsia="en-US" w:bidi="ar-SA"/>
      </w:rPr>
    </w:lvl>
  </w:abstractNum>
  <w:abstractNum w:abstractNumId="89" w15:restartNumberingAfterBreak="0">
    <w:nsid w:val="29C529DB"/>
    <w:multiLevelType w:val="hybridMultilevel"/>
    <w:tmpl w:val="FD7E58FC"/>
    <w:lvl w:ilvl="0" w:tplc="1862B7E2">
      <w:start w:val="1"/>
      <w:numFmt w:val="decimal"/>
      <w:lvlText w:val="%1)"/>
      <w:lvlJc w:val="left"/>
      <w:pPr>
        <w:ind w:left="800" w:hanging="304"/>
      </w:pPr>
      <w:rPr>
        <w:rFonts w:ascii="Times New Roman" w:eastAsia="Times New Roman" w:hAnsi="Times New Roman" w:cs="Times New Roman" w:hint="default"/>
        <w:b w:val="0"/>
        <w:bCs w:val="0"/>
        <w:i w:val="0"/>
        <w:iCs w:val="0"/>
        <w:w w:val="99"/>
        <w:sz w:val="28"/>
        <w:szCs w:val="28"/>
        <w:lang w:val="ru-RU" w:eastAsia="en-US" w:bidi="ar-SA"/>
      </w:rPr>
    </w:lvl>
    <w:lvl w:ilvl="1" w:tplc="DEEA4422">
      <w:numFmt w:val="bullet"/>
      <w:lvlText w:val="•"/>
      <w:lvlJc w:val="left"/>
      <w:pPr>
        <w:ind w:left="1797" w:hanging="304"/>
      </w:pPr>
      <w:rPr>
        <w:rFonts w:hint="default"/>
        <w:lang w:val="ru-RU" w:eastAsia="en-US" w:bidi="ar-SA"/>
      </w:rPr>
    </w:lvl>
    <w:lvl w:ilvl="2" w:tplc="2E90B106">
      <w:numFmt w:val="bullet"/>
      <w:lvlText w:val="•"/>
      <w:lvlJc w:val="left"/>
      <w:pPr>
        <w:ind w:left="2794" w:hanging="304"/>
      </w:pPr>
      <w:rPr>
        <w:rFonts w:hint="default"/>
        <w:lang w:val="ru-RU" w:eastAsia="en-US" w:bidi="ar-SA"/>
      </w:rPr>
    </w:lvl>
    <w:lvl w:ilvl="3" w:tplc="E02A4E58">
      <w:numFmt w:val="bullet"/>
      <w:lvlText w:val="•"/>
      <w:lvlJc w:val="left"/>
      <w:pPr>
        <w:ind w:left="3791" w:hanging="304"/>
      </w:pPr>
      <w:rPr>
        <w:rFonts w:hint="default"/>
        <w:lang w:val="ru-RU" w:eastAsia="en-US" w:bidi="ar-SA"/>
      </w:rPr>
    </w:lvl>
    <w:lvl w:ilvl="4" w:tplc="DDDAA484">
      <w:numFmt w:val="bullet"/>
      <w:lvlText w:val="•"/>
      <w:lvlJc w:val="left"/>
      <w:pPr>
        <w:ind w:left="4788" w:hanging="304"/>
      </w:pPr>
      <w:rPr>
        <w:rFonts w:hint="default"/>
        <w:lang w:val="ru-RU" w:eastAsia="en-US" w:bidi="ar-SA"/>
      </w:rPr>
    </w:lvl>
    <w:lvl w:ilvl="5" w:tplc="EB048FB4">
      <w:numFmt w:val="bullet"/>
      <w:lvlText w:val="•"/>
      <w:lvlJc w:val="left"/>
      <w:pPr>
        <w:ind w:left="5786" w:hanging="304"/>
      </w:pPr>
      <w:rPr>
        <w:rFonts w:hint="default"/>
        <w:lang w:val="ru-RU" w:eastAsia="en-US" w:bidi="ar-SA"/>
      </w:rPr>
    </w:lvl>
    <w:lvl w:ilvl="6" w:tplc="97005384">
      <w:numFmt w:val="bullet"/>
      <w:lvlText w:val="•"/>
      <w:lvlJc w:val="left"/>
      <w:pPr>
        <w:ind w:left="6783" w:hanging="304"/>
      </w:pPr>
      <w:rPr>
        <w:rFonts w:hint="default"/>
        <w:lang w:val="ru-RU" w:eastAsia="en-US" w:bidi="ar-SA"/>
      </w:rPr>
    </w:lvl>
    <w:lvl w:ilvl="7" w:tplc="66506DF0">
      <w:numFmt w:val="bullet"/>
      <w:lvlText w:val="•"/>
      <w:lvlJc w:val="left"/>
      <w:pPr>
        <w:ind w:left="7780" w:hanging="304"/>
      </w:pPr>
      <w:rPr>
        <w:rFonts w:hint="default"/>
        <w:lang w:val="ru-RU" w:eastAsia="en-US" w:bidi="ar-SA"/>
      </w:rPr>
    </w:lvl>
    <w:lvl w:ilvl="8" w:tplc="F5988426">
      <w:numFmt w:val="bullet"/>
      <w:lvlText w:val="•"/>
      <w:lvlJc w:val="left"/>
      <w:pPr>
        <w:ind w:left="8777" w:hanging="304"/>
      </w:pPr>
      <w:rPr>
        <w:rFonts w:hint="default"/>
        <w:lang w:val="ru-RU" w:eastAsia="en-US" w:bidi="ar-SA"/>
      </w:rPr>
    </w:lvl>
  </w:abstractNum>
  <w:abstractNum w:abstractNumId="90" w15:restartNumberingAfterBreak="0">
    <w:nsid w:val="29F2575C"/>
    <w:multiLevelType w:val="hybridMultilevel"/>
    <w:tmpl w:val="76864DB0"/>
    <w:lvl w:ilvl="0" w:tplc="D7C8A99E">
      <w:start w:val="1"/>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7F46269A">
      <w:numFmt w:val="bullet"/>
      <w:lvlText w:val="•"/>
      <w:lvlJc w:val="left"/>
      <w:pPr>
        <w:ind w:left="556" w:hanging="240"/>
      </w:pPr>
      <w:rPr>
        <w:rFonts w:hint="default"/>
        <w:lang w:val="ru-RU" w:eastAsia="en-US" w:bidi="ar-SA"/>
      </w:rPr>
    </w:lvl>
    <w:lvl w:ilvl="2" w:tplc="338CD61E">
      <w:numFmt w:val="bullet"/>
      <w:lvlText w:val="•"/>
      <w:lvlJc w:val="left"/>
      <w:pPr>
        <w:ind w:left="1013" w:hanging="240"/>
      </w:pPr>
      <w:rPr>
        <w:rFonts w:hint="default"/>
        <w:lang w:val="ru-RU" w:eastAsia="en-US" w:bidi="ar-SA"/>
      </w:rPr>
    </w:lvl>
    <w:lvl w:ilvl="3" w:tplc="F3F2208A">
      <w:numFmt w:val="bullet"/>
      <w:lvlText w:val="•"/>
      <w:lvlJc w:val="left"/>
      <w:pPr>
        <w:ind w:left="1470" w:hanging="240"/>
      </w:pPr>
      <w:rPr>
        <w:rFonts w:hint="default"/>
        <w:lang w:val="ru-RU" w:eastAsia="en-US" w:bidi="ar-SA"/>
      </w:rPr>
    </w:lvl>
    <w:lvl w:ilvl="4" w:tplc="CA2A205E">
      <w:numFmt w:val="bullet"/>
      <w:lvlText w:val="•"/>
      <w:lvlJc w:val="left"/>
      <w:pPr>
        <w:ind w:left="1927" w:hanging="240"/>
      </w:pPr>
      <w:rPr>
        <w:rFonts w:hint="default"/>
        <w:lang w:val="ru-RU" w:eastAsia="en-US" w:bidi="ar-SA"/>
      </w:rPr>
    </w:lvl>
    <w:lvl w:ilvl="5" w:tplc="2DF2F67E">
      <w:numFmt w:val="bullet"/>
      <w:lvlText w:val="•"/>
      <w:lvlJc w:val="left"/>
      <w:pPr>
        <w:ind w:left="2384" w:hanging="240"/>
      </w:pPr>
      <w:rPr>
        <w:rFonts w:hint="default"/>
        <w:lang w:val="ru-RU" w:eastAsia="en-US" w:bidi="ar-SA"/>
      </w:rPr>
    </w:lvl>
    <w:lvl w:ilvl="6" w:tplc="F5FEAFC8">
      <w:numFmt w:val="bullet"/>
      <w:lvlText w:val="•"/>
      <w:lvlJc w:val="left"/>
      <w:pPr>
        <w:ind w:left="2840" w:hanging="240"/>
      </w:pPr>
      <w:rPr>
        <w:rFonts w:hint="default"/>
        <w:lang w:val="ru-RU" w:eastAsia="en-US" w:bidi="ar-SA"/>
      </w:rPr>
    </w:lvl>
    <w:lvl w:ilvl="7" w:tplc="1B4ED3EA">
      <w:numFmt w:val="bullet"/>
      <w:lvlText w:val="•"/>
      <w:lvlJc w:val="left"/>
      <w:pPr>
        <w:ind w:left="3297" w:hanging="240"/>
      </w:pPr>
      <w:rPr>
        <w:rFonts w:hint="default"/>
        <w:lang w:val="ru-RU" w:eastAsia="en-US" w:bidi="ar-SA"/>
      </w:rPr>
    </w:lvl>
    <w:lvl w:ilvl="8" w:tplc="401CE486">
      <w:numFmt w:val="bullet"/>
      <w:lvlText w:val="•"/>
      <w:lvlJc w:val="left"/>
      <w:pPr>
        <w:ind w:left="3754" w:hanging="240"/>
      </w:pPr>
      <w:rPr>
        <w:rFonts w:hint="default"/>
        <w:lang w:val="ru-RU" w:eastAsia="en-US" w:bidi="ar-SA"/>
      </w:rPr>
    </w:lvl>
  </w:abstractNum>
  <w:abstractNum w:abstractNumId="91" w15:restartNumberingAfterBreak="0">
    <w:nsid w:val="2A0C3B48"/>
    <w:multiLevelType w:val="hybridMultilevel"/>
    <w:tmpl w:val="D7FEC06A"/>
    <w:lvl w:ilvl="0" w:tplc="450ADEF2">
      <w:start w:val="1"/>
      <w:numFmt w:val="decimal"/>
      <w:lvlText w:val="%1."/>
      <w:lvlJc w:val="left"/>
      <w:pPr>
        <w:ind w:left="103" w:hanging="204"/>
      </w:pPr>
      <w:rPr>
        <w:rFonts w:ascii="Times New Roman" w:eastAsia="Times New Roman" w:hAnsi="Times New Roman" w:cs="Times New Roman" w:hint="default"/>
        <w:b w:val="0"/>
        <w:bCs w:val="0"/>
        <w:i w:val="0"/>
        <w:iCs w:val="0"/>
        <w:w w:val="100"/>
        <w:sz w:val="20"/>
        <w:szCs w:val="20"/>
        <w:lang w:val="ru-RU" w:eastAsia="en-US" w:bidi="ar-SA"/>
      </w:rPr>
    </w:lvl>
    <w:lvl w:ilvl="1" w:tplc="6B226246">
      <w:numFmt w:val="bullet"/>
      <w:lvlText w:val="•"/>
      <w:lvlJc w:val="left"/>
      <w:pPr>
        <w:ind w:left="321" w:hanging="204"/>
      </w:pPr>
      <w:rPr>
        <w:rFonts w:hint="default"/>
        <w:lang w:val="ru-RU" w:eastAsia="en-US" w:bidi="ar-SA"/>
      </w:rPr>
    </w:lvl>
    <w:lvl w:ilvl="2" w:tplc="8586F3EA">
      <w:numFmt w:val="bullet"/>
      <w:lvlText w:val="•"/>
      <w:lvlJc w:val="left"/>
      <w:pPr>
        <w:ind w:left="542" w:hanging="204"/>
      </w:pPr>
      <w:rPr>
        <w:rFonts w:hint="default"/>
        <w:lang w:val="ru-RU" w:eastAsia="en-US" w:bidi="ar-SA"/>
      </w:rPr>
    </w:lvl>
    <w:lvl w:ilvl="3" w:tplc="F196AAAC">
      <w:numFmt w:val="bullet"/>
      <w:lvlText w:val="•"/>
      <w:lvlJc w:val="left"/>
      <w:pPr>
        <w:ind w:left="764" w:hanging="204"/>
      </w:pPr>
      <w:rPr>
        <w:rFonts w:hint="default"/>
        <w:lang w:val="ru-RU" w:eastAsia="en-US" w:bidi="ar-SA"/>
      </w:rPr>
    </w:lvl>
    <w:lvl w:ilvl="4" w:tplc="F33AA78E">
      <w:numFmt w:val="bullet"/>
      <w:lvlText w:val="•"/>
      <w:lvlJc w:val="left"/>
      <w:pPr>
        <w:ind w:left="985" w:hanging="204"/>
      </w:pPr>
      <w:rPr>
        <w:rFonts w:hint="default"/>
        <w:lang w:val="ru-RU" w:eastAsia="en-US" w:bidi="ar-SA"/>
      </w:rPr>
    </w:lvl>
    <w:lvl w:ilvl="5" w:tplc="7F0E9906">
      <w:numFmt w:val="bullet"/>
      <w:lvlText w:val="•"/>
      <w:lvlJc w:val="left"/>
      <w:pPr>
        <w:ind w:left="1207" w:hanging="204"/>
      </w:pPr>
      <w:rPr>
        <w:rFonts w:hint="default"/>
        <w:lang w:val="ru-RU" w:eastAsia="en-US" w:bidi="ar-SA"/>
      </w:rPr>
    </w:lvl>
    <w:lvl w:ilvl="6" w:tplc="19B0CED2">
      <w:numFmt w:val="bullet"/>
      <w:lvlText w:val="•"/>
      <w:lvlJc w:val="left"/>
      <w:pPr>
        <w:ind w:left="1428" w:hanging="204"/>
      </w:pPr>
      <w:rPr>
        <w:rFonts w:hint="default"/>
        <w:lang w:val="ru-RU" w:eastAsia="en-US" w:bidi="ar-SA"/>
      </w:rPr>
    </w:lvl>
    <w:lvl w:ilvl="7" w:tplc="C61805CC">
      <w:numFmt w:val="bullet"/>
      <w:lvlText w:val="•"/>
      <w:lvlJc w:val="left"/>
      <w:pPr>
        <w:ind w:left="1649" w:hanging="204"/>
      </w:pPr>
      <w:rPr>
        <w:rFonts w:hint="default"/>
        <w:lang w:val="ru-RU" w:eastAsia="en-US" w:bidi="ar-SA"/>
      </w:rPr>
    </w:lvl>
    <w:lvl w:ilvl="8" w:tplc="B41AD4BE">
      <w:numFmt w:val="bullet"/>
      <w:lvlText w:val="•"/>
      <w:lvlJc w:val="left"/>
      <w:pPr>
        <w:ind w:left="1871" w:hanging="204"/>
      </w:pPr>
      <w:rPr>
        <w:rFonts w:hint="default"/>
        <w:lang w:val="ru-RU" w:eastAsia="en-US" w:bidi="ar-SA"/>
      </w:rPr>
    </w:lvl>
  </w:abstractNum>
  <w:abstractNum w:abstractNumId="92" w15:restartNumberingAfterBreak="0">
    <w:nsid w:val="2AB17ABD"/>
    <w:multiLevelType w:val="hybridMultilevel"/>
    <w:tmpl w:val="F9282D3A"/>
    <w:lvl w:ilvl="0" w:tplc="756639BE">
      <w:start w:val="5"/>
      <w:numFmt w:val="decimal"/>
      <w:lvlText w:val="%1."/>
      <w:lvlJc w:val="left"/>
      <w:pPr>
        <w:ind w:left="99" w:hanging="240"/>
      </w:pPr>
      <w:rPr>
        <w:rFonts w:ascii="Times New Roman" w:eastAsia="Times New Roman" w:hAnsi="Times New Roman" w:cs="Times New Roman" w:hint="default"/>
        <w:b w:val="0"/>
        <w:bCs w:val="0"/>
        <w:i w:val="0"/>
        <w:iCs w:val="0"/>
        <w:w w:val="100"/>
        <w:sz w:val="24"/>
        <w:szCs w:val="24"/>
        <w:lang w:val="ru-RU" w:eastAsia="en-US" w:bidi="ar-SA"/>
      </w:rPr>
    </w:lvl>
    <w:lvl w:ilvl="1" w:tplc="93049FC4">
      <w:numFmt w:val="bullet"/>
      <w:lvlText w:val="•"/>
      <w:lvlJc w:val="left"/>
      <w:pPr>
        <w:ind w:left="556" w:hanging="240"/>
      </w:pPr>
      <w:rPr>
        <w:rFonts w:hint="default"/>
        <w:lang w:val="ru-RU" w:eastAsia="en-US" w:bidi="ar-SA"/>
      </w:rPr>
    </w:lvl>
    <w:lvl w:ilvl="2" w:tplc="AA8C7236">
      <w:numFmt w:val="bullet"/>
      <w:lvlText w:val="•"/>
      <w:lvlJc w:val="left"/>
      <w:pPr>
        <w:ind w:left="1013" w:hanging="240"/>
      </w:pPr>
      <w:rPr>
        <w:rFonts w:hint="default"/>
        <w:lang w:val="ru-RU" w:eastAsia="en-US" w:bidi="ar-SA"/>
      </w:rPr>
    </w:lvl>
    <w:lvl w:ilvl="3" w:tplc="1398F08A">
      <w:numFmt w:val="bullet"/>
      <w:lvlText w:val="•"/>
      <w:lvlJc w:val="left"/>
      <w:pPr>
        <w:ind w:left="1470" w:hanging="240"/>
      </w:pPr>
      <w:rPr>
        <w:rFonts w:hint="default"/>
        <w:lang w:val="ru-RU" w:eastAsia="en-US" w:bidi="ar-SA"/>
      </w:rPr>
    </w:lvl>
    <w:lvl w:ilvl="4" w:tplc="7E54EA6A">
      <w:numFmt w:val="bullet"/>
      <w:lvlText w:val="•"/>
      <w:lvlJc w:val="left"/>
      <w:pPr>
        <w:ind w:left="1927" w:hanging="240"/>
      </w:pPr>
      <w:rPr>
        <w:rFonts w:hint="default"/>
        <w:lang w:val="ru-RU" w:eastAsia="en-US" w:bidi="ar-SA"/>
      </w:rPr>
    </w:lvl>
    <w:lvl w:ilvl="5" w:tplc="70A85B62">
      <w:numFmt w:val="bullet"/>
      <w:lvlText w:val="•"/>
      <w:lvlJc w:val="left"/>
      <w:pPr>
        <w:ind w:left="2384" w:hanging="240"/>
      </w:pPr>
      <w:rPr>
        <w:rFonts w:hint="default"/>
        <w:lang w:val="ru-RU" w:eastAsia="en-US" w:bidi="ar-SA"/>
      </w:rPr>
    </w:lvl>
    <w:lvl w:ilvl="6" w:tplc="1B1E96B8">
      <w:numFmt w:val="bullet"/>
      <w:lvlText w:val="•"/>
      <w:lvlJc w:val="left"/>
      <w:pPr>
        <w:ind w:left="2841" w:hanging="240"/>
      </w:pPr>
      <w:rPr>
        <w:rFonts w:hint="default"/>
        <w:lang w:val="ru-RU" w:eastAsia="en-US" w:bidi="ar-SA"/>
      </w:rPr>
    </w:lvl>
    <w:lvl w:ilvl="7" w:tplc="74CC5382">
      <w:numFmt w:val="bullet"/>
      <w:lvlText w:val="•"/>
      <w:lvlJc w:val="left"/>
      <w:pPr>
        <w:ind w:left="3298" w:hanging="240"/>
      </w:pPr>
      <w:rPr>
        <w:rFonts w:hint="default"/>
        <w:lang w:val="ru-RU" w:eastAsia="en-US" w:bidi="ar-SA"/>
      </w:rPr>
    </w:lvl>
    <w:lvl w:ilvl="8" w:tplc="3BE04AAE">
      <w:numFmt w:val="bullet"/>
      <w:lvlText w:val="•"/>
      <w:lvlJc w:val="left"/>
      <w:pPr>
        <w:ind w:left="3755" w:hanging="240"/>
      </w:pPr>
      <w:rPr>
        <w:rFonts w:hint="default"/>
        <w:lang w:val="ru-RU" w:eastAsia="en-US" w:bidi="ar-SA"/>
      </w:rPr>
    </w:lvl>
  </w:abstractNum>
  <w:abstractNum w:abstractNumId="93" w15:restartNumberingAfterBreak="0">
    <w:nsid w:val="2ADF6751"/>
    <w:multiLevelType w:val="hybridMultilevel"/>
    <w:tmpl w:val="CB96E93A"/>
    <w:lvl w:ilvl="0" w:tplc="EE9699E2">
      <w:start w:val="6"/>
      <w:numFmt w:val="decimal"/>
      <w:lvlText w:val="%1)"/>
      <w:lvlJc w:val="left"/>
      <w:pPr>
        <w:ind w:left="102" w:hanging="260"/>
      </w:pPr>
      <w:rPr>
        <w:rFonts w:ascii="Times New Roman" w:eastAsia="Times New Roman" w:hAnsi="Times New Roman" w:cs="Times New Roman" w:hint="default"/>
        <w:b w:val="0"/>
        <w:bCs w:val="0"/>
        <w:i w:val="0"/>
        <w:iCs w:val="0"/>
        <w:w w:val="100"/>
        <w:sz w:val="24"/>
        <w:szCs w:val="24"/>
        <w:lang w:val="ru-RU" w:eastAsia="en-US" w:bidi="ar-SA"/>
      </w:rPr>
    </w:lvl>
    <w:lvl w:ilvl="1" w:tplc="EEC0D47C">
      <w:numFmt w:val="bullet"/>
      <w:lvlText w:val="•"/>
      <w:lvlJc w:val="left"/>
      <w:pPr>
        <w:ind w:left="477" w:hanging="260"/>
      </w:pPr>
      <w:rPr>
        <w:rFonts w:hint="default"/>
        <w:lang w:val="ru-RU" w:eastAsia="en-US" w:bidi="ar-SA"/>
      </w:rPr>
    </w:lvl>
    <w:lvl w:ilvl="2" w:tplc="0F1CF6BE">
      <w:numFmt w:val="bullet"/>
      <w:lvlText w:val="•"/>
      <w:lvlJc w:val="left"/>
      <w:pPr>
        <w:ind w:left="855" w:hanging="260"/>
      </w:pPr>
      <w:rPr>
        <w:rFonts w:hint="default"/>
        <w:lang w:val="ru-RU" w:eastAsia="en-US" w:bidi="ar-SA"/>
      </w:rPr>
    </w:lvl>
    <w:lvl w:ilvl="3" w:tplc="6EA62E80">
      <w:numFmt w:val="bullet"/>
      <w:lvlText w:val="•"/>
      <w:lvlJc w:val="left"/>
      <w:pPr>
        <w:ind w:left="1232" w:hanging="260"/>
      </w:pPr>
      <w:rPr>
        <w:rFonts w:hint="default"/>
        <w:lang w:val="ru-RU" w:eastAsia="en-US" w:bidi="ar-SA"/>
      </w:rPr>
    </w:lvl>
    <w:lvl w:ilvl="4" w:tplc="670EFF2E">
      <w:numFmt w:val="bullet"/>
      <w:lvlText w:val="•"/>
      <w:lvlJc w:val="left"/>
      <w:pPr>
        <w:ind w:left="1610" w:hanging="260"/>
      </w:pPr>
      <w:rPr>
        <w:rFonts w:hint="default"/>
        <w:lang w:val="ru-RU" w:eastAsia="en-US" w:bidi="ar-SA"/>
      </w:rPr>
    </w:lvl>
    <w:lvl w:ilvl="5" w:tplc="250A7572">
      <w:numFmt w:val="bullet"/>
      <w:lvlText w:val="•"/>
      <w:lvlJc w:val="left"/>
      <w:pPr>
        <w:ind w:left="1988" w:hanging="260"/>
      </w:pPr>
      <w:rPr>
        <w:rFonts w:hint="default"/>
        <w:lang w:val="ru-RU" w:eastAsia="en-US" w:bidi="ar-SA"/>
      </w:rPr>
    </w:lvl>
    <w:lvl w:ilvl="6" w:tplc="10EC70F8">
      <w:numFmt w:val="bullet"/>
      <w:lvlText w:val="•"/>
      <w:lvlJc w:val="left"/>
      <w:pPr>
        <w:ind w:left="2365" w:hanging="260"/>
      </w:pPr>
      <w:rPr>
        <w:rFonts w:hint="default"/>
        <w:lang w:val="ru-RU" w:eastAsia="en-US" w:bidi="ar-SA"/>
      </w:rPr>
    </w:lvl>
    <w:lvl w:ilvl="7" w:tplc="405429EA">
      <w:numFmt w:val="bullet"/>
      <w:lvlText w:val="•"/>
      <w:lvlJc w:val="left"/>
      <w:pPr>
        <w:ind w:left="2743" w:hanging="260"/>
      </w:pPr>
      <w:rPr>
        <w:rFonts w:hint="default"/>
        <w:lang w:val="ru-RU" w:eastAsia="en-US" w:bidi="ar-SA"/>
      </w:rPr>
    </w:lvl>
    <w:lvl w:ilvl="8" w:tplc="76A41734">
      <w:numFmt w:val="bullet"/>
      <w:lvlText w:val="•"/>
      <w:lvlJc w:val="left"/>
      <w:pPr>
        <w:ind w:left="3120" w:hanging="260"/>
      </w:pPr>
      <w:rPr>
        <w:rFonts w:hint="default"/>
        <w:lang w:val="ru-RU" w:eastAsia="en-US" w:bidi="ar-SA"/>
      </w:rPr>
    </w:lvl>
  </w:abstractNum>
  <w:abstractNum w:abstractNumId="94" w15:restartNumberingAfterBreak="0">
    <w:nsid w:val="2AF66D44"/>
    <w:multiLevelType w:val="hybridMultilevel"/>
    <w:tmpl w:val="962695C0"/>
    <w:lvl w:ilvl="0" w:tplc="7BE2218A">
      <w:start w:val="3"/>
      <w:numFmt w:val="decimal"/>
      <w:lvlText w:val="%1"/>
      <w:lvlJc w:val="left"/>
      <w:pPr>
        <w:ind w:left="4293" w:hanging="496"/>
      </w:pPr>
      <w:rPr>
        <w:rFonts w:hint="default"/>
        <w:lang w:val="ru-RU" w:eastAsia="en-US" w:bidi="ar-SA"/>
      </w:rPr>
    </w:lvl>
    <w:lvl w:ilvl="1" w:tplc="231C317E">
      <w:numFmt w:val="none"/>
      <w:lvlText w:val=""/>
      <w:lvlJc w:val="left"/>
      <w:pPr>
        <w:tabs>
          <w:tab w:val="num" w:pos="360"/>
        </w:tabs>
      </w:pPr>
    </w:lvl>
    <w:lvl w:ilvl="2" w:tplc="1D4C4EA2">
      <w:numFmt w:val="bullet"/>
      <w:lvlText w:val="•"/>
      <w:lvlJc w:val="left"/>
      <w:pPr>
        <w:ind w:left="5594" w:hanging="496"/>
      </w:pPr>
      <w:rPr>
        <w:rFonts w:hint="default"/>
        <w:lang w:val="ru-RU" w:eastAsia="en-US" w:bidi="ar-SA"/>
      </w:rPr>
    </w:lvl>
    <w:lvl w:ilvl="3" w:tplc="EEB07AC0">
      <w:numFmt w:val="bullet"/>
      <w:lvlText w:val="•"/>
      <w:lvlJc w:val="left"/>
      <w:pPr>
        <w:ind w:left="6241" w:hanging="496"/>
      </w:pPr>
      <w:rPr>
        <w:rFonts w:hint="default"/>
        <w:lang w:val="ru-RU" w:eastAsia="en-US" w:bidi="ar-SA"/>
      </w:rPr>
    </w:lvl>
    <w:lvl w:ilvl="4" w:tplc="BE2874B6">
      <w:numFmt w:val="bullet"/>
      <w:lvlText w:val="•"/>
      <w:lvlJc w:val="left"/>
      <w:pPr>
        <w:ind w:left="6888" w:hanging="496"/>
      </w:pPr>
      <w:rPr>
        <w:rFonts w:hint="default"/>
        <w:lang w:val="ru-RU" w:eastAsia="en-US" w:bidi="ar-SA"/>
      </w:rPr>
    </w:lvl>
    <w:lvl w:ilvl="5" w:tplc="099A9442">
      <w:numFmt w:val="bullet"/>
      <w:lvlText w:val="•"/>
      <w:lvlJc w:val="left"/>
      <w:pPr>
        <w:ind w:left="7536" w:hanging="496"/>
      </w:pPr>
      <w:rPr>
        <w:rFonts w:hint="default"/>
        <w:lang w:val="ru-RU" w:eastAsia="en-US" w:bidi="ar-SA"/>
      </w:rPr>
    </w:lvl>
    <w:lvl w:ilvl="6" w:tplc="54964E24">
      <w:numFmt w:val="bullet"/>
      <w:lvlText w:val="•"/>
      <w:lvlJc w:val="left"/>
      <w:pPr>
        <w:ind w:left="8183" w:hanging="496"/>
      </w:pPr>
      <w:rPr>
        <w:rFonts w:hint="default"/>
        <w:lang w:val="ru-RU" w:eastAsia="en-US" w:bidi="ar-SA"/>
      </w:rPr>
    </w:lvl>
    <w:lvl w:ilvl="7" w:tplc="4A90F702">
      <w:numFmt w:val="bullet"/>
      <w:lvlText w:val="•"/>
      <w:lvlJc w:val="left"/>
      <w:pPr>
        <w:ind w:left="8830" w:hanging="496"/>
      </w:pPr>
      <w:rPr>
        <w:rFonts w:hint="default"/>
        <w:lang w:val="ru-RU" w:eastAsia="en-US" w:bidi="ar-SA"/>
      </w:rPr>
    </w:lvl>
    <w:lvl w:ilvl="8" w:tplc="A3461C96">
      <w:numFmt w:val="bullet"/>
      <w:lvlText w:val="•"/>
      <w:lvlJc w:val="left"/>
      <w:pPr>
        <w:ind w:left="9477" w:hanging="496"/>
      </w:pPr>
      <w:rPr>
        <w:rFonts w:hint="default"/>
        <w:lang w:val="ru-RU" w:eastAsia="en-US" w:bidi="ar-SA"/>
      </w:rPr>
    </w:lvl>
  </w:abstractNum>
  <w:abstractNum w:abstractNumId="95" w15:restartNumberingAfterBreak="0">
    <w:nsid w:val="2B034704"/>
    <w:multiLevelType w:val="hybridMultilevel"/>
    <w:tmpl w:val="5ABC6F06"/>
    <w:lvl w:ilvl="0" w:tplc="DBB07206">
      <w:start w:val="1"/>
      <w:numFmt w:val="decimal"/>
      <w:lvlText w:val="%1."/>
      <w:lvlJc w:val="left"/>
      <w:pPr>
        <w:ind w:left="600" w:hanging="1081"/>
      </w:pPr>
      <w:rPr>
        <w:rFonts w:ascii="Times New Roman" w:eastAsia="Times New Roman" w:hAnsi="Times New Roman" w:cs="Times New Roman" w:hint="default"/>
        <w:b w:val="0"/>
        <w:bCs w:val="0"/>
        <w:i w:val="0"/>
        <w:iCs w:val="0"/>
        <w:w w:val="100"/>
        <w:sz w:val="24"/>
        <w:szCs w:val="24"/>
        <w:lang w:val="ru-RU" w:eastAsia="en-US" w:bidi="ar-SA"/>
      </w:rPr>
    </w:lvl>
    <w:lvl w:ilvl="1" w:tplc="AA5625B8">
      <w:numFmt w:val="bullet"/>
      <w:lvlText w:val="•"/>
      <w:lvlJc w:val="left"/>
      <w:pPr>
        <w:ind w:left="980" w:hanging="1081"/>
      </w:pPr>
      <w:rPr>
        <w:rFonts w:hint="default"/>
        <w:lang w:val="ru-RU" w:eastAsia="en-US" w:bidi="ar-SA"/>
      </w:rPr>
    </w:lvl>
    <w:lvl w:ilvl="2" w:tplc="5E1A8A5A">
      <w:numFmt w:val="bullet"/>
      <w:lvlText w:val="•"/>
      <w:lvlJc w:val="left"/>
      <w:pPr>
        <w:ind w:left="2158" w:hanging="1081"/>
      </w:pPr>
      <w:rPr>
        <w:rFonts w:hint="default"/>
        <w:lang w:val="ru-RU" w:eastAsia="en-US" w:bidi="ar-SA"/>
      </w:rPr>
    </w:lvl>
    <w:lvl w:ilvl="3" w:tplc="139A7FA6">
      <w:numFmt w:val="bullet"/>
      <w:lvlText w:val="•"/>
      <w:lvlJc w:val="left"/>
      <w:pPr>
        <w:ind w:left="3336" w:hanging="1081"/>
      </w:pPr>
      <w:rPr>
        <w:rFonts w:hint="default"/>
        <w:lang w:val="ru-RU" w:eastAsia="en-US" w:bidi="ar-SA"/>
      </w:rPr>
    </w:lvl>
    <w:lvl w:ilvl="4" w:tplc="8B5CB0CC">
      <w:numFmt w:val="bullet"/>
      <w:lvlText w:val="•"/>
      <w:lvlJc w:val="left"/>
      <w:pPr>
        <w:ind w:left="4514" w:hanging="1081"/>
      </w:pPr>
      <w:rPr>
        <w:rFonts w:hint="default"/>
        <w:lang w:val="ru-RU" w:eastAsia="en-US" w:bidi="ar-SA"/>
      </w:rPr>
    </w:lvl>
    <w:lvl w:ilvl="5" w:tplc="08121690">
      <w:numFmt w:val="bullet"/>
      <w:lvlText w:val="•"/>
      <w:lvlJc w:val="left"/>
      <w:pPr>
        <w:ind w:left="5692" w:hanging="1081"/>
      </w:pPr>
      <w:rPr>
        <w:rFonts w:hint="default"/>
        <w:lang w:val="ru-RU" w:eastAsia="en-US" w:bidi="ar-SA"/>
      </w:rPr>
    </w:lvl>
    <w:lvl w:ilvl="6" w:tplc="0EAA1288">
      <w:numFmt w:val="bullet"/>
      <w:lvlText w:val="•"/>
      <w:lvlJc w:val="left"/>
      <w:pPr>
        <w:ind w:left="6871" w:hanging="1081"/>
      </w:pPr>
      <w:rPr>
        <w:rFonts w:hint="default"/>
        <w:lang w:val="ru-RU" w:eastAsia="en-US" w:bidi="ar-SA"/>
      </w:rPr>
    </w:lvl>
    <w:lvl w:ilvl="7" w:tplc="46F492E6">
      <w:numFmt w:val="bullet"/>
      <w:lvlText w:val="•"/>
      <w:lvlJc w:val="left"/>
      <w:pPr>
        <w:ind w:left="8049" w:hanging="1081"/>
      </w:pPr>
      <w:rPr>
        <w:rFonts w:hint="default"/>
        <w:lang w:val="ru-RU" w:eastAsia="en-US" w:bidi="ar-SA"/>
      </w:rPr>
    </w:lvl>
    <w:lvl w:ilvl="8" w:tplc="1B528C48">
      <w:numFmt w:val="bullet"/>
      <w:lvlText w:val="•"/>
      <w:lvlJc w:val="left"/>
      <w:pPr>
        <w:ind w:left="9227" w:hanging="1081"/>
      </w:pPr>
      <w:rPr>
        <w:rFonts w:hint="default"/>
        <w:lang w:val="ru-RU" w:eastAsia="en-US" w:bidi="ar-SA"/>
      </w:rPr>
    </w:lvl>
  </w:abstractNum>
  <w:abstractNum w:abstractNumId="96" w15:restartNumberingAfterBreak="0">
    <w:nsid w:val="2B657586"/>
    <w:multiLevelType w:val="hybridMultilevel"/>
    <w:tmpl w:val="F230B2CC"/>
    <w:lvl w:ilvl="0" w:tplc="C78497F2">
      <w:start w:val="1"/>
      <w:numFmt w:val="decimal"/>
      <w:lvlText w:val="%1."/>
      <w:lvlJc w:val="left"/>
      <w:pPr>
        <w:ind w:left="500" w:hanging="241"/>
        <w:jc w:val="right"/>
      </w:pPr>
      <w:rPr>
        <w:rFonts w:ascii="Times New Roman" w:eastAsia="Times New Roman" w:hAnsi="Times New Roman" w:cs="Times New Roman" w:hint="default"/>
        <w:b/>
        <w:bCs/>
        <w:i/>
        <w:iCs/>
        <w:w w:val="100"/>
        <w:sz w:val="24"/>
        <w:szCs w:val="24"/>
        <w:lang w:val="ru-RU" w:eastAsia="en-US" w:bidi="ar-SA"/>
      </w:rPr>
    </w:lvl>
    <w:lvl w:ilvl="1" w:tplc="C3E25612">
      <w:numFmt w:val="bullet"/>
      <w:lvlText w:val="•"/>
      <w:lvlJc w:val="left"/>
      <w:pPr>
        <w:ind w:left="1608" w:hanging="241"/>
      </w:pPr>
      <w:rPr>
        <w:rFonts w:hint="default"/>
        <w:lang w:val="ru-RU" w:eastAsia="en-US" w:bidi="ar-SA"/>
      </w:rPr>
    </w:lvl>
    <w:lvl w:ilvl="2" w:tplc="7BBC5906">
      <w:numFmt w:val="bullet"/>
      <w:lvlText w:val="•"/>
      <w:lvlJc w:val="left"/>
      <w:pPr>
        <w:ind w:left="2716" w:hanging="241"/>
      </w:pPr>
      <w:rPr>
        <w:rFonts w:hint="default"/>
        <w:lang w:val="ru-RU" w:eastAsia="en-US" w:bidi="ar-SA"/>
      </w:rPr>
    </w:lvl>
    <w:lvl w:ilvl="3" w:tplc="A7CA8D04">
      <w:numFmt w:val="bullet"/>
      <w:lvlText w:val="•"/>
      <w:lvlJc w:val="left"/>
      <w:pPr>
        <w:ind w:left="3825" w:hanging="241"/>
      </w:pPr>
      <w:rPr>
        <w:rFonts w:hint="default"/>
        <w:lang w:val="ru-RU" w:eastAsia="en-US" w:bidi="ar-SA"/>
      </w:rPr>
    </w:lvl>
    <w:lvl w:ilvl="4" w:tplc="581C8588">
      <w:numFmt w:val="bullet"/>
      <w:lvlText w:val="•"/>
      <w:lvlJc w:val="left"/>
      <w:pPr>
        <w:ind w:left="4933" w:hanging="241"/>
      </w:pPr>
      <w:rPr>
        <w:rFonts w:hint="default"/>
        <w:lang w:val="ru-RU" w:eastAsia="en-US" w:bidi="ar-SA"/>
      </w:rPr>
    </w:lvl>
    <w:lvl w:ilvl="5" w:tplc="1F509B3C">
      <w:numFmt w:val="bullet"/>
      <w:lvlText w:val="•"/>
      <w:lvlJc w:val="left"/>
      <w:pPr>
        <w:ind w:left="6042" w:hanging="241"/>
      </w:pPr>
      <w:rPr>
        <w:rFonts w:hint="default"/>
        <w:lang w:val="ru-RU" w:eastAsia="en-US" w:bidi="ar-SA"/>
      </w:rPr>
    </w:lvl>
    <w:lvl w:ilvl="6" w:tplc="EFF654AE">
      <w:numFmt w:val="bullet"/>
      <w:lvlText w:val="•"/>
      <w:lvlJc w:val="left"/>
      <w:pPr>
        <w:ind w:left="7150" w:hanging="241"/>
      </w:pPr>
      <w:rPr>
        <w:rFonts w:hint="default"/>
        <w:lang w:val="ru-RU" w:eastAsia="en-US" w:bidi="ar-SA"/>
      </w:rPr>
    </w:lvl>
    <w:lvl w:ilvl="7" w:tplc="F2D2E742">
      <w:numFmt w:val="bullet"/>
      <w:lvlText w:val="•"/>
      <w:lvlJc w:val="left"/>
      <w:pPr>
        <w:ind w:left="8258" w:hanging="241"/>
      </w:pPr>
      <w:rPr>
        <w:rFonts w:hint="default"/>
        <w:lang w:val="ru-RU" w:eastAsia="en-US" w:bidi="ar-SA"/>
      </w:rPr>
    </w:lvl>
    <w:lvl w:ilvl="8" w:tplc="6B809136">
      <w:numFmt w:val="bullet"/>
      <w:lvlText w:val="•"/>
      <w:lvlJc w:val="left"/>
      <w:pPr>
        <w:ind w:left="9367" w:hanging="241"/>
      </w:pPr>
      <w:rPr>
        <w:rFonts w:hint="default"/>
        <w:lang w:val="ru-RU" w:eastAsia="en-US" w:bidi="ar-SA"/>
      </w:rPr>
    </w:lvl>
  </w:abstractNum>
  <w:abstractNum w:abstractNumId="97" w15:restartNumberingAfterBreak="0">
    <w:nsid w:val="2B994D80"/>
    <w:multiLevelType w:val="hybridMultilevel"/>
    <w:tmpl w:val="CFEAEDA8"/>
    <w:lvl w:ilvl="0" w:tplc="E62CEC6E">
      <w:start w:val="1"/>
      <w:numFmt w:val="decimal"/>
      <w:lvlText w:val="%1."/>
      <w:lvlJc w:val="left"/>
      <w:pPr>
        <w:ind w:left="107" w:hanging="181"/>
      </w:pPr>
      <w:rPr>
        <w:rFonts w:ascii="Times New Roman" w:eastAsia="Times New Roman" w:hAnsi="Times New Roman" w:cs="Times New Roman" w:hint="default"/>
        <w:b w:val="0"/>
        <w:bCs w:val="0"/>
        <w:i w:val="0"/>
        <w:iCs w:val="0"/>
        <w:w w:val="100"/>
        <w:sz w:val="22"/>
        <w:szCs w:val="22"/>
        <w:lang w:val="ru-RU" w:eastAsia="en-US" w:bidi="ar-SA"/>
      </w:rPr>
    </w:lvl>
    <w:lvl w:ilvl="1" w:tplc="EF10B974">
      <w:numFmt w:val="bullet"/>
      <w:lvlText w:val="•"/>
      <w:lvlJc w:val="left"/>
      <w:pPr>
        <w:ind w:left="493" w:hanging="181"/>
      </w:pPr>
      <w:rPr>
        <w:rFonts w:hint="default"/>
        <w:lang w:val="ru-RU" w:eastAsia="en-US" w:bidi="ar-SA"/>
      </w:rPr>
    </w:lvl>
    <w:lvl w:ilvl="2" w:tplc="4446B17E">
      <w:numFmt w:val="bullet"/>
      <w:lvlText w:val="•"/>
      <w:lvlJc w:val="left"/>
      <w:pPr>
        <w:ind w:left="887" w:hanging="181"/>
      </w:pPr>
      <w:rPr>
        <w:rFonts w:hint="default"/>
        <w:lang w:val="ru-RU" w:eastAsia="en-US" w:bidi="ar-SA"/>
      </w:rPr>
    </w:lvl>
    <w:lvl w:ilvl="3" w:tplc="AC8E3D04">
      <w:numFmt w:val="bullet"/>
      <w:lvlText w:val="•"/>
      <w:lvlJc w:val="left"/>
      <w:pPr>
        <w:ind w:left="1281" w:hanging="181"/>
      </w:pPr>
      <w:rPr>
        <w:rFonts w:hint="default"/>
        <w:lang w:val="ru-RU" w:eastAsia="en-US" w:bidi="ar-SA"/>
      </w:rPr>
    </w:lvl>
    <w:lvl w:ilvl="4" w:tplc="4C443A94">
      <w:numFmt w:val="bullet"/>
      <w:lvlText w:val="•"/>
      <w:lvlJc w:val="left"/>
      <w:pPr>
        <w:ind w:left="1675" w:hanging="181"/>
      </w:pPr>
      <w:rPr>
        <w:rFonts w:hint="default"/>
        <w:lang w:val="ru-RU" w:eastAsia="en-US" w:bidi="ar-SA"/>
      </w:rPr>
    </w:lvl>
    <w:lvl w:ilvl="5" w:tplc="C7D25A54">
      <w:numFmt w:val="bullet"/>
      <w:lvlText w:val="•"/>
      <w:lvlJc w:val="left"/>
      <w:pPr>
        <w:ind w:left="2069" w:hanging="181"/>
      </w:pPr>
      <w:rPr>
        <w:rFonts w:hint="default"/>
        <w:lang w:val="ru-RU" w:eastAsia="en-US" w:bidi="ar-SA"/>
      </w:rPr>
    </w:lvl>
    <w:lvl w:ilvl="6" w:tplc="DDD6FFC2">
      <w:numFmt w:val="bullet"/>
      <w:lvlText w:val="•"/>
      <w:lvlJc w:val="left"/>
      <w:pPr>
        <w:ind w:left="2463" w:hanging="181"/>
      </w:pPr>
      <w:rPr>
        <w:rFonts w:hint="default"/>
        <w:lang w:val="ru-RU" w:eastAsia="en-US" w:bidi="ar-SA"/>
      </w:rPr>
    </w:lvl>
    <w:lvl w:ilvl="7" w:tplc="80280FEC">
      <w:numFmt w:val="bullet"/>
      <w:lvlText w:val="•"/>
      <w:lvlJc w:val="left"/>
      <w:pPr>
        <w:ind w:left="2857" w:hanging="181"/>
      </w:pPr>
      <w:rPr>
        <w:rFonts w:hint="default"/>
        <w:lang w:val="ru-RU" w:eastAsia="en-US" w:bidi="ar-SA"/>
      </w:rPr>
    </w:lvl>
    <w:lvl w:ilvl="8" w:tplc="3360619C">
      <w:numFmt w:val="bullet"/>
      <w:lvlText w:val="•"/>
      <w:lvlJc w:val="left"/>
      <w:pPr>
        <w:ind w:left="3251" w:hanging="181"/>
      </w:pPr>
      <w:rPr>
        <w:rFonts w:hint="default"/>
        <w:lang w:val="ru-RU" w:eastAsia="en-US" w:bidi="ar-SA"/>
      </w:rPr>
    </w:lvl>
  </w:abstractNum>
  <w:abstractNum w:abstractNumId="98" w15:restartNumberingAfterBreak="0">
    <w:nsid w:val="2BA76E1A"/>
    <w:multiLevelType w:val="hybridMultilevel"/>
    <w:tmpl w:val="55BEDE34"/>
    <w:lvl w:ilvl="0" w:tplc="03EE3E84">
      <w:numFmt w:val="bullet"/>
      <w:lvlText w:val="-"/>
      <w:lvlJc w:val="left"/>
      <w:pPr>
        <w:ind w:left="197" w:hanging="197"/>
      </w:pPr>
      <w:rPr>
        <w:rFonts w:ascii="Times New Roman" w:eastAsia="Times New Roman" w:hAnsi="Times New Roman" w:cs="Times New Roman" w:hint="default"/>
        <w:b w:val="0"/>
        <w:bCs w:val="0"/>
        <w:i w:val="0"/>
        <w:iCs w:val="0"/>
        <w:w w:val="99"/>
        <w:sz w:val="24"/>
        <w:szCs w:val="24"/>
        <w:lang w:val="ru-RU" w:eastAsia="en-US" w:bidi="ar-SA"/>
      </w:rPr>
    </w:lvl>
    <w:lvl w:ilvl="1" w:tplc="E042F0EC">
      <w:numFmt w:val="bullet"/>
      <w:lvlText w:val=""/>
      <w:lvlJc w:val="left"/>
      <w:pPr>
        <w:ind w:left="917" w:hanging="360"/>
      </w:pPr>
      <w:rPr>
        <w:rFonts w:ascii="Symbol" w:eastAsia="Symbol" w:hAnsi="Symbol" w:cs="Symbol" w:hint="default"/>
        <w:b w:val="0"/>
        <w:bCs w:val="0"/>
        <w:i w:val="0"/>
        <w:iCs w:val="0"/>
        <w:w w:val="100"/>
        <w:sz w:val="24"/>
        <w:szCs w:val="24"/>
        <w:lang w:val="ru-RU" w:eastAsia="en-US" w:bidi="ar-SA"/>
      </w:rPr>
    </w:lvl>
    <w:lvl w:ilvl="2" w:tplc="0D4A524A">
      <w:numFmt w:val="bullet"/>
      <w:lvlText w:val="•"/>
      <w:lvlJc w:val="left"/>
      <w:pPr>
        <w:ind w:left="2061" w:hanging="360"/>
      </w:pPr>
      <w:rPr>
        <w:rFonts w:hint="default"/>
        <w:lang w:val="ru-RU" w:eastAsia="en-US" w:bidi="ar-SA"/>
      </w:rPr>
    </w:lvl>
    <w:lvl w:ilvl="3" w:tplc="6A800832">
      <w:numFmt w:val="bullet"/>
      <w:lvlText w:val="•"/>
      <w:lvlJc w:val="left"/>
      <w:pPr>
        <w:ind w:left="3206" w:hanging="360"/>
      </w:pPr>
      <w:rPr>
        <w:rFonts w:hint="default"/>
        <w:lang w:val="ru-RU" w:eastAsia="en-US" w:bidi="ar-SA"/>
      </w:rPr>
    </w:lvl>
    <w:lvl w:ilvl="4" w:tplc="A3569738">
      <w:numFmt w:val="bullet"/>
      <w:lvlText w:val="•"/>
      <w:lvlJc w:val="left"/>
      <w:pPr>
        <w:ind w:left="4351" w:hanging="360"/>
      </w:pPr>
      <w:rPr>
        <w:rFonts w:hint="default"/>
        <w:lang w:val="ru-RU" w:eastAsia="en-US" w:bidi="ar-SA"/>
      </w:rPr>
    </w:lvl>
    <w:lvl w:ilvl="5" w:tplc="B8029ECA">
      <w:numFmt w:val="bullet"/>
      <w:lvlText w:val="•"/>
      <w:lvlJc w:val="left"/>
      <w:pPr>
        <w:ind w:left="5496" w:hanging="360"/>
      </w:pPr>
      <w:rPr>
        <w:rFonts w:hint="default"/>
        <w:lang w:val="ru-RU" w:eastAsia="en-US" w:bidi="ar-SA"/>
      </w:rPr>
    </w:lvl>
    <w:lvl w:ilvl="6" w:tplc="3FC269A0">
      <w:numFmt w:val="bullet"/>
      <w:lvlText w:val="•"/>
      <w:lvlJc w:val="left"/>
      <w:pPr>
        <w:ind w:left="6641" w:hanging="360"/>
      </w:pPr>
      <w:rPr>
        <w:rFonts w:hint="default"/>
        <w:lang w:val="ru-RU" w:eastAsia="en-US" w:bidi="ar-SA"/>
      </w:rPr>
    </w:lvl>
    <w:lvl w:ilvl="7" w:tplc="A2704D7A">
      <w:numFmt w:val="bullet"/>
      <w:lvlText w:val="•"/>
      <w:lvlJc w:val="left"/>
      <w:pPr>
        <w:ind w:left="7786" w:hanging="360"/>
      </w:pPr>
      <w:rPr>
        <w:rFonts w:hint="default"/>
        <w:lang w:val="ru-RU" w:eastAsia="en-US" w:bidi="ar-SA"/>
      </w:rPr>
    </w:lvl>
    <w:lvl w:ilvl="8" w:tplc="CBE492BC">
      <w:numFmt w:val="bullet"/>
      <w:lvlText w:val="•"/>
      <w:lvlJc w:val="left"/>
      <w:pPr>
        <w:ind w:left="8931" w:hanging="360"/>
      </w:pPr>
      <w:rPr>
        <w:rFonts w:hint="default"/>
        <w:lang w:val="ru-RU" w:eastAsia="en-US" w:bidi="ar-SA"/>
      </w:rPr>
    </w:lvl>
  </w:abstractNum>
  <w:abstractNum w:abstractNumId="99" w15:restartNumberingAfterBreak="0">
    <w:nsid w:val="2C334A6F"/>
    <w:multiLevelType w:val="hybridMultilevel"/>
    <w:tmpl w:val="83D4032C"/>
    <w:lvl w:ilvl="0" w:tplc="FD8ECB1C">
      <w:numFmt w:val="bullet"/>
      <w:lvlText w:val=""/>
      <w:lvlJc w:val="left"/>
      <w:pPr>
        <w:ind w:left="1676" w:hanging="280"/>
      </w:pPr>
      <w:rPr>
        <w:rFonts w:ascii="Symbol" w:eastAsia="Symbol" w:hAnsi="Symbol" w:cs="Symbol" w:hint="default"/>
        <w:b w:val="0"/>
        <w:bCs w:val="0"/>
        <w:i w:val="0"/>
        <w:iCs w:val="0"/>
        <w:w w:val="100"/>
        <w:sz w:val="24"/>
        <w:szCs w:val="24"/>
        <w:lang w:val="ru-RU" w:eastAsia="en-US" w:bidi="ar-SA"/>
      </w:rPr>
    </w:lvl>
    <w:lvl w:ilvl="1" w:tplc="B05096B8">
      <w:numFmt w:val="bullet"/>
      <w:lvlText w:val=""/>
      <w:lvlJc w:val="left"/>
      <w:pPr>
        <w:ind w:left="3377" w:hanging="488"/>
      </w:pPr>
      <w:rPr>
        <w:rFonts w:ascii="Symbol" w:eastAsia="Symbol" w:hAnsi="Symbol" w:cs="Symbol" w:hint="default"/>
        <w:b w:val="0"/>
        <w:bCs w:val="0"/>
        <w:i w:val="0"/>
        <w:iCs w:val="0"/>
        <w:w w:val="100"/>
        <w:sz w:val="24"/>
        <w:szCs w:val="24"/>
        <w:lang w:val="ru-RU" w:eastAsia="en-US" w:bidi="ar-SA"/>
      </w:rPr>
    </w:lvl>
    <w:lvl w:ilvl="2" w:tplc="99C224C8">
      <w:numFmt w:val="bullet"/>
      <w:lvlText w:val="•"/>
      <w:lvlJc w:val="left"/>
      <w:pPr>
        <w:ind w:left="4227" w:hanging="488"/>
      </w:pPr>
      <w:rPr>
        <w:rFonts w:hint="default"/>
        <w:lang w:val="ru-RU" w:eastAsia="en-US" w:bidi="ar-SA"/>
      </w:rPr>
    </w:lvl>
    <w:lvl w:ilvl="3" w:tplc="8C74DC78">
      <w:numFmt w:val="bullet"/>
      <w:lvlText w:val="•"/>
      <w:lvlJc w:val="left"/>
      <w:pPr>
        <w:ind w:left="5075" w:hanging="488"/>
      </w:pPr>
      <w:rPr>
        <w:rFonts w:hint="default"/>
        <w:lang w:val="ru-RU" w:eastAsia="en-US" w:bidi="ar-SA"/>
      </w:rPr>
    </w:lvl>
    <w:lvl w:ilvl="4" w:tplc="7A161998">
      <w:numFmt w:val="bullet"/>
      <w:lvlText w:val="•"/>
      <w:lvlJc w:val="left"/>
      <w:pPr>
        <w:ind w:left="5922" w:hanging="488"/>
      </w:pPr>
      <w:rPr>
        <w:rFonts w:hint="default"/>
        <w:lang w:val="ru-RU" w:eastAsia="en-US" w:bidi="ar-SA"/>
      </w:rPr>
    </w:lvl>
    <w:lvl w:ilvl="5" w:tplc="333C0154">
      <w:numFmt w:val="bullet"/>
      <w:lvlText w:val="•"/>
      <w:lvlJc w:val="left"/>
      <w:pPr>
        <w:ind w:left="6770" w:hanging="488"/>
      </w:pPr>
      <w:rPr>
        <w:rFonts w:hint="default"/>
        <w:lang w:val="ru-RU" w:eastAsia="en-US" w:bidi="ar-SA"/>
      </w:rPr>
    </w:lvl>
    <w:lvl w:ilvl="6" w:tplc="52AC1A52">
      <w:numFmt w:val="bullet"/>
      <w:lvlText w:val="•"/>
      <w:lvlJc w:val="left"/>
      <w:pPr>
        <w:ind w:left="7617" w:hanging="488"/>
      </w:pPr>
      <w:rPr>
        <w:rFonts w:hint="default"/>
        <w:lang w:val="ru-RU" w:eastAsia="en-US" w:bidi="ar-SA"/>
      </w:rPr>
    </w:lvl>
    <w:lvl w:ilvl="7" w:tplc="18281910">
      <w:numFmt w:val="bullet"/>
      <w:lvlText w:val="•"/>
      <w:lvlJc w:val="left"/>
      <w:pPr>
        <w:ind w:left="8465" w:hanging="488"/>
      </w:pPr>
      <w:rPr>
        <w:rFonts w:hint="default"/>
        <w:lang w:val="ru-RU" w:eastAsia="en-US" w:bidi="ar-SA"/>
      </w:rPr>
    </w:lvl>
    <w:lvl w:ilvl="8" w:tplc="E0EA22A2">
      <w:numFmt w:val="bullet"/>
      <w:lvlText w:val="•"/>
      <w:lvlJc w:val="left"/>
      <w:pPr>
        <w:ind w:left="9312" w:hanging="488"/>
      </w:pPr>
      <w:rPr>
        <w:rFonts w:hint="default"/>
        <w:lang w:val="ru-RU" w:eastAsia="en-US" w:bidi="ar-SA"/>
      </w:rPr>
    </w:lvl>
  </w:abstractNum>
  <w:abstractNum w:abstractNumId="100" w15:restartNumberingAfterBreak="0">
    <w:nsid w:val="2C4C0983"/>
    <w:multiLevelType w:val="hybridMultilevel"/>
    <w:tmpl w:val="278C90BA"/>
    <w:lvl w:ilvl="0" w:tplc="942017D8">
      <w:start w:val="1"/>
      <w:numFmt w:val="decimal"/>
      <w:lvlText w:val="%1."/>
      <w:lvlJc w:val="left"/>
      <w:pPr>
        <w:ind w:left="105" w:hanging="256"/>
      </w:pPr>
      <w:rPr>
        <w:rFonts w:ascii="Times New Roman" w:eastAsia="Times New Roman" w:hAnsi="Times New Roman" w:cs="Times New Roman" w:hint="default"/>
        <w:b w:val="0"/>
        <w:bCs w:val="0"/>
        <w:i w:val="0"/>
        <w:iCs w:val="0"/>
        <w:w w:val="100"/>
        <w:sz w:val="24"/>
        <w:szCs w:val="24"/>
        <w:lang w:val="ru-RU" w:eastAsia="en-US" w:bidi="ar-SA"/>
      </w:rPr>
    </w:lvl>
    <w:lvl w:ilvl="1" w:tplc="3C167A92">
      <w:numFmt w:val="bullet"/>
      <w:lvlText w:val="•"/>
      <w:lvlJc w:val="left"/>
      <w:pPr>
        <w:ind w:left="727" w:hanging="256"/>
      </w:pPr>
      <w:rPr>
        <w:rFonts w:hint="default"/>
        <w:lang w:val="ru-RU" w:eastAsia="en-US" w:bidi="ar-SA"/>
      </w:rPr>
    </w:lvl>
    <w:lvl w:ilvl="2" w:tplc="B31A811C">
      <w:numFmt w:val="bullet"/>
      <w:lvlText w:val="•"/>
      <w:lvlJc w:val="left"/>
      <w:pPr>
        <w:ind w:left="1354" w:hanging="256"/>
      </w:pPr>
      <w:rPr>
        <w:rFonts w:hint="default"/>
        <w:lang w:val="ru-RU" w:eastAsia="en-US" w:bidi="ar-SA"/>
      </w:rPr>
    </w:lvl>
    <w:lvl w:ilvl="3" w:tplc="911075D6">
      <w:numFmt w:val="bullet"/>
      <w:lvlText w:val="•"/>
      <w:lvlJc w:val="left"/>
      <w:pPr>
        <w:ind w:left="1981" w:hanging="256"/>
      </w:pPr>
      <w:rPr>
        <w:rFonts w:hint="default"/>
        <w:lang w:val="ru-RU" w:eastAsia="en-US" w:bidi="ar-SA"/>
      </w:rPr>
    </w:lvl>
    <w:lvl w:ilvl="4" w:tplc="13643358">
      <w:numFmt w:val="bullet"/>
      <w:lvlText w:val="•"/>
      <w:lvlJc w:val="left"/>
      <w:pPr>
        <w:ind w:left="2609" w:hanging="256"/>
      </w:pPr>
      <w:rPr>
        <w:rFonts w:hint="default"/>
        <w:lang w:val="ru-RU" w:eastAsia="en-US" w:bidi="ar-SA"/>
      </w:rPr>
    </w:lvl>
    <w:lvl w:ilvl="5" w:tplc="19C4B26E">
      <w:numFmt w:val="bullet"/>
      <w:lvlText w:val="•"/>
      <w:lvlJc w:val="left"/>
      <w:pPr>
        <w:ind w:left="3236" w:hanging="256"/>
      </w:pPr>
      <w:rPr>
        <w:rFonts w:hint="default"/>
        <w:lang w:val="ru-RU" w:eastAsia="en-US" w:bidi="ar-SA"/>
      </w:rPr>
    </w:lvl>
    <w:lvl w:ilvl="6" w:tplc="966E6122">
      <w:numFmt w:val="bullet"/>
      <w:lvlText w:val="•"/>
      <w:lvlJc w:val="left"/>
      <w:pPr>
        <w:ind w:left="3863" w:hanging="256"/>
      </w:pPr>
      <w:rPr>
        <w:rFonts w:hint="default"/>
        <w:lang w:val="ru-RU" w:eastAsia="en-US" w:bidi="ar-SA"/>
      </w:rPr>
    </w:lvl>
    <w:lvl w:ilvl="7" w:tplc="DFAC8EC8">
      <w:numFmt w:val="bullet"/>
      <w:lvlText w:val="•"/>
      <w:lvlJc w:val="left"/>
      <w:pPr>
        <w:ind w:left="4491" w:hanging="256"/>
      </w:pPr>
      <w:rPr>
        <w:rFonts w:hint="default"/>
        <w:lang w:val="ru-RU" w:eastAsia="en-US" w:bidi="ar-SA"/>
      </w:rPr>
    </w:lvl>
    <w:lvl w:ilvl="8" w:tplc="311664CA">
      <w:numFmt w:val="bullet"/>
      <w:lvlText w:val="•"/>
      <w:lvlJc w:val="left"/>
      <w:pPr>
        <w:ind w:left="5118" w:hanging="256"/>
      </w:pPr>
      <w:rPr>
        <w:rFonts w:hint="default"/>
        <w:lang w:val="ru-RU" w:eastAsia="en-US" w:bidi="ar-SA"/>
      </w:rPr>
    </w:lvl>
  </w:abstractNum>
  <w:abstractNum w:abstractNumId="101" w15:restartNumberingAfterBreak="0">
    <w:nsid w:val="2D0A17D3"/>
    <w:multiLevelType w:val="multilevel"/>
    <w:tmpl w:val="3F0E69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E273BB8"/>
    <w:multiLevelType w:val="hybridMultilevel"/>
    <w:tmpl w:val="667CF940"/>
    <w:lvl w:ilvl="0" w:tplc="C6682578">
      <w:numFmt w:val="bullet"/>
      <w:lvlText w:val=""/>
      <w:lvlJc w:val="left"/>
      <w:pPr>
        <w:ind w:left="559" w:hanging="284"/>
      </w:pPr>
      <w:rPr>
        <w:rFonts w:ascii="Symbol" w:eastAsia="Symbol" w:hAnsi="Symbol" w:cs="Symbol" w:hint="default"/>
        <w:b w:val="0"/>
        <w:bCs w:val="0"/>
        <w:i w:val="0"/>
        <w:iCs w:val="0"/>
        <w:w w:val="100"/>
        <w:sz w:val="20"/>
        <w:szCs w:val="20"/>
        <w:lang w:val="ru-RU" w:eastAsia="en-US" w:bidi="ar-SA"/>
      </w:rPr>
    </w:lvl>
    <w:lvl w:ilvl="1" w:tplc="D7F0A6EC">
      <w:numFmt w:val="bullet"/>
      <w:lvlText w:val="•"/>
      <w:lvlJc w:val="left"/>
      <w:pPr>
        <w:ind w:left="1398" w:hanging="284"/>
      </w:pPr>
      <w:rPr>
        <w:rFonts w:hint="default"/>
        <w:lang w:val="ru-RU" w:eastAsia="en-US" w:bidi="ar-SA"/>
      </w:rPr>
    </w:lvl>
    <w:lvl w:ilvl="2" w:tplc="2ACACFF2">
      <w:numFmt w:val="bullet"/>
      <w:lvlText w:val="•"/>
      <w:lvlJc w:val="left"/>
      <w:pPr>
        <w:ind w:left="2237" w:hanging="284"/>
      </w:pPr>
      <w:rPr>
        <w:rFonts w:hint="default"/>
        <w:lang w:val="ru-RU" w:eastAsia="en-US" w:bidi="ar-SA"/>
      </w:rPr>
    </w:lvl>
    <w:lvl w:ilvl="3" w:tplc="28024014">
      <w:numFmt w:val="bullet"/>
      <w:lvlText w:val="•"/>
      <w:lvlJc w:val="left"/>
      <w:pPr>
        <w:ind w:left="3076" w:hanging="284"/>
      </w:pPr>
      <w:rPr>
        <w:rFonts w:hint="default"/>
        <w:lang w:val="ru-RU" w:eastAsia="en-US" w:bidi="ar-SA"/>
      </w:rPr>
    </w:lvl>
    <w:lvl w:ilvl="4" w:tplc="A1248134">
      <w:numFmt w:val="bullet"/>
      <w:lvlText w:val="•"/>
      <w:lvlJc w:val="left"/>
      <w:pPr>
        <w:ind w:left="3915" w:hanging="284"/>
      </w:pPr>
      <w:rPr>
        <w:rFonts w:hint="default"/>
        <w:lang w:val="ru-RU" w:eastAsia="en-US" w:bidi="ar-SA"/>
      </w:rPr>
    </w:lvl>
    <w:lvl w:ilvl="5" w:tplc="176AA4C8">
      <w:numFmt w:val="bullet"/>
      <w:lvlText w:val="•"/>
      <w:lvlJc w:val="left"/>
      <w:pPr>
        <w:ind w:left="4754" w:hanging="284"/>
      </w:pPr>
      <w:rPr>
        <w:rFonts w:hint="default"/>
        <w:lang w:val="ru-RU" w:eastAsia="en-US" w:bidi="ar-SA"/>
      </w:rPr>
    </w:lvl>
    <w:lvl w:ilvl="6" w:tplc="315019F8">
      <w:numFmt w:val="bullet"/>
      <w:lvlText w:val="•"/>
      <w:lvlJc w:val="left"/>
      <w:pPr>
        <w:ind w:left="5593" w:hanging="284"/>
      </w:pPr>
      <w:rPr>
        <w:rFonts w:hint="default"/>
        <w:lang w:val="ru-RU" w:eastAsia="en-US" w:bidi="ar-SA"/>
      </w:rPr>
    </w:lvl>
    <w:lvl w:ilvl="7" w:tplc="864692B6">
      <w:numFmt w:val="bullet"/>
      <w:lvlText w:val="•"/>
      <w:lvlJc w:val="left"/>
      <w:pPr>
        <w:ind w:left="6432" w:hanging="284"/>
      </w:pPr>
      <w:rPr>
        <w:rFonts w:hint="default"/>
        <w:lang w:val="ru-RU" w:eastAsia="en-US" w:bidi="ar-SA"/>
      </w:rPr>
    </w:lvl>
    <w:lvl w:ilvl="8" w:tplc="D174CAA8">
      <w:numFmt w:val="bullet"/>
      <w:lvlText w:val="•"/>
      <w:lvlJc w:val="left"/>
      <w:pPr>
        <w:ind w:left="7271" w:hanging="284"/>
      </w:pPr>
      <w:rPr>
        <w:rFonts w:hint="default"/>
        <w:lang w:val="ru-RU" w:eastAsia="en-US" w:bidi="ar-SA"/>
      </w:rPr>
    </w:lvl>
  </w:abstractNum>
  <w:abstractNum w:abstractNumId="103" w15:restartNumberingAfterBreak="0">
    <w:nsid w:val="2F2721BC"/>
    <w:multiLevelType w:val="hybridMultilevel"/>
    <w:tmpl w:val="DC38FF1A"/>
    <w:lvl w:ilvl="0" w:tplc="3DB6F074">
      <w:start w:val="7"/>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599C12BC">
      <w:numFmt w:val="bullet"/>
      <w:lvlText w:val="•"/>
      <w:lvlJc w:val="left"/>
      <w:pPr>
        <w:ind w:left="556" w:hanging="240"/>
      </w:pPr>
      <w:rPr>
        <w:rFonts w:hint="default"/>
        <w:lang w:val="ru-RU" w:eastAsia="en-US" w:bidi="ar-SA"/>
      </w:rPr>
    </w:lvl>
    <w:lvl w:ilvl="2" w:tplc="00E48FF8">
      <w:numFmt w:val="bullet"/>
      <w:lvlText w:val="•"/>
      <w:lvlJc w:val="left"/>
      <w:pPr>
        <w:ind w:left="1013" w:hanging="240"/>
      </w:pPr>
      <w:rPr>
        <w:rFonts w:hint="default"/>
        <w:lang w:val="ru-RU" w:eastAsia="en-US" w:bidi="ar-SA"/>
      </w:rPr>
    </w:lvl>
    <w:lvl w:ilvl="3" w:tplc="97C6EB3C">
      <w:numFmt w:val="bullet"/>
      <w:lvlText w:val="•"/>
      <w:lvlJc w:val="left"/>
      <w:pPr>
        <w:ind w:left="1470" w:hanging="240"/>
      </w:pPr>
      <w:rPr>
        <w:rFonts w:hint="default"/>
        <w:lang w:val="ru-RU" w:eastAsia="en-US" w:bidi="ar-SA"/>
      </w:rPr>
    </w:lvl>
    <w:lvl w:ilvl="4" w:tplc="EF703AE0">
      <w:numFmt w:val="bullet"/>
      <w:lvlText w:val="•"/>
      <w:lvlJc w:val="left"/>
      <w:pPr>
        <w:ind w:left="1927" w:hanging="240"/>
      </w:pPr>
      <w:rPr>
        <w:rFonts w:hint="default"/>
        <w:lang w:val="ru-RU" w:eastAsia="en-US" w:bidi="ar-SA"/>
      </w:rPr>
    </w:lvl>
    <w:lvl w:ilvl="5" w:tplc="F3246280">
      <w:numFmt w:val="bullet"/>
      <w:lvlText w:val="•"/>
      <w:lvlJc w:val="left"/>
      <w:pPr>
        <w:ind w:left="2384" w:hanging="240"/>
      </w:pPr>
      <w:rPr>
        <w:rFonts w:hint="default"/>
        <w:lang w:val="ru-RU" w:eastAsia="en-US" w:bidi="ar-SA"/>
      </w:rPr>
    </w:lvl>
    <w:lvl w:ilvl="6" w:tplc="64C09A10">
      <w:numFmt w:val="bullet"/>
      <w:lvlText w:val="•"/>
      <w:lvlJc w:val="left"/>
      <w:pPr>
        <w:ind w:left="2840" w:hanging="240"/>
      </w:pPr>
      <w:rPr>
        <w:rFonts w:hint="default"/>
        <w:lang w:val="ru-RU" w:eastAsia="en-US" w:bidi="ar-SA"/>
      </w:rPr>
    </w:lvl>
    <w:lvl w:ilvl="7" w:tplc="052E04C6">
      <w:numFmt w:val="bullet"/>
      <w:lvlText w:val="•"/>
      <w:lvlJc w:val="left"/>
      <w:pPr>
        <w:ind w:left="3297" w:hanging="240"/>
      </w:pPr>
      <w:rPr>
        <w:rFonts w:hint="default"/>
        <w:lang w:val="ru-RU" w:eastAsia="en-US" w:bidi="ar-SA"/>
      </w:rPr>
    </w:lvl>
    <w:lvl w:ilvl="8" w:tplc="9016288A">
      <w:numFmt w:val="bullet"/>
      <w:lvlText w:val="•"/>
      <w:lvlJc w:val="left"/>
      <w:pPr>
        <w:ind w:left="3754" w:hanging="240"/>
      </w:pPr>
      <w:rPr>
        <w:rFonts w:hint="default"/>
        <w:lang w:val="ru-RU" w:eastAsia="en-US" w:bidi="ar-SA"/>
      </w:rPr>
    </w:lvl>
  </w:abstractNum>
  <w:abstractNum w:abstractNumId="104" w15:restartNumberingAfterBreak="0">
    <w:nsid w:val="2F9771E6"/>
    <w:multiLevelType w:val="hybridMultilevel"/>
    <w:tmpl w:val="8A402F50"/>
    <w:lvl w:ilvl="0" w:tplc="6BB211EC">
      <w:start w:val="2"/>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FA9CD06E">
      <w:numFmt w:val="bullet"/>
      <w:lvlText w:val="•"/>
      <w:lvlJc w:val="left"/>
      <w:pPr>
        <w:ind w:left="307" w:hanging="204"/>
      </w:pPr>
      <w:rPr>
        <w:rFonts w:hint="default"/>
        <w:lang w:val="ru-RU" w:eastAsia="en-US" w:bidi="ar-SA"/>
      </w:rPr>
    </w:lvl>
    <w:lvl w:ilvl="2" w:tplc="88B04C2C">
      <w:numFmt w:val="bullet"/>
      <w:lvlText w:val="•"/>
      <w:lvlJc w:val="left"/>
      <w:pPr>
        <w:ind w:left="515" w:hanging="204"/>
      </w:pPr>
      <w:rPr>
        <w:rFonts w:hint="default"/>
        <w:lang w:val="ru-RU" w:eastAsia="en-US" w:bidi="ar-SA"/>
      </w:rPr>
    </w:lvl>
    <w:lvl w:ilvl="3" w:tplc="ABDEEC82">
      <w:numFmt w:val="bullet"/>
      <w:lvlText w:val="•"/>
      <w:lvlJc w:val="left"/>
      <w:pPr>
        <w:ind w:left="722" w:hanging="204"/>
      </w:pPr>
      <w:rPr>
        <w:rFonts w:hint="default"/>
        <w:lang w:val="ru-RU" w:eastAsia="en-US" w:bidi="ar-SA"/>
      </w:rPr>
    </w:lvl>
    <w:lvl w:ilvl="4" w:tplc="E9A4F2DA">
      <w:numFmt w:val="bullet"/>
      <w:lvlText w:val="•"/>
      <w:lvlJc w:val="left"/>
      <w:pPr>
        <w:ind w:left="930" w:hanging="204"/>
      </w:pPr>
      <w:rPr>
        <w:rFonts w:hint="default"/>
        <w:lang w:val="ru-RU" w:eastAsia="en-US" w:bidi="ar-SA"/>
      </w:rPr>
    </w:lvl>
    <w:lvl w:ilvl="5" w:tplc="1FDED670">
      <w:numFmt w:val="bullet"/>
      <w:lvlText w:val="•"/>
      <w:lvlJc w:val="left"/>
      <w:pPr>
        <w:ind w:left="1137" w:hanging="204"/>
      </w:pPr>
      <w:rPr>
        <w:rFonts w:hint="default"/>
        <w:lang w:val="ru-RU" w:eastAsia="en-US" w:bidi="ar-SA"/>
      </w:rPr>
    </w:lvl>
    <w:lvl w:ilvl="6" w:tplc="3C04CA02">
      <w:numFmt w:val="bullet"/>
      <w:lvlText w:val="•"/>
      <w:lvlJc w:val="left"/>
      <w:pPr>
        <w:ind w:left="1345" w:hanging="204"/>
      </w:pPr>
      <w:rPr>
        <w:rFonts w:hint="default"/>
        <w:lang w:val="ru-RU" w:eastAsia="en-US" w:bidi="ar-SA"/>
      </w:rPr>
    </w:lvl>
    <w:lvl w:ilvl="7" w:tplc="4D229408">
      <w:numFmt w:val="bullet"/>
      <w:lvlText w:val="•"/>
      <w:lvlJc w:val="left"/>
      <w:pPr>
        <w:ind w:left="1552" w:hanging="204"/>
      </w:pPr>
      <w:rPr>
        <w:rFonts w:hint="default"/>
        <w:lang w:val="ru-RU" w:eastAsia="en-US" w:bidi="ar-SA"/>
      </w:rPr>
    </w:lvl>
    <w:lvl w:ilvl="8" w:tplc="8D06C81A">
      <w:numFmt w:val="bullet"/>
      <w:lvlText w:val="•"/>
      <w:lvlJc w:val="left"/>
      <w:pPr>
        <w:ind w:left="1760" w:hanging="204"/>
      </w:pPr>
      <w:rPr>
        <w:rFonts w:hint="default"/>
        <w:lang w:val="ru-RU" w:eastAsia="en-US" w:bidi="ar-SA"/>
      </w:rPr>
    </w:lvl>
  </w:abstractNum>
  <w:abstractNum w:abstractNumId="105" w15:restartNumberingAfterBreak="0">
    <w:nsid w:val="2FCF43ED"/>
    <w:multiLevelType w:val="hybridMultilevel"/>
    <w:tmpl w:val="3C9ECEB8"/>
    <w:lvl w:ilvl="0" w:tplc="E806D89E">
      <w:numFmt w:val="bullet"/>
      <w:lvlText w:val="-"/>
      <w:lvlJc w:val="left"/>
      <w:pPr>
        <w:ind w:left="100" w:hanging="120"/>
      </w:pPr>
      <w:rPr>
        <w:rFonts w:ascii="Times New Roman" w:eastAsia="Times New Roman" w:hAnsi="Times New Roman" w:cs="Times New Roman" w:hint="default"/>
        <w:b w:val="0"/>
        <w:bCs w:val="0"/>
        <w:i w:val="0"/>
        <w:iCs w:val="0"/>
        <w:w w:val="99"/>
        <w:sz w:val="20"/>
        <w:szCs w:val="20"/>
        <w:lang w:val="ru-RU" w:eastAsia="en-US" w:bidi="ar-SA"/>
      </w:rPr>
    </w:lvl>
    <w:lvl w:ilvl="1" w:tplc="E47AA796">
      <w:numFmt w:val="bullet"/>
      <w:lvlText w:val="•"/>
      <w:lvlJc w:val="left"/>
      <w:pPr>
        <w:ind w:left="542" w:hanging="120"/>
      </w:pPr>
      <w:rPr>
        <w:rFonts w:hint="default"/>
        <w:lang w:val="ru-RU" w:eastAsia="en-US" w:bidi="ar-SA"/>
      </w:rPr>
    </w:lvl>
    <w:lvl w:ilvl="2" w:tplc="C0F633F6">
      <w:numFmt w:val="bullet"/>
      <w:lvlText w:val="•"/>
      <w:lvlJc w:val="left"/>
      <w:pPr>
        <w:ind w:left="985" w:hanging="120"/>
      </w:pPr>
      <w:rPr>
        <w:rFonts w:hint="default"/>
        <w:lang w:val="ru-RU" w:eastAsia="en-US" w:bidi="ar-SA"/>
      </w:rPr>
    </w:lvl>
    <w:lvl w:ilvl="3" w:tplc="F2EA7C4A">
      <w:numFmt w:val="bullet"/>
      <w:lvlText w:val="•"/>
      <w:lvlJc w:val="left"/>
      <w:pPr>
        <w:ind w:left="1428" w:hanging="120"/>
      </w:pPr>
      <w:rPr>
        <w:rFonts w:hint="default"/>
        <w:lang w:val="ru-RU" w:eastAsia="en-US" w:bidi="ar-SA"/>
      </w:rPr>
    </w:lvl>
    <w:lvl w:ilvl="4" w:tplc="B366E248">
      <w:numFmt w:val="bullet"/>
      <w:lvlText w:val="•"/>
      <w:lvlJc w:val="left"/>
      <w:pPr>
        <w:ind w:left="1870" w:hanging="120"/>
      </w:pPr>
      <w:rPr>
        <w:rFonts w:hint="default"/>
        <w:lang w:val="ru-RU" w:eastAsia="en-US" w:bidi="ar-SA"/>
      </w:rPr>
    </w:lvl>
    <w:lvl w:ilvl="5" w:tplc="94BC9CFC">
      <w:numFmt w:val="bullet"/>
      <w:lvlText w:val="•"/>
      <w:lvlJc w:val="left"/>
      <w:pPr>
        <w:ind w:left="2313" w:hanging="120"/>
      </w:pPr>
      <w:rPr>
        <w:rFonts w:hint="default"/>
        <w:lang w:val="ru-RU" w:eastAsia="en-US" w:bidi="ar-SA"/>
      </w:rPr>
    </w:lvl>
    <w:lvl w:ilvl="6" w:tplc="06D6B2BA">
      <w:numFmt w:val="bullet"/>
      <w:lvlText w:val="•"/>
      <w:lvlJc w:val="left"/>
      <w:pPr>
        <w:ind w:left="2756" w:hanging="120"/>
      </w:pPr>
      <w:rPr>
        <w:rFonts w:hint="default"/>
        <w:lang w:val="ru-RU" w:eastAsia="en-US" w:bidi="ar-SA"/>
      </w:rPr>
    </w:lvl>
    <w:lvl w:ilvl="7" w:tplc="F82A18BE">
      <w:numFmt w:val="bullet"/>
      <w:lvlText w:val="•"/>
      <w:lvlJc w:val="left"/>
      <w:pPr>
        <w:ind w:left="3198" w:hanging="120"/>
      </w:pPr>
      <w:rPr>
        <w:rFonts w:hint="default"/>
        <w:lang w:val="ru-RU" w:eastAsia="en-US" w:bidi="ar-SA"/>
      </w:rPr>
    </w:lvl>
    <w:lvl w:ilvl="8" w:tplc="9CD63150">
      <w:numFmt w:val="bullet"/>
      <w:lvlText w:val="•"/>
      <w:lvlJc w:val="left"/>
      <w:pPr>
        <w:ind w:left="3641" w:hanging="120"/>
      </w:pPr>
      <w:rPr>
        <w:rFonts w:hint="default"/>
        <w:lang w:val="ru-RU" w:eastAsia="en-US" w:bidi="ar-SA"/>
      </w:rPr>
    </w:lvl>
  </w:abstractNum>
  <w:abstractNum w:abstractNumId="106" w15:restartNumberingAfterBreak="0">
    <w:nsid w:val="2FE34652"/>
    <w:multiLevelType w:val="hybridMultilevel"/>
    <w:tmpl w:val="DCB0DE68"/>
    <w:lvl w:ilvl="0" w:tplc="E8EEB7CC">
      <w:numFmt w:val="bullet"/>
      <w:lvlText w:val=""/>
      <w:lvlJc w:val="left"/>
      <w:pPr>
        <w:ind w:left="1725" w:hanging="425"/>
      </w:pPr>
      <w:rPr>
        <w:rFonts w:ascii="Symbol" w:eastAsia="Symbol" w:hAnsi="Symbol" w:cs="Symbol" w:hint="default"/>
        <w:b w:val="0"/>
        <w:bCs w:val="0"/>
        <w:i w:val="0"/>
        <w:iCs w:val="0"/>
        <w:w w:val="100"/>
        <w:sz w:val="24"/>
        <w:szCs w:val="24"/>
        <w:lang w:val="ru-RU" w:eastAsia="en-US" w:bidi="ar-SA"/>
      </w:rPr>
    </w:lvl>
    <w:lvl w:ilvl="1" w:tplc="9D4CFDE0">
      <w:numFmt w:val="bullet"/>
      <w:lvlText w:val=""/>
      <w:lvlJc w:val="left"/>
      <w:pPr>
        <w:ind w:left="1829" w:hanging="361"/>
      </w:pPr>
      <w:rPr>
        <w:rFonts w:ascii="Symbol" w:eastAsia="Symbol" w:hAnsi="Symbol" w:cs="Symbol" w:hint="default"/>
        <w:b w:val="0"/>
        <w:bCs w:val="0"/>
        <w:i w:val="0"/>
        <w:iCs w:val="0"/>
        <w:w w:val="100"/>
        <w:sz w:val="24"/>
        <w:szCs w:val="24"/>
        <w:lang w:val="ru-RU" w:eastAsia="en-US" w:bidi="ar-SA"/>
      </w:rPr>
    </w:lvl>
    <w:lvl w:ilvl="2" w:tplc="2BFEFDEA">
      <w:numFmt w:val="bullet"/>
      <w:lvlText w:val="•"/>
      <w:lvlJc w:val="left"/>
      <w:pPr>
        <w:ind w:left="2814" w:hanging="361"/>
      </w:pPr>
      <w:rPr>
        <w:rFonts w:hint="default"/>
        <w:lang w:val="ru-RU" w:eastAsia="en-US" w:bidi="ar-SA"/>
      </w:rPr>
    </w:lvl>
    <w:lvl w:ilvl="3" w:tplc="95C4EDE6">
      <w:numFmt w:val="bullet"/>
      <w:lvlText w:val="•"/>
      <w:lvlJc w:val="left"/>
      <w:pPr>
        <w:ind w:left="3809" w:hanging="361"/>
      </w:pPr>
      <w:rPr>
        <w:rFonts w:hint="default"/>
        <w:lang w:val="ru-RU" w:eastAsia="en-US" w:bidi="ar-SA"/>
      </w:rPr>
    </w:lvl>
    <w:lvl w:ilvl="4" w:tplc="19FA12EC">
      <w:numFmt w:val="bullet"/>
      <w:lvlText w:val="•"/>
      <w:lvlJc w:val="left"/>
      <w:pPr>
        <w:ind w:left="4804" w:hanging="361"/>
      </w:pPr>
      <w:rPr>
        <w:rFonts w:hint="default"/>
        <w:lang w:val="ru-RU" w:eastAsia="en-US" w:bidi="ar-SA"/>
      </w:rPr>
    </w:lvl>
    <w:lvl w:ilvl="5" w:tplc="2B5CAD08">
      <w:numFmt w:val="bullet"/>
      <w:lvlText w:val="•"/>
      <w:lvlJc w:val="left"/>
      <w:pPr>
        <w:ind w:left="5798" w:hanging="361"/>
      </w:pPr>
      <w:rPr>
        <w:rFonts w:hint="default"/>
        <w:lang w:val="ru-RU" w:eastAsia="en-US" w:bidi="ar-SA"/>
      </w:rPr>
    </w:lvl>
    <w:lvl w:ilvl="6" w:tplc="9F1A3292">
      <w:numFmt w:val="bullet"/>
      <w:lvlText w:val="•"/>
      <w:lvlJc w:val="left"/>
      <w:pPr>
        <w:ind w:left="6793" w:hanging="361"/>
      </w:pPr>
      <w:rPr>
        <w:rFonts w:hint="default"/>
        <w:lang w:val="ru-RU" w:eastAsia="en-US" w:bidi="ar-SA"/>
      </w:rPr>
    </w:lvl>
    <w:lvl w:ilvl="7" w:tplc="98660944">
      <w:numFmt w:val="bullet"/>
      <w:lvlText w:val="•"/>
      <w:lvlJc w:val="left"/>
      <w:pPr>
        <w:ind w:left="7788" w:hanging="361"/>
      </w:pPr>
      <w:rPr>
        <w:rFonts w:hint="default"/>
        <w:lang w:val="ru-RU" w:eastAsia="en-US" w:bidi="ar-SA"/>
      </w:rPr>
    </w:lvl>
    <w:lvl w:ilvl="8" w:tplc="BEE85E26">
      <w:numFmt w:val="bullet"/>
      <w:lvlText w:val="•"/>
      <w:lvlJc w:val="left"/>
      <w:pPr>
        <w:ind w:left="8782" w:hanging="361"/>
      </w:pPr>
      <w:rPr>
        <w:rFonts w:hint="default"/>
        <w:lang w:val="ru-RU" w:eastAsia="en-US" w:bidi="ar-SA"/>
      </w:rPr>
    </w:lvl>
  </w:abstractNum>
  <w:abstractNum w:abstractNumId="107" w15:restartNumberingAfterBreak="0">
    <w:nsid w:val="30212CB2"/>
    <w:multiLevelType w:val="hybridMultilevel"/>
    <w:tmpl w:val="B5E498D2"/>
    <w:lvl w:ilvl="0" w:tplc="1BA4EC8A">
      <w:numFmt w:val="bullet"/>
      <w:lvlText w:val="-"/>
      <w:lvlJc w:val="left"/>
      <w:pPr>
        <w:ind w:left="108" w:hanging="128"/>
      </w:pPr>
      <w:rPr>
        <w:rFonts w:ascii="Times New Roman" w:eastAsia="Times New Roman" w:hAnsi="Times New Roman" w:cs="Times New Roman" w:hint="default"/>
        <w:b w:val="0"/>
        <w:bCs w:val="0"/>
        <w:i w:val="0"/>
        <w:iCs w:val="0"/>
        <w:w w:val="99"/>
        <w:sz w:val="22"/>
        <w:szCs w:val="22"/>
        <w:lang w:val="ru-RU" w:eastAsia="en-US" w:bidi="ar-SA"/>
      </w:rPr>
    </w:lvl>
    <w:lvl w:ilvl="1" w:tplc="0736DF6E">
      <w:numFmt w:val="bullet"/>
      <w:lvlText w:val="•"/>
      <w:lvlJc w:val="left"/>
      <w:pPr>
        <w:ind w:left="411" w:hanging="128"/>
      </w:pPr>
      <w:rPr>
        <w:rFonts w:hint="default"/>
        <w:lang w:val="ru-RU" w:eastAsia="en-US" w:bidi="ar-SA"/>
      </w:rPr>
    </w:lvl>
    <w:lvl w:ilvl="2" w:tplc="445AB43C">
      <w:numFmt w:val="bullet"/>
      <w:lvlText w:val="•"/>
      <w:lvlJc w:val="left"/>
      <w:pPr>
        <w:ind w:left="722" w:hanging="128"/>
      </w:pPr>
      <w:rPr>
        <w:rFonts w:hint="default"/>
        <w:lang w:val="ru-RU" w:eastAsia="en-US" w:bidi="ar-SA"/>
      </w:rPr>
    </w:lvl>
    <w:lvl w:ilvl="3" w:tplc="F8FEC6F0">
      <w:numFmt w:val="bullet"/>
      <w:lvlText w:val="•"/>
      <w:lvlJc w:val="left"/>
      <w:pPr>
        <w:ind w:left="1033" w:hanging="128"/>
      </w:pPr>
      <w:rPr>
        <w:rFonts w:hint="default"/>
        <w:lang w:val="ru-RU" w:eastAsia="en-US" w:bidi="ar-SA"/>
      </w:rPr>
    </w:lvl>
    <w:lvl w:ilvl="4" w:tplc="78908C1C">
      <w:numFmt w:val="bullet"/>
      <w:lvlText w:val="•"/>
      <w:lvlJc w:val="left"/>
      <w:pPr>
        <w:ind w:left="1344" w:hanging="128"/>
      </w:pPr>
      <w:rPr>
        <w:rFonts w:hint="default"/>
        <w:lang w:val="ru-RU" w:eastAsia="en-US" w:bidi="ar-SA"/>
      </w:rPr>
    </w:lvl>
    <w:lvl w:ilvl="5" w:tplc="A574BC3C">
      <w:numFmt w:val="bullet"/>
      <w:lvlText w:val="•"/>
      <w:lvlJc w:val="left"/>
      <w:pPr>
        <w:ind w:left="1655" w:hanging="128"/>
      </w:pPr>
      <w:rPr>
        <w:rFonts w:hint="default"/>
        <w:lang w:val="ru-RU" w:eastAsia="en-US" w:bidi="ar-SA"/>
      </w:rPr>
    </w:lvl>
    <w:lvl w:ilvl="6" w:tplc="BE08D054">
      <w:numFmt w:val="bullet"/>
      <w:lvlText w:val="•"/>
      <w:lvlJc w:val="left"/>
      <w:pPr>
        <w:ind w:left="1966" w:hanging="128"/>
      </w:pPr>
      <w:rPr>
        <w:rFonts w:hint="default"/>
        <w:lang w:val="ru-RU" w:eastAsia="en-US" w:bidi="ar-SA"/>
      </w:rPr>
    </w:lvl>
    <w:lvl w:ilvl="7" w:tplc="C2DCF1FC">
      <w:numFmt w:val="bullet"/>
      <w:lvlText w:val="•"/>
      <w:lvlJc w:val="left"/>
      <w:pPr>
        <w:ind w:left="2277" w:hanging="128"/>
      </w:pPr>
      <w:rPr>
        <w:rFonts w:hint="default"/>
        <w:lang w:val="ru-RU" w:eastAsia="en-US" w:bidi="ar-SA"/>
      </w:rPr>
    </w:lvl>
    <w:lvl w:ilvl="8" w:tplc="EE1417CC">
      <w:numFmt w:val="bullet"/>
      <w:lvlText w:val="•"/>
      <w:lvlJc w:val="left"/>
      <w:pPr>
        <w:ind w:left="2588" w:hanging="128"/>
      </w:pPr>
      <w:rPr>
        <w:rFonts w:hint="default"/>
        <w:lang w:val="ru-RU" w:eastAsia="en-US" w:bidi="ar-SA"/>
      </w:rPr>
    </w:lvl>
  </w:abstractNum>
  <w:abstractNum w:abstractNumId="108" w15:restartNumberingAfterBreak="0">
    <w:nsid w:val="306C63B4"/>
    <w:multiLevelType w:val="multilevel"/>
    <w:tmpl w:val="996C4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30D64F48"/>
    <w:multiLevelType w:val="hybridMultilevel"/>
    <w:tmpl w:val="73E0B35C"/>
    <w:lvl w:ilvl="0" w:tplc="44F000BC">
      <w:numFmt w:val="bullet"/>
      <w:lvlText w:val="•"/>
      <w:lvlJc w:val="left"/>
      <w:pPr>
        <w:ind w:left="610" w:hanging="144"/>
      </w:pPr>
      <w:rPr>
        <w:rFonts w:ascii="Times New Roman" w:eastAsia="Times New Roman" w:hAnsi="Times New Roman" w:cs="Times New Roman" w:hint="default"/>
        <w:b w:val="0"/>
        <w:bCs w:val="0"/>
        <w:i w:val="0"/>
        <w:iCs w:val="0"/>
        <w:w w:val="100"/>
        <w:sz w:val="24"/>
        <w:szCs w:val="24"/>
        <w:lang w:val="ru-RU" w:eastAsia="en-US" w:bidi="ar-SA"/>
      </w:rPr>
    </w:lvl>
    <w:lvl w:ilvl="1" w:tplc="967A30FC">
      <w:numFmt w:val="bullet"/>
      <w:lvlText w:val="•"/>
      <w:lvlJc w:val="left"/>
      <w:pPr>
        <w:ind w:left="826" w:hanging="144"/>
      </w:pPr>
      <w:rPr>
        <w:rFonts w:hint="default"/>
        <w:lang w:val="ru-RU" w:eastAsia="en-US" w:bidi="ar-SA"/>
      </w:rPr>
    </w:lvl>
    <w:lvl w:ilvl="2" w:tplc="8BD4EF62">
      <w:numFmt w:val="bullet"/>
      <w:lvlText w:val="•"/>
      <w:lvlJc w:val="left"/>
      <w:pPr>
        <w:ind w:left="1033" w:hanging="144"/>
      </w:pPr>
      <w:rPr>
        <w:rFonts w:hint="default"/>
        <w:lang w:val="ru-RU" w:eastAsia="en-US" w:bidi="ar-SA"/>
      </w:rPr>
    </w:lvl>
    <w:lvl w:ilvl="3" w:tplc="05109970">
      <w:numFmt w:val="bullet"/>
      <w:lvlText w:val="•"/>
      <w:lvlJc w:val="left"/>
      <w:pPr>
        <w:ind w:left="1240" w:hanging="144"/>
      </w:pPr>
      <w:rPr>
        <w:rFonts w:hint="default"/>
        <w:lang w:val="ru-RU" w:eastAsia="en-US" w:bidi="ar-SA"/>
      </w:rPr>
    </w:lvl>
    <w:lvl w:ilvl="4" w:tplc="CC0A3D26">
      <w:numFmt w:val="bullet"/>
      <w:lvlText w:val="•"/>
      <w:lvlJc w:val="left"/>
      <w:pPr>
        <w:ind w:left="1446" w:hanging="144"/>
      </w:pPr>
      <w:rPr>
        <w:rFonts w:hint="default"/>
        <w:lang w:val="ru-RU" w:eastAsia="en-US" w:bidi="ar-SA"/>
      </w:rPr>
    </w:lvl>
    <w:lvl w:ilvl="5" w:tplc="23B64E78">
      <w:numFmt w:val="bullet"/>
      <w:lvlText w:val="•"/>
      <w:lvlJc w:val="left"/>
      <w:pPr>
        <w:ind w:left="1653" w:hanging="144"/>
      </w:pPr>
      <w:rPr>
        <w:rFonts w:hint="default"/>
        <w:lang w:val="ru-RU" w:eastAsia="en-US" w:bidi="ar-SA"/>
      </w:rPr>
    </w:lvl>
    <w:lvl w:ilvl="6" w:tplc="B048410C">
      <w:numFmt w:val="bullet"/>
      <w:lvlText w:val="•"/>
      <w:lvlJc w:val="left"/>
      <w:pPr>
        <w:ind w:left="1860" w:hanging="144"/>
      </w:pPr>
      <w:rPr>
        <w:rFonts w:hint="default"/>
        <w:lang w:val="ru-RU" w:eastAsia="en-US" w:bidi="ar-SA"/>
      </w:rPr>
    </w:lvl>
    <w:lvl w:ilvl="7" w:tplc="EC2629C8">
      <w:numFmt w:val="bullet"/>
      <w:lvlText w:val="•"/>
      <w:lvlJc w:val="left"/>
      <w:pPr>
        <w:ind w:left="2066" w:hanging="144"/>
      </w:pPr>
      <w:rPr>
        <w:rFonts w:hint="default"/>
        <w:lang w:val="ru-RU" w:eastAsia="en-US" w:bidi="ar-SA"/>
      </w:rPr>
    </w:lvl>
    <w:lvl w:ilvl="8" w:tplc="4BDA5F44">
      <w:numFmt w:val="bullet"/>
      <w:lvlText w:val="•"/>
      <w:lvlJc w:val="left"/>
      <w:pPr>
        <w:ind w:left="2273" w:hanging="144"/>
      </w:pPr>
      <w:rPr>
        <w:rFonts w:hint="default"/>
        <w:lang w:val="ru-RU" w:eastAsia="en-US" w:bidi="ar-SA"/>
      </w:rPr>
    </w:lvl>
  </w:abstractNum>
  <w:abstractNum w:abstractNumId="110" w15:restartNumberingAfterBreak="0">
    <w:nsid w:val="31914326"/>
    <w:multiLevelType w:val="hybridMultilevel"/>
    <w:tmpl w:val="A31E58F8"/>
    <w:lvl w:ilvl="0" w:tplc="92FA28AE">
      <w:start w:val="1"/>
      <w:numFmt w:val="decimal"/>
      <w:lvlText w:val="%1)"/>
      <w:lvlJc w:val="left"/>
      <w:pPr>
        <w:ind w:left="379" w:hanging="260"/>
      </w:pPr>
      <w:rPr>
        <w:rFonts w:ascii="Times New Roman" w:eastAsia="Times New Roman" w:hAnsi="Times New Roman" w:cs="Times New Roman" w:hint="default"/>
        <w:b w:val="0"/>
        <w:bCs w:val="0"/>
        <w:i w:val="0"/>
        <w:iCs w:val="0"/>
        <w:w w:val="100"/>
        <w:sz w:val="24"/>
        <w:szCs w:val="24"/>
        <w:lang w:val="ru-RU" w:eastAsia="en-US" w:bidi="ar-SA"/>
      </w:rPr>
    </w:lvl>
    <w:lvl w:ilvl="1" w:tplc="DDF807F6">
      <w:numFmt w:val="bullet"/>
      <w:lvlText w:val="•"/>
      <w:lvlJc w:val="left"/>
      <w:pPr>
        <w:ind w:left="1456" w:hanging="260"/>
      </w:pPr>
      <w:rPr>
        <w:rFonts w:hint="default"/>
        <w:lang w:val="ru-RU" w:eastAsia="en-US" w:bidi="ar-SA"/>
      </w:rPr>
    </w:lvl>
    <w:lvl w:ilvl="2" w:tplc="CDEC6100">
      <w:numFmt w:val="bullet"/>
      <w:lvlText w:val="•"/>
      <w:lvlJc w:val="left"/>
      <w:pPr>
        <w:ind w:left="2532" w:hanging="260"/>
      </w:pPr>
      <w:rPr>
        <w:rFonts w:hint="default"/>
        <w:lang w:val="ru-RU" w:eastAsia="en-US" w:bidi="ar-SA"/>
      </w:rPr>
    </w:lvl>
    <w:lvl w:ilvl="3" w:tplc="C1A698EC">
      <w:numFmt w:val="bullet"/>
      <w:lvlText w:val="•"/>
      <w:lvlJc w:val="left"/>
      <w:pPr>
        <w:ind w:left="3609" w:hanging="260"/>
      </w:pPr>
      <w:rPr>
        <w:rFonts w:hint="default"/>
        <w:lang w:val="ru-RU" w:eastAsia="en-US" w:bidi="ar-SA"/>
      </w:rPr>
    </w:lvl>
    <w:lvl w:ilvl="4" w:tplc="129678F8">
      <w:numFmt w:val="bullet"/>
      <w:lvlText w:val="•"/>
      <w:lvlJc w:val="left"/>
      <w:pPr>
        <w:ind w:left="4685" w:hanging="260"/>
      </w:pPr>
      <w:rPr>
        <w:rFonts w:hint="default"/>
        <w:lang w:val="ru-RU" w:eastAsia="en-US" w:bidi="ar-SA"/>
      </w:rPr>
    </w:lvl>
    <w:lvl w:ilvl="5" w:tplc="4C48C296">
      <w:numFmt w:val="bullet"/>
      <w:lvlText w:val="•"/>
      <w:lvlJc w:val="left"/>
      <w:pPr>
        <w:ind w:left="5762" w:hanging="260"/>
      </w:pPr>
      <w:rPr>
        <w:rFonts w:hint="default"/>
        <w:lang w:val="ru-RU" w:eastAsia="en-US" w:bidi="ar-SA"/>
      </w:rPr>
    </w:lvl>
    <w:lvl w:ilvl="6" w:tplc="7FFA0FE8">
      <w:numFmt w:val="bullet"/>
      <w:lvlText w:val="•"/>
      <w:lvlJc w:val="left"/>
      <w:pPr>
        <w:ind w:left="6838" w:hanging="260"/>
      </w:pPr>
      <w:rPr>
        <w:rFonts w:hint="default"/>
        <w:lang w:val="ru-RU" w:eastAsia="en-US" w:bidi="ar-SA"/>
      </w:rPr>
    </w:lvl>
    <w:lvl w:ilvl="7" w:tplc="A880B9CC">
      <w:numFmt w:val="bullet"/>
      <w:lvlText w:val="•"/>
      <w:lvlJc w:val="left"/>
      <w:pPr>
        <w:ind w:left="7914" w:hanging="260"/>
      </w:pPr>
      <w:rPr>
        <w:rFonts w:hint="default"/>
        <w:lang w:val="ru-RU" w:eastAsia="en-US" w:bidi="ar-SA"/>
      </w:rPr>
    </w:lvl>
    <w:lvl w:ilvl="8" w:tplc="4B707110">
      <w:numFmt w:val="bullet"/>
      <w:lvlText w:val="•"/>
      <w:lvlJc w:val="left"/>
      <w:pPr>
        <w:ind w:left="8991" w:hanging="260"/>
      </w:pPr>
      <w:rPr>
        <w:rFonts w:hint="default"/>
        <w:lang w:val="ru-RU" w:eastAsia="en-US" w:bidi="ar-SA"/>
      </w:rPr>
    </w:lvl>
  </w:abstractNum>
  <w:abstractNum w:abstractNumId="111" w15:restartNumberingAfterBreak="0">
    <w:nsid w:val="31943400"/>
    <w:multiLevelType w:val="hybridMultilevel"/>
    <w:tmpl w:val="63AADB94"/>
    <w:lvl w:ilvl="0" w:tplc="782ED70E">
      <w:start w:val="1"/>
      <w:numFmt w:val="decimal"/>
      <w:lvlText w:val="%1."/>
      <w:lvlJc w:val="left"/>
      <w:pPr>
        <w:ind w:left="968" w:hanging="348"/>
      </w:pPr>
      <w:rPr>
        <w:rFonts w:ascii="Times New Roman" w:eastAsia="Times New Roman" w:hAnsi="Times New Roman" w:cs="Times New Roman" w:hint="default"/>
        <w:b w:val="0"/>
        <w:bCs w:val="0"/>
        <w:i w:val="0"/>
        <w:iCs w:val="0"/>
        <w:w w:val="100"/>
        <w:sz w:val="24"/>
        <w:szCs w:val="24"/>
        <w:lang w:val="ru-RU" w:eastAsia="en-US" w:bidi="ar-SA"/>
      </w:rPr>
    </w:lvl>
    <w:lvl w:ilvl="1" w:tplc="D6A2C394">
      <w:numFmt w:val="bullet"/>
      <w:lvlText w:val="•"/>
      <w:lvlJc w:val="left"/>
      <w:pPr>
        <w:ind w:left="2022" w:hanging="348"/>
      </w:pPr>
      <w:rPr>
        <w:rFonts w:hint="default"/>
        <w:lang w:val="ru-RU" w:eastAsia="en-US" w:bidi="ar-SA"/>
      </w:rPr>
    </w:lvl>
    <w:lvl w:ilvl="2" w:tplc="91169FAA">
      <w:numFmt w:val="bullet"/>
      <w:lvlText w:val="•"/>
      <w:lvlJc w:val="left"/>
      <w:pPr>
        <w:ind w:left="3084" w:hanging="348"/>
      </w:pPr>
      <w:rPr>
        <w:rFonts w:hint="default"/>
        <w:lang w:val="ru-RU" w:eastAsia="en-US" w:bidi="ar-SA"/>
      </w:rPr>
    </w:lvl>
    <w:lvl w:ilvl="3" w:tplc="E5A210DE">
      <w:numFmt w:val="bullet"/>
      <w:lvlText w:val="•"/>
      <w:lvlJc w:val="left"/>
      <w:pPr>
        <w:ind w:left="4147" w:hanging="348"/>
      </w:pPr>
      <w:rPr>
        <w:rFonts w:hint="default"/>
        <w:lang w:val="ru-RU" w:eastAsia="en-US" w:bidi="ar-SA"/>
      </w:rPr>
    </w:lvl>
    <w:lvl w:ilvl="4" w:tplc="9A924B8A">
      <w:numFmt w:val="bullet"/>
      <w:lvlText w:val="•"/>
      <w:lvlJc w:val="left"/>
      <w:pPr>
        <w:ind w:left="5209" w:hanging="348"/>
      </w:pPr>
      <w:rPr>
        <w:rFonts w:hint="default"/>
        <w:lang w:val="ru-RU" w:eastAsia="en-US" w:bidi="ar-SA"/>
      </w:rPr>
    </w:lvl>
    <w:lvl w:ilvl="5" w:tplc="532E88C6">
      <w:numFmt w:val="bullet"/>
      <w:lvlText w:val="•"/>
      <w:lvlJc w:val="left"/>
      <w:pPr>
        <w:ind w:left="6272" w:hanging="348"/>
      </w:pPr>
      <w:rPr>
        <w:rFonts w:hint="default"/>
        <w:lang w:val="ru-RU" w:eastAsia="en-US" w:bidi="ar-SA"/>
      </w:rPr>
    </w:lvl>
    <w:lvl w:ilvl="6" w:tplc="B04E4756">
      <w:numFmt w:val="bullet"/>
      <w:lvlText w:val="•"/>
      <w:lvlJc w:val="left"/>
      <w:pPr>
        <w:ind w:left="7334" w:hanging="348"/>
      </w:pPr>
      <w:rPr>
        <w:rFonts w:hint="default"/>
        <w:lang w:val="ru-RU" w:eastAsia="en-US" w:bidi="ar-SA"/>
      </w:rPr>
    </w:lvl>
    <w:lvl w:ilvl="7" w:tplc="0FF45850">
      <w:numFmt w:val="bullet"/>
      <w:lvlText w:val="•"/>
      <w:lvlJc w:val="left"/>
      <w:pPr>
        <w:ind w:left="8396" w:hanging="348"/>
      </w:pPr>
      <w:rPr>
        <w:rFonts w:hint="default"/>
        <w:lang w:val="ru-RU" w:eastAsia="en-US" w:bidi="ar-SA"/>
      </w:rPr>
    </w:lvl>
    <w:lvl w:ilvl="8" w:tplc="5E82FEB0">
      <w:numFmt w:val="bullet"/>
      <w:lvlText w:val="•"/>
      <w:lvlJc w:val="left"/>
      <w:pPr>
        <w:ind w:left="9459" w:hanging="348"/>
      </w:pPr>
      <w:rPr>
        <w:rFonts w:hint="default"/>
        <w:lang w:val="ru-RU" w:eastAsia="en-US" w:bidi="ar-SA"/>
      </w:rPr>
    </w:lvl>
  </w:abstractNum>
  <w:abstractNum w:abstractNumId="112" w15:restartNumberingAfterBreak="0">
    <w:nsid w:val="31A71405"/>
    <w:multiLevelType w:val="hybridMultilevel"/>
    <w:tmpl w:val="4E3CB6F4"/>
    <w:lvl w:ilvl="0" w:tplc="48405036">
      <w:start w:val="3"/>
      <w:numFmt w:val="decimal"/>
      <w:lvlText w:val="%1."/>
      <w:lvlJc w:val="left"/>
      <w:pPr>
        <w:ind w:left="274" w:hanging="168"/>
      </w:pPr>
      <w:rPr>
        <w:rFonts w:ascii="Times New Roman" w:eastAsia="Times New Roman" w:hAnsi="Times New Roman" w:cs="Times New Roman" w:hint="default"/>
        <w:b w:val="0"/>
        <w:bCs w:val="0"/>
        <w:i w:val="0"/>
        <w:iCs w:val="0"/>
        <w:spacing w:val="0"/>
        <w:w w:val="100"/>
        <w:sz w:val="20"/>
        <w:szCs w:val="20"/>
        <w:lang w:val="ru-RU" w:eastAsia="en-US" w:bidi="ar-SA"/>
      </w:rPr>
    </w:lvl>
    <w:lvl w:ilvl="1" w:tplc="760069B8">
      <w:numFmt w:val="bullet"/>
      <w:lvlText w:val="•"/>
      <w:lvlJc w:val="left"/>
      <w:pPr>
        <w:ind w:left="548" w:hanging="168"/>
      </w:pPr>
      <w:rPr>
        <w:rFonts w:hint="default"/>
        <w:lang w:val="ru-RU" w:eastAsia="en-US" w:bidi="ar-SA"/>
      </w:rPr>
    </w:lvl>
    <w:lvl w:ilvl="2" w:tplc="2AD0B1EC">
      <w:numFmt w:val="bullet"/>
      <w:lvlText w:val="•"/>
      <w:lvlJc w:val="left"/>
      <w:pPr>
        <w:ind w:left="817" w:hanging="168"/>
      </w:pPr>
      <w:rPr>
        <w:rFonts w:hint="default"/>
        <w:lang w:val="ru-RU" w:eastAsia="en-US" w:bidi="ar-SA"/>
      </w:rPr>
    </w:lvl>
    <w:lvl w:ilvl="3" w:tplc="4588BE14">
      <w:numFmt w:val="bullet"/>
      <w:lvlText w:val="•"/>
      <w:lvlJc w:val="left"/>
      <w:pPr>
        <w:ind w:left="1086" w:hanging="168"/>
      </w:pPr>
      <w:rPr>
        <w:rFonts w:hint="default"/>
        <w:lang w:val="ru-RU" w:eastAsia="en-US" w:bidi="ar-SA"/>
      </w:rPr>
    </w:lvl>
    <w:lvl w:ilvl="4" w:tplc="76BCAE0A">
      <w:numFmt w:val="bullet"/>
      <w:lvlText w:val="•"/>
      <w:lvlJc w:val="left"/>
      <w:pPr>
        <w:ind w:left="1354" w:hanging="168"/>
      </w:pPr>
      <w:rPr>
        <w:rFonts w:hint="default"/>
        <w:lang w:val="ru-RU" w:eastAsia="en-US" w:bidi="ar-SA"/>
      </w:rPr>
    </w:lvl>
    <w:lvl w:ilvl="5" w:tplc="3CE6A35E">
      <w:numFmt w:val="bullet"/>
      <w:lvlText w:val="•"/>
      <w:lvlJc w:val="left"/>
      <w:pPr>
        <w:ind w:left="1623" w:hanging="168"/>
      </w:pPr>
      <w:rPr>
        <w:rFonts w:hint="default"/>
        <w:lang w:val="ru-RU" w:eastAsia="en-US" w:bidi="ar-SA"/>
      </w:rPr>
    </w:lvl>
    <w:lvl w:ilvl="6" w:tplc="C152FCF8">
      <w:numFmt w:val="bullet"/>
      <w:lvlText w:val="•"/>
      <w:lvlJc w:val="left"/>
      <w:pPr>
        <w:ind w:left="1892" w:hanging="168"/>
      </w:pPr>
      <w:rPr>
        <w:rFonts w:hint="default"/>
        <w:lang w:val="ru-RU" w:eastAsia="en-US" w:bidi="ar-SA"/>
      </w:rPr>
    </w:lvl>
    <w:lvl w:ilvl="7" w:tplc="6C34A216">
      <w:numFmt w:val="bullet"/>
      <w:lvlText w:val="•"/>
      <w:lvlJc w:val="left"/>
      <w:pPr>
        <w:ind w:left="2160" w:hanging="168"/>
      </w:pPr>
      <w:rPr>
        <w:rFonts w:hint="default"/>
        <w:lang w:val="ru-RU" w:eastAsia="en-US" w:bidi="ar-SA"/>
      </w:rPr>
    </w:lvl>
    <w:lvl w:ilvl="8" w:tplc="A192EDEE">
      <w:numFmt w:val="bullet"/>
      <w:lvlText w:val="•"/>
      <w:lvlJc w:val="left"/>
      <w:pPr>
        <w:ind w:left="2429" w:hanging="168"/>
      </w:pPr>
      <w:rPr>
        <w:rFonts w:hint="default"/>
        <w:lang w:val="ru-RU" w:eastAsia="en-US" w:bidi="ar-SA"/>
      </w:rPr>
    </w:lvl>
  </w:abstractNum>
  <w:abstractNum w:abstractNumId="113" w15:restartNumberingAfterBreak="0">
    <w:nsid w:val="326042DE"/>
    <w:multiLevelType w:val="hybridMultilevel"/>
    <w:tmpl w:val="052485D2"/>
    <w:lvl w:ilvl="0" w:tplc="64CEBE76">
      <w:numFmt w:val="bullet"/>
      <w:lvlText w:val="-"/>
      <w:lvlJc w:val="left"/>
      <w:pPr>
        <w:ind w:left="660" w:hanging="164"/>
      </w:pPr>
      <w:rPr>
        <w:rFonts w:ascii="Times New Roman" w:eastAsia="Times New Roman" w:hAnsi="Times New Roman" w:cs="Times New Roman" w:hint="default"/>
        <w:b w:val="0"/>
        <w:bCs w:val="0"/>
        <w:i w:val="0"/>
        <w:iCs w:val="0"/>
        <w:w w:val="96"/>
        <w:sz w:val="28"/>
        <w:szCs w:val="28"/>
        <w:lang w:val="ru-RU" w:eastAsia="en-US" w:bidi="ar-SA"/>
      </w:rPr>
    </w:lvl>
    <w:lvl w:ilvl="1" w:tplc="252A28AC">
      <w:numFmt w:val="bullet"/>
      <w:lvlText w:val="•"/>
      <w:lvlJc w:val="left"/>
      <w:pPr>
        <w:ind w:left="1752" w:hanging="164"/>
      </w:pPr>
      <w:rPr>
        <w:rFonts w:hint="default"/>
        <w:lang w:val="ru-RU" w:eastAsia="en-US" w:bidi="ar-SA"/>
      </w:rPr>
    </w:lvl>
    <w:lvl w:ilvl="2" w:tplc="A740DF08">
      <w:numFmt w:val="bullet"/>
      <w:lvlText w:val="•"/>
      <w:lvlJc w:val="left"/>
      <w:pPr>
        <w:ind w:left="2844" w:hanging="164"/>
      </w:pPr>
      <w:rPr>
        <w:rFonts w:hint="default"/>
        <w:lang w:val="ru-RU" w:eastAsia="en-US" w:bidi="ar-SA"/>
      </w:rPr>
    </w:lvl>
    <w:lvl w:ilvl="3" w:tplc="F6FEF920">
      <w:numFmt w:val="bullet"/>
      <w:lvlText w:val="•"/>
      <w:lvlJc w:val="left"/>
      <w:pPr>
        <w:ind w:left="3937" w:hanging="164"/>
      </w:pPr>
      <w:rPr>
        <w:rFonts w:hint="default"/>
        <w:lang w:val="ru-RU" w:eastAsia="en-US" w:bidi="ar-SA"/>
      </w:rPr>
    </w:lvl>
    <w:lvl w:ilvl="4" w:tplc="FCF8389C">
      <w:numFmt w:val="bullet"/>
      <w:lvlText w:val="•"/>
      <w:lvlJc w:val="left"/>
      <w:pPr>
        <w:ind w:left="5029" w:hanging="164"/>
      </w:pPr>
      <w:rPr>
        <w:rFonts w:hint="default"/>
        <w:lang w:val="ru-RU" w:eastAsia="en-US" w:bidi="ar-SA"/>
      </w:rPr>
    </w:lvl>
    <w:lvl w:ilvl="5" w:tplc="1E144888">
      <w:numFmt w:val="bullet"/>
      <w:lvlText w:val="•"/>
      <w:lvlJc w:val="left"/>
      <w:pPr>
        <w:ind w:left="6122" w:hanging="164"/>
      </w:pPr>
      <w:rPr>
        <w:rFonts w:hint="default"/>
        <w:lang w:val="ru-RU" w:eastAsia="en-US" w:bidi="ar-SA"/>
      </w:rPr>
    </w:lvl>
    <w:lvl w:ilvl="6" w:tplc="1B32B8AE">
      <w:numFmt w:val="bullet"/>
      <w:lvlText w:val="•"/>
      <w:lvlJc w:val="left"/>
      <w:pPr>
        <w:ind w:left="7214" w:hanging="164"/>
      </w:pPr>
      <w:rPr>
        <w:rFonts w:hint="default"/>
        <w:lang w:val="ru-RU" w:eastAsia="en-US" w:bidi="ar-SA"/>
      </w:rPr>
    </w:lvl>
    <w:lvl w:ilvl="7" w:tplc="8B3057C8">
      <w:numFmt w:val="bullet"/>
      <w:lvlText w:val="•"/>
      <w:lvlJc w:val="left"/>
      <w:pPr>
        <w:ind w:left="8306" w:hanging="164"/>
      </w:pPr>
      <w:rPr>
        <w:rFonts w:hint="default"/>
        <w:lang w:val="ru-RU" w:eastAsia="en-US" w:bidi="ar-SA"/>
      </w:rPr>
    </w:lvl>
    <w:lvl w:ilvl="8" w:tplc="E6AAA078">
      <w:numFmt w:val="bullet"/>
      <w:lvlText w:val="•"/>
      <w:lvlJc w:val="left"/>
      <w:pPr>
        <w:ind w:left="9399" w:hanging="164"/>
      </w:pPr>
      <w:rPr>
        <w:rFonts w:hint="default"/>
        <w:lang w:val="ru-RU" w:eastAsia="en-US" w:bidi="ar-SA"/>
      </w:rPr>
    </w:lvl>
  </w:abstractNum>
  <w:abstractNum w:abstractNumId="114" w15:restartNumberingAfterBreak="0">
    <w:nsid w:val="32AA65B7"/>
    <w:multiLevelType w:val="hybridMultilevel"/>
    <w:tmpl w:val="D9482A08"/>
    <w:lvl w:ilvl="0" w:tplc="C2466C04">
      <w:numFmt w:val="bullet"/>
      <w:lvlText w:val="-"/>
      <w:lvlJc w:val="left"/>
      <w:pPr>
        <w:ind w:left="100" w:hanging="120"/>
      </w:pPr>
      <w:rPr>
        <w:rFonts w:ascii="Times New Roman" w:eastAsia="Times New Roman" w:hAnsi="Times New Roman" w:cs="Times New Roman" w:hint="default"/>
        <w:b w:val="0"/>
        <w:bCs w:val="0"/>
        <w:i w:val="0"/>
        <w:iCs w:val="0"/>
        <w:w w:val="99"/>
        <w:sz w:val="20"/>
        <w:szCs w:val="20"/>
        <w:lang w:val="ru-RU" w:eastAsia="en-US" w:bidi="ar-SA"/>
      </w:rPr>
    </w:lvl>
    <w:lvl w:ilvl="1" w:tplc="6716205C">
      <w:numFmt w:val="bullet"/>
      <w:lvlText w:val="•"/>
      <w:lvlJc w:val="left"/>
      <w:pPr>
        <w:ind w:left="542" w:hanging="120"/>
      </w:pPr>
      <w:rPr>
        <w:rFonts w:hint="default"/>
        <w:lang w:val="ru-RU" w:eastAsia="en-US" w:bidi="ar-SA"/>
      </w:rPr>
    </w:lvl>
    <w:lvl w:ilvl="2" w:tplc="C1EC0F68">
      <w:numFmt w:val="bullet"/>
      <w:lvlText w:val="•"/>
      <w:lvlJc w:val="left"/>
      <w:pPr>
        <w:ind w:left="985" w:hanging="120"/>
      </w:pPr>
      <w:rPr>
        <w:rFonts w:hint="default"/>
        <w:lang w:val="ru-RU" w:eastAsia="en-US" w:bidi="ar-SA"/>
      </w:rPr>
    </w:lvl>
    <w:lvl w:ilvl="3" w:tplc="5FB88B4C">
      <w:numFmt w:val="bullet"/>
      <w:lvlText w:val="•"/>
      <w:lvlJc w:val="left"/>
      <w:pPr>
        <w:ind w:left="1428" w:hanging="120"/>
      </w:pPr>
      <w:rPr>
        <w:rFonts w:hint="default"/>
        <w:lang w:val="ru-RU" w:eastAsia="en-US" w:bidi="ar-SA"/>
      </w:rPr>
    </w:lvl>
    <w:lvl w:ilvl="4" w:tplc="6B8405A4">
      <w:numFmt w:val="bullet"/>
      <w:lvlText w:val="•"/>
      <w:lvlJc w:val="left"/>
      <w:pPr>
        <w:ind w:left="1870" w:hanging="120"/>
      </w:pPr>
      <w:rPr>
        <w:rFonts w:hint="default"/>
        <w:lang w:val="ru-RU" w:eastAsia="en-US" w:bidi="ar-SA"/>
      </w:rPr>
    </w:lvl>
    <w:lvl w:ilvl="5" w:tplc="DDD6EB78">
      <w:numFmt w:val="bullet"/>
      <w:lvlText w:val="•"/>
      <w:lvlJc w:val="left"/>
      <w:pPr>
        <w:ind w:left="2313" w:hanging="120"/>
      </w:pPr>
      <w:rPr>
        <w:rFonts w:hint="default"/>
        <w:lang w:val="ru-RU" w:eastAsia="en-US" w:bidi="ar-SA"/>
      </w:rPr>
    </w:lvl>
    <w:lvl w:ilvl="6" w:tplc="10B09822">
      <w:numFmt w:val="bullet"/>
      <w:lvlText w:val="•"/>
      <w:lvlJc w:val="left"/>
      <w:pPr>
        <w:ind w:left="2756" w:hanging="120"/>
      </w:pPr>
      <w:rPr>
        <w:rFonts w:hint="default"/>
        <w:lang w:val="ru-RU" w:eastAsia="en-US" w:bidi="ar-SA"/>
      </w:rPr>
    </w:lvl>
    <w:lvl w:ilvl="7" w:tplc="F9E690A6">
      <w:numFmt w:val="bullet"/>
      <w:lvlText w:val="•"/>
      <w:lvlJc w:val="left"/>
      <w:pPr>
        <w:ind w:left="3198" w:hanging="120"/>
      </w:pPr>
      <w:rPr>
        <w:rFonts w:hint="default"/>
        <w:lang w:val="ru-RU" w:eastAsia="en-US" w:bidi="ar-SA"/>
      </w:rPr>
    </w:lvl>
    <w:lvl w:ilvl="8" w:tplc="C4D00500">
      <w:numFmt w:val="bullet"/>
      <w:lvlText w:val="•"/>
      <w:lvlJc w:val="left"/>
      <w:pPr>
        <w:ind w:left="3641" w:hanging="120"/>
      </w:pPr>
      <w:rPr>
        <w:rFonts w:hint="default"/>
        <w:lang w:val="ru-RU" w:eastAsia="en-US" w:bidi="ar-SA"/>
      </w:rPr>
    </w:lvl>
  </w:abstractNum>
  <w:abstractNum w:abstractNumId="115" w15:restartNumberingAfterBreak="0">
    <w:nsid w:val="341411E9"/>
    <w:multiLevelType w:val="hybridMultilevel"/>
    <w:tmpl w:val="85581AEA"/>
    <w:lvl w:ilvl="0" w:tplc="EC946B6C">
      <w:numFmt w:val="bullet"/>
      <w:lvlText w:val="-"/>
      <w:lvlJc w:val="left"/>
      <w:pPr>
        <w:ind w:left="107" w:hanging="525"/>
      </w:pPr>
      <w:rPr>
        <w:rFonts w:ascii="Times New Roman" w:eastAsia="Times New Roman" w:hAnsi="Times New Roman" w:cs="Times New Roman" w:hint="default"/>
        <w:b w:val="0"/>
        <w:bCs w:val="0"/>
        <w:i w:val="0"/>
        <w:iCs w:val="0"/>
        <w:w w:val="99"/>
        <w:sz w:val="24"/>
        <w:szCs w:val="24"/>
        <w:lang w:val="ru-RU" w:eastAsia="en-US" w:bidi="ar-SA"/>
      </w:rPr>
    </w:lvl>
    <w:lvl w:ilvl="1" w:tplc="6566917A">
      <w:numFmt w:val="bullet"/>
      <w:lvlText w:val="•"/>
      <w:lvlJc w:val="left"/>
      <w:pPr>
        <w:ind w:left="571" w:hanging="525"/>
      </w:pPr>
      <w:rPr>
        <w:rFonts w:hint="default"/>
        <w:lang w:val="ru-RU" w:eastAsia="en-US" w:bidi="ar-SA"/>
      </w:rPr>
    </w:lvl>
    <w:lvl w:ilvl="2" w:tplc="7902B2CE">
      <w:numFmt w:val="bullet"/>
      <w:lvlText w:val="•"/>
      <w:lvlJc w:val="left"/>
      <w:pPr>
        <w:ind w:left="1042" w:hanging="525"/>
      </w:pPr>
      <w:rPr>
        <w:rFonts w:hint="default"/>
        <w:lang w:val="ru-RU" w:eastAsia="en-US" w:bidi="ar-SA"/>
      </w:rPr>
    </w:lvl>
    <w:lvl w:ilvl="3" w:tplc="1934361C">
      <w:numFmt w:val="bullet"/>
      <w:lvlText w:val="•"/>
      <w:lvlJc w:val="left"/>
      <w:pPr>
        <w:ind w:left="1513" w:hanging="525"/>
      </w:pPr>
      <w:rPr>
        <w:rFonts w:hint="default"/>
        <w:lang w:val="ru-RU" w:eastAsia="en-US" w:bidi="ar-SA"/>
      </w:rPr>
    </w:lvl>
    <w:lvl w:ilvl="4" w:tplc="18B8BAF2">
      <w:numFmt w:val="bullet"/>
      <w:lvlText w:val="•"/>
      <w:lvlJc w:val="left"/>
      <w:pPr>
        <w:ind w:left="1984" w:hanging="525"/>
      </w:pPr>
      <w:rPr>
        <w:rFonts w:hint="default"/>
        <w:lang w:val="ru-RU" w:eastAsia="en-US" w:bidi="ar-SA"/>
      </w:rPr>
    </w:lvl>
    <w:lvl w:ilvl="5" w:tplc="7DCA3BE0">
      <w:numFmt w:val="bullet"/>
      <w:lvlText w:val="•"/>
      <w:lvlJc w:val="left"/>
      <w:pPr>
        <w:ind w:left="2456" w:hanging="525"/>
      </w:pPr>
      <w:rPr>
        <w:rFonts w:hint="default"/>
        <w:lang w:val="ru-RU" w:eastAsia="en-US" w:bidi="ar-SA"/>
      </w:rPr>
    </w:lvl>
    <w:lvl w:ilvl="6" w:tplc="8170075C">
      <w:numFmt w:val="bullet"/>
      <w:lvlText w:val="•"/>
      <w:lvlJc w:val="left"/>
      <w:pPr>
        <w:ind w:left="2927" w:hanging="525"/>
      </w:pPr>
      <w:rPr>
        <w:rFonts w:hint="default"/>
        <w:lang w:val="ru-RU" w:eastAsia="en-US" w:bidi="ar-SA"/>
      </w:rPr>
    </w:lvl>
    <w:lvl w:ilvl="7" w:tplc="ADA06EAA">
      <w:numFmt w:val="bullet"/>
      <w:lvlText w:val="•"/>
      <w:lvlJc w:val="left"/>
      <w:pPr>
        <w:ind w:left="3398" w:hanging="525"/>
      </w:pPr>
      <w:rPr>
        <w:rFonts w:hint="default"/>
        <w:lang w:val="ru-RU" w:eastAsia="en-US" w:bidi="ar-SA"/>
      </w:rPr>
    </w:lvl>
    <w:lvl w:ilvl="8" w:tplc="ED8007EC">
      <w:numFmt w:val="bullet"/>
      <w:lvlText w:val="•"/>
      <w:lvlJc w:val="left"/>
      <w:pPr>
        <w:ind w:left="3869" w:hanging="525"/>
      </w:pPr>
      <w:rPr>
        <w:rFonts w:hint="default"/>
        <w:lang w:val="ru-RU" w:eastAsia="en-US" w:bidi="ar-SA"/>
      </w:rPr>
    </w:lvl>
  </w:abstractNum>
  <w:abstractNum w:abstractNumId="116" w15:restartNumberingAfterBreak="0">
    <w:nsid w:val="34E90400"/>
    <w:multiLevelType w:val="hybridMultilevel"/>
    <w:tmpl w:val="5A1AED0A"/>
    <w:lvl w:ilvl="0" w:tplc="5F5EFEF8">
      <w:start w:val="2"/>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1E1A5108">
      <w:numFmt w:val="bullet"/>
      <w:lvlText w:val="•"/>
      <w:lvlJc w:val="left"/>
      <w:pPr>
        <w:ind w:left="556" w:hanging="240"/>
      </w:pPr>
      <w:rPr>
        <w:rFonts w:hint="default"/>
        <w:lang w:val="ru-RU" w:eastAsia="en-US" w:bidi="ar-SA"/>
      </w:rPr>
    </w:lvl>
    <w:lvl w:ilvl="2" w:tplc="F2B6E7EC">
      <w:numFmt w:val="bullet"/>
      <w:lvlText w:val="•"/>
      <w:lvlJc w:val="left"/>
      <w:pPr>
        <w:ind w:left="1013" w:hanging="240"/>
      </w:pPr>
      <w:rPr>
        <w:rFonts w:hint="default"/>
        <w:lang w:val="ru-RU" w:eastAsia="en-US" w:bidi="ar-SA"/>
      </w:rPr>
    </w:lvl>
    <w:lvl w:ilvl="3" w:tplc="CC906440">
      <w:numFmt w:val="bullet"/>
      <w:lvlText w:val="•"/>
      <w:lvlJc w:val="left"/>
      <w:pPr>
        <w:ind w:left="1470" w:hanging="240"/>
      </w:pPr>
      <w:rPr>
        <w:rFonts w:hint="default"/>
        <w:lang w:val="ru-RU" w:eastAsia="en-US" w:bidi="ar-SA"/>
      </w:rPr>
    </w:lvl>
    <w:lvl w:ilvl="4" w:tplc="761ED428">
      <w:numFmt w:val="bullet"/>
      <w:lvlText w:val="•"/>
      <w:lvlJc w:val="left"/>
      <w:pPr>
        <w:ind w:left="1927" w:hanging="240"/>
      </w:pPr>
      <w:rPr>
        <w:rFonts w:hint="default"/>
        <w:lang w:val="ru-RU" w:eastAsia="en-US" w:bidi="ar-SA"/>
      </w:rPr>
    </w:lvl>
    <w:lvl w:ilvl="5" w:tplc="A9A0D04C">
      <w:numFmt w:val="bullet"/>
      <w:lvlText w:val="•"/>
      <w:lvlJc w:val="left"/>
      <w:pPr>
        <w:ind w:left="2384" w:hanging="240"/>
      </w:pPr>
      <w:rPr>
        <w:rFonts w:hint="default"/>
        <w:lang w:val="ru-RU" w:eastAsia="en-US" w:bidi="ar-SA"/>
      </w:rPr>
    </w:lvl>
    <w:lvl w:ilvl="6" w:tplc="90687FC4">
      <w:numFmt w:val="bullet"/>
      <w:lvlText w:val="•"/>
      <w:lvlJc w:val="left"/>
      <w:pPr>
        <w:ind w:left="2840" w:hanging="240"/>
      </w:pPr>
      <w:rPr>
        <w:rFonts w:hint="default"/>
        <w:lang w:val="ru-RU" w:eastAsia="en-US" w:bidi="ar-SA"/>
      </w:rPr>
    </w:lvl>
    <w:lvl w:ilvl="7" w:tplc="07828794">
      <w:numFmt w:val="bullet"/>
      <w:lvlText w:val="•"/>
      <w:lvlJc w:val="left"/>
      <w:pPr>
        <w:ind w:left="3297" w:hanging="240"/>
      </w:pPr>
      <w:rPr>
        <w:rFonts w:hint="default"/>
        <w:lang w:val="ru-RU" w:eastAsia="en-US" w:bidi="ar-SA"/>
      </w:rPr>
    </w:lvl>
    <w:lvl w:ilvl="8" w:tplc="DA9C212A">
      <w:numFmt w:val="bullet"/>
      <w:lvlText w:val="•"/>
      <w:lvlJc w:val="left"/>
      <w:pPr>
        <w:ind w:left="3754" w:hanging="240"/>
      </w:pPr>
      <w:rPr>
        <w:rFonts w:hint="default"/>
        <w:lang w:val="ru-RU" w:eastAsia="en-US" w:bidi="ar-SA"/>
      </w:rPr>
    </w:lvl>
  </w:abstractNum>
  <w:abstractNum w:abstractNumId="117" w15:restartNumberingAfterBreak="0">
    <w:nsid w:val="34F3061C"/>
    <w:multiLevelType w:val="hybridMultilevel"/>
    <w:tmpl w:val="39528944"/>
    <w:lvl w:ilvl="0" w:tplc="9AA41B32">
      <w:numFmt w:val="bullet"/>
      <w:lvlText w:val="•"/>
      <w:lvlJc w:val="left"/>
      <w:pPr>
        <w:ind w:left="800" w:hanging="168"/>
      </w:pPr>
      <w:rPr>
        <w:rFonts w:ascii="Times New Roman" w:eastAsia="Times New Roman" w:hAnsi="Times New Roman" w:cs="Times New Roman" w:hint="default"/>
        <w:b w:val="0"/>
        <w:bCs w:val="0"/>
        <w:i w:val="0"/>
        <w:iCs w:val="0"/>
        <w:w w:val="100"/>
        <w:sz w:val="28"/>
        <w:szCs w:val="28"/>
        <w:lang w:val="ru-RU" w:eastAsia="en-US" w:bidi="ar-SA"/>
      </w:rPr>
    </w:lvl>
    <w:lvl w:ilvl="1" w:tplc="BE3A31A8">
      <w:numFmt w:val="bullet"/>
      <w:lvlText w:val="•"/>
      <w:lvlJc w:val="left"/>
      <w:pPr>
        <w:ind w:left="1797" w:hanging="168"/>
      </w:pPr>
      <w:rPr>
        <w:rFonts w:hint="default"/>
        <w:lang w:val="ru-RU" w:eastAsia="en-US" w:bidi="ar-SA"/>
      </w:rPr>
    </w:lvl>
    <w:lvl w:ilvl="2" w:tplc="6890C3C6">
      <w:numFmt w:val="bullet"/>
      <w:lvlText w:val="•"/>
      <w:lvlJc w:val="left"/>
      <w:pPr>
        <w:ind w:left="2794" w:hanging="168"/>
      </w:pPr>
      <w:rPr>
        <w:rFonts w:hint="default"/>
        <w:lang w:val="ru-RU" w:eastAsia="en-US" w:bidi="ar-SA"/>
      </w:rPr>
    </w:lvl>
    <w:lvl w:ilvl="3" w:tplc="105ACA88">
      <w:numFmt w:val="bullet"/>
      <w:lvlText w:val="•"/>
      <w:lvlJc w:val="left"/>
      <w:pPr>
        <w:ind w:left="3791" w:hanging="168"/>
      </w:pPr>
      <w:rPr>
        <w:rFonts w:hint="default"/>
        <w:lang w:val="ru-RU" w:eastAsia="en-US" w:bidi="ar-SA"/>
      </w:rPr>
    </w:lvl>
    <w:lvl w:ilvl="4" w:tplc="36D63408">
      <w:numFmt w:val="bullet"/>
      <w:lvlText w:val="•"/>
      <w:lvlJc w:val="left"/>
      <w:pPr>
        <w:ind w:left="4788" w:hanging="168"/>
      </w:pPr>
      <w:rPr>
        <w:rFonts w:hint="default"/>
        <w:lang w:val="ru-RU" w:eastAsia="en-US" w:bidi="ar-SA"/>
      </w:rPr>
    </w:lvl>
    <w:lvl w:ilvl="5" w:tplc="89AACA2E">
      <w:numFmt w:val="bullet"/>
      <w:lvlText w:val="•"/>
      <w:lvlJc w:val="left"/>
      <w:pPr>
        <w:ind w:left="5786" w:hanging="168"/>
      </w:pPr>
      <w:rPr>
        <w:rFonts w:hint="default"/>
        <w:lang w:val="ru-RU" w:eastAsia="en-US" w:bidi="ar-SA"/>
      </w:rPr>
    </w:lvl>
    <w:lvl w:ilvl="6" w:tplc="BB66B9B8">
      <w:numFmt w:val="bullet"/>
      <w:lvlText w:val="•"/>
      <w:lvlJc w:val="left"/>
      <w:pPr>
        <w:ind w:left="6783" w:hanging="168"/>
      </w:pPr>
      <w:rPr>
        <w:rFonts w:hint="default"/>
        <w:lang w:val="ru-RU" w:eastAsia="en-US" w:bidi="ar-SA"/>
      </w:rPr>
    </w:lvl>
    <w:lvl w:ilvl="7" w:tplc="6E4AAD24">
      <w:numFmt w:val="bullet"/>
      <w:lvlText w:val="•"/>
      <w:lvlJc w:val="left"/>
      <w:pPr>
        <w:ind w:left="7780" w:hanging="168"/>
      </w:pPr>
      <w:rPr>
        <w:rFonts w:hint="default"/>
        <w:lang w:val="ru-RU" w:eastAsia="en-US" w:bidi="ar-SA"/>
      </w:rPr>
    </w:lvl>
    <w:lvl w:ilvl="8" w:tplc="F3AE1A0A">
      <w:numFmt w:val="bullet"/>
      <w:lvlText w:val="•"/>
      <w:lvlJc w:val="left"/>
      <w:pPr>
        <w:ind w:left="8777" w:hanging="168"/>
      </w:pPr>
      <w:rPr>
        <w:rFonts w:hint="default"/>
        <w:lang w:val="ru-RU" w:eastAsia="en-US" w:bidi="ar-SA"/>
      </w:rPr>
    </w:lvl>
  </w:abstractNum>
  <w:abstractNum w:abstractNumId="118" w15:restartNumberingAfterBreak="0">
    <w:nsid w:val="35E4326A"/>
    <w:multiLevelType w:val="hybridMultilevel"/>
    <w:tmpl w:val="9ABED658"/>
    <w:lvl w:ilvl="0" w:tplc="8FECF692">
      <w:numFmt w:val="bullet"/>
      <w:lvlText w:val="•"/>
      <w:lvlJc w:val="left"/>
      <w:pPr>
        <w:ind w:left="102" w:hanging="144"/>
      </w:pPr>
      <w:rPr>
        <w:rFonts w:ascii="Times New Roman" w:eastAsia="Times New Roman" w:hAnsi="Times New Roman" w:cs="Times New Roman" w:hint="default"/>
        <w:b w:val="0"/>
        <w:bCs w:val="0"/>
        <w:i w:val="0"/>
        <w:iCs w:val="0"/>
        <w:w w:val="100"/>
        <w:sz w:val="24"/>
        <w:szCs w:val="24"/>
        <w:lang w:val="ru-RU" w:eastAsia="en-US" w:bidi="ar-SA"/>
      </w:rPr>
    </w:lvl>
    <w:lvl w:ilvl="1" w:tplc="CA36FD82">
      <w:numFmt w:val="bullet"/>
      <w:lvlText w:val="•"/>
      <w:lvlJc w:val="left"/>
      <w:pPr>
        <w:ind w:left="433" w:hanging="144"/>
      </w:pPr>
      <w:rPr>
        <w:rFonts w:hint="default"/>
        <w:lang w:val="ru-RU" w:eastAsia="en-US" w:bidi="ar-SA"/>
      </w:rPr>
    </w:lvl>
    <w:lvl w:ilvl="2" w:tplc="1706C98A">
      <w:numFmt w:val="bullet"/>
      <w:lvlText w:val="•"/>
      <w:lvlJc w:val="left"/>
      <w:pPr>
        <w:ind w:left="766" w:hanging="144"/>
      </w:pPr>
      <w:rPr>
        <w:rFonts w:hint="default"/>
        <w:lang w:val="ru-RU" w:eastAsia="en-US" w:bidi="ar-SA"/>
      </w:rPr>
    </w:lvl>
    <w:lvl w:ilvl="3" w:tplc="7188F472">
      <w:numFmt w:val="bullet"/>
      <w:lvlText w:val="•"/>
      <w:lvlJc w:val="left"/>
      <w:pPr>
        <w:ind w:left="1099" w:hanging="144"/>
      </w:pPr>
      <w:rPr>
        <w:rFonts w:hint="default"/>
        <w:lang w:val="ru-RU" w:eastAsia="en-US" w:bidi="ar-SA"/>
      </w:rPr>
    </w:lvl>
    <w:lvl w:ilvl="4" w:tplc="4D8412FE">
      <w:numFmt w:val="bullet"/>
      <w:lvlText w:val="•"/>
      <w:lvlJc w:val="left"/>
      <w:pPr>
        <w:ind w:left="1432" w:hanging="144"/>
      </w:pPr>
      <w:rPr>
        <w:rFonts w:hint="default"/>
        <w:lang w:val="ru-RU" w:eastAsia="en-US" w:bidi="ar-SA"/>
      </w:rPr>
    </w:lvl>
    <w:lvl w:ilvl="5" w:tplc="04D4841A">
      <w:numFmt w:val="bullet"/>
      <w:lvlText w:val="•"/>
      <w:lvlJc w:val="left"/>
      <w:pPr>
        <w:ind w:left="1766" w:hanging="144"/>
      </w:pPr>
      <w:rPr>
        <w:rFonts w:hint="default"/>
        <w:lang w:val="ru-RU" w:eastAsia="en-US" w:bidi="ar-SA"/>
      </w:rPr>
    </w:lvl>
    <w:lvl w:ilvl="6" w:tplc="7D7EC350">
      <w:numFmt w:val="bullet"/>
      <w:lvlText w:val="•"/>
      <w:lvlJc w:val="left"/>
      <w:pPr>
        <w:ind w:left="2099" w:hanging="144"/>
      </w:pPr>
      <w:rPr>
        <w:rFonts w:hint="default"/>
        <w:lang w:val="ru-RU" w:eastAsia="en-US" w:bidi="ar-SA"/>
      </w:rPr>
    </w:lvl>
    <w:lvl w:ilvl="7" w:tplc="88D264FA">
      <w:numFmt w:val="bullet"/>
      <w:lvlText w:val="•"/>
      <w:lvlJc w:val="left"/>
      <w:pPr>
        <w:ind w:left="2432" w:hanging="144"/>
      </w:pPr>
      <w:rPr>
        <w:rFonts w:hint="default"/>
        <w:lang w:val="ru-RU" w:eastAsia="en-US" w:bidi="ar-SA"/>
      </w:rPr>
    </w:lvl>
    <w:lvl w:ilvl="8" w:tplc="6180CA22">
      <w:numFmt w:val="bullet"/>
      <w:lvlText w:val="•"/>
      <w:lvlJc w:val="left"/>
      <w:pPr>
        <w:ind w:left="2765" w:hanging="144"/>
      </w:pPr>
      <w:rPr>
        <w:rFonts w:hint="default"/>
        <w:lang w:val="ru-RU" w:eastAsia="en-US" w:bidi="ar-SA"/>
      </w:rPr>
    </w:lvl>
  </w:abstractNum>
  <w:abstractNum w:abstractNumId="119" w15:restartNumberingAfterBreak="0">
    <w:nsid w:val="366E5421"/>
    <w:multiLevelType w:val="hybridMultilevel"/>
    <w:tmpl w:val="657E1AC6"/>
    <w:lvl w:ilvl="0" w:tplc="A330FC60">
      <w:numFmt w:val="bullet"/>
      <w:lvlText w:val="-"/>
      <w:lvlJc w:val="left"/>
      <w:pPr>
        <w:ind w:left="108" w:hanging="129"/>
      </w:pPr>
      <w:rPr>
        <w:rFonts w:ascii="Times New Roman" w:eastAsia="Times New Roman" w:hAnsi="Times New Roman" w:cs="Times New Roman" w:hint="default"/>
        <w:b w:val="0"/>
        <w:bCs w:val="0"/>
        <w:i w:val="0"/>
        <w:iCs w:val="0"/>
        <w:w w:val="99"/>
        <w:sz w:val="22"/>
        <w:szCs w:val="22"/>
        <w:lang w:val="ru-RU" w:eastAsia="en-US" w:bidi="ar-SA"/>
      </w:rPr>
    </w:lvl>
    <w:lvl w:ilvl="1" w:tplc="8BF49B66">
      <w:numFmt w:val="bullet"/>
      <w:lvlText w:val="•"/>
      <w:lvlJc w:val="left"/>
      <w:pPr>
        <w:ind w:left="514" w:hanging="129"/>
      </w:pPr>
      <w:rPr>
        <w:rFonts w:hint="default"/>
        <w:lang w:val="ru-RU" w:eastAsia="en-US" w:bidi="ar-SA"/>
      </w:rPr>
    </w:lvl>
    <w:lvl w:ilvl="2" w:tplc="05247108">
      <w:numFmt w:val="bullet"/>
      <w:lvlText w:val="•"/>
      <w:lvlJc w:val="left"/>
      <w:pPr>
        <w:ind w:left="928" w:hanging="129"/>
      </w:pPr>
      <w:rPr>
        <w:rFonts w:hint="default"/>
        <w:lang w:val="ru-RU" w:eastAsia="en-US" w:bidi="ar-SA"/>
      </w:rPr>
    </w:lvl>
    <w:lvl w:ilvl="3" w:tplc="C85E4DC6">
      <w:numFmt w:val="bullet"/>
      <w:lvlText w:val="•"/>
      <w:lvlJc w:val="left"/>
      <w:pPr>
        <w:ind w:left="1342" w:hanging="129"/>
      </w:pPr>
      <w:rPr>
        <w:rFonts w:hint="default"/>
        <w:lang w:val="ru-RU" w:eastAsia="en-US" w:bidi="ar-SA"/>
      </w:rPr>
    </w:lvl>
    <w:lvl w:ilvl="4" w:tplc="310AD8DC">
      <w:numFmt w:val="bullet"/>
      <w:lvlText w:val="•"/>
      <w:lvlJc w:val="left"/>
      <w:pPr>
        <w:ind w:left="1756" w:hanging="129"/>
      </w:pPr>
      <w:rPr>
        <w:rFonts w:hint="default"/>
        <w:lang w:val="ru-RU" w:eastAsia="en-US" w:bidi="ar-SA"/>
      </w:rPr>
    </w:lvl>
    <w:lvl w:ilvl="5" w:tplc="EE5CC154">
      <w:numFmt w:val="bullet"/>
      <w:lvlText w:val="•"/>
      <w:lvlJc w:val="left"/>
      <w:pPr>
        <w:ind w:left="2171" w:hanging="129"/>
      </w:pPr>
      <w:rPr>
        <w:rFonts w:hint="default"/>
        <w:lang w:val="ru-RU" w:eastAsia="en-US" w:bidi="ar-SA"/>
      </w:rPr>
    </w:lvl>
    <w:lvl w:ilvl="6" w:tplc="56569764">
      <w:numFmt w:val="bullet"/>
      <w:lvlText w:val="•"/>
      <w:lvlJc w:val="left"/>
      <w:pPr>
        <w:ind w:left="2585" w:hanging="129"/>
      </w:pPr>
      <w:rPr>
        <w:rFonts w:hint="default"/>
        <w:lang w:val="ru-RU" w:eastAsia="en-US" w:bidi="ar-SA"/>
      </w:rPr>
    </w:lvl>
    <w:lvl w:ilvl="7" w:tplc="44C238B0">
      <w:numFmt w:val="bullet"/>
      <w:lvlText w:val="•"/>
      <w:lvlJc w:val="left"/>
      <w:pPr>
        <w:ind w:left="2999" w:hanging="129"/>
      </w:pPr>
      <w:rPr>
        <w:rFonts w:hint="default"/>
        <w:lang w:val="ru-RU" w:eastAsia="en-US" w:bidi="ar-SA"/>
      </w:rPr>
    </w:lvl>
    <w:lvl w:ilvl="8" w:tplc="3BA819C6">
      <w:numFmt w:val="bullet"/>
      <w:lvlText w:val="•"/>
      <w:lvlJc w:val="left"/>
      <w:pPr>
        <w:ind w:left="3413" w:hanging="129"/>
      </w:pPr>
      <w:rPr>
        <w:rFonts w:hint="default"/>
        <w:lang w:val="ru-RU" w:eastAsia="en-US" w:bidi="ar-SA"/>
      </w:rPr>
    </w:lvl>
  </w:abstractNum>
  <w:abstractNum w:abstractNumId="120" w15:restartNumberingAfterBreak="0">
    <w:nsid w:val="36E35468"/>
    <w:multiLevelType w:val="hybridMultilevel"/>
    <w:tmpl w:val="B148C3B6"/>
    <w:lvl w:ilvl="0" w:tplc="D9648832">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7A0EEFAC">
      <w:numFmt w:val="bullet"/>
      <w:lvlText w:val="•"/>
      <w:lvlJc w:val="left"/>
      <w:pPr>
        <w:ind w:left="414" w:hanging="128"/>
      </w:pPr>
      <w:rPr>
        <w:rFonts w:hint="default"/>
        <w:lang w:val="ru-RU" w:eastAsia="en-US" w:bidi="ar-SA"/>
      </w:rPr>
    </w:lvl>
    <w:lvl w:ilvl="2" w:tplc="57A27DDC">
      <w:numFmt w:val="bullet"/>
      <w:lvlText w:val="•"/>
      <w:lvlJc w:val="left"/>
      <w:pPr>
        <w:ind w:left="729" w:hanging="128"/>
      </w:pPr>
      <w:rPr>
        <w:rFonts w:hint="default"/>
        <w:lang w:val="ru-RU" w:eastAsia="en-US" w:bidi="ar-SA"/>
      </w:rPr>
    </w:lvl>
    <w:lvl w:ilvl="3" w:tplc="EA80E180">
      <w:numFmt w:val="bullet"/>
      <w:lvlText w:val="•"/>
      <w:lvlJc w:val="left"/>
      <w:pPr>
        <w:ind w:left="1044" w:hanging="128"/>
      </w:pPr>
      <w:rPr>
        <w:rFonts w:hint="default"/>
        <w:lang w:val="ru-RU" w:eastAsia="en-US" w:bidi="ar-SA"/>
      </w:rPr>
    </w:lvl>
    <w:lvl w:ilvl="4" w:tplc="6B7E35AC">
      <w:numFmt w:val="bullet"/>
      <w:lvlText w:val="•"/>
      <w:lvlJc w:val="left"/>
      <w:pPr>
        <w:ind w:left="1359" w:hanging="128"/>
      </w:pPr>
      <w:rPr>
        <w:rFonts w:hint="default"/>
        <w:lang w:val="ru-RU" w:eastAsia="en-US" w:bidi="ar-SA"/>
      </w:rPr>
    </w:lvl>
    <w:lvl w:ilvl="5" w:tplc="761A5C98">
      <w:numFmt w:val="bullet"/>
      <w:lvlText w:val="•"/>
      <w:lvlJc w:val="left"/>
      <w:pPr>
        <w:ind w:left="1674" w:hanging="128"/>
      </w:pPr>
      <w:rPr>
        <w:rFonts w:hint="default"/>
        <w:lang w:val="ru-RU" w:eastAsia="en-US" w:bidi="ar-SA"/>
      </w:rPr>
    </w:lvl>
    <w:lvl w:ilvl="6" w:tplc="9BEA0D7C">
      <w:numFmt w:val="bullet"/>
      <w:lvlText w:val="•"/>
      <w:lvlJc w:val="left"/>
      <w:pPr>
        <w:ind w:left="1989" w:hanging="128"/>
      </w:pPr>
      <w:rPr>
        <w:rFonts w:hint="default"/>
        <w:lang w:val="ru-RU" w:eastAsia="en-US" w:bidi="ar-SA"/>
      </w:rPr>
    </w:lvl>
    <w:lvl w:ilvl="7" w:tplc="97D8B950">
      <w:numFmt w:val="bullet"/>
      <w:lvlText w:val="•"/>
      <w:lvlJc w:val="left"/>
      <w:pPr>
        <w:ind w:left="2304" w:hanging="128"/>
      </w:pPr>
      <w:rPr>
        <w:rFonts w:hint="default"/>
        <w:lang w:val="ru-RU" w:eastAsia="en-US" w:bidi="ar-SA"/>
      </w:rPr>
    </w:lvl>
    <w:lvl w:ilvl="8" w:tplc="CF521C2E">
      <w:numFmt w:val="bullet"/>
      <w:lvlText w:val="•"/>
      <w:lvlJc w:val="left"/>
      <w:pPr>
        <w:ind w:left="2619" w:hanging="128"/>
      </w:pPr>
      <w:rPr>
        <w:rFonts w:hint="default"/>
        <w:lang w:val="ru-RU" w:eastAsia="en-US" w:bidi="ar-SA"/>
      </w:rPr>
    </w:lvl>
  </w:abstractNum>
  <w:abstractNum w:abstractNumId="121" w15:restartNumberingAfterBreak="0">
    <w:nsid w:val="37A31ED3"/>
    <w:multiLevelType w:val="hybridMultilevel"/>
    <w:tmpl w:val="5B00AC4A"/>
    <w:lvl w:ilvl="0" w:tplc="11F2F5AC">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68D88CD6">
      <w:numFmt w:val="bullet"/>
      <w:lvlText w:val="•"/>
      <w:lvlJc w:val="left"/>
      <w:pPr>
        <w:ind w:left="424" w:hanging="144"/>
      </w:pPr>
      <w:rPr>
        <w:rFonts w:hint="default"/>
        <w:lang w:val="ru-RU" w:eastAsia="en-US" w:bidi="ar-SA"/>
      </w:rPr>
    </w:lvl>
    <w:lvl w:ilvl="2" w:tplc="5A7EFE60">
      <w:numFmt w:val="bullet"/>
      <w:lvlText w:val="•"/>
      <w:lvlJc w:val="left"/>
      <w:pPr>
        <w:ind w:left="748" w:hanging="144"/>
      </w:pPr>
      <w:rPr>
        <w:rFonts w:hint="default"/>
        <w:lang w:val="ru-RU" w:eastAsia="en-US" w:bidi="ar-SA"/>
      </w:rPr>
    </w:lvl>
    <w:lvl w:ilvl="3" w:tplc="3C88B592">
      <w:numFmt w:val="bullet"/>
      <w:lvlText w:val="•"/>
      <w:lvlJc w:val="left"/>
      <w:pPr>
        <w:ind w:left="1072" w:hanging="144"/>
      </w:pPr>
      <w:rPr>
        <w:rFonts w:hint="default"/>
        <w:lang w:val="ru-RU" w:eastAsia="en-US" w:bidi="ar-SA"/>
      </w:rPr>
    </w:lvl>
    <w:lvl w:ilvl="4" w:tplc="19309326">
      <w:numFmt w:val="bullet"/>
      <w:lvlText w:val="•"/>
      <w:lvlJc w:val="left"/>
      <w:pPr>
        <w:ind w:left="1396" w:hanging="144"/>
      </w:pPr>
      <w:rPr>
        <w:rFonts w:hint="default"/>
        <w:lang w:val="ru-RU" w:eastAsia="en-US" w:bidi="ar-SA"/>
      </w:rPr>
    </w:lvl>
    <w:lvl w:ilvl="5" w:tplc="A2B0DF18">
      <w:numFmt w:val="bullet"/>
      <w:lvlText w:val="•"/>
      <w:lvlJc w:val="left"/>
      <w:pPr>
        <w:ind w:left="1720" w:hanging="144"/>
      </w:pPr>
      <w:rPr>
        <w:rFonts w:hint="default"/>
        <w:lang w:val="ru-RU" w:eastAsia="en-US" w:bidi="ar-SA"/>
      </w:rPr>
    </w:lvl>
    <w:lvl w:ilvl="6" w:tplc="18141468">
      <w:numFmt w:val="bullet"/>
      <w:lvlText w:val="•"/>
      <w:lvlJc w:val="left"/>
      <w:pPr>
        <w:ind w:left="2044" w:hanging="144"/>
      </w:pPr>
      <w:rPr>
        <w:rFonts w:hint="default"/>
        <w:lang w:val="ru-RU" w:eastAsia="en-US" w:bidi="ar-SA"/>
      </w:rPr>
    </w:lvl>
    <w:lvl w:ilvl="7" w:tplc="5B649702">
      <w:numFmt w:val="bullet"/>
      <w:lvlText w:val="•"/>
      <w:lvlJc w:val="left"/>
      <w:pPr>
        <w:ind w:left="2368" w:hanging="144"/>
      </w:pPr>
      <w:rPr>
        <w:rFonts w:hint="default"/>
        <w:lang w:val="ru-RU" w:eastAsia="en-US" w:bidi="ar-SA"/>
      </w:rPr>
    </w:lvl>
    <w:lvl w:ilvl="8" w:tplc="D61C7AFE">
      <w:numFmt w:val="bullet"/>
      <w:lvlText w:val="•"/>
      <w:lvlJc w:val="left"/>
      <w:pPr>
        <w:ind w:left="2692" w:hanging="144"/>
      </w:pPr>
      <w:rPr>
        <w:rFonts w:hint="default"/>
        <w:lang w:val="ru-RU" w:eastAsia="en-US" w:bidi="ar-SA"/>
      </w:rPr>
    </w:lvl>
  </w:abstractNum>
  <w:abstractNum w:abstractNumId="122" w15:restartNumberingAfterBreak="0">
    <w:nsid w:val="37A902E3"/>
    <w:multiLevelType w:val="hybridMultilevel"/>
    <w:tmpl w:val="D046A710"/>
    <w:lvl w:ilvl="0" w:tplc="AE5A1E26">
      <w:numFmt w:val="bullet"/>
      <w:lvlText w:val="-"/>
      <w:lvlJc w:val="left"/>
      <w:pPr>
        <w:ind w:left="98" w:hanging="120"/>
      </w:pPr>
      <w:rPr>
        <w:rFonts w:ascii="Times New Roman" w:eastAsia="Times New Roman" w:hAnsi="Times New Roman" w:cs="Times New Roman" w:hint="default"/>
        <w:b w:val="0"/>
        <w:bCs w:val="0"/>
        <w:i w:val="0"/>
        <w:iCs w:val="0"/>
        <w:w w:val="99"/>
        <w:sz w:val="20"/>
        <w:szCs w:val="20"/>
        <w:lang w:val="ru-RU" w:eastAsia="en-US" w:bidi="ar-SA"/>
      </w:rPr>
    </w:lvl>
    <w:lvl w:ilvl="1" w:tplc="1972844E">
      <w:numFmt w:val="bullet"/>
      <w:lvlText w:val="•"/>
      <w:lvlJc w:val="left"/>
      <w:pPr>
        <w:ind w:left="429" w:hanging="120"/>
      </w:pPr>
      <w:rPr>
        <w:rFonts w:hint="default"/>
        <w:lang w:val="ru-RU" w:eastAsia="en-US" w:bidi="ar-SA"/>
      </w:rPr>
    </w:lvl>
    <w:lvl w:ilvl="2" w:tplc="0CFEE0F8">
      <w:numFmt w:val="bullet"/>
      <w:lvlText w:val="•"/>
      <w:lvlJc w:val="left"/>
      <w:pPr>
        <w:ind w:left="758" w:hanging="120"/>
      </w:pPr>
      <w:rPr>
        <w:rFonts w:hint="default"/>
        <w:lang w:val="ru-RU" w:eastAsia="en-US" w:bidi="ar-SA"/>
      </w:rPr>
    </w:lvl>
    <w:lvl w:ilvl="3" w:tplc="364210E0">
      <w:numFmt w:val="bullet"/>
      <w:lvlText w:val="•"/>
      <w:lvlJc w:val="left"/>
      <w:pPr>
        <w:ind w:left="1087" w:hanging="120"/>
      </w:pPr>
      <w:rPr>
        <w:rFonts w:hint="default"/>
        <w:lang w:val="ru-RU" w:eastAsia="en-US" w:bidi="ar-SA"/>
      </w:rPr>
    </w:lvl>
    <w:lvl w:ilvl="4" w:tplc="B43255F2">
      <w:numFmt w:val="bullet"/>
      <w:lvlText w:val="•"/>
      <w:lvlJc w:val="left"/>
      <w:pPr>
        <w:ind w:left="1416" w:hanging="120"/>
      </w:pPr>
      <w:rPr>
        <w:rFonts w:hint="default"/>
        <w:lang w:val="ru-RU" w:eastAsia="en-US" w:bidi="ar-SA"/>
      </w:rPr>
    </w:lvl>
    <w:lvl w:ilvl="5" w:tplc="8864EF82">
      <w:numFmt w:val="bullet"/>
      <w:lvlText w:val="•"/>
      <w:lvlJc w:val="left"/>
      <w:pPr>
        <w:ind w:left="1745" w:hanging="120"/>
      </w:pPr>
      <w:rPr>
        <w:rFonts w:hint="default"/>
        <w:lang w:val="ru-RU" w:eastAsia="en-US" w:bidi="ar-SA"/>
      </w:rPr>
    </w:lvl>
    <w:lvl w:ilvl="6" w:tplc="D082CC30">
      <w:numFmt w:val="bullet"/>
      <w:lvlText w:val="•"/>
      <w:lvlJc w:val="left"/>
      <w:pPr>
        <w:ind w:left="2074" w:hanging="120"/>
      </w:pPr>
      <w:rPr>
        <w:rFonts w:hint="default"/>
        <w:lang w:val="ru-RU" w:eastAsia="en-US" w:bidi="ar-SA"/>
      </w:rPr>
    </w:lvl>
    <w:lvl w:ilvl="7" w:tplc="CB368C0C">
      <w:numFmt w:val="bullet"/>
      <w:lvlText w:val="•"/>
      <w:lvlJc w:val="left"/>
      <w:pPr>
        <w:ind w:left="2403" w:hanging="120"/>
      </w:pPr>
      <w:rPr>
        <w:rFonts w:hint="default"/>
        <w:lang w:val="ru-RU" w:eastAsia="en-US" w:bidi="ar-SA"/>
      </w:rPr>
    </w:lvl>
    <w:lvl w:ilvl="8" w:tplc="0BEA71BC">
      <w:numFmt w:val="bullet"/>
      <w:lvlText w:val="•"/>
      <w:lvlJc w:val="left"/>
      <w:pPr>
        <w:ind w:left="2732" w:hanging="120"/>
      </w:pPr>
      <w:rPr>
        <w:rFonts w:hint="default"/>
        <w:lang w:val="ru-RU" w:eastAsia="en-US" w:bidi="ar-SA"/>
      </w:rPr>
    </w:lvl>
  </w:abstractNum>
  <w:abstractNum w:abstractNumId="123" w15:restartNumberingAfterBreak="0">
    <w:nsid w:val="38240E6A"/>
    <w:multiLevelType w:val="hybridMultilevel"/>
    <w:tmpl w:val="651081A6"/>
    <w:lvl w:ilvl="0" w:tplc="2DB0FF04">
      <w:numFmt w:val="bullet"/>
      <w:lvlText w:val="•"/>
      <w:lvlJc w:val="left"/>
      <w:pPr>
        <w:ind w:left="102" w:hanging="144"/>
      </w:pPr>
      <w:rPr>
        <w:rFonts w:ascii="Times New Roman" w:eastAsia="Times New Roman" w:hAnsi="Times New Roman" w:cs="Times New Roman" w:hint="default"/>
        <w:b w:val="0"/>
        <w:bCs w:val="0"/>
        <w:i w:val="0"/>
        <w:iCs w:val="0"/>
        <w:w w:val="100"/>
        <w:sz w:val="24"/>
        <w:szCs w:val="24"/>
        <w:lang w:val="ru-RU" w:eastAsia="en-US" w:bidi="ar-SA"/>
      </w:rPr>
    </w:lvl>
    <w:lvl w:ilvl="1" w:tplc="FECEEE68">
      <w:numFmt w:val="bullet"/>
      <w:lvlText w:val="•"/>
      <w:lvlJc w:val="left"/>
      <w:pPr>
        <w:ind w:left="433" w:hanging="144"/>
      </w:pPr>
      <w:rPr>
        <w:rFonts w:hint="default"/>
        <w:lang w:val="ru-RU" w:eastAsia="en-US" w:bidi="ar-SA"/>
      </w:rPr>
    </w:lvl>
    <w:lvl w:ilvl="2" w:tplc="B3401B56">
      <w:numFmt w:val="bullet"/>
      <w:lvlText w:val="•"/>
      <w:lvlJc w:val="left"/>
      <w:pPr>
        <w:ind w:left="766" w:hanging="144"/>
      </w:pPr>
      <w:rPr>
        <w:rFonts w:hint="default"/>
        <w:lang w:val="ru-RU" w:eastAsia="en-US" w:bidi="ar-SA"/>
      </w:rPr>
    </w:lvl>
    <w:lvl w:ilvl="3" w:tplc="0310CF2A">
      <w:numFmt w:val="bullet"/>
      <w:lvlText w:val="•"/>
      <w:lvlJc w:val="left"/>
      <w:pPr>
        <w:ind w:left="1099" w:hanging="144"/>
      </w:pPr>
      <w:rPr>
        <w:rFonts w:hint="default"/>
        <w:lang w:val="ru-RU" w:eastAsia="en-US" w:bidi="ar-SA"/>
      </w:rPr>
    </w:lvl>
    <w:lvl w:ilvl="4" w:tplc="2378087A">
      <w:numFmt w:val="bullet"/>
      <w:lvlText w:val="•"/>
      <w:lvlJc w:val="left"/>
      <w:pPr>
        <w:ind w:left="1432" w:hanging="144"/>
      </w:pPr>
      <w:rPr>
        <w:rFonts w:hint="default"/>
        <w:lang w:val="ru-RU" w:eastAsia="en-US" w:bidi="ar-SA"/>
      </w:rPr>
    </w:lvl>
    <w:lvl w:ilvl="5" w:tplc="B03EA87E">
      <w:numFmt w:val="bullet"/>
      <w:lvlText w:val="•"/>
      <w:lvlJc w:val="left"/>
      <w:pPr>
        <w:ind w:left="1765" w:hanging="144"/>
      </w:pPr>
      <w:rPr>
        <w:rFonts w:hint="default"/>
        <w:lang w:val="ru-RU" w:eastAsia="en-US" w:bidi="ar-SA"/>
      </w:rPr>
    </w:lvl>
    <w:lvl w:ilvl="6" w:tplc="53C2A770">
      <w:numFmt w:val="bullet"/>
      <w:lvlText w:val="•"/>
      <w:lvlJc w:val="left"/>
      <w:pPr>
        <w:ind w:left="2098" w:hanging="144"/>
      </w:pPr>
      <w:rPr>
        <w:rFonts w:hint="default"/>
        <w:lang w:val="ru-RU" w:eastAsia="en-US" w:bidi="ar-SA"/>
      </w:rPr>
    </w:lvl>
    <w:lvl w:ilvl="7" w:tplc="F822E1E0">
      <w:numFmt w:val="bullet"/>
      <w:lvlText w:val="•"/>
      <w:lvlJc w:val="left"/>
      <w:pPr>
        <w:ind w:left="2431" w:hanging="144"/>
      </w:pPr>
      <w:rPr>
        <w:rFonts w:hint="default"/>
        <w:lang w:val="ru-RU" w:eastAsia="en-US" w:bidi="ar-SA"/>
      </w:rPr>
    </w:lvl>
    <w:lvl w:ilvl="8" w:tplc="E89C4EE0">
      <w:numFmt w:val="bullet"/>
      <w:lvlText w:val="•"/>
      <w:lvlJc w:val="left"/>
      <w:pPr>
        <w:ind w:left="2764" w:hanging="144"/>
      </w:pPr>
      <w:rPr>
        <w:rFonts w:hint="default"/>
        <w:lang w:val="ru-RU" w:eastAsia="en-US" w:bidi="ar-SA"/>
      </w:rPr>
    </w:lvl>
  </w:abstractNum>
  <w:abstractNum w:abstractNumId="124" w15:restartNumberingAfterBreak="0">
    <w:nsid w:val="38293995"/>
    <w:multiLevelType w:val="hybridMultilevel"/>
    <w:tmpl w:val="728C03EA"/>
    <w:lvl w:ilvl="0" w:tplc="97CE5332">
      <w:start w:val="1"/>
      <w:numFmt w:val="decimal"/>
      <w:lvlText w:val="%1."/>
      <w:lvlJc w:val="left"/>
      <w:pPr>
        <w:ind w:left="105" w:hanging="256"/>
      </w:pPr>
      <w:rPr>
        <w:rFonts w:ascii="Times New Roman" w:eastAsia="Times New Roman" w:hAnsi="Times New Roman" w:cs="Times New Roman" w:hint="default"/>
        <w:b w:val="0"/>
        <w:bCs w:val="0"/>
        <w:i w:val="0"/>
        <w:iCs w:val="0"/>
        <w:w w:val="100"/>
        <w:sz w:val="24"/>
        <w:szCs w:val="24"/>
        <w:lang w:val="ru-RU" w:eastAsia="en-US" w:bidi="ar-SA"/>
      </w:rPr>
    </w:lvl>
    <w:lvl w:ilvl="1" w:tplc="03E4B2DE">
      <w:numFmt w:val="bullet"/>
      <w:lvlText w:val="•"/>
      <w:lvlJc w:val="left"/>
      <w:pPr>
        <w:ind w:left="727" w:hanging="256"/>
      </w:pPr>
      <w:rPr>
        <w:rFonts w:hint="default"/>
        <w:lang w:val="ru-RU" w:eastAsia="en-US" w:bidi="ar-SA"/>
      </w:rPr>
    </w:lvl>
    <w:lvl w:ilvl="2" w:tplc="7A00F460">
      <w:numFmt w:val="bullet"/>
      <w:lvlText w:val="•"/>
      <w:lvlJc w:val="left"/>
      <w:pPr>
        <w:ind w:left="1354" w:hanging="256"/>
      </w:pPr>
      <w:rPr>
        <w:rFonts w:hint="default"/>
        <w:lang w:val="ru-RU" w:eastAsia="en-US" w:bidi="ar-SA"/>
      </w:rPr>
    </w:lvl>
    <w:lvl w:ilvl="3" w:tplc="865298D0">
      <w:numFmt w:val="bullet"/>
      <w:lvlText w:val="•"/>
      <w:lvlJc w:val="left"/>
      <w:pPr>
        <w:ind w:left="1981" w:hanging="256"/>
      </w:pPr>
      <w:rPr>
        <w:rFonts w:hint="default"/>
        <w:lang w:val="ru-RU" w:eastAsia="en-US" w:bidi="ar-SA"/>
      </w:rPr>
    </w:lvl>
    <w:lvl w:ilvl="4" w:tplc="F4E20BBE">
      <w:numFmt w:val="bullet"/>
      <w:lvlText w:val="•"/>
      <w:lvlJc w:val="left"/>
      <w:pPr>
        <w:ind w:left="2609" w:hanging="256"/>
      </w:pPr>
      <w:rPr>
        <w:rFonts w:hint="default"/>
        <w:lang w:val="ru-RU" w:eastAsia="en-US" w:bidi="ar-SA"/>
      </w:rPr>
    </w:lvl>
    <w:lvl w:ilvl="5" w:tplc="B8A665F6">
      <w:numFmt w:val="bullet"/>
      <w:lvlText w:val="•"/>
      <w:lvlJc w:val="left"/>
      <w:pPr>
        <w:ind w:left="3236" w:hanging="256"/>
      </w:pPr>
      <w:rPr>
        <w:rFonts w:hint="default"/>
        <w:lang w:val="ru-RU" w:eastAsia="en-US" w:bidi="ar-SA"/>
      </w:rPr>
    </w:lvl>
    <w:lvl w:ilvl="6" w:tplc="FE967EB0">
      <w:numFmt w:val="bullet"/>
      <w:lvlText w:val="•"/>
      <w:lvlJc w:val="left"/>
      <w:pPr>
        <w:ind w:left="3863" w:hanging="256"/>
      </w:pPr>
      <w:rPr>
        <w:rFonts w:hint="default"/>
        <w:lang w:val="ru-RU" w:eastAsia="en-US" w:bidi="ar-SA"/>
      </w:rPr>
    </w:lvl>
    <w:lvl w:ilvl="7" w:tplc="C54CA040">
      <w:numFmt w:val="bullet"/>
      <w:lvlText w:val="•"/>
      <w:lvlJc w:val="left"/>
      <w:pPr>
        <w:ind w:left="4491" w:hanging="256"/>
      </w:pPr>
      <w:rPr>
        <w:rFonts w:hint="default"/>
        <w:lang w:val="ru-RU" w:eastAsia="en-US" w:bidi="ar-SA"/>
      </w:rPr>
    </w:lvl>
    <w:lvl w:ilvl="8" w:tplc="1DFA5FB0">
      <w:numFmt w:val="bullet"/>
      <w:lvlText w:val="•"/>
      <w:lvlJc w:val="left"/>
      <w:pPr>
        <w:ind w:left="5118" w:hanging="256"/>
      </w:pPr>
      <w:rPr>
        <w:rFonts w:hint="default"/>
        <w:lang w:val="ru-RU" w:eastAsia="en-US" w:bidi="ar-SA"/>
      </w:rPr>
    </w:lvl>
  </w:abstractNum>
  <w:abstractNum w:abstractNumId="125" w15:restartNumberingAfterBreak="0">
    <w:nsid w:val="383511D7"/>
    <w:multiLevelType w:val="hybridMultilevel"/>
    <w:tmpl w:val="428453D0"/>
    <w:lvl w:ilvl="0" w:tplc="DC3A5322">
      <w:numFmt w:val="bullet"/>
      <w:lvlText w:val="-"/>
      <w:lvlJc w:val="left"/>
      <w:pPr>
        <w:ind w:left="188" w:hanging="128"/>
      </w:pPr>
      <w:rPr>
        <w:rFonts w:ascii="Times New Roman" w:eastAsia="Times New Roman" w:hAnsi="Times New Roman" w:cs="Times New Roman" w:hint="default"/>
        <w:b w:val="0"/>
        <w:bCs w:val="0"/>
        <w:i w:val="0"/>
        <w:iCs w:val="0"/>
        <w:w w:val="99"/>
        <w:sz w:val="22"/>
        <w:szCs w:val="22"/>
        <w:lang w:val="ru-RU" w:eastAsia="en-US" w:bidi="ar-SA"/>
      </w:rPr>
    </w:lvl>
    <w:lvl w:ilvl="1" w:tplc="B7AE3AEA">
      <w:numFmt w:val="bullet"/>
      <w:lvlText w:val="•"/>
      <w:lvlJc w:val="left"/>
      <w:pPr>
        <w:ind w:left="394" w:hanging="128"/>
      </w:pPr>
      <w:rPr>
        <w:rFonts w:hint="default"/>
        <w:lang w:val="ru-RU" w:eastAsia="en-US" w:bidi="ar-SA"/>
      </w:rPr>
    </w:lvl>
    <w:lvl w:ilvl="2" w:tplc="8D78A250">
      <w:numFmt w:val="bullet"/>
      <w:lvlText w:val="•"/>
      <w:lvlJc w:val="left"/>
      <w:pPr>
        <w:ind w:left="608" w:hanging="128"/>
      </w:pPr>
      <w:rPr>
        <w:rFonts w:hint="default"/>
        <w:lang w:val="ru-RU" w:eastAsia="en-US" w:bidi="ar-SA"/>
      </w:rPr>
    </w:lvl>
    <w:lvl w:ilvl="3" w:tplc="7F8CA4D2">
      <w:numFmt w:val="bullet"/>
      <w:lvlText w:val="•"/>
      <w:lvlJc w:val="left"/>
      <w:pPr>
        <w:ind w:left="822" w:hanging="128"/>
      </w:pPr>
      <w:rPr>
        <w:rFonts w:hint="default"/>
        <w:lang w:val="ru-RU" w:eastAsia="en-US" w:bidi="ar-SA"/>
      </w:rPr>
    </w:lvl>
    <w:lvl w:ilvl="4" w:tplc="8ED4DB48">
      <w:numFmt w:val="bullet"/>
      <w:lvlText w:val="•"/>
      <w:lvlJc w:val="left"/>
      <w:pPr>
        <w:ind w:left="1036" w:hanging="128"/>
      </w:pPr>
      <w:rPr>
        <w:rFonts w:hint="default"/>
        <w:lang w:val="ru-RU" w:eastAsia="en-US" w:bidi="ar-SA"/>
      </w:rPr>
    </w:lvl>
    <w:lvl w:ilvl="5" w:tplc="E048E9B2">
      <w:numFmt w:val="bullet"/>
      <w:lvlText w:val="•"/>
      <w:lvlJc w:val="left"/>
      <w:pPr>
        <w:ind w:left="1251" w:hanging="128"/>
      </w:pPr>
      <w:rPr>
        <w:rFonts w:hint="default"/>
        <w:lang w:val="ru-RU" w:eastAsia="en-US" w:bidi="ar-SA"/>
      </w:rPr>
    </w:lvl>
    <w:lvl w:ilvl="6" w:tplc="E5A8F732">
      <w:numFmt w:val="bullet"/>
      <w:lvlText w:val="•"/>
      <w:lvlJc w:val="left"/>
      <w:pPr>
        <w:ind w:left="1465" w:hanging="128"/>
      </w:pPr>
      <w:rPr>
        <w:rFonts w:hint="default"/>
        <w:lang w:val="ru-RU" w:eastAsia="en-US" w:bidi="ar-SA"/>
      </w:rPr>
    </w:lvl>
    <w:lvl w:ilvl="7" w:tplc="D8967EC4">
      <w:numFmt w:val="bullet"/>
      <w:lvlText w:val="•"/>
      <w:lvlJc w:val="left"/>
      <w:pPr>
        <w:ind w:left="1679" w:hanging="128"/>
      </w:pPr>
      <w:rPr>
        <w:rFonts w:hint="default"/>
        <w:lang w:val="ru-RU" w:eastAsia="en-US" w:bidi="ar-SA"/>
      </w:rPr>
    </w:lvl>
    <w:lvl w:ilvl="8" w:tplc="84183360">
      <w:numFmt w:val="bullet"/>
      <w:lvlText w:val="•"/>
      <w:lvlJc w:val="left"/>
      <w:pPr>
        <w:ind w:left="1893" w:hanging="128"/>
      </w:pPr>
      <w:rPr>
        <w:rFonts w:hint="default"/>
        <w:lang w:val="ru-RU" w:eastAsia="en-US" w:bidi="ar-SA"/>
      </w:rPr>
    </w:lvl>
  </w:abstractNum>
  <w:abstractNum w:abstractNumId="126" w15:restartNumberingAfterBreak="0">
    <w:nsid w:val="38C761A1"/>
    <w:multiLevelType w:val="hybridMultilevel"/>
    <w:tmpl w:val="56A8ECBC"/>
    <w:lvl w:ilvl="0" w:tplc="7FE6374A">
      <w:numFmt w:val="bullet"/>
      <w:lvlText w:val="-"/>
      <w:lvlJc w:val="left"/>
      <w:pPr>
        <w:ind w:left="108" w:hanging="128"/>
      </w:pPr>
      <w:rPr>
        <w:rFonts w:ascii="Times New Roman" w:eastAsia="Times New Roman" w:hAnsi="Times New Roman" w:cs="Times New Roman" w:hint="default"/>
        <w:b w:val="0"/>
        <w:bCs w:val="0"/>
        <w:i w:val="0"/>
        <w:iCs w:val="0"/>
        <w:w w:val="99"/>
        <w:sz w:val="22"/>
        <w:szCs w:val="22"/>
        <w:lang w:val="ru-RU" w:eastAsia="en-US" w:bidi="ar-SA"/>
      </w:rPr>
    </w:lvl>
    <w:lvl w:ilvl="1" w:tplc="655A8E1E">
      <w:numFmt w:val="bullet"/>
      <w:lvlText w:val="•"/>
      <w:lvlJc w:val="left"/>
      <w:pPr>
        <w:ind w:left="411" w:hanging="128"/>
      </w:pPr>
      <w:rPr>
        <w:rFonts w:hint="default"/>
        <w:lang w:val="ru-RU" w:eastAsia="en-US" w:bidi="ar-SA"/>
      </w:rPr>
    </w:lvl>
    <w:lvl w:ilvl="2" w:tplc="AC6084A6">
      <w:numFmt w:val="bullet"/>
      <w:lvlText w:val="•"/>
      <w:lvlJc w:val="left"/>
      <w:pPr>
        <w:ind w:left="722" w:hanging="128"/>
      </w:pPr>
      <w:rPr>
        <w:rFonts w:hint="default"/>
        <w:lang w:val="ru-RU" w:eastAsia="en-US" w:bidi="ar-SA"/>
      </w:rPr>
    </w:lvl>
    <w:lvl w:ilvl="3" w:tplc="3DD0B71A">
      <w:numFmt w:val="bullet"/>
      <w:lvlText w:val="•"/>
      <w:lvlJc w:val="left"/>
      <w:pPr>
        <w:ind w:left="1033" w:hanging="128"/>
      </w:pPr>
      <w:rPr>
        <w:rFonts w:hint="default"/>
        <w:lang w:val="ru-RU" w:eastAsia="en-US" w:bidi="ar-SA"/>
      </w:rPr>
    </w:lvl>
    <w:lvl w:ilvl="4" w:tplc="181E9256">
      <w:numFmt w:val="bullet"/>
      <w:lvlText w:val="•"/>
      <w:lvlJc w:val="left"/>
      <w:pPr>
        <w:ind w:left="1344" w:hanging="128"/>
      </w:pPr>
      <w:rPr>
        <w:rFonts w:hint="default"/>
        <w:lang w:val="ru-RU" w:eastAsia="en-US" w:bidi="ar-SA"/>
      </w:rPr>
    </w:lvl>
    <w:lvl w:ilvl="5" w:tplc="71404048">
      <w:numFmt w:val="bullet"/>
      <w:lvlText w:val="•"/>
      <w:lvlJc w:val="left"/>
      <w:pPr>
        <w:ind w:left="1655" w:hanging="128"/>
      </w:pPr>
      <w:rPr>
        <w:rFonts w:hint="default"/>
        <w:lang w:val="ru-RU" w:eastAsia="en-US" w:bidi="ar-SA"/>
      </w:rPr>
    </w:lvl>
    <w:lvl w:ilvl="6" w:tplc="58C6139A">
      <w:numFmt w:val="bullet"/>
      <w:lvlText w:val="•"/>
      <w:lvlJc w:val="left"/>
      <w:pPr>
        <w:ind w:left="1966" w:hanging="128"/>
      </w:pPr>
      <w:rPr>
        <w:rFonts w:hint="default"/>
        <w:lang w:val="ru-RU" w:eastAsia="en-US" w:bidi="ar-SA"/>
      </w:rPr>
    </w:lvl>
    <w:lvl w:ilvl="7" w:tplc="58E6C108">
      <w:numFmt w:val="bullet"/>
      <w:lvlText w:val="•"/>
      <w:lvlJc w:val="left"/>
      <w:pPr>
        <w:ind w:left="2277" w:hanging="128"/>
      </w:pPr>
      <w:rPr>
        <w:rFonts w:hint="default"/>
        <w:lang w:val="ru-RU" w:eastAsia="en-US" w:bidi="ar-SA"/>
      </w:rPr>
    </w:lvl>
    <w:lvl w:ilvl="8" w:tplc="C4E6595E">
      <w:numFmt w:val="bullet"/>
      <w:lvlText w:val="•"/>
      <w:lvlJc w:val="left"/>
      <w:pPr>
        <w:ind w:left="2588" w:hanging="128"/>
      </w:pPr>
      <w:rPr>
        <w:rFonts w:hint="default"/>
        <w:lang w:val="ru-RU" w:eastAsia="en-US" w:bidi="ar-SA"/>
      </w:rPr>
    </w:lvl>
  </w:abstractNum>
  <w:abstractNum w:abstractNumId="127" w15:restartNumberingAfterBreak="0">
    <w:nsid w:val="39313F3E"/>
    <w:multiLevelType w:val="hybridMultilevel"/>
    <w:tmpl w:val="FF4E0616"/>
    <w:lvl w:ilvl="0" w:tplc="E1F06F82">
      <w:numFmt w:val="bullet"/>
      <w:lvlText w:val="-"/>
      <w:lvlJc w:val="left"/>
      <w:pPr>
        <w:ind w:left="104" w:hanging="120"/>
      </w:pPr>
      <w:rPr>
        <w:rFonts w:ascii="Times New Roman" w:eastAsia="Times New Roman" w:hAnsi="Times New Roman" w:cs="Times New Roman" w:hint="default"/>
        <w:b w:val="0"/>
        <w:bCs w:val="0"/>
        <w:i w:val="0"/>
        <w:iCs w:val="0"/>
        <w:w w:val="99"/>
        <w:sz w:val="20"/>
        <w:szCs w:val="20"/>
        <w:lang w:val="ru-RU" w:eastAsia="en-US" w:bidi="ar-SA"/>
      </w:rPr>
    </w:lvl>
    <w:lvl w:ilvl="1" w:tplc="3F167EB8">
      <w:numFmt w:val="bullet"/>
      <w:lvlText w:val="•"/>
      <w:lvlJc w:val="left"/>
      <w:pPr>
        <w:ind w:left="429" w:hanging="120"/>
      </w:pPr>
      <w:rPr>
        <w:rFonts w:hint="default"/>
        <w:lang w:val="ru-RU" w:eastAsia="en-US" w:bidi="ar-SA"/>
      </w:rPr>
    </w:lvl>
    <w:lvl w:ilvl="2" w:tplc="E174BE1E">
      <w:numFmt w:val="bullet"/>
      <w:lvlText w:val="•"/>
      <w:lvlJc w:val="left"/>
      <w:pPr>
        <w:ind w:left="759" w:hanging="120"/>
      </w:pPr>
      <w:rPr>
        <w:rFonts w:hint="default"/>
        <w:lang w:val="ru-RU" w:eastAsia="en-US" w:bidi="ar-SA"/>
      </w:rPr>
    </w:lvl>
    <w:lvl w:ilvl="3" w:tplc="090698AC">
      <w:numFmt w:val="bullet"/>
      <w:lvlText w:val="•"/>
      <w:lvlJc w:val="left"/>
      <w:pPr>
        <w:ind w:left="1088" w:hanging="120"/>
      </w:pPr>
      <w:rPr>
        <w:rFonts w:hint="default"/>
        <w:lang w:val="ru-RU" w:eastAsia="en-US" w:bidi="ar-SA"/>
      </w:rPr>
    </w:lvl>
    <w:lvl w:ilvl="4" w:tplc="9C446716">
      <w:numFmt w:val="bullet"/>
      <w:lvlText w:val="•"/>
      <w:lvlJc w:val="left"/>
      <w:pPr>
        <w:ind w:left="1418" w:hanging="120"/>
      </w:pPr>
      <w:rPr>
        <w:rFonts w:hint="default"/>
        <w:lang w:val="ru-RU" w:eastAsia="en-US" w:bidi="ar-SA"/>
      </w:rPr>
    </w:lvl>
    <w:lvl w:ilvl="5" w:tplc="4F840FE6">
      <w:numFmt w:val="bullet"/>
      <w:lvlText w:val="•"/>
      <w:lvlJc w:val="left"/>
      <w:pPr>
        <w:ind w:left="1747" w:hanging="120"/>
      </w:pPr>
      <w:rPr>
        <w:rFonts w:hint="default"/>
        <w:lang w:val="ru-RU" w:eastAsia="en-US" w:bidi="ar-SA"/>
      </w:rPr>
    </w:lvl>
    <w:lvl w:ilvl="6" w:tplc="3E98CE96">
      <w:numFmt w:val="bullet"/>
      <w:lvlText w:val="•"/>
      <w:lvlJc w:val="left"/>
      <w:pPr>
        <w:ind w:left="2077" w:hanging="120"/>
      </w:pPr>
      <w:rPr>
        <w:rFonts w:hint="default"/>
        <w:lang w:val="ru-RU" w:eastAsia="en-US" w:bidi="ar-SA"/>
      </w:rPr>
    </w:lvl>
    <w:lvl w:ilvl="7" w:tplc="059A5F76">
      <w:numFmt w:val="bullet"/>
      <w:lvlText w:val="•"/>
      <w:lvlJc w:val="left"/>
      <w:pPr>
        <w:ind w:left="2406" w:hanging="120"/>
      </w:pPr>
      <w:rPr>
        <w:rFonts w:hint="default"/>
        <w:lang w:val="ru-RU" w:eastAsia="en-US" w:bidi="ar-SA"/>
      </w:rPr>
    </w:lvl>
    <w:lvl w:ilvl="8" w:tplc="B9E4FDCA">
      <w:numFmt w:val="bullet"/>
      <w:lvlText w:val="•"/>
      <w:lvlJc w:val="left"/>
      <w:pPr>
        <w:ind w:left="2736" w:hanging="120"/>
      </w:pPr>
      <w:rPr>
        <w:rFonts w:hint="default"/>
        <w:lang w:val="ru-RU" w:eastAsia="en-US" w:bidi="ar-SA"/>
      </w:rPr>
    </w:lvl>
  </w:abstractNum>
  <w:abstractNum w:abstractNumId="128" w15:restartNumberingAfterBreak="0">
    <w:nsid w:val="398B4639"/>
    <w:multiLevelType w:val="hybridMultilevel"/>
    <w:tmpl w:val="74C8B7F2"/>
    <w:lvl w:ilvl="0" w:tplc="4AC6F178">
      <w:numFmt w:val="bullet"/>
      <w:lvlText w:val="-"/>
      <w:lvlJc w:val="left"/>
      <w:pPr>
        <w:ind w:left="108" w:hanging="128"/>
      </w:pPr>
      <w:rPr>
        <w:rFonts w:ascii="Times New Roman" w:eastAsia="Times New Roman" w:hAnsi="Times New Roman" w:cs="Times New Roman" w:hint="default"/>
        <w:b w:val="0"/>
        <w:bCs w:val="0"/>
        <w:i w:val="0"/>
        <w:iCs w:val="0"/>
        <w:w w:val="99"/>
        <w:sz w:val="22"/>
        <w:szCs w:val="22"/>
        <w:lang w:val="ru-RU" w:eastAsia="en-US" w:bidi="ar-SA"/>
      </w:rPr>
    </w:lvl>
    <w:lvl w:ilvl="1" w:tplc="08BC6210">
      <w:numFmt w:val="bullet"/>
      <w:lvlText w:val="•"/>
      <w:lvlJc w:val="left"/>
      <w:pPr>
        <w:ind w:left="411" w:hanging="128"/>
      </w:pPr>
      <w:rPr>
        <w:rFonts w:hint="default"/>
        <w:lang w:val="ru-RU" w:eastAsia="en-US" w:bidi="ar-SA"/>
      </w:rPr>
    </w:lvl>
    <w:lvl w:ilvl="2" w:tplc="91CE0F1A">
      <w:numFmt w:val="bullet"/>
      <w:lvlText w:val="•"/>
      <w:lvlJc w:val="left"/>
      <w:pPr>
        <w:ind w:left="722" w:hanging="128"/>
      </w:pPr>
      <w:rPr>
        <w:rFonts w:hint="default"/>
        <w:lang w:val="ru-RU" w:eastAsia="en-US" w:bidi="ar-SA"/>
      </w:rPr>
    </w:lvl>
    <w:lvl w:ilvl="3" w:tplc="CF5E056A">
      <w:numFmt w:val="bullet"/>
      <w:lvlText w:val="•"/>
      <w:lvlJc w:val="left"/>
      <w:pPr>
        <w:ind w:left="1033" w:hanging="128"/>
      </w:pPr>
      <w:rPr>
        <w:rFonts w:hint="default"/>
        <w:lang w:val="ru-RU" w:eastAsia="en-US" w:bidi="ar-SA"/>
      </w:rPr>
    </w:lvl>
    <w:lvl w:ilvl="4" w:tplc="2DA0B496">
      <w:numFmt w:val="bullet"/>
      <w:lvlText w:val="•"/>
      <w:lvlJc w:val="left"/>
      <w:pPr>
        <w:ind w:left="1344" w:hanging="128"/>
      </w:pPr>
      <w:rPr>
        <w:rFonts w:hint="default"/>
        <w:lang w:val="ru-RU" w:eastAsia="en-US" w:bidi="ar-SA"/>
      </w:rPr>
    </w:lvl>
    <w:lvl w:ilvl="5" w:tplc="4DEA8452">
      <w:numFmt w:val="bullet"/>
      <w:lvlText w:val="•"/>
      <w:lvlJc w:val="left"/>
      <w:pPr>
        <w:ind w:left="1655" w:hanging="128"/>
      </w:pPr>
      <w:rPr>
        <w:rFonts w:hint="default"/>
        <w:lang w:val="ru-RU" w:eastAsia="en-US" w:bidi="ar-SA"/>
      </w:rPr>
    </w:lvl>
    <w:lvl w:ilvl="6" w:tplc="E32EE3D4">
      <w:numFmt w:val="bullet"/>
      <w:lvlText w:val="•"/>
      <w:lvlJc w:val="left"/>
      <w:pPr>
        <w:ind w:left="1966" w:hanging="128"/>
      </w:pPr>
      <w:rPr>
        <w:rFonts w:hint="default"/>
        <w:lang w:val="ru-RU" w:eastAsia="en-US" w:bidi="ar-SA"/>
      </w:rPr>
    </w:lvl>
    <w:lvl w:ilvl="7" w:tplc="F5A44014">
      <w:numFmt w:val="bullet"/>
      <w:lvlText w:val="•"/>
      <w:lvlJc w:val="left"/>
      <w:pPr>
        <w:ind w:left="2277" w:hanging="128"/>
      </w:pPr>
      <w:rPr>
        <w:rFonts w:hint="default"/>
        <w:lang w:val="ru-RU" w:eastAsia="en-US" w:bidi="ar-SA"/>
      </w:rPr>
    </w:lvl>
    <w:lvl w:ilvl="8" w:tplc="8F86B052">
      <w:numFmt w:val="bullet"/>
      <w:lvlText w:val="•"/>
      <w:lvlJc w:val="left"/>
      <w:pPr>
        <w:ind w:left="2588" w:hanging="128"/>
      </w:pPr>
      <w:rPr>
        <w:rFonts w:hint="default"/>
        <w:lang w:val="ru-RU" w:eastAsia="en-US" w:bidi="ar-SA"/>
      </w:rPr>
    </w:lvl>
  </w:abstractNum>
  <w:abstractNum w:abstractNumId="129" w15:restartNumberingAfterBreak="0">
    <w:nsid w:val="39954834"/>
    <w:multiLevelType w:val="hybridMultilevel"/>
    <w:tmpl w:val="67F8F344"/>
    <w:lvl w:ilvl="0" w:tplc="29EEFA88">
      <w:start w:val="1"/>
      <w:numFmt w:val="decimal"/>
      <w:lvlText w:val="%1."/>
      <w:lvlJc w:val="left"/>
      <w:pPr>
        <w:ind w:left="1168" w:hanging="228"/>
      </w:pPr>
      <w:rPr>
        <w:rFonts w:ascii="Times New Roman" w:eastAsia="Times New Roman" w:hAnsi="Times New Roman" w:cs="Times New Roman" w:hint="default"/>
        <w:b w:val="0"/>
        <w:bCs w:val="0"/>
        <w:i w:val="0"/>
        <w:iCs w:val="0"/>
        <w:spacing w:val="-5"/>
        <w:w w:val="100"/>
        <w:sz w:val="24"/>
        <w:szCs w:val="24"/>
        <w:lang w:val="ru-RU" w:eastAsia="en-US" w:bidi="ar-SA"/>
      </w:rPr>
    </w:lvl>
    <w:lvl w:ilvl="1" w:tplc="FDD0998E">
      <w:numFmt w:val="bullet"/>
      <w:lvlText w:val="•"/>
      <w:lvlJc w:val="left"/>
      <w:pPr>
        <w:ind w:left="2121" w:hanging="228"/>
      </w:pPr>
      <w:rPr>
        <w:rFonts w:hint="default"/>
        <w:lang w:val="ru-RU" w:eastAsia="en-US" w:bidi="ar-SA"/>
      </w:rPr>
    </w:lvl>
    <w:lvl w:ilvl="2" w:tplc="57523ED4">
      <w:numFmt w:val="bullet"/>
      <w:lvlText w:val="•"/>
      <w:lvlJc w:val="left"/>
      <w:pPr>
        <w:ind w:left="3082" w:hanging="228"/>
      </w:pPr>
      <w:rPr>
        <w:rFonts w:hint="default"/>
        <w:lang w:val="ru-RU" w:eastAsia="en-US" w:bidi="ar-SA"/>
      </w:rPr>
    </w:lvl>
    <w:lvl w:ilvl="3" w:tplc="C8E20C5E">
      <w:numFmt w:val="bullet"/>
      <w:lvlText w:val="•"/>
      <w:lvlJc w:val="left"/>
      <w:pPr>
        <w:ind w:left="4043" w:hanging="228"/>
      </w:pPr>
      <w:rPr>
        <w:rFonts w:hint="default"/>
        <w:lang w:val="ru-RU" w:eastAsia="en-US" w:bidi="ar-SA"/>
      </w:rPr>
    </w:lvl>
    <w:lvl w:ilvl="4" w:tplc="D3B44F1E">
      <w:numFmt w:val="bullet"/>
      <w:lvlText w:val="•"/>
      <w:lvlJc w:val="left"/>
      <w:pPr>
        <w:ind w:left="5004" w:hanging="228"/>
      </w:pPr>
      <w:rPr>
        <w:rFonts w:hint="default"/>
        <w:lang w:val="ru-RU" w:eastAsia="en-US" w:bidi="ar-SA"/>
      </w:rPr>
    </w:lvl>
    <w:lvl w:ilvl="5" w:tplc="87B6B99A">
      <w:numFmt w:val="bullet"/>
      <w:lvlText w:val="•"/>
      <w:lvlJc w:val="left"/>
      <w:pPr>
        <w:ind w:left="5966" w:hanging="228"/>
      </w:pPr>
      <w:rPr>
        <w:rFonts w:hint="default"/>
        <w:lang w:val="ru-RU" w:eastAsia="en-US" w:bidi="ar-SA"/>
      </w:rPr>
    </w:lvl>
    <w:lvl w:ilvl="6" w:tplc="C5328F5E">
      <w:numFmt w:val="bullet"/>
      <w:lvlText w:val="•"/>
      <w:lvlJc w:val="left"/>
      <w:pPr>
        <w:ind w:left="6927" w:hanging="228"/>
      </w:pPr>
      <w:rPr>
        <w:rFonts w:hint="default"/>
        <w:lang w:val="ru-RU" w:eastAsia="en-US" w:bidi="ar-SA"/>
      </w:rPr>
    </w:lvl>
    <w:lvl w:ilvl="7" w:tplc="9DE85364">
      <w:numFmt w:val="bullet"/>
      <w:lvlText w:val="•"/>
      <w:lvlJc w:val="left"/>
      <w:pPr>
        <w:ind w:left="7888" w:hanging="228"/>
      </w:pPr>
      <w:rPr>
        <w:rFonts w:hint="default"/>
        <w:lang w:val="ru-RU" w:eastAsia="en-US" w:bidi="ar-SA"/>
      </w:rPr>
    </w:lvl>
    <w:lvl w:ilvl="8" w:tplc="7866807E">
      <w:numFmt w:val="bullet"/>
      <w:lvlText w:val="•"/>
      <w:lvlJc w:val="left"/>
      <w:pPr>
        <w:ind w:left="8849" w:hanging="228"/>
      </w:pPr>
      <w:rPr>
        <w:rFonts w:hint="default"/>
        <w:lang w:val="ru-RU" w:eastAsia="en-US" w:bidi="ar-SA"/>
      </w:rPr>
    </w:lvl>
  </w:abstractNum>
  <w:abstractNum w:abstractNumId="130" w15:restartNumberingAfterBreak="0">
    <w:nsid w:val="39B0520C"/>
    <w:multiLevelType w:val="hybridMultilevel"/>
    <w:tmpl w:val="D28A8FC6"/>
    <w:lvl w:ilvl="0" w:tplc="1CCE7FF8">
      <w:start w:val="1"/>
      <w:numFmt w:val="decimal"/>
      <w:lvlText w:val="%1)"/>
      <w:lvlJc w:val="left"/>
      <w:pPr>
        <w:ind w:left="361" w:hanging="260"/>
      </w:pPr>
      <w:rPr>
        <w:rFonts w:ascii="Times New Roman" w:eastAsia="Times New Roman" w:hAnsi="Times New Roman" w:cs="Times New Roman" w:hint="default"/>
        <w:b w:val="0"/>
        <w:bCs w:val="0"/>
        <w:i w:val="0"/>
        <w:iCs w:val="0"/>
        <w:w w:val="100"/>
        <w:sz w:val="24"/>
        <w:szCs w:val="24"/>
        <w:lang w:val="ru-RU" w:eastAsia="en-US" w:bidi="ar-SA"/>
      </w:rPr>
    </w:lvl>
    <w:lvl w:ilvl="1" w:tplc="F46A24FE">
      <w:numFmt w:val="bullet"/>
      <w:lvlText w:val="•"/>
      <w:lvlJc w:val="left"/>
      <w:pPr>
        <w:ind w:left="733" w:hanging="260"/>
      </w:pPr>
      <w:rPr>
        <w:rFonts w:hint="default"/>
        <w:lang w:val="ru-RU" w:eastAsia="en-US" w:bidi="ar-SA"/>
      </w:rPr>
    </w:lvl>
    <w:lvl w:ilvl="2" w:tplc="9EB06990">
      <w:numFmt w:val="bullet"/>
      <w:lvlText w:val="•"/>
      <w:lvlJc w:val="left"/>
      <w:pPr>
        <w:ind w:left="1106" w:hanging="260"/>
      </w:pPr>
      <w:rPr>
        <w:rFonts w:hint="default"/>
        <w:lang w:val="ru-RU" w:eastAsia="en-US" w:bidi="ar-SA"/>
      </w:rPr>
    </w:lvl>
    <w:lvl w:ilvl="3" w:tplc="194C0096">
      <w:numFmt w:val="bullet"/>
      <w:lvlText w:val="•"/>
      <w:lvlJc w:val="left"/>
      <w:pPr>
        <w:ind w:left="1479" w:hanging="260"/>
      </w:pPr>
      <w:rPr>
        <w:rFonts w:hint="default"/>
        <w:lang w:val="ru-RU" w:eastAsia="en-US" w:bidi="ar-SA"/>
      </w:rPr>
    </w:lvl>
    <w:lvl w:ilvl="4" w:tplc="FA3EBE08">
      <w:numFmt w:val="bullet"/>
      <w:lvlText w:val="•"/>
      <w:lvlJc w:val="left"/>
      <w:pPr>
        <w:ind w:left="1852" w:hanging="260"/>
      </w:pPr>
      <w:rPr>
        <w:rFonts w:hint="default"/>
        <w:lang w:val="ru-RU" w:eastAsia="en-US" w:bidi="ar-SA"/>
      </w:rPr>
    </w:lvl>
    <w:lvl w:ilvl="5" w:tplc="CE0AE5B0">
      <w:numFmt w:val="bullet"/>
      <w:lvlText w:val="•"/>
      <w:lvlJc w:val="left"/>
      <w:pPr>
        <w:ind w:left="2226" w:hanging="260"/>
      </w:pPr>
      <w:rPr>
        <w:rFonts w:hint="default"/>
        <w:lang w:val="ru-RU" w:eastAsia="en-US" w:bidi="ar-SA"/>
      </w:rPr>
    </w:lvl>
    <w:lvl w:ilvl="6" w:tplc="2D3E0604">
      <w:numFmt w:val="bullet"/>
      <w:lvlText w:val="•"/>
      <w:lvlJc w:val="left"/>
      <w:pPr>
        <w:ind w:left="2599" w:hanging="260"/>
      </w:pPr>
      <w:rPr>
        <w:rFonts w:hint="default"/>
        <w:lang w:val="ru-RU" w:eastAsia="en-US" w:bidi="ar-SA"/>
      </w:rPr>
    </w:lvl>
    <w:lvl w:ilvl="7" w:tplc="2EF24E6C">
      <w:numFmt w:val="bullet"/>
      <w:lvlText w:val="•"/>
      <w:lvlJc w:val="left"/>
      <w:pPr>
        <w:ind w:left="2972" w:hanging="260"/>
      </w:pPr>
      <w:rPr>
        <w:rFonts w:hint="default"/>
        <w:lang w:val="ru-RU" w:eastAsia="en-US" w:bidi="ar-SA"/>
      </w:rPr>
    </w:lvl>
    <w:lvl w:ilvl="8" w:tplc="F9944A4E">
      <w:numFmt w:val="bullet"/>
      <w:lvlText w:val="•"/>
      <w:lvlJc w:val="left"/>
      <w:pPr>
        <w:ind w:left="3345" w:hanging="260"/>
      </w:pPr>
      <w:rPr>
        <w:rFonts w:hint="default"/>
        <w:lang w:val="ru-RU" w:eastAsia="en-US" w:bidi="ar-SA"/>
      </w:rPr>
    </w:lvl>
  </w:abstractNum>
  <w:abstractNum w:abstractNumId="131" w15:restartNumberingAfterBreak="0">
    <w:nsid w:val="3ADC5C61"/>
    <w:multiLevelType w:val="hybridMultilevel"/>
    <w:tmpl w:val="A1E8D25C"/>
    <w:lvl w:ilvl="0" w:tplc="9B34B47A">
      <w:start w:val="1"/>
      <w:numFmt w:val="decimal"/>
      <w:lvlText w:val="%1."/>
      <w:lvlJc w:val="left"/>
      <w:pPr>
        <w:ind w:left="755" w:hanging="360"/>
      </w:pPr>
      <w:rPr>
        <w:rFonts w:ascii="Times New Roman" w:eastAsia="Times New Roman" w:hAnsi="Times New Roman" w:cs="Times New Roman" w:hint="default"/>
        <w:b w:val="0"/>
        <w:bCs w:val="0"/>
        <w:i w:val="0"/>
        <w:iCs w:val="0"/>
        <w:w w:val="100"/>
        <w:sz w:val="20"/>
        <w:szCs w:val="20"/>
        <w:lang w:val="ru-RU" w:eastAsia="en-US" w:bidi="ar-SA"/>
      </w:rPr>
    </w:lvl>
    <w:lvl w:ilvl="1" w:tplc="51604858">
      <w:numFmt w:val="bullet"/>
      <w:lvlText w:val="•"/>
      <w:lvlJc w:val="left"/>
      <w:pPr>
        <w:ind w:left="2140" w:hanging="360"/>
      </w:pPr>
      <w:rPr>
        <w:rFonts w:hint="default"/>
        <w:lang w:val="ru-RU" w:eastAsia="en-US" w:bidi="ar-SA"/>
      </w:rPr>
    </w:lvl>
    <w:lvl w:ilvl="2" w:tplc="C0A64168">
      <w:numFmt w:val="bullet"/>
      <w:lvlText w:val="•"/>
      <w:lvlJc w:val="left"/>
      <w:pPr>
        <w:ind w:left="3520" w:hanging="360"/>
      </w:pPr>
      <w:rPr>
        <w:rFonts w:hint="default"/>
        <w:lang w:val="ru-RU" w:eastAsia="en-US" w:bidi="ar-SA"/>
      </w:rPr>
    </w:lvl>
    <w:lvl w:ilvl="3" w:tplc="B49A2EBE">
      <w:numFmt w:val="bullet"/>
      <w:lvlText w:val="•"/>
      <w:lvlJc w:val="left"/>
      <w:pPr>
        <w:ind w:left="4900" w:hanging="360"/>
      </w:pPr>
      <w:rPr>
        <w:rFonts w:hint="default"/>
        <w:lang w:val="ru-RU" w:eastAsia="en-US" w:bidi="ar-SA"/>
      </w:rPr>
    </w:lvl>
    <w:lvl w:ilvl="4" w:tplc="B18A96BA">
      <w:numFmt w:val="bullet"/>
      <w:lvlText w:val="•"/>
      <w:lvlJc w:val="left"/>
      <w:pPr>
        <w:ind w:left="6280" w:hanging="360"/>
      </w:pPr>
      <w:rPr>
        <w:rFonts w:hint="default"/>
        <w:lang w:val="ru-RU" w:eastAsia="en-US" w:bidi="ar-SA"/>
      </w:rPr>
    </w:lvl>
    <w:lvl w:ilvl="5" w:tplc="CCC8B7EA">
      <w:numFmt w:val="bullet"/>
      <w:lvlText w:val="•"/>
      <w:lvlJc w:val="left"/>
      <w:pPr>
        <w:ind w:left="7661" w:hanging="360"/>
      </w:pPr>
      <w:rPr>
        <w:rFonts w:hint="default"/>
        <w:lang w:val="ru-RU" w:eastAsia="en-US" w:bidi="ar-SA"/>
      </w:rPr>
    </w:lvl>
    <w:lvl w:ilvl="6" w:tplc="22801210">
      <w:numFmt w:val="bullet"/>
      <w:lvlText w:val="•"/>
      <w:lvlJc w:val="left"/>
      <w:pPr>
        <w:ind w:left="9041" w:hanging="360"/>
      </w:pPr>
      <w:rPr>
        <w:rFonts w:hint="default"/>
        <w:lang w:val="ru-RU" w:eastAsia="en-US" w:bidi="ar-SA"/>
      </w:rPr>
    </w:lvl>
    <w:lvl w:ilvl="7" w:tplc="3B68538A">
      <w:numFmt w:val="bullet"/>
      <w:lvlText w:val="•"/>
      <w:lvlJc w:val="left"/>
      <w:pPr>
        <w:ind w:left="10421" w:hanging="360"/>
      </w:pPr>
      <w:rPr>
        <w:rFonts w:hint="default"/>
        <w:lang w:val="ru-RU" w:eastAsia="en-US" w:bidi="ar-SA"/>
      </w:rPr>
    </w:lvl>
    <w:lvl w:ilvl="8" w:tplc="2F4CC484">
      <w:numFmt w:val="bullet"/>
      <w:lvlText w:val="•"/>
      <w:lvlJc w:val="left"/>
      <w:pPr>
        <w:ind w:left="11801" w:hanging="360"/>
      </w:pPr>
      <w:rPr>
        <w:rFonts w:hint="default"/>
        <w:lang w:val="ru-RU" w:eastAsia="en-US" w:bidi="ar-SA"/>
      </w:rPr>
    </w:lvl>
  </w:abstractNum>
  <w:abstractNum w:abstractNumId="132" w15:restartNumberingAfterBreak="0">
    <w:nsid w:val="3BA978AD"/>
    <w:multiLevelType w:val="hybridMultilevel"/>
    <w:tmpl w:val="115EB0C2"/>
    <w:lvl w:ilvl="0" w:tplc="B672BCB8">
      <w:start w:val="1"/>
      <w:numFmt w:val="decimal"/>
      <w:lvlText w:val="%1"/>
      <w:lvlJc w:val="left"/>
      <w:pPr>
        <w:ind w:left="4381" w:hanging="708"/>
      </w:pPr>
      <w:rPr>
        <w:rFonts w:hint="default"/>
        <w:lang w:val="ru-RU" w:eastAsia="en-US" w:bidi="ar-SA"/>
      </w:rPr>
    </w:lvl>
    <w:lvl w:ilvl="1" w:tplc="7CF06CF2">
      <w:numFmt w:val="none"/>
      <w:lvlText w:val=""/>
      <w:lvlJc w:val="left"/>
      <w:pPr>
        <w:tabs>
          <w:tab w:val="num" w:pos="360"/>
        </w:tabs>
      </w:pPr>
    </w:lvl>
    <w:lvl w:ilvl="2" w:tplc="E434382A">
      <w:numFmt w:val="none"/>
      <w:lvlText w:val=""/>
      <w:lvlJc w:val="left"/>
      <w:pPr>
        <w:tabs>
          <w:tab w:val="num" w:pos="360"/>
        </w:tabs>
      </w:pPr>
    </w:lvl>
    <w:lvl w:ilvl="3" w:tplc="20223A22">
      <w:numFmt w:val="bullet"/>
      <w:lvlText w:val=""/>
      <w:lvlJc w:val="left"/>
      <w:pPr>
        <w:ind w:left="1624" w:hanging="360"/>
      </w:pPr>
      <w:rPr>
        <w:rFonts w:ascii="Symbol" w:eastAsia="Symbol" w:hAnsi="Symbol" w:cs="Symbol" w:hint="default"/>
        <w:b w:val="0"/>
        <w:bCs w:val="0"/>
        <w:i w:val="0"/>
        <w:iCs w:val="0"/>
        <w:w w:val="100"/>
        <w:sz w:val="24"/>
        <w:szCs w:val="24"/>
        <w:lang w:val="ru-RU" w:eastAsia="en-US" w:bidi="ar-SA"/>
      </w:rPr>
    </w:lvl>
    <w:lvl w:ilvl="4" w:tplc="7CBE122E">
      <w:numFmt w:val="bullet"/>
      <w:lvlText w:val=""/>
      <w:lvlJc w:val="left"/>
      <w:pPr>
        <w:ind w:left="1756" w:hanging="348"/>
      </w:pPr>
      <w:rPr>
        <w:rFonts w:ascii="Symbol" w:eastAsia="Symbol" w:hAnsi="Symbol" w:cs="Symbol" w:hint="default"/>
        <w:b w:val="0"/>
        <w:bCs w:val="0"/>
        <w:i w:val="0"/>
        <w:iCs w:val="0"/>
        <w:w w:val="100"/>
        <w:sz w:val="24"/>
        <w:szCs w:val="24"/>
        <w:lang w:val="ru-RU" w:eastAsia="en-US" w:bidi="ar-SA"/>
      </w:rPr>
    </w:lvl>
    <w:lvl w:ilvl="5" w:tplc="E42272D0">
      <w:numFmt w:val="bullet"/>
      <w:lvlText w:val="•"/>
      <w:lvlJc w:val="left"/>
      <w:pPr>
        <w:ind w:left="6210" w:hanging="348"/>
      </w:pPr>
      <w:rPr>
        <w:rFonts w:hint="default"/>
        <w:lang w:val="ru-RU" w:eastAsia="en-US" w:bidi="ar-SA"/>
      </w:rPr>
    </w:lvl>
    <w:lvl w:ilvl="6" w:tplc="343A1B8E">
      <w:numFmt w:val="bullet"/>
      <w:lvlText w:val="•"/>
      <w:lvlJc w:val="left"/>
      <w:pPr>
        <w:ind w:left="7126" w:hanging="348"/>
      </w:pPr>
      <w:rPr>
        <w:rFonts w:hint="default"/>
        <w:lang w:val="ru-RU" w:eastAsia="en-US" w:bidi="ar-SA"/>
      </w:rPr>
    </w:lvl>
    <w:lvl w:ilvl="7" w:tplc="796EF120">
      <w:numFmt w:val="bullet"/>
      <w:lvlText w:val="•"/>
      <w:lvlJc w:val="left"/>
      <w:pPr>
        <w:ind w:left="8041" w:hanging="348"/>
      </w:pPr>
      <w:rPr>
        <w:rFonts w:hint="default"/>
        <w:lang w:val="ru-RU" w:eastAsia="en-US" w:bidi="ar-SA"/>
      </w:rPr>
    </w:lvl>
    <w:lvl w:ilvl="8" w:tplc="FBC68BB4">
      <w:numFmt w:val="bullet"/>
      <w:lvlText w:val="•"/>
      <w:lvlJc w:val="left"/>
      <w:pPr>
        <w:ind w:left="8957" w:hanging="348"/>
      </w:pPr>
      <w:rPr>
        <w:rFonts w:hint="default"/>
        <w:lang w:val="ru-RU" w:eastAsia="en-US" w:bidi="ar-SA"/>
      </w:rPr>
    </w:lvl>
  </w:abstractNum>
  <w:abstractNum w:abstractNumId="133" w15:restartNumberingAfterBreak="0">
    <w:nsid w:val="3BE16FFD"/>
    <w:multiLevelType w:val="hybridMultilevel"/>
    <w:tmpl w:val="3706623C"/>
    <w:lvl w:ilvl="0" w:tplc="00E49BBE">
      <w:numFmt w:val="bullet"/>
      <w:lvlText w:val="-"/>
      <w:lvlJc w:val="left"/>
      <w:pPr>
        <w:ind w:left="108" w:hanging="129"/>
      </w:pPr>
      <w:rPr>
        <w:rFonts w:ascii="Times New Roman" w:eastAsia="Times New Roman" w:hAnsi="Times New Roman" w:cs="Times New Roman" w:hint="default"/>
        <w:b w:val="0"/>
        <w:bCs w:val="0"/>
        <w:i w:val="0"/>
        <w:iCs w:val="0"/>
        <w:w w:val="99"/>
        <w:sz w:val="22"/>
        <w:szCs w:val="22"/>
        <w:lang w:val="ru-RU" w:eastAsia="en-US" w:bidi="ar-SA"/>
      </w:rPr>
    </w:lvl>
    <w:lvl w:ilvl="1" w:tplc="3ED289E8">
      <w:numFmt w:val="bullet"/>
      <w:lvlText w:val="•"/>
      <w:lvlJc w:val="left"/>
      <w:pPr>
        <w:ind w:left="514" w:hanging="129"/>
      </w:pPr>
      <w:rPr>
        <w:rFonts w:hint="default"/>
        <w:lang w:val="ru-RU" w:eastAsia="en-US" w:bidi="ar-SA"/>
      </w:rPr>
    </w:lvl>
    <w:lvl w:ilvl="2" w:tplc="F09AF78A">
      <w:numFmt w:val="bullet"/>
      <w:lvlText w:val="•"/>
      <w:lvlJc w:val="left"/>
      <w:pPr>
        <w:ind w:left="928" w:hanging="129"/>
      </w:pPr>
      <w:rPr>
        <w:rFonts w:hint="default"/>
        <w:lang w:val="ru-RU" w:eastAsia="en-US" w:bidi="ar-SA"/>
      </w:rPr>
    </w:lvl>
    <w:lvl w:ilvl="3" w:tplc="ED6C09B6">
      <w:numFmt w:val="bullet"/>
      <w:lvlText w:val="•"/>
      <w:lvlJc w:val="left"/>
      <w:pPr>
        <w:ind w:left="1342" w:hanging="129"/>
      </w:pPr>
      <w:rPr>
        <w:rFonts w:hint="default"/>
        <w:lang w:val="ru-RU" w:eastAsia="en-US" w:bidi="ar-SA"/>
      </w:rPr>
    </w:lvl>
    <w:lvl w:ilvl="4" w:tplc="D1D6A698">
      <w:numFmt w:val="bullet"/>
      <w:lvlText w:val="•"/>
      <w:lvlJc w:val="left"/>
      <w:pPr>
        <w:ind w:left="1756" w:hanging="129"/>
      </w:pPr>
      <w:rPr>
        <w:rFonts w:hint="default"/>
        <w:lang w:val="ru-RU" w:eastAsia="en-US" w:bidi="ar-SA"/>
      </w:rPr>
    </w:lvl>
    <w:lvl w:ilvl="5" w:tplc="B3CC13EE">
      <w:numFmt w:val="bullet"/>
      <w:lvlText w:val="•"/>
      <w:lvlJc w:val="left"/>
      <w:pPr>
        <w:ind w:left="2171" w:hanging="129"/>
      </w:pPr>
      <w:rPr>
        <w:rFonts w:hint="default"/>
        <w:lang w:val="ru-RU" w:eastAsia="en-US" w:bidi="ar-SA"/>
      </w:rPr>
    </w:lvl>
    <w:lvl w:ilvl="6" w:tplc="F42CEF16">
      <w:numFmt w:val="bullet"/>
      <w:lvlText w:val="•"/>
      <w:lvlJc w:val="left"/>
      <w:pPr>
        <w:ind w:left="2585" w:hanging="129"/>
      </w:pPr>
      <w:rPr>
        <w:rFonts w:hint="default"/>
        <w:lang w:val="ru-RU" w:eastAsia="en-US" w:bidi="ar-SA"/>
      </w:rPr>
    </w:lvl>
    <w:lvl w:ilvl="7" w:tplc="BE02D1F4">
      <w:numFmt w:val="bullet"/>
      <w:lvlText w:val="•"/>
      <w:lvlJc w:val="left"/>
      <w:pPr>
        <w:ind w:left="2999" w:hanging="129"/>
      </w:pPr>
      <w:rPr>
        <w:rFonts w:hint="default"/>
        <w:lang w:val="ru-RU" w:eastAsia="en-US" w:bidi="ar-SA"/>
      </w:rPr>
    </w:lvl>
    <w:lvl w:ilvl="8" w:tplc="065E9BD8">
      <w:numFmt w:val="bullet"/>
      <w:lvlText w:val="•"/>
      <w:lvlJc w:val="left"/>
      <w:pPr>
        <w:ind w:left="3413" w:hanging="129"/>
      </w:pPr>
      <w:rPr>
        <w:rFonts w:hint="default"/>
        <w:lang w:val="ru-RU" w:eastAsia="en-US" w:bidi="ar-SA"/>
      </w:rPr>
    </w:lvl>
  </w:abstractNum>
  <w:abstractNum w:abstractNumId="134" w15:restartNumberingAfterBreak="0">
    <w:nsid w:val="3C3D419F"/>
    <w:multiLevelType w:val="hybridMultilevel"/>
    <w:tmpl w:val="77684F54"/>
    <w:lvl w:ilvl="0" w:tplc="E1D8E14C">
      <w:start w:val="1"/>
      <w:numFmt w:val="decimal"/>
      <w:lvlText w:val="%1)"/>
      <w:lvlJc w:val="left"/>
      <w:pPr>
        <w:ind w:left="120" w:hanging="288"/>
      </w:pPr>
      <w:rPr>
        <w:rFonts w:ascii="Times New Roman" w:eastAsia="Times New Roman" w:hAnsi="Times New Roman" w:cs="Times New Roman" w:hint="default"/>
        <w:b w:val="0"/>
        <w:bCs w:val="0"/>
        <w:i w:val="0"/>
        <w:iCs w:val="0"/>
        <w:w w:val="100"/>
        <w:sz w:val="24"/>
        <w:szCs w:val="24"/>
        <w:lang w:val="ru-RU" w:eastAsia="en-US" w:bidi="ar-SA"/>
      </w:rPr>
    </w:lvl>
    <w:lvl w:ilvl="1" w:tplc="B20A9CEA">
      <w:numFmt w:val="bullet"/>
      <w:lvlText w:val="•"/>
      <w:lvlJc w:val="left"/>
      <w:pPr>
        <w:ind w:left="1222" w:hanging="288"/>
      </w:pPr>
      <w:rPr>
        <w:rFonts w:hint="default"/>
        <w:lang w:val="ru-RU" w:eastAsia="en-US" w:bidi="ar-SA"/>
      </w:rPr>
    </w:lvl>
    <w:lvl w:ilvl="2" w:tplc="347025D4">
      <w:numFmt w:val="bullet"/>
      <w:lvlText w:val="•"/>
      <w:lvlJc w:val="left"/>
      <w:pPr>
        <w:ind w:left="2324" w:hanging="288"/>
      </w:pPr>
      <w:rPr>
        <w:rFonts w:hint="default"/>
        <w:lang w:val="ru-RU" w:eastAsia="en-US" w:bidi="ar-SA"/>
      </w:rPr>
    </w:lvl>
    <w:lvl w:ilvl="3" w:tplc="B5865454">
      <w:numFmt w:val="bullet"/>
      <w:lvlText w:val="•"/>
      <w:lvlJc w:val="left"/>
      <w:pPr>
        <w:ind w:left="3427" w:hanging="288"/>
      </w:pPr>
      <w:rPr>
        <w:rFonts w:hint="default"/>
        <w:lang w:val="ru-RU" w:eastAsia="en-US" w:bidi="ar-SA"/>
      </w:rPr>
    </w:lvl>
    <w:lvl w:ilvl="4" w:tplc="95F4316E">
      <w:numFmt w:val="bullet"/>
      <w:lvlText w:val="•"/>
      <w:lvlJc w:val="left"/>
      <w:pPr>
        <w:ind w:left="4529" w:hanging="288"/>
      </w:pPr>
      <w:rPr>
        <w:rFonts w:hint="default"/>
        <w:lang w:val="ru-RU" w:eastAsia="en-US" w:bidi="ar-SA"/>
      </w:rPr>
    </w:lvl>
    <w:lvl w:ilvl="5" w:tplc="C1F08568">
      <w:numFmt w:val="bullet"/>
      <w:lvlText w:val="•"/>
      <w:lvlJc w:val="left"/>
      <w:pPr>
        <w:ind w:left="5632" w:hanging="288"/>
      </w:pPr>
      <w:rPr>
        <w:rFonts w:hint="default"/>
        <w:lang w:val="ru-RU" w:eastAsia="en-US" w:bidi="ar-SA"/>
      </w:rPr>
    </w:lvl>
    <w:lvl w:ilvl="6" w:tplc="4DD43990">
      <w:numFmt w:val="bullet"/>
      <w:lvlText w:val="•"/>
      <w:lvlJc w:val="left"/>
      <w:pPr>
        <w:ind w:left="6734" w:hanging="288"/>
      </w:pPr>
      <w:rPr>
        <w:rFonts w:hint="default"/>
        <w:lang w:val="ru-RU" w:eastAsia="en-US" w:bidi="ar-SA"/>
      </w:rPr>
    </w:lvl>
    <w:lvl w:ilvl="7" w:tplc="97926126">
      <w:numFmt w:val="bullet"/>
      <w:lvlText w:val="•"/>
      <w:lvlJc w:val="left"/>
      <w:pPr>
        <w:ind w:left="7836" w:hanging="288"/>
      </w:pPr>
      <w:rPr>
        <w:rFonts w:hint="default"/>
        <w:lang w:val="ru-RU" w:eastAsia="en-US" w:bidi="ar-SA"/>
      </w:rPr>
    </w:lvl>
    <w:lvl w:ilvl="8" w:tplc="5B9C02F8">
      <w:numFmt w:val="bullet"/>
      <w:lvlText w:val="•"/>
      <w:lvlJc w:val="left"/>
      <w:pPr>
        <w:ind w:left="8939" w:hanging="288"/>
      </w:pPr>
      <w:rPr>
        <w:rFonts w:hint="default"/>
        <w:lang w:val="ru-RU" w:eastAsia="en-US" w:bidi="ar-SA"/>
      </w:rPr>
    </w:lvl>
  </w:abstractNum>
  <w:abstractNum w:abstractNumId="135" w15:restartNumberingAfterBreak="0">
    <w:nsid w:val="3D0B01EA"/>
    <w:multiLevelType w:val="hybridMultilevel"/>
    <w:tmpl w:val="44CA4D86"/>
    <w:lvl w:ilvl="0" w:tplc="6AA24236">
      <w:numFmt w:val="bullet"/>
      <w:lvlText w:val="-"/>
      <w:lvlJc w:val="left"/>
      <w:pPr>
        <w:ind w:left="101" w:hanging="116"/>
      </w:pPr>
      <w:rPr>
        <w:rFonts w:ascii="Times New Roman" w:eastAsia="Times New Roman" w:hAnsi="Times New Roman" w:cs="Times New Roman" w:hint="default"/>
        <w:b w:val="0"/>
        <w:bCs w:val="0"/>
        <w:i w:val="0"/>
        <w:iCs w:val="0"/>
        <w:w w:val="99"/>
        <w:sz w:val="20"/>
        <w:szCs w:val="20"/>
        <w:lang w:val="ru-RU" w:eastAsia="en-US" w:bidi="ar-SA"/>
      </w:rPr>
    </w:lvl>
    <w:lvl w:ilvl="1" w:tplc="6C2A0FC6">
      <w:numFmt w:val="bullet"/>
      <w:lvlText w:val="•"/>
      <w:lvlJc w:val="left"/>
      <w:pPr>
        <w:ind w:left="301" w:hanging="116"/>
      </w:pPr>
      <w:rPr>
        <w:rFonts w:hint="default"/>
        <w:lang w:val="ru-RU" w:eastAsia="en-US" w:bidi="ar-SA"/>
      </w:rPr>
    </w:lvl>
    <w:lvl w:ilvl="2" w:tplc="7AACB768">
      <w:numFmt w:val="bullet"/>
      <w:lvlText w:val="•"/>
      <w:lvlJc w:val="left"/>
      <w:pPr>
        <w:ind w:left="503" w:hanging="116"/>
      </w:pPr>
      <w:rPr>
        <w:rFonts w:hint="default"/>
        <w:lang w:val="ru-RU" w:eastAsia="en-US" w:bidi="ar-SA"/>
      </w:rPr>
    </w:lvl>
    <w:lvl w:ilvl="3" w:tplc="C62E5150">
      <w:numFmt w:val="bullet"/>
      <w:lvlText w:val="•"/>
      <w:lvlJc w:val="left"/>
      <w:pPr>
        <w:ind w:left="704" w:hanging="116"/>
      </w:pPr>
      <w:rPr>
        <w:rFonts w:hint="default"/>
        <w:lang w:val="ru-RU" w:eastAsia="en-US" w:bidi="ar-SA"/>
      </w:rPr>
    </w:lvl>
    <w:lvl w:ilvl="4" w:tplc="CF487B78">
      <w:numFmt w:val="bullet"/>
      <w:lvlText w:val="•"/>
      <w:lvlJc w:val="left"/>
      <w:pPr>
        <w:ind w:left="906" w:hanging="116"/>
      </w:pPr>
      <w:rPr>
        <w:rFonts w:hint="default"/>
        <w:lang w:val="ru-RU" w:eastAsia="en-US" w:bidi="ar-SA"/>
      </w:rPr>
    </w:lvl>
    <w:lvl w:ilvl="5" w:tplc="41688A72">
      <w:numFmt w:val="bullet"/>
      <w:lvlText w:val="•"/>
      <w:lvlJc w:val="left"/>
      <w:pPr>
        <w:ind w:left="1107" w:hanging="116"/>
      </w:pPr>
      <w:rPr>
        <w:rFonts w:hint="default"/>
        <w:lang w:val="ru-RU" w:eastAsia="en-US" w:bidi="ar-SA"/>
      </w:rPr>
    </w:lvl>
    <w:lvl w:ilvl="6" w:tplc="CE4E3DAC">
      <w:numFmt w:val="bullet"/>
      <w:lvlText w:val="•"/>
      <w:lvlJc w:val="left"/>
      <w:pPr>
        <w:ind w:left="1309" w:hanging="116"/>
      </w:pPr>
      <w:rPr>
        <w:rFonts w:hint="default"/>
        <w:lang w:val="ru-RU" w:eastAsia="en-US" w:bidi="ar-SA"/>
      </w:rPr>
    </w:lvl>
    <w:lvl w:ilvl="7" w:tplc="53962744">
      <w:numFmt w:val="bullet"/>
      <w:lvlText w:val="•"/>
      <w:lvlJc w:val="left"/>
      <w:pPr>
        <w:ind w:left="1510" w:hanging="116"/>
      </w:pPr>
      <w:rPr>
        <w:rFonts w:hint="default"/>
        <w:lang w:val="ru-RU" w:eastAsia="en-US" w:bidi="ar-SA"/>
      </w:rPr>
    </w:lvl>
    <w:lvl w:ilvl="8" w:tplc="9E1648DA">
      <w:numFmt w:val="bullet"/>
      <w:lvlText w:val="•"/>
      <w:lvlJc w:val="left"/>
      <w:pPr>
        <w:ind w:left="1712" w:hanging="116"/>
      </w:pPr>
      <w:rPr>
        <w:rFonts w:hint="default"/>
        <w:lang w:val="ru-RU" w:eastAsia="en-US" w:bidi="ar-SA"/>
      </w:rPr>
    </w:lvl>
  </w:abstractNum>
  <w:abstractNum w:abstractNumId="136" w15:restartNumberingAfterBreak="0">
    <w:nsid w:val="3DE6697A"/>
    <w:multiLevelType w:val="hybridMultilevel"/>
    <w:tmpl w:val="74B0F3B0"/>
    <w:lvl w:ilvl="0" w:tplc="2C480C6E">
      <w:start w:val="1"/>
      <w:numFmt w:val="decimal"/>
      <w:lvlText w:val="%1)"/>
      <w:lvlJc w:val="left"/>
      <w:pPr>
        <w:ind w:left="120" w:hanging="356"/>
      </w:pPr>
      <w:rPr>
        <w:rFonts w:ascii="Times New Roman" w:eastAsia="Times New Roman" w:hAnsi="Times New Roman" w:cs="Times New Roman" w:hint="default"/>
        <w:b w:val="0"/>
        <w:bCs w:val="0"/>
        <w:i w:val="0"/>
        <w:iCs w:val="0"/>
        <w:w w:val="100"/>
        <w:sz w:val="24"/>
        <w:szCs w:val="24"/>
        <w:lang w:val="ru-RU" w:eastAsia="en-US" w:bidi="ar-SA"/>
      </w:rPr>
    </w:lvl>
    <w:lvl w:ilvl="1" w:tplc="3C68D22E">
      <w:numFmt w:val="bullet"/>
      <w:lvlText w:val="-"/>
      <w:lvlJc w:val="left"/>
      <w:pPr>
        <w:ind w:left="272" w:hanging="136"/>
      </w:pPr>
      <w:rPr>
        <w:rFonts w:ascii="Times New Roman" w:eastAsia="Times New Roman" w:hAnsi="Times New Roman" w:cs="Times New Roman" w:hint="default"/>
        <w:w w:val="99"/>
        <w:lang w:val="ru-RU" w:eastAsia="en-US" w:bidi="ar-SA"/>
      </w:rPr>
    </w:lvl>
    <w:lvl w:ilvl="2" w:tplc="CA3C18A4">
      <w:numFmt w:val="bullet"/>
      <w:lvlText w:val="•"/>
      <w:lvlJc w:val="left"/>
      <w:pPr>
        <w:ind w:left="1487" w:hanging="136"/>
      </w:pPr>
      <w:rPr>
        <w:rFonts w:hint="default"/>
        <w:lang w:val="ru-RU" w:eastAsia="en-US" w:bidi="ar-SA"/>
      </w:rPr>
    </w:lvl>
    <w:lvl w:ilvl="3" w:tplc="8F24F03E">
      <w:numFmt w:val="bullet"/>
      <w:lvlText w:val="•"/>
      <w:lvlJc w:val="left"/>
      <w:pPr>
        <w:ind w:left="2694" w:hanging="136"/>
      </w:pPr>
      <w:rPr>
        <w:rFonts w:hint="default"/>
        <w:lang w:val="ru-RU" w:eastAsia="en-US" w:bidi="ar-SA"/>
      </w:rPr>
    </w:lvl>
    <w:lvl w:ilvl="4" w:tplc="2E968060">
      <w:numFmt w:val="bullet"/>
      <w:lvlText w:val="•"/>
      <w:lvlJc w:val="left"/>
      <w:pPr>
        <w:ind w:left="3901" w:hanging="136"/>
      </w:pPr>
      <w:rPr>
        <w:rFonts w:hint="default"/>
        <w:lang w:val="ru-RU" w:eastAsia="en-US" w:bidi="ar-SA"/>
      </w:rPr>
    </w:lvl>
    <w:lvl w:ilvl="5" w:tplc="4D8EA834">
      <w:numFmt w:val="bullet"/>
      <w:lvlText w:val="•"/>
      <w:lvlJc w:val="left"/>
      <w:pPr>
        <w:ind w:left="5108" w:hanging="136"/>
      </w:pPr>
      <w:rPr>
        <w:rFonts w:hint="default"/>
        <w:lang w:val="ru-RU" w:eastAsia="en-US" w:bidi="ar-SA"/>
      </w:rPr>
    </w:lvl>
    <w:lvl w:ilvl="6" w:tplc="632AC33C">
      <w:numFmt w:val="bullet"/>
      <w:lvlText w:val="•"/>
      <w:lvlJc w:val="left"/>
      <w:pPr>
        <w:ind w:left="6315" w:hanging="136"/>
      </w:pPr>
      <w:rPr>
        <w:rFonts w:hint="default"/>
        <w:lang w:val="ru-RU" w:eastAsia="en-US" w:bidi="ar-SA"/>
      </w:rPr>
    </w:lvl>
    <w:lvl w:ilvl="7" w:tplc="4D4CC6E0">
      <w:numFmt w:val="bullet"/>
      <w:lvlText w:val="•"/>
      <w:lvlJc w:val="left"/>
      <w:pPr>
        <w:ind w:left="7522" w:hanging="136"/>
      </w:pPr>
      <w:rPr>
        <w:rFonts w:hint="default"/>
        <w:lang w:val="ru-RU" w:eastAsia="en-US" w:bidi="ar-SA"/>
      </w:rPr>
    </w:lvl>
    <w:lvl w:ilvl="8" w:tplc="1B842130">
      <w:numFmt w:val="bullet"/>
      <w:lvlText w:val="•"/>
      <w:lvlJc w:val="left"/>
      <w:pPr>
        <w:ind w:left="8729" w:hanging="136"/>
      </w:pPr>
      <w:rPr>
        <w:rFonts w:hint="default"/>
        <w:lang w:val="ru-RU" w:eastAsia="en-US" w:bidi="ar-SA"/>
      </w:rPr>
    </w:lvl>
  </w:abstractNum>
  <w:abstractNum w:abstractNumId="137" w15:restartNumberingAfterBreak="0">
    <w:nsid w:val="3DF21EB9"/>
    <w:multiLevelType w:val="hybridMultilevel"/>
    <w:tmpl w:val="9A4E1AB8"/>
    <w:lvl w:ilvl="0" w:tplc="7CB837D4">
      <w:start w:val="1"/>
      <w:numFmt w:val="decimal"/>
      <w:lvlText w:val="%1."/>
      <w:lvlJc w:val="left"/>
      <w:pPr>
        <w:ind w:left="1468" w:hanging="360"/>
      </w:pPr>
      <w:rPr>
        <w:rFonts w:ascii="Times New Roman" w:eastAsia="Times New Roman" w:hAnsi="Times New Roman" w:cs="Times New Roman" w:hint="default"/>
        <w:b w:val="0"/>
        <w:bCs w:val="0"/>
        <w:i w:val="0"/>
        <w:iCs w:val="0"/>
        <w:w w:val="100"/>
        <w:sz w:val="24"/>
        <w:szCs w:val="24"/>
        <w:lang w:val="ru-RU" w:eastAsia="en-US" w:bidi="ar-SA"/>
      </w:rPr>
    </w:lvl>
    <w:lvl w:ilvl="1" w:tplc="11A65C04">
      <w:numFmt w:val="bullet"/>
      <w:lvlText w:val=""/>
      <w:lvlJc w:val="left"/>
      <w:pPr>
        <w:ind w:left="1817" w:hanging="349"/>
      </w:pPr>
      <w:rPr>
        <w:rFonts w:ascii="Symbol" w:eastAsia="Symbol" w:hAnsi="Symbol" w:cs="Symbol" w:hint="default"/>
        <w:b w:val="0"/>
        <w:bCs w:val="0"/>
        <w:i w:val="0"/>
        <w:iCs w:val="0"/>
        <w:w w:val="100"/>
        <w:sz w:val="24"/>
        <w:szCs w:val="24"/>
        <w:lang w:val="ru-RU" w:eastAsia="en-US" w:bidi="ar-SA"/>
      </w:rPr>
    </w:lvl>
    <w:lvl w:ilvl="2" w:tplc="63F64944">
      <w:numFmt w:val="bullet"/>
      <w:lvlText w:val="•"/>
      <w:lvlJc w:val="left"/>
      <w:pPr>
        <w:ind w:left="2814" w:hanging="349"/>
      </w:pPr>
      <w:rPr>
        <w:rFonts w:hint="default"/>
        <w:lang w:val="ru-RU" w:eastAsia="en-US" w:bidi="ar-SA"/>
      </w:rPr>
    </w:lvl>
    <w:lvl w:ilvl="3" w:tplc="36C82320">
      <w:numFmt w:val="bullet"/>
      <w:lvlText w:val="•"/>
      <w:lvlJc w:val="left"/>
      <w:pPr>
        <w:ind w:left="3809" w:hanging="349"/>
      </w:pPr>
      <w:rPr>
        <w:rFonts w:hint="default"/>
        <w:lang w:val="ru-RU" w:eastAsia="en-US" w:bidi="ar-SA"/>
      </w:rPr>
    </w:lvl>
    <w:lvl w:ilvl="4" w:tplc="EBF6C57A">
      <w:numFmt w:val="bullet"/>
      <w:lvlText w:val="•"/>
      <w:lvlJc w:val="left"/>
      <w:pPr>
        <w:ind w:left="4804" w:hanging="349"/>
      </w:pPr>
      <w:rPr>
        <w:rFonts w:hint="default"/>
        <w:lang w:val="ru-RU" w:eastAsia="en-US" w:bidi="ar-SA"/>
      </w:rPr>
    </w:lvl>
    <w:lvl w:ilvl="5" w:tplc="4C468C70">
      <w:numFmt w:val="bullet"/>
      <w:lvlText w:val="•"/>
      <w:lvlJc w:val="left"/>
      <w:pPr>
        <w:ind w:left="5798" w:hanging="349"/>
      </w:pPr>
      <w:rPr>
        <w:rFonts w:hint="default"/>
        <w:lang w:val="ru-RU" w:eastAsia="en-US" w:bidi="ar-SA"/>
      </w:rPr>
    </w:lvl>
    <w:lvl w:ilvl="6" w:tplc="380229F2">
      <w:numFmt w:val="bullet"/>
      <w:lvlText w:val="•"/>
      <w:lvlJc w:val="left"/>
      <w:pPr>
        <w:ind w:left="6793" w:hanging="349"/>
      </w:pPr>
      <w:rPr>
        <w:rFonts w:hint="default"/>
        <w:lang w:val="ru-RU" w:eastAsia="en-US" w:bidi="ar-SA"/>
      </w:rPr>
    </w:lvl>
    <w:lvl w:ilvl="7" w:tplc="99142C56">
      <w:numFmt w:val="bullet"/>
      <w:lvlText w:val="•"/>
      <w:lvlJc w:val="left"/>
      <w:pPr>
        <w:ind w:left="7788" w:hanging="349"/>
      </w:pPr>
      <w:rPr>
        <w:rFonts w:hint="default"/>
        <w:lang w:val="ru-RU" w:eastAsia="en-US" w:bidi="ar-SA"/>
      </w:rPr>
    </w:lvl>
    <w:lvl w:ilvl="8" w:tplc="66CC09F0">
      <w:numFmt w:val="bullet"/>
      <w:lvlText w:val="•"/>
      <w:lvlJc w:val="left"/>
      <w:pPr>
        <w:ind w:left="8782" w:hanging="349"/>
      </w:pPr>
      <w:rPr>
        <w:rFonts w:hint="default"/>
        <w:lang w:val="ru-RU" w:eastAsia="en-US" w:bidi="ar-SA"/>
      </w:rPr>
    </w:lvl>
  </w:abstractNum>
  <w:abstractNum w:abstractNumId="138" w15:restartNumberingAfterBreak="0">
    <w:nsid w:val="3E686268"/>
    <w:multiLevelType w:val="hybridMultilevel"/>
    <w:tmpl w:val="09823BB0"/>
    <w:lvl w:ilvl="0" w:tplc="2AF0958E">
      <w:numFmt w:val="bullet"/>
      <w:lvlText w:val="-"/>
      <w:lvlJc w:val="left"/>
      <w:pPr>
        <w:ind w:left="108" w:hanging="120"/>
      </w:pPr>
      <w:rPr>
        <w:rFonts w:ascii="Times New Roman" w:eastAsia="Times New Roman" w:hAnsi="Times New Roman" w:cs="Times New Roman" w:hint="default"/>
        <w:b w:val="0"/>
        <w:bCs w:val="0"/>
        <w:i w:val="0"/>
        <w:iCs w:val="0"/>
        <w:w w:val="99"/>
        <w:sz w:val="20"/>
        <w:szCs w:val="20"/>
        <w:lang w:val="ru-RU" w:eastAsia="en-US" w:bidi="ar-SA"/>
      </w:rPr>
    </w:lvl>
    <w:lvl w:ilvl="1" w:tplc="FAA40E50">
      <w:numFmt w:val="bullet"/>
      <w:lvlText w:val="•"/>
      <w:lvlJc w:val="left"/>
      <w:pPr>
        <w:ind w:left="457" w:hanging="120"/>
      </w:pPr>
      <w:rPr>
        <w:rFonts w:hint="default"/>
        <w:lang w:val="ru-RU" w:eastAsia="en-US" w:bidi="ar-SA"/>
      </w:rPr>
    </w:lvl>
    <w:lvl w:ilvl="2" w:tplc="4E7A01A8">
      <w:numFmt w:val="bullet"/>
      <w:lvlText w:val="•"/>
      <w:lvlJc w:val="left"/>
      <w:pPr>
        <w:ind w:left="814" w:hanging="120"/>
      </w:pPr>
      <w:rPr>
        <w:rFonts w:hint="default"/>
        <w:lang w:val="ru-RU" w:eastAsia="en-US" w:bidi="ar-SA"/>
      </w:rPr>
    </w:lvl>
    <w:lvl w:ilvl="3" w:tplc="E03ABA78">
      <w:numFmt w:val="bullet"/>
      <w:lvlText w:val="•"/>
      <w:lvlJc w:val="left"/>
      <w:pPr>
        <w:ind w:left="1172" w:hanging="120"/>
      </w:pPr>
      <w:rPr>
        <w:rFonts w:hint="default"/>
        <w:lang w:val="ru-RU" w:eastAsia="en-US" w:bidi="ar-SA"/>
      </w:rPr>
    </w:lvl>
    <w:lvl w:ilvl="4" w:tplc="073CFA52">
      <w:numFmt w:val="bullet"/>
      <w:lvlText w:val="•"/>
      <w:lvlJc w:val="left"/>
      <w:pPr>
        <w:ind w:left="1529" w:hanging="120"/>
      </w:pPr>
      <w:rPr>
        <w:rFonts w:hint="default"/>
        <w:lang w:val="ru-RU" w:eastAsia="en-US" w:bidi="ar-SA"/>
      </w:rPr>
    </w:lvl>
    <w:lvl w:ilvl="5" w:tplc="DBB65568">
      <w:numFmt w:val="bullet"/>
      <w:lvlText w:val="•"/>
      <w:lvlJc w:val="left"/>
      <w:pPr>
        <w:ind w:left="1887" w:hanging="120"/>
      </w:pPr>
      <w:rPr>
        <w:rFonts w:hint="default"/>
        <w:lang w:val="ru-RU" w:eastAsia="en-US" w:bidi="ar-SA"/>
      </w:rPr>
    </w:lvl>
    <w:lvl w:ilvl="6" w:tplc="05F0291E">
      <w:numFmt w:val="bullet"/>
      <w:lvlText w:val="•"/>
      <w:lvlJc w:val="left"/>
      <w:pPr>
        <w:ind w:left="2244" w:hanging="120"/>
      </w:pPr>
      <w:rPr>
        <w:rFonts w:hint="default"/>
        <w:lang w:val="ru-RU" w:eastAsia="en-US" w:bidi="ar-SA"/>
      </w:rPr>
    </w:lvl>
    <w:lvl w:ilvl="7" w:tplc="C2908AEA">
      <w:numFmt w:val="bullet"/>
      <w:lvlText w:val="•"/>
      <w:lvlJc w:val="left"/>
      <w:pPr>
        <w:ind w:left="2601" w:hanging="120"/>
      </w:pPr>
      <w:rPr>
        <w:rFonts w:hint="default"/>
        <w:lang w:val="ru-RU" w:eastAsia="en-US" w:bidi="ar-SA"/>
      </w:rPr>
    </w:lvl>
    <w:lvl w:ilvl="8" w:tplc="B5C00A1A">
      <w:numFmt w:val="bullet"/>
      <w:lvlText w:val="•"/>
      <w:lvlJc w:val="left"/>
      <w:pPr>
        <w:ind w:left="2959" w:hanging="120"/>
      </w:pPr>
      <w:rPr>
        <w:rFonts w:hint="default"/>
        <w:lang w:val="ru-RU" w:eastAsia="en-US" w:bidi="ar-SA"/>
      </w:rPr>
    </w:lvl>
  </w:abstractNum>
  <w:abstractNum w:abstractNumId="139" w15:restartNumberingAfterBreak="0">
    <w:nsid w:val="3E8D714D"/>
    <w:multiLevelType w:val="hybridMultilevel"/>
    <w:tmpl w:val="E69471E4"/>
    <w:lvl w:ilvl="0" w:tplc="A1F26E84">
      <w:start w:val="1"/>
      <w:numFmt w:val="decimal"/>
      <w:lvlText w:val="%1)"/>
      <w:lvlJc w:val="left"/>
      <w:pPr>
        <w:ind w:left="140" w:hanging="260"/>
      </w:pPr>
      <w:rPr>
        <w:rFonts w:ascii="Times New Roman" w:eastAsia="Times New Roman" w:hAnsi="Times New Roman" w:cs="Times New Roman" w:hint="default"/>
        <w:b w:val="0"/>
        <w:bCs w:val="0"/>
        <w:i w:val="0"/>
        <w:iCs w:val="0"/>
        <w:w w:val="100"/>
        <w:sz w:val="24"/>
        <w:szCs w:val="24"/>
        <w:lang w:val="ru-RU" w:eastAsia="en-US" w:bidi="ar-SA"/>
      </w:rPr>
    </w:lvl>
    <w:lvl w:ilvl="1" w:tplc="2D6CEE1E">
      <w:numFmt w:val="bullet"/>
      <w:lvlText w:val="•"/>
      <w:lvlJc w:val="left"/>
      <w:pPr>
        <w:ind w:left="531" w:hanging="260"/>
      </w:pPr>
      <w:rPr>
        <w:rFonts w:hint="default"/>
        <w:lang w:val="ru-RU" w:eastAsia="en-US" w:bidi="ar-SA"/>
      </w:rPr>
    </w:lvl>
    <w:lvl w:ilvl="2" w:tplc="B56A34A6">
      <w:numFmt w:val="bullet"/>
      <w:lvlText w:val="•"/>
      <w:lvlJc w:val="left"/>
      <w:pPr>
        <w:ind w:left="922" w:hanging="260"/>
      </w:pPr>
      <w:rPr>
        <w:rFonts w:hint="default"/>
        <w:lang w:val="ru-RU" w:eastAsia="en-US" w:bidi="ar-SA"/>
      </w:rPr>
    </w:lvl>
    <w:lvl w:ilvl="3" w:tplc="4F4227A6">
      <w:numFmt w:val="bullet"/>
      <w:lvlText w:val="•"/>
      <w:lvlJc w:val="left"/>
      <w:pPr>
        <w:ind w:left="1314" w:hanging="260"/>
      </w:pPr>
      <w:rPr>
        <w:rFonts w:hint="default"/>
        <w:lang w:val="ru-RU" w:eastAsia="en-US" w:bidi="ar-SA"/>
      </w:rPr>
    </w:lvl>
    <w:lvl w:ilvl="4" w:tplc="747082C4">
      <w:numFmt w:val="bullet"/>
      <w:lvlText w:val="•"/>
      <w:lvlJc w:val="left"/>
      <w:pPr>
        <w:ind w:left="1705" w:hanging="260"/>
      </w:pPr>
      <w:rPr>
        <w:rFonts w:hint="default"/>
        <w:lang w:val="ru-RU" w:eastAsia="en-US" w:bidi="ar-SA"/>
      </w:rPr>
    </w:lvl>
    <w:lvl w:ilvl="5" w:tplc="25CA2AFE">
      <w:numFmt w:val="bullet"/>
      <w:lvlText w:val="•"/>
      <w:lvlJc w:val="left"/>
      <w:pPr>
        <w:ind w:left="2097" w:hanging="260"/>
      </w:pPr>
      <w:rPr>
        <w:rFonts w:hint="default"/>
        <w:lang w:val="ru-RU" w:eastAsia="en-US" w:bidi="ar-SA"/>
      </w:rPr>
    </w:lvl>
    <w:lvl w:ilvl="6" w:tplc="D9F428D4">
      <w:numFmt w:val="bullet"/>
      <w:lvlText w:val="•"/>
      <w:lvlJc w:val="left"/>
      <w:pPr>
        <w:ind w:left="2488" w:hanging="260"/>
      </w:pPr>
      <w:rPr>
        <w:rFonts w:hint="default"/>
        <w:lang w:val="ru-RU" w:eastAsia="en-US" w:bidi="ar-SA"/>
      </w:rPr>
    </w:lvl>
    <w:lvl w:ilvl="7" w:tplc="CD98F7D4">
      <w:numFmt w:val="bullet"/>
      <w:lvlText w:val="•"/>
      <w:lvlJc w:val="left"/>
      <w:pPr>
        <w:ind w:left="2879" w:hanging="260"/>
      </w:pPr>
      <w:rPr>
        <w:rFonts w:hint="default"/>
        <w:lang w:val="ru-RU" w:eastAsia="en-US" w:bidi="ar-SA"/>
      </w:rPr>
    </w:lvl>
    <w:lvl w:ilvl="8" w:tplc="3F249792">
      <w:numFmt w:val="bullet"/>
      <w:lvlText w:val="•"/>
      <w:lvlJc w:val="left"/>
      <w:pPr>
        <w:ind w:left="3271" w:hanging="260"/>
      </w:pPr>
      <w:rPr>
        <w:rFonts w:hint="default"/>
        <w:lang w:val="ru-RU" w:eastAsia="en-US" w:bidi="ar-SA"/>
      </w:rPr>
    </w:lvl>
  </w:abstractNum>
  <w:abstractNum w:abstractNumId="140" w15:restartNumberingAfterBreak="0">
    <w:nsid w:val="3ED11EEB"/>
    <w:multiLevelType w:val="hybridMultilevel"/>
    <w:tmpl w:val="B2B08F76"/>
    <w:lvl w:ilvl="0" w:tplc="1C1013AE">
      <w:start w:val="1"/>
      <w:numFmt w:val="decimal"/>
      <w:lvlText w:val="%1)"/>
      <w:lvlJc w:val="left"/>
      <w:pPr>
        <w:ind w:left="120" w:hanging="296"/>
      </w:pPr>
      <w:rPr>
        <w:rFonts w:ascii="Times New Roman" w:eastAsia="Times New Roman" w:hAnsi="Times New Roman" w:cs="Times New Roman" w:hint="default"/>
        <w:b w:val="0"/>
        <w:bCs w:val="0"/>
        <w:i w:val="0"/>
        <w:iCs w:val="0"/>
        <w:w w:val="100"/>
        <w:sz w:val="24"/>
        <w:szCs w:val="24"/>
        <w:lang w:val="ru-RU" w:eastAsia="en-US" w:bidi="ar-SA"/>
      </w:rPr>
    </w:lvl>
    <w:lvl w:ilvl="1" w:tplc="60E4893A">
      <w:numFmt w:val="bullet"/>
      <w:lvlText w:val="•"/>
      <w:lvlJc w:val="left"/>
      <w:pPr>
        <w:ind w:left="820" w:hanging="296"/>
      </w:pPr>
      <w:rPr>
        <w:rFonts w:hint="default"/>
        <w:lang w:val="ru-RU" w:eastAsia="en-US" w:bidi="ar-SA"/>
      </w:rPr>
    </w:lvl>
    <w:lvl w:ilvl="2" w:tplc="F8B2669A">
      <w:numFmt w:val="bullet"/>
      <w:lvlText w:val="•"/>
      <w:lvlJc w:val="left"/>
      <w:pPr>
        <w:ind w:left="1967" w:hanging="296"/>
      </w:pPr>
      <w:rPr>
        <w:rFonts w:hint="default"/>
        <w:lang w:val="ru-RU" w:eastAsia="en-US" w:bidi="ar-SA"/>
      </w:rPr>
    </w:lvl>
    <w:lvl w:ilvl="3" w:tplc="A9943B3E">
      <w:numFmt w:val="bullet"/>
      <w:lvlText w:val="•"/>
      <w:lvlJc w:val="left"/>
      <w:pPr>
        <w:ind w:left="3114" w:hanging="296"/>
      </w:pPr>
      <w:rPr>
        <w:rFonts w:hint="default"/>
        <w:lang w:val="ru-RU" w:eastAsia="en-US" w:bidi="ar-SA"/>
      </w:rPr>
    </w:lvl>
    <w:lvl w:ilvl="4" w:tplc="40648D3E">
      <w:numFmt w:val="bullet"/>
      <w:lvlText w:val="•"/>
      <w:lvlJc w:val="left"/>
      <w:pPr>
        <w:ind w:left="4261" w:hanging="296"/>
      </w:pPr>
      <w:rPr>
        <w:rFonts w:hint="default"/>
        <w:lang w:val="ru-RU" w:eastAsia="en-US" w:bidi="ar-SA"/>
      </w:rPr>
    </w:lvl>
    <w:lvl w:ilvl="5" w:tplc="00366382">
      <w:numFmt w:val="bullet"/>
      <w:lvlText w:val="•"/>
      <w:lvlJc w:val="left"/>
      <w:pPr>
        <w:ind w:left="5408" w:hanging="296"/>
      </w:pPr>
      <w:rPr>
        <w:rFonts w:hint="default"/>
        <w:lang w:val="ru-RU" w:eastAsia="en-US" w:bidi="ar-SA"/>
      </w:rPr>
    </w:lvl>
    <w:lvl w:ilvl="6" w:tplc="E23EF19E">
      <w:numFmt w:val="bullet"/>
      <w:lvlText w:val="•"/>
      <w:lvlJc w:val="left"/>
      <w:pPr>
        <w:ind w:left="6555" w:hanging="296"/>
      </w:pPr>
      <w:rPr>
        <w:rFonts w:hint="default"/>
        <w:lang w:val="ru-RU" w:eastAsia="en-US" w:bidi="ar-SA"/>
      </w:rPr>
    </w:lvl>
    <w:lvl w:ilvl="7" w:tplc="EFC02868">
      <w:numFmt w:val="bullet"/>
      <w:lvlText w:val="•"/>
      <w:lvlJc w:val="left"/>
      <w:pPr>
        <w:ind w:left="7702" w:hanging="296"/>
      </w:pPr>
      <w:rPr>
        <w:rFonts w:hint="default"/>
        <w:lang w:val="ru-RU" w:eastAsia="en-US" w:bidi="ar-SA"/>
      </w:rPr>
    </w:lvl>
    <w:lvl w:ilvl="8" w:tplc="A740F730">
      <w:numFmt w:val="bullet"/>
      <w:lvlText w:val="•"/>
      <w:lvlJc w:val="left"/>
      <w:pPr>
        <w:ind w:left="8849" w:hanging="296"/>
      </w:pPr>
      <w:rPr>
        <w:rFonts w:hint="default"/>
        <w:lang w:val="ru-RU" w:eastAsia="en-US" w:bidi="ar-SA"/>
      </w:rPr>
    </w:lvl>
  </w:abstractNum>
  <w:abstractNum w:abstractNumId="141" w15:restartNumberingAfterBreak="0">
    <w:nsid w:val="3EE05FD5"/>
    <w:multiLevelType w:val="hybridMultilevel"/>
    <w:tmpl w:val="4D72A098"/>
    <w:lvl w:ilvl="0" w:tplc="813EC9BA">
      <w:start w:val="1"/>
      <w:numFmt w:val="decimal"/>
      <w:lvlText w:val="%1)"/>
      <w:lvlJc w:val="left"/>
      <w:pPr>
        <w:ind w:left="120" w:hanging="284"/>
      </w:pPr>
      <w:rPr>
        <w:rFonts w:ascii="Times New Roman" w:eastAsia="Times New Roman" w:hAnsi="Times New Roman" w:cs="Times New Roman" w:hint="default"/>
        <w:b w:val="0"/>
        <w:bCs w:val="0"/>
        <w:i w:val="0"/>
        <w:iCs w:val="0"/>
        <w:w w:val="100"/>
        <w:sz w:val="24"/>
        <w:szCs w:val="24"/>
        <w:lang w:val="ru-RU" w:eastAsia="en-US" w:bidi="ar-SA"/>
      </w:rPr>
    </w:lvl>
    <w:lvl w:ilvl="1" w:tplc="89FAB5F2">
      <w:numFmt w:val="bullet"/>
      <w:lvlText w:val="•"/>
      <w:lvlJc w:val="left"/>
      <w:pPr>
        <w:ind w:left="1222" w:hanging="284"/>
      </w:pPr>
      <w:rPr>
        <w:rFonts w:hint="default"/>
        <w:lang w:val="ru-RU" w:eastAsia="en-US" w:bidi="ar-SA"/>
      </w:rPr>
    </w:lvl>
    <w:lvl w:ilvl="2" w:tplc="A0D6C45E">
      <w:numFmt w:val="bullet"/>
      <w:lvlText w:val="•"/>
      <w:lvlJc w:val="left"/>
      <w:pPr>
        <w:ind w:left="2324" w:hanging="284"/>
      </w:pPr>
      <w:rPr>
        <w:rFonts w:hint="default"/>
        <w:lang w:val="ru-RU" w:eastAsia="en-US" w:bidi="ar-SA"/>
      </w:rPr>
    </w:lvl>
    <w:lvl w:ilvl="3" w:tplc="C41A9C2E">
      <w:numFmt w:val="bullet"/>
      <w:lvlText w:val="•"/>
      <w:lvlJc w:val="left"/>
      <w:pPr>
        <w:ind w:left="3427" w:hanging="284"/>
      </w:pPr>
      <w:rPr>
        <w:rFonts w:hint="default"/>
        <w:lang w:val="ru-RU" w:eastAsia="en-US" w:bidi="ar-SA"/>
      </w:rPr>
    </w:lvl>
    <w:lvl w:ilvl="4" w:tplc="F656079E">
      <w:numFmt w:val="bullet"/>
      <w:lvlText w:val="•"/>
      <w:lvlJc w:val="left"/>
      <w:pPr>
        <w:ind w:left="4529" w:hanging="284"/>
      </w:pPr>
      <w:rPr>
        <w:rFonts w:hint="default"/>
        <w:lang w:val="ru-RU" w:eastAsia="en-US" w:bidi="ar-SA"/>
      </w:rPr>
    </w:lvl>
    <w:lvl w:ilvl="5" w:tplc="B29A6724">
      <w:numFmt w:val="bullet"/>
      <w:lvlText w:val="•"/>
      <w:lvlJc w:val="left"/>
      <w:pPr>
        <w:ind w:left="5632" w:hanging="284"/>
      </w:pPr>
      <w:rPr>
        <w:rFonts w:hint="default"/>
        <w:lang w:val="ru-RU" w:eastAsia="en-US" w:bidi="ar-SA"/>
      </w:rPr>
    </w:lvl>
    <w:lvl w:ilvl="6" w:tplc="54A0E308">
      <w:numFmt w:val="bullet"/>
      <w:lvlText w:val="•"/>
      <w:lvlJc w:val="left"/>
      <w:pPr>
        <w:ind w:left="6734" w:hanging="284"/>
      </w:pPr>
      <w:rPr>
        <w:rFonts w:hint="default"/>
        <w:lang w:val="ru-RU" w:eastAsia="en-US" w:bidi="ar-SA"/>
      </w:rPr>
    </w:lvl>
    <w:lvl w:ilvl="7" w:tplc="33B2C34E">
      <w:numFmt w:val="bullet"/>
      <w:lvlText w:val="•"/>
      <w:lvlJc w:val="left"/>
      <w:pPr>
        <w:ind w:left="7836" w:hanging="284"/>
      </w:pPr>
      <w:rPr>
        <w:rFonts w:hint="default"/>
        <w:lang w:val="ru-RU" w:eastAsia="en-US" w:bidi="ar-SA"/>
      </w:rPr>
    </w:lvl>
    <w:lvl w:ilvl="8" w:tplc="42B201CE">
      <w:numFmt w:val="bullet"/>
      <w:lvlText w:val="•"/>
      <w:lvlJc w:val="left"/>
      <w:pPr>
        <w:ind w:left="8939" w:hanging="284"/>
      </w:pPr>
      <w:rPr>
        <w:rFonts w:hint="default"/>
        <w:lang w:val="ru-RU" w:eastAsia="en-US" w:bidi="ar-SA"/>
      </w:rPr>
    </w:lvl>
  </w:abstractNum>
  <w:abstractNum w:abstractNumId="142" w15:restartNumberingAfterBreak="0">
    <w:nsid w:val="3EE75DA1"/>
    <w:multiLevelType w:val="hybridMultilevel"/>
    <w:tmpl w:val="E386338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15:restartNumberingAfterBreak="0">
    <w:nsid w:val="3F82184A"/>
    <w:multiLevelType w:val="hybridMultilevel"/>
    <w:tmpl w:val="094C209E"/>
    <w:lvl w:ilvl="0" w:tplc="9A60FC42">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0DA866FC">
      <w:numFmt w:val="bullet"/>
      <w:lvlText w:val="•"/>
      <w:lvlJc w:val="left"/>
      <w:pPr>
        <w:ind w:left="414" w:hanging="128"/>
      </w:pPr>
      <w:rPr>
        <w:rFonts w:hint="default"/>
        <w:lang w:val="ru-RU" w:eastAsia="en-US" w:bidi="ar-SA"/>
      </w:rPr>
    </w:lvl>
    <w:lvl w:ilvl="2" w:tplc="28E650CA">
      <w:numFmt w:val="bullet"/>
      <w:lvlText w:val="•"/>
      <w:lvlJc w:val="left"/>
      <w:pPr>
        <w:ind w:left="729" w:hanging="128"/>
      </w:pPr>
      <w:rPr>
        <w:rFonts w:hint="default"/>
        <w:lang w:val="ru-RU" w:eastAsia="en-US" w:bidi="ar-SA"/>
      </w:rPr>
    </w:lvl>
    <w:lvl w:ilvl="3" w:tplc="DB5E4944">
      <w:numFmt w:val="bullet"/>
      <w:lvlText w:val="•"/>
      <w:lvlJc w:val="left"/>
      <w:pPr>
        <w:ind w:left="1044" w:hanging="128"/>
      </w:pPr>
      <w:rPr>
        <w:rFonts w:hint="default"/>
        <w:lang w:val="ru-RU" w:eastAsia="en-US" w:bidi="ar-SA"/>
      </w:rPr>
    </w:lvl>
    <w:lvl w:ilvl="4" w:tplc="0F2AFC26">
      <w:numFmt w:val="bullet"/>
      <w:lvlText w:val="•"/>
      <w:lvlJc w:val="left"/>
      <w:pPr>
        <w:ind w:left="1359" w:hanging="128"/>
      </w:pPr>
      <w:rPr>
        <w:rFonts w:hint="default"/>
        <w:lang w:val="ru-RU" w:eastAsia="en-US" w:bidi="ar-SA"/>
      </w:rPr>
    </w:lvl>
    <w:lvl w:ilvl="5" w:tplc="0082D844">
      <w:numFmt w:val="bullet"/>
      <w:lvlText w:val="•"/>
      <w:lvlJc w:val="left"/>
      <w:pPr>
        <w:ind w:left="1674" w:hanging="128"/>
      </w:pPr>
      <w:rPr>
        <w:rFonts w:hint="default"/>
        <w:lang w:val="ru-RU" w:eastAsia="en-US" w:bidi="ar-SA"/>
      </w:rPr>
    </w:lvl>
    <w:lvl w:ilvl="6" w:tplc="2B7A6C3C">
      <w:numFmt w:val="bullet"/>
      <w:lvlText w:val="•"/>
      <w:lvlJc w:val="left"/>
      <w:pPr>
        <w:ind w:left="1989" w:hanging="128"/>
      </w:pPr>
      <w:rPr>
        <w:rFonts w:hint="default"/>
        <w:lang w:val="ru-RU" w:eastAsia="en-US" w:bidi="ar-SA"/>
      </w:rPr>
    </w:lvl>
    <w:lvl w:ilvl="7" w:tplc="C48487DC">
      <w:numFmt w:val="bullet"/>
      <w:lvlText w:val="•"/>
      <w:lvlJc w:val="left"/>
      <w:pPr>
        <w:ind w:left="2304" w:hanging="128"/>
      </w:pPr>
      <w:rPr>
        <w:rFonts w:hint="default"/>
        <w:lang w:val="ru-RU" w:eastAsia="en-US" w:bidi="ar-SA"/>
      </w:rPr>
    </w:lvl>
    <w:lvl w:ilvl="8" w:tplc="9CEEC6C6">
      <w:numFmt w:val="bullet"/>
      <w:lvlText w:val="•"/>
      <w:lvlJc w:val="left"/>
      <w:pPr>
        <w:ind w:left="2619" w:hanging="128"/>
      </w:pPr>
      <w:rPr>
        <w:rFonts w:hint="default"/>
        <w:lang w:val="ru-RU" w:eastAsia="en-US" w:bidi="ar-SA"/>
      </w:rPr>
    </w:lvl>
  </w:abstractNum>
  <w:abstractNum w:abstractNumId="144" w15:restartNumberingAfterBreak="0">
    <w:nsid w:val="407A3F60"/>
    <w:multiLevelType w:val="hybridMultilevel"/>
    <w:tmpl w:val="EABAA070"/>
    <w:lvl w:ilvl="0" w:tplc="922404A2">
      <w:start w:val="1"/>
      <w:numFmt w:val="decimal"/>
      <w:lvlText w:val="%1)"/>
      <w:lvlJc w:val="left"/>
      <w:pPr>
        <w:ind w:left="120" w:hanging="336"/>
      </w:pPr>
      <w:rPr>
        <w:rFonts w:ascii="Times New Roman" w:eastAsia="Times New Roman" w:hAnsi="Times New Roman" w:cs="Times New Roman" w:hint="default"/>
        <w:b w:val="0"/>
        <w:bCs w:val="0"/>
        <w:i w:val="0"/>
        <w:iCs w:val="0"/>
        <w:w w:val="100"/>
        <w:sz w:val="24"/>
        <w:szCs w:val="24"/>
        <w:lang w:val="ru-RU" w:eastAsia="en-US" w:bidi="ar-SA"/>
      </w:rPr>
    </w:lvl>
    <w:lvl w:ilvl="1" w:tplc="FC0C16D2">
      <w:numFmt w:val="bullet"/>
      <w:lvlText w:val="•"/>
      <w:lvlJc w:val="left"/>
      <w:pPr>
        <w:ind w:left="1222" w:hanging="336"/>
      </w:pPr>
      <w:rPr>
        <w:rFonts w:hint="default"/>
        <w:lang w:val="ru-RU" w:eastAsia="en-US" w:bidi="ar-SA"/>
      </w:rPr>
    </w:lvl>
    <w:lvl w:ilvl="2" w:tplc="C9B22C8A">
      <w:numFmt w:val="bullet"/>
      <w:lvlText w:val="•"/>
      <w:lvlJc w:val="left"/>
      <w:pPr>
        <w:ind w:left="2324" w:hanging="336"/>
      </w:pPr>
      <w:rPr>
        <w:rFonts w:hint="default"/>
        <w:lang w:val="ru-RU" w:eastAsia="en-US" w:bidi="ar-SA"/>
      </w:rPr>
    </w:lvl>
    <w:lvl w:ilvl="3" w:tplc="2200CF20">
      <w:numFmt w:val="bullet"/>
      <w:lvlText w:val="•"/>
      <w:lvlJc w:val="left"/>
      <w:pPr>
        <w:ind w:left="3427" w:hanging="336"/>
      </w:pPr>
      <w:rPr>
        <w:rFonts w:hint="default"/>
        <w:lang w:val="ru-RU" w:eastAsia="en-US" w:bidi="ar-SA"/>
      </w:rPr>
    </w:lvl>
    <w:lvl w:ilvl="4" w:tplc="A9103BB8">
      <w:numFmt w:val="bullet"/>
      <w:lvlText w:val="•"/>
      <w:lvlJc w:val="left"/>
      <w:pPr>
        <w:ind w:left="4529" w:hanging="336"/>
      </w:pPr>
      <w:rPr>
        <w:rFonts w:hint="default"/>
        <w:lang w:val="ru-RU" w:eastAsia="en-US" w:bidi="ar-SA"/>
      </w:rPr>
    </w:lvl>
    <w:lvl w:ilvl="5" w:tplc="842C31CE">
      <w:numFmt w:val="bullet"/>
      <w:lvlText w:val="•"/>
      <w:lvlJc w:val="left"/>
      <w:pPr>
        <w:ind w:left="5632" w:hanging="336"/>
      </w:pPr>
      <w:rPr>
        <w:rFonts w:hint="default"/>
        <w:lang w:val="ru-RU" w:eastAsia="en-US" w:bidi="ar-SA"/>
      </w:rPr>
    </w:lvl>
    <w:lvl w:ilvl="6" w:tplc="2056D446">
      <w:numFmt w:val="bullet"/>
      <w:lvlText w:val="•"/>
      <w:lvlJc w:val="left"/>
      <w:pPr>
        <w:ind w:left="6734" w:hanging="336"/>
      </w:pPr>
      <w:rPr>
        <w:rFonts w:hint="default"/>
        <w:lang w:val="ru-RU" w:eastAsia="en-US" w:bidi="ar-SA"/>
      </w:rPr>
    </w:lvl>
    <w:lvl w:ilvl="7" w:tplc="29420C66">
      <w:numFmt w:val="bullet"/>
      <w:lvlText w:val="•"/>
      <w:lvlJc w:val="left"/>
      <w:pPr>
        <w:ind w:left="7836" w:hanging="336"/>
      </w:pPr>
      <w:rPr>
        <w:rFonts w:hint="default"/>
        <w:lang w:val="ru-RU" w:eastAsia="en-US" w:bidi="ar-SA"/>
      </w:rPr>
    </w:lvl>
    <w:lvl w:ilvl="8" w:tplc="14A450A0">
      <w:numFmt w:val="bullet"/>
      <w:lvlText w:val="•"/>
      <w:lvlJc w:val="left"/>
      <w:pPr>
        <w:ind w:left="8939" w:hanging="336"/>
      </w:pPr>
      <w:rPr>
        <w:rFonts w:hint="default"/>
        <w:lang w:val="ru-RU" w:eastAsia="en-US" w:bidi="ar-SA"/>
      </w:rPr>
    </w:lvl>
  </w:abstractNum>
  <w:abstractNum w:abstractNumId="145" w15:restartNumberingAfterBreak="0">
    <w:nsid w:val="41481649"/>
    <w:multiLevelType w:val="hybridMultilevel"/>
    <w:tmpl w:val="01E86218"/>
    <w:lvl w:ilvl="0" w:tplc="D7E2A290">
      <w:numFmt w:val="bullet"/>
      <w:lvlText w:val="·"/>
      <w:lvlJc w:val="left"/>
      <w:pPr>
        <w:ind w:left="1590" w:hanging="51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417153DD"/>
    <w:multiLevelType w:val="multilevel"/>
    <w:tmpl w:val="0C7C48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1952794"/>
    <w:multiLevelType w:val="hybridMultilevel"/>
    <w:tmpl w:val="1ABADC0A"/>
    <w:lvl w:ilvl="0" w:tplc="29F650AE">
      <w:start w:val="2"/>
      <w:numFmt w:val="decimal"/>
      <w:lvlText w:val="%1"/>
      <w:lvlJc w:val="left"/>
      <w:pPr>
        <w:ind w:left="400" w:hanging="496"/>
      </w:pPr>
      <w:rPr>
        <w:rFonts w:hint="default"/>
        <w:lang w:val="ru-RU" w:eastAsia="en-US" w:bidi="ar-SA"/>
      </w:rPr>
    </w:lvl>
    <w:lvl w:ilvl="1" w:tplc="B53EBAF6">
      <w:numFmt w:val="none"/>
      <w:lvlText w:val=""/>
      <w:lvlJc w:val="left"/>
      <w:pPr>
        <w:tabs>
          <w:tab w:val="num" w:pos="360"/>
        </w:tabs>
      </w:pPr>
    </w:lvl>
    <w:lvl w:ilvl="2" w:tplc="EFFC3FF8">
      <w:numFmt w:val="bullet"/>
      <w:lvlText w:val=""/>
      <w:lvlJc w:val="left"/>
      <w:pPr>
        <w:ind w:left="1829" w:hanging="361"/>
      </w:pPr>
      <w:rPr>
        <w:rFonts w:ascii="Symbol" w:eastAsia="Symbol" w:hAnsi="Symbol" w:cs="Symbol" w:hint="default"/>
        <w:b w:val="0"/>
        <w:bCs w:val="0"/>
        <w:i w:val="0"/>
        <w:iCs w:val="0"/>
        <w:w w:val="100"/>
        <w:sz w:val="24"/>
        <w:szCs w:val="24"/>
        <w:lang w:val="ru-RU" w:eastAsia="en-US" w:bidi="ar-SA"/>
      </w:rPr>
    </w:lvl>
    <w:lvl w:ilvl="3" w:tplc="979A7566">
      <w:numFmt w:val="bullet"/>
      <w:lvlText w:val="•"/>
      <w:lvlJc w:val="left"/>
      <w:pPr>
        <w:ind w:left="3809" w:hanging="361"/>
      </w:pPr>
      <w:rPr>
        <w:rFonts w:hint="default"/>
        <w:lang w:val="ru-RU" w:eastAsia="en-US" w:bidi="ar-SA"/>
      </w:rPr>
    </w:lvl>
    <w:lvl w:ilvl="4" w:tplc="6BB21E5A">
      <w:numFmt w:val="bullet"/>
      <w:lvlText w:val="•"/>
      <w:lvlJc w:val="left"/>
      <w:pPr>
        <w:ind w:left="4804" w:hanging="361"/>
      </w:pPr>
      <w:rPr>
        <w:rFonts w:hint="default"/>
        <w:lang w:val="ru-RU" w:eastAsia="en-US" w:bidi="ar-SA"/>
      </w:rPr>
    </w:lvl>
    <w:lvl w:ilvl="5" w:tplc="A87C28A4">
      <w:numFmt w:val="bullet"/>
      <w:lvlText w:val="•"/>
      <w:lvlJc w:val="left"/>
      <w:pPr>
        <w:ind w:left="5798" w:hanging="361"/>
      </w:pPr>
      <w:rPr>
        <w:rFonts w:hint="default"/>
        <w:lang w:val="ru-RU" w:eastAsia="en-US" w:bidi="ar-SA"/>
      </w:rPr>
    </w:lvl>
    <w:lvl w:ilvl="6" w:tplc="82DA802A">
      <w:numFmt w:val="bullet"/>
      <w:lvlText w:val="•"/>
      <w:lvlJc w:val="left"/>
      <w:pPr>
        <w:ind w:left="6793" w:hanging="361"/>
      </w:pPr>
      <w:rPr>
        <w:rFonts w:hint="default"/>
        <w:lang w:val="ru-RU" w:eastAsia="en-US" w:bidi="ar-SA"/>
      </w:rPr>
    </w:lvl>
    <w:lvl w:ilvl="7" w:tplc="6F00D1A8">
      <w:numFmt w:val="bullet"/>
      <w:lvlText w:val="•"/>
      <w:lvlJc w:val="left"/>
      <w:pPr>
        <w:ind w:left="7788" w:hanging="361"/>
      </w:pPr>
      <w:rPr>
        <w:rFonts w:hint="default"/>
        <w:lang w:val="ru-RU" w:eastAsia="en-US" w:bidi="ar-SA"/>
      </w:rPr>
    </w:lvl>
    <w:lvl w:ilvl="8" w:tplc="CBD2D7C8">
      <w:numFmt w:val="bullet"/>
      <w:lvlText w:val="•"/>
      <w:lvlJc w:val="left"/>
      <w:pPr>
        <w:ind w:left="8782" w:hanging="361"/>
      </w:pPr>
      <w:rPr>
        <w:rFonts w:hint="default"/>
        <w:lang w:val="ru-RU" w:eastAsia="en-US" w:bidi="ar-SA"/>
      </w:rPr>
    </w:lvl>
  </w:abstractNum>
  <w:abstractNum w:abstractNumId="148" w15:restartNumberingAfterBreak="0">
    <w:nsid w:val="41A93353"/>
    <w:multiLevelType w:val="hybridMultilevel"/>
    <w:tmpl w:val="695C5E18"/>
    <w:lvl w:ilvl="0" w:tplc="4F94570E">
      <w:numFmt w:val="bullet"/>
      <w:lvlText w:val=""/>
      <w:lvlJc w:val="left"/>
      <w:pPr>
        <w:ind w:left="1180" w:hanging="360"/>
      </w:pPr>
      <w:rPr>
        <w:rFonts w:ascii="Symbol" w:eastAsia="Symbol" w:hAnsi="Symbol" w:cs="Symbol" w:hint="default"/>
        <w:b w:val="0"/>
        <w:bCs w:val="0"/>
        <w:i w:val="0"/>
        <w:iCs w:val="0"/>
        <w:w w:val="100"/>
        <w:sz w:val="24"/>
        <w:szCs w:val="24"/>
        <w:lang w:val="ru-RU" w:eastAsia="en-US" w:bidi="ar-SA"/>
      </w:rPr>
    </w:lvl>
    <w:lvl w:ilvl="1" w:tplc="12F240E2">
      <w:numFmt w:val="bullet"/>
      <w:lvlText w:val="•"/>
      <w:lvlJc w:val="left"/>
      <w:pPr>
        <w:ind w:left="400" w:hanging="372"/>
      </w:pPr>
      <w:rPr>
        <w:rFonts w:ascii="Times New Roman" w:eastAsia="Times New Roman" w:hAnsi="Times New Roman" w:cs="Times New Roman" w:hint="default"/>
        <w:b w:val="0"/>
        <w:bCs w:val="0"/>
        <w:i w:val="0"/>
        <w:iCs w:val="0"/>
        <w:w w:val="100"/>
        <w:sz w:val="24"/>
        <w:szCs w:val="24"/>
        <w:lang w:val="ru-RU" w:eastAsia="en-US" w:bidi="ar-SA"/>
      </w:rPr>
    </w:lvl>
    <w:lvl w:ilvl="2" w:tplc="8BE6669C">
      <w:numFmt w:val="bullet"/>
      <w:lvlText w:val="•"/>
      <w:lvlJc w:val="left"/>
      <w:pPr>
        <w:ind w:left="2245" w:hanging="372"/>
      </w:pPr>
      <w:rPr>
        <w:rFonts w:hint="default"/>
        <w:lang w:val="ru-RU" w:eastAsia="en-US" w:bidi="ar-SA"/>
      </w:rPr>
    </w:lvl>
    <w:lvl w:ilvl="3" w:tplc="C66A43D0">
      <w:numFmt w:val="bullet"/>
      <w:lvlText w:val="•"/>
      <w:lvlJc w:val="left"/>
      <w:pPr>
        <w:ind w:left="3311" w:hanging="372"/>
      </w:pPr>
      <w:rPr>
        <w:rFonts w:hint="default"/>
        <w:lang w:val="ru-RU" w:eastAsia="en-US" w:bidi="ar-SA"/>
      </w:rPr>
    </w:lvl>
    <w:lvl w:ilvl="4" w:tplc="E6B41DC2">
      <w:numFmt w:val="bullet"/>
      <w:lvlText w:val="•"/>
      <w:lvlJc w:val="left"/>
      <w:pPr>
        <w:ind w:left="4377" w:hanging="372"/>
      </w:pPr>
      <w:rPr>
        <w:rFonts w:hint="default"/>
        <w:lang w:val="ru-RU" w:eastAsia="en-US" w:bidi="ar-SA"/>
      </w:rPr>
    </w:lvl>
    <w:lvl w:ilvl="5" w:tplc="F0CAFDAC">
      <w:numFmt w:val="bullet"/>
      <w:lvlText w:val="•"/>
      <w:lvlJc w:val="left"/>
      <w:pPr>
        <w:ind w:left="5443" w:hanging="372"/>
      </w:pPr>
      <w:rPr>
        <w:rFonts w:hint="default"/>
        <w:lang w:val="ru-RU" w:eastAsia="en-US" w:bidi="ar-SA"/>
      </w:rPr>
    </w:lvl>
    <w:lvl w:ilvl="6" w:tplc="51F699C2">
      <w:numFmt w:val="bullet"/>
      <w:lvlText w:val="•"/>
      <w:lvlJc w:val="left"/>
      <w:pPr>
        <w:ind w:left="6508" w:hanging="372"/>
      </w:pPr>
      <w:rPr>
        <w:rFonts w:hint="default"/>
        <w:lang w:val="ru-RU" w:eastAsia="en-US" w:bidi="ar-SA"/>
      </w:rPr>
    </w:lvl>
    <w:lvl w:ilvl="7" w:tplc="5380D1A8">
      <w:numFmt w:val="bullet"/>
      <w:lvlText w:val="•"/>
      <w:lvlJc w:val="left"/>
      <w:pPr>
        <w:ind w:left="7574" w:hanging="372"/>
      </w:pPr>
      <w:rPr>
        <w:rFonts w:hint="default"/>
        <w:lang w:val="ru-RU" w:eastAsia="en-US" w:bidi="ar-SA"/>
      </w:rPr>
    </w:lvl>
    <w:lvl w:ilvl="8" w:tplc="C2548386">
      <w:numFmt w:val="bullet"/>
      <w:lvlText w:val="•"/>
      <w:lvlJc w:val="left"/>
      <w:pPr>
        <w:ind w:left="8640" w:hanging="372"/>
      </w:pPr>
      <w:rPr>
        <w:rFonts w:hint="default"/>
        <w:lang w:val="ru-RU" w:eastAsia="en-US" w:bidi="ar-SA"/>
      </w:rPr>
    </w:lvl>
  </w:abstractNum>
  <w:abstractNum w:abstractNumId="149" w15:restartNumberingAfterBreak="0">
    <w:nsid w:val="41CE3B6D"/>
    <w:multiLevelType w:val="hybridMultilevel"/>
    <w:tmpl w:val="17206A4C"/>
    <w:lvl w:ilvl="0" w:tplc="5890E42C">
      <w:start w:val="5"/>
      <w:numFmt w:val="decimal"/>
      <w:lvlText w:val="%1)"/>
      <w:lvlJc w:val="left"/>
      <w:pPr>
        <w:ind w:left="102" w:hanging="260"/>
      </w:pPr>
      <w:rPr>
        <w:rFonts w:ascii="Times New Roman" w:eastAsia="Times New Roman" w:hAnsi="Times New Roman" w:cs="Times New Roman" w:hint="default"/>
        <w:b w:val="0"/>
        <w:bCs w:val="0"/>
        <w:i w:val="0"/>
        <w:iCs w:val="0"/>
        <w:w w:val="99"/>
        <w:sz w:val="24"/>
        <w:szCs w:val="24"/>
        <w:lang w:val="ru-RU" w:eastAsia="en-US" w:bidi="ar-SA"/>
      </w:rPr>
    </w:lvl>
    <w:lvl w:ilvl="1" w:tplc="EB081096">
      <w:numFmt w:val="bullet"/>
      <w:lvlText w:val="•"/>
      <w:lvlJc w:val="left"/>
      <w:pPr>
        <w:ind w:left="491" w:hanging="260"/>
      </w:pPr>
      <w:rPr>
        <w:rFonts w:hint="default"/>
        <w:lang w:val="ru-RU" w:eastAsia="en-US" w:bidi="ar-SA"/>
      </w:rPr>
    </w:lvl>
    <w:lvl w:ilvl="2" w:tplc="CC58C814">
      <w:numFmt w:val="bullet"/>
      <w:lvlText w:val="•"/>
      <w:lvlJc w:val="left"/>
      <w:pPr>
        <w:ind w:left="883" w:hanging="260"/>
      </w:pPr>
      <w:rPr>
        <w:rFonts w:hint="default"/>
        <w:lang w:val="ru-RU" w:eastAsia="en-US" w:bidi="ar-SA"/>
      </w:rPr>
    </w:lvl>
    <w:lvl w:ilvl="3" w:tplc="19C6090E">
      <w:numFmt w:val="bullet"/>
      <w:lvlText w:val="•"/>
      <w:lvlJc w:val="left"/>
      <w:pPr>
        <w:ind w:left="1275" w:hanging="260"/>
      </w:pPr>
      <w:rPr>
        <w:rFonts w:hint="default"/>
        <w:lang w:val="ru-RU" w:eastAsia="en-US" w:bidi="ar-SA"/>
      </w:rPr>
    </w:lvl>
    <w:lvl w:ilvl="4" w:tplc="BF4421D6">
      <w:numFmt w:val="bullet"/>
      <w:lvlText w:val="•"/>
      <w:lvlJc w:val="left"/>
      <w:pPr>
        <w:ind w:left="1667" w:hanging="260"/>
      </w:pPr>
      <w:rPr>
        <w:rFonts w:hint="default"/>
        <w:lang w:val="ru-RU" w:eastAsia="en-US" w:bidi="ar-SA"/>
      </w:rPr>
    </w:lvl>
    <w:lvl w:ilvl="5" w:tplc="911ED596">
      <w:numFmt w:val="bullet"/>
      <w:lvlText w:val="•"/>
      <w:lvlJc w:val="left"/>
      <w:pPr>
        <w:ind w:left="2059" w:hanging="260"/>
      </w:pPr>
      <w:rPr>
        <w:rFonts w:hint="default"/>
        <w:lang w:val="ru-RU" w:eastAsia="en-US" w:bidi="ar-SA"/>
      </w:rPr>
    </w:lvl>
    <w:lvl w:ilvl="6" w:tplc="7AB8695E">
      <w:numFmt w:val="bullet"/>
      <w:lvlText w:val="•"/>
      <w:lvlJc w:val="left"/>
      <w:pPr>
        <w:ind w:left="2450" w:hanging="260"/>
      </w:pPr>
      <w:rPr>
        <w:rFonts w:hint="default"/>
        <w:lang w:val="ru-RU" w:eastAsia="en-US" w:bidi="ar-SA"/>
      </w:rPr>
    </w:lvl>
    <w:lvl w:ilvl="7" w:tplc="B2EA4516">
      <w:numFmt w:val="bullet"/>
      <w:lvlText w:val="•"/>
      <w:lvlJc w:val="left"/>
      <w:pPr>
        <w:ind w:left="2842" w:hanging="260"/>
      </w:pPr>
      <w:rPr>
        <w:rFonts w:hint="default"/>
        <w:lang w:val="ru-RU" w:eastAsia="en-US" w:bidi="ar-SA"/>
      </w:rPr>
    </w:lvl>
    <w:lvl w:ilvl="8" w:tplc="D4EACA56">
      <w:numFmt w:val="bullet"/>
      <w:lvlText w:val="•"/>
      <w:lvlJc w:val="left"/>
      <w:pPr>
        <w:ind w:left="3234" w:hanging="260"/>
      </w:pPr>
      <w:rPr>
        <w:rFonts w:hint="default"/>
        <w:lang w:val="ru-RU" w:eastAsia="en-US" w:bidi="ar-SA"/>
      </w:rPr>
    </w:lvl>
  </w:abstractNum>
  <w:abstractNum w:abstractNumId="150" w15:restartNumberingAfterBreak="0">
    <w:nsid w:val="42922781"/>
    <w:multiLevelType w:val="hybridMultilevel"/>
    <w:tmpl w:val="53B24AFC"/>
    <w:lvl w:ilvl="0" w:tplc="2B7A53BE">
      <w:numFmt w:val="bullet"/>
      <w:lvlText w:val=""/>
      <w:lvlJc w:val="left"/>
      <w:pPr>
        <w:ind w:left="1175" w:hanging="360"/>
      </w:pPr>
      <w:rPr>
        <w:rFonts w:ascii="Symbol" w:eastAsia="Symbol" w:hAnsi="Symbol" w:cs="Symbol" w:hint="default"/>
        <w:b w:val="0"/>
        <w:bCs w:val="0"/>
        <w:i w:val="0"/>
        <w:iCs w:val="0"/>
        <w:w w:val="100"/>
        <w:sz w:val="24"/>
        <w:szCs w:val="24"/>
        <w:lang w:val="ru-RU" w:eastAsia="en-US" w:bidi="ar-SA"/>
      </w:rPr>
    </w:lvl>
    <w:lvl w:ilvl="1" w:tplc="39863BBA">
      <w:numFmt w:val="bullet"/>
      <w:lvlText w:val="•"/>
      <w:lvlJc w:val="left"/>
      <w:pPr>
        <w:ind w:left="1436" w:hanging="360"/>
      </w:pPr>
      <w:rPr>
        <w:rFonts w:hint="default"/>
        <w:lang w:val="ru-RU" w:eastAsia="en-US" w:bidi="ar-SA"/>
      </w:rPr>
    </w:lvl>
    <w:lvl w:ilvl="2" w:tplc="9BC0C058">
      <w:numFmt w:val="bullet"/>
      <w:lvlText w:val="•"/>
      <w:lvlJc w:val="left"/>
      <w:pPr>
        <w:ind w:left="1692" w:hanging="360"/>
      </w:pPr>
      <w:rPr>
        <w:rFonts w:hint="default"/>
        <w:lang w:val="ru-RU" w:eastAsia="en-US" w:bidi="ar-SA"/>
      </w:rPr>
    </w:lvl>
    <w:lvl w:ilvl="3" w:tplc="73227FC0">
      <w:numFmt w:val="bullet"/>
      <w:lvlText w:val="•"/>
      <w:lvlJc w:val="left"/>
      <w:pPr>
        <w:ind w:left="1949" w:hanging="360"/>
      </w:pPr>
      <w:rPr>
        <w:rFonts w:hint="default"/>
        <w:lang w:val="ru-RU" w:eastAsia="en-US" w:bidi="ar-SA"/>
      </w:rPr>
    </w:lvl>
    <w:lvl w:ilvl="4" w:tplc="88A0D8C0">
      <w:numFmt w:val="bullet"/>
      <w:lvlText w:val="•"/>
      <w:lvlJc w:val="left"/>
      <w:pPr>
        <w:ind w:left="2205" w:hanging="360"/>
      </w:pPr>
      <w:rPr>
        <w:rFonts w:hint="default"/>
        <w:lang w:val="ru-RU" w:eastAsia="en-US" w:bidi="ar-SA"/>
      </w:rPr>
    </w:lvl>
    <w:lvl w:ilvl="5" w:tplc="C34E104E">
      <w:numFmt w:val="bullet"/>
      <w:lvlText w:val="•"/>
      <w:lvlJc w:val="left"/>
      <w:pPr>
        <w:ind w:left="2462" w:hanging="360"/>
      </w:pPr>
      <w:rPr>
        <w:rFonts w:hint="default"/>
        <w:lang w:val="ru-RU" w:eastAsia="en-US" w:bidi="ar-SA"/>
      </w:rPr>
    </w:lvl>
    <w:lvl w:ilvl="6" w:tplc="C9B6F7E2">
      <w:numFmt w:val="bullet"/>
      <w:lvlText w:val="•"/>
      <w:lvlJc w:val="left"/>
      <w:pPr>
        <w:ind w:left="2718" w:hanging="360"/>
      </w:pPr>
      <w:rPr>
        <w:rFonts w:hint="default"/>
        <w:lang w:val="ru-RU" w:eastAsia="en-US" w:bidi="ar-SA"/>
      </w:rPr>
    </w:lvl>
    <w:lvl w:ilvl="7" w:tplc="4530A3F2">
      <w:numFmt w:val="bullet"/>
      <w:lvlText w:val="•"/>
      <w:lvlJc w:val="left"/>
      <w:pPr>
        <w:ind w:left="2974" w:hanging="360"/>
      </w:pPr>
      <w:rPr>
        <w:rFonts w:hint="default"/>
        <w:lang w:val="ru-RU" w:eastAsia="en-US" w:bidi="ar-SA"/>
      </w:rPr>
    </w:lvl>
    <w:lvl w:ilvl="8" w:tplc="000AEBD4">
      <w:numFmt w:val="bullet"/>
      <w:lvlText w:val="•"/>
      <w:lvlJc w:val="left"/>
      <w:pPr>
        <w:ind w:left="3231" w:hanging="360"/>
      </w:pPr>
      <w:rPr>
        <w:rFonts w:hint="default"/>
        <w:lang w:val="ru-RU" w:eastAsia="en-US" w:bidi="ar-SA"/>
      </w:rPr>
    </w:lvl>
  </w:abstractNum>
  <w:abstractNum w:abstractNumId="151" w15:restartNumberingAfterBreak="0">
    <w:nsid w:val="42BD1FA9"/>
    <w:multiLevelType w:val="hybridMultilevel"/>
    <w:tmpl w:val="793A19E2"/>
    <w:lvl w:ilvl="0" w:tplc="6AB667DE">
      <w:start w:val="1"/>
      <w:numFmt w:val="decimal"/>
      <w:lvlText w:val="%1."/>
      <w:lvlJc w:val="left"/>
      <w:pPr>
        <w:ind w:left="341" w:hanging="240"/>
      </w:pPr>
      <w:rPr>
        <w:rFonts w:ascii="Times New Roman" w:eastAsia="Times New Roman" w:hAnsi="Times New Roman" w:cs="Times New Roman" w:hint="default"/>
        <w:b w:val="0"/>
        <w:bCs w:val="0"/>
        <w:i w:val="0"/>
        <w:iCs w:val="0"/>
        <w:w w:val="100"/>
        <w:sz w:val="24"/>
        <w:szCs w:val="24"/>
        <w:lang w:val="ru-RU" w:eastAsia="en-US" w:bidi="ar-SA"/>
      </w:rPr>
    </w:lvl>
    <w:lvl w:ilvl="1" w:tplc="207A3410">
      <w:numFmt w:val="bullet"/>
      <w:lvlText w:val="•"/>
      <w:lvlJc w:val="left"/>
      <w:pPr>
        <w:ind w:left="772" w:hanging="240"/>
      </w:pPr>
      <w:rPr>
        <w:rFonts w:hint="default"/>
        <w:lang w:val="ru-RU" w:eastAsia="en-US" w:bidi="ar-SA"/>
      </w:rPr>
    </w:lvl>
    <w:lvl w:ilvl="2" w:tplc="AB94CF76">
      <w:numFmt w:val="bullet"/>
      <w:lvlText w:val="•"/>
      <w:lvlJc w:val="left"/>
      <w:pPr>
        <w:ind w:left="1205" w:hanging="240"/>
      </w:pPr>
      <w:rPr>
        <w:rFonts w:hint="default"/>
        <w:lang w:val="ru-RU" w:eastAsia="en-US" w:bidi="ar-SA"/>
      </w:rPr>
    </w:lvl>
    <w:lvl w:ilvl="3" w:tplc="A234256A">
      <w:numFmt w:val="bullet"/>
      <w:lvlText w:val="•"/>
      <w:lvlJc w:val="left"/>
      <w:pPr>
        <w:ind w:left="1638" w:hanging="240"/>
      </w:pPr>
      <w:rPr>
        <w:rFonts w:hint="default"/>
        <w:lang w:val="ru-RU" w:eastAsia="en-US" w:bidi="ar-SA"/>
      </w:rPr>
    </w:lvl>
    <w:lvl w:ilvl="4" w:tplc="AA68D45A">
      <w:numFmt w:val="bullet"/>
      <w:lvlText w:val="•"/>
      <w:lvlJc w:val="left"/>
      <w:pPr>
        <w:ind w:left="2071" w:hanging="240"/>
      </w:pPr>
      <w:rPr>
        <w:rFonts w:hint="default"/>
        <w:lang w:val="ru-RU" w:eastAsia="en-US" w:bidi="ar-SA"/>
      </w:rPr>
    </w:lvl>
    <w:lvl w:ilvl="5" w:tplc="1A78CB6C">
      <w:numFmt w:val="bullet"/>
      <w:lvlText w:val="•"/>
      <w:lvlJc w:val="left"/>
      <w:pPr>
        <w:ind w:left="2504" w:hanging="240"/>
      </w:pPr>
      <w:rPr>
        <w:rFonts w:hint="default"/>
        <w:lang w:val="ru-RU" w:eastAsia="en-US" w:bidi="ar-SA"/>
      </w:rPr>
    </w:lvl>
    <w:lvl w:ilvl="6" w:tplc="81FE7F08">
      <w:numFmt w:val="bullet"/>
      <w:lvlText w:val="•"/>
      <w:lvlJc w:val="left"/>
      <w:pPr>
        <w:ind w:left="2936" w:hanging="240"/>
      </w:pPr>
      <w:rPr>
        <w:rFonts w:hint="default"/>
        <w:lang w:val="ru-RU" w:eastAsia="en-US" w:bidi="ar-SA"/>
      </w:rPr>
    </w:lvl>
    <w:lvl w:ilvl="7" w:tplc="CAD83F3C">
      <w:numFmt w:val="bullet"/>
      <w:lvlText w:val="•"/>
      <w:lvlJc w:val="left"/>
      <w:pPr>
        <w:ind w:left="3369" w:hanging="240"/>
      </w:pPr>
      <w:rPr>
        <w:rFonts w:hint="default"/>
        <w:lang w:val="ru-RU" w:eastAsia="en-US" w:bidi="ar-SA"/>
      </w:rPr>
    </w:lvl>
    <w:lvl w:ilvl="8" w:tplc="6748C718">
      <w:numFmt w:val="bullet"/>
      <w:lvlText w:val="•"/>
      <w:lvlJc w:val="left"/>
      <w:pPr>
        <w:ind w:left="3802" w:hanging="240"/>
      </w:pPr>
      <w:rPr>
        <w:rFonts w:hint="default"/>
        <w:lang w:val="ru-RU" w:eastAsia="en-US" w:bidi="ar-SA"/>
      </w:rPr>
    </w:lvl>
  </w:abstractNum>
  <w:abstractNum w:abstractNumId="152" w15:restartNumberingAfterBreak="0">
    <w:nsid w:val="436C4080"/>
    <w:multiLevelType w:val="hybridMultilevel"/>
    <w:tmpl w:val="4A0E66BC"/>
    <w:lvl w:ilvl="0" w:tplc="C740736C">
      <w:numFmt w:val="bullet"/>
      <w:lvlText w:val="-"/>
      <w:lvlJc w:val="left"/>
      <w:pPr>
        <w:ind w:left="108" w:hanging="117"/>
      </w:pPr>
      <w:rPr>
        <w:rFonts w:ascii="Times New Roman" w:eastAsia="Times New Roman" w:hAnsi="Times New Roman" w:cs="Times New Roman" w:hint="default"/>
        <w:b w:val="0"/>
        <w:bCs w:val="0"/>
        <w:i w:val="0"/>
        <w:iCs w:val="0"/>
        <w:w w:val="99"/>
        <w:sz w:val="20"/>
        <w:szCs w:val="20"/>
        <w:lang w:val="ru-RU" w:eastAsia="en-US" w:bidi="ar-SA"/>
      </w:rPr>
    </w:lvl>
    <w:lvl w:ilvl="1" w:tplc="69A66612">
      <w:numFmt w:val="bullet"/>
      <w:lvlText w:val="•"/>
      <w:lvlJc w:val="left"/>
      <w:pPr>
        <w:ind w:left="443" w:hanging="117"/>
      </w:pPr>
      <w:rPr>
        <w:rFonts w:hint="default"/>
        <w:lang w:val="ru-RU" w:eastAsia="en-US" w:bidi="ar-SA"/>
      </w:rPr>
    </w:lvl>
    <w:lvl w:ilvl="2" w:tplc="3CFA9550">
      <w:numFmt w:val="bullet"/>
      <w:lvlText w:val="•"/>
      <w:lvlJc w:val="left"/>
      <w:pPr>
        <w:ind w:left="786" w:hanging="117"/>
      </w:pPr>
      <w:rPr>
        <w:rFonts w:hint="default"/>
        <w:lang w:val="ru-RU" w:eastAsia="en-US" w:bidi="ar-SA"/>
      </w:rPr>
    </w:lvl>
    <w:lvl w:ilvl="3" w:tplc="C46AC51A">
      <w:numFmt w:val="bullet"/>
      <w:lvlText w:val="•"/>
      <w:lvlJc w:val="left"/>
      <w:pPr>
        <w:ind w:left="1130" w:hanging="117"/>
      </w:pPr>
      <w:rPr>
        <w:rFonts w:hint="default"/>
        <w:lang w:val="ru-RU" w:eastAsia="en-US" w:bidi="ar-SA"/>
      </w:rPr>
    </w:lvl>
    <w:lvl w:ilvl="4" w:tplc="06D093FE">
      <w:numFmt w:val="bullet"/>
      <w:lvlText w:val="•"/>
      <w:lvlJc w:val="left"/>
      <w:pPr>
        <w:ind w:left="1473" w:hanging="117"/>
      </w:pPr>
      <w:rPr>
        <w:rFonts w:hint="default"/>
        <w:lang w:val="ru-RU" w:eastAsia="en-US" w:bidi="ar-SA"/>
      </w:rPr>
    </w:lvl>
    <w:lvl w:ilvl="5" w:tplc="1FB85F80">
      <w:numFmt w:val="bullet"/>
      <w:lvlText w:val="•"/>
      <w:lvlJc w:val="left"/>
      <w:pPr>
        <w:ind w:left="1817" w:hanging="117"/>
      </w:pPr>
      <w:rPr>
        <w:rFonts w:hint="default"/>
        <w:lang w:val="ru-RU" w:eastAsia="en-US" w:bidi="ar-SA"/>
      </w:rPr>
    </w:lvl>
    <w:lvl w:ilvl="6" w:tplc="2FC6190A">
      <w:numFmt w:val="bullet"/>
      <w:lvlText w:val="•"/>
      <w:lvlJc w:val="left"/>
      <w:pPr>
        <w:ind w:left="2160" w:hanging="117"/>
      </w:pPr>
      <w:rPr>
        <w:rFonts w:hint="default"/>
        <w:lang w:val="ru-RU" w:eastAsia="en-US" w:bidi="ar-SA"/>
      </w:rPr>
    </w:lvl>
    <w:lvl w:ilvl="7" w:tplc="FF2243AA">
      <w:numFmt w:val="bullet"/>
      <w:lvlText w:val="•"/>
      <w:lvlJc w:val="left"/>
      <w:pPr>
        <w:ind w:left="2503" w:hanging="117"/>
      </w:pPr>
      <w:rPr>
        <w:rFonts w:hint="default"/>
        <w:lang w:val="ru-RU" w:eastAsia="en-US" w:bidi="ar-SA"/>
      </w:rPr>
    </w:lvl>
    <w:lvl w:ilvl="8" w:tplc="4AF889B6">
      <w:numFmt w:val="bullet"/>
      <w:lvlText w:val="•"/>
      <w:lvlJc w:val="left"/>
      <w:pPr>
        <w:ind w:left="2847" w:hanging="117"/>
      </w:pPr>
      <w:rPr>
        <w:rFonts w:hint="default"/>
        <w:lang w:val="ru-RU" w:eastAsia="en-US" w:bidi="ar-SA"/>
      </w:rPr>
    </w:lvl>
  </w:abstractNum>
  <w:abstractNum w:abstractNumId="153" w15:restartNumberingAfterBreak="0">
    <w:nsid w:val="43F309A2"/>
    <w:multiLevelType w:val="hybridMultilevel"/>
    <w:tmpl w:val="9BB865EA"/>
    <w:lvl w:ilvl="0" w:tplc="622CA4F8">
      <w:numFmt w:val="bullet"/>
      <w:lvlText w:val="-"/>
      <w:lvlJc w:val="left"/>
      <w:pPr>
        <w:ind w:left="14" w:hanging="128"/>
      </w:pPr>
      <w:rPr>
        <w:rFonts w:ascii="Times New Roman" w:eastAsia="Times New Roman" w:hAnsi="Times New Roman" w:cs="Times New Roman" w:hint="default"/>
        <w:b w:val="0"/>
        <w:bCs w:val="0"/>
        <w:i w:val="0"/>
        <w:iCs w:val="0"/>
        <w:w w:val="99"/>
        <w:sz w:val="22"/>
        <w:szCs w:val="22"/>
        <w:lang w:val="ru-RU" w:eastAsia="en-US" w:bidi="ar-SA"/>
      </w:rPr>
    </w:lvl>
    <w:lvl w:ilvl="1" w:tplc="2E2EEDBA">
      <w:numFmt w:val="bullet"/>
      <w:lvlText w:val="•"/>
      <w:lvlJc w:val="left"/>
      <w:pPr>
        <w:ind w:left="271" w:hanging="128"/>
      </w:pPr>
      <w:rPr>
        <w:rFonts w:hint="default"/>
        <w:lang w:val="ru-RU" w:eastAsia="en-US" w:bidi="ar-SA"/>
      </w:rPr>
    </w:lvl>
    <w:lvl w:ilvl="2" w:tplc="7B6452D6">
      <w:numFmt w:val="bullet"/>
      <w:lvlText w:val="•"/>
      <w:lvlJc w:val="left"/>
      <w:pPr>
        <w:ind w:left="523" w:hanging="128"/>
      </w:pPr>
      <w:rPr>
        <w:rFonts w:hint="default"/>
        <w:lang w:val="ru-RU" w:eastAsia="en-US" w:bidi="ar-SA"/>
      </w:rPr>
    </w:lvl>
    <w:lvl w:ilvl="3" w:tplc="57E8BADE">
      <w:numFmt w:val="bullet"/>
      <w:lvlText w:val="•"/>
      <w:lvlJc w:val="left"/>
      <w:pPr>
        <w:ind w:left="775" w:hanging="128"/>
      </w:pPr>
      <w:rPr>
        <w:rFonts w:hint="default"/>
        <w:lang w:val="ru-RU" w:eastAsia="en-US" w:bidi="ar-SA"/>
      </w:rPr>
    </w:lvl>
    <w:lvl w:ilvl="4" w:tplc="8CC030AE">
      <w:numFmt w:val="bullet"/>
      <w:lvlText w:val="•"/>
      <w:lvlJc w:val="left"/>
      <w:pPr>
        <w:ind w:left="1026" w:hanging="128"/>
      </w:pPr>
      <w:rPr>
        <w:rFonts w:hint="default"/>
        <w:lang w:val="ru-RU" w:eastAsia="en-US" w:bidi="ar-SA"/>
      </w:rPr>
    </w:lvl>
    <w:lvl w:ilvl="5" w:tplc="CEF8876C">
      <w:numFmt w:val="bullet"/>
      <w:lvlText w:val="•"/>
      <w:lvlJc w:val="left"/>
      <w:pPr>
        <w:ind w:left="1278" w:hanging="128"/>
      </w:pPr>
      <w:rPr>
        <w:rFonts w:hint="default"/>
        <w:lang w:val="ru-RU" w:eastAsia="en-US" w:bidi="ar-SA"/>
      </w:rPr>
    </w:lvl>
    <w:lvl w:ilvl="6" w:tplc="DFB0F3E8">
      <w:numFmt w:val="bullet"/>
      <w:lvlText w:val="•"/>
      <w:lvlJc w:val="left"/>
      <w:pPr>
        <w:ind w:left="1530" w:hanging="128"/>
      </w:pPr>
      <w:rPr>
        <w:rFonts w:hint="default"/>
        <w:lang w:val="ru-RU" w:eastAsia="en-US" w:bidi="ar-SA"/>
      </w:rPr>
    </w:lvl>
    <w:lvl w:ilvl="7" w:tplc="CDF4AB18">
      <w:numFmt w:val="bullet"/>
      <w:lvlText w:val="•"/>
      <w:lvlJc w:val="left"/>
      <w:pPr>
        <w:ind w:left="1781" w:hanging="128"/>
      </w:pPr>
      <w:rPr>
        <w:rFonts w:hint="default"/>
        <w:lang w:val="ru-RU" w:eastAsia="en-US" w:bidi="ar-SA"/>
      </w:rPr>
    </w:lvl>
    <w:lvl w:ilvl="8" w:tplc="30241C00">
      <w:numFmt w:val="bullet"/>
      <w:lvlText w:val="•"/>
      <w:lvlJc w:val="left"/>
      <w:pPr>
        <w:ind w:left="2033" w:hanging="128"/>
      </w:pPr>
      <w:rPr>
        <w:rFonts w:hint="default"/>
        <w:lang w:val="ru-RU" w:eastAsia="en-US" w:bidi="ar-SA"/>
      </w:rPr>
    </w:lvl>
  </w:abstractNum>
  <w:abstractNum w:abstractNumId="154" w15:restartNumberingAfterBreak="0">
    <w:nsid w:val="44011430"/>
    <w:multiLevelType w:val="hybridMultilevel"/>
    <w:tmpl w:val="3EFA6D5A"/>
    <w:lvl w:ilvl="0" w:tplc="B37663C8">
      <w:numFmt w:val="bullet"/>
      <w:lvlText w:val="-"/>
      <w:lvlJc w:val="left"/>
      <w:pPr>
        <w:ind w:left="108" w:hanging="129"/>
      </w:pPr>
      <w:rPr>
        <w:rFonts w:ascii="Times New Roman" w:eastAsia="Times New Roman" w:hAnsi="Times New Roman" w:cs="Times New Roman" w:hint="default"/>
        <w:b w:val="0"/>
        <w:bCs w:val="0"/>
        <w:i w:val="0"/>
        <w:iCs w:val="0"/>
        <w:w w:val="99"/>
        <w:sz w:val="22"/>
        <w:szCs w:val="22"/>
        <w:lang w:val="ru-RU" w:eastAsia="en-US" w:bidi="ar-SA"/>
      </w:rPr>
    </w:lvl>
    <w:lvl w:ilvl="1" w:tplc="8A4E6750">
      <w:numFmt w:val="bullet"/>
      <w:lvlText w:val="•"/>
      <w:lvlJc w:val="left"/>
      <w:pPr>
        <w:ind w:left="514" w:hanging="129"/>
      </w:pPr>
      <w:rPr>
        <w:rFonts w:hint="default"/>
        <w:lang w:val="ru-RU" w:eastAsia="en-US" w:bidi="ar-SA"/>
      </w:rPr>
    </w:lvl>
    <w:lvl w:ilvl="2" w:tplc="016CE078">
      <w:numFmt w:val="bullet"/>
      <w:lvlText w:val="•"/>
      <w:lvlJc w:val="left"/>
      <w:pPr>
        <w:ind w:left="928" w:hanging="129"/>
      </w:pPr>
      <w:rPr>
        <w:rFonts w:hint="default"/>
        <w:lang w:val="ru-RU" w:eastAsia="en-US" w:bidi="ar-SA"/>
      </w:rPr>
    </w:lvl>
    <w:lvl w:ilvl="3" w:tplc="F49CABD4">
      <w:numFmt w:val="bullet"/>
      <w:lvlText w:val="•"/>
      <w:lvlJc w:val="left"/>
      <w:pPr>
        <w:ind w:left="1342" w:hanging="129"/>
      </w:pPr>
      <w:rPr>
        <w:rFonts w:hint="default"/>
        <w:lang w:val="ru-RU" w:eastAsia="en-US" w:bidi="ar-SA"/>
      </w:rPr>
    </w:lvl>
    <w:lvl w:ilvl="4" w:tplc="73560502">
      <w:numFmt w:val="bullet"/>
      <w:lvlText w:val="•"/>
      <w:lvlJc w:val="left"/>
      <w:pPr>
        <w:ind w:left="1756" w:hanging="129"/>
      </w:pPr>
      <w:rPr>
        <w:rFonts w:hint="default"/>
        <w:lang w:val="ru-RU" w:eastAsia="en-US" w:bidi="ar-SA"/>
      </w:rPr>
    </w:lvl>
    <w:lvl w:ilvl="5" w:tplc="60FC2DB6">
      <w:numFmt w:val="bullet"/>
      <w:lvlText w:val="•"/>
      <w:lvlJc w:val="left"/>
      <w:pPr>
        <w:ind w:left="2171" w:hanging="129"/>
      </w:pPr>
      <w:rPr>
        <w:rFonts w:hint="default"/>
        <w:lang w:val="ru-RU" w:eastAsia="en-US" w:bidi="ar-SA"/>
      </w:rPr>
    </w:lvl>
    <w:lvl w:ilvl="6" w:tplc="2D1CF270">
      <w:numFmt w:val="bullet"/>
      <w:lvlText w:val="•"/>
      <w:lvlJc w:val="left"/>
      <w:pPr>
        <w:ind w:left="2585" w:hanging="129"/>
      </w:pPr>
      <w:rPr>
        <w:rFonts w:hint="default"/>
        <w:lang w:val="ru-RU" w:eastAsia="en-US" w:bidi="ar-SA"/>
      </w:rPr>
    </w:lvl>
    <w:lvl w:ilvl="7" w:tplc="56D6CE9E">
      <w:numFmt w:val="bullet"/>
      <w:lvlText w:val="•"/>
      <w:lvlJc w:val="left"/>
      <w:pPr>
        <w:ind w:left="2999" w:hanging="129"/>
      </w:pPr>
      <w:rPr>
        <w:rFonts w:hint="default"/>
        <w:lang w:val="ru-RU" w:eastAsia="en-US" w:bidi="ar-SA"/>
      </w:rPr>
    </w:lvl>
    <w:lvl w:ilvl="8" w:tplc="3E500440">
      <w:numFmt w:val="bullet"/>
      <w:lvlText w:val="•"/>
      <w:lvlJc w:val="left"/>
      <w:pPr>
        <w:ind w:left="3413" w:hanging="129"/>
      </w:pPr>
      <w:rPr>
        <w:rFonts w:hint="default"/>
        <w:lang w:val="ru-RU" w:eastAsia="en-US" w:bidi="ar-SA"/>
      </w:rPr>
    </w:lvl>
  </w:abstractNum>
  <w:abstractNum w:abstractNumId="155" w15:restartNumberingAfterBreak="0">
    <w:nsid w:val="440A08BA"/>
    <w:multiLevelType w:val="hybridMultilevel"/>
    <w:tmpl w:val="F2D8E9C8"/>
    <w:lvl w:ilvl="0" w:tplc="25908D12">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6518A596">
      <w:numFmt w:val="bullet"/>
      <w:lvlText w:val="•"/>
      <w:lvlJc w:val="left"/>
      <w:pPr>
        <w:ind w:left="414" w:hanging="128"/>
      </w:pPr>
      <w:rPr>
        <w:rFonts w:hint="default"/>
        <w:lang w:val="ru-RU" w:eastAsia="en-US" w:bidi="ar-SA"/>
      </w:rPr>
    </w:lvl>
    <w:lvl w:ilvl="2" w:tplc="1FC40382">
      <w:numFmt w:val="bullet"/>
      <w:lvlText w:val="•"/>
      <w:lvlJc w:val="left"/>
      <w:pPr>
        <w:ind w:left="729" w:hanging="128"/>
      </w:pPr>
      <w:rPr>
        <w:rFonts w:hint="default"/>
        <w:lang w:val="ru-RU" w:eastAsia="en-US" w:bidi="ar-SA"/>
      </w:rPr>
    </w:lvl>
    <w:lvl w:ilvl="3" w:tplc="FD6001BC">
      <w:numFmt w:val="bullet"/>
      <w:lvlText w:val="•"/>
      <w:lvlJc w:val="left"/>
      <w:pPr>
        <w:ind w:left="1044" w:hanging="128"/>
      </w:pPr>
      <w:rPr>
        <w:rFonts w:hint="default"/>
        <w:lang w:val="ru-RU" w:eastAsia="en-US" w:bidi="ar-SA"/>
      </w:rPr>
    </w:lvl>
    <w:lvl w:ilvl="4" w:tplc="010A4E2A">
      <w:numFmt w:val="bullet"/>
      <w:lvlText w:val="•"/>
      <w:lvlJc w:val="left"/>
      <w:pPr>
        <w:ind w:left="1359" w:hanging="128"/>
      </w:pPr>
      <w:rPr>
        <w:rFonts w:hint="default"/>
        <w:lang w:val="ru-RU" w:eastAsia="en-US" w:bidi="ar-SA"/>
      </w:rPr>
    </w:lvl>
    <w:lvl w:ilvl="5" w:tplc="FAE4BFDA">
      <w:numFmt w:val="bullet"/>
      <w:lvlText w:val="•"/>
      <w:lvlJc w:val="left"/>
      <w:pPr>
        <w:ind w:left="1674" w:hanging="128"/>
      </w:pPr>
      <w:rPr>
        <w:rFonts w:hint="default"/>
        <w:lang w:val="ru-RU" w:eastAsia="en-US" w:bidi="ar-SA"/>
      </w:rPr>
    </w:lvl>
    <w:lvl w:ilvl="6" w:tplc="BE2AE1F0">
      <w:numFmt w:val="bullet"/>
      <w:lvlText w:val="•"/>
      <w:lvlJc w:val="left"/>
      <w:pPr>
        <w:ind w:left="1989" w:hanging="128"/>
      </w:pPr>
      <w:rPr>
        <w:rFonts w:hint="default"/>
        <w:lang w:val="ru-RU" w:eastAsia="en-US" w:bidi="ar-SA"/>
      </w:rPr>
    </w:lvl>
    <w:lvl w:ilvl="7" w:tplc="4C0CB93C">
      <w:numFmt w:val="bullet"/>
      <w:lvlText w:val="•"/>
      <w:lvlJc w:val="left"/>
      <w:pPr>
        <w:ind w:left="2304" w:hanging="128"/>
      </w:pPr>
      <w:rPr>
        <w:rFonts w:hint="default"/>
        <w:lang w:val="ru-RU" w:eastAsia="en-US" w:bidi="ar-SA"/>
      </w:rPr>
    </w:lvl>
    <w:lvl w:ilvl="8" w:tplc="AC84BBB4">
      <w:numFmt w:val="bullet"/>
      <w:lvlText w:val="•"/>
      <w:lvlJc w:val="left"/>
      <w:pPr>
        <w:ind w:left="2619" w:hanging="128"/>
      </w:pPr>
      <w:rPr>
        <w:rFonts w:hint="default"/>
        <w:lang w:val="ru-RU" w:eastAsia="en-US" w:bidi="ar-SA"/>
      </w:rPr>
    </w:lvl>
  </w:abstractNum>
  <w:abstractNum w:abstractNumId="156" w15:restartNumberingAfterBreak="0">
    <w:nsid w:val="44CB5643"/>
    <w:multiLevelType w:val="hybridMultilevel"/>
    <w:tmpl w:val="3154B5D6"/>
    <w:lvl w:ilvl="0" w:tplc="83E2F226">
      <w:numFmt w:val="bullet"/>
      <w:lvlText w:val=""/>
      <w:lvlJc w:val="left"/>
      <w:pPr>
        <w:ind w:left="1340" w:hanging="360"/>
      </w:pPr>
      <w:rPr>
        <w:rFonts w:ascii="Symbol" w:eastAsia="Symbol" w:hAnsi="Symbol" w:cs="Symbol" w:hint="default"/>
        <w:b w:val="0"/>
        <w:bCs w:val="0"/>
        <w:i w:val="0"/>
        <w:iCs w:val="0"/>
        <w:w w:val="100"/>
        <w:sz w:val="24"/>
        <w:szCs w:val="24"/>
        <w:lang w:val="ru-RU" w:eastAsia="en-US" w:bidi="ar-SA"/>
      </w:rPr>
    </w:lvl>
    <w:lvl w:ilvl="1" w:tplc="5D447032">
      <w:numFmt w:val="bullet"/>
      <w:lvlText w:val="•"/>
      <w:lvlJc w:val="left"/>
      <w:pPr>
        <w:ind w:left="2364" w:hanging="360"/>
      </w:pPr>
      <w:rPr>
        <w:rFonts w:hint="default"/>
        <w:lang w:val="ru-RU" w:eastAsia="en-US" w:bidi="ar-SA"/>
      </w:rPr>
    </w:lvl>
    <w:lvl w:ilvl="2" w:tplc="B96E23F2">
      <w:numFmt w:val="bullet"/>
      <w:lvlText w:val="•"/>
      <w:lvlJc w:val="left"/>
      <w:pPr>
        <w:ind w:left="3388" w:hanging="360"/>
      </w:pPr>
      <w:rPr>
        <w:rFonts w:hint="default"/>
        <w:lang w:val="ru-RU" w:eastAsia="en-US" w:bidi="ar-SA"/>
      </w:rPr>
    </w:lvl>
    <w:lvl w:ilvl="3" w:tplc="5AB2BAA2">
      <w:numFmt w:val="bullet"/>
      <w:lvlText w:val="•"/>
      <w:lvlJc w:val="left"/>
      <w:pPr>
        <w:ind w:left="4413" w:hanging="360"/>
      </w:pPr>
      <w:rPr>
        <w:rFonts w:hint="default"/>
        <w:lang w:val="ru-RU" w:eastAsia="en-US" w:bidi="ar-SA"/>
      </w:rPr>
    </w:lvl>
    <w:lvl w:ilvl="4" w:tplc="9170FAAA">
      <w:numFmt w:val="bullet"/>
      <w:lvlText w:val="•"/>
      <w:lvlJc w:val="left"/>
      <w:pPr>
        <w:ind w:left="5437" w:hanging="360"/>
      </w:pPr>
      <w:rPr>
        <w:rFonts w:hint="default"/>
        <w:lang w:val="ru-RU" w:eastAsia="en-US" w:bidi="ar-SA"/>
      </w:rPr>
    </w:lvl>
    <w:lvl w:ilvl="5" w:tplc="D94A6E7E">
      <w:numFmt w:val="bullet"/>
      <w:lvlText w:val="•"/>
      <w:lvlJc w:val="left"/>
      <w:pPr>
        <w:ind w:left="6462" w:hanging="360"/>
      </w:pPr>
      <w:rPr>
        <w:rFonts w:hint="default"/>
        <w:lang w:val="ru-RU" w:eastAsia="en-US" w:bidi="ar-SA"/>
      </w:rPr>
    </w:lvl>
    <w:lvl w:ilvl="6" w:tplc="53346B9C">
      <w:numFmt w:val="bullet"/>
      <w:lvlText w:val="•"/>
      <w:lvlJc w:val="left"/>
      <w:pPr>
        <w:ind w:left="7486" w:hanging="360"/>
      </w:pPr>
      <w:rPr>
        <w:rFonts w:hint="default"/>
        <w:lang w:val="ru-RU" w:eastAsia="en-US" w:bidi="ar-SA"/>
      </w:rPr>
    </w:lvl>
    <w:lvl w:ilvl="7" w:tplc="A484C782">
      <w:numFmt w:val="bullet"/>
      <w:lvlText w:val="•"/>
      <w:lvlJc w:val="left"/>
      <w:pPr>
        <w:ind w:left="8510" w:hanging="360"/>
      </w:pPr>
      <w:rPr>
        <w:rFonts w:hint="default"/>
        <w:lang w:val="ru-RU" w:eastAsia="en-US" w:bidi="ar-SA"/>
      </w:rPr>
    </w:lvl>
    <w:lvl w:ilvl="8" w:tplc="71BA760E">
      <w:numFmt w:val="bullet"/>
      <w:lvlText w:val="•"/>
      <w:lvlJc w:val="left"/>
      <w:pPr>
        <w:ind w:left="9535" w:hanging="360"/>
      </w:pPr>
      <w:rPr>
        <w:rFonts w:hint="default"/>
        <w:lang w:val="ru-RU" w:eastAsia="en-US" w:bidi="ar-SA"/>
      </w:rPr>
    </w:lvl>
  </w:abstractNum>
  <w:abstractNum w:abstractNumId="157" w15:restartNumberingAfterBreak="0">
    <w:nsid w:val="44F41486"/>
    <w:multiLevelType w:val="hybridMultilevel"/>
    <w:tmpl w:val="36863550"/>
    <w:lvl w:ilvl="0" w:tplc="A95E2960">
      <w:start w:val="1"/>
      <w:numFmt w:val="decimal"/>
      <w:lvlText w:val="%1."/>
      <w:lvlJc w:val="left"/>
      <w:pPr>
        <w:ind w:left="341" w:hanging="240"/>
      </w:pPr>
      <w:rPr>
        <w:rFonts w:ascii="Times New Roman" w:eastAsia="Times New Roman" w:hAnsi="Times New Roman" w:cs="Times New Roman" w:hint="default"/>
        <w:b w:val="0"/>
        <w:bCs w:val="0"/>
        <w:i w:val="0"/>
        <w:iCs w:val="0"/>
        <w:w w:val="100"/>
        <w:sz w:val="24"/>
        <w:szCs w:val="24"/>
        <w:lang w:val="ru-RU" w:eastAsia="en-US" w:bidi="ar-SA"/>
      </w:rPr>
    </w:lvl>
    <w:lvl w:ilvl="1" w:tplc="A4E6BB1C">
      <w:numFmt w:val="bullet"/>
      <w:lvlText w:val="•"/>
      <w:lvlJc w:val="left"/>
      <w:pPr>
        <w:ind w:left="772" w:hanging="240"/>
      </w:pPr>
      <w:rPr>
        <w:rFonts w:hint="default"/>
        <w:lang w:val="ru-RU" w:eastAsia="en-US" w:bidi="ar-SA"/>
      </w:rPr>
    </w:lvl>
    <w:lvl w:ilvl="2" w:tplc="BE9AC072">
      <w:numFmt w:val="bullet"/>
      <w:lvlText w:val="•"/>
      <w:lvlJc w:val="left"/>
      <w:pPr>
        <w:ind w:left="1205" w:hanging="240"/>
      </w:pPr>
      <w:rPr>
        <w:rFonts w:hint="default"/>
        <w:lang w:val="ru-RU" w:eastAsia="en-US" w:bidi="ar-SA"/>
      </w:rPr>
    </w:lvl>
    <w:lvl w:ilvl="3" w:tplc="6736FE2C">
      <w:numFmt w:val="bullet"/>
      <w:lvlText w:val="•"/>
      <w:lvlJc w:val="left"/>
      <w:pPr>
        <w:ind w:left="1638" w:hanging="240"/>
      </w:pPr>
      <w:rPr>
        <w:rFonts w:hint="default"/>
        <w:lang w:val="ru-RU" w:eastAsia="en-US" w:bidi="ar-SA"/>
      </w:rPr>
    </w:lvl>
    <w:lvl w:ilvl="4" w:tplc="A740D4B4">
      <w:numFmt w:val="bullet"/>
      <w:lvlText w:val="•"/>
      <w:lvlJc w:val="left"/>
      <w:pPr>
        <w:ind w:left="2071" w:hanging="240"/>
      </w:pPr>
      <w:rPr>
        <w:rFonts w:hint="default"/>
        <w:lang w:val="ru-RU" w:eastAsia="en-US" w:bidi="ar-SA"/>
      </w:rPr>
    </w:lvl>
    <w:lvl w:ilvl="5" w:tplc="AD3EC3BE">
      <w:numFmt w:val="bullet"/>
      <w:lvlText w:val="•"/>
      <w:lvlJc w:val="left"/>
      <w:pPr>
        <w:ind w:left="2504" w:hanging="240"/>
      </w:pPr>
      <w:rPr>
        <w:rFonts w:hint="default"/>
        <w:lang w:val="ru-RU" w:eastAsia="en-US" w:bidi="ar-SA"/>
      </w:rPr>
    </w:lvl>
    <w:lvl w:ilvl="6" w:tplc="F490C93E">
      <w:numFmt w:val="bullet"/>
      <w:lvlText w:val="•"/>
      <w:lvlJc w:val="left"/>
      <w:pPr>
        <w:ind w:left="2936" w:hanging="240"/>
      </w:pPr>
      <w:rPr>
        <w:rFonts w:hint="default"/>
        <w:lang w:val="ru-RU" w:eastAsia="en-US" w:bidi="ar-SA"/>
      </w:rPr>
    </w:lvl>
    <w:lvl w:ilvl="7" w:tplc="0DC8F1A0">
      <w:numFmt w:val="bullet"/>
      <w:lvlText w:val="•"/>
      <w:lvlJc w:val="left"/>
      <w:pPr>
        <w:ind w:left="3369" w:hanging="240"/>
      </w:pPr>
      <w:rPr>
        <w:rFonts w:hint="default"/>
        <w:lang w:val="ru-RU" w:eastAsia="en-US" w:bidi="ar-SA"/>
      </w:rPr>
    </w:lvl>
    <w:lvl w:ilvl="8" w:tplc="1CB24140">
      <w:numFmt w:val="bullet"/>
      <w:lvlText w:val="•"/>
      <w:lvlJc w:val="left"/>
      <w:pPr>
        <w:ind w:left="3802" w:hanging="240"/>
      </w:pPr>
      <w:rPr>
        <w:rFonts w:hint="default"/>
        <w:lang w:val="ru-RU" w:eastAsia="en-US" w:bidi="ar-SA"/>
      </w:rPr>
    </w:lvl>
  </w:abstractNum>
  <w:abstractNum w:abstractNumId="158" w15:restartNumberingAfterBreak="0">
    <w:nsid w:val="465A4027"/>
    <w:multiLevelType w:val="hybridMultilevel"/>
    <w:tmpl w:val="BE72988E"/>
    <w:lvl w:ilvl="0" w:tplc="1006FDF0">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9EFA45D4">
      <w:numFmt w:val="bullet"/>
      <w:lvlText w:val="•"/>
      <w:lvlJc w:val="left"/>
      <w:pPr>
        <w:ind w:left="424" w:hanging="144"/>
      </w:pPr>
      <w:rPr>
        <w:rFonts w:hint="default"/>
        <w:lang w:val="ru-RU" w:eastAsia="en-US" w:bidi="ar-SA"/>
      </w:rPr>
    </w:lvl>
    <w:lvl w:ilvl="2" w:tplc="2EF01C5E">
      <w:numFmt w:val="bullet"/>
      <w:lvlText w:val="•"/>
      <w:lvlJc w:val="left"/>
      <w:pPr>
        <w:ind w:left="748" w:hanging="144"/>
      </w:pPr>
      <w:rPr>
        <w:rFonts w:hint="default"/>
        <w:lang w:val="ru-RU" w:eastAsia="en-US" w:bidi="ar-SA"/>
      </w:rPr>
    </w:lvl>
    <w:lvl w:ilvl="3" w:tplc="AD62354A">
      <w:numFmt w:val="bullet"/>
      <w:lvlText w:val="•"/>
      <w:lvlJc w:val="left"/>
      <w:pPr>
        <w:ind w:left="1072" w:hanging="144"/>
      </w:pPr>
      <w:rPr>
        <w:rFonts w:hint="default"/>
        <w:lang w:val="ru-RU" w:eastAsia="en-US" w:bidi="ar-SA"/>
      </w:rPr>
    </w:lvl>
    <w:lvl w:ilvl="4" w:tplc="A6FEEDEC">
      <w:numFmt w:val="bullet"/>
      <w:lvlText w:val="•"/>
      <w:lvlJc w:val="left"/>
      <w:pPr>
        <w:ind w:left="1396" w:hanging="144"/>
      </w:pPr>
      <w:rPr>
        <w:rFonts w:hint="default"/>
        <w:lang w:val="ru-RU" w:eastAsia="en-US" w:bidi="ar-SA"/>
      </w:rPr>
    </w:lvl>
    <w:lvl w:ilvl="5" w:tplc="118463CC">
      <w:numFmt w:val="bullet"/>
      <w:lvlText w:val="•"/>
      <w:lvlJc w:val="left"/>
      <w:pPr>
        <w:ind w:left="1720" w:hanging="144"/>
      </w:pPr>
      <w:rPr>
        <w:rFonts w:hint="default"/>
        <w:lang w:val="ru-RU" w:eastAsia="en-US" w:bidi="ar-SA"/>
      </w:rPr>
    </w:lvl>
    <w:lvl w:ilvl="6" w:tplc="FD52F3DC">
      <w:numFmt w:val="bullet"/>
      <w:lvlText w:val="•"/>
      <w:lvlJc w:val="left"/>
      <w:pPr>
        <w:ind w:left="2044" w:hanging="144"/>
      </w:pPr>
      <w:rPr>
        <w:rFonts w:hint="default"/>
        <w:lang w:val="ru-RU" w:eastAsia="en-US" w:bidi="ar-SA"/>
      </w:rPr>
    </w:lvl>
    <w:lvl w:ilvl="7" w:tplc="0A885F7E">
      <w:numFmt w:val="bullet"/>
      <w:lvlText w:val="•"/>
      <w:lvlJc w:val="left"/>
      <w:pPr>
        <w:ind w:left="2368" w:hanging="144"/>
      </w:pPr>
      <w:rPr>
        <w:rFonts w:hint="default"/>
        <w:lang w:val="ru-RU" w:eastAsia="en-US" w:bidi="ar-SA"/>
      </w:rPr>
    </w:lvl>
    <w:lvl w:ilvl="8" w:tplc="F20AF518">
      <w:numFmt w:val="bullet"/>
      <w:lvlText w:val="•"/>
      <w:lvlJc w:val="left"/>
      <w:pPr>
        <w:ind w:left="2692" w:hanging="144"/>
      </w:pPr>
      <w:rPr>
        <w:rFonts w:hint="default"/>
        <w:lang w:val="ru-RU" w:eastAsia="en-US" w:bidi="ar-SA"/>
      </w:rPr>
    </w:lvl>
  </w:abstractNum>
  <w:abstractNum w:abstractNumId="159" w15:restartNumberingAfterBreak="0">
    <w:nsid w:val="466C60CF"/>
    <w:multiLevelType w:val="hybridMultilevel"/>
    <w:tmpl w:val="53766D7C"/>
    <w:lvl w:ilvl="0" w:tplc="99D63F28">
      <w:start w:val="1"/>
      <w:numFmt w:val="decimal"/>
      <w:lvlText w:val="%1."/>
      <w:lvlJc w:val="left"/>
      <w:pPr>
        <w:ind w:left="1068" w:hanging="240"/>
      </w:pPr>
      <w:rPr>
        <w:rFonts w:ascii="Times New Roman" w:eastAsia="Times New Roman" w:hAnsi="Times New Roman" w:cs="Times New Roman" w:hint="default"/>
        <w:b w:val="0"/>
        <w:bCs w:val="0"/>
        <w:i w:val="0"/>
        <w:iCs w:val="0"/>
        <w:w w:val="100"/>
        <w:sz w:val="24"/>
        <w:szCs w:val="24"/>
        <w:lang w:val="ru-RU" w:eastAsia="en-US" w:bidi="ar-SA"/>
      </w:rPr>
    </w:lvl>
    <w:lvl w:ilvl="1" w:tplc="50205812">
      <w:numFmt w:val="bullet"/>
      <w:lvlText w:val="•"/>
      <w:lvlJc w:val="left"/>
      <w:pPr>
        <w:ind w:left="2068" w:hanging="240"/>
      </w:pPr>
      <w:rPr>
        <w:rFonts w:hint="default"/>
        <w:lang w:val="ru-RU" w:eastAsia="en-US" w:bidi="ar-SA"/>
      </w:rPr>
    </w:lvl>
    <w:lvl w:ilvl="2" w:tplc="05B8A6BE">
      <w:numFmt w:val="bullet"/>
      <w:lvlText w:val="•"/>
      <w:lvlJc w:val="left"/>
      <w:pPr>
        <w:ind w:left="3076" w:hanging="240"/>
      </w:pPr>
      <w:rPr>
        <w:rFonts w:hint="default"/>
        <w:lang w:val="ru-RU" w:eastAsia="en-US" w:bidi="ar-SA"/>
      </w:rPr>
    </w:lvl>
    <w:lvl w:ilvl="3" w:tplc="79E0EC82">
      <w:numFmt w:val="bullet"/>
      <w:lvlText w:val="•"/>
      <w:lvlJc w:val="left"/>
      <w:pPr>
        <w:ind w:left="4085" w:hanging="240"/>
      </w:pPr>
      <w:rPr>
        <w:rFonts w:hint="default"/>
        <w:lang w:val="ru-RU" w:eastAsia="en-US" w:bidi="ar-SA"/>
      </w:rPr>
    </w:lvl>
    <w:lvl w:ilvl="4" w:tplc="E488FC44">
      <w:numFmt w:val="bullet"/>
      <w:lvlText w:val="•"/>
      <w:lvlJc w:val="left"/>
      <w:pPr>
        <w:ind w:left="5093" w:hanging="240"/>
      </w:pPr>
      <w:rPr>
        <w:rFonts w:hint="default"/>
        <w:lang w:val="ru-RU" w:eastAsia="en-US" w:bidi="ar-SA"/>
      </w:rPr>
    </w:lvl>
    <w:lvl w:ilvl="5" w:tplc="6F186306">
      <w:numFmt w:val="bullet"/>
      <w:lvlText w:val="•"/>
      <w:lvlJc w:val="left"/>
      <w:pPr>
        <w:ind w:left="6102" w:hanging="240"/>
      </w:pPr>
      <w:rPr>
        <w:rFonts w:hint="default"/>
        <w:lang w:val="ru-RU" w:eastAsia="en-US" w:bidi="ar-SA"/>
      </w:rPr>
    </w:lvl>
    <w:lvl w:ilvl="6" w:tplc="4FA4D0EA">
      <w:numFmt w:val="bullet"/>
      <w:lvlText w:val="•"/>
      <w:lvlJc w:val="left"/>
      <w:pPr>
        <w:ind w:left="7110" w:hanging="240"/>
      </w:pPr>
      <w:rPr>
        <w:rFonts w:hint="default"/>
        <w:lang w:val="ru-RU" w:eastAsia="en-US" w:bidi="ar-SA"/>
      </w:rPr>
    </w:lvl>
    <w:lvl w:ilvl="7" w:tplc="3B14C58A">
      <w:numFmt w:val="bullet"/>
      <w:lvlText w:val="•"/>
      <w:lvlJc w:val="left"/>
      <w:pPr>
        <w:ind w:left="8118" w:hanging="240"/>
      </w:pPr>
      <w:rPr>
        <w:rFonts w:hint="default"/>
        <w:lang w:val="ru-RU" w:eastAsia="en-US" w:bidi="ar-SA"/>
      </w:rPr>
    </w:lvl>
    <w:lvl w:ilvl="8" w:tplc="E10E616E">
      <w:numFmt w:val="bullet"/>
      <w:lvlText w:val="•"/>
      <w:lvlJc w:val="left"/>
      <w:pPr>
        <w:ind w:left="9127" w:hanging="240"/>
      </w:pPr>
      <w:rPr>
        <w:rFonts w:hint="default"/>
        <w:lang w:val="ru-RU" w:eastAsia="en-US" w:bidi="ar-SA"/>
      </w:rPr>
    </w:lvl>
  </w:abstractNum>
  <w:abstractNum w:abstractNumId="160" w15:restartNumberingAfterBreak="0">
    <w:nsid w:val="46CA6925"/>
    <w:multiLevelType w:val="hybridMultilevel"/>
    <w:tmpl w:val="14D6DC72"/>
    <w:lvl w:ilvl="0" w:tplc="A9E67800">
      <w:start w:val="10"/>
      <w:numFmt w:val="decimal"/>
      <w:lvlText w:val="%1."/>
      <w:lvlJc w:val="left"/>
      <w:pPr>
        <w:ind w:left="101" w:hanging="360"/>
      </w:pPr>
      <w:rPr>
        <w:rFonts w:ascii="Times New Roman" w:eastAsia="Times New Roman" w:hAnsi="Times New Roman" w:cs="Times New Roman" w:hint="default"/>
        <w:b w:val="0"/>
        <w:bCs w:val="0"/>
        <w:i w:val="0"/>
        <w:iCs w:val="0"/>
        <w:w w:val="100"/>
        <w:sz w:val="24"/>
        <w:szCs w:val="24"/>
        <w:lang w:val="ru-RU" w:eastAsia="en-US" w:bidi="ar-SA"/>
      </w:rPr>
    </w:lvl>
    <w:lvl w:ilvl="1" w:tplc="F7365B52">
      <w:numFmt w:val="bullet"/>
      <w:lvlText w:val="•"/>
      <w:lvlJc w:val="left"/>
      <w:pPr>
        <w:ind w:left="556" w:hanging="360"/>
      </w:pPr>
      <w:rPr>
        <w:rFonts w:hint="default"/>
        <w:lang w:val="ru-RU" w:eastAsia="en-US" w:bidi="ar-SA"/>
      </w:rPr>
    </w:lvl>
    <w:lvl w:ilvl="2" w:tplc="EA5A1CEA">
      <w:numFmt w:val="bullet"/>
      <w:lvlText w:val="•"/>
      <w:lvlJc w:val="left"/>
      <w:pPr>
        <w:ind w:left="1013" w:hanging="360"/>
      </w:pPr>
      <w:rPr>
        <w:rFonts w:hint="default"/>
        <w:lang w:val="ru-RU" w:eastAsia="en-US" w:bidi="ar-SA"/>
      </w:rPr>
    </w:lvl>
    <w:lvl w:ilvl="3" w:tplc="89A02676">
      <w:numFmt w:val="bullet"/>
      <w:lvlText w:val="•"/>
      <w:lvlJc w:val="left"/>
      <w:pPr>
        <w:ind w:left="1470" w:hanging="360"/>
      </w:pPr>
      <w:rPr>
        <w:rFonts w:hint="default"/>
        <w:lang w:val="ru-RU" w:eastAsia="en-US" w:bidi="ar-SA"/>
      </w:rPr>
    </w:lvl>
    <w:lvl w:ilvl="4" w:tplc="C14AEBDE">
      <w:numFmt w:val="bullet"/>
      <w:lvlText w:val="•"/>
      <w:lvlJc w:val="left"/>
      <w:pPr>
        <w:ind w:left="1927" w:hanging="360"/>
      </w:pPr>
      <w:rPr>
        <w:rFonts w:hint="default"/>
        <w:lang w:val="ru-RU" w:eastAsia="en-US" w:bidi="ar-SA"/>
      </w:rPr>
    </w:lvl>
    <w:lvl w:ilvl="5" w:tplc="5B867830">
      <w:numFmt w:val="bullet"/>
      <w:lvlText w:val="•"/>
      <w:lvlJc w:val="left"/>
      <w:pPr>
        <w:ind w:left="2384" w:hanging="360"/>
      </w:pPr>
      <w:rPr>
        <w:rFonts w:hint="default"/>
        <w:lang w:val="ru-RU" w:eastAsia="en-US" w:bidi="ar-SA"/>
      </w:rPr>
    </w:lvl>
    <w:lvl w:ilvl="6" w:tplc="4630F80A">
      <w:numFmt w:val="bullet"/>
      <w:lvlText w:val="•"/>
      <w:lvlJc w:val="left"/>
      <w:pPr>
        <w:ind w:left="2840" w:hanging="360"/>
      </w:pPr>
      <w:rPr>
        <w:rFonts w:hint="default"/>
        <w:lang w:val="ru-RU" w:eastAsia="en-US" w:bidi="ar-SA"/>
      </w:rPr>
    </w:lvl>
    <w:lvl w:ilvl="7" w:tplc="3064FA82">
      <w:numFmt w:val="bullet"/>
      <w:lvlText w:val="•"/>
      <w:lvlJc w:val="left"/>
      <w:pPr>
        <w:ind w:left="3297" w:hanging="360"/>
      </w:pPr>
      <w:rPr>
        <w:rFonts w:hint="default"/>
        <w:lang w:val="ru-RU" w:eastAsia="en-US" w:bidi="ar-SA"/>
      </w:rPr>
    </w:lvl>
    <w:lvl w:ilvl="8" w:tplc="DA989166">
      <w:numFmt w:val="bullet"/>
      <w:lvlText w:val="•"/>
      <w:lvlJc w:val="left"/>
      <w:pPr>
        <w:ind w:left="3754" w:hanging="360"/>
      </w:pPr>
      <w:rPr>
        <w:rFonts w:hint="default"/>
        <w:lang w:val="ru-RU" w:eastAsia="en-US" w:bidi="ar-SA"/>
      </w:rPr>
    </w:lvl>
  </w:abstractNum>
  <w:abstractNum w:abstractNumId="161" w15:restartNumberingAfterBreak="0">
    <w:nsid w:val="474157D2"/>
    <w:multiLevelType w:val="hybridMultilevel"/>
    <w:tmpl w:val="AF4A1AAC"/>
    <w:lvl w:ilvl="0" w:tplc="A798EDA2">
      <w:start w:val="8"/>
      <w:numFmt w:val="decimal"/>
      <w:lvlText w:val="%1)"/>
      <w:lvlJc w:val="left"/>
      <w:pPr>
        <w:ind w:left="102" w:hanging="260"/>
      </w:pPr>
      <w:rPr>
        <w:rFonts w:ascii="Times New Roman" w:eastAsia="Times New Roman" w:hAnsi="Times New Roman" w:cs="Times New Roman" w:hint="default"/>
        <w:b w:val="0"/>
        <w:bCs w:val="0"/>
        <w:i w:val="0"/>
        <w:iCs w:val="0"/>
        <w:w w:val="100"/>
        <w:sz w:val="24"/>
        <w:szCs w:val="24"/>
        <w:lang w:val="ru-RU" w:eastAsia="en-US" w:bidi="ar-SA"/>
      </w:rPr>
    </w:lvl>
    <w:lvl w:ilvl="1" w:tplc="FCCE0244">
      <w:numFmt w:val="bullet"/>
      <w:lvlText w:val="•"/>
      <w:lvlJc w:val="left"/>
      <w:pPr>
        <w:ind w:left="477" w:hanging="260"/>
      </w:pPr>
      <w:rPr>
        <w:rFonts w:hint="default"/>
        <w:lang w:val="ru-RU" w:eastAsia="en-US" w:bidi="ar-SA"/>
      </w:rPr>
    </w:lvl>
    <w:lvl w:ilvl="2" w:tplc="39668952">
      <w:numFmt w:val="bullet"/>
      <w:lvlText w:val="•"/>
      <w:lvlJc w:val="left"/>
      <w:pPr>
        <w:ind w:left="855" w:hanging="260"/>
      </w:pPr>
      <w:rPr>
        <w:rFonts w:hint="default"/>
        <w:lang w:val="ru-RU" w:eastAsia="en-US" w:bidi="ar-SA"/>
      </w:rPr>
    </w:lvl>
    <w:lvl w:ilvl="3" w:tplc="A5D687A0">
      <w:numFmt w:val="bullet"/>
      <w:lvlText w:val="•"/>
      <w:lvlJc w:val="left"/>
      <w:pPr>
        <w:ind w:left="1232" w:hanging="260"/>
      </w:pPr>
      <w:rPr>
        <w:rFonts w:hint="default"/>
        <w:lang w:val="ru-RU" w:eastAsia="en-US" w:bidi="ar-SA"/>
      </w:rPr>
    </w:lvl>
    <w:lvl w:ilvl="4" w:tplc="8A0A136E">
      <w:numFmt w:val="bullet"/>
      <w:lvlText w:val="•"/>
      <w:lvlJc w:val="left"/>
      <w:pPr>
        <w:ind w:left="1610" w:hanging="260"/>
      </w:pPr>
      <w:rPr>
        <w:rFonts w:hint="default"/>
        <w:lang w:val="ru-RU" w:eastAsia="en-US" w:bidi="ar-SA"/>
      </w:rPr>
    </w:lvl>
    <w:lvl w:ilvl="5" w:tplc="B9FC882C">
      <w:numFmt w:val="bullet"/>
      <w:lvlText w:val="•"/>
      <w:lvlJc w:val="left"/>
      <w:pPr>
        <w:ind w:left="1988" w:hanging="260"/>
      </w:pPr>
      <w:rPr>
        <w:rFonts w:hint="default"/>
        <w:lang w:val="ru-RU" w:eastAsia="en-US" w:bidi="ar-SA"/>
      </w:rPr>
    </w:lvl>
    <w:lvl w:ilvl="6" w:tplc="83281E02">
      <w:numFmt w:val="bullet"/>
      <w:lvlText w:val="•"/>
      <w:lvlJc w:val="left"/>
      <w:pPr>
        <w:ind w:left="2365" w:hanging="260"/>
      </w:pPr>
      <w:rPr>
        <w:rFonts w:hint="default"/>
        <w:lang w:val="ru-RU" w:eastAsia="en-US" w:bidi="ar-SA"/>
      </w:rPr>
    </w:lvl>
    <w:lvl w:ilvl="7" w:tplc="8110DC7C">
      <w:numFmt w:val="bullet"/>
      <w:lvlText w:val="•"/>
      <w:lvlJc w:val="left"/>
      <w:pPr>
        <w:ind w:left="2743" w:hanging="260"/>
      </w:pPr>
      <w:rPr>
        <w:rFonts w:hint="default"/>
        <w:lang w:val="ru-RU" w:eastAsia="en-US" w:bidi="ar-SA"/>
      </w:rPr>
    </w:lvl>
    <w:lvl w:ilvl="8" w:tplc="30C69A42">
      <w:numFmt w:val="bullet"/>
      <w:lvlText w:val="•"/>
      <w:lvlJc w:val="left"/>
      <w:pPr>
        <w:ind w:left="3120" w:hanging="260"/>
      </w:pPr>
      <w:rPr>
        <w:rFonts w:hint="default"/>
        <w:lang w:val="ru-RU" w:eastAsia="en-US" w:bidi="ar-SA"/>
      </w:rPr>
    </w:lvl>
  </w:abstractNum>
  <w:abstractNum w:abstractNumId="162" w15:restartNumberingAfterBreak="0">
    <w:nsid w:val="476A726B"/>
    <w:multiLevelType w:val="hybridMultilevel"/>
    <w:tmpl w:val="8F4CC63A"/>
    <w:lvl w:ilvl="0" w:tplc="567E9CEC">
      <w:start w:val="1"/>
      <w:numFmt w:val="decimal"/>
      <w:lvlText w:val="%1)"/>
      <w:lvlJc w:val="left"/>
      <w:pPr>
        <w:ind w:left="102" w:hanging="260"/>
      </w:pPr>
      <w:rPr>
        <w:rFonts w:ascii="Times New Roman" w:eastAsia="Times New Roman" w:hAnsi="Times New Roman" w:cs="Times New Roman" w:hint="default"/>
        <w:b w:val="0"/>
        <w:bCs w:val="0"/>
        <w:i w:val="0"/>
        <w:iCs w:val="0"/>
        <w:w w:val="100"/>
        <w:sz w:val="24"/>
        <w:szCs w:val="24"/>
        <w:lang w:val="ru-RU" w:eastAsia="en-US" w:bidi="ar-SA"/>
      </w:rPr>
    </w:lvl>
    <w:lvl w:ilvl="1" w:tplc="9EE4156A">
      <w:numFmt w:val="bullet"/>
      <w:lvlText w:val="•"/>
      <w:lvlJc w:val="left"/>
      <w:pPr>
        <w:ind w:left="477" w:hanging="260"/>
      </w:pPr>
      <w:rPr>
        <w:rFonts w:hint="default"/>
        <w:lang w:val="ru-RU" w:eastAsia="en-US" w:bidi="ar-SA"/>
      </w:rPr>
    </w:lvl>
    <w:lvl w:ilvl="2" w:tplc="092EAA86">
      <w:numFmt w:val="bullet"/>
      <w:lvlText w:val="•"/>
      <w:lvlJc w:val="left"/>
      <w:pPr>
        <w:ind w:left="855" w:hanging="260"/>
      </w:pPr>
      <w:rPr>
        <w:rFonts w:hint="default"/>
        <w:lang w:val="ru-RU" w:eastAsia="en-US" w:bidi="ar-SA"/>
      </w:rPr>
    </w:lvl>
    <w:lvl w:ilvl="3" w:tplc="49C20ACA">
      <w:numFmt w:val="bullet"/>
      <w:lvlText w:val="•"/>
      <w:lvlJc w:val="left"/>
      <w:pPr>
        <w:ind w:left="1232" w:hanging="260"/>
      </w:pPr>
      <w:rPr>
        <w:rFonts w:hint="default"/>
        <w:lang w:val="ru-RU" w:eastAsia="en-US" w:bidi="ar-SA"/>
      </w:rPr>
    </w:lvl>
    <w:lvl w:ilvl="4" w:tplc="5484DE3A">
      <w:numFmt w:val="bullet"/>
      <w:lvlText w:val="•"/>
      <w:lvlJc w:val="left"/>
      <w:pPr>
        <w:ind w:left="1610" w:hanging="260"/>
      </w:pPr>
      <w:rPr>
        <w:rFonts w:hint="default"/>
        <w:lang w:val="ru-RU" w:eastAsia="en-US" w:bidi="ar-SA"/>
      </w:rPr>
    </w:lvl>
    <w:lvl w:ilvl="5" w:tplc="ED50DE7A">
      <w:numFmt w:val="bullet"/>
      <w:lvlText w:val="•"/>
      <w:lvlJc w:val="left"/>
      <w:pPr>
        <w:ind w:left="1988" w:hanging="260"/>
      </w:pPr>
      <w:rPr>
        <w:rFonts w:hint="default"/>
        <w:lang w:val="ru-RU" w:eastAsia="en-US" w:bidi="ar-SA"/>
      </w:rPr>
    </w:lvl>
    <w:lvl w:ilvl="6" w:tplc="9F04D8BE">
      <w:numFmt w:val="bullet"/>
      <w:lvlText w:val="•"/>
      <w:lvlJc w:val="left"/>
      <w:pPr>
        <w:ind w:left="2365" w:hanging="260"/>
      </w:pPr>
      <w:rPr>
        <w:rFonts w:hint="default"/>
        <w:lang w:val="ru-RU" w:eastAsia="en-US" w:bidi="ar-SA"/>
      </w:rPr>
    </w:lvl>
    <w:lvl w:ilvl="7" w:tplc="AABEAF44">
      <w:numFmt w:val="bullet"/>
      <w:lvlText w:val="•"/>
      <w:lvlJc w:val="left"/>
      <w:pPr>
        <w:ind w:left="2743" w:hanging="260"/>
      </w:pPr>
      <w:rPr>
        <w:rFonts w:hint="default"/>
        <w:lang w:val="ru-RU" w:eastAsia="en-US" w:bidi="ar-SA"/>
      </w:rPr>
    </w:lvl>
    <w:lvl w:ilvl="8" w:tplc="6CAEA8BE">
      <w:numFmt w:val="bullet"/>
      <w:lvlText w:val="•"/>
      <w:lvlJc w:val="left"/>
      <w:pPr>
        <w:ind w:left="3120" w:hanging="260"/>
      </w:pPr>
      <w:rPr>
        <w:rFonts w:hint="default"/>
        <w:lang w:val="ru-RU" w:eastAsia="en-US" w:bidi="ar-SA"/>
      </w:rPr>
    </w:lvl>
  </w:abstractNum>
  <w:abstractNum w:abstractNumId="163" w15:restartNumberingAfterBreak="0">
    <w:nsid w:val="494763D8"/>
    <w:multiLevelType w:val="hybridMultilevel"/>
    <w:tmpl w:val="1EB8B846"/>
    <w:lvl w:ilvl="0" w:tplc="020E117C">
      <w:start w:val="1"/>
      <w:numFmt w:val="decimal"/>
      <w:lvlText w:val="%1."/>
      <w:lvlJc w:val="left"/>
      <w:pPr>
        <w:ind w:left="692" w:hanging="361"/>
      </w:pPr>
      <w:rPr>
        <w:rFonts w:ascii="Times New Roman" w:eastAsia="Times New Roman" w:hAnsi="Times New Roman" w:cs="Times New Roman" w:hint="default"/>
        <w:b w:val="0"/>
        <w:bCs w:val="0"/>
        <w:i w:val="0"/>
        <w:iCs w:val="0"/>
        <w:w w:val="100"/>
        <w:sz w:val="24"/>
        <w:szCs w:val="24"/>
        <w:lang w:val="ru-RU" w:eastAsia="en-US" w:bidi="ar-SA"/>
      </w:rPr>
    </w:lvl>
    <w:lvl w:ilvl="1" w:tplc="430A4038">
      <w:numFmt w:val="bullet"/>
      <w:lvlText w:val="-"/>
      <w:lvlJc w:val="left"/>
      <w:pPr>
        <w:ind w:left="1264" w:hanging="428"/>
      </w:pPr>
      <w:rPr>
        <w:rFonts w:ascii="Times New Roman" w:eastAsia="Times New Roman" w:hAnsi="Times New Roman" w:cs="Times New Roman" w:hint="default"/>
        <w:b w:val="0"/>
        <w:bCs w:val="0"/>
        <w:i w:val="0"/>
        <w:iCs w:val="0"/>
        <w:w w:val="99"/>
        <w:sz w:val="24"/>
        <w:szCs w:val="24"/>
        <w:lang w:val="ru-RU" w:eastAsia="en-US" w:bidi="ar-SA"/>
      </w:rPr>
    </w:lvl>
    <w:lvl w:ilvl="2" w:tplc="FF889CD8">
      <w:numFmt w:val="bullet"/>
      <w:lvlText w:val=""/>
      <w:lvlJc w:val="left"/>
      <w:pPr>
        <w:ind w:left="3377" w:hanging="488"/>
      </w:pPr>
      <w:rPr>
        <w:rFonts w:ascii="Symbol" w:eastAsia="Symbol" w:hAnsi="Symbol" w:cs="Symbol" w:hint="default"/>
        <w:b w:val="0"/>
        <w:bCs w:val="0"/>
        <w:i w:val="0"/>
        <w:iCs w:val="0"/>
        <w:w w:val="100"/>
        <w:sz w:val="24"/>
        <w:szCs w:val="24"/>
        <w:lang w:val="ru-RU" w:eastAsia="en-US" w:bidi="ar-SA"/>
      </w:rPr>
    </w:lvl>
    <w:lvl w:ilvl="3" w:tplc="A3686A66">
      <w:numFmt w:val="bullet"/>
      <w:lvlText w:val="•"/>
      <w:lvlJc w:val="left"/>
      <w:pPr>
        <w:ind w:left="4288" w:hanging="488"/>
      </w:pPr>
      <w:rPr>
        <w:rFonts w:hint="default"/>
        <w:lang w:val="ru-RU" w:eastAsia="en-US" w:bidi="ar-SA"/>
      </w:rPr>
    </w:lvl>
    <w:lvl w:ilvl="4" w:tplc="25047992">
      <w:numFmt w:val="bullet"/>
      <w:lvlText w:val="•"/>
      <w:lvlJc w:val="left"/>
      <w:pPr>
        <w:ind w:left="5197" w:hanging="488"/>
      </w:pPr>
      <w:rPr>
        <w:rFonts w:hint="default"/>
        <w:lang w:val="ru-RU" w:eastAsia="en-US" w:bidi="ar-SA"/>
      </w:rPr>
    </w:lvl>
    <w:lvl w:ilvl="5" w:tplc="33662FA6">
      <w:numFmt w:val="bullet"/>
      <w:lvlText w:val="•"/>
      <w:lvlJc w:val="left"/>
      <w:pPr>
        <w:ind w:left="6105" w:hanging="488"/>
      </w:pPr>
      <w:rPr>
        <w:rFonts w:hint="default"/>
        <w:lang w:val="ru-RU" w:eastAsia="en-US" w:bidi="ar-SA"/>
      </w:rPr>
    </w:lvl>
    <w:lvl w:ilvl="6" w:tplc="670007FC">
      <w:numFmt w:val="bullet"/>
      <w:lvlText w:val="•"/>
      <w:lvlJc w:val="left"/>
      <w:pPr>
        <w:ind w:left="7014" w:hanging="488"/>
      </w:pPr>
      <w:rPr>
        <w:rFonts w:hint="default"/>
        <w:lang w:val="ru-RU" w:eastAsia="en-US" w:bidi="ar-SA"/>
      </w:rPr>
    </w:lvl>
    <w:lvl w:ilvl="7" w:tplc="AEF0E22E">
      <w:numFmt w:val="bullet"/>
      <w:lvlText w:val="•"/>
      <w:lvlJc w:val="left"/>
      <w:pPr>
        <w:ind w:left="7922" w:hanging="488"/>
      </w:pPr>
      <w:rPr>
        <w:rFonts w:hint="default"/>
        <w:lang w:val="ru-RU" w:eastAsia="en-US" w:bidi="ar-SA"/>
      </w:rPr>
    </w:lvl>
    <w:lvl w:ilvl="8" w:tplc="B6E4EDD4">
      <w:numFmt w:val="bullet"/>
      <w:lvlText w:val="•"/>
      <w:lvlJc w:val="left"/>
      <w:pPr>
        <w:ind w:left="8831" w:hanging="488"/>
      </w:pPr>
      <w:rPr>
        <w:rFonts w:hint="default"/>
        <w:lang w:val="ru-RU" w:eastAsia="en-US" w:bidi="ar-SA"/>
      </w:rPr>
    </w:lvl>
  </w:abstractNum>
  <w:abstractNum w:abstractNumId="164" w15:restartNumberingAfterBreak="0">
    <w:nsid w:val="49D40154"/>
    <w:multiLevelType w:val="hybridMultilevel"/>
    <w:tmpl w:val="4FDC25BA"/>
    <w:lvl w:ilvl="0" w:tplc="C4662F28">
      <w:start w:val="1"/>
      <w:numFmt w:val="decimal"/>
      <w:lvlText w:val="%1)"/>
      <w:lvlJc w:val="left"/>
      <w:pPr>
        <w:ind w:left="120" w:hanging="268"/>
      </w:pPr>
      <w:rPr>
        <w:rFonts w:ascii="Times New Roman" w:eastAsia="Times New Roman" w:hAnsi="Times New Roman" w:cs="Times New Roman" w:hint="default"/>
        <w:b w:val="0"/>
        <w:bCs w:val="0"/>
        <w:i w:val="0"/>
        <w:iCs w:val="0"/>
        <w:w w:val="100"/>
        <w:sz w:val="24"/>
        <w:szCs w:val="24"/>
        <w:lang w:val="ru-RU" w:eastAsia="en-US" w:bidi="ar-SA"/>
      </w:rPr>
    </w:lvl>
    <w:lvl w:ilvl="1" w:tplc="6800209A">
      <w:numFmt w:val="bullet"/>
      <w:lvlText w:val="•"/>
      <w:lvlJc w:val="left"/>
      <w:pPr>
        <w:ind w:left="1222" w:hanging="268"/>
      </w:pPr>
      <w:rPr>
        <w:rFonts w:hint="default"/>
        <w:lang w:val="ru-RU" w:eastAsia="en-US" w:bidi="ar-SA"/>
      </w:rPr>
    </w:lvl>
    <w:lvl w:ilvl="2" w:tplc="09BE1328">
      <w:numFmt w:val="bullet"/>
      <w:lvlText w:val="•"/>
      <w:lvlJc w:val="left"/>
      <w:pPr>
        <w:ind w:left="2324" w:hanging="268"/>
      </w:pPr>
      <w:rPr>
        <w:rFonts w:hint="default"/>
        <w:lang w:val="ru-RU" w:eastAsia="en-US" w:bidi="ar-SA"/>
      </w:rPr>
    </w:lvl>
    <w:lvl w:ilvl="3" w:tplc="4F8C33DE">
      <w:numFmt w:val="bullet"/>
      <w:lvlText w:val="•"/>
      <w:lvlJc w:val="left"/>
      <w:pPr>
        <w:ind w:left="3427" w:hanging="268"/>
      </w:pPr>
      <w:rPr>
        <w:rFonts w:hint="default"/>
        <w:lang w:val="ru-RU" w:eastAsia="en-US" w:bidi="ar-SA"/>
      </w:rPr>
    </w:lvl>
    <w:lvl w:ilvl="4" w:tplc="246214D6">
      <w:numFmt w:val="bullet"/>
      <w:lvlText w:val="•"/>
      <w:lvlJc w:val="left"/>
      <w:pPr>
        <w:ind w:left="4529" w:hanging="268"/>
      </w:pPr>
      <w:rPr>
        <w:rFonts w:hint="default"/>
        <w:lang w:val="ru-RU" w:eastAsia="en-US" w:bidi="ar-SA"/>
      </w:rPr>
    </w:lvl>
    <w:lvl w:ilvl="5" w:tplc="A21A671C">
      <w:numFmt w:val="bullet"/>
      <w:lvlText w:val="•"/>
      <w:lvlJc w:val="left"/>
      <w:pPr>
        <w:ind w:left="5632" w:hanging="268"/>
      </w:pPr>
      <w:rPr>
        <w:rFonts w:hint="default"/>
        <w:lang w:val="ru-RU" w:eastAsia="en-US" w:bidi="ar-SA"/>
      </w:rPr>
    </w:lvl>
    <w:lvl w:ilvl="6" w:tplc="258EFD90">
      <w:numFmt w:val="bullet"/>
      <w:lvlText w:val="•"/>
      <w:lvlJc w:val="left"/>
      <w:pPr>
        <w:ind w:left="6734" w:hanging="268"/>
      </w:pPr>
      <w:rPr>
        <w:rFonts w:hint="default"/>
        <w:lang w:val="ru-RU" w:eastAsia="en-US" w:bidi="ar-SA"/>
      </w:rPr>
    </w:lvl>
    <w:lvl w:ilvl="7" w:tplc="110C52DC">
      <w:numFmt w:val="bullet"/>
      <w:lvlText w:val="•"/>
      <w:lvlJc w:val="left"/>
      <w:pPr>
        <w:ind w:left="7836" w:hanging="268"/>
      </w:pPr>
      <w:rPr>
        <w:rFonts w:hint="default"/>
        <w:lang w:val="ru-RU" w:eastAsia="en-US" w:bidi="ar-SA"/>
      </w:rPr>
    </w:lvl>
    <w:lvl w:ilvl="8" w:tplc="28F00420">
      <w:numFmt w:val="bullet"/>
      <w:lvlText w:val="•"/>
      <w:lvlJc w:val="left"/>
      <w:pPr>
        <w:ind w:left="8939" w:hanging="268"/>
      </w:pPr>
      <w:rPr>
        <w:rFonts w:hint="default"/>
        <w:lang w:val="ru-RU" w:eastAsia="en-US" w:bidi="ar-SA"/>
      </w:rPr>
    </w:lvl>
  </w:abstractNum>
  <w:abstractNum w:abstractNumId="165" w15:restartNumberingAfterBreak="0">
    <w:nsid w:val="4A2375D2"/>
    <w:multiLevelType w:val="hybridMultilevel"/>
    <w:tmpl w:val="8CD67990"/>
    <w:lvl w:ilvl="0" w:tplc="E99ED87E">
      <w:start w:val="1"/>
      <w:numFmt w:val="decimal"/>
      <w:lvlText w:val="%1)"/>
      <w:lvlJc w:val="left"/>
      <w:pPr>
        <w:ind w:left="102" w:hanging="260"/>
      </w:pPr>
      <w:rPr>
        <w:rFonts w:ascii="Times New Roman" w:eastAsia="Times New Roman" w:hAnsi="Times New Roman" w:cs="Times New Roman" w:hint="default"/>
        <w:b w:val="0"/>
        <w:bCs w:val="0"/>
        <w:i w:val="0"/>
        <w:iCs w:val="0"/>
        <w:w w:val="100"/>
        <w:sz w:val="24"/>
        <w:szCs w:val="24"/>
        <w:lang w:val="ru-RU" w:eastAsia="en-US" w:bidi="ar-SA"/>
      </w:rPr>
    </w:lvl>
    <w:lvl w:ilvl="1" w:tplc="0B8405F0">
      <w:numFmt w:val="bullet"/>
      <w:lvlText w:val="•"/>
      <w:lvlJc w:val="left"/>
      <w:pPr>
        <w:ind w:left="477" w:hanging="260"/>
      </w:pPr>
      <w:rPr>
        <w:rFonts w:hint="default"/>
        <w:lang w:val="ru-RU" w:eastAsia="en-US" w:bidi="ar-SA"/>
      </w:rPr>
    </w:lvl>
    <w:lvl w:ilvl="2" w:tplc="03008A7C">
      <w:numFmt w:val="bullet"/>
      <w:lvlText w:val="•"/>
      <w:lvlJc w:val="left"/>
      <w:pPr>
        <w:ind w:left="855" w:hanging="260"/>
      </w:pPr>
      <w:rPr>
        <w:rFonts w:hint="default"/>
        <w:lang w:val="ru-RU" w:eastAsia="en-US" w:bidi="ar-SA"/>
      </w:rPr>
    </w:lvl>
    <w:lvl w:ilvl="3" w:tplc="2CF63F2E">
      <w:numFmt w:val="bullet"/>
      <w:lvlText w:val="•"/>
      <w:lvlJc w:val="left"/>
      <w:pPr>
        <w:ind w:left="1232" w:hanging="260"/>
      </w:pPr>
      <w:rPr>
        <w:rFonts w:hint="default"/>
        <w:lang w:val="ru-RU" w:eastAsia="en-US" w:bidi="ar-SA"/>
      </w:rPr>
    </w:lvl>
    <w:lvl w:ilvl="4" w:tplc="54E69194">
      <w:numFmt w:val="bullet"/>
      <w:lvlText w:val="•"/>
      <w:lvlJc w:val="left"/>
      <w:pPr>
        <w:ind w:left="1610" w:hanging="260"/>
      </w:pPr>
      <w:rPr>
        <w:rFonts w:hint="default"/>
        <w:lang w:val="ru-RU" w:eastAsia="en-US" w:bidi="ar-SA"/>
      </w:rPr>
    </w:lvl>
    <w:lvl w:ilvl="5" w:tplc="43848AFA">
      <w:numFmt w:val="bullet"/>
      <w:lvlText w:val="•"/>
      <w:lvlJc w:val="left"/>
      <w:pPr>
        <w:ind w:left="1988" w:hanging="260"/>
      </w:pPr>
      <w:rPr>
        <w:rFonts w:hint="default"/>
        <w:lang w:val="ru-RU" w:eastAsia="en-US" w:bidi="ar-SA"/>
      </w:rPr>
    </w:lvl>
    <w:lvl w:ilvl="6" w:tplc="3A1A8464">
      <w:numFmt w:val="bullet"/>
      <w:lvlText w:val="•"/>
      <w:lvlJc w:val="left"/>
      <w:pPr>
        <w:ind w:left="2365" w:hanging="260"/>
      </w:pPr>
      <w:rPr>
        <w:rFonts w:hint="default"/>
        <w:lang w:val="ru-RU" w:eastAsia="en-US" w:bidi="ar-SA"/>
      </w:rPr>
    </w:lvl>
    <w:lvl w:ilvl="7" w:tplc="7B2833A4">
      <w:numFmt w:val="bullet"/>
      <w:lvlText w:val="•"/>
      <w:lvlJc w:val="left"/>
      <w:pPr>
        <w:ind w:left="2743" w:hanging="260"/>
      </w:pPr>
      <w:rPr>
        <w:rFonts w:hint="default"/>
        <w:lang w:val="ru-RU" w:eastAsia="en-US" w:bidi="ar-SA"/>
      </w:rPr>
    </w:lvl>
    <w:lvl w:ilvl="8" w:tplc="787A66F0">
      <w:numFmt w:val="bullet"/>
      <w:lvlText w:val="•"/>
      <w:lvlJc w:val="left"/>
      <w:pPr>
        <w:ind w:left="3120" w:hanging="260"/>
      </w:pPr>
      <w:rPr>
        <w:rFonts w:hint="default"/>
        <w:lang w:val="ru-RU" w:eastAsia="en-US" w:bidi="ar-SA"/>
      </w:rPr>
    </w:lvl>
  </w:abstractNum>
  <w:abstractNum w:abstractNumId="166" w15:restartNumberingAfterBreak="0">
    <w:nsid w:val="4A5C7E48"/>
    <w:multiLevelType w:val="hybridMultilevel"/>
    <w:tmpl w:val="D4BCD7A2"/>
    <w:lvl w:ilvl="0" w:tplc="EA4050A4">
      <w:numFmt w:val="bullet"/>
      <w:lvlText w:val="—"/>
      <w:lvlJc w:val="left"/>
      <w:pPr>
        <w:ind w:left="1036" w:hanging="300"/>
      </w:pPr>
      <w:rPr>
        <w:rFonts w:ascii="Times New Roman" w:eastAsia="Times New Roman" w:hAnsi="Times New Roman" w:cs="Times New Roman" w:hint="default"/>
        <w:b w:val="0"/>
        <w:bCs w:val="0"/>
        <w:i w:val="0"/>
        <w:iCs w:val="0"/>
        <w:w w:val="100"/>
        <w:sz w:val="24"/>
        <w:szCs w:val="24"/>
        <w:lang w:val="ru-RU" w:eastAsia="en-US" w:bidi="ar-SA"/>
      </w:rPr>
    </w:lvl>
    <w:lvl w:ilvl="1" w:tplc="35602AD4">
      <w:numFmt w:val="bullet"/>
      <w:lvlText w:val="•"/>
      <w:lvlJc w:val="left"/>
      <w:pPr>
        <w:ind w:left="2036" w:hanging="300"/>
      </w:pPr>
      <w:rPr>
        <w:rFonts w:hint="default"/>
        <w:lang w:val="ru-RU" w:eastAsia="en-US" w:bidi="ar-SA"/>
      </w:rPr>
    </w:lvl>
    <w:lvl w:ilvl="2" w:tplc="5322BBCC">
      <w:numFmt w:val="bullet"/>
      <w:lvlText w:val="•"/>
      <w:lvlJc w:val="left"/>
      <w:pPr>
        <w:ind w:left="3033" w:hanging="300"/>
      </w:pPr>
      <w:rPr>
        <w:rFonts w:hint="default"/>
        <w:lang w:val="ru-RU" w:eastAsia="en-US" w:bidi="ar-SA"/>
      </w:rPr>
    </w:lvl>
    <w:lvl w:ilvl="3" w:tplc="24948494">
      <w:numFmt w:val="bullet"/>
      <w:lvlText w:val="•"/>
      <w:lvlJc w:val="left"/>
      <w:pPr>
        <w:ind w:left="4030" w:hanging="300"/>
      </w:pPr>
      <w:rPr>
        <w:rFonts w:hint="default"/>
        <w:lang w:val="ru-RU" w:eastAsia="en-US" w:bidi="ar-SA"/>
      </w:rPr>
    </w:lvl>
    <w:lvl w:ilvl="4" w:tplc="ADAADE44">
      <w:numFmt w:val="bullet"/>
      <w:lvlText w:val="•"/>
      <w:lvlJc w:val="left"/>
      <w:pPr>
        <w:ind w:left="5027" w:hanging="300"/>
      </w:pPr>
      <w:rPr>
        <w:rFonts w:hint="default"/>
        <w:lang w:val="ru-RU" w:eastAsia="en-US" w:bidi="ar-SA"/>
      </w:rPr>
    </w:lvl>
    <w:lvl w:ilvl="5" w:tplc="848EA866">
      <w:numFmt w:val="bullet"/>
      <w:lvlText w:val="•"/>
      <w:lvlJc w:val="left"/>
      <w:pPr>
        <w:ind w:left="6024" w:hanging="300"/>
      </w:pPr>
      <w:rPr>
        <w:rFonts w:hint="default"/>
        <w:lang w:val="ru-RU" w:eastAsia="en-US" w:bidi="ar-SA"/>
      </w:rPr>
    </w:lvl>
    <w:lvl w:ilvl="6" w:tplc="C688D570">
      <w:numFmt w:val="bullet"/>
      <w:lvlText w:val="•"/>
      <w:lvlJc w:val="left"/>
      <w:pPr>
        <w:ind w:left="7020" w:hanging="300"/>
      </w:pPr>
      <w:rPr>
        <w:rFonts w:hint="default"/>
        <w:lang w:val="ru-RU" w:eastAsia="en-US" w:bidi="ar-SA"/>
      </w:rPr>
    </w:lvl>
    <w:lvl w:ilvl="7" w:tplc="B936049C">
      <w:numFmt w:val="bullet"/>
      <w:lvlText w:val="•"/>
      <w:lvlJc w:val="left"/>
      <w:pPr>
        <w:ind w:left="8017" w:hanging="300"/>
      </w:pPr>
      <w:rPr>
        <w:rFonts w:hint="default"/>
        <w:lang w:val="ru-RU" w:eastAsia="en-US" w:bidi="ar-SA"/>
      </w:rPr>
    </w:lvl>
    <w:lvl w:ilvl="8" w:tplc="2398C050">
      <w:numFmt w:val="bullet"/>
      <w:lvlText w:val="•"/>
      <w:lvlJc w:val="left"/>
      <w:pPr>
        <w:ind w:left="9014" w:hanging="300"/>
      </w:pPr>
      <w:rPr>
        <w:rFonts w:hint="default"/>
        <w:lang w:val="ru-RU" w:eastAsia="en-US" w:bidi="ar-SA"/>
      </w:rPr>
    </w:lvl>
  </w:abstractNum>
  <w:abstractNum w:abstractNumId="167" w15:restartNumberingAfterBreak="0">
    <w:nsid w:val="4ACC307C"/>
    <w:multiLevelType w:val="hybridMultilevel"/>
    <w:tmpl w:val="613A5652"/>
    <w:lvl w:ilvl="0" w:tplc="FF343BDC">
      <w:numFmt w:val="bullet"/>
      <w:lvlText w:val="-"/>
      <w:lvlJc w:val="left"/>
      <w:pPr>
        <w:ind w:left="236" w:hanging="128"/>
      </w:pPr>
      <w:rPr>
        <w:rFonts w:ascii="Times New Roman" w:eastAsia="Times New Roman" w:hAnsi="Times New Roman" w:cs="Times New Roman" w:hint="default"/>
        <w:b w:val="0"/>
        <w:bCs w:val="0"/>
        <w:i w:val="0"/>
        <w:iCs w:val="0"/>
        <w:w w:val="99"/>
        <w:sz w:val="22"/>
        <w:szCs w:val="22"/>
        <w:lang w:val="ru-RU" w:eastAsia="en-US" w:bidi="ar-SA"/>
      </w:rPr>
    </w:lvl>
    <w:lvl w:ilvl="1" w:tplc="C36ECC46">
      <w:numFmt w:val="bullet"/>
      <w:lvlText w:val="•"/>
      <w:lvlJc w:val="left"/>
      <w:pPr>
        <w:ind w:left="537" w:hanging="128"/>
      </w:pPr>
      <w:rPr>
        <w:rFonts w:hint="default"/>
        <w:lang w:val="ru-RU" w:eastAsia="en-US" w:bidi="ar-SA"/>
      </w:rPr>
    </w:lvl>
    <w:lvl w:ilvl="2" w:tplc="37B449B2">
      <w:numFmt w:val="bullet"/>
      <w:lvlText w:val="•"/>
      <w:lvlJc w:val="left"/>
      <w:pPr>
        <w:ind w:left="834" w:hanging="128"/>
      </w:pPr>
      <w:rPr>
        <w:rFonts w:hint="default"/>
        <w:lang w:val="ru-RU" w:eastAsia="en-US" w:bidi="ar-SA"/>
      </w:rPr>
    </w:lvl>
    <w:lvl w:ilvl="3" w:tplc="8D4E5A5C">
      <w:numFmt w:val="bullet"/>
      <w:lvlText w:val="•"/>
      <w:lvlJc w:val="left"/>
      <w:pPr>
        <w:ind w:left="1131" w:hanging="128"/>
      </w:pPr>
      <w:rPr>
        <w:rFonts w:hint="default"/>
        <w:lang w:val="ru-RU" w:eastAsia="en-US" w:bidi="ar-SA"/>
      </w:rPr>
    </w:lvl>
    <w:lvl w:ilvl="4" w:tplc="E1D673A4">
      <w:numFmt w:val="bullet"/>
      <w:lvlText w:val="•"/>
      <w:lvlJc w:val="left"/>
      <w:pPr>
        <w:ind w:left="1428" w:hanging="128"/>
      </w:pPr>
      <w:rPr>
        <w:rFonts w:hint="default"/>
        <w:lang w:val="ru-RU" w:eastAsia="en-US" w:bidi="ar-SA"/>
      </w:rPr>
    </w:lvl>
    <w:lvl w:ilvl="5" w:tplc="E26625E4">
      <w:numFmt w:val="bullet"/>
      <w:lvlText w:val="•"/>
      <w:lvlJc w:val="left"/>
      <w:pPr>
        <w:ind w:left="1725" w:hanging="128"/>
      </w:pPr>
      <w:rPr>
        <w:rFonts w:hint="default"/>
        <w:lang w:val="ru-RU" w:eastAsia="en-US" w:bidi="ar-SA"/>
      </w:rPr>
    </w:lvl>
    <w:lvl w:ilvl="6" w:tplc="FB0A4366">
      <w:numFmt w:val="bullet"/>
      <w:lvlText w:val="•"/>
      <w:lvlJc w:val="left"/>
      <w:pPr>
        <w:ind w:left="2022" w:hanging="128"/>
      </w:pPr>
      <w:rPr>
        <w:rFonts w:hint="default"/>
        <w:lang w:val="ru-RU" w:eastAsia="en-US" w:bidi="ar-SA"/>
      </w:rPr>
    </w:lvl>
    <w:lvl w:ilvl="7" w:tplc="1338A63A">
      <w:numFmt w:val="bullet"/>
      <w:lvlText w:val="•"/>
      <w:lvlJc w:val="left"/>
      <w:pPr>
        <w:ind w:left="2319" w:hanging="128"/>
      </w:pPr>
      <w:rPr>
        <w:rFonts w:hint="default"/>
        <w:lang w:val="ru-RU" w:eastAsia="en-US" w:bidi="ar-SA"/>
      </w:rPr>
    </w:lvl>
    <w:lvl w:ilvl="8" w:tplc="A1082556">
      <w:numFmt w:val="bullet"/>
      <w:lvlText w:val="•"/>
      <w:lvlJc w:val="left"/>
      <w:pPr>
        <w:ind w:left="2616" w:hanging="128"/>
      </w:pPr>
      <w:rPr>
        <w:rFonts w:hint="default"/>
        <w:lang w:val="ru-RU" w:eastAsia="en-US" w:bidi="ar-SA"/>
      </w:rPr>
    </w:lvl>
  </w:abstractNum>
  <w:abstractNum w:abstractNumId="168" w15:restartNumberingAfterBreak="0">
    <w:nsid w:val="4B914164"/>
    <w:multiLevelType w:val="hybridMultilevel"/>
    <w:tmpl w:val="A53C65DE"/>
    <w:lvl w:ilvl="0" w:tplc="764825EC">
      <w:numFmt w:val="bullet"/>
      <w:lvlText w:val="-"/>
      <w:lvlJc w:val="left"/>
      <w:pPr>
        <w:ind w:left="108" w:hanging="129"/>
      </w:pPr>
      <w:rPr>
        <w:rFonts w:ascii="Times New Roman" w:eastAsia="Times New Roman" w:hAnsi="Times New Roman" w:cs="Times New Roman" w:hint="default"/>
        <w:b w:val="0"/>
        <w:bCs w:val="0"/>
        <w:i w:val="0"/>
        <w:iCs w:val="0"/>
        <w:w w:val="99"/>
        <w:sz w:val="22"/>
        <w:szCs w:val="22"/>
        <w:lang w:val="ru-RU" w:eastAsia="en-US" w:bidi="ar-SA"/>
      </w:rPr>
    </w:lvl>
    <w:lvl w:ilvl="1" w:tplc="2B9C4D98">
      <w:numFmt w:val="bullet"/>
      <w:lvlText w:val="•"/>
      <w:lvlJc w:val="left"/>
      <w:pPr>
        <w:ind w:left="514" w:hanging="129"/>
      </w:pPr>
      <w:rPr>
        <w:rFonts w:hint="default"/>
        <w:lang w:val="ru-RU" w:eastAsia="en-US" w:bidi="ar-SA"/>
      </w:rPr>
    </w:lvl>
    <w:lvl w:ilvl="2" w:tplc="53509A50">
      <w:numFmt w:val="bullet"/>
      <w:lvlText w:val="•"/>
      <w:lvlJc w:val="left"/>
      <w:pPr>
        <w:ind w:left="928" w:hanging="129"/>
      </w:pPr>
      <w:rPr>
        <w:rFonts w:hint="default"/>
        <w:lang w:val="ru-RU" w:eastAsia="en-US" w:bidi="ar-SA"/>
      </w:rPr>
    </w:lvl>
    <w:lvl w:ilvl="3" w:tplc="56D6D078">
      <w:numFmt w:val="bullet"/>
      <w:lvlText w:val="•"/>
      <w:lvlJc w:val="left"/>
      <w:pPr>
        <w:ind w:left="1342" w:hanging="129"/>
      </w:pPr>
      <w:rPr>
        <w:rFonts w:hint="default"/>
        <w:lang w:val="ru-RU" w:eastAsia="en-US" w:bidi="ar-SA"/>
      </w:rPr>
    </w:lvl>
    <w:lvl w:ilvl="4" w:tplc="4C3ADC7A">
      <w:numFmt w:val="bullet"/>
      <w:lvlText w:val="•"/>
      <w:lvlJc w:val="left"/>
      <w:pPr>
        <w:ind w:left="1756" w:hanging="129"/>
      </w:pPr>
      <w:rPr>
        <w:rFonts w:hint="default"/>
        <w:lang w:val="ru-RU" w:eastAsia="en-US" w:bidi="ar-SA"/>
      </w:rPr>
    </w:lvl>
    <w:lvl w:ilvl="5" w:tplc="F10AD132">
      <w:numFmt w:val="bullet"/>
      <w:lvlText w:val="•"/>
      <w:lvlJc w:val="left"/>
      <w:pPr>
        <w:ind w:left="2171" w:hanging="129"/>
      </w:pPr>
      <w:rPr>
        <w:rFonts w:hint="default"/>
        <w:lang w:val="ru-RU" w:eastAsia="en-US" w:bidi="ar-SA"/>
      </w:rPr>
    </w:lvl>
    <w:lvl w:ilvl="6" w:tplc="F0847F0C">
      <w:numFmt w:val="bullet"/>
      <w:lvlText w:val="•"/>
      <w:lvlJc w:val="left"/>
      <w:pPr>
        <w:ind w:left="2585" w:hanging="129"/>
      </w:pPr>
      <w:rPr>
        <w:rFonts w:hint="default"/>
        <w:lang w:val="ru-RU" w:eastAsia="en-US" w:bidi="ar-SA"/>
      </w:rPr>
    </w:lvl>
    <w:lvl w:ilvl="7" w:tplc="4F38A60C">
      <w:numFmt w:val="bullet"/>
      <w:lvlText w:val="•"/>
      <w:lvlJc w:val="left"/>
      <w:pPr>
        <w:ind w:left="2999" w:hanging="129"/>
      </w:pPr>
      <w:rPr>
        <w:rFonts w:hint="default"/>
        <w:lang w:val="ru-RU" w:eastAsia="en-US" w:bidi="ar-SA"/>
      </w:rPr>
    </w:lvl>
    <w:lvl w:ilvl="8" w:tplc="AA945B64">
      <w:numFmt w:val="bullet"/>
      <w:lvlText w:val="•"/>
      <w:lvlJc w:val="left"/>
      <w:pPr>
        <w:ind w:left="3413" w:hanging="129"/>
      </w:pPr>
      <w:rPr>
        <w:rFonts w:hint="default"/>
        <w:lang w:val="ru-RU" w:eastAsia="en-US" w:bidi="ar-SA"/>
      </w:rPr>
    </w:lvl>
  </w:abstractNum>
  <w:abstractNum w:abstractNumId="169" w15:restartNumberingAfterBreak="0">
    <w:nsid w:val="4B914CBF"/>
    <w:multiLevelType w:val="hybridMultilevel"/>
    <w:tmpl w:val="EBE8A1F4"/>
    <w:lvl w:ilvl="0" w:tplc="B8BC9748">
      <w:numFmt w:val="bullet"/>
      <w:lvlText w:val="-"/>
      <w:lvlJc w:val="left"/>
      <w:pPr>
        <w:ind w:left="102" w:hanging="152"/>
      </w:pPr>
      <w:rPr>
        <w:rFonts w:ascii="Times New Roman" w:eastAsia="Times New Roman" w:hAnsi="Times New Roman" w:cs="Times New Roman" w:hint="default"/>
        <w:b w:val="0"/>
        <w:bCs w:val="0"/>
        <w:i w:val="0"/>
        <w:iCs w:val="0"/>
        <w:w w:val="99"/>
        <w:sz w:val="20"/>
        <w:szCs w:val="20"/>
        <w:lang w:val="ru-RU" w:eastAsia="en-US" w:bidi="ar-SA"/>
      </w:rPr>
    </w:lvl>
    <w:lvl w:ilvl="1" w:tplc="3AA8870A">
      <w:numFmt w:val="bullet"/>
      <w:lvlText w:val="•"/>
      <w:lvlJc w:val="left"/>
      <w:pPr>
        <w:ind w:left="330" w:hanging="152"/>
      </w:pPr>
      <w:rPr>
        <w:rFonts w:hint="default"/>
        <w:lang w:val="ru-RU" w:eastAsia="en-US" w:bidi="ar-SA"/>
      </w:rPr>
    </w:lvl>
    <w:lvl w:ilvl="2" w:tplc="26DC0C12">
      <w:numFmt w:val="bullet"/>
      <w:lvlText w:val="•"/>
      <w:lvlJc w:val="left"/>
      <w:pPr>
        <w:ind w:left="560" w:hanging="152"/>
      </w:pPr>
      <w:rPr>
        <w:rFonts w:hint="default"/>
        <w:lang w:val="ru-RU" w:eastAsia="en-US" w:bidi="ar-SA"/>
      </w:rPr>
    </w:lvl>
    <w:lvl w:ilvl="3" w:tplc="94808842">
      <w:numFmt w:val="bullet"/>
      <w:lvlText w:val="•"/>
      <w:lvlJc w:val="left"/>
      <w:pPr>
        <w:ind w:left="790" w:hanging="152"/>
      </w:pPr>
      <w:rPr>
        <w:rFonts w:hint="default"/>
        <w:lang w:val="ru-RU" w:eastAsia="en-US" w:bidi="ar-SA"/>
      </w:rPr>
    </w:lvl>
    <w:lvl w:ilvl="4" w:tplc="D57447EC">
      <w:numFmt w:val="bullet"/>
      <w:lvlText w:val="•"/>
      <w:lvlJc w:val="left"/>
      <w:pPr>
        <w:ind w:left="1020" w:hanging="152"/>
      </w:pPr>
      <w:rPr>
        <w:rFonts w:hint="default"/>
        <w:lang w:val="ru-RU" w:eastAsia="en-US" w:bidi="ar-SA"/>
      </w:rPr>
    </w:lvl>
    <w:lvl w:ilvl="5" w:tplc="86CA904C">
      <w:numFmt w:val="bullet"/>
      <w:lvlText w:val="•"/>
      <w:lvlJc w:val="left"/>
      <w:pPr>
        <w:ind w:left="1250" w:hanging="152"/>
      </w:pPr>
      <w:rPr>
        <w:rFonts w:hint="default"/>
        <w:lang w:val="ru-RU" w:eastAsia="en-US" w:bidi="ar-SA"/>
      </w:rPr>
    </w:lvl>
    <w:lvl w:ilvl="6" w:tplc="27D80BA8">
      <w:numFmt w:val="bullet"/>
      <w:lvlText w:val="•"/>
      <w:lvlJc w:val="left"/>
      <w:pPr>
        <w:ind w:left="1480" w:hanging="152"/>
      </w:pPr>
      <w:rPr>
        <w:rFonts w:hint="default"/>
        <w:lang w:val="ru-RU" w:eastAsia="en-US" w:bidi="ar-SA"/>
      </w:rPr>
    </w:lvl>
    <w:lvl w:ilvl="7" w:tplc="66C6230C">
      <w:numFmt w:val="bullet"/>
      <w:lvlText w:val="•"/>
      <w:lvlJc w:val="left"/>
      <w:pPr>
        <w:ind w:left="1710" w:hanging="152"/>
      </w:pPr>
      <w:rPr>
        <w:rFonts w:hint="default"/>
        <w:lang w:val="ru-RU" w:eastAsia="en-US" w:bidi="ar-SA"/>
      </w:rPr>
    </w:lvl>
    <w:lvl w:ilvl="8" w:tplc="042EB996">
      <w:numFmt w:val="bullet"/>
      <w:lvlText w:val="•"/>
      <w:lvlJc w:val="left"/>
      <w:pPr>
        <w:ind w:left="1940" w:hanging="152"/>
      </w:pPr>
      <w:rPr>
        <w:rFonts w:hint="default"/>
        <w:lang w:val="ru-RU" w:eastAsia="en-US" w:bidi="ar-SA"/>
      </w:rPr>
    </w:lvl>
  </w:abstractNum>
  <w:abstractNum w:abstractNumId="170" w15:restartNumberingAfterBreak="0">
    <w:nsid w:val="4C483779"/>
    <w:multiLevelType w:val="hybridMultilevel"/>
    <w:tmpl w:val="9C666B66"/>
    <w:lvl w:ilvl="0" w:tplc="B7640D04">
      <w:numFmt w:val="bullet"/>
      <w:lvlText w:val="-"/>
      <w:lvlJc w:val="left"/>
      <w:pPr>
        <w:ind w:left="99" w:hanging="120"/>
      </w:pPr>
      <w:rPr>
        <w:rFonts w:ascii="Times New Roman" w:eastAsia="Times New Roman" w:hAnsi="Times New Roman" w:cs="Times New Roman" w:hint="default"/>
        <w:b w:val="0"/>
        <w:bCs w:val="0"/>
        <w:i w:val="0"/>
        <w:iCs w:val="0"/>
        <w:w w:val="99"/>
        <w:sz w:val="20"/>
        <w:szCs w:val="20"/>
        <w:lang w:val="ru-RU" w:eastAsia="en-US" w:bidi="ar-SA"/>
      </w:rPr>
    </w:lvl>
    <w:lvl w:ilvl="1" w:tplc="9D32FE24">
      <w:numFmt w:val="bullet"/>
      <w:lvlText w:val="•"/>
      <w:lvlJc w:val="left"/>
      <w:pPr>
        <w:ind w:left="386" w:hanging="120"/>
      </w:pPr>
      <w:rPr>
        <w:rFonts w:hint="default"/>
        <w:lang w:val="ru-RU" w:eastAsia="en-US" w:bidi="ar-SA"/>
      </w:rPr>
    </w:lvl>
    <w:lvl w:ilvl="2" w:tplc="76AE542A">
      <w:numFmt w:val="bullet"/>
      <w:lvlText w:val="•"/>
      <w:lvlJc w:val="left"/>
      <w:pPr>
        <w:ind w:left="673" w:hanging="120"/>
      </w:pPr>
      <w:rPr>
        <w:rFonts w:hint="default"/>
        <w:lang w:val="ru-RU" w:eastAsia="en-US" w:bidi="ar-SA"/>
      </w:rPr>
    </w:lvl>
    <w:lvl w:ilvl="3" w:tplc="321605AA">
      <w:numFmt w:val="bullet"/>
      <w:lvlText w:val="•"/>
      <w:lvlJc w:val="left"/>
      <w:pPr>
        <w:ind w:left="960" w:hanging="120"/>
      </w:pPr>
      <w:rPr>
        <w:rFonts w:hint="default"/>
        <w:lang w:val="ru-RU" w:eastAsia="en-US" w:bidi="ar-SA"/>
      </w:rPr>
    </w:lvl>
    <w:lvl w:ilvl="4" w:tplc="9F863EA0">
      <w:numFmt w:val="bullet"/>
      <w:lvlText w:val="•"/>
      <w:lvlJc w:val="left"/>
      <w:pPr>
        <w:ind w:left="1247" w:hanging="120"/>
      </w:pPr>
      <w:rPr>
        <w:rFonts w:hint="default"/>
        <w:lang w:val="ru-RU" w:eastAsia="en-US" w:bidi="ar-SA"/>
      </w:rPr>
    </w:lvl>
    <w:lvl w:ilvl="5" w:tplc="F800B1DA">
      <w:numFmt w:val="bullet"/>
      <w:lvlText w:val="•"/>
      <w:lvlJc w:val="left"/>
      <w:pPr>
        <w:ind w:left="1534" w:hanging="120"/>
      </w:pPr>
      <w:rPr>
        <w:rFonts w:hint="default"/>
        <w:lang w:val="ru-RU" w:eastAsia="en-US" w:bidi="ar-SA"/>
      </w:rPr>
    </w:lvl>
    <w:lvl w:ilvl="6" w:tplc="9EA005AC">
      <w:numFmt w:val="bullet"/>
      <w:lvlText w:val="•"/>
      <w:lvlJc w:val="left"/>
      <w:pPr>
        <w:ind w:left="1821" w:hanging="120"/>
      </w:pPr>
      <w:rPr>
        <w:rFonts w:hint="default"/>
        <w:lang w:val="ru-RU" w:eastAsia="en-US" w:bidi="ar-SA"/>
      </w:rPr>
    </w:lvl>
    <w:lvl w:ilvl="7" w:tplc="06C05A14">
      <w:numFmt w:val="bullet"/>
      <w:lvlText w:val="•"/>
      <w:lvlJc w:val="left"/>
      <w:pPr>
        <w:ind w:left="2108" w:hanging="120"/>
      </w:pPr>
      <w:rPr>
        <w:rFonts w:hint="default"/>
        <w:lang w:val="ru-RU" w:eastAsia="en-US" w:bidi="ar-SA"/>
      </w:rPr>
    </w:lvl>
    <w:lvl w:ilvl="8" w:tplc="41245DB2">
      <w:numFmt w:val="bullet"/>
      <w:lvlText w:val="•"/>
      <w:lvlJc w:val="left"/>
      <w:pPr>
        <w:ind w:left="2395" w:hanging="120"/>
      </w:pPr>
      <w:rPr>
        <w:rFonts w:hint="default"/>
        <w:lang w:val="ru-RU" w:eastAsia="en-US" w:bidi="ar-SA"/>
      </w:rPr>
    </w:lvl>
  </w:abstractNum>
  <w:abstractNum w:abstractNumId="171" w15:restartNumberingAfterBreak="0">
    <w:nsid w:val="4CA05E6D"/>
    <w:multiLevelType w:val="hybridMultilevel"/>
    <w:tmpl w:val="AA8ADF0E"/>
    <w:lvl w:ilvl="0" w:tplc="97820082">
      <w:numFmt w:val="bullet"/>
      <w:lvlText w:val="-"/>
      <w:lvlJc w:val="left"/>
      <w:pPr>
        <w:ind w:left="104" w:hanging="120"/>
      </w:pPr>
      <w:rPr>
        <w:rFonts w:ascii="Times New Roman" w:eastAsia="Times New Roman" w:hAnsi="Times New Roman" w:cs="Times New Roman" w:hint="default"/>
        <w:b w:val="0"/>
        <w:bCs w:val="0"/>
        <w:i w:val="0"/>
        <w:iCs w:val="0"/>
        <w:w w:val="99"/>
        <w:sz w:val="20"/>
        <w:szCs w:val="20"/>
        <w:lang w:val="ru-RU" w:eastAsia="en-US" w:bidi="ar-SA"/>
      </w:rPr>
    </w:lvl>
    <w:lvl w:ilvl="1" w:tplc="FD8229FE">
      <w:numFmt w:val="bullet"/>
      <w:lvlText w:val="•"/>
      <w:lvlJc w:val="left"/>
      <w:pPr>
        <w:ind w:left="429" w:hanging="120"/>
      </w:pPr>
      <w:rPr>
        <w:rFonts w:hint="default"/>
        <w:lang w:val="ru-RU" w:eastAsia="en-US" w:bidi="ar-SA"/>
      </w:rPr>
    </w:lvl>
    <w:lvl w:ilvl="2" w:tplc="7DE43BDE">
      <w:numFmt w:val="bullet"/>
      <w:lvlText w:val="•"/>
      <w:lvlJc w:val="left"/>
      <w:pPr>
        <w:ind w:left="759" w:hanging="120"/>
      </w:pPr>
      <w:rPr>
        <w:rFonts w:hint="default"/>
        <w:lang w:val="ru-RU" w:eastAsia="en-US" w:bidi="ar-SA"/>
      </w:rPr>
    </w:lvl>
    <w:lvl w:ilvl="3" w:tplc="16CC0442">
      <w:numFmt w:val="bullet"/>
      <w:lvlText w:val="•"/>
      <w:lvlJc w:val="left"/>
      <w:pPr>
        <w:ind w:left="1088" w:hanging="120"/>
      </w:pPr>
      <w:rPr>
        <w:rFonts w:hint="default"/>
        <w:lang w:val="ru-RU" w:eastAsia="en-US" w:bidi="ar-SA"/>
      </w:rPr>
    </w:lvl>
    <w:lvl w:ilvl="4" w:tplc="AB149F98">
      <w:numFmt w:val="bullet"/>
      <w:lvlText w:val="•"/>
      <w:lvlJc w:val="left"/>
      <w:pPr>
        <w:ind w:left="1418" w:hanging="120"/>
      </w:pPr>
      <w:rPr>
        <w:rFonts w:hint="default"/>
        <w:lang w:val="ru-RU" w:eastAsia="en-US" w:bidi="ar-SA"/>
      </w:rPr>
    </w:lvl>
    <w:lvl w:ilvl="5" w:tplc="0F06D806">
      <w:numFmt w:val="bullet"/>
      <w:lvlText w:val="•"/>
      <w:lvlJc w:val="left"/>
      <w:pPr>
        <w:ind w:left="1747" w:hanging="120"/>
      </w:pPr>
      <w:rPr>
        <w:rFonts w:hint="default"/>
        <w:lang w:val="ru-RU" w:eastAsia="en-US" w:bidi="ar-SA"/>
      </w:rPr>
    </w:lvl>
    <w:lvl w:ilvl="6" w:tplc="14C064B6">
      <w:numFmt w:val="bullet"/>
      <w:lvlText w:val="•"/>
      <w:lvlJc w:val="left"/>
      <w:pPr>
        <w:ind w:left="2077" w:hanging="120"/>
      </w:pPr>
      <w:rPr>
        <w:rFonts w:hint="default"/>
        <w:lang w:val="ru-RU" w:eastAsia="en-US" w:bidi="ar-SA"/>
      </w:rPr>
    </w:lvl>
    <w:lvl w:ilvl="7" w:tplc="017E88B4">
      <w:numFmt w:val="bullet"/>
      <w:lvlText w:val="•"/>
      <w:lvlJc w:val="left"/>
      <w:pPr>
        <w:ind w:left="2406" w:hanging="120"/>
      </w:pPr>
      <w:rPr>
        <w:rFonts w:hint="default"/>
        <w:lang w:val="ru-RU" w:eastAsia="en-US" w:bidi="ar-SA"/>
      </w:rPr>
    </w:lvl>
    <w:lvl w:ilvl="8" w:tplc="DF8C8D64">
      <w:numFmt w:val="bullet"/>
      <w:lvlText w:val="•"/>
      <w:lvlJc w:val="left"/>
      <w:pPr>
        <w:ind w:left="2736" w:hanging="120"/>
      </w:pPr>
      <w:rPr>
        <w:rFonts w:hint="default"/>
        <w:lang w:val="ru-RU" w:eastAsia="en-US" w:bidi="ar-SA"/>
      </w:rPr>
    </w:lvl>
  </w:abstractNum>
  <w:abstractNum w:abstractNumId="172" w15:restartNumberingAfterBreak="0">
    <w:nsid w:val="4D3E7D58"/>
    <w:multiLevelType w:val="hybridMultilevel"/>
    <w:tmpl w:val="E73EC88A"/>
    <w:lvl w:ilvl="0" w:tplc="E1F04444">
      <w:numFmt w:val="bullet"/>
      <w:lvlText w:val="•"/>
      <w:lvlJc w:val="left"/>
      <w:pPr>
        <w:ind w:left="400" w:hanging="144"/>
      </w:pPr>
      <w:rPr>
        <w:rFonts w:ascii="Times New Roman" w:eastAsia="Times New Roman" w:hAnsi="Times New Roman" w:cs="Times New Roman" w:hint="default"/>
        <w:b w:val="0"/>
        <w:bCs w:val="0"/>
        <w:i w:val="0"/>
        <w:iCs w:val="0"/>
        <w:w w:val="100"/>
        <w:sz w:val="24"/>
        <w:szCs w:val="24"/>
        <w:lang w:val="ru-RU" w:eastAsia="en-US" w:bidi="ar-SA"/>
      </w:rPr>
    </w:lvl>
    <w:lvl w:ilvl="1" w:tplc="4E36F3C0">
      <w:numFmt w:val="bullet"/>
      <w:lvlText w:val="•"/>
      <w:lvlJc w:val="left"/>
      <w:pPr>
        <w:ind w:left="1437" w:hanging="144"/>
      </w:pPr>
      <w:rPr>
        <w:rFonts w:hint="default"/>
        <w:lang w:val="ru-RU" w:eastAsia="en-US" w:bidi="ar-SA"/>
      </w:rPr>
    </w:lvl>
    <w:lvl w:ilvl="2" w:tplc="CA1E6B4E">
      <w:numFmt w:val="bullet"/>
      <w:lvlText w:val="•"/>
      <w:lvlJc w:val="left"/>
      <w:pPr>
        <w:ind w:left="2474" w:hanging="144"/>
      </w:pPr>
      <w:rPr>
        <w:rFonts w:hint="default"/>
        <w:lang w:val="ru-RU" w:eastAsia="en-US" w:bidi="ar-SA"/>
      </w:rPr>
    </w:lvl>
    <w:lvl w:ilvl="3" w:tplc="F236B58A">
      <w:numFmt w:val="bullet"/>
      <w:lvlText w:val="•"/>
      <w:lvlJc w:val="left"/>
      <w:pPr>
        <w:ind w:left="3511" w:hanging="144"/>
      </w:pPr>
      <w:rPr>
        <w:rFonts w:hint="default"/>
        <w:lang w:val="ru-RU" w:eastAsia="en-US" w:bidi="ar-SA"/>
      </w:rPr>
    </w:lvl>
    <w:lvl w:ilvl="4" w:tplc="F0466B5A">
      <w:numFmt w:val="bullet"/>
      <w:lvlText w:val="•"/>
      <w:lvlJc w:val="left"/>
      <w:pPr>
        <w:ind w:left="4548" w:hanging="144"/>
      </w:pPr>
      <w:rPr>
        <w:rFonts w:hint="default"/>
        <w:lang w:val="ru-RU" w:eastAsia="en-US" w:bidi="ar-SA"/>
      </w:rPr>
    </w:lvl>
    <w:lvl w:ilvl="5" w:tplc="D4B8575E">
      <w:numFmt w:val="bullet"/>
      <w:lvlText w:val="•"/>
      <w:lvlJc w:val="left"/>
      <w:pPr>
        <w:ind w:left="5586" w:hanging="144"/>
      </w:pPr>
      <w:rPr>
        <w:rFonts w:hint="default"/>
        <w:lang w:val="ru-RU" w:eastAsia="en-US" w:bidi="ar-SA"/>
      </w:rPr>
    </w:lvl>
    <w:lvl w:ilvl="6" w:tplc="170CA874">
      <w:numFmt w:val="bullet"/>
      <w:lvlText w:val="•"/>
      <w:lvlJc w:val="left"/>
      <w:pPr>
        <w:ind w:left="6623" w:hanging="144"/>
      </w:pPr>
      <w:rPr>
        <w:rFonts w:hint="default"/>
        <w:lang w:val="ru-RU" w:eastAsia="en-US" w:bidi="ar-SA"/>
      </w:rPr>
    </w:lvl>
    <w:lvl w:ilvl="7" w:tplc="EFC037F8">
      <w:numFmt w:val="bullet"/>
      <w:lvlText w:val="•"/>
      <w:lvlJc w:val="left"/>
      <w:pPr>
        <w:ind w:left="7660" w:hanging="144"/>
      </w:pPr>
      <w:rPr>
        <w:rFonts w:hint="default"/>
        <w:lang w:val="ru-RU" w:eastAsia="en-US" w:bidi="ar-SA"/>
      </w:rPr>
    </w:lvl>
    <w:lvl w:ilvl="8" w:tplc="71BCB960">
      <w:numFmt w:val="bullet"/>
      <w:lvlText w:val="•"/>
      <w:lvlJc w:val="left"/>
      <w:pPr>
        <w:ind w:left="8697" w:hanging="144"/>
      </w:pPr>
      <w:rPr>
        <w:rFonts w:hint="default"/>
        <w:lang w:val="ru-RU" w:eastAsia="en-US" w:bidi="ar-SA"/>
      </w:rPr>
    </w:lvl>
  </w:abstractNum>
  <w:abstractNum w:abstractNumId="173" w15:restartNumberingAfterBreak="0">
    <w:nsid w:val="4DBE2C56"/>
    <w:multiLevelType w:val="hybridMultilevel"/>
    <w:tmpl w:val="28CC70A4"/>
    <w:lvl w:ilvl="0" w:tplc="DDE8C02A">
      <w:numFmt w:val="bullet"/>
      <w:lvlText w:val="-"/>
      <w:lvlJc w:val="left"/>
      <w:pPr>
        <w:ind w:left="660" w:hanging="164"/>
      </w:pPr>
      <w:rPr>
        <w:rFonts w:ascii="Times New Roman" w:eastAsia="Times New Roman" w:hAnsi="Times New Roman" w:cs="Times New Roman" w:hint="default"/>
        <w:b w:val="0"/>
        <w:bCs w:val="0"/>
        <w:i w:val="0"/>
        <w:iCs w:val="0"/>
        <w:w w:val="96"/>
        <w:sz w:val="28"/>
        <w:szCs w:val="28"/>
        <w:lang w:val="ru-RU" w:eastAsia="en-US" w:bidi="ar-SA"/>
      </w:rPr>
    </w:lvl>
    <w:lvl w:ilvl="1" w:tplc="8EFCD44E">
      <w:numFmt w:val="bullet"/>
      <w:lvlText w:val=""/>
      <w:lvlJc w:val="left"/>
      <w:pPr>
        <w:ind w:left="1340" w:hanging="360"/>
      </w:pPr>
      <w:rPr>
        <w:rFonts w:ascii="Symbol" w:eastAsia="Symbol" w:hAnsi="Symbol" w:cs="Symbol" w:hint="default"/>
        <w:b w:val="0"/>
        <w:bCs w:val="0"/>
        <w:i w:val="0"/>
        <w:iCs w:val="0"/>
        <w:w w:val="100"/>
        <w:sz w:val="24"/>
        <w:szCs w:val="24"/>
        <w:lang w:val="ru-RU" w:eastAsia="en-US" w:bidi="ar-SA"/>
      </w:rPr>
    </w:lvl>
    <w:lvl w:ilvl="2" w:tplc="3D346998">
      <w:numFmt w:val="bullet"/>
      <w:lvlText w:val="•"/>
      <w:lvlJc w:val="left"/>
      <w:pPr>
        <w:ind w:left="2478" w:hanging="360"/>
      </w:pPr>
      <w:rPr>
        <w:rFonts w:hint="default"/>
        <w:lang w:val="ru-RU" w:eastAsia="en-US" w:bidi="ar-SA"/>
      </w:rPr>
    </w:lvl>
    <w:lvl w:ilvl="3" w:tplc="8144925E">
      <w:numFmt w:val="bullet"/>
      <w:lvlText w:val="•"/>
      <w:lvlJc w:val="left"/>
      <w:pPr>
        <w:ind w:left="3616" w:hanging="360"/>
      </w:pPr>
      <w:rPr>
        <w:rFonts w:hint="default"/>
        <w:lang w:val="ru-RU" w:eastAsia="en-US" w:bidi="ar-SA"/>
      </w:rPr>
    </w:lvl>
    <w:lvl w:ilvl="4" w:tplc="957E9568">
      <w:numFmt w:val="bullet"/>
      <w:lvlText w:val="•"/>
      <w:lvlJc w:val="left"/>
      <w:pPr>
        <w:ind w:left="4754" w:hanging="360"/>
      </w:pPr>
      <w:rPr>
        <w:rFonts w:hint="default"/>
        <w:lang w:val="ru-RU" w:eastAsia="en-US" w:bidi="ar-SA"/>
      </w:rPr>
    </w:lvl>
    <w:lvl w:ilvl="5" w:tplc="5462B430">
      <w:numFmt w:val="bullet"/>
      <w:lvlText w:val="•"/>
      <w:lvlJc w:val="left"/>
      <w:pPr>
        <w:ind w:left="5892" w:hanging="360"/>
      </w:pPr>
      <w:rPr>
        <w:rFonts w:hint="default"/>
        <w:lang w:val="ru-RU" w:eastAsia="en-US" w:bidi="ar-SA"/>
      </w:rPr>
    </w:lvl>
    <w:lvl w:ilvl="6" w:tplc="3AE0070A">
      <w:numFmt w:val="bullet"/>
      <w:lvlText w:val="•"/>
      <w:lvlJc w:val="left"/>
      <w:pPr>
        <w:ind w:left="7031" w:hanging="360"/>
      </w:pPr>
      <w:rPr>
        <w:rFonts w:hint="default"/>
        <w:lang w:val="ru-RU" w:eastAsia="en-US" w:bidi="ar-SA"/>
      </w:rPr>
    </w:lvl>
    <w:lvl w:ilvl="7" w:tplc="74CA0426">
      <w:numFmt w:val="bullet"/>
      <w:lvlText w:val="•"/>
      <w:lvlJc w:val="left"/>
      <w:pPr>
        <w:ind w:left="8169" w:hanging="360"/>
      </w:pPr>
      <w:rPr>
        <w:rFonts w:hint="default"/>
        <w:lang w:val="ru-RU" w:eastAsia="en-US" w:bidi="ar-SA"/>
      </w:rPr>
    </w:lvl>
    <w:lvl w:ilvl="8" w:tplc="5F1888C8">
      <w:numFmt w:val="bullet"/>
      <w:lvlText w:val="•"/>
      <w:lvlJc w:val="left"/>
      <w:pPr>
        <w:ind w:left="9307" w:hanging="360"/>
      </w:pPr>
      <w:rPr>
        <w:rFonts w:hint="default"/>
        <w:lang w:val="ru-RU" w:eastAsia="en-US" w:bidi="ar-SA"/>
      </w:rPr>
    </w:lvl>
  </w:abstractNum>
  <w:abstractNum w:abstractNumId="174" w15:restartNumberingAfterBreak="0">
    <w:nsid w:val="4E0E4507"/>
    <w:multiLevelType w:val="hybridMultilevel"/>
    <w:tmpl w:val="B79A0BE4"/>
    <w:lvl w:ilvl="0" w:tplc="72FC9256">
      <w:numFmt w:val="bullet"/>
      <w:lvlText w:val="–"/>
      <w:lvlJc w:val="left"/>
      <w:pPr>
        <w:ind w:left="120" w:hanging="276"/>
      </w:pPr>
      <w:rPr>
        <w:rFonts w:ascii="Times New Roman" w:eastAsia="Times New Roman" w:hAnsi="Times New Roman" w:cs="Times New Roman" w:hint="default"/>
        <w:b w:val="0"/>
        <w:bCs w:val="0"/>
        <w:i w:val="0"/>
        <w:iCs w:val="0"/>
        <w:w w:val="100"/>
        <w:sz w:val="24"/>
        <w:szCs w:val="24"/>
        <w:lang w:val="ru-RU" w:eastAsia="en-US" w:bidi="ar-SA"/>
      </w:rPr>
    </w:lvl>
    <w:lvl w:ilvl="1" w:tplc="8214DD58">
      <w:numFmt w:val="bullet"/>
      <w:lvlText w:val="•"/>
      <w:lvlJc w:val="left"/>
      <w:pPr>
        <w:ind w:left="1222" w:hanging="276"/>
      </w:pPr>
      <w:rPr>
        <w:rFonts w:hint="default"/>
        <w:lang w:val="ru-RU" w:eastAsia="en-US" w:bidi="ar-SA"/>
      </w:rPr>
    </w:lvl>
    <w:lvl w:ilvl="2" w:tplc="3C947092">
      <w:numFmt w:val="bullet"/>
      <w:lvlText w:val="•"/>
      <w:lvlJc w:val="left"/>
      <w:pPr>
        <w:ind w:left="2324" w:hanging="276"/>
      </w:pPr>
      <w:rPr>
        <w:rFonts w:hint="default"/>
        <w:lang w:val="ru-RU" w:eastAsia="en-US" w:bidi="ar-SA"/>
      </w:rPr>
    </w:lvl>
    <w:lvl w:ilvl="3" w:tplc="19ECF9F2">
      <w:numFmt w:val="bullet"/>
      <w:lvlText w:val="•"/>
      <w:lvlJc w:val="left"/>
      <w:pPr>
        <w:ind w:left="3427" w:hanging="276"/>
      </w:pPr>
      <w:rPr>
        <w:rFonts w:hint="default"/>
        <w:lang w:val="ru-RU" w:eastAsia="en-US" w:bidi="ar-SA"/>
      </w:rPr>
    </w:lvl>
    <w:lvl w:ilvl="4" w:tplc="768EAABC">
      <w:numFmt w:val="bullet"/>
      <w:lvlText w:val="•"/>
      <w:lvlJc w:val="left"/>
      <w:pPr>
        <w:ind w:left="4529" w:hanging="276"/>
      </w:pPr>
      <w:rPr>
        <w:rFonts w:hint="default"/>
        <w:lang w:val="ru-RU" w:eastAsia="en-US" w:bidi="ar-SA"/>
      </w:rPr>
    </w:lvl>
    <w:lvl w:ilvl="5" w:tplc="6ABC2A34">
      <w:numFmt w:val="bullet"/>
      <w:lvlText w:val="•"/>
      <w:lvlJc w:val="left"/>
      <w:pPr>
        <w:ind w:left="5632" w:hanging="276"/>
      </w:pPr>
      <w:rPr>
        <w:rFonts w:hint="default"/>
        <w:lang w:val="ru-RU" w:eastAsia="en-US" w:bidi="ar-SA"/>
      </w:rPr>
    </w:lvl>
    <w:lvl w:ilvl="6" w:tplc="9222BD48">
      <w:numFmt w:val="bullet"/>
      <w:lvlText w:val="•"/>
      <w:lvlJc w:val="left"/>
      <w:pPr>
        <w:ind w:left="6734" w:hanging="276"/>
      </w:pPr>
      <w:rPr>
        <w:rFonts w:hint="default"/>
        <w:lang w:val="ru-RU" w:eastAsia="en-US" w:bidi="ar-SA"/>
      </w:rPr>
    </w:lvl>
    <w:lvl w:ilvl="7" w:tplc="ED4E69CE">
      <w:numFmt w:val="bullet"/>
      <w:lvlText w:val="•"/>
      <w:lvlJc w:val="left"/>
      <w:pPr>
        <w:ind w:left="7836" w:hanging="276"/>
      </w:pPr>
      <w:rPr>
        <w:rFonts w:hint="default"/>
        <w:lang w:val="ru-RU" w:eastAsia="en-US" w:bidi="ar-SA"/>
      </w:rPr>
    </w:lvl>
    <w:lvl w:ilvl="8" w:tplc="5A9A5844">
      <w:numFmt w:val="bullet"/>
      <w:lvlText w:val="•"/>
      <w:lvlJc w:val="left"/>
      <w:pPr>
        <w:ind w:left="8939" w:hanging="276"/>
      </w:pPr>
      <w:rPr>
        <w:rFonts w:hint="default"/>
        <w:lang w:val="ru-RU" w:eastAsia="en-US" w:bidi="ar-SA"/>
      </w:rPr>
    </w:lvl>
  </w:abstractNum>
  <w:abstractNum w:abstractNumId="175" w15:restartNumberingAfterBreak="0">
    <w:nsid w:val="4E8D44E8"/>
    <w:multiLevelType w:val="hybridMultilevel"/>
    <w:tmpl w:val="79AE82E6"/>
    <w:lvl w:ilvl="0" w:tplc="22A0D8BC">
      <w:numFmt w:val="bullet"/>
      <w:lvlText w:val="–"/>
      <w:lvlJc w:val="left"/>
      <w:pPr>
        <w:ind w:left="868" w:hanging="180"/>
      </w:pPr>
      <w:rPr>
        <w:rFonts w:ascii="Times New Roman" w:eastAsia="Times New Roman" w:hAnsi="Times New Roman" w:cs="Times New Roman" w:hint="default"/>
        <w:b w:val="0"/>
        <w:bCs w:val="0"/>
        <w:i/>
        <w:iCs/>
        <w:w w:val="100"/>
        <w:sz w:val="24"/>
        <w:szCs w:val="24"/>
        <w:lang w:val="ru-RU" w:eastAsia="en-US" w:bidi="ar-SA"/>
      </w:rPr>
    </w:lvl>
    <w:lvl w:ilvl="1" w:tplc="202462D6">
      <w:numFmt w:val="bullet"/>
      <w:lvlText w:val="•"/>
      <w:lvlJc w:val="left"/>
      <w:pPr>
        <w:ind w:left="1888" w:hanging="180"/>
      </w:pPr>
      <w:rPr>
        <w:rFonts w:hint="default"/>
        <w:lang w:val="ru-RU" w:eastAsia="en-US" w:bidi="ar-SA"/>
      </w:rPr>
    </w:lvl>
    <w:lvl w:ilvl="2" w:tplc="4C2EE26C">
      <w:numFmt w:val="bullet"/>
      <w:lvlText w:val="•"/>
      <w:lvlJc w:val="left"/>
      <w:pPr>
        <w:ind w:left="2916" w:hanging="180"/>
      </w:pPr>
      <w:rPr>
        <w:rFonts w:hint="default"/>
        <w:lang w:val="ru-RU" w:eastAsia="en-US" w:bidi="ar-SA"/>
      </w:rPr>
    </w:lvl>
    <w:lvl w:ilvl="3" w:tplc="DE0AB9D4">
      <w:numFmt w:val="bullet"/>
      <w:lvlText w:val="•"/>
      <w:lvlJc w:val="left"/>
      <w:pPr>
        <w:ind w:left="3945" w:hanging="180"/>
      </w:pPr>
      <w:rPr>
        <w:rFonts w:hint="default"/>
        <w:lang w:val="ru-RU" w:eastAsia="en-US" w:bidi="ar-SA"/>
      </w:rPr>
    </w:lvl>
    <w:lvl w:ilvl="4" w:tplc="71C64ED0">
      <w:numFmt w:val="bullet"/>
      <w:lvlText w:val="•"/>
      <w:lvlJc w:val="left"/>
      <w:pPr>
        <w:ind w:left="4973" w:hanging="180"/>
      </w:pPr>
      <w:rPr>
        <w:rFonts w:hint="default"/>
        <w:lang w:val="ru-RU" w:eastAsia="en-US" w:bidi="ar-SA"/>
      </w:rPr>
    </w:lvl>
    <w:lvl w:ilvl="5" w:tplc="ECDC7710">
      <w:numFmt w:val="bullet"/>
      <w:lvlText w:val="•"/>
      <w:lvlJc w:val="left"/>
      <w:pPr>
        <w:ind w:left="6002" w:hanging="180"/>
      </w:pPr>
      <w:rPr>
        <w:rFonts w:hint="default"/>
        <w:lang w:val="ru-RU" w:eastAsia="en-US" w:bidi="ar-SA"/>
      </w:rPr>
    </w:lvl>
    <w:lvl w:ilvl="6" w:tplc="41640510">
      <w:numFmt w:val="bullet"/>
      <w:lvlText w:val="•"/>
      <w:lvlJc w:val="left"/>
      <w:pPr>
        <w:ind w:left="7030" w:hanging="180"/>
      </w:pPr>
      <w:rPr>
        <w:rFonts w:hint="default"/>
        <w:lang w:val="ru-RU" w:eastAsia="en-US" w:bidi="ar-SA"/>
      </w:rPr>
    </w:lvl>
    <w:lvl w:ilvl="7" w:tplc="AB86ACA4">
      <w:numFmt w:val="bullet"/>
      <w:lvlText w:val="•"/>
      <w:lvlJc w:val="left"/>
      <w:pPr>
        <w:ind w:left="8058" w:hanging="180"/>
      </w:pPr>
      <w:rPr>
        <w:rFonts w:hint="default"/>
        <w:lang w:val="ru-RU" w:eastAsia="en-US" w:bidi="ar-SA"/>
      </w:rPr>
    </w:lvl>
    <w:lvl w:ilvl="8" w:tplc="7DDCD040">
      <w:numFmt w:val="bullet"/>
      <w:lvlText w:val="•"/>
      <w:lvlJc w:val="left"/>
      <w:pPr>
        <w:ind w:left="9087" w:hanging="180"/>
      </w:pPr>
      <w:rPr>
        <w:rFonts w:hint="default"/>
        <w:lang w:val="ru-RU" w:eastAsia="en-US" w:bidi="ar-SA"/>
      </w:rPr>
    </w:lvl>
  </w:abstractNum>
  <w:abstractNum w:abstractNumId="176" w15:restartNumberingAfterBreak="0">
    <w:nsid w:val="4EF67521"/>
    <w:multiLevelType w:val="hybridMultilevel"/>
    <w:tmpl w:val="9BD6C6CE"/>
    <w:lvl w:ilvl="0" w:tplc="72CA426A">
      <w:numFmt w:val="bullet"/>
      <w:lvlText w:val="-"/>
      <w:lvlJc w:val="left"/>
      <w:pPr>
        <w:ind w:left="100" w:hanging="120"/>
      </w:pPr>
      <w:rPr>
        <w:rFonts w:ascii="Times New Roman" w:eastAsia="Times New Roman" w:hAnsi="Times New Roman" w:cs="Times New Roman" w:hint="default"/>
        <w:b w:val="0"/>
        <w:bCs w:val="0"/>
        <w:i w:val="0"/>
        <w:iCs w:val="0"/>
        <w:w w:val="99"/>
        <w:sz w:val="20"/>
        <w:szCs w:val="20"/>
        <w:lang w:val="ru-RU" w:eastAsia="en-US" w:bidi="ar-SA"/>
      </w:rPr>
    </w:lvl>
    <w:lvl w:ilvl="1" w:tplc="64E058B0">
      <w:numFmt w:val="bullet"/>
      <w:lvlText w:val="•"/>
      <w:lvlJc w:val="left"/>
      <w:pPr>
        <w:ind w:left="542" w:hanging="120"/>
      </w:pPr>
      <w:rPr>
        <w:rFonts w:hint="default"/>
        <w:lang w:val="ru-RU" w:eastAsia="en-US" w:bidi="ar-SA"/>
      </w:rPr>
    </w:lvl>
    <w:lvl w:ilvl="2" w:tplc="D18ED7AC">
      <w:numFmt w:val="bullet"/>
      <w:lvlText w:val="•"/>
      <w:lvlJc w:val="left"/>
      <w:pPr>
        <w:ind w:left="985" w:hanging="120"/>
      </w:pPr>
      <w:rPr>
        <w:rFonts w:hint="default"/>
        <w:lang w:val="ru-RU" w:eastAsia="en-US" w:bidi="ar-SA"/>
      </w:rPr>
    </w:lvl>
    <w:lvl w:ilvl="3" w:tplc="764CCBE8">
      <w:numFmt w:val="bullet"/>
      <w:lvlText w:val="•"/>
      <w:lvlJc w:val="left"/>
      <w:pPr>
        <w:ind w:left="1428" w:hanging="120"/>
      </w:pPr>
      <w:rPr>
        <w:rFonts w:hint="default"/>
        <w:lang w:val="ru-RU" w:eastAsia="en-US" w:bidi="ar-SA"/>
      </w:rPr>
    </w:lvl>
    <w:lvl w:ilvl="4" w:tplc="2126F652">
      <w:numFmt w:val="bullet"/>
      <w:lvlText w:val="•"/>
      <w:lvlJc w:val="left"/>
      <w:pPr>
        <w:ind w:left="1870" w:hanging="120"/>
      </w:pPr>
      <w:rPr>
        <w:rFonts w:hint="default"/>
        <w:lang w:val="ru-RU" w:eastAsia="en-US" w:bidi="ar-SA"/>
      </w:rPr>
    </w:lvl>
    <w:lvl w:ilvl="5" w:tplc="3820AD4C">
      <w:numFmt w:val="bullet"/>
      <w:lvlText w:val="•"/>
      <w:lvlJc w:val="left"/>
      <w:pPr>
        <w:ind w:left="2313" w:hanging="120"/>
      </w:pPr>
      <w:rPr>
        <w:rFonts w:hint="default"/>
        <w:lang w:val="ru-RU" w:eastAsia="en-US" w:bidi="ar-SA"/>
      </w:rPr>
    </w:lvl>
    <w:lvl w:ilvl="6" w:tplc="B4D4DDF6">
      <w:numFmt w:val="bullet"/>
      <w:lvlText w:val="•"/>
      <w:lvlJc w:val="left"/>
      <w:pPr>
        <w:ind w:left="2756" w:hanging="120"/>
      </w:pPr>
      <w:rPr>
        <w:rFonts w:hint="default"/>
        <w:lang w:val="ru-RU" w:eastAsia="en-US" w:bidi="ar-SA"/>
      </w:rPr>
    </w:lvl>
    <w:lvl w:ilvl="7" w:tplc="E57A2416">
      <w:numFmt w:val="bullet"/>
      <w:lvlText w:val="•"/>
      <w:lvlJc w:val="left"/>
      <w:pPr>
        <w:ind w:left="3198" w:hanging="120"/>
      </w:pPr>
      <w:rPr>
        <w:rFonts w:hint="default"/>
        <w:lang w:val="ru-RU" w:eastAsia="en-US" w:bidi="ar-SA"/>
      </w:rPr>
    </w:lvl>
    <w:lvl w:ilvl="8" w:tplc="E936625C">
      <w:numFmt w:val="bullet"/>
      <w:lvlText w:val="•"/>
      <w:lvlJc w:val="left"/>
      <w:pPr>
        <w:ind w:left="3641" w:hanging="120"/>
      </w:pPr>
      <w:rPr>
        <w:rFonts w:hint="default"/>
        <w:lang w:val="ru-RU" w:eastAsia="en-US" w:bidi="ar-SA"/>
      </w:rPr>
    </w:lvl>
  </w:abstractNum>
  <w:abstractNum w:abstractNumId="177" w15:restartNumberingAfterBreak="0">
    <w:nsid w:val="50144C0B"/>
    <w:multiLevelType w:val="hybridMultilevel"/>
    <w:tmpl w:val="057006F6"/>
    <w:lvl w:ilvl="0" w:tplc="5E126436">
      <w:start w:val="1"/>
      <w:numFmt w:val="decimal"/>
      <w:lvlText w:val="%1)"/>
      <w:lvlJc w:val="left"/>
      <w:pPr>
        <w:ind w:left="120" w:hanging="332"/>
      </w:pPr>
      <w:rPr>
        <w:rFonts w:ascii="Times New Roman" w:eastAsia="Times New Roman" w:hAnsi="Times New Roman" w:cs="Times New Roman" w:hint="default"/>
        <w:b w:val="0"/>
        <w:bCs w:val="0"/>
        <w:i w:val="0"/>
        <w:iCs w:val="0"/>
        <w:w w:val="100"/>
        <w:sz w:val="24"/>
        <w:szCs w:val="24"/>
        <w:lang w:val="ru-RU" w:eastAsia="en-US" w:bidi="ar-SA"/>
      </w:rPr>
    </w:lvl>
    <w:lvl w:ilvl="1" w:tplc="FA9CFC9A">
      <w:numFmt w:val="bullet"/>
      <w:lvlText w:val="•"/>
      <w:lvlJc w:val="left"/>
      <w:pPr>
        <w:ind w:left="1222" w:hanging="332"/>
      </w:pPr>
      <w:rPr>
        <w:rFonts w:hint="default"/>
        <w:lang w:val="ru-RU" w:eastAsia="en-US" w:bidi="ar-SA"/>
      </w:rPr>
    </w:lvl>
    <w:lvl w:ilvl="2" w:tplc="6D90CBA4">
      <w:numFmt w:val="bullet"/>
      <w:lvlText w:val="•"/>
      <w:lvlJc w:val="left"/>
      <w:pPr>
        <w:ind w:left="2324" w:hanging="332"/>
      </w:pPr>
      <w:rPr>
        <w:rFonts w:hint="default"/>
        <w:lang w:val="ru-RU" w:eastAsia="en-US" w:bidi="ar-SA"/>
      </w:rPr>
    </w:lvl>
    <w:lvl w:ilvl="3" w:tplc="DA6625D6">
      <w:numFmt w:val="bullet"/>
      <w:lvlText w:val="•"/>
      <w:lvlJc w:val="left"/>
      <w:pPr>
        <w:ind w:left="3427" w:hanging="332"/>
      </w:pPr>
      <w:rPr>
        <w:rFonts w:hint="default"/>
        <w:lang w:val="ru-RU" w:eastAsia="en-US" w:bidi="ar-SA"/>
      </w:rPr>
    </w:lvl>
    <w:lvl w:ilvl="4" w:tplc="01E282D8">
      <w:numFmt w:val="bullet"/>
      <w:lvlText w:val="•"/>
      <w:lvlJc w:val="left"/>
      <w:pPr>
        <w:ind w:left="4529" w:hanging="332"/>
      </w:pPr>
      <w:rPr>
        <w:rFonts w:hint="default"/>
        <w:lang w:val="ru-RU" w:eastAsia="en-US" w:bidi="ar-SA"/>
      </w:rPr>
    </w:lvl>
    <w:lvl w:ilvl="5" w:tplc="38E06FF4">
      <w:numFmt w:val="bullet"/>
      <w:lvlText w:val="•"/>
      <w:lvlJc w:val="left"/>
      <w:pPr>
        <w:ind w:left="5632" w:hanging="332"/>
      </w:pPr>
      <w:rPr>
        <w:rFonts w:hint="default"/>
        <w:lang w:val="ru-RU" w:eastAsia="en-US" w:bidi="ar-SA"/>
      </w:rPr>
    </w:lvl>
    <w:lvl w:ilvl="6" w:tplc="3E7CA25A">
      <w:numFmt w:val="bullet"/>
      <w:lvlText w:val="•"/>
      <w:lvlJc w:val="left"/>
      <w:pPr>
        <w:ind w:left="6734" w:hanging="332"/>
      </w:pPr>
      <w:rPr>
        <w:rFonts w:hint="default"/>
        <w:lang w:val="ru-RU" w:eastAsia="en-US" w:bidi="ar-SA"/>
      </w:rPr>
    </w:lvl>
    <w:lvl w:ilvl="7" w:tplc="CA8E6444">
      <w:numFmt w:val="bullet"/>
      <w:lvlText w:val="•"/>
      <w:lvlJc w:val="left"/>
      <w:pPr>
        <w:ind w:left="7836" w:hanging="332"/>
      </w:pPr>
      <w:rPr>
        <w:rFonts w:hint="default"/>
        <w:lang w:val="ru-RU" w:eastAsia="en-US" w:bidi="ar-SA"/>
      </w:rPr>
    </w:lvl>
    <w:lvl w:ilvl="8" w:tplc="F54AB9E4">
      <w:numFmt w:val="bullet"/>
      <w:lvlText w:val="•"/>
      <w:lvlJc w:val="left"/>
      <w:pPr>
        <w:ind w:left="8939" w:hanging="332"/>
      </w:pPr>
      <w:rPr>
        <w:rFonts w:hint="default"/>
        <w:lang w:val="ru-RU" w:eastAsia="en-US" w:bidi="ar-SA"/>
      </w:rPr>
    </w:lvl>
  </w:abstractNum>
  <w:abstractNum w:abstractNumId="178" w15:restartNumberingAfterBreak="0">
    <w:nsid w:val="50C90691"/>
    <w:multiLevelType w:val="hybridMultilevel"/>
    <w:tmpl w:val="26B6740A"/>
    <w:lvl w:ilvl="0" w:tplc="36EC892E">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2AAC85A2">
      <w:numFmt w:val="bullet"/>
      <w:lvlText w:val="•"/>
      <w:lvlJc w:val="left"/>
      <w:pPr>
        <w:ind w:left="466" w:hanging="144"/>
      </w:pPr>
      <w:rPr>
        <w:rFonts w:hint="default"/>
        <w:lang w:val="ru-RU" w:eastAsia="en-US" w:bidi="ar-SA"/>
      </w:rPr>
    </w:lvl>
    <w:lvl w:ilvl="2" w:tplc="2FF40662">
      <w:numFmt w:val="bullet"/>
      <w:lvlText w:val="•"/>
      <w:lvlJc w:val="left"/>
      <w:pPr>
        <w:ind w:left="833" w:hanging="144"/>
      </w:pPr>
      <w:rPr>
        <w:rFonts w:hint="default"/>
        <w:lang w:val="ru-RU" w:eastAsia="en-US" w:bidi="ar-SA"/>
      </w:rPr>
    </w:lvl>
    <w:lvl w:ilvl="3" w:tplc="24D6A9B8">
      <w:numFmt w:val="bullet"/>
      <w:lvlText w:val="•"/>
      <w:lvlJc w:val="left"/>
      <w:pPr>
        <w:ind w:left="1200" w:hanging="144"/>
      </w:pPr>
      <w:rPr>
        <w:rFonts w:hint="default"/>
        <w:lang w:val="ru-RU" w:eastAsia="en-US" w:bidi="ar-SA"/>
      </w:rPr>
    </w:lvl>
    <w:lvl w:ilvl="4" w:tplc="7AE8A2B0">
      <w:numFmt w:val="bullet"/>
      <w:lvlText w:val="•"/>
      <w:lvlJc w:val="left"/>
      <w:pPr>
        <w:ind w:left="1567" w:hanging="144"/>
      </w:pPr>
      <w:rPr>
        <w:rFonts w:hint="default"/>
        <w:lang w:val="ru-RU" w:eastAsia="en-US" w:bidi="ar-SA"/>
      </w:rPr>
    </w:lvl>
    <w:lvl w:ilvl="5" w:tplc="E45EA0CC">
      <w:numFmt w:val="bullet"/>
      <w:lvlText w:val="•"/>
      <w:lvlJc w:val="left"/>
      <w:pPr>
        <w:ind w:left="1934" w:hanging="144"/>
      </w:pPr>
      <w:rPr>
        <w:rFonts w:hint="default"/>
        <w:lang w:val="ru-RU" w:eastAsia="en-US" w:bidi="ar-SA"/>
      </w:rPr>
    </w:lvl>
    <w:lvl w:ilvl="6" w:tplc="36E8D6F8">
      <w:numFmt w:val="bullet"/>
      <w:lvlText w:val="•"/>
      <w:lvlJc w:val="left"/>
      <w:pPr>
        <w:ind w:left="2300" w:hanging="144"/>
      </w:pPr>
      <w:rPr>
        <w:rFonts w:hint="default"/>
        <w:lang w:val="ru-RU" w:eastAsia="en-US" w:bidi="ar-SA"/>
      </w:rPr>
    </w:lvl>
    <w:lvl w:ilvl="7" w:tplc="7E669B78">
      <w:numFmt w:val="bullet"/>
      <w:lvlText w:val="•"/>
      <w:lvlJc w:val="left"/>
      <w:pPr>
        <w:ind w:left="2667" w:hanging="144"/>
      </w:pPr>
      <w:rPr>
        <w:rFonts w:hint="default"/>
        <w:lang w:val="ru-RU" w:eastAsia="en-US" w:bidi="ar-SA"/>
      </w:rPr>
    </w:lvl>
    <w:lvl w:ilvl="8" w:tplc="F4ECA738">
      <w:numFmt w:val="bullet"/>
      <w:lvlText w:val="•"/>
      <w:lvlJc w:val="left"/>
      <w:pPr>
        <w:ind w:left="3034" w:hanging="144"/>
      </w:pPr>
      <w:rPr>
        <w:rFonts w:hint="default"/>
        <w:lang w:val="ru-RU" w:eastAsia="en-US" w:bidi="ar-SA"/>
      </w:rPr>
    </w:lvl>
  </w:abstractNum>
  <w:abstractNum w:abstractNumId="179" w15:restartNumberingAfterBreak="0">
    <w:nsid w:val="513B1943"/>
    <w:multiLevelType w:val="hybridMultilevel"/>
    <w:tmpl w:val="9DAA187A"/>
    <w:lvl w:ilvl="0" w:tplc="6C6243A2">
      <w:numFmt w:val="bullet"/>
      <w:lvlText w:val="-"/>
      <w:lvlJc w:val="left"/>
      <w:pPr>
        <w:ind w:left="103" w:hanging="120"/>
      </w:pPr>
      <w:rPr>
        <w:rFonts w:ascii="Times New Roman" w:eastAsia="Times New Roman" w:hAnsi="Times New Roman" w:cs="Times New Roman" w:hint="default"/>
        <w:b w:val="0"/>
        <w:bCs w:val="0"/>
        <w:i w:val="0"/>
        <w:iCs w:val="0"/>
        <w:w w:val="99"/>
        <w:sz w:val="20"/>
        <w:szCs w:val="20"/>
        <w:lang w:val="ru-RU" w:eastAsia="en-US" w:bidi="ar-SA"/>
      </w:rPr>
    </w:lvl>
    <w:lvl w:ilvl="1" w:tplc="FC36700A">
      <w:numFmt w:val="bullet"/>
      <w:lvlText w:val="•"/>
      <w:lvlJc w:val="left"/>
      <w:pPr>
        <w:ind w:left="344" w:hanging="120"/>
      </w:pPr>
      <w:rPr>
        <w:rFonts w:hint="default"/>
        <w:lang w:val="ru-RU" w:eastAsia="en-US" w:bidi="ar-SA"/>
      </w:rPr>
    </w:lvl>
    <w:lvl w:ilvl="2" w:tplc="B678965A">
      <w:numFmt w:val="bullet"/>
      <w:lvlText w:val="•"/>
      <w:lvlJc w:val="left"/>
      <w:pPr>
        <w:ind w:left="588" w:hanging="120"/>
      </w:pPr>
      <w:rPr>
        <w:rFonts w:hint="default"/>
        <w:lang w:val="ru-RU" w:eastAsia="en-US" w:bidi="ar-SA"/>
      </w:rPr>
    </w:lvl>
    <w:lvl w:ilvl="3" w:tplc="843EBE32">
      <w:numFmt w:val="bullet"/>
      <w:lvlText w:val="•"/>
      <w:lvlJc w:val="left"/>
      <w:pPr>
        <w:ind w:left="832" w:hanging="120"/>
      </w:pPr>
      <w:rPr>
        <w:rFonts w:hint="default"/>
        <w:lang w:val="ru-RU" w:eastAsia="en-US" w:bidi="ar-SA"/>
      </w:rPr>
    </w:lvl>
    <w:lvl w:ilvl="4" w:tplc="FB9C2B08">
      <w:numFmt w:val="bullet"/>
      <w:lvlText w:val="•"/>
      <w:lvlJc w:val="left"/>
      <w:pPr>
        <w:ind w:left="1077" w:hanging="120"/>
      </w:pPr>
      <w:rPr>
        <w:rFonts w:hint="default"/>
        <w:lang w:val="ru-RU" w:eastAsia="en-US" w:bidi="ar-SA"/>
      </w:rPr>
    </w:lvl>
    <w:lvl w:ilvl="5" w:tplc="5D2CCC94">
      <w:numFmt w:val="bullet"/>
      <w:lvlText w:val="•"/>
      <w:lvlJc w:val="left"/>
      <w:pPr>
        <w:ind w:left="1321" w:hanging="120"/>
      </w:pPr>
      <w:rPr>
        <w:rFonts w:hint="default"/>
        <w:lang w:val="ru-RU" w:eastAsia="en-US" w:bidi="ar-SA"/>
      </w:rPr>
    </w:lvl>
    <w:lvl w:ilvl="6" w:tplc="BFE2E332">
      <w:numFmt w:val="bullet"/>
      <w:lvlText w:val="•"/>
      <w:lvlJc w:val="left"/>
      <w:pPr>
        <w:ind w:left="1565" w:hanging="120"/>
      </w:pPr>
      <w:rPr>
        <w:rFonts w:hint="default"/>
        <w:lang w:val="ru-RU" w:eastAsia="en-US" w:bidi="ar-SA"/>
      </w:rPr>
    </w:lvl>
    <w:lvl w:ilvl="7" w:tplc="A82402BA">
      <w:numFmt w:val="bullet"/>
      <w:lvlText w:val="•"/>
      <w:lvlJc w:val="left"/>
      <w:pPr>
        <w:ind w:left="1809" w:hanging="120"/>
      </w:pPr>
      <w:rPr>
        <w:rFonts w:hint="default"/>
        <w:lang w:val="ru-RU" w:eastAsia="en-US" w:bidi="ar-SA"/>
      </w:rPr>
    </w:lvl>
    <w:lvl w:ilvl="8" w:tplc="DB886D56">
      <w:numFmt w:val="bullet"/>
      <w:lvlText w:val="•"/>
      <w:lvlJc w:val="left"/>
      <w:pPr>
        <w:ind w:left="2054" w:hanging="120"/>
      </w:pPr>
      <w:rPr>
        <w:rFonts w:hint="default"/>
        <w:lang w:val="ru-RU" w:eastAsia="en-US" w:bidi="ar-SA"/>
      </w:rPr>
    </w:lvl>
  </w:abstractNum>
  <w:abstractNum w:abstractNumId="180" w15:restartNumberingAfterBreak="0">
    <w:nsid w:val="51A2093F"/>
    <w:multiLevelType w:val="hybridMultilevel"/>
    <w:tmpl w:val="E8B644F8"/>
    <w:lvl w:ilvl="0" w:tplc="305A4572">
      <w:numFmt w:val="bullet"/>
      <w:lvlText w:val="•"/>
      <w:lvlJc w:val="left"/>
      <w:pPr>
        <w:ind w:left="106" w:hanging="144"/>
      </w:pPr>
      <w:rPr>
        <w:rFonts w:ascii="Times New Roman" w:eastAsia="Times New Roman" w:hAnsi="Times New Roman" w:cs="Times New Roman" w:hint="default"/>
        <w:b w:val="0"/>
        <w:bCs w:val="0"/>
        <w:i w:val="0"/>
        <w:iCs w:val="0"/>
        <w:w w:val="100"/>
        <w:sz w:val="24"/>
        <w:szCs w:val="24"/>
        <w:lang w:val="ru-RU" w:eastAsia="en-US" w:bidi="ar-SA"/>
      </w:rPr>
    </w:lvl>
    <w:lvl w:ilvl="1" w:tplc="7714B1A6">
      <w:numFmt w:val="bullet"/>
      <w:lvlText w:val="•"/>
      <w:lvlJc w:val="left"/>
      <w:pPr>
        <w:ind w:left="358" w:hanging="144"/>
      </w:pPr>
      <w:rPr>
        <w:rFonts w:hint="default"/>
        <w:lang w:val="ru-RU" w:eastAsia="en-US" w:bidi="ar-SA"/>
      </w:rPr>
    </w:lvl>
    <w:lvl w:ilvl="2" w:tplc="D7427F18">
      <w:numFmt w:val="bullet"/>
      <w:lvlText w:val="•"/>
      <w:lvlJc w:val="left"/>
      <w:pPr>
        <w:ind w:left="617" w:hanging="144"/>
      </w:pPr>
      <w:rPr>
        <w:rFonts w:hint="default"/>
        <w:lang w:val="ru-RU" w:eastAsia="en-US" w:bidi="ar-SA"/>
      </w:rPr>
    </w:lvl>
    <w:lvl w:ilvl="3" w:tplc="24B46AEE">
      <w:numFmt w:val="bullet"/>
      <w:lvlText w:val="•"/>
      <w:lvlJc w:val="left"/>
      <w:pPr>
        <w:ind w:left="876" w:hanging="144"/>
      </w:pPr>
      <w:rPr>
        <w:rFonts w:hint="default"/>
        <w:lang w:val="ru-RU" w:eastAsia="en-US" w:bidi="ar-SA"/>
      </w:rPr>
    </w:lvl>
    <w:lvl w:ilvl="4" w:tplc="C7AEEBAA">
      <w:numFmt w:val="bullet"/>
      <w:lvlText w:val="•"/>
      <w:lvlJc w:val="left"/>
      <w:pPr>
        <w:ind w:left="1134" w:hanging="144"/>
      </w:pPr>
      <w:rPr>
        <w:rFonts w:hint="default"/>
        <w:lang w:val="ru-RU" w:eastAsia="en-US" w:bidi="ar-SA"/>
      </w:rPr>
    </w:lvl>
    <w:lvl w:ilvl="5" w:tplc="9C0AD19A">
      <w:numFmt w:val="bullet"/>
      <w:lvlText w:val="•"/>
      <w:lvlJc w:val="left"/>
      <w:pPr>
        <w:ind w:left="1393" w:hanging="144"/>
      </w:pPr>
      <w:rPr>
        <w:rFonts w:hint="default"/>
        <w:lang w:val="ru-RU" w:eastAsia="en-US" w:bidi="ar-SA"/>
      </w:rPr>
    </w:lvl>
    <w:lvl w:ilvl="6" w:tplc="8E223AE6">
      <w:numFmt w:val="bullet"/>
      <w:lvlText w:val="•"/>
      <w:lvlJc w:val="left"/>
      <w:pPr>
        <w:ind w:left="1652" w:hanging="144"/>
      </w:pPr>
      <w:rPr>
        <w:rFonts w:hint="default"/>
        <w:lang w:val="ru-RU" w:eastAsia="en-US" w:bidi="ar-SA"/>
      </w:rPr>
    </w:lvl>
    <w:lvl w:ilvl="7" w:tplc="EF7AA98E">
      <w:numFmt w:val="bullet"/>
      <w:lvlText w:val="•"/>
      <w:lvlJc w:val="left"/>
      <w:pPr>
        <w:ind w:left="1910" w:hanging="144"/>
      </w:pPr>
      <w:rPr>
        <w:rFonts w:hint="default"/>
        <w:lang w:val="ru-RU" w:eastAsia="en-US" w:bidi="ar-SA"/>
      </w:rPr>
    </w:lvl>
    <w:lvl w:ilvl="8" w:tplc="3DD0DFD0">
      <w:numFmt w:val="bullet"/>
      <w:lvlText w:val="•"/>
      <w:lvlJc w:val="left"/>
      <w:pPr>
        <w:ind w:left="2169" w:hanging="144"/>
      </w:pPr>
      <w:rPr>
        <w:rFonts w:hint="default"/>
        <w:lang w:val="ru-RU" w:eastAsia="en-US" w:bidi="ar-SA"/>
      </w:rPr>
    </w:lvl>
  </w:abstractNum>
  <w:abstractNum w:abstractNumId="181" w15:restartNumberingAfterBreak="0">
    <w:nsid w:val="51C83E62"/>
    <w:multiLevelType w:val="hybridMultilevel"/>
    <w:tmpl w:val="FA5A010C"/>
    <w:lvl w:ilvl="0" w:tplc="765413A8">
      <w:numFmt w:val="bullet"/>
      <w:lvlText w:val="-"/>
      <w:lvlJc w:val="left"/>
      <w:pPr>
        <w:ind w:left="102" w:hanging="120"/>
      </w:pPr>
      <w:rPr>
        <w:rFonts w:ascii="Times New Roman" w:eastAsia="Times New Roman" w:hAnsi="Times New Roman" w:cs="Times New Roman" w:hint="default"/>
        <w:b w:val="0"/>
        <w:bCs w:val="0"/>
        <w:i w:val="0"/>
        <w:iCs w:val="0"/>
        <w:w w:val="99"/>
        <w:sz w:val="20"/>
        <w:szCs w:val="20"/>
        <w:lang w:val="ru-RU" w:eastAsia="en-US" w:bidi="ar-SA"/>
      </w:rPr>
    </w:lvl>
    <w:lvl w:ilvl="1" w:tplc="5E346636">
      <w:numFmt w:val="bullet"/>
      <w:lvlText w:val="•"/>
      <w:lvlJc w:val="left"/>
      <w:pPr>
        <w:ind w:left="330" w:hanging="120"/>
      </w:pPr>
      <w:rPr>
        <w:rFonts w:hint="default"/>
        <w:lang w:val="ru-RU" w:eastAsia="en-US" w:bidi="ar-SA"/>
      </w:rPr>
    </w:lvl>
    <w:lvl w:ilvl="2" w:tplc="9400611A">
      <w:numFmt w:val="bullet"/>
      <w:lvlText w:val="•"/>
      <w:lvlJc w:val="left"/>
      <w:pPr>
        <w:ind w:left="560" w:hanging="120"/>
      </w:pPr>
      <w:rPr>
        <w:rFonts w:hint="default"/>
        <w:lang w:val="ru-RU" w:eastAsia="en-US" w:bidi="ar-SA"/>
      </w:rPr>
    </w:lvl>
    <w:lvl w:ilvl="3" w:tplc="869EBC02">
      <w:numFmt w:val="bullet"/>
      <w:lvlText w:val="•"/>
      <w:lvlJc w:val="left"/>
      <w:pPr>
        <w:ind w:left="790" w:hanging="120"/>
      </w:pPr>
      <w:rPr>
        <w:rFonts w:hint="default"/>
        <w:lang w:val="ru-RU" w:eastAsia="en-US" w:bidi="ar-SA"/>
      </w:rPr>
    </w:lvl>
    <w:lvl w:ilvl="4" w:tplc="48962408">
      <w:numFmt w:val="bullet"/>
      <w:lvlText w:val="•"/>
      <w:lvlJc w:val="left"/>
      <w:pPr>
        <w:ind w:left="1020" w:hanging="120"/>
      </w:pPr>
      <w:rPr>
        <w:rFonts w:hint="default"/>
        <w:lang w:val="ru-RU" w:eastAsia="en-US" w:bidi="ar-SA"/>
      </w:rPr>
    </w:lvl>
    <w:lvl w:ilvl="5" w:tplc="88CED422">
      <w:numFmt w:val="bullet"/>
      <w:lvlText w:val="•"/>
      <w:lvlJc w:val="left"/>
      <w:pPr>
        <w:ind w:left="1250" w:hanging="120"/>
      </w:pPr>
      <w:rPr>
        <w:rFonts w:hint="default"/>
        <w:lang w:val="ru-RU" w:eastAsia="en-US" w:bidi="ar-SA"/>
      </w:rPr>
    </w:lvl>
    <w:lvl w:ilvl="6" w:tplc="A0F66E00">
      <w:numFmt w:val="bullet"/>
      <w:lvlText w:val="•"/>
      <w:lvlJc w:val="left"/>
      <w:pPr>
        <w:ind w:left="1480" w:hanging="120"/>
      </w:pPr>
      <w:rPr>
        <w:rFonts w:hint="default"/>
        <w:lang w:val="ru-RU" w:eastAsia="en-US" w:bidi="ar-SA"/>
      </w:rPr>
    </w:lvl>
    <w:lvl w:ilvl="7" w:tplc="83E0A9C2">
      <w:numFmt w:val="bullet"/>
      <w:lvlText w:val="•"/>
      <w:lvlJc w:val="left"/>
      <w:pPr>
        <w:ind w:left="1710" w:hanging="120"/>
      </w:pPr>
      <w:rPr>
        <w:rFonts w:hint="default"/>
        <w:lang w:val="ru-RU" w:eastAsia="en-US" w:bidi="ar-SA"/>
      </w:rPr>
    </w:lvl>
    <w:lvl w:ilvl="8" w:tplc="1FA687E2">
      <w:numFmt w:val="bullet"/>
      <w:lvlText w:val="•"/>
      <w:lvlJc w:val="left"/>
      <w:pPr>
        <w:ind w:left="1940" w:hanging="120"/>
      </w:pPr>
      <w:rPr>
        <w:rFonts w:hint="default"/>
        <w:lang w:val="ru-RU" w:eastAsia="en-US" w:bidi="ar-SA"/>
      </w:rPr>
    </w:lvl>
  </w:abstractNum>
  <w:abstractNum w:abstractNumId="182" w15:restartNumberingAfterBreak="0">
    <w:nsid w:val="51D23433"/>
    <w:multiLevelType w:val="hybridMultilevel"/>
    <w:tmpl w:val="6A48CFA6"/>
    <w:lvl w:ilvl="0" w:tplc="9020C994">
      <w:numFmt w:val="bullet"/>
      <w:lvlText w:val="•"/>
      <w:lvlJc w:val="left"/>
      <w:pPr>
        <w:ind w:left="246" w:hanging="144"/>
      </w:pPr>
      <w:rPr>
        <w:rFonts w:ascii="Times New Roman" w:eastAsia="Times New Roman" w:hAnsi="Times New Roman" w:cs="Times New Roman" w:hint="default"/>
        <w:b w:val="0"/>
        <w:bCs w:val="0"/>
        <w:i w:val="0"/>
        <w:iCs w:val="0"/>
        <w:w w:val="100"/>
        <w:sz w:val="24"/>
        <w:szCs w:val="24"/>
        <w:lang w:val="ru-RU" w:eastAsia="en-US" w:bidi="ar-SA"/>
      </w:rPr>
    </w:lvl>
    <w:lvl w:ilvl="1" w:tplc="BBE0167A">
      <w:numFmt w:val="bullet"/>
      <w:lvlText w:val="•"/>
      <w:lvlJc w:val="left"/>
      <w:pPr>
        <w:ind w:left="550" w:hanging="144"/>
      </w:pPr>
      <w:rPr>
        <w:rFonts w:hint="default"/>
        <w:lang w:val="ru-RU" w:eastAsia="en-US" w:bidi="ar-SA"/>
      </w:rPr>
    </w:lvl>
    <w:lvl w:ilvl="2" w:tplc="996C2E80">
      <w:numFmt w:val="bullet"/>
      <w:lvlText w:val="•"/>
      <w:lvlJc w:val="left"/>
      <w:pPr>
        <w:ind w:left="860" w:hanging="144"/>
      </w:pPr>
      <w:rPr>
        <w:rFonts w:hint="default"/>
        <w:lang w:val="ru-RU" w:eastAsia="en-US" w:bidi="ar-SA"/>
      </w:rPr>
    </w:lvl>
    <w:lvl w:ilvl="3" w:tplc="6128C28E">
      <w:numFmt w:val="bullet"/>
      <w:lvlText w:val="•"/>
      <w:lvlJc w:val="left"/>
      <w:pPr>
        <w:ind w:left="1170" w:hanging="144"/>
      </w:pPr>
      <w:rPr>
        <w:rFonts w:hint="default"/>
        <w:lang w:val="ru-RU" w:eastAsia="en-US" w:bidi="ar-SA"/>
      </w:rPr>
    </w:lvl>
    <w:lvl w:ilvl="4" w:tplc="6736DEA8">
      <w:numFmt w:val="bullet"/>
      <w:lvlText w:val="•"/>
      <w:lvlJc w:val="left"/>
      <w:pPr>
        <w:ind w:left="1480" w:hanging="144"/>
      </w:pPr>
      <w:rPr>
        <w:rFonts w:hint="default"/>
        <w:lang w:val="ru-RU" w:eastAsia="en-US" w:bidi="ar-SA"/>
      </w:rPr>
    </w:lvl>
    <w:lvl w:ilvl="5" w:tplc="59C89FC8">
      <w:numFmt w:val="bullet"/>
      <w:lvlText w:val="•"/>
      <w:lvlJc w:val="left"/>
      <w:pPr>
        <w:ind w:left="1790" w:hanging="144"/>
      </w:pPr>
      <w:rPr>
        <w:rFonts w:hint="default"/>
        <w:lang w:val="ru-RU" w:eastAsia="en-US" w:bidi="ar-SA"/>
      </w:rPr>
    </w:lvl>
    <w:lvl w:ilvl="6" w:tplc="4A9E0FD0">
      <w:numFmt w:val="bullet"/>
      <w:lvlText w:val="•"/>
      <w:lvlJc w:val="left"/>
      <w:pPr>
        <w:ind w:left="2100" w:hanging="144"/>
      </w:pPr>
      <w:rPr>
        <w:rFonts w:hint="default"/>
        <w:lang w:val="ru-RU" w:eastAsia="en-US" w:bidi="ar-SA"/>
      </w:rPr>
    </w:lvl>
    <w:lvl w:ilvl="7" w:tplc="02582CF2">
      <w:numFmt w:val="bullet"/>
      <w:lvlText w:val="•"/>
      <w:lvlJc w:val="left"/>
      <w:pPr>
        <w:ind w:left="2410" w:hanging="144"/>
      </w:pPr>
      <w:rPr>
        <w:rFonts w:hint="default"/>
        <w:lang w:val="ru-RU" w:eastAsia="en-US" w:bidi="ar-SA"/>
      </w:rPr>
    </w:lvl>
    <w:lvl w:ilvl="8" w:tplc="8D4E5132">
      <w:numFmt w:val="bullet"/>
      <w:lvlText w:val="•"/>
      <w:lvlJc w:val="left"/>
      <w:pPr>
        <w:ind w:left="2720" w:hanging="144"/>
      </w:pPr>
      <w:rPr>
        <w:rFonts w:hint="default"/>
        <w:lang w:val="ru-RU" w:eastAsia="en-US" w:bidi="ar-SA"/>
      </w:rPr>
    </w:lvl>
  </w:abstractNum>
  <w:abstractNum w:abstractNumId="183" w15:restartNumberingAfterBreak="0">
    <w:nsid w:val="52846BCD"/>
    <w:multiLevelType w:val="hybridMultilevel"/>
    <w:tmpl w:val="CC321882"/>
    <w:lvl w:ilvl="0" w:tplc="B99C1AA6">
      <w:numFmt w:val="bullet"/>
      <w:lvlText w:val="-"/>
      <w:lvlJc w:val="left"/>
      <w:pPr>
        <w:ind w:left="1464" w:hanging="245"/>
      </w:pPr>
      <w:rPr>
        <w:rFonts w:ascii="Times New Roman" w:eastAsia="Times New Roman" w:hAnsi="Times New Roman" w:cs="Times New Roman" w:hint="default"/>
        <w:b w:val="0"/>
        <w:bCs w:val="0"/>
        <w:i w:val="0"/>
        <w:iCs w:val="0"/>
        <w:w w:val="99"/>
        <w:sz w:val="24"/>
        <w:szCs w:val="24"/>
        <w:lang w:val="ru-RU" w:eastAsia="en-US" w:bidi="ar-SA"/>
      </w:rPr>
    </w:lvl>
    <w:lvl w:ilvl="1" w:tplc="B92A0C12">
      <w:numFmt w:val="bullet"/>
      <w:lvlText w:val="•"/>
      <w:lvlJc w:val="left"/>
      <w:pPr>
        <w:ind w:left="2414" w:hanging="245"/>
      </w:pPr>
      <w:rPr>
        <w:rFonts w:hint="default"/>
        <w:lang w:val="ru-RU" w:eastAsia="en-US" w:bidi="ar-SA"/>
      </w:rPr>
    </w:lvl>
    <w:lvl w:ilvl="2" w:tplc="746E0768">
      <w:numFmt w:val="bullet"/>
      <w:lvlText w:val="•"/>
      <w:lvlJc w:val="left"/>
      <w:pPr>
        <w:ind w:left="3369" w:hanging="245"/>
      </w:pPr>
      <w:rPr>
        <w:rFonts w:hint="default"/>
        <w:lang w:val="ru-RU" w:eastAsia="en-US" w:bidi="ar-SA"/>
      </w:rPr>
    </w:lvl>
    <w:lvl w:ilvl="3" w:tplc="6756B2DA">
      <w:numFmt w:val="bullet"/>
      <w:lvlText w:val="•"/>
      <w:lvlJc w:val="left"/>
      <w:pPr>
        <w:ind w:left="4324" w:hanging="245"/>
      </w:pPr>
      <w:rPr>
        <w:rFonts w:hint="default"/>
        <w:lang w:val="ru-RU" w:eastAsia="en-US" w:bidi="ar-SA"/>
      </w:rPr>
    </w:lvl>
    <w:lvl w:ilvl="4" w:tplc="D7A8F4A6">
      <w:numFmt w:val="bullet"/>
      <w:lvlText w:val="•"/>
      <w:lvlJc w:val="left"/>
      <w:pPr>
        <w:ind w:left="5279" w:hanging="245"/>
      </w:pPr>
      <w:rPr>
        <w:rFonts w:hint="default"/>
        <w:lang w:val="ru-RU" w:eastAsia="en-US" w:bidi="ar-SA"/>
      </w:rPr>
    </w:lvl>
    <w:lvl w:ilvl="5" w:tplc="15F8240E">
      <w:numFmt w:val="bullet"/>
      <w:lvlText w:val="•"/>
      <w:lvlJc w:val="left"/>
      <w:pPr>
        <w:ind w:left="6234" w:hanging="245"/>
      </w:pPr>
      <w:rPr>
        <w:rFonts w:hint="default"/>
        <w:lang w:val="ru-RU" w:eastAsia="en-US" w:bidi="ar-SA"/>
      </w:rPr>
    </w:lvl>
    <w:lvl w:ilvl="6" w:tplc="A94AF69E">
      <w:numFmt w:val="bullet"/>
      <w:lvlText w:val="•"/>
      <w:lvlJc w:val="left"/>
      <w:pPr>
        <w:ind w:left="7188" w:hanging="245"/>
      </w:pPr>
      <w:rPr>
        <w:rFonts w:hint="default"/>
        <w:lang w:val="ru-RU" w:eastAsia="en-US" w:bidi="ar-SA"/>
      </w:rPr>
    </w:lvl>
    <w:lvl w:ilvl="7" w:tplc="BB506F2A">
      <w:numFmt w:val="bullet"/>
      <w:lvlText w:val="•"/>
      <w:lvlJc w:val="left"/>
      <w:pPr>
        <w:ind w:left="8143" w:hanging="245"/>
      </w:pPr>
      <w:rPr>
        <w:rFonts w:hint="default"/>
        <w:lang w:val="ru-RU" w:eastAsia="en-US" w:bidi="ar-SA"/>
      </w:rPr>
    </w:lvl>
    <w:lvl w:ilvl="8" w:tplc="10C232FE">
      <w:numFmt w:val="bullet"/>
      <w:lvlText w:val="•"/>
      <w:lvlJc w:val="left"/>
      <w:pPr>
        <w:ind w:left="9098" w:hanging="245"/>
      </w:pPr>
      <w:rPr>
        <w:rFonts w:hint="default"/>
        <w:lang w:val="ru-RU" w:eastAsia="en-US" w:bidi="ar-SA"/>
      </w:rPr>
    </w:lvl>
  </w:abstractNum>
  <w:abstractNum w:abstractNumId="184" w15:restartNumberingAfterBreak="0">
    <w:nsid w:val="52E85AB9"/>
    <w:multiLevelType w:val="hybridMultilevel"/>
    <w:tmpl w:val="658C2EB2"/>
    <w:lvl w:ilvl="0" w:tplc="BAD4C64E">
      <w:numFmt w:val="bullet"/>
      <w:lvlText w:val=""/>
      <w:lvlJc w:val="left"/>
      <w:pPr>
        <w:ind w:left="1020" w:hanging="360"/>
      </w:pPr>
      <w:rPr>
        <w:rFonts w:ascii="Symbol" w:eastAsia="Symbol" w:hAnsi="Symbol" w:cs="Symbol" w:hint="default"/>
        <w:b w:val="0"/>
        <w:bCs w:val="0"/>
        <w:i w:val="0"/>
        <w:iCs w:val="0"/>
        <w:w w:val="100"/>
        <w:sz w:val="28"/>
        <w:szCs w:val="28"/>
        <w:lang w:val="ru-RU" w:eastAsia="en-US" w:bidi="ar-SA"/>
      </w:rPr>
    </w:lvl>
    <w:lvl w:ilvl="1" w:tplc="59AC87AA">
      <w:numFmt w:val="bullet"/>
      <w:lvlText w:val="•"/>
      <w:lvlJc w:val="left"/>
      <w:pPr>
        <w:ind w:left="2076" w:hanging="360"/>
      </w:pPr>
      <w:rPr>
        <w:rFonts w:hint="default"/>
        <w:lang w:val="ru-RU" w:eastAsia="en-US" w:bidi="ar-SA"/>
      </w:rPr>
    </w:lvl>
    <w:lvl w:ilvl="2" w:tplc="F6187E94">
      <w:numFmt w:val="bullet"/>
      <w:lvlText w:val="•"/>
      <w:lvlJc w:val="left"/>
      <w:pPr>
        <w:ind w:left="3132" w:hanging="360"/>
      </w:pPr>
      <w:rPr>
        <w:rFonts w:hint="default"/>
        <w:lang w:val="ru-RU" w:eastAsia="en-US" w:bidi="ar-SA"/>
      </w:rPr>
    </w:lvl>
    <w:lvl w:ilvl="3" w:tplc="524E0002">
      <w:numFmt w:val="bullet"/>
      <w:lvlText w:val="•"/>
      <w:lvlJc w:val="left"/>
      <w:pPr>
        <w:ind w:left="4189" w:hanging="360"/>
      </w:pPr>
      <w:rPr>
        <w:rFonts w:hint="default"/>
        <w:lang w:val="ru-RU" w:eastAsia="en-US" w:bidi="ar-SA"/>
      </w:rPr>
    </w:lvl>
    <w:lvl w:ilvl="4" w:tplc="8848A9AE">
      <w:numFmt w:val="bullet"/>
      <w:lvlText w:val="•"/>
      <w:lvlJc w:val="left"/>
      <w:pPr>
        <w:ind w:left="5245" w:hanging="360"/>
      </w:pPr>
      <w:rPr>
        <w:rFonts w:hint="default"/>
        <w:lang w:val="ru-RU" w:eastAsia="en-US" w:bidi="ar-SA"/>
      </w:rPr>
    </w:lvl>
    <w:lvl w:ilvl="5" w:tplc="0642747C">
      <w:numFmt w:val="bullet"/>
      <w:lvlText w:val="•"/>
      <w:lvlJc w:val="left"/>
      <w:pPr>
        <w:ind w:left="6302" w:hanging="360"/>
      </w:pPr>
      <w:rPr>
        <w:rFonts w:hint="default"/>
        <w:lang w:val="ru-RU" w:eastAsia="en-US" w:bidi="ar-SA"/>
      </w:rPr>
    </w:lvl>
    <w:lvl w:ilvl="6" w:tplc="1268905C">
      <w:numFmt w:val="bullet"/>
      <w:lvlText w:val="•"/>
      <w:lvlJc w:val="left"/>
      <w:pPr>
        <w:ind w:left="7358" w:hanging="360"/>
      </w:pPr>
      <w:rPr>
        <w:rFonts w:hint="default"/>
        <w:lang w:val="ru-RU" w:eastAsia="en-US" w:bidi="ar-SA"/>
      </w:rPr>
    </w:lvl>
    <w:lvl w:ilvl="7" w:tplc="A38CDCC6">
      <w:numFmt w:val="bullet"/>
      <w:lvlText w:val="•"/>
      <w:lvlJc w:val="left"/>
      <w:pPr>
        <w:ind w:left="8414" w:hanging="360"/>
      </w:pPr>
      <w:rPr>
        <w:rFonts w:hint="default"/>
        <w:lang w:val="ru-RU" w:eastAsia="en-US" w:bidi="ar-SA"/>
      </w:rPr>
    </w:lvl>
    <w:lvl w:ilvl="8" w:tplc="137E2C64">
      <w:numFmt w:val="bullet"/>
      <w:lvlText w:val="•"/>
      <w:lvlJc w:val="left"/>
      <w:pPr>
        <w:ind w:left="9471" w:hanging="360"/>
      </w:pPr>
      <w:rPr>
        <w:rFonts w:hint="default"/>
        <w:lang w:val="ru-RU" w:eastAsia="en-US" w:bidi="ar-SA"/>
      </w:rPr>
    </w:lvl>
  </w:abstractNum>
  <w:abstractNum w:abstractNumId="185" w15:restartNumberingAfterBreak="0">
    <w:nsid w:val="530105D9"/>
    <w:multiLevelType w:val="hybridMultilevel"/>
    <w:tmpl w:val="F9B899F2"/>
    <w:lvl w:ilvl="0" w:tplc="49D290F0">
      <w:numFmt w:val="bullet"/>
      <w:lvlText w:val="-"/>
      <w:lvlJc w:val="left"/>
      <w:pPr>
        <w:ind w:left="544" w:hanging="196"/>
      </w:pPr>
      <w:rPr>
        <w:rFonts w:ascii="Times New Roman" w:eastAsia="Times New Roman" w:hAnsi="Times New Roman" w:cs="Times New Roman" w:hint="default"/>
        <w:b w:val="0"/>
        <w:bCs w:val="0"/>
        <w:i w:val="0"/>
        <w:iCs w:val="0"/>
        <w:w w:val="99"/>
        <w:sz w:val="24"/>
        <w:szCs w:val="24"/>
        <w:lang w:val="ru-RU" w:eastAsia="en-US" w:bidi="ar-SA"/>
      </w:rPr>
    </w:lvl>
    <w:lvl w:ilvl="1" w:tplc="B25A9482">
      <w:numFmt w:val="bullet"/>
      <w:lvlText w:val="•"/>
      <w:lvlJc w:val="left"/>
      <w:pPr>
        <w:ind w:left="1320" w:hanging="196"/>
      </w:pPr>
      <w:rPr>
        <w:rFonts w:hint="default"/>
        <w:lang w:val="ru-RU" w:eastAsia="en-US" w:bidi="ar-SA"/>
      </w:rPr>
    </w:lvl>
    <w:lvl w:ilvl="2" w:tplc="BA52674A">
      <w:numFmt w:val="bullet"/>
      <w:lvlText w:val="•"/>
      <w:lvlJc w:val="left"/>
      <w:pPr>
        <w:ind w:left="2396" w:hanging="196"/>
      </w:pPr>
      <w:rPr>
        <w:rFonts w:hint="default"/>
        <w:lang w:val="ru-RU" w:eastAsia="en-US" w:bidi="ar-SA"/>
      </w:rPr>
    </w:lvl>
    <w:lvl w:ilvl="3" w:tplc="EBEC6332">
      <w:numFmt w:val="bullet"/>
      <w:lvlText w:val="•"/>
      <w:lvlJc w:val="left"/>
      <w:pPr>
        <w:ind w:left="3472" w:hanging="196"/>
      </w:pPr>
      <w:rPr>
        <w:rFonts w:hint="default"/>
        <w:lang w:val="ru-RU" w:eastAsia="en-US" w:bidi="ar-SA"/>
      </w:rPr>
    </w:lvl>
    <w:lvl w:ilvl="4" w:tplc="DE88C92A">
      <w:numFmt w:val="bullet"/>
      <w:lvlText w:val="•"/>
      <w:lvlJc w:val="left"/>
      <w:pPr>
        <w:ind w:left="4549" w:hanging="196"/>
      </w:pPr>
      <w:rPr>
        <w:rFonts w:hint="default"/>
        <w:lang w:val="ru-RU" w:eastAsia="en-US" w:bidi="ar-SA"/>
      </w:rPr>
    </w:lvl>
    <w:lvl w:ilvl="5" w:tplc="D24C3B00">
      <w:numFmt w:val="bullet"/>
      <w:lvlText w:val="•"/>
      <w:lvlJc w:val="left"/>
      <w:pPr>
        <w:ind w:left="5625" w:hanging="196"/>
      </w:pPr>
      <w:rPr>
        <w:rFonts w:hint="default"/>
        <w:lang w:val="ru-RU" w:eastAsia="en-US" w:bidi="ar-SA"/>
      </w:rPr>
    </w:lvl>
    <w:lvl w:ilvl="6" w:tplc="EFE0E7F6">
      <w:numFmt w:val="bullet"/>
      <w:lvlText w:val="•"/>
      <w:lvlJc w:val="left"/>
      <w:pPr>
        <w:ind w:left="6702" w:hanging="196"/>
      </w:pPr>
      <w:rPr>
        <w:rFonts w:hint="default"/>
        <w:lang w:val="ru-RU" w:eastAsia="en-US" w:bidi="ar-SA"/>
      </w:rPr>
    </w:lvl>
    <w:lvl w:ilvl="7" w:tplc="5448B508">
      <w:numFmt w:val="bullet"/>
      <w:lvlText w:val="•"/>
      <w:lvlJc w:val="left"/>
      <w:pPr>
        <w:ind w:left="7778" w:hanging="196"/>
      </w:pPr>
      <w:rPr>
        <w:rFonts w:hint="default"/>
        <w:lang w:val="ru-RU" w:eastAsia="en-US" w:bidi="ar-SA"/>
      </w:rPr>
    </w:lvl>
    <w:lvl w:ilvl="8" w:tplc="AB241F60">
      <w:numFmt w:val="bullet"/>
      <w:lvlText w:val="•"/>
      <w:lvlJc w:val="left"/>
      <w:pPr>
        <w:ind w:left="8855" w:hanging="196"/>
      </w:pPr>
      <w:rPr>
        <w:rFonts w:hint="default"/>
        <w:lang w:val="ru-RU" w:eastAsia="en-US" w:bidi="ar-SA"/>
      </w:rPr>
    </w:lvl>
  </w:abstractNum>
  <w:abstractNum w:abstractNumId="186" w15:restartNumberingAfterBreak="0">
    <w:nsid w:val="532E6276"/>
    <w:multiLevelType w:val="hybridMultilevel"/>
    <w:tmpl w:val="44641096"/>
    <w:lvl w:ilvl="0" w:tplc="9D100E86">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97424260">
      <w:numFmt w:val="bullet"/>
      <w:lvlText w:val="•"/>
      <w:lvlJc w:val="left"/>
      <w:pPr>
        <w:ind w:left="424" w:hanging="144"/>
      </w:pPr>
      <w:rPr>
        <w:rFonts w:hint="default"/>
        <w:lang w:val="ru-RU" w:eastAsia="en-US" w:bidi="ar-SA"/>
      </w:rPr>
    </w:lvl>
    <w:lvl w:ilvl="2" w:tplc="F3861D46">
      <w:numFmt w:val="bullet"/>
      <w:lvlText w:val="•"/>
      <w:lvlJc w:val="left"/>
      <w:pPr>
        <w:ind w:left="748" w:hanging="144"/>
      </w:pPr>
      <w:rPr>
        <w:rFonts w:hint="default"/>
        <w:lang w:val="ru-RU" w:eastAsia="en-US" w:bidi="ar-SA"/>
      </w:rPr>
    </w:lvl>
    <w:lvl w:ilvl="3" w:tplc="461ACCCC">
      <w:numFmt w:val="bullet"/>
      <w:lvlText w:val="•"/>
      <w:lvlJc w:val="left"/>
      <w:pPr>
        <w:ind w:left="1072" w:hanging="144"/>
      </w:pPr>
      <w:rPr>
        <w:rFonts w:hint="default"/>
        <w:lang w:val="ru-RU" w:eastAsia="en-US" w:bidi="ar-SA"/>
      </w:rPr>
    </w:lvl>
    <w:lvl w:ilvl="4" w:tplc="6AE6701E">
      <w:numFmt w:val="bullet"/>
      <w:lvlText w:val="•"/>
      <w:lvlJc w:val="left"/>
      <w:pPr>
        <w:ind w:left="1396" w:hanging="144"/>
      </w:pPr>
      <w:rPr>
        <w:rFonts w:hint="default"/>
        <w:lang w:val="ru-RU" w:eastAsia="en-US" w:bidi="ar-SA"/>
      </w:rPr>
    </w:lvl>
    <w:lvl w:ilvl="5" w:tplc="9ECCA14C">
      <w:numFmt w:val="bullet"/>
      <w:lvlText w:val="•"/>
      <w:lvlJc w:val="left"/>
      <w:pPr>
        <w:ind w:left="1720" w:hanging="144"/>
      </w:pPr>
      <w:rPr>
        <w:rFonts w:hint="default"/>
        <w:lang w:val="ru-RU" w:eastAsia="en-US" w:bidi="ar-SA"/>
      </w:rPr>
    </w:lvl>
    <w:lvl w:ilvl="6" w:tplc="92428976">
      <w:numFmt w:val="bullet"/>
      <w:lvlText w:val="•"/>
      <w:lvlJc w:val="left"/>
      <w:pPr>
        <w:ind w:left="2044" w:hanging="144"/>
      </w:pPr>
      <w:rPr>
        <w:rFonts w:hint="default"/>
        <w:lang w:val="ru-RU" w:eastAsia="en-US" w:bidi="ar-SA"/>
      </w:rPr>
    </w:lvl>
    <w:lvl w:ilvl="7" w:tplc="DF123C58">
      <w:numFmt w:val="bullet"/>
      <w:lvlText w:val="•"/>
      <w:lvlJc w:val="left"/>
      <w:pPr>
        <w:ind w:left="2368" w:hanging="144"/>
      </w:pPr>
      <w:rPr>
        <w:rFonts w:hint="default"/>
        <w:lang w:val="ru-RU" w:eastAsia="en-US" w:bidi="ar-SA"/>
      </w:rPr>
    </w:lvl>
    <w:lvl w:ilvl="8" w:tplc="8EAE0F26">
      <w:numFmt w:val="bullet"/>
      <w:lvlText w:val="•"/>
      <w:lvlJc w:val="left"/>
      <w:pPr>
        <w:ind w:left="2692" w:hanging="144"/>
      </w:pPr>
      <w:rPr>
        <w:rFonts w:hint="default"/>
        <w:lang w:val="ru-RU" w:eastAsia="en-US" w:bidi="ar-SA"/>
      </w:rPr>
    </w:lvl>
  </w:abstractNum>
  <w:abstractNum w:abstractNumId="187" w15:restartNumberingAfterBreak="0">
    <w:nsid w:val="53610378"/>
    <w:multiLevelType w:val="multilevel"/>
    <w:tmpl w:val="A8CE65EE"/>
    <w:lvl w:ilvl="0">
      <w:start w:val="1"/>
      <w:numFmt w:val="decimal"/>
      <w:lvlText w:val="%1."/>
      <w:lvlJc w:val="left"/>
      <w:pPr>
        <w:tabs>
          <w:tab w:val="num" w:pos="686"/>
        </w:tabs>
        <w:ind w:left="0" w:firstLine="0"/>
      </w:pPr>
      <w:rPr>
        <w:rFonts w:hint="default"/>
      </w:rPr>
    </w:lvl>
    <w:lvl w:ilvl="1">
      <w:start w:val="1"/>
      <w:numFmt w:val="decimal"/>
      <w:isLgl/>
      <w:lvlText w:val="%1.%2."/>
      <w:lvlJc w:val="left"/>
      <w:pPr>
        <w:ind w:left="1288" w:hanging="720"/>
      </w:pPr>
      <w:rPr>
        <w:rFonts w:eastAsia="Calibri" w:hint="default"/>
      </w:rPr>
    </w:lvl>
    <w:lvl w:ilvl="2">
      <w:start w:val="1"/>
      <w:numFmt w:val="decimal"/>
      <w:isLgl/>
      <w:lvlText w:val="%1.%2.%3."/>
      <w:lvlJc w:val="left"/>
      <w:pPr>
        <w:ind w:left="1854" w:hanging="720"/>
      </w:pPr>
      <w:rPr>
        <w:rFonts w:eastAsia="Calibri" w:hint="default"/>
      </w:rPr>
    </w:lvl>
    <w:lvl w:ilvl="3">
      <w:start w:val="1"/>
      <w:numFmt w:val="decimal"/>
      <w:isLgl/>
      <w:lvlText w:val="%1.%2.%3.%4."/>
      <w:lvlJc w:val="left"/>
      <w:pPr>
        <w:ind w:left="2214" w:hanging="1080"/>
      </w:pPr>
      <w:rPr>
        <w:rFonts w:eastAsia="Calibri" w:hint="default"/>
      </w:rPr>
    </w:lvl>
    <w:lvl w:ilvl="4">
      <w:start w:val="1"/>
      <w:numFmt w:val="decimal"/>
      <w:isLgl/>
      <w:lvlText w:val="%1.%2.%3.%4.%5."/>
      <w:lvlJc w:val="left"/>
      <w:pPr>
        <w:ind w:left="2214" w:hanging="1080"/>
      </w:pPr>
      <w:rPr>
        <w:rFonts w:eastAsia="Calibri" w:hint="default"/>
      </w:rPr>
    </w:lvl>
    <w:lvl w:ilvl="5">
      <w:start w:val="1"/>
      <w:numFmt w:val="decimal"/>
      <w:isLgl/>
      <w:lvlText w:val="%1.%2.%3.%4.%5.%6."/>
      <w:lvlJc w:val="left"/>
      <w:pPr>
        <w:ind w:left="2574" w:hanging="1440"/>
      </w:pPr>
      <w:rPr>
        <w:rFonts w:eastAsia="Calibri" w:hint="default"/>
      </w:rPr>
    </w:lvl>
    <w:lvl w:ilvl="6">
      <w:start w:val="1"/>
      <w:numFmt w:val="decimal"/>
      <w:isLgl/>
      <w:lvlText w:val="%1.%2.%3.%4.%5.%6.%7."/>
      <w:lvlJc w:val="left"/>
      <w:pPr>
        <w:ind w:left="2934" w:hanging="1800"/>
      </w:pPr>
      <w:rPr>
        <w:rFonts w:eastAsia="Calibri" w:hint="default"/>
      </w:rPr>
    </w:lvl>
    <w:lvl w:ilvl="7">
      <w:start w:val="1"/>
      <w:numFmt w:val="decimal"/>
      <w:isLgl/>
      <w:lvlText w:val="%1.%2.%3.%4.%5.%6.%7.%8."/>
      <w:lvlJc w:val="left"/>
      <w:pPr>
        <w:ind w:left="2934" w:hanging="1800"/>
      </w:pPr>
      <w:rPr>
        <w:rFonts w:eastAsia="Calibri" w:hint="default"/>
      </w:rPr>
    </w:lvl>
    <w:lvl w:ilvl="8">
      <w:start w:val="1"/>
      <w:numFmt w:val="decimal"/>
      <w:isLgl/>
      <w:lvlText w:val="%1.%2.%3.%4.%5.%6.%7.%8.%9."/>
      <w:lvlJc w:val="left"/>
      <w:pPr>
        <w:ind w:left="3294" w:hanging="2160"/>
      </w:pPr>
      <w:rPr>
        <w:rFonts w:eastAsia="Calibri" w:hint="default"/>
      </w:rPr>
    </w:lvl>
  </w:abstractNum>
  <w:abstractNum w:abstractNumId="188" w15:restartNumberingAfterBreak="0">
    <w:nsid w:val="540163BF"/>
    <w:multiLevelType w:val="hybridMultilevel"/>
    <w:tmpl w:val="DFA8D588"/>
    <w:lvl w:ilvl="0" w:tplc="4F8E5244">
      <w:start w:val="1"/>
      <w:numFmt w:val="decimal"/>
      <w:lvlText w:val="%1."/>
      <w:lvlJc w:val="left"/>
      <w:pPr>
        <w:ind w:left="120" w:hanging="244"/>
      </w:pPr>
      <w:rPr>
        <w:rFonts w:ascii="Times New Roman" w:eastAsia="Times New Roman" w:hAnsi="Times New Roman" w:cs="Times New Roman" w:hint="default"/>
        <w:b w:val="0"/>
        <w:bCs w:val="0"/>
        <w:i w:val="0"/>
        <w:iCs w:val="0"/>
        <w:w w:val="100"/>
        <w:sz w:val="24"/>
        <w:szCs w:val="24"/>
        <w:lang w:val="ru-RU" w:eastAsia="en-US" w:bidi="ar-SA"/>
      </w:rPr>
    </w:lvl>
    <w:lvl w:ilvl="1" w:tplc="82BAAB1E">
      <w:numFmt w:val="bullet"/>
      <w:lvlText w:val=""/>
      <w:lvlJc w:val="left"/>
      <w:pPr>
        <w:ind w:left="828" w:hanging="424"/>
      </w:pPr>
      <w:rPr>
        <w:rFonts w:ascii="Symbol" w:eastAsia="Symbol" w:hAnsi="Symbol" w:cs="Symbol" w:hint="default"/>
        <w:b w:val="0"/>
        <w:bCs w:val="0"/>
        <w:i w:val="0"/>
        <w:iCs w:val="0"/>
        <w:w w:val="100"/>
        <w:sz w:val="24"/>
        <w:szCs w:val="24"/>
        <w:lang w:val="ru-RU" w:eastAsia="en-US" w:bidi="ar-SA"/>
      </w:rPr>
    </w:lvl>
    <w:lvl w:ilvl="2" w:tplc="2BC0B6C0">
      <w:numFmt w:val="bullet"/>
      <w:lvlText w:val="•"/>
      <w:lvlJc w:val="left"/>
      <w:pPr>
        <w:ind w:left="1020" w:hanging="424"/>
      </w:pPr>
      <w:rPr>
        <w:rFonts w:hint="default"/>
        <w:lang w:val="ru-RU" w:eastAsia="en-US" w:bidi="ar-SA"/>
      </w:rPr>
    </w:lvl>
    <w:lvl w:ilvl="3" w:tplc="51EA0660">
      <w:numFmt w:val="bullet"/>
      <w:lvlText w:val="•"/>
      <w:lvlJc w:val="left"/>
      <w:pPr>
        <w:ind w:left="2285" w:hanging="424"/>
      </w:pPr>
      <w:rPr>
        <w:rFonts w:hint="default"/>
        <w:lang w:val="ru-RU" w:eastAsia="en-US" w:bidi="ar-SA"/>
      </w:rPr>
    </w:lvl>
    <w:lvl w:ilvl="4" w:tplc="0BA04926">
      <w:numFmt w:val="bullet"/>
      <w:lvlText w:val="•"/>
      <w:lvlJc w:val="left"/>
      <w:pPr>
        <w:ind w:left="3551" w:hanging="424"/>
      </w:pPr>
      <w:rPr>
        <w:rFonts w:hint="default"/>
        <w:lang w:val="ru-RU" w:eastAsia="en-US" w:bidi="ar-SA"/>
      </w:rPr>
    </w:lvl>
    <w:lvl w:ilvl="5" w:tplc="8684FA9C">
      <w:numFmt w:val="bullet"/>
      <w:lvlText w:val="•"/>
      <w:lvlJc w:val="left"/>
      <w:pPr>
        <w:ind w:left="4816" w:hanging="424"/>
      </w:pPr>
      <w:rPr>
        <w:rFonts w:hint="default"/>
        <w:lang w:val="ru-RU" w:eastAsia="en-US" w:bidi="ar-SA"/>
      </w:rPr>
    </w:lvl>
    <w:lvl w:ilvl="6" w:tplc="E92A9216">
      <w:numFmt w:val="bullet"/>
      <w:lvlText w:val="•"/>
      <w:lvlJc w:val="left"/>
      <w:pPr>
        <w:ind w:left="6082" w:hanging="424"/>
      </w:pPr>
      <w:rPr>
        <w:rFonts w:hint="default"/>
        <w:lang w:val="ru-RU" w:eastAsia="en-US" w:bidi="ar-SA"/>
      </w:rPr>
    </w:lvl>
    <w:lvl w:ilvl="7" w:tplc="03926200">
      <w:numFmt w:val="bullet"/>
      <w:lvlText w:val="•"/>
      <w:lvlJc w:val="left"/>
      <w:pPr>
        <w:ind w:left="7347" w:hanging="424"/>
      </w:pPr>
      <w:rPr>
        <w:rFonts w:hint="default"/>
        <w:lang w:val="ru-RU" w:eastAsia="en-US" w:bidi="ar-SA"/>
      </w:rPr>
    </w:lvl>
    <w:lvl w:ilvl="8" w:tplc="0D76D3B6">
      <w:numFmt w:val="bullet"/>
      <w:lvlText w:val="•"/>
      <w:lvlJc w:val="left"/>
      <w:pPr>
        <w:ind w:left="8613" w:hanging="424"/>
      </w:pPr>
      <w:rPr>
        <w:rFonts w:hint="default"/>
        <w:lang w:val="ru-RU" w:eastAsia="en-US" w:bidi="ar-SA"/>
      </w:rPr>
    </w:lvl>
  </w:abstractNum>
  <w:abstractNum w:abstractNumId="189" w15:restartNumberingAfterBreak="0">
    <w:nsid w:val="545051EC"/>
    <w:multiLevelType w:val="hybridMultilevel"/>
    <w:tmpl w:val="2348D82E"/>
    <w:lvl w:ilvl="0" w:tplc="0F4E86EE">
      <w:start w:val="1"/>
      <w:numFmt w:val="decimal"/>
      <w:lvlText w:val="%1."/>
      <w:lvlJc w:val="left"/>
      <w:pPr>
        <w:ind w:left="1340" w:hanging="1081"/>
        <w:jc w:val="right"/>
      </w:pPr>
      <w:rPr>
        <w:rFonts w:hint="default"/>
        <w:w w:val="100"/>
        <w:lang w:val="ru-RU" w:eastAsia="en-US" w:bidi="ar-SA"/>
      </w:rPr>
    </w:lvl>
    <w:lvl w:ilvl="1" w:tplc="E348C2EA">
      <w:numFmt w:val="bullet"/>
      <w:lvlText w:val="•"/>
      <w:lvlJc w:val="left"/>
      <w:pPr>
        <w:ind w:left="2364" w:hanging="1081"/>
      </w:pPr>
      <w:rPr>
        <w:rFonts w:hint="default"/>
        <w:lang w:val="ru-RU" w:eastAsia="en-US" w:bidi="ar-SA"/>
      </w:rPr>
    </w:lvl>
    <w:lvl w:ilvl="2" w:tplc="3B4AFB58">
      <w:numFmt w:val="bullet"/>
      <w:lvlText w:val="•"/>
      <w:lvlJc w:val="left"/>
      <w:pPr>
        <w:ind w:left="3388" w:hanging="1081"/>
      </w:pPr>
      <w:rPr>
        <w:rFonts w:hint="default"/>
        <w:lang w:val="ru-RU" w:eastAsia="en-US" w:bidi="ar-SA"/>
      </w:rPr>
    </w:lvl>
    <w:lvl w:ilvl="3" w:tplc="FC62C574">
      <w:numFmt w:val="bullet"/>
      <w:lvlText w:val="•"/>
      <w:lvlJc w:val="left"/>
      <w:pPr>
        <w:ind w:left="4413" w:hanging="1081"/>
      </w:pPr>
      <w:rPr>
        <w:rFonts w:hint="default"/>
        <w:lang w:val="ru-RU" w:eastAsia="en-US" w:bidi="ar-SA"/>
      </w:rPr>
    </w:lvl>
    <w:lvl w:ilvl="4" w:tplc="6F987F2C">
      <w:numFmt w:val="bullet"/>
      <w:lvlText w:val="•"/>
      <w:lvlJc w:val="left"/>
      <w:pPr>
        <w:ind w:left="5437" w:hanging="1081"/>
      </w:pPr>
      <w:rPr>
        <w:rFonts w:hint="default"/>
        <w:lang w:val="ru-RU" w:eastAsia="en-US" w:bidi="ar-SA"/>
      </w:rPr>
    </w:lvl>
    <w:lvl w:ilvl="5" w:tplc="28665002">
      <w:numFmt w:val="bullet"/>
      <w:lvlText w:val="•"/>
      <w:lvlJc w:val="left"/>
      <w:pPr>
        <w:ind w:left="6462" w:hanging="1081"/>
      </w:pPr>
      <w:rPr>
        <w:rFonts w:hint="default"/>
        <w:lang w:val="ru-RU" w:eastAsia="en-US" w:bidi="ar-SA"/>
      </w:rPr>
    </w:lvl>
    <w:lvl w:ilvl="6" w:tplc="B3985846">
      <w:numFmt w:val="bullet"/>
      <w:lvlText w:val="•"/>
      <w:lvlJc w:val="left"/>
      <w:pPr>
        <w:ind w:left="7486" w:hanging="1081"/>
      </w:pPr>
      <w:rPr>
        <w:rFonts w:hint="default"/>
        <w:lang w:val="ru-RU" w:eastAsia="en-US" w:bidi="ar-SA"/>
      </w:rPr>
    </w:lvl>
    <w:lvl w:ilvl="7" w:tplc="03BE0F9A">
      <w:numFmt w:val="bullet"/>
      <w:lvlText w:val="•"/>
      <w:lvlJc w:val="left"/>
      <w:pPr>
        <w:ind w:left="8510" w:hanging="1081"/>
      </w:pPr>
      <w:rPr>
        <w:rFonts w:hint="default"/>
        <w:lang w:val="ru-RU" w:eastAsia="en-US" w:bidi="ar-SA"/>
      </w:rPr>
    </w:lvl>
    <w:lvl w:ilvl="8" w:tplc="F656C13A">
      <w:numFmt w:val="bullet"/>
      <w:lvlText w:val="•"/>
      <w:lvlJc w:val="left"/>
      <w:pPr>
        <w:ind w:left="9535" w:hanging="1081"/>
      </w:pPr>
      <w:rPr>
        <w:rFonts w:hint="default"/>
        <w:lang w:val="ru-RU" w:eastAsia="en-US" w:bidi="ar-SA"/>
      </w:rPr>
    </w:lvl>
  </w:abstractNum>
  <w:abstractNum w:abstractNumId="190" w15:restartNumberingAfterBreak="0">
    <w:nsid w:val="547973E1"/>
    <w:multiLevelType w:val="hybridMultilevel"/>
    <w:tmpl w:val="BCA8F392"/>
    <w:lvl w:ilvl="0" w:tplc="C864276E">
      <w:numFmt w:val="bullet"/>
      <w:lvlText w:val="-"/>
      <w:lvlJc w:val="left"/>
      <w:pPr>
        <w:ind w:left="400" w:hanging="136"/>
      </w:pPr>
      <w:rPr>
        <w:rFonts w:ascii="Times New Roman" w:eastAsia="Times New Roman" w:hAnsi="Times New Roman" w:cs="Times New Roman" w:hint="default"/>
        <w:b w:val="0"/>
        <w:bCs w:val="0"/>
        <w:i w:val="0"/>
        <w:iCs w:val="0"/>
        <w:w w:val="99"/>
        <w:sz w:val="24"/>
        <w:szCs w:val="24"/>
        <w:lang w:val="ru-RU" w:eastAsia="en-US" w:bidi="ar-SA"/>
      </w:rPr>
    </w:lvl>
    <w:lvl w:ilvl="1" w:tplc="011E3010">
      <w:numFmt w:val="bullet"/>
      <w:lvlText w:val="•"/>
      <w:lvlJc w:val="left"/>
      <w:pPr>
        <w:ind w:left="800" w:hanging="168"/>
      </w:pPr>
      <w:rPr>
        <w:rFonts w:ascii="Times New Roman" w:eastAsia="Times New Roman" w:hAnsi="Times New Roman" w:cs="Times New Roman" w:hint="default"/>
        <w:b w:val="0"/>
        <w:bCs w:val="0"/>
        <w:i w:val="0"/>
        <w:iCs w:val="0"/>
        <w:w w:val="100"/>
        <w:sz w:val="28"/>
        <w:szCs w:val="28"/>
        <w:lang w:val="ru-RU" w:eastAsia="en-US" w:bidi="ar-SA"/>
      </w:rPr>
    </w:lvl>
    <w:lvl w:ilvl="2" w:tplc="5FC6A5F6">
      <w:numFmt w:val="bullet"/>
      <w:lvlText w:val="•"/>
      <w:lvlJc w:val="left"/>
      <w:pPr>
        <w:ind w:left="1908" w:hanging="168"/>
      </w:pPr>
      <w:rPr>
        <w:rFonts w:hint="default"/>
        <w:lang w:val="ru-RU" w:eastAsia="en-US" w:bidi="ar-SA"/>
      </w:rPr>
    </w:lvl>
    <w:lvl w:ilvl="3" w:tplc="3D1EFCFA">
      <w:numFmt w:val="bullet"/>
      <w:lvlText w:val="•"/>
      <w:lvlJc w:val="left"/>
      <w:pPr>
        <w:ind w:left="3016" w:hanging="168"/>
      </w:pPr>
      <w:rPr>
        <w:rFonts w:hint="default"/>
        <w:lang w:val="ru-RU" w:eastAsia="en-US" w:bidi="ar-SA"/>
      </w:rPr>
    </w:lvl>
    <w:lvl w:ilvl="4" w:tplc="CB8A0C32">
      <w:numFmt w:val="bullet"/>
      <w:lvlText w:val="•"/>
      <w:lvlJc w:val="left"/>
      <w:pPr>
        <w:ind w:left="4124" w:hanging="168"/>
      </w:pPr>
      <w:rPr>
        <w:rFonts w:hint="default"/>
        <w:lang w:val="ru-RU" w:eastAsia="en-US" w:bidi="ar-SA"/>
      </w:rPr>
    </w:lvl>
    <w:lvl w:ilvl="5" w:tplc="2348EC08">
      <w:numFmt w:val="bullet"/>
      <w:lvlText w:val="•"/>
      <w:lvlJc w:val="left"/>
      <w:pPr>
        <w:ind w:left="5232" w:hanging="168"/>
      </w:pPr>
      <w:rPr>
        <w:rFonts w:hint="default"/>
        <w:lang w:val="ru-RU" w:eastAsia="en-US" w:bidi="ar-SA"/>
      </w:rPr>
    </w:lvl>
    <w:lvl w:ilvl="6" w:tplc="83364FC2">
      <w:numFmt w:val="bullet"/>
      <w:lvlText w:val="•"/>
      <w:lvlJc w:val="left"/>
      <w:pPr>
        <w:ind w:left="6340" w:hanging="168"/>
      </w:pPr>
      <w:rPr>
        <w:rFonts w:hint="default"/>
        <w:lang w:val="ru-RU" w:eastAsia="en-US" w:bidi="ar-SA"/>
      </w:rPr>
    </w:lvl>
    <w:lvl w:ilvl="7" w:tplc="375659E6">
      <w:numFmt w:val="bullet"/>
      <w:lvlText w:val="•"/>
      <w:lvlJc w:val="left"/>
      <w:pPr>
        <w:ind w:left="7448" w:hanging="168"/>
      </w:pPr>
      <w:rPr>
        <w:rFonts w:hint="default"/>
        <w:lang w:val="ru-RU" w:eastAsia="en-US" w:bidi="ar-SA"/>
      </w:rPr>
    </w:lvl>
    <w:lvl w:ilvl="8" w:tplc="520E42A6">
      <w:numFmt w:val="bullet"/>
      <w:lvlText w:val="•"/>
      <w:lvlJc w:val="left"/>
      <w:pPr>
        <w:ind w:left="8556" w:hanging="168"/>
      </w:pPr>
      <w:rPr>
        <w:rFonts w:hint="default"/>
        <w:lang w:val="ru-RU" w:eastAsia="en-US" w:bidi="ar-SA"/>
      </w:rPr>
    </w:lvl>
  </w:abstractNum>
  <w:abstractNum w:abstractNumId="191" w15:restartNumberingAfterBreak="0">
    <w:nsid w:val="54A3370B"/>
    <w:multiLevelType w:val="hybridMultilevel"/>
    <w:tmpl w:val="AC26A296"/>
    <w:lvl w:ilvl="0" w:tplc="EC18EB68">
      <w:start w:val="1"/>
      <w:numFmt w:val="decimal"/>
      <w:lvlText w:val="%1)"/>
      <w:lvlJc w:val="left"/>
      <w:pPr>
        <w:ind w:left="120" w:hanging="324"/>
      </w:pPr>
      <w:rPr>
        <w:rFonts w:ascii="Times New Roman" w:eastAsia="Times New Roman" w:hAnsi="Times New Roman" w:cs="Times New Roman" w:hint="default"/>
        <w:b w:val="0"/>
        <w:bCs w:val="0"/>
        <w:i w:val="0"/>
        <w:iCs w:val="0"/>
        <w:w w:val="100"/>
        <w:sz w:val="24"/>
        <w:szCs w:val="24"/>
        <w:lang w:val="ru-RU" w:eastAsia="en-US" w:bidi="ar-SA"/>
      </w:rPr>
    </w:lvl>
    <w:lvl w:ilvl="1" w:tplc="829AF030">
      <w:numFmt w:val="bullet"/>
      <w:lvlText w:val="•"/>
      <w:lvlJc w:val="left"/>
      <w:pPr>
        <w:ind w:left="1222" w:hanging="324"/>
      </w:pPr>
      <w:rPr>
        <w:rFonts w:hint="default"/>
        <w:lang w:val="ru-RU" w:eastAsia="en-US" w:bidi="ar-SA"/>
      </w:rPr>
    </w:lvl>
    <w:lvl w:ilvl="2" w:tplc="072A15EC">
      <w:numFmt w:val="bullet"/>
      <w:lvlText w:val="•"/>
      <w:lvlJc w:val="left"/>
      <w:pPr>
        <w:ind w:left="2324" w:hanging="324"/>
      </w:pPr>
      <w:rPr>
        <w:rFonts w:hint="default"/>
        <w:lang w:val="ru-RU" w:eastAsia="en-US" w:bidi="ar-SA"/>
      </w:rPr>
    </w:lvl>
    <w:lvl w:ilvl="3" w:tplc="4824EE28">
      <w:numFmt w:val="bullet"/>
      <w:lvlText w:val="•"/>
      <w:lvlJc w:val="left"/>
      <w:pPr>
        <w:ind w:left="3427" w:hanging="324"/>
      </w:pPr>
      <w:rPr>
        <w:rFonts w:hint="default"/>
        <w:lang w:val="ru-RU" w:eastAsia="en-US" w:bidi="ar-SA"/>
      </w:rPr>
    </w:lvl>
    <w:lvl w:ilvl="4" w:tplc="112C1664">
      <w:numFmt w:val="bullet"/>
      <w:lvlText w:val="•"/>
      <w:lvlJc w:val="left"/>
      <w:pPr>
        <w:ind w:left="4529" w:hanging="324"/>
      </w:pPr>
      <w:rPr>
        <w:rFonts w:hint="default"/>
        <w:lang w:val="ru-RU" w:eastAsia="en-US" w:bidi="ar-SA"/>
      </w:rPr>
    </w:lvl>
    <w:lvl w:ilvl="5" w:tplc="64FC79E8">
      <w:numFmt w:val="bullet"/>
      <w:lvlText w:val="•"/>
      <w:lvlJc w:val="left"/>
      <w:pPr>
        <w:ind w:left="5632" w:hanging="324"/>
      </w:pPr>
      <w:rPr>
        <w:rFonts w:hint="default"/>
        <w:lang w:val="ru-RU" w:eastAsia="en-US" w:bidi="ar-SA"/>
      </w:rPr>
    </w:lvl>
    <w:lvl w:ilvl="6" w:tplc="39EEB5F6">
      <w:numFmt w:val="bullet"/>
      <w:lvlText w:val="•"/>
      <w:lvlJc w:val="left"/>
      <w:pPr>
        <w:ind w:left="6734" w:hanging="324"/>
      </w:pPr>
      <w:rPr>
        <w:rFonts w:hint="default"/>
        <w:lang w:val="ru-RU" w:eastAsia="en-US" w:bidi="ar-SA"/>
      </w:rPr>
    </w:lvl>
    <w:lvl w:ilvl="7" w:tplc="3918B56C">
      <w:numFmt w:val="bullet"/>
      <w:lvlText w:val="•"/>
      <w:lvlJc w:val="left"/>
      <w:pPr>
        <w:ind w:left="7836" w:hanging="324"/>
      </w:pPr>
      <w:rPr>
        <w:rFonts w:hint="default"/>
        <w:lang w:val="ru-RU" w:eastAsia="en-US" w:bidi="ar-SA"/>
      </w:rPr>
    </w:lvl>
    <w:lvl w:ilvl="8" w:tplc="8A3EDDC6">
      <w:numFmt w:val="bullet"/>
      <w:lvlText w:val="•"/>
      <w:lvlJc w:val="left"/>
      <w:pPr>
        <w:ind w:left="8939" w:hanging="324"/>
      </w:pPr>
      <w:rPr>
        <w:rFonts w:hint="default"/>
        <w:lang w:val="ru-RU" w:eastAsia="en-US" w:bidi="ar-SA"/>
      </w:rPr>
    </w:lvl>
  </w:abstractNum>
  <w:abstractNum w:abstractNumId="192" w15:restartNumberingAfterBreak="0">
    <w:nsid w:val="54FC12DE"/>
    <w:multiLevelType w:val="hybridMultilevel"/>
    <w:tmpl w:val="0DCA41EC"/>
    <w:lvl w:ilvl="0" w:tplc="71C64A54">
      <w:numFmt w:val="bullet"/>
      <w:lvlText w:val="•"/>
      <w:lvlJc w:val="left"/>
      <w:pPr>
        <w:ind w:left="105" w:hanging="144"/>
      </w:pPr>
      <w:rPr>
        <w:rFonts w:ascii="Times New Roman" w:eastAsia="Times New Roman" w:hAnsi="Times New Roman" w:cs="Times New Roman" w:hint="default"/>
        <w:b w:val="0"/>
        <w:bCs w:val="0"/>
        <w:i w:val="0"/>
        <w:iCs w:val="0"/>
        <w:w w:val="100"/>
        <w:sz w:val="24"/>
        <w:szCs w:val="24"/>
        <w:lang w:val="ru-RU" w:eastAsia="en-US" w:bidi="ar-SA"/>
      </w:rPr>
    </w:lvl>
    <w:lvl w:ilvl="1" w:tplc="D1FA006C">
      <w:numFmt w:val="bullet"/>
      <w:lvlText w:val="•"/>
      <w:lvlJc w:val="left"/>
      <w:pPr>
        <w:ind w:left="358" w:hanging="144"/>
      </w:pPr>
      <w:rPr>
        <w:rFonts w:hint="default"/>
        <w:lang w:val="ru-RU" w:eastAsia="en-US" w:bidi="ar-SA"/>
      </w:rPr>
    </w:lvl>
    <w:lvl w:ilvl="2" w:tplc="919ECE7E">
      <w:numFmt w:val="bullet"/>
      <w:lvlText w:val="•"/>
      <w:lvlJc w:val="left"/>
      <w:pPr>
        <w:ind w:left="617" w:hanging="144"/>
      </w:pPr>
      <w:rPr>
        <w:rFonts w:hint="default"/>
        <w:lang w:val="ru-RU" w:eastAsia="en-US" w:bidi="ar-SA"/>
      </w:rPr>
    </w:lvl>
    <w:lvl w:ilvl="3" w:tplc="463CE796">
      <w:numFmt w:val="bullet"/>
      <w:lvlText w:val="•"/>
      <w:lvlJc w:val="left"/>
      <w:pPr>
        <w:ind w:left="876" w:hanging="144"/>
      </w:pPr>
      <w:rPr>
        <w:rFonts w:hint="default"/>
        <w:lang w:val="ru-RU" w:eastAsia="en-US" w:bidi="ar-SA"/>
      </w:rPr>
    </w:lvl>
    <w:lvl w:ilvl="4" w:tplc="1B2E18F4">
      <w:numFmt w:val="bullet"/>
      <w:lvlText w:val="•"/>
      <w:lvlJc w:val="left"/>
      <w:pPr>
        <w:ind w:left="1135" w:hanging="144"/>
      </w:pPr>
      <w:rPr>
        <w:rFonts w:hint="default"/>
        <w:lang w:val="ru-RU" w:eastAsia="en-US" w:bidi="ar-SA"/>
      </w:rPr>
    </w:lvl>
    <w:lvl w:ilvl="5" w:tplc="B44677A4">
      <w:numFmt w:val="bullet"/>
      <w:lvlText w:val="•"/>
      <w:lvlJc w:val="left"/>
      <w:pPr>
        <w:ind w:left="1394" w:hanging="144"/>
      </w:pPr>
      <w:rPr>
        <w:rFonts w:hint="default"/>
        <w:lang w:val="ru-RU" w:eastAsia="en-US" w:bidi="ar-SA"/>
      </w:rPr>
    </w:lvl>
    <w:lvl w:ilvl="6" w:tplc="55AE6B3C">
      <w:numFmt w:val="bullet"/>
      <w:lvlText w:val="•"/>
      <w:lvlJc w:val="left"/>
      <w:pPr>
        <w:ind w:left="1652" w:hanging="144"/>
      </w:pPr>
      <w:rPr>
        <w:rFonts w:hint="default"/>
        <w:lang w:val="ru-RU" w:eastAsia="en-US" w:bidi="ar-SA"/>
      </w:rPr>
    </w:lvl>
    <w:lvl w:ilvl="7" w:tplc="588C7796">
      <w:numFmt w:val="bullet"/>
      <w:lvlText w:val="•"/>
      <w:lvlJc w:val="left"/>
      <w:pPr>
        <w:ind w:left="1911" w:hanging="144"/>
      </w:pPr>
      <w:rPr>
        <w:rFonts w:hint="default"/>
        <w:lang w:val="ru-RU" w:eastAsia="en-US" w:bidi="ar-SA"/>
      </w:rPr>
    </w:lvl>
    <w:lvl w:ilvl="8" w:tplc="494092B8">
      <w:numFmt w:val="bullet"/>
      <w:lvlText w:val="•"/>
      <w:lvlJc w:val="left"/>
      <w:pPr>
        <w:ind w:left="2170" w:hanging="144"/>
      </w:pPr>
      <w:rPr>
        <w:rFonts w:hint="default"/>
        <w:lang w:val="ru-RU" w:eastAsia="en-US" w:bidi="ar-SA"/>
      </w:rPr>
    </w:lvl>
  </w:abstractNum>
  <w:abstractNum w:abstractNumId="193" w15:restartNumberingAfterBreak="0">
    <w:nsid w:val="55281DA2"/>
    <w:multiLevelType w:val="hybridMultilevel"/>
    <w:tmpl w:val="A1E41E7E"/>
    <w:lvl w:ilvl="0" w:tplc="0419000B">
      <w:start w:val="1"/>
      <w:numFmt w:val="bullet"/>
      <w:lvlText w:val=""/>
      <w:lvlJc w:val="left"/>
      <w:pPr>
        <w:ind w:left="825" w:hanging="360"/>
      </w:pPr>
      <w:rPr>
        <w:rFonts w:ascii="Wingdings" w:hAnsi="Wingdings"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194" w15:restartNumberingAfterBreak="0">
    <w:nsid w:val="5561369E"/>
    <w:multiLevelType w:val="hybridMultilevel"/>
    <w:tmpl w:val="1CCE7FF4"/>
    <w:lvl w:ilvl="0" w:tplc="209A4064">
      <w:start w:val="1"/>
      <w:numFmt w:val="decimal"/>
      <w:lvlText w:val="%1."/>
      <w:lvlJc w:val="left"/>
      <w:pPr>
        <w:ind w:left="628" w:hanging="228"/>
      </w:pPr>
      <w:rPr>
        <w:rFonts w:ascii="Times New Roman" w:eastAsia="Times New Roman" w:hAnsi="Times New Roman" w:cs="Times New Roman" w:hint="default"/>
        <w:b w:val="0"/>
        <w:bCs w:val="0"/>
        <w:i w:val="0"/>
        <w:iCs w:val="0"/>
        <w:spacing w:val="-5"/>
        <w:w w:val="100"/>
        <w:sz w:val="24"/>
        <w:szCs w:val="24"/>
        <w:lang w:val="ru-RU" w:eastAsia="en-US" w:bidi="ar-SA"/>
      </w:rPr>
    </w:lvl>
    <w:lvl w:ilvl="1" w:tplc="975AFD90">
      <w:numFmt w:val="bullet"/>
      <w:lvlText w:val="•"/>
      <w:lvlJc w:val="left"/>
      <w:pPr>
        <w:ind w:left="1635" w:hanging="228"/>
      </w:pPr>
      <w:rPr>
        <w:rFonts w:hint="default"/>
        <w:lang w:val="ru-RU" w:eastAsia="en-US" w:bidi="ar-SA"/>
      </w:rPr>
    </w:lvl>
    <w:lvl w:ilvl="2" w:tplc="29EA7786">
      <w:numFmt w:val="bullet"/>
      <w:lvlText w:val="•"/>
      <w:lvlJc w:val="left"/>
      <w:pPr>
        <w:ind w:left="2650" w:hanging="228"/>
      </w:pPr>
      <w:rPr>
        <w:rFonts w:hint="default"/>
        <w:lang w:val="ru-RU" w:eastAsia="en-US" w:bidi="ar-SA"/>
      </w:rPr>
    </w:lvl>
    <w:lvl w:ilvl="3" w:tplc="E72E5D30">
      <w:numFmt w:val="bullet"/>
      <w:lvlText w:val="•"/>
      <w:lvlJc w:val="left"/>
      <w:pPr>
        <w:ind w:left="3665" w:hanging="228"/>
      </w:pPr>
      <w:rPr>
        <w:rFonts w:hint="default"/>
        <w:lang w:val="ru-RU" w:eastAsia="en-US" w:bidi="ar-SA"/>
      </w:rPr>
    </w:lvl>
    <w:lvl w:ilvl="4" w:tplc="803856FA">
      <w:numFmt w:val="bullet"/>
      <w:lvlText w:val="•"/>
      <w:lvlJc w:val="left"/>
      <w:pPr>
        <w:ind w:left="4680" w:hanging="228"/>
      </w:pPr>
      <w:rPr>
        <w:rFonts w:hint="default"/>
        <w:lang w:val="ru-RU" w:eastAsia="en-US" w:bidi="ar-SA"/>
      </w:rPr>
    </w:lvl>
    <w:lvl w:ilvl="5" w:tplc="2A34808E">
      <w:numFmt w:val="bullet"/>
      <w:lvlText w:val="•"/>
      <w:lvlJc w:val="left"/>
      <w:pPr>
        <w:ind w:left="5696" w:hanging="228"/>
      </w:pPr>
      <w:rPr>
        <w:rFonts w:hint="default"/>
        <w:lang w:val="ru-RU" w:eastAsia="en-US" w:bidi="ar-SA"/>
      </w:rPr>
    </w:lvl>
    <w:lvl w:ilvl="6" w:tplc="6A4E9E3C">
      <w:numFmt w:val="bullet"/>
      <w:lvlText w:val="•"/>
      <w:lvlJc w:val="left"/>
      <w:pPr>
        <w:ind w:left="6711" w:hanging="228"/>
      </w:pPr>
      <w:rPr>
        <w:rFonts w:hint="default"/>
        <w:lang w:val="ru-RU" w:eastAsia="en-US" w:bidi="ar-SA"/>
      </w:rPr>
    </w:lvl>
    <w:lvl w:ilvl="7" w:tplc="04847C76">
      <w:numFmt w:val="bullet"/>
      <w:lvlText w:val="•"/>
      <w:lvlJc w:val="left"/>
      <w:pPr>
        <w:ind w:left="7726" w:hanging="228"/>
      </w:pPr>
      <w:rPr>
        <w:rFonts w:hint="default"/>
        <w:lang w:val="ru-RU" w:eastAsia="en-US" w:bidi="ar-SA"/>
      </w:rPr>
    </w:lvl>
    <w:lvl w:ilvl="8" w:tplc="3B6E5D70">
      <w:numFmt w:val="bullet"/>
      <w:lvlText w:val="•"/>
      <w:lvlJc w:val="left"/>
      <w:pPr>
        <w:ind w:left="8741" w:hanging="228"/>
      </w:pPr>
      <w:rPr>
        <w:rFonts w:hint="default"/>
        <w:lang w:val="ru-RU" w:eastAsia="en-US" w:bidi="ar-SA"/>
      </w:rPr>
    </w:lvl>
  </w:abstractNum>
  <w:abstractNum w:abstractNumId="195" w15:restartNumberingAfterBreak="0">
    <w:nsid w:val="55EF7B81"/>
    <w:multiLevelType w:val="hybridMultilevel"/>
    <w:tmpl w:val="B8540682"/>
    <w:lvl w:ilvl="0" w:tplc="09DECDE8">
      <w:numFmt w:val="bullet"/>
      <w:lvlText w:val="-"/>
      <w:lvlJc w:val="left"/>
      <w:pPr>
        <w:ind w:left="104" w:hanging="120"/>
      </w:pPr>
      <w:rPr>
        <w:rFonts w:ascii="Times New Roman" w:eastAsia="Times New Roman" w:hAnsi="Times New Roman" w:cs="Times New Roman" w:hint="default"/>
        <w:b w:val="0"/>
        <w:bCs w:val="0"/>
        <w:i w:val="0"/>
        <w:iCs w:val="0"/>
        <w:w w:val="99"/>
        <w:sz w:val="20"/>
        <w:szCs w:val="20"/>
        <w:lang w:val="ru-RU" w:eastAsia="en-US" w:bidi="ar-SA"/>
      </w:rPr>
    </w:lvl>
    <w:lvl w:ilvl="1" w:tplc="C9AC6218">
      <w:numFmt w:val="bullet"/>
      <w:lvlText w:val="•"/>
      <w:lvlJc w:val="left"/>
      <w:pPr>
        <w:ind w:left="429" w:hanging="120"/>
      </w:pPr>
      <w:rPr>
        <w:rFonts w:hint="default"/>
        <w:lang w:val="ru-RU" w:eastAsia="en-US" w:bidi="ar-SA"/>
      </w:rPr>
    </w:lvl>
    <w:lvl w:ilvl="2" w:tplc="9F98361E">
      <w:numFmt w:val="bullet"/>
      <w:lvlText w:val="•"/>
      <w:lvlJc w:val="left"/>
      <w:pPr>
        <w:ind w:left="759" w:hanging="120"/>
      </w:pPr>
      <w:rPr>
        <w:rFonts w:hint="default"/>
        <w:lang w:val="ru-RU" w:eastAsia="en-US" w:bidi="ar-SA"/>
      </w:rPr>
    </w:lvl>
    <w:lvl w:ilvl="3" w:tplc="7A1AD156">
      <w:numFmt w:val="bullet"/>
      <w:lvlText w:val="•"/>
      <w:lvlJc w:val="left"/>
      <w:pPr>
        <w:ind w:left="1088" w:hanging="120"/>
      </w:pPr>
      <w:rPr>
        <w:rFonts w:hint="default"/>
        <w:lang w:val="ru-RU" w:eastAsia="en-US" w:bidi="ar-SA"/>
      </w:rPr>
    </w:lvl>
    <w:lvl w:ilvl="4" w:tplc="53F082A2">
      <w:numFmt w:val="bullet"/>
      <w:lvlText w:val="•"/>
      <w:lvlJc w:val="left"/>
      <w:pPr>
        <w:ind w:left="1418" w:hanging="120"/>
      </w:pPr>
      <w:rPr>
        <w:rFonts w:hint="default"/>
        <w:lang w:val="ru-RU" w:eastAsia="en-US" w:bidi="ar-SA"/>
      </w:rPr>
    </w:lvl>
    <w:lvl w:ilvl="5" w:tplc="02806642">
      <w:numFmt w:val="bullet"/>
      <w:lvlText w:val="•"/>
      <w:lvlJc w:val="left"/>
      <w:pPr>
        <w:ind w:left="1747" w:hanging="120"/>
      </w:pPr>
      <w:rPr>
        <w:rFonts w:hint="default"/>
        <w:lang w:val="ru-RU" w:eastAsia="en-US" w:bidi="ar-SA"/>
      </w:rPr>
    </w:lvl>
    <w:lvl w:ilvl="6" w:tplc="91A6FF8A">
      <w:numFmt w:val="bullet"/>
      <w:lvlText w:val="•"/>
      <w:lvlJc w:val="left"/>
      <w:pPr>
        <w:ind w:left="2077" w:hanging="120"/>
      </w:pPr>
      <w:rPr>
        <w:rFonts w:hint="default"/>
        <w:lang w:val="ru-RU" w:eastAsia="en-US" w:bidi="ar-SA"/>
      </w:rPr>
    </w:lvl>
    <w:lvl w:ilvl="7" w:tplc="F4F4E52C">
      <w:numFmt w:val="bullet"/>
      <w:lvlText w:val="•"/>
      <w:lvlJc w:val="left"/>
      <w:pPr>
        <w:ind w:left="2406" w:hanging="120"/>
      </w:pPr>
      <w:rPr>
        <w:rFonts w:hint="default"/>
        <w:lang w:val="ru-RU" w:eastAsia="en-US" w:bidi="ar-SA"/>
      </w:rPr>
    </w:lvl>
    <w:lvl w:ilvl="8" w:tplc="8D6C0506">
      <w:numFmt w:val="bullet"/>
      <w:lvlText w:val="•"/>
      <w:lvlJc w:val="left"/>
      <w:pPr>
        <w:ind w:left="2736" w:hanging="120"/>
      </w:pPr>
      <w:rPr>
        <w:rFonts w:hint="default"/>
        <w:lang w:val="ru-RU" w:eastAsia="en-US" w:bidi="ar-SA"/>
      </w:rPr>
    </w:lvl>
  </w:abstractNum>
  <w:abstractNum w:abstractNumId="196" w15:restartNumberingAfterBreak="0">
    <w:nsid w:val="566B105A"/>
    <w:multiLevelType w:val="hybridMultilevel"/>
    <w:tmpl w:val="FEAA4BE2"/>
    <w:lvl w:ilvl="0" w:tplc="79042A70">
      <w:numFmt w:val="bullet"/>
      <w:lvlText w:val=""/>
      <w:lvlJc w:val="left"/>
      <w:pPr>
        <w:ind w:left="410" w:hanging="361"/>
      </w:pPr>
      <w:rPr>
        <w:rFonts w:ascii="Symbol" w:eastAsia="Symbol" w:hAnsi="Symbol" w:cs="Symbol" w:hint="default"/>
        <w:b w:val="0"/>
        <w:bCs w:val="0"/>
        <w:i w:val="0"/>
        <w:iCs w:val="0"/>
        <w:w w:val="100"/>
        <w:sz w:val="24"/>
        <w:szCs w:val="24"/>
        <w:lang w:val="ru-RU" w:eastAsia="en-US" w:bidi="ar-SA"/>
      </w:rPr>
    </w:lvl>
    <w:lvl w:ilvl="1" w:tplc="676C0344">
      <w:numFmt w:val="bullet"/>
      <w:lvlText w:val="•"/>
      <w:lvlJc w:val="left"/>
      <w:pPr>
        <w:ind w:left="828" w:hanging="361"/>
      </w:pPr>
      <w:rPr>
        <w:rFonts w:hint="default"/>
        <w:lang w:val="ru-RU" w:eastAsia="en-US" w:bidi="ar-SA"/>
      </w:rPr>
    </w:lvl>
    <w:lvl w:ilvl="2" w:tplc="8ADEE420">
      <w:numFmt w:val="bullet"/>
      <w:lvlText w:val="•"/>
      <w:lvlJc w:val="left"/>
      <w:pPr>
        <w:ind w:left="1236" w:hanging="361"/>
      </w:pPr>
      <w:rPr>
        <w:rFonts w:hint="default"/>
        <w:lang w:val="ru-RU" w:eastAsia="en-US" w:bidi="ar-SA"/>
      </w:rPr>
    </w:lvl>
    <w:lvl w:ilvl="3" w:tplc="53C41C82">
      <w:numFmt w:val="bullet"/>
      <w:lvlText w:val="•"/>
      <w:lvlJc w:val="left"/>
      <w:pPr>
        <w:ind w:left="1645" w:hanging="361"/>
      </w:pPr>
      <w:rPr>
        <w:rFonts w:hint="default"/>
        <w:lang w:val="ru-RU" w:eastAsia="en-US" w:bidi="ar-SA"/>
      </w:rPr>
    </w:lvl>
    <w:lvl w:ilvl="4" w:tplc="31168E2C">
      <w:numFmt w:val="bullet"/>
      <w:lvlText w:val="•"/>
      <w:lvlJc w:val="left"/>
      <w:pPr>
        <w:ind w:left="2053" w:hanging="361"/>
      </w:pPr>
      <w:rPr>
        <w:rFonts w:hint="default"/>
        <w:lang w:val="ru-RU" w:eastAsia="en-US" w:bidi="ar-SA"/>
      </w:rPr>
    </w:lvl>
    <w:lvl w:ilvl="5" w:tplc="D1401804">
      <w:numFmt w:val="bullet"/>
      <w:lvlText w:val="•"/>
      <w:lvlJc w:val="left"/>
      <w:pPr>
        <w:ind w:left="2462" w:hanging="361"/>
      </w:pPr>
      <w:rPr>
        <w:rFonts w:hint="default"/>
        <w:lang w:val="ru-RU" w:eastAsia="en-US" w:bidi="ar-SA"/>
      </w:rPr>
    </w:lvl>
    <w:lvl w:ilvl="6" w:tplc="B19C4084">
      <w:numFmt w:val="bullet"/>
      <w:lvlText w:val="•"/>
      <w:lvlJc w:val="left"/>
      <w:pPr>
        <w:ind w:left="2870" w:hanging="361"/>
      </w:pPr>
      <w:rPr>
        <w:rFonts w:hint="default"/>
        <w:lang w:val="ru-RU" w:eastAsia="en-US" w:bidi="ar-SA"/>
      </w:rPr>
    </w:lvl>
    <w:lvl w:ilvl="7" w:tplc="6D860A7E">
      <w:numFmt w:val="bullet"/>
      <w:lvlText w:val="•"/>
      <w:lvlJc w:val="left"/>
      <w:pPr>
        <w:ind w:left="3278" w:hanging="361"/>
      </w:pPr>
      <w:rPr>
        <w:rFonts w:hint="default"/>
        <w:lang w:val="ru-RU" w:eastAsia="en-US" w:bidi="ar-SA"/>
      </w:rPr>
    </w:lvl>
    <w:lvl w:ilvl="8" w:tplc="DDE2CFF6">
      <w:numFmt w:val="bullet"/>
      <w:lvlText w:val="•"/>
      <w:lvlJc w:val="left"/>
      <w:pPr>
        <w:ind w:left="3687" w:hanging="361"/>
      </w:pPr>
      <w:rPr>
        <w:rFonts w:hint="default"/>
        <w:lang w:val="ru-RU" w:eastAsia="en-US" w:bidi="ar-SA"/>
      </w:rPr>
    </w:lvl>
  </w:abstractNum>
  <w:abstractNum w:abstractNumId="197" w15:restartNumberingAfterBreak="0">
    <w:nsid w:val="56802506"/>
    <w:multiLevelType w:val="hybridMultilevel"/>
    <w:tmpl w:val="1B9CA7F0"/>
    <w:lvl w:ilvl="0" w:tplc="5100BB7E">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8A1828B8">
      <w:numFmt w:val="bullet"/>
      <w:lvlText w:val="•"/>
      <w:lvlJc w:val="left"/>
      <w:pPr>
        <w:ind w:left="466" w:hanging="144"/>
      </w:pPr>
      <w:rPr>
        <w:rFonts w:hint="default"/>
        <w:lang w:val="ru-RU" w:eastAsia="en-US" w:bidi="ar-SA"/>
      </w:rPr>
    </w:lvl>
    <w:lvl w:ilvl="2" w:tplc="670A6D02">
      <w:numFmt w:val="bullet"/>
      <w:lvlText w:val="•"/>
      <w:lvlJc w:val="left"/>
      <w:pPr>
        <w:ind w:left="833" w:hanging="144"/>
      </w:pPr>
      <w:rPr>
        <w:rFonts w:hint="default"/>
        <w:lang w:val="ru-RU" w:eastAsia="en-US" w:bidi="ar-SA"/>
      </w:rPr>
    </w:lvl>
    <w:lvl w:ilvl="3" w:tplc="7E32AACE">
      <w:numFmt w:val="bullet"/>
      <w:lvlText w:val="•"/>
      <w:lvlJc w:val="left"/>
      <w:pPr>
        <w:ind w:left="1200" w:hanging="144"/>
      </w:pPr>
      <w:rPr>
        <w:rFonts w:hint="default"/>
        <w:lang w:val="ru-RU" w:eastAsia="en-US" w:bidi="ar-SA"/>
      </w:rPr>
    </w:lvl>
    <w:lvl w:ilvl="4" w:tplc="118A3C3E">
      <w:numFmt w:val="bullet"/>
      <w:lvlText w:val="•"/>
      <w:lvlJc w:val="left"/>
      <w:pPr>
        <w:ind w:left="1567" w:hanging="144"/>
      </w:pPr>
      <w:rPr>
        <w:rFonts w:hint="default"/>
        <w:lang w:val="ru-RU" w:eastAsia="en-US" w:bidi="ar-SA"/>
      </w:rPr>
    </w:lvl>
    <w:lvl w:ilvl="5" w:tplc="95D80140">
      <w:numFmt w:val="bullet"/>
      <w:lvlText w:val="•"/>
      <w:lvlJc w:val="left"/>
      <w:pPr>
        <w:ind w:left="1934" w:hanging="144"/>
      </w:pPr>
      <w:rPr>
        <w:rFonts w:hint="default"/>
        <w:lang w:val="ru-RU" w:eastAsia="en-US" w:bidi="ar-SA"/>
      </w:rPr>
    </w:lvl>
    <w:lvl w:ilvl="6" w:tplc="5ADAEDD4">
      <w:numFmt w:val="bullet"/>
      <w:lvlText w:val="•"/>
      <w:lvlJc w:val="left"/>
      <w:pPr>
        <w:ind w:left="2300" w:hanging="144"/>
      </w:pPr>
      <w:rPr>
        <w:rFonts w:hint="default"/>
        <w:lang w:val="ru-RU" w:eastAsia="en-US" w:bidi="ar-SA"/>
      </w:rPr>
    </w:lvl>
    <w:lvl w:ilvl="7" w:tplc="684CB2AC">
      <w:numFmt w:val="bullet"/>
      <w:lvlText w:val="•"/>
      <w:lvlJc w:val="left"/>
      <w:pPr>
        <w:ind w:left="2667" w:hanging="144"/>
      </w:pPr>
      <w:rPr>
        <w:rFonts w:hint="default"/>
        <w:lang w:val="ru-RU" w:eastAsia="en-US" w:bidi="ar-SA"/>
      </w:rPr>
    </w:lvl>
    <w:lvl w:ilvl="8" w:tplc="E08016BA">
      <w:numFmt w:val="bullet"/>
      <w:lvlText w:val="•"/>
      <w:lvlJc w:val="left"/>
      <w:pPr>
        <w:ind w:left="3034" w:hanging="144"/>
      </w:pPr>
      <w:rPr>
        <w:rFonts w:hint="default"/>
        <w:lang w:val="ru-RU" w:eastAsia="en-US" w:bidi="ar-SA"/>
      </w:rPr>
    </w:lvl>
  </w:abstractNum>
  <w:abstractNum w:abstractNumId="198" w15:restartNumberingAfterBreak="0">
    <w:nsid w:val="56A70874"/>
    <w:multiLevelType w:val="hybridMultilevel"/>
    <w:tmpl w:val="0F881DEE"/>
    <w:lvl w:ilvl="0" w:tplc="8796F436">
      <w:start w:val="1"/>
      <w:numFmt w:val="decimal"/>
      <w:lvlText w:val="%1."/>
      <w:lvlJc w:val="left"/>
      <w:pPr>
        <w:ind w:left="103" w:hanging="204"/>
      </w:pPr>
      <w:rPr>
        <w:rFonts w:ascii="Times New Roman" w:eastAsia="Times New Roman" w:hAnsi="Times New Roman" w:cs="Times New Roman" w:hint="default"/>
        <w:b w:val="0"/>
        <w:bCs w:val="0"/>
        <w:i w:val="0"/>
        <w:iCs w:val="0"/>
        <w:w w:val="100"/>
        <w:sz w:val="20"/>
        <w:szCs w:val="20"/>
        <w:lang w:val="ru-RU" w:eastAsia="en-US" w:bidi="ar-SA"/>
      </w:rPr>
    </w:lvl>
    <w:lvl w:ilvl="1" w:tplc="45460374">
      <w:numFmt w:val="bullet"/>
      <w:lvlText w:val="•"/>
      <w:lvlJc w:val="left"/>
      <w:pPr>
        <w:ind w:left="321" w:hanging="204"/>
      </w:pPr>
      <w:rPr>
        <w:rFonts w:hint="default"/>
        <w:lang w:val="ru-RU" w:eastAsia="en-US" w:bidi="ar-SA"/>
      </w:rPr>
    </w:lvl>
    <w:lvl w:ilvl="2" w:tplc="BCE06AEA">
      <w:numFmt w:val="bullet"/>
      <w:lvlText w:val="•"/>
      <w:lvlJc w:val="left"/>
      <w:pPr>
        <w:ind w:left="542" w:hanging="204"/>
      </w:pPr>
      <w:rPr>
        <w:rFonts w:hint="default"/>
        <w:lang w:val="ru-RU" w:eastAsia="en-US" w:bidi="ar-SA"/>
      </w:rPr>
    </w:lvl>
    <w:lvl w:ilvl="3" w:tplc="35347646">
      <w:numFmt w:val="bullet"/>
      <w:lvlText w:val="•"/>
      <w:lvlJc w:val="left"/>
      <w:pPr>
        <w:ind w:left="764" w:hanging="204"/>
      </w:pPr>
      <w:rPr>
        <w:rFonts w:hint="default"/>
        <w:lang w:val="ru-RU" w:eastAsia="en-US" w:bidi="ar-SA"/>
      </w:rPr>
    </w:lvl>
    <w:lvl w:ilvl="4" w:tplc="BCEAD83E">
      <w:numFmt w:val="bullet"/>
      <w:lvlText w:val="•"/>
      <w:lvlJc w:val="left"/>
      <w:pPr>
        <w:ind w:left="985" w:hanging="204"/>
      </w:pPr>
      <w:rPr>
        <w:rFonts w:hint="default"/>
        <w:lang w:val="ru-RU" w:eastAsia="en-US" w:bidi="ar-SA"/>
      </w:rPr>
    </w:lvl>
    <w:lvl w:ilvl="5" w:tplc="609E2872">
      <w:numFmt w:val="bullet"/>
      <w:lvlText w:val="•"/>
      <w:lvlJc w:val="left"/>
      <w:pPr>
        <w:ind w:left="1207" w:hanging="204"/>
      </w:pPr>
      <w:rPr>
        <w:rFonts w:hint="default"/>
        <w:lang w:val="ru-RU" w:eastAsia="en-US" w:bidi="ar-SA"/>
      </w:rPr>
    </w:lvl>
    <w:lvl w:ilvl="6" w:tplc="295405C4">
      <w:numFmt w:val="bullet"/>
      <w:lvlText w:val="•"/>
      <w:lvlJc w:val="left"/>
      <w:pPr>
        <w:ind w:left="1428" w:hanging="204"/>
      </w:pPr>
      <w:rPr>
        <w:rFonts w:hint="default"/>
        <w:lang w:val="ru-RU" w:eastAsia="en-US" w:bidi="ar-SA"/>
      </w:rPr>
    </w:lvl>
    <w:lvl w:ilvl="7" w:tplc="B3F66112">
      <w:numFmt w:val="bullet"/>
      <w:lvlText w:val="•"/>
      <w:lvlJc w:val="left"/>
      <w:pPr>
        <w:ind w:left="1649" w:hanging="204"/>
      </w:pPr>
      <w:rPr>
        <w:rFonts w:hint="default"/>
        <w:lang w:val="ru-RU" w:eastAsia="en-US" w:bidi="ar-SA"/>
      </w:rPr>
    </w:lvl>
    <w:lvl w:ilvl="8" w:tplc="72D496B8">
      <w:numFmt w:val="bullet"/>
      <w:lvlText w:val="•"/>
      <w:lvlJc w:val="left"/>
      <w:pPr>
        <w:ind w:left="1871" w:hanging="204"/>
      </w:pPr>
      <w:rPr>
        <w:rFonts w:hint="default"/>
        <w:lang w:val="ru-RU" w:eastAsia="en-US" w:bidi="ar-SA"/>
      </w:rPr>
    </w:lvl>
  </w:abstractNum>
  <w:abstractNum w:abstractNumId="199" w15:restartNumberingAfterBreak="0">
    <w:nsid w:val="56F13482"/>
    <w:multiLevelType w:val="hybridMultilevel"/>
    <w:tmpl w:val="2B04A366"/>
    <w:lvl w:ilvl="0" w:tplc="2A0C910E">
      <w:start w:val="1"/>
      <w:numFmt w:val="decimal"/>
      <w:lvlText w:val="%1."/>
      <w:lvlJc w:val="left"/>
      <w:pPr>
        <w:ind w:left="99" w:hanging="240"/>
      </w:pPr>
      <w:rPr>
        <w:rFonts w:ascii="Times New Roman" w:eastAsia="Times New Roman" w:hAnsi="Times New Roman" w:cs="Times New Roman" w:hint="default"/>
        <w:b w:val="0"/>
        <w:bCs w:val="0"/>
        <w:i w:val="0"/>
        <w:iCs w:val="0"/>
        <w:w w:val="100"/>
        <w:sz w:val="24"/>
        <w:szCs w:val="24"/>
        <w:lang w:val="ru-RU" w:eastAsia="en-US" w:bidi="ar-SA"/>
      </w:rPr>
    </w:lvl>
    <w:lvl w:ilvl="1" w:tplc="5A2E2A0C">
      <w:numFmt w:val="bullet"/>
      <w:lvlText w:val="•"/>
      <w:lvlJc w:val="left"/>
      <w:pPr>
        <w:ind w:left="556" w:hanging="240"/>
      </w:pPr>
      <w:rPr>
        <w:rFonts w:hint="default"/>
        <w:lang w:val="ru-RU" w:eastAsia="en-US" w:bidi="ar-SA"/>
      </w:rPr>
    </w:lvl>
    <w:lvl w:ilvl="2" w:tplc="6FDE0600">
      <w:numFmt w:val="bullet"/>
      <w:lvlText w:val="•"/>
      <w:lvlJc w:val="left"/>
      <w:pPr>
        <w:ind w:left="1013" w:hanging="240"/>
      </w:pPr>
      <w:rPr>
        <w:rFonts w:hint="default"/>
        <w:lang w:val="ru-RU" w:eastAsia="en-US" w:bidi="ar-SA"/>
      </w:rPr>
    </w:lvl>
    <w:lvl w:ilvl="3" w:tplc="AE50E7E6">
      <w:numFmt w:val="bullet"/>
      <w:lvlText w:val="•"/>
      <w:lvlJc w:val="left"/>
      <w:pPr>
        <w:ind w:left="1470" w:hanging="240"/>
      </w:pPr>
      <w:rPr>
        <w:rFonts w:hint="default"/>
        <w:lang w:val="ru-RU" w:eastAsia="en-US" w:bidi="ar-SA"/>
      </w:rPr>
    </w:lvl>
    <w:lvl w:ilvl="4" w:tplc="0E3690C4">
      <w:numFmt w:val="bullet"/>
      <w:lvlText w:val="•"/>
      <w:lvlJc w:val="left"/>
      <w:pPr>
        <w:ind w:left="1927" w:hanging="240"/>
      </w:pPr>
      <w:rPr>
        <w:rFonts w:hint="default"/>
        <w:lang w:val="ru-RU" w:eastAsia="en-US" w:bidi="ar-SA"/>
      </w:rPr>
    </w:lvl>
    <w:lvl w:ilvl="5" w:tplc="2C1C8556">
      <w:numFmt w:val="bullet"/>
      <w:lvlText w:val="•"/>
      <w:lvlJc w:val="left"/>
      <w:pPr>
        <w:ind w:left="2384" w:hanging="240"/>
      </w:pPr>
      <w:rPr>
        <w:rFonts w:hint="default"/>
        <w:lang w:val="ru-RU" w:eastAsia="en-US" w:bidi="ar-SA"/>
      </w:rPr>
    </w:lvl>
    <w:lvl w:ilvl="6" w:tplc="CDF49C8E">
      <w:numFmt w:val="bullet"/>
      <w:lvlText w:val="•"/>
      <w:lvlJc w:val="left"/>
      <w:pPr>
        <w:ind w:left="2841" w:hanging="240"/>
      </w:pPr>
      <w:rPr>
        <w:rFonts w:hint="default"/>
        <w:lang w:val="ru-RU" w:eastAsia="en-US" w:bidi="ar-SA"/>
      </w:rPr>
    </w:lvl>
    <w:lvl w:ilvl="7" w:tplc="734E0450">
      <w:numFmt w:val="bullet"/>
      <w:lvlText w:val="•"/>
      <w:lvlJc w:val="left"/>
      <w:pPr>
        <w:ind w:left="3298" w:hanging="240"/>
      </w:pPr>
      <w:rPr>
        <w:rFonts w:hint="default"/>
        <w:lang w:val="ru-RU" w:eastAsia="en-US" w:bidi="ar-SA"/>
      </w:rPr>
    </w:lvl>
    <w:lvl w:ilvl="8" w:tplc="B8C84BB2">
      <w:numFmt w:val="bullet"/>
      <w:lvlText w:val="•"/>
      <w:lvlJc w:val="left"/>
      <w:pPr>
        <w:ind w:left="3755" w:hanging="240"/>
      </w:pPr>
      <w:rPr>
        <w:rFonts w:hint="default"/>
        <w:lang w:val="ru-RU" w:eastAsia="en-US" w:bidi="ar-SA"/>
      </w:rPr>
    </w:lvl>
  </w:abstractNum>
  <w:abstractNum w:abstractNumId="200" w15:restartNumberingAfterBreak="0">
    <w:nsid w:val="59153566"/>
    <w:multiLevelType w:val="hybridMultilevel"/>
    <w:tmpl w:val="77BE3758"/>
    <w:lvl w:ilvl="0" w:tplc="A61C2EDE">
      <w:start w:val="2"/>
      <w:numFmt w:val="decimal"/>
      <w:lvlText w:val="%1."/>
      <w:lvlJc w:val="left"/>
      <w:pPr>
        <w:ind w:left="103" w:hanging="204"/>
      </w:pPr>
      <w:rPr>
        <w:rFonts w:ascii="Times New Roman" w:eastAsia="Times New Roman" w:hAnsi="Times New Roman" w:cs="Times New Roman" w:hint="default"/>
        <w:b w:val="0"/>
        <w:bCs w:val="0"/>
        <w:i w:val="0"/>
        <w:iCs w:val="0"/>
        <w:w w:val="100"/>
        <w:sz w:val="20"/>
        <w:szCs w:val="20"/>
        <w:lang w:val="ru-RU" w:eastAsia="en-US" w:bidi="ar-SA"/>
      </w:rPr>
    </w:lvl>
    <w:lvl w:ilvl="1" w:tplc="894E0434">
      <w:numFmt w:val="bullet"/>
      <w:lvlText w:val="•"/>
      <w:lvlJc w:val="left"/>
      <w:pPr>
        <w:ind w:left="321" w:hanging="204"/>
      </w:pPr>
      <w:rPr>
        <w:rFonts w:hint="default"/>
        <w:lang w:val="ru-RU" w:eastAsia="en-US" w:bidi="ar-SA"/>
      </w:rPr>
    </w:lvl>
    <w:lvl w:ilvl="2" w:tplc="7B701DB8">
      <w:numFmt w:val="bullet"/>
      <w:lvlText w:val="•"/>
      <w:lvlJc w:val="left"/>
      <w:pPr>
        <w:ind w:left="542" w:hanging="204"/>
      </w:pPr>
      <w:rPr>
        <w:rFonts w:hint="default"/>
        <w:lang w:val="ru-RU" w:eastAsia="en-US" w:bidi="ar-SA"/>
      </w:rPr>
    </w:lvl>
    <w:lvl w:ilvl="3" w:tplc="7A209DAC">
      <w:numFmt w:val="bullet"/>
      <w:lvlText w:val="•"/>
      <w:lvlJc w:val="left"/>
      <w:pPr>
        <w:ind w:left="764" w:hanging="204"/>
      </w:pPr>
      <w:rPr>
        <w:rFonts w:hint="default"/>
        <w:lang w:val="ru-RU" w:eastAsia="en-US" w:bidi="ar-SA"/>
      </w:rPr>
    </w:lvl>
    <w:lvl w:ilvl="4" w:tplc="4B0C84F0">
      <w:numFmt w:val="bullet"/>
      <w:lvlText w:val="•"/>
      <w:lvlJc w:val="left"/>
      <w:pPr>
        <w:ind w:left="985" w:hanging="204"/>
      </w:pPr>
      <w:rPr>
        <w:rFonts w:hint="default"/>
        <w:lang w:val="ru-RU" w:eastAsia="en-US" w:bidi="ar-SA"/>
      </w:rPr>
    </w:lvl>
    <w:lvl w:ilvl="5" w:tplc="5C6636D8">
      <w:numFmt w:val="bullet"/>
      <w:lvlText w:val="•"/>
      <w:lvlJc w:val="left"/>
      <w:pPr>
        <w:ind w:left="1207" w:hanging="204"/>
      </w:pPr>
      <w:rPr>
        <w:rFonts w:hint="default"/>
        <w:lang w:val="ru-RU" w:eastAsia="en-US" w:bidi="ar-SA"/>
      </w:rPr>
    </w:lvl>
    <w:lvl w:ilvl="6" w:tplc="48066F70">
      <w:numFmt w:val="bullet"/>
      <w:lvlText w:val="•"/>
      <w:lvlJc w:val="left"/>
      <w:pPr>
        <w:ind w:left="1428" w:hanging="204"/>
      </w:pPr>
      <w:rPr>
        <w:rFonts w:hint="default"/>
        <w:lang w:val="ru-RU" w:eastAsia="en-US" w:bidi="ar-SA"/>
      </w:rPr>
    </w:lvl>
    <w:lvl w:ilvl="7" w:tplc="A304543A">
      <w:numFmt w:val="bullet"/>
      <w:lvlText w:val="•"/>
      <w:lvlJc w:val="left"/>
      <w:pPr>
        <w:ind w:left="1649" w:hanging="204"/>
      </w:pPr>
      <w:rPr>
        <w:rFonts w:hint="default"/>
        <w:lang w:val="ru-RU" w:eastAsia="en-US" w:bidi="ar-SA"/>
      </w:rPr>
    </w:lvl>
    <w:lvl w:ilvl="8" w:tplc="8D1871A2">
      <w:numFmt w:val="bullet"/>
      <w:lvlText w:val="•"/>
      <w:lvlJc w:val="left"/>
      <w:pPr>
        <w:ind w:left="1871" w:hanging="204"/>
      </w:pPr>
      <w:rPr>
        <w:rFonts w:hint="default"/>
        <w:lang w:val="ru-RU" w:eastAsia="en-US" w:bidi="ar-SA"/>
      </w:rPr>
    </w:lvl>
  </w:abstractNum>
  <w:abstractNum w:abstractNumId="201" w15:restartNumberingAfterBreak="0">
    <w:nsid w:val="59AE3179"/>
    <w:multiLevelType w:val="hybridMultilevel"/>
    <w:tmpl w:val="3274EAC8"/>
    <w:lvl w:ilvl="0" w:tplc="A1C44C4C">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72080826">
      <w:numFmt w:val="bullet"/>
      <w:lvlText w:val="•"/>
      <w:lvlJc w:val="left"/>
      <w:pPr>
        <w:ind w:left="352" w:hanging="204"/>
      </w:pPr>
      <w:rPr>
        <w:rFonts w:hint="default"/>
        <w:lang w:val="ru-RU" w:eastAsia="en-US" w:bidi="ar-SA"/>
      </w:rPr>
    </w:lvl>
    <w:lvl w:ilvl="2" w:tplc="DA12871C">
      <w:numFmt w:val="bullet"/>
      <w:lvlText w:val="•"/>
      <w:lvlJc w:val="left"/>
      <w:pPr>
        <w:ind w:left="605" w:hanging="204"/>
      </w:pPr>
      <w:rPr>
        <w:rFonts w:hint="default"/>
        <w:lang w:val="ru-RU" w:eastAsia="en-US" w:bidi="ar-SA"/>
      </w:rPr>
    </w:lvl>
    <w:lvl w:ilvl="3" w:tplc="E87A26E6">
      <w:numFmt w:val="bullet"/>
      <w:lvlText w:val="•"/>
      <w:lvlJc w:val="left"/>
      <w:pPr>
        <w:ind w:left="858" w:hanging="204"/>
      </w:pPr>
      <w:rPr>
        <w:rFonts w:hint="default"/>
        <w:lang w:val="ru-RU" w:eastAsia="en-US" w:bidi="ar-SA"/>
      </w:rPr>
    </w:lvl>
    <w:lvl w:ilvl="4" w:tplc="A6ACBA2C">
      <w:numFmt w:val="bullet"/>
      <w:lvlText w:val="•"/>
      <w:lvlJc w:val="left"/>
      <w:pPr>
        <w:ind w:left="1110" w:hanging="204"/>
      </w:pPr>
      <w:rPr>
        <w:rFonts w:hint="default"/>
        <w:lang w:val="ru-RU" w:eastAsia="en-US" w:bidi="ar-SA"/>
      </w:rPr>
    </w:lvl>
    <w:lvl w:ilvl="5" w:tplc="9B56DC78">
      <w:numFmt w:val="bullet"/>
      <w:lvlText w:val="•"/>
      <w:lvlJc w:val="left"/>
      <w:pPr>
        <w:ind w:left="1363" w:hanging="204"/>
      </w:pPr>
      <w:rPr>
        <w:rFonts w:hint="default"/>
        <w:lang w:val="ru-RU" w:eastAsia="en-US" w:bidi="ar-SA"/>
      </w:rPr>
    </w:lvl>
    <w:lvl w:ilvl="6" w:tplc="A7F00CBC">
      <w:numFmt w:val="bullet"/>
      <w:lvlText w:val="•"/>
      <w:lvlJc w:val="left"/>
      <w:pPr>
        <w:ind w:left="1616" w:hanging="204"/>
      </w:pPr>
      <w:rPr>
        <w:rFonts w:hint="default"/>
        <w:lang w:val="ru-RU" w:eastAsia="en-US" w:bidi="ar-SA"/>
      </w:rPr>
    </w:lvl>
    <w:lvl w:ilvl="7" w:tplc="E0A0EF10">
      <w:numFmt w:val="bullet"/>
      <w:lvlText w:val="•"/>
      <w:lvlJc w:val="left"/>
      <w:pPr>
        <w:ind w:left="1868" w:hanging="204"/>
      </w:pPr>
      <w:rPr>
        <w:rFonts w:hint="default"/>
        <w:lang w:val="ru-RU" w:eastAsia="en-US" w:bidi="ar-SA"/>
      </w:rPr>
    </w:lvl>
    <w:lvl w:ilvl="8" w:tplc="E36EB9A8">
      <w:numFmt w:val="bullet"/>
      <w:lvlText w:val="•"/>
      <w:lvlJc w:val="left"/>
      <w:pPr>
        <w:ind w:left="2121" w:hanging="204"/>
      </w:pPr>
      <w:rPr>
        <w:rFonts w:hint="default"/>
        <w:lang w:val="ru-RU" w:eastAsia="en-US" w:bidi="ar-SA"/>
      </w:rPr>
    </w:lvl>
  </w:abstractNum>
  <w:abstractNum w:abstractNumId="202" w15:restartNumberingAfterBreak="0">
    <w:nsid w:val="5A221ADE"/>
    <w:multiLevelType w:val="hybridMultilevel"/>
    <w:tmpl w:val="E3D608E8"/>
    <w:lvl w:ilvl="0" w:tplc="E72AD19C">
      <w:start w:val="8"/>
      <w:numFmt w:val="decimal"/>
      <w:lvlText w:val="%1)"/>
      <w:lvlJc w:val="left"/>
      <w:pPr>
        <w:ind w:left="361" w:hanging="260"/>
      </w:pPr>
      <w:rPr>
        <w:rFonts w:ascii="Times New Roman" w:eastAsia="Times New Roman" w:hAnsi="Times New Roman" w:cs="Times New Roman" w:hint="default"/>
        <w:b w:val="0"/>
        <w:bCs w:val="0"/>
        <w:i w:val="0"/>
        <w:iCs w:val="0"/>
        <w:w w:val="100"/>
        <w:sz w:val="24"/>
        <w:szCs w:val="24"/>
        <w:lang w:val="ru-RU" w:eastAsia="en-US" w:bidi="ar-SA"/>
      </w:rPr>
    </w:lvl>
    <w:lvl w:ilvl="1" w:tplc="0C047A16">
      <w:numFmt w:val="bullet"/>
      <w:lvlText w:val="•"/>
      <w:lvlJc w:val="left"/>
      <w:pPr>
        <w:ind w:left="725" w:hanging="260"/>
      </w:pPr>
      <w:rPr>
        <w:rFonts w:hint="default"/>
        <w:lang w:val="ru-RU" w:eastAsia="en-US" w:bidi="ar-SA"/>
      </w:rPr>
    </w:lvl>
    <w:lvl w:ilvl="2" w:tplc="0ADC0D78">
      <w:numFmt w:val="bullet"/>
      <w:lvlText w:val="•"/>
      <w:lvlJc w:val="left"/>
      <w:pPr>
        <w:ind w:left="1091" w:hanging="260"/>
      </w:pPr>
      <w:rPr>
        <w:rFonts w:hint="default"/>
        <w:lang w:val="ru-RU" w:eastAsia="en-US" w:bidi="ar-SA"/>
      </w:rPr>
    </w:lvl>
    <w:lvl w:ilvl="3" w:tplc="FE22E8A2">
      <w:numFmt w:val="bullet"/>
      <w:lvlText w:val="•"/>
      <w:lvlJc w:val="left"/>
      <w:pPr>
        <w:ind w:left="1457" w:hanging="260"/>
      </w:pPr>
      <w:rPr>
        <w:rFonts w:hint="default"/>
        <w:lang w:val="ru-RU" w:eastAsia="en-US" w:bidi="ar-SA"/>
      </w:rPr>
    </w:lvl>
    <w:lvl w:ilvl="4" w:tplc="33A25C1A">
      <w:numFmt w:val="bullet"/>
      <w:lvlText w:val="•"/>
      <w:lvlJc w:val="left"/>
      <w:pPr>
        <w:ind w:left="1823" w:hanging="260"/>
      </w:pPr>
      <w:rPr>
        <w:rFonts w:hint="default"/>
        <w:lang w:val="ru-RU" w:eastAsia="en-US" w:bidi="ar-SA"/>
      </w:rPr>
    </w:lvl>
    <w:lvl w:ilvl="5" w:tplc="D0C49D04">
      <w:numFmt w:val="bullet"/>
      <w:lvlText w:val="•"/>
      <w:lvlJc w:val="left"/>
      <w:pPr>
        <w:ind w:left="2189" w:hanging="260"/>
      </w:pPr>
      <w:rPr>
        <w:rFonts w:hint="default"/>
        <w:lang w:val="ru-RU" w:eastAsia="en-US" w:bidi="ar-SA"/>
      </w:rPr>
    </w:lvl>
    <w:lvl w:ilvl="6" w:tplc="4CEAFB94">
      <w:numFmt w:val="bullet"/>
      <w:lvlText w:val="•"/>
      <w:lvlJc w:val="left"/>
      <w:pPr>
        <w:ind w:left="2554" w:hanging="260"/>
      </w:pPr>
      <w:rPr>
        <w:rFonts w:hint="default"/>
        <w:lang w:val="ru-RU" w:eastAsia="en-US" w:bidi="ar-SA"/>
      </w:rPr>
    </w:lvl>
    <w:lvl w:ilvl="7" w:tplc="031CBA62">
      <w:numFmt w:val="bullet"/>
      <w:lvlText w:val="•"/>
      <w:lvlJc w:val="left"/>
      <w:pPr>
        <w:ind w:left="2920" w:hanging="260"/>
      </w:pPr>
      <w:rPr>
        <w:rFonts w:hint="default"/>
        <w:lang w:val="ru-RU" w:eastAsia="en-US" w:bidi="ar-SA"/>
      </w:rPr>
    </w:lvl>
    <w:lvl w:ilvl="8" w:tplc="C706AFFE">
      <w:numFmt w:val="bullet"/>
      <w:lvlText w:val="•"/>
      <w:lvlJc w:val="left"/>
      <w:pPr>
        <w:ind w:left="3286" w:hanging="260"/>
      </w:pPr>
      <w:rPr>
        <w:rFonts w:hint="default"/>
        <w:lang w:val="ru-RU" w:eastAsia="en-US" w:bidi="ar-SA"/>
      </w:rPr>
    </w:lvl>
  </w:abstractNum>
  <w:abstractNum w:abstractNumId="203" w15:restartNumberingAfterBreak="0">
    <w:nsid w:val="5A9D0848"/>
    <w:multiLevelType w:val="hybridMultilevel"/>
    <w:tmpl w:val="B1E40AC6"/>
    <w:lvl w:ilvl="0" w:tplc="C9B6C97A">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FD042D4C">
      <w:numFmt w:val="bullet"/>
      <w:lvlText w:val="•"/>
      <w:lvlJc w:val="left"/>
      <w:pPr>
        <w:ind w:left="414" w:hanging="128"/>
      </w:pPr>
      <w:rPr>
        <w:rFonts w:hint="default"/>
        <w:lang w:val="ru-RU" w:eastAsia="en-US" w:bidi="ar-SA"/>
      </w:rPr>
    </w:lvl>
    <w:lvl w:ilvl="2" w:tplc="46C2CD92">
      <w:numFmt w:val="bullet"/>
      <w:lvlText w:val="•"/>
      <w:lvlJc w:val="left"/>
      <w:pPr>
        <w:ind w:left="729" w:hanging="128"/>
      </w:pPr>
      <w:rPr>
        <w:rFonts w:hint="default"/>
        <w:lang w:val="ru-RU" w:eastAsia="en-US" w:bidi="ar-SA"/>
      </w:rPr>
    </w:lvl>
    <w:lvl w:ilvl="3" w:tplc="D06C5070">
      <w:numFmt w:val="bullet"/>
      <w:lvlText w:val="•"/>
      <w:lvlJc w:val="left"/>
      <w:pPr>
        <w:ind w:left="1044" w:hanging="128"/>
      </w:pPr>
      <w:rPr>
        <w:rFonts w:hint="default"/>
        <w:lang w:val="ru-RU" w:eastAsia="en-US" w:bidi="ar-SA"/>
      </w:rPr>
    </w:lvl>
    <w:lvl w:ilvl="4" w:tplc="4E00C472">
      <w:numFmt w:val="bullet"/>
      <w:lvlText w:val="•"/>
      <w:lvlJc w:val="left"/>
      <w:pPr>
        <w:ind w:left="1359" w:hanging="128"/>
      </w:pPr>
      <w:rPr>
        <w:rFonts w:hint="default"/>
        <w:lang w:val="ru-RU" w:eastAsia="en-US" w:bidi="ar-SA"/>
      </w:rPr>
    </w:lvl>
    <w:lvl w:ilvl="5" w:tplc="BE34762E">
      <w:numFmt w:val="bullet"/>
      <w:lvlText w:val="•"/>
      <w:lvlJc w:val="left"/>
      <w:pPr>
        <w:ind w:left="1674" w:hanging="128"/>
      </w:pPr>
      <w:rPr>
        <w:rFonts w:hint="default"/>
        <w:lang w:val="ru-RU" w:eastAsia="en-US" w:bidi="ar-SA"/>
      </w:rPr>
    </w:lvl>
    <w:lvl w:ilvl="6" w:tplc="43A0A8F2">
      <w:numFmt w:val="bullet"/>
      <w:lvlText w:val="•"/>
      <w:lvlJc w:val="left"/>
      <w:pPr>
        <w:ind w:left="1989" w:hanging="128"/>
      </w:pPr>
      <w:rPr>
        <w:rFonts w:hint="default"/>
        <w:lang w:val="ru-RU" w:eastAsia="en-US" w:bidi="ar-SA"/>
      </w:rPr>
    </w:lvl>
    <w:lvl w:ilvl="7" w:tplc="B97C7A72">
      <w:numFmt w:val="bullet"/>
      <w:lvlText w:val="•"/>
      <w:lvlJc w:val="left"/>
      <w:pPr>
        <w:ind w:left="2304" w:hanging="128"/>
      </w:pPr>
      <w:rPr>
        <w:rFonts w:hint="default"/>
        <w:lang w:val="ru-RU" w:eastAsia="en-US" w:bidi="ar-SA"/>
      </w:rPr>
    </w:lvl>
    <w:lvl w:ilvl="8" w:tplc="EDAC8520">
      <w:numFmt w:val="bullet"/>
      <w:lvlText w:val="•"/>
      <w:lvlJc w:val="left"/>
      <w:pPr>
        <w:ind w:left="2619" w:hanging="128"/>
      </w:pPr>
      <w:rPr>
        <w:rFonts w:hint="default"/>
        <w:lang w:val="ru-RU" w:eastAsia="en-US" w:bidi="ar-SA"/>
      </w:rPr>
    </w:lvl>
  </w:abstractNum>
  <w:abstractNum w:abstractNumId="204" w15:restartNumberingAfterBreak="0">
    <w:nsid w:val="5C0F69D8"/>
    <w:multiLevelType w:val="hybridMultilevel"/>
    <w:tmpl w:val="B65693AC"/>
    <w:lvl w:ilvl="0" w:tplc="AEF6949C">
      <w:start w:val="1"/>
      <w:numFmt w:val="decimal"/>
      <w:lvlText w:val="%1."/>
      <w:lvlJc w:val="left"/>
      <w:pPr>
        <w:ind w:left="3121" w:hanging="284"/>
        <w:jc w:val="right"/>
      </w:pPr>
      <w:rPr>
        <w:rFonts w:ascii="Times New Roman" w:eastAsia="Times New Roman" w:hAnsi="Times New Roman" w:cs="Times New Roman" w:hint="default"/>
        <w:b/>
        <w:bCs/>
        <w:i w:val="0"/>
        <w:iCs w:val="0"/>
        <w:w w:val="100"/>
        <w:sz w:val="24"/>
        <w:szCs w:val="24"/>
        <w:lang w:val="ru-RU" w:eastAsia="en-US" w:bidi="ar-SA"/>
      </w:rPr>
    </w:lvl>
    <w:lvl w:ilvl="1" w:tplc="CF5A31EE">
      <w:numFmt w:val="bullet"/>
      <w:lvlText w:val="•"/>
      <w:lvlJc w:val="left"/>
      <w:pPr>
        <w:ind w:left="3885" w:hanging="284"/>
      </w:pPr>
      <w:rPr>
        <w:rFonts w:hint="default"/>
        <w:lang w:val="ru-RU" w:eastAsia="en-US" w:bidi="ar-SA"/>
      </w:rPr>
    </w:lvl>
    <w:lvl w:ilvl="2" w:tplc="C84239FA">
      <w:numFmt w:val="bullet"/>
      <w:lvlText w:val="•"/>
      <w:lvlJc w:val="left"/>
      <w:pPr>
        <w:ind w:left="4650" w:hanging="284"/>
      </w:pPr>
      <w:rPr>
        <w:rFonts w:hint="default"/>
        <w:lang w:val="ru-RU" w:eastAsia="en-US" w:bidi="ar-SA"/>
      </w:rPr>
    </w:lvl>
    <w:lvl w:ilvl="3" w:tplc="96D4AEA0">
      <w:numFmt w:val="bullet"/>
      <w:lvlText w:val="•"/>
      <w:lvlJc w:val="left"/>
      <w:pPr>
        <w:ind w:left="5415" w:hanging="284"/>
      </w:pPr>
      <w:rPr>
        <w:rFonts w:hint="default"/>
        <w:lang w:val="ru-RU" w:eastAsia="en-US" w:bidi="ar-SA"/>
      </w:rPr>
    </w:lvl>
    <w:lvl w:ilvl="4" w:tplc="C3BA3CA6">
      <w:numFmt w:val="bullet"/>
      <w:lvlText w:val="•"/>
      <w:lvlJc w:val="left"/>
      <w:pPr>
        <w:ind w:left="6180" w:hanging="284"/>
      </w:pPr>
      <w:rPr>
        <w:rFonts w:hint="default"/>
        <w:lang w:val="ru-RU" w:eastAsia="en-US" w:bidi="ar-SA"/>
      </w:rPr>
    </w:lvl>
    <w:lvl w:ilvl="5" w:tplc="36EE974A">
      <w:numFmt w:val="bullet"/>
      <w:lvlText w:val="•"/>
      <w:lvlJc w:val="left"/>
      <w:pPr>
        <w:ind w:left="6946" w:hanging="284"/>
      </w:pPr>
      <w:rPr>
        <w:rFonts w:hint="default"/>
        <w:lang w:val="ru-RU" w:eastAsia="en-US" w:bidi="ar-SA"/>
      </w:rPr>
    </w:lvl>
    <w:lvl w:ilvl="6" w:tplc="88E41826">
      <w:numFmt w:val="bullet"/>
      <w:lvlText w:val="•"/>
      <w:lvlJc w:val="left"/>
      <w:pPr>
        <w:ind w:left="7711" w:hanging="284"/>
      </w:pPr>
      <w:rPr>
        <w:rFonts w:hint="default"/>
        <w:lang w:val="ru-RU" w:eastAsia="en-US" w:bidi="ar-SA"/>
      </w:rPr>
    </w:lvl>
    <w:lvl w:ilvl="7" w:tplc="F320AA66">
      <w:numFmt w:val="bullet"/>
      <w:lvlText w:val="•"/>
      <w:lvlJc w:val="left"/>
      <w:pPr>
        <w:ind w:left="8476" w:hanging="284"/>
      </w:pPr>
      <w:rPr>
        <w:rFonts w:hint="default"/>
        <w:lang w:val="ru-RU" w:eastAsia="en-US" w:bidi="ar-SA"/>
      </w:rPr>
    </w:lvl>
    <w:lvl w:ilvl="8" w:tplc="A9C2E672">
      <w:numFmt w:val="bullet"/>
      <w:lvlText w:val="•"/>
      <w:lvlJc w:val="left"/>
      <w:pPr>
        <w:ind w:left="9241" w:hanging="284"/>
      </w:pPr>
      <w:rPr>
        <w:rFonts w:hint="default"/>
        <w:lang w:val="ru-RU" w:eastAsia="en-US" w:bidi="ar-SA"/>
      </w:rPr>
    </w:lvl>
  </w:abstractNum>
  <w:abstractNum w:abstractNumId="205" w15:restartNumberingAfterBreak="0">
    <w:nsid w:val="5DCA4913"/>
    <w:multiLevelType w:val="hybridMultilevel"/>
    <w:tmpl w:val="54DE213E"/>
    <w:lvl w:ilvl="0" w:tplc="9CA27746">
      <w:start w:val="3"/>
      <w:numFmt w:val="decimal"/>
      <w:lvlText w:val="%1)"/>
      <w:lvlJc w:val="left"/>
      <w:pPr>
        <w:ind w:left="323" w:hanging="260"/>
      </w:pPr>
      <w:rPr>
        <w:rFonts w:ascii="Times New Roman" w:eastAsia="Times New Roman" w:hAnsi="Times New Roman" w:cs="Times New Roman" w:hint="default"/>
        <w:b w:val="0"/>
        <w:bCs w:val="0"/>
        <w:i w:val="0"/>
        <w:iCs w:val="0"/>
        <w:w w:val="100"/>
        <w:sz w:val="24"/>
        <w:szCs w:val="24"/>
        <w:lang w:val="ru-RU" w:eastAsia="en-US" w:bidi="ar-SA"/>
      </w:rPr>
    </w:lvl>
    <w:lvl w:ilvl="1" w:tplc="31B205FC">
      <w:numFmt w:val="bullet"/>
      <w:lvlText w:val="•"/>
      <w:lvlJc w:val="left"/>
      <w:pPr>
        <w:ind w:left="693" w:hanging="260"/>
      </w:pPr>
      <w:rPr>
        <w:rFonts w:hint="default"/>
        <w:lang w:val="ru-RU" w:eastAsia="en-US" w:bidi="ar-SA"/>
      </w:rPr>
    </w:lvl>
    <w:lvl w:ilvl="2" w:tplc="F4307C3C">
      <w:numFmt w:val="bullet"/>
      <w:lvlText w:val="•"/>
      <w:lvlJc w:val="left"/>
      <w:pPr>
        <w:ind w:left="1066" w:hanging="260"/>
      </w:pPr>
      <w:rPr>
        <w:rFonts w:hint="default"/>
        <w:lang w:val="ru-RU" w:eastAsia="en-US" w:bidi="ar-SA"/>
      </w:rPr>
    </w:lvl>
    <w:lvl w:ilvl="3" w:tplc="8996D0B8">
      <w:numFmt w:val="bullet"/>
      <w:lvlText w:val="•"/>
      <w:lvlJc w:val="left"/>
      <w:pPr>
        <w:ind w:left="1440" w:hanging="260"/>
      </w:pPr>
      <w:rPr>
        <w:rFonts w:hint="default"/>
        <w:lang w:val="ru-RU" w:eastAsia="en-US" w:bidi="ar-SA"/>
      </w:rPr>
    </w:lvl>
    <w:lvl w:ilvl="4" w:tplc="B6EC1A82">
      <w:numFmt w:val="bullet"/>
      <w:lvlText w:val="•"/>
      <w:lvlJc w:val="left"/>
      <w:pPr>
        <w:ind w:left="1813" w:hanging="260"/>
      </w:pPr>
      <w:rPr>
        <w:rFonts w:hint="default"/>
        <w:lang w:val="ru-RU" w:eastAsia="en-US" w:bidi="ar-SA"/>
      </w:rPr>
    </w:lvl>
    <w:lvl w:ilvl="5" w:tplc="37507370">
      <w:numFmt w:val="bullet"/>
      <w:lvlText w:val="•"/>
      <w:lvlJc w:val="left"/>
      <w:pPr>
        <w:ind w:left="2187" w:hanging="260"/>
      </w:pPr>
      <w:rPr>
        <w:rFonts w:hint="default"/>
        <w:lang w:val="ru-RU" w:eastAsia="en-US" w:bidi="ar-SA"/>
      </w:rPr>
    </w:lvl>
    <w:lvl w:ilvl="6" w:tplc="FC224328">
      <w:numFmt w:val="bullet"/>
      <w:lvlText w:val="•"/>
      <w:lvlJc w:val="left"/>
      <w:pPr>
        <w:ind w:left="2560" w:hanging="260"/>
      </w:pPr>
      <w:rPr>
        <w:rFonts w:hint="default"/>
        <w:lang w:val="ru-RU" w:eastAsia="en-US" w:bidi="ar-SA"/>
      </w:rPr>
    </w:lvl>
    <w:lvl w:ilvl="7" w:tplc="C3F0855C">
      <w:numFmt w:val="bullet"/>
      <w:lvlText w:val="•"/>
      <w:lvlJc w:val="left"/>
      <w:pPr>
        <w:ind w:left="2933" w:hanging="260"/>
      </w:pPr>
      <w:rPr>
        <w:rFonts w:hint="default"/>
        <w:lang w:val="ru-RU" w:eastAsia="en-US" w:bidi="ar-SA"/>
      </w:rPr>
    </w:lvl>
    <w:lvl w:ilvl="8" w:tplc="C09A80CC">
      <w:numFmt w:val="bullet"/>
      <w:lvlText w:val="•"/>
      <w:lvlJc w:val="left"/>
      <w:pPr>
        <w:ind w:left="3307" w:hanging="260"/>
      </w:pPr>
      <w:rPr>
        <w:rFonts w:hint="default"/>
        <w:lang w:val="ru-RU" w:eastAsia="en-US" w:bidi="ar-SA"/>
      </w:rPr>
    </w:lvl>
  </w:abstractNum>
  <w:abstractNum w:abstractNumId="206" w15:restartNumberingAfterBreak="0">
    <w:nsid w:val="5E036003"/>
    <w:multiLevelType w:val="hybridMultilevel"/>
    <w:tmpl w:val="4C34E53A"/>
    <w:lvl w:ilvl="0" w:tplc="8B8CE6C8">
      <w:start w:val="1"/>
      <w:numFmt w:val="decimal"/>
      <w:lvlText w:val="%1)"/>
      <w:lvlJc w:val="left"/>
      <w:pPr>
        <w:ind w:left="102" w:hanging="260"/>
      </w:pPr>
      <w:rPr>
        <w:rFonts w:ascii="Times New Roman" w:eastAsia="Times New Roman" w:hAnsi="Times New Roman" w:cs="Times New Roman" w:hint="default"/>
        <w:b w:val="0"/>
        <w:bCs w:val="0"/>
        <w:i w:val="0"/>
        <w:iCs w:val="0"/>
        <w:w w:val="100"/>
        <w:sz w:val="24"/>
        <w:szCs w:val="24"/>
        <w:lang w:val="ru-RU" w:eastAsia="en-US" w:bidi="ar-SA"/>
      </w:rPr>
    </w:lvl>
    <w:lvl w:ilvl="1" w:tplc="4374043C">
      <w:numFmt w:val="bullet"/>
      <w:lvlText w:val="•"/>
      <w:lvlJc w:val="left"/>
      <w:pPr>
        <w:ind w:left="477" w:hanging="260"/>
      </w:pPr>
      <w:rPr>
        <w:rFonts w:hint="default"/>
        <w:lang w:val="ru-RU" w:eastAsia="en-US" w:bidi="ar-SA"/>
      </w:rPr>
    </w:lvl>
    <w:lvl w:ilvl="2" w:tplc="EB781E1C">
      <w:numFmt w:val="bullet"/>
      <w:lvlText w:val="•"/>
      <w:lvlJc w:val="left"/>
      <w:pPr>
        <w:ind w:left="855" w:hanging="260"/>
      </w:pPr>
      <w:rPr>
        <w:rFonts w:hint="default"/>
        <w:lang w:val="ru-RU" w:eastAsia="en-US" w:bidi="ar-SA"/>
      </w:rPr>
    </w:lvl>
    <w:lvl w:ilvl="3" w:tplc="6EBCA3AC">
      <w:numFmt w:val="bullet"/>
      <w:lvlText w:val="•"/>
      <w:lvlJc w:val="left"/>
      <w:pPr>
        <w:ind w:left="1232" w:hanging="260"/>
      </w:pPr>
      <w:rPr>
        <w:rFonts w:hint="default"/>
        <w:lang w:val="ru-RU" w:eastAsia="en-US" w:bidi="ar-SA"/>
      </w:rPr>
    </w:lvl>
    <w:lvl w:ilvl="4" w:tplc="7950848E">
      <w:numFmt w:val="bullet"/>
      <w:lvlText w:val="•"/>
      <w:lvlJc w:val="left"/>
      <w:pPr>
        <w:ind w:left="1610" w:hanging="260"/>
      </w:pPr>
      <w:rPr>
        <w:rFonts w:hint="default"/>
        <w:lang w:val="ru-RU" w:eastAsia="en-US" w:bidi="ar-SA"/>
      </w:rPr>
    </w:lvl>
    <w:lvl w:ilvl="5" w:tplc="D396D750">
      <w:numFmt w:val="bullet"/>
      <w:lvlText w:val="•"/>
      <w:lvlJc w:val="left"/>
      <w:pPr>
        <w:ind w:left="1988" w:hanging="260"/>
      </w:pPr>
      <w:rPr>
        <w:rFonts w:hint="default"/>
        <w:lang w:val="ru-RU" w:eastAsia="en-US" w:bidi="ar-SA"/>
      </w:rPr>
    </w:lvl>
    <w:lvl w:ilvl="6" w:tplc="B14EA19C">
      <w:numFmt w:val="bullet"/>
      <w:lvlText w:val="•"/>
      <w:lvlJc w:val="left"/>
      <w:pPr>
        <w:ind w:left="2365" w:hanging="260"/>
      </w:pPr>
      <w:rPr>
        <w:rFonts w:hint="default"/>
        <w:lang w:val="ru-RU" w:eastAsia="en-US" w:bidi="ar-SA"/>
      </w:rPr>
    </w:lvl>
    <w:lvl w:ilvl="7" w:tplc="60CE4CB2">
      <w:numFmt w:val="bullet"/>
      <w:lvlText w:val="•"/>
      <w:lvlJc w:val="left"/>
      <w:pPr>
        <w:ind w:left="2743" w:hanging="260"/>
      </w:pPr>
      <w:rPr>
        <w:rFonts w:hint="default"/>
        <w:lang w:val="ru-RU" w:eastAsia="en-US" w:bidi="ar-SA"/>
      </w:rPr>
    </w:lvl>
    <w:lvl w:ilvl="8" w:tplc="DACEB52C">
      <w:numFmt w:val="bullet"/>
      <w:lvlText w:val="•"/>
      <w:lvlJc w:val="left"/>
      <w:pPr>
        <w:ind w:left="3120" w:hanging="260"/>
      </w:pPr>
      <w:rPr>
        <w:rFonts w:hint="default"/>
        <w:lang w:val="ru-RU" w:eastAsia="en-US" w:bidi="ar-SA"/>
      </w:rPr>
    </w:lvl>
  </w:abstractNum>
  <w:abstractNum w:abstractNumId="207" w15:restartNumberingAfterBreak="0">
    <w:nsid w:val="5E73386D"/>
    <w:multiLevelType w:val="hybridMultilevel"/>
    <w:tmpl w:val="D0143D6C"/>
    <w:lvl w:ilvl="0" w:tplc="CCC2D4DA">
      <w:start w:val="1"/>
      <w:numFmt w:val="decimal"/>
      <w:lvlText w:val="%1."/>
      <w:lvlJc w:val="left"/>
      <w:pPr>
        <w:ind w:left="120" w:hanging="848"/>
      </w:pPr>
      <w:rPr>
        <w:rFonts w:ascii="Times New Roman" w:eastAsia="Times New Roman" w:hAnsi="Times New Roman" w:cs="Times New Roman" w:hint="default"/>
        <w:b w:val="0"/>
        <w:bCs w:val="0"/>
        <w:i w:val="0"/>
        <w:iCs w:val="0"/>
        <w:w w:val="100"/>
        <w:sz w:val="24"/>
        <w:szCs w:val="24"/>
        <w:lang w:val="ru-RU" w:eastAsia="en-US" w:bidi="ar-SA"/>
      </w:rPr>
    </w:lvl>
    <w:lvl w:ilvl="1" w:tplc="3C561EF8">
      <w:numFmt w:val="bullet"/>
      <w:lvlText w:val="•"/>
      <w:lvlJc w:val="left"/>
      <w:pPr>
        <w:ind w:left="1222" w:hanging="848"/>
      </w:pPr>
      <w:rPr>
        <w:rFonts w:hint="default"/>
        <w:lang w:val="ru-RU" w:eastAsia="en-US" w:bidi="ar-SA"/>
      </w:rPr>
    </w:lvl>
    <w:lvl w:ilvl="2" w:tplc="6CC2CBD4">
      <w:numFmt w:val="bullet"/>
      <w:lvlText w:val="•"/>
      <w:lvlJc w:val="left"/>
      <w:pPr>
        <w:ind w:left="2324" w:hanging="848"/>
      </w:pPr>
      <w:rPr>
        <w:rFonts w:hint="default"/>
        <w:lang w:val="ru-RU" w:eastAsia="en-US" w:bidi="ar-SA"/>
      </w:rPr>
    </w:lvl>
    <w:lvl w:ilvl="3" w:tplc="4026463E">
      <w:numFmt w:val="bullet"/>
      <w:lvlText w:val="•"/>
      <w:lvlJc w:val="left"/>
      <w:pPr>
        <w:ind w:left="3427" w:hanging="848"/>
      </w:pPr>
      <w:rPr>
        <w:rFonts w:hint="default"/>
        <w:lang w:val="ru-RU" w:eastAsia="en-US" w:bidi="ar-SA"/>
      </w:rPr>
    </w:lvl>
    <w:lvl w:ilvl="4" w:tplc="2886177C">
      <w:numFmt w:val="bullet"/>
      <w:lvlText w:val="•"/>
      <w:lvlJc w:val="left"/>
      <w:pPr>
        <w:ind w:left="4529" w:hanging="848"/>
      </w:pPr>
      <w:rPr>
        <w:rFonts w:hint="default"/>
        <w:lang w:val="ru-RU" w:eastAsia="en-US" w:bidi="ar-SA"/>
      </w:rPr>
    </w:lvl>
    <w:lvl w:ilvl="5" w:tplc="49E66E8E">
      <w:numFmt w:val="bullet"/>
      <w:lvlText w:val="•"/>
      <w:lvlJc w:val="left"/>
      <w:pPr>
        <w:ind w:left="5632" w:hanging="848"/>
      </w:pPr>
      <w:rPr>
        <w:rFonts w:hint="default"/>
        <w:lang w:val="ru-RU" w:eastAsia="en-US" w:bidi="ar-SA"/>
      </w:rPr>
    </w:lvl>
    <w:lvl w:ilvl="6" w:tplc="A28A2F9A">
      <w:numFmt w:val="bullet"/>
      <w:lvlText w:val="•"/>
      <w:lvlJc w:val="left"/>
      <w:pPr>
        <w:ind w:left="6734" w:hanging="848"/>
      </w:pPr>
      <w:rPr>
        <w:rFonts w:hint="default"/>
        <w:lang w:val="ru-RU" w:eastAsia="en-US" w:bidi="ar-SA"/>
      </w:rPr>
    </w:lvl>
    <w:lvl w:ilvl="7" w:tplc="84D66F9A">
      <w:numFmt w:val="bullet"/>
      <w:lvlText w:val="•"/>
      <w:lvlJc w:val="left"/>
      <w:pPr>
        <w:ind w:left="7836" w:hanging="848"/>
      </w:pPr>
      <w:rPr>
        <w:rFonts w:hint="default"/>
        <w:lang w:val="ru-RU" w:eastAsia="en-US" w:bidi="ar-SA"/>
      </w:rPr>
    </w:lvl>
    <w:lvl w:ilvl="8" w:tplc="E640EAF6">
      <w:numFmt w:val="bullet"/>
      <w:lvlText w:val="•"/>
      <w:lvlJc w:val="left"/>
      <w:pPr>
        <w:ind w:left="8939" w:hanging="848"/>
      </w:pPr>
      <w:rPr>
        <w:rFonts w:hint="default"/>
        <w:lang w:val="ru-RU" w:eastAsia="en-US" w:bidi="ar-SA"/>
      </w:rPr>
    </w:lvl>
  </w:abstractNum>
  <w:abstractNum w:abstractNumId="208" w15:restartNumberingAfterBreak="0">
    <w:nsid w:val="60001AD7"/>
    <w:multiLevelType w:val="hybridMultilevel"/>
    <w:tmpl w:val="C14C3B1E"/>
    <w:lvl w:ilvl="0" w:tplc="806294F4">
      <w:numFmt w:val="bullet"/>
      <w:lvlText w:val="-"/>
      <w:lvlJc w:val="left"/>
      <w:pPr>
        <w:ind w:left="107" w:hanging="357"/>
      </w:pPr>
      <w:rPr>
        <w:rFonts w:ascii="Times New Roman" w:eastAsia="Times New Roman" w:hAnsi="Times New Roman" w:cs="Times New Roman" w:hint="default"/>
        <w:b w:val="0"/>
        <w:bCs w:val="0"/>
        <w:i w:val="0"/>
        <w:iCs w:val="0"/>
        <w:w w:val="99"/>
        <w:sz w:val="24"/>
        <w:szCs w:val="24"/>
        <w:lang w:val="ru-RU" w:eastAsia="en-US" w:bidi="ar-SA"/>
      </w:rPr>
    </w:lvl>
    <w:lvl w:ilvl="1" w:tplc="0024A6DA">
      <w:numFmt w:val="bullet"/>
      <w:lvlText w:val="•"/>
      <w:lvlJc w:val="left"/>
      <w:pPr>
        <w:ind w:left="571" w:hanging="357"/>
      </w:pPr>
      <w:rPr>
        <w:rFonts w:hint="default"/>
        <w:lang w:val="ru-RU" w:eastAsia="en-US" w:bidi="ar-SA"/>
      </w:rPr>
    </w:lvl>
    <w:lvl w:ilvl="2" w:tplc="9E0A7A72">
      <w:numFmt w:val="bullet"/>
      <w:lvlText w:val="•"/>
      <w:lvlJc w:val="left"/>
      <w:pPr>
        <w:ind w:left="1042" w:hanging="357"/>
      </w:pPr>
      <w:rPr>
        <w:rFonts w:hint="default"/>
        <w:lang w:val="ru-RU" w:eastAsia="en-US" w:bidi="ar-SA"/>
      </w:rPr>
    </w:lvl>
    <w:lvl w:ilvl="3" w:tplc="E49E2C44">
      <w:numFmt w:val="bullet"/>
      <w:lvlText w:val="•"/>
      <w:lvlJc w:val="left"/>
      <w:pPr>
        <w:ind w:left="1513" w:hanging="357"/>
      </w:pPr>
      <w:rPr>
        <w:rFonts w:hint="default"/>
        <w:lang w:val="ru-RU" w:eastAsia="en-US" w:bidi="ar-SA"/>
      </w:rPr>
    </w:lvl>
    <w:lvl w:ilvl="4" w:tplc="B57AB496">
      <w:numFmt w:val="bullet"/>
      <w:lvlText w:val="•"/>
      <w:lvlJc w:val="left"/>
      <w:pPr>
        <w:ind w:left="1984" w:hanging="357"/>
      </w:pPr>
      <w:rPr>
        <w:rFonts w:hint="default"/>
        <w:lang w:val="ru-RU" w:eastAsia="en-US" w:bidi="ar-SA"/>
      </w:rPr>
    </w:lvl>
    <w:lvl w:ilvl="5" w:tplc="87426AA0">
      <w:numFmt w:val="bullet"/>
      <w:lvlText w:val="•"/>
      <w:lvlJc w:val="left"/>
      <w:pPr>
        <w:ind w:left="2456" w:hanging="357"/>
      </w:pPr>
      <w:rPr>
        <w:rFonts w:hint="default"/>
        <w:lang w:val="ru-RU" w:eastAsia="en-US" w:bidi="ar-SA"/>
      </w:rPr>
    </w:lvl>
    <w:lvl w:ilvl="6" w:tplc="1AF22B10">
      <w:numFmt w:val="bullet"/>
      <w:lvlText w:val="•"/>
      <w:lvlJc w:val="left"/>
      <w:pPr>
        <w:ind w:left="2927" w:hanging="357"/>
      </w:pPr>
      <w:rPr>
        <w:rFonts w:hint="default"/>
        <w:lang w:val="ru-RU" w:eastAsia="en-US" w:bidi="ar-SA"/>
      </w:rPr>
    </w:lvl>
    <w:lvl w:ilvl="7" w:tplc="5DB0B90C">
      <w:numFmt w:val="bullet"/>
      <w:lvlText w:val="•"/>
      <w:lvlJc w:val="left"/>
      <w:pPr>
        <w:ind w:left="3398" w:hanging="357"/>
      </w:pPr>
      <w:rPr>
        <w:rFonts w:hint="default"/>
        <w:lang w:val="ru-RU" w:eastAsia="en-US" w:bidi="ar-SA"/>
      </w:rPr>
    </w:lvl>
    <w:lvl w:ilvl="8" w:tplc="A56215D8">
      <w:numFmt w:val="bullet"/>
      <w:lvlText w:val="•"/>
      <w:lvlJc w:val="left"/>
      <w:pPr>
        <w:ind w:left="3869" w:hanging="357"/>
      </w:pPr>
      <w:rPr>
        <w:rFonts w:hint="default"/>
        <w:lang w:val="ru-RU" w:eastAsia="en-US" w:bidi="ar-SA"/>
      </w:rPr>
    </w:lvl>
  </w:abstractNum>
  <w:abstractNum w:abstractNumId="209" w15:restartNumberingAfterBreak="0">
    <w:nsid w:val="60502CCD"/>
    <w:multiLevelType w:val="hybridMultilevel"/>
    <w:tmpl w:val="A4BAE822"/>
    <w:lvl w:ilvl="0" w:tplc="F52AE424">
      <w:start w:val="3"/>
      <w:numFmt w:val="decimal"/>
      <w:lvlText w:val="%1"/>
      <w:lvlJc w:val="left"/>
      <w:pPr>
        <w:ind w:left="480" w:hanging="361"/>
      </w:pPr>
      <w:rPr>
        <w:rFonts w:ascii="Times New Roman" w:eastAsia="Times New Roman" w:hAnsi="Times New Roman" w:cs="Times New Roman" w:hint="default"/>
        <w:b/>
        <w:bCs/>
        <w:i w:val="0"/>
        <w:iCs w:val="0"/>
        <w:w w:val="100"/>
        <w:sz w:val="24"/>
        <w:szCs w:val="24"/>
        <w:lang w:val="ru-RU" w:eastAsia="en-US" w:bidi="ar-SA"/>
      </w:rPr>
    </w:lvl>
    <w:lvl w:ilvl="1" w:tplc="DC4853EE">
      <w:numFmt w:val="none"/>
      <w:lvlText w:val=""/>
      <w:lvlJc w:val="left"/>
      <w:pPr>
        <w:tabs>
          <w:tab w:val="num" w:pos="360"/>
        </w:tabs>
      </w:pPr>
    </w:lvl>
    <w:lvl w:ilvl="2" w:tplc="54C44C98">
      <w:start w:val="1"/>
      <w:numFmt w:val="decimal"/>
      <w:lvlText w:val="%3."/>
      <w:lvlJc w:val="left"/>
      <w:pPr>
        <w:ind w:left="4605" w:hanging="280"/>
      </w:pPr>
      <w:rPr>
        <w:rFonts w:ascii="Times New Roman" w:eastAsia="Times New Roman" w:hAnsi="Times New Roman" w:cs="Times New Roman" w:hint="default"/>
        <w:b/>
        <w:bCs/>
        <w:i w:val="0"/>
        <w:iCs w:val="0"/>
        <w:w w:val="100"/>
        <w:sz w:val="28"/>
        <w:szCs w:val="28"/>
        <w:lang w:val="ru-RU" w:eastAsia="en-US" w:bidi="ar-SA"/>
      </w:rPr>
    </w:lvl>
    <w:lvl w:ilvl="3" w:tplc="B9CA2B16">
      <w:numFmt w:val="bullet"/>
      <w:lvlText w:val="•"/>
      <w:lvlJc w:val="left"/>
      <w:pPr>
        <w:ind w:left="5418" w:hanging="280"/>
      </w:pPr>
      <w:rPr>
        <w:rFonts w:hint="default"/>
        <w:lang w:val="ru-RU" w:eastAsia="en-US" w:bidi="ar-SA"/>
      </w:rPr>
    </w:lvl>
    <w:lvl w:ilvl="4" w:tplc="5086B130">
      <w:numFmt w:val="bullet"/>
      <w:lvlText w:val="•"/>
      <w:lvlJc w:val="left"/>
      <w:pPr>
        <w:ind w:left="6236" w:hanging="280"/>
      </w:pPr>
      <w:rPr>
        <w:rFonts w:hint="default"/>
        <w:lang w:val="ru-RU" w:eastAsia="en-US" w:bidi="ar-SA"/>
      </w:rPr>
    </w:lvl>
    <w:lvl w:ilvl="5" w:tplc="F9B09EA4">
      <w:numFmt w:val="bullet"/>
      <w:lvlText w:val="•"/>
      <w:lvlJc w:val="left"/>
      <w:pPr>
        <w:ind w:left="7054" w:hanging="280"/>
      </w:pPr>
      <w:rPr>
        <w:rFonts w:hint="default"/>
        <w:lang w:val="ru-RU" w:eastAsia="en-US" w:bidi="ar-SA"/>
      </w:rPr>
    </w:lvl>
    <w:lvl w:ilvl="6" w:tplc="7D00DA22">
      <w:numFmt w:val="bullet"/>
      <w:lvlText w:val="•"/>
      <w:lvlJc w:val="left"/>
      <w:pPr>
        <w:ind w:left="7872" w:hanging="280"/>
      </w:pPr>
      <w:rPr>
        <w:rFonts w:hint="default"/>
        <w:lang w:val="ru-RU" w:eastAsia="en-US" w:bidi="ar-SA"/>
      </w:rPr>
    </w:lvl>
    <w:lvl w:ilvl="7" w:tplc="D58AC7E2">
      <w:numFmt w:val="bullet"/>
      <w:lvlText w:val="•"/>
      <w:lvlJc w:val="left"/>
      <w:pPr>
        <w:ind w:left="8690" w:hanging="280"/>
      </w:pPr>
      <w:rPr>
        <w:rFonts w:hint="default"/>
        <w:lang w:val="ru-RU" w:eastAsia="en-US" w:bidi="ar-SA"/>
      </w:rPr>
    </w:lvl>
    <w:lvl w:ilvl="8" w:tplc="DAA45CDA">
      <w:numFmt w:val="bullet"/>
      <w:lvlText w:val="•"/>
      <w:lvlJc w:val="left"/>
      <w:pPr>
        <w:ind w:left="9508" w:hanging="280"/>
      </w:pPr>
      <w:rPr>
        <w:rFonts w:hint="default"/>
        <w:lang w:val="ru-RU" w:eastAsia="en-US" w:bidi="ar-SA"/>
      </w:rPr>
    </w:lvl>
  </w:abstractNum>
  <w:abstractNum w:abstractNumId="210" w15:restartNumberingAfterBreak="0">
    <w:nsid w:val="611C4488"/>
    <w:multiLevelType w:val="hybridMultilevel"/>
    <w:tmpl w:val="9B1A9A3E"/>
    <w:lvl w:ilvl="0" w:tplc="CED09E46">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746CDD64">
      <w:numFmt w:val="bullet"/>
      <w:lvlText w:val="•"/>
      <w:lvlJc w:val="left"/>
      <w:pPr>
        <w:ind w:left="352" w:hanging="204"/>
      </w:pPr>
      <w:rPr>
        <w:rFonts w:hint="default"/>
        <w:lang w:val="ru-RU" w:eastAsia="en-US" w:bidi="ar-SA"/>
      </w:rPr>
    </w:lvl>
    <w:lvl w:ilvl="2" w:tplc="BDF8866C">
      <w:numFmt w:val="bullet"/>
      <w:lvlText w:val="•"/>
      <w:lvlJc w:val="left"/>
      <w:pPr>
        <w:ind w:left="605" w:hanging="204"/>
      </w:pPr>
      <w:rPr>
        <w:rFonts w:hint="default"/>
        <w:lang w:val="ru-RU" w:eastAsia="en-US" w:bidi="ar-SA"/>
      </w:rPr>
    </w:lvl>
    <w:lvl w:ilvl="3" w:tplc="42D8B9EC">
      <w:numFmt w:val="bullet"/>
      <w:lvlText w:val="•"/>
      <w:lvlJc w:val="left"/>
      <w:pPr>
        <w:ind w:left="858" w:hanging="204"/>
      </w:pPr>
      <w:rPr>
        <w:rFonts w:hint="default"/>
        <w:lang w:val="ru-RU" w:eastAsia="en-US" w:bidi="ar-SA"/>
      </w:rPr>
    </w:lvl>
    <w:lvl w:ilvl="4" w:tplc="3AC4BAA0">
      <w:numFmt w:val="bullet"/>
      <w:lvlText w:val="•"/>
      <w:lvlJc w:val="left"/>
      <w:pPr>
        <w:ind w:left="1110" w:hanging="204"/>
      </w:pPr>
      <w:rPr>
        <w:rFonts w:hint="default"/>
        <w:lang w:val="ru-RU" w:eastAsia="en-US" w:bidi="ar-SA"/>
      </w:rPr>
    </w:lvl>
    <w:lvl w:ilvl="5" w:tplc="2AD459C2">
      <w:numFmt w:val="bullet"/>
      <w:lvlText w:val="•"/>
      <w:lvlJc w:val="left"/>
      <w:pPr>
        <w:ind w:left="1363" w:hanging="204"/>
      </w:pPr>
      <w:rPr>
        <w:rFonts w:hint="default"/>
        <w:lang w:val="ru-RU" w:eastAsia="en-US" w:bidi="ar-SA"/>
      </w:rPr>
    </w:lvl>
    <w:lvl w:ilvl="6" w:tplc="D6840F26">
      <w:numFmt w:val="bullet"/>
      <w:lvlText w:val="•"/>
      <w:lvlJc w:val="left"/>
      <w:pPr>
        <w:ind w:left="1616" w:hanging="204"/>
      </w:pPr>
      <w:rPr>
        <w:rFonts w:hint="default"/>
        <w:lang w:val="ru-RU" w:eastAsia="en-US" w:bidi="ar-SA"/>
      </w:rPr>
    </w:lvl>
    <w:lvl w:ilvl="7" w:tplc="863ADE3A">
      <w:numFmt w:val="bullet"/>
      <w:lvlText w:val="•"/>
      <w:lvlJc w:val="left"/>
      <w:pPr>
        <w:ind w:left="1868" w:hanging="204"/>
      </w:pPr>
      <w:rPr>
        <w:rFonts w:hint="default"/>
        <w:lang w:val="ru-RU" w:eastAsia="en-US" w:bidi="ar-SA"/>
      </w:rPr>
    </w:lvl>
    <w:lvl w:ilvl="8" w:tplc="193453CA">
      <w:numFmt w:val="bullet"/>
      <w:lvlText w:val="•"/>
      <w:lvlJc w:val="left"/>
      <w:pPr>
        <w:ind w:left="2121" w:hanging="204"/>
      </w:pPr>
      <w:rPr>
        <w:rFonts w:hint="default"/>
        <w:lang w:val="ru-RU" w:eastAsia="en-US" w:bidi="ar-SA"/>
      </w:rPr>
    </w:lvl>
  </w:abstractNum>
  <w:abstractNum w:abstractNumId="211" w15:restartNumberingAfterBreak="0">
    <w:nsid w:val="61344C7F"/>
    <w:multiLevelType w:val="hybridMultilevel"/>
    <w:tmpl w:val="C1103D34"/>
    <w:lvl w:ilvl="0" w:tplc="7040DD84">
      <w:numFmt w:val="bullet"/>
      <w:lvlText w:val="-"/>
      <w:lvlJc w:val="left"/>
      <w:pPr>
        <w:ind w:left="1112" w:hanging="140"/>
      </w:pPr>
      <w:rPr>
        <w:rFonts w:ascii="Times New Roman" w:eastAsia="Times New Roman" w:hAnsi="Times New Roman" w:cs="Times New Roman" w:hint="default"/>
        <w:b w:val="0"/>
        <w:bCs w:val="0"/>
        <w:i w:val="0"/>
        <w:iCs w:val="0"/>
        <w:w w:val="99"/>
        <w:sz w:val="24"/>
        <w:szCs w:val="24"/>
        <w:lang w:val="ru-RU" w:eastAsia="en-US" w:bidi="ar-SA"/>
      </w:rPr>
    </w:lvl>
    <w:lvl w:ilvl="1" w:tplc="C95C8380">
      <w:numFmt w:val="bullet"/>
      <w:lvlText w:val="•"/>
      <w:lvlJc w:val="left"/>
      <w:pPr>
        <w:ind w:left="2108" w:hanging="140"/>
      </w:pPr>
      <w:rPr>
        <w:rFonts w:hint="default"/>
        <w:lang w:val="ru-RU" w:eastAsia="en-US" w:bidi="ar-SA"/>
      </w:rPr>
    </w:lvl>
    <w:lvl w:ilvl="2" w:tplc="359041A8">
      <w:numFmt w:val="bullet"/>
      <w:lvlText w:val="•"/>
      <w:lvlJc w:val="left"/>
      <w:pPr>
        <w:ind w:left="3097" w:hanging="140"/>
      </w:pPr>
      <w:rPr>
        <w:rFonts w:hint="default"/>
        <w:lang w:val="ru-RU" w:eastAsia="en-US" w:bidi="ar-SA"/>
      </w:rPr>
    </w:lvl>
    <w:lvl w:ilvl="3" w:tplc="41FCAD5A">
      <w:numFmt w:val="bullet"/>
      <w:lvlText w:val="•"/>
      <w:lvlJc w:val="left"/>
      <w:pPr>
        <w:ind w:left="4086" w:hanging="140"/>
      </w:pPr>
      <w:rPr>
        <w:rFonts w:hint="default"/>
        <w:lang w:val="ru-RU" w:eastAsia="en-US" w:bidi="ar-SA"/>
      </w:rPr>
    </w:lvl>
    <w:lvl w:ilvl="4" w:tplc="DD4EA556">
      <w:numFmt w:val="bullet"/>
      <w:lvlText w:val="•"/>
      <w:lvlJc w:val="left"/>
      <w:pPr>
        <w:ind w:left="5075" w:hanging="140"/>
      </w:pPr>
      <w:rPr>
        <w:rFonts w:hint="default"/>
        <w:lang w:val="ru-RU" w:eastAsia="en-US" w:bidi="ar-SA"/>
      </w:rPr>
    </w:lvl>
    <w:lvl w:ilvl="5" w:tplc="45EA8098">
      <w:numFmt w:val="bullet"/>
      <w:lvlText w:val="•"/>
      <w:lvlJc w:val="left"/>
      <w:pPr>
        <w:ind w:left="6064" w:hanging="140"/>
      </w:pPr>
      <w:rPr>
        <w:rFonts w:hint="default"/>
        <w:lang w:val="ru-RU" w:eastAsia="en-US" w:bidi="ar-SA"/>
      </w:rPr>
    </w:lvl>
    <w:lvl w:ilvl="6" w:tplc="B5EA8362">
      <w:numFmt w:val="bullet"/>
      <w:lvlText w:val="•"/>
      <w:lvlJc w:val="left"/>
      <w:pPr>
        <w:ind w:left="7052" w:hanging="140"/>
      </w:pPr>
      <w:rPr>
        <w:rFonts w:hint="default"/>
        <w:lang w:val="ru-RU" w:eastAsia="en-US" w:bidi="ar-SA"/>
      </w:rPr>
    </w:lvl>
    <w:lvl w:ilvl="7" w:tplc="DB084F22">
      <w:numFmt w:val="bullet"/>
      <w:lvlText w:val="•"/>
      <w:lvlJc w:val="left"/>
      <w:pPr>
        <w:ind w:left="8041" w:hanging="140"/>
      </w:pPr>
      <w:rPr>
        <w:rFonts w:hint="default"/>
        <w:lang w:val="ru-RU" w:eastAsia="en-US" w:bidi="ar-SA"/>
      </w:rPr>
    </w:lvl>
    <w:lvl w:ilvl="8" w:tplc="603A1830">
      <w:numFmt w:val="bullet"/>
      <w:lvlText w:val="•"/>
      <w:lvlJc w:val="left"/>
      <w:pPr>
        <w:ind w:left="9030" w:hanging="140"/>
      </w:pPr>
      <w:rPr>
        <w:rFonts w:hint="default"/>
        <w:lang w:val="ru-RU" w:eastAsia="en-US" w:bidi="ar-SA"/>
      </w:rPr>
    </w:lvl>
  </w:abstractNum>
  <w:abstractNum w:abstractNumId="212" w15:restartNumberingAfterBreak="0">
    <w:nsid w:val="61833736"/>
    <w:multiLevelType w:val="hybridMultilevel"/>
    <w:tmpl w:val="B8EE0224"/>
    <w:lvl w:ilvl="0" w:tplc="6AF24E6E">
      <w:numFmt w:val="bullet"/>
      <w:lvlText w:val="–"/>
      <w:lvlJc w:val="left"/>
      <w:pPr>
        <w:ind w:left="868" w:hanging="180"/>
      </w:pPr>
      <w:rPr>
        <w:rFonts w:ascii="Times New Roman" w:eastAsia="Times New Roman" w:hAnsi="Times New Roman" w:cs="Times New Roman" w:hint="default"/>
        <w:b w:val="0"/>
        <w:bCs w:val="0"/>
        <w:i/>
        <w:iCs/>
        <w:w w:val="100"/>
        <w:sz w:val="24"/>
        <w:szCs w:val="24"/>
        <w:lang w:val="ru-RU" w:eastAsia="en-US" w:bidi="ar-SA"/>
      </w:rPr>
    </w:lvl>
    <w:lvl w:ilvl="1" w:tplc="38D8459C">
      <w:numFmt w:val="bullet"/>
      <w:lvlText w:val="•"/>
      <w:lvlJc w:val="left"/>
      <w:pPr>
        <w:ind w:left="1888" w:hanging="180"/>
      </w:pPr>
      <w:rPr>
        <w:rFonts w:hint="default"/>
        <w:lang w:val="ru-RU" w:eastAsia="en-US" w:bidi="ar-SA"/>
      </w:rPr>
    </w:lvl>
    <w:lvl w:ilvl="2" w:tplc="D756B0F2">
      <w:numFmt w:val="bullet"/>
      <w:lvlText w:val="•"/>
      <w:lvlJc w:val="left"/>
      <w:pPr>
        <w:ind w:left="2916" w:hanging="180"/>
      </w:pPr>
      <w:rPr>
        <w:rFonts w:hint="default"/>
        <w:lang w:val="ru-RU" w:eastAsia="en-US" w:bidi="ar-SA"/>
      </w:rPr>
    </w:lvl>
    <w:lvl w:ilvl="3" w:tplc="A954948A">
      <w:numFmt w:val="bullet"/>
      <w:lvlText w:val="•"/>
      <w:lvlJc w:val="left"/>
      <w:pPr>
        <w:ind w:left="3945" w:hanging="180"/>
      </w:pPr>
      <w:rPr>
        <w:rFonts w:hint="default"/>
        <w:lang w:val="ru-RU" w:eastAsia="en-US" w:bidi="ar-SA"/>
      </w:rPr>
    </w:lvl>
    <w:lvl w:ilvl="4" w:tplc="1548D96A">
      <w:numFmt w:val="bullet"/>
      <w:lvlText w:val="•"/>
      <w:lvlJc w:val="left"/>
      <w:pPr>
        <w:ind w:left="4973" w:hanging="180"/>
      </w:pPr>
      <w:rPr>
        <w:rFonts w:hint="default"/>
        <w:lang w:val="ru-RU" w:eastAsia="en-US" w:bidi="ar-SA"/>
      </w:rPr>
    </w:lvl>
    <w:lvl w:ilvl="5" w:tplc="465CBD12">
      <w:numFmt w:val="bullet"/>
      <w:lvlText w:val="•"/>
      <w:lvlJc w:val="left"/>
      <w:pPr>
        <w:ind w:left="6002" w:hanging="180"/>
      </w:pPr>
      <w:rPr>
        <w:rFonts w:hint="default"/>
        <w:lang w:val="ru-RU" w:eastAsia="en-US" w:bidi="ar-SA"/>
      </w:rPr>
    </w:lvl>
    <w:lvl w:ilvl="6" w:tplc="0602D056">
      <w:numFmt w:val="bullet"/>
      <w:lvlText w:val="•"/>
      <w:lvlJc w:val="left"/>
      <w:pPr>
        <w:ind w:left="7030" w:hanging="180"/>
      </w:pPr>
      <w:rPr>
        <w:rFonts w:hint="default"/>
        <w:lang w:val="ru-RU" w:eastAsia="en-US" w:bidi="ar-SA"/>
      </w:rPr>
    </w:lvl>
    <w:lvl w:ilvl="7" w:tplc="0F48A3A2">
      <w:numFmt w:val="bullet"/>
      <w:lvlText w:val="•"/>
      <w:lvlJc w:val="left"/>
      <w:pPr>
        <w:ind w:left="8058" w:hanging="180"/>
      </w:pPr>
      <w:rPr>
        <w:rFonts w:hint="default"/>
        <w:lang w:val="ru-RU" w:eastAsia="en-US" w:bidi="ar-SA"/>
      </w:rPr>
    </w:lvl>
    <w:lvl w:ilvl="8" w:tplc="E9D8B91A">
      <w:numFmt w:val="bullet"/>
      <w:lvlText w:val="•"/>
      <w:lvlJc w:val="left"/>
      <w:pPr>
        <w:ind w:left="9087" w:hanging="180"/>
      </w:pPr>
      <w:rPr>
        <w:rFonts w:hint="default"/>
        <w:lang w:val="ru-RU" w:eastAsia="en-US" w:bidi="ar-SA"/>
      </w:rPr>
    </w:lvl>
  </w:abstractNum>
  <w:abstractNum w:abstractNumId="213" w15:restartNumberingAfterBreak="0">
    <w:nsid w:val="61C4751B"/>
    <w:multiLevelType w:val="hybridMultilevel"/>
    <w:tmpl w:val="C054D32C"/>
    <w:lvl w:ilvl="0" w:tplc="E0CCACA0">
      <w:numFmt w:val="bullet"/>
      <w:lvlText w:val="-"/>
      <w:lvlJc w:val="left"/>
      <w:pPr>
        <w:ind w:left="102" w:hanging="117"/>
      </w:pPr>
      <w:rPr>
        <w:rFonts w:ascii="Times New Roman" w:eastAsia="Times New Roman" w:hAnsi="Times New Roman" w:cs="Times New Roman" w:hint="default"/>
        <w:b w:val="0"/>
        <w:bCs w:val="0"/>
        <w:i w:val="0"/>
        <w:iCs w:val="0"/>
        <w:w w:val="99"/>
        <w:sz w:val="20"/>
        <w:szCs w:val="20"/>
        <w:lang w:val="ru-RU" w:eastAsia="en-US" w:bidi="ar-SA"/>
      </w:rPr>
    </w:lvl>
    <w:lvl w:ilvl="1" w:tplc="F5FED228">
      <w:numFmt w:val="bullet"/>
      <w:lvlText w:val="•"/>
      <w:lvlJc w:val="left"/>
      <w:pPr>
        <w:ind w:left="301" w:hanging="117"/>
      </w:pPr>
      <w:rPr>
        <w:rFonts w:hint="default"/>
        <w:lang w:val="ru-RU" w:eastAsia="en-US" w:bidi="ar-SA"/>
      </w:rPr>
    </w:lvl>
    <w:lvl w:ilvl="2" w:tplc="C324DAF6">
      <w:numFmt w:val="bullet"/>
      <w:lvlText w:val="•"/>
      <w:lvlJc w:val="left"/>
      <w:pPr>
        <w:ind w:left="502" w:hanging="117"/>
      </w:pPr>
      <w:rPr>
        <w:rFonts w:hint="default"/>
        <w:lang w:val="ru-RU" w:eastAsia="en-US" w:bidi="ar-SA"/>
      </w:rPr>
    </w:lvl>
    <w:lvl w:ilvl="3" w:tplc="9264AC4C">
      <w:numFmt w:val="bullet"/>
      <w:lvlText w:val="•"/>
      <w:lvlJc w:val="left"/>
      <w:pPr>
        <w:ind w:left="704" w:hanging="117"/>
      </w:pPr>
      <w:rPr>
        <w:rFonts w:hint="default"/>
        <w:lang w:val="ru-RU" w:eastAsia="en-US" w:bidi="ar-SA"/>
      </w:rPr>
    </w:lvl>
    <w:lvl w:ilvl="4" w:tplc="4B28CA98">
      <w:numFmt w:val="bullet"/>
      <w:lvlText w:val="•"/>
      <w:lvlJc w:val="left"/>
      <w:pPr>
        <w:ind w:left="905" w:hanging="117"/>
      </w:pPr>
      <w:rPr>
        <w:rFonts w:hint="default"/>
        <w:lang w:val="ru-RU" w:eastAsia="en-US" w:bidi="ar-SA"/>
      </w:rPr>
    </w:lvl>
    <w:lvl w:ilvl="5" w:tplc="ABDA4088">
      <w:numFmt w:val="bullet"/>
      <w:lvlText w:val="•"/>
      <w:lvlJc w:val="left"/>
      <w:pPr>
        <w:ind w:left="1107" w:hanging="117"/>
      </w:pPr>
      <w:rPr>
        <w:rFonts w:hint="default"/>
        <w:lang w:val="ru-RU" w:eastAsia="en-US" w:bidi="ar-SA"/>
      </w:rPr>
    </w:lvl>
    <w:lvl w:ilvl="6" w:tplc="1FD46C54">
      <w:numFmt w:val="bullet"/>
      <w:lvlText w:val="•"/>
      <w:lvlJc w:val="left"/>
      <w:pPr>
        <w:ind w:left="1308" w:hanging="117"/>
      </w:pPr>
      <w:rPr>
        <w:rFonts w:hint="default"/>
        <w:lang w:val="ru-RU" w:eastAsia="en-US" w:bidi="ar-SA"/>
      </w:rPr>
    </w:lvl>
    <w:lvl w:ilvl="7" w:tplc="74C08CA2">
      <w:numFmt w:val="bullet"/>
      <w:lvlText w:val="•"/>
      <w:lvlJc w:val="left"/>
      <w:pPr>
        <w:ind w:left="1509" w:hanging="117"/>
      </w:pPr>
      <w:rPr>
        <w:rFonts w:hint="default"/>
        <w:lang w:val="ru-RU" w:eastAsia="en-US" w:bidi="ar-SA"/>
      </w:rPr>
    </w:lvl>
    <w:lvl w:ilvl="8" w:tplc="9586A4A8">
      <w:numFmt w:val="bullet"/>
      <w:lvlText w:val="•"/>
      <w:lvlJc w:val="left"/>
      <w:pPr>
        <w:ind w:left="1711" w:hanging="117"/>
      </w:pPr>
      <w:rPr>
        <w:rFonts w:hint="default"/>
        <w:lang w:val="ru-RU" w:eastAsia="en-US" w:bidi="ar-SA"/>
      </w:rPr>
    </w:lvl>
  </w:abstractNum>
  <w:abstractNum w:abstractNumId="214" w15:restartNumberingAfterBreak="0">
    <w:nsid w:val="6270378E"/>
    <w:multiLevelType w:val="hybridMultilevel"/>
    <w:tmpl w:val="E8A0D8F4"/>
    <w:lvl w:ilvl="0" w:tplc="A14081E0">
      <w:numFmt w:val="bullet"/>
      <w:lvlText w:val="—"/>
      <w:lvlJc w:val="left"/>
      <w:pPr>
        <w:ind w:left="116" w:hanging="300"/>
      </w:pPr>
      <w:rPr>
        <w:rFonts w:ascii="Times New Roman" w:eastAsia="Times New Roman" w:hAnsi="Times New Roman" w:cs="Times New Roman" w:hint="default"/>
        <w:b w:val="0"/>
        <w:bCs w:val="0"/>
        <w:i w:val="0"/>
        <w:iCs w:val="0"/>
        <w:w w:val="100"/>
        <w:sz w:val="24"/>
        <w:szCs w:val="24"/>
        <w:lang w:val="ru-RU" w:eastAsia="en-US" w:bidi="ar-SA"/>
      </w:rPr>
    </w:lvl>
    <w:lvl w:ilvl="1" w:tplc="07603656">
      <w:numFmt w:val="bullet"/>
      <w:lvlText w:val="•"/>
      <w:lvlJc w:val="left"/>
      <w:pPr>
        <w:ind w:left="1164" w:hanging="300"/>
      </w:pPr>
      <w:rPr>
        <w:rFonts w:hint="default"/>
        <w:lang w:val="ru-RU" w:eastAsia="en-US" w:bidi="ar-SA"/>
      </w:rPr>
    </w:lvl>
    <w:lvl w:ilvl="2" w:tplc="003C3E30">
      <w:numFmt w:val="bullet"/>
      <w:lvlText w:val="•"/>
      <w:lvlJc w:val="left"/>
      <w:pPr>
        <w:ind w:left="2208" w:hanging="300"/>
      </w:pPr>
      <w:rPr>
        <w:rFonts w:hint="default"/>
        <w:lang w:val="ru-RU" w:eastAsia="en-US" w:bidi="ar-SA"/>
      </w:rPr>
    </w:lvl>
    <w:lvl w:ilvl="3" w:tplc="24C854BC">
      <w:numFmt w:val="bullet"/>
      <w:lvlText w:val="•"/>
      <w:lvlJc w:val="left"/>
      <w:pPr>
        <w:ind w:left="3253" w:hanging="300"/>
      </w:pPr>
      <w:rPr>
        <w:rFonts w:hint="default"/>
        <w:lang w:val="ru-RU" w:eastAsia="en-US" w:bidi="ar-SA"/>
      </w:rPr>
    </w:lvl>
    <w:lvl w:ilvl="4" w:tplc="034E0C94">
      <w:numFmt w:val="bullet"/>
      <w:lvlText w:val="•"/>
      <w:lvlJc w:val="left"/>
      <w:pPr>
        <w:ind w:left="4297" w:hanging="300"/>
      </w:pPr>
      <w:rPr>
        <w:rFonts w:hint="default"/>
        <w:lang w:val="ru-RU" w:eastAsia="en-US" w:bidi="ar-SA"/>
      </w:rPr>
    </w:lvl>
    <w:lvl w:ilvl="5" w:tplc="E38041CE">
      <w:numFmt w:val="bullet"/>
      <w:lvlText w:val="•"/>
      <w:lvlJc w:val="left"/>
      <w:pPr>
        <w:ind w:left="5342" w:hanging="300"/>
      </w:pPr>
      <w:rPr>
        <w:rFonts w:hint="default"/>
        <w:lang w:val="ru-RU" w:eastAsia="en-US" w:bidi="ar-SA"/>
      </w:rPr>
    </w:lvl>
    <w:lvl w:ilvl="6" w:tplc="0F742B96">
      <w:numFmt w:val="bullet"/>
      <w:lvlText w:val="•"/>
      <w:lvlJc w:val="left"/>
      <w:pPr>
        <w:ind w:left="6386" w:hanging="300"/>
      </w:pPr>
      <w:rPr>
        <w:rFonts w:hint="default"/>
        <w:lang w:val="ru-RU" w:eastAsia="en-US" w:bidi="ar-SA"/>
      </w:rPr>
    </w:lvl>
    <w:lvl w:ilvl="7" w:tplc="86ECAB20">
      <w:numFmt w:val="bullet"/>
      <w:lvlText w:val="•"/>
      <w:lvlJc w:val="left"/>
      <w:pPr>
        <w:ind w:left="7430" w:hanging="300"/>
      </w:pPr>
      <w:rPr>
        <w:rFonts w:hint="default"/>
        <w:lang w:val="ru-RU" w:eastAsia="en-US" w:bidi="ar-SA"/>
      </w:rPr>
    </w:lvl>
    <w:lvl w:ilvl="8" w:tplc="93720C24">
      <w:numFmt w:val="bullet"/>
      <w:lvlText w:val="•"/>
      <w:lvlJc w:val="left"/>
      <w:pPr>
        <w:ind w:left="8475" w:hanging="300"/>
      </w:pPr>
      <w:rPr>
        <w:rFonts w:hint="default"/>
        <w:lang w:val="ru-RU" w:eastAsia="en-US" w:bidi="ar-SA"/>
      </w:rPr>
    </w:lvl>
  </w:abstractNum>
  <w:abstractNum w:abstractNumId="215" w15:restartNumberingAfterBreak="0">
    <w:nsid w:val="646241FD"/>
    <w:multiLevelType w:val="hybridMultilevel"/>
    <w:tmpl w:val="AAB8E6BE"/>
    <w:lvl w:ilvl="0" w:tplc="C56664B8">
      <w:start w:val="5"/>
      <w:numFmt w:val="decimal"/>
      <w:lvlText w:val="%1."/>
      <w:lvlJc w:val="left"/>
      <w:pPr>
        <w:ind w:left="260" w:hanging="292"/>
      </w:pPr>
      <w:rPr>
        <w:rFonts w:ascii="Times New Roman" w:eastAsia="Times New Roman" w:hAnsi="Times New Roman" w:cs="Times New Roman" w:hint="default"/>
        <w:b w:val="0"/>
        <w:bCs w:val="0"/>
        <w:i w:val="0"/>
        <w:iCs w:val="0"/>
        <w:w w:val="100"/>
        <w:sz w:val="24"/>
        <w:szCs w:val="24"/>
        <w:lang w:val="ru-RU" w:eastAsia="en-US" w:bidi="ar-SA"/>
      </w:rPr>
    </w:lvl>
    <w:lvl w:ilvl="1" w:tplc="5A4EC356">
      <w:numFmt w:val="bullet"/>
      <w:lvlText w:val=""/>
      <w:lvlJc w:val="left"/>
      <w:pPr>
        <w:ind w:left="980" w:hanging="360"/>
      </w:pPr>
      <w:rPr>
        <w:rFonts w:ascii="Symbol" w:eastAsia="Symbol" w:hAnsi="Symbol" w:cs="Symbol" w:hint="default"/>
        <w:b w:val="0"/>
        <w:bCs w:val="0"/>
        <w:i w:val="0"/>
        <w:iCs w:val="0"/>
        <w:w w:val="100"/>
        <w:sz w:val="20"/>
        <w:szCs w:val="20"/>
        <w:lang w:val="ru-RU" w:eastAsia="en-US" w:bidi="ar-SA"/>
      </w:rPr>
    </w:lvl>
    <w:lvl w:ilvl="2" w:tplc="2E24A060">
      <w:numFmt w:val="bullet"/>
      <w:lvlText w:val="•"/>
      <w:lvlJc w:val="left"/>
      <w:pPr>
        <w:ind w:left="2158" w:hanging="360"/>
      </w:pPr>
      <w:rPr>
        <w:rFonts w:hint="default"/>
        <w:lang w:val="ru-RU" w:eastAsia="en-US" w:bidi="ar-SA"/>
      </w:rPr>
    </w:lvl>
    <w:lvl w:ilvl="3" w:tplc="0C16F74E">
      <w:numFmt w:val="bullet"/>
      <w:lvlText w:val="•"/>
      <w:lvlJc w:val="left"/>
      <w:pPr>
        <w:ind w:left="3336" w:hanging="360"/>
      </w:pPr>
      <w:rPr>
        <w:rFonts w:hint="default"/>
        <w:lang w:val="ru-RU" w:eastAsia="en-US" w:bidi="ar-SA"/>
      </w:rPr>
    </w:lvl>
    <w:lvl w:ilvl="4" w:tplc="1700D88A">
      <w:numFmt w:val="bullet"/>
      <w:lvlText w:val="•"/>
      <w:lvlJc w:val="left"/>
      <w:pPr>
        <w:ind w:left="4514" w:hanging="360"/>
      </w:pPr>
      <w:rPr>
        <w:rFonts w:hint="default"/>
        <w:lang w:val="ru-RU" w:eastAsia="en-US" w:bidi="ar-SA"/>
      </w:rPr>
    </w:lvl>
    <w:lvl w:ilvl="5" w:tplc="D73A42FC">
      <w:numFmt w:val="bullet"/>
      <w:lvlText w:val="•"/>
      <w:lvlJc w:val="left"/>
      <w:pPr>
        <w:ind w:left="5692" w:hanging="360"/>
      </w:pPr>
      <w:rPr>
        <w:rFonts w:hint="default"/>
        <w:lang w:val="ru-RU" w:eastAsia="en-US" w:bidi="ar-SA"/>
      </w:rPr>
    </w:lvl>
    <w:lvl w:ilvl="6" w:tplc="3B76AB76">
      <w:numFmt w:val="bullet"/>
      <w:lvlText w:val="•"/>
      <w:lvlJc w:val="left"/>
      <w:pPr>
        <w:ind w:left="6871" w:hanging="360"/>
      </w:pPr>
      <w:rPr>
        <w:rFonts w:hint="default"/>
        <w:lang w:val="ru-RU" w:eastAsia="en-US" w:bidi="ar-SA"/>
      </w:rPr>
    </w:lvl>
    <w:lvl w:ilvl="7" w:tplc="4102682E">
      <w:numFmt w:val="bullet"/>
      <w:lvlText w:val="•"/>
      <w:lvlJc w:val="left"/>
      <w:pPr>
        <w:ind w:left="8049" w:hanging="360"/>
      </w:pPr>
      <w:rPr>
        <w:rFonts w:hint="default"/>
        <w:lang w:val="ru-RU" w:eastAsia="en-US" w:bidi="ar-SA"/>
      </w:rPr>
    </w:lvl>
    <w:lvl w:ilvl="8" w:tplc="32203FC0">
      <w:numFmt w:val="bullet"/>
      <w:lvlText w:val="•"/>
      <w:lvlJc w:val="left"/>
      <w:pPr>
        <w:ind w:left="9227" w:hanging="360"/>
      </w:pPr>
      <w:rPr>
        <w:rFonts w:hint="default"/>
        <w:lang w:val="ru-RU" w:eastAsia="en-US" w:bidi="ar-SA"/>
      </w:rPr>
    </w:lvl>
  </w:abstractNum>
  <w:abstractNum w:abstractNumId="216" w15:restartNumberingAfterBreak="0">
    <w:nsid w:val="6480517B"/>
    <w:multiLevelType w:val="hybridMultilevel"/>
    <w:tmpl w:val="2EA020F0"/>
    <w:lvl w:ilvl="0" w:tplc="22EACDBE">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7A9ACD9E">
      <w:numFmt w:val="bullet"/>
      <w:lvlText w:val="•"/>
      <w:lvlJc w:val="left"/>
      <w:pPr>
        <w:ind w:left="424" w:hanging="144"/>
      </w:pPr>
      <w:rPr>
        <w:rFonts w:hint="default"/>
        <w:lang w:val="ru-RU" w:eastAsia="en-US" w:bidi="ar-SA"/>
      </w:rPr>
    </w:lvl>
    <w:lvl w:ilvl="2" w:tplc="BF78F074">
      <w:numFmt w:val="bullet"/>
      <w:lvlText w:val="•"/>
      <w:lvlJc w:val="left"/>
      <w:pPr>
        <w:ind w:left="748" w:hanging="144"/>
      </w:pPr>
      <w:rPr>
        <w:rFonts w:hint="default"/>
        <w:lang w:val="ru-RU" w:eastAsia="en-US" w:bidi="ar-SA"/>
      </w:rPr>
    </w:lvl>
    <w:lvl w:ilvl="3" w:tplc="3C760BC2">
      <w:numFmt w:val="bullet"/>
      <w:lvlText w:val="•"/>
      <w:lvlJc w:val="left"/>
      <w:pPr>
        <w:ind w:left="1072" w:hanging="144"/>
      </w:pPr>
      <w:rPr>
        <w:rFonts w:hint="default"/>
        <w:lang w:val="ru-RU" w:eastAsia="en-US" w:bidi="ar-SA"/>
      </w:rPr>
    </w:lvl>
    <w:lvl w:ilvl="4" w:tplc="5DCE1CF0">
      <w:numFmt w:val="bullet"/>
      <w:lvlText w:val="•"/>
      <w:lvlJc w:val="left"/>
      <w:pPr>
        <w:ind w:left="1396" w:hanging="144"/>
      </w:pPr>
      <w:rPr>
        <w:rFonts w:hint="default"/>
        <w:lang w:val="ru-RU" w:eastAsia="en-US" w:bidi="ar-SA"/>
      </w:rPr>
    </w:lvl>
    <w:lvl w:ilvl="5" w:tplc="9B9061F6">
      <w:numFmt w:val="bullet"/>
      <w:lvlText w:val="•"/>
      <w:lvlJc w:val="left"/>
      <w:pPr>
        <w:ind w:left="1720" w:hanging="144"/>
      </w:pPr>
      <w:rPr>
        <w:rFonts w:hint="default"/>
        <w:lang w:val="ru-RU" w:eastAsia="en-US" w:bidi="ar-SA"/>
      </w:rPr>
    </w:lvl>
    <w:lvl w:ilvl="6" w:tplc="AF68A2BE">
      <w:numFmt w:val="bullet"/>
      <w:lvlText w:val="•"/>
      <w:lvlJc w:val="left"/>
      <w:pPr>
        <w:ind w:left="2044" w:hanging="144"/>
      </w:pPr>
      <w:rPr>
        <w:rFonts w:hint="default"/>
        <w:lang w:val="ru-RU" w:eastAsia="en-US" w:bidi="ar-SA"/>
      </w:rPr>
    </w:lvl>
    <w:lvl w:ilvl="7" w:tplc="F5C2DD26">
      <w:numFmt w:val="bullet"/>
      <w:lvlText w:val="•"/>
      <w:lvlJc w:val="left"/>
      <w:pPr>
        <w:ind w:left="2368" w:hanging="144"/>
      </w:pPr>
      <w:rPr>
        <w:rFonts w:hint="default"/>
        <w:lang w:val="ru-RU" w:eastAsia="en-US" w:bidi="ar-SA"/>
      </w:rPr>
    </w:lvl>
    <w:lvl w:ilvl="8" w:tplc="B3925F36">
      <w:numFmt w:val="bullet"/>
      <w:lvlText w:val="•"/>
      <w:lvlJc w:val="left"/>
      <w:pPr>
        <w:ind w:left="2692" w:hanging="144"/>
      </w:pPr>
      <w:rPr>
        <w:rFonts w:hint="default"/>
        <w:lang w:val="ru-RU" w:eastAsia="en-US" w:bidi="ar-SA"/>
      </w:rPr>
    </w:lvl>
  </w:abstractNum>
  <w:abstractNum w:abstractNumId="217" w15:restartNumberingAfterBreak="0">
    <w:nsid w:val="64CF1F16"/>
    <w:multiLevelType w:val="hybridMultilevel"/>
    <w:tmpl w:val="758CE93A"/>
    <w:lvl w:ilvl="0" w:tplc="E6D07686">
      <w:numFmt w:val="bullet"/>
      <w:lvlText w:val="–"/>
      <w:lvlJc w:val="left"/>
      <w:pPr>
        <w:ind w:left="157" w:hanging="180"/>
      </w:pPr>
      <w:rPr>
        <w:rFonts w:ascii="Times New Roman" w:eastAsia="Times New Roman" w:hAnsi="Times New Roman" w:cs="Times New Roman" w:hint="default"/>
        <w:b w:val="0"/>
        <w:bCs w:val="0"/>
        <w:i/>
        <w:iCs/>
        <w:w w:val="100"/>
        <w:sz w:val="24"/>
        <w:szCs w:val="24"/>
        <w:lang w:val="ru-RU" w:eastAsia="en-US" w:bidi="ar-SA"/>
      </w:rPr>
    </w:lvl>
    <w:lvl w:ilvl="1" w:tplc="5568F7EA">
      <w:numFmt w:val="bullet"/>
      <w:lvlText w:val="–"/>
      <w:lvlJc w:val="left"/>
      <w:pPr>
        <w:ind w:left="868" w:hanging="180"/>
      </w:pPr>
      <w:rPr>
        <w:rFonts w:ascii="Times New Roman" w:eastAsia="Times New Roman" w:hAnsi="Times New Roman" w:cs="Times New Roman" w:hint="default"/>
        <w:b w:val="0"/>
        <w:bCs w:val="0"/>
        <w:i w:val="0"/>
        <w:iCs w:val="0"/>
        <w:w w:val="100"/>
        <w:sz w:val="24"/>
        <w:szCs w:val="24"/>
        <w:lang w:val="ru-RU" w:eastAsia="en-US" w:bidi="ar-SA"/>
      </w:rPr>
    </w:lvl>
    <w:lvl w:ilvl="2" w:tplc="51DE3348">
      <w:numFmt w:val="bullet"/>
      <w:lvlText w:val="•"/>
      <w:lvlJc w:val="left"/>
      <w:pPr>
        <w:ind w:left="1923" w:hanging="180"/>
      </w:pPr>
      <w:rPr>
        <w:rFonts w:hint="default"/>
        <w:lang w:val="ru-RU" w:eastAsia="en-US" w:bidi="ar-SA"/>
      </w:rPr>
    </w:lvl>
    <w:lvl w:ilvl="3" w:tplc="D24410E8">
      <w:numFmt w:val="bullet"/>
      <w:lvlText w:val="•"/>
      <w:lvlJc w:val="left"/>
      <w:pPr>
        <w:ind w:left="2987" w:hanging="180"/>
      </w:pPr>
      <w:rPr>
        <w:rFonts w:hint="default"/>
        <w:lang w:val="ru-RU" w:eastAsia="en-US" w:bidi="ar-SA"/>
      </w:rPr>
    </w:lvl>
    <w:lvl w:ilvl="4" w:tplc="1A8CBD20">
      <w:numFmt w:val="bullet"/>
      <w:lvlText w:val="•"/>
      <w:lvlJc w:val="left"/>
      <w:pPr>
        <w:ind w:left="4051" w:hanging="180"/>
      </w:pPr>
      <w:rPr>
        <w:rFonts w:hint="default"/>
        <w:lang w:val="ru-RU" w:eastAsia="en-US" w:bidi="ar-SA"/>
      </w:rPr>
    </w:lvl>
    <w:lvl w:ilvl="5" w:tplc="07A6E788">
      <w:numFmt w:val="bullet"/>
      <w:lvlText w:val="•"/>
      <w:lvlJc w:val="left"/>
      <w:pPr>
        <w:ind w:left="5114" w:hanging="180"/>
      </w:pPr>
      <w:rPr>
        <w:rFonts w:hint="default"/>
        <w:lang w:val="ru-RU" w:eastAsia="en-US" w:bidi="ar-SA"/>
      </w:rPr>
    </w:lvl>
    <w:lvl w:ilvl="6" w:tplc="EF98269E">
      <w:numFmt w:val="bullet"/>
      <w:lvlText w:val="•"/>
      <w:lvlJc w:val="left"/>
      <w:pPr>
        <w:ind w:left="6178" w:hanging="180"/>
      </w:pPr>
      <w:rPr>
        <w:rFonts w:hint="default"/>
        <w:lang w:val="ru-RU" w:eastAsia="en-US" w:bidi="ar-SA"/>
      </w:rPr>
    </w:lvl>
    <w:lvl w:ilvl="7" w:tplc="E9142882">
      <w:numFmt w:val="bullet"/>
      <w:lvlText w:val="•"/>
      <w:lvlJc w:val="left"/>
      <w:pPr>
        <w:ind w:left="7242" w:hanging="180"/>
      </w:pPr>
      <w:rPr>
        <w:rFonts w:hint="default"/>
        <w:lang w:val="ru-RU" w:eastAsia="en-US" w:bidi="ar-SA"/>
      </w:rPr>
    </w:lvl>
    <w:lvl w:ilvl="8" w:tplc="69381FCA">
      <w:numFmt w:val="bullet"/>
      <w:lvlText w:val="•"/>
      <w:lvlJc w:val="left"/>
      <w:pPr>
        <w:ind w:left="8305" w:hanging="180"/>
      </w:pPr>
      <w:rPr>
        <w:rFonts w:hint="default"/>
        <w:lang w:val="ru-RU" w:eastAsia="en-US" w:bidi="ar-SA"/>
      </w:rPr>
    </w:lvl>
  </w:abstractNum>
  <w:abstractNum w:abstractNumId="218" w15:restartNumberingAfterBreak="0">
    <w:nsid w:val="650D6F64"/>
    <w:multiLevelType w:val="hybridMultilevel"/>
    <w:tmpl w:val="60749D44"/>
    <w:lvl w:ilvl="0" w:tplc="A056AEA8">
      <w:numFmt w:val="bullet"/>
      <w:lvlText w:val="-"/>
      <w:lvlJc w:val="left"/>
      <w:pPr>
        <w:ind w:left="109" w:hanging="128"/>
      </w:pPr>
      <w:rPr>
        <w:rFonts w:ascii="Times New Roman" w:eastAsia="Times New Roman" w:hAnsi="Times New Roman" w:cs="Times New Roman" w:hint="default"/>
        <w:b w:val="0"/>
        <w:bCs w:val="0"/>
        <w:i w:val="0"/>
        <w:iCs w:val="0"/>
        <w:w w:val="99"/>
        <w:sz w:val="22"/>
        <w:szCs w:val="22"/>
        <w:lang w:val="ru-RU" w:eastAsia="en-US" w:bidi="ar-SA"/>
      </w:rPr>
    </w:lvl>
    <w:lvl w:ilvl="1" w:tplc="F6688764">
      <w:numFmt w:val="bullet"/>
      <w:lvlText w:val="•"/>
      <w:lvlJc w:val="left"/>
      <w:pPr>
        <w:ind w:left="414" w:hanging="128"/>
      </w:pPr>
      <w:rPr>
        <w:rFonts w:hint="default"/>
        <w:lang w:val="ru-RU" w:eastAsia="en-US" w:bidi="ar-SA"/>
      </w:rPr>
    </w:lvl>
    <w:lvl w:ilvl="2" w:tplc="752462E8">
      <w:numFmt w:val="bullet"/>
      <w:lvlText w:val="•"/>
      <w:lvlJc w:val="left"/>
      <w:pPr>
        <w:ind w:left="729" w:hanging="128"/>
      </w:pPr>
      <w:rPr>
        <w:rFonts w:hint="default"/>
        <w:lang w:val="ru-RU" w:eastAsia="en-US" w:bidi="ar-SA"/>
      </w:rPr>
    </w:lvl>
    <w:lvl w:ilvl="3" w:tplc="B6D6DAFE">
      <w:numFmt w:val="bullet"/>
      <w:lvlText w:val="•"/>
      <w:lvlJc w:val="left"/>
      <w:pPr>
        <w:ind w:left="1044" w:hanging="128"/>
      </w:pPr>
      <w:rPr>
        <w:rFonts w:hint="default"/>
        <w:lang w:val="ru-RU" w:eastAsia="en-US" w:bidi="ar-SA"/>
      </w:rPr>
    </w:lvl>
    <w:lvl w:ilvl="4" w:tplc="F2345A08">
      <w:numFmt w:val="bullet"/>
      <w:lvlText w:val="•"/>
      <w:lvlJc w:val="left"/>
      <w:pPr>
        <w:ind w:left="1359" w:hanging="128"/>
      </w:pPr>
      <w:rPr>
        <w:rFonts w:hint="default"/>
        <w:lang w:val="ru-RU" w:eastAsia="en-US" w:bidi="ar-SA"/>
      </w:rPr>
    </w:lvl>
    <w:lvl w:ilvl="5" w:tplc="6372887E">
      <w:numFmt w:val="bullet"/>
      <w:lvlText w:val="•"/>
      <w:lvlJc w:val="left"/>
      <w:pPr>
        <w:ind w:left="1674" w:hanging="128"/>
      </w:pPr>
      <w:rPr>
        <w:rFonts w:hint="default"/>
        <w:lang w:val="ru-RU" w:eastAsia="en-US" w:bidi="ar-SA"/>
      </w:rPr>
    </w:lvl>
    <w:lvl w:ilvl="6" w:tplc="AEACA170">
      <w:numFmt w:val="bullet"/>
      <w:lvlText w:val="•"/>
      <w:lvlJc w:val="left"/>
      <w:pPr>
        <w:ind w:left="1989" w:hanging="128"/>
      </w:pPr>
      <w:rPr>
        <w:rFonts w:hint="default"/>
        <w:lang w:val="ru-RU" w:eastAsia="en-US" w:bidi="ar-SA"/>
      </w:rPr>
    </w:lvl>
    <w:lvl w:ilvl="7" w:tplc="D4900F1C">
      <w:numFmt w:val="bullet"/>
      <w:lvlText w:val="•"/>
      <w:lvlJc w:val="left"/>
      <w:pPr>
        <w:ind w:left="2304" w:hanging="128"/>
      </w:pPr>
      <w:rPr>
        <w:rFonts w:hint="default"/>
        <w:lang w:val="ru-RU" w:eastAsia="en-US" w:bidi="ar-SA"/>
      </w:rPr>
    </w:lvl>
    <w:lvl w:ilvl="8" w:tplc="E884B708">
      <w:numFmt w:val="bullet"/>
      <w:lvlText w:val="•"/>
      <w:lvlJc w:val="left"/>
      <w:pPr>
        <w:ind w:left="2619" w:hanging="128"/>
      </w:pPr>
      <w:rPr>
        <w:rFonts w:hint="default"/>
        <w:lang w:val="ru-RU" w:eastAsia="en-US" w:bidi="ar-SA"/>
      </w:rPr>
    </w:lvl>
  </w:abstractNum>
  <w:abstractNum w:abstractNumId="219" w15:restartNumberingAfterBreak="0">
    <w:nsid w:val="656E7945"/>
    <w:multiLevelType w:val="hybridMultilevel"/>
    <w:tmpl w:val="1C182F66"/>
    <w:lvl w:ilvl="0" w:tplc="D80A94B4">
      <w:numFmt w:val="bullet"/>
      <w:lvlText w:val="•"/>
      <w:lvlJc w:val="left"/>
      <w:pPr>
        <w:ind w:left="102" w:hanging="144"/>
      </w:pPr>
      <w:rPr>
        <w:rFonts w:ascii="Times New Roman" w:eastAsia="Times New Roman" w:hAnsi="Times New Roman" w:cs="Times New Roman" w:hint="default"/>
        <w:b w:val="0"/>
        <w:bCs w:val="0"/>
        <w:i w:val="0"/>
        <w:iCs w:val="0"/>
        <w:w w:val="100"/>
        <w:sz w:val="24"/>
        <w:szCs w:val="24"/>
        <w:lang w:val="ru-RU" w:eastAsia="en-US" w:bidi="ar-SA"/>
      </w:rPr>
    </w:lvl>
    <w:lvl w:ilvl="1" w:tplc="4B348E60">
      <w:numFmt w:val="bullet"/>
      <w:lvlText w:val="•"/>
      <w:lvlJc w:val="left"/>
      <w:pPr>
        <w:ind w:left="433" w:hanging="144"/>
      </w:pPr>
      <w:rPr>
        <w:rFonts w:hint="default"/>
        <w:lang w:val="ru-RU" w:eastAsia="en-US" w:bidi="ar-SA"/>
      </w:rPr>
    </w:lvl>
    <w:lvl w:ilvl="2" w:tplc="5D04D53E">
      <w:numFmt w:val="bullet"/>
      <w:lvlText w:val="•"/>
      <w:lvlJc w:val="left"/>
      <w:pPr>
        <w:ind w:left="766" w:hanging="144"/>
      </w:pPr>
      <w:rPr>
        <w:rFonts w:hint="default"/>
        <w:lang w:val="ru-RU" w:eastAsia="en-US" w:bidi="ar-SA"/>
      </w:rPr>
    </w:lvl>
    <w:lvl w:ilvl="3" w:tplc="3E3CFCDC">
      <w:numFmt w:val="bullet"/>
      <w:lvlText w:val="•"/>
      <w:lvlJc w:val="left"/>
      <w:pPr>
        <w:ind w:left="1099" w:hanging="144"/>
      </w:pPr>
      <w:rPr>
        <w:rFonts w:hint="default"/>
        <w:lang w:val="ru-RU" w:eastAsia="en-US" w:bidi="ar-SA"/>
      </w:rPr>
    </w:lvl>
    <w:lvl w:ilvl="4" w:tplc="12DCF04A">
      <w:numFmt w:val="bullet"/>
      <w:lvlText w:val="•"/>
      <w:lvlJc w:val="left"/>
      <w:pPr>
        <w:ind w:left="1432" w:hanging="144"/>
      </w:pPr>
      <w:rPr>
        <w:rFonts w:hint="default"/>
        <w:lang w:val="ru-RU" w:eastAsia="en-US" w:bidi="ar-SA"/>
      </w:rPr>
    </w:lvl>
    <w:lvl w:ilvl="5" w:tplc="076E470C">
      <w:numFmt w:val="bullet"/>
      <w:lvlText w:val="•"/>
      <w:lvlJc w:val="left"/>
      <w:pPr>
        <w:ind w:left="1765" w:hanging="144"/>
      </w:pPr>
      <w:rPr>
        <w:rFonts w:hint="default"/>
        <w:lang w:val="ru-RU" w:eastAsia="en-US" w:bidi="ar-SA"/>
      </w:rPr>
    </w:lvl>
    <w:lvl w:ilvl="6" w:tplc="1286E6FA">
      <w:numFmt w:val="bullet"/>
      <w:lvlText w:val="•"/>
      <w:lvlJc w:val="left"/>
      <w:pPr>
        <w:ind w:left="2098" w:hanging="144"/>
      </w:pPr>
      <w:rPr>
        <w:rFonts w:hint="default"/>
        <w:lang w:val="ru-RU" w:eastAsia="en-US" w:bidi="ar-SA"/>
      </w:rPr>
    </w:lvl>
    <w:lvl w:ilvl="7" w:tplc="89EEDE82">
      <w:numFmt w:val="bullet"/>
      <w:lvlText w:val="•"/>
      <w:lvlJc w:val="left"/>
      <w:pPr>
        <w:ind w:left="2431" w:hanging="144"/>
      </w:pPr>
      <w:rPr>
        <w:rFonts w:hint="default"/>
        <w:lang w:val="ru-RU" w:eastAsia="en-US" w:bidi="ar-SA"/>
      </w:rPr>
    </w:lvl>
    <w:lvl w:ilvl="8" w:tplc="DAFA4822">
      <w:numFmt w:val="bullet"/>
      <w:lvlText w:val="•"/>
      <w:lvlJc w:val="left"/>
      <w:pPr>
        <w:ind w:left="2764" w:hanging="144"/>
      </w:pPr>
      <w:rPr>
        <w:rFonts w:hint="default"/>
        <w:lang w:val="ru-RU" w:eastAsia="en-US" w:bidi="ar-SA"/>
      </w:rPr>
    </w:lvl>
  </w:abstractNum>
  <w:abstractNum w:abstractNumId="220" w15:restartNumberingAfterBreak="0">
    <w:nsid w:val="6590118F"/>
    <w:multiLevelType w:val="hybridMultilevel"/>
    <w:tmpl w:val="7A84C14C"/>
    <w:lvl w:ilvl="0" w:tplc="368613C8">
      <w:start w:val="6"/>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44B8A762">
      <w:numFmt w:val="bullet"/>
      <w:lvlText w:val="•"/>
      <w:lvlJc w:val="left"/>
      <w:pPr>
        <w:ind w:left="556" w:hanging="240"/>
      </w:pPr>
      <w:rPr>
        <w:rFonts w:hint="default"/>
        <w:lang w:val="ru-RU" w:eastAsia="en-US" w:bidi="ar-SA"/>
      </w:rPr>
    </w:lvl>
    <w:lvl w:ilvl="2" w:tplc="C66CC07C">
      <w:numFmt w:val="bullet"/>
      <w:lvlText w:val="•"/>
      <w:lvlJc w:val="left"/>
      <w:pPr>
        <w:ind w:left="1013" w:hanging="240"/>
      </w:pPr>
      <w:rPr>
        <w:rFonts w:hint="default"/>
        <w:lang w:val="ru-RU" w:eastAsia="en-US" w:bidi="ar-SA"/>
      </w:rPr>
    </w:lvl>
    <w:lvl w:ilvl="3" w:tplc="D512B870">
      <w:numFmt w:val="bullet"/>
      <w:lvlText w:val="•"/>
      <w:lvlJc w:val="left"/>
      <w:pPr>
        <w:ind w:left="1470" w:hanging="240"/>
      </w:pPr>
      <w:rPr>
        <w:rFonts w:hint="default"/>
        <w:lang w:val="ru-RU" w:eastAsia="en-US" w:bidi="ar-SA"/>
      </w:rPr>
    </w:lvl>
    <w:lvl w:ilvl="4" w:tplc="36E42616">
      <w:numFmt w:val="bullet"/>
      <w:lvlText w:val="•"/>
      <w:lvlJc w:val="left"/>
      <w:pPr>
        <w:ind w:left="1927" w:hanging="240"/>
      </w:pPr>
      <w:rPr>
        <w:rFonts w:hint="default"/>
        <w:lang w:val="ru-RU" w:eastAsia="en-US" w:bidi="ar-SA"/>
      </w:rPr>
    </w:lvl>
    <w:lvl w:ilvl="5" w:tplc="777E98EA">
      <w:numFmt w:val="bullet"/>
      <w:lvlText w:val="•"/>
      <w:lvlJc w:val="left"/>
      <w:pPr>
        <w:ind w:left="2384" w:hanging="240"/>
      </w:pPr>
      <w:rPr>
        <w:rFonts w:hint="default"/>
        <w:lang w:val="ru-RU" w:eastAsia="en-US" w:bidi="ar-SA"/>
      </w:rPr>
    </w:lvl>
    <w:lvl w:ilvl="6" w:tplc="BFC45712">
      <w:numFmt w:val="bullet"/>
      <w:lvlText w:val="•"/>
      <w:lvlJc w:val="left"/>
      <w:pPr>
        <w:ind w:left="2840" w:hanging="240"/>
      </w:pPr>
      <w:rPr>
        <w:rFonts w:hint="default"/>
        <w:lang w:val="ru-RU" w:eastAsia="en-US" w:bidi="ar-SA"/>
      </w:rPr>
    </w:lvl>
    <w:lvl w:ilvl="7" w:tplc="C834FF14">
      <w:numFmt w:val="bullet"/>
      <w:lvlText w:val="•"/>
      <w:lvlJc w:val="left"/>
      <w:pPr>
        <w:ind w:left="3297" w:hanging="240"/>
      </w:pPr>
      <w:rPr>
        <w:rFonts w:hint="default"/>
        <w:lang w:val="ru-RU" w:eastAsia="en-US" w:bidi="ar-SA"/>
      </w:rPr>
    </w:lvl>
    <w:lvl w:ilvl="8" w:tplc="65A01FF6">
      <w:numFmt w:val="bullet"/>
      <w:lvlText w:val="•"/>
      <w:lvlJc w:val="left"/>
      <w:pPr>
        <w:ind w:left="3754" w:hanging="240"/>
      </w:pPr>
      <w:rPr>
        <w:rFonts w:hint="default"/>
        <w:lang w:val="ru-RU" w:eastAsia="en-US" w:bidi="ar-SA"/>
      </w:rPr>
    </w:lvl>
  </w:abstractNum>
  <w:abstractNum w:abstractNumId="221" w15:restartNumberingAfterBreak="0">
    <w:nsid w:val="65A7106A"/>
    <w:multiLevelType w:val="hybridMultilevel"/>
    <w:tmpl w:val="CFBE3CF4"/>
    <w:lvl w:ilvl="0" w:tplc="BA420666">
      <w:numFmt w:val="bullet"/>
      <w:lvlText w:val="-"/>
      <w:lvlJc w:val="left"/>
      <w:pPr>
        <w:ind w:left="107" w:hanging="120"/>
      </w:pPr>
      <w:rPr>
        <w:rFonts w:ascii="Times New Roman" w:eastAsia="Times New Roman" w:hAnsi="Times New Roman" w:cs="Times New Roman" w:hint="default"/>
        <w:b w:val="0"/>
        <w:bCs w:val="0"/>
        <w:i w:val="0"/>
        <w:iCs w:val="0"/>
        <w:w w:val="99"/>
        <w:sz w:val="20"/>
        <w:szCs w:val="20"/>
        <w:lang w:val="ru-RU" w:eastAsia="en-US" w:bidi="ar-SA"/>
      </w:rPr>
    </w:lvl>
    <w:lvl w:ilvl="1" w:tplc="D3421936">
      <w:numFmt w:val="bullet"/>
      <w:lvlText w:val="•"/>
      <w:lvlJc w:val="left"/>
      <w:pPr>
        <w:ind w:left="571" w:hanging="120"/>
      </w:pPr>
      <w:rPr>
        <w:rFonts w:hint="default"/>
        <w:lang w:val="ru-RU" w:eastAsia="en-US" w:bidi="ar-SA"/>
      </w:rPr>
    </w:lvl>
    <w:lvl w:ilvl="2" w:tplc="9880E2C4">
      <w:numFmt w:val="bullet"/>
      <w:lvlText w:val="•"/>
      <w:lvlJc w:val="left"/>
      <w:pPr>
        <w:ind w:left="1042" w:hanging="120"/>
      </w:pPr>
      <w:rPr>
        <w:rFonts w:hint="default"/>
        <w:lang w:val="ru-RU" w:eastAsia="en-US" w:bidi="ar-SA"/>
      </w:rPr>
    </w:lvl>
    <w:lvl w:ilvl="3" w:tplc="1B4C7D64">
      <w:numFmt w:val="bullet"/>
      <w:lvlText w:val="•"/>
      <w:lvlJc w:val="left"/>
      <w:pPr>
        <w:ind w:left="1513" w:hanging="120"/>
      </w:pPr>
      <w:rPr>
        <w:rFonts w:hint="default"/>
        <w:lang w:val="ru-RU" w:eastAsia="en-US" w:bidi="ar-SA"/>
      </w:rPr>
    </w:lvl>
    <w:lvl w:ilvl="4" w:tplc="C8A4B5A8">
      <w:numFmt w:val="bullet"/>
      <w:lvlText w:val="•"/>
      <w:lvlJc w:val="left"/>
      <w:pPr>
        <w:ind w:left="1984" w:hanging="120"/>
      </w:pPr>
      <w:rPr>
        <w:rFonts w:hint="default"/>
        <w:lang w:val="ru-RU" w:eastAsia="en-US" w:bidi="ar-SA"/>
      </w:rPr>
    </w:lvl>
    <w:lvl w:ilvl="5" w:tplc="8D848BF8">
      <w:numFmt w:val="bullet"/>
      <w:lvlText w:val="•"/>
      <w:lvlJc w:val="left"/>
      <w:pPr>
        <w:ind w:left="2455" w:hanging="120"/>
      </w:pPr>
      <w:rPr>
        <w:rFonts w:hint="default"/>
        <w:lang w:val="ru-RU" w:eastAsia="en-US" w:bidi="ar-SA"/>
      </w:rPr>
    </w:lvl>
    <w:lvl w:ilvl="6" w:tplc="35A4239E">
      <w:numFmt w:val="bullet"/>
      <w:lvlText w:val="•"/>
      <w:lvlJc w:val="left"/>
      <w:pPr>
        <w:ind w:left="2926" w:hanging="120"/>
      </w:pPr>
      <w:rPr>
        <w:rFonts w:hint="default"/>
        <w:lang w:val="ru-RU" w:eastAsia="en-US" w:bidi="ar-SA"/>
      </w:rPr>
    </w:lvl>
    <w:lvl w:ilvl="7" w:tplc="EA2C5200">
      <w:numFmt w:val="bullet"/>
      <w:lvlText w:val="•"/>
      <w:lvlJc w:val="left"/>
      <w:pPr>
        <w:ind w:left="3397" w:hanging="120"/>
      </w:pPr>
      <w:rPr>
        <w:rFonts w:hint="default"/>
        <w:lang w:val="ru-RU" w:eastAsia="en-US" w:bidi="ar-SA"/>
      </w:rPr>
    </w:lvl>
    <w:lvl w:ilvl="8" w:tplc="4278556E">
      <w:numFmt w:val="bullet"/>
      <w:lvlText w:val="•"/>
      <w:lvlJc w:val="left"/>
      <w:pPr>
        <w:ind w:left="3868" w:hanging="120"/>
      </w:pPr>
      <w:rPr>
        <w:rFonts w:hint="default"/>
        <w:lang w:val="ru-RU" w:eastAsia="en-US" w:bidi="ar-SA"/>
      </w:rPr>
    </w:lvl>
  </w:abstractNum>
  <w:abstractNum w:abstractNumId="222" w15:restartNumberingAfterBreak="0">
    <w:nsid w:val="65FA05CF"/>
    <w:multiLevelType w:val="hybridMultilevel"/>
    <w:tmpl w:val="FB660626"/>
    <w:lvl w:ilvl="0" w:tplc="29F4E756">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6D4ED1D8">
      <w:numFmt w:val="bullet"/>
      <w:lvlText w:val="•"/>
      <w:lvlJc w:val="left"/>
      <w:pPr>
        <w:ind w:left="344" w:hanging="204"/>
      </w:pPr>
      <w:rPr>
        <w:rFonts w:hint="default"/>
        <w:lang w:val="ru-RU" w:eastAsia="en-US" w:bidi="ar-SA"/>
      </w:rPr>
    </w:lvl>
    <w:lvl w:ilvl="2" w:tplc="EBF605D4">
      <w:numFmt w:val="bullet"/>
      <w:lvlText w:val="•"/>
      <w:lvlJc w:val="left"/>
      <w:pPr>
        <w:ind w:left="588" w:hanging="204"/>
      </w:pPr>
      <w:rPr>
        <w:rFonts w:hint="default"/>
        <w:lang w:val="ru-RU" w:eastAsia="en-US" w:bidi="ar-SA"/>
      </w:rPr>
    </w:lvl>
    <w:lvl w:ilvl="3" w:tplc="0AEC6D94">
      <w:numFmt w:val="bullet"/>
      <w:lvlText w:val="•"/>
      <w:lvlJc w:val="left"/>
      <w:pPr>
        <w:ind w:left="832" w:hanging="204"/>
      </w:pPr>
      <w:rPr>
        <w:rFonts w:hint="default"/>
        <w:lang w:val="ru-RU" w:eastAsia="en-US" w:bidi="ar-SA"/>
      </w:rPr>
    </w:lvl>
    <w:lvl w:ilvl="4" w:tplc="3CBC615C">
      <w:numFmt w:val="bullet"/>
      <w:lvlText w:val="•"/>
      <w:lvlJc w:val="left"/>
      <w:pPr>
        <w:ind w:left="1076" w:hanging="204"/>
      </w:pPr>
      <w:rPr>
        <w:rFonts w:hint="default"/>
        <w:lang w:val="ru-RU" w:eastAsia="en-US" w:bidi="ar-SA"/>
      </w:rPr>
    </w:lvl>
    <w:lvl w:ilvl="5" w:tplc="9A206DAE">
      <w:numFmt w:val="bullet"/>
      <w:lvlText w:val="•"/>
      <w:lvlJc w:val="left"/>
      <w:pPr>
        <w:ind w:left="1321" w:hanging="204"/>
      </w:pPr>
      <w:rPr>
        <w:rFonts w:hint="default"/>
        <w:lang w:val="ru-RU" w:eastAsia="en-US" w:bidi="ar-SA"/>
      </w:rPr>
    </w:lvl>
    <w:lvl w:ilvl="6" w:tplc="3648BFC8">
      <w:numFmt w:val="bullet"/>
      <w:lvlText w:val="•"/>
      <w:lvlJc w:val="left"/>
      <w:pPr>
        <w:ind w:left="1565" w:hanging="204"/>
      </w:pPr>
      <w:rPr>
        <w:rFonts w:hint="default"/>
        <w:lang w:val="ru-RU" w:eastAsia="en-US" w:bidi="ar-SA"/>
      </w:rPr>
    </w:lvl>
    <w:lvl w:ilvl="7" w:tplc="DD660E60">
      <w:numFmt w:val="bullet"/>
      <w:lvlText w:val="•"/>
      <w:lvlJc w:val="left"/>
      <w:pPr>
        <w:ind w:left="1809" w:hanging="204"/>
      </w:pPr>
      <w:rPr>
        <w:rFonts w:hint="default"/>
        <w:lang w:val="ru-RU" w:eastAsia="en-US" w:bidi="ar-SA"/>
      </w:rPr>
    </w:lvl>
    <w:lvl w:ilvl="8" w:tplc="EE00F4EE">
      <w:numFmt w:val="bullet"/>
      <w:lvlText w:val="•"/>
      <w:lvlJc w:val="left"/>
      <w:pPr>
        <w:ind w:left="2053" w:hanging="204"/>
      </w:pPr>
      <w:rPr>
        <w:rFonts w:hint="default"/>
        <w:lang w:val="ru-RU" w:eastAsia="en-US" w:bidi="ar-SA"/>
      </w:rPr>
    </w:lvl>
  </w:abstractNum>
  <w:abstractNum w:abstractNumId="223" w15:restartNumberingAfterBreak="0">
    <w:nsid w:val="66812B08"/>
    <w:multiLevelType w:val="hybridMultilevel"/>
    <w:tmpl w:val="077EB37E"/>
    <w:lvl w:ilvl="0" w:tplc="5AE4484C">
      <w:start w:val="4"/>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1382DB5A">
      <w:numFmt w:val="bullet"/>
      <w:lvlText w:val="•"/>
      <w:lvlJc w:val="left"/>
      <w:pPr>
        <w:ind w:left="556" w:hanging="240"/>
      </w:pPr>
      <w:rPr>
        <w:rFonts w:hint="default"/>
        <w:lang w:val="ru-RU" w:eastAsia="en-US" w:bidi="ar-SA"/>
      </w:rPr>
    </w:lvl>
    <w:lvl w:ilvl="2" w:tplc="AFD03D7A">
      <w:numFmt w:val="bullet"/>
      <w:lvlText w:val="•"/>
      <w:lvlJc w:val="left"/>
      <w:pPr>
        <w:ind w:left="1013" w:hanging="240"/>
      </w:pPr>
      <w:rPr>
        <w:rFonts w:hint="default"/>
        <w:lang w:val="ru-RU" w:eastAsia="en-US" w:bidi="ar-SA"/>
      </w:rPr>
    </w:lvl>
    <w:lvl w:ilvl="3" w:tplc="E1A65BB2">
      <w:numFmt w:val="bullet"/>
      <w:lvlText w:val="•"/>
      <w:lvlJc w:val="left"/>
      <w:pPr>
        <w:ind w:left="1470" w:hanging="240"/>
      </w:pPr>
      <w:rPr>
        <w:rFonts w:hint="default"/>
        <w:lang w:val="ru-RU" w:eastAsia="en-US" w:bidi="ar-SA"/>
      </w:rPr>
    </w:lvl>
    <w:lvl w:ilvl="4" w:tplc="44865FAE">
      <w:numFmt w:val="bullet"/>
      <w:lvlText w:val="•"/>
      <w:lvlJc w:val="left"/>
      <w:pPr>
        <w:ind w:left="1927" w:hanging="240"/>
      </w:pPr>
      <w:rPr>
        <w:rFonts w:hint="default"/>
        <w:lang w:val="ru-RU" w:eastAsia="en-US" w:bidi="ar-SA"/>
      </w:rPr>
    </w:lvl>
    <w:lvl w:ilvl="5" w:tplc="165081F6">
      <w:numFmt w:val="bullet"/>
      <w:lvlText w:val="•"/>
      <w:lvlJc w:val="left"/>
      <w:pPr>
        <w:ind w:left="2384" w:hanging="240"/>
      </w:pPr>
      <w:rPr>
        <w:rFonts w:hint="default"/>
        <w:lang w:val="ru-RU" w:eastAsia="en-US" w:bidi="ar-SA"/>
      </w:rPr>
    </w:lvl>
    <w:lvl w:ilvl="6" w:tplc="36DC2512">
      <w:numFmt w:val="bullet"/>
      <w:lvlText w:val="•"/>
      <w:lvlJc w:val="left"/>
      <w:pPr>
        <w:ind w:left="2840" w:hanging="240"/>
      </w:pPr>
      <w:rPr>
        <w:rFonts w:hint="default"/>
        <w:lang w:val="ru-RU" w:eastAsia="en-US" w:bidi="ar-SA"/>
      </w:rPr>
    </w:lvl>
    <w:lvl w:ilvl="7" w:tplc="9E0E193C">
      <w:numFmt w:val="bullet"/>
      <w:lvlText w:val="•"/>
      <w:lvlJc w:val="left"/>
      <w:pPr>
        <w:ind w:left="3297" w:hanging="240"/>
      </w:pPr>
      <w:rPr>
        <w:rFonts w:hint="default"/>
        <w:lang w:val="ru-RU" w:eastAsia="en-US" w:bidi="ar-SA"/>
      </w:rPr>
    </w:lvl>
    <w:lvl w:ilvl="8" w:tplc="9B12AE08">
      <w:numFmt w:val="bullet"/>
      <w:lvlText w:val="•"/>
      <w:lvlJc w:val="left"/>
      <w:pPr>
        <w:ind w:left="3754" w:hanging="240"/>
      </w:pPr>
      <w:rPr>
        <w:rFonts w:hint="default"/>
        <w:lang w:val="ru-RU" w:eastAsia="en-US" w:bidi="ar-SA"/>
      </w:rPr>
    </w:lvl>
  </w:abstractNum>
  <w:abstractNum w:abstractNumId="224" w15:restartNumberingAfterBreak="0">
    <w:nsid w:val="678E6E8C"/>
    <w:multiLevelType w:val="hybridMultilevel"/>
    <w:tmpl w:val="69BAA4E6"/>
    <w:lvl w:ilvl="0" w:tplc="99001ADC">
      <w:numFmt w:val="bullet"/>
      <w:lvlText w:val="•"/>
      <w:lvlJc w:val="left"/>
      <w:pPr>
        <w:ind w:left="260" w:hanging="220"/>
      </w:pPr>
      <w:rPr>
        <w:rFonts w:ascii="Times New Roman" w:eastAsia="Times New Roman" w:hAnsi="Times New Roman" w:cs="Times New Roman" w:hint="default"/>
        <w:b w:val="0"/>
        <w:bCs w:val="0"/>
        <w:i w:val="0"/>
        <w:iCs w:val="0"/>
        <w:w w:val="100"/>
        <w:sz w:val="24"/>
        <w:szCs w:val="24"/>
        <w:lang w:val="ru-RU" w:eastAsia="en-US" w:bidi="ar-SA"/>
      </w:rPr>
    </w:lvl>
    <w:lvl w:ilvl="1" w:tplc="CB702D06">
      <w:numFmt w:val="bullet"/>
      <w:lvlText w:val="•"/>
      <w:lvlJc w:val="left"/>
      <w:pPr>
        <w:ind w:left="1392" w:hanging="220"/>
      </w:pPr>
      <w:rPr>
        <w:rFonts w:hint="default"/>
        <w:lang w:val="ru-RU" w:eastAsia="en-US" w:bidi="ar-SA"/>
      </w:rPr>
    </w:lvl>
    <w:lvl w:ilvl="2" w:tplc="B8C0506A">
      <w:numFmt w:val="bullet"/>
      <w:lvlText w:val="•"/>
      <w:lvlJc w:val="left"/>
      <w:pPr>
        <w:ind w:left="2524" w:hanging="220"/>
      </w:pPr>
      <w:rPr>
        <w:rFonts w:hint="default"/>
        <w:lang w:val="ru-RU" w:eastAsia="en-US" w:bidi="ar-SA"/>
      </w:rPr>
    </w:lvl>
    <w:lvl w:ilvl="3" w:tplc="74926BD4">
      <w:numFmt w:val="bullet"/>
      <w:lvlText w:val="•"/>
      <w:lvlJc w:val="left"/>
      <w:pPr>
        <w:ind w:left="3657" w:hanging="220"/>
      </w:pPr>
      <w:rPr>
        <w:rFonts w:hint="default"/>
        <w:lang w:val="ru-RU" w:eastAsia="en-US" w:bidi="ar-SA"/>
      </w:rPr>
    </w:lvl>
    <w:lvl w:ilvl="4" w:tplc="3D16E35E">
      <w:numFmt w:val="bullet"/>
      <w:lvlText w:val="•"/>
      <w:lvlJc w:val="left"/>
      <w:pPr>
        <w:ind w:left="4789" w:hanging="220"/>
      </w:pPr>
      <w:rPr>
        <w:rFonts w:hint="default"/>
        <w:lang w:val="ru-RU" w:eastAsia="en-US" w:bidi="ar-SA"/>
      </w:rPr>
    </w:lvl>
    <w:lvl w:ilvl="5" w:tplc="4E5A39DA">
      <w:numFmt w:val="bullet"/>
      <w:lvlText w:val="•"/>
      <w:lvlJc w:val="left"/>
      <w:pPr>
        <w:ind w:left="5922" w:hanging="220"/>
      </w:pPr>
      <w:rPr>
        <w:rFonts w:hint="default"/>
        <w:lang w:val="ru-RU" w:eastAsia="en-US" w:bidi="ar-SA"/>
      </w:rPr>
    </w:lvl>
    <w:lvl w:ilvl="6" w:tplc="AC68C1EC">
      <w:numFmt w:val="bullet"/>
      <w:lvlText w:val="•"/>
      <w:lvlJc w:val="left"/>
      <w:pPr>
        <w:ind w:left="7054" w:hanging="220"/>
      </w:pPr>
      <w:rPr>
        <w:rFonts w:hint="default"/>
        <w:lang w:val="ru-RU" w:eastAsia="en-US" w:bidi="ar-SA"/>
      </w:rPr>
    </w:lvl>
    <w:lvl w:ilvl="7" w:tplc="F7DAE86E">
      <w:numFmt w:val="bullet"/>
      <w:lvlText w:val="•"/>
      <w:lvlJc w:val="left"/>
      <w:pPr>
        <w:ind w:left="8186" w:hanging="220"/>
      </w:pPr>
      <w:rPr>
        <w:rFonts w:hint="default"/>
        <w:lang w:val="ru-RU" w:eastAsia="en-US" w:bidi="ar-SA"/>
      </w:rPr>
    </w:lvl>
    <w:lvl w:ilvl="8" w:tplc="451227C8">
      <w:numFmt w:val="bullet"/>
      <w:lvlText w:val="•"/>
      <w:lvlJc w:val="left"/>
      <w:pPr>
        <w:ind w:left="9319" w:hanging="220"/>
      </w:pPr>
      <w:rPr>
        <w:rFonts w:hint="default"/>
        <w:lang w:val="ru-RU" w:eastAsia="en-US" w:bidi="ar-SA"/>
      </w:rPr>
    </w:lvl>
  </w:abstractNum>
  <w:abstractNum w:abstractNumId="225" w15:restartNumberingAfterBreak="0">
    <w:nsid w:val="67CD0200"/>
    <w:multiLevelType w:val="hybridMultilevel"/>
    <w:tmpl w:val="DA8CD574"/>
    <w:lvl w:ilvl="0" w:tplc="80AA785A">
      <w:numFmt w:val="bullet"/>
      <w:lvlText w:val="-"/>
      <w:lvlJc w:val="left"/>
      <w:pPr>
        <w:ind w:left="108" w:hanging="129"/>
      </w:pPr>
      <w:rPr>
        <w:rFonts w:ascii="Times New Roman" w:eastAsia="Times New Roman" w:hAnsi="Times New Roman" w:cs="Times New Roman" w:hint="default"/>
        <w:b w:val="0"/>
        <w:bCs w:val="0"/>
        <w:i w:val="0"/>
        <w:iCs w:val="0"/>
        <w:w w:val="99"/>
        <w:sz w:val="22"/>
        <w:szCs w:val="22"/>
        <w:lang w:val="ru-RU" w:eastAsia="en-US" w:bidi="ar-SA"/>
      </w:rPr>
    </w:lvl>
    <w:lvl w:ilvl="1" w:tplc="773CA6B6">
      <w:numFmt w:val="bullet"/>
      <w:lvlText w:val="•"/>
      <w:lvlJc w:val="left"/>
      <w:pPr>
        <w:ind w:left="514" w:hanging="129"/>
      </w:pPr>
      <w:rPr>
        <w:rFonts w:hint="default"/>
        <w:lang w:val="ru-RU" w:eastAsia="en-US" w:bidi="ar-SA"/>
      </w:rPr>
    </w:lvl>
    <w:lvl w:ilvl="2" w:tplc="487C2402">
      <w:numFmt w:val="bullet"/>
      <w:lvlText w:val="•"/>
      <w:lvlJc w:val="left"/>
      <w:pPr>
        <w:ind w:left="928" w:hanging="129"/>
      </w:pPr>
      <w:rPr>
        <w:rFonts w:hint="default"/>
        <w:lang w:val="ru-RU" w:eastAsia="en-US" w:bidi="ar-SA"/>
      </w:rPr>
    </w:lvl>
    <w:lvl w:ilvl="3" w:tplc="BB72B09A">
      <w:numFmt w:val="bullet"/>
      <w:lvlText w:val="•"/>
      <w:lvlJc w:val="left"/>
      <w:pPr>
        <w:ind w:left="1342" w:hanging="129"/>
      </w:pPr>
      <w:rPr>
        <w:rFonts w:hint="default"/>
        <w:lang w:val="ru-RU" w:eastAsia="en-US" w:bidi="ar-SA"/>
      </w:rPr>
    </w:lvl>
    <w:lvl w:ilvl="4" w:tplc="AA88CF82">
      <w:numFmt w:val="bullet"/>
      <w:lvlText w:val="•"/>
      <w:lvlJc w:val="left"/>
      <w:pPr>
        <w:ind w:left="1756" w:hanging="129"/>
      </w:pPr>
      <w:rPr>
        <w:rFonts w:hint="default"/>
        <w:lang w:val="ru-RU" w:eastAsia="en-US" w:bidi="ar-SA"/>
      </w:rPr>
    </w:lvl>
    <w:lvl w:ilvl="5" w:tplc="3702C64A">
      <w:numFmt w:val="bullet"/>
      <w:lvlText w:val="•"/>
      <w:lvlJc w:val="left"/>
      <w:pPr>
        <w:ind w:left="2171" w:hanging="129"/>
      </w:pPr>
      <w:rPr>
        <w:rFonts w:hint="default"/>
        <w:lang w:val="ru-RU" w:eastAsia="en-US" w:bidi="ar-SA"/>
      </w:rPr>
    </w:lvl>
    <w:lvl w:ilvl="6" w:tplc="AFEC606C">
      <w:numFmt w:val="bullet"/>
      <w:lvlText w:val="•"/>
      <w:lvlJc w:val="left"/>
      <w:pPr>
        <w:ind w:left="2585" w:hanging="129"/>
      </w:pPr>
      <w:rPr>
        <w:rFonts w:hint="default"/>
        <w:lang w:val="ru-RU" w:eastAsia="en-US" w:bidi="ar-SA"/>
      </w:rPr>
    </w:lvl>
    <w:lvl w:ilvl="7" w:tplc="9B360F60">
      <w:numFmt w:val="bullet"/>
      <w:lvlText w:val="•"/>
      <w:lvlJc w:val="left"/>
      <w:pPr>
        <w:ind w:left="2999" w:hanging="129"/>
      </w:pPr>
      <w:rPr>
        <w:rFonts w:hint="default"/>
        <w:lang w:val="ru-RU" w:eastAsia="en-US" w:bidi="ar-SA"/>
      </w:rPr>
    </w:lvl>
    <w:lvl w:ilvl="8" w:tplc="16F4EDAC">
      <w:numFmt w:val="bullet"/>
      <w:lvlText w:val="•"/>
      <w:lvlJc w:val="left"/>
      <w:pPr>
        <w:ind w:left="3413" w:hanging="129"/>
      </w:pPr>
      <w:rPr>
        <w:rFonts w:hint="default"/>
        <w:lang w:val="ru-RU" w:eastAsia="en-US" w:bidi="ar-SA"/>
      </w:rPr>
    </w:lvl>
  </w:abstractNum>
  <w:abstractNum w:abstractNumId="226" w15:restartNumberingAfterBreak="0">
    <w:nsid w:val="682E7614"/>
    <w:multiLevelType w:val="hybridMultilevel"/>
    <w:tmpl w:val="6FE2C966"/>
    <w:lvl w:ilvl="0" w:tplc="CAEE97C2">
      <w:start w:val="3"/>
      <w:numFmt w:val="decimal"/>
      <w:lvlText w:val="%1"/>
      <w:lvlJc w:val="left"/>
      <w:pPr>
        <w:ind w:left="1296" w:hanging="496"/>
      </w:pPr>
      <w:rPr>
        <w:rFonts w:hint="default"/>
        <w:lang w:val="ru-RU" w:eastAsia="en-US" w:bidi="ar-SA"/>
      </w:rPr>
    </w:lvl>
    <w:lvl w:ilvl="1" w:tplc="7C2AB4F2">
      <w:numFmt w:val="none"/>
      <w:lvlText w:val=""/>
      <w:lvlJc w:val="left"/>
      <w:pPr>
        <w:tabs>
          <w:tab w:val="num" w:pos="360"/>
        </w:tabs>
      </w:pPr>
    </w:lvl>
    <w:lvl w:ilvl="2" w:tplc="5D78346A">
      <w:numFmt w:val="bullet"/>
      <w:lvlText w:val="•"/>
      <w:lvlJc w:val="left"/>
      <w:pPr>
        <w:ind w:left="3194" w:hanging="496"/>
      </w:pPr>
      <w:rPr>
        <w:rFonts w:hint="default"/>
        <w:lang w:val="ru-RU" w:eastAsia="en-US" w:bidi="ar-SA"/>
      </w:rPr>
    </w:lvl>
    <w:lvl w:ilvl="3" w:tplc="56E2B636">
      <w:numFmt w:val="bullet"/>
      <w:lvlText w:val="•"/>
      <w:lvlJc w:val="left"/>
      <w:pPr>
        <w:ind w:left="4141" w:hanging="496"/>
      </w:pPr>
      <w:rPr>
        <w:rFonts w:hint="default"/>
        <w:lang w:val="ru-RU" w:eastAsia="en-US" w:bidi="ar-SA"/>
      </w:rPr>
    </w:lvl>
    <w:lvl w:ilvl="4" w:tplc="B7723ED2">
      <w:numFmt w:val="bullet"/>
      <w:lvlText w:val="•"/>
      <w:lvlJc w:val="left"/>
      <w:pPr>
        <w:ind w:left="5088" w:hanging="496"/>
      </w:pPr>
      <w:rPr>
        <w:rFonts w:hint="default"/>
        <w:lang w:val="ru-RU" w:eastAsia="en-US" w:bidi="ar-SA"/>
      </w:rPr>
    </w:lvl>
    <w:lvl w:ilvl="5" w:tplc="878A3D22">
      <w:numFmt w:val="bullet"/>
      <w:lvlText w:val="•"/>
      <w:lvlJc w:val="left"/>
      <w:pPr>
        <w:ind w:left="6036" w:hanging="496"/>
      </w:pPr>
      <w:rPr>
        <w:rFonts w:hint="default"/>
        <w:lang w:val="ru-RU" w:eastAsia="en-US" w:bidi="ar-SA"/>
      </w:rPr>
    </w:lvl>
    <w:lvl w:ilvl="6" w:tplc="CB3EAF22">
      <w:numFmt w:val="bullet"/>
      <w:lvlText w:val="•"/>
      <w:lvlJc w:val="left"/>
      <w:pPr>
        <w:ind w:left="6983" w:hanging="496"/>
      </w:pPr>
      <w:rPr>
        <w:rFonts w:hint="default"/>
        <w:lang w:val="ru-RU" w:eastAsia="en-US" w:bidi="ar-SA"/>
      </w:rPr>
    </w:lvl>
    <w:lvl w:ilvl="7" w:tplc="58B6CE44">
      <w:numFmt w:val="bullet"/>
      <w:lvlText w:val="•"/>
      <w:lvlJc w:val="left"/>
      <w:pPr>
        <w:ind w:left="7930" w:hanging="496"/>
      </w:pPr>
      <w:rPr>
        <w:rFonts w:hint="default"/>
        <w:lang w:val="ru-RU" w:eastAsia="en-US" w:bidi="ar-SA"/>
      </w:rPr>
    </w:lvl>
    <w:lvl w:ilvl="8" w:tplc="C47C4166">
      <w:numFmt w:val="bullet"/>
      <w:lvlText w:val="•"/>
      <w:lvlJc w:val="left"/>
      <w:pPr>
        <w:ind w:left="8877" w:hanging="496"/>
      </w:pPr>
      <w:rPr>
        <w:rFonts w:hint="default"/>
        <w:lang w:val="ru-RU" w:eastAsia="en-US" w:bidi="ar-SA"/>
      </w:rPr>
    </w:lvl>
  </w:abstractNum>
  <w:abstractNum w:abstractNumId="227" w15:restartNumberingAfterBreak="0">
    <w:nsid w:val="68733F9A"/>
    <w:multiLevelType w:val="hybridMultilevel"/>
    <w:tmpl w:val="8E84D678"/>
    <w:lvl w:ilvl="0" w:tplc="666CAD50">
      <w:start w:val="3"/>
      <w:numFmt w:val="decimal"/>
      <w:lvlText w:val="%1)"/>
      <w:lvlJc w:val="left"/>
      <w:pPr>
        <w:ind w:left="361" w:hanging="260"/>
      </w:pPr>
      <w:rPr>
        <w:rFonts w:ascii="Times New Roman" w:eastAsia="Times New Roman" w:hAnsi="Times New Roman" w:cs="Times New Roman" w:hint="default"/>
        <w:b w:val="0"/>
        <w:bCs w:val="0"/>
        <w:i w:val="0"/>
        <w:iCs w:val="0"/>
        <w:w w:val="100"/>
        <w:sz w:val="24"/>
        <w:szCs w:val="24"/>
        <w:lang w:val="ru-RU" w:eastAsia="en-US" w:bidi="ar-SA"/>
      </w:rPr>
    </w:lvl>
    <w:lvl w:ilvl="1" w:tplc="7DF49E5A">
      <w:numFmt w:val="bullet"/>
      <w:lvlText w:val="•"/>
      <w:lvlJc w:val="left"/>
      <w:pPr>
        <w:ind w:left="725" w:hanging="260"/>
      </w:pPr>
      <w:rPr>
        <w:rFonts w:hint="default"/>
        <w:lang w:val="ru-RU" w:eastAsia="en-US" w:bidi="ar-SA"/>
      </w:rPr>
    </w:lvl>
    <w:lvl w:ilvl="2" w:tplc="48F66C62">
      <w:numFmt w:val="bullet"/>
      <w:lvlText w:val="•"/>
      <w:lvlJc w:val="left"/>
      <w:pPr>
        <w:ind w:left="1091" w:hanging="260"/>
      </w:pPr>
      <w:rPr>
        <w:rFonts w:hint="default"/>
        <w:lang w:val="ru-RU" w:eastAsia="en-US" w:bidi="ar-SA"/>
      </w:rPr>
    </w:lvl>
    <w:lvl w:ilvl="3" w:tplc="781C36EC">
      <w:numFmt w:val="bullet"/>
      <w:lvlText w:val="•"/>
      <w:lvlJc w:val="left"/>
      <w:pPr>
        <w:ind w:left="1457" w:hanging="260"/>
      </w:pPr>
      <w:rPr>
        <w:rFonts w:hint="default"/>
        <w:lang w:val="ru-RU" w:eastAsia="en-US" w:bidi="ar-SA"/>
      </w:rPr>
    </w:lvl>
    <w:lvl w:ilvl="4" w:tplc="7E921A78">
      <w:numFmt w:val="bullet"/>
      <w:lvlText w:val="•"/>
      <w:lvlJc w:val="left"/>
      <w:pPr>
        <w:ind w:left="1823" w:hanging="260"/>
      </w:pPr>
      <w:rPr>
        <w:rFonts w:hint="default"/>
        <w:lang w:val="ru-RU" w:eastAsia="en-US" w:bidi="ar-SA"/>
      </w:rPr>
    </w:lvl>
    <w:lvl w:ilvl="5" w:tplc="C10430D4">
      <w:numFmt w:val="bullet"/>
      <w:lvlText w:val="•"/>
      <w:lvlJc w:val="left"/>
      <w:pPr>
        <w:ind w:left="2189" w:hanging="260"/>
      </w:pPr>
      <w:rPr>
        <w:rFonts w:hint="default"/>
        <w:lang w:val="ru-RU" w:eastAsia="en-US" w:bidi="ar-SA"/>
      </w:rPr>
    </w:lvl>
    <w:lvl w:ilvl="6" w:tplc="BB04125C">
      <w:numFmt w:val="bullet"/>
      <w:lvlText w:val="•"/>
      <w:lvlJc w:val="left"/>
      <w:pPr>
        <w:ind w:left="2554" w:hanging="260"/>
      </w:pPr>
      <w:rPr>
        <w:rFonts w:hint="default"/>
        <w:lang w:val="ru-RU" w:eastAsia="en-US" w:bidi="ar-SA"/>
      </w:rPr>
    </w:lvl>
    <w:lvl w:ilvl="7" w:tplc="A442E85A">
      <w:numFmt w:val="bullet"/>
      <w:lvlText w:val="•"/>
      <w:lvlJc w:val="left"/>
      <w:pPr>
        <w:ind w:left="2920" w:hanging="260"/>
      </w:pPr>
      <w:rPr>
        <w:rFonts w:hint="default"/>
        <w:lang w:val="ru-RU" w:eastAsia="en-US" w:bidi="ar-SA"/>
      </w:rPr>
    </w:lvl>
    <w:lvl w:ilvl="8" w:tplc="4CF4A14E">
      <w:numFmt w:val="bullet"/>
      <w:lvlText w:val="•"/>
      <w:lvlJc w:val="left"/>
      <w:pPr>
        <w:ind w:left="3286" w:hanging="260"/>
      </w:pPr>
      <w:rPr>
        <w:rFonts w:hint="default"/>
        <w:lang w:val="ru-RU" w:eastAsia="en-US" w:bidi="ar-SA"/>
      </w:rPr>
    </w:lvl>
  </w:abstractNum>
  <w:abstractNum w:abstractNumId="228" w15:restartNumberingAfterBreak="0">
    <w:nsid w:val="68E60DE3"/>
    <w:multiLevelType w:val="hybridMultilevel"/>
    <w:tmpl w:val="D2B64202"/>
    <w:lvl w:ilvl="0" w:tplc="BB24E57C">
      <w:start w:val="1"/>
      <w:numFmt w:val="decimal"/>
      <w:lvlText w:val="%1)"/>
      <w:lvlJc w:val="left"/>
      <w:pPr>
        <w:ind w:left="120" w:hanging="336"/>
      </w:pPr>
      <w:rPr>
        <w:rFonts w:ascii="Times New Roman" w:eastAsia="Times New Roman" w:hAnsi="Times New Roman" w:cs="Times New Roman" w:hint="default"/>
        <w:b w:val="0"/>
        <w:bCs w:val="0"/>
        <w:i w:val="0"/>
        <w:iCs w:val="0"/>
        <w:w w:val="100"/>
        <w:sz w:val="24"/>
        <w:szCs w:val="24"/>
        <w:lang w:val="ru-RU" w:eastAsia="en-US" w:bidi="ar-SA"/>
      </w:rPr>
    </w:lvl>
    <w:lvl w:ilvl="1" w:tplc="70C4B140">
      <w:numFmt w:val="bullet"/>
      <w:lvlText w:val="•"/>
      <w:lvlJc w:val="left"/>
      <w:pPr>
        <w:ind w:left="1222" w:hanging="336"/>
      </w:pPr>
      <w:rPr>
        <w:rFonts w:hint="default"/>
        <w:lang w:val="ru-RU" w:eastAsia="en-US" w:bidi="ar-SA"/>
      </w:rPr>
    </w:lvl>
    <w:lvl w:ilvl="2" w:tplc="8DA2EB0E">
      <w:numFmt w:val="bullet"/>
      <w:lvlText w:val="•"/>
      <w:lvlJc w:val="left"/>
      <w:pPr>
        <w:ind w:left="2324" w:hanging="336"/>
      </w:pPr>
      <w:rPr>
        <w:rFonts w:hint="default"/>
        <w:lang w:val="ru-RU" w:eastAsia="en-US" w:bidi="ar-SA"/>
      </w:rPr>
    </w:lvl>
    <w:lvl w:ilvl="3" w:tplc="FB629DB8">
      <w:numFmt w:val="bullet"/>
      <w:lvlText w:val="•"/>
      <w:lvlJc w:val="left"/>
      <w:pPr>
        <w:ind w:left="3427" w:hanging="336"/>
      </w:pPr>
      <w:rPr>
        <w:rFonts w:hint="default"/>
        <w:lang w:val="ru-RU" w:eastAsia="en-US" w:bidi="ar-SA"/>
      </w:rPr>
    </w:lvl>
    <w:lvl w:ilvl="4" w:tplc="26107A68">
      <w:numFmt w:val="bullet"/>
      <w:lvlText w:val="•"/>
      <w:lvlJc w:val="left"/>
      <w:pPr>
        <w:ind w:left="4529" w:hanging="336"/>
      </w:pPr>
      <w:rPr>
        <w:rFonts w:hint="default"/>
        <w:lang w:val="ru-RU" w:eastAsia="en-US" w:bidi="ar-SA"/>
      </w:rPr>
    </w:lvl>
    <w:lvl w:ilvl="5" w:tplc="66C864CA">
      <w:numFmt w:val="bullet"/>
      <w:lvlText w:val="•"/>
      <w:lvlJc w:val="left"/>
      <w:pPr>
        <w:ind w:left="5632" w:hanging="336"/>
      </w:pPr>
      <w:rPr>
        <w:rFonts w:hint="default"/>
        <w:lang w:val="ru-RU" w:eastAsia="en-US" w:bidi="ar-SA"/>
      </w:rPr>
    </w:lvl>
    <w:lvl w:ilvl="6" w:tplc="05304E00">
      <w:numFmt w:val="bullet"/>
      <w:lvlText w:val="•"/>
      <w:lvlJc w:val="left"/>
      <w:pPr>
        <w:ind w:left="6734" w:hanging="336"/>
      </w:pPr>
      <w:rPr>
        <w:rFonts w:hint="default"/>
        <w:lang w:val="ru-RU" w:eastAsia="en-US" w:bidi="ar-SA"/>
      </w:rPr>
    </w:lvl>
    <w:lvl w:ilvl="7" w:tplc="BD108460">
      <w:numFmt w:val="bullet"/>
      <w:lvlText w:val="•"/>
      <w:lvlJc w:val="left"/>
      <w:pPr>
        <w:ind w:left="7836" w:hanging="336"/>
      </w:pPr>
      <w:rPr>
        <w:rFonts w:hint="default"/>
        <w:lang w:val="ru-RU" w:eastAsia="en-US" w:bidi="ar-SA"/>
      </w:rPr>
    </w:lvl>
    <w:lvl w:ilvl="8" w:tplc="E9FCFF5A">
      <w:numFmt w:val="bullet"/>
      <w:lvlText w:val="•"/>
      <w:lvlJc w:val="left"/>
      <w:pPr>
        <w:ind w:left="8939" w:hanging="336"/>
      </w:pPr>
      <w:rPr>
        <w:rFonts w:hint="default"/>
        <w:lang w:val="ru-RU" w:eastAsia="en-US" w:bidi="ar-SA"/>
      </w:rPr>
    </w:lvl>
  </w:abstractNum>
  <w:abstractNum w:abstractNumId="229" w15:restartNumberingAfterBreak="0">
    <w:nsid w:val="690A65C6"/>
    <w:multiLevelType w:val="hybridMultilevel"/>
    <w:tmpl w:val="5CD24916"/>
    <w:lvl w:ilvl="0" w:tplc="1DA0C91A">
      <w:numFmt w:val="bullet"/>
      <w:lvlText w:val="-"/>
      <w:lvlJc w:val="left"/>
      <w:pPr>
        <w:ind w:left="100" w:hanging="120"/>
      </w:pPr>
      <w:rPr>
        <w:rFonts w:ascii="Times New Roman" w:eastAsia="Times New Roman" w:hAnsi="Times New Roman" w:cs="Times New Roman" w:hint="default"/>
        <w:b w:val="0"/>
        <w:bCs w:val="0"/>
        <w:i w:val="0"/>
        <w:iCs w:val="0"/>
        <w:w w:val="99"/>
        <w:sz w:val="20"/>
        <w:szCs w:val="20"/>
        <w:lang w:val="ru-RU" w:eastAsia="en-US" w:bidi="ar-SA"/>
      </w:rPr>
    </w:lvl>
    <w:lvl w:ilvl="1" w:tplc="6C207C42">
      <w:numFmt w:val="bullet"/>
      <w:lvlText w:val="•"/>
      <w:lvlJc w:val="left"/>
      <w:pPr>
        <w:ind w:left="542" w:hanging="120"/>
      </w:pPr>
      <w:rPr>
        <w:rFonts w:hint="default"/>
        <w:lang w:val="ru-RU" w:eastAsia="en-US" w:bidi="ar-SA"/>
      </w:rPr>
    </w:lvl>
    <w:lvl w:ilvl="2" w:tplc="80687918">
      <w:numFmt w:val="bullet"/>
      <w:lvlText w:val="•"/>
      <w:lvlJc w:val="left"/>
      <w:pPr>
        <w:ind w:left="985" w:hanging="120"/>
      </w:pPr>
      <w:rPr>
        <w:rFonts w:hint="default"/>
        <w:lang w:val="ru-RU" w:eastAsia="en-US" w:bidi="ar-SA"/>
      </w:rPr>
    </w:lvl>
    <w:lvl w:ilvl="3" w:tplc="F4C02A1C">
      <w:numFmt w:val="bullet"/>
      <w:lvlText w:val="•"/>
      <w:lvlJc w:val="left"/>
      <w:pPr>
        <w:ind w:left="1428" w:hanging="120"/>
      </w:pPr>
      <w:rPr>
        <w:rFonts w:hint="default"/>
        <w:lang w:val="ru-RU" w:eastAsia="en-US" w:bidi="ar-SA"/>
      </w:rPr>
    </w:lvl>
    <w:lvl w:ilvl="4" w:tplc="C4A806C4">
      <w:numFmt w:val="bullet"/>
      <w:lvlText w:val="•"/>
      <w:lvlJc w:val="left"/>
      <w:pPr>
        <w:ind w:left="1870" w:hanging="120"/>
      </w:pPr>
      <w:rPr>
        <w:rFonts w:hint="default"/>
        <w:lang w:val="ru-RU" w:eastAsia="en-US" w:bidi="ar-SA"/>
      </w:rPr>
    </w:lvl>
    <w:lvl w:ilvl="5" w:tplc="0988FC08">
      <w:numFmt w:val="bullet"/>
      <w:lvlText w:val="•"/>
      <w:lvlJc w:val="left"/>
      <w:pPr>
        <w:ind w:left="2313" w:hanging="120"/>
      </w:pPr>
      <w:rPr>
        <w:rFonts w:hint="default"/>
        <w:lang w:val="ru-RU" w:eastAsia="en-US" w:bidi="ar-SA"/>
      </w:rPr>
    </w:lvl>
    <w:lvl w:ilvl="6" w:tplc="4FAAB3F8">
      <w:numFmt w:val="bullet"/>
      <w:lvlText w:val="•"/>
      <w:lvlJc w:val="left"/>
      <w:pPr>
        <w:ind w:left="2756" w:hanging="120"/>
      </w:pPr>
      <w:rPr>
        <w:rFonts w:hint="default"/>
        <w:lang w:val="ru-RU" w:eastAsia="en-US" w:bidi="ar-SA"/>
      </w:rPr>
    </w:lvl>
    <w:lvl w:ilvl="7" w:tplc="CDE69B30">
      <w:numFmt w:val="bullet"/>
      <w:lvlText w:val="•"/>
      <w:lvlJc w:val="left"/>
      <w:pPr>
        <w:ind w:left="3198" w:hanging="120"/>
      </w:pPr>
      <w:rPr>
        <w:rFonts w:hint="default"/>
        <w:lang w:val="ru-RU" w:eastAsia="en-US" w:bidi="ar-SA"/>
      </w:rPr>
    </w:lvl>
    <w:lvl w:ilvl="8" w:tplc="1136BDFE">
      <w:numFmt w:val="bullet"/>
      <w:lvlText w:val="•"/>
      <w:lvlJc w:val="left"/>
      <w:pPr>
        <w:ind w:left="3641" w:hanging="120"/>
      </w:pPr>
      <w:rPr>
        <w:rFonts w:hint="default"/>
        <w:lang w:val="ru-RU" w:eastAsia="en-US" w:bidi="ar-SA"/>
      </w:rPr>
    </w:lvl>
  </w:abstractNum>
  <w:abstractNum w:abstractNumId="230" w15:restartNumberingAfterBreak="0">
    <w:nsid w:val="69E5382A"/>
    <w:multiLevelType w:val="hybridMultilevel"/>
    <w:tmpl w:val="DBC6E664"/>
    <w:lvl w:ilvl="0" w:tplc="27FA2534">
      <w:numFmt w:val="bullet"/>
      <w:lvlText w:val="-"/>
      <w:lvlJc w:val="left"/>
      <w:pPr>
        <w:ind w:left="107" w:hanging="120"/>
      </w:pPr>
      <w:rPr>
        <w:rFonts w:ascii="Times New Roman" w:eastAsia="Times New Roman" w:hAnsi="Times New Roman" w:cs="Times New Roman" w:hint="default"/>
        <w:b w:val="0"/>
        <w:bCs w:val="0"/>
        <w:i w:val="0"/>
        <w:iCs w:val="0"/>
        <w:w w:val="99"/>
        <w:sz w:val="20"/>
        <w:szCs w:val="20"/>
        <w:lang w:val="ru-RU" w:eastAsia="en-US" w:bidi="ar-SA"/>
      </w:rPr>
    </w:lvl>
    <w:lvl w:ilvl="1" w:tplc="C136CD4C">
      <w:numFmt w:val="bullet"/>
      <w:lvlText w:val="•"/>
      <w:lvlJc w:val="left"/>
      <w:pPr>
        <w:ind w:left="571" w:hanging="120"/>
      </w:pPr>
      <w:rPr>
        <w:rFonts w:hint="default"/>
        <w:lang w:val="ru-RU" w:eastAsia="en-US" w:bidi="ar-SA"/>
      </w:rPr>
    </w:lvl>
    <w:lvl w:ilvl="2" w:tplc="803C16DE">
      <w:numFmt w:val="bullet"/>
      <w:lvlText w:val="•"/>
      <w:lvlJc w:val="left"/>
      <w:pPr>
        <w:ind w:left="1042" w:hanging="120"/>
      </w:pPr>
      <w:rPr>
        <w:rFonts w:hint="default"/>
        <w:lang w:val="ru-RU" w:eastAsia="en-US" w:bidi="ar-SA"/>
      </w:rPr>
    </w:lvl>
    <w:lvl w:ilvl="3" w:tplc="C8004B24">
      <w:numFmt w:val="bullet"/>
      <w:lvlText w:val="•"/>
      <w:lvlJc w:val="left"/>
      <w:pPr>
        <w:ind w:left="1513" w:hanging="120"/>
      </w:pPr>
      <w:rPr>
        <w:rFonts w:hint="default"/>
        <w:lang w:val="ru-RU" w:eastAsia="en-US" w:bidi="ar-SA"/>
      </w:rPr>
    </w:lvl>
    <w:lvl w:ilvl="4" w:tplc="16AAEA1E">
      <w:numFmt w:val="bullet"/>
      <w:lvlText w:val="•"/>
      <w:lvlJc w:val="left"/>
      <w:pPr>
        <w:ind w:left="1984" w:hanging="120"/>
      </w:pPr>
      <w:rPr>
        <w:rFonts w:hint="default"/>
        <w:lang w:val="ru-RU" w:eastAsia="en-US" w:bidi="ar-SA"/>
      </w:rPr>
    </w:lvl>
    <w:lvl w:ilvl="5" w:tplc="28465F08">
      <w:numFmt w:val="bullet"/>
      <w:lvlText w:val="•"/>
      <w:lvlJc w:val="left"/>
      <w:pPr>
        <w:ind w:left="2455" w:hanging="120"/>
      </w:pPr>
      <w:rPr>
        <w:rFonts w:hint="default"/>
        <w:lang w:val="ru-RU" w:eastAsia="en-US" w:bidi="ar-SA"/>
      </w:rPr>
    </w:lvl>
    <w:lvl w:ilvl="6" w:tplc="4AA649CE">
      <w:numFmt w:val="bullet"/>
      <w:lvlText w:val="•"/>
      <w:lvlJc w:val="left"/>
      <w:pPr>
        <w:ind w:left="2926" w:hanging="120"/>
      </w:pPr>
      <w:rPr>
        <w:rFonts w:hint="default"/>
        <w:lang w:val="ru-RU" w:eastAsia="en-US" w:bidi="ar-SA"/>
      </w:rPr>
    </w:lvl>
    <w:lvl w:ilvl="7" w:tplc="F5F2F96C">
      <w:numFmt w:val="bullet"/>
      <w:lvlText w:val="•"/>
      <w:lvlJc w:val="left"/>
      <w:pPr>
        <w:ind w:left="3397" w:hanging="120"/>
      </w:pPr>
      <w:rPr>
        <w:rFonts w:hint="default"/>
        <w:lang w:val="ru-RU" w:eastAsia="en-US" w:bidi="ar-SA"/>
      </w:rPr>
    </w:lvl>
    <w:lvl w:ilvl="8" w:tplc="54E0AB8C">
      <w:numFmt w:val="bullet"/>
      <w:lvlText w:val="•"/>
      <w:lvlJc w:val="left"/>
      <w:pPr>
        <w:ind w:left="3868" w:hanging="120"/>
      </w:pPr>
      <w:rPr>
        <w:rFonts w:hint="default"/>
        <w:lang w:val="ru-RU" w:eastAsia="en-US" w:bidi="ar-SA"/>
      </w:rPr>
    </w:lvl>
  </w:abstractNum>
  <w:abstractNum w:abstractNumId="231" w15:restartNumberingAfterBreak="0">
    <w:nsid w:val="6A2D1C5E"/>
    <w:multiLevelType w:val="hybridMultilevel"/>
    <w:tmpl w:val="D5941AF6"/>
    <w:lvl w:ilvl="0" w:tplc="CD746984">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60E6F356">
      <w:numFmt w:val="bullet"/>
      <w:lvlText w:val="•"/>
      <w:lvlJc w:val="left"/>
      <w:pPr>
        <w:ind w:left="307" w:hanging="204"/>
      </w:pPr>
      <w:rPr>
        <w:rFonts w:hint="default"/>
        <w:lang w:val="ru-RU" w:eastAsia="en-US" w:bidi="ar-SA"/>
      </w:rPr>
    </w:lvl>
    <w:lvl w:ilvl="2" w:tplc="DAD225B6">
      <w:numFmt w:val="bullet"/>
      <w:lvlText w:val="•"/>
      <w:lvlJc w:val="left"/>
      <w:pPr>
        <w:ind w:left="515" w:hanging="204"/>
      </w:pPr>
      <w:rPr>
        <w:rFonts w:hint="default"/>
        <w:lang w:val="ru-RU" w:eastAsia="en-US" w:bidi="ar-SA"/>
      </w:rPr>
    </w:lvl>
    <w:lvl w:ilvl="3" w:tplc="1D2EB91E">
      <w:numFmt w:val="bullet"/>
      <w:lvlText w:val="•"/>
      <w:lvlJc w:val="left"/>
      <w:pPr>
        <w:ind w:left="722" w:hanging="204"/>
      </w:pPr>
      <w:rPr>
        <w:rFonts w:hint="default"/>
        <w:lang w:val="ru-RU" w:eastAsia="en-US" w:bidi="ar-SA"/>
      </w:rPr>
    </w:lvl>
    <w:lvl w:ilvl="4" w:tplc="49C430E2">
      <w:numFmt w:val="bullet"/>
      <w:lvlText w:val="•"/>
      <w:lvlJc w:val="left"/>
      <w:pPr>
        <w:ind w:left="930" w:hanging="204"/>
      </w:pPr>
      <w:rPr>
        <w:rFonts w:hint="default"/>
        <w:lang w:val="ru-RU" w:eastAsia="en-US" w:bidi="ar-SA"/>
      </w:rPr>
    </w:lvl>
    <w:lvl w:ilvl="5" w:tplc="B290B332">
      <w:numFmt w:val="bullet"/>
      <w:lvlText w:val="•"/>
      <w:lvlJc w:val="left"/>
      <w:pPr>
        <w:ind w:left="1137" w:hanging="204"/>
      </w:pPr>
      <w:rPr>
        <w:rFonts w:hint="default"/>
        <w:lang w:val="ru-RU" w:eastAsia="en-US" w:bidi="ar-SA"/>
      </w:rPr>
    </w:lvl>
    <w:lvl w:ilvl="6" w:tplc="3968BE64">
      <w:numFmt w:val="bullet"/>
      <w:lvlText w:val="•"/>
      <w:lvlJc w:val="left"/>
      <w:pPr>
        <w:ind w:left="1345" w:hanging="204"/>
      </w:pPr>
      <w:rPr>
        <w:rFonts w:hint="default"/>
        <w:lang w:val="ru-RU" w:eastAsia="en-US" w:bidi="ar-SA"/>
      </w:rPr>
    </w:lvl>
    <w:lvl w:ilvl="7" w:tplc="B002C25A">
      <w:numFmt w:val="bullet"/>
      <w:lvlText w:val="•"/>
      <w:lvlJc w:val="left"/>
      <w:pPr>
        <w:ind w:left="1552" w:hanging="204"/>
      </w:pPr>
      <w:rPr>
        <w:rFonts w:hint="default"/>
        <w:lang w:val="ru-RU" w:eastAsia="en-US" w:bidi="ar-SA"/>
      </w:rPr>
    </w:lvl>
    <w:lvl w:ilvl="8" w:tplc="B23E909E">
      <w:numFmt w:val="bullet"/>
      <w:lvlText w:val="•"/>
      <w:lvlJc w:val="left"/>
      <w:pPr>
        <w:ind w:left="1760" w:hanging="204"/>
      </w:pPr>
      <w:rPr>
        <w:rFonts w:hint="default"/>
        <w:lang w:val="ru-RU" w:eastAsia="en-US" w:bidi="ar-SA"/>
      </w:rPr>
    </w:lvl>
  </w:abstractNum>
  <w:abstractNum w:abstractNumId="232" w15:restartNumberingAfterBreak="0">
    <w:nsid w:val="6A4102EF"/>
    <w:multiLevelType w:val="hybridMultilevel"/>
    <w:tmpl w:val="983E2A44"/>
    <w:lvl w:ilvl="0" w:tplc="E8F4862A">
      <w:start w:val="1"/>
      <w:numFmt w:val="decimal"/>
      <w:lvlText w:val="%1)"/>
      <w:lvlJc w:val="left"/>
      <w:pPr>
        <w:ind w:left="120" w:hanging="296"/>
      </w:pPr>
      <w:rPr>
        <w:rFonts w:ascii="Times New Roman" w:eastAsia="Times New Roman" w:hAnsi="Times New Roman" w:cs="Times New Roman" w:hint="default"/>
        <w:b w:val="0"/>
        <w:bCs w:val="0"/>
        <w:i w:val="0"/>
        <w:iCs w:val="0"/>
        <w:w w:val="100"/>
        <w:sz w:val="24"/>
        <w:szCs w:val="24"/>
        <w:lang w:val="ru-RU" w:eastAsia="en-US" w:bidi="ar-SA"/>
      </w:rPr>
    </w:lvl>
    <w:lvl w:ilvl="1" w:tplc="87E0FD3E">
      <w:numFmt w:val="bullet"/>
      <w:lvlText w:val="•"/>
      <w:lvlJc w:val="left"/>
      <w:pPr>
        <w:ind w:left="1222" w:hanging="296"/>
      </w:pPr>
      <w:rPr>
        <w:rFonts w:hint="default"/>
        <w:lang w:val="ru-RU" w:eastAsia="en-US" w:bidi="ar-SA"/>
      </w:rPr>
    </w:lvl>
    <w:lvl w:ilvl="2" w:tplc="BFD606E8">
      <w:numFmt w:val="bullet"/>
      <w:lvlText w:val="•"/>
      <w:lvlJc w:val="left"/>
      <w:pPr>
        <w:ind w:left="2324" w:hanging="296"/>
      </w:pPr>
      <w:rPr>
        <w:rFonts w:hint="default"/>
        <w:lang w:val="ru-RU" w:eastAsia="en-US" w:bidi="ar-SA"/>
      </w:rPr>
    </w:lvl>
    <w:lvl w:ilvl="3" w:tplc="7004D5AC">
      <w:numFmt w:val="bullet"/>
      <w:lvlText w:val="•"/>
      <w:lvlJc w:val="left"/>
      <w:pPr>
        <w:ind w:left="3427" w:hanging="296"/>
      </w:pPr>
      <w:rPr>
        <w:rFonts w:hint="default"/>
        <w:lang w:val="ru-RU" w:eastAsia="en-US" w:bidi="ar-SA"/>
      </w:rPr>
    </w:lvl>
    <w:lvl w:ilvl="4" w:tplc="A296F714">
      <w:numFmt w:val="bullet"/>
      <w:lvlText w:val="•"/>
      <w:lvlJc w:val="left"/>
      <w:pPr>
        <w:ind w:left="4529" w:hanging="296"/>
      </w:pPr>
      <w:rPr>
        <w:rFonts w:hint="default"/>
        <w:lang w:val="ru-RU" w:eastAsia="en-US" w:bidi="ar-SA"/>
      </w:rPr>
    </w:lvl>
    <w:lvl w:ilvl="5" w:tplc="7B04BDAE">
      <w:numFmt w:val="bullet"/>
      <w:lvlText w:val="•"/>
      <w:lvlJc w:val="left"/>
      <w:pPr>
        <w:ind w:left="5632" w:hanging="296"/>
      </w:pPr>
      <w:rPr>
        <w:rFonts w:hint="default"/>
        <w:lang w:val="ru-RU" w:eastAsia="en-US" w:bidi="ar-SA"/>
      </w:rPr>
    </w:lvl>
    <w:lvl w:ilvl="6" w:tplc="45204906">
      <w:numFmt w:val="bullet"/>
      <w:lvlText w:val="•"/>
      <w:lvlJc w:val="left"/>
      <w:pPr>
        <w:ind w:left="6734" w:hanging="296"/>
      </w:pPr>
      <w:rPr>
        <w:rFonts w:hint="default"/>
        <w:lang w:val="ru-RU" w:eastAsia="en-US" w:bidi="ar-SA"/>
      </w:rPr>
    </w:lvl>
    <w:lvl w:ilvl="7" w:tplc="C5083E60">
      <w:numFmt w:val="bullet"/>
      <w:lvlText w:val="•"/>
      <w:lvlJc w:val="left"/>
      <w:pPr>
        <w:ind w:left="7836" w:hanging="296"/>
      </w:pPr>
      <w:rPr>
        <w:rFonts w:hint="default"/>
        <w:lang w:val="ru-RU" w:eastAsia="en-US" w:bidi="ar-SA"/>
      </w:rPr>
    </w:lvl>
    <w:lvl w:ilvl="8" w:tplc="35A2DE06">
      <w:numFmt w:val="bullet"/>
      <w:lvlText w:val="•"/>
      <w:lvlJc w:val="left"/>
      <w:pPr>
        <w:ind w:left="8939" w:hanging="296"/>
      </w:pPr>
      <w:rPr>
        <w:rFonts w:hint="default"/>
        <w:lang w:val="ru-RU" w:eastAsia="en-US" w:bidi="ar-SA"/>
      </w:rPr>
    </w:lvl>
  </w:abstractNum>
  <w:abstractNum w:abstractNumId="233" w15:restartNumberingAfterBreak="0">
    <w:nsid w:val="6AA91088"/>
    <w:multiLevelType w:val="hybridMultilevel"/>
    <w:tmpl w:val="DFCAD068"/>
    <w:lvl w:ilvl="0" w:tplc="ABB25A74">
      <w:start w:val="1"/>
      <w:numFmt w:val="decimal"/>
      <w:lvlText w:val="%1."/>
      <w:lvlJc w:val="left"/>
      <w:pPr>
        <w:ind w:left="1336" w:hanging="240"/>
      </w:pPr>
      <w:rPr>
        <w:rFonts w:ascii="Times New Roman" w:eastAsia="Times New Roman" w:hAnsi="Times New Roman" w:cs="Times New Roman" w:hint="default"/>
        <w:b w:val="0"/>
        <w:bCs w:val="0"/>
        <w:i w:val="0"/>
        <w:iCs w:val="0"/>
        <w:w w:val="100"/>
        <w:sz w:val="24"/>
        <w:szCs w:val="24"/>
        <w:lang w:val="ru-RU" w:eastAsia="en-US" w:bidi="ar-SA"/>
      </w:rPr>
    </w:lvl>
    <w:lvl w:ilvl="1" w:tplc="8B6AF940">
      <w:numFmt w:val="bullet"/>
      <w:lvlText w:val="•"/>
      <w:lvlJc w:val="left"/>
      <w:pPr>
        <w:ind w:left="3820" w:hanging="240"/>
      </w:pPr>
      <w:rPr>
        <w:rFonts w:hint="default"/>
        <w:lang w:val="ru-RU" w:eastAsia="en-US" w:bidi="ar-SA"/>
      </w:rPr>
    </w:lvl>
    <w:lvl w:ilvl="2" w:tplc="D5220B3E">
      <w:numFmt w:val="bullet"/>
      <w:lvlText w:val="•"/>
      <w:lvlJc w:val="left"/>
      <w:pPr>
        <w:ind w:left="4560" w:hanging="240"/>
      </w:pPr>
      <w:rPr>
        <w:rFonts w:hint="default"/>
        <w:lang w:val="ru-RU" w:eastAsia="en-US" w:bidi="ar-SA"/>
      </w:rPr>
    </w:lvl>
    <w:lvl w:ilvl="3" w:tplc="8354A1CC">
      <w:numFmt w:val="bullet"/>
      <w:lvlText w:val="•"/>
      <w:lvlJc w:val="left"/>
      <w:pPr>
        <w:ind w:left="5301" w:hanging="240"/>
      </w:pPr>
      <w:rPr>
        <w:rFonts w:hint="default"/>
        <w:lang w:val="ru-RU" w:eastAsia="en-US" w:bidi="ar-SA"/>
      </w:rPr>
    </w:lvl>
    <w:lvl w:ilvl="4" w:tplc="7C3C871C">
      <w:numFmt w:val="bullet"/>
      <w:lvlText w:val="•"/>
      <w:lvlJc w:val="left"/>
      <w:pPr>
        <w:ind w:left="6042" w:hanging="240"/>
      </w:pPr>
      <w:rPr>
        <w:rFonts w:hint="default"/>
        <w:lang w:val="ru-RU" w:eastAsia="en-US" w:bidi="ar-SA"/>
      </w:rPr>
    </w:lvl>
    <w:lvl w:ilvl="5" w:tplc="CF64DFA6">
      <w:numFmt w:val="bullet"/>
      <w:lvlText w:val="•"/>
      <w:lvlJc w:val="left"/>
      <w:pPr>
        <w:ind w:left="6783" w:hanging="240"/>
      </w:pPr>
      <w:rPr>
        <w:rFonts w:hint="default"/>
        <w:lang w:val="ru-RU" w:eastAsia="en-US" w:bidi="ar-SA"/>
      </w:rPr>
    </w:lvl>
    <w:lvl w:ilvl="6" w:tplc="A1C6C4A2">
      <w:numFmt w:val="bullet"/>
      <w:lvlText w:val="•"/>
      <w:lvlJc w:val="left"/>
      <w:pPr>
        <w:ind w:left="7524" w:hanging="240"/>
      </w:pPr>
      <w:rPr>
        <w:rFonts w:hint="default"/>
        <w:lang w:val="ru-RU" w:eastAsia="en-US" w:bidi="ar-SA"/>
      </w:rPr>
    </w:lvl>
    <w:lvl w:ilvl="7" w:tplc="FA228BA8">
      <w:numFmt w:val="bullet"/>
      <w:lvlText w:val="•"/>
      <w:lvlJc w:val="left"/>
      <w:pPr>
        <w:ind w:left="8265" w:hanging="240"/>
      </w:pPr>
      <w:rPr>
        <w:rFonts w:hint="default"/>
        <w:lang w:val="ru-RU" w:eastAsia="en-US" w:bidi="ar-SA"/>
      </w:rPr>
    </w:lvl>
    <w:lvl w:ilvl="8" w:tplc="4FB085B6">
      <w:numFmt w:val="bullet"/>
      <w:lvlText w:val="•"/>
      <w:lvlJc w:val="left"/>
      <w:pPr>
        <w:ind w:left="9006" w:hanging="240"/>
      </w:pPr>
      <w:rPr>
        <w:rFonts w:hint="default"/>
        <w:lang w:val="ru-RU" w:eastAsia="en-US" w:bidi="ar-SA"/>
      </w:rPr>
    </w:lvl>
  </w:abstractNum>
  <w:abstractNum w:abstractNumId="234" w15:restartNumberingAfterBreak="0">
    <w:nsid w:val="6BC77B87"/>
    <w:multiLevelType w:val="hybridMultilevel"/>
    <w:tmpl w:val="88802A84"/>
    <w:lvl w:ilvl="0" w:tplc="81E47306">
      <w:start w:val="1"/>
      <w:numFmt w:val="decimal"/>
      <w:lvlText w:val="%1."/>
      <w:lvlJc w:val="left"/>
      <w:pPr>
        <w:ind w:left="101" w:hanging="240"/>
      </w:pPr>
      <w:rPr>
        <w:rFonts w:ascii="Times New Roman" w:eastAsia="Times New Roman" w:hAnsi="Times New Roman" w:cs="Times New Roman" w:hint="default"/>
        <w:b w:val="0"/>
        <w:bCs w:val="0"/>
        <w:i w:val="0"/>
        <w:iCs w:val="0"/>
        <w:w w:val="100"/>
        <w:sz w:val="24"/>
        <w:szCs w:val="24"/>
        <w:lang w:val="ru-RU" w:eastAsia="en-US" w:bidi="ar-SA"/>
      </w:rPr>
    </w:lvl>
    <w:lvl w:ilvl="1" w:tplc="230611C8">
      <w:numFmt w:val="bullet"/>
      <w:lvlText w:val="•"/>
      <w:lvlJc w:val="left"/>
      <w:pPr>
        <w:ind w:left="556" w:hanging="240"/>
      </w:pPr>
      <w:rPr>
        <w:rFonts w:hint="default"/>
        <w:lang w:val="ru-RU" w:eastAsia="en-US" w:bidi="ar-SA"/>
      </w:rPr>
    </w:lvl>
    <w:lvl w:ilvl="2" w:tplc="A39063FE">
      <w:numFmt w:val="bullet"/>
      <w:lvlText w:val="•"/>
      <w:lvlJc w:val="left"/>
      <w:pPr>
        <w:ind w:left="1013" w:hanging="240"/>
      </w:pPr>
      <w:rPr>
        <w:rFonts w:hint="default"/>
        <w:lang w:val="ru-RU" w:eastAsia="en-US" w:bidi="ar-SA"/>
      </w:rPr>
    </w:lvl>
    <w:lvl w:ilvl="3" w:tplc="6F08000C">
      <w:numFmt w:val="bullet"/>
      <w:lvlText w:val="•"/>
      <w:lvlJc w:val="left"/>
      <w:pPr>
        <w:ind w:left="1470" w:hanging="240"/>
      </w:pPr>
      <w:rPr>
        <w:rFonts w:hint="default"/>
        <w:lang w:val="ru-RU" w:eastAsia="en-US" w:bidi="ar-SA"/>
      </w:rPr>
    </w:lvl>
    <w:lvl w:ilvl="4" w:tplc="1806E270">
      <w:numFmt w:val="bullet"/>
      <w:lvlText w:val="•"/>
      <w:lvlJc w:val="left"/>
      <w:pPr>
        <w:ind w:left="1927" w:hanging="240"/>
      </w:pPr>
      <w:rPr>
        <w:rFonts w:hint="default"/>
        <w:lang w:val="ru-RU" w:eastAsia="en-US" w:bidi="ar-SA"/>
      </w:rPr>
    </w:lvl>
    <w:lvl w:ilvl="5" w:tplc="5F8AB966">
      <w:numFmt w:val="bullet"/>
      <w:lvlText w:val="•"/>
      <w:lvlJc w:val="left"/>
      <w:pPr>
        <w:ind w:left="2384" w:hanging="240"/>
      </w:pPr>
      <w:rPr>
        <w:rFonts w:hint="default"/>
        <w:lang w:val="ru-RU" w:eastAsia="en-US" w:bidi="ar-SA"/>
      </w:rPr>
    </w:lvl>
    <w:lvl w:ilvl="6" w:tplc="13A87DAA">
      <w:numFmt w:val="bullet"/>
      <w:lvlText w:val="•"/>
      <w:lvlJc w:val="left"/>
      <w:pPr>
        <w:ind w:left="2840" w:hanging="240"/>
      </w:pPr>
      <w:rPr>
        <w:rFonts w:hint="default"/>
        <w:lang w:val="ru-RU" w:eastAsia="en-US" w:bidi="ar-SA"/>
      </w:rPr>
    </w:lvl>
    <w:lvl w:ilvl="7" w:tplc="667CFBC8">
      <w:numFmt w:val="bullet"/>
      <w:lvlText w:val="•"/>
      <w:lvlJc w:val="left"/>
      <w:pPr>
        <w:ind w:left="3297" w:hanging="240"/>
      </w:pPr>
      <w:rPr>
        <w:rFonts w:hint="default"/>
        <w:lang w:val="ru-RU" w:eastAsia="en-US" w:bidi="ar-SA"/>
      </w:rPr>
    </w:lvl>
    <w:lvl w:ilvl="8" w:tplc="BB4A95DC">
      <w:numFmt w:val="bullet"/>
      <w:lvlText w:val="•"/>
      <w:lvlJc w:val="left"/>
      <w:pPr>
        <w:ind w:left="3754" w:hanging="240"/>
      </w:pPr>
      <w:rPr>
        <w:rFonts w:hint="default"/>
        <w:lang w:val="ru-RU" w:eastAsia="en-US" w:bidi="ar-SA"/>
      </w:rPr>
    </w:lvl>
  </w:abstractNum>
  <w:abstractNum w:abstractNumId="235" w15:restartNumberingAfterBreak="0">
    <w:nsid w:val="6BE20729"/>
    <w:multiLevelType w:val="hybridMultilevel"/>
    <w:tmpl w:val="CC2EBE26"/>
    <w:lvl w:ilvl="0" w:tplc="445CD060">
      <w:start w:val="1"/>
      <w:numFmt w:val="decimal"/>
      <w:lvlText w:val="%1."/>
      <w:lvlJc w:val="left"/>
      <w:pPr>
        <w:ind w:left="628" w:hanging="228"/>
      </w:pPr>
      <w:rPr>
        <w:rFonts w:ascii="Times New Roman" w:eastAsia="Times New Roman" w:hAnsi="Times New Roman" w:cs="Times New Roman" w:hint="default"/>
        <w:b w:val="0"/>
        <w:bCs w:val="0"/>
        <w:i w:val="0"/>
        <w:iCs w:val="0"/>
        <w:spacing w:val="-5"/>
        <w:w w:val="100"/>
        <w:sz w:val="24"/>
        <w:szCs w:val="24"/>
        <w:lang w:val="ru-RU" w:eastAsia="en-US" w:bidi="ar-SA"/>
      </w:rPr>
    </w:lvl>
    <w:lvl w:ilvl="1" w:tplc="90825280">
      <w:numFmt w:val="bullet"/>
      <w:lvlText w:val="•"/>
      <w:lvlJc w:val="left"/>
      <w:pPr>
        <w:ind w:left="1120" w:hanging="360"/>
      </w:pPr>
      <w:rPr>
        <w:rFonts w:ascii="Times New Roman" w:eastAsia="Times New Roman" w:hAnsi="Times New Roman" w:cs="Times New Roman" w:hint="default"/>
        <w:b w:val="0"/>
        <w:bCs w:val="0"/>
        <w:i w:val="0"/>
        <w:iCs w:val="0"/>
        <w:w w:val="100"/>
        <w:sz w:val="24"/>
        <w:szCs w:val="24"/>
        <w:lang w:val="ru-RU" w:eastAsia="en-US" w:bidi="ar-SA"/>
      </w:rPr>
    </w:lvl>
    <w:lvl w:ilvl="2" w:tplc="7368C0CE">
      <w:numFmt w:val="bullet"/>
      <w:lvlText w:val="•"/>
      <w:lvlJc w:val="left"/>
      <w:pPr>
        <w:ind w:left="2192" w:hanging="360"/>
      </w:pPr>
      <w:rPr>
        <w:rFonts w:hint="default"/>
        <w:lang w:val="ru-RU" w:eastAsia="en-US" w:bidi="ar-SA"/>
      </w:rPr>
    </w:lvl>
    <w:lvl w:ilvl="3" w:tplc="472A9A6E">
      <w:numFmt w:val="bullet"/>
      <w:lvlText w:val="•"/>
      <w:lvlJc w:val="left"/>
      <w:pPr>
        <w:ind w:left="3264" w:hanging="360"/>
      </w:pPr>
      <w:rPr>
        <w:rFonts w:hint="default"/>
        <w:lang w:val="ru-RU" w:eastAsia="en-US" w:bidi="ar-SA"/>
      </w:rPr>
    </w:lvl>
    <w:lvl w:ilvl="4" w:tplc="1D3494D8">
      <w:numFmt w:val="bullet"/>
      <w:lvlText w:val="•"/>
      <w:lvlJc w:val="left"/>
      <w:pPr>
        <w:ind w:left="4337" w:hanging="360"/>
      </w:pPr>
      <w:rPr>
        <w:rFonts w:hint="default"/>
        <w:lang w:val="ru-RU" w:eastAsia="en-US" w:bidi="ar-SA"/>
      </w:rPr>
    </w:lvl>
    <w:lvl w:ilvl="5" w:tplc="BF02215A">
      <w:numFmt w:val="bullet"/>
      <w:lvlText w:val="•"/>
      <w:lvlJc w:val="left"/>
      <w:pPr>
        <w:ind w:left="5409" w:hanging="360"/>
      </w:pPr>
      <w:rPr>
        <w:rFonts w:hint="default"/>
        <w:lang w:val="ru-RU" w:eastAsia="en-US" w:bidi="ar-SA"/>
      </w:rPr>
    </w:lvl>
    <w:lvl w:ilvl="6" w:tplc="FE4AE86C">
      <w:numFmt w:val="bullet"/>
      <w:lvlText w:val="•"/>
      <w:lvlJc w:val="left"/>
      <w:pPr>
        <w:ind w:left="6482" w:hanging="360"/>
      </w:pPr>
      <w:rPr>
        <w:rFonts w:hint="default"/>
        <w:lang w:val="ru-RU" w:eastAsia="en-US" w:bidi="ar-SA"/>
      </w:rPr>
    </w:lvl>
    <w:lvl w:ilvl="7" w:tplc="16200AEA">
      <w:numFmt w:val="bullet"/>
      <w:lvlText w:val="•"/>
      <w:lvlJc w:val="left"/>
      <w:pPr>
        <w:ind w:left="7554" w:hanging="360"/>
      </w:pPr>
      <w:rPr>
        <w:rFonts w:hint="default"/>
        <w:lang w:val="ru-RU" w:eastAsia="en-US" w:bidi="ar-SA"/>
      </w:rPr>
    </w:lvl>
    <w:lvl w:ilvl="8" w:tplc="EFB82902">
      <w:numFmt w:val="bullet"/>
      <w:lvlText w:val="•"/>
      <w:lvlJc w:val="left"/>
      <w:pPr>
        <w:ind w:left="8627" w:hanging="360"/>
      </w:pPr>
      <w:rPr>
        <w:rFonts w:hint="default"/>
        <w:lang w:val="ru-RU" w:eastAsia="en-US" w:bidi="ar-SA"/>
      </w:rPr>
    </w:lvl>
  </w:abstractNum>
  <w:abstractNum w:abstractNumId="236" w15:restartNumberingAfterBreak="0">
    <w:nsid w:val="6CE0211C"/>
    <w:multiLevelType w:val="multilevel"/>
    <w:tmpl w:val="CD5E0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CF70A50"/>
    <w:multiLevelType w:val="multilevel"/>
    <w:tmpl w:val="AF62D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15:restartNumberingAfterBreak="0">
    <w:nsid w:val="6D5A6954"/>
    <w:multiLevelType w:val="hybridMultilevel"/>
    <w:tmpl w:val="07A6A412"/>
    <w:lvl w:ilvl="0" w:tplc="D67ABB30">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B994D328">
      <w:numFmt w:val="bullet"/>
      <w:lvlText w:val="•"/>
      <w:lvlJc w:val="left"/>
      <w:pPr>
        <w:ind w:left="344" w:hanging="204"/>
      </w:pPr>
      <w:rPr>
        <w:rFonts w:hint="default"/>
        <w:lang w:val="ru-RU" w:eastAsia="en-US" w:bidi="ar-SA"/>
      </w:rPr>
    </w:lvl>
    <w:lvl w:ilvl="2" w:tplc="43E2A418">
      <w:numFmt w:val="bullet"/>
      <w:lvlText w:val="•"/>
      <w:lvlJc w:val="left"/>
      <w:pPr>
        <w:ind w:left="588" w:hanging="204"/>
      </w:pPr>
      <w:rPr>
        <w:rFonts w:hint="default"/>
        <w:lang w:val="ru-RU" w:eastAsia="en-US" w:bidi="ar-SA"/>
      </w:rPr>
    </w:lvl>
    <w:lvl w:ilvl="3" w:tplc="A7FAB69A">
      <w:numFmt w:val="bullet"/>
      <w:lvlText w:val="•"/>
      <w:lvlJc w:val="left"/>
      <w:pPr>
        <w:ind w:left="832" w:hanging="204"/>
      </w:pPr>
      <w:rPr>
        <w:rFonts w:hint="default"/>
        <w:lang w:val="ru-RU" w:eastAsia="en-US" w:bidi="ar-SA"/>
      </w:rPr>
    </w:lvl>
    <w:lvl w:ilvl="4" w:tplc="B2A4D176">
      <w:numFmt w:val="bullet"/>
      <w:lvlText w:val="•"/>
      <w:lvlJc w:val="left"/>
      <w:pPr>
        <w:ind w:left="1076" w:hanging="204"/>
      </w:pPr>
      <w:rPr>
        <w:rFonts w:hint="default"/>
        <w:lang w:val="ru-RU" w:eastAsia="en-US" w:bidi="ar-SA"/>
      </w:rPr>
    </w:lvl>
    <w:lvl w:ilvl="5" w:tplc="41328234">
      <w:numFmt w:val="bullet"/>
      <w:lvlText w:val="•"/>
      <w:lvlJc w:val="left"/>
      <w:pPr>
        <w:ind w:left="1321" w:hanging="204"/>
      </w:pPr>
      <w:rPr>
        <w:rFonts w:hint="default"/>
        <w:lang w:val="ru-RU" w:eastAsia="en-US" w:bidi="ar-SA"/>
      </w:rPr>
    </w:lvl>
    <w:lvl w:ilvl="6" w:tplc="88FA7C66">
      <w:numFmt w:val="bullet"/>
      <w:lvlText w:val="•"/>
      <w:lvlJc w:val="left"/>
      <w:pPr>
        <w:ind w:left="1565" w:hanging="204"/>
      </w:pPr>
      <w:rPr>
        <w:rFonts w:hint="default"/>
        <w:lang w:val="ru-RU" w:eastAsia="en-US" w:bidi="ar-SA"/>
      </w:rPr>
    </w:lvl>
    <w:lvl w:ilvl="7" w:tplc="BD0056AA">
      <w:numFmt w:val="bullet"/>
      <w:lvlText w:val="•"/>
      <w:lvlJc w:val="left"/>
      <w:pPr>
        <w:ind w:left="1809" w:hanging="204"/>
      </w:pPr>
      <w:rPr>
        <w:rFonts w:hint="default"/>
        <w:lang w:val="ru-RU" w:eastAsia="en-US" w:bidi="ar-SA"/>
      </w:rPr>
    </w:lvl>
    <w:lvl w:ilvl="8" w:tplc="402E94A0">
      <w:numFmt w:val="bullet"/>
      <w:lvlText w:val="•"/>
      <w:lvlJc w:val="left"/>
      <w:pPr>
        <w:ind w:left="2053" w:hanging="204"/>
      </w:pPr>
      <w:rPr>
        <w:rFonts w:hint="default"/>
        <w:lang w:val="ru-RU" w:eastAsia="en-US" w:bidi="ar-SA"/>
      </w:rPr>
    </w:lvl>
  </w:abstractNum>
  <w:abstractNum w:abstractNumId="239" w15:restartNumberingAfterBreak="0">
    <w:nsid w:val="6D941FF5"/>
    <w:multiLevelType w:val="hybridMultilevel"/>
    <w:tmpl w:val="7752E0B0"/>
    <w:lvl w:ilvl="0" w:tplc="42D2C6B6">
      <w:numFmt w:val="bullet"/>
      <w:lvlText w:val=""/>
      <w:lvlJc w:val="left"/>
      <w:pPr>
        <w:ind w:left="120" w:hanging="140"/>
      </w:pPr>
      <w:rPr>
        <w:rFonts w:ascii="Symbol" w:eastAsia="Symbol" w:hAnsi="Symbol" w:cs="Symbol" w:hint="default"/>
        <w:b w:val="0"/>
        <w:bCs w:val="0"/>
        <w:i w:val="0"/>
        <w:iCs w:val="0"/>
        <w:spacing w:val="29"/>
        <w:w w:val="100"/>
        <w:sz w:val="24"/>
        <w:szCs w:val="24"/>
        <w:lang w:val="ru-RU" w:eastAsia="en-US" w:bidi="ar-SA"/>
      </w:rPr>
    </w:lvl>
    <w:lvl w:ilvl="1" w:tplc="AB5A231A">
      <w:numFmt w:val="bullet"/>
      <w:lvlText w:val="–"/>
      <w:lvlJc w:val="left"/>
      <w:pPr>
        <w:ind w:left="120" w:hanging="240"/>
      </w:pPr>
      <w:rPr>
        <w:rFonts w:ascii="Times New Roman" w:eastAsia="Times New Roman" w:hAnsi="Times New Roman" w:cs="Times New Roman" w:hint="default"/>
        <w:b w:val="0"/>
        <w:bCs w:val="0"/>
        <w:i w:val="0"/>
        <w:iCs w:val="0"/>
        <w:w w:val="100"/>
        <w:sz w:val="24"/>
        <w:szCs w:val="24"/>
        <w:lang w:val="ru-RU" w:eastAsia="en-US" w:bidi="ar-SA"/>
      </w:rPr>
    </w:lvl>
    <w:lvl w:ilvl="2" w:tplc="E87A0E3E">
      <w:numFmt w:val="bullet"/>
      <w:lvlText w:val="•"/>
      <w:lvlJc w:val="left"/>
      <w:pPr>
        <w:ind w:left="2324" w:hanging="240"/>
      </w:pPr>
      <w:rPr>
        <w:rFonts w:hint="default"/>
        <w:lang w:val="ru-RU" w:eastAsia="en-US" w:bidi="ar-SA"/>
      </w:rPr>
    </w:lvl>
    <w:lvl w:ilvl="3" w:tplc="E396B234">
      <w:numFmt w:val="bullet"/>
      <w:lvlText w:val="•"/>
      <w:lvlJc w:val="left"/>
      <w:pPr>
        <w:ind w:left="3427" w:hanging="240"/>
      </w:pPr>
      <w:rPr>
        <w:rFonts w:hint="default"/>
        <w:lang w:val="ru-RU" w:eastAsia="en-US" w:bidi="ar-SA"/>
      </w:rPr>
    </w:lvl>
    <w:lvl w:ilvl="4" w:tplc="08329EC8">
      <w:numFmt w:val="bullet"/>
      <w:lvlText w:val="•"/>
      <w:lvlJc w:val="left"/>
      <w:pPr>
        <w:ind w:left="4529" w:hanging="240"/>
      </w:pPr>
      <w:rPr>
        <w:rFonts w:hint="default"/>
        <w:lang w:val="ru-RU" w:eastAsia="en-US" w:bidi="ar-SA"/>
      </w:rPr>
    </w:lvl>
    <w:lvl w:ilvl="5" w:tplc="029EE9E6">
      <w:numFmt w:val="bullet"/>
      <w:lvlText w:val="•"/>
      <w:lvlJc w:val="left"/>
      <w:pPr>
        <w:ind w:left="5632" w:hanging="240"/>
      </w:pPr>
      <w:rPr>
        <w:rFonts w:hint="default"/>
        <w:lang w:val="ru-RU" w:eastAsia="en-US" w:bidi="ar-SA"/>
      </w:rPr>
    </w:lvl>
    <w:lvl w:ilvl="6" w:tplc="D4EAC1F8">
      <w:numFmt w:val="bullet"/>
      <w:lvlText w:val="•"/>
      <w:lvlJc w:val="left"/>
      <w:pPr>
        <w:ind w:left="6734" w:hanging="240"/>
      </w:pPr>
      <w:rPr>
        <w:rFonts w:hint="default"/>
        <w:lang w:val="ru-RU" w:eastAsia="en-US" w:bidi="ar-SA"/>
      </w:rPr>
    </w:lvl>
    <w:lvl w:ilvl="7" w:tplc="C72ED1A6">
      <w:numFmt w:val="bullet"/>
      <w:lvlText w:val="•"/>
      <w:lvlJc w:val="left"/>
      <w:pPr>
        <w:ind w:left="7836" w:hanging="240"/>
      </w:pPr>
      <w:rPr>
        <w:rFonts w:hint="default"/>
        <w:lang w:val="ru-RU" w:eastAsia="en-US" w:bidi="ar-SA"/>
      </w:rPr>
    </w:lvl>
    <w:lvl w:ilvl="8" w:tplc="6DC21F7E">
      <w:numFmt w:val="bullet"/>
      <w:lvlText w:val="•"/>
      <w:lvlJc w:val="left"/>
      <w:pPr>
        <w:ind w:left="8939" w:hanging="240"/>
      </w:pPr>
      <w:rPr>
        <w:rFonts w:hint="default"/>
        <w:lang w:val="ru-RU" w:eastAsia="en-US" w:bidi="ar-SA"/>
      </w:rPr>
    </w:lvl>
  </w:abstractNum>
  <w:abstractNum w:abstractNumId="240" w15:restartNumberingAfterBreak="0">
    <w:nsid w:val="6DE956D7"/>
    <w:multiLevelType w:val="hybridMultilevel"/>
    <w:tmpl w:val="7A4AE448"/>
    <w:lvl w:ilvl="0" w:tplc="2A3C872E">
      <w:numFmt w:val="bullet"/>
      <w:lvlText w:val="•"/>
      <w:lvlJc w:val="left"/>
      <w:pPr>
        <w:ind w:left="103" w:hanging="144"/>
      </w:pPr>
      <w:rPr>
        <w:rFonts w:ascii="Times New Roman" w:eastAsia="Times New Roman" w:hAnsi="Times New Roman" w:cs="Times New Roman" w:hint="default"/>
        <w:b w:val="0"/>
        <w:bCs w:val="0"/>
        <w:i w:val="0"/>
        <w:iCs w:val="0"/>
        <w:w w:val="100"/>
        <w:sz w:val="24"/>
        <w:szCs w:val="24"/>
        <w:lang w:val="ru-RU" w:eastAsia="en-US" w:bidi="ar-SA"/>
      </w:rPr>
    </w:lvl>
    <w:lvl w:ilvl="1" w:tplc="6A8AAC70">
      <w:numFmt w:val="bullet"/>
      <w:lvlText w:val="•"/>
      <w:lvlJc w:val="left"/>
      <w:pPr>
        <w:ind w:left="424" w:hanging="144"/>
      </w:pPr>
      <w:rPr>
        <w:rFonts w:hint="default"/>
        <w:lang w:val="ru-RU" w:eastAsia="en-US" w:bidi="ar-SA"/>
      </w:rPr>
    </w:lvl>
    <w:lvl w:ilvl="2" w:tplc="BA4A234C">
      <w:numFmt w:val="bullet"/>
      <w:lvlText w:val="•"/>
      <w:lvlJc w:val="left"/>
      <w:pPr>
        <w:ind w:left="748" w:hanging="144"/>
      </w:pPr>
      <w:rPr>
        <w:rFonts w:hint="default"/>
        <w:lang w:val="ru-RU" w:eastAsia="en-US" w:bidi="ar-SA"/>
      </w:rPr>
    </w:lvl>
    <w:lvl w:ilvl="3" w:tplc="689489AC">
      <w:numFmt w:val="bullet"/>
      <w:lvlText w:val="•"/>
      <w:lvlJc w:val="left"/>
      <w:pPr>
        <w:ind w:left="1072" w:hanging="144"/>
      </w:pPr>
      <w:rPr>
        <w:rFonts w:hint="default"/>
        <w:lang w:val="ru-RU" w:eastAsia="en-US" w:bidi="ar-SA"/>
      </w:rPr>
    </w:lvl>
    <w:lvl w:ilvl="4" w:tplc="31BC810A">
      <w:numFmt w:val="bullet"/>
      <w:lvlText w:val="•"/>
      <w:lvlJc w:val="left"/>
      <w:pPr>
        <w:ind w:left="1396" w:hanging="144"/>
      </w:pPr>
      <w:rPr>
        <w:rFonts w:hint="default"/>
        <w:lang w:val="ru-RU" w:eastAsia="en-US" w:bidi="ar-SA"/>
      </w:rPr>
    </w:lvl>
    <w:lvl w:ilvl="5" w:tplc="CB6212FA">
      <w:numFmt w:val="bullet"/>
      <w:lvlText w:val="•"/>
      <w:lvlJc w:val="left"/>
      <w:pPr>
        <w:ind w:left="1720" w:hanging="144"/>
      </w:pPr>
      <w:rPr>
        <w:rFonts w:hint="default"/>
        <w:lang w:val="ru-RU" w:eastAsia="en-US" w:bidi="ar-SA"/>
      </w:rPr>
    </w:lvl>
    <w:lvl w:ilvl="6" w:tplc="4F18D9AA">
      <w:numFmt w:val="bullet"/>
      <w:lvlText w:val="•"/>
      <w:lvlJc w:val="left"/>
      <w:pPr>
        <w:ind w:left="2044" w:hanging="144"/>
      </w:pPr>
      <w:rPr>
        <w:rFonts w:hint="default"/>
        <w:lang w:val="ru-RU" w:eastAsia="en-US" w:bidi="ar-SA"/>
      </w:rPr>
    </w:lvl>
    <w:lvl w:ilvl="7" w:tplc="FA66A7A4">
      <w:numFmt w:val="bullet"/>
      <w:lvlText w:val="•"/>
      <w:lvlJc w:val="left"/>
      <w:pPr>
        <w:ind w:left="2368" w:hanging="144"/>
      </w:pPr>
      <w:rPr>
        <w:rFonts w:hint="default"/>
        <w:lang w:val="ru-RU" w:eastAsia="en-US" w:bidi="ar-SA"/>
      </w:rPr>
    </w:lvl>
    <w:lvl w:ilvl="8" w:tplc="BD003C8C">
      <w:numFmt w:val="bullet"/>
      <w:lvlText w:val="•"/>
      <w:lvlJc w:val="left"/>
      <w:pPr>
        <w:ind w:left="2692" w:hanging="144"/>
      </w:pPr>
      <w:rPr>
        <w:rFonts w:hint="default"/>
        <w:lang w:val="ru-RU" w:eastAsia="en-US" w:bidi="ar-SA"/>
      </w:rPr>
    </w:lvl>
  </w:abstractNum>
  <w:abstractNum w:abstractNumId="241" w15:restartNumberingAfterBreak="0">
    <w:nsid w:val="6E5F0AB2"/>
    <w:multiLevelType w:val="hybridMultilevel"/>
    <w:tmpl w:val="F6FE3326"/>
    <w:lvl w:ilvl="0" w:tplc="A2541B02">
      <w:start w:val="1"/>
      <w:numFmt w:val="decimal"/>
      <w:lvlText w:val="%1."/>
      <w:lvlJc w:val="left"/>
      <w:pPr>
        <w:ind w:left="628" w:hanging="228"/>
      </w:pPr>
      <w:rPr>
        <w:rFonts w:ascii="Times New Roman" w:eastAsia="Times New Roman" w:hAnsi="Times New Roman" w:cs="Times New Roman" w:hint="default"/>
        <w:b w:val="0"/>
        <w:bCs w:val="0"/>
        <w:i w:val="0"/>
        <w:iCs w:val="0"/>
        <w:spacing w:val="-5"/>
        <w:w w:val="100"/>
        <w:sz w:val="24"/>
        <w:szCs w:val="24"/>
        <w:lang w:val="ru-RU" w:eastAsia="en-US" w:bidi="ar-SA"/>
      </w:rPr>
    </w:lvl>
    <w:lvl w:ilvl="1" w:tplc="9E0826E0">
      <w:numFmt w:val="bullet"/>
      <w:lvlText w:val=""/>
      <w:lvlJc w:val="left"/>
      <w:pPr>
        <w:ind w:left="1721" w:hanging="421"/>
      </w:pPr>
      <w:rPr>
        <w:rFonts w:ascii="Symbol" w:eastAsia="Symbol" w:hAnsi="Symbol" w:cs="Symbol" w:hint="default"/>
        <w:b w:val="0"/>
        <w:bCs w:val="0"/>
        <w:i w:val="0"/>
        <w:iCs w:val="0"/>
        <w:w w:val="100"/>
        <w:sz w:val="24"/>
        <w:szCs w:val="24"/>
        <w:lang w:val="ru-RU" w:eastAsia="en-US" w:bidi="ar-SA"/>
      </w:rPr>
    </w:lvl>
    <w:lvl w:ilvl="2" w:tplc="BDF86D82">
      <w:numFmt w:val="bullet"/>
      <w:lvlText w:val="•"/>
      <w:lvlJc w:val="left"/>
      <w:pPr>
        <w:ind w:left="2725" w:hanging="421"/>
      </w:pPr>
      <w:rPr>
        <w:rFonts w:hint="default"/>
        <w:lang w:val="ru-RU" w:eastAsia="en-US" w:bidi="ar-SA"/>
      </w:rPr>
    </w:lvl>
    <w:lvl w:ilvl="3" w:tplc="726AAD46">
      <w:numFmt w:val="bullet"/>
      <w:lvlText w:val="•"/>
      <w:lvlJc w:val="left"/>
      <w:pPr>
        <w:ind w:left="3731" w:hanging="421"/>
      </w:pPr>
      <w:rPr>
        <w:rFonts w:hint="default"/>
        <w:lang w:val="ru-RU" w:eastAsia="en-US" w:bidi="ar-SA"/>
      </w:rPr>
    </w:lvl>
    <w:lvl w:ilvl="4" w:tplc="F1E0A4D8">
      <w:numFmt w:val="bullet"/>
      <w:lvlText w:val="•"/>
      <w:lvlJc w:val="left"/>
      <w:pPr>
        <w:ind w:left="4737" w:hanging="421"/>
      </w:pPr>
      <w:rPr>
        <w:rFonts w:hint="default"/>
        <w:lang w:val="ru-RU" w:eastAsia="en-US" w:bidi="ar-SA"/>
      </w:rPr>
    </w:lvl>
    <w:lvl w:ilvl="5" w:tplc="5DC855EE">
      <w:numFmt w:val="bullet"/>
      <w:lvlText w:val="•"/>
      <w:lvlJc w:val="left"/>
      <w:pPr>
        <w:ind w:left="5743" w:hanging="421"/>
      </w:pPr>
      <w:rPr>
        <w:rFonts w:hint="default"/>
        <w:lang w:val="ru-RU" w:eastAsia="en-US" w:bidi="ar-SA"/>
      </w:rPr>
    </w:lvl>
    <w:lvl w:ilvl="6" w:tplc="FA58C324">
      <w:numFmt w:val="bullet"/>
      <w:lvlText w:val="•"/>
      <w:lvlJc w:val="left"/>
      <w:pPr>
        <w:ind w:left="6748" w:hanging="421"/>
      </w:pPr>
      <w:rPr>
        <w:rFonts w:hint="default"/>
        <w:lang w:val="ru-RU" w:eastAsia="en-US" w:bidi="ar-SA"/>
      </w:rPr>
    </w:lvl>
    <w:lvl w:ilvl="7" w:tplc="F49E0316">
      <w:numFmt w:val="bullet"/>
      <w:lvlText w:val="•"/>
      <w:lvlJc w:val="left"/>
      <w:pPr>
        <w:ind w:left="7754" w:hanging="421"/>
      </w:pPr>
      <w:rPr>
        <w:rFonts w:hint="default"/>
        <w:lang w:val="ru-RU" w:eastAsia="en-US" w:bidi="ar-SA"/>
      </w:rPr>
    </w:lvl>
    <w:lvl w:ilvl="8" w:tplc="A1E8C5A6">
      <w:numFmt w:val="bullet"/>
      <w:lvlText w:val="•"/>
      <w:lvlJc w:val="left"/>
      <w:pPr>
        <w:ind w:left="8760" w:hanging="421"/>
      </w:pPr>
      <w:rPr>
        <w:rFonts w:hint="default"/>
        <w:lang w:val="ru-RU" w:eastAsia="en-US" w:bidi="ar-SA"/>
      </w:rPr>
    </w:lvl>
  </w:abstractNum>
  <w:abstractNum w:abstractNumId="242" w15:restartNumberingAfterBreak="0">
    <w:nsid w:val="6EAE4EEE"/>
    <w:multiLevelType w:val="hybridMultilevel"/>
    <w:tmpl w:val="839ECE5E"/>
    <w:lvl w:ilvl="0" w:tplc="61020DCC">
      <w:numFmt w:val="bullet"/>
      <w:lvlText w:val="-"/>
      <w:lvlJc w:val="left"/>
      <w:pPr>
        <w:ind w:left="260" w:hanging="129"/>
      </w:pPr>
      <w:rPr>
        <w:rFonts w:ascii="Times New Roman" w:eastAsia="Times New Roman" w:hAnsi="Times New Roman" w:cs="Times New Roman" w:hint="default"/>
        <w:b w:val="0"/>
        <w:bCs w:val="0"/>
        <w:i w:val="0"/>
        <w:iCs w:val="0"/>
        <w:w w:val="99"/>
        <w:sz w:val="24"/>
        <w:szCs w:val="24"/>
        <w:lang w:val="ru-RU" w:eastAsia="en-US" w:bidi="ar-SA"/>
      </w:rPr>
    </w:lvl>
    <w:lvl w:ilvl="1" w:tplc="A2D8E550">
      <w:numFmt w:val="bullet"/>
      <w:lvlText w:val="•"/>
      <w:lvlJc w:val="left"/>
      <w:pPr>
        <w:ind w:left="660" w:hanging="168"/>
      </w:pPr>
      <w:rPr>
        <w:rFonts w:ascii="Times New Roman" w:eastAsia="Times New Roman" w:hAnsi="Times New Roman" w:cs="Times New Roman" w:hint="default"/>
        <w:b w:val="0"/>
        <w:bCs w:val="0"/>
        <w:i w:val="0"/>
        <w:iCs w:val="0"/>
        <w:w w:val="100"/>
        <w:sz w:val="28"/>
        <w:szCs w:val="28"/>
        <w:lang w:val="ru-RU" w:eastAsia="en-US" w:bidi="ar-SA"/>
      </w:rPr>
    </w:lvl>
    <w:lvl w:ilvl="2" w:tplc="ECDAEAC8">
      <w:numFmt w:val="bullet"/>
      <w:lvlText w:val="•"/>
      <w:lvlJc w:val="left"/>
      <w:pPr>
        <w:ind w:left="1873" w:hanging="168"/>
      </w:pPr>
      <w:rPr>
        <w:rFonts w:hint="default"/>
        <w:lang w:val="ru-RU" w:eastAsia="en-US" w:bidi="ar-SA"/>
      </w:rPr>
    </w:lvl>
    <w:lvl w:ilvl="3" w:tplc="BF2223AA">
      <w:numFmt w:val="bullet"/>
      <w:lvlText w:val="•"/>
      <w:lvlJc w:val="left"/>
      <w:pPr>
        <w:ind w:left="3087" w:hanging="168"/>
      </w:pPr>
      <w:rPr>
        <w:rFonts w:hint="default"/>
        <w:lang w:val="ru-RU" w:eastAsia="en-US" w:bidi="ar-SA"/>
      </w:rPr>
    </w:lvl>
    <w:lvl w:ilvl="4" w:tplc="8D9E62BA">
      <w:numFmt w:val="bullet"/>
      <w:lvlText w:val="•"/>
      <w:lvlJc w:val="left"/>
      <w:pPr>
        <w:ind w:left="4301" w:hanging="168"/>
      </w:pPr>
      <w:rPr>
        <w:rFonts w:hint="default"/>
        <w:lang w:val="ru-RU" w:eastAsia="en-US" w:bidi="ar-SA"/>
      </w:rPr>
    </w:lvl>
    <w:lvl w:ilvl="5" w:tplc="D5AA605A">
      <w:numFmt w:val="bullet"/>
      <w:lvlText w:val="•"/>
      <w:lvlJc w:val="left"/>
      <w:pPr>
        <w:ind w:left="5515" w:hanging="168"/>
      </w:pPr>
      <w:rPr>
        <w:rFonts w:hint="default"/>
        <w:lang w:val="ru-RU" w:eastAsia="en-US" w:bidi="ar-SA"/>
      </w:rPr>
    </w:lvl>
    <w:lvl w:ilvl="6" w:tplc="EDA6A79E">
      <w:numFmt w:val="bullet"/>
      <w:lvlText w:val="•"/>
      <w:lvlJc w:val="left"/>
      <w:pPr>
        <w:ind w:left="6728" w:hanging="168"/>
      </w:pPr>
      <w:rPr>
        <w:rFonts w:hint="default"/>
        <w:lang w:val="ru-RU" w:eastAsia="en-US" w:bidi="ar-SA"/>
      </w:rPr>
    </w:lvl>
    <w:lvl w:ilvl="7" w:tplc="CC9055D4">
      <w:numFmt w:val="bullet"/>
      <w:lvlText w:val="•"/>
      <w:lvlJc w:val="left"/>
      <w:pPr>
        <w:ind w:left="7942" w:hanging="168"/>
      </w:pPr>
      <w:rPr>
        <w:rFonts w:hint="default"/>
        <w:lang w:val="ru-RU" w:eastAsia="en-US" w:bidi="ar-SA"/>
      </w:rPr>
    </w:lvl>
    <w:lvl w:ilvl="8" w:tplc="19786854">
      <w:numFmt w:val="bullet"/>
      <w:lvlText w:val="•"/>
      <w:lvlJc w:val="left"/>
      <w:pPr>
        <w:ind w:left="9156" w:hanging="168"/>
      </w:pPr>
      <w:rPr>
        <w:rFonts w:hint="default"/>
        <w:lang w:val="ru-RU" w:eastAsia="en-US" w:bidi="ar-SA"/>
      </w:rPr>
    </w:lvl>
  </w:abstractNum>
  <w:abstractNum w:abstractNumId="243" w15:restartNumberingAfterBreak="0">
    <w:nsid w:val="6ECD076F"/>
    <w:multiLevelType w:val="hybridMultilevel"/>
    <w:tmpl w:val="A1BC4396"/>
    <w:lvl w:ilvl="0" w:tplc="316C62E4">
      <w:start w:val="4"/>
      <w:numFmt w:val="decimal"/>
      <w:lvlText w:val="%1."/>
      <w:lvlJc w:val="left"/>
      <w:pPr>
        <w:ind w:left="103" w:hanging="204"/>
      </w:pPr>
      <w:rPr>
        <w:rFonts w:ascii="Times New Roman" w:eastAsia="Times New Roman" w:hAnsi="Times New Roman" w:cs="Times New Roman" w:hint="default"/>
        <w:b w:val="0"/>
        <w:bCs w:val="0"/>
        <w:i w:val="0"/>
        <w:iCs w:val="0"/>
        <w:w w:val="100"/>
        <w:sz w:val="20"/>
        <w:szCs w:val="20"/>
        <w:lang w:val="ru-RU" w:eastAsia="en-US" w:bidi="ar-SA"/>
      </w:rPr>
    </w:lvl>
    <w:lvl w:ilvl="1" w:tplc="37A8AF82">
      <w:numFmt w:val="bullet"/>
      <w:lvlText w:val="•"/>
      <w:lvlJc w:val="left"/>
      <w:pPr>
        <w:ind w:left="321" w:hanging="204"/>
      </w:pPr>
      <w:rPr>
        <w:rFonts w:hint="default"/>
        <w:lang w:val="ru-RU" w:eastAsia="en-US" w:bidi="ar-SA"/>
      </w:rPr>
    </w:lvl>
    <w:lvl w:ilvl="2" w:tplc="C0A6477A">
      <w:numFmt w:val="bullet"/>
      <w:lvlText w:val="•"/>
      <w:lvlJc w:val="left"/>
      <w:pPr>
        <w:ind w:left="542" w:hanging="204"/>
      </w:pPr>
      <w:rPr>
        <w:rFonts w:hint="default"/>
        <w:lang w:val="ru-RU" w:eastAsia="en-US" w:bidi="ar-SA"/>
      </w:rPr>
    </w:lvl>
    <w:lvl w:ilvl="3" w:tplc="9A6A4AB6">
      <w:numFmt w:val="bullet"/>
      <w:lvlText w:val="•"/>
      <w:lvlJc w:val="left"/>
      <w:pPr>
        <w:ind w:left="764" w:hanging="204"/>
      </w:pPr>
      <w:rPr>
        <w:rFonts w:hint="default"/>
        <w:lang w:val="ru-RU" w:eastAsia="en-US" w:bidi="ar-SA"/>
      </w:rPr>
    </w:lvl>
    <w:lvl w:ilvl="4" w:tplc="C03446A2">
      <w:numFmt w:val="bullet"/>
      <w:lvlText w:val="•"/>
      <w:lvlJc w:val="left"/>
      <w:pPr>
        <w:ind w:left="985" w:hanging="204"/>
      </w:pPr>
      <w:rPr>
        <w:rFonts w:hint="default"/>
        <w:lang w:val="ru-RU" w:eastAsia="en-US" w:bidi="ar-SA"/>
      </w:rPr>
    </w:lvl>
    <w:lvl w:ilvl="5" w:tplc="0B6CA7F6">
      <w:numFmt w:val="bullet"/>
      <w:lvlText w:val="•"/>
      <w:lvlJc w:val="left"/>
      <w:pPr>
        <w:ind w:left="1207" w:hanging="204"/>
      </w:pPr>
      <w:rPr>
        <w:rFonts w:hint="default"/>
        <w:lang w:val="ru-RU" w:eastAsia="en-US" w:bidi="ar-SA"/>
      </w:rPr>
    </w:lvl>
    <w:lvl w:ilvl="6" w:tplc="0010C5DC">
      <w:numFmt w:val="bullet"/>
      <w:lvlText w:val="•"/>
      <w:lvlJc w:val="left"/>
      <w:pPr>
        <w:ind w:left="1428" w:hanging="204"/>
      </w:pPr>
      <w:rPr>
        <w:rFonts w:hint="default"/>
        <w:lang w:val="ru-RU" w:eastAsia="en-US" w:bidi="ar-SA"/>
      </w:rPr>
    </w:lvl>
    <w:lvl w:ilvl="7" w:tplc="08DE85DE">
      <w:numFmt w:val="bullet"/>
      <w:lvlText w:val="•"/>
      <w:lvlJc w:val="left"/>
      <w:pPr>
        <w:ind w:left="1649" w:hanging="204"/>
      </w:pPr>
      <w:rPr>
        <w:rFonts w:hint="default"/>
        <w:lang w:val="ru-RU" w:eastAsia="en-US" w:bidi="ar-SA"/>
      </w:rPr>
    </w:lvl>
    <w:lvl w:ilvl="8" w:tplc="2D0ECAB4">
      <w:numFmt w:val="bullet"/>
      <w:lvlText w:val="•"/>
      <w:lvlJc w:val="left"/>
      <w:pPr>
        <w:ind w:left="1871" w:hanging="204"/>
      </w:pPr>
      <w:rPr>
        <w:rFonts w:hint="default"/>
        <w:lang w:val="ru-RU" w:eastAsia="en-US" w:bidi="ar-SA"/>
      </w:rPr>
    </w:lvl>
  </w:abstractNum>
  <w:abstractNum w:abstractNumId="244" w15:restartNumberingAfterBreak="0">
    <w:nsid w:val="70EE197D"/>
    <w:multiLevelType w:val="hybridMultilevel"/>
    <w:tmpl w:val="F782C964"/>
    <w:lvl w:ilvl="0" w:tplc="B574D3B8">
      <w:numFmt w:val="bullet"/>
      <w:lvlText w:val="–"/>
      <w:lvlJc w:val="left"/>
      <w:pPr>
        <w:ind w:left="260" w:hanging="313"/>
      </w:pPr>
      <w:rPr>
        <w:rFonts w:ascii="Times New Roman" w:eastAsia="Times New Roman" w:hAnsi="Times New Roman" w:cs="Times New Roman" w:hint="default"/>
        <w:b w:val="0"/>
        <w:bCs w:val="0"/>
        <w:i w:val="0"/>
        <w:iCs w:val="0"/>
        <w:w w:val="100"/>
        <w:sz w:val="24"/>
        <w:szCs w:val="24"/>
        <w:lang w:val="ru-RU" w:eastAsia="en-US" w:bidi="ar-SA"/>
      </w:rPr>
    </w:lvl>
    <w:lvl w:ilvl="1" w:tplc="FC1C7352">
      <w:numFmt w:val="bullet"/>
      <w:lvlText w:val="•"/>
      <w:lvlJc w:val="left"/>
      <w:pPr>
        <w:ind w:left="1392" w:hanging="313"/>
      </w:pPr>
      <w:rPr>
        <w:rFonts w:hint="default"/>
        <w:lang w:val="ru-RU" w:eastAsia="en-US" w:bidi="ar-SA"/>
      </w:rPr>
    </w:lvl>
    <w:lvl w:ilvl="2" w:tplc="B40A84E0">
      <w:numFmt w:val="bullet"/>
      <w:lvlText w:val="•"/>
      <w:lvlJc w:val="left"/>
      <w:pPr>
        <w:ind w:left="2524" w:hanging="313"/>
      </w:pPr>
      <w:rPr>
        <w:rFonts w:hint="default"/>
        <w:lang w:val="ru-RU" w:eastAsia="en-US" w:bidi="ar-SA"/>
      </w:rPr>
    </w:lvl>
    <w:lvl w:ilvl="3" w:tplc="FA8A0470">
      <w:numFmt w:val="bullet"/>
      <w:lvlText w:val="•"/>
      <w:lvlJc w:val="left"/>
      <w:pPr>
        <w:ind w:left="3657" w:hanging="313"/>
      </w:pPr>
      <w:rPr>
        <w:rFonts w:hint="default"/>
        <w:lang w:val="ru-RU" w:eastAsia="en-US" w:bidi="ar-SA"/>
      </w:rPr>
    </w:lvl>
    <w:lvl w:ilvl="4" w:tplc="B57CC78C">
      <w:numFmt w:val="bullet"/>
      <w:lvlText w:val="•"/>
      <w:lvlJc w:val="left"/>
      <w:pPr>
        <w:ind w:left="4789" w:hanging="313"/>
      </w:pPr>
      <w:rPr>
        <w:rFonts w:hint="default"/>
        <w:lang w:val="ru-RU" w:eastAsia="en-US" w:bidi="ar-SA"/>
      </w:rPr>
    </w:lvl>
    <w:lvl w:ilvl="5" w:tplc="EB8CE26E">
      <w:numFmt w:val="bullet"/>
      <w:lvlText w:val="•"/>
      <w:lvlJc w:val="left"/>
      <w:pPr>
        <w:ind w:left="5922" w:hanging="313"/>
      </w:pPr>
      <w:rPr>
        <w:rFonts w:hint="default"/>
        <w:lang w:val="ru-RU" w:eastAsia="en-US" w:bidi="ar-SA"/>
      </w:rPr>
    </w:lvl>
    <w:lvl w:ilvl="6" w:tplc="51AA434E">
      <w:numFmt w:val="bullet"/>
      <w:lvlText w:val="•"/>
      <w:lvlJc w:val="left"/>
      <w:pPr>
        <w:ind w:left="7054" w:hanging="313"/>
      </w:pPr>
      <w:rPr>
        <w:rFonts w:hint="default"/>
        <w:lang w:val="ru-RU" w:eastAsia="en-US" w:bidi="ar-SA"/>
      </w:rPr>
    </w:lvl>
    <w:lvl w:ilvl="7" w:tplc="63FAD3B4">
      <w:numFmt w:val="bullet"/>
      <w:lvlText w:val="•"/>
      <w:lvlJc w:val="left"/>
      <w:pPr>
        <w:ind w:left="8186" w:hanging="313"/>
      </w:pPr>
      <w:rPr>
        <w:rFonts w:hint="default"/>
        <w:lang w:val="ru-RU" w:eastAsia="en-US" w:bidi="ar-SA"/>
      </w:rPr>
    </w:lvl>
    <w:lvl w:ilvl="8" w:tplc="3C608266">
      <w:numFmt w:val="bullet"/>
      <w:lvlText w:val="•"/>
      <w:lvlJc w:val="left"/>
      <w:pPr>
        <w:ind w:left="9319" w:hanging="313"/>
      </w:pPr>
      <w:rPr>
        <w:rFonts w:hint="default"/>
        <w:lang w:val="ru-RU" w:eastAsia="en-US" w:bidi="ar-SA"/>
      </w:rPr>
    </w:lvl>
  </w:abstractNum>
  <w:abstractNum w:abstractNumId="245" w15:restartNumberingAfterBreak="0">
    <w:nsid w:val="719533EC"/>
    <w:multiLevelType w:val="hybridMultilevel"/>
    <w:tmpl w:val="3CEE051E"/>
    <w:lvl w:ilvl="0" w:tplc="B8226F92">
      <w:start w:val="3"/>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B7523488">
      <w:numFmt w:val="bullet"/>
      <w:lvlText w:val="•"/>
      <w:lvlJc w:val="left"/>
      <w:pPr>
        <w:ind w:left="352" w:hanging="204"/>
      </w:pPr>
      <w:rPr>
        <w:rFonts w:hint="default"/>
        <w:lang w:val="ru-RU" w:eastAsia="en-US" w:bidi="ar-SA"/>
      </w:rPr>
    </w:lvl>
    <w:lvl w:ilvl="2" w:tplc="9516E7AC">
      <w:numFmt w:val="bullet"/>
      <w:lvlText w:val="•"/>
      <w:lvlJc w:val="left"/>
      <w:pPr>
        <w:ind w:left="605" w:hanging="204"/>
      </w:pPr>
      <w:rPr>
        <w:rFonts w:hint="default"/>
        <w:lang w:val="ru-RU" w:eastAsia="en-US" w:bidi="ar-SA"/>
      </w:rPr>
    </w:lvl>
    <w:lvl w:ilvl="3" w:tplc="37181966">
      <w:numFmt w:val="bullet"/>
      <w:lvlText w:val="•"/>
      <w:lvlJc w:val="left"/>
      <w:pPr>
        <w:ind w:left="858" w:hanging="204"/>
      </w:pPr>
      <w:rPr>
        <w:rFonts w:hint="default"/>
        <w:lang w:val="ru-RU" w:eastAsia="en-US" w:bidi="ar-SA"/>
      </w:rPr>
    </w:lvl>
    <w:lvl w:ilvl="4" w:tplc="E0664B48">
      <w:numFmt w:val="bullet"/>
      <w:lvlText w:val="•"/>
      <w:lvlJc w:val="left"/>
      <w:pPr>
        <w:ind w:left="1110" w:hanging="204"/>
      </w:pPr>
      <w:rPr>
        <w:rFonts w:hint="default"/>
        <w:lang w:val="ru-RU" w:eastAsia="en-US" w:bidi="ar-SA"/>
      </w:rPr>
    </w:lvl>
    <w:lvl w:ilvl="5" w:tplc="5798C1C8">
      <w:numFmt w:val="bullet"/>
      <w:lvlText w:val="•"/>
      <w:lvlJc w:val="left"/>
      <w:pPr>
        <w:ind w:left="1363" w:hanging="204"/>
      </w:pPr>
      <w:rPr>
        <w:rFonts w:hint="default"/>
        <w:lang w:val="ru-RU" w:eastAsia="en-US" w:bidi="ar-SA"/>
      </w:rPr>
    </w:lvl>
    <w:lvl w:ilvl="6" w:tplc="94FE7C28">
      <w:numFmt w:val="bullet"/>
      <w:lvlText w:val="•"/>
      <w:lvlJc w:val="left"/>
      <w:pPr>
        <w:ind w:left="1616" w:hanging="204"/>
      </w:pPr>
      <w:rPr>
        <w:rFonts w:hint="default"/>
        <w:lang w:val="ru-RU" w:eastAsia="en-US" w:bidi="ar-SA"/>
      </w:rPr>
    </w:lvl>
    <w:lvl w:ilvl="7" w:tplc="92F44310">
      <w:numFmt w:val="bullet"/>
      <w:lvlText w:val="•"/>
      <w:lvlJc w:val="left"/>
      <w:pPr>
        <w:ind w:left="1868" w:hanging="204"/>
      </w:pPr>
      <w:rPr>
        <w:rFonts w:hint="default"/>
        <w:lang w:val="ru-RU" w:eastAsia="en-US" w:bidi="ar-SA"/>
      </w:rPr>
    </w:lvl>
    <w:lvl w:ilvl="8" w:tplc="17A09876">
      <w:numFmt w:val="bullet"/>
      <w:lvlText w:val="•"/>
      <w:lvlJc w:val="left"/>
      <w:pPr>
        <w:ind w:left="2121" w:hanging="204"/>
      </w:pPr>
      <w:rPr>
        <w:rFonts w:hint="default"/>
        <w:lang w:val="ru-RU" w:eastAsia="en-US" w:bidi="ar-SA"/>
      </w:rPr>
    </w:lvl>
  </w:abstractNum>
  <w:abstractNum w:abstractNumId="246" w15:restartNumberingAfterBreak="0">
    <w:nsid w:val="72CE134F"/>
    <w:multiLevelType w:val="hybridMultilevel"/>
    <w:tmpl w:val="69C66AE0"/>
    <w:lvl w:ilvl="0" w:tplc="77C2CE7E">
      <w:start w:val="2"/>
      <w:numFmt w:val="decimal"/>
      <w:lvlText w:val="%1"/>
      <w:lvlJc w:val="left"/>
      <w:pPr>
        <w:ind w:left="400" w:hanging="748"/>
      </w:pPr>
      <w:rPr>
        <w:rFonts w:hint="default"/>
        <w:lang w:val="ru-RU" w:eastAsia="en-US" w:bidi="ar-SA"/>
      </w:rPr>
    </w:lvl>
    <w:lvl w:ilvl="1" w:tplc="317CDD04">
      <w:numFmt w:val="none"/>
      <w:lvlText w:val=""/>
      <w:lvlJc w:val="left"/>
      <w:pPr>
        <w:tabs>
          <w:tab w:val="num" w:pos="360"/>
        </w:tabs>
      </w:pPr>
    </w:lvl>
    <w:lvl w:ilvl="2" w:tplc="A2A63BCA">
      <w:numFmt w:val="none"/>
      <w:lvlText w:val=""/>
      <w:lvlJc w:val="left"/>
      <w:pPr>
        <w:tabs>
          <w:tab w:val="num" w:pos="360"/>
        </w:tabs>
      </w:pPr>
    </w:lvl>
    <w:lvl w:ilvl="3" w:tplc="0EDC63EA">
      <w:start w:val="1"/>
      <w:numFmt w:val="decimal"/>
      <w:lvlText w:val="%4."/>
      <w:lvlJc w:val="left"/>
      <w:pPr>
        <w:ind w:left="1360" w:hanging="240"/>
      </w:pPr>
      <w:rPr>
        <w:rFonts w:ascii="Times New Roman" w:eastAsia="Times New Roman" w:hAnsi="Times New Roman" w:cs="Times New Roman" w:hint="default"/>
        <w:b w:val="0"/>
        <w:bCs w:val="0"/>
        <w:i w:val="0"/>
        <w:iCs w:val="0"/>
        <w:w w:val="100"/>
        <w:sz w:val="24"/>
        <w:szCs w:val="24"/>
        <w:lang w:val="ru-RU" w:eastAsia="en-US" w:bidi="ar-SA"/>
      </w:rPr>
    </w:lvl>
    <w:lvl w:ilvl="4" w:tplc="8D9AC150">
      <w:numFmt w:val="bullet"/>
      <w:lvlText w:val="•"/>
      <w:lvlJc w:val="left"/>
      <w:pPr>
        <w:ind w:left="3953" w:hanging="240"/>
      </w:pPr>
      <w:rPr>
        <w:rFonts w:hint="default"/>
        <w:lang w:val="ru-RU" w:eastAsia="en-US" w:bidi="ar-SA"/>
      </w:rPr>
    </w:lvl>
    <w:lvl w:ilvl="5" w:tplc="B68E0550">
      <w:numFmt w:val="bullet"/>
      <w:lvlText w:val="•"/>
      <w:lvlJc w:val="left"/>
      <w:pPr>
        <w:ind w:left="5089" w:hanging="240"/>
      </w:pPr>
      <w:rPr>
        <w:rFonts w:hint="default"/>
        <w:lang w:val="ru-RU" w:eastAsia="en-US" w:bidi="ar-SA"/>
      </w:rPr>
    </w:lvl>
    <w:lvl w:ilvl="6" w:tplc="14D22E56">
      <w:numFmt w:val="bullet"/>
      <w:lvlText w:val="•"/>
      <w:lvlJc w:val="left"/>
      <w:pPr>
        <w:ind w:left="6226" w:hanging="240"/>
      </w:pPr>
      <w:rPr>
        <w:rFonts w:hint="default"/>
        <w:lang w:val="ru-RU" w:eastAsia="en-US" w:bidi="ar-SA"/>
      </w:rPr>
    </w:lvl>
    <w:lvl w:ilvl="7" w:tplc="2138E7E6">
      <w:numFmt w:val="bullet"/>
      <w:lvlText w:val="•"/>
      <w:lvlJc w:val="left"/>
      <w:pPr>
        <w:ind w:left="7362" w:hanging="240"/>
      </w:pPr>
      <w:rPr>
        <w:rFonts w:hint="default"/>
        <w:lang w:val="ru-RU" w:eastAsia="en-US" w:bidi="ar-SA"/>
      </w:rPr>
    </w:lvl>
    <w:lvl w:ilvl="8" w:tplc="E6584A9A">
      <w:numFmt w:val="bullet"/>
      <w:lvlText w:val="•"/>
      <w:lvlJc w:val="left"/>
      <w:pPr>
        <w:ind w:left="8499" w:hanging="240"/>
      </w:pPr>
      <w:rPr>
        <w:rFonts w:hint="default"/>
        <w:lang w:val="ru-RU" w:eastAsia="en-US" w:bidi="ar-SA"/>
      </w:rPr>
    </w:lvl>
  </w:abstractNum>
  <w:abstractNum w:abstractNumId="247" w15:restartNumberingAfterBreak="0">
    <w:nsid w:val="73137C3C"/>
    <w:multiLevelType w:val="hybridMultilevel"/>
    <w:tmpl w:val="D2382DF4"/>
    <w:lvl w:ilvl="0" w:tplc="67F49930">
      <w:numFmt w:val="bullet"/>
      <w:lvlText w:val="•"/>
      <w:lvlJc w:val="left"/>
      <w:pPr>
        <w:ind w:left="245" w:hanging="144"/>
      </w:pPr>
      <w:rPr>
        <w:rFonts w:ascii="Times New Roman" w:eastAsia="Times New Roman" w:hAnsi="Times New Roman" w:cs="Times New Roman" w:hint="default"/>
        <w:b w:val="0"/>
        <w:bCs w:val="0"/>
        <w:i w:val="0"/>
        <w:iCs w:val="0"/>
        <w:w w:val="100"/>
        <w:sz w:val="24"/>
        <w:szCs w:val="24"/>
        <w:lang w:val="ru-RU" w:eastAsia="en-US" w:bidi="ar-SA"/>
      </w:rPr>
    </w:lvl>
    <w:lvl w:ilvl="1" w:tplc="38D80798">
      <w:numFmt w:val="bullet"/>
      <w:lvlText w:val="•"/>
      <w:lvlJc w:val="left"/>
      <w:pPr>
        <w:ind w:left="559" w:hanging="144"/>
      </w:pPr>
      <w:rPr>
        <w:rFonts w:hint="default"/>
        <w:lang w:val="ru-RU" w:eastAsia="en-US" w:bidi="ar-SA"/>
      </w:rPr>
    </w:lvl>
    <w:lvl w:ilvl="2" w:tplc="BBE00210">
      <w:numFmt w:val="bullet"/>
      <w:lvlText w:val="•"/>
      <w:lvlJc w:val="left"/>
      <w:pPr>
        <w:ind w:left="878" w:hanging="144"/>
      </w:pPr>
      <w:rPr>
        <w:rFonts w:hint="default"/>
        <w:lang w:val="ru-RU" w:eastAsia="en-US" w:bidi="ar-SA"/>
      </w:rPr>
    </w:lvl>
    <w:lvl w:ilvl="3" w:tplc="78003500">
      <w:numFmt w:val="bullet"/>
      <w:lvlText w:val="•"/>
      <w:lvlJc w:val="left"/>
      <w:pPr>
        <w:ind w:left="1197" w:hanging="144"/>
      </w:pPr>
      <w:rPr>
        <w:rFonts w:hint="default"/>
        <w:lang w:val="ru-RU" w:eastAsia="en-US" w:bidi="ar-SA"/>
      </w:rPr>
    </w:lvl>
    <w:lvl w:ilvl="4" w:tplc="BC907720">
      <w:numFmt w:val="bullet"/>
      <w:lvlText w:val="•"/>
      <w:lvlJc w:val="left"/>
      <w:pPr>
        <w:ind w:left="1516" w:hanging="144"/>
      </w:pPr>
      <w:rPr>
        <w:rFonts w:hint="default"/>
        <w:lang w:val="ru-RU" w:eastAsia="en-US" w:bidi="ar-SA"/>
      </w:rPr>
    </w:lvl>
    <w:lvl w:ilvl="5" w:tplc="A5461AAC">
      <w:numFmt w:val="bullet"/>
      <w:lvlText w:val="•"/>
      <w:lvlJc w:val="left"/>
      <w:pPr>
        <w:ind w:left="1835" w:hanging="144"/>
      </w:pPr>
      <w:rPr>
        <w:rFonts w:hint="default"/>
        <w:lang w:val="ru-RU" w:eastAsia="en-US" w:bidi="ar-SA"/>
      </w:rPr>
    </w:lvl>
    <w:lvl w:ilvl="6" w:tplc="7CD8E6D4">
      <w:numFmt w:val="bullet"/>
      <w:lvlText w:val="•"/>
      <w:lvlJc w:val="left"/>
      <w:pPr>
        <w:ind w:left="2154" w:hanging="144"/>
      </w:pPr>
      <w:rPr>
        <w:rFonts w:hint="default"/>
        <w:lang w:val="ru-RU" w:eastAsia="en-US" w:bidi="ar-SA"/>
      </w:rPr>
    </w:lvl>
    <w:lvl w:ilvl="7" w:tplc="EFFAE380">
      <w:numFmt w:val="bullet"/>
      <w:lvlText w:val="•"/>
      <w:lvlJc w:val="left"/>
      <w:pPr>
        <w:ind w:left="2473" w:hanging="144"/>
      </w:pPr>
      <w:rPr>
        <w:rFonts w:hint="default"/>
        <w:lang w:val="ru-RU" w:eastAsia="en-US" w:bidi="ar-SA"/>
      </w:rPr>
    </w:lvl>
    <w:lvl w:ilvl="8" w:tplc="2214DB6A">
      <w:numFmt w:val="bullet"/>
      <w:lvlText w:val="•"/>
      <w:lvlJc w:val="left"/>
      <w:pPr>
        <w:ind w:left="2792" w:hanging="144"/>
      </w:pPr>
      <w:rPr>
        <w:rFonts w:hint="default"/>
        <w:lang w:val="ru-RU" w:eastAsia="en-US" w:bidi="ar-SA"/>
      </w:rPr>
    </w:lvl>
  </w:abstractNum>
  <w:abstractNum w:abstractNumId="248" w15:restartNumberingAfterBreak="0">
    <w:nsid w:val="733475C4"/>
    <w:multiLevelType w:val="hybridMultilevel"/>
    <w:tmpl w:val="53BA95AA"/>
    <w:lvl w:ilvl="0" w:tplc="469EA9CE">
      <w:start w:val="1"/>
      <w:numFmt w:val="decimal"/>
      <w:lvlText w:val="%1)"/>
      <w:lvlJc w:val="left"/>
      <w:pPr>
        <w:ind w:left="102" w:hanging="260"/>
      </w:pPr>
      <w:rPr>
        <w:rFonts w:ascii="Times New Roman" w:eastAsia="Times New Roman" w:hAnsi="Times New Roman" w:cs="Times New Roman" w:hint="default"/>
        <w:b w:val="0"/>
        <w:bCs w:val="0"/>
        <w:i w:val="0"/>
        <w:iCs w:val="0"/>
        <w:w w:val="100"/>
        <w:sz w:val="24"/>
        <w:szCs w:val="24"/>
        <w:lang w:val="ru-RU" w:eastAsia="en-US" w:bidi="ar-SA"/>
      </w:rPr>
    </w:lvl>
    <w:lvl w:ilvl="1" w:tplc="DF80C00E">
      <w:numFmt w:val="bullet"/>
      <w:lvlText w:val="•"/>
      <w:lvlJc w:val="left"/>
      <w:pPr>
        <w:ind w:left="477" w:hanging="260"/>
      </w:pPr>
      <w:rPr>
        <w:rFonts w:hint="default"/>
        <w:lang w:val="ru-RU" w:eastAsia="en-US" w:bidi="ar-SA"/>
      </w:rPr>
    </w:lvl>
    <w:lvl w:ilvl="2" w:tplc="606C70D0">
      <w:numFmt w:val="bullet"/>
      <w:lvlText w:val="•"/>
      <w:lvlJc w:val="left"/>
      <w:pPr>
        <w:ind w:left="855" w:hanging="260"/>
      </w:pPr>
      <w:rPr>
        <w:rFonts w:hint="default"/>
        <w:lang w:val="ru-RU" w:eastAsia="en-US" w:bidi="ar-SA"/>
      </w:rPr>
    </w:lvl>
    <w:lvl w:ilvl="3" w:tplc="4A16A1D2">
      <w:numFmt w:val="bullet"/>
      <w:lvlText w:val="•"/>
      <w:lvlJc w:val="left"/>
      <w:pPr>
        <w:ind w:left="1232" w:hanging="260"/>
      </w:pPr>
      <w:rPr>
        <w:rFonts w:hint="default"/>
        <w:lang w:val="ru-RU" w:eastAsia="en-US" w:bidi="ar-SA"/>
      </w:rPr>
    </w:lvl>
    <w:lvl w:ilvl="4" w:tplc="6B88997C">
      <w:numFmt w:val="bullet"/>
      <w:lvlText w:val="•"/>
      <w:lvlJc w:val="left"/>
      <w:pPr>
        <w:ind w:left="1610" w:hanging="260"/>
      </w:pPr>
      <w:rPr>
        <w:rFonts w:hint="default"/>
        <w:lang w:val="ru-RU" w:eastAsia="en-US" w:bidi="ar-SA"/>
      </w:rPr>
    </w:lvl>
    <w:lvl w:ilvl="5" w:tplc="A588CD3C">
      <w:numFmt w:val="bullet"/>
      <w:lvlText w:val="•"/>
      <w:lvlJc w:val="left"/>
      <w:pPr>
        <w:ind w:left="1988" w:hanging="260"/>
      </w:pPr>
      <w:rPr>
        <w:rFonts w:hint="default"/>
        <w:lang w:val="ru-RU" w:eastAsia="en-US" w:bidi="ar-SA"/>
      </w:rPr>
    </w:lvl>
    <w:lvl w:ilvl="6" w:tplc="3354975A">
      <w:numFmt w:val="bullet"/>
      <w:lvlText w:val="•"/>
      <w:lvlJc w:val="left"/>
      <w:pPr>
        <w:ind w:left="2365" w:hanging="260"/>
      </w:pPr>
      <w:rPr>
        <w:rFonts w:hint="default"/>
        <w:lang w:val="ru-RU" w:eastAsia="en-US" w:bidi="ar-SA"/>
      </w:rPr>
    </w:lvl>
    <w:lvl w:ilvl="7" w:tplc="D1E4B3B2">
      <w:numFmt w:val="bullet"/>
      <w:lvlText w:val="•"/>
      <w:lvlJc w:val="left"/>
      <w:pPr>
        <w:ind w:left="2743" w:hanging="260"/>
      </w:pPr>
      <w:rPr>
        <w:rFonts w:hint="default"/>
        <w:lang w:val="ru-RU" w:eastAsia="en-US" w:bidi="ar-SA"/>
      </w:rPr>
    </w:lvl>
    <w:lvl w:ilvl="8" w:tplc="4D5E8CC4">
      <w:numFmt w:val="bullet"/>
      <w:lvlText w:val="•"/>
      <w:lvlJc w:val="left"/>
      <w:pPr>
        <w:ind w:left="3120" w:hanging="260"/>
      </w:pPr>
      <w:rPr>
        <w:rFonts w:hint="default"/>
        <w:lang w:val="ru-RU" w:eastAsia="en-US" w:bidi="ar-SA"/>
      </w:rPr>
    </w:lvl>
  </w:abstractNum>
  <w:abstractNum w:abstractNumId="249" w15:restartNumberingAfterBreak="0">
    <w:nsid w:val="748E46F0"/>
    <w:multiLevelType w:val="hybridMultilevel"/>
    <w:tmpl w:val="438E3186"/>
    <w:lvl w:ilvl="0" w:tplc="51AA5148">
      <w:start w:val="2"/>
      <w:numFmt w:val="decimal"/>
      <w:lvlText w:val="%1"/>
      <w:lvlJc w:val="left"/>
      <w:pPr>
        <w:ind w:left="1712" w:hanging="792"/>
      </w:pPr>
      <w:rPr>
        <w:rFonts w:hint="default"/>
        <w:lang w:val="ru-RU" w:eastAsia="en-US" w:bidi="ar-SA"/>
      </w:rPr>
    </w:lvl>
    <w:lvl w:ilvl="1" w:tplc="BC98BE46">
      <w:numFmt w:val="none"/>
      <w:lvlText w:val=""/>
      <w:lvlJc w:val="left"/>
      <w:pPr>
        <w:tabs>
          <w:tab w:val="num" w:pos="360"/>
        </w:tabs>
      </w:pPr>
    </w:lvl>
    <w:lvl w:ilvl="2" w:tplc="F306B36A">
      <w:numFmt w:val="none"/>
      <w:lvlText w:val=""/>
      <w:lvlJc w:val="left"/>
      <w:pPr>
        <w:tabs>
          <w:tab w:val="num" w:pos="360"/>
        </w:tabs>
      </w:pPr>
    </w:lvl>
    <w:lvl w:ilvl="3" w:tplc="7C7C0658">
      <w:numFmt w:val="bullet"/>
      <w:lvlText w:val="•"/>
      <w:lvlJc w:val="left"/>
      <w:pPr>
        <w:ind w:left="4679" w:hanging="792"/>
      </w:pPr>
      <w:rPr>
        <w:rFonts w:hint="default"/>
        <w:lang w:val="ru-RU" w:eastAsia="en-US" w:bidi="ar-SA"/>
      </w:rPr>
    </w:lvl>
    <w:lvl w:ilvl="4" w:tplc="B4327A42">
      <w:numFmt w:val="bullet"/>
      <w:lvlText w:val="•"/>
      <w:lvlJc w:val="left"/>
      <w:pPr>
        <w:ind w:left="5665" w:hanging="792"/>
      </w:pPr>
      <w:rPr>
        <w:rFonts w:hint="default"/>
        <w:lang w:val="ru-RU" w:eastAsia="en-US" w:bidi="ar-SA"/>
      </w:rPr>
    </w:lvl>
    <w:lvl w:ilvl="5" w:tplc="D4D8EA02">
      <w:numFmt w:val="bullet"/>
      <w:lvlText w:val="•"/>
      <w:lvlJc w:val="left"/>
      <w:pPr>
        <w:ind w:left="6652" w:hanging="792"/>
      </w:pPr>
      <w:rPr>
        <w:rFonts w:hint="default"/>
        <w:lang w:val="ru-RU" w:eastAsia="en-US" w:bidi="ar-SA"/>
      </w:rPr>
    </w:lvl>
    <w:lvl w:ilvl="6" w:tplc="0F94FAA4">
      <w:numFmt w:val="bullet"/>
      <w:lvlText w:val="•"/>
      <w:lvlJc w:val="left"/>
      <w:pPr>
        <w:ind w:left="7638" w:hanging="792"/>
      </w:pPr>
      <w:rPr>
        <w:rFonts w:hint="default"/>
        <w:lang w:val="ru-RU" w:eastAsia="en-US" w:bidi="ar-SA"/>
      </w:rPr>
    </w:lvl>
    <w:lvl w:ilvl="7" w:tplc="0F3CB4C4">
      <w:numFmt w:val="bullet"/>
      <w:lvlText w:val="•"/>
      <w:lvlJc w:val="left"/>
      <w:pPr>
        <w:ind w:left="8624" w:hanging="792"/>
      </w:pPr>
      <w:rPr>
        <w:rFonts w:hint="default"/>
        <w:lang w:val="ru-RU" w:eastAsia="en-US" w:bidi="ar-SA"/>
      </w:rPr>
    </w:lvl>
    <w:lvl w:ilvl="8" w:tplc="57A4A5CE">
      <w:numFmt w:val="bullet"/>
      <w:lvlText w:val="•"/>
      <w:lvlJc w:val="left"/>
      <w:pPr>
        <w:ind w:left="9611" w:hanging="792"/>
      </w:pPr>
      <w:rPr>
        <w:rFonts w:hint="default"/>
        <w:lang w:val="ru-RU" w:eastAsia="en-US" w:bidi="ar-SA"/>
      </w:rPr>
    </w:lvl>
  </w:abstractNum>
  <w:abstractNum w:abstractNumId="250" w15:restartNumberingAfterBreak="0">
    <w:nsid w:val="756857AE"/>
    <w:multiLevelType w:val="hybridMultilevel"/>
    <w:tmpl w:val="E89675EC"/>
    <w:lvl w:ilvl="0" w:tplc="7320FE74">
      <w:numFmt w:val="bullet"/>
      <w:lvlText w:val="–"/>
      <w:lvlJc w:val="left"/>
      <w:pPr>
        <w:ind w:left="868" w:hanging="180"/>
      </w:pPr>
      <w:rPr>
        <w:rFonts w:ascii="Times New Roman" w:eastAsia="Times New Roman" w:hAnsi="Times New Roman" w:cs="Times New Roman" w:hint="default"/>
        <w:b w:val="0"/>
        <w:bCs w:val="0"/>
        <w:i w:val="0"/>
        <w:iCs w:val="0"/>
        <w:w w:val="100"/>
        <w:sz w:val="24"/>
        <w:szCs w:val="24"/>
        <w:lang w:val="ru-RU" w:eastAsia="en-US" w:bidi="ar-SA"/>
      </w:rPr>
    </w:lvl>
    <w:lvl w:ilvl="1" w:tplc="6D722576">
      <w:numFmt w:val="bullet"/>
      <w:lvlText w:val="•"/>
      <w:lvlJc w:val="left"/>
      <w:pPr>
        <w:ind w:left="1888" w:hanging="180"/>
      </w:pPr>
      <w:rPr>
        <w:rFonts w:hint="default"/>
        <w:lang w:val="ru-RU" w:eastAsia="en-US" w:bidi="ar-SA"/>
      </w:rPr>
    </w:lvl>
    <w:lvl w:ilvl="2" w:tplc="9B9EAD02">
      <w:numFmt w:val="bullet"/>
      <w:lvlText w:val="•"/>
      <w:lvlJc w:val="left"/>
      <w:pPr>
        <w:ind w:left="2916" w:hanging="180"/>
      </w:pPr>
      <w:rPr>
        <w:rFonts w:hint="default"/>
        <w:lang w:val="ru-RU" w:eastAsia="en-US" w:bidi="ar-SA"/>
      </w:rPr>
    </w:lvl>
    <w:lvl w:ilvl="3" w:tplc="A74A4B0C">
      <w:numFmt w:val="bullet"/>
      <w:lvlText w:val="•"/>
      <w:lvlJc w:val="left"/>
      <w:pPr>
        <w:ind w:left="3945" w:hanging="180"/>
      </w:pPr>
      <w:rPr>
        <w:rFonts w:hint="default"/>
        <w:lang w:val="ru-RU" w:eastAsia="en-US" w:bidi="ar-SA"/>
      </w:rPr>
    </w:lvl>
    <w:lvl w:ilvl="4" w:tplc="6652EDE4">
      <w:numFmt w:val="bullet"/>
      <w:lvlText w:val="•"/>
      <w:lvlJc w:val="left"/>
      <w:pPr>
        <w:ind w:left="4973" w:hanging="180"/>
      </w:pPr>
      <w:rPr>
        <w:rFonts w:hint="default"/>
        <w:lang w:val="ru-RU" w:eastAsia="en-US" w:bidi="ar-SA"/>
      </w:rPr>
    </w:lvl>
    <w:lvl w:ilvl="5" w:tplc="CCF46648">
      <w:numFmt w:val="bullet"/>
      <w:lvlText w:val="•"/>
      <w:lvlJc w:val="left"/>
      <w:pPr>
        <w:ind w:left="6002" w:hanging="180"/>
      </w:pPr>
      <w:rPr>
        <w:rFonts w:hint="default"/>
        <w:lang w:val="ru-RU" w:eastAsia="en-US" w:bidi="ar-SA"/>
      </w:rPr>
    </w:lvl>
    <w:lvl w:ilvl="6" w:tplc="64BA9682">
      <w:numFmt w:val="bullet"/>
      <w:lvlText w:val="•"/>
      <w:lvlJc w:val="left"/>
      <w:pPr>
        <w:ind w:left="7030" w:hanging="180"/>
      </w:pPr>
      <w:rPr>
        <w:rFonts w:hint="default"/>
        <w:lang w:val="ru-RU" w:eastAsia="en-US" w:bidi="ar-SA"/>
      </w:rPr>
    </w:lvl>
    <w:lvl w:ilvl="7" w:tplc="9BBAAC92">
      <w:numFmt w:val="bullet"/>
      <w:lvlText w:val="•"/>
      <w:lvlJc w:val="left"/>
      <w:pPr>
        <w:ind w:left="8058" w:hanging="180"/>
      </w:pPr>
      <w:rPr>
        <w:rFonts w:hint="default"/>
        <w:lang w:val="ru-RU" w:eastAsia="en-US" w:bidi="ar-SA"/>
      </w:rPr>
    </w:lvl>
    <w:lvl w:ilvl="8" w:tplc="C7B867F4">
      <w:numFmt w:val="bullet"/>
      <w:lvlText w:val="•"/>
      <w:lvlJc w:val="left"/>
      <w:pPr>
        <w:ind w:left="9087" w:hanging="180"/>
      </w:pPr>
      <w:rPr>
        <w:rFonts w:hint="default"/>
        <w:lang w:val="ru-RU" w:eastAsia="en-US" w:bidi="ar-SA"/>
      </w:rPr>
    </w:lvl>
  </w:abstractNum>
  <w:abstractNum w:abstractNumId="251" w15:restartNumberingAfterBreak="0">
    <w:nsid w:val="756E42D9"/>
    <w:multiLevelType w:val="hybridMultilevel"/>
    <w:tmpl w:val="A1EA1A14"/>
    <w:lvl w:ilvl="0" w:tplc="D700A2B6">
      <w:start w:val="3"/>
      <w:numFmt w:val="decimal"/>
      <w:lvlText w:val="%1."/>
      <w:lvlJc w:val="left"/>
      <w:pPr>
        <w:ind w:left="103" w:hanging="152"/>
      </w:pPr>
      <w:rPr>
        <w:rFonts w:ascii="Times New Roman" w:eastAsia="Times New Roman" w:hAnsi="Times New Roman" w:cs="Times New Roman" w:hint="default"/>
        <w:b w:val="0"/>
        <w:bCs w:val="0"/>
        <w:i w:val="0"/>
        <w:iCs w:val="0"/>
        <w:w w:val="100"/>
        <w:sz w:val="18"/>
        <w:szCs w:val="18"/>
        <w:lang w:val="ru-RU" w:eastAsia="en-US" w:bidi="ar-SA"/>
      </w:rPr>
    </w:lvl>
    <w:lvl w:ilvl="1" w:tplc="99FE4BE4">
      <w:numFmt w:val="bullet"/>
      <w:lvlText w:val="•"/>
      <w:lvlJc w:val="left"/>
      <w:pPr>
        <w:ind w:left="321" w:hanging="152"/>
      </w:pPr>
      <w:rPr>
        <w:rFonts w:hint="default"/>
        <w:lang w:val="ru-RU" w:eastAsia="en-US" w:bidi="ar-SA"/>
      </w:rPr>
    </w:lvl>
    <w:lvl w:ilvl="2" w:tplc="F230CC7E">
      <w:numFmt w:val="bullet"/>
      <w:lvlText w:val="•"/>
      <w:lvlJc w:val="left"/>
      <w:pPr>
        <w:ind w:left="542" w:hanging="152"/>
      </w:pPr>
      <w:rPr>
        <w:rFonts w:hint="default"/>
        <w:lang w:val="ru-RU" w:eastAsia="en-US" w:bidi="ar-SA"/>
      </w:rPr>
    </w:lvl>
    <w:lvl w:ilvl="3" w:tplc="AE047A9C">
      <w:numFmt w:val="bullet"/>
      <w:lvlText w:val="•"/>
      <w:lvlJc w:val="left"/>
      <w:pPr>
        <w:ind w:left="764" w:hanging="152"/>
      </w:pPr>
      <w:rPr>
        <w:rFonts w:hint="default"/>
        <w:lang w:val="ru-RU" w:eastAsia="en-US" w:bidi="ar-SA"/>
      </w:rPr>
    </w:lvl>
    <w:lvl w:ilvl="4" w:tplc="4A1C93F2">
      <w:numFmt w:val="bullet"/>
      <w:lvlText w:val="•"/>
      <w:lvlJc w:val="left"/>
      <w:pPr>
        <w:ind w:left="985" w:hanging="152"/>
      </w:pPr>
      <w:rPr>
        <w:rFonts w:hint="default"/>
        <w:lang w:val="ru-RU" w:eastAsia="en-US" w:bidi="ar-SA"/>
      </w:rPr>
    </w:lvl>
    <w:lvl w:ilvl="5" w:tplc="3006B85C">
      <w:numFmt w:val="bullet"/>
      <w:lvlText w:val="•"/>
      <w:lvlJc w:val="left"/>
      <w:pPr>
        <w:ind w:left="1207" w:hanging="152"/>
      </w:pPr>
      <w:rPr>
        <w:rFonts w:hint="default"/>
        <w:lang w:val="ru-RU" w:eastAsia="en-US" w:bidi="ar-SA"/>
      </w:rPr>
    </w:lvl>
    <w:lvl w:ilvl="6" w:tplc="549E82FA">
      <w:numFmt w:val="bullet"/>
      <w:lvlText w:val="•"/>
      <w:lvlJc w:val="left"/>
      <w:pPr>
        <w:ind w:left="1428" w:hanging="152"/>
      </w:pPr>
      <w:rPr>
        <w:rFonts w:hint="default"/>
        <w:lang w:val="ru-RU" w:eastAsia="en-US" w:bidi="ar-SA"/>
      </w:rPr>
    </w:lvl>
    <w:lvl w:ilvl="7" w:tplc="3BE6563E">
      <w:numFmt w:val="bullet"/>
      <w:lvlText w:val="•"/>
      <w:lvlJc w:val="left"/>
      <w:pPr>
        <w:ind w:left="1649" w:hanging="152"/>
      </w:pPr>
      <w:rPr>
        <w:rFonts w:hint="default"/>
        <w:lang w:val="ru-RU" w:eastAsia="en-US" w:bidi="ar-SA"/>
      </w:rPr>
    </w:lvl>
    <w:lvl w:ilvl="8" w:tplc="181AF344">
      <w:numFmt w:val="bullet"/>
      <w:lvlText w:val="•"/>
      <w:lvlJc w:val="left"/>
      <w:pPr>
        <w:ind w:left="1871" w:hanging="152"/>
      </w:pPr>
      <w:rPr>
        <w:rFonts w:hint="default"/>
        <w:lang w:val="ru-RU" w:eastAsia="en-US" w:bidi="ar-SA"/>
      </w:rPr>
    </w:lvl>
  </w:abstractNum>
  <w:abstractNum w:abstractNumId="252" w15:restartNumberingAfterBreak="0">
    <w:nsid w:val="76E17298"/>
    <w:multiLevelType w:val="hybridMultilevel"/>
    <w:tmpl w:val="E4C04EEA"/>
    <w:lvl w:ilvl="0" w:tplc="D08ADD34">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98929BA0">
      <w:numFmt w:val="bullet"/>
      <w:lvlText w:val="•"/>
      <w:lvlJc w:val="left"/>
      <w:pPr>
        <w:ind w:left="344" w:hanging="204"/>
      </w:pPr>
      <w:rPr>
        <w:rFonts w:hint="default"/>
        <w:lang w:val="ru-RU" w:eastAsia="en-US" w:bidi="ar-SA"/>
      </w:rPr>
    </w:lvl>
    <w:lvl w:ilvl="2" w:tplc="F88E1372">
      <w:numFmt w:val="bullet"/>
      <w:lvlText w:val="•"/>
      <w:lvlJc w:val="left"/>
      <w:pPr>
        <w:ind w:left="588" w:hanging="204"/>
      </w:pPr>
      <w:rPr>
        <w:rFonts w:hint="default"/>
        <w:lang w:val="ru-RU" w:eastAsia="en-US" w:bidi="ar-SA"/>
      </w:rPr>
    </w:lvl>
    <w:lvl w:ilvl="3" w:tplc="7B84DCF2">
      <w:numFmt w:val="bullet"/>
      <w:lvlText w:val="•"/>
      <w:lvlJc w:val="left"/>
      <w:pPr>
        <w:ind w:left="832" w:hanging="204"/>
      </w:pPr>
      <w:rPr>
        <w:rFonts w:hint="default"/>
        <w:lang w:val="ru-RU" w:eastAsia="en-US" w:bidi="ar-SA"/>
      </w:rPr>
    </w:lvl>
    <w:lvl w:ilvl="4" w:tplc="CC72BA8A">
      <w:numFmt w:val="bullet"/>
      <w:lvlText w:val="•"/>
      <w:lvlJc w:val="left"/>
      <w:pPr>
        <w:ind w:left="1076" w:hanging="204"/>
      </w:pPr>
      <w:rPr>
        <w:rFonts w:hint="default"/>
        <w:lang w:val="ru-RU" w:eastAsia="en-US" w:bidi="ar-SA"/>
      </w:rPr>
    </w:lvl>
    <w:lvl w:ilvl="5" w:tplc="E7100738">
      <w:numFmt w:val="bullet"/>
      <w:lvlText w:val="•"/>
      <w:lvlJc w:val="left"/>
      <w:pPr>
        <w:ind w:left="1321" w:hanging="204"/>
      </w:pPr>
      <w:rPr>
        <w:rFonts w:hint="default"/>
        <w:lang w:val="ru-RU" w:eastAsia="en-US" w:bidi="ar-SA"/>
      </w:rPr>
    </w:lvl>
    <w:lvl w:ilvl="6" w:tplc="3AB6BD4A">
      <w:numFmt w:val="bullet"/>
      <w:lvlText w:val="•"/>
      <w:lvlJc w:val="left"/>
      <w:pPr>
        <w:ind w:left="1565" w:hanging="204"/>
      </w:pPr>
      <w:rPr>
        <w:rFonts w:hint="default"/>
        <w:lang w:val="ru-RU" w:eastAsia="en-US" w:bidi="ar-SA"/>
      </w:rPr>
    </w:lvl>
    <w:lvl w:ilvl="7" w:tplc="60FAC352">
      <w:numFmt w:val="bullet"/>
      <w:lvlText w:val="•"/>
      <w:lvlJc w:val="left"/>
      <w:pPr>
        <w:ind w:left="1809" w:hanging="204"/>
      </w:pPr>
      <w:rPr>
        <w:rFonts w:hint="default"/>
        <w:lang w:val="ru-RU" w:eastAsia="en-US" w:bidi="ar-SA"/>
      </w:rPr>
    </w:lvl>
    <w:lvl w:ilvl="8" w:tplc="D42E7070">
      <w:numFmt w:val="bullet"/>
      <w:lvlText w:val="•"/>
      <w:lvlJc w:val="left"/>
      <w:pPr>
        <w:ind w:left="2053" w:hanging="204"/>
      </w:pPr>
      <w:rPr>
        <w:rFonts w:hint="default"/>
        <w:lang w:val="ru-RU" w:eastAsia="en-US" w:bidi="ar-SA"/>
      </w:rPr>
    </w:lvl>
  </w:abstractNum>
  <w:abstractNum w:abstractNumId="253" w15:restartNumberingAfterBreak="0">
    <w:nsid w:val="775A1254"/>
    <w:multiLevelType w:val="hybridMultilevel"/>
    <w:tmpl w:val="BF8ACA4C"/>
    <w:lvl w:ilvl="0" w:tplc="66566416">
      <w:start w:val="1"/>
      <w:numFmt w:val="decimal"/>
      <w:lvlText w:val="%1."/>
      <w:lvlJc w:val="left"/>
      <w:pPr>
        <w:ind w:left="632" w:hanging="232"/>
      </w:pPr>
      <w:rPr>
        <w:rFonts w:ascii="Times New Roman" w:eastAsia="Times New Roman" w:hAnsi="Times New Roman" w:cs="Times New Roman" w:hint="default"/>
        <w:b w:val="0"/>
        <w:bCs w:val="0"/>
        <w:i w:val="0"/>
        <w:iCs w:val="0"/>
        <w:spacing w:val="-5"/>
        <w:w w:val="100"/>
        <w:sz w:val="24"/>
        <w:szCs w:val="24"/>
        <w:lang w:val="ru-RU" w:eastAsia="en-US" w:bidi="ar-SA"/>
      </w:rPr>
    </w:lvl>
    <w:lvl w:ilvl="1" w:tplc="18408FC8">
      <w:numFmt w:val="bullet"/>
      <w:lvlText w:val="•"/>
      <w:lvlJc w:val="left"/>
      <w:pPr>
        <w:ind w:left="1120" w:hanging="360"/>
      </w:pPr>
      <w:rPr>
        <w:rFonts w:ascii="Times New Roman" w:eastAsia="Times New Roman" w:hAnsi="Times New Roman" w:cs="Times New Roman" w:hint="default"/>
        <w:b w:val="0"/>
        <w:bCs w:val="0"/>
        <w:i w:val="0"/>
        <w:iCs w:val="0"/>
        <w:w w:val="100"/>
        <w:sz w:val="24"/>
        <w:szCs w:val="24"/>
        <w:lang w:val="ru-RU" w:eastAsia="en-US" w:bidi="ar-SA"/>
      </w:rPr>
    </w:lvl>
    <w:lvl w:ilvl="2" w:tplc="8D243D28">
      <w:numFmt w:val="bullet"/>
      <w:lvlText w:val="•"/>
      <w:lvlJc w:val="left"/>
      <w:pPr>
        <w:ind w:left="2192" w:hanging="360"/>
      </w:pPr>
      <w:rPr>
        <w:rFonts w:hint="default"/>
        <w:lang w:val="ru-RU" w:eastAsia="en-US" w:bidi="ar-SA"/>
      </w:rPr>
    </w:lvl>
    <w:lvl w:ilvl="3" w:tplc="A62EAE60">
      <w:numFmt w:val="bullet"/>
      <w:lvlText w:val="•"/>
      <w:lvlJc w:val="left"/>
      <w:pPr>
        <w:ind w:left="3264" w:hanging="360"/>
      </w:pPr>
      <w:rPr>
        <w:rFonts w:hint="default"/>
        <w:lang w:val="ru-RU" w:eastAsia="en-US" w:bidi="ar-SA"/>
      </w:rPr>
    </w:lvl>
    <w:lvl w:ilvl="4" w:tplc="0518ED26">
      <w:numFmt w:val="bullet"/>
      <w:lvlText w:val="•"/>
      <w:lvlJc w:val="left"/>
      <w:pPr>
        <w:ind w:left="4337" w:hanging="360"/>
      </w:pPr>
      <w:rPr>
        <w:rFonts w:hint="default"/>
        <w:lang w:val="ru-RU" w:eastAsia="en-US" w:bidi="ar-SA"/>
      </w:rPr>
    </w:lvl>
    <w:lvl w:ilvl="5" w:tplc="92F2D4A2">
      <w:numFmt w:val="bullet"/>
      <w:lvlText w:val="•"/>
      <w:lvlJc w:val="left"/>
      <w:pPr>
        <w:ind w:left="5409" w:hanging="360"/>
      </w:pPr>
      <w:rPr>
        <w:rFonts w:hint="default"/>
        <w:lang w:val="ru-RU" w:eastAsia="en-US" w:bidi="ar-SA"/>
      </w:rPr>
    </w:lvl>
    <w:lvl w:ilvl="6" w:tplc="FC5CEE90">
      <w:numFmt w:val="bullet"/>
      <w:lvlText w:val="•"/>
      <w:lvlJc w:val="left"/>
      <w:pPr>
        <w:ind w:left="6482" w:hanging="360"/>
      </w:pPr>
      <w:rPr>
        <w:rFonts w:hint="default"/>
        <w:lang w:val="ru-RU" w:eastAsia="en-US" w:bidi="ar-SA"/>
      </w:rPr>
    </w:lvl>
    <w:lvl w:ilvl="7" w:tplc="9B8A7604">
      <w:numFmt w:val="bullet"/>
      <w:lvlText w:val="•"/>
      <w:lvlJc w:val="left"/>
      <w:pPr>
        <w:ind w:left="7554" w:hanging="360"/>
      </w:pPr>
      <w:rPr>
        <w:rFonts w:hint="default"/>
        <w:lang w:val="ru-RU" w:eastAsia="en-US" w:bidi="ar-SA"/>
      </w:rPr>
    </w:lvl>
    <w:lvl w:ilvl="8" w:tplc="153CE5F8">
      <w:numFmt w:val="bullet"/>
      <w:lvlText w:val="•"/>
      <w:lvlJc w:val="left"/>
      <w:pPr>
        <w:ind w:left="8627" w:hanging="360"/>
      </w:pPr>
      <w:rPr>
        <w:rFonts w:hint="default"/>
        <w:lang w:val="ru-RU" w:eastAsia="en-US" w:bidi="ar-SA"/>
      </w:rPr>
    </w:lvl>
  </w:abstractNum>
  <w:abstractNum w:abstractNumId="254" w15:restartNumberingAfterBreak="0">
    <w:nsid w:val="776358B9"/>
    <w:multiLevelType w:val="multilevel"/>
    <w:tmpl w:val="D25839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780C302A"/>
    <w:multiLevelType w:val="hybridMultilevel"/>
    <w:tmpl w:val="6FC0A220"/>
    <w:lvl w:ilvl="0" w:tplc="3A647266">
      <w:start w:val="2"/>
      <w:numFmt w:val="decimal"/>
      <w:lvlText w:val="%1"/>
      <w:lvlJc w:val="left"/>
      <w:pPr>
        <w:ind w:left="1636" w:hanging="448"/>
      </w:pPr>
      <w:rPr>
        <w:rFonts w:hint="default"/>
        <w:lang w:val="ru-RU" w:eastAsia="en-US" w:bidi="ar-SA"/>
      </w:rPr>
    </w:lvl>
    <w:lvl w:ilvl="1" w:tplc="27F2DA3E">
      <w:numFmt w:val="none"/>
      <w:lvlText w:val=""/>
      <w:lvlJc w:val="left"/>
      <w:pPr>
        <w:tabs>
          <w:tab w:val="num" w:pos="360"/>
        </w:tabs>
      </w:pPr>
    </w:lvl>
    <w:lvl w:ilvl="2" w:tplc="2318C912">
      <w:numFmt w:val="bullet"/>
      <w:lvlText w:val="•"/>
      <w:lvlJc w:val="left"/>
      <w:pPr>
        <w:ind w:left="3628" w:hanging="448"/>
      </w:pPr>
      <w:rPr>
        <w:rFonts w:hint="default"/>
        <w:lang w:val="ru-RU" w:eastAsia="en-US" w:bidi="ar-SA"/>
      </w:rPr>
    </w:lvl>
    <w:lvl w:ilvl="3" w:tplc="51242F10">
      <w:numFmt w:val="bullet"/>
      <w:lvlText w:val="•"/>
      <w:lvlJc w:val="left"/>
      <w:pPr>
        <w:ind w:left="4623" w:hanging="448"/>
      </w:pPr>
      <w:rPr>
        <w:rFonts w:hint="default"/>
        <w:lang w:val="ru-RU" w:eastAsia="en-US" w:bidi="ar-SA"/>
      </w:rPr>
    </w:lvl>
    <w:lvl w:ilvl="4" w:tplc="DBEC9B66">
      <w:numFmt w:val="bullet"/>
      <w:lvlText w:val="•"/>
      <w:lvlJc w:val="left"/>
      <w:pPr>
        <w:ind w:left="5617" w:hanging="448"/>
      </w:pPr>
      <w:rPr>
        <w:rFonts w:hint="default"/>
        <w:lang w:val="ru-RU" w:eastAsia="en-US" w:bidi="ar-SA"/>
      </w:rPr>
    </w:lvl>
    <w:lvl w:ilvl="5" w:tplc="332A444A">
      <w:numFmt w:val="bullet"/>
      <w:lvlText w:val="•"/>
      <w:lvlJc w:val="left"/>
      <w:pPr>
        <w:ind w:left="6612" w:hanging="448"/>
      </w:pPr>
      <w:rPr>
        <w:rFonts w:hint="default"/>
        <w:lang w:val="ru-RU" w:eastAsia="en-US" w:bidi="ar-SA"/>
      </w:rPr>
    </w:lvl>
    <w:lvl w:ilvl="6" w:tplc="1D76B9B2">
      <w:numFmt w:val="bullet"/>
      <w:lvlText w:val="•"/>
      <w:lvlJc w:val="left"/>
      <w:pPr>
        <w:ind w:left="7606" w:hanging="448"/>
      </w:pPr>
      <w:rPr>
        <w:rFonts w:hint="default"/>
        <w:lang w:val="ru-RU" w:eastAsia="en-US" w:bidi="ar-SA"/>
      </w:rPr>
    </w:lvl>
    <w:lvl w:ilvl="7" w:tplc="5D4CA400">
      <w:numFmt w:val="bullet"/>
      <w:lvlText w:val="•"/>
      <w:lvlJc w:val="left"/>
      <w:pPr>
        <w:ind w:left="8600" w:hanging="448"/>
      </w:pPr>
      <w:rPr>
        <w:rFonts w:hint="default"/>
        <w:lang w:val="ru-RU" w:eastAsia="en-US" w:bidi="ar-SA"/>
      </w:rPr>
    </w:lvl>
    <w:lvl w:ilvl="8" w:tplc="06624C64">
      <w:numFmt w:val="bullet"/>
      <w:lvlText w:val="•"/>
      <w:lvlJc w:val="left"/>
      <w:pPr>
        <w:ind w:left="9595" w:hanging="448"/>
      </w:pPr>
      <w:rPr>
        <w:rFonts w:hint="default"/>
        <w:lang w:val="ru-RU" w:eastAsia="en-US" w:bidi="ar-SA"/>
      </w:rPr>
    </w:lvl>
  </w:abstractNum>
  <w:abstractNum w:abstractNumId="256" w15:restartNumberingAfterBreak="0">
    <w:nsid w:val="78692B93"/>
    <w:multiLevelType w:val="hybridMultilevel"/>
    <w:tmpl w:val="CD2A58F4"/>
    <w:lvl w:ilvl="0" w:tplc="DD606430">
      <w:numFmt w:val="bullet"/>
      <w:lvlText w:val="-"/>
      <w:lvlJc w:val="left"/>
      <w:pPr>
        <w:ind w:left="101" w:hanging="120"/>
      </w:pPr>
      <w:rPr>
        <w:rFonts w:ascii="Times New Roman" w:eastAsia="Times New Roman" w:hAnsi="Times New Roman" w:cs="Times New Roman" w:hint="default"/>
        <w:b w:val="0"/>
        <w:bCs w:val="0"/>
        <w:i w:val="0"/>
        <w:iCs w:val="0"/>
        <w:w w:val="99"/>
        <w:sz w:val="20"/>
        <w:szCs w:val="20"/>
        <w:lang w:val="ru-RU" w:eastAsia="en-US" w:bidi="ar-SA"/>
      </w:rPr>
    </w:lvl>
    <w:lvl w:ilvl="1" w:tplc="1FBAAAC2">
      <w:numFmt w:val="bullet"/>
      <w:lvlText w:val="•"/>
      <w:lvlJc w:val="left"/>
      <w:pPr>
        <w:ind w:left="457" w:hanging="120"/>
      </w:pPr>
      <w:rPr>
        <w:rFonts w:hint="default"/>
        <w:lang w:val="ru-RU" w:eastAsia="en-US" w:bidi="ar-SA"/>
      </w:rPr>
    </w:lvl>
    <w:lvl w:ilvl="2" w:tplc="857ED756">
      <w:numFmt w:val="bullet"/>
      <w:lvlText w:val="•"/>
      <w:lvlJc w:val="left"/>
      <w:pPr>
        <w:ind w:left="815" w:hanging="120"/>
      </w:pPr>
      <w:rPr>
        <w:rFonts w:hint="default"/>
        <w:lang w:val="ru-RU" w:eastAsia="en-US" w:bidi="ar-SA"/>
      </w:rPr>
    </w:lvl>
    <w:lvl w:ilvl="3" w:tplc="BDF02670">
      <w:numFmt w:val="bullet"/>
      <w:lvlText w:val="•"/>
      <w:lvlJc w:val="left"/>
      <w:pPr>
        <w:ind w:left="1172" w:hanging="120"/>
      </w:pPr>
      <w:rPr>
        <w:rFonts w:hint="default"/>
        <w:lang w:val="ru-RU" w:eastAsia="en-US" w:bidi="ar-SA"/>
      </w:rPr>
    </w:lvl>
    <w:lvl w:ilvl="4" w:tplc="1FB01380">
      <w:numFmt w:val="bullet"/>
      <w:lvlText w:val="•"/>
      <w:lvlJc w:val="left"/>
      <w:pPr>
        <w:ind w:left="1530" w:hanging="120"/>
      </w:pPr>
      <w:rPr>
        <w:rFonts w:hint="default"/>
        <w:lang w:val="ru-RU" w:eastAsia="en-US" w:bidi="ar-SA"/>
      </w:rPr>
    </w:lvl>
    <w:lvl w:ilvl="5" w:tplc="693EF7F0">
      <w:numFmt w:val="bullet"/>
      <w:lvlText w:val="•"/>
      <w:lvlJc w:val="left"/>
      <w:pPr>
        <w:ind w:left="1887" w:hanging="120"/>
      </w:pPr>
      <w:rPr>
        <w:rFonts w:hint="default"/>
        <w:lang w:val="ru-RU" w:eastAsia="en-US" w:bidi="ar-SA"/>
      </w:rPr>
    </w:lvl>
    <w:lvl w:ilvl="6" w:tplc="6B761678">
      <w:numFmt w:val="bullet"/>
      <w:lvlText w:val="•"/>
      <w:lvlJc w:val="left"/>
      <w:pPr>
        <w:ind w:left="2245" w:hanging="120"/>
      </w:pPr>
      <w:rPr>
        <w:rFonts w:hint="default"/>
        <w:lang w:val="ru-RU" w:eastAsia="en-US" w:bidi="ar-SA"/>
      </w:rPr>
    </w:lvl>
    <w:lvl w:ilvl="7" w:tplc="5002AFA0">
      <w:numFmt w:val="bullet"/>
      <w:lvlText w:val="•"/>
      <w:lvlJc w:val="left"/>
      <w:pPr>
        <w:ind w:left="2602" w:hanging="120"/>
      </w:pPr>
      <w:rPr>
        <w:rFonts w:hint="default"/>
        <w:lang w:val="ru-RU" w:eastAsia="en-US" w:bidi="ar-SA"/>
      </w:rPr>
    </w:lvl>
    <w:lvl w:ilvl="8" w:tplc="063A5560">
      <w:numFmt w:val="bullet"/>
      <w:lvlText w:val="•"/>
      <w:lvlJc w:val="left"/>
      <w:pPr>
        <w:ind w:left="2960" w:hanging="120"/>
      </w:pPr>
      <w:rPr>
        <w:rFonts w:hint="default"/>
        <w:lang w:val="ru-RU" w:eastAsia="en-US" w:bidi="ar-SA"/>
      </w:rPr>
    </w:lvl>
  </w:abstractNum>
  <w:abstractNum w:abstractNumId="257" w15:restartNumberingAfterBreak="0">
    <w:nsid w:val="79E92DC4"/>
    <w:multiLevelType w:val="hybridMultilevel"/>
    <w:tmpl w:val="C9DCA860"/>
    <w:lvl w:ilvl="0" w:tplc="0818C96C">
      <w:start w:val="1"/>
      <w:numFmt w:val="decimal"/>
      <w:lvlText w:val="%1."/>
      <w:lvlJc w:val="left"/>
      <w:pPr>
        <w:ind w:left="521" w:hanging="240"/>
      </w:pPr>
      <w:rPr>
        <w:rFonts w:ascii="Times New Roman" w:eastAsia="Times New Roman" w:hAnsi="Times New Roman" w:cs="Times New Roman" w:hint="default"/>
        <w:b w:val="0"/>
        <w:bCs w:val="0"/>
        <w:i w:val="0"/>
        <w:iCs w:val="0"/>
        <w:w w:val="100"/>
        <w:sz w:val="24"/>
        <w:szCs w:val="24"/>
        <w:lang w:val="ru-RU" w:eastAsia="en-US" w:bidi="ar-SA"/>
      </w:rPr>
    </w:lvl>
    <w:lvl w:ilvl="1" w:tplc="B9848858">
      <w:numFmt w:val="bullet"/>
      <w:lvlText w:val="•"/>
      <w:lvlJc w:val="left"/>
      <w:pPr>
        <w:ind w:left="1105" w:hanging="240"/>
      </w:pPr>
      <w:rPr>
        <w:rFonts w:hint="default"/>
        <w:lang w:val="ru-RU" w:eastAsia="en-US" w:bidi="ar-SA"/>
      </w:rPr>
    </w:lvl>
    <w:lvl w:ilvl="2" w:tplc="063444CC">
      <w:numFmt w:val="bullet"/>
      <w:lvlText w:val="•"/>
      <w:lvlJc w:val="left"/>
      <w:pPr>
        <w:ind w:left="1690" w:hanging="240"/>
      </w:pPr>
      <w:rPr>
        <w:rFonts w:hint="default"/>
        <w:lang w:val="ru-RU" w:eastAsia="en-US" w:bidi="ar-SA"/>
      </w:rPr>
    </w:lvl>
    <w:lvl w:ilvl="3" w:tplc="A9EE7BC0">
      <w:numFmt w:val="bullet"/>
      <w:lvlText w:val="•"/>
      <w:lvlJc w:val="left"/>
      <w:pPr>
        <w:ind w:left="2275" w:hanging="240"/>
      </w:pPr>
      <w:rPr>
        <w:rFonts w:hint="default"/>
        <w:lang w:val="ru-RU" w:eastAsia="en-US" w:bidi="ar-SA"/>
      </w:rPr>
    </w:lvl>
    <w:lvl w:ilvl="4" w:tplc="1ACA07AA">
      <w:numFmt w:val="bullet"/>
      <w:lvlText w:val="•"/>
      <w:lvlJc w:val="left"/>
      <w:pPr>
        <w:ind w:left="2861" w:hanging="240"/>
      </w:pPr>
      <w:rPr>
        <w:rFonts w:hint="default"/>
        <w:lang w:val="ru-RU" w:eastAsia="en-US" w:bidi="ar-SA"/>
      </w:rPr>
    </w:lvl>
    <w:lvl w:ilvl="5" w:tplc="54CA36A8">
      <w:numFmt w:val="bullet"/>
      <w:lvlText w:val="•"/>
      <w:lvlJc w:val="left"/>
      <w:pPr>
        <w:ind w:left="3446" w:hanging="240"/>
      </w:pPr>
      <w:rPr>
        <w:rFonts w:hint="default"/>
        <w:lang w:val="ru-RU" w:eastAsia="en-US" w:bidi="ar-SA"/>
      </w:rPr>
    </w:lvl>
    <w:lvl w:ilvl="6" w:tplc="479445D2">
      <w:numFmt w:val="bullet"/>
      <w:lvlText w:val="•"/>
      <w:lvlJc w:val="left"/>
      <w:pPr>
        <w:ind w:left="4031" w:hanging="240"/>
      </w:pPr>
      <w:rPr>
        <w:rFonts w:hint="default"/>
        <w:lang w:val="ru-RU" w:eastAsia="en-US" w:bidi="ar-SA"/>
      </w:rPr>
    </w:lvl>
    <w:lvl w:ilvl="7" w:tplc="F2EAA29C">
      <w:numFmt w:val="bullet"/>
      <w:lvlText w:val="•"/>
      <w:lvlJc w:val="left"/>
      <w:pPr>
        <w:ind w:left="4617" w:hanging="240"/>
      </w:pPr>
      <w:rPr>
        <w:rFonts w:hint="default"/>
        <w:lang w:val="ru-RU" w:eastAsia="en-US" w:bidi="ar-SA"/>
      </w:rPr>
    </w:lvl>
    <w:lvl w:ilvl="8" w:tplc="A9F6B71E">
      <w:numFmt w:val="bullet"/>
      <w:lvlText w:val="•"/>
      <w:lvlJc w:val="left"/>
      <w:pPr>
        <w:ind w:left="5202" w:hanging="240"/>
      </w:pPr>
      <w:rPr>
        <w:rFonts w:hint="default"/>
        <w:lang w:val="ru-RU" w:eastAsia="en-US" w:bidi="ar-SA"/>
      </w:rPr>
    </w:lvl>
  </w:abstractNum>
  <w:abstractNum w:abstractNumId="258" w15:restartNumberingAfterBreak="0">
    <w:nsid w:val="7A444A6D"/>
    <w:multiLevelType w:val="hybridMultilevel"/>
    <w:tmpl w:val="01764FFC"/>
    <w:lvl w:ilvl="0" w:tplc="E4B479BA">
      <w:start w:val="1"/>
      <w:numFmt w:val="decimal"/>
      <w:lvlText w:val="%1)"/>
      <w:lvlJc w:val="left"/>
      <w:pPr>
        <w:ind w:left="120" w:hanging="332"/>
      </w:pPr>
      <w:rPr>
        <w:rFonts w:ascii="Times New Roman" w:eastAsia="Times New Roman" w:hAnsi="Times New Roman" w:cs="Times New Roman" w:hint="default"/>
        <w:b w:val="0"/>
        <w:bCs w:val="0"/>
        <w:i w:val="0"/>
        <w:iCs w:val="0"/>
        <w:w w:val="100"/>
        <w:sz w:val="24"/>
        <w:szCs w:val="24"/>
        <w:lang w:val="ru-RU" w:eastAsia="en-US" w:bidi="ar-SA"/>
      </w:rPr>
    </w:lvl>
    <w:lvl w:ilvl="1" w:tplc="42CC017C">
      <w:numFmt w:val="bullet"/>
      <w:lvlText w:val="•"/>
      <w:lvlJc w:val="left"/>
      <w:pPr>
        <w:ind w:left="1222" w:hanging="332"/>
      </w:pPr>
      <w:rPr>
        <w:rFonts w:hint="default"/>
        <w:lang w:val="ru-RU" w:eastAsia="en-US" w:bidi="ar-SA"/>
      </w:rPr>
    </w:lvl>
    <w:lvl w:ilvl="2" w:tplc="592C86BA">
      <w:numFmt w:val="bullet"/>
      <w:lvlText w:val="•"/>
      <w:lvlJc w:val="left"/>
      <w:pPr>
        <w:ind w:left="2324" w:hanging="332"/>
      </w:pPr>
      <w:rPr>
        <w:rFonts w:hint="default"/>
        <w:lang w:val="ru-RU" w:eastAsia="en-US" w:bidi="ar-SA"/>
      </w:rPr>
    </w:lvl>
    <w:lvl w:ilvl="3" w:tplc="36CCBA7E">
      <w:numFmt w:val="bullet"/>
      <w:lvlText w:val="•"/>
      <w:lvlJc w:val="left"/>
      <w:pPr>
        <w:ind w:left="3427" w:hanging="332"/>
      </w:pPr>
      <w:rPr>
        <w:rFonts w:hint="default"/>
        <w:lang w:val="ru-RU" w:eastAsia="en-US" w:bidi="ar-SA"/>
      </w:rPr>
    </w:lvl>
    <w:lvl w:ilvl="4" w:tplc="0ABA060C">
      <w:numFmt w:val="bullet"/>
      <w:lvlText w:val="•"/>
      <w:lvlJc w:val="left"/>
      <w:pPr>
        <w:ind w:left="4529" w:hanging="332"/>
      </w:pPr>
      <w:rPr>
        <w:rFonts w:hint="default"/>
        <w:lang w:val="ru-RU" w:eastAsia="en-US" w:bidi="ar-SA"/>
      </w:rPr>
    </w:lvl>
    <w:lvl w:ilvl="5" w:tplc="51E41E8A">
      <w:numFmt w:val="bullet"/>
      <w:lvlText w:val="•"/>
      <w:lvlJc w:val="left"/>
      <w:pPr>
        <w:ind w:left="5632" w:hanging="332"/>
      </w:pPr>
      <w:rPr>
        <w:rFonts w:hint="default"/>
        <w:lang w:val="ru-RU" w:eastAsia="en-US" w:bidi="ar-SA"/>
      </w:rPr>
    </w:lvl>
    <w:lvl w:ilvl="6" w:tplc="04F6BC2A">
      <w:numFmt w:val="bullet"/>
      <w:lvlText w:val="•"/>
      <w:lvlJc w:val="left"/>
      <w:pPr>
        <w:ind w:left="6734" w:hanging="332"/>
      </w:pPr>
      <w:rPr>
        <w:rFonts w:hint="default"/>
        <w:lang w:val="ru-RU" w:eastAsia="en-US" w:bidi="ar-SA"/>
      </w:rPr>
    </w:lvl>
    <w:lvl w:ilvl="7" w:tplc="19BCC86E">
      <w:numFmt w:val="bullet"/>
      <w:lvlText w:val="•"/>
      <w:lvlJc w:val="left"/>
      <w:pPr>
        <w:ind w:left="7836" w:hanging="332"/>
      </w:pPr>
      <w:rPr>
        <w:rFonts w:hint="default"/>
        <w:lang w:val="ru-RU" w:eastAsia="en-US" w:bidi="ar-SA"/>
      </w:rPr>
    </w:lvl>
    <w:lvl w:ilvl="8" w:tplc="B42C79FE">
      <w:numFmt w:val="bullet"/>
      <w:lvlText w:val="•"/>
      <w:lvlJc w:val="left"/>
      <w:pPr>
        <w:ind w:left="8939" w:hanging="332"/>
      </w:pPr>
      <w:rPr>
        <w:rFonts w:hint="default"/>
        <w:lang w:val="ru-RU" w:eastAsia="en-US" w:bidi="ar-SA"/>
      </w:rPr>
    </w:lvl>
  </w:abstractNum>
  <w:abstractNum w:abstractNumId="259" w15:restartNumberingAfterBreak="0">
    <w:nsid w:val="7B466D8B"/>
    <w:multiLevelType w:val="hybridMultilevel"/>
    <w:tmpl w:val="5F0E162E"/>
    <w:lvl w:ilvl="0" w:tplc="35AEE0B4">
      <w:start w:val="1"/>
      <w:numFmt w:val="decimal"/>
      <w:lvlText w:val="%1)"/>
      <w:lvlJc w:val="left"/>
      <w:pPr>
        <w:ind w:left="120" w:hanging="348"/>
      </w:pPr>
      <w:rPr>
        <w:rFonts w:ascii="Times New Roman" w:eastAsia="Times New Roman" w:hAnsi="Times New Roman" w:cs="Times New Roman" w:hint="default"/>
        <w:b w:val="0"/>
        <w:bCs w:val="0"/>
        <w:i w:val="0"/>
        <w:iCs w:val="0"/>
        <w:w w:val="100"/>
        <w:sz w:val="24"/>
        <w:szCs w:val="24"/>
        <w:lang w:val="ru-RU" w:eastAsia="en-US" w:bidi="ar-SA"/>
      </w:rPr>
    </w:lvl>
    <w:lvl w:ilvl="1" w:tplc="EEBEA4C4">
      <w:numFmt w:val="bullet"/>
      <w:lvlText w:val="•"/>
      <w:lvlJc w:val="left"/>
      <w:pPr>
        <w:ind w:left="1222" w:hanging="348"/>
      </w:pPr>
      <w:rPr>
        <w:rFonts w:hint="default"/>
        <w:lang w:val="ru-RU" w:eastAsia="en-US" w:bidi="ar-SA"/>
      </w:rPr>
    </w:lvl>
    <w:lvl w:ilvl="2" w:tplc="8B9EB61E">
      <w:numFmt w:val="bullet"/>
      <w:lvlText w:val="•"/>
      <w:lvlJc w:val="left"/>
      <w:pPr>
        <w:ind w:left="2324" w:hanging="348"/>
      </w:pPr>
      <w:rPr>
        <w:rFonts w:hint="default"/>
        <w:lang w:val="ru-RU" w:eastAsia="en-US" w:bidi="ar-SA"/>
      </w:rPr>
    </w:lvl>
    <w:lvl w:ilvl="3" w:tplc="373ED438">
      <w:numFmt w:val="bullet"/>
      <w:lvlText w:val="•"/>
      <w:lvlJc w:val="left"/>
      <w:pPr>
        <w:ind w:left="3427" w:hanging="348"/>
      </w:pPr>
      <w:rPr>
        <w:rFonts w:hint="default"/>
        <w:lang w:val="ru-RU" w:eastAsia="en-US" w:bidi="ar-SA"/>
      </w:rPr>
    </w:lvl>
    <w:lvl w:ilvl="4" w:tplc="1B063036">
      <w:numFmt w:val="bullet"/>
      <w:lvlText w:val="•"/>
      <w:lvlJc w:val="left"/>
      <w:pPr>
        <w:ind w:left="4529" w:hanging="348"/>
      </w:pPr>
      <w:rPr>
        <w:rFonts w:hint="default"/>
        <w:lang w:val="ru-RU" w:eastAsia="en-US" w:bidi="ar-SA"/>
      </w:rPr>
    </w:lvl>
    <w:lvl w:ilvl="5" w:tplc="D7DEF142">
      <w:numFmt w:val="bullet"/>
      <w:lvlText w:val="•"/>
      <w:lvlJc w:val="left"/>
      <w:pPr>
        <w:ind w:left="5632" w:hanging="348"/>
      </w:pPr>
      <w:rPr>
        <w:rFonts w:hint="default"/>
        <w:lang w:val="ru-RU" w:eastAsia="en-US" w:bidi="ar-SA"/>
      </w:rPr>
    </w:lvl>
    <w:lvl w:ilvl="6" w:tplc="12525602">
      <w:numFmt w:val="bullet"/>
      <w:lvlText w:val="•"/>
      <w:lvlJc w:val="left"/>
      <w:pPr>
        <w:ind w:left="6734" w:hanging="348"/>
      </w:pPr>
      <w:rPr>
        <w:rFonts w:hint="default"/>
        <w:lang w:val="ru-RU" w:eastAsia="en-US" w:bidi="ar-SA"/>
      </w:rPr>
    </w:lvl>
    <w:lvl w:ilvl="7" w:tplc="F3B27DDA">
      <w:numFmt w:val="bullet"/>
      <w:lvlText w:val="•"/>
      <w:lvlJc w:val="left"/>
      <w:pPr>
        <w:ind w:left="7836" w:hanging="348"/>
      </w:pPr>
      <w:rPr>
        <w:rFonts w:hint="default"/>
        <w:lang w:val="ru-RU" w:eastAsia="en-US" w:bidi="ar-SA"/>
      </w:rPr>
    </w:lvl>
    <w:lvl w:ilvl="8" w:tplc="B4FCB028">
      <w:numFmt w:val="bullet"/>
      <w:lvlText w:val="•"/>
      <w:lvlJc w:val="left"/>
      <w:pPr>
        <w:ind w:left="8939" w:hanging="348"/>
      </w:pPr>
      <w:rPr>
        <w:rFonts w:hint="default"/>
        <w:lang w:val="ru-RU" w:eastAsia="en-US" w:bidi="ar-SA"/>
      </w:rPr>
    </w:lvl>
  </w:abstractNum>
  <w:abstractNum w:abstractNumId="260" w15:restartNumberingAfterBreak="0">
    <w:nsid w:val="7B6D4EEC"/>
    <w:multiLevelType w:val="hybridMultilevel"/>
    <w:tmpl w:val="0F9C2A8A"/>
    <w:lvl w:ilvl="0" w:tplc="74A445E0">
      <w:start w:val="1"/>
      <w:numFmt w:val="decimal"/>
      <w:lvlText w:val="%1."/>
      <w:lvlJc w:val="left"/>
      <w:pPr>
        <w:ind w:left="800" w:hanging="284"/>
        <w:jc w:val="right"/>
      </w:pPr>
      <w:rPr>
        <w:rFonts w:hint="default"/>
        <w:w w:val="100"/>
        <w:lang w:val="ru-RU" w:eastAsia="en-US" w:bidi="ar-SA"/>
      </w:rPr>
    </w:lvl>
    <w:lvl w:ilvl="1" w:tplc="1512A588">
      <w:numFmt w:val="bullet"/>
      <w:lvlText w:val="•"/>
      <w:lvlJc w:val="left"/>
      <w:pPr>
        <w:ind w:left="1797" w:hanging="284"/>
      </w:pPr>
      <w:rPr>
        <w:rFonts w:hint="default"/>
        <w:lang w:val="ru-RU" w:eastAsia="en-US" w:bidi="ar-SA"/>
      </w:rPr>
    </w:lvl>
    <w:lvl w:ilvl="2" w:tplc="E1EE0ABA">
      <w:numFmt w:val="bullet"/>
      <w:lvlText w:val="•"/>
      <w:lvlJc w:val="left"/>
      <w:pPr>
        <w:ind w:left="2794" w:hanging="284"/>
      </w:pPr>
      <w:rPr>
        <w:rFonts w:hint="default"/>
        <w:lang w:val="ru-RU" w:eastAsia="en-US" w:bidi="ar-SA"/>
      </w:rPr>
    </w:lvl>
    <w:lvl w:ilvl="3" w:tplc="C44E839E">
      <w:numFmt w:val="bullet"/>
      <w:lvlText w:val="•"/>
      <w:lvlJc w:val="left"/>
      <w:pPr>
        <w:ind w:left="3791" w:hanging="284"/>
      </w:pPr>
      <w:rPr>
        <w:rFonts w:hint="default"/>
        <w:lang w:val="ru-RU" w:eastAsia="en-US" w:bidi="ar-SA"/>
      </w:rPr>
    </w:lvl>
    <w:lvl w:ilvl="4" w:tplc="B8D09A68">
      <w:numFmt w:val="bullet"/>
      <w:lvlText w:val="•"/>
      <w:lvlJc w:val="left"/>
      <w:pPr>
        <w:ind w:left="4788" w:hanging="284"/>
      </w:pPr>
      <w:rPr>
        <w:rFonts w:hint="default"/>
        <w:lang w:val="ru-RU" w:eastAsia="en-US" w:bidi="ar-SA"/>
      </w:rPr>
    </w:lvl>
    <w:lvl w:ilvl="5" w:tplc="15F241E6">
      <w:numFmt w:val="bullet"/>
      <w:lvlText w:val="•"/>
      <w:lvlJc w:val="left"/>
      <w:pPr>
        <w:ind w:left="5786" w:hanging="284"/>
      </w:pPr>
      <w:rPr>
        <w:rFonts w:hint="default"/>
        <w:lang w:val="ru-RU" w:eastAsia="en-US" w:bidi="ar-SA"/>
      </w:rPr>
    </w:lvl>
    <w:lvl w:ilvl="6" w:tplc="63201814">
      <w:numFmt w:val="bullet"/>
      <w:lvlText w:val="•"/>
      <w:lvlJc w:val="left"/>
      <w:pPr>
        <w:ind w:left="6783" w:hanging="284"/>
      </w:pPr>
      <w:rPr>
        <w:rFonts w:hint="default"/>
        <w:lang w:val="ru-RU" w:eastAsia="en-US" w:bidi="ar-SA"/>
      </w:rPr>
    </w:lvl>
    <w:lvl w:ilvl="7" w:tplc="2DD25D36">
      <w:numFmt w:val="bullet"/>
      <w:lvlText w:val="•"/>
      <w:lvlJc w:val="left"/>
      <w:pPr>
        <w:ind w:left="7780" w:hanging="284"/>
      </w:pPr>
      <w:rPr>
        <w:rFonts w:hint="default"/>
        <w:lang w:val="ru-RU" w:eastAsia="en-US" w:bidi="ar-SA"/>
      </w:rPr>
    </w:lvl>
    <w:lvl w:ilvl="8" w:tplc="4E0693AA">
      <w:numFmt w:val="bullet"/>
      <w:lvlText w:val="•"/>
      <w:lvlJc w:val="left"/>
      <w:pPr>
        <w:ind w:left="8777" w:hanging="284"/>
      </w:pPr>
      <w:rPr>
        <w:rFonts w:hint="default"/>
        <w:lang w:val="ru-RU" w:eastAsia="en-US" w:bidi="ar-SA"/>
      </w:rPr>
    </w:lvl>
  </w:abstractNum>
  <w:abstractNum w:abstractNumId="261" w15:restartNumberingAfterBreak="0">
    <w:nsid w:val="7C8C4DA3"/>
    <w:multiLevelType w:val="hybridMultilevel"/>
    <w:tmpl w:val="563A89EE"/>
    <w:lvl w:ilvl="0" w:tplc="061A6894">
      <w:numFmt w:val="bullet"/>
      <w:lvlText w:val="•"/>
      <w:lvlJc w:val="left"/>
      <w:pPr>
        <w:ind w:left="246" w:hanging="144"/>
      </w:pPr>
      <w:rPr>
        <w:rFonts w:ascii="Times New Roman" w:eastAsia="Times New Roman" w:hAnsi="Times New Roman" w:cs="Times New Roman" w:hint="default"/>
        <w:b w:val="0"/>
        <w:bCs w:val="0"/>
        <w:i w:val="0"/>
        <w:iCs w:val="0"/>
        <w:w w:val="100"/>
        <w:sz w:val="24"/>
        <w:szCs w:val="24"/>
        <w:lang w:val="ru-RU" w:eastAsia="en-US" w:bidi="ar-SA"/>
      </w:rPr>
    </w:lvl>
    <w:lvl w:ilvl="1" w:tplc="7BB2E170">
      <w:numFmt w:val="bullet"/>
      <w:lvlText w:val="•"/>
      <w:lvlJc w:val="left"/>
      <w:pPr>
        <w:ind w:left="550" w:hanging="144"/>
      </w:pPr>
      <w:rPr>
        <w:rFonts w:hint="default"/>
        <w:lang w:val="ru-RU" w:eastAsia="en-US" w:bidi="ar-SA"/>
      </w:rPr>
    </w:lvl>
    <w:lvl w:ilvl="2" w:tplc="3D7620CE">
      <w:numFmt w:val="bullet"/>
      <w:lvlText w:val="•"/>
      <w:lvlJc w:val="left"/>
      <w:pPr>
        <w:ind w:left="860" w:hanging="144"/>
      </w:pPr>
      <w:rPr>
        <w:rFonts w:hint="default"/>
        <w:lang w:val="ru-RU" w:eastAsia="en-US" w:bidi="ar-SA"/>
      </w:rPr>
    </w:lvl>
    <w:lvl w:ilvl="3" w:tplc="012E9FEE">
      <w:numFmt w:val="bullet"/>
      <w:lvlText w:val="•"/>
      <w:lvlJc w:val="left"/>
      <w:pPr>
        <w:ind w:left="1170" w:hanging="144"/>
      </w:pPr>
      <w:rPr>
        <w:rFonts w:hint="default"/>
        <w:lang w:val="ru-RU" w:eastAsia="en-US" w:bidi="ar-SA"/>
      </w:rPr>
    </w:lvl>
    <w:lvl w:ilvl="4" w:tplc="0AE8A060">
      <w:numFmt w:val="bullet"/>
      <w:lvlText w:val="•"/>
      <w:lvlJc w:val="left"/>
      <w:pPr>
        <w:ind w:left="1480" w:hanging="144"/>
      </w:pPr>
      <w:rPr>
        <w:rFonts w:hint="default"/>
        <w:lang w:val="ru-RU" w:eastAsia="en-US" w:bidi="ar-SA"/>
      </w:rPr>
    </w:lvl>
    <w:lvl w:ilvl="5" w:tplc="2A44CBC2">
      <w:numFmt w:val="bullet"/>
      <w:lvlText w:val="•"/>
      <w:lvlJc w:val="left"/>
      <w:pPr>
        <w:ind w:left="1790" w:hanging="144"/>
      </w:pPr>
      <w:rPr>
        <w:rFonts w:hint="default"/>
        <w:lang w:val="ru-RU" w:eastAsia="en-US" w:bidi="ar-SA"/>
      </w:rPr>
    </w:lvl>
    <w:lvl w:ilvl="6" w:tplc="87925C1A">
      <w:numFmt w:val="bullet"/>
      <w:lvlText w:val="•"/>
      <w:lvlJc w:val="left"/>
      <w:pPr>
        <w:ind w:left="2100" w:hanging="144"/>
      </w:pPr>
      <w:rPr>
        <w:rFonts w:hint="default"/>
        <w:lang w:val="ru-RU" w:eastAsia="en-US" w:bidi="ar-SA"/>
      </w:rPr>
    </w:lvl>
    <w:lvl w:ilvl="7" w:tplc="B3DC9B2E">
      <w:numFmt w:val="bullet"/>
      <w:lvlText w:val="•"/>
      <w:lvlJc w:val="left"/>
      <w:pPr>
        <w:ind w:left="2410" w:hanging="144"/>
      </w:pPr>
      <w:rPr>
        <w:rFonts w:hint="default"/>
        <w:lang w:val="ru-RU" w:eastAsia="en-US" w:bidi="ar-SA"/>
      </w:rPr>
    </w:lvl>
    <w:lvl w:ilvl="8" w:tplc="DA86F690">
      <w:numFmt w:val="bullet"/>
      <w:lvlText w:val="•"/>
      <w:lvlJc w:val="left"/>
      <w:pPr>
        <w:ind w:left="2720" w:hanging="144"/>
      </w:pPr>
      <w:rPr>
        <w:rFonts w:hint="default"/>
        <w:lang w:val="ru-RU" w:eastAsia="en-US" w:bidi="ar-SA"/>
      </w:rPr>
    </w:lvl>
  </w:abstractNum>
  <w:abstractNum w:abstractNumId="262" w15:restartNumberingAfterBreak="0">
    <w:nsid w:val="7E4D2B33"/>
    <w:multiLevelType w:val="hybridMultilevel"/>
    <w:tmpl w:val="14184EB0"/>
    <w:lvl w:ilvl="0" w:tplc="09FA060A">
      <w:numFmt w:val="bullet"/>
      <w:lvlText w:val="-"/>
      <w:lvlJc w:val="left"/>
      <w:pPr>
        <w:ind w:left="99" w:hanging="120"/>
      </w:pPr>
      <w:rPr>
        <w:rFonts w:ascii="Times New Roman" w:eastAsia="Times New Roman" w:hAnsi="Times New Roman" w:cs="Times New Roman" w:hint="default"/>
        <w:b w:val="0"/>
        <w:bCs w:val="0"/>
        <w:i w:val="0"/>
        <w:iCs w:val="0"/>
        <w:w w:val="99"/>
        <w:sz w:val="20"/>
        <w:szCs w:val="20"/>
        <w:lang w:val="ru-RU" w:eastAsia="en-US" w:bidi="ar-SA"/>
      </w:rPr>
    </w:lvl>
    <w:lvl w:ilvl="1" w:tplc="287CA01C">
      <w:numFmt w:val="bullet"/>
      <w:lvlText w:val="•"/>
      <w:lvlJc w:val="left"/>
      <w:pPr>
        <w:ind w:left="429" w:hanging="120"/>
      </w:pPr>
      <w:rPr>
        <w:rFonts w:hint="default"/>
        <w:lang w:val="ru-RU" w:eastAsia="en-US" w:bidi="ar-SA"/>
      </w:rPr>
    </w:lvl>
    <w:lvl w:ilvl="2" w:tplc="04C41C48">
      <w:numFmt w:val="bullet"/>
      <w:lvlText w:val="•"/>
      <w:lvlJc w:val="left"/>
      <w:pPr>
        <w:ind w:left="758" w:hanging="120"/>
      </w:pPr>
      <w:rPr>
        <w:rFonts w:hint="default"/>
        <w:lang w:val="ru-RU" w:eastAsia="en-US" w:bidi="ar-SA"/>
      </w:rPr>
    </w:lvl>
    <w:lvl w:ilvl="3" w:tplc="453C7390">
      <w:numFmt w:val="bullet"/>
      <w:lvlText w:val="•"/>
      <w:lvlJc w:val="left"/>
      <w:pPr>
        <w:ind w:left="1087" w:hanging="120"/>
      </w:pPr>
      <w:rPr>
        <w:rFonts w:hint="default"/>
        <w:lang w:val="ru-RU" w:eastAsia="en-US" w:bidi="ar-SA"/>
      </w:rPr>
    </w:lvl>
    <w:lvl w:ilvl="4" w:tplc="F2E851AC">
      <w:numFmt w:val="bullet"/>
      <w:lvlText w:val="•"/>
      <w:lvlJc w:val="left"/>
      <w:pPr>
        <w:ind w:left="1416" w:hanging="120"/>
      </w:pPr>
      <w:rPr>
        <w:rFonts w:hint="default"/>
        <w:lang w:val="ru-RU" w:eastAsia="en-US" w:bidi="ar-SA"/>
      </w:rPr>
    </w:lvl>
    <w:lvl w:ilvl="5" w:tplc="B322AC8E">
      <w:numFmt w:val="bullet"/>
      <w:lvlText w:val="•"/>
      <w:lvlJc w:val="left"/>
      <w:pPr>
        <w:ind w:left="1746" w:hanging="120"/>
      </w:pPr>
      <w:rPr>
        <w:rFonts w:hint="default"/>
        <w:lang w:val="ru-RU" w:eastAsia="en-US" w:bidi="ar-SA"/>
      </w:rPr>
    </w:lvl>
    <w:lvl w:ilvl="6" w:tplc="50A432AA">
      <w:numFmt w:val="bullet"/>
      <w:lvlText w:val="•"/>
      <w:lvlJc w:val="left"/>
      <w:pPr>
        <w:ind w:left="2075" w:hanging="120"/>
      </w:pPr>
      <w:rPr>
        <w:rFonts w:hint="default"/>
        <w:lang w:val="ru-RU" w:eastAsia="en-US" w:bidi="ar-SA"/>
      </w:rPr>
    </w:lvl>
    <w:lvl w:ilvl="7" w:tplc="291EEFC8">
      <w:numFmt w:val="bullet"/>
      <w:lvlText w:val="•"/>
      <w:lvlJc w:val="left"/>
      <w:pPr>
        <w:ind w:left="2404" w:hanging="120"/>
      </w:pPr>
      <w:rPr>
        <w:rFonts w:hint="default"/>
        <w:lang w:val="ru-RU" w:eastAsia="en-US" w:bidi="ar-SA"/>
      </w:rPr>
    </w:lvl>
    <w:lvl w:ilvl="8" w:tplc="4B740938">
      <w:numFmt w:val="bullet"/>
      <w:lvlText w:val="•"/>
      <w:lvlJc w:val="left"/>
      <w:pPr>
        <w:ind w:left="2733" w:hanging="120"/>
      </w:pPr>
      <w:rPr>
        <w:rFonts w:hint="default"/>
        <w:lang w:val="ru-RU" w:eastAsia="en-US" w:bidi="ar-SA"/>
      </w:rPr>
    </w:lvl>
  </w:abstractNum>
  <w:abstractNum w:abstractNumId="263" w15:restartNumberingAfterBreak="0">
    <w:nsid w:val="7E514C34"/>
    <w:multiLevelType w:val="hybridMultilevel"/>
    <w:tmpl w:val="36BE994C"/>
    <w:lvl w:ilvl="0" w:tplc="9BA0D256">
      <w:start w:val="1"/>
      <w:numFmt w:val="decimal"/>
      <w:lvlText w:val="%1."/>
      <w:lvlJc w:val="left"/>
      <w:pPr>
        <w:ind w:left="107" w:hanging="204"/>
      </w:pPr>
      <w:rPr>
        <w:rFonts w:ascii="Times New Roman" w:eastAsia="Times New Roman" w:hAnsi="Times New Roman" w:cs="Times New Roman" w:hint="default"/>
        <w:b w:val="0"/>
        <w:bCs w:val="0"/>
        <w:i w:val="0"/>
        <w:iCs w:val="0"/>
        <w:w w:val="100"/>
        <w:sz w:val="20"/>
        <w:szCs w:val="20"/>
        <w:lang w:val="ru-RU" w:eastAsia="en-US" w:bidi="ar-SA"/>
      </w:rPr>
    </w:lvl>
    <w:lvl w:ilvl="1" w:tplc="BAFC088C">
      <w:numFmt w:val="bullet"/>
      <w:lvlText w:val="•"/>
      <w:lvlJc w:val="left"/>
      <w:pPr>
        <w:ind w:left="307" w:hanging="204"/>
      </w:pPr>
      <w:rPr>
        <w:rFonts w:hint="default"/>
        <w:lang w:val="ru-RU" w:eastAsia="en-US" w:bidi="ar-SA"/>
      </w:rPr>
    </w:lvl>
    <w:lvl w:ilvl="2" w:tplc="593A66C0">
      <w:numFmt w:val="bullet"/>
      <w:lvlText w:val="•"/>
      <w:lvlJc w:val="left"/>
      <w:pPr>
        <w:ind w:left="515" w:hanging="204"/>
      </w:pPr>
      <w:rPr>
        <w:rFonts w:hint="default"/>
        <w:lang w:val="ru-RU" w:eastAsia="en-US" w:bidi="ar-SA"/>
      </w:rPr>
    </w:lvl>
    <w:lvl w:ilvl="3" w:tplc="393AC258">
      <w:numFmt w:val="bullet"/>
      <w:lvlText w:val="•"/>
      <w:lvlJc w:val="left"/>
      <w:pPr>
        <w:ind w:left="722" w:hanging="204"/>
      </w:pPr>
      <w:rPr>
        <w:rFonts w:hint="default"/>
        <w:lang w:val="ru-RU" w:eastAsia="en-US" w:bidi="ar-SA"/>
      </w:rPr>
    </w:lvl>
    <w:lvl w:ilvl="4" w:tplc="320A2724">
      <w:numFmt w:val="bullet"/>
      <w:lvlText w:val="•"/>
      <w:lvlJc w:val="left"/>
      <w:pPr>
        <w:ind w:left="930" w:hanging="204"/>
      </w:pPr>
      <w:rPr>
        <w:rFonts w:hint="default"/>
        <w:lang w:val="ru-RU" w:eastAsia="en-US" w:bidi="ar-SA"/>
      </w:rPr>
    </w:lvl>
    <w:lvl w:ilvl="5" w:tplc="E21276B8">
      <w:numFmt w:val="bullet"/>
      <w:lvlText w:val="•"/>
      <w:lvlJc w:val="left"/>
      <w:pPr>
        <w:ind w:left="1137" w:hanging="204"/>
      </w:pPr>
      <w:rPr>
        <w:rFonts w:hint="default"/>
        <w:lang w:val="ru-RU" w:eastAsia="en-US" w:bidi="ar-SA"/>
      </w:rPr>
    </w:lvl>
    <w:lvl w:ilvl="6" w:tplc="160E58B0">
      <w:numFmt w:val="bullet"/>
      <w:lvlText w:val="•"/>
      <w:lvlJc w:val="left"/>
      <w:pPr>
        <w:ind w:left="1345" w:hanging="204"/>
      </w:pPr>
      <w:rPr>
        <w:rFonts w:hint="default"/>
        <w:lang w:val="ru-RU" w:eastAsia="en-US" w:bidi="ar-SA"/>
      </w:rPr>
    </w:lvl>
    <w:lvl w:ilvl="7" w:tplc="EDD480E2">
      <w:numFmt w:val="bullet"/>
      <w:lvlText w:val="•"/>
      <w:lvlJc w:val="left"/>
      <w:pPr>
        <w:ind w:left="1552" w:hanging="204"/>
      </w:pPr>
      <w:rPr>
        <w:rFonts w:hint="default"/>
        <w:lang w:val="ru-RU" w:eastAsia="en-US" w:bidi="ar-SA"/>
      </w:rPr>
    </w:lvl>
    <w:lvl w:ilvl="8" w:tplc="0652B6A0">
      <w:numFmt w:val="bullet"/>
      <w:lvlText w:val="•"/>
      <w:lvlJc w:val="left"/>
      <w:pPr>
        <w:ind w:left="1760" w:hanging="204"/>
      </w:pPr>
      <w:rPr>
        <w:rFonts w:hint="default"/>
        <w:lang w:val="ru-RU" w:eastAsia="en-US" w:bidi="ar-SA"/>
      </w:rPr>
    </w:lvl>
  </w:abstractNum>
  <w:abstractNum w:abstractNumId="264" w15:restartNumberingAfterBreak="0">
    <w:nsid w:val="7EAA09B3"/>
    <w:multiLevelType w:val="hybridMultilevel"/>
    <w:tmpl w:val="8B96800A"/>
    <w:lvl w:ilvl="0" w:tplc="60AAC56E">
      <w:numFmt w:val="bullet"/>
      <w:lvlText w:val="-"/>
      <w:lvlJc w:val="left"/>
      <w:pPr>
        <w:ind w:left="468" w:hanging="136"/>
      </w:pPr>
      <w:rPr>
        <w:rFonts w:ascii="Times New Roman" w:eastAsia="Times New Roman" w:hAnsi="Times New Roman" w:cs="Times New Roman" w:hint="default"/>
        <w:b w:val="0"/>
        <w:bCs w:val="0"/>
        <w:i w:val="0"/>
        <w:iCs w:val="0"/>
        <w:w w:val="99"/>
        <w:sz w:val="24"/>
        <w:szCs w:val="24"/>
        <w:lang w:val="ru-RU" w:eastAsia="en-US" w:bidi="ar-SA"/>
      </w:rPr>
    </w:lvl>
    <w:lvl w:ilvl="1" w:tplc="81762FFE">
      <w:numFmt w:val="bullet"/>
      <w:lvlText w:val="-"/>
      <w:lvlJc w:val="left"/>
      <w:pPr>
        <w:ind w:left="660" w:hanging="164"/>
      </w:pPr>
      <w:rPr>
        <w:rFonts w:ascii="Times New Roman" w:eastAsia="Times New Roman" w:hAnsi="Times New Roman" w:cs="Times New Roman" w:hint="default"/>
        <w:b w:val="0"/>
        <w:bCs w:val="0"/>
        <w:i w:val="0"/>
        <w:iCs w:val="0"/>
        <w:w w:val="96"/>
        <w:sz w:val="28"/>
        <w:szCs w:val="28"/>
        <w:lang w:val="ru-RU" w:eastAsia="en-US" w:bidi="ar-SA"/>
      </w:rPr>
    </w:lvl>
    <w:lvl w:ilvl="2" w:tplc="AEC447F4">
      <w:numFmt w:val="bullet"/>
      <w:lvlText w:val="•"/>
      <w:lvlJc w:val="left"/>
      <w:pPr>
        <w:ind w:left="1873" w:hanging="164"/>
      </w:pPr>
      <w:rPr>
        <w:rFonts w:hint="default"/>
        <w:lang w:val="ru-RU" w:eastAsia="en-US" w:bidi="ar-SA"/>
      </w:rPr>
    </w:lvl>
    <w:lvl w:ilvl="3" w:tplc="D914873E">
      <w:numFmt w:val="bullet"/>
      <w:lvlText w:val="•"/>
      <w:lvlJc w:val="left"/>
      <w:pPr>
        <w:ind w:left="3087" w:hanging="164"/>
      </w:pPr>
      <w:rPr>
        <w:rFonts w:hint="default"/>
        <w:lang w:val="ru-RU" w:eastAsia="en-US" w:bidi="ar-SA"/>
      </w:rPr>
    </w:lvl>
    <w:lvl w:ilvl="4" w:tplc="C46C180A">
      <w:numFmt w:val="bullet"/>
      <w:lvlText w:val="•"/>
      <w:lvlJc w:val="left"/>
      <w:pPr>
        <w:ind w:left="4301" w:hanging="164"/>
      </w:pPr>
      <w:rPr>
        <w:rFonts w:hint="default"/>
        <w:lang w:val="ru-RU" w:eastAsia="en-US" w:bidi="ar-SA"/>
      </w:rPr>
    </w:lvl>
    <w:lvl w:ilvl="5" w:tplc="82F452B4">
      <w:numFmt w:val="bullet"/>
      <w:lvlText w:val="•"/>
      <w:lvlJc w:val="left"/>
      <w:pPr>
        <w:ind w:left="5515" w:hanging="164"/>
      </w:pPr>
      <w:rPr>
        <w:rFonts w:hint="default"/>
        <w:lang w:val="ru-RU" w:eastAsia="en-US" w:bidi="ar-SA"/>
      </w:rPr>
    </w:lvl>
    <w:lvl w:ilvl="6" w:tplc="56C2D136">
      <w:numFmt w:val="bullet"/>
      <w:lvlText w:val="•"/>
      <w:lvlJc w:val="left"/>
      <w:pPr>
        <w:ind w:left="6728" w:hanging="164"/>
      </w:pPr>
      <w:rPr>
        <w:rFonts w:hint="default"/>
        <w:lang w:val="ru-RU" w:eastAsia="en-US" w:bidi="ar-SA"/>
      </w:rPr>
    </w:lvl>
    <w:lvl w:ilvl="7" w:tplc="879274AA">
      <w:numFmt w:val="bullet"/>
      <w:lvlText w:val="•"/>
      <w:lvlJc w:val="left"/>
      <w:pPr>
        <w:ind w:left="7942" w:hanging="164"/>
      </w:pPr>
      <w:rPr>
        <w:rFonts w:hint="default"/>
        <w:lang w:val="ru-RU" w:eastAsia="en-US" w:bidi="ar-SA"/>
      </w:rPr>
    </w:lvl>
    <w:lvl w:ilvl="8" w:tplc="182CC094">
      <w:numFmt w:val="bullet"/>
      <w:lvlText w:val="•"/>
      <w:lvlJc w:val="left"/>
      <w:pPr>
        <w:ind w:left="9156" w:hanging="164"/>
      </w:pPr>
      <w:rPr>
        <w:rFonts w:hint="default"/>
        <w:lang w:val="ru-RU" w:eastAsia="en-US" w:bidi="ar-SA"/>
      </w:rPr>
    </w:lvl>
  </w:abstractNum>
  <w:abstractNum w:abstractNumId="265" w15:restartNumberingAfterBreak="0">
    <w:nsid w:val="7EE6026A"/>
    <w:multiLevelType w:val="hybridMultilevel"/>
    <w:tmpl w:val="AF060D0E"/>
    <w:lvl w:ilvl="0" w:tplc="23EEEA8C">
      <w:start w:val="1"/>
      <w:numFmt w:val="decimal"/>
      <w:lvlText w:val="%1."/>
      <w:lvlJc w:val="left"/>
      <w:pPr>
        <w:ind w:left="827" w:hanging="364"/>
      </w:pPr>
      <w:rPr>
        <w:rFonts w:ascii="Times New Roman" w:eastAsia="Times New Roman" w:hAnsi="Times New Roman" w:cs="Times New Roman" w:hint="default"/>
        <w:b w:val="0"/>
        <w:bCs w:val="0"/>
        <w:i w:val="0"/>
        <w:iCs w:val="0"/>
        <w:w w:val="100"/>
        <w:sz w:val="20"/>
        <w:szCs w:val="20"/>
        <w:lang w:val="ru-RU" w:eastAsia="en-US" w:bidi="ar-SA"/>
      </w:rPr>
    </w:lvl>
    <w:lvl w:ilvl="1" w:tplc="AE9897C4">
      <w:numFmt w:val="bullet"/>
      <w:lvlText w:val="•"/>
      <w:lvlJc w:val="left"/>
      <w:pPr>
        <w:ind w:left="2279" w:hanging="364"/>
      </w:pPr>
      <w:rPr>
        <w:rFonts w:hint="default"/>
        <w:lang w:val="ru-RU" w:eastAsia="en-US" w:bidi="ar-SA"/>
      </w:rPr>
    </w:lvl>
    <w:lvl w:ilvl="2" w:tplc="C4EACE8C">
      <w:numFmt w:val="bullet"/>
      <w:lvlText w:val="•"/>
      <w:lvlJc w:val="left"/>
      <w:pPr>
        <w:ind w:left="3738" w:hanging="364"/>
      </w:pPr>
      <w:rPr>
        <w:rFonts w:hint="default"/>
        <w:lang w:val="ru-RU" w:eastAsia="en-US" w:bidi="ar-SA"/>
      </w:rPr>
    </w:lvl>
    <w:lvl w:ilvl="3" w:tplc="6D1C4900">
      <w:numFmt w:val="bullet"/>
      <w:lvlText w:val="•"/>
      <w:lvlJc w:val="left"/>
      <w:pPr>
        <w:ind w:left="5197" w:hanging="364"/>
      </w:pPr>
      <w:rPr>
        <w:rFonts w:hint="default"/>
        <w:lang w:val="ru-RU" w:eastAsia="en-US" w:bidi="ar-SA"/>
      </w:rPr>
    </w:lvl>
    <w:lvl w:ilvl="4" w:tplc="E0583264">
      <w:numFmt w:val="bullet"/>
      <w:lvlText w:val="•"/>
      <w:lvlJc w:val="left"/>
      <w:pPr>
        <w:ind w:left="6657" w:hanging="364"/>
      </w:pPr>
      <w:rPr>
        <w:rFonts w:hint="default"/>
        <w:lang w:val="ru-RU" w:eastAsia="en-US" w:bidi="ar-SA"/>
      </w:rPr>
    </w:lvl>
    <w:lvl w:ilvl="5" w:tplc="A7B8AD0C">
      <w:numFmt w:val="bullet"/>
      <w:lvlText w:val="•"/>
      <w:lvlJc w:val="left"/>
      <w:pPr>
        <w:ind w:left="8116" w:hanging="364"/>
      </w:pPr>
      <w:rPr>
        <w:rFonts w:hint="default"/>
        <w:lang w:val="ru-RU" w:eastAsia="en-US" w:bidi="ar-SA"/>
      </w:rPr>
    </w:lvl>
    <w:lvl w:ilvl="6" w:tplc="348EBC80">
      <w:numFmt w:val="bullet"/>
      <w:lvlText w:val="•"/>
      <w:lvlJc w:val="left"/>
      <w:pPr>
        <w:ind w:left="9575" w:hanging="364"/>
      </w:pPr>
      <w:rPr>
        <w:rFonts w:hint="default"/>
        <w:lang w:val="ru-RU" w:eastAsia="en-US" w:bidi="ar-SA"/>
      </w:rPr>
    </w:lvl>
    <w:lvl w:ilvl="7" w:tplc="15D04EBA">
      <w:numFmt w:val="bullet"/>
      <w:lvlText w:val="•"/>
      <w:lvlJc w:val="left"/>
      <w:pPr>
        <w:ind w:left="11035" w:hanging="364"/>
      </w:pPr>
      <w:rPr>
        <w:rFonts w:hint="default"/>
        <w:lang w:val="ru-RU" w:eastAsia="en-US" w:bidi="ar-SA"/>
      </w:rPr>
    </w:lvl>
    <w:lvl w:ilvl="8" w:tplc="8902976A">
      <w:numFmt w:val="bullet"/>
      <w:lvlText w:val="•"/>
      <w:lvlJc w:val="left"/>
      <w:pPr>
        <w:ind w:left="12494" w:hanging="364"/>
      </w:pPr>
      <w:rPr>
        <w:rFonts w:hint="default"/>
        <w:lang w:val="ru-RU" w:eastAsia="en-US" w:bidi="ar-SA"/>
      </w:rPr>
    </w:lvl>
  </w:abstractNum>
  <w:abstractNum w:abstractNumId="266" w15:restartNumberingAfterBreak="0">
    <w:nsid w:val="7EEE320B"/>
    <w:multiLevelType w:val="hybridMultilevel"/>
    <w:tmpl w:val="2E861652"/>
    <w:lvl w:ilvl="0" w:tplc="AAF06E46">
      <w:start w:val="1"/>
      <w:numFmt w:val="decimal"/>
      <w:lvlText w:val="%1."/>
      <w:lvlJc w:val="left"/>
      <w:pPr>
        <w:ind w:left="660" w:hanging="284"/>
        <w:jc w:val="right"/>
      </w:pPr>
      <w:rPr>
        <w:rFonts w:ascii="Times New Roman" w:eastAsia="Times New Roman" w:hAnsi="Times New Roman" w:cs="Times New Roman" w:hint="default"/>
        <w:b w:val="0"/>
        <w:bCs w:val="0"/>
        <w:i w:val="0"/>
        <w:iCs w:val="0"/>
        <w:w w:val="100"/>
        <w:sz w:val="28"/>
        <w:szCs w:val="28"/>
        <w:lang w:val="ru-RU" w:eastAsia="en-US" w:bidi="ar-SA"/>
      </w:rPr>
    </w:lvl>
    <w:lvl w:ilvl="1" w:tplc="16422880">
      <w:numFmt w:val="bullet"/>
      <w:lvlText w:val="•"/>
      <w:lvlJc w:val="left"/>
      <w:pPr>
        <w:ind w:left="1752" w:hanging="284"/>
      </w:pPr>
      <w:rPr>
        <w:rFonts w:hint="default"/>
        <w:lang w:val="ru-RU" w:eastAsia="en-US" w:bidi="ar-SA"/>
      </w:rPr>
    </w:lvl>
    <w:lvl w:ilvl="2" w:tplc="3E6C2CEE">
      <w:numFmt w:val="bullet"/>
      <w:lvlText w:val="•"/>
      <w:lvlJc w:val="left"/>
      <w:pPr>
        <w:ind w:left="2844" w:hanging="284"/>
      </w:pPr>
      <w:rPr>
        <w:rFonts w:hint="default"/>
        <w:lang w:val="ru-RU" w:eastAsia="en-US" w:bidi="ar-SA"/>
      </w:rPr>
    </w:lvl>
    <w:lvl w:ilvl="3" w:tplc="2C38A8CC">
      <w:numFmt w:val="bullet"/>
      <w:lvlText w:val="•"/>
      <w:lvlJc w:val="left"/>
      <w:pPr>
        <w:ind w:left="3937" w:hanging="284"/>
      </w:pPr>
      <w:rPr>
        <w:rFonts w:hint="default"/>
        <w:lang w:val="ru-RU" w:eastAsia="en-US" w:bidi="ar-SA"/>
      </w:rPr>
    </w:lvl>
    <w:lvl w:ilvl="4" w:tplc="193A0DFE">
      <w:numFmt w:val="bullet"/>
      <w:lvlText w:val="•"/>
      <w:lvlJc w:val="left"/>
      <w:pPr>
        <w:ind w:left="5029" w:hanging="284"/>
      </w:pPr>
      <w:rPr>
        <w:rFonts w:hint="default"/>
        <w:lang w:val="ru-RU" w:eastAsia="en-US" w:bidi="ar-SA"/>
      </w:rPr>
    </w:lvl>
    <w:lvl w:ilvl="5" w:tplc="3D7E6E88">
      <w:numFmt w:val="bullet"/>
      <w:lvlText w:val="•"/>
      <w:lvlJc w:val="left"/>
      <w:pPr>
        <w:ind w:left="6122" w:hanging="284"/>
      </w:pPr>
      <w:rPr>
        <w:rFonts w:hint="default"/>
        <w:lang w:val="ru-RU" w:eastAsia="en-US" w:bidi="ar-SA"/>
      </w:rPr>
    </w:lvl>
    <w:lvl w:ilvl="6" w:tplc="C2FA65B4">
      <w:numFmt w:val="bullet"/>
      <w:lvlText w:val="•"/>
      <w:lvlJc w:val="left"/>
      <w:pPr>
        <w:ind w:left="7214" w:hanging="284"/>
      </w:pPr>
      <w:rPr>
        <w:rFonts w:hint="default"/>
        <w:lang w:val="ru-RU" w:eastAsia="en-US" w:bidi="ar-SA"/>
      </w:rPr>
    </w:lvl>
    <w:lvl w:ilvl="7" w:tplc="19285270">
      <w:numFmt w:val="bullet"/>
      <w:lvlText w:val="•"/>
      <w:lvlJc w:val="left"/>
      <w:pPr>
        <w:ind w:left="8306" w:hanging="284"/>
      </w:pPr>
      <w:rPr>
        <w:rFonts w:hint="default"/>
        <w:lang w:val="ru-RU" w:eastAsia="en-US" w:bidi="ar-SA"/>
      </w:rPr>
    </w:lvl>
    <w:lvl w:ilvl="8" w:tplc="03EA94A8">
      <w:numFmt w:val="bullet"/>
      <w:lvlText w:val="•"/>
      <w:lvlJc w:val="left"/>
      <w:pPr>
        <w:ind w:left="9399" w:hanging="284"/>
      </w:pPr>
      <w:rPr>
        <w:rFonts w:hint="default"/>
        <w:lang w:val="ru-RU" w:eastAsia="en-US" w:bidi="ar-SA"/>
      </w:rPr>
    </w:lvl>
  </w:abstractNum>
  <w:abstractNum w:abstractNumId="267" w15:restartNumberingAfterBreak="0">
    <w:nsid w:val="7F675455"/>
    <w:multiLevelType w:val="multilevel"/>
    <w:tmpl w:val="2A568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15"/>
        <w:szCs w:val="1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7781494">
    <w:abstractNumId w:val="187"/>
  </w:num>
  <w:num w:numId="2" w16cid:durableId="183399963">
    <w:abstractNumId w:val="0"/>
  </w:num>
  <w:num w:numId="3" w16cid:durableId="938950642">
    <w:abstractNumId w:val="146"/>
  </w:num>
  <w:num w:numId="4" w16cid:durableId="1959070640">
    <w:abstractNumId w:val="267"/>
  </w:num>
  <w:num w:numId="5" w16cid:durableId="56979166">
    <w:abstractNumId w:val="237"/>
  </w:num>
  <w:num w:numId="6" w16cid:durableId="2075278486">
    <w:abstractNumId w:val="6"/>
  </w:num>
  <w:num w:numId="7" w16cid:durableId="269704334">
    <w:abstractNumId w:val="101"/>
  </w:num>
  <w:num w:numId="8" w16cid:durableId="1930431528">
    <w:abstractNumId w:val="108"/>
  </w:num>
  <w:num w:numId="9" w16cid:durableId="394084422">
    <w:abstractNumId w:val="236"/>
  </w:num>
  <w:num w:numId="10" w16cid:durableId="178088640">
    <w:abstractNumId w:val="70"/>
  </w:num>
  <w:num w:numId="11" w16cid:durableId="281964767">
    <w:abstractNumId w:val="85"/>
  </w:num>
  <w:num w:numId="12" w16cid:durableId="640186591">
    <w:abstractNumId w:val="254"/>
    <w:lvlOverride w:ilvl="0"/>
    <w:lvlOverride w:ilvl="1"/>
    <w:lvlOverride w:ilvl="2"/>
    <w:lvlOverride w:ilvl="3"/>
    <w:lvlOverride w:ilvl="4"/>
    <w:lvlOverride w:ilvl="5"/>
    <w:lvlOverride w:ilvl="6"/>
    <w:lvlOverride w:ilvl="7"/>
    <w:lvlOverride w:ilvl="8"/>
  </w:num>
  <w:num w:numId="13" w16cid:durableId="1600216502">
    <w:abstractNumId w:val="55"/>
    <w:lvlOverride w:ilvl="0"/>
    <w:lvlOverride w:ilvl="1"/>
    <w:lvlOverride w:ilvl="2"/>
    <w:lvlOverride w:ilvl="3"/>
    <w:lvlOverride w:ilvl="4"/>
    <w:lvlOverride w:ilvl="5"/>
    <w:lvlOverride w:ilvl="6"/>
    <w:lvlOverride w:ilvl="7"/>
    <w:lvlOverride w:ilvl="8"/>
  </w:num>
  <w:num w:numId="14" w16cid:durableId="1113357660">
    <w:abstractNumId w:val="142"/>
  </w:num>
  <w:num w:numId="15" w16cid:durableId="406268702">
    <w:abstractNumId w:val="145"/>
  </w:num>
  <w:num w:numId="16" w16cid:durableId="347492002">
    <w:abstractNumId w:val="193"/>
  </w:num>
  <w:num w:numId="17" w16cid:durableId="1832603520">
    <w:abstractNumId w:val="51"/>
  </w:num>
  <w:num w:numId="18" w16cid:durableId="514657404">
    <w:abstractNumId w:val="62"/>
  </w:num>
  <w:num w:numId="19" w16cid:durableId="326325598">
    <w:abstractNumId w:val="102"/>
  </w:num>
  <w:num w:numId="20" w16cid:durableId="1097216431">
    <w:abstractNumId w:val="11"/>
  </w:num>
  <w:num w:numId="21" w16cid:durableId="1192107730">
    <w:abstractNumId w:val="64"/>
  </w:num>
  <w:num w:numId="22" w16cid:durableId="660624341">
    <w:abstractNumId w:val="29"/>
  </w:num>
  <w:num w:numId="23" w16cid:durableId="1455637399">
    <w:abstractNumId w:val="111"/>
  </w:num>
  <w:num w:numId="24" w16cid:durableId="716399373">
    <w:abstractNumId w:val="82"/>
  </w:num>
  <w:num w:numId="25" w16cid:durableId="744258326">
    <w:abstractNumId w:val="215"/>
  </w:num>
  <w:num w:numId="26" w16cid:durableId="1450205295">
    <w:abstractNumId w:val="31"/>
  </w:num>
  <w:num w:numId="27" w16cid:durableId="1142506412">
    <w:abstractNumId w:val="32"/>
  </w:num>
  <w:num w:numId="28" w16cid:durableId="1455250463">
    <w:abstractNumId w:val="178"/>
  </w:num>
  <w:num w:numId="29" w16cid:durableId="1492453173">
    <w:abstractNumId w:val="197"/>
  </w:num>
  <w:num w:numId="30" w16cid:durableId="607273808">
    <w:abstractNumId w:val="90"/>
  </w:num>
  <w:num w:numId="31" w16cid:durableId="655648622">
    <w:abstractNumId w:val="162"/>
  </w:num>
  <w:num w:numId="32" w16cid:durableId="753284992">
    <w:abstractNumId w:val="34"/>
  </w:num>
  <w:num w:numId="33" w16cid:durableId="1919287830">
    <w:abstractNumId w:val="220"/>
  </w:num>
  <w:num w:numId="34" w16cid:durableId="645858870">
    <w:abstractNumId w:val="161"/>
  </w:num>
  <w:num w:numId="35" w16cid:durableId="2057774994">
    <w:abstractNumId w:val="73"/>
  </w:num>
  <w:num w:numId="36" w16cid:durableId="1192574464">
    <w:abstractNumId w:val="25"/>
  </w:num>
  <w:num w:numId="37" w16cid:durableId="1164082059">
    <w:abstractNumId w:val="160"/>
  </w:num>
  <w:num w:numId="38" w16cid:durableId="1764491880">
    <w:abstractNumId w:val="151"/>
  </w:num>
  <w:num w:numId="39" w16cid:durableId="1980382035">
    <w:abstractNumId w:val="93"/>
  </w:num>
  <w:num w:numId="40" w16cid:durableId="455567410">
    <w:abstractNumId w:val="165"/>
  </w:num>
  <w:num w:numId="41" w16cid:durableId="534852651">
    <w:abstractNumId w:val="103"/>
  </w:num>
  <w:num w:numId="42" w16cid:durableId="437333683">
    <w:abstractNumId w:val="157"/>
  </w:num>
  <w:num w:numId="43" w16cid:durableId="1425343926">
    <w:abstractNumId w:val="206"/>
  </w:num>
  <w:num w:numId="44" w16cid:durableId="1381786634">
    <w:abstractNumId w:val="223"/>
  </w:num>
  <w:num w:numId="45" w16cid:durableId="851994600">
    <w:abstractNumId w:val="248"/>
  </w:num>
  <w:num w:numId="46" w16cid:durableId="185797579">
    <w:abstractNumId w:val="199"/>
  </w:num>
  <w:num w:numId="47" w16cid:durableId="643512560">
    <w:abstractNumId w:val="60"/>
  </w:num>
  <w:num w:numId="48" w16cid:durableId="391077259">
    <w:abstractNumId w:val="202"/>
  </w:num>
  <w:num w:numId="49" w16cid:durableId="1478496033">
    <w:abstractNumId w:val="92"/>
  </w:num>
  <w:num w:numId="50" w16cid:durableId="474763235">
    <w:abstractNumId w:val="149"/>
  </w:num>
  <w:num w:numId="51" w16cid:durableId="2084374926">
    <w:abstractNumId w:val="227"/>
  </w:num>
  <w:num w:numId="52" w16cid:durableId="794983059">
    <w:abstractNumId w:val="234"/>
  </w:num>
  <w:num w:numId="53" w16cid:durableId="554658101">
    <w:abstractNumId w:val="139"/>
  </w:num>
  <w:num w:numId="54" w16cid:durableId="1423062811">
    <w:abstractNumId w:val="116"/>
  </w:num>
  <w:num w:numId="55" w16cid:durableId="1088845308">
    <w:abstractNumId w:val="205"/>
  </w:num>
  <w:num w:numId="56" w16cid:durableId="349114256">
    <w:abstractNumId w:val="130"/>
  </w:num>
  <w:num w:numId="57" w16cid:durableId="1239943834">
    <w:abstractNumId w:val="24"/>
  </w:num>
  <w:num w:numId="58" w16cid:durableId="1529682781">
    <w:abstractNumId w:val="216"/>
  </w:num>
  <w:num w:numId="59" w16cid:durableId="1990479867">
    <w:abstractNumId w:val="19"/>
  </w:num>
  <w:num w:numId="60" w16cid:durableId="435491624">
    <w:abstractNumId w:val="56"/>
  </w:num>
  <w:num w:numId="61" w16cid:durableId="491533830">
    <w:abstractNumId w:val="26"/>
  </w:num>
  <w:num w:numId="62" w16cid:durableId="1318917512">
    <w:abstractNumId w:val="182"/>
  </w:num>
  <w:num w:numId="63" w16cid:durableId="632517816">
    <w:abstractNumId w:val="118"/>
  </w:num>
  <w:num w:numId="64" w16cid:durableId="377752728">
    <w:abstractNumId w:val="261"/>
  </w:num>
  <w:num w:numId="65" w16cid:durableId="1586720734">
    <w:abstractNumId w:val="192"/>
  </w:num>
  <w:num w:numId="66" w16cid:durableId="1965962173">
    <w:abstractNumId w:val="58"/>
  </w:num>
  <w:num w:numId="67" w16cid:durableId="602570712">
    <w:abstractNumId w:val="79"/>
  </w:num>
  <w:num w:numId="68" w16cid:durableId="1373188719">
    <w:abstractNumId w:val="180"/>
  </w:num>
  <w:num w:numId="69" w16cid:durableId="478572054">
    <w:abstractNumId w:val="247"/>
  </w:num>
  <w:num w:numId="70" w16cid:durableId="552354622">
    <w:abstractNumId w:val="44"/>
  </w:num>
  <w:num w:numId="71" w16cid:durableId="1471630017">
    <w:abstractNumId w:val="123"/>
  </w:num>
  <w:num w:numId="72" w16cid:durableId="75589165">
    <w:abstractNumId w:val="75"/>
  </w:num>
  <w:num w:numId="73" w16cid:durableId="324012564">
    <w:abstractNumId w:val="240"/>
  </w:num>
  <w:num w:numId="74" w16cid:durableId="1079600058">
    <w:abstractNumId w:val="33"/>
  </w:num>
  <w:num w:numId="75" w16cid:durableId="721250724">
    <w:abstractNumId w:val="121"/>
  </w:num>
  <w:num w:numId="76" w16cid:durableId="34503937">
    <w:abstractNumId w:val="219"/>
  </w:num>
  <w:num w:numId="77" w16cid:durableId="1589729310">
    <w:abstractNumId w:val="186"/>
  </w:num>
  <w:num w:numId="78" w16cid:durableId="805851082">
    <w:abstractNumId w:val="109"/>
  </w:num>
  <w:num w:numId="79" w16cid:durableId="838040426">
    <w:abstractNumId w:val="17"/>
  </w:num>
  <w:num w:numId="80" w16cid:durableId="1979215381">
    <w:abstractNumId w:val="158"/>
  </w:num>
  <w:num w:numId="81" w16cid:durableId="1921871098">
    <w:abstractNumId w:val="80"/>
  </w:num>
  <w:num w:numId="82" w16cid:durableId="2015497338">
    <w:abstractNumId w:val="244"/>
  </w:num>
  <w:num w:numId="83" w16cid:durableId="1154571002">
    <w:abstractNumId w:val="10"/>
  </w:num>
  <w:num w:numId="84" w16cid:durableId="1760247934">
    <w:abstractNumId w:val="36"/>
  </w:num>
  <w:num w:numId="85" w16cid:durableId="1863739175">
    <w:abstractNumId w:val="189"/>
  </w:num>
  <w:num w:numId="86" w16cid:durableId="528226756">
    <w:abstractNumId w:val="95"/>
  </w:num>
  <w:num w:numId="87" w16cid:durableId="862982250">
    <w:abstractNumId w:val="39"/>
  </w:num>
  <w:num w:numId="88" w16cid:durableId="1798719610">
    <w:abstractNumId w:val="53"/>
  </w:num>
  <w:num w:numId="89" w16cid:durableId="587471577">
    <w:abstractNumId w:val="224"/>
  </w:num>
  <w:num w:numId="90" w16cid:durableId="964821162">
    <w:abstractNumId w:val="124"/>
  </w:num>
  <w:num w:numId="91" w16cid:durableId="647979902">
    <w:abstractNumId w:val="100"/>
  </w:num>
  <w:num w:numId="92" w16cid:durableId="332415551">
    <w:abstractNumId w:val="257"/>
  </w:num>
  <w:num w:numId="93" w16cid:durableId="789200442">
    <w:abstractNumId w:val="156"/>
  </w:num>
  <w:num w:numId="94" w16cid:durableId="160704217">
    <w:abstractNumId w:val="112"/>
  </w:num>
  <w:num w:numId="95" w16cid:durableId="198712682">
    <w:abstractNumId w:val="115"/>
  </w:num>
  <w:num w:numId="96" w16cid:durableId="476141855">
    <w:abstractNumId w:val="61"/>
  </w:num>
  <w:num w:numId="97" w16cid:durableId="1358653437">
    <w:abstractNumId w:val="208"/>
  </w:num>
  <w:num w:numId="98" w16cid:durableId="442529822">
    <w:abstractNumId w:val="97"/>
  </w:num>
  <w:num w:numId="99" w16cid:durableId="1891529738">
    <w:abstractNumId w:val="65"/>
  </w:num>
  <w:num w:numId="100" w16cid:durableId="1746881414">
    <w:abstractNumId w:val="96"/>
  </w:num>
  <w:num w:numId="101" w16cid:durableId="502430629">
    <w:abstractNumId w:val="41"/>
  </w:num>
  <w:num w:numId="102" w16cid:durableId="1191188298">
    <w:abstractNumId w:val="22"/>
  </w:num>
  <w:num w:numId="103" w16cid:durableId="570234095">
    <w:abstractNumId w:val="249"/>
  </w:num>
  <w:num w:numId="104" w16cid:durableId="976642302">
    <w:abstractNumId w:val="255"/>
  </w:num>
  <w:num w:numId="105" w16cid:durableId="1303192777">
    <w:abstractNumId w:val="266"/>
  </w:num>
  <w:num w:numId="106" w16cid:durableId="1545830328">
    <w:abstractNumId w:val="113"/>
  </w:num>
  <w:num w:numId="107" w16cid:durableId="220874495">
    <w:abstractNumId w:val="173"/>
  </w:num>
  <w:num w:numId="108" w16cid:durableId="1757746383">
    <w:abstractNumId w:val="242"/>
  </w:num>
  <w:num w:numId="109" w16cid:durableId="1975872024">
    <w:abstractNumId w:val="264"/>
  </w:num>
  <w:num w:numId="110" w16cid:durableId="1634409393">
    <w:abstractNumId w:val="184"/>
  </w:num>
  <w:num w:numId="111" w16cid:durableId="507796196">
    <w:abstractNumId w:val="94"/>
  </w:num>
  <w:num w:numId="112" w16cid:durableId="933978806">
    <w:abstractNumId w:val="117"/>
  </w:num>
  <w:num w:numId="113" w16cid:durableId="630325626">
    <w:abstractNumId w:val="66"/>
  </w:num>
  <w:num w:numId="114" w16cid:durableId="1573127245">
    <w:abstractNumId w:val="190"/>
  </w:num>
  <w:num w:numId="115" w16cid:durableId="465927778">
    <w:abstractNumId w:val="37"/>
  </w:num>
  <w:num w:numId="116" w16cid:durableId="1372605765">
    <w:abstractNumId w:val="226"/>
  </w:num>
  <w:num w:numId="117" w16cid:durableId="296837905">
    <w:abstractNumId w:val="5"/>
  </w:num>
  <w:num w:numId="118" w16cid:durableId="1216283911">
    <w:abstractNumId w:val="260"/>
  </w:num>
  <w:num w:numId="119" w16cid:durableId="126898790">
    <w:abstractNumId w:val="89"/>
  </w:num>
  <w:num w:numId="120" w16cid:durableId="1830436624">
    <w:abstractNumId w:val="13"/>
  </w:num>
  <w:num w:numId="121" w16cid:durableId="2107341342">
    <w:abstractNumId w:val="59"/>
  </w:num>
  <w:num w:numId="122" w16cid:durableId="381249249">
    <w:abstractNumId w:val="204"/>
  </w:num>
  <w:num w:numId="123" w16cid:durableId="143475392">
    <w:abstractNumId w:val="38"/>
  </w:num>
  <w:num w:numId="124" w16cid:durableId="315653082">
    <w:abstractNumId w:val="106"/>
  </w:num>
  <w:num w:numId="125" w16cid:durableId="782073355">
    <w:abstractNumId w:val="129"/>
  </w:num>
  <w:num w:numId="126" w16cid:durableId="1124347578">
    <w:abstractNumId w:val="241"/>
  </w:num>
  <w:num w:numId="127" w16cid:durableId="1249194417">
    <w:abstractNumId w:val="253"/>
  </w:num>
  <w:num w:numId="128" w16cid:durableId="37974142">
    <w:abstractNumId w:val="235"/>
  </w:num>
  <w:num w:numId="129" w16cid:durableId="1923372192">
    <w:abstractNumId w:val="194"/>
  </w:num>
  <w:num w:numId="130" w16cid:durableId="1332565971">
    <w:abstractNumId w:val="9"/>
  </w:num>
  <w:num w:numId="131" w16cid:durableId="1995336101">
    <w:abstractNumId w:val="243"/>
  </w:num>
  <w:num w:numId="132" w16cid:durableId="727144133">
    <w:abstractNumId w:val="245"/>
  </w:num>
  <w:num w:numId="133" w16cid:durableId="2072650744">
    <w:abstractNumId w:val="104"/>
  </w:num>
  <w:num w:numId="134" w16cid:durableId="336617695">
    <w:abstractNumId w:val="50"/>
  </w:num>
  <w:num w:numId="135" w16cid:durableId="262037787">
    <w:abstractNumId w:val="210"/>
  </w:num>
  <w:num w:numId="136" w16cid:durableId="512766516">
    <w:abstractNumId w:val="238"/>
  </w:num>
  <w:num w:numId="137" w16cid:durableId="626353606">
    <w:abstractNumId w:val="91"/>
  </w:num>
  <w:num w:numId="138" w16cid:durableId="518472918">
    <w:abstractNumId w:val="46"/>
  </w:num>
  <w:num w:numId="139" w16cid:durableId="179050707">
    <w:abstractNumId w:val="222"/>
  </w:num>
  <w:num w:numId="140" w16cid:durableId="409619324">
    <w:abstractNumId w:val="18"/>
  </w:num>
  <w:num w:numId="141" w16cid:durableId="689917978">
    <w:abstractNumId w:val="57"/>
  </w:num>
  <w:num w:numId="142" w16cid:durableId="922377740">
    <w:abstractNumId w:val="251"/>
  </w:num>
  <w:num w:numId="143" w16cid:durableId="711153460">
    <w:abstractNumId w:val="16"/>
  </w:num>
  <w:num w:numId="144" w16cid:durableId="853305339">
    <w:abstractNumId w:val="72"/>
  </w:num>
  <w:num w:numId="145" w16cid:durableId="1674607590">
    <w:abstractNumId w:val="76"/>
  </w:num>
  <w:num w:numId="146" w16cid:durableId="179777876">
    <w:abstractNumId w:val="263"/>
  </w:num>
  <w:num w:numId="147" w16cid:durableId="319584456">
    <w:abstractNumId w:val="200"/>
  </w:num>
  <w:num w:numId="148" w16cid:durableId="1658654018">
    <w:abstractNumId w:val="198"/>
  </w:num>
  <w:num w:numId="149" w16cid:durableId="1472790589">
    <w:abstractNumId w:val="201"/>
  </w:num>
  <w:num w:numId="150" w16cid:durableId="1674189385">
    <w:abstractNumId w:val="252"/>
  </w:num>
  <w:num w:numId="151" w16cid:durableId="448285930">
    <w:abstractNumId w:val="231"/>
  </w:num>
  <w:num w:numId="152" w16cid:durableId="2068217748">
    <w:abstractNumId w:val="172"/>
  </w:num>
  <w:num w:numId="153" w16cid:durableId="587621075">
    <w:abstractNumId w:val="67"/>
  </w:num>
  <w:num w:numId="154" w16cid:durableId="354038147">
    <w:abstractNumId w:val="137"/>
  </w:num>
  <w:num w:numId="155" w16cid:durableId="743264235">
    <w:abstractNumId w:val="148"/>
  </w:num>
  <w:num w:numId="156" w16cid:durableId="812716353">
    <w:abstractNumId w:val="27"/>
  </w:num>
  <w:num w:numId="157" w16cid:durableId="294408316">
    <w:abstractNumId w:val="246"/>
  </w:num>
  <w:num w:numId="158" w16cid:durableId="1975866867">
    <w:abstractNumId w:val="4"/>
  </w:num>
  <w:num w:numId="159" w16cid:durableId="24723378">
    <w:abstractNumId w:val="147"/>
  </w:num>
  <w:num w:numId="160" w16cid:durableId="1505434414">
    <w:abstractNumId w:val="15"/>
  </w:num>
  <w:num w:numId="161" w16cid:durableId="1903446145">
    <w:abstractNumId w:val="233"/>
  </w:num>
  <w:num w:numId="162" w16cid:durableId="1282766359">
    <w:abstractNumId w:val="12"/>
  </w:num>
  <w:num w:numId="163" w16cid:durableId="649556054">
    <w:abstractNumId w:val="183"/>
  </w:num>
  <w:num w:numId="164" w16cid:durableId="1497570535">
    <w:abstractNumId w:val="166"/>
  </w:num>
  <w:num w:numId="165" w16cid:durableId="20906679">
    <w:abstractNumId w:val="69"/>
  </w:num>
  <w:num w:numId="166" w16cid:durableId="1162503055">
    <w:abstractNumId w:val="125"/>
  </w:num>
  <w:num w:numId="167" w16cid:durableId="1066538801">
    <w:abstractNumId w:val="88"/>
  </w:num>
  <w:num w:numId="168" w16cid:durableId="1782920673">
    <w:abstractNumId w:val="153"/>
  </w:num>
  <w:num w:numId="169" w16cid:durableId="1161001999">
    <w:abstractNumId w:val="185"/>
  </w:num>
  <w:num w:numId="170" w16cid:durableId="564412338">
    <w:abstractNumId w:val="43"/>
  </w:num>
  <w:num w:numId="171" w16cid:durableId="1290162336">
    <w:abstractNumId w:val="211"/>
  </w:num>
  <w:num w:numId="172" w16cid:durableId="1120681388">
    <w:abstractNumId w:val="99"/>
  </w:num>
  <w:num w:numId="173" w16cid:durableId="821891237">
    <w:abstractNumId w:val="265"/>
  </w:num>
  <w:num w:numId="174" w16cid:durableId="1292710938">
    <w:abstractNumId w:val="86"/>
  </w:num>
  <w:num w:numId="175" w16cid:durableId="2082750435">
    <w:abstractNumId w:val="170"/>
  </w:num>
  <w:num w:numId="176" w16cid:durableId="498814579">
    <w:abstractNumId w:val="2"/>
  </w:num>
  <w:num w:numId="177" w16cid:durableId="1693453927">
    <w:abstractNumId w:val="262"/>
  </w:num>
  <w:num w:numId="178" w16cid:durableId="1097560988">
    <w:abstractNumId w:val="1"/>
  </w:num>
  <w:num w:numId="179" w16cid:durableId="2124490994">
    <w:abstractNumId w:val="169"/>
  </w:num>
  <w:num w:numId="180" w16cid:durableId="47193633">
    <w:abstractNumId w:val="28"/>
  </w:num>
  <w:num w:numId="181" w16cid:durableId="49158280">
    <w:abstractNumId w:val="48"/>
  </w:num>
  <w:num w:numId="182" w16cid:durableId="1348601111">
    <w:abstractNumId w:val="81"/>
  </w:num>
  <w:num w:numId="183" w16cid:durableId="97875003">
    <w:abstractNumId w:val="181"/>
  </w:num>
  <w:num w:numId="184" w16cid:durableId="1082720960">
    <w:abstractNumId w:val="135"/>
  </w:num>
  <w:num w:numId="185" w16cid:durableId="988217347">
    <w:abstractNumId w:val="84"/>
  </w:num>
  <w:num w:numId="186" w16cid:durableId="315689040">
    <w:abstractNumId w:val="213"/>
  </w:num>
  <w:num w:numId="187" w16cid:durableId="205602647">
    <w:abstractNumId w:val="122"/>
  </w:num>
  <w:num w:numId="188" w16cid:durableId="1046485433">
    <w:abstractNumId w:val="179"/>
  </w:num>
  <w:num w:numId="189" w16cid:durableId="150755847">
    <w:abstractNumId w:val="3"/>
  </w:num>
  <w:num w:numId="190" w16cid:durableId="1956596050">
    <w:abstractNumId w:val="63"/>
  </w:num>
  <w:num w:numId="191" w16cid:durableId="431900551">
    <w:abstractNumId w:val="131"/>
  </w:num>
  <w:num w:numId="192" w16cid:durableId="1431776532">
    <w:abstractNumId w:val="163"/>
  </w:num>
  <w:num w:numId="193" w16cid:durableId="45838352">
    <w:abstractNumId w:val="176"/>
  </w:num>
  <w:num w:numId="194" w16cid:durableId="1712336991">
    <w:abstractNumId w:val="229"/>
  </w:num>
  <w:num w:numId="195" w16cid:durableId="1918055070">
    <w:abstractNumId w:val="74"/>
  </w:num>
  <w:num w:numId="196" w16cid:durableId="96995081">
    <w:abstractNumId w:val="105"/>
  </w:num>
  <w:num w:numId="197" w16cid:durableId="546912680">
    <w:abstractNumId w:val="20"/>
  </w:num>
  <w:num w:numId="198" w16cid:durableId="332536338">
    <w:abstractNumId w:val="114"/>
  </w:num>
  <w:num w:numId="199" w16cid:durableId="1334844481">
    <w:abstractNumId w:val="83"/>
  </w:num>
  <w:num w:numId="200" w16cid:durableId="344358458">
    <w:abstractNumId w:val="42"/>
  </w:num>
  <w:num w:numId="201" w16cid:durableId="1172525926">
    <w:abstractNumId w:val="195"/>
  </w:num>
  <w:num w:numId="202" w16cid:durableId="607078249">
    <w:abstractNumId w:val="54"/>
  </w:num>
  <w:num w:numId="203" w16cid:durableId="1056468965">
    <w:abstractNumId w:val="127"/>
  </w:num>
  <w:num w:numId="204" w16cid:durableId="2124684976">
    <w:abstractNumId w:val="256"/>
  </w:num>
  <w:num w:numId="205" w16cid:durableId="86074762">
    <w:abstractNumId w:val="171"/>
  </w:num>
  <w:num w:numId="206" w16cid:durableId="460223157">
    <w:abstractNumId w:val="214"/>
  </w:num>
  <w:num w:numId="207" w16cid:durableId="1483280303">
    <w:abstractNumId w:val="35"/>
  </w:num>
  <w:num w:numId="208" w16cid:durableId="1579754736">
    <w:abstractNumId w:val="155"/>
  </w:num>
  <w:num w:numId="209" w16cid:durableId="1051273407">
    <w:abstractNumId w:val="119"/>
  </w:num>
  <w:num w:numId="210" w16cid:durableId="1894611974">
    <w:abstractNumId w:val="8"/>
  </w:num>
  <w:num w:numId="211" w16cid:durableId="961113231">
    <w:abstractNumId w:val="68"/>
  </w:num>
  <w:num w:numId="212" w16cid:durableId="1871214189">
    <w:abstractNumId w:val="154"/>
  </w:num>
  <w:num w:numId="213" w16cid:durableId="200097246">
    <w:abstractNumId w:val="126"/>
  </w:num>
  <w:num w:numId="214" w16cid:durableId="466096045">
    <w:abstractNumId w:val="218"/>
  </w:num>
  <w:num w:numId="215" w16cid:durableId="60836691">
    <w:abstractNumId w:val="30"/>
  </w:num>
  <w:num w:numId="216" w16cid:durableId="2025399099">
    <w:abstractNumId w:val="133"/>
  </w:num>
  <w:num w:numId="217" w16cid:durableId="1266379600">
    <w:abstractNumId w:val="78"/>
  </w:num>
  <w:num w:numId="218" w16cid:durableId="475100701">
    <w:abstractNumId w:val="23"/>
  </w:num>
  <w:num w:numId="219" w16cid:durableId="321854795">
    <w:abstractNumId w:val="47"/>
  </w:num>
  <w:num w:numId="220" w16cid:durableId="1871526036">
    <w:abstractNumId w:val="52"/>
  </w:num>
  <w:num w:numId="221" w16cid:durableId="1337272926">
    <w:abstractNumId w:val="107"/>
  </w:num>
  <w:num w:numId="222" w16cid:durableId="615597525">
    <w:abstractNumId w:val="120"/>
  </w:num>
  <w:num w:numId="223" w16cid:durableId="1365247004">
    <w:abstractNumId w:val="128"/>
  </w:num>
  <w:num w:numId="224" w16cid:durableId="1618871962">
    <w:abstractNumId w:val="203"/>
  </w:num>
  <w:num w:numId="225" w16cid:durableId="1972512705">
    <w:abstractNumId w:val="168"/>
  </w:num>
  <w:num w:numId="226" w16cid:durableId="1296446929">
    <w:abstractNumId w:val="143"/>
  </w:num>
  <w:num w:numId="227" w16cid:durableId="1138496013">
    <w:abstractNumId w:val="21"/>
  </w:num>
  <w:num w:numId="228" w16cid:durableId="742482498">
    <w:abstractNumId w:val="87"/>
  </w:num>
  <w:num w:numId="229" w16cid:durableId="1132752451">
    <w:abstractNumId w:val="225"/>
  </w:num>
  <w:num w:numId="230" w16cid:durableId="1656908414">
    <w:abstractNumId w:val="167"/>
  </w:num>
  <w:num w:numId="231" w16cid:durableId="691762935">
    <w:abstractNumId w:val="221"/>
  </w:num>
  <w:num w:numId="232" w16cid:durableId="1179195060">
    <w:abstractNumId w:val="230"/>
  </w:num>
  <w:num w:numId="233" w16cid:durableId="1032193745">
    <w:abstractNumId w:val="152"/>
  </w:num>
  <w:num w:numId="234" w16cid:durableId="556863020">
    <w:abstractNumId w:val="138"/>
  </w:num>
  <w:num w:numId="235" w16cid:durableId="1588997137">
    <w:abstractNumId w:val="7"/>
  </w:num>
  <w:num w:numId="236" w16cid:durableId="931862646">
    <w:abstractNumId w:val="77"/>
  </w:num>
  <w:num w:numId="237" w16cid:durableId="367142957">
    <w:abstractNumId w:val="49"/>
  </w:num>
  <w:num w:numId="238" w16cid:durableId="159002993">
    <w:abstractNumId w:val="258"/>
  </w:num>
  <w:num w:numId="239" w16cid:durableId="2019699143">
    <w:abstractNumId w:val="141"/>
  </w:num>
  <w:num w:numId="240" w16cid:durableId="2062166228">
    <w:abstractNumId w:val="177"/>
  </w:num>
  <w:num w:numId="241" w16cid:durableId="403649855">
    <w:abstractNumId w:val="259"/>
  </w:num>
  <w:num w:numId="242" w16cid:durableId="1915700040">
    <w:abstractNumId w:val="110"/>
  </w:num>
  <w:num w:numId="243" w16cid:durableId="1779645080">
    <w:abstractNumId w:val="232"/>
  </w:num>
  <w:num w:numId="244" w16cid:durableId="374427720">
    <w:abstractNumId w:val="71"/>
  </w:num>
  <w:num w:numId="245" w16cid:durableId="267204634">
    <w:abstractNumId w:val="40"/>
  </w:num>
  <w:num w:numId="246" w16cid:durableId="1869096897">
    <w:abstractNumId w:val="164"/>
  </w:num>
  <w:num w:numId="247" w16cid:durableId="1667973633">
    <w:abstractNumId w:val="212"/>
  </w:num>
  <w:num w:numId="248" w16cid:durableId="1498423128">
    <w:abstractNumId w:val="217"/>
  </w:num>
  <w:num w:numId="249" w16cid:durableId="450635022">
    <w:abstractNumId w:val="14"/>
  </w:num>
  <w:num w:numId="250" w16cid:durableId="830827688">
    <w:abstractNumId w:val="250"/>
  </w:num>
  <w:num w:numId="251" w16cid:durableId="1004674994">
    <w:abstractNumId w:val="175"/>
  </w:num>
  <w:num w:numId="252" w16cid:durableId="354234396">
    <w:abstractNumId w:val="174"/>
  </w:num>
  <w:num w:numId="253" w16cid:durableId="1606302563">
    <w:abstractNumId w:val="140"/>
  </w:num>
  <w:num w:numId="254" w16cid:durableId="257178828">
    <w:abstractNumId w:val="136"/>
  </w:num>
  <w:num w:numId="255" w16cid:durableId="459569293">
    <w:abstractNumId w:val="144"/>
  </w:num>
  <w:num w:numId="256" w16cid:durableId="85809928">
    <w:abstractNumId w:val="134"/>
  </w:num>
  <w:num w:numId="257" w16cid:durableId="447621758">
    <w:abstractNumId w:val="45"/>
  </w:num>
  <w:num w:numId="258" w16cid:durableId="1906991814">
    <w:abstractNumId w:val="228"/>
  </w:num>
  <w:num w:numId="259" w16cid:durableId="274949513">
    <w:abstractNumId w:val="191"/>
  </w:num>
  <w:num w:numId="260" w16cid:durableId="89355852">
    <w:abstractNumId w:val="188"/>
  </w:num>
  <w:num w:numId="261" w16cid:durableId="469054438">
    <w:abstractNumId w:val="150"/>
  </w:num>
  <w:num w:numId="262" w16cid:durableId="1225724022">
    <w:abstractNumId w:val="196"/>
  </w:num>
  <w:num w:numId="263" w16cid:durableId="849218169">
    <w:abstractNumId w:val="207"/>
  </w:num>
  <w:num w:numId="264" w16cid:durableId="1876192261">
    <w:abstractNumId w:val="159"/>
  </w:num>
  <w:num w:numId="265" w16cid:durableId="1052656290">
    <w:abstractNumId w:val="98"/>
  </w:num>
  <w:num w:numId="266" w16cid:durableId="1913857316">
    <w:abstractNumId w:val="239"/>
  </w:num>
  <w:num w:numId="267" w16cid:durableId="95248039">
    <w:abstractNumId w:val="132"/>
  </w:num>
  <w:num w:numId="268" w16cid:durableId="1923026725">
    <w:abstractNumId w:val="209"/>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4"/>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74"/>
    <w:rsid w:val="006C0B77"/>
    <w:rsid w:val="008242FF"/>
    <w:rsid w:val="00855609"/>
    <w:rsid w:val="00870751"/>
    <w:rsid w:val="00892772"/>
    <w:rsid w:val="00922C48"/>
    <w:rsid w:val="00B915B7"/>
    <w:rsid w:val="00C3487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06C"/>
  <w15:chartTrackingRefBased/>
  <w15:docId w15:val="{2861D407-DC98-4251-AE1D-2F59296F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74"/>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C34874"/>
    <w:pPr>
      <w:keepNext/>
      <w:jc w:val="center"/>
      <w:outlineLvl w:val="0"/>
    </w:pPr>
    <w:rPr>
      <w:b/>
      <w:bCs/>
      <w:sz w:val="30"/>
      <w:lang w:val="x-none" w:eastAsia="x-none"/>
    </w:rPr>
  </w:style>
  <w:style w:type="paragraph" w:styleId="2">
    <w:name w:val="heading 2"/>
    <w:basedOn w:val="a"/>
    <w:next w:val="a"/>
    <w:link w:val="20"/>
    <w:qFormat/>
    <w:rsid w:val="00C34874"/>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C34874"/>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C34874"/>
    <w:pPr>
      <w:keepNext/>
      <w:spacing w:before="240" w:after="60"/>
      <w:outlineLvl w:val="3"/>
    </w:pPr>
    <w:rPr>
      <w:b/>
      <w:bCs/>
      <w:sz w:val="28"/>
      <w:szCs w:val="28"/>
    </w:rPr>
  </w:style>
  <w:style w:type="paragraph" w:styleId="8">
    <w:name w:val="heading 8"/>
    <w:basedOn w:val="a"/>
    <w:next w:val="a"/>
    <w:link w:val="80"/>
    <w:qFormat/>
    <w:rsid w:val="00C3487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4874"/>
    <w:rPr>
      <w:rFonts w:ascii="Times New Roman" w:eastAsia="Times New Roman" w:hAnsi="Times New Roman" w:cs="Times New Roman"/>
      <w:b/>
      <w:bCs/>
      <w:kern w:val="0"/>
      <w:sz w:val="30"/>
      <w:szCs w:val="24"/>
      <w:lang w:val="x-none" w:eastAsia="x-none"/>
      <w14:ligatures w14:val="none"/>
    </w:rPr>
  </w:style>
  <w:style w:type="character" w:customStyle="1" w:styleId="20">
    <w:name w:val="Заголовок 2 Знак"/>
    <w:basedOn w:val="a0"/>
    <w:link w:val="2"/>
    <w:rsid w:val="00C34874"/>
    <w:rPr>
      <w:rFonts w:ascii="Arial" w:eastAsia="Times New Roman" w:hAnsi="Arial" w:cs="Times New Roman"/>
      <w:b/>
      <w:bCs/>
      <w:i/>
      <w:iCs/>
      <w:kern w:val="0"/>
      <w:sz w:val="28"/>
      <w:szCs w:val="28"/>
      <w:lang w:val="x-none" w:eastAsia="x-none"/>
      <w14:ligatures w14:val="none"/>
    </w:rPr>
  </w:style>
  <w:style w:type="character" w:customStyle="1" w:styleId="30">
    <w:name w:val="Заголовок 3 Знак"/>
    <w:basedOn w:val="a0"/>
    <w:link w:val="3"/>
    <w:rsid w:val="00C34874"/>
    <w:rPr>
      <w:rFonts w:ascii="Arial" w:eastAsia="Times New Roman" w:hAnsi="Arial" w:cs="Times New Roman"/>
      <w:b/>
      <w:bCs/>
      <w:kern w:val="0"/>
      <w:sz w:val="26"/>
      <w:szCs w:val="26"/>
      <w:lang w:val="x-none" w:eastAsia="x-none"/>
      <w14:ligatures w14:val="none"/>
    </w:rPr>
  </w:style>
  <w:style w:type="character" w:customStyle="1" w:styleId="40">
    <w:name w:val="Заголовок 4 Знак"/>
    <w:basedOn w:val="a0"/>
    <w:link w:val="4"/>
    <w:rsid w:val="00C34874"/>
    <w:rPr>
      <w:rFonts w:ascii="Times New Roman" w:eastAsia="Times New Roman" w:hAnsi="Times New Roman" w:cs="Times New Roman"/>
      <w:b/>
      <w:bCs/>
      <w:kern w:val="0"/>
      <w:sz w:val="28"/>
      <w:szCs w:val="28"/>
      <w:lang w:eastAsia="ru-RU"/>
      <w14:ligatures w14:val="none"/>
    </w:rPr>
  </w:style>
  <w:style w:type="character" w:customStyle="1" w:styleId="80">
    <w:name w:val="Заголовок 8 Знак"/>
    <w:basedOn w:val="a0"/>
    <w:link w:val="8"/>
    <w:rsid w:val="00C34874"/>
    <w:rPr>
      <w:rFonts w:ascii="Times New Roman" w:eastAsia="Times New Roman" w:hAnsi="Times New Roman" w:cs="Times New Roman"/>
      <w:i/>
      <w:iCs/>
      <w:kern w:val="0"/>
      <w:sz w:val="24"/>
      <w:szCs w:val="24"/>
      <w:lang w:eastAsia="ru-RU"/>
      <w14:ligatures w14:val="none"/>
    </w:rPr>
  </w:style>
  <w:style w:type="paragraph" w:styleId="a3">
    <w:name w:val="footer"/>
    <w:basedOn w:val="a"/>
    <w:link w:val="a4"/>
    <w:uiPriority w:val="99"/>
    <w:rsid w:val="00C34874"/>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C34874"/>
    <w:rPr>
      <w:rFonts w:ascii="Times New Roman" w:eastAsia="Times New Roman" w:hAnsi="Times New Roman" w:cs="Times New Roman"/>
      <w:kern w:val="0"/>
      <w:sz w:val="24"/>
      <w:szCs w:val="24"/>
      <w:lang w:val="x-none" w:eastAsia="x-none"/>
      <w14:ligatures w14:val="none"/>
    </w:rPr>
  </w:style>
  <w:style w:type="character" w:styleId="a5">
    <w:name w:val="page number"/>
    <w:basedOn w:val="a0"/>
    <w:rsid w:val="00C34874"/>
  </w:style>
  <w:style w:type="paragraph" w:styleId="a6">
    <w:name w:val="Body Text"/>
    <w:basedOn w:val="a"/>
    <w:link w:val="a7"/>
    <w:qFormat/>
    <w:rsid w:val="00C34874"/>
    <w:pPr>
      <w:jc w:val="both"/>
    </w:pPr>
    <w:rPr>
      <w:sz w:val="28"/>
      <w:szCs w:val="20"/>
      <w:lang w:val="x-none" w:eastAsia="x-none"/>
    </w:rPr>
  </w:style>
  <w:style w:type="character" w:customStyle="1" w:styleId="a7">
    <w:name w:val="Основной текст Знак"/>
    <w:basedOn w:val="a0"/>
    <w:link w:val="a6"/>
    <w:rsid w:val="00C34874"/>
    <w:rPr>
      <w:rFonts w:ascii="Times New Roman" w:eastAsia="Times New Roman" w:hAnsi="Times New Roman" w:cs="Times New Roman"/>
      <w:kern w:val="0"/>
      <w:sz w:val="28"/>
      <w:szCs w:val="20"/>
      <w:lang w:val="x-none" w:eastAsia="x-none"/>
      <w14:ligatures w14:val="none"/>
    </w:rPr>
  </w:style>
  <w:style w:type="paragraph" w:styleId="a8">
    <w:name w:val="Body Text Indent"/>
    <w:basedOn w:val="a"/>
    <w:link w:val="a9"/>
    <w:rsid w:val="00C34874"/>
    <w:pPr>
      <w:spacing w:after="120"/>
      <w:ind w:left="283"/>
    </w:pPr>
  </w:style>
  <w:style w:type="character" w:customStyle="1" w:styleId="a9">
    <w:name w:val="Основной текст с отступом Знак"/>
    <w:basedOn w:val="a0"/>
    <w:link w:val="a8"/>
    <w:rsid w:val="00C34874"/>
    <w:rPr>
      <w:rFonts w:ascii="Times New Roman" w:eastAsia="Times New Roman" w:hAnsi="Times New Roman" w:cs="Times New Roman"/>
      <w:kern w:val="0"/>
      <w:sz w:val="24"/>
      <w:szCs w:val="24"/>
      <w:lang w:eastAsia="ru-RU"/>
      <w14:ligatures w14:val="none"/>
    </w:rPr>
  </w:style>
  <w:style w:type="paragraph" w:customStyle="1" w:styleId="ConsTitle">
    <w:name w:val="ConsTitle"/>
    <w:rsid w:val="00C34874"/>
    <w:pPr>
      <w:widowControl w:val="0"/>
      <w:autoSpaceDE w:val="0"/>
      <w:autoSpaceDN w:val="0"/>
      <w:adjustRightInd w:val="0"/>
      <w:spacing w:after="0" w:line="240" w:lineRule="auto"/>
    </w:pPr>
    <w:rPr>
      <w:rFonts w:ascii="Arial" w:eastAsia="Times New Roman" w:hAnsi="Arial" w:cs="Arial"/>
      <w:b/>
      <w:bCs/>
      <w:kern w:val="0"/>
      <w:sz w:val="16"/>
      <w:szCs w:val="16"/>
      <w:lang w:eastAsia="ru-RU"/>
      <w14:ligatures w14:val="none"/>
    </w:rPr>
  </w:style>
  <w:style w:type="paragraph" w:styleId="31">
    <w:name w:val="Body Text 3"/>
    <w:basedOn w:val="a"/>
    <w:link w:val="32"/>
    <w:rsid w:val="00C34874"/>
    <w:pPr>
      <w:spacing w:after="120"/>
    </w:pPr>
    <w:rPr>
      <w:sz w:val="16"/>
      <w:szCs w:val="16"/>
    </w:rPr>
  </w:style>
  <w:style w:type="character" w:customStyle="1" w:styleId="32">
    <w:name w:val="Основной текст 3 Знак"/>
    <w:basedOn w:val="a0"/>
    <w:link w:val="31"/>
    <w:rsid w:val="00C34874"/>
    <w:rPr>
      <w:rFonts w:ascii="Times New Roman" w:eastAsia="Times New Roman" w:hAnsi="Times New Roman" w:cs="Times New Roman"/>
      <w:kern w:val="0"/>
      <w:sz w:val="16"/>
      <w:szCs w:val="16"/>
      <w:lang w:eastAsia="ru-RU"/>
      <w14:ligatures w14:val="none"/>
    </w:rPr>
  </w:style>
  <w:style w:type="paragraph" w:customStyle="1" w:styleId="aa">
    <w:name w:val=" Знак"/>
    <w:basedOn w:val="a"/>
    <w:rsid w:val="00C34874"/>
    <w:pPr>
      <w:spacing w:after="160" w:line="240" w:lineRule="exact"/>
    </w:pPr>
    <w:rPr>
      <w:rFonts w:ascii="Verdana" w:hAnsi="Verdana"/>
      <w:sz w:val="20"/>
      <w:szCs w:val="20"/>
      <w:lang w:val="en-US" w:eastAsia="en-US"/>
    </w:rPr>
  </w:style>
  <w:style w:type="paragraph" w:styleId="21">
    <w:name w:val="Body Text 2"/>
    <w:basedOn w:val="a"/>
    <w:link w:val="22"/>
    <w:rsid w:val="00C34874"/>
    <w:pPr>
      <w:spacing w:after="120" w:line="480" w:lineRule="auto"/>
    </w:pPr>
  </w:style>
  <w:style w:type="character" w:customStyle="1" w:styleId="22">
    <w:name w:val="Основной текст 2 Знак"/>
    <w:basedOn w:val="a0"/>
    <w:link w:val="21"/>
    <w:rsid w:val="00C34874"/>
    <w:rPr>
      <w:rFonts w:ascii="Times New Roman" w:eastAsia="Times New Roman" w:hAnsi="Times New Roman" w:cs="Times New Roman"/>
      <w:kern w:val="0"/>
      <w:sz w:val="24"/>
      <w:szCs w:val="24"/>
      <w:lang w:eastAsia="ru-RU"/>
      <w14:ligatures w14:val="none"/>
    </w:rPr>
  </w:style>
  <w:style w:type="paragraph" w:styleId="23">
    <w:name w:val="Body Text Indent 2"/>
    <w:basedOn w:val="a"/>
    <w:link w:val="24"/>
    <w:rsid w:val="00C34874"/>
    <w:pPr>
      <w:spacing w:after="120" w:line="480" w:lineRule="auto"/>
      <w:ind w:left="283"/>
    </w:pPr>
  </w:style>
  <w:style w:type="character" w:customStyle="1" w:styleId="24">
    <w:name w:val="Основной текст с отступом 2 Знак"/>
    <w:basedOn w:val="a0"/>
    <w:link w:val="23"/>
    <w:rsid w:val="00C34874"/>
    <w:rPr>
      <w:rFonts w:ascii="Times New Roman" w:eastAsia="Times New Roman" w:hAnsi="Times New Roman" w:cs="Times New Roman"/>
      <w:kern w:val="0"/>
      <w:sz w:val="24"/>
      <w:szCs w:val="24"/>
      <w:lang w:eastAsia="ru-RU"/>
      <w14:ligatures w14:val="none"/>
    </w:rPr>
  </w:style>
  <w:style w:type="table" w:styleId="ab">
    <w:name w:val="Table Grid"/>
    <w:basedOn w:val="a1"/>
    <w:uiPriority w:val="59"/>
    <w:rsid w:val="00C34874"/>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link w:val="ad"/>
    <w:qFormat/>
    <w:rsid w:val="00C34874"/>
    <w:pPr>
      <w:spacing w:before="120"/>
      <w:jc w:val="center"/>
    </w:pPr>
    <w:rPr>
      <w:rFonts w:ascii="Arial" w:hAnsi="Arial"/>
      <w:b/>
      <w:bCs/>
      <w:caps/>
      <w:sz w:val="28"/>
      <w:lang w:val="x-none" w:eastAsia="x-none"/>
    </w:rPr>
  </w:style>
  <w:style w:type="character" w:customStyle="1" w:styleId="ad">
    <w:name w:val="Подзаголовок Знак"/>
    <w:basedOn w:val="a0"/>
    <w:link w:val="ac"/>
    <w:rsid w:val="00C34874"/>
    <w:rPr>
      <w:rFonts w:ascii="Arial" w:eastAsia="Times New Roman" w:hAnsi="Arial" w:cs="Times New Roman"/>
      <w:b/>
      <w:bCs/>
      <w:caps/>
      <w:kern w:val="0"/>
      <w:sz w:val="28"/>
      <w:szCs w:val="24"/>
      <w:lang w:val="x-none" w:eastAsia="x-none"/>
      <w14:ligatures w14:val="none"/>
    </w:rPr>
  </w:style>
  <w:style w:type="paragraph" w:customStyle="1" w:styleId="Normal">
    <w:name w:val="Normal"/>
    <w:rsid w:val="00C34874"/>
    <w:pPr>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BodyTextIndent3">
    <w:name w:val="Body Text Indent 3"/>
    <w:basedOn w:val="Normal"/>
    <w:rsid w:val="00C34874"/>
    <w:pPr>
      <w:ind w:firstLine="709"/>
      <w:jc w:val="both"/>
    </w:pPr>
  </w:style>
  <w:style w:type="paragraph" w:customStyle="1" w:styleId="footnotetext">
    <w:name w:val="footnote text"/>
    <w:basedOn w:val="Normal"/>
    <w:rsid w:val="00C34874"/>
    <w:rPr>
      <w:sz w:val="20"/>
    </w:rPr>
  </w:style>
  <w:style w:type="character" w:customStyle="1" w:styleId="footnotereference">
    <w:name w:val="footnote reference"/>
    <w:rsid w:val="00C34874"/>
    <w:rPr>
      <w:vertAlign w:val="superscript"/>
    </w:rPr>
  </w:style>
  <w:style w:type="paragraph" w:styleId="NormalWebChar">
    <w:name w:val="Normal (Web) Char"/>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Знак Знак"/>
    <w:basedOn w:val="a"/>
    <w:next w:val="ae"/>
    <w:link w:val="af"/>
    <w:uiPriority w:val="99"/>
    <w:qFormat/>
    <w:rsid w:val="00C34874"/>
    <w:pPr>
      <w:spacing w:before="200" w:after="200"/>
      <w:ind w:left="200" w:right="200" w:firstLine="320"/>
      <w:jc w:val="both"/>
    </w:pPr>
    <w:rPr>
      <w:rFonts w:ascii="Verdana" w:eastAsiaTheme="minorHAnsi" w:hAnsi="Verdana" w:cstheme="minorBidi"/>
      <w:kern w:val="2"/>
      <w:lang w:eastAsia="en-US"/>
      <w14:ligatures w14:val="standardContextual"/>
    </w:rPr>
  </w:style>
  <w:style w:type="paragraph" w:styleId="af0">
    <w:name w:val="header"/>
    <w:basedOn w:val="a"/>
    <w:link w:val="af1"/>
    <w:rsid w:val="00C34874"/>
    <w:pPr>
      <w:tabs>
        <w:tab w:val="center" w:pos="4677"/>
        <w:tab w:val="right" w:pos="9355"/>
      </w:tabs>
    </w:pPr>
    <w:rPr>
      <w:sz w:val="28"/>
      <w:lang w:val="x-none" w:eastAsia="x-none"/>
    </w:rPr>
  </w:style>
  <w:style w:type="character" w:customStyle="1" w:styleId="af1">
    <w:name w:val="Верхний колонтитул Знак"/>
    <w:basedOn w:val="a0"/>
    <w:link w:val="af0"/>
    <w:rsid w:val="00C34874"/>
    <w:rPr>
      <w:rFonts w:ascii="Times New Roman" w:eastAsia="Times New Roman" w:hAnsi="Times New Roman" w:cs="Times New Roman"/>
      <w:kern w:val="0"/>
      <w:sz w:val="28"/>
      <w:szCs w:val="24"/>
      <w:lang w:val="x-none" w:eastAsia="x-none"/>
      <w14:ligatures w14:val="none"/>
    </w:rPr>
  </w:style>
  <w:style w:type="paragraph" w:customStyle="1" w:styleId="FR4">
    <w:name w:val="FR4"/>
    <w:rsid w:val="00C34874"/>
    <w:pPr>
      <w:widowControl w:val="0"/>
      <w:autoSpaceDE w:val="0"/>
      <w:autoSpaceDN w:val="0"/>
      <w:adjustRightInd w:val="0"/>
      <w:spacing w:after="0" w:line="300" w:lineRule="auto"/>
      <w:ind w:firstLine="260"/>
      <w:jc w:val="both"/>
    </w:pPr>
    <w:rPr>
      <w:rFonts w:ascii="Times New Roman" w:eastAsia="Times New Roman" w:hAnsi="Times New Roman" w:cs="Times New Roman"/>
      <w:kern w:val="0"/>
      <w:sz w:val="28"/>
      <w:szCs w:val="28"/>
      <w:lang w:eastAsia="ru-RU"/>
      <w14:ligatures w14:val="none"/>
    </w:rPr>
  </w:style>
  <w:style w:type="character" w:styleId="af2">
    <w:name w:val="Hyperlink"/>
    <w:uiPriority w:val="99"/>
    <w:rsid w:val="00C34874"/>
    <w:rPr>
      <w:color w:val="0000FF"/>
      <w:u w:val="single"/>
    </w:rPr>
  </w:style>
  <w:style w:type="character" w:styleId="af3">
    <w:name w:val="footnote reference"/>
    <w:uiPriority w:val="99"/>
    <w:rsid w:val="00C34874"/>
    <w:rPr>
      <w:vertAlign w:val="superscript"/>
    </w:rPr>
  </w:style>
  <w:style w:type="paragraph" w:styleId="af4">
    <w:name w:val="footnote text"/>
    <w:basedOn w:val="a"/>
    <w:link w:val="af5"/>
    <w:uiPriority w:val="99"/>
    <w:rsid w:val="00C34874"/>
    <w:rPr>
      <w:sz w:val="20"/>
      <w:szCs w:val="20"/>
    </w:rPr>
  </w:style>
  <w:style w:type="character" w:customStyle="1" w:styleId="af5">
    <w:name w:val="Текст сноски Знак"/>
    <w:basedOn w:val="a0"/>
    <w:link w:val="af4"/>
    <w:uiPriority w:val="99"/>
    <w:rsid w:val="00C34874"/>
    <w:rPr>
      <w:rFonts w:ascii="Times New Roman" w:eastAsia="Times New Roman" w:hAnsi="Times New Roman" w:cs="Times New Roman"/>
      <w:kern w:val="0"/>
      <w:sz w:val="20"/>
      <w:szCs w:val="20"/>
      <w:lang w:eastAsia="ru-RU"/>
      <w14:ligatures w14:val="none"/>
    </w:rPr>
  </w:style>
  <w:style w:type="paragraph" w:styleId="af6">
    <w:name w:val="caption"/>
    <w:basedOn w:val="a"/>
    <w:next w:val="a"/>
    <w:qFormat/>
    <w:rsid w:val="00C34874"/>
    <w:pPr>
      <w:jc w:val="right"/>
    </w:pPr>
    <w:rPr>
      <w:b/>
      <w:bCs/>
      <w:sz w:val="22"/>
    </w:rPr>
  </w:style>
  <w:style w:type="paragraph" w:customStyle="1" w:styleId="11">
    <w:name w:val=" Знак1"/>
    <w:basedOn w:val="a"/>
    <w:rsid w:val="00C34874"/>
    <w:pPr>
      <w:spacing w:after="160" w:line="240" w:lineRule="exact"/>
    </w:pPr>
    <w:rPr>
      <w:rFonts w:ascii="Verdana" w:hAnsi="Verdana" w:cs="Verdana"/>
      <w:sz w:val="20"/>
      <w:szCs w:val="20"/>
      <w:lang w:val="en-US" w:eastAsia="en-US"/>
    </w:rPr>
  </w:style>
  <w:style w:type="paragraph" w:styleId="af7">
    <w:name w:val="List Paragraph"/>
    <w:basedOn w:val="a"/>
    <w:link w:val="af8"/>
    <w:uiPriority w:val="34"/>
    <w:qFormat/>
    <w:rsid w:val="00C34874"/>
    <w:pPr>
      <w:spacing w:after="200" w:line="276" w:lineRule="auto"/>
      <w:ind w:left="720"/>
      <w:contextualSpacing/>
    </w:pPr>
    <w:rPr>
      <w:rFonts w:ascii="Calibri" w:eastAsia="Calibri" w:hAnsi="Calibri"/>
      <w:sz w:val="22"/>
      <w:szCs w:val="22"/>
      <w:lang w:val="x-none" w:eastAsia="en-US"/>
    </w:rPr>
  </w:style>
  <w:style w:type="character" w:customStyle="1" w:styleId="af8">
    <w:name w:val="Абзац списка Знак"/>
    <w:link w:val="af7"/>
    <w:uiPriority w:val="34"/>
    <w:locked/>
    <w:rsid w:val="00C34874"/>
    <w:rPr>
      <w:rFonts w:ascii="Calibri" w:eastAsia="Calibri" w:hAnsi="Calibri" w:cs="Times New Roman"/>
      <w:kern w:val="0"/>
      <w:lang w:val="x-none"/>
      <w14:ligatures w14:val="none"/>
    </w:rPr>
  </w:style>
  <w:style w:type="paragraph" w:customStyle="1" w:styleId="af9">
    <w:name w:val="Знак"/>
    <w:basedOn w:val="a"/>
    <w:rsid w:val="00C34874"/>
    <w:pPr>
      <w:spacing w:after="160" w:line="240" w:lineRule="exact"/>
    </w:pPr>
    <w:rPr>
      <w:rFonts w:ascii="Verdana" w:hAnsi="Verdana"/>
      <w:sz w:val="20"/>
      <w:szCs w:val="20"/>
      <w:lang w:val="en-US" w:eastAsia="en-US"/>
    </w:rPr>
  </w:style>
  <w:style w:type="character" w:customStyle="1" w:styleId="af">
    <w:name w:val="Обычный (веб) Знак"/>
    <w:aliases w:val="Normal (Web) Char Знак"/>
    <w:link w:val="NormalWebChar"/>
    <w:uiPriority w:val="99"/>
    <w:rsid w:val="00C34874"/>
    <w:rPr>
      <w:rFonts w:ascii="Verdana" w:hAnsi="Verdana"/>
      <w:sz w:val="24"/>
      <w:szCs w:val="24"/>
    </w:rPr>
  </w:style>
  <w:style w:type="character" w:customStyle="1" w:styleId="WW8Num13z0">
    <w:name w:val="WW8Num13z0"/>
    <w:rsid w:val="00C34874"/>
    <w:rPr>
      <w:b w:val="0"/>
      <w:sz w:val="28"/>
      <w:szCs w:val="28"/>
    </w:rPr>
  </w:style>
  <w:style w:type="character" w:customStyle="1" w:styleId="Zag11">
    <w:name w:val="Zag_11"/>
    <w:rsid w:val="00C34874"/>
  </w:style>
  <w:style w:type="paragraph" w:customStyle="1" w:styleId="Zag2">
    <w:name w:val="Zag_2"/>
    <w:basedOn w:val="a"/>
    <w:rsid w:val="00C34874"/>
    <w:pPr>
      <w:widowControl w:val="0"/>
      <w:autoSpaceDE w:val="0"/>
      <w:autoSpaceDN w:val="0"/>
      <w:adjustRightInd w:val="0"/>
      <w:spacing w:after="129" w:line="291" w:lineRule="exact"/>
      <w:jc w:val="center"/>
    </w:pPr>
    <w:rPr>
      <w:b/>
      <w:bCs/>
      <w:color w:val="000000"/>
      <w:lang w:val="en-US"/>
    </w:rPr>
  </w:style>
  <w:style w:type="paragraph" w:customStyle="1" w:styleId="Zag3">
    <w:name w:val="Zag_3"/>
    <w:basedOn w:val="a"/>
    <w:uiPriority w:val="99"/>
    <w:rsid w:val="00C34874"/>
    <w:pPr>
      <w:widowControl w:val="0"/>
      <w:numPr>
        <w:numId w:val="2"/>
      </w:numPr>
      <w:autoSpaceDE w:val="0"/>
      <w:autoSpaceDN w:val="0"/>
      <w:adjustRightInd w:val="0"/>
      <w:spacing w:after="68" w:line="282" w:lineRule="exact"/>
      <w:ind w:firstLine="0"/>
      <w:jc w:val="center"/>
    </w:pPr>
    <w:rPr>
      <w:i/>
      <w:iCs/>
      <w:color w:val="000000"/>
      <w:lang w:val="en-US"/>
    </w:rPr>
  </w:style>
  <w:style w:type="paragraph" w:customStyle="1" w:styleId="afa">
    <w:name w:val="Ξαϋχνϋι"/>
    <w:basedOn w:val="a"/>
    <w:uiPriority w:val="99"/>
    <w:rsid w:val="00C34874"/>
    <w:pPr>
      <w:widowControl w:val="0"/>
      <w:autoSpaceDE w:val="0"/>
      <w:autoSpaceDN w:val="0"/>
      <w:adjustRightInd w:val="0"/>
    </w:pPr>
    <w:rPr>
      <w:color w:val="000000"/>
      <w:lang w:val="en-US"/>
    </w:rPr>
  </w:style>
  <w:style w:type="paragraph" w:customStyle="1" w:styleId="afb">
    <w:name w:val="Νξβϋι"/>
    <w:basedOn w:val="a"/>
    <w:uiPriority w:val="99"/>
    <w:rsid w:val="00C34874"/>
    <w:pPr>
      <w:widowControl w:val="0"/>
      <w:autoSpaceDE w:val="0"/>
      <w:autoSpaceDN w:val="0"/>
      <w:adjustRightInd w:val="0"/>
    </w:pPr>
    <w:rPr>
      <w:color w:val="000000"/>
      <w:lang w:val="en-US"/>
    </w:rPr>
  </w:style>
  <w:style w:type="paragraph" w:customStyle="1" w:styleId="Osnova">
    <w:name w:val="Osnova"/>
    <w:basedOn w:val="a"/>
    <w:uiPriority w:val="99"/>
    <w:rsid w:val="00C34874"/>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c">
    <w:name w:val="No Spacing"/>
    <w:aliases w:val="основа,Без интервала1"/>
    <w:link w:val="afd"/>
    <w:uiPriority w:val="99"/>
    <w:qFormat/>
    <w:rsid w:val="00C34874"/>
    <w:pPr>
      <w:spacing w:after="0" w:line="240" w:lineRule="auto"/>
    </w:pPr>
    <w:rPr>
      <w:rFonts w:ascii="Calibri" w:eastAsia="Times New Roman" w:hAnsi="Calibri" w:cs="Times New Roman"/>
      <w:kern w:val="0"/>
      <w:lang w:eastAsia="ru-RU"/>
      <w14:ligatures w14:val="none"/>
    </w:rPr>
  </w:style>
  <w:style w:type="character" w:customStyle="1" w:styleId="afd">
    <w:name w:val="Без интервала Знак"/>
    <w:aliases w:val="основа Знак,Без интервала1 Знак"/>
    <w:link w:val="afc"/>
    <w:uiPriority w:val="99"/>
    <w:rsid w:val="00C34874"/>
    <w:rPr>
      <w:rFonts w:ascii="Calibri" w:eastAsia="Times New Roman" w:hAnsi="Calibri" w:cs="Times New Roman"/>
      <w:kern w:val="0"/>
      <w:lang w:eastAsia="ru-RU"/>
      <w14:ligatures w14:val="none"/>
    </w:rPr>
  </w:style>
  <w:style w:type="paragraph" w:customStyle="1" w:styleId="afe">
    <w:name w:val="Основной"/>
    <w:basedOn w:val="a"/>
    <w:link w:val="aff"/>
    <w:uiPriority w:val="99"/>
    <w:qFormat/>
    <w:rsid w:val="00C34874"/>
    <w:pPr>
      <w:autoSpaceDE w:val="0"/>
      <w:autoSpaceDN w:val="0"/>
      <w:adjustRightInd w:val="0"/>
      <w:spacing w:line="214" w:lineRule="atLeast"/>
      <w:ind w:firstLine="283"/>
      <w:jc w:val="both"/>
      <w:textAlignment w:val="center"/>
    </w:pPr>
    <w:rPr>
      <w:rFonts w:ascii="NewtonCSanPin" w:hAnsi="NewtonCSanPin"/>
      <w:color w:val="000000"/>
      <w:sz w:val="21"/>
      <w:szCs w:val="21"/>
      <w:lang w:val="x-none" w:eastAsia="x-none"/>
    </w:rPr>
  </w:style>
  <w:style w:type="character" w:customStyle="1" w:styleId="aff">
    <w:name w:val="Основной Знак"/>
    <w:link w:val="afe"/>
    <w:uiPriority w:val="99"/>
    <w:rsid w:val="00C34874"/>
    <w:rPr>
      <w:rFonts w:ascii="NewtonCSanPin" w:eastAsia="Times New Roman" w:hAnsi="NewtonCSanPin" w:cs="Times New Roman"/>
      <w:color w:val="000000"/>
      <w:kern w:val="0"/>
      <w:sz w:val="21"/>
      <w:szCs w:val="21"/>
      <w:lang w:val="x-none" w:eastAsia="x-none"/>
      <w14:ligatures w14:val="none"/>
    </w:rPr>
  </w:style>
  <w:style w:type="paragraph" w:customStyle="1" w:styleId="aff0">
    <w:name w:val="Буллит"/>
    <w:basedOn w:val="afe"/>
    <w:link w:val="aff1"/>
    <w:qFormat/>
    <w:rsid w:val="00C34874"/>
    <w:pPr>
      <w:ind w:firstLine="244"/>
    </w:pPr>
  </w:style>
  <w:style w:type="character" w:customStyle="1" w:styleId="aff1">
    <w:name w:val="Буллит Знак"/>
    <w:basedOn w:val="aff"/>
    <w:link w:val="aff0"/>
    <w:rsid w:val="00C34874"/>
    <w:rPr>
      <w:rFonts w:ascii="NewtonCSanPin" w:eastAsia="Times New Roman" w:hAnsi="NewtonCSanPin" w:cs="Times New Roman"/>
      <w:color w:val="000000"/>
      <w:kern w:val="0"/>
      <w:sz w:val="21"/>
      <w:szCs w:val="21"/>
      <w:lang w:val="x-none" w:eastAsia="x-none"/>
      <w14:ligatures w14:val="none"/>
    </w:rPr>
  </w:style>
  <w:style w:type="paragraph" w:customStyle="1" w:styleId="41">
    <w:name w:val="Заг 4"/>
    <w:basedOn w:val="a"/>
    <w:rsid w:val="00C34874"/>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lang w:val="x-none" w:eastAsia="x-none"/>
    </w:rPr>
  </w:style>
  <w:style w:type="paragraph" w:customStyle="1" w:styleId="aff2">
    <w:name w:val="Буллит Курсив"/>
    <w:basedOn w:val="aff0"/>
    <w:link w:val="aff3"/>
    <w:uiPriority w:val="99"/>
    <w:rsid w:val="00C34874"/>
    <w:rPr>
      <w:i/>
      <w:iCs/>
    </w:rPr>
  </w:style>
  <w:style w:type="character" w:customStyle="1" w:styleId="aff3">
    <w:name w:val="Буллит Курсив Знак"/>
    <w:link w:val="aff2"/>
    <w:uiPriority w:val="99"/>
    <w:rsid w:val="00C34874"/>
    <w:rPr>
      <w:rFonts w:ascii="NewtonCSanPin" w:eastAsia="Times New Roman" w:hAnsi="NewtonCSanPin" w:cs="Times New Roman"/>
      <w:i/>
      <w:iCs/>
      <w:color w:val="000000"/>
      <w:kern w:val="0"/>
      <w:sz w:val="21"/>
      <w:szCs w:val="21"/>
      <w:lang w:val="x-none" w:eastAsia="x-none"/>
      <w14:ligatures w14:val="none"/>
    </w:rPr>
  </w:style>
  <w:style w:type="paragraph" w:customStyle="1" w:styleId="210">
    <w:name w:val="Средняя сетка 21"/>
    <w:basedOn w:val="a"/>
    <w:uiPriority w:val="1"/>
    <w:qFormat/>
    <w:rsid w:val="00C34874"/>
    <w:pPr>
      <w:numPr>
        <w:numId w:val="2"/>
      </w:numPr>
      <w:spacing w:line="360" w:lineRule="auto"/>
      <w:contextualSpacing/>
      <w:jc w:val="both"/>
      <w:outlineLvl w:val="1"/>
    </w:pPr>
    <w:rPr>
      <w:sz w:val="28"/>
    </w:rPr>
  </w:style>
  <w:style w:type="paragraph" w:customStyle="1" w:styleId="aff4">
    <w:name w:val="Курсив"/>
    <w:basedOn w:val="afe"/>
    <w:rsid w:val="00C34874"/>
    <w:rPr>
      <w:i/>
      <w:iCs/>
    </w:rPr>
  </w:style>
  <w:style w:type="paragraph" w:styleId="aff5">
    <w:name w:val="annotation text"/>
    <w:basedOn w:val="a"/>
    <w:link w:val="aff6"/>
    <w:uiPriority w:val="99"/>
    <w:rsid w:val="00C34874"/>
    <w:rPr>
      <w:sz w:val="20"/>
      <w:szCs w:val="20"/>
    </w:rPr>
  </w:style>
  <w:style w:type="character" w:customStyle="1" w:styleId="aff6">
    <w:name w:val="Текст примечания Знак"/>
    <w:basedOn w:val="a0"/>
    <w:link w:val="aff5"/>
    <w:uiPriority w:val="99"/>
    <w:rsid w:val="00C34874"/>
    <w:rPr>
      <w:rFonts w:ascii="Times New Roman" w:eastAsia="Times New Roman" w:hAnsi="Times New Roman" w:cs="Times New Roman"/>
      <w:kern w:val="0"/>
      <w:sz w:val="20"/>
      <w:szCs w:val="20"/>
      <w:lang w:eastAsia="ru-RU"/>
      <w14:ligatures w14:val="none"/>
    </w:rPr>
  </w:style>
  <w:style w:type="character" w:customStyle="1" w:styleId="apple-converted-space">
    <w:name w:val="apple-converted-space"/>
    <w:basedOn w:val="a0"/>
    <w:rsid w:val="00C34874"/>
  </w:style>
  <w:style w:type="paragraph" w:customStyle="1" w:styleId="aff7">
    <w:name w:val="Таблица"/>
    <w:basedOn w:val="afe"/>
    <w:rsid w:val="00C34874"/>
    <w:pPr>
      <w:tabs>
        <w:tab w:val="left" w:pos="4500"/>
        <w:tab w:val="left" w:pos="9180"/>
        <w:tab w:val="left" w:pos="9360"/>
      </w:tabs>
      <w:spacing w:line="194" w:lineRule="atLeast"/>
      <w:ind w:firstLine="0"/>
      <w:jc w:val="left"/>
    </w:pPr>
    <w:rPr>
      <w:sz w:val="19"/>
      <w:szCs w:val="19"/>
    </w:rPr>
  </w:style>
  <w:style w:type="paragraph" w:styleId="aff8">
    <w:name w:val="Message Header"/>
    <w:basedOn w:val="aff7"/>
    <w:link w:val="aff9"/>
    <w:rsid w:val="00C34874"/>
    <w:pPr>
      <w:jc w:val="center"/>
    </w:pPr>
    <w:rPr>
      <w:b/>
      <w:bCs/>
    </w:rPr>
  </w:style>
  <w:style w:type="character" w:customStyle="1" w:styleId="aff9">
    <w:name w:val="Шапка Знак"/>
    <w:basedOn w:val="a0"/>
    <w:link w:val="aff8"/>
    <w:rsid w:val="00C34874"/>
    <w:rPr>
      <w:rFonts w:ascii="NewtonCSanPin" w:eastAsia="Times New Roman" w:hAnsi="NewtonCSanPin" w:cs="Times New Roman"/>
      <w:b/>
      <w:bCs/>
      <w:color w:val="000000"/>
      <w:kern w:val="0"/>
      <w:sz w:val="19"/>
      <w:szCs w:val="19"/>
      <w:lang w:val="x-none" w:eastAsia="x-none"/>
      <w14:ligatures w14:val="none"/>
    </w:rPr>
  </w:style>
  <w:style w:type="paragraph" w:customStyle="1" w:styleId="affa">
    <w:name w:val="Название таблицы"/>
    <w:basedOn w:val="afe"/>
    <w:rsid w:val="00C34874"/>
    <w:pPr>
      <w:spacing w:before="113"/>
      <w:ind w:firstLine="0"/>
      <w:jc w:val="center"/>
    </w:pPr>
    <w:rPr>
      <w:b/>
      <w:bCs/>
    </w:rPr>
  </w:style>
  <w:style w:type="paragraph" w:customStyle="1" w:styleId="affb">
    <w:name w:val="Приложение"/>
    <w:basedOn w:val="12"/>
    <w:rsid w:val="00C34874"/>
    <w:pPr>
      <w:pageBreakBefore w:val="0"/>
      <w:spacing w:line="214" w:lineRule="atLeast"/>
      <w:ind w:left="3005"/>
      <w:jc w:val="left"/>
    </w:pPr>
    <w:rPr>
      <w:rFonts w:ascii="NewtonCSanPin" w:hAnsi="NewtonCSanPin" w:cs="NewtonCSanPin"/>
      <w:caps w:val="0"/>
      <w:sz w:val="21"/>
      <w:szCs w:val="21"/>
    </w:rPr>
  </w:style>
  <w:style w:type="paragraph" w:customStyle="1" w:styleId="12">
    <w:name w:val="Заг 1"/>
    <w:basedOn w:val="afe"/>
    <w:rsid w:val="00C34874"/>
    <w:pPr>
      <w:keepNext/>
      <w:pageBreakBefore/>
      <w:spacing w:after="170" w:line="296" w:lineRule="atLeast"/>
      <w:ind w:firstLine="0"/>
      <w:jc w:val="center"/>
    </w:pPr>
    <w:rPr>
      <w:rFonts w:ascii="PragmaticaC" w:hAnsi="PragmaticaC" w:cs="PragmaticaC"/>
      <w:b/>
      <w:bCs/>
      <w:caps/>
      <w:sz w:val="26"/>
      <w:szCs w:val="26"/>
    </w:rPr>
  </w:style>
  <w:style w:type="paragraph" w:styleId="affc">
    <w:name w:val="Signature"/>
    <w:basedOn w:val="afe"/>
    <w:link w:val="affd"/>
    <w:rsid w:val="00C34874"/>
    <w:pPr>
      <w:spacing w:before="57" w:line="194" w:lineRule="atLeast"/>
      <w:ind w:firstLine="0"/>
      <w:jc w:val="center"/>
    </w:pPr>
    <w:rPr>
      <w:sz w:val="19"/>
      <w:szCs w:val="19"/>
    </w:rPr>
  </w:style>
  <w:style w:type="character" w:customStyle="1" w:styleId="affd">
    <w:name w:val="Подпись Знак"/>
    <w:basedOn w:val="a0"/>
    <w:link w:val="affc"/>
    <w:rsid w:val="00C34874"/>
    <w:rPr>
      <w:rFonts w:ascii="NewtonCSanPin" w:eastAsia="Times New Roman" w:hAnsi="NewtonCSanPin" w:cs="Times New Roman"/>
      <w:color w:val="000000"/>
      <w:kern w:val="0"/>
      <w:sz w:val="19"/>
      <w:szCs w:val="19"/>
      <w:lang w:val="x-none" w:eastAsia="x-none"/>
      <w14:ligatures w14:val="none"/>
    </w:rPr>
  </w:style>
  <w:style w:type="paragraph" w:customStyle="1" w:styleId="affe">
    <w:name w:val="В скобках"/>
    <w:basedOn w:val="affc"/>
    <w:rsid w:val="00C34874"/>
    <w:pPr>
      <w:spacing w:line="174" w:lineRule="atLeast"/>
    </w:pPr>
    <w:rPr>
      <w:sz w:val="17"/>
      <w:szCs w:val="17"/>
    </w:rPr>
  </w:style>
  <w:style w:type="paragraph" w:customStyle="1" w:styleId="13">
    <w:name w:val="Содержание 1"/>
    <w:basedOn w:val="afe"/>
    <w:rsid w:val="00C34874"/>
    <w:pPr>
      <w:suppressAutoHyphens/>
      <w:ind w:firstLine="0"/>
    </w:pPr>
    <w:rPr>
      <w:rFonts w:ascii="Times New Roman" w:hAnsi="Times New Roman"/>
      <w:lang w:val="en-US"/>
    </w:rPr>
  </w:style>
  <w:style w:type="paragraph" w:customStyle="1" w:styleId="BasicParagraph">
    <w:name w:val="[Basic Paragraph]"/>
    <w:basedOn w:val="NoParagraphStyle"/>
    <w:rsid w:val="00C34874"/>
  </w:style>
  <w:style w:type="paragraph" w:customStyle="1" w:styleId="NoParagraphStyle">
    <w:name w:val="[No Paragraph Style]"/>
    <w:rsid w:val="00C34874"/>
    <w:pPr>
      <w:autoSpaceDE w:val="0"/>
      <w:autoSpaceDN w:val="0"/>
      <w:adjustRightInd w:val="0"/>
      <w:spacing w:after="0" w:line="288" w:lineRule="auto"/>
      <w:textAlignment w:val="center"/>
    </w:pPr>
    <w:rPr>
      <w:rFonts w:ascii="Minion Pro" w:eastAsia="Times New Roman" w:hAnsi="Minion Pro" w:cs="Minion Pro"/>
      <w:color w:val="000000"/>
      <w:kern w:val="0"/>
      <w:sz w:val="24"/>
      <w:szCs w:val="24"/>
      <w:lang w:val="en-GB" w:eastAsia="ru-RU"/>
      <w14:ligatures w14:val="none"/>
    </w:rPr>
  </w:style>
  <w:style w:type="paragraph" w:customStyle="1" w:styleId="25">
    <w:name w:val="Заг 2"/>
    <w:basedOn w:val="12"/>
    <w:rsid w:val="00C34874"/>
    <w:pPr>
      <w:pageBreakBefore w:val="0"/>
      <w:spacing w:before="283"/>
    </w:pPr>
    <w:rPr>
      <w:caps w:val="0"/>
    </w:rPr>
  </w:style>
  <w:style w:type="paragraph" w:customStyle="1" w:styleId="33">
    <w:name w:val="Заг 3"/>
    <w:basedOn w:val="25"/>
    <w:rsid w:val="00C34874"/>
    <w:pPr>
      <w:spacing w:before="255" w:after="113" w:line="240" w:lineRule="atLeast"/>
    </w:pPr>
    <w:rPr>
      <w:i/>
      <w:iCs/>
      <w:sz w:val="23"/>
      <w:szCs w:val="23"/>
    </w:rPr>
  </w:style>
  <w:style w:type="paragraph" w:customStyle="1" w:styleId="afff">
    <w:name w:val="Подзаг"/>
    <w:basedOn w:val="afe"/>
    <w:rsid w:val="00C34874"/>
    <w:pPr>
      <w:spacing w:before="113" w:after="28"/>
      <w:jc w:val="center"/>
    </w:pPr>
    <w:rPr>
      <w:b/>
      <w:bCs/>
      <w:i/>
      <w:iCs/>
    </w:rPr>
  </w:style>
  <w:style w:type="paragraph" w:customStyle="1" w:styleId="afff0">
    <w:name w:val="Пж Курсив"/>
    <w:basedOn w:val="afe"/>
    <w:rsid w:val="00C34874"/>
    <w:rPr>
      <w:b/>
      <w:bCs/>
      <w:i/>
      <w:iCs/>
    </w:rPr>
  </w:style>
  <w:style w:type="paragraph" w:customStyle="1" w:styleId="afff1">
    <w:name w:val="Сноска"/>
    <w:basedOn w:val="afe"/>
    <w:rsid w:val="00C34874"/>
    <w:pPr>
      <w:spacing w:line="174" w:lineRule="atLeast"/>
    </w:pPr>
    <w:rPr>
      <w:sz w:val="17"/>
      <w:szCs w:val="17"/>
    </w:rPr>
  </w:style>
  <w:style w:type="character" w:customStyle="1" w:styleId="14">
    <w:name w:val="Сноска1"/>
    <w:rsid w:val="00C34874"/>
    <w:rPr>
      <w:rFonts w:ascii="Times New Roman" w:hAnsi="Times New Roman" w:cs="Times New Roman"/>
      <w:vertAlign w:val="superscript"/>
    </w:rPr>
  </w:style>
  <w:style w:type="paragraph" w:styleId="afff2">
    <w:name w:val="Balloon Text"/>
    <w:basedOn w:val="a"/>
    <w:link w:val="afff3"/>
    <w:uiPriority w:val="99"/>
    <w:rsid w:val="00C34874"/>
    <w:rPr>
      <w:rFonts w:ascii="Lucida Grande CY" w:hAnsi="Lucida Grande CY"/>
      <w:sz w:val="18"/>
      <w:szCs w:val="18"/>
      <w:lang w:val="x-none" w:eastAsia="x-none"/>
    </w:rPr>
  </w:style>
  <w:style w:type="character" w:customStyle="1" w:styleId="afff3">
    <w:name w:val="Текст выноски Знак"/>
    <w:basedOn w:val="a0"/>
    <w:link w:val="afff2"/>
    <w:uiPriority w:val="99"/>
    <w:rsid w:val="00C34874"/>
    <w:rPr>
      <w:rFonts w:ascii="Lucida Grande CY" w:eastAsia="Times New Roman" w:hAnsi="Lucida Grande CY" w:cs="Times New Roman"/>
      <w:kern w:val="0"/>
      <w:sz w:val="18"/>
      <w:szCs w:val="18"/>
      <w:lang w:val="x-none" w:eastAsia="x-none"/>
      <w14:ligatures w14:val="none"/>
    </w:rPr>
  </w:style>
  <w:style w:type="character" w:styleId="afff4">
    <w:name w:val="annotation reference"/>
    <w:uiPriority w:val="99"/>
    <w:rsid w:val="00C34874"/>
    <w:rPr>
      <w:sz w:val="16"/>
      <w:szCs w:val="16"/>
    </w:rPr>
  </w:style>
  <w:style w:type="paragraph" w:styleId="afff5">
    <w:name w:val="annotation subject"/>
    <w:basedOn w:val="aff5"/>
    <w:next w:val="aff5"/>
    <w:link w:val="afff6"/>
    <w:rsid w:val="00C34874"/>
    <w:rPr>
      <w:b/>
      <w:bCs/>
      <w:lang w:val="x-none" w:eastAsia="x-none"/>
    </w:rPr>
  </w:style>
  <w:style w:type="character" w:customStyle="1" w:styleId="afff6">
    <w:name w:val="Тема примечания Знак"/>
    <w:basedOn w:val="aff6"/>
    <w:link w:val="afff5"/>
    <w:rsid w:val="00C34874"/>
    <w:rPr>
      <w:rFonts w:ascii="Times New Roman" w:eastAsia="Times New Roman" w:hAnsi="Times New Roman" w:cs="Times New Roman"/>
      <w:b/>
      <w:bCs/>
      <w:kern w:val="0"/>
      <w:sz w:val="20"/>
      <w:szCs w:val="20"/>
      <w:lang w:val="x-none" w:eastAsia="x-none"/>
      <w14:ligatures w14:val="none"/>
    </w:rPr>
  </w:style>
  <w:style w:type="paragraph" w:customStyle="1" w:styleId="-31">
    <w:name w:val="Темный список - Акцент 31"/>
    <w:hidden/>
    <w:uiPriority w:val="71"/>
    <w:rsid w:val="00C34874"/>
    <w:pPr>
      <w:spacing w:after="0" w:line="240" w:lineRule="auto"/>
    </w:pPr>
    <w:rPr>
      <w:rFonts w:ascii="Times New Roman" w:eastAsia="Times New Roman" w:hAnsi="Times New Roman" w:cs="Times New Roman"/>
      <w:kern w:val="0"/>
      <w:sz w:val="24"/>
      <w:szCs w:val="24"/>
      <w:lang w:eastAsia="ru-RU"/>
      <w14:ligatures w14:val="none"/>
    </w:rPr>
  </w:style>
  <w:style w:type="paragraph" w:styleId="15">
    <w:name w:val="toc 1"/>
    <w:basedOn w:val="a"/>
    <w:next w:val="a"/>
    <w:autoRedefine/>
    <w:uiPriority w:val="39"/>
    <w:rsid w:val="00C34874"/>
    <w:pPr>
      <w:tabs>
        <w:tab w:val="left" w:pos="480"/>
        <w:tab w:val="right" w:leader="dot" w:pos="10065"/>
      </w:tabs>
      <w:spacing w:before="120"/>
      <w:jc w:val="center"/>
    </w:pPr>
    <w:rPr>
      <w:rFonts w:ascii="Cambria" w:hAnsi="Cambria"/>
      <w:b/>
    </w:rPr>
  </w:style>
  <w:style w:type="paragraph" w:styleId="26">
    <w:name w:val="toc 2"/>
    <w:basedOn w:val="a"/>
    <w:next w:val="a"/>
    <w:autoRedefine/>
    <w:uiPriority w:val="39"/>
    <w:rsid w:val="00C34874"/>
    <w:pPr>
      <w:tabs>
        <w:tab w:val="left" w:pos="1200"/>
        <w:tab w:val="right" w:leader="dot" w:pos="9923"/>
      </w:tabs>
      <w:ind w:left="240" w:firstLine="44"/>
    </w:pPr>
    <w:rPr>
      <w:rFonts w:ascii="Cambria" w:hAnsi="Cambria"/>
      <w:b/>
      <w:sz w:val="22"/>
      <w:szCs w:val="22"/>
    </w:rPr>
  </w:style>
  <w:style w:type="paragraph" w:styleId="34">
    <w:name w:val="toc 3"/>
    <w:basedOn w:val="a"/>
    <w:next w:val="a"/>
    <w:autoRedefine/>
    <w:uiPriority w:val="39"/>
    <w:rsid w:val="00C34874"/>
    <w:pPr>
      <w:ind w:left="480"/>
    </w:pPr>
    <w:rPr>
      <w:rFonts w:ascii="Cambria" w:hAnsi="Cambria"/>
      <w:sz w:val="22"/>
      <w:szCs w:val="22"/>
    </w:rPr>
  </w:style>
  <w:style w:type="paragraph" w:styleId="42">
    <w:name w:val="toc 4"/>
    <w:basedOn w:val="a"/>
    <w:next w:val="a"/>
    <w:autoRedefine/>
    <w:uiPriority w:val="39"/>
    <w:rsid w:val="00C34874"/>
    <w:pPr>
      <w:ind w:left="720"/>
    </w:pPr>
    <w:rPr>
      <w:rFonts w:ascii="Cambria" w:hAnsi="Cambria"/>
      <w:sz w:val="20"/>
      <w:szCs w:val="20"/>
    </w:rPr>
  </w:style>
  <w:style w:type="paragraph" w:styleId="5">
    <w:name w:val="toc 5"/>
    <w:basedOn w:val="a"/>
    <w:next w:val="a"/>
    <w:autoRedefine/>
    <w:uiPriority w:val="39"/>
    <w:rsid w:val="00C34874"/>
    <w:pPr>
      <w:ind w:left="960"/>
    </w:pPr>
    <w:rPr>
      <w:rFonts w:ascii="Cambria" w:hAnsi="Cambria"/>
      <w:sz w:val="20"/>
      <w:szCs w:val="20"/>
    </w:rPr>
  </w:style>
  <w:style w:type="paragraph" w:styleId="6">
    <w:name w:val="toc 6"/>
    <w:basedOn w:val="a"/>
    <w:next w:val="a"/>
    <w:autoRedefine/>
    <w:uiPriority w:val="39"/>
    <w:rsid w:val="00C34874"/>
    <w:pPr>
      <w:ind w:left="1200"/>
    </w:pPr>
    <w:rPr>
      <w:rFonts w:ascii="Cambria" w:hAnsi="Cambria"/>
      <w:sz w:val="20"/>
      <w:szCs w:val="20"/>
    </w:rPr>
  </w:style>
  <w:style w:type="paragraph" w:styleId="7">
    <w:name w:val="toc 7"/>
    <w:basedOn w:val="a"/>
    <w:next w:val="a"/>
    <w:autoRedefine/>
    <w:uiPriority w:val="39"/>
    <w:rsid w:val="00C34874"/>
    <w:pPr>
      <w:ind w:left="1440"/>
    </w:pPr>
    <w:rPr>
      <w:rFonts w:ascii="Cambria" w:hAnsi="Cambria"/>
      <w:sz w:val="20"/>
      <w:szCs w:val="20"/>
    </w:rPr>
  </w:style>
  <w:style w:type="paragraph" w:styleId="81">
    <w:name w:val="toc 8"/>
    <w:basedOn w:val="a"/>
    <w:next w:val="a"/>
    <w:autoRedefine/>
    <w:uiPriority w:val="39"/>
    <w:rsid w:val="00C34874"/>
    <w:pPr>
      <w:ind w:left="1680"/>
    </w:pPr>
    <w:rPr>
      <w:rFonts w:ascii="Cambria" w:hAnsi="Cambria"/>
      <w:sz w:val="20"/>
      <w:szCs w:val="20"/>
    </w:rPr>
  </w:style>
  <w:style w:type="paragraph" w:styleId="9">
    <w:name w:val="toc 9"/>
    <w:basedOn w:val="a"/>
    <w:next w:val="a"/>
    <w:autoRedefine/>
    <w:uiPriority w:val="39"/>
    <w:rsid w:val="00C34874"/>
    <w:pPr>
      <w:ind w:left="1920"/>
    </w:pPr>
    <w:rPr>
      <w:rFonts w:ascii="Cambria" w:hAnsi="Cambria"/>
      <w:sz w:val="20"/>
      <w:szCs w:val="20"/>
    </w:rPr>
  </w:style>
  <w:style w:type="paragraph" w:customStyle="1" w:styleId="1-21">
    <w:name w:val="Средняя сетка 1 - Акцент 21"/>
    <w:basedOn w:val="a"/>
    <w:link w:val="1-2"/>
    <w:uiPriority w:val="34"/>
    <w:qFormat/>
    <w:rsid w:val="00C34874"/>
    <w:pPr>
      <w:ind w:left="720"/>
      <w:contextualSpacing/>
    </w:pPr>
    <w:rPr>
      <w:rFonts w:ascii="Calibri" w:eastAsia="Calibri" w:hAnsi="Calibri"/>
      <w:lang w:val="x-none" w:eastAsia="x-none"/>
    </w:rPr>
  </w:style>
  <w:style w:type="character" w:customStyle="1" w:styleId="1-2">
    <w:name w:val="Средняя сетка 1 - Акцент 2 Знак"/>
    <w:link w:val="1-21"/>
    <w:uiPriority w:val="34"/>
    <w:locked/>
    <w:rsid w:val="00C34874"/>
    <w:rPr>
      <w:rFonts w:ascii="Calibri" w:eastAsia="Calibri" w:hAnsi="Calibri" w:cs="Times New Roman"/>
      <w:kern w:val="0"/>
      <w:sz w:val="24"/>
      <w:szCs w:val="24"/>
      <w:lang w:val="x-none" w:eastAsia="x-none"/>
      <w14:ligatures w14:val="none"/>
    </w:rPr>
  </w:style>
  <w:style w:type="paragraph" w:customStyle="1" w:styleId="Zag1">
    <w:name w:val="Zag_1"/>
    <w:basedOn w:val="a"/>
    <w:uiPriority w:val="99"/>
    <w:rsid w:val="00C34874"/>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f7">
    <w:name w:val="О_Т"/>
    <w:basedOn w:val="a"/>
    <w:link w:val="afff8"/>
    <w:rsid w:val="00C34874"/>
    <w:pPr>
      <w:spacing w:line="288" w:lineRule="auto"/>
      <w:ind w:firstLine="539"/>
      <w:jc w:val="both"/>
    </w:pPr>
    <w:rPr>
      <w:rFonts w:ascii="Arial" w:hAnsi="Arial"/>
      <w:sz w:val="28"/>
      <w:szCs w:val="28"/>
      <w:lang w:val="x-none" w:eastAsia="x-none"/>
    </w:rPr>
  </w:style>
  <w:style w:type="character" w:customStyle="1" w:styleId="afff8">
    <w:name w:val="О_Т Знак"/>
    <w:link w:val="afff7"/>
    <w:rsid w:val="00C34874"/>
    <w:rPr>
      <w:rFonts w:ascii="Arial" w:eastAsia="Times New Roman" w:hAnsi="Arial" w:cs="Times New Roman"/>
      <w:kern w:val="0"/>
      <w:sz w:val="28"/>
      <w:szCs w:val="28"/>
      <w:lang w:val="x-none" w:eastAsia="x-none"/>
      <w14:ligatures w14:val="none"/>
    </w:rPr>
  </w:style>
  <w:style w:type="paragraph" w:customStyle="1" w:styleId="dash041e005f0431005f044b005f0447005f043d005f044b005f0439">
    <w:name w:val="dash041e_005f0431_005f044b_005f0447_005f043d_005f044b_005f0439"/>
    <w:basedOn w:val="a"/>
    <w:rsid w:val="00C34874"/>
    <w:rPr>
      <w:rFonts w:eastAsia="Calibri"/>
    </w:rPr>
  </w:style>
  <w:style w:type="character" w:customStyle="1" w:styleId="dash041e005f0431005f044b005f0447005f043d005f044b005f0439005f005fchar1char1">
    <w:name w:val="dash041e_005f0431_005f044b_005f0447_005f043d_005f044b_005f0439_005f_005fchar1__char1"/>
    <w:rsid w:val="00C34874"/>
  </w:style>
  <w:style w:type="paragraph" w:customStyle="1" w:styleId="-12">
    <w:name w:val="Цветной список - Акцент 12"/>
    <w:basedOn w:val="a"/>
    <w:qFormat/>
    <w:rsid w:val="00C34874"/>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C34874"/>
    <w:rPr>
      <w:rFonts w:ascii="Times New Roman" w:hAnsi="Times New Roman" w:cs="Times New Roman" w:hint="default"/>
      <w:strike w:val="0"/>
      <w:dstrike w:val="0"/>
      <w:sz w:val="24"/>
      <w:szCs w:val="24"/>
      <w:u w:val="none"/>
      <w:effect w:val="none"/>
    </w:rPr>
  </w:style>
  <w:style w:type="paragraph" w:customStyle="1" w:styleId="ConsPlusNormal">
    <w:name w:val="ConsPlusNormal"/>
    <w:rsid w:val="00C34874"/>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1">
    <w:name w:val="Цветной список - Акцент 11"/>
    <w:basedOn w:val="a"/>
    <w:link w:val="-1"/>
    <w:uiPriority w:val="34"/>
    <w:qFormat/>
    <w:rsid w:val="00C34874"/>
    <w:pPr>
      <w:spacing w:after="200" w:line="276" w:lineRule="auto"/>
      <w:ind w:left="720"/>
      <w:contextualSpacing/>
    </w:pPr>
    <w:rPr>
      <w:rFonts w:ascii="Calibri" w:eastAsia="Calibri" w:hAnsi="Calibri"/>
      <w:sz w:val="22"/>
      <w:szCs w:val="22"/>
      <w:lang w:val="x-none" w:eastAsia="en-US"/>
    </w:rPr>
  </w:style>
  <w:style w:type="character" w:customStyle="1" w:styleId="-1">
    <w:name w:val="Цветной список - Акцент 1 Знак"/>
    <w:link w:val="-11"/>
    <w:uiPriority w:val="34"/>
    <w:locked/>
    <w:rsid w:val="00C34874"/>
    <w:rPr>
      <w:rFonts w:ascii="Calibri" w:eastAsia="Calibri" w:hAnsi="Calibri" w:cs="Times New Roman"/>
      <w:kern w:val="0"/>
      <w:lang w:val="x-none"/>
      <w14:ligatures w14:val="none"/>
    </w:rPr>
  </w:style>
  <w:style w:type="character" w:customStyle="1" w:styleId="35">
    <w:name w:val="Основной текст + Курсив3"/>
    <w:uiPriority w:val="99"/>
    <w:rsid w:val="00C34874"/>
    <w:rPr>
      <w:rFonts w:ascii="Times New Roman" w:hAnsi="Times New Roman" w:cs="Times New Roman"/>
      <w:i/>
      <w:iCs/>
      <w:spacing w:val="0"/>
      <w:sz w:val="18"/>
      <w:szCs w:val="18"/>
    </w:rPr>
  </w:style>
  <w:style w:type="character" w:customStyle="1" w:styleId="afff9">
    <w:name w:val="Основной текст_"/>
    <w:link w:val="82"/>
    <w:locked/>
    <w:rsid w:val="00C34874"/>
    <w:rPr>
      <w:rFonts w:ascii="Courier New" w:eastAsia="Courier New" w:hAnsi="Courier New"/>
      <w:spacing w:val="-20"/>
      <w:sz w:val="28"/>
      <w:szCs w:val="28"/>
      <w:shd w:val="clear" w:color="auto" w:fill="FFFFFF"/>
    </w:rPr>
  </w:style>
  <w:style w:type="paragraph" w:customStyle="1" w:styleId="82">
    <w:name w:val="Основной текст8"/>
    <w:basedOn w:val="a"/>
    <w:link w:val="afff9"/>
    <w:qFormat/>
    <w:rsid w:val="00C34874"/>
    <w:pPr>
      <w:shd w:val="clear" w:color="auto" w:fill="FFFFFF"/>
      <w:spacing w:before="600" w:after="60" w:line="0" w:lineRule="atLeast"/>
      <w:ind w:hanging="2080"/>
    </w:pPr>
    <w:rPr>
      <w:rFonts w:ascii="Courier New" w:eastAsia="Courier New" w:hAnsi="Courier New" w:cstheme="minorBidi"/>
      <w:spacing w:val="-20"/>
      <w:kern w:val="2"/>
      <w:sz w:val="28"/>
      <w:szCs w:val="28"/>
      <w:lang w:eastAsia="en-US"/>
      <w14:ligatures w14:val="standardContextual"/>
    </w:rPr>
  </w:style>
  <w:style w:type="paragraph" w:customStyle="1" w:styleId="220">
    <w:name w:val="Основной текст 22"/>
    <w:basedOn w:val="a"/>
    <w:rsid w:val="00C34874"/>
    <w:pPr>
      <w:ind w:firstLine="709"/>
      <w:jc w:val="both"/>
    </w:pPr>
  </w:style>
  <w:style w:type="paragraph" w:customStyle="1" w:styleId="zag4">
    <w:name w:val="zag_4"/>
    <w:basedOn w:val="a"/>
    <w:uiPriority w:val="99"/>
    <w:rsid w:val="00C34874"/>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customStyle="1" w:styleId="afffa">
    <w:name w:val="А ОСН ТЕКСТ"/>
    <w:basedOn w:val="a"/>
    <w:link w:val="afffb"/>
    <w:uiPriority w:val="99"/>
    <w:rsid w:val="00C34874"/>
    <w:pPr>
      <w:spacing w:line="360" w:lineRule="auto"/>
      <w:ind w:firstLine="454"/>
      <w:jc w:val="both"/>
    </w:pPr>
    <w:rPr>
      <w:rFonts w:eastAsia="Arial Unicode MS"/>
      <w:color w:val="000000"/>
      <w:sz w:val="28"/>
      <w:szCs w:val="28"/>
      <w:lang w:val="x-none" w:eastAsia="x-none"/>
    </w:rPr>
  </w:style>
  <w:style w:type="character" w:customStyle="1" w:styleId="afffb">
    <w:name w:val="А ОСН ТЕКСТ Знак"/>
    <w:link w:val="afffa"/>
    <w:uiPriority w:val="99"/>
    <w:locked/>
    <w:rsid w:val="00C34874"/>
    <w:rPr>
      <w:rFonts w:ascii="Times New Roman" w:eastAsia="Arial Unicode MS" w:hAnsi="Times New Roman" w:cs="Times New Roman"/>
      <w:color w:val="000000"/>
      <w:kern w:val="0"/>
      <w:sz w:val="28"/>
      <w:szCs w:val="28"/>
      <w:lang w:val="x-none" w:eastAsia="x-none"/>
      <w14:ligatures w14:val="none"/>
    </w:rPr>
  </w:style>
  <w:style w:type="character" w:customStyle="1" w:styleId="afffc">
    <w:name w:val="Основной текст + Полужирный"/>
    <w:uiPriority w:val="99"/>
    <w:semiHidden/>
    <w:rsid w:val="00C34874"/>
    <w:rPr>
      <w:rFonts w:ascii="Century Schoolbook" w:hAnsi="Century Schoolbook" w:cs="Century Schoolbook"/>
      <w:b/>
      <w:bCs/>
      <w:sz w:val="24"/>
      <w:szCs w:val="24"/>
    </w:rPr>
  </w:style>
  <w:style w:type="character" w:customStyle="1" w:styleId="16">
    <w:name w:val="Основной текст + Курсив1"/>
    <w:uiPriority w:val="99"/>
    <w:rsid w:val="00C34874"/>
    <w:rPr>
      <w:rFonts w:ascii="Times New Roman" w:hAnsi="Times New Roman" w:cs="Times New Roman"/>
      <w:i/>
      <w:iCs/>
      <w:spacing w:val="0"/>
      <w:sz w:val="22"/>
      <w:szCs w:val="22"/>
    </w:rPr>
  </w:style>
  <w:style w:type="character" w:customStyle="1" w:styleId="c3">
    <w:name w:val="c3"/>
    <w:uiPriority w:val="99"/>
    <w:rsid w:val="00C34874"/>
  </w:style>
  <w:style w:type="paragraph" w:customStyle="1" w:styleId="c13">
    <w:name w:val="c13"/>
    <w:basedOn w:val="a"/>
    <w:uiPriority w:val="99"/>
    <w:rsid w:val="00C34874"/>
    <w:pPr>
      <w:spacing w:before="100" w:beforeAutospacing="1" w:after="100" w:afterAutospacing="1"/>
    </w:pPr>
    <w:rPr>
      <w:rFonts w:ascii="Arial Unicode MS" w:eastAsia="Arial Unicode MS" w:hAnsi="Calibri" w:cs="Arial Unicode MS"/>
    </w:rPr>
  </w:style>
  <w:style w:type="paragraph" w:customStyle="1" w:styleId="c12">
    <w:name w:val="c12"/>
    <w:basedOn w:val="a"/>
    <w:uiPriority w:val="99"/>
    <w:rsid w:val="00C34874"/>
    <w:pPr>
      <w:spacing w:before="100" w:beforeAutospacing="1" w:after="100" w:afterAutospacing="1"/>
    </w:pPr>
    <w:rPr>
      <w:rFonts w:ascii="Arial Unicode MS" w:eastAsia="Arial Unicode MS" w:hAnsi="Calibri" w:cs="Arial Unicode MS"/>
    </w:rPr>
  </w:style>
  <w:style w:type="character" w:customStyle="1" w:styleId="149">
    <w:name w:val="Основной текст (14)9"/>
    <w:uiPriority w:val="99"/>
    <w:rsid w:val="00C34874"/>
    <w:rPr>
      <w:rFonts w:ascii="Times New Roman" w:hAnsi="Times New Roman" w:cs="Times New Roman"/>
      <w:spacing w:val="0"/>
      <w:sz w:val="20"/>
      <w:szCs w:val="20"/>
    </w:rPr>
  </w:style>
  <w:style w:type="character" w:customStyle="1" w:styleId="710">
    <w:name w:val="Основной текст (7)10"/>
    <w:uiPriority w:val="99"/>
    <w:rsid w:val="00C34874"/>
    <w:rPr>
      <w:rFonts w:ascii="Times New Roman" w:hAnsi="Times New Roman" w:cs="Times New Roman"/>
      <w:spacing w:val="0"/>
      <w:sz w:val="19"/>
      <w:szCs w:val="19"/>
    </w:rPr>
  </w:style>
  <w:style w:type="paragraph" w:styleId="afffd">
    <w:name w:val="List"/>
    <w:basedOn w:val="a"/>
    <w:uiPriority w:val="99"/>
    <w:rsid w:val="00C34874"/>
    <w:pPr>
      <w:widowControl w:val="0"/>
      <w:suppressAutoHyphens/>
      <w:spacing w:after="120"/>
    </w:pPr>
    <w:rPr>
      <w:rFonts w:ascii="Liberation Serif" w:eastAsia="Liberation Serif" w:hAnsi="Calibri" w:cs="Liberation Serif"/>
      <w:kern w:val="1"/>
      <w:lang w:eastAsia="hi-IN" w:bidi="hi-IN"/>
    </w:rPr>
  </w:style>
  <w:style w:type="paragraph" w:customStyle="1" w:styleId="27">
    <w:name w:val="Без интервала2"/>
    <w:uiPriority w:val="99"/>
    <w:qFormat/>
    <w:rsid w:val="00C34874"/>
    <w:pPr>
      <w:widowControl w:val="0"/>
      <w:tabs>
        <w:tab w:val="left" w:pos="709"/>
      </w:tabs>
      <w:suppressAutoHyphens/>
      <w:spacing w:after="200" w:line="200" w:lineRule="atLeast"/>
    </w:pPr>
    <w:rPr>
      <w:rFonts w:ascii="Arial" w:eastAsia="Times New Roman" w:hAnsi="Arial" w:cs="Arial"/>
      <w:kern w:val="0"/>
      <w:lang w:eastAsia="ru-RU"/>
      <w14:ligatures w14:val="none"/>
    </w:rPr>
  </w:style>
  <w:style w:type="character" w:customStyle="1" w:styleId="28">
    <w:name w:val="Основной текст (2)"/>
    <w:rsid w:val="00C34874"/>
    <w:rPr>
      <w:rFonts w:ascii="Times New Roman" w:eastAsia="Times New Roman" w:hAnsi="Times New Roman" w:cs="Times New Roman"/>
      <w:b w:val="0"/>
      <w:bCs w:val="0"/>
      <w:i w:val="0"/>
      <w:iCs w:val="0"/>
      <w:smallCaps w:val="0"/>
      <w:strike w:val="0"/>
      <w:spacing w:val="-1"/>
      <w:sz w:val="15"/>
      <w:szCs w:val="15"/>
    </w:rPr>
  </w:style>
  <w:style w:type="character" w:customStyle="1" w:styleId="43">
    <w:name w:val="Основной текст (4)"/>
    <w:rsid w:val="00C34874"/>
    <w:rPr>
      <w:rFonts w:ascii="Times New Roman" w:eastAsia="Times New Roman" w:hAnsi="Times New Roman" w:cs="Times New Roman"/>
      <w:b w:val="0"/>
      <w:bCs w:val="0"/>
      <w:i w:val="0"/>
      <w:iCs w:val="0"/>
      <w:smallCaps w:val="0"/>
      <w:strike w:val="0"/>
      <w:spacing w:val="0"/>
      <w:sz w:val="15"/>
      <w:szCs w:val="15"/>
    </w:rPr>
  </w:style>
  <w:style w:type="table" w:customStyle="1" w:styleId="17">
    <w:name w:val="Сетка таблицы1"/>
    <w:basedOn w:val="a1"/>
    <w:next w:val="ab"/>
    <w:uiPriority w:val="59"/>
    <w:rsid w:val="00C34874"/>
    <w:pPr>
      <w:spacing w:after="0" w:line="240" w:lineRule="auto"/>
    </w:pPr>
    <w:rPr>
      <w:rFonts w:ascii="Calibri" w:eastAsia="Times New Roman" w:hAnsi="Calibri" w:cs="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Сетка таблицы2"/>
    <w:basedOn w:val="a1"/>
    <w:next w:val="ab"/>
    <w:uiPriority w:val="59"/>
    <w:rsid w:val="00C34874"/>
    <w:pPr>
      <w:spacing w:after="0" w:line="240" w:lineRule="auto"/>
    </w:pPr>
    <w:rPr>
      <w:rFonts w:ascii="Calibri" w:eastAsia="Times New Roman" w:hAnsi="Calibri" w:cs="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1"/>
    <w:next w:val="ab"/>
    <w:uiPriority w:val="59"/>
    <w:rsid w:val="00C34874"/>
    <w:pPr>
      <w:spacing w:after="0" w:line="240" w:lineRule="auto"/>
    </w:pPr>
    <w:rPr>
      <w:rFonts w:ascii="Calibri" w:eastAsia="Times New Roman" w:hAnsi="Calibri" w:cs="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b"/>
    <w:uiPriority w:val="59"/>
    <w:rsid w:val="00C34874"/>
    <w:pPr>
      <w:spacing w:after="0" w:line="240" w:lineRule="auto"/>
    </w:pPr>
    <w:rPr>
      <w:rFonts w:ascii="Calibri" w:eastAsia="Times New Roman" w:hAnsi="Calibri" w:cs="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b"/>
    <w:uiPriority w:val="59"/>
    <w:rsid w:val="00C34874"/>
    <w:pPr>
      <w:spacing w:after="0" w:line="240" w:lineRule="auto"/>
    </w:pPr>
    <w:rPr>
      <w:rFonts w:ascii="Calibri" w:eastAsia="Times New Roman" w:hAnsi="Calibri" w:cs="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
    <w:next w:val="a2"/>
    <w:uiPriority w:val="99"/>
    <w:semiHidden/>
    <w:unhideWhenUsed/>
    <w:rsid w:val="00C34874"/>
  </w:style>
  <w:style w:type="table" w:customStyle="1" w:styleId="60">
    <w:name w:val="Сетка таблицы6"/>
    <w:basedOn w:val="a1"/>
    <w:next w:val="ab"/>
    <w:uiPriority w:val="59"/>
    <w:rsid w:val="00C3487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e">
    <w:name w:val="Intense Reference"/>
    <w:uiPriority w:val="32"/>
    <w:qFormat/>
    <w:rsid w:val="00C34874"/>
    <w:rPr>
      <w:b/>
      <w:bCs/>
      <w:smallCaps/>
      <w:color w:val="C0504D"/>
      <w:spacing w:val="5"/>
      <w:u w:val="single"/>
    </w:rPr>
  </w:style>
  <w:style w:type="table" w:customStyle="1" w:styleId="TableNormal">
    <w:name w:val="Table Normal"/>
    <w:uiPriority w:val="2"/>
    <w:semiHidden/>
    <w:unhideWhenUsed/>
    <w:qFormat/>
    <w:rsid w:val="00C34874"/>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OC1">
    <w:name w:val="TOC 1"/>
    <w:basedOn w:val="a"/>
    <w:uiPriority w:val="1"/>
    <w:qFormat/>
    <w:rsid w:val="00C34874"/>
    <w:pPr>
      <w:widowControl w:val="0"/>
      <w:autoSpaceDE w:val="0"/>
      <w:autoSpaceDN w:val="0"/>
      <w:spacing w:before="280"/>
      <w:ind w:left="480" w:hanging="361"/>
    </w:pPr>
    <w:rPr>
      <w:b/>
      <w:bCs/>
      <w:lang w:eastAsia="en-US"/>
    </w:rPr>
  </w:style>
  <w:style w:type="paragraph" w:customStyle="1" w:styleId="TOC2">
    <w:name w:val="TOC 2"/>
    <w:basedOn w:val="a"/>
    <w:uiPriority w:val="1"/>
    <w:qFormat/>
    <w:rsid w:val="00C34874"/>
    <w:pPr>
      <w:widowControl w:val="0"/>
      <w:autoSpaceDE w:val="0"/>
      <w:autoSpaceDN w:val="0"/>
      <w:ind w:left="828" w:hanging="709"/>
    </w:pPr>
    <w:rPr>
      <w:lang w:eastAsia="en-US"/>
    </w:rPr>
  </w:style>
  <w:style w:type="paragraph" w:customStyle="1" w:styleId="TOC3">
    <w:name w:val="TOC 3"/>
    <w:basedOn w:val="a"/>
    <w:uiPriority w:val="1"/>
    <w:qFormat/>
    <w:rsid w:val="00C34874"/>
    <w:pPr>
      <w:widowControl w:val="0"/>
      <w:autoSpaceDE w:val="0"/>
      <w:autoSpaceDN w:val="0"/>
      <w:ind w:left="540" w:hanging="361"/>
    </w:pPr>
    <w:rPr>
      <w:lang w:eastAsia="en-US"/>
    </w:rPr>
  </w:style>
  <w:style w:type="paragraph" w:customStyle="1" w:styleId="Heading1">
    <w:name w:val="Heading 1"/>
    <w:basedOn w:val="a"/>
    <w:uiPriority w:val="1"/>
    <w:qFormat/>
    <w:rsid w:val="00C34874"/>
    <w:pPr>
      <w:widowControl w:val="0"/>
      <w:autoSpaceDE w:val="0"/>
      <w:autoSpaceDN w:val="0"/>
      <w:spacing w:before="2"/>
      <w:ind w:left="100"/>
      <w:outlineLvl w:val="1"/>
    </w:pPr>
    <w:rPr>
      <w:b/>
      <w:bCs/>
      <w:sz w:val="32"/>
      <w:szCs w:val="32"/>
      <w:lang w:eastAsia="en-US"/>
    </w:rPr>
  </w:style>
  <w:style w:type="paragraph" w:customStyle="1" w:styleId="Heading2">
    <w:name w:val="Heading 2"/>
    <w:basedOn w:val="a"/>
    <w:uiPriority w:val="1"/>
    <w:qFormat/>
    <w:rsid w:val="00C34874"/>
    <w:pPr>
      <w:widowControl w:val="0"/>
      <w:autoSpaceDE w:val="0"/>
      <w:autoSpaceDN w:val="0"/>
      <w:ind w:left="120"/>
      <w:outlineLvl w:val="2"/>
    </w:pPr>
    <w:rPr>
      <w:b/>
      <w:bCs/>
      <w:sz w:val="28"/>
      <w:szCs w:val="28"/>
      <w:lang w:eastAsia="en-US"/>
    </w:rPr>
  </w:style>
  <w:style w:type="paragraph" w:customStyle="1" w:styleId="Heading3">
    <w:name w:val="Heading 3"/>
    <w:basedOn w:val="a"/>
    <w:uiPriority w:val="1"/>
    <w:qFormat/>
    <w:rsid w:val="00C34874"/>
    <w:pPr>
      <w:widowControl w:val="0"/>
      <w:autoSpaceDE w:val="0"/>
      <w:autoSpaceDN w:val="0"/>
      <w:ind w:left="260"/>
      <w:outlineLvl w:val="3"/>
    </w:pPr>
    <w:rPr>
      <w:b/>
      <w:bCs/>
      <w:lang w:eastAsia="en-US"/>
    </w:rPr>
  </w:style>
  <w:style w:type="paragraph" w:customStyle="1" w:styleId="Heading4">
    <w:name w:val="Heading 4"/>
    <w:basedOn w:val="a"/>
    <w:uiPriority w:val="1"/>
    <w:qFormat/>
    <w:rsid w:val="00C34874"/>
    <w:pPr>
      <w:widowControl w:val="0"/>
      <w:autoSpaceDE w:val="0"/>
      <w:autoSpaceDN w:val="0"/>
      <w:spacing w:line="274" w:lineRule="exact"/>
      <w:ind w:left="260"/>
      <w:outlineLvl w:val="4"/>
    </w:pPr>
    <w:rPr>
      <w:b/>
      <w:bCs/>
      <w:i/>
      <w:iCs/>
      <w:lang w:eastAsia="en-US"/>
    </w:rPr>
  </w:style>
  <w:style w:type="paragraph" w:customStyle="1" w:styleId="TableParagraph">
    <w:name w:val="Table Paragraph"/>
    <w:basedOn w:val="a"/>
    <w:uiPriority w:val="1"/>
    <w:qFormat/>
    <w:rsid w:val="00C34874"/>
    <w:pPr>
      <w:widowControl w:val="0"/>
      <w:autoSpaceDE w:val="0"/>
      <w:autoSpaceDN w:val="0"/>
    </w:pPr>
    <w:rPr>
      <w:sz w:val="22"/>
      <w:szCs w:val="22"/>
      <w:lang w:eastAsia="en-US"/>
    </w:rPr>
  </w:style>
  <w:style w:type="paragraph" w:styleId="affff">
    <w:name w:val="Title"/>
    <w:basedOn w:val="a"/>
    <w:next w:val="a"/>
    <w:link w:val="affff0"/>
    <w:uiPriority w:val="10"/>
    <w:qFormat/>
    <w:rsid w:val="00C34874"/>
    <w:pPr>
      <w:contextualSpacing/>
    </w:pPr>
    <w:rPr>
      <w:rFonts w:asciiTheme="majorHAnsi" w:eastAsiaTheme="majorEastAsia" w:hAnsiTheme="majorHAnsi" w:cstheme="majorBidi"/>
      <w:spacing w:val="-10"/>
      <w:kern w:val="28"/>
      <w:sz w:val="56"/>
      <w:szCs w:val="56"/>
    </w:rPr>
  </w:style>
  <w:style w:type="character" w:customStyle="1" w:styleId="affff0">
    <w:name w:val="Заголовок Знак"/>
    <w:basedOn w:val="a0"/>
    <w:link w:val="affff"/>
    <w:uiPriority w:val="10"/>
    <w:rsid w:val="00C34874"/>
    <w:rPr>
      <w:rFonts w:asciiTheme="majorHAnsi" w:eastAsiaTheme="majorEastAsia" w:hAnsiTheme="majorHAnsi" w:cstheme="majorBidi"/>
      <w:spacing w:val="-10"/>
      <w:kern w:val="28"/>
      <w:sz w:val="56"/>
      <w:szCs w:val="56"/>
      <w:lang w:eastAsia="ru-RU"/>
      <w14:ligatures w14:val="none"/>
    </w:rPr>
  </w:style>
  <w:style w:type="paragraph" w:styleId="ae">
    <w:name w:val="Normal (Web)"/>
    <w:basedOn w:val="a"/>
    <w:uiPriority w:val="99"/>
    <w:semiHidden/>
    <w:unhideWhenUsed/>
    <w:rsid w:val="00C3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261</Pages>
  <Words>86254</Words>
  <Characters>491649</Characters>
  <Application>Microsoft Office Word</Application>
  <DocSecurity>0</DocSecurity>
  <Lines>4097</Lines>
  <Paragraphs>1153</Paragraphs>
  <ScaleCrop>false</ScaleCrop>
  <Company/>
  <LinksUpToDate>false</LinksUpToDate>
  <CharactersWithSpaces>576750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Гравитон</dc:creator>
  <cp:keywords/>
  <dc:description/>
  <cp:lastModifiedBy>Гравитон</cp:lastModifiedBy>
  <cp:revision>1</cp:revision>
  <dcterms:created xsi:type="dcterms:W3CDTF">2023-03-25T10:03:00Z</dcterms:created>
  <dcterms:modified xsi:type="dcterms:W3CDTF">2023-03-25T10:04:00Z</dcterms:modified>
</cp:coreProperties>
</file>